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0381" w:rsidRPr="00D7552F" w:rsidRDefault="00750381" w:rsidP="00A97D60">
      <w:pPr>
        <w:pStyle w:val="Corpodetexto"/>
        <w:spacing w:before="2"/>
        <w:rPr>
          <w:sz w:val="14"/>
        </w:rPr>
      </w:pPr>
    </w:p>
    <w:p w:rsidR="00750381" w:rsidRPr="00D7552F" w:rsidRDefault="005D0B97" w:rsidP="00A97D60">
      <w:pPr>
        <w:pStyle w:val="Ttulo6"/>
        <w:spacing w:before="90"/>
        <w:ind w:left="4329"/>
      </w:pPr>
      <w:r w:rsidRPr="00D7552F">
        <w:t>EDITAL</w:t>
      </w:r>
      <w:r w:rsidRPr="00D7552F">
        <w:rPr>
          <w:spacing w:val="-3"/>
        </w:rPr>
        <w:t xml:space="preserve"> </w:t>
      </w:r>
      <w:r w:rsidRPr="00D7552F">
        <w:t>N°</w:t>
      </w:r>
      <w:r w:rsidRPr="00D7552F">
        <w:rPr>
          <w:spacing w:val="-2"/>
        </w:rPr>
        <w:t xml:space="preserve"> </w:t>
      </w:r>
      <w:r w:rsidR="00235367">
        <w:t>067</w:t>
      </w:r>
      <w:r w:rsidRPr="00D7552F">
        <w:t>/2023</w:t>
      </w:r>
    </w:p>
    <w:p w:rsidR="00750381" w:rsidRPr="00D7552F" w:rsidRDefault="00750381" w:rsidP="00A97D60">
      <w:pPr>
        <w:pStyle w:val="Corpodetexto"/>
        <w:spacing w:before="3"/>
        <w:rPr>
          <w:b/>
          <w:sz w:val="29"/>
        </w:rPr>
      </w:pPr>
    </w:p>
    <w:p w:rsidR="00750381" w:rsidRPr="00D7552F" w:rsidRDefault="005D0B97" w:rsidP="00A97D60">
      <w:pPr>
        <w:ind w:left="1399"/>
        <w:jc w:val="both"/>
        <w:rPr>
          <w:b/>
          <w:sz w:val="24"/>
        </w:rPr>
      </w:pPr>
      <w:r w:rsidRPr="00D7552F">
        <w:rPr>
          <w:b/>
          <w:sz w:val="24"/>
        </w:rPr>
        <w:t>PROCESSO</w:t>
      </w:r>
      <w:r w:rsidRPr="00D7552F">
        <w:rPr>
          <w:b/>
          <w:spacing w:val="-10"/>
          <w:sz w:val="24"/>
        </w:rPr>
        <w:t xml:space="preserve"> </w:t>
      </w:r>
      <w:r w:rsidRPr="00D7552F">
        <w:rPr>
          <w:b/>
          <w:sz w:val="24"/>
        </w:rPr>
        <w:t>LICITATÓRIO</w:t>
      </w:r>
      <w:r w:rsidRPr="00D7552F">
        <w:rPr>
          <w:b/>
          <w:spacing w:val="-8"/>
          <w:sz w:val="24"/>
        </w:rPr>
        <w:t xml:space="preserve"> </w:t>
      </w:r>
      <w:r w:rsidRPr="00D7552F">
        <w:rPr>
          <w:b/>
          <w:sz w:val="24"/>
        </w:rPr>
        <w:t>Nº</w:t>
      </w:r>
      <w:r w:rsidRPr="00D7552F">
        <w:rPr>
          <w:b/>
          <w:spacing w:val="-8"/>
          <w:sz w:val="24"/>
        </w:rPr>
        <w:t xml:space="preserve"> </w:t>
      </w:r>
      <w:r w:rsidRPr="00D7552F">
        <w:rPr>
          <w:b/>
          <w:sz w:val="24"/>
        </w:rPr>
        <w:t>4737/2023</w:t>
      </w:r>
    </w:p>
    <w:p w:rsidR="00750381" w:rsidRPr="00D7552F" w:rsidRDefault="005D0B97" w:rsidP="00A97D60">
      <w:pPr>
        <w:pStyle w:val="Ttulo6"/>
        <w:spacing w:before="182" w:line="278" w:lineRule="auto"/>
        <w:ind w:right="5960"/>
        <w:jc w:val="both"/>
      </w:pPr>
      <w:r w:rsidRPr="00D7552F">
        <w:t>MODALIDADE: PREGÃO ELETRÔNICO</w:t>
      </w:r>
      <w:r w:rsidRPr="00D7552F">
        <w:rPr>
          <w:spacing w:val="-57"/>
        </w:rPr>
        <w:t xml:space="preserve"> </w:t>
      </w:r>
      <w:r w:rsidRPr="00D7552F">
        <w:t>TIPO:</w:t>
      </w:r>
      <w:r w:rsidRPr="00D7552F">
        <w:rPr>
          <w:spacing w:val="-2"/>
        </w:rPr>
        <w:t xml:space="preserve"> </w:t>
      </w:r>
      <w:r w:rsidRPr="00D7552F">
        <w:t>MENOR PREÇO</w:t>
      </w:r>
      <w:r w:rsidRPr="00D7552F">
        <w:rPr>
          <w:spacing w:val="-1"/>
        </w:rPr>
        <w:t xml:space="preserve"> </w:t>
      </w:r>
      <w:r w:rsidRPr="00D7552F">
        <w:t>POR</w:t>
      </w:r>
      <w:r w:rsidRPr="00D7552F">
        <w:rPr>
          <w:spacing w:val="-2"/>
        </w:rPr>
        <w:t xml:space="preserve"> </w:t>
      </w:r>
      <w:r w:rsidRPr="00D7552F">
        <w:t>LOTE</w:t>
      </w:r>
    </w:p>
    <w:p w:rsidR="00750381" w:rsidRPr="00D7552F" w:rsidRDefault="00750381" w:rsidP="00A97D60">
      <w:pPr>
        <w:pStyle w:val="Corpodetexto"/>
        <w:spacing w:before="6"/>
        <w:rPr>
          <w:b/>
          <w:sz w:val="26"/>
        </w:rPr>
      </w:pPr>
    </w:p>
    <w:p w:rsidR="00750381" w:rsidRPr="00D7552F" w:rsidRDefault="005D0B97" w:rsidP="00A97D60">
      <w:pPr>
        <w:spacing w:before="1"/>
        <w:ind w:left="1399" w:right="817"/>
        <w:jc w:val="both"/>
        <w:rPr>
          <w:sz w:val="24"/>
        </w:rPr>
      </w:pPr>
      <w:r w:rsidRPr="00D7552F">
        <w:rPr>
          <w:sz w:val="24"/>
        </w:rPr>
        <w:t>O Município de Bom Jardim, Estado do Rio de Janeiro/RJ, torna público, para conhecimento dos</w:t>
      </w:r>
      <w:r w:rsidRPr="00D7552F">
        <w:rPr>
          <w:spacing w:val="1"/>
          <w:sz w:val="24"/>
        </w:rPr>
        <w:t xml:space="preserve"> </w:t>
      </w:r>
      <w:r w:rsidRPr="00D7552F">
        <w:rPr>
          <w:sz w:val="24"/>
        </w:rPr>
        <w:t xml:space="preserve">interessados, que fará licitação, na modalidade </w:t>
      </w:r>
      <w:r w:rsidRPr="00D7552F">
        <w:rPr>
          <w:b/>
          <w:sz w:val="24"/>
        </w:rPr>
        <w:t xml:space="preserve">PREGÃO, </w:t>
      </w:r>
      <w:r w:rsidRPr="00D7552F">
        <w:rPr>
          <w:sz w:val="24"/>
        </w:rPr>
        <w:t xml:space="preserve">na forma </w:t>
      </w:r>
      <w:r w:rsidRPr="00D7552F">
        <w:rPr>
          <w:b/>
          <w:sz w:val="24"/>
        </w:rPr>
        <w:t>ELETRÔNICA</w:t>
      </w:r>
      <w:r w:rsidRPr="00D7552F">
        <w:rPr>
          <w:sz w:val="24"/>
        </w:rPr>
        <w:t xml:space="preserve">, tipo </w:t>
      </w:r>
      <w:r w:rsidRPr="00D7552F">
        <w:rPr>
          <w:b/>
          <w:sz w:val="24"/>
        </w:rPr>
        <w:t>MENOR</w:t>
      </w:r>
      <w:r w:rsidRPr="00D7552F">
        <w:rPr>
          <w:b/>
          <w:spacing w:val="-57"/>
          <w:sz w:val="24"/>
        </w:rPr>
        <w:t xml:space="preserve"> </w:t>
      </w:r>
      <w:r w:rsidRPr="00D7552F">
        <w:rPr>
          <w:b/>
          <w:sz w:val="24"/>
        </w:rPr>
        <w:t>PREÇO POR LOTE</w:t>
      </w:r>
      <w:r w:rsidRPr="00D7552F">
        <w:rPr>
          <w:sz w:val="24"/>
        </w:rPr>
        <w:t xml:space="preserve">, nos termos da </w:t>
      </w:r>
      <w:r w:rsidRPr="00D7552F">
        <w:rPr>
          <w:b/>
          <w:sz w:val="24"/>
          <w:u w:val="thick"/>
        </w:rPr>
        <w:t>Lei nº 14.133, de 1º de abril 2021</w:t>
      </w:r>
      <w:r w:rsidRPr="00D7552F">
        <w:rPr>
          <w:b/>
          <w:sz w:val="24"/>
        </w:rPr>
        <w:t xml:space="preserve"> </w:t>
      </w:r>
      <w:r w:rsidRPr="00D7552F">
        <w:rPr>
          <w:sz w:val="24"/>
        </w:rPr>
        <w:t>e demais legislações</w:t>
      </w:r>
      <w:r w:rsidRPr="00D7552F">
        <w:rPr>
          <w:spacing w:val="1"/>
          <w:sz w:val="24"/>
        </w:rPr>
        <w:t xml:space="preserve"> </w:t>
      </w:r>
      <w:r w:rsidRPr="00D7552F">
        <w:rPr>
          <w:sz w:val="24"/>
        </w:rPr>
        <w:t>aplicáveis,</w:t>
      </w:r>
      <w:r w:rsidRPr="00D7552F">
        <w:rPr>
          <w:spacing w:val="1"/>
          <w:sz w:val="24"/>
        </w:rPr>
        <w:t xml:space="preserve"> </w:t>
      </w:r>
      <w:r w:rsidRPr="00D7552F">
        <w:rPr>
          <w:sz w:val="24"/>
        </w:rPr>
        <w:t>e</w:t>
      </w:r>
      <w:r w:rsidRPr="00D7552F">
        <w:rPr>
          <w:spacing w:val="1"/>
          <w:sz w:val="24"/>
        </w:rPr>
        <w:t xml:space="preserve"> </w:t>
      </w:r>
      <w:r w:rsidRPr="00D7552F">
        <w:rPr>
          <w:sz w:val="24"/>
        </w:rPr>
        <w:t>de</w:t>
      </w:r>
      <w:r w:rsidRPr="00D7552F">
        <w:rPr>
          <w:spacing w:val="1"/>
          <w:sz w:val="24"/>
        </w:rPr>
        <w:t xml:space="preserve"> </w:t>
      </w:r>
      <w:r w:rsidRPr="00D7552F">
        <w:rPr>
          <w:sz w:val="24"/>
        </w:rPr>
        <w:t>acordo</w:t>
      </w:r>
      <w:r w:rsidRPr="00D7552F">
        <w:rPr>
          <w:spacing w:val="1"/>
          <w:sz w:val="24"/>
        </w:rPr>
        <w:t xml:space="preserve"> </w:t>
      </w:r>
      <w:r w:rsidRPr="00D7552F">
        <w:rPr>
          <w:sz w:val="24"/>
        </w:rPr>
        <w:t>com</w:t>
      </w:r>
      <w:r w:rsidRPr="00D7552F">
        <w:rPr>
          <w:spacing w:val="1"/>
          <w:sz w:val="24"/>
        </w:rPr>
        <w:t xml:space="preserve"> </w:t>
      </w:r>
      <w:r w:rsidRPr="00D7552F">
        <w:rPr>
          <w:sz w:val="24"/>
        </w:rPr>
        <w:t>as</w:t>
      </w:r>
      <w:r w:rsidRPr="00D7552F">
        <w:rPr>
          <w:spacing w:val="1"/>
          <w:sz w:val="24"/>
        </w:rPr>
        <w:t xml:space="preserve"> </w:t>
      </w:r>
      <w:r w:rsidRPr="00D7552F">
        <w:rPr>
          <w:sz w:val="24"/>
        </w:rPr>
        <w:t>normas</w:t>
      </w:r>
      <w:r w:rsidRPr="00D7552F">
        <w:rPr>
          <w:spacing w:val="1"/>
          <w:sz w:val="24"/>
        </w:rPr>
        <w:t xml:space="preserve"> </w:t>
      </w:r>
      <w:r w:rsidRPr="00D7552F">
        <w:rPr>
          <w:sz w:val="24"/>
        </w:rPr>
        <w:t>e</w:t>
      </w:r>
      <w:r w:rsidRPr="00D7552F">
        <w:rPr>
          <w:spacing w:val="1"/>
          <w:sz w:val="24"/>
        </w:rPr>
        <w:t xml:space="preserve"> </w:t>
      </w:r>
      <w:r w:rsidRPr="00D7552F">
        <w:rPr>
          <w:sz w:val="24"/>
        </w:rPr>
        <w:t>condições</w:t>
      </w:r>
      <w:r w:rsidRPr="00D7552F">
        <w:rPr>
          <w:spacing w:val="1"/>
          <w:sz w:val="24"/>
        </w:rPr>
        <w:t xml:space="preserve"> </w:t>
      </w:r>
      <w:r w:rsidRPr="00D7552F">
        <w:rPr>
          <w:sz w:val="24"/>
        </w:rPr>
        <w:t>fixadas</w:t>
      </w:r>
      <w:r w:rsidRPr="00D7552F">
        <w:rPr>
          <w:spacing w:val="1"/>
          <w:sz w:val="24"/>
        </w:rPr>
        <w:t xml:space="preserve"> </w:t>
      </w:r>
      <w:r w:rsidRPr="00D7552F">
        <w:rPr>
          <w:sz w:val="24"/>
        </w:rPr>
        <w:t>neste</w:t>
      </w:r>
      <w:r w:rsidRPr="00D7552F">
        <w:rPr>
          <w:spacing w:val="1"/>
          <w:sz w:val="24"/>
        </w:rPr>
        <w:t xml:space="preserve"> </w:t>
      </w:r>
      <w:r w:rsidRPr="00D7552F">
        <w:rPr>
          <w:sz w:val="24"/>
        </w:rPr>
        <w:t>instrumento, destinado</w:t>
      </w:r>
      <w:r w:rsidRPr="00D7552F">
        <w:rPr>
          <w:spacing w:val="1"/>
          <w:sz w:val="24"/>
        </w:rPr>
        <w:t xml:space="preserve"> </w:t>
      </w:r>
      <w:r w:rsidRPr="00D7552F">
        <w:rPr>
          <w:sz w:val="24"/>
        </w:rPr>
        <w:t>à</w:t>
      </w:r>
      <w:r w:rsidRPr="00D7552F">
        <w:rPr>
          <w:spacing w:val="1"/>
          <w:sz w:val="24"/>
        </w:rPr>
        <w:t xml:space="preserve"> </w:t>
      </w:r>
      <w:r w:rsidRPr="00D7552F">
        <w:rPr>
          <w:b/>
          <w:sz w:val="24"/>
        </w:rPr>
        <w:t>Contratação de Serviços Continuados de Limpeza Urbana (Varrição) em vias pavimentadas</w:t>
      </w:r>
      <w:r w:rsidRPr="00D7552F">
        <w:rPr>
          <w:b/>
          <w:spacing w:val="1"/>
          <w:sz w:val="24"/>
        </w:rPr>
        <w:t xml:space="preserve"> </w:t>
      </w:r>
      <w:r w:rsidRPr="00D7552F">
        <w:rPr>
          <w:b/>
          <w:sz w:val="24"/>
        </w:rPr>
        <w:t>dos</w:t>
      </w:r>
      <w:r w:rsidRPr="00D7552F">
        <w:rPr>
          <w:b/>
          <w:spacing w:val="1"/>
          <w:sz w:val="24"/>
        </w:rPr>
        <w:t xml:space="preserve"> </w:t>
      </w:r>
      <w:r w:rsidRPr="00D7552F">
        <w:rPr>
          <w:b/>
          <w:sz w:val="24"/>
        </w:rPr>
        <w:t>quatro</w:t>
      </w:r>
      <w:r w:rsidRPr="00D7552F">
        <w:rPr>
          <w:b/>
          <w:spacing w:val="1"/>
          <w:sz w:val="24"/>
        </w:rPr>
        <w:t xml:space="preserve"> </w:t>
      </w:r>
      <w:r w:rsidRPr="00D7552F">
        <w:rPr>
          <w:b/>
          <w:sz w:val="24"/>
        </w:rPr>
        <w:t>distritos</w:t>
      </w:r>
      <w:r w:rsidRPr="00D7552F">
        <w:rPr>
          <w:b/>
          <w:spacing w:val="1"/>
          <w:sz w:val="24"/>
        </w:rPr>
        <w:t xml:space="preserve"> </w:t>
      </w:r>
      <w:r w:rsidRPr="00D7552F">
        <w:rPr>
          <w:b/>
          <w:sz w:val="24"/>
        </w:rPr>
        <w:t>do</w:t>
      </w:r>
      <w:r w:rsidRPr="00D7552F">
        <w:rPr>
          <w:b/>
          <w:spacing w:val="1"/>
          <w:sz w:val="24"/>
        </w:rPr>
        <w:t xml:space="preserve"> </w:t>
      </w:r>
      <w:r w:rsidRPr="00D7552F">
        <w:rPr>
          <w:b/>
          <w:sz w:val="24"/>
        </w:rPr>
        <w:t>Município</w:t>
      </w:r>
      <w:r w:rsidRPr="00D7552F">
        <w:rPr>
          <w:b/>
          <w:spacing w:val="1"/>
          <w:sz w:val="24"/>
        </w:rPr>
        <w:t xml:space="preserve"> </w:t>
      </w:r>
      <w:r w:rsidRPr="00D7552F">
        <w:rPr>
          <w:b/>
          <w:sz w:val="24"/>
        </w:rPr>
        <w:t>de</w:t>
      </w:r>
      <w:r w:rsidRPr="00D7552F">
        <w:rPr>
          <w:b/>
          <w:spacing w:val="1"/>
          <w:sz w:val="24"/>
        </w:rPr>
        <w:t xml:space="preserve"> </w:t>
      </w:r>
      <w:r w:rsidRPr="00D7552F">
        <w:rPr>
          <w:b/>
          <w:sz w:val="24"/>
        </w:rPr>
        <w:t>Bom</w:t>
      </w:r>
      <w:r w:rsidRPr="00D7552F">
        <w:rPr>
          <w:b/>
          <w:spacing w:val="1"/>
          <w:sz w:val="24"/>
        </w:rPr>
        <w:t xml:space="preserve"> </w:t>
      </w:r>
      <w:r w:rsidRPr="00D7552F">
        <w:rPr>
          <w:b/>
          <w:sz w:val="24"/>
        </w:rPr>
        <w:t>Jardim</w:t>
      </w:r>
      <w:r w:rsidRPr="00D7552F">
        <w:rPr>
          <w:b/>
          <w:spacing w:val="1"/>
          <w:sz w:val="24"/>
        </w:rPr>
        <w:t xml:space="preserve"> </w:t>
      </w:r>
      <w:r w:rsidRPr="00D7552F">
        <w:rPr>
          <w:b/>
          <w:sz w:val="24"/>
        </w:rPr>
        <w:t>/</w:t>
      </w:r>
      <w:r w:rsidRPr="00D7552F">
        <w:rPr>
          <w:b/>
          <w:spacing w:val="1"/>
          <w:sz w:val="24"/>
        </w:rPr>
        <w:t xml:space="preserve"> </w:t>
      </w:r>
      <w:r w:rsidRPr="00D7552F">
        <w:rPr>
          <w:b/>
          <w:sz w:val="24"/>
        </w:rPr>
        <w:t>RJ</w:t>
      </w:r>
      <w:r w:rsidRPr="00D7552F">
        <w:rPr>
          <w:b/>
          <w:spacing w:val="1"/>
          <w:sz w:val="24"/>
        </w:rPr>
        <w:t xml:space="preserve"> </w:t>
      </w:r>
      <w:r w:rsidRPr="00D7552F">
        <w:rPr>
          <w:b/>
          <w:sz w:val="24"/>
        </w:rPr>
        <w:t>e</w:t>
      </w:r>
      <w:r w:rsidRPr="00D7552F">
        <w:rPr>
          <w:b/>
          <w:spacing w:val="1"/>
          <w:sz w:val="24"/>
        </w:rPr>
        <w:t xml:space="preserve"> </w:t>
      </w:r>
      <w:r w:rsidRPr="00D7552F">
        <w:rPr>
          <w:b/>
          <w:sz w:val="24"/>
        </w:rPr>
        <w:t>Limpeza</w:t>
      </w:r>
      <w:r w:rsidRPr="00D7552F">
        <w:rPr>
          <w:b/>
          <w:spacing w:val="1"/>
          <w:sz w:val="24"/>
        </w:rPr>
        <w:t xml:space="preserve"> </w:t>
      </w:r>
      <w:r w:rsidRPr="00D7552F">
        <w:rPr>
          <w:b/>
          <w:sz w:val="24"/>
        </w:rPr>
        <w:t>Predial</w:t>
      </w:r>
      <w:r w:rsidRPr="00D7552F">
        <w:rPr>
          <w:b/>
          <w:spacing w:val="1"/>
          <w:sz w:val="24"/>
        </w:rPr>
        <w:t xml:space="preserve"> </w:t>
      </w:r>
      <w:r w:rsidRPr="00D7552F">
        <w:rPr>
          <w:b/>
          <w:sz w:val="24"/>
        </w:rPr>
        <w:t>da</w:t>
      </w:r>
      <w:r w:rsidRPr="00D7552F">
        <w:rPr>
          <w:b/>
          <w:spacing w:val="1"/>
          <w:sz w:val="24"/>
        </w:rPr>
        <w:t xml:space="preserve"> </w:t>
      </w:r>
      <w:r w:rsidRPr="00D7552F">
        <w:rPr>
          <w:b/>
          <w:sz w:val="24"/>
        </w:rPr>
        <w:t>Sede</w:t>
      </w:r>
      <w:r w:rsidRPr="00D7552F">
        <w:rPr>
          <w:b/>
          <w:spacing w:val="1"/>
          <w:sz w:val="24"/>
        </w:rPr>
        <w:t xml:space="preserve"> </w:t>
      </w:r>
      <w:r w:rsidRPr="00D7552F">
        <w:rPr>
          <w:b/>
          <w:sz w:val="24"/>
        </w:rPr>
        <w:t>Administrativa</w:t>
      </w:r>
      <w:r w:rsidRPr="00D7552F">
        <w:rPr>
          <w:b/>
          <w:spacing w:val="1"/>
          <w:sz w:val="24"/>
        </w:rPr>
        <w:t xml:space="preserve"> </w:t>
      </w:r>
      <w:r w:rsidRPr="00D7552F">
        <w:rPr>
          <w:b/>
          <w:sz w:val="24"/>
        </w:rPr>
        <w:t>da</w:t>
      </w:r>
      <w:r w:rsidRPr="00D7552F">
        <w:rPr>
          <w:b/>
          <w:spacing w:val="1"/>
          <w:sz w:val="24"/>
        </w:rPr>
        <w:t xml:space="preserve"> </w:t>
      </w:r>
      <w:r w:rsidRPr="00D7552F">
        <w:rPr>
          <w:b/>
          <w:sz w:val="24"/>
        </w:rPr>
        <w:t>Prefeitura</w:t>
      </w:r>
      <w:r w:rsidRPr="00D7552F">
        <w:rPr>
          <w:b/>
          <w:spacing w:val="1"/>
          <w:sz w:val="24"/>
        </w:rPr>
        <w:t xml:space="preserve"> </w:t>
      </w:r>
      <w:r w:rsidRPr="00D7552F">
        <w:rPr>
          <w:b/>
          <w:sz w:val="24"/>
        </w:rPr>
        <w:t>(Garagem</w:t>
      </w:r>
      <w:r w:rsidRPr="00D7552F">
        <w:rPr>
          <w:b/>
          <w:spacing w:val="1"/>
          <w:sz w:val="24"/>
        </w:rPr>
        <w:t xml:space="preserve"> </w:t>
      </w:r>
      <w:r w:rsidRPr="00D7552F">
        <w:rPr>
          <w:b/>
          <w:sz w:val="24"/>
        </w:rPr>
        <w:t>e</w:t>
      </w:r>
      <w:r w:rsidRPr="00D7552F">
        <w:rPr>
          <w:b/>
          <w:spacing w:val="1"/>
          <w:sz w:val="24"/>
        </w:rPr>
        <w:t xml:space="preserve"> </w:t>
      </w:r>
      <w:r w:rsidRPr="00D7552F">
        <w:rPr>
          <w:b/>
          <w:sz w:val="24"/>
        </w:rPr>
        <w:t>três</w:t>
      </w:r>
      <w:r w:rsidRPr="00D7552F">
        <w:rPr>
          <w:b/>
          <w:spacing w:val="1"/>
          <w:sz w:val="24"/>
        </w:rPr>
        <w:t xml:space="preserve"> </w:t>
      </w:r>
      <w:r w:rsidRPr="00D7552F">
        <w:rPr>
          <w:b/>
          <w:sz w:val="24"/>
        </w:rPr>
        <w:t>andares),</w:t>
      </w:r>
      <w:r w:rsidRPr="00D7552F">
        <w:rPr>
          <w:b/>
          <w:spacing w:val="1"/>
          <w:sz w:val="24"/>
        </w:rPr>
        <w:t xml:space="preserve"> </w:t>
      </w:r>
      <w:r w:rsidRPr="00D7552F">
        <w:rPr>
          <w:b/>
          <w:sz w:val="24"/>
        </w:rPr>
        <w:t>Sede</w:t>
      </w:r>
      <w:r w:rsidRPr="00D7552F">
        <w:rPr>
          <w:b/>
          <w:spacing w:val="1"/>
          <w:sz w:val="24"/>
        </w:rPr>
        <w:t xml:space="preserve"> </w:t>
      </w:r>
      <w:r w:rsidRPr="00D7552F">
        <w:rPr>
          <w:b/>
          <w:sz w:val="24"/>
        </w:rPr>
        <w:t>da</w:t>
      </w:r>
      <w:r w:rsidRPr="00D7552F">
        <w:rPr>
          <w:b/>
          <w:spacing w:val="1"/>
          <w:sz w:val="24"/>
        </w:rPr>
        <w:t xml:space="preserve"> </w:t>
      </w:r>
      <w:r w:rsidRPr="00D7552F">
        <w:rPr>
          <w:b/>
          <w:sz w:val="24"/>
        </w:rPr>
        <w:t>Secretaria</w:t>
      </w:r>
      <w:r w:rsidRPr="00D7552F">
        <w:rPr>
          <w:b/>
          <w:spacing w:val="1"/>
          <w:sz w:val="24"/>
        </w:rPr>
        <w:t xml:space="preserve"> </w:t>
      </w:r>
      <w:r w:rsidRPr="00D7552F">
        <w:rPr>
          <w:b/>
          <w:sz w:val="24"/>
        </w:rPr>
        <w:t>e</w:t>
      </w:r>
      <w:r w:rsidRPr="00D7552F">
        <w:rPr>
          <w:b/>
          <w:spacing w:val="1"/>
          <w:sz w:val="24"/>
        </w:rPr>
        <w:t xml:space="preserve"> </w:t>
      </w:r>
      <w:r w:rsidRPr="00D7552F">
        <w:rPr>
          <w:b/>
          <w:sz w:val="24"/>
        </w:rPr>
        <w:t>Obras</w:t>
      </w:r>
      <w:r w:rsidRPr="00D7552F">
        <w:rPr>
          <w:b/>
          <w:spacing w:val="1"/>
          <w:sz w:val="24"/>
        </w:rPr>
        <w:t xml:space="preserve"> </w:t>
      </w:r>
      <w:r w:rsidRPr="00D7552F">
        <w:rPr>
          <w:b/>
          <w:sz w:val="24"/>
        </w:rPr>
        <w:t>e</w:t>
      </w:r>
      <w:r w:rsidRPr="00D7552F">
        <w:rPr>
          <w:b/>
          <w:spacing w:val="1"/>
          <w:sz w:val="24"/>
        </w:rPr>
        <w:t xml:space="preserve"> </w:t>
      </w:r>
      <w:r w:rsidRPr="00D7552F">
        <w:rPr>
          <w:b/>
          <w:sz w:val="24"/>
        </w:rPr>
        <w:t xml:space="preserve">Infraestrutura, Rodoviária Urbana 1º Distrito e do Complexo Fazenda Bom Jardim, </w:t>
      </w:r>
      <w:r w:rsidRPr="00D7552F">
        <w:rPr>
          <w:sz w:val="24"/>
        </w:rPr>
        <w:t>conforme</w:t>
      </w:r>
      <w:r w:rsidRPr="00D7552F">
        <w:rPr>
          <w:spacing w:val="1"/>
          <w:sz w:val="24"/>
        </w:rPr>
        <w:t xml:space="preserve"> </w:t>
      </w:r>
      <w:r w:rsidRPr="00D7552F">
        <w:rPr>
          <w:sz w:val="24"/>
        </w:rPr>
        <w:t>as especificações e demais condições</w:t>
      </w:r>
      <w:r w:rsidRPr="00D7552F">
        <w:rPr>
          <w:spacing w:val="1"/>
          <w:sz w:val="24"/>
        </w:rPr>
        <w:t xml:space="preserve"> </w:t>
      </w:r>
      <w:r w:rsidRPr="00D7552F">
        <w:rPr>
          <w:sz w:val="24"/>
        </w:rPr>
        <w:t xml:space="preserve">constantes no </w:t>
      </w:r>
      <w:r w:rsidRPr="00D7552F">
        <w:rPr>
          <w:b/>
          <w:sz w:val="24"/>
        </w:rPr>
        <w:t>ANEXO I</w:t>
      </w:r>
      <w:r w:rsidRPr="00D7552F">
        <w:rPr>
          <w:b/>
          <w:spacing w:val="1"/>
          <w:sz w:val="24"/>
        </w:rPr>
        <w:t xml:space="preserve"> </w:t>
      </w:r>
      <w:r w:rsidRPr="00D7552F">
        <w:rPr>
          <w:sz w:val="24"/>
        </w:rPr>
        <w:t>deste edital e os seus Anexos,</w:t>
      </w:r>
      <w:r w:rsidRPr="00D7552F">
        <w:rPr>
          <w:spacing w:val="1"/>
          <w:sz w:val="24"/>
        </w:rPr>
        <w:t xml:space="preserve"> </w:t>
      </w:r>
      <w:r w:rsidRPr="00D7552F">
        <w:rPr>
          <w:sz w:val="24"/>
        </w:rPr>
        <w:t>conforme cronograma</w:t>
      </w:r>
      <w:r w:rsidRPr="00D7552F">
        <w:rPr>
          <w:spacing w:val="1"/>
          <w:sz w:val="24"/>
        </w:rPr>
        <w:t xml:space="preserve"> </w:t>
      </w:r>
      <w:r w:rsidRPr="00D7552F">
        <w:rPr>
          <w:sz w:val="24"/>
        </w:rPr>
        <w:t>abaixo:</w:t>
      </w:r>
    </w:p>
    <w:p w:rsidR="00750381" w:rsidRPr="00D7552F" w:rsidRDefault="00750381" w:rsidP="00A97D60">
      <w:pPr>
        <w:pStyle w:val="Corpodetexto"/>
        <w:spacing w:before="6"/>
        <w:rPr>
          <w:sz w:val="21"/>
        </w:rPr>
      </w:pPr>
    </w:p>
    <w:tbl>
      <w:tblPr>
        <w:tblStyle w:val="TableNormal"/>
        <w:tblW w:w="0" w:type="auto"/>
        <w:tblInd w:w="15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235367" w:rsidRPr="00D7552F" w:rsidTr="00235367">
        <w:trPr>
          <w:trHeight w:val="1182"/>
        </w:trPr>
        <w:tc>
          <w:tcPr>
            <w:tcW w:w="4750" w:type="dxa"/>
            <w:vAlign w:val="center"/>
          </w:tcPr>
          <w:p w:rsidR="00235367" w:rsidRDefault="00235367" w:rsidP="00A97D60">
            <w:pPr>
              <w:tabs>
                <w:tab w:val="left" w:pos="1463"/>
                <w:tab w:val="left" w:pos="1944"/>
              </w:tabs>
              <w:spacing w:before="120" w:after="120"/>
              <w:ind w:left="9"/>
              <w:jc w:val="center"/>
              <w:rPr>
                <w:sz w:val="24"/>
                <w:szCs w:val="24"/>
              </w:rPr>
            </w:pPr>
            <w:r>
              <w:rPr>
                <w:b/>
                <w:sz w:val="24"/>
                <w:szCs w:val="24"/>
              </w:rPr>
              <w:t>DATA:</w:t>
            </w:r>
            <w:r>
              <w:rPr>
                <w:b/>
                <w:spacing w:val="-3"/>
                <w:sz w:val="24"/>
                <w:szCs w:val="24"/>
              </w:rPr>
              <w:t xml:space="preserve"> </w:t>
            </w:r>
            <w:r>
              <w:rPr>
                <w:b/>
                <w:sz w:val="24"/>
                <w:szCs w:val="24"/>
              </w:rPr>
              <w:t>11/04/2024</w:t>
            </w:r>
            <w:r>
              <w:rPr>
                <w:b/>
                <w:spacing w:val="-1"/>
                <w:sz w:val="24"/>
                <w:szCs w:val="24"/>
              </w:rPr>
              <w:t xml:space="preserve"> </w:t>
            </w:r>
            <w:r>
              <w:rPr>
                <w:b/>
                <w:sz w:val="24"/>
                <w:szCs w:val="24"/>
              </w:rPr>
              <w:t>às</w:t>
            </w:r>
            <w:r>
              <w:rPr>
                <w:b/>
                <w:spacing w:val="-1"/>
                <w:sz w:val="24"/>
                <w:szCs w:val="24"/>
              </w:rPr>
              <w:t xml:space="preserve"> </w:t>
            </w:r>
            <w:r>
              <w:rPr>
                <w:b/>
                <w:sz w:val="24"/>
                <w:szCs w:val="24"/>
              </w:rPr>
              <w:t>17h00min</w:t>
            </w:r>
          </w:p>
        </w:tc>
        <w:tc>
          <w:tcPr>
            <w:tcW w:w="4704" w:type="dxa"/>
          </w:tcPr>
          <w:p w:rsidR="00235367" w:rsidRPr="00D7552F" w:rsidRDefault="00235367" w:rsidP="00A97D60">
            <w:pPr>
              <w:pStyle w:val="TableParagraph"/>
              <w:tabs>
                <w:tab w:val="left" w:pos="1264"/>
                <w:tab w:val="left" w:pos="1998"/>
                <w:tab w:val="left" w:pos="4088"/>
              </w:tabs>
              <w:spacing w:before="108"/>
              <w:ind w:left="136" w:right="119"/>
              <w:jc w:val="left"/>
              <w:rPr>
                <w:sz w:val="24"/>
              </w:rPr>
            </w:pPr>
            <w:r w:rsidRPr="00D7552F">
              <w:rPr>
                <w:sz w:val="24"/>
              </w:rPr>
              <w:t>INÍCIO</w:t>
            </w:r>
            <w:r w:rsidRPr="00D7552F">
              <w:rPr>
                <w:sz w:val="24"/>
              </w:rPr>
              <w:tab/>
              <w:t>DO</w:t>
            </w:r>
            <w:r w:rsidRPr="00D7552F">
              <w:rPr>
                <w:sz w:val="24"/>
              </w:rPr>
              <w:tab/>
              <w:t>RECEBIMENTO</w:t>
            </w:r>
            <w:r w:rsidRPr="00D7552F">
              <w:rPr>
                <w:sz w:val="24"/>
              </w:rPr>
              <w:tab/>
            </w:r>
            <w:r w:rsidRPr="00D7552F">
              <w:rPr>
                <w:spacing w:val="-2"/>
                <w:sz w:val="24"/>
              </w:rPr>
              <w:t>DAS</w:t>
            </w:r>
            <w:r w:rsidRPr="00D7552F">
              <w:rPr>
                <w:spacing w:val="-57"/>
                <w:sz w:val="24"/>
              </w:rPr>
              <w:t xml:space="preserve"> </w:t>
            </w:r>
            <w:r w:rsidRPr="00D7552F">
              <w:rPr>
                <w:sz w:val="24"/>
              </w:rPr>
              <w:t>PROPOSTAS</w:t>
            </w:r>
            <w:r w:rsidRPr="00D7552F">
              <w:rPr>
                <w:spacing w:val="-3"/>
                <w:sz w:val="24"/>
              </w:rPr>
              <w:t xml:space="preserve"> </w:t>
            </w:r>
            <w:r w:rsidRPr="00D7552F">
              <w:rPr>
                <w:sz w:val="24"/>
              </w:rPr>
              <w:t>NO</w:t>
            </w:r>
            <w:r w:rsidRPr="00D7552F">
              <w:rPr>
                <w:spacing w:val="-3"/>
                <w:sz w:val="24"/>
              </w:rPr>
              <w:t xml:space="preserve"> </w:t>
            </w:r>
            <w:r w:rsidRPr="00D7552F">
              <w:rPr>
                <w:sz w:val="24"/>
              </w:rPr>
              <w:t>SITE</w:t>
            </w:r>
          </w:p>
          <w:p w:rsidR="00235367" w:rsidRPr="00D7552F" w:rsidRDefault="00235367" w:rsidP="00A97D60">
            <w:pPr>
              <w:pStyle w:val="TableParagraph"/>
              <w:spacing w:before="120"/>
              <w:ind w:left="136"/>
              <w:jc w:val="left"/>
              <w:rPr>
                <w:sz w:val="24"/>
              </w:rPr>
            </w:pPr>
            <w:r w:rsidRPr="00D7552F">
              <w:rPr>
                <w:sz w:val="24"/>
              </w:rPr>
              <w:t>(</w:t>
            </w:r>
            <w:r w:rsidRPr="00D7552F">
              <w:rPr>
                <w:sz w:val="24"/>
                <w:u w:val="single" w:color="0000FF"/>
              </w:rPr>
              <w:t>https://</w:t>
            </w:r>
            <w:hyperlink r:id="rId9">
              <w:r w:rsidRPr="00D7552F">
                <w:rPr>
                  <w:sz w:val="24"/>
                  <w:u w:val="single" w:color="0000FF"/>
                </w:rPr>
                <w:t>www.licitanet.com.br/</w:t>
              </w:r>
              <w:r w:rsidRPr="00D7552F">
                <w:rPr>
                  <w:sz w:val="24"/>
                </w:rPr>
                <w:t>)</w:t>
              </w:r>
            </w:hyperlink>
          </w:p>
        </w:tc>
      </w:tr>
      <w:tr w:rsidR="00235367" w:rsidRPr="00D7552F" w:rsidTr="00235367">
        <w:trPr>
          <w:trHeight w:val="906"/>
        </w:trPr>
        <w:tc>
          <w:tcPr>
            <w:tcW w:w="4750" w:type="dxa"/>
            <w:vAlign w:val="center"/>
          </w:tcPr>
          <w:p w:rsidR="00235367" w:rsidRDefault="00235367" w:rsidP="00A97D60">
            <w:pPr>
              <w:tabs>
                <w:tab w:val="left" w:pos="1340"/>
                <w:tab w:val="left" w:pos="2034"/>
              </w:tabs>
              <w:spacing w:before="120" w:after="120"/>
              <w:ind w:left="5"/>
              <w:jc w:val="center"/>
              <w:rPr>
                <w:b/>
                <w:sz w:val="24"/>
                <w:szCs w:val="24"/>
              </w:rPr>
            </w:pPr>
            <w:r>
              <w:rPr>
                <w:b/>
                <w:sz w:val="24"/>
                <w:szCs w:val="24"/>
              </w:rPr>
              <w:t>DATA:</w:t>
            </w:r>
            <w:r>
              <w:rPr>
                <w:b/>
                <w:spacing w:val="-3"/>
                <w:sz w:val="24"/>
                <w:szCs w:val="24"/>
              </w:rPr>
              <w:t xml:space="preserve"> </w:t>
            </w:r>
            <w:r>
              <w:rPr>
                <w:b/>
                <w:sz w:val="24"/>
                <w:szCs w:val="24"/>
              </w:rPr>
              <w:t>30/04/2024</w:t>
            </w:r>
            <w:r>
              <w:rPr>
                <w:b/>
                <w:spacing w:val="-1"/>
                <w:sz w:val="24"/>
                <w:szCs w:val="24"/>
              </w:rPr>
              <w:t xml:space="preserve"> </w:t>
            </w:r>
            <w:r>
              <w:rPr>
                <w:b/>
                <w:sz w:val="24"/>
                <w:szCs w:val="24"/>
              </w:rPr>
              <w:t>às</w:t>
            </w:r>
            <w:r>
              <w:rPr>
                <w:b/>
                <w:spacing w:val="-1"/>
                <w:sz w:val="24"/>
                <w:szCs w:val="24"/>
              </w:rPr>
              <w:t xml:space="preserve"> </w:t>
            </w:r>
            <w:r>
              <w:rPr>
                <w:b/>
                <w:sz w:val="24"/>
                <w:szCs w:val="24"/>
              </w:rPr>
              <w:t>12h59min</w:t>
            </w:r>
          </w:p>
        </w:tc>
        <w:tc>
          <w:tcPr>
            <w:tcW w:w="4704" w:type="dxa"/>
          </w:tcPr>
          <w:p w:rsidR="00235367" w:rsidRPr="00D7552F" w:rsidRDefault="00235367" w:rsidP="00A97D60">
            <w:pPr>
              <w:pStyle w:val="TableParagraph"/>
              <w:spacing w:before="108"/>
              <w:ind w:left="136"/>
              <w:jc w:val="left"/>
              <w:rPr>
                <w:sz w:val="24"/>
              </w:rPr>
            </w:pPr>
            <w:r w:rsidRPr="00D7552F">
              <w:rPr>
                <w:sz w:val="24"/>
              </w:rPr>
              <w:t>FIM</w:t>
            </w:r>
            <w:r w:rsidRPr="00D7552F">
              <w:rPr>
                <w:spacing w:val="-8"/>
                <w:sz w:val="24"/>
              </w:rPr>
              <w:t xml:space="preserve"> </w:t>
            </w:r>
            <w:r w:rsidRPr="00D7552F">
              <w:rPr>
                <w:sz w:val="24"/>
              </w:rPr>
              <w:t>DO</w:t>
            </w:r>
            <w:r w:rsidRPr="00D7552F">
              <w:rPr>
                <w:spacing w:val="-4"/>
                <w:sz w:val="24"/>
              </w:rPr>
              <w:t xml:space="preserve"> </w:t>
            </w:r>
            <w:r w:rsidRPr="00D7552F">
              <w:rPr>
                <w:sz w:val="24"/>
              </w:rPr>
              <w:t>RECEBIMENTO</w:t>
            </w:r>
            <w:r w:rsidRPr="00D7552F">
              <w:rPr>
                <w:spacing w:val="-4"/>
                <w:sz w:val="24"/>
              </w:rPr>
              <w:t xml:space="preserve"> </w:t>
            </w:r>
            <w:r w:rsidRPr="00D7552F">
              <w:rPr>
                <w:sz w:val="24"/>
              </w:rPr>
              <w:t>DAS</w:t>
            </w:r>
          </w:p>
          <w:p w:rsidR="00235367" w:rsidRPr="00D7552F" w:rsidRDefault="00235367" w:rsidP="00A97D60">
            <w:pPr>
              <w:pStyle w:val="TableParagraph"/>
              <w:spacing w:before="120"/>
              <w:ind w:left="136"/>
              <w:jc w:val="left"/>
              <w:rPr>
                <w:sz w:val="24"/>
              </w:rPr>
            </w:pPr>
            <w:r w:rsidRPr="00D7552F">
              <w:rPr>
                <w:sz w:val="24"/>
              </w:rPr>
              <w:t>PROPOSTAS</w:t>
            </w:r>
            <w:r w:rsidRPr="00D7552F">
              <w:rPr>
                <w:spacing w:val="-13"/>
                <w:sz w:val="24"/>
              </w:rPr>
              <w:t xml:space="preserve"> </w:t>
            </w:r>
            <w:r w:rsidRPr="00D7552F">
              <w:rPr>
                <w:sz w:val="24"/>
              </w:rPr>
              <w:t>(</w:t>
            </w:r>
            <w:r w:rsidRPr="00D7552F">
              <w:rPr>
                <w:sz w:val="24"/>
                <w:u w:val="single" w:color="0000FF"/>
              </w:rPr>
              <w:t>https://</w:t>
            </w:r>
            <w:hyperlink r:id="rId10">
              <w:r w:rsidRPr="00D7552F">
                <w:rPr>
                  <w:sz w:val="24"/>
                  <w:u w:val="single" w:color="0000FF"/>
                </w:rPr>
                <w:t>www.licitanet.com.br/</w:t>
              </w:r>
              <w:r w:rsidRPr="00D7552F">
                <w:rPr>
                  <w:sz w:val="24"/>
                </w:rPr>
                <w:t>)</w:t>
              </w:r>
            </w:hyperlink>
          </w:p>
        </w:tc>
      </w:tr>
      <w:tr w:rsidR="00235367" w:rsidRPr="00D7552F" w:rsidTr="00235367">
        <w:trPr>
          <w:trHeight w:val="1180"/>
        </w:trPr>
        <w:tc>
          <w:tcPr>
            <w:tcW w:w="4750" w:type="dxa"/>
            <w:vAlign w:val="center"/>
          </w:tcPr>
          <w:p w:rsidR="00235367" w:rsidRDefault="00235367" w:rsidP="00A97D60">
            <w:pPr>
              <w:tabs>
                <w:tab w:val="left" w:pos="1462"/>
                <w:tab w:val="left" w:pos="1976"/>
              </w:tabs>
              <w:spacing w:before="120" w:after="120"/>
              <w:ind w:left="8"/>
              <w:jc w:val="center"/>
              <w:rPr>
                <w:b/>
                <w:sz w:val="24"/>
                <w:szCs w:val="24"/>
              </w:rPr>
            </w:pPr>
            <w:r>
              <w:rPr>
                <w:b/>
                <w:sz w:val="24"/>
                <w:szCs w:val="24"/>
              </w:rPr>
              <w:t>DATA:</w:t>
            </w:r>
            <w:r>
              <w:rPr>
                <w:b/>
                <w:spacing w:val="-3"/>
                <w:sz w:val="24"/>
                <w:szCs w:val="24"/>
              </w:rPr>
              <w:t xml:space="preserve"> </w:t>
            </w:r>
            <w:r>
              <w:rPr>
                <w:b/>
                <w:sz w:val="24"/>
                <w:szCs w:val="24"/>
              </w:rPr>
              <w:t>30/04/2024</w:t>
            </w:r>
            <w:r>
              <w:rPr>
                <w:b/>
                <w:spacing w:val="-1"/>
                <w:sz w:val="24"/>
                <w:szCs w:val="24"/>
              </w:rPr>
              <w:t xml:space="preserve"> </w:t>
            </w:r>
            <w:r>
              <w:rPr>
                <w:b/>
                <w:sz w:val="24"/>
                <w:szCs w:val="24"/>
              </w:rPr>
              <w:t>às</w:t>
            </w:r>
            <w:r>
              <w:rPr>
                <w:b/>
                <w:spacing w:val="-1"/>
                <w:sz w:val="24"/>
                <w:szCs w:val="24"/>
              </w:rPr>
              <w:t xml:space="preserve"> </w:t>
            </w:r>
            <w:r>
              <w:rPr>
                <w:b/>
                <w:sz w:val="24"/>
                <w:szCs w:val="24"/>
              </w:rPr>
              <w:t>13h00min</w:t>
            </w:r>
          </w:p>
        </w:tc>
        <w:tc>
          <w:tcPr>
            <w:tcW w:w="4704" w:type="dxa"/>
          </w:tcPr>
          <w:p w:rsidR="00235367" w:rsidRPr="00D7552F" w:rsidRDefault="00235367" w:rsidP="00A97D60">
            <w:pPr>
              <w:pStyle w:val="TableParagraph"/>
              <w:tabs>
                <w:tab w:val="left" w:pos="1789"/>
                <w:tab w:val="left" w:pos="2300"/>
                <w:tab w:val="left" w:pos="4091"/>
              </w:tabs>
              <w:spacing w:before="108"/>
              <w:ind w:left="136" w:right="116"/>
              <w:jc w:val="left"/>
              <w:rPr>
                <w:sz w:val="24"/>
              </w:rPr>
            </w:pPr>
            <w:r w:rsidRPr="00D7552F">
              <w:rPr>
                <w:sz w:val="24"/>
              </w:rPr>
              <w:t>ABERTURA</w:t>
            </w:r>
            <w:r w:rsidRPr="00D7552F">
              <w:rPr>
                <w:sz w:val="24"/>
              </w:rPr>
              <w:tab/>
              <w:t>E</w:t>
            </w:r>
            <w:r w:rsidRPr="00D7552F">
              <w:rPr>
                <w:sz w:val="24"/>
              </w:rPr>
              <w:tab/>
              <w:t>AVALIAÇÃO</w:t>
            </w:r>
            <w:r w:rsidRPr="00D7552F">
              <w:rPr>
                <w:sz w:val="24"/>
              </w:rPr>
              <w:tab/>
            </w:r>
            <w:r w:rsidRPr="00D7552F">
              <w:rPr>
                <w:spacing w:val="-2"/>
                <w:sz w:val="24"/>
              </w:rPr>
              <w:t>DAS</w:t>
            </w:r>
            <w:r w:rsidRPr="00D7552F">
              <w:rPr>
                <w:spacing w:val="-57"/>
                <w:sz w:val="24"/>
              </w:rPr>
              <w:t xml:space="preserve"> </w:t>
            </w:r>
            <w:r w:rsidRPr="00D7552F">
              <w:rPr>
                <w:sz w:val="24"/>
              </w:rPr>
              <w:t>PROPOSTAS</w:t>
            </w:r>
          </w:p>
          <w:p w:rsidR="00235367" w:rsidRPr="00D7552F" w:rsidRDefault="00235367" w:rsidP="00A97D60">
            <w:pPr>
              <w:pStyle w:val="TableParagraph"/>
              <w:spacing w:before="120"/>
              <w:ind w:left="136"/>
              <w:jc w:val="left"/>
              <w:rPr>
                <w:sz w:val="24"/>
              </w:rPr>
            </w:pPr>
            <w:r w:rsidRPr="00D7552F">
              <w:rPr>
                <w:sz w:val="24"/>
              </w:rPr>
              <w:t>(</w:t>
            </w:r>
            <w:r w:rsidRPr="00D7552F">
              <w:rPr>
                <w:sz w:val="24"/>
                <w:u w:val="single" w:color="0000FF"/>
              </w:rPr>
              <w:t>https://</w:t>
            </w:r>
            <w:hyperlink r:id="rId11">
              <w:r w:rsidRPr="00D7552F">
                <w:rPr>
                  <w:sz w:val="24"/>
                  <w:u w:val="single" w:color="0000FF"/>
                </w:rPr>
                <w:t>www.licitanet.com.br/</w:t>
              </w:r>
              <w:r w:rsidRPr="00D7552F">
                <w:rPr>
                  <w:sz w:val="24"/>
                </w:rPr>
                <w:t>)</w:t>
              </w:r>
            </w:hyperlink>
          </w:p>
        </w:tc>
      </w:tr>
      <w:tr w:rsidR="00D7552F" w:rsidRPr="00D7552F">
        <w:trPr>
          <w:trHeight w:val="906"/>
        </w:trPr>
        <w:tc>
          <w:tcPr>
            <w:tcW w:w="4750" w:type="dxa"/>
          </w:tcPr>
          <w:p w:rsidR="00750381" w:rsidRPr="00D7552F" w:rsidRDefault="005D0B97" w:rsidP="00A97D60">
            <w:pPr>
              <w:pStyle w:val="TableParagraph"/>
              <w:spacing w:before="170"/>
              <w:ind w:left="35" w:right="817"/>
              <w:jc w:val="left"/>
              <w:rPr>
                <w:sz w:val="24"/>
              </w:rPr>
            </w:pPr>
            <w:r w:rsidRPr="00D7552F">
              <w:rPr>
                <w:sz w:val="24"/>
              </w:rPr>
              <w:t>Tão</w:t>
            </w:r>
            <w:r w:rsidRPr="00D7552F">
              <w:rPr>
                <w:spacing w:val="-7"/>
                <w:sz w:val="24"/>
              </w:rPr>
              <w:t xml:space="preserve"> </w:t>
            </w:r>
            <w:r w:rsidRPr="00D7552F">
              <w:rPr>
                <w:sz w:val="24"/>
              </w:rPr>
              <w:t>logo</w:t>
            </w:r>
            <w:r w:rsidRPr="00D7552F">
              <w:rPr>
                <w:spacing w:val="-2"/>
                <w:sz w:val="24"/>
              </w:rPr>
              <w:t xml:space="preserve"> </w:t>
            </w:r>
            <w:r w:rsidRPr="00D7552F">
              <w:rPr>
                <w:sz w:val="24"/>
              </w:rPr>
              <w:t>encerrada</w:t>
            </w:r>
            <w:r w:rsidRPr="00D7552F">
              <w:rPr>
                <w:spacing w:val="-8"/>
                <w:sz w:val="24"/>
              </w:rPr>
              <w:t xml:space="preserve"> </w:t>
            </w:r>
            <w:r w:rsidRPr="00D7552F">
              <w:rPr>
                <w:sz w:val="24"/>
              </w:rPr>
              <w:t>a</w:t>
            </w:r>
            <w:r w:rsidRPr="00D7552F">
              <w:rPr>
                <w:spacing w:val="-2"/>
                <w:sz w:val="24"/>
              </w:rPr>
              <w:t xml:space="preserve"> </w:t>
            </w:r>
            <w:r w:rsidRPr="00D7552F">
              <w:rPr>
                <w:sz w:val="24"/>
              </w:rPr>
              <w:t>abertura,</w:t>
            </w:r>
            <w:r w:rsidRPr="00D7552F">
              <w:rPr>
                <w:spacing w:val="-2"/>
                <w:sz w:val="24"/>
              </w:rPr>
              <w:t xml:space="preserve"> </w:t>
            </w:r>
            <w:r w:rsidRPr="00D7552F">
              <w:rPr>
                <w:sz w:val="24"/>
              </w:rPr>
              <w:t>Análise</w:t>
            </w:r>
            <w:r w:rsidRPr="00D7552F">
              <w:rPr>
                <w:spacing w:val="-1"/>
                <w:sz w:val="24"/>
              </w:rPr>
              <w:t xml:space="preserve"> </w:t>
            </w:r>
            <w:r w:rsidRPr="00D7552F">
              <w:rPr>
                <w:sz w:val="24"/>
              </w:rPr>
              <w:t>e</w:t>
            </w:r>
            <w:r w:rsidRPr="00D7552F">
              <w:rPr>
                <w:spacing w:val="-57"/>
                <w:sz w:val="24"/>
              </w:rPr>
              <w:t xml:space="preserve"> </w:t>
            </w:r>
            <w:r w:rsidRPr="00D7552F">
              <w:rPr>
                <w:sz w:val="24"/>
              </w:rPr>
              <w:t>Aceitabilidade</w:t>
            </w:r>
            <w:r w:rsidRPr="00D7552F">
              <w:rPr>
                <w:spacing w:val="-2"/>
                <w:sz w:val="24"/>
              </w:rPr>
              <w:t xml:space="preserve"> </w:t>
            </w:r>
            <w:r w:rsidRPr="00D7552F">
              <w:rPr>
                <w:sz w:val="24"/>
              </w:rPr>
              <w:t>das</w:t>
            </w:r>
            <w:r w:rsidRPr="00D7552F">
              <w:rPr>
                <w:spacing w:val="-3"/>
                <w:sz w:val="24"/>
              </w:rPr>
              <w:t xml:space="preserve"> </w:t>
            </w:r>
            <w:r w:rsidRPr="00D7552F">
              <w:rPr>
                <w:sz w:val="24"/>
              </w:rPr>
              <w:t>Propostas</w:t>
            </w:r>
          </w:p>
        </w:tc>
        <w:tc>
          <w:tcPr>
            <w:tcW w:w="4704" w:type="dxa"/>
          </w:tcPr>
          <w:p w:rsidR="00750381" w:rsidRPr="00D7552F" w:rsidRDefault="005D0B97" w:rsidP="00A97D60">
            <w:pPr>
              <w:pStyle w:val="TableParagraph"/>
              <w:spacing w:before="110"/>
              <w:ind w:left="136"/>
              <w:jc w:val="left"/>
              <w:rPr>
                <w:sz w:val="24"/>
              </w:rPr>
            </w:pPr>
            <w:r w:rsidRPr="00D7552F">
              <w:rPr>
                <w:sz w:val="24"/>
              </w:rPr>
              <w:t>ABERTURA</w:t>
            </w:r>
            <w:r w:rsidRPr="00D7552F">
              <w:rPr>
                <w:spacing w:val="-10"/>
                <w:sz w:val="24"/>
              </w:rPr>
              <w:t xml:space="preserve"> </w:t>
            </w:r>
            <w:r w:rsidRPr="00D7552F">
              <w:rPr>
                <w:sz w:val="24"/>
              </w:rPr>
              <w:t>E</w:t>
            </w:r>
            <w:r w:rsidRPr="00D7552F">
              <w:rPr>
                <w:spacing w:val="-4"/>
                <w:sz w:val="24"/>
              </w:rPr>
              <w:t xml:space="preserve"> </w:t>
            </w:r>
            <w:r w:rsidRPr="00D7552F">
              <w:rPr>
                <w:sz w:val="24"/>
              </w:rPr>
              <w:t>DISPUTA</w:t>
            </w:r>
            <w:r w:rsidRPr="00D7552F">
              <w:rPr>
                <w:spacing w:val="-6"/>
                <w:sz w:val="24"/>
              </w:rPr>
              <w:t xml:space="preserve"> </w:t>
            </w:r>
            <w:r w:rsidRPr="00D7552F">
              <w:rPr>
                <w:sz w:val="24"/>
              </w:rPr>
              <w:t>DE</w:t>
            </w:r>
            <w:r w:rsidRPr="00D7552F">
              <w:rPr>
                <w:spacing w:val="-2"/>
                <w:sz w:val="24"/>
              </w:rPr>
              <w:t xml:space="preserve"> </w:t>
            </w:r>
            <w:r w:rsidRPr="00D7552F">
              <w:rPr>
                <w:sz w:val="24"/>
              </w:rPr>
              <w:t>LANCES</w:t>
            </w:r>
          </w:p>
          <w:p w:rsidR="00750381" w:rsidRPr="00D7552F" w:rsidRDefault="005D0B97" w:rsidP="00A97D60">
            <w:pPr>
              <w:pStyle w:val="TableParagraph"/>
              <w:spacing w:before="120"/>
              <w:ind w:left="136"/>
              <w:jc w:val="left"/>
              <w:rPr>
                <w:sz w:val="24"/>
              </w:rPr>
            </w:pPr>
            <w:r w:rsidRPr="00D7552F">
              <w:rPr>
                <w:sz w:val="24"/>
              </w:rPr>
              <w:t>(</w:t>
            </w:r>
            <w:r w:rsidRPr="00D7552F">
              <w:rPr>
                <w:sz w:val="24"/>
                <w:u w:val="single" w:color="0000FF"/>
              </w:rPr>
              <w:t>https://</w:t>
            </w:r>
            <w:hyperlink r:id="rId12">
              <w:r w:rsidRPr="00D7552F">
                <w:rPr>
                  <w:sz w:val="24"/>
                  <w:u w:val="single" w:color="0000FF"/>
                </w:rPr>
                <w:t>www.licitanet.com.br/</w:t>
              </w:r>
              <w:r w:rsidRPr="00D7552F">
                <w:rPr>
                  <w:sz w:val="24"/>
                </w:rPr>
                <w:t>)</w:t>
              </w:r>
            </w:hyperlink>
          </w:p>
        </w:tc>
      </w:tr>
    </w:tbl>
    <w:p w:rsidR="00750381" w:rsidRPr="00D7552F" w:rsidRDefault="005D0B97" w:rsidP="00A97D60">
      <w:pPr>
        <w:pStyle w:val="Ttulo6"/>
        <w:spacing w:before="116"/>
        <w:jc w:val="both"/>
      </w:pPr>
      <w:r w:rsidRPr="00D7552F">
        <w:t>DISPOSIÇÕES</w:t>
      </w:r>
      <w:r w:rsidRPr="00D7552F">
        <w:rPr>
          <w:spacing w:val="-9"/>
        </w:rPr>
        <w:t xml:space="preserve"> </w:t>
      </w:r>
      <w:r w:rsidRPr="00D7552F">
        <w:t>PRELIMINARES:</w:t>
      </w:r>
    </w:p>
    <w:p w:rsidR="00750381" w:rsidRPr="00D7552F" w:rsidRDefault="00235367" w:rsidP="00A97D60">
      <w:pPr>
        <w:spacing w:before="116"/>
        <w:ind w:left="1399" w:right="817"/>
        <w:jc w:val="both"/>
        <w:rPr>
          <w:sz w:val="24"/>
        </w:rPr>
      </w:pPr>
      <w:r>
        <w:pict>
          <v:rect id="_x0000_s3825" style="position:absolute;left:0;text-align:left;margin-left:363.85pt;margin-top:13.65pt;width:6.35pt;height:.95pt;z-index:-25631744;mso-position-horizontal-relative:page" fillcolor="black" stroked="f">
            <w10:wrap anchorx="page"/>
          </v:rect>
        </w:pict>
      </w:r>
      <w:r w:rsidR="005D0B97" w:rsidRPr="00D7552F">
        <w:rPr>
          <w:b/>
          <w:sz w:val="24"/>
        </w:rPr>
        <w:t xml:space="preserve">LOCAL DO SESSÃO DO CERTAME </w:t>
      </w:r>
      <w:r w:rsidR="005D0B97" w:rsidRPr="00D7552F">
        <w:rPr>
          <w:sz w:val="24"/>
        </w:rPr>
        <w:t xml:space="preserve">: </w:t>
      </w:r>
      <w:r w:rsidR="005D0B97" w:rsidRPr="00D7552F">
        <w:rPr>
          <w:b/>
          <w:sz w:val="24"/>
        </w:rPr>
        <w:t>A LICITANET</w:t>
      </w:r>
      <w:r w:rsidR="005D0B97" w:rsidRPr="00D7552F">
        <w:rPr>
          <w:b/>
          <w:spacing w:val="1"/>
          <w:sz w:val="24"/>
        </w:rPr>
        <w:t xml:space="preserve"> </w:t>
      </w:r>
      <w:r w:rsidR="005D0B97" w:rsidRPr="00D7552F">
        <w:rPr>
          <w:b/>
          <w:sz w:val="24"/>
        </w:rPr>
        <w:t xml:space="preserve">Licitações On-line </w:t>
      </w:r>
      <w:r w:rsidR="005D0B97" w:rsidRPr="00D7552F">
        <w:rPr>
          <w:sz w:val="24"/>
        </w:rPr>
        <w:t>atua como Órgão</w:t>
      </w:r>
      <w:r w:rsidR="005D0B97" w:rsidRPr="00D7552F">
        <w:rPr>
          <w:spacing w:val="1"/>
          <w:sz w:val="24"/>
        </w:rPr>
        <w:t xml:space="preserve"> </w:t>
      </w:r>
      <w:r w:rsidR="005D0B97" w:rsidRPr="00D7552F">
        <w:rPr>
          <w:sz w:val="24"/>
        </w:rPr>
        <w:t>provedor do Sistema Eletrônico. Para todas as referências de tempo será observado o horário de</w:t>
      </w:r>
      <w:r w:rsidR="005D0B97" w:rsidRPr="00D7552F">
        <w:rPr>
          <w:spacing w:val="1"/>
          <w:sz w:val="24"/>
        </w:rPr>
        <w:t xml:space="preserve"> </w:t>
      </w:r>
      <w:r w:rsidR="005D0B97" w:rsidRPr="00D7552F">
        <w:rPr>
          <w:sz w:val="24"/>
        </w:rPr>
        <w:t>Brasília/DF.</w:t>
      </w:r>
    </w:p>
    <w:p w:rsidR="00750381" w:rsidRPr="00D7552F" w:rsidRDefault="005D0B97" w:rsidP="00A97D60">
      <w:pPr>
        <w:pStyle w:val="Ttulo6"/>
        <w:spacing w:before="124"/>
        <w:jc w:val="both"/>
      </w:pPr>
      <w:r w:rsidRPr="00D7552F">
        <w:t>Modo</w:t>
      </w:r>
      <w:r w:rsidRPr="00D7552F">
        <w:rPr>
          <w:spacing w:val="-3"/>
        </w:rPr>
        <w:t xml:space="preserve"> </w:t>
      </w:r>
      <w:r w:rsidRPr="00D7552F">
        <w:t>de</w:t>
      </w:r>
      <w:r w:rsidRPr="00D7552F">
        <w:rPr>
          <w:spacing w:val="-3"/>
        </w:rPr>
        <w:t xml:space="preserve"> </w:t>
      </w:r>
      <w:r w:rsidRPr="00D7552F">
        <w:t>Disputa:</w:t>
      </w:r>
      <w:r w:rsidRPr="00D7552F">
        <w:rPr>
          <w:spacing w:val="-3"/>
        </w:rPr>
        <w:t xml:space="preserve"> </w:t>
      </w:r>
      <w:r w:rsidRPr="00D7552F">
        <w:t>Aberto</w:t>
      </w:r>
    </w:p>
    <w:p w:rsidR="00750381" w:rsidRPr="00D7552F" w:rsidRDefault="00235367" w:rsidP="00A97D60">
      <w:pPr>
        <w:spacing w:before="116"/>
        <w:ind w:left="1399" w:right="815"/>
        <w:jc w:val="both"/>
        <w:rPr>
          <w:sz w:val="24"/>
        </w:rPr>
      </w:pPr>
      <w:r>
        <w:pict>
          <v:rect id="_x0000_s3824" style="position:absolute;left:0;text-align:left;margin-left:308.9pt;margin-top:41.25pt;width:6.35pt;height:.95pt;z-index:-25631232;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Pregão</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será</w:t>
      </w:r>
      <w:r w:rsidR="005D0B97" w:rsidRPr="00D7552F">
        <w:rPr>
          <w:spacing w:val="1"/>
          <w:sz w:val="24"/>
        </w:rPr>
        <w:t xml:space="preserve"> </w:t>
      </w:r>
      <w:r w:rsidR="005D0B97" w:rsidRPr="00D7552F">
        <w:rPr>
          <w:sz w:val="24"/>
        </w:rPr>
        <w:t>realizado</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meio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b/>
          <w:i/>
          <w:sz w:val="24"/>
        </w:rPr>
        <w:t>INTERNET</w:t>
      </w:r>
      <w:r w:rsidR="005D0B97" w:rsidRPr="00D7552F">
        <w:rPr>
          <w:b/>
          <w:sz w:val="24"/>
        </w:rPr>
        <w:t>,</w:t>
      </w:r>
      <w:r w:rsidR="005D0B97" w:rsidRPr="00D7552F">
        <w:rPr>
          <w:b/>
          <w:spacing w:val="60"/>
          <w:sz w:val="24"/>
        </w:rPr>
        <w:t xml:space="preserve"> </w:t>
      </w:r>
      <w:r w:rsidR="005D0B97" w:rsidRPr="00D7552F">
        <w:rPr>
          <w:sz w:val="24"/>
        </w:rPr>
        <w:t>mediante</w:t>
      </w:r>
      <w:r w:rsidR="005D0B97" w:rsidRPr="00D7552F">
        <w:rPr>
          <w:spacing w:val="1"/>
          <w:sz w:val="24"/>
        </w:rPr>
        <w:t xml:space="preserve"> </w:t>
      </w:r>
      <w:r w:rsidR="005D0B97" w:rsidRPr="00D7552F">
        <w:rPr>
          <w:sz w:val="24"/>
        </w:rPr>
        <w:t xml:space="preserve">condições de segurança - criptografia e autenticação - em todas as suas fases através do </w:t>
      </w:r>
      <w:r w:rsidR="005D0B97" w:rsidRPr="00D7552F">
        <w:rPr>
          <w:b/>
          <w:sz w:val="24"/>
        </w:rPr>
        <w:t>Sistema de</w:t>
      </w:r>
      <w:r w:rsidR="005D0B97" w:rsidRPr="00D7552F">
        <w:rPr>
          <w:b/>
          <w:spacing w:val="1"/>
          <w:sz w:val="24"/>
        </w:rPr>
        <w:t xml:space="preserve"> </w:t>
      </w:r>
      <w:r w:rsidR="005D0B97" w:rsidRPr="00D7552F">
        <w:rPr>
          <w:b/>
          <w:sz w:val="24"/>
        </w:rPr>
        <w:t>Pregão</w:t>
      </w:r>
      <w:r w:rsidR="005D0B97" w:rsidRPr="00D7552F">
        <w:rPr>
          <w:b/>
          <w:spacing w:val="-1"/>
          <w:sz w:val="24"/>
        </w:rPr>
        <w:t xml:space="preserve"> </w:t>
      </w:r>
      <w:r w:rsidR="005D0B97" w:rsidRPr="00D7552F">
        <w:rPr>
          <w:b/>
          <w:sz w:val="24"/>
        </w:rPr>
        <w:t>Eletrônico (licitações)</w:t>
      </w:r>
      <w:r w:rsidR="005D0B97" w:rsidRPr="00D7552F">
        <w:rPr>
          <w:b/>
          <w:spacing w:val="-1"/>
          <w:sz w:val="24"/>
        </w:rPr>
        <w:t xml:space="preserve"> </w:t>
      </w:r>
      <w:r w:rsidR="005D0B97" w:rsidRPr="00D7552F">
        <w:rPr>
          <w:b/>
          <w:sz w:val="24"/>
        </w:rPr>
        <w:t>da</w:t>
      </w:r>
      <w:r w:rsidR="005D0B97" w:rsidRPr="00D7552F">
        <w:rPr>
          <w:b/>
          <w:spacing w:val="-1"/>
          <w:sz w:val="24"/>
        </w:rPr>
        <w:t xml:space="preserve"> </w:t>
      </w:r>
      <w:r w:rsidR="005D0B97" w:rsidRPr="00D7552F">
        <w:rPr>
          <w:b/>
          <w:sz w:val="24"/>
        </w:rPr>
        <w:t>LICITANET</w:t>
      </w:r>
      <w:r w:rsidR="005D0B97" w:rsidRPr="00D7552F">
        <w:rPr>
          <w:b/>
          <w:spacing w:val="3"/>
          <w:sz w:val="24"/>
        </w:rPr>
        <w:t xml:space="preserve"> </w:t>
      </w:r>
      <w:r w:rsidR="005D0B97" w:rsidRPr="00D7552F">
        <w:rPr>
          <w:b/>
          <w:sz w:val="24"/>
        </w:rPr>
        <w:t>Licitações On-line</w:t>
      </w:r>
      <w:r w:rsidR="005D0B97" w:rsidRPr="00D7552F">
        <w:rPr>
          <w:sz w:val="24"/>
        </w:rPr>
        <w:t>.</w:t>
      </w:r>
    </w:p>
    <w:p w:rsidR="00750381" w:rsidRPr="00D7552F" w:rsidRDefault="005D0B97" w:rsidP="00A97D60">
      <w:pPr>
        <w:pStyle w:val="Corpodetexto"/>
        <w:spacing w:before="120"/>
        <w:ind w:right="819"/>
        <w:jc w:val="right"/>
      </w:pPr>
      <w:r w:rsidRPr="00D7552F">
        <w:t>Os</w:t>
      </w:r>
      <w:r w:rsidRPr="00D7552F">
        <w:rPr>
          <w:spacing w:val="61"/>
        </w:rPr>
        <w:t xml:space="preserve"> </w:t>
      </w:r>
      <w:r w:rsidRPr="00D7552F">
        <w:t>trabalhos</w:t>
      </w:r>
      <w:r w:rsidRPr="00D7552F">
        <w:rPr>
          <w:spacing w:val="61"/>
        </w:rPr>
        <w:t xml:space="preserve"> </w:t>
      </w:r>
      <w:r w:rsidRPr="00D7552F">
        <w:t>serão</w:t>
      </w:r>
      <w:r w:rsidRPr="00D7552F">
        <w:rPr>
          <w:spacing w:val="62"/>
        </w:rPr>
        <w:t xml:space="preserve"> </w:t>
      </w:r>
      <w:r w:rsidRPr="00D7552F">
        <w:t>conduzidos</w:t>
      </w:r>
      <w:r w:rsidRPr="00D7552F">
        <w:rPr>
          <w:spacing w:val="61"/>
        </w:rPr>
        <w:t xml:space="preserve"> </w:t>
      </w:r>
      <w:r w:rsidRPr="00D7552F">
        <w:t>pela</w:t>
      </w:r>
      <w:r w:rsidRPr="00D7552F">
        <w:rPr>
          <w:spacing w:val="61"/>
        </w:rPr>
        <w:t xml:space="preserve"> </w:t>
      </w:r>
      <w:r w:rsidRPr="00D7552F">
        <w:t>Pregoeira</w:t>
      </w:r>
      <w:r w:rsidRPr="00D7552F">
        <w:rPr>
          <w:spacing w:val="61"/>
        </w:rPr>
        <w:t xml:space="preserve"> </w:t>
      </w:r>
      <w:r w:rsidRPr="00D7552F">
        <w:t>mediante</w:t>
      </w:r>
      <w:r w:rsidRPr="00D7552F">
        <w:rPr>
          <w:spacing w:val="61"/>
        </w:rPr>
        <w:t xml:space="preserve"> </w:t>
      </w:r>
      <w:r w:rsidRPr="00D7552F">
        <w:t>a</w:t>
      </w:r>
      <w:r w:rsidRPr="00D7552F">
        <w:rPr>
          <w:spacing w:val="60"/>
        </w:rPr>
        <w:t xml:space="preserve"> </w:t>
      </w:r>
      <w:r w:rsidRPr="00D7552F">
        <w:t>inserção</w:t>
      </w:r>
      <w:r w:rsidRPr="00D7552F">
        <w:rPr>
          <w:spacing w:val="62"/>
        </w:rPr>
        <w:t xml:space="preserve"> </w:t>
      </w:r>
      <w:r w:rsidRPr="00D7552F">
        <w:t>e</w:t>
      </w:r>
      <w:r w:rsidRPr="00D7552F">
        <w:rPr>
          <w:spacing w:val="62"/>
        </w:rPr>
        <w:t xml:space="preserve"> </w:t>
      </w:r>
      <w:r w:rsidRPr="00D7552F">
        <w:t>monitoramento</w:t>
      </w:r>
      <w:r w:rsidRPr="00D7552F">
        <w:rPr>
          <w:spacing w:val="61"/>
        </w:rPr>
        <w:t xml:space="preserve"> </w:t>
      </w:r>
      <w:r w:rsidRPr="00D7552F">
        <w:t>de</w:t>
      </w:r>
      <w:r w:rsidRPr="00D7552F">
        <w:rPr>
          <w:spacing w:val="59"/>
        </w:rPr>
        <w:t xml:space="preserve"> </w:t>
      </w:r>
      <w:r w:rsidRPr="00D7552F">
        <w:t>dados</w:t>
      </w:r>
    </w:p>
    <w:p w:rsidR="00750381" w:rsidRPr="00D7552F" w:rsidRDefault="00235367" w:rsidP="00A97D60">
      <w:pPr>
        <w:pStyle w:val="Corpodetexto"/>
        <w:tabs>
          <w:tab w:val="left" w:pos="3199"/>
        </w:tabs>
        <w:ind w:right="820"/>
        <w:jc w:val="right"/>
      </w:pPr>
      <w:r>
        <w:pict>
          <v:group id="_x0000_s3821" style="position:absolute;left:0;text-align:left;margin-left:70.3pt;margin-top:2.8pt;width:274.8pt;height:10.95pt;z-index:15729664;mso-position-horizontal-relative:page" coordorigin="1406,56" coordsize="5496,2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823" type="#_x0000_t75" style="position:absolute;left:1406;top:56;width:5304;height:219">
              <v:imagedata r:id="rId13" o:title=""/>
            </v:shape>
            <v:rect id="_x0000_s3822" style="position:absolute;left:6775;top:159;width:128;height:12" fillcolor="black" stroked="f"/>
            <w10:wrap anchorx="page"/>
          </v:group>
        </w:pict>
      </w:r>
      <w:r w:rsidR="005D0B97" w:rsidRPr="00D7552F">
        <w:rPr>
          <w:noProof/>
          <w:lang w:val="pt-BR" w:eastAsia="pt-BR"/>
        </w:rPr>
        <w:drawing>
          <wp:anchor distT="0" distB="0" distL="0" distR="0" simplePos="0" relativeHeight="251769856" behindDoc="1" locked="0" layoutInCell="1" allowOverlap="1" wp14:anchorId="0EA813B7" wp14:editId="61090C0D">
            <wp:simplePos x="0" y="0"/>
            <wp:positionH relativeFrom="page">
              <wp:posOffset>5324855</wp:posOffset>
            </wp:positionH>
            <wp:positionV relativeFrom="paragraph">
              <wp:posOffset>35637</wp:posOffset>
            </wp:positionV>
            <wp:extent cx="1088135" cy="108204"/>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4" cstate="print"/>
                    <a:stretch>
                      <a:fillRect/>
                    </a:stretch>
                  </pic:blipFill>
                  <pic:spPr>
                    <a:xfrm>
                      <a:off x="0" y="0"/>
                      <a:ext cx="1088135" cy="108204"/>
                    </a:xfrm>
                    <a:prstGeom prst="rect">
                      <a:avLst/>
                    </a:prstGeom>
                  </pic:spPr>
                </pic:pic>
              </a:graphicData>
            </a:graphic>
          </wp:anchor>
        </w:drawing>
      </w:r>
      <w:r w:rsidR="005D0B97" w:rsidRPr="00D7552F">
        <w:t>Licitações</w:t>
      </w:r>
      <w:r w:rsidR="005D0B97" w:rsidRPr="00D7552F">
        <w:rPr>
          <w:spacing w:val="-2"/>
        </w:rPr>
        <w:t xml:space="preserve"> </w:t>
      </w:r>
      <w:r w:rsidR="005D0B97" w:rsidRPr="00D7552F">
        <w:t>On-</w:t>
      </w:r>
      <w:r w:rsidR="005D0B97" w:rsidRPr="00D7552F">
        <w:tab/>
        <w:t>página</w:t>
      </w:r>
      <w:r w:rsidR="005D0B97" w:rsidRPr="00D7552F">
        <w:rPr>
          <w:spacing w:val="-4"/>
        </w:rPr>
        <w:t xml:space="preserve"> </w:t>
      </w:r>
      <w:r w:rsidR="005D0B97" w:rsidRPr="00D7552F">
        <w:t>da</w:t>
      </w:r>
    </w:p>
    <w:p w:rsidR="00750381" w:rsidRPr="00D7552F" w:rsidRDefault="005D0B97" w:rsidP="00A97D60">
      <w:pPr>
        <w:pStyle w:val="Corpodetexto"/>
        <w:spacing w:line="274" w:lineRule="exact"/>
        <w:ind w:left="1399"/>
      </w:pPr>
      <w:r w:rsidRPr="00D7552F">
        <w:t>internet.</w:t>
      </w:r>
      <w:r w:rsidRPr="00D7552F">
        <w:rPr>
          <w:spacing w:val="-5"/>
        </w:rPr>
        <w:t xml:space="preserve"> </w:t>
      </w:r>
      <w:r w:rsidRPr="00D7552F">
        <w:t>(</w:t>
      </w:r>
      <w:r w:rsidRPr="00D7552F">
        <w:rPr>
          <w:u w:val="single" w:color="0000FF"/>
        </w:rPr>
        <w:t>https://</w:t>
      </w:r>
      <w:hyperlink r:id="rId15">
        <w:r w:rsidRPr="00D7552F">
          <w:rPr>
            <w:u w:val="single" w:color="0000FF"/>
          </w:rPr>
          <w:t>www.licitanet.com.br/</w:t>
        </w:r>
        <w:r w:rsidRPr="00D7552F">
          <w:t>).</w:t>
        </w:r>
      </w:hyperlink>
    </w:p>
    <w:p w:rsidR="00750381" w:rsidRPr="00D7552F" w:rsidRDefault="005D0B97" w:rsidP="00A97D60">
      <w:pPr>
        <w:pStyle w:val="Corpodetexto"/>
        <w:spacing w:before="120"/>
        <w:ind w:left="1399" w:right="802"/>
      </w:pPr>
      <w:r w:rsidRPr="00D7552F">
        <w:t>Os</w:t>
      </w:r>
      <w:r w:rsidRPr="00D7552F">
        <w:rPr>
          <w:spacing w:val="12"/>
        </w:rPr>
        <w:t xml:space="preserve"> </w:t>
      </w:r>
      <w:r w:rsidRPr="00D7552F">
        <w:t>esclarecimentos</w:t>
      </w:r>
      <w:r w:rsidRPr="00D7552F">
        <w:rPr>
          <w:spacing w:val="15"/>
        </w:rPr>
        <w:t xml:space="preserve"> </w:t>
      </w:r>
      <w:r w:rsidRPr="00D7552F">
        <w:t>e</w:t>
      </w:r>
      <w:r w:rsidRPr="00D7552F">
        <w:rPr>
          <w:spacing w:val="13"/>
        </w:rPr>
        <w:t xml:space="preserve"> </w:t>
      </w:r>
      <w:r w:rsidRPr="00D7552F">
        <w:t>as</w:t>
      </w:r>
      <w:r w:rsidRPr="00D7552F">
        <w:rPr>
          <w:spacing w:val="14"/>
        </w:rPr>
        <w:t xml:space="preserve"> </w:t>
      </w:r>
      <w:r w:rsidRPr="00D7552F">
        <w:t>informações</w:t>
      </w:r>
      <w:r w:rsidRPr="00D7552F">
        <w:rPr>
          <w:spacing w:val="12"/>
        </w:rPr>
        <w:t xml:space="preserve"> </w:t>
      </w:r>
      <w:r w:rsidRPr="00D7552F">
        <w:t>necessárias</w:t>
      </w:r>
      <w:r w:rsidRPr="00D7552F">
        <w:rPr>
          <w:spacing w:val="12"/>
        </w:rPr>
        <w:t xml:space="preserve"> </w:t>
      </w:r>
      <w:r w:rsidRPr="00D7552F">
        <w:t>aos</w:t>
      </w:r>
      <w:r w:rsidRPr="00D7552F">
        <w:rPr>
          <w:spacing w:val="12"/>
        </w:rPr>
        <w:t xml:space="preserve"> </w:t>
      </w:r>
      <w:r w:rsidRPr="00D7552F">
        <w:t>licitantes</w:t>
      </w:r>
      <w:r w:rsidRPr="00D7552F">
        <w:rPr>
          <w:spacing w:val="12"/>
        </w:rPr>
        <w:t xml:space="preserve"> </w:t>
      </w:r>
      <w:r w:rsidRPr="00D7552F">
        <w:t>serão</w:t>
      </w:r>
      <w:r w:rsidRPr="00D7552F">
        <w:rPr>
          <w:spacing w:val="14"/>
        </w:rPr>
        <w:t xml:space="preserve"> </w:t>
      </w:r>
      <w:r w:rsidRPr="00D7552F">
        <w:t>prestados</w:t>
      </w:r>
      <w:r w:rsidRPr="00D7552F">
        <w:rPr>
          <w:spacing w:val="19"/>
        </w:rPr>
        <w:t xml:space="preserve"> </w:t>
      </w:r>
      <w:r w:rsidRPr="00D7552F">
        <w:t>nos</w:t>
      </w:r>
      <w:r w:rsidRPr="00D7552F">
        <w:rPr>
          <w:spacing w:val="12"/>
        </w:rPr>
        <w:t xml:space="preserve"> </w:t>
      </w:r>
      <w:r w:rsidRPr="00D7552F">
        <w:t>seguintes</w:t>
      </w:r>
      <w:r w:rsidRPr="00D7552F">
        <w:rPr>
          <w:spacing w:val="-57"/>
        </w:rPr>
        <w:t xml:space="preserve"> </w:t>
      </w:r>
      <w:r w:rsidRPr="00D7552F">
        <w:t>endereços</w:t>
      </w:r>
      <w:r w:rsidRPr="00D7552F">
        <w:rPr>
          <w:spacing w:val="-1"/>
        </w:rPr>
        <w:t xml:space="preserve"> </w:t>
      </w:r>
      <w:r w:rsidRPr="00D7552F">
        <w:t>eletrônicos:</w:t>
      </w:r>
    </w:p>
    <w:p w:rsidR="00750381" w:rsidRPr="00D7552F" w:rsidRDefault="005D0B97" w:rsidP="00A97D60">
      <w:pPr>
        <w:pStyle w:val="PargrafodaLista"/>
        <w:numPr>
          <w:ilvl w:val="0"/>
          <w:numId w:val="1"/>
        </w:numPr>
        <w:tabs>
          <w:tab w:val="left" w:pos="1966"/>
        </w:tabs>
        <w:rPr>
          <w:sz w:val="24"/>
        </w:rPr>
      </w:pPr>
      <w:r w:rsidRPr="00D7552F">
        <w:rPr>
          <w:sz w:val="24"/>
        </w:rPr>
        <w:t>no</w:t>
      </w:r>
      <w:r w:rsidRPr="00D7552F">
        <w:rPr>
          <w:spacing w:val="-7"/>
          <w:sz w:val="24"/>
        </w:rPr>
        <w:t xml:space="preserve"> </w:t>
      </w:r>
      <w:r w:rsidRPr="00D7552F">
        <w:rPr>
          <w:i/>
          <w:sz w:val="24"/>
        </w:rPr>
        <w:t>site</w:t>
      </w:r>
      <w:r w:rsidRPr="00D7552F">
        <w:rPr>
          <w:i/>
          <w:spacing w:val="-8"/>
          <w:sz w:val="24"/>
        </w:rPr>
        <w:t xml:space="preserve"> </w:t>
      </w:r>
      <w:r w:rsidRPr="00D7552F">
        <w:rPr>
          <w:sz w:val="24"/>
          <w:u w:val="single"/>
        </w:rPr>
        <w:t>https://</w:t>
      </w:r>
      <w:hyperlink r:id="rId16">
        <w:r w:rsidRPr="00D7552F">
          <w:rPr>
            <w:sz w:val="24"/>
            <w:u w:val="single"/>
          </w:rPr>
          <w:t>www.licitanet.com.br/</w:t>
        </w:r>
      </w:hyperlink>
    </w:p>
    <w:p w:rsidR="00750381" w:rsidRPr="00D7552F" w:rsidRDefault="00750381" w:rsidP="00A97D60">
      <w:pPr>
        <w:rPr>
          <w:sz w:val="24"/>
        </w:rPr>
        <w:sectPr w:rsidR="00750381" w:rsidRPr="00D7552F">
          <w:headerReference w:type="default" r:id="rId17"/>
          <w:footerReference w:type="default" r:id="rId18"/>
          <w:type w:val="continuous"/>
          <w:pgSz w:w="11910" w:h="16840"/>
          <w:pgMar w:top="1400" w:right="0" w:bottom="820" w:left="0" w:header="346" w:footer="623" w:gutter="0"/>
          <w:pgNumType w:start="1"/>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0"/>
          <w:numId w:val="1"/>
        </w:numPr>
        <w:tabs>
          <w:tab w:val="left" w:pos="1966"/>
        </w:tabs>
        <w:spacing w:before="90"/>
        <w:rPr>
          <w:sz w:val="24"/>
        </w:rPr>
      </w:pPr>
      <w:r w:rsidRPr="00D7552F">
        <w:rPr>
          <w:sz w:val="24"/>
        </w:rPr>
        <w:t>no</w:t>
      </w:r>
      <w:r w:rsidRPr="00D7552F">
        <w:rPr>
          <w:spacing w:val="-7"/>
          <w:sz w:val="24"/>
        </w:rPr>
        <w:t xml:space="preserve"> </w:t>
      </w:r>
      <w:r w:rsidRPr="00D7552F">
        <w:rPr>
          <w:sz w:val="24"/>
        </w:rPr>
        <w:t>link</w:t>
      </w:r>
      <w:r w:rsidRPr="00D7552F">
        <w:rPr>
          <w:spacing w:val="-6"/>
          <w:sz w:val="24"/>
        </w:rPr>
        <w:t xml:space="preserve"> </w:t>
      </w:r>
      <w:r w:rsidRPr="00D7552F">
        <w:rPr>
          <w:sz w:val="24"/>
          <w:u w:val="single" w:color="0000FF"/>
        </w:rPr>
        <w:t>https://</w:t>
      </w:r>
      <w:hyperlink r:id="rId19">
        <w:r w:rsidRPr="00D7552F">
          <w:rPr>
            <w:sz w:val="24"/>
            <w:u w:val="single" w:color="0000FF"/>
          </w:rPr>
          <w:t>www.bomjardim.rj.gov.br</w:t>
        </w:r>
      </w:hyperlink>
    </w:p>
    <w:p w:rsidR="00750381" w:rsidRPr="00D7552F" w:rsidRDefault="005D0B97" w:rsidP="00A97D60">
      <w:pPr>
        <w:pStyle w:val="PargrafodaLista"/>
        <w:numPr>
          <w:ilvl w:val="0"/>
          <w:numId w:val="1"/>
        </w:numPr>
        <w:tabs>
          <w:tab w:val="left" w:pos="1966"/>
        </w:tabs>
        <w:rPr>
          <w:sz w:val="24"/>
        </w:rPr>
      </w:pPr>
      <w:r w:rsidRPr="00D7552F">
        <w:rPr>
          <w:sz w:val="24"/>
        </w:rPr>
        <w:t>no</w:t>
      </w:r>
      <w:r w:rsidRPr="00D7552F">
        <w:rPr>
          <w:spacing w:val="-6"/>
          <w:sz w:val="24"/>
        </w:rPr>
        <w:t xml:space="preserve"> </w:t>
      </w:r>
      <w:r w:rsidRPr="00D7552F">
        <w:rPr>
          <w:sz w:val="24"/>
        </w:rPr>
        <w:t>endereço</w:t>
      </w:r>
      <w:r w:rsidRPr="00D7552F">
        <w:rPr>
          <w:spacing w:val="-3"/>
          <w:sz w:val="24"/>
        </w:rPr>
        <w:t xml:space="preserve"> </w:t>
      </w:r>
      <w:r w:rsidRPr="00D7552F">
        <w:rPr>
          <w:sz w:val="24"/>
        </w:rPr>
        <w:t>de</w:t>
      </w:r>
      <w:r w:rsidRPr="00D7552F">
        <w:rPr>
          <w:spacing w:val="-4"/>
          <w:sz w:val="24"/>
        </w:rPr>
        <w:t xml:space="preserve"> </w:t>
      </w:r>
      <w:r w:rsidRPr="00D7552F">
        <w:rPr>
          <w:sz w:val="24"/>
        </w:rPr>
        <w:t>e-mail</w:t>
      </w:r>
      <w:r w:rsidRPr="00D7552F">
        <w:rPr>
          <w:spacing w:val="-4"/>
          <w:sz w:val="24"/>
        </w:rPr>
        <w:t xml:space="preserve"> </w:t>
      </w:r>
      <w:hyperlink r:id="rId20">
        <w:r w:rsidRPr="00D7552F">
          <w:rPr>
            <w:sz w:val="24"/>
            <w:u w:val="single"/>
          </w:rPr>
          <w:t>licitacao.bomjardim@gmail.com</w:t>
        </w:r>
      </w:hyperlink>
    </w:p>
    <w:p w:rsidR="00750381" w:rsidRPr="00D7552F" w:rsidRDefault="005D0B97" w:rsidP="00A97D60">
      <w:pPr>
        <w:pStyle w:val="Corpodetexto"/>
        <w:spacing w:before="120"/>
        <w:ind w:left="1399" w:right="816"/>
        <w:jc w:val="both"/>
      </w:pPr>
      <w:r w:rsidRPr="00D7552F">
        <w:t>O fornecedor deverá observar as datas e os horários limites previstos no presente edital para o</w:t>
      </w:r>
      <w:r w:rsidRPr="00D7552F">
        <w:rPr>
          <w:spacing w:val="1"/>
        </w:rPr>
        <w:t xml:space="preserve"> </w:t>
      </w:r>
      <w:r w:rsidRPr="00D7552F">
        <w:t>credenciamento</w:t>
      </w:r>
      <w:r w:rsidRPr="00D7552F">
        <w:rPr>
          <w:spacing w:val="1"/>
        </w:rPr>
        <w:t xml:space="preserve"> </w:t>
      </w:r>
      <w:r w:rsidRPr="00D7552F">
        <w:t>junto</w:t>
      </w:r>
      <w:r w:rsidRPr="00D7552F">
        <w:rPr>
          <w:spacing w:val="1"/>
        </w:rPr>
        <w:t xml:space="preserve"> </w:t>
      </w:r>
      <w:r w:rsidRPr="00D7552F">
        <w:t>ao</w:t>
      </w:r>
      <w:r w:rsidRPr="00D7552F">
        <w:rPr>
          <w:spacing w:val="1"/>
        </w:rPr>
        <w:t xml:space="preserve"> </w:t>
      </w:r>
      <w:r w:rsidRPr="00D7552F">
        <w:t>provedor</w:t>
      </w:r>
      <w:r w:rsidRPr="00D7552F">
        <w:rPr>
          <w:spacing w:val="1"/>
        </w:rPr>
        <w:t xml:space="preserve"> </w:t>
      </w:r>
      <w:r w:rsidRPr="00D7552F">
        <w:t>do</w:t>
      </w:r>
      <w:r w:rsidRPr="00D7552F">
        <w:rPr>
          <w:spacing w:val="1"/>
        </w:rPr>
        <w:t xml:space="preserve"> </w:t>
      </w:r>
      <w:r w:rsidRPr="00D7552F">
        <w:t>sistema</w:t>
      </w:r>
      <w:r w:rsidRPr="00D7552F">
        <w:rPr>
          <w:spacing w:val="1"/>
        </w:rPr>
        <w:t xml:space="preserve"> </w:t>
      </w:r>
      <w:r w:rsidRPr="00D7552F">
        <w:t>para</w:t>
      </w:r>
      <w:r w:rsidRPr="00D7552F">
        <w:rPr>
          <w:spacing w:val="1"/>
        </w:rPr>
        <w:t xml:space="preserve"> </w:t>
      </w:r>
      <w:r w:rsidRPr="00D7552F">
        <w:t>participação</w:t>
      </w:r>
      <w:r w:rsidRPr="00D7552F">
        <w:rPr>
          <w:spacing w:val="1"/>
        </w:rPr>
        <w:t xml:space="preserve"> </w:t>
      </w:r>
      <w:r w:rsidRPr="00D7552F">
        <w:t>da</w:t>
      </w:r>
      <w:r w:rsidRPr="00D7552F">
        <w:rPr>
          <w:spacing w:val="1"/>
        </w:rPr>
        <w:t xml:space="preserve"> </w:t>
      </w:r>
      <w:r w:rsidRPr="00D7552F">
        <w:t>licitação,</w:t>
      </w:r>
      <w:r w:rsidRPr="00D7552F">
        <w:rPr>
          <w:spacing w:val="1"/>
        </w:rPr>
        <w:t xml:space="preserve"> </w:t>
      </w:r>
      <w:r w:rsidRPr="00D7552F">
        <w:t>bem</w:t>
      </w:r>
      <w:r w:rsidRPr="00D7552F">
        <w:rPr>
          <w:spacing w:val="1"/>
        </w:rPr>
        <w:t xml:space="preserve"> </w:t>
      </w:r>
      <w:r w:rsidRPr="00D7552F">
        <w:t>como</w:t>
      </w:r>
      <w:r w:rsidRPr="00D7552F">
        <w:rPr>
          <w:spacing w:val="-57"/>
        </w:rPr>
        <w:t xml:space="preserve"> </w:t>
      </w:r>
      <w:r w:rsidRPr="00D7552F">
        <w:t>cadastramento e a abertura da proposta, atentando também para a data e horário para início da</w:t>
      </w:r>
      <w:r w:rsidRPr="00D7552F">
        <w:rPr>
          <w:spacing w:val="1"/>
        </w:rPr>
        <w:t xml:space="preserve"> </w:t>
      </w:r>
      <w:r w:rsidRPr="00D7552F">
        <w:t>disputa.</w:t>
      </w:r>
    </w:p>
    <w:p w:rsidR="00750381" w:rsidRPr="00D7552F" w:rsidRDefault="005D0B97" w:rsidP="00A97D60">
      <w:pPr>
        <w:spacing w:before="117"/>
        <w:ind w:left="1399" w:right="802"/>
        <w:rPr>
          <w:b/>
          <w:sz w:val="24"/>
        </w:rPr>
      </w:pPr>
      <w:r w:rsidRPr="00D7552F">
        <w:rPr>
          <w:b/>
          <w:sz w:val="24"/>
        </w:rPr>
        <w:t>O</w:t>
      </w:r>
      <w:r w:rsidRPr="00D7552F">
        <w:rPr>
          <w:b/>
          <w:spacing w:val="6"/>
          <w:sz w:val="24"/>
        </w:rPr>
        <w:t xml:space="preserve"> </w:t>
      </w:r>
      <w:r w:rsidRPr="00D7552F">
        <w:rPr>
          <w:b/>
          <w:sz w:val="24"/>
        </w:rPr>
        <w:t>fornecimento</w:t>
      </w:r>
      <w:r w:rsidRPr="00D7552F">
        <w:rPr>
          <w:b/>
          <w:spacing w:val="5"/>
          <w:sz w:val="24"/>
        </w:rPr>
        <w:t xml:space="preserve"> </w:t>
      </w:r>
      <w:r w:rsidRPr="00D7552F">
        <w:rPr>
          <w:b/>
          <w:sz w:val="24"/>
        </w:rPr>
        <w:t>do</w:t>
      </w:r>
      <w:r w:rsidRPr="00D7552F">
        <w:rPr>
          <w:b/>
          <w:spacing w:val="6"/>
          <w:sz w:val="24"/>
        </w:rPr>
        <w:t xml:space="preserve"> </w:t>
      </w:r>
      <w:r w:rsidRPr="00D7552F">
        <w:rPr>
          <w:b/>
          <w:sz w:val="24"/>
        </w:rPr>
        <w:t>edital</w:t>
      </w:r>
      <w:r w:rsidRPr="00D7552F">
        <w:rPr>
          <w:b/>
          <w:spacing w:val="6"/>
          <w:sz w:val="24"/>
        </w:rPr>
        <w:t xml:space="preserve"> </w:t>
      </w:r>
      <w:r w:rsidRPr="00D7552F">
        <w:rPr>
          <w:b/>
          <w:sz w:val="24"/>
        </w:rPr>
        <w:t>será</w:t>
      </w:r>
      <w:r w:rsidRPr="00D7552F">
        <w:rPr>
          <w:b/>
          <w:spacing w:val="5"/>
          <w:sz w:val="24"/>
        </w:rPr>
        <w:t xml:space="preserve"> </w:t>
      </w:r>
      <w:r w:rsidRPr="00D7552F">
        <w:rPr>
          <w:b/>
          <w:sz w:val="24"/>
        </w:rPr>
        <w:t>preferencialmente</w:t>
      </w:r>
      <w:r w:rsidRPr="00D7552F">
        <w:rPr>
          <w:b/>
          <w:spacing w:val="3"/>
          <w:sz w:val="24"/>
        </w:rPr>
        <w:t xml:space="preserve"> </w:t>
      </w:r>
      <w:r w:rsidRPr="00D7552F">
        <w:rPr>
          <w:b/>
          <w:sz w:val="24"/>
        </w:rPr>
        <w:t>através</w:t>
      </w:r>
      <w:r w:rsidRPr="00D7552F">
        <w:rPr>
          <w:b/>
          <w:spacing w:val="5"/>
          <w:sz w:val="24"/>
        </w:rPr>
        <w:t xml:space="preserve"> </w:t>
      </w:r>
      <w:r w:rsidRPr="00D7552F">
        <w:rPr>
          <w:b/>
          <w:sz w:val="24"/>
        </w:rPr>
        <w:t>do</w:t>
      </w:r>
      <w:r w:rsidRPr="00D7552F">
        <w:rPr>
          <w:b/>
          <w:spacing w:val="6"/>
          <w:sz w:val="24"/>
        </w:rPr>
        <w:t xml:space="preserve"> </w:t>
      </w:r>
      <w:r w:rsidRPr="00D7552F">
        <w:rPr>
          <w:b/>
          <w:i/>
          <w:sz w:val="24"/>
        </w:rPr>
        <w:t>sitio</w:t>
      </w:r>
      <w:r w:rsidRPr="00D7552F">
        <w:rPr>
          <w:b/>
          <w:i/>
          <w:spacing w:val="5"/>
          <w:sz w:val="24"/>
        </w:rPr>
        <w:t xml:space="preserve"> </w:t>
      </w:r>
      <w:r w:rsidRPr="00D7552F">
        <w:rPr>
          <w:sz w:val="24"/>
          <w:u w:val="single" w:color="0000FF"/>
        </w:rPr>
        <w:t>https://</w:t>
      </w:r>
      <w:hyperlink r:id="rId21">
        <w:r w:rsidRPr="00D7552F">
          <w:rPr>
            <w:sz w:val="24"/>
            <w:u w:val="single" w:color="0000FF"/>
          </w:rPr>
          <w:t>www.licitanet.com.br/</w:t>
        </w:r>
        <w:r w:rsidRPr="00D7552F">
          <w:rPr>
            <w:spacing w:val="8"/>
            <w:sz w:val="24"/>
          </w:rPr>
          <w:t xml:space="preserve"> </w:t>
        </w:r>
      </w:hyperlink>
      <w:r w:rsidRPr="00D7552F">
        <w:rPr>
          <w:b/>
          <w:sz w:val="24"/>
        </w:rPr>
        <w:t>e</w:t>
      </w:r>
      <w:r w:rsidRPr="00D7552F">
        <w:rPr>
          <w:b/>
          <w:spacing w:val="-57"/>
          <w:sz w:val="24"/>
        </w:rPr>
        <w:t xml:space="preserve"> </w:t>
      </w:r>
      <w:r w:rsidRPr="00D7552F">
        <w:rPr>
          <w:b/>
          <w:sz w:val="24"/>
        </w:rPr>
        <w:t>no</w:t>
      </w:r>
      <w:r w:rsidRPr="00D7552F">
        <w:rPr>
          <w:b/>
          <w:spacing w:val="-1"/>
          <w:sz w:val="24"/>
        </w:rPr>
        <w:t xml:space="preserve"> </w:t>
      </w:r>
      <w:r w:rsidRPr="00D7552F">
        <w:rPr>
          <w:sz w:val="24"/>
          <w:u w:val="single" w:color="0000FF"/>
        </w:rPr>
        <w:t>https://</w:t>
      </w:r>
      <w:hyperlink r:id="rId22">
        <w:r w:rsidRPr="00D7552F">
          <w:rPr>
            <w:sz w:val="24"/>
            <w:u w:val="single" w:color="0000FF"/>
          </w:rPr>
          <w:t>www.bomjardim.rj.gov.br</w:t>
        </w:r>
        <w:r w:rsidRPr="00D7552F">
          <w:rPr>
            <w:spacing w:val="-2"/>
            <w:sz w:val="24"/>
          </w:rPr>
          <w:t xml:space="preserve"> </w:t>
        </w:r>
      </w:hyperlink>
      <w:r w:rsidRPr="00D7552F">
        <w:rPr>
          <w:b/>
          <w:sz w:val="24"/>
        </w:rPr>
        <w:t>independentemente de</w:t>
      </w:r>
      <w:r w:rsidRPr="00D7552F">
        <w:rPr>
          <w:b/>
          <w:spacing w:val="-5"/>
          <w:sz w:val="24"/>
        </w:rPr>
        <w:t xml:space="preserve"> </w:t>
      </w:r>
      <w:r w:rsidRPr="00D7552F">
        <w:rPr>
          <w:b/>
          <w:sz w:val="24"/>
        </w:rPr>
        <w:t>qualquer pagamento.</w:t>
      </w:r>
    </w:p>
    <w:p w:rsidR="00750381" w:rsidRPr="00D7552F" w:rsidRDefault="005D0B97" w:rsidP="00A97D60">
      <w:pPr>
        <w:pStyle w:val="Corpodetexto"/>
        <w:spacing w:before="120"/>
        <w:ind w:left="1399" w:right="802"/>
      </w:pPr>
      <w:r w:rsidRPr="00D7552F">
        <w:t>A</w:t>
      </w:r>
      <w:r w:rsidRPr="00D7552F">
        <w:rPr>
          <w:spacing w:val="5"/>
        </w:rPr>
        <w:t xml:space="preserve"> </w:t>
      </w:r>
      <w:r w:rsidRPr="00D7552F">
        <w:t>apresentação</w:t>
      </w:r>
      <w:r w:rsidRPr="00D7552F">
        <w:rPr>
          <w:spacing w:val="8"/>
        </w:rPr>
        <w:t xml:space="preserve"> </w:t>
      </w:r>
      <w:r w:rsidRPr="00D7552F">
        <w:t>das</w:t>
      </w:r>
      <w:r w:rsidRPr="00D7552F">
        <w:rPr>
          <w:spacing w:val="8"/>
        </w:rPr>
        <w:t xml:space="preserve"> </w:t>
      </w:r>
      <w:r w:rsidRPr="00D7552F">
        <w:t>propostas</w:t>
      </w:r>
      <w:r w:rsidRPr="00D7552F">
        <w:rPr>
          <w:spacing w:val="8"/>
        </w:rPr>
        <w:t xml:space="preserve"> </w:t>
      </w:r>
      <w:r w:rsidRPr="00D7552F">
        <w:t>pressupõe</w:t>
      </w:r>
      <w:r w:rsidRPr="00D7552F">
        <w:rPr>
          <w:spacing w:val="7"/>
        </w:rPr>
        <w:t xml:space="preserve"> </w:t>
      </w:r>
      <w:r w:rsidRPr="00D7552F">
        <w:t>conhecimento</w:t>
      </w:r>
      <w:r w:rsidRPr="00D7552F">
        <w:rPr>
          <w:spacing w:val="6"/>
        </w:rPr>
        <w:t xml:space="preserve"> </w:t>
      </w:r>
      <w:r w:rsidRPr="00D7552F">
        <w:t>de</w:t>
      </w:r>
      <w:r w:rsidRPr="00D7552F">
        <w:rPr>
          <w:spacing w:val="5"/>
        </w:rPr>
        <w:t xml:space="preserve"> </w:t>
      </w:r>
      <w:r w:rsidRPr="00D7552F">
        <w:t>todos</w:t>
      </w:r>
      <w:r w:rsidRPr="00D7552F">
        <w:rPr>
          <w:spacing w:val="8"/>
        </w:rPr>
        <w:t xml:space="preserve"> </w:t>
      </w:r>
      <w:r w:rsidRPr="00D7552F">
        <w:t>os</w:t>
      </w:r>
      <w:r w:rsidRPr="00D7552F">
        <w:rPr>
          <w:spacing w:val="8"/>
        </w:rPr>
        <w:t xml:space="preserve"> </w:t>
      </w:r>
      <w:r w:rsidRPr="00D7552F">
        <w:t>dados</w:t>
      </w:r>
      <w:r w:rsidRPr="00D7552F">
        <w:rPr>
          <w:spacing w:val="8"/>
        </w:rPr>
        <w:t xml:space="preserve"> </w:t>
      </w:r>
      <w:r w:rsidRPr="00D7552F">
        <w:t>e</w:t>
      </w:r>
      <w:r w:rsidRPr="00D7552F">
        <w:rPr>
          <w:spacing w:val="5"/>
        </w:rPr>
        <w:t xml:space="preserve"> </w:t>
      </w:r>
      <w:r w:rsidRPr="00D7552F">
        <w:t>informações</w:t>
      </w:r>
      <w:r w:rsidRPr="00D7552F">
        <w:rPr>
          <w:spacing w:val="8"/>
        </w:rPr>
        <w:t xml:space="preserve"> </w:t>
      </w:r>
      <w:r w:rsidRPr="00D7552F">
        <w:t>necessários</w:t>
      </w:r>
      <w:r w:rsidRPr="00D7552F">
        <w:rPr>
          <w:spacing w:val="-57"/>
        </w:rPr>
        <w:t xml:space="preserve"> </w:t>
      </w:r>
      <w:r w:rsidRPr="00D7552F">
        <w:t>ao</w:t>
      </w:r>
      <w:r w:rsidRPr="00D7552F">
        <w:rPr>
          <w:spacing w:val="-1"/>
        </w:rPr>
        <w:t xml:space="preserve"> </w:t>
      </w:r>
      <w:r w:rsidRPr="00D7552F">
        <w:t>seu</w:t>
      </w:r>
      <w:r w:rsidRPr="00D7552F">
        <w:rPr>
          <w:spacing w:val="-3"/>
        </w:rPr>
        <w:t xml:space="preserve"> </w:t>
      </w:r>
      <w:r w:rsidRPr="00D7552F">
        <w:t>preparo</w:t>
      </w:r>
      <w:r w:rsidRPr="00D7552F">
        <w:rPr>
          <w:spacing w:val="1"/>
        </w:rPr>
        <w:t xml:space="preserve"> </w:t>
      </w:r>
      <w:r w:rsidRPr="00D7552F">
        <w:t>e</w:t>
      </w:r>
      <w:r w:rsidRPr="00D7552F">
        <w:rPr>
          <w:spacing w:val="-4"/>
        </w:rPr>
        <w:t xml:space="preserve"> </w:t>
      </w:r>
      <w:r w:rsidRPr="00D7552F">
        <w:t>a</w:t>
      </w:r>
      <w:r w:rsidRPr="00D7552F">
        <w:rPr>
          <w:spacing w:val="-1"/>
        </w:rPr>
        <w:t xml:space="preserve"> </w:t>
      </w:r>
      <w:r w:rsidRPr="00D7552F">
        <w:t>aceitação</w:t>
      </w:r>
      <w:r w:rsidRPr="00D7552F">
        <w:rPr>
          <w:spacing w:val="-1"/>
        </w:rPr>
        <w:t xml:space="preserve"> </w:t>
      </w:r>
      <w:r w:rsidRPr="00D7552F">
        <w:t>das condições</w:t>
      </w:r>
      <w:r w:rsidRPr="00D7552F">
        <w:rPr>
          <w:spacing w:val="1"/>
        </w:rPr>
        <w:t xml:space="preserve"> </w:t>
      </w:r>
      <w:r w:rsidRPr="00D7552F">
        <w:t>estipuladas nesta</w:t>
      </w:r>
      <w:r w:rsidRPr="00D7552F">
        <w:rPr>
          <w:spacing w:val="1"/>
        </w:rPr>
        <w:t xml:space="preserve"> </w:t>
      </w:r>
      <w:r w:rsidRPr="00D7552F">
        <w:t>Licitação.</w:t>
      </w:r>
    </w:p>
    <w:p w:rsidR="00750381" w:rsidRPr="00D7552F" w:rsidRDefault="005D0B97" w:rsidP="00A97D60">
      <w:pPr>
        <w:pStyle w:val="Corpodetexto"/>
        <w:spacing w:before="118"/>
        <w:ind w:left="1399"/>
      </w:pPr>
      <w:r w:rsidRPr="00D7552F">
        <w:t>O</w:t>
      </w:r>
      <w:r w:rsidRPr="00D7552F">
        <w:rPr>
          <w:spacing w:val="4"/>
        </w:rPr>
        <w:t xml:space="preserve"> </w:t>
      </w:r>
      <w:r w:rsidRPr="00D7552F">
        <w:rPr>
          <w:u w:val="single"/>
        </w:rPr>
        <w:t>intervalo</w:t>
      </w:r>
      <w:r w:rsidRPr="00D7552F">
        <w:rPr>
          <w:spacing w:val="5"/>
          <w:u w:val="single"/>
        </w:rPr>
        <w:t xml:space="preserve"> </w:t>
      </w:r>
      <w:r w:rsidRPr="00D7552F">
        <w:rPr>
          <w:u w:val="single"/>
        </w:rPr>
        <w:t>mínimo</w:t>
      </w:r>
      <w:r w:rsidRPr="00D7552F">
        <w:rPr>
          <w:spacing w:val="7"/>
        </w:rPr>
        <w:t xml:space="preserve"> </w:t>
      </w:r>
      <w:r w:rsidRPr="00D7552F">
        <w:t>de</w:t>
      </w:r>
      <w:r w:rsidRPr="00D7552F">
        <w:rPr>
          <w:spacing w:val="4"/>
        </w:rPr>
        <w:t xml:space="preserve"> </w:t>
      </w:r>
      <w:r w:rsidRPr="00D7552F">
        <w:t>diferença</w:t>
      </w:r>
      <w:r w:rsidRPr="00D7552F">
        <w:rPr>
          <w:spacing w:val="1"/>
        </w:rPr>
        <w:t xml:space="preserve"> </w:t>
      </w:r>
      <w:r w:rsidRPr="00D7552F">
        <w:t>de</w:t>
      </w:r>
      <w:r w:rsidRPr="00D7552F">
        <w:rPr>
          <w:spacing w:val="5"/>
        </w:rPr>
        <w:t xml:space="preserve"> </w:t>
      </w:r>
      <w:r w:rsidRPr="00D7552F">
        <w:t>valores</w:t>
      </w:r>
      <w:r w:rsidRPr="00D7552F">
        <w:rPr>
          <w:spacing w:val="5"/>
        </w:rPr>
        <w:t xml:space="preserve"> </w:t>
      </w:r>
      <w:r w:rsidRPr="00D7552F">
        <w:t>entre</w:t>
      </w:r>
      <w:r w:rsidRPr="00D7552F">
        <w:rPr>
          <w:spacing w:val="6"/>
        </w:rPr>
        <w:t xml:space="preserve"> </w:t>
      </w:r>
      <w:r w:rsidRPr="00D7552F">
        <w:t>os</w:t>
      </w:r>
      <w:r w:rsidRPr="00D7552F">
        <w:rPr>
          <w:spacing w:val="5"/>
        </w:rPr>
        <w:t xml:space="preserve"> </w:t>
      </w:r>
      <w:r w:rsidRPr="00D7552F">
        <w:t>lances,</w:t>
      </w:r>
      <w:r w:rsidRPr="00D7552F">
        <w:rPr>
          <w:spacing w:val="5"/>
        </w:rPr>
        <w:t xml:space="preserve"> </w:t>
      </w:r>
      <w:r w:rsidRPr="00D7552F">
        <w:t>que</w:t>
      </w:r>
      <w:r w:rsidRPr="00D7552F">
        <w:rPr>
          <w:spacing w:val="4"/>
        </w:rPr>
        <w:t xml:space="preserve"> </w:t>
      </w:r>
      <w:r w:rsidRPr="00D7552F">
        <w:t>incidirá</w:t>
      </w:r>
      <w:r w:rsidRPr="00D7552F">
        <w:rPr>
          <w:spacing w:val="5"/>
        </w:rPr>
        <w:t xml:space="preserve"> </w:t>
      </w:r>
      <w:r w:rsidRPr="00D7552F">
        <w:t>tanto</w:t>
      </w:r>
      <w:r w:rsidRPr="00D7552F">
        <w:rPr>
          <w:spacing w:val="5"/>
        </w:rPr>
        <w:t xml:space="preserve"> </w:t>
      </w:r>
      <w:r w:rsidRPr="00D7552F">
        <w:t>em</w:t>
      </w:r>
      <w:r w:rsidRPr="00D7552F">
        <w:rPr>
          <w:spacing w:val="5"/>
        </w:rPr>
        <w:t xml:space="preserve"> </w:t>
      </w:r>
      <w:r w:rsidRPr="00D7552F">
        <w:t>relação</w:t>
      </w:r>
      <w:r w:rsidRPr="00D7552F">
        <w:rPr>
          <w:spacing w:val="5"/>
        </w:rPr>
        <w:t xml:space="preserve"> </w:t>
      </w:r>
      <w:r w:rsidRPr="00D7552F">
        <w:t>aos</w:t>
      </w:r>
      <w:r w:rsidRPr="00D7552F">
        <w:rPr>
          <w:spacing w:val="5"/>
        </w:rPr>
        <w:t xml:space="preserve"> </w:t>
      </w:r>
      <w:r w:rsidRPr="00D7552F">
        <w:t>lances</w:t>
      </w:r>
      <w:r w:rsidRPr="00D7552F">
        <w:rPr>
          <w:spacing w:val="-57"/>
        </w:rPr>
        <w:t xml:space="preserve"> </w:t>
      </w:r>
      <w:r w:rsidRPr="00D7552F">
        <w:t>intermediários</w:t>
      </w:r>
      <w:r w:rsidRPr="00D7552F">
        <w:rPr>
          <w:spacing w:val="-1"/>
        </w:rPr>
        <w:t xml:space="preserve"> </w:t>
      </w:r>
      <w:r w:rsidRPr="00D7552F">
        <w:t>quanto em</w:t>
      </w:r>
      <w:r w:rsidRPr="00D7552F">
        <w:rPr>
          <w:spacing w:val="-1"/>
        </w:rPr>
        <w:t xml:space="preserve"> </w:t>
      </w:r>
      <w:r w:rsidRPr="00D7552F">
        <w:t>relação à</w:t>
      </w:r>
      <w:r w:rsidRPr="00D7552F">
        <w:rPr>
          <w:spacing w:val="-1"/>
        </w:rPr>
        <w:t xml:space="preserve"> </w:t>
      </w:r>
      <w:r w:rsidRPr="00D7552F">
        <w:t>proposta</w:t>
      </w:r>
      <w:r w:rsidRPr="00D7552F">
        <w:rPr>
          <w:spacing w:val="-2"/>
        </w:rPr>
        <w:t xml:space="preserve"> </w:t>
      </w:r>
      <w:r w:rsidRPr="00D7552F">
        <w:t>que</w:t>
      </w:r>
      <w:r w:rsidRPr="00D7552F">
        <w:rPr>
          <w:spacing w:val="-1"/>
        </w:rPr>
        <w:t xml:space="preserve"> </w:t>
      </w:r>
      <w:r w:rsidRPr="00D7552F">
        <w:t>cobrir</w:t>
      </w:r>
      <w:r w:rsidRPr="00D7552F">
        <w:rPr>
          <w:spacing w:val="-4"/>
        </w:rPr>
        <w:t xml:space="preserve"> </w:t>
      </w:r>
      <w:r w:rsidRPr="00D7552F">
        <w:t>a</w:t>
      </w:r>
      <w:r w:rsidRPr="00D7552F">
        <w:rPr>
          <w:spacing w:val="-2"/>
        </w:rPr>
        <w:t xml:space="preserve"> </w:t>
      </w:r>
      <w:r w:rsidRPr="00D7552F">
        <w:t>melhor</w:t>
      </w:r>
      <w:r w:rsidRPr="00D7552F">
        <w:rPr>
          <w:spacing w:val="-1"/>
        </w:rPr>
        <w:t xml:space="preserve"> </w:t>
      </w:r>
      <w:r w:rsidRPr="00D7552F">
        <w:t>oferta</w:t>
      </w:r>
      <w:r w:rsidRPr="00D7552F">
        <w:rPr>
          <w:spacing w:val="-1"/>
        </w:rPr>
        <w:t xml:space="preserve"> </w:t>
      </w:r>
      <w:r w:rsidRPr="00D7552F">
        <w:t>deverá</w:t>
      </w:r>
      <w:r w:rsidRPr="00D7552F">
        <w:rPr>
          <w:spacing w:val="-2"/>
        </w:rPr>
        <w:t xml:space="preserve"> </w:t>
      </w:r>
      <w:r w:rsidRPr="00D7552F">
        <w:t>ser</w:t>
      </w:r>
      <w:r w:rsidRPr="00D7552F">
        <w:rPr>
          <w:spacing w:val="1"/>
        </w:rPr>
        <w:t xml:space="preserve"> </w:t>
      </w:r>
      <w:r w:rsidRPr="00D7552F">
        <w:rPr>
          <w:u w:val="single"/>
          <w:shd w:val="clear" w:color="auto" w:fill="FFFF00"/>
        </w:rPr>
        <w:t>R$</w:t>
      </w:r>
      <w:r w:rsidRPr="00D7552F">
        <w:rPr>
          <w:spacing w:val="-1"/>
          <w:u w:val="single"/>
          <w:shd w:val="clear" w:color="auto" w:fill="FFFF00"/>
        </w:rPr>
        <w:t xml:space="preserve"> </w:t>
      </w:r>
      <w:r w:rsidRPr="00D7552F">
        <w:rPr>
          <w:u w:val="single"/>
          <w:shd w:val="clear" w:color="auto" w:fill="FFFF00"/>
        </w:rPr>
        <w:t>1,00</w:t>
      </w:r>
      <w:r w:rsidRPr="00D7552F">
        <w:rPr>
          <w:u w:val="single"/>
        </w:rPr>
        <w:t>.</w:t>
      </w:r>
    </w:p>
    <w:p w:rsidR="00750381" w:rsidRPr="00D7552F" w:rsidRDefault="005D0B97" w:rsidP="00A97D60">
      <w:pPr>
        <w:pStyle w:val="Corpodetexto"/>
        <w:spacing w:before="120"/>
        <w:ind w:left="1399" w:right="802"/>
      </w:pPr>
      <w:r w:rsidRPr="00D7552F">
        <w:t>O</w:t>
      </w:r>
      <w:r w:rsidRPr="00D7552F">
        <w:rPr>
          <w:spacing w:val="9"/>
        </w:rPr>
        <w:t xml:space="preserve"> </w:t>
      </w:r>
      <w:r w:rsidRPr="00D7552F">
        <w:t>encaminhamento</w:t>
      </w:r>
      <w:r w:rsidRPr="00D7552F">
        <w:rPr>
          <w:spacing w:val="8"/>
        </w:rPr>
        <w:t xml:space="preserve"> </w:t>
      </w:r>
      <w:r w:rsidRPr="00D7552F">
        <w:t>da</w:t>
      </w:r>
      <w:r w:rsidRPr="00D7552F">
        <w:rPr>
          <w:spacing w:val="9"/>
        </w:rPr>
        <w:t xml:space="preserve"> </w:t>
      </w:r>
      <w:r w:rsidRPr="00D7552F">
        <w:t>proposta</w:t>
      </w:r>
      <w:r w:rsidRPr="00D7552F">
        <w:rPr>
          <w:spacing w:val="9"/>
        </w:rPr>
        <w:t xml:space="preserve"> </w:t>
      </w:r>
      <w:r w:rsidRPr="00D7552F">
        <w:t>poderá</w:t>
      </w:r>
      <w:r w:rsidRPr="00D7552F">
        <w:rPr>
          <w:spacing w:val="10"/>
        </w:rPr>
        <w:t xml:space="preserve"> </w:t>
      </w:r>
      <w:r w:rsidRPr="00D7552F">
        <w:t>ocorrer</w:t>
      </w:r>
      <w:r w:rsidRPr="00D7552F">
        <w:rPr>
          <w:spacing w:val="9"/>
        </w:rPr>
        <w:t xml:space="preserve"> </w:t>
      </w:r>
      <w:r w:rsidRPr="00D7552F">
        <w:t>até</w:t>
      </w:r>
      <w:r w:rsidRPr="00D7552F">
        <w:rPr>
          <w:spacing w:val="10"/>
        </w:rPr>
        <w:t xml:space="preserve"> </w:t>
      </w:r>
      <w:r w:rsidRPr="00D7552F">
        <w:t>o</w:t>
      </w:r>
      <w:r w:rsidRPr="00D7552F">
        <w:rPr>
          <w:spacing w:val="10"/>
        </w:rPr>
        <w:t xml:space="preserve"> </w:t>
      </w:r>
      <w:r w:rsidRPr="00D7552F">
        <w:t>dia</w:t>
      </w:r>
      <w:r w:rsidRPr="00D7552F">
        <w:rPr>
          <w:spacing w:val="12"/>
        </w:rPr>
        <w:t xml:space="preserve"> </w:t>
      </w:r>
      <w:r w:rsidR="00235367">
        <w:rPr>
          <w:shd w:val="clear" w:color="auto" w:fill="FFFF00"/>
        </w:rPr>
        <w:t>30</w:t>
      </w:r>
      <w:r w:rsidRPr="00D7552F">
        <w:rPr>
          <w:shd w:val="clear" w:color="auto" w:fill="FFFF00"/>
        </w:rPr>
        <w:t>/</w:t>
      </w:r>
      <w:r w:rsidR="00235367">
        <w:rPr>
          <w:shd w:val="clear" w:color="auto" w:fill="FFFF00"/>
        </w:rPr>
        <w:t>04</w:t>
      </w:r>
      <w:r w:rsidRPr="00D7552F">
        <w:rPr>
          <w:shd w:val="clear" w:color="auto" w:fill="FFFF00"/>
        </w:rPr>
        <w:t>/</w:t>
      </w:r>
      <w:r w:rsidR="00235367">
        <w:rPr>
          <w:shd w:val="clear" w:color="auto" w:fill="FFFF00"/>
        </w:rPr>
        <w:t>2024</w:t>
      </w:r>
      <w:r w:rsidRPr="00D7552F">
        <w:rPr>
          <w:spacing w:val="9"/>
        </w:rPr>
        <w:t xml:space="preserve"> </w:t>
      </w:r>
      <w:r w:rsidRPr="00D7552F">
        <w:t>no</w:t>
      </w:r>
      <w:r w:rsidRPr="00D7552F">
        <w:rPr>
          <w:spacing w:val="11"/>
        </w:rPr>
        <w:t xml:space="preserve"> </w:t>
      </w:r>
      <w:r w:rsidRPr="00D7552F">
        <w:t>horário</w:t>
      </w:r>
      <w:r w:rsidRPr="00D7552F">
        <w:rPr>
          <w:spacing w:val="10"/>
        </w:rPr>
        <w:t xml:space="preserve"> </w:t>
      </w:r>
      <w:r w:rsidRPr="00D7552F">
        <w:t>limite</w:t>
      </w:r>
      <w:r w:rsidRPr="00D7552F">
        <w:rPr>
          <w:spacing w:val="10"/>
        </w:rPr>
        <w:t xml:space="preserve"> </w:t>
      </w:r>
      <w:r w:rsidRPr="00D7552F">
        <w:t>de</w:t>
      </w:r>
      <w:r w:rsidRPr="00D7552F">
        <w:rPr>
          <w:spacing w:val="11"/>
        </w:rPr>
        <w:t xml:space="preserve"> </w:t>
      </w:r>
      <w:r w:rsidRPr="00D7552F">
        <w:t>início</w:t>
      </w:r>
      <w:r w:rsidRPr="00D7552F">
        <w:rPr>
          <w:spacing w:val="-57"/>
        </w:rPr>
        <w:t xml:space="preserve"> </w:t>
      </w:r>
      <w:r w:rsidRPr="00D7552F">
        <w:t>da</w:t>
      </w:r>
      <w:r w:rsidRPr="00D7552F">
        <w:rPr>
          <w:spacing w:val="55"/>
        </w:rPr>
        <w:t xml:space="preserve"> </w:t>
      </w:r>
      <w:r w:rsidRPr="00D7552F">
        <w:t>sessão</w:t>
      </w:r>
      <w:r w:rsidRPr="00D7552F">
        <w:rPr>
          <w:spacing w:val="56"/>
        </w:rPr>
        <w:t xml:space="preserve"> </w:t>
      </w:r>
      <w:r w:rsidRPr="00D7552F">
        <w:t>pública.</w:t>
      </w:r>
      <w:r w:rsidRPr="00D7552F">
        <w:rPr>
          <w:spacing w:val="59"/>
        </w:rPr>
        <w:t xml:space="preserve"> </w:t>
      </w:r>
      <w:r w:rsidRPr="00D7552F">
        <w:t>Durante</w:t>
      </w:r>
      <w:r w:rsidRPr="00D7552F">
        <w:rPr>
          <w:spacing w:val="58"/>
        </w:rPr>
        <w:t xml:space="preserve"> </w:t>
      </w:r>
      <w:r w:rsidRPr="00D7552F">
        <w:t>esse</w:t>
      </w:r>
      <w:r w:rsidRPr="00D7552F">
        <w:rPr>
          <w:spacing w:val="55"/>
        </w:rPr>
        <w:t xml:space="preserve"> </w:t>
      </w:r>
      <w:r w:rsidRPr="00D7552F">
        <w:t>período,</w:t>
      </w:r>
      <w:r w:rsidRPr="00D7552F">
        <w:rPr>
          <w:spacing w:val="-4"/>
        </w:rPr>
        <w:t xml:space="preserve"> </w:t>
      </w:r>
      <w:r w:rsidRPr="00D7552F">
        <w:t>o</w:t>
      </w:r>
      <w:r w:rsidRPr="00D7552F">
        <w:rPr>
          <w:spacing w:val="2"/>
        </w:rPr>
        <w:t xml:space="preserve"> </w:t>
      </w:r>
      <w:r w:rsidRPr="00D7552F">
        <w:t>licitante</w:t>
      </w:r>
      <w:r w:rsidRPr="00D7552F">
        <w:rPr>
          <w:spacing w:val="55"/>
        </w:rPr>
        <w:t xml:space="preserve"> </w:t>
      </w:r>
      <w:r w:rsidRPr="00D7552F">
        <w:t>poderá</w:t>
      </w:r>
      <w:r w:rsidRPr="00D7552F">
        <w:rPr>
          <w:spacing w:val="55"/>
        </w:rPr>
        <w:t xml:space="preserve"> </w:t>
      </w:r>
      <w:r w:rsidRPr="00D7552F">
        <w:t>incluir</w:t>
      </w:r>
      <w:r w:rsidRPr="00D7552F">
        <w:rPr>
          <w:spacing w:val="55"/>
        </w:rPr>
        <w:t xml:space="preserve"> </w:t>
      </w:r>
      <w:r w:rsidRPr="00D7552F">
        <w:t>ou</w:t>
      </w:r>
      <w:r w:rsidRPr="00D7552F">
        <w:rPr>
          <w:spacing w:val="59"/>
        </w:rPr>
        <w:t xml:space="preserve"> </w:t>
      </w:r>
      <w:r w:rsidRPr="00D7552F">
        <w:t>excluir</w:t>
      </w:r>
      <w:r w:rsidRPr="00D7552F">
        <w:rPr>
          <w:spacing w:val="56"/>
        </w:rPr>
        <w:t xml:space="preserve"> </w:t>
      </w:r>
      <w:r w:rsidRPr="00D7552F">
        <w:t>sua</w:t>
      </w:r>
      <w:r w:rsidRPr="00D7552F">
        <w:rPr>
          <w:spacing w:val="-2"/>
        </w:rPr>
        <w:t xml:space="preserve"> </w:t>
      </w:r>
      <w:r w:rsidRPr="00D7552F">
        <w:t>proposta.</w:t>
      </w:r>
    </w:p>
    <w:p w:rsidR="00750381" w:rsidRPr="00D7552F" w:rsidRDefault="005D0B97" w:rsidP="00A97D60">
      <w:pPr>
        <w:pStyle w:val="Ttulo6"/>
        <w:ind w:right="802"/>
      </w:pPr>
      <w:r w:rsidRPr="00D7552F">
        <w:t>ADEQUAÇÃO</w:t>
      </w:r>
      <w:r w:rsidRPr="00D7552F">
        <w:rPr>
          <w:spacing w:val="-6"/>
        </w:rPr>
        <w:t xml:space="preserve"> </w:t>
      </w:r>
      <w:r w:rsidRPr="00D7552F">
        <w:t>ORÇAMENTÁRIA</w:t>
      </w:r>
    </w:p>
    <w:p w:rsidR="005D0B97" w:rsidRPr="00D7552F" w:rsidRDefault="005D0B97" w:rsidP="00A97D60">
      <w:pPr>
        <w:spacing w:before="120" w:after="120"/>
        <w:ind w:left="1418" w:right="802"/>
        <w:jc w:val="both"/>
        <w:rPr>
          <w:kern w:val="1"/>
          <w:sz w:val="24"/>
          <w:szCs w:val="24"/>
          <w:lang w:eastAsia="zh-CN"/>
        </w:rPr>
      </w:pPr>
      <w:r w:rsidRPr="00D7552F">
        <w:rPr>
          <w:kern w:val="1"/>
          <w:sz w:val="24"/>
          <w:szCs w:val="24"/>
          <w:lang w:eastAsia="zh-CN"/>
        </w:rPr>
        <w:t>As despesas decorrentes da presente contratação correrão à conta de recursos específicos consignados no Orçamento Geral do Município, sendo na seguinte dotação orçamentária:</w:t>
      </w:r>
    </w:p>
    <w:p w:rsidR="005D0B97" w:rsidRPr="00D7552F" w:rsidRDefault="005D0B97" w:rsidP="00A97D60">
      <w:pPr>
        <w:spacing w:before="120" w:after="120"/>
        <w:ind w:left="1418" w:right="802"/>
        <w:jc w:val="both"/>
        <w:rPr>
          <w:kern w:val="1"/>
          <w:sz w:val="24"/>
          <w:szCs w:val="24"/>
          <w:lang w:eastAsia="zh-CN"/>
        </w:rPr>
      </w:pPr>
      <w:r w:rsidRPr="00D7552F">
        <w:rPr>
          <w:kern w:val="1"/>
          <w:sz w:val="24"/>
          <w:szCs w:val="24"/>
          <w:lang w:eastAsia="zh-CN"/>
        </w:rPr>
        <w:t xml:space="preserve"> - P.T. 02.600.0015.45200352051, N.D.: 3390.39.00, conta 421.</w:t>
      </w:r>
    </w:p>
    <w:p w:rsidR="005D0B97" w:rsidRPr="00D7552F" w:rsidRDefault="005D0B97" w:rsidP="00A97D60">
      <w:pPr>
        <w:spacing w:before="120" w:after="120"/>
        <w:ind w:left="1418" w:right="802"/>
        <w:jc w:val="both"/>
        <w:rPr>
          <w:kern w:val="1"/>
          <w:sz w:val="24"/>
          <w:szCs w:val="24"/>
          <w:lang w:eastAsia="zh-CN"/>
        </w:rPr>
      </w:pPr>
      <w:r w:rsidRPr="00D7552F">
        <w:rPr>
          <w:kern w:val="1"/>
          <w:sz w:val="24"/>
          <w:szCs w:val="24"/>
          <w:lang w:eastAsia="zh-CN"/>
        </w:rPr>
        <w:t>A dotação relativa aos exercícios financeiros subsequentes será indicada após aprovação da Lei Orçamentária respectiva e liberação dos créditos correspondentes, mediante apostilamento.</w:t>
      </w:r>
    </w:p>
    <w:p w:rsidR="00750381" w:rsidRPr="00D7552F" w:rsidRDefault="00750381" w:rsidP="00A97D60">
      <w:pPr>
        <w:pStyle w:val="Corpodetexto"/>
        <w:spacing w:before="11"/>
        <w:rPr>
          <w:sz w:val="11"/>
        </w:rPr>
      </w:pPr>
    </w:p>
    <w:p w:rsidR="00750381" w:rsidRPr="00D7552F" w:rsidRDefault="005D0B97" w:rsidP="00A97D60">
      <w:pPr>
        <w:pStyle w:val="Ttulo6"/>
        <w:spacing w:before="97"/>
      </w:pPr>
      <w:r w:rsidRPr="00D7552F">
        <w:t>DO OBJETO</w:t>
      </w:r>
    </w:p>
    <w:p w:rsidR="00750381" w:rsidRPr="00D7552F" w:rsidRDefault="00235367" w:rsidP="00A97D60">
      <w:pPr>
        <w:pStyle w:val="PargrafodaLista"/>
        <w:numPr>
          <w:ilvl w:val="0"/>
          <w:numId w:val="64"/>
        </w:numPr>
        <w:tabs>
          <w:tab w:val="left" w:pos="1759"/>
          <w:tab w:val="left" w:pos="1760"/>
        </w:tabs>
        <w:spacing w:before="115"/>
        <w:ind w:hanging="361"/>
        <w:rPr>
          <w:b/>
          <w:sz w:val="24"/>
        </w:rPr>
      </w:pPr>
      <w:r>
        <w:pict>
          <v:rect id="_x0000_s3797" style="position:absolute;left:0;text-align:left;margin-left:78.7pt;margin-top:13.7pt;width:6.35pt;height:.6pt;z-index:-25626112;mso-position-horizontal-relative:page" fillcolor="black" stroked="f">
            <w10:wrap anchorx="page"/>
          </v:rect>
        </w:pict>
      </w:r>
      <w:r w:rsidR="005D0B97" w:rsidRPr="00D7552F">
        <w:rPr>
          <w:b/>
          <w:sz w:val="24"/>
        </w:rPr>
        <w:t>DEFINIÇÃO</w:t>
      </w:r>
      <w:r w:rsidR="005D0B97" w:rsidRPr="00D7552F">
        <w:rPr>
          <w:b/>
          <w:spacing w:val="-3"/>
          <w:sz w:val="24"/>
        </w:rPr>
        <w:t xml:space="preserve"> </w:t>
      </w:r>
      <w:r w:rsidR="005D0B97" w:rsidRPr="00D7552F">
        <w:rPr>
          <w:b/>
          <w:sz w:val="24"/>
        </w:rPr>
        <w:t>DO</w:t>
      </w:r>
      <w:r w:rsidR="005D0B97" w:rsidRPr="00D7552F">
        <w:rPr>
          <w:b/>
          <w:spacing w:val="-2"/>
          <w:sz w:val="24"/>
        </w:rPr>
        <w:t xml:space="preserve"> </w:t>
      </w:r>
      <w:r w:rsidR="005D0B97" w:rsidRPr="00D7552F">
        <w:rPr>
          <w:b/>
          <w:sz w:val="24"/>
        </w:rPr>
        <w:t>OBJETO</w:t>
      </w:r>
    </w:p>
    <w:p w:rsidR="005D0B97" w:rsidRPr="00D7552F" w:rsidRDefault="005D0B97" w:rsidP="00A97D60">
      <w:pPr>
        <w:pStyle w:val="PargrafodaLista"/>
        <w:tabs>
          <w:tab w:val="left" w:pos="426"/>
        </w:tabs>
        <w:spacing w:after="120"/>
        <w:ind w:left="1418" w:right="711"/>
        <w:contextualSpacing/>
      </w:pPr>
      <w:r w:rsidRPr="00D7552F">
        <w:t>O objeto desta licitação é a Contratação de Serviços Continuados de Limpeza Urbana (Varrição) em vias pavimentadas dos quatro distritos do Município de Bom Jardim / RJ e Limpeza Predial da Sede Administrativa da Prefeitura (Garagem e três andares), Sede da Secretaria e Obras e Infraestrutura, Rodoviária Urbana 1º Distrito e do Complexo Fazenda Bom Jardim, cujas especificações</w:t>
      </w:r>
      <w:r w:rsidRPr="00D7552F">
        <w:rPr>
          <w:spacing w:val="1"/>
        </w:rPr>
        <w:t xml:space="preserve"> </w:t>
      </w:r>
      <w:r w:rsidRPr="00D7552F">
        <w:t>encontram-se</w:t>
      </w:r>
      <w:r w:rsidRPr="00D7552F">
        <w:rPr>
          <w:spacing w:val="-2"/>
        </w:rPr>
        <w:t xml:space="preserve"> </w:t>
      </w:r>
      <w:r w:rsidRPr="00D7552F">
        <w:t>detalhadas</w:t>
      </w:r>
      <w:r w:rsidRPr="00D7552F">
        <w:rPr>
          <w:spacing w:val="2"/>
        </w:rPr>
        <w:t xml:space="preserve"> </w:t>
      </w:r>
      <w:r w:rsidRPr="00D7552F">
        <w:t>no Termo</w:t>
      </w:r>
      <w:r w:rsidRPr="00D7552F">
        <w:rPr>
          <w:spacing w:val="-1"/>
        </w:rPr>
        <w:t xml:space="preserve"> </w:t>
      </w:r>
      <w:r w:rsidRPr="00D7552F">
        <w:t>de</w:t>
      </w:r>
      <w:r w:rsidRPr="00D7552F">
        <w:rPr>
          <w:spacing w:val="-2"/>
        </w:rPr>
        <w:t xml:space="preserve"> </w:t>
      </w:r>
      <w:r w:rsidRPr="00D7552F">
        <w:t>Referência,</w:t>
      </w:r>
      <w:r w:rsidRPr="00D7552F">
        <w:rPr>
          <w:spacing w:val="1"/>
        </w:rPr>
        <w:t xml:space="preserve"> </w:t>
      </w:r>
      <w:r w:rsidRPr="00D7552F">
        <w:t>constante do</w:t>
      </w:r>
      <w:r w:rsidRPr="00D7552F">
        <w:rPr>
          <w:spacing w:val="1"/>
        </w:rPr>
        <w:t xml:space="preserve"> </w:t>
      </w:r>
      <w:r w:rsidRPr="00D7552F">
        <w:rPr>
          <w:b/>
        </w:rPr>
        <w:t>ANEXO I</w:t>
      </w:r>
      <w:r w:rsidRPr="00D7552F">
        <w:t>.</w:t>
      </w:r>
    </w:p>
    <w:p w:rsidR="005D0B97" w:rsidRPr="00D7552F" w:rsidRDefault="005D0B97" w:rsidP="00A97D60">
      <w:pPr>
        <w:pStyle w:val="PargrafodaLista"/>
        <w:numPr>
          <w:ilvl w:val="1"/>
          <w:numId w:val="65"/>
        </w:numPr>
        <w:tabs>
          <w:tab w:val="left" w:pos="426"/>
          <w:tab w:val="left" w:pos="766"/>
        </w:tabs>
        <w:suppressAutoHyphens/>
        <w:spacing w:after="120"/>
        <w:ind w:left="1418" w:right="711" w:firstLine="0"/>
      </w:pPr>
      <w:r w:rsidRPr="00D7552F">
        <w:t xml:space="preserve">– A licitação será composta por lotes, conforme tabela constante no item 1.4, facultando-se ao licitante a participação em quantos forem de seu interesse. </w:t>
      </w:r>
    </w:p>
    <w:p w:rsidR="00750381" w:rsidRPr="00D7552F" w:rsidRDefault="00750381" w:rsidP="00A97D60">
      <w:pPr>
        <w:pStyle w:val="Corpodetexto"/>
        <w:spacing w:before="11"/>
        <w:rPr>
          <w:b/>
          <w:sz w:val="11"/>
        </w:rPr>
      </w:pPr>
    </w:p>
    <w:p w:rsidR="00750381" w:rsidRPr="00D7552F" w:rsidRDefault="005D0B97" w:rsidP="00A97D60">
      <w:pPr>
        <w:pStyle w:val="Ttulo6"/>
        <w:spacing w:before="97"/>
      </w:pPr>
      <w:r w:rsidRPr="00D7552F">
        <w:t>1.3</w:t>
      </w:r>
    </w:p>
    <w:p w:rsidR="00750381" w:rsidRPr="00D7552F" w:rsidRDefault="00750381" w:rsidP="00A97D60">
      <w:pPr>
        <w:pStyle w:val="Corpodetexto"/>
        <w:spacing w:before="7"/>
        <w:rPr>
          <w:b/>
          <w:sz w:val="26"/>
        </w:rPr>
      </w:pPr>
    </w:p>
    <w:p w:rsidR="00750381" w:rsidRPr="00D7552F" w:rsidRDefault="005D0B97" w:rsidP="00A97D60">
      <w:pPr>
        <w:spacing w:before="90" w:line="345" w:lineRule="auto"/>
        <w:ind w:left="1399" w:right="7747" w:firstLine="60"/>
        <w:jc w:val="both"/>
        <w:rPr>
          <w:b/>
          <w:sz w:val="24"/>
        </w:rPr>
      </w:pPr>
      <w:r w:rsidRPr="00D7552F">
        <w:rPr>
          <w:noProof/>
          <w:lang w:val="pt-BR" w:eastAsia="pt-BR"/>
        </w:rPr>
        <w:drawing>
          <wp:anchor distT="0" distB="0" distL="0" distR="0" simplePos="0" relativeHeight="251677696" behindDoc="0" locked="0" layoutInCell="1" allowOverlap="1" wp14:anchorId="33202DE2" wp14:editId="748D04CD">
            <wp:simplePos x="0" y="0"/>
            <wp:positionH relativeFrom="page">
              <wp:posOffset>1114044</wp:posOffset>
            </wp:positionH>
            <wp:positionV relativeFrom="paragraph">
              <wp:posOffset>-330876</wp:posOffset>
            </wp:positionV>
            <wp:extent cx="5137403" cy="280416"/>
            <wp:effectExtent l="0" t="0" r="0" b="0"/>
            <wp:wrapNone/>
            <wp:docPr id="1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5.png"/>
                    <pic:cNvPicPr/>
                  </pic:nvPicPr>
                  <pic:blipFill>
                    <a:blip r:embed="rId23" cstate="print"/>
                    <a:stretch>
                      <a:fillRect/>
                    </a:stretch>
                  </pic:blipFill>
                  <pic:spPr>
                    <a:xfrm>
                      <a:off x="0" y="0"/>
                      <a:ext cx="5137403" cy="280416"/>
                    </a:xfrm>
                    <a:prstGeom prst="rect">
                      <a:avLst/>
                    </a:prstGeom>
                  </pic:spPr>
                </pic:pic>
              </a:graphicData>
            </a:graphic>
          </wp:anchor>
        </w:drawing>
      </w:r>
      <w:r w:rsidRPr="00D7552F">
        <w:rPr>
          <w:noProof/>
          <w:lang w:val="pt-BR" w:eastAsia="pt-BR"/>
        </w:rPr>
        <w:drawing>
          <wp:anchor distT="0" distB="0" distL="0" distR="0" simplePos="0" relativeHeight="251771904" behindDoc="1" locked="0" layoutInCell="1" allowOverlap="1" wp14:anchorId="60FE142C" wp14:editId="0E58C4D0">
            <wp:simplePos x="0" y="0"/>
            <wp:positionH relativeFrom="page">
              <wp:posOffset>1156716</wp:posOffset>
            </wp:positionH>
            <wp:positionV relativeFrom="paragraph">
              <wp:posOffset>347303</wp:posOffset>
            </wp:positionV>
            <wp:extent cx="3052572" cy="105156"/>
            <wp:effectExtent l="0" t="0" r="0" b="0"/>
            <wp:wrapNone/>
            <wp:docPr id="1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6.png"/>
                    <pic:cNvPicPr/>
                  </pic:nvPicPr>
                  <pic:blipFill>
                    <a:blip r:embed="rId24" cstate="print"/>
                    <a:stretch>
                      <a:fillRect/>
                    </a:stretch>
                  </pic:blipFill>
                  <pic:spPr>
                    <a:xfrm>
                      <a:off x="0" y="0"/>
                      <a:ext cx="3052572" cy="105156"/>
                    </a:xfrm>
                    <a:prstGeom prst="rect">
                      <a:avLst/>
                    </a:prstGeom>
                  </pic:spPr>
                </pic:pic>
              </a:graphicData>
            </a:graphic>
          </wp:anchor>
        </w:drawing>
      </w:r>
      <w:r w:rsidRPr="00D7552F">
        <w:rPr>
          <w:b/>
          <w:sz w:val="24"/>
          <w:u w:val="thick"/>
        </w:rPr>
        <w:t>Vide Termo de Referência</w:t>
      </w:r>
      <w:r w:rsidRPr="00D7552F">
        <w:rPr>
          <w:b/>
          <w:spacing w:val="-57"/>
          <w:sz w:val="24"/>
        </w:rPr>
        <w:t xml:space="preserve"> </w:t>
      </w:r>
      <w:r w:rsidRPr="00D7552F">
        <w:rPr>
          <w:b/>
          <w:sz w:val="24"/>
        </w:rPr>
        <w:t>1.4</w:t>
      </w:r>
    </w:p>
    <w:p w:rsidR="00750381" w:rsidRPr="00D7552F" w:rsidRDefault="00235367" w:rsidP="00A97D60">
      <w:pPr>
        <w:spacing w:line="244" w:lineRule="auto"/>
        <w:ind w:left="1399" w:right="818"/>
        <w:jc w:val="both"/>
        <w:rPr>
          <w:b/>
          <w:i/>
          <w:sz w:val="24"/>
        </w:rPr>
      </w:pPr>
      <w:r>
        <w:pict>
          <v:rect id="_x0000_s3782" style="position:absolute;left:0;text-align:left;margin-left:105.1pt;margin-top:7.95pt;width:6.35pt;height:.6pt;z-index:-25624576;mso-position-horizontal-relative:page" fillcolor="black" stroked="f">
            <w10:wrap anchorx="page"/>
          </v:rect>
        </w:pict>
      </w:r>
      <w:r w:rsidR="005D0B97" w:rsidRPr="00D7552F">
        <w:rPr>
          <w:sz w:val="24"/>
        </w:rPr>
        <w:t xml:space="preserve">1.4.1     </w:t>
      </w:r>
      <w:r w:rsidR="005D0B97" w:rsidRPr="00D7552F">
        <w:rPr>
          <w:spacing w:val="1"/>
          <w:sz w:val="24"/>
        </w:rPr>
        <w:t xml:space="preserve"> </w:t>
      </w:r>
      <w:r w:rsidR="005D0B97" w:rsidRPr="00D7552F">
        <w:rPr>
          <w:sz w:val="24"/>
        </w:rPr>
        <w:t xml:space="preserve">O custo estimado total da contratação é de </w:t>
      </w:r>
      <w:r w:rsidR="00E72113" w:rsidRPr="00E72113">
        <w:rPr>
          <w:b/>
          <w:i/>
          <w:sz w:val="24"/>
        </w:rPr>
        <w:t xml:space="preserve">R$ </w:t>
      </w:r>
      <w:r w:rsidR="005D0B97" w:rsidRPr="00D7552F">
        <w:rPr>
          <w:b/>
          <w:i/>
          <w:sz w:val="24"/>
        </w:rPr>
        <w:t>1.805.184,51 (um milhão, oitocentos e cinco</w:t>
      </w:r>
      <w:r w:rsidR="005D0B97" w:rsidRPr="00D7552F">
        <w:rPr>
          <w:b/>
          <w:i/>
          <w:spacing w:val="1"/>
          <w:sz w:val="24"/>
        </w:rPr>
        <w:t xml:space="preserve"> </w:t>
      </w:r>
      <w:r w:rsidR="005D0B97" w:rsidRPr="00D7552F">
        <w:rPr>
          <w:b/>
          <w:i/>
          <w:sz w:val="24"/>
        </w:rPr>
        <w:t>mil,</w:t>
      </w:r>
      <w:r w:rsidR="005D0B97" w:rsidRPr="00D7552F">
        <w:rPr>
          <w:b/>
          <w:i/>
          <w:spacing w:val="-1"/>
          <w:sz w:val="24"/>
        </w:rPr>
        <w:t xml:space="preserve"> </w:t>
      </w:r>
      <w:r w:rsidR="005D0B97" w:rsidRPr="00D7552F">
        <w:rPr>
          <w:b/>
          <w:i/>
          <w:sz w:val="24"/>
        </w:rPr>
        <w:t>cento e</w:t>
      </w:r>
      <w:r w:rsidR="005D0B97" w:rsidRPr="00D7552F">
        <w:rPr>
          <w:b/>
          <w:i/>
          <w:spacing w:val="1"/>
          <w:sz w:val="24"/>
        </w:rPr>
        <w:t xml:space="preserve"> </w:t>
      </w:r>
      <w:r w:rsidR="005D0B97" w:rsidRPr="00D7552F">
        <w:rPr>
          <w:b/>
          <w:i/>
          <w:sz w:val="24"/>
        </w:rPr>
        <w:t>oitenta</w:t>
      </w:r>
      <w:r w:rsidR="005D0B97" w:rsidRPr="00D7552F">
        <w:rPr>
          <w:b/>
          <w:i/>
          <w:spacing w:val="-1"/>
          <w:sz w:val="24"/>
        </w:rPr>
        <w:t xml:space="preserve"> </w:t>
      </w:r>
      <w:r w:rsidR="005D0B97" w:rsidRPr="00D7552F">
        <w:rPr>
          <w:b/>
          <w:i/>
          <w:sz w:val="24"/>
        </w:rPr>
        <w:t>e</w:t>
      </w:r>
      <w:r w:rsidR="005D0B97" w:rsidRPr="00D7552F">
        <w:rPr>
          <w:b/>
          <w:i/>
          <w:spacing w:val="-1"/>
          <w:sz w:val="24"/>
        </w:rPr>
        <w:t xml:space="preserve"> </w:t>
      </w:r>
      <w:r w:rsidR="005D0B97" w:rsidRPr="00D7552F">
        <w:rPr>
          <w:b/>
          <w:i/>
          <w:sz w:val="24"/>
        </w:rPr>
        <w:t>quatro reais</w:t>
      </w:r>
      <w:r w:rsidR="005D0B97" w:rsidRPr="00D7552F">
        <w:rPr>
          <w:b/>
          <w:i/>
          <w:spacing w:val="-1"/>
          <w:sz w:val="24"/>
        </w:rPr>
        <w:t xml:space="preserve"> </w:t>
      </w:r>
      <w:r w:rsidR="005D0B97" w:rsidRPr="00D7552F">
        <w:rPr>
          <w:b/>
          <w:i/>
          <w:sz w:val="24"/>
        </w:rPr>
        <w:t>e</w:t>
      </w:r>
      <w:r w:rsidR="005D0B97" w:rsidRPr="00D7552F">
        <w:rPr>
          <w:b/>
          <w:i/>
          <w:spacing w:val="-1"/>
          <w:sz w:val="24"/>
        </w:rPr>
        <w:t xml:space="preserve"> </w:t>
      </w:r>
      <w:r w:rsidR="005D0B97" w:rsidRPr="00D7552F">
        <w:rPr>
          <w:b/>
          <w:i/>
          <w:sz w:val="24"/>
        </w:rPr>
        <w:t>cinquenta e um</w:t>
      </w:r>
      <w:r w:rsidR="005D0B97" w:rsidRPr="00D7552F">
        <w:rPr>
          <w:b/>
          <w:i/>
          <w:spacing w:val="2"/>
          <w:sz w:val="24"/>
        </w:rPr>
        <w:t xml:space="preserve"> </w:t>
      </w:r>
      <w:r w:rsidR="005D0B97" w:rsidRPr="00D7552F">
        <w:rPr>
          <w:b/>
          <w:i/>
          <w:sz w:val="24"/>
        </w:rPr>
        <w:t>centavos).</w:t>
      </w:r>
    </w:p>
    <w:p w:rsidR="00750381" w:rsidRPr="00D7552F" w:rsidRDefault="005D0B97" w:rsidP="00A97D60">
      <w:pPr>
        <w:pStyle w:val="PargrafodaLista"/>
        <w:numPr>
          <w:ilvl w:val="3"/>
          <w:numId w:val="63"/>
        </w:numPr>
        <w:tabs>
          <w:tab w:val="left" w:pos="2381"/>
        </w:tabs>
        <w:spacing w:before="99"/>
        <w:ind w:right="818" w:firstLine="0"/>
      </w:pPr>
      <w:r w:rsidRPr="00D7552F">
        <w:t>em caso de força maior, caso fortuito ou fato do príncipe ou em decorrência de fatos imprevisíveis ou previsíveis de consequências incalculáveis, que inviabilizem a execução do contrato tal como pactuado, nos termos do disposto na alínea “d” do inciso II do caput do art. 124 da Lei nº 14.133, de 2021;</w:t>
      </w:r>
      <w:r w:rsidR="00235367">
        <w:pict>
          <v:rect id="_x0000_s3781" style="position:absolute;left:0;text-align:left;margin-left:107.75pt;margin-top:13.05pt;width:6.35pt;height:.6pt;z-index:-25624064;mso-position-horizontal-relative:page;mso-position-vertical-relative:text" fillcolor="black" stroked="f">
            <w10:wrap anchorx="page"/>
          </v:rect>
        </w:pict>
      </w:r>
    </w:p>
    <w:p w:rsidR="00750381" w:rsidRPr="00D7552F" w:rsidRDefault="00235367" w:rsidP="00A97D60">
      <w:pPr>
        <w:pStyle w:val="PargrafodaLista"/>
        <w:numPr>
          <w:ilvl w:val="3"/>
          <w:numId w:val="63"/>
        </w:numPr>
        <w:tabs>
          <w:tab w:val="left" w:pos="2381"/>
        </w:tabs>
        <w:ind w:right="826" w:firstLine="0"/>
        <w:rPr>
          <w:sz w:val="24"/>
        </w:rPr>
      </w:pPr>
      <w:r>
        <w:pict>
          <v:rect id="_x0000_s3774" style="position:absolute;left:0;text-align:left;margin-left:107.75pt;margin-top:14.1pt;width:6.35pt;height:.6pt;z-index:-25622016;mso-position-horizontal-relative:page" fillcolor="black" stroked="f">
            <w10:wrap anchorx="page"/>
          </v:rect>
        </w:pict>
      </w:r>
      <w:r w:rsidR="005D0B97" w:rsidRPr="00D7552F">
        <w:rPr>
          <w:sz w:val="24"/>
        </w:rPr>
        <w:t>em caso de criação, alteração ou extinção de quaisquer tributos ou encargos legais ou</w:t>
      </w:r>
      <w:r w:rsidR="005D0B97" w:rsidRPr="00D7552F">
        <w:rPr>
          <w:spacing w:val="1"/>
          <w:sz w:val="24"/>
        </w:rPr>
        <w:t xml:space="preserve"> </w:t>
      </w:r>
      <w:r w:rsidR="005D0B97" w:rsidRPr="00D7552F">
        <w:rPr>
          <w:sz w:val="24"/>
        </w:rPr>
        <w:t>superveniência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disposições</w:t>
      </w:r>
      <w:r w:rsidR="005D0B97" w:rsidRPr="00D7552F">
        <w:rPr>
          <w:spacing w:val="-1"/>
          <w:sz w:val="24"/>
        </w:rPr>
        <w:t xml:space="preserve"> </w:t>
      </w:r>
      <w:r w:rsidR="005D0B97" w:rsidRPr="00D7552F">
        <w:rPr>
          <w:sz w:val="24"/>
        </w:rPr>
        <w:t>legais,</w:t>
      </w:r>
      <w:r w:rsidR="005D0B97" w:rsidRPr="00D7552F">
        <w:rPr>
          <w:spacing w:val="-2"/>
          <w:sz w:val="24"/>
        </w:rPr>
        <w:t xml:space="preserve"> </w:t>
      </w:r>
      <w:r w:rsidR="005D0B97" w:rsidRPr="00D7552F">
        <w:rPr>
          <w:sz w:val="24"/>
        </w:rPr>
        <w:t>com</w:t>
      </w:r>
      <w:r w:rsidR="005D0B97" w:rsidRPr="00D7552F">
        <w:rPr>
          <w:spacing w:val="-1"/>
          <w:sz w:val="24"/>
        </w:rPr>
        <w:t xml:space="preserve"> </w:t>
      </w:r>
      <w:r w:rsidR="005D0B97" w:rsidRPr="00D7552F">
        <w:rPr>
          <w:sz w:val="24"/>
        </w:rPr>
        <w:t>comprovada</w:t>
      </w:r>
      <w:r w:rsidR="005D0B97" w:rsidRPr="00D7552F">
        <w:rPr>
          <w:spacing w:val="-2"/>
          <w:sz w:val="24"/>
        </w:rPr>
        <w:t xml:space="preserve"> </w:t>
      </w:r>
      <w:r w:rsidR="005D0B97" w:rsidRPr="00D7552F">
        <w:rPr>
          <w:sz w:val="24"/>
        </w:rPr>
        <w:t>repercussão sobre</w:t>
      </w:r>
      <w:r w:rsidR="005D0B97" w:rsidRPr="00D7552F">
        <w:rPr>
          <w:spacing w:val="-2"/>
          <w:sz w:val="24"/>
        </w:rPr>
        <w:t xml:space="preserve"> </w: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2"/>
          <w:sz w:val="24"/>
        </w:rPr>
        <w:t xml:space="preserve"> </w:t>
      </w:r>
      <w:r w:rsidR="005D0B97" w:rsidRPr="00D7552F">
        <w:rPr>
          <w:sz w:val="24"/>
        </w:rPr>
        <w:t>registrados;</w:t>
      </w:r>
    </w:p>
    <w:p w:rsidR="00750381" w:rsidRPr="00D7552F" w:rsidRDefault="00750381" w:rsidP="00A97D60">
      <w:pPr>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PargrafodaLista"/>
        <w:numPr>
          <w:ilvl w:val="3"/>
          <w:numId w:val="63"/>
        </w:numPr>
        <w:tabs>
          <w:tab w:val="left" w:pos="2324"/>
        </w:tabs>
        <w:spacing w:before="90"/>
        <w:ind w:right="815" w:firstLine="0"/>
        <w:rPr>
          <w:sz w:val="24"/>
        </w:rPr>
      </w:pPr>
      <w:r>
        <w:pict>
          <v:rect id="_x0000_s3773" style="position:absolute;left:0;text-align:left;margin-left:106.3pt;margin-top:12.45pt;width:6.35pt;height:.6pt;z-index:-25621504;mso-position-horizontal-relative:page" fillcolor="black" stroked="f">
            <w10:wrap anchorx="page"/>
          </v:rect>
        </w:pict>
      </w:r>
      <w:r w:rsidR="005D0B97" w:rsidRPr="00D7552F">
        <w:rPr>
          <w:sz w:val="24"/>
        </w:rPr>
        <w:t>serão reajustados os preços registrados, respeitada a contagem da anualidade e utilizando-</w:t>
      </w:r>
      <w:r w:rsidR="005D0B97" w:rsidRPr="00D7552F">
        <w:rPr>
          <w:spacing w:val="1"/>
          <w:sz w:val="24"/>
        </w:rPr>
        <w:t xml:space="preserve"> </w:t>
      </w:r>
      <w:r w:rsidR="005D0B97" w:rsidRPr="00D7552F">
        <w:rPr>
          <w:sz w:val="24"/>
        </w:rPr>
        <w:t>se a variação do Índice Nacional de Preços ao Consumidor Amplo (IPCA), instituído pelo Instituto</w:t>
      </w:r>
      <w:r w:rsidR="005D0B97" w:rsidRPr="00D7552F">
        <w:rPr>
          <w:spacing w:val="1"/>
          <w:sz w:val="24"/>
        </w:rPr>
        <w:t xml:space="preserve"> </w:t>
      </w:r>
      <w:r w:rsidR="005D0B97" w:rsidRPr="00D7552F">
        <w:rPr>
          <w:sz w:val="24"/>
        </w:rPr>
        <w:t>Brasileiro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Geografia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Estatística</w:t>
      </w:r>
      <w:r w:rsidR="005D0B97" w:rsidRPr="00D7552F">
        <w:rPr>
          <w:spacing w:val="-1"/>
          <w:sz w:val="24"/>
        </w:rPr>
        <w:t xml:space="preserve"> </w:t>
      </w:r>
      <w:r w:rsidR="005D0B97" w:rsidRPr="00D7552F">
        <w:rPr>
          <w:sz w:val="24"/>
        </w:rPr>
        <w:t>(IBGE).</w:t>
      </w:r>
    </w:p>
    <w:p w:rsidR="00750381" w:rsidRPr="00D7552F" w:rsidRDefault="00235367" w:rsidP="00A97D60">
      <w:pPr>
        <w:pStyle w:val="PargrafodaLista"/>
        <w:numPr>
          <w:ilvl w:val="2"/>
          <w:numId w:val="62"/>
        </w:numPr>
        <w:tabs>
          <w:tab w:val="left" w:pos="2240"/>
        </w:tabs>
        <w:ind w:right="825" w:firstLine="0"/>
        <w:rPr>
          <w:sz w:val="24"/>
        </w:rPr>
      </w:pPr>
      <w:r>
        <w:pict>
          <v:rect id="_x0000_s3772" style="position:absolute;left:0;text-align:left;margin-left:99.7pt;margin-top:13.95pt;width:6.35pt;height:.6pt;z-index:-25620992;mso-position-horizontal-relative:page" fillcolor="black" stroked="f">
            <w10:wrap anchorx="page"/>
          </v:rect>
        </w:pict>
      </w:r>
      <w:r w:rsidR="005D0B97" w:rsidRPr="00D7552F">
        <w:rPr>
          <w:sz w:val="24"/>
        </w:rPr>
        <w:t>poderão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repactuados,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pedido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interessado,</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critérios</w:t>
      </w:r>
      <w:r w:rsidR="005D0B97" w:rsidRPr="00D7552F">
        <w:rPr>
          <w:spacing w:val="1"/>
          <w:sz w:val="24"/>
        </w:rPr>
        <w:t xml:space="preserve"> </w:t>
      </w:r>
      <w:r w:rsidR="005D0B97" w:rsidRPr="00D7552F">
        <w:rPr>
          <w:sz w:val="24"/>
        </w:rPr>
        <w:t>definidos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w:t>
      </w:r>
      <w:r w:rsidR="005D0B97" w:rsidRPr="00D7552F">
        <w:rPr>
          <w:spacing w:val="-57"/>
          <w:sz w:val="24"/>
        </w:rPr>
        <w:t xml:space="preserve"> </w:t>
      </w:r>
      <w:r w:rsidR="005D0B97" w:rsidRPr="00D7552F">
        <w:rPr>
          <w:sz w:val="24"/>
        </w:rPr>
        <w:t>contratação.</w:t>
      </w:r>
    </w:p>
    <w:p w:rsidR="00750381" w:rsidRPr="00D7552F" w:rsidRDefault="00235367" w:rsidP="00A97D60">
      <w:pPr>
        <w:pStyle w:val="Ttulo6"/>
        <w:numPr>
          <w:ilvl w:val="2"/>
          <w:numId w:val="62"/>
        </w:numPr>
        <w:tabs>
          <w:tab w:val="left" w:pos="2120"/>
        </w:tabs>
        <w:spacing w:before="122"/>
        <w:ind w:left="2119" w:hanging="721"/>
        <w:jc w:val="both"/>
      </w:pPr>
      <w:r>
        <w:pict>
          <v:rect id="_x0000_s3771" style="position:absolute;left:0;text-align:left;margin-left:96.7pt;margin-top:14.05pt;width:6.35pt;height:.95pt;z-index:-25620480;mso-position-horizontal-relative:page" fillcolor="black" stroked="f">
            <w10:wrap anchorx="page"/>
          </v:rect>
        </w:pict>
      </w:r>
      <w:r>
        <w:pict>
          <v:rect id="_x0000_s3770" style="position:absolute;left:0;text-align:left;margin-left:110.65pt;margin-top:92.55pt;width:5.4pt;height:.7pt;z-index:-25619968;mso-position-horizontal-relative:page" fillcolor="black" stroked="f">
            <w10:wrap anchorx="page"/>
          </v:rect>
        </w:pict>
      </w:r>
      <w:r>
        <w:pict>
          <v:rect id="_x0000_s3769" style="position:absolute;left:0;text-align:left;margin-left:110.65pt;margin-top:127.95pt;width:5.4pt;height:.7pt;z-index:-25619456;mso-position-horizontal-relative:page" fillcolor="black" stroked="f">
            <w10:wrap anchorx="page"/>
          </v:rect>
        </w:pict>
      </w:r>
      <w:r w:rsidR="005D0B97" w:rsidRPr="00D7552F">
        <w:t>PLANILHA</w:t>
      </w:r>
      <w:r w:rsidR="005D0B97" w:rsidRPr="00D7552F">
        <w:rPr>
          <w:spacing w:val="-4"/>
        </w:rPr>
        <w:t xml:space="preserve"> </w:t>
      </w:r>
      <w:r w:rsidR="005D0B97" w:rsidRPr="00D7552F">
        <w:t>DE</w:t>
      </w:r>
      <w:r w:rsidR="005D0B97" w:rsidRPr="00D7552F">
        <w:rPr>
          <w:spacing w:val="-5"/>
        </w:rPr>
        <w:t xml:space="preserve"> </w:t>
      </w:r>
      <w:r w:rsidR="005D0B97" w:rsidRPr="00D7552F">
        <w:t>CUSTO</w:t>
      </w:r>
      <w:r w:rsidR="005D0B97" w:rsidRPr="00D7552F">
        <w:rPr>
          <w:spacing w:val="-5"/>
        </w:rPr>
        <w:t xml:space="preserve"> </w:t>
      </w:r>
      <w:r w:rsidR="005D0B97" w:rsidRPr="00D7552F">
        <w:t>ESTIMADO</w:t>
      </w:r>
      <w:r w:rsidR="005D0B97" w:rsidRPr="00D7552F">
        <w:rPr>
          <w:spacing w:val="-6"/>
        </w:rPr>
        <w:t xml:space="preserve"> </w:t>
      </w:r>
      <w:r w:rsidR="005D0B97" w:rsidRPr="00D7552F">
        <w:t>UNITÁRIO/GRUPO</w:t>
      </w:r>
    </w:p>
    <w:p w:rsidR="00750381" w:rsidRPr="00D7552F" w:rsidRDefault="00750381" w:rsidP="00A97D60">
      <w:pPr>
        <w:pStyle w:val="Corpodetexto"/>
        <w:spacing w:before="8"/>
        <w:rPr>
          <w:b/>
          <w:sz w:val="10"/>
        </w:rPr>
      </w:pPr>
    </w:p>
    <w:tbl>
      <w:tblPr>
        <w:tblStyle w:val="TableNormal"/>
        <w:tblW w:w="0" w:type="auto"/>
        <w:tblInd w:w="14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08"/>
        <w:gridCol w:w="3970"/>
        <w:gridCol w:w="1277"/>
        <w:gridCol w:w="991"/>
        <w:gridCol w:w="1418"/>
        <w:gridCol w:w="1416"/>
      </w:tblGrid>
      <w:tr w:rsidR="00D7552F" w:rsidRPr="00D7552F">
        <w:trPr>
          <w:trHeight w:val="822"/>
        </w:trPr>
        <w:tc>
          <w:tcPr>
            <w:tcW w:w="708" w:type="dxa"/>
            <w:shd w:val="clear" w:color="auto" w:fill="B3C6E6"/>
          </w:tcPr>
          <w:p w:rsidR="00750381" w:rsidRPr="00D7552F" w:rsidRDefault="00750381" w:rsidP="00A97D60">
            <w:pPr>
              <w:pStyle w:val="TableParagraph"/>
              <w:spacing w:before="6"/>
              <w:jc w:val="left"/>
              <w:rPr>
                <w:b/>
                <w:sz w:val="26"/>
              </w:rPr>
            </w:pPr>
          </w:p>
          <w:p w:rsidR="00750381" w:rsidRPr="00D7552F" w:rsidRDefault="005D0B97" w:rsidP="00A97D60">
            <w:pPr>
              <w:pStyle w:val="TableParagraph"/>
              <w:ind w:left="82" w:right="70"/>
              <w:rPr>
                <w:b/>
                <w:sz w:val="18"/>
              </w:rPr>
            </w:pPr>
            <w:r w:rsidRPr="00D7552F">
              <w:rPr>
                <w:b/>
                <w:sz w:val="18"/>
              </w:rPr>
              <w:t>LOTE</w:t>
            </w:r>
          </w:p>
        </w:tc>
        <w:tc>
          <w:tcPr>
            <w:tcW w:w="3970" w:type="dxa"/>
            <w:shd w:val="clear" w:color="auto" w:fill="B3C6E6"/>
          </w:tcPr>
          <w:p w:rsidR="00750381" w:rsidRPr="00D7552F" w:rsidRDefault="00750381" w:rsidP="00A97D60">
            <w:pPr>
              <w:pStyle w:val="TableParagraph"/>
              <w:spacing w:before="6"/>
              <w:jc w:val="left"/>
              <w:rPr>
                <w:b/>
                <w:sz w:val="26"/>
              </w:rPr>
            </w:pPr>
          </w:p>
          <w:p w:rsidR="00750381" w:rsidRPr="00D7552F" w:rsidRDefault="005D0B97" w:rsidP="00A97D60">
            <w:pPr>
              <w:pStyle w:val="TableParagraph"/>
              <w:ind w:left="1425" w:right="1408"/>
              <w:rPr>
                <w:b/>
                <w:sz w:val="18"/>
              </w:rPr>
            </w:pPr>
            <w:r w:rsidRPr="00D7552F">
              <w:rPr>
                <w:b/>
                <w:sz w:val="18"/>
              </w:rPr>
              <w:t>DESCRIÇÃO</w:t>
            </w:r>
          </w:p>
        </w:tc>
        <w:tc>
          <w:tcPr>
            <w:tcW w:w="1277" w:type="dxa"/>
            <w:shd w:val="clear" w:color="auto" w:fill="B3C6E6"/>
          </w:tcPr>
          <w:p w:rsidR="00750381" w:rsidRPr="00D7552F" w:rsidRDefault="005D0B97" w:rsidP="00A97D60">
            <w:pPr>
              <w:pStyle w:val="TableParagraph"/>
              <w:spacing w:before="99"/>
              <w:ind w:left="185" w:right="172"/>
              <w:rPr>
                <w:b/>
                <w:sz w:val="18"/>
              </w:rPr>
            </w:pPr>
            <w:r w:rsidRPr="00D7552F">
              <w:rPr>
                <w:b/>
                <w:spacing w:val="-1"/>
                <w:sz w:val="18"/>
              </w:rPr>
              <w:t>UNIDADE</w:t>
            </w:r>
            <w:r w:rsidRPr="00D7552F">
              <w:rPr>
                <w:b/>
                <w:spacing w:val="-42"/>
                <w:sz w:val="18"/>
              </w:rPr>
              <w:t xml:space="preserve"> </w:t>
            </w:r>
            <w:r w:rsidRPr="00D7552F">
              <w:rPr>
                <w:b/>
                <w:sz w:val="18"/>
              </w:rPr>
              <w:t>DE</w:t>
            </w:r>
            <w:r w:rsidRPr="00D7552F">
              <w:rPr>
                <w:b/>
                <w:spacing w:val="1"/>
                <w:sz w:val="18"/>
              </w:rPr>
              <w:t xml:space="preserve"> </w:t>
            </w:r>
            <w:r w:rsidRPr="00D7552F">
              <w:rPr>
                <w:b/>
                <w:sz w:val="18"/>
              </w:rPr>
              <w:t>MEDIDA</w:t>
            </w:r>
          </w:p>
        </w:tc>
        <w:tc>
          <w:tcPr>
            <w:tcW w:w="991" w:type="dxa"/>
            <w:shd w:val="clear" w:color="auto" w:fill="B3C6E6"/>
          </w:tcPr>
          <w:p w:rsidR="00750381" w:rsidRPr="00D7552F" w:rsidRDefault="00750381" w:rsidP="00A97D60">
            <w:pPr>
              <w:pStyle w:val="TableParagraph"/>
              <w:spacing w:before="6"/>
              <w:jc w:val="left"/>
              <w:rPr>
                <w:b/>
                <w:sz w:val="26"/>
              </w:rPr>
            </w:pPr>
          </w:p>
          <w:p w:rsidR="00750381" w:rsidRPr="00D7552F" w:rsidRDefault="005D0B97" w:rsidP="00A97D60">
            <w:pPr>
              <w:pStyle w:val="TableParagraph"/>
              <w:ind w:left="122" w:right="118"/>
              <w:rPr>
                <w:b/>
                <w:sz w:val="18"/>
              </w:rPr>
            </w:pPr>
            <w:r w:rsidRPr="00D7552F">
              <w:rPr>
                <w:b/>
                <w:sz w:val="18"/>
              </w:rPr>
              <w:t>QUANT.</w:t>
            </w:r>
          </w:p>
        </w:tc>
        <w:tc>
          <w:tcPr>
            <w:tcW w:w="1418" w:type="dxa"/>
            <w:shd w:val="clear" w:color="auto" w:fill="B3C6E6"/>
          </w:tcPr>
          <w:p w:rsidR="00750381" w:rsidRPr="00D7552F" w:rsidRDefault="005D0B97" w:rsidP="00A97D60">
            <w:pPr>
              <w:pStyle w:val="TableParagraph"/>
              <w:ind w:left="246" w:right="236" w:hanging="1"/>
              <w:rPr>
                <w:b/>
                <w:sz w:val="18"/>
              </w:rPr>
            </w:pPr>
            <w:r w:rsidRPr="00D7552F">
              <w:rPr>
                <w:b/>
                <w:sz w:val="18"/>
              </w:rPr>
              <w:t>VALOR</w:t>
            </w:r>
            <w:r w:rsidRPr="00D7552F">
              <w:rPr>
                <w:b/>
                <w:spacing w:val="1"/>
                <w:sz w:val="18"/>
              </w:rPr>
              <w:t xml:space="preserve"> </w:t>
            </w:r>
            <w:r w:rsidRPr="00D7552F">
              <w:rPr>
                <w:b/>
                <w:spacing w:val="-1"/>
                <w:sz w:val="18"/>
              </w:rPr>
              <w:t>UNITÁRIO</w:t>
            </w:r>
            <w:r w:rsidRPr="00D7552F">
              <w:rPr>
                <w:b/>
                <w:spacing w:val="-42"/>
                <w:sz w:val="18"/>
              </w:rPr>
              <w:t xml:space="preserve"> </w:t>
            </w:r>
            <w:r w:rsidRPr="00D7552F">
              <w:rPr>
                <w:b/>
                <w:sz w:val="18"/>
              </w:rPr>
              <w:t>(MENSAL)</w:t>
            </w:r>
          </w:p>
          <w:p w:rsidR="00750381" w:rsidRPr="00D7552F" w:rsidRDefault="005D0B97" w:rsidP="00A97D60">
            <w:pPr>
              <w:pStyle w:val="TableParagraph"/>
              <w:spacing w:line="186" w:lineRule="exact"/>
              <w:ind w:left="203" w:right="198"/>
              <w:rPr>
                <w:b/>
                <w:sz w:val="18"/>
              </w:rPr>
            </w:pPr>
            <w:r w:rsidRPr="00D7552F">
              <w:rPr>
                <w:b/>
                <w:sz w:val="18"/>
              </w:rPr>
              <w:t>R$</w:t>
            </w:r>
          </w:p>
        </w:tc>
        <w:tc>
          <w:tcPr>
            <w:tcW w:w="1416" w:type="dxa"/>
            <w:shd w:val="clear" w:color="auto" w:fill="B3C6E6"/>
          </w:tcPr>
          <w:p w:rsidR="00750381" w:rsidRPr="00D7552F" w:rsidRDefault="005D0B97" w:rsidP="00A97D60">
            <w:pPr>
              <w:pStyle w:val="TableParagraph"/>
              <w:ind w:left="97" w:right="90"/>
              <w:rPr>
                <w:b/>
                <w:sz w:val="18"/>
              </w:rPr>
            </w:pPr>
            <w:r w:rsidRPr="00D7552F">
              <w:rPr>
                <w:b/>
                <w:spacing w:val="-1"/>
                <w:sz w:val="18"/>
              </w:rPr>
              <w:t>VALOR</w:t>
            </w:r>
            <w:r w:rsidRPr="00D7552F">
              <w:rPr>
                <w:b/>
                <w:spacing w:val="-42"/>
                <w:sz w:val="18"/>
              </w:rPr>
              <w:t xml:space="preserve"> </w:t>
            </w:r>
            <w:r w:rsidRPr="00D7552F">
              <w:rPr>
                <w:b/>
                <w:sz w:val="18"/>
              </w:rPr>
              <w:t>TOTAL</w:t>
            </w:r>
          </w:p>
          <w:p w:rsidR="00750381" w:rsidRPr="00D7552F" w:rsidRDefault="005D0B97" w:rsidP="00A97D60">
            <w:pPr>
              <w:pStyle w:val="TableParagraph"/>
              <w:spacing w:line="206" w:lineRule="exact"/>
              <w:ind w:left="97" w:right="90"/>
              <w:rPr>
                <w:b/>
                <w:sz w:val="18"/>
              </w:rPr>
            </w:pPr>
            <w:r w:rsidRPr="00D7552F">
              <w:rPr>
                <w:b/>
                <w:sz w:val="18"/>
              </w:rPr>
              <w:t>(12</w:t>
            </w:r>
            <w:r w:rsidRPr="00D7552F">
              <w:rPr>
                <w:b/>
                <w:spacing w:val="-1"/>
                <w:sz w:val="18"/>
              </w:rPr>
              <w:t xml:space="preserve"> </w:t>
            </w:r>
            <w:r w:rsidRPr="00D7552F">
              <w:rPr>
                <w:b/>
                <w:sz w:val="18"/>
              </w:rPr>
              <w:t>MESES)</w:t>
            </w:r>
          </w:p>
          <w:p w:rsidR="00750381" w:rsidRPr="00D7552F" w:rsidRDefault="005D0B97" w:rsidP="00A97D60">
            <w:pPr>
              <w:pStyle w:val="TableParagraph"/>
              <w:spacing w:line="187" w:lineRule="exact"/>
              <w:ind w:left="98" w:right="90"/>
              <w:rPr>
                <w:b/>
                <w:sz w:val="18"/>
              </w:rPr>
            </w:pPr>
            <w:r w:rsidRPr="00D7552F">
              <w:rPr>
                <w:b/>
                <w:sz w:val="18"/>
              </w:rPr>
              <w:t>R$</w:t>
            </w:r>
          </w:p>
        </w:tc>
      </w:tr>
      <w:tr w:rsidR="00D7552F" w:rsidRPr="00D7552F">
        <w:trPr>
          <w:trHeight w:val="693"/>
        </w:trPr>
        <w:tc>
          <w:tcPr>
            <w:tcW w:w="708" w:type="dxa"/>
          </w:tcPr>
          <w:p w:rsidR="00750381" w:rsidRPr="00D7552F" w:rsidRDefault="00750381" w:rsidP="00A97D60">
            <w:pPr>
              <w:pStyle w:val="TableParagraph"/>
              <w:spacing w:before="10"/>
              <w:jc w:val="left"/>
              <w:rPr>
                <w:b/>
                <w:sz w:val="18"/>
              </w:rPr>
            </w:pPr>
          </w:p>
          <w:p w:rsidR="00750381" w:rsidRPr="00D7552F" w:rsidRDefault="005D0B97" w:rsidP="00A97D60">
            <w:pPr>
              <w:pStyle w:val="TableParagraph"/>
              <w:spacing w:before="1"/>
              <w:ind w:left="81" w:right="70"/>
              <w:rPr>
                <w:b/>
              </w:rPr>
            </w:pPr>
            <w:r w:rsidRPr="00D7552F">
              <w:rPr>
                <w:b/>
              </w:rPr>
              <w:t>01</w:t>
            </w:r>
          </w:p>
        </w:tc>
        <w:tc>
          <w:tcPr>
            <w:tcW w:w="3970" w:type="dxa"/>
          </w:tcPr>
          <w:p w:rsidR="00750381" w:rsidRPr="00D7552F" w:rsidRDefault="005D0B97" w:rsidP="00A97D60">
            <w:pPr>
              <w:pStyle w:val="TableParagraph"/>
              <w:spacing w:before="116"/>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1º</w:t>
            </w:r>
            <w:r w:rsidRPr="00D7552F">
              <w:rPr>
                <w:b/>
                <w:spacing w:val="-5"/>
                <w:sz w:val="20"/>
              </w:rPr>
              <w:t xml:space="preserve"> </w:t>
            </w:r>
            <w:r w:rsidRPr="00D7552F">
              <w:rPr>
                <w:b/>
                <w:sz w:val="20"/>
              </w:rPr>
              <w:t>DISTRITO</w:t>
            </w:r>
            <w:r w:rsidRPr="00D7552F">
              <w:rPr>
                <w:b/>
                <w:spacing w:val="-2"/>
                <w:sz w:val="20"/>
              </w:rPr>
              <w:t xml:space="preserve"> </w:t>
            </w:r>
            <w:r w:rsidRPr="00D7552F">
              <w:rPr>
                <w:b/>
                <w:sz w:val="20"/>
              </w:rPr>
              <w:t>(SEDE):</w:t>
            </w:r>
            <w:r w:rsidRPr="00D7552F">
              <w:rPr>
                <w:b/>
                <w:spacing w:val="-1"/>
                <w:sz w:val="20"/>
              </w:rPr>
              <w:t xml:space="preserve"> </w:t>
            </w:r>
            <w:r w:rsidRPr="00D7552F">
              <w:rPr>
                <w:b/>
                <w:sz w:val="20"/>
              </w:rPr>
              <w:t>BOM JARDIM</w:t>
            </w:r>
          </w:p>
        </w:tc>
        <w:tc>
          <w:tcPr>
            <w:tcW w:w="1277" w:type="dxa"/>
          </w:tcPr>
          <w:p w:rsidR="00750381" w:rsidRPr="00D7552F" w:rsidRDefault="005D0B97" w:rsidP="00A97D60">
            <w:pPr>
              <w:pStyle w:val="TableParagraph"/>
              <w:spacing w:before="213"/>
              <w:ind w:left="183" w:right="172"/>
            </w:pPr>
            <w:r w:rsidRPr="00D7552F">
              <w:t>MÊS</w:t>
            </w:r>
          </w:p>
        </w:tc>
        <w:tc>
          <w:tcPr>
            <w:tcW w:w="991" w:type="dxa"/>
          </w:tcPr>
          <w:p w:rsidR="00750381" w:rsidRPr="00D7552F" w:rsidRDefault="005D0B97" w:rsidP="00A97D60">
            <w:pPr>
              <w:pStyle w:val="TableParagraph"/>
              <w:spacing w:before="199"/>
              <w:ind w:left="122" w:right="116"/>
              <w:rPr>
                <w:sz w:val="24"/>
              </w:rPr>
            </w:pPr>
            <w:r w:rsidRPr="00D7552F">
              <w:rPr>
                <w:sz w:val="24"/>
              </w:rPr>
              <w:t>12</w:t>
            </w:r>
          </w:p>
        </w:tc>
        <w:tc>
          <w:tcPr>
            <w:tcW w:w="1418" w:type="dxa"/>
          </w:tcPr>
          <w:p w:rsidR="00750381" w:rsidRPr="00D7552F" w:rsidRDefault="005D0B97" w:rsidP="00A97D60">
            <w:pPr>
              <w:pStyle w:val="TableParagraph"/>
              <w:spacing w:before="204"/>
              <w:ind w:left="204" w:right="198"/>
              <w:rPr>
                <w:b/>
                <w:sz w:val="24"/>
              </w:rPr>
            </w:pPr>
            <w:r w:rsidRPr="00D7552F">
              <w:rPr>
                <w:b/>
                <w:sz w:val="24"/>
              </w:rPr>
              <w:t>56.676,88</w:t>
            </w:r>
          </w:p>
        </w:tc>
        <w:tc>
          <w:tcPr>
            <w:tcW w:w="1416" w:type="dxa"/>
          </w:tcPr>
          <w:p w:rsidR="00750381" w:rsidRPr="00D7552F" w:rsidRDefault="005D0B97" w:rsidP="00A97D60">
            <w:pPr>
              <w:pStyle w:val="TableParagraph"/>
              <w:spacing w:before="69"/>
              <w:ind w:left="99" w:right="90"/>
              <w:rPr>
                <w:b/>
                <w:sz w:val="24"/>
              </w:rPr>
            </w:pPr>
            <w:r w:rsidRPr="00D7552F">
              <w:rPr>
                <w:b/>
                <w:sz w:val="24"/>
              </w:rPr>
              <w:t>680.122,59</w:t>
            </w:r>
          </w:p>
        </w:tc>
      </w:tr>
      <w:tr w:rsidR="00D7552F" w:rsidRPr="00D7552F">
        <w:trPr>
          <w:trHeight w:val="925"/>
        </w:trPr>
        <w:tc>
          <w:tcPr>
            <w:tcW w:w="708" w:type="dxa"/>
          </w:tcPr>
          <w:p w:rsidR="00750381" w:rsidRPr="00D7552F" w:rsidRDefault="00750381" w:rsidP="00A97D60">
            <w:pPr>
              <w:pStyle w:val="TableParagraph"/>
              <w:spacing w:before="2"/>
              <w:jc w:val="left"/>
              <w:rPr>
                <w:b/>
                <w:sz w:val="29"/>
              </w:rPr>
            </w:pPr>
          </w:p>
          <w:p w:rsidR="00750381" w:rsidRPr="00D7552F" w:rsidRDefault="005D0B97" w:rsidP="00A97D60">
            <w:pPr>
              <w:pStyle w:val="TableParagraph"/>
              <w:ind w:left="81" w:right="70"/>
              <w:rPr>
                <w:b/>
              </w:rPr>
            </w:pPr>
            <w:r w:rsidRPr="00D7552F">
              <w:rPr>
                <w:b/>
              </w:rPr>
              <w:t>02</w:t>
            </w:r>
          </w:p>
        </w:tc>
        <w:tc>
          <w:tcPr>
            <w:tcW w:w="3970" w:type="dxa"/>
          </w:tcPr>
          <w:p w:rsidR="00750381" w:rsidRPr="00D7552F" w:rsidRDefault="005D0B97" w:rsidP="00A97D60">
            <w:pPr>
              <w:pStyle w:val="TableParagraph"/>
              <w:tabs>
                <w:tab w:val="left" w:pos="870"/>
                <w:tab w:val="left" w:pos="2157"/>
                <w:tab w:val="left" w:pos="2814"/>
                <w:tab w:val="left" w:pos="3561"/>
              </w:tabs>
              <w:spacing w:before="116"/>
              <w:ind w:left="458" w:right="92" w:hanging="349"/>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2º</w:t>
            </w:r>
            <w:r w:rsidRPr="00D7552F">
              <w:rPr>
                <w:b/>
                <w:sz w:val="20"/>
              </w:rPr>
              <w:tab/>
              <w:t>DISTRITO:</w:t>
            </w:r>
            <w:r w:rsidRPr="00D7552F">
              <w:rPr>
                <w:b/>
                <w:sz w:val="20"/>
              </w:rPr>
              <w:tab/>
              <w:t>SÃO</w:t>
            </w:r>
            <w:r w:rsidRPr="00D7552F">
              <w:rPr>
                <w:b/>
                <w:sz w:val="20"/>
              </w:rPr>
              <w:tab/>
              <w:t>JOSÉ</w:t>
            </w:r>
            <w:r w:rsidRPr="00D7552F">
              <w:rPr>
                <w:b/>
                <w:sz w:val="20"/>
              </w:rPr>
              <w:tab/>
            </w:r>
            <w:r w:rsidRPr="00D7552F">
              <w:rPr>
                <w:b/>
                <w:spacing w:val="-3"/>
                <w:sz w:val="20"/>
              </w:rPr>
              <w:t>DO</w:t>
            </w:r>
          </w:p>
          <w:p w:rsidR="00750381" w:rsidRPr="00D7552F" w:rsidRDefault="005D0B97" w:rsidP="00A97D60">
            <w:pPr>
              <w:pStyle w:val="TableParagraph"/>
              <w:spacing w:line="228" w:lineRule="exact"/>
              <w:ind w:left="110"/>
              <w:jc w:val="left"/>
              <w:rPr>
                <w:b/>
                <w:sz w:val="20"/>
              </w:rPr>
            </w:pPr>
            <w:r w:rsidRPr="00D7552F">
              <w:rPr>
                <w:b/>
                <w:sz w:val="20"/>
              </w:rPr>
              <w:t>RIBEIRÃO</w:t>
            </w:r>
          </w:p>
        </w:tc>
        <w:tc>
          <w:tcPr>
            <w:tcW w:w="1277" w:type="dxa"/>
          </w:tcPr>
          <w:p w:rsidR="00750381" w:rsidRPr="00D7552F" w:rsidRDefault="00750381" w:rsidP="00A97D60">
            <w:pPr>
              <w:pStyle w:val="TableParagraph"/>
              <w:spacing w:before="8"/>
              <w:jc w:val="left"/>
              <w:rPr>
                <w:b/>
                <w:sz w:val="28"/>
              </w:rPr>
            </w:pPr>
          </w:p>
          <w:p w:rsidR="00750381" w:rsidRPr="00D7552F" w:rsidRDefault="005D0B97" w:rsidP="00A97D60">
            <w:pPr>
              <w:pStyle w:val="TableParagraph"/>
              <w:ind w:left="183" w:right="172"/>
            </w:pPr>
            <w:r w:rsidRPr="00D7552F">
              <w:t>MÊS</w:t>
            </w:r>
          </w:p>
        </w:tc>
        <w:tc>
          <w:tcPr>
            <w:tcW w:w="991" w:type="dxa"/>
          </w:tcPr>
          <w:p w:rsidR="00750381" w:rsidRPr="00D7552F" w:rsidRDefault="00750381" w:rsidP="00A97D60">
            <w:pPr>
              <w:pStyle w:val="TableParagraph"/>
              <w:spacing w:before="6"/>
              <w:jc w:val="left"/>
              <w:rPr>
                <w:b/>
                <w:sz w:val="27"/>
              </w:rPr>
            </w:pPr>
          </w:p>
          <w:p w:rsidR="00750381" w:rsidRPr="00D7552F" w:rsidRDefault="005D0B97" w:rsidP="00A97D60">
            <w:pPr>
              <w:pStyle w:val="TableParagraph"/>
              <w:ind w:left="122" w:right="116"/>
              <w:rPr>
                <w:sz w:val="24"/>
              </w:rPr>
            </w:pPr>
            <w:r w:rsidRPr="00D7552F">
              <w:rPr>
                <w:sz w:val="24"/>
              </w:rPr>
              <w:t>12</w:t>
            </w:r>
          </w:p>
        </w:tc>
        <w:tc>
          <w:tcPr>
            <w:tcW w:w="1418" w:type="dxa"/>
          </w:tcPr>
          <w:p w:rsidR="00750381" w:rsidRPr="00D7552F" w:rsidRDefault="00750381" w:rsidP="00A97D60">
            <w:pPr>
              <w:pStyle w:val="TableParagraph"/>
              <w:spacing w:before="11"/>
              <w:jc w:val="left"/>
              <w:rPr>
                <w:b/>
                <w:sz w:val="27"/>
              </w:rPr>
            </w:pPr>
          </w:p>
          <w:p w:rsidR="00750381" w:rsidRPr="00D7552F" w:rsidRDefault="005D0B97" w:rsidP="00A97D60">
            <w:pPr>
              <w:pStyle w:val="TableParagraph"/>
              <w:ind w:left="204" w:right="198"/>
              <w:rPr>
                <w:b/>
                <w:sz w:val="24"/>
              </w:rPr>
            </w:pPr>
            <w:r w:rsidRPr="00D7552F">
              <w:rPr>
                <w:b/>
                <w:sz w:val="24"/>
              </w:rPr>
              <w:t>21.391,34</w:t>
            </w:r>
          </w:p>
        </w:tc>
        <w:tc>
          <w:tcPr>
            <w:tcW w:w="1416" w:type="dxa"/>
          </w:tcPr>
          <w:p w:rsidR="00750381" w:rsidRPr="00D7552F" w:rsidRDefault="005D0B97" w:rsidP="00A97D60">
            <w:pPr>
              <w:pStyle w:val="TableParagraph"/>
              <w:spacing w:before="182"/>
              <w:ind w:left="99" w:right="90"/>
              <w:rPr>
                <w:b/>
                <w:sz w:val="24"/>
              </w:rPr>
            </w:pPr>
            <w:r w:rsidRPr="00D7552F">
              <w:rPr>
                <w:b/>
                <w:sz w:val="24"/>
              </w:rPr>
              <w:t>256.696,09</w:t>
            </w:r>
          </w:p>
        </w:tc>
      </w:tr>
      <w:tr w:rsidR="00D7552F" w:rsidRPr="00D7552F">
        <w:trPr>
          <w:trHeight w:val="695"/>
        </w:trPr>
        <w:tc>
          <w:tcPr>
            <w:tcW w:w="708" w:type="dxa"/>
          </w:tcPr>
          <w:p w:rsidR="00750381" w:rsidRPr="00D7552F" w:rsidRDefault="00750381" w:rsidP="00A97D60">
            <w:pPr>
              <w:pStyle w:val="TableParagraph"/>
              <w:spacing w:before="10"/>
              <w:jc w:val="left"/>
              <w:rPr>
                <w:b/>
                <w:sz w:val="18"/>
              </w:rPr>
            </w:pPr>
          </w:p>
          <w:p w:rsidR="00750381" w:rsidRPr="00D7552F" w:rsidRDefault="005D0B97" w:rsidP="00A97D60">
            <w:pPr>
              <w:pStyle w:val="TableParagraph"/>
              <w:spacing w:before="1"/>
              <w:ind w:left="81" w:right="70"/>
              <w:rPr>
                <w:b/>
              </w:rPr>
            </w:pPr>
            <w:r w:rsidRPr="00D7552F">
              <w:rPr>
                <w:b/>
              </w:rPr>
              <w:t>03</w:t>
            </w:r>
          </w:p>
        </w:tc>
        <w:tc>
          <w:tcPr>
            <w:tcW w:w="3970" w:type="dxa"/>
          </w:tcPr>
          <w:p w:rsidR="00750381" w:rsidRPr="00D7552F" w:rsidRDefault="005D0B97" w:rsidP="00A97D60">
            <w:pPr>
              <w:pStyle w:val="TableParagraph"/>
              <w:spacing w:before="114"/>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3º</w:t>
            </w:r>
            <w:r w:rsidRPr="00D7552F">
              <w:rPr>
                <w:b/>
                <w:spacing w:val="-4"/>
                <w:sz w:val="20"/>
              </w:rPr>
              <w:t xml:space="preserve"> </w:t>
            </w:r>
            <w:r w:rsidRPr="00D7552F">
              <w:rPr>
                <w:b/>
                <w:sz w:val="20"/>
              </w:rPr>
              <w:t>DISTRITO:</w:t>
            </w:r>
            <w:r w:rsidRPr="00D7552F">
              <w:rPr>
                <w:b/>
                <w:spacing w:val="-3"/>
                <w:sz w:val="20"/>
              </w:rPr>
              <w:t xml:space="preserve"> </w:t>
            </w:r>
            <w:r w:rsidRPr="00D7552F">
              <w:rPr>
                <w:b/>
                <w:sz w:val="20"/>
              </w:rPr>
              <w:t>BANQUETE</w:t>
            </w:r>
          </w:p>
        </w:tc>
        <w:tc>
          <w:tcPr>
            <w:tcW w:w="1277" w:type="dxa"/>
          </w:tcPr>
          <w:p w:rsidR="00750381" w:rsidRPr="00D7552F" w:rsidRDefault="005D0B97" w:rsidP="00A97D60">
            <w:pPr>
              <w:pStyle w:val="TableParagraph"/>
              <w:spacing w:before="213"/>
              <w:ind w:left="183" w:right="172"/>
            </w:pPr>
            <w:r w:rsidRPr="00D7552F">
              <w:t>MÊS</w:t>
            </w:r>
          </w:p>
        </w:tc>
        <w:tc>
          <w:tcPr>
            <w:tcW w:w="991" w:type="dxa"/>
          </w:tcPr>
          <w:p w:rsidR="00750381" w:rsidRPr="00D7552F" w:rsidRDefault="005D0B97" w:rsidP="00A97D60">
            <w:pPr>
              <w:pStyle w:val="TableParagraph"/>
              <w:spacing w:before="201"/>
              <w:ind w:left="122" w:right="116"/>
              <w:rPr>
                <w:sz w:val="24"/>
              </w:rPr>
            </w:pPr>
            <w:r w:rsidRPr="00D7552F">
              <w:rPr>
                <w:sz w:val="24"/>
              </w:rPr>
              <w:t>12</w:t>
            </w:r>
          </w:p>
        </w:tc>
        <w:tc>
          <w:tcPr>
            <w:tcW w:w="1418" w:type="dxa"/>
          </w:tcPr>
          <w:p w:rsidR="00750381" w:rsidRPr="00D7552F" w:rsidRDefault="005D0B97" w:rsidP="00A97D60">
            <w:pPr>
              <w:pStyle w:val="TableParagraph"/>
              <w:spacing w:before="206"/>
              <w:ind w:left="204" w:right="198"/>
              <w:rPr>
                <w:b/>
                <w:sz w:val="24"/>
              </w:rPr>
            </w:pPr>
            <w:r w:rsidRPr="00D7552F">
              <w:rPr>
                <w:b/>
                <w:sz w:val="24"/>
              </w:rPr>
              <w:t>22.146,06</w:t>
            </w:r>
          </w:p>
        </w:tc>
        <w:tc>
          <w:tcPr>
            <w:tcW w:w="1416" w:type="dxa"/>
          </w:tcPr>
          <w:p w:rsidR="00750381" w:rsidRPr="00D7552F" w:rsidRDefault="005D0B97" w:rsidP="00A97D60">
            <w:pPr>
              <w:pStyle w:val="TableParagraph"/>
              <w:spacing w:before="206"/>
              <w:ind w:left="99" w:right="90"/>
              <w:rPr>
                <w:b/>
                <w:sz w:val="24"/>
              </w:rPr>
            </w:pPr>
            <w:r w:rsidRPr="00D7552F">
              <w:rPr>
                <w:b/>
                <w:sz w:val="24"/>
              </w:rPr>
              <w:t>265.752,71</w:t>
            </w:r>
          </w:p>
        </w:tc>
      </w:tr>
      <w:tr w:rsidR="00D7552F" w:rsidRPr="00D7552F">
        <w:trPr>
          <w:trHeight w:val="695"/>
        </w:trPr>
        <w:tc>
          <w:tcPr>
            <w:tcW w:w="708" w:type="dxa"/>
          </w:tcPr>
          <w:p w:rsidR="00750381" w:rsidRPr="00D7552F" w:rsidRDefault="00750381" w:rsidP="00A97D60">
            <w:pPr>
              <w:pStyle w:val="TableParagraph"/>
              <w:spacing w:before="10"/>
              <w:jc w:val="left"/>
              <w:rPr>
                <w:b/>
                <w:sz w:val="18"/>
              </w:rPr>
            </w:pPr>
          </w:p>
          <w:p w:rsidR="00750381" w:rsidRPr="00D7552F" w:rsidRDefault="005D0B97" w:rsidP="00A97D60">
            <w:pPr>
              <w:pStyle w:val="TableParagraph"/>
              <w:spacing w:before="1"/>
              <w:ind w:left="81" w:right="70"/>
              <w:rPr>
                <w:b/>
              </w:rPr>
            </w:pPr>
            <w:r w:rsidRPr="00D7552F">
              <w:rPr>
                <w:b/>
              </w:rPr>
              <w:t>04</w:t>
            </w:r>
          </w:p>
        </w:tc>
        <w:tc>
          <w:tcPr>
            <w:tcW w:w="3970" w:type="dxa"/>
          </w:tcPr>
          <w:p w:rsidR="00750381" w:rsidRPr="00D7552F" w:rsidRDefault="005D0B97" w:rsidP="00A97D60">
            <w:pPr>
              <w:pStyle w:val="TableParagraph"/>
              <w:spacing w:before="114"/>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4º</w:t>
            </w:r>
            <w:r w:rsidRPr="00D7552F">
              <w:rPr>
                <w:b/>
                <w:spacing w:val="-4"/>
                <w:sz w:val="20"/>
              </w:rPr>
              <w:t xml:space="preserve"> </w:t>
            </w:r>
            <w:r w:rsidRPr="00D7552F">
              <w:rPr>
                <w:b/>
                <w:sz w:val="20"/>
              </w:rPr>
              <w:t>DISTRITO:</w:t>
            </w:r>
            <w:r w:rsidRPr="00D7552F">
              <w:rPr>
                <w:b/>
                <w:spacing w:val="-3"/>
                <w:sz w:val="20"/>
              </w:rPr>
              <w:t xml:space="preserve"> </w:t>
            </w:r>
            <w:r w:rsidRPr="00D7552F">
              <w:rPr>
                <w:b/>
                <w:sz w:val="20"/>
              </w:rPr>
              <w:t>BARRA</w:t>
            </w:r>
            <w:r w:rsidRPr="00D7552F">
              <w:rPr>
                <w:b/>
                <w:spacing w:val="-2"/>
                <w:sz w:val="20"/>
              </w:rPr>
              <w:t xml:space="preserve"> </w:t>
            </w:r>
            <w:r w:rsidRPr="00D7552F">
              <w:rPr>
                <w:b/>
                <w:sz w:val="20"/>
              </w:rPr>
              <w:t>ALEGRE</w:t>
            </w:r>
          </w:p>
        </w:tc>
        <w:tc>
          <w:tcPr>
            <w:tcW w:w="1277" w:type="dxa"/>
          </w:tcPr>
          <w:p w:rsidR="00750381" w:rsidRPr="00D7552F" w:rsidRDefault="005D0B97" w:rsidP="00A97D60">
            <w:pPr>
              <w:pStyle w:val="TableParagraph"/>
              <w:spacing w:before="213"/>
              <w:ind w:left="183" w:right="172"/>
            </w:pPr>
            <w:r w:rsidRPr="00D7552F">
              <w:t>MÊS</w:t>
            </w:r>
          </w:p>
        </w:tc>
        <w:tc>
          <w:tcPr>
            <w:tcW w:w="991" w:type="dxa"/>
          </w:tcPr>
          <w:p w:rsidR="00750381" w:rsidRPr="00D7552F" w:rsidRDefault="005D0B97" w:rsidP="00A97D60">
            <w:pPr>
              <w:pStyle w:val="TableParagraph"/>
              <w:spacing w:before="199"/>
              <w:ind w:left="122" w:right="116"/>
              <w:rPr>
                <w:sz w:val="24"/>
              </w:rPr>
            </w:pPr>
            <w:r w:rsidRPr="00D7552F">
              <w:rPr>
                <w:sz w:val="24"/>
              </w:rPr>
              <w:t>12</w:t>
            </w:r>
          </w:p>
        </w:tc>
        <w:tc>
          <w:tcPr>
            <w:tcW w:w="1418" w:type="dxa"/>
          </w:tcPr>
          <w:p w:rsidR="00750381" w:rsidRPr="00D7552F" w:rsidRDefault="005D0B97" w:rsidP="00A97D60">
            <w:pPr>
              <w:pStyle w:val="TableParagraph"/>
              <w:spacing w:before="204"/>
              <w:ind w:left="204" w:right="198"/>
              <w:rPr>
                <w:b/>
                <w:sz w:val="24"/>
              </w:rPr>
            </w:pPr>
            <w:r w:rsidRPr="00D7552F">
              <w:rPr>
                <w:b/>
                <w:sz w:val="24"/>
              </w:rPr>
              <w:t>19.416,84</w:t>
            </w:r>
          </w:p>
        </w:tc>
        <w:tc>
          <w:tcPr>
            <w:tcW w:w="1416" w:type="dxa"/>
          </w:tcPr>
          <w:p w:rsidR="00750381" w:rsidRPr="00D7552F" w:rsidRDefault="005D0B97" w:rsidP="00A97D60">
            <w:pPr>
              <w:pStyle w:val="TableParagraph"/>
              <w:spacing w:before="204"/>
              <w:ind w:left="99" w:right="90"/>
              <w:rPr>
                <w:b/>
                <w:sz w:val="24"/>
              </w:rPr>
            </w:pPr>
            <w:r w:rsidRPr="00D7552F">
              <w:rPr>
                <w:b/>
                <w:sz w:val="24"/>
              </w:rPr>
              <w:t>233.002,02</w:t>
            </w:r>
          </w:p>
        </w:tc>
      </w:tr>
      <w:tr w:rsidR="00D7552F" w:rsidRPr="00D7552F">
        <w:trPr>
          <w:trHeight w:val="1842"/>
        </w:trPr>
        <w:tc>
          <w:tcPr>
            <w:tcW w:w="708" w:type="dxa"/>
          </w:tcPr>
          <w:p w:rsidR="00750381" w:rsidRPr="00D7552F" w:rsidRDefault="00750381" w:rsidP="00A97D60">
            <w:pPr>
              <w:pStyle w:val="TableParagraph"/>
              <w:jc w:val="left"/>
              <w:rPr>
                <w:b/>
                <w:sz w:val="24"/>
              </w:rPr>
            </w:pPr>
          </w:p>
          <w:p w:rsidR="00750381" w:rsidRPr="00D7552F" w:rsidRDefault="00750381" w:rsidP="00A97D60">
            <w:pPr>
              <w:pStyle w:val="TableParagraph"/>
              <w:jc w:val="left"/>
              <w:rPr>
                <w:b/>
                <w:sz w:val="24"/>
              </w:rPr>
            </w:pPr>
          </w:p>
          <w:p w:rsidR="00750381" w:rsidRPr="00D7552F" w:rsidRDefault="00750381" w:rsidP="00A97D60">
            <w:pPr>
              <w:pStyle w:val="TableParagraph"/>
              <w:jc w:val="left"/>
              <w:rPr>
                <w:b/>
                <w:sz w:val="21"/>
              </w:rPr>
            </w:pPr>
          </w:p>
          <w:p w:rsidR="00750381" w:rsidRPr="00D7552F" w:rsidRDefault="005D0B97" w:rsidP="00A97D60">
            <w:pPr>
              <w:pStyle w:val="TableParagraph"/>
              <w:ind w:left="81" w:right="70"/>
              <w:rPr>
                <w:b/>
              </w:rPr>
            </w:pPr>
            <w:r w:rsidRPr="00D7552F">
              <w:rPr>
                <w:b/>
              </w:rPr>
              <w:t>05</w:t>
            </w:r>
          </w:p>
        </w:tc>
        <w:tc>
          <w:tcPr>
            <w:tcW w:w="3970" w:type="dxa"/>
          </w:tcPr>
          <w:p w:rsidR="00750381" w:rsidRPr="00D7552F" w:rsidRDefault="005D0B97" w:rsidP="00A97D60">
            <w:pPr>
              <w:pStyle w:val="TableParagraph"/>
              <w:tabs>
                <w:tab w:val="left" w:pos="1720"/>
                <w:tab w:val="left" w:pos="3628"/>
              </w:tabs>
              <w:spacing w:before="114"/>
              <w:ind w:left="110" w:right="90"/>
              <w:jc w:val="both"/>
              <w:rPr>
                <w:b/>
                <w:sz w:val="20"/>
              </w:rPr>
            </w:pPr>
            <w:r w:rsidRPr="00D7552F">
              <w:rPr>
                <w:b/>
                <w:sz w:val="20"/>
              </w:rPr>
              <w:t>LIMPEZA E CONSERVAÇÃO</w:t>
            </w:r>
            <w:r w:rsidRPr="00D7552F">
              <w:rPr>
                <w:b/>
                <w:spacing w:val="1"/>
                <w:sz w:val="20"/>
              </w:rPr>
              <w:t xml:space="preserve"> </w:t>
            </w:r>
            <w:r w:rsidRPr="00D7552F">
              <w:rPr>
                <w:b/>
                <w:sz w:val="20"/>
              </w:rPr>
              <w:t>PREDIO</w:t>
            </w:r>
            <w:r w:rsidRPr="00D7552F">
              <w:rPr>
                <w:b/>
                <w:spacing w:val="-47"/>
                <w:sz w:val="20"/>
              </w:rPr>
              <w:t xml:space="preserve"> </w:t>
            </w:r>
            <w:r w:rsidRPr="00D7552F">
              <w:rPr>
                <w:b/>
                <w:sz w:val="20"/>
              </w:rPr>
              <w:t>DO</w:t>
            </w:r>
            <w:r w:rsidRPr="00D7552F">
              <w:rPr>
                <w:b/>
                <w:spacing w:val="1"/>
                <w:sz w:val="20"/>
              </w:rPr>
              <w:t xml:space="preserve"> </w:t>
            </w:r>
            <w:r w:rsidRPr="00D7552F">
              <w:rPr>
                <w:b/>
                <w:sz w:val="20"/>
              </w:rPr>
              <w:t>ED.</w:t>
            </w:r>
            <w:r w:rsidRPr="00D7552F">
              <w:rPr>
                <w:b/>
                <w:spacing w:val="1"/>
                <w:sz w:val="20"/>
              </w:rPr>
              <w:t xml:space="preserve"> </w:t>
            </w:r>
            <w:r w:rsidRPr="00D7552F">
              <w:rPr>
                <w:b/>
                <w:sz w:val="20"/>
              </w:rPr>
              <w:t>SEDE</w:t>
            </w:r>
            <w:r w:rsidRPr="00D7552F">
              <w:rPr>
                <w:b/>
                <w:spacing w:val="1"/>
                <w:sz w:val="20"/>
              </w:rPr>
              <w:t xml:space="preserve"> </w:t>
            </w:r>
            <w:r w:rsidRPr="00D7552F">
              <w:rPr>
                <w:b/>
                <w:sz w:val="20"/>
              </w:rPr>
              <w:t>DA</w:t>
            </w:r>
            <w:r w:rsidRPr="00D7552F">
              <w:rPr>
                <w:b/>
                <w:spacing w:val="1"/>
                <w:sz w:val="20"/>
              </w:rPr>
              <w:t xml:space="preserve"> </w:t>
            </w:r>
            <w:r w:rsidRPr="00D7552F">
              <w:rPr>
                <w:b/>
                <w:sz w:val="20"/>
              </w:rPr>
              <w:t>SMOI</w:t>
            </w:r>
            <w:r w:rsidRPr="00D7552F">
              <w:rPr>
                <w:b/>
                <w:spacing w:val="1"/>
                <w:sz w:val="20"/>
              </w:rPr>
              <w:t xml:space="preserve"> </w:t>
            </w:r>
            <w:r w:rsidRPr="00D7552F">
              <w:rPr>
                <w:b/>
                <w:sz w:val="20"/>
              </w:rPr>
              <w:t>(ANTIGA</w:t>
            </w:r>
            <w:r w:rsidRPr="00D7552F">
              <w:rPr>
                <w:b/>
                <w:spacing w:val="1"/>
                <w:sz w:val="20"/>
              </w:rPr>
              <w:t xml:space="preserve"> </w:t>
            </w:r>
            <w:r w:rsidRPr="00D7552F">
              <w:rPr>
                <w:b/>
                <w:sz w:val="20"/>
              </w:rPr>
              <w:t>COMAVE),</w:t>
            </w:r>
            <w:r w:rsidRPr="00D7552F">
              <w:rPr>
                <w:b/>
                <w:sz w:val="20"/>
              </w:rPr>
              <w:tab/>
              <w:t>RODOVIÁRIA</w:t>
            </w:r>
            <w:r w:rsidRPr="00D7552F">
              <w:rPr>
                <w:b/>
                <w:sz w:val="20"/>
              </w:rPr>
              <w:tab/>
            </w:r>
            <w:r w:rsidRPr="00D7552F">
              <w:rPr>
                <w:b/>
                <w:spacing w:val="-1"/>
                <w:sz w:val="20"/>
              </w:rPr>
              <w:t>(1º</w:t>
            </w:r>
            <w:r w:rsidRPr="00D7552F">
              <w:rPr>
                <w:b/>
                <w:spacing w:val="-48"/>
                <w:sz w:val="20"/>
              </w:rPr>
              <w:t xml:space="preserve"> </w:t>
            </w:r>
            <w:r w:rsidRPr="00D7552F">
              <w:rPr>
                <w:b/>
                <w:sz w:val="20"/>
              </w:rPr>
              <w:t>DISTRITO),</w:t>
            </w:r>
            <w:r w:rsidRPr="00D7552F">
              <w:rPr>
                <w:b/>
                <w:spacing w:val="1"/>
                <w:sz w:val="20"/>
              </w:rPr>
              <w:t xml:space="preserve"> </w:t>
            </w:r>
            <w:r w:rsidRPr="00D7552F">
              <w:rPr>
                <w:b/>
                <w:sz w:val="20"/>
              </w:rPr>
              <w:t>COMPLEXO</w:t>
            </w:r>
            <w:r w:rsidRPr="00D7552F">
              <w:rPr>
                <w:b/>
                <w:spacing w:val="1"/>
                <w:sz w:val="20"/>
              </w:rPr>
              <w:t xml:space="preserve"> </w:t>
            </w:r>
            <w:r w:rsidRPr="00D7552F">
              <w:rPr>
                <w:b/>
                <w:sz w:val="20"/>
              </w:rPr>
              <w:t>FAZENDA</w:t>
            </w:r>
            <w:r w:rsidRPr="00D7552F">
              <w:rPr>
                <w:b/>
                <w:spacing w:val="1"/>
                <w:sz w:val="20"/>
              </w:rPr>
              <w:t xml:space="preserve"> </w:t>
            </w:r>
            <w:r w:rsidRPr="00D7552F">
              <w:rPr>
                <w:b/>
                <w:sz w:val="20"/>
              </w:rPr>
              <w:t>BOM</w:t>
            </w:r>
            <w:r w:rsidRPr="00D7552F">
              <w:rPr>
                <w:b/>
                <w:spacing w:val="1"/>
                <w:sz w:val="20"/>
              </w:rPr>
              <w:t xml:space="preserve"> </w:t>
            </w:r>
            <w:r w:rsidRPr="00D7552F">
              <w:rPr>
                <w:b/>
                <w:sz w:val="20"/>
              </w:rPr>
              <w:t>JARDIM</w:t>
            </w:r>
            <w:r w:rsidRPr="00D7552F">
              <w:rPr>
                <w:b/>
                <w:spacing w:val="1"/>
                <w:sz w:val="20"/>
              </w:rPr>
              <w:t xml:space="preserve"> </w:t>
            </w:r>
            <w:r w:rsidRPr="00D7552F">
              <w:rPr>
                <w:b/>
                <w:sz w:val="20"/>
              </w:rPr>
              <w:t>E</w:t>
            </w:r>
            <w:r w:rsidRPr="00D7552F">
              <w:rPr>
                <w:b/>
                <w:spacing w:val="1"/>
                <w:sz w:val="20"/>
              </w:rPr>
              <w:t xml:space="preserve"> </w:t>
            </w:r>
            <w:r w:rsidRPr="00D7552F">
              <w:rPr>
                <w:b/>
                <w:sz w:val="20"/>
              </w:rPr>
              <w:t>SEDE</w:t>
            </w:r>
            <w:r w:rsidRPr="00D7552F">
              <w:rPr>
                <w:b/>
                <w:spacing w:val="51"/>
                <w:sz w:val="20"/>
              </w:rPr>
              <w:t xml:space="preserve"> </w:t>
            </w:r>
            <w:r w:rsidRPr="00D7552F">
              <w:rPr>
                <w:b/>
                <w:sz w:val="20"/>
              </w:rPr>
              <w:t>DA</w:t>
            </w:r>
            <w:r w:rsidRPr="00D7552F">
              <w:rPr>
                <w:b/>
                <w:spacing w:val="1"/>
                <w:sz w:val="20"/>
              </w:rPr>
              <w:t xml:space="preserve"> </w:t>
            </w:r>
            <w:r w:rsidRPr="00D7552F">
              <w:rPr>
                <w:b/>
                <w:sz w:val="20"/>
              </w:rPr>
              <w:t>PREFEITURA ( GARAGEM, 1º, 2º, 3º E 4º</w:t>
            </w:r>
            <w:r w:rsidRPr="00D7552F">
              <w:rPr>
                <w:b/>
                <w:spacing w:val="-47"/>
                <w:sz w:val="20"/>
              </w:rPr>
              <w:t xml:space="preserve"> </w:t>
            </w:r>
            <w:r w:rsidRPr="00D7552F">
              <w:rPr>
                <w:b/>
                <w:sz w:val="20"/>
              </w:rPr>
              <w:t>PAVIMENTOS.</w:t>
            </w:r>
          </w:p>
        </w:tc>
        <w:tc>
          <w:tcPr>
            <w:tcW w:w="1277" w:type="dxa"/>
          </w:tcPr>
          <w:p w:rsidR="00750381" w:rsidRPr="00D7552F" w:rsidRDefault="00750381" w:rsidP="00A97D60">
            <w:pPr>
              <w:pStyle w:val="TableParagraph"/>
              <w:jc w:val="left"/>
              <w:rPr>
                <w:b/>
                <w:sz w:val="24"/>
              </w:rPr>
            </w:pPr>
          </w:p>
          <w:p w:rsidR="00750381" w:rsidRPr="00D7552F" w:rsidRDefault="00750381" w:rsidP="00A97D60">
            <w:pPr>
              <w:pStyle w:val="TableParagraph"/>
              <w:jc w:val="left"/>
              <w:rPr>
                <w:b/>
                <w:sz w:val="24"/>
              </w:rPr>
            </w:pPr>
          </w:p>
          <w:p w:rsidR="00750381" w:rsidRPr="00D7552F" w:rsidRDefault="00750381" w:rsidP="00A97D60">
            <w:pPr>
              <w:pStyle w:val="TableParagraph"/>
              <w:spacing w:before="7"/>
              <w:jc w:val="left"/>
              <w:rPr>
                <w:b/>
                <w:sz w:val="20"/>
              </w:rPr>
            </w:pPr>
          </w:p>
          <w:p w:rsidR="00750381" w:rsidRPr="00D7552F" w:rsidRDefault="005D0B97" w:rsidP="00A97D60">
            <w:pPr>
              <w:pStyle w:val="TableParagraph"/>
              <w:ind w:left="183" w:right="172"/>
            </w:pPr>
            <w:r w:rsidRPr="00D7552F">
              <w:t>MÊS</w:t>
            </w:r>
          </w:p>
        </w:tc>
        <w:tc>
          <w:tcPr>
            <w:tcW w:w="991" w:type="dxa"/>
          </w:tcPr>
          <w:p w:rsidR="00750381" w:rsidRPr="00D7552F" w:rsidRDefault="00750381" w:rsidP="00A97D60">
            <w:pPr>
              <w:pStyle w:val="TableParagraph"/>
              <w:jc w:val="left"/>
              <w:rPr>
                <w:b/>
                <w:sz w:val="26"/>
              </w:rPr>
            </w:pPr>
          </w:p>
          <w:p w:rsidR="00750381" w:rsidRPr="00D7552F" w:rsidRDefault="00750381" w:rsidP="00A97D60">
            <w:pPr>
              <w:pStyle w:val="TableParagraph"/>
              <w:jc w:val="left"/>
              <w:rPr>
                <w:b/>
                <w:sz w:val="26"/>
              </w:rPr>
            </w:pPr>
          </w:p>
          <w:p w:rsidR="00750381" w:rsidRPr="00D7552F" w:rsidRDefault="005D0B97" w:rsidP="00A97D60">
            <w:pPr>
              <w:pStyle w:val="TableParagraph"/>
              <w:spacing w:before="177"/>
              <w:ind w:left="122" w:right="116"/>
              <w:rPr>
                <w:sz w:val="24"/>
              </w:rPr>
            </w:pPr>
            <w:r w:rsidRPr="00D7552F">
              <w:rPr>
                <w:sz w:val="24"/>
              </w:rPr>
              <w:t>12</w:t>
            </w:r>
          </w:p>
        </w:tc>
        <w:tc>
          <w:tcPr>
            <w:tcW w:w="1418" w:type="dxa"/>
          </w:tcPr>
          <w:p w:rsidR="00750381" w:rsidRPr="00D7552F" w:rsidRDefault="00750381" w:rsidP="00A97D60">
            <w:pPr>
              <w:pStyle w:val="TableParagraph"/>
              <w:jc w:val="left"/>
              <w:rPr>
                <w:b/>
                <w:sz w:val="26"/>
              </w:rPr>
            </w:pPr>
          </w:p>
          <w:p w:rsidR="00750381" w:rsidRPr="00D7552F" w:rsidRDefault="00750381" w:rsidP="00A97D60">
            <w:pPr>
              <w:pStyle w:val="TableParagraph"/>
              <w:jc w:val="left"/>
              <w:rPr>
                <w:b/>
                <w:sz w:val="26"/>
              </w:rPr>
            </w:pPr>
          </w:p>
          <w:p w:rsidR="00750381" w:rsidRPr="00D7552F" w:rsidRDefault="005D0B97" w:rsidP="00A97D60">
            <w:pPr>
              <w:pStyle w:val="TableParagraph"/>
              <w:spacing w:before="182"/>
              <w:ind w:left="204" w:right="198"/>
              <w:rPr>
                <w:b/>
                <w:sz w:val="24"/>
              </w:rPr>
            </w:pPr>
            <w:r w:rsidRPr="00D7552F">
              <w:rPr>
                <w:b/>
                <w:sz w:val="24"/>
              </w:rPr>
              <w:t>30.800,93</w:t>
            </w:r>
          </w:p>
        </w:tc>
        <w:tc>
          <w:tcPr>
            <w:tcW w:w="1416" w:type="dxa"/>
          </w:tcPr>
          <w:p w:rsidR="00750381" w:rsidRPr="00D7552F" w:rsidRDefault="00750381" w:rsidP="00A97D60">
            <w:pPr>
              <w:pStyle w:val="TableParagraph"/>
              <w:jc w:val="left"/>
              <w:rPr>
                <w:b/>
                <w:sz w:val="26"/>
              </w:rPr>
            </w:pPr>
          </w:p>
          <w:p w:rsidR="00750381" w:rsidRPr="00D7552F" w:rsidRDefault="00750381" w:rsidP="00A97D60">
            <w:pPr>
              <w:pStyle w:val="TableParagraph"/>
              <w:jc w:val="left"/>
              <w:rPr>
                <w:b/>
                <w:sz w:val="26"/>
              </w:rPr>
            </w:pPr>
          </w:p>
          <w:p w:rsidR="00750381" w:rsidRPr="00D7552F" w:rsidRDefault="005D0B97" w:rsidP="00A97D60">
            <w:pPr>
              <w:pStyle w:val="TableParagraph"/>
              <w:spacing w:before="182"/>
              <w:ind w:left="99" w:right="90"/>
              <w:rPr>
                <w:b/>
                <w:sz w:val="24"/>
              </w:rPr>
            </w:pPr>
            <w:r w:rsidRPr="00D7552F">
              <w:rPr>
                <w:b/>
                <w:sz w:val="24"/>
              </w:rPr>
              <w:t>369.611,10</w:t>
            </w:r>
          </w:p>
        </w:tc>
      </w:tr>
    </w:tbl>
    <w:p w:rsidR="00750381" w:rsidRPr="00D7552F" w:rsidRDefault="00235367" w:rsidP="00A97D60">
      <w:pPr>
        <w:pStyle w:val="PargrafodaLista"/>
        <w:numPr>
          <w:ilvl w:val="0"/>
          <w:numId w:val="64"/>
        </w:numPr>
        <w:tabs>
          <w:tab w:val="left" w:pos="1755"/>
        </w:tabs>
        <w:spacing w:before="116"/>
        <w:ind w:left="1754" w:hanging="356"/>
        <w:rPr>
          <w:b/>
          <w:sz w:val="24"/>
        </w:rPr>
      </w:pPr>
      <w:r>
        <w:pict>
          <v:rect id="_x0000_s3768" style="position:absolute;left:0;text-align:left;margin-left:110.65pt;margin-top:-139.95pt;width:5.4pt;height:.7pt;z-index:-25618944;mso-position-horizontal-relative:page;mso-position-vertical-relative:text" fillcolor="black" stroked="f">
            <w10:wrap anchorx="page"/>
          </v:rect>
        </w:pict>
      </w:r>
      <w:r>
        <w:pict>
          <v:rect id="_x0000_s3767" style="position:absolute;left:0;text-align:left;margin-left:110.65pt;margin-top:-104.45pt;width:5.4pt;height:.7pt;z-index:-25618432;mso-position-horizontal-relative:page;mso-position-vertical-relative:text" fillcolor="black" stroked="f">
            <w10:wrap anchorx="page"/>
          </v:rect>
        </w:pict>
      </w:r>
      <w:r>
        <w:pict>
          <v:rect id="_x0000_s3766" style="position:absolute;left:0;text-align:left;margin-left:251.4pt;margin-top:-80.45pt;width:5.4pt;height:.7pt;z-index:-25617920;mso-position-horizontal-relative:page;mso-position-vertical-relative:text" fillcolor="black" stroked="f">
            <w10:wrap anchorx="page"/>
          </v:rect>
        </w:pict>
      </w:r>
      <w:r>
        <w:pict>
          <v:rect id="_x0000_s3765" style="position:absolute;left:0;text-align:left;margin-left:78.6pt;margin-top:13.65pt;width:6.35pt;height:.95pt;z-index:-25617408;mso-position-horizontal-relative:page;mso-position-vertical-relative:text" fillcolor="black" stroked="f">
            <w10:wrap anchorx="page"/>
          </v:rect>
        </w:pict>
      </w:r>
      <w:r w:rsidR="005D0B97" w:rsidRPr="00D7552F">
        <w:rPr>
          <w:b/>
          <w:sz w:val="24"/>
        </w:rPr>
        <w:t>DAS</w:t>
      </w:r>
      <w:r w:rsidR="005D0B97" w:rsidRPr="00D7552F">
        <w:rPr>
          <w:b/>
          <w:spacing w:val="-4"/>
          <w:sz w:val="24"/>
        </w:rPr>
        <w:t xml:space="preserve"> </w:t>
      </w:r>
      <w:r w:rsidR="005D0B97" w:rsidRPr="00D7552F">
        <w:rPr>
          <w:b/>
          <w:sz w:val="24"/>
        </w:rPr>
        <w:t>CONDIÇÕES</w:t>
      </w:r>
      <w:r w:rsidR="005D0B97" w:rsidRPr="00D7552F">
        <w:rPr>
          <w:b/>
          <w:spacing w:val="-5"/>
          <w:sz w:val="24"/>
        </w:rPr>
        <w:t xml:space="preserve"> </w:t>
      </w:r>
      <w:r w:rsidR="005D0B97" w:rsidRPr="00D7552F">
        <w:rPr>
          <w:b/>
          <w:sz w:val="24"/>
        </w:rPr>
        <w:t>DE</w:t>
      </w:r>
      <w:r w:rsidR="005D0B97" w:rsidRPr="00D7552F">
        <w:rPr>
          <w:b/>
          <w:spacing w:val="-4"/>
          <w:sz w:val="24"/>
        </w:rPr>
        <w:t xml:space="preserve"> </w:t>
      </w:r>
      <w:r w:rsidR="005D0B97" w:rsidRPr="00D7552F">
        <w:rPr>
          <w:b/>
          <w:sz w:val="24"/>
        </w:rPr>
        <w:t>PARTICIPAÇÃO</w:t>
      </w:r>
    </w:p>
    <w:p w:rsidR="00750381" w:rsidRPr="00D7552F" w:rsidRDefault="00235367" w:rsidP="00A97D60">
      <w:pPr>
        <w:pStyle w:val="PargrafodaLista"/>
        <w:numPr>
          <w:ilvl w:val="1"/>
          <w:numId w:val="64"/>
        </w:numPr>
        <w:tabs>
          <w:tab w:val="left" w:pos="1997"/>
        </w:tabs>
        <w:spacing w:before="116"/>
        <w:ind w:right="817" w:firstLine="0"/>
        <w:rPr>
          <w:sz w:val="24"/>
        </w:rPr>
      </w:pPr>
      <w:r>
        <w:pict>
          <v:rect id="_x0000_s3764" style="position:absolute;left:0;text-align:left;margin-left:89.15pt;margin-top:13.75pt;width:6.35pt;height:.6pt;z-index:-25616896;mso-position-horizontal-relative:page" fillcolor="black" stroked="f">
            <w10:wrap anchorx="page"/>
          </v:rect>
        </w:pict>
      </w:r>
      <w:r w:rsidR="005D0B97" w:rsidRPr="00D7552F">
        <w:rPr>
          <w:sz w:val="24"/>
        </w:rPr>
        <w:t>Poderão participar deste Pregão os interessados que estiverem previamente credenciados na</w:t>
      </w:r>
      <w:r w:rsidR="005D0B97" w:rsidRPr="00D7552F">
        <w:rPr>
          <w:spacing w:val="1"/>
          <w:sz w:val="24"/>
        </w:rPr>
        <w:t xml:space="preserve"> </w:t>
      </w:r>
      <w:r w:rsidR="005D0B97" w:rsidRPr="00D7552F">
        <w:rPr>
          <w:sz w:val="24"/>
        </w:rPr>
        <w:t>Plataforma LICITANET.</w:t>
      </w:r>
    </w:p>
    <w:p w:rsidR="00750381" w:rsidRPr="00D7552F" w:rsidRDefault="00235367" w:rsidP="00A97D60">
      <w:pPr>
        <w:pStyle w:val="PargrafodaLista"/>
        <w:numPr>
          <w:ilvl w:val="1"/>
          <w:numId w:val="64"/>
        </w:numPr>
        <w:tabs>
          <w:tab w:val="left" w:pos="2069"/>
        </w:tabs>
        <w:ind w:right="817" w:firstLine="0"/>
        <w:rPr>
          <w:sz w:val="24"/>
        </w:rPr>
      </w:pPr>
      <w:r>
        <w:pict>
          <v:rect id="_x0000_s3763" style="position:absolute;left:0;text-align:left;margin-left:90.95pt;margin-top:13.95pt;width:6.35pt;height:.6pt;z-index:-25616384;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interessados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atender</w:t>
      </w:r>
      <w:r w:rsidR="005D0B97" w:rsidRPr="00D7552F">
        <w:rPr>
          <w:spacing w:val="1"/>
          <w:sz w:val="24"/>
        </w:rPr>
        <w:t xml:space="preserve"> </w:t>
      </w:r>
      <w:r w:rsidR="005D0B97" w:rsidRPr="00D7552F">
        <w:rPr>
          <w:sz w:val="24"/>
        </w:rPr>
        <w:t>às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exigidas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cadastramento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Plataforma</w:t>
      </w:r>
      <w:r w:rsidR="005D0B97" w:rsidRPr="00D7552F">
        <w:rPr>
          <w:spacing w:val="-57"/>
          <w:sz w:val="24"/>
        </w:rPr>
        <w:t xml:space="preserve"> </w:t>
      </w:r>
      <w:r w:rsidR="005D0B97" w:rsidRPr="00D7552F">
        <w:rPr>
          <w:sz w:val="24"/>
        </w:rPr>
        <w:t>Licitanet.</w:t>
      </w:r>
    </w:p>
    <w:p w:rsidR="00750381" w:rsidRPr="00D7552F" w:rsidRDefault="00235367" w:rsidP="00A97D60">
      <w:pPr>
        <w:pStyle w:val="PargrafodaLista"/>
        <w:numPr>
          <w:ilvl w:val="1"/>
          <w:numId w:val="64"/>
        </w:numPr>
        <w:tabs>
          <w:tab w:val="left" w:pos="2065"/>
        </w:tabs>
        <w:ind w:right="821" w:firstLine="0"/>
        <w:rPr>
          <w:sz w:val="24"/>
        </w:rPr>
      </w:pPr>
      <w:r>
        <w:pict>
          <v:rect id="_x0000_s3762" style="position:absolute;left:0;text-align:left;margin-left:91.1pt;margin-top:13.95pt;width:6.35pt;height:.6pt;z-index:-25615872;mso-position-horizontal-relative:page" fillcolor="black" stroked="f">
            <w10:wrap anchorx="page"/>
          </v:rect>
        </w:pict>
      </w:r>
      <w:r w:rsidR="005D0B97" w:rsidRPr="00D7552F">
        <w:rPr>
          <w:sz w:val="24"/>
        </w:rPr>
        <w:t>O licitante responsabiliza-se exclusiva e formalmente pelas transações efetuadas em</w:t>
      </w:r>
      <w:r w:rsidR="005D0B97" w:rsidRPr="00D7552F">
        <w:rPr>
          <w:spacing w:val="1"/>
          <w:sz w:val="24"/>
        </w:rPr>
        <w:t xml:space="preserve"> </w:t>
      </w:r>
      <w:r w:rsidR="005D0B97" w:rsidRPr="00D7552F">
        <w:rPr>
          <w:sz w:val="24"/>
        </w:rPr>
        <w:t>seu</w:t>
      </w:r>
      <w:r w:rsidR="005D0B97" w:rsidRPr="00D7552F">
        <w:rPr>
          <w:spacing w:val="1"/>
          <w:sz w:val="24"/>
        </w:rPr>
        <w:t xml:space="preserve"> </w:t>
      </w:r>
      <w:r w:rsidR="005D0B97" w:rsidRPr="00D7552F">
        <w:rPr>
          <w:sz w:val="24"/>
        </w:rPr>
        <w:t>nome, assume como firmes e verdadeiras suas propostas e seus lances, inclusive os atos praticados</w:t>
      </w:r>
      <w:r w:rsidR="005D0B97" w:rsidRPr="00D7552F">
        <w:rPr>
          <w:spacing w:val="1"/>
          <w:sz w:val="24"/>
        </w:rPr>
        <w:t xml:space="preserve"> </w:t>
      </w:r>
      <w:r w:rsidR="005D0B97" w:rsidRPr="00D7552F">
        <w:rPr>
          <w:sz w:val="24"/>
        </w:rPr>
        <w:t>diretamente ou por seu representante, excluída a responsabilidade do provedor do sistema ou do</w:t>
      </w:r>
      <w:r w:rsidR="005D0B97" w:rsidRPr="00D7552F">
        <w:rPr>
          <w:spacing w:val="1"/>
          <w:sz w:val="24"/>
        </w:rPr>
        <w:t xml:space="preserve"> </w:t>
      </w:r>
      <w:r w:rsidR="005D0B97" w:rsidRPr="00D7552F">
        <w:rPr>
          <w:sz w:val="24"/>
        </w:rPr>
        <w:t>órgão ou entidade promotora da licitação por eventuais danos decorrentes de uso indevido das</w:t>
      </w:r>
      <w:r w:rsidR="005D0B97" w:rsidRPr="00D7552F">
        <w:rPr>
          <w:spacing w:val="1"/>
          <w:sz w:val="24"/>
        </w:rPr>
        <w:t xml:space="preserve"> </w:t>
      </w:r>
      <w:r w:rsidR="005D0B97" w:rsidRPr="00D7552F">
        <w:rPr>
          <w:sz w:val="24"/>
        </w:rPr>
        <w:t>credenciais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acesso,</w:t>
      </w:r>
      <w:r w:rsidR="005D0B97" w:rsidRPr="00D7552F">
        <w:rPr>
          <w:spacing w:val="2"/>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terceiros.</w:t>
      </w:r>
    </w:p>
    <w:p w:rsidR="00750381" w:rsidRPr="00D7552F" w:rsidRDefault="00235367" w:rsidP="00A97D60">
      <w:pPr>
        <w:pStyle w:val="PargrafodaLista"/>
        <w:numPr>
          <w:ilvl w:val="1"/>
          <w:numId w:val="64"/>
        </w:numPr>
        <w:tabs>
          <w:tab w:val="left" w:pos="2072"/>
        </w:tabs>
        <w:ind w:right="817" w:firstLine="0"/>
        <w:rPr>
          <w:sz w:val="24"/>
        </w:rPr>
      </w:pPr>
      <w:r>
        <w:pict>
          <v:rect id="_x0000_s3761" style="position:absolute;left:0;text-align:left;margin-left:91.1pt;margin-top:13.95pt;width:6.35pt;height:.6pt;z-index:-25615360;mso-position-horizontal-relative:page" fillcolor="black" stroked="f">
            <w10:wrap anchorx="page"/>
          </v:rect>
        </w:pict>
      </w:r>
      <w:r w:rsidR="005D0B97" w:rsidRPr="00D7552F">
        <w:rPr>
          <w:sz w:val="24"/>
        </w:rPr>
        <w:t>É</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responsabilidade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cadastrado</w:t>
      </w:r>
      <w:r w:rsidR="005D0B97" w:rsidRPr="00D7552F">
        <w:rPr>
          <w:spacing w:val="1"/>
          <w:sz w:val="24"/>
        </w:rPr>
        <w:t xml:space="preserve"> </w:t>
      </w:r>
      <w:r w:rsidR="005D0B97" w:rsidRPr="00D7552F">
        <w:rPr>
          <w:sz w:val="24"/>
        </w:rPr>
        <w:t>conferir</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exatidão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dados</w:t>
      </w:r>
      <w:r w:rsidR="005D0B97" w:rsidRPr="00D7552F">
        <w:rPr>
          <w:spacing w:val="1"/>
          <w:sz w:val="24"/>
        </w:rPr>
        <w:t xml:space="preserve"> </w:t>
      </w:r>
      <w:r w:rsidR="005D0B97" w:rsidRPr="00D7552F">
        <w:rPr>
          <w:sz w:val="24"/>
        </w:rPr>
        <w:t>cadastrais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Sistemas relacionados no item anterior e mantê-los atualizados junto aos órgãos responsáveis pela</w:t>
      </w:r>
      <w:r w:rsidR="005D0B97" w:rsidRPr="00D7552F">
        <w:rPr>
          <w:spacing w:val="1"/>
          <w:sz w:val="24"/>
        </w:rPr>
        <w:t xml:space="preserve"> </w:t>
      </w:r>
      <w:r w:rsidR="005D0B97" w:rsidRPr="00D7552F">
        <w:rPr>
          <w:sz w:val="24"/>
        </w:rPr>
        <w:t>informação, devendo proceder, imediatamente, à correção ou à alteração dos registros tão logo</w:t>
      </w:r>
      <w:r w:rsidR="005D0B97" w:rsidRPr="00D7552F">
        <w:rPr>
          <w:spacing w:val="1"/>
          <w:sz w:val="24"/>
        </w:rPr>
        <w:t xml:space="preserve"> </w:t>
      </w:r>
      <w:r w:rsidR="005D0B97" w:rsidRPr="00D7552F">
        <w:rPr>
          <w:sz w:val="24"/>
        </w:rPr>
        <w:t>identifique</w:t>
      </w:r>
      <w:r w:rsidR="005D0B97" w:rsidRPr="00D7552F">
        <w:rPr>
          <w:spacing w:val="-2"/>
          <w:sz w:val="24"/>
        </w:rPr>
        <w:t xml:space="preserve"> </w:t>
      </w:r>
      <w:r w:rsidR="005D0B97" w:rsidRPr="00D7552F">
        <w:rPr>
          <w:sz w:val="24"/>
        </w:rPr>
        <w:t>incorreção ou</w:t>
      </w:r>
      <w:r w:rsidR="005D0B97" w:rsidRPr="00D7552F">
        <w:rPr>
          <w:spacing w:val="2"/>
          <w:sz w:val="24"/>
        </w:rPr>
        <w:t xml:space="preserve"> </w:t>
      </w:r>
      <w:r w:rsidR="005D0B97" w:rsidRPr="00D7552F">
        <w:rPr>
          <w:sz w:val="24"/>
        </w:rPr>
        <w:t>aqueles se</w:t>
      </w:r>
      <w:r w:rsidR="005D0B97" w:rsidRPr="00D7552F">
        <w:rPr>
          <w:spacing w:val="-1"/>
          <w:sz w:val="24"/>
        </w:rPr>
        <w:t xml:space="preserve"> </w:t>
      </w:r>
      <w:r w:rsidR="005D0B97" w:rsidRPr="00D7552F">
        <w:rPr>
          <w:sz w:val="24"/>
        </w:rPr>
        <w:t>tornem</w:t>
      </w:r>
      <w:r w:rsidR="005D0B97" w:rsidRPr="00D7552F">
        <w:rPr>
          <w:spacing w:val="-1"/>
          <w:sz w:val="24"/>
        </w:rPr>
        <w:t xml:space="preserve"> </w:t>
      </w:r>
      <w:r w:rsidR="005D0B97" w:rsidRPr="00D7552F">
        <w:rPr>
          <w:sz w:val="24"/>
        </w:rPr>
        <w:t>desatualizados.</w:t>
      </w:r>
    </w:p>
    <w:p w:rsidR="00750381" w:rsidRPr="00D7552F" w:rsidRDefault="00235367" w:rsidP="00A97D60">
      <w:pPr>
        <w:pStyle w:val="PargrafodaLista"/>
        <w:numPr>
          <w:ilvl w:val="1"/>
          <w:numId w:val="64"/>
        </w:numPr>
        <w:tabs>
          <w:tab w:val="left" w:pos="2024"/>
        </w:tabs>
        <w:spacing w:before="122" w:line="237" w:lineRule="auto"/>
        <w:ind w:right="823" w:firstLine="0"/>
        <w:rPr>
          <w:sz w:val="24"/>
        </w:rPr>
      </w:pPr>
      <w:r>
        <w:pict>
          <v:rect id="_x0000_s3760" style="position:absolute;left:0;text-align:left;margin-left:91.1pt;margin-top:13.95pt;width:6.35pt;height:.6pt;z-index:-25614848;mso-position-horizontal-relative:page" fillcolor="black" stroked="f">
            <w10:wrap anchorx="page"/>
          </v:rect>
        </w:pict>
      </w:r>
      <w:r w:rsidR="005D0B97" w:rsidRPr="00D7552F">
        <w:rPr>
          <w:sz w:val="24"/>
        </w:rPr>
        <w:t>A não observância do disposto no item anterior poderá ensejar desclassificação no momento</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habilitação.</w:t>
      </w:r>
    </w:p>
    <w:p w:rsidR="00750381" w:rsidRPr="00D7552F" w:rsidRDefault="00235367" w:rsidP="00A97D60">
      <w:pPr>
        <w:pStyle w:val="PargrafodaLista"/>
        <w:numPr>
          <w:ilvl w:val="1"/>
          <w:numId w:val="64"/>
        </w:numPr>
        <w:tabs>
          <w:tab w:val="left" w:pos="2031"/>
        </w:tabs>
        <w:spacing w:before="121"/>
        <w:ind w:right="814" w:firstLine="0"/>
        <w:rPr>
          <w:sz w:val="24"/>
        </w:rPr>
      </w:pPr>
      <w:r>
        <w:pict>
          <v:rect id="_x0000_s3759" style="position:absolute;left:0;text-align:left;margin-left:91.1pt;margin-top:14.15pt;width:6.35pt;height:.6pt;z-index:-25614336;mso-position-horizontal-relative:page" fillcolor="black" stroked="f">
            <w10:wrap anchorx="page"/>
          </v:rect>
        </w:pict>
      </w:r>
      <w:r w:rsidR="005D0B97" w:rsidRPr="00D7552F">
        <w:rPr>
          <w:sz w:val="24"/>
        </w:rPr>
        <w:t>Será concedido tratamento favorecido para as microempresas e empresas de pequeno porte,</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sociedades</w:t>
      </w:r>
      <w:r w:rsidR="005D0B97" w:rsidRPr="00D7552F">
        <w:rPr>
          <w:spacing w:val="1"/>
          <w:sz w:val="24"/>
        </w:rPr>
        <w:t xml:space="preserve"> </w:t>
      </w:r>
      <w:r w:rsidR="005D0B97" w:rsidRPr="00D7552F">
        <w:rPr>
          <w:sz w:val="24"/>
        </w:rPr>
        <w:t>cooperativas mencionadas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artigo</w:t>
      </w:r>
      <w:r w:rsidR="005D0B97" w:rsidRPr="00D7552F">
        <w:rPr>
          <w:spacing w:val="1"/>
          <w:sz w:val="24"/>
        </w:rPr>
        <w:t xml:space="preserve"> </w:t>
      </w:r>
      <w:r w:rsidR="005D0B97" w:rsidRPr="00D7552F">
        <w:rPr>
          <w:sz w:val="24"/>
        </w:rPr>
        <w:t>16</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 2021,</w:t>
      </w:r>
      <w:r w:rsidR="005D0B97" w:rsidRPr="00D7552F">
        <w:rPr>
          <w:spacing w:val="1"/>
          <w:sz w:val="24"/>
        </w:rPr>
        <w:t xml:space="preserve"> </w:t>
      </w:r>
      <w:r w:rsidR="005D0B97" w:rsidRPr="00D7552F">
        <w:rPr>
          <w:sz w:val="24"/>
        </w:rPr>
        <w:t>para o</w:t>
      </w:r>
      <w:r w:rsidR="005D0B97" w:rsidRPr="00D7552F">
        <w:rPr>
          <w:spacing w:val="1"/>
          <w:sz w:val="24"/>
        </w:rPr>
        <w:t xml:space="preserve"> </w:t>
      </w:r>
      <w:r w:rsidR="005D0B97" w:rsidRPr="00D7552F">
        <w:rPr>
          <w:sz w:val="24"/>
        </w:rPr>
        <w:t>agricultor familiar, o produtor rural pessoa física e para o microempreendedor individual - MEI, nos</w:t>
      </w:r>
      <w:r w:rsidR="005D0B97" w:rsidRPr="00D7552F">
        <w:rPr>
          <w:spacing w:val="1"/>
          <w:sz w:val="24"/>
        </w:rPr>
        <w:t xml:space="preserve"> </w:t>
      </w:r>
      <w:r w:rsidR="005D0B97" w:rsidRPr="00D7552F">
        <w:rPr>
          <w:sz w:val="24"/>
        </w:rPr>
        <w:t>limites</w:t>
      </w:r>
      <w:r w:rsidR="005D0B97" w:rsidRPr="00D7552F">
        <w:rPr>
          <w:spacing w:val="-1"/>
          <w:sz w:val="24"/>
        </w:rPr>
        <w:t xml:space="preserve"> </w:t>
      </w:r>
      <w:r w:rsidR="005D0B97" w:rsidRPr="00D7552F">
        <w:rPr>
          <w:sz w:val="24"/>
        </w:rPr>
        <w:t>previstos da Lei</w:t>
      </w:r>
      <w:r w:rsidR="005D0B97" w:rsidRPr="00D7552F">
        <w:rPr>
          <w:spacing w:val="2"/>
          <w:sz w:val="24"/>
        </w:rPr>
        <w:t xml:space="preserve"> </w:t>
      </w:r>
      <w:r w:rsidR="005D0B97" w:rsidRPr="00D7552F">
        <w:rPr>
          <w:sz w:val="24"/>
        </w:rPr>
        <w:t>Complementar nº</w:t>
      </w:r>
      <w:r w:rsidR="005D0B97" w:rsidRPr="00D7552F">
        <w:rPr>
          <w:spacing w:val="-1"/>
          <w:sz w:val="24"/>
        </w:rPr>
        <w:t xml:space="preserve"> </w:t>
      </w:r>
      <w:r w:rsidR="005D0B97" w:rsidRPr="00D7552F">
        <w:rPr>
          <w:sz w:val="24"/>
        </w:rPr>
        <w:t>123,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2006 e</w:t>
      </w:r>
      <w:r w:rsidR="005D0B97" w:rsidRPr="00D7552F">
        <w:rPr>
          <w:spacing w:val="-2"/>
          <w:sz w:val="24"/>
        </w:rPr>
        <w:t xml:space="preserve"> </w:t>
      </w:r>
      <w:r w:rsidR="005D0B97" w:rsidRPr="00D7552F">
        <w:rPr>
          <w:sz w:val="24"/>
        </w:rPr>
        <w:t>do Decreto</w:t>
      </w:r>
      <w:r w:rsidR="005D0B97" w:rsidRPr="00D7552F">
        <w:rPr>
          <w:spacing w:val="-4"/>
          <w:sz w:val="24"/>
        </w:rPr>
        <w:t xml:space="preserve"> </w:t>
      </w:r>
      <w:r w:rsidR="005D0B97" w:rsidRPr="00D7552F">
        <w:rPr>
          <w:sz w:val="24"/>
        </w:rPr>
        <w:t>n.º</w:t>
      </w:r>
      <w:r w:rsidR="005D0B97" w:rsidRPr="00D7552F">
        <w:rPr>
          <w:spacing w:val="-1"/>
          <w:sz w:val="24"/>
        </w:rPr>
        <w:t xml:space="preserve"> </w:t>
      </w:r>
      <w:r w:rsidR="005D0B97" w:rsidRPr="00D7552F">
        <w:rPr>
          <w:sz w:val="24"/>
        </w:rPr>
        <w:t>8.538,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2015.</w:t>
      </w:r>
    </w:p>
    <w:p w:rsidR="00750381" w:rsidRPr="00D7552F" w:rsidRDefault="00750381" w:rsidP="00A97D60">
      <w:pPr>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Ttulo6"/>
        <w:numPr>
          <w:ilvl w:val="1"/>
          <w:numId w:val="64"/>
        </w:numPr>
        <w:tabs>
          <w:tab w:val="left" w:pos="2000"/>
        </w:tabs>
        <w:spacing w:before="90"/>
        <w:ind w:left="1999" w:hanging="601"/>
        <w:jc w:val="both"/>
        <w:rPr>
          <w:b w:val="0"/>
        </w:rPr>
      </w:pPr>
      <w:r>
        <w:pict>
          <v:rect id="_x0000_s3758" style="position:absolute;left:0;text-align:left;margin-left:90.7pt;margin-top:12.45pt;width:6.35pt;height:.6pt;z-index:-25613824;mso-position-horizontal-relative:page" fillcolor="black" stroked="f">
            <w10:wrap anchorx="page"/>
          </v:rect>
        </w:pict>
      </w:r>
      <w:r w:rsidR="005D0B97" w:rsidRPr="00D7552F">
        <w:t>DA</w:t>
      </w:r>
      <w:r w:rsidR="005D0B97" w:rsidRPr="00D7552F">
        <w:rPr>
          <w:spacing w:val="-2"/>
        </w:rPr>
        <w:t xml:space="preserve"> </w:t>
      </w:r>
      <w:r w:rsidR="005D0B97" w:rsidRPr="00D7552F">
        <w:t>PARTICIPAÇÃO</w:t>
      </w:r>
      <w:r w:rsidR="005D0B97" w:rsidRPr="00D7552F">
        <w:rPr>
          <w:spacing w:val="-3"/>
        </w:rPr>
        <w:t xml:space="preserve"> </w:t>
      </w:r>
      <w:r w:rsidR="005D0B97" w:rsidRPr="00D7552F">
        <w:t>DE</w:t>
      </w:r>
      <w:r w:rsidR="005D0B97" w:rsidRPr="00D7552F">
        <w:rPr>
          <w:spacing w:val="-3"/>
        </w:rPr>
        <w:t xml:space="preserve"> </w:t>
      </w:r>
      <w:r w:rsidR="005D0B97" w:rsidRPr="00D7552F">
        <w:t>CONSÓRCIOS</w:t>
      </w:r>
      <w:r w:rsidR="005D0B97" w:rsidRPr="00D7552F">
        <w:rPr>
          <w:spacing w:val="-5"/>
        </w:rPr>
        <w:t xml:space="preserve"> </w:t>
      </w:r>
      <w:r w:rsidR="005D0B97" w:rsidRPr="00D7552F">
        <w:t>DE</w:t>
      </w:r>
      <w:r w:rsidR="005D0B97" w:rsidRPr="00D7552F">
        <w:rPr>
          <w:spacing w:val="-5"/>
        </w:rPr>
        <w:t xml:space="preserve"> </w:t>
      </w:r>
      <w:r w:rsidR="005D0B97" w:rsidRPr="00D7552F">
        <w:t>EMPRESAS</w:t>
      </w:r>
      <w:r w:rsidR="005D0B97" w:rsidRPr="00D7552F">
        <w:rPr>
          <w:b w:val="0"/>
        </w:rPr>
        <w:t>.</w:t>
      </w:r>
    </w:p>
    <w:p w:rsidR="00750381" w:rsidRPr="00D7552F" w:rsidRDefault="00235367" w:rsidP="00A97D60">
      <w:pPr>
        <w:pStyle w:val="PargrafodaLista"/>
        <w:numPr>
          <w:ilvl w:val="2"/>
          <w:numId w:val="64"/>
        </w:numPr>
        <w:tabs>
          <w:tab w:val="left" w:pos="2196"/>
        </w:tabs>
        <w:ind w:right="822" w:firstLine="0"/>
        <w:rPr>
          <w:sz w:val="24"/>
        </w:rPr>
      </w:pPr>
      <w:r>
        <w:pict>
          <v:rect id="_x0000_s3757" style="position:absolute;left:0;text-align:left;margin-left:98.65pt;margin-top:13.95pt;width:6.35pt;height:.6pt;z-index:-25613312;mso-position-horizontal-relative:page" fillcolor="black" stroked="f">
            <w10:wrap anchorx="page"/>
          </v:rect>
        </w:pict>
      </w:r>
      <w:r w:rsidR="005D0B97" w:rsidRPr="00D7552F">
        <w:rPr>
          <w:sz w:val="24"/>
        </w:rPr>
        <w:t>Quando permitida a participação de consórcio de empresas, a licitante deverá apresentar</w:t>
      </w:r>
      <w:r w:rsidR="005D0B97" w:rsidRPr="00D7552F">
        <w:rPr>
          <w:spacing w:val="1"/>
          <w:sz w:val="24"/>
        </w:rPr>
        <w:t xml:space="preserve"> </w:t>
      </w:r>
      <w:r w:rsidR="005D0B97" w:rsidRPr="00D7552F">
        <w:rPr>
          <w:sz w:val="24"/>
        </w:rPr>
        <w:t>comprovação de compromisso público ou particular de constituição de consórcio, subscrito pelos</w:t>
      </w:r>
      <w:r w:rsidR="005D0B97" w:rsidRPr="00D7552F">
        <w:rPr>
          <w:spacing w:val="1"/>
          <w:sz w:val="24"/>
        </w:rPr>
        <w:t xml:space="preserve"> </w:t>
      </w:r>
      <w:r w:rsidR="005D0B97" w:rsidRPr="00D7552F">
        <w:rPr>
          <w:sz w:val="24"/>
        </w:rPr>
        <w:t>consorciados,</w:t>
      </w:r>
      <w:r w:rsidR="005D0B97" w:rsidRPr="00D7552F">
        <w:rPr>
          <w:spacing w:val="1"/>
          <w:sz w:val="24"/>
        </w:rPr>
        <w:t xml:space="preserve"> </w:t>
      </w:r>
      <w:r w:rsidR="005D0B97" w:rsidRPr="00D7552F">
        <w:rPr>
          <w:sz w:val="24"/>
        </w:rPr>
        <w:t>explicitando:</w:t>
      </w:r>
    </w:p>
    <w:p w:rsidR="00750381" w:rsidRPr="00D7552F" w:rsidRDefault="005D0B97" w:rsidP="00A97D60">
      <w:pPr>
        <w:pStyle w:val="PargrafodaLista"/>
        <w:numPr>
          <w:ilvl w:val="0"/>
          <w:numId w:val="61"/>
        </w:numPr>
        <w:tabs>
          <w:tab w:val="left" w:pos="1705"/>
        </w:tabs>
        <w:ind w:hanging="306"/>
        <w:rPr>
          <w:sz w:val="24"/>
        </w:rPr>
      </w:pPr>
      <w:r w:rsidRPr="00D7552F">
        <w:rPr>
          <w:sz w:val="24"/>
        </w:rPr>
        <w:t>a</w:t>
      </w:r>
      <w:r w:rsidRPr="00D7552F">
        <w:rPr>
          <w:spacing w:val="-3"/>
          <w:sz w:val="24"/>
        </w:rPr>
        <w:t xml:space="preserve"> </w:t>
      </w:r>
      <w:r w:rsidRPr="00D7552F">
        <w:rPr>
          <w:sz w:val="24"/>
        </w:rPr>
        <w:t>composição</w:t>
      </w:r>
      <w:r w:rsidRPr="00D7552F">
        <w:rPr>
          <w:spacing w:val="-1"/>
          <w:sz w:val="24"/>
        </w:rPr>
        <w:t xml:space="preserve"> </w:t>
      </w:r>
      <w:r w:rsidRPr="00D7552F">
        <w:rPr>
          <w:sz w:val="24"/>
        </w:rPr>
        <w:t>e</w:t>
      </w:r>
      <w:r w:rsidRPr="00D7552F">
        <w:rPr>
          <w:spacing w:val="-3"/>
          <w:sz w:val="24"/>
        </w:rPr>
        <w:t xml:space="preserve"> </w:t>
      </w:r>
      <w:r w:rsidRPr="00D7552F">
        <w:rPr>
          <w:sz w:val="24"/>
        </w:rPr>
        <w:t>o</w:t>
      </w:r>
      <w:r w:rsidRPr="00D7552F">
        <w:rPr>
          <w:spacing w:val="-1"/>
          <w:sz w:val="24"/>
        </w:rPr>
        <w:t xml:space="preserve"> </w:t>
      </w:r>
      <w:r w:rsidRPr="00D7552F">
        <w:rPr>
          <w:sz w:val="24"/>
        </w:rPr>
        <w:t>percentual</w:t>
      </w:r>
      <w:r w:rsidRPr="00D7552F">
        <w:rPr>
          <w:spacing w:val="-2"/>
          <w:sz w:val="24"/>
        </w:rPr>
        <w:t xml:space="preserve"> </w:t>
      </w:r>
      <w:r w:rsidRPr="00D7552F">
        <w:rPr>
          <w:sz w:val="24"/>
        </w:rPr>
        <w:t>de</w:t>
      </w:r>
      <w:r w:rsidRPr="00D7552F">
        <w:rPr>
          <w:spacing w:val="-2"/>
          <w:sz w:val="24"/>
        </w:rPr>
        <w:t xml:space="preserve"> </w:t>
      </w:r>
      <w:r w:rsidRPr="00D7552F">
        <w:rPr>
          <w:sz w:val="24"/>
        </w:rPr>
        <w:t>participação</w:t>
      </w:r>
      <w:r w:rsidRPr="00D7552F">
        <w:rPr>
          <w:spacing w:val="-1"/>
          <w:sz w:val="24"/>
        </w:rPr>
        <w:t xml:space="preserve"> </w:t>
      </w:r>
      <w:r w:rsidRPr="00D7552F">
        <w:rPr>
          <w:sz w:val="24"/>
        </w:rPr>
        <w:t>de</w:t>
      </w:r>
      <w:r w:rsidRPr="00D7552F">
        <w:rPr>
          <w:spacing w:val="-1"/>
          <w:sz w:val="24"/>
        </w:rPr>
        <w:t xml:space="preserve"> </w:t>
      </w:r>
      <w:r w:rsidRPr="00D7552F">
        <w:rPr>
          <w:sz w:val="24"/>
        </w:rPr>
        <w:t>cada empresa</w:t>
      </w:r>
      <w:r w:rsidRPr="00D7552F">
        <w:rPr>
          <w:spacing w:val="-1"/>
          <w:sz w:val="24"/>
        </w:rPr>
        <w:t xml:space="preserve"> </w:t>
      </w:r>
      <w:r w:rsidRPr="00D7552F">
        <w:rPr>
          <w:sz w:val="24"/>
        </w:rPr>
        <w:t>integrante;</w:t>
      </w:r>
    </w:p>
    <w:p w:rsidR="00750381" w:rsidRPr="00D7552F" w:rsidRDefault="005D0B97" w:rsidP="00A97D60">
      <w:pPr>
        <w:pStyle w:val="PargrafodaLista"/>
        <w:numPr>
          <w:ilvl w:val="0"/>
          <w:numId w:val="61"/>
        </w:numPr>
        <w:tabs>
          <w:tab w:val="left" w:pos="1659"/>
        </w:tabs>
        <w:spacing w:before="117"/>
        <w:ind w:left="1658" w:hanging="260"/>
        <w:rPr>
          <w:sz w:val="24"/>
        </w:rPr>
      </w:pPr>
      <w:r w:rsidRPr="00D7552F">
        <w:rPr>
          <w:sz w:val="24"/>
        </w:rPr>
        <w:t>o</w:t>
      </w:r>
      <w:r w:rsidRPr="00D7552F">
        <w:rPr>
          <w:spacing w:val="-2"/>
          <w:sz w:val="24"/>
        </w:rPr>
        <w:t xml:space="preserve"> </w:t>
      </w:r>
      <w:r w:rsidRPr="00D7552F">
        <w:rPr>
          <w:sz w:val="24"/>
        </w:rPr>
        <w:t>objetivo</w:t>
      </w:r>
      <w:r w:rsidRPr="00D7552F">
        <w:rPr>
          <w:spacing w:val="-2"/>
          <w:sz w:val="24"/>
        </w:rPr>
        <w:t xml:space="preserve"> </w:t>
      </w:r>
      <w:r w:rsidRPr="00D7552F">
        <w:rPr>
          <w:sz w:val="24"/>
        </w:rPr>
        <w:t>da</w:t>
      </w:r>
      <w:r w:rsidRPr="00D7552F">
        <w:rPr>
          <w:spacing w:val="-2"/>
          <w:sz w:val="24"/>
        </w:rPr>
        <w:t xml:space="preserve"> </w:t>
      </w:r>
      <w:r w:rsidRPr="00D7552F">
        <w:rPr>
          <w:sz w:val="24"/>
        </w:rPr>
        <w:t>consorciação;</w:t>
      </w:r>
    </w:p>
    <w:p w:rsidR="00750381" w:rsidRPr="00D7552F" w:rsidRDefault="005D0B97" w:rsidP="00A97D60">
      <w:pPr>
        <w:pStyle w:val="PargrafodaLista"/>
        <w:numPr>
          <w:ilvl w:val="0"/>
          <w:numId w:val="61"/>
        </w:numPr>
        <w:tabs>
          <w:tab w:val="left" w:pos="1645"/>
        </w:tabs>
        <w:ind w:left="1644" w:hanging="246"/>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de</w:t>
      </w:r>
      <w:r w:rsidRPr="00D7552F">
        <w:rPr>
          <w:spacing w:val="-2"/>
          <w:sz w:val="24"/>
        </w:rPr>
        <w:t xml:space="preserve"> </w:t>
      </w:r>
      <w:r w:rsidRPr="00D7552F">
        <w:rPr>
          <w:sz w:val="24"/>
        </w:rPr>
        <w:t>duração</w:t>
      </w:r>
      <w:r w:rsidRPr="00D7552F">
        <w:rPr>
          <w:spacing w:val="-1"/>
          <w:sz w:val="24"/>
        </w:rPr>
        <w:t xml:space="preserve"> </w:t>
      </w:r>
      <w:r w:rsidRPr="00D7552F">
        <w:rPr>
          <w:sz w:val="24"/>
        </w:rPr>
        <w:t>do consórcio</w:t>
      </w:r>
      <w:r w:rsidRPr="00D7552F">
        <w:rPr>
          <w:spacing w:val="-1"/>
          <w:sz w:val="24"/>
        </w:rPr>
        <w:t xml:space="preserve"> </w:t>
      </w:r>
      <w:r w:rsidRPr="00D7552F">
        <w:rPr>
          <w:sz w:val="24"/>
        </w:rPr>
        <w:t>não</w:t>
      </w:r>
      <w:r w:rsidRPr="00D7552F">
        <w:rPr>
          <w:spacing w:val="-1"/>
          <w:sz w:val="24"/>
        </w:rPr>
        <w:t xml:space="preserve"> </w:t>
      </w:r>
      <w:r w:rsidRPr="00D7552F">
        <w:rPr>
          <w:sz w:val="24"/>
        </w:rPr>
        <w:t>inferior</w:t>
      </w:r>
      <w:r w:rsidRPr="00D7552F">
        <w:rPr>
          <w:spacing w:val="-2"/>
          <w:sz w:val="24"/>
        </w:rPr>
        <w:t xml:space="preserve"> </w:t>
      </w:r>
      <w:r w:rsidRPr="00D7552F">
        <w:rPr>
          <w:sz w:val="24"/>
        </w:rPr>
        <w:t>ao</w:t>
      </w:r>
      <w:r w:rsidRPr="00D7552F">
        <w:rPr>
          <w:spacing w:val="1"/>
          <w:sz w:val="24"/>
        </w:rPr>
        <w:t xml:space="preserve"> </w:t>
      </w:r>
      <w:r w:rsidRPr="00D7552F">
        <w:rPr>
          <w:sz w:val="24"/>
        </w:rPr>
        <w:t>da</w:t>
      </w:r>
      <w:r w:rsidRPr="00D7552F">
        <w:rPr>
          <w:spacing w:val="-2"/>
          <w:sz w:val="24"/>
        </w:rPr>
        <w:t xml:space="preserve"> </w:t>
      </w:r>
      <w:r w:rsidRPr="00D7552F">
        <w:rPr>
          <w:sz w:val="24"/>
        </w:rPr>
        <w:t>duração</w:t>
      </w:r>
      <w:r w:rsidRPr="00D7552F">
        <w:rPr>
          <w:spacing w:val="-2"/>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97D60">
      <w:pPr>
        <w:pStyle w:val="PargrafodaLista"/>
        <w:numPr>
          <w:ilvl w:val="0"/>
          <w:numId w:val="61"/>
        </w:numPr>
        <w:tabs>
          <w:tab w:val="left" w:pos="1659"/>
        </w:tabs>
        <w:ind w:left="1399" w:right="835" w:firstLine="0"/>
        <w:rPr>
          <w:sz w:val="24"/>
        </w:rPr>
      </w:pPr>
      <w:r w:rsidRPr="00D7552F">
        <w:rPr>
          <w:sz w:val="24"/>
        </w:rPr>
        <w:t>a indicação da empresa líder do consórcio e de poderes expressos para a empresa líder se</w:t>
      </w:r>
      <w:r w:rsidRPr="00D7552F">
        <w:rPr>
          <w:spacing w:val="1"/>
          <w:sz w:val="24"/>
        </w:rPr>
        <w:t xml:space="preserve"> </w:t>
      </w:r>
      <w:r w:rsidRPr="00D7552F">
        <w:rPr>
          <w:sz w:val="24"/>
        </w:rPr>
        <w:t>relacionar com a administração, receber citação e responder administrativa e/ou judicialmente pelas</w:t>
      </w:r>
      <w:r w:rsidRPr="00D7552F">
        <w:rPr>
          <w:spacing w:val="1"/>
          <w:sz w:val="24"/>
        </w:rPr>
        <w:t xml:space="preserve"> </w:t>
      </w:r>
      <w:r w:rsidRPr="00D7552F">
        <w:rPr>
          <w:sz w:val="24"/>
        </w:rPr>
        <w:t>demais</w:t>
      </w:r>
      <w:r w:rsidRPr="00D7552F">
        <w:rPr>
          <w:spacing w:val="-2"/>
          <w:sz w:val="24"/>
        </w:rPr>
        <w:t xml:space="preserve"> </w:t>
      </w:r>
      <w:r w:rsidRPr="00D7552F">
        <w:rPr>
          <w:sz w:val="24"/>
        </w:rPr>
        <w:t>consorciadas,</w:t>
      </w:r>
      <w:r w:rsidRPr="00D7552F">
        <w:rPr>
          <w:spacing w:val="-1"/>
          <w:sz w:val="24"/>
        </w:rPr>
        <w:t xml:space="preserve"> </w:t>
      </w:r>
      <w:r w:rsidRPr="00D7552F">
        <w:rPr>
          <w:sz w:val="24"/>
        </w:rPr>
        <w:t>bem</w:t>
      </w:r>
      <w:r w:rsidRPr="00D7552F">
        <w:rPr>
          <w:spacing w:val="-1"/>
          <w:sz w:val="24"/>
        </w:rPr>
        <w:t xml:space="preserve"> </w:t>
      </w:r>
      <w:r w:rsidRPr="00D7552F">
        <w:rPr>
          <w:sz w:val="24"/>
        </w:rPr>
        <w:t>como</w:t>
      </w:r>
      <w:r w:rsidRPr="00D7552F">
        <w:rPr>
          <w:spacing w:val="-2"/>
          <w:sz w:val="24"/>
        </w:rPr>
        <w:t xml:space="preserve"> </w:t>
      </w:r>
      <w:r w:rsidRPr="00D7552F">
        <w:rPr>
          <w:sz w:val="24"/>
        </w:rPr>
        <w:t>para</w:t>
      </w:r>
      <w:r w:rsidRPr="00D7552F">
        <w:rPr>
          <w:spacing w:val="-5"/>
          <w:sz w:val="24"/>
        </w:rPr>
        <w:t xml:space="preserve"> </w:t>
      </w:r>
      <w:r w:rsidRPr="00D7552F">
        <w:rPr>
          <w:sz w:val="24"/>
        </w:rPr>
        <w:t>representar o</w:t>
      </w:r>
      <w:r w:rsidRPr="00D7552F">
        <w:rPr>
          <w:spacing w:val="-2"/>
          <w:sz w:val="24"/>
        </w:rPr>
        <w:t xml:space="preserve"> </w:t>
      </w:r>
      <w:r w:rsidRPr="00D7552F">
        <w:rPr>
          <w:sz w:val="24"/>
        </w:rPr>
        <w:t>consórcio</w:t>
      </w:r>
      <w:r w:rsidRPr="00D7552F">
        <w:rPr>
          <w:spacing w:val="-1"/>
          <w:sz w:val="24"/>
        </w:rPr>
        <w:t xml:space="preserve"> </w:t>
      </w:r>
      <w:r w:rsidRPr="00D7552F">
        <w:rPr>
          <w:sz w:val="24"/>
        </w:rPr>
        <w:t>em</w:t>
      </w:r>
      <w:r w:rsidRPr="00D7552F">
        <w:rPr>
          <w:spacing w:val="-3"/>
          <w:sz w:val="24"/>
        </w:rPr>
        <w:t xml:space="preserve"> </w:t>
      </w:r>
      <w:r w:rsidRPr="00D7552F">
        <w:rPr>
          <w:sz w:val="24"/>
        </w:rPr>
        <w:t>todas</w:t>
      </w:r>
      <w:r w:rsidRPr="00D7552F">
        <w:rPr>
          <w:spacing w:val="-5"/>
          <w:sz w:val="24"/>
        </w:rPr>
        <w:t xml:space="preserve"> </w:t>
      </w:r>
      <w:r w:rsidRPr="00D7552F">
        <w:rPr>
          <w:sz w:val="24"/>
        </w:rPr>
        <w:t>as</w:t>
      </w:r>
      <w:r w:rsidRPr="00D7552F">
        <w:rPr>
          <w:spacing w:val="1"/>
          <w:sz w:val="24"/>
        </w:rPr>
        <w:t xml:space="preserve"> </w:t>
      </w:r>
      <w:r w:rsidRPr="00D7552F">
        <w:rPr>
          <w:sz w:val="24"/>
        </w:rPr>
        <w:t>fases</w:t>
      </w:r>
      <w:r w:rsidRPr="00D7552F">
        <w:rPr>
          <w:spacing w:val="-1"/>
          <w:sz w:val="24"/>
        </w:rPr>
        <w:t xml:space="preserve"> </w:t>
      </w:r>
      <w:r w:rsidRPr="00D7552F">
        <w:rPr>
          <w:sz w:val="24"/>
        </w:rPr>
        <w:t>da</w:t>
      </w:r>
      <w:r w:rsidRPr="00D7552F">
        <w:rPr>
          <w:spacing w:val="-3"/>
          <w:sz w:val="24"/>
        </w:rPr>
        <w:t xml:space="preserve"> </w:t>
      </w:r>
      <w:r w:rsidRPr="00D7552F">
        <w:rPr>
          <w:sz w:val="24"/>
        </w:rPr>
        <w:t>presente</w:t>
      </w:r>
      <w:r w:rsidRPr="00D7552F">
        <w:rPr>
          <w:spacing w:val="-2"/>
          <w:sz w:val="24"/>
        </w:rPr>
        <w:t xml:space="preserve"> </w:t>
      </w:r>
      <w:r w:rsidRPr="00D7552F">
        <w:rPr>
          <w:sz w:val="24"/>
        </w:rPr>
        <w:t>licitação,</w:t>
      </w:r>
      <w:r w:rsidRPr="00D7552F">
        <w:rPr>
          <w:spacing w:val="-57"/>
          <w:sz w:val="24"/>
        </w:rPr>
        <w:t xml:space="preserve"> </w:t>
      </w:r>
      <w:r w:rsidRPr="00D7552F">
        <w:rPr>
          <w:sz w:val="24"/>
        </w:rPr>
        <w:t>podendo, inclusive, interpor e desistir de recursos, receber e dar quitação, firmar contratos e praticar</w:t>
      </w:r>
      <w:r w:rsidRPr="00D7552F">
        <w:rPr>
          <w:spacing w:val="1"/>
          <w:sz w:val="24"/>
        </w:rPr>
        <w:t xml:space="preserve"> </w:t>
      </w:r>
      <w:r w:rsidRPr="00D7552F">
        <w:rPr>
          <w:sz w:val="24"/>
        </w:rPr>
        <w:t>todos</w:t>
      </w:r>
      <w:r w:rsidRPr="00D7552F">
        <w:rPr>
          <w:spacing w:val="-1"/>
          <w:sz w:val="24"/>
        </w:rPr>
        <w:t xml:space="preserve"> </w:t>
      </w:r>
      <w:r w:rsidRPr="00D7552F">
        <w:rPr>
          <w:sz w:val="24"/>
        </w:rPr>
        <w:t>os atos necessários</w:t>
      </w:r>
      <w:r w:rsidRPr="00D7552F">
        <w:rPr>
          <w:spacing w:val="1"/>
          <w:sz w:val="24"/>
        </w:rPr>
        <w:t xml:space="preserve"> </w:t>
      </w:r>
      <w:r w:rsidRPr="00D7552F">
        <w:rPr>
          <w:sz w:val="24"/>
        </w:rPr>
        <w:t>visando à</w:t>
      </w:r>
      <w:r w:rsidRPr="00D7552F">
        <w:rPr>
          <w:spacing w:val="-1"/>
          <w:sz w:val="24"/>
        </w:rPr>
        <w:t xml:space="preserve"> </w:t>
      </w:r>
      <w:r w:rsidRPr="00D7552F">
        <w:rPr>
          <w:sz w:val="24"/>
        </w:rPr>
        <w:t>perfeita</w:t>
      </w:r>
      <w:r w:rsidRPr="00D7552F">
        <w:rPr>
          <w:spacing w:val="-2"/>
          <w:sz w:val="24"/>
        </w:rPr>
        <w:t xml:space="preserve"> </w:t>
      </w:r>
      <w:r w:rsidRPr="00D7552F">
        <w:rPr>
          <w:sz w:val="24"/>
        </w:rPr>
        <w:t>execução do</w:t>
      </w:r>
      <w:r w:rsidRPr="00D7552F">
        <w:rPr>
          <w:spacing w:val="-3"/>
          <w:sz w:val="24"/>
        </w:rPr>
        <w:t xml:space="preserve"> </w:t>
      </w:r>
      <w:r w:rsidRPr="00D7552F">
        <w:rPr>
          <w:sz w:val="24"/>
        </w:rPr>
        <w:t>objeto</w:t>
      </w:r>
      <w:r w:rsidRPr="00D7552F">
        <w:rPr>
          <w:spacing w:val="-1"/>
          <w:sz w:val="24"/>
        </w:rPr>
        <w:t xml:space="preserve"> </w:t>
      </w:r>
      <w:r w:rsidRPr="00D7552F">
        <w:rPr>
          <w:sz w:val="24"/>
        </w:rPr>
        <w:t>do contrato;</w:t>
      </w:r>
    </w:p>
    <w:p w:rsidR="00750381" w:rsidRPr="00D7552F" w:rsidRDefault="005D0B97" w:rsidP="00A97D60">
      <w:pPr>
        <w:pStyle w:val="PargrafodaLista"/>
        <w:numPr>
          <w:ilvl w:val="0"/>
          <w:numId w:val="61"/>
        </w:numPr>
        <w:tabs>
          <w:tab w:val="left" w:pos="1645"/>
        </w:tabs>
        <w:spacing w:before="118"/>
        <w:ind w:left="1399" w:right="1099" w:firstLine="0"/>
        <w:rPr>
          <w:sz w:val="24"/>
        </w:rPr>
      </w:pPr>
      <w:r w:rsidRPr="00D7552F">
        <w:rPr>
          <w:sz w:val="24"/>
        </w:rPr>
        <w:t>a declaração de responsabilidade solidária das consorciadas pelos atos praticados sob consórcio</w:t>
      </w:r>
      <w:r w:rsidRPr="00D7552F">
        <w:rPr>
          <w:spacing w:val="-57"/>
          <w:sz w:val="24"/>
        </w:rPr>
        <w:t xml:space="preserve"> </w:t>
      </w:r>
      <w:r w:rsidRPr="00D7552F">
        <w:rPr>
          <w:sz w:val="24"/>
        </w:rPr>
        <w:t>em</w:t>
      </w:r>
      <w:r w:rsidRPr="00D7552F">
        <w:rPr>
          <w:spacing w:val="-1"/>
          <w:sz w:val="24"/>
        </w:rPr>
        <w:t xml:space="preserve"> </w:t>
      </w:r>
      <w:r w:rsidRPr="00D7552F">
        <w:rPr>
          <w:sz w:val="24"/>
        </w:rPr>
        <w:t>relação à</w:t>
      </w:r>
      <w:r w:rsidRPr="00D7552F">
        <w:rPr>
          <w:spacing w:val="-2"/>
          <w:sz w:val="24"/>
        </w:rPr>
        <w:t xml:space="preserve"> </w:t>
      </w:r>
      <w:r w:rsidRPr="00D7552F">
        <w:rPr>
          <w:sz w:val="24"/>
        </w:rPr>
        <w:t>presente</w:t>
      </w:r>
      <w:r w:rsidRPr="00D7552F">
        <w:rPr>
          <w:spacing w:val="1"/>
          <w:sz w:val="24"/>
        </w:rPr>
        <w:t xml:space="preserve"> </w:t>
      </w:r>
      <w:r w:rsidRPr="00D7552F">
        <w:rPr>
          <w:sz w:val="24"/>
        </w:rPr>
        <w:t>licitação, e ao eventual contrato</w:t>
      </w:r>
      <w:r w:rsidRPr="00D7552F">
        <w:rPr>
          <w:spacing w:val="-1"/>
          <w:sz w:val="24"/>
        </w:rPr>
        <w:t xml:space="preserve"> </w:t>
      </w:r>
      <w:r w:rsidRPr="00D7552F">
        <w:rPr>
          <w:sz w:val="24"/>
        </w:rPr>
        <w:t>dela</w:t>
      </w:r>
      <w:r w:rsidRPr="00D7552F">
        <w:rPr>
          <w:spacing w:val="-1"/>
          <w:sz w:val="24"/>
        </w:rPr>
        <w:t xml:space="preserve"> </w:t>
      </w:r>
      <w:r w:rsidRPr="00D7552F">
        <w:rPr>
          <w:sz w:val="24"/>
        </w:rPr>
        <w:t>decorrente;</w:t>
      </w:r>
    </w:p>
    <w:p w:rsidR="00750381" w:rsidRPr="00D7552F" w:rsidRDefault="005D0B97" w:rsidP="00A97D60">
      <w:pPr>
        <w:pStyle w:val="PargrafodaLista"/>
        <w:numPr>
          <w:ilvl w:val="0"/>
          <w:numId w:val="61"/>
        </w:numPr>
        <w:tabs>
          <w:tab w:val="left" w:pos="1618"/>
        </w:tabs>
        <w:ind w:left="1399" w:right="1003" w:firstLine="0"/>
        <w:rPr>
          <w:sz w:val="24"/>
        </w:rPr>
      </w:pPr>
      <w:r w:rsidRPr="00D7552F">
        <w:rPr>
          <w:sz w:val="24"/>
        </w:rPr>
        <w:t>as obrigações das consorciadas, dentre as quais o de que cada consorciada responderá isolada e</w:t>
      </w:r>
      <w:r w:rsidRPr="00D7552F">
        <w:rPr>
          <w:spacing w:val="1"/>
          <w:sz w:val="24"/>
        </w:rPr>
        <w:t xml:space="preserve"> </w:t>
      </w:r>
      <w:r w:rsidRPr="00D7552F">
        <w:rPr>
          <w:sz w:val="24"/>
        </w:rPr>
        <w:t>solidariamente</w:t>
      </w:r>
      <w:r w:rsidRPr="00D7552F">
        <w:rPr>
          <w:spacing w:val="-3"/>
          <w:sz w:val="24"/>
        </w:rPr>
        <w:t xml:space="preserve"> </w:t>
      </w:r>
      <w:r w:rsidRPr="00D7552F">
        <w:rPr>
          <w:sz w:val="24"/>
        </w:rPr>
        <w:t>por</w:t>
      </w:r>
      <w:r w:rsidRPr="00D7552F">
        <w:rPr>
          <w:spacing w:val="-3"/>
          <w:sz w:val="24"/>
        </w:rPr>
        <w:t xml:space="preserve"> </w:t>
      </w:r>
      <w:r w:rsidRPr="00D7552F">
        <w:rPr>
          <w:sz w:val="24"/>
        </w:rPr>
        <w:t>todas</w:t>
      </w:r>
      <w:r w:rsidRPr="00D7552F">
        <w:rPr>
          <w:spacing w:val="-1"/>
          <w:sz w:val="24"/>
        </w:rPr>
        <w:t xml:space="preserve"> </w:t>
      </w:r>
      <w:r w:rsidRPr="00D7552F">
        <w:rPr>
          <w:sz w:val="24"/>
        </w:rPr>
        <w:t>as</w:t>
      </w:r>
      <w:r w:rsidRPr="00D7552F">
        <w:rPr>
          <w:spacing w:val="-2"/>
          <w:sz w:val="24"/>
        </w:rPr>
        <w:t xml:space="preserve"> </w:t>
      </w:r>
      <w:r w:rsidRPr="00D7552F">
        <w:rPr>
          <w:sz w:val="24"/>
        </w:rPr>
        <w:t>exigências</w:t>
      </w:r>
      <w:r w:rsidRPr="00D7552F">
        <w:rPr>
          <w:spacing w:val="-1"/>
          <w:sz w:val="24"/>
        </w:rPr>
        <w:t xml:space="preserve"> </w:t>
      </w:r>
      <w:r w:rsidRPr="00D7552F">
        <w:rPr>
          <w:sz w:val="24"/>
        </w:rPr>
        <w:t>pertinentes ao</w:t>
      </w:r>
      <w:r w:rsidRPr="00D7552F">
        <w:rPr>
          <w:spacing w:val="-1"/>
          <w:sz w:val="24"/>
        </w:rPr>
        <w:t xml:space="preserve"> </w:t>
      </w:r>
      <w:r w:rsidRPr="00D7552F">
        <w:rPr>
          <w:sz w:val="24"/>
        </w:rPr>
        <w:t>objeto</w:t>
      </w:r>
      <w:r w:rsidRPr="00D7552F">
        <w:rPr>
          <w:spacing w:val="-2"/>
          <w:sz w:val="24"/>
        </w:rPr>
        <w:t xml:space="preserve"> </w:t>
      </w:r>
      <w:r w:rsidRPr="00D7552F">
        <w:rPr>
          <w:sz w:val="24"/>
        </w:rPr>
        <w:t>da</w:t>
      </w:r>
      <w:r w:rsidRPr="00D7552F">
        <w:rPr>
          <w:spacing w:val="-5"/>
          <w:sz w:val="24"/>
        </w:rPr>
        <w:t xml:space="preserve"> </w:t>
      </w:r>
      <w:r w:rsidRPr="00D7552F">
        <w:rPr>
          <w:sz w:val="24"/>
        </w:rPr>
        <w:t>presente</w:t>
      </w:r>
      <w:r w:rsidRPr="00D7552F">
        <w:rPr>
          <w:spacing w:val="-3"/>
          <w:sz w:val="24"/>
        </w:rPr>
        <w:t xml:space="preserve"> </w:t>
      </w:r>
      <w:r w:rsidRPr="00D7552F">
        <w:rPr>
          <w:sz w:val="24"/>
        </w:rPr>
        <w:t>licitação,</w:t>
      </w:r>
      <w:r w:rsidRPr="00D7552F">
        <w:rPr>
          <w:spacing w:val="-1"/>
          <w:sz w:val="24"/>
        </w:rPr>
        <w:t xml:space="preserve"> </w:t>
      </w:r>
      <w:r w:rsidRPr="00D7552F">
        <w:rPr>
          <w:sz w:val="24"/>
        </w:rPr>
        <w:t>até</w:t>
      </w:r>
      <w:r w:rsidRPr="00D7552F">
        <w:rPr>
          <w:spacing w:val="-3"/>
          <w:sz w:val="24"/>
        </w:rPr>
        <w:t xml:space="preserve"> </w:t>
      </w:r>
      <w:r w:rsidRPr="00D7552F">
        <w:rPr>
          <w:sz w:val="24"/>
        </w:rPr>
        <w:t>a</w:t>
      </w:r>
      <w:r w:rsidRPr="00D7552F">
        <w:rPr>
          <w:spacing w:val="-2"/>
          <w:sz w:val="24"/>
        </w:rPr>
        <w:t xml:space="preserve"> </w:t>
      </w:r>
      <w:r w:rsidRPr="00D7552F">
        <w:rPr>
          <w:sz w:val="24"/>
        </w:rPr>
        <w:t>extinção</w:t>
      </w:r>
      <w:r w:rsidRPr="00D7552F">
        <w:rPr>
          <w:spacing w:val="-2"/>
          <w:sz w:val="24"/>
        </w:rPr>
        <w:t xml:space="preserve"> </w:t>
      </w:r>
      <w:r w:rsidRPr="00D7552F">
        <w:rPr>
          <w:sz w:val="24"/>
        </w:rPr>
        <w:t>do</w:t>
      </w:r>
      <w:r w:rsidRPr="00D7552F">
        <w:rPr>
          <w:spacing w:val="-57"/>
          <w:sz w:val="24"/>
        </w:rPr>
        <w:t xml:space="preserve"> </w:t>
      </w:r>
      <w:r w:rsidRPr="00D7552F">
        <w:rPr>
          <w:sz w:val="24"/>
        </w:rPr>
        <w:t>contrato</w:t>
      </w:r>
      <w:r w:rsidRPr="00D7552F">
        <w:rPr>
          <w:spacing w:val="-1"/>
          <w:sz w:val="24"/>
        </w:rPr>
        <w:t xml:space="preserve"> </w:t>
      </w:r>
      <w:r w:rsidRPr="00D7552F">
        <w:rPr>
          <w:sz w:val="24"/>
        </w:rPr>
        <w:t>dela</w:t>
      </w:r>
      <w:r w:rsidRPr="00D7552F">
        <w:rPr>
          <w:spacing w:val="-1"/>
          <w:sz w:val="24"/>
        </w:rPr>
        <w:t xml:space="preserve"> </w:t>
      </w:r>
      <w:r w:rsidRPr="00D7552F">
        <w:rPr>
          <w:sz w:val="24"/>
        </w:rPr>
        <w:t>decorrente;</w:t>
      </w:r>
    </w:p>
    <w:p w:rsidR="00750381" w:rsidRPr="00D7552F" w:rsidRDefault="005D0B97" w:rsidP="00A97D60">
      <w:pPr>
        <w:pStyle w:val="PargrafodaLista"/>
        <w:numPr>
          <w:ilvl w:val="0"/>
          <w:numId w:val="61"/>
        </w:numPr>
        <w:tabs>
          <w:tab w:val="left" w:pos="1657"/>
        </w:tabs>
        <w:ind w:left="1399" w:right="1653" w:firstLine="0"/>
        <w:rPr>
          <w:sz w:val="24"/>
        </w:rPr>
      </w:pPr>
      <w:r w:rsidRPr="00D7552F">
        <w:rPr>
          <w:sz w:val="24"/>
        </w:rPr>
        <w:t>que o consórcio não terá sua constituição ou composição alterada sem a prévia e expressa</w:t>
      </w:r>
      <w:r w:rsidRPr="00D7552F">
        <w:rPr>
          <w:spacing w:val="-57"/>
          <w:sz w:val="24"/>
        </w:rPr>
        <w:t xml:space="preserve"> </w:t>
      </w:r>
      <w:r w:rsidRPr="00D7552F">
        <w:rPr>
          <w:sz w:val="24"/>
        </w:rPr>
        <w:t>anuência</w:t>
      </w:r>
      <w:r w:rsidRPr="00D7552F">
        <w:rPr>
          <w:spacing w:val="-2"/>
          <w:sz w:val="24"/>
        </w:rPr>
        <w:t xml:space="preserve"> </w:t>
      </w:r>
      <w:r w:rsidRPr="00D7552F">
        <w:rPr>
          <w:sz w:val="24"/>
        </w:rPr>
        <w:t>da</w:t>
      </w:r>
      <w:r w:rsidRPr="00D7552F">
        <w:rPr>
          <w:spacing w:val="-1"/>
          <w:sz w:val="24"/>
        </w:rPr>
        <w:t xml:space="preserve"> </w:t>
      </w:r>
      <w:r w:rsidRPr="00D7552F">
        <w:rPr>
          <w:sz w:val="24"/>
        </w:rPr>
        <w:t>contratante;</w:t>
      </w:r>
    </w:p>
    <w:p w:rsidR="00750381" w:rsidRPr="00D7552F" w:rsidRDefault="005D0B97" w:rsidP="00A97D60">
      <w:pPr>
        <w:pStyle w:val="PargrafodaLista"/>
        <w:numPr>
          <w:ilvl w:val="0"/>
          <w:numId w:val="61"/>
        </w:numPr>
        <w:tabs>
          <w:tab w:val="left" w:pos="1659"/>
        </w:tabs>
        <w:ind w:left="1658" w:hanging="260"/>
        <w:rPr>
          <w:sz w:val="24"/>
        </w:rPr>
      </w:pPr>
      <w:r w:rsidRPr="00D7552F">
        <w:rPr>
          <w:sz w:val="24"/>
        </w:rPr>
        <w:t>a</w:t>
      </w:r>
      <w:r w:rsidRPr="00D7552F">
        <w:rPr>
          <w:spacing w:val="-3"/>
          <w:sz w:val="24"/>
        </w:rPr>
        <w:t xml:space="preserve"> </w:t>
      </w:r>
      <w:r w:rsidRPr="00D7552F">
        <w:rPr>
          <w:sz w:val="24"/>
        </w:rPr>
        <w:t>designação</w:t>
      </w:r>
      <w:r w:rsidRPr="00D7552F">
        <w:rPr>
          <w:spacing w:val="-1"/>
          <w:sz w:val="24"/>
        </w:rPr>
        <w:t xml:space="preserve"> </w:t>
      </w:r>
      <w:r w:rsidRPr="00D7552F">
        <w:rPr>
          <w:sz w:val="24"/>
        </w:rPr>
        <w:t>do</w:t>
      </w:r>
      <w:r w:rsidRPr="00D7552F">
        <w:rPr>
          <w:spacing w:val="-4"/>
          <w:sz w:val="24"/>
        </w:rPr>
        <w:t xml:space="preserve"> </w:t>
      </w:r>
      <w:r w:rsidRPr="00D7552F">
        <w:rPr>
          <w:sz w:val="24"/>
        </w:rPr>
        <w:t>representante</w:t>
      </w:r>
      <w:r w:rsidRPr="00D7552F">
        <w:rPr>
          <w:spacing w:val="-2"/>
          <w:sz w:val="24"/>
        </w:rPr>
        <w:t xml:space="preserve"> </w:t>
      </w:r>
      <w:r w:rsidRPr="00D7552F">
        <w:rPr>
          <w:sz w:val="24"/>
        </w:rPr>
        <w:t>legal</w:t>
      </w:r>
      <w:r w:rsidRPr="00D7552F">
        <w:rPr>
          <w:spacing w:val="-2"/>
          <w:sz w:val="24"/>
        </w:rPr>
        <w:t xml:space="preserve"> </w:t>
      </w:r>
      <w:r w:rsidRPr="00D7552F">
        <w:rPr>
          <w:sz w:val="24"/>
        </w:rPr>
        <w:t>do</w:t>
      </w:r>
      <w:r w:rsidRPr="00D7552F">
        <w:rPr>
          <w:spacing w:val="-1"/>
          <w:sz w:val="24"/>
        </w:rPr>
        <w:t xml:space="preserve"> </w:t>
      </w:r>
      <w:r w:rsidRPr="00D7552F">
        <w:rPr>
          <w:sz w:val="24"/>
        </w:rPr>
        <w:t>consórcio.</w:t>
      </w:r>
    </w:p>
    <w:p w:rsidR="00750381" w:rsidRPr="00D7552F" w:rsidRDefault="00235367" w:rsidP="00A97D60">
      <w:pPr>
        <w:pStyle w:val="PargrafodaLista"/>
        <w:numPr>
          <w:ilvl w:val="3"/>
          <w:numId w:val="64"/>
        </w:numPr>
        <w:tabs>
          <w:tab w:val="left" w:pos="2303"/>
          <w:tab w:val="left" w:pos="2305"/>
        </w:tabs>
        <w:ind w:right="823" w:firstLine="0"/>
        <w:rPr>
          <w:sz w:val="24"/>
        </w:rPr>
      </w:pPr>
      <w:r>
        <w:pict>
          <v:rect id="_x0000_s3756" style="position:absolute;left:0;text-align:left;margin-left:105.85pt;margin-top:14.1pt;width:6.35pt;height:.6pt;z-index:-25612800;mso-position-horizontal-relative:page" fillcolor="black" stroked="f">
            <w10:wrap anchorx="page"/>
          </v:rect>
        </w:pict>
      </w:r>
      <w:r w:rsidR="005D0B97" w:rsidRPr="00D7552F">
        <w:rPr>
          <w:sz w:val="24"/>
        </w:rPr>
        <w:t>O licitante vencedor é obrigado a promover, antes da celebração do contrato, a constituição</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registro do</w:t>
      </w:r>
      <w:r w:rsidR="005D0B97" w:rsidRPr="00D7552F">
        <w:rPr>
          <w:spacing w:val="-1"/>
          <w:sz w:val="24"/>
        </w:rPr>
        <w:t xml:space="preserve"> </w:t>
      </w:r>
      <w:r w:rsidR="005D0B97" w:rsidRPr="00D7552F">
        <w:rPr>
          <w:sz w:val="24"/>
        </w:rPr>
        <w:t>consórcio,</w:t>
      </w:r>
      <w:r w:rsidR="005D0B97" w:rsidRPr="00D7552F">
        <w:rPr>
          <w:spacing w:val="3"/>
          <w:sz w:val="24"/>
        </w:rPr>
        <w:t xml:space="preserve"> </w:t>
      </w:r>
      <w:r w:rsidR="005D0B97" w:rsidRPr="00D7552F">
        <w:rPr>
          <w:sz w:val="24"/>
        </w:rPr>
        <w:t>nos termos</w:t>
      </w:r>
      <w:r w:rsidR="005D0B97" w:rsidRPr="00D7552F">
        <w:rPr>
          <w:spacing w:val="-1"/>
          <w:sz w:val="24"/>
        </w:rPr>
        <w:t xml:space="preserve"> </w:t>
      </w:r>
      <w:r w:rsidR="005D0B97" w:rsidRPr="00D7552F">
        <w:rPr>
          <w:sz w:val="24"/>
        </w:rPr>
        <w:t>do compromisso</w:t>
      </w:r>
      <w:r w:rsidR="005D0B97" w:rsidRPr="00D7552F">
        <w:rPr>
          <w:spacing w:val="-1"/>
          <w:sz w:val="24"/>
        </w:rPr>
        <w:t xml:space="preserve"> </w:t>
      </w:r>
      <w:r w:rsidR="005D0B97" w:rsidRPr="00D7552F">
        <w:rPr>
          <w:sz w:val="24"/>
        </w:rPr>
        <w:t>referido</w:t>
      </w:r>
      <w:r w:rsidR="005D0B97" w:rsidRPr="00D7552F">
        <w:rPr>
          <w:spacing w:val="-1"/>
          <w:sz w:val="24"/>
        </w:rPr>
        <w:t xml:space="preserve"> </w:t>
      </w:r>
      <w:r w:rsidR="005D0B97" w:rsidRPr="00D7552F">
        <w:rPr>
          <w:sz w:val="24"/>
        </w:rPr>
        <w:t>no subitem</w:t>
      </w:r>
      <w:r w:rsidR="005D0B97" w:rsidRPr="00D7552F">
        <w:rPr>
          <w:spacing w:val="-1"/>
          <w:sz w:val="24"/>
        </w:rPr>
        <w:t xml:space="preserve"> </w:t>
      </w:r>
      <w:r w:rsidR="005D0B97" w:rsidRPr="00D7552F">
        <w:rPr>
          <w:sz w:val="24"/>
        </w:rPr>
        <w:t>anterior.</w:t>
      </w:r>
    </w:p>
    <w:p w:rsidR="00750381" w:rsidRPr="00D7552F" w:rsidRDefault="00235367" w:rsidP="00A97D60">
      <w:pPr>
        <w:pStyle w:val="PargrafodaLista"/>
        <w:numPr>
          <w:ilvl w:val="2"/>
          <w:numId w:val="64"/>
        </w:numPr>
        <w:tabs>
          <w:tab w:val="left" w:pos="2157"/>
          <w:tab w:val="left" w:pos="2158"/>
        </w:tabs>
        <w:ind w:right="824" w:firstLine="0"/>
        <w:rPr>
          <w:sz w:val="24"/>
        </w:rPr>
      </w:pPr>
      <w:r>
        <w:pict>
          <v:rect id="_x0000_s3755" style="position:absolute;left:0;text-align:left;margin-left:97.7pt;margin-top:13.95pt;width:6.35pt;height:.6pt;z-index:-25612288;mso-position-horizontal-relative:page" fillcolor="black" stroked="f">
            <w10:wrap anchorx="page"/>
          </v:rect>
        </w:pict>
      </w:r>
      <w:r w:rsidR="005D0B97" w:rsidRPr="00D7552F">
        <w:rPr>
          <w:sz w:val="24"/>
        </w:rPr>
        <w:t>O</w:t>
      </w:r>
      <w:r w:rsidR="005D0B97" w:rsidRPr="00D7552F">
        <w:rPr>
          <w:spacing w:val="16"/>
          <w:sz w:val="24"/>
        </w:rPr>
        <w:t xml:space="preserve"> </w:t>
      </w:r>
      <w:r w:rsidR="005D0B97" w:rsidRPr="00D7552F">
        <w:rPr>
          <w:sz w:val="24"/>
        </w:rPr>
        <w:t>licitante</w:t>
      </w:r>
      <w:r w:rsidR="005D0B97" w:rsidRPr="00D7552F">
        <w:rPr>
          <w:spacing w:val="17"/>
          <w:sz w:val="24"/>
        </w:rPr>
        <w:t xml:space="preserve"> </w:t>
      </w:r>
      <w:r w:rsidR="005D0B97" w:rsidRPr="00D7552F">
        <w:rPr>
          <w:sz w:val="24"/>
        </w:rPr>
        <w:t>deverá</w:t>
      </w:r>
      <w:r w:rsidR="005D0B97" w:rsidRPr="00D7552F">
        <w:rPr>
          <w:spacing w:val="17"/>
          <w:sz w:val="24"/>
        </w:rPr>
        <w:t xml:space="preserve"> </w:t>
      </w:r>
      <w:r w:rsidR="005D0B97" w:rsidRPr="00D7552F">
        <w:rPr>
          <w:sz w:val="24"/>
        </w:rPr>
        <w:t>realizar</w:t>
      </w:r>
      <w:r w:rsidR="005D0B97" w:rsidRPr="00D7552F">
        <w:rPr>
          <w:spacing w:val="14"/>
          <w:sz w:val="24"/>
        </w:rPr>
        <w:t xml:space="preserve"> </w:t>
      </w:r>
      <w:r w:rsidR="005D0B97" w:rsidRPr="00D7552F">
        <w:rPr>
          <w:sz w:val="24"/>
        </w:rPr>
        <w:t>a</w:t>
      </w:r>
      <w:r w:rsidR="005D0B97" w:rsidRPr="00D7552F">
        <w:rPr>
          <w:spacing w:val="17"/>
          <w:sz w:val="24"/>
        </w:rPr>
        <w:t xml:space="preserve"> </w:t>
      </w:r>
      <w:r w:rsidR="005D0B97" w:rsidRPr="00D7552F">
        <w:rPr>
          <w:sz w:val="24"/>
        </w:rPr>
        <w:t>indicação</w:t>
      </w:r>
      <w:r w:rsidR="005D0B97" w:rsidRPr="00D7552F">
        <w:rPr>
          <w:spacing w:val="18"/>
          <w:sz w:val="24"/>
        </w:rPr>
        <w:t xml:space="preserve"> </w:t>
      </w:r>
      <w:r w:rsidR="005D0B97" w:rsidRPr="00D7552F">
        <w:rPr>
          <w:sz w:val="24"/>
        </w:rPr>
        <w:t>da</w:t>
      </w:r>
      <w:r w:rsidR="005D0B97" w:rsidRPr="00D7552F">
        <w:rPr>
          <w:spacing w:val="19"/>
          <w:sz w:val="24"/>
        </w:rPr>
        <w:t xml:space="preserve"> </w:t>
      </w:r>
      <w:r w:rsidR="005D0B97" w:rsidRPr="00D7552F">
        <w:rPr>
          <w:sz w:val="24"/>
        </w:rPr>
        <w:t>empresa</w:t>
      </w:r>
      <w:r w:rsidR="005D0B97" w:rsidRPr="00D7552F">
        <w:rPr>
          <w:spacing w:val="18"/>
          <w:sz w:val="24"/>
        </w:rPr>
        <w:t xml:space="preserve"> </w:t>
      </w:r>
      <w:r w:rsidR="005D0B97" w:rsidRPr="00D7552F">
        <w:rPr>
          <w:sz w:val="24"/>
        </w:rPr>
        <w:t>líder</w:t>
      </w:r>
      <w:r w:rsidR="005D0B97" w:rsidRPr="00D7552F">
        <w:rPr>
          <w:spacing w:val="17"/>
          <w:sz w:val="24"/>
        </w:rPr>
        <w:t xml:space="preserve"> </w:t>
      </w:r>
      <w:r w:rsidR="005D0B97" w:rsidRPr="00D7552F">
        <w:rPr>
          <w:sz w:val="24"/>
        </w:rPr>
        <w:t>do</w:t>
      </w:r>
      <w:r w:rsidR="005D0B97" w:rsidRPr="00D7552F">
        <w:rPr>
          <w:spacing w:val="20"/>
          <w:sz w:val="24"/>
        </w:rPr>
        <w:t xml:space="preserve"> </w:t>
      </w:r>
      <w:r w:rsidR="005D0B97" w:rsidRPr="00D7552F">
        <w:rPr>
          <w:sz w:val="24"/>
        </w:rPr>
        <w:t>consórcio,</w:t>
      </w:r>
      <w:r w:rsidR="005D0B97" w:rsidRPr="00D7552F">
        <w:rPr>
          <w:spacing w:val="18"/>
          <w:sz w:val="24"/>
        </w:rPr>
        <w:t xml:space="preserve"> </w:t>
      </w:r>
      <w:r w:rsidR="005D0B97" w:rsidRPr="00D7552F">
        <w:rPr>
          <w:sz w:val="24"/>
        </w:rPr>
        <w:t>que</w:t>
      </w:r>
      <w:r w:rsidR="005D0B97" w:rsidRPr="00D7552F">
        <w:rPr>
          <w:spacing w:val="16"/>
          <w:sz w:val="24"/>
        </w:rPr>
        <w:t xml:space="preserve"> </w:t>
      </w:r>
      <w:r w:rsidR="005D0B97" w:rsidRPr="00D7552F">
        <w:rPr>
          <w:sz w:val="24"/>
        </w:rPr>
        <w:t>será</w:t>
      </w:r>
      <w:r w:rsidR="005D0B97" w:rsidRPr="00D7552F">
        <w:rPr>
          <w:spacing w:val="17"/>
          <w:sz w:val="24"/>
        </w:rPr>
        <w:t xml:space="preserve"> </w:t>
      </w:r>
      <w:r w:rsidR="005D0B97" w:rsidRPr="00D7552F">
        <w:rPr>
          <w:sz w:val="24"/>
        </w:rPr>
        <w:t>responsável</w:t>
      </w:r>
      <w:r w:rsidR="005D0B97" w:rsidRPr="00D7552F">
        <w:rPr>
          <w:spacing w:val="-57"/>
          <w:sz w:val="24"/>
        </w:rPr>
        <w:t xml:space="preserve"> </w:t>
      </w:r>
      <w:r w:rsidR="005D0B97" w:rsidRPr="00D7552F">
        <w:rPr>
          <w:sz w:val="24"/>
        </w:rPr>
        <w:t>por</w:t>
      </w:r>
      <w:r w:rsidR="005D0B97" w:rsidRPr="00D7552F">
        <w:rPr>
          <w:spacing w:val="-2"/>
          <w:sz w:val="24"/>
        </w:rPr>
        <w:t xml:space="preserve"> </w:t>
      </w:r>
      <w:r w:rsidR="005D0B97" w:rsidRPr="00D7552F">
        <w:rPr>
          <w:sz w:val="24"/>
        </w:rPr>
        <w:t>sua</w:t>
      </w:r>
      <w:r w:rsidR="005D0B97" w:rsidRPr="00D7552F">
        <w:rPr>
          <w:spacing w:val="-1"/>
          <w:sz w:val="24"/>
        </w:rPr>
        <w:t xml:space="preserve"> </w:t>
      </w:r>
      <w:r w:rsidR="005D0B97" w:rsidRPr="00D7552F">
        <w:rPr>
          <w:sz w:val="24"/>
        </w:rPr>
        <w:t>representação perante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Administração;</w:t>
      </w:r>
    </w:p>
    <w:p w:rsidR="00750381" w:rsidRPr="00D7552F" w:rsidRDefault="00235367" w:rsidP="00A97D60">
      <w:pPr>
        <w:pStyle w:val="PargrafodaLista"/>
        <w:numPr>
          <w:ilvl w:val="2"/>
          <w:numId w:val="64"/>
        </w:numPr>
        <w:tabs>
          <w:tab w:val="left" w:pos="2139"/>
        </w:tabs>
        <w:ind w:right="820" w:firstLine="0"/>
        <w:rPr>
          <w:sz w:val="24"/>
        </w:rPr>
      </w:pPr>
      <w:r>
        <w:pict>
          <v:rect id="_x0000_s3754" style="position:absolute;left:0;text-align:left;margin-left:97.2pt;margin-top:13.95pt;width:6.35pt;height:.6pt;z-index:-25611776;mso-position-horizontal-relative:page" fillcolor="black" stroked="f">
            <w10:wrap anchorx="page"/>
          </v:rect>
        </w:pict>
      </w:r>
      <w:r w:rsidR="005D0B97" w:rsidRPr="00D7552F">
        <w:rPr>
          <w:sz w:val="24"/>
        </w:rPr>
        <w:t>A habilitação técnica, quando exigida, será feita por meio do somatório dos quantitativos de</w:t>
      </w:r>
      <w:r w:rsidR="005D0B97" w:rsidRPr="00D7552F">
        <w:rPr>
          <w:spacing w:val="1"/>
          <w:sz w:val="24"/>
        </w:rPr>
        <w:t xml:space="preserve"> </w:t>
      </w:r>
      <w:r w:rsidR="005D0B97" w:rsidRPr="00D7552F">
        <w:rPr>
          <w:sz w:val="24"/>
        </w:rPr>
        <w:t>cada consorciado e, para efeito de habilitação econômico-financeira, quando exigida, será observado</w:t>
      </w:r>
      <w:r w:rsidR="005D0B97" w:rsidRPr="00D7552F">
        <w:rPr>
          <w:spacing w:val="-57"/>
          <w:sz w:val="24"/>
        </w:rPr>
        <w:t xml:space="preserve"> </w:t>
      </w:r>
      <w:r w:rsidR="005D0B97" w:rsidRPr="00D7552F">
        <w:rPr>
          <w:sz w:val="24"/>
        </w:rPr>
        <w:t>o</w:t>
      </w:r>
      <w:r w:rsidR="005D0B97" w:rsidRPr="00D7552F">
        <w:rPr>
          <w:spacing w:val="-1"/>
          <w:sz w:val="24"/>
        </w:rPr>
        <w:t xml:space="preserve"> </w:t>
      </w:r>
      <w:r w:rsidR="005D0B97" w:rsidRPr="00D7552F">
        <w:rPr>
          <w:sz w:val="24"/>
        </w:rPr>
        <w:t>somatório dos</w:t>
      </w:r>
      <w:r w:rsidR="005D0B97" w:rsidRPr="00D7552F">
        <w:rPr>
          <w:spacing w:val="-3"/>
          <w:sz w:val="24"/>
        </w:rPr>
        <w:t xml:space="preserve"> </w:t>
      </w:r>
      <w:r w:rsidR="005D0B97" w:rsidRPr="00D7552F">
        <w:rPr>
          <w:sz w:val="24"/>
        </w:rPr>
        <w:t>valores de</w:t>
      </w:r>
      <w:r w:rsidR="005D0B97" w:rsidRPr="00D7552F">
        <w:rPr>
          <w:spacing w:val="-1"/>
          <w:sz w:val="24"/>
        </w:rPr>
        <w:t xml:space="preserve"> </w:t>
      </w:r>
      <w:r w:rsidR="005D0B97" w:rsidRPr="00D7552F">
        <w:rPr>
          <w:sz w:val="24"/>
        </w:rPr>
        <w:t>cada</w:t>
      </w:r>
      <w:r w:rsidR="005D0B97" w:rsidRPr="00D7552F">
        <w:rPr>
          <w:spacing w:val="-1"/>
          <w:sz w:val="24"/>
        </w:rPr>
        <w:t xml:space="preserve"> </w:t>
      </w:r>
      <w:r w:rsidR="005D0B97" w:rsidRPr="00D7552F">
        <w:rPr>
          <w:sz w:val="24"/>
        </w:rPr>
        <w:t>consorciado.</w:t>
      </w:r>
    </w:p>
    <w:p w:rsidR="00750381" w:rsidRPr="00D7552F" w:rsidRDefault="00235367" w:rsidP="00A97D60">
      <w:pPr>
        <w:pStyle w:val="PargrafodaLista"/>
        <w:numPr>
          <w:ilvl w:val="2"/>
          <w:numId w:val="64"/>
        </w:numPr>
        <w:tabs>
          <w:tab w:val="left" w:pos="2158"/>
        </w:tabs>
        <w:ind w:right="819" w:firstLine="0"/>
        <w:rPr>
          <w:sz w:val="24"/>
        </w:rPr>
      </w:pPr>
      <w:r>
        <w:pict>
          <v:rect id="_x0000_s3753" style="position:absolute;left:0;text-align:left;margin-left:97.7pt;margin-top:13.95pt;width:6.35pt;height:.6pt;z-index:-25611264;mso-position-horizontal-relative:page" fillcolor="black" stroked="f">
            <w10:wrap anchorx="page"/>
          </v:rect>
        </w:pict>
      </w:r>
      <w:r w:rsidR="005D0B97" w:rsidRPr="00D7552F">
        <w:rPr>
          <w:sz w:val="24"/>
        </w:rPr>
        <w:t>Se o consórcio não for formado integralmente por microempresas ou empresas de pequeno</w:t>
      </w:r>
      <w:r w:rsidR="005D0B97" w:rsidRPr="00D7552F">
        <w:rPr>
          <w:spacing w:val="1"/>
          <w:sz w:val="24"/>
        </w:rPr>
        <w:t xml:space="preserve"> </w:t>
      </w:r>
      <w:r w:rsidR="005D0B97" w:rsidRPr="00D7552F">
        <w:rPr>
          <w:sz w:val="24"/>
        </w:rPr>
        <w:t>porte e o termo de referência exigir requisitos de habilitação econômico-financeira, haverá um</w:t>
      </w:r>
      <w:r w:rsidR="005D0B97" w:rsidRPr="00D7552F">
        <w:rPr>
          <w:spacing w:val="1"/>
          <w:sz w:val="24"/>
        </w:rPr>
        <w:t xml:space="preserve"> </w:t>
      </w:r>
      <w:r w:rsidR="005D0B97" w:rsidRPr="00D7552F">
        <w:rPr>
          <w:sz w:val="24"/>
        </w:rPr>
        <w:t>acréscimo de 30% (trinta por cento) para o consórcio em relação ao valor exigido para os licitantes</w:t>
      </w:r>
      <w:r w:rsidR="005D0B97" w:rsidRPr="00D7552F">
        <w:rPr>
          <w:spacing w:val="1"/>
          <w:sz w:val="24"/>
        </w:rPr>
        <w:t xml:space="preserve"> </w:t>
      </w:r>
      <w:r w:rsidR="005D0B97" w:rsidRPr="00D7552F">
        <w:rPr>
          <w:sz w:val="24"/>
        </w:rPr>
        <w:t>individuais.</w:t>
      </w:r>
    </w:p>
    <w:p w:rsidR="00750381" w:rsidRPr="00D7552F" w:rsidRDefault="00235367" w:rsidP="00A97D60">
      <w:pPr>
        <w:pStyle w:val="PargrafodaLista"/>
        <w:numPr>
          <w:ilvl w:val="2"/>
          <w:numId w:val="64"/>
        </w:numPr>
        <w:tabs>
          <w:tab w:val="left" w:pos="2206"/>
        </w:tabs>
        <w:ind w:right="819" w:firstLine="0"/>
        <w:rPr>
          <w:sz w:val="24"/>
        </w:rPr>
      </w:pPr>
      <w:r>
        <w:pict>
          <v:rect id="_x0000_s3752" style="position:absolute;left:0;text-align:left;margin-left:98.9pt;margin-top:13.95pt;width:6.35pt;height:.6pt;z-index:-25610752;mso-position-horizontal-relative:page" fillcolor="black" stroked="f">
            <w10:wrap anchorx="page"/>
          </v:rect>
        </w:pict>
      </w:r>
      <w:r w:rsidR="005D0B97" w:rsidRPr="00D7552F">
        <w:rPr>
          <w:sz w:val="24"/>
        </w:rPr>
        <w:t>Fica impedida de a empresa consorciada participar, na mesma licitação, de mais de um</w:t>
      </w:r>
      <w:r w:rsidR="005D0B97" w:rsidRPr="00D7552F">
        <w:rPr>
          <w:spacing w:val="1"/>
          <w:sz w:val="24"/>
        </w:rPr>
        <w:t xml:space="preserve"> </w:t>
      </w:r>
      <w:r w:rsidR="005D0B97" w:rsidRPr="00D7552F">
        <w:rPr>
          <w:sz w:val="24"/>
        </w:rPr>
        <w:t>consórcio</w:t>
      </w:r>
      <w:r w:rsidR="005D0B97" w:rsidRPr="00D7552F">
        <w:rPr>
          <w:spacing w:val="-1"/>
          <w:sz w:val="24"/>
        </w:rPr>
        <w:t xml:space="preserve"> </w:t>
      </w:r>
      <w:r w:rsidR="005D0B97" w:rsidRPr="00D7552F">
        <w:rPr>
          <w:sz w:val="24"/>
        </w:rPr>
        <w:t>ou de</w:t>
      </w:r>
      <w:r w:rsidR="005D0B97" w:rsidRPr="00D7552F">
        <w:rPr>
          <w:spacing w:val="1"/>
          <w:sz w:val="24"/>
        </w:rPr>
        <w:t xml:space="preserve"> </w:t>
      </w:r>
      <w:r w:rsidR="005D0B97" w:rsidRPr="00D7552F">
        <w:rPr>
          <w:sz w:val="24"/>
        </w:rPr>
        <w:t>forma</w:t>
      </w:r>
      <w:r w:rsidR="005D0B97" w:rsidRPr="00D7552F">
        <w:rPr>
          <w:spacing w:val="1"/>
          <w:sz w:val="24"/>
        </w:rPr>
        <w:t xml:space="preserve"> </w:t>
      </w:r>
      <w:r w:rsidR="005D0B97" w:rsidRPr="00D7552F">
        <w:rPr>
          <w:sz w:val="24"/>
        </w:rPr>
        <w:t>isolada;</w:t>
      </w:r>
    </w:p>
    <w:p w:rsidR="00750381" w:rsidRPr="00D7552F" w:rsidRDefault="00235367" w:rsidP="00A97D60">
      <w:pPr>
        <w:pStyle w:val="PargrafodaLista"/>
        <w:numPr>
          <w:ilvl w:val="2"/>
          <w:numId w:val="64"/>
        </w:numPr>
        <w:tabs>
          <w:tab w:val="left" w:pos="2158"/>
        </w:tabs>
        <w:spacing w:before="121"/>
        <w:ind w:right="821" w:firstLine="0"/>
        <w:rPr>
          <w:sz w:val="24"/>
        </w:rPr>
      </w:pPr>
      <w:r>
        <w:pict>
          <v:rect id="_x0000_s3751" style="position:absolute;left:0;text-align:left;margin-left:97.7pt;margin-top:14pt;width:6.35pt;height:.6pt;z-index:-25610240;mso-position-horizontal-relative:page" fillcolor="black" stroked="f">
            <w10:wrap anchorx="page"/>
          </v:rect>
        </w:pict>
      </w:r>
      <w:r w:rsidR="005D0B97" w:rsidRPr="00D7552F">
        <w:rPr>
          <w:sz w:val="24"/>
        </w:rPr>
        <w:t>A substituição de consorciado deverá ser expressamente autorizada pelo órgão ou entidade</w:t>
      </w:r>
      <w:r w:rsidR="005D0B97" w:rsidRPr="00D7552F">
        <w:rPr>
          <w:spacing w:val="1"/>
          <w:sz w:val="24"/>
        </w:rPr>
        <w:t xml:space="preserve"> </w:t>
      </w:r>
      <w:r w:rsidR="005D0B97" w:rsidRPr="00D7552F">
        <w:rPr>
          <w:sz w:val="24"/>
        </w:rPr>
        <w:t>contratante e condicionada à comprovação de que a nova empresa do consórcio possui, no mínimo,</w:t>
      </w:r>
      <w:r w:rsidR="005D0B97" w:rsidRPr="00D7552F">
        <w:rPr>
          <w:spacing w:val="1"/>
          <w:sz w:val="24"/>
        </w:rPr>
        <w:t xml:space="preserve"> </w:t>
      </w:r>
      <w:r w:rsidR="005D0B97" w:rsidRPr="00D7552F">
        <w:rPr>
          <w:sz w:val="24"/>
        </w:rPr>
        <w:t>os mesmos quantitativos para efeito de habilitação técnica e os mesmos valores para efeito de</w:t>
      </w:r>
      <w:r w:rsidR="005D0B97" w:rsidRPr="00D7552F">
        <w:rPr>
          <w:spacing w:val="1"/>
          <w:sz w:val="24"/>
        </w:rPr>
        <w:t xml:space="preserve"> </w:t>
      </w:r>
      <w:r w:rsidR="005D0B97" w:rsidRPr="00D7552F">
        <w:rPr>
          <w:sz w:val="24"/>
        </w:rPr>
        <w:t>qualificação econômico-financeira apresentados pela empresa substituída para fins de habilitação do</w:t>
      </w:r>
      <w:r w:rsidR="005D0B97" w:rsidRPr="00D7552F">
        <w:rPr>
          <w:spacing w:val="-57"/>
          <w:sz w:val="24"/>
        </w:rPr>
        <w:t xml:space="preserve"> </w:t>
      </w:r>
      <w:r w:rsidR="005D0B97" w:rsidRPr="00D7552F">
        <w:rPr>
          <w:sz w:val="24"/>
        </w:rPr>
        <w:t>consórcio</w:t>
      </w:r>
      <w:r w:rsidR="005D0B97" w:rsidRPr="00D7552F">
        <w:rPr>
          <w:spacing w:val="-1"/>
          <w:sz w:val="24"/>
        </w:rPr>
        <w:t xml:space="preserve"> </w:t>
      </w:r>
      <w:r w:rsidR="005D0B97" w:rsidRPr="00D7552F">
        <w:rPr>
          <w:sz w:val="24"/>
        </w:rPr>
        <w:t>no processo licitatório que</w:t>
      </w:r>
      <w:r w:rsidR="005D0B97" w:rsidRPr="00D7552F">
        <w:rPr>
          <w:spacing w:val="-1"/>
          <w:sz w:val="24"/>
        </w:rPr>
        <w:t xml:space="preserve"> </w:t>
      </w:r>
      <w:r w:rsidR="005D0B97" w:rsidRPr="00D7552F">
        <w:rPr>
          <w:sz w:val="24"/>
        </w:rPr>
        <w:t>originou</w:t>
      </w:r>
      <w:r w:rsidR="005D0B97" w:rsidRPr="00D7552F">
        <w:rPr>
          <w:spacing w:val="-1"/>
          <w:sz w:val="24"/>
        </w:rPr>
        <w:t xml:space="preserve"> </w:t>
      </w:r>
      <w:r w:rsidR="005D0B97" w:rsidRPr="00D7552F">
        <w:rPr>
          <w:sz w:val="24"/>
        </w:rPr>
        <w:t>o</w:t>
      </w:r>
      <w:r w:rsidR="005D0B97" w:rsidRPr="00D7552F">
        <w:rPr>
          <w:spacing w:val="2"/>
          <w:sz w:val="24"/>
        </w:rPr>
        <w:t xml:space="preserve"> </w:t>
      </w:r>
      <w:r w:rsidR="005D0B97" w:rsidRPr="00D7552F">
        <w:rPr>
          <w:sz w:val="24"/>
        </w:rPr>
        <w:t>contrato.</w:t>
      </w:r>
    </w:p>
    <w:p w:rsidR="00750381" w:rsidRPr="00D7552F" w:rsidRDefault="005D0B97" w:rsidP="00A97D60">
      <w:pPr>
        <w:pStyle w:val="Ttulo6"/>
        <w:spacing w:before="124"/>
      </w:pPr>
      <w:r w:rsidRPr="00D7552F">
        <w:t>2.9</w:t>
      </w:r>
      <w:r w:rsidRPr="00D7552F">
        <w:rPr>
          <w:spacing w:val="10"/>
        </w:rPr>
        <w:t xml:space="preserve"> </w:t>
      </w:r>
      <w:r w:rsidRPr="00D7552F">
        <w:rPr>
          <w:noProof/>
          <w:spacing w:val="9"/>
          <w:position w:val="-4"/>
          <w:lang w:val="pt-BR" w:eastAsia="pt-BR"/>
        </w:rPr>
        <w:drawing>
          <wp:inline distT="0" distB="0" distL="0" distR="0" wp14:anchorId="7E831775" wp14:editId="0627D0AE">
            <wp:extent cx="3418332" cy="160020"/>
            <wp:effectExtent l="0" t="0" r="0" b="0"/>
            <wp:docPr id="1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0.png"/>
                    <pic:cNvPicPr/>
                  </pic:nvPicPr>
                  <pic:blipFill>
                    <a:blip r:embed="rId25" cstate="print"/>
                    <a:stretch>
                      <a:fillRect/>
                    </a:stretch>
                  </pic:blipFill>
                  <pic:spPr>
                    <a:xfrm>
                      <a:off x="0" y="0"/>
                      <a:ext cx="3418332" cy="160020"/>
                    </a:xfrm>
                    <a:prstGeom prst="rect">
                      <a:avLst/>
                    </a:prstGeom>
                  </pic:spPr>
                </pic:pic>
              </a:graphicData>
            </a:graphic>
          </wp:inline>
        </w:drawing>
      </w:r>
    </w:p>
    <w:p w:rsidR="00750381" w:rsidRPr="00D7552F" w:rsidRDefault="00235367" w:rsidP="00A97D60">
      <w:pPr>
        <w:pStyle w:val="PargrafodaLista"/>
        <w:numPr>
          <w:ilvl w:val="2"/>
          <w:numId w:val="60"/>
        </w:numPr>
        <w:tabs>
          <w:tab w:val="left" w:pos="2287"/>
          <w:tab w:val="left" w:pos="2288"/>
        </w:tabs>
        <w:spacing w:before="113"/>
        <w:ind w:hanging="889"/>
        <w:rPr>
          <w:sz w:val="24"/>
        </w:rPr>
      </w:pPr>
      <w:r>
        <w:pict>
          <v:rect id="_x0000_s3750" style="position:absolute;left:0;text-align:left;margin-left:105.1pt;margin-top:13.75pt;width:6.35pt;height:.6pt;z-index:-25609728;mso-position-horizontal-relative:page" fillcolor="black" stroked="f">
            <w10:wrap anchorx="page"/>
          </v:rect>
        </w:pict>
      </w:r>
      <w:r w:rsidR="005D0B97" w:rsidRPr="00D7552F">
        <w:rPr>
          <w:sz w:val="24"/>
        </w:rPr>
        <w:t>aquele</w:t>
      </w:r>
      <w:r w:rsidR="005D0B97" w:rsidRPr="00D7552F">
        <w:rPr>
          <w:spacing w:val="-3"/>
          <w:sz w:val="24"/>
        </w:rPr>
        <w:t xml:space="preserve"> </w:t>
      </w:r>
      <w:r w:rsidR="005D0B97" w:rsidRPr="00D7552F">
        <w:rPr>
          <w:sz w:val="24"/>
        </w:rPr>
        <w:t>que</w:t>
      </w:r>
      <w:r w:rsidR="005D0B97" w:rsidRPr="00D7552F">
        <w:rPr>
          <w:spacing w:val="-2"/>
          <w:sz w:val="24"/>
        </w:rPr>
        <w:t xml:space="preserve"> </w:t>
      </w:r>
      <w:r w:rsidR="005D0B97" w:rsidRPr="00D7552F">
        <w:rPr>
          <w:sz w:val="24"/>
        </w:rPr>
        <w:t>não</w:t>
      </w:r>
      <w:r w:rsidR="005D0B97" w:rsidRPr="00D7552F">
        <w:rPr>
          <w:spacing w:val="-1"/>
          <w:sz w:val="24"/>
        </w:rPr>
        <w:t xml:space="preserve"> </w:t>
      </w:r>
      <w:r w:rsidR="005D0B97" w:rsidRPr="00D7552F">
        <w:rPr>
          <w:sz w:val="24"/>
        </w:rPr>
        <w:t>atenda às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deste</w:t>
      </w:r>
      <w:r w:rsidR="005D0B97" w:rsidRPr="00D7552F">
        <w:rPr>
          <w:spacing w:val="-3"/>
          <w:sz w:val="24"/>
        </w:rPr>
        <w:t xml:space="preserve"> </w:t>
      </w:r>
      <w:r w:rsidR="005D0B97" w:rsidRPr="00D7552F">
        <w:rPr>
          <w:sz w:val="24"/>
        </w:rPr>
        <w:t>Edital</w:t>
      </w:r>
      <w:r w:rsidR="005D0B97" w:rsidRPr="00D7552F">
        <w:rPr>
          <w:spacing w:val="1"/>
          <w:sz w:val="24"/>
        </w:rPr>
        <w:t xml:space="preserve"> </w:t>
      </w:r>
      <w:r w:rsidR="005D0B97" w:rsidRPr="00D7552F">
        <w:rPr>
          <w:sz w:val="24"/>
        </w:rPr>
        <w:t>e</w:t>
      </w:r>
      <w:r w:rsidR="005D0B97" w:rsidRPr="00D7552F">
        <w:rPr>
          <w:spacing w:val="-2"/>
          <w:sz w:val="24"/>
        </w:rPr>
        <w:t xml:space="preserve"> </w:t>
      </w:r>
      <w:r w:rsidR="005D0B97" w:rsidRPr="00D7552F">
        <w:rPr>
          <w:sz w:val="24"/>
        </w:rPr>
        <w:t>seu(s)</w:t>
      </w:r>
      <w:r w:rsidR="005D0B97" w:rsidRPr="00D7552F">
        <w:rPr>
          <w:spacing w:val="-2"/>
          <w:sz w:val="24"/>
        </w:rPr>
        <w:t xml:space="preserve"> </w:t>
      </w:r>
      <w:r w:rsidR="005D0B97" w:rsidRPr="00D7552F">
        <w:rPr>
          <w:sz w:val="24"/>
        </w:rPr>
        <w:t>anexo(s);</w:t>
      </w:r>
    </w:p>
    <w:p w:rsidR="00750381" w:rsidRPr="00D7552F" w:rsidRDefault="00235367" w:rsidP="00A97D60">
      <w:pPr>
        <w:pStyle w:val="PargrafodaLista"/>
        <w:numPr>
          <w:ilvl w:val="2"/>
          <w:numId w:val="60"/>
        </w:numPr>
        <w:tabs>
          <w:tab w:val="left" w:pos="2306"/>
          <w:tab w:val="left" w:pos="2307"/>
        </w:tabs>
        <w:ind w:left="1399" w:right="818" w:firstLine="0"/>
        <w:rPr>
          <w:sz w:val="24"/>
        </w:rPr>
      </w:pPr>
      <w:r>
        <w:pict>
          <v:rect id="_x0000_s3749" style="position:absolute;left:0;text-align:left;margin-left:105.1pt;margin-top:14.1pt;width:6.35pt;height:.6pt;z-index:-25609216;mso-position-horizontal-relative:page" fillcolor="black" stroked="f">
            <w10:wrap anchorx="page"/>
          </v:rect>
        </w:pict>
      </w:r>
      <w:r w:rsidR="005D0B97" w:rsidRPr="00D7552F">
        <w:rPr>
          <w:sz w:val="24"/>
        </w:rPr>
        <w:t>autor</w:t>
      </w:r>
      <w:r w:rsidR="005D0B97" w:rsidRPr="00D7552F">
        <w:rPr>
          <w:spacing w:val="16"/>
          <w:sz w:val="24"/>
        </w:rPr>
        <w:t xml:space="preserve"> </w:t>
      </w:r>
      <w:r w:rsidR="005D0B97" w:rsidRPr="00D7552F">
        <w:rPr>
          <w:sz w:val="24"/>
        </w:rPr>
        <w:t>do</w:t>
      </w:r>
      <w:r w:rsidR="005D0B97" w:rsidRPr="00D7552F">
        <w:rPr>
          <w:spacing w:val="18"/>
          <w:sz w:val="24"/>
        </w:rPr>
        <w:t xml:space="preserve"> </w:t>
      </w:r>
      <w:r w:rsidR="005D0B97" w:rsidRPr="00D7552F">
        <w:rPr>
          <w:sz w:val="24"/>
        </w:rPr>
        <w:t>anteprojeto,</w:t>
      </w:r>
      <w:r w:rsidR="005D0B97" w:rsidRPr="00D7552F">
        <w:rPr>
          <w:spacing w:val="18"/>
          <w:sz w:val="24"/>
        </w:rPr>
        <w:t xml:space="preserve"> </w:t>
      </w:r>
      <w:r w:rsidR="005D0B97" w:rsidRPr="00D7552F">
        <w:rPr>
          <w:sz w:val="24"/>
        </w:rPr>
        <w:t>do</w:t>
      </w:r>
      <w:r w:rsidR="005D0B97" w:rsidRPr="00D7552F">
        <w:rPr>
          <w:spacing w:val="18"/>
          <w:sz w:val="24"/>
        </w:rPr>
        <w:t xml:space="preserve"> </w:t>
      </w:r>
      <w:r w:rsidR="005D0B97" w:rsidRPr="00D7552F">
        <w:rPr>
          <w:sz w:val="24"/>
        </w:rPr>
        <w:t>projeto</w:t>
      </w:r>
      <w:r w:rsidR="005D0B97" w:rsidRPr="00D7552F">
        <w:rPr>
          <w:spacing w:val="18"/>
          <w:sz w:val="24"/>
        </w:rPr>
        <w:t xml:space="preserve"> </w:t>
      </w:r>
      <w:r w:rsidR="005D0B97" w:rsidRPr="00D7552F">
        <w:rPr>
          <w:sz w:val="24"/>
        </w:rPr>
        <w:t>básico</w:t>
      </w:r>
      <w:r w:rsidR="005D0B97" w:rsidRPr="00D7552F">
        <w:rPr>
          <w:spacing w:val="18"/>
          <w:sz w:val="24"/>
        </w:rPr>
        <w:t xml:space="preserve"> </w:t>
      </w:r>
      <w:r w:rsidR="005D0B97" w:rsidRPr="00D7552F">
        <w:rPr>
          <w:sz w:val="24"/>
        </w:rPr>
        <w:t>ou</w:t>
      </w:r>
      <w:r w:rsidR="005D0B97" w:rsidRPr="00D7552F">
        <w:rPr>
          <w:spacing w:val="15"/>
          <w:sz w:val="24"/>
        </w:rPr>
        <w:t xml:space="preserve"> </w:t>
      </w:r>
      <w:r w:rsidR="005D0B97" w:rsidRPr="00D7552F">
        <w:rPr>
          <w:sz w:val="24"/>
        </w:rPr>
        <w:t>do</w:t>
      </w:r>
      <w:r w:rsidR="005D0B97" w:rsidRPr="00D7552F">
        <w:rPr>
          <w:spacing w:val="18"/>
          <w:sz w:val="24"/>
        </w:rPr>
        <w:t xml:space="preserve"> </w:t>
      </w:r>
      <w:r w:rsidR="005D0B97" w:rsidRPr="00D7552F">
        <w:rPr>
          <w:sz w:val="24"/>
        </w:rPr>
        <w:t>projeto</w:t>
      </w:r>
      <w:r w:rsidR="005D0B97" w:rsidRPr="00D7552F">
        <w:rPr>
          <w:spacing w:val="17"/>
          <w:sz w:val="24"/>
        </w:rPr>
        <w:t xml:space="preserve"> </w:t>
      </w:r>
      <w:r w:rsidR="005D0B97" w:rsidRPr="00D7552F">
        <w:rPr>
          <w:sz w:val="24"/>
        </w:rPr>
        <w:t>executivo,</w:t>
      </w:r>
      <w:r w:rsidR="005D0B97" w:rsidRPr="00D7552F">
        <w:rPr>
          <w:spacing w:val="15"/>
          <w:sz w:val="24"/>
        </w:rPr>
        <w:t xml:space="preserve"> </w:t>
      </w:r>
      <w:r w:rsidR="005D0B97" w:rsidRPr="00D7552F">
        <w:rPr>
          <w:sz w:val="24"/>
        </w:rPr>
        <w:t>pessoa</w:t>
      </w:r>
      <w:r w:rsidR="005D0B97" w:rsidRPr="00D7552F">
        <w:rPr>
          <w:spacing w:val="19"/>
          <w:sz w:val="24"/>
        </w:rPr>
        <w:t xml:space="preserve"> </w:t>
      </w:r>
      <w:r w:rsidR="005D0B97" w:rsidRPr="00D7552F">
        <w:rPr>
          <w:sz w:val="24"/>
        </w:rPr>
        <w:t>física</w:t>
      </w:r>
      <w:r w:rsidR="005D0B97" w:rsidRPr="00D7552F">
        <w:rPr>
          <w:spacing w:val="17"/>
          <w:sz w:val="24"/>
        </w:rPr>
        <w:t xml:space="preserve"> </w:t>
      </w:r>
      <w:r w:rsidR="005D0B97" w:rsidRPr="00D7552F">
        <w:rPr>
          <w:sz w:val="24"/>
        </w:rPr>
        <w:t>ou</w:t>
      </w:r>
      <w:r w:rsidR="005D0B97" w:rsidRPr="00D7552F">
        <w:rPr>
          <w:spacing w:val="23"/>
          <w:sz w:val="24"/>
        </w:rPr>
        <w:t xml:space="preserve"> </w:t>
      </w:r>
      <w:r w:rsidR="005D0B97" w:rsidRPr="00D7552F">
        <w:rPr>
          <w:sz w:val="24"/>
        </w:rPr>
        <w:t>jurídica,</w:t>
      </w:r>
      <w:r w:rsidR="005D0B97" w:rsidRPr="00D7552F">
        <w:rPr>
          <w:spacing w:val="-57"/>
          <w:sz w:val="24"/>
        </w:rPr>
        <w:t xml:space="preserve"> </w:t>
      </w:r>
      <w:r w:rsidR="005D0B97" w:rsidRPr="00D7552F">
        <w:rPr>
          <w:sz w:val="24"/>
        </w:rPr>
        <w:t>quando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licitação</w:t>
      </w:r>
      <w:r w:rsidR="005D0B97" w:rsidRPr="00D7552F">
        <w:rPr>
          <w:spacing w:val="-1"/>
          <w:sz w:val="24"/>
        </w:rPr>
        <w:t xml:space="preserve"> </w:t>
      </w:r>
      <w:r w:rsidR="005D0B97" w:rsidRPr="00D7552F">
        <w:rPr>
          <w:sz w:val="24"/>
        </w:rPr>
        <w:t>versar</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ou</w:t>
      </w:r>
      <w:r w:rsidR="005D0B97" w:rsidRPr="00D7552F">
        <w:rPr>
          <w:spacing w:val="2"/>
          <w:sz w:val="24"/>
        </w:rPr>
        <w:t xml:space="preserve"> </w:t>
      </w:r>
      <w:r w:rsidR="005D0B97" w:rsidRPr="00D7552F">
        <w:rPr>
          <w:sz w:val="24"/>
        </w:rPr>
        <w:t>fornecimento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bens a</w:t>
      </w:r>
      <w:r w:rsidR="005D0B97" w:rsidRPr="00D7552F">
        <w:rPr>
          <w:spacing w:val="-2"/>
          <w:sz w:val="24"/>
        </w:rPr>
        <w:t xml:space="preserve"> </w:t>
      </w:r>
      <w:r w:rsidR="005D0B97" w:rsidRPr="00D7552F">
        <w:rPr>
          <w:sz w:val="24"/>
        </w:rPr>
        <w:t>ele</w:t>
      </w:r>
      <w:r w:rsidR="005D0B97" w:rsidRPr="00D7552F">
        <w:rPr>
          <w:spacing w:val="-1"/>
          <w:sz w:val="24"/>
        </w:rPr>
        <w:t xml:space="preserve"> </w:t>
      </w:r>
      <w:r w:rsidR="005D0B97" w:rsidRPr="00D7552F">
        <w:rPr>
          <w:sz w:val="24"/>
        </w:rPr>
        <w:t>relacionados;</w:t>
      </w:r>
    </w:p>
    <w:p w:rsidR="00750381" w:rsidRPr="00D7552F" w:rsidRDefault="00750381" w:rsidP="00A97D60">
      <w:pPr>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2"/>
          <w:numId w:val="60"/>
        </w:numPr>
        <w:tabs>
          <w:tab w:val="left" w:pos="2300"/>
        </w:tabs>
        <w:spacing w:before="90"/>
        <w:ind w:left="1399" w:right="821" w:firstLine="0"/>
        <w:rPr>
          <w:sz w:val="24"/>
        </w:rPr>
      </w:pPr>
      <w:r w:rsidRPr="00D7552F">
        <w:rPr>
          <w:sz w:val="24"/>
        </w:rPr>
        <w:t>empresa, isoladamente ou em consórcio, responsável pela elaboração do projeto básico ou</w:t>
      </w:r>
      <w:r w:rsidRPr="00D7552F">
        <w:rPr>
          <w:spacing w:val="1"/>
          <w:sz w:val="24"/>
        </w:rPr>
        <w:t xml:space="preserve"> </w:t>
      </w:r>
      <w:r w:rsidRPr="00D7552F">
        <w:rPr>
          <w:sz w:val="24"/>
        </w:rPr>
        <w:t>do projeto executivo, ou empresa da qual o autor do projeto seja dirigente, gerente, controlador,</w:t>
      </w:r>
      <w:r w:rsidRPr="00D7552F">
        <w:rPr>
          <w:spacing w:val="1"/>
          <w:sz w:val="24"/>
        </w:rPr>
        <w:t xml:space="preserve"> </w:t>
      </w:r>
      <w:r w:rsidRPr="00D7552F">
        <w:rPr>
          <w:sz w:val="24"/>
        </w:rPr>
        <w:t>acionista ou detentor de mais de 5% (cinco por cento) do capital com direito a voto, responsável</w:t>
      </w:r>
      <w:r w:rsidRPr="00D7552F">
        <w:rPr>
          <w:spacing w:val="1"/>
          <w:sz w:val="24"/>
        </w:rPr>
        <w:t xml:space="preserve"> </w:t>
      </w:r>
      <w:r w:rsidRPr="00D7552F">
        <w:rPr>
          <w:sz w:val="24"/>
        </w:rPr>
        <w:t>técnico ou subcontratado, quando a licitação versar sobre serviços ou fornecimento de bens a ela</w:t>
      </w:r>
      <w:r w:rsidRPr="00D7552F">
        <w:rPr>
          <w:spacing w:val="1"/>
          <w:sz w:val="24"/>
        </w:rPr>
        <w:t xml:space="preserve"> </w:t>
      </w:r>
      <w:r w:rsidRPr="00D7552F">
        <w:rPr>
          <w:sz w:val="24"/>
        </w:rPr>
        <w:t>necessários;</w:t>
      </w:r>
    </w:p>
    <w:p w:rsidR="00750381" w:rsidRPr="00D7552F" w:rsidRDefault="005D0B97" w:rsidP="00A97D60">
      <w:pPr>
        <w:pStyle w:val="PargrafodaLista"/>
        <w:numPr>
          <w:ilvl w:val="2"/>
          <w:numId w:val="60"/>
        </w:numPr>
        <w:tabs>
          <w:tab w:val="left" w:pos="2357"/>
        </w:tabs>
        <w:spacing w:before="122" w:line="237" w:lineRule="auto"/>
        <w:ind w:left="1399" w:right="820" w:firstLine="0"/>
        <w:rPr>
          <w:sz w:val="24"/>
        </w:rPr>
      </w:pPr>
      <w:r w:rsidRPr="00D7552F">
        <w:rPr>
          <w:sz w:val="24"/>
        </w:rPr>
        <w:t>pessoa</w:t>
      </w:r>
      <w:r w:rsidRPr="00D7552F">
        <w:rPr>
          <w:spacing w:val="1"/>
          <w:sz w:val="24"/>
        </w:rPr>
        <w:t xml:space="preserve"> </w:t>
      </w:r>
      <w:r w:rsidRPr="00D7552F">
        <w:rPr>
          <w:sz w:val="24"/>
        </w:rPr>
        <w:t>física</w:t>
      </w:r>
      <w:r w:rsidRPr="00D7552F">
        <w:rPr>
          <w:spacing w:val="1"/>
          <w:sz w:val="24"/>
        </w:rPr>
        <w:t xml:space="preserve"> </w:t>
      </w:r>
      <w:r w:rsidRPr="00D7552F">
        <w:rPr>
          <w:sz w:val="24"/>
        </w:rPr>
        <w:t>ou</w:t>
      </w:r>
      <w:r w:rsidRPr="00D7552F">
        <w:rPr>
          <w:spacing w:val="1"/>
          <w:sz w:val="24"/>
        </w:rPr>
        <w:t xml:space="preserve"> </w:t>
      </w:r>
      <w:r w:rsidRPr="00D7552F">
        <w:rPr>
          <w:sz w:val="24"/>
        </w:rPr>
        <w:t>jurídica</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encontre,</w:t>
      </w:r>
      <w:r w:rsidRPr="00D7552F">
        <w:rPr>
          <w:spacing w:val="1"/>
          <w:sz w:val="24"/>
        </w:rPr>
        <w:t xml:space="preserve"> </w:t>
      </w:r>
      <w:r w:rsidRPr="00D7552F">
        <w:rPr>
          <w:sz w:val="24"/>
        </w:rPr>
        <w:t>ao</w:t>
      </w:r>
      <w:r w:rsidRPr="00D7552F">
        <w:rPr>
          <w:spacing w:val="1"/>
          <w:sz w:val="24"/>
        </w:rPr>
        <w:t xml:space="preserve"> </w:t>
      </w:r>
      <w:r w:rsidRPr="00D7552F">
        <w:rPr>
          <w:sz w:val="24"/>
        </w:rPr>
        <w:t>tempo</w:t>
      </w:r>
      <w:r w:rsidRPr="00D7552F">
        <w:rPr>
          <w:spacing w:val="1"/>
          <w:sz w:val="24"/>
        </w:rPr>
        <w:t xml:space="preserve"> </w:t>
      </w:r>
      <w:r w:rsidRPr="00D7552F">
        <w:rPr>
          <w:sz w:val="24"/>
        </w:rPr>
        <w:t>da</w:t>
      </w:r>
      <w:r w:rsidRPr="00D7552F">
        <w:rPr>
          <w:spacing w:val="1"/>
          <w:sz w:val="24"/>
        </w:rPr>
        <w:t xml:space="preserve"> </w:t>
      </w:r>
      <w:r w:rsidRPr="00D7552F">
        <w:rPr>
          <w:sz w:val="24"/>
        </w:rPr>
        <w:t>licitação,</w:t>
      </w:r>
      <w:r w:rsidRPr="00D7552F">
        <w:rPr>
          <w:spacing w:val="1"/>
          <w:sz w:val="24"/>
        </w:rPr>
        <w:t xml:space="preserve"> </w:t>
      </w:r>
      <w:r w:rsidRPr="00D7552F">
        <w:rPr>
          <w:sz w:val="24"/>
        </w:rPr>
        <w:t>impossibilitada</w:t>
      </w:r>
      <w:r w:rsidRPr="00D7552F">
        <w:rPr>
          <w:spacing w:val="1"/>
          <w:sz w:val="24"/>
        </w:rPr>
        <w:t xml:space="preserve"> </w:t>
      </w:r>
      <w:r w:rsidRPr="00D7552F">
        <w:rPr>
          <w:sz w:val="24"/>
        </w:rPr>
        <w:t>de</w:t>
      </w:r>
      <w:r w:rsidRPr="00D7552F">
        <w:rPr>
          <w:spacing w:val="1"/>
          <w:sz w:val="24"/>
        </w:rPr>
        <w:t xml:space="preserve"> </w:t>
      </w:r>
      <w:r w:rsidRPr="00D7552F">
        <w:rPr>
          <w:sz w:val="24"/>
        </w:rPr>
        <w:t>participar</w:t>
      </w:r>
      <w:r w:rsidRPr="00D7552F">
        <w:rPr>
          <w:spacing w:val="-2"/>
          <w:sz w:val="24"/>
        </w:rPr>
        <w:t xml:space="preserve"> </w:t>
      </w:r>
      <w:r w:rsidRPr="00D7552F">
        <w:rPr>
          <w:sz w:val="24"/>
        </w:rPr>
        <w:t>da</w:t>
      </w:r>
      <w:r w:rsidRPr="00D7552F">
        <w:rPr>
          <w:spacing w:val="-1"/>
          <w:sz w:val="24"/>
        </w:rPr>
        <w:t xml:space="preserve"> </w:t>
      </w:r>
      <w:r w:rsidRPr="00D7552F">
        <w:rPr>
          <w:sz w:val="24"/>
        </w:rPr>
        <w:t>licitação</w:t>
      </w:r>
      <w:r w:rsidRPr="00D7552F">
        <w:rPr>
          <w:spacing w:val="2"/>
          <w:sz w:val="24"/>
        </w:rPr>
        <w:t xml:space="preserve"> </w:t>
      </w:r>
      <w:r w:rsidRPr="00D7552F">
        <w:rPr>
          <w:sz w:val="24"/>
        </w:rPr>
        <w:t>em decorrência</w:t>
      </w:r>
      <w:r w:rsidRPr="00D7552F">
        <w:rPr>
          <w:spacing w:val="-2"/>
          <w:sz w:val="24"/>
        </w:rPr>
        <w:t xml:space="preserve"> </w:t>
      </w:r>
      <w:r w:rsidRPr="00D7552F">
        <w:rPr>
          <w:sz w:val="24"/>
        </w:rPr>
        <w:t>de</w:t>
      </w:r>
      <w:r w:rsidRPr="00D7552F">
        <w:rPr>
          <w:spacing w:val="-1"/>
          <w:sz w:val="24"/>
        </w:rPr>
        <w:t xml:space="preserve"> </w:t>
      </w:r>
      <w:r w:rsidRPr="00D7552F">
        <w:rPr>
          <w:sz w:val="24"/>
        </w:rPr>
        <w:t>sanção que</w:t>
      </w:r>
      <w:r w:rsidRPr="00D7552F">
        <w:rPr>
          <w:spacing w:val="-1"/>
          <w:sz w:val="24"/>
        </w:rPr>
        <w:t xml:space="preserve"> </w:t>
      </w:r>
      <w:r w:rsidRPr="00D7552F">
        <w:rPr>
          <w:sz w:val="24"/>
        </w:rPr>
        <w:t>lhe</w:t>
      </w:r>
      <w:r w:rsidRPr="00D7552F">
        <w:rPr>
          <w:spacing w:val="-2"/>
          <w:sz w:val="24"/>
        </w:rPr>
        <w:t xml:space="preserve"> </w:t>
      </w:r>
      <w:r w:rsidRPr="00D7552F">
        <w:rPr>
          <w:sz w:val="24"/>
        </w:rPr>
        <w:t>foi imposta;</w:t>
      </w:r>
    </w:p>
    <w:p w:rsidR="00750381" w:rsidRPr="00D7552F" w:rsidRDefault="005D0B97" w:rsidP="00A97D60">
      <w:pPr>
        <w:pStyle w:val="PargrafodaLista"/>
        <w:numPr>
          <w:ilvl w:val="2"/>
          <w:numId w:val="60"/>
        </w:numPr>
        <w:tabs>
          <w:tab w:val="left" w:pos="2362"/>
        </w:tabs>
        <w:spacing w:before="121"/>
        <w:ind w:left="1399" w:right="822" w:firstLine="0"/>
        <w:rPr>
          <w:sz w:val="24"/>
        </w:rPr>
      </w:pPr>
      <w:r w:rsidRPr="00D7552F">
        <w:rPr>
          <w:sz w:val="24"/>
        </w:rPr>
        <w:t>aquele</w:t>
      </w:r>
      <w:r w:rsidRPr="00D7552F">
        <w:rPr>
          <w:spacing w:val="1"/>
          <w:sz w:val="24"/>
        </w:rPr>
        <w:t xml:space="preserve"> </w:t>
      </w:r>
      <w:r w:rsidRPr="00D7552F">
        <w:rPr>
          <w:sz w:val="24"/>
        </w:rPr>
        <w:t>que</w:t>
      </w:r>
      <w:r w:rsidRPr="00D7552F">
        <w:rPr>
          <w:spacing w:val="1"/>
          <w:sz w:val="24"/>
        </w:rPr>
        <w:t xml:space="preserve"> </w:t>
      </w:r>
      <w:r w:rsidRPr="00D7552F">
        <w:rPr>
          <w:sz w:val="24"/>
        </w:rPr>
        <w:t>mantenha</w:t>
      </w:r>
      <w:r w:rsidRPr="00D7552F">
        <w:rPr>
          <w:spacing w:val="1"/>
          <w:sz w:val="24"/>
        </w:rPr>
        <w:t xml:space="preserve"> </w:t>
      </w:r>
      <w:r w:rsidRPr="00D7552F">
        <w:rPr>
          <w:sz w:val="24"/>
        </w:rPr>
        <w:t>vínculo</w:t>
      </w:r>
      <w:r w:rsidRPr="00D7552F">
        <w:rPr>
          <w:spacing w:val="1"/>
          <w:sz w:val="24"/>
        </w:rPr>
        <w:t xml:space="preserve"> </w:t>
      </w:r>
      <w:r w:rsidRPr="00D7552F">
        <w:rPr>
          <w:sz w:val="24"/>
        </w:rPr>
        <w:t>de</w:t>
      </w:r>
      <w:r w:rsidRPr="00D7552F">
        <w:rPr>
          <w:spacing w:val="1"/>
          <w:sz w:val="24"/>
        </w:rPr>
        <w:t xml:space="preserve"> </w:t>
      </w:r>
      <w:r w:rsidRPr="00D7552F">
        <w:rPr>
          <w:sz w:val="24"/>
        </w:rPr>
        <w:t>natureza</w:t>
      </w:r>
      <w:r w:rsidRPr="00D7552F">
        <w:rPr>
          <w:spacing w:val="1"/>
          <w:sz w:val="24"/>
        </w:rPr>
        <w:t xml:space="preserve"> </w:t>
      </w:r>
      <w:r w:rsidRPr="00D7552F">
        <w:rPr>
          <w:sz w:val="24"/>
        </w:rPr>
        <w:t>técnica,</w:t>
      </w:r>
      <w:r w:rsidRPr="00D7552F">
        <w:rPr>
          <w:spacing w:val="1"/>
          <w:sz w:val="24"/>
        </w:rPr>
        <w:t xml:space="preserve"> </w:t>
      </w:r>
      <w:r w:rsidRPr="00D7552F">
        <w:rPr>
          <w:sz w:val="24"/>
        </w:rPr>
        <w:t>comercial,</w:t>
      </w:r>
      <w:r w:rsidRPr="00D7552F">
        <w:rPr>
          <w:spacing w:val="1"/>
          <w:sz w:val="24"/>
        </w:rPr>
        <w:t xml:space="preserve"> </w:t>
      </w:r>
      <w:r w:rsidRPr="00D7552F">
        <w:rPr>
          <w:sz w:val="24"/>
        </w:rPr>
        <w:t>econômica,</w:t>
      </w:r>
      <w:r w:rsidRPr="00D7552F">
        <w:rPr>
          <w:spacing w:val="1"/>
          <w:sz w:val="24"/>
        </w:rPr>
        <w:t xml:space="preserve"> </w:t>
      </w:r>
      <w:r w:rsidRPr="00D7552F">
        <w:rPr>
          <w:sz w:val="24"/>
        </w:rPr>
        <w:t>financeira,</w:t>
      </w:r>
      <w:r w:rsidRPr="00D7552F">
        <w:rPr>
          <w:spacing w:val="1"/>
          <w:sz w:val="24"/>
        </w:rPr>
        <w:t xml:space="preserve"> </w:t>
      </w:r>
      <w:r w:rsidRPr="00D7552F">
        <w:rPr>
          <w:sz w:val="24"/>
        </w:rPr>
        <w:t>trabalhista ou civil com dirigente do órgão ou entidade contratante ou com agente público que</w:t>
      </w:r>
      <w:r w:rsidRPr="00D7552F">
        <w:rPr>
          <w:spacing w:val="1"/>
          <w:sz w:val="24"/>
        </w:rPr>
        <w:t xml:space="preserve"> </w:t>
      </w:r>
      <w:r w:rsidRPr="00D7552F">
        <w:rPr>
          <w:sz w:val="24"/>
        </w:rPr>
        <w:t>desempenhe função na licitação ou atue na fiscalização ou na gestão do contrato, ou que deles seja</w:t>
      </w:r>
      <w:r w:rsidRPr="00D7552F">
        <w:rPr>
          <w:spacing w:val="1"/>
          <w:sz w:val="24"/>
        </w:rPr>
        <w:t xml:space="preserve"> </w:t>
      </w:r>
      <w:r w:rsidRPr="00D7552F">
        <w:rPr>
          <w:sz w:val="24"/>
        </w:rPr>
        <w:t>cônjuge,</w:t>
      </w:r>
      <w:r w:rsidRPr="00D7552F">
        <w:rPr>
          <w:spacing w:val="-2"/>
          <w:sz w:val="24"/>
        </w:rPr>
        <w:t xml:space="preserve"> </w:t>
      </w:r>
      <w:r w:rsidRPr="00D7552F">
        <w:rPr>
          <w:sz w:val="24"/>
        </w:rPr>
        <w:t>companheiro</w:t>
      </w:r>
      <w:r w:rsidRPr="00D7552F">
        <w:rPr>
          <w:spacing w:val="-1"/>
          <w:sz w:val="24"/>
        </w:rPr>
        <w:t xml:space="preserve"> </w:t>
      </w:r>
      <w:r w:rsidRPr="00D7552F">
        <w:rPr>
          <w:sz w:val="24"/>
        </w:rPr>
        <w:t>ou</w:t>
      </w:r>
      <w:r w:rsidRPr="00D7552F">
        <w:rPr>
          <w:spacing w:val="-1"/>
          <w:sz w:val="24"/>
        </w:rPr>
        <w:t xml:space="preserve"> </w:t>
      </w:r>
      <w:r w:rsidRPr="00D7552F">
        <w:rPr>
          <w:sz w:val="24"/>
        </w:rPr>
        <w:t>parente em</w:t>
      </w:r>
      <w:r w:rsidRPr="00D7552F">
        <w:rPr>
          <w:spacing w:val="-2"/>
          <w:sz w:val="24"/>
        </w:rPr>
        <w:t xml:space="preserve"> </w:t>
      </w:r>
      <w:r w:rsidRPr="00D7552F">
        <w:rPr>
          <w:sz w:val="24"/>
        </w:rPr>
        <w:t>linha</w:t>
      </w:r>
      <w:r w:rsidRPr="00D7552F">
        <w:rPr>
          <w:spacing w:val="-2"/>
          <w:sz w:val="24"/>
        </w:rPr>
        <w:t xml:space="preserve"> </w:t>
      </w:r>
      <w:r w:rsidRPr="00D7552F">
        <w:rPr>
          <w:sz w:val="24"/>
        </w:rPr>
        <w:t>reta,</w:t>
      </w:r>
      <w:r w:rsidRPr="00D7552F">
        <w:rPr>
          <w:spacing w:val="1"/>
          <w:sz w:val="24"/>
        </w:rPr>
        <w:t xml:space="preserve"> </w:t>
      </w:r>
      <w:r w:rsidRPr="00D7552F">
        <w:rPr>
          <w:sz w:val="24"/>
        </w:rPr>
        <w:t>colateral</w:t>
      </w:r>
      <w:r w:rsidRPr="00D7552F">
        <w:rPr>
          <w:spacing w:val="-1"/>
          <w:sz w:val="24"/>
        </w:rPr>
        <w:t xml:space="preserve"> </w:t>
      </w:r>
      <w:r w:rsidRPr="00D7552F">
        <w:rPr>
          <w:sz w:val="24"/>
        </w:rPr>
        <w:t>ou</w:t>
      </w:r>
      <w:r w:rsidRPr="00D7552F">
        <w:rPr>
          <w:spacing w:val="-1"/>
          <w:sz w:val="24"/>
        </w:rPr>
        <w:t xml:space="preserve"> </w:t>
      </w:r>
      <w:r w:rsidRPr="00D7552F">
        <w:rPr>
          <w:sz w:val="24"/>
        </w:rPr>
        <w:t>por</w:t>
      </w:r>
      <w:r w:rsidRPr="00D7552F">
        <w:rPr>
          <w:spacing w:val="-1"/>
          <w:sz w:val="24"/>
        </w:rPr>
        <w:t xml:space="preserve"> </w:t>
      </w:r>
      <w:r w:rsidRPr="00D7552F">
        <w:rPr>
          <w:sz w:val="24"/>
        </w:rPr>
        <w:t>afinidade,</w:t>
      </w:r>
      <w:r w:rsidRPr="00D7552F">
        <w:rPr>
          <w:spacing w:val="1"/>
          <w:sz w:val="24"/>
        </w:rPr>
        <w:t xml:space="preserve"> </w:t>
      </w:r>
      <w:r w:rsidRPr="00D7552F">
        <w:rPr>
          <w:sz w:val="24"/>
        </w:rPr>
        <w:t>até</w:t>
      </w:r>
      <w:r w:rsidRPr="00D7552F">
        <w:rPr>
          <w:spacing w:val="-2"/>
          <w:sz w:val="24"/>
        </w:rPr>
        <w:t xml:space="preserve"> </w:t>
      </w:r>
      <w:r w:rsidRPr="00D7552F">
        <w:rPr>
          <w:sz w:val="24"/>
        </w:rPr>
        <w:t>o</w:t>
      </w:r>
      <w:r w:rsidRPr="00D7552F">
        <w:rPr>
          <w:spacing w:val="-1"/>
          <w:sz w:val="24"/>
        </w:rPr>
        <w:t xml:space="preserve"> </w:t>
      </w:r>
      <w:r w:rsidRPr="00D7552F">
        <w:rPr>
          <w:sz w:val="24"/>
        </w:rPr>
        <w:t>terceiro</w:t>
      </w:r>
      <w:r w:rsidRPr="00D7552F">
        <w:rPr>
          <w:spacing w:val="1"/>
          <w:sz w:val="24"/>
        </w:rPr>
        <w:t xml:space="preserve"> </w:t>
      </w:r>
      <w:r w:rsidRPr="00D7552F">
        <w:rPr>
          <w:sz w:val="24"/>
        </w:rPr>
        <w:t>grau;</w:t>
      </w:r>
    </w:p>
    <w:p w:rsidR="00750381" w:rsidRPr="00D7552F" w:rsidRDefault="00235367" w:rsidP="00A97D60">
      <w:pPr>
        <w:pStyle w:val="PargrafodaLista"/>
        <w:numPr>
          <w:ilvl w:val="2"/>
          <w:numId w:val="60"/>
        </w:numPr>
        <w:tabs>
          <w:tab w:val="left" w:pos="2319"/>
        </w:tabs>
        <w:spacing w:before="118"/>
        <w:ind w:left="1399" w:right="820" w:firstLine="0"/>
        <w:rPr>
          <w:sz w:val="24"/>
        </w:rPr>
      </w:pPr>
      <w:r>
        <w:pict>
          <v:rect id="_x0000_s3748" style="position:absolute;left:0;text-align:left;margin-left:105.1pt;margin-top:14pt;width:6.35pt;height:.6pt;z-index:-25608704;mso-position-horizontal-relative:page" fillcolor="black" stroked="f">
            <w10:wrap anchorx="page"/>
          </v:rect>
        </w:pict>
      </w:r>
      <w:r w:rsidR="005D0B97" w:rsidRPr="00D7552F">
        <w:rPr>
          <w:sz w:val="24"/>
        </w:rPr>
        <w:t>empresas controladoras, controladas ou coligadas, nos termos da Lei nº 6.404, de 15 de</w:t>
      </w:r>
      <w:r w:rsidR="005D0B97" w:rsidRPr="00D7552F">
        <w:rPr>
          <w:spacing w:val="1"/>
          <w:sz w:val="24"/>
        </w:rPr>
        <w:t xml:space="preserve"> </w:t>
      </w:r>
      <w:r w:rsidR="005D0B97" w:rsidRPr="00D7552F">
        <w:rPr>
          <w:sz w:val="24"/>
        </w:rPr>
        <w:t>dezembro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1976, concorrendo entre</w:t>
      </w:r>
      <w:r w:rsidR="005D0B97" w:rsidRPr="00D7552F">
        <w:rPr>
          <w:spacing w:val="-1"/>
          <w:sz w:val="24"/>
        </w:rPr>
        <w:t xml:space="preserve"> </w:t>
      </w:r>
      <w:r w:rsidR="005D0B97" w:rsidRPr="00D7552F">
        <w:rPr>
          <w:sz w:val="24"/>
        </w:rPr>
        <w:t>si;</w:t>
      </w:r>
    </w:p>
    <w:p w:rsidR="00750381" w:rsidRPr="00D7552F" w:rsidRDefault="00235367" w:rsidP="00A97D60">
      <w:pPr>
        <w:pStyle w:val="PargrafodaLista"/>
        <w:numPr>
          <w:ilvl w:val="2"/>
          <w:numId w:val="60"/>
        </w:numPr>
        <w:tabs>
          <w:tab w:val="left" w:pos="2314"/>
        </w:tabs>
        <w:ind w:left="1399" w:right="820" w:firstLine="0"/>
        <w:rPr>
          <w:sz w:val="24"/>
        </w:rPr>
      </w:pPr>
      <w:r>
        <w:pict>
          <v:rect id="_x0000_s3747" style="position:absolute;left:0;text-align:left;margin-left:105.1pt;margin-top:14.1pt;width:6.35pt;height:.6pt;z-index:-25608192;mso-position-horizontal-relative:page" fillcolor="black" stroked="f">
            <w10:wrap anchorx="page"/>
          </v:rect>
        </w:pict>
      </w:r>
      <w:r w:rsidR="005D0B97" w:rsidRPr="00D7552F">
        <w:rPr>
          <w:sz w:val="24"/>
        </w:rPr>
        <w:t>pessoa física ou jurídica que, nos 5 (cinco) anos anteriores à divulgação do edital, tenha</w:t>
      </w:r>
      <w:r w:rsidR="005D0B97" w:rsidRPr="00D7552F">
        <w:rPr>
          <w:spacing w:val="1"/>
          <w:sz w:val="24"/>
        </w:rPr>
        <w:t xml:space="preserve"> </w:t>
      </w:r>
      <w:r w:rsidR="005D0B97" w:rsidRPr="00D7552F">
        <w:rPr>
          <w:sz w:val="24"/>
        </w:rPr>
        <w:t>sido condenada judicialmente, com trânsito em julgado, por exploração de trabalho infantil, por</w:t>
      </w:r>
      <w:r w:rsidR="005D0B97" w:rsidRPr="00D7552F">
        <w:rPr>
          <w:spacing w:val="1"/>
          <w:sz w:val="24"/>
        </w:rPr>
        <w:t xml:space="preserve"> </w:t>
      </w:r>
      <w:r w:rsidR="005D0B97" w:rsidRPr="00D7552F">
        <w:rPr>
          <w:sz w:val="24"/>
        </w:rPr>
        <w:t>submissão de trabalhadores a condições análogas às de escravo ou por contratação de adolescentes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casos vedados pela</w:t>
      </w:r>
      <w:r w:rsidR="005D0B97" w:rsidRPr="00D7552F">
        <w:rPr>
          <w:spacing w:val="1"/>
          <w:sz w:val="24"/>
        </w:rPr>
        <w:t xml:space="preserve"> </w:t>
      </w:r>
      <w:r w:rsidR="005D0B97" w:rsidRPr="00D7552F">
        <w:rPr>
          <w:sz w:val="24"/>
        </w:rPr>
        <w:t>legislação trabalhista;</w:t>
      </w:r>
    </w:p>
    <w:p w:rsidR="00750381" w:rsidRPr="00D7552F" w:rsidRDefault="00235367" w:rsidP="00A97D60">
      <w:pPr>
        <w:pStyle w:val="PargrafodaLista"/>
        <w:numPr>
          <w:ilvl w:val="2"/>
          <w:numId w:val="60"/>
        </w:numPr>
        <w:tabs>
          <w:tab w:val="left" w:pos="2300"/>
        </w:tabs>
        <w:ind w:left="2299" w:hanging="901"/>
        <w:rPr>
          <w:sz w:val="24"/>
        </w:rPr>
      </w:pPr>
      <w:r>
        <w:pict>
          <v:rect id="_x0000_s3746" style="position:absolute;left:0;text-align:left;margin-left:105.7pt;margin-top:14.1pt;width:6.35pt;height:.6pt;z-index:-25607680;mso-position-horizontal-relative:page" fillcolor="black" stroked="f">
            <w10:wrap anchorx="page"/>
          </v:rect>
        </w:pict>
      </w:r>
      <w:r w:rsidR="005D0B97" w:rsidRPr="00D7552F">
        <w:rPr>
          <w:sz w:val="24"/>
        </w:rPr>
        <w:t>agente</w:t>
      </w:r>
      <w:r w:rsidR="005D0B97" w:rsidRPr="00D7552F">
        <w:rPr>
          <w:spacing w:val="-3"/>
          <w:sz w:val="24"/>
        </w:rPr>
        <w:t xml:space="preserve"> </w:t>
      </w:r>
      <w:r w:rsidR="005D0B97" w:rsidRPr="00D7552F">
        <w:rPr>
          <w:sz w:val="24"/>
        </w:rPr>
        <w:t>público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órgão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entidade</w:t>
      </w:r>
      <w:r w:rsidR="005D0B97" w:rsidRPr="00D7552F">
        <w:rPr>
          <w:spacing w:val="-2"/>
          <w:sz w:val="24"/>
        </w:rPr>
        <w:t xml:space="preserve"> </w:t>
      </w:r>
      <w:r w:rsidR="005D0B97" w:rsidRPr="00D7552F">
        <w:rPr>
          <w:sz w:val="24"/>
        </w:rPr>
        <w:t>licitante;</w:t>
      </w:r>
    </w:p>
    <w:p w:rsidR="00750381" w:rsidRPr="00D7552F" w:rsidRDefault="00235367" w:rsidP="00A97D60">
      <w:pPr>
        <w:pStyle w:val="PargrafodaLista"/>
        <w:numPr>
          <w:ilvl w:val="2"/>
          <w:numId w:val="60"/>
        </w:numPr>
        <w:tabs>
          <w:tab w:val="left" w:pos="2324"/>
        </w:tabs>
        <w:ind w:left="1399" w:right="821" w:firstLine="0"/>
        <w:rPr>
          <w:sz w:val="24"/>
        </w:rPr>
      </w:pPr>
      <w:r>
        <w:pict>
          <v:rect id="_x0000_s3745" style="position:absolute;left:0;text-align:left;margin-left:105.1pt;margin-top:14.1pt;width:6.35pt;height:.6pt;z-index:-25607168;mso-position-horizontal-relative:page" fillcolor="black" stroked="f">
            <w10:wrap anchorx="page"/>
          </v:rect>
        </w:pict>
      </w:r>
      <w:r w:rsidR="005D0B97" w:rsidRPr="00D7552F">
        <w:rPr>
          <w:sz w:val="24"/>
        </w:rPr>
        <w:t>Não poderá participar, direta ou indiretamente, da licitação ou da execução do contrato</w:t>
      </w:r>
      <w:r w:rsidR="005D0B97" w:rsidRPr="00D7552F">
        <w:rPr>
          <w:spacing w:val="1"/>
          <w:sz w:val="24"/>
        </w:rPr>
        <w:t xml:space="preserve"> </w:t>
      </w:r>
      <w:r w:rsidR="005D0B97" w:rsidRPr="00D7552F">
        <w:rPr>
          <w:sz w:val="24"/>
        </w:rPr>
        <w:t>agente público do órgão ou entidade contratante, devendo ser observadas as situações que possam</w:t>
      </w:r>
      <w:r w:rsidR="005D0B97" w:rsidRPr="00D7552F">
        <w:rPr>
          <w:spacing w:val="1"/>
          <w:sz w:val="24"/>
        </w:rPr>
        <w:t xml:space="preserve"> </w:t>
      </w:r>
      <w:r w:rsidR="005D0B97" w:rsidRPr="00D7552F">
        <w:rPr>
          <w:sz w:val="24"/>
        </w:rPr>
        <w:t>configurar conflito de interesses no exercício ou após o exercício do cargo ou emprego, nos termos</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legislação que</w:t>
      </w:r>
      <w:r w:rsidR="005D0B97" w:rsidRPr="00D7552F">
        <w:rPr>
          <w:spacing w:val="-2"/>
          <w:sz w:val="24"/>
        </w:rPr>
        <w:t xml:space="preserve"> </w:t>
      </w:r>
      <w:r w:rsidR="005D0B97" w:rsidRPr="00D7552F">
        <w:rPr>
          <w:sz w:val="24"/>
        </w:rPr>
        <w:t>disciplina</w:t>
      </w:r>
      <w:r w:rsidR="005D0B97" w:rsidRPr="00D7552F">
        <w:rPr>
          <w:spacing w:val="-1"/>
          <w:sz w:val="24"/>
        </w:rPr>
        <w:t xml:space="preserve"> </w:t>
      </w:r>
      <w:r w:rsidR="005D0B97" w:rsidRPr="00D7552F">
        <w:rPr>
          <w:sz w:val="24"/>
        </w:rPr>
        <w:t>a</w:t>
      </w:r>
      <w:r w:rsidR="005D0B97" w:rsidRPr="00D7552F">
        <w:rPr>
          <w:spacing w:val="-2"/>
          <w:sz w:val="24"/>
        </w:rPr>
        <w:t xml:space="preserve"> </w:t>
      </w:r>
      <w:r w:rsidR="005D0B97" w:rsidRPr="00D7552F">
        <w:rPr>
          <w:sz w:val="24"/>
        </w:rPr>
        <w:t xml:space="preserve">matéria, conforme </w:t>
      </w:r>
      <w:r w:rsidR="005D0B97" w:rsidRPr="00D7552F">
        <w:rPr>
          <w:sz w:val="24"/>
          <w:u w:val="single"/>
        </w:rPr>
        <w:t>§</w:t>
      </w:r>
      <w:r w:rsidR="005D0B97" w:rsidRPr="00D7552F">
        <w:rPr>
          <w:spacing w:val="2"/>
          <w:sz w:val="24"/>
          <w:u w:val="single"/>
        </w:rPr>
        <w:t xml:space="preserve"> </w:t>
      </w:r>
      <w:r w:rsidR="005D0B97" w:rsidRPr="00D7552F">
        <w:rPr>
          <w:sz w:val="24"/>
          <w:u w:val="single"/>
        </w:rPr>
        <w:t>1º</w:t>
      </w:r>
      <w:r w:rsidR="005D0B97" w:rsidRPr="00D7552F">
        <w:rPr>
          <w:spacing w:val="-2"/>
          <w:sz w:val="24"/>
          <w:u w:val="single"/>
        </w:rPr>
        <w:t xml:space="preserve"> </w:t>
      </w:r>
      <w:r w:rsidR="005D0B97" w:rsidRPr="00D7552F">
        <w:rPr>
          <w:sz w:val="24"/>
          <w:u w:val="single"/>
        </w:rPr>
        <w:t>do art.</w:t>
      </w:r>
      <w:r w:rsidR="005D0B97" w:rsidRPr="00D7552F">
        <w:rPr>
          <w:spacing w:val="-1"/>
          <w:sz w:val="24"/>
          <w:u w:val="single"/>
        </w:rPr>
        <w:t xml:space="preserve"> </w:t>
      </w:r>
      <w:r w:rsidR="005D0B97" w:rsidRPr="00D7552F">
        <w:rPr>
          <w:sz w:val="24"/>
          <w:u w:val="single"/>
        </w:rPr>
        <w:t>9º</w:t>
      </w:r>
      <w:r w:rsidR="005D0B97" w:rsidRPr="00D7552F">
        <w:rPr>
          <w:spacing w:val="-1"/>
          <w:sz w:val="24"/>
          <w:u w:val="single"/>
        </w:rPr>
        <w:t xml:space="preserve"> </w:t>
      </w:r>
      <w:r w:rsidR="005D0B97" w:rsidRPr="00D7552F">
        <w:rPr>
          <w:sz w:val="24"/>
          <w:u w:val="single"/>
        </w:rPr>
        <w:t>da Lei nº</w:t>
      </w:r>
      <w:r w:rsidR="005D0B97" w:rsidRPr="00D7552F">
        <w:rPr>
          <w:spacing w:val="-2"/>
          <w:sz w:val="24"/>
          <w:u w:val="single"/>
        </w:rPr>
        <w:t xml:space="preserve"> </w:t>
      </w:r>
      <w:r w:rsidR="005D0B97" w:rsidRPr="00D7552F">
        <w:rPr>
          <w:sz w:val="24"/>
          <w:u w:val="single"/>
        </w:rPr>
        <w:t>14.133, de</w:t>
      </w:r>
      <w:r w:rsidR="005D0B97" w:rsidRPr="00D7552F">
        <w:rPr>
          <w:spacing w:val="-2"/>
          <w:sz w:val="24"/>
          <w:u w:val="single"/>
        </w:rPr>
        <w:t xml:space="preserve"> </w:t>
      </w:r>
      <w:r w:rsidR="005D0B97" w:rsidRPr="00D7552F">
        <w:rPr>
          <w:sz w:val="24"/>
          <w:u w:val="single"/>
        </w:rPr>
        <w:t>2021</w:t>
      </w:r>
      <w:r w:rsidR="005D0B97" w:rsidRPr="00D7552F">
        <w:rPr>
          <w:sz w:val="24"/>
        </w:rPr>
        <w:t>.</w:t>
      </w:r>
    </w:p>
    <w:p w:rsidR="00750381" w:rsidRPr="00D7552F" w:rsidRDefault="00235367" w:rsidP="00A97D60">
      <w:pPr>
        <w:pStyle w:val="PargrafodaLista"/>
        <w:numPr>
          <w:ilvl w:val="1"/>
          <w:numId w:val="59"/>
        </w:numPr>
        <w:tabs>
          <w:tab w:val="left" w:pos="2314"/>
        </w:tabs>
        <w:ind w:right="821" w:firstLine="0"/>
        <w:rPr>
          <w:sz w:val="24"/>
        </w:rPr>
      </w:pPr>
      <w:r>
        <w:pict>
          <v:rect id="_x0000_s3744" style="position:absolute;left:0;text-align:left;margin-left:105.1pt;margin-top:14.1pt;width:6.35pt;height:.6pt;z-index:-25606656;mso-position-horizontal-relative:page" fillcolor="black" stroked="f">
            <w10:wrap anchorx="page"/>
          </v:rect>
        </w:pict>
      </w:r>
      <w:r w:rsidR="005D0B97" w:rsidRPr="00D7552F">
        <w:rPr>
          <w:sz w:val="24"/>
        </w:rPr>
        <w:t>O impedimento de que trata o item 2.9.4 será também aplicado ao licitante que atue em</w:t>
      </w:r>
      <w:r w:rsidR="005D0B97" w:rsidRPr="00D7552F">
        <w:rPr>
          <w:spacing w:val="1"/>
          <w:sz w:val="24"/>
        </w:rPr>
        <w:t xml:space="preserve"> </w:t>
      </w:r>
      <w:r w:rsidR="005D0B97" w:rsidRPr="00D7552F">
        <w:rPr>
          <w:sz w:val="24"/>
        </w:rPr>
        <w:t>substituição a outra pessoa, física ou jurídica, com o intuito de burlar a efetividade da sanção a ela</w:t>
      </w:r>
      <w:r w:rsidR="005D0B97" w:rsidRPr="00D7552F">
        <w:rPr>
          <w:spacing w:val="1"/>
          <w:sz w:val="24"/>
        </w:rPr>
        <w:t xml:space="preserve"> </w:t>
      </w:r>
      <w:r w:rsidR="005D0B97" w:rsidRPr="00D7552F">
        <w:rPr>
          <w:sz w:val="24"/>
        </w:rPr>
        <w:t>aplicada,</w:t>
      </w:r>
      <w:r w:rsidR="005D0B97" w:rsidRPr="00D7552F">
        <w:rPr>
          <w:spacing w:val="12"/>
          <w:sz w:val="24"/>
        </w:rPr>
        <w:t xml:space="preserve"> </w:t>
      </w:r>
      <w:r w:rsidR="005D0B97" w:rsidRPr="00D7552F">
        <w:rPr>
          <w:sz w:val="24"/>
        </w:rPr>
        <w:t>inclusive</w:t>
      </w:r>
      <w:r w:rsidR="005D0B97" w:rsidRPr="00D7552F">
        <w:rPr>
          <w:spacing w:val="13"/>
          <w:sz w:val="24"/>
        </w:rPr>
        <w:t xml:space="preserve"> </w:t>
      </w:r>
      <w:r w:rsidR="005D0B97" w:rsidRPr="00D7552F">
        <w:rPr>
          <w:sz w:val="24"/>
        </w:rPr>
        <w:t>a</w:t>
      </w:r>
      <w:r w:rsidR="005D0B97" w:rsidRPr="00D7552F">
        <w:rPr>
          <w:spacing w:val="11"/>
          <w:sz w:val="24"/>
        </w:rPr>
        <w:t xml:space="preserve"> </w:t>
      </w:r>
      <w:r w:rsidR="005D0B97" w:rsidRPr="00D7552F">
        <w:rPr>
          <w:sz w:val="24"/>
        </w:rPr>
        <w:t>sua</w:t>
      </w:r>
      <w:r w:rsidR="005D0B97" w:rsidRPr="00D7552F">
        <w:rPr>
          <w:spacing w:val="14"/>
          <w:sz w:val="24"/>
        </w:rPr>
        <w:t xml:space="preserve"> </w:t>
      </w:r>
      <w:r w:rsidR="005D0B97" w:rsidRPr="00D7552F">
        <w:rPr>
          <w:sz w:val="24"/>
        </w:rPr>
        <w:t>controladora,</w:t>
      </w:r>
      <w:r w:rsidR="005D0B97" w:rsidRPr="00D7552F">
        <w:rPr>
          <w:spacing w:val="14"/>
          <w:sz w:val="24"/>
        </w:rPr>
        <w:t xml:space="preserve"> </w:t>
      </w:r>
      <w:r w:rsidR="005D0B97" w:rsidRPr="00D7552F">
        <w:rPr>
          <w:sz w:val="24"/>
        </w:rPr>
        <w:t>controlada</w:t>
      </w:r>
      <w:r w:rsidR="005D0B97" w:rsidRPr="00D7552F">
        <w:rPr>
          <w:spacing w:val="13"/>
          <w:sz w:val="24"/>
        </w:rPr>
        <w:t xml:space="preserve"> </w:t>
      </w:r>
      <w:r w:rsidR="005D0B97" w:rsidRPr="00D7552F">
        <w:rPr>
          <w:sz w:val="24"/>
        </w:rPr>
        <w:t>ou</w:t>
      </w:r>
      <w:r w:rsidR="005D0B97" w:rsidRPr="00D7552F">
        <w:rPr>
          <w:spacing w:val="13"/>
          <w:sz w:val="24"/>
        </w:rPr>
        <w:t xml:space="preserve"> </w:t>
      </w:r>
      <w:r w:rsidR="005D0B97" w:rsidRPr="00D7552F">
        <w:rPr>
          <w:sz w:val="24"/>
        </w:rPr>
        <w:t>coligada,</w:t>
      </w:r>
      <w:r w:rsidR="005D0B97" w:rsidRPr="00D7552F">
        <w:rPr>
          <w:spacing w:val="12"/>
          <w:sz w:val="24"/>
        </w:rPr>
        <w:t xml:space="preserve"> </w:t>
      </w:r>
      <w:r w:rsidR="005D0B97" w:rsidRPr="00D7552F">
        <w:rPr>
          <w:sz w:val="24"/>
        </w:rPr>
        <w:t>desde</w:t>
      </w:r>
      <w:r w:rsidR="005D0B97" w:rsidRPr="00D7552F">
        <w:rPr>
          <w:spacing w:val="9"/>
          <w:sz w:val="24"/>
        </w:rPr>
        <w:t xml:space="preserve"> </w:t>
      </w:r>
      <w:r w:rsidR="005D0B97" w:rsidRPr="00D7552F">
        <w:rPr>
          <w:sz w:val="24"/>
        </w:rPr>
        <w:t>que</w:t>
      </w:r>
      <w:r w:rsidR="005D0B97" w:rsidRPr="00D7552F">
        <w:rPr>
          <w:spacing w:val="12"/>
          <w:sz w:val="24"/>
        </w:rPr>
        <w:t xml:space="preserve"> </w:t>
      </w:r>
      <w:r w:rsidR="005D0B97" w:rsidRPr="00D7552F">
        <w:rPr>
          <w:sz w:val="24"/>
        </w:rPr>
        <w:t>devidamente</w:t>
      </w:r>
      <w:r w:rsidR="005D0B97" w:rsidRPr="00D7552F">
        <w:rPr>
          <w:spacing w:val="11"/>
          <w:sz w:val="24"/>
        </w:rPr>
        <w:t xml:space="preserve"> </w:t>
      </w:r>
      <w:r w:rsidR="005D0B97" w:rsidRPr="00D7552F">
        <w:rPr>
          <w:sz w:val="24"/>
        </w:rPr>
        <w:t>comprovado</w:t>
      </w:r>
      <w:r w:rsidR="005D0B97" w:rsidRPr="00D7552F">
        <w:rPr>
          <w:spacing w:val="-57"/>
          <w:sz w:val="24"/>
        </w:rPr>
        <w:t xml:space="preserve"> </w:t>
      </w:r>
      <w:r w:rsidR="005D0B97" w:rsidRPr="00D7552F">
        <w:rPr>
          <w:sz w:val="24"/>
        </w:rPr>
        <w:t>o</w:t>
      </w:r>
      <w:r w:rsidR="005D0B97" w:rsidRPr="00D7552F">
        <w:rPr>
          <w:spacing w:val="-1"/>
          <w:sz w:val="24"/>
        </w:rPr>
        <w:t xml:space="preserve"> </w:t>
      </w:r>
      <w:r w:rsidR="005D0B97" w:rsidRPr="00D7552F">
        <w:rPr>
          <w:sz w:val="24"/>
        </w:rPr>
        <w:t>ilícito ou a</w:t>
      </w:r>
      <w:r w:rsidR="005D0B97" w:rsidRPr="00D7552F">
        <w:rPr>
          <w:spacing w:val="-2"/>
          <w:sz w:val="24"/>
        </w:rPr>
        <w:t xml:space="preserve"> </w:t>
      </w:r>
      <w:r w:rsidR="005D0B97" w:rsidRPr="00D7552F">
        <w:rPr>
          <w:sz w:val="24"/>
        </w:rPr>
        <w:t>utilização fraudulenta</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personalidade</w:t>
      </w:r>
      <w:r w:rsidR="005D0B97" w:rsidRPr="00D7552F">
        <w:rPr>
          <w:spacing w:val="-1"/>
          <w:sz w:val="24"/>
        </w:rPr>
        <w:t xml:space="preserve"> </w:t>
      </w:r>
      <w:r w:rsidR="005D0B97" w:rsidRPr="00D7552F">
        <w:rPr>
          <w:sz w:val="24"/>
        </w:rPr>
        <w:t>jurídica</w:t>
      </w:r>
      <w:r w:rsidR="005D0B97" w:rsidRPr="00D7552F">
        <w:rPr>
          <w:spacing w:val="-1"/>
          <w:sz w:val="24"/>
        </w:rPr>
        <w:t xml:space="preserve"> </w:t>
      </w:r>
      <w:r w:rsidR="005D0B97" w:rsidRPr="00D7552F">
        <w:rPr>
          <w:sz w:val="24"/>
        </w:rPr>
        <w:t>do licitante.</w:t>
      </w:r>
    </w:p>
    <w:p w:rsidR="00750381" w:rsidRPr="00D7552F" w:rsidRDefault="00235367" w:rsidP="00A97D60">
      <w:pPr>
        <w:pStyle w:val="PargrafodaLista"/>
        <w:numPr>
          <w:ilvl w:val="1"/>
          <w:numId w:val="59"/>
        </w:numPr>
        <w:tabs>
          <w:tab w:val="left" w:pos="2338"/>
        </w:tabs>
        <w:ind w:right="817" w:firstLine="0"/>
        <w:rPr>
          <w:sz w:val="24"/>
        </w:rPr>
      </w:pPr>
      <w:r>
        <w:pict>
          <v:rect id="_x0000_s3743" style="position:absolute;left:0;text-align:left;margin-left:105.1pt;margin-top:13.95pt;width:6.35pt;height:.6pt;z-index:-25606144;mso-position-horizontal-relative:page" fillcolor="black" stroked="f">
            <w10:wrap anchorx="page"/>
          </v:rect>
        </w:pict>
      </w:r>
      <w:r w:rsidR="005D0B97" w:rsidRPr="00D7552F">
        <w:rPr>
          <w:sz w:val="24"/>
        </w:rPr>
        <w:t>A critério da Administração e exclusivamente a seu serviço, o autor dos projetos e a</w:t>
      </w:r>
      <w:r w:rsidR="005D0B97" w:rsidRPr="00D7552F">
        <w:rPr>
          <w:spacing w:val="1"/>
          <w:sz w:val="24"/>
        </w:rPr>
        <w:t xml:space="preserve"> </w:t>
      </w:r>
      <w:r w:rsidR="005D0B97" w:rsidRPr="00D7552F">
        <w:rPr>
          <w:sz w:val="24"/>
        </w:rPr>
        <w:t>empresa a que se referem os itens 2.9.2 e 2.9.3 poderão participar no apoio das atividades de</w:t>
      </w:r>
      <w:r w:rsidR="005D0B97" w:rsidRPr="00D7552F">
        <w:rPr>
          <w:spacing w:val="1"/>
          <w:sz w:val="24"/>
        </w:rPr>
        <w:t xml:space="preserve"> </w:t>
      </w:r>
      <w:r w:rsidR="005D0B97" w:rsidRPr="00D7552F">
        <w:rPr>
          <w:sz w:val="24"/>
        </w:rPr>
        <w:t>planejamento da contratação, de execução da licitação ou de gestão do contrato, desde que sob</w:t>
      </w:r>
      <w:r w:rsidR="005D0B97" w:rsidRPr="00D7552F">
        <w:rPr>
          <w:spacing w:val="1"/>
          <w:sz w:val="24"/>
        </w:rPr>
        <w:t xml:space="preserve"> </w:t>
      </w:r>
      <w:r w:rsidR="005D0B97" w:rsidRPr="00D7552F">
        <w:rPr>
          <w:sz w:val="24"/>
        </w:rPr>
        <w:t>supervisão</w:t>
      </w:r>
      <w:r w:rsidR="005D0B97" w:rsidRPr="00D7552F">
        <w:rPr>
          <w:spacing w:val="-1"/>
          <w:sz w:val="24"/>
        </w:rPr>
        <w:t xml:space="preserve"> </w:t>
      </w:r>
      <w:r w:rsidR="005D0B97" w:rsidRPr="00D7552F">
        <w:rPr>
          <w:sz w:val="24"/>
        </w:rPr>
        <w:t>exclusiva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agentes públicos do</w:t>
      </w:r>
      <w:r w:rsidR="005D0B97" w:rsidRPr="00D7552F">
        <w:rPr>
          <w:spacing w:val="-1"/>
          <w:sz w:val="24"/>
        </w:rPr>
        <w:t xml:space="preserve"> </w:t>
      </w:r>
      <w:r w:rsidR="005D0B97" w:rsidRPr="00D7552F">
        <w:rPr>
          <w:sz w:val="24"/>
        </w:rPr>
        <w:t>órgão ou entidade.</w:t>
      </w:r>
    </w:p>
    <w:p w:rsidR="00750381" w:rsidRPr="00D7552F" w:rsidRDefault="00235367" w:rsidP="00A97D60">
      <w:pPr>
        <w:pStyle w:val="PargrafodaLista"/>
        <w:numPr>
          <w:ilvl w:val="1"/>
          <w:numId w:val="59"/>
        </w:numPr>
        <w:tabs>
          <w:tab w:val="left" w:pos="2288"/>
        </w:tabs>
        <w:ind w:left="2287" w:hanging="889"/>
        <w:rPr>
          <w:sz w:val="24"/>
        </w:rPr>
      </w:pPr>
      <w:r>
        <w:pict>
          <v:rect id="_x0000_s3742" style="position:absolute;left:0;text-align:left;margin-left:105.1pt;margin-top:13.95pt;width:6.35pt;height:.6pt;z-index:-25605632;mso-position-horizontal-relative:page" fillcolor="black" stroked="f">
            <w10:wrap anchorx="page"/>
          </v:rect>
        </w:pict>
      </w:r>
      <w:r w:rsidR="005D0B97" w:rsidRPr="00D7552F">
        <w:rPr>
          <w:sz w:val="24"/>
        </w:rPr>
        <w:t>Equiparam-se</w:t>
      </w:r>
      <w:r w:rsidR="005D0B97" w:rsidRPr="00D7552F">
        <w:rPr>
          <w:spacing w:val="-1"/>
          <w:sz w:val="24"/>
        </w:rPr>
        <w:t xml:space="preserve"> </w:t>
      </w:r>
      <w:r w:rsidR="005D0B97" w:rsidRPr="00D7552F">
        <w:rPr>
          <w:sz w:val="24"/>
        </w:rPr>
        <w:t>aos</w:t>
      </w:r>
      <w:r w:rsidR="005D0B97" w:rsidRPr="00D7552F">
        <w:rPr>
          <w:spacing w:val="-2"/>
          <w:sz w:val="24"/>
        </w:rPr>
        <w:t xml:space="preserve"> </w:t>
      </w:r>
      <w:r w:rsidR="005D0B97" w:rsidRPr="00D7552F">
        <w:rPr>
          <w:sz w:val="24"/>
        </w:rPr>
        <w:t>autores</w:t>
      </w:r>
      <w:r w:rsidR="005D0B97" w:rsidRPr="00D7552F">
        <w:rPr>
          <w:spacing w:val="-5"/>
          <w:sz w:val="24"/>
        </w:rPr>
        <w:t xml:space="preserve"> </w:t>
      </w:r>
      <w:r w:rsidR="005D0B97" w:rsidRPr="00D7552F">
        <w:rPr>
          <w:sz w:val="24"/>
        </w:rPr>
        <w:t>do</w:t>
      </w:r>
      <w:r w:rsidR="005D0B97" w:rsidRPr="00D7552F">
        <w:rPr>
          <w:spacing w:val="-2"/>
          <w:sz w:val="24"/>
        </w:rPr>
        <w:t xml:space="preserve"> </w:t>
      </w:r>
      <w:r w:rsidR="005D0B97" w:rsidRPr="00D7552F">
        <w:rPr>
          <w:sz w:val="24"/>
        </w:rPr>
        <w:t>projeto</w:t>
      </w:r>
      <w:r w:rsidR="005D0B97" w:rsidRPr="00D7552F">
        <w:rPr>
          <w:spacing w:val="-2"/>
          <w:sz w:val="24"/>
        </w:rPr>
        <w:t xml:space="preserve"> </w:t>
      </w:r>
      <w:r w:rsidR="005D0B97" w:rsidRPr="00D7552F">
        <w:rPr>
          <w:sz w:val="24"/>
        </w:rPr>
        <w:t>as</w:t>
      </w:r>
      <w:r w:rsidR="005D0B97" w:rsidRPr="00D7552F">
        <w:rPr>
          <w:spacing w:val="-5"/>
          <w:sz w:val="24"/>
        </w:rPr>
        <w:t xml:space="preserve"> </w:t>
      </w:r>
      <w:r w:rsidR="005D0B97" w:rsidRPr="00D7552F">
        <w:rPr>
          <w:sz w:val="24"/>
        </w:rPr>
        <w:t>empresas integrantes</w:t>
      </w:r>
      <w:r w:rsidR="005D0B97" w:rsidRPr="00D7552F">
        <w:rPr>
          <w:spacing w:val="-2"/>
          <w:sz w:val="24"/>
        </w:rPr>
        <w:t xml:space="preserve"> </w:t>
      </w:r>
      <w:r w:rsidR="005D0B97" w:rsidRPr="00D7552F">
        <w:rPr>
          <w:sz w:val="24"/>
        </w:rPr>
        <w:t>do</w:t>
      </w:r>
      <w:r w:rsidR="005D0B97" w:rsidRPr="00D7552F">
        <w:rPr>
          <w:spacing w:val="-2"/>
          <w:sz w:val="24"/>
        </w:rPr>
        <w:t xml:space="preserve"> </w:t>
      </w:r>
      <w:r w:rsidR="005D0B97" w:rsidRPr="00D7552F">
        <w:rPr>
          <w:sz w:val="24"/>
        </w:rPr>
        <w:t>mesmo grupo</w:t>
      </w:r>
      <w:r w:rsidR="005D0B97" w:rsidRPr="00D7552F">
        <w:rPr>
          <w:spacing w:val="-2"/>
          <w:sz w:val="24"/>
        </w:rPr>
        <w:t xml:space="preserve"> </w:t>
      </w:r>
      <w:r w:rsidR="005D0B97" w:rsidRPr="00D7552F">
        <w:rPr>
          <w:sz w:val="24"/>
        </w:rPr>
        <w:t>econômico.</w:t>
      </w:r>
    </w:p>
    <w:p w:rsidR="00750381" w:rsidRPr="00D7552F" w:rsidRDefault="00235367" w:rsidP="00A97D60">
      <w:pPr>
        <w:pStyle w:val="PargrafodaLista"/>
        <w:numPr>
          <w:ilvl w:val="1"/>
          <w:numId w:val="59"/>
        </w:numPr>
        <w:tabs>
          <w:tab w:val="left" w:pos="2307"/>
        </w:tabs>
        <w:ind w:right="822" w:firstLine="0"/>
        <w:rPr>
          <w:sz w:val="24"/>
        </w:rPr>
      </w:pPr>
      <w:r>
        <w:pict>
          <v:rect id="_x0000_s3741" style="position:absolute;left:0;text-align:left;margin-left:105.1pt;margin-top:13.95pt;width:6.35pt;height:.6pt;z-index:-25605120;mso-position-horizontal-relative:page" fillcolor="black" stroked="f">
            <w10:wrap anchorx="page"/>
          </v:rect>
        </w:pict>
      </w:r>
      <w:r w:rsidR="005D0B97" w:rsidRPr="00D7552F">
        <w:rPr>
          <w:sz w:val="24"/>
        </w:rPr>
        <w:t>O disposto nos itens 2.9.2 e 2.9.3 não impede a licitação ou a contratação de serviço que</w:t>
      </w:r>
      <w:r w:rsidR="005D0B97" w:rsidRPr="00D7552F">
        <w:rPr>
          <w:spacing w:val="1"/>
          <w:sz w:val="24"/>
        </w:rPr>
        <w:t xml:space="preserve"> </w:t>
      </w:r>
      <w:r w:rsidR="005D0B97" w:rsidRPr="00D7552F">
        <w:rPr>
          <w:sz w:val="24"/>
        </w:rPr>
        <w:t>inclua como encargo do contratado a elaboração do projeto básico e do projeto executivo, nas</w:t>
      </w:r>
      <w:r w:rsidR="005D0B97" w:rsidRPr="00D7552F">
        <w:rPr>
          <w:spacing w:val="1"/>
          <w:sz w:val="24"/>
        </w:rPr>
        <w:t xml:space="preserve"> </w:t>
      </w:r>
      <w:r w:rsidR="005D0B97" w:rsidRPr="00D7552F">
        <w:rPr>
          <w:sz w:val="24"/>
        </w:rPr>
        <w:t>contratações</w:t>
      </w:r>
      <w:r w:rsidR="005D0B97" w:rsidRPr="00D7552F">
        <w:rPr>
          <w:spacing w:val="-1"/>
          <w:sz w:val="24"/>
        </w:rPr>
        <w:t xml:space="preserve"> </w:t>
      </w:r>
      <w:r w:rsidR="005D0B97" w:rsidRPr="00D7552F">
        <w:rPr>
          <w:sz w:val="24"/>
        </w:rPr>
        <w:t>integradas,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projeto</w:t>
      </w:r>
      <w:r w:rsidR="005D0B97" w:rsidRPr="00D7552F">
        <w:rPr>
          <w:spacing w:val="-1"/>
          <w:sz w:val="24"/>
        </w:rPr>
        <w:t xml:space="preserve"> </w:t>
      </w:r>
      <w:r w:rsidR="005D0B97" w:rsidRPr="00D7552F">
        <w:rPr>
          <w:sz w:val="24"/>
        </w:rPr>
        <w:t>executivo, nos</w:t>
      </w:r>
      <w:r w:rsidR="005D0B97" w:rsidRPr="00D7552F">
        <w:rPr>
          <w:spacing w:val="-1"/>
          <w:sz w:val="24"/>
        </w:rPr>
        <w:t xml:space="preserve"> </w:t>
      </w:r>
      <w:r w:rsidR="005D0B97" w:rsidRPr="00D7552F">
        <w:rPr>
          <w:sz w:val="24"/>
        </w:rPr>
        <w:t>demais regimes</w:t>
      </w:r>
      <w:r w:rsidR="005D0B97" w:rsidRPr="00D7552F">
        <w:rPr>
          <w:spacing w:val="-1"/>
          <w:sz w:val="24"/>
        </w:rPr>
        <w:t xml:space="preserve"> </w:t>
      </w:r>
      <w:r w:rsidR="005D0B97" w:rsidRPr="00D7552F">
        <w:rPr>
          <w:sz w:val="24"/>
        </w:rPr>
        <w:t>de execução.</w:t>
      </w:r>
    </w:p>
    <w:p w:rsidR="00750381" w:rsidRPr="00D7552F" w:rsidRDefault="00235367" w:rsidP="00A97D60">
      <w:pPr>
        <w:pStyle w:val="PargrafodaLista"/>
        <w:numPr>
          <w:ilvl w:val="1"/>
          <w:numId w:val="59"/>
        </w:numPr>
        <w:tabs>
          <w:tab w:val="left" w:pos="2319"/>
        </w:tabs>
        <w:ind w:right="824" w:firstLine="0"/>
        <w:rPr>
          <w:sz w:val="24"/>
        </w:rPr>
      </w:pPr>
      <w:r>
        <w:pict>
          <v:rect id="_x0000_s3740" style="position:absolute;left:0;text-align:left;margin-left:105.1pt;margin-top:13.95pt;width:6.35pt;height:.6pt;z-index:-25604608;mso-position-horizontal-relative:page" fillcolor="black" stroked="f">
            <w10:wrap anchorx="page"/>
          </v:rect>
        </w:pict>
      </w:r>
      <w:r w:rsidR="005D0B97" w:rsidRPr="00D7552F">
        <w:rPr>
          <w:sz w:val="24"/>
        </w:rPr>
        <w:t>Em licitações e contratações realizadas no âmbito de projetos e programas parcialmente</w:t>
      </w:r>
      <w:r w:rsidR="005D0B97" w:rsidRPr="00D7552F">
        <w:rPr>
          <w:spacing w:val="1"/>
          <w:sz w:val="24"/>
        </w:rPr>
        <w:t xml:space="preserve"> </w:t>
      </w:r>
      <w:r w:rsidR="005D0B97" w:rsidRPr="00D7552F">
        <w:rPr>
          <w:sz w:val="24"/>
        </w:rPr>
        <w:t>financiados por agência oficial de cooperação estrangeira ou por organismo financeiro internacional</w:t>
      </w:r>
      <w:r w:rsidR="005D0B97" w:rsidRPr="00D7552F">
        <w:rPr>
          <w:spacing w:val="1"/>
          <w:sz w:val="24"/>
        </w:rPr>
        <w:t xml:space="preserve"> </w:t>
      </w:r>
      <w:r w:rsidR="005D0B97" w:rsidRPr="00D7552F">
        <w:rPr>
          <w:sz w:val="24"/>
        </w:rPr>
        <w:t>com recursos do financiamento ou da contrapartida nacional, não poderá participar pessoa física ou</w:t>
      </w:r>
      <w:r w:rsidR="005D0B97" w:rsidRPr="00D7552F">
        <w:rPr>
          <w:spacing w:val="1"/>
          <w:sz w:val="24"/>
        </w:rPr>
        <w:t xml:space="preserve"> </w:t>
      </w:r>
      <w:r w:rsidR="005D0B97" w:rsidRPr="00D7552F">
        <w:rPr>
          <w:sz w:val="24"/>
        </w:rPr>
        <w:t>jurídica que integre o rol de pessoas sancionadas por essas entidades ou que seja declarada inidônea</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termos da</w:t>
      </w:r>
      <w:r w:rsidR="005D0B97" w:rsidRPr="00D7552F">
        <w:rPr>
          <w:spacing w:val="1"/>
          <w:sz w:val="24"/>
        </w:rPr>
        <w:t xml:space="preserve"> </w:t>
      </w:r>
      <w:r w:rsidR="005D0B97" w:rsidRPr="00D7552F">
        <w:rPr>
          <w:sz w:val="24"/>
          <w:u w:val="single"/>
        </w:rPr>
        <w:t>Lei nº</w:t>
      </w:r>
      <w:r w:rsidR="005D0B97" w:rsidRPr="00D7552F">
        <w:rPr>
          <w:spacing w:val="-1"/>
          <w:sz w:val="24"/>
          <w:u w:val="single"/>
        </w:rPr>
        <w:t xml:space="preserve"> </w:t>
      </w:r>
      <w:r w:rsidR="005D0B97" w:rsidRPr="00D7552F">
        <w:rPr>
          <w:sz w:val="24"/>
          <w:u w:val="single"/>
        </w:rPr>
        <w:t>14.133/2021</w:t>
      </w:r>
      <w:r w:rsidR="005D0B97" w:rsidRPr="00D7552F">
        <w:rPr>
          <w:sz w:val="24"/>
        </w:rPr>
        <w:t>.</w:t>
      </w:r>
    </w:p>
    <w:p w:rsidR="00750381" w:rsidRPr="00D7552F" w:rsidRDefault="00235367" w:rsidP="00A97D60">
      <w:pPr>
        <w:pStyle w:val="PargrafodaLista"/>
        <w:numPr>
          <w:ilvl w:val="1"/>
          <w:numId w:val="59"/>
        </w:numPr>
        <w:tabs>
          <w:tab w:val="left" w:pos="2340"/>
        </w:tabs>
        <w:ind w:right="820" w:firstLine="0"/>
        <w:rPr>
          <w:sz w:val="24"/>
        </w:rPr>
      </w:pPr>
      <w:r>
        <w:pict>
          <v:rect id="_x0000_s3739" style="position:absolute;left:0;text-align:left;margin-left:105.1pt;margin-top:13.95pt;width:6.35pt;height:.6pt;z-index:-25604096;mso-position-horizontal-relative:page" fillcolor="black" stroked="f">
            <w10:wrap anchorx="page"/>
          </v:rect>
        </w:pict>
      </w:r>
      <w:r w:rsidR="005D0B97" w:rsidRPr="00D7552F">
        <w:rPr>
          <w:sz w:val="24"/>
        </w:rPr>
        <w:t>A vedação de que trata o item 2.9.8 estende-se a terceiro que auxilie a condução da</w:t>
      </w:r>
      <w:r w:rsidR="005D0B97" w:rsidRPr="00D7552F">
        <w:rPr>
          <w:spacing w:val="1"/>
          <w:sz w:val="24"/>
        </w:rPr>
        <w:t xml:space="preserve"> </w:t>
      </w:r>
      <w:r w:rsidR="005D0B97" w:rsidRPr="00D7552F">
        <w:rPr>
          <w:sz w:val="24"/>
        </w:rPr>
        <w:t>contratação na qualidade de integrante de equipe de apoio, profissional especializado ou funcionário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representante</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empresa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preste</w:t>
      </w:r>
      <w:r w:rsidR="005D0B97" w:rsidRPr="00D7552F">
        <w:rPr>
          <w:spacing w:val="-1"/>
          <w:sz w:val="24"/>
        </w:rPr>
        <w:t xml:space="preserve"> </w:t>
      </w:r>
      <w:r w:rsidR="005D0B97" w:rsidRPr="00D7552F">
        <w:rPr>
          <w:sz w:val="24"/>
        </w:rPr>
        <w:t>assessoria</w:t>
      </w:r>
      <w:r w:rsidR="005D0B97" w:rsidRPr="00D7552F">
        <w:rPr>
          <w:spacing w:val="1"/>
          <w:sz w:val="24"/>
        </w:rPr>
        <w:t xml:space="preserve"> </w:t>
      </w:r>
      <w:r w:rsidR="005D0B97" w:rsidRPr="00D7552F">
        <w:rPr>
          <w:sz w:val="24"/>
        </w:rPr>
        <w:t>técnica.</w:t>
      </w:r>
    </w:p>
    <w:p w:rsidR="00750381" w:rsidRPr="00D7552F" w:rsidRDefault="00750381" w:rsidP="00A97D60">
      <w:pPr>
        <w:jc w:val="both"/>
        <w:rPr>
          <w:sz w:val="24"/>
        </w:rPr>
        <w:sectPr w:rsidR="00750381" w:rsidRPr="00D7552F">
          <w:headerReference w:type="default" r:id="rId26"/>
          <w:footerReference w:type="default" r:id="rId27"/>
          <w:pgSz w:w="11910" w:h="16840"/>
          <w:pgMar w:top="1400" w:right="0" w:bottom="820" w:left="0" w:header="346" w:footer="623" w:gutter="0"/>
          <w:pgNumType w:start="5"/>
          <w:cols w:space="720"/>
        </w:sectPr>
      </w:pPr>
    </w:p>
    <w:p w:rsidR="00750381" w:rsidRPr="00D7552F" w:rsidRDefault="00750381" w:rsidP="00A97D60">
      <w:pPr>
        <w:pStyle w:val="Corpodetexto"/>
        <w:spacing w:before="3" w:after="1"/>
        <w:rPr>
          <w:sz w:val="22"/>
        </w:rPr>
      </w:pPr>
    </w:p>
    <w:p w:rsidR="00750381" w:rsidRPr="00D7552F" w:rsidRDefault="00235367" w:rsidP="00A97D60">
      <w:pPr>
        <w:pStyle w:val="Corpodetexto"/>
        <w:ind w:left="1401"/>
        <w:rPr>
          <w:sz w:val="20"/>
        </w:rPr>
      </w:pPr>
      <w:r>
        <w:rPr>
          <w:sz w:val="20"/>
        </w:rPr>
      </w:r>
      <w:r>
        <w:rPr>
          <w:sz w:val="20"/>
        </w:rPr>
        <w:pict>
          <v:group id="_x0000_s3736" style="width:275.65pt;height:13pt;mso-position-horizontal-relative:char;mso-position-vertical-relative:line" coordsize="5513,260">
            <v:shape id="_x0000_s3738" type="#_x0000_t75" style="position:absolute;top:50;width:106;height:166">
              <v:imagedata r:id="rId28" o:title=""/>
            </v:shape>
            <v:shape id="_x0000_s3737" type="#_x0000_t75" style="position:absolute;left:170;width:5343;height:260">
              <v:imagedata r:id="rId29" o:title=""/>
            </v:shape>
            <w10:wrap type="none"/>
            <w10:anchorlock/>
          </v:group>
        </w:pict>
      </w:r>
    </w:p>
    <w:p w:rsidR="00750381" w:rsidRPr="00D7552F" w:rsidRDefault="00235367" w:rsidP="00A97D60">
      <w:pPr>
        <w:pStyle w:val="PargrafodaLista"/>
        <w:numPr>
          <w:ilvl w:val="1"/>
          <w:numId w:val="58"/>
        </w:numPr>
        <w:tabs>
          <w:tab w:val="left" w:pos="1949"/>
        </w:tabs>
        <w:spacing w:before="115"/>
        <w:ind w:right="820" w:firstLine="0"/>
        <w:rPr>
          <w:sz w:val="24"/>
        </w:rPr>
      </w:pPr>
      <w:r>
        <w:pict>
          <v:rect id="_x0000_s3735" style="position:absolute;left:0;text-align:left;margin-left:88.45pt;margin-top:13.7pt;width:5.65pt;height:.95pt;z-index:-25602048;mso-position-horizontal-relative:page" fillcolor="black" stroked="f">
            <w10:wrap anchorx="page"/>
          </v:rect>
        </w:pict>
      </w:r>
      <w:r w:rsidR="005D0B97" w:rsidRPr="00D7552F">
        <w:rPr>
          <w:sz w:val="24"/>
        </w:rPr>
        <w:t>Qualquer pessoa é parte legítima para impugnar este Edital por irregularidade na aplicação da</w:t>
      </w:r>
      <w:r w:rsidR="005D0B97" w:rsidRPr="00D7552F">
        <w:rPr>
          <w:spacing w:val="1"/>
          <w:sz w:val="24"/>
        </w:rPr>
        <w:t xml:space="preserve"> </w:t>
      </w:r>
      <w:r w:rsidR="005D0B97" w:rsidRPr="00D7552F">
        <w:rPr>
          <w:sz w:val="24"/>
          <w:u w:val="single"/>
        </w:rPr>
        <w:t>Lei nº 14.133, de 2021</w:t>
      </w:r>
      <w:r w:rsidR="005D0B97" w:rsidRPr="00D7552F">
        <w:rPr>
          <w:sz w:val="24"/>
        </w:rPr>
        <w:t>, devendo protocolar o pedido até 3 (três) dias úteis antes da data da abertura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w:t>
      </w:r>
    </w:p>
    <w:p w:rsidR="00750381" w:rsidRPr="00D7552F" w:rsidRDefault="00235367" w:rsidP="00A97D60">
      <w:pPr>
        <w:pStyle w:val="PargrafodaLista"/>
        <w:numPr>
          <w:ilvl w:val="1"/>
          <w:numId w:val="58"/>
        </w:numPr>
        <w:tabs>
          <w:tab w:val="left" w:pos="2016"/>
        </w:tabs>
        <w:ind w:right="821" w:firstLine="0"/>
        <w:rPr>
          <w:sz w:val="24"/>
        </w:rPr>
      </w:pPr>
      <w:r>
        <w:pict>
          <v:rect id="_x0000_s3728" style="position:absolute;left:0;text-align:left;margin-left:91.2pt;margin-top:13.95pt;width:5.65pt;height:.95pt;z-index:-25601536;mso-position-horizontal-relative:page" fillcolor="black" stroked="f">
            <w10:wrap anchorx="page"/>
          </v:rect>
        </w:pict>
      </w:r>
      <w:r w:rsidR="005D0B97" w:rsidRPr="00D7552F">
        <w:rPr>
          <w:sz w:val="24"/>
        </w:rPr>
        <w:t>A resposta à impugnação ou ao pedido de esclarecimento será divulgado em sítio eletrônico</w:t>
      </w:r>
      <w:r w:rsidR="005D0B97" w:rsidRPr="00D7552F">
        <w:rPr>
          <w:spacing w:val="1"/>
          <w:sz w:val="24"/>
        </w:rPr>
        <w:t xml:space="preserve"> </w:t>
      </w:r>
      <w:r w:rsidR="005D0B97" w:rsidRPr="00D7552F">
        <w:rPr>
          <w:sz w:val="24"/>
        </w:rPr>
        <w:t>oficial no prazo de até 02 (dois) dias úteis, limitado ao último dia útil anterior à data da abertura do</w:t>
      </w:r>
      <w:r w:rsidR="005D0B97" w:rsidRPr="00D7552F">
        <w:rPr>
          <w:spacing w:val="1"/>
          <w:sz w:val="24"/>
        </w:rPr>
        <w:t xml:space="preserve"> </w:t>
      </w:r>
      <w:r w:rsidR="005D0B97" w:rsidRPr="00D7552F">
        <w:rPr>
          <w:sz w:val="24"/>
        </w:rPr>
        <w:t>certame,</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previsto</w:t>
      </w:r>
      <w:r w:rsidR="005D0B97" w:rsidRPr="00D7552F">
        <w:rPr>
          <w:spacing w:val="-1"/>
          <w:sz w:val="24"/>
        </w:rPr>
        <w:t xml:space="preserve"> </w:t>
      </w:r>
      <w:r w:rsidR="005D0B97" w:rsidRPr="00D7552F">
        <w:rPr>
          <w:sz w:val="24"/>
        </w:rPr>
        <w:t>no Decreto Municipal</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4.558,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08 de</w:t>
      </w:r>
      <w:r w:rsidR="005D0B97" w:rsidRPr="00D7552F">
        <w:rPr>
          <w:spacing w:val="-2"/>
          <w:sz w:val="24"/>
        </w:rPr>
        <w:t xml:space="preserve"> </w:t>
      </w:r>
      <w:r w:rsidR="005D0B97" w:rsidRPr="00D7552F">
        <w:rPr>
          <w:sz w:val="24"/>
        </w:rPr>
        <w:t>agosto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2023.</w:t>
      </w:r>
    </w:p>
    <w:p w:rsidR="005D0B97" w:rsidRPr="00D7552F" w:rsidRDefault="005D0B97" w:rsidP="00A97D60">
      <w:pPr>
        <w:pStyle w:val="PargrafodaLista"/>
        <w:numPr>
          <w:ilvl w:val="1"/>
          <w:numId w:val="58"/>
        </w:numPr>
        <w:tabs>
          <w:tab w:val="left" w:pos="2016"/>
        </w:tabs>
        <w:ind w:right="821" w:firstLine="0"/>
        <w:rPr>
          <w:sz w:val="24"/>
        </w:rPr>
      </w:pPr>
      <w:r w:rsidRPr="00D7552F">
        <w:rPr>
          <w:sz w:val="24"/>
        </w:rPr>
        <w:t>– Caso seja acolhida a impugnação contra o ato convocatório, será designada nova data para a realização do certame, exceto quando, inquestionavelmente, a alteração não afetar a formulação das propostas (art. 55,§1º, da Lei 14.133/2021).</w:t>
      </w:r>
    </w:p>
    <w:p w:rsidR="005D0B97" w:rsidRPr="00D7552F" w:rsidRDefault="005D0B97" w:rsidP="00A97D60">
      <w:pPr>
        <w:pStyle w:val="PargrafodaLista"/>
        <w:numPr>
          <w:ilvl w:val="1"/>
          <w:numId w:val="58"/>
        </w:numPr>
        <w:tabs>
          <w:tab w:val="left" w:pos="2016"/>
        </w:tabs>
        <w:ind w:right="821" w:firstLine="0"/>
        <w:rPr>
          <w:sz w:val="24"/>
        </w:rPr>
      </w:pPr>
      <w:r w:rsidRPr="00D7552F">
        <w:rPr>
          <w:sz w:val="24"/>
        </w:rPr>
        <w:t>– Decairá do direito de impugnar os termos deste edital, por falhas ou irregularidades, o licitante que não o fizer até o terceiro dia útil que anteceder à data de realização da sessão pública do pregão eletrônico, hipótese em que tal comunicação não terá efeito de recurso.</w:t>
      </w:r>
    </w:p>
    <w:p w:rsidR="00750381" w:rsidRPr="00D7552F" w:rsidRDefault="00750381" w:rsidP="00A97D60">
      <w:pPr>
        <w:pStyle w:val="Corpodetexto"/>
        <w:spacing w:before="3"/>
        <w:ind w:left="1399"/>
        <w:rPr>
          <w:sz w:val="5"/>
        </w:rPr>
      </w:pPr>
    </w:p>
    <w:p w:rsidR="00750381" w:rsidRPr="00D7552F" w:rsidRDefault="005D0B97" w:rsidP="00A97D60">
      <w:pPr>
        <w:pStyle w:val="PargrafodaLista"/>
        <w:numPr>
          <w:ilvl w:val="1"/>
          <w:numId w:val="57"/>
        </w:numPr>
        <w:tabs>
          <w:tab w:val="left" w:pos="2045"/>
        </w:tabs>
        <w:spacing w:before="131" w:line="247" w:lineRule="auto"/>
        <w:ind w:right="818" w:firstLine="0"/>
        <w:rPr>
          <w:sz w:val="24"/>
        </w:rPr>
      </w:pPr>
      <w:r w:rsidRPr="00D7552F">
        <w:rPr>
          <w:sz w:val="24"/>
        </w:rPr>
        <w:t>A impugnação feita tempestivamente pelo licitante não o impedirá de participar do processo</w:t>
      </w:r>
      <w:r w:rsidRPr="00D7552F">
        <w:rPr>
          <w:spacing w:val="1"/>
          <w:sz w:val="24"/>
        </w:rPr>
        <w:t xml:space="preserve"> </w:t>
      </w:r>
      <w:r w:rsidRPr="00D7552F">
        <w:rPr>
          <w:sz w:val="24"/>
        </w:rPr>
        <w:t>licitatório.</w:t>
      </w:r>
    </w:p>
    <w:p w:rsidR="00750381" w:rsidRPr="00D7552F" w:rsidRDefault="00235367" w:rsidP="00A97D60">
      <w:pPr>
        <w:pStyle w:val="PargrafodaLista"/>
        <w:numPr>
          <w:ilvl w:val="1"/>
          <w:numId w:val="57"/>
        </w:numPr>
        <w:tabs>
          <w:tab w:val="left" w:pos="2072"/>
        </w:tabs>
        <w:spacing w:before="151" w:line="247" w:lineRule="auto"/>
        <w:ind w:right="818" w:firstLine="0"/>
        <w:rPr>
          <w:sz w:val="24"/>
        </w:rPr>
      </w:pPr>
      <w:r>
        <w:pict>
          <v:rect id="_x0000_s3727" style="position:absolute;left:0;text-align:left;margin-left:91.1pt;margin-top:-20.95pt;width:7.45pt;height:.7pt;z-index:-25601024;mso-position-horizontal-relative:page" fillcolor="black" stroked="f">
            <w10:wrap anchorx="page"/>
          </v:rect>
        </w:pict>
      </w:r>
      <w:r>
        <w:pict>
          <v:rect id="_x0000_s3726" style="position:absolute;left:0;text-align:left;margin-left:91.1pt;margin-top:15.05pt;width:7.45pt;height:.7pt;z-index:-25600512;mso-position-horizontal-relative:page" fillcolor="black" stroked="f">
            <w10:wrap anchorx="page"/>
          </v:rect>
        </w:pict>
      </w:r>
      <w:r w:rsidR="005D0B97" w:rsidRPr="00D7552F">
        <w:rPr>
          <w:sz w:val="24"/>
        </w:rPr>
        <w:t>Não será aceita em hipótese alguma petição contra o ato convocatório sem assinatura do</w:t>
      </w:r>
      <w:r w:rsidR="005D0B97" w:rsidRPr="00D7552F">
        <w:rPr>
          <w:spacing w:val="1"/>
          <w:sz w:val="24"/>
        </w:rPr>
        <w:t xml:space="preserve"> </w:t>
      </w:r>
      <w:r w:rsidR="005D0B97" w:rsidRPr="00D7552F">
        <w:rPr>
          <w:sz w:val="24"/>
        </w:rPr>
        <w:t>responsável</w:t>
      </w:r>
      <w:r w:rsidR="005D0B97" w:rsidRPr="00D7552F">
        <w:rPr>
          <w:spacing w:val="-1"/>
          <w:sz w:val="24"/>
        </w:rPr>
        <w:t xml:space="preserve"> </w:t>
      </w:r>
      <w:r w:rsidR="005D0B97" w:rsidRPr="00D7552F">
        <w:rPr>
          <w:sz w:val="24"/>
        </w:rPr>
        <w:t>legal ou preposto da</w:t>
      </w:r>
      <w:r w:rsidR="005D0B97" w:rsidRPr="00D7552F">
        <w:rPr>
          <w:spacing w:val="-1"/>
          <w:sz w:val="24"/>
        </w:rPr>
        <w:t xml:space="preserve"> </w:t>
      </w:r>
      <w:r w:rsidR="005D0B97" w:rsidRPr="00D7552F">
        <w:rPr>
          <w:sz w:val="24"/>
        </w:rPr>
        <w:t>empresa.</w:t>
      </w:r>
    </w:p>
    <w:p w:rsidR="00750381" w:rsidRPr="00D7552F" w:rsidRDefault="00235367" w:rsidP="00A97D60">
      <w:pPr>
        <w:pStyle w:val="PargrafodaLista"/>
        <w:numPr>
          <w:ilvl w:val="1"/>
          <w:numId w:val="57"/>
        </w:numPr>
        <w:tabs>
          <w:tab w:val="left" w:pos="2031"/>
        </w:tabs>
        <w:spacing w:before="149" w:line="242" w:lineRule="auto"/>
        <w:ind w:right="815" w:firstLine="0"/>
        <w:rPr>
          <w:sz w:val="24"/>
        </w:rPr>
      </w:pPr>
      <w:r>
        <w:pict>
          <v:rect id="_x0000_s3725" style="position:absolute;left:0;text-align:left;margin-left:91.1pt;margin-top:14.95pt;width:7.45pt;height:.7pt;z-index:-25600000;mso-position-horizontal-relative:page" fillcolor="black" stroked="f">
            <w10:wrap anchorx="page"/>
          </v:rect>
        </w:pict>
      </w:r>
      <w:r w:rsidR="005D0B97" w:rsidRPr="00D7552F">
        <w:rPr>
          <w:sz w:val="24"/>
        </w:rPr>
        <w:t>Os</w:t>
      </w:r>
      <w:r w:rsidR="005D0B97" w:rsidRPr="00D7552F">
        <w:rPr>
          <w:spacing w:val="21"/>
          <w:sz w:val="24"/>
        </w:rPr>
        <w:t xml:space="preserve"> </w:t>
      </w:r>
      <w:r w:rsidR="005D0B97" w:rsidRPr="00D7552F">
        <w:rPr>
          <w:sz w:val="24"/>
        </w:rPr>
        <w:t>pedidos</w:t>
      </w:r>
      <w:r w:rsidR="005D0B97" w:rsidRPr="00D7552F">
        <w:rPr>
          <w:spacing w:val="21"/>
          <w:sz w:val="24"/>
        </w:rPr>
        <w:t xml:space="preserve"> </w:t>
      </w:r>
      <w:r w:rsidR="005D0B97" w:rsidRPr="00D7552F">
        <w:rPr>
          <w:sz w:val="24"/>
        </w:rPr>
        <w:t>de</w:t>
      </w:r>
      <w:r w:rsidR="005D0B97" w:rsidRPr="00D7552F">
        <w:rPr>
          <w:spacing w:val="17"/>
          <w:sz w:val="24"/>
        </w:rPr>
        <w:t xml:space="preserve"> </w:t>
      </w:r>
      <w:r w:rsidR="005D0B97" w:rsidRPr="00D7552F">
        <w:rPr>
          <w:sz w:val="24"/>
        </w:rPr>
        <w:t>impugnação,</w:t>
      </w:r>
      <w:r w:rsidR="005D0B97" w:rsidRPr="00D7552F">
        <w:rPr>
          <w:spacing w:val="22"/>
          <w:sz w:val="24"/>
        </w:rPr>
        <w:t xml:space="preserve"> </w:t>
      </w:r>
      <w:r w:rsidR="005D0B97" w:rsidRPr="00D7552F">
        <w:rPr>
          <w:sz w:val="24"/>
        </w:rPr>
        <w:t>bem</w:t>
      </w:r>
      <w:r w:rsidR="005D0B97" w:rsidRPr="00D7552F">
        <w:rPr>
          <w:spacing w:val="23"/>
          <w:sz w:val="24"/>
        </w:rPr>
        <w:t xml:space="preserve"> </w:t>
      </w:r>
      <w:r w:rsidR="005D0B97" w:rsidRPr="00D7552F">
        <w:rPr>
          <w:sz w:val="24"/>
        </w:rPr>
        <w:t>como</w:t>
      </w:r>
      <w:r w:rsidR="005D0B97" w:rsidRPr="00D7552F">
        <w:rPr>
          <w:spacing w:val="22"/>
          <w:sz w:val="24"/>
        </w:rPr>
        <w:t xml:space="preserve"> </w:t>
      </w:r>
      <w:r w:rsidR="005D0B97" w:rsidRPr="00D7552F">
        <w:rPr>
          <w:sz w:val="24"/>
        </w:rPr>
        <w:t>a</w:t>
      </w:r>
      <w:r w:rsidR="005D0B97" w:rsidRPr="00D7552F">
        <w:rPr>
          <w:spacing w:val="20"/>
          <w:sz w:val="24"/>
        </w:rPr>
        <w:t xml:space="preserve"> </w:t>
      </w:r>
      <w:r w:rsidR="005D0B97" w:rsidRPr="00D7552F">
        <w:rPr>
          <w:sz w:val="24"/>
        </w:rPr>
        <w:t>sua</w:t>
      </w:r>
      <w:r w:rsidR="005D0B97" w:rsidRPr="00D7552F">
        <w:rPr>
          <w:spacing w:val="20"/>
          <w:sz w:val="24"/>
        </w:rPr>
        <w:t xml:space="preserve"> </w:t>
      </w:r>
      <w:r w:rsidR="005D0B97" w:rsidRPr="00D7552F">
        <w:rPr>
          <w:sz w:val="24"/>
        </w:rPr>
        <w:t>decisão,</w:t>
      </w:r>
      <w:r w:rsidR="005D0B97" w:rsidRPr="00D7552F">
        <w:rPr>
          <w:spacing w:val="22"/>
          <w:sz w:val="24"/>
        </w:rPr>
        <w:t xml:space="preserve"> </w:t>
      </w:r>
      <w:r w:rsidR="005D0B97" w:rsidRPr="00D7552F">
        <w:rPr>
          <w:sz w:val="24"/>
        </w:rPr>
        <w:t>deverão</w:t>
      </w:r>
      <w:r w:rsidR="005D0B97" w:rsidRPr="00D7552F">
        <w:rPr>
          <w:spacing w:val="37"/>
          <w:sz w:val="24"/>
        </w:rPr>
        <w:t xml:space="preserve"> </w:t>
      </w:r>
      <w:r w:rsidR="005D0B97" w:rsidRPr="00D7552F">
        <w:rPr>
          <w:sz w:val="24"/>
        </w:rPr>
        <w:t>ser</w:t>
      </w:r>
      <w:r w:rsidR="005D0B97" w:rsidRPr="00D7552F">
        <w:rPr>
          <w:spacing w:val="17"/>
          <w:sz w:val="24"/>
        </w:rPr>
        <w:t xml:space="preserve"> </w:t>
      </w:r>
      <w:r w:rsidR="005D0B97" w:rsidRPr="00D7552F">
        <w:rPr>
          <w:sz w:val="24"/>
        </w:rPr>
        <w:t>no</w:t>
      </w:r>
      <w:r w:rsidR="005D0B97" w:rsidRPr="00D7552F">
        <w:rPr>
          <w:spacing w:val="21"/>
          <w:sz w:val="24"/>
        </w:rPr>
        <w:t xml:space="preserve"> </w:t>
      </w:r>
      <w:r w:rsidR="005D0B97" w:rsidRPr="00D7552F">
        <w:rPr>
          <w:sz w:val="24"/>
        </w:rPr>
        <w:t>sistema,</w:t>
      </w:r>
      <w:r w:rsidR="005D0B97" w:rsidRPr="00D7552F">
        <w:rPr>
          <w:spacing w:val="16"/>
          <w:sz w:val="24"/>
        </w:rPr>
        <w:t xml:space="preserve"> </w:t>
      </w:r>
      <w:r w:rsidR="005D0B97" w:rsidRPr="00D7552F">
        <w:rPr>
          <w:sz w:val="24"/>
        </w:rPr>
        <w:t>antes</w:t>
      </w:r>
      <w:r w:rsidR="005D0B97" w:rsidRPr="00D7552F">
        <w:rPr>
          <w:spacing w:val="18"/>
          <w:sz w:val="24"/>
        </w:rPr>
        <w:t xml:space="preserve"> </w:t>
      </w:r>
      <w:r w:rsidR="005D0B97" w:rsidRPr="00D7552F">
        <w:rPr>
          <w:sz w:val="24"/>
        </w:rPr>
        <w:t>da</w:t>
      </w:r>
      <w:r w:rsidR="005D0B97" w:rsidRPr="00D7552F">
        <w:rPr>
          <w:spacing w:val="17"/>
          <w:sz w:val="24"/>
        </w:rPr>
        <w:t xml:space="preserve"> </w:t>
      </w:r>
      <w:r w:rsidR="005D0B97" w:rsidRPr="00D7552F">
        <w:rPr>
          <w:sz w:val="24"/>
        </w:rPr>
        <w:t>data</w:t>
      </w:r>
      <w:r w:rsidR="005D0B97" w:rsidRPr="00D7552F">
        <w:rPr>
          <w:spacing w:val="-57"/>
          <w:sz w:val="24"/>
        </w:rPr>
        <w:t xml:space="preserve"> </w:t>
      </w:r>
      <w:r w:rsidR="005D0B97" w:rsidRPr="00D7552F">
        <w:rPr>
          <w:sz w:val="24"/>
        </w:rPr>
        <w:t>e</w:t>
      </w:r>
      <w:r w:rsidR="005D0B97" w:rsidRPr="00D7552F">
        <w:rPr>
          <w:spacing w:val="1"/>
          <w:sz w:val="24"/>
        </w:rPr>
        <w:t xml:space="preserve"> </w:t>
      </w:r>
      <w:r w:rsidR="005D0B97" w:rsidRPr="00D7552F">
        <w:rPr>
          <w:sz w:val="24"/>
        </w:rPr>
        <w:t>horários</w:t>
      </w:r>
      <w:r w:rsidR="005D0B97" w:rsidRPr="00D7552F">
        <w:rPr>
          <w:spacing w:val="1"/>
          <w:sz w:val="24"/>
        </w:rPr>
        <w:t xml:space="preserve"> </w:t>
      </w:r>
      <w:r w:rsidR="005D0B97" w:rsidRPr="00D7552F">
        <w:rPr>
          <w:sz w:val="24"/>
        </w:rPr>
        <w:t>previstos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estarão</w:t>
      </w:r>
      <w:r w:rsidR="005D0B97" w:rsidRPr="00D7552F">
        <w:rPr>
          <w:spacing w:val="1"/>
          <w:sz w:val="24"/>
        </w:rPr>
        <w:t xml:space="preserve"> </w:t>
      </w:r>
      <w:r w:rsidR="005D0B97" w:rsidRPr="00D7552F">
        <w:rPr>
          <w:sz w:val="24"/>
        </w:rPr>
        <w:t>disponíveis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site</w:t>
      </w:r>
      <w:r w:rsidR="005D0B97" w:rsidRPr="00D7552F">
        <w:rPr>
          <w:spacing w:val="1"/>
          <w:sz w:val="24"/>
        </w:rPr>
        <w:t xml:space="preserve"> </w:t>
      </w:r>
      <w:r w:rsidR="005D0B97" w:rsidRPr="00D7552F">
        <w:rPr>
          <w:sz w:val="24"/>
          <w:u w:val="single" w:color="0000FF"/>
        </w:rPr>
        <w:t>https://</w:t>
      </w:r>
      <w:hyperlink r:id="rId30">
        <w:r w:rsidR="005D0B97" w:rsidRPr="00D7552F">
          <w:rPr>
            <w:sz w:val="24"/>
            <w:u w:val="single" w:color="0000FF"/>
          </w:rPr>
          <w:t>www.licitanet.com.br/</w:t>
        </w:r>
        <w:r w:rsidR="005D0B97" w:rsidRPr="00D7552F">
          <w:rPr>
            <w:sz w:val="24"/>
          </w:rPr>
          <w:t>,</w:t>
        </w:r>
      </w:hyperlink>
      <w:r w:rsidR="005D0B97" w:rsidRPr="00D7552F">
        <w:rPr>
          <w:spacing w:val="-1"/>
          <w:sz w:val="24"/>
        </w:rPr>
        <w:t xml:space="preserve"> </w:t>
      </w:r>
      <w:r w:rsidR="005D0B97" w:rsidRPr="00D7552F">
        <w:rPr>
          <w:sz w:val="24"/>
        </w:rPr>
        <w:t>para</w:t>
      </w:r>
      <w:r w:rsidR="005D0B97" w:rsidRPr="00D7552F">
        <w:rPr>
          <w:spacing w:val="-4"/>
          <w:sz w:val="24"/>
        </w:rPr>
        <w:t xml:space="preserve"> </w:t>
      </w:r>
      <w:r w:rsidR="005D0B97" w:rsidRPr="00D7552F">
        <w:rPr>
          <w:sz w:val="24"/>
        </w:rPr>
        <w:t>consulta</w:t>
      </w:r>
      <w:r w:rsidR="005D0B97" w:rsidRPr="00D7552F">
        <w:rPr>
          <w:spacing w:val="-2"/>
          <w:sz w:val="24"/>
        </w:rPr>
        <w:t xml:space="preserve"> </w:t>
      </w:r>
      <w:r w:rsidR="005D0B97" w:rsidRPr="00D7552F">
        <w:rPr>
          <w:sz w:val="24"/>
        </w:rPr>
        <w:t>dos fornecedores e</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sociedade.</w:t>
      </w:r>
    </w:p>
    <w:p w:rsidR="00750381" w:rsidRPr="00D7552F" w:rsidRDefault="00235367" w:rsidP="00A97D60">
      <w:pPr>
        <w:pStyle w:val="PargrafodaLista"/>
        <w:numPr>
          <w:ilvl w:val="1"/>
          <w:numId w:val="57"/>
        </w:numPr>
        <w:tabs>
          <w:tab w:val="left" w:pos="1997"/>
        </w:tabs>
        <w:spacing w:before="119"/>
        <w:ind w:left="1996" w:hanging="598"/>
        <w:rPr>
          <w:sz w:val="24"/>
        </w:rPr>
      </w:pPr>
      <w:r>
        <w:pict>
          <v:rect id="_x0000_s3724" style="position:absolute;left:0;text-align:left;margin-left:91.2pt;margin-top:14.05pt;width:5.65pt;height:.95pt;z-index:-25599488;mso-position-horizontal-relative:page" fillcolor="black" stroked="f">
            <w10:wrap anchorx="page"/>
          </v:rect>
        </w:pict>
      </w:r>
      <w:r w:rsidR="005D0B97" w:rsidRPr="00D7552F">
        <w:rPr>
          <w:sz w:val="24"/>
        </w:rPr>
        <w:t>As</w:t>
      </w:r>
      <w:r w:rsidR="005D0B97" w:rsidRPr="00D7552F">
        <w:rPr>
          <w:spacing w:val="-2"/>
          <w:sz w:val="24"/>
        </w:rPr>
        <w:t xml:space="preserve"> </w:t>
      </w:r>
      <w:r w:rsidR="005D0B97" w:rsidRPr="00D7552F">
        <w:rPr>
          <w:sz w:val="24"/>
        </w:rPr>
        <w:t>impugnações</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pedidos</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esclarecimentos</w:t>
      </w:r>
      <w:r w:rsidR="005D0B97" w:rsidRPr="00D7552F">
        <w:rPr>
          <w:spacing w:val="-2"/>
          <w:sz w:val="24"/>
        </w:rPr>
        <w:t xml:space="preserve"> </w:t>
      </w:r>
      <w:r w:rsidR="005D0B97" w:rsidRPr="00D7552F">
        <w:rPr>
          <w:sz w:val="24"/>
        </w:rPr>
        <w:t>não</w:t>
      </w:r>
      <w:r w:rsidR="005D0B97" w:rsidRPr="00D7552F">
        <w:rPr>
          <w:spacing w:val="-4"/>
          <w:sz w:val="24"/>
        </w:rPr>
        <w:t xml:space="preserve"> </w:t>
      </w:r>
      <w:r w:rsidR="005D0B97" w:rsidRPr="00D7552F">
        <w:rPr>
          <w:sz w:val="24"/>
        </w:rPr>
        <w:t>suspendem</w:t>
      </w:r>
      <w:r w:rsidR="005D0B97" w:rsidRPr="00D7552F">
        <w:rPr>
          <w:spacing w:val="-1"/>
          <w:sz w:val="24"/>
        </w:rPr>
        <w:t xml:space="preserve"> </w:t>
      </w:r>
      <w:r w:rsidR="005D0B97" w:rsidRPr="00D7552F">
        <w:rPr>
          <w:sz w:val="24"/>
        </w:rPr>
        <w:t>os</w:t>
      </w:r>
      <w:r w:rsidR="005D0B97" w:rsidRPr="00D7552F">
        <w:rPr>
          <w:spacing w:val="-2"/>
          <w:sz w:val="24"/>
        </w:rPr>
        <w:t xml:space="preserve"> </w:t>
      </w:r>
      <w:r w:rsidR="005D0B97" w:rsidRPr="00D7552F">
        <w:rPr>
          <w:sz w:val="24"/>
        </w:rPr>
        <w:t>prazos previstos</w:t>
      </w:r>
      <w:r w:rsidR="005D0B97" w:rsidRPr="00D7552F">
        <w:rPr>
          <w:spacing w:val="-4"/>
          <w:sz w:val="24"/>
        </w:rPr>
        <w:t xml:space="preserve"> </w:t>
      </w:r>
      <w:r w:rsidR="005D0B97" w:rsidRPr="00D7552F">
        <w:rPr>
          <w:sz w:val="24"/>
        </w:rPr>
        <w:t>no</w:t>
      </w:r>
      <w:r w:rsidR="005D0B97" w:rsidRPr="00D7552F">
        <w:rPr>
          <w:spacing w:val="-1"/>
          <w:sz w:val="24"/>
        </w:rPr>
        <w:t xml:space="preserve"> </w:t>
      </w:r>
      <w:r w:rsidR="005D0B97" w:rsidRPr="00D7552F">
        <w:rPr>
          <w:sz w:val="24"/>
        </w:rPr>
        <w:t>certame.</w:t>
      </w:r>
    </w:p>
    <w:p w:rsidR="00750381" w:rsidRPr="00D7552F" w:rsidRDefault="00235367" w:rsidP="00A97D60">
      <w:pPr>
        <w:pStyle w:val="PargrafodaLista"/>
        <w:numPr>
          <w:ilvl w:val="2"/>
          <w:numId w:val="57"/>
        </w:numPr>
        <w:tabs>
          <w:tab w:val="left" w:pos="2139"/>
        </w:tabs>
        <w:ind w:right="822" w:firstLine="0"/>
        <w:rPr>
          <w:sz w:val="24"/>
        </w:rPr>
      </w:pPr>
      <w:r>
        <w:pict>
          <v:rect id="_x0000_s3723" style="position:absolute;left:0;text-align:left;margin-left:97.2pt;margin-top:14.1pt;width:6.35pt;height:.6pt;z-index:-25598976;mso-position-horizontal-relative:page" fillcolor="black" stroked="f">
            <w10:wrap anchorx="page"/>
          </v:rect>
        </w:pict>
      </w:r>
      <w:r w:rsidR="005D0B97" w:rsidRPr="00D7552F">
        <w:rPr>
          <w:sz w:val="24"/>
        </w:rPr>
        <w:t>A impugnação não possui efeito suspensivo, sendo a sua concessão medida excepcional que</w:t>
      </w:r>
      <w:r w:rsidR="005D0B97" w:rsidRPr="00D7552F">
        <w:rPr>
          <w:spacing w:val="1"/>
          <w:sz w:val="24"/>
        </w:rPr>
        <w:t xml:space="preserve"> </w:t>
      </w:r>
      <w:r w:rsidR="005D0B97" w:rsidRPr="00D7552F">
        <w:rPr>
          <w:sz w:val="24"/>
        </w:rPr>
        <w:t>deverá</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motivada</w:t>
      </w:r>
      <w:r w:rsidR="005D0B97" w:rsidRPr="00D7552F">
        <w:rPr>
          <w:spacing w:val="1"/>
          <w:sz w:val="24"/>
        </w:rPr>
        <w:t xml:space="preserve"> </w:t>
      </w:r>
      <w:r w:rsidR="005D0B97" w:rsidRPr="00D7552F">
        <w:rPr>
          <w:sz w:val="24"/>
        </w:rPr>
        <w:t>pelo</w:t>
      </w:r>
      <w:r w:rsidR="005D0B97" w:rsidRPr="00D7552F">
        <w:rPr>
          <w:spacing w:val="1"/>
          <w:sz w:val="24"/>
        </w:rPr>
        <w:t xml:space="preserve"> </w:t>
      </w:r>
      <w:r w:rsidR="005D0B97" w:rsidRPr="00D7552F">
        <w:rPr>
          <w:sz w:val="24"/>
        </w:rPr>
        <w:t>agente</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comissão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quando</w:t>
      </w:r>
      <w:r w:rsidR="005D0B97" w:rsidRPr="00D7552F">
        <w:rPr>
          <w:spacing w:val="60"/>
          <w:sz w:val="24"/>
        </w:rPr>
        <w:t xml:space="preserve"> </w:t>
      </w:r>
      <w:r w:rsidR="005D0B97" w:rsidRPr="00D7552F">
        <w:rPr>
          <w:sz w:val="24"/>
        </w:rPr>
        <w:t>o</w:t>
      </w:r>
      <w:r w:rsidR="005D0B97" w:rsidRPr="00D7552F">
        <w:rPr>
          <w:spacing w:val="1"/>
          <w:sz w:val="24"/>
        </w:rPr>
        <w:t xml:space="preserve"> </w:t>
      </w:r>
      <w:r w:rsidR="005D0B97" w:rsidRPr="00D7552F">
        <w:rPr>
          <w:sz w:val="24"/>
        </w:rPr>
        <w:t>substituir,</w:t>
      </w:r>
      <w:r w:rsidR="005D0B97" w:rsidRPr="00D7552F">
        <w:rPr>
          <w:spacing w:val="-1"/>
          <w:sz w:val="24"/>
        </w:rPr>
        <w:t xml:space="preserve"> </w:t>
      </w:r>
      <w:r w:rsidR="005D0B97" w:rsidRPr="00D7552F">
        <w:rPr>
          <w:sz w:val="24"/>
        </w:rPr>
        <w:t>nos autos do processo de</w:t>
      </w:r>
      <w:r w:rsidR="005D0B97" w:rsidRPr="00D7552F">
        <w:rPr>
          <w:spacing w:val="-1"/>
          <w:sz w:val="24"/>
        </w:rPr>
        <w:t xml:space="preserve"> </w:t>
      </w:r>
      <w:r w:rsidR="005D0B97" w:rsidRPr="00D7552F">
        <w:rPr>
          <w:sz w:val="24"/>
        </w:rPr>
        <w:t>licitação.</w:t>
      </w:r>
    </w:p>
    <w:p w:rsidR="00750381" w:rsidRPr="00D7552F" w:rsidRDefault="005D0B97" w:rsidP="00A97D60">
      <w:pPr>
        <w:pStyle w:val="Ttulo6"/>
        <w:spacing w:before="120"/>
      </w:pPr>
      <w:r w:rsidRPr="00D7552F">
        <w:rPr>
          <w:noProof/>
          <w:lang w:val="pt-BR" w:eastAsia="pt-BR"/>
        </w:rPr>
        <w:drawing>
          <wp:anchor distT="0" distB="0" distL="0" distR="0" simplePos="0" relativeHeight="251679744" behindDoc="0" locked="0" layoutInCell="1" allowOverlap="1" wp14:anchorId="407D495A" wp14:editId="2173C6A2">
            <wp:simplePos x="0" y="0"/>
            <wp:positionH relativeFrom="page">
              <wp:posOffset>1065275</wp:posOffset>
            </wp:positionH>
            <wp:positionV relativeFrom="paragraph">
              <wp:posOffset>114879</wp:posOffset>
            </wp:positionV>
            <wp:extent cx="3848099" cy="105156"/>
            <wp:effectExtent l="0" t="0" r="0" b="0"/>
            <wp:wrapNone/>
            <wp:docPr id="2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5.png"/>
                    <pic:cNvPicPr/>
                  </pic:nvPicPr>
                  <pic:blipFill>
                    <a:blip r:embed="rId31" cstate="print"/>
                    <a:stretch>
                      <a:fillRect/>
                    </a:stretch>
                  </pic:blipFill>
                  <pic:spPr>
                    <a:xfrm>
                      <a:off x="0" y="0"/>
                      <a:ext cx="3848099" cy="105156"/>
                    </a:xfrm>
                    <a:prstGeom prst="rect">
                      <a:avLst/>
                    </a:prstGeom>
                  </pic:spPr>
                </pic:pic>
              </a:graphicData>
            </a:graphic>
          </wp:anchor>
        </w:drawing>
      </w:r>
      <w:r w:rsidRPr="00D7552F">
        <w:t>4</w:t>
      </w:r>
    </w:p>
    <w:p w:rsidR="005D0B97" w:rsidRPr="00D7552F" w:rsidRDefault="005D0B97" w:rsidP="00A97D60">
      <w:pPr>
        <w:pStyle w:val="Corpodetexto"/>
        <w:tabs>
          <w:tab w:val="left" w:pos="1960"/>
        </w:tabs>
        <w:spacing w:before="120"/>
        <w:ind w:left="1399"/>
      </w:pPr>
      <w:r w:rsidRPr="00D7552F">
        <w:t>4.1</w:t>
      </w:r>
      <w:r w:rsidRPr="00D7552F">
        <w:tab/>
        <w:t>O certame será conduzido pela pregoeira, que terá, em especial, as seguintes atribuições:</w:t>
      </w:r>
    </w:p>
    <w:p w:rsidR="00750381" w:rsidRPr="00D7552F" w:rsidRDefault="005D0B97" w:rsidP="00A97D60">
      <w:pPr>
        <w:pStyle w:val="Corpodetexto"/>
        <w:tabs>
          <w:tab w:val="left" w:pos="1960"/>
        </w:tabs>
        <w:spacing w:before="120"/>
        <w:ind w:left="1399"/>
      </w:pPr>
      <w:r w:rsidRPr="00D7552F">
        <w:t>4.1.1</w:t>
      </w:r>
      <w:r w:rsidRPr="00D7552F">
        <w:tab/>
        <w:t>– Verificar a conformidade da proposta em relação aos requisitos estabelecidos no edital;</w:t>
      </w:r>
    </w:p>
    <w:p w:rsidR="00750381" w:rsidRPr="00D7552F" w:rsidRDefault="00235367" w:rsidP="00A97D60">
      <w:pPr>
        <w:pStyle w:val="PargrafodaLista"/>
        <w:numPr>
          <w:ilvl w:val="2"/>
          <w:numId w:val="56"/>
        </w:numPr>
        <w:tabs>
          <w:tab w:val="left" w:pos="2177"/>
        </w:tabs>
        <w:spacing w:before="159"/>
        <w:rPr>
          <w:sz w:val="24"/>
        </w:rPr>
      </w:pPr>
      <w:r>
        <w:pict>
          <v:rect id="_x0000_s3722" style="position:absolute;left:0;text-align:left;margin-left:98.05pt;margin-top:15.3pt;width:7.45pt;height:.7pt;z-index:-25597952;mso-position-horizontal-relative:page" fillcolor="black" stroked="f">
            <w10:wrap anchorx="page"/>
          </v:rect>
        </w:pict>
      </w:r>
      <w:r w:rsidR="005D0B97" w:rsidRPr="00D7552F">
        <w:rPr>
          <w:sz w:val="24"/>
        </w:rPr>
        <w:t>Coordenar</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sessão</w:t>
      </w:r>
      <w:r w:rsidR="005D0B97" w:rsidRPr="00D7552F">
        <w:rPr>
          <w:spacing w:val="2"/>
          <w:sz w:val="24"/>
        </w:rPr>
        <w:t xml:space="preserve"> </w:t>
      </w:r>
      <w:r w:rsidR="005D0B97" w:rsidRPr="00D7552F">
        <w:rPr>
          <w:sz w:val="24"/>
        </w:rPr>
        <w:t>pública</w:t>
      </w:r>
      <w:r w:rsidR="005D0B97" w:rsidRPr="00D7552F">
        <w:rPr>
          <w:spacing w:val="-5"/>
          <w:sz w:val="24"/>
        </w:rPr>
        <w:t xml:space="preserve"> </w:t>
      </w:r>
      <w:r w:rsidR="005D0B97" w:rsidRPr="00D7552F">
        <w:rPr>
          <w:sz w:val="24"/>
        </w:rPr>
        <w:t>e</w:t>
      </w:r>
      <w:r w:rsidR="005D0B97" w:rsidRPr="00D7552F">
        <w:rPr>
          <w:spacing w:val="-5"/>
          <w:sz w:val="24"/>
        </w:rPr>
        <w:t xml:space="preserve"> </w:t>
      </w:r>
      <w:r w:rsidR="005D0B97" w:rsidRPr="00D7552F">
        <w:rPr>
          <w:sz w:val="24"/>
        </w:rPr>
        <w:t>o envio</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lances;</w:t>
      </w:r>
    </w:p>
    <w:p w:rsidR="00750381" w:rsidRPr="00D7552F" w:rsidRDefault="00235367" w:rsidP="00A97D60">
      <w:pPr>
        <w:pStyle w:val="PargrafodaLista"/>
        <w:numPr>
          <w:ilvl w:val="2"/>
          <w:numId w:val="56"/>
        </w:numPr>
        <w:tabs>
          <w:tab w:val="left" w:pos="2177"/>
        </w:tabs>
        <w:spacing w:before="165"/>
        <w:rPr>
          <w:sz w:val="24"/>
        </w:rPr>
      </w:pPr>
      <w:r>
        <w:pict>
          <v:rect id="_x0000_s3721" style="position:absolute;left:0;text-align:left;margin-left:98.05pt;margin-top:15.6pt;width:7.45pt;height:.7pt;z-index:-25597440;mso-position-horizontal-relative:page" fillcolor="black" stroked="f">
            <w10:wrap anchorx="page"/>
          </v:rect>
        </w:pict>
      </w:r>
      <w:r w:rsidR="005D0B97" w:rsidRPr="00D7552F">
        <w:rPr>
          <w:sz w:val="24"/>
        </w:rPr>
        <w:t>Verificar</w:t>
      </w:r>
      <w:r w:rsidR="005D0B97" w:rsidRPr="00D7552F">
        <w:rPr>
          <w:spacing w:val="-3"/>
          <w:sz w:val="24"/>
        </w:rPr>
        <w:t xml:space="preserve"> </w:t>
      </w:r>
      <w:r w:rsidR="005D0B97" w:rsidRPr="00D7552F">
        <w:rPr>
          <w:sz w:val="24"/>
        </w:rPr>
        <w:t>e</w:t>
      </w:r>
      <w:r w:rsidR="005D0B97" w:rsidRPr="00D7552F">
        <w:rPr>
          <w:spacing w:val="-6"/>
          <w:sz w:val="24"/>
        </w:rPr>
        <w:t xml:space="preserve"> </w:t>
      </w:r>
      <w:r w:rsidR="005D0B97" w:rsidRPr="00D7552F">
        <w:rPr>
          <w:sz w:val="24"/>
        </w:rPr>
        <w:t>julgar</w:t>
      </w:r>
      <w:r w:rsidR="005D0B97" w:rsidRPr="00D7552F">
        <w:rPr>
          <w:spacing w:val="-3"/>
          <w:sz w:val="24"/>
        </w:rPr>
        <w:t xml:space="preserve"> </w:t>
      </w:r>
      <w:r w:rsidR="005D0B97" w:rsidRPr="00D7552F">
        <w:rPr>
          <w:sz w:val="24"/>
        </w:rPr>
        <w:t>as</w:t>
      </w:r>
      <w:r w:rsidR="005D0B97" w:rsidRPr="00D7552F">
        <w:rPr>
          <w:spacing w:val="-2"/>
          <w:sz w:val="24"/>
        </w:rPr>
        <w:t xml:space="preserve"> </w:t>
      </w:r>
      <w:r w:rsidR="005D0B97" w:rsidRPr="00D7552F">
        <w:rPr>
          <w:sz w:val="24"/>
        </w:rPr>
        <w:t>condições</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habilitação;</w:t>
      </w:r>
    </w:p>
    <w:p w:rsidR="00750381" w:rsidRPr="00D7552F" w:rsidRDefault="00235367" w:rsidP="00A97D60">
      <w:pPr>
        <w:pStyle w:val="PargrafodaLista"/>
        <w:numPr>
          <w:ilvl w:val="2"/>
          <w:numId w:val="56"/>
        </w:numPr>
        <w:tabs>
          <w:tab w:val="left" w:pos="2211"/>
        </w:tabs>
        <w:spacing w:before="166" w:line="247" w:lineRule="auto"/>
        <w:ind w:left="1399" w:right="817" w:firstLine="0"/>
        <w:rPr>
          <w:sz w:val="24"/>
        </w:rPr>
      </w:pPr>
      <w:r>
        <w:pict>
          <v:rect id="_x0000_s3720" style="position:absolute;left:0;text-align:left;margin-left:98.05pt;margin-top:15.65pt;width:7.45pt;height:.7pt;z-index:-25596928;mso-position-horizontal-relative:page" fillcolor="black" stroked="f">
            <w10:wrap anchorx="page"/>
          </v:rect>
        </w:pict>
      </w:r>
      <w:r w:rsidR="005D0B97" w:rsidRPr="00D7552F">
        <w:rPr>
          <w:sz w:val="24"/>
        </w:rPr>
        <w:t>Sanear erros ou falhas que não alterem a substância das propostas, dos documentos de</w:t>
      </w:r>
      <w:r w:rsidR="005D0B97" w:rsidRPr="00D7552F">
        <w:rPr>
          <w:spacing w:val="1"/>
          <w:sz w:val="24"/>
        </w:rPr>
        <w:t xml:space="preserve"> </w:t>
      </w:r>
      <w:r w:rsidR="005D0B97" w:rsidRPr="00D7552F">
        <w:rPr>
          <w:sz w:val="24"/>
        </w:rPr>
        <w:t>habilitação</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jurídica;</w:t>
      </w:r>
    </w:p>
    <w:p w:rsidR="00750381" w:rsidRPr="00D7552F" w:rsidRDefault="00235367" w:rsidP="00A97D60">
      <w:pPr>
        <w:pStyle w:val="PargrafodaLista"/>
        <w:numPr>
          <w:ilvl w:val="2"/>
          <w:numId w:val="56"/>
        </w:numPr>
        <w:tabs>
          <w:tab w:val="left" w:pos="2225"/>
        </w:tabs>
        <w:spacing w:before="149" w:line="247" w:lineRule="auto"/>
        <w:ind w:left="1399" w:right="817" w:firstLine="0"/>
        <w:rPr>
          <w:sz w:val="24"/>
        </w:rPr>
      </w:pPr>
      <w:r>
        <w:pict>
          <v:rect id="_x0000_s3719" style="position:absolute;left:0;text-align:left;margin-left:98.05pt;margin-top:14.8pt;width:7.45pt;height:.7pt;z-index:-25596416;mso-position-horizontal-relative:page" fillcolor="black" stroked="f">
            <w10:wrap anchorx="page"/>
          </v:rect>
        </w:pict>
      </w:r>
      <w:r w:rsidR="005D0B97" w:rsidRPr="00D7552F">
        <w:rPr>
          <w:sz w:val="24"/>
        </w:rPr>
        <w:t>Receber,</w:t>
      </w:r>
      <w:r w:rsidR="005D0B97" w:rsidRPr="00D7552F">
        <w:rPr>
          <w:spacing w:val="1"/>
          <w:sz w:val="24"/>
        </w:rPr>
        <w:t xml:space="preserve"> </w:t>
      </w:r>
      <w:r w:rsidR="005D0B97" w:rsidRPr="00D7552F">
        <w:rPr>
          <w:sz w:val="24"/>
        </w:rPr>
        <w:t>examinar</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decidir</w:t>
      </w:r>
      <w:r w:rsidR="005D0B97" w:rsidRPr="00D7552F">
        <w:rPr>
          <w:spacing w:val="1"/>
          <w:sz w:val="24"/>
        </w:rPr>
        <w:t xml:space="preserve"> </w:t>
      </w:r>
      <w:r w:rsidR="005D0B97" w:rsidRPr="00D7552F">
        <w:rPr>
          <w:sz w:val="24"/>
        </w:rPr>
        <w:t>os</w:t>
      </w:r>
      <w:r w:rsidR="005D0B97" w:rsidRPr="00D7552F">
        <w:rPr>
          <w:spacing w:val="60"/>
          <w:sz w:val="24"/>
        </w:rPr>
        <w:t xml:space="preserve"> </w:t>
      </w:r>
      <w:r w:rsidR="005D0B97" w:rsidRPr="00D7552F">
        <w:rPr>
          <w:sz w:val="24"/>
        </w:rPr>
        <w:t>recursos</w:t>
      </w:r>
      <w:r w:rsidR="005D0B97" w:rsidRPr="00D7552F">
        <w:rPr>
          <w:spacing w:val="60"/>
          <w:sz w:val="24"/>
        </w:rPr>
        <w:t xml:space="preserve"> </w:t>
      </w:r>
      <w:r w:rsidR="005D0B97" w:rsidRPr="00D7552F">
        <w:rPr>
          <w:sz w:val="24"/>
        </w:rPr>
        <w:t>e</w:t>
      </w:r>
      <w:r w:rsidR="005D0B97" w:rsidRPr="00D7552F">
        <w:rPr>
          <w:spacing w:val="60"/>
          <w:sz w:val="24"/>
        </w:rPr>
        <w:t xml:space="preserve"> </w:t>
      </w:r>
      <w:r w:rsidR="005D0B97" w:rsidRPr="00D7552F">
        <w:rPr>
          <w:sz w:val="24"/>
        </w:rPr>
        <w:t>encaminhá-los</w:t>
      </w:r>
      <w:r w:rsidR="005D0B97" w:rsidRPr="00D7552F">
        <w:rPr>
          <w:spacing w:val="60"/>
          <w:sz w:val="24"/>
        </w:rPr>
        <w:t xml:space="preserve"> </w:t>
      </w:r>
      <w:r w:rsidR="005D0B97" w:rsidRPr="00D7552F">
        <w:rPr>
          <w:sz w:val="24"/>
        </w:rPr>
        <w:t>à</w:t>
      </w:r>
      <w:r w:rsidR="005D0B97" w:rsidRPr="00D7552F">
        <w:rPr>
          <w:spacing w:val="60"/>
          <w:sz w:val="24"/>
        </w:rPr>
        <w:t xml:space="preserve"> </w:t>
      </w:r>
      <w:r w:rsidR="005D0B97" w:rsidRPr="00D7552F">
        <w:rPr>
          <w:sz w:val="24"/>
        </w:rPr>
        <w:t>autoridade</w:t>
      </w:r>
      <w:r w:rsidR="005D0B97" w:rsidRPr="00D7552F">
        <w:rPr>
          <w:spacing w:val="60"/>
          <w:sz w:val="24"/>
        </w:rPr>
        <w:t xml:space="preserve"> </w:t>
      </w:r>
      <w:r w:rsidR="005D0B97" w:rsidRPr="00D7552F">
        <w:rPr>
          <w:sz w:val="24"/>
        </w:rPr>
        <w:t>competente</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mantiver</w:t>
      </w:r>
      <w:r w:rsidR="005D0B97" w:rsidRPr="00D7552F">
        <w:rPr>
          <w:spacing w:val="-4"/>
          <w:sz w:val="24"/>
        </w:rPr>
        <w:t xml:space="preserve"> </w:t>
      </w:r>
      <w:r w:rsidR="005D0B97" w:rsidRPr="00D7552F">
        <w:rPr>
          <w:sz w:val="24"/>
        </w:rPr>
        <w:t>sua</w:t>
      </w:r>
      <w:r w:rsidR="005D0B97" w:rsidRPr="00D7552F">
        <w:rPr>
          <w:spacing w:val="-1"/>
          <w:sz w:val="24"/>
        </w:rPr>
        <w:t xml:space="preserve"> </w:t>
      </w:r>
      <w:r w:rsidR="005D0B97" w:rsidRPr="00D7552F">
        <w:rPr>
          <w:sz w:val="24"/>
        </w:rPr>
        <w:t>decisão;</w:t>
      </w:r>
    </w:p>
    <w:p w:rsidR="00750381" w:rsidRPr="00D7552F" w:rsidRDefault="00235367" w:rsidP="00A97D60">
      <w:pPr>
        <w:pStyle w:val="PargrafodaLista"/>
        <w:numPr>
          <w:ilvl w:val="2"/>
          <w:numId w:val="56"/>
        </w:numPr>
        <w:tabs>
          <w:tab w:val="left" w:pos="2180"/>
        </w:tabs>
        <w:spacing w:before="147"/>
        <w:ind w:left="2179" w:hanging="781"/>
        <w:rPr>
          <w:sz w:val="24"/>
        </w:rPr>
      </w:pPr>
      <w:r>
        <w:pict>
          <v:rect id="_x0000_s3718" style="position:absolute;left:0;text-align:left;margin-left:98.05pt;margin-top:14.85pt;width:7.45pt;height:.7pt;z-index:-25595904;mso-position-horizontal-relative:page" fillcolor="black" stroked="f">
            <w10:wrap anchorx="page"/>
          </v:rect>
        </w:pict>
      </w:r>
      <w:r w:rsidR="005D0B97" w:rsidRPr="00D7552F">
        <w:rPr>
          <w:sz w:val="24"/>
        </w:rPr>
        <w:t>Indicar</w:t>
      </w:r>
      <w:r w:rsidR="005D0B97" w:rsidRPr="00D7552F">
        <w:rPr>
          <w:spacing w:val="-7"/>
          <w:sz w:val="24"/>
        </w:rPr>
        <w:t xml:space="preserve"> </w:t>
      </w:r>
      <w:r w:rsidR="005D0B97" w:rsidRPr="00D7552F">
        <w:rPr>
          <w:sz w:val="24"/>
        </w:rPr>
        <w:t>o</w:t>
      </w:r>
      <w:r w:rsidR="005D0B97" w:rsidRPr="00D7552F">
        <w:rPr>
          <w:spacing w:val="-5"/>
          <w:sz w:val="24"/>
        </w:rPr>
        <w:t xml:space="preserve"> </w:t>
      </w:r>
      <w:r w:rsidR="005D0B97" w:rsidRPr="00D7552F">
        <w:rPr>
          <w:sz w:val="24"/>
        </w:rPr>
        <w:t>vencedor</w:t>
      </w:r>
      <w:r w:rsidR="005D0B97" w:rsidRPr="00D7552F">
        <w:rPr>
          <w:spacing w:val="-3"/>
          <w:sz w:val="24"/>
        </w:rPr>
        <w:t xml:space="preserve"> </w:t>
      </w:r>
      <w:r w:rsidR="005D0B97" w:rsidRPr="00D7552F">
        <w:rPr>
          <w:sz w:val="24"/>
        </w:rPr>
        <w:t>do</w:t>
      </w:r>
      <w:r w:rsidR="005D0B97" w:rsidRPr="00D7552F">
        <w:rPr>
          <w:spacing w:val="-2"/>
          <w:sz w:val="24"/>
        </w:rPr>
        <w:t xml:space="preserve"> </w:t>
      </w:r>
      <w:r w:rsidR="005D0B97" w:rsidRPr="00D7552F">
        <w:rPr>
          <w:sz w:val="24"/>
        </w:rPr>
        <w:t>certame;</w:t>
      </w:r>
    </w:p>
    <w:p w:rsidR="00750381" w:rsidRPr="00D7552F" w:rsidRDefault="00235367" w:rsidP="00A97D60">
      <w:pPr>
        <w:pStyle w:val="PargrafodaLista"/>
        <w:numPr>
          <w:ilvl w:val="2"/>
          <w:numId w:val="56"/>
        </w:numPr>
        <w:tabs>
          <w:tab w:val="left" w:pos="2177"/>
        </w:tabs>
        <w:spacing w:before="168"/>
        <w:rPr>
          <w:sz w:val="24"/>
        </w:rPr>
      </w:pPr>
      <w:r>
        <w:pict>
          <v:rect id="_x0000_s3717" style="position:absolute;left:0;text-align:left;margin-left:98.05pt;margin-top:15.9pt;width:7.45pt;height:.7pt;z-index:-25595392;mso-position-horizontal-relative:page" fillcolor="black" stroked="f">
            <w10:wrap anchorx="page"/>
          </v:rect>
        </w:pict>
      </w:r>
      <w:r w:rsidR="005D0B97" w:rsidRPr="00D7552F">
        <w:rPr>
          <w:sz w:val="24"/>
        </w:rPr>
        <w:t>Adjudicar</w:t>
      </w:r>
      <w:r w:rsidR="005D0B97" w:rsidRPr="00D7552F">
        <w:rPr>
          <w:spacing w:val="-6"/>
          <w:sz w:val="24"/>
        </w:rPr>
        <w:t xml:space="preserve"> </w:t>
      </w:r>
      <w:r w:rsidR="005D0B97" w:rsidRPr="00D7552F">
        <w:rPr>
          <w:sz w:val="24"/>
        </w:rPr>
        <w:t>o</w:t>
      </w:r>
      <w:r w:rsidR="005D0B97" w:rsidRPr="00D7552F">
        <w:rPr>
          <w:spacing w:val="-1"/>
          <w:sz w:val="24"/>
        </w:rPr>
        <w:t xml:space="preserve"> </w:t>
      </w:r>
      <w:r w:rsidR="005D0B97" w:rsidRPr="00D7552F">
        <w:rPr>
          <w:sz w:val="24"/>
        </w:rPr>
        <w:t>objeto,</w:t>
      </w:r>
      <w:r w:rsidR="005D0B97" w:rsidRPr="00D7552F">
        <w:rPr>
          <w:spacing w:val="-2"/>
          <w:sz w:val="24"/>
        </w:rPr>
        <w:t xml:space="preserve"> </w:t>
      </w:r>
      <w:r w:rsidR="005D0B97" w:rsidRPr="00D7552F">
        <w:rPr>
          <w:sz w:val="24"/>
        </w:rPr>
        <w:t>quando</w:t>
      </w:r>
      <w:r w:rsidR="005D0B97" w:rsidRPr="00D7552F">
        <w:rPr>
          <w:spacing w:val="-1"/>
          <w:sz w:val="24"/>
        </w:rPr>
        <w:t xml:space="preserve"> </w:t>
      </w:r>
      <w:r w:rsidR="005D0B97" w:rsidRPr="00D7552F">
        <w:rPr>
          <w:sz w:val="24"/>
        </w:rPr>
        <w:t>não</w:t>
      </w:r>
      <w:r w:rsidR="005D0B97" w:rsidRPr="00D7552F">
        <w:rPr>
          <w:spacing w:val="-2"/>
          <w:sz w:val="24"/>
        </w:rPr>
        <w:t xml:space="preserve"> </w:t>
      </w:r>
      <w:r w:rsidR="005D0B97" w:rsidRPr="00D7552F">
        <w:rPr>
          <w:sz w:val="24"/>
        </w:rPr>
        <w:t>houver recurso;</w:t>
      </w:r>
    </w:p>
    <w:p w:rsidR="00750381" w:rsidRPr="00D7552F" w:rsidRDefault="00235367" w:rsidP="00A97D60">
      <w:pPr>
        <w:pStyle w:val="PargrafodaLista"/>
        <w:numPr>
          <w:ilvl w:val="2"/>
          <w:numId w:val="56"/>
        </w:numPr>
        <w:tabs>
          <w:tab w:val="left" w:pos="2177"/>
        </w:tabs>
        <w:spacing w:before="168"/>
        <w:rPr>
          <w:sz w:val="24"/>
        </w:rPr>
      </w:pPr>
      <w:r>
        <w:pict>
          <v:rect id="_x0000_s3716" style="position:absolute;left:0;text-align:left;margin-left:98.05pt;margin-top:15.75pt;width:7.45pt;height:.7pt;z-index:-25594880;mso-position-horizontal-relative:page" fillcolor="black" stroked="f">
            <w10:wrap anchorx="page"/>
          </v:rect>
        </w:pict>
      </w:r>
      <w:r w:rsidR="005D0B97" w:rsidRPr="00D7552F">
        <w:rPr>
          <w:sz w:val="24"/>
        </w:rPr>
        <w:t>Conduzir</w:t>
      </w:r>
      <w:r w:rsidR="005D0B97" w:rsidRPr="00D7552F">
        <w:rPr>
          <w:spacing w:val="-2"/>
          <w:sz w:val="24"/>
        </w:rPr>
        <w:t xml:space="preserve"> </w:t>
      </w:r>
      <w:r w:rsidR="005D0B97" w:rsidRPr="00D7552F">
        <w:rPr>
          <w:sz w:val="24"/>
        </w:rPr>
        <w:t>os</w:t>
      </w:r>
      <w:r w:rsidR="005D0B97" w:rsidRPr="00D7552F">
        <w:rPr>
          <w:spacing w:val="-1"/>
          <w:sz w:val="24"/>
        </w:rPr>
        <w:t xml:space="preserve"> </w:t>
      </w:r>
      <w:r w:rsidR="005D0B97" w:rsidRPr="00D7552F">
        <w:rPr>
          <w:sz w:val="24"/>
        </w:rPr>
        <w:t>trabalhos</w:t>
      </w:r>
      <w:r w:rsidR="005D0B97" w:rsidRPr="00D7552F">
        <w:rPr>
          <w:spacing w:val="-4"/>
          <w:sz w:val="24"/>
        </w:rPr>
        <w:t xml:space="preserve"> </w:t>
      </w:r>
      <w:r w:rsidR="005D0B97" w:rsidRPr="00D7552F">
        <w:rPr>
          <w:sz w:val="24"/>
        </w:rPr>
        <w:t>da</w:t>
      </w:r>
      <w:r w:rsidR="005D0B97" w:rsidRPr="00D7552F">
        <w:rPr>
          <w:spacing w:val="-1"/>
          <w:sz w:val="24"/>
        </w:rPr>
        <w:t xml:space="preserve"> </w:t>
      </w:r>
      <w:r w:rsidR="005D0B97" w:rsidRPr="00D7552F">
        <w:rPr>
          <w:sz w:val="24"/>
        </w:rPr>
        <w:t>equipe</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apoio;</w:t>
      </w:r>
      <w:r w:rsidR="005D0B97" w:rsidRPr="00D7552F">
        <w:rPr>
          <w:spacing w:val="-1"/>
          <w:sz w:val="24"/>
        </w:rPr>
        <w:t xml:space="preserve"> </w:t>
      </w:r>
      <w:r w:rsidR="005D0B97" w:rsidRPr="00D7552F">
        <w:rPr>
          <w:sz w:val="24"/>
        </w:rPr>
        <w:t>e</w:t>
      </w:r>
    </w:p>
    <w:p w:rsidR="00750381" w:rsidRPr="00D7552F" w:rsidRDefault="00235367" w:rsidP="00A97D60">
      <w:pPr>
        <w:pStyle w:val="PargrafodaLista"/>
        <w:numPr>
          <w:ilvl w:val="2"/>
          <w:numId w:val="56"/>
        </w:numPr>
        <w:tabs>
          <w:tab w:val="left" w:pos="2218"/>
        </w:tabs>
        <w:spacing w:before="163" w:line="247" w:lineRule="auto"/>
        <w:ind w:left="1399" w:right="817" w:firstLine="0"/>
        <w:rPr>
          <w:sz w:val="24"/>
        </w:rPr>
      </w:pPr>
      <w:r>
        <w:pict>
          <v:rect id="_x0000_s3715" style="position:absolute;left:0;text-align:left;margin-left:98.05pt;margin-top:15.65pt;width:7.45pt;height:.7pt;z-index:-25594368;mso-position-horizontal-relative:page" fillcolor="black" stroked="f">
            <w10:wrap anchorx="page"/>
          </v:rect>
        </w:pict>
      </w:r>
      <w:r w:rsidR="005D0B97" w:rsidRPr="00D7552F">
        <w:rPr>
          <w:sz w:val="24"/>
        </w:rPr>
        <w:t>Encaminhar o processo</w:t>
      </w:r>
      <w:r w:rsidR="005D0B97" w:rsidRPr="00D7552F">
        <w:rPr>
          <w:spacing w:val="1"/>
          <w:sz w:val="24"/>
        </w:rPr>
        <w:t xml:space="preserve"> </w:t>
      </w:r>
      <w:r w:rsidR="005D0B97" w:rsidRPr="00D7552F">
        <w:rPr>
          <w:sz w:val="24"/>
        </w:rPr>
        <w:t>devidamente instruído à autoridade competente e propor</w:t>
      </w:r>
      <w:r w:rsidR="005D0B97" w:rsidRPr="00D7552F">
        <w:rPr>
          <w:spacing w:val="1"/>
          <w:sz w:val="24"/>
        </w:rPr>
        <w:t xml:space="preserve"> </w:t>
      </w:r>
      <w:r w:rsidR="005D0B97" w:rsidRPr="00D7552F">
        <w:rPr>
          <w:sz w:val="24"/>
        </w:rPr>
        <w:t>a sua</w:t>
      </w:r>
      <w:r w:rsidR="005D0B97" w:rsidRPr="00D7552F">
        <w:rPr>
          <w:spacing w:val="1"/>
          <w:sz w:val="24"/>
        </w:rPr>
        <w:t xml:space="preserve"> </w:t>
      </w:r>
      <w:r w:rsidR="005D0B97" w:rsidRPr="00D7552F">
        <w:rPr>
          <w:sz w:val="24"/>
        </w:rPr>
        <w:t>homologação.</w:t>
      </w:r>
    </w:p>
    <w:p w:rsidR="00750381" w:rsidRPr="00D7552F" w:rsidRDefault="00235367" w:rsidP="00A97D60">
      <w:pPr>
        <w:pStyle w:val="Ttulo6"/>
        <w:numPr>
          <w:ilvl w:val="0"/>
          <w:numId w:val="55"/>
        </w:numPr>
        <w:tabs>
          <w:tab w:val="left" w:pos="1849"/>
        </w:tabs>
        <w:spacing w:before="154"/>
        <w:ind w:hanging="450"/>
        <w:jc w:val="both"/>
      </w:pPr>
      <w:r>
        <w:pict>
          <v:rect id="_x0000_s3714" style="position:absolute;left:0;text-align:left;margin-left:81.5pt;margin-top:15.05pt;width:7.55pt;height:1.1pt;z-index:-25593856;mso-position-horizontal-relative:page" fillcolor="black" stroked="f">
            <w10:wrap anchorx="page"/>
          </v:rect>
        </w:pict>
      </w:r>
      <w:r w:rsidR="005D0B97" w:rsidRPr="00D7552F">
        <w:t>DO</w:t>
      </w:r>
      <w:r w:rsidR="005D0B97" w:rsidRPr="00D7552F">
        <w:rPr>
          <w:spacing w:val="-4"/>
        </w:rPr>
        <w:t xml:space="preserve"> </w:t>
      </w:r>
      <w:r w:rsidR="005D0B97" w:rsidRPr="00D7552F">
        <w:t>CREDENCIAMENTO</w:t>
      </w:r>
      <w:r w:rsidR="005D0B97" w:rsidRPr="00D7552F">
        <w:rPr>
          <w:spacing w:val="-2"/>
        </w:rPr>
        <w:t xml:space="preserve"> </w:t>
      </w:r>
      <w:r w:rsidR="005D0B97" w:rsidRPr="00D7552F">
        <w:t>DO</w:t>
      </w:r>
      <w:r w:rsidR="005D0B97" w:rsidRPr="00D7552F">
        <w:rPr>
          <w:spacing w:val="-4"/>
        </w:rPr>
        <w:t xml:space="preserve"> </w:t>
      </w:r>
      <w:r w:rsidR="005D0B97" w:rsidRPr="00D7552F">
        <w:t>LICITANTE</w:t>
      </w:r>
      <w:r w:rsidR="005D0B97" w:rsidRPr="00D7552F">
        <w:rPr>
          <w:spacing w:val="-5"/>
        </w:rPr>
        <w:t xml:space="preserve"> </w:t>
      </w:r>
      <w:r w:rsidR="005D0B97" w:rsidRPr="00D7552F">
        <w:t>NO</w:t>
      </w:r>
      <w:r w:rsidR="005D0B97" w:rsidRPr="00D7552F">
        <w:rPr>
          <w:spacing w:val="-6"/>
        </w:rPr>
        <w:t xml:space="preserve"> </w:t>
      </w:r>
      <w:r w:rsidR="005D0B97" w:rsidRPr="00D7552F">
        <w:t>PORTAL</w:t>
      </w:r>
      <w:r w:rsidR="005D0B97" w:rsidRPr="00D7552F">
        <w:rPr>
          <w:spacing w:val="-4"/>
        </w:rPr>
        <w:t xml:space="preserve"> </w:t>
      </w:r>
      <w:r w:rsidR="005D0B97" w:rsidRPr="00D7552F">
        <w:t>LICITANET</w:t>
      </w:r>
    </w:p>
    <w:p w:rsidR="00750381" w:rsidRPr="00D7552F" w:rsidRDefault="00235367" w:rsidP="00A97D60">
      <w:pPr>
        <w:pStyle w:val="Corpodetexto"/>
        <w:spacing w:before="122"/>
        <w:ind w:left="1399"/>
      </w:pPr>
      <w:r>
        <w:pict>
          <v:shape id="_x0000_s3713" style="position:absolute;left:0;text-align:left;margin-left:299.65pt;margin-top:11.8pt;width:4.6pt;height:5.65pt;z-index:-25593344;mso-position-horizontal-relative:page" coordorigin="5993,236" coordsize="92,113" o:spt="100" adj="0,,0" path="m6053,349r-27,l6017,344r-10,-10l6001,326r-5,-10l5994,305r-1,-12l5994,281r2,-11l6001,261r6,-8l6017,241r12,-5l6055,236r10,5l6067,243r-36,l6024,245r-5,5l6014,257r-2,5l6010,272r74,l6084,279r-74,l6010,291r3,10l6017,310r5,7l6031,325r7,4l6079,329r-9,8l6062,346r-9,3xm6084,272r-24,l6060,260r-2,-3l6055,253r-5,-5l6041,243r26,l6072,248r10,7l6084,267r,5xm6079,329r-17,l6070,325r4,-3l6079,315r3,-10l6084,308r,12l6079,329xe" fillcolor="#00000a" stroked="f">
            <v:stroke joinstyle="round"/>
            <v:formulas/>
            <v:path arrowok="t" o:connecttype="segments"/>
            <w10:wrap anchorx="page"/>
          </v:shape>
        </w:pict>
      </w:r>
      <w:r w:rsidR="005D0B97" w:rsidRPr="00D7552F">
        <w:rPr>
          <w:noProof/>
          <w:lang w:val="pt-BR" w:eastAsia="pt-BR"/>
        </w:rPr>
        <w:drawing>
          <wp:anchor distT="0" distB="0" distL="0" distR="0" simplePos="0" relativeHeight="251681792" behindDoc="0" locked="0" layoutInCell="1" allowOverlap="1" wp14:anchorId="7197EC85" wp14:editId="6C59A8F1">
            <wp:simplePos x="0" y="0"/>
            <wp:positionH relativeFrom="page">
              <wp:posOffset>4532376</wp:posOffset>
            </wp:positionH>
            <wp:positionV relativeFrom="paragraph">
              <wp:posOffset>113107</wp:posOffset>
            </wp:positionV>
            <wp:extent cx="544068" cy="108204"/>
            <wp:effectExtent l="0" t="0" r="0" b="0"/>
            <wp:wrapNone/>
            <wp:docPr id="2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8.png"/>
                    <pic:cNvPicPr/>
                  </pic:nvPicPr>
                  <pic:blipFill>
                    <a:blip r:embed="rId32" cstate="print"/>
                    <a:stretch>
                      <a:fillRect/>
                    </a:stretch>
                  </pic:blipFill>
                  <pic:spPr>
                    <a:xfrm>
                      <a:off x="0" y="0"/>
                      <a:ext cx="544068" cy="108204"/>
                    </a:xfrm>
                    <a:prstGeom prst="rect">
                      <a:avLst/>
                    </a:prstGeom>
                  </pic:spPr>
                </pic:pic>
              </a:graphicData>
            </a:graphic>
          </wp:anchor>
        </w:drawing>
      </w:r>
      <w:r>
        <w:pict>
          <v:shape id="_x0000_s3712" style="position:absolute;left:0;text-align:left;margin-left:404.75pt;margin-top:11.8pt;width:4.6pt;height:5.65pt;z-index:15768064;mso-position-horizontal-relative:page;mso-position-vertical-relative:text" coordorigin="8095,236" coordsize="92,113" o:spt="100" adj="0,,0" path="m8155,349r-24,l8119,344r-9,-10l8103,326r-4,-10l8096,305r-1,-12l8096,281r3,-11l8103,261r7,-8l8119,241r12,-5l8158,236r9,5l8170,243r-36,l8126,245r-4,5l8117,257r-3,5l8112,272r74,l8186,279r-74,l8113,291r2,10l8119,310r5,7l8134,325r7,4l8182,329r-10,8l8165,346r-10,3xm8186,272r-24,l8162,260r-2,-3l8158,253r-5,-5l8143,243r27,l8174,248r10,7l8186,267r,5xm8182,329r-15,l8172,325r5,-3l8182,315r2,-10l8186,308r,12l8182,329xe" fillcolor="#00000a" stroked="f">
            <v:stroke joinstyle="round"/>
            <v:formulas/>
            <v:path arrowok="t" o:connecttype="segments"/>
            <w10:wrap anchorx="page"/>
          </v:shape>
        </w:pict>
      </w:r>
      <w:r w:rsidR="005D0B97" w:rsidRPr="00D7552F">
        <w:rPr>
          <w:noProof/>
          <w:lang w:val="pt-BR" w:eastAsia="pt-BR"/>
        </w:rPr>
        <w:drawing>
          <wp:anchor distT="0" distB="0" distL="0" distR="0" simplePos="0" relativeHeight="251683840" behindDoc="0" locked="0" layoutInCell="1" allowOverlap="1" wp14:anchorId="46B324B4" wp14:editId="6193F0AB">
            <wp:simplePos x="0" y="0"/>
            <wp:positionH relativeFrom="page">
              <wp:posOffset>5265420</wp:posOffset>
            </wp:positionH>
            <wp:positionV relativeFrom="paragraph">
              <wp:posOffset>113107</wp:posOffset>
            </wp:positionV>
            <wp:extent cx="534924" cy="108204"/>
            <wp:effectExtent l="0" t="0" r="0" b="0"/>
            <wp:wrapNone/>
            <wp:docPr id="3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9.png"/>
                    <pic:cNvPicPr/>
                  </pic:nvPicPr>
                  <pic:blipFill>
                    <a:blip r:embed="rId33" cstate="print"/>
                    <a:stretch>
                      <a:fillRect/>
                    </a:stretch>
                  </pic:blipFill>
                  <pic:spPr>
                    <a:xfrm>
                      <a:off x="0" y="0"/>
                      <a:ext cx="534924" cy="108204"/>
                    </a:xfrm>
                    <a:prstGeom prst="rect">
                      <a:avLst/>
                    </a:prstGeom>
                  </pic:spPr>
                </pic:pic>
              </a:graphicData>
            </a:graphic>
          </wp:anchor>
        </w:drawing>
      </w:r>
      <w:r w:rsidR="005D0B97" w:rsidRPr="00D7552F">
        <w:rPr>
          <w:noProof/>
          <w:lang w:val="pt-BR" w:eastAsia="pt-BR"/>
        </w:rPr>
        <w:drawing>
          <wp:anchor distT="0" distB="0" distL="0" distR="0" simplePos="0" relativeHeight="251685888" behindDoc="0" locked="0" layoutInCell="1" allowOverlap="1" wp14:anchorId="0384C3D0" wp14:editId="1758C76D">
            <wp:simplePos x="0" y="0"/>
            <wp:positionH relativeFrom="page">
              <wp:posOffset>5864352</wp:posOffset>
            </wp:positionH>
            <wp:positionV relativeFrom="paragraph">
              <wp:posOffset>113107</wp:posOffset>
            </wp:positionV>
            <wp:extent cx="931164" cy="138683"/>
            <wp:effectExtent l="0" t="0" r="0" b="0"/>
            <wp:wrapNone/>
            <wp:docPr id="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0.png"/>
                    <pic:cNvPicPr/>
                  </pic:nvPicPr>
                  <pic:blipFill>
                    <a:blip r:embed="rId34" cstate="print"/>
                    <a:stretch>
                      <a:fillRect/>
                    </a:stretch>
                  </pic:blipFill>
                  <pic:spPr>
                    <a:xfrm>
                      <a:off x="0" y="0"/>
                      <a:ext cx="931164" cy="138683"/>
                    </a:xfrm>
                    <a:prstGeom prst="rect">
                      <a:avLst/>
                    </a:prstGeom>
                  </pic:spPr>
                </pic:pic>
              </a:graphicData>
            </a:graphic>
          </wp:anchor>
        </w:drawing>
      </w:r>
      <w:r w:rsidR="005D0B97" w:rsidRPr="00D7552F">
        <w:rPr>
          <w:noProof/>
          <w:lang w:val="pt-BR" w:eastAsia="pt-BR"/>
        </w:rPr>
        <w:drawing>
          <wp:anchor distT="0" distB="0" distL="0" distR="0" simplePos="0" relativeHeight="251687936" behindDoc="0" locked="0" layoutInCell="1" allowOverlap="1" wp14:anchorId="43E7514D" wp14:editId="1C26D35D">
            <wp:simplePos x="0" y="0"/>
            <wp:positionH relativeFrom="page">
              <wp:posOffset>6868668</wp:posOffset>
            </wp:positionH>
            <wp:positionV relativeFrom="paragraph">
              <wp:posOffset>149682</wp:posOffset>
            </wp:positionV>
            <wp:extent cx="170687" cy="71628"/>
            <wp:effectExtent l="0" t="0" r="0" b="0"/>
            <wp:wrapNone/>
            <wp:docPr id="3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1.png"/>
                    <pic:cNvPicPr/>
                  </pic:nvPicPr>
                  <pic:blipFill>
                    <a:blip r:embed="rId35" cstate="print"/>
                    <a:stretch>
                      <a:fillRect/>
                    </a:stretch>
                  </pic:blipFill>
                  <pic:spPr>
                    <a:xfrm>
                      <a:off x="0" y="0"/>
                      <a:ext cx="170687" cy="71628"/>
                    </a:xfrm>
                    <a:prstGeom prst="rect">
                      <a:avLst/>
                    </a:prstGeom>
                  </pic:spPr>
                </pic:pic>
              </a:graphicData>
            </a:graphic>
          </wp:anchor>
        </w:drawing>
      </w:r>
      <w:r w:rsidR="005D0B97" w:rsidRPr="00D7552F">
        <w:t>5.1</w:t>
      </w:r>
      <w:r w:rsidR="005D0B97" w:rsidRPr="00D7552F">
        <w:rPr>
          <w:spacing w:val="3"/>
        </w:rPr>
        <w:t xml:space="preserve"> </w:t>
      </w:r>
      <w:r w:rsidR="005D0B97" w:rsidRPr="00D7552F">
        <w:rPr>
          <w:noProof/>
          <w:spacing w:val="2"/>
          <w:position w:val="-4"/>
          <w:lang w:val="pt-BR" w:eastAsia="pt-BR"/>
        </w:rPr>
        <w:drawing>
          <wp:inline distT="0" distB="0" distL="0" distR="0" wp14:anchorId="188748D7" wp14:editId="19022079">
            <wp:extent cx="2583179" cy="138683"/>
            <wp:effectExtent l="0" t="0" r="0" b="0"/>
            <wp:docPr id="3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2.png"/>
                    <pic:cNvPicPr/>
                  </pic:nvPicPr>
                  <pic:blipFill>
                    <a:blip r:embed="rId36" cstate="print"/>
                    <a:stretch>
                      <a:fillRect/>
                    </a:stretch>
                  </pic:blipFill>
                  <pic:spPr>
                    <a:xfrm>
                      <a:off x="0" y="0"/>
                      <a:ext cx="2583179" cy="138683"/>
                    </a:xfrm>
                    <a:prstGeom prst="rect">
                      <a:avLst/>
                    </a:prstGeom>
                  </pic:spPr>
                </pic:pic>
              </a:graphicData>
            </a:graphic>
          </wp:inline>
        </w:drawing>
      </w:r>
      <w:r w:rsidR="005D0B97" w:rsidRPr="00D7552F">
        <w:rPr>
          <w:spacing w:val="2"/>
          <w:position w:val="-4"/>
        </w:rPr>
        <w:t xml:space="preserve">    </w:t>
      </w:r>
      <w:r w:rsidR="005D0B97" w:rsidRPr="00D7552F">
        <w:rPr>
          <w:spacing w:val="-15"/>
          <w:position w:val="-4"/>
        </w:rPr>
        <w:t xml:space="preserve"> </w:t>
      </w:r>
      <w:r w:rsidR="005D0B97" w:rsidRPr="00D7552F">
        <w:rPr>
          <w:noProof/>
          <w:spacing w:val="-15"/>
          <w:position w:val="-4"/>
          <w:lang w:val="pt-BR" w:eastAsia="pt-BR"/>
        </w:rPr>
        <w:drawing>
          <wp:inline distT="0" distB="0" distL="0" distR="0" wp14:anchorId="01A47690" wp14:editId="1D65130F">
            <wp:extent cx="539496" cy="137160"/>
            <wp:effectExtent l="0" t="0" r="0" b="0"/>
            <wp:docPr id="3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3.png"/>
                    <pic:cNvPicPr/>
                  </pic:nvPicPr>
                  <pic:blipFill>
                    <a:blip r:embed="rId37" cstate="print"/>
                    <a:stretch>
                      <a:fillRect/>
                    </a:stretch>
                  </pic:blipFill>
                  <pic:spPr>
                    <a:xfrm>
                      <a:off x="0" y="0"/>
                      <a:ext cx="539496" cy="137160"/>
                    </a:xfrm>
                    <a:prstGeom prst="rect">
                      <a:avLst/>
                    </a:prstGeom>
                  </pic:spPr>
                </pic:pic>
              </a:graphicData>
            </a:graphic>
          </wp:inline>
        </w:drawing>
      </w:r>
    </w:p>
    <w:p w:rsidR="00750381" w:rsidRPr="00D7552F" w:rsidRDefault="00750381" w:rsidP="00A97D60">
      <w:pPr>
        <w:sectPr w:rsidR="00750381" w:rsidRPr="00D7552F">
          <w:headerReference w:type="default" r:id="rId38"/>
          <w:footerReference w:type="default" r:id="rId39"/>
          <w:pgSz w:w="11910" w:h="16840"/>
          <w:pgMar w:top="1400" w:right="0" w:bottom="820" w:left="0" w:header="346" w:footer="623" w:gutter="0"/>
          <w:cols w:space="720"/>
        </w:sectPr>
      </w:pPr>
    </w:p>
    <w:p w:rsidR="00750381" w:rsidRPr="00D7552F" w:rsidRDefault="005D0B97" w:rsidP="00A97D60">
      <w:pPr>
        <w:pStyle w:val="Corpodetexto"/>
        <w:spacing w:before="3"/>
        <w:rPr>
          <w:sz w:val="26"/>
        </w:rPr>
      </w:pPr>
      <w:r w:rsidRPr="00D7552F">
        <w:rPr>
          <w:noProof/>
          <w:lang w:val="pt-BR" w:eastAsia="pt-BR"/>
        </w:rPr>
        <w:lastRenderedPageBreak/>
        <w:drawing>
          <wp:anchor distT="0" distB="0" distL="0" distR="0" simplePos="0" relativeHeight="251773952" behindDoc="1" locked="0" layoutInCell="1" allowOverlap="1" wp14:anchorId="4998E863" wp14:editId="0A17FD51">
            <wp:simplePos x="0" y="0"/>
            <wp:positionH relativeFrom="page">
              <wp:posOffset>893063</wp:posOffset>
            </wp:positionH>
            <wp:positionV relativeFrom="page">
              <wp:posOffset>1091183</wp:posOffset>
            </wp:positionV>
            <wp:extent cx="536733" cy="107346"/>
            <wp:effectExtent l="0" t="0" r="0" b="0"/>
            <wp:wrapNone/>
            <wp:docPr id="4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4.png"/>
                    <pic:cNvPicPr/>
                  </pic:nvPicPr>
                  <pic:blipFill>
                    <a:blip r:embed="rId40" cstate="print"/>
                    <a:stretch>
                      <a:fillRect/>
                    </a:stretch>
                  </pic:blipFill>
                  <pic:spPr>
                    <a:xfrm>
                      <a:off x="0" y="0"/>
                      <a:ext cx="536733" cy="107346"/>
                    </a:xfrm>
                    <a:prstGeom prst="rect">
                      <a:avLst/>
                    </a:prstGeom>
                  </pic:spPr>
                </pic:pic>
              </a:graphicData>
            </a:graphic>
          </wp:anchor>
        </w:drawing>
      </w:r>
      <w:r w:rsidRPr="00D7552F">
        <w:rPr>
          <w:noProof/>
          <w:lang w:val="pt-BR" w:eastAsia="pt-BR"/>
        </w:rPr>
        <w:drawing>
          <wp:anchor distT="0" distB="0" distL="0" distR="0" simplePos="0" relativeHeight="251776000" behindDoc="1" locked="0" layoutInCell="1" allowOverlap="1" wp14:anchorId="555DB20A" wp14:editId="06840A85">
            <wp:simplePos x="0" y="0"/>
            <wp:positionH relativeFrom="page">
              <wp:posOffset>1516380</wp:posOffset>
            </wp:positionH>
            <wp:positionV relativeFrom="page">
              <wp:posOffset>1091183</wp:posOffset>
            </wp:positionV>
            <wp:extent cx="703045" cy="107346"/>
            <wp:effectExtent l="0" t="0" r="0" b="0"/>
            <wp:wrapNone/>
            <wp:docPr id="4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5.png"/>
                    <pic:cNvPicPr/>
                  </pic:nvPicPr>
                  <pic:blipFill>
                    <a:blip r:embed="rId41" cstate="print"/>
                    <a:stretch>
                      <a:fillRect/>
                    </a:stretch>
                  </pic:blipFill>
                  <pic:spPr>
                    <a:xfrm>
                      <a:off x="0" y="0"/>
                      <a:ext cx="703045" cy="107346"/>
                    </a:xfrm>
                    <a:prstGeom prst="rect">
                      <a:avLst/>
                    </a:prstGeom>
                  </pic:spPr>
                </pic:pic>
              </a:graphicData>
            </a:graphic>
          </wp:anchor>
        </w:drawing>
      </w:r>
    </w:p>
    <w:p w:rsidR="00750381" w:rsidRPr="00D7552F" w:rsidRDefault="00235367" w:rsidP="00A97D60">
      <w:pPr>
        <w:ind w:left="1406"/>
        <w:rPr>
          <w:sz w:val="20"/>
        </w:rPr>
      </w:pPr>
      <w:r>
        <w:rPr>
          <w:sz w:val="20"/>
        </w:rPr>
      </w:r>
      <w:r>
        <w:rPr>
          <w:sz w:val="20"/>
        </w:rPr>
        <w:pict>
          <v:group id="_x0000_s3705" style="width:280.6pt;height:24.75pt;mso-position-horizontal-relative:char;mso-position-vertical-relative:line" coordsize="5612,495">
            <v:shape id="_x0000_s3711" type="#_x0000_t75" style="position:absolute;left:2227;top:57;width:231;height:113">
              <v:imagedata r:id="rId42" o:title=""/>
            </v:shape>
            <v:shape id="_x0000_s3710" type="#_x0000_t75" style="position:absolute;left:2594;width:315;height:171">
              <v:imagedata r:id="rId43" o:title=""/>
            </v:shape>
            <v:shape id="_x0000_s3709" type="#_x0000_t75" style="position:absolute;left:3040;width:212;height:171">
              <v:imagedata r:id="rId44" o:title=""/>
            </v:shape>
            <v:shape id="_x0000_s3708" type="#_x0000_t75" style="position:absolute;left:4401;top:57;width:228;height:113">
              <v:imagedata r:id="rId45" o:title=""/>
            </v:shape>
            <v:shape id="_x0000_s3707" type="#_x0000_t75" style="position:absolute;left:2359;width:3252;height:495">
              <v:imagedata r:id="rId46" o:title=""/>
            </v:shape>
            <v:shape id="_x0000_s3706" type="#_x0000_t75" style="position:absolute;top:276;width:2290;height:171">
              <v:imagedata r:id="rId47" o:title=""/>
            </v:shape>
            <w10:wrap type="none"/>
            <w10:anchorlock/>
          </v:group>
        </w:pict>
      </w:r>
      <w:r w:rsidR="005D0B97" w:rsidRPr="00D7552F">
        <w:rPr>
          <w:spacing w:val="84"/>
          <w:sz w:val="16"/>
        </w:rPr>
        <w:t xml:space="preserve"> </w:t>
      </w:r>
      <w:r w:rsidR="005D0B97" w:rsidRPr="00D7552F">
        <w:rPr>
          <w:noProof/>
          <w:spacing w:val="84"/>
          <w:position w:val="33"/>
          <w:sz w:val="20"/>
          <w:lang w:val="pt-BR" w:eastAsia="pt-BR"/>
        </w:rPr>
        <w:drawing>
          <wp:inline distT="0" distB="0" distL="0" distR="0" wp14:anchorId="12943E7A" wp14:editId="5C2D7D99">
            <wp:extent cx="594186" cy="107346"/>
            <wp:effectExtent l="0" t="0" r="0" b="0"/>
            <wp:docPr id="4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2.png"/>
                    <pic:cNvPicPr/>
                  </pic:nvPicPr>
                  <pic:blipFill>
                    <a:blip r:embed="rId48" cstate="print"/>
                    <a:stretch>
                      <a:fillRect/>
                    </a:stretch>
                  </pic:blipFill>
                  <pic:spPr>
                    <a:xfrm>
                      <a:off x="0" y="0"/>
                      <a:ext cx="594186" cy="107346"/>
                    </a:xfrm>
                    <a:prstGeom prst="rect">
                      <a:avLst/>
                    </a:prstGeom>
                  </pic:spPr>
                </pic:pic>
              </a:graphicData>
            </a:graphic>
          </wp:inline>
        </w:drawing>
      </w:r>
      <w:r w:rsidR="005D0B97" w:rsidRPr="00D7552F">
        <w:rPr>
          <w:spacing w:val="82"/>
          <w:position w:val="33"/>
          <w:sz w:val="20"/>
        </w:rPr>
        <w:t xml:space="preserve"> </w:t>
      </w:r>
      <w:r w:rsidR="005D0B97" w:rsidRPr="00D7552F">
        <w:rPr>
          <w:noProof/>
          <w:spacing w:val="82"/>
          <w:position w:val="28"/>
          <w:sz w:val="20"/>
          <w:lang w:val="pt-BR" w:eastAsia="pt-BR"/>
        </w:rPr>
        <w:drawing>
          <wp:inline distT="0" distB="0" distL="0" distR="0" wp14:anchorId="58384806" wp14:editId="022FE82C">
            <wp:extent cx="1806086" cy="138112"/>
            <wp:effectExtent l="0" t="0" r="0" b="0"/>
            <wp:docPr id="4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3.png"/>
                    <pic:cNvPicPr/>
                  </pic:nvPicPr>
                  <pic:blipFill>
                    <a:blip r:embed="rId49" cstate="print"/>
                    <a:stretch>
                      <a:fillRect/>
                    </a:stretch>
                  </pic:blipFill>
                  <pic:spPr>
                    <a:xfrm>
                      <a:off x="0" y="0"/>
                      <a:ext cx="1806086" cy="138112"/>
                    </a:xfrm>
                    <a:prstGeom prst="rect">
                      <a:avLst/>
                    </a:prstGeom>
                  </pic:spPr>
                </pic:pic>
              </a:graphicData>
            </a:graphic>
          </wp:inline>
        </w:drawing>
      </w:r>
    </w:p>
    <w:p w:rsidR="00750381" w:rsidRPr="00D7552F" w:rsidRDefault="00235367" w:rsidP="00A97D60">
      <w:pPr>
        <w:pStyle w:val="Corpodetexto"/>
        <w:spacing w:before="1"/>
        <w:rPr>
          <w:sz w:val="7"/>
        </w:rPr>
      </w:pPr>
      <w:r>
        <w:pict>
          <v:group id="_x0000_s3690" style="position:absolute;margin-left:69.95pt;margin-top:6.05pt;width:484.1pt;height:40.85pt;z-index:-15686656;mso-wrap-distance-left:0;mso-wrap-distance-right:0;mso-position-horizontal-relative:page" coordorigin="1399,121" coordsize="9682,817">
            <v:rect id="_x0000_s3704" style="position:absolute;left:1821;top:270;width:128;height:12" fillcolor="#00000a" stroked="f"/>
            <v:shape id="_x0000_s3703" type="#_x0000_t75" style="position:absolute;left:2080;top:171;width:260;height:166">
              <v:imagedata r:id="rId50" o:title=""/>
            </v:shape>
            <v:shape id="_x0000_s3702" type="#_x0000_t75" style="position:absolute;left:2488;top:167;width:732;height:171">
              <v:imagedata r:id="rId51" o:title=""/>
            </v:shape>
            <v:shape id="_x0000_s3701" style="position:absolute;left:3367;top:224;width:92;height:113" coordorigin="3367,225" coordsize="92,113" o:spt="100" adj="0,,0" path="m3427,337r-24,l3391,333r-9,-12l3375,313r-4,-9l3368,294r-1,-12l3368,269r3,-12l3375,247r7,-8l3391,229r12,-4l3430,225r9,2l3444,232r-38,l3398,234r-9,10l3386,251r-2,10l3458,261r,7l3384,268r,14l3389,294r7,10l3406,313r9,5l3451,318r-14,15l3427,337xm3458,261r-24,l3434,249r-2,-3l3432,241r-7,-7l3420,232r24,l3456,244r2,9l3458,261xm3451,318r-19,l3439,316r5,-3l3454,304r2,-10l3458,297r,9l3454,316r-3,2xe" fillcolor="#00000a" stroked="f">
              <v:stroke joinstyle="round"/>
              <v:formulas/>
              <v:path arrowok="t" o:connecttype="segments"/>
            </v:shape>
            <v:shape id="_x0000_s3700" type="#_x0000_t75" style="position:absolute;left:3607;top:167;width:1520;height:171">
              <v:imagedata r:id="rId52" o:title=""/>
            </v:shape>
            <v:shape id="_x0000_s3699" type="#_x0000_t75" style="position:absolute;left:5280;top:167;width:502;height:171">
              <v:imagedata r:id="rId53" o:title=""/>
            </v:shape>
            <v:shape id="_x0000_s3698" type="#_x0000_t75" style="position:absolute;left:5928;top:167;width:1505;height:171">
              <v:imagedata r:id="rId54" o:title=""/>
            </v:shape>
            <v:shape id="_x0000_s3697" type="#_x0000_t75" style="position:absolute;left:7579;top:224;width:228;height:113">
              <v:imagedata r:id="rId55" o:title=""/>
            </v:shape>
            <v:shape id="_x0000_s3696" type="#_x0000_t75" style="position:absolute;left:7960;top:167;width:711;height:171">
              <v:imagedata r:id="rId56" o:title=""/>
            </v:shape>
            <v:shape id="_x0000_s3695" type="#_x0000_t75" style="position:absolute;left:8810;top:167;width:944;height:171">
              <v:imagedata r:id="rId57" o:title=""/>
            </v:shape>
            <v:shape id="_x0000_s3694" type="#_x0000_t75" style="position:absolute;left:10814;top:224;width:267;height:113">
              <v:imagedata r:id="rId58" o:title=""/>
            </v:shape>
            <v:shape id="_x0000_s3693" type="#_x0000_t75" style="position:absolute;left:1406;top:167;width:9670;height:771">
              <v:imagedata r:id="rId59" o:title=""/>
            </v:shape>
            <v:shapetype id="_x0000_t202" coordsize="21600,21600" o:spt="202" path="m,l,21600r21600,l21600,xe">
              <v:stroke joinstyle="miter"/>
              <v:path gradientshapeok="t" o:connecttype="rect"/>
            </v:shapetype>
            <v:shape id="_x0000_s3692" type="#_x0000_t202" style="position:absolute;left:1399;top:121;width:320;height:266" filled="f" stroked="f">
              <v:textbox inset="0,0,0,0">
                <w:txbxContent>
                  <w:p w:rsidR="00235367" w:rsidRDefault="00235367">
                    <w:pPr>
                      <w:spacing w:line="266" w:lineRule="exact"/>
                      <w:rPr>
                        <w:sz w:val="24"/>
                      </w:rPr>
                    </w:pPr>
                    <w:r>
                      <w:rPr>
                        <w:color w:val="00000A"/>
                        <w:sz w:val="24"/>
                      </w:rPr>
                      <w:t>5.2</w:t>
                    </w:r>
                  </w:p>
                </w:txbxContent>
              </v:textbox>
            </v:shape>
            <v:shape id="_x0000_s3691" type="#_x0000_t202" style="position:absolute;left:10507;top:397;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p>
    <w:p w:rsidR="00750381" w:rsidRPr="00D7552F" w:rsidRDefault="005D0B97" w:rsidP="00A97D60">
      <w:pPr>
        <w:pStyle w:val="PargrafodaLista"/>
        <w:numPr>
          <w:ilvl w:val="2"/>
          <w:numId w:val="54"/>
        </w:numPr>
        <w:tabs>
          <w:tab w:val="left" w:pos="2396"/>
        </w:tabs>
        <w:spacing w:before="128" w:line="242" w:lineRule="auto"/>
        <w:ind w:right="814" w:firstLine="0"/>
        <w:rPr>
          <w:sz w:val="24"/>
        </w:rPr>
      </w:pPr>
      <w:r w:rsidRPr="00D7552F">
        <w:rPr>
          <w:sz w:val="24"/>
        </w:rPr>
        <w:t>Qualquer</w:t>
      </w:r>
      <w:r w:rsidRPr="00D7552F">
        <w:rPr>
          <w:spacing w:val="1"/>
          <w:sz w:val="24"/>
        </w:rPr>
        <w:t xml:space="preserve"> </w:t>
      </w:r>
      <w:r w:rsidRPr="00D7552F">
        <w:rPr>
          <w:sz w:val="24"/>
        </w:rPr>
        <w:t>dúvida</w:t>
      </w:r>
      <w:r w:rsidRPr="00D7552F">
        <w:rPr>
          <w:spacing w:val="1"/>
          <w:sz w:val="24"/>
        </w:rPr>
        <w:t xml:space="preserve"> </w:t>
      </w:r>
      <w:r w:rsidRPr="00D7552F">
        <w:rPr>
          <w:sz w:val="24"/>
        </w:rPr>
        <w:t>dos</w:t>
      </w:r>
      <w:r w:rsidRPr="00D7552F">
        <w:rPr>
          <w:spacing w:val="1"/>
          <w:sz w:val="24"/>
        </w:rPr>
        <w:t xml:space="preserve"> </w:t>
      </w:r>
      <w:r w:rsidRPr="00D7552F">
        <w:rPr>
          <w:sz w:val="24"/>
        </w:rPr>
        <w:t>interessados</w:t>
      </w:r>
      <w:r w:rsidRPr="00D7552F">
        <w:rPr>
          <w:spacing w:val="1"/>
          <w:sz w:val="24"/>
        </w:rPr>
        <w:t xml:space="preserve"> </w:t>
      </w:r>
      <w:r w:rsidRPr="00D7552F">
        <w:rPr>
          <w:sz w:val="24"/>
        </w:rPr>
        <w:t>em</w:t>
      </w:r>
      <w:r w:rsidRPr="00D7552F">
        <w:rPr>
          <w:spacing w:val="1"/>
          <w:sz w:val="24"/>
        </w:rPr>
        <w:t xml:space="preserve"> </w:t>
      </w:r>
      <w:r w:rsidRPr="00D7552F">
        <w:rPr>
          <w:sz w:val="24"/>
        </w:rPr>
        <w:t>relação</w:t>
      </w:r>
      <w:r w:rsidRPr="00D7552F">
        <w:rPr>
          <w:spacing w:val="1"/>
          <w:sz w:val="24"/>
        </w:rPr>
        <w:t xml:space="preserve"> </w:t>
      </w:r>
      <w:r w:rsidRPr="00D7552F">
        <w:rPr>
          <w:sz w:val="24"/>
        </w:rPr>
        <w:t>ao</w:t>
      </w:r>
      <w:r w:rsidRPr="00D7552F">
        <w:rPr>
          <w:spacing w:val="1"/>
          <w:sz w:val="24"/>
        </w:rPr>
        <w:t xml:space="preserve"> </w:t>
      </w:r>
      <w:r w:rsidRPr="00D7552F">
        <w:rPr>
          <w:sz w:val="24"/>
        </w:rPr>
        <w:t>acesso</w:t>
      </w:r>
      <w:r w:rsidRPr="00D7552F">
        <w:rPr>
          <w:spacing w:val="1"/>
          <w:sz w:val="24"/>
        </w:rPr>
        <w:t xml:space="preserve"> </w:t>
      </w:r>
      <w:r w:rsidRPr="00D7552F">
        <w:rPr>
          <w:sz w:val="24"/>
        </w:rPr>
        <w:t>no</w:t>
      </w:r>
      <w:r w:rsidRPr="00D7552F">
        <w:rPr>
          <w:spacing w:val="1"/>
          <w:sz w:val="24"/>
        </w:rPr>
        <w:t xml:space="preserve"> </w:t>
      </w:r>
      <w:r w:rsidRPr="00D7552F">
        <w:rPr>
          <w:sz w:val="24"/>
        </w:rPr>
        <w:t>sistema</w:t>
      </w:r>
      <w:r w:rsidRPr="00D7552F">
        <w:rPr>
          <w:spacing w:val="1"/>
          <w:sz w:val="24"/>
        </w:rPr>
        <w:t xml:space="preserve"> </w:t>
      </w:r>
      <w:r w:rsidRPr="00D7552F">
        <w:rPr>
          <w:sz w:val="24"/>
        </w:rPr>
        <w:t>LICITANET</w:t>
      </w:r>
      <w:r w:rsidRPr="00D7552F">
        <w:rPr>
          <w:spacing w:val="1"/>
          <w:sz w:val="24"/>
        </w:rPr>
        <w:t xml:space="preserve"> </w:t>
      </w:r>
      <w:r w:rsidRPr="00D7552F">
        <w:rPr>
          <w:sz w:val="24"/>
        </w:rPr>
        <w:t>-</w:t>
      </w:r>
      <w:r w:rsidRPr="00D7552F">
        <w:rPr>
          <w:spacing w:val="1"/>
          <w:sz w:val="24"/>
        </w:rPr>
        <w:t xml:space="preserve"> </w:t>
      </w:r>
      <w:r w:rsidRPr="00D7552F">
        <w:rPr>
          <w:sz w:val="24"/>
        </w:rPr>
        <w:t>Licitações online poderá ser esclarecida através dos canais de atendimento, de segunda a sexta-feira,</w:t>
      </w:r>
      <w:r w:rsidRPr="00D7552F">
        <w:rPr>
          <w:spacing w:val="-57"/>
          <w:sz w:val="24"/>
        </w:rPr>
        <w:t xml:space="preserve"> </w:t>
      </w:r>
      <w:r w:rsidRPr="00D7552F">
        <w:rPr>
          <w:sz w:val="24"/>
        </w:rPr>
        <w:t>das</w:t>
      </w:r>
      <w:r w:rsidRPr="00D7552F">
        <w:rPr>
          <w:spacing w:val="1"/>
          <w:sz w:val="24"/>
        </w:rPr>
        <w:t xml:space="preserve"> </w:t>
      </w:r>
      <w:r w:rsidRPr="00D7552F">
        <w:rPr>
          <w:sz w:val="24"/>
        </w:rPr>
        <w:t>8:00</w:t>
      </w:r>
      <w:r w:rsidRPr="00D7552F">
        <w:rPr>
          <w:spacing w:val="1"/>
          <w:sz w:val="24"/>
        </w:rPr>
        <w:t xml:space="preserve"> </w:t>
      </w:r>
      <w:r w:rsidRPr="00D7552F">
        <w:rPr>
          <w:sz w:val="24"/>
        </w:rPr>
        <w:t>às</w:t>
      </w:r>
      <w:r w:rsidRPr="00D7552F">
        <w:rPr>
          <w:spacing w:val="1"/>
          <w:sz w:val="24"/>
        </w:rPr>
        <w:t xml:space="preserve"> </w:t>
      </w:r>
      <w:r w:rsidRPr="00D7552F">
        <w:rPr>
          <w:sz w:val="24"/>
        </w:rPr>
        <w:t>18:00</w:t>
      </w:r>
      <w:r w:rsidRPr="00D7552F">
        <w:rPr>
          <w:spacing w:val="1"/>
          <w:sz w:val="24"/>
        </w:rPr>
        <w:t xml:space="preserve"> </w:t>
      </w:r>
      <w:r w:rsidRPr="00D7552F">
        <w:rPr>
          <w:sz w:val="24"/>
        </w:rPr>
        <w:t>horas</w:t>
      </w:r>
      <w:r w:rsidRPr="00D7552F">
        <w:rPr>
          <w:spacing w:val="1"/>
          <w:sz w:val="24"/>
        </w:rPr>
        <w:t xml:space="preserve"> </w:t>
      </w:r>
      <w:r w:rsidRPr="00D7552F">
        <w:rPr>
          <w:sz w:val="24"/>
        </w:rPr>
        <w:t>(horário</w:t>
      </w:r>
      <w:r w:rsidRPr="00D7552F">
        <w:rPr>
          <w:spacing w:val="1"/>
          <w:sz w:val="24"/>
        </w:rPr>
        <w:t xml:space="preserve"> </w:t>
      </w:r>
      <w:r w:rsidRPr="00D7552F">
        <w:rPr>
          <w:sz w:val="24"/>
        </w:rPr>
        <w:t>de</w:t>
      </w:r>
      <w:r w:rsidRPr="00D7552F">
        <w:rPr>
          <w:spacing w:val="1"/>
          <w:sz w:val="24"/>
        </w:rPr>
        <w:t xml:space="preserve"> </w:t>
      </w:r>
      <w:r w:rsidRPr="00D7552F">
        <w:rPr>
          <w:sz w:val="24"/>
        </w:rPr>
        <w:t>Brasília)</w:t>
      </w:r>
      <w:r w:rsidRPr="00D7552F">
        <w:rPr>
          <w:spacing w:val="1"/>
          <w:sz w:val="24"/>
        </w:rPr>
        <w:t xml:space="preserve"> </w:t>
      </w:r>
      <w:r w:rsidRPr="00D7552F">
        <w:rPr>
          <w:sz w:val="24"/>
        </w:rPr>
        <w:t>através</w:t>
      </w:r>
      <w:r w:rsidRPr="00D7552F">
        <w:rPr>
          <w:spacing w:val="1"/>
          <w:sz w:val="24"/>
        </w:rPr>
        <w:t xml:space="preserve"> </w:t>
      </w:r>
      <w:r w:rsidRPr="00D7552F">
        <w:rPr>
          <w:sz w:val="24"/>
        </w:rPr>
        <w:t>dos</w:t>
      </w:r>
      <w:r w:rsidRPr="00D7552F">
        <w:rPr>
          <w:spacing w:val="1"/>
          <w:sz w:val="24"/>
        </w:rPr>
        <w:t xml:space="preserve"> </w:t>
      </w:r>
      <w:r w:rsidRPr="00D7552F">
        <w:rPr>
          <w:sz w:val="24"/>
        </w:rPr>
        <w:t>canais</w:t>
      </w:r>
      <w:r w:rsidRPr="00D7552F">
        <w:rPr>
          <w:spacing w:val="1"/>
          <w:sz w:val="24"/>
        </w:rPr>
        <w:t xml:space="preserve"> </w:t>
      </w:r>
      <w:r w:rsidRPr="00D7552F">
        <w:rPr>
          <w:sz w:val="24"/>
        </w:rPr>
        <w:t>informados</w:t>
      </w:r>
      <w:r w:rsidRPr="00D7552F">
        <w:rPr>
          <w:spacing w:val="1"/>
          <w:sz w:val="24"/>
        </w:rPr>
        <w:t xml:space="preserve"> </w:t>
      </w:r>
      <w:r w:rsidRPr="00D7552F">
        <w:rPr>
          <w:sz w:val="24"/>
        </w:rPr>
        <w:t>no</w:t>
      </w:r>
      <w:r w:rsidRPr="00D7552F">
        <w:rPr>
          <w:spacing w:val="1"/>
          <w:sz w:val="24"/>
        </w:rPr>
        <w:t xml:space="preserve"> </w:t>
      </w:r>
      <w:r w:rsidRPr="00D7552F">
        <w:rPr>
          <w:sz w:val="24"/>
        </w:rPr>
        <w:t>site</w:t>
      </w:r>
      <w:r w:rsidRPr="00D7552F">
        <w:rPr>
          <w:spacing w:val="1"/>
          <w:sz w:val="24"/>
        </w:rPr>
        <w:t xml:space="preserve"> </w:t>
      </w:r>
      <w:r w:rsidRPr="00D7552F">
        <w:rPr>
          <w:sz w:val="24"/>
          <w:u w:val="single"/>
        </w:rPr>
        <w:t>https://</w:t>
      </w:r>
      <w:hyperlink r:id="rId60">
        <w:r w:rsidRPr="00D7552F">
          <w:rPr>
            <w:sz w:val="24"/>
            <w:u w:val="single"/>
          </w:rPr>
          <w:t>www.licitanet.com.br/</w:t>
        </w:r>
        <w:r w:rsidRPr="00D7552F">
          <w:rPr>
            <w:sz w:val="24"/>
          </w:rPr>
          <w:t>.</w:t>
        </w:r>
      </w:hyperlink>
    </w:p>
    <w:p w:rsidR="00750381" w:rsidRPr="00D7552F" w:rsidRDefault="00235367" w:rsidP="00A97D60">
      <w:pPr>
        <w:pStyle w:val="PargrafodaLista"/>
        <w:numPr>
          <w:ilvl w:val="2"/>
          <w:numId w:val="54"/>
        </w:numPr>
        <w:tabs>
          <w:tab w:val="left" w:pos="2326"/>
        </w:tabs>
        <w:spacing w:before="157" w:line="244" w:lineRule="auto"/>
        <w:ind w:right="819" w:firstLine="0"/>
        <w:rPr>
          <w:sz w:val="24"/>
        </w:rPr>
      </w:pPr>
      <w:r>
        <w:pict>
          <v:rect id="_x0000_s3689" style="position:absolute;left:0;text-align:left;margin-left:105.1pt;margin-top:-48.25pt;width:7.45pt;height:.7pt;z-index:-25587200;mso-position-horizontal-relative:page" fillcolor="black" stroked="f">
            <w10:wrap anchorx="page"/>
          </v:rect>
        </w:pict>
      </w:r>
      <w:r>
        <w:pict>
          <v:rect id="_x0000_s3688" style="position:absolute;left:0;text-align:left;margin-left:105.1pt;margin-top:15.2pt;width:7.45pt;height:.7pt;z-index:-25586688;mso-position-horizontal-relative:page" fillcolor="black" stroked="f">
            <w10:wrap anchorx="page"/>
          </v:rect>
        </w:pict>
      </w:r>
      <w:r w:rsidR="005D0B97" w:rsidRPr="00D7552F">
        <w:rPr>
          <w:sz w:val="24"/>
        </w:rPr>
        <w:t>As informações complementares para credenciamento poderão ser obtidas pelos telefones:</w:t>
      </w:r>
      <w:r w:rsidR="005D0B97" w:rsidRPr="00D7552F">
        <w:rPr>
          <w:spacing w:val="1"/>
          <w:sz w:val="24"/>
        </w:rPr>
        <w:t xml:space="preserve"> </w:t>
      </w:r>
      <w:r w:rsidR="005D0B97" w:rsidRPr="00D7552F">
        <w:rPr>
          <w:sz w:val="24"/>
        </w:rPr>
        <w:t>(34)</w:t>
      </w:r>
      <w:r w:rsidR="005D0B97" w:rsidRPr="00D7552F">
        <w:rPr>
          <w:spacing w:val="-2"/>
          <w:sz w:val="24"/>
        </w:rPr>
        <w:t xml:space="preserve"> </w:t>
      </w:r>
      <w:r w:rsidR="005D0B97" w:rsidRPr="00D7552F">
        <w:rPr>
          <w:sz w:val="24"/>
        </w:rPr>
        <w:t>3014-6633,</w:t>
      </w:r>
      <w:r w:rsidR="005D0B97" w:rsidRPr="00D7552F">
        <w:rPr>
          <w:spacing w:val="1"/>
          <w:sz w:val="24"/>
        </w:rPr>
        <w:t xml:space="preserve"> </w:t>
      </w:r>
      <w:r w:rsidR="005D0B97" w:rsidRPr="00D7552F">
        <w:rPr>
          <w:sz w:val="24"/>
        </w:rPr>
        <w:t>(34) 99678-7950 e (34) 99807-6633</w:t>
      </w:r>
      <w:r w:rsidR="005D0B97" w:rsidRPr="00D7552F">
        <w:rPr>
          <w:spacing w:val="-3"/>
          <w:sz w:val="24"/>
        </w:rPr>
        <w:t xml:space="preserve"> </w:t>
      </w:r>
      <w:r w:rsidR="005D0B97" w:rsidRPr="00D7552F">
        <w:rPr>
          <w:sz w:val="24"/>
        </w:rPr>
        <w:t>ou</w:t>
      </w:r>
      <w:r w:rsidR="005D0B97" w:rsidRPr="00D7552F">
        <w:rPr>
          <w:spacing w:val="-1"/>
          <w:sz w:val="24"/>
        </w:rPr>
        <w:t xml:space="preserve"> </w:t>
      </w:r>
      <w:r w:rsidR="005D0B97" w:rsidRPr="00D7552F">
        <w:rPr>
          <w:sz w:val="24"/>
        </w:rPr>
        <w:t>pelo</w:t>
      </w:r>
      <w:r w:rsidR="005D0B97" w:rsidRPr="00D7552F">
        <w:rPr>
          <w:spacing w:val="1"/>
          <w:sz w:val="24"/>
        </w:rPr>
        <w:t xml:space="preserve"> </w:t>
      </w:r>
      <w:r w:rsidR="005D0B97" w:rsidRPr="00D7552F">
        <w:rPr>
          <w:sz w:val="24"/>
        </w:rPr>
        <w:t>e-mail</w:t>
      </w:r>
      <w:r w:rsidR="005D0B97" w:rsidRPr="00D7552F">
        <w:rPr>
          <w:spacing w:val="2"/>
          <w:sz w:val="24"/>
        </w:rPr>
        <w:t xml:space="preserve"> </w:t>
      </w:r>
      <w:hyperlink r:id="rId61">
        <w:r w:rsidR="005D0B97" w:rsidRPr="00D7552F">
          <w:rPr>
            <w:sz w:val="24"/>
          </w:rPr>
          <w:t>contato@licitanet.com.br.</w:t>
        </w:r>
      </w:hyperlink>
    </w:p>
    <w:p w:rsidR="00750381" w:rsidRPr="00D7552F" w:rsidRDefault="00235367" w:rsidP="00A97D60">
      <w:pPr>
        <w:pStyle w:val="Ttulo6"/>
        <w:numPr>
          <w:ilvl w:val="0"/>
          <w:numId w:val="55"/>
        </w:numPr>
        <w:tabs>
          <w:tab w:val="left" w:pos="1849"/>
        </w:tabs>
        <w:spacing w:before="152"/>
        <w:ind w:hanging="450"/>
        <w:jc w:val="both"/>
      </w:pPr>
      <w:r>
        <w:pict>
          <v:rect id="_x0000_s3687" style="position:absolute;left:0;text-align:left;margin-left:81.6pt;margin-top:15.1pt;width:7.45pt;height:.7pt;z-index:-25586176;mso-position-horizontal-relative:page" fillcolor="black" stroked="f">
            <w10:wrap anchorx="page"/>
          </v:rect>
        </w:pict>
      </w:r>
      <w:r w:rsidR="005D0B97" w:rsidRPr="00D7552F">
        <w:t>DA</w:t>
      </w:r>
      <w:r w:rsidR="005D0B97" w:rsidRPr="00D7552F">
        <w:rPr>
          <w:spacing w:val="-5"/>
        </w:rPr>
        <w:t xml:space="preserve"> </w:t>
      </w:r>
      <w:r w:rsidR="005D0B97" w:rsidRPr="00D7552F">
        <w:t>PARTICIPAÇÃO</w:t>
      </w:r>
    </w:p>
    <w:p w:rsidR="00750381" w:rsidRPr="00D7552F" w:rsidRDefault="00235367" w:rsidP="00A97D60">
      <w:pPr>
        <w:pStyle w:val="PargrafodaLista"/>
        <w:numPr>
          <w:ilvl w:val="1"/>
          <w:numId w:val="55"/>
        </w:numPr>
        <w:tabs>
          <w:tab w:val="left" w:pos="1990"/>
        </w:tabs>
        <w:spacing w:before="166" w:line="242" w:lineRule="auto"/>
        <w:ind w:right="816" w:firstLine="0"/>
        <w:rPr>
          <w:sz w:val="24"/>
        </w:rPr>
      </w:pPr>
      <w:r>
        <w:pict>
          <v:rect id="_x0000_s3686" style="position:absolute;left:0;text-align:left;margin-left:88.2pt;margin-top:15.8pt;width:7.45pt;height:.7pt;z-index:-25585664;mso-position-horizontal-relative:page" fillcolor="black" stroked="f">
            <w10:wrap anchorx="page"/>
          </v:rect>
        </w:pict>
      </w:r>
      <w:r w:rsidR="005D0B97" w:rsidRPr="00D7552F">
        <w:rPr>
          <w:sz w:val="24"/>
        </w:rPr>
        <w:t>A participação no certame dar-se-á por meio da digitação da senha pessoal e intransferível do</w:t>
      </w:r>
      <w:r w:rsidR="005D0B97" w:rsidRPr="00D7552F">
        <w:rPr>
          <w:spacing w:val="1"/>
          <w:sz w:val="24"/>
        </w:rPr>
        <w:t xml:space="preserve"> </w:t>
      </w:r>
      <w:r w:rsidR="005D0B97" w:rsidRPr="00D7552F">
        <w:rPr>
          <w:sz w:val="24"/>
        </w:rPr>
        <w:t>representante credenciado e subsequente encaminhamento da proposta de preços (sem qualquer</w:t>
      </w:r>
      <w:r w:rsidR="005D0B97" w:rsidRPr="00D7552F">
        <w:rPr>
          <w:spacing w:val="1"/>
          <w:sz w:val="24"/>
        </w:rPr>
        <w:t xml:space="preserve"> </w:t>
      </w:r>
      <w:r w:rsidR="005D0B97" w:rsidRPr="00D7552F">
        <w:rPr>
          <w:sz w:val="24"/>
        </w:rPr>
        <w:t>informação</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identifique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meio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sistema</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pacing w:val="-1"/>
          <w:sz w:val="24"/>
          <w:u w:val="single"/>
        </w:rPr>
        <w:t>https://</w:t>
      </w:r>
      <w:hyperlink r:id="rId62">
        <w:r w:rsidR="005D0B97" w:rsidRPr="00D7552F">
          <w:rPr>
            <w:spacing w:val="-1"/>
            <w:sz w:val="24"/>
            <w:u w:val="single"/>
          </w:rPr>
          <w:t>www.licitanet.com.br/</w:t>
        </w:r>
        <w:r w:rsidR="005D0B97" w:rsidRPr="00D7552F">
          <w:rPr>
            <w:spacing w:val="-1"/>
            <w:sz w:val="24"/>
          </w:rPr>
          <w:t>,</w:t>
        </w:r>
        <w:r w:rsidR="005D0B97" w:rsidRPr="00D7552F">
          <w:rPr>
            <w:spacing w:val="31"/>
            <w:sz w:val="24"/>
          </w:rPr>
          <w:t xml:space="preserve"> </w:t>
        </w:r>
      </w:hyperlink>
      <w:r w:rsidR="005D0B97" w:rsidRPr="00D7552F">
        <w:rPr>
          <w:noProof/>
          <w:spacing w:val="9"/>
          <w:position w:val="-4"/>
          <w:sz w:val="24"/>
          <w:lang w:val="pt-BR" w:eastAsia="pt-BR"/>
        </w:rPr>
        <w:drawing>
          <wp:inline distT="0" distB="0" distL="0" distR="0" wp14:anchorId="02EA993C" wp14:editId="7D053D94">
            <wp:extent cx="4166616" cy="135636"/>
            <wp:effectExtent l="0" t="0" r="0" b="0"/>
            <wp:docPr id="4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4.png"/>
                    <pic:cNvPicPr/>
                  </pic:nvPicPr>
                  <pic:blipFill>
                    <a:blip r:embed="rId63" cstate="print"/>
                    <a:stretch>
                      <a:fillRect/>
                    </a:stretch>
                  </pic:blipFill>
                  <pic:spPr>
                    <a:xfrm>
                      <a:off x="0" y="0"/>
                      <a:ext cx="4166616" cy="135636"/>
                    </a:xfrm>
                    <a:prstGeom prst="rect">
                      <a:avLst/>
                    </a:prstGeom>
                  </pic:spPr>
                </pic:pic>
              </a:graphicData>
            </a:graphic>
          </wp:inline>
        </w:drawing>
      </w:r>
    </w:p>
    <w:p w:rsidR="00750381" w:rsidRPr="00D7552F" w:rsidRDefault="00235367" w:rsidP="00A97D60">
      <w:pPr>
        <w:pStyle w:val="PargrafodaLista"/>
        <w:numPr>
          <w:ilvl w:val="1"/>
          <w:numId w:val="55"/>
        </w:numPr>
        <w:tabs>
          <w:tab w:val="left" w:pos="2096"/>
        </w:tabs>
        <w:spacing w:before="155" w:line="247" w:lineRule="auto"/>
        <w:ind w:right="821" w:firstLine="0"/>
        <w:rPr>
          <w:sz w:val="24"/>
        </w:rPr>
      </w:pPr>
      <w:r>
        <w:pict>
          <v:rect id="_x0000_s3685" style="position:absolute;left:0;text-align:left;margin-left:90.85pt;margin-top:15.25pt;width:7.45pt;height:.7pt;z-index:-25585152;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andamento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procedimento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licitação</w:t>
      </w:r>
      <w:r w:rsidR="005D0B97" w:rsidRPr="00D7552F">
        <w:rPr>
          <w:spacing w:val="1"/>
          <w:sz w:val="24"/>
        </w:rPr>
        <w:t xml:space="preserve"> </w:t>
      </w:r>
      <w:r w:rsidR="005D0B97" w:rsidRPr="00D7552F">
        <w:rPr>
          <w:sz w:val="24"/>
        </w:rPr>
        <w:t>entre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propostas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57"/>
          <w:sz w:val="24"/>
        </w:rPr>
        <w:t xml:space="preserve"> </w:t>
      </w:r>
      <w:r w:rsidR="005D0B97" w:rsidRPr="00D7552F">
        <w:rPr>
          <w:sz w:val="24"/>
        </w:rPr>
        <w:t>adjudicação</w:t>
      </w:r>
      <w:r w:rsidR="005D0B97" w:rsidRPr="00D7552F">
        <w:rPr>
          <w:spacing w:val="26"/>
          <w:sz w:val="24"/>
        </w:rPr>
        <w:t xml:space="preserve"> </w:t>
      </w:r>
      <w:r w:rsidR="005D0B97" w:rsidRPr="00D7552F">
        <w:rPr>
          <w:sz w:val="24"/>
        </w:rPr>
        <w:t>do</w:t>
      </w:r>
      <w:r w:rsidR="005D0B97" w:rsidRPr="00D7552F">
        <w:rPr>
          <w:spacing w:val="28"/>
          <w:sz w:val="24"/>
        </w:rPr>
        <w:t xml:space="preserve"> </w:t>
      </w:r>
      <w:r w:rsidR="005D0B97" w:rsidRPr="00D7552F">
        <w:rPr>
          <w:sz w:val="24"/>
        </w:rPr>
        <w:t>objeto</w:t>
      </w:r>
      <w:r w:rsidR="005D0B97" w:rsidRPr="00D7552F">
        <w:rPr>
          <w:spacing w:val="31"/>
          <w:sz w:val="24"/>
        </w:rPr>
        <w:t xml:space="preserve"> </w:t>
      </w:r>
      <w:r w:rsidR="005D0B97" w:rsidRPr="00D7552F">
        <w:rPr>
          <w:sz w:val="24"/>
        </w:rPr>
        <w:t>deve</w:t>
      </w:r>
      <w:r w:rsidR="005D0B97" w:rsidRPr="00D7552F">
        <w:rPr>
          <w:spacing w:val="30"/>
          <w:sz w:val="24"/>
        </w:rPr>
        <w:t xml:space="preserve"> </w:t>
      </w:r>
      <w:r w:rsidR="005D0B97" w:rsidRPr="00D7552F">
        <w:rPr>
          <w:sz w:val="24"/>
        </w:rPr>
        <w:t>ser</w:t>
      </w:r>
      <w:r w:rsidR="005D0B97" w:rsidRPr="00D7552F">
        <w:rPr>
          <w:spacing w:val="28"/>
          <w:sz w:val="24"/>
        </w:rPr>
        <w:t xml:space="preserve"> </w:t>
      </w:r>
      <w:r w:rsidR="005D0B97" w:rsidRPr="00D7552F">
        <w:rPr>
          <w:sz w:val="24"/>
        </w:rPr>
        <w:t>acompanhado</w:t>
      </w:r>
      <w:r w:rsidR="005D0B97" w:rsidRPr="00D7552F">
        <w:rPr>
          <w:spacing w:val="28"/>
          <w:sz w:val="24"/>
        </w:rPr>
        <w:t xml:space="preserve"> </w:t>
      </w:r>
      <w:r w:rsidR="005D0B97" w:rsidRPr="00D7552F">
        <w:rPr>
          <w:sz w:val="24"/>
        </w:rPr>
        <w:t>pelos</w:t>
      </w:r>
      <w:r w:rsidR="005D0B97" w:rsidRPr="00D7552F">
        <w:rPr>
          <w:spacing w:val="29"/>
          <w:sz w:val="24"/>
        </w:rPr>
        <w:t xml:space="preserve"> </w:t>
      </w:r>
      <w:r w:rsidR="005D0B97" w:rsidRPr="00D7552F">
        <w:rPr>
          <w:sz w:val="24"/>
        </w:rPr>
        <w:t>participantes</w:t>
      </w:r>
      <w:r w:rsidR="005D0B97" w:rsidRPr="00D7552F">
        <w:rPr>
          <w:spacing w:val="29"/>
          <w:sz w:val="24"/>
        </w:rPr>
        <w:t xml:space="preserve"> </w:t>
      </w:r>
      <w:r w:rsidR="005D0B97" w:rsidRPr="00D7552F">
        <w:rPr>
          <w:sz w:val="24"/>
        </w:rPr>
        <w:t>por</w:t>
      </w:r>
      <w:r w:rsidR="005D0B97" w:rsidRPr="00D7552F">
        <w:rPr>
          <w:spacing w:val="28"/>
          <w:sz w:val="24"/>
        </w:rPr>
        <w:t xml:space="preserve"> </w:t>
      </w:r>
      <w:r w:rsidR="005D0B97" w:rsidRPr="00D7552F">
        <w:rPr>
          <w:sz w:val="24"/>
        </w:rPr>
        <w:t>meio</w:t>
      </w:r>
      <w:r w:rsidR="005D0B97" w:rsidRPr="00D7552F">
        <w:rPr>
          <w:spacing w:val="28"/>
          <w:sz w:val="24"/>
        </w:rPr>
        <w:t xml:space="preserve"> </w:t>
      </w:r>
      <w:r w:rsidR="005D0B97" w:rsidRPr="00D7552F">
        <w:rPr>
          <w:sz w:val="24"/>
        </w:rPr>
        <w:t>do</w:t>
      </w:r>
      <w:r w:rsidR="005D0B97" w:rsidRPr="00D7552F">
        <w:rPr>
          <w:spacing w:val="28"/>
          <w:sz w:val="24"/>
        </w:rPr>
        <w:t xml:space="preserve"> </w:t>
      </w:r>
      <w:r w:rsidR="005D0B97" w:rsidRPr="00D7552F">
        <w:rPr>
          <w:sz w:val="24"/>
        </w:rPr>
        <w:t>portal</w:t>
      </w:r>
    </w:p>
    <w:p w:rsidR="00750381" w:rsidRPr="00D7552F" w:rsidRDefault="005D0B97" w:rsidP="00A97D60">
      <w:pPr>
        <w:pStyle w:val="Corpodetexto"/>
        <w:tabs>
          <w:tab w:val="left" w:pos="4588"/>
        </w:tabs>
        <w:ind w:left="1399" w:right="835" w:firstLine="707"/>
      </w:pPr>
      <w:r w:rsidRPr="00D7552F">
        <w:rPr>
          <w:noProof/>
          <w:lang w:val="pt-BR" w:eastAsia="pt-BR"/>
        </w:rPr>
        <w:drawing>
          <wp:anchor distT="0" distB="0" distL="0" distR="0" simplePos="0" relativeHeight="251778048" behindDoc="1" locked="0" layoutInCell="1" allowOverlap="1" wp14:anchorId="4D18631A" wp14:editId="3B9EB6E2">
            <wp:simplePos x="0" y="0"/>
            <wp:positionH relativeFrom="page">
              <wp:posOffset>893063</wp:posOffset>
            </wp:positionH>
            <wp:positionV relativeFrom="paragraph">
              <wp:posOffset>35612</wp:posOffset>
            </wp:positionV>
            <wp:extent cx="445007" cy="138684"/>
            <wp:effectExtent l="0" t="0" r="0" b="0"/>
            <wp:wrapNone/>
            <wp:docPr id="5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5.png"/>
                    <pic:cNvPicPr/>
                  </pic:nvPicPr>
                  <pic:blipFill>
                    <a:blip r:embed="rId64" cstate="print"/>
                    <a:stretch>
                      <a:fillRect/>
                    </a:stretch>
                  </pic:blipFill>
                  <pic:spPr>
                    <a:xfrm>
                      <a:off x="0" y="0"/>
                      <a:ext cx="445007" cy="138684"/>
                    </a:xfrm>
                    <a:prstGeom prst="rect">
                      <a:avLst/>
                    </a:prstGeom>
                  </pic:spPr>
                </pic:pic>
              </a:graphicData>
            </a:graphic>
          </wp:anchor>
        </w:drawing>
      </w:r>
      <w:r w:rsidR="00235367">
        <w:pict>
          <v:shape id="_x0000_s3684" style="position:absolute;left:0;text-align:left;margin-left:216.6pt;margin-top:3.05pt;width:4.6pt;height:3.15pt;z-index:-25584128;mso-position-horizontal-relative:page;mso-position-vertical-relative:text" coordorigin="4332,61" coordsize="92,63" o:spt="100" adj="0,,0" path="m4354,87r-15,l4334,85r-2,-3l4332,68r5,-2l4342,61r9,l4356,63r10,10l4368,78r,7l4354,85r,2xm4337,123r,-5l4346,114r8,-5l4356,106r5,-9l4361,90r-5,-5l4368,85r,9l4366,102r-8,7l4354,116r-8,5l4337,123xm4409,87r-15,l4390,85r-3,-3l4387,68r5,-2l4397,61r9,l4411,63r10,10l4423,80r,5l4409,85r,2xm4392,123r,-5l4402,116r4,-5l4409,106r7,-7l4416,90r-2,l4414,87r-3,-2l4423,85r,9l4421,102r-5,7l4409,116r-7,5l4392,123xe" fillcolor="black" stroked="f">
            <v:stroke joinstyle="round"/>
            <v:formulas/>
            <v:path arrowok="t" o:connecttype="segments"/>
            <w10:wrap anchorx="page"/>
          </v:shape>
        </w:pict>
      </w:r>
      <w:r w:rsidR="00235367">
        <w:pict>
          <v:shape id="_x0000_s3683" style="position:absolute;left:0;text-align:left;margin-left:222.1pt;margin-top:10pt;width:1.8pt;height:3.15pt;z-index:-25583616;mso-position-horizontal-relative:page;mso-position-vertical-relative:text" coordorigin="4442,200" coordsize="36,63" o:spt="100" adj="0,,0" path="m4462,226r-15,l4442,222r,-15l4447,205r5,-5l4462,200r4,2l4476,212r2,5l4478,224r-14,l4462,226xm4442,262r,-4l4450,255r14,-9l4469,241r2,-7l4471,226r-2,-2l4478,224r,10l4474,241r-5,5l4464,253r-10,7l4442,262xe" fillcolor="black" stroked="f">
            <v:stroke joinstyle="round"/>
            <v:formulas/>
            <v:path arrowok="t" o:connecttype="segments"/>
            <w10:wrap anchorx="page"/>
          </v:shape>
        </w:pict>
      </w:r>
      <w:r w:rsidRPr="00D7552F">
        <w:rPr>
          <w:noProof/>
          <w:lang w:val="pt-BR" w:eastAsia="pt-BR"/>
        </w:rPr>
        <w:drawing>
          <wp:anchor distT="0" distB="0" distL="0" distR="0" simplePos="0" relativeHeight="251780096" behindDoc="1" locked="0" layoutInCell="1" allowOverlap="1" wp14:anchorId="52DADF28" wp14:editId="31AFE051">
            <wp:simplePos x="0" y="0"/>
            <wp:positionH relativeFrom="page">
              <wp:posOffset>6252972</wp:posOffset>
            </wp:positionH>
            <wp:positionV relativeFrom="paragraph">
              <wp:posOffset>35612</wp:posOffset>
            </wp:positionV>
            <wp:extent cx="134111" cy="108204"/>
            <wp:effectExtent l="0" t="0" r="0" b="0"/>
            <wp:wrapNone/>
            <wp:docPr id="5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6.png"/>
                    <pic:cNvPicPr/>
                  </pic:nvPicPr>
                  <pic:blipFill>
                    <a:blip r:embed="rId65" cstate="print"/>
                    <a:stretch>
                      <a:fillRect/>
                    </a:stretch>
                  </pic:blipFill>
                  <pic:spPr>
                    <a:xfrm>
                      <a:off x="0" y="0"/>
                      <a:ext cx="134111" cy="108204"/>
                    </a:xfrm>
                    <a:prstGeom prst="rect">
                      <a:avLst/>
                    </a:prstGeom>
                  </pic:spPr>
                </pic:pic>
              </a:graphicData>
            </a:graphic>
          </wp:anchor>
        </w:drawing>
      </w:r>
      <w:r w:rsidRPr="00D7552F">
        <w:rPr>
          <w:spacing w:val="-1"/>
        </w:rPr>
        <w:t>/</w:t>
      </w:r>
      <w:hyperlink r:id="rId66">
        <w:r w:rsidRPr="00D7552F">
          <w:rPr>
            <w:spacing w:val="-1"/>
          </w:rPr>
          <w:t>www.licitanet.com.br/</w:t>
        </w:r>
        <w:r w:rsidRPr="00D7552F">
          <w:rPr>
            <w:spacing w:val="-1"/>
          </w:rPr>
          <w:tab/>
        </w:r>
        <w:r w:rsidRPr="00D7552F">
          <w:rPr>
            <w:position w:val="-4"/>
          </w:rPr>
          <w:t xml:space="preserve"> </w:t>
        </w:r>
        <w:r w:rsidRPr="00D7552F">
          <w:rPr>
            <w:spacing w:val="-10"/>
            <w:position w:val="-4"/>
          </w:rPr>
          <w:t xml:space="preserve">  </w:t>
        </w:r>
        <w:r w:rsidRPr="00D7552F">
          <w:rPr>
            <w:spacing w:val="10"/>
            <w:position w:val="-4"/>
          </w:rPr>
          <w:t xml:space="preserve"> </w:t>
        </w:r>
        <w:r w:rsidRPr="00D7552F">
          <w:rPr>
            <w:spacing w:val="10"/>
            <w:position w:val="-3"/>
          </w:rPr>
          <w:t xml:space="preserve">     </w:t>
        </w:r>
        <w:r w:rsidRPr="00D7552F">
          <w:rPr>
            <w:spacing w:val="2"/>
            <w:position w:val="-3"/>
          </w:rPr>
          <w:t xml:space="preserve"> </w:t>
        </w:r>
      </w:hyperlink>
      <w:r w:rsidRPr="00D7552F">
        <w:rPr>
          <w:noProof/>
          <w:position w:val="-4"/>
          <w:lang w:val="pt-BR" w:eastAsia="pt-BR"/>
        </w:rPr>
        <w:drawing>
          <wp:inline distT="0" distB="0" distL="0" distR="0" wp14:anchorId="433D54A6" wp14:editId="22E53A40">
            <wp:extent cx="1299972" cy="138684"/>
            <wp:effectExtent l="0" t="0" r="0" b="0"/>
            <wp:docPr id="5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7.png"/>
                    <pic:cNvPicPr/>
                  </pic:nvPicPr>
                  <pic:blipFill>
                    <a:blip r:embed="rId67" cstate="print"/>
                    <a:stretch>
                      <a:fillRect/>
                    </a:stretch>
                  </pic:blipFill>
                  <pic:spPr>
                    <a:xfrm>
                      <a:off x="0" y="0"/>
                      <a:ext cx="1299972" cy="138684"/>
                    </a:xfrm>
                    <a:prstGeom prst="rect">
                      <a:avLst/>
                    </a:prstGeom>
                  </pic:spPr>
                </pic:pic>
              </a:graphicData>
            </a:graphic>
          </wp:inline>
        </w:drawing>
      </w:r>
      <w:r w:rsidRPr="00D7552F">
        <w:rPr>
          <w:noProof/>
          <w:spacing w:val="-10"/>
          <w:position w:val="-4"/>
          <w:lang w:val="pt-BR" w:eastAsia="pt-BR"/>
        </w:rPr>
        <w:drawing>
          <wp:inline distT="0" distB="0" distL="0" distR="0" wp14:anchorId="4EF869D6" wp14:editId="2B01269D">
            <wp:extent cx="800100" cy="128016"/>
            <wp:effectExtent l="0" t="0" r="0" b="0"/>
            <wp:docPr id="5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8.png"/>
                    <pic:cNvPicPr/>
                  </pic:nvPicPr>
                  <pic:blipFill>
                    <a:blip r:embed="rId68" cstate="print"/>
                    <a:stretch>
                      <a:fillRect/>
                    </a:stretch>
                  </pic:blipFill>
                  <pic:spPr>
                    <a:xfrm>
                      <a:off x="0" y="0"/>
                      <a:ext cx="800100" cy="128016"/>
                    </a:xfrm>
                    <a:prstGeom prst="rect">
                      <a:avLst/>
                    </a:prstGeom>
                  </pic:spPr>
                </pic:pic>
              </a:graphicData>
            </a:graphic>
          </wp:inline>
        </w:drawing>
      </w:r>
      <w:r w:rsidRPr="00D7552F">
        <w:rPr>
          <w:noProof/>
          <w:spacing w:val="10"/>
          <w:position w:val="-4"/>
          <w:lang w:val="pt-BR" w:eastAsia="pt-BR"/>
        </w:rPr>
        <w:drawing>
          <wp:inline distT="0" distB="0" distL="0" distR="0" wp14:anchorId="66330FC7" wp14:editId="4FF12EB7">
            <wp:extent cx="1031747" cy="137160"/>
            <wp:effectExtent l="0" t="0" r="0" b="0"/>
            <wp:docPr id="5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9.png"/>
                    <pic:cNvPicPr/>
                  </pic:nvPicPr>
                  <pic:blipFill>
                    <a:blip r:embed="rId69" cstate="print"/>
                    <a:stretch>
                      <a:fillRect/>
                    </a:stretch>
                  </pic:blipFill>
                  <pic:spPr>
                    <a:xfrm>
                      <a:off x="0" y="0"/>
                      <a:ext cx="1031747" cy="137160"/>
                    </a:xfrm>
                    <a:prstGeom prst="rect">
                      <a:avLst/>
                    </a:prstGeom>
                  </pic:spPr>
                </pic:pic>
              </a:graphicData>
            </a:graphic>
          </wp:inline>
        </w:drawing>
      </w:r>
      <w:r w:rsidRPr="00D7552F">
        <w:rPr>
          <w:noProof/>
          <w:spacing w:val="-14"/>
          <w:position w:val="-3"/>
          <w:lang w:val="pt-BR" w:eastAsia="pt-BR"/>
        </w:rPr>
        <w:drawing>
          <wp:inline distT="0" distB="0" distL="0" distR="0" wp14:anchorId="729A121F" wp14:editId="1BB621D4">
            <wp:extent cx="574547" cy="131064"/>
            <wp:effectExtent l="0" t="0" r="0" b="0"/>
            <wp:docPr id="6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0.png"/>
                    <pic:cNvPicPr/>
                  </pic:nvPicPr>
                  <pic:blipFill>
                    <a:blip r:embed="rId70" cstate="print"/>
                    <a:stretch>
                      <a:fillRect/>
                    </a:stretch>
                  </pic:blipFill>
                  <pic:spPr>
                    <a:xfrm>
                      <a:off x="0" y="0"/>
                      <a:ext cx="574547" cy="131064"/>
                    </a:xfrm>
                    <a:prstGeom prst="rect">
                      <a:avLst/>
                    </a:prstGeom>
                  </pic:spPr>
                </pic:pic>
              </a:graphicData>
            </a:graphic>
          </wp:inline>
        </w:drawing>
      </w:r>
      <w:r w:rsidRPr="00D7552F">
        <w:rPr>
          <w:spacing w:val="2"/>
          <w:position w:val="-3"/>
        </w:rPr>
        <w:t xml:space="preserve"> </w:t>
      </w:r>
      <w:r w:rsidRPr="00D7552F">
        <w:t>justificativas</w:t>
      </w:r>
      <w:r w:rsidRPr="00D7552F">
        <w:rPr>
          <w:spacing w:val="-4"/>
        </w:rPr>
        <w:t xml:space="preserve"> </w:t>
      </w:r>
      <w:r w:rsidRPr="00D7552F">
        <w:t>e</w:t>
      </w:r>
      <w:r w:rsidRPr="00D7552F">
        <w:rPr>
          <w:spacing w:val="1"/>
        </w:rPr>
        <w:t xml:space="preserve"> </w:t>
      </w:r>
      <w:r w:rsidRPr="00D7552F">
        <w:t>outras decisões referentes</w:t>
      </w:r>
      <w:r w:rsidRPr="00D7552F">
        <w:rPr>
          <w:spacing w:val="1"/>
        </w:rPr>
        <w:t xml:space="preserve"> </w:t>
      </w:r>
      <w:r w:rsidRPr="00D7552F">
        <w:t>ao</w:t>
      </w:r>
      <w:r w:rsidRPr="00D7552F">
        <w:rPr>
          <w:spacing w:val="-1"/>
        </w:rPr>
        <w:t xml:space="preserve"> </w:t>
      </w:r>
      <w:r w:rsidRPr="00D7552F">
        <w:t>procedimento</w:t>
      </w:r>
    </w:p>
    <w:p w:rsidR="00750381" w:rsidRPr="00D7552F" w:rsidRDefault="00235367" w:rsidP="00A97D60">
      <w:pPr>
        <w:pStyle w:val="Ttulo6"/>
        <w:numPr>
          <w:ilvl w:val="0"/>
          <w:numId w:val="55"/>
        </w:numPr>
        <w:tabs>
          <w:tab w:val="left" w:pos="1849"/>
        </w:tabs>
        <w:spacing w:before="149"/>
        <w:ind w:hanging="450"/>
        <w:jc w:val="both"/>
      </w:pPr>
      <w:r>
        <w:pict>
          <v:group id="_x0000_s3680" style="position:absolute;left:0;text-align:left;margin-left:69.95pt;margin-top:28.1pt;width:484.45pt;height:40.85pt;z-index:-15686144;mso-wrap-distance-left:0;mso-wrap-distance-right:0;mso-position-horizontal-relative:page" coordorigin="1399,562" coordsize="9689,817">
            <v:shape id="_x0000_s3682" type="#_x0000_t75" style="position:absolute;left:1399;top:608;width:9689;height:771">
              <v:imagedata r:id="rId71" o:title=""/>
            </v:shape>
            <v:shape id="_x0000_s3681" type="#_x0000_t202" style="position:absolute;left:1399;top:562;width:320;height:266" filled="f" stroked="f">
              <v:textbox style="mso-next-textbox:#_x0000_s3681" inset="0,0,0,0">
                <w:txbxContent>
                  <w:p w:rsidR="00235367" w:rsidRDefault="00235367">
                    <w:pPr>
                      <w:spacing w:line="266" w:lineRule="exact"/>
                      <w:rPr>
                        <w:sz w:val="24"/>
                      </w:rPr>
                    </w:pPr>
                    <w:r>
                      <w:rPr>
                        <w:sz w:val="24"/>
                      </w:rPr>
                      <w:t>7.1</w:t>
                    </w:r>
                  </w:p>
                </w:txbxContent>
              </v:textbox>
            </v:shape>
            <w10:wrap type="topAndBottom" anchorx="page"/>
          </v:group>
        </w:pict>
      </w:r>
      <w:r>
        <w:pict>
          <v:group id="_x0000_s3661" style="position:absolute;left:0;text-align:left;margin-left:69.95pt;margin-top:75.5pt;width:484.2pt;height:54.65pt;z-index:-15685632;mso-wrap-distance-left:0;mso-wrap-distance-right:0;mso-position-horizontal-relative:page" coordorigin="1399,1510" coordsize="9684,1093">
            <v:shape id="_x0000_s3679" type="#_x0000_t75" style="position:absolute;left:7951;top:1556;width:1328;height:171">
              <v:imagedata r:id="rId72" o:title=""/>
            </v:shape>
            <v:shape id="_x0000_s3678" type="#_x0000_t75" style="position:absolute;left:4488;top:1556;width:3588;height:447">
              <v:imagedata r:id="rId73" o:title=""/>
            </v:shape>
            <v:shape id="_x0000_s3677" type="#_x0000_t75" style="position:absolute;left:4291;top:1889;width:228;height:113">
              <v:imagedata r:id="rId74" o:title=""/>
            </v:shape>
            <v:shape id="_x0000_s3676" type="#_x0000_t75" style="position:absolute;left:10896;top:1889;width:188;height:113">
              <v:imagedata r:id="rId75" o:title=""/>
            </v:shape>
            <v:shape id="_x0000_s3675" type="#_x0000_t75" style="position:absolute;left:8181;top:1832;width:2679;height:447">
              <v:imagedata r:id="rId76" o:title=""/>
            </v:shape>
            <v:shape id="_x0000_s3674" type="#_x0000_t75" style="position:absolute;left:4680;top:2165;width:284;height:113">
              <v:imagedata r:id="rId77" o:title=""/>
            </v:shape>
            <v:shape id="_x0000_s3673" type="#_x0000_t75" style="position:absolute;left:5090;top:2165;width:308;height:113">
              <v:imagedata r:id="rId78" o:title=""/>
            </v:shape>
            <v:shape id="_x0000_s3672" type="#_x0000_t75" style="position:absolute;left:5510;top:2165;width:524;height:113">
              <v:imagedata r:id="rId79" o:title=""/>
            </v:shape>
            <v:shape id="_x0000_s3671" type="#_x0000_t75" style="position:absolute;left:6158;top:2165;width:231;height:113">
              <v:imagedata r:id="rId80" o:title=""/>
            </v:shape>
            <v:shape id="_x0000_s3670" type="#_x0000_t75" style="position:absolute;left:6518;top:2108;width:711;height:171">
              <v:imagedata r:id="rId81" o:title=""/>
            </v:shape>
            <v:shape id="_x0000_s3669" type="#_x0000_t75" style="position:absolute;left:7346;top:2108;width:999;height:207">
              <v:imagedata r:id="rId82" o:title=""/>
            </v:shape>
            <v:shape id="_x0000_s3668" type="#_x0000_t75" style="position:absolute;left:3400;top:1832;width:788;height:171">
              <v:imagedata r:id="rId83" o:title=""/>
            </v:shape>
            <v:shape id="_x0000_s3667" type="#_x0000_t75" style="position:absolute;left:2299;top:1832;width:1236;height:447">
              <v:imagedata r:id="rId84" o:title=""/>
            </v:shape>
            <v:shape id="_x0000_s3666" type="#_x0000_t75" style="position:absolute;left:2515;top:2165;width:334;height:161">
              <v:imagedata r:id="rId85" o:title=""/>
            </v:shape>
            <v:shape id="_x0000_s3665" type="#_x0000_t75" style="position:absolute;left:3660;top:2108;width:891;height:171">
              <v:imagedata r:id="rId86" o:title=""/>
            </v:shape>
            <v:shape id="_x0000_s3664" type="#_x0000_t75" style="position:absolute;left:1399;top:2122;width:3377;height:480">
              <v:imagedata r:id="rId87" o:title=""/>
            </v:shape>
            <v:shape id="_x0000_s3663" style="position:absolute;left:4800;top:2165;width:6279;height:389" coordorigin="4800,2166" coordsize="6279,389" o:spt="100" adj="0,,0" path="m4826,2538r-2,-5l4819,2528r-14,l4802,2531r-2,2l4800,2548r7,7l4817,2555r9,-10l4826,2538xm11078,2195r-2,-10l11066,2178r-3,-5l11059,2168r-5,-1l11054,2190r,12l11004,2202r2,-10l11009,2185r9,-9l11026,2173r14,l11042,2176r5,2l11052,2188r2,2l11054,2167r-4,-1l11023,2166r-12,5l11002,2180r-7,8l10991,2198r-3,12l10987,2224r1,11l10991,2246r4,9l11002,2264r9,10l11021,2279r26,l11057,2274r7,-7l11069,2260r2,-3l11076,2248r2,-10l11076,2236r-2,9l11064,2255r-7,2l11052,2260r-19,l11023,2255r-14,-19l11004,2224r,-15l11078,2209r,-7l11078,2195xe" fillcolor="black" stroked="f">
              <v:stroke joinstyle="round"/>
              <v:formulas/>
              <v:path arrowok="t" o:connecttype="segments"/>
            </v:shape>
            <v:shape id="_x0000_s3662" type="#_x0000_t202" style="position:absolute;left:1399;top:1510;width:320;height:266" filled="f" stroked="f">
              <v:textbox style="mso-next-textbox:#_x0000_s3662" inset="0,0,0,0">
                <w:txbxContent>
                  <w:p w:rsidR="00235367" w:rsidRDefault="00235367">
                    <w:pPr>
                      <w:spacing w:line="266" w:lineRule="exact"/>
                      <w:rPr>
                        <w:sz w:val="24"/>
                      </w:rPr>
                    </w:pPr>
                    <w:r>
                      <w:rPr>
                        <w:sz w:val="24"/>
                      </w:rPr>
                      <w:t>7.2</w:t>
                    </w:r>
                  </w:p>
                </w:txbxContent>
              </v:textbox>
            </v:shape>
            <w10:wrap type="topAndBottom" anchorx="page"/>
          </v:group>
        </w:pict>
      </w:r>
      <w:r>
        <w:pict>
          <v:rect id="_x0000_s3660" style="position:absolute;left:0;text-align:left;margin-left:81.6pt;margin-top:14.95pt;width:7.45pt;height:.7pt;z-index:-25582592;mso-position-horizontal-relative:page" fillcolor="black" stroked="f">
            <w10:wrap anchorx="page"/>
          </v:rect>
        </w:pict>
      </w:r>
      <w:r>
        <w:pict>
          <v:rect id="_x0000_s3659" style="position:absolute;left:0;text-align:left;margin-left:98.05pt;margin-top:83pt;width:6.35pt;height:.6pt;z-index:15778304;mso-position-horizontal-relative:page" fillcolor="black" stroked="f">
            <w10:wrap anchorx="page"/>
          </v:rect>
        </w:pict>
      </w:r>
      <w:r w:rsidR="005D0B97" w:rsidRPr="00D7552F">
        <w:rPr>
          <w:noProof/>
          <w:lang w:val="pt-BR" w:eastAsia="pt-BR"/>
        </w:rPr>
        <w:drawing>
          <wp:anchor distT="0" distB="0" distL="0" distR="0" simplePos="0" relativeHeight="251689984" behindDoc="0" locked="0" layoutInCell="1" allowOverlap="1" wp14:anchorId="353C9184" wp14:editId="6FA74413">
            <wp:simplePos x="0" y="0"/>
            <wp:positionH relativeFrom="page">
              <wp:posOffset>1388363</wp:posOffset>
            </wp:positionH>
            <wp:positionV relativeFrom="paragraph">
              <wp:posOffset>991304</wp:posOffset>
            </wp:positionV>
            <wp:extent cx="97182" cy="104775"/>
            <wp:effectExtent l="0" t="0" r="0" b="0"/>
            <wp:wrapNone/>
            <wp:docPr id="6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8.png"/>
                    <pic:cNvPicPr/>
                  </pic:nvPicPr>
                  <pic:blipFill>
                    <a:blip r:embed="rId88" cstate="print"/>
                    <a:stretch>
                      <a:fillRect/>
                    </a:stretch>
                  </pic:blipFill>
                  <pic:spPr>
                    <a:xfrm>
                      <a:off x="0" y="0"/>
                      <a:ext cx="97182" cy="104775"/>
                    </a:xfrm>
                    <a:prstGeom prst="rect">
                      <a:avLst/>
                    </a:prstGeom>
                  </pic:spPr>
                </pic:pic>
              </a:graphicData>
            </a:graphic>
          </wp:anchor>
        </w:drawing>
      </w:r>
      <w:r w:rsidR="005D0B97" w:rsidRPr="00D7552F">
        <w:rPr>
          <w:noProof/>
          <w:lang w:val="pt-BR" w:eastAsia="pt-BR"/>
        </w:rPr>
        <w:drawing>
          <wp:anchor distT="0" distB="0" distL="0" distR="0" simplePos="0" relativeHeight="251692032" behindDoc="0" locked="0" layoutInCell="1" allowOverlap="1" wp14:anchorId="7EEB85E8" wp14:editId="2C7D22F9">
            <wp:simplePos x="0" y="0"/>
            <wp:positionH relativeFrom="page">
              <wp:posOffset>1554480</wp:posOffset>
            </wp:positionH>
            <wp:positionV relativeFrom="paragraph">
              <wp:posOffset>988255</wp:posOffset>
            </wp:positionV>
            <wp:extent cx="1020546" cy="107346"/>
            <wp:effectExtent l="0" t="0" r="0" b="0"/>
            <wp:wrapNone/>
            <wp:docPr id="6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9.png"/>
                    <pic:cNvPicPr/>
                  </pic:nvPicPr>
                  <pic:blipFill>
                    <a:blip r:embed="rId89" cstate="print"/>
                    <a:stretch>
                      <a:fillRect/>
                    </a:stretch>
                  </pic:blipFill>
                  <pic:spPr>
                    <a:xfrm>
                      <a:off x="0" y="0"/>
                      <a:ext cx="1020546" cy="107346"/>
                    </a:xfrm>
                    <a:prstGeom prst="rect">
                      <a:avLst/>
                    </a:prstGeom>
                  </pic:spPr>
                </pic:pic>
              </a:graphicData>
            </a:graphic>
          </wp:anchor>
        </w:drawing>
      </w:r>
      <w:r w:rsidR="005D0B97" w:rsidRPr="00D7552F">
        <w:rPr>
          <w:noProof/>
          <w:lang w:val="pt-BR" w:eastAsia="pt-BR"/>
        </w:rPr>
        <w:drawing>
          <wp:anchor distT="0" distB="0" distL="0" distR="0" simplePos="0" relativeHeight="251694080" behindDoc="0" locked="0" layoutInCell="1" allowOverlap="1" wp14:anchorId="57B37084" wp14:editId="19F04B6D">
            <wp:simplePos x="0" y="0"/>
            <wp:positionH relativeFrom="page">
              <wp:posOffset>2651759</wp:posOffset>
            </wp:positionH>
            <wp:positionV relativeFrom="paragraph">
              <wp:posOffset>988255</wp:posOffset>
            </wp:positionV>
            <wp:extent cx="133049" cy="107346"/>
            <wp:effectExtent l="0" t="0" r="0" b="0"/>
            <wp:wrapNone/>
            <wp:docPr id="6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00.png"/>
                    <pic:cNvPicPr/>
                  </pic:nvPicPr>
                  <pic:blipFill>
                    <a:blip r:embed="rId90" cstate="print"/>
                    <a:stretch>
                      <a:fillRect/>
                    </a:stretch>
                  </pic:blipFill>
                  <pic:spPr>
                    <a:xfrm>
                      <a:off x="0" y="0"/>
                      <a:ext cx="133049" cy="107346"/>
                    </a:xfrm>
                    <a:prstGeom prst="rect">
                      <a:avLst/>
                    </a:prstGeom>
                  </pic:spPr>
                </pic:pic>
              </a:graphicData>
            </a:graphic>
          </wp:anchor>
        </w:drawing>
      </w:r>
      <w:r>
        <w:pict>
          <v:shape id="_x0000_s3658" style="position:absolute;left:0;text-align:left;margin-left:469.3pt;margin-top:80.7pt;width:4.6pt;height:5.65pt;z-index:15780352;mso-position-horizontal-relative:page;mso-position-vertical-relative:text" coordorigin="9386,1614" coordsize="92,113" o:spt="100" adj="0,,0" path="m9446,1727r-26,l9410,1722r-9,-10l9395,1703r-5,-9l9387,1683r-1,-11l9387,1658r3,-12l9395,1636r6,-8l9410,1619r12,-5l9449,1614r9,2l9462,1621r-40,l9418,1624r-10,9l9403,1640r,10l9478,1650r,7l9403,1657r,15l9408,1686r7,7l9422,1703r10,5l9469,1708r-6,7l9456,1722r-10,5xm9478,1650r-24,l9454,1643r-3,-5l9451,1636r-5,-10l9442,1624r-3,-3l9462,1621r4,5l9473,1633r5,10l9478,1650xm9469,1708r-18,l9461,1703r7,-5l9475,1684r3,2l9475,1696r-5,9l9469,1708xe" fillcolor="black" stroked="f">
            <v:stroke joinstyle="round"/>
            <v:formulas/>
            <v:path arrowok="t" o:connecttype="segments"/>
            <w10:wrap anchorx="page"/>
          </v:shape>
        </w:pict>
      </w:r>
      <w:r w:rsidR="005D0B97" w:rsidRPr="00D7552F">
        <w:rPr>
          <w:noProof/>
          <w:lang w:val="pt-BR" w:eastAsia="pt-BR"/>
        </w:rPr>
        <w:drawing>
          <wp:anchor distT="0" distB="0" distL="0" distR="0" simplePos="0" relativeHeight="251696128" behindDoc="0" locked="0" layoutInCell="1" allowOverlap="1" wp14:anchorId="328A5569" wp14:editId="7FFB7B8D">
            <wp:simplePos x="0" y="0"/>
            <wp:positionH relativeFrom="page">
              <wp:posOffset>6085332</wp:posOffset>
            </wp:positionH>
            <wp:positionV relativeFrom="paragraph">
              <wp:posOffset>988255</wp:posOffset>
            </wp:positionV>
            <wp:extent cx="736304" cy="107346"/>
            <wp:effectExtent l="0" t="0" r="0" b="0"/>
            <wp:wrapNone/>
            <wp:docPr id="6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01.png"/>
                    <pic:cNvPicPr/>
                  </pic:nvPicPr>
                  <pic:blipFill>
                    <a:blip r:embed="rId91" cstate="print"/>
                    <a:stretch>
                      <a:fillRect/>
                    </a:stretch>
                  </pic:blipFill>
                  <pic:spPr>
                    <a:xfrm>
                      <a:off x="0" y="0"/>
                      <a:ext cx="736304" cy="107346"/>
                    </a:xfrm>
                    <a:prstGeom prst="rect">
                      <a:avLst/>
                    </a:prstGeom>
                  </pic:spPr>
                </pic:pic>
              </a:graphicData>
            </a:graphic>
          </wp:anchor>
        </w:drawing>
      </w:r>
      <w:r w:rsidR="005D0B97" w:rsidRPr="00D7552F">
        <w:rPr>
          <w:noProof/>
          <w:lang w:val="pt-BR" w:eastAsia="pt-BR"/>
        </w:rPr>
        <w:drawing>
          <wp:anchor distT="0" distB="0" distL="0" distR="0" simplePos="0" relativeHeight="251698176" behindDoc="0" locked="0" layoutInCell="1" allowOverlap="1" wp14:anchorId="6DBFCB54" wp14:editId="71E84023">
            <wp:simplePos x="0" y="0"/>
            <wp:positionH relativeFrom="page">
              <wp:posOffset>6896100</wp:posOffset>
            </wp:positionH>
            <wp:positionV relativeFrom="paragraph">
              <wp:posOffset>988255</wp:posOffset>
            </wp:positionV>
            <wp:extent cx="133048" cy="107346"/>
            <wp:effectExtent l="0" t="0" r="0" b="0"/>
            <wp:wrapNone/>
            <wp:docPr id="7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02.png"/>
                    <pic:cNvPicPr/>
                  </pic:nvPicPr>
                  <pic:blipFill>
                    <a:blip r:embed="rId92" cstate="print"/>
                    <a:stretch>
                      <a:fillRect/>
                    </a:stretch>
                  </pic:blipFill>
                  <pic:spPr>
                    <a:xfrm>
                      <a:off x="0" y="0"/>
                      <a:ext cx="133048" cy="107346"/>
                    </a:xfrm>
                    <a:prstGeom prst="rect">
                      <a:avLst/>
                    </a:prstGeom>
                  </pic:spPr>
                </pic:pic>
              </a:graphicData>
            </a:graphic>
          </wp:anchor>
        </w:drawing>
      </w:r>
      <w:r w:rsidR="005D0B97" w:rsidRPr="00D7552F">
        <w:rPr>
          <w:noProof/>
          <w:lang w:val="pt-BR" w:eastAsia="pt-BR"/>
        </w:rPr>
        <w:drawing>
          <wp:anchor distT="0" distB="0" distL="0" distR="0" simplePos="0" relativeHeight="251700224" behindDoc="0" locked="0" layoutInCell="1" allowOverlap="1" wp14:anchorId="75F16AD5" wp14:editId="499C71C7">
            <wp:simplePos x="0" y="0"/>
            <wp:positionH relativeFrom="page">
              <wp:posOffset>888491</wp:posOffset>
            </wp:positionH>
            <wp:positionV relativeFrom="paragraph">
              <wp:posOffset>1163515</wp:posOffset>
            </wp:positionV>
            <wp:extent cx="314480" cy="107346"/>
            <wp:effectExtent l="0" t="0" r="0" b="0"/>
            <wp:wrapNone/>
            <wp:docPr id="73"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3.png"/>
                    <pic:cNvPicPr/>
                  </pic:nvPicPr>
                  <pic:blipFill>
                    <a:blip r:embed="rId93" cstate="print"/>
                    <a:stretch>
                      <a:fillRect/>
                    </a:stretch>
                  </pic:blipFill>
                  <pic:spPr>
                    <a:xfrm>
                      <a:off x="0" y="0"/>
                      <a:ext cx="314480" cy="107346"/>
                    </a:xfrm>
                    <a:prstGeom prst="rect">
                      <a:avLst/>
                    </a:prstGeom>
                  </pic:spPr>
                </pic:pic>
              </a:graphicData>
            </a:graphic>
          </wp:anchor>
        </w:drawing>
      </w:r>
      <w:r w:rsidR="005D0B97" w:rsidRPr="00D7552F">
        <w:rPr>
          <w:noProof/>
          <w:lang w:val="pt-BR" w:eastAsia="pt-BR"/>
        </w:rPr>
        <w:drawing>
          <wp:anchor distT="0" distB="0" distL="0" distR="0" simplePos="0" relativeHeight="251702272" behindDoc="0" locked="0" layoutInCell="1" allowOverlap="1" wp14:anchorId="11C5B7A3" wp14:editId="6922A19C">
            <wp:simplePos x="0" y="0"/>
            <wp:positionH relativeFrom="page">
              <wp:posOffset>1274063</wp:posOffset>
            </wp:positionH>
            <wp:positionV relativeFrom="paragraph">
              <wp:posOffset>1200091</wp:posOffset>
            </wp:positionV>
            <wp:extent cx="117035" cy="71437"/>
            <wp:effectExtent l="0" t="0" r="0" b="0"/>
            <wp:wrapNone/>
            <wp:docPr id="7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4.png"/>
                    <pic:cNvPicPr/>
                  </pic:nvPicPr>
                  <pic:blipFill>
                    <a:blip r:embed="rId94" cstate="print"/>
                    <a:stretch>
                      <a:fillRect/>
                    </a:stretch>
                  </pic:blipFill>
                  <pic:spPr>
                    <a:xfrm>
                      <a:off x="0" y="0"/>
                      <a:ext cx="117035" cy="71437"/>
                    </a:xfrm>
                    <a:prstGeom prst="rect">
                      <a:avLst/>
                    </a:prstGeom>
                  </pic:spPr>
                </pic:pic>
              </a:graphicData>
            </a:graphic>
          </wp:anchor>
        </w:drawing>
      </w:r>
      <w:r w:rsidR="005D0B97" w:rsidRPr="00D7552F">
        <w:t>DO</w:t>
      </w:r>
      <w:r w:rsidR="005D0B97" w:rsidRPr="00D7552F">
        <w:rPr>
          <w:spacing w:val="-3"/>
        </w:rPr>
        <w:t xml:space="preserve"> </w:t>
      </w:r>
      <w:r w:rsidR="005D0B97" w:rsidRPr="00D7552F">
        <w:t>ENVIO</w:t>
      </w:r>
      <w:r w:rsidR="005D0B97" w:rsidRPr="00D7552F">
        <w:rPr>
          <w:spacing w:val="-4"/>
        </w:rPr>
        <w:t xml:space="preserve"> </w:t>
      </w:r>
      <w:r w:rsidR="005D0B97" w:rsidRPr="00D7552F">
        <w:t>DA</w:t>
      </w:r>
      <w:r w:rsidR="005D0B97" w:rsidRPr="00D7552F">
        <w:rPr>
          <w:spacing w:val="-4"/>
        </w:rPr>
        <w:t xml:space="preserve"> </w:t>
      </w:r>
      <w:r w:rsidR="005D0B97" w:rsidRPr="00D7552F">
        <w:t>PROPOSTA</w:t>
      </w:r>
      <w:r w:rsidR="005D0B97" w:rsidRPr="00D7552F">
        <w:rPr>
          <w:spacing w:val="-3"/>
        </w:rPr>
        <w:t xml:space="preserve"> </w:t>
      </w:r>
      <w:r w:rsidR="005D0B97" w:rsidRPr="00D7552F">
        <w:t>DE</w:t>
      </w:r>
      <w:r w:rsidR="005D0B97" w:rsidRPr="00D7552F">
        <w:rPr>
          <w:spacing w:val="-3"/>
        </w:rPr>
        <w:t xml:space="preserve"> </w:t>
      </w:r>
      <w:r w:rsidR="005D0B97" w:rsidRPr="00D7552F">
        <w:t>PREÇOS</w:t>
      </w:r>
      <w:r w:rsidR="005D0B97" w:rsidRPr="00D7552F">
        <w:rPr>
          <w:spacing w:val="1"/>
        </w:rPr>
        <w:t xml:space="preserve"> </w:t>
      </w:r>
      <w:r w:rsidR="005D0B97" w:rsidRPr="00D7552F">
        <w:t>E</w:t>
      </w:r>
      <w:r w:rsidR="005D0B97" w:rsidRPr="00D7552F">
        <w:rPr>
          <w:spacing w:val="-3"/>
        </w:rPr>
        <w:t xml:space="preserve"> </w:t>
      </w:r>
      <w:r w:rsidR="005D0B97" w:rsidRPr="00D7552F">
        <w:t>DOS</w:t>
      </w:r>
      <w:r w:rsidR="005D0B97" w:rsidRPr="00D7552F">
        <w:rPr>
          <w:spacing w:val="-2"/>
        </w:rPr>
        <w:t xml:space="preserve"> </w:t>
      </w:r>
      <w:r w:rsidR="005D0B97" w:rsidRPr="00D7552F">
        <w:t>DOCUMENTOS</w:t>
      </w:r>
      <w:r w:rsidR="005D0B97" w:rsidRPr="00D7552F">
        <w:rPr>
          <w:spacing w:val="-3"/>
        </w:rPr>
        <w:t xml:space="preserve"> </w:t>
      </w:r>
      <w:r w:rsidR="005D0B97" w:rsidRPr="00D7552F">
        <w:t>DE</w:t>
      </w:r>
      <w:r w:rsidR="005D0B97" w:rsidRPr="00D7552F">
        <w:rPr>
          <w:spacing w:val="-2"/>
        </w:rPr>
        <w:t xml:space="preserve"> </w:t>
      </w:r>
      <w:r w:rsidR="005D0B97" w:rsidRPr="00D7552F">
        <w:t>HABILITAÇÃO</w:t>
      </w:r>
    </w:p>
    <w:p w:rsidR="00750381" w:rsidRPr="00D7552F" w:rsidRDefault="00750381" w:rsidP="00A97D60">
      <w:pPr>
        <w:pStyle w:val="Corpodetexto"/>
        <w:spacing w:before="6"/>
        <w:rPr>
          <w:b/>
          <w:sz w:val="5"/>
        </w:rPr>
      </w:pPr>
    </w:p>
    <w:p w:rsidR="00750381" w:rsidRPr="00D7552F" w:rsidRDefault="005D0B97" w:rsidP="00A97D60">
      <w:pPr>
        <w:pStyle w:val="PargrafodaLista"/>
        <w:numPr>
          <w:ilvl w:val="1"/>
          <w:numId w:val="53"/>
        </w:numPr>
        <w:tabs>
          <w:tab w:val="left" w:pos="2223"/>
        </w:tabs>
        <w:spacing w:before="131" w:line="247" w:lineRule="auto"/>
        <w:ind w:right="818" w:firstLine="0"/>
        <w:rPr>
          <w:sz w:val="24"/>
        </w:rPr>
      </w:pPr>
      <w:r w:rsidRPr="00D7552F">
        <w:rPr>
          <w:sz w:val="24"/>
        </w:rPr>
        <w:t>As propostas encaminhadas terão prazo de validade de 60 (sessenta) dias consecutivos,</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4"/>
          <w:sz w:val="24"/>
        </w:rPr>
        <w:t xml:space="preserve"> </w:t>
      </w:r>
      <w:r w:rsidRPr="00D7552F">
        <w:rPr>
          <w:sz w:val="24"/>
        </w:rPr>
        <w:t>data</w:t>
      </w:r>
      <w:r w:rsidRPr="00D7552F">
        <w:rPr>
          <w:spacing w:val="-2"/>
          <w:sz w:val="24"/>
        </w:rPr>
        <w:t xml:space="preserve"> </w:t>
      </w:r>
      <w:r w:rsidRPr="00D7552F">
        <w:rPr>
          <w:sz w:val="24"/>
        </w:rPr>
        <w:t>da</w:t>
      </w:r>
      <w:r w:rsidRPr="00D7552F">
        <w:rPr>
          <w:spacing w:val="-1"/>
          <w:sz w:val="24"/>
        </w:rPr>
        <w:t xml:space="preserve"> </w:t>
      </w:r>
      <w:r w:rsidRPr="00D7552F">
        <w:rPr>
          <w:sz w:val="24"/>
        </w:rPr>
        <w:t>sessão de</w:t>
      </w:r>
      <w:r w:rsidRPr="00D7552F">
        <w:rPr>
          <w:spacing w:val="-2"/>
          <w:sz w:val="24"/>
        </w:rPr>
        <w:t xml:space="preserve"> </w:t>
      </w:r>
      <w:r w:rsidRPr="00D7552F">
        <w:rPr>
          <w:sz w:val="24"/>
        </w:rPr>
        <w:t>abertura</w:t>
      </w:r>
      <w:r w:rsidRPr="00D7552F">
        <w:rPr>
          <w:spacing w:val="-4"/>
          <w:sz w:val="24"/>
        </w:rPr>
        <w:t xml:space="preserve"> </w:t>
      </w:r>
      <w:r w:rsidRPr="00D7552F">
        <w:rPr>
          <w:sz w:val="24"/>
        </w:rPr>
        <w:t>desta</w:t>
      </w:r>
      <w:r w:rsidRPr="00D7552F">
        <w:rPr>
          <w:spacing w:val="-1"/>
          <w:sz w:val="24"/>
        </w:rPr>
        <w:t xml:space="preserve"> </w:t>
      </w:r>
      <w:r w:rsidRPr="00D7552F">
        <w:rPr>
          <w:sz w:val="24"/>
        </w:rPr>
        <w:t>licitação,</w:t>
      </w:r>
      <w:r w:rsidRPr="00D7552F">
        <w:rPr>
          <w:spacing w:val="-1"/>
          <w:sz w:val="24"/>
        </w:rPr>
        <w:t xml:space="preserve"> </w:t>
      </w:r>
      <w:r w:rsidRPr="00D7552F">
        <w:rPr>
          <w:sz w:val="24"/>
        </w:rPr>
        <w:t>conforme</w:t>
      </w:r>
      <w:r w:rsidRPr="00D7552F">
        <w:rPr>
          <w:spacing w:val="-4"/>
          <w:sz w:val="24"/>
        </w:rPr>
        <w:t xml:space="preserve"> </w:t>
      </w:r>
      <w:r w:rsidRPr="00D7552F">
        <w:rPr>
          <w:sz w:val="24"/>
        </w:rPr>
        <w:t>disposição</w:t>
      </w:r>
      <w:r w:rsidRPr="00D7552F">
        <w:rPr>
          <w:spacing w:val="4"/>
          <w:sz w:val="24"/>
        </w:rPr>
        <w:t xml:space="preserve"> </w:t>
      </w:r>
      <w:r w:rsidRPr="00D7552F">
        <w:rPr>
          <w:sz w:val="24"/>
        </w:rPr>
        <w:t>legal.</w:t>
      </w:r>
    </w:p>
    <w:p w:rsidR="00750381" w:rsidRPr="00D7552F" w:rsidRDefault="00235367" w:rsidP="00A97D60">
      <w:pPr>
        <w:pStyle w:val="PargrafodaLista"/>
        <w:numPr>
          <w:ilvl w:val="2"/>
          <w:numId w:val="53"/>
        </w:numPr>
        <w:tabs>
          <w:tab w:val="left" w:pos="2273"/>
        </w:tabs>
        <w:spacing w:before="149" w:line="247" w:lineRule="auto"/>
        <w:ind w:right="821" w:firstLine="0"/>
        <w:rPr>
          <w:sz w:val="24"/>
        </w:rPr>
      </w:pPr>
      <w:r>
        <w:pict>
          <v:rect id="_x0000_s3657" style="position:absolute;left:0;text-align:left;margin-left:98.05pt;margin-top:-21.05pt;width:7.45pt;height:.7pt;z-index:-25577472;mso-position-horizontal-relative:page" fillcolor="black" stroked="f">
            <w10:wrap anchorx="page"/>
          </v:rect>
        </w:pict>
      </w:r>
      <w:r>
        <w:pict>
          <v:rect id="_x0000_s3656" style="position:absolute;left:0;text-align:left;margin-left:98.05pt;margin-top:14.8pt;width:7.45pt;height:.7pt;z-index:-25576960;mso-position-horizontal-relative:page" fillcolor="black" stroked="f">
            <w10:wrap anchorx="page"/>
          </v:rect>
        </w:pict>
      </w:r>
      <w:r w:rsidR="005D0B97" w:rsidRPr="00D7552F">
        <w:rPr>
          <w:sz w:val="24"/>
        </w:rPr>
        <w:t>Ao</w:t>
      </w:r>
      <w:r w:rsidR="005D0B97" w:rsidRPr="00D7552F">
        <w:rPr>
          <w:spacing w:val="1"/>
          <w:sz w:val="24"/>
        </w:rPr>
        <w:t xml:space="preserve"> </w:t>
      </w:r>
      <w:r w:rsidR="005D0B97" w:rsidRPr="00D7552F">
        <w:rPr>
          <w:sz w:val="24"/>
        </w:rPr>
        <w:t>apresentar</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concorda</w:t>
      </w:r>
      <w:r w:rsidR="005D0B97" w:rsidRPr="00D7552F">
        <w:rPr>
          <w:spacing w:val="1"/>
          <w:sz w:val="24"/>
        </w:rPr>
        <w:t xml:space="preserve"> </w:t>
      </w:r>
      <w:r w:rsidR="005D0B97" w:rsidRPr="00D7552F">
        <w:rPr>
          <w:sz w:val="24"/>
        </w:rPr>
        <w:t>especificamente</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seguintes</w:t>
      </w:r>
      <w:r w:rsidR="005D0B97" w:rsidRPr="00D7552F">
        <w:rPr>
          <w:spacing w:val="1"/>
          <w:sz w:val="24"/>
        </w:rPr>
        <w:t xml:space="preserve"> </w:t>
      </w:r>
      <w:r w:rsidR="005D0B97" w:rsidRPr="00D7552F">
        <w:rPr>
          <w:sz w:val="24"/>
        </w:rPr>
        <w:t>condições:</w:t>
      </w:r>
    </w:p>
    <w:p w:rsidR="00750381" w:rsidRPr="00D7552F" w:rsidRDefault="00235367" w:rsidP="00A97D60">
      <w:pPr>
        <w:pStyle w:val="PargrafodaLista"/>
        <w:numPr>
          <w:ilvl w:val="3"/>
          <w:numId w:val="53"/>
        </w:numPr>
        <w:tabs>
          <w:tab w:val="left" w:pos="2781"/>
          <w:tab w:val="left" w:pos="2782"/>
        </w:tabs>
        <w:spacing w:before="151" w:line="247" w:lineRule="auto"/>
        <w:ind w:right="817" w:firstLine="0"/>
        <w:rPr>
          <w:sz w:val="24"/>
        </w:rPr>
      </w:pPr>
      <w:r>
        <w:pict>
          <v:rect id="_x0000_s3655" style="position:absolute;left:0;text-align:left;margin-left:126.1pt;margin-top:14.9pt;width:7.45pt;height:.7pt;z-index:-25576448;mso-position-horizontal-relative:page" fillcolor="black" stroked="f">
            <w10:wrap anchorx="page"/>
          </v:rect>
        </w:pict>
      </w:r>
      <w:r w:rsidR="005D0B97" w:rsidRPr="00D7552F">
        <w:rPr>
          <w:sz w:val="24"/>
        </w:rPr>
        <w:t>Os serviços executados deverão atender a todas as especificações constantes deste</w:t>
      </w:r>
      <w:r w:rsidR="005D0B97" w:rsidRPr="00D7552F">
        <w:rPr>
          <w:spacing w:val="1"/>
          <w:sz w:val="24"/>
        </w:rPr>
        <w:t xml:space="preserve"> </w:t>
      </w:r>
      <w:r w:rsidR="005D0B97" w:rsidRPr="00D7552F">
        <w:rPr>
          <w:sz w:val="24"/>
        </w:rPr>
        <w:t>Edital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Termo de</w:t>
      </w:r>
      <w:r w:rsidR="005D0B97" w:rsidRPr="00D7552F">
        <w:rPr>
          <w:spacing w:val="-4"/>
          <w:sz w:val="24"/>
        </w:rPr>
        <w:t xml:space="preserve"> </w:t>
      </w:r>
      <w:r w:rsidR="005D0B97" w:rsidRPr="00D7552F">
        <w:rPr>
          <w:sz w:val="24"/>
        </w:rPr>
        <w:t>Referência.</w:t>
      </w:r>
    </w:p>
    <w:p w:rsidR="00750381" w:rsidRPr="00D7552F" w:rsidRDefault="00235367" w:rsidP="00A97D60">
      <w:pPr>
        <w:pStyle w:val="PargrafodaLista"/>
        <w:numPr>
          <w:ilvl w:val="2"/>
          <w:numId w:val="53"/>
        </w:numPr>
        <w:tabs>
          <w:tab w:val="left" w:pos="2259"/>
        </w:tabs>
        <w:spacing w:before="149" w:line="242" w:lineRule="auto"/>
        <w:ind w:right="817" w:firstLine="0"/>
        <w:rPr>
          <w:sz w:val="24"/>
        </w:rPr>
      </w:pPr>
      <w:r>
        <w:pict>
          <v:rect id="_x0000_s3654" style="position:absolute;left:0;text-align:left;margin-left:99.5pt;margin-top:14.8pt;width:7.45pt;height:.7pt;z-index:-25575936;mso-position-horizontal-relative:page" fillcolor="black" stroked="f">
            <w10:wrap anchorx="page"/>
          </v:rect>
        </w:pict>
      </w:r>
      <w:r w:rsidR="005D0B97" w:rsidRPr="00D7552F">
        <w:rPr>
          <w:sz w:val="24"/>
        </w:rPr>
        <w:t>Se por motivo de força maior, a adjudicação não puder ocorrer dentro do período de</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caso</w:t>
      </w:r>
      <w:r w:rsidR="005D0B97" w:rsidRPr="00D7552F">
        <w:rPr>
          <w:spacing w:val="1"/>
          <w:sz w:val="24"/>
        </w:rPr>
        <w:t xml:space="preserve"> </w:t>
      </w:r>
      <w:r w:rsidR="005D0B97" w:rsidRPr="00D7552F">
        <w:rPr>
          <w:sz w:val="24"/>
        </w:rPr>
        <w:t>persista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interesse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esta</w:t>
      </w:r>
      <w:r w:rsidR="005D0B97" w:rsidRPr="00D7552F">
        <w:rPr>
          <w:spacing w:val="1"/>
          <w:sz w:val="24"/>
        </w:rPr>
        <w:t xml:space="preserve"> </w:t>
      </w:r>
      <w:r w:rsidR="005D0B97" w:rsidRPr="00D7552F">
        <w:rPr>
          <w:sz w:val="24"/>
        </w:rPr>
        <w:t>poderá</w:t>
      </w:r>
      <w:r w:rsidR="005D0B97" w:rsidRPr="00D7552F">
        <w:rPr>
          <w:spacing w:val="1"/>
          <w:sz w:val="24"/>
        </w:rPr>
        <w:t xml:space="preserve"> </w:t>
      </w:r>
      <w:r w:rsidR="005D0B97" w:rsidRPr="00D7552F">
        <w:rPr>
          <w:sz w:val="24"/>
        </w:rPr>
        <w:t>solicitar</w:t>
      </w:r>
      <w:r w:rsidR="005D0B97" w:rsidRPr="00D7552F">
        <w:rPr>
          <w:spacing w:val="60"/>
          <w:sz w:val="24"/>
        </w:rPr>
        <w:t xml:space="preserve"> </w:t>
      </w:r>
      <w:r w:rsidR="005D0B97" w:rsidRPr="00D7552F">
        <w:rPr>
          <w:sz w:val="24"/>
        </w:rPr>
        <w:t>a</w:t>
      </w:r>
      <w:r w:rsidR="005D0B97" w:rsidRPr="00D7552F">
        <w:rPr>
          <w:spacing w:val="1"/>
          <w:sz w:val="24"/>
        </w:rPr>
        <w:t xml:space="preserve"> </w:t>
      </w:r>
      <w:r w:rsidR="005D0B97" w:rsidRPr="00D7552F">
        <w:rPr>
          <w:sz w:val="24"/>
        </w:rPr>
        <w:t>prorrogação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igual prazo.</w:t>
      </w:r>
    </w:p>
    <w:p w:rsidR="00750381" w:rsidRPr="00D7552F" w:rsidRDefault="00235367" w:rsidP="00A97D60">
      <w:pPr>
        <w:pStyle w:val="PargrafodaLista"/>
        <w:numPr>
          <w:ilvl w:val="1"/>
          <w:numId w:val="53"/>
        </w:numPr>
        <w:tabs>
          <w:tab w:val="left" w:pos="2242"/>
        </w:tabs>
        <w:spacing w:before="158" w:line="244" w:lineRule="auto"/>
        <w:ind w:right="825" w:firstLine="0"/>
        <w:rPr>
          <w:b/>
          <w:sz w:val="24"/>
        </w:rPr>
      </w:pPr>
      <w:r>
        <w:pict>
          <v:rect id="_x0000_s3653" style="position:absolute;left:0;text-align:left;margin-left:98.05pt;margin-top:15.25pt;width:7.45pt;height:.7pt;z-index:-25575424;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cotados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moeda</w:t>
      </w:r>
      <w:r w:rsidR="005D0B97" w:rsidRPr="00D7552F">
        <w:rPr>
          <w:spacing w:val="1"/>
          <w:sz w:val="24"/>
        </w:rPr>
        <w:t xml:space="preserve"> </w:t>
      </w:r>
      <w:r w:rsidR="005D0B97" w:rsidRPr="00D7552F">
        <w:rPr>
          <w:sz w:val="24"/>
        </w:rPr>
        <w:t>corrente</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preenchidos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campo</w:t>
      </w:r>
      <w:r w:rsidR="005D0B97" w:rsidRPr="00D7552F">
        <w:rPr>
          <w:spacing w:val="1"/>
          <w:sz w:val="24"/>
        </w:rPr>
        <w:t xml:space="preserve"> </w:t>
      </w:r>
      <w:r w:rsidR="005D0B97" w:rsidRPr="00D7552F">
        <w:rPr>
          <w:sz w:val="24"/>
        </w:rPr>
        <w:t>apropriado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sistema</w:t>
      </w:r>
      <w:r w:rsidR="005D0B97" w:rsidRPr="00D7552F">
        <w:rPr>
          <w:spacing w:val="-2"/>
          <w:sz w:val="24"/>
        </w:rPr>
        <w:t xml:space="preserve"> </w:t>
      </w:r>
      <w:r w:rsidR="005D0B97" w:rsidRPr="00D7552F">
        <w:rPr>
          <w:sz w:val="24"/>
        </w:rPr>
        <w:t>eletrônico com o</w:t>
      </w:r>
      <w:r w:rsidR="005D0B97" w:rsidRPr="00D7552F">
        <w:rPr>
          <w:spacing w:val="-1"/>
          <w:sz w:val="24"/>
        </w:rPr>
        <w:t xml:space="preserve"> </w:t>
      </w:r>
      <w:r w:rsidR="005D0B97" w:rsidRPr="00D7552F">
        <w:rPr>
          <w:b/>
          <w:sz w:val="24"/>
        </w:rPr>
        <w:t>VALOR</w:t>
      </w:r>
      <w:r w:rsidR="005D0B97" w:rsidRPr="00D7552F">
        <w:rPr>
          <w:b/>
          <w:spacing w:val="-1"/>
          <w:sz w:val="24"/>
        </w:rPr>
        <w:t xml:space="preserve"> </w:t>
      </w:r>
      <w:r w:rsidR="005D0B97" w:rsidRPr="00D7552F">
        <w:rPr>
          <w:b/>
          <w:sz w:val="24"/>
        </w:rPr>
        <w:t>GLOBAL</w:t>
      </w:r>
      <w:r w:rsidR="005D0B97" w:rsidRPr="00D7552F">
        <w:rPr>
          <w:b/>
          <w:spacing w:val="-1"/>
          <w:sz w:val="24"/>
        </w:rPr>
        <w:t xml:space="preserve"> </w:t>
      </w:r>
      <w:r w:rsidR="005D0B97" w:rsidRPr="00D7552F">
        <w:rPr>
          <w:b/>
          <w:sz w:val="24"/>
        </w:rPr>
        <w:t>POR</w:t>
      </w:r>
      <w:r w:rsidR="005D0B97" w:rsidRPr="00D7552F">
        <w:rPr>
          <w:b/>
          <w:spacing w:val="1"/>
          <w:sz w:val="24"/>
        </w:rPr>
        <w:t xml:space="preserve"> </w:t>
      </w:r>
      <w:r w:rsidR="005D0B97" w:rsidRPr="00D7552F">
        <w:rPr>
          <w:b/>
          <w:sz w:val="24"/>
        </w:rPr>
        <w:t>LOTE</w:t>
      </w:r>
    </w:p>
    <w:p w:rsidR="00750381" w:rsidRPr="00D7552F" w:rsidRDefault="00235367" w:rsidP="00A97D60">
      <w:pPr>
        <w:pStyle w:val="PargrafodaLista"/>
        <w:numPr>
          <w:ilvl w:val="1"/>
          <w:numId w:val="53"/>
        </w:numPr>
        <w:tabs>
          <w:tab w:val="left" w:pos="2182"/>
        </w:tabs>
        <w:spacing w:before="152" w:line="247" w:lineRule="auto"/>
        <w:ind w:right="826" w:firstLine="0"/>
        <w:rPr>
          <w:sz w:val="24"/>
        </w:rPr>
      </w:pPr>
      <w:r>
        <w:pict>
          <v:rect id="_x0000_s3652" style="position:absolute;left:0;text-align:left;margin-left:98.05pt;margin-top:15.1pt;width:7.45pt;height:.7pt;z-index:-25574912;mso-position-horizontal-relative:page" fillcolor="black" stroked="f">
            <w10:wrap anchorx="page"/>
          </v:rect>
        </w:pict>
      </w:r>
      <w:r w:rsidR="005D0B97" w:rsidRPr="00D7552F">
        <w:rPr>
          <w:sz w:val="24"/>
        </w:rPr>
        <w:t>O licitante deverá enviar sua proposta mediante o preenchimento, no sistema eletrônico, dos</w:t>
      </w:r>
      <w:r w:rsidR="005D0B97" w:rsidRPr="00D7552F">
        <w:rPr>
          <w:spacing w:val="-57"/>
          <w:sz w:val="24"/>
        </w:rPr>
        <w:t xml:space="preserve"> </w:t>
      </w:r>
      <w:r w:rsidR="005D0B97" w:rsidRPr="00D7552F">
        <w:rPr>
          <w:sz w:val="24"/>
        </w:rPr>
        <w:t>seguintes</w:t>
      </w:r>
      <w:r w:rsidR="005D0B97" w:rsidRPr="00D7552F">
        <w:rPr>
          <w:spacing w:val="1"/>
          <w:sz w:val="24"/>
        </w:rPr>
        <w:t xml:space="preserve"> </w:t>
      </w:r>
      <w:r w:rsidR="005D0B97" w:rsidRPr="00D7552F">
        <w:rPr>
          <w:sz w:val="24"/>
        </w:rPr>
        <w:t>campos:</w:t>
      </w:r>
    </w:p>
    <w:p w:rsidR="00750381" w:rsidRPr="00D7552F" w:rsidRDefault="00750381" w:rsidP="00A97D60">
      <w:pPr>
        <w:spacing w:line="247" w:lineRule="auto"/>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3"/>
        <w:rPr>
          <w:sz w:val="22"/>
        </w:rPr>
      </w:pPr>
    </w:p>
    <w:p w:rsidR="00750381" w:rsidRPr="00D7552F" w:rsidRDefault="00235367" w:rsidP="00A97D60">
      <w:pPr>
        <w:pStyle w:val="Corpodetexto"/>
        <w:ind w:left="1399"/>
        <w:rPr>
          <w:sz w:val="20"/>
        </w:rPr>
      </w:pPr>
      <w:r>
        <w:rPr>
          <w:sz w:val="20"/>
        </w:rPr>
      </w:r>
      <w:r>
        <w:rPr>
          <w:sz w:val="20"/>
        </w:rPr>
        <w:pict>
          <v:group id="_x0000_s3649" style="width:470.3pt;height:40.85pt;mso-position-horizontal-relative:char;mso-position-vertical-relative:line" coordsize="9406,817">
            <v:shape id="_x0000_s3651" type="#_x0000_t75" style="position:absolute;left:2;top:45;width:9404;height:771">
              <v:imagedata r:id="rId95" o:title=""/>
            </v:shape>
            <v:shape id="_x0000_s3650" type="#_x0000_t202" style="position:absolute;width:500;height:266" filled="f" stroked="f">
              <v:textbox inset="0,0,0,0">
                <w:txbxContent>
                  <w:p w:rsidR="00235367" w:rsidRDefault="00235367">
                    <w:pPr>
                      <w:spacing w:line="266" w:lineRule="exact"/>
                      <w:rPr>
                        <w:sz w:val="24"/>
                      </w:rPr>
                    </w:pPr>
                    <w:r>
                      <w:rPr>
                        <w:sz w:val="24"/>
                      </w:rPr>
                      <w:t>7.5.1</w:t>
                    </w:r>
                  </w:p>
                </w:txbxContent>
              </v:textbox>
            </v:shape>
            <w10:wrap type="none"/>
            <w10:anchorlock/>
          </v:group>
        </w:pict>
      </w:r>
    </w:p>
    <w:p w:rsidR="00750381" w:rsidRPr="00D7552F" w:rsidRDefault="00235367" w:rsidP="00A97D60">
      <w:pPr>
        <w:pStyle w:val="Corpodetexto"/>
        <w:spacing w:before="1"/>
        <w:rPr>
          <w:sz w:val="7"/>
        </w:rPr>
      </w:pPr>
      <w:r>
        <w:pict>
          <v:group id="_x0000_s3630" style="position:absolute;margin-left:69.95pt;margin-top:6.05pt;width:484pt;height:82.1pt;z-index:-15670784;mso-wrap-distance-left:0;mso-wrap-distance-right:0;mso-position-horizontal-relative:page" coordorigin="1399,121" coordsize="9680,1642">
            <v:shape id="_x0000_s3648" type="#_x0000_t75" style="position:absolute;left:1975;top:171;width:154;height:166">
              <v:imagedata r:id="rId96" o:title=""/>
            </v:shape>
            <v:shape id="_x0000_s3647" type="#_x0000_t75" style="position:absolute;left:2858;top:166;width:780;height:171">
              <v:imagedata r:id="rId97" o:title=""/>
            </v:shape>
            <v:shape id="_x0000_s3646" type="#_x0000_t75" style="position:absolute;left:1406;top:224;width:2312;height:389">
              <v:imagedata r:id="rId98" o:title=""/>
            </v:shape>
            <v:shape id="_x0000_s3645" type="#_x0000_t75" style="position:absolute;left:6849;top:166;width:900;height:171">
              <v:imagedata r:id="rId99" o:title=""/>
            </v:shape>
            <v:shape id="_x0000_s3644" type="#_x0000_t75" style="position:absolute;left:8743;top:224;width:228;height:113">
              <v:imagedata r:id="rId100" o:title=""/>
            </v:shape>
            <v:shape id="_x0000_s3643" type="#_x0000_t75" style="position:absolute;left:10075;top:166;width:1004;height:171">
              <v:imagedata r:id="rId101" o:title=""/>
            </v:shape>
            <v:shape id="_x0000_s3642" type="#_x0000_t75" style="position:absolute;left:8776;top:171;width:1232;height:442">
              <v:imagedata r:id="rId102" o:title=""/>
            </v:shape>
            <v:shape id="_x0000_s3641" type="#_x0000_t75" style="position:absolute;left:10128;top:450;width:608;height:164">
              <v:imagedata r:id="rId103" o:title=""/>
            </v:shape>
            <v:shape id="_x0000_s3640" type="#_x0000_t75" style="position:absolute;left:10857;top:442;width:212;height:171">
              <v:imagedata r:id="rId104" o:title=""/>
            </v:shape>
            <v:shape id="_x0000_s3639" type="#_x0000_t75" style="position:absolute;left:3842;top:500;width:185;height:113">
              <v:imagedata r:id="rId105" o:title=""/>
            </v:shape>
            <v:shape id="_x0000_s3638" type="#_x0000_t75" style="position:absolute;left:1404;top:718;width:1032;height:171">
              <v:imagedata r:id="rId106" o:title=""/>
            </v:shape>
            <v:shape id="_x0000_s3637" style="position:absolute;left:2592;top:776;width:92;height:113" coordorigin="2592,777" coordsize="92,113" o:spt="100" adj="0,,0" path="m2652,889r-24,l2616,882r-10,-9l2600,865r-4,-9l2593,846r-1,-12l2593,821r3,-12l2600,799r6,-8l2616,781r12,-4l2654,777r10,2l2670,784r-40,l2623,786r-9,10l2611,803r-2,10l2683,813r,7l2609,820r,14l2614,846r7,10l2630,865r10,5l2675,870r-6,5l2662,885r-10,4xm2683,813r-24,l2659,801r-2,-5l2657,793r-7,-7l2645,784r25,l2674,786r7,10l2683,805r,8xm2675,870r-18,l2664,868r5,-3l2678,856r3,-10l2683,846r,12l2678,868r-3,2xe" fillcolor="black" stroked="f">
              <v:stroke joinstyle="round"/>
              <v:formulas/>
              <v:path arrowok="t" o:connecttype="segments"/>
            </v:shape>
            <v:shape id="_x0000_s3636" type="#_x0000_t75" style="position:absolute;left:2851;top:776;width:396;height:113">
              <v:imagedata r:id="rId107" o:title=""/>
            </v:shape>
            <v:shape id="_x0000_s3635" type="#_x0000_t75" style="position:absolute;left:9314;top:776;width:101;height:113">
              <v:imagedata r:id="rId108" o:title=""/>
            </v:shape>
            <v:shape id="_x0000_s3634" type="#_x0000_t75" style="position:absolute;left:10864;top:718;width:214;height:171">
              <v:imagedata r:id="rId109" o:title=""/>
            </v:shape>
            <v:shape id="_x0000_s3633" type="#_x0000_t75" style="position:absolute;left:1406;top:166;width:9668;height:1596">
              <v:imagedata r:id="rId110" o:title=""/>
            </v:shape>
            <v:shape id="_x0000_s3632" type="#_x0000_t75" style="position:absolute;left:1406;top:1326;width:284;height:113">
              <v:imagedata r:id="rId111" o:title=""/>
            </v:shape>
            <v:shape id="_x0000_s3631" type="#_x0000_t202" style="position:absolute;left:1399;top:121;width:500;height:266" filled="f" stroked="f">
              <v:textbox inset="0,0,0,0">
                <w:txbxContent>
                  <w:p w:rsidR="00235367" w:rsidRDefault="00235367">
                    <w:pPr>
                      <w:spacing w:line="266" w:lineRule="exact"/>
                      <w:rPr>
                        <w:sz w:val="24"/>
                      </w:rPr>
                    </w:pPr>
                    <w:r>
                      <w:rPr>
                        <w:sz w:val="24"/>
                      </w:rPr>
                      <w:t>7.5.2</w:t>
                    </w:r>
                  </w:p>
                </w:txbxContent>
              </v:textbox>
            </v:shape>
            <w10:wrap type="topAndBottom" anchorx="page"/>
          </v:group>
        </w:pict>
      </w:r>
      <w:r>
        <w:pict>
          <v:group id="_x0000_s3606" style="position:absolute;margin-left:69.95pt;margin-top:94.6pt;width:484pt;height:81.65pt;z-index:-15670272;mso-wrap-distance-left:0;mso-wrap-distance-right:0;mso-position-horizontal-relative:page" coordorigin="1399,1892" coordsize="9680,1633">
            <v:rect id="_x0000_s3629" style="position:absolute;left:1960;top:2043;width:128;height:12" fillcolor="black" stroked="f"/>
            <v:shape id="_x0000_s3628" type="#_x0000_t75" style="position:absolute;left:2167;top:1942;width:260;height:166">
              <v:imagedata r:id="rId112" o:title=""/>
            </v:shape>
            <v:shape id="_x0000_s3627" type="#_x0000_t75" style="position:absolute;left:3552;top:1938;width:632;height:171">
              <v:imagedata r:id="rId113" o:title=""/>
            </v:shape>
            <v:shape id="_x0000_s3626" type="#_x0000_t75" style="position:absolute;left:4293;top:1995;width:269;height:113">
              <v:imagedata r:id="rId114" o:title=""/>
            </v:shape>
            <v:shape id="_x0000_s3625" type="#_x0000_t75" style="position:absolute;left:4668;top:1938;width:1008;height:171">
              <v:imagedata r:id="rId115" o:title=""/>
            </v:shape>
            <v:shape id="_x0000_s3624" type="#_x0000_t75" style="position:absolute;left:5788;top:1938;width:862;height:171">
              <v:imagedata r:id="rId116" o:title=""/>
            </v:shape>
            <v:shape id="_x0000_s3623" type="#_x0000_t75" style="position:absolute;left:6756;top:1938;width:502;height:171">
              <v:imagedata r:id="rId117" o:title=""/>
            </v:shape>
            <v:shape id="_x0000_s3622" type="#_x0000_t75" style="position:absolute;left:7368;top:1995;width:185;height:113">
              <v:imagedata r:id="rId118" o:title=""/>
            </v:shape>
            <v:shape id="_x0000_s3621" type="#_x0000_t75" style="position:absolute;left:8594;top:1938;width:1071;height:171">
              <v:imagedata r:id="rId119" o:title=""/>
            </v:shape>
            <v:shape id="_x0000_s3620" type="#_x0000_t75" style="position:absolute;left:9777;top:1945;width:101;height:164">
              <v:imagedata r:id="rId120" o:title=""/>
            </v:shape>
            <v:shape id="_x0000_s3619" style="position:absolute;left:2023;top:2274;width:92;height:113" coordorigin="2023,2274" coordsize="92,113" o:spt="100" adj="0,,0" path="m2081,2387r-24,l2045,2380r-7,-10l2031,2362r-4,-8l2024,2343r-1,-11l2024,2318r3,-11l2031,2297r7,-8l2047,2279r12,-5l2086,2274r9,3l2100,2281r-41,l2054,2284r-4,5l2042,2293r-2,8l2040,2310r74,l2114,2317r-74,l2040,2332r2,12l2052,2353r7,10l2069,2368r36,l2090,2382r-9,5xm2114,2310r-24,l2090,2303r-2,-5l2088,2293r-2,-2l2083,2286r-9,-5l2100,2281r2,3l2110,2293r4,10l2114,2310xm2105,2368r-19,l2093,2365r5,-2l2107,2353r5,-9l2114,2344r-2,12l2107,2365r-2,3xe" fillcolor="black" stroked="f">
              <v:stroke joinstyle="round"/>
              <v:formulas/>
              <v:path arrowok="t" o:connecttype="segments"/>
            </v:shape>
            <v:shape id="_x0000_s3618" type="#_x0000_t75" style="position:absolute;left:1399;top:2216;width:819;height:444">
              <v:imagedata r:id="rId121" o:title=""/>
            </v:shape>
            <v:shape id="_x0000_s3617" type="#_x0000_t75" style="position:absolute;left:4096;top:2216;width:476;height:171">
              <v:imagedata r:id="rId122" o:title=""/>
            </v:shape>
            <v:shape id="_x0000_s3616" style="position:absolute;left:5416;top:2216;width:853;height:171" coordorigin="5417,2217" coordsize="853,171" o:spt="100" adj="0,,0" path="m5455,2221r-5,-4l5436,2217r-7,7l5429,2233r9,10l5446,2243r4,-2l5455,2236r,-15xm5470,2380r-5,l5462,2377r-2,l5458,2375r-3,l5455,2373r-2,-3l5453,2289r,-15l5448,2274r-31,12l5419,2291r3,-2l5431,2289r,2l5434,2291r,82l5431,2375r-2,l5429,2377r-3,l5422,2380r-5,l5417,2385r53,l5470,2380xm5597,2380r-5,l5587,2377r-2,l5585,2375r-3,l5582,2373r-2,-3l5580,2296r-5,-10l5570,2281r-2,-4l5563,2274r-12,l5542,2275r-9,5l5524,2286r-9,10l5515,2274r-5,l5479,2286r3,5l5484,2289r10,l5494,2293r2,3l5496,2373r-5,4l5486,2380r-7,l5479,2385r53,l5532,2380r-5,l5522,2377r-2,l5520,2375r-2,l5515,2373r,-70l5525,2293r9,-4l5554,2289r4,9l5561,2305r,65l5558,2373r,2l5556,2377r-2,l5551,2380r-7,l5544,2385r53,l5597,2380xm5695,2341r-2,l5688,2351r-5,5l5681,2361r-7,4l5666,2368r-19,l5640,2363r-7,-12l5626,2341r-3,-9l5623,2305r3,-9l5638,2284r4,-3l5659,2281r5,5l5666,2291r,10l5671,2305r,3l5676,2310r7,l5688,2305r2,l5690,2293r-2,-7l5674,2277r-10,-3l5640,2274r-12,5l5618,2289r-6,8l5608,2306r-3,11l5604,2329r1,12l5608,2352r4,10l5626,2380r12,7l5659,2387r10,-5l5678,2375r8,-7l5693,2356r2,-15xm5762,2380r-4,l5755,2377r-2,l5750,2375r-2,l5748,2370r-2,-5l5746,2231r,-14l5741,2217r-31,12l5712,2233r2,-2l5724,2231r,2l5726,2236r,137l5722,2377r-3,l5717,2380r-7,l5710,2385r52,l5762,2380xm5890,2375r-3,-5l5878,2370r-3,-2l5875,2365r-2,-2l5873,2277r-36,l5837,2281r12,l5854,2286r,70l5849,2363r-7,2l5839,2368r-9,5l5822,2373r-9,-5l5808,2358r,-79l5808,2277r-36,l5772,2281r5,-2l5782,2281r2,l5784,2284r2,l5786,2286r3,3l5789,2363r7,14l5801,2380r5,5l5810,2387r12,l5837,2380r7,-7l5854,2363r,24l5858,2387r32,-12xm5976,2341r-7,-9l5952,2322r-17,-7l5928,2313r-10,-10l5916,2298r,-7l5918,2286r3,-2l5926,2281r21,l5957,2291r5,7l5964,2310r5,l5969,2281r,-2l5969,2274r-5,l5959,2279r-2,l5954,2277r-4,l5945,2274r-19,l5918,2277r-14,9l5902,2293r,17l5906,2320r5,5l5918,2329r24,10l5950,2344r7,7l5959,2356r,9l5957,2370r-10,10l5933,2380r-7,-3l5914,2365r-5,-7l5906,2351r-4,l5902,2387r4,l5909,2382r9,l5933,2387r17,l5957,2382r3,-2l5964,2377r10,-7l5976,2363r,-22xm6029,2224r-7,-7l6010,2217r-8,7l6002,2233r10,10l6019,2243r10,-10l6029,2224xm6043,2380r-5,l6034,2377r-3,l6031,2375r-2,l6029,2373r-3,-3l6026,2289r,-15l6022,2274r-32,12l5993,2291r2,-2l6005,2289r,2l6007,2293r,77l6005,2373r,2l6002,2375r-2,2l5995,2380r-5,l5990,2385r53,l6043,2380xm6168,2277r-34,l6134,2281r10,l6146,2284r,7l6144,2296r-26,62l6094,2298r-3,-5l6091,2284r3,-3l6103,2281r,-4l6053,2277r,4l6060,2281r2,3l6065,2284r2,2l6067,2289r3,2l6072,2296r38,91l6115,2387r12,-29l6151,2296r3,-7l6161,2281r7,l6168,2277xm6269,2303r-5,-10l6257,2284r-3,-3l6250,2277r-5,-2l6245,2303r,7l6194,2310r,-9l6199,2293r10,-9l6214,2281r16,l6233,2284r5,2l6240,2291r2,2l6242,2298r3,5l6245,2275r-5,-1l6214,2274r-12,5l6192,2289r-6,8l6181,2307r-2,11l6178,2332r1,11l6181,2354r5,8l6192,2370r10,10l6211,2387r27,l6247,2382r7,-9l6259,2368r3,-3l6266,2356r3,-12l6266,2344r-7,14l6252,2363r-10,5l6223,2368r-9,-5l6199,2344r-5,-12l6194,2317r75,l6269,2310r,-7xe" fillcolor="black" stroked="f">
              <v:stroke joinstyle="round"/>
              <v:formulas/>
              <v:path arrowok="t" o:connecttype="segments"/>
            </v:shape>
            <v:shape id="_x0000_s3615" type="#_x0000_t75" style="position:absolute;left:6381;top:2274;width:404;height:113">
              <v:imagedata r:id="rId123" o:title=""/>
            </v:shape>
            <v:shape id="_x0000_s3614" type="#_x0000_t75" style="position:absolute;left:6892;top:2274;width:104;height:113">
              <v:imagedata r:id="rId124" o:title=""/>
            </v:shape>
            <v:shape id="_x0000_s3613" style="position:absolute;left:10041;top:2274;width:92;height:113" coordorigin="10042,2274" coordsize="92,113" o:spt="100" adj="0,,0" path="m10102,2387r-24,l10066,2380r-10,-10l10050,2362r-5,-8l10043,2343r-1,-11l10043,2318r2,-11l10050,2297r6,-8l10066,2279r12,-5l10104,2274r10,3l10120,2281r-40,l10073,2284r-10,9l10061,2301r-3,9l10133,2310r,7l10058,2317r,15l10063,2344r7,9l10080,2363r10,5l10125,2368r-7,5l10111,2382r-9,5xm10133,2310r-24,l10109,2298r-3,-5l10106,2291r-7,-7l10094,2281r26,l10123,2284r7,9l10133,2303r,7xm10125,2368r-19,l10114,2365r4,-2l10128,2353r2,-9l10133,2344r,12l10128,2365r-3,3xe" fillcolor="black" stroked="f">
              <v:stroke joinstyle="round"/>
              <v:formulas/>
              <v:path arrowok="t" o:connecttype="segments"/>
            </v:shape>
            <v:shape id="_x0000_s3612" type="#_x0000_t75" style="position:absolute;left:5683;top:2490;width:514;height:171">
              <v:imagedata r:id="rId125" o:title=""/>
            </v:shape>
            <v:shape id="_x0000_s3611" type="#_x0000_t75" style="position:absolute;left:6307;top:2547;width:200;height:113">
              <v:imagedata r:id="rId126" o:title=""/>
            </v:shape>
            <v:shape id="_x0000_s3610" type="#_x0000_t75" style="position:absolute;left:6616;top:2490;width:790;height:171">
              <v:imagedata r:id="rId127" o:title=""/>
            </v:shape>
            <v:shape id="_x0000_s3609" type="#_x0000_t75" style="position:absolute;left:10101;top:2547;width:104;height:113">
              <v:imagedata r:id="rId128" o:title=""/>
            </v:shape>
            <v:shape id="_x0000_s3608" type="#_x0000_t75" style="position:absolute;left:1406;top:1938;width:9672;height:1587">
              <v:imagedata r:id="rId129" o:title=""/>
            </v:shape>
            <v:shape id="_x0000_s3607" type="#_x0000_t202" style="position:absolute;left:1399;top:1892;width:500;height:266" filled="f" stroked="f">
              <v:textbox inset="0,0,0,0">
                <w:txbxContent>
                  <w:p w:rsidR="00235367" w:rsidRDefault="00235367">
                    <w:pPr>
                      <w:spacing w:line="266" w:lineRule="exact"/>
                      <w:rPr>
                        <w:sz w:val="24"/>
                      </w:rPr>
                    </w:pPr>
                    <w:r>
                      <w:rPr>
                        <w:sz w:val="24"/>
                      </w:rPr>
                      <w:t>7.5.3</w:t>
                    </w:r>
                  </w:p>
                </w:txbxContent>
              </v:textbox>
            </v:shape>
            <w10:wrap type="topAndBottom" anchorx="page"/>
          </v:group>
        </w:pict>
      </w:r>
      <w:r>
        <w:pict>
          <v:group id="_x0000_s3603" style="position:absolute;margin-left:69.95pt;margin-top:183.4pt;width:484.45pt;height:82.25pt;z-index:-15669760;mso-wrap-distance-left:0;mso-wrap-distance-right:0;mso-position-horizontal-relative:page" coordorigin="1399,3668" coordsize="9689,1645">
            <v:shape id="_x0000_s3605" type="#_x0000_t75" style="position:absolute;left:1399;top:3714;width:9689;height:1599">
              <v:imagedata r:id="rId130" o:title=""/>
            </v:shape>
            <v:shape id="_x0000_s3604" type="#_x0000_t202" style="position:absolute;left:1399;top:3668;width:667;height:266" filled="f" stroked="f">
              <v:textbox inset="0,0,0,0">
                <w:txbxContent>
                  <w:p w:rsidR="00235367" w:rsidRDefault="00235367">
                    <w:pPr>
                      <w:spacing w:line="266" w:lineRule="exact"/>
                      <w:rPr>
                        <w:sz w:val="24"/>
                      </w:rPr>
                    </w:pPr>
                    <w:r>
                      <w:rPr>
                        <w:sz w:val="24"/>
                      </w:rPr>
                      <w:t>7.5.4</w:t>
                    </w:r>
                    <w:r>
                      <w:rPr>
                        <w:spacing w:val="26"/>
                        <w:sz w:val="24"/>
                      </w:rPr>
                      <w:t xml:space="preserve"> </w:t>
                    </w:r>
                    <w:r>
                      <w:rPr>
                        <w:sz w:val="24"/>
                      </w:rPr>
                      <w:t>-</w:t>
                    </w:r>
                  </w:p>
                </w:txbxContent>
              </v:textbox>
            </v:shape>
            <w10:wrap type="topAndBottom" anchorx="page"/>
          </v:group>
        </w:pict>
      </w:r>
      <w:r>
        <w:pict>
          <v:group id="_x0000_s3591" style="position:absolute;margin-left:69.95pt;margin-top:272.2pt;width:484.1pt;height:54.65pt;z-index:-15669248;mso-wrap-distance-left:0;mso-wrap-distance-right:0;mso-position-horizontal-relative:page" coordorigin="1399,5444" coordsize="9682,1093">
            <v:shape id="_x0000_s3602" type="#_x0000_t75" style="position:absolute;left:2181;top:5494;width:250;height:166">
              <v:imagedata r:id="rId131" o:title=""/>
            </v:shape>
            <v:shape id="_x0000_s3601" type="#_x0000_t75" style="position:absolute;left:3316;top:5490;width:833;height:171">
              <v:imagedata r:id="rId132" o:title=""/>
            </v:shape>
            <v:shape id="_x0000_s3600" type="#_x0000_t75" style="position:absolute;left:4286;top:5490;width:874;height:171">
              <v:imagedata r:id="rId133" o:title=""/>
            </v:shape>
            <v:shape id="_x0000_s3599" type="#_x0000_t75" style="position:absolute;left:5299;top:5490;width:929;height:171">
              <v:imagedata r:id="rId134" o:title=""/>
            </v:shape>
            <v:shape id="_x0000_s3598" type="#_x0000_t75" style="position:absolute;left:6374;top:5504;width:298;height:156">
              <v:imagedata r:id="rId135" o:title=""/>
            </v:shape>
            <v:shape id="_x0000_s3597" type="#_x0000_t75" style="position:absolute;left:6816;top:5547;width:200;height:113">
              <v:imagedata r:id="rId136" o:title=""/>
            </v:shape>
            <v:shape id="_x0000_s3596" type="#_x0000_t75" style="position:absolute;left:7903;top:5490;width:828;height:171">
              <v:imagedata r:id="rId137" o:title=""/>
            </v:shape>
            <v:shape id="_x0000_s3595" type="#_x0000_t75" style="position:absolute;left:8872;top:5490;width:948;height:171">
              <v:imagedata r:id="rId138" o:title=""/>
            </v:shape>
            <v:shape id="_x0000_s3594" type="#_x0000_t75" style="position:absolute;left:9957;top:5547;width:226;height:113">
              <v:imagedata r:id="rId139" o:title=""/>
            </v:shape>
            <v:shape id="_x0000_s3593" type="#_x0000_t75" style="position:absolute;left:1401;top:5490;width:9680;height:1047">
              <v:imagedata r:id="rId140" o:title=""/>
            </v:shape>
            <v:shape id="_x0000_s3592" type="#_x0000_t202" style="position:absolute;left:1399;top:5444;width:667;height:266" filled="f" stroked="f">
              <v:textbox inset="0,0,0,0">
                <w:txbxContent>
                  <w:p w:rsidR="00235367" w:rsidRDefault="00235367">
                    <w:pPr>
                      <w:spacing w:line="266" w:lineRule="exact"/>
                      <w:rPr>
                        <w:sz w:val="24"/>
                      </w:rPr>
                    </w:pPr>
                    <w:r>
                      <w:rPr>
                        <w:sz w:val="24"/>
                      </w:rPr>
                      <w:t>7.5.5</w:t>
                    </w:r>
                    <w:r>
                      <w:rPr>
                        <w:spacing w:val="26"/>
                        <w:sz w:val="24"/>
                      </w:rPr>
                      <w:t xml:space="preserve"> </w:t>
                    </w:r>
                    <w:r>
                      <w:rPr>
                        <w:sz w:val="24"/>
                      </w:rPr>
                      <w:t>-</w:t>
                    </w:r>
                  </w:p>
                </w:txbxContent>
              </v:textbox>
            </v:shape>
            <w10:wrap type="topAndBottom" anchorx="page"/>
          </v:group>
        </w:pict>
      </w:r>
      <w:r>
        <w:pict>
          <v:group id="_x0000_s3582" style="position:absolute;margin-left:69.95pt;margin-top:333.4pt;width:484.1pt;height:82.25pt;z-index:-15668736;mso-wrap-distance-left:0;mso-wrap-distance-right:0;mso-position-horizontal-relative:page" coordorigin="1399,6668" coordsize="9682,1645">
            <v:shape id="_x0000_s3590" type="#_x0000_t75" style="position:absolute;left:2121;top:6721;width:394;height:164">
              <v:imagedata r:id="rId141" o:title=""/>
            </v:shape>
            <v:shape id="_x0000_s3589" type="#_x0000_t75" style="position:absolute;left:9902;top:6714;width:1179;height:171">
              <v:imagedata r:id="rId142" o:title=""/>
            </v:shape>
            <v:shape id="_x0000_s3588" type="#_x0000_t75" style="position:absolute;left:1406;top:6990;width:212;height:171">
              <v:imagedata r:id="rId143" o:title=""/>
            </v:shape>
            <v:shape id="_x0000_s3587" type="#_x0000_t75" style="position:absolute;left:1732;top:6990;width:490;height:171">
              <v:imagedata r:id="rId144" o:title=""/>
            </v:shape>
            <v:shape id="_x0000_s3586" type="#_x0000_t75" style="position:absolute;left:2332;top:7047;width:456;height:149">
              <v:imagedata r:id="rId145" o:title=""/>
            </v:shape>
            <v:shape id="_x0000_s3585" type="#_x0000_t75" style="position:absolute;left:10756;top:6990;width:322;height:171">
              <v:imagedata r:id="rId146" o:title=""/>
            </v:shape>
            <v:shape id="_x0000_s3584" type="#_x0000_t75" style="position:absolute;left:1399;top:6714;width:9677;height:1599">
              <v:imagedata r:id="rId147" o:title=""/>
            </v:shape>
            <v:shape id="_x0000_s3583" type="#_x0000_t202" style="position:absolute;left:1399;top:6668;width:667;height:266" filled="f" stroked="f">
              <v:textbox inset="0,0,0,0">
                <w:txbxContent>
                  <w:p w:rsidR="00235367" w:rsidRDefault="00235367">
                    <w:pPr>
                      <w:spacing w:line="266" w:lineRule="exact"/>
                      <w:rPr>
                        <w:sz w:val="24"/>
                      </w:rPr>
                    </w:pPr>
                    <w:r>
                      <w:rPr>
                        <w:sz w:val="24"/>
                      </w:rPr>
                      <w:t>7.5.6</w:t>
                    </w:r>
                    <w:r>
                      <w:rPr>
                        <w:spacing w:val="26"/>
                        <w:sz w:val="24"/>
                      </w:rPr>
                      <w:t xml:space="preserve"> </w:t>
                    </w:r>
                    <w:r>
                      <w:rPr>
                        <w:sz w:val="24"/>
                      </w:rPr>
                      <w:t>-</w:t>
                    </w:r>
                  </w:p>
                </w:txbxContent>
              </v:textbox>
            </v:shape>
            <w10:wrap type="topAndBottom" anchorx="page"/>
          </v:group>
        </w:pict>
      </w:r>
      <w:r>
        <w:pict>
          <v:group id="_x0000_s3578" style="position:absolute;margin-left:70.3pt;margin-top:424.5pt;width:483.85pt;height:26.9pt;z-index:-15668224;mso-wrap-distance-left:0;mso-wrap-distance-right:0;mso-position-horizontal-relative:page" coordorigin="1406,8490" coordsize="9677,538">
            <v:shape id="_x0000_s3581" type="#_x0000_t75" style="position:absolute;left:1408;top:8535;width:274;height:164">
              <v:imagedata r:id="rId148" o:title=""/>
            </v:shape>
            <v:shape id="_x0000_s3580" style="position:absolute;left:1716;top:8533;width:149;height:166" coordorigin="1716,8533" coordsize="149,166" o:spt="100" adj="0,,0" path="m1742,8682r-2,-2l1738,8675r-3,-2l1723,8673r-2,2l1716,8680r,12l1721,8694r5,5l1733,8699r9,-10l1742,8682xm1865,8651r-3,-10l1855,8634r-5,-7l1846,8622r-3,-2l1843,8663r,12l1841,8680r-10,9l1826,8692r-14,l1807,8689r-5,-7l1798,8677r-3,-9l1795,8644r3,-5l1800,8632r10,-10l1820,8631r8,8l1834,8646r4,7l1843,8663r,-43l1829,8610r7,-5l1843,8601r7,-8l1855,8586r5,-5l1862,8574r,-14l1858,8550r-10,-9l1843,8536r-2,-1l1841,8560r,14l1838,8579r,5l1836,8589r-5,7l1824,8605r-17,-16l1805,8584r-3,-3l1798,8572r,-15l1802,8548r5,-5l1812,8541r14,l1831,8543r5,5l1838,8553r3,7l1841,8535r-10,-2l1807,8533r-12,3l1788,8545r-7,8l1776,8562r,17l1778,8586r3,5l1786,8598r19,19l1793,8625r-7,7l1776,8646r-2,7l1774,8670r2,7l1793,8694r9,5l1831,8699r12,-5l1846,8692r7,-5l1860,8680r5,-10l1865,8651xe" fillcolor="black" stroked="f">
              <v:stroke joinstyle="round"/>
              <v:formulas/>
              <v:path arrowok="t" o:connecttype="segments"/>
            </v:shape>
            <v:shape id="_x0000_s3579" type="#_x0000_t75" style="position:absolute;left:1406;top:8490;width:9677;height:538">
              <v:imagedata r:id="rId149" o:title=""/>
            </v:shape>
            <w10:wrap type="topAndBottom" anchorx="page"/>
          </v:group>
        </w:pict>
      </w:r>
    </w:p>
    <w:p w:rsidR="00750381" w:rsidRPr="00D7552F" w:rsidRDefault="00750381" w:rsidP="00A97D60">
      <w:pPr>
        <w:pStyle w:val="Corpodetexto"/>
        <w:spacing w:before="3"/>
        <w:rPr>
          <w:sz w:val="5"/>
        </w:rPr>
      </w:pPr>
    </w:p>
    <w:p w:rsidR="00750381" w:rsidRPr="00D7552F" w:rsidRDefault="00750381" w:rsidP="00A97D60">
      <w:pPr>
        <w:pStyle w:val="Corpodetexto"/>
        <w:spacing w:before="6"/>
        <w:rPr>
          <w:sz w:val="6"/>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9"/>
        </w:rPr>
      </w:pPr>
    </w:p>
    <w:p w:rsidR="00750381" w:rsidRPr="00D7552F" w:rsidRDefault="005D0B97" w:rsidP="00A97D60">
      <w:pPr>
        <w:pStyle w:val="PargrafodaLista"/>
        <w:numPr>
          <w:ilvl w:val="2"/>
          <w:numId w:val="52"/>
        </w:numPr>
        <w:tabs>
          <w:tab w:val="left" w:pos="2393"/>
        </w:tabs>
        <w:spacing w:before="95"/>
        <w:ind w:right="823" w:firstLine="0"/>
        <w:rPr>
          <w:sz w:val="24"/>
        </w:rPr>
      </w:pPr>
      <w:r w:rsidRPr="00D7552F">
        <w:rPr>
          <w:sz w:val="24"/>
        </w:rPr>
        <w:t>Nos</w:t>
      </w:r>
      <w:r w:rsidRPr="00D7552F">
        <w:rPr>
          <w:spacing w:val="1"/>
          <w:sz w:val="24"/>
        </w:rPr>
        <w:t xml:space="preserve"> </w:t>
      </w:r>
      <w:r w:rsidRPr="00D7552F">
        <w:rPr>
          <w:sz w:val="24"/>
        </w:rPr>
        <w:t>valores</w:t>
      </w:r>
      <w:r w:rsidRPr="00D7552F">
        <w:rPr>
          <w:spacing w:val="1"/>
          <w:sz w:val="24"/>
        </w:rPr>
        <w:t xml:space="preserve"> </w:t>
      </w:r>
      <w:r w:rsidRPr="00D7552F">
        <w:rPr>
          <w:sz w:val="24"/>
        </w:rPr>
        <w:t>propostos</w:t>
      </w:r>
      <w:r w:rsidRPr="00D7552F">
        <w:rPr>
          <w:spacing w:val="1"/>
          <w:sz w:val="24"/>
        </w:rPr>
        <w:t xml:space="preserve"> </w:t>
      </w:r>
      <w:r w:rsidRPr="00D7552F">
        <w:rPr>
          <w:sz w:val="24"/>
        </w:rPr>
        <w:t>estarão</w:t>
      </w:r>
      <w:r w:rsidRPr="00D7552F">
        <w:rPr>
          <w:spacing w:val="1"/>
          <w:sz w:val="24"/>
        </w:rPr>
        <w:t xml:space="preserve"> </w:t>
      </w:r>
      <w:r w:rsidRPr="00D7552F">
        <w:rPr>
          <w:sz w:val="24"/>
        </w:rPr>
        <w:t>inclusos</w:t>
      </w:r>
      <w:r w:rsidRPr="00D7552F">
        <w:rPr>
          <w:spacing w:val="1"/>
          <w:sz w:val="24"/>
        </w:rPr>
        <w:t xml:space="preserve"> </w:t>
      </w:r>
      <w:r w:rsidRPr="00D7552F">
        <w:rPr>
          <w:sz w:val="24"/>
        </w:rPr>
        <w:t>todos</w:t>
      </w:r>
      <w:r w:rsidRPr="00D7552F">
        <w:rPr>
          <w:spacing w:val="1"/>
          <w:sz w:val="24"/>
        </w:rPr>
        <w:t xml:space="preserve"> </w:t>
      </w:r>
      <w:r w:rsidRPr="00D7552F">
        <w:rPr>
          <w:sz w:val="24"/>
        </w:rPr>
        <w:t>os</w:t>
      </w:r>
      <w:r w:rsidRPr="00D7552F">
        <w:rPr>
          <w:spacing w:val="1"/>
          <w:sz w:val="24"/>
        </w:rPr>
        <w:t xml:space="preserve"> </w:t>
      </w:r>
      <w:r w:rsidRPr="00D7552F">
        <w:rPr>
          <w:sz w:val="24"/>
        </w:rPr>
        <w:t>custos</w:t>
      </w:r>
      <w:r w:rsidRPr="00D7552F">
        <w:rPr>
          <w:spacing w:val="1"/>
          <w:sz w:val="24"/>
        </w:rPr>
        <w:t xml:space="preserve"> </w:t>
      </w:r>
      <w:r w:rsidRPr="00D7552F">
        <w:rPr>
          <w:sz w:val="24"/>
        </w:rPr>
        <w:t>operacionais,</w:t>
      </w:r>
      <w:r w:rsidRPr="00D7552F">
        <w:rPr>
          <w:spacing w:val="1"/>
          <w:sz w:val="24"/>
        </w:rPr>
        <w:t xml:space="preserve"> </w:t>
      </w:r>
      <w:r w:rsidRPr="00D7552F">
        <w:rPr>
          <w:sz w:val="24"/>
        </w:rPr>
        <w:t>encargos</w:t>
      </w:r>
      <w:r w:rsidRPr="00D7552F">
        <w:rPr>
          <w:spacing w:val="1"/>
          <w:sz w:val="24"/>
        </w:rPr>
        <w:t xml:space="preserve"> </w:t>
      </w:r>
      <w:r w:rsidRPr="00D7552F">
        <w:rPr>
          <w:sz w:val="24"/>
        </w:rPr>
        <w:t>previdenciários,</w:t>
      </w:r>
      <w:r w:rsidRPr="00D7552F">
        <w:rPr>
          <w:spacing w:val="1"/>
          <w:sz w:val="24"/>
        </w:rPr>
        <w:t xml:space="preserve"> </w:t>
      </w:r>
      <w:r w:rsidRPr="00D7552F">
        <w:rPr>
          <w:sz w:val="24"/>
        </w:rPr>
        <w:t>trabalhistas,</w:t>
      </w:r>
      <w:r w:rsidRPr="00D7552F">
        <w:rPr>
          <w:spacing w:val="1"/>
          <w:sz w:val="24"/>
        </w:rPr>
        <w:t xml:space="preserve"> </w:t>
      </w:r>
      <w:r w:rsidRPr="00D7552F">
        <w:rPr>
          <w:sz w:val="24"/>
        </w:rPr>
        <w:t>tributários,</w:t>
      </w:r>
      <w:r w:rsidRPr="00D7552F">
        <w:rPr>
          <w:spacing w:val="1"/>
          <w:sz w:val="24"/>
        </w:rPr>
        <w:t xml:space="preserve"> </w:t>
      </w:r>
      <w:r w:rsidRPr="00D7552F">
        <w:rPr>
          <w:sz w:val="24"/>
        </w:rPr>
        <w:t>comerciais</w:t>
      </w:r>
      <w:r w:rsidRPr="00D7552F">
        <w:rPr>
          <w:spacing w:val="1"/>
          <w:sz w:val="24"/>
        </w:rPr>
        <w:t xml:space="preserve"> </w:t>
      </w:r>
      <w:r w:rsidRPr="00D7552F">
        <w:rPr>
          <w:sz w:val="24"/>
        </w:rPr>
        <w:t>e</w:t>
      </w:r>
      <w:r w:rsidRPr="00D7552F">
        <w:rPr>
          <w:spacing w:val="1"/>
          <w:sz w:val="24"/>
        </w:rPr>
        <w:t xml:space="preserve"> </w:t>
      </w:r>
      <w:r w:rsidRPr="00D7552F">
        <w:rPr>
          <w:sz w:val="24"/>
        </w:rPr>
        <w:t>quaisquer</w:t>
      </w:r>
      <w:r w:rsidRPr="00D7552F">
        <w:rPr>
          <w:spacing w:val="1"/>
          <w:sz w:val="24"/>
        </w:rPr>
        <w:t xml:space="preserve"> </w:t>
      </w:r>
      <w:r w:rsidRPr="00D7552F">
        <w:rPr>
          <w:sz w:val="24"/>
        </w:rPr>
        <w:t>outros</w:t>
      </w:r>
      <w:r w:rsidRPr="00D7552F">
        <w:rPr>
          <w:spacing w:val="1"/>
          <w:sz w:val="24"/>
        </w:rPr>
        <w:t xml:space="preserve"> </w:t>
      </w:r>
      <w:r w:rsidRPr="00D7552F">
        <w:rPr>
          <w:sz w:val="24"/>
        </w:rPr>
        <w:t>que</w:t>
      </w:r>
      <w:r w:rsidRPr="00D7552F">
        <w:rPr>
          <w:spacing w:val="1"/>
          <w:sz w:val="24"/>
        </w:rPr>
        <w:t xml:space="preserve"> </w:t>
      </w:r>
      <w:r w:rsidRPr="00D7552F">
        <w:rPr>
          <w:sz w:val="24"/>
        </w:rPr>
        <w:t>incidam</w:t>
      </w:r>
      <w:r w:rsidRPr="00D7552F">
        <w:rPr>
          <w:spacing w:val="1"/>
          <w:sz w:val="24"/>
        </w:rPr>
        <w:t xml:space="preserve"> </w:t>
      </w:r>
      <w:r w:rsidRPr="00D7552F">
        <w:rPr>
          <w:sz w:val="24"/>
        </w:rPr>
        <w:t>direta</w:t>
      </w:r>
      <w:r w:rsidRPr="00D7552F">
        <w:rPr>
          <w:spacing w:val="1"/>
          <w:sz w:val="24"/>
        </w:rPr>
        <w:t xml:space="preserve"> </w:t>
      </w:r>
      <w:r w:rsidRPr="00D7552F">
        <w:rPr>
          <w:sz w:val="24"/>
        </w:rPr>
        <w:t>ou</w:t>
      </w:r>
      <w:r w:rsidRPr="00D7552F">
        <w:rPr>
          <w:spacing w:val="1"/>
          <w:sz w:val="24"/>
        </w:rPr>
        <w:t xml:space="preserve"> </w:t>
      </w:r>
      <w:r w:rsidRPr="00D7552F">
        <w:rPr>
          <w:sz w:val="24"/>
        </w:rPr>
        <w:t>indiretamente na</w:t>
      </w:r>
      <w:r w:rsidRPr="00D7552F">
        <w:rPr>
          <w:spacing w:val="1"/>
          <w:sz w:val="24"/>
        </w:rPr>
        <w:t xml:space="preserve"> </w:t>
      </w:r>
      <w:r w:rsidRPr="00D7552F">
        <w:rPr>
          <w:sz w:val="24"/>
        </w:rPr>
        <w:t>execução do objeto.</w:t>
      </w:r>
    </w:p>
    <w:p w:rsidR="00750381" w:rsidRPr="00D7552F" w:rsidRDefault="00235367" w:rsidP="00A97D60">
      <w:pPr>
        <w:pStyle w:val="PargrafodaLista"/>
        <w:numPr>
          <w:ilvl w:val="3"/>
          <w:numId w:val="52"/>
        </w:numPr>
        <w:tabs>
          <w:tab w:val="left" w:pos="2391"/>
        </w:tabs>
        <w:spacing w:before="158" w:line="242" w:lineRule="auto"/>
        <w:ind w:right="821" w:firstLine="0"/>
        <w:rPr>
          <w:sz w:val="24"/>
        </w:rPr>
      </w:pPr>
      <w:r>
        <w:pict>
          <v:rect id="_x0000_s3577" style="position:absolute;left:0;text-align:left;margin-left:103.55pt;margin-top:-33.45pt;width:6.35pt;height:.6pt;z-index:-25570816;mso-position-horizontal-relative:page" fillcolor="black" stroked="f">
            <w10:wrap anchorx="page"/>
          </v:rect>
        </w:pict>
      </w:r>
      <w:r>
        <w:pict>
          <v:rect id="_x0000_s3576" style="position:absolute;left:0;text-align:left;margin-left:107.15pt;margin-top:15.25pt;width:7.45pt;height:.7pt;z-index:-25570304;mso-position-horizontal-relative:page" fillcolor="black" stroked="f">
            <w10:wrap anchorx="page"/>
          </v:rect>
        </w:pict>
      </w:r>
      <w:r w:rsidR="005D0B97" w:rsidRPr="00D7552F">
        <w:rPr>
          <w:sz w:val="24"/>
        </w:rPr>
        <w:t>A Administração não reembolsará ou indenizará qualquer custo operacional, tais como:</w:t>
      </w:r>
      <w:r w:rsidR="005D0B97" w:rsidRPr="00D7552F">
        <w:rPr>
          <w:spacing w:val="1"/>
          <w:sz w:val="24"/>
        </w:rPr>
        <w:t xml:space="preserve"> </w:t>
      </w:r>
      <w:r w:rsidR="005D0B97" w:rsidRPr="00D7552F">
        <w:rPr>
          <w:sz w:val="24"/>
        </w:rPr>
        <w:t>frete, depósito, guarda de material e/ou bens; encargos previdenciários, trabalhistas, tributários e</w:t>
      </w:r>
      <w:r w:rsidR="005D0B97" w:rsidRPr="00D7552F">
        <w:rPr>
          <w:spacing w:val="1"/>
          <w:sz w:val="24"/>
        </w:rPr>
        <w:t xml:space="preserve"> </w:t>
      </w:r>
      <w:r w:rsidR="005D0B97" w:rsidRPr="00D7552F">
        <w:rPr>
          <w:sz w:val="24"/>
        </w:rPr>
        <w:t>comerciais;</w:t>
      </w:r>
      <w:r w:rsidR="005D0B97" w:rsidRPr="00D7552F">
        <w:rPr>
          <w:spacing w:val="-2"/>
          <w:sz w:val="24"/>
        </w:rPr>
        <w:t xml:space="preserve"> </w:t>
      </w:r>
      <w:r w:rsidR="005D0B97" w:rsidRPr="00D7552F">
        <w:rPr>
          <w:sz w:val="24"/>
        </w:rPr>
        <w:t>bem</w:t>
      </w:r>
      <w:r w:rsidR="005D0B97" w:rsidRPr="00D7552F">
        <w:rPr>
          <w:spacing w:val="-3"/>
          <w:sz w:val="24"/>
        </w:rPr>
        <w:t xml:space="preserve"> </w:t>
      </w:r>
      <w:r w:rsidR="005D0B97" w:rsidRPr="00D7552F">
        <w:rPr>
          <w:sz w:val="24"/>
        </w:rPr>
        <w:t>como</w:t>
      </w:r>
      <w:r w:rsidR="005D0B97" w:rsidRPr="00D7552F">
        <w:rPr>
          <w:spacing w:val="-2"/>
          <w:sz w:val="24"/>
        </w:rPr>
        <w:t xml:space="preserve"> </w:t>
      </w:r>
      <w:r w:rsidR="005D0B97" w:rsidRPr="00D7552F">
        <w:rPr>
          <w:sz w:val="24"/>
        </w:rPr>
        <w:t>quaisquer outros</w:t>
      </w:r>
      <w:r w:rsidR="005D0B97" w:rsidRPr="00D7552F">
        <w:rPr>
          <w:spacing w:val="-2"/>
          <w:sz w:val="24"/>
        </w:rPr>
        <w:t xml:space="preserve"> </w:t>
      </w:r>
      <w:r w:rsidR="005D0B97" w:rsidRPr="00D7552F">
        <w:rPr>
          <w:sz w:val="24"/>
        </w:rPr>
        <w:t>que</w:t>
      </w:r>
      <w:r w:rsidR="005D0B97" w:rsidRPr="00D7552F">
        <w:rPr>
          <w:spacing w:val="-2"/>
          <w:sz w:val="24"/>
        </w:rPr>
        <w:t xml:space="preserve"> </w:t>
      </w:r>
      <w:r w:rsidR="005D0B97" w:rsidRPr="00D7552F">
        <w:rPr>
          <w:sz w:val="24"/>
        </w:rPr>
        <w:t>incidam</w:t>
      </w:r>
      <w:r w:rsidR="005D0B97" w:rsidRPr="00D7552F">
        <w:rPr>
          <w:spacing w:val="-2"/>
          <w:sz w:val="24"/>
        </w:rPr>
        <w:t xml:space="preserve"> </w:t>
      </w:r>
      <w:r w:rsidR="005D0B97" w:rsidRPr="00D7552F">
        <w:rPr>
          <w:sz w:val="24"/>
        </w:rPr>
        <w:t>direta ou</w:t>
      </w:r>
      <w:r w:rsidR="005D0B97" w:rsidRPr="00D7552F">
        <w:rPr>
          <w:spacing w:val="-2"/>
          <w:sz w:val="24"/>
        </w:rPr>
        <w:t xml:space="preserve"> </w:t>
      </w:r>
      <w:r w:rsidR="005D0B97" w:rsidRPr="00D7552F">
        <w:rPr>
          <w:sz w:val="24"/>
        </w:rPr>
        <w:t>indiretamente</w:t>
      </w:r>
      <w:r w:rsidR="005D0B97" w:rsidRPr="00D7552F">
        <w:rPr>
          <w:spacing w:val="-2"/>
          <w:sz w:val="24"/>
        </w:rPr>
        <w:t xml:space="preserve"> </w:t>
      </w:r>
      <w:r w:rsidR="005D0B97" w:rsidRPr="00D7552F">
        <w:rPr>
          <w:sz w:val="24"/>
        </w:rPr>
        <w:t>na</w:t>
      </w:r>
      <w:r w:rsidR="005D0B97" w:rsidRPr="00D7552F">
        <w:rPr>
          <w:spacing w:val="-3"/>
          <w:sz w:val="24"/>
        </w:rPr>
        <w:t xml:space="preserve"> </w:t>
      </w:r>
      <w:r w:rsidR="005D0B97" w:rsidRPr="00D7552F">
        <w:rPr>
          <w:sz w:val="24"/>
        </w:rPr>
        <w:t>execução</w:t>
      </w:r>
      <w:r w:rsidR="005D0B97" w:rsidRPr="00D7552F">
        <w:rPr>
          <w:spacing w:val="-1"/>
          <w:sz w:val="24"/>
        </w:rPr>
        <w:t xml:space="preserve"> </w:t>
      </w:r>
      <w:r w:rsidR="005D0B97" w:rsidRPr="00D7552F">
        <w:rPr>
          <w:sz w:val="24"/>
        </w:rPr>
        <w:t>do</w:t>
      </w:r>
      <w:r w:rsidR="005D0B97" w:rsidRPr="00D7552F">
        <w:rPr>
          <w:spacing w:val="-2"/>
          <w:sz w:val="24"/>
        </w:rPr>
        <w:t xml:space="preserve"> </w:t>
      </w:r>
      <w:r w:rsidR="005D0B97" w:rsidRPr="00D7552F">
        <w:rPr>
          <w:sz w:val="24"/>
        </w:rPr>
        <w:t>objeto.</w:t>
      </w:r>
    </w:p>
    <w:p w:rsidR="00750381" w:rsidRPr="00D7552F" w:rsidRDefault="00235367" w:rsidP="00A97D60">
      <w:pPr>
        <w:pStyle w:val="PargrafodaLista"/>
        <w:numPr>
          <w:ilvl w:val="2"/>
          <w:numId w:val="52"/>
        </w:numPr>
        <w:tabs>
          <w:tab w:val="left" w:pos="2276"/>
        </w:tabs>
        <w:spacing w:before="157" w:line="242" w:lineRule="auto"/>
        <w:ind w:right="822" w:firstLine="0"/>
        <w:rPr>
          <w:sz w:val="24"/>
        </w:rPr>
      </w:pPr>
      <w:r>
        <w:pict>
          <v:rect id="_x0000_s3575" style="position:absolute;left:0;text-align:left;margin-left:102.85pt;margin-top:15.35pt;width:7.45pt;height:.7pt;z-index:-25569792;mso-position-horizontal-relative:page" fillcolor="black" stroked="f">
            <w10:wrap anchorx="page"/>
          </v:rect>
        </w:pict>
      </w:r>
      <w:r w:rsidR="005D0B97" w:rsidRPr="00D7552F">
        <w:rPr>
          <w:sz w:val="24"/>
        </w:rPr>
        <w:t>Os preços ofertados, tanto na proposta inicial, quanto na etapa de lances, serão de exclusiva</w:t>
      </w:r>
      <w:r w:rsidR="005D0B97" w:rsidRPr="00D7552F">
        <w:rPr>
          <w:spacing w:val="-57"/>
          <w:sz w:val="24"/>
        </w:rPr>
        <w:t xml:space="preserve"> </w:t>
      </w:r>
      <w:r w:rsidR="005D0B97" w:rsidRPr="00D7552F">
        <w:rPr>
          <w:sz w:val="24"/>
        </w:rPr>
        <w:t>responsabilidade do licitante, não lhe assistindo o direito de pleitear qualquer alteração, sob alegação</w:t>
      </w:r>
      <w:r w:rsidR="005D0B97" w:rsidRPr="00D7552F">
        <w:rPr>
          <w:spacing w:val="-57"/>
          <w:sz w:val="24"/>
        </w:rPr>
        <w:t xml:space="preserve"> </w:t>
      </w:r>
      <w:r w:rsidR="005D0B97" w:rsidRPr="00D7552F">
        <w:rPr>
          <w:sz w:val="24"/>
        </w:rPr>
        <w:t>de</w:t>
      </w:r>
      <w:r w:rsidR="005D0B97" w:rsidRPr="00D7552F">
        <w:rPr>
          <w:spacing w:val="-2"/>
          <w:sz w:val="24"/>
        </w:rPr>
        <w:t xml:space="preserve"> </w:t>
      </w:r>
      <w:r w:rsidR="005D0B97" w:rsidRPr="00D7552F">
        <w:rPr>
          <w:sz w:val="24"/>
        </w:rPr>
        <w:t>erro, omissão ou qualquer</w:t>
      </w:r>
      <w:r w:rsidR="005D0B97" w:rsidRPr="00D7552F">
        <w:rPr>
          <w:spacing w:val="-4"/>
          <w:sz w:val="24"/>
        </w:rPr>
        <w:t xml:space="preserve"> </w:t>
      </w:r>
      <w:r w:rsidR="005D0B97" w:rsidRPr="00D7552F">
        <w:rPr>
          <w:sz w:val="24"/>
        </w:rPr>
        <w:t>outro pretexto.</w:t>
      </w:r>
    </w:p>
    <w:p w:rsidR="00750381" w:rsidRPr="00D7552F" w:rsidRDefault="00235367" w:rsidP="00A97D60">
      <w:pPr>
        <w:pStyle w:val="PargrafodaLista"/>
        <w:numPr>
          <w:ilvl w:val="2"/>
          <w:numId w:val="52"/>
        </w:numPr>
        <w:tabs>
          <w:tab w:val="left" w:pos="2264"/>
        </w:tabs>
        <w:spacing w:before="158" w:line="242" w:lineRule="auto"/>
        <w:ind w:right="818" w:firstLine="0"/>
        <w:rPr>
          <w:sz w:val="24"/>
        </w:rPr>
      </w:pPr>
      <w:r>
        <w:pict>
          <v:rect id="_x0000_s3574" style="position:absolute;left:0;text-align:left;margin-left:99.7pt;margin-top:15.4pt;width:7.45pt;height:.7pt;z-index:-25569280;mso-position-horizontal-relative:page" fillcolor="black" stroked="f">
            <w10:wrap anchorx="page"/>
          </v:rect>
        </w:pict>
      </w:r>
      <w:r w:rsidR="005D0B97" w:rsidRPr="00D7552F">
        <w:rPr>
          <w:sz w:val="24"/>
        </w:rPr>
        <w:t>A apresentação das propostas implica obrigatoriedade do cumprimento das disposições</w:t>
      </w:r>
      <w:r w:rsidR="005D0B97" w:rsidRPr="00D7552F">
        <w:rPr>
          <w:spacing w:val="1"/>
          <w:sz w:val="24"/>
        </w:rPr>
        <w:t xml:space="preserve"> </w:t>
      </w:r>
      <w:r w:rsidR="005D0B97" w:rsidRPr="00D7552F">
        <w:rPr>
          <w:sz w:val="24"/>
        </w:rPr>
        <w:t>nelas contidas, em conformidade com o que dispõe o Termo de Referência, assumindo o proponente</w:t>
      </w:r>
      <w:r w:rsidR="005D0B97" w:rsidRPr="00D7552F">
        <w:rPr>
          <w:spacing w:val="-57"/>
          <w:sz w:val="24"/>
        </w:rPr>
        <w:t xml:space="preserve"> </w:t>
      </w:r>
      <w:r w:rsidR="005D0B97" w:rsidRPr="00D7552F">
        <w:rPr>
          <w:sz w:val="24"/>
        </w:rPr>
        <w:t>o</w:t>
      </w:r>
      <w:r w:rsidR="005D0B97" w:rsidRPr="00D7552F">
        <w:rPr>
          <w:spacing w:val="19"/>
          <w:sz w:val="24"/>
        </w:rPr>
        <w:t xml:space="preserve"> </w:t>
      </w:r>
      <w:r w:rsidR="005D0B97" w:rsidRPr="00D7552F">
        <w:rPr>
          <w:sz w:val="24"/>
        </w:rPr>
        <w:t>compromisso</w:t>
      </w:r>
      <w:r w:rsidR="005D0B97" w:rsidRPr="00D7552F">
        <w:rPr>
          <w:spacing w:val="19"/>
          <w:sz w:val="24"/>
        </w:rPr>
        <w:t xml:space="preserve"> </w:t>
      </w:r>
      <w:r w:rsidR="005D0B97" w:rsidRPr="00D7552F">
        <w:rPr>
          <w:sz w:val="24"/>
        </w:rPr>
        <w:t>de</w:t>
      </w:r>
      <w:r w:rsidR="005D0B97" w:rsidRPr="00D7552F">
        <w:rPr>
          <w:spacing w:val="18"/>
          <w:sz w:val="24"/>
        </w:rPr>
        <w:t xml:space="preserve"> </w:t>
      </w:r>
      <w:r w:rsidR="005D0B97" w:rsidRPr="00D7552F">
        <w:rPr>
          <w:sz w:val="24"/>
        </w:rPr>
        <w:t>executar</w:t>
      </w:r>
      <w:r w:rsidR="005D0B97" w:rsidRPr="00D7552F">
        <w:rPr>
          <w:spacing w:val="18"/>
          <w:sz w:val="24"/>
        </w:rPr>
        <w:t xml:space="preserve"> </w:t>
      </w:r>
      <w:r w:rsidR="005D0B97" w:rsidRPr="00D7552F">
        <w:rPr>
          <w:sz w:val="24"/>
        </w:rPr>
        <w:t>o</w:t>
      </w:r>
      <w:r w:rsidR="005D0B97" w:rsidRPr="00D7552F">
        <w:rPr>
          <w:spacing w:val="19"/>
          <w:sz w:val="24"/>
        </w:rPr>
        <w:t xml:space="preserve"> </w:t>
      </w:r>
      <w:r w:rsidR="005D0B97" w:rsidRPr="00D7552F">
        <w:rPr>
          <w:sz w:val="24"/>
        </w:rPr>
        <w:t>objeto</w:t>
      </w:r>
      <w:r w:rsidR="005D0B97" w:rsidRPr="00D7552F">
        <w:rPr>
          <w:spacing w:val="19"/>
          <w:sz w:val="24"/>
        </w:rPr>
        <w:t xml:space="preserve"> </w:t>
      </w:r>
      <w:r w:rsidR="005D0B97" w:rsidRPr="00D7552F">
        <w:rPr>
          <w:sz w:val="24"/>
        </w:rPr>
        <w:t>licitado</w:t>
      </w:r>
      <w:r w:rsidR="005D0B97" w:rsidRPr="00D7552F">
        <w:rPr>
          <w:spacing w:val="19"/>
          <w:sz w:val="24"/>
        </w:rPr>
        <w:t xml:space="preserve"> </w:t>
      </w:r>
      <w:r w:rsidR="005D0B97" w:rsidRPr="00D7552F">
        <w:rPr>
          <w:sz w:val="24"/>
        </w:rPr>
        <w:t>nos</w:t>
      </w:r>
      <w:r w:rsidR="005D0B97" w:rsidRPr="00D7552F">
        <w:rPr>
          <w:spacing w:val="18"/>
          <w:sz w:val="24"/>
        </w:rPr>
        <w:t xml:space="preserve"> </w:t>
      </w:r>
      <w:r w:rsidR="005D0B97" w:rsidRPr="00D7552F">
        <w:rPr>
          <w:sz w:val="24"/>
        </w:rPr>
        <w:t>seus</w:t>
      </w:r>
      <w:r w:rsidR="005D0B97" w:rsidRPr="00D7552F">
        <w:rPr>
          <w:spacing w:val="19"/>
          <w:sz w:val="24"/>
        </w:rPr>
        <w:t xml:space="preserve"> </w:t>
      </w:r>
      <w:r w:rsidR="005D0B97" w:rsidRPr="00D7552F">
        <w:rPr>
          <w:sz w:val="24"/>
        </w:rPr>
        <w:t>termos,</w:t>
      </w:r>
      <w:r w:rsidR="005D0B97" w:rsidRPr="00D7552F">
        <w:rPr>
          <w:spacing w:val="22"/>
          <w:sz w:val="24"/>
        </w:rPr>
        <w:t xml:space="preserve"> </w:t>
      </w:r>
      <w:r w:rsidR="005D0B97" w:rsidRPr="00D7552F">
        <w:rPr>
          <w:sz w:val="24"/>
        </w:rPr>
        <w:t>bem</w:t>
      </w:r>
      <w:r w:rsidR="005D0B97" w:rsidRPr="00D7552F">
        <w:rPr>
          <w:spacing w:val="17"/>
          <w:sz w:val="24"/>
        </w:rPr>
        <w:t xml:space="preserve"> </w:t>
      </w:r>
      <w:r w:rsidR="005D0B97" w:rsidRPr="00D7552F">
        <w:rPr>
          <w:sz w:val="24"/>
        </w:rPr>
        <w:t>como</w:t>
      </w:r>
      <w:r w:rsidR="005D0B97" w:rsidRPr="00D7552F">
        <w:rPr>
          <w:spacing w:val="19"/>
          <w:sz w:val="24"/>
        </w:rPr>
        <w:t xml:space="preserve"> </w:t>
      </w:r>
      <w:r w:rsidR="005D0B97" w:rsidRPr="00D7552F">
        <w:rPr>
          <w:sz w:val="24"/>
        </w:rPr>
        <w:t>de</w:t>
      </w:r>
      <w:r w:rsidR="005D0B97" w:rsidRPr="00D7552F">
        <w:rPr>
          <w:spacing w:val="23"/>
          <w:sz w:val="24"/>
        </w:rPr>
        <w:t xml:space="preserve"> </w:t>
      </w:r>
      <w:r w:rsidR="005D0B97" w:rsidRPr="00D7552F">
        <w:rPr>
          <w:sz w:val="24"/>
        </w:rPr>
        <w:t>fornecer</w:t>
      </w:r>
      <w:r w:rsidR="005D0B97" w:rsidRPr="00D7552F">
        <w:rPr>
          <w:spacing w:val="18"/>
          <w:sz w:val="24"/>
        </w:rPr>
        <w:t xml:space="preserve"> </w:t>
      </w:r>
      <w:r w:rsidR="005D0B97" w:rsidRPr="00D7552F">
        <w:rPr>
          <w:sz w:val="24"/>
        </w:rPr>
        <w:t>os</w:t>
      </w:r>
      <w:r w:rsidR="005D0B97" w:rsidRPr="00D7552F">
        <w:rPr>
          <w:spacing w:val="19"/>
          <w:sz w:val="24"/>
        </w:rPr>
        <w:t xml:space="preserve"> </w:t>
      </w:r>
      <w:r w:rsidR="005D0B97" w:rsidRPr="00D7552F">
        <w:rPr>
          <w:sz w:val="24"/>
        </w:rPr>
        <w:t>materiais,</w:t>
      </w:r>
    </w:p>
    <w:p w:rsidR="00750381" w:rsidRPr="00D7552F" w:rsidRDefault="00750381" w:rsidP="00A97D60">
      <w:pPr>
        <w:spacing w:line="242" w:lineRule="auto"/>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02"/>
      </w:pPr>
      <w:r w:rsidRPr="00D7552F">
        <w:t>equipamentos,</w:t>
      </w:r>
      <w:r w:rsidRPr="00D7552F">
        <w:rPr>
          <w:spacing w:val="10"/>
        </w:rPr>
        <w:t xml:space="preserve"> </w:t>
      </w:r>
      <w:r w:rsidRPr="00D7552F">
        <w:t>ferramentas</w:t>
      </w:r>
      <w:r w:rsidRPr="00D7552F">
        <w:rPr>
          <w:spacing w:val="7"/>
        </w:rPr>
        <w:t xml:space="preserve"> </w:t>
      </w:r>
      <w:r w:rsidRPr="00D7552F">
        <w:t>e</w:t>
      </w:r>
      <w:r w:rsidRPr="00D7552F">
        <w:rPr>
          <w:spacing w:val="6"/>
        </w:rPr>
        <w:t xml:space="preserve"> </w:t>
      </w:r>
      <w:r w:rsidRPr="00D7552F">
        <w:t>utensílios</w:t>
      </w:r>
      <w:r w:rsidRPr="00D7552F">
        <w:rPr>
          <w:spacing w:val="7"/>
        </w:rPr>
        <w:t xml:space="preserve"> </w:t>
      </w:r>
      <w:r w:rsidRPr="00D7552F">
        <w:t>necessários,</w:t>
      </w:r>
      <w:r w:rsidRPr="00D7552F">
        <w:rPr>
          <w:spacing w:val="7"/>
        </w:rPr>
        <w:t xml:space="preserve"> </w:t>
      </w:r>
      <w:r w:rsidRPr="00D7552F">
        <w:t>em</w:t>
      </w:r>
      <w:r w:rsidRPr="00D7552F">
        <w:rPr>
          <w:spacing w:val="8"/>
        </w:rPr>
        <w:t xml:space="preserve"> </w:t>
      </w:r>
      <w:r w:rsidRPr="00D7552F">
        <w:t>quantidades</w:t>
      </w:r>
      <w:r w:rsidRPr="00D7552F">
        <w:rPr>
          <w:spacing w:val="10"/>
        </w:rPr>
        <w:t xml:space="preserve"> </w:t>
      </w:r>
      <w:r w:rsidRPr="00D7552F">
        <w:t>e</w:t>
      </w:r>
      <w:r w:rsidRPr="00D7552F">
        <w:rPr>
          <w:spacing w:val="9"/>
        </w:rPr>
        <w:t xml:space="preserve"> </w:t>
      </w:r>
      <w:r w:rsidRPr="00D7552F">
        <w:t>qualidades</w:t>
      </w:r>
      <w:r w:rsidRPr="00D7552F">
        <w:rPr>
          <w:spacing w:val="7"/>
        </w:rPr>
        <w:t xml:space="preserve"> </w:t>
      </w:r>
      <w:r w:rsidRPr="00D7552F">
        <w:t>adequadas</w:t>
      </w:r>
      <w:r w:rsidRPr="00D7552F">
        <w:rPr>
          <w:spacing w:val="10"/>
        </w:rPr>
        <w:t xml:space="preserve"> </w:t>
      </w:r>
      <w:r w:rsidRPr="00D7552F">
        <w:t>à</w:t>
      </w:r>
      <w:r w:rsidRPr="00D7552F">
        <w:rPr>
          <w:spacing w:val="-57"/>
        </w:rPr>
        <w:t xml:space="preserve"> </w:t>
      </w:r>
      <w:r w:rsidRPr="00D7552F">
        <w:t>perfeita execução</w:t>
      </w:r>
      <w:r w:rsidRPr="00D7552F">
        <w:rPr>
          <w:spacing w:val="2"/>
        </w:rPr>
        <w:t xml:space="preserve"> </w:t>
      </w:r>
      <w:r w:rsidRPr="00D7552F">
        <w:t>contratual,</w:t>
      </w:r>
      <w:r w:rsidRPr="00D7552F">
        <w:rPr>
          <w:spacing w:val="-1"/>
        </w:rPr>
        <w:t xml:space="preserve"> </w:t>
      </w:r>
      <w:r w:rsidRPr="00D7552F">
        <w:t>promovendo, quando</w:t>
      </w:r>
      <w:r w:rsidRPr="00D7552F">
        <w:rPr>
          <w:spacing w:val="1"/>
        </w:rPr>
        <w:t xml:space="preserve"> </w:t>
      </w:r>
      <w:r w:rsidRPr="00D7552F">
        <w:t>requerido,</w:t>
      </w:r>
      <w:r w:rsidRPr="00D7552F">
        <w:rPr>
          <w:spacing w:val="-3"/>
        </w:rPr>
        <w:t xml:space="preserve"> </w:t>
      </w:r>
      <w:r w:rsidRPr="00D7552F">
        <w:t>sua</w:t>
      </w:r>
      <w:r w:rsidRPr="00D7552F">
        <w:rPr>
          <w:spacing w:val="-2"/>
        </w:rPr>
        <w:t xml:space="preserve"> </w:t>
      </w:r>
      <w:r w:rsidRPr="00D7552F">
        <w:t>substituição.</w:t>
      </w:r>
    </w:p>
    <w:p w:rsidR="00750381" w:rsidRPr="00D7552F" w:rsidRDefault="00235367" w:rsidP="00A97D60">
      <w:pPr>
        <w:pStyle w:val="PargrafodaLista"/>
        <w:numPr>
          <w:ilvl w:val="2"/>
          <w:numId w:val="52"/>
        </w:numPr>
        <w:tabs>
          <w:tab w:val="left" w:pos="2367"/>
        </w:tabs>
        <w:spacing w:before="158"/>
        <w:ind w:right="818" w:firstLine="0"/>
        <w:rPr>
          <w:sz w:val="24"/>
        </w:rPr>
      </w:pPr>
      <w:r>
        <w:pict>
          <v:group id="_x0000_s3565" style="position:absolute;left:0;text-align:left;margin-left:69.85pt;margin-top:97.45pt;width:484.7pt;height:40.7pt;z-index:-15665664;mso-wrap-distance-left:0;mso-wrap-distance-right:0;mso-position-horizontal-relative:page" coordorigin="1397,1949" coordsize="9694,814">
            <v:rect id="_x0000_s3573" style="position:absolute;left:1960;top:2100;width:128;height:12" fillcolor="#00000a" stroked="f"/>
            <v:shape id="_x0000_s3572" type="#_x0000_t75" style="position:absolute;left:2172;top:1999;width:284;height:166">
              <v:imagedata r:id="rId150" o:title=""/>
            </v:shape>
            <v:shape id="_x0000_s3571" type="#_x0000_t75" style="position:absolute;left:10118;top:1994;width:951;height:171">
              <v:imagedata r:id="rId151" o:title=""/>
            </v:shape>
            <v:shape id="_x0000_s3570" type="#_x0000_t75" style="position:absolute;left:1406;top:2273;width:632;height:171">
              <v:imagedata r:id="rId152" o:title=""/>
            </v:shape>
            <v:shape id="_x0000_s3569" type="#_x0000_t75" style="position:absolute;left:1404;top:1994;width:9687;height:768">
              <v:imagedata r:id="rId153" o:title=""/>
            </v:shape>
            <v:shape id="_x0000_s3568" type="#_x0000_t75" style="position:absolute;left:10915;top:2278;width:168;height:164">
              <v:imagedata r:id="rId154" o:title=""/>
            </v:shape>
            <v:rect id="_x0000_s3567" style="position:absolute;left:1396;top:2724;width:6526;height:34" fillcolor="#00000a" stroked="f"/>
            <v:shape id="_x0000_s3566" type="#_x0000_t202" style="position:absolute;left:1399;top:1949;width:320;height:266" filled="f" stroked="f">
              <v:textbox inset="0,0,0,0">
                <w:txbxContent>
                  <w:p w:rsidR="00235367" w:rsidRDefault="00235367">
                    <w:pPr>
                      <w:spacing w:line="266" w:lineRule="exact"/>
                      <w:rPr>
                        <w:sz w:val="24"/>
                      </w:rPr>
                    </w:pPr>
                    <w:r>
                      <w:rPr>
                        <w:color w:val="00000A"/>
                        <w:sz w:val="24"/>
                      </w:rPr>
                      <w:t>7.6</w:t>
                    </w:r>
                  </w:p>
                </w:txbxContent>
              </v:textbox>
            </v:shape>
            <w10:wrap type="topAndBottom" anchorx="page"/>
          </v:group>
        </w:pict>
      </w:r>
      <w:r w:rsidR="005D0B97" w:rsidRPr="00D7552F">
        <w:rPr>
          <w:sz w:val="24"/>
        </w:rPr>
        <w:t>O descumprimento das regras supramencionadas pela Administração ou por parte dos</w:t>
      </w:r>
      <w:r w:rsidR="005D0B97" w:rsidRPr="00D7552F">
        <w:rPr>
          <w:spacing w:val="1"/>
          <w:sz w:val="24"/>
        </w:rPr>
        <w:t xml:space="preserve"> </w:t>
      </w:r>
      <w:r w:rsidR="005D0B97" w:rsidRPr="00D7552F">
        <w:rPr>
          <w:sz w:val="24"/>
        </w:rPr>
        <w:t>contratados</w:t>
      </w:r>
      <w:r w:rsidR="005D0B97" w:rsidRPr="00D7552F">
        <w:rPr>
          <w:spacing w:val="1"/>
          <w:sz w:val="24"/>
        </w:rPr>
        <w:t xml:space="preserve"> </w:t>
      </w:r>
      <w:r w:rsidR="005D0B97" w:rsidRPr="00D7552F">
        <w:rPr>
          <w:sz w:val="24"/>
        </w:rPr>
        <w:t>pode</w:t>
      </w:r>
      <w:r w:rsidR="005D0B97" w:rsidRPr="00D7552F">
        <w:rPr>
          <w:spacing w:val="1"/>
          <w:sz w:val="24"/>
        </w:rPr>
        <w:t xml:space="preserve"> </w:t>
      </w:r>
      <w:r w:rsidR="005D0B97" w:rsidRPr="00D7552F">
        <w:rPr>
          <w:sz w:val="24"/>
        </w:rPr>
        <w:t>ensejar</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responsabilização</w:t>
      </w:r>
      <w:r w:rsidR="005D0B97" w:rsidRPr="00D7552F">
        <w:rPr>
          <w:spacing w:val="1"/>
          <w:sz w:val="24"/>
        </w:rPr>
        <w:t xml:space="preserve"> </w:t>
      </w:r>
      <w:r w:rsidR="005D0B97" w:rsidRPr="00D7552F">
        <w:rPr>
          <w:sz w:val="24"/>
        </w:rPr>
        <w:t>pelos</w:t>
      </w:r>
      <w:r w:rsidR="005D0B97" w:rsidRPr="00D7552F">
        <w:rPr>
          <w:spacing w:val="1"/>
          <w:sz w:val="24"/>
        </w:rPr>
        <w:t xml:space="preserve"> </w:t>
      </w:r>
      <w:r w:rsidR="005D0B97" w:rsidRPr="00D7552F">
        <w:rPr>
          <w:sz w:val="24"/>
        </w:rPr>
        <w:t>órgão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controle</w:t>
      </w:r>
      <w:r w:rsidR="005D0B97" w:rsidRPr="00D7552F">
        <w:rPr>
          <w:spacing w:val="1"/>
          <w:sz w:val="24"/>
        </w:rPr>
        <w:t xml:space="preserve"> </w:t>
      </w:r>
      <w:r w:rsidR="005D0B97" w:rsidRPr="00D7552F">
        <w:rPr>
          <w:sz w:val="24"/>
        </w:rPr>
        <w:t>externo,</w:t>
      </w:r>
      <w:r w:rsidR="005D0B97" w:rsidRPr="00D7552F">
        <w:rPr>
          <w:spacing w:val="1"/>
          <w:sz w:val="24"/>
        </w:rPr>
        <w:t xml:space="preserve"> </w:t>
      </w:r>
      <w:r w:rsidR="005D0B97" w:rsidRPr="00D7552F">
        <w:rPr>
          <w:sz w:val="24"/>
        </w:rPr>
        <w:t>após</w:t>
      </w:r>
      <w:r w:rsidR="005D0B97" w:rsidRPr="00D7552F">
        <w:rPr>
          <w:spacing w:val="1"/>
          <w:sz w:val="24"/>
        </w:rPr>
        <w:t xml:space="preserve"> </w:t>
      </w:r>
      <w:r w:rsidR="005D0B97" w:rsidRPr="00D7552F">
        <w:rPr>
          <w:sz w:val="24"/>
        </w:rPr>
        <w:t>o</w:t>
      </w:r>
      <w:r w:rsidR="005D0B97" w:rsidRPr="00D7552F">
        <w:rPr>
          <w:spacing w:val="60"/>
          <w:sz w:val="24"/>
        </w:rPr>
        <w:t xml:space="preserve"> </w:t>
      </w:r>
      <w:r w:rsidR="005D0B97" w:rsidRPr="00D7552F">
        <w:rPr>
          <w:sz w:val="24"/>
        </w:rPr>
        <w:t>devido</w:t>
      </w:r>
      <w:r w:rsidR="005D0B97" w:rsidRPr="00D7552F">
        <w:rPr>
          <w:spacing w:val="1"/>
          <w:sz w:val="24"/>
        </w:rPr>
        <w:t xml:space="preserve"> </w:t>
      </w:r>
      <w:r w:rsidR="005D0B97" w:rsidRPr="00D7552F">
        <w:rPr>
          <w:sz w:val="24"/>
        </w:rPr>
        <w:t>processo legal, gerar as seguintes consequências: assinatura de prazo para a adoção das medidas</w:t>
      </w:r>
      <w:r w:rsidR="005D0B97" w:rsidRPr="00D7552F">
        <w:rPr>
          <w:spacing w:val="1"/>
          <w:sz w:val="24"/>
        </w:rPr>
        <w:t xml:space="preserve"> </w:t>
      </w:r>
      <w:r w:rsidR="005D0B97" w:rsidRPr="00D7552F">
        <w:rPr>
          <w:sz w:val="24"/>
        </w:rPr>
        <w:t>necessárias ao exato cumprimento da lei, nos termos do art. 71, inciso IX, da Constituição; ou</w:t>
      </w:r>
      <w:r w:rsidR="005D0B97" w:rsidRPr="00D7552F">
        <w:rPr>
          <w:spacing w:val="1"/>
          <w:sz w:val="24"/>
        </w:rPr>
        <w:t xml:space="preserve"> </w:t>
      </w:r>
      <w:r w:rsidR="005D0B97" w:rsidRPr="00D7552F">
        <w:rPr>
          <w:sz w:val="24"/>
        </w:rPr>
        <w:t>condenação dos agentes públicos responsáveis e da empresa contratada ao pagamento dos prejuízos</w:t>
      </w:r>
      <w:r w:rsidR="005D0B97" w:rsidRPr="00D7552F">
        <w:rPr>
          <w:spacing w:val="1"/>
          <w:sz w:val="24"/>
        </w:rPr>
        <w:t xml:space="preserve"> </w:t>
      </w:r>
      <w:r w:rsidR="005D0B97" w:rsidRPr="00D7552F">
        <w:rPr>
          <w:sz w:val="24"/>
        </w:rPr>
        <w:t>ao</w:t>
      </w:r>
      <w:r w:rsidR="005D0B97" w:rsidRPr="00D7552F">
        <w:rPr>
          <w:spacing w:val="-2"/>
          <w:sz w:val="24"/>
        </w:rPr>
        <w:t xml:space="preserve"> </w:t>
      </w:r>
      <w:r w:rsidR="005D0B97" w:rsidRPr="00D7552F">
        <w:rPr>
          <w:sz w:val="24"/>
        </w:rPr>
        <w:t>erário,</w:t>
      </w:r>
      <w:r w:rsidR="005D0B97" w:rsidRPr="00D7552F">
        <w:rPr>
          <w:spacing w:val="-2"/>
          <w:sz w:val="24"/>
        </w:rPr>
        <w:t xml:space="preserve"> </w:t>
      </w:r>
      <w:r w:rsidR="005D0B97" w:rsidRPr="00D7552F">
        <w:rPr>
          <w:sz w:val="24"/>
        </w:rPr>
        <w:t>caso</w:t>
      </w:r>
      <w:r w:rsidR="005D0B97" w:rsidRPr="00D7552F">
        <w:rPr>
          <w:spacing w:val="-1"/>
          <w:sz w:val="24"/>
        </w:rPr>
        <w:t xml:space="preserve"> </w:t>
      </w:r>
      <w:r w:rsidR="005D0B97" w:rsidRPr="00D7552F">
        <w:rPr>
          <w:sz w:val="24"/>
        </w:rPr>
        <w:t>verificada</w:t>
      </w:r>
      <w:r w:rsidR="005D0B97" w:rsidRPr="00D7552F">
        <w:rPr>
          <w:spacing w:val="-1"/>
          <w:sz w:val="24"/>
        </w:rPr>
        <w:t xml:space="preserve"> </w:t>
      </w:r>
      <w:r w:rsidR="005D0B97" w:rsidRPr="00D7552F">
        <w:rPr>
          <w:sz w:val="24"/>
        </w:rPr>
        <w:t>a</w:t>
      </w:r>
      <w:r w:rsidR="005D0B97" w:rsidRPr="00D7552F">
        <w:rPr>
          <w:spacing w:val="-3"/>
          <w:sz w:val="24"/>
        </w:rPr>
        <w:t xml:space="preserve"> </w:t>
      </w:r>
      <w:r w:rsidR="005D0B97" w:rsidRPr="00D7552F">
        <w:rPr>
          <w:sz w:val="24"/>
        </w:rPr>
        <w:t>ocorrência</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superfaturamento</w:t>
      </w:r>
      <w:r w:rsidR="005D0B97" w:rsidRPr="00D7552F">
        <w:rPr>
          <w:spacing w:val="-1"/>
          <w:sz w:val="24"/>
        </w:rPr>
        <w:t xml:space="preserve"> </w:t>
      </w:r>
      <w:r w:rsidR="005D0B97" w:rsidRPr="00D7552F">
        <w:rPr>
          <w:sz w:val="24"/>
        </w:rPr>
        <w:t>por</w:t>
      </w:r>
      <w:r w:rsidR="005D0B97" w:rsidRPr="00D7552F">
        <w:rPr>
          <w:spacing w:val="-3"/>
          <w:sz w:val="24"/>
        </w:rPr>
        <w:t xml:space="preserve"> </w:t>
      </w:r>
      <w:r w:rsidR="005D0B97" w:rsidRPr="00D7552F">
        <w:rPr>
          <w:sz w:val="24"/>
        </w:rPr>
        <w:t>sobrepreço na</w:t>
      </w:r>
      <w:r w:rsidR="005D0B97" w:rsidRPr="00D7552F">
        <w:rPr>
          <w:spacing w:val="-2"/>
          <w:sz w:val="24"/>
        </w:rPr>
        <w:t xml:space="preserve"> </w:t>
      </w:r>
      <w:r w:rsidR="005D0B97" w:rsidRPr="00D7552F">
        <w:rPr>
          <w:sz w:val="24"/>
        </w:rPr>
        <w:t>execução</w:t>
      </w:r>
      <w:r w:rsidR="005D0B97" w:rsidRPr="00D7552F">
        <w:rPr>
          <w:spacing w:val="-2"/>
          <w:sz w:val="24"/>
        </w:rPr>
        <w:t xml:space="preserve"> </w:t>
      </w:r>
      <w:r w:rsidR="005D0B97" w:rsidRPr="00D7552F">
        <w:rPr>
          <w:sz w:val="24"/>
        </w:rPr>
        <w:t>do contrato.</w:t>
      </w:r>
    </w:p>
    <w:p w:rsidR="00750381" w:rsidRPr="00D7552F" w:rsidRDefault="005D0B97" w:rsidP="00A97D60">
      <w:pPr>
        <w:pStyle w:val="PargrafodaLista"/>
        <w:numPr>
          <w:ilvl w:val="2"/>
          <w:numId w:val="51"/>
        </w:numPr>
        <w:tabs>
          <w:tab w:val="left" w:pos="2209"/>
        </w:tabs>
        <w:spacing w:before="133" w:line="247" w:lineRule="auto"/>
        <w:ind w:right="820" w:firstLine="0"/>
        <w:rPr>
          <w:sz w:val="24"/>
        </w:rPr>
      </w:pPr>
      <w:r w:rsidRPr="00D7552F">
        <w:rPr>
          <w:sz w:val="24"/>
        </w:rPr>
        <w:t>Verificar a condição da empresa caso ela seja ME/EPP e informar em campo próprio da</w:t>
      </w:r>
      <w:r w:rsidRPr="00D7552F">
        <w:rPr>
          <w:spacing w:val="1"/>
          <w:sz w:val="24"/>
        </w:rPr>
        <w:t xml:space="preserve"> </w:t>
      </w:r>
      <w:r w:rsidRPr="00D7552F">
        <w:rPr>
          <w:sz w:val="24"/>
        </w:rPr>
        <w:t>plataforma</w:t>
      </w:r>
      <w:r w:rsidRPr="00D7552F">
        <w:rPr>
          <w:spacing w:val="2"/>
          <w:sz w:val="24"/>
        </w:rPr>
        <w:t xml:space="preserve"> </w:t>
      </w:r>
      <w:r w:rsidRPr="00D7552F">
        <w:rPr>
          <w:sz w:val="24"/>
        </w:rPr>
        <w:t>LICITANET</w:t>
      </w:r>
      <w:r w:rsidRPr="00D7552F">
        <w:rPr>
          <w:spacing w:val="4"/>
          <w:sz w:val="24"/>
        </w:rPr>
        <w:t xml:space="preserve"> </w:t>
      </w:r>
      <w:r w:rsidRPr="00D7552F">
        <w:rPr>
          <w:sz w:val="24"/>
        </w:rPr>
        <w:t>-</w:t>
      </w:r>
      <w:r w:rsidRPr="00D7552F">
        <w:rPr>
          <w:spacing w:val="1"/>
          <w:sz w:val="24"/>
        </w:rPr>
        <w:t xml:space="preserve"> </w:t>
      </w:r>
      <w:r w:rsidRPr="00D7552F">
        <w:rPr>
          <w:sz w:val="24"/>
        </w:rPr>
        <w:t>Licitações online.</w:t>
      </w:r>
    </w:p>
    <w:p w:rsidR="00750381" w:rsidRPr="00D7552F" w:rsidRDefault="00235367" w:rsidP="00A97D60">
      <w:pPr>
        <w:pStyle w:val="PargrafodaLista"/>
        <w:numPr>
          <w:ilvl w:val="2"/>
          <w:numId w:val="51"/>
        </w:numPr>
        <w:tabs>
          <w:tab w:val="left" w:pos="2177"/>
        </w:tabs>
        <w:spacing w:before="149"/>
        <w:ind w:left="2176" w:hanging="778"/>
        <w:rPr>
          <w:b/>
          <w:sz w:val="24"/>
        </w:rPr>
      </w:pPr>
      <w:r>
        <w:pict>
          <v:rect id="_x0000_s3564" style="position:absolute;left:0;text-align:left;margin-left:98.05pt;margin-top:-20.95pt;width:7.45pt;height:.7pt;z-index:-25565696;mso-position-horizontal-relative:page" fillcolor="black" stroked="f">
            <w10:wrap anchorx="page"/>
          </v:rect>
        </w:pict>
      </w:r>
      <w:r>
        <w:pict>
          <v:rect id="_x0000_s3563" style="position:absolute;left:0;text-align:left;margin-left:98.05pt;margin-top:14.95pt;width:7.45pt;height:.7pt;z-index:-25565184;mso-position-horizontal-relative:page" fillcolor="black" stroked="f">
            <w10:wrap anchorx="page"/>
          </v:rect>
        </w:pict>
      </w:r>
      <w:r w:rsidR="005D0B97" w:rsidRPr="00D7552F">
        <w:rPr>
          <w:sz w:val="24"/>
        </w:rPr>
        <w:t>O</w:t>
      </w:r>
      <w:r w:rsidR="005D0B97" w:rsidRPr="00D7552F">
        <w:rPr>
          <w:spacing w:val="-6"/>
          <w:sz w:val="24"/>
        </w:rPr>
        <w:t xml:space="preserve"> </w:t>
      </w:r>
      <w:r w:rsidR="005D0B97" w:rsidRPr="00D7552F">
        <w:rPr>
          <w:sz w:val="24"/>
        </w:rPr>
        <w:t>licitante</w:t>
      </w:r>
      <w:r w:rsidR="005D0B97" w:rsidRPr="00D7552F">
        <w:rPr>
          <w:spacing w:val="-1"/>
          <w:sz w:val="24"/>
        </w:rPr>
        <w:t xml:space="preserve"> </w:t>
      </w:r>
      <w:r w:rsidR="005D0B97" w:rsidRPr="00D7552F">
        <w:rPr>
          <w:sz w:val="24"/>
        </w:rPr>
        <w:t>deverá</w:t>
      </w:r>
      <w:r w:rsidR="005D0B97" w:rsidRPr="00D7552F">
        <w:rPr>
          <w:spacing w:val="-3"/>
          <w:sz w:val="24"/>
        </w:rPr>
        <w:t xml:space="preserve"> </w:t>
      </w:r>
      <w:r w:rsidR="005D0B97" w:rsidRPr="00D7552F">
        <w:rPr>
          <w:sz w:val="24"/>
        </w:rPr>
        <w:t>apresentar</w:t>
      </w:r>
      <w:r w:rsidR="005D0B97" w:rsidRPr="00D7552F">
        <w:rPr>
          <w:spacing w:val="-6"/>
          <w:sz w:val="24"/>
        </w:rPr>
        <w:t xml:space="preserve"> </w:t>
      </w:r>
      <w:r w:rsidR="005D0B97" w:rsidRPr="00D7552F">
        <w:rPr>
          <w:sz w:val="24"/>
        </w:rPr>
        <w:t>a</w:t>
      </w:r>
      <w:r w:rsidR="005D0B97" w:rsidRPr="00D7552F">
        <w:rPr>
          <w:spacing w:val="1"/>
          <w:sz w:val="24"/>
        </w:rPr>
        <w:t xml:space="preserve"> </w:t>
      </w:r>
      <w:r w:rsidR="005D0B97" w:rsidRPr="00D7552F">
        <w:rPr>
          <w:b/>
          <w:sz w:val="24"/>
          <w:u w:val="thick"/>
        </w:rPr>
        <w:t>PROPOSTA</w:t>
      </w:r>
      <w:r w:rsidR="005D0B97" w:rsidRPr="00D7552F">
        <w:rPr>
          <w:b/>
          <w:spacing w:val="-5"/>
          <w:sz w:val="24"/>
          <w:u w:val="thick"/>
        </w:rPr>
        <w:t xml:space="preserve"> </w:t>
      </w:r>
      <w:r w:rsidR="005D0B97" w:rsidRPr="00D7552F">
        <w:rPr>
          <w:b/>
          <w:sz w:val="24"/>
          <w:u w:val="thick"/>
        </w:rPr>
        <w:t>(sem</w:t>
      </w:r>
      <w:r w:rsidR="005D0B97" w:rsidRPr="00D7552F">
        <w:rPr>
          <w:b/>
          <w:spacing w:val="-6"/>
          <w:sz w:val="24"/>
          <w:u w:val="thick"/>
        </w:rPr>
        <w:t xml:space="preserve"> </w:t>
      </w:r>
      <w:r w:rsidR="005D0B97" w:rsidRPr="00D7552F">
        <w:rPr>
          <w:b/>
          <w:sz w:val="24"/>
          <w:u w:val="thick"/>
        </w:rPr>
        <w:t>elementos</w:t>
      </w:r>
      <w:r w:rsidR="005D0B97" w:rsidRPr="00D7552F">
        <w:rPr>
          <w:b/>
          <w:spacing w:val="-5"/>
          <w:sz w:val="24"/>
          <w:u w:val="thick"/>
        </w:rPr>
        <w:t xml:space="preserve"> </w:t>
      </w:r>
      <w:r w:rsidR="005D0B97" w:rsidRPr="00D7552F">
        <w:rPr>
          <w:b/>
          <w:sz w:val="24"/>
          <w:u w:val="thick"/>
        </w:rPr>
        <w:t>que</w:t>
      </w:r>
      <w:r w:rsidR="005D0B97" w:rsidRPr="00D7552F">
        <w:rPr>
          <w:b/>
          <w:spacing w:val="-3"/>
          <w:sz w:val="24"/>
          <w:u w:val="thick"/>
        </w:rPr>
        <w:t xml:space="preserve"> </w:t>
      </w:r>
      <w:r w:rsidR="005D0B97" w:rsidRPr="00D7552F">
        <w:rPr>
          <w:b/>
          <w:sz w:val="24"/>
          <w:u w:val="thick"/>
        </w:rPr>
        <w:t>o</w:t>
      </w:r>
      <w:r w:rsidR="005D0B97" w:rsidRPr="00D7552F">
        <w:rPr>
          <w:b/>
          <w:spacing w:val="-1"/>
          <w:sz w:val="24"/>
          <w:u w:val="thick"/>
        </w:rPr>
        <w:t xml:space="preserve"> </w:t>
      </w:r>
      <w:r w:rsidR="005D0B97" w:rsidRPr="00D7552F">
        <w:rPr>
          <w:b/>
          <w:sz w:val="24"/>
          <w:u w:val="thick"/>
        </w:rPr>
        <w:t>identifique).</w:t>
      </w:r>
    </w:p>
    <w:p w:rsidR="00750381" w:rsidRPr="00D7552F" w:rsidRDefault="00235367" w:rsidP="00A97D60">
      <w:pPr>
        <w:pStyle w:val="PargrafodaLista"/>
        <w:numPr>
          <w:ilvl w:val="1"/>
          <w:numId w:val="50"/>
        </w:numPr>
        <w:tabs>
          <w:tab w:val="left" w:pos="2242"/>
        </w:tabs>
        <w:spacing w:before="166" w:line="242" w:lineRule="auto"/>
        <w:ind w:right="814" w:firstLine="0"/>
        <w:rPr>
          <w:sz w:val="24"/>
        </w:rPr>
      </w:pPr>
      <w:r>
        <w:pict>
          <v:rect id="_x0000_s3562" style="position:absolute;left:0;text-align:left;margin-left:98.05pt;margin-top:15.8pt;width:7.45pt;height:.7pt;z-index:-25564672;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cotados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moeda</w:t>
      </w:r>
      <w:r w:rsidR="005D0B97" w:rsidRPr="00D7552F">
        <w:rPr>
          <w:spacing w:val="1"/>
          <w:sz w:val="24"/>
        </w:rPr>
        <w:t xml:space="preserve"> </w:t>
      </w:r>
      <w:r w:rsidR="005D0B97" w:rsidRPr="00D7552F">
        <w:rPr>
          <w:sz w:val="24"/>
        </w:rPr>
        <w:t>corrente</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preenchidos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campo</w:t>
      </w:r>
      <w:r w:rsidR="005D0B97" w:rsidRPr="00D7552F">
        <w:rPr>
          <w:spacing w:val="1"/>
          <w:sz w:val="24"/>
        </w:rPr>
        <w:t xml:space="preserve"> </w:t>
      </w:r>
      <w:r w:rsidR="005D0B97" w:rsidRPr="00D7552F">
        <w:rPr>
          <w:sz w:val="24"/>
        </w:rPr>
        <w:t>apropriado do sistema eletrônico e neles deverão</w:t>
      </w:r>
      <w:r w:rsidR="005D0B97" w:rsidRPr="00D7552F">
        <w:rPr>
          <w:spacing w:val="1"/>
          <w:sz w:val="24"/>
        </w:rPr>
        <w:t xml:space="preserve"> </w:t>
      </w:r>
      <w:r w:rsidR="005D0B97" w:rsidRPr="00D7552F">
        <w:rPr>
          <w:sz w:val="24"/>
        </w:rPr>
        <w:t>estar inclusas todas e quaisquer despesas,</w:t>
      </w:r>
      <w:r w:rsidR="005D0B97" w:rsidRPr="00D7552F">
        <w:rPr>
          <w:spacing w:val="60"/>
          <w:sz w:val="24"/>
        </w:rPr>
        <w:t xml:space="preserve"> </w:t>
      </w:r>
      <w:r w:rsidR="005D0B97" w:rsidRPr="00D7552F">
        <w:rPr>
          <w:sz w:val="24"/>
        </w:rPr>
        <w:t>tais</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frete,</w:t>
      </w:r>
      <w:r w:rsidR="005D0B97" w:rsidRPr="00D7552F">
        <w:rPr>
          <w:spacing w:val="1"/>
          <w:sz w:val="24"/>
        </w:rPr>
        <w:t xml:space="preserve"> </w:t>
      </w:r>
      <w:r w:rsidR="005D0B97" w:rsidRPr="00D7552F">
        <w:rPr>
          <w:sz w:val="24"/>
        </w:rPr>
        <w:t>encargos</w:t>
      </w:r>
      <w:r w:rsidR="005D0B97" w:rsidRPr="00D7552F">
        <w:rPr>
          <w:spacing w:val="1"/>
          <w:sz w:val="24"/>
        </w:rPr>
        <w:t xml:space="preserve"> </w:t>
      </w:r>
      <w:r w:rsidR="005D0B97" w:rsidRPr="00D7552F">
        <w:rPr>
          <w:sz w:val="24"/>
        </w:rPr>
        <w:t>sociais,</w:t>
      </w:r>
      <w:r w:rsidR="005D0B97" w:rsidRPr="00D7552F">
        <w:rPr>
          <w:spacing w:val="1"/>
          <w:sz w:val="24"/>
        </w:rPr>
        <w:t xml:space="preserve"> </w:t>
      </w:r>
      <w:r w:rsidR="005D0B97" w:rsidRPr="00D7552F">
        <w:rPr>
          <w:sz w:val="24"/>
        </w:rPr>
        <w:t>seguros,</w:t>
      </w:r>
      <w:r w:rsidR="005D0B97" w:rsidRPr="00D7552F">
        <w:rPr>
          <w:spacing w:val="1"/>
          <w:sz w:val="24"/>
        </w:rPr>
        <w:t xml:space="preserve"> </w:t>
      </w:r>
      <w:r w:rsidR="005D0B97" w:rsidRPr="00D7552F">
        <w:rPr>
          <w:sz w:val="24"/>
        </w:rPr>
        <w:t>tributos</w:t>
      </w:r>
      <w:r w:rsidR="005D0B97" w:rsidRPr="00D7552F">
        <w:rPr>
          <w:spacing w:val="1"/>
          <w:sz w:val="24"/>
        </w:rPr>
        <w:t xml:space="preserve"> </w:t>
      </w:r>
      <w:r w:rsidR="005D0B97" w:rsidRPr="00D7552F">
        <w:rPr>
          <w:sz w:val="24"/>
        </w:rPr>
        <w:t>diretos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indiretos</w:t>
      </w:r>
      <w:r w:rsidR="005D0B97" w:rsidRPr="00D7552F">
        <w:rPr>
          <w:spacing w:val="1"/>
          <w:sz w:val="24"/>
        </w:rPr>
        <w:t xml:space="preserve"> </w:t>
      </w:r>
      <w:r w:rsidR="005D0B97" w:rsidRPr="00D7552F">
        <w:rPr>
          <w:sz w:val="24"/>
        </w:rPr>
        <w:t>incidentes</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serviços</w:t>
      </w:r>
      <w:r w:rsidR="005D0B97" w:rsidRPr="00D7552F">
        <w:rPr>
          <w:spacing w:val="-57"/>
          <w:sz w:val="24"/>
        </w:rPr>
        <w:t xml:space="preserve"> </w:t>
      </w:r>
      <w:r w:rsidR="005D0B97" w:rsidRPr="00D7552F">
        <w:rPr>
          <w:sz w:val="24"/>
        </w:rPr>
        <w:t>licitados.</w:t>
      </w:r>
    </w:p>
    <w:p w:rsidR="00750381" w:rsidRPr="00D7552F" w:rsidRDefault="00235367" w:rsidP="00A97D60">
      <w:pPr>
        <w:pStyle w:val="PargrafodaLista"/>
        <w:numPr>
          <w:ilvl w:val="1"/>
          <w:numId w:val="50"/>
        </w:numPr>
        <w:tabs>
          <w:tab w:val="left" w:pos="2149"/>
        </w:tabs>
        <w:spacing w:before="116"/>
        <w:ind w:right="814" w:firstLine="0"/>
        <w:rPr>
          <w:sz w:val="24"/>
        </w:rPr>
      </w:pPr>
      <w:r>
        <w:pict>
          <v:rect id="_x0000_s3561" style="position:absolute;left:0;text-align:left;margin-left:98.05pt;margin-top:13.9pt;width:6.35pt;height:.6pt;z-index:-25564160;mso-position-horizontal-relative:page" fillcolor="black" stroked="f">
            <w10:wrap anchorx="page"/>
          </v:rect>
        </w:pict>
      </w:r>
      <w:r w:rsidR="005D0B97" w:rsidRPr="00D7552F">
        <w:rPr>
          <w:sz w:val="24"/>
        </w:rPr>
        <w:t>A apresentação das propostas implica obrigatoriedade do cumprimento das disposições nelas</w:t>
      </w:r>
      <w:r w:rsidR="005D0B97" w:rsidRPr="00D7552F">
        <w:rPr>
          <w:spacing w:val="-57"/>
          <w:sz w:val="24"/>
        </w:rPr>
        <w:t xml:space="preserve"> </w:t>
      </w:r>
      <w:r w:rsidR="005D0B97" w:rsidRPr="00D7552F">
        <w:rPr>
          <w:sz w:val="24"/>
        </w:rPr>
        <w:t>contidas, em conformidade com o que dispõe o Termo de Referência, assumindo o proponente o</w:t>
      </w:r>
      <w:r w:rsidR="005D0B97" w:rsidRPr="00D7552F">
        <w:rPr>
          <w:spacing w:val="1"/>
          <w:sz w:val="24"/>
        </w:rPr>
        <w:t xml:space="preserve"> </w:t>
      </w:r>
      <w:r w:rsidR="005D0B97" w:rsidRPr="00D7552F">
        <w:rPr>
          <w:sz w:val="24"/>
        </w:rPr>
        <w:t>compromisso de executar o objeto licitado nos seus termos, bem como de fornecer os materiais,</w:t>
      </w:r>
      <w:r w:rsidR="005D0B97" w:rsidRPr="00D7552F">
        <w:rPr>
          <w:spacing w:val="1"/>
          <w:sz w:val="24"/>
        </w:rPr>
        <w:t xml:space="preserve"> </w:t>
      </w:r>
      <w:r w:rsidR="005D0B97" w:rsidRPr="00D7552F">
        <w:rPr>
          <w:sz w:val="24"/>
        </w:rPr>
        <w:t>equipamentos,</w:t>
      </w:r>
      <w:r w:rsidR="005D0B97" w:rsidRPr="00D7552F">
        <w:rPr>
          <w:spacing w:val="1"/>
          <w:sz w:val="24"/>
        </w:rPr>
        <w:t xml:space="preserve"> </w:t>
      </w:r>
      <w:r w:rsidR="005D0B97" w:rsidRPr="00D7552F">
        <w:rPr>
          <w:sz w:val="24"/>
        </w:rPr>
        <w:t>ferramentas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utensílios</w:t>
      </w:r>
      <w:r w:rsidR="005D0B97" w:rsidRPr="00D7552F">
        <w:rPr>
          <w:spacing w:val="1"/>
          <w:sz w:val="24"/>
        </w:rPr>
        <w:t xml:space="preserve"> </w:t>
      </w:r>
      <w:r w:rsidR="005D0B97" w:rsidRPr="00D7552F">
        <w:rPr>
          <w:sz w:val="24"/>
        </w:rPr>
        <w:t>necessários,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quantidades e qualidades adequadas à perfeita execução contratual, promovendo, quando requerido, sua substituição.</w:t>
      </w:r>
    </w:p>
    <w:p w:rsidR="00750381" w:rsidRPr="00D7552F" w:rsidRDefault="00235367" w:rsidP="00A97D60">
      <w:pPr>
        <w:pStyle w:val="PargrafodaLista"/>
        <w:numPr>
          <w:ilvl w:val="1"/>
          <w:numId w:val="50"/>
        </w:numPr>
        <w:tabs>
          <w:tab w:val="left" w:pos="2146"/>
        </w:tabs>
        <w:ind w:right="814" w:firstLine="0"/>
        <w:rPr>
          <w:sz w:val="24"/>
        </w:rPr>
      </w:pPr>
      <w:r>
        <w:rPr>
          <w:sz w:val="24"/>
        </w:rPr>
        <w:pict>
          <v:rect id="_x0000_s3560" style="position:absolute;left:0;text-align:left;margin-left:98.05pt;margin-top:13.95pt;width:6.35pt;height:.6pt;z-index:-25563648;mso-position-horizontal-relative:page" fillcolor="black" stroked="f">
            <w10:wrap anchorx="page"/>
          </v:rect>
        </w:pict>
      </w:r>
      <w:r w:rsidR="00CB2857" w:rsidRPr="00D7552F">
        <w:rPr>
          <w:sz w:val="24"/>
        </w:rPr>
        <w:t xml:space="preserve">A etapa de encaminhamento da documentação será realizada após a fase final de lances e negociação, quando o fornecedor foi declarado vencedor do lote, e deverá ser inserido na plataforma dentro do prazo de 02 (duas) horas, por meio de chave de acesso e senha, instraferiveis. </w:t>
      </w:r>
    </w:p>
    <w:p w:rsidR="00750381" w:rsidRPr="00D7552F" w:rsidRDefault="00750381" w:rsidP="00A97D60">
      <w:pPr>
        <w:pStyle w:val="Corpodetexto"/>
        <w:ind w:left="1399" w:right="814"/>
        <w:jc w:val="both"/>
        <w:rPr>
          <w:szCs w:val="22"/>
        </w:rPr>
      </w:pPr>
    </w:p>
    <w:p w:rsidR="00750381" w:rsidRPr="00D7552F" w:rsidRDefault="00CB2857" w:rsidP="00A97D60">
      <w:pPr>
        <w:pStyle w:val="Corpodetexto"/>
        <w:ind w:left="1399" w:right="814"/>
        <w:jc w:val="both"/>
        <w:rPr>
          <w:sz w:val="20"/>
        </w:rPr>
      </w:pPr>
      <w:r w:rsidRPr="00D7552F">
        <w:rPr>
          <w:szCs w:val="22"/>
        </w:rPr>
        <w:t>7.9.1</w:t>
      </w:r>
      <w:r w:rsidRPr="00D7552F">
        <w:rPr>
          <w:szCs w:val="22"/>
        </w:rPr>
        <w:tab/>
        <w:t xml:space="preserve">– O envio da proposta, acompanhada dos documentos de habilitação (original) exigidos, </w:t>
      </w:r>
      <w:r w:rsidRPr="00D7552F">
        <w:rPr>
          <w:b/>
          <w:szCs w:val="22"/>
        </w:rPr>
        <w:t>deverá ser ENVIADO na ordem em que foram solicitados</w:t>
      </w:r>
      <w:r w:rsidRPr="00D7552F">
        <w:rPr>
          <w:szCs w:val="22"/>
        </w:rPr>
        <w:t>, por meio de uso da chave de acesso e senha, intransferíveis.</w:t>
      </w:r>
    </w:p>
    <w:p w:rsidR="00750381" w:rsidRPr="00D7552F" w:rsidRDefault="00235367" w:rsidP="00A97D60">
      <w:pPr>
        <w:pStyle w:val="Corpodetexto"/>
        <w:spacing w:before="4"/>
        <w:rPr>
          <w:sz w:val="14"/>
        </w:rPr>
      </w:pPr>
      <w:r>
        <w:pict>
          <v:group id="_x0000_s3534" style="position:absolute;margin-left:70.1pt;margin-top:10.25pt;width:378.5pt;height:27.05pt;z-index:-15665152;mso-wrap-distance-left:0;mso-wrap-distance-right:0;mso-position-horizontal-relative:page" coordorigin="1402,205" coordsize="7570,541">
            <v:rect id="_x0000_s3543" style="position:absolute;left:1960;top:353;width:128;height:12" fillcolor="black" stroked="f"/>
            <v:shape id="_x0000_s3542" type="#_x0000_t75" style="position:absolute;left:2184;top:255;width:154;height:166">
              <v:imagedata r:id="rId155" o:title=""/>
            </v:shape>
            <v:shape id="_x0000_s3541" type="#_x0000_t75" style="position:absolute;left:2450;top:250;width:756;height:171">
              <v:imagedata r:id="rId156" o:title=""/>
            </v:shape>
            <v:shape id="_x0000_s3540" type="#_x0000_t75" style="position:absolute;left:4353;top:308;width:284;height:113">
              <v:imagedata r:id="rId157" o:title=""/>
            </v:shape>
            <v:shape id="_x0000_s3539" type="#_x0000_t75" style="position:absolute;left:4742;top:308;width:620;height:161">
              <v:imagedata r:id="rId158" o:title=""/>
            </v:shape>
            <v:shape id="_x0000_s3538" type="#_x0000_t75" style="position:absolute;left:6278;top:250;width:224;height:171">
              <v:imagedata r:id="rId159" o:title=""/>
            </v:shape>
            <v:shape id="_x0000_s3537" type="#_x0000_t75" style="position:absolute;left:7492;top:308;width:104;height:113">
              <v:imagedata r:id="rId160" o:title=""/>
            </v:shape>
            <v:shape id="_x0000_s3536" type="#_x0000_t75" style="position:absolute;left:1401;top:250;width:7570;height:495">
              <v:imagedata r:id="rId161" o:title=""/>
            </v:shape>
            <v:shape id="_x0000_s3535" type="#_x0000_t202" style="position:absolute;left:1401;top:204;width:7570;height:541" filled="f" stroked="f">
              <v:textbox inset="0,0,0,0">
                <w:txbxContent>
                  <w:p w:rsidR="00235367" w:rsidRDefault="00235367">
                    <w:pPr>
                      <w:spacing w:line="266" w:lineRule="exact"/>
                      <w:ind w:left="-3"/>
                      <w:rPr>
                        <w:sz w:val="24"/>
                      </w:rPr>
                    </w:pPr>
                    <w:r>
                      <w:rPr>
                        <w:sz w:val="24"/>
                      </w:rPr>
                      <w:t>7.9.2</w:t>
                    </w:r>
                  </w:p>
                </w:txbxContent>
              </v:textbox>
            </v:shape>
            <w10:wrap type="topAndBottom" anchorx="page"/>
          </v:group>
        </w:pict>
      </w:r>
      <w:r w:rsidR="005D0B97" w:rsidRPr="00D7552F">
        <w:rPr>
          <w:noProof/>
          <w:lang w:val="pt-BR" w:eastAsia="pt-BR"/>
        </w:rPr>
        <w:drawing>
          <wp:anchor distT="0" distB="0" distL="0" distR="0" simplePos="0" relativeHeight="251507712" behindDoc="0" locked="0" layoutInCell="1" allowOverlap="1" wp14:anchorId="709EBCC1" wp14:editId="14BC2536">
            <wp:simplePos x="0" y="0"/>
            <wp:positionH relativeFrom="page">
              <wp:posOffset>5768340</wp:posOffset>
            </wp:positionH>
            <wp:positionV relativeFrom="paragraph">
              <wp:posOffset>159133</wp:posOffset>
            </wp:positionV>
            <wp:extent cx="202597" cy="107346"/>
            <wp:effectExtent l="0" t="0" r="0" b="0"/>
            <wp:wrapTopAndBottom/>
            <wp:docPr id="8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88.png"/>
                    <pic:cNvPicPr/>
                  </pic:nvPicPr>
                  <pic:blipFill>
                    <a:blip r:embed="rId162" cstate="print"/>
                    <a:stretch>
                      <a:fillRect/>
                    </a:stretch>
                  </pic:blipFill>
                  <pic:spPr>
                    <a:xfrm>
                      <a:off x="0" y="0"/>
                      <a:ext cx="202597" cy="107346"/>
                    </a:xfrm>
                    <a:prstGeom prst="rect">
                      <a:avLst/>
                    </a:prstGeom>
                  </pic:spPr>
                </pic:pic>
              </a:graphicData>
            </a:graphic>
          </wp:anchor>
        </w:drawing>
      </w:r>
      <w:r w:rsidR="005D0B97" w:rsidRPr="00D7552F">
        <w:rPr>
          <w:noProof/>
          <w:lang w:val="pt-BR" w:eastAsia="pt-BR"/>
        </w:rPr>
        <w:drawing>
          <wp:anchor distT="0" distB="0" distL="0" distR="0" simplePos="0" relativeHeight="251509760" behindDoc="0" locked="0" layoutInCell="1" allowOverlap="1" wp14:anchorId="10EC4E14" wp14:editId="547C175A">
            <wp:simplePos x="0" y="0"/>
            <wp:positionH relativeFrom="page">
              <wp:posOffset>6039611</wp:posOffset>
            </wp:positionH>
            <wp:positionV relativeFrom="paragraph">
              <wp:posOffset>159134</wp:posOffset>
            </wp:positionV>
            <wp:extent cx="592383" cy="140017"/>
            <wp:effectExtent l="0" t="0" r="0" b="0"/>
            <wp:wrapTopAndBottom/>
            <wp:docPr id="8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89.png"/>
                    <pic:cNvPicPr/>
                  </pic:nvPicPr>
                  <pic:blipFill>
                    <a:blip r:embed="rId163" cstate="print"/>
                    <a:stretch>
                      <a:fillRect/>
                    </a:stretch>
                  </pic:blipFill>
                  <pic:spPr>
                    <a:xfrm>
                      <a:off x="0" y="0"/>
                      <a:ext cx="592383" cy="140017"/>
                    </a:xfrm>
                    <a:prstGeom prst="rect">
                      <a:avLst/>
                    </a:prstGeom>
                  </pic:spPr>
                </pic:pic>
              </a:graphicData>
            </a:graphic>
          </wp:anchor>
        </w:drawing>
      </w:r>
      <w:r w:rsidR="005D0B97" w:rsidRPr="00D7552F">
        <w:rPr>
          <w:noProof/>
          <w:lang w:val="pt-BR" w:eastAsia="pt-BR"/>
        </w:rPr>
        <w:drawing>
          <wp:anchor distT="0" distB="0" distL="0" distR="0" simplePos="0" relativeHeight="251511808" behindDoc="0" locked="0" layoutInCell="1" allowOverlap="1" wp14:anchorId="3798B97A" wp14:editId="791058BB">
            <wp:simplePos x="0" y="0"/>
            <wp:positionH relativeFrom="page">
              <wp:posOffset>6693407</wp:posOffset>
            </wp:positionH>
            <wp:positionV relativeFrom="paragraph">
              <wp:posOffset>195709</wp:posOffset>
            </wp:positionV>
            <wp:extent cx="263595" cy="102679"/>
            <wp:effectExtent l="0" t="0" r="0" b="0"/>
            <wp:wrapTopAndBottom/>
            <wp:docPr id="9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90.png"/>
                    <pic:cNvPicPr/>
                  </pic:nvPicPr>
                  <pic:blipFill>
                    <a:blip r:embed="rId164" cstate="print"/>
                    <a:stretch>
                      <a:fillRect/>
                    </a:stretch>
                  </pic:blipFill>
                  <pic:spPr>
                    <a:xfrm>
                      <a:off x="0" y="0"/>
                      <a:ext cx="263595" cy="102679"/>
                    </a:xfrm>
                    <a:prstGeom prst="rect">
                      <a:avLst/>
                    </a:prstGeom>
                  </pic:spPr>
                </pic:pic>
              </a:graphicData>
            </a:graphic>
          </wp:anchor>
        </w:drawing>
      </w:r>
      <w:r w:rsidR="005D0B97" w:rsidRPr="00D7552F">
        <w:rPr>
          <w:noProof/>
          <w:lang w:val="pt-BR" w:eastAsia="pt-BR"/>
        </w:rPr>
        <w:drawing>
          <wp:anchor distT="0" distB="0" distL="0" distR="0" simplePos="0" relativeHeight="251513856" behindDoc="0" locked="0" layoutInCell="1" allowOverlap="1" wp14:anchorId="0328EEDB" wp14:editId="545FF0D8">
            <wp:simplePos x="0" y="0"/>
            <wp:positionH relativeFrom="page">
              <wp:posOffset>7014972</wp:posOffset>
            </wp:positionH>
            <wp:positionV relativeFrom="paragraph">
              <wp:posOffset>195709</wp:posOffset>
            </wp:positionV>
            <wp:extent cx="63837" cy="71437"/>
            <wp:effectExtent l="0" t="0" r="0" b="0"/>
            <wp:wrapTopAndBottom/>
            <wp:docPr id="93"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91.png"/>
                    <pic:cNvPicPr/>
                  </pic:nvPicPr>
                  <pic:blipFill>
                    <a:blip r:embed="rId165" cstate="print"/>
                    <a:stretch>
                      <a:fillRect/>
                    </a:stretch>
                  </pic:blipFill>
                  <pic:spPr>
                    <a:xfrm>
                      <a:off x="0" y="0"/>
                      <a:ext cx="63837" cy="71437"/>
                    </a:xfrm>
                    <a:prstGeom prst="rect">
                      <a:avLst/>
                    </a:prstGeom>
                  </pic:spPr>
                </pic:pic>
              </a:graphicData>
            </a:graphic>
          </wp:anchor>
        </w:drawing>
      </w:r>
    </w:p>
    <w:p w:rsidR="00750381" w:rsidRPr="00D7552F" w:rsidRDefault="005D0B97" w:rsidP="00A97D60">
      <w:pPr>
        <w:pStyle w:val="PargrafodaLista"/>
        <w:numPr>
          <w:ilvl w:val="2"/>
          <w:numId w:val="49"/>
        </w:numPr>
        <w:tabs>
          <w:tab w:val="left" w:pos="2177"/>
        </w:tabs>
        <w:spacing w:before="131"/>
        <w:rPr>
          <w:sz w:val="24"/>
        </w:rPr>
      </w:pPr>
      <w:r w:rsidRPr="00D7552F">
        <w:rPr>
          <w:sz w:val="24"/>
        </w:rPr>
        <w:t>A</w:t>
      </w:r>
      <w:r w:rsidRPr="00D7552F">
        <w:rPr>
          <w:spacing w:val="-4"/>
          <w:sz w:val="24"/>
        </w:rPr>
        <w:t xml:space="preserve"> </w:t>
      </w:r>
      <w:r w:rsidRPr="00D7552F">
        <w:rPr>
          <w:sz w:val="24"/>
        </w:rPr>
        <w:t>falsidade</w:t>
      </w:r>
      <w:r w:rsidRPr="00D7552F">
        <w:rPr>
          <w:spacing w:val="-5"/>
          <w:sz w:val="24"/>
        </w:rPr>
        <w:t xml:space="preserve"> </w:t>
      </w:r>
      <w:r w:rsidRPr="00D7552F">
        <w:rPr>
          <w:sz w:val="24"/>
        </w:rPr>
        <w:t>das</w:t>
      </w:r>
      <w:r w:rsidRPr="00D7552F">
        <w:rPr>
          <w:spacing w:val="-2"/>
          <w:sz w:val="24"/>
        </w:rPr>
        <w:t xml:space="preserve"> </w:t>
      </w:r>
      <w:r w:rsidRPr="00D7552F">
        <w:rPr>
          <w:sz w:val="24"/>
        </w:rPr>
        <w:t>declarações</w:t>
      </w:r>
      <w:r w:rsidRPr="00D7552F">
        <w:rPr>
          <w:spacing w:val="-2"/>
          <w:sz w:val="24"/>
        </w:rPr>
        <w:t xml:space="preserve"> </w:t>
      </w:r>
      <w:r w:rsidRPr="00D7552F">
        <w:rPr>
          <w:sz w:val="24"/>
        </w:rPr>
        <w:t>sujeitará</w:t>
      </w:r>
      <w:r w:rsidRPr="00D7552F">
        <w:rPr>
          <w:spacing w:val="-4"/>
          <w:sz w:val="24"/>
        </w:rPr>
        <w:t xml:space="preserve"> </w:t>
      </w:r>
      <w:r w:rsidRPr="00D7552F">
        <w:rPr>
          <w:sz w:val="24"/>
        </w:rPr>
        <w:t>o</w:t>
      </w:r>
      <w:r w:rsidRPr="00D7552F">
        <w:rPr>
          <w:spacing w:val="-2"/>
          <w:sz w:val="24"/>
        </w:rPr>
        <w:t xml:space="preserve"> </w:t>
      </w:r>
      <w:r w:rsidRPr="00D7552F">
        <w:rPr>
          <w:sz w:val="24"/>
        </w:rPr>
        <w:t>licitante</w:t>
      </w:r>
      <w:r w:rsidRPr="00D7552F">
        <w:rPr>
          <w:spacing w:val="-3"/>
          <w:sz w:val="24"/>
        </w:rPr>
        <w:t xml:space="preserve"> </w:t>
      </w:r>
      <w:r w:rsidRPr="00D7552F">
        <w:rPr>
          <w:sz w:val="24"/>
        </w:rPr>
        <w:t>às</w:t>
      </w:r>
      <w:r w:rsidRPr="00D7552F">
        <w:rPr>
          <w:spacing w:val="-2"/>
          <w:sz w:val="24"/>
        </w:rPr>
        <w:t xml:space="preserve"> </w:t>
      </w:r>
      <w:r w:rsidRPr="00D7552F">
        <w:rPr>
          <w:sz w:val="24"/>
        </w:rPr>
        <w:t>sanções</w:t>
      </w:r>
      <w:r w:rsidRPr="00D7552F">
        <w:rPr>
          <w:spacing w:val="-2"/>
          <w:sz w:val="24"/>
        </w:rPr>
        <w:t xml:space="preserve"> </w:t>
      </w:r>
      <w:r w:rsidRPr="00D7552F">
        <w:rPr>
          <w:sz w:val="24"/>
        </w:rPr>
        <w:t>legais cabíveis.</w:t>
      </w:r>
    </w:p>
    <w:p w:rsidR="00750381" w:rsidRPr="00D7552F" w:rsidRDefault="00235367" w:rsidP="00A97D60">
      <w:pPr>
        <w:pStyle w:val="PargrafodaLista"/>
        <w:numPr>
          <w:ilvl w:val="2"/>
          <w:numId w:val="49"/>
        </w:numPr>
        <w:tabs>
          <w:tab w:val="left" w:pos="2177"/>
        </w:tabs>
        <w:spacing w:before="165"/>
        <w:rPr>
          <w:sz w:val="24"/>
        </w:rPr>
      </w:pPr>
      <w:r>
        <w:pict>
          <v:rect id="_x0000_s3533" style="position:absolute;left:0;text-align:left;margin-left:98.05pt;margin-top:-6.45pt;width:7.45pt;height:.7pt;z-index:-25559552;mso-position-horizontal-relative:page" fillcolor="black" stroked="f">
            <w10:wrap anchorx="page"/>
          </v:rect>
        </w:pict>
      </w:r>
      <w:r>
        <w:pict>
          <v:rect id="_x0000_s3532" style="position:absolute;left:0;text-align:left;margin-left:98.05pt;margin-top:15.6pt;width:7.45pt;height:.7pt;z-index:-25559040;mso-position-horizontal-relative:page" fillcolor="black" stroked="f">
            <w10:wrap anchorx="page"/>
          </v:rect>
        </w:pict>
      </w:r>
      <w:r w:rsidR="005D0B97" w:rsidRPr="00D7552F">
        <w:rPr>
          <w:sz w:val="24"/>
        </w:rPr>
        <w:t>Os</w:t>
      </w:r>
      <w:r w:rsidR="005D0B97" w:rsidRPr="00D7552F">
        <w:rPr>
          <w:spacing w:val="-2"/>
          <w:sz w:val="24"/>
        </w:rPr>
        <w:t xml:space="preserve"> </w:t>
      </w:r>
      <w:r w:rsidR="005D0B97" w:rsidRPr="00D7552F">
        <w:rPr>
          <w:sz w:val="24"/>
        </w:rPr>
        <w:t>licitantes</w:t>
      </w:r>
      <w:r w:rsidR="005D0B97" w:rsidRPr="00D7552F">
        <w:rPr>
          <w:spacing w:val="-1"/>
          <w:sz w:val="24"/>
        </w:rPr>
        <w:t xml:space="preserve"> </w:t>
      </w:r>
      <w:r w:rsidR="005D0B97" w:rsidRPr="00D7552F">
        <w:rPr>
          <w:sz w:val="24"/>
        </w:rPr>
        <w:t>poderão</w:t>
      </w:r>
      <w:r w:rsidR="005D0B97" w:rsidRPr="00D7552F">
        <w:rPr>
          <w:spacing w:val="-1"/>
          <w:sz w:val="24"/>
        </w:rPr>
        <w:t xml:space="preserve"> </w:t>
      </w:r>
      <w:r w:rsidR="005D0B97" w:rsidRPr="00D7552F">
        <w:rPr>
          <w:sz w:val="24"/>
        </w:rPr>
        <w:t>retirar ou</w:t>
      </w:r>
      <w:r w:rsidR="005D0B97" w:rsidRPr="00D7552F">
        <w:rPr>
          <w:spacing w:val="-4"/>
          <w:sz w:val="24"/>
        </w:rPr>
        <w:t xml:space="preserve"> </w:t>
      </w:r>
      <w:r w:rsidR="005D0B97" w:rsidRPr="00D7552F">
        <w:rPr>
          <w:sz w:val="24"/>
        </w:rPr>
        <w:t>substituir</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proposta</w:t>
      </w:r>
      <w:r w:rsidR="005D0B97" w:rsidRPr="00D7552F">
        <w:rPr>
          <w:spacing w:val="-1"/>
          <w:sz w:val="24"/>
        </w:rPr>
        <w:t xml:space="preserve"> </w:t>
      </w:r>
      <w:r w:rsidR="005D0B97" w:rsidRPr="00D7552F">
        <w:rPr>
          <w:sz w:val="24"/>
        </w:rPr>
        <w:t>até</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abertura</w:t>
      </w:r>
      <w:r w:rsidR="005D0B97" w:rsidRPr="00D7552F">
        <w:rPr>
          <w:spacing w:val="-2"/>
          <w:sz w:val="24"/>
        </w:rPr>
        <w:t xml:space="preserve"> </w:t>
      </w:r>
      <w:r w:rsidR="005D0B97" w:rsidRPr="00D7552F">
        <w:rPr>
          <w:sz w:val="24"/>
        </w:rPr>
        <w:t>da</w:t>
      </w:r>
      <w:r w:rsidR="005D0B97" w:rsidRPr="00D7552F">
        <w:rPr>
          <w:spacing w:val="-2"/>
          <w:sz w:val="24"/>
        </w:rPr>
        <w:t xml:space="preserve"> </w:t>
      </w:r>
      <w:r w:rsidR="005D0B97" w:rsidRPr="00D7552F">
        <w:rPr>
          <w:sz w:val="24"/>
        </w:rPr>
        <w:t>sessão.</w:t>
      </w:r>
    </w:p>
    <w:p w:rsidR="00750381" w:rsidRPr="00D7552F" w:rsidRDefault="00235367" w:rsidP="00A97D60">
      <w:pPr>
        <w:pStyle w:val="PargrafodaLista"/>
        <w:numPr>
          <w:ilvl w:val="2"/>
          <w:numId w:val="49"/>
        </w:numPr>
        <w:tabs>
          <w:tab w:val="left" w:pos="2240"/>
        </w:tabs>
        <w:spacing w:before="166" w:line="247" w:lineRule="auto"/>
        <w:ind w:left="1399" w:right="820" w:firstLine="0"/>
        <w:rPr>
          <w:sz w:val="24"/>
        </w:rPr>
      </w:pPr>
      <w:r>
        <w:pict>
          <v:rect id="_x0000_s3531" style="position:absolute;left:0;text-align:left;margin-left:98.05pt;margin-top:15.65pt;width:7.45pt;height:.7pt;z-index:-25558528;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melhor somente</w:t>
      </w:r>
      <w:r w:rsidR="005D0B97" w:rsidRPr="00D7552F">
        <w:rPr>
          <w:spacing w:val="1"/>
          <w:sz w:val="24"/>
        </w:rPr>
        <w:t xml:space="preserve"> </w:t>
      </w:r>
      <w:r w:rsidR="005D0B97" w:rsidRPr="00D7552F">
        <w:rPr>
          <w:sz w:val="24"/>
        </w:rPr>
        <w:t>serão</w:t>
      </w:r>
      <w:r w:rsidR="005D0B97" w:rsidRPr="00D7552F">
        <w:rPr>
          <w:spacing w:val="1"/>
          <w:sz w:val="24"/>
        </w:rPr>
        <w:t xml:space="preserve"> </w:t>
      </w:r>
      <w:r w:rsidR="005D0B97" w:rsidRPr="00D7552F">
        <w:rPr>
          <w:sz w:val="24"/>
        </w:rPr>
        <w:t>disponibilizados</w:t>
      </w:r>
      <w:r w:rsidR="005D0B97" w:rsidRPr="00D7552F">
        <w:rPr>
          <w:spacing w:val="1"/>
          <w:sz w:val="24"/>
        </w:rPr>
        <w:t xml:space="preserve"> </w:t>
      </w:r>
      <w:r w:rsidR="005D0B97" w:rsidRPr="00D7552F">
        <w:rPr>
          <w:sz w:val="24"/>
        </w:rPr>
        <w:t>para</w:t>
      </w:r>
      <w:r w:rsidR="005D0B97" w:rsidRPr="00D7552F">
        <w:rPr>
          <w:spacing w:val="-57"/>
          <w:sz w:val="24"/>
        </w:rPr>
        <w:t xml:space="preserve"> </w:t>
      </w:r>
      <w:r w:rsidR="005D0B97" w:rsidRPr="00D7552F">
        <w:rPr>
          <w:sz w:val="24"/>
        </w:rPr>
        <w:t>avaliação</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pregoeira e</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acesso</w:t>
      </w:r>
      <w:r w:rsidR="005D0B97" w:rsidRPr="00D7552F">
        <w:rPr>
          <w:spacing w:val="-2"/>
          <w:sz w:val="24"/>
        </w:rPr>
        <w:t xml:space="preserve"> </w:t>
      </w:r>
      <w:r w:rsidR="005D0B97" w:rsidRPr="00D7552F">
        <w:rPr>
          <w:sz w:val="24"/>
        </w:rPr>
        <w:t>público</w:t>
      </w:r>
      <w:r w:rsidR="005D0B97" w:rsidRPr="00D7552F">
        <w:rPr>
          <w:spacing w:val="-1"/>
          <w:sz w:val="24"/>
        </w:rPr>
        <w:t xml:space="preserve"> </w:t>
      </w:r>
      <w:r w:rsidR="005D0B97" w:rsidRPr="00D7552F">
        <w:rPr>
          <w:sz w:val="24"/>
        </w:rPr>
        <w:t>após o</w:t>
      </w:r>
      <w:r w:rsidR="005D0B97" w:rsidRPr="00D7552F">
        <w:rPr>
          <w:spacing w:val="3"/>
          <w:sz w:val="24"/>
        </w:rPr>
        <w:t xml:space="preserve"> </w:t>
      </w:r>
      <w:r w:rsidR="005D0B97" w:rsidRPr="00D7552F">
        <w:rPr>
          <w:sz w:val="24"/>
        </w:rPr>
        <w:t>encerramento</w:t>
      </w:r>
      <w:r w:rsidR="005D0B97" w:rsidRPr="00D7552F">
        <w:rPr>
          <w:spacing w:val="-5"/>
          <w:sz w:val="24"/>
        </w:rPr>
        <w:t xml:space="preserve"> </w:t>
      </w:r>
      <w:r w:rsidR="005D0B97" w:rsidRPr="00D7552F">
        <w:rPr>
          <w:sz w:val="24"/>
        </w:rPr>
        <w:t>do</w:t>
      </w:r>
      <w:r w:rsidR="005D0B97" w:rsidRPr="00D7552F">
        <w:rPr>
          <w:spacing w:val="1"/>
          <w:sz w:val="24"/>
        </w:rPr>
        <w:t xml:space="preserve"> </w:t>
      </w:r>
      <w:r w:rsidR="005D0B97" w:rsidRPr="00D7552F">
        <w:rPr>
          <w:sz w:val="24"/>
        </w:rPr>
        <w:t>envio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lances e</w:t>
      </w:r>
      <w:r w:rsidR="005D0B97" w:rsidRPr="00D7552F">
        <w:rPr>
          <w:spacing w:val="-2"/>
          <w:sz w:val="24"/>
        </w:rPr>
        <w:t xml:space="preserve"> </w:t>
      </w:r>
      <w:r w:rsidR="005D0B97" w:rsidRPr="00D7552F">
        <w:rPr>
          <w:sz w:val="24"/>
        </w:rPr>
        <w:t>negociação.</w:t>
      </w:r>
    </w:p>
    <w:p w:rsidR="00750381" w:rsidRPr="00D7552F" w:rsidRDefault="00235367" w:rsidP="00A97D60">
      <w:pPr>
        <w:pStyle w:val="PargrafodaLista"/>
        <w:numPr>
          <w:ilvl w:val="2"/>
          <w:numId w:val="49"/>
        </w:numPr>
        <w:tabs>
          <w:tab w:val="left" w:pos="2276"/>
        </w:tabs>
        <w:spacing w:before="161" w:line="242" w:lineRule="auto"/>
        <w:ind w:left="1399" w:right="815" w:firstLine="0"/>
        <w:rPr>
          <w:sz w:val="24"/>
        </w:rPr>
      </w:pPr>
      <w:r>
        <w:pict>
          <v:rect id="_x0000_s3526" style="position:absolute;left:0;text-align:left;margin-left:98.05pt;margin-top:15.4pt;width:7.45pt;height:.7pt;z-index:-25556992;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complementares,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necessários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confirmação daqueles exigidos no edital e já apresentados, serão encaminhados pelo licitante melhor</w:t>
      </w:r>
      <w:r w:rsidR="005D0B97" w:rsidRPr="00D7552F">
        <w:rPr>
          <w:spacing w:val="-57"/>
          <w:sz w:val="24"/>
        </w:rPr>
        <w:t xml:space="preserve"> </w:t>
      </w:r>
      <w:r w:rsidR="005D0B97" w:rsidRPr="00D7552F">
        <w:rPr>
          <w:sz w:val="24"/>
        </w:rPr>
        <w:t>classificado após o encerramento do envio de lances, exclusivamente pelo sistema, observado 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02</w:t>
      </w:r>
      <w:r w:rsidR="005D0B97" w:rsidRPr="00D7552F">
        <w:rPr>
          <w:spacing w:val="1"/>
          <w:sz w:val="24"/>
        </w:rPr>
        <w:t xml:space="preserve"> </w:t>
      </w:r>
      <w:r w:rsidR="005D0B97" w:rsidRPr="00D7552F">
        <w:rPr>
          <w:sz w:val="24"/>
        </w:rPr>
        <w:t>(duas)</w:t>
      </w:r>
      <w:r w:rsidR="005D0B97" w:rsidRPr="00D7552F">
        <w:rPr>
          <w:spacing w:val="-1"/>
          <w:sz w:val="24"/>
        </w:rPr>
        <w:t xml:space="preserve"> </w:t>
      </w:r>
      <w:r w:rsidR="005D0B97" w:rsidRPr="00D7552F">
        <w:rPr>
          <w:sz w:val="24"/>
        </w:rPr>
        <w:t>horas,</w:t>
      </w:r>
      <w:r w:rsidR="005D0B97" w:rsidRPr="00D7552F">
        <w:rPr>
          <w:spacing w:val="2"/>
          <w:sz w:val="24"/>
        </w:rPr>
        <w:t xml:space="preserve"> </w:t>
      </w:r>
      <w:r w:rsidR="005D0B97" w:rsidRPr="00D7552F">
        <w:rPr>
          <w:sz w:val="24"/>
        </w:rPr>
        <w:t>conforme</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w:t>
      </w:r>
      <w:r w:rsidR="005D0B97" w:rsidRPr="00D7552F">
        <w:rPr>
          <w:spacing w:val="2"/>
          <w:sz w:val="24"/>
        </w:rPr>
        <w:t xml:space="preserve"> </w:t>
      </w:r>
      <w:r w:rsidR="005D0B97" w:rsidRPr="00D7552F">
        <w:rPr>
          <w:sz w:val="24"/>
        </w:rPr>
        <w:t>2º,</w:t>
      </w:r>
      <w:r w:rsidR="005D0B97" w:rsidRPr="00D7552F">
        <w:rPr>
          <w:spacing w:val="-4"/>
          <w:sz w:val="24"/>
        </w:rPr>
        <w:t xml:space="preserve"> </w:t>
      </w:r>
      <w:r w:rsidR="005D0B97" w:rsidRPr="00D7552F">
        <w:rPr>
          <w:sz w:val="24"/>
        </w:rPr>
        <w:t>do</w:t>
      </w:r>
      <w:r w:rsidR="005D0B97" w:rsidRPr="00D7552F">
        <w:rPr>
          <w:spacing w:val="4"/>
          <w:sz w:val="24"/>
        </w:rPr>
        <w:t xml:space="preserve"> </w:t>
      </w:r>
      <w:r w:rsidR="005D0B97" w:rsidRPr="00D7552F">
        <w:rPr>
          <w:sz w:val="24"/>
        </w:rPr>
        <w:t>art.</w:t>
      </w:r>
      <w:r w:rsidR="005D0B97" w:rsidRPr="00D7552F">
        <w:rPr>
          <w:spacing w:val="4"/>
          <w:sz w:val="24"/>
        </w:rPr>
        <w:t xml:space="preserve"> </w:t>
      </w:r>
      <w:r w:rsidR="005D0B97" w:rsidRPr="00D7552F">
        <w:rPr>
          <w:sz w:val="24"/>
        </w:rPr>
        <w:t>38,</w:t>
      </w:r>
      <w:r w:rsidR="005D0B97" w:rsidRPr="00D7552F">
        <w:rPr>
          <w:spacing w:val="-1"/>
          <w:sz w:val="24"/>
        </w:rPr>
        <w:t xml:space="preserve"> </w:t>
      </w:r>
      <w:r w:rsidR="005D0B97" w:rsidRPr="00D7552F">
        <w:rPr>
          <w:sz w:val="24"/>
        </w:rPr>
        <w:t>do Decreto</w:t>
      </w:r>
      <w:r w:rsidR="005D0B97" w:rsidRPr="00D7552F">
        <w:rPr>
          <w:spacing w:val="2"/>
          <w:sz w:val="24"/>
        </w:rPr>
        <w:t xml:space="preserve"> </w:t>
      </w:r>
      <w:r w:rsidR="005D0B97" w:rsidRPr="00D7552F">
        <w:rPr>
          <w:sz w:val="24"/>
        </w:rPr>
        <w:t>Federal</w:t>
      </w:r>
      <w:r w:rsidR="005D0B97" w:rsidRPr="00D7552F">
        <w:rPr>
          <w:spacing w:val="1"/>
          <w:sz w:val="24"/>
        </w:rPr>
        <w:t xml:space="preserve"> </w:t>
      </w:r>
      <w:r w:rsidR="005D0B97" w:rsidRPr="00D7552F">
        <w:rPr>
          <w:sz w:val="24"/>
        </w:rPr>
        <w:t>10.024/2019.</w:t>
      </w:r>
    </w:p>
    <w:p w:rsidR="00750381" w:rsidRPr="00D7552F" w:rsidRDefault="00235367" w:rsidP="00A97D60">
      <w:pPr>
        <w:pStyle w:val="PargrafodaLista"/>
        <w:numPr>
          <w:ilvl w:val="2"/>
          <w:numId w:val="49"/>
        </w:numPr>
        <w:tabs>
          <w:tab w:val="left" w:pos="2199"/>
        </w:tabs>
        <w:spacing w:before="154" w:line="247" w:lineRule="auto"/>
        <w:ind w:left="1399" w:right="817" w:firstLine="0"/>
        <w:rPr>
          <w:sz w:val="24"/>
        </w:rPr>
      </w:pPr>
      <w:r>
        <w:pict>
          <v:rect id="_x0000_s3525" style="position:absolute;left:0;text-align:left;margin-left:98.05pt;margin-top:15.2pt;width:7.45pt;height:.7pt;z-index:-25556480;mso-position-horizontal-relative:page" fillcolor="black" stroked="f">
            <w10:wrap anchorx="page"/>
          </v:rect>
        </w:pict>
      </w:r>
      <w:r w:rsidR="005D0B97" w:rsidRPr="00D7552F">
        <w:rPr>
          <w:sz w:val="24"/>
        </w:rPr>
        <w:t>O Licitante será inteiramente responsável por todas as transações assumidas em seu</w:t>
      </w:r>
      <w:r w:rsidR="005D0B97" w:rsidRPr="00D7552F">
        <w:rPr>
          <w:spacing w:val="60"/>
          <w:sz w:val="24"/>
        </w:rPr>
        <w:t xml:space="preserve"> </w:t>
      </w:r>
      <w:r w:rsidR="005D0B97" w:rsidRPr="00D7552F">
        <w:rPr>
          <w:sz w:val="24"/>
        </w:rPr>
        <w:t>nome</w:t>
      </w:r>
      <w:r w:rsidR="005D0B97" w:rsidRPr="00D7552F">
        <w:rPr>
          <w:spacing w:val="1"/>
          <w:sz w:val="24"/>
        </w:rPr>
        <w:t xml:space="preserve"> </w:t>
      </w:r>
      <w:r w:rsidR="005D0B97" w:rsidRPr="00D7552F">
        <w:rPr>
          <w:sz w:val="24"/>
        </w:rPr>
        <w:t>no</w:t>
      </w:r>
      <w:r w:rsidR="005D0B97" w:rsidRPr="00D7552F">
        <w:rPr>
          <w:spacing w:val="18"/>
          <w:sz w:val="24"/>
        </w:rPr>
        <w:t xml:space="preserve"> </w:t>
      </w:r>
      <w:r w:rsidR="005D0B97" w:rsidRPr="00D7552F">
        <w:rPr>
          <w:sz w:val="24"/>
        </w:rPr>
        <w:t>sistema</w:t>
      </w:r>
      <w:r w:rsidR="005D0B97" w:rsidRPr="00D7552F">
        <w:rPr>
          <w:spacing w:val="17"/>
          <w:sz w:val="24"/>
        </w:rPr>
        <w:t xml:space="preserve"> </w:t>
      </w:r>
      <w:r w:rsidR="005D0B97" w:rsidRPr="00D7552F">
        <w:rPr>
          <w:sz w:val="24"/>
        </w:rPr>
        <w:t>eletrônico,</w:t>
      </w:r>
      <w:r w:rsidR="005D0B97" w:rsidRPr="00D7552F">
        <w:rPr>
          <w:spacing w:val="18"/>
          <w:sz w:val="24"/>
        </w:rPr>
        <w:t xml:space="preserve"> </w:t>
      </w:r>
      <w:r w:rsidR="005D0B97" w:rsidRPr="00D7552F">
        <w:rPr>
          <w:sz w:val="24"/>
        </w:rPr>
        <w:t>assumindo</w:t>
      </w:r>
      <w:r w:rsidR="005D0B97" w:rsidRPr="00D7552F">
        <w:rPr>
          <w:spacing w:val="19"/>
          <w:sz w:val="24"/>
        </w:rPr>
        <w:t xml:space="preserve"> </w:t>
      </w:r>
      <w:r w:rsidR="005D0B97" w:rsidRPr="00D7552F">
        <w:rPr>
          <w:sz w:val="24"/>
        </w:rPr>
        <w:t>como</w:t>
      </w:r>
      <w:r w:rsidR="005D0B97" w:rsidRPr="00D7552F">
        <w:rPr>
          <w:spacing w:val="18"/>
          <w:sz w:val="24"/>
        </w:rPr>
        <w:t xml:space="preserve"> </w:t>
      </w:r>
      <w:r w:rsidR="005D0B97" w:rsidRPr="00D7552F">
        <w:rPr>
          <w:sz w:val="24"/>
        </w:rPr>
        <w:t>verdadeiras</w:t>
      </w:r>
      <w:r w:rsidR="005D0B97" w:rsidRPr="00D7552F">
        <w:rPr>
          <w:spacing w:val="16"/>
          <w:sz w:val="24"/>
        </w:rPr>
        <w:t xml:space="preserve"> </w:t>
      </w:r>
      <w:r w:rsidR="005D0B97" w:rsidRPr="00D7552F">
        <w:rPr>
          <w:sz w:val="24"/>
        </w:rPr>
        <w:t>e</w:t>
      </w:r>
      <w:r w:rsidR="005D0B97" w:rsidRPr="00D7552F">
        <w:rPr>
          <w:spacing w:val="19"/>
          <w:sz w:val="24"/>
        </w:rPr>
        <w:t xml:space="preserve"> </w:t>
      </w:r>
      <w:r w:rsidR="005D0B97" w:rsidRPr="00D7552F">
        <w:rPr>
          <w:sz w:val="24"/>
        </w:rPr>
        <w:t>firmes</w:t>
      </w:r>
      <w:r w:rsidR="005D0B97" w:rsidRPr="00D7552F">
        <w:rPr>
          <w:spacing w:val="19"/>
          <w:sz w:val="24"/>
        </w:rPr>
        <w:t xml:space="preserve"> </w:t>
      </w:r>
      <w:r w:rsidR="005D0B97" w:rsidRPr="00D7552F">
        <w:rPr>
          <w:sz w:val="24"/>
        </w:rPr>
        <w:t>suas</w:t>
      </w:r>
      <w:r w:rsidR="005D0B97" w:rsidRPr="00D7552F">
        <w:rPr>
          <w:spacing w:val="18"/>
          <w:sz w:val="24"/>
        </w:rPr>
        <w:t xml:space="preserve"> </w:t>
      </w:r>
      <w:r w:rsidR="005D0B97" w:rsidRPr="00D7552F">
        <w:rPr>
          <w:sz w:val="24"/>
        </w:rPr>
        <w:t>propostas</w:t>
      </w:r>
      <w:r w:rsidR="005D0B97" w:rsidRPr="00D7552F">
        <w:rPr>
          <w:spacing w:val="18"/>
          <w:sz w:val="24"/>
        </w:rPr>
        <w:t xml:space="preserve"> </w:t>
      </w:r>
      <w:r w:rsidR="005D0B97" w:rsidRPr="00D7552F">
        <w:rPr>
          <w:sz w:val="24"/>
        </w:rPr>
        <w:t>e</w:t>
      </w:r>
      <w:r w:rsidR="005D0B97" w:rsidRPr="00D7552F">
        <w:rPr>
          <w:spacing w:val="17"/>
          <w:sz w:val="24"/>
        </w:rPr>
        <w:t xml:space="preserve"> </w:t>
      </w:r>
      <w:r w:rsidR="005D0B97" w:rsidRPr="00D7552F">
        <w:rPr>
          <w:sz w:val="24"/>
        </w:rPr>
        <w:t>subsequentes</w:t>
      </w:r>
      <w:r w:rsidR="005D0B97" w:rsidRPr="00D7552F">
        <w:rPr>
          <w:spacing w:val="19"/>
          <w:sz w:val="24"/>
        </w:rPr>
        <w:t xml:space="preserve"> </w:t>
      </w:r>
      <w:r w:rsidR="005D0B97" w:rsidRPr="00D7552F">
        <w:rPr>
          <w:sz w:val="24"/>
        </w:rPr>
        <w:t>lances,</w:t>
      </w:r>
    </w:p>
    <w:p w:rsidR="00750381" w:rsidRPr="00D7552F" w:rsidRDefault="00750381" w:rsidP="00A97D60">
      <w:pPr>
        <w:spacing w:line="247" w:lineRule="auto"/>
        <w:jc w:val="both"/>
        <w:rPr>
          <w:sz w:val="24"/>
        </w:rPr>
        <w:sectPr w:rsidR="00750381" w:rsidRPr="00D7552F">
          <w:headerReference w:type="default" r:id="rId166"/>
          <w:footerReference w:type="default" r:id="rId167"/>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16"/>
        <w:jc w:val="both"/>
      </w:pPr>
      <w:r w:rsidRPr="00D7552F">
        <w:t>se for o caso, bem como acompanhar as operações no sistema durante a sessão, ficando responsável</w:t>
      </w:r>
      <w:r w:rsidRPr="00D7552F">
        <w:rPr>
          <w:spacing w:val="1"/>
        </w:rPr>
        <w:t xml:space="preserve"> </w:t>
      </w:r>
      <w:r w:rsidRPr="00D7552F">
        <w:t>pelo ônus decorrente da perda de negócios diante da inobservância de quaisquer mensagens emitidas</w:t>
      </w:r>
      <w:r w:rsidRPr="00D7552F">
        <w:rPr>
          <w:spacing w:val="-57"/>
        </w:rPr>
        <w:t xml:space="preserve"> </w:t>
      </w:r>
      <w:r w:rsidRPr="00D7552F">
        <w:t>pelo</w:t>
      </w:r>
      <w:r w:rsidRPr="00D7552F">
        <w:rPr>
          <w:spacing w:val="-1"/>
        </w:rPr>
        <w:t xml:space="preserve"> </w:t>
      </w:r>
      <w:r w:rsidRPr="00D7552F">
        <w:t>sistema</w:t>
      </w:r>
      <w:r w:rsidRPr="00D7552F">
        <w:rPr>
          <w:spacing w:val="-1"/>
        </w:rPr>
        <w:t xml:space="preserve"> </w:t>
      </w:r>
      <w:r w:rsidRPr="00D7552F">
        <w:t>ou de</w:t>
      </w:r>
      <w:r w:rsidRPr="00D7552F">
        <w:rPr>
          <w:spacing w:val="-1"/>
        </w:rPr>
        <w:t xml:space="preserve"> </w:t>
      </w:r>
      <w:r w:rsidRPr="00D7552F">
        <w:t>sua</w:t>
      </w:r>
      <w:r w:rsidRPr="00D7552F">
        <w:rPr>
          <w:spacing w:val="-1"/>
        </w:rPr>
        <w:t xml:space="preserve"> </w:t>
      </w:r>
      <w:r w:rsidRPr="00D7552F">
        <w:t>desconexão.</w:t>
      </w:r>
    </w:p>
    <w:p w:rsidR="00750381" w:rsidRPr="00D7552F" w:rsidRDefault="00235367" w:rsidP="00A97D60">
      <w:pPr>
        <w:pStyle w:val="PargrafodaLista"/>
        <w:numPr>
          <w:ilvl w:val="2"/>
          <w:numId w:val="49"/>
        </w:numPr>
        <w:tabs>
          <w:tab w:val="left" w:pos="2183"/>
          <w:tab w:val="left" w:pos="2185"/>
        </w:tabs>
        <w:spacing w:before="158" w:line="247" w:lineRule="auto"/>
        <w:ind w:left="1399" w:right="818" w:firstLine="0"/>
        <w:rPr>
          <w:sz w:val="24"/>
        </w:rPr>
      </w:pPr>
      <w:r>
        <w:pict>
          <v:group id="_x0000_s3514" style="position:absolute;left:0;text-align:left;margin-left:69.95pt;margin-top:42.25pt;width:484.1pt;height:40.25pt;z-index:-15652864;mso-wrap-distance-left:0;mso-wrap-distance-right:0;mso-position-horizontal-relative:page" coordorigin="1399,845" coordsize="9682,805">
            <v:rect id="_x0000_s3524" style="position:absolute;left:1960;top:996;width:128;height:12" fillcolor="#00000a" stroked="f"/>
            <v:shape id="_x0000_s3523" type="#_x0000_t75" style="position:absolute;left:2215;top:895;width:154;height:166">
              <v:imagedata r:id="rId168" o:title=""/>
            </v:shape>
            <v:shape id="_x0000_s3522" type="#_x0000_t75" style="position:absolute;left:2505;top:890;width:514;height:171">
              <v:imagedata r:id="rId169" o:title=""/>
            </v:shape>
            <v:shape id="_x0000_s3521" type="#_x0000_t75" style="position:absolute;left:3156;top:890;width:221;height:171">
              <v:imagedata r:id="rId170" o:title=""/>
            </v:shape>
            <v:shape id="_x0000_s3520" type="#_x0000_t75" style="position:absolute;left:5942;top:890;width:320;height:171">
              <v:imagedata r:id="rId171" o:title=""/>
            </v:shape>
            <v:shape id="_x0000_s3519" type="#_x0000_t75" style="position:absolute;left:1408;top:890;width:4764;height:759">
              <v:imagedata r:id="rId172" o:title=""/>
            </v:shape>
            <v:shape id="_x0000_s3518" type="#_x0000_t75" style="position:absolute;left:6393;top:890;width:1148;height:171">
              <v:imagedata r:id="rId173" o:title=""/>
            </v:shape>
            <v:shape id="_x0000_s3517" type="#_x0000_t75" style="position:absolute;left:7675;top:890;width:212;height:171">
              <v:imagedata r:id="rId174" o:title=""/>
            </v:shape>
            <v:shape id="_x0000_s3516" type="#_x0000_t75" style="position:absolute;left:6316;top:890;width:4764;height:495">
              <v:imagedata r:id="rId175" o:title=""/>
            </v:shape>
            <v:shape id="_x0000_s3515" type="#_x0000_t202" style="position:absolute;left:1399;top:844;width:500;height:266" filled="f" stroked="f">
              <v:textbox inset="0,0,0,0">
                <w:txbxContent>
                  <w:p w:rsidR="00235367" w:rsidRDefault="00235367">
                    <w:pPr>
                      <w:spacing w:line="266" w:lineRule="exact"/>
                      <w:rPr>
                        <w:sz w:val="24"/>
                      </w:rPr>
                    </w:pPr>
                    <w:r>
                      <w:rPr>
                        <w:sz w:val="24"/>
                      </w:rPr>
                      <w:t>7.9.9</w:t>
                    </w:r>
                  </w:p>
                </w:txbxContent>
              </v:textbox>
            </v:shape>
            <w10:wrap type="topAndBottom" anchorx="page"/>
          </v:group>
        </w:pict>
      </w:r>
      <w:r>
        <w:pict>
          <v:rect id="_x0000_s3513" style="position:absolute;left:0;text-align:left;margin-left:98.05pt;margin-top:15.25pt;width:7.45pt;height:.7pt;z-index:-25554944;mso-position-horizontal-relative:page" fillcolor="black" stroked="f">
            <w10:wrap anchorx="page"/>
          </v:rect>
        </w:pict>
      </w:r>
      <w:r>
        <w:pict>
          <v:rect id="_x0000_s3512" style="position:absolute;left:0;text-align:left;margin-left:98.4pt;margin-top:98.65pt;width:7.55pt;height:1.1pt;z-index:-25554432;mso-position-horizontal-relative:page" fillcolor="black" stroked="f">
            <w10:wrap anchorx="page"/>
          </v:rect>
        </w:pict>
      </w:r>
      <w:r w:rsidR="005D0B97" w:rsidRPr="00D7552F">
        <w:rPr>
          <w:sz w:val="24"/>
        </w:rPr>
        <w:t>As</w:t>
      </w:r>
      <w:r w:rsidR="005D0B97" w:rsidRPr="00D7552F">
        <w:rPr>
          <w:spacing w:val="2"/>
          <w:sz w:val="24"/>
        </w:rPr>
        <w:t xml:space="preserve"> </w:t>
      </w:r>
      <w:r w:rsidR="005D0B97" w:rsidRPr="00D7552F">
        <w:rPr>
          <w:sz w:val="24"/>
        </w:rPr>
        <w:t>propostas de</w:t>
      </w:r>
      <w:r w:rsidR="005D0B97" w:rsidRPr="00D7552F">
        <w:rPr>
          <w:spacing w:val="1"/>
          <w:sz w:val="24"/>
        </w:rPr>
        <w:t xml:space="preserve"> </w:t>
      </w:r>
      <w:r w:rsidR="005D0B97" w:rsidRPr="00D7552F">
        <w:rPr>
          <w:sz w:val="24"/>
        </w:rPr>
        <w:t>preços</w:t>
      </w:r>
      <w:r w:rsidR="005D0B97" w:rsidRPr="00D7552F">
        <w:rPr>
          <w:spacing w:val="5"/>
          <w:sz w:val="24"/>
        </w:rPr>
        <w:t xml:space="preserve"> </w:t>
      </w:r>
      <w:r w:rsidR="005D0B97" w:rsidRPr="00D7552F">
        <w:rPr>
          <w:sz w:val="24"/>
        </w:rPr>
        <w:t>registradas</w:t>
      </w:r>
      <w:r w:rsidR="005D0B97" w:rsidRPr="00D7552F">
        <w:rPr>
          <w:spacing w:val="3"/>
          <w:sz w:val="24"/>
        </w:rPr>
        <w:t xml:space="preserve"> </w:t>
      </w:r>
      <w:r w:rsidR="005D0B97" w:rsidRPr="00D7552F">
        <w:rPr>
          <w:sz w:val="24"/>
        </w:rPr>
        <w:t>no</w:t>
      </w:r>
      <w:r w:rsidR="005D0B97" w:rsidRPr="00D7552F">
        <w:rPr>
          <w:spacing w:val="2"/>
          <w:sz w:val="24"/>
        </w:rPr>
        <w:t xml:space="preserve"> </w:t>
      </w:r>
      <w:r w:rsidR="005D0B97" w:rsidRPr="00D7552F">
        <w:rPr>
          <w:sz w:val="24"/>
        </w:rPr>
        <w:t>Sistema</w:t>
      </w:r>
      <w:r w:rsidR="005D0B97" w:rsidRPr="00D7552F">
        <w:rPr>
          <w:spacing w:val="3"/>
          <w:sz w:val="24"/>
        </w:rPr>
        <w:t xml:space="preserve"> </w:t>
      </w:r>
      <w:r w:rsidR="005D0B97" w:rsidRPr="00D7552F">
        <w:rPr>
          <w:sz w:val="24"/>
        </w:rPr>
        <w:t>LICITANET,</w:t>
      </w:r>
      <w:r w:rsidR="005D0B97" w:rsidRPr="00D7552F">
        <w:rPr>
          <w:spacing w:val="2"/>
          <w:sz w:val="24"/>
        </w:rPr>
        <w:t xml:space="preserve"> </w:t>
      </w:r>
      <w:r w:rsidR="005D0B97" w:rsidRPr="00D7552F">
        <w:rPr>
          <w:sz w:val="24"/>
        </w:rPr>
        <w:t>implicarão</w:t>
      </w:r>
      <w:r w:rsidR="005D0B97" w:rsidRPr="00D7552F">
        <w:rPr>
          <w:spacing w:val="5"/>
          <w:sz w:val="24"/>
        </w:rPr>
        <w:t xml:space="preserve"> </w:t>
      </w:r>
      <w:r w:rsidR="005D0B97" w:rsidRPr="00D7552F">
        <w:rPr>
          <w:sz w:val="24"/>
        </w:rPr>
        <w:t>em</w:t>
      </w:r>
      <w:r w:rsidR="005D0B97" w:rsidRPr="00D7552F">
        <w:rPr>
          <w:spacing w:val="3"/>
          <w:sz w:val="24"/>
        </w:rPr>
        <w:t xml:space="preserve"> </w:t>
      </w:r>
      <w:r w:rsidR="005D0B97" w:rsidRPr="00D7552F">
        <w:rPr>
          <w:sz w:val="24"/>
        </w:rPr>
        <w:t>plena</w:t>
      </w:r>
      <w:r w:rsidR="005D0B97" w:rsidRPr="00D7552F">
        <w:rPr>
          <w:spacing w:val="6"/>
          <w:sz w:val="24"/>
        </w:rPr>
        <w:t xml:space="preserve"> </w:t>
      </w:r>
      <w:r w:rsidR="005D0B97" w:rsidRPr="00D7552F">
        <w:rPr>
          <w:sz w:val="24"/>
        </w:rPr>
        <w:t>aceitação,</w:t>
      </w:r>
      <w:r w:rsidR="005D0B97" w:rsidRPr="00D7552F">
        <w:rPr>
          <w:spacing w:val="-57"/>
          <w:sz w:val="24"/>
        </w:rPr>
        <w:t xml:space="preserve"> </w:t>
      </w:r>
      <w:r w:rsidR="005D0B97" w:rsidRPr="00D7552F">
        <w:rPr>
          <w:sz w:val="24"/>
        </w:rPr>
        <w:t>por</w:t>
      </w:r>
      <w:r w:rsidR="005D0B97" w:rsidRPr="00D7552F">
        <w:rPr>
          <w:spacing w:val="-2"/>
          <w:sz w:val="24"/>
        </w:rPr>
        <w:t xml:space="preserve"> </w:t>
      </w:r>
      <w:r w:rsidR="005D0B97" w:rsidRPr="00D7552F">
        <w:rPr>
          <w:sz w:val="24"/>
        </w:rPr>
        <w:t>parte</w:t>
      </w:r>
      <w:r w:rsidR="005D0B97" w:rsidRPr="00D7552F">
        <w:rPr>
          <w:spacing w:val="-4"/>
          <w:sz w:val="24"/>
        </w:rPr>
        <w:t xml:space="preserve"> </w:t>
      </w:r>
      <w:r w:rsidR="005D0B97" w:rsidRPr="00D7552F">
        <w:rPr>
          <w:sz w:val="24"/>
        </w:rPr>
        <w:t>da</w:t>
      </w:r>
      <w:r w:rsidR="005D0B97" w:rsidRPr="00D7552F">
        <w:rPr>
          <w:spacing w:val="2"/>
          <w:sz w:val="24"/>
        </w:rPr>
        <w:t xml:space="preserve"> </w:t>
      </w:r>
      <w:r w:rsidR="005D0B97" w:rsidRPr="00D7552F">
        <w:rPr>
          <w:sz w:val="24"/>
        </w:rPr>
        <w:t>Licitante,</w:t>
      </w:r>
      <w:r w:rsidR="005D0B97" w:rsidRPr="00D7552F">
        <w:rPr>
          <w:spacing w:val="-1"/>
          <w:sz w:val="24"/>
        </w:rPr>
        <w:t xml:space="preserve"> </w:t>
      </w:r>
      <w:r w:rsidR="005D0B97" w:rsidRPr="00D7552F">
        <w:rPr>
          <w:sz w:val="24"/>
        </w:rPr>
        <w:t>das condições</w:t>
      </w:r>
      <w:r w:rsidR="005D0B97" w:rsidRPr="00D7552F">
        <w:rPr>
          <w:spacing w:val="-1"/>
          <w:sz w:val="24"/>
        </w:rPr>
        <w:t xml:space="preserve"> </w:t>
      </w:r>
      <w:r w:rsidR="005D0B97" w:rsidRPr="00D7552F">
        <w:rPr>
          <w:sz w:val="24"/>
        </w:rPr>
        <w:t>estabelecidas</w:t>
      </w:r>
      <w:r w:rsidR="005D0B97" w:rsidRPr="00D7552F">
        <w:rPr>
          <w:spacing w:val="2"/>
          <w:sz w:val="24"/>
        </w:rPr>
        <w:t xml:space="preserve"> </w:t>
      </w:r>
      <w:r w:rsidR="005D0B97" w:rsidRPr="00D7552F">
        <w:rPr>
          <w:sz w:val="24"/>
        </w:rPr>
        <w:t>neste</w:t>
      </w:r>
      <w:r w:rsidR="005D0B97" w:rsidRPr="00D7552F">
        <w:rPr>
          <w:spacing w:val="-5"/>
          <w:sz w:val="24"/>
        </w:rPr>
        <w:t xml:space="preserve"> </w:t>
      </w:r>
      <w:r w:rsidR="005D0B97" w:rsidRPr="00D7552F">
        <w:rPr>
          <w:sz w:val="24"/>
        </w:rPr>
        <w:t>Edital e</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Anexos;</w:t>
      </w:r>
    </w:p>
    <w:p w:rsidR="00750381" w:rsidRPr="00D7552F" w:rsidRDefault="005D0B97" w:rsidP="00A97D60">
      <w:pPr>
        <w:pStyle w:val="Ttulo6"/>
        <w:numPr>
          <w:ilvl w:val="0"/>
          <w:numId w:val="55"/>
        </w:numPr>
        <w:tabs>
          <w:tab w:val="left" w:pos="2325"/>
          <w:tab w:val="left" w:pos="2326"/>
          <w:tab w:val="left" w:pos="4963"/>
          <w:tab w:val="left" w:pos="6693"/>
          <w:tab w:val="left" w:pos="8663"/>
          <w:tab w:val="left" w:pos="10370"/>
        </w:tabs>
        <w:spacing w:before="147" w:after="117" w:line="247" w:lineRule="auto"/>
        <w:ind w:left="1399" w:right="814" w:firstLine="0"/>
      </w:pPr>
      <w:r w:rsidRPr="00D7552F">
        <w:t xml:space="preserve">DA  </w:t>
      </w:r>
      <w:r w:rsidRPr="00D7552F">
        <w:rPr>
          <w:spacing w:val="15"/>
        </w:rPr>
        <w:t xml:space="preserve"> </w:t>
      </w:r>
      <w:r w:rsidRPr="00D7552F">
        <w:t xml:space="preserve">ABERTURA  </w:t>
      </w:r>
      <w:r w:rsidRPr="00D7552F">
        <w:rPr>
          <w:spacing w:val="16"/>
        </w:rPr>
        <w:t xml:space="preserve"> </w:t>
      </w:r>
      <w:r w:rsidRPr="00D7552F">
        <w:t>DA</w:t>
      </w:r>
      <w:r w:rsidRPr="00D7552F">
        <w:tab/>
        <w:t xml:space="preserve">SESSÃO,  </w:t>
      </w:r>
      <w:r w:rsidRPr="00D7552F">
        <w:rPr>
          <w:spacing w:val="16"/>
        </w:rPr>
        <w:t xml:space="preserve"> </w:t>
      </w:r>
      <w:r w:rsidRPr="00D7552F">
        <w:t>DA</w:t>
      </w:r>
      <w:r w:rsidRPr="00D7552F">
        <w:tab/>
        <w:t>FORMULAÇÃO</w:t>
      </w:r>
      <w:r w:rsidRPr="00D7552F">
        <w:tab/>
        <w:t xml:space="preserve">DE  </w:t>
      </w:r>
      <w:r w:rsidRPr="00D7552F">
        <w:rPr>
          <w:spacing w:val="17"/>
        </w:rPr>
        <w:t xml:space="preserve"> </w:t>
      </w:r>
      <w:r w:rsidRPr="00D7552F">
        <w:t>LANCES</w:t>
      </w:r>
      <w:r w:rsidRPr="00D7552F">
        <w:tab/>
        <w:t>E</w:t>
      </w:r>
      <w:r w:rsidRPr="00D7552F">
        <w:rPr>
          <w:spacing w:val="5"/>
        </w:rPr>
        <w:t xml:space="preserve"> </w:t>
      </w:r>
      <w:r w:rsidRPr="00D7552F">
        <w:t>DO</w:t>
      </w:r>
      <w:r w:rsidRPr="00D7552F">
        <w:rPr>
          <w:spacing w:val="-57"/>
        </w:rPr>
        <w:t xml:space="preserve"> </w:t>
      </w:r>
      <w:r w:rsidRPr="00D7552F">
        <w:t>JULGAMENTO</w:t>
      </w:r>
      <w:r w:rsidRPr="00D7552F">
        <w:rPr>
          <w:spacing w:val="-1"/>
        </w:rPr>
        <w:t xml:space="preserve"> </w:t>
      </w:r>
      <w:r w:rsidRPr="00D7552F">
        <w:t>DAS PROPOSTAS</w:t>
      </w:r>
    </w:p>
    <w:p w:rsidR="00750381" w:rsidRPr="00D7552F" w:rsidRDefault="00235367" w:rsidP="00A97D60">
      <w:pPr>
        <w:pStyle w:val="Corpodetexto"/>
        <w:ind w:left="1399"/>
        <w:rPr>
          <w:sz w:val="20"/>
        </w:rPr>
      </w:pPr>
      <w:r>
        <w:rPr>
          <w:sz w:val="20"/>
        </w:rPr>
      </w:r>
      <w:r>
        <w:rPr>
          <w:sz w:val="20"/>
        </w:rPr>
        <w:pict>
          <v:group id="_x0000_s3508" style="width:484.2pt;height:66.05pt;mso-position-horizontal-relative:char;mso-position-vertical-relative:line" coordsize="9684,1321">
            <v:shape id="_x0000_s3511" type="#_x0000_t75" style="position:absolute;left:9280;top:103;width:404;height:113">
              <v:imagedata r:id="rId176" o:title=""/>
            </v:shape>
            <v:shape id="_x0000_s3510" type="#_x0000_t75" style="position:absolute;left:7;top:45;width:9675;height:1275">
              <v:imagedata r:id="rId177" o:title=""/>
            </v:shape>
            <v:shape id="_x0000_s3509" type="#_x0000_t202" style="position:absolute;width:320;height:266" filled="f" stroked="f">
              <v:textbox inset="0,0,0,0">
                <w:txbxContent>
                  <w:p w:rsidR="00235367" w:rsidRDefault="00235367">
                    <w:pPr>
                      <w:spacing w:line="266" w:lineRule="exact"/>
                      <w:rPr>
                        <w:sz w:val="24"/>
                      </w:rPr>
                    </w:pPr>
                    <w:r>
                      <w:rPr>
                        <w:sz w:val="24"/>
                      </w:rPr>
                      <w:t>8.1</w:t>
                    </w:r>
                  </w:p>
                </w:txbxContent>
              </v:textbox>
            </v:shape>
            <w10:wrap type="none"/>
            <w10:anchorlock/>
          </v:group>
        </w:pict>
      </w:r>
    </w:p>
    <w:p w:rsidR="00750381" w:rsidRPr="00D7552F" w:rsidRDefault="00235367" w:rsidP="00A97D60">
      <w:pPr>
        <w:pStyle w:val="Corpodetexto"/>
        <w:spacing w:before="159"/>
        <w:ind w:left="1399" w:right="823"/>
        <w:jc w:val="both"/>
      </w:pPr>
      <w:r>
        <w:pict>
          <v:rect id="_x0000_s3507" style="position:absolute;left:0;text-align:left;margin-left:98.5pt;margin-top:16.05pt;width:6.35pt;height:.6pt;z-index:-25553920;mso-position-horizontal-relative:page" fillcolor="black" stroked="f">
            <w10:wrap anchorx="page"/>
          </v:rect>
        </w:pict>
      </w:r>
      <w:r w:rsidR="005D0B97" w:rsidRPr="00D7552F">
        <w:t>8.1.1</w:t>
      </w:r>
      <w:r w:rsidR="005D0B97" w:rsidRPr="00D7552F">
        <w:rPr>
          <w:spacing w:val="1"/>
        </w:rPr>
        <w:t xml:space="preserve"> </w:t>
      </w:r>
      <w:r w:rsidR="005D0B97" w:rsidRPr="00D7552F">
        <w:t>O sistema disponibilizará campo próprio para troca de mensagens entre a Pregoeira e os</w:t>
      </w:r>
      <w:r w:rsidR="005D0B97" w:rsidRPr="00D7552F">
        <w:rPr>
          <w:spacing w:val="1"/>
        </w:rPr>
        <w:t xml:space="preserve"> </w:t>
      </w:r>
      <w:r w:rsidR="005D0B97" w:rsidRPr="00D7552F">
        <w:t>licitantes.</w:t>
      </w:r>
    </w:p>
    <w:p w:rsidR="00750381" w:rsidRPr="00D7552F" w:rsidRDefault="00235367" w:rsidP="00A97D60">
      <w:pPr>
        <w:pStyle w:val="PargrafodaLista"/>
        <w:numPr>
          <w:ilvl w:val="1"/>
          <w:numId w:val="48"/>
        </w:numPr>
        <w:tabs>
          <w:tab w:val="left" w:pos="1954"/>
        </w:tabs>
        <w:spacing w:before="119"/>
        <w:rPr>
          <w:b/>
          <w:sz w:val="24"/>
        </w:rPr>
      </w:pPr>
      <w:r>
        <w:pict>
          <v:rect id="_x0000_s3506" style="position:absolute;left:0;text-align:left;margin-left:88.45pt;margin-top:14.05pt;width:6.35pt;height:.6pt;z-index:-25553408;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lance</w:t>
      </w:r>
      <w:r w:rsidR="005D0B97" w:rsidRPr="00D7552F">
        <w:rPr>
          <w:spacing w:val="-2"/>
          <w:sz w:val="24"/>
        </w:rPr>
        <w:t xml:space="preserve"> </w:t>
      </w:r>
      <w:r w:rsidR="005D0B97" w:rsidRPr="00D7552F">
        <w:rPr>
          <w:sz w:val="24"/>
        </w:rPr>
        <w:t>deverá</w:t>
      </w:r>
      <w:r w:rsidR="005D0B97" w:rsidRPr="00D7552F">
        <w:rPr>
          <w:spacing w:val="-2"/>
          <w:sz w:val="24"/>
        </w:rPr>
        <w:t xml:space="preserve"> </w:t>
      </w:r>
      <w:r w:rsidR="005D0B97" w:rsidRPr="00D7552F">
        <w:rPr>
          <w:sz w:val="24"/>
        </w:rPr>
        <w:t>ser</w:t>
      </w:r>
      <w:r w:rsidR="005D0B97" w:rsidRPr="00D7552F">
        <w:rPr>
          <w:spacing w:val="-5"/>
          <w:sz w:val="24"/>
        </w:rPr>
        <w:t xml:space="preserve"> </w:t>
      </w:r>
      <w:r w:rsidR="005D0B97" w:rsidRPr="00D7552F">
        <w:rPr>
          <w:sz w:val="24"/>
        </w:rPr>
        <w:t>ofertado</w:t>
      </w:r>
      <w:r w:rsidR="005D0B97" w:rsidRPr="00D7552F">
        <w:rPr>
          <w:spacing w:val="-2"/>
          <w:sz w:val="24"/>
        </w:rPr>
        <w:t xml:space="preserve"> </w:t>
      </w:r>
      <w:r w:rsidR="005D0B97" w:rsidRPr="00D7552F">
        <w:rPr>
          <w:sz w:val="24"/>
        </w:rPr>
        <w:t>pelo</w:t>
      </w:r>
      <w:r w:rsidR="005D0B97" w:rsidRPr="00D7552F">
        <w:rPr>
          <w:spacing w:val="1"/>
          <w:sz w:val="24"/>
        </w:rPr>
        <w:t xml:space="preserve"> </w:t>
      </w:r>
      <w:r w:rsidR="005D0B97" w:rsidRPr="00D7552F">
        <w:rPr>
          <w:b/>
          <w:sz w:val="24"/>
        </w:rPr>
        <w:t>MENOR PREÇO</w:t>
      </w:r>
      <w:r w:rsidR="005D0B97" w:rsidRPr="00D7552F">
        <w:rPr>
          <w:b/>
          <w:spacing w:val="-4"/>
          <w:sz w:val="24"/>
        </w:rPr>
        <w:t xml:space="preserve"> </w:t>
      </w:r>
      <w:r w:rsidR="005D0B97" w:rsidRPr="00D7552F">
        <w:rPr>
          <w:b/>
          <w:sz w:val="24"/>
        </w:rPr>
        <w:t>POR</w:t>
      </w:r>
      <w:r w:rsidR="005D0B97" w:rsidRPr="00D7552F">
        <w:rPr>
          <w:b/>
          <w:spacing w:val="-2"/>
          <w:sz w:val="24"/>
        </w:rPr>
        <w:t xml:space="preserve"> </w:t>
      </w:r>
      <w:r w:rsidR="005D0B97" w:rsidRPr="00D7552F">
        <w:rPr>
          <w:b/>
          <w:sz w:val="24"/>
        </w:rPr>
        <w:t>LOTE</w:t>
      </w:r>
    </w:p>
    <w:p w:rsidR="00750381" w:rsidRPr="00D7552F" w:rsidRDefault="00235367" w:rsidP="00A97D60">
      <w:pPr>
        <w:pStyle w:val="PargrafodaLista"/>
        <w:numPr>
          <w:ilvl w:val="1"/>
          <w:numId w:val="48"/>
        </w:numPr>
        <w:tabs>
          <w:tab w:val="left" w:pos="2093"/>
        </w:tabs>
        <w:spacing w:before="159" w:line="247" w:lineRule="auto"/>
        <w:ind w:left="1399" w:right="823" w:hanging="13"/>
        <w:rPr>
          <w:sz w:val="24"/>
        </w:rPr>
      </w:pPr>
      <w:r>
        <w:pict>
          <v:rect id="_x0000_s3505" style="position:absolute;left:0;text-align:left;margin-left:90.5pt;margin-top:15.45pt;width:7.45pt;height:.7pt;z-index:-25552896;mso-position-horizontal-relative:page" fillcolor="black" stroked="f">
            <w10:wrap anchorx="page"/>
          </v:rect>
        </w:pict>
      </w:r>
      <w:r w:rsidR="005D0B97" w:rsidRPr="00D7552F">
        <w:rPr>
          <w:sz w:val="24"/>
        </w:rPr>
        <w:t>As</w:t>
      </w:r>
      <w:r w:rsidR="005D0B97" w:rsidRPr="00D7552F">
        <w:rPr>
          <w:spacing w:val="1"/>
          <w:sz w:val="24"/>
        </w:rPr>
        <w:t xml:space="preserve"> </w:t>
      </w:r>
      <w:r w:rsidR="005D0B97" w:rsidRPr="00D7552F">
        <w:rPr>
          <w:sz w:val="24"/>
        </w:rPr>
        <w:t>propostas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preço</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encaminhadas</w:t>
      </w:r>
      <w:r w:rsidR="005D0B97" w:rsidRPr="00D7552F">
        <w:rPr>
          <w:spacing w:val="1"/>
          <w:sz w:val="24"/>
        </w:rPr>
        <w:t xml:space="preserve"> </w:t>
      </w:r>
      <w:r w:rsidR="005D0B97" w:rsidRPr="00D7552F">
        <w:rPr>
          <w:sz w:val="24"/>
        </w:rPr>
        <w:t>eletronicamente</w:t>
      </w:r>
      <w:r w:rsidR="005D0B97" w:rsidRPr="00D7552F">
        <w:rPr>
          <w:spacing w:val="1"/>
          <w:sz w:val="24"/>
        </w:rPr>
        <w:t xml:space="preserve"> </w:t>
      </w:r>
      <w:r w:rsidR="005D0B97" w:rsidRPr="00D7552F">
        <w:rPr>
          <w:sz w:val="24"/>
        </w:rPr>
        <w:t>até</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horário</w:t>
      </w:r>
      <w:r w:rsidR="005D0B97" w:rsidRPr="00D7552F">
        <w:rPr>
          <w:spacing w:val="1"/>
          <w:sz w:val="24"/>
        </w:rPr>
        <w:t xml:space="preserve"> </w:t>
      </w:r>
      <w:r w:rsidR="005D0B97" w:rsidRPr="00D7552F">
        <w:rPr>
          <w:sz w:val="24"/>
        </w:rPr>
        <w:t>definidos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abertura</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2"/>
          <w:sz w:val="24"/>
        </w:rPr>
        <w:t xml:space="preserve"> </w:t>
      </w:r>
      <w:r w:rsidR="005D0B97" w:rsidRPr="00D7552F">
        <w:rPr>
          <w:sz w:val="24"/>
        </w:rPr>
        <w:t>conforme</w:t>
      </w:r>
      <w:r w:rsidR="005D0B97" w:rsidRPr="00D7552F">
        <w:rPr>
          <w:spacing w:val="1"/>
          <w:sz w:val="24"/>
        </w:rPr>
        <w:t xml:space="preserve"> </w:t>
      </w:r>
      <w:r w:rsidR="005D0B97" w:rsidRPr="00D7552F">
        <w:rPr>
          <w:sz w:val="24"/>
        </w:rPr>
        <w:t>indicação</w:t>
      </w:r>
      <w:r w:rsidR="005D0B97" w:rsidRPr="00D7552F">
        <w:rPr>
          <w:spacing w:val="-1"/>
          <w:sz w:val="24"/>
        </w:rPr>
        <w:t xml:space="preserve"> </w:t>
      </w:r>
      <w:r w:rsidR="005D0B97" w:rsidRPr="00D7552F">
        <w:rPr>
          <w:sz w:val="24"/>
        </w:rPr>
        <w:t>neste</w:t>
      </w:r>
      <w:r w:rsidR="005D0B97" w:rsidRPr="00D7552F">
        <w:rPr>
          <w:spacing w:val="1"/>
          <w:sz w:val="24"/>
        </w:rPr>
        <w:t xml:space="preserve"> </w:t>
      </w:r>
      <w:r w:rsidR="005D0B97" w:rsidRPr="00D7552F">
        <w:rPr>
          <w:sz w:val="24"/>
        </w:rPr>
        <w:t>edital.</w:t>
      </w:r>
    </w:p>
    <w:p w:rsidR="00750381" w:rsidRPr="00D7552F" w:rsidRDefault="00235367" w:rsidP="00A97D60">
      <w:pPr>
        <w:pStyle w:val="PargrafodaLista"/>
        <w:numPr>
          <w:ilvl w:val="1"/>
          <w:numId w:val="48"/>
        </w:numPr>
        <w:tabs>
          <w:tab w:val="left" w:pos="1947"/>
        </w:tabs>
        <w:spacing w:before="111"/>
        <w:ind w:left="1399" w:right="822" w:hanging="13"/>
        <w:rPr>
          <w:sz w:val="24"/>
        </w:rPr>
      </w:pPr>
      <w:r>
        <w:pict>
          <v:rect id="_x0000_s3504" style="position:absolute;left:0;text-align:left;margin-left:87.6pt;margin-top:13.65pt;width:6.35pt;height:.6pt;z-index:-25552384;mso-position-horizontal-relative:page" fillcolor="black" stroked="f">
            <w10:wrap anchorx="page"/>
          </v:rect>
        </w:pict>
      </w:r>
      <w:r w:rsidR="005D0B97" w:rsidRPr="00D7552F">
        <w:rPr>
          <w:sz w:val="24"/>
        </w:rPr>
        <w:t>Os licitantes poderão oferecer lances sucessivos, observando o horário fixado para abertura 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as</w:t>
      </w:r>
      <w:r w:rsidR="005D0B97" w:rsidRPr="00D7552F">
        <w:rPr>
          <w:spacing w:val="2"/>
          <w:sz w:val="24"/>
        </w:rPr>
        <w:t xml:space="preserve"> </w:t>
      </w:r>
      <w:r w:rsidR="005D0B97" w:rsidRPr="00D7552F">
        <w:rPr>
          <w:sz w:val="24"/>
        </w:rPr>
        <w:t>regras estabelecidas</w:t>
      </w:r>
      <w:r w:rsidR="005D0B97" w:rsidRPr="00D7552F">
        <w:rPr>
          <w:spacing w:val="-3"/>
          <w:sz w:val="24"/>
        </w:rPr>
        <w:t xml:space="preserve"> </w:t>
      </w:r>
      <w:r w:rsidR="005D0B97" w:rsidRPr="00D7552F">
        <w:rPr>
          <w:sz w:val="24"/>
        </w:rPr>
        <w:t>no Edital.</w:t>
      </w:r>
    </w:p>
    <w:p w:rsidR="00750381" w:rsidRPr="00D7552F" w:rsidRDefault="00235367" w:rsidP="00A97D60">
      <w:pPr>
        <w:pStyle w:val="PargrafodaLista"/>
        <w:numPr>
          <w:ilvl w:val="1"/>
          <w:numId w:val="48"/>
        </w:numPr>
        <w:tabs>
          <w:tab w:val="left" w:pos="1928"/>
        </w:tabs>
        <w:ind w:left="1927" w:hanging="541"/>
        <w:rPr>
          <w:sz w:val="24"/>
        </w:rPr>
      </w:pPr>
      <w:r>
        <w:pict>
          <v:rect id="_x0000_s3503" style="position:absolute;left:0;text-align:left;margin-left:87.1pt;margin-top:13.95pt;width:6.35pt;height:.6pt;z-index:-25551872;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procedimento</w:t>
      </w:r>
      <w:r w:rsidR="005D0B97" w:rsidRPr="00D7552F">
        <w:rPr>
          <w:spacing w:val="-1"/>
          <w:sz w:val="24"/>
        </w:rPr>
        <w:t xml:space="preserve"> </w:t>
      </w:r>
      <w:r w:rsidR="005D0B97" w:rsidRPr="00D7552F">
        <w:rPr>
          <w:sz w:val="24"/>
        </w:rPr>
        <w:t>seguirá</w:t>
      </w:r>
      <w:r w:rsidR="005D0B97" w:rsidRPr="00D7552F">
        <w:rPr>
          <w:spacing w:val="-5"/>
          <w:sz w:val="24"/>
        </w:rPr>
        <w:t xml:space="preserve"> </w:t>
      </w:r>
      <w:r w:rsidR="005D0B97" w:rsidRPr="00D7552F">
        <w:rPr>
          <w:sz w:val="24"/>
        </w:rPr>
        <w:t>de</w:t>
      </w:r>
      <w:r w:rsidR="005D0B97" w:rsidRPr="00D7552F">
        <w:rPr>
          <w:spacing w:val="-2"/>
          <w:sz w:val="24"/>
        </w:rPr>
        <w:t xml:space="preserve"> </w:t>
      </w:r>
      <w:r w:rsidR="005D0B97" w:rsidRPr="00D7552F">
        <w:rPr>
          <w:sz w:val="24"/>
        </w:rPr>
        <w:t>acordo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modo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disputa aberto.</w:t>
      </w:r>
    </w:p>
    <w:p w:rsidR="00750381" w:rsidRPr="00D7552F" w:rsidRDefault="00235367" w:rsidP="00A97D60">
      <w:pPr>
        <w:pStyle w:val="PargrafodaLista"/>
        <w:numPr>
          <w:ilvl w:val="1"/>
          <w:numId w:val="48"/>
        </w:numPr>
        <w:tabs>
          <w:tab w:val="left" w:pos="2002"/>
        </w:tabs>
        <w:ind w:left="1399" w:right="814" w:firstLine="0"/>
        <w:rPr>
          <w:sz w:val="24"/>
        </w:rPr>
      </w:pPr>
      <w:r>
        <w:pict>
          <v:rect id="_x0000_s3502" style="position:absolute;left:0;text-align:left;margin-left:89.3pt;margin-top:13.95pt;width:6.35pt;height:.6pt;z-index:-25551360;mso-position-horizontal-relative:page" fillcolor="black" stroked="f">
            <w10:wrap anchorx="page"/>
          </v:rect>
        </w:pict>
      </w:r>
      <w:r w:rsidR="005D0B97" w:rsidRPr="00D7552F">
        <w:rPr>
          <w:spacing w:val="-1"/>
          <w:sz w:val="24"/>
        </w:rPr>
        <w:t xml:space="preserve">Ocorrerá o início da </w:t>
      </w:r>
      <w:r w:rsidR="005D0B97" w:rsidRPr="00D7552F">
        <w:rPr>
          <w:sz w:val="24"/>
        </w:rPr>
        <w:t xml:space="preserve">etapa de lances, única e exclusivamente, no site </w:t>
      </w:r>
      <w:hyperlink r:id="rId178">
        <w:r w:rsidR="005D0B97" w:rsidRPr="00D7552F">
          <w:rPr>
            <w:sz w:val="24"/>
          </w:rPr>
          <w:t>www.licitanet.com.br,</w:t>
        </w:r>
      </w:hyperlink>
      <w:r w:rsidR="005D0B97" w:rsidRPr="00D7552F">
        <w:rPr>
          <w:spacing w:val="1"/>
          <w:sz w:val="24"/>
        </w:rPr>
        <w:t xml:space="preserve"> </w:t>
      </w:r>
      <w:r w:rsidR="005D0B97" w:rsidRPr="00D7552F">
        <w:rPr>
          <w:sz w:val="24"/>
        </w:rPr>
        <w:t>conforme Edital, devendo os licitantes encaminhar lances exclusivamente por meio de sistema</w:t>
      </w:r>
      <w:r w:rsidR="005D0B97" w:rsidRPr="00D7552F">
        <w:rPr>
          <w:spacing w:val="1"/>
          <w:sz w:val="24"/>
        </w:rPr>
        <w:t xml:space="preserve"> </w:t>
      </w:r>
      <w:r w:rsidR="005D0B97" w:rsidRPr="00D7552F">
        <w:rPr>
          <w:sz w:val="24"/>
        </w:rPr>
        <w:t>eletrônico.</w:t>
      </w:r>
    </w:p>
    <w:p w:rsidR="00750381" w:rsidRPr="00D7552F" w:rsidRDefault="00235367" w:rsidP="00A97D60">
      <w:pPr>
        <w:pStyle w:val="PargrafodaLista"/>
        <w:numPr>
          <w:ilvl w:val="2"/>
          <w:numId w:val="48"/>
        </w:numPr>
        <w:tabs>
          <w:tab w:val="left" w:pos="2220"/>
        </w:tabs>
        <w:ind w:right="826" w:firstLine="0"/>
        <w:rPr>
          <w:sz w:val="24"/>
        </w:rPr>
      </w:pPr>
      <w:r>
        <w:pict>
          <v:rect id="_x0000_s3501" style="position:absolute;left:0;text-align:left;margin-left:99.7pt;margin-top:13.95pt;width:5.65pt;height:.95pt;z-index:-25550848;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licitante somente poderá oferecer lance de</w:t>
      </w:r>
      <w:r w:rsidR="005D0B97" w:rsidRPr="00D7552F">
        <w:rPr>
          <w:spacing w:val="1"/>
          <w:sz w:val="24"/>
        </w:rPr>
        <w:t xml:space="preserve"> </w:t>
      </w:r>
      <w:r w:rsidR="005D0B97" w:rsidRPr="00D7552F">
        <w:rPr>
          <w:sz w:val="24"/>
        </w:rPr>
        <w:t>valor inferior ou</w:t>
      </w:r>
      <w:r w:rsidR="005D0B97" w:rsidRPr="00D7552F">
        <w:rPr>
          <w:spacing w:val="1"/>
          <w:sz w:val="24"/>
        </w:rPr>
        <w:t xml:space="preserve"> </w:t>
      </w:r>
      <w:r w:rsidR="005D0B97" w:rsidRPr="00D7552F">
        <w:rPr>
          <w:sz w:val="24"/>
        </w:rPr>
        <w:t>percentual de</w:t>
      </w:r>
      <w:r w:rsidR="005D0B97" w:rsidRPr="00D7552F">
        <w:rPr>
          <w:spacing w:val="1"/>
          <w:sz w:val="24"/>
        </w:rPr>
        <w:t xml:space="preserve"> </w:t>
      </w:r>
      <w:r w:rsidR="005D0B97" w:rsidRPr="00D7552F">
        <w:rPr>
          <w:sz w:val="24"/>
        </w:rPr>
        <w:t>desconto</w:t>
      </w:r>
      <w:r w:rsidR="005D0B97" w:rsidRPr="00D7552F">
        <w:rPr>
          <w:spacing w:val="1"/>
          <w:sz w:val="24"/>
        </w:rPr>
        <w:t xml:space="preserve"> </w:t>
      </w:r>
      <w:r w:rsidR="005D0B97" w:rsidRPr="00D7552F">
        <w:rPr>
          <w:sz w:val="24"/>
        </w:rPr>
        <w:t>superior</w:t>
      </w:r>
      <w:r w:rsidR="005D0B97" w:rsidRPr="00D7552F">
        <w:rPr>
          <w:spacing w:val="-2"/>
          <w:sz w:val="24"/>
        </w:rPr>
        <w:t xml:space="preserve"> </w:t>
      </w:r>
      <w:r w:rsidR="005D0B97" w:rsidRPr="00D7552F">
        <w:rPr>
          <w:sz w:val="24"/>
        </w:rPr>
        <w:t>ao último por</w:t>
      </w:r>
      <w:r w:rsidR="005D0B97" w:rsidRPr="00D7552F">
        <w:rPr>
          <w:spacing w:val="-1"/>
          <w:sz w:val="24"/>
        </w:rPr>
        <w:t xml:space="preserve"> </w:t>
      </w:r>
      <w:r w:rsidR="005D0B97" w:rsidRPr="00D7552F">
        <w:rPr>
          <w:sz w:val="24"/>
        </w:rPr>
        <w:t>ele</w:t>
      </w:r>
      <w:r w:rsidR="005D0B97" w:rsidRPr="00D7552F">
        <w:rPr>
          <w:spacing w:val="-1"/>
          <w:sz w:val="24"/>
        </w:rPr>
        <w:t xml:space="preserve"> </w:t>
      </w:r>
      <w:r w:rsidR="005D0B97" w:rsidRPr="00D7552F">
        <w:rPr>
          <w:sz w:val="24"/>
        </w:rPr>
        <w:t>ofertado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registrado pelo sistema.</w:t>
      </w:r>
    </w:p>
    <w:p w:rsidR="00750381" w:rsidRPr="00D7552F" w:rsidRDefault="00235367" w:rsidP="00A97D60">
      <w:pPr>
        <w:pStyle w:val="PargrafodaLista"/>
        <w:numPr>
          <w:ilvl w:val="2"/>
          <w:numId w:val="48"/>
        </w:numPr>
        <w:tabs>
          <w:tab w:val="left" w:pos="2115"/>
        </w:tabs>
        <w:ind w:right="821" w:firstLine="0"/>
        <w:rPr>
          <w:sz w:val="24"/>
        </w:rPr>
      </w:pPr>
      <w:r>
        <w:pict>
          <v:rect id="_x0000_s3500" style="position:absolute;left:0;text-align:left;margin-left:97.1pt;margin-top:13.95pt;width:5.65pt;height:.95pt;z-index:-25550336;mso-position-horizontal-relative:page" fillcolor="black" stroked="f">
            <w10:wrap anchorx="page"/>
          </v:rect>
        </w:pict>
      </w:r>
      <w:r w:rsidR="005D0B97" w:rsidRPr="00D7552F">
        <w:rPr>
          <w:sz w:val="24"/>
        </w:rPr>
        <w:t>O intervalo mínimo de diferença de valores ou percentuais entre os lances, que incidirá tanto</w:t>
      </w:r>
      <w:r w:rsidR="005D0B97" w:rsidRPr="00D7552F">
        <w:rPr>
          <w:spacing w:val="1"/>
          <w:sz w:val="24"/>
        </w:rPr>
        <w:t xml:space="preserve"> </w:t>
      </w:r>
      <w:r w:rsidR="005D0B97" w:rsidRPr="00D7552F">
        <w:rPr>
          <w:sz w:val="24"/>
        </w:rPr>
        <w:t>em relação aos lances intermediários quanto em relação à proposta que cobrir a melhor oferta deverá</w:t>
      </w:r>
      <w:r w:rsidR="005D0B97" w:rsidRPr="00D7552F">
        <w:rPr>
          <w:spacing w:val="-57"/>
          <w:sz w:val="24"/>
        </w:rPr>
        <w:t xml:space="preserve"> </w:t>
      </w:r>
      <w:r w:rsidR="005D0B97" w:rsidRPr="00D7552F">
        <w:rPr>
          <w:sz w:val="24"/>
        </w:rPr>
        <w:t>ser</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R$1,00.</w:t>
      </w:r>
    </w:p>
    <w:p w:rsidR="00750381" w:rsidRPr="00D7552F" w:rsidRDefault="00235367" w:rsidP="00A97D60">
      <w:pPr>
        <w:pStyle w:val="PargrafodaLista"/>
        <w:numPr>
          <w:ilvl w:val="2"/>
          <w:numId w:val="48"/>
        </w:numPr>
        <w:tabs>
          <w:tab w:val="left" w:pos="2139"/>
        </w:tabs>
        <w:ind w:right="820" w:firstLine="0"/>
        <w:rPr>
          <w:sz w:val="24"/>
        </w:rPr>
      </w:pPr>
      <w:r>
        <w:pict>
          <v:rect id="_x0000_s3499" style="position:absolute;left:0;text-align:left;margin-left:97.7pt;margin-top:13.95pt;width:5.65pt;height:.95pt;z-index:-25549824;mso-position-horizontal-relative:page" fillcolor="black" stroked="f">
            <w10:wrap anchorx="page"/>
          </v:rect>
        </w:pict>
      </w:r>
      <w:r w:rsidR="005D0B97" w:rsidRPr="00D7552F">
        <w:rPr>
          <w:sz w:val="24"/>
        </w:rPr>
        <w:t>A etapa de lances da sessão pública terá duração de 10 minutos, após isso, será prorrogada</w:t>
      </w:r>
      <w:r w:rsidR="005D0B97" w:rsidRPr="00D7552F">
        <w:rPr>
          <w:spacing w:val="1"/>
          <w:sz w:val="24"/>
        </w:rPr>
        <w:t xml:space="preserve"> </w:t>
      </w:r>
      <w:r w:rsidR="005D0B97" w:rsidRPr="00D7552F">
        <w:rPr>
          <w:sz w:val="24"/>
        </w:rPr>
        <w:t>automaticamente pelo sistema quando houver lance ofertado nos últimos dois minutos do período de</w:t>
      </w:r>
      <w:r w:rsidR="005D0B97" w:rsidRPr="00D7552F">
        <w:rPr>
          <w:spacing w:val="-57"/>
          <w:sz w:val="24"/>
        </w:rPr>
        <w:t xml:space="preserve"> </w:t>
      </w:r>
      <w:r w:rsidR="005D0B97" w:rsidRPr="00D7552F">
        <w:rPr>
          <w:sz w:val="24"/>
        </w:rPr>
        <w:t>duração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sessão pública.</w:t>
      </w:r>
    </w:p>
    <w:p w:rsidR="00750381" w:rsidRPr="00D7552F" w:rsidRDefault="00235367" w:rsidP="00A97D60">
      <w:pPr>
        <w:pStyle w:val="PargrafodaLista"/>
        <w:numPr>
          <w:ilvl w:val="2"/>
          <w:numId w:val="48"/>
        </w:numPr>
        <w:tabs>
          <w:tab w:val="left" w:pos="2149"/>
        </w:tabs>
        <w:ind w:right="819" w:firstLine="0"/>
        <w:rPr>
          <w:sz w:val="24"/>
        </w:rPr>
      </w:pPr>
      <w:r>
        <w:pict>
          <v:rect id="_x0000_s3498" style="position:absolute;left:0;text-align:left;margin-left:97.9pt;margin-top:13.95pt;width:5.65pt;height:.95pt;z-index:-25549312;mso-position-horizontal-relative:page" fillcolor="black" stroked="f">
            <w10:wrap anchorx="page"/>
          </v:rect>
        </w:pict>
      </w:r>
      <w:r w:rsidR="005D0B97" w:rsidRPr="00D7552F">
        <w:rPr>
          <w:sz w:val="24"/>
        </w:rPr>
        <w:t>A prorrogação automática da etapa de lances, de que trata o subitem anterior, será de dois</w:t>
      </w:r>
      <w:r w:rsidR="005D0B97" w:rsidRPr="00D7552F">
        <w:rPr>
          <w:spacing w:val="1"/>
          <w:sz w:val="24"/>
        </w:rPr>
        <w:t xml:space="preserve"> </w:t>
      </w:r>
      <w:r w:rsidR="005D0B97" w:rsidRPr="00D7552F">
        <w:rPr>
          <w:sz w:val="24"/>
        </w:rPr>
        <w:t>minutos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ocorrerá</w:t>
      </w:r>
      <w:r w:rsidR="005D0B97" w:rsidRPr="00D7552F">
        <w:rPr>
          <w:spacing w:val="1"/>
          <w:sz w:val="24"/>
        </w:rPr>
        <w:t xml:space="preserve"> </w:t>
      </w:r>
      <w:r w:rsidR="005D0B97" w:rsidRPr="00D7552F">
        <w:rPr>
          <w:sz w:val="24"/>
        </w:rPr>
        <w:t>sucessivamente</w:t>
      </w:r>
      <w:r w:rsidR="005D0B97" w:rsidRPr="00D7552F">
        <w:rPr>
          <w:spacing w:val="1"/>
          <w:sz w:val="24"/>
        </w:rPr>
        <w:t xml:space="preserve"> </w:t>
      </w:r>
      <w:r w:rsidR="005D0B97" w:rsidRPr="00D7552F">
        <w:rPr>
          <w:sz w:val="24"/>
        </w:rPr>
        <w:t>sempre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houver</w:t>
      </w:r>
      <w:r w:rsidR="005D0B97" w:rsidRPr="00D7552F">
        <w:rPr>
          <w:spacing w:val="1"/>
          <w:sz w:val="24"/>
        </w:rPr>
        <w:t xml:space="preserve"> </w:t>
      </w:r>
      <w:r w:rsidR="005D0B97" w:rsidRPr="00D7552F">
        <w:rPr>
          <w:sz w:val="24"/>
        </w:rPr>
        <w:t>lances</w:t>
      </w:r>
      <w:r w:rsidR="005D0B97" w:rsidRPr="00D7552F">
        <w:rPr>
          <w:spacing w:val="1"/>
          <w:sz w:val="24"/>
        </w:rPr>
        <w:t xml:space="preserve"> </w:t>
      </w:r>
      <w:r w:rsidR="005D0B97" w:rsidRPr="00D7552F">
        <w:rPr>
          <w:sz w:val="24"/>
        </w:rPr>
        <w:t>enviados</w:t>
      </w:r>
      <w:r w:rsidR="005D0B97" w:rsidRPr="00D7552F">
        <w:rPr>
          <w:spacing w:val="1"/>
          <w:sz w:val="24"/>
        </w:rPr>
        <w:t xml:space="preserve"> </w:t>
      </w:r>
      <w:r w:rsidR="005D0B97" w:rsidRPr="00D7552F">
        <w:rPr>
          <w:sz w:val="24"/>
        </w:rPr>
        <w:t>nesse</w:t>
      </w:r>
      <w:r w:rsidR="005D0B97" w:rsidRPr="00D7552F">
        <w:rPr>
          <w:spacing w:val="1"/>
          <w:sz w:val="24"/>
        </w:rPr>
        <w:t xml:space="preserve"> </w:t>
      </w:r>
      <w:r w:rsidR="005D0B97" w:rsidRPr="00D7552F">
        <w:rPr>
          <w:sz w:val="24"/>
        </w:rPr>
        <w:t>período</w:t>
      </w:r>
      <w:r w:rsidR="005D0B97" w:rsidRPr="00D7552F">
        <w:rPr>
          <w:spacing w:val="60"/>
          <w:sz w:val="24"/>
        </w:rPr>
        <w:t xml:space="preserve"> </w:t>
      </w:r>
      <w:r w:rsidR="005D0B97" w:rsidRPr="00D7552F">
        <w:rPr>
          <w:sz w:val="24"/>
        </w:rPr>
        <w:t>de</w:t>
      </w:r>
      <w:r w:rsidR="005D0B97" w:rsidRPr="00D7552F">
        <w:rPr>
          <w:spacing w:val="1"/>
          <w:sz w:val="24"/>
        </w:rPr>
        <w:t xml:space="preserve"> </w:t>
      </w:r>
      <w:r w:rsidR="005D0B97" w:rsidRPr="00D7552F">
        <w:rPr>
          <w:sz w:val="24"/>
        </w:rPr>
        <w:t>prorrogação,</w:t>
      </w:r>
      <w:r w:rsidR="005D0B97" w:rsidRPr="00D7552F">
        <w:rPr>
          <w:spacing w:val="-1"/>
          <w:sz w:val="24"/>
        </w:rPr>
        <w:t xml:space="preserve"> </w:t>
      </w:r>
      <w:r w:rsidR="005D0B97" w:rsidRPr="00D7552F">
        <w:rPr>
          <w:sz w:val="24"/>
        </w:rPr>
        <w:t>inclusive</w:t>
      </w:r>
      <w:r w:rsidR="005D0B97" w:rsidRPr="00D7552F">
        <w:rPr>
          <w:spacing w:val="-1"/>
          <w:sz w:val="24"/>
        </w:rPr>
        <w:t xml:space="preserve"> </w:t>
      </w:r>
      <w:r w:rsidR="005D0B97" w:rsidRPr="00D7552F">
        <w:rPr>
          <w:sz w:val="24"/>
        </w:rPr>
        <w:t>no</w:t>
      </w:r>
      <w:r w:rsidR="005D0B97" w:rsidRPr="00D7552F">
        <w:rPr>
          <w:spacing w:val="2"/>
          <w:sz w:val="24"/>
        </w:rPr>
        <w:t xml:space="preserve"> </w:t>
      </w:r>
      <w:r w:rsidR="005D0B97" w:rsidRPr="00D7552F">
        <w:rPr>
          <w:sz w:val="24"/>
        </w:rPr>
        <w:t>caso de</w:t>
      </w:r>
      <w:r w:rsidR="005D0B97" w:rsidRPr="00D7552F">
        <w:rPr>
          <w:spacing w:val="-2"/>
          <w:sz w:val="24"/>
        </w:rPr>
        <w:t xml:space="preserve"> </w:t>
      </w:r>
      <w:r w:rsidR="005D0B97" w:rsidRPr="00D7552F">
        <w:rPr>
          <w:sz w:val="24"/>
        </w:rPr>
        <w:t>lances intermediários.</w:t>
      </w:r>
    </w:p>
    <w:p w:rsidR="00750381" w:rsidRPr="00D7552F" w:rsidRDefault="00235367" w:rsidP="00A97D60">
      <w:pPr>
        <w:pStyle w:val="PargrafodaLista"/>
        <w:numPr>
          <w:ilvl w:val="2"/>
          <w:numId w:val="48"/>
        </w:numPr>
        <w:tabs>
          <w:tab w:val="left" w:pos="2204"/>
        </w:tabs>
        <w:ind w:right="815" w:firstLine="0"/>
        <w:rPr>
          <w:sz w:val="24"/>
        </w:rPr>
      </w:pPr>
      <w:r>
        <w:pict>
          <v:rect id="_x0000_s3497" style="position:absolute;left:0;text-align:left;margin-left:99.25pt;margin-top:13.95pt;width:5.65pt;height:.95pt;z-index:-25548800;mso-position-horizontal-relative:page" fillcolor="black" stroked="f">
            <w10:wrap anchorx="page"/>
          </v:rect>
        </w:pict>
      </w:r>
      <w:r w:rsidR="005D0B97" w:rsidRPr="00D7552F">
        <w:rPr>
          <w:sz w:val="24"/>
        </w:rPr>
        <w:t>Não havendo novos lances na forma estabelecida nos itens anteriores, a sessão pública</w:t>
      </w:r>
      <w:r w:rsidR="005D0B97" w:rsidRPr="00D7552F">
        <w:rPr>
          <w:spacing w:val="1"/>
          <w:sz w:val="24"/>
        </w:rPr>
        <w:t xml:space="preserve"> </w:t>
      </w:r>
      <w:r w:rsidR="005D0B97" w:rsidRPr="00D7552F">
        <w:rPr>
          <w:sz w:val="24"/>
        </w:rPr>
        <w:t>encerrar-se-á</w:t>
      </w:r>
      <w:r w:rsidR="005D0B97" w:rsidRPr="00D7552F">
        <w:rPr>
          <w:spacing w:val="17"/>
          <w:sz w:val="24"/>
        </w:rPr>
        <w:t xml:space="preserve"> </w:t>
      </w:r>
      <w:r w:rsidR="005D0B97" w:rsidRPr="00D7552F">
        <w:rPr>
          <w:sz w:val="24"/>
        </w:rPr>
        <w:t>automaticamente,</w:t>
      </w:r>
      <w:r w:rsidR="005D0B97" w:rsidRPr="00D7552F">
        <w:rPr>
          <w:spacing w:val="19"/>
          <w:sz w:val="24"/>
        </w:rPr>
        <w:t xml:space="preserve"> </w:t>
      </w:r>
      <w:r w:rsidR="005D0B97" w:rsidRPr="00D7552F">
        <w:rPr>
          <w:sz w:val="24"/>
        </w:rPr>
        <w:t>e</w:t>
      </w:r>
      <w:r w:rsidR="005D0B97" w:rsidRPr="00D7552F">
        <w:rPr>
          <w:spacing w:val="18"/>
          <w:sz w:val="24"/>
        </w:rPr>
        <w:t xml:space="preserve"> </w:t>
      </w:r>
      <w:r w:rsidR="005D0B97" w:rsidRPr="00D7552F">
        <w:rPr>
          <w:sz w:val="24"/>
        </w:rPr>
        <w:t>o</w:t>
      </w:r>
      <w:r w:rsidR="005D0B97" w:rsidRPr="00D7552F">
        <w:rPr>
          <w:spacing w:val="19"/>
          <w:sz w:val="24"/>
        </w:rPr>
        <w:t xml:space="preserve"> </w:t>
      </w:r>
      <w:r w:rsidR="005D0B97" w:rsidRPr="00D7552F">
        <w:rPr>
          <w:sz w:val="24"/>
        </w:rPr>
        <w:t>sistema</w:t>
      </w:r>
      <w:r w:rsidR="005D0B97" w:rsidRPr="00D7552F">
        <w:rPr>
          <w:spacing w:val="18"/>
          <w:sz w:val="24"/>
        </w:rPr>
        <w:t xml:space="preserve"> </w:t>
      </w:r>
      <w:r w:rsidR="005D0B97" w:rsidRPr="00D7552F">
        <w:rPr>
          <w:sz w:val="24"/>
        </w:rPr>
        <w:t>ordenará</w:t>
      </w:r>
      <w:r w:rsidR="005D0B97" w:rsidRPr="00D7552F">
        <w:rPr>
          <w:spacing w:val="16"/>
          <w:sz w:val="24"/>
        </w:rPr>
        <w:t xml:space="preserve"> </w:t>
      </w:r>
      <w:r w:rsidR="005D0B97" w:rsidRPr="00D7552F">
        <w:rPr>
          <w:sz w:val="24"/>
        </w:rPr>
        <w:t>e</w:t>
      </w:r>
      <w:r w:rsidR="005D0B97" w:rsidRPr="00D7552F">
        <w:rPr>
          <w:spacing w:val="18"/>
          <w:sz w:val="24"/>
        </w:rPr>
        <w:t xml:space="preserve"> </w:t>
      </w:r>
      <w:r w:rsidR="005D0B97" w:rsidRPr="00D7552F">
        <w:rPr>
          <w:sz w:val="24"/>
        </w:rPr>
        <w:t>divulgará</w:t>
      </w:r>
      <w:r w:rsidR="005D0B97" w:rsidRPr="00D7552F">
        <w:rPr>
          <w:spacing w:val="18"/>
          <w:sz w:val="24"/>
        </w:rPr>
        <w:t xml:space="preserve"> </w:t>
      </w:r>
      <w:r w:rsidR="005D0B97" w:rsidRPr="00D7552F">
        <w:rPr>
          <w:sz w:val="24"/>
        </w:rPr>
        <w:t>os</w:t>
      </w:r>
      <w:r w:rsidR="005D0B97" w:rsidRPr="00D7552F">
        <w:rPr>
          <w:spacing w:val="19"/>
          <w:sz w:val="24"/>
        </w:rPr>
        <w:t xml:space="preserve"> </w:t>
      </w:r>
      <w:r w:rsidR="005D0B97" w:rsidRPr="00D7552F">
        <w:rPr>
          <w:sz w:val="24"/>
        </w:rPr>
        <w:t>lances</w:t>
      </w:r>
      <w:r w:rsidR="005D0B97" w:rsidRPr="00D7552F">
        <w:rPr>
          <w:spacing w:val="19"/>
          <w:sz w:val="24"/>
        </w:rPr>
        <w:t xml:space="preserve"> </w:t>
      </w:r>
      <w:r w:rsidR="005D0B97" w:rsidRPr="00D7552F">
        <w:rPr>
          <w:sz w:val="24"/>
        </w:rPr>
        <w:t>conforme</w:t>
      </w:r>
      <w:r w:rsidR="005D0B97" w:rsidRPr="00D7552F">
        <w:rPr>
          <w:spacing w:val="18"/>
          <w:sz w:val="24"/>
        </w:rPr>
        <w:t xml:space="preserve"> </w:t>
      </w:r>
      <w:r w:rsidR="005D0B97" w:rsidRPr="00D7552F">
        <w:rPr>
          <w:sz w:val="24"/>
        </w:rPr>
        <w:t>a</w:t>
      </w:r>
      <w:r w:rsidR="005D0B97" w:rsidRPr="00D7552F">
        <w:rPr>
          <w:spacing w:val="18"/>
          <w:sz w:val="24"/>
        </w:rPr>
        <w:t xml:space="preserve"> </w:t>
      </w:r>
      <w:r w:rsidR="005D0B97" w:rsidRPr="00D7552F">
        <w:rPr>
          <w:sz w:val="24"/>
        </w:rPr>
        <w:t>ordem</w:t>
      </w:r>
      <w:r w:rsidR="005D0B97" w:rsidRPr="00D7552F">
        <w:rPr>
          <w:spacing w:val="19"/>
          <w:sz w:val="24"/>
        </w:rPr>
        <w:t xml:space="preserve"> </w:t>
      </w:r>
      <w:r w:rsidR="005D0B97" w:rsidRPr="00D7552F">
        <w:rPr>
          <w:sz w:val="24"/>
        </w:rPr>
        <w:t>final</w:t>
      </w:r>
      <w:r w:rsidR="005D0B97" w:rsidRPr="00D7552F">
        <w:rPr>
          <w:spacing w:val="-57"/>
          <w:sz w:val="24"/>
        </w:rPr>
        <w:t xml:space="preserve"> </w:t>
      </w:r>
      <w:r w:rsidR="005D0B97" w:rsidRPr="00D7552F">
        <w:rPr>
          <w:sz w:val="24"/>
        </w:rPr>
        <w:t>de</w:t>
      </w:r>
      <w:r w:rsidR="005D0B97" w:rsidRPr="00D7552F">
        <w:rPr>
          <w:spacing w:val="-2"/>
          <w:sz w:val="24"/>
        </w:rPr>
        <w:t xml:space="preserve"> </w:t>
      </w:r>
      <w:r w:rsidR="005D0B97" w:rsidRPr="00D7552F">
        <w:rPr>
          <w:sz w:val="24"/>
        </w:rPr>
        <w:t>classificação.</w:t>
      </w:r>
    </w:p>
    <w:p w:rsidR="00750381" w:rsidRPr="00D7552F" w:rsidRDefault="00235367" w:rsidP="00A97D60">
      <w:pPr>
        <w:pStyle w:val="PargrafodaLista"/>
        <w:numPr>
          <w:ilvl w:val="2"/>
          <w:numId w:val="48"/>
        </w:numPr>
        <w:tabs>
          <w:tab w:val="left" w:pos="2153"/>
        </w:tabs>
        <w:spacing w:before="118"/>
        <w:ind w:right="820" w:firstLine="0"/>
        <w:rPr>
          <w:sz w:val="24"/>
        </w:rPr>
      </w:pPr>
      <w:r>
        <w:pict>
          <v:rect id="_x0000_s3496" style="position:absolute;left:0;text-align:left;margin-left:98.05pt;margin-top:14pt;width:5.65pt;height:.95pt;z-index:-25548288;mso-position-horizontal-relative:page" fillcolor="black" stroked="f">
            <w10:wrap anchorx="page"/>
          </v:rect>
        </w:pict>
      </w:r>
      <w:r w:rsidR="005D0B97" w:rsidRPr="00D7552F">
        <w:rPr>
          <w:sz w:val="24"/>
        </w:rPr>
        <w:t>Definida a melhor proposta, se a diferença em relação à proposta classificada em segundo</w:t>
      </w:r>
      <w:r w:rsidR="005D0B97" w:rsidRPr="00D7552F">
        <w:rPr>
          <w:spacing w:val="1"/>
          <w:sz w:val="24"/>
        </w:rPr>
        <w:t xml:space="preserve"> </w:t>
      </w:r>
      <w:r w:rsidR="005D0B97" w:rsidRPr="00D7552F">
        <w:rPr>
          <w:sz w:val="24"/>
        </w:rPr>
        <w:t>lugar for de pelo menos 5% (cinco por cento), a pregoeira, auxiliada pela equipe de apoio, poderá</w:t>
      </w:r>
      <w:r w:rsidR="005D0B97" w:rsidRPr="00D7552F">
        <w:rPr>
          <w:spacing w:val="1"/>
          <w:sz w:val="24"/>
        </w:rPr>
        <w:t xml:space="preserve"> </w:t>
      </w:r>
      <w:r w:rsidR="005D0B97" w:rsidRPr="00D7552F">
        <w:rPr>
          <w:sz w:val="24"/>
        </w:rPr>
        <w:t>admitir</w:t>
      </w:r>
      <w:r w:rsidR="005D0B97" w:rsidRPr="00D7552F">
        <w:rPr>
          <w:spacing w:val="-2"/>
          <w:sz w:val="24"/>
        </w:rPr>
        <w:t xml:space="preserve"> </w:t>
      </w:r>
      <w:r w:rsidR="005D0B97" w:rsidRPr="00D7552F">
        <w:rPr>
          <w:sz w:val="24"/>
        </w:rPr>
        <w:t>o reinício da disputa</w:t>
      </w:r>
      <w:r w:rsidR="005D0B97" w:rsidRPr="00D7552F">
        <w:rPr>
          <w:spacing w:val="-1"/>
          <w:sz w:val="24"/>
        </w:rPr>
        <w:t xml:space="preserve"> </w:t>
      </w:r>
      <w:r w:rsidR="005D0B97" w:rsidRPr="00D7552F">
        <w:rPr>
          <w:sz w:val="24"/>
        </w:rPr>
        <w:t>aberta, para</w:t>
      </w:r>
      <w:r w:rsidR="005D0B97" w:rsidRPr="00D7552F">
        <w:rPr>
          <w:spacing w:val="-1"/>
          <w:sz w:val="24"/>
        </w:rPr>
        <w:t xml:space="preserve"> </w:t>
      </w:r>
      <w:r w:rsidR="005D0B97" w:rsidRPr="00D7552F">
        <w:rPr>
          <w:sz w:val="24"/>
        </w:rPr>
        <w:t>a</w:t>
      </w:r>
      <w:r w:rsidR="005D0B97" w:rsidRPr="00D7552F">
        <w:rPr>
          <w:spacing w:val="-2"/>
          <w:sz w:val="24"/>
        </w:rPr>
        <w:t xml:space="preserve"> </w:t>
      </w:r>
      <w:r w:rsidR="005D0B97" w:rsidRPr="00D7552F">
        <w:rPr>
          <w:sz w:val="24"/>
        </w:rPr>
        <w:t>definição das demais colocações.</w:t>
      </w:r>
    </w:p>
    <w:p w:rsidR="00750381" w:rsidRPr="00D7552F" w:rsidRDefault="00750381" w:rsidP="00A97D60">
      <w:pPr>
        <w:jc w:val="both"/>
        <w:rPr>
          <w:sz w:val="24"/>
        </w:rPr>
        <w:sectPr w:rsidR="00750381" w:rsidRPr="00D7552F">
          <w:headerReference w:type="default" r:id="rId179"/>
          <w:footerReference w:type="default" r:id="rId180"/>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26"/>
        <w:jc w:val="both"/>
      </w:pPr>
      <w:r w:rsidRPr="00D7552F">
        <w:t>8.6.8</w:t>
      </w:r>
      <w:r w:rsidRPr="00D7552F">
        <w:rPr>
          <w:spacing w:val="1"/>
        </w:rPr>
        <w:t xml:space="preserve"> </w:t>
      </w:r>
      <w:r w:rsidRPr="00D7552F">
        <w:t>Após o reinício previsto no item supra, os licitantes serão convocados para apresentar lances</w:t>
      </w:r>
      <w:r w:rsidRPr="00D7552F">
        <w:rPr>
          <w:spacing w:val="1"/>
        </w:rPr>
        <w:t xml:space="preserve"> </w:t>
      </w:r>
      <w:r w:rsidRPr="00D7552F">
        <w:t>intermediários.</w:t>
      </w:r>
    </w:p>
    <w:p w:rsidR="00750381" w:rsidRPr="00D7552F" w:rsidRDefault="00235367" w:rsidP="00A97D60">
      <w:pPr>
        <w:pStyle w:val="PargrafodaLista"/>
        <w:numPr>
          <w:ilvl w:val="1"/>
          <w:numId w:val="48"/>
        </w:numPr>
        <w:tabs>
          <w:tab w:val="left" w:pos="1925"/>
        </w:tabs>
        <w:ind w:left="1924" w:hanging="526"/>
        <w:rPr>
          <w:sz w:val="24"/>
        </w:rPr>
      </w:pPr>
      <w:r>
        <w:pict>
          <v:group id="_x0000_s3485" style="position:absolute;left:0;text-align:left;margin-left:69.95pt;margin-top:26.3pt;width:315.85pt;height:27.05pt;z-index:-15644672;mso-wrap-distance-left:0;mso-wrap-distance-right:0;mso-position-horizontal-relative:page" coordorigin="1399,526" coordsize="6317,541">
            <v:rect id="_x0000_s3495" style="position:absolute;left:1960;top:675;width:128;height:12" fillcolor="#00000a" stroked="f"/>
            <v:shape id="_x0000_s3494" type="#_x0000_t75" style="position:absolute;left:2824;top:629;width:104;height:113">
              <v:imagedata r:id="rId181" o:title=""/>
            </v:shape>
            <v:shape id="_x0000_s3493" type="#_x0000_t75" style="position:absolute;left:3048;top:572;width:740;height:171">
              <v:imagedata r:id="rId182" o:title=""/>
            </v:shape>
            <v:shape id="_x0000_s3492" type="#_x0000_t75" style="position:absolute;left:3916;top:572;width:320;height:171">
              <v:imagedata r:id="rId183" o:title=""/>
            </v:shape>
            <v:shape id="_x0000_s3491" type="#_x0000_t75" style="position:absolute;left:5104;top:572;width:1263;height:171">
              <v:imagedata r:id="rId184" o:title=""/>
            </v:shape>
            <v:shape id="_x0000_s3490" type="#_x0000_t75" style="position:absolute;left:6489;top:629;width:327;height:113">
              <v:imagedata r:id="rId185" o:title=""/>
            </v:shape>
            <v:shape id="_x0000_s3489" type="#_x0000_t75" style="position:absolute;left:6948;top:572;width:768;height:171">
              <v:imagedata r:id="rId186" o:title=""/>
            </v:shape>
            <v:shape id="_x0000_s3488" type="#_x0000_t75" style="position:absolute;left:1406;top:576;width:5511;height:490">
              <v:imagedata r:id="rId187" o:title=""/>
            </v:shape>
            <v:shape id="_x0000_s3487" style="position:absolute;left:6940;top:992;width:27;height:27" coordorigin="6941,992" coordsize="27,27" path="m6958,1018r-8,l6941,1009r,-10l6946,994r2,-2l6960,992r2,2l6967,997r,12l6958,1018xe" fillcolor="black" stroked="f">
              <v:path arrowok="t"/>
            </v:shape>
            <v:shape id="_x0000_s3486" type="#_x0000_t202" style="position:absolute;left:1399;top:526;width:320;height:266" filled="f" stroked="f">
              <v:textbox inset="0,0,0,0">
                <w:txbxContent>
                  <w:p w:rsidR="00235367" w:rsidRDefault="00235367">
                    <w:pPr>
                      <w:spacing w:line="266" w:lineRule="exact"/>
                      <w:rPr>
                        <w:sz w:val="24"/>
                      </w:rPr>
                    </w:pPr>
                    <w:r>
                      <w:rPr>
                        <w:sz w:val="24"/>
                      </w:rPr>
                      <w:t>8.8</w:t>
                    </w:r>
                  </w:p>
                </w:txbxContent>
              </v:textbox>
            </v:shape>
            <w10:wrap type="topAndBottom" anchorx="page"/>
          </v:group>
        </w:pict>
      </w:r>
      <w:r w:rsidR="005D0B97" w:rsidRPr="00D7552F">
        <w:rPr>
          <w:noProof/>
          <w:lang w:val="pt-BR" w:eastAsia="pt-BR"/>
        </w:rPr>
        <w:drawing>
          <wp:anchor distT="0" distB="0" distL="0" distR="0" simplePos="0" relativeHeight="251515904" behindDoc="0" locked="0" layoutInCell="1" allowOverlap="1" wp14:anchorId="7FA76B87" wp14:editId="54D521D0">
            <wp:simplePos x="0" y="0"/>
            <wp:positionH relativeFrom="page">
              <wp:posOffset>4980432</wp:posOffset>
            </wp:positionH>
            <wp:positionV relativeFrom="paragraph">
              <wp:posOffset>363239</wp:posOffset>
            </wp:positionV>
            <wp:extent cx="623023" cy="130682"/>
            <wp:effectExtent l="0" t="0" r="0" b="0"/>
            <wp:wrapTopAndBottom/>
            <wp:docPr id="9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09.png"/>
                    <pic:cNvPicPr/>
                  </pic:nvPicPr>
                  <pic:blipFill>
                    <a:blip r:embed="rId188" cstate="print"/>
                    <a:stretch>
                      <a:fillRect/>
                    </a:stretch>
                  </pic:blipFill>
                  <pic:spPr>
                    <a:xfrm>
                      <a:off x="0" y="0"/>
                      <a:ext cx="623023" cy="130682"/>
                    </a:xfrm>
                    <a:prstGeom prst="rect">
                      <a:avLst/>
                    </a:prstGeom>
                  </pic:spPr>
                </pic:pic>
              </a:graphicData>
            </a:graphic>
          </wp:anchor>
        </w:drawing>
      </w:r>
      <w:r w:rsidR="005D0B97" w:rsidRPr="00D7552F">
        <w:rPr>
          <w:noProof/>
          <w:lang w:val="pt-BR" w:eastAsia="pt-BR"/>
        </w:rPr>
        <w:drawing>
          <wp:anchor distT="0" distB="0" distL="0" distR="0" simplePos="0" relativeHeight="251517952" behindDoc="0" locked="0" layoutInCell="1" allowOverlap="1" wp14:anchorId="0F7F0780" wp14:editId="174F724C">
            <wp:simplePos x="0" y="0"/>
            <wp:positionH relativeFrom="page">
              <wp:posOffset>5689091</wp:posOffset>
            </wp:positionH>
            <wp:positionV relativeFrom="paragraph">
              <wp:posOffset>399815</wp:posOffset>
            </wp:positionV>
            <wp:extent cx="65357" cy="71437"/>
            <wp:effectExtent l="0" t="0" r="0" b="0"/>
            <wp:wrapTopAndBottom/>
            <wp:docPr id="10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10.png"/>
                    <pic:cNvPicPr/>
                  </pic:nvPicPr>
                  <pic:blipFill>
                    <a:blip r:embed="rId189"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20000" behindDoc="0" locked="0" layoutInCell="1" allowOverlap="1" wp14:anchorId="5DE09B4F" wp14:editId="0CB30D67">
            <wp:simplePos x="0" y="0"/>
            <wp:positionH relativeFrom="page">
              <wp:posOffset>5841491</wp:posOffset>
            </wp:positionH>
            <wp:positionV relativeFrom="paragraph">
              <wp:posOffset>363239</wp:posOffset>
            </wp:positionV>
            <wp:extent cx="447529" cy="107346"/>
            <wp:effectExtent l="0" t="0" r="0" b="0"/>
            <wp:wrapTopAndBottom/>
            <wp:docPr id="10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11.png"/>
                    <pic:cNvPicPr/>
                  </pic:nvPicPr>
                  <pic:blipFill>
                    <a:blip r:embed="rId190" cstate="print"/>
                    <a:stretch>
                      <a:fillRect/>
                    </a:stretch>
                  </pic:blipFill>
                  <pic:spPr>
                    <a:xfrm>
                      <a:off x="0" y="0"/>
                      <a:ext cx="447529" cy="107346"/>
                    </a:xfrm>
                    <a:prstGeom prst="rect">
                      <a:avLst/>
                    </a:prstGeom>
                  </pic:spPr>
                </pic:pic>
              </a:graphicData>
            </a:graphic>
          </wp:anchor>
        </w:drawing>
      </w:r>
      <w:r w:rsidR="005D0B97" w:rsidRPr="00D7552F">
        <w:rPr>
          <w:noProof/>
          <w:lang w:val="pt-BR" w:eastAsia="pt-BR"/>
        </w:rPr>
        <w:drawing>
          <wp:anchor distT="0" distB="0" distL="0" distR="0" simplePos="0" relativeHeight="251522048" behindDoc="0" locked="0" layoutInCell="1" allowOverlap="1" wp14:anchorId="4C15EAE1" wp14:editId="7FE097FF">
            <wp:simplePos x="0" y="0"/>
            <wp:positionH relativeFrom="page">
              <wp:posOffset>6367271</wp:posOffset>
            </wp:positionH>
            <wp:positionV relativeFrom="paragraph">
              <wp:posOffset>363239</wp:posOffset>
            </wp:positionV>
            <wp:extent cx="524638" cy="107346"/>
            <wp:effectExtent l="0" t="0" r="0" b="0"/>
            <wp:wrapTopAndBottom/>
            <wp:docPr id="10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12.png"/>
                    <pic:cNvPicPr/>
                  </pic:nvPicPr>
                  <pic:blipFill>
                    <a:blip r:embed="rId191" cstate="print"/>
                    <a:stretch>
                      <a:fillRect/>
                    </a:stretch>
                  </pic:blipFill>
                  <pic:spPr>
                    <a:xfrm>
                      <a:off x="0" y="0"/>
                      <a:ext cx="524638" cy="107346"/>
                    </a:xfrm>
                    <a:prstGeom prst="rect">
                      <a:avLst/>
                    </a:prstGeom>
                  </pic:spPr>
                </pic:pic>
              </a:graphicData>
            </a:graphic>
          </wp:anchor>
        </w:drawing>
      </w:r>
      <w:r>
        <w:pict>
          <v:shape id="_x0000_s3484" style="position:absolute;left:0;text-align:left;margin-left:549pt;margin-top:31.5pt;width:4.6pt;height:5.65pt;z-index:-15642112;mso-wrap-distance-left:0;mso-wrap-distance-right:0;mso-position-horizontal-relative:page;mso-position-vertical-relative:text" coordorigin="10980,630" coordsize="92,113" o:spt="100" adj="0,,0" path="m11040,742r-26,l11004,738r-10,-12l10988,718r-4,-9l10981,699r-1,-12l10981,674r3,-12l10988,652r6,-8l11004,634r12,-4l11042,630r10,2l11057,637r-39,l11011,639r-9,10l10997,656r,10l11071,666r,7l10997,673r,14l11002,699r14,19l11026,723r36,l11057,730r-7,8l11040,742xm11071,666r-24,l11047,654r-2,-5l11042,646r-2,-4l11035,639r-2,-2l11057,637r12,12l11071,658r,8xm11062,723r-17,l11050,721r7,-3l11066,709r3,-10l11071,699r-2,12l11064,721r-2,2xe" fillcolor="black" stroked="f">
            <v:stroke joinstyle="round"/>
            <v:formulas/>
            <v:path arrowok="t" o:connecttype="segments"/>
            <w10:wrap type="topAndBottom" anchorx="page"/>
          </v:shape>
        </w:pict>
      </w:r>
      <w:r w:rsidR="005D0B97" w:rsidRPr="00D7552F">
        <w:rPr>
          <w:sz w:val="24"/>
        </w:rPr>
        <w:t>Caso</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2"/>
          <w:sz w:val="24"/>
        </w:rPr>
        <w:t xml:space="preserve"> </w:t>
      </w:r>
      <w:r w:rsidR="005D0B97" w:rsidRPr="00D7552F">
        <w:rPr>
          <w:sz w:val="24"/>
        </w:rPr>
        <w:t>não apresente</w:t>
      </w:r>
      <w:r w:rsidR="005D0B97" w:rsidRPr="00D7552F">
        <w:rPr>
          <w:spacing w:val="-2"/>
          <w:sz w:val="24"/>
        </w:rPr>
        <w:t xml:space="preserve"> </w:t>
      </w:r>
      <w:r w:rsidR="005D0B97" w:rsidRPr="00D7552F">
        <w:rPr>
          <w:sz w:val="24"/>
        </w:rPr>
        <w:t>lances,</w:t>
      </w:r>
      <w:r w:rsidR="005D0B97" w:rsidRPr="00D7552F">
        <w:rPr>
          <w:spacing w:val="-1"/>
          <w:sz w:val="24"/>
        </w:rPr>
        <w:t xml:space="preserve"> </w:t>
      </w:r>
      <w:r w:rsidR="005D0B97" w:rsidRPr="00D7552F">
        <w:rPr>
          <w:sz w:val="24"/>
        </w:rPr>
        <w:t>concorrerá</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valor</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sua</w:t>
      </w:r>
      <w:r w:rsidR="005D0B97" w:rsidRPr="00D7552F">
        <w:rPr>
          <w:spacing w:val="-2"/>
          <w:sz w:val="24"/>
        </w:rPr>
        <w:t xml:space="preserve"> </w:t>
      </w:r>
      <w:r w:rsidR="005D0B97" w:rsidRPr="00D7552F">
        <w:rPr>
          <w:sz w:val="24"/>
        </w:rPr>
        <w:t>proposta.</w:t>
      </w:r>
    </w:p>
    <w:p w:rsidR="00750381" w:rsidRPr="00D7552F" w:rsidRDefault="005D0B97" w:rsidP="00A97D60">
      <w:pPr>
        <w:pStyle w:val="PargrafodaLista"/>
        <w:numPr>
          <w:ilvl w:val="1"/>
          <w:numId w:val="47"/>
        </w:numPr>
        <w:tabs>
          <w:tab w:val="left" w:pos="2240"/>
        </w:tabs>
        <w:spacing w:before="128" w:line="247" w:lineRule="auto"/>
        <w:ind w:right="820" w:firstLine="0"/>
        <w:rPr>
          <w:sz w:val="24"/>
        </w:rPr>
      </w:pPr>
      <w:r w:rsidRPr="00D7552F">
        <w:rPr>
          <w:sz w:val="24"/>
        </w:rPr>
        <w:t>Não</w:t>
      </w:r>
      <w:r w:rsidRPr="00D7552F">
        <w:rPr>
          <w:spacing w:val="1"/>
          <w:sz w:val="24"/>
        </w:rPr>
        <w:t xml:space="preserve"> </w:t>
      </w:r>
      <w:r w:rsidRPr="00D7552F">
        <w:rPr>
          <w:sz w:val="24"/>
        </w:rPr>
        <w:t>serão</w:t>
      </w:r>
      <w:r w:rsidRPr="00D7552F">
        <w:rPr>
          <w:spacing w:val="1"/>
          <w:sz w:val="24"/>
        </w:rPr>
        <w:t xml:space="preserve"> </w:t>
      </w:r>
      <w:r w:rsidRPr="00D7552F">
        <w:rPr>
          <w:sz w:val="24"/>
        </w:rPr>
        <w:t>aceitos</w:t>
      </w:r>
      <w:r w:rsidRPr="00D7552F">
        <w:rPr>
          <w:spacing w:val="1"/>
          <w:sz w:val="24"/>
        </w:rPr>
        <w:t xml:space="preserve"> </w:t>
      </w:r>
      <w:r w:rsidRPr="00D7552F">
        <w:rPr>
          <w:sz w:val="24"/>
        </w:rPr>
        <w:t>dois</w:t>
      </w:r>
      <w:r w:rsidRPr="00D7552F">
        <w:rPr>
          <w:spacing w:val="1"/>
          <w:sz w:val="24"/>
        </w:rPr>
        <w:t xml:space="preserve"> </w:t>
      </w:r>
      <w:r w:rsidRPr="00D7552F">
        <w:rPr>
          <w:sz w:val="24"/>
        </w:rPr>
        <w:t>ou</w:t>
      </w:r>
      <w:r w:rsidRPr="00D7552F">
        <w:rPr>
          <w:spacing w:val="1"/>
          <w:sz w:val="24"/>
        </w:rPr>
        <w:t xml:space="preserve"> </w:t>
      </w:r>
      <w:r w:rsidRPr="00D7552F">
        <w:rPr>
          <w:sz w:val="24"/>
        </w:rPr>
        <w:t>mais</w:t>
      </w:r>
      <w:r w:rsidRPr="00D7552F">
        <w:rPr>
          <w:spacing w:val="1"/>
          <w:sz w:val="24"/>
        </w:rPr>
        <w:t xml:space="preserve"> </w:t>
      </w:r>
      <w:r w:rsidRPr="00D7552F">
        <w:rPr>
          <w:sz w:val="24"/>
        </w:rPr>
        <w:t>lances</w:t>
      </w:r>
      <w:r w:rsidRPr="00D7552F">
        <w:rPr>
          <w:spacing w:val="1"/>
          <w:sz w:val="24"/>
        </w:rPr>
        <w:t xml:space="preserve"> </w:t>
      </w:r>
      <w:r w:rsidRPr="00D7552F">
        <w:rPr>
          <w:sz w:val="24"/>
        </w:rPr>
        <w:t>de</w:t>
      </w:r>
      <w:r w:rsidRPr="00D7552F">
        <w:rPr>
          <w:spacing w:val="1"/>
          <w:sz w:val="24"/>
        </w:rPr>
        <w:t xml:space="preserve"> </w:t>
      </w:r>
      <w:r w:rsidRPr="00D7552F">
        <w:rPr>
          <w:sz w:val="24"/>
        </w:rPr>
        <w:t>mesmo</w:t>
      </w:r>
      <w:r w:rsidRPr="00D7552F">
        <w:rPr>
          <w:spacing w:val="1"/>
          <w:sz w:val="24"/>
        </w:rPr>
        <w:t xml:space="preserve"> </w:t>
      </w:r>
      <w:r w:rsidRPr="00D7552F">
        <w:rPr>
          <w:sz w:val="24"/>
        </w:rPr>
        <w:t>valor,</w:t>
      </w:r>
      <w:r w:rsidRPr="00D7552F">
        <w:rPr>
          <w:spacing w:val="1"/>
          <w:sz w:val="24"/>
        </w:rPr>
        <w:t xml:space="preserve"> </w:t>
      </w:r>
      <w:r w:rsidRPr="00D7552F">
        <w:rPr>
          <w:sz w:val="24"/>
        </w:rPr>
        <w:t>prevalecendo</w:t>
      </w:r>
      <w:r w:rsidRPr="00D7552F">
        <w:rPr>
          <w:spacing w:val="1"/>
          <w:sz w:val="24"/>
        </w:rPr>
        <w:t xml:space="preserve"> </w:t>
      </w:r>
      <w:r w:rsidRPr="00D7552F">
        <w:rPr>
          <w:sz w:val="24"/>
        </w:rPr>
        <w:t>aquele</w:t>
      </w:r>
      <w:r w:rsidRPr="00D7552F">
        <w:rPr>
          <w:spacing w:val="1"/>
          <w:sz w:val="24"/>
        </w:rPr>
        <w:t xml:space="preserve"> </w:t>
      </w:r>
      <w:r w:rsidRPr="00D7552F">
        <w:rPr>
          <w:sz w:val="24"/>
        </w:rPr>
        <w:t>que</w:t>
      </w:r>
      <w:r w:rsidRPr="00D7552F">
        <w:rPr>
          <w:spacing w:val="1"/>
          <w:sz w:val="24"/>
        </w:rPr>
        <w:t xml:space="preserve"> </w:t>
      </w:r>
      <w:r w:rsidRPr="00D7552F">
        <w:rPr>
          <w:sz w:val="24"/>
        </w:rPr>
        <w:t>for</w:t>
      </w:r>
      <w:r w:rsidRPr="00D7552F">
        <w:rPr>
          <w:spacing w:val="-57"/>
          <w:sz w:val="24"/>
        </w:rPr>
        <w:t xml:space="preserve"> </w:t>
      </w:r>
      <w:r w:rsidRPr="00D7552F">
        <w:rPr>
          <w:sz w:val="24"/>
        </w:rPr>
        <w:t>recebido</w:t>
      </w:r>
      <w:r w:rsidRPr="00D7552F">
        <w:rPr>
          <w:spacing w:val="1"/>
          <w:sz w:val="24"/>
        </w:rPr>
        <w:t xml:space="preserve"> </w:t>
      </w:r>
      <w:r w:rsidRPr="00D7552F">
        <w:rPr>
          <w:sz w:val="24"/>
        </w:rPr>
        <w:t>e</w:t>
      </w:r>
      <w:r w:rsidRPr="00D7552F">
        <w:rPr>
          <w:spacing w:val="-1"/>
          <w:sz w:val="24"/>
        </w:rPr>
        <w:t xml:space="preserve"> </w:t>
      </w:r>
      <w:r w:rsidRPr="00D7552F">
        <w:rPr>
          <w:sz w:val="24"/>
        </w:rPr>
        <w:t>registrado em</w:t>
      </w:r>
      <w:r w:rsidRPr="00D7552F">
        <w:rPr>
          <w:spacing w:val="2"/>
          <w:sz w:val="24"/>
        </w:rPr>
        <w:t xml:space="preserve"> </w:t>
      </w:r>
      <w:r w:rsidRPr="00D7552F">
        <w:rPr>
          <w:sz w:val="24"/>
        </w:rPr>
        <w:t>primeiro lugar.</w:t>
      </w:r>
    </w:p>
    <w:p w:rsidR="00750381" w:rsidRPr="00D7552F" w:rsidRDefault="00235367" w:rsidP="00A97D60">
      <w:pPr>
        <w:pStyle w:val="PargrafodaLista"/>
        <w:numPr>
          <w:ilvl w:val="1"/>
          <w:numId w:val="47"/>
        </w:numPr>
        <w:tabs>
          <w:tab w:val="left" w:pos="2204"/>
        </w:tabs>
        <w:spacing w:before="149" w:line="247" w:lineRule="auto"/>
        <w:ind w:right="818" w:firstLine="0"/>
        <w:rPr>
          <w:sz w:val="24"/>
        </w:rPr>
      </w:pPr>
      <w:r>
        <w:pict>
          <v:rect id="_x0000_s3483" style="position:absolute;left:0;text-align:left;margin-left:98.05pt;margin-top:-20.95pt;width:7.45pt;height:.7pt;z-index:-25543168;mso-position-horizontal-relative:page" fillcolor="black" stroked="f">
            <w10:wrap anchorx="page"/>
          </v:rect>
        </w:pict>
      </w:r>
      <w:r>
        <w:pict>
          <v:rect id="_x0000_s3482" style="position:absolute;left:0;text-align:left;margin-left:98.05pt;margin-top:14.95pt;width:7.45pt;height:.7pt;z-index:-25542656;mso-position-horizontal-relative:page" fillcolor="black" stroked="f">
            <w10:wrap anchorx="page"/>
          </v:rect>
        </w:pict>
      </w:r>
      <w:r w:rsidR="005D0B97" w:rsidRPr="00D7552F">
        <w:rPr>
          <w:sz w:val="24"/>
        </w:rPr>
        <w:t>Durante o transcurso da sessão pública, os licitantes serão informados, em tempo real, do</w:t>
      </w:r>
      <w:r w:rsidR="005D0B97" w:rsidRPr="00D7552F">
        <w:rPr>
          <w:spacing w:val="1"/>
          <w:sz w:val="24"/>
        </w:rPr>
        <w:t xml:space="preserve"> </w:t>
      </w:r>
      <w:r w:rsidR="005D0B97" w:rsidRPr="00D7552F">
        <w:rPr>
          <w:sz w:val="24"/>
        </w:rPr>
        <w:t>valor</w:t>
      </w:r>
      <w:r w:rsidR="005D0B97" w:rsidRPr="00D7552F">
        <w:rPr>
          <w:spacing w:val="-2"/>
          <w:sz w:val="24"/>
        </w:rPr>
        <w:t xml:space="preserve"> </w:t>
      </w:r>
      <w:r w:rsidR="005D0B97" w:rsidRPr="00D7552F">
        <w:rPr>
          <w:sz w:val="24"/>
        </w:rPr>
        <w:t>do menor</w:t>
      </w:r>
      <w:r w:rsidR="005D0B97" w:rsidRPr="00D7552F">
        <w:rPr>
          <w:spacing w:val="-1"/>
          <w:sz w:val="24"/>
        </w:rPr>
        <w:t xml:space="preserve"> </w:t>
      </w:r>
      <w:r w:rsidR="005D0B97" w:rsidRPr="00D7552F">
        <w:rPr>
          <w:sz w:val="24"/>
        </w:rPr>
        <w:t>lance</w:t>
      </w:r>
      <w:r w:rsidR="005D0B97" w:rsidRPr="00D7552F">
        <w:rPr>
          <w:spacing w:val="-1"/>
          <w:sz w:val="24"/>
        </w:rPr>
        <w:t xml:space="preserve"> </w:t>
      </w:r>
      <w:r w:rsidR="005D0B97" w:rsidRPr="00D7552F">
        <w:rPr>
          <w:sz w:val="24"/>
        </w:rPr>
        <w:t>registrado, vedada a</w:t>
      </w:r>
      <w:r w:rsidR="005D0B97" w:rsidRPr="00D7552F">
        <w:rPr>
          <w:spacing w:val="-1"/>
          <w:sz w:val="24"/>
        </w:rPr>
        <w:t xml:space="preserve"> </w:t>
      </w:r>
      <w:r w:rsidR="005D0B97" w:rsidRPr="00D7552F">
        <w:rPr>
          <w:sz w:val="24"/>
        </w:rPr>
        <w:t>identificação do licitante.</w:t>
      </w:r>
    </w:p>
    <w:p w:rsidR="00750381" w:rsidRPr="00D7552F" w:rsidRDefault="00235367" w:rsidP="00A97D60">
      <w:pPr>
        <w:pStyle w:val="PargrafodaLista"/>
        <w:numPr>
          <w:ilvl w:val="1"/>
          <w:numId w:val="47"/>
        </w:numPr>
        <w:tabs>
          <w:tab w:val="left" w:pos="2230"/>
        </w:tabs>
        <w:spacing w:before="149" w:line="242" w:lineRule="auto"/>
        <w:ind w:right="826" w:firstLine="0"/>
        <w:rPr>
          <w:sz w:val="24"/>
        </w:rPr>
      </w:pPr>
      <w:r>
        <w:pict>
          <v:rect id="_x0000_s3481" style="position:absolute;left:0;text-align:left;margin-left:98.05pt;margin-top:14.95pt;width:7.45pt;height:.7pt;z-index:-25542144;mso-position-horizontal-relative:page" fillcolor="black" stroked="f">
            <w10:wrap anchorx="page"/>
          </v:rect>
        </w:pict>
      </w:r>
      <w:r w:rsidR="005D0B97" w:rsidRPr="00D7552F">
        <w:rPr>
          <w:sz w:val="24"/>
        </w:rPr>
        <w:t>Caso haja desconexão com a pregoeira no decorrer da etapa competitiva do pregão, o</w:t>
      </w:r>
      <w:r w:rsidR="005D0B97" w:rsidRPr="00D7552F">
        <w:rPr>
          <w:spacing w:val="1"/>
          <w:sz w:val="24"/>
        </w:rPr>
        <w:t xml:space="preserve"> </w:t>
      </w:r>
      <w:r w:rsidR="005D0B97" w:rsidRPr="00D7552F">
        <w:rPr>
          <w:sz w:val="24"/>
        </w:rPr>
        <w:t>sistema eletrônico poderá permanecer acessível aos licitantes para a recepção dos lances, retornando</w:t>
      </w:r>
      <w:r w:rsidR="005D0B97" w:rsidRPr="00D7552F">
        <w:rPr>
          <w:spacing w:val="-57"/>
          <w:sz w:val="24"/>
        </w:rPr>
        <w:t xml:space="preserve"> </w:t>
      </w:r>
      <w:r w:rsidR="005D0B97" w:rsidRPr="00D7552F">
        <w:rPr>
          <w:sz w:val="24"/>
        </w:rPr>
        <w:t>a</w:t>
      </w:r>
      <w:r w:rsidR="005D0B97" w:rsidRPr="00D7552F">
        <w:rPr>
          <w:spacing w:val="-2"/>
          <w:sz w:val="24"/>
        </w:rPr>
        <w:t xml:space="preserve"> </w:t>
      </w:r>
      <w:r w:rsidR="005D0B97" w:rsidRPr="00D7552F">
        <w:rPr>
          <w:sz w:val="24"/>
        </w:rPr>
        <w:t>pregoeira, quando</w:t>
      </w:r>
      <w:r w:rsidR="005D0B97" w:rsidRPr="00D7552F">
        <w:rPr>
          <w:spacing w:val="-1"/>
          <w:sz w:val="24"/>
        </w:rPr>
        <w:t xml:space="preserve"> </w:t>
      </w:r>
      <w:r w:rsidR="005D0B97" w:rsidRPr="00D7552F">
        <w:rPr>
          <w:sz w:val="24"/>
        </w:rPr>
        <w:t>possível, sua atuação no</w:t>
      </w:r>
      <w:r w:rsidR="005D0B97" w:rsidRPr="00D7552F">
        <w:rPr>
          <w:spacing w:val="-1"/>
          <w:sz w:val="24"/>
        </w:rPr>
        <w:t xml:space="preserve"> </w:t>
      </w:r>
      <w:r w:rsidR="005D0B97" w:rsidRPr="00D7552F">
        <w:rPr>
          <w:sz w:val="24"/>
        </w:rPr>
        <w:t>certame, sem</w:t>
      </w:r>
      <w:r w:rsidR="005D0B97" w:rsidRPr="00D7552F">
        <w:rPr>
          <w:spacing w:val="-1"/>
          <w:sz w:val="24"/>
        </w:rPr>
        <w:t xml:space="preserve"> </w:t>
      </w:r>
      <w:r w:rsidR="005D0B97" w:rsidRPr="00D7552F">
        <w:rPr>
          <w:sz w:val="24"/>
        </w:rPr>
        <w:t>prejuízo dos</w:t>
      </w:r>
      <w:r w:rsidR="005D0B97" w:rsidRPr="00D7552F">
        <w:rPr>
          <w:spacing w:val="-1"/>
          <w:sz w:val="24"/>
        </w:rPr>
        <w:t xml:space="preserve"> </w:t>
      </w:r>
      <w:r w:rsidR="005D0B97" w:rsidRPr="00D7552F">
        <w:rPr>
          <w:sz w:val="24"/>
        </w:rPr>
        <w:t>atos</w:t>
      </w:r>
      <w:r w:rsidR="005D0B97" w:rsidRPr="00D7552F">
        <w:rPr>
          <w:spacing w:val="-3"/>
          <w:sz w:val="24"/>
        </w:rPr>
        <w:t xml:space="preserve"> </w:t>
      </w:r>
      <w:r w:rsidR="005D0B97" w:rsidRPr="00D7552F">
        <w:rPr>
          <w:sz w:val="24"/>
        </w:rPr>
        <w:t>realizados.</w:t>
      </w:r>
    </w:p>
    <w:p w:rsidR="00750381" w:rsidRPr="00D7552F" w:rsidRDefault="00235367" w:rsidP="00A97D60">
      <w:pPr>
        <w:pStyle w:val="PargrafodaLista"/>
        <w:numPr>
          <w:ilvl w:val="1"/>
          <w:numId w:val="47"/>
        </w:numPr>
        <w:tabs>
          <w:tab w:val="left" w:pos="2199"/>
        </w:tabs>
        <w:spacing w:before="158" w:line="247" w:lineRule="auto"/>
        <w:ind w:right="827" w:firstLine="0"/>
        <w:rPr>
          <w:sz w:val="24"/>
        </w:rPr>
      </w:pPr>
      <w:r>
        <w:pict>
          <v:rect id="_x0000_s3480" style="position:absolute;left:0;text-align:left;margin-left:98.05pt;margin-top:15.4pt;width:7.45pt;height:.7pt;z-index:-25541632;mso-position-horizontal-relative:page" fillcolor="black" stroked="f">
            <w10:wrap anchorx="page"/>
          </v:rect>
        </w:pict>
      </w:r>
      <w:r w:rsidR="005D0B97" w:rsidRPr="00D7552F">
        <w:rPr>
          <w:sz w:val="24"/>
        </w:rPr>
        <w:t>Quando a desconexão persistir por tempo superior a 10 (dez) minutos, a sessão do pregão</w:t>
      </w:r>
      <w:r w:rsidR="005D0B97" w:rsidRPr="00D7552F">
        <w:rPr>
          <w:spacing w:val="1"/>
          <w:sz w:val="24"/>
        </w:rPr>
        <w:t xml:space="preserve"> </w:t>
      </w:r>
      <w:r w:rsidR="005D0B97" w:rsidRPr="00D7552F">
        <w:rPr>
          <w:sz w:val="24"/>
        </w:rPr>
        <w:t>será</w:t>
      </w:r>
      <w:r w:rsidR="005D0B97" w:rsidRPr="00D7552F">
        <w:rPr>
          <w:spacing w:val="40"/>
          <w:sz w:val="24"/>
        </w:rPr>
        <w:t xml:space="preserve"> </w:t>
      </w:r>
      <w:r w:rsidR="005D0B97" w:rsidRPr="00D7552F">
        <w:rPr>
          <w:sz w:val="24"/>
        </w:rPr>
        <w:t>suspensa</w:t>
      </w:r>
      <w:r w:rsidR="005D0B97" w:rsidRPr="00D7552F">
        <w:rPr>
          <w:spacing w:val="41"/>
          <w:sz w:val="24"/>
        </w:rPr>
        <w:t xml:space="preserve"> </w:t>
      </w:r>
      <w:r w:rsidR="005D0B97" w:rsidRPr="00D7552F">
        <w:rPr>
          <w:sz w:val="24"/>
        </w:rPr>
        <w:t>e</w:t>
      </w:r>
      <w:r w:rsidR="005D0B97" w:rsidRPr="00D7552F">
        <w:rPr>
          <w:spacing w:val="43"/>
          <w:sz w:val="24"/>
        </w:rPr>
        <w:t xml:space="preserve"> </w:t>
      </w:r>
      <w:r w:rsidR="005D0B97" w:rsidRPr="00D7552F">
        <w:rPr>
          <w:sz w:val="24"/>
        </w:rPr>
        <w:t>terá</w:t>
      </w:r>
      <w:r w:rsidR="005D0B97" w:rsidRPr="00D7552F">
        <w:rPr>
          <w:spacing w:val="40"/>
          <w:sz w:val="24"/>
        </w:rPr>
        <w:t xml:space="preserve"> </w:t>
      </w:r>
      <w:r w:rsidR="005D0B97" w:rsidRPr="00D7552F">
        <w:rPr>
          <w:sz w:val="24"/>
        </w:rPr>
        <w:t>reinício</w:t>
      </w:r>
      <w:r w:rsidR="005D0B97" w:rsidRPr="00D7552F">
        <w:rPr>
          <w:spacing w:val="44"/>
          <w:sz w:val="24"/>
        </w:rPr>
        <w:t xml:space="preserve"> </w:t>
      </w:r>
      <w:r w:rsidR="005D0B97" w:rsidRPr="00D7552F">
        <w:rPr>
          <w:sz w:val="24"/>
        </w:rPr>
        <w:t>após</w:t>
      </w:r>
      <w:r w:rsidR="005D0B97" w:rsidRPr="00D7552F">
        <w:rPr>
          <w:spacing w:val="42"/>
          <w:sz w:val="24"/>
        </w:rPr>
        <w:t xml:space="preserve"> </w:t>
      </w:r>
      <w:r w:rsidR="005D0B97" w:rsidRPr="00D7552F">
        <w:rPr>
          <w:sz w:val="24"/>
        </w:rPr>
        <w:t>decorridas</w:t>
      </w:r>
      <w:r w:rsidR="005D0B97" w:rsidRPr="00D7552F">
        <w:rPr>
          <w:spacing w:val="43"/>
          <w:sz w:val="24"/>
        </w:rPr>
        <w:t xml:space="preserve"> </w:t>
      </w:r>
      <w:r w:rsidR="005D0B97" w:rsidRPr="00D7552F">
        <w:rPr>
          <w:sz w:val="24"/>
        </w:rPr>
        <w:t>vinte</w:t>
      </w:r>
      <w:r w:rsidR="005D0B97" w:rsidRPr="00D7552F">
        <w:rPr>
          <w:spacing w:val="41"/>
          <w:sz w:val="24"/>
        </w:rPr>
        <w:t xml:space="preserve"> </w:t>
      </w:r>
      <w:r w:rsidR="005D0B97" w:rsidRPr="00D7552F">
        <w:rPr>
          <w:sz w:val="24"/>
        </w:rPr>
        <w:t>e</w:t>
      </w:r>
      <w:r w:rsidR="005D0B97" w:rsidRPr="00D7552F">
        <w:rPr>
          <w:spacing w:val="38"/>
          <w:sz w:val="24"/>
        </w:rPr>
        <w:t xml:space="preserve"> </w:t>
      </w:r>
      <w:r w:rsidR="005D0B97" w:rsidRPr="00D7552F">
        <w:rPr>
          <w:sz w:val="24"/>
        </w:rPr>
        <w:t>quatro</w:t>
      </w:r>
      <w:r w:rsidR="005D0B97" w:rsidRPr="00D7552F">
        <w:rPr>
          <w:spacing w:val="41"/>
          <w:sz w:val="24"/>
        </w:rPr>
        <w:t xml:space="preserve"> </w:t>
      </w:r>
      <w:r w:rsidR="005D0B97" w:rsidRPr="00D7552F">
        <w:rPr>
          <w:sz w:val="24"/>
        </w:rPr>
        <w:t>horas</w:t>
      </w:r>
      <w:r w:rsidR="005D0B97" w:rsidRPr="00D7552F">
        <w:rPr>
          <w:spacing w:val="42"/>
          <w:sz w:val="24"/>
        </w:rPr>
        <w:t xml:space="preserve"> </w:t>
      </w:r>
      <w:r w:rsidR="005D0B97" w:rsidRPr="00D7552F">
        <w:rPr>
          <w:sz w:val="24"/>
        </w:rPr>
        <w:t>da</w:t>
      </w:r>
      <w:r w:rsidR="005D0B97" w:rsidRPr="00D7552F">
        <w:rPr>
          <w:spacing w:val="43"/>
          <w:sz w:val="24"/>
        </w:rPr>
        <w:t xml:space="preserve"> </w:t>
      </w:r>
      <w:r w:rsidR="005D0B97" w:rsidRPr="00D7552F">
        <w:rPr>
          <w:sz w:val="24"/>
        </w:rPr>
        <w:t>comunicação</w:t>
      </w:r>
      <w:r w:rsidR="005D0B97" w:rsidRPr="00D7552F">
        <w:rPr>
          <w:spacing w:val="43"/>
          <w:sz w:val="24"/>
        </w:rPr>
        <w:t xml:space="preserve"> </w:t>
      </w:r>
      <w:r w:rsidR="005D0B97" w:rsidRPr="00D7552F">
        <w:rPr>
          <w:sz w:val="24"/>
        </w:rPr>
        <w:t>expressa</w:t>
      </w:r>
      <w:r w:rsidR="005D0B97" w:rsidRPr="00D7552F">
        <w:rPr>
          <w:spacing w:val="41"/>
          <w:sz w:val="24"/>
        </w:rPr>
        <w:t xml:space="preserve"> </w:t>
      </w:r>
      <w:r w:rsidR="005D0B97" w:rsidRPr="00D7552F">
        <w:rPr>
          <w:sz w:val="24"/>
        </w:rPr>
        <w:t>aos</w:t>
      </w:r>
    </w:p>
    <w:p w:rsidR="00750381" w:rsidRPr="00D7552F" w:rsidRDefault="005D0B97" w:rsidP="00A97D60">
      <w:pPr>
        <w:pStyle w:val="Corpodetexto"/>
        <w:tabs>
          <w:tab w:val="left" w:pos="5356"/>
        </w:tabs>
        <w:spacing w:line="267" w:lineRule="exact"/>
        <w:ind w:left="1399"/>
      </w:pPr>
      <w:r w:rsidRPr="00D7552F">
        <w:rPr>
          <w:noProof/>
          <w:lang w:val="pt-BR" w:eastAsia="pt-BR"/>
        </w:rPr>
        <w:drawing>
          <wp:anchor distT="0" distB="0" distL="0" distR="0" simplePos="0" relativeHeight="251782144" behindDoc="1" locked="0" layoutInCell="1" allowOverlap="1" wp14:anchorId="6633FECE" wp14:editId="73C317B3">
            <wp:simplePos x="0" y="0"/>
            <wp:positionH relativeFrom="page">
              <wp:posOffset>1776983</wp:posOffset>
            </wp:positionH>
            <wp:positionV relativeFrom="paragraph">
              <wp:posOffset>29714</wp:posOffset>
            </wp:positionV>
            <wp:extent cx="184403" cy="108204"/>
            <wp:effectExtent l="0" t="0" r="0" b="0"/>
            <wp:wrapNone/>
            <wp:docPr id="10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13.png"/>
                    <pic:cNvPicPr/>
                  </pic:nvPicPr>
                  <pic:blipFill>
                    <a:blip r:embed="rId192" cstate="print"/>
                    <a:stretch>
                      <a:fillRect/>
                    </a:stretch>
                  </pic:blipFill>
                  <pic:spPr>
                    <a:xfrm>
                      <a:off x="0" y="0"/>
                      <a:ext cx="184403" cy="108204"/>
                    </a:xfrm>
                    <a:prstGeom prst="rect">
                      <a:avLst/>
                    </a:prstGeom>
                  </pic:spPr>
                </pic:pic>
              </a:graphicData>
            </a:graphic>
          </wp:anchor>
        </w:drawing>
      </w:r>
      <w:r w:rsidRPr="00D7552F">
        <w:rPr>
          <w:noProof/>
          <w:lang w:val="pt-BR" w:eastAsia="pt-BR"/>
        </w:rPr>
        <w:drawing>
          <wp:anchor distT="0" distB="0" distL="0" distR="0" simplePos="0" relativeHeight="251784192" behindDoc="1" locked="0" layoutInCell="1" allowOverlap="1" wp14:anchorId="1E711954" wp14:editId="73E5632F">
            <wp:simplePos x="0" y="0"/>
            <wp:positionH relativeFrom="page">
              <wp:posOffset>2074163</wp:posOffset>
            </wp:positionH>
            <wp:positionV relativeFrom="paragraph">
              <wp:posOffset>29713</wp:posOffset>
            </wp:positionV>
            <wp:extent cx="379476" cy="108204"/>
            <wp:effectExtent l="0" t="0" r="0" b="0"/>
            <wp:wrapNone/>
            <wp:docPr id="10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14.png"/>
                    <pic:cNvPicPr/>
                  </pic:nvPicPr>
                  <pic:blipFill>
                    <a:blip r:embed="rId193" cstate="print"/>
                    <a:stretch>
                      <a:fillRect/>
                    </a:stretch>
                  </pic:blipFill>
                  <pic:spPr>
                    <a:xfrm>
                      <a:off x="0" y="0"/>
                      <a:ext cx="379476" cy="108204"/>
                    </a:xfrm>
                    <a:prstGeom prst="rect">
                      <a:avLst/>
                    </a:prstGeom>
                  </pic:spPr>
                </pic:pic>
              </a:graphicData>
            </a:graphic>
          </wp:anchor>
        </w:drawing>
      </w:r>
      <w:r w:rsidRPr="00D7552F">
        <w:rPr>
          <w:noProof/>
          <w:lang w:val="pt-BR" w:eastAsia="pt-BR"/>
        </w:rPr>
        <w:drawing>
          <wp:anchor distT="0" distB="0" distL="0" distR="0" simplePos="0" relativeHeight="251786240" behindDoc="1" locked="0" layoutInCell="1" allowOverlap="1" wp14:anchorId="421B00B4" wp14:editId="20F6D22F">
            <wp:simplePos x="0" y="0"/>
            <wp:positionH relativeFrom="page">
              <wp:posOffset>2572512</wp:posOffset>
            </wp:positionH>
            <wp:positionV relativeFrom="paragraph">
              <wp:posOffset>29713</wp:posOffset>
            </wp:positionV>
            <wp:extent cx="141731" cy="108204"/>
            <wp:effectExtent l="0" t="0" r="0" b="0"/>
            <wp:wrapNone/>
            <wp:docPr id="111"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15.png"/>
                    <pic:cNvPicPr/>
                  </pic:nvPicPr>
                  <pic:blipFill>
                    <a:blip r:embed="rId194" cstate="print"/>
                    <a:stretch>
                      <a:fillRect/>
                    </a:stretch>
                  </pic:blipFill>
                  <pic:spPr>
                    <a:xfrm>
                      <a:off x="0" y="0"/>
                      <a:ext cx="141731" cy="108204"/>
                    </a:xfrm>
                    <a:prstGeom prst="rect">
                      <a:avLst/>
                    </a:prstGeom>
                  </pic:spPr>
                </pic:pic>
              </a:graphicData>
            </a:graphic>
          </wp:anchor>
        </w:drawing>
      </w:r>
      <w:r w:rsidRPr="00D7552F">
        <w:rPr>
          <w:noProof/>
          <w:lang w:val="pt-BR" w:eastAsia="pt-BR"/>
        </w:rPr>
        <w:drawing>
          <wp:anchor distT="0" distB="0" distL="0" distR="0" simplePos="0" relativeHeight="251788288" behindDoc="1" locked="0" layoutInCell="1" allowOverlap="1" wp14:anchorId="37EA11EB" wp14:editId="29BE2ABB">
            <wp:simplePos x="0" y="0"/>
            <wp:positionH relativeFrom="page">
              <wp:posOffset>2837687</wp:posOffset>
            </wp:positionH>
            <wp:positionV relativeFrom="paragraph">
              <wp:posOffset>29714</wp:posOffset>
            </wp:positionV>
            <wp:extent cx="451104" cy="108204"/>
            <wp:effectExtent l="0" t="0" r="0" b="0"/>
            <wp:wrapNone/>
            <wp:docPr id="113"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16.png"/>
                    <pic:cNvPicPr/>
                  </pic:nvPicPr>
                  <pic:blipFill>
                    <a:blip r:embed="rId195" cstate="print"/>
                    <a:stretch>
                      <a:fillRect/>
                    </a:stretch>
                  </pic:blipFill>
                  <pic:spPr>
                    <a:xfrm>
                      <a:off x="0" y="0"/>
                      <a:ext cx="451104" cy="108204"/>
                    </a:xfrm>
                    <a:prstGeom prst="rect">
                      <a:avLst/>
                    </a:prstGeom>
                  </pic:spPr>
                </pic:pic>
              </a:graphicData>
            </a:graphic>
          </wp:anchor>
        </w:drawing>
      </w:r>
      <w:r w:rsidRPr="00D7552F">
        <w:rPr>
          <w:noProof/>
          <w:position w:val="-4"/>
          <w:lang w:val="pt-BR" w:eastAsia="pt-BR"/>
        </w:rPr>
        <w:drawing>
          <wp:inline distT="0" distB="0" distL="0" distR="0" wp14:anchorId="7F7A10E9" wp14:editId="08E7B7B4">
            <wp:extent cx="772668" cy="138683"/>
            <wp:effectExtent l="0" t="0" r="0" b="0"/>
            <wp:docPr id="115"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17.png"/>
                    <pic:cNvPicPr/>
                  </pic:nvPicPr>
                  <pic:blipFill>
                    <a:blip r:embed="rId196" cstate="print"/>
                    <a:stretch>
                      <a:fillRect/>
                    </a:stretch>
                  </pic:blipFill>
                  <pic:spPr>
                    <a:xfrm>
                      <a:off x="0" y="0"/>
                      <a:ext cx="772668" cy="138683"/>
                    </a:xfrm>
                    <a:prstGeom prst="rect">
                      <a:avLst/>
                    </a:prstGeom>
                  </pic:spPr>
                </pic:pic>
              </a:graphicData>
            </a:graphic>
          </wp:inline>
        </w:drawing>
      </w:r>
      <w:r w:rsidRPr="00D7552F">
        <w:rPr>
          <w:position w:val="-3"/>
          <w:sz w:val="20"/>
        </w:rPr>
        <w:tab/>
      </w:r>
      <w:r w:rsidRPr="00D7552F">
        <w:rPr>
          <w:spacing w:val="-10"/>
          <w:position w:val="-3"/>
          <w:sz w:val="20"/>
        </w:rPr>
        <w:t xml:space="preserve"> </w:t>
      </w:r>
      <w:r w:rsidRPr="00D7552F">
        <w:rPr>
          <w:noProof/>
          <w:spacing w:val="-10"/>
          <w:position w:val="-3"/>
          <w:sz w:val="20"/>
          <w:lang w:val="pt-BR" w:eastAsia="pt-BR"/>
        </w:rPr>
        <w:drawing>
          <wp:inline distT="0" distB="0" distL="0" distR="0" wp14:anchorId="3C7F2E03" wp14:editId="7614F6B6">
            <wp:extent cx="633983" cy="131063"/>
            <wp:effectExtent l="0" t="0" r="0" b="0"/>
            <wp:docPr id="117"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18.png"/>
                    <pic:cNvPicPr/>
                  </pic:nvPicPr>
                  <pic:blipFill>
                    <a:blip r:embed="rId197" cstate="print"/>
                    <a:stretch>
                      <a:fillRect/>
                    </a:stretch>
                  </pic:blipFill>
                  <pic:spPr>
                    <a:xfrm>
                      <a:off x="0" y="0"/>
                      <a:ext cx="633983" cy="131063"/>
                    </a:xfrm>
                    <a:prstGeom prst="rect">
                      <a:avLst/>
                    </a:prstGeom>
                  </pic:spPr>
                </pic:pic>
              </a:graphicData>
            </a:graphic>
          </wp:inline>
        </w:drawing>
      </w:r>
      <w:r w:rsidRPr="00D7552F">
        <w:rPr>
          <w:spacing w:val="-10"/>
          <w:sz w:val="20"/>
        </w:rPr>
        <w:t xml:space="preserve">    </w:t>
      </w:r>
      <w:r w:rsidRPr="00D7552F">
        <w:rPr>
          <w:spacing w:val="-16"/>
          <w:sz w:val="20"/>
        </w:rPr>
        <w:t xml:space="preserve"> </w:t>
      </w:r>
      <w:r w:rsidRPr="00D7552F">
        <w:t>onde</w:t>
      </w:r>
      <w:r w:rsidRPr="00D7552F">
        <w:rPr>
          <w:spacing w:val="108"/>
        </w:rPr>
        <w:t xml:space="preserve"> </w:t>
      </w:r>
      <w:r w:rsidRPr="00D7552F">
        <w:t>será</w:t>
      </w:r>
      <w:r w:rsidRPr="00D7552F">
        <w:rPr>
          <w:spacing w:val="109"/>
        </w:rPr>
        <w:t xml:space="preserve"> </w:t>
      </w:r>
      <w:r w:rsidRPr="00D7552F">
        <w:t>designado</w:t>
      </w:r>
      <w:r w:rsidRPr="00D7552F">
        <w:rPr>
          <w:spacing w:val="110"/>
        </w:rPr>
        <w:t xml:space="preserve"> </w:t>
      </w:r>
      <w:r w:rsidRPr="00D7552F">
        <w:t>novo</w:t>
      </w:r>
      <w:r w:rsidRPr="00D7552F">
        <w:rPr>
          <w:spacing w:val="110"/>
        </w:rPr>
        <w:t xml:space="preserve"> </w:t>
      </w:r>
      <w:r w:rsidRPr="00D7552F">
        <w:t>horário</w:t>
      </w:r>
      <w:r w:rsidRPr="00D7552F">
        <w:rPr>
          <w:spacing w:val="110"/>
        </w:rPr>
        <w:t xml:space="preserve"> </w:t>
      </w:r>
      <w:r w:rsidRPr="00D7552F">
        <w:t>para</w:t>
      </w:r>
      <w:r w:rsidRPr="00D7552F">
        <w:rPr>
          <w:spacing w:val="109"/>
        </w:rPr>
        <w:t xml:space="preserve"> </w:t>
      </w:r>
      <w:r w:rsidRPr="00D7552F">
        <w:t>a</w:t>
      </w:r>
    </w:p>
    <w:p w:rsidR="00750381" w:rsidRPr="00D7552F" w:rsidRDefault="005D0B97" w:rsidP="00A97D60">
      <w:pPr>
        <w:pStyle w:val="Corpodetexto"/>
        <w:ind w:left="1399"/>
      </w:pPr>
      <w:r w:rsidRPr="00D7552F">
        <w:t>continuidade</w:t>
      </w:r>
      <w:r w:rsidRPr="00D7552F">
        <w:rPr>
          <w:spacing w:val="-3"/>
        </w:rPr>
        <w:t xml:space="preserve"> </w:t>
      </w:r>
      <w:r w:rsidRPr="00D7552F">
        <w:t>da</w:t>
      </w:r>
      <w:r w:rsidRPr="00D7552F">
        <w:rPr>
          <w:spacing w:val="-2"/>
        </w:rPr>
        <w:t xml:space="preserve"> </w:t>
      </w:r>
      <w:r w:rsidRPr="00D7552F">
        <w:t>sessão.</w:t>
      </w:r>
    </w:p>
    <w:p w:rsidR="00750381" w:rsidRPr="00D7552F" w:rsidRDefault="00235367" w:rsidP="00A97D60">
      <w:pPr>
        <w:pStyle w:val="PargrafodaLista"/>
        <w:numPr>
          <w:ilvl w:val="1"/>
          <w:numId w:val="47"/>
        </w:numPr>
        <w:tabs>
          <w:tab w:val="left" w:pos="2186"/>
          <w:tab w:val="left" w:pos="2187"/>
        </w:tabs>
        <w:spacing w:before="158" w:line="247" w:lineRule="auto"/>
        <w:ind w:right="825" w:firstLine="0"/>
        <w:rPr>
          <w:sz w:val="24"/>
        </w:rPr>
      </w:pPr>
      <w:r>
        <w:pict>
          <v:rect id="_x0000_s3479" style="position:absolute;left:0;text-align:left;margin-left:98.05pt;margin-top:15.4pt;width:7.45pt;height:.7pt;z-index:-25539072;mso-position-horizontal-relative:page" fillcolor="black" stroked="f">
            <w10:wrap anchorx="page"/>
          </v:rect>
        </w:pict>
      </w:r>
      <w:r w:rsidR="005D0B97" w:rsidRPr="00D7552F">
        <w:rPr>
          <w:sz w:val="24"/>
        </w:rPr>
        <w:t>Caso</w:t>
      </w:r>
      <w:r w:rsidR="005D0B97" w:rsidRPr="00D7552F">
        <w:rPr>
          <w:spacing w:val="8"/>
          <w:sz w:val="24"/>
        </w:rPr>
        <w:t xml:space="preserve"> </w:t>
      </w:r>
      <w:r w:rsidR="005D0B97" w:rsidRPr="00D7552F">
        <w:rPr>
          <w:sz w:val="24"/>
        </w:rPr>
        <w:t>exista</w:t>
      </w:r>
      <w:r w:rsidR="005D0B97" w:rsidRPr="00D7552F">
        <w:rPr>
          <w:spacing w:val="7"/>
          <w:sz w:val="24"/>
        </w:rPr>
        <w:t xml:space="preserve"> </w:t>
      </w:r>
      <w:r w:rsidR="005D0B97" w:rsidRPr="00D7552F">
        <w:rPr>
          <w:sz w:val="24"/>
        </w:rPr>
        <w:t>a</w:t>
      </w:r>
      <w:r w:rsidR="005D0B97" w:rsidRPr="00D7552F">
        <w:rPr>
          <w:spacing w:val="8"/>
          <w:sz w:val="24"/>
        </w:rPr>
        <w:t xml:space="preserve"> </w:t>
      </w:r>
      <w:r w:rsidR="005D0B97" w:rsidRPr="00D7552F">
        <w:rPr>
          <w:sz w:val="24"/>
        </w:rPr>
        <w:t>necessidade</w:t>
      </w:r>
      <w:r w:rsidR="005D0B97" w:rsidRPr="00D7552F">
        <w:rPr>
          <w:spacing w:val="7"/>
          <w:sz w:val="24"/>
        </w:rPr>
        <w:t xml:space="preserve"> </w:t>
      </w:r>
      <w:r w:rsidR="005D0B97" w:rsidRPr="00D7552F">
        <w:rPr>
          <w:sz w:val="24"/>
        </w:rPr>
        <w:t>de</w:t>
      </w:r>
      <w:r w:rsidR="005D0B97" w:rsidRPr="00D7552F">
        <w:rPr>
          <w:spacing w:val="7"/>
          <w:sz w:val="24"/>
        </w:rPr>
        <w:t xml:space="preserve"> </w:t>
      </w:r>
      <w:r w:rsidR="005D0B97" w:rsidRPr="00D7552F">
        <w:rPr>
          <w:sz w:val="24"/>
        </w:rPr>
        <w:t>ser</w:t>
      </w:r>
      <w:r w:rsidR="005D0B97" w:rsidRPr="00D7552F">
        <w:rPr>
          <w:spacing w:val="8"/>
          <w:sz w:val="24"/>
        </w:rPr>
        <w:t xml:space="preserve"> </w:t>
      </w:r>
      <w:r w:rsidR="005D0B97" w:rsidRPr="00D7552F">
        <w:rPr>
          <w:sz w:val="24"/>
        </w:rPr>
        <w:t>suspenso</w:t>
      </w:r>
      <w:r w:rsidR="005D0B97" w:rsidRPr="00D7552F">
        <w:rPr>
          <w:spacing w:val="11"/>
          <w:sz w:val="24"/>
        </w:rPr>
        <w:t xml:space="preserve"> </w:t>
      </w:r>
      <w:r w:rsidR="005D0B97" w:rsidRPr="00D7552F">
        <w:rPr>
          <w:sz w:val="24"/>
        </w:rPr>
        <w:t>o</w:t>
      </w:r>
      <w:r w:rsidR="005D0B97" w:rsidRPr="00D7552F">
        <w:rPr>
          <w:spacing w:val="8"/>
          <w:sz w:val="24"/>
        </w:rPr>
        <w:t xml:space="preserve"> </w:t>
      </w:r>
      <w:r w:rsidR="005D0B97" w:rsidRPr="00D7552F">
        <w:rPr>
          <w:sz w:val="24"/>
        </w:rPr>
        <w:t>pregão,</w:t>
      </w:r>
      <w:r w:rsidR="005D0B97" w:rsidRPr="00D7552F">
        <w:rPr>
          <w:spacing w:val="6"/>
          <w:sz w:val="24"/>
        </w:rPr>
        <w:t xml:space="preserve"> </w:t>
      </w:r>
      <w:r w:rsidR="005D0B97" w:rsidRPr="00D7552F">
        <w:rPr>
          <w:sz w:val="24"/>
        </w:rPr>
        <w:t>tendo</w:t>
      </w:r>
      <w:r w:rsidR="005D0B97" w:rsidRPr="00D7552F">
        <w:rPr>
          <w:spacing w:val="9"/>
          <w:sz w:val="24"/>
        </w:rPr>
        <w:t xml:space="preserve"> </w:t>
      </w:r>
      <w:r w:rsidR="005D0B97" w:rsidRPr="00D7552F">
        <w:rPr>
          <w:sz w:val="24"/>
        </w:rPr>
        <w:t>em</w:t>
      </w:r>
      <w:r w:rsidR="005D0B97" w:rsidRPr="00D7552F">
        <w:rPr>
          <w:spacing w:val="9"/>
          <w:sz w:val="24"/>
        </w:rPr>
        <w:t xml:space="preserve"> </w:t>
      </w:r>
      <w:r w:rsidR="005D0B97" w:rsidRPr="00D7552F">
        <w:rPr>
          <w:sz w:val="24"/>
        </w:rPr>
        <w:t>vista</w:t>
      </w:r>
      <w:r w:rsidR="005D0B97" w:rsidRPr="00D7552F">
        <w:rPr>
          <w:spacing w:val="7"/>
          <w:sz w:val="24"/>
        </w:rPr>
        <w:t xml:space="preserve"> </w:t>
      </w:r>
      <w:r w:rsidR="005D0B97" w:rsidRPr="00D7552F">
        <w:rPr>
          <w:sz w:val="24"/>
        </w:rPr>
        <w:t>a</w:t>
      </w:r>
      <w:r w:rsidR="005D0B97" w:rsidRPr="00D7552F">
        <w:rPr>
          <w:spacing w:val="8"/>
          <w:sz w:val="24"/>
        </w:rPr>
        <w:t xml:space="preserve"> </w:t>
      </w:r>
      <w:r w:rsidR="005D0B97" w:rsidRPr="00D7552F">
        <w:rPr>
          <w:sz w:val="24"/>
        </w:rPr>
        <w:t>quantidade</w:t>
      </w:r>
      <w:r w:rsidR="005D0B97" w:rsidRPr="00D7552F">
        <w:rPr>
          <w:spacing w:val="7"/>
          <w:sz w:val="24"/>
        </w:rPr>
        <w:t xml:space="preserve"> </w:t>
      </w:r>
      <w:r w:rsidR="005D0B97" w:rsidRPr="00D7552F">
        <w:rPr>
          <w:sz w:val="24"/>
        </w:rPr>
        <w:t>de</w:t>
      </w:r>
      <w:r w:rsidR="005D0B97" w:rsidRPr="00D7552F">
        <w:rPr>
          <w:spacing w:val="7"/>
          <w:sz w:val="24"/>
        </w:rPr>
        <w:t xml:space="preserve"> </w:t>
      </w:r>
      <w:r w:rsidR="005D0B97" w:rsidRPr="00D7552F">
        <w:rPr>
          <w:sz w:val="24"/>
        </w:rPr>
        <w:t>lotes,</w:t>
      </w:r>
      <w:r w:rsidR="005D0B97" w:rsidRPr="00D7552F">
        <w:rPr>
          <w:spacing w:val="12"/>
          <w:sz w:val="24"/>
        </w:rPr>
        <w:t xml:space="preserve"> </w:t>
      </w:r>
      <w:r w:rsidR="005D0B97" w:rsidRPr="00D7552F">
        <w:rPr>
          <w:sz w:val="24"/>
        </w:rPr>
        <w:t>a</w:t>
      </w:r>
      <w:r w:rsidR="005D0B97" w:rsidRPr="00D7552F">
        <w:rPr>
          <w:spacing w:val="-57"/>
          <w:sz w:val="24"/>
        </w:rPr>
        <w:t xml:space="preserve"> </w:t>
      </w:r>
      <w:r w:rsidR="005D0B97" w:rsidRPr="00D7552F">
        <w:rPr>
          <w:sz w:val="24"/>
        </w:rPr>
        <w:t>pregoeira</w:t>
      </w:r>
      <w:r w:rsidR="005D0B97" w:rsidRPr="00D7552F">
        <w:rPr>
          <w:spacing w:val="-2"/>
          <w:sz w:val="24"/>
        </w:rPr>
        <w:t xml:space="preserve"> </w:t>
      </w:r>
      <w:r w:rsidR="005D0B97" w:rsidRPr="00D7552F">
        <w:rPr>
          <w:sz w:val="24"/>
        </w:rPr>
        <w:t>designará</w:t>
      </w:r>
      <w:r w:rsidR="005D0B97" w:rsidRPr="00D7552F">
        <w:rPr>
          <w:spacing w:val="-2"/>
          <w:sz w:val="24"/>
        </w:rPr>
        <w:t xml:space="preserve"> </w:t>
      </w:r>
      <w:r w:rsidR="005D0B97" w:rsidRPr="00D7552F">
        <w:rPr>
          <w:sz w:val="24"/>
        </w:rPr>
        <w:t>novo</w:t>
      </w:r>
      <w:r w:rsidR="005D0B97" w:rsidRPr="00D7552F">
        <w:rPr>
          <w:spacing w:val="2"/>
          <w:sz w:val="24"/>
        </w:rPr>
        <w:t xml:space="preserve"> </w:t>
      </w:r>
      <w:r w:rsidR="005D0B97" w:rsidRPr="00D7552F">
        <w:rPr>
          <w:sz w:val="24"/>
        </w:rPr>
        <w:t>horário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necessário,</w:t>
      </w:r>
      <w:r w:rsidR="005D0B97" w:rsidRPr="00D7552F">
        <w:rPr>
          <w:spacing w:val="-1"/>
          <w:sz w:val="24"/>
        </w:rPr>
        <w:t xml:space="preserve"> </w:t>
      </w:r>
      <w:r w:rsidR="005D0B97" w:rsidRPr="00D7552F">
        <w:rPr>
          <w:sz w:val="24"/>
        </w:rPr>
        <w:t>novo</w:t>
      </w:r>
      <w:r w:rsidR="005D0B97" w:rsidRPr="00D7552F">
        <w:rPr>
          <w:spacing w:val="-1"/>
          <w:sz w:val="24"/>
        </w:rPr>
        <w:t xml:space="preserve"> </w:t>
      </w:r>
      <w:r w:rsidR="005D0B97" w:rsidRPr="00D7552F">
        <w:rPr>
          <w:sz w:val="24"/>
        </w:rPr>
        <w:t>dia, para a</w:t>
      </w:r>
      <w:r w:rsidR="005D0B97" w:rsidRPr="00D7552F">
        <w:rPr>
          <w:spacing w:val="-2"/>
          <w:sz w:val="24"/>
        </w:rPr>
        <w:t xml:space="preserve"> </w:t>
      </w:r>
      <w:r w:rsidR="005D0B97" w:rsidRPr="00D7552F">
        <w:rPr>
          <w:sz w:val="24"/>
        </w:rPr>
        <w:t>continuidade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w:t>
      </w:r>
    </w:p>
    <w:p w:rsidR="00750381" w:rsidRPr="00D7552F" w:rsidRDefault="00235367" w:rsidP="00A97D60">
      <w:pPr>
        <w:pStyle w:val="PargrafodaLista"/>
        <w:numPr>
          <w:ilvl w:val="1"/>
          <w:numId w:val="47"/>
        </w:numPr>
        <w:tabs>
          <w:tab w:val="left" w:pos="2229"/>
          <w:tab w:val="left" w:pos="2230"/>
          <w:tab w:val="left" w:pos="2750"/>
          <w:tab w:val="left" w:pos="3199"/>
          <w:tab w:val="left" w:pos="4010"/>
          <w:tab w:val="left" w:pos="4672"/>
          <w:tab w:val="left" w:pos="5159"/>
          <w:tab w:val="left" w:pos="6703"/>
          <w:tab w:val="left" w:pos="7418"/>
          <w:tab w:val="left" w:pos="8853"/>
          <w:tab w:val="left" w:pos="9381"/>
          <w:tab w:val="left" w:pos="10070"/>
          <w:tab w:val="left" w:pos="10519"/>
        </w:tabs>
        <w:spacing w:before="149" w:line="247" w:lineRule="auto"/>
        <w:ind w:right="825" w:firstLine="0"/>
        <w:rPr>
          <w:sz w:val="24"/>
        </w:rPr>
      </w:pPr>
      <w:r>
        <w:pict>
          <v:rect id="_x0000_s3478" style="position:absolute;left:0;text-align:left;margin-left:98.05pt;margin-top:14.95pt;width:7.45pt;height:.7pt;z-index:-25538560;mso-position-horizontal-relative:page" fillcolor="black" stroked="f">
            <w10:wrap anchorx="page"/>
          </v:rect>
        </w:pict>
      </w:r>
      <w:r w:rsidR="005D0B97" w:rsidRPr="00D7552F">
        <w:rPr>
          <w:sz w:val="24"/>
        </w:rPr>
        <w:t>O</w:t>
      </w:r>
      <w:r w:rsidR="005D0B97" w:rsidRPr="00D7552F">
        <w:rPr>
          <w:spacing w:val="50"/>
          <w:sz w:val="24"/>
        </w:rPr>
        <w:t xml:space="preserve"> </w:t>
      </w:r>
      <w:r w:rsidR="005D0B97" w:rsidRPr="00D7552F">
        <w:rPr>
          <w:sz w:val="24"/>
        </w:rPr>
        <w:t>andamento</w:t>
      </w:r>
      <w:r w:rsidR="005D0B97" w:rsidRPr="00D7552F">
        <w:rPr>
          <w:spacing w:val="50"/>
          <w:sz w:val="24"/>
        </w:rPr>
        <w:t xml:space="preserve"> </w:t>
      </w:r>
      <w:r w:rsidR="005D0B97" w:rsidRPr="00D7552F">
        <w:rPr>
          <w:sz w:val="24"/>
        </w:rPr>
        <w:t>do</w:t>
      </w:r>
      <w:r w:rsidR="005D0B97" w:rsidRPr="00D7552F">
        <w:rPr>
          <w:spacing w:val="49"/>
          <w:sz w:val="24"/>
        </w:rPr>
        <w:t xml:space="preserve"> </w:t>
      </w:r>
      <w:r w:rsidR="005D0B97" w:rsidRPr="00D7552F">
        <w:rPr>
          <w:sz w:val="24"/>
        </w:rPr>
        <w:t>procedimento</w:t>
      </w:r>
      <w:r w:rsidR="005D0B97" w:rsidRPr="00D7552F">
        <w:rPr>
          <w:spacing w:val="50"/>
          <w:sz w:val="24"/>
        </w:rPr>
        <w:t xml:space="preserve"> </w:t>
      </w:r>
      <w:r w:rsidR="005D0B97" w:rsidRPr="00D7552F">
        <w:rPr>
          <w:sz w:val="24"/>
        </w:rPr>
        <w:t>de</w:t>
      </w:r>
      <w:r w:rsidR="005D0B97" w:rsidRPr="00D7552F">
        <w:rPr>
          <w:spacing w:val="50"/>
          <w:sz w:val="24"/>
        </w:rPr>
        <w:t xml:space="preserve"> </w:t>
      </w:r>
      <w:r w:rsidR="005D0B97" w:rsidRPr="00D7552F">
        <w:rPr>
          <w:sz w:val="24"/>
        </w:rPr>
        <w:t>licitação</w:t>
      </w:r>
      <w:r w:rsidR="005D0B97" w:rsidRPr="00D7552F">
        <w:rPr>
          <w:spacing w:val="53"/>
          <w:sz w:val="24"/>
        </w:rPr>
        <w:t xml:space="preserve"> </w:t>
      </w:r>
      <w:r w:rsidR="005D0B97" w:rsidRPr="00D7552F">
        <w:rPr>
          <w:sz w:val="24"/>
        </w:rPr>
        <w:t>entre</w:t>
      </w:r>
      <w:r w:rsidR="005D0B97" w:rsidRPr="00D7552F">
        <w:rPr>
          <w:spacing w:val="50"/>
          <w:sz w:val="24"/>
        </w:rPr>
        <w:t xml:space="preserve"> </w:t>
      </w:r>
      <w:r w:rsidR="005D0B97" w:rsidRPr="00D7552F">
        <w:rPr>
          <w:sz w:val="24"/>
        </w:rPr>
        <w:t>a</w:t>
      </w:r>
      <w:r w:rsidR="005D0B97" w:rsidRPr="00D7552F">
        <w:rPr>
          <w:spacing w:val="52"/>
          <w:sz w:val="24"/>
        </w:rPr>
        <w:t xml:space="preserve"> </w:t>
      </w:r>
      <w:r w:rsidR="005D0B97" w:rsidRPr="00D7552F">
        <w:rPr>
          <w:sz w:val="24"/>
        </w:rPr>
        <w:t>data</w:t>
      </w:r>
      <w:r w:rsidR="005D0B97" w:rsidRPr="00D7552F">
        <w:rPr>
          <w:spacing w:val="53"/>
          <w:sz w:val="24"/>
        </w:rPr>
        <w:t xml:space="preserve"> </w:t>
      </w:r>
      <w:r w:rsidR="005D0B97" w:rsidRPr="00D7552F">
        <w:rPr>
          <w:sz w:val="24"/>
        </w:rPr>
        <w:t>de</w:t>
      </w:r>
      <w:r w:rsidR="005D0B97" w:rsidRPr="00D7552F">
        <w:rPr>
          <w:spacing w:val="49"/>
          <w:sz w:val="24"/>
        </w:rPr>
        <w:t xml:space="preserve"> </w:t>
      </w:r>
      <w:r w:rsidR="005D0B97" w:rsidRPr="00D7552F">
        <w:rPr>
          <w:sz w:val="24"/>
        </w:rPr>
        <w:t>abertura</w:t>
      </w:r>
      <w:r w:rsidR="005D0B97" w:rsidRPr="00D7552F">
        <w:rPr>
          <w:spacing w:val="53"/>
          <w:sz w:val="24"/>
        </w:rPr>
        <w:t xml:space="preserve"> </w:t>
      </w:r>
      <w:r w:rsidR="005D0B97" w:rsidRPr="00D7552F">
        <w:rPr>
          <w:sz w:val="24"/>
        </w:rPr>
        <w:t>das</w:t>
      </w:r>
      <w:r w:rsidR="005D0B97" w:rsidRPr="00D7552F">
        <w:rPr>
          <w:spacing w:val="51"/>
          <w:sz w:val="24"/>
        </w:rPr>
        <w:t xml:space="preserve"> </w:t>
      </w:r>
      <w:r w:rsidR="005D0B97" w:rsidRPr="00D7552F">
        <w:rPr>
          <w:sz w:val="24"/>
        </w:rPr>
        <w:t>propostas</w:t>
      </w:r>
      <w:r w:rsidR="005D0B97" w:rsidRPr="00D7552F">
        <w:rPr>
          <w:spacing w:val="51"/>
          <w:sz w:val="24"/>
        </w:rPr>
        <w:t xml:space="preserve"> </w:t>
      </w:r>
      <w:r w:rsidR="005D0B97" w:rsidRPr="00D7552F">
        <w:rPr>
          <w:sz w:val="24"/>
        </w:rPr>
        <w:t>e</w:t>
      </w:r>
      <w:r w:rsidR="005D0B97" w:rsidRPr="00D7552F">
        <w:rPr>
          <w:spacing w:val="55"/>
          <w:sz w:val="24"/>
        </w:rPr>
        <w:t xml:space="preserve"> </w:t>
      </w:r>
      <w:r w:rsidR="005D0B97" w:rsidRPr="00D7552F">
        <w:rPr>
          <w:sz w:val="24"/>
        </w:rPr>
        <w:t>a</w:t>
      </w:r>
      <w:r w:rsidR="005D0B97" w:rsidRPr="00D7552F">
        <w:rPr>
          <w:spacing w:val="-57"/>
          <w:sz w:val="24"/>
        </w:rPr>
        <w:t xml:space="preserve"> </w:t>
      </w:r>
      <w:r w:rsidR="005D0B97" w:rsidRPr="00D7552F">
        <w:rPr>
          <w:sz w:val="24"/>
        </w:rPr>
        <w:t>adjudicação</w:t>
      </w:r>
      <w:r w:rsidR="005D0B97" w:rsidRPr="00D7552F">
        <w:rPr>
          <w:sz w:val="24"/>
        </w:rPr>
        <w:tab/>
        <w:t>do</w:t>
      </w:r>
      <w:r w:rsidR="005D0B97" w:rsidRPr="00D7552F">
        <w:rPr>
          <w:sz w:val="24"/>
        </w:rPr>
        <w:tab/>
        <w:t>objeto</w:t>
      </w:r>
      <w:r w:rsidR="005D0B97" w:rsidRPr="00D7552F">
        <w:rPr>
          <w:sz w:val="24"/>
        </w:rPr>
        <w:tab/>
        <w:t>deve</w:t>
      </w:r>
      <w:r w:rsidR="005D0B97" w:rsidRPr="00D7552F">
        <w:rPr>
          <w:sz w:val="24"/>
        </w:rPr>
        <w:tab/>
        <w:t>ser</w:t>
      </w:r>
      <w:r w:rsidR="005D0B97" w:rsidRPr="00D7552F">
        <w:rPr>
          <w:sz w:val="24"/>
        </w:rPr>
        <w:tab/>
        <w:t>acompanhado</w:t>
      </w:r>
      <w:r w:rsidR="005D0B97" w:rsidRPr="00D7552F">
        <w:rPr>
          <w:sz w:val="24"/>
        </w:rPr>
        <w:tab/>
        <w:t>pelos</w:t>
      </w:r>
      <w:r w:rsidR="005D0B97" w:rsidRPr="00D7552F">
        <w:rPr>
          <w:sz w:val="24"/>
        </w:rPr>
        <w:tab/>
        <w:t>participantes</w:t>
      </w:r>
      <w:r w:rsidR="005D0B97" w:rsidRPr="00D7552F">
        <w:rPr>
          <w:sz w:val="24"/>
        </w:rPr>
        <w:tab/>
        <w:t>por</w:t>
      </w:r>
      <w:r w:rsidR="005D0B97" w:rsidRPr="00D7552F">
        <w:rPr>
          <w:sz w:val="24"/>
        </w:rPr>
        <w:tab/>
        <w:t>meio</w:t>
      </w:r>
      <w:r w:rsidR="005D0B97" w:rsidRPr="00D7552F">
        <w:rPr>
          <w:sz w:val="24"/>
        </w:rPr>
        <w:tab/>
        <w:t>do</w:t>
      </w:r>
      <w:r w:rsidR="005D0B97" w:rsidRPr="00D7552F">
        <w:rPr>
          <w:sz w:val="24"/>
        </w:rPr>
        <w:tab/>
      </w:r>
      <w:r w:rsidR="005D0B97" w:rsidRPr="00D7552F">
        <w:rPr>
          <w:spacing w:val="-1"/>
          <w:sz w:val="24"/>
        </w:rPr>
        <w:t>portal</w:t>
      </w:r>
    </w:p>
    <w:p w:rsidR="00750381" w:rsidRPr="00D7552F" w:rsidRDefault="005D0B97" w:rsidP="00A97D60">
      <w:pPr>
        <w:pStyle w:val="Corpodetexto"/>
        <w:tabs>
          <w:tab w:val="left" w:pos="4588"/>
        </w:tabs>
        <w:ind w:left="1399" w:right="835" w:firstLine="707"/>
      </w:pPr>
      <w:r w:rsidRPr="00D7552F">
        <w:rPr>
          <w:noProof/>
          <w:lang w:val="pt-BR" w:eastAsia="pt-BR"/>
        </w:rPr>
        <w:drawing>
          <wp:anchor distT="0" distB="0" distL="0" distR="0" simplePos="0" relativeHeight="251790336" behindDoc="1" locked="0" layoutInCell="1" allowOverlap="1" wp14:anchorId="1D49AB37" wp14:editId="2E3A23A4">
            <wp:simplePos x="0" y="0"/>
            <wp:positionH relativeFrom="page">
              <wp:posOffset>893063</wp:posOffset>
            </wp:positionH>
            <wp:positionV relativeFrom="paragraph">
              <wp:posOffset>35568</wp:posOffset>
            </wp:positionV>
            <wp:extent cx="445007" cy="138683"/>
            <wp:effectExtent l="0" t="0" r="0" b="0"/>
            <wp:wrapNone/>
            <wp:docPr id="119"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19.png"/>
                    <pic:cNvPicPr/>
                  </pic:nvPicPr>
                  <pic:blipFill>
                    <a:blip r:embed="rId198" cstate="print"/>
                    <a:stretch>
                      <a:fillRect/>
                    </a:stretch>
                  </pic:blipFill>
                  <pic:spPr>
                    <a:xfrm>
                      <a:off x="0" y="0"/>
                      <a:ext cx="445007" cy="138683"/>
                    </a:xfrm>
                    <a:prstGeom prst="rect">
                      <a:avLst/>
                    </a:prstGeom>
                  </pic:spPr>
                </pic:pic>
              </a:graphicData>
            </a:graphic>
          </wp:anchor>
        </w:drawing>
      </w:r>
      <w:r w:rsidR="00235367">
        <w:pict>
          <v:shape id="_x0000_s3477" style="position:absolute;left:0;text-align:left;margin-left:216.6pt;margin-top:3.05pt;width:4.6pt;height:3.15pt;z-index:-25537536;mso-position-horizontal-relative:page;mso-position-vertical-relative:text" coordorigin="4332,61" coordsize="92,63" o:spt="100" adj="0,,0" path="m4351,87r-12,l4334,85r-2,-3l4332,68r5,-2l4342,61r9,l4356,63r10,10l4368,78r,7l4354,85r-3,2xm4337,123r,-5l4346,114r8,-5l4356,106r5,-9l4361,87r-3,l4358,85r10,l4368,94r-2,8l4358,109r-4,7l4346,121r-9,2xm4406,87r-12,l4390,85r-3,-5l4387,68r5,-2l4397,61r9,l4411,63r10,10l4423,78r,7l4409,85r-3,2xm4392,123r,-5l4406,111r3,-5l4414,102r2,-5l4416,90r-2,-3l4414,85r9,l4423,94r-2,8l4416,109r-7,7l4402,121r-10,2xe" fillcolor="black" stroked="f">
            <v:stroke joinstyle="round"/>
            <v:formulas/>
            <v:path arrowok="t" o:connecttype="segments"/>
            <w10:wrap anchorx="page"/>
          </v:shape>
        </w:pict>
      </w:r>
      <w:r w:rsidR="00235367">
        <w:pict>
          <v:shape id="_x0000_s3476" style="position:absolute;left:0;text-align:left;margin-left:222.1pt;margin-top:10pt;width:1.8pt;height:3.15pt;z-index:-25537024;mso-position-horizontal-relative:page;mso-position-vertical-relative:text" coordorigin="4442,200" coordsize="36,63" path="m4442,262r,-4l4450,255r14,-9l4469,241r2,-7l4471,224r-7,l4462,226r-15,l4442,222r,-15l4447,205r5,-5l4462,200r4,2l4476,212r2,5l4478,231r-9,15l4464,253r-10,5l4442,262xe" fillcolor="black" stroked="f">
            <v:path arrowok="t"/>
            <w10:wrap anchorx="page"/>
          </v:shape>
        </w:pict>
      </w:r>
      <w:r w:rsidRPr="00D7552F">
        <w:rPr>
          <w:noProof/>
          <w:lang w:val="pt-BR" w:eastAsia="pt-BR"/>
        </w:rPr>
        <w:drawing>
          <wp:anchor distT="0" distB="0" distL="0" distR="0" simplePos="0" relativeHeight="251792384" behindDoc="1" locked="0" layoutInCell="1" allowOverlap="1" wp14:anchorId="07760912" wp14:editId="5646BDBF">
            <wp:simplePos x="0" y="0"/>
            <wp:positionH relativeFrom="page">
              <wp:posOffset>6252972</wp:posOffset>
            </wp:positionH>
            <wp:positionV relativeFrom="paragraph">
              <wp:posOffset>35568</wp:posOffset>
            </wp:positionV>
            <wp:extent cx="134111" cy="108204"/>
            <wp:effectExtent l="0" t="0" r="0" b="0"/>
            <wp:wrapNone/>
            <wp:docPr id="121"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20.png"/>
                    <pic:cNvPicPr/>
                  </pic:nvPicPr>
                  <pic:blipFill>
                    <a:blip r:embed="rId199" cstate="print"/>
                    <a:stretch>
                      <a:fillRect/>
                    </a:stretch>
                  </pic:blipFill>
                  <pic:spPr>
                    <a:xfrm>
                      <a:off x="0" y="0"/>
                      <a:ext cx="134111" cy="108204"/>
                    </a:xfrm>
                    <a:prstGeom prst="rect">
                      <a:avLst/>
                    </a:prstGeom>
                  </pic:spPr>
                </pic:pic>
              </a:graphicData>
            </a:graphic>
          </wp:anchor>
        </w:drawing>
      </w:r>
      <w:r w:rsidRPr="00D7552F">
        <w:rPr>
          <w:spacing w:val="-1"/>
        </w:rPr>
        <w:t>/</w:t>
      </w:r>
      <w:hyperlink r:id="rId200">
        <w:r w:rsidRPr="00D7552F">
          <w:rPr>
            <w:spacing w:val="-1"/>
          </w:rPr>
          <w:t>www.licitanet.com.br/</w:t>
        </w:r>
        <w:r w:rsidRPr="00D7552F">
          <w:rPr>
            <w:spacing w:val="-1"/>
          </w:rPr>
          <w:tab/>
        </w:r>
        <w:r w:rsidRPr="00D7552F">
          <w:rPr>
            <w:position w:val="-4"/>
          </w:rPr>
          <w:t xml:space="preserve"> </w:t>
        </w:r>
        <w:r w:rsidRPr="00D7552F">
          <w:rPr>
            <w:spacing w:val="-10"/>
            <w:position w:val="-4"/>
          </w:rPr>
          <w:t xml:space="preserve">  </w:t>
        </w:r>
        <w:r w:rsidRPr="00D7552F">
          <w:rPr>
            <w:spacing w:val="10"/>
            <w:position w:val="-4"/>
          </w:rPr>
          <w:t xml:space="preserve"> </w:t>
        </w:r>
        <w:r w:rsidRPr="00D7552F">
          <w:rPr>
            <w:spacing w:val="10"/>
            <w:position w:val="-3"/>
          </w:rPr>
          <w:t xml:space="preserve">     </w:t>
        </w:r>
        <w:r w:rsidRPr="00D7552F">
          <w:rPr>
            <w:spacing w:val="2"/>
            <w:position w:val="-3"/>
          </w:rPr>
          <w:t xml:space="preserve"> </w:t>
        </w:r>
      </w:hyperlink>
      <w:r w:rsidRPr="00D7552F">
        <w:rPr>
          <w:noProof/>
          <w:position w:val="-4"/>
          <w:lang w:val="pt-BR" w:eastAsia="pt-BR"/>
        </w:rPr>
        <w:drawing>
          <wp:inline distT="0" distB="0" distL="0" distR="0" wp14:anchorId="72EA29CA" wp14:editId="1C522FAF">
            <wp:extent cx="1299972" cy="138683"/>
            <wp:effectExtent l="0" t="0" r="0" b="0"/>
            <wp:docPr id="123"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21.png"/>
                    <pic:cNvPicPr/>
                  </pic:nvPicPr>
                  <pic:blipFill>
                    <a:blip r:embed="rId201" cstate="print"/>
                    <a:stretch>
                      <a:fillRect/>
                    </a:stretch>
                  </pic:blipFill>
                  <pic:spPr>
                    <a:xfrm>
                      <a:off x="0" y="0"/>
                      <a:ext cx="1299972" cy="138683"/>
                    </a:xfrm>
                    <a:prstGeom prst="rect">
                      <a:avLst/>
                    </a:prstGeom>
                  </pic:spPr>
                </pic:pic>
              </a:graphicData>
            </a:graphic>
          </wp:inline>
        </w:drawing>
      </w:r>
      <w:r w:rsidRPr="00D7552F">
        <w:rPr>
          <w:noProof/>
          <w:spacing w:val="-10"/>
          <w:position w:val="-4"/>
          <w:lang w:val="pt-BR" w:eastAsia="pt-BR"/>
        </w:rPr>
        <w:drawing>
          <wp:inline distT="0" distB="0" distL="0" distR="0" wp14:anchorId="17FC0573" wp14:editId="3A69BB15">
            <wp:extent cx="800100" cy="128016"/>
            <wp:effectExtent l="0" t="0" r="0" b="0"/>
            <wp:docPr id="125"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22.png"/>
                    <pic:cNvPicPr/>
                  </pic:nvPicPr>
                  <pic:blipFill>
                    <a:blip r:embed="rId202" cstate="print"/>
                    <a:stretch>
                      <a:fillRect/>
                    </a:stretch>
                  </pic:blipFill>
                  <pic:spPr>
                    <a:xfrm>
                      <a:off x="0" y="0"/>
                      <a:ext cx="800100" cy="128016"/>
                    </a:xfrm>
                    <a:prstGeom prst="rect">
                      <a:avLst/>
                    </a:prstGeom>
                  </pic:spPr>
                </pic:pic>
              </a:graphicData>
            </a:graphic>
          </wp:inline>
        </w:drawing>
      </w:r>
      <w:r w:rsidRPr="00D7552F">
        <w:rPr>
          <w:noProof/>
          <w:spacing w:val="10"/>
          <w:position w:val="-4"/>
          <w:lang w:val="pt-BR" w:eastAsia="pt-BR"/>
        </w:rPr>
        <w:drawing>
          <wp:inline distT="0" distB="0" distL="0" distR="0" wp14:anchorId="053AF836" wp14:editId="4250F274">
            <wp:extent cx="1031747" cy="137160"/>
            <wp:effectExtent l="0" t="0" r="0" b="0"/>
            <wp:docPr id="127"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23.png"/>
                    <pic:cNvPicPr/>
                  </pic:nvPicPr>
                  <pic:blipFill>
                    <a:blip r:embed="rId203" cstate="print"/>
                    <a:stretch>
                      <a:fillRect/>
                    </a:stretch>
                  </pic:blipFill>
                  <pic:spPr>
                    <a:xfrm>
                      <a:off x="0" y="0"/>
                      <a:ext cx="1031747" cy="137160"/>
                    </a:xfrm>
                    <a:prstGeom prst="rect">
                      <a:avLst/>
                    </a:prstGeom>
                  </pic:spPr>
                </pic:pic>
              </a:graphicData>
            </a:graphic>
          </wp:inline>
        </w:drawing>
      </w:r>
      <w:r w:rsidRPr="00D7552F">
        <w:rPr>
          <w:noProof/>
          <w:spacing w:val="-14"/>
          <w:position w:val="-3"/>
          <w:lang w:val="pt-BR" w:eastAsia="pt-BR"/>
        </w:rPr>
        <w:drawing>
          <wp:inline distT="0" distB="0" distL="0" distR="0" wp14:anchorId="367226E1" wp14:editId="544A5E4D">
            <wp:extent cx="574547" cy="131064"/>
            <wp:effectExtent l="0" t="0" r="0" b="0"/>
            <wp:docPr id="129"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24.png"/>
                    <pic:cNvPicPr/>
                  </pic:nvPicPr>
                  <pic:blipFill>
                    <a:blip r:embed="rId204" cstate="print"/>
                    <a:stretch>
                      <a:fillRect/>
                    </a:stretch>
                  </pic:blipFill>
                  <pic:spPr>
                    <a:xfrm>
                      <a:off x="0" y="0"/>
                      <a:ext cx="574547" cy="131064"/>
                    </a:xfrm>
                    <a:prstGeom prst="rect">
                      <a:avLst/>
                    </a:prstGeom>
                  </pic:spPr>
                </pic:pic>
              </a:graphicData>
            </a:graphic>
          </wp:inline>
        </w:drawing>
      </w:r>
      <w:r w:rsidRPr="00D7552F">
        <w:rPr>
          <w:spacing w:val="2"/>
          <w:position w:val="-3"/>
        </w:rPr>
        <w:t xml:space="preserve"> </w:t>
      </w:r>
      <w:r w:rsidRPr="00D7552F">
        <w:t>justificativas</w:t>
      </w:r>
      <w:r w:rsidRPr="00D7552F">
        <w:rPr>
          <w:spacing w:val="-4"/>
        </w:rPr>
        <w:t xml:space="preserve"> </w:t>
      </w:r>
      <w:r w:rsidRPr="00D7552F">
        <w:t>e</w:t>
      </w:r>
      <w:r w:rsidRPr="00D7552F">
        <w:rPr>
          <w:spacing w:val="1"/>
        </w:rPr>
        <w:t xml:space="preserve"> </w:t>
      </w:r>
      <w:r w:rsidRPr="00D7552F">
        <w:t>outras decisões referentes</w:t>
      </w:r>
      <w:r w:rsidRPr="00D7552F">
        <w:rPr>
          <w:spacing w:val="1"/>
        </w:rPr>
        <w:t xml:space="preserve"> </w:t>
      </w:r>
      <w:r w:rsidRPr="00D7552F">
        <w:t>ao procedimento.</w:t>
      </w:r>
    </w:p>
    <w:p w:rsidR="00750381" w:rsidRPr="00D7552F" w:rsidRDefault="005D0B97" w:rsidP="00A97D60">
      <w:pPr>
        <w:pStyle w:val="PargrafodaLista"/>
        <w:numPr>
          <w:ilvl w:val="1"/>
          <w:numId w:val="47"/>
        </w:numPr>
        <w:tabs>
          <w:tab w:val="left" w:pos="1821"/>
        </w:tabs>
        <w:spacing w:before="116"/>
        <w:ind w:left="1820" w:hanging="422"/>
      </w:pPr>
      <w:r w:rsidRPr="00D7552F">
        <w:rPr>
          <w:b/>
          <w:noProof/>
          <w:spacing w:val="-29"/>
          <w:position w:val="-3"/>
          <w:sz w:val="24"/>
          <w:lang w:val="pt-BR" w:eastAsia="pt-BR"/>
        </w:rPr>
        <w:drawing>
          <wp:inline distT="0" distB="0" distL="0" distR="0" wp14:anchorId="4410A4A3" wp14:editId="4D88D3EF">
            <wp:extent cx="5710428" cy="161544"/>
            <wp:effectExtent l="0" t="0" r="0" b="0"/>
            <wp:docPr id="131"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25.png"/>
                    <pic:cNvPicPr/>
                  </pic:nvPicPr>
                  <pic:blipFill>
                    <a:blip r:embed="rId205" cstate="print"/>
                    <a:stretch>
                      <a:fillRect/>
                    </a:stretch>
                  </pic:blipFill>
                  <pic:spPr>
                    <a:xfrm>
                      <a:off x="0" y="0"/>
                      <a:ext cx="5710428" cy="161544"/>
                    </a:xfrm>
                    <a:prstGeom prst="rect">
                      <a:avLst/>
                    </a:prstGeom>
                  </pic:spPr>
                </pic:pic>
              </a:graphicData>
            </a:graphic>
          </wp:inline>
        </w:drawing>
      </w:r>
    </w:p>
    <w:p w:rsidR="00750381" w:rsidRPr="00D7552F" w:rsidRDefault="00235367" w:rsidP="00A97D60">
      <w:pPr>
        <w:pStyle w:val="PargrafodaLista"/>
        <w:numPr>
          <w:ilvl w:val="2"/>
          <w:numId w:val="47"/>
        </w:numPr>
        <w:tabs>
          <w:tab w:val="left" w:pos="2211"/>
        </w:tabs>
        <w:spacing w:before="115"/>
        <w:ind w:right="820" w:firstLine="0"/>
        <w:rPr>
          <w:sz w:val="24"/>
        </w:rPr>
      </w:pPr>
      <w:r>
        <w:pict>
          <v:group id="_x0000_s3470" style="position:absolute;left:0;text-align:left;margin-left:69.95pt;margin-top:67.45pt;width:483.75pt;height:40.85pt;z-index:-15641600;mso-wrap-distance-left:0;mso-wrap-distance-right:0;mso-position-horizontal-relative:page" coordorigin="1399,1349" coordsize="9675,817">
            <v:rect id="_x0000_s3475" style="position:absolute;left:2299;top:1498;width:128;height:12" fillcolor="black" stroked="f"/>
            <v:shape id="_x0000_s3474" type="#_x0000_t75" style="position:absolute;left:2503;top:1402;width:663;height:164">
              <v:imagedata r:id="rId206" o:title=""/>
            </v:shape>
            <v:shape id="_x0000_s3473" type="#_x0000_t75" style="position:absolute;left:10888;top:1452;width:183;height:113">
              <v:imagedata r:id="rId207" o:title=""/>
            </v:shape>
            <v:shape id="_x0000_s3472" type="#_x0000_t75" style="position:absolute;left:1406;top:1395;width:9668;height:771">
              <v:imagedata r:id="rId208" o:title=""/>
            </v:shape>
            <v:shape id="_x0000_s3471" type="#_x0000_t202" style="position:absolute;left:1399;top:1349;width:620;height:266" filled="f" stroked="f">
              <v:textbox inset="0,0,0,0">
                <w:txbxContent>
                  <w:p w:rsidR="00235367" w:rsidRDefault="00235367">
                    <w:pPr>
                      <w:spacing w:line="266" w:lineRule="exact"/>
                      <w:rPr>
                        <w:sz w:val="24"/>
                      </w:rPr>
                    </w:pPr>
                    <w:r>
                      <w:rPr>
                        <w:sz w:val="24"/>
                      </w:rPr>
                      <w:t>8.15.2</w:t>
                    </w:r>
                  </w:p>
                </w:txbxContent>
              </v:textbox>
            </v:shape>
            <w10:wrap type="topAndBottom" anchorx="page"/>
          </v:group>
        </w:pict>
      </w:r>
      <w:r>
        <w:pict>
          <v:rect id="_x0000_s3469" style="position:absolute;left:0;text-align:left;margin-left:99.7pt;margin-top:13.7pt;width:6.35pt;height:.6pt;z-index:-25536000;mso-position-horizontal-relative:page" fillcolor="black" stroked="f">
            <w10:wrap anchorx="page"/>
          </v:rect>
        </w:pict>
      </w:r>
      <w:r w:rsidR="005D0B97" w:rsidRPr="00D7552F">
        <w:rPr>
          <w:noProof/>
          <w:lang w:val="pt-BR" w:eastAsia="pt-BR"/>
        </w:rPr>
        <w:drawing>
          <wp:anchor distT="0" distB="0" distL="0" distR="0" simplePos="0" relativeHeight="251704320" behindDoc="0" locked="0" layoutInCell="1" allowOverlap="1" wp14:anchorId="1537660C" wp14:editId="09529542">
            <wp:simplePos x="0" y="0"/>
            <wp:positionH relativeFrom="page">
              <wp:posOffset>1459991</wp:posOffset>
            </wp:positionH>
            <wp:positionV relativeFrom="paragraph">
              <wp:posOffset>1487850</wp:posOffset>
            </wp:positionV>
            <wp:extent cx="2388108" cy="108204"/>
            <wp:effectExtent l="0" t="0" r="0" b="0"/>
            <wp:wrapNone/>
            <wp:docPr id="133"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29.png"/>
                    <pic:cNvPicPr/>
                  </pic:nvPicPr>
                  <pic:blipFill>
                    <a:blip r:embed="rId209" cstate="print"/>
                    <a:stretch>
                      <a:fillRect/>
                    </a:stretch>
                  </pic:blipFill>
                  <pic:spPr>
                    <a:xfrm>
                      <a:off x="0" y="0"/>
                      <a:ext cx="2388108" cy="108204"/>
                    </a:xfrm>
                    <a:prstGeom prst="rect">
                      <a:avLst/>
                    </a:prstGeom>
                  </pic:spPr>
                </pic:pic>
              </a:graphicData>
            </a:graphic>
          </wp:anchor>
        </w:drawing>
      </w:r>
      <w:r w:rsidR="005D0B97" w:rsidRPr="00D7552F">
        <w:rPr>
          <w:noProof/>
          <w:lang w:val="pt-BR" w:eastAsia="pt-BR"/>
        </w:rPr>
        <w:drawing>
          <wp:anchor distT="0" distB="0" distL="0" distR="0" simplePos="0" relativeHeight="251706368" behindDoc="0" locked="0" layoutInCell="1" allowOverlap="1" wp14:anchorId="4034AF9C" wp14:editId="4041DB13">
            <wp:simplePos x="0" y="0"/>
            <wp:positionH relativeFrom="page">
              <wp:posOffset>3912108</wp:posOffset>
            </wp:positionH>
            <wp:positionV relativeFrom="paragraph">
              <wp:posOffset>1487850</wp:posOffset>
            </wp:positionV>
            <wp:extent cx="3124200" cy="108204"/>
            <wp:effectExtent l="0" t="0" r="0" b="0"/>
            <wp:wrapNone/>
            <wp:docPr id="13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30.png"/>
                    <pic:cNvPicPr/>
                  </pic:nvPicPr>
                  <pic:blipFill>
                    <a:blip r:embed="rId210" cstate="print"/>
                    <a:stretch>
                      <a:fillRect/>
                    </a:stretch>
                  </pic:blipFill>
                  <pic:spPr>
                    <a:xfrm>
                      <a:off x="0" y="0"/>
                      <a:ext cx="3124200" cy="108204"/>
                    </a:xfrm>
                    <a:prstGeom prst="rect">
                      <a:avLst/>
                    </a:prstGeom>
                  </pic:spPr>
                </pic:pic>
              </a:graphicData>
            </a:graphic>
          </wp:anchor>
        </w:drawing>
      </w:r>
      <w:r w:rsidR="005D0B97" w:rsidRPr="00D7552F">
        <w:rPr>
          <w:sz w:val="24"/>
        </w:rPr>
        <w:t>O sistema identificará em coluna própria as microempresas e empresas de pequeno porte</w:t>
      </w:r>
      <w:r w:rsidR="005D0B97" w:rsidRPr="00D7552F">
        <w:rPr>
          <w:spacing w:val="1"/>
          <w:sz w:val="24"/>
        </w:rPr>
        <w:t xml:space="preserve"> </w:t>
      </w:r>
      <w:r w:rsidR="005D0B97" w:rsidRPr="00D7552F">
        <w:rPr>
          <w:sz w:val="24"/>
        </w:rPr>
        <w:t>participantes, procedendo à comparação com os valores da primeira colocada, se esta for empresa de</w:t>
      </w:r>
      <w:r w:rsidR="005D0B97" w:rsidRPr="00D7552F">
        <w:rPr>
          <w:spacing w:val="-57"/>
          <w:sz w:val="24"/>
        </w:rPr>
        <w:t xml:space="preserve"> </w:t>
      </w:r>
      <w:r w:rsidR="005D0B97" w:rsidRPr="00D7552F">
        <w:rPr>
          <w:sz w:val="24"/>
        </w:rPr>
        <w:t>maior porte, assim como das demais classificadas, para o fim de aplicar-se o disposto nos arts. 44 e</w:t>
      </w:r>
      <w:r w:rsidR="005D0B97" w:rsidRPr="00D7552F">
        <w:rPr>
          <w:spacing w:val="1"/>
          <w:sz w:val="24"/>
        </w:rPr>
        <w:t xml:space="preserve"> </w:t>
      </w:r>
      <w:r w:rsidR="005D0B97" w:rsidRPr="00D7552F">
        <w:rPr>
          <w:sz w:val="24"/>
        </w:rPr>
        <w:t>45</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Complementar</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123,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2006,</w:t>
      </w:r>
      <w:r w:rsidR="005D0B97" w:rsidRPr="00D7552F">
        <w:rPr>
          <w:spacing w:val="-1"/>
          <w:sz w:val="24"/>
        </w:rPr>
        <w:t xml:space="preserve"> </w:t>
      </w:r>
      <w:r w:rsidR="005D0B97" w:rsidRPr="00D7552F">
        <w:rPr>
          <w:sz w:val="24"/>
        </w:rPr>
        <w:t>regulamentada</w:t>
      </w:r>
      <w:r w:rsidR="005D0B97" w:rsidRPr="00D7552F">
        <w:rPr>
          <w:spacing w:val="-4"/>
          <w:sz w:val="24"/>
        </w:rPr>
        <w:t xml:space="preserve"> </w:t>
      </w:r>
      <w:r w:rsidR="005D0B97" w:rsidRPr="00D7552F">
        <w:rPr>
          <w:sz w:val="24"/>
        </w:rPr>
        <w:t>pelo Decreto</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8.538,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2015.</w:t>
      </w:r>
    </w:p>
    <w:p w:rsidR="00750381" w:rsidRPr="00D7552F" w:rsidRDefault="005D0B97" w:rsidP="00A97D60">
      <w:pPr>
        <w:pStyle w:val="Corpodetexto"/>
        <w:spacing w:before="92" w:after="57"/>
        <w:ind w:left="1399"/>
      </w:pPr>
      <w:r w:rsidRPr="00D7552F">
        <w:t>8.15.3</w:t>
      </w:r>
    </w:p>
    <w:p w:rsidR="00750381" w:rsidRPr="00D7552F" w:rsidRDefault="00235367" w:rsidP="00A97D60">
      <w:pPr>
        <w:pStyle w:val="Corpodetexto"/>
        <w:ind w:left="1401"/>
        <w:rPr>
          <w:sz w:val="20"/>
        </w:rPr>
      </w:pPr>
      <w:r>
        <w:pict>
          <v:group id="_x0000_s3466" style="position:absolute;left:0;text-align:left;margin-left:69.95pt;margin-top:31.3pt;width:484.2pt;height:54.5pt;z-index:-15641088;mso-wrap-distance-left:0;mso-wrap-distance-right:0;mso-position-horizontal-relative:page" coordorigin="1399,626" coordsize="9684,1090">
            <v:shape id="_x0000_s3468" type="#_x0000_t75" style="position:absolute;left:1406;top:672;width:9677;height:1044">
              <v:imagedata r:id="rId211" o:title=""/>
            </v:shape>
            <v:shape id="_x0000_s3467" type="#_x0000_t202" style="position:absolute;left:1399;top:626;width:620;height:266" filled="f" stroked="f">
              <v:textbox inset="0,0,0,0">
                <w:txbxContent>
                  <w:p w:rsidR="00235367" w:rsidRDefault="00235367">
                    <w:pPr>
                      <w:spacing w:line="266" w:lineRule="exact"/>
                      <w:rPr>
                        <w:sz w:val="24"/>
                      </w:rPr>
                    </w:pPr>
                    <w:r>
                      <w:rPr>
                        <w:sz w:val="24"/>
                      </w:rPr>
                      <w:t>8.15.4</w:t>
                    </w:r>
                  </w:p>
                </w:txbxContent>
              </v:textbox>
            </v:shape>
            <w10:wrap type="topAndBottom" anchorx="page"/>
          </v:group>
        </w:pict>
      </w:r>
      <w:r>
        <w:pict>
          <v:group id="_x0000_s3457" style="position:absolute;left:0;text-align:left;margin-left:69.95pt;margin-top:92.5pt;width:483.75pt;height:40.7pt;z-index:-15640576;mso-wrap-distance-left:0;mso-wrap-distance-right:0;mso-position-horizontal-relative:page" coordorigin="1399,1850" coordsize="9675,814">
            <v:rect id="_x0000_s3465" style="position:absolute;left:2299;top:1999;width:128;height:12" fillcolor="black" stroked="f"/>
            <v:shape id="_x0000_s3464" type="#_x0000_t75" style="position:absolute;left:2508;top:1903;width:288;height:164">
              <v:imagedata r:id="rId212" o:title=""/>
            </v:shape>
            <v:shape id="_x0000_s3463" type="#_x0000_t75" style="position:absolute;left:2901;top:1953;width:406;height:113">
              <v:imagedata r:id="rId213" o:title=""/>
            </v:shape>
            <v:shape id="_x0000_s3462" type="#_x0000_t75" style="position:absolute;left:3412;top:1896;width:214;height:171">
              <v:imagedata r:id="rId214" o:title=""/>
            </v:shape>
            <v:shape id="_x0000_s3461" style="position:absolute;left:9684;top:1953;width:92;height:113" coordorigin="9684,1954" coordsize="92,113" o:spt="100" adj="0,,0" path="m9744,2066r-24,l9708,2059r-10,-9l9692,2042r-4,-9l9685,2023r-1,-12l9685,1998r3,-12l9692,1976r6,-8l9708,1958r12,-4l9746,1954r10,2l9762,1961r-40,l9715,1963r-9,10l9703,1980r-2,10l9775,1990r,7l9701,1997r,14l9706,2023r7,10l9722,2042r10,5l9768,2047r-14,15l9744,2066xm9775,1990r-24,l9751,1978r-2,-5l9749,1970r-7,-7l9737,1961r25,l9766,1963r7,10l9775,1982r,8xm9768,2047r-19,l9756,2045r5,-3l9770,2033r3,-10l9775,2023r,12l9770,2045r-2,2xe" fillcolor="black" stroked="f">
              <v:stroke joinstyle="round"/>
              <v:formulas/>
              <v:path arrowok="t" o:connecttype="segments"/>
            </v:shape>
            <v:shape id="_x0000_s3460" type="#_x0000_t75" style="position:absolute;left:10860;top:1896;width:214;height:171">
              <v:imagedata r:id="rId215" o:title=""/>
            </v:shape>
            <v:shape id="_x0000_s3459" type="#_x0000_t75" style="position:absolute;left:1399;top:1896;width:9672;height:768">
              <v:imagedata r:id="rId216" o:title=""/>
            </v:shape>
            <v:shape id="_x0000_s3458" type="#_x0000_t202" style="position:absolute;left:1399;top:1850;width:620;height:266" filled="f" stroked="f">
              <v:textbox inset="0,0,0,0">
                <w:txbxContent>
                  <w:p w:rsidR="00235367" w:rsidRDefault="00235367">
                    <w:pPr>
                      <w:spacing w:line="266" w:lineRule="exact"/>
                      <w:rPr>
                        <w:sz w:val="24"/>
                      </w:rPr>
                    </w:pPr>
                    <w:r>
                      <w:rPr>
                        <w:sz w:val="24"/>
                      </w:rPr>
                      <w:t>8.15.5</w:t>
                    </w:r>
                  </w:p>
                </w:txbxContent>
              </v:textbox>
            </v:shape>
            <w10:wrap type="topAndBottom" anchorx="page"/>
          </v:group>
        </w:pict>
      </w:r>
      <w:r w:rsidR="005D0B97" w:rsidRPr="00D7552F">
        <w:rPr>
          <w:noProof/>
          <w:sz w:val="20"/>
          <w:lang w:val="pt-BR" w:eastAsia="pt-BR"/>
        </w:rPr>
        <w:drawing>
          <wp:inline distT="0" distB="0" distL="0" distR="0" wp14:anchorId="397E34DB" wp14:editId="39BE7DF1">
            <wp:extent cx="6150691" cy="314325"/>
            <wp:effectExtent l="0" t="0" r="0" b="0"/>
            <wp:docPr id="137"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37.png"/>
                    <pic:cNvPicPr/>
                  </pic:nvPicPr>
                  <pic:blipFill>
                    <a:blip r:embed="rId217" cstate="print"/>
                    <a:stretch>
                      <a:fillRect/>
                    </a:stretch>
                  </pic:blipFill>
                  <pic:spPr>
                    <a:xfrm>
                      <a:off x="0" y="0"/>
                      <a:ext cx="6150691" cy="314325"/>
                    </a:xfrm>
                    <a:prstGeom prst="rect">
                      <a:avLst/>
                    </a:prstGeom>
                  </pic:spPr>
                </pic:pic>
              </a:graphicData>
            </a:graphic>
          </wp:inline>
        </w:drawing>
      </w:r>
    </w:p>
    <w:p w:rsidR="00750381" w:rsidRPr="00D7552F" w:rsidRDefault="00750381" w:rsidP="00A97D60">
      <w:pPr>
        <w:pStyle w:val="Corpodetexto"/>
        <w:spacing w:before="8"/>
        <w:rPr>
          <w:sz w:val="5"/>
        </w:rPr>
      </w:pPr>
    </w:p>
    <w:p w:rsidR="00750381" w:rsidRPr="00D7552F" w:rsidRDefault="005D0B97" w:rsidP="00A97D60">
      <w:pPr>
        <w:pStyle w:val="PargrafodaLista"/>
        <w:numPr>
          <w:ilvl w:val="1"/>
          <w:numId w:val="47"/>
        </w:numPr>
        <w:tabs>
          <w:tab w:val="left" w:pos="2140"/>
          <w:tab w:val="left" w:pos="2141"/>
        </w:tabs>
        <w:spacing w:before="92"/>
        <w:ind w:right="825" w:firstLine="0"/>
        <w:rPr>
          <w:sz w:val="24"/>
        </w:rPr>
      </w:pPr>
      <w:r w:rsidRPr="00D7552F">
        <w:rPr>
          <w:sz w:val="24"/>
        </w:rPr>
        <w:t>Havendo</w:t>
      </w:r>
      <w:r w:rsidRPr="00D7552F">
        <w:rPr>
          <w:spacing w:val="41"/>
          <w:sz w:val="24"/>
        </w:rPr>
        <w:t xml:space="preserve"> </w:t>
      </w:r>
      <w:r w:rsidRPr="00D7552F">
        <w:rPr>
          <w:sz w:val="24"/>
        </w:rPr>
        <w:t>eventual</w:t>
      </w:r>
      <w:r w:rsidRPr="00D7552F">
        <w:rPr>
          <w:spacing w:val="37"/>
          <w:sz w:val="24"/>
        </w:rPr>
        <w:t xml:space="preserve"> </w:t>
      </w:r>
      <w:r w:rsidRPr="00D7552F">
        <w:rPr>
          <w:sz w:val="24"/>
        </w:rPr>
        <w:t>empate</w:t>
      </w:r>
      <w:r w:rsidRPr="00D7552F">
        <w:rPr>
          <w:spacing w:val="38"/>
          <w:sz w:val="24"/>
        </w:rPr>
        <w:t xml:space="preserve"> </w:t>
      </w:r>
      <w:r w:rsidRPr="00D7552F">
        <w:rPr>
          <w:sz w:val="24"/>
        </w:rPr>
        <w:t>entre</w:t>
      </w:r>
      <w:r w:rsidRPr="00D7552F">
        <w:rPr>
          <w:spacing w:val="37"/>
          <w:sz w:val="24"/>
        </w:rPr>
        <w:t xml:space="preserve"> </w:t>
      </w:r>
      <w:r w:rsidRPr="00D7552F">
        <w:rPr>
          <w:sz w:val="24"/>
        </w:rPr>
        <w:t>propostas</w:t>
      </w:r>
      <w:r w:rsidRPr="00D7552F">
        <w:rPr>
          <w:spacing w:val="37"/>
          <w:sz w:val="24"/>
        </w:rPr>
        <w:t xml:space="preserve"> </w:t>
      </w:r>
      <w:r w:rsidRPr="00D7552F">
        <w:rPr>
          <w:sz w:val="24"/>
        </w:rPr>
        <w:t>ou</w:t>
      </w:r>
      <w:r w:rsidRPr="00D7552F">
        <w:rPr>
          <w:spacing w:val="39"/>
          <w:sz w:val="24"/>
        </w:rPr>
        <w:t xml:space="preserve"> </w:t>
      </w:r>
      <w:r w:rsidRPr="00D7552F">
        <w:rPr>
          <w:sz w:val="24"/>
        </w:rPr>
        <w:t>lances,</w:t>
      </w:r>
      <w:r w:rsidRPr="00D7552F">
        <w:rPr>
          <w:spacing w:val="38"/>
          <w:sz w:val="24"/>
        </w:rPr>
        <w:t xml:space="preserve"> </w:t>
      </w:r>
      <w:r w:rsidRPr="00D7552F">
        <w:rPr>
          <w:sz w:val="24"/>
        </w:rPr>
        <w:t>o</w:t>
      </w:r>
      <w:r w:rsidRPr="00D7552F">
        <w:rPr>
          <w:spacing w:val="39"/>
          <w:sz w:val="24"/>
        </w:rPr>
        <w:t xml:space="preserve"> </w:t>
      </w:r>
      <w:r w:rsidRPr="00D7552F">
        <w:rPr>
          <w:sz w:val="24"/>
        </w:rPr>
        <w:t>critério</w:t>
      </w:r>
      <w:r w:rsidRPr="00D7552F">
        <w:rPr>
          <w:spacing w:val="42"/>
          <w:sz w:val="24"/>
        </w:rPr>
        <w:t xml:space="preserve"> </w:t>
      </w:r>
      <w:r w:rsidRPr="00D7552F">
        <w:rPr>
          <w:sz w:val="24"/>
        </w:rPr>
        <w:t>de</w:t>
      </w:r>
      <w:r w:rsidRPr="00D7552F">
        <w:rPr>
          <w:spacing w:val="37"/>
          <w:sz w:val="24"/>
        </w:rPr>
        <w:t xml:space="preserve"> </w:t>
      </w:r>
      <w:r w:rsidRPr="00D7552F">
        <w:rPr>
          <w:sz w:val="24"/>
        </w:rPr>
        <w:t>desempate</w:t>
      </w:r>
      <w:r w:rsidRPr="00D7552F">
        <w:rPr>
          <w:spacing w:val="38"/>
          <w:sz w:val="24"/>
        </w:rPr>
        <w:t xml:space="preserve"> </w:t>
      </w:r>
      <w:r w:rsidRPr="00D7552F">
        <w:rPr>
          <w:sz w:val="24"/>
        </w:rPr>
        <w:t>será</w:t>
      </w:r>
      <w:r w:rsidRPr="00D7552F">
        <w:rPr>
          <w:spacing w:val="38"/>
          <w:sz w:val="24"/>
        </w:rPr>
        <w:t xml:space="preserve"> </w:t>
      </w:r>
      <w:r w:rsidRPr="00D7552F">
        <w:rPr>
          <w:sz w:val="24"/>
        </w:rPr>
        <w:t>aquele</w:t>
      </w:r>
      <w:r w:rsidRPr="00D7552F">
        <w:rPr>
          <w:spacing w:val="-57"/>
          <w:sz w:val="24"/>
        </w:rPr>
        <w:t xml:space="preserve"> </w:t>
      </w:r>
      <w:r w:rsidRPr="00D7552F">
        <w:rPr>
          <w:sz w:val="24"/>
        </w:rPr>
        <w:t>previsto</w:t>
      </w:r>
      <w:r w:rsidRPr="00D7552F">
        <w:rPr>
          <w:spacing w:val="-1"/>
          <w:sz w:val="24"/>
        </w:rPr>
        <w:t xml:space="preserve"> </w:t>
      </w:r>
      <w:r w:rsidRPr="00D7552F">
        <w:rPr>
          <w:sz w:val="24"/>
        </w:rPr>
        <w:t>no art. 60, da</w:t>
      </w:r>
      <w:r w:rsidRPr="00D7552F">
        <w:rPr>
          <w:spacing w:val="1"/>
          <w:sz w:val="24"/>
        </w:rPr>
        <w:t xml:space="preserve"> </w:t>
      </w:r>
      <w:r w:rsidRPr="00D7552F">
        <w:rPr>
          <w:sz w:val="24"/>
        </w:rPr>
        <w:t>Lei</w:t>
      </w:r>
      <w:r w:rsidRPr="00D7552F">
        <w:rPr>
          <w:spacing w:val="-2"/>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235367" w:rsidP="00A97D60">
      <w:pPr>
        <w:pStyle w:val="PargrafodaLista"/>
        <w:numPr>
          <w:ilvl w:val="1"/>
          <w:numId w:val="47"/>
        </w:numPr>
        <w:tabs>
          <w:tab w:val="left" w:pos="2159"/>
          <w:tab w:val="left" w:pos="2160"/>
        </w:tabs>
        <w:ind w:right="821" w:firstLine="0"/>
        <w:rPr>
          <w:sz w:val="24"/>
        </w:rPr>
      </w:pPr>
      <w:r>
        <w:pict>
          <v:rect id="_x0000_s3456" style="position:absolute;left:0;text-align:left;margin-left:95.75pt;margin-top:-19.5pt;width:6.35pt;height:.6pt;z-index:-25534464;mso-position-horizontal-relative:page" fillcolor="black" stroked="f">
            <w10:wrap anchorx="page"/>
          </v:rect>
        </w:pict>
      </w:r>
      <w:r>
        <w:pict>
          <v:rect id="_x0000_s3455" style="position:absolute;left:0;text-align:left;margin-left:96.25pt;margin-top:14.1pt;width:6.35pt;height:.6pt;z-index:-25533952;mso-position-horizontal-relative:page" fillcolor="black" stroked="f">
            <w10:wrap anchorx="page"/>
          </v:rect>
        </w:pict>
      </w:r>
      <w:r w:rsidR="005D0B97" w:rsidRPr="00D7552F">
        <w:rPr>
          <w:sz w:val="24"/>
        </w:rPr>
        <w:t>Na</w:t>
      </w:r>
      <w:r w:rsidR="005D0B97" w:rsidRPr="00D7552F">
        <w:rPr>
          <w:spacing w:val="46"/>
          <w:sz w:val="24"/>
        </w:rPr>
        <w:t xml:space="preserve"> </w:t>
      </w:r>
      <w:r w:rsidR="005D0B97" w:rsidRPr="00D7552F">
        <w:rPr>
          <w:sz w:val="24"/>
        </w:rPr>
        <w:t>hipótese</w:t>
      </w:r>
      <w:r w:rsidR="005D0B97" w:rsidRPr="00D7552F">
        <w:rPr>
          <w:spacing w:val="45"/>
          <w:sz w:val="24"/>
        </w:rPr>
        <w:t xml:space="preserve"> </w:t>
      </w:r>
      <w:r w:rsidR="005D0B97" w:rsidRPr="00D7552F">
        <w:rPr>
          <w:sz w:val="24"/>
        </w:rPr>
        <w:t>da</w:t>
      </w:r>
      <w:r w:rsidR="005D0B97" w:rsidRPr="00D7552F">
        <w:rPr>
          <w:spacing w:val="45"/>
          <w:sz w:val="24"/>
        </w:rPr>
        <w:t xml:space="preserve"> </w:t>
      </w:r>
      <w:r w:rsidR="005D0B97" w:rsidRPr="00D7552F">
        <w:rPr>
          <w:sz w:val="24"/>
        </w:rPr>
        <w:t>não</w:t>
      </w:r>
      <w:r w:rsidR="005D0B97" w:rsidRPr="00D7552F">
        <w:rPr>
          <w:spacing w:val="48"/>
          <w:sz w:val="24"/>
        </w:rPr>
        <w:t xml:space="preserve"> </w:t>
      </w:r>
      <w:r w:rsidR="005D0B97" w:rsidRPr="00D7552F">
        <w:rPr>
          <w:sz w:val="24"/>
        </w:rPr>
        <w:t>contratação</w:t>
      </w:r>
      <w:r w:rsidR="005D0B97" w:rsidRPr="00D7552F">
        <w:rPr>
          <w:spacing w:val="48"/>
          <w:sz w:val="24"/>
        </w:rPr>
        <w:t xml:space="preserve"> </w:t>
      </w:r>
      <w:r w:rsidR="005D0B97" w:rsidRPr="00D7552F">
        <w:rPr>
          <w:sz w:val="24"/>
        </w:rPr>
        <w:t>nos</w:t>
      </w:r>
      <w:r w:rsidR="005D0B97" w:rsidRPr="00D7552F">
        <w:rPr>
          <w:spacing w:val="48"/>
          <w:sz w:val="24"/>
        </w:rPr>
        <w:t xml:space="preserve"> </w:t>
      </w:r>
      <w:r w:rsidR="005D0B97" w:rsidRPr="00D7552F">
        <w:rPr>
          <w:sz w:val="24"/>
        </w:rPr>
        <w:t>termos</w:t>
      </w:r>
      <w:r w:rsidR="005D0B97" w:rsidRPr="00D7552F">
        <w:rPr>
          <w:spacing w:val="48"/>
          <w:sz w:val="24"/>
        </w:rPr>
        <w:t xml:space="preserve"> </w:t>
      </w:r>
      <w:r w:rsidR="005D0B97" w:rsidRPr="00D7552F">
        <w:rPr>
          <w:sz w:val="24"/>
        </w:rPr>
        <w:t>previstos</w:t>
      </w:r>
      <w:r w:rsidR="005D0B97" w:rsidRPr="00D7552F">
        <w:rPr>
          <w:spacing w:val="50"/>
          <w:sz w:val="24"/>
        </w:rPr>
        <w:t xml:space="preserve"> </w:t>
      </w:r>
      <w:r w:rsidR="005D0B97" w:rsidRPr="00D7552F">
        <w:rPr>
          <w:sz w:val="24"/>
        </w:rPr>
        <w:t>nas</w:t>
      </w:r>
      <w:r w:rsidR="005D0B97" w:rsidRPr="00D7552F">
        <w:rPr>
          <w:spacing w:val="48"/>
          <w:sz w:val="24"/>
        </w:rPr>
        <w:t xml:space="preserve"> </w:t>
      </w:r>
      <w:r w:rsidR="005D0B97" w:rsidRPr="00D7552F">
        <w:rPr>
          <w:sz w:val="24"/>
        </w:rPr>
        <w:t>condições</w:t>
      </w:r>
      <w:r w:rsidR="005D0B97" w:rsidRPr="00D7552F">
        <w:rPr>
          <w:spacing w:val="48"/>
          <w:sz w:val="24"/>
        </w:rPr>
        <w:t xml:space="preserve"> </w:t>
      </w:r>
      <w:r w:rsidR="005D0B97" w:rsidRPr="00D7552F">
        <w:rPr>
          <w:sz w:val="24"/>
        </w:rPr>
        <w:t>anteriores,</w:t>
      </w:r>
      <w:r w:rsidR="005D0B97" w:rsidRPr="00D7552F">
        <w:rPr>
          <w:spacing w:val="48"/>
          <w:sz w:val="24"/>
        </w:rPr>
        <w:t xml:space="preserve"> </w:t>
      </w:r>
      <w:r w:rsidR="005D0B97" w:rsidRPr="00D7552F">
        <w:rPr>
          <w:sz w:val="24"/>
        </w:rPr>
        <w:t>o</w:t>
      </w:r>
      <w:r w:rsidR="005D0B97" w:rsidRPr="00D7552F">
        <w:rPr>
          <w:spacing w:val="48"/>
          <w:sz w:val="24"/>
        </w:rPr>
        <w:t xml:space="preserve"> </w:t>
      </w:r>
      <w:r w:rsidR="005D0B97" w:rsidRPr="00D7552F">
        <w:rPr>
          <w:sz w:val="24"/>
        </w:rPr>
        <w:t>objeto</w:t>
      </w:r>
      <w:r w:rsidR="005D0B97" w:rsidRPr="00D7552F">
        <w:rPr>
          <w:spacing w:val="-57"/>
          <w:sz w:val="24"/>
        </w:rPr>
        <w:t xml:space="preserve"> </w:t>
      </w:r>
      <w:r w:rsidR="005D0B97" w:rsidRPr="00D7552F">
        <w:rPr>
          <w:sz w:val="24"/>
        </w:rPr>
        <w:t>licitado</w:t>
      </w:r>
      <w:r w:rsidR="005D0B97" w:rsidRPr="00D7552F">
        <w:rPr>
          <w:spacing w:val="17"/>
          <w:sz w:val="24"/>
        </w:rPr>
        <w:t xml:space="preserve"> </w:t>
      </w:r>
      <w:r w:rsidR="005D0B97" w:rsidRPr="00D7552F">
        <w:rPr>
          <w:sz w:val="24"/>
        </w:rPr>
        <w:t>será</w:t>
      </w:r>
      <w:r w:rsidR="005D0B97" w:rsidRPr="00D7552F">
        <w:rPr>
          <w:spacing w:val="16"/>
          <w:sz w:val="24"/>
        </w:rPr>
        <w:t xml:space="preserve"> </w:t>
      </w:r>
      <w:r w:rsidR="005D0B97" w:rsidRPr="00D7552F">
        <w:rPr>
          <w:sz w:val="24"/>
        </w:rPr>
        <w:t>adjudicado</w:t>
      </w:r>
      <w:r w:rsidR="005D0B97" w:rsidRPr="00D7552F">
        <w:rPr>
          <w:spacing w:val="17"/>
          <w:sz w:val="24"/>
        </w:rPr>
        <w:t xml:space="preserve"> </w:t>
      </w:r>
      <w:r w:rsidR="005D0B97" w:rsidRPr="00D7552F">
        <w:rPr>
          <w:sz w:val="24"/>
        </w:rPr>
        <w:t>em</w:t>
      </w:r>
      <w:r w:rsidR="005D0B97" w:rsidRPr="00D7552F">
        <w:rPr>
          <w:spacing w:val="17"/>
          <w:sz w:val="24"/>
        </w:rPr>
        <w:t xml:space="preserve"> </w:t>
      </w:r>
      <w:r w:rsidR="005D0B97" w:rsidRPr="00D7552F">
        <w:rPr>
          <w:sz w:val="24"/>
        </w:rPr>
        <w:t>favor</w:t>
      </w:r>
      <w:r w:rsidR="005D0B97" w:rsidRPr="00D7552F">
        <w:rPr>
          <w:spacing w:val="16"/>
          <w:sz w:val="24"/>
        </w:rPr>
        <w:t xml:space="preserve"> </w:t>
      </w:r>
      <w:r w:rsidR="005D0B97" w:rsidRPr="00D7552F">
        <w:rPr>
          <w:sz w:val="24"/>
        </w:rPr>
        <w:t>da</w:t>
      </w:r>
      <w:r w:rsidR="005D0B97" w:rsidRPr="00D7552F">
        <w:rPr>
          <w:spacing w:val="16"/>
          <w:sz w:val="24"/>
        </w:rPr>
        <w:t xml:space="preserve"> </w:t>
      </w:r>
      <w:r w:rsidR="005D0B97" w:rsidRPr="00D7552F">
        <w:rPr>
          <w:sz w:val="24"/>
        </w:rPr>
        <w:t>proposta</w:t>
      </w:r>
      <w:r w:rsidR="005D0B97" w:rsidRPr="00D7552F">
        <w:rPr>
          <w:spacing w:val="16"/>
          <w:sz w:val="24"/>
        </w:rPr>
        <w:t xml:space="preserve"> </w:t>
      </w:r>
      <w:r w:rsidR="005D0B97" w:rsidRPr="00D7552F">
        <w:rPr>
          <w:sz w:val="24"/>
        </w:rPr>
        <w:t>originalmente</w:t>
      </w:r>
      <w:r w:rsidR="005D0B97" w:rsidRPr="00D7552F">
        <w:rPr>
          <w:spacing w:val="16"/>
          <w:sz w:val="24"/>
        </w:rPr>
        <w:t xml:space="preserve"> </w:t>
      </w:r>
      <w:r w:rsidR="005D0B97" w:rsidRPr="00D7552F">
        <w:rPr>
          <w:sz w:val="24"/>
        </w:rPr>
        <w:t>mais</w:t>
      </w:r>
      <w:r w:rsidR="005D0B97" w:rsidRPr="00D7552F">
        <w:rPr>
          <w:spacing w:val="17"/>
          <w:sz w:val="24"/>
        </w:rPr>
        <w:t xml:space="preserve"> </w:t>
      </w:r>
      <w:r w:rsidR="005D0B97" w:rsidRPr="00D7552F">
        <w:rPr>
          <w:sz w:val="24"/>
        </w:rPr>
        <w:t>bem</w:t>
      </w:r>
      <w:r w:rsidR="005D0B97" w:rsidRPr="00D7552F">
        <w:rPr>
          <w:spacing w:val="17"/>
          <w:sz w:val="24"/>
        </w:rPr>
        <w:t xml:space="preserve"> </w:t>
      </w:r>
      <w:r w:rsidR="005D0B97" w:rsidRPr="00D7552F">
        <w:rPr>
          <w:sz w:val="24"/>
        </w:rPr>
        <w:t>classificada</w:t>
      </w:r>
      <w:r w:rsidR="005D0B97" w:rsidRPr="00D7552F">
        <w:rPr>
          <w:spacing w:val="16"/>
          <w:sz w:val="24"/>
        </w:rPr>
        <w:t xml:space="preserve"> </w:t>
      </w:r>
      <w:r w:rsidR="005D0B97" w:rsidRPr="00D7552F">
        <w:rPr>
          <w:sz w:val="24"/>
        </w:rPr>
        <w:t>se,</w:t>
      </w:r>
      <w:r w:rsidR="005D0B97" w:rsidRPr="00D7552F">
        <w:rPr>
          <w:spacing w:val="17"/>
          <w:sz w:val="24"/>
        </w:rPr>
        <w:t xml:space="preserve"> </w:t>
      </w:r>
      <w:r w:rsidR="005D0B97" w:rsidRPr="00D7552F">
        <w:rPr>
          <w:sz w:val="24"/>
        </w:rPr>
        <w:t>após</w:t>
      </w:r>
    </w:p>
    <w:p w:rsidR="00750381" w:rsidRPr="00D7552F" w:rsidRDefault="00750381" w:rsidP="00A97D60">
      <w:pPr>
        <w:rPr>
          <w:sz w:val="24"/>
        </w:rPr>
        <w:sectPr w:rsidR="00750381" w:rsidRPr="00D7552F">
          <w:headerReference w:type="default" r:id="rId218"/>
          <w:footerReference w:type="default" r:id="rId219"/>
          <w:pgSz w:w="11910" w:h="16840"/>
          <w:pgMar w:top="1400" w:right="0" w:bottom="760" w:left="0" w:header="346" w:footer="56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Corpodetexto"/>
        <w:spacing w:before="90"/>
        <w:ind w:left="1399" w:right="802"/>
      </w:pPr>
      <w:r>
        <w:pict>
          <v:group id="_x0000_s3451" style="position:absolute;left:0;text-align:left;margin-left:69.95pt;margin-top:38.6pt;width:484.35pt;height:54.65pt;z-index:-15630336;mso-wrap-distance-left:0;mso-wrap-distance-right:0;mso-position-horizontal-relative:page" coordorigin="1399,772" coordsize="9687,1093">
            <v:shape id="_x0000_s3454" type="#_x0000_t75" style="position:absolute;left:1406;top:1094;width:212;height:171">
              <v:imagedata r:id="rId220" o:title=""/>
            </v:shape>
            <v:shape id="_x0000_s3453" type="#_x0000_t75" style="position:absolute;left:1401;top:818;width:9684;height:1047">
              <v:imagedata r:id="rId221" o:title=""/>
            </v:shape>
            <v:shape id="_x0000_s3452" type="#_x0000_t202" style="position:absolute;left:1399;top:772;width:440;height:266" filled="f" stroked="f">
              <v:textbox inset="0,0,0,0">
                <w:txbxContent>
                  <w:p w:rsidR="00235367" w:rsidRDefault="00235367">
                    <w:pPr>
                      <w:spacing w:line="266" w:lineRule="exact"/>
                      <w:rPr>
                        <w:sz w:val="24"/>
                      </w:rPr>
                    </w:pPr>
                    <w:r>
                      <w:rPr>
                        <w:sz w:val="24"/>
                      </w:rPr>
                      <w:t>8.18</w:t>
                    </w:r>
                  </w:p>
                </w:txbxContent>
              </v:textbox>
            </v:shape>
            <w10:wrap type="topAndBottom" anchorx="page"/>
          </v:group>
        </w:pict>
      </w:r>
      <w:r w:rsidR="005D0B97" w:rsidRPr="00D7552F">
        <w:t>negociação, houver compatibilidade de preço com o valor estimado para a contratação, a licitante for</w:t>
      </w:r>
      <w:r w:rsidR="005D0B97" w:rsidRPr="00D7552F">
        <w:rPr>
          <w:spacing w:val="-58"/>
        </w:rPr>
        <w:t xml:space="preserve"> </w:t>
      </w:r>
      <w:r w:rsidR="005D0B97" w:rsidRPr="00D7552F">
        <w:t>considerada</w:t>
      </w:r>
      <w:r w:rsidR="005D0B97" w:rsidRPr="00D7552F">
        <w:rPr>
          <w:spacing w:val="-2"/>
        </w:rPr>
        <w:t xml:space="preserve"> </w:t>
      </w:r>
      <w:r w:rsidR="005D0B97" w:rsidRPr="00D7552F">
        <w:t>habilitada</w:t>
      </w:r>
      <w:r w:rsidR="005D0B97" w:rsidRPr="00D7552F">
        <w:rPr>
          <w:spacing w:val="-1"/>
        </w:rPr>
        <w:t xml:space="preserve"> </w:t>
      </w:r>
      <w:r w:rsidR="005D0B97" w:rsidRPr="00D7552F">
        <w:t>e</w:t>
      </w:r>
      <w:r w:rsidR="005D0B97" w:rsidRPr="00D7552F">
        <w:rPr>
          <w:spacing w:val="-1"/>
        </w:rPr>
        <w:t xml:space="preserve"> </w:t>
      </w:r>
      <w:r w:rsidR="005D0B97" w:rsidRPr="00D7552F">
        <w:t>tiver</w:t>
      </w:r>
      <w:r w:rsidR="005D0B97" w:rsidRPr="00D7552F">
        <w:rPr>
          <w:spacing w:val="-1"/>
        </w:rPr>
        <w:t xml:space="preserve"> </w:t>
      </w:r>
      <w:r w:rsidR="005D0B97" w:rsidRPr="00D7552F">
        <w:t>sua</w:t>
      </w:r>
      <w:r w:rsidR="005D0B97" w:rsidRPr="00D7552F">
        <w:rPr>
          <w:spacing w:val="-2"/>
        </w:rPr>
        <w:t xml:space="preserve"> </w:t>
      </w:r>
      <w:r w:rsidR="005D0B97" w:rsidRPr="00D7552F">
        <w:t>amostra</w:t>
      </w:r>
      <w:r w:rsidR="005D0B97" w:rsidRPr="00D7552F">
        <w:rPr>
          <w:spacing w:val="1"/>
        </w:rPr>
        <w:t xml:space="preserve"> </w:t>
      </w:r>
      <w:r w:rsidR="005D0B97" w:rsidRPr="00D7552F">
        <w:t>aceita, se</w:t>
      </w:r>
      <w:r w:rsidR="005D0B97" w:rsidRPr="00D7552F">
        <w:rPr>
          <w:spacing w:val="1"/>
        </w:rPr>
        <w:t xml:space="preserve"> </w:t>
      </w:r>
      <w:r w:rsidR="005D0B97" w:rsidRPr="00D7552F">
        <w:t>for</w:t>
      </w:r>
      <w:r w:rsidR="005D0B97" w:rsidRPr="00D7552F">
        <w:rPr>
          <w:spacing w:val="-1"/>
        </w:rPr>
        <w:t xml:space="preserve"> </w:t>
      </w:r>
      <w:r w:rsidR="005D0B97" w:rsidRPr="00D7552F">
        <w:t>o</w:t>
      </w:r>
      <w:r w:rsidR="005D0B97" w:rsidRPr="00D7552F">
        <w:rPr>
          <w:spacing w:val="-1"/>
        </w:rPr>
        <w:t xml:space="preserve"> </w:t>
      </w:r>
      <w:r w:rsidR="005D0B97" w:rsidRPr="00D7552F">
        <w:t>caso.</w:t>
      </w:r>
    </w:p>
    <w:p w:rsidR="00750381" w:rsidRPr="00D7552F" w:rsidRDefault="005D0B97" w:rsidP="00A97D60">
      <w:pPr>
        <w:pStyle w:val="PargrafodaLista"/>
        <w:numPr>
          <w:ilvl w:val="1"/>
          <w:numId w:val="46"/>
        </w:numPr>
        <w:tabs>
          <w:tab w:val="left" w:pos="2235"/>
        </w:tabs>
        <w:spacing w:before="128" w:line="242" w:lineRule="auto"/>
        <w:ind w:right="816" w:firstLine="0"/>
        <w:rPr>
          <w:sz w:val="24"/>
        </w:rPr>
      </w:pPr>
      <w:r w:rsidRPr="00D7552F">
        <w:rPr>
          <w:sz w:val="24"/>
        </w:rPr>
        <w:t>Após a DISPUTA do preço, a Pregoeira iniciará a fase de aceitação e julgamento da</w:t>
      </w:r>
      <w:r w:rsidRPr="00D7552F">
        <w:rPr>
          <w:spacing w:val="1"/>
          <w:sz w:val="24"/>
        </w:rPr>
        <w:t xml:space="preserve"> </w:t>
      </w:r>
      <w:r w:rsidRPr="00D7552F">
        <w:rPr>
          <w:sz w:val="24"/>
        </w:rPr>
        <w:t>proposta</w:t>
      </w:r>
      <w:r w:rsidRPr="00D7552F">
        <w:rPr>
          <w:spacing w:val="1"/>
          <w:sz w:val="24"/>
        </w:rPr>
        <w:t xml:space="preserve"> </w:t>
      </w:r>
      <w:r w:rsidRPr="00D7552F">
        <w:rPr>
          <w:sz w:val="24"/>
        </w:rPr>
        <w:t>pelo</w:t>
      </w:r>
      <w:r w:rsidRPr="00D7552F">
        <w:rPr>
          <w:spacing w:val="1"/>
          <w:sz w:val="24"/>
        </w:rPr>
        <w:t xml:space="preserve"> </w:t>
      </w:r>
      <w:r w:rsidRPr="00D7552F">
        <w:rPr>
          <w:sz w:val="24"/>
        </w:rPr>
        <w:t>critério</w:t>
      </w:r>
      <w:r w:rsidRPr="00D7552F">
        <w:rPr>
          <w:spacing w:val="1"/>
          <w:sz w:val="24"/>
        </w:rPr>
        <w:t xml:space="preserve"> </w:t>
      </w:r>
      <w:r w:rsidRPr="00D7552F">
        <w:rPr>
          <w:sz w:val="24"/>
        </w:rPr>
        <w:t>de</w:t>
      </w:r>
      <w:r w:rsidRPr="00D7552F">
        <w:rPr>
          <w:spacing w:val="1"/>
          <w:sz w:val="24"/>
        </w:rPr>
        <w:t xml:space="preserve"> </w:t>
      </w:r>
      <w:r w:rsidRPr="00D7552F">
        <w:rPr>
          <w:sz w:val="24"/>
        </w:rPr>
        <w:t>"</w:t>
      </w:r>
      <w:r w:rsidRPr="00D7552F">
        <w:rPr>
          <w:b/>
          <w:sz w:val="24"/>
        </w:rPr>
        <w:t>menor</w:t>
      </w:r>
      <w:r w:rsidRPr="00D7552F">
        <w:rPr>
          <w:b/>
          <w:spacing w:val="1"/>
          <w:sz w:val="24"/>
        </w:rPr>
        <w:t xml:space="preserve"> </w:t>
      </w:r>
      <w:r w:rsidRPr="00D7552F">
        <w:rPr>
          <w:b/>
          <w:sz w:val="24"/>
        </w:rPr>
        <w:t>preço</w:t>
      </w:r>
      <w:r w:rsidRPr="00D7552F">
        <w:rPr>
          <w:b/>
          <w:spacing w:val="1"/>
          <w:sz w:val="24"/>
        </w:rPr>
        <w:t xml:space="preserve"> </w:t>
      </w:r>
      <w:r w:rsidRPr="00D7552F">
        <w:rPr>
          <w:b/>
          <w:sz w:val="24"/>
        </w:rPr>
        <w:t>por</w:t>
      </w:r>
      <w:r w:rsidRPr="00D7552F">
        <w:rPr>
          <w:b/>
          <w:spacing w:val="1"/>
          <w:sz w:val="24"/>
        </w:rPr>
        <w:t xml:space="preserve"> </w:t>
      </w:r>
      <w:r w:rsidRPr="00D7552F">
        <w:rPr>
          <w:b/>
          <w:sz w:val="24"/>
        </w:rPr>
        <w:t>lote</w:t>
      </w:r>
      <w:r w:rsidRPr="00D7552F">
        <w:rPr>
          <w:b/>
          <w:spacing w:val="1"/>
          <w:sz w:val="24"/>
        </w:rPr>
        <w:t xml:space="preserve"> </w:t>
      </w:r>
      <w:r w:rsidRPr="00D7552F">
        <w:rPr>
          <w:sz w:val="24"/>
        </w:rPr>
        <w:t>, podendo</w:t>
      </w:r>
      <w:r w:rsidRPr="00D7552F">
        <w:rPr>
          <w:spacing w:val="1"/>
          <w:sz w:val="24"/>
        </w:rPr>
        <w:t xml:space="preserve"> </w:t>
      </w:r>
      <w:r w:rsidRPr="00D7552F">
        <w:rPr>
          <w:sz w:val="24"/>
        </w:rPr>
        <w:t>negociar,</w:t>
      </w:r>
      <w:r w:rsidRPr="00D7552F">
        <w:rPr>
          <w:spacing w:val="1"/>
          <w:sz w:val="24"/>
        </w:rPr>
        <w:t xml:space="preserve"> </w:t>
      </w:r>
      <w:r w:rsidRPr="00D7552F">
        <w:rPr>
          <w:sz w:val="24"/>
        </w:rPr>
        <w:t>pelo</w:t>
      </w:r>
      <w:r w:rsidRPr="00D7552F">
        <w:rPr>
          <w:spacing w:val="1"/>
          <w:sz w:val="24"/>
        </w:rPr>
        <w:t xml:space="preserve"> </w:t>
      </w:r>
      <w:r w:rsidRPr="00D7552F">
        <w:rPr>
          <w:sz w:val="24"/>
        </w:rPr>
        <w:t>sistema</w:t>
      </w:r>
      <w:r w:rsidRPr="00D7552F">
        <w:rPr>
          <w:spacing w:val="1"/>
          <w:sz w:val="24"/>
        </w:rPr>
        <w:t xml:space="preserve"> </w:t>
      </w:r>
      <w:r w:rsidRPr="00D7552F">
        <w:rPr>
          <w:sz w:val="24"/>
        </w:rPr>
        <w:t>eletrônico,</w:t>
      </w:r>
      <w:r w:rsidRPr="00D7552F">
        <w:rPr>
          <w:spacing w:val="-57"/>
          <w:sz w:val="24"/>
        </w:rPr>
        <w:t xml:space="preserve"> </w:t>
      </w:r>
      <w:r w:rsidRPr="00D7552F">
        <w:rPr>
          <w:sz w:val="24"/>
        </w:rPr>
        <w:t>encaminhando contraproposta diretamente ao licitante que tenha apresentado o lance de menor valor</w:t>
      </w:r>
      <w:r w:rsidRPr="00D7552F">
        <w:rPr>
          <w:spacing w:val="-57"/>
          <w:sz w:val="24"/>
        </w:rPr>
        <w:t xml:space="preserve"> </w:t>
      </w:r>
      <w:r w:rsidRPr="00D7552F">
        <w:rPr>
          <w:sz w:val="24"/>
        </w:rPr>
        <w:t>por lote, para que seja obtido preço melhor, bem assim decidir sobre sua aceitação, observados os</w:t>
      </w:r>
      <w:r w:rsidRPr="00D7552F">
        <w:rPr>
          <w:spacing w:val="1"/>
          <w:sz w:val="24"/>
        </w:rPr>
        <w:t xml:space="preserve"> </w:t>
      </w:r>
      <w:r w:rsidRPr="00D7552F">
        <w:rPr>
          <w:sz w:val="24"/>
        </w:rPr>
        <w:t>prazos para fornecimento, as especificações técnicas, parâmetros mínimos de desempenho e de</w:t>
      </w:r>
      <w:r w:rsidRPr="00D7552F">
        <w:rPr>
          <w:spacing w:val="1"/>
          <w:sz w:val="24"/>
        </w:rPr>
        <w:t xml:space="preserve"> </w:t>
      </w:r>
      <w:r w:rsidRPr="00D7552F">
        <w:rPr>
          <w:sz w:val="24"/>
        </w:rPr>
        <w:t>qualidade</w:t>
      </w:r>
      <w:r w:rsidRPr="00D7552F">
        <w:rPr>
          <w:spacing w:val="-2"/>
          <w:sz w:val="24"/>
        </w:rPr>
        <w:t xml:space="preserve"> </w:t>
      </w:r>
      <w:r w:rsidRPr="00D7552F">
        <w:rPr>
          <w:sz w:val="24"/>
        </w:rPr>
        <w:t>e</w:t>
      </w:r>
      <w:r w:rsidRPr="00D7552F">
        <w:rPr>
          <w:spacing w:val="-1"/>
          <w:sz w:val="24"/>
        </w:rPr>
        <w:t xml:space="preserve"> </w:t>
      </w:r>
      <w:r w:rsidRPr="00D7552F">
        <w:rPr>
          <w:sz w:val="24"/>
        </w:rPr>
        <w:t>demais</w:t>
      </w:r>
      <w:r w:rsidRPr="00D7552F">
        <w:rPr>
          <w:spacing w:val="-3"/>
          <w:sz w:val="24"/>
        </w:rPr>
        <w:t xml:space="preserve"> </w:t>
      </w:r>
      <w:r w:rsidRPr="00D7552F">
        <w:rPr>
          <w:sz w:val="24"/>
        </w:rPr>
        <w:t>condições definidas</w:t>
      </w:r>
      <w:r w:rsidRPr="00D7552F">
        <w:rPr>
          <w:spacing w:val="5"/>
          <w:sz w:val="24"/>
        </w:rPr>
        <w:t xml:space="preserve"> </w:t>
      </w:r>
      <w:r w:rsidRPr="00D7552F">
        <w:rPr>
          <w:sz w:val="24"/>
        </w:rPr>
        <w:t>neste</w:t>
      </w:r>
      <w:r w:rsidRPr="00D7552F">
        <w:rPr>
          <w:spacing w:val="-1"/>
          <w:sz w:val="24"/>
        </w:rPr>
        <w:t xml:space="preserve"> </w:t>
      </w:r>
      <w:r w:rsidRPr="00D7552F">
        <w:rPr>
          <w:sz w:val="24"/>
        </w:rPr>
        <w:t>edital.</w:t>
      </w:r>
    </w:p>
    <w:p w:rsidR="00750381" w:rsidRPr="00D7552F" w:rsidRDefault="00235367" w:rsidP="00A97D60">
      <w:pPr>
        <w:pStyle w:val="PargrafodaLista"/>
        <w:numPr>
          <w:ilvl w:val="1"/>
          <w:numId w:val="46"/>
        </w:numPr>
        <w:tabs>
          <w:tab w:val="left" w:pos="2165"/>
        </w:tabs>
        <w:spacing w:before="111"/>
        <w:ind w:right="820" w:firstLine="0"/>
        <w:rPr>
          <w:sz w:val="24"/>
        </w:rPr>
      </w:pPr>
      <w:r>
        <w:pict>
          <v:rect id="_x0000_s3450" style="position:absolute;left:0;text-align:left;margin-left:98.05pt;margin-top:-76.1pt;width:7.45pt;height:.7pt;z-index:-25531904;mso-position-horizontal-relative:page" fillcolor="black" stroked="f">
            <w10:wrap anchorx="page"/>
          </v:rect>
        </w:pict>
      </w:r>
      <w:r>
        <w:pict>
          <v:shape id="_x0000_s3449" style="position:absolute;left:0;text-align:left;margin-left:324.7pt;margin-top:-66.4pt;width:4.95pt;height:4pt;z-index:-25531392;mso-position-horizontal-relative:page" coordorigin="6494,-1328" coordsize="99,80" o:spt="100" adj="0,,0" path="m6516,-1290r-12,l6497,-1297r-3,-5l6494,-1314r8,-7l6504,-1326r5,-2l6521,-1328r7,5l6538,-1314r,22l6518,-1292r-2,2xm6499,-1249r,-5l6506,-1256r5,-5l6521,-1275r,-17l6538,-1292r,5l6535,-1278r-5,10l6523,-1261r-9,7l6499,-1249xm6571,-1290r-12,l6552,-1297r-2,-5l6550,-1314r7,-7l6559,-1326r5,-2l6576,-1328r7,5l6593,-1314r,22l6574,-1292r-3,2xm6554,-1249r,-5l6562,-1256r4,-5l6576,-1275r,-17l6593,-1292r,5l6590,-1278r-4,10l6578,-1261r-9,7l6554,-1249xe" fillcolor="black" stroked="f">
            <v:stroke joinstyle="round"/>
            <v:formulas/>
            <v:path arrowok="t" o:connecttype="segments"/>
            <w10:wrap anchorx="page"/>
          </v:shape>
        </w:pict>
      </w:r>
      <w:r>
        <w:pict>
          <v:rect id="_x0000_s3448" style="position:absolute;left:0;text-align:left;margin-left:98.05pt;margin-top:13.65pt;width:6.35pt;height:.6pt;z-index:-25530880;mso-position-horizontal-relative:page" fillcolor="#00000a" stroked="f">
            <w10:wrap anchorx="page"/>
          </v:rect>
        </w:pict>
      </w:r>
      <w:r w:rsidR="005D0B97" w:rsidRPr="00D7552F">
        <w:rPr>
          <w:sz w:val="24"/>
        </w:rPr>
        <w:t>A negociação poderá ser feita com os demais licitantes, seguindo a ordem de classificação</w:t>
      </w:r>
      <w:r w:rsidR="005D0B97" w:rsidRPr="00D7552F">
        <w:rPr>
          <w:spacing w:val="1"/>
          <w:sz w:val="24"/>
        </w:rPr>
        <w:t xml:space="preserve"> </w:t>
      </w:r>
      <w:r w:rsidR="005D0B97" w:rsidRPr="00D7552F">
        <w:rPr>
          <w:sz w:val="24"/>
        </w:rPr>
        <w:t>inicialmente</w:t>
      </w:r>
      <w:r w:rsidR="005D0B97" w:rsidRPr="00D7552F">
        <w:rPr>
          <w:spacing w:val="1"/>
          <w:sz w:val="24"/>
        </w:rPr>
        <w:t xml:space="preserve"> </w:t>
      </w:r>
      <w:r w:rsidR="005D0B97" w:rsidRPr="00D7552F">
        <w:rPr>
          <w:sz w:val="24"/>
        </w:rPr>
        <w:t>estabelecida,</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primeiro</w:t>
      </w:r>
      <w:r w:rsidR="005D0B97" w:rsidRPr="00D7552F">
        <w:rPr>
          <w:spacing w:val="1"/>
          <w:sz w:val="24"/>
        </w:rPr>
        <w:t xml:space="preserve"> </w:t>
      </w:r>
      <w:r w:rsidR="005D0B97" w:rsidRPr="00D7552F">
        <w:rPr>
          <w:sz w:val="24"/>
        </w:rPr>
        <w:t>colocado,</w:t>
      </w:r>
      <w:r w:rsidR="005D0B97" w:rsidRPr="00D7552F">
        <w:rPr>
          <w:spacing w:val="1"/>
          <w:sz w:val="24"/>
        </w:rPr>
        <w:t xml:space="preserve"> </w:t>
      </w:r>
      <w:r w:rsidR="005D0B97" w:rsidRPr="00D7552F">
        <w:rPr>
          <w:sz w:val="24"/>
        </w:rPr>
        <w:t>mesmo</w:t>
      </w:r>
      <w:r w:rsidR="005D0B97" w:rsidRPr="00D7552F">
        <w:rPr>
          <w:spacing w:val="1"/>
          <w:sz w:val="24"/>
        </w:rPr>
        <w:t xml:space="preserve"> </w:t>
      </w:r>
      <w:r w:rsidR="005D0B97" w:rsidRPr="00D7552F">
        <w:rPr>
          <w:sz w:val="24"/>
        </w:rPr>
        <w:t>após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negociação,</w:t>
      </w:r>
      <w:r w:rsidR="005D0B97" w:rsidRPr="00D7552F">
        <w:rPr>
          <w:spacing w:val="1"/>
          <w:sz w:val="24"/>
        </w:rPr>
        <w:t xml:space="preserve"> </w:t>
      </w:r>
      <w:r w:rsidR="005D0B97" w:rsidRPr="00D7552F">
        <w:rPr>
          <w:sz w:val="24"/>
        </w:rPr>
        <w:t>for</w:t>
      </w:r>
      <w:r w:rsidR="005D0B97" w:rsidRPr="00D7552F">
        <w:rPr>
          <w:spacing w:val="1"/>
          <w:sz w:val="24"/>
        </w:rPr>
        <w:t xml:space="preserve"> </w:t>
      </w:r>
      <w:r w:rsidR="005D0B97" w:rsidRPr="00D7552F">
        <w:rPr>
          <w:sz w:val="24"/>
        </w:rPr>
        <w:t>desclassificado</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razão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permanecer</w:t>
      </w:r>
      <w:r w:rsidR="005D0B97" w:rsidRPr="00D7552F">
        <w:rPr>
          <w:spacing w:val="1"/>
          <w:sz w:val="24"/>
        </w:rPr>
        <w:t xml:space="preserve"> </w:t>
      </w:r>
      <w:r w:rsidR="005D0B97" w:rsidRPr="00D7552F">
        <w:rPr>
          <w:sz w:val="24"/>
        </w:rPr>
        <w:t>acima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preço</w:t>
      </w:r>
      <w:r w:rsidR="005D0B97" w:rsidRPr="00D7552F">
        <w:rPr>
          <w:spacing w:val="1"/>
          <w:sz w:val="24"/>
        </w:rPr>
        <w:t xml:space="preserve"> </w:t>
      </w:r>
      <w:r w:rsidR="005D0B97" w:rsidRPr="00D7552F">
        <w:rPr>
          <w:sz w:val="24"/>
        </w:rPr>
        <w:t>máximo</w:t>
      </w:r>
      <w:r w:rsidR="005D0B97" w:rsidRPr="00D7552F">
        <w:rPr>
          <w:spacing w:val="1"/>
          <w:sz w:val="24"/>
        </w:rPr>
        <w:t xml:space="preserve"> </w:t>
      </w:r>
      <w:r w:rsidR="005D0B97" w:rsidRPr="00D7552F">
        <w:rPr>
          <w:sz w:val="24"/>
        </w:rPr>
        <w:t>definido</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Administração.</w:t>
      </w:r>
    </w:p>
    <w:p w:rsidR="00750381" w:rsidRPr="00D7552F" w:rsidRDefault="00235367" w:rsidP="00A97D60">
      <w:pPr>
        <w:pStyle w:val="PargrafodaLista"/>
        <w:numPr>
          <w:ilvl w:val="1"/>
          <w:numId w:val="46"/>
        </w:numPr>
        <w:tabs>
          <w:tab w:val="left" w:pos="2168"/>
        </w:tabs>
        <w:ind w:right="823" w:firstLine="0"/>
        <w:rPr>
          <w:sz w:val="24"/>
        </w:rPr>
      </w:pPr>
      <w:r>
        <w:pict>
          <v:rect id="_x0000_s3447" style="position:absolute;left:0;text-align:left;margin-left:98.05pt;margin-top:14.1pt;width:6.35pt;height:.6pt;z-index:-25530368;mso-position-horizontal-relative:page" fillcolor="#00000a" stroked="f">
            <w10:wrap anchorx="page"/>
          </v:rect>
        </w:pict>
      </w:r>
      <w:r w:rsidR="005D0B97" w:rsidRPr="00D7552F">
        <w:rPr>
          <w:sz w:val="24"/>
        </w:rPr>
        <w:t>A negociação será realizada por meio do sistema, podendo ser acompanhada pelos demais</w:t>
      </w:r>
      <w:r w:rsidR="005D0B97" w:rsidRPr="00D7552F">
        <w:rPr>
          <w:spacing w:val="1"/>
          <w:sz w:val="24"/>
        </w:rPr>
        <w:t xml:space="preserve"> </w:t>
      </w:r>
      <w:r w:rsidR="005D0B97" w:rsidRPr="00D7552F">
        <w:rPr>
          <w:sz w:val="24"/>
        </w:rPr>
        <w:t>licitantes.</w:t>
      </w:r>
    </w:p>
    <w:p w:rsidR="00750381" w:rsidRPr="00D7552F" w:rsidRDefault="00235367" w:rsidP="00A97D60">
      <w:pPr>
        <w:pStyle w:val="PargrafodaLista"/>
        <w:numPr>
          <w:ilvl w:val="1"/>
          <w:numId w:val="46"/>
        </w:numPr>
        <w:tabs>
          <w:tab w:val="left" w:pos="2194"/>
        </w:tabs>
        <w:ind w:right="821" w:firstLine="0"/>
        <w:rPr>
          <w:sz w:val="24"/>
        </w:rPr>
      </w:pPr>
      <w:r>
        <w:pict>
          <v:rect id="_x0000_s3446" style="position:absolute;left:0;text-align:left;margin-left:98.05pt;margin-top:14.1pt;width:6.35pt;height:.6pt;z-index:-25529856;mso-position-horizontal-relative:page" fillcolor="#00000a" stroked="f">
            <w10:wrap anchorx="page"/>
          </v:rect>
        </w:pict>
      </w:r>
      <w:r w:rsidR="005D0B97" w:rsidRPr="00D7552F">
        <w:rPr>
          <w:sz w:val="24"/>
        </w:rPr>
        <w:t>O resultado da negociação será divulgado a todos os licitantes e anexado aos autos do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licitatório.</w:t>
      </w:r>
    </w:p>
    <w:p w:rsidR="00750381" w:rsidRPr="00D7552F" w:rsidRDefault="00235367" w:rsidP="00A97D60">
      <w:pPr>
        <w:pStyle w:val="PargrafodaLista"/>
        <w:numPr>
          <w:ilvl w:val="1"/>
          <w:numId w:val="46"/>
        </w:numPr>
        <w:tabs>
          <w:tab w:val="left" w:pos="2175"/>
        </w:tabs>
        <w:ind w:right="815" w:firstLine="0"/>
        <w:rPr>
          <w:sz w:val="24"/>
        </w:rPr>
      </w:pPr>
      <w:r>
        <w:pict>
          <v:rect id="_x0000_s3445" style="position:absolute;left:0;text-align:left;margin-left:98.05pt;margin-top:14.1pt;width:6.35pt;height:.6pt;z-index:-25529344;mso-position-horizontal-relative:page" fillcolor="black" stroked="f">
            <w10:wrap anchorx="page"/>
          </v:rect>
        </w:pict>
      </w:r>
      <w:r w:rsidR="005D0B97" w:rsidRPr="00D7552F">
        <w:rPr>
          <w:sz w:val="24"/>
        </w:rPr>
        <w:t>A pregoeira solicitará ao licitante mais bem classificado que, no prazo de 2 (duas) horas,</w:t>
      </w:r>
      <w:r w:rsidR="005D0B97" w:rsidRPr="00D7552F">
        <w:rPr>
          <w:spacing w:val="1"/>
          <w:sz w:val="24"/>
        </w:rPr>
        <w:t xml:space="preserve"> </w:t>
      </w:r>
      <w:r w:rsidR="005D0B97" w:rsidRPr="00D7552F">
        <w:rPr>
          <w:sz w:val="24"/>
        </w:rPr>
        <w:t>envie a proposta adequada ao último lance ofertado após a negociação realizada, acompanhada, se</w:t>
      </w:r>
      <w:r w:rsidR="005D0B97" w:rsidRPr="00D7552F">
        <w:rPr>
          <w:spacing w:val="1"/>
          <w:sz w:val="24"/>
        </w:rPr>
        <w:t xml:space="preserve"> </w:t>
      </w:r>
      <w:r w:rsidR="005D0B97" w:rsidRPr="00D7552F">
        <w:rPr>
          <w:sz w:val="24"/>
        </w:rPr>
        <w:t>for o caso, dos documentos complementares, quando necessários à confirmação daqueles exigidos</w:t>
      </w:r>
      <w:r w:rsidR="005D0B97" w:rsidRPr="00D7552F">
        <w:rPr>
          <w:spacing w:val="1"/>
          <w:sz w:val="24"/>
        </w:rPr>
        <w:t xml:space="preserve"> </w:t>
      </w:r>
      <w:r w:rsidR="005D0B97" w:rsidRPr="00D7552F">
        <w:rPr>
          <w:sz w:val="24"/>
        </w:rPr>
        <w:t>neste</w:t>
      </w:r>
      <w:r w:rsidR="005D0B97" w:rsidRPr="00D7552F">
        <w:rPr>
          <w:spacing w:val="-2"/>
          <w:sz w:val="24"/>
        </w:rPr>
        <w:t xml:space="preserve"> </w:t>
      </w:r>
      <w:r w:rsidR="005D0B97" w:rsidRPr="00D7552F">
        <w:rPr>
          <w:sz w:val="24"/>
        </w:rPr>
        <w:t>Edital e</w:t>
      </w:r>
      <w:r w:rsidR="005D0B97" w:rsidRPr="00D7552F">
        <w:rPr>
          <w:spacing w:val="-1"/>
          <w:sz w:val="24"/>
        </w:rPr>
        <w:t xml:space="preserve"> </w:t>
      </w:r>
      <w:r w:rsidR="005D0B97" w:rsidRPr="00D7552F">
        <w:rPr>
          <w:sz w:val="24"/>
        </w:rPr>
        <w:t>já</w:t>
      </w:r>
      <w:r w:rsidR="005D0B97" w:rsidRPr="00D7552F">
        <w:rPr>
          <w:spacing w:val="-1"/>
          <w:sz w:val="24"/>
        </w:rPr>
        <w:t xml:space="preserve"> </w:t>
      </w:r>
      <w:r w:rsidR="005D0B97" w:rsidRPr="00D7552F">
        <w:rPr>
          <w:sz w:val="24"/>
        </w:rPr>
        <w:t>apresentados.</w:t>
      </w:r>
    </w:p>
    <w:p w:rsidR="00750381" w:rsidRPr="00D7552F" w:rsidRDefault="00235367" w:rsidP="00A97D60">
      <w:pPr>
        <w:pStyle w:val="PargrafodaLista"/>
        <w:numPr>
          <w:ilvl w:val="1"/>
          <w:numId w:val="46"/>
        </w:numPr>
        <w:tabs>
          <w:tab w:val="left" w:pos="2156"/>
        </w:tabs>
        <w:ind w:right="825" w:firstLine="0"/>
        <w:rPr>
          <w:sz w:val="24"/>
        </w:rPr>
      </w:pPr>
      <w:r>
        <w:pict>
          <v:rect id="_x0000_s3444" style="position:absolute;left:0;text-align:left;margin-left:98.05pt;margin-top:13.95pt;width:6.35pt;height:.6pt;z-index:-25528832;mso-position-horizontal-relative:page" fillcolor="black" stroked="f">
            <w10:wrap anchorx="page"/>
          </v:rect>
        </w:pict>
      </w:r>
      <w:r w:rsidR="005D0B97" w:rsidRPr="00D7552F">
        <w:rPr>
          <w:sz w:val="24"/>
        </w:rPr>
        <w:t>É facultado a pregoeira prorrogar o prazo estabelecido, a partir de solicitação fundamentada</w:t>
      </w:r>
      <w:r w:rsidR="005D0B97" w:rsidRPr="00D7552F">
        <w:rPr>
          <w:spacing w:val="1"/>
          <w:sz w:val="24"/>
        </w:rPr>
        <w:t xml:space="preserve"> </w:t>
      </w:r>
      <w:r w:rsidR="005D0B97" w:rsidRPr="00D7552F">
        <w:rPr>
          <w:sz w:val="24"/>
        </w:rPr>
        <w:t>feita</w:t>
      </w:r>
      <w:r w:rsidR="005D0B97" w:rsidRPr="00D7552F">
        <w:rPr>
          <w:spacing w:val="-2"/>
          <w:sz w:val="24"/>
        </w:rPr>
        <w:t xml:space="preserve"> </w:t>
      </w:r>
      <w:r w:rsidR="005D0B97" w:rsidRPr="00D7552F">
        <w:rPr>
          <w:sz w:val="24"/>
        </w:rPr>
        <w:t>no chat</w:t>
      </w:r>
      <w:r w:rsidR="005D0B97" w:rsidRPr="00D7552F">
        <w:rPr>
          <w:spacing w:val="-2"/>
          <w:sz w:val="24"/>
        </w:rPr>
        <w:t xml:space="preserve"> </w:t>
      </w:r>
      <w:r w:rsidR="005D0B97" w:rsidRPr="00D7552F">
        <w:rPr>
          <w:sz w:val="24"/>
        </w:rPr>
        <w:t>pelo licitante, antes de</w:t>
      </w:r>
      <w:r w:rsidR="005D0B97" w:rsidRPr="00D7552F">
        <w:rPr>
          <w:spacing w:val="1"/>
          <w:sz w:val="24"/>
        </w:rPr>
        <w:t xml:space="preserve"> </w:t>
      </w:r>
      <w:r w:rsidR="005D0B97" w:rsidRPr="00D7552F">
        <w:rPr>
          <w:sz w:val="24"/>
        </w:rPr>
        <w:t>findo o</w:t>
      </w:r>
      <w:r w:rsidR="005D0B97" w:rsidRPr="00D7552F">
        <w:rPr>
          <w:spacing w:val="-1"/>
          <w:sz w:val="24"/>
        </w:rPr>
        <w:t xml:space="preserve"> </w:t>
      </w:r>
      <w:r w:rsidR="005D0B97" w:rsidRPr="00D7552F">
        <w:rPr>
          <w:sz w:val="24"/>
        </w:rPr>
        <w:t>prazo.</w:t>
      </w:r>
    </w:p>
    <w:p w:rsidR="00750381" w:rsidRPr="00D7552F" w:rsidRDefault="00235367" w:rsidP="00A97D60">
      <w:pPr>
        <w:pStyle w:val="PargrafodaLista"/>
        <w:numPr>
          <w:ilvl w:val="1"/>
          <w:numId w:val="46"/>
        </w:numPr>
        <w:tabs>
          <w:tab w:val="left" w:pos="2192"/>
        </w:tabs>
        <w:spacing w:before="156" w:line="244" w:lineRule="auto"/>
        <w:ind w:right="818" w:firstLine="0"/>
        <w:rPr>
          <w:sz w:val="24"/>
        </w:rPr>
      </w:pPr>
      <w:r>
        <w:pict>
          <v:group id="_x0000_s3436" style="position:absolute;left:0;text-align:left;margin-left:69.95pt;margin-top:56.2pt;width:483.85pt;height:40.85pt;z-index:-15629824;mso-wrap-distance-left:0;mso-wrap-distance-right:0;mso-position-horizontal-relative:page" coordorigin="1399,1124" coordsize="9677,817">
            <v:shape id="_x0000_s3443" type="#_x0000_t75" style="position:absolute;left:1960;top:1169;width:1760;height:171">
              <v:imagedata r:id="rId222" o:title=""/>
            </v:shape>
            <v:shape id="_x0000_s3442" type="#_x0000_t75" style="position:absolute;left:1406;top:1503;width:284;height:113">
              <v:imagedata r:id="rId223" o:title=""/>
            </v:shape>
            <v:shape id="_x0000_s3441" type="#_x0000_t75" style="position:absolute;left:1814;top:1445;width:1635;height:171">
              <v:imagedata r:id="rId224" o:title=""/>
            </v:shape>
            <v:shape id="_x0000_s3440" type="#_x0000_t75" style="position:absolute;left:3578;top:1503;width:406;height:113">
              <v:imagedata r:id="rId225" o:title=""/>
            </v:shape>
            <v:shape id="_x0000_s3439" type="#_x0000_t75" style="position:absolute;left:4108;top:1503;width:104;height:113">
              <v:imagedata r:id="rId226" o:title=""/>
            </v:shape>
            <v:shape id="_x0000_s3438" type="#_x0000_t75" style="position:absolute;left:1401;top:1169;width:9675;height:771">
              <v:imagedata r:id="rId227" o:title=""/>
            </v:shape>
            <v:shape id="_x0000_s3437" type="#_x0000_t202" style="position:absolute;left:1399;top:1123;width:440;height:266" filled="f" stroked="f">
              <v:textbox inset="0,0,0,0">
                <w:txbxContent>
                  <w:p w:rsidR="00235367" w:rsidRDefault="00235367">
                    <w:pPr>
                      <w:spacing w:line="266" w:lineRule="exact"/>
                      <w:rPr>
                        <w:sz w:val="24"/>
                      </w:rPr>
                    </w:pPr>
                    <w:r>
                      <w:rPr>
                        <w:sz w:val="24"/>
                      </w:rPr>
                      <w:t>8.26</w:t>
                    </w:r>
                  </w:p>
                </w:txbxContent>
              </v:textbox>
            </v:shape>
            <w10:wrap type="topAndBottom" anchorx="page"/>
          </v:group>
        </w:pict>
      </w:r>
      <w:r>
        <w:pict>
          <v:group id="_x0000_s3433" style="position:absolute;left:0;text-align:left;margin-left:69.95pt;margin-top:103.6pt;width:483.85pt;height:38.45pt;z-index:-15629312;mso-wrap-distance-left:0;mso-wrap-distance-right:0;mso-position-horizontal-relative:page" coordorigin="1399,2072" coordsize="9677,769">
            <v:shape id="_x0000_s3435" type="#_x0000_t75" style="position:absolute;left:1399;top:2117;width:9677;height:723">
              <v:imagedata r:id="rId228" o:title=""/>
            </v:shape>
            <v:shape id="_x0000_s3434" type="#_x0000_t202" style="position:absolute;left:1399;top:2071;width:440;height:266" filled="f" stroked="f">
              <v:textbox inset="0,0,0,0">
                <w:txbxContent>
                  <w:p w:rsidR="00235367" w:rsidRDefault="00235367">
                    <w:pPr>
                      <w:spacing w:line="266" w:lineRule="exact"/>
                      <w:rPr>
                        <w:sz w:val="24"/>
                      </w:rPr>
                    </w:pPr>
                    <w:r>
                      <w:rPr>
                        <w:sz w:val="24"/>
                      </w:rPr>
                      <w:t>8.27</w:t>
                    </w:r>
                  </w:p>
                </w:txbxContent>
              </v:textbox>
            </v:shape>
            <w10:wrap type="topAndBottom" anchorx="page"/>
          </v:group>
        </w:pict>
      </w:r>
      <w:r>
        <w:pict>
          <v:rect id="_x0000_s3432" style="position:absolute;left:0;text-align:left;margin-left:98.05pt;margin-top:15.15pt;width:7.45pt;height:.7pt;z-index:-25528320;mso-position-horizontal-relative:page" fillcolor="black" stroked="f">
            <w10:wrap anchorx="page"/>
          </v:rect>
        </w:pict>
      </w:r>
      <w:r w:rsidR="005D0B97" w:rsidRPr="00D7552F">
        <w:rPr>
          <w:sz w:val="24"/>
        </w:rPr>
        <w:t>Encerrada a disputa, a pregoeira comprovará a regularidade de situação do autor da melhor</w:t>
      </w:r>
      <w:r w:rsidR="005D0B97" w:rsidRPr="00D7552F">
        <w:rPr>
          <w:spacing w:val="1"/>
          <w:sz w:val="24"/>
        </w:rPr>
        <w:t xml:space="preserve"> </w:t>
      </w:r>
      <w:r w:rsidR="005D0B97" w:rsidRPr="00D7552F">
        <w:rPr>
          <w:sz w:val="24"/>
        </w:rPr>
        <w:t>proposta, avaliada na</w:t>
      </w:r>
      <w:r w:rsidR="005D0B97" w:rsidRPr="00D7552F">
        <w:rPr>
          <w:spacing w:val="1"/>
          <w:sz w:val="24"/>
        </w:rPr>
        <w:t xml:space="preserve"> </w:t>
      </w:r>
      <w:r w:rsidR="005D0B97" w:rsidRPr="00D7552F">
        <w:rPr>
          <w:sz w:val="24"/>
        </w:rPr>
        <w:t>forma da</w:t>
      </w:r>
      <w:r w:rsidR="005D0B97" w:rsidRPr="00D7552F">
        <w:rPr>
          <w:spacing w:val="60"/>
          <w:sz w:val="24"/>
        </w:rPr>
        <w:t xml:space="preserve"> </w:t>
      </w:r>
      <w:r w:rsidR="005D0B97" w:rsidRPr="00D7552F">
        <w:rPr>
          <w:sz w:val="24"/>
        </w:rPr>
        <w:t>Lei</w:t>
      </w:r>
      <w:r w:rsidR="005D0B97" w:rsidRPr="00D7552F">
        <w:rPr>
          <w:spacing w:val="60"/>
          <w:sz w:val="24"/>
        </w:rPr>
        <w:t xml:space="preserve"> </w:t>
      </w:r>
      <w:r w:rsidR="005D0B97" w:rsidRPr="00D7552F">
        <w:rPr>
          <w:sz w:val="24"/>
        </w:rPr>
        <w:t>14.133/2021. A pregoeira verificará, também, o cumprimento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demais exigências para</w:t>
      </w:r>
      <w:r w:rsidR="005D0B97" w:rsidRPr="00D7552F">
        <w:rPr>
          <w:spacing w:val="-1"/>
          <w:sz w:val="24"/>
        </w:rPr>
        <w:t xml:space="preserve"> </w:t>
      </w:r>
      <w:r w:rsidR="005D0B97" w:rsidRPr="00D7552F">
        <w:rPr>
          <w:sz w:val="24"/>
        </w:rPr>
        <w:t>habilitação.</w:t>
      </w:r>
    </w:p>
    <w:p w:rsidR="00750381" w:rsidRPr="00D7552F" w:rsidRDefault="00750381" w:rsidP="00A97D60">
      <w:pPr>
        <w:pStyle w:val="Corpodetexto"/>
        <w:spacing w:before="6"/>
        <w:rPr>
          <w:sz w:val="5"/>
        </w:rPr>
      </w:pPr>
    </w:p>
    <w:p w:rsidR="00750381" w:rsidRPr="00D7552F" w:rsidRDefault="00750381" w:rsidP="00A97D60">
      <w:pPr>
        <w:pStyle w:val="Corpodetexto"/>
        <w:spacing w:before="8"/>
        <w:rPr>
          <w:sz w:val="7"/>
        </w:rPr>
      </w:pPr>
    </w:p>
    <w:p w:rsidR="00750381" w:rsidRPr="00D7552F" w:rsidRDefault="00235367" w:rsidP="00A97D60">
      <w:pPr>
        <w:pStyle w:val="PargrafodaLista"/>
        <w:numPr>
          <w:ilvl w:val="1"/>
          <w:numId w:val="45"/>
        </w:numPr>
        <w:tabs>
          <w:tab w:val="left" w:pos="2213"/>
        </w:tabs>
        <w:spacing w:before="90" w:line="242" w:lineRule="auto"/>
        <w:ind w:right="817" w:firstLine="0"/>
        <w:rPr>
          <w:sz w:val="24"/>
        </w:rPr>
      </w:pPr>
      <w:r>
        <w:pict>
          <v:rect id="_x0000_s3431" style="position:absolute;left:0;text-align:left;margin-left:98.05pt;margin-top:11.85pt;width:7.45pt;height:.7pt;z-index:-25527808;mso-position-horizontal-relative:page" fillcolor="black" stroked="f">
            <w10:wrap anchorx="page"/>
          </v:rect>
        </w:pict>
      </w:r>
      <w:r w:rsidR="005D0B97" w:rsidRPr="00D7552F">
        <w:rPr>
          <w:sz w:val="24"/>
        </w:rPr>
        <w:t>Se a proposta ou lance de menor valor não for aceitável, ou se o licitante desatender às</w:t>
      </w:r>
      <w:r w:rsidR="005D0B97" w:rsidRPr="00D7552F">
        <w:rPr>
          <w:spacing w:val="1"/>
          <w:sz w:val="24"/>
        </w:rPr>
        <w:t xml:space="preserve"> </w:t>
      </w:r>
      <w:r w:rsidR="005D0B97" w:rsidRPr="00D7552F">
        <w:rPr>
          <w:sz w:val="24"/>
        </w:rPr>
        <w:t>exigências habilitatórias, a pregoeira examinará a proposta ou o lance subsequente, verificando a sua</w:t>
      </w:r>
      <w:r w:rsidR="005D0B97" w:rsidRPr="00D7552F">
        <w:rPr>
          <w:spacing w:val="-57"/>
          <w:sz w:val="24"/>
        </w:rPr>
        <w:t xml:space="preserve"> </w:t>
      </w:r>
      <w:r w:rsidR="005D0B97" w:rsidRPr="00D7552F">
        <w:rPr>
          <w:sz w:val="24"/>
        </w:rPr>
        <w:t>aceitabilidade e procedendo à sua habilitação, na ordem de classificação e assim sucessivamente, até</w:t>
      </w:r>
      <w:r w:rsidR="005D0B97" w:rsidRPr="00D7552F">
        <w:rPr>
          <w:spacing w:val="-57"/>
          <w:sz w:val="24"/>
        </w:rPr>
        <w:t xml:space="preserve"> </w:t>
      </w:r>
      <w:r w:rsidR="005D0B97" w:rsidRPr="00D7552F">
        <w:rPr>
          <w:sz w:val="24"/>
        </w:rPr>
        <w:t>a</w:t>
      </w:r>
      <w:r w:rsidR="005D0B97" w:rsidRPr="00D7552F">
        <w:rPr>
          <w:spacing w:val="-5"/>
          <w:sz w:val="24"/>
        </w:rPr>
        <w:t xml:space="preserve"> </w:t>
      </w:r>
      <w:r w:rsidR="005D0B97" w:rsidRPr="00D7552F">
        <w:rPr>
          <w:sz w:val="24"/>
        </w:rPr>
        <w:t>apuração de</w:t>
      </w:r>
      <w:r w:rsidR="005D0B97" w:rsidRPr="00D7552F">
        <w:rPr>
          <w:spacing w:val="-1"/>
          <w:sz w:val="24"/>
        </w:rPr>
        <w:t xml:space="preserve"> </w:t>
      </w:r>
      <w:r w:rsidR="005D0B97" w:rsidRPr="00D7552F">
        <w:rPr>
          <w:sz w:val="24"/>
        </w:rPr>
        <w:t>uma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ou lance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atenda</w:t>
      </w:r>
      <w:r w:rsidR="005D0B97" w:rsidRPr="00D7552F">
        <w:rPr>
          <w:spacing w:val="-2"/>
          <w:sz w:val="24"/>
        </w:rPr>
        <w:t xml:space="preserve"> </w:t>
      </w:r>
      <w:r w:rsidR="005D0B97" w:rsidRPr="00D7552F">
        <w:rPr>
          <w:sz w:val="24"/>
        </w:rPr>
        <w:t>ao edital.</w:t>
      </w:r>
    </w:p>
    <w:p w:rsidR="00750381" w:rsidRPr="00D7552F" w:rsidRDefault="00235367" w:rsidP="00A97D60">
      <w:pPr>
        <w:pStyle w:val="PargrafodaLista"/>
        <w:numPr>
          <w:ilvl w:val="1"/>
          <w:numId w:val="45"/>
        </w:numPr>
        <w:tabs>
          <w:tab w:val="left" w:pos="2204"/>
        </w:tabs>
        <w:spacing w:before="155" w:line="244" w:lineRule="auto"/>
        <w:ind w:right="819" w:firstLine="0"/>
        <w:rPr>
          <w:sz w:val="24"/>
        </w:rPr>
      </w:pPr>
      <w:r>
        <w:pict>
          <v:rect id="_x0000_s3430" style="position:absolute;left:0;text-align:left;margin-left:98.05pt;margin-top:15.1pt;width:7.45pt;height:.7pt;z-index:-25527296;mso-position-horizontal-relative:page" fillcolor="black" stroked="f">
            <w10:wrap anchorx="page"/>
          </v:rect>
        </w:pict>
      </w:r>
      <w:r w:rsidR="005D0B97" w:rsidRPr="00D7552F">
        <w:rPr>
          <w:sz w:val="24"/>
        </w:rPr>
        <w:t>Considera-se inaceitável, para todos os fins aqui dispostos, a proposta que não atender as</w:t>
      </w:r>
      <w:r w:rsidR="005D0B97" w:rsidRPr="00D7552F">
        <w:rPr>
          <w:spacing w:val="1"/>
          <w:sz w:val="24"/>
        </w:rPr>
        <w:t xml:space="preserve"> </w:t>
      </w:r>
      <w:r w:rsidR="005D0B97" w:rsidRPr="00D7552F">
        <w:rPr>
          <w:sz w:val="24"/>
        </w:rPr>
        <w:t>exigências</w:t>
      </w:r>
      <w:r w:rsidR="005D0B97" w:rsidRPr="00D7552F">
        <w:rPr>
          <w:spacing w:val="1"/>
          <w:sz w:val="24"/>
        </w:rPr>
        <w:t xml:space="preserve"> </w:t>
      </w:r>
      <w:r w:rsidR="005D0B97" w:rsidRPr="00D7552F">
        <w:rPr>
          <w:sz w:val="24"/>
        </w:rPr>
        <w:t>fixadas neste</w:t>
      </w:r>
      <w:r w:rsidR="005D0B97" w:rsidRPr="00D7552F">
        <w:rPr>
          <w:spacing w:val="-1"/>
          <w:sz w:val="24"/>
        </w:rPr>
        <w:t xml:space="preserve"> </w:t>
      </w:r>
      <w:r w:rsidR="005D0B97" w:rsidRPr="00D7552F">
        <w:rPr>
          <w:sz w:val="24"/>
        </w:rPr>
        <w:t>Edital.</w:t>
      </w:r>
    </w:p>
    <w:p w:rsidR="00750381" w:rsidRPr="00D7552F" w:rsidRDefault="00235367" w:rsidP="00A97D60">
      <w:pPr>
        <w:pStyle w:val="PargrafodaLista"/>
        <w:numPr>
          <w:ilvl w:val="1"/>
          <w:numId w:val="45"/>
        </w:numPr>
        <w:tabs>
          <w:tab w:val="left" w:pos="2230"/>
        </w:tabs>
        <w:spacing w:before="152" w:line="242" w:lineRule="auto"/>
        <w:ind w:right="815" w:firstLine="0"/>
        <w:rPr>
          <w:sz w:val="24"/>
        </w:rPr>
      </w:pPr>
      <w:r>
        <w:pict>
          <v:rect id="_x0000_s3429" style="position:absolute;left:0;text-align:left;margin-left:98.05pt;margin-top:15.1pt;width:7.45pt;height:.7pt;z-index:-25526784;mso-position-horizontal-relative:page" fillcolor="black" stroked="f">
            <w10:wrap anchorx="page"/>
          </v:rect>
        </w:pict>
      </w:r>
      <w:r w:rsidR="005D0B97" w:rsidRPr="00D7552F">
        <w:rPr>
          <w:sz w:val="24"/>
        </w:rPr>
        <w:t>Havendo lances no tempo de disputa da sessão pública, a proposta final de preços do</w:t>
      </w:r>
      <w:r w:rsidR="005D0B97" w:rsidRPr="00D7552F">
        <w:rPr>
          <w:spacing w:val="1"/>
          <w:sz w:val="24"/>
        </w:rPr>
        <w:t xml:space="preserve"> </w:t>
      </w:r>
      <w:r w:rsidR="005D0B97" w:rsidRPr="00D7552F">
        <w:rPr>
          <w:sz w:val="24"/>
        </w:rPr>
        <w:t>licitante detentor da melhor oferta deverá ter seus valores unitários e totais ajustados de</w:t>
      </w:r>
      <w:r w:rsidR="005D0B97" w:rsidRPr="00D7552F">
        <w:rPr>
          <w:spacing w:val="60"/>
          <w:sz w:val="24"/>
        </w:rPr>
        <w:t xml:space="preserve"> </w:t>
      </w:r>
      <w:r w:rsidR="005D0B97" w:rsidRPr="00D7552F">
        <w:rPr>
          <w:sz w:val="24"/>
        </w:rPr>
        <w:t>forma que</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cada</w:t>
      </w:r>
      <w:r w:rsidR="005D0B97" w:rsidRPr="00D7552F">
        <w:rPr>
          <w:spacing w:val="-2"/>
          <w:sz w:val="24"/>
        </w:rPr>
        <w:t xml:space="preserve"> </w:t>
      </w:r>
      <w:r w:rsidR="005D0B97" w:rsidRPr="00D7552F">
        <w:rPr>
          <w:sz w:val="24"/>
        </w:rPr>
        <w:t>um dos</w:t>
      </w:r>
      <w:r w:rsidR="005D0B97" w:rsidRPr="00D7552F">
        <w:rPr>
          <w:spacing w:val="1"/>
          <w:sz w:val="24"/>
        </w:rPr>
        <w:t xml:space="preserve"> </w:t>
      </w:r>
      <w:r w:rsidR="005D0B97" w:rsidRPr="00D7552F">
        <w:rPr>
          <w:sz w:val="24"/>
        </w:rPr>
        <w:t>lotes não</w:t>
      </w:r>
      <w:r w:rsidR="005D0B97" w:rsidRPr="00D7552F">
        <w:rPr>
          <w:spacing w:val="1"/>
          <w:sz w:val="24"/>
        </w:rPr>
        <w:t xml:space="preserve"> </w:t>
      </w:r>
      <w:r w:rsidR="005D0B97" w:rsidRPr="00D7552F">
        <w:rPr>
          <w:sz w:val="24"/>
        </w:rPr>
        <w:t>resultem,</w:t>
      </w:r>
      <w:r w:rsidR="005D0B97" w:rsidRPr="00D7552F">
        <w:rPr>
          <w:spacing w:val="2"/>
          <w:sz w:val="24"/>
        </w:rPr>
        <w:t xml:space="preserve"> </w:t>
      </w:r>
      <w:r w:rsidR="005D0B97" w:rsidRPr="00D7552F">
        <w:rPr>
          <w:sz w:val="24"/>
        </w:rPr>
        <w:t>após</w:t>
      </w:r>
      <w:r w:rsidR="005D0B97" w:rsidRPr="00D7552F">
        <w:rPr>
          <w:spacing w:val="1"/>
          <w:sz w:val="24"/>
        </w:rPr>
        <w:t xml:space="preserve"> </w:t>
      </w:r>
      <w:r w:rsidR="005D0B97" w:rsidRPr="00D7552F">
        <w:rPr>
          <w:sz w:val="24"/>
        </w:rPr>
        <w:t>os</w:t>
      </w:r>
      <w:r w:rsidR="005D0B97" w:rsidRPr="00D7552F">
        <w:rPr>
          <w:spacing w:val="-3"/>
          <w:sz w:val="24"/>
        </w:rPr>
        <w:t xml:space="preserve"> </w:t>
      </w:r>
      <w:r w:rsidR="005D0B97" w:rsidRPr="00D7552F">
        <w:rPr>
          <w:sz w:val="24"/>
        </w:rPr>
        <w:t>ajustes,</w:t>
      </w:r>
      <w:r w:rsidR="005D0B97" w:rsidRPr="00D7552F">
        <w:rPr>
          <w:spacing w:val="-1"/>
          <w:sz w:val="24"/>
        </w:rPr>
        <w:t xml:space="preserve"> </w:t>
      </w:r>
      <w:r w:rsidR="005D0B97" w:rsidRPr="00D7552F">
        <w:rPr>
          <w:sz w:val="24"/>
        </w:rPr>
        <w:t>inexequíveis ou</w:t>
      </w:r>
      <w:r w:rsidR="005D0B97" w:rsidRPr="00D7552F">
        <w:rPr>
          <w:spacing w:val="-1"/>
          <w:sz w:val="24"/>
        </w:rPr>
        <w:t xml:space="preserve"> </w:t>
      </w:r>
      <w:r w:rsidR="005D0B97" w:rsidRPr="00D7552F">
        <w:rPr>
          <w:sz w:val="24"/>
        </w:rPr>
        <w:t>superfaturados.</w:t>
      </w:r>
    </w:p>
    <w:p w:rsidR="00750381" w:rsidRPr="00D7552F" w:rsidRDefault="00750381" w:rsidP="00A97D60">
      <w:pPr>
        <w:spacing w:line="242" w:lineRule="auto"/>
        <w:jc w:val="both"/>
        <w:rPr>
          <w:sz w:val="24"/>
        </w:rPr>
        <w:sectPr w:rsidR="00750381" w:rsidRPr="00D7552F">
          <w:headerReference w:type="default" r:id="rId229"/>
          <w:footerReference w:type="default" r:id="rId230"/>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45"/>
        </w:numPr>
        <w:tabs>
          <w:tab w:val="left" w:pos="2185"/>
        </w:tabs>
        <w:spacing w:before="90"/>
        <w:ind w:right="819" w:firstLine="0"/>
        <w:rPr>
          <w:sz w:val="24"/>
        </w:rPr>
      </w:pPr>
      <w:r w:rsidRPr="00D7552F">
        <w:rPr>
          <w:sz w:val="24"/>
        </w:rPr>
        <w:t>O preço proposto deverá ser expresso em moeda corrente nacional (Real), com até duas</w:t>
      </w:r>
      <w:r w:rsidRPr="00D7552F">
        <w:rPr>
          <w:spacing w:val="1"/>
          <w:sz w:val="24"/>
        </w:rPr>
        <w:t xml:space="preserve"> </w:t>
      </w:r>
      <w:r w:rsidRPr="00D7552F">
        <w:rPr>
          <w:sz w:val="24"/>
        </w:rPr>
        <w:t>casas</w:t>
      </w:r>
      <w:r w:rsidRPr="00D7552F">
        <w:rPr>
          <w:spacing w:val="-1"/>
          <w:sz w:val="24"/>
        </w:rPr>
        <w:t xml:space="preserve"> </w:t>
      </w:r>
      <w:r w:rsidRPr="00D7552F">
        <w:rPr>
          <w:sz w:val="24"/>
        </w:rPr>
        <w:t>decimais (0,00).</w:t>
      </w:r>
    </w:p>
    <w:p w:rsidR="00750381" w:rsidRPr="00D7552F" w:rsidRDefault="00235367" w:rsidP="00A97D60">
      <w:pPr>
        <w:pStyle w:val="PargrafodaLista"/>
        <w:numPr>
          <w:ilvl w:val="1"/>
          <w:numId w:val="45"/>
        </w:numPr>
        <w:tabs>
          <w:tab w:val="left" w:pos="2237"/>
        </w:tabs>
        <w:spacing w:before="158" w:line="247" w:lineRule="auto"/>
        <w:ind w:right="822" w:firstLine="0"/>
        <w:rPr>
          <w:sz w:val="24"/>
        </w:rPr>
      </w:pPr>
      <w:r>
        <w:pict>
          <v:group id="_x0000_s3411" style="position:absolute;left:0;text-align:left;margin-left:69.95pt;margin-top:42.35pt;width:466pt;height:40.7pt;z-index:-15623168;mso-wrap-distance-left:0;mso-wrap-distance-right:0;mso-position-horizontal-relative:page" coordorigin="1399,847" coordsize="9320,814">
            <v:rect id="_x0000_s3428" style="position:absolute;left:1960;top:996;width:128;height:12" fillcolor="black" stroked="f"/>
            <v:shape id="_x0000_s3427" type="#_x0000_t75" style="position:absolute;left:2208;top:893;width:672;height:171">
              <v:imagedata r:id="rId231" o:title=""/>
            </v:shape>
            <v:shape id="_x0000_s3426" type="#_x0000_t75" style="position:absolute;left:2995;top:950;width:209;height:113">
              <v:imagedata r:id="rId232" o:title=""/>
            </v:shape>
            <v:shape id="_x0000_s3425" type="#_x0000_t75" style="position:absolute;left:3336;top:893;width:1032;height:171">
              <v:imagedata r:id="rId233" o:title=""/>
            </v:shape>
            <v:shape id="_x0000_s3424" type="#_x0000_t75" style="position:absolute;left:5774;top:950;width:190;height:113">
              <v:imagedata r:id="rId234" o:title=""/>
            </v:shape>
            <v:shape id="_x0000_s3423" type="#_x0000_t75" style="position:absolute;left:7159;top:950;width:228;height:113">
              <v:imagedata r:id="rId235" o:title=""/>
            </v:shape>
            <v:shape id="_x0000_s3422" type="#_x0000_t75" style="position:absolute;left:7521;top:893;width:711;height:171">
              <v:imagedata r:id="rId236" o:title=""/>
            </v:shape>
            <v:shape id="_x0000_s3421" type="#_x0000_t75" style="position:absolute;left:6086;top:907;width:1580;height:430">
              <v:imagedata r:id="rId237" o:title=""/>
            </v:shape>
            <v:shape id="_x0000_s3420" type="#_x0000_t75" style="position:absolute;left:7804;top:1166;width:221;height:171">
              <v:imagedata r:id="rId238" o:title=""/>
            </v:shape>
            <v:shape id="_x0000_s3419" type="#_x0000_t75" style="position:absolute;left:8349;top:893;width:944;height:171">
              <v:imagedata r:id="rId239" o:title=""/>
            </v:shape>
            <v:shape id="_x0000_s3418" type="#_x0000_t75" style="position:absolute;left:9422;top:893;width:706;height:171">
              <v:imagedata r:id="rId240" o:title=""/>
            </v:shape>
            <v:shape id="_x0000_s3417" type="#_x0000_t75" style="position:absolute;left:2239;top:1166;width:224;height:171">
              <v:imagedata r:id="rId241" o:title=""/>
            </v:shape>
            <v:shape id="_x0000_s3416" type="#_x0000_t75" style="position:absolute;left:3441;top:1166;width:706;height:171">
              <v:imagedata r:id="rId242" o:title=""/>
            </v:shape>
            <v:shape id="_x0000_s3415" type="#_x0000_t75" style="position:absolute;left:8817;top:1166;width:212;height:171">
              <v:imagedata r:id="rId243" o:title=""/>
            </v:shape>
            <v:shape id="_x0000_s3414" type="#_x0000_t75" style="position:absolute;left:1399;top:893;width:8607;height:768">
              <v:imagedata r:id="rId244" o:title=""/>
            </v:shape>
            <v:shape id="_x0000_s3413" type="#_x0000_t75" style="position:absolute;left:10149;top:1166;width:569;height:171">
              <v:imagedata r:id="rId245" o:title=""/>
            </v:shape>
            <v:shape id="_x0000_s3412" type="#_x0000_t202" style="position:absolute;left:1399;top:847;width:440;height:266" filled="f" stroked="f">
              <v:textbox inset="0,0,0,0">
                <w:txbxContent>
                  <w:p w:rsidR="00235367" w:rsidRDefault="00235367">
                    <w:pPr>
                      <w:spacing w:line="266" w:lineRule="exact"/>
                      <w:rPr>
                        <w:sz w:val="24"/>
                      </w:rPr>
                    </w:pPr>
                    <w:r>
                      <w:rPr>
                        <w:sz w:val="24"/>
                      </w:rPr>
                      <w:t>8.33</w:t>
                    </w:r>
                  </w:p>
                </w:txbxContent>
              </v:textbox>
            </v:shape>
            <w10:wrap type="topAndBottom" anchorx="page"/>
          </v:group>
        </w:pict>
      </w:r>
      <w:r w:rsidR="005D0B97" w:rsidRPr="00D7552F">
        <w:rPr>
          <w:noProof/>
          <w:lang w:val="pt-BR" w:eastAsia="pt-BR"/>
        </w:rPr>
        <w:drawing>
          <wp:anchor distT="0" distB="0" distL="0" distR="0" simplePos="0" relativeHeight="251524096" behindDoc="0" locked="0" layoutInCell="1" allowOverlap="1" wp14:anchorId="5BF24BDC" wp14:editId="7955116F">
            <wp:simplePos x="0" y="0"/>
            <wp:positionH relativeFrom="page">
              <wp:posOffset>6896100</wp:posOffset>
            </wp:positionH>
            <wp:positionV relativeFrom="paragraph">
              <wp:posOffset>740988</wp:posOffset>
            </wp:positionV>
            <wp:extent cx="142730" cy="108966"/>
            <wp:effectExtent l="0" t="0" r="0" b="0"/>
            <wp:wrapTopAndBottom/>
            <wp:docPr id="14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62.png"/>
                    <pic:cNvPicPr/>
                  </pic:nvPicPr>
                  <pic:blipFill>
                    <a:blip r:embed="rId246" cstate="print"/>
                    <a:stretch>
                      <a:fillRect/>
                    </a:stretch>
                  </pic:blipFill>
                  <pic:spPr>
                    <a:xfrm>
                      <a:off x="0" y="0"/>
                      <a:ext cx="142730" cy="108966"/>
                    </a:xfrm>
                    <a:prstGeom prst="rect">
                      <a:avLst/>
                    </a:prstGeom>
                  </pic:spPr>
                </pic:pic>
              </a:graphicData>
            </a:graphic>
          </wp:anchor>
        </w:drawing>
      </w:r>
      <w:r w:rsidR="005D0B97" w:rsidRPr="00D7552F">
        <w:rPr>
          <w:noProof/>
          <w:lang w:val="pt-BR" w:eastAsia="pt-BR"/>
        </w:rPr>
        <w:drawing>
          <wp:anchor distT="0" distB="0" distL="0" distR="0" simplePos="0" relativeHeight="251708416" behindDoc="0" locked="0" layoutInCell="1" allowOverlap="1" wp14:anchorId="4F8AB959" wp14:editId="17F56613">
            <wp:simplePos x="0" y="0"/>
            <wp:positionH relativeFrom="page">
              <wp:posOffset>6513576</wp:posOffset>
            </wp:positionH>
            <wp:positionV relativeFrom="paragraph">
              <wp:posOffset>603828</wp:posOffset>
            </wp:positionV>
            <wp:extent cx="63837" cy="71437"/>
            <wp:effectExtent l="0" t="0" r="0" b="0"/>
            <wp:wrapNone/>
            <wp:docPr id="14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63.png"/>
                    <pic:cNvPicPr/>
                  </pic:nvPicPr>
                  <pic:blipFill>
                    <a:blip r:embed="rId247" cstate="print"/>
                    <a:stretch>
                      <a:fillRect/>
                    </a:stretch>
                  </pic:blipFill>
                  <pic:spPr>
                    <a:xfrm>
                      <a:off x="0" y="0"/>
                      <a:ext cx="63837" cy="71437"/>
                    </a:xfrm>
                    <a:prstGeom prst="rect">
                      <a:avLst/>
                    </a:prstGeom>
                  </pic:spPr>
                </pic:pic>
              </a:graphicData>
            </a:graphic>
          </wp:anchor>
        </w:drawing>
      </w:r>
      <w:r w:rsidR="005D0B97" w:rsidRPr="00D7552F">
        <w:rPr>
          <w:noProof/>
          <w:lang w:val="pt-BR" w:eastAsia="pt-BR"/>
        </w:rPr>
        <w:drawing>
          <wp:anchor distT="0" distB="0" distL="0" distR="0" simplePos="0" relativeHeight="251710464" behindDoc="0" locked="0" layoutInCell="1" allowOverlap="1" wp14:anchorId="3C59991B" wp14:editId="54536F1C">
            <wp:simplePos x="0" y="0"/>
            <wp:positionH relativeFrom="page">
              <wp:posOffset>6655307</wp:posOffset>
            </wp:positionH>
            <wp:positionV relativeFrom="paragraph">
              <wp:posOffset>576396</wp:posOffset>
            </wp:positionV>
            <wp:extent cx="378509" cy="100012"/>
            <wp:effectExtent l="0" t="0" r="0" b="0"/>
            <wp:wrapNone/>
            <wp:docPr id="14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64.png"/>
                    <pic:cNvPicPr/>
                  </pic:nvPicPr>
                  <pic:blipFill>
                    <a:blip r:embed="rId248" cstate="print"/>
                    <a:stretch>
                      <a:fillRect/>
                    </a:stretch>
                  </pic:blipFill>
                  <pic:spPr>
                    <a:xfrm>
                      <a:off x="0" y="0"/>
                      <a:ext cx="378509" cy="100012"/>
                    </a:xfrm>
                    <a:prstGeom prst="rect">
                      <a:avLst/>
                    </a:prstGeom>
                  </pic:spPr>
                </pic:pic>
              </a:graphicData>
            </a:graphic>
          </wp:anchor>
        </w:drawing>
      </w:r>
      <w:r w:rsidR="005D0B97" w:rsidRPr="00D7552F">
        <w:rPr>
          <w:sz w:val="24"/>
        </w:rPr>
        <w:t>Constatado o atendimento das exigências fixadas no edital,</w:t>
      </w:r>
      <w:r w:rsidR="005D0B97" w:rsidRPr="00D7552F">
        <w:rPr>
          <w:spacing w:val="1"/>
          <w:sz w:val="24"/>
        </w:rPr>
        <w:t xml:space="preserve"> </w:t>
      </w:r>
      <w:r w:rsidR="005D0B97" w:rsidRPr="00D7552F">
        <w:rPr>
          <w:sz w:val="24"/>
        </w:rPr>
        <w:t>inclusive as</w:t>
      </w:r>
      <w:r w:rsidR="005D0B97" w:rsidRPr="00D7552F">
        <w:rPr>
          <w:spacing w:val="1"/>
          <w:sz w:val="24"/>
        </w:rPr>
        <w:t xml:space="preserve"> </w:t>
      </w:r>
      <w:r w:rsidR="005D0B97" w:rsidRPr="00D7552F">
        <w:rPr>
          <w:sz w:val="24"/>
        </w:rPr>
        <w:t>exigências de</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o licitante será</w:t>
      </w:r>
      <w:r w:rsidR="005D0B97" w:rsidRPr="00D7552F">
        <w:rPr>
          <w:spacing w:val="-4"/>
          <w:sz w:val="24"/>
        </w:rPr>
        <w:t xml:space="preserve"> </w:t>
      </w:r>
      <w:r w:rsidR="005D0B97" w:rsidRPr="00D7552F">
        <w:rPr>
          <w:sz w:val="24"/>
        </w:rPr>
        <w:t>declarado</w:t>
      </w:r>
      <w:r w:rsidR="005D0B97" w:rsidRPr="00D7552F">
        <w:rPr>
          <w:spacing w:val="-1"/>
          <w:sz w:val="24"/>
        </w:rPr>
        <w:t xml:space="preserve"> </w:t>
      </w:r>
      <w:r w:rsidR="005D0B97" w:rsidRPr="00D7552F">
        <w:rPr>
          <w:sz w:val="24"/>
        </w:rPr>
        <w:t>vencedor</w:t>
      </w:r>
      <w:r w:rsidR="005D0B97" w:rsidRPr="00D7552F">
        <w:rPr>
          <w:spacing w:val="1"/>
          <w:sz w:val="24"/>
        </w:rPr>
        <w:t xml:space="preserve"> </w:t>
      </w:r>
      <w:r w:rsidR="005D0B97" w:rsidRPr="00D7552F">
        <w:rPr>
          <w:sz w:val="24"/>
        </w:rPr>
        <w:t>do</w:t>
      </w:r>
      <w:r w:rsidR="005D0B97" w:rsidRPr="00D7552F">
        <w:rPr>
          <w:spacing w:val="4"/>
          <w:sz w:val="24"/>
        </w:rPr>
        <w:t xml:space="preserve"> </w:t>
      </w:r>
      <w:r w:rsidR="005D0B97" w:rsidRPr="00D7552F">
        <w:rPr>
          <w:sz w:val="24"/>
        </w:rPr>
        <w:t>certame</w:t>
      </w:r>
      <w:r w:rsidR="005D0B97" w:rsidRPr="00D7552F">
        <w:rPr>
          <w:spacing w:val="-5"/>
          <w:sz w:val="24"/>
        </w:rPr>
        <w:t xml:space="preserve"> </w:t>
      </w:r>
      <w:r w:rsidR="005D0B97" w:rsidRPr="00D7552F">
        <w:rPr>
          <w:sz w:val="24"/>
        </w:rPr>
        <w:t>pela</w:t>
      </w:r>
      <w:r w:rsidR="005D0B97" w:rsidRPr="00D7552F">
        <w:rPr>
          <w:spacing w:val="-1"/>
          <w:sz w:val="24"/>
        </w:rPr>
        <w:t xml:space="preserve"> </w:t>
      </w:r>
      <w:r w:rsidR="005D0B97" w:rsidRPr="00D7552F">
        <w:rPr>
          <w:sz w:val="24"/>
        </w:rPr>
        <w:t>pregoeira.</w:t>
      </w:r>
    </w:p>
    <w:p w:rsidR="00750381" w:rsidRPr="00D7552F" w:rsidRDefault="005D0B97" w:rsidP="00A97D60">
      <w:pPr>
        <w:pStyle w:val="PargrafodaLista"/>
        <w:numPr>
          <w:ilvl w:val="1"/>
          <w:numId w:val="45"/>
        </w:numPr>
        <w:tabs>
          <w:tab w:val="left" w:pos="2098"/>
        </w:tabs>
        <w:spacing w:before="92"/>
        <w:ind w:right="817" w:firstLine="0"/>
        <w:rPr>
          <w:sz w:val="24"/>
        </w:rPr>
      </w:pPr>
      <w:r w:rsidRPr="00D7552F">
        <w:rPr>
          <w:sz w:val="24"/>
        </w:rPr>
        <w:t>No julgamento da habilitação e das propostas, o pregoeiro poderá sanar erros ou falhas que</w:t>
      </w:r>
      <w:r w:rsidRPr="00D7552F">
        <w:rPr>
          <w:spacing w:val="1"/>
          <w:sz w:val="24"/>
        </w:rPr>
        <w:t xml:space="preserve"> </w:t>
      </w:r>
      <w:r w:rsidRPr="00D7552F">
        <w:rPr>
          <w:sz w:val="24"/>
        </w:rPr>
        <w:t>não alterem a substância das propostas, dos documentos e sua validade jurídica, mediante despacho</w:t>
      </w:r>
      <w:r w:rsidRPr="00D7552F">
        <w:rPr>
          <w:spacing w:val="1"/>
          <w:sz w:val="24"/>
        </w:rPr>
        <w:t xml:space="preserve"> </w:t>
      </w:r>
      <w:r w:rsidRPr="00D7552F">
        <w:rPr>
          <w:sz w:val="24"/>
        </w:rPr>
        <w:t>fundamentado, registrado em ata e acessível a todos, atribuindo-lhes validade e eficácia para fins de</w:t>
      </w:r>
      <w:r w:rsidRPr="00D7552F">
        <w:rPr>
          <w:spacing w:val="1"/>
          <w:sz w:val="24"/>
        </w:rPr>
        <w:t xml:space="preserve"> </w:t>
      </w:r>
      <w:r w:rsidRPr="00D7552F">
        <w:rPr>
          <w:sz w:val="24"/>
        </w:rPr>
        <w:t>habilitação</w:t>
      </w:r>
      <w:r w:rsidRPr="00D7552F">
        <w:rPr>
          <w:spacing w:val="-1"/>
          <w:sz w:val="24"/>
        </w:rPr>
        <w:t xml:space="preserve"> </w:t>
      </w:r>
      <w:r w:rsidRPr="00D7552F">
        <w:rPr>
          <w:sz w:val="24"/>
        </w:rPr>
        <w:t>e</w:t>
      </w:r>
      <w:r w:rsidRPr="00D7552F">
        <w:rPr>
          <w:spacing w:val="-1"/>
          <w:sz w:val="24"/>
        </w:rPr>
        <w:t xml:space="preserve"> </w:t>
      </w:r>
      <w:r w:rsidRPr="00D7552F">
        <w:rPr>
          <w:sz w:val="24"/>
        </w:rPr>
        <w:t>classificação.</w:t>
      </w:r>
    </w:p>
    <w:p w:rsidR="002608C7" w:rsidRPr="00D7552F" w:rsidRDefault="002608C7" w:rsidP="00A97D60">
      <w:pPr>
        <w:pStyle w:val="PargrafodaLista"/>
        <w:numPr>
          <w:ilvl w:val="1"/>
          <w:numId w:val="45"/>
        </w:numPr>
        <w:tabs>
          <w:tab w:val="left" w:pos="2098"/>
        </w:tabs>
        <w:spacing w:before="92"/>
        <w:ind w:right="817" w:firstLine="0"/>
        <w:rPr>
          <w:sz w:val="24"/>
        </w:rPr>
      </w:pPr>
      <w:r w:rsidRPr="00D7552F">
        <w:rPr>
          <w:sz w:val="24"/>
        </w:rPr>
        <w:t xml:space="preserve">Encerada a etapa de julgamento das propostas, os licitantes poderão manifestar a sua intenção de recorrer, em prazo não superior a 10 (dez) minutos. Contudo, o prazo para interposição das razões recursais só começará a fluir após o </w:t>
      </w:r>
    </w:p>
    <w:p w:rsidR="00750381" w:rsidRPr="00D7552F" w:rsidRDefault="00235367" w:rsidP="00A97D60">
      <w:pPr>
        <w:pStyle w:val="Ttulo6"/>
        <w:tabs>
          <w:tab w:val="left" w:pos="2287"/>
        </w:tabs>
        <w:spacing w:before="120"/>
      </w:pPr>
      <w:r>
        <w:pict>
          <v:rect id="_x0000_s3410" style="position:absolute;left:0;text-align:left;margin-left:94.7pt;margin-top:-47.1pt;width:6.35pt;height:.6pt;z-index:-25516544;mso-position-horizontal-relative:page" fillcolor="black" stroked="f">
            <w10:wrap anchorx="page"/>
          </v:rect>
        </w:pict>
      </w:r>
      <w:r>
        <w:pict>
          <v:rect id="_x0000_s3409" style="position:absolute;left:0;text-align:left;margin-left:105.1pt;margin-top:14.1pt;width:6.35pt;height:.6pt;z-index:-25516032;mso-position-horizontal-relative:page" fillcolor="black" stroked="f">
            <w10:wrap anchorx="page"/>
          </v:rect>
        </w:pict>
      </w:r>
      <w:r>
        <w:pict>
          <v:rect id="_x0000_s3408" style="position:absolute;left:0;text-align:left;margin-left:114.6pt;margin-top:67.5pt;width:6.35pt;height:.6pt;z-index:15844864;mso-position-horizontal-relative:page" fillcolor="black" stroked="f">
            <w10:wrap anchorx="page"/>
          </v:rect>
        </w:pict>
      </w:r>
      <w:r>
        <w:pict>
          <v:shape id="_x0000_s3407" style="position:absolute;left:0;text-align:left;margin-left:373.9pt;margin-top:65.1pt;width:4.6pt;height:5.65pt;z-index:15845376;mso-position-horizontal-relative:page" coordorigin="7478,1302" coordsize="92,113" o:spt="100" adj="0,,0" path="m7536,1414r-24,l7500,1410r-7,-10l7487,1392r-5,-10l7479,1371r-1,-12l7479,1347r3,-11l7487,1327r6,-9l7502,1306r12,-4l7541,1302r9,4l7553,1309r-39,l7510,1311r-12,12l7495,1328r,10l7570,1338r,7l7495,1345r1,12l7498,1367r3,9l7507,1383r7,7l7524,1395r38,l7546,1412r-10,2xm7570,1338r-24,l7546,1330r-3,-4l7543,1323r-2,-5l7538,1316r-9,-5l7526,1309r27,l7565,1321r5,12l7570,1338xm7562,1395r-14,l7553,1390r5,-2l7562,1381r5,-10l7570,1374r-3,12l7562,1395xe" fillcolor="black" stroked="f">
            <v:stroke joinstyle="round"/>
            <v:formulas/>
            <v:path arrowok="t" o:connecttype="segments"/>
            <w10:wrap anchorx="page"/>
          </v:shape>
        </w:pict>
      </w:r>
      <w:r w:rsidR="005D0B97" w:rsidRPr="00D7552F">
        <w:rPr>
          <w:noProof/>
          <w:lang w:val="pt-BR" w:eastAsia="pt-BR"/>
        </w:rPr>
        <w:drawing>
          <wp:anchor distT="0" distB="0" distL="0" distR="0" simplePos="0" relativeHeight="251712512" behindDoc="0" locked="0" layoutInCell="1" allowOverlap="1" wp14:anchorId="1FDA57E5" wp14:editId="166AB40D">
            <wp:simplePos x="0" y="0"/>
            <wp:positionH relativeFrom="page">
              <wp:posOffset>5224271</wp:posOffset>
            </wp:positionH>
            <wp:positionV relativeFrom="paragraph">
              <wp:posOffset>1603813</wp:posOffset>
            </wp:positionV>
            <wp:extent cx="65357" cy="71437"/>
            <wp:effectExtent l="0" t="0" r="0" b="0"/>
            <wp:wrapNone/>
            <wp:docPr id="149"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65.png"/>
                    <pic:cNvPicPr/>
                  </pic:nvPicPr>
                  <pic:blipFill>
                    <a:blip r:embed="rId249"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714560" behindDoc="0" locked="0" layoutInCell="1" allowOverlap="1" wp14:anchorId="168A119F" wp14:editId="49D2AB65">
            <wp:simplePos x="0" y="0"/>
            <wp:positionH relativeFrom="page">
              <wp:posOffset>5393436</wp:posOffset>
            </wp:positionH>
            <wp:positionV relativeFrom="paragraph">
              <wp:posOffset>1603813</wp:posOffset>
            </wp:positionV>
            <wp:extent cx="296389" cy="71437"/>
            <wp:effectExtent l="0" t="0" r="0" b="0"/>
            <wp:wrapNone/>
            <wp:docPr id="151"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66.png"/>
                    <pic:cNvPicPr/>
                  </pic:nvPicPr>
                  <pic:blipFill>
                    <a:blip r:embed="rId250" cstate="print"/>
                    <a:stretch>
                      <a:fillRect/>
                    </a:stretch>
                  </pic:blipFill>
                  <pic:spPr>
                    <a:xfrm>
                      <a:off x="0" y="0"/>
                      <a:ext cx="296389" cy="71437"/>
                    </a:xfrm>
                    <a:prstGeom prst="rect">
                      <a:avLst/>
                    </a:prstGeom>
                  </pic:spPr>
                </pic:pic>
              </a:graphicData>
            </a:graphic>
          </wp:anchor>
        </w:drawing>
      </w:r>
      <w:r w:rsidR="005D0B97" w:rsidRPr="00D7552F">
        <w:rPr>
          <w:noProof/>
          <w:lang w:val="pt-BR" w:eastAsia="pt-BR"/>
        </w:rPr>
        <w:drawing>
          <wp:anchor distT="0" distB="0" distL="0" distR="0" simplePos="0" relativeHeight="251716608" behindDoc="0" locked="0" layoutInCell="1" allowOverlap="1" wp14:anchorId="32062918" wp14:editId="31634AAC">
            <wp:simplePos x="0" y="0"/>
            <wp:positionH relativeFrom="page">
              <wp:posOffset>5570220</wp:posOffset>
            </wp:positionH>
            <wp:positionV relativeFrom="paragraph">
              <wp:posOffset>1757737</wp:posOffset>
            </wp:positionV>
            <wp:extent cx="307579" cy="93345"/>
            <wp:effectExtent l="0" t="0" r="0" b="0"/>
            <wp:wrapNone/>
            <wp:docPr id="15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67.png"/>
                    <pic:cNvPicPr/>
                  </pic:nvPicPr>
                  <pic:blipFill>
                    <a:blip r:embed="rId251" cstate="print"/>
                    <a:stretch>
                      <a:fillRect/>
                    </a:stretch>
                  </pic:blipFill>
                  <pic:spPr>
                    <a:xfrm>
                      <a:off x="0" y="0"/>
                      <a:ext cx="307579" cy="93345"/>
                    </a:xfrm>
                    <a:prstGeom prst="rect">
                      <a:avLst/>
                    </a:prstGeom>
                  </pic:spPr>
                </pic:pic>
              </a:graphicData>
            </a:graphic>
          </wp:anchor>
        </w:drawing>
      </w:r>
      <w:r w:rsidR="005D0B97" w:rsidRPr="00D7552F">
        <w:rPr>
          <w:noProof/>
          <w:lang w:val="pt-BR" w:eastAsia="pt-BR"/>
        </w:rPr>
        <w:drawing>
          <wp:anchor distT="0" distB="0" distL="0" distR="0" simplePos="0" relativeHeight="251718656" behindDoc="0" locked="0" layoutInCell="1" allowOverlap="1" wp14:anchorId="493470DD" wp14:editId="7BDAB9F4">
            <wp:simplePos x="0" y="0"/>
            <wp:positionH relativeFrom="page">
              <wp:posOffset>5943600</wp:posOffset>
            </wp:positionH>
            <wp:positionV relativeFrom="paragraph">
              <wp:posOffset>1742496</wp:posOffset>
            </wp:positionV>
            <wp:extent cx="326574" cy="107346"/>
            <wp:effectExtent l="0" t="0" r="0" b="0"/>
            <wp:wrapNone/>
            <wp:docPr id="15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68.png"/>
                    <pic:cNvPicPr/>
                  </pic:nvPicPr>
                  <pic:blipFill>
                    <a:blip r:embed="rId252" cstate="print"/>
                    <a:stretch>
                      <a:fillRect/>
                    </a:stretch>
                  </pic:blipFill>
                  <pic:spPr>
                    <a:xfrm>
                      <a:off x="0" y="0"/>
                      <a:ext cx="326574" cy="107346"/>
                    </a:xfrm>
                    <a:prstGeom prst="rect">
                      <a:avLst/>
                    </a:prstGeom>
                  </pic:spPr>
                </pic:pic>
              </a:graphicData>
            </a:graphic>
          </wp:anchor>
        </w:drawing>
      </w:r>
      <w:r w:rsidR="005D0B97" w:rsidRPr="00D7552F">
        <w:rPr>
          <w:noProof/>
          <w:lang w:val="pt-BR" w:eastAsia="pt-BR"/>
        </w:rPr>
        <w:drawing>
          <wp:anchor distT="0" distB="0" distL="0" distR="0" simplePos="0" relativeHeight="251720704" behindDoc="0" locked="0" layoutInCell="1" allowOverlap="1" wp14:anchorId="111CC685" wp14:editId="17F89FFB">
            <wp:simplePos x="0" y="0"/>
            <wp:positionH relativeFrom="page">
              <wp:posOffset>6338315</wp:posOffset>
            </wp:positionH>
            <wp:positionV relativeFrom="paragraph">
              <wp:posOffset>1757737</wp:posOffset>
            </wp:positionV>
            <wp:extent cx="501920" cy="93345"/>
            <wp:effectExtent l="0" t="0" r="0" b="0"/>
            <wp:wrapNone/>
            <wp:docPr id="157"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69.png"/>
                    <pic:cNvPicPr/>
                  </pic:nvPicPr>
                  <pic:blipFill>
                    <a:blip r:embed="rId253" cstate="print"/>
                    <a:stretch>
                      <a:fillRect/>
                    </a:stretch>
                  </pic:blipFill>
                  <pic:spPr>
                    <a:xfrm>
                      <a:off x="0" y="0"/>
                      <a:ext cx="501920" cy="93345"/>
                    </a:xfrm>
                    <a:prstGeom prst="rect">
                      <a:avLst/>
                    </a:prstGeom>
                  </pic:spPr>
                </pic:pic>
              </a:graphicData>
            </a:graphic>
          </wp:anchor>
        </w:drawing>
      </w:r>
      <w:r w:rsidR="005D0B97" w:rsidRPr="00D7552F">
        <w:rPr>
          <w:noProof/>
          <w:lang w:val="pt-BR" w:eastAsia="pt-BR"/>
        </w:rPr>
        <w:drawing>
          <wp:anchor distT="0" distB="0" distL="0" distR="0" simplePos="0" relativeHeight="251722752" behindDoc="0" locked="0" layoutInCell="1" allowOverlap="1" wp14:anchorId="381E147C" wp14:editId="7504AAA4">
            <wp:simplePos x="0" y="0"/>
            <wp:positionH relativeFrom="page">
              <wp:posOffset>6902195</wp:posOffset>
            </wp:positionH>
            <wp:positionV relativeFrom="paragraph">
              <wp:posOffset>1742497</wp:posOffset>
            </wp:positionV>
            <wp:extent cx="139097" cy="107346"/>
            <wp:effectExtent l="0" t="0" r="0" b="0"/>
            <wp:wrapNone/>
            <wp:docPr id="159"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70.png"/>
                    <pic:cNvPicPr/>
                  </pic:nvPicPr>
                  <pic:blipFill>
                    <a:blip r:embed="rId254" cstate="print"/>
                    <a:stretch>
                      <a:fillRect/>
                    </a:stretch>
                  </pic:blipFill>
                  <pic:spPr>
                    <a:xfrm>
                      <a:off x="0" y="0"/>
                      <a:ext cx="139097" cy="107346"/>
                    </a:xfrm>
                    <a:prstGeom prst="rect">
                      <a:avLst/>
                    </a:prstGeom>
                  </pic:spPr>
                </pic:pic>
              </a:graphicData>
            </a:graphic>
          </wp:anchor>
        </w:drawing>
      </w:r>
      <w:r w:rsidR="005D0B97" w:rsidRPr="00D7552F">
        <w:t>09</w:t>
      </w:r>
      <w:r w:rsidR="005D0B97" w:rsidRPr="00D7552F">
        <w:tab/>
        <w:t>DA</w:t>
      </w:r>
      <w:r w:rsidR="005D0B97" w:rsidRPr="00D7552F">
        <w:rPr>
          <w:spacing w:val="-4"/>
        </w:rPr>
        <w:t xml:space="preserve"> </w:t>
      </w:r>
      <w:r w:rsidR="005D0B97" w:rsidRPr="00D7552F">
        <w:t>HABILITAÇÃO</w:t>
      </w:r>
    </w:p>
    <w:p w:rsidR="00750381" w:rsidRPr="00D7552F" w:rsidRDefault="00235367" w:rsidP="00A97D60">
      <w:pPr>
        <w:pStyle w:val="Corpodetexto"/>
        <w:spacing w:before="11"/>
        <w:rPr>
          <w:b/>
          <w:sz w:val="11"/>
        </w:rPr>
      </w:pPr>
      <w:r>
        <w:pict>
          <v:group id="_x0000_s3394" style="position:absolute;margin-left:70.3pt;margin-top:8.85pt;width:362.9pt;height:24.75pt;z-index:-15622144;mso-wrap-distance-left:0;mso-wrap-distance-right:0;mso-position-horizontal-relative:page" coordorigin="1406,177" coordsize="7258,495">
            <v:shape id="_x0000_s3406" style="position:absolute;left:1408;top:181;width:260;height:166" coordorigin="1409,182" coordsize="260,166" o:spt="100" adj="0,,0" path="m1510,249r-1,-14l1506,222r-6,-12l1493,198r-5,-4l1488,234r,22l1486,266r-8,7l1474,273r-8,2l1452,275r-7,-2l1440,266r-7,-10l1430,244r,-29l1433,206r5,-8l1442,194r8,-5l1462,189r7,2l1478,201r3,7l1483,218r3,7l1488,234r,-40l1483,189r-12,-7l1459,182r-12,1l1437,187r-9,7l1421,203r-7,10l1409,225r,29l1414,263r14,19l1438,285r21,l1471,282r12,-7l1481,284r-4,10l1472,304r-6,10l1457,326r-7,7l1430,342r-9,3l1411,345r,2l1418,347r11,l1440,345r10,-4l1459,335r12,-8l1481,319r8,-11l1495,297r6,-11l1506,274r3,-13l1510,249xm1562,330r-9,-9l1546,321r-5,5l1536,328r,14l1541,345r2,2l1555,347r5,-5l1562,338r,-8xm1668,340r-14,l1651,338r,-3l1649,333r,-151l1644,182r-38,19l1608,206r5,-3l1625,203r,3l1627,206r,4l1630,213r,120l1625,338r,2l1610,340r,5l1668,345r,-5xe" fillcolor="black" stroked="f">
              <v:stroke joinstyle="round"/>
              <v:formulas/>
              <v:path arrowok="t" o:connecttype="segments"/>
            </v:shape>
            <v:shape id="_x0000_s3405" type="#_x0000_t75" style="position:absolute;left:2620;top:234;width:101;height:113">
              <v:imagedata r:id="rId255" o:title=""/>
            </v:shape>
            <v:shape id="_x0000_s3404" type="#_x0000_t75" style="position:absolute;left:2822;top:176;width:370;height:171">
              <v:imagedata r:id="rId256" o:title=""/>
            </v:shape>
            <v:shape id="_x0000_s3403" type="#_x0000_t75" style="position:absolute;left:3304;top:176;width:425;height:171">
              <v:imagedata r:id="rId257" o:title=""/>
            </v:shape>
            <v:shape id="_x0000_s3402" type="#_x0000_t75" style="position:absolute;left:3842;top:176;width:212;height:171">
              <v:imagedata r:id="rId258" o:title=""/>
            </v:shape>
            <v:shape id="_x0000_s3401" type="#_x0000_t75" style="position:absolute;left:4164;top:176;width:586;height:171">
              <v:imagedata r:id="rId259" o:title=""/>
            </v:shape>
            <v:shape id="_x0000_s3400" style="position:absolute;left:4859;top:234;width:1469;height:113" coordorigin="4860,234" coordsize="1469,113" o:spt="100" adj="0,,0" path="m4951,266r-5,-10l4939,246r-6,-4l4930,239r-3,-1l4927,270r-50,l4877,263r2,-7l4884,251r5,-7l4896,242r10,l4915,246r3,3l4922,251r3,5l4925,263r2,7l4927,238r-7,-4l4894,234r-12,5l4872,251r-5,8l4863,269r-2,11l4860,292r1,12l4862,315r4,10l4872,333r10,9l4894,347r24,l4927,345r17,-17l4949,318r2,-12l4949,304r-5,10l4939,321r-5,2l4930,328r-24,l4896,323r-10,-7l4879,306r-2,-12l4877,278r74,l4951,270r,-4xm6329,266r-5,-10l6317,246r-5,-4l6310,239r-5,-2l6305,263r,7l6254,270r,-7l6257,256r7,-5l6269,244r5,-2l6286,242r2,2l6298,249r2,2l6302,256r,2l6305,263r,-26l6300,234r-26,l6262,239r-10,12l6246,259r-5,10l6239,280r-1,12l6238,304r3,11l6246,325r6,8l6259,342r12,5l6295,347r12,-2l6314,335r8,-7l6326,318r3,-12l6326,304r-4,10l6317,321r-5,2l6307,328r-24,l6274,323r-8,-7l6260,308r-3,-9l6255,289r-1,-11l6329,278r,-8l6329,266xe" fillcolor="black" stroked="f">
              <v:stroke joinstyle="round"/>
              <v:formulas/>
              <v:path arrowok="t" o:connecttype="segments"/>
            </v:shape>
            <v:shape id="_x0000_s3399" type="#_x0000_t75" style="position:absolute;left:6439;top:176;width:912;height:171">
              <v:imagedata r:id="rId260" o:title=""/>
            </v:shape>
            <v:shape id="_x0000_s3398" style="position:absolute;left:7459;top:176;width:879;height:171" coordorigin="7459,177" coordsize="879,171" o:spt="100" adj="0,,0" path="m7574,237r-33,l7541,242r7,l7550,244r3,l7553,254r-3,4l7526,321r-26,-60l7500,256r-2,-2l7498,249r2,-3l7500,244r2,l7505,242r5,l7510,237r-51,l7459,242r5,2l7469,244r7,7l7476,254r2,4l7517,347r5,l7533,321r27,-65l7565,246r2,-2l7572,242r2,l7574,237xm7678,266r-3,-10l7661,242r-3,-3l7654,237r,21l7654,270r-51,l7608,256r5,-5l7618,244r7,-2l7634,242r5,2l7642,246r4,3l7649,251r2,5l7654,258r,-21l7649,234r-27,l7610,239r-9,12l7594,259r-4,10l7587,280r-1,12l7587,304r3,11l7594,325r7,8l7610,342r10,5l7646,347r10,-2l7663,335r10,-7l7678,318r,-12l7675,304r-2,10l7668,321r-5,2l7656,328r-24,l7622,323r-7,-7l7610,308r-4,-9l7604,289r-1,-11l7678,278r,-8l7678,266xm7805,340r-10,l7793,338r-3,l7790,335r-2,-2l7788,258r-2,-4l7784,249r-1,-3l7781,242r-15,-8l7759,234r-8,2l7742,241r-9,7l7723,258r,-24l7718,234r-31,12l7690,251r12,l7702,254r2,l7704,335r-5,5l7687,340r,5l7740,345r,-5l7728,340r,-2l7726,338r,-3l7723,333r,-67l7729,258r4,-4l7742,249r17,l7766,256r3,5l7769,335r-3,3l7764,338r-2,2l7752,340r,5l7805,345r,-5xm7903,304r-2,-2l7896,311r-2,7l7889,323r-15,5l7855,328r-7,-5l7834,304r-3,-10l7831,268r3,-10l7846,246r7,-4l7865,242r5,4l7874,249r,7l7877,261r,5l7879,266r3,4l7894,270r4,-4l7898,256r-2,-7l7874,234r-26,l7836,242r-10,9l7820,259r-4,10l7813,280r-1,12l7813,304r3,11l7820,325r6,8l7836,342r10,5l7870,347r7,-2l7896,330r5,-12l7903,304xm8011,266r-5,-10l7999,246r-5,-4l7992,239r-5,-2l7987,258r,12l7937,270r,-7l7942,256r4,-5l7951,244r5,-2l7968,242r5,2l7975,246r5,3l7982,251r3,5l7987,258r,-21l7982,234r-26,l7944,239r-10,12l7928,259r-4,10l7921,280r-1,12l7921,304r3,11l7928,325r6,8l7944,342r10,5l7980,347r10,-2l7997,335r7,-7l8009,318r2,-12l8009,304r-3,10l8002,321r-8,2l7990,328r-24,l7956,323r-7,-7l7944,308r-4,-9l7938,289r-1,-11l8011,278r,-8l8011,266xm8136,330r-5,3l8122,333r,-3l8122,328r-3,-2l8119,246r,-69l8114,177r-31,12l8086,194r12,l8098,196r2,2l8100,246r,20l8100,323r-7,7l8086,333r-15,l8062,330r-8,-9l8047,314r-2,-12l8045,270r5,-12l8066,242r12,l8083,244r3,2l8090,249r3,2l8095,256r3,2l8100,266r,-20l8095,242r-2,-3l8086,234r-10,l8066,236r-10,3l8048,245r-8,9l8034,264r-5,10l8026,285r,12l8026,311r4,12l8038,333r9,9l8057,347r24,l8090,342r5,-4l8098,333r2,-3l8100,347r5,l8136,335r,-2l8136,330xm8249,275r-5,-12l8237,254r-8,-9l8227,244r,55l8227,314r-2,12l8220,330r-5,8l8208,340r-17,l8182,335r-5,-12l8172,314r-3,-9l8168,294r-1,-8l8167,266r5,-8l8177,249r9,-5l8189,242r14,l8210,246r5,8l8220,263r4,11l8226,286r1,13l8227,244r-4,-2l8219,239r-10,-3l8198,234r-9,l8179,237r-14,9l8158,254r-10,19l8146,282r,24l8150,318r8,10l8165,337r9,6l8184,346r12,1l8206,347r9,-2l8222,340r10,-5l8237,328r9,-19l8249,299r,-24xm8338,246r-3,-4l8328,234r-14,l8306,244r-9,17l8297,234r-5,l8261,246r,5l8275,251r,3l8278,256r,77l8275,335r,3l8273,338r-3,2l8261,340r,5l8316,345r,-5l8304,340r-2,-2l8299,338r,-3l8297,330r,-60l8302,263r1,-2l8306,254r3,l8311,251r3,l8316,254r5,2l8323,261r10,l8338,256r,-5l8338,246xe" fillcolor="black" stroked="f">
              <v:stroke joinstyle="round"/>
              <v:formulas/>
              <v:path arrowok="t" o:connecttype="segments"/>
            </v:shape>
            <v:shape id="_x0000_s3397" type="#_x0000_t75" style="position:absolute;left:8440;top:176;width:224;height:171">
              <v:imagedata r:id="rId261" o:title=""/>
            </v:shape>
            <v:shape id="_x0000_s3396" type="#_x0000_t75" style="position:absolute;left:1406;top:176;width:7011;height:495">
              <v:imagedata r:id="rId262" o:title=""/>
            </v:shape>
            <v:shape id="_x0000_s3395" style="position:absolute;left:8440;top:596;width:27;height:27" coordorigin="8441,597" coordsize="27,27" path="m8460,623r-12,l8443,621r-2,-3l8441,604r2,-2l8448,599r2,-2l8458,597r9,9l8467,614r-2,4l8460,623xe" fillcolor="black" stroked="f">
              <v:path arrowok="t"/>
            </v:shape>
            <w10:wrap type="topAndBottom" anchorx="page"/>
          </v:group>
        </w:pict>
      </w:r>
      <w:r w:rsidR="005D0B97" w:rsidRPr="00D7552F">
        <w:rPr>
          <w:noProof/>
          <w:lang w:val="pt-BR" w:eastAsia="pt-BR"/>
        </w:rPr>
        <w:drawing>
          <wp:anchor distT="0" distB="0" distL="0" distR="0" simplePos="0" relativeHeight="251526144" behindDoc="0" locked="0" layoutInCell="1" allowOverlap="1" wp14:anchorId="4F134E5D" wp14:editId="32B21822">
            <wp:simplePos x="0" y="0"/>
            <wp:positionH relativeFrom="page">
              <wp:posOffset>5577839</wp:posOffset>
            </wp:positionH>
            <wp:positionV relativeFrom="paragraph">
              <wp:posOffset>112215</wp:posOffset>
            </wp:positionV>
            <wp:extent cx="296315" cy="130682"/>
            <wp:effectExtent l="0" t="0" r="0" b="0"/>
            <wp:wrapTopAndBottom/>
            <wp:docPr id="161"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79.png"/>
                    <pic:cNvPicPr/>
                  </pic:nvPicPr>
                  <pic:blipFill>
                    <a:blip r:embed="rId263" cstate="print"/>
                    <a:stretch>
                      <a:fillRect/>
                    </a:stretch>
                  </pic:blipFill>
                  <pic:spPr>
                    <a:xfrm>
                      <a:off x="0" y="0"/>
                      <a:ext cx="296315" cy="130682"/>
                    </a:xfrm>
                    <a:prstGeom prst="rect">
                      <a:avLst/>
                    </a:prstGeom>
                  </pic:spPr>
                </pic:pic>
              </a:graphicData>
            </a:graphic>
          </wp:anchor>
        </w:drawing>
      </w:r>
      <w:r w:rsidR="005D0B97" w:rsidRPr="00D7552F">
        <w:rPr>
          <w:noProof/>
          <w:lang w:val="pt-BR" w:eastAsia="pt-BR"/>
        </w:rPr>
        <w:drawing>
          <wp:anchor distT="0" distB="0" distL="0" distR="0" simplePos="0" relativeHeight="251528192" behindDoc="0" locked="0" layoutInCell="1" allowOverlap="1" wp14:anchorId="75549BBA" wp14:editId="49E7246F">
            <wp:simplePos x="0" y="0"/>
            <wp:positionH relativeFrom="page">
              <wp:posOffset>5948171</wp:posOffset>
            </wp:positionH>
            <wp:positionV relativeFrom="paragraph">
              <wp:posOffset>148791</wp:posOffset>
            </wp:positionV>
            <wp:extent cx="65357" cy="71437"/>
            <wp:effectExtent l="0" t="0" r="0" b="0"/>
            <wp:wrapTopAndBottom/>
            <wp:docPr id="16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80.png"/>
                    <pic:cNvPicPr/>
                  </pic:nvPicPr>
                  <pic:blipFill>
                    <a:blip r:embed="rId264"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30240" behindDoc="0" locked="0" layoutInCell="1" allowOverlap="1" wp14:anchorId="436D8586" wp14:editId="5BA83F4B">
            <wp:simplePos x="0" y="0"/>
            <wp:positionH relativeFrom="page">
              <wp:posOffset>6085332</wp:posOffset>
            </wp:positionH>
            <wp:positionV relativeFrom="paragraph">
              <wp:posOffset>112215</wp:posOffset>
            </wp:positionV>
            <wp:extent cx="477767" cy="107346"/>
            <wp:effectExtent l="0" t="0" r="0" b="0"/>
            <wp:wrapTopAndBottom/>
            <wp:docPr id="165"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81.png"/>
                    <pic:cNvPicPr/>
                  </pic:nvPicPr>
                  <pic:blipFill>
                    <a:blip r:embed="rId265" cstate="print"/>
                    <a:stretch>
                      <a:fillRect/>
                    </a:stretch>
                  </pic:blipFill>
                  <pic:spPr>
                    <a:xfrm>
                      <a:off x="0" y="0"/>
                      <a:ext cx="477767" cy="107346"/>
                    </a:xfrm>
                    <a:prstGeom prst="rect">
                      <a:avLst/>
                    </a:prstGeom>
                  </pic:spPr>
                </pic:pic>
              </a:graphicData>
            </a:graphic>
          </wp:anchor>
        </w:drawing>
      </w:r>
      <w:r w:rsidR="005D0B97" w:rsidRPr="00D7552F">
        <w:rPr>
          <w:noProof/>
          <w:lang w:val="pt-BR" w:eastAsia="pt-BR"/>
        </w:rPr>
        <w:drawing>
          <wp:anchor distT="0" distB="0" distL="0" distR="0" simplePos="0" relativeHeight="251532288" behindDoc="0" locked="0" layoutInCell="1" allowOverlap="1" wp14:anchorId="60910360" wp14:editId="363B5FA1">
            <wp:simplePos x="0" y="0"/>
            <wp:positionH relativeFrom="page">
              <wp:posOffset>6637020</wp:posOffset>
            </wp:positionH>
            <wp:positionV relativeFrom="paragraph">
              <wp:posOffset>112215</wp:posOffset>
            </wp:positionV>
            <wp:extent cx="399148" cy="107346"/>
            <wp:effectExtent l="0" t="0" r="0" b="0"/>
            <wp:wrapTopAndBottom/>
            <wp:docPr id="16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82.png"/>
                    <pic:cNvPicPr/>
                  </pic:nvPicPr>
                  <pic:blipFill>
                    <a:blip r:embed="rId266" cstate="print"/>
                    <a:stretch>
                      <a:fillRect/>
                    </a:stretch>
                  </pic:blipFill>
                  <pic:spPr>
                    <a:xfrm>
                      <a:off x="0" y="0"/>
                      <a:ext cx="399148" cy="107346"/>
                    </a:xfrm>
                    <a:prstGeom prst="rect">
                      <a:avLst/>
                    </a:prstGeom>
                  </pic:spPr>
                </pic:pic>
              </a:graphicData>
            </a:graphic>
          </wp:anchor>
        </w:drawing>
      </w:r>
      <w:r>
        <w:pict>
          <v:group id="_x0000_s3366" style="position:absolute;margin-left:69.95pt;margin-top:40.15pt;width:484.2pt;height:54.5pt;z-index:-15619584;mso-wrap-distance-left:0;mso-wrap-distance-right:0;mso-position-horizontal-relative:page;mso-position-vertical-relative:text" coordorigin="1399,803" coordsize="9684,1090">
            <v:shape id="_x0000_s3393" type="#_x0000_t75" style="position:absolute;left:2544;top:848;width:965;height:171">
              <v:imagedata r:id="rId267" o:title=""/>
            </v:shape>
            <v:shape id="_x0000_s3392" type="#_x0000_t75" style="position:absolute;left:3636;top:906;width:101;height:113">
              <v:imagedata r:id="rId268" o:title=""/>
            </v:shape>
            <v:shape id="_x0000_s3391" type="#_x0000_t75" style="position:absolute;left:4492;top:848;width:214;height:171">
              <v:imagedata r:id="rId269" o:title=""/>
            </v:shape>
            <v:shape id="_x0000_s3390" type="#_x0000_t75" style="position:absolute;left:4845;top:848;width:584;height:171">
              <v:imagedata r:id="rId270" o:title=""/>
            </v:shape>
            <v:shape id="_x0000_s3389" type="#_x0000_t75" style="position:absolute;left:5565;top:848;width:221;height:171">
              <v:imagedata r:id="rId271" o:title=""/>
            </v:shape>
            <v:shape id="_x0000_s3388" type="#_x0000_t75" style="position:absolute;left:5918;top:863;width:591;height:156">
              <v:imagedata r:id="rId272" o:title=""/>
            </v:shape>
            <v:shape id="_x0000_s3387" type="#_x0000_t75" style="position:absolute;left:2661;top:1182;width:101;height:113">
              <v:imagedata r:id="rId273" o:title=""/>
            </v:shape>
            <v:shape id="_x0000_s3386" type="#_x0000_t75" style="position:absolute;left:5419;top:1124;width:224;height:171">
              <v:imagedata r:id="rId274" o:title=""/>
            </v:shape>
            <v:shape id="_x0000_s3385" type="#_x0000_t75" style="position:absolute;left:5772;top:1148;width:485;height:147">
              <v:imagedata r:id="rId275" o:title=""/>
            </v:shape>
            <v:shape id="_x0000_s3384" type="#_x0000_t75" style="position:absolute;left:2824;top:872;width:3382;height:747">
              <v:imagedata r:id="rId276" o:title=""/>
            </v:shape>
            <v:shape id="_x0000_s3383" type="#_x0000_t75" style="position:absolute;left:1406;top:1131;width:1169;height:440">
              <v:imagedata r:id="rId277" o:title=""/>
            </v:shape>
            <v:shape id="_x0000_s3382" style="position:absolute;left:2623;top:1544;width:27;height:27" coordorigin="2623,1545" coordsize="27,27" path="m2642,1571r-14,l2626,1569r-3,-5l2623,1552r3,-2l2628,1547r5,-2l2640,1545r10,9l2650,1562r-3,2l2645,1569r-3,2xe" fillcolor="black" stroked="f">
              <v:path arrowok="t"/>
            </v:shape>
            <v:shape id="_x0000_s3381" type="#_x0000_t75" style="position:absolute;left:7706;top:848;width:956;height:171">
              <v:imagedata r:id="rId278" o:title=""/>
            </v:shape>
            <v:shape id="_x0000_s3380" type="#_x0000_t75" style="position:absolute;left:8800;top:906;width:185;height:113">
              <v:imagedata r:id="rId279" o:title=""/>
            </v:shape>
            <v:shape id="_x0000_s3379" type="#_x0000_t75" style="position:absolute;left:9957;top:906;width:101;height:113">
              <v:imagedata r:id="rId280" o:title=""/>
            </v:shape>
            <v:shape id="_x0000_s3378" type="#_x0000_t75" style="position:absolute;left:10178;top:848;width:905;height:447">
              <v:imagedata r:id="rId281" o:title=""/>
            </v:shape>
            <v:shape id="_x0000_s3377" type="#_x0000_t75" style="position:absolute;left:8498;top:848;width:1812;height:447">
              <v:imagedata r:id="rId282" o:title=""/>
            </v:shape>
            <v:shape id="_x0000_s3376" type="#_x0000_t75" style="position:absolute;left:6640;top:848;width:742;height:447">
              <v:imagedata r:id="rId283" o:title=""/>
            </v:shape>
            <v:shape id="_x0000_s3375" type="#_x0000_t75" style="position:absolute;left:6376;top:1124;width:221;height:171">
              <v:imagedata r:id="rId284" o:title=""/>
            </v:shape>
            <v:shape id="_x0000_s3374" type="#_x0000_t75" style="position:absolute;left:6693;top:1148;width:1755;height:471">
              <v:imagedata r:id="rId285" o:title=""/>
            </v:shape>
            <v:shape id="_x0000_s3373" type="#_x0000_t75" style="position:absolute;left:6400;top:1458;width:104;height:113">
              <v:imagedata r:id="rId286" o:title=""/>
            </v:shape>
            <v:shape id="_x0000_s3372" type="#_x0000_t75" style="position:absolute;left:8637;top:1400;width:665;height:171">
              <v:imagedata r:id="rId287" o:title=""/>
            </v:shape>
            <v:shape id="_x0000_s3371" type="#_x0000_t75" style="position:absolute;left:9489;top:1400;width:999;height:219">
              <v:imagedata r:id="rId288" o:title=""/>
            </v:shape>
            <v:shape id="_x0000_s3370" type="#_x0000_t75" style="position:absolute;left:10665;top:1458;width:416;height:161">
              <v:imagedata r:id="rId289" o:title=""/>
            </v:shape>
            <v:shape id="_x0000_s3369" type="#_x0000_t75" style="position:absolute;left:1401;top:1676;width:1040;height:216">
              <v:imagedata r:id="rId290" o:title=""/>
            </v:shape>
            <v:shape id="_x0000_s3368" style="position:absolute;left:2467;top:1820;width:27;height:27" coordorigin="2467,1821" coordsize="27,27" path="m2486,1847r-14,l2470,1842r-3,-2l2467,1828r3,-2l2472,1823r5,-2l2484,1821r10,9l2494,1838r-5,4l2486,1847xe" fillcolor="black" stroked="f">
              <v:path arrowok="t"/>
            </v:shape>
            <v:shape id="_x0000_s3367" type="#_x0000_t202" style="position:absolute;left:1399;top:802;width:320;height:266" filled="f" stroked="f">
              <v:textbox inset="0,0,0,0">
                <w:txbxContent>
                  <w:p w:rsidR="00235367" w:rsidRDefault="00235367">
                    <w:pPr>
                      <w:spacing w:line="266" w:lineRule="exact"/>
                      <w:rPr>
                        <w:sz w:val="24"/>
                      </w:rPr>
                    </w:pPr>
                    <w:r>
                      <w:rPr>
                        <w:sz w:val="24"/>
                      </w:rPr>
                      <w:t>9.3</w:t>
                    </w:r>
                  </w:p>
                </w:txbxContent>
              </v:textbox>
            </v:shape>
            <w10:wrap type="topAndBottom" anchorx="page"/>
          </v:group>
        </w:pict>
      </w:r>
      <w:r>
        <w:pict>
          <v:group id="_x0000_s3354" style="position:absolute;margin-left:69.95pt;margin-top:101.35pt;width:363.6pt;height:40.85pt;z-index:-15619072;mso-wrap-distance-left:0;mso-wrap-distance-right:0;mso-position-horizontal-relative:page;mso-position-vertical-relative:text" coordorigin="1399,2027" coordsize="7272,817">
            <v:shape id="_x0000_s3365" type="#_x0000_t75" style="position:absolute;left:2464;top:2079;width:288;height:164">
              <v:imagedata r:id="rId291" o:title=""/>
            </v:shape>
            <v:shape id="_x0000_s3364" type="#_x0000_t75" style="position:absolute;left:2918;top:2130;width:408;height:113">
              <v:imagedata r:id="rId292" o:title=""/>
            </v:shape>
            <v:shape id="_x0000_s3363" type="#_x0000_t75" style="position:absolute;left:3496;top:2072;width:212;height:171">
              <v:imagedata r:id="rId293" o:title=""/>
            </v:shape>
            <v:shape id="_x0000_s3362" type="#_x0000_t75" style="position:absolute;left:5568;top:2072;width:224;height:171">
              <v:imagedata r:id="rId294" o:title=""/>
            </v:shape>
            <v:shape id="_x0000_s3361" type="#_x0000_t75" style="position:absolute;left:5961;top:2072;width:756;height:171">
              <v:imagedata r:id="rId295" o:title=""/>
            </v:shape>
            <v:shape id="_x0000_s3360" type="#_x0000_t75" style="position:absolute;left:6883;top:2096;width:1174;height:183">
              <v:imagedata r:id="rId296" o:title=""/>
            </v:shape>
            <v:shape id="_x0000_s3359" type="#_x0000_t75" style="position:absolute;left:1406;top:2072;width:5468;height:771">
              <v:imagedata r:id="rId297" o:title=""/>
            </v:shape>
            <v:shape id="_x0000_s3358" type="#_x0000_t75" style="position:absolute;left:6218;top:2348;width:2453;height:219">
              <v:imagedata r:id="rId298" o:title=""/>
            </v:shape>
            <v:shape id="_x0000_s3357" style="position:absolute;left:6897;top:2768;width:27;height:27" coordorigin="6898,2769" coordsize="27,27" path="m6917,2795r-12,l6902,2790r-4,-4l6898,2778r4,-4l6907,2769r7,l6917,2771r5,3l6924,2776r,12l6917,2795xe" fillcolor="#00000a" stroked="f">
              <v:path arrowok="t"/>
            </v:shape>
            <v:shape id="_x0000_s3356" type="#_x0000_t202" style="position:absolute;left:1399;top:2026;width:320;height:266" filled="f" stroked="f">
              <v:textbox inset="0,0,0,0">
                <w:txbxContent>
                  <w:p w:rsidR="00235367" w:rsidRDefault="00235367">
                    <w:pPr>
                      <w:spacing w:line="266" w:lineRule="exact"/>
                      <w:rPr>
                        <w:sz w:val="24"/>
                      </w:rPr>
                    </w:pPr>
                    <w:r>
                      <w:rPr>
                        <w:color w:val="00000A"/>
                        <w:sz w:val="24"/>
                      </w:rPr>
                      <w:t>9.4</w:t>
                    </w:r>
                  </w:p>
                </w:txbxContent>
              </v:textbox>
            </v:shape>
            <v:shape id="_x0000_s3355" type="#_x0000_t202" style="position:absolute;left:2296;top:2026;width:100;height:266" filled="f" stroked="f">
              <v:textbox inset="0,0,0,0">
                <w:txbxContent>
                  <w:p w:rsidR="00235367" w:rsidRDefault="00235367">
                    <w:pPr>
                      <w:spacing w:line="266" w:lineRule="exact"/>
                      <w:rPr>
                        <w:sz w:val="24"/>
                      </w:rPr>
                    </w:pPr>
                    <w:r>
                      <w:rPr>
                        <w:sz w:val="24"/>
                      </w:rPr>
                      <w:t>-</w:t>
                    </w:r>
                  </w:p>
                </w:txbxContent>
              </v:textbox>
            </v:shape>
            <w10:wrap type="topAndBottom" anchorx="page"/>
          </v:group>
        </w:pict>
      </w:r>
      <w:r w:rsidR="005D0B97" w:rsidRPr="00D7552F">
        <w:rPr>
          <w:noProof/>
          <w:lang w:val="pt-BR" w:eastAsia="pt-BR"/>
        </w:rPr>
        <w:drawing>
          <wp:anchor distT="0" distB="0" distL="0" distR="0" simplePos="0" relativeHeight="251534336" behindDoc="0" locked="0" layoutInCell="1" allowOverlap="1" wp14:anchorId="1ED07098" wp14:editId="3D7C272C">
            <wp:simplePos x="0" y="0"/>
            <wp:positionH relativeFrom="page">
              <wp:posOffset>5797295</wp:posOffset>
            </wp:positionH>
            <wp:positionV relativeFrom="paragraph">
              <wp:posOffset>1316175</wp:posOffset>
            </wp:positionV>
            <wp:extent cx="477767" cy="107346"/>
            <wp:effectExtent l="0" t="0" r="0" b="0"/>
            <wp:wrapTopAndBottom/>
            <wp:docPr id="169"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15.png"/>
                    <pic:cNvPicPr/>
                  </pic:nvPicPr>
                  <pic:blipFill>
                    <a:blip r:embed="rId299" cstate="print"/>
                    <a:stretch>
                      <a:fillRect/>
                    </a:stretch>
                  </pic:blipFill>
                  <pic:spPr>
                    <a:xfrm>
                      <a:off x="0" y="0"/>
                      <a:ext cx="477767" cy="107346"/>
                    </a:xfrm>
                    <a:prstGeom prst="rect">
                      <a:avLst/>
                    </a:prstGeom>
                  </pic:spPr>
                </pic:pic>
              </a:graphicData>
            </a:graphic>
          </wp:anchor>
        </w:drawing>
      </w:r>
      <w:r w:rsidR="005D0B97" w:rsidRPr="00D7552F">
        <w:rPr>
          <w:noProof/>
          <w:lang w:val="pt-BR" w:eastAsia="pt-BR"/>
        </w:rPr>
        <w:drawing>
          <wp:anchor distT="0" distB="0" distL="0" distR="0" simplePos="0" relativeHeight="251536384" behindDoc="0" locked="0" layoutInCell="1" allowOverlap="1" wp14:anchorId="5EF7A66A" wp14:editId="5DB80BC5">
            <wp:simplePos x="0" y="0"/>
            <wp:positionH relativeFrom="page">
              <wp:posOffset>6384035</wp:posOffset>
            </wp:positionH>
            <wp:positionV relativeFrom="paragraph">
              <wp:posOffset>1316175</wp:posOffset>
            </wp:positionV>
            <wp:extent cx="642567" cy="107346"/>
            <wp:effectExtent l="0" t="0" r="0" b="0"/>
            <wp:wrapTopAndBottom/>
            <wp:docPr id="17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316.png"/>
                    <pic:cNvPicPr/>
                  </pic:nvPicPr>
                  <pic:blipFill>
                    <a:blip r:embed="rId300" cstate="print"/>
                    <a:stretch>
                      <a:fillRect/>
                    </a:stretch>
                  </pic:blipFill>
                  <pic:spPr>
                    <a:xfrm>
                      <a:off x="0" y="0"/>
                      <a:ext cx="642567" cy="107346"/>
                    </a:xfrm>
                    <a:prstGeom prst="rect">
                      <a:avLst/>
                    </a:prstGeom>
                  </pic:spPr>
                </pic:pic>
              </a:graphicData>
            </a:graphic>
          </wp:anchor>
        </w:drawing>
      </w:r>
      <w:r>
        <w:pict>
          <v:group id="_x0000_s3347" style="position:absolute;margin-left:69.95pt;margin-top:148.75pt;width:353.9pt;height:27.05pt;z-index:-15617536;mso-wrap-distance-left:0;mso-wrap-distance-right:0;mso-position-horizontal-relative:page;mso-position-vertical-relative:text" coordorigin="1399,2975" coordsize="7078,541">
            <v:shape id="_x0000_s3353" type="#_x0000_t75" style="position:absolute;left:2296;top:3020;width:1577;height:171">
              <v:imagedata r:id="rId301" o:title=""/>
            </v:shape>
            <v:shape id="_x0000_s3352" type="#_x0000_t75" style="position:absolute;left:5148;top:3020;width:1508;height:171">
              <v:imagedata r:id="rId302" o:title=""/>
            </v:shape>
            <v:shape id="_x0000_s3351" type="#_x0000_t75" style="position:absolute;left:7437;top:3020;width:1032;height:171">
              <v:imagedata r:id="rId303" o:title=""/>
            </v:shape>
            <v:shape id="_x0000_s3350" type="#_x0000_t75" style="position:absolute;left:1401;top:3020;width:7023;height:495">
              <v:imagedata r:id="rId304" o:title=""/>
            </v:shape>
            <v:shape id="_x0000_s3349" style="position:absolute;left:8450;top:3440;width:27;height:27" coordorigin="8450,3441" coordsize="27,27" path="m8467,3467r-9,l8450,3460r,-12l8453,3446r5,-5l8467,3441r10,9l8477,3458r-10,9xe" fillcolor="#00000a" stroked="f">
              <v:path arrowok="t"/>
            </v:shape>
            <v:shape id="_x0000_s3348" type="#_x0000_t202" style="position:absolute;left:1399;top:2974;width:320;height:266" filled="f" stroked="f">
              <v:textbox inset="0,0,0,0">
                <w:txbxContent>
                  <w:p w:rsidR="00235367" w:rsidRDefault="00235367">
                    <w:pPr>
                      <w:spacing w:line="266" w:lineRule="exact"/>
                      <w:rPr>
                        <w:sz w:val="24"/>
                      </w:rPr>
                    </w:pPr>
                    <w:r>
                      <w:rPr>
                        <w:color w:val="00000A"/>
                        <w:sz w:val="24"/>
                      </w:rPr>
                      <w:t>9.5</w:t>
                    </w:r>
                  </w:p>
                </w:txbxContent>
              </v:textbox>
            </v:shape>
            <w10:wrap type="topAndBottom" anchorx="page"/>
          </v:group>
        </w:pict>
      </w:r>
      <w:r w:rsidR="005D0B97" w:rsidRPr="00D7552F">
        <w:rPr>
          <w:noProof/>
          <w:lang w:val="pt-BR" w:eastAsia="pt-BR"/>
        </w:rPr>
        <w:drawing>
          <wp:anchor distT="0" distB="0" distL="0" distR="0" simplePos="0" relativeHeight="251538432" behindDoc="0" locked="0" layoutInCell="1" allowOverlap="1" wp14:anchorId="78A8678B" wp14:editId="6F993DAC">
            <wp:simplePos x="0" y="0"/>
            <wp:positionH relativeFrom="page">
              <wp:posOffset>5445252</wp:posOffset>
            </wp:positionH>
            <wp:positionV relativeFrom="paragraph">
              <wp:posOffset>1918155</wp:posOffset>
            </wp:positionV>
            <wp:extent cx="329966" cy="108965"/>
            <wp:effectExtent l="0" t="0" r="0" b="0"/>
            <wp:wrapTopAndBottom/>
            <wp:docPr id="17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21.png"/>
                    <pic:cNvPicPr/>
                  </pic:nvPicPr>
                  <pic:blipFill>
                    <a:blip r:embed="rId305" cstate="print"/>
                    <a:stretch>
                      <a:fillRect/>
                    </a:stretch>
                  </pic:blipFill>
                  <pic:spPr>
                    <a:xfrm>
                      <a:off x="0" y="0"/>
                      <a:ext cx="329966" cy="108965"/>
                    </a:xfrm>
                    <a:prstGeom prst="rect">
                      <a:avLst/>
                    </a:prstGeom>
                  </pic:spPr>
                </pic:pic>
              </a:graphicData>
            </a:graphic>
          </wp:anchor>
        </w:drawing>
      </w:r>
      <w:r w:rsidR="005D0B97" w:rsidRPr="00D7552F">
        <w:rPr>
          <w:noProof/>
          <w:lang w:val="pt-BR" w:eastAsia="pt-BR"/>
        </w:rPr>
        <w:drawing>
          <wp:anchor distT="0" distB="0" distL="0" distR="0" simplePos="0" relativeHeight="251540480" behindDoc="0" locked="0" layoutInCell="1" allowOverlap="1" wp14:anchorId="64DFEB30" wp14:editId="7D4E8C71">
            <wp:simplePos x="0" y="0"/>
            <wp:positionH relativeFrom="page">
              <wp:posOffset>5838444</wp:posOffset>
            </wp:positionH>
            <wp:positionV relativeFrom="paragraph">
              <wp:posOffset>1918155</wp:posOffset>
            </wp:positionV>
            <wp:extent cx="204119" cy="108965"/>
            <wp:effectExtent l="0" t="0" r="0" b="0"/>
            <wp:wrapTopAndBottom/>
            <wp:docPr id="175"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22.png"/>
                    <pic:cNvPicPr/>
                  </pic:nvPicPr>
                  <pic:blipFill>
                    <a:blip r:embed="rId306" cstate="print"/>
                    <a:stretch>
                      <a:fillRect/>
                    </a:stretch>
                  </pic:blipFill>
                  <pic:spPr>
                    <a:xfrm>
                      <a:off x="0" y="0"/>
                      <a:ext cx="204119" cy="108965"/>
                    </a:xfrm>
                    <a:prstGeom prst="rect">
                      <a:avLst/>
                    </a:prstGeom>
                  </pic:spPr>
                </pic:pic>
              </a:graphicData>
            </a:graphic>
          </wp:anchor>
        </w:drawing>
      </w:r>
      <w:r w:rsidR="005D0B97" w:rsidRPr="00D7552F">
        <w:rPr>
          <w:noProof/>
          <w:lang w:val="pt-BR" w:eastAsia="pt-BR"/>
        </w:rPr>
        <w:drawing>
          <wp:anchor distT="0" distB="0" distL="0" distR="0" simplePos="0" relativeHeight="251542528" behindDoc="0" locked="0" layoutInCell="1" allowOverlap="1" wp14:anchorId="496EBC7E" wp14:editId="384207C3">
            <wp:simplePos x="0" y="0"/>
            <wp:positionH relativeFrom="page">
              <wp:posOffset>6105144</wp:posOffset>
            </wp:positionH>
            <wp:positionV relativeFrom="paragraph">
              <wp:posOffset>1918155</wp:posOffset>
            </wp:positionV>
            <wp:extent cx="732066" cy="108965"/>
            <wp:effectExtent l="0" t="0" r="0" b="0"/>
            <wp:wrapTopAndBottom/>
            <wp:docPr id="177"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23.png"/>
                    <pic:cNvPicPr/>
                  </pic:nvPicPr>
                  <pic:blipFill>
                    <a:blip r:embed="rId307" cstate="print"/>
                    <a:stretch>
                      <a:fillRect/>
                    </a:stretch>
                  </pic:blipFill>
                  <pic:spPr>
                    <a:xfrm>
                      <a:off x="0" y="0"/>
                      <a:ext cx="732066" cy="108965"/>
                    </a:xfrm>
                    <a:prstGeom prst="rect">
                      <a:avLst/>
                    </a:prstGeom>
                  </pic:spPr>
                </pic:pic>
              </a:graphicData>
            </a:graphic>
          </wp:anchor>
        </w:drawing>
      </w:r>
      <w:r w:rsidR="005D0B97" w:rsidRPr="00D7552F">
        <w:rPr>
          <w:noProof/>
          <w:lang w:val="pt-BR" w:eastAsia="pt-BR"/>
        </w:rPr>
        <w:drawing>
          <wp:anchor distT="0" distB="0" distL="0" distR="0" simplePos="0" relativeHeight="251544576" behindDoc="0" locked="0" layoutInCell="1" allowOverlap="1" wp14:anchorId="5830A372" wp14:editId="5CFB43EC">
            <wp:simplePos x="0" y="0"/>
            <wp:positionH relativeFrom="page">
              <wp:posOffset>6899148</wp:posOffset>
            </wp:positionH>
            <wp:positionV relativeFrom="paragraph">
              <wp:posOffset>1918155</wp:posOffset>
            </wp:positionV>
            <wp:extent cx="136590" cy="108965"/>
            <wp:effectExtent l="0" t="0" r="0" b="0"/>
            <wp:wrapTopAndBottom/>
            <wp:docPr id="179"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24.png"/>
                    <pic:cNvPicPr/>
                  </pic:nvPicPr>
                  <pic:blipFill>
                    <a:blip r:embed="rId308" cstate="print"/>
                    <a:stretch>
                      <a:fillRect/>
                    </a:stretch>
                  </pic:blipFill>
                  <pic:spPr>
                    <a:xfrm>
                      <a:off x="0" y="0"/>
                      <a:ext cx="136590" cy="108965"/>
                    </a:xfrm>
                    <a:prstGeom prst="rect">
                      <a:avLst/>
                    </a:prstGeom>
                  </pic:spPr>
                </pic:pic>
              </a:graphicData>
            </a:graphic>
          </wp:anchor>
        </w:drawing>
      </w:r>
      <w:r>
        <w:pict>
          <v:group id="_x0000_s3344" style="position:absolute;margin-left:69.95pt;margin-top:182.35pt;width:484.45pt;height:54.5pt;z-index:-15614976;mso-wrap-distance-left:0;mso-wrap-distance-right:0;mso-position-horizontal-relative:page;mso-position-vertical-relative:text" coordorigin="1399,3647" coordsize="9689,1090">
            <v:shape id="_x0000_s3346" type="#_x0000_t75" style="position:absolute;left:1406;top:3692;width:9682;height:1044">
              <v:imagedata r:id="rId309" o:title=""/>
            </v:shape>
            <v:shape id="_x0000_s3345" type="#_x0000_t202" style="position:absolute;left:1399;top:3646;width:320;height:266" filled="f" stroked="f">
              <v:textbox inset="0,0,0,0">
                <w:txbxContent>
                  <w:p w:rsidR="00235367" w:rsidRDefault="00235367">
                    <w:pPr>
                      <w:spacing w:line="266" w:lineRule="exact"/>
                      <w:rPr>
                        <w:sz w:val="24"/>
                      </w:rPr>
                    </w:pPr>
                    <w:r>
                      <w:rPr>
                        <w:sz w:val="24"/>
                      </w:rPr>
                      <w:t>9.6</w:t>
                    </w:r>
                  </w:p>
                </w:txbxContent>
              </v:textbox>
            </v:shape>
            <w10:wrap type="topAndBottom" anchorx="page"/>
          </v:group>
        </w:pict>
      </w:r>
    </w:p>
    <w:p w:rsidR="00750381" w:rsidRPr="00D7552F" w:rsidRDefault="00750381" w:rsidP="00A97D60">
      <w:pPr>
        <w:pStyle w:val="Corpodetexto"/>
        <w:spacing w:before="6"/>
        <w:rPr>
          <w:b/>
          <w:sz w:val="5"/>
        </w:rPr>
      </w:pPr>
    </w:p>
    <w:p w:rsidR="00750381" w:rsidRPr="00D7552F" w:rsidRDefault="00750381" w:rsidP="00A97D60">
      <w:pPr>
        <w:pStyle w:val="Corpodetexto"/>
        <w:spacing w:before="8"/>
        <w:rPr>
          <w:b/>
          <w:sz w:val="5"/>
        </w:rPr>
      </w:pPr>
    </w:p>
    <w:p w:rsidR="00750381" w:rsidRPr="00D7552F" w:rsidRDefault="00750381" w:rsidP="00A97D60">
      <w:pPr>
        <w:pStyle w:val="Corpodetexto"/>
        <w:spacing w:before="6"/>
        <w:rPr>
          <w:b/>
          <w:sz w:val="5"/>
        </w:rPr>
      </w:pPr>
    </w:p>
    <w:p w:rsidR="00750381" w:rsidRPr="00D7552F" w:rsidRDefault="00750381" w:rsidP="00A97D60">
      <w:pPr>
        <w:pStyle w:val="Corpodetexto"/>
        <w:spacing w:before="6"/>
        <w:rPr>
          <w:b/>
          <w:sz w:val="5"/>
        </w:rPr>
      </w:pPr>
    </w:p>
    <w:p w:rsidR="00750381" w:rsidRPr="00D7552F" w:rsidRDefault="005D0B97" w:rsidP="00A97D60">
      <w:pPr>
        <w:pStyle w:val="PargrafodaLista"/>
        <w:numPr>
          <w:ilvl w:val="1"/>
          <w:numId w:val="44"/>
        </w:numPr>
        <w:tabs>
          <w:tab w:val="left" w:pos="2108"/>
        </w:tabs>
        <w:spacing w:before="92"/>
        <w:ind w:right="823" w:firstLine="0"/>
        <w:rPr>
          <w:sz w:val="24"/>
        </w:rPr>
      </w:pPr>
      <w:r w:rsidRPr="00D7552F">
        <w:rPr>
          <w:sz w:val="24"/>
        </w:rPr>
        <w:t>Franqueada</w:t>
      </w:r>
      <w:r w:rsidRPr="00D7552F">
        <w:rPr>
          <w:spacing w:val="37"/>
          <w:sz w:val="24"/>
        </w:rPr>
        <w:t xml:space="preserve"> </w:t>
      </w:r>
      <w:r w:rsidRPr="00D7552F">
        <w:rPr>
          <w:sz w:val="24"/>
        </w:rPr>
        <w:t>vista</w:t>
      </w:r>
      <w:r w:rsidRPr="00D7552F">
        <w:rPr>
          <w:spacing w:val="36"/>
          <w:sz w:val="24"/>
        </w:rPr>
        <w:t xml:space="preserve"> </w:t>
      </w:r>
      <w:r w:rsidRPr="00D7552F">
        <w:rPr>
          <w:sz w:val="24"/>
        </w:rPr>
        <w:t>aos</w:t>
      </w:r>
      <w:r w:rsidRPr="00D7552F">
        <w:rPr>
          <w:spacing w:val="36"/>
          <w:sz w:val="24"/>
        </w:rPr>
        <w:t xml:space="preserve"> </w:t>
      </w:r>
      <w:r w:rsidRPr="00D7552F">
        <w:rPr>
          <w:sz w:val="24"/>
        </w:rPr>
        <w:t>interessados</w:t>
      </w:r>
      <w:r w:rsidRPr="00D7552F">
        <w:rPr>
          <w:spacing w:val="40"/>
          <w:sz w:val="24"/>
        </w:rPr>
        <w:t xml:space="preserve"> </w:t>
      </w:r>
      <w:r w:rsidRPr="00D7552F">
        <w:rPr>
          <w:sz w:val="24"/>
        </w:rPr>
        <w:t>e</w:t>
      </w:r>
      <w:r w:rsidRPr="00D7552F">
        <w:rPr>
          <w:spacing w:val="36"/>
          <w:sz w:val="24"/>
        </w:rPr>
        <w:t xml:space="preserve"> </w:t>
      </w:r>
      <w:r w:rsidRPr="00D7552F">
        <w:rPr>
          <w:sz w:val="24"/>
        </w:rPr>
        <w:t>decorrido</w:t>
      </w:r>
      <w:r w:rsidRPr="00D7552F">
        <w:rPr>
          <w:spacing w:val="36"/>
          <w:sz w:val="24"/>
        </w:rPr>
        <w:t xml:space="preserve"> </w:t>
      </w:r>
      <w:r w:rsidRPr="00D7552F">
        <w:rPr>
          <w:sz w:val="24"/>
        </w:rPr>
        <w:t>o</w:t>
      </w:r>
      <w:r w:rsidRPr="00D7552F">
        <w:rPr>
          <w:spacing w:val="37"/>
          <w:sz w:val="24"/>
        </w:rPr>
        <w:t xml:space="preserve"> </w:t>
      </w:r>
      <w:r w:rsidRPr="00D7552F">
        <w:rPr>
          <w:sz w:val="24"/>
        </w:rPr>
        <w:t>prazo</w:t>
      </w:r>
      <w:r w:rsidRPr="00D7552F">
        <w:rPr>
          <w:spacing w:val="37"/>
          <w:sz w:val="24"/>
        </w:rPr>
        <w:t xml:space="preserve"> </w:t>
      </w:r>
      <w:r w:rsidRPr="00D7552F">
        <w:rPr>
          <w:sz w:val="24"/>
        </w:rPr>
        <w:t>de</w:t>
      </w:r>
      <w:r w:rsidRPr="00D7552F">
        <w:rPr>
          <w:spacing w:val="35"/>
          <w:sz w:val="24"/>
        </w:rPr>
        <w:t xml:space="preserve"> </w:t>
      </w:r>
      <w:r w:rsidRPr="00D7552F">
        <w:rPr>
          <w:sz w:val="24"/>
        </w:rPr>
        <w:t>30</w:t>
      </w:r>
      <w:r w:rsidRPr="00D7552F">
        <w:rPr>
          <w:spacing w:val="39"/>
          <w:sz w:val="24"/>
        </w:rPr>
        <w:t xml:space="preserve"> </w:t>
      </w:r>
      <w:r w:rsidRPr="00D7552F">
        <w:rPr>
          <w:sz w:val="24"/>
        </w:rPr>
        <w:t>(trinta)</w:t>
      </w:r>
      <w:r w:rsidRPr="00D7552F">
        <w:rPr>
          <w:spacing w:val="34"/>
          <w:sz w:val="24"/>
        </w:rPr>
        <w:t xml:space="preserve"> </w:t>
      </w:r>
      <w:r w:rsidRPr="00D7552F">
        <w:rPr>
          <w:sz w:val="24"/>
        </w:rPr>
        <w:t>minutos,</w:t>
      </w:r>
      <w:r w:rsidRPr="00D7552F">
        <w:rPr>
          <w:spacing w:val="36"/>
          <w:sz w:val="24"/>
        </w:rPr>
        <w:t xml:space="preserve"> </w:t>
      </w:r>
      <w:r w:rsidRPr="00D7552F">
        <w:rPr>
          <w:sz w:val="24"/>
        </w:rPr>
        <w:t>será</w:t>
      </w:r>
      <w:r w:rsidRPr="00D7552F">
        <w:rPr>
          <w:spacing w:val="36"/>
          <w:sz w:val="24"/>
        </w:rPr>
        <w:t xml:space="preserve"> </w:t>
      </w:r>
      <w:r w:rsidRPr="00D7552F">
        <w:rPr>
          <w:sz w:val="24"/>
        </w:rPr>
        <w:t>aberto</w:t>
      </w:r>
      <w:r w:rsidRPr="00D7552F">
        <w:rPr>
          <w:spacing w:val="-58"/>
          <w:sz w:val="24"/>
        </w:rPr>
        <w:t xml:space="preserve"> </w:t>
      </w:r>
      <w:r w:rsidRPr="00D7552F">
        <w:rPr>
          <w:sz w:val="24"/>
        </w:rPr>
        <w:t>o</w:t>
      </w:r>
      <w:r w:rsidRPr="00D7552F">
        <w:rPr>
          <w:spacing w:val="3"/>
          <w:sz w:val="24"/>
        </w:rPr>
        <w:t xml:space="preserve"> </w:t>
      </w:r>
      <w:r w:rsidRPr="00D7552F">
        <w:rPr>
          <w:sz w:val="24"/>
        </w:rPr>
        <w:t>prazo para</w:t>
      </w:r>
      <w:r w:rsidRPr="00D7552F">
        <w:rPr>
          <w:spacing w:val="-4"/>
          <w:sz w:val="24"/>
        </w:rPr>
        <w:t xml:space="preserve"> </w:t>
      </w:r>
      <w:r w:rsidRPr="00D7552F">
        <w:rPr>
          <w:sz w:val="24"/>
        </w:rPr>
        <w:t>manifestação</w:t>
      </w:r>
      <w:r w:rsidRPr="00D7552F">
        <w:rPr>
          <w:spacing w:val="-3"/>
          <w:sz w:val="24"/>
        </w:rPr>
        <w:t xml:space="preserve"> </w:t>
      </w:r>
      <w:r w:rsidRPr="00D7552F">
        <w:rPr>
          <w:sz w:val="24"/>
        </w:rPr>
        <w:t>da</w:t>
      </w:r>
      <w:r w:rsidRPr="00D7552F">
        <w:rPr>
          <w:spacing w:val="-1"/>
          <w:sz w:val="24"/>
        </w:rPr>
        <w:t xml:space="preserve"> </w:t>
      </w:r>
      <w:r w:rsidRPr="00D7552F">
        <w:rPr>
          <w:sz w:val="24"/>
        </w:rPr>
        <w:t>intenção de interposição de</w:t>
      </w:r>
      <w:r w:rsidRPr="00D7552F">
        <w:rPr>
          <w:spacing w:val="-4"/>
          <w:sz w:val="24"/>
        </w:rPr>
        <w:t xml:space="preserve"> </w:t>
      </w:r>
      <w:r w:rsidRPr="00D7552F">
        <w:rPr>
          <w:sz w:val="24"/>
        </w:rPr>
        <w:t>recurso.</w:t>
      </w:r>
    </w:p>
    <w:p w:rsidR="00750381" w:rsidRPr="00D7552F" w:rsidRDefault="005D0B97" w:rsidP="00A97D60">
      <w:pPr>
        <w:pStyle w:val="PargrafodaLista"/>
        <w:numPr>
          <w:ilvl w:val="1"/>
          <w:numId w:val="44"/>
        </w:numPr>
        <w:tabs>
          <w:tab w:val="left" w:pos="2108"/>
        </w:tabs>
        <w:ind w:right="815" w:firstLine="0"/>
        <w:rPr>
          <w:sz w:val="24"/>
        </w:rPr>
      </w:pPr>
      <w:r w:rsidRPr="00D7552F">
        <w:rPr>
          <w:sz w:val="24"/>
        </w:rPr>
        <w:t>O não cumprimento do envio dos documentos de habilitação dentro dos prazos estabelecidos</w:t>
      </w:r>
      <w:r w:rsidRPr="00D7552F">
        <w:rPr>
          <w:spacing w:val="1"/>
          <w:sz w:val="24"/>
        </w:rPr>
        <w:t xml:space="preserve"> </w:t>
      </w:r>
      <w:r w:rsidRPr="00D7552F">
        <w:rPr>
          <w:sz w:val="24"/>
        </w:rPr>
        <w:t>acarretará a desclassificação e/ou inabilitação da licitante, bem como as sanções previstas neste</w:t>
      </w:r>
      <w:r w:rsidRPr="00D7552F">
        <w:rPr>
          <w:spacing w:val="1"/>
          <w:sz w:val="24"/>
        </w:rPr>
        <w:t xml:space="preserve"> </w:t>
      </w:r>
      <w:r w:rsidRPr="00D7552F">
        <w:rPr>
          <w:sz w:val="24"/>
        </w:rPr>
        <w:t>Edital,</w:t>
      </w:r>
      <w:r w:rsidRPr="00D7552F">
        <w:rPr>
          <w:spacing w:val="6"/>
          <w:sz w:val="24"/>
        </w:rPr>
        <w:t xml:space="preserve"> </w:t>
      </w:r>
      <w:r w:rsidRPr="00D7552F">
        <w:rPr>
          <w:sz w:val="24"/>
        </w:rPr>
        <w:t>podendo</w:t>
      </w:r>
      <w:r w:rsidRPr="00D7552F">
        <w:rPr>
          <w:spacing w:val="8"/>
          <w:sz w:val="24"/>
        </w:rPr>
        <w:t xml:space="preserve"> </w:t>
      </w:r>
      <w:r w:rsidRPr="00D7552F">
        <w:rPr>
          <w:sz w:val="24"/>
        </w:rPr>
        <w:t>a</w:t>
      </w:r>
      <w:r w:rsidRPr="00D7552F">
        <w:rPr>
          <w:spacing w:val="-2"/>
          <w:sz w:val="24"/>
        </w:rPr>
        <w:t xml:space="preserve"> </w:t>
      </w:r>
      <w:r w:rsidRPr="00D7552F">
        <w:rPr>
          <w:sz w:val="24"/>
        </w:rPr>
        <w:t>pregoeira</w:t>
      </w:r>
      <w:r w:rsidRPr="00D7552F">
        <w:rPr>
          <w:spacing w:val="7"/>
          <w:sz w:val="24"/>
        </w:rPr>
        <w:t xml:space="preserve"> </w:t>
      </w:r>
      <w:r w:rsidRPr="00D7552F">
        <w:rPr>
          <w:sz w:val="24"/>
        </w:rPr>
        <w:t>convocar</w:t>
      </w:r>
      <w:r w:rsidRPr="00D7552F">
        <w:rPr>
          <w:spacing w:val="5"/>
          <w:sz w:val="24"/>
        </w:rPr>
        <w:t xml:space="preserve"> </w:t>
      </w:r>
      <w:r w:rsidRPr="00D7552F">
        <w:rPr>
          <w:sz w:val="24"/>
        </w:rPr>
        <w:t>a</w:t>
      </w:r>
      <w:r w:rsidRPr="00D7552F">
        <w:rPr>
          <w:spacing w:val="5"/>
          <w:sz w:val="24"/>
        </w:rPr>
        <w:t xml:space="preserve"> </w:t>
      </w:r>
      <w:r w:rsidRPr="00D7552F">
        <w:rPr>
          <w:sz w:val="24"/>
        </w:rPr>
        <w:t>empresa</w:t>
      </w:r>
      <w:r w:rsidRPr="00D7552F">
        <w:rPr>
          <w:spacing w:val="2"/>
          <w:sz w:val="24"/>
        </w:rPr>
        <w:t xml:space="preserve"> </w:t>
      </w:r>
      <w:r w:rsidRPr="00D7552F">
        <w:rPr>
          <w:sz w:val="24"/>
        </w:rPr>
        <w:t>que</w:t>
      </w:r>
      <w:r w:rsidRPr="00D7552F">
        <w:rPr>
          <w:spacing w:val="2"/>
          <w:sz w:val="24"/>
        </w:rPr>
        <w:t xml:space="preserve"> </w:t>
      </w:r>
      <w:r w:rsidRPr="00D7552F">
        <w:rPr>
          <w:sz w:val="24"/>
        </w:rPr>
        <w:t>apresentou</w:t>
      </w:r>
      <w:r w:rsidRPr="00D7552F">
        <w:rPr>
          <w:spacing w:val="7"/>
          <w:sz w:val="24"/>
        </w:rPr>
        <w:t xml:space="preserve"> </w:t>
      </w:r>
      <w:r w:rsidRPr="00D7552F">
        <w:rPr>
          <w:sz w:val="24"/>
        </w:rPr>
        <w:t>a</w:t>
      </w:r>
      <w:r w:rsidRPr="00D7552F">
        <w:rPr>
          <w:spacing w:val="5"/>
          <w:sz w:val="24"/>
        </w:rPr>
        <w:t xml:space="preserve"> </w:t>
      </w:r>
      <w:r w:rsidRPr="00D7552F">
        <w:rPr>
          <w:sz w:val="24"/>
        </w:rPr>
        <w:t>proposta</w:t>
      </w:r>
      <w:r w:rsidRPr="00D7552F">
        <w:rPr>
          <w:spacing w:val="5"/>
          <w:sz w:val="24"/>
        </w:rPr>
        <w:t xml:space="preserve"> </w:t>
      </w:r>
      <w:r w:rsidRPr="00D7552F">
        <w:rPr>
          <w:sz w:val="24"/>
        </w:rPr>
        <w:t>ouo</w:t>
      </w:r>
      <w:r w:rsidRPr="00D7552F">
        <w:rPr>
          <w:spacing w:val="-1"/>
          <w:sz w:val="24"/>
        </w:rPr>
        <w:t xml:space="preserve"> </w:t>
      </w:r>
      <w:r w:rsidRPr="00D7552F">
        <w:rPr>
          <w:sz w:val="24"/>
        </w:rPr>
        <w:t>lance</w:t>
      </w:r>
      <w:r w:rsidRPr="00D7552F">
        <w:rPr>
          <w:spacing w:val="-2"/>
          <w:sz w:val="24"/>
        </w:rPr>
        <w:t xml:space="preserve"> </w:t>
      </w:r>
      <w:r w:rsidRPr="00D7552F">
        <w:rPr>
          <w:sz w:val="24"/>
        </w:rPr>
        <w:t>subsequente.</w:t>
      </w:r>
    </w:p>
    <w:p w:rsidR="00750381" w:rsidRPr="00D7552F" w:rsidRDefault="005D0B97" w:rsidP="00A97D60">
      <w:pPr>
        <w:pStyle w:val="PargrafodaLista"/>
        <w:numPr>
          <w:ilvl w:val="1"/>
          <w:numId w:val="44"/>
        </w:numPr>
        <w:tabs>
          <w:tab w:val="left" w:pos="2264"/>
        </w:tabs>
        <w:ind w:right="817" w:firstLine="0"/>
        <w:rPr>
          <w:sz w:val="24"/>
        </w:rPr>
      </w:pPr>
      <w:r w:rsidRPr="00D7552F">
        <w:rPr>
          <w:sz w:val="24"/>
        </w:rPr>
        <w:t>A empresa participante e seu representante legal são responsáveis pela autenticidade e</w:t>
      </w:r>
      <w:r w:rsidRPr="00D7552F">
        <w:rPr>
          <w:spacing w:val="1"/>
          <w:sz w:val="24"/>
        </w:rPr>
        <w:t xml:space="preserve"> </w:t>
      </w:r>
      <w:r w:rsidRPr="00D7552F">
        <w:rPr>
          <w:sz w:val="24"/>
        </w:rPr>
        <w:t>veracidade</w:t>
      </w:r>
      <w:r w:rsidRPr="00D7552F">
        <w:rPr>
          <w:spacing w:val="-5"/>
          <w:sz w:val="24"/>
        </w:rPr>
        <w:t xml:space="preserve"> </w:t>
      </w:r>
      <w:r w:rsidRPr="00D7552F">
        <w:rPr>
          <w:sz w:val="24"/>
        </w:rPr>
        <w:t>dos documentos</w:t>
      </w:r>
      <w:r w:rsidRPr="00D7552F">
        <w:rPr>
          <w:spacing w:val="-3"/>
          <w:sz w:val="24"/>
        </w:rPr>
        <w:t xml:space="preserve"> </w:t>
      </w:r>
      <w:r w:rsidRPr="00D7552F">
        <w:rPr>
          <w:sz w:val="24"/>
        </w:rPr>
        <w:t>enviados</w:t>
      </w:r>
      <w:r w:rsidRPr="00D7552F">
        <w:rPr>
          <w:spacing w:val="-3"/>
          <w:sz w:val="24"/>
        </w:rPr>
        <w:t xml:space="preserve"> </w:t>
      </w:r>
      <w:r w:rsidRPr="00D7552F">
        <w:rPr>
          <w:sz w:val="24"/>
        </w:rPr>
        <w:t>eletronicamente.</w:t>
      </w:r>
    </w:p>
    <w:p w:rsidR="00750381" w:rsidRPr="00D7552F" w:rsidRDefault="005D0B97" w:rsidP="00A97D60">
      <w:pPr>
        <w:pStyle w:val="PargrafodaLista"/>
        <w:numPr>
          <w:ilvl w:val="1"/>
          <w:numId w:val="44"/>
        </w:numPr>
        <w:tabs>
          <w:tab w:val="left" w:pos="2108"/>
        </w:tabs>
        <w:ind w:right="821" w:firstLine="0"/>
        <w:rPr>
          <w:sz w:val="24"/>
        </w:rPr>
      </w:pPr>
      <w:r w:rsidRPr="00D7552F">
        <w:rPr>
          <w:sz w:val="24"/>
        </w:rPr>
        <w:t>Os documentos previstos no Termo de Referência, necessários e suficientes para demonstrar</w:t>
      </w:r>
      <w:r w:rsidRPr="00D7552F">
        <w:rPr>
          <w:spacing w:val="1"/>
          <w:sz w:val="24"/>
        </w:rPr>
        <w:t xml:space="preserve"> </w:t>
      </w:r>
      <w:r w:rsidRPr="00D7552F">
        <w:rPr>
          <w:sz w:val="24"/>
        </w:rPr>
        <w:t>a capacidade do licitante de realizar o objeto da licitação, serão exigidos para fins de habilitação, nos</w:t>
      </w:r>
      <w:r w:rsidRPr="00D7552F">
        <w:rPr>
          <w:spacing w:val="-57"/>
          <w:sz w:val="24"/>
        </w:rPr>
        <w:t xml:space="preserve"> </w:t>
      </w:r>
      <w:r w:rsidRPr="00D7552F">
        <w:rPr>
          <w:sz w:val="24"/>
        </w:rPr>
        <w:t>termos</w:t>
      </w:r>
      <w:r w:rsidRPr="00D7552F">
        <w:rPr>
          <w:spacing w:val="-1"/>
          <w:sz w:val="24"/>
        </w:rPr>
        <w:t xml:space="preserve"> </w:t>
      </w:r>
      <w:r w:rsidRPr="00D7552F">
        <w:rPr>
          <w:sz w:val="24"/>
        </w:rPr>
        <w:t>dos arts. 62 a</w:t>
      </w:r>
      <w:r w:rsidRPr="00D7552F">
        <w:rPr>
          <w:spacing w:val="-1"/>
          <w:sz w:val="24"/>
        </w:rPr>
        <w:t xml:space="preserve"> </w:t>
      </w:r>
      <w:r w:rsidRPr="00D7552F">
        <w:rPr>
          <w:sz w:val="24"/>
        </w:rPr>
        <w:t>70</w:t>
      </w:r>
      <w:r w:rsidRPr="00D7552F">
        <w:rPr>
          <w:spacing w:val="2"/>
          <w:sz w:val="24"/>
        </w:rPr>
        <w:t xml:space="preserve"> </w:t>
      </w:r>
      <w:r w:rsidRPr="00D7552F">
        <w:rPr>
          <w:sz w:val="24"/>
        </w:rPr>
        <w:t>da</w:t>
      </w:r>
      <w:r w:rsidRPr="00D7552F">
        <w:rPr>
          <w:spacing w:val="1"/>
          <w:sz w:val="24"/>
        </w:rPr>
        <w:t xml:space="preserve"> </w:t>
      </w:r>
      <w:r w:rsidRPr="00D7552F">
        <w:rPr>
          <w:sz w:val="24"/>
        </w:rPr>
        <w:t>Lei</w:t>
      </w:r>
      <w:r w:rsidRPr="00D7552F">
        <w:rPr>
          <w:spacing w:val="-2"/>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rsidP="00A97D60">
      <w:pPr>
        <w:pStyle w:val="PargrafodaLista"/>
        <w:numPr>
          <w:ilvl w:val="1"/>
          <w:numId w:val="44"/>
        </w:numPr>
        <w:tabs>
          <w:tab w:val="left" w:pos="2108"/>
        </w:tabs>
        <w:spacing w:before="118"/>
        <w:ind w:right="815" w:firstLine="0"/>
        <w:rPr>
          <w:sz w:val="24"/>
        </w:rPr>
      </w:pPr>
      <w:r w:rsidRPr="00D7552F">
        <w:rPr>
          <w:sz w:val="24"/>
        </w:rPr>
        <w:t>Será</w:t>
      </w:r>
      <w:r w:rsidRPr="00D7552F">
        <w:rPr>
          <w:spacing w:val="1"/>
          <w:sz w:val="24"/>
        </w:rPr>
        <w:t xml:space="preserve"> </w:t>
      </w:r>
      <w:r w:rsidRPr="00D7552F">
        <w:rPr>
          <w:sz w:val="24"/>
        </w:rPr>
        <w:t>verificado</w:t>
      </w:r>
      <w:r w:rsidRPr="00D7552F">
        <w:rPr>
          <w:spacing w:val="1"/>
          <w:sz w:val="24"/>
        </w:rPr>
        <w:t xml:space="preserve"> </w:t>
      </w:r>
      <w:r w:rsidRPr="00D7552F">
        <w:rPr>
          <w:sz w:val="24"/>
        </w:rPr>
        <w:t>se</w:t>
      </w:r>
      <w:r w:rsidRPr="00D7552F">
        <w:rPr>
          <w:spacing w:val="1"/>
          <w:sz w:val="24"/>
        </w:rPr>
        <w:t xml:space="preserve"> </w:t>
      </w:r>
      <w:r w:rsidRPr="00D7552F">
        <w:rPr>
          <w:sz w:val="24"/>
        </w:rPr>
        <w:t>o</w:t>
      </w:r>
      <w:r w:rsidRPr="00D7552F">
        <w:rPr>
          <w:spacing w:val="1"/>
          <w:sz w:val="24"/>
        </w:rPr>
        <w:t xml:space="preserve"> </w:t>
      </w:r>
      <w:r w:rsidRPr="00D7552F">
        <w:rPr>
          <w:sz w:val="24"/>
        </w:rPr>
        <w:t>licitante</w:t>
      </w:r>
      <w:r w:rsidRPr="00D7552F">
        <w:rPr>
          <w:spacing w:val="1"/>
          <w:sz w:val="24"/>
        </w:rPr>
        <w:t xml:space="preserve"> </w:t>
      </w:r>
      <w:r w:rsidRPr="00D7552F">
        <w:rPr>
          <w:sz w:val="24"/>
        </w:rPr>
        <w:t>apresentou</w:t>
      </w:r>
      <w:r w:rsidRPr="00D7552F">
        <w:rPr>
          <w:spacing w:val="1"/>
          <w:sz w:val="24"/>
        </w:rPr>
        <w:t xml:space="preserve"> </w:t>
      </w:r>
      <w:r w:rsidRPr="00D7552F">
        <w:rPr>
          <w:sz w:val="24"/>
        </w:rPr>
        <w:t>declaração</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atende</w:t>
      </w:r>
      <w:r w:rsidRPr="00D7552F">
        <w:rPr>
          <w:spacing w:val="1"/>
          <w:sz w:val="24"/>
        </w:rPr>
        <w:t xml:space="preserve"> </w:t>
      </w:r>
      <w:r w:rsidRPr="00D7552F">
        <w:rPr>
          <w:sz w:val="24"/>
        </w:rPr>
        <w:t>aos</w:t>
      </w:r>
      <w:r w:rsidRPr="00D7552F">
        <w:rPr>
          <w:spacing w:val="1"/>
          <w:sz w:val="24"/>
        </w:rPr>
        <w:t xml:space="preserve"> </w:t>
      </w:r>
      <w:r w:rsidRPr="00D7552F">
        <w:rPr>
          <w:sz w:val="24"/>
        </w:rPr>
        <w:t>requisitos</w:t>
      </w:r>
      <w:r w:rsidRPr="00D7552F">
        <w:rPr>
          <w:spacing w:val="1"/>
          <w:sz w:val="24"/>
        </w:rPr>
        <w:t xml:space="preserve"> </w:t>
      </w:r>
      <w:r w:rsidRPr="00D7552F">
        <w:rPr>
          <w:sz w:val="24"/>
        </w:rPr>
        <w:t>de</w:t>
      </w:r>
      <w:r w:rsidRPr="00D7552F">
        <w:rPr>
          <w:spacing w:val="1"/>
          <w:sz w:val="24"/>
        </w:rPr>
        <w:t xml:space="preserve"> </w:t>
      </w:r>
      <w:r w:rsidRPr="00D7552F">
        <w:rPr>
          <w:sz w:val="24"/>
        </w:rPr>
        <w:t>habilitação, e o declarante responderá pela veracidade das informações prestadas, na forma da lei</w:t>
      </w:r>
      <w:r w:rsidRPr="00D7552F">
        <w:rPr>
          <w:spacing w:val="1"/>
          <w:sz w:val="24"/>
        </w:rPr>
        <w:t xml:space="preserve"> </w:t>
      </w:r>
      <w:r w:rsidRPr="00D7552F">
        <w:rPr>
          <w:sz w:val="24"/>
        </w:rPr>
        <w:t>(</w:t>
      </w:r>
      <w:r w:rsidRPr="00D7552F">
        <w:rPr>
          <w:sz w:val="24"/>
          <w:u w:val="single"/>
        </w:rPr>
        <w:t>art.</w:t>
      </w:r>
      <w:r w:rsidRPr="00D7552F">
        <w:rPr>
          <w:spacing w:val="-1"/>
          <w:sz w:val="24"/>
          <w:u w:val="single"/>
        </w:rPr>
        <w:t xml:space="preserve"> </w:t>
      </w:r>
      <w:r w:rsidRPr="00D7552F">
        <w:rPr>
          <w:sz w:val="24"/>
          <w:u w:val="single"/>
        </w:rPr>
        <w:t>63,</w:t>
      </w:r>
      <w:r w:rsidRPr="00D7552F">
        <w:rPr>
          <w:spacing w:val="2"/>
          <w:sz w:val="24"/>
          <w:u w:val="single"/>
        </w:rPr>
        <w:t xml:space="preserve"> </w:t>
      </w:r>
      <w:r w:rsidRPr="00D7552F">
        <w:rPr>
          <w:sz w:val="24"/>
          <w:u w:val="single"/>
        </w:rPr>
        <w:t>I, da</w:t>
      </w:r>
      <w:r w:rsidRPr="00D7552F">
        <w:rPr>
          <w:spacing w:val="3"/>
          <w:sz w:val="24"/>
          <w:u w:val="single"/>
        </w:rPr>
        <w:t xml:space="preserve"> </w:t>
      </w:r>
      <w:r w:rsidRPr="00D7552F">
        <w:rPr>
          <w:sz w:val="24"/>
          <w:u w:val="single"/>
        </w:rPr>
        <w:t>Lei</w:t>
      </w:r>
      <w:r w:rsidRPr="00D7552F">
        <w:rPr>
          <w:spacing w:val="-2"/>
          <w:sz w:val="24"/>
          <w:u w:val="single"/>
        </w:rPr>
        <w:t xml:space="preserve"> </w:t>
      </w:r>
      <w:r w:rsidRPr="00D7552F">
        <w:rPr>
          <w:sz w:val="24"/>
          <w:u w:val="single"/>
        </w:rPr>
        <w:t>nº</w:t>
      </w:r>
      <w:r w:rsidRPr="00D7552F">
        <w:rPr>
          <w:spacing w:val="-1"/>
          <w:sz w:val="24"/>
          <w:u w:val="single"/>
        </w:rPr>
        <w:t xml:space="preserve"> </w:t>
      </w:r>
      <w:r w:rsidRPr="00D7552F">
        <w:rPr>
          <w:sz w:val="24"/>
          <w:u w:val="single"/>
        </w:rPr>
        <w:t>14.133/2021</w:t>
      </w:r>
      <w:r w:rsidRPr="00D7552F">
        <w:rPr>
          <w:sz w:val="24"/>
        </w:rPr>
        <w:t>).</w:t>
      </w:r>
    </w:p>
    <w:p w:rsidR="00750381" w:rsidRPr="00D7552F" w:rsidRDefault="005D0B97" w:rsidP="00A97D60">
      <w:pPr>
        <w:pStyle w:val="PargrafodaLista"/>
        <w:numPr>
          <w:ilvl w:val="1"/>
          <w:numId w:val="44"/>
        </w:numPr>
        <w:tabs>
          <w:tab w:val="left" w:pos="2108"/>
        </w:tabs>
        <w:spacing w:before="7"/>
        <w:ind w:right="825" w:firstLine="0"/>
        <w:rPr>
          <w:sz w:val="13"/>
        </w:rPr>
      </w:pPr>
      <w:r w:rsidRPr="00D7552F">
        <w:rPr>
          <w:sz w:val="24"/>
        </w:rPr>
        <w:t>Será verificado se o licitante apresentou no sistema, sob pena de inabilitação, a declaração de</w:t>
      </w:r>
      <w:r w:rsidRPr="00D7552F">
        <w:rPr>
          <w:spacing w:val="-57"/>
          <w:sz w:val="24"/>
        </w:rPr>
        <w:t xml:space="preserve"> </w:t>
      </w:r>
      <w:r w:rsidRPr="00D7552F">
        <w:rPr>
          <w:sz w:val="24"/>
        </w:rPr>
        <w:t>que cumpre as exigências de reserva de cargos para pessoa com deficiência e para reabilitado da</w:t>
      </w:r>
      <w:r w:rsidRPr="00D7552F">
        <w:rPr>
          <w:spacing w:val="1"/>
          <w:sz w:val="24"/>
        </w:rPr>
        <w:t xml:space="preserve"> </w:t>
      </w:r>
      <w:r w:rsidRPr="00D7552F">
        <w:rPr>
          <w:sz w:val="24"/>
        </w:rPr>
        <w:lastRenderedPageBreak/>
        <w:t>Previdência</w:t>
      </w:r>
      <w:r w:rsidRPr="00D7552F">
        <w:rPr>
          <w:spacing w:val="-2"/>
          <w:sz w:val="24"/>
        </w:rPr>
        <w:t xml:space="preserve"> </w:t>
      </w:r>
      <w:r w:rsidRPr="00D7552F">
        <w:rPr>
          <w:sz w:val="24"/>
        </w:rPr>
        <w:t>Social, previstas em</w:t>
      </w:r>
      <w:r w:rsidRPr="00D7552F">
        <w:rPr>
          <w:spacing w:val="-1"/>
          <w:sz w:val="24"/>
        </w:rPr>
        <w:t xml:space="preserve"> </w:t>
      </w:r>
      <w:r w:rsidRPr="00D7552F">
        <w:rPr>
          <w:sz w:val="24"/>
        </w:rPr>
        <w:t>lei e</w:t>
      </w:r>
      <w:r w:rsidRPr="00D7552F">
        <w:rPr>
          <w:spacing w:val="-1"/>
          <w:sz w:val="24"/>
        </w:rPr>
        <w:t xml:space="preserve"> </w:t>
      </w:r>
      <w:r w:rsidRPr="00D7552F">
        <w:rPr>
          <w:sz w:val="24"/>
        </w:rPr>
        <w:t>em</w:t>
      </w:r>
      <w:r w:rsidRPr="00D7552F">
        <w:rPr>
          <w:spacing w:val="-1"/>
          <w:sz w:val="24"/>
        </w:rPr>
        <w:t xml:space="preserve"> </w:t>
      </w:r>
      <w:r w:rsidRPr="00D7552F">
        <w:rPr>
          <w:sz w:val="24"/>
        </w:rPr>
        <w:t>outras normas específicas.</w:t>
      </w:r>
    </w:p>
    <w:p w:rsidR="00750381" w:rsidRPr="00D7552F" w:rsidRDefault="005D0B97" w:rsidP="00A97D60">
      <w:pPr>
        <w:pStyle w:val="PargrafodaLista"/>
        <w:numPr>
          <w:ilvl w:val="1"/>
          <w:numId w:val="44"/>
        </w:numPr>
        <w:tabs>
          <w:tab w:val="left" w:pos="2108"/>
        </w:tabs>
        <w:spacing w:before="90"/>
        <w:ind w:right="819" w:firstLine="0"/>
        <w:rPr>
          <w:sz w:val="24"/>
        </w:rPr>
      </w:pPr>
      <w:r w:rsidRPr="00D7552F">
        <w:rPr>
          <w:sz w:val="24"/>
        </w:rPr>
        <w:t>O licitante deverá apresentar, sob pena de desclassificação, declaração de que suas propostas</w:t>
      </w:r>
      <w:r w:rsidRPr="00D7552F">
        <w:rPr>
          <w:spacing w:val="1"/>
          <w:sz w:val="24"/>
        </w:rPr>
        <w:t xml:space="preserve"> </w:t>
      </w:r>
      <w:r w:rsidRPr="00D7552F">
        <w:rPr>
          <w:sz w:val="24"/>
        </w:rPr>
        <w:t>econômicas compreendem a integralidade dos custos para atendimento dos direitos trabalhistas</w:t>
      </w:r>
      <w:r w:rsidRPr="00D7552F">
        <w:rPr>
          <w:spacing w:val="1"/>
          <w:sz w:val="24"/>
        </w:rPr>
        <w:t xml:space="preserve"> </w:t>
      </w:r>
      <w:r w:rsidRPr="00D7552F">
        <w:rPr>
          <w:sz w:val="24"/>
        </w:rPr>
        <w:t>assegurados na Constituição Federal, nas leis trabalhistas, nas normas infralegais, nas convenções</w:t>
      </w:r>
      <w:r w:rsidRPr="00D7552F">
        <w:rPr>
          <w:spacing w:val="1"/>
          <w:sz w:val="24"/>
        </w:rPr>
        <w:t xml:space="preserve"> </w:t>
      </w:r>
      <w:r w:rsidRPr="00D7552F">
        <w:rPr>
          <w:sz w:val="24"/>
        </w:rPr>
        <w:t>coletivas de trabalho e nos termos de ajustamento de conduta vigentes na data de entrega das</w:t>
      </w:r>
      <w:r w:rsidRPr="00D7552F">
        <w:rPr>
          <w:spacing w:val="1"/>
          <w:sz w:val="24"/>
        </w:rPr>
        <w:t xml:space="preserve"> </w:t>
      </w:r>
      <w:r w:rsidRPr="00D7552F">
        <w:rPr>
          <w:sz w:val="24"/>
        </w:rPr>
        <w:t>propostas.</w:t>
      </w:r>
    </w:p>
    <w:p w:rsidR="00750381" w:rsidRPr="00D7552F" w:rsidRDefault="005D0B97" w:rsidP="00A97D60">
      <w:pPr>
        <w:pStyle w:val="PargrafodaLista"/>
        <w:numPr>
          <w:ilvl w:val="1"/>
          <w:numId w:val="44"/>
        </w:numPr>
        <w:tabs>
          <w:tab w:val="left" w:pos="1966"/>
        </w:tabs>
        <w:ind w:right="818" w:firstLine="0"/>
        <w:rPr>
          <w:sz w:val="24"/>
        </w:rPr>
      </w:pPr>
      <w:r w:rsidRPr="00D7552F">
        <w:rPr>
          <w:sz w:val="24"/>
        </w:rPr>
        <w:t>Após a entrega dos documentos para habilitação, não será permitida a substituição ou</w:t>
      </w:r>
      <w:r w:rsidRPr="00D7552F">
        <w:rPr>
          <w:spacing w:val="1"/>
          <w:sz w:val="24"/>
        </w:rPr>
        <w:t xml:space="preserve"> </w:t>
      </w:r>
      <w:r w:rsidRPr="00D7552F">
        <w:rPr>
          <w:sz w:val="24"/>
        </w:rPr>
        <w:t>a</w:t>
      </w:r>
      <w:r w:rsidRPr="00D7552F">
        <w:rPr>
          <w:spacing w:val="1"/>
          <w:sz w:val="24"/>
        </w:rPr>
        <w:t xml:space="preserve"> </w:t>
      </w:r>
      <w:r w:rsidRPr="00D7552F">
        <w:rPr>
          <w:sz w:val="24"/>
        </w:rPr>
        <w:t>apresentação de novos documentos, salvo em sede de diligência, para (</w:t>
      </w:r>
      <w:r w:rsidRPr="00D7552F">
        <w:rPr>
          <w:sz w:val="24"/>
          <w:u w:val="single"/>
        </w:rPr>
        <w:t>Lei 14.133/21, art. 64</w:t>
      </w:r>
      <w:r w:rsidRPr="00D7552F">
        <w:rPr>
          <w:sz w:val="24"/>
        </w:rPr>
        <w:t xml:space="preserve">, e </w:t>
      </w:r>
      <w:r w:rsidRPr="00D7552F">
        <w:rPr>
          <w:sz w:val="24"/>
          <w:u w:val="single"/>
        </w:rPr>
        <w:t>IN</w:t>
      </w:r>
      <w:r w:rsidRPr="00D7552F">
        <w:rPr>
          <w:spacing w:val="1"/>
          <w:sz w:val="24"/>
        </w:rPr>
        <w:t xml:space="preserve"> </w:t>
      </w:r>
      <w:r w:rsidRPr="00D7552F">
        <w:rPr>
          <w:sz w:val="24"/>
          <w:u w:val="single"/>
        </w:rPr>
        <w:t>73/2022,</w:t>
      </w:r>
      <w:r w:rsidRPr="00D7552F">
        <w:rPr>
          <w:spacing w:val="-1"/>
          <w:sz w:val="24"/>
          <w:u w:val="single"/>
        </w:rPr>
        <w:t xml:space="preserve"> </w:t>
      </w:r>
      <w:r w:rsidRPr="00D7552F">
        <w:rPr>
          <w:sz w:val="24"/>
          <w:u w:val="single"/>
        </w:rPr>
        <w:t>art. 39, §4º</w:t>
      </w:r>
      <w:r w:rsidRPr="00D7552F">
        <w:rPr>
          <w:sz w:val="24"/>
        </w:rPr>
        <w:t>):</w:t>
      </w:r>
    </w:p>
    <w:p w:rsidR="00750381" w:rsidRPr="00D7552F" w:rsidRDefault="00235367" w:rsidP="00A97D60">
      <w:pPr>
        <w:pStyle w:val="PargrafodaLista"/>
        <w:numPr>
          <w:ilvl w:val="2"/>
          <w:numId w:val="44"/>
        </w:numPr>
        <w:tabs>
          <w:tab w:val="left" w:pos="2566"/>
        </w:tabs>
        <w:spacing w:line="237" w:lineRule="auto"/>
        <w:ind w:right="821" w:firstLine="0"/>
        <w:rPr>
          <w:sz w:val="24"/>
        </w:rPr>
      </w:pPr>
      <w:r>
        <w:pict>
          <v:rect id="_x0000_s3343" style="position:absolute;left:0;text-align:left;margin-left:119.5pt;margin-top:13.95pt;width:5.65pt;height:.95pt;z-index:-25511424;mso-position-horizontal-relative:page" fillcolor="black" stroked="f">
            <w10:wrap anchorx="page"/>
          </v:rect>
        </w:pict>
      </w:r>
      <w:r w:rsidR="005D0B97" w:rsidRPr="00D7552F">
        <w:rPr>
          <w:sz w:val="24"/>
        </w:rPr>
        <w:t>complementação de informações acerca dos documentos já apresentados pelos licitantes</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desde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necessária</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apurar</w:t>
      </w:r>
      <w:r w:rsidR="005D0B97" w:rsidRPr="00D7552F">
        <w:rPr>
          <w:spacing w:val="-1"/>
          <w:sz w:val="24"/>
        </w:rPr>
        <w:t xml:space="preserve"> </w:t>
      </w:r>
      <w:r w:rsidR="005D0B97" w:rsidRPr="00D7552F">
        <w:rPr>
          <w:sz w:val="24"/>
        </w:rPr>
        <w:t>fatos</w:t>
      </w:r>
      <w:r w:rsidR="005D0B97" w:rsidRPr="00D7552F">
        <w:rPr>
          <w:spacing w:val="-3"/>
          <w:sz w:val="24"/>
        </w:rPr>
        <w:t xml:space="preserve"> </w:t>
      </w:r>
      <w:r w:rsidR="005D0B97" w:rsidRPr="00D7552F">
        <w:rPr>
          <w:sz w:val="24"/>
        </w:rPr>
        <w:t>existentes</w:t>
      </w:r>
      <w:r w:rsidR="005D0B97" w:rsidRPr="00D7552F">
        <w:rPr>
          <w:spacing w:val="-3"/>
          <w:sz w:val="24"/>
        </w:rPr>
        <w:t xml:space="preserve"> </w:t>
      </w:r>
      <w:r w:rsidR="005D0B97" w:rsidRPr="00D7552F">
        <w:rPr>
          <w:sz w:val="24"/>
        </w:rPr>
        <w:t>à</w:t>
      </w:r>
      <w:r w:rsidR="005D0B97" w:rsidRPr="00D7552F">
        <w:rPr>
          <w:spacing w:val="-1"/>
          <w:sz w:val="24"/>
        </w:rPr>
        <w:t xml:space="preserve"> </w:t>
      </w:r>
      <w:r w:rsidR="005D0B97" w:rsidRPr="00D7552F">
        <w:rPr>
          <w:sz w:val="24"/>
        </w:rPr>
        <w:t>época</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do</w:t>
      </w:r>
      <w:r w:rsidR="005D0B97" w:rsidRPr="00D7552F">
        <w:rPr>
          <w:spacing w:val="2"/>
          <w:sz w:val="24"/>
        </w:rPr>
        <w:t xml:space="preserve"> </w:t>
      </w:r>
      <w:r w:rsidR="005D0B97" w:rsidRPr="00D7552F">
        <w:rPr>
          <w:sz w:val="24"/>
        </w:rPr>
        <w:t>certame;</w:t>
      </w:r>
      <w:r w:rsidR="005D0B97" w:rsidRPr="00D7552F">
        <w:rPr>
          <w:spacing w:val="-1"/>
          <w:sz w:val="24"/>
        </w:rPr>
        <w:t xml:space="preserve"> </w:t>
      </w:r>
      <w:r w:rsidR="005D0B97" w:rsidRPr="00D7552F">
        <w:rPr>
          <w:sz w:val="24"/>
        </w:rPr>
        <w:t>e</w:t>
      </w:r>
    </w:p>
    <w:p w:rsidR="00750381" w:rsidRPr="00D7552F" w:rsidRDefault="00235367" w:rsidP="00A97D60">
      <w:pPr>
        <w:pStyle w:val="PargrafodaLista"/>
        <w:numPr>
          <w:ilvl w:val="2"/>
          <w:numId w:val="44"/>
        </w:numPr>
        <w:tabs>
          <w:tab w:val="left" w:pos="2566"/>
        </w:tabs>
        <w:ind w:right="826" w:firstLine="0"/>
        <w:rPr>
          <w:sz w:val="24"/>
        </w:rPr>
      </w:pPr>
      <w:r>
        <w:pict>
          <v:rect id="_x0000_s3342" style="position:absolute;left:0;text-align:left;margin-left:119.5pt;margin-top:14.1pt;width:5.65pt;height:.95pt;z-index:-25510912;mso-position-horizontal-relative:page" fillcolor="black" stroked="f">
            <w10:wrap anchorx="page"/>
          </v:rect>
        </w:pict>
      </w:r>
      <w:r w:rsidR="005D0B97" w:rsidRPr="00D7552F">
        <w:rPr>
          <w:sz w:val="24"/>
        </w:rPr>
        <w:t>atualização de documentos cuja validade tenha expirado após a data de recebimento das</w:t>
      </w:r>
      <w:r w:rsidR="005D0B97" w:rsidRPr="00D7552F">
        <w:rPr>
          <w:spacing w:val="1"/>
          <w:sz w:val="24"/>
        </w:rPr>
        <w:t xml:space="preserve"> </w:t>
      </w:r>
      <w:r w:rsidR="005D0B97" w:rsidRPr="00D7552F">
        <w:rPr>
          <w:sz w:val="24"/>
        </w:rPr>
        <w:t>propostas;</w:t>
      </w:r>
    </w:p>
    <w:p w:rsidR="00750381" w:rsidRPr="00D7552F" w:rsidRDefault="00235367" w:rsidP="00A97D60">
      <w:pPr>
        <w:pStyle w:val="PargrafodaLista"/>
        <w:numPr>
          <w:ilvl w:val="1"/>
          <w:numId w:val="44"/>
        </w:numPr>
        <w:tabs>
          <w:tab w:val="left" w:pos="2278"/>
        </w:tabs>
        <w:spacing w:before="121"/>
        <w:ind w:right="816" w:firstLine="0"/>
        <w:rPr>
          <w:sz w:val="24"/>
        </w:rPr>
      </w:pPr>
      <w:r>
        <w:pict>
          <v:rect id="_x0000_s3341" style="position:absolute;left:0;text-align:left;margin-left:105.25pt;margin-top:14.15pt;width:5.65pt;height:.95pt;z-index:-25510400;mso-position-horizontal-relative:page" fillcolor="black" stroked="f">
            <w10:wrap anchorx="page"/>
          </v:rect>
        </w:pict>
      </w:r>
      <w:r w:rsidR="005D0B97" w:rsidRPr="00D7552F">
        <w:rPr>
          <w:sz w:val="24"/>
        </w:rPr>
        <w:t>Na análise dos documentos de habilitação, a comissão de contratação poderá sanar erros ou</w:t>
      </w:r>
      <w:r w:rsidR="005D0B97" w:rsidRPr="00D7552F">
        <w:rPr>
          <w:spacing w:val="-57"/>
          <w:sz w:val="24"/>
        </w:rPr>
        <w:t xml:space="preserve"> </w:t>
      </w:r>
      <w:r w:rsidR="005D0B97" w:rsidRPr="00D7552F">
        <w:rPr>
          <w:sz w:val="24"/>
        </w:rPr>
        <w:t>falhas, que não alterem a substância dos documentos e sua validade jurídica, mediante decisão</w:t>
      </w:r>
      <w:r w:rsidR="005D0B97" w:rsidRPr="00D7552F">
        <w:rPr>
          <w:spacing w:val="1"/>
          <w:sz w:val="24"/>
        </w:rPr>
        <w:t xml:space="preserve"> </w:t>
      </w:r>
      <w:r w:rsidR="005D0B97" w:rsidRPr="00D7552F">
        <w:rPr>
          <w:sz w:val="24"/>
        </w:rPr>
        <w:t>fundamentada,</w:t>
      </w:r>
      <w:r w:rsidR="005D0B97" w:rsidRPr="00D7552F">
        <w:rPr>
          <w:spacing w:val="5"/>
          <w:sz w:val="24"/>
        </w:rPr>
        <w:t xml:space="preserve"> </w:t>
      </w:r>
      <w:r w:rsidR="005D0B97" w:rsidRPr="00D7552F">
        <w:rPr>
          <w:sz w:val="24"/>
        </w:rPr>
        <w:t>registrada</w:t>
      </w:r>
      <w:r w:rsidR="005D0B97" w:rsidRPr="00D7552F">
        <w:rPr>
          <w:spacing w:val="5"/>
          <w:sz w:val="24"/>
        </w:rPr>
        <w:t xml:space="preserve"> </w:t>
      </w:r>
      <w:r w:rsidR="005D0B97" w:rsidRPr="00D7552F">
        <w:rPr>
          <w:sz w:val="24"/>
        </w:rPr>
        <w:t>em</w:t>
      </w:r>
      <w:r w:rsidR="005D0B97" w:rsidRPr="00D7552F">
        <w:rPr>
          <w:spacing w:val="4"/>
          <w:sz w:val="24"/>
        </w:rPr>
        <w:t xml:space="preserve"> </w:t>
      </w:r>
      <w:r w:rsidR="005D0B97" w:rsidRPr="00D7552F">
        <w:rPr>
          <w:sz w:val="24"/>
        </w:rPr>
        <w:t>ata</w:t>
      </w:r>
      <w:r w:rsidR="005D0B97" w:rsidRPr="00D7552F">
        <w:rPr>
          <w:spacing w:val="5"/>
          <w:sz w:val="24"/>
        </w:rPr>
        <w:t xml:space="preserve"> </w:t>
      </w:r>
      <w:r w:rsidR="005D0B97" w:rsidRPr="00D7552F">
        <w:rPr>
          <w:sz w:val="24"/>
        </w:rPr>
        <w:t>e</w:t>
      </w:r>
      <w:r w:rsidR="005D0B97" w:rsidRPr="00D7552F">
        <w:rPr>
          <w:spacing w:val="5"/>
          <w:sz w:val="24"/>
        </w:rPr>
        <w:t xml:space="preserve"> </w:t>
      </w:r>
      <w:r w:rsidR="005D0B97" w:rsidRPr="00D7552F">
        <w:rPr>
          <w:sz w:val="24"/>
        </w:rPr>
        <w:t>acessível</w:t>
      </w:r>
      <w:r w:rsidR="005D0B97" w:rsidRPr="00D7552F">
        <w:rPr>
          <w:spacing w:val="4"/>
          <w:sz w:val="24"/>
        </w:rPr>
        <w:t xml:space="preserve"> </w:t>
      </w:r>
      <w:r w:rsidR="005D0B97" w:rsidRPr="00D7552F">
        <w:rPr>
          <w:sz w:val="24"/>
        </w:rPr>
        <w:t>a</w:t>
      </w:r>
      <w:r w:rsidR="005D0B97" w:rsidRPr="00D7552F">
        <w:rPr>
          <w:spacing w:val="5"/>
          <w:sz w:val="24"/>
        </w:rPr>
        <w:t xml:space="preserve"> </w:t>
      </w:r>
      <w:r w:rsidR="005D0B97" w:rsidRPr="00D7552F">
        <w:rPr>
          <w:sz w:val="24"/>
        </w:rPr>
        <w:t>todos,</w:t>
      </w:r>
      <w:r w:rsidR="005D0B97" w:rsidRPr="00D7552F">
        <w:rPr>
          <w:spacing w:val="4"/>
          <w:sz w:val="24"/>
        </w:rPr>
        <w:t xml:space="preserve"> </w:t>
      </w:r>
      <w:r w:rsidR="005D0B97" w:rsidRPr="00D7552F">
        <w:rPr>
          <w:sz w:val="24"/>
        </w:rPr>
        <w:t>atribuindo-</w:t>
      </w:r>
      <w:r w:rsidR="005D0B97" w:rsidRPr="00D7552F">
        <w:rPr>
          <w:noProof/>
          <w:spacing w:val="6"/>
          <w:position w:val="-4"/>
          <w:sz w:val="24"/>
          <w:lang w:val="pt-BR" w:eastAsia="pt-BR"/>
        </w:rPr>
        <w:drawing>
          <wp:inline distT="0" distB="0" distL="0" distR="0" wp14:anchorId="2E69AA13" wp14:editId="26AE5F9D">
            <wp:extent cx="2209799" cy="138683"/>
            <wp:effectExtent l="0" t="0" r="0" b="0"/>
            <wp:docPr id="183"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26.png"/>
                    <pic:cNvPicPr/>
                  </pic:nvPicPr>
                  <pic:blipFill>
                    <a:blip r:embed="rId310" cstate="print"/>
                    <a:stretch>
                      <a:fillRect/>
                    </a:stretch>
                  </pic:blipFill>
                  <pic:spPr>
                    <a:xfrm>
                      <a:off x="0" y="0"/>
                      <a:ext cx="2209799" cy="138683"/>
                    </a:xfrm>
                    <a:prstGeom prst="rect">
                      <a:avLst/>
                    </a:prstGeom>
                  </pic:spPr>
                </pic:pic>
              </a:graphicData>
            </a:graphic>
          </wp:inline>
        </w:drawing>
      </w:r>
      <w:r w:rsidR="005D0B97" w:rsidRPr="00D7552F">
        <w:rPr>
          <w:spacing w:val="6"/>
          <w:position w:val="-4"/>
          <w:sz w:val="24"/>
        </w:rPr>
        <w:t xml:space="preserve"> </w:t>
      </w:r>
      <w:r w:rsidR="005D0B97" w:rsidRPr="00D7552F">
        <w:rPr>
          <w:sz w:val="24"/>
        </w:rPr>
        <w:t>e</w:t>
      </w:r>
      <w:r w:rsidR="005D0B97" w:rsidRPr="00D7552F">
        <w:rPr>
          <w:spacing w:val="-2"/>
          <w:sz w:val="24"/>
        </w:rPr>
        <w:t xml:space="preserve"> </w:t>
      </w:r>
      <w:r w:rsidR="005D0B97" w:rsidRPr="00D7552F">
        <w:rPr>
          <w:sz w:val="24"/>
        </w:rPr>
        <w:t>classificação.</w:t>
      </w:r>
    </w:p>
    <w:p w:rsidR="00750381" w:rsidRPr="00D7552F" w:rsidRDefault="00235367" w:rsidP="00A97D60">
      <w:pPr>
        <w:pStyle w:val="PargrafodaLista"/>
        <w:numPr>
          <w:ilvl w:val="1"/>
          <w:numId w:val="44"/>
        </w:numPr>
        <w:tabs>
          <w:tab w:val="left" w:pos="2276"/>
        </w:tabs>
        <w:ind w:right="817" w:firstLine="0"/>
        <w:rPr>
          <w:sz w:val="24"/>
        </w:rPr>
      </w:pPr>
      <w:r>
        <w:pict>
          <v:rect id="_x0000_s3340" style="position:absolute;left:0;text-align:left;margin-left:105.25pt;margin-top:14.1pt;width:5.65pt;height:.95pt;z-index:-25509888;mso-position-horizontal-relative:page" fillcolor="black" stroked="f">
            <w10:wrap anchorx="page"/>
          </v:rect>
        </w:pict>
      </w:r>
      <w:r w:rsidR="005D0B97" w:rsidRPr="00D7552F">
        <w:rPr>
          <w:sz w:val="24"/>
        </w:rPr>
        <w:t>Na hipótese de o licitante não atender às exigências para habilitação, a pregoeira examinará</w:t>
      </w:r>
      <w:r w:rsidR="005D0B97" w:rsidRPr="00D7552F">
        <w:rPr>
          <w:spacing w:val="-57"/>
          <w:sz w:val="24"/>
        </w:rPr>
        <w:t xml:space="preserve"> </w:t>
      </w:r>
      <w:r w:rsidR="005D0B97" w:rsidRPr="00D7552F">
        <w:rPr>
          <w:sz w:val="24"/>
        </w:rPr>
        <w:t>a proposta subsequente e assim sucessivamente, na ordem de classificação, até a apuração de uma</w:t>
      </w:r>
      <w:r w:rsidR="005D0B97" w:rsidRPr="00D7552F">
        <w:rPr>
          <w:spacing w:val="1"/>
          <w:sz w:val="24"/>
        </w:rPr>
        <w:t xml:space="preserve"> </w:t>
      </w:r>
      <w:r w:rsidR="005D0B97" w:rsidRPr="00D7552F">
        <w:rPr>
          <w:sz w:val="24"/>
        </w:rPr>
        <w:t>proposta</w:t>
      </w:r>
      <w:r w:rsidR="005D0B97" w:rsidRPr="00D7552F">
        <w:rPr>
          <w:spacing w:val="-2"/>
          <w:sz w:val="24"/>
        </w:rPr>
        <w:t xml:space="preserve"> </w:t>
      </w:r>
      <w:r w:rsidR="005D0B97" w:rsidRPr="00D7552F">
        <w:rPr>
          <w:sz w:val="24"/>
        </w:rPr>
        <w:t>que</w:t>
      </w:r>
      <w:r w:rsidR="005D0B97" w:rsidRPr="00D7552F">
        <w:rPr>
          <w:spacing w:val="-1"/>
          <w:sz w:val="24"/>
        </w:rPr>
        <w:t xml:space="preserve"> </w:t>
      </w:r>
      <w:r w:rsidR="005D0B97" w:rsidRPr="00D7552F">
        <w:rPr>
          <w:sz w:val="24"/>
        </w:rPr>
        <w:t>atenda</w:t>
      </w:r>
      <w:r w:rsidR="005D0B97" w:rsidRPr="00D7552F">
        <w:rPr>
          <w:spacing w:val="-1"/>
          <w:sz w:val="24"/>
        </w:rPr>
        <w:t xml:space="preserve"> </w:t>
      </w:r>
      <w:r w:rsidR="005D0B97" w:rsidRPr="00D7552F">
        <w:rPr>
          <w:sz w:val="24"/>
        </w:rPr>
        <w:t>ao presente</w:t>
      </w:r>
      <w:r w:rsidR="005D0B97" w:rsidRPr="00D7552F">
        <w:rPr>
          <w:spacing w:val="1"/>
          <w:sz w:val="24"/>
        </w:rPr>
        <w:t xml:space="preserve"> </w:t>
      </w:r>
      <w:r w:rsidR="005D0B97" w:rsidRPr="00D7552F">
        <w:rPr>
          <w:sz w:val="24"/>
        </w:rPr>
        <w:t>edital.</w:t>
      </w:r>
    </w:p>
    <w:p w:rsidR="00750381" w:rsidRPr="00D7552F" w:rsidRDefault="00235367" w:rsidP="00A97D60">
      <w:pPr>
        <w:pStyle w:val="PargrafodaLista"/>
        <w:numPr>
          <w:ilvl w:val="1"/>
          <w:numId w:val="44"/>
        </w:numPr>
        <w:tabs>
          <w:tab w:val="left" w:pos="2345"/>
        </w:tabs>
        <w:ind w:right="821" w:firstLine="0"/>
        <w:rPr>
          <w:sz w:val="24"/>
        </w:rPr>
      </w:pPr>
      <w:r>
        <w:pict>
          <v:rect id="_x0000_s3339" style="position:absolute;left:0;text-align:left;margin-left:105.1pt;margin-top:14.1pt;width:6.35pt;height:.6pt;z-index:-25509376;mso-position-horizontal-relative:page" fillcolor="black" stroked="f">
            <w10:wrap anchorx="page"/>
          </v:rect>
        </w:pict>
      </w:r>
      <w:r w:rsidR="005D0B97" w:rsidRPr="00D7552F">
        <w:rPr>
          <w:sz w:val="24"/>
        </w:rPr>
        <w:t>Somente serão disponibilizados para acesso</w:t>
      </w:r>
      <w:r w:rsidR="005D0B97" w:rsidRPr="00D7552F">
        <w:rPr>
          <w:spacing w:val="1"/>
          <w:sz w:val="24"/>
        </w:rPr>
        <w:t xml:space="preserve"> </w:t>
      </w:r>
      <w:r w:rsidR="005D0B97" w:rsidRPr="00D7552F">
        <w:rPr>
          <w:sz w:val="24"/>
        </w:rPr>
        <w:t>público os documentos de habilitação do</w:t>
      </w:r>
      <w:r w:rsidR="005D0B97" w:rsidRPr="00D7552F">
        <w:rPr>
          <w:spacing w:val="1"/>
          <w:sz w:val="24"/>
        </w:rPr>
        <w:t xml:space="preserve"> </w:t>
      </w:r>
      <w:r w:rsidR="005D0B97" w:rsidRPr="00D7552F">
        <w:rPr>
          <w:sz w:val="24"/>
        </w:rPr>
        <w:t>licitante cuja proposta atenda ao edital de licitação, após concluídos os procedimentos de que trata o</w:t>
      </w:r>
      <w:r w:rsidR="005D0B97" w:rsidRPr="00D7552F">
        <w:rPr>
          <w:spacing w:val="1"/>
          <w:sz w:val="24"/>
        </w:rPr>
        <w:t xml:space="preserve"> </w:t>
      </w:r>
      <w:r w:rsidR="005D0B97" w:rsidRPr="00D7552F">
        <w:rPr>
          <w:sz w:val="24"/>
        </w:rPr>
        <w:t>subitem</w:t>
      </w:r>
      <w:r w:rsidR="005D0B97" w:rsidRPr="00D7552F">
        <w:rPr>
          <w:spacing w:val="-1"/>
          <w:sz w:val="24"/>
        </w:rPr>
        <w:t xml:space="preserve"> </w:t>
      </w:r>
      <w:r w:rsidR="005D0B97" w:rsidRPr="00D7552F">
        <w:rPr>
          <w:sz w:val="24"/>
        </w:rPr>
        <w:t>anterior.</w:t>
      </w:r>
    </w:p>
    <w:p w:rsidR="00750381" w:rsidRPr="00D7552F" w:rsidRDefault="00235367" w:rsidP="00A97D60">
      <w:pPr>
        <w:pStyle w:val="PargrafodaLista"/>
        <w:numPr>
          <w:ilvl w:val="1"/>
          <w:numId w:val="44"/>
        </w:numPr>
        <w:tabs>
          <w:tab w:val="left" w:pos="2307"/>
        </w:tabs>
        <w:ind w:right="822" w:firstLine="0"/>
        <w:rPr>
          <w:sz w:val="24"/>
        </w:rPr>
      </w:pPr>
      <w:r>
        <w:pict>
          <v:rect id="_x0000_s3338" style="position:absolute;left:0;text-align:left;margin-left:105.1pt;margin-top:14.1pt;width:6.35pt;height:.6pt;z-index:-25508864;mso-position-horizontal-relative:page" fillcolor="black" stroked="f">
            <w10:wrap anchorx="page"/>
          </v:rect>
        </w:pict>
      </w:r>
      <w:r w:rsidR="005D0B97" w:rsidRPr="00D7552F">
        <w:rPr>
          <w:sz w:val="24"/>
        </w:rPr>
        <w:t>A comprovação de regularidade fiscal e trabalhista das microempresas e das empresas de</w:t>
      </w:r>
      <w:r w:rsidR="005D0B97" w:rsidRPr="00D7552F">
        <w:rPr>
          <w:spacing w:val="1"/>
          <w:sz w:val="24"/>
        </w:rPr>
        <w:t xml:space="preserve"> </w:t>
      </w:r>
      <w:r w:rsidR="005D0B97" w:rsidRPr="00D7552F">
        <w:rPr>
          <w:sz w:val="24"/>
        </w:rPr>
        <w:t>pequeno</w:t>
      </w:r>
      <w:r w:rsidR="005D0B97" w:rsidRPr="00D7552F">
        <w:rPr>
          <w:spacing w:val="1"/>
          <w:sz w:val="24"/>
        </w:rPr>
        <w:t xml:space="preserve"> </w:t>
      </w:r>
      <w:r w:rsidR="005D0B97" w:rsidRPr="00D7552F">
        <w:rPr>
          <w:sz w:val="24"/>
        </w:rPr>
        <w:t>porte</w:t>
      </w:r>
      <w:r w:rsidR="005D0B97" w:rsidRPr="00D7552F">
        <w:rPr>
          <w:spacing w:val="1"/>
          <w:sz w:val="24"/>
        </w:rPr>
        <w:t xml:space="preserve"> </w:t>
      </w:r>
      <w:r w:rsidR="005D0B97" w:rsidRPr="00D7552F">
        <w:rPr>
          <w:sz w:val="24"/>
        </w:rPr>
        <w:t>somente</w:t>
      </w:r>
      <w:r w:rsidR="005D0B97" w:rsidRPr="00D7552F">
        <w:rPr>
          <w:spacing w:val="1"/>
          <w:sz w:val="24"/>
        </w:rPr>
        <w:t xml:space="preserve"> </w:t>
      </w:r>
      <w:r w:rsidR="005D0B97" w:rsidRPr="00D7552F">
        <w:rPr>
          <w:sz w:val="24"/>
        </w:rPr>
        <w:t>será</w:t>
      </w:r>
      <w:r w:rsidR="005D0B97" w:rsidRPr="00D7552F">
        <w:rPr>
          <w:spacing w:val="1"/>
          <w:sz w:val="24"/>
        </w:rPr>
        <w:t xml:space="preserve"> </w:t>
      </w:r>
      <w:r w:rsidR="005D0B97" w:rsidRPr="00D7552F">
        <w:rPr>
          <w:sz w:val="24"/>
        </w:rPr>
        <w:t>exigida</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efeito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condição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participação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licitação</w:t>
      </w:r>
      <w:r w:rsidR="005D0B97" w:rsidRPr="00D7552F">
        <w:rPr>
          <w:spacing w:val="2"/>
          <w:sz w:val="24"/>
        </w:rPr>
        <w:t xml:space="preserve"> </w:t>
      </w:r>
      <w:r w:rsidR="005D0B97" w:rsidRPr="00D7552F">
        <w:rPr>
          <w:sz w:val="24"/>
        </w:rPr>
        <w:t>(</w:t>
      </w:r>
      <w:r w:rsidR="005D0B97" w:rsidRPr="00D7552F">
        <w:rPr>
          <w:sz w:val="24"/>
          <w:u w:val="single"/>
        </w:rPr>
        <w:t>art. 4º</w:t>
      </w:r>
      <w:r w:rsidR="005D0B97" w:rsidRPr="00D7552F">
        <w:rPr>
          <w:spacing w:val="-1"/>
          <w:sz w:val="24"/>
          <w:u w:val="single"/>
        </w:rPr>
        <w:t xml:space="preserve"> </w:t>
      </w:r>
      <w:r w:rsidR="005D0B97" w:rsidRPr="00D7552F">
        <w:rPr>
          <w:sz w:val="24"/>
          <w:u w:val="single"/>
        </w:rPr>
        <w:t>do</w:t>
      </w:r>
      <w:r w:rsidR="005D0B97" w:rsidRPr="00D7552F">
        <w:rPr>
          <w:spacing w:val="-1"/>
          <w:sz w:val="24"/>
          <w:u w:val="single"/>
        </w:rPr>
        <w:t xml:space="preserve"> </w:t>
      </w:r>
      <w:r w:rsidR="005D0B97" w:rsidRPr="00D7552F">
        <w:rPr>
          <w:sz w:val="24"/>
          <w:u w:val="single"/>
        </w:rPr>
        <w:t>Decreto nº</w:t>
      </w:r>
      <w:r w:rsidR="005D0B97" w:rsidRPr="00D7552F">
        <w:rPr>
          <w:spacing w:val="-1"/>
          <w:sz w:val="24"/>
          <w:u w:val="single"/>
        </w:rPr>
        <w:t xml:space="preserve"> </w:t>
      </w:r>
      <w:r w:rsidR="005D0B97" w:rsidRPr="00D7552F">
        <w:rPr>
          <w:sz w:val="24"/>
          <w:u w:val="single"/>
        </w:rPr>
        <w:t>8.538/2015</w:t>
      </w:r>
      <w:r w:rsidR="005D0B97" w:rsidRPr="00D7552F">
        <w:rPr>
          <w:sz w:val="24"/>
        </w:rPr>
        <w:t>).</w:t>
      </w:r>
    </w:p>
    <w:p w:rsidR="00750381" w:rsidRPr="00D7552F" w:rsidRDefault="00235367" w:rsidP="00A97D60">
      <w:pPr>
        <w:pStyle w:val="PargrafodaLista"/>
        <w:numPr>
          <w:ilvl w:val="1"/>
          <w:numId w:val="44"/>
        </w:numPr>
        <w:tabs>
          <w:tab w:val="left" w:pos="2498"/>
          <w:tab w:val="left" w:pos="2499"/>
        </w:tabs>
        <w:ind w:right="819" w:firstLine="0"/>
        <w:rPr>
          <w:sz w:val="24"/>
        </w:rPr>
      </w:pPr>
      <w:r>
        <w:pict>
          <v:rect id="_x0000_s3337" style="position:absolute;left:0;text-align:left;margin-left:115.3pt;margin-top:13.95pt;width:6.35pt;height:.6pt;z-index:-25508352;mso-position-horizontal-relative:page" fillcolor="black" stroked="f">
            <w10:wrap anchorx="page"/>
          </v:rect>
        </w:pict>
      </w:r>
      <w:r w:rsidR="005D0B97" w:rsidRPr="00D7552F">
        <w:rPr>
          <w:sz w:val="24"/>
        </w:rPr>
        <w:t>A empresa detentora da proposta de menor preço por lote deverá apresentar os seguintes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comprobatórios de</w:t>
      </w:r>
      <w:r w:rsidR="005D0B97" w:rsidRPr="00D7552F">
        <w:rPr>
          <w:spacing w:val="1"/>
          <w:sz w:val="24"/>
        </w:rPr>
        <w:t xml:space="preserve"> </w:t>
      </w:r>
      <w:r w:rsidR="005D0B97" w:rsidRPr="00D7552F">
        <w:rPr>
          <w:sz w:val="24"/>
        </w:rPr>
        <w:t>habilitação e</w:t>
      </w:r>
      <w:r w:rsidR="005D0B97" w:rsidRPr="00D7552F">
        <w:rPr>
          <w:spacing w:val="-1"/>
          <w:sz w:val="24"/>
        </w:rPr>
        <w:t xml:space="preserve"> </w:t>
      </w:r>
      <w:r w:rsidR="005D0B97" w:rsidRPr="00D7552F">
        <w:rPr>
          <w:sz w:val="24"/>
        </w:rPr>
        <w:t>qualificação:</w:t>
      </w:r>
    </w:p>
    <w:p w:rsidR="00750381" w:rsidRPr="00D7552F" w:rsidRDefault="005D0B97" w:rsidP="00A97D60">
      <w:pPr>
        <w:pStyle w:val="Ttulo6"/>
        <w:jc w:val="both"/>
      </w:pPr>
      <w:r w:rsidRPr="00D7552F">
        <w:t>Habilitação</w:t>
      </w:r>
      <w:r w:rsidRPr="00D7552F">
        <w:rPr>
          <w:spacing w:val="-3"/>
        </w:rPr>
        <w:t xml:space="preserve"> </w:t>
      </w:r>
      <w:r w:rsidRPr="00D7552F">
        <w:t>jurídica</w:t>
      </w:r>
    </w:p>
    <w:p w:rsidR="00750381" w:rsidRPr="00D7552F" w:rsidRDefault="00235367" w:rsidP="00A97D60">
      <w:pPr>
        <w:pStyle w:val="PargrafodaLista"/>
        <w:numPr>
          <w:ilvl w:val="2"/>
          <w:numId w:val="43"/>
        </w:numPr>
        <w:tabs>
          <w:tab w:val="left" w:pos="2278"/>
        </w:tabs>
        <w:spacing w:before="115"/>
        <w:ind w:right="821" w:firstLine="0"/>
        <w:rPr>
          <w:sz w:val="24"/>
        </w:rPr>
      </w:pPr>
      <w:r>
        <w:pict>
          <v:rect id="_x0000_s3336" style="position:absolute;left:0;text-align:left;margin-left:103.7pt;margin-top:13.6pt;width:6.35pt;height:.95pt;z-index:-25507840;mso-position-horizontal-relative:page" fillcolor="black" stroked="f">
            <w10:wrap anchorx="page"/>
          </v:rect>
        </w:pict>
      </w:r>
      <w:r w:rsidR="005D0B97" w:rsidRPr="00D7552F">
        <w:rPr>
          <w:b/>
          <w:sz w:val="24"/>
        </w:rPr>
        <w:t xml:space="preserve">Pessoa física: </w:t>
      </w:r>
      <w:r w:rsidR="005D0B97" w:rsidRPr="00D7552F">
        <w:rPr>
          <w:sz w:val="24"/>
        </w:rPr>
        <w:t>cédula de identidade (RG) ou documento equivalente que, por força de lei,</w:t>
      </w:r>
      <w:r w:rsidR="005D0B97" w:rsidRPr="00D7552F">
        <w:rPr>
          <w:spacing w:val="1"/>
          <w:sz w:val="24"/>
        </w:rPr>
        <w:t xml:space="preserve"> </w:t>
      </w:r>
      <w:r w:rsidR="005D0B97" w:rsidRPr="00D7552F">
        <w:rPr>
          <w:sz w:val="24"/>
        </w:rPr>
        <w:t>tenha</w:t>
      </w:r>
      <w:r w:rsidR="005D0B97" w:rsidRPr="00D7552F">
        <w:rPr>
          <w:spacing w:val="-2"/>
          <w:sz w:val="24"/>
        </w:rPr>
        <w:t xml:space="preserve"> </w:t>
      </w:r>
      <w:r w:rsidR="005D0B97" w:rsidRPr="00D7552F">
        <w:rPr>
          <w:sz w:val="24"/>
        </w:rPr>
        <w:t>validade</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fins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identificação em</w:t>
      </w:r>
      <w:r w:rsidR="005D0B97" w:rsidRPr="00D7552F">
        <w:rPr>
          <w:spacing w:val="-1"/>
          <w:sz w:val="24"/>
        </w:rPr>
        <w:t xml:space="preserve"> </w:t>
      </w:r>
      <w:r w:rsidR="005D0B97" w:rsidRPr="00D7552F">
        <w:rPr>
          <w:sz w:val="24"/>
        </w:rPr>
        <w:t>todo</w:t>
      </w:r>
      <w:r w:rsidR="005D0B97" w:rsidRPr="00D7552F">
        <w:rPr>
          <w:spacing w:val="2"/>
          <w:sz w:val="24"/>
        </w:rPr>
        <w:t xml:space="preserve"> </w:t>
      </w:r>
      <w:r w:rsidR="005D0B97" w:rsidRPr="00D7552F">
        <w:rPr>
          <w:sz w:val="24"/>
        </w:rPr>
        <w:t>o território</w:t>
      </w:r>
      <w:r w:rsidR="005D0B97" w:rsidRPr="00D7552F">
        <w:rPr>
          <w:spacing w:val="-1"/>
          <w:sz w:val="24"/>
        </w:rPr>
        <w:t xml:space="preserve"> </w:t>
      </w:r>
      <w:r w:rsidR="005D0B97" w:rsidRPr="00D7552F">
        <w:rPr>
          <w:sz w:val="24"/>
        </w:rPr>
        <w:t>nacional;</w:t>
      </w:r>
    </w:p>
    <w:p w:rsidR="00750381" w:rsidRPr="00D7552F" w:rsidRDefault="00235367" w:rsidP="00A97D60">
      <w:pPr>
        <w:pStyle w:val="PargrafodaLista"/>
        <w:numPr>
          <w:ilvl w:val="2"/>
          <w:numId w:val="43"/>
        </w:numPr>
        <w:tabs>
          <w:tab w:val="left" w:pos="2264"/>
        </w:tabs>
        <w:ind w:right="822" w:firstLine="0"/>
        <w:rPr>
          <w:sz w:val="24"/>
        </w:rPr>
      </w:pPr>
      <w:r>
        <w:pict>
          <v:rect id="_x0000_s3335" style="position:absolute;left:0;text-align:left;margin-left:103.3pt;margin-top:13.85pt;width:6.35pt;height:.95pt;z-index:-25507328;mso-position-horizontal-relative:page" fillcolor="black" stroked="f">
            <w10:wrap anchorx="page"/>
          </v:rect>
        </w:pict>
      </w:r>
      <w:r w:rsidR="005D0B97" w:rsidRPr="00D7552F">
        <w:rPr>
          <w:b/>
          <w:sz w:val="24"/>
        </w:rPr>
        <w:t>Empresário individual</w:t>
      </w:r>
      <w:r w:rsidR="005D0B97" w:rsidRPr="00D7552F">
        <w:rPr>
          <w:sz w:val="24"/>
        </w:rPr>
        <w:t>: inscrição no Registro Público de Empresas Mercantis, a cargo da</w:t>
      </w:r>
      <w:r w:rsidR="005D0B97" w:rsidRPr="00D7552F">
        <w:rPr>
          <w:spacing w:val="1"/>
          <w:sz w:val="24"/>
        </w:rPr>
        <w:t xml:space="preserve"> </w:t>
      </w:r>
      <w:r w:rsidR="005D0B97" w:rsidRPr="00D7552F">
        <w:rPr>
          <w:sz w:val="24"/>
        </w:rPr>
        <w:t>Junta</w:t>
      </w:r>
      <w:r w:rsidR="005D0B97" w:rsidRPr="00D7552F">
        <w:rPr>
          <w:spacing w:val="-2"/>
          <w:sz w:val="24"/>
        </w:rPr>
        <w:t xml:space="preserve"> </w:t>
      </w:r>
      <w:r w:rsidR="005D0B97" w:rsidRPr="00D7552F">
        <w:rPr>
          <w:sz w:val="24"/>
        </w:rPr>
        <w:t>Comercial da</w:t>
      </w:r>
      <w:r w:rsidR="005D0B97" w:rsidRPr="00D7552F">
        <w:rPr>
          <w:spacing w:val="-4"/>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p>
    <w:p w:rsidR="00750381" w:rsidRPr="00D7552F" w:rsidRDefault="00235367" w:rsidP="00A97D60">
      <w:pPr>
        <w:pStyle w:val="PargrafodaLista"/>
        <w:numPr>
          <w:ilvl w:val="2"/>
          <w:numId w:val="43"/>
        </w:numPr>
        <w:tabs>
          <w:tab w:val="left" w:pos="2269"/>
        </w:tabs>
        <w:ind w:right="818" w:firstLine="0"/>
        <w:rPr>
          <w:sz w:val="24"/>
        </w:rPr>
      </w:pPr>
      <w:r>
        <w:pict>
          <v:rect id="_x0000_s3334" style="position:absolute;left:0;text-align:left;margin-left:103.45pt;margin-top:13.85pt;width:6.35pt;height:.95pt;z-index:-25506816;mso-position-horizontal-relative:page" fillcolor="black" stroked="f">
            <w10:wrap anchorx="page"/>
          </v:rect>
        </w:pict>
      </w:r>
      <w:r w:rsidR="005D0B97" w:rsidRPr="00D7552F">
        <w:rPr>
          <w:b/>
          <w:sz w:val="24"/>
        </w:rPr>
        <w:t>Microempreendedor Individual - MEI</w:t>
      </w:r>
      <w:r w:rsidR="005D0B97" w:rsidRPr="00D7552F">
        <w:rPr>
          <w:sz w:val="24"/>
        </w:rPr>
        <w:t>: Certificado da Condição de Microempreendedor</w:t>
      </w:r>
      <w:r w:rsidR="005D0B97" w:rsidRPr="00D7552F">
        <w:rPr>
          <w:spacing w:val="1"/>
          <w:sz w:val="24"/>
        </w:rPr>
        <w:t xml:space="preserve"> </w:t>
      </w:r>
      <w:r w:rsidR="005D0B97" w:rsidRPr="00D7552F">
        <w:rPr>
          <w:sz w:val="24"/>
        </w:rPr>
        <w:t>Individual - CCMEI, cuja aceitação ficará condicionada à verificação da autenticidade no sítio</w:t>
      </w:r>
      <w:r w:rsidR="005D0B97" w:rsidRPr="00D7552F">
        <w:rPr>
          <w:spacing w:val="1"/>
          <w:sz w:val="24"/>
        </w:rPr>
        <w:t xml:space="preserve"> </w:t>
      </w:r>
      <w:r w:rsidR="005D0B97" w:rsidRPr="00D7552F">
        <w:rPr>
          <w:sz w:val="24"/>
        </w:rPr>
        <w:t>https://</w:t>
      </w:r>
      <w:hyperlink r:id="rId311">
        <w:r w:rsidR="005D0B97" w:rsidRPr="00D7552F">
          <w:rPr>
            <w:sz w:val="24"/>
          </w:rPr>
          <w:t>www.gov.br/empresas-e-negocios/pt-br/empreendedor;</w:t>
        </w:r>
      </w:hyperlink>
    </w:p>
    <w:p w:rsidR="00750381" w:rsidRPr="00D7552F" w:rsidRDefault="00235367" w:rsidP="00A97D60">
      <w:pPr>
        <w:pStyle w:val="PargrafodaLista"/>
        <w:numPr>
          <w:ilvl w:val="2"/>
          <w:numId w:val="43"/>
        </w:numPr>
        <w:tabs>
          <w:tab w:val="left" w:pos="2259"/>
        </w:tabs>
        <w:ind w:right="821" w:firstLine="0"/>
        <w:rPr>
          <w:sz w:val="24"/>
        </w:rPr>
      </w:pPr>
      <w:r>
        <w:pict>
          <v:rect id="_x0000_s3333" style="position:absolute;left:0;text-align:left;margin-left:103.2pt;margin-top:13.85pt;width:6.35pt;height:.95pt;z-index:-25506304;mso-position-horizontal-relative:page" fillcolor="black" stroked="f">
            <w10:wrap anchorx="page"/>
          </v:rect>
        </w:pict>
      </w:r>
      <w:r>
        <w:pict>
          <v:rect id="_x0000_s3332" style="position:absolute;left:0;text-align:left;margin-left:388.2pt;margin-top:13.85pt;width:6.35pt;height:.95pt;z-index:-25505792;mso-position-horizontal-relative:page" fillcolor="black" stroked="f">
            <w10:wrap anchorx="page"/>
          </v:rect>
        </w:pict>
      </w:r>
      <w:r w:rsidR="005D0B97" w:rsidRPr="00D7552F">
        <w:rPr>
          <w:b/>
          <w:sz w:val="24"/>
        </w:rPr>
        <w:t>Sociedade empresária, sociedade limitada unipessoal</w:t>
      </w:r>
      <w:r w:rsidR="005D0B97" w:rsidRPr="00D7552F">
        <w:rPr>
          <w:b/>
          <w:spacing w:val="1"/>
          <w:sz w:val="24"/>
        </w:rPr>
        <w:t xml:space="preserve"> </w:t>
      </w:r>
      <w:r w:rsidR="005D0B97" w:rsidRPr="00D7552F">
        <w:rPr>
          <w:b/>
          <w:sz w:val="24"/>
        </w:rPr>
        <w:t>SLU ou sociedade identificada</w:t>
      </w:r>
      <w:r w:rsidR="005D0B97" w:rsidRPr="00D7552F">
        <w:rPr>
          <w:b/>
          <w:spacing w:val="1"/>
          <w:sz w:val="24"/>
        </w:rPr>
        <w:t xml:space="preserve"> </w:t>
      </w:r>
      <w:r w:rsidR="005D0B97" w:rsidRPr="00D7552F">
        <w:rPr>
          <w:b/>
          <w:sz w:val="24"/>
        </w:rPr>
        <w:t>como empresa individual de responsabilidade limitada - EIRELI</w:t>
      </w:r>
      <w:r w:rsidR="005D0B97" w:rsidRPr="00D7552F">
        <w:rPr>
          <w:sz w:val="24"/>
        </w:rPr>
        <w:t>: inscrição do ato constitutivo,</w:t>
      </w:r>
      <w:r w:rsidR="005D0B97" w:rsidRPr="00D7552F">
        <w:rPr>
          <w:spacing w:val="1"/>
          <w:sz w:val="24"/>
        </w:rPr>
        <w:t xml:space="preserve"> </w:t>
      </w:r>
      <w:r w:rsidR="005D0B97" w:rsidRPr="00D7552F">
        <w:rPr>
          <w:sz w:val="24"/>
        </w:rPr>
        <w:t>estatuto ou contrato social no Registro Público de Empresas Mercantis, a cargo da Junta Comercial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r w:rsidR="005D0B97" w:rsidRPr="00D7552F">
        <w:rPr>
          <w:spacing w:val="-1"/>
          <w:sz w:val="24"/>
        </w:rPr>
        <w:t xml:space="preserve"> </w:t>
      </w:r>
      <w:r w:rsidR="005D0B97" w:rsidRPr="00D7552F">
        <w:rPr>
          <w:sz w:val="24"/>
        </w:rPr>
        <w:t>acompanhada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documento comprobatório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4"/>
          <w:sz w:val="24"/>
        </w:rPr>
        <w:t xml:space="preserve"> </w:t>
      </w:r>
      <w:r w:rsidR="005D0B97" w:rsidRPr="00D7552F">
        <w:rPr>
          <w:sz w:val="24"/>
        </w:rPr>
        <w:t>administradores;</w:t>
      </w:r>
    </w:p>
    <w:p w:rsidR="00750381" w:rsidRPr="00D7552F" w:rsidRDefault="00235367" w:rsidP="00A97D60">
      <w:pPr>
        <w:pStyle w:val="Corpodetexto"/>
        <w:spacing w:before="120"/>
        <w:ind w:left="1399" w:right="821"/>
        <w:jc w:val="both"/>
      </w:pPr>
      <w:r>
        <w:pict>
          <v:rect id="_x0000_s3331" style="position:absolute;left:0;text-align:left;margin-left:106.7pt;margin-top:13.95pt;width:6.35pt;height:.6pt;z-index:-25505280;mso-position-horizontal-relative:page" fillcolor="black" stroked="f">
            <w10:wrap anchorx="page"/>
          </v:rect>
        </w:pict>
      </w:r>
      <w:r w:rsidR="005D0B97" w:rsidRPr="00D7552F">
        <w:t>9.18..5</w:t>
      </w:r>
      <w:r w:rsidR="005D0B97" w:rsidRPr="00D7552F">
        <w:rPr>
          <w:spacing w:val="1"/>
        </w:rPr>
        <w:t xml:space="preserve"> </w:t>
      </w:r>
      <w:r w:rsidR="005D0B97" w:rsidRPr="00D7552F">
        <w:rPr>
          <w:b/>
        </w:rPr>
        <w:t>Sociedade empresária estrangeira</w:t>
      </w:r>
      <w:r w:rsidR="005D0B97" w:rsidRPr="00D7552F">
        <w:t>: portaria de autorização de funcionamento no Brasil,</w:t>
      </w:r>
      <w:r w:rsidR="005D0B97" w:rsidRPr="00D7552F">
        <w:rPr>
          <w:spacing w:val="1"/>
        </w:rPr>
        <w:t xml:space="preserve"> </w:t>
      </w:r>
      <w:r w:rsidR="005D0B97" w:rsidRPr="00D7552F">
        <w:t>publicada no Diário Oficial da União e arquivada na Junta Comercial da unidade federativa onde se</w:t>
      </w:r>
      <w:r w:rsidR="005D0B97" w:rsidRPr="00D7552F">
        <w:rPr>
          <w:spacing w:val="1"/>
        </w:rPr>
        <w:t xml:space="preserve"> </w:t>
      </w:r>
      <w:r w:rsidR="005D0B97" w:rsidRPr="00D7552F">
        <w:t>localizar a filial, agência, sucursal ou estabelecimento, a qual será considerada como sua sede,</w:t>
      </w:r>
      <w:r w:rsidR="005D0B97" w:rsidRPr="00D7552F">
        <w:rPr>
          <w:spacing w:val="1"/>
        </w:rPr>
        <w:t xml:space="preserve"> </w:t>
      </w:r>
      <w:r w:rsidR="005D0B97" w:rsidRPr="00D7552F">
        <w:t>conforme Instrução</w:t>
      </w:r>
      <w:r w:rsidR="005D0B97" w:rsidRPr="00D7552F">
        <w:rPr>
          <w:spacing w:val="2"/>
        </w:rPr>
        <w:t xml:space="preserve"> </w:t>
      </w:r>
      <w:r w:rsidR="005D0B97" w:rsidRPr="00D7552F">
        <w:rPr>
          <w:u w:val="single" w:color="0000FF"/>
        </w:rPr>
        <w:t>Normativa</w:t>
      </w:r>
      <w:r w:rsidR="005D0B97" w:rsidRPr="00D7552F">
        <w:rPr>
          <w:spacing w:val="-1"/>
          <w:u w:val="single" w:color="0000FF"/>
        </w:rPr>
        <w:t xml:space="preserve"> </w:t>
      </w:r>
      <w:r w:rsidR="005D0B97" w:rsidRPr="00D7552F">
        <w:rPr>
          <w:u w:val="single" w:color="0000FF"/>
        </w:rPr>
        <w:t>DREI/ME</w:t>
      </w:r>
      <w:r w:rsidR="005D0B97" w:rsidRPr="00D7552F">
        <w:rPr>
          <w:spacing w:val="-2"/>
          <w:u w:val="single" w:color="0000FF"/>
        </w:rPr>
        <w:t xml:space="preserve"> </w:t>
      </w:r>
      <w:r w:rsidR="005D0B97" w:rsidRPr="00D7552F">
        <w:rPr>
          <w:u w:val="single" w:color="0000FF"/>
        </w:rPr>
        <w:t>nº</w:t>
      </w:r>
      <w:r w:rsidR="005D0B97" w:rsidRPr="00D7552F">
        <w:rPr>
          <w:spacing w:val="-1"/>
          <w:u w:val="single" w:color="0000FF"/>
        </w:rPr>
        <w:t xml:space="preserve"> </w:t>
      </w:r>
      <w:r w:rsidR="005D0B97" w:rsidRPr="00D7552F">
        <w:rPr>
          <w:u w:val="single" w:color="0000FF"/>
        </w:rPr>
        <w:t>77,</w:t>
      </w:r>
      <w:r w:rsidR="005D0B97" w:rsidRPr="00D7552F">
        <w:rPr>
          <w:spacing w:val="2"/>
          <w:u w:val="single" w:color="0000FF"/>
        </w:rPr>
        <w:t xml:space="preserve"> </w:t>
      </w:r>
      <w:r w:rsidR="005D0B97" w:rsidRPr="00D7552F">
        <w:rPr>
          <w:u w:val="single" w:color="0000FF"/>
        </w:rPr>
        <w:t>de</w:t>
      </w:r>
      <w:r w:rsidR="005D0B97" w:rsidRPr="00D7552F">
        <w:rPr>
          <w:spacing w:val="-2"/>
          <w:u w:val="single" w:color="0000FF"/>
        </w:rPr>
        <w:t xml:space="preserve"> </w:t>
      </w:r>
      <w:r w:rsidR="005D0B97" w:rsidRPr="00D7552F">
        <w:rPr>
          <w:u w:val="single" w:color="0000FF"/>
        </w:rPr>
        <w:t>18 de</w:t>
      </w:r>
      <w:r w:rsidR="005D0B97" w:rsidRPr="00D7552F">
        <w:rPr>
          <w:spacing w:val="-1"/>
          <w:u w:val="single" w:color="0000FF"/>
        </w:rPr>
        <w:t xml:space="preserve"> </w:t>
      </w:r>
      <w:r w:rsidR="005D0B97" w:rsidRPr="00D7552F">
        <w:rPr>
          <w:u w:val="single" w:color="0000FF"/>
        </w:rPr>
        <w:t>março</w:t>
      </w:r>
      <w:r w:rsidR="005D0B97" w:rsidRPr="00D7552F">
        <w:rPr>
          <w:spacing w:val="-1"/>
          <w:u w:val="single" w:color="0000FF"/>
        </w:rPr>
        <w:t xml:space="preserve"> </w:t>
      </w:r>
      <w:r w:rsidR="005D0B97" w:rsidRPr="00D7552F">
        <w:rPr>
          <w:u w:val="single" w:color="0000FF"/>
        </w:rPr>
        <w:t>de</w:t>
      </w:r>
      <w:r w:rsidR="005D0B97" w:rsidRPr="00D7552F">
        <w:rPr>
          <w:spacing w:val="-1"/>
          <w:u w:val="single" w:color="0000FF"/>
        </w:rPr>
        <w:t xml:space="preserve"> </w:t>
      </w:r>
      <w:r w:rsidR="005D0B97" w:rsidRPr="00D7552F">
        <w:rPr>
          <w:u w:val="single" w:color="0000FF"/>
        </w:rPr>
        <w:t>2020</w:t>
      </w:r>
      <w:r w:rsidR="005D0B97" w:rsidRPr="00D7552F">
        <w:t>.</w:t>
      </w:r>
    </w:p>
    <w:p w:rsidR="00750381" w:rsidRPr="00D7552F" w:rsidRDefault="00235367" w:rsidP="00A97D60">
      <w:pPr>
        <w:pStyle w:val="PargrafodaLista"/>
        <w:numPr>
          <w:ilvl w:val="2"/>
          <w:numId w:val="42"/>
        </w:numPr>
        <w:tabs>
          <w:tab w:val="left" w:pos="2259"/>
        </w:tabs>
        <w:spacing w:before="118"/>
        <w:ind w:right="818" w:firstLine="0"/>
        <w:rPr>
          <w:sz w:val="24"/>
        </w:rPr>
      </w:pPr>
      <w:r>
        <w:pict>
          <v:rect id="_x0000_s3330" style="position:absolute;left:0;text-align:left;margin-left:103.2pt;margin-top:13.85pt;width:6.35pt;height:.95pt;z-index:-25504768;mso-position-horizontal-relative:page" fillcolor="black" stroked="f">
            <w10:wrap anchorx="page"/>
          </v:rect>
        </w:pict>
      </w:r>
      <w:r w:rsidR="005D0B97" w:rsidRPr="00D7552F">
        <w:rPr>
          <w:b/>
          <w:sz w:val="24"/>
        </w:rPr>
        <w:t>Sociedade simples</w:t>
      </w:r>
      <w:r w:rsidR="005D0B97" w:rsidRPr="00D7552F">
        <w:rPr>
          <w:sz w:val="24"/>
        </w:rPr>
        <w:t>: inscrição do ato constitutivo no Registro Civil de Pessoas Jurídicas do</w:t>
      </w:r>
      <w:r w:rsidR="005D0B97" w:rsidRPr="00D7552F">
        <w:rPr>
          <w:spacing w:val="1"/>
          <w:sz w:val="24"/>
        </w:rPr>
        <w:t xml:space="preserve"> </w:t>
      </w:r>
      <w:r w:rsidR="005D0B97" w:rsidRPr="00D7552F">
        <w:rPr>
          <w:sz w:val="24"/>
        </w:rPr>
        <w:t>local</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sua</w:t>
      </w:r>
      <w:r w:rsidR="005D0B97" w:rsidRPr="00D7552F">
        <w:rPr>
          <w:spacing w:val="-1"/>
          <w:sz w:val="24"/>
        </w:rPr>
        <w:t xml:space="preserve"> </w:t>
      </w:r>
      <w:r w:rsidR="005D0B97" w:rsidRPr="00D7552F">
        <w:rPr>
          <w:sz w:val="24"/>
        </w:rPr>
        <w:t>sede,</w:t>
      </w:r>
      <w:r w:rsidR="005D0B97" w:rsidRPr="00D7552F">
        <w:rPr>
          <w:spacing w:val="-1"/>
          <w:sz w:val="24"/>
        </w:rPr>
        <w:t xml:space="preserve"> </w:t>
      </w:r>
      <w:r w:rsidR="005D0B97" w:rsidRPr="00D7552F">
        <w:rPr>
          <w:sz w:val="24"/>
        </w:rPr>
        <w:t>acompanhada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documento comprobatório</w:t>
      </w:r>
      <w:r w:rsidR="005D0B97" w:rsidRPr="00D7552F">
        <w:rPr>
          <w:spacing w:val="-4"/>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administradores;</w:t>
      </w:r>
    </w:p>
    <w:p w:rsidR="00750381" w:rsidRPr="00D7552F" w:rsidRDefault="00750381" w:rsidP="00A97D60">
      <w:pPr>
        <w:jc w:val="both"/>
        <w:rPr>
          <w:sz w:val="24"/>
        </w:rPr>
        <w:sectPr w:rsidR="00750381" w:rsidRPr="00D7552F">
          <w:headerReference w:type="default" r:id="rId312"/>
          <w:footerReference w:type="default" r:id="rId313"/>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PargrafodaLista"/>
        <w:numPr>
          <w:ilvl w:val="2"/>
          <w:numId w:val="42"/>
        </w:numPr>
        <w:tabs>
          <w:tab w:val="left" w:pos="2372"/>
        </w:tabs>
        <w:spacing w:before="90"/>
        <w:ind w:right="816" w:firstLine="0"/>
        <w:rPr>
          <w:sz w:val="24"/>
        </w:rPr>
      </w:pPr>
      <w:r>
        <w:pict>
          <v:rect id="_x0000_s3329" style="position:absolute;left:0;text-align:left;margin-left:105.95pt;margin-top:12.45pt;width:6.35pt;height:.6pt;z-index:-25504256;mso-position-horizontal-relative:page" fillcolor="black" stroked="f">
            <w10:wrap anchorx="page"/>
          </v:rect>
        </w:pict>
      </w:r>
      <w:r w:rsidR="005D0B97" w:rsidRPr="00D7552F">
        <w:rPr>
          <w:b/>
          <w:sz w:val="24"/>
        </w:rPr>
        <w:t>Filial,</w:t>
      </w:r>
      <w:r w:rsidR="005D0B97" w:rsidRPr="00D7552F">
        <w:rPr>
          <w:b/>
          <w:spacing w:val="1"/>
          <w:sz w:val="24"/>
        </w:rPr>
        <w:t xml:space="preserve"> </w:t>
      </w:r>
      <w:r w:rsidR="005D0B97" w:rsidRPr="00D7552F">
        <w:rPr>
          <w:b/>
          <w:sz w:val="24"/>
        </w:rPr>
        <w:t>sucursal</w:t>
      </w:r>
      <w:r w:rsidR="005D0B97" w:rsidRPr="00D7552F">
        <w:rPr>
          <w:b/>
          <w:spacing w:val="1"/>
          <w:sz w:val="24"/>
        </w:rPr>
        <w:t xml:space="preserve"> </w:t>
      </w:r>
      <w:r w:rsidR="005D0B97" w:rsidRPr="00D7552F">
        <w:rPr>
          <w:b/>
          <w:sz w:val="24"/>
        </w:rPr>
        <w:t>ou</w:t>
      </w:r>
      <w:r w:rsidR="005D0B97" w:rsidRPr="00D7552F">
        <w:rPr>
          <w:b/>
          <w:spacing w:val="1"/>
          <w:sz w:val="24"/>
        </w:rPr>
        <w:t xml:space="preserve"> </w:t>
      </w:r>
      <w:r w:rsidR="005D0B97" w:rsidRPr="00D7552F">
        <w:rPr>
          <w:b/>
          <w:sz w:val="24"/>
        </w:rPr>
        <w:t>agência</w:t>
      </w:r>
      <w:r w:rsidR="005D0B97" w:rsidRPr="00D7552F">
        <w:rPr>
          <w:b/>
          <w:spacing w:val="1"/>
          <w:sz w:val="24"/>
        </w:rPr>
        <w:t xml:space="preserve"> </w:t>
      </w:r>
      <w:r w:rsidR="005D0B97" w:rsidRPr="00D7552F">
        <w:rPr>
          <w:b/>
          <w:sz w:val="24"/>
        </w:rPr>
        <w:t>de</w:t>
      </w:r>
      <w:r w:rsidR="005D0B97" w:rsidRPr="00D7552F">
        <w:rPr>
          <w:b/>
          <w:spacing w:val="1"/>
          <w:sz w:val="24"/>
        </w:rPr>
        <w:t xml:space="preserve"> </w:t>
      </w:r>
      <w:r w:rsidR="005D0B97" w:rsidRPr="00D7552F">
        <w:rPr>
          <w:b/>
          <w:sz w:val="24"/>
        </w:rPr>
        <w:t>sociedade</w:t>
      </w:r>
      <w:r w:rsidR="005D0B97" w:rsidRPr="00D7552F">
        <w:rPr>
          <w:b/>
          <w:spacing w:val="1"/>
          <w:sz w:val="24"/>
        </w:rPr>
        <w:t xml:space="preserve"> </w:t>
      </w:r>
      <w:r w:rsidR="005D0B97" w:rsidRPr="00D7552F">
        <w:rPr>
          <w:b/>
          <w:sz w:val="24"/>
        </w:rPr>
        <w:t>simples</w:t>
      </w:r>
      <w:r w:rsidR="005D0B97" w:rsidRPr="00D7552F">
        <w:rPr>
          <w:b/>
          <w:spacing w:val="1"/>
          <w:sz w:val="24"/>
        </w:rPr>
        <w:t xml:space="preserve"> </w:t>
      </w:r>
      <w:r w:rsidR="005D0B97" w:rsidRPr="00D7552F">
        <w:rPr>
          <w:b/>
          <w:sz w:val="24"/>
        </w:rPr>
        <w:t>ou</w:t>
      </w:r>
      <w:r w:rsidR="005D0B97" w:rsidRPr="00D7552F">
        <w:rPr>
          <w:b/>
          <w:spacing w:val="1"/>
          <w:sz w:val="24"/>
        </w:rPr>
        <w:t xml:space="preserve"> </w:t>
      </w:r>
      <w:r w:rsidR="005D0B97" w:rsidRPr="00D7552F">
        <w:rPr>
          <w:b/>
          <w:sz w:val="24"/>
        </w:rPr>
        <w:t>empresária</w:t>
      </w:r>
      <w:r w:rsidR="005D0B97" w:rsidRPr="00D7552F">
        <w:rPr>
          <w:sz w:val="24"/>
        </w:rPr>
        <w:t>:</w:t>
      </w:r>
      <w:r w:rsidR="005D0B97" w:rsidRPr="00D7552F">
        <w:rPr>
          <w:spacing w:val="1"/>
          <w:sz w:val="24"/>
        </w:rPr>
        <w:t xml:space="preserve"> </w:t>
      </w:r>
      <w:r w:rsidR="005D0B97" w:rsidRPr="00D7552F">
        <w:rPr>
          <w:sz w:val="24"/>
        </w:rPr>
        <w:t>inscrição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ato</w:t>
      </w:r>
      <w:r w:rsidR="005D0B97" w:rsidRPr="00D7552F">
        <w:rPr>
          <w:spacing w:val="1"/>
          <w:sz w:val="24"/>
        </w:rPr>
        <w:t xml:space="preserve"> </w:t>
      </w:r>
      <w:r w:rsidR="005D0B97" w:rsidRPr="00D7552F">
        <w:rPr>
          <w:sz w:val="24"/>
        </w:rPr>
        <w:t>constitutivo da filial, sucursal ou agência da sociedade simples ou empresária, respectivamente, no</w:t>
      </w:r>
      <w:r w:rsidR="005D0B97" w:rsidRPr="00D7552F">
        <w:rPr>
          <w:spacing w:val="1"/>
          <w:sz w:val="24"/>
        </w:rPr>
        <w:t xml:space="preserve"> </w:t>
      </w:r>
      <w:r w:rsidR="005D0B97" w:rsidRPr="00D7552F">
        <w:rPr>
          <w:sz w:val="24"/>
        </w:rPr>
        <w:t>Registro Civil das Pessoas Jurídicas ou no Registro Público de Empresas Mercantis onde opera, com</w:t>
      </w:r>
      <w:r w:rsidR="005D0B97" w:rsidRPr="00D7552F">
        <w:rPr>
          <w:spacing w:val="-57"/>
          <w:sz w:val="24"/>
        </w:rPr>
        <w:t xml:space="preserve"> </w:t>
      </w:r>
      <w:r w:rsidR="005D0B97" w:rsidRPr="00D7552F">
        <w:rPr>
          <w:sz w:val="24"/>
        </w:rPr>
        <w:t>averbação</w:t>
      </w:r>
      <w:r w:rsidR="005D0B97" w:rsidRPr="00D7552F">
        <w:rPr>
          <w:spacing w:val="-1"/>
          <w:sz w:val="24"/>
        </w:rPr>
        <w:t xml:space="preserve"> </w:t>
      </w:r>
      <w:r w:rsidR="005D0B97" w:rsidRPr="00D7552F">
        <w:rPr>
          <w:sz w:val="24"/>
        </w:rPr>
        <w:t>no Registro onde</w:t>
      </w:r>
      <w:r w:rsidR="005D0B97" w:rsidRPr="00D7552F">
        <w:rPr>
          <w:spacing w:val="-1"/>
          <w:sz w:val="24"/>
        </w:rPr>
        <w:t xml:space="preserve"> </w:t>
      </w:r>
      <w:r w:rsidR="005D0B97" w:rsidRPr="00D7552F">
        <w:rPr>
          <w:sz w:val="24"/>
        </w:rPr>
        <w:t>tem sede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matriz</w:t>
      </w:r>
    </w:p>
    <w:p w:rsidR="00750381" w:rsidRPr="00D7552F" w:rsidRDefault="00235367" w:rsidP="00A97D60">
      <w:pPr>
        <w:pStyle w:val="PargrafodaLista"/>
        <w:numPr>
          <w:ilvl w:val="2"/>
          <w:numId w:val="42"/>
        </w:numPr>
        <w:tabs>
          <w:tab w:val="left" w:pos="2321"/>
        </w:tabs>
        <w:ind w:right="819" w:firstLine="0"/>
        <w:rPr>
          <w:sz w:val="24"/>
        </w:rPr>
      </w:pPr>
      <w:r>
        <w:pict>
          <v:rect id="_x0000_s3328" style="position:absolute;left:0;text-align:left;margin-left:104.75pt;margin-top:13.95pt;width:6.35pt;height:.6pt;z-index:-25503744;mso-position-horizontal-relative:page" fillcolor="black" stroked="f">
            <w10:wrap anchorx="page"/>
          </v:rect>
        </w:pict>
      </w:r>
      <w:r w:rsidR="005D0B97" w:rsidRPr="00D7552F">
        <w:rPr>
          <w:sz w:val="24"/>
        </w:rPr>
        <w:t>Os documentos apresentados deverão estar acompanhados de todas as alterações ou da</w:t>
      </w:r>
      <w:r w:rsidR="005D0B97" w:rsidRPr="00D7552F">
        <w:rPr>
          <w:spacing w:val="1"/>
          <w:sz w:val="24"/>
        </w:rPr>
        <w:t xml:space="preserve"> </w:t>
      </w:r>
      <w:r w:rsidR="005D0B97" w:rsidRPr="00D7552F">
        <w:rPr>
          <w:sz w:val="24"/>
        </w:rPr>
        <w:t>consolidação</w:t>
      </w:r>
      <w:r w:rsidR="005D0B97" w:rsidRPr="00D7552F">
        <w:rPr>
          <w:spacing w:val="-1"/>
          <w:sz w:val="24"/>
        </w:rPr>
        <w:t xml:space="preserve"> </w:t>
      </w:r>
      <w:r w:rsidR="005D0B97" w:rsidRPr="00D7552F">
        <w:rPr>
          <w:sz w:val="24"/>
        </w:rPr>
        <w:t>respectiva.</w:t>
      </w:r>
    </w:p>
    <w:p w:rsidR="00750381" w:rsidRPr="00D7552F" w:rsidRDefault="005D0B97" w:rsidP="00A97D60">
      <w:pPr>
        <w:pStyle w:val="Ttulo6"/>
        <w:spacing w:before="122"/>
        <w:jc w:val="both"/>
      </w:pPr>
      <w:r w:rsidRPr="00D7552F">
        <w:t>Habilitação</w:t>
      </w:r>
      <w:r w:rsidRPr="00D7552F">
        <w:rPr>
          <w:spacing w:val="-3"/>
        </w:rPr>
        <w:t xml:space="preserve"> </w:t>
      </w:r>
      <w:r w:rsidRPr="00D7552F">
        <w:t>fiscal,</w:t>
      </w:r>
      <w:r w:rsidRPr="00D7552F">
        <w:rPr>
          <w:spacing w:val="-2"/>
        </w:rPr>
        <w:t xml:space="preserve"> </w:t>
      </w:r>
      <w:r w:rsidRPr="00D7552F">
        <w:t>social</w:t>
      </w:r>
      <w:r w:rsidRPr="00D7552F">
        <w:rPr>
          <w:spacing w:val="-2"/>
        </w:rPr>
        <w:t xml:space="preserve"> </w:t>
      </w:r>
      <w:r w:rsidRPr="00D7552F">
        <w:t>e</w:t>
      </w:r>
      <w:r w:rsidRPr="00D7552F">
        <w:rPr>
          <w:spacing w:val="-3"/>
        </w:rPr>
        <w:t xml:space="preserve"> </w:t>
      </w:r>
      <w:r w:rsidRPr="00D7552F">
        <w:t>trabalhista</w:t>
      </w:r>
    </w:p>
    <w:p w:rsidR="00750381" w:rsidRPr="00D7552F" w:rsidRDefault="00235367" w:rsidP="00A97D60">
      <w:pPr>
        <w:pStyle w:val="PargrafodaLista"/>
        <w:numPr>
          <w:ilvl w:val="2"/>
          <w:numId w:val="42"/>
        </w:numPr>
        <w:tabs>
          <w:tab w:val="left" w:pos="2283"/>
        </w:tabs>
        <w:spacing w:before="115"/>
        <w:ind w:right="826" w:firstLine="0"/>
        <w:rPr>
          <w:sz w:val="24"/>
        </w:rPr>
      </w:pPr>
      <w:r>
        <w:pict>
          <v:rect id="_x0000_s3327" style="position:absolute;left:0;text-align:left;margin-left:103.8pt;margin-top:13.85pt;width:6.35pt;height:.6pt;z-index:-25503232;mso-position-horizontal-relative:page" fillcolor="black" stroked="f">
            <w10:wrap anchorx="page"/>
          </v:rect>
        </w:pict>
      </w:r>
      <w:r w:rsidR="005D0B97" w:rsidRPr="00D7552F">
        <w:rPr>
          <w:sz w:val="24"/>
        </w:rPr>
        <w:t>Prova de inscrição no Cadastro Nacional de Pessoas Jurídicas ou no Cadastro de Pessoas</w:t>
      </w:r>
      <w:r w:rsidR="005D0B97" w:rsidRPr="00D7552F">
        <w:rPr>
          <w:spacing w:val="1"/>
          <w:sz w:val="24"/>
        </w:rPr>
        <w:t xml:space="preserve"> </w:t>
      </w:r>
      <w:r w:rsidR="005D0B97" w:rsidRPr="00D7552F">
        <w:rPr>
          <w:sz w:val="24"/>
        </w:rPr>
        <w:t>Físicas,</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o caso;</w:t>
      </w:r>
    </w:p>
    <w:p w:rsidR="00750381" w:rsidRPr="00D7552F" w:rsidRDefault="00235367" w:rsidP="00A97D60">
      <w:pPr>
        <w:pStyle w:val="PargrafodaLista"/>
        <w:numPr>
          <w:ilvl w:val="2"/>
          <w:numId w:val="42"/>
        </w:numPr>
        <w:tabs>
          <w:tab w:val="left" w:pos="2485"/>
        </w:tabs>
        <w:ind w:right="820" w:firstLine="0"/>
        <w:rPr>
          <w:sz w:val="24"/>
        </w:rPr>
      </w:pPr>
      <w:r>
        <w:pict>
          <v:rect id="_x0000_s3326" style="position:absolute;left:0;text-align:left;margin-left:111.85pt;margin-top:13.95pt;width:6.35pt;height:.6pt;z-index:-25502720;mso-position-horizontal-relative:page" fillcolor="black" stroked="f">
            <w10:wrap anchorx="page"/>
          </v:rect>
        </w:pict>
      </w:r>
      <w:r w:rsidR="005D0B97" w:rsidRPr="00D7552F">
        <w:rPr>
          <w:sz w:val="24"/>
        </w:rPr>
        <w:t>Prova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regularidade</w:t>
      </w:r>
      <w:r w:rsidR="005D0B97" w:rsidRPr="00D7552F">
        <w:rPr>
          <w:spacing w:val="1"/>
          <w:sz w:val="24"/>
        </w:rPr>
        <w:t xml:space="preserve"> </w:t>
      </w:r>
      <w:r w:rsidR="005D0B97" w:rsidRPr="00D7552F">
        <w:rPr>
          <w:sz w:val="24"/>
        </w:rPr>
        <w:t>fiscal</w:t>
      </w:r>
      <w:r w:rsidR="005D0B97" w:rsidRPr="00D7552F">
        <w:rPr>
          <w:spacing w:val="1"/>
          <w:sz w:val="24"/>
        </w:rPr>
        <w:t xml:space="preserve"> </w:t>
      </w:r>
      <w:r w:rsidR="005D0B97" w:rsidRPr="00D7552F">
        <w:rPr>
          <w:sz w:val="24"/>
        </w:rPr>
        <w:t>perante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Fazenda</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mediante</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de</w:t>
      </w:r>
      <w:r w:rsidR="005D0B97" w:rsidRPr="00D7552F">
        <w:rPr>
          <w:spacing w:val="-57"/>
          <w:sz w:val="24"/>
        </w:rPr>
        <w:t xml:space="preserve"> </w:t>
      </w:r>
      <w:r w:rsidR="005D0B97" w:rsidRPr="00D7552F">
        <w:rPr>
          <w:sz w:val="24"/>
        </w:rPr>
        <w:t>certidão</w:t>
      </w:r>
      <w:r w:rsidR="005D0B97" w:rsidRPr="00D7552F">
        <w:rPr>
          <w:spacing w:val="1"/>
          <w:sz w:val="24"/>
        </w:rPr>
        <w:t xml:space="preserve"> </w:t>
      </w:r>
      <w:r w:rsidR="005D0B97" w:rsidRPr="00D7552F">
        <w:rPr>
          <w:sz w:val="24"/>
        </w:rPr>
        <w:t>expedida</w:t>
      </w:r>
      <w:r w:rsidR="005D0B97" w:rsidRPr="00D7552F">
        <w:rPr>
          <w:spacing w:val="1"/>
          <w:sz w:val="24"/>
        </w:rPr>
        <w:t xml:space="preserve"> </w:t>
      </w:r>
      <w:r w:rsidR="005D0B97" w:rsidRPr="00D7552F">
        <w:rPr>
          <w:sz w:val="24"/>
        </w:rPr>
        <w:t>conjuntamente</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Secretaria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Receita</w:t>
      </w:r>
      <w:r w:rsidR="005D0B97" w:rsidRPr="00D7552F">
        <w:rPr>
          <w:spacing w:val="1"/>
          <w:sz w:val="24"/>
        </w:rPr>
        <w:t xml:space="preserve"> </w:t>
      </w:r>
      <w:r w:rsidR="005D0B97" w:rsidRPr="00D7552F">
        <w:rPr>
          <w:sz w:val="24"/>
        </w:rPr>
        <w:t>Federal</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Brasil</w:t>
      </w:r>
      <w:r w:rsidR="005D0B97" w:rsidRPr="00D7552F">
        <w:rPr>
          <w:spacing w:val="1"/>
          <w:sz w:val="24"/>
        </w:rPr>
        <w:t xml:space="preserve"> </w:t>
      </w:r>
      <w:r w:rsidR="005D0B97" w:rsidRPr="00D7552F">
        <w:rPr>
          <w:sz w:val="24"/>
        </w:rPr>
        <w:t>(RFB)</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Procuradoria-Geral da Fazenda Nacional (PGFN), referente a todos os créditos tributários federais e</w:t>
      </w:r>
      <w:r w:rsidR="005D0B97" w:rsidRPr="00D7552F">
        <w:rPr>
          <w:spacing w:val="1"/>
          <w:sz w:val="24"/>
        </w:rPr>
        <w:t xml:space="preserve"> </w:t>
      </w:r>
      <w:r w:rsidR="005D0B97" w:rsidRPr="00D7552F">
        <w:rPr>
          <w:sz w:val="24"/>
        </w:rPr>
        <w:t>à Dívida Ativa da União (DAU) por elas administrados, inclusive aqueles relativos à Seguridade</w:t>
      </w:r>
      <w:r w:rsidR="005D0B97" w:rsidRPr="00D7552F">
        <w:rPr>
          <w:spacing w:val="1"/>
          <w:sz w:val="24"/>
        </w:rPr>
        <w:t xml:space="preserve"> </w:t>
      </w:r>
      <w:r w:rsidR="005D0B97" w:rsidRPr="00D7552F">
        <w:rPr>
          <w:sz w:val="24"/>
        </w:rPr>
        <w:t>Social,</w:t>
      </w:r>
      <w:r w:rsidR="005D0B97" w:rsidRPr="00D7552F">
        <w:rPr>
          <w:spacing w:val="1"/>
          <w:sz w:val="24"/>
        </w:rPr>
        <w:t xml:space="preserve"> </w:t>
      </w:r>
      <w:r w:rsidR="005D0B97" w:rsidRPr="00D7552F">
        <w:rPr>
          <w:sz w:val="24"/>
        </w:rPr>
        <w:t>nos termos</w:t>
      </w:r>
      <w:r w:rsidR="005D0B97" w:rsidRPr="00D7552F">
        <w:rPr>
          <w:spacing w:val="1"/>
          <w:sz w:val="24"/>
        </w:rPr>
        <w:t xml:space="preserve"> </w:t>
      </w:r>
      <w:r w:rsidR="005D0B97" w:rsidRPr="00D7552F">
        <w:rPr>
          <w:sz w:val="24"/>
        </w:rPr>
        <w:t>da Portaria Conjunta nº 1.751,</w:t>
      </w:r>
      <w:r w:rsidR="005D0B97" w:rsidRPr="00D7552F">
        <w:rPr>
          <w:spacing w:val="1"/>
          <w:sz w:val="24"/>
        </w:rPr>
        <w:t xml:space="preserve"> </w:t>
      </w:r>
      <w:r w:rsidR="005D0B97" w:rsidRPr="00D7552F">
        <w:rPr>
          <w:sz w:val="24"/>
        </w:rPr>
        <w:t>de 02</w:t>
      </w:r>
      <w:r w:rsidR="005D0B97" w:rsidRPr="00D7552F">
        <w:rPr>
          <w:spacing w:val="1"/>
          <w:sz w:val="24"/>
        </w:rPr>
        <w:t xml:space="preserve"> </w:t>
      </w:r>
      <w:r w:rsidR="005D0B97" w:rsidRPr="00D7552F">
        <w:rPr>
          <w:sz w:val="24"/>
        </w:rPr>
        <w:t>de outubro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2014, do</w:t>
      </w:r>
      <w:r w:rsidR="005D0B97" w:rsidRPr="00D7552F">
        <w:rPr>
          <w:spacing w:val="1"/>
          <w:sz w:val="24"/>
        </w:rPr>
        <w:t xml:space="preserve"> </w:t>
      </w:r>
      <w:r w:rsidR="005D0B97" w:rsidRPr="00D7552F">
        <w:rPr>
          <w:sz w:val="24"/>
        </w:rPr>
        <w:t>Secretário</w:t>
      </w:r>
      <w:r w:rsidR="005D0B97" w:rsidRPr="00D7552F">
        <w:rPr>
          <w:spacing w:val="60"/>
          <w:sz w:val="24"/>
        </w:rPr>
        <w:t xml:space="preserve"> </w:t>
      </w:r>
      <w:r w:rsidR="005D0B97" w:rsidRPr="00D7552F">
        <w:rPr>
          <w:sz w:val="24"/>
        </w:rPr>
        <w:t>da</w:t>
      </w:r>
      <w:r w:rsidR="005D0B97" w:rsidRPr="00D7552F">
        <w:rPr>
          <w:spacing w:val="1"/>
          <w:sz w:val="24"/>
        </w:rPr>
        <w:t xml:space="preserve"> </w:t>
      </w:r>
      <w:r w:rsidR="005D0B97" w:rsidRPr="00D7552F">
        <w:rPr>
          <w:sz w:val="24"/>
        </w:rPr>
        <w:t>Receita</w:t>
      </w:r>
      <w:r w:rsidR="005D0B97" w:rsidRPr="00D7552F">
        <w:rPr>
          <w:spacing w:val="-2"/>
          <w:sz w:val="24"/>
        </w:rPr>
        <w:t xml:space="preserve"> </w:t>
      </w:r>
      <w:r w:rsidR="005D0B97" w:rsidRPr="00D7552F">
        <w:rPr>
          <w:sz w:val="24"/>
        </w:rPr>
        <w:t>Federal do</w:t>
      </w:r>
      <w:r w:rsidR="005D0B97" w:rsidRPr="00D7552F">
        <w:rPr>
          <w:spacing w:val="-1"/>
          <w:sz w:val="24"/>
        </w:rPr>
        <w:t xml:space="preserve"> </w:t>
      </w:r>
      <w:r w:rsidR="005D0B97" w:rsidRPr="00D7552F">
        <w:rPr>
          <w:sz w:val="24"/>
        </w:rPr>
        <w:t>Brasil</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Procuradora-Geral</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Fazenda</w:t>
      </w:r>
      <w:r w:rsidR="005D0B97" w:rsidRPr="00D7552F">
        <w:rPr>
          <w:spacing w:val="-2"/>
          <w:sz w:val="24"/>
        </w:rPr>
        <w:t xml:space="preserve"> </w:t>
      </w:r>
      <w:r w:rsidR="005D0B97" w:rsidRPr="00D7552F">
        <w:rPr>
          <w:sz w:val="24"/>
        </w:rPr>
        <w:t>Nacional.</w:t>
      </w:r>
    </w:p>
    <w:p w:rsidR="00750381" w:rsidRPr="00D7552F" w:rsidRDefault="00235367" w:rsidP="00A97D60">
      <w:pPr>
        <w:pStyle w:val="PargrafodaLista"/>
        <w:numPr>
          <w:ilvl w:val="2"/>
          <w:numId w:val="42"/>
        </w:numPr>
        <w:tabs>
          <w:tab w:val="left" w:pos="2360"/>
        </w:tabs>
        <w:spacing w:before="118"/>
        <w:ind w:left="2359" w:hanging="961"/>
        <w:rPr>
          <w:sz w:val="24"/>
        </w:rPr>
      </w:pPr>
      <w:r>
        <w:pict>
          <v:rect id="_x0000_s3325" style="position:absolute;left:0;text-align:left;margin-left:108.7pt;margin-top:14pt;width:6.35pt;height:.6pt;z-index:-25502208;mso-position-horizontal-relative:page" fillcolor="black" stroked="f">
            <w10:wrap anchorx="page"/>
          </v:rect>
        </w:pict>
      </w:r>
      <w:r w:rsidR="005D0B97" w:rsidRPr="00D7552F">
        <w:rPr>
          <w:sz w:val="24"/>
        </w:rPr>
        <w:t>Prova</w:t>
      </w:r>
      <w:r w:rsidR="005D0B97" w:rsidRPr="00D7552F">
        <w:rPr>
          <w:spacing w:val="-3"/>
          <w:sz w:val="24"/>
        </w:rPr>
        <w:t xml:space="preserve"> </w:t>
      </w:r>
      <w:r w:rsidR="005D0B97" w:rsidRPr="00D7552F">
        <w:rPr>
          <w:sz w:val="24"/>
        </w:rPr>
        <w:t>de</w:t>
      </w:r>
      <w:r w:rsidR="005D0B97" w:rsidRPr="00D7552F">
        <w:rPr>
          <w:spacing w:val="-3"/>
          <w:sz w:val="24"/>
        </w:rPr>
        <w:t xml:space="preserve"> </w:t>
      </w:r>
      <w:r w:rsidR="005D0B97" w:rsidRPr="00D7552F">
        <w:rPr>
          <w:sz w:val="24"/>
        </w:rPr>
        <w:t>regularidade</w:t>
      </w:r>
      <w:r w:rsidR="005D0B97" w:rsidRPr="00D7552F">
        <w:rPr>
          <w:spacing w:val="2"/>
          <w:sz w:val="24"/>
        </w:rPr>
        <w:t xml:space="preserve"> </w:t>
      </w:r>
      <w:r w:rsidR="005D0B97" w:rsidRPr="00D7552F">
        <w:rPr>
          <w:sz w:val="24"/>
        </w:rPr>
        <w:t>com</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Fundo</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Garantia</w:t>
      </w:r>
      <w:r w:rsidR="005D0B97" w:rsidRPr="00D7552F">
        <w:rPr>
          <w:spacing w:val="-2"/>
          <w:sz w:val="24"/>
        </w:rPr>
        <w:t xml:space="preserve"> </w:t>
      </w:r>
      <w:r w:rsidR="005D0B97" w:rsidRPr="00D7552F">
        <w:rPr>
          <w:sz w:val="24"/>
        </w:rPr>
        <w:t>do</w:t>
      </w:r>
      <w:r w:rsidR="005D0B97" w:rsidRPr="00D7552F">
        <w:rPr>
          <w:spacing w:val="-2"/>
          <w:sz w:val="24"/>
        </w:rPr>
        <w:t xml:space="preserve"> </w:t>
      </w:r>
      <w:r w:rsidR="005D0B97" w:rsidRPr="00D7552F">
        <w:rPr>
          <w:sz w:val="24"/>
        </w:rPr>
        <w:t>Tempo</w:t>
      </w:r>
      <w:r w:rsidR="005D0B97" w:rsidRPr="00D7552F">
        <w:rPr>
          <w:spacing w:val="-1"/>
          <w:sz w:val="24"/>
        </w:rPr>
        <w:t xml:space="preserve"> </w:t>
      </w:r>
      <w:r w:rsidR="005D0B97" w:rsidRPr="00D7552F">
        <w:rPr>
          <w:sz w:val="24"/>
        </w:rPr>
        <w:t>de</w:t>
      </w:r>
      <w:r w:rsidR="005D0B97" w:rsidRPr="00D7552F">
        <w:rPr>
          <w:spacing w:val="-3"/>
          <w:sz w:val="24"/>
        </w:rPr>
        <w:t xml:space="preserve"> </w:t>
      </w:r>
      <w:r w:rsidR="005D0B97" w:rsidRPr="00D7552F">
        <w:rPr>
          <w:sz w:val="24"/>
        </w:rPr>
        <w:t>Serviço</w:t>
      </w:r>
      <w:r w:rsidR="005D0B97" w:rsidRPr="00D7552F">
        <w:rPr>
          <w:spacing w:val="-1"/>
          <w:sz w:val="24"/>
        </w:rPr>
        <w:t xml:space="preserve"> </w:t>
      </w:r>
      <w:r w:rsidR="005D0B97" w:rsidRPr="00D7552F">
        <w:rPr>
          <w:sz w:val="24"/>
        </w:rPr>
        <w:t>(FGTS);</w:t>
      </w:r>
    </w:p>
    <w:p w:rsidR="00750381" w:rsidRPr="00D7552F" w:rsidRDefault="00235367" w:rsidP="00A97D60">
      <w:pPr>
        <w:pStyle w:val="PargrafodaLista"/>
        <w:numPr>
          <w:ilvl w:val="2"/>
          <w:numId w:val="42"/>
        </w:numPr>
        <w:tabs>
          <w:tab w:val="left" w:pos="2403"/>
        </w:tabs>
        <w:ind w:right="817" w:firstLine="0"/>
        <w:rPr>
          <w:sz w:val="24"/>
        </w:rPr>
      </w:pPr>
      <w:r>
        <w:pict>
          <v:rect id="_x0000_s3324" style="position:absolute;left:0;text-align:left;margin-left:109.8pt;margin-top:14.1pt;width:6.35pt;height:.6pt;z-index:-25501696;mso-position-horizontal-relative:page" fillcolor="black" stroked="f">
            <w10:wrap anchorx="page"/>
          </v:rect>
        </w:pict>
      </w:r>
      <w:r w:rsidR="005D0B97" w:rsidRPr="00D7552F">
        <w:rPr>
          <w:sz w:val="24"/>
        </w:rPr>
        <w:t>Prova de inexistência de débitos inadimplidos perante a Justiça do Trabalho, mediante a</w:t>
      </w:r>
      <w:r w:rsidR="005D0B97" w:rsidRPr="00D7552F">
        <w:rPr>
          <w:spacing w:val="1"/>
          <w:sz w:val="24"/>
        </w:rPr>
        <w:t xml:space="preserve"> </w:t>
      </w:r>
      <w:r w:rsidR="005D0B97" w:rsidRPr="00D7552F">
        <w:rPr>
          <w:sz w:val="24"/>
        </w:rPr>
        <w:t>apresentação de certidão negativa ou positiva com efeito de negativa, nos termos do Título VII-A da</w:t>
      </w:r>
      <w:r w:rsidR="005D0B97" w:rsidRPr="00D7552F">
        <w:rPr>
          <w:spacing w:val="-57"/>
          <w:sz w:val="24"/>
        </w:rPr>
        <w:t xml:space="preserve"> </w:t>
      </w:r>
      <w:r w:rsidR="005D0B97" w:rsidRPr="00D7552F">
        <w:rPr>
          <w:sz w:val="24"/>
        </w:rPr>
        <w:t>Consolidação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Leis</w:t>
      </w:r>
      <w:r w:rsidR="005D0B97" w:rsidRPr="00D7552F">
        <w:rPr>
          <w:spacing w:val="-1"/>
          <w:sz w:val="24"/>
        </w:rPr>
        <w:t xml:space="preserve"> </w:t>
      </w:r>
      <w:r w:rsidR="005D0B97" w:rsidRPr="00D7552F">
        <w:rPr>
          <w:sz w:val="24"/>
        </w:rPr>
        <w:t>do</w:t>
      </w:r>
      <w:r w:rsidR="005D0B97" w:rsidRPr="00D7552F">
        <w:rPr>
          <w:spacing w:val="-3"/>
          <w:sz w:val="24"/>
        </w:rPr>
        <w:t xml:space="preserve"> </w:t>
      </w:r>
      <w:r w:rsidR="005D0B97" w:rsidRPr="00D7552F">
        <w:rPr>
          <w:sz w:val="24"/>
        </w:rPr>
        <w:t>Trabalho,</w:t>
      </w:r>
      <w:r w:rsidR="005D0B97" w:rsidRPr="00D7552F">
        <w:rPr>
          <w:spacing w:val="-1"/>
          <w:sz w:val="24"/>
        </w:rPr>
        <w:t xml:space="preserve"> </w:t>
      </w:r>
      <w:r w:rsidR="005D0B97" w:rsidRPr="00D7552F">
        <w:rPr>
          <w:sz w:val="24"/>
        </w:rPr>
        <w:t>aprovada</w:t>
      </w:r>
      <w:r w:rsidR="005D0B97" w:rsidRPr="00D7552F">
        <w:rPr>
          <w:spacing w:val="-2"/>
          <w:sz w:val="24"/>
        </w:rPr>
        <w:t xml:space="preserve"> </w:t>
      </w:r>
      <w:r w:rsidR="005D0B97" w:rsidRPr="00D7552F">
        <w:rPr>
          <w:sz w:val="24"/>
        </w:rPr>
        <w:t>pelo</w:t>
      </w:r>
      <w:r w:rsidR="005D0B97" w:rsidRPr="00D7552F">
        <w:rPr>
          <w:spacing w:val="2"/>
          <w:sz w:val="24"/>
        </w:rPr>
        <w:t xml:space="preserve"> </w:t>
      </w:r>
      <w:r w:rsidR="005D0B97" w:rsidRPr="00D7552F">
        <w:rPr>
          <w:sz w:val="24"/>
          <w:u w:val="single" w:color="0000FF"/>
        </w:rPr>
        <w:t>Decreto-Lei</w:t>
      </w:r>
      <w:r w:rsidR="005D0B97" w:rsidRPr="00D7552F">
        <w:rPr>
          <w:spacing w:val="-1"/>
          <w:sz w:val="24"/>
          <w:u w:val="single" w:color="0000FF"/>
        </w:rPr>
        <w:t xml:space="preserve"> </w:t>
      </w:r>
      <w:r w:rsidR="005D0B97" w:rsidRPr="00D7552F">
        <w:rPr>
          <w:sz w:val="24"/>
          <w:u w:val="single" w:color="0000FF"/>
        </w:rPr>
        <w:t>nº</w:t>
      </w:r>
      <w:r w:rsidR="005D0B97" w:rsidRPr="00D7552F">
        <w:rPr>
          <w:spacing w:val="-2"/>
          <w:sz w:val="24"/>
          <w:u w:val="single" w:color="0000FF"/>
        </w:rPr>
        <w:t xml:space="preserve"> </w:t>
      </w:r>
      <w:r w:rsidR="005D0B97" w:rsidRPr="00D7552F">
        <w:rPr>
          <w:sz w:val="24"/>
          <w:u w:val="single" w:color="0000FF"/>
        </w:rPr>
        <w:t>5.452,</w:t>
      </w:r>
      <w:r w:rsidR="005D0B97" w:rsidRPr="00D7552F">
        <w:rPr>
          <w:spacing w:val="-1"/>
          <w:sz w:val="24"/>
          <w:u w:val="single" w:color="0000FF"/>
        </w:rPr>
        <w:t xml:space="preserve"> </w:t>
      </w:r>
      <w:r w:rsidR="005D0B97" w:rsidRPr="00D7552F">
        <w:rPr>
          <w:sz w:val="24"/>
          <w:u w:val="single" w:color="0000FF"/>
        </w:rPr>
        <w:t>de</w:t>
      </w:r>
      <w:r w:rsidR="005D0B97" w:rsidRPr="00D7552F">
        <w:rPr>
          <w:spacing w:val="-1"/>
          <w:sz w:val="24"/>
          <w:u w:val="single" w:color="0000FF"/>
        </w:rPr>
        <w:t xml:space="preserve"> </w:t>
      </w:r>
      <w:r w:rsidR="005D0B97" w:rsidRPr="00D7552F">
        <w:rPr>
          <w:sz w:val="24"/>
          <w:u w:val="single" w:color="0000FF"/>
        </w:rPr>
        <w:t>1º</w:t>
      </w:r>
      <w:r w:rsidR="005D0B97" w:rsidRPr="00D7552F">
        <w:rPr>
          <w:spacing w:val="-2"/>
          <w:sz w:val="24"/>
          <w:u w:val="single" w:color="0000FF"/>
        </w:rPr>
        <w:t xml:space="preserve"> </w:t>
      </w:r>
      <w:r w:rsidR="005D0B97" w:rsidRPr="00D7552F">
        <w:rPr>
          <w:sz w:val="24"/>
          <w:u w:val="single" w:color="0000FF"/>
        </w:rPr>
        <w:t>de</w:t>
      </w:r>
      <w:r w:rsidR="005D0B97" w:rsidRPr="00D7552F">
        <w:rPr>
          <w:spacing w:val="-2"/>
          <w:sz w:val="24"/>
          <w:u w:val="single" w:color="0000FF"/>
        </w:rPr>
        <w:t xml:space="preserve"> </w:t>
      </w:r>
      <w:r w:rsidR="005D0B97" w:rsidRPr="00D7552F">
        <w:rPr>
          <w:sz w:val="24"/>
          <w:u w:val="single" w:color="0000FF"/>
        </w:rPr>
        <w:t>maio de</w:t>
      </w:r>
      <w:r w:rsidR="005D0B97" w:rsidRPr="00D7552F">
        <w:rPr>
          <w:spacing w:val="-2"/>
          <w:sz w:val="24"/>
          <w:u w:val="single" w:color="0000FF"/>
        </w:rPr>
        <w:t xml:space="preserve"> </w:t>
      </w:r>
      <w:r w:rsidR="005D0B97" w:rsidRPr="00D7552F">
        <w:rPr>
          <w:sz w:val="24"/>
          <w:u w:val="single" w:color="0000FF"/>
        </w:rPr>
        <w:t>1943</w:t>
      </w:r>
      <w:r w:rsidR="005D0B97" w:rsidRPr="00D7552F">
        <w:rPr>
          <w:sz w:val="24"/>
        </w:rPr>
        <w:t>;</w:t>
      </w:r>
    </w:p>
    <w:p w:rsidR="00750381" w:rsidRPr="00D7552F" w:rsidRDefault="00235367" w:rsidP="00A97D60">
      <w:pPr>
        <w:pStyle w:val="PargrafodaLista"/>
        <w:numPr>
          <w:ilvl w:val="2"/>
          <w:numId w:val="42"/>
        </w:numPr>
        <w:tabs>
          <w:tab w:val="left" w:pos="2360"/>
        </w:tabs>
        <w:ind w:right="816" w:firstLine="0"/>
        <w:rPr>
          <w:sz w:val="24"/>
        </w:rPr>
      </w:pPr>
      <w:r>
        <w:pict>
          <v:rect id="_x0000_s3323" style="position:absolute;left:0;text-align:left;margin-left:108.7pt;margin-top:14.1pt;width:6.35pt;height:.6pt;z-index:-25501184;mso-position-horizontal-relative:page" fillcolor="black" stroked="f">
            <w10:wrap anchorx="page"/>
          </v:rect>
        </w:pict>
      </w:r>
      <w:r w:rsidR="005D0B97" w:rsidRPr="00D7552F">
        <w:rPr>
          <w:sz w:val="24"/>
        </w:rPr>
        <w:t>Prova de inscrição no cadastro de contribuintes Municipal relativo ao domicílio ou sede do</w:t>
      </w:r>
      <w:r w:rsidR="005D0B97" w:rsidRPr="00D7552F">
        <w:rPr>
          <w:spacing w:val="-57"/>
          <w:sz w:val="24"/>
        </w:rPr>
        <w:t xml:space="preserve"> </w:t>
      </w:r>
      <w:r w:rsidR="005D0B97" w:rsidRPr="00D7552F">
        <w:rPr>
          <w:sz w:val="24"/>
        </w:rPr>
        <w:t>fornecedor,</w:t>
      </w:r>
      <w:r w:rsidR="005D0B97" w:rsidRPr="00D7552F">
        <w:rPr>
          <w:spacing w:val="-1"/>
          <w:sz w:val="24"/>
        </w:rPr>
        <w:t xml:space="preserve"> </w:t>
      </w:r>
      <w:r w:rsidR="005D0B97" w:rsidRPr="00D7552F">
        <w:rPr>
          <w:sz w:val="24"/>
        </w:rPr>
        <w:t>pertinente ao</w:t>
      </w:r>
      <w:r w:rsidR="005D0B97" w:rsidRPr="00D7552F">
        <w:rPr>
          <w:spacing w:val="1"/>
          <w:sz w:val="24"/>
        </w:rPr>
        <w:t xml:space="preserve"> </w:t>
      </w:r>
      <w:r w:rsidR="005D0B97" w:rsidRPr="00D7552F">
        <w:rPr>
          <w:sz w:val="24"/>
        </w:rPr>
        <w:t>seu ramo</w:t>
      </w:r>
      <w:r w:rsidR="005D0B97" w:rsidRPr="00D7552F">
        <w:rPr>
          <w:spacing w:val="-1"/>
          <w:sz w:val="24"/>
        </w:rPr>
        <w:t xml:space="preserve"> </w:t>
      </w:r>
      <w:r w:rsidR="005D0B97" w:rsidRPr="00D7552F">
        <w:rPr>
          <w:sz w:val="24"/>
        </w:rPr>
        <w:t>de atividade</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compatível</w:t>
      </w:r>
      <w:r w:rsidR="005D0B97" w:rsidRPr="00D7552F">
        <w:rPr>
          <w:spacing w:val="-3"/>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objeto contratual;</w:t>
      </w:r>
    </w:p>
    <w:p w:rsidR="00750381" w:rsidRPr="00D7552F" w:rsidRDefault="00235367" w:rsidP="00A97D60">
      <w:pPr>
        <w:pStyle w:val="PargrafodaLista"/>
        <w:numPr>
          <w:ilvl w:val="2"/>
          <w:numId w:val="42"/>
        </w:numPr>
        <w:tabs>
          <w:tab w:val="left" w:pos="2436"/>
        </w:tabs>
        <w:ind w:right="826" w:firstLine="0"/>
        <w:rPr>
          <w:sz w:val="24"/>
        </w:rPr>
      </w:pPr>
      <w:r>
        <w:pict>
          <v:rect id="_x0000_s3322" style="position:absolute;left:0;text-align:left;margin-left:110.65pt;margin-top:14.1pt;width:6.35pt;height:.6pt;z-index:-25500672;mso-position-horizontal-relative:page" fillcolor="black" stroked="f">
            <w10:wrap anchorx="page"/>
          </v:rect>
        </w:pict>
      </w:r>
      <w:r w:rsidR="005D0B97" w:rsidRPr="00D7552F">
        <w:rPr>
          <w:sz w:val="24"/>
        </w:rPr>
        <w:t>Prova de regularidade com a Fazenda Municipal do domicílio ou sede do fornecedor,</w:t>
      </w:r>
      <w:r w:rsidR="005D0B97" w:rsidRPr="00D7552F">
        <w:rPr>
          <w:spacing w:val="1"/>
          <w:sz w:val="24"/>
        </w:rPr>
        <w:t xml:space="preserve"> </w:t>
      </w:r>
      <w:r w:rsidR="005D0B97" w:rsidRPr="00D7552F">
        <w:rPr>
          <w:sz w:val="24"/>
        </w:rPr>
        <w:t>relativa</w:t>
      </w:r>
      <w:r w:rsidR="005D0B97" w:rsidRPr="00D7552F">
        <w:rPr>
          <w:spacing w:val="-2"/>
          <w:sz w:val="24"/>
        </w:rPr>
        <w:t xml:space="preserve"> </w:t>
      </w:r>
      <w:r w:rsidR="005D0B97" w:rsidRPr="00D7552F">
        <w:rPr>
          <w:sz w:val="24"/>
        </w:rPr>
        <w:t>à</w:t>
      </w:r>
      <w:r w:rsidR="005D0B97" w:rsidRPr="00D7552F">
        <w:rPr>
          <w:spacing w:val="1"/>
          <w:sz w:val="24"/>
        </w:rPr>
        <w:t xml:space="preserve"> </w:t>
      </w:r>
      <w:r w:rsidR="005D0B97" w:rsidRPr="00D7552F">
        <w:rPr>
          <w:sz w:val="24"/>
        </w:rPr>
        <w:t>atividade</w:t>
      </w:r>
      <w:r w:rsidR="005D0B97" w:rsidRPr="00D7552F">
        <w:rPr>
          <w:spacing w:val="-4"/>
          <w:sz w:val="24"/>
        </w:rPr>
        <w:t xml:space="preserve"> </w:t>
      </w:r>
      <w:r w:rsidR="005D0B97" w:rsidRPr="00D7552F">
        <w:rPr>
          <w:sz w:val="24"/>
        </w:rPr>
        <w:t>em cujo</w:t>
      </w:r>
      <w:r w:rsidR="005D0B97" w:rsidRPr="00D7552F">
        <w:rPr>
          <w:spacing w:val="-1"/>
          <w:sz w:val="24"/>
        </w:rPr>
        <w:t xml:space="preserve"> </w:t>
      </w:r>
      <w:r w:rsidR="005D0B97" w:rsidRPr="00D7552F">
        <w:rPr>
          <w:sz w:val="24"/>
        </w:rPr>
        <w:t>exercício contrata</w:t>
      </w:r>
      <w:r w:rsidR="005D0B97" w:rsidRPr="00D7552F">
        <w:rPr>
          <w:spacing w:val="-1"/>
          <w:sz w:val="24"/>
        </w:rPr>
        <w:t xml:space="preserve"> </w:t>
      </w:r>
      <w:r w:rsidR="005D0B97" w:rsidRPr="00D7552F">
        <w:rPr>
          <w:sz w:val="24"/>
        </w:rPr>
        <w:t>ou</w:t>
      </w:r>
      <w:r w:rsidR="005D0B97" w:rsidRPr="00D7552F">
        <w:rPr>
          <w:spacing w:val="2"/>
          <w:sz w:val="24"/>
        </w:rPr>
        <w:t xml:space="preserve"> </w:t>
      </w:r>
      <w:r w:rsidR="005D0B97" w:rsidRPr="00D7552F">
        <w:rPr>
          <w:sz w:val="24"/>
        </w:rPr>
        <w:t>concorre;</w:t>
      </w:r>
    </w:p>
    <w:p w:rsidR="00750381" w:rsidRPr="00D7552F" w:rsidRDefault="00235367" w:rsidP="00A97D60">
      <w:pPr>
        <w:pStyle w:val="PargrafodaLista"/>
        <w:numPr>
          <w:ilvl w:val="2"/>
          <w:numId w:val="42"/>
        </w:numPr>
        <w:tabs>
          <w:tab w:val="left" w:pos="2365"/>
        </w:tabs>
        <w:ind w:right="827" w:firstLine="0"/>
        <w:rPr>
          <w:sz w:val="24"/>
        </w:rPr>
      </w:pPr>
      <w:r>
        <w:pict>
          <v:rect id="_x0000_s3321" style="position:absolute;left:0;text-align:left;margin-left:108.85pt;margin-top:13.95pt;width:6.35pt;height:.6pt;z-index:-25500160;mso-position-horizontal-relative:page" fillcolor="black" stroked="f">
            <w10:wrap anchorx="page"/>
          </v:rect>
        </w:pict>
      </w:r>
      <w:r w:rsidR="005D0B97" w:rsidRPr="00D7552F">
        <w:rPr>
          <w:sz w:val="24"/>
        </w:rPr>
        <w:t>Certidão de Regularidade para com a Fazenda Estadual, por meio de Certidão Negativa de</w:t>
      </w:r>
      <w:r w:rsidR="005D0B97" w:rsidRPr="00D7552F">
        <w:rPr>
          <w:spacing w:val="-57"/>
          <w:sz w:val="24"/>
        </w:rPr>
        <w:t xml:space="preserve"> </w:t>
      </w:r>
      <w:r w:rsidR="005D0B97" w:rsidRPr="00D7552F">
        <w:rPr>
          <w:sz w:val="24"/>
        </w:rPr>
        <w:t>Débito</w:t>
      </w:r>
      <w:r w:rsidR="005D0B97" w:rsidRPr="00D7552F">
        <w:rPr>
          <w:spacing w:val="-1"/>
          <w:sz w:val="24"/>
        </w:rPr>
        <w:t xml:space="preserve"> </w:t>
      </w:r>
      <w:r w:rsidR="005D0B97" w:rsidRPr="00D7552F">
        <w:rPr>
          <w:sz w:val="24"/>
        </w:rPr>
        <w:t>em relação</w:t>
      </w:r>
      <w:r w:rsidR="005D0B97" w:rsidRPr="00D7552F">
        <w:rPr>
          <w:spacing w:val="-3"/>
          <w:sz w:val="24"/>
        </w:rPr>
        <w:t xml:space="preserve"> </w:t>
      </w:r>
      <w:r w:rsidR="005D0B97" w:rsidRPr="00D7552F">
        <w:rPr>
          <w:sz w:val="24"/>
        </w:rPr>
        <w:t>a</w:t>
      </w:r>
      <w:r w:rsidR="005D0B97" w:rsidRPr="00D7552F">
        <w:rPr>
          <w:spacing w:val="-1"/>
          <w:sz w:val="24"/>
        </w:rPr>
        <w:t xml:space="preserve"> </w:t>
      </w:r>
      <w:r w:rsidR="005D0B97" w:rsidRPr="00D7552F">
        <w:rPr>
          <w:sz w:val="24"/>
        </w:rPr>
        <w:t>tributos estaduais;</w:t>
      </w:r>
    </w:p>
    <w:p w:rsidR="00750381" w:rsidRPr="00D7552F" w:rsidRDefault="005D0B97" w:rsidP="00A97D60">
      <w:pPr>
        <w:pStyle w:val="PargrafodaLista"/>
        <w:numPr>
          <w:ilvl w:val="3"/>
          <w:numId w:val="42"/>
        </w:numPr>
        <w:tabs>
          <w:tab w:val="left" w:pos="2379"/>
        </w:tabs>
        <w:ind w:right="823" w:firstLine="0"/>
        <w:rPr>
          <w:sz w:val="24"/>
        </w:rPr>
      </w:pPr>
      <w:r w:rsidRPr="00D7552F">
        <w:rPr>
          <w:sz w:val="24"/>
        </w:rPr>
        <w:t>-</w:t>
      </w:r>
      <w:r w:rsidRPr="00D7552F">
        <w:rPr>
          <w:spacing w:val="16"/>
          <w:sz w:val="24"/>
        </w:rPr>
        <w:t xml:space="preserve"> </w:t>
      </w:r>
      <w:r w:rsidRPr="00D7552F">
        <w:rPr>
          <w:sz w:val="24"/>
        </w:rPr>
        <w:t>Certidão</w:t>
      </w:r>
      <w:r w:rsidRPr="00D7552F">
        <w:rPr>
          <w:spacing w:val="18"/>
          <w:sz w:val="24"/>
        </w:rPr>
        <w:t xml:space="preserve"> </w:t>
      </w:r>
      <w:r w:rsidRPr="00D7552F">
        <w:rPr>
          <w:sz w:val="24"/>
        </w:rPr>
        <w:t>emitida</w:t>
      </w:r>
      <w:r w:rsidRPr="00D7552F">
        <w:rPr>
          <w:spacing w:val="16"/>
          <w:sz w:val="24"/>
        </w:rPr>
        <w:t xml:space="preserve"> </w:t>
      </w:r>
      <w:r w:rsidRPr="00D7552F">
        <w:rPr>
          <w:sz w:val="24"/>
        </w:rPr>
        <w:t>pela</w:t>
      </w:r>
      <w:r w:rsidRPr="00D7552F">
        <w:rPr>
          <w:spacing w:val="17"/>
          <w:sz w:val="24"/>
        </w:rPr>
        <w:t xml:space="preserve"> </w:t>
      </w:r>
      <w:r w:rsidRPr="00D7552F">
        <w:rPr>
          <w:sz w:val="24"/>
        </w:rPr>
        <w:t>Procuradoria</w:t>
      </w:r>
      <w:r w:rsidRPr="00D7552F">
        <w:rPr>
          <w:spacing w:val="16"/>
          <w:sz w:val="24"/>
        </w:rPr>
        <w:t xml:space="preserve"> </w:t>
      </w:r>
      <w:r w:rsidRPr="00D7552F">
        <w:rPr>
          <w:sz w:val="24"/>
        </w:rPr>
        <w:t>Geral</w:t>
      </w:r>
      <w:r w:rsidRPr="00D7552F">
        <w:rPr>
          <w:spacing w:val="18"/>
          <w:sz w:val="24"/>
        </w:rPr>
        <w:t xml:space="preserve"> </w:t>
      </w:r>
      <w:r w:rsidRPr="00D7552F">
        <w:rPr>
          <w:sz w:val="24"/>
        </w:rPr>
        <w:t>do</w:t>
      </w:r>
      <w:r w:rsidRPr="00D7552F">
        <w:rPr>
          <w:spacing w:val="17"/>
          <w:sz w:val="24"/>
        </w:rPr>
        <w:t xml:space="preserve"> </w:t>
      </w:r>
      <w:r w:rsidRPr="00D7552F">
        <w:rPr>
          <w:sz w:val="24"/>
        </w:rPr>
        <w:t>Estado,</w:t>
      </w:r>
      <w:r w:rsidRPr="00D7552F">
        <w:rPr>
          <w:spacing w:val="18"/>
          <w:sz w:val="24"/>
        </w:rPr>
        <w:t xml:space="preserve"> </w:t>
      </w:r>
      <w:r w:rsidRPr="00D7552F">
        <w:rPr>
          <w:sz w:val="24"/>
        </w:rPr>
        <w:t>caso</w:t>
      </w:r>
      <w:r w:rsidRPr="00D7552F">
        <w:rPr>
          <w:spacing w:val="17"/>
          <w:sz w:val="24"/>
        </w:rPr>
        <w:t xml:space="preserve"> </w:t>
      </w:r>
      <w:r w:rsidRPr="00D7552F">
        <w:rPr>
          <w:sz w:val="24"/>
        </w:rPr>
        <w:t>tenha</w:t>
      </w:r>
      <w:r w:rsidRPr="00D7552F">
        <w:rPr>
          <w:spacing w:val="17"/>
          <w:sz w:val="24"/>
        </w:rPr>
        <w:t xml:space="preserve"> </w:t>
      </w:r>
      <w:r w:rsidRPr="00D7552F">
        <w:rPr>
          <w:sz w:val="24"/>
        </w:rPr>
        <w:t>sede</w:t>
      </w:r>
      <w:r w:rsidRPr="00D7552F">
        <w:rPr>
          <w:spacing w:val="16"/>
          <w:sz w:val="24"/>
        </w:rPr>
        <w:t xml:space="preserve"> </w:t>
      </w:r>
      <w:r w:rsidRPr="00D7552F">
        <w:rPr>
          <w:sz w:val="24"/>
        </w:rPr>
        <w:t>no</w:t>
      </w:r>
      <w:r w:rsidRPr="00D7552F">
        <w:rPr>
          <w:spacing w:val="18"/>
          <w:sz w:val="24"/>
        </w:rPr>
        <w:t xml:space="preserve"> </w:t>
      </w:r>
      <w:r w:rsidRPr="00D7552F">
        <w:rPr>
          <w:sz w:val="24"/>
        </w:rPr>
        <w:t>Estado</w:t>
      </w:r>
      <w:r w:rsidRPr="00D7552F">
        <w:rPr>
          <w:spacing w:val="17"/>
          <w:sz w:val="24"/>
        </w:rPr>
        <w:t xml:space="preserve"> </w:t>
      </w:r>
      <w:r w:rsidRPr="00D7552F">
        <w:rPr>
          <w:sz w:val="24"/>
        </w:rPr>
        <w:t>do</w:t>
      </w:r>
      <w:r w:rsidRPr="00D7552F">
        <w:rPr>
          <w:spacing w:val="18"/>
          <w:sz w:val="24"/>
        </w:rPr>
        <w:t xml:space="preserve"> </w:t>
      </w:r>
      <w:r w:rsidRPr="00D7552F">
        <w:rPr>
          <w:sz w:val="24"/>
        </w:rPr>
        <w:t>Rio</w:t>
      </w:r>
      <w:r w:rsidRPr="00D7552F">
        <w:rPr>
          <w:spacing w:val="-58"/>
          <w:sz w:val="24"/>
        </w:rPr>
        <w:t xml:space="preserve"> </w:t>
      </w:r>
      <w:r w:rsidRPr="00D7552F">
        <w:rPr>
          <w:sz w:val="24"/>
        </w:rPr>
        <w:t>de</w:t>
      </w:r>
      <w:r w:rsidRPr="00D7552F">
        <w:rPr>
          <w:spacing w:val="-1"/>
          <w:sz w:val="24"/>
        </w:rPr>
        <w:t xml:space="preserve"> </w:t>
      </w:r>
      <w:r w:rsidRPr="00D7552F">
        <w:rPr>
          <w:sz w:val="24"/>
        </w:rPr>
        <w:t>Janeiro.</w:t>
      </w:r>
    </w:p>
    <w:p w:rsidR="00750381" w:rsidRPr="00D7552F" w:rsidRDefault="00235367" w:rsidP="00A97D60">
      <w:pPr>
        <w:pStyle w:val="PargrafodaLista"/>
        <w:numPr>
          <w:ilvl w:val="2"/>
          <w:numId w:val="42"/>
        </w:numPr>
        <w:tabs>
          <w:tab w:val="left" w:pos="2389"/>
        </w:tabs>
        <w:ind w:right="821" w:firstLine="0"/>
        <w:rPr>
          <w:sz w:val="24"/>
        </w:rPr>
      </w:pPr>
      <w:r>
        <w:pict>
          <v:rect id="_x0000_s3320" style="position:absolute;left:0;text-align:left;margin-left:109.45pt;margin-top:13.95pt;width:6.35pt;height:.6pt;z-index:-25499648;mso-position-horizontal-relative:page" fillcolor="black" stroked="f">
            <w10:wrap anchorx="page"/>
          </v:rect>
        </w:pict>
      </w:r>
      <w:r w:rsidR="005D0B97" w:rsidRPr="00D7552F">
        <w:rPr>
          <w:sz w:val="24"/>
        </w:rPr>
        <w:t>Caso o fornecedor seja considerado isento dos tributos relacionados ao objeto contratual,</w:t>
      </w:r>
      <w:r w:rsidR="005D0B97" w:rsidRPr="00D7552F">
        <w:rPr>
          <w:spacing w:val="1"/>
          <w:sz w:val="24"/>
        </w:rPr>
        <w:t xml:space="preserve"> </w:t>
      </w:r>
      <w:r w:rsidR="005D0B97" w:rsidRPr="00D7552F">
        <w:rPr>
          <w:sz w:val="24"/>
        </w:rPr>
        <w:t>deverá comprovar tal condição mediante a apresentação de declaração da Fazenda respectiva do seu</w:t>
      </w:r>
      <w:r w:rsidR="005D0B97" w:rsidRPr="00D7552F">
        <w:rPr>
          <w:spacing w:val="1"/>
          <w:sz w:val="24"/>
        </w:rPr>
        <w:t xml:space="preserve"> </w:t>
      </w:r>
      <w:r w:rsidR="005D0B97" w:rsidRPr="00D7552F">
        <w:rPr>
          <w:sz w:val="24"/>
        </w:rPr>
        <w:t>domicílio</w:t>
      </w:r>
      <w:r w:rsidR="005D0B97" w:rsidRPr="00D7552F">
        <w:rPr>
          <w:spacing w:val="-1"/>
          <w:sz w:val="24"/>
        </w:rPr>
        <w:t xml:space="preserve"> </w:t>
      </w:r>
      <w:r w:rsidR="005D0B97" w:rsidRPr="00D7552F">
        <w:rPr>
          <w:sz w:val="24"/>
        </w:rPr>
        <w:t>ou sede, ou outra</w:t>
      </w:r>
      <w:r w:rsidR="005D0B97" w:rsidRPr="00D7552F">
        <w:rPr>
          <w:spacing w:val="-1"/>
          <w:sz w:val="24"/>
        </w:rPr>
        <w:t xml:space="preserve"> </w:t>
      </w:r>
      <w:r w:rsidR="005D0B97" w:rsidRPr="00D7552F">
        <w:rPr>
          <w:sz w:val="24"/>
        </w:rPr>
        <w:t>equivalente, na</w:t>
      </w:r>
      <w:r w:rsidR="005D0B97" w:rsidRPr="00D7552F">
        <w:rPr>
          <w:spacing w:val="-1"/>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p>
    <w:p w:rsidR="00750381" w:rsidRPr="00D7552F" w:rsidRDefault="00235367" w:rsidP="00A97D60">
      <w:pPr>
        <w:pStyle w:val="PargrafodaLista"/>
        <w:numPr>
          <w:ilvl w:val="2"/>
          <w:numId w:val="42"/>
        </w:numPr>
        <w:tabs>
          <w:tab w:val="left" w:pos="2432"/>
        </w:tabs>
        <w:ind w:right="817" w:firstLine="0"/>
        <w:rPr>
          <w:sz w:val="24"/>
        </w:rPr>
      </w:pPr>
      <w:r>
        <w:pict>
          <v:rect id="_x0000_s3319" style="position:absolute;left:0;text-align:left;margin-left:110.5pt;margin-top:13.95pt;width:6.35pt;height:.6pt;z-index:-25499136;mso-position-horizontal-relative:page" fillcolor="black" stroked="f">
            <w10:wrap anchorx="page"/>
          </v:rect>
        </w:pict>
      </w:r>
      <w:r w:rsidR="005D0B97" w:rsidRPr="00D7552F">
        <w:rPr>
          <w:sz w:val="24"/>
        </w:rPr>
        <w:t>O fornecedor enquadrado como microempreendedor individual que pretenda auferir os</w:t>
      </w:r>
      <w:r w:rsidR="005D0B97" w:rsidRPr="00D7552F">
        <w:rPr>
          <w:spacing w:val="1"/>
          <w:sz w:val="24"/>
        </w:rPr>
        <w:t xml:space="preserve"> </w:t>
      </w:r>
      <w:r w:rsidR="005D0B97" w:rsidRPr="00D7552F">
        <w:rPr>
          <w:sz w:val="24"/>
        </w:rPr>
        <w:t>benefícios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tratamento</w:t>
      </w:r>
      <w:r w:rsidR="005D0B97" w:rsidRPr="00D7552F">
        <w:rPr>
          <w:spacing w:val="1"/>
          <w:sz w:val="24"/>
        </w:rPr>
        <w:t xml:space="preserve"> </w:t>
      </w:r>
      <w:r w:rsidR="005D0B97" w:rsidRPr="00D7552F">
        <w:rPr>
          <w:sz w:val="24"/>
        </w:rPr>
        <w:t>diferenciado</w:t>
      </w:r>
      <w:r w:rsidR="005D0B97" w:rsidRPr="00D7552F">
        <w:rPr>
          <w:spacing w:val="1"/>
          <w:sz w:val="24"/>
        </w:rPr>
        <w:t xml:space="preserve"> </w:t>
      </w:r>
      <w:r w:rsidR="005D0B97" w:rsidRPr="00D7552F">
        <w:rPr>
          <w:sz w:val="24"/>
        </w:rPr>
        <w:t>previstos</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u w:val="single" w:color="0000FF"/>
        </w:rPr>
        <w:t>Lei</w:t>
      </w:r>
      <w:r w:rsidR="005D0B97" w:rsidRPr="00D7552F">
        <w:rPr>
          <w:spacing w:val="1"/>
          <w:sz w:val="24"/>
          <w:u w:val="single" w:color="0000FF"/>
        </w:rPr>
        <w:t xml:space="preserve"> </w:t>
      </w:r>
      <w:r w:rsidR="005D0B97" w:rsidRPr="00D7552F">
        <w:rPr>
          <w:sz w:val="24"/>
          <w:u w:val="single" w:color="0000FF"/>
        </w:rPr>
        <w:t>Complementar</w:t>
      </w:r>
      <w:r w:rsidR="005D0B97" w:rsidRPr="00D7552F">
        <w:rPr>
          <w:spacing w:val="1"/>
          <w:sz w:val="24"/>
          <w:u w:val="single" w:color="0000FF"/>
        </w:rPr>
        <w:t xml:space="preserve"> </w:t>
      </w:r>
      <w:r w:rsidR="005D0B97" w:rsidRPr="00D7552F">
        <w:rPr>
          <w:sz w:val="24"/>
          <w:u w:val="single" w:color="0000FF"/>
        </w:rPr>
        <w:t>n.</w:t>
      </w:r>
      <w:r w:rsidR="005D0B97" w:rsidRPr="00D7552F">
        <w:rPr>
          <w:spacing w:val="1"/>
          <w:sz w:val="24"/>
          <w:u w:val="single" w:color="0000FF"/>
        </w:rPr>
        <w:t xml:space="preserve"> </w:t>
      </w:r>
      <w:r w:rsidR="005D0B97" w:rsidRPr="00D7552F">
        <w:rPr>
          <w:sz w:val="24"/>
          <w:u w:val="single" w:color="0000FF"/>
        </w:rPr>
        <w:t>123,</w:t>
      </w:r>
      <w:r w:rsidR="005D0B97" w:rsidRPr="00D7552F">
        <w:rPr>
          <w:spacing w:val="1"/>
          <w:sz w:val="24"/>
          <w:u w:val="single" w:color="0000FF"/>
        </w:rPr>
        <w:t xml:space="preserve"> </w:t>
      </w:r>
      <w:r w:rsidR="005D0B97" w:rsidRPr="00D7552F">
        <w:rPr>
          <w:sz w:val="24"/>
          <w:u w:val="single" w:color="0000FF"/>
        </w:rPr>
        <w:t>de</w:t>
      </w:r>
      <w:r w:rsidR="005D0B97" w:rsidRPr="00D7552F">
        <w:rPr>
          <w:spacing w:val="1"/>
          <w:sz w:val="24"/>
          <w:u w:val="single" w:color="0000FF"/>
        </w:rPr>
        <w:t xml:space="preserve"> </w:t>
      </w:r>
      <w:r w:rsidR="005D0B97" w:rsidRPr="00D7552F">
        <w:rPr>
          <w:sz w:val="24"/>
          <w:u w:val="single" w:color="0000FF"/>
        </w:rPr>
        <w:t>2006</w:t>
      </w:r>
      <w:r w:rsidR="005D0B97" w:rsidRPr="00D7552F">
        <w:rPr>
          <w:sz w:val="24"/>
        </w:rPr>
        <w:t>,</w:t>
      </w:r>
      <w:r w:rsidR="005D0B97" w:rsidRPr="00D7552F">
        <w:rPr>
          <w:spacing w:val="1"/>
          <w:sz w:val="24"/>
        </w:rPr>
        <w:t xml:space="preserve"> </w:t>
      </w:r>
      <w:r w:rsidR="005D0B97" w:rsidRPr="00D7552F">
        <w:rPr>
          <w:sz w:val="24"/>
        </w:rPr>
        <w:t>estará</w:t>
      </w:r>
      <w:r w:rsidR="005D0B97" w:rsidRPr="00D7552F">
        <w:rPr>
          <w:spacing w:val="-57"/>
          <w:sz w:val="24"/>
        </w:rPr>
        <w:t xml:space="preserve"> </w:t>
      </w:r>
      <w:r w:rsidR="005D0B97" w:rsidRPr="00D7552F">
        <w:rPr>
          <w:sz w:val="24"/>
        </w:rPr>
        <w:t>dispensado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prova</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inscrição</w:t>
      </w:r>
      <w:r w:rsidR="005D0B97" w:rsidRPr="00D7552F">
        <w:rPr>
          <w:spacing w:val="-4"/>
          <w:sz w:val="24"/>
        </w:rPr>
        <w:t xml:space="preserve"> </w:t>
      </w:r>
      <w:r w:rsidR="005D0B97" w:rsidRPr="00D7552F">
        <w:rPr>
          <w:sz w:val="24"/>
        </w:rPr>
        <w:t>nos cadastros de contribuintes estadual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municipal.</w:t>
      </w:r>
    </w:p>
    <w:p w:rsidR="00750381" w:rsidRPr="00D7552F" w:rsidRDefault="005D0B97" w:rsidP="00A97D60">
      <w:pPr>
        <w:pStyle w:val="Ttulo6"/>
        <w:jc w:val="both"/>
      </w:pPr>
      <w:r w:rsidRPr="00D7552F">
        <w:rPr>
          <w:shd w:val="clear" w:color="auto" w:fill="00FF00"/>
        </w:rPr>
        <w:t>Qualificação</w:t>
      </w:r>
      <w:r w:rsidRPr="00D7552F">
        <w:rPr>
          <w:spacing w:val="-6"/>
          <w:shd w:val="clear" w:color="auto" w:fill="00FF00"/>
        </w:rPr>
        <w:t xml:space="preserve"> </w:t>
      </w:r>
      <w:r w:rsidRPr="00D7552F">
        <w:rPr>
          <w:shd w:val="clear" w:color="auto" w:fill="00FF00"/>
        </w:rPr>
        <w:t>Econômico-Financeira</w:t>
      </w:r>
    </w:p>
    <w:p w:rsidR="00750381" w:rsidRPr="00D7552F" w:rsidRDefault="00235367" w:rsidP="00A97D60">
      <w:pPr>
        <w:pStyle w:val="PargrafodaLista"/>
        <w:numPr>
          <w:ilvl w:val="2"/>
          <w:numId w:val="42"/>
        </w:numPr>
        <w:tabs>
          <w:tab w:val="left" w:pos="2384"/>
        </w:tabs>
        <w:spacing w:before="115"/>
        <w:ind w:right="818" w:firstLine="0"/>
        <w:rPr>
          <w:sz w:val="24"/>
        </w:rPr>
      </w:pPr>
      <w:r>
        <w:pict>
          <v:rect id="_x0000_s3318" style="position:absolute;left:0;text-align:left;margin-left:109.3pt;margin-top:13.7pt;width:6.35pt;height:.6pt;z-index:-25498624;mso-position-horizontal-relative:page" fillcolor="black" stroked="f">
            <w10:wrap anchorx="page"/>
          </v:rect>
        </w:pict>
      </w:r>
      <w:r w:rsidR="005D0B97" w:rsidRPr="00D7552F">
        <w:rPr>
          <w:sz w:val="24"/>
        </w:rPr>
        <w:t>Certidão negativa de insolvência civil expedida pelo distribuidor do domicílio ou sede do</w:t>
      </w:r>
      <w:r w:rsidR="005D0B97" w:rsidRPr="00D7552F">
        <w:rPr>
          <w:spacing w:val="1"/>
          <w:sz w:val="24"/>
        </w:rPr>
        <w:t xml:space="preserve"> </w:t>
      </w:r>
      <w:r w:rsidR="005D0B97" w:rsidRPr="00D7552F">
        <w:rPr>
          <w:sz w:val="24"/>
        </w:rPr>
        <w:t>licitante,</w:t>
      </w:r>
      <w:r w:rsidR="005D0B97" w:rsidRPr="00D7552F">
        <w:rPr>
          <w:spacing w:val="22"/>
          <w:sz w:val="24"/>
        </w:rPr>
        <w:t xml:space="preserve"> </w:t>
      </w:r>
      <w:r w:rsidR="005D0B97" w:rsidRPr="00D7552F">
        <w:rPr>
          <w:sz w:val="24"/>
        </w:rPr>
        <w:t>caso</w:t>
      </w:r>
      <w:r w:rsidR="005D0B97" w:rsidRPr="00D7552F">
        <w:rPr>
          <w:spacing w:val="22"/>
          <w:sz w:val="24"/>
        </w:rPr>
        <w:t xml:space="preserve"> </w:t>
      </w:r>
      <w:r w:rsidR="005D0B97" w:rsidRPr="00D7552F">
        <w:rPr>
          <w:sz w:val="24"/>
        </w:rPr>
        <w:t>se</w:t>
      </w:r>
      <w:r w:rsidR="005D0B97" w:rsidRPr="00D7552F">
        <w:rPr>
          <w:spacing w:val="21"/>
          <w:sz w:val="24"/>
        </w:rPr>
        <w:t xml:space="preserve"> </w:t>
      </w:r>
      <w:r w:rsidR="005D0B97" w:rsidRPr="00D7552F">
        <w:rPr>
          <w:sz w:val="24"/>
        </w:rPr>
        <w:t>trate</w:t>
      </w:r>
      <w:r w:rsidR="005D0B97" w:rsidRPr="00D7552F">
        <w:rPr>
          <w:spacing w:val="22"/>
          <w:sz w:val="24"/>
        </w:rPr>
        <w:t xml:space="preserve"> </w:t>
      </w:r>
      <w:r w:rsidR="005D0B97" w:rsidRPr="00D7552F">
        <w:rPr>
          <w:sz w:val="24"/>
        </w:rPr>
        <w:t>de</w:t>
      </w:r>
      <w:r w:rsidR="005D0B97" w:rsidRPr="00D7552F">
        <w:rPr>
          <w:spacing w:val="23"/>
          <w:sz w:val="24"/>
        </w:rPr>
        <w:t xml:space="preserve"> </w:t>
      </w:r>
      <w:r w:rsidR="005D0B97" w:rsidRPr="00D7552F">
        <w:rPr>
          <w:sz w:val="24"/>
        </w:rPr>
        <w:t>pessoa</w:t>
      </w:r>
      <w:r w:rsidR="005D0B97" w:rsidRPr="00D7552F">
        <w:rPr>
          <w:spacing w:val="21"/>
          <w:sz w:val="24"/>
        </w:rPr>
        <w:t xml:space="preserve"> </w:t>
      </w:r>
      <w:r w:rsidR="005D0B97" w:rsidRPr="00D7552F">
        <w:rPr>
          <w:sz w:val="24"/>
        </w:rPr>
        <w:t>física,</w:t>
      </w:r>
      <w:r w:rsidR="005D0B97" w:rsidRPr="00D7552F">
        <w:rPr>
          <w:spacing w:val="23"/>
          <w:sz w:val="24"/>
        </w:rPr>
        <w:t xml:space="preserve"> </w:t>
      </w:r>
      <w:r w:rsidR="005D0B97" w:rsidRPr="00D7552F">
        <w:rPr>
          <w:sz w:val="24"/>
        </w:rPr>
        <w:t>desde</w:t>
      </w:r>
      <w:r w:rsidR="005D0B97" w:rsidRPr="00D7552F">
        <w:rPr>
          <w:spacing w:val="25"/>
          <w:sz w:val="24"/>
        </w:rPr>
        <w:t xml:space="preserve"> </w:t>
      </w:r>
      <w:r w:rsidR="005D0B97" w:rsidRPr="00D7552F">
        <w:rPr>
          <w:sz w:val="24"/>
        </w:rPr>
        <w:t>que</w:t>
      </w:r>
      <w:r w:rsidR="005D0B97" w:rsidRPr="00D7552F">
        <w:rPr>
          <w:spacing w:val="23"/>
          <w:sz w:val="24"/>
        </w:rPr>
        <w:t xml:space="preserve"> </w:t>
      </w:r>
      <w:r w:rsidR="005D0B97" w:rsidRPr="00D7552F">
        <w:rPr>
          <w:sz w:val="24"/>
        </w:rPr>
        <w:t>admitida</w:t>
      </w:r>
      <w:r w:rsidR="005D0B97" w:rsidRPr="00D7552F">
        <w:rPr>
          <w:spacing w:val="22"/>
          <w:sz w:val="24"/>
        </w:rPr>
        <w:t xml:space="preserve"> </w:t>
      </w:r>
      <w:r w:rsidR="005D0B97" w:rsidRPr="00D7552F">
        <w:rPr>
          <w:sz w:val="24"/>
        </w:rPr>
        <w:t>a</w:t>
      </w:r>
      <w:r w:rsidR="005D0B97" w:rsidRPr="00D7552F">
        <w:rPr>
          <w:spacing w:val="21"/>
          <w:sz w:val="24"/>
        </w:rPr>
        <w:t xml:space="preserve"> </w:t>
      </w:r>
      <w:r w:rsidR="005D0B97" w:rsidRPr="00D7552F">
        <w:rPr>
          <w:sz w:val="24"/>
        </w:rPr>
        <w:t>sua</w:t>
      </w:r>
      <w:r w:rsidR="005D0B97" w:rsidRPr="00D7552F">
        <w:rPr>
          <w:spacing w:val="21"/>
          <w:sz w:val="24"/>
        </w:rPr>
        <w:t xml:space="preserve"> </w:t>
      </w:r>
      <w:r w:rsidR="005D0B97" w:rsidRPr="00D7552F">
        <w:rPr>
          <w:sz w:val="24"/>
        </w:rPr>
        <w:t>participação</w:t>
      </w:r>
      <w:r w:rsidR="005D0B97" w:rsidRPr="00D7552F">
        <w:rPr>
          <w:spacing w:val="23"/>
          <w:sz w:val="24"/>
        </w:rPr>
        <w:t xml:space="preserve"> </w:t>
      </w:r>
      <w:r w:rsidR="005D0B97" w:rsidRPr="00D7552F">
        <w:rPr>
          <w:sz w:val="24"/>
        </w:rPr>
        <w:t>na</w:t>
      </w:r>
      <w:r w:rsidR="005D0B97" w:rsidRPr="00D7552F">
        <w:rPr>
          <w:spacing w:val="18"/>
          <w:sz w:val="24"/>
        </w:rPr>
        <w:t xml:space="preserve"> </w:t>
      </w:r>
      <w:r w:rsidR="005D0B97" w:rsidRPr="00D7552F">
        <w:rPr>
          <w:sz w:val="24"/>
        </w:rPr>
        <w:t>licitação</w:t>
      </w:r>
      <w:r w:rsidR="005D0B97" w:rsidRPr="00D7552F">
        <w:rPr>
          <w:spacing w:val="22"/>
          <w:sz w:val="24"/>
        </w:rPr>
        <w:t xml:space="preserve"> </w:t>
      </w:r>
      <w:r w:rsidR="005D0B97" w:rsidRPr="00D7552F">
        <w:rPr>
          <w:sz w:val="24"/>
        </w:rPr>
        <w:t>(art.</w:t>
      </w:r>
      <w:r w:rsidR="005D0B97" w:rsidRPr="00D7552F">
        <w:rPr>
          <w:spacing w:val="23"/>
          <w:sz w:val="24"/>
        </w:rPr>
        <w:t xml:space="preserve"> </w:t>
      </w:r>
      <w:r w:rsidR="005D0B97" w:rsidRPr="00D7552F">
        <w:rPr>
          <w:sz w:val="24"/>
        </w:rPr>
        <w:t xml:space="preserve">5º, </w:t>
      </w:r>
      <w:r w:rsidR="005D0B97" w:rsidRPr="00D7552F">
        <w:rPr>
          <w:noProof/>
          <w:position w:val="-3"/>
          <w:sz w:val="24"/>
          <w:lang w:val="pt-BR" w:eastAsia="pt-BR"/>
        </w:rPr>
        <w:drawing>
          <wp:inline distT="0" distB="0" distL="0" distR="0" wp14:anchorId="0A96D32B" wp14:editId="572FD6E3">
            <wp:extent cx="1399031" cy="131064"/>
            <wp:effectExtent l="0" t="0" r="0" b="0"/>
            <wp:docPr id="185"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27.png"/>
                    <pic:cNvPicPr/>
                  </pic:nvPicPr>
                  <pic:blipFill>
                    <a:blip r:embed="rId314" cstate="print"/>
                    <a:stretch>
                      <a:fillRect/>
                    </a:stretch>
                  </pic:blipFill>
                  <pic:spPr>
                    <a:xfrm>
                      <a:off x="0" y="0"/>
                      <a:ext cx="1399031" cy="131064"/>
                    </a:xfrm>
                    <a:prstGeom prst="rect">
                      <a:avLst/>
                    </a:prstGeom>
                  </pic:spPr>
                </pic:pic>
              </a:graphicData>
            </a:graphic>
          </wp:inline>
        </w:drawing>
      </w:r>
      <w:r w:rsidR="005D0B97" w:rsidRPr="00D7552F">
        <w:rPr>
          <w:spacing w:val="2"/>
          <w:sz w:val="24"/>
        </w:rPr>
        <w:t xml:space="preserve"> </w:t>
      </w:r>
      <w:r w:rsidR="005D0B97" w:rsidRPr="00D7552F">
        <w:rPr>
          <w:sz w:val="24"/>
        </w:rPr>
        <w:t>Instrução</w:t>
      </w:r>
      <w:r w:rsidR="005D0B97" w:rsidRPr="00D7552F">
        <w:rPr>
          <w:spacing w:val="-2"/>
          <w:sz w:val="24"/>
        </w:rPr>
        <w:t xml:space="preserve"> </w:t>
      </w:r>
      <w:r w:rsidR="005D0B97" w:rsidRPr="00D7552F">
        <w:rPr>
          <w:sz w:val="24"/>
        </w:rPr>
        <w:t>Normativa</w:t>
      </w:r>
      <w:r w:rsidR="005D0B97" w:rsidRPr="00D7552F">
        <w:rPr>
          <w:spacing w:val="-2"/>
          <w:sz w:val="24"/>
        </w:rPr>
        <w:t xml:space="preserve"> </w:t>
      </w:r>
      <w:r w:rsidR="005D0B97" w:rsidRPr="00D7552F">
        <w:rPr>
          <w:sz w:val="24"/>
        </w:rPr>
        <w:t>Seges/ME</w:t>
      </w:r>
      <w:r w:rsidR="005D0B97" w:rsidRPr="00D7552F">
        <w:rPr>
          <w:spacing w:val="-2"/>
          <w:sz w:val="24"/>
        </w:rPr>
        <w:t xml:space="preserve"> </w:t>
      </w:r>
      <w:r w:rsidR="005D0B97" w:rsidRPr="00D7552F">
        <w:rPr>
          <w:sz w:val="24"/>
        </w:rPr>
        <w:t>nº</w:t>
      </w:r>
      <w:r w:rsidR="005D0B97" w:rsidRPr="00D7552F">
        <w:rPr>
          <w:spacing w:val="-2"/>
          <w:sz w:val="24"/>
        </w:rPr>
        <w:t xml:space="preserve"> </w:t>
      </w:r>
      <w:r w:rsidR="005D0B97" w:rsidRPr="00D7552F">
        <w:rPr>
          <w:sz w:val="24"/>
        </w:rPr>
        <w:t>116,</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2021),</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sociedade</w:t>
      </w:r>
      <w:r w:rsidR="005D0B97" w:rsidRPr="00D7552F">
        <w:rPr>
          <w:spacing w:val="-2"/>
          <w:sz w:val="24"/>
        </w:rPr>
        <w:t xml:space="preserve"> </w:t>
      </w:r>
      <w:r w:rsidR="005D0B97" w:rsidRPr="00D7552F">
        <w:rPr>
          <w:sz w:val="24"/>
        </w:rPr>
        <w:t>simples;</w:t>
      </w:r>
    </w:p>
    <w:p w:rsidR="00750381" w:rsidRPr="00D7552F" w:rsidRDefault="00235367" w:rsidP="00A97D60">
      <w:pPr>
        <w:pStyle w:val="PargrafodaLista"/>
        <w:numPr>
          <w:ilvl w:val="2"/>
          <w:numId w:val="42"/>
        </w:numPr>
        <w:tabs>
          <w:tab w:val="left" w:pos="2412"/>
        </w:tabs>
        <w:spacing w:before="118" w:line="242" w:lineRule="auto"/>
        <w:ind w:right="821" w:firstLine="0"/>
        <w:rPr>
          <w:sz w:val="24"/>
        </w:rPr>
      </w:pPr>
      <w:r>
        <w:pict>
          <v:rect id="_x0000_s3317" style="position:absolute;left:0;text-align:left;margin-left:110.05pt;margin-top:14pt;width:6.35pt;height:.6pt;z-index:-25498112;mso-position-horizontal-relative:page" fillcolor="black" stroked="f">
            <w10:wrap anchorx="page"/>
          </v:rect>
        </w:pict>
      </w:r>
      <w:r w:rsidR="005D0B97" w:rsidRPr="00D7552F">
        <w:rPr>
          <w:sz w:val="24"/>
        </w:rPr>
        <w:t>Certidão negativa de falência expedida pelo distribuidor da sede do fornecedor - Lei 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2021, art. 69,</w:t>
      </w:r>
      <w:r w:rsidR="005D0B97" w:rsidRPr="00D7552F">
        <w:rPr>
          <w:spacing w:val="2"/>
          <w:sz w:val="24"/>
        </w:rPr>
        <w:t xml:space="preserve"> </w:t>
      </w:r>
      <w:r w:rsidR="005D0B97" w:rsidRPr="00D7552F">
        <w:rPr>
          <w:sz w:val="24"/>
        </w:rPr>
        <w:t>caput, inciso</w:t>
      </w:r>
      <w:r w:rsidR="005D0B97" w:rsidRPr="00D7552F">
        <w:rPr>
          <w:spacing w:val="2"/>
          <w:sz w:val="24"/>
        </w:rPr>
        <w:t xml:space="preserve"> </w:t>
      </w:r>
      <w:r w:rsidR="005D0B97" w:rsidRPr="00D7552F">
        <w:rPr>
          <w:sz w:val="24"/>
        </w:rPr>
        <w:t>II);</w:t>
      </w:r>
    </w:p>
    <w:p w:rsidR="00750381" w:rsidRPr="00D7552F" w:rsidRDefault="00235367" w:rsidP="00A97D60">
      <w:pPr>
        <w:pStyle w:val="PargrafodaLista"/>
        <w:numPr>
          <w:ilvl w:val="2"/>
          <w:numId w:val="42"/>
        </w:numPr>
        <w:tabs>
          <w:tab w:val="left" w:pos="2566"/>
        </w:tabs>
        <w:spacing w:before="115"/>
        <w:ind w:right="823" w:firstLine="0"/>
        <w:rPr>
          <w:sz w:val="24"/>
        </w:rPr>
      </w:pPr>
      <w:r>
        <w:pict>
          <v:rect id="_x0000_s3316" style="position:absolute;left:0;text-align:left;margin-left:113.9pt;margin-top:13.85pt;width:6.35pt;height:.6pt;z-index:-25497600;mso-position-horizontal-relative:page" fillcolor="black" stroked="f">
            <w10:wrap anchorx="page"/>
          </v:rect>
        </w:pict>
      </w:r>
      <w:r w:rsidR="005D0B97" w:rsidRPr="00D7552F">
        <w:rPr>
          <w:sz w:val="24"/>
        </w:rPr>
        <w:t>Aptidão</w:t>
      </w:r>
      <w:r w:rsidR="005D0B97" w:rsidRPr="00D7552F">
        <w:rPr>
          <w:spacing w:val="1"/>
          <w:sz w:val="24"/>
        </w:rPr>
        <w:t xml:space="preserve"> </w:t>
      </w:r>
      <w:r w:rsidR="005D0B97" w:rsidRPr="00D7552F">
        <w:rPr>
          <w:sz w:val="24"/>
        </w:rPr>
        <w:t>Econômica</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cumprir</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obrigações</w:t>
      </w:r>
      <w:r w:rsidR="005D0B97" w:rsidRPr="00D7552F">
        <w:rPr>
          <w:spacing w:val="1"/>
          <w:sz w:val="24"/>
        </w:rPr>
        <w:t xml:space="preserve"> </w:t>
      </w:r>
      <w:r w:rsidR="005D0B97" w:rsidRPr="00D7552F">
        <w:rPr>
          <w:sz w:val="24"/>
        </w:rPr>
        <w:t>decorrentes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futuro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demonstrado</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uma</w:t>
      </w:r>
      <w:r w:rsidR="005D0B97" w:rsidRPr="00D7552F">
        <w:rPr>
          <w:spacing w:val="1"/>
          <w:sz w:val="24"/>
        </w:rPr>
        <w:t xml:space="preserve"> </w:t>
      </w:r>
      <w:r w:rsidR="005D0B97" w:rsidRPr="00D7552F">
        <w:rPr>
          <w:sz w:val="24"/>
        </w:rPr>
        <w:t>das seguintes formas:</w:t>
      </w:r>
    </w:p>
    <w:p w:rsidR="00750381" w:rsidRPr="00D7552F" w:rsidRDefault="00235367" w:rsidP="00A97D60">
      <w:pPr>
        <w:pStyle w:val="PargrafodaLista"/>
        <w:numPr>
          <w:ilvl w:val="0"/>
          <w:numId w:val="41"/>
        </w:numPr>
        <w:tabs>
          <w:tab w:val="left" w:pos="1820"/>
        </w:tabs>
        <w:ind w:right="816" w:firstLine="0"/>
        <w:rPr>
          <w:sz w:val="24"/>
        </w:rPr>
      </w:pPr>
      <w:r>
        <w:pict>
          <v:rect id="_x0000_s3315" style="position:absolute;left:0;text-align:left;margin-left:79.2pt;margin-top:14.1pt;width:6.35pt;height:.6pt;z-index:-25497088;mso-position-horizontal-relative:page" fillcolor="black" stroked="f">
            <w10:wrap anchorx="page"/>
          </v:rect>
        </w:pict>
      </w:r>
      <w:r w:rsidR="005D0B97" w:rsidRPr="00D7552F">
        <w:rPr>
          <w:sz w:val="24"/>
        </w:rPr>
        <w:t>índices de Liquidez Geral (LG), Liquidez Corrente (LC), e Solvência Geral (SG) igual ou</w:t>
      </w:r>
      <w:r w:rsidR="005D0B97" w:rsidRPr="00D7552F">
        <w:rPr>
          <w:spacing w:val="1"/>
          <w:sz w:val="24"/>
        </w:rPr>
        <w:t xml:space="preserve"> </w:t>
      </w:r>
      <w:r w:rsidR="005D0B97" w:rsidRPr="00D7552F">
        <w:rPr>
          <w:sz w:val="24"/>
        </w:rPr>
        <w:t>superiores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1</w:t>
      </w:r>
      <w:r w:rsidR="005D0B97" w:rsidRPr="00D7552F">
        <w:rPr>
          <w:spacing w:val="1"/>
          <w:sz w:val="24"/>
        </w:rPr>
        <w:t xml:space="preserve"> </w:t>
      </w:r>
      <w:r w:rsidR="005D0B97" w:rsidRPr="00D7552F">
        <w:rPr>
          <w:sz w:val="24"/>
        </w:rPr>
        <w:t>(um);</w:t>
      </w:r>
      <w:r w:rsidR="005D0B97" w:rsidRPr="00D7552F">
        <w:rPr>
          <w:spacing w:val="1"/>
          <w:sz w:val="24"/>
        </w:rPr>
        <w:t xml:space="preserve"> </w:t>
      </w:r>
      <w:r w:rsidR="005D0B97" w:rsidRPr="00D7552F">
        <w:rPr>
          <w:sz w:val="24"/>
        </w:rPr>
        <w:t>demonstrado</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Balanço</w:t>
      </w:r>
      <w:r w:rsidR="005D0B97" w:rsidRPr="00D7552F">
        <w:rPr>
          <w:spacing w:val="1"/>
          <w:sz w:val="24"/>
        </w:rPr>
        <w:t xml:space="preserve"> </w:t>
      </w:r>
      <w:r w:rsidR="005D0B97" w:rsidRPr="00D7552F">
        <w:rPr>
          <w:sz w:val="24"/>
        </w:rPr>
        <w:t>patrimonial,</w:t>
      </w:r>
      <w:r w:rsidR="005D0B97" w:rsidRPr="00D7552F">
        <w:rPr>
          <w:spacing w:val="1"/>
          <w:sz w:val="24"/>
        </w:rPr>
        <w:t xml:space="preserve"> </w:t>
      </w:r>
      <w:r w:rsidR="005D0B97" w:rsidRPr="00D7552F">
        <w:rPr>
          <w:sz w:val="24"/>
        </w:rPr>
        <w:t>demonstração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resultado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exercício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demais</w:t>
      </w:r>
      <w:r w:rsidR="005D0B97" w:rsidRPr="00D7552F">
        <w:rPr>
          <w:spacing w:val="-5"/>
          <w:sz w:val="24"/>
        </w:rPr>
        <w:t xml:space="preserve"> </w:t>
      </w:r>
      <w:r w:rsidR="005D0B97" w:rsidRPr="00D7552F">
        <w:rPr>
          <w:sz w:val="24"/>
        </w:rPr>
        <w:t>demonstrações</w:t>
      </w:r>
      <w:r w:rsidR="005D0B97" w:rsidRPr="00D7552F">
        <w:rPr>
          <w:spacing w:val="-1"/>
          <w:sz w:val="24"/>
        </w:rPr>
        <w:t xml:space="preserve"> </w:t>
      </w:r>
      <w:r w:rsidR="005D0B97" w:rsidRPr="00D7552F">
        <w:rPr>
          <w:sz w:val="24"/>
        </w:rPr>
        <w:t>contábeis</w:t>
      </w:r>
      <w:r w:rsidR="005D0B97" w:rsidRPr="00D7552F">
        <w:rPr>
          <w:spacing w:val="-2"/>
          <w:sz w:val="24"/>
        </w:rPr>
        <w:t xml:space="preserve"> </w:t>
      </w:r>
      <w:r w:rsidR="005D0B97" w:rsidRPr="00D7552F">
        <w:rPr>
          <w:sz w:val="24"/>
        </w:rPr>
        <w:t>dos</w:t>
      </w:r>
      <w:r w:rsidR="005D0B97" w:rsidRPr="00D7552F">
        <w:rPr>
          <w:spacing w:val="-1"/>
          <w:sz w:val="24"/>
        </w:rPr>
        <w:t xml:space="preserve"> </w:t>
      </w:r>
      <w:r w:rsidR="005D0B97" w:rsidRPr="00D7552F">
        <w:rPr>
          <w:sz w:val="24"/>
        </w:rPr>
        <w:t>2 (dois)</w:t>
      </w:r>
      <w:r w:rsidR="005D0B97" w:rsidRPr="00D7552F">
        <w:rPr>
          <w:spacing w:val="-1"/>
          <w:sz w:val="24"/>
        </w:rPr>
        <w:t xml:space="preserve"> </w:t>
      </w:r>
      <w:r w:rsidR="005D0B97" w:rsidRPr="00D7552F">
        <w:rPr>
          <w:sz w:val="24"/>
        </w:rPr>
        <w:t>últimos</w:t>
      </w:r>
      <w:r w:rsidR="005D0B97" w:rsidRPr="00D7552F">
        <w:rPr>
          <w:spacing w:val="-1"/>
          <w:sz w:val="24"/>
        </w:rPr>
        <w:t xml:space="preserve"> </w:t>
      </w:r>
      <w:r w:rsidR="005D0B97" w:rsidRPr="00D7552F">
        <w:rPr>
          <w:sz w:val="24"/>
        </w:rPr>
        <w:t>exercícios</w:t>
      </w:r>
      <w:r w:rsidR="005D0B97" w:rsidRPr="00D7552F">
        <w:rPr>
          <w:spacing w:val="-2"/>
          <w:sz w:val="24"/>
        </w:rPr>
        <w:t xml:space="preserve"> </w:t>
      </w:r>
      <w:r w:rsidR="005D0B97" w:rsidRPr="00D7552F">
        <w:rPr>
          <w:sz w:val="24"/>
        </w:rPr>
        <w:t>sociais,</w:t>
      </w:r>
      <w:r w:rsidR="005D0B97" w:rsidRPr="00D7552F">
        <w:rPr>
          <w:spacing w:val="-1"/>
          <w:sz w:val="24"/>
        </w:rPr>
        <w:t xml:space="preserve"> </w:t>
      </w:r>
      <w:r w:rsidR="005D0B97" w:rsidRPr="00D7552F">
        <w:rPr>
          <w:sz w:val="24"/>
        </w:rPr>
        <w:t>comprovando:</w:t>
      </w:r>
    </w:p>
    <w:p w:rsidR="00750381" w:rsidRPr="00D7552F" w:rsidRDefault="00750381" w:rsidP="00A97D60">
      <w:pPr>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PargrafodaLista"/>
        <w:numPr>
          <w:ilvl w:val="0"/>
          <w:numId w:val="41"/>
        </w:numPr>
        <w:tabs>
          <w:tab w:val="left" w:pos="1849"/>
        </w:tabs>
        <w:spacing w:before="90"/>
        <w:ind w:right="818" w:firstLine="0"/>
        <w:rPr>
          <w:sz w:val="24"/>
        </w:rPr>
      </w:pPr>
      <w:r>
        <w:pict>
          <v:rect id="_x0000_s3314" style="position:absolute;left:0;text-align:left;margin-left:81.85pt;margin-top:12.45pt;width:6.35pt;height:.6pt;z-index:-25496576;mso-position-horizontal-relative:page" fillcolor="black" stroked="f">
            <w10:wrap anchorx="page"/>
          </v:rect>
        </w:pict>
      </w:r>
      <w:r w:rsidR="005D0B97" w:rsidRPr="00D7552F">
        <w:rPr>
          <w:sz w:val="24"/>
        </w:rPr>
        <w:t>comprovação de patrimônio líquido mínimo correspondente a xx% (xxxx por cento) do valor</w:t>
      </w:r>
      <w:r w:rsidR="005D0B97" w:rsidRPr="00D7552F">
        <w:rPr>
          <w:spacing w:val="1"/>
          <w:sz w:val="24"/>
        </w:rPr>
        <w:t xml:space="preserve"> </w:t>
      </w:r>
      <w:r w:rsidR="005D0B97" w:rsidRPr="00D7552F">
        <w:rPr>
          <w:sz w:val="24"/>
        </w:rPr>
        <w:t>total estimado para a contratação, devidamente comprovado pelo último Balanço patrimonial, ou</w:t>
      </w:r>
      <w:r w:rsidR="005D0B97" w:rsidRPr="00D7552F">
        <w:rPr>
          <w:spacing w:val="1"/>
          <w:sz w:val="24"/>
        </w:rPr>
        <w:t xml:space="preserve"> </w:t>
      </w:r>
      <w:r w:rsidR="005D0B97" w:rsidRPr="00D7552F">
        <w:rPr>
          <w:sz w:val="24"/>
        </w:rPr>
        <w:t>demonstração de resultado de exercício, ou demais demonstrações contábeis do exercício, exigíveis</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legislação.</w:t>
      </w:r>
    </w:p>
    <w:p w:rsidR="00750381" w:rsidRPr="00D7552F" w:rsidRDefault="00235367" w:rsidP="00A97D60">
      <w:pPr>
        <w:pStyle w:val="PargrafodaLista"/>
        <w:numPr>
          <w:ilvl w:val="2"/>
          <w:numId w:val="42"/>
        </w:numPr>
        <w:tabs>
          <w:tab w:val="left" w:pos="2470"/>
        </w:tabs>
        <w:ind w:right="821" w:firstLine="0"/>
        <w:rPr>
          <w:sz w:val="24"/>
        </w:rPr>
      </w:pPr>
      <w:r>
        <w:pict>
          <v:rect id="_x0000_s3313" style="position:absolute;left:0;text-align:left;margin-left:111.5pt;margin-top:13.95pt;width:6.35pt;height:.6pt;z-index:-25496064;mso-position-horizontal-relative:page" fillcolor="black" stroked="f">
            <w10:wrap anchorx="page"/>
          </v:rect>
        </w:pict>
      </w:r>
      <w:r w:rsidR="005D0B97" w:rsidRPr="00D7552F">
        <w:rPr>
          <w:sz w:val="24"/>
        </w:rPr>
        <w:t>As empresas criadas no exercício financeiro da licitação deverão atender a todas as</w:t>
      </w:r>
      <w:r w:rsidR="005D0B97" w:rsidRPr="00D7552F">
        <w:rPr>
          <w:spacing w:val="1"/>
          <w:sz w:val="24"/>
        </w:rPr>
        <w:t xml:space="preserve"> </w:t>
      </w:r>
      <w:r w:rsidR="005D0B97" w:rsidRPr="00D7552F">
        <w:rPr>
          <w:sz w:val="24"/>
        </w:rPr>
        <w:t>exigências da habilitação e poderão substituir os demonstrativos contábeis pelo balanço de abertura.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14.133, de</w:t>
      </w:r>
      <w:r w:rsidR="005D0B97" w:rsidRPr="00D7552F">
        <w:rPr>
          <w:spacing w:val="1"/>
          <w:sz w:val="24"/>
        </w:rPr>
        <w:t xml:space="preserve"> </w:t>
      </w:r>
      <w:r w:rsidR="005D0B97" w:rsidRPr="00D7552F">
        <w:rPr>
          <w:sz w:val="24"/>
        </w:rPr>
        <w:t>2021, art. 65, §1º).</w:t>
      </w:r>
    </w:p>
    <w:p w:rsidR="00750381" w:rsidRPr="00D7552F" w:rsidRDefault="00235367" w:rsidP="00A97D60">
      <w:pPr>
        <w:pStyle w:val="PargrafodaLista"/>
        <w:numPr>
          <w:ilvl w:val="2"/>
          <w:numId w:val="42"/>
        </w:numPr>
        <w:tabs>
          <w:tab w:val="left" w:pos="2408"/>
        </w:tabs>
        <w:spacing w:before="117"/>
        <w:ind w:right="819" w:firstLine="0"/>
        <w:rPr>
          <w:sz w:val="24"/>
        </w:rPr>
      </w:pPr>
      <w:r>
        <w:pict>
          <v:rect id="_x0000_s3312" style="position:absolute;left:0;text-align:left;margin-left:109.9pt;margin-top:13.95pt;width:6.35pt;height:.6pt;z-index:-25495552;mso-position-horizontal-relative:page" fillcolor="black" stroked="f">
            <w10:wrap anchorx="page"/>
          </v:rect>
        </w:pict>
      </w:r>
      <w:r w:rsidR="005D0B97" w:rsidRPr="00D7552F">
        <w:rPr>
          <w:sz w:val="24"/>
        </w:rPr>
        <w:t>O balanço patrimonial, demonstração de resultado de exercício e demais demonstrações</w:t>
      </w:r>
      <w:r w:rsidR="005D0B97" w:rsidRPr="00D7552F">
        <w:rPr>
          <w:spacing w:val="1"/>
          <w:sz w:val="24"/>
        </w:rPr>
        <w:t xml:space="preserve"> </w:t>
      </w:r>
      <w:r w:rsidR="005D0B97" w:rsidRPr="00D7552F">
        <w:rPr>
          <w:sz w:val="24"/>
        </w:rPr>
        <w:t>contábeis limitar-se-ão ao último exercício no caso de</w:t>
      </w:r>
      <w:r w:rsidR="005D0B97" w:rsidRPr="00D7552F">
        <w:rPr>
          <w:spacing w:val="1"/>
          <w:sz w:val="24"/>
        </w:rPr>
        <w:t xml:space="preserve"> </w:t>
      </w:r>
      <w:r w:rsidR="005D0B97" w:rsidRPr="00D7552F">
        <w:rPr>
          <w:sz w:val="24"/>
        </w:rPr>
        <w:t>a pessoa</w:t>
      </w:r>
      <w:r w:rsidR="005D0B97" w:rsidRPr="00D7552F">
        <w:rPr>
          <w:spacing w:val="1"/>
          <w:sz w:val="24"/>
        </w:rPr>
        <w:t xml:space="preserve"> </w:t>
      </w:r>
      <w:r w:rsidR="005D0B97" w:rsidRPr="00D7552F">
        <w:rPr>
          <w:sz w:val="24"/>
        </w:rPr>
        <w:t>jurídica ter sido</w:t>
      </w:r>
      <w:r w:rsidR="005D0B97" w:rsidRPr="00D7552F">
        <w:rPr>
          <w:spacing w:val="60"/>
          <w:sz w:val="24"/>
        </w:rPr>
        <w:t xml:space="preserve"> </w:t>
      </w:r>
      <w:r w:rsidR="005D0B97" w:rsidRPr="00D7552F">
        <w:rPr>
          <w:sz w:val="24"/>
        </w:rPr>
        <w:t>constituída há</w:t>
      </w:r>
      <w:r w:rsidR="005D0B97" w:rsidRPr="00D7552F">
        <w:rPr>
          <w:spacing w:val="1"/>
          <w:sz w:val="24"/>
        </w:rPr>
        <w:t xml:space="preserve"> </w:t>
      </w:r>
      <w:r w:rsidR="005D0B97" w:rsidRPr="00D7552F">
        <w:rPr>
          <w:sz w:val="24"/>
        </w:rPr>
        <w:t>menos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 (dois)</w:t>
      </w:r>
      <w:r w:rsidR="005D0B97" w:rsidRPr="00D7552F">
        <w:rPr>
          <w:spacing w:val="1"/>
          <w:sz w:val="24"/>
        </w:rPr>
        <w:t xml:space="preserve"> </w:t>
      </w:r>
      <w:r w:rsidR="005D0B97" w:rsidRPr="00D7552F">
        <w:rPr>
          <w:sz w:val="24"/>
        </w:rPr>
        <w:t>anos. (Lei 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2021, art. 69, §6º)</w:t>
      </w:r>
    </w:p>
    <w:p w:rsidR="00750381" w:rsidRPr="00D7552F" w:rsidRDefault="00235367" w:rsidP="00A97D60">
      <w:pPr>
        <w:pStyle w:val="PargrafodaLista"/>
        <w:numPr>
          <w:ilvl w:val="2"/>
          <w:numId w:val="42"/>
        </w:numPr>
        <w:tabs>
          <w:tab w:val="left" w:pos="2427"/>
        </w:tabs>
        <w:spacing w:before="118"/>
        <w:ind w:right="820" w:firstLine="0"/>
        <w:rPr>
          <w:sz w:val="24"/>
        </w:rPr>
      </w:pPr>
      <w:r>
        <w:pict>
          <v:rect id="_x0000_s3311" style="position:absolute;left:0;text-align:left;margin-left:110.4pt;margin-top:14pt;width:6.35pt;height:.6pt;z-index:-25495040;mso-position-horizontal-relative:page" fillcolor="black" stroked="f">
            <w10:wrap anchorx="page"/>
          </v:rect>
        </w:pict>
      </w:r>
      <w:r w:rsidR="005D0B97" w:rsidRPr="00D7552F">
        <w:rPr>
          <w:sz w:val="24"/>
        </w:rPr>
        <w:t>Os documentos referidos acima deverão ser exigidos com base no limite definido pela</w:t>
      </w:r>
      <w:r w:rsidR="005D0B97" w:rsidRPr="00D7552F">
        <w:rPr>
          <w:spacing w:val="1"/>
          <w:sz w:val="24"/>
        </w:rPr>
        <w:t xml:space="preserve"> </w:t>
      </w:r>
      <w:r w:rsidR="005D0B97" w:rsidRPr="00D7552F">
        <w:rPr>
          <w:sz w:val="24"/>
        </w:rPr>
        <w:t>Receita</w:t>
      </w:r>
      <w:r w:rsidR="005D0B97" w:rsidRPr="00D7552F">
        <w:rPr>
          <w:spacing w:val="-3"/>
          <w:sz w:val="24"/>
        </w:rPr>
        <w:t xml:space="preserve"> </w:t>
      </w:r>
      <w:r w:rsidR="005D0B97" w:rsidRPr="00D7552F">
        <w:rPr>
          <w:sz w:val="24"/>
        </w:rPr>
        <w:t>Federal</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Brasil</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transmissão</w:t>
      </w:r>
      <w:r w:rsidR="005D0B97" w:rsidRPr="00D7552F">
        <w:rPr>
          <w:spacing w:val="-1"/>
          <w:sz w:val="24"/>
        </w:rPr>
        <w:t xml:space="preserve"> </w:t>
      </w:r>
      <w:r w:rsidR="005D0B97" w:rsidRPr="00D7552F">
        <w:rPr>
          <w:sz w:val="24"/>
        </w:rPr>
        <w:t>da</w:t>
      </w:r>
      <w:r w:rsidR="005D0B97" w:rsidRPr="00D7552F">
        <w:rPr>
          <w:spacing w:val="-5"/>
          <w:sz w:val="24"/>
        </w:rPr>
        <w:t xml:space="preserve"> </w:t>
      </w:r>
      <w:r w:rsidR="005D0B97" w:rsidRPr="00D7552F">
        <w:rPr>
          <w:sz w:val="24"/>
        </w:rPr>
        <w:t>Escrituração</w:t>
      </w:r>
      <w:r w:rsidR="005D0B97" w:rsidRPr="00D7552F">
        <w:rPr>
          <w:spacing w:val="-1"/>
          <w:sz w:val="24"/>
        </w:rPr>
        <w:t xml:space="preserve"> </w:t>
      </w:r>
      <w:r w:rsidR="005D0B97" w:rsidRPr="00D7552F">
        <w:rPr>
          <w:sz w:val="24"/>
        </w:rPr>
        <w:t>Contábil</w:t>
      </w:r>
      <w:r w:rsidR="005D0B97" w:rsidRPr="00D7552F">
        <w:rPr>
          <w:spacing w:val="-1"/>
          <w:sz w:val="24"/>
        </w:rPr>
        <w:t xml:space="preserve"> </w:t>
      </w:r>
      <w:r w:rsidR="005D0B97" w:rsidRPr="00D7552F">
        <w:rPr>
          <w:sz w:val="24"/>
        </w:rPr>
        <w:t>Digital</w:t>
      </w:r>
      <w:r w:rsidR="005D0B97" w:rsidRPr="00D7552F">
        <w:rPr>
          <w:spacing w:val="4"/>
          <w:sz w:val="24"/>
        </w:rPr>
        <w:t xml:space="preserve"> </w:t>
      </w:r>
      <w:r w:rsidR="005D0B97" w:rsidRPr="00D7552F">
        <w:rPr>
          <w:sz w:val="24"/>
        </w:rPr>
        <w:t>-</w:t>
      </w:r>
      <w:r w:rsidR="005D0B97" w:rsidRPr="00D7552F">
        <w:rPr>
          <w:spacing w:val="-2"/>
          <w:sz w:val="24"/>
        </w:rPr>
        <w:t xml:space="preserve"> </w:t>
      </w:r>
      <w:r w:rsidR="005D0B97" w:rsidRPr="00D7552F">
        <w:rPr>
          <w:sz w:val="24"/>
        </w:rPr>
        <w:t>ECD</w:t>
      </w:r>
      <w:r w:rsidR="005D0B97" w:rsidRPr="00D7552F">
        <w:rPr>
          <w:spacing w:val="-2"/>
          <w:sz w:val="24"/>
        </w:rPr>
        <w:t xml:space="preserve"> </w:t>
      </w:r>
      <w:r w:rsidR="005D0B97" w:rsidRPr="00D7552F">
        <w:rPr>
          <w:sz w:val="24"/>
        </w:rPr>
        <w:t>ao</w:t>
      </w:r>
      <w:r w:rsidR="005D0B97" w:rsidRPr="00D7552F">
        <w:rPr>
          <w:spacing w:val="-1"/>
          <w:sz w:val="24"/>
        </w:rPr>
        <w:t xml:space="preserve"> </w:t>
      </w:r>
      <w:r w:rsidR="005D0B97" w:rsidRPr="00D7552F">
        <w:rPr>
          <w:sz w:val="24"/>
        </w:rPr>
        <w:t>Sped.</w:t>
      </w:r>
    </w:p>
    <w:p w:rsidR="00750381" w:rsidRPr="00D7552F" w:rsidRDefault="005D0B97" w:rsidP="00A97D60">
      <w:pPr>
        <w:pStyle w:val="Ttulo6"/>
        <w:jc w:val="both"/>
      </w:pPr>
      <w:r w:rsidRPr="00D7552F">
        <w:t>Qualificação</w:t>
      </w:r>
      <w:r w:rsidRPr="00D7552F">
        <w:rPr>
          <w:spacing w:val="-3"/>
        </w:rPr>
        <w:t xml:space="preserve"> </w:t>
      </w:r>
      <w:r w:rsidRPr="00D7552F">
        <w:t>Técnica</w:t>
      </w:r>
    </w:p>
    <w:p w:rsidR="00750381" w:rsidRPr="00D7552F" w:rsidRDefault="00235367" w:rsidP="00A97D60">
      <w:pPr>
        <w:pStyle w:val="PargrafodaLista"/>
        <w:numPr>
          <w:ilvl w:val="2"/>
          <w:numId w:val="42"/>
        </w:numPr>
        <w:tabs>
          <w:tab w:val="left" w:pos="2499"/>
        </w:tabs>
        <w:spacing w:before="115"/>
        <w:ind w:right="816" w:firstLine="0"/>
        <w:rPr>
          <w:sz w:val="24"/>
        </w:rPr>
      </w:pPr>
      <w:r>
        <w:pict>
          <v:rect id="_x0000_s3310" style="position:absolute;left:0;text-align:left;margin-left:112.2pt;margin-top:13.85pt;width:6.35pt;height:.6pt;z-index:-25494528;mso-position-horizontal-relative:page" fillcolor="black" stroked="f">
            <w10:wrap anchorx="page"/>
          </v:rect>
        </w:pict>
      </w:r>
      <w:r w:rsidR="005D0B97" w:rsidRPr="00D7552F">
        <w:rPr>
          <w:sz w:val="24"/>
        </w:rPr>
        <w:t>Declaração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tomou</w:t>
      </w:r>
      <w:r w:rsidR="005D0B97" w:rsidRPr="00D7552F">
        <w:rPr>
          <w:spacing w:val="1"/>
          <w:sz w:val="24"/>
        </w:rPr>
        <w:t xml:space="preserve"> </w:t>
      </w:r>
      <w:r w:rsidR="005D0B97" w:rsidRPr="00D7552F">
        <w:rPr>
          <w:sz w:val="24"/>
        </w:rPr>
        <w:t>conhecimento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todas</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informações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locais</w:t>
      </w:r>
      <w:r w:rsidR="005D0B97" w:rsidRPr="00D7552F">
        <w:rPr>
          <w:spacing w:val="-3"/>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cumprimento das obrigações</w:t>
      </w:r>
      <w:r w:rsidR="005D0B97" w:rsidRPr="00D7552F">
        <w:rPr>
          <w:spacing w:val="-1"/>
          <w:sz w:val="24"/>
        </w:rPr>
        <w:t xml:space="preserve"> </w:t>
      </w:r>
      <w:r w:rsidR="005D0B97" w:rsidRPr="00D7552F">
        <w:rPr>
          <w:sz w:val="24"/>
        </w:rPr>
        <w:t>objeto da</w:t>
      </w:r>
      <w:r w:rsidR="005D0B97" w:rsidRPr="00D7552F">
        <w:rPr>
          <w:spacing w:val="1"/>
          <w:sz w:val="24"/>
        </w:rPr>
        <w:t xml:space="preserve"> </w:t>
      </w:r>
      <w:r w:rsidR="005D0B97" w:rsidRPr="00D7552F">
        <w:rPr>
          <w:sz w:val="24"/>
        </w:rPr>
        <w:t>licitação;</w:t>
      </w:r>
    </w:p>
    <w:p w:rsidR="00750381" w:rsidRPr="00D7552F" w:rsidRDefault="00235367" w:rsidP="00A97D60">
      <w:pPr>
        <w:pStyle w:val="PargrafodaLista"/>
        <w:numPr>
          <w:ilvl w:val="3"/>
          <w:numId w:val="42"/>
        </w:numPr>
        <w:tabs>
          <w:tab w:val="left" w:pos="2708"/>
        </w:tabs>
        <w:ind w:right="817" w:firstLine="0"/>
        <w:rPr>
          <w:sz w:val="24"/>
        </w:rPr>
      </w:pPr>
      <w:r>
        <w:pict>
          <v:rect id="_x0000_s3309" style="position:absolute;left:0;text-align:left;margin-left:121.9pt;margin-top:14.1pt;width:6.35pt;height:.6pt;z-index:-25494016;mso-position-horizontal-relative:page" fillcolor="black" stroked="f">
            <w10:wrap anchorx="page"/>
          </v:rect>
        </w:pict>
      </w:r>
      <w:r w:rsidR="005D0B97" w:rsidRPr="00D7552F">
        <w:rPr>
          <w:sz w:val="24"/>
        </w:rPr>
        <w:t>A</w:t>
      </w:r>
      <w:r w:rsidR="005D0B97" w:rsidRPr="00D7552F">
        <w:rPr>
          <w:spacing w:val="1"/>
          <w:sz w:val="24"/>
        </w:rPr>
        <w:t xml:space="preserve"> </w:t>
      </w:r>
      <w:r w:rsidR="005D0B97" w:rsidRPr="00D7552F">
        <w:rPr>
          <w:sz w:val="24"/>
        </w:rPr>
        <w:t>declaração</w:t>
      </w:r>
      <w:r w:rsidR="005D0B97" w:rsidRPr="00D7552F">
        <w:rPr>
          <w:spacing w:val="1"/>
          <w:sz w:val="24"/>
        </w:rPr>
        <w:t xml:space="preserve"> </w:t>
      </w:r>
      <w:r w:rsidR="005D0B97" w:rsidRPr="00D7552F">
        <w:rPr>
          <w:sz w:val="24"/>
        </w:rPr>
        <w:t>acima</w:t>
      </w:r>
      <w:r w:rsidR="005D0B97" w:rsidRPr="00D7552F">
        <w:rPr>
          <w:spacing w:val="1"/>
          <w:sz w:val="24"/>
        </w:rPr>
        <w:t xml:space="preserve"> </w:t>
      </w:r>
      <w:r w:rsidR="005D0B97" w:rsidRPr="00D7552F">
        <w:rPr>
          <w:sz w:val="24"/>
        </w:rPr>
        <w:t>poderá</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substituída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declaração</w:t>
      </w:r>
      <w:r w:rsidR="005D0B97" w:rsidRPr="00D7552F">
        <w:rPr>
          <w:spacing w:val="1"/>
          <w:sz w:val="24"/>
        </w:rPr>
        <w:t xml:space="preserve"> </w:t>
      </w:r>
      <w:r w:rsidR="005D0B97" w:rsidRPr="00D7552F">
        <w:rPr>
          <w:sz w:val="24"/>
        </w:rPr>
        <w:t>formal</w:t>
      </w:r>
      <w:r w:rsidR="005D0B97" w:rsidRPr="00D7552F">
        <w:rPr>
          <w:spacing w:val="1"/>
          <w:sz w:val="24"/>
        </w:rPr>
        <w:t xml:space="preserve"> </w:t>
      </w:r>
      <w:r w:rsidR="005D0B97" w:rsidRPr="00D7552F">
        <w:rPr>
          <w:sz w:val="24"/>
        </w:rPr>
        <w:t>assinada</w:t>
      </w:r>
      <w:r w:rsidR="005D0B97" w:rsidRPr="00D7552F">
        <w:rPr>
          <w:spacing w:val="1"/>
          <w:sz w:val="24"/>
        </w:rPr>
        <w:t xml:space="preserve"> </w:t>
      </w:r>
      <w:r w:rsidR="005D0B97" w:rsidRPr="00D7552F">
        <w:rPr>
          <w:sz w:val="24"/>
        </w:rPr>
        <w:t>pelo</w:t>
      </w:r>
      <w:r w:rsidR="005D0B97" w:rsidRPr="00D7552F">
        <w:rPr>
          <w:spacing w:val="1"/>
          <w:sz w:val="24"/>
        </w:rPr>
        <w:t xml:space="preserve"> </w:t>
      </w:r>
      <w:r w:rsidR="005D0B97" w:rsidRPr="00D7552F">
        <w:rPr>
          <w:sz w:val="24"/>
        </w:rPr>
        <w:t>responsável técnico do licitante acerca do conhecimento pleno das condições e peculiaridades da</w:t>
      </w:r>
      <w:r w:rsidR="005D0B97" w:rsidRPr="00D7552F">
        <w:rPr>
          <w:spacing w:val="1"/>
          <w:sz w:val="24"/>
        </w:rPr>
        <w:t xml:space="preserve"> </w:t>
      </w:r>
      <w:r w:rsidR="005D0B97" w:rsidRPr="00D7552F">
        <w:rPr>
          <w:sz w:val="24"/>
        </w:rPr>
        <w:t>contratação.</w:t>
      </w:r>
    </w:p>
    <w:p w:rsidR="00750381" w:rsidRPr="00D7552F" w:rsidRDefault="00750381" w:rsidP="00A97D60">
      <w:pPr>
        <w:pStyle w:val="Corpodetexto"/>
        <w:rPr>
          <w:sz w:val="14"/>
        </w:rPr>
      </w:pPr>
    </w:p>
    <w:p w:rsidR="00750381" w:rsidRPr="00D7552F" w:rsidRDefault="005D0B97" w:rsidP="00A97D60">
      <w:pPr>
        <w:pStyle w:val="Ttulo6"/>
        <w:spacing w:before="90"/>
        <w:jc w:val="both"/>
      </w:pPr>
      <w:r w:rsidRPr="00D7552F">
        <w:t>Qualificação</w:t>
      </w:r>
      <w:r w:rsidRPr="00D7552F">
        <w:rPr>
          <w:spacing w:val="-5"/>
        </w:rPr>
        <w:t xml:space="preserve"> </w:t>
      </w:r>
      <w:r w:rsidRPr="00D7552F">
        <w:t>Técnico-Operacional</w:t>
      </w:r>
    </w:p>
    <w:p w:rsidR="00750381" w:rsidRPr="00D7552F" w:rsidRDefault="005D0B97" w:rsidP="00A97D60">
      <w:pPr>
        <w:pStyle w:val="PargrafodaLista"/>
        <w:numPr>
          <w:ilvl w:val="2"/>
          <w:numId w:val="42"/>
        </w:numPr>
        <w:tabs>
          <w:tab w:val="left" w:pos="2381"/>
        </w:tabs>
        <w:spacing w:before="115"/>
        <w:ind w:right="823" w:firstLine="0"/>
        <w:rPr>
          <w:sz w:val="24"/>
        </w:rPr>
      </w:pPr>
      <w:r w:rsidRPr="00D7552F">
        <w:rPr>
          <w:sz w:val="24"/>
        </w:rPr>
        <w:t>Comprovação</w:t>
      </w:r>
      <w:r w:rsidRPr="00D7552F">
        <w:rPr>
          <w:spacing w:val="1"/>
          <w:sz w:val="24"/>
        </w:rPr>
        <w:t xml:space="preserve"> </w:t>
      </w:r>
      <w:r w:rsidRPr="00D7552F">
        <w:rPr>
          <w:sz w:val="24"/>
        </w:rPr>
        <w:t>de</w:t>
      </w:r>
      <w:r w:rsidRPr="00D7552F">
        <w:rPr>
          <w:spacing w:val="1"/>
          <w:sz w:val="24"/>
        </w:rPr>
        <w:t xml:space="preserve"> </w:t>
      </w:r>
      <w:r w:rsidRPr="00D7552F">
        <w:rPr>
          <w:sz w:val="24"/>
        </w:rPr>
        <w:t>aptidão</w:t>
      </w:r>
      <w:r w:rsidRPr="00D7552F">
        <w:rPr>
          <w:spacing w:val="1"/>
          <w:sz w:val="24"/>
        </w:rPr>
        <w:t xml:space="preserve"> </w:t>
      </w:r>
      <w:r w:rsidRPr="00D7552F">
        <w:rPr>
          <w:sz w:val="24"/>
        </w:rPr>
        <w:t>para</w:t>
      </w:r>
      <w:r w:rsidRPr="00D7552F">
        <w:rPr>
          <w:spacing w:val="1"/>
          <w:sz w:val="24"/>
        </w:rPr>
        <w:t xml:space="preserve"> </w:t>
      </w:r>
      <w:r w:rsidRPr="00D7552F">
        <w:rPr>
          <w:sz w:val="24"/>
        </w:rPr>
        <w:t>execução</w:t>
      </w:r>
      <w:r w:rsidRPr="00D7552F">
        <w:rPr>
          <w:spacing w:val="1"/>
          <w:sz w:val="24"/>
        </w:rPr>
        <w:t xml:space="preserve"> </w:t>
      </w:r>
      <w:r w:rsidRPr="00D7552F">
        <w:rPr>
          <w:sz w:val="24"/>
        </w:rPr>
        <w:t>de</w:t>
      </w:r>
      <w:r w:rsidRPr="00D7552F">
        <w:rPr>
          <w:spacing w:val="1"/>
          <w:sz w:val="24"/>
        </w:rPr>
        <w:t xml:space="preserve"> </w:t>
      </w:r>
      <w:r w:rsidRPr="00D7552F">
        <w:rPr>
          <w:sz w:val="24"/>
        </w:rPr>
        <w:t>serviço</w:t>
      </w:r>
      <w:r w:rsidRPr="00D7552F">
        <w:rPr>
          <w:spacing w:val="1"/>
          <w:sz w:val="24"/>
        </w:rPr>
        <w:t xml:space="preserve"> </w:t>
      </w:r>
      <w:r w:rsidRPr="00D7552F">
        <w:rPr>
          <w:sz w:val="24"/>
        </w:rPr>
        <w:t>de</w:t>
      </w:r>
      <w:r w:rsidRPr="00D7552F">
        <w:rPr>
          <w:spacing w:val="1"/>
          <w:sz w:val="24"/>
        </w:rPr>
        <w:t xml:space="preserve"> </w:t>
      </w:r>
      <w:r w:rsidRPr="00D7552F">
        <w:rPr>
          <w:sz w:val="24"/>
        </w:rPr>
        <w:t>complexidade</w:t>
      </w:r>
      <w:r w:rsidRPr="00D7552F">
        <w:rPr>
          <w:spacing w:val="1"/>
          <w:sz w:val="24"/>
        </w:rPr>
        <w:t xml:space="preserve"> </w:t>
      </w:r>
      <w:r w:rsidRPr="00D7552F">
        <w:rPr>
          <w:sz w:val="24"/>
        </w:rPr>
        <w:t>tecnológica</w:t>
      </w:r>
      <w:r w:rsidRPr="00D7552F">
        <w:rPr>
          <w:spacing w:val="1"/>
          <w:sz w:val="24"/>
        </w:rPr>
        <w:t xml:space="preserve"> </w:t>
      </w:r>
      <w:r w:rsidRPr="00D7552F">
        <w:rPr>
          <w:sz w:val="24"/>
        </w:rPr>
        <w:t>e</w:t>
      </w:r>
      <w:r w:rsidRPr="00D7552F">
        <w:rPr>
          <w:spacing w:val="1"/>
          <w:sz w:val="24"/>
        </w:rPr>
        <w:t xml:space="preserve"> </w:t>
      </w:r>
      <w:r w:rsidRPr="00D7552F">
        <w:rPr>
          <w:sz w:val="24"/>
        </w:rPr>
        <w:t>operacional equivalente ou superior com o objeto desta contratação, ou com o item pertinente, por</w:t>
      </w:r>
      <w:r w:rsidRPr="00D7552F">
        <w:rPr>
          <w:spacing w:val="1"/>
          <w:sz w:val="24"/>
        </w:rPr>
        <w:t xml:space="preserve"> </w:t>
      </w:r>
      <w:r w:rsidRPr="00D7552F">
        <w:rPr>
          <w:sz w:val="24"/>
        </w:rPr>
        <w:t>meio da apresentação de certidões ou atestados, emitidos por pessoas jurídicas de direito público ou</w:t>
      </w:r>
      <w:r w:rsidRPr="00D7552F">
        <w:rPr>
          <w:spacing w:val="1"/>
          <w:sz w:val="24"/>
        </w:rPr>
        <w:t xml:space="preserve"> </w:t>
      </w:r>
      <w:r w:rsidRPr="00D7552F">
        <w:rPr>
          <w:sz w:val="24"/>
        </w:rPr>
        <w:t>privado,</w:t>
      </w:r>
      <w:r w:rsidRPr="00D7552F">
        <w:rPr>
          <w:spacing w:val="-2"/>
          <w:sz w:val="24"/>
        </w:rPr>
        <w:t xml:space="preserve"> </w:t>
      </w:r>
      <w:r w:rsidRPr="00D7552F">
        <w:rPr>
          <w:sz w:val="24"/>
        </w:rPr>
        <w:t>ou</w:t>
      </w:r>
      <w:r w:rsidRPr="00D7552F">
        <w:rPr>
          <w:spacing w:val="-1"/>
          <w:sz w:val="24"/>
        </w:rPr>
        <w:t xml:space="preserve"> </w:t>
      </w:r>
      <w:r w:rsidRPr="00D7552F">
        <w:rPr>
          <w:sz w:val="24"/>
        </w:rPr>
        <w:t>regularmente emitido(s)</w:t>
      </w:r>
      <w:r w:rsidRPr="00D7552F">
        <w:rPr>
          <w:spacing w:val="-3"/>
          <w:sz w:val="24"/>
        </w:rPr>
        <w:t xml:space="preserve"> </w:t>
      </w:r>
      <w:r w:rsidRPr="00D7552F">
        <w:rPr>
          <w:sz w:val="24"/>
        </w:rPr>
        <w:t>pelo</w:t>
      </w:r>
      <w:r w:rsidRPr="00D7552F">
        <w:rPr>
          <w:spacing w:val="-1"/>
          <w:sz w:val="24"/>
        </w:rPr>
        <w:t xml:space="preserve"> </w:t>
      </w:r>
      <w:r w:rsidRPr="00D7552F">
        <w:rPr>
          <w:sz w:val="24"/>
        </w:rPr>
        <w:t>conselho</w:t>
      </w:r>
      <w:r w:rsidRPr="00D7552F">
        <w:rPr>
          <w:spacing w:val="1"/>
          <w:sz w:val="24"/>
        </w:rPr>
        <w:t xml:space="preserve"> </w:t>
      </w:r>
      <w:r w:rsidRPr="00D7552F">
        <w:rPr>
          <w:sz w:val="24"/>
        </w:rPr>
        <w:t>profissional</w:t>
      </w:r>
      <w:r w:rsidRPr="00D7552F">
        <w:rPr>
          <w:spacing w:val="-2"/>
          <w:sz w:val="24"/>
        </w:rPr>
        <w:t xml:space="preserve"> </w:t>
      </w:r>
      <w:r w:rsidRPr="00D7552F">
        <w:rPr>
          <w:sz w:val="24"/>
        </w:rPr>
        <w:t>competente,</w:t>
      </w:r>
      <w:r w:rsidRPr="00D7552F">
        <w:rPr>
          <w:spacing w:val="1"/>
          <w:sz w:val="24"/>
        </w:rPr>
        <w:t xml:space="preserve"> </w:t>
      </w:r>
      <w:r w:rsidRPr="00D7552F">
        <w:rPr>
          <w:sz w:val="24"/>
        </w:rPr>
        <w:t>quando</w:t>
      </w:r>
      <w:r w:rsidRPr="00D7552F">
        <w:rPr>
          <w:spacing w:val="-1"/>
          <w:sz w:val="24"/>
        </w:rPr>
        <w:t xml:space="preserve"> </w:t>
      </w:r>
      <w:r w:rsidRPr="00D7552F">
        <w:rPr>
          <w:sz w:val="24"/>
        </w:rPr>
        <w:t>for</w:t>
      </w:r>
      <w:r w:rsidRPr="00D7552F">
        <w:rPr>
          <w:spacing w:val="-3"/>
          <w:sz w:val="24"/>
        </w:rPr>
        <w:t xml:space="preserve"> </w:t>
      </w:r>
      <w:r w:rsidRPr="00D7552F">
        <w:rPr>
          <w:sz w:val="24"/>
        </w:rPr>
        <w:t>o</w:t>
      </w:r>
      <w:r w:rsidRPr="00D7552F">
        <w:rPr>
          <w:spacing w:val="-1"/>
          <w:sz w:val="24"/>
        </w:rPr>
        <w:t xml:space="preserve"> </w:t>
      </w:r>
      <w:r w:rsidRPr="00D7552F">
        <w:rPr>
          <w:sz w:val="24"/>
        </w:rPr>
        <w:t>caso.</w:t>
      </w:r>
    </w:p>
    <w:p w:rsidR="00750381" w:rsidRPr="00D7552F" w:rsidRDefault="005D0B97" w:rsidP="00A97D60">
      <w:pPr>
        <w:pStyle w:val="PargrafodaLista"/>
        <w:numPr>
          <w:ilvl w:val="2"/>
          <w:numId w:val="42"/>
        </w:numPr>
        <w:tabs>
          <w:tab w:val="left" w:pos="2417"/>
        </w:tabs>
        <w:spacing w:before="118"/>
        <w:ind w:right="821" w:firstLine="0"/>
        <w:rPr>
          <w:sz w:val="24"/>
        </w:rPr>
      </w:pPr>
      <w:r w:rsidRPr="00D7552F">
        <w:rPr>
          <w:sz w:val="24"/>
        </w:rPr>
        <w:t>Para fins da comprovação de que trata este subitem, os atestados, para cada lote que o</w:t>
      </w:r>
      <w:r w:rsidRPr="00D7552F">
        <w:rPr>
          <w:spacing w:val="1"/>
          <w:sz w:val="24"/>
        </w:rPr>
        <w:t xml:space="preserve"> </w:t>
      </w:r>
      <w:r w:rsidRPr="00D7552F">
        <w:rPr>
          <w:sz w:val="24"/>
        </w:rPr>
        <w:t>interessado</w:t>
      </w:r>
      <w:r w:rsidRPr="00D7552F">
        <w:rPr>
          <w:spacing w:val="1"/>
          <w:sz w:val="24"/>
        </w:rPr>
        <w:t xml:space="preserve"> </w:t>
      </w:r>
      <w:r w:rsidRPr="00D7552F">
        <w:rPr>
          <w:sz w:val="24"/>
        </w:rPr>
        <w:t>pretende</w:t>
      </w:r>
      <w:r w:rsidRPr="00D7552F">
        <w:rPr>
          <w:spacing w:val="1"/>
          <w:sz w:val="24"/>
        </w:rPr>
        <w:t xml:space="preserve"> </w:t>
      </w:r>
      <w:r w:rsidRPr="00D7552F">
        <w:rPr>
          <w:sz w:val="24"/>
        </w:rPr>
        <w:t>concorrer,</w:t>
      </w:r>
      <w:r w:rsidRPr="00D7552F">
        <w:rPr>
          <w:spacing w:val="1"/>
          <w:sz w:val="24"/>
        </w:rPr>
        <w:t xml:space="preserve"> </w:t>
      </w:r>
      <w:r w:rsidRPr="00D7552F">
        <w:rPr>
          <w:sz w:val="24"/>
        </w:rPr>
        <w:t>deverão</w:t>
      </w:r>
      <w:r w:rsidRPr="00D7552F">
        <w:rPr>
          <w:spacing w:val="1"/>
          <w:sz w:val="24"/>
        </w:rPr>
        <w:t xml:space="preserve"> </w:t>
      </w:r>
      <w:r w:rsidRPr="00D7552F">
        <w:rPr>
          <w:sz w:val="24"/>
        </w:rPr>
        <w:t>dizer</w:t>
      </w:r>
      <w:r w:rsidRPr="00D7552F">
        <w:rPr>
          <w:spacing w:val="1"/>
          <w:sz w:val="24"/>
        </w:rPr>
        <w:t xml:space="preserve"> </w:t>
      </w:r>
      <w:r w:rsidRPr="00D7552F">
        <w:rPr>
          <w:sz w:val="24"/>
        </w:rPr>
        <w:t>respeito</w:t>
      </w:r>
      <w:r w:rsidRPr="00D7552F">
        <w:rPr>
          <w:spacing w:val="1"/>
          <w:sz w:val="24"/>
        </w:rPr>
        <w:t xml:space="preserve"> </w:t>
      </w:r>
      <w:r w:rsidRPr="00D7552F">
        <w:rPr>
          <w:sz w:val="24"/>
        </w:rPr>
        <w:t>a</w:t>
      </w:r>
      <w:r w:rsidRPr="00D7552F">
        <w:rPr>
          <w:spacing w:val="1"/>
          <w:sz w:val="24"/>
        </w:rPr>
        <w:t xml:space="preserve"> </w:t>
      </w:r>
      <w:r w:rsidRPr="00D7552F">
        <w:rPr>
          <w:sz w:val="24"/>
        </w:rPr>
        <w:t>contratos</w:t>
      </w:r>
      <w:r w:rsidRPr="00D7552F">
        <w:rPr>
          <w:spacing w:val="1"/>
          <w:sz w:val="24"/>
        </w:rPr>
        <w:t xml:space="preserve"> </w:t>
      </w:r>
      <w:r w:rsidRPr="00D7552F">
        <w:rPr>
          <w:sz w:val="24"/>
        </w:rPr>
        <w:t>executados</w:t>
      </w:r>
      <w:r w:rsidRPr="00D7552F">
        <w:rPr>
          <w:spacing w:val="1"/>
          <w:sz w:val="24"/>
        </w:rPr>
        <w:t xml:space="preserve"> </w:t>
      </w:r>
      <w:r w:rsidRPr="00D7552F">
        <w:rPr>
          <w:sz w:val="24"/>
        </w:rPr>
        <w:t>com</w:t>
      </w:r>
      <w:r w:rsidRPr="00D7552F">
        <w:rPr>
          <w:spacing w:val="1"/>
          <w:sz w:val="24"/>
        </w:rPr>
        <w:t xml:space="preserve"> </w:t>
      </w:r>
      <w:r w:rsidRPr="00D7552F">
        <w:rPr>
          <w:sz w:val="24"/>
        </w:rPr>
        <w:t>a</w:t>
      </w:r>
      <w:r w:rsidRPr="00D7552F">
        <w:rPr>
          <w:spacing w:val="1"/>
          <w:sz w:val="24"/>
        </w:rPr>
        <w:t xml:space="preserve"> </w:t>
      </w:r>
      <w:r w:rsidRPr="00D7552F">
        <w:rPr>
          <w:sz w:val="24"/>
        </w:rPr>
        <w:t>seguinte</w:t>
      </w:r>
      <w:r w:rsidRPr="00D7552F">
        <w:rPr>
          <w:spacing w:val="1"/>
          <w:sz w:val="24"/>
        </w:rPr>
        <w:t xml:space="preserve"> </w:t>
      </w:r>
      <w:r w:rsidRPr="00D7552F">
        <w:rPr>
          <w:sz w:val="24"/>
        </w:rPr>
        <w:t>característica</w:t>
      </w:r>
      <w:r w:rsidRPr="00D7552F">
        <w:rPr>
          <w:spacing w:val="-2"/>
          <w:sz w:val="24"/>
        </w:rPr>
        <w:t xml:space="preserve"> </w:t>
      </w:r>
      <w:r w:rsidRPr="00D7552F">
        <w:rPr>
          <w:sz w:val="24"/>
        </w:rPr>
        <w:t>mínima:</w:t>
      </w:r>
    </w:p>
    <w:p w:rsidR="00750381" w:rsidRPr="00D7552F" w:rsidRDefault="005D0B97" w:rsidP="00A97D60">
      <w:pPr>
        <w:pStyle w:val="PargrafodaLista"/>
        <w:numPr>
          <w:ilvl w:val="3"/>
          <w:numId w:val="42"/>
        </w:numPr>
        <w:tabs>
          <w:tab w:val="left" w:pos="2372"/>
        </w:tabs>
        <w:ind w:right="820" w:firstLine="0"/>
        <w:rPr>
          <w:sz w:val="24"/>
        </w:rPr>
      </w:pPr>
      <w:r w:rsidRPr="00D7552F">
        <w:rPr>
          <w:sz w:val="24"/>
        </w:rPr>
        <w:t>- Deverá haver a comprovação da experiência mínima de 02 (dois) anos na prestação dos</w:t>
      </w:r>
      <w:r w:rsidRPr="00D7552F">
        <w:rPr>
          <w:spacing w:val="1"/>
          <w:sz w:val="24"/>
        </w:rPr>
        <w:t xml:space="preserve"> </w:t>
      </w:r>
      <w:r w:rsidRPr="00D7552F">
        <w:rPr>
          <w:sz w:val="24"/>
        </w:rPr>
        <w:t>serviços, sendo aceito o somatório de atestados de períodos diferentes, não havendo obrigatoriedade</w:t>
      </w:r>
      <w:r w:rsidRPr="00D7552F">
        <w:rPr>
          <w:spacing w:val="1"/>
          <w:sz w:val="24"/>
        </w:rPr>
        <w:t xml:space="preserve"> </w:t>
      </w:r>
      <w:r w:rsidRPr="00D7552F">
        <w:rPr>
          <w:sz w:val="24"/>
        </w:rPr>
        <w:t>de</w:t>
      </w:r>
      <w:r w:rsidRPr="00D7552F">
        <w:rPr>
          <w:spacing w:val="-2"/>
          <w:sz w:val="24"/>
        </w:rPr>
        <w:t xml:space="preserve"> </w:t>
      </w:r>
      <w:r w:rsidRPr="00D7552F">
        <w:rPr>
          <w:sz w:val="24"/>
        </w:rPr>
        <w:t>os anos serem</w:t>
      </w:r>
      <w:r w:rsidRPr="00D7552F">
        <w:rPr>
          <w:spacing w:val="-2"/>
          <w:sz w:val="24"/>
        </w:rPr>
        <w:t xml:space="preserve"> </w:t>
      </w:r>
      <w:r w:rsidRPr="00D7552F">
        <w:rPr>
          <w:sz w:val="24"/>
        </w:rPr>
        <w:t>ininterruptos.</w:t>
      </w:r>
    </w:p>
    <w:p w:rsidR="00750381" w:rsidRPr="00D7552F" w:rsidRDefault="00235367" w:rsidP="00A97D60">
      <w:pPr>
        <w:pStyle w:val="PargrafodaLista"/>
        <w:numPr>
          <w:ilvl w:val="2"/>
          <w:numId w:val="42"/>
        </w:numPr>
        <w:tabs>
          <w:tab w:val="left" w:pos="2427"/>
        </w:tabs>
        <w:spacing w:before="118"/>
        <w:ind w:right="821" w:firstLine="0"/>
        <w:rPr>
          <w:sz w:val="24"/>
        </w:rPr>
      </w:pPr>
      <w:r>
        <w:pict>
          <v:rect id="_x0000_s3308" style="position:absolute;left:0;text-align:left;margin-left:110.4pt;margin-top:14pt;width:6.35pt;height:.6pt;z-index:-25491968;mso-position-horizontal-relative:page" fillcolor="black" stroked="f">
            <w10:wrap anchorx="page"/>
          </v:rect>
        </w:pict>
      </w:r>
      <w:r w:rsidR="005D0B97" w:rsidRPr="00D7552F">
        <w:rPr>
          <w:sz w:val="24"/>
        </w:rPr>
        <w:t>Será admitida, para todos os Lotes constantes no detalhamento do objeto, para fins de</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quantitativo</w:t>
      </w:r>
      <w:r w:rsidR="005D0B97" w:rsidRPr="00D7552F">
        <w:rPr>
          <w:spacing w:val="1"/>
          <w:sz w:val="24"/>
        </w:rPr>
        <w:t xml:space="preserve"> </w:t>
      </w:r>
      <w:r w:rsidR="005D0B97" w:rsidRPr="00D7552F">
        <w:rPr>
          <w:sz w:val="24"/>
        </w:rPr>
        <w:t>mínimo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somatório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diferentes</w:t>
      </w:r>
      <w:r w:rsidR="005D0B97" w:rsidRPr="00D7552F">
        <w:rPr>
          <w:spacing w:val="1"/>
          <w:sz w:val="24"/>
        </w:rPr>
        <w:t xml:space="preserve"> </w:t>
      </w:r>
      <w:r w:rsidR="005D0B97" w:rsidRPr="00D7552F">
        <w:rPr>
          <w:sz w:val="24"/>
        </w:rPr>
        <w:t>atestados de serviços executados de forma concomitante, pois essa situação equivale, para fins de</w:t>
      </w:r>
      <w:r w:rsidR="005D0B97" w:rsidRPr="00D7552F">
        <w:rPr>
          <w:spacing w:val="1"/>
          <w:sz w:val="24"/>
        </w:rPr>
        <w:t xml:space="preserve"> </w:t>
      </w:r>
      <w:r w:rsidR="005D0B97" w:rsidRPr="00D7552F">
        <w:rPr>
          <w:sz w:val="24"/>
        </w:rPr>
        <w:t>comprovação de capacidade técnico-operacional, a uma única contratação, nos termos do item 10.9</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Anexo VII-A</w:t>
      </w:r>
      <w:r w:rsidR="005D0B97" w:rsidRPr="00D7552F">
        <w:rPr>
          <w:spacing w:val="-1"/>
          <w:sz w:val="24"/>
        </w:rPr>
        <w:t xml:space="preserve"> </w:t>
      </w:r>
      <w:r w:rsidR="005D0B97" w:rsidRPr="00D7552F">
        <w:rPr>
          <w:sz w:val="24"/>
        </w:rPr>
        <w:t>da</w:t>
      </w:r>
      <w:r w:rsidR="005D0B97" w:rsidRPr="00D7552F">
        <w:rPr>
          <w:spacing w:val="3"/>
          <w:sz w:val="24"/>
        </w:rPr>
        <w:t xml:space="preserve"> </w:t>
      </w:r>
      <w:r w:rsidR="005D0B97" w:rsidRPr="00D7552F">
        <w:rPr>
          <w:sz w:val="24"/>
        </w:rPr>
        <w:t>IN</w:t>
      </w:r>
      <w:r w:rsidR="005D0B97" w:rsidRPr="00D7552F">
        <w:rPr>
          <w:spacing w:val="-1"/>
          <w:sz w:val="24"/>
        </w:rPr>
        <w:t xml:space="preserve"> </w:t>
      </w:r>
      <w:r w:rsidR="005D0B97" w:rsidRPr="00D7552F">
        <w:rPr>
          <w:sz w:val="24"/>
        </w:rPr>
        <w:t>SEGES/MP n. 5/2017.</w:t>
      </w:r>
    </w:p>
    <w:p w:rsidR="00750381" w:rsidRPr="00D7552F" w:rsidRDefault="00235367" w:rsidP="00A97D60">
      <w:pPr>
        <w:pStyle w:val="PargrafodaLista"/>
        <w:numPr>
          <w:ilvl w:val="2"/>
          <w:numId w:val="42"/>
        </w:numPr>
        <w:tabs>
          <w:tab w:val="left" w:pos="2360"/>
        </w:tabs>
        <w:ind w:right="821" w:firstLine="0"/>
        <w:rPr>
          <w:sz w:val="24"/>
        </w:rPr>
      </w:pPr>
      <w:r>
        <w:pict>
          <v:rect id="_x0000_s3307" style="position:absolute;left:0;text-align:left;margin-left:108.7pt;margin-top:14.1pt;width:6.35pt;height:.6pt;z-index:-25491456;mso-position-horizontal-relative:page" fillcolor="black" stroked="f">
            <w10:wrap anchorx="page"/>
          </v:rect>
        </w:pict>
      </w:r>
      <w:r w:rsidR="005D0B97" w:rsidRPr="00D7552F">
        <w:rPr>
          <w:sz w:val="24"/>
        </w:rPr>
        <w:t>Os atestados de capacidade técnica podem ser apresentados em nome da matriz ou da filial</w:t>
      </w:r>
      <w:r w:rsidR="005D0B97" w:rsidRPr="00D7552F">
        <w:rPr>
          <w:spacing w:val="-57"/>
          <w:sz w:val="24"/>
        </w:rPr>
        <w:t xml:space="preserve"> </w:t>
      </w:r>
      <w:r w:rsidR="005D0B97" w:rsidRPr="00D7552F">
        <w:rPr>
          <w:sz w:val="24"/>
        </w:rPr>
        <w:t>da</w:t>
      </w:r>
      <w:r w:rsidR="005D0B97" w:rsidRPr="00D7552F">
        <w:rPr>
          <w:spacing w:val="-2"/>
          <w:sz w:val="24"/>
        </w:rPr>
        <w:t xml:space="preserve"> </w:t>
      </w:r>
      <w:r w:rsidR="005D0B97" w:rsidRPr="00D7552F">
        <w:rPr>
          <w:sz w:val="24"/>
        </w:rPr>
        <w:t>empresa</w:t>
      </w:r>
      <w:r w:rsidR="005D0B97" w:rsidRPr="00D7552F">
        <w:rPr>
          <w:spacing w:val="-1"/>
          <w:sz w:val="24"/>
        </w:rPr>
        <w:t xml:space="preserve"> </w:t>
      </w:r>
      <w:r w:rsidR="005D0B97" w:rsidRPr="00D7552F">
        <w:rPr>
          <w:sz w:val="24"/>
        </w:rPr>
        <w:t>licitante.</w:t>
      </w:r>
    </w:p>
    <w:p w:rsidR="00750381" w:rsidRPr="00D7552F" w:rsidRDefault="00235367" w:rsidP="00A97D60">
      <w:pPr>
        <w:pStyle w:val="PargrafodaLista"/>
        <w:numPr>
          <w:ilvl w:val="2"/>
          <w:numId w:val="42"/>
        </w:numPr>
        <w:tabs>
          <w:tab w:val="left" w:pos="2580"/>
        </w:tabs>
        <w:ind w:right="818" w:firstLine="0"/>
        <w:rPr>
          <w:sz w:val="24"/>
        </w:rPr>
      </w:pPr>
      <w:r>
        <w:pict>
          <v:rect id="_x0000_s3306" style="position:absolute;left:0;text-align:left;margin-left:114.25pt;margin-top:14.1pt;width:6.35pt;height:.6pt;z-index:-25490944;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disponibilizará</w:t>
      </w:r>
      <w:r w:rsidR="005D0B97" w:rsidRPr="00D7552F">
        <w:rPr>
          <w:spacing w:val="1"/>
          <w:sz w:val="24"/>
        </w:rPr>
        <w:t xml:space="preserve"> </w:t>
      </w:r>
      <w:r w:rsidR="005D0B97" w:rsidRPr="00D7552F">
        <w:rPr>
          <w:sz w:val="24"/>
        </w:rPr>
        <w:t>todas</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informações</w:t>
      </w:r>
      <w:r w:rsidR="005D0B97" w:rsidRPr="00D7552F">
        <w:rPr>
          <w:spacing w:val="1"/>
          <w:sz w:val="24"/>
        </w:rPr>
        <w:t xml:space="preserve"> </w:t>
      </w:r>
      <w:r w:rsidR="005D0B97" w:rsidRPr="00D7552F">
        <w:rPr>
          <w:sz w:val="24"/>
        </w:rPr>
        <w:t>necessárias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legitimidade dos atestados, apresentando, quando solicitado pela Administração, cópia do contrato</w:t>
      </w:r>
      <w:r w:rsidR="005D0B97" w:rsidRPr="00D7552F">
        <w:rPr>
          <w:spacing w:val="1"/>
          <w:sz w:val="24"/>
        </w:rPr>
        <w:t xml:space="preserve"> </w:t>
      </w:r>
      <w:r w:rsidR="005D0B97" w:rsidRPr="00D7552F">
        <w:rPr>
          <w:sz w:val="24"/>
        </w:rPr>
        <w:t>que deu suporte à contratação, endereço atual da contratante e local em que foram prestados 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entre</w:t>
      </w:r>
      <w:r w:rsidR="005D0B97" w:rsidRPr="00D7552F">
        <w:rPr>
          <w:spacing w:val="-1"/>
          <w:sz w:val="24"/>
        </w:rPr>
        <w:t xml:space="preserve"> </w:t>
      </w:r>
      <w:r w:rsidR="005D0B97" w:rsidRPr="00D7552F">
        <w:rPr>
          <w:sz w:val="24"/>
        </w:rPr>
        <w:t>outros documentos.</w:t>
      </w:r>
    </w:p>
    <w:p w:rsidR="00750381" w:rsidRPr="00D7552F" w:rsidRDefault="00235367" w:rsidP="00A97D60">
      <w:pPr>
        <w:pStyle w:val="PargrafodaLista"/>
        <w:numPr>
          <w:ilvl w:val="2"/>
          <w:numId w:val="42"/>
        </w:numPr>
        <w:tabs>
          <w:tab w:val="left" w:pos="2369"/>
        </w:tabs>
        <w:ind w:right="820" w:firstLine="0"/>
        <w:rPr>
          <w:sz w:val="24"/>
        </w:rPr>
      </w:pPr>
      <w:r>
        <w:pict>
          <v:rect id="_x0000_s3305" style="position:absolute;left:0;text-align:left;margin-left:108.95pt;margin-top:14.1pt;width:6.35pt;height:.6pt;z-index:-25490432;mso-position-horizontal-relative:page" fillcolor="black" stroked="f">
            <w10:wrap anchorx="page"/>
          </v:rect>
        </w:pict>
      </w:r>
      <w:r w:rsidR="005D0B97" w:rsidRPr="00D7552F">
        <w:rPr>
          <w:sz w:val="24"/>
        </w:rPr>
        <w:t>Os atestados deverão referir-se a serviços prestados no âmbito de sua atividade econômica</w:t>
      </w:r>
      <w:r w:rsidR="005D0B97" w:rsidRPr="00D7552F">
        <w:rPr>
          <w:spacing w:val="-57"/>
          <w:sz w:val="24"/>
        </w:rPr>
        <w:t xml:space="preserve"> </w:t>
      </w:r>
      <w:r w:rsidR="005D0B97" w:rsidRPr="00D7552F">
        <w:rPr>
          <w:sz w:val="24"/>
        </w:rPr>
        <w:t>principal</w:t>
      </w:r>
      <w:r w:rsidR="005D0B97" w:rsidRPr="00D7552F">
        <w:rPr>
          <w:spacing w:val="-1"/>
          <w:sz w:val="24"/>
        </w:rPr>
        <w:t xml:space="preserve"> </w:t>
      </w:r>
      <w:r w:rsidR="005D0B97" w:rsidRPr="00D7552F">
        <w:rPr>
          <w:sz w:val="24"/>
        </w:rPr>
        <w:t>ou secundária</w:t>
      </w:r>
      <w:r w:rsidR="005D0B97" w:rsidRPr="00D7552F">
        <w:rPr>
          <w:spacing w:val="-4"/>
          <w:sz w:val="24"/>
        </w:rPr>
        <w:t xml:space="preserve"> </w:t>
      </w:r>
      <w:r w:rsidR="005D0B97" w:rsidRPr="00D7552F">
        <w:rPr>
          <w:sz w:val="24"/>
        </w:rPr>
        <w:t>especificadas no contrato</w:t>
      </w:r>
      <w:r w:rsidR="005D0B97" w:rsidRPr="00D7552F">
        <w:rPr>
          <w:spacing w:val="-4"/>
          <w:sz w:val="24"/>
        </w:rPr>
        <w:t xml:space="preserve"> </w:t>
      </w:r>
      <w:r w:rsidR="005D0B97" w:rsidRPr="00D7552F">
        <w:rPr>
          <w:sz w:val="24"/>
        </w:rPr>
        <w:t>social</w:t>
      </w:r>
      <w:r w:rsidR="005D0B97" w:rsidRPr="00D7552F">
        <w:rPr>
          <w:spacing w:val="-2"/>
          <w:sz w:val="24"/>
        </w:rPr>
        <w:t xml:space="preserve"> </w:t>
      </w:r>
      <w:r w:rsidR="005D0B97" w:rsidRPr="00D7552F">
        <w:rPr>
          <w:sz w:val="24"/>
        </w:rPr>
        <w:t>vigente;</w:t>
      </w:r>
    </w:p>
    <w:p w:rsidR="00750381" w:rsidRPr="00D7552F" w:rsidRDefault="00235367" w:rsidP="00A97D60">
      <w:pPr>
        <w:pStyle w:val="PargrafodaLista"/>
        <w:numPr>
          <w:ilvl w:val="2"/>
          <w:numId w:val="42"/>
        </w:numPr>
        <w:tabs>
          <w:tab w:val="left" w:pos="2398"/>
        </w:tabs>
        <w:ind w:right="821" w:firstLine="0"/>
        <w:rPr>
          <w:sz w:val="24"/>
        </w:rPr>
      </w:pPr>
      <w:r>
        <w:pict>
          <v:rect id="_x0000_s3304" style="position:absolute;left:0;text-align:left;margin-left:109.7pt;margin-top:13.95pt;width:6.35pt;height:.6pt;z-index:-25489920;mso-position-horizontal-relative:page" fillcolor="black" stroked="f">
            <w10:wrap anchorx="page"/>
          </v:rect>
        </w:pict>
      </w:r>
      <w:r w:rsidR="005D0B97" w:rsidRPr="00D7552F">
        <w:rPr>
          <w:sz w:val="24"/>
        </w:rPr>
        <w:t>Serão aceitos atestados ou outros documentos hábeis emitidos por entidades estrangeiras</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acompanhados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tradução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português,</w:t>
      </w:r>
      <w:r w:rsidR="005D0B97" w:rsidRPr="00D7552F">
        <w:rPr>
          <w:spacing w:val="1"/>
          <w:sz w:val="24"/>
        </w:rPr>
        <w:t xml:space="preserve"> </w:t>
      </w:r>
      <w:r w:rsidR="005D0B97" w:rsidRPr="00D7552F">
        <w:rPr>
          <w:sz w:val="24"/>
        </w:rPr>
        <w:t>salvo</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comprovada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inidoneidade</w:t>
      </w:r>
      <w:r w:rsidR="005D0B97" w:rsidRPr="00D7552F">
        <w:rPr>
          <w:spacing w:val="1"/>
          <w:sz w:val="24"/>
        </w:rPr>
        <w:t xml:space="preserve"> </w:t>
      </w:r>
      <w:r w:rsidR="005D0B97" w:rsidRPr="00D7552F">
        <w:rPr>
          <w:sz w:val="24"/>
        </w:rPr>
        <w:t>da</w:t>
      </w:r>
      <w:r w:rsidR="005D0B97" w:rsidRPr="00D7552F">
        <w:rPr>
          <w:spacing w:val="-57"/>
          <w:sz w:val="24"/>
        </w:rPr>
        <w:t xml:space="preserve"> </w:t>
      </w:r>
      <w:r w:rsidR="005D0B97" w:rsidRPr="00D7552F">
        <w:rPr>
          <w:sz w:val="24"/>
        </w:rPr>
        <w:t>entidade</w:t>
      </w:r>
      <w:r w:rsidR="005D0B97" w:rsidRPr="00D7552F">
        <w:rPr>
          <w:spacing w:val="-2"/>
          <w:sz w:val="24"/>
        </w:rPr>
        <w:t xml:space="preserve"> </w:t>
      </w:r>
      <w:r w:rsidR="005D0B97" w:rsidRPr="00D7552F">
        <w:rPr>
          <w:sz w:val="24"/>
        </w:rPr>
        <w:t>emissora.</w:t>
      </w:r>
    </w:p>
    <w:p w:rsidR="00750381" w:rsidRPr="00D7552F" w:rsidRDefault="00235367" w:rsidP="00A97D60">
      <w:pPr>
        <w:pStyle w:val="PargrafodaLista"/>
        <w:numPr>
          <w:ilvl w:val="2"/>
          <w:numId w:val="42"/>
        </w:numPr>
        <w:tabs>
          <w:tab w:val="left" w:pos="1701"/>
          <w:tab w:val="left" w:pos="2422"/>
          <w:tab w:val="left" w:pos="10773"/>
        </w:tabs>
        <w:ind w:left="1418" w:right="823" w:firstLine="0"/>
        <w:rPr>
          <w:sz w:val="24"/>
        </w:rPr>
      </w:pPr>
      <w:r>
        <w:lastRenderedPageBreak/>
        <w:pict>
          <v:rect id="_x0000_s3303" style="position:absolute;left:0;text-align:left;margin-left:110.3pt;margin-top:13.95pt;width:6.35pt;height:.6pt;z-index:-25489408;mso-position-horizontal-relative:page" fillcolor="black" stroked="f">
            <w10:wrap anchorx="page"/>
          </v:rect>
        </w:pict>
      </w:r>
      <w:r w:rsidR="005D0B97" w:rsidRPr="00D7552F">
        <w:rPr>
          <w:sz w:val="24"/>
        </w:rPr>
        <w:t>A apresentação de certidões ou atestados de desempenho anterior emitido em favor de</w:t>
      </w:r>
      <w:r w:rsidR="005D0B97" w:rsidRPr="00D7552F">
        <w:rPr>
          <w:spacing w:val="1"/>
          <w:sz w:val="24"/>
        </w:rPr>
        <w:t xml:space="preserve"> </w:t>
      </w:r>
      <w:r w:rsidR="005D0B97" w:rsidRPr="00D7552F">
        <w:rPr>
          <w:sz w:val="24"/>
        </w:rPr>
        <w:t>consórcio do qual tenha feito parte será admitido, desde que atendidos os requisitos do art. 67, §§ 10</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11, da</w:t>
      </w:r>
      <w:r w:rsidR="005D0B97" w:rsidRPr="00D7552F">
        <w:rPr>
          <w:spacing w:val="1"/>
          <w:sz w:val="24"/>
        </w:rPr>
        <w:t xml:space="preserve"> </w:t>
      </w:r>
      <w:r w:rsidR="005D0B97" w:rsidRPr="00D7552F">
        <w:rPr>
          <w:sz w:val="24"/>
        </w:rPr>
        <w:t>Lei nº</w:t>
      </w:r>
      <w:r w:rsidR="005D0B97" w:rsidRPr="00D7552F">
        <w:rPr>
          <w:spacing w:val="-1"/>
          <w:sz w:val="24"/>
        </w:rPr>
        <w:t xml:space="preserve"> </w:t>
      </w:r>
      <w:r w:rsidR="005D0B97" w:rsidRPr="00D7552F">
        <w:rPr>
          <w:sz w:val="24"/>
        </w:rPr>
        <w:t>14.133/2021</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regulamentos sobre</w:t>
      </w:r>
      <w:r w:rsidR="005D0B97" w:rsidRPr="00D7552F">
        <w:rPr>
          <w:spacing w:val="1"/>
          <w:sz w:val="24"/>
        </w:rPr>
        <w:t xml:space="preserve"> </w:t>
      </w:r>
      <w:r w:rsidR="005D0B97" w:rsidRPr="00D7552F">
        <w:rPr>
          <w:sz w:val="24"/>
        </w:rPr>
        <w:t>o tema.</w:t>
      </w:r>
    </w:p>
    <w:p w:rsidR="004066CA" w:rsidRPr="00D7552F" w:rsidRDefault="004066CA" w:rsidP="00A97D60">
      <w:pPr>
        <w:pStyle w:val="PargrafodaLista"/>
        <w:numPr>
          <w:ilvl w:val="0"/>
          <w:numId w:val="67"/>
        </w:numPr>
        <w:tabs>
          <w:tab w:val="left" w:pos="567"/>
          <w:tab w:val="left" w:pos="1022"/>
          <w:tab w:val="left" w:pos="1701"/>
          <w:tab w:val="left" w:pos="10773"/>
        </w:tabs>
        <w:suppressAutoHyphens/>
        <w:spacing w:after="120"/>
        <w:ind w:left="1418" w:right="823" w:firstLine="0"/>
        <w:outlineLvl w:val="0"/>
        <w:rPr>
          <w:b/>
          <w:bCs/>
        </w:rPr>
      </w:pPr>
      <w:r w:rsidRPr="00D7552F">
        <w:rPr>
          <w:rFonts w:eastAsiaTheme="minorHAnsi"/>
          <w:b/>
          <w:bCs/>
        </w:rPr>
        <w:t xml:space="preserve">– </w:t>
      </w:r>
      <w:r w:rsidRPr="00D7552F">
        <w:rPr>
          <w:b/>
          <w:bCs/>
        </w:rPr>
        <w:t>DEMAIS</w:t>
      </w:r>
      <w:r w:rsidRPr="00D7552F">
        <w:rPr>
          <w:b/>
          <w:bCs/>
          <w:spacing w:val="-1"/>
        </w:rPr>
        <w:t xml:space="preserve"> </w:t>
      </w:r>
      <w:r w:rsidRPr="00D7552F">
        <w:rPr>
          <w:b/>
          <w:bCs/>
        </w:rPr>
        <w:t>DOCUMENTOS</w:t>
      </w:r>
    </w:p>
    <w:p w:rsidR="004066CA" w:rsidRPr="00D7552F" w:rsidRDefault="004066CA" w:rsidP="00A97D60">
      <w:pPr>
        <w:tabs>
          <w:tab w:val="left" w:pos="567"/>
          <w:tab w:val="left" w:pos="1701"/>
          <w:tab w:val="left" w:pos="10773"/>
        </w:tabs>
        <w:spacing w:before="120" w:after="120"/>
        <w:ind w:left="1418" w:right="823"/>
        <w:jc w:val="both"/>
        <w:rPr>
          <w:sz w:val="24"/>
          <w:szCs w:val="24"/>
        </w:rPr>
      </w:pPr>
      <w:r w:rsidRPr="00D7552F">
        <w:rPr>
          <w:sz w:val="24"/>
          <w:szCs w:val="24"/>
        </w:rPr>
        <w:t xml:space="preserve">10.1 </w:t>
      </w:r>
      <w:r w:rsidRPr="00D7552F">
        <w:rPr>
          <w:rFonts w:eastAsiaTheme="minorHAnsi"/>
          <w:b/>
          <w:bCs/>
          <w:sz w:val="24"/>
          <w:szCs w:val="24"/>
        </w:rPr>
        <w:t xml:space="preserve">– </w:t>
      </w:r>
      <w:r w:rsidRPr="00D7552F">
        <w:rPr>
          <w:sz w:val="24"/>
          <w:szCs w:val="24"/>
        </w:rPr>
        <w:t xml:space="preserve">Declaração conjunta, expressa, de que o licitante: </w:t>
      </w:r>
    </w:p>
    <w:p w:rsidR="004066CA" w:rsidRPr="00D7552F" w:rsidRDefault="004066CA" w:rsidP="00A97D60">
      <w:pPr>
        <w:tabs>
          <w:tab w:val="left" w:pos="284"/>
          <w:tab w:val="left" w:pos="1701"/>
          <w:tab w:val="left" w:pos="10773"/>
        </w:tabs>
        <w:spacing w:before="120" w:after="120"/>
        <w:ind w:left="1418" w:right="823"/>
        <w:jc w:val="both"/>
        <w:rPr>
          <w:sz w:val="24"/>
          <w:szCs w:val="24"/>
        </w:rPr>
      </w:pPr>
      <w:r w:rsidRPr="00D7552F">
        <w:rPr>
          <w:sz w:val="24"/>
          <w:szCs w:val="24"/>
        </w:rPr>
        <w:t>a) não possui em seu quadro de pessoal</w:t>
      </w:r>
      <w:r w:rsidRPr="00D7552F">
        <w:rPr>
          <w:spacing w:val="1"/>
          <w:sz w:val="24"/>
          <w:szCs w:val="24"/>
        </w:rPr>
        <w:t xml:space="preserve"> </w:t>
      </w:r>
      <w:r w:rsidRPr="00D7552F">
        <w:rPr>
          <w:sz w:val="24"/>
          <w:szCs w:val="24"/>
        </w:rPr>
        <w:t>empregado(s) com menos de 18 (dezoito) anos em trabalho noturno, perigoso ou insalubre</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de 16 (dezesseis) anos em qualquer trabalho, salvo na condição de aprendiz, nos termos do</w:t>
      </w:r>
      <w:r w:rsidRPr="00D7552F">
        <w:rPr>
          <w:spacing w:val="1"/>
          <w:sz w:val="24"/>
          <w:szCs w:val="24"/>
        </w:rPr>
        <w:t xml:space="preserve"> </w:t>
      </w:r>
      <w:r w:rsidRPr="00D7552F">
        <w:rPr>
          <w:sz w:val="24"/>
          <w:szCs w:val="24"/>
        </w:rPr>
        <w:t>inciso XXXIII do</w:t>
      </w:r>
      <w:r w:rsidRPr="00D7552F">
        <w:rPr>
          <w:spacing w:val="1"/>
          <w:sz w:val="24"/>
          <w:szCs w:val="24"/>
        </w:rPr>
        <w:t xml:space="preserve"> </w:t>
      </w:r>
      <w:r w:rsidRPr="00D7552F">
        <w:rPr>
          <w:sz w:val="24"/>
          <w:szCs w:val="24"/>
        </w:rPr>
        <w:t>art.</w:t>
      </w:r>
      <w:r w:rsidRPr="00D7552F">
        <w:rPr>
          <w:spacing w:val="1"/>
          <w:sz w:val="24"/>
          <w:szCs w:val="24"/>
        </w:rPr>
        <w:t xml:space="preserve"> </w:t>
      </w:r>
      <w:r w:rsidRPr="00D7552F">
        <w:rPr>
          <w:sz w:val="24"/>
          <w:szCs w:val="24"/>
        </w:rPr>
        <w:t>7º da Constituição Federal de 1998 (Lei nº. 9.854/99);</w:t>
      </w:r>
    </w:p>
    <w:p w:rsidR="004066CA" w:rsidRPr="00D7552F" w:rsidRDefault="004066CA" w:rsidP="00A97D60">
      <w:pPr>
        <w:tabs>
          <w:tab w:val="left" w:pos="284"/>
          <w:tab w:val="left" w:pos="1701"/>
          <w:tab w:val="left" w:pos="10773"/>
        </w:tabs>
        <w:spacing w:before="120" w:after="120"/>
        <w:ind w:left="1418" w:right="823"/>
        <w:jc w:val="both"/>
        <w:rPr>
          <w:sz w:val="24"/>
          <w:szCs w:val="24"/>
        </w:rPr>
      </w:pPr>
      <w:r w:rsidRPr="00D7552F">
        <w:rPr>
          <w:sz w:val="24"/>
          <w:szCs w:val="24"/>
        </w:rPr>
        <w:t>b) declaração de enquadramento em ME ou EPP</w:t>
      </w:r>
    </w:p>
    <w:p w:rsidR="004066CA" w:rsidRPr="00D7552F" w:rsidRDefault="004066CA" w:rsidP="00A97D60">
      <w:pPr>
        <w:tabs>
          <w:tab w:val="left" w:pos="284"/>
          <w:tab w:val="left" w:pos="1701"/>
          <w:tab w:val="left" w:pos="10773"/>
        </w:tabs>
        <w:spacing w:before="120" w:after="120"/>
        <w:ind w:left="1418" w:right="823"/>
        <w:jc w:val="both"/>
        <w:outlineLvl w:val="0"/>
        <w:rPr>
          <w:b/>
          <w:bCs/>
          <w:spacing w:val="1"/>
          <w:sz w:val="24"/>
          <w:szCs w:val="24"/>
        </w:rPr>
      </w:pPr>
      <w:r w:rsidRPr="00D7552F">
        <w:rPr>
          <w:b/>
          <w:bCs/>
          <w:sz w:val="24"/>
          <w:szCs w:val="24"/>
        </w:rPr>
        <w:t>c) Se o licitante participante for Microempreendedor Individual deverá apresentar o</w:t>
      </w:r>
      <w:r w:rsidRPr="00D7552F">
        <w:rPr>
          <w:b/>
          <w:bCs/>
          <w:spacing w:val="1"/>
          <w:sz w:val="24"/>
          <w:szCs w:val="24"/>
        </w:rPr>
        <w:t xml:space="preserve"> </w:t>
      </w:r>
      <w:r w:rsidRPr="00D7552F">
        <w:rPr>
          <w:b/>
          <w:bCs/>
          <w:sz w:val="24"/>
          <w:szCs w:val="24"/>
        </w:rPr>
        <w:t>Certificado da Condição caso queira usufruir dos benefícios da Lei Complementar nº</w:t>
      </w:r>
      <w:r w:rsidRPr="00D7552F">
        <w:rPr>
          <w:b/>
          <w:bCs/>
          <w:spacing w:val="1"/>
          <w:sz w:val="24"/>
          <w:szCs w:val="24"/>
        </w:rPr>
        <w:t xml:space="preserve"> </w:t>
      </w:r>
      <w:r w:rsidRPr="00D7552F">
        <w:rPr>
          <w:b/>
          <w:bCs/>
          <w:sz w:val="24"/>
          <w:szCs w:val="24"/>
        </w:rPr>
        <w:t>123/2006 ou a Declaração de Microempresa – ME ou Empresa de Pequeno Porte – EPP</w:t>
      </w:r>
      <w:r w:rsidRPr="00D7552F">
        <w:rPr>
          <w:b/>
          <w:bCs/>
          <w:spacing w:val="1"/>
          <w:sz w:val="24"/>
          <w:szCs w:val="24"/>
        </w:rPr>
        <w:t xml:space="preserve"> </w:t>
      </w:r>
    </w:p>
    <w:p w:rsidR="004066CA" w:rsidRPr="00D7552F" w:rsidRDefault="004066CA" w:rsidP="00A97D60">
      <w:pPr>
        <w:tabs>
          <w:tab w:val="left" w:pos="284"/>
          <w:tab w:val="left" w:pos="1701"/>
          <w:tab w:val="left" w:pos="10773"/>
        </w:tabs>
        <w:spacing w:before="120" w:after="120"/>
        <w:ind w:left="1418" w:right="823"/>
        <w:jc w:val="both"/>
        <w:outlineLvl w:val="0"/>
        <w:rPr>
          <w:sz w:val="24"/>
          <w:szCs w:val="24"/>
        </w:rPr>
      </w:pPr>
      <w:r w:rsidRPr="00D7552F">
        <w:rPr>
          <w:b/>
          <w:bCs/>
          <w:spacing w:val="1"/>
          <w:sz w:val="24"/>
          <w:szCs w:val="24"/>
        </w:rPr>
        <w:t xml:space="preserve">d) </w:t>
      </w:r>
      <w:r w:rsidRPr="00D7552F">
        <w:rPr>
          <w:sz w:val="24"/>
          <w:szCs w:val="24"/>
        </w:rPr>
        <w:t>detém</w:t>
      </w:r>
      <w:r w:rsidRPr="00D7552F">
        <w:rPr>
          <w:spacing w:val="1"/>
          <w:sz w:val="24"/>
          <w:szCs w:val="24"/>
        </w:rPr>
        <w:t xml:space="preserve"> </w:t>
      </w:r>
      <w:r w:rsidRPr="00D7552F">
        <w:rPr>
          <w:sz w:val="24"/>
          <w:szCs w:val="24"/>
        </w:rPr>
        <w:t>conhecimento de todas as informações contidas neste edital e em seus anexos, e que a 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atende</w:t>
      </w:r>
      <w:r w:rsidRPr="00D7552F">
        <w:rPr>
          <w:spacing w:val="1"/>
          <w:sz w:val="24"/>
          <w:szCs w:val="24"/>
        </w:rPr>
        <w:t xml:space="preserve"> </w:t>
      </w:r>
      <w:r w:rsidRPr="00D7552F">
        <w:rPr>
          <w:sz w:val="24"/>
          <w:szCs w:val="24"/>
        </w:rPr>
        <w:t>integralmente</w:t>
      </w:r>
      <w:r w:rsidRPr="00D7552F">
        <w:rPr>
          <w:spacing w:val="1"/>
          <w:sz w:val="24"/>
          <w:szCs w:val="24"/>
        </w:rPr>
        <w:t xml:space="preserve"> </w:t>
      </w:r>
      <w:r w:rsidRPr="00D7552F">
        <w:rPr>
          <w:sz w:val="24"/>
          <w:szCs w:val="24"/>
        </w:rPr>
        <w:t>aos</w:t>
      </w:r>
      <w:r w:rsidRPr="00D7552F">
        <w:rPr>
          <w:spacing w:val="1"/>
          <w:sz w:val="24"/>
          <w:szCs w:val="24"/>
        </w:rPr>
        <w:t xml:space="preserve"> </w:t>
      </w:r>
      <w:r w:rsidRPr="00D7552F">
        <w:rPr>
          <w:sz w:val="24"/>
          <w:szCs w:val="24"/>
        </w:rPr>
        <w:t>requisitos</w:t>
      </w:r>
      <w:r w:rsidRPr="00D7552F">
        <w:rPr>
          <w:spacing w:val="1"/>
          <w:sz w:val="24"/>
          <w:szCs w:val="24"/>
        </w:rPr>
        <w:t xml:space="preserve"> </w:t>
      </w:r>
      <w:r w:rsidRPr="00D7552F">
        <w:rPr>
          <w:sz w:val="24"/>
          <w:szCs w:val="24"/>
        </w:rPr>
        <w:t>constantes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edital;</w:t>
      </w:r>
      <w:r w:rsidRPr="00D7552F">
        <w:rPr>
          <w:spacing w:val="1"/>
          <w:sz w:val="24"/>
          <w:szCs w:val="24"/>
        </w:rPr>
        <w:t xml:space="preserve"> </w:t>
      </w:r>
    </w:p>
    <w:p w:rsidR="004066CA" w:rsidRPr="00D7552F" w:rsidRDefault="004066CA" w:rsidP="00A97D60">
      <w:pPr>
        <w:pStyle w:val="PargrafodaLista"/>
        <w:numPr>
          <w:ilvl w:val="0"/>
          <w:numId w:val="66"/>
        </w:numPr>
        <w:tabs>
          <w:tab w:val="left" w:pos="284"/>
          <w:tab w:val="left" w:pos="1701"/>
          <w:tab w:val="left" w:pos="10773"/>
        </w:tabs>
        <w:suppressAutoHyphens/>
        <w:spacing w:after="120"/>
        <w:ind w:left="1418" w:right="823" w:firstLine="0"/>
      </w:pPr>
      <w:r w:rsidRPr="00D7552F">
        <w:t xml:space="preserve"> não</w:t>
      </w:r>
      <w:r w:rsidRPr="00D7552F">
        <w:rPr>
          <w:spacing w:val="1"/>
        </w:rPr>
        <w:t xml:space="preserve"> </w:t>
      </w:r>
      <w:r w:rsidRPr="00D7552F">
        <w:t>incursa</w:t>
      </w:r>
      <w:r w:rsidRPr="00D7552F">
        <w:rPr>
          <w:spacing w:val="1"/>
        </w:rPr>
        <w:t xml:space="preserve"> </w:t>
      </w:r>
      <w:r w:rsidRPr="00D7552F">
        <w:t>nos</w:t>
      </w:r>
      <w:r w:rsidRPr="00D7552F">
        <w:rPr>
          <w:spacing w:val="-57"/>
        </w:rPr>
        <w:t xml:space="preserve"> </w:t>
      </w:r>
      <w:r w:rsidRPr="00D7552F">
        <w:t>impedimentos de que trata o artigo 14 da Lei Federal nº 14.133/2021; conforme modelo do</w:t>
      </w:r>
      <w:r w:rsidRPr="00D7552F">
        <w:rPr>
          <w:spacing w:val="1"/>
        </w:rPr>
        <w:t xml:space="preserve"> </w:t>
      </w:r>
      <w:r w:rsidRPr="00D7552F">
        <w:t>Anexo</w:t>
      </w:r>
      <w:r w:rsidRPr="00D7552F">
        <w:rPr>
          <w:spacing w:val="1"/>
        </w:rPr>
        <w:t xml:space="preserve"> </w:t>
      </w:r>
      <w:r w:rsidRPr="00D7552F">
        <w:t xml:space="preserve">II,  </w:t>
      </w:r>
    </w:p>
    <w:p w:rsidR="004066CA" w:rsidRPr="00D7552F" w:rsidRDefault="004066CA" w:rsidP="00A97D60">
      <w:pPr>
        <w:pStyle w:val="PargrafodaLista"/>
        <w:numPr>
          <w:ilvl w:val="0"/>
          <w:numId w:val="66"/>
        </w:numPr>
        <w:tabs>
          <w:tab w:val="left" w:pos="284"/>
          <w:tab w:val="left" w:pos="1701"/>
          <w:tab w:val="left" w:pos="10773"/>
        </w:tabs>
        <w:suppressAutoHyphens/>
        <w:spacing w:after="120"/>
        <w:ind w:left="1418" w:right="823" w:firstLine="0"/>
      </w:pPr>
      <w:r w:rsidRPr="00D7552F">
        <w:t>Certidão do TCU ATUALIZADA.</w:t>
      </w:r>
    </w:p>
    <w:p w:rsidR="00750381" w:rsidRPr="00D7552F" w:rsidRDefault="00235367" w:rsidP="00A97D60">
      <w:pPr>
        <w:pStyle w:val="Corpodetexto"/>
        <w:ind w:left="1396"/>
        <w:rPr>
          <w:sz w:val="20"/>
        </w:rPr>
      </w:pPr>
      <w:r>
        <w:rPr>
          <w:sz w:val="20"/>
        </w:rPr>
      </w:r>
      <w:r>
        <w:rPr>
          <w:sz w:val="20"/>
        </w:rPr>
        <w:pict>
          <v:group id="_x0000_s3276" style="width:484.7pt;height:54.65pt;mso-position-horizontal-relative:char;mso-position-vertical-relative:line" coordsize="9694,1093">
            <v:rect id="_x0000_s3293" style="position:absolute;left:564;top:146;width:128;height:20" fillcolor="#00000a" stroked="f"/>
            <v:shape id="_x0000_s3292" type="#_x0000_t75" style="position:absolute;left:832;top:50;width:262;height:166">
              <v:imagedata r:id="rId315" o:title=""/>
            </v:shape>
            <v:shape id="_x0000_s3291" type="#_x0000_t75" style="position:absolute;left:1248;top:53;width:1203;height:164">
              <v:imagedata r:id="rId316" o:title=""/>
            </v:shape>
            <v:shape id="_x0000_s3290" type="#_x0000_t75" style="position:absolute;left:3110;top:60;width:356;height:156">
              <v:imagedata r:id="rId317" o:title=""/>
            </v:shape>
            <v:shape id="_x0000_s3289" type="#_x0000_t75" style="position:absolute;left:3614;top:50;width:766;height:166">
              <v:imagedata r:id="rId318" o:title=""/>
            </v:shape>
            <v:shape id="_x0000_s3288" type="#_x0000_t75" style="position:absolute;left:12;top:326;width:1589;height:166">
              <v:imagedata r:id="rId319" o:title=""/>
            </v:shape>
            <v:shape id="_x0000_s3287" type="#_x0000_t75" style="position:absolute;left:3259;top:326;width:1013;height:166">
              <v:imagedata r:id="rId320" o:title=""/>
            </v:shape>
            <v:shape id="_x0000_s3286" type="#_x0000_t75" style="position:absolute;left:7;top:103;width:3804;height:665">
              <v:imagedata r:id="rId321" o:title=""/>
            </v:shape>
            <v:shape id="_x0000_s3285" type="#_x0000_t75" style="position:absolute;left:4531;top:53;width:440;height:164">
              <v:imagedata r:id="rId322" o:title=""/>
            </v:shape>
            <v:shape id="_x0000_s3284" type="#_x0000_t75" style="position:absolute;left:5119;top:53;width:226;height:164">
              <v:imagedata r:id="rId323" o:title=""/>
            </v:shape>
            <v:shape id="_x0000_s3283" style="position:absolute;left:5484;top:50;width:864;height:166" coordorigin="5484,51" coordsize="864,166" o:spt="100" adj="0,,0" path="m5599,106r-33,l5566,111r7,l5578,115r,8l5575,130r-5,9l5556,173r-17,-41l5534,125r-2,-5l5532,115r2,-2l5537,113r,-2l5544,111r,-5l5484,106r,5l5486,111r3,2l5491,113r3,5l5498,123r3,12l5537,216r7,l5582,130r8,-15l5594,111r5,l5599,106xm5719,197r-5,l5712,199r-2,l5707,197r,-2l5705,195r,-41l5705,123r-3,-5l5695,111r-2,-3l5678,103r-28,l5642,106r-7,5l5628,113r-10,10l5616,127r,10l5618,142r3,2l5626,147r2,2l5638,149r4,-2l5650,139r,-7l5647,127r-5,-4l5642,115r5,-4l5664,111r2,2l5669,113r,2l5671,118r,29l5671,154r,36l5664,197r-7,l5647,187r,-7l5652,171r5,-8l5671,154r,-7l5655,154r-13,7l5632,167r-6,6l5618,178r-4,7l5614,199r2,8l5621,209r5,5l5630,216r5,l5644,215r9,-4l5662,205r9,-8l5678,211r3,3l5688,216r10,l5712,209r5,-5l5718,199r1,-2xm5789,209r-5,l5779,204r,-2l5777,197r,-144l5731,53r,5l5741,58r,2l5743,63r,139l5736,209r-5,l5731,214r58,l5789,209xm5844,63r-2,-5l5839,55r-2,-4l5818,51r-3,4l5813,58r-3,5l5810,72r3,3l5815,79r3,3l5822,84r10,l5837,82r2,-3l5842,75r2,-3l5844,63xm5856,209r-5,l5844,202r,-96l5798,106r,5l5806,111r4,4l5810,202r-7,7l5798,209r,5l5856,214r,-5xm5986,202r-3,l5978,199r-2,l5976,197r-2,-2l5974,118r,-65l5923,53r,5l5935,58r5,5l5940,118r,17l5940,187r-5,10l5928,202r-10,l5916,199r-2,l5909,197r-3,-5l5904,185r,-7l5902,168r,-26l5904,132r,-7l5909,115r5,-4l5928,111r7,7l5940,135r,-17l5933,111r-5,-5l5923,103r-17,l5897,106r-5,5l5878,120r-3,10l5870,139r-2,10l5868,175r5,12l5878,197r9,12l5897,216r19,l5930,209r8,-7l5940,199r,17l5986,207r,-5xm6108,197r-5,l6101,199r-5,l6096,197r-2,l6094,154r,-27l6091,123r,-5l6086,113r-3,-2l6079,108r-5,-2l6065,103r-27,l6031,106r-14,7l6007,123r-2,4l6005,137r2,5l6012,147r5,2l6026,149r5,-2l6038,139r,-7l6036,127r-7,-7l6029,115r2,l6036,111r14,l6053,113r2,l6058,115r,3l6060,120r,27l6060,154r,36l6055,195r-5,2l6043,197r-2,-2l6041,192r-5,-5l6036,180r5,-9l6046,163r4,-4l6060,154r,-7l6043,154r-13,7l6020,167r-6,6l6007,178r-5,7l6002,199r3,8l6010,209r2,5l6017,216r7,l6033,215r8,-4l6050,205r10,-8l6060,202r2,5l6070,214r4,2l6086,216r15,-7l6103,204r3,-5l6108,197xm6240,202r-5,l6233,199r-3,l6228,197r,-79l6228,53r-50,l6178,58r12,l6190,60r2,l6194,63r,55l6194,135r,52l6187,197r-5,5l6173,202r-3,-3l6168,199r-5,-2l6161,192r-5,-14l6156,132r2,-7l6163,115r5,-4l6182,111r8,7l6194,135r,-17l6187,111r-5,-5l6178,103r-20,l6151,106r-7,5l6139,115r-7,5l6130,130r-5,9l6122,149r,26l6125,187r7,10l6139,209r12,7l6170,216r15,-7l6192,202r2,-3l6194,216r46,-9l6240,202xm6348,154r-1,-7l6347,142r-3,-10l6340,123r-6,-8l6329,111r-3,-3l6319,105r,42l6290,147r,-17l6295,115r3,-2l6302,111r8,l6317,118r,5l6319,127r,20l6319,105r-2,-2l6293,103r-12,5l6271,118r-6,9l6260,138r-2,11l6257,161r,14l6259,187r7,10l6274,205r9,6l6292,215r10,1l6312,216r10,-2l6329,207r7,-5l6338,197r3,-5l6348,180r-5,-2l6338,185r-2,5l6331,192r-2,3l6324,197r-12,l6302,187r-7,-9l6290,168r,-14l6348,154xe" fillcolor="#00000a" stroked="f">
              <v:stroke joinstyle="round"/>
              <v:formulas/>
              <v:path arrowok="t" o:connecttype="segments"/>
            </v:shape>
            <v:shape id="_x0000_s3282" type="#_x0000_t75" style="position:absolute;left:6496;top:60;width:526;height:156">
              <v:imagedata r:id="rId324" o:title=""/>
            </v:shape>
            <v:shape id="_x0000_s3281" type="#_x0000_t75" style="position:absolute;left:7176;top:50;width:1311;height:166">
              <v:imagedata r:id="rId325" o:title=""/>
            </v:shape>
            <v:shape id="_x0000_s3280" type="#_x0000_t75" style="position:absolute;left:3921;top:50;width:5772;height:766">
              <v:imagedata r:id="rId326" o:title=""/>
            </v:shape>
            <v:rect id="_x0000_s3279" style="position:absolute;top:773;width:3838;height:34" fillcolor="#00000a" stroked="f"/>
            <v:shape id="_x0000_s3278" type="#_x0000_t75" style="position:absolute;left:9;top:878;width:9056;height:214">
              <v:imagedata r:id="rId327" o:title=""/>
            </v:shape>
            <v:shape id="_x0000_s3277" type="#_x0000_t202" style="position:absolute;left:2;width:440;height:266" filled="f" stroked="f">
              <v:textbox inset="0,0,0,0">
                <w:txbxContent>
                  <w:p w:rsidR="00235367" w:rsidRDefault="00235367">
                    <w:pPr>
                      <w:spacing w:line="266" w:lineRule="exact"/>
                      <w:rPr>
                        <w:b/>
                        <w:sz w:val="24"/>
                      </w:rPr>
                    </w:pPr>
                    <w:r>
                      <w:rPr>
                        <w:b/>
                        <w:color w:val="00000A"/>
                        <w:sz w:val="24"/>
                      </w:rPr>
                      <w:t>10.2</w:t>
                    </w:r>
                  </w:p>
                </w:txbxContent>
              </v:textbox>
            </v:shape>
            <w10:wrap type="none"/>
            <w10:anchorlock/>
          </v:group>
        </w:pict>
      </w:r>
    </w:p>
    <w:p w:rsidR="00750381" w:rsidRPr="00D7552F" w:rsidRDefault="00235367" w:rsidP="00A97D60">
      <w:pPr>
        <w:pStyle w:val="Ttulo6"/>
        <w:numPr>
          <w:ilvl w:val="1"/>
          <w:numId w:val="40"/>
        </w:numPr>
        <w:tabs>
          <w:tab w:val="left" w:pos="2447"/>
          <w:tab w:val="left" w:pos="2449"/>
        </w:tabs>
        <w:spacing w:before="94"/>
        <w:ind w:hanging="1050"/>
      </w:pPr>
      <w:r>
        <w:pict>
          <v:rect id="_x0000_s3275" style="position:absolute;left:0;text-align:left;margin-left:113.15pt;margin-top:12.55pt;width:6.35pt;height:.95pt;z-index:-25481216;mso-position-horizontal-relative:page" fillcolor="black" stroked="f">
            <w10:wrap anchorx="page"/>
          </v:rect>
        </w:pict>
      </w:r>
      <w:r w:rsidR="005D0B97" w:rsidRPr="00D7552F">
        <w:t>DAS</w:t>
      </w:r>
      <w:r w:rsidR="005D0B97" w:rsidRPr="00D7552F">
        <w:rPr>
          <w:spacing w:val="-4"/>
        </w:rPr>
        <w:t xml:space="preserve"> </w:t>
      </w:r>
      <w:r w:rsidR="005D0B97" w:rsidRPr="00D7552F">
        <w:t>MICROEMPRESAS</w:t>
      </w:r>
      <w:r w:rsidR="005D0B97" w:rsidRPr="00D7552F">
        <w:rPr>
          <w:spacing w:val="-3"/>
        </w:rPr>
        <w:t xml:space="preserve"> </w:t>
      </w:r>
      <w:r w:rsidR="005D0B97" w:rsidRPr="00D7552F">
        <w:t>E</w:t>
      </w:r>
      <w:r w:rsidR="005D0B97" w:rsidRPr="00D7552F">
        <w:rPr>
          <w:spacing w:val="-3"/>
        </w:rPr>
        <w:t xml:space="preserve"> </w:t>
      </w:r>
      <w:r w:rsidR="005D0B97" w:rsidRPr="00D7552F">
        <w:t>EMPRESAS</w:t>
      </w:r>
      <w:r w:rsidR="005D0B97" w:rsidRPr="00D7552F">
        <w:rPr>
          <w:spacing w:val="-5"/>
        </w:rPr>
        <w:t xml:space="preserve"> </w:t>
      </w:r>
      <w:r w:rsidR="005D0B97" w:rsidRPr="00D7552F">
        <w:t>DE</w:t>
      </w:r>
      <w:r w:rsidR="005D0B97" w:rsidRPr="00D7552F">
        <w:rPr>
          <w:spacing w:val="-4"/>
        </w:rPr>
        <w:t xml:space="preserve"> </w:t>
      </w:r>
      <w:r w:rsidR="005D0B97" w:rsidRPr="00D7552F">
        <w:t>PEQUENO</w:t>
      </w:r>
      <w:r w:rsidR="005D0B97" w:rsidRPr="00D7552F">
        <w:rPr>
          <w:spacing w:val="-1"/>
        </w:rPr>
        <w:t xml:space="preserve"> </w:t>
      </w:r>
      <w:r w:rsidR="005D0B97" w:rsidRPr="00D7552F">
        <w:t>PORTE</w:t>
      </w:r>
    </w:p>
    <w:p w:rsidR="00750381" w:rsidRPr="00D7552F" w:rsidRDefault="00235367" w:rsidP="00A97D60">
      <w:pPr>
        <w:pStyle w:val="PargrafodaLista"/>
        <w:numPr>
          <w:ilvl w:val="2"/>
          <w:numId w:val="40"/>
        </w:numPr>
        <w:tabs>
          <w:tab w:val="left" w:pos="2277"/>
          <w:tab w:val="left" w:pos="2278"/>
        </w:tabs>
        <w:spacing w:before="112"/>
        <w:ind w:right="817" w:firstLine="0"/>
        <w:rPr>
          <w:sz w:val="24"/>
        </w:rPr>
      </w:pPr>
      <w:r>
        <w:pict>
          <v:rect id="_x0000_s3274" style="position:absolute;left:0;text-align:left;margin-left:103.7pt;margin-top:13.55pt;width:6.35pt;height:.95pt;z-index:-25480704;mso-position-horizontal-relative:page" fillcolor="black" stroked="f">
            <w10:wrap anchorx="page"/>
          </v:rect>
        </w:pict>
      </w:r>
      <w:r w:rsidR="005D0B97" w:rsidRPr="00D7552F">
        <w:rPr>
          <w:sz w:val="24"/>
        </w:rPr>
        <w:t>Às</w:t>
      </w:r>
      <w:r w:rsidR="005D0B97" w:rsidRPr="00D7552F">
        <w:rPr>
          <w:spacing w:val="16"/>
          <w:sz w:val="24"/>
        </w:rPr>
        <w:t xml:space="preserve"> </w:t>
      </w:r>
      <w:r w:rsidR="005D0B97" w:rsidRPr="00D7552F">
        <w:rPr>
          <w:sz w:val="24"/>
        </w:rPr>
        <w:t>Microempresas</w:t>
      </w:r>
      <w:r w:rsidR="005D0B97" w:rsidRPr="00D7552F">
        <w:rPr>
          <w:spacing w:val="15"/>
          <w:sz w:val="24"/>
        </w:rPr>
        <w:t xml:space="preserve"> </w:t>
      </w:r>
      <w:r w:rsidR="005D0B97" w:rsidRPr="00D7552F">
        <w:rPr>
          <w:sz w:val="24"/>
        </w:rPr>
        <w:t>e</w:t>
      </w:r>
      <w:r w:rsidR="005D0B97" w:rsidRPr="00D7552F">
        <w:rPr>
          <w:spacing w:val="16"/>
          <w:sz w:val="24"/>
        </w:rPr>
        <w:t xml:space="preserve"> </w:t>
      </w:r>
      <w:r w:rsidR="005D0B97" w:rsidRPr="00D7552F">
        <w:rPr>
          <w:sz w:val="24"/>
        </w:rPr>
        <w:t>às</w:t>
      </w:r>
      <w:r w:rsidR="005D0B97" w:rsidRPr="00D7552F">
        <w:rPr>
          <w:spacing w:val="16"/>
          <w:sz w:val="24"/>
        </w:rPr>
        <w:t xml:space="preserve"> </w:t>
      </w:r>
      <w:r w:rsidR="005D0B97" w:rsidRPr="00D7552F">
        <w:rPr>
          <w:sz w:val="24"/>
        </w:rPr>
        <w:t>Empresas</w:t>
      </w:r>
      <w:r w:rsidR="005D0B97" w:rsidRPr="00D7552F">
        <w:rPr>
          <w:spacing w:val="17"/>
          <w:sz w:val="24"/>
        </w:rPr>
        <w:t xml:space="preserve"> </w:t>
      </w:r>
      <w:r w:rsidR="005D0B97" w:rsidRPr="00D7552F">
        <w:rPr>
          <w:sz w:val="24"/>
        </w:rPr>
        <w:t>de</w:t>
      </w:r>
      <w:r w:rsidR="005D0B97" w:rsidRPr="00D7552F">
        <w:rPr>
          <w:spacing w:val="16"/>
          <w:sz w:val="24"/>
        </w:rPr>
        <w:t xml:space="preserve"> </w:t>
      </w:r>
      <w:r w:rsidR="005D0B97" w:rsidRPr="00D7552F">
        <w:rPr>
          <w:sz w:val="24"/>
        </w:rPr>
        <w:t>Pequeno</w:t>
      </w:r>
      <w:r w:rsidR="005D0B97" w:rsidRPr="00D7552F">
        <w:rPr>
          <w:spacing w:val="16"/>
          <w:sz w:val="24"/>
        </w:rPr>
        <w:t xml:space="preserve"> </w:t>
      </w:r>
      <w:r w:rsidR="005D0B97" w:rsidRPr="00D7552F">
        <w:rPr>
          <w:sz w:val="24"/>
        </w:rPr>
        <w:t>Porte</w:t>
      </w:r>
      <w:r w:rsidR="005D0B97" w:rsidRPr="00D7552F">
        <w:rPr>
          <w:spacing w:val="16"/>
          <w:sz w:val="24"/>
        </w:rPr>
        <w:t xml:space="preserve"> </w:t>
      </w:r>
      <w:r w:rsidR="005D0B97" w:rsidRPr="00D7552F">
        <w:rPr>
          <w:sz w:val="24"/>
        </w:rPr>
        <w:t>serão</w:t>
      </w:r>
      <w:r w:rsidR="005D0B97" w:rsidRPr="00D7552F">
        <w:rPr>
          <w:spacing w:val="17"/>
          <w:sz w:val="24"/>
        </w:rPr>
        <w:t xml:space="preserve"> </w:t>
      </w:r>
      <w:r w:rsidR="005D0B97" w:rsidRPr="00D7552F">
        <w:rPr>
          <w:sz w:val="24"/>
        </w:rPr>
        <w:t>aplicadas</w:t>
      </w:r>
      <w:r w:rsidR="005D0B97" w:rsidRPr="00D7552F">
        <w:rPr>
          <w:spacing w:val="14"/>
          <w:sz w:val="24"/>
        </w:rPr>
        <w:t xml:space="preserve"> </w:t>
      </w:r>
      <w:r w:rsidR="005D0B97" w:rsidRPr="00D7552F">
        <w:rPr>
          <w:sz w:val="24"/>
        </w:rPr>
        <w:t>as</w:t>
      </w:r>
      <w:r w:rsidR="005D0B97" w:rsidRPr="00D7552F">
        <w:rPr>
          <w:spacing w:val="17"/>
          <w:sz w:val="24"/>
        </w:rPr>
        <w:t xml:space="preserve"> </w:t>
      </w:r>
      <w:r w:rsidR="005D0B97" w:rsidRPr="00D7552F">
        <w:rPr>
          <w:sz w:val="24"/>
        </w:rPr>
        <w:t>disposições</w:t>
      </w:r>
      <w:r w:rsidR="005D0B97" w:rsidRPr="00D7552F">
        <w:rPr>
          <w:spacing w:val="17"/>
          <w:sz w:val="24"/>
        </w:rPr>
        <w:t xml:space="preserve"> </w:t>
      </w:r>
      <w:r w:rsidR="005D0B97" w:rsidRPr="00D7552F">
        <w:rPr>
          <w:sz w:val="24"/>
        </w:rPr>
        <w:t>da</w:t>
      </w:r>
      <w:r w:rsidR="005D0B97" w:rsidRPr="00D7552F">
        <w:rPr>
          <w:spacing w:val="22"/>
          <w:sz w:val="24"/>
        </w:rPr>
        <w:t xml:space="preserve"> </w:t>
      </w:r>
      <w:r w:rsidR="005D0B97" w:rsidRPr="00D7552F">
        <w:rPr>
          <w:sz w:val="24"/>
        </w:rPr>
        <w:t>Lei</w:t>
      </w:r>
      <w:r w:rsidR="005D0B97" w:rsidRPr="00D7552F">
        <w:rPr>
          <w:spacing w:val="-57"/>
          <w:sz w:val="24"/>
        </w:rPr>
        <w:t xml:space="preserve"> </w:t>
      </w:r>
      <w:r w:rsidR="005D0B97" w:rsidRPr="00D7552F">
        <w:rPr>
          <w:sz w:val="24"/>
        </w:rPr>
        <w:t>Complementar</w:t>
      </w:r>
      <w:r w:rsidR="005D0B97" w:rsidRPr="00D7552F">
        <w:rPr>
          <w:spacing w:val="-2"/>
          <w:sz w:val="24"/>
        </w:rPr>
        <w:t xml:space="preserve"> </w:t>
      </w:r>
      <w:r w:rsidR="005D0B97" w:rsidRPr="00D7552F">
        <w:rPr>
          <w:sz w:val="24"/>
        </w:rPr>
        <w:t>nº</w:t>
      </w:r>
      <w:r w:rsidR="005D0B97" w:rsidRPr="00D7552F">
        <w:rPr>
          <w:spacing w:val="-1"/>
          <w:sz w:val="24"/>
        </w:rPr>
        <w:t xml:space="preserve"> </w:t>
      </w:r>
      <w:r w:rsidR="005D0B97" w:rsidRPr="00D7552F">
        <w:rPr>
          <w:sz w:val="24"/>
        </w:rPr>
        <w:t>123/06.</w:t>
      </w:r>
    </w:p>
    <w:p w:rsidR="00750381" w:rsidRPr="00D7552F" w:rsidRDefault="00235367" w:rsidP="00A97D60">
      <w:pPr>
        <w:pStyle w:val="Corpodetexto"/>
        <w:spacing w:before="11"/>
        <w:rPr>
          <w:sz w:val="11"/>
        </w:rPr>
      </w:pPr>
      <w:r>
        <w:pict>
          <v:group id="_x0000_s3269" style="position:absolute;margin-left:70.1pt;margin-top:8.85pt;width:484.45pt;height:38.55pt;z-index:-15582720;mso-wrap-distance-left:0;mso-wrap-distance-right:0;mso-position-horizontal-relative:page" coordorigin="1402,177" coordsize="9689,771">
            <v:shape id="_x0000_s3273" style="position:absolute;left:1425;top:181;width:63;height:164" coordorigin="1426,182" coordsize="63,164" o:spt="100" adj="0,,0" path="m1428,206r-2,-5l1464,182r5,l1469,203r-36,l1428,206xm1474,340r-29,l1447,338r,-3l1450,333r,-120l1447,210r,-4l1445,206r,-3l1469,203r,130l1471,335r,3l1474,340xm1488,345r-58,l1430,340r58,l1488,345xe" fillcolor="#00000a" stroked="f">
              <v:stroke joinstyle="round"/>
              <v:formulas/>
              <v:path arrowok="t" o:connecttype="segments"/>
            </v:shape>
            <v:shape id="_x0000_s3272" type="#_x0000_t75" style="position:absolute;left:1528;top:181;width:269;height:166">
              <v:imagedata r:id="rId328" o:title=""/>
            </v:shape>
            <v:shape id="_x0000_s3271" style="position:absolute;left:1836;top:181;width:154;height:166" coordorigin="1836,182" coordsize="154,166" o:spt="100" adj="0,,0" path="m1862,330r-9,-9l1846,321r-5,5l1836,328r,14l1841,345r2,2l1855,347r5,-5l1862,338r,-8xm1990,316r-5,l1982,318r-2,5l1978,323r-3,3l1970,328r-64,l1912,323r8,-8l1931,304r13,-14l1954,279r8,-10l1968,259r5,-10l1978,242r2,-8l1980,213r-5,-10l1966,196r-8,-10l1946,182r-26,l1910,186r-9,8l1894,201r-5,12l1886,225r5,l1894,218r4,-8l1913,201r7,-3l1937,198r7,5l1958,218r3,7l1961,237r-1,9l1956,257r-5,11l1944,280r-10,13l1920,308r-16,16l1884,342r,3l1978,345r12,-29xe" fillcolor="#00000a" stroked="f">
              <v:stroke joinstyle="round"/>
              <v:formulas/>
              <v:path arrowok="t" o:connecttype="segments"/>
            </v:shape>
            <v:shape id="_x0000_s3270" type="#_x0000_t75" style="position:absolute;left:1401;top:176;width:9689;height:771">
              <v:imagedata r:id="rId329" o:title=""/>
            </v:shape>
            <w10:wrap type="topAndBottom" anchorx="page"/>
          </v:group>
        </w:pict>
      </w:r>
      <w:r>
        <w:pict>
          <v:group id="_x0000_s3266" style="position:absolute;margin-left:69.95pt;margin-top:53.8pt;width:484pt;height:40.85pt;z-index:-15582208;mso-wrap-distance-left:0;mso-wrap-distance-right:0;mso-position-horizontal-relative:page" coordorigin="1399,1076" coordsize="9680,817">
            <v:shape id="_x0000_s3268" type="#_x0000_t75" style="position:absolute;left:1401;top:1122;width:9677;height:771">
              <v:imagedata r:id="rId330" o:title=""/>
            </v:shape>
            <v:shape id="_x0000_s3267" type="#_x0000_t202" style="position:absolute;left:1399;top:1076;width:620;height:266" filled="f" stroked="f">
              <v:textbox inset="0,0,0,0">
                <w:txbxContent>
                  <w:p w:rsidR="00235367" w:rsidRDefault="00235367">
                    <w:pPr>
                      <w:spacing w:line="266" w:lineRule="exact"/>
                      <w:rPr>
                        <w:sz w:val="24"/>
                      </w:rPr>
                    </w:pPr>
                    <w:r>
                      <w:rPr>
                        <w:color w:val="00000A"/>
                        <w:sz w:val="24"/>
                      </w:rPr>
                      <w:t>10.2.3</w:t>
                    </w:r>
                  </w:p>
                </w:txbxContent>
              </v:textbox>
            </v:shape>
            <w10:wrap type="topAndBottom" anchorx="page"/>
          </v:group>
        </w:pict>
      </w:r>
      <w:r>
        <w:pict>
          <v:group id="_x0000_s3253" style="position:absolute;margin-left:69.95pt;margin-top:101.2pt;width:484.45pt;height:123.65pt;z-index:-15581696;mso-wrap-distance-left:0;mso-wrap-distance-right:0;mso-position-horizontal-relative:page" coordorigin="1399,2024" coordsize="9689,2473">
            <v:shape id="_x0000_s3265" type="#_x0000_t75" style="position:absolute;left:2580;top:2075;width:459;height:166">
              <v:imagedata r:id="rId331" o:title=""/>
            </v:shape>
            <v:shape id="_x0000_s3264" type="#_x0000_t75" style="position:absolute;left:3247;top:2127;width:101;height:113">
              <v:imagedata r:id="rId332" o:title=""/>
            </v:shape>
            <v:shape id="_x0000_s3263" type="#_x0000_t75" style="position:absolute;left:4552;top:2070;width:444;height:171">
              <v:imagedata r:id="rId333" o:title=""/>
            </v:shape>
            <v:shape id="_x0000_s3262" type="#_x0000_t75" style="position:absolute;left:6302;top:2070;width:228;height:219">
              <v:imagedata r:id="rId334" o:title=""/>
            </v:shape>
            <v:shape id="_x0000_s3261" type="#_x0000_t75" style="position:absolute;left:6561;top:2127;width:101;height:113">
              <v:imagedata r:id="rId335" o:title=""/>
            </v:shape>
            <v:shape id="_x0000_s3260" type="#_x0000_t75" style="position:absolute;left:6856;top:2070;width:783;height:171">
              <v:imagedata r:id="rId336" o:title=""/>
            </v:shape>
            <v:shape id="_x0000_s3259" type="#_x0000_t75" style="position:absolute;left:8342;top:2070;width:759;height:171">
              <v:imagedata r:id="rId337" o:title=""/>
            </v:shape>
            <v:shape id="_x0000_s3258" type="#_x0000_t75" style="position:absolute;left:10560;top:2127;width:516;height:113">
              <v:imagedata r:id="rId338" o:title=""/>
            </v:shape>
            <v:shape id="_x0000_s3257" type="#_x0000_t75" style="position:absolute;left:1401;top:2679;width:226;height:113">
              <v:imagedata r:id="rId339" o:title=""/>
            </v:shape>
            <v:shape id="_x0000_s3256" type="#_x0000_t75" style="position:absolute;left:1399;top:2070;width:9689;height:2427">
              <v:imagedata r:id="rId340" o:title=""/>
            </v:shape>
            <v:shape id="_x0000_s3255" type="#_x0000_t202" style="position:absolute;left:1399;top:2024;width:1005;height:266" filled="f" stroked="f">
              <v:textbox inset="0,0,0,0">
                <w:txbxContent>
                  <w:p w:rsidR="00235367" w:rsidRDefault="00235367">
                    <w:pPr>
                      <w:tabs>
                        <w:tab w:val="left" w:pos="904"/>
                      </w:tabs>
                      <w:spacing w:line="266" w:lineRule="exact"/>
                      <w:rPr>
                        <w:b/>
                        <w:sz w:val="24"/>
                      </w:rPr>
                    </w:pPr>
                    <w:r>
                      <w:rPr>
                        <w:color w:val="00000A"/>
                        <w:sz w:val="24"/>
                      </w:rPr>
                      <w:t>10.2.4</w:t>
                    </w:r>
                    <w:r>
                      <w:rPr>
                        <w:color w:val="00000A"/>
                        <w:sz w:val="24"/>
                      </w:rPr>
                      <w:tab/>
                    </w:r>
                    <w:r>
                      <w:rPr>
                        <w:b/>
                        <w:color w:val="00000A"/>
                        <w:sz w:val="24"/>
                      </w:rPr>
                      <w:t>-</w:t>
                    </w:r>
                  </w:p>
                </w:txbxContent>
              </v:textbox>
            </v:shape>
            <v:shape id="_x0000_s3254" type="#_x0000_t202" style="position:absolute;left:8858;top:3680;width:100;height:266" filled="f" stroked="f">
              <v:textbox inset="0,0,0,0">
                <w:txbxContent>
                  <w:p w:rsidR="00235367" w:rsidRDefault="00235367">
                    <w:pPr>
                      <w:spacing w:line="266" w:lineRule="exact"/>
                      <w:rPr>
                        <w:sz w:val="24"/>
                      </w:rPr>
                    </w:pPr>
                    <w:r>
                      <w:rPr>
                        <w:sz w:val="24"/>
                      </w:rPr>
                      <w:t>-</w:t>
                    </w:r>
                  </w:p>
                </w:txbxContent>
              </v:textbox>
            </v:shape>
            <w10:wrap type="topAndBottom" anchorx="page"/>
          </v:group>
        </w:pict>
      </w:r>
      <w:r>
        <w:pict>
          <v:group id="_x0000_s3248" style="position:absolute;margin-left:69.95pt;margin-top:231.45pt;width:484.45pt;height:54.65pt;z-index:-15581184;mso-wrap-distance-left:0;mso-wrap-distance-right:0;mso-position-horizontal-relative:page" coordorigin="1399,4629" coordsize="9689,1093">
            <v:shape id="_x0000_s3252" type="#_x0000_t75" style="position:absolute;left:8457;top:4674;width:747;height:171">
              <v:imagedata r:id="rId341" o:title=""/>
            </v:shape>
            <v:shape id="_x0000_s3251" type="#_x0000_t75" style="position:absolute;left:8894;top:5007;width:228;height:113">
              <v:imagedata r:id="rId342" o:title=""/>
            </v:shape>
            <v:shape id="_x0000_s3250" type="#_x0000_t75" style="position:absolute;left:1406;top:4674;width:9682;height:1047">
              <v:imagedata r:id="rId343" o:title=""/>
            </v:shape>
            <v:shape id="_x0000_s3249" type="#_x0000_t202" style="position:absolute;left:1399;top:4628;width:620;height:266" filled="f" stroked="f">
              <v:textbox inset="0,0,0,0">
                <w:txbxContent>
                  <w:p w:rsidR="00235367" w:rsidRDefault="00235367">
                    <w:pPr>
                      <w:spacing w:line="266" w:lineRule="exact"/>
                      <w:rPr>
                        <w:sz w:val="24"/>
                      </w:rPr>
                    </w:pPr>
                    <w:r>
                      <w:rPr>
                        <w:color w:val="00000A"/>
                        <w:sz w:val="24"/>
                      </w:rPr>
                      <w:t>10.2.5</w:t>
                    </w:r>
                  </w:p>
                </w:txbxContent>
              </v:textbox>
            </v:shape>
            <w10:wrap type="topAndBottom" anchorx="page"/>
          </v:group>
        </w:pict>
      </w:r>
    </w:p>
    <w:p w:rsidR="00750381" w:rsidRPr="00D7552F" w:rsidRDefault="00750381" w:rsidP="00A97D60">
      <w:pPr>
        <w:pStyle w:val="Corpodetexto"/>
        <w:spacing w:before="3"/>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4"/>
        <w:rPr>
          <w:sz w:val="5"/>
        </w:rPr>
      </w:pPr>
    </w:p>
    <w:p w:rsidR="004066CA" w:rsidRPr="00D7552F" w:rsidRDefault="004066CA" w:rsidP="00A97D60">
      <w:pPr>
        <w:pStyle w:val="PargrafodaLista"/>
        <w:numPr>
          <w:ilvl w:val="2"/>
          <w:numId w:val="68"/>
        </w:numPr>
        <w:tabs>
          <w:tab w:val="left" w:pos="977"/>
        </w:tabs>
        <w:suppressAutoHyphens/>
        <w:spacing w:after="120"/>
        <w:ind w:left="1418" w:right="853" w:firstLine="0"/>
        <w:rPr>
          <w:sz w:val="24"/>
        </w:rPr>
      </w:pPr>
      <w:r w:rsidRPr="00D7552F">
        <w:rPr>
          <w:sz w:val="24"/>
        </w:rPr>
        <w:t xml:space="preserve">Todas as declarações assinadas pelos proponentes deverão observar a necessidade de comprovar serem seus subscritores representantes legais da empresa, caso tais comprovações já não </w:t>
      </w:r>
      <w:r w:rsidRPr="00D7552F">
        <w:rPr>
          <w:sz w:val="24"/>
        </w:rPr>
        <w:lastRenderedPageBreak/>
        <w:t>tenham sido apresentadas anteriormente neste processo licitatório.</w:t>
      </w:r>
    </w:p>
    <w:p w:rsidR="004066CA" w:rsidRPr="00D7552F" w:rsidRDefault="004066CA" w:rsidP="00A97D60">
      <w:pPr>
        <w:pStyle w:val="PargrafodaLista"/>
        <w:numPr>
          <w:ilvl w:val="2"/>
          <w:numId w:val="68"/>
        </w:numPr>
        <w:tabs>
          <w:tab w:val="left" w:pos="977"/>
        </w:tabs>
        <w:suppressAutoHyphens/>
        <w:spacing w:after="120"/>
        <w:ind w:left="1418" w:right="853" w:firstLine="0"/>
        <w:rPr>
          <w:sz w:val="24"/>
        </w:rPr>
      </w:pPr>
      <w:r w:rsidRPr="00D7552F">
        <w:rPr>
          <w:sz w:val="24"/>
        </w:rPr>
        <w:t>– A falsidade de declaração prestada objetivando os benefícios da Lei Complementar nº 123/06, alterada pelas Leis 147/14 e 155/16, caracterizará o crime de que trata o art. 299 do Código Penal, sem prejuízo do enquadramento em outras figuras penais.</w:t>
      </w:r>
    </w:p>
    <w:p w:rsidR="004066CA" w:rsidRPr="00D7552F" w:rsidRDefault="004066CA" w:rsidP="00A97D60">
      <w:pPr>
        <w:pStyle w:val="PargrafodaLista"/>
        <w:numPr>
          <w:ilvl w:val="2"/>
          <w:numId w:val="68"/>
        </w:numPr>
        <w:tabs>
          <w:tab w:val="left" w:pos="977"/>
        </w:tabs>
        <w:suppressAutoHyphens/>
        <w:spacing w:after="120"/>
        <w:ind w:left="1418" w:right="853" w:firstLine="0"/>
        <w:rPr>
          <w:sz w:val="24"/>
        </w:rPr>
      </w:pPr>
      <w:r w:rsidRPr="00D7552F">
        <w:rPr>
          <w:sz w:val="24"/>
        </w:rPr>
        <w:t>– Havendo necessidade de analisar minuciosamente os documentos exigidos, a pregoeira suspenderá a sessão, informando no “chat” a nova data e horário para a continuidade da mesma.</w:t>
      </w:r>
    </w:p>
    <w:p w:rsidR="004066CA" w:rsidRPr="00D7552F" w:rsidRDefault="004066CA" w:rsidP="00A97D60">
      <w:pPr>
        <w:pStyle w:val="PargrafodaLista"/>
        <w:numPr>
          <w:ilvl w:val="2"/>
          <w:numId w:val="68"/>
        </w:numPr>
        <w:tabs>
          <w:tab w:val="left" w:pos="977"/>
        </w:tabs>
        <w:suppressAutoHyphens/>
        <w:spacing w:after="120"/>
        <w:ind w:left="1418" w:right="853" w:firstLine="0"/>
        <w:rPr>
          <w:sz w:val="24"/>
        </w:rPr>
      </w:pPr>
      <w:r w:rsidRPr="00D7552F">
        <w:rPr>
          <w:sz w:val="24"/>
        </w:rPr>
        <w:t>– Será inabilitado o licitante que não comprovar sua habilitação, seja por não apresentar quaisquer dos documentos exigidos ou apresentá-los em desacordo com o estabelecido neste Edital.</w:t>
      </w:r>
    </w:p>
    <w:p w:rsidR="004066CA" w:rsidRPr="00D7552F" w:rsidRDefault="004066CA" w:rsidP="00A97D60">
      <w:pPr>
        <w:pStyle w:val="PargrafodaLista"/>
        <w:numPr>
          <w:ilvl w:val="2"/>
          <w:numId w:val="68"/>
        </w:numPr>
        <w:tabs>
          <w:tab w:val="left" w:pos="977"/>
        </w:tabs>
        <w:suppressAutoHyphens/>
        <w:spacing w:after="120"/>
        <w:ind w:left="1418" w:right="853" w:firstLine="0"/>
        <w:rPr>
          <w:sz w:val="24"/>
        </w:rPr>
      </w:pPr>
      <w:r w:rsidRPr="00D7552F">
        <w:rPr>
          <w:sz w:val="24"/>
        </w:rPr>
        <w:t>– Constatado o atendimento às exigências de habilitação fixadas no Edital o licitante será declarado provisoriamente em primeiro lugar.</w:t>
      </w:r>
    </w:p>
    <w:p w:rsidR="00750381" w:rsidRPr="00D7552F" w:rsidRDefault="004066CA" w:rsidP="00A97D60">
      <w:pPr>
        <w:spacing w:before="97"/>
        <w:ind w:left="1399"/>
        <w:rPr>
          <w:b/>
          <w:sz w:val="24"/>
        </w:rPr>
      </w:pPr>
      <w:r w:rsidRPr="00D7552F">
        <w:rPr>
          <w:b/>
          <w:sz w:val="24"/>
        </w:rPr>
        <w:t>11</w:t>
      </w:r>
    </w:p>
    <w:p w:rsidR="00750381" w:rsidRPr="00D7552F" w:rsidRDefault="005D0B97" w:rsidP="00A97D60">
      <w:pPr>
        <w:pStyle w:val="PargrafodaLista"/>
        <w:numPr>
          <w:ilvl w:val="1"/>
          <w:numId w:val="39"/>
        </w:numPr>
        <w:tabs>
          <w:tab w:val="left" w:pos="2122"/>
        </w:tabs>
        <w:spacing w:before="118"/>
        <w:ind w:right="814" w:firstLine="0"/>
        <w:rPr>
          <w:sz w:val="24"/>
        </w:rPr>
      </w:pPr>
      <w:r w:rsidRPr="00D7552F">
        <w:rPr>
          <w:noProof/>
          <w:lang w:val="pt-BR" w:eastAsia="pt-BR"/>
        </w:rPr>
        <w:drawing>
          <wp:anchor distT="0" distB="0" distL="0" distR="0" simplePos="0" relativeHeight="251724800" behindDoc="0" locked="0" layoutInCell="1" allowOverlap="1" wp14:anchorId="61539A21" wp14:editId="5F4CD1C2">
            <wp:simplePos x="0" y="0"/>
            <wp:positionH relativeFrom="page">
              <wp:posOffset>1266444</wp:posOffset>
            </wp:positionH>
            <wp:positionV relativeFrom="paragraph">
              <wp:posOffset>-136345</wp:posOffset>
            </wp:positionV>
            <wp:extent cx="1292351" cy="105156"/>
            <wp:effectExtent l="0" t="0" r="0" b="0"/>
            <wp:wrapNone/>
            <wp:docPr id="199"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376.png"/>
                    <pic:cNvPicPr/>
                  </pic:nvPicPr>
                  <pic:blipFill>
                    <a:blip r:embed="rId344" cstate="print"/>
                    <a:stretch>
                      <a:fillRect/>
                    </a:stretch>
                  </pic:blipFill>
                  <pic:spPr>
                    <a:xfrm>
                      <a:off x="0" y="0"/>
                      <a:ext cx="1292351" cy="105156"/>
                    </a:xfrm>
                    <a:prstGeom prst="rect">
                      <a:avLst/>
                    </a:prstGeom>
                  </pic:spPr>
                </pic:pic>
              </a:graphicData>
            </a:graphic>
          </wp:anchor>
        </w:drawing>
      </w:r>
      <w:r w:rsidR="00235367">
        <w:pict>
          <v:rect id="_x0000_s3221" style="position:absolute;left:0;text-align:left;margin-left:95.3pt;margin-top:13.75pt;width:6.35pt;height:.95pt;z-index:-25479680;mso-position-horizontal-relative:page;mso-position-vertical-relative:text" fillcolor="black" stroked="f">
            <w10:wrap anchorx="page"/>
          </v:rect>
        </w:pict>
      </w:r>
      <w:r w:rsidRPr="00D7552F">
        <w:rPr>
          <w:sz w:val="24"/>
        </w:rPr>
        <w:t>Proferida a decisão que declarar o vencedor na Plataforma LICITANET, a</w:t>
      </w:r>
      <w:r w:rsidRPr="00D7552F">
        <w:rPr>
          <w:spacing w:val="1"/>
          <w:sz w:val="24"/>
        </w:rPr>
        <w:t xml:space="preserve"> </w:t>
      </w:r>
      <w:r w:rsidRPr="00D7552F">
        <w:rPr>
          <w:sz w:val="24"/>
        </w:rPr>
        <w:t>PREGOEIRA</w:t>
      </w:r>
      <w:r w:rsidRPr="00D7552F">
        <w:rPr>
          <w:spacing w:val="1"/>
          <w:sz w:val="24"/>
        </w:rPr>
        <w:t xml:space="preserve"> </w:t>
      </w:r>
      <w:r w:rsidRPr="00D7552F">
        <w:rPr>
          <w:sz w:val="24"/>
        </w:rPr>
        <w:t>INFORMARÁ</w:t>
      </w:r>
      <w:r w:rsidRPr="00D7552F">
        <w:rPr>
          <w:spacing w:val="1"/>
          <w:sz w:val="24"/>
        </w:rPr>
        <w:t xml:space="preserve"> </w:t>
      </w:r>
      <w:r w:rsidRPr="00D7552F">
        <w:rPr>
          <w:sz w:val="24"/>
        </w:rPr>
        <w:t>AOS</w:t>
      </w:r>
      <w:r w:rsidRPr="00D7552F">
        <w:rPr>
          <w:spacing w:val="1"/>
          <w:sz w:val="24"/>
        </w:rPr>
        <w:t xml:space="preserve"> </w:t>
      </w:r>
      <w:r w:rsidRPr="00D7552F">
        <w:rPr>
          <w:sz w:val="24"/>
        </w:rPr>
        <w:t>LICITANTES,</w:t>
      </w:r>
      <w:r w:rsidRPr="00D7552F">
        <w:rPr>
          <w:spacing w:val="1"/>
          <w:sz w:val="24"/>
        </w:rPr>
        <w:t xml:space="preserve"> </w:t>
      </w:r>
      <w:r w:rsidRPr="00D7552F">
        <w:rPr>
          <w:sz w:val="24"/>
        </w:rPr>
        <w:t>POR</w:t>
      </w:r>
      <w:r w:rsidRPr="00D7552F">
        <w:rPr>
          <w:spacing w:val="1"/>
          <w:sz w:val="24"/>
        </w:rPr>
        <w:t xml:space="preserve"> </w:t>
      </w:r>
      <w:r w:rsidRPr="00D7552F">
        <w:rPr>
          <w:sz w:val="24"/>
        </w:rPr>
        <w:t>MEIO</w:t>
      </w:r>
      <w:r w:rsidRPr="00D7552F">
        <w:rPr>
          <w:spacing w:val="1"/>
          <w:sz w:val="24"/>
        </w:rPr>
        <w:t xml:space="preserve"> </w:t>
      </w:r>
      <w:r w:rsidRPr="00D7552F">
        <w:rPr>
          <w:sz w:val="24"/>
        </w:rPr>
        <w:t>DA</w:t>
      </w:r>
      <w:r w:rsidRPr="00D7552F">
        <w:rPr>
          <w:spacing w:val="1"/>
          <w:sz w:val="24"/>
        </w:rPr>
        <w:t xml:space="preserve"> </w:t>
      </w:r>
      <w:r w:rsidRPr="00D7552F">
        <w:rPr>
          <w:sz w:val="24"/>
        </w:rPr>
        <w:t>PLATAFORMA,</w:t>
      </w:r>
      <w:r w:rsidRPr="00D7552F">
        <w:rPr>
          <w:spacing w:val="1"/>
          <w:sz w:val="24"/>
        </w:rPr>
        <w:t xml:space="preserve"> </w:t>
      </w:r>
      <w:r w:rsidRPr="00D7552F">
        <w:rPr>
          <w:sz w:val="24"/>
        </w:rPr>
        <w:t>QUE</w:t>
      </w:r>
      <w:r w:rsidRPr="00D7552F">
        <w:rPr>
          <w:spacing w:val="1"/>
          <w:sz w:val="24"/>
        </w:rPr>
        <w:t xml:space="preserve"> </w:t>
      </w:r>
      <w:r w:rsidRPr="00D7552F">
        <w:rPr>
          <w:sz w:val="24"/>
        </w:rPr>
        <w:t>PODERÃO</w:t>
      </w:r>
      <w:r w:rsidRPr="00D7552F">
        <w:rPr>
          <w:spacing w:val="1"/>
          <w:sz w:val="24"/>
        </w:rPr>
        <w:t xml:space="preserve"> </w:t>
      </w:r>
      <w:r w:rsidRPr="00D7552F">
        <w:rPr>
          <w:sz w:val="24"/>
        </w:rPr>
        <w:t>INTERPOR</w:t>
      </w:r>
      <w:r w:rsidRPr="00D7552F">
        <w:rPr>
          <w:spacing w:val="1"/>
          <w:sz w:val="24"/>
        </w:rPr>
        <w:t xml:space="preserve"> </w:t>
      </w:r>
      <w:r w:rsidRPr="00D7552F">
        <w:rPr>
          <w:sz w:val="24"/>
        </w:rPr>
        <w:t>RECURSO imediata</w:t>
      </w:r>
      <w:r w:rsidRPr="00D7552F">
        <w:rPr>
          <w:spacing w:val="1"/>
          <w:sz w:val="24"/>
        </w:rPr>
        <w:t xml:space="preserve"> </w:t>
      </w:r>
      <w:r w:rsidRPr="00D7552F">
        <w:rPr>
          <w:sz w:val="24"/>
        </w:rPr>
        <w:t>e</w:t>
      </w:r>
      <w:r w:rsidRPr="00D7552F">
        <w:rPr>
          <w:spacing w:val="1"/>
          <w:sz w:val="24"/>
        </w:rPr>
        <w:t xml:space="preserve"> </w:t>
      </w:r>
      <w:r w:rsidRPr="00D7552F">
        <w:rPr>
          <w:sz w:val="24"/>
        </w:rPr>
        <w:t>motivadamente, por</w:t>
      </w:r>
      <w:r w:rsidRPr="00D7552F">
        <w:rPr>
          <w:spacing w:val="1"/>
          <w:sz w:val="24"/>
        </w:rPr>
        <w:t xml:space="preserve"> </w:t>
      </w:r>
      <w:r w:rsidRPr="00D7552F">
        <w:rPr>
          <w:sz w:val="24"/>
        </w:rPr>
        <w:t>meio</w:t>
      </w:r>
      <w:r w:rsidRPr="00D7552F">
        <w:rPr>
          <w:spacing w:val="1"/>
          <w:sz w:val="24"/>
        </w:rPr>
        <w:t xml:space="preserve"> </w:t>
      </w:r>
      <w:r w:rsidRPr="00D7552F">
        <w:rPr>
          <w:sz w:val="24"/>
        </w:rPr>
        <w:t>eletrônico,</w:t>
      </w:r>
      <w:r w:rsidRPr="00D7552F">
        <w:rPr>
          <w:spacing w:val="1"/>
          <w:sz w:val="24"/>
        </w:rPr>
        <w:t xml:space="preserve"> </w:t>
      </w:r>
      <w:r w:rsidRPr="00D7552F">
        <w:rPr>
          <w:sz w:val="24"/>
        </w:rPr>
        <w:t>utilizando</w:t>
      </w:r>
      <w:r w:rsidRPr="00D7552F">
        <w:rPr>
          <w:spacing w:val="1"/>
          <w:sz w:val="24"/>
        </w:rPr>
        <w:t xml:space="preserve"> </w:t>
      </w:r>
      <w:r w:rsidRPr="00D7552F">
        <w:rPr>
          <w:sz w:val="24"/>
        </w:rPr>
        <w:t>para tanto,</w:t>
      </w:r>
      <w:r w:rsidRPr="00D7552F">
        <w:rPr>
          <w:spacing w:val="1"/>
          <w:sz w:val="24"/>
        </w:rPr>
        <w:t xml:space="preserve"> </w:t>
      </w:r>
      <w:r w:rsidRPr="00D7552F">
        <w:rPr>
          <w:sz w:val="24"/>
        </w:rPr>
        <w:t xml:space="preserve">exclusivamente, em campo próprio disponibilizado no sistema </w:t>
      </w:r>
      <w:r w:rsidRPr="00D7552F">
        <w:rPr>
          <w:sz w:val="24"/>
          <w:u w:val="single"/>
        </w:rPr>
        <w:t>https://</w:t>
      </w:r>
      <w:hyperlink r:id="rId345">
        <w:r w:rsidRPr="00D7552F">
          <w:rPr>
            <w:sz w:val="24"/>
            <w:u w:val="single"/>
          </w:rPr>
          <w:t>www.licitanet.com.br/</w:t>
        </w:r>
        <w:r w:rsidRPr="00D7552F">
          <w:rPr>
            <w:sz w:val="24"/>
          </w:rPr>
          <w:t>,</w:t>
        </w:r>
      </w:hyperlink>
      <w:r w:rsidRPr="00D7552F">
        <w:rPr>
          <w:sz w:val="24"/>
        </w:rPr>
        <w:t xml:space="preserve"> sob</w:t>
      </w:r>
      <w:r w:rsidRPr="00D7552F">
        <w:rPr>
          <w:spacing w:val="1"/>
          <w:sz w:val="24"/>
        </w:rPr>
        <w:t xml:space="preserve"> </w:t>
      </w:r>
      <w:r w:rsidRPr="00D7552F">
        <w:rPr>
          <w:sz w:val="24"/>
        </w:rPr>
        <w:t>pena</w:t>
      </w:r>
      <w:r w:rsidRPr="00D7552F">
        <w:rPr>
          <w:spacing w:val="-2"/>
          <w:sz w:val="24"/>
        </w:rPr>
        <w:t xml:space="preserve"> </w:t>
      </w:r>
      <w:r w:rsidRPr="00D7552F">
        <w:rPr>
          <w:sz w:val="24"/>
        </w:rPr>
        <w:t>de</w:t>
      </w:r>
      <w:r w:rsidRPr="00D7552F">
        <w:rPr>
          <w:spacing w:val="-1"/>
          <w:sz w:val="24"/>
        </w:rPr>
        <w:t xml:space="preserve"> </w:t>
      </w:r>
      <w:r w:rsidRPr="00D7552F">
        <w:rPr>
          <w:sz w:val="24"/>
        </w:rPr>
        <w:t>preclusão;</w:t>
      </w:r>
    </w:p>
    <w:p w:rsidR="00750381" w:rsidRPr="00D7552F" w:rsidRDefault="005D0B97" w:rsidP="00A97D60">
      <w:pPr>
        <w:pStyle w:val="PargrafodaLista"/>
        <w:numPr>
          <w:ilvl w:val="1"/>
          <w:numId w:val="39"/>
        </w:numPr>
        <w:tabs>
          <w:tab w:val="left" w:pos="2287"/>
          <w:tab w:val="left" w:pos="2288"/>
        </w:tabs>
        <w:spacing w:before="90"/>
        <w:ind w:right="1060" w:firstLine="0"/>
        <w:rPr>
          <w:sz w:val="24"/>
        </w:rPr>
      </w:pPr>
      <w:r w:rsidRPr="00D7552F">
        <w:rPr>
          <w:sz w:val="24"/>
        </w:rPr>
        <w:t>A interposição de recurso referente ao julgamento das propostas, à habilitação ou</w:t>
      </w:r>
      <w:r w:rsidRPr="00D7552F">
        <w:rPr>
          <w:spacing w:val="1"/>
          <w:sz w:val="24"/>
        </w:rPr>
        <w:t xml:space="preserve"> </w:t>
      </w:r>
      <w:r w:rsidRPr="00D7552F">
        <w:rPr>
          <w:sz w:val="24"/>
        </w:rPr>
        <w:t>inabilitação</w:t>
      </w:r>
      <w:r w:rsidRPr="00D7552F">
        <w:rPr>
          <w:spacing w:val="-2"/>
          <w:sz w:val="24"/>
        </w:rPr>
        <w:t xml:space="preserve"> </w:t>
      </w:r>
      <w:r w:rsidRPr="00D7552F">
        <w:rPr>
          <w:sz w:val="24"/>
        </w:rPr>
        <w:t>de</w:t>
      </w:r>
      <w:r w:rsidRPr="00D7552F">
        <w:rPr>
          <w:spacing w:val="-2"/>
          <w:sz w:val="24"/>
        </w:rPr>
        <w:t xml:space="preserve"> </w:t>
      </w:r>
      <w:r w:rsidRPr="00D7552F">
        <w:rPr>
          <w:sz w:val="24"/>
        </w:rPr>
        <w:t>licitantes,</w:t>
      </w:r>
      <w:r w:rsidRPr="00D7552F">
        <w:rPr>
          <w:spacing w:val="1"/>
          <w:sz w:val="24"/>
        </w:rPr>
        <w:t xml:space="preserve"> </w:t>
      </w:r>
      <w:r w:rsidRPr="00D7552F">
        <w:rPr>
          <w:sz w:val="24"/>
        </w:rPr>
        <w:t>à</w:t>
      </w:r>
      <w:r w:rsidRPr="00D7552F">
        <w:rPr>
          <w:spacing w:val="-2"/>
          <w:sz w:val="24"/>
        </w:rPr>
        <w:t xml:space="preserve"> </w:t>
      </w:r>
      <w:r w:rsidRPr="00D7552F">
        <w:rPr>
          <w:sz w:val="24"/>
        </w:rPr>
        <w:t>anulação</w:t>
      </w:r>
      <w:r w:rsidRPr="00D7552F">
        <w:rPr>
          <w:spacing w:val="-2"/>
          <w:sz w:val="24"/>
        </w:rPr>
        <w:t xml:space="preserve"> </w:t>
      </w:r>
      <w:r w:rsidRPr="00D7552F">
        <w:rPr>
          <w:sz w:val="24"/>
        </w:rPr>
        <w:t>ou</w:t>
      </w:r>
      <w:r w:rsidRPr="00D7552F">
        <w:rPr>
          <w:spacing w:val="-1"/>
          <w:sz w:val="24"/>
        </w:rPr>
        <w:t xml:space="preserve"> </w:t>
      </w:r>
      <w:r w:rsidRPr="00D7552F">
        <w:rPr>
          <w:sz w:val="24"/>
        </w:rPr>
        <w:t>revogação</w:t>
      </w:r>
      <w:r w:rsidRPr="00D7552F">
        <w:rPr>
          <w:spacing w:val="-1"/>
          <w:sz w:val="24"/>
        </w:rPr>
        <w:t xml:space="preserve"> </w:t>
      </w:r>
      <w:r w:rsidRPr="00D7552F">
        <w:rPr>
          <w:sz w:val="24"/>
        </w:rPr>
        <w:t>da</w:t>
      </w:r>
      <w:r w:rsidRPr="00D7552F">
        <w:rPr>
          <w:spacing w:val="-2"/>
          <w:sz w:val="24"/>
        </w:rPr>
        <w:t xml:space="preserve"> </w:t>
      </w:r>
      <w:r w:rsidRPr="00D7552F">
        <w:rPr>
          <w:sz w:val="24"/>
        </w:rPr>
        <w:t>licitação,</w:t>
      </w:r>
      <w:r w:rsidRPr="00D7552F">
        <w:rPr>
          <w:spacing w:val="-2"/>
          <w:sz w:val="24"/>
        </w:rPr>
        <w:t xml:space="preserve"> </w:t>
      </w:r>
      <w:r w:rsidRPr="00D7552F">
        <w:rPr>
          <w:sz w:val="24"/>
        </w:rPr>
        <w:t>observará</w:t>
      </w:r>
      <w:r w:rsidRPr="00D7552F">
        <w:rPr>
          <w:spacing w:val="-2"/>
          <w:sz w:val="24"/>
        </w:rPr>
        <w:t xml:space="preserve"> </w:t>
      </w:r>
      <w:r w:rsidRPr="00D7552F">
        <w:rPr>
          <w:sz w:val="24"/>
        </w:rPr>
        <w:t>o</w:t>
      </w:r>
      <w:r w:rsidRPr="00D7552F">
        <w:rPr>
          <w:spacing w:val="-1"/>
          <w:sz w:val="24"/>
        </w:rPr>
        <w:t xml:space="preserve"> </w:t>
      </w:r>
      <w:r w:rsidRPr="00D7552F">
        <w:rPr>
          <w:sz w:val="24"/>
        </w:rPr>
        <w:t>disposto</w:t>
      </w:r>
      <w:r w:rsidRPr="00D7552F">
        <w:rPr>
          <w:spacing w:val="-1"/>
          <w:sz w:val="24"/>
        </w:rPr>
        <w:t xml:space="preserve"> </w:t>
      </w:r>
      <w:r w:rsidRPr="00D7552F">
        <w:rPr>
          <w:sz w:val="24"/>
        </w:rPr>
        <w:t>no</w:t>
      </w:r>
      <w:r w:rsidRPr="00D7552F">
        <w:rPr>
          <w:spacing w:val="-2"/>
          <w:sz w:val="24"/>
        </w:rPr>
        <w:t xml:space="preserve"> </w:t>
      </w:r>
      <w:r w:rsidRPr="00D7552F">
        <w:rPr>
          <w:sz w:val="24"/>
        </w:rPr>
        <w:t>art.</w:t>
      </w:r>
      <w:r w:rsidRPr="00D7552F">
        <w:rPr>
          <w:spacing w:val="-1"/>
          <w:sz w:val="24"/>
        </w:rPr>
        <w:t xml:space="preserve"> </w:t>
      </w:r>
      <w:r w:rsidRPr="00D7552F">
        <w:rPr>
          <w:sz w:val="24"/>
        </w:rPr>
        <w:t>165</w:t>
      </w:r>
      <w:r w:rsidRPr="00D7552F">
        <w:rPr>
          <w:spacing w:val="-1"/>
          <w:sz w:val="24"/>
        </w:rPr>
        <w:t xml:space="preserve"> </w:t>
      </w:r>
      <w:r w:rsidRPr="00D7552F">
        <w:rPr>
          <w:sz w:val="24"/>
        </w:rPr>
        <w:t>da</w:t>
      </w:r>
      <w:r w:rsidRPr="00D7552F">
        <w:rPr>
          <w:spacing w:val="-57"/>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rsidP="00A97D60">
      <w:pPr>
        <w:pStyle w:val="PargrafodaLista"/>
        <w:numPr>
          <w:ilvl w:val="1"/>
          <w:numId w:val="39"/>
        </w:numPr>
        <w:tabs>
          <w:tab w:val="left" w:pos="2107"/>
          <w:tab w:val="left" w:pos="2108"/>
        </w:tabs>
        <w:ind w:left="2107" w:hanging="709"/>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recursal</w:t>
      </w:r>
      <w:r w:rsidRPr="00D7552F">
        <w:rPr>
          <w:spacing w:val="-3"/>
          <w:sz w:val="24"/>
        </w:rPr>
        <w:t xml:space="preserve"> </w:t>
      </w:r>
      <w:r w:rsidRPr="00D7552F">
        <w:rPr>
          <w:sz w:val="24"/>
        </w:rPr>
        <w:t>é de</w:t>
      </w:r>
      <w:r w:rsidRPr="00D7552F">
        <w:rPr>
          <w:spacing w:val="-2"/>
          <w:sz w:val="24"/>
        </w:rPr>
        <w:t xml:space="preserve"> </w:t>
      </w:r>
      <w:r w:rsidRPr="00D7552F">
        <w:rPr>
          <w:sz w:val="24"/>
        </w:rPr>
        <w:t>3</w:t>
      </w:r>
      <w:r w:rsidRPr="00D7552F">
        <w:rPr>
          <w:spacing w:val="-1"/>
          <w:sz w:val="24"/>
        </w:rPr>
        <w:t xml:space="preserve"> </w:t>
      </w:r>
      <w:r w:rsidRPr="00D7552F">
        <w:rPr>
          <w:sz w:val="24"/>
        </w:rPr>
        <w:t>(três)</w:t>
      </w:r>
      <w:r w:rsidRPr="00D7552F">
        <w:rPr>
          <w:spacing w:val="-2"/>
          <w:sz w:val="24"/>
        </w:rPr>
        <w:t xml:space="preserve"> </w:t>
      </w:r>
      <w:r w:rsidRPr="00D7552F">
        <w:rPr>
          <w:sz w:val="24"/>
        </w:rPr>
        <w:t>dias úteis,</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2"/>
          <w:sz w:val="24"/>
        </w:rPr>
        <w:t xml:space="preserve"> </w:t>
      </w:r>
      <w:r w:rsidRPr="00D7552F">
        <w:rPr>
          <w:sz w:val="24"/>
        </w:rPr>
        <w:t>data de</w:t>
      </w:r>
      <w:r w:rsidRPr="00D7552F">
        <w:rPr>
          <w:spacing w:val="-5"/>
          <w:sz w:val="24"/>
        </w:rPr>
        <w:t xml:space="preserve"> </w:t>
      </w:r>
      <w:r w:rsidRPr="00D7552F">
        <w:rPr>
          <w:sz w:val="24"/>
        </w:rPr>
        <w:t>intimação</w:t>
      </w:r>
      <w:r w:rsidRPr="00D7552F">
        <w:rPr>
          <w:spacing w:val="-1"/>
          <w:sz w:val="24"/>
        </w:rPr>
        <w:t xml:space="preserve"> </w:t>
      </w:r>
      <w:r w:rsidRPr="00D7552F">
        <w:rPr>
          <w:sz w:val="24"/>
        </w:rPr>
        <w:t>ou</w:t>
      </w:r>
      <w:r w:rsidRPr="00D7552F">
        <w:rPr>
          <w:spacing w:val="1"/>
          <w:sz w:val="24"/>
        </w:rPr>
        <w:t xml:space="preserve"> </w:t>
      </w:r>
      <w:r w:rsidRPr="00D7552F">
        <w:rPr>
          <w:sz w:val="24"/>
        </w:rPr>
        <w:t>de</w:t>
      </w:r>
      <w:r w:rsidRPr="00D7552F">
        <w:rPr>
          <w:spacing w:val="-2"/>
          <w:sz w:val="24"/>
        </w:rPr>
        <w:t xml:space="preserve"> </w:t>
      </w:r>
      <w:r w:rsidRPr="00D7552F">
        <w:rPr>
          <w:sz w:val="24"/>
        </w:rPr>
        <w:t>lavratura</w:t>
      </w:r>
      <w:r w:rsidRPr="00D7552F">
        <w:rPr>
          <w:spacing w:val="-1"/>
          <w:sz w:val="24"/>
        </w:rPr>
        <w:t xml:space="preserve"> </w:t>
      </w:r>
      <w:r w:rsidRPr="00D7552F">
        <w:rPr>
          <w:sz w:val="24"/>
        </w:rPr>
        <w:t>da ata.</w:t>
      </w:r>
    </w:p>
    <w:p w:rsidR="00750381" w:rsidRPr="00D7552F" w:rsidRDefault="005D0B97" w:rsidP="00A97D60">
      <w:pPr>
        <w:pStyle w:val="PargrafodaLista"/>
        <w:numPr>
          <w:ilvl w:val="1"/>
          <w:numId w:val="39"/>
        </w:numPr>
        <w:tabs>
          <w:tab w:val="left" w:pos="2107"/>
          <w:tab w:val="left" w:pos="2108"/>
        </w:tabs>
        <w:spacing w:before="122" w:line="237" w:lineRule="auto"/>
        <w:ind w:right="1001" w:firstLine="0"/>
        <w:rPr>
          <w:sz w:val="24"/>
        </w:rPr>
      </w:pPr>
      <w:r w:rsidRPr="00D7552F">
        <w:rPr>
          <w:sz w:val="24"/>
        </w:rPr>
        <w:t>Quando</w:t>
      </w:r>
      <w:r w:rsidRPr="00D7552F">
        <w:rPr>
          <w:spacing w:val="-2"/>
          <w:sz w:val="24"/>
        </w:rPr>
        <w:t xml:space="preserve"> </w:t>
      </w:r>
      <w:r w:rsidRPr="00D7552F">
        <w:rPr>
          <w:sz w:val="24"/>
        </w:rPr>
        <w:t>o</w:t>
      </w:r>
      <w:r w:rsidRPr="00D7552F">
        <w:rPr>
          <w:spacing w:val="-2"/>
          <w:sz w:val="24"/>
        </w:rPr>
        <w:t xml:space="preserve"> </w:t>
      </w:r>
      <w:r w:rsidRPr="00D7552F">
        <w:rPr>
          <w:sz w:val="24"/>
        </w:rPr>
        <w:t>recurso</w:t>
      </w:r>
      <w:r w:rsidRPr="00D7552F">
        <w:rPr>
          <w:spacing w:val="-1"/>
          <w:sz w:val="24"/>
        </w:rPr>
        <w:t xml:space="preserve"> </w:t>
      </w:r>
      <w:r w:rsidRPr="00D7552F">
        <w:rPr>
          <w:sz w:val="24"/>
        </w:rPr>
        <w:t>apresentado</w:t>
      </w:r>
      <w:r w:rsidRPr="00D7552F">
        <w:rPr>
          <w:spacing w:val="-2"/>
          <w:sz w:val="24"/>
        </w:rPr>
        <w:t xml:space="preserve"> </w:t>
      </w:r>
      <w:r w:rsidRPr="00D7552F">
        <w:rPr>
          <w:sz w:val="24"/>
        </w:rPr>
        <w:t>impugnar</w:t>
      </w:r>
      <w:r w:rsidRPr="00D7552F">
        <w:rPr>
          <w:spacing w:val="-3"/>
          <w:sz w:val="24"/>
        </w:rPr>
        <w:t xml:space="preserve"> </w:t>
      </w:r>
      <w:r w:rsidRPr="00D7552F">
        <w:rPr>
          <w:sz w:val="24"/>
        </w:rPr>
        <w:t>o</w:t>
      </w:r>
      <w:r w:rsidRPr="00D7552F">
        <w:rPr>
          <w:spacing w:val="-1"/>
          <w:sz w:val="24"/>
        </w:rPr>
        <w:t xml:space="preserve"> </w:t>
      </w:r>
      <w:r w:rsidRPr="00D7552F">
        <w:rPr>
          <w:sz w:val="24"/>
        </w:rPr>
        <w:t>julgamento</w:t>
      </w:r>
      <w:r w:rsidRPr="00D7552F">
        <w:rPr>
          <w:spacing w:val="-2"/>
          <w:sz w:val="24"/>
        </w:rPr>
        <w:t xml:space="preserve"> </w:t>
      </w:r>
      <w:r w:rsidRPr="00D7552F">
        <w:rPr>
          <w:sz w:val="24"/>
        </w:rPr>
        <w:t>das</w:t>
      </w:r>
      <w:r w:rsidRPr="00D7552F">
        <w:rPr>
          <w:spacing w:val="-2"/>
          <w:sz w:val="24"/>
        </w:rPr>
        <w:t xml:space="preserve"> </w:t>
      </w:r>
      <w:r w:rsidRPr="00D7552F">
        <w:rPr>
          <w:sz w:val="24"/>
        </w:rPr>
        <w:t>propostas</w:t>
      </w:r>
      <w:r w:rsidRPr="00D7552F">
        <w:rPr>
          <w:spacing w:val="-1"/>
          <w:sz w:val="24"/>
        </w:rPr>
        <w:t xml:space="preserve"> </w:t>
      </w:r>
      <w:r w:rsidRPr="00D7552F">
        <w:rPr>
          <w:sz w:val="24"/>
        </w:rPr>
        <w:t>ou</w:t>
      </w:r>
      <w:r w:rsidRPr="00D7552F">
        <w:rPr>
          <w:spacing w:val="-2"/>
          <w:sz w:val="24"/>
        </w:rPr>
        <w:t xml:space="preserve"> </w:t>
      </w:r>
      <w:r w:rsidRPr="00D7552F">
        <w:rPr>
          <w:sz w:val="24"/>
        </w:rPr>
        <w:t>o</w:t>
      </w:r>
      <w:r w:rsidRPr="00D7552F">
        <w:rPr>
          <w:spacing w:val="-2"/>
          <w:sz w:val="24"/>
        </w:rPr>
        <w:t xml:space="preserve"> </w:t>
      </w:r>
      <w:r w:rsidRPr="00D7552F">
        <w:rPr>
          <w:sz w:val="24"/>
        </w:rPr>
        <w:t>ato</w:t>
      </w:r>
      <w:r w:rsidRPr="00D7552F">
        <w:rPr>
          <w:spacing w:val="-1"/>
          <w:sz w:val="24"/>
        </w:rPr>
        <w:t xml:space="preserve"> </w:t>
      </w:r>
      <w:r w:rsidRPr="00D7552F">
        <w:rPr>
          <w:sz w:val="24"/>
        </w:rPr>
        <w:t>de</w:t>
      </w:r>
      <w:r w:rsidRPr="00D7552F">
        <w:rPr>
          <w:spacing w:val="-3"/>
          <w:sz w:val="24"/>
        </w:rPr>
        <w:t xml:space="preserve"> </w:t>
      </w:r>
      <w:r w:rsidRPr="00D7552F">
        <w:rPr>
          <w:sz w:val="24"/>
        </w:rPr>
        <w:t>habilitação</w:t>
      </w:r>
      <w:r w:rsidRPr="00D7552F">
        <w:rPr>
          <w:spacing w:val="-57"/>
          <w:sz w:val="24"/>
        </w:rPr>
        <w:t xml:space="preserve"> </w:t>
      </w:r>
      <w:r w:rsidRPr="00D7552F">
        <w:rPr>
          <w:sz w:val="24"/>
        </w:rPr>
        <w:t>ou</w:t>
      </w:r>
      <w:r w:rsidRPr="00D7552F">
        <w:rPr>
          <w:spacing w:val="-1"/>
          <w:sz w:val="24"/>
        </w:rPr>
        <w:t xml:space="preserve"> </w:t>
      </w:r>
      <w:r w:rsidRPr="00D7552F">
        <w:rPr>
          <w:sz w:val="24"/>
        </w:rPr>
        <w:t>inabilitação do licitante:</w:t>
      </w:r>
    </w:p>
    <w:p w:rsidR="00750381" w:rsidRPr="00D7552F" w:rsidRDefault="005D0B97" w:rsidP="00A97D60">
      <w:pPr>
        <w:pStyle w:val="PargrafodaLista"/>
        <w:numPr>
          <w:ilvl w:val="0"/>
          <w:numId w:val="38"/>
        </w:numPr>
        <w:tabs>
          <w:tab w:val="left" w:pos="2107"/>
          <w:tab w:val="left" w:pos="2108"/>
        </w:tabs>
        <w:spacing w:before="121"/>
        <w:ind w:hanging="709"/>
        <w:rPr>
          <w:sz w:val="24"/>
        </w:rPr>
      </w:pPr>
      <w:r w:rsidRPr="00D7552F">
        <w:rPr>
          <w:sz w:val="24"/>
        </w:rPr>
        <w:t>a</w:t>
      </w:r>
      <w:r w:rsidRPr="00D7552F">
        <w:rPr>
          <w:spacing w:val="-3"/>
          <w:sz w:val="24"/>
        </w:rPr>
        <w:t xml:space="preserve"> </w:t>
      </w:r>
      <w:r w:rsidRPr="00D7552F">
        <w:rPr>
          <w:sz w:val="24"/>
        </w:rPr>
        <w:t>intenção</w:t>
      </w:r>
      <w:r w:rsidRPr="00D7552F">
        <w:rPr>
          <w:spacing w:val="-1"/>
          <w:sz w:val="24"/>
        </w:rPr>
        <w:t xml:space="preserve"> </w:t>
      </w:r>
      <w:r w:rsidRPr="00D7552F">
        <w:rPr>
          <w:sz w:val="24"/>
        </w:rPr>
        <w:t>de</w:t>
      </w:r>
      <w:r w:rsidRPr="00D7552F">
        <w:rPr>
          <w:spacing w:val="-2"/>
          <w:sz w:val="24"/>
        </w:rPr>
        <w:t xml:space="preserve"> </w:t>
      </w:r>
      <w:r w:rsidRPr="00D7552F">
        <w:rPr>
          <w:sz w:val="24"/>
        </w:rPr>
        <w:t>recorrer</w:t>
      </w:r>
      <w:r w:rsidRPr="00D7552F">
        <w:rPr>
          <w:spacing w:val="-1"/>
          <w:sz w:val="24"/>
        </w:rPr>
        <w:t xml:space="preserve"> </w:t>
      </w:r>
      <w:r w:rsidRPr="00D7552F">
        <w:rPr>
          <w:sz w:val="24"/>
        </w:rPr>
        <w:t>deverá</w:t>
      </w:r>
      <w:r w:rsidRPr="00D7552F">
        <w:rPr>
          <w:spacing w:val="-2"/>
          <w:sz w:val="24"/>
        </w:rPr>
        <w:t xml:space="preserve"> </w:t>
      </w:r>
      <w:r w:rsidRPr="00D7552F">
        <w:rPr>
          <w:sz w:val="24"/>
        </w:rPr>
        <w:t>ser</w:t>
      </w:r>
      <w:r w:rsidRPr="00D7552F">
        <w:rPr>
          <w:spacing w:val="-2"/>
          <w:sz w:val="24"/>
        </w:rPr>
        <w:t xml:space="preserve"> </w:t>
      </w:r>
      <w:r w:rsidRPr="00D7552F">
        <w:rPr>
          <w:sz w:val="24"/>
        </w:rPr>
        <w:t>manifestada</w:t>
      </w:r>
      <w:r w:rsidRPr="00D7552F">
        <w:rPr>
          <w:spacing w:val="-3"/>
          <w:sz w:val="24"/>
        </w:rPr>
        <w:t xml:space="preserve"> </w:t>
      </w:r>
      <w:r w:rsidRPr="00D7552F">
        <w:rPr>
          <w:sz w:val="24"/>
        </w:rPr>
        <w:t>imediatamente,</w:t>
      </w:r>
      <w:r w:rsidRPr="00D7552F">
        <w:rPr>
          <w:spacing w:val="-1"/>
          <w:sz w:val="24"/>
        </w:rPr>
        <w:t xml:space="preserve"> </w:t>
      </w:r>
      <w:r w:rsidRPr="00D7552F">
        <w:rPr>
          <w:sz w:val="24"/>
        </w:rPr>
        <w:t>sob</w:t>
      </w:r>
      <w:r w:rsidRPr="00D7552F">
        <w:rPr>
          <w:spacing w:val="-1"/>
          <w:sz w:val="24"/>
        </w:rPr>
        <w:t xml:space="preserve"> </w:t>
      </w:r>
      <w:r w:rsidRPr="00D7552F">
        <w:rPr>
          <w:sz w:val="24"/>
        </w:rPr>
        <w:t>pena</w:t>
      </w:r>
      <w:r w:rsidRPr="00D7552F">
        <w:rPr>
          <w:spacing w:val="-2"/>
          <w:sz w:val="24"/>
        </w:rPr>
        <w:t xml:space="preserve"> </w:t>
      </w:r>
      <w:r w:rsidRPr="00D7552F">
        <w:rPr>
          <w:sz w:val="24"/>
        </w:rPr>
        <w:t>de</w:t>
      </w:r>
      <w:r w:rsidRPr="00D7552F">
        <w:rPr>
          <w:spacing w:val="-1"/>
          <w:sz w:val="24"/>
        </w:rPr>
        <w:t xml:space="preserve"> </w:t>
      </w:r>
      <w:r w:rsidRPr="00D7552F">
        <w:rPr>
          <w:sz w:val="24"/>
        </w:rPr>
        <w:t>preclusão;</w:t>
      </w:r>
    </w:p>
    <w:p w:rsidR="00750381" w:rsidRPr="00D7552F" w:rsidRDefault="005D0B97" w:rsidP="00A97D60">
      <w:pPr>
        <w:pStyle w:val="PargrafodaLista"/>
        <w:numPr>
          <w:ilvl w:val="0"/>
          <w:numId w:val="38"/>
        </w:numPr>
        <w:tabs>
          <w:tab w:val="left" w:pos="2107"/>
          <w:tab w:val="left" w:pos="2108"/>
        </w:tabs>
        <w:ind w:hanging="709"/>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para a</w:t>
      </w:r>
      <w:r w:rsidRPr="00D7552F">
        <w:rPr>
          <w:spacing w:val="-2"/>
          <w:sz w:val="24"/>
        </w:rPr>
        <w:t xml:space="preserve"> </w:t>
      </w:r>
      <w:r w:rsidRPr="00D7552F">
        <w:rPr>
          <w:sz w:val="24"/>
        </w:rPr>
        <w:t>manifestação</w:t>
      </w:r>
      <w:r w:rsidRPr="00D7552F">
        <w:rPr>
          <w:spacing w:val="-1"/>
          <w:sz w:val="24"/>
        </w:rPr>
        <w:t xml:space="preserve"> </w:t>
      </w:r>
      <w:r w:rsidRPr="00D7552F">
        <w:rPr>
          <w:sz w:val="24"/>
        </w:rPr>
        <w:t>da</w:t>
      </w:r>
      <w:r w:rsidRPr="00D7552F">
        <w:rPr>
          <w:spacing w:val="-2"/>
          <w:sz w:val="24"/>
        </w:rPr>
        <w:t xml:space="preserve"> </w:t>
      </w:r>
      <w:r w:rsidRPr="00D7552F">
        <w:rPr>
          <w:sz w:val="24"/>
        </w:rPr>
        <w:t>intenção</w:t>
      </w:r>
      <w:r w:rsidRPr="00D7552F">
        <w:rPr>
          <w:spacing w:val="-1"/>
          <w:sz w:val="24"/>
        </w:rPr>
        <w:t xml:space="preserve"> </w:t>
      </w:r>
      <w:r w:rsidRPr="00D7552F">
        <w:rPr>
          <w:sz w:val="24"/>
        </w:rPr>
        <w:t>de</w:t>
      </w:r>
      <w:r w:rsidRPr="00D7552F">
        <w:rPr>
          <w:spacing w:val="-2"/>
          <w:sz w:val="24"/>
        </w:rPr>
        <w:t xml:space="preserve"> </w:t>
      </w:r>
      <w:r w:rsidRPr="00D7552F">
        <w:rPr>
          <w:sz w:val="24"/>
        </w:rPr>
        <w:t>recorrer não</w:t>
      </w:r>
      <w:r w:rsidRPr="00D7552F">
        <w:rPr>
          <w:spacing w:val="-2"/>
          <w:sz w:val="24"/>
        </w:rPr>
        <w:t xml:space="preserve"> </w:t>
      </w:r>
      <w:r w:rsidRPr="00D7552F">
        <w:rPr>
          <w:sz w:val="24"/>
        </w:rPr>
        <w:t>será</w:t>
      </w:r>
      <w:r w:rsidRPr="00D7552F">
        <w:rPr>
          <w:spacing w:val="-2"/>
          <w:sz w:val="24"/>
        </w:rPr>
        <w:t xml:space="preserve"> </w:t>
      </w:r>
      <w:r w:rsidRPr="00D7552F">
        <w:rPr>
          <w:sz w:val="24"/>
        </w:rPr>
        <w:t>inferior</w:t>
      </w:r>
      <w:r w:rsidRPr="00D7552F">
        <w:rPr>
          <w:spacing w:val="-2"/>
          <w:sz w:val="24"/>
        </w:rPr>
        <w:t xml:space="preserve"> </w:t>
      </w:r>
      <w:r w:rsidRPr="00D7552F">
        <w:rPr>
          <w:sz w:val="24"/>
        </w:rPr>
        <w:t>a</w:t>
      </w:r>
      <w:r w:rsidRPr="00D7552F">
        <w:rPr>
          <w:spacing w:val="-2"/>
          <w:sz w:val="24"/>
        </w:rPr>
        <w:t xml:space="preserve"> </w:t>
      </w:r>
      <w:r w:rsidRPr="00D7552F">
        <w:rPr>
          <w:sz w:val="24"/>
        </w:rPr>
        <w:t>10</w:t>
      </w:r>
      <w:r w:rsidRPr="00D7552F">
        <w:rPr>
          <w:spacing w:val="-1"/>
          <w:sz w:val="24"/>
        </w:rPr>
        <w:t xml:space="preserve"> </w:t>
      </w:r>
      <w:r w:rsidRPr="00D7552F">
        <w:rPr>
          <w:sz w:val="24"/>
        </w:rPr>
        <w:t>(dez) minutos.</w:t>
      </w:r>
    </w:p>
    <w:p w:rsidR="00750381" w:rsidRPr="00D7552F" w:rsidRDefault="005D0B97" w:rsidP="00A97D60">
      <w:pPr>
        <w:pStyle w:val="PargrafodaLista"/>
        <w:numPr>
          <w:ilvl w:val="0"/>
          <w:numId w:val="38"/>
        </w:numPr>
        <w:tabs>
          <w:tab w:val="left" w:pos="2107"/>
          <w:tab w:val="left" w:pos="2108"/>
        </w:tabs>
        <w:spacing w:before="127" w:line="235" w:lineRule="auto"/>
        <w:ind w:left="1399" w:right="1449" w:firstLine="0"/>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para</w:t>
      </w:r>
      <w:r w:rsidRPr="00D7552F">
        <w:rPr>
          <w:spacing w:val="-1"/>
          <w:sz w:val="24"/>
        </w:rPr>
        <w:t xml:space="preserve"> </w:t>
      </w:r>
      <w:r w:rsidRPr="00D7552F">
        <w:rPr>
          <w:sz w:val="24"/>
        </w:rPr>
        <w:t>apresentação</w:t>
      </w:r>
      <w:r w:rsidRPr="00D7552F">
        <w:rPr>
          <w:spacing w:val="-1"/>
          <w:sz w:val="24"/>
        </w:rPr>
        <w:t xml:space="preserve"> </w:t>
      </w:r>
      <w:r w:rsidRPr="00D7552F">
        <w:rPr>
          <w:sz w:val="24"/>
        </w:rPr>
        <w:t>das</w:t>
      </w:r>
      <w:r w:rsidRPr="00D7552F">
        <w:rPr>
          <w:spacing w:val="-2"/>
          <w:sz w:val="24"/>
        </w:rPr>
        <w:t xml:space="preserve"> </w:t>
      </w:r>
      <w:r w:rsidRPr="00D7552F">
        <w:rPr>
          <w:sz w:val="24"/>
        </w:rPr>
        <w:t>razões</w:t>
      </w:r>
      <w:r w:rsidRPr="00D7552F">
        <w:rPr>
          <w:spacing w:val="-1"/>
          <w:sz w:val="24"/>
        </w:rPr>
        <w:t xml:space="preserve"> </w:t>
      </w:r>
      <w:r w:rsidRPr="00D7552F">
        <w:rPr>
          <w:sz w:val="24"/>
        </w:rPr>
        <w:t>recursais</w:t>
      </w:r>
      <w:r w:rsidRPr="00D7552F">
        <w:rPr>
          <w:spacing w:val="-2"/>
          <w:sz w:val="24"/>
        </w:rPr>
        <w:t xml:space="preserve"> </w:t>
      </w:r>
      <w:r w:rsidRPr="00D7552F">
        <w:rPr>
          <w:sz w:val="24"/>
        </w:rPr>
        <w:t>será</w:t>
      </w:r>
      <w:r w:rsidRPr="00D7552F">
        <w:rPr>
          <w:spacing w:val="-2"/>
          <w:sz w:val="24"/>
        </w:rPr>
        <w:t xml:space="preserve"> </w:t>
      </w:r>
      <w:r w:rsidRPr="00D7552F">
        <w:rPr>
          <w:sz w:val="24"/>
        </w:rPr>
        <w:t>iniciado</w:t>
      </w:r>
      <w:r w:rsidRPr="00D7552F">
        <w:rPr>
          <w:spacing w:val="-2"/>
          <w:sz w:val="24"/>
        </w:rPr>
        <w:t xml:space="preserve"> </w:t>
      </w:r>
      <w:r w:rsidRPr="00D7552F">
        <w:rPr>
          <w:sz w:val="24"/>
        </w:rPr>
        <w:t>na</w:t>
      </w:r>
      <w:r w:rsidRPr="00D7552F">
        <w:rPr>
          <w:spacing w:val="-2"/>
          <w:sz w:val="24"/>
        </w:rPr>
        <w:t xml:space="preserve"> </w:t>
      </w:r>
      <w:r w:rsidRPr="00D7552F">
        <w:rPr>
          <w:sz w:val="24"/>
        </w:rPr>
        <w:t>data</w:t>
      </w:r>
      <w:r w:rsidRPr="00D7552F">
        <w:rPr>
          <w:spacing w:val="-1"/>
          <w:sz w:val="24"/>
        </w:rPr>
        <w:t xml:space="preserve"> </w:t>
      </w:r>
      <w:r w:rsidRPr="00D7552F">
        <w:rPr>
          <w:sz w:val="24"/>
        </w:rPr>
        <w:t>de</w:t>
      </w:r>
      <w:r w:rsidRPr="00D7552F">
        <w:rPr>
          <w:spacing w:val="-2"/>
          <w:sz w:val="24"/>
        </w:rPr>
        <w:t xml:space="preserve"> </w:t>
      </w:r>
      <w:r w:rsidRPr="00D7552F">
        <w:rPr>
          <w:sz w:val="24"/>
        </w:rPr>
        <w:t>intimação</w:t>
      </w:r>
      <w:r w:rsidRPr="00D7552F">
        <w:rPr>
          <w:spacing w:val="-2"/>
          <w:sz w:val="24"/>
        </w:rPr>
        <w:t xml:space="preserve"> </w:t>
      </w:r>
      <w:r w:rsidRPr="00D7552F">
        <w:rPr>
          <w:sz w:val="24"/>
        </w:rPr>
        <w:t>ou</w:t>
      </w:r>
      <w:r w:rsidRPr="00D7552F">
        <w:rPr>
          <w:spacing w:val="-1"/>
          <w:sz w:val="24"/>
        </w:rPr>
        <w:t xml:space="preserve"> </w:t>
      </w:r>
      <w:r w:rsidRPr="00D7552F">
        <w:rPr>
          <w:sz w:val="24"/>
        </w:rPr>
        <w:t>de</w:t>
      </w:r>
      <w:r w:rsidRPr="00D7552F">
        <w:rPr>
          <w:spacing w:val="-57"/>
          <w:sz w:val="24"/>
        </w:rPr>
        <w:t xml:space="preserve"> </w:t>
      </w:r>
      <w:r w:rsidRPr="00D7552F">
        <w:rPr>
          <w:sz w:val="24"/>
        </w:rPr>
        <w:t>lavratura</w:t>
      </w:r>
      <w:r w:rsidRPr="00D7552F">
        <w:rPr>
          <w:spacing w:val="-2"/>
          <w:sz w:val="24"/>
        </w:rPr>
        <w:t xml:space="preserve"> </w:t>
      </w:r>
      <w:r w:rsidRPr="00D7552F">
        <w:rPr>
          <w:sz w:val="24"/>
        </w:rPr>
        <w:t>da</w:t>
      </w:r>
      <w:r w:rsidRPr="00D7552F">
        <w:rPr>
          <w:spacing w:val="-1"/>
          <w:sz w:val="24"/>
        </w:rPr>
        <w:t xml:space="preserve"> </w:t>
      </w:r>
      <w:r w:rsidRPr="00D7552F">
        <w:rPr>
          <w:sz w:val="24"/>
        </w:rPr>
        <w:t>ata</w:t>
      </w:r>
      <w:r w:rsidRPr="00D7552F">
        <w:rPr>
          <w:spacing w:val="1"/>
          <w:sz w:val="24"/>
        </w:rPr>
        <w:t xml:space="preserve"> </w:t>
      </w:r>
      <w:r w:rsidRPr="00D7552F">
        <w:rPr>
          <w:sz w:val="24"/>
        </w:rPr>
        <w:t>de</w:t>
      </w:r>
      <w:r w:rsidRPr="00D7552F">
        <w:rPr>
          <w:spacing w:val="-4"/>
          <w:sz w:val="24"/>
        </w:rPr>
        <w:t xml:space="preserve"> </w:t>
      </w:r>
      <w:r w:rsidRPr="00D7552F">
        <w:rPr>
          <w:sz w:val="24"/>
        </w:rPr>
        <w:t>habilitação ou inabilitação;</w:t>
      </w:r>
    </w:p>
    <w:p w:rsidR="00750381" w:rsidRPr="00D7552F" w:rsidRDefault="005D0B97" w:rsidP="00A97D60">
      <w:pPr>
        <w:pStyle w:val="PargrafodaLista"/>
        <w:numPr>
          <w:ilvl w:val="0"/>
          <w:numId w:val="38"/>
        </w:numPr>
        <w:tabs>
          <w:tab w:val="left" w:pos="2108"/>
        </w:tabs>
        <w:spacing w:before="121"/>
        <w:ind w:left="1399" w:right="1187" w:firstLine="0"/>
        <w:rPr>
          <w:sz w:val="24"/>
        </w:rPr>
      </w:pPr>
      <w:r w:rsidRPr="00D7552F">
        <w:rPr>
          <w:sz w:val="24"/>
        </w:rPr>
        <w:t>na hipótese de adoção da inversão de fases prevista no § 1º do art. 17 da Lei nº 14.133, de</w:t>
      </w:r>
      <w:r w:rsidRPr="00D7552F">
        <w:rPr>
          <w:spacing w:val="-57"/>
          <w:sz w:val="24"/>
        </w:rPr>
        <w:t xml:space="preserve"> </w:t>
      </w:r>
      <w:r w:rsidRPr="00D7552F">
        <w:rPr>
          <w:sz w:val="24"/>
        </w:rPr>
        <w:t>2021, o prazo para apresentação das razões recursais será iniciado na data de intimação da ata de</w:t>
      </w:r>
      <w:r w:rsidRPr="00D7552F">
        <w:rPr>
          <w:spacing w:val="-57"/>
          <w:sz w:val="24"/>
        </w:rPr>
        <w:t xml:space="preserve"> </w:t>
      </w:r>
      <w:r w:rsidRPr="00D7552F">
        <w:rPr>
          <w:sz w:val="24"/>
        </w:rPr>
        <w:t>julgamento.</w:t>
      </w:r>
    </w:p>
    <w:p w:rsidR="00750381" w:rsidRPr="00D7552F" w:rsidRDefault="00235367" w:rsidP="00A97D60">
      <w:pPr>
        <w:pStyle w:val="PargrafodaLista"/>
        <w:numPr>
          <w:ilvl w:val="1"/>
          <w:numId w:val="39"/>
        </w:numPr>
        <w:tabs>
          <w:tab w:val="left" w:pos="2331"/>
        </w:tabs>
        <w:spacing w:before="121"/>
        <w:ind w:right="821" w:firstLine="0"/>
        <w:rPr>
          <w:sz w:val="24"/>
        </w:rPr>
      </w:pPr>
      <w:r>
        <w:pict>
          <v:rect id="_x0000_s3220" style="position:absolute;left:0;text-align:left;margin-left:105.1pt;margin-top:14pt;width:6.35pt;height:.95pt;z-index:-25478656;mso-position-horizontal-relative:page" fillcolor="#00000a" stroked="f">
            <w10:wrap anchorx="page"/>
          </v:rect>
        </w:pict>
      </w:r>
      <w:r w:rsidR="005D0B97" w:rsidRPr="00D7552F">
        <w:rPr>
          <w:sz w:val="24"/>
        </w:rPr>
        <w:t>Os memoriais de recurso e as contrarrazões serão oferecidos exclusivamente por meio</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z w:val="24"/>
        </w:rPr>
        <w:t>https://</w:t>
      </w:r>
      <w:hyperlink r:id="rId346">
        <w:r w:rsidR="005D0B97" w:rsidRPr="00D7552F">
          <w:rPr>
            <w:sz w:val="24"/>
          </w:rPr>
          <w:t>www.licitanet.com.br/,</w:t>
        </w:r>
      </w:hyperlink>
      <w:r w:rsidR="005D0B97" w:rsidRPr="00D7552F">
        <w:rPr>
          <w:spacing w:val="1"/>
          <w:sz w:val="24"/>
        </w:rPr>
        <w:t xml:space="preserve"> </w:t>
      </w:r>
      <w:r w:rsidR="005D0B97" w:rsidRPr="00D7552F">
        <w:rPr>
          <w:sz w:val="24"/>
        </w:rPr>
        <w:t>opção</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observados</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prazos</w:t>
      </w:r>
      <w:r w:rsidR="005D0B97" w:rsidRPr="00D7552F">
        <w:rPr>
          <w:spacing w:val="-57"/>
          <w:sz w:val="24"/>
        </w:rPr>
        <w:t xml:space="preserve"> </w:t>
      </w:r>
      <w:r w:rsidR="005D0B97" w:rsidRPr="00D7552F">
        <w:rPr>
          <w:sz w:val="24"/>
        </w:rPr>
        <w:t>estabelecidos.</w:t>
      </w:r>
    </w:p>
    <w:p w:rsidR="00750381" w:rsidRPr="00D7552F" w:rsidRDefault="00235367" w:rsidP="00A97D60">
      <w:pPr>
        <w:pStyle w:val="PargrafodaLista"/>
        <w:numPr>
          <w:ilvl w:val="1"/>
          <w:numId w:val="39"/>
        </w:numPr>
        <w:tabs>
          <w:tab w:val="left" w:pos="2348"/>
        </w:tabs>
        <w:ind w:right="817" w:firstLine="0"/>
        <w:rPr>
          <w:sz w:val="24"/>
        </w:rPr>
      </w:pPr>
      <w:r>
        <w:pict>
          <v:rect id="_x0000_s3219" style="position:absolute;left:0;text-align:left;margin-left:105.1pt;margin-top:13.95pt;width:6.35pt;height:.95pt;z-index:-25478144;mso-position-horizontal-relative:page" fillcolor="#00000a" stroked="f">
            <w10:wrap anchorx="page"/>
          </v:rect>
        </w:pict>
      </w:r>
      <w:r w:rsidR="005D0B97" w:rsidRPr="00D7552F">
        <w:rPr>
          <w:sz w:val="24"/>
        </w:rPr>
        <w:t>A</w:t>
      </w:r>
      <w:r w:rsidR="005D0B97" w:rsidRPr="00D7552F">
        <w:rPr>
          <w:spacing w:val="1"/>
          <w:sz w:val="24"/>
        </w:rPr>
        <w:t xml:space="preserve"> </w:t>
      </w:r>
      <w:r w:rsidR="005D0B97" w:rsidRPr="00D7552F">
        <w:rPr>
          <w:sz w:val="24"/>
        </w:rPr>
        <w:t>falta de</w:t>
      </w:r>
      <w:r w:rsidR="005D0B97" w:rsidRPr="00D7552F">
        <w:rPr>
          <w:spacing w:val="1"/>
          <w:sz w:val="24"/>
        </w:rPr>
        <w:t xml:space="preserve"> </w:t>
      </w:r>
      <w:r w:rsidR="005D0B97" w:rsidRPr="00D7552F">
        <w:rPr>
          <w:sz w:val="24"/>
        </w:rPr>
        <w:t>interposição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importará</w:t>
      </w:r>
      <w:r w:rsidR="005D0B97" w:rsidRPr="00D7552F">
        <w:rPr>
          <w:spacing w:val="1"/>
          <w:sz w:val="24"/>
        </w:rPr>
        <w:t xml:space="preserve"> </w:t>
      </w:r>
      <w:r w:rsidR="005D0B97" w:rsidRPr="00D7552F">
        <w:rPr>
          <w:sz w:val="24"/>
        </w:rPr>
        <w:t>a decadência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direito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pregoeira</w:t>
      </w:r>
      <w:r w:rsidR="005D0B97" w:rsidRPr="00D7552F">
        <w:rPr>
          <w:spacing w:val="1"/>
          <w:sz w:val="24"/>
        </w:rPr>
        <w:t xml:space="preserve"> </w:t>
      </w:r>
      <w:r w:rsidR="005D0B97" w:rsidRPr="00D7552F">
        <w:rPr>
          <w:sz w:val="24"/>
        </w:rPr>
        <w:t>remeterá</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autoridade competente,</w:t>
      </w:r>
      <w:r w:rsidR="005D0B97" w:rsidRPr="00D7552F">
        <w:rPr>
          <w:spacing w:val="1"/>
          <w:sz w:val="24"/>
        </w:rPr>
        <w:t xml:space="preserve"> </w:t>
      </w:r>
      <w:r w:rsidR="005D0B97" w:rsidRPr="00D7552F">
        <w:rPr>
          <w:sz w:val="24"/>
        </w:rPr>
        <w:t>propondo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adjudicação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objeto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 ao vencedor</w:t>
      </w:r>
      <w:r w:rsidR="005D0B97" w:rsidRPr="00D7552F">
        <w:rPr>
          <w:spacing w:val="1"/>
          <w:sz w:val="24"/>
        </w:rPr>
        <w:t xml:space="preserve"> </w:t>
      </w:r>
      <w:r w:rsidR="005D0B97" w:rsidRPr="00D7552F">
        <w:rPr>
          <w:sz w:val="24"/>
        </w:rPr>
        <w:t>e</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homologação do procedimento</w:t>
      </w:r>
      <w:r w:rsidR="005D0B97" w:rsidRPr="00D7552F">
        <w:rPr>
          <w:spacing w:val="-1"/>
          <w:sz w:val="24"/>
        </w:rPr>
        <w:t xml:space="preserve"> </w:t>
      </w:r>
      <w:r w:rsidR="005D0B97" w:rsidRPr="00D7552F">
        <w:rPr>
          <w:sz w:val="24"/>
        </w:rPr>
        <w:t>licitatório.</w:t>
      </w:r>
    </w:p>
    <w:p w:rsidR="00750381" w:rsidRPr="00D7552F" w:rsidRDefault="00235367" w:rsidP="00A97D60">
      <w:pPr>
        <w:pStyle w:val="PargrafodaLista"/>
        <w:numPr>
          <w:ilvl w:val="1"/>
          <w:numId w:val="39"/>
        </w:numPr>
        <w:tabs>
          <w:tab w:val="left" w:pos="2295"/>
        </w:tabs>
        <w:ind w:right="823" w:firstLine="0"/>
        <w:rPr>
          <w:sz w:val="24"/>
        </w:rPr>
      </w:pPr>
      <w:r>
        <w:pict>
          <v:rect id="_x0000_s3218" style="position:absolute;left:0;text-align:left;margin-left:105.1pt;margin-top:13.95pt;width:6.35pt;height:.95pt;z-index:-25477632;mso-position-horizontal-relative:page" fillcolor="#00000a" stroked="f">
            <w10:wrap anchorx="page"/>
          </v:rect>
        </w:pict>
      </w:r>
      <w:r w:rsidR="005D0B97" w:rsidRPr="00D7552F">
        <w:rPr>
          <w:sz w:val="24"/>
        </w:rPr>
        <w:t>Na hipótese de interposição, o recurso será dirigido à autoridade que tiver editado o ato ou</w:t>
      </w:r>
      <w:r w:rsidR="005D0B97" w:rsidRPr="00D7552F">
        <w:rPr>
          <w:spacing w:val="1"/>
          <w:sz w:val="24"/>
        </w:rPr>
        <w:t xml:space="preserve"> </w:t>
      </w:r>
      <w:r w:rsidR="005D0B97" w:rsidRPr="00D7552F">
        <w:rPr>
          <w:sz w:val="24"/>
        </w:rPr>
        <w:t>proferido a decisão recorrida, a qual poderá reconsiderar sua decisão no prazo de 3 (três) dias úteis,</w:t>
      </w:r>
      <w:r w:rsidR="005D0B97" w:rsidRPr="00D7552F">
        <w:rPr>
          <w:spacing w:val="1"/>
          <w:sz w:val="24"/>
        </w:rPr>
        <w:t xml:space="preserve"> </w:t>
      </w:r>
      <w:r w:rsidR="005D0B97" w:rsidRPr="00D7552F">
        <w:rPr>
          <w:sz w:val="24"/>
        </w:rPr>
        <w:t>ou, nesse mesmo prazo, encaminhar recurso para a autoridade superior, a qual deverá proferir sua</w:t>
      </w:r>
      <w:r w:rsidR="005D0B97" w:rsidRPr="00D7552F">
        <w:rPr>
          <w:spacing w:val="1"/>
          <w:sz w:val="24"/>
        </w:rPr>
        <w:t xml:space="preserve"> </w:t>
      </w:r>
      <w:r w:rsidR="005D0B97" w:rsidRPr="00D7552F">
        <w:rPr>
          <w:sz w:val="24"/>
        </w:rPr>
        <w:t>decisão</w:t>
      </w:r>
      <w:r w:rsidR="005D0B97" w:rsidRPr="00D7552F">
        <w:rPr>
          <w:spacing w:val="-1"/>
          <w:sz w:val="24"/>
        </w:rPr>
        <w:t xml:space="preserve"> </w:t>
      </w:r>
      <w:r w:rsidR="005D0B97" w:rsidRPr="00D7552F">
        <w:rPr>
          <w:sz w:val="24"/>
        </w:rPr>
        <w:t>no prazo de</w:t>
      </w:r>
      <w:r w:rsidR="005D0B97" w:rsidRPr="00D7552F">
        <w:rPr>
          <w:spacing w:val="-1"/>
          <w:sz w:val="24"/>
        </w:rPr>
        <w:t xml:space="preserve"> </w:t>
      </w:r>
      <w:r w:rsidR="005D0B97" w:rsidRPr="00D7552F">
        <w:rPr>
          <w:sz w:val="24"/>
        </w:rPr>
        <w:t>10</w:t>
      </w:r>
      <w:r w:rsidR="005D0B97" w:rsidRPr="00D7552F">
        <w:rPr>
          <w:spacing w:val="-1"/>
          <w:sz w:val="24"/>
        </w:rPr>
        <w:t xml:space="preserve"> </w:t>
      </w:r>
      <w:r w:rsidR="005D0B97" w:rsidRPr="00D7552F">
        <w:rPr>
          <w:sz w:val="24"/>
        </w:rPr>
        <w:t>(dez)</w:t>
      </w:r>
      <w:r w:rsidR="005D0B97" w:rsidRPr="00D7552F">
        <w:rPr>
          <w:spacing w:val="-1"/>
          <w:sz w:val="24"/>
        </w:rPr>
        <w:t xml:space="preserve"> </w:t>
      </w:r>
      <w:r w:rsidR="005D0B97" w:rsidRPr="00D7552F">
        <w:rPr>
          <w:sz w:val="24"/>
        </w:rPr>
        <w:t>dias úteis, contado</w:t>
      </w:r>
      <w:r w:rsidR="005D0B97" w:rsidRPr="00D7552F">
        <w:rPr>
          <w:spacing w:val="-1"/>
          <w:sz w:val="24"/>
        </w:rPr>
        <w:t xml:space="preserve"> </w:t>
      </w:r>
      <w:r w:rsidR="005D0B97" w:rsidRPr="00D7552F">
        <w:rPr>
          <w:sz w:val="24"/>
        </w:rPr>
        <w:t>do recebimento dos</w:t>
      </w:r>
      <w:r w:rsidR="005D0B97" w:rsidRPr="00D7552F">
        <w:rPr>
          <w:spacing w:val="2"/>
          <w:sz w:val="24"/>
        </w:rPr>
        <w:t xml:space="preserve"> </w:t>
      </w:r>
      <w:r w:rsidR="005D0B97" w:rsidRPr="00D7552F">
        <w:rPr>
          <w:sz w:val="24"/>
        </w:rPr>
        <w:t>autos</w:t>
      </w:r>
    </w:p>
    <w:p w:rsidR="00750381" w:rsidRPr="00D7552F" w:rsidRDefault="00235367" w:rsidP="00A97D60">
      <w:pPr>
        <w:pStyle w:val="PargrafodaLista"/>
        <w:numPr>
          <w:ilvl w:val="1"/>
          <w:numId w:val="39"/>
        </w:numPr>
        <w:tabs>
          <w:tab w:val="left" w:pos="2300"/>
        </w:tabs>
        <w:ind w:right="820" w:firstLine="0"/>
        <w:rPr>
          <w:sz w:val="24"/>
        </w:rPr>
      </w:pPr>
      <w:r>
        <w:pict>
          <v:group id="_x0000_s3213" style="position:absolute;left:0;text-align:left;margin-left:69.95pt;margin-top:40.1pt;width:485.15pt;height:40.85pt;z-index:-15576064;mso-wrap-distance-left:0;mso-wrap-distance-right:0;mso-position-horizontal-relative:page" coordorigin="1399,802" coordsize="9703,817">
            <v:shape id="_x0000_s3217" type="#_x0000_t75" style="position:absolute;left:1406;top:1124;width:9672;height:495">
              <v:imagedata r:id="rId347" o:title=""/>
            </v:shape>
            <v:shape id="_x0000_s3216" type="#_x0000_t202" style="position:absolute;left:1399;top:802;width:440;height:266" filled="f" stroked="f">
              <v:textbox inset="0,0,0,0">
                <w:txbxContent>
                  <w:p w:rsidR="00235367" w:rsidRDefault="00235367">
                    <w:pPr>
                      <w:spacing w:line="266" w:lineRule="exact"/>
                      <w:rPr>
                        <w:sz w:val="24"/>
                      </w:rPr>
                    </w:pPr>
                    <w:r>
                      <w:rPr>
                        <w:color w:val="00000A"/>
                        <w:sz w:val="24"/>
                      </w:rPr>
                      <w:t>11.9</w:t>
                    </w:r>
                  </w:p>
                </w:txbxContent>
              </v:textbox>
            </v:shape>
            <v:shape id="_x0000_s3215" type="#_x0000_t202" style="position:absolute;left:2311;top:802;width:8791;height:266" filled="f" stroked="f">
              <v:textbox inset="0,0,0,0">
                <w:txbxContent>
                  <w:p w:rsidR="00235367" w:rsidRDefault="00235367">
                    <w:pPr>
                      <w:spacing w:line="266" w:lineRule="exact"/>
                      <w:rPr>
                        <w:sz w:val="24"/>
                      </w:rPr>
                    </w:pPr>
                    <w:r>
                      <w:rPr>
                        <w:sz w:val="24"/>
                      </w:rPr>
                      <w:t>Uma</w:t>
                    </w:r>
                    <w:r>
                      <w:rPr>
                        <w:spacing w:val="20"/>
                        <w:sz w:val="24"/>
                      </w:rPr>
                      <w:t xml:space="preserve"> </w:t>
                    </w:r>
                    <w:r>
                      <w:rPr>
                        <w:sz w:val="24"/>
                      </w:rPr>
                      <w:t>vez</w:t>
                    </w:r>
                    <w:r>
                      <w:rPr>
                        <w:spacing w:val="22"/>
                        <w:sz w:val="24"/>
                      </w:rPr>
                      <w:t xml:space="preserve"> </w:t>
                    </w:r>
                    <w:r>
                      <w:rPr>
                        <w:sz w:val="24"/>
                      </w:rPr>
                      <w:t>decididos</w:t>
                    </w:r>
                    <w:r>
                      <w:rPr>
                        <w:spacing w:val="21"/>
                        <w:sz w:val="24"/>
                      </w:rPr>
                      <w:t xml:space="preserve"> </w:t>
                    </w:r>
                    <w:r>
                      <w:rPr>
                        <w:sz w:val="24"/>
                      </w:rPr>
                      <w:t>os</w:t>
                    </w:r>
                    <w:r>
                      <w:rPr>
                        <w:spacing w:val="18"/>
                        <w:sz w:val="24"/>
                      </w:rPr>
                      <w:t xml:space="preserve"> </w:t>
                    </w:r>
                    <w:r>
                      <w:rPr>
                        <w:sz w:val="24"/>
                      </w:rPr>
                      <w:t>recursos</w:t>
                    </w:r>
                    <w:r>
                      <w:rPr>
                        <w:spacing w:val="21"/>
                        <w:sz w:val="24"/>
                      </w:rPr>
                      <w:t xml:space="preserve"> </w:t>
                    </w:r>
                    <w:r>
                      <w:rPr>
                        <w:sz w:val="24"/>
                      </w:rPr>
                      <w:t>administrativos</w:t>
                    </w:r>
                    <w:r>
                      <w:rPr>
                        <w:spacing w:val="21"/>
                        <w:sz w:val="24"/>
                      </w:rPr>
                      <w:t xml:space="preserve"> </w:t>
                    </w:r>
                    <w:r>
                      <w:rPr>
                        <w:sz w:val="24"/>
                      </w:rPr>
                      <w:t>eventualmente</w:t>
                    </w:r>
                    <w:r>
                      <w:rPr>
                        <w:spacing w:val="20"/>
                        <w:sz w:val="24"/>
                      </w:rPr>
                      <w:t xml:space="preserve"> </w:t>
                    </w:r>
                    <w:r>
                      <w:rPr>
                        <w:sz w:val="24"/>
                      </w:rPr>
                      <w:t>interpostos</w:t>
                    </w:r>
                    <w:r>
                      <w:rPr>
                        <w:spacing w:val="19"/>
                        <w:sz w:val="24"/>
                      </w:rPr>
                      <w:t xml:space="preserve"> </w:t>
                    </w:r>
                    <w:r>
                      <w:rPr>
                        <w:sz w:val="24"/>
                      </w:rPr>
                      <w:t>e,</w:t>
                    </w:r>
                    <w:r>
                      <w:rPr>
                        <w:spacing w:val="21"/>
                        <w:sz w:val="24"/>
                      </w:rPr>
                      <w:t xml:space="preserve"> </w:t>
                    </w:r>
                    <w:r>
                      <w:rPr>
                        <w:sz w:val="24"/>
                      </w:rPr>
                      <w:t>constatada</w:t>
                    </w:r>
                    <w:r>
                      <w:rPr>
                        <w:spacing w:val="20"/>
                        <w:sz w:val="24"/>
                      </w:rPr>
                      <w:t xml:space="preserve"> </w:t>
                    </w:r>
                    <w:r>
                      <w:rPr>
                        <w:sz w:val="24"/>
                      </w:rPr>
                      <w:t>a</w:t>
                    </w:r>
                  </w:p>
                </w:txbxContent>
              </v:textbox>
            </v:shape>
            <v:shape id="_x0000_s3214" type="#_x0000_t202" style="position:absolute;left:1399;top:1078;width:1219;height:266" filled="f" stroked="f">
              <v:textbox inset="0,0,0,0">
                <w:txbxContent>
                  <w:p w:rsidR="00235367" w:rsidRDefault="00235367">
                    <w:pPr>
                      <w:spacing w:line="266" w:lineRule="exact"/>
                      <w:rPr>
                        <w:sz w:val="24"/>
                      </w:rPr>
                    </w:pPr>
                    <w:r>
                      <w:rPr>
                        <w:sz w:val="24"/>
                      </w:rPr>
                      <w:t>regularidade</w:t>
                    </w:r>
                  </w:p>
                </w:txbxContent>
              </v:textbox>
            </v:shape>
            <w10:wrap type="topAndBottom" anchorx="page"/>
          </v:group>
        </w:pict>
      </w:r>
      <w:r>
        <w:pict>
          <v:rect id="_x0000_s3212" style="position:absolute;left:0;text-align:left;margin-left:105.1pt;margin-top:13.85pt;width:6.35pt;height:.95pt;z-index:-25477120;mso-position-horizontal-relative:page" fillcolor="#00000a" stroked="f">
            <w10:wrap anchorx="page"/>
          </v:rect>
        </w:pict>
      </w:r>
      <w:r>
        <w:pict>
          <v:rect id="_x0000_s3211" style="position:absolute;left:0;text-align:left;margin-left:105.1pt;margin-top:47.45pt;width:6.35pt;height:.95pt;z-index:15883776;mso-position-horizontal-relative:page" fillcolor="#00000a" stroked="f">
            <w10:wrap anchorx="page"/>
          </v:rect>
        </w:pict>
      </w:r>
      <w:r w:rsidR="005D0B97" w:rsidRPr="00D7552F">
        <w:rPr>
          <w:sz w:val="24"/>
        </w:rPr>
        <w:t>O recurso contra decisão da pregoeira terá efeito suspensivo e o seu acolhimento resultará</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invalidação</w:t>
      </w:r>
      <w:r w:rsidR="005D0B97" w:rsidRPr="00D7552F">
        <w:rPr>
          <w:spacing w:val="2"/>
          <w:sz w:val="24"/>
        </w:rPr>
        <w:t xml:space="preserve"> </w:t>
      </w:r>
      <w:r w:rsidR="005D0B97" w:rsidRPr="00D7552F">
        <w:rPr>
          <w:sz w:val="24"/>
        </w:rPr>
        <w:t>apenas</w:t>
      </w:r>
      <w:r w:rsidR="005D0B97" w:rsidRPr="00D7552F">
        <w:rPr>
          <w:spacing w:val="-3"/>
          <w:sz w:val="24"/>
        </w:rPr>
        <w:t xml:space="preserve"> </w:t>
      </w:r>
      <w:r w:rsidR="005D0B97" w:rsidRPr="00D7552F">
        <w:rPr>
          <w:sz w:val="24"/>
        </w:rPr>
        <w:t>dos atos</w:t>
      </w:r>
      <w:r w:rsidR="005D0B97" w:rsidRPr="00D7552F">
        <w:rPr>
          <w:spacing w:val="-1"/>
          <w:sz w:val="24"/>
        </w:rPr>
        <w:t xml:space="preserve"> </w:t>
      </w:r>
      <w:r w:rsidR="005D0B97" w:rsidRPr="00D7552F">
        <w:rPr>
          <w:sz w:val="24"/>
        </w:rPr>
        <w:t>insuscetíveis de</w:t>
      </w:r>
      <w:r w:rsidR="005D0B97" w:rsidRPr="00D7552F">
        <w:rPr>
          <w:spacing w:val="-1"/>
          <w:sz w:val="24"/>
        </w:rPr>
        <w:t xml:space="preserve"> </w:t>
      </w:r>
      <w:r w:rsidR="005D0B97" w:rsidRPr="00D7552F">
        <w:rPr>
          <w:sz w:val="24"/>
        </w:rPr>
        <w:t>aproveitamento.</w:t>
      </w:r>
    </w:p>
    <w:p w:rsidR="00750381" w:rsidRPr="00D7552F" w:rsidRDefault="005D0B97" w:rsidP="00A97D60">
      <w:pPr>
        <w:pStyle w:val="PargrafodaLista"/>
        <w:numPr>
          <w:ilvl w:val="1"/>
          <w:numId w:val="37"/>
        </w:numPr>
        <w:tabs>
          <w:tab w:val="left" w:pos="2288"/>
        </w:tabs>
        <w:spacing w:before="92"/>
        <w:ind w:hanging="889"/>
        <w:rPr>
          <w:sz w:val="24"/>
        </w:rPr>
      </w:pPr>
      <w:r w:rsidRPr="00D7552F">
        <w:rPr>
          <w:sz w:val="24"/>
        </w:rPr>
        <w:lastRenderedPageBreak/>
        <w:t>Os</w:t>
      </w:r>
      <w:r w:rsidRPr="00D7552F">
        <w:rPr>
          <w:spacing w:val="-2"/>
          <w:sz w:val="24"/>
        </w:rPr>
        <w:t xml:space="preserve"> </w:t>
      </w:r>
      <w:r w:rsidRPr="00D7552F">
        <w:rPr>
          <w:sz w:val="24"/>
        </w:rPr>
        <w:t>recursos</w:t>
      </w:r>
      <w:r w:rsidRPr="00D7552F">
        <w:rPr>
          <w:spacing w:val="-2"/>
          <w:sz w:val="24"/>
        </w:rPr>
        <w:t xml:space="preserve"> </w:t>
      </w:r>
      <w:r w:rsidRPr="00D7552F">
        <w:rPr>
          <w:sz w:val="24"/>
        </w:rPr>
        <w:t>interpostos</w:t>
      </w:r>
      <w:r w:rsidRPr="00D7552F">
        <w:rPr>
          <w:spacing w:val="-2"/>
          <w:sz w:val="24"/>
        </w:rPr>
        <w:t xml:space="preserve"> </w:t>
      </w:r>
      <w:r w:rsidRPr="00D7552F">
        <w:rPr>
          <w:sz w:val="24"/>
        </w:rPr>
        <w:t>fora</w:t>
      </w:r>
      <w:r w:rsidRPr="00D7552F">
        <w:rPr>
          <w:spacing w:val="-2"/>
          <w:sz w:val="24"/>
        </w:rPr>
        <w:t xml:space="preserve"> </w:t>
      </w:r>
      <w:r w:rsidRPr="00D7552F">
        <w:rPr>
          <w:sz w:val="24"/>
        </w:rPr>
        <w:t>do</w:t>
      </w:r>
      <w:r w:rsidRPr="00D7552F">
        <w:rPr>
          <w:spacing w:val="-2"/>
          <w:sz w:val="24"/>
        </w:rPr>
        <w:t xml:space="preserve"> </w:t>
      </w:r>
      <w:r w:rsidRPr="00D7552F">
        <w:rPr>
          <w:sz w:val="24"/>
        </w:rPr>
        <w:t>prazo</w:t>
      </w:r>
      <w:r w:rsidRPr="00D7552F">
        <w:rPr>
          <w:spacing w:val="-2"/>
          <w:sz w:val="24"/>
        </w:rPr>
        <w:t xml:space="preserve"> </w:t>
      </w:r>
      <w:r w:rsidRPr="00D7552F">
        <w:rPr>
          <w:sz w:val="24"/>
        </w:rPr>
        <w:t>não</w:t>
      </w:r>
      <w:r w:rsidRPr="00D7552F">
        <w:rPr>
          <w:spacing w:val="-1"/>
          <w:sz w:val="24"/>
        </w:rPr>
        <w:t xml:space="preserve"> </w:t>
      </w:r>
      <w:r w:rsidRPr="00D7552F">
        <w:rPr>
          <w:sz w:val="24"/>
        </w:rPr>
        <w:t>serão conhecidos.</w:t>
      </w:r>
    </w:p>
    <w:p w:rsidR="00750381" w:rsidRPr="00D7552F" w:rsidRDefault="00235367" w:rsidP="00A97D60">
      <w:pPr>
        <w:pStyle w:val="PargrafodaLista"/>
        <w:numPr>
          <w:ilvl w:val="1"/>
          <w:numId w:val="37"/>
        </w:numPr>
        <w:tabs>
          <w:tab w:val="left" w:pos="2319"/>
        </w:tabs>
        <w:ind w:left="1399" w:right="818" w:firstLine="0"/>
        <w:rPr>
          <w:sz w:val="24"/>
        </w:rPr>
      </w:pPr>
      <w:r>
        <w:pict>
          <v:rect id="_x0000_s3210" style="position:absolute;left:0;text-align:left;margin-left:105.1pt;margin-top:-5.95pt;width:6.35pt;height:.95pt;z-index:-25476096;mso-position-horizontal-relative:page" fillcolor="black" stroked="f">
            <w10:wrap anchorx="page"/>
          </v:rect>
        </w:pict>
      </w:r>
      <w:r>
        <w:pict>
          <v:rect id="_x0000_s3209" style="position:absolute;left:0;text-align:left;margin-left:105.1pt;margin-top:13.85pt;width:6.35pt;height:.95pt;z-index:-25475584;mso-position-horizontal-relative:page" fillcolor="black" stroked="f">
            <w10:wrap anchorx="page"/>
          </v:rect>
        </w:pict>
      </w:r>
      <w:r w:rsidR="005D0B97" w:rsidRPr="00D7552F">
        <w:rPr>
          <w:sz w:val="24"/>
        </w:rPr>
        <w:t>O prazo para apresentação de contrarrazões ao recurso pelos demais licitantes será de 3</w:t>
      </w:r>
      <w:r w:rsidR="005D0B97" w:rsidRPr="00D7552F">
        <w:rPr>
          <w:spacing w:val="1"/>
          <w:sz w:val="24"/>
        </w:rPr>
        <w:t xml:space="preserve"> </w:t>
      </w:r>
      <w:r w:rsidR="005D0B97" w:rsidRPr="00D7552F">
        <w:rPr>
          <w:sz w:val="24"/>
        </w:rPr>
        <w:t>(três) dias úteis, contados da data da intimação pessoal ou da divulgação da interposição do recurso,</w:t>
      </w:r>
      <w:r w:rsidR="005D0B97" w:rsidRPr="00D7552F">
        <w:rPr>
          <w:spacing w:val="1"/>
          <w:sz w:val="24"/>
        </w:rPr>
        <w:t xml:space="preserve"> </w:t>
      </w:r>
      <w:r w:rsidR="005D0B97" w:rsidRPr="00D7552F">
        <w:rPr>
          <w:sz w:val="24"/>
        </w:rPr>
        <w:t>assegurada</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vista</w:t>
      </w:r>
      <w:r w:rsidR="005D0B97" w:rsidRPr="00D7552F">
        <w:rPr>
          <w:spacing w:val="-2"/>
          <w:sz w:val="24"/>
        </w:rPr>
        <w:t xml:space="preserve"> </w:t>
      </w:r>
      <w:r w:rsidR="005D0B97" w:rsidRPr="00D7552F">
        <w:rPr>
          <w:sz w:val="24"/>
        </w:rPr>
        <w:t>imediata</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elementos indispensáveis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defesa</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interesses.</w:t>
      </w:r>
    </w:p>
    <w:p w:rsidR="00750381" w:rsidRPr="00D7552F" w:rsidRDefault="00235367" w:rsidP="00A97D60">
      <w:pPr>
        <w:pStyle w:val="PargrafodaLista"/>
        <w:numPr>
          <w:ilvl w:val="1"/>
          <w:numId w:val="37"/>
        </w:numPr>
        <w:tabs>
          <w:tab w:val="left" w:pos="2338"/>
        </w:tabs>
        <w:ind w:left="1399" w:right="818" w:firstLine="0"/>
        <w:rPr>
          <w:sz w:val="24"/>
        </w:rPr>
      </w:pPr>
      <w:r>
        <w:pict>
          <v:rect id="_x0000_s3208" style="position:absolute;left:0;text-align:left;margin-left:105.1pt;margin-top:13.85pt;width:6.35pt;height:.95pt;z-index:-25475072;mso-position-horizontal-relative:page" fillcolor="black" stroked="f">
            <w10:wrap anchorx="page"/>
          </v:rect>
        </w:pict>
      </w:r>
      <w:r w:rsidR="005D0B97" w:rsidRPr="00D7552F">
        <w:rPr>
          <w:sz w:val="24"/>
        </w:rPr>
        <w:t>O recurso e o pedido de reconsideração terão efeito suspensivo do ato ou da decisão</w:t>
      </w:r>
      <w:r w:rsidR="005D0B97" w:rsidRPr="00D7552F">
        <w:rPr>
          <w:spacing w:val="1"/>
          <w:sz w:val="24"/>
        </w:rPr>
        <w:t xml:space="preserve"> </w:t>
      </w:r>
      <w:r w:rsidR="005D0B97" w:rsidRPr="00D7552F">
        <w:rPr>
          <w:sz w:val="24"/>
        </w:rPr>
        <w:t>recorrida</w:t>
      </w:r>
      <w:r w:rsidR="005D0B97" w:rsidRPr="00D7552F">
        <w:rPr>
          <w:spacing w:val="-2"/>
          <w:sz w:val="24"/>
        </w:rPr>
        <w:t xml:space="preserve"> </w:t>
      </w:r>
      <w:r w:rsidR="005D0B97" w:rsidRPr="00D7552F">
        <w:rPr>
          <w:sz w:val="24"/>
        </w:rPr>
        <w:t>até</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sobrevenha</w:t>
      </w:r>
      <w:r w:rsidR="005D0B97" w:rsidRPr="00D7552F">
        <w:rPr>
          <w:spacing w:val="-1"/>
          <w:sz w:val="24"/>
        </w:rPr>
        <w:t xml:space="preserve"> </w:t>
      </w:r>
      <w:r w:rsidR="005D0B97" w:rsidRPr="00D7552F">
        <w:rPr>
          <w:sz w:val="24"/>
        </w:rPr>
        <w:t>decisão</w:t>
      </w:r>
      <w:r w:rsidR="005D0B97" w:rsidRPr="00D7552F">
        <w:rPr>
          <w:spacing w:val="1"/>
          <w:sz w:val="24"/>
        </w:rPr>
        <w:t xml:space="preserve"> </w:t>
      </w:r>
      <w:r w:rsidR="005D0B97" w:rsidRPr="00D7552F">
        <w:rPr>
          <w:sz w:val="24"/>
        </w:rPr>
        <w:t>final da</w:t>
      </w:r>
      <w:r w:rsidR="005D0B97" w:rsidRPr="00D7552F">
        <w:rPr>
          <w:spacing w:val="-1"/>
          <w:sz w:val="24"/>
        </w:rPr>
        <w:t xml:space="preserve"> </w:t>
      </w:r>
      <w:r w:rsidR="005D0B97" w:rsidRPr="00D7552F">
        <w:rPr>
          <w:sz w:val="24"/>
        </w:rPr>
        <w:t>autoridade</w:t>
      </w:r>
      <w:r w:rsidR="005D0B97" w:rsidRPr="00D7552F">
        <w:rPr>
          <w:spacing w:val="-4"/>
          <w:sz w:val="24"/>
        </w:rPr>
        <w:t xml:space="preserve"> </w:t>
      </w:r>
      <w:r w:rsidR="005D0B97" w:rsidRPr="00D7552F">
        <w:rPr>
          <w:sz w:val="24"/>
        </w:rPr>
        <w:t>competente.</w:t>
      </w:r>
    </w:p>
    <w:p w:rsidR="00750381" w:rsidRPr="00D7552F" w:rsidRDefault="00235367" w:rsidP="00A97D60">
      <w:pPr>
        <w:pStyle w:val="PargrafodaLista"/>
        <w:numPr>
          <w:ilvl w:val="1"/>
          <w:numId w:val="37"/>
        </w:numPr>
        <w:tabs>
          <w:tab w:val="left" w:pos="2288"/>
        </w:tabs>
        <w:ind w:hanging="889"/>
        <w:rPr>
          <w:sz w:val="24"/>
        </w:rPr>
      </w:pPr>
      <w:r>
        <w:pict>
          <v:rect id="_x0000_s3207" style="position:absolute;left:0;text-align:left;margin-left:105.1pt;margin-top:13.85pt;width:6.35pt;height:.95pt;z-index:-25474560;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acolhimento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invalida</w:t>
      </w:r>
      <w:r w:rsidR="005D0B97" w:rsidRPr="00D7552F">
        <w:rPr>
          <w:spacing w:val="-2"/>
          <w:sz w:val="24"/>
        </w:rPr>
        <w:t xml:space="preserve"> </w:t>
      </w:r>
      <w:r w:rsidR="005D0B97" w:rsidRPr="00D7552F">
        <w:rPr>
          <w:sz w:val="24"/>
        </w:rPr>
        <w:t>tão</w:t>
      </w:r>
      <w:r w:rsidR="005D0B97" w:rsidRPr="00D7552F">
        <w:rPr>
          <w:spacing w:val="-1"/>
          <w:sz w:val="24"/>
        </w:rPr>
        <w:t xml:space="preserve"> </w:t>
      </w:r>
      <w:r w:rsidR="005D0B97" w:rsidRPr="00D7552F">
        <w:rPr>
          <w:sz w:val="24"/>
        </w:rPr>
        <w:t>somente</w:t>
      </w:r>
      <w:r w:rsidR="005D0B97" w:rsidRPr="00D7552F">
        <w:rPr>
          <w:spacing w:val="-2"/>
          <w:sz w:val="24"/>
        </w:rPr>
        <w:t xml:space="preserve"> </w:t>
      </w:r>
      <w:r w:rsidR="005D0B97" w:rsidRPr="00D7552F">
        <w:rPr>
          <w:sz w:val="24"/>
        </w:rPr>
        <w:t>os</w:t>
      </w:r>
      <w:r w:rsidR="005D0B97" w:rsidRPr="00D7552F">
        <w:rPr>
          <w:spacing w:val="-5"/>
          <w:sz w:val="24"/>
        </w:rPr>
        <w:t xml:space="preserve"> </w:t>
      </w:r>
      <w:r w:rsidR="005D0B97" w:rsidRPr="00D7552F">
        <w:rPr>
          <w:sz w:val="24"/>
        </w:rPr>
        <w:t>atos</w:t>
      </w:r>
      <w:r w:rsidR="005D0B97" w:rsidRPr="00D7552F">
        <w:rPr>
          <w:spacing w:val="-1"/>
          <w:sz w:val="24"/>
        </w:rPr>
        <w:t xml:space="preserve"> </w:t>
      </w:r>
      <w:r w:rsidR="005D0B97" w:rsidRPr="00D7552F">
        <w:rPr>
          <w:sz w:val="24"/>
        </w:rPr>
        <w:t>insuscetíveis</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aproveitamento.</w:t>
      </w:r>
    </w:p>
    <w:p w:rsidR="00750381" w:rsidRPr="00D7552F" w:rsidRDefault="00235367" w:rsidP="00A97D60">
      <w:pPr>
        <w:pStyle w:val="PargrafodaLista"/>
        <w:numPr>
          <w:ilvl w:val="1"/>
          <w:numId w:val="37"/>
        </w:numPr>
        <w:tabs>
          <w:tab w:val="left" w:pos="2360"/>
        </w:tabs>
        <w:spacing w:before="118"/>
        <w:ind w:left="1399" w:right="821" w:firstLine="0"/>
        <w:rPr>
          <w:sz w:val="24"/>
        </w:rPr>
      </w:pPr>
      <w:r>
        <w:pict>
          <v:rect id="_x0000_s3206" style="position:absolute;left:0;text-align:left;margin-left:105.1pt;margin-top:13.85pt;width:6.35pt;height:.95pt;z-index:-25474048;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autos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permanecerão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vista</w:t>
      </w:r>
      <w:r w:rsidR="005D0B97" w:rsidRPr="00D7552F">
        <w:rPr>
          <w:spacing w:val="1"/>
          <w:sz w:val="24"/>
        </w:rPr>
        <w:t xml:space="preserve"> </w:t>
      </w:r>
      <w:r w:rsidR="005D0B97" w:rsidRPr="00D7552F">
        <w:rPr>
          <w:sz w:val="24"/>
        </w:rPr>
        <w:t>franqueada</w:t>
      </w:r>
      <w:r w:rsidR="005D0B97" w:rsidRPr="00D7552F">
        <w:rPr>
          <w:spacing w:val="1"/>
          <w:sz w:val="24"/>
        </w:rPr>
        <w:t xml:space="preserve"> </w:t>
      </w:r>
      <w:r w:rsidR="005D0B97" w:rsidRPr="00D7552F">
        <w:rPr>
          <w:sz w:val="24"/>
        </w:rPr>
        <w:t>aos</w:t>
      </w:r>
      <w:r w:rsidR="005D0B97" w:rsidRPr="00D7552F">
        <w:rPr>
          <w:spacing w:val="1"/>
          <w:sz w:val="24"/>
        </w:rPr>
        <w:t xml:space="preserve"> </w:t>
      </w:r>
      <w:r w:rsidR="005D0B97" w:rsidRPr="00D7552F">
        <w:rPr>
          <w:sz w:val="24"/>
        </w:rPr>
        <w:t>interessados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z w:val="24"/>
        </w:rPr>
        <w:t>eletrônico</w:t>
      </w:r>
      <w:r w:rsidR="005D0B97" w:rsidRPr="00D7552F">
        <w:rPr>
          <w:spacing w:val="-2"/>
          <w:sz w:val="24"/>
        </w:rPr>
        <w:t xml:space="preserve"> </w:t>
      </w:r>
      <w:r w:rsidR="005D0B97" w:rsidRPr="00D7552F">
        <w:rPr>
          <w:sz w:val="24"/>
          <w:u w:val="single"/>
        </w:rPr>
        <w:t>https://</w:t>
      </w:r>
      <w:hyperlink r:id="rId348">
        <w:r w:rsidR="005D0B97" w:rsidRPr="00D7552F">
          <w:rPr>
            <w:sz w:val="24"/>
            <w:u w:val="single"/>
          </w:rPr>
          <w:t>www.licitanet.com.br/, no que</w:t>
        </w:r>
        <w:r w:rsidR="005D0B97" w:rsidRPr="00D7552F">
          <w:rPr>
            <w:spacing w:val="-2"/>
            <w:sz w:val="24"/>
            <w:u w:val="single"/>
          </w:rPr>
          <w:t xml:space="preserve"> </w:t>
        </w:r>
        <w:r w:rsidR="005D0B97" w:rsidRPr="00D7552F">
          <w:rPr>
            <w:sz w:val="24"/>
            <w:u w:val="single"/>
          </w:rPr>
          <w:t>tange</w:t>
        </w:r>
        <w:r w:rsidR="005D0B97" w:rsidRPr="00D7552F">
          <w:rPr>
            <w:spacing w:val="1"/>
            <w:sz w:val="24"/>
            <w:u w:val="single"/>
          </w:rPr>
          <w:t xml:space="preserve"> </w:t>
        </w:r>
        <w:r w:rsidR="005D0B97" w:rsidRPr="00D7552F">
          <w:rPr>
            <w:sz w:val="24"/>
            <w:u w:val="single"/>
          </w:rPr>
          <w:t>a</w:t>
        </w:r>
        <w:r w:rsidR="005D0B97" w:rsidRPr="00D7552F">
          <w:rPr>
            <w:spacing w:val="-1"/>
            <w:sz w:val="24"/>
            <w:u w:val="single"/>
          </w:rPr>
          <w:t xml:space="preserve"> </w:t>
        </w:r>
        <w:r w:rsidR="005D0B97" w:rsidRPr="00D7552F">
          <w:rPr>
            <w:sz w:val="24"/>
            <w:u w:val="single"/>
          </w:rPr>
          <w:t>fase</w:t>
        </w:r>
        <w:r w:rsidR="005D0B97" w:rsidRPr="00D7552F">
          <w:rPr>
            <w:spacing w:val="-2"/>
            <w:sz w:val="24"/>
            <w:u w:val="single"/>
          </w:rPr>
          <w:t xml:space="preserve"> </w:t>
        </w:r>
        <w:r w:rsidR="005D0B97" w:rsidRPr="00D7552F">
          <w:rPr>
            <w:sz w:val="24"/>
            <w:u w:val="single"/>
          </w:rPr>
          <w:t>externa.</w:t>
        </w:r>
      </w:hyperlink>
    </w:p>
    <w:p w:rsidR="00750381" w:rsidRPr="00D7552F" w:rsidRDefault="00235367" w:rsidP="00A97D60">
      <w:pPr>
        <w:pStyle w:val="PargrafodaLista"/>
        <w:numPr>
          <w:ilvl w:val="1"/>
          <w:numId w:val="37"/>
        </w:numPr>
        <w:tabs>
          <w:tab w:val="left" w:pos="2177"/>
        </w:tabs>
        <w:spacing w:before="122"/>
        <w:ind w:left="1399" w:right="820" w:firstLine="0"/>
        <w:rPr>
          <w:sz w:val="24"/>
        </w:rPr>
      </w:pPr>
      <w:r>
        <w:pict>
          <v:rect id="_x0000_s3205" style="position:absolute;left:0;text-align:left;margin-left:98.05pt;margin-top:13.95pt;width:6.35pt;height:.95pt;z-index:-25473536;mso-position-horizontal-relative:page" fillcolor="black" stroked="f">
            <w10:wrap anchorx="page"/>
          </v:rect>
        </w:pict>
      </w:r>
      <w:r w:rsidR="005D0B97" w:rsidRPr="00D7552F">
        <w:rPr>
          <w:sz w:val="24"/>
        </w:rPr>
        <w:t>No que tange a parte que não for referente ao sistema, deverá ser formalmente solicitada</w:t>
      </w:r>
      <w:r w:rsidR="005D0B97" w:rsidRPr="00D7552F">
        <w:rPr>
          <w:spacing w:val="1"/>
          <w:sz w:val="24"/>
        </w:rPr>
        <w:t xml:space="preserve"> </w:t>
      </w:r>
      <w:r w:rsidR="005D0B97" w:rsidRPr="00D7552F">
        <w:rPr>
          <w:sz w:val="24"/>
        </w:rPr>
        <w:t>vista</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autos,</w:t>
      </w:r>
      <w:r w:rsidR="005D0B97" w:rsidRPr="00D7552F">
        <w:rPr>
          <w:spacing w:val="1"/>
          <w:sz w:val="24"/>
        </w:rPr>
        <w:t xml:space="preserve"> </w:t>
      </w:r>
      <w:r w:rsidR="005D0B97" w:rsidRPr="00D7552F">
        <w:rPr>
          <w:sz w:val="24"/>
        </w:rPr>
        <w:t>via</w:t>
      </w:r>
      <w:r w:rsidR="005D0B97" w:rsidRPr="00D7552F">
        <w:rPr>
          <w:spacing w:val="1"/>
          <w:sz w:val="24"/>
        </w:rPr>
        <w:t xml:space="preserve"> </w:t>
      </w:r>
      <w:r w:rsidR="005D0B97" w:rsidRPr="00D7552F">
        <w:rPr>
          <w:sz w:val="24"/>
        </w:rPr>
        <w:t>Protocolo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Prefeitura</w:t>
      </w:r>
      <w:r w:rsidR="005D0B97" w:rsidRPr="00D7552F">
        <w:rPr>
          <w:spacing w:val="1"/>
          <w:sz w:val="24"/>
        </w:rPr>
        <w:t xml:space="preserve"> </w:t>
      </w:r>
      <w:r w:rsidR="005D0B97" w:rsidRPr="00D7552F">
        <w:rPr>
          <w:sz w:val="24"/>
        </w:rPr>
        <w:t>Municipal</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Bom</w:t>
      </w:r>
      <w:r w:rsidR="005D0B97" w:rsidRPr="00D7552F">
        <w:rPr>
          <w:spacing w:val="1"/>
          <w:sz w:val="24"/>
        </w:rPr>
        <w:t xml:space="preserve"> </w:t>
      </w:r>
      <w:r w:rsidR="005D0B97" w:rsidRPr="00D7552F">
        <w:rPr>
          <w:sz w:val="24"/>
        </w:rPr>
        <w:t>Jardim/RJ,</w:t>
      </w:r>
      <w:r w:rsidR="005D0B97" w:rsidRPr="00D7552F">
        <w:rPr>
          <w:spacing w:val="1"/>
          <w:sz w:val="24"/>
        </w:rPr>
        <w:t xml:space="preserve"> </w:t>
      </w:r>
      <w:r w:rsidR="005D0B97" w:rsidRPr="00D7552F">
        <w:rPr>
          <w:sz w:val="24"/>
        </w:rPr>
        <w:t>situado</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Praça</w:t>
      </w:r>
      <w:r w:rsidR="005D0B97" w:rsidRPr="00D7552F">
        <w:rPr>
          <w:spacing w:val="1"/>
          <w:sz w:val="24"/>
        </w:rPr>
        <w:t xml:space="preserve"> </w:t>
      </w:r>
      <w:r w:rsidR="005D0B97" w:rsidRPr="00D7552F">
        <w:rPr>
          <w:sz w:val="24"/>
        </w:rPr>
        <w:t>Governador</w:t>
      </w:r>
      <w:r w:rsidR="005D0B97" w:rsidRPr="00D7552F">
        <w:rPr>
          <w:spacing w:val="1"/>
          <w:sz w:val="24"/>
        </w:rPr>
        <w:t xml:space="preserve"> </w:t>
      </w:r>
      <w:r w:rsidR="005D0B97" w:rsidRPr="00D7552F">
        <w:rPr>
          <w:sz w:val="24"/>
        </w:rPr>
        <w:t>Roberto</w:t>
      </w:r>
      <w:r w:rsidR="005D0B97" w:rsidRPr="00D7552F">
        <w:rPr>
          <w:spacing w:val="1"/>
          <w:sz w:val="24"/>
        </w:rPr>
        <w:t xml:space="preserve"> </w:t>
      </w:r>
      <w:r w:rsidR="005D0B97" w:rsidRPr="00D7552F">
        <w:rPr>
          <w:sz w:val="24"/>
        </w:rPr>
        <w:t>Silveira,</w:t>
      </w:r>
      <w:r w:rsidR="005D0B97" w:rsidRPr="00D7552F">
        <w:rPr>
          <w:spacing w:val="1"/>
          <w:sz w:val="24"/>
        </w:rPr>
        <w:t xml:space="preserve"> </w:t>
      </w:r>
      <w:r w:rsidR="005D0B97" w:rsidRPr="00D7552F">
        <w:rPr>
          <w:sz w:val="24"/>
        </w:rPr>
        <w:t>44,</w:t>
      </w:r>
      <w:r w:rsidR="005D0B97" w:rsidRPr="00D7552F">
        <w:rPr>
          <w:spacing w:val="1"/>
          <w:sz w:val="24"/>
        </w:rPr>
        <w:t xml:space="preserve"> </w:t>
      </w:r>
      <w:r w:rsidR="005D0B97" w:rsidRPr="00D7552F">
        <w:rPr>
          <w:sz w:val="24"/>
        </w:rPr>
        <w:t>Centro,</w:t>
      </w:r>
      <w:r w:rsidR="005D0B97" w:rsidRPr="00D7552F">
        <w:rPr>
          <w:spacing w:val="1"/>
          <w:sz w:val="24"/>
        </w:rPr>
        <w:t xml:space="preserve"> </w:t>
      </w:r>
      <w:r w:rsidR="005D0B97" w:rsidRPr="00D7552F">
        <w:rPr>
          <w:sz w:val="24"/>
        </w:rPr>
        <w:t>Bom</w:t>
      </w:r>
      <w:r w:rsidR="005D0B97" w:rsidRPr="00D7552F">
        <w:rPr>
          <w:spacing w:val="1"/>
          <w:sz w:val="24"/>
        </w:rPr>
        <w:t xml:space="preserve"> </w:t>
      </w:r>
      <w:r w:rsidR="005D0B97" w:rsidRPr="00D7552F">
        <w:rPr>
          <w:sz w:val="24"/>
        </w:rPr>
        <w:t>Jardim/RJ,</w:t>
      </w:r>
      <w:r w:rsidR="005D0B97" w:rsidRPr="00D7552F">
        <w:rPr>
          <w:spacing w:val="1"/>
          <w:sz w:val="24"/>
        </w:rPr>
        <w:t xml:space="preserve"> </w:t>
      </w:r>
      <w:r w:rsidR="005D0B97" w:rsidRPr="00D7552F">
        <w:rPr>
          <w:sz w:val="24"/>
        </w:rPr>
        <w:t>sendo</w:t>
      </w:r>
      <w:r w:rsidR="005D0B97" w:rsidRPr="00D7552F">
        <w:rPr>
          <w:spacing w:val="1"/>
          <w:sz w:val="24"/>
        </w:rPr>
        <w:t xml:space="preserve"> </w:t>
      </w:r>
      <w:r w:rsidR="005D0B97" w:rsidRPr="00D7552F">
        <w:rPr>
          <w:sz w:val="24"/>
        </w:rPr>
        <w:t>devidamente</w:t>
      </w:r>
      <w:r w:rsidR="005D0B97" w:rsidRPr="00D7552F">
        <w:rPr>
          <w:spacing w:val="1"/>
          <w:sz w:val="24"/>
        </w:rPr>
        <w:t xml:space="preserve"> </w:t>
      </w:r>
      <w:r w:rsidR="005D0B97" w:rsidRPr="00D7552F">
        <w:rPr>
          <w:sz w:val="24"/>
        </w:rPr>
        <w:t>protocolizada</w:t>
      </w:r>
      <w:r w:rsidR="005D0B97" w:rsidRPr="00D7552F">
        <w:rPr>
          <w:spacing w:val="1"/>
          <w:sz w:val="24"/>
        </w:rPr>
        <w:t xml:space="preserve"> </w:t>
      </w:r>
      <w:r w:rsidR="005D0B97" w:rsidRPr="00D7552F">
        <w:rPr>
          <w:sz w:val="24"/>
        </w:rPr>
        <w:t>e</w:t>
      </w:r>
      <w:r w:rsidR="005D0B97" w:rsidRPr="00D7552F">
        <w:rPr>
          <w:spacing w:val="-57"/>
          <w:sz w:val="24"/>
        </w:rPr>
        <w:t xml:space="preserve"> </w:t>
      </w:r>
      <w:r w:rsidR="005D0B97" w:rsidRPr="00D7552F">
        <w:rPr>
          <w:sz w:val="24"/>
        </w:rPr>
        <w:t>dirigida</w:t>
      </w:r>
      <w:r w:rsidR="005D0B97" w:rsidRPr="00D7552F">
        <w:rPr>
          <w:spacing w:val="-2"/>
          <w:sz w:val="24"/>
        </w:rPr>
        <w:t xml:space="preserve"> </w:t>
      </w:r>
      <w:r w:rsidR="005D0B97" w:rsidRPr="00D7552F">
        <w:rPr>
          <w:sz w:val="24"/>
        </w:rPr>
        <w:t>à</w:t>
      </w:r>
      <w:r w:rsidR="005D0B97" w:rsidRPr="00D7552F">
        <w:rPr>
          <w:spacing w:val="-1"/>
          <w:sz w:val="24"/>
        </w:rPr>
        <w:t xml:space="preserve"> </w:t>
      </w:r>
      <w:r w:rsidR="005D0B97" w:rsidRPr="00D7552F">
        <w:rPr>
          <w:sz w:val="24"/>
        </w:rPr>
        <w:t>Procuradoria</w:t>
      </w:r>
      <w:r w:rsidR="005D0B97" w:rsidRPr="00D7552F">
        <w:rPr>
          <w:spacing w:val="-1"/>
          <w:sz w:val="24"/>
        </w:rPr>
        <w:t xml:space="preserve"> </w:t>
      </w:r>
      <w:r w:rsidR="005D0B97" w:rsidRPr="00D7552F">
        <w:rPr>
          <w:sz w:val="24"/>
        </w:rPr>
        <w:t>Jurídica</w:t>
      </w:r>
      <w:r w:rsidR="005D0B97" w:rsidRPr="00D7552F">
        <w:rPr>
          <w:spacing w:val="-1"/>
          <w:sz w:val="24"/>
        </w:rPr>
        <w:t xml:space="preserve"> </w:t>
      </w:r>
      <w:r w:rsidR="005D0B97" w:rsidRPr="00D7552F">
        <w:rPr>
          <w:sz w:val="24"/>
        </w:rPr>
        <w:t>do Município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Bom Jardim/RJ.</w:t>
      </w:r>
    </w:p>
    <w:p w:rsidR="00750381" w:rsidRPr="00D7552F" w:rsidRDefault="00235367" w:rsidP="00A97D60">
      <w:pPr>
        <w:pStyle w:val="PargrafodaLista"/>
        <w:numPr>
          <w:ilvl w:val="1"/>
          <w:numId w:val="37"/>
        </w:numPr>
        <w:tabs>
          <w:tab w:val="left" w:pos="2146"/>
        </w:tabs>
        <w:spacing w:before="118"/>
        <w:ind w:left="2145" w:hanging="747"/>
        <w:rPr>
          <w:sz w:val="24"/>
        </w:rPr>
      </w:pPr>
      <w:r>
        <w:pict>
          <v:rect id="_x0000_s3204" style="position:absolute;left:0;text-align:left;margin-left:98.05pt;margin-top:13.85pt;width:6.35pt;height:.95pt;z-index:-25473024;mso-position-horizontal-relative:page" fillcolor="black" stroked="f">
            <w10:wrap anchorx="page"/>
          </v:rect>
        </w:pict>
      </w:r>
      <w:r w:rsidR="005D0B97" w:rsidRPr="00D7552F">
        <w:rPr>
          <w:sz w:val="24"/>
        </w:rPr>
        <w:t>O</w:t>
      </w:r>
      <w:r w:rsidR="005D0B97" w:rsidRPr="00D7552F">
        <w:rPr>
          <w:spacing w:val="-2"/>
          <w:sz w:val="24"/>
        </w:rPr>
        <w:t xml:space="preserve"> </w:t>
      </w:r>
      <w:r w:rsidR="005D0B97" w:rsidRPr="00D7552F">
        <w:rPr>
          <w:sz w:val="24"/>
        </w:rPr>
        <w:t>acesso</w:t>
      </w:r>
      <w:r w:rsidR="005D0B97" w:rsidRPr="00D7552F">
        <w:rPr>
          <w:spacing w:val="1"/>
          <w:sz w:val="24"/>
        </w:rPr>
        <w:t xml:space="preserve"> </w:t>
      </w:r>
      <w:r w:rsidR="005D0B97" w:rsidRPr="00D7552F">
        <w:rPr>
          <w:sz w:val="24"/>
        </w:rPr>
        <w:t>à</w:t>
      </w:r>
      <w:r w:rsidR="005D0B97" w:rsidRPr="00D7552F">
        <w:rPr>
          <w:spacing w:val="-5"/>
          <w:sz w:val="24"/>
        </w:rPr>
        <w:t xml:space="preserve"> </w:t>
      </w:r>
      <w:r w:rsidR="005D0B97" w:rsidRPr="00D7552F">
        <w:rPr>
          <w:sz w:val="24"/>
        </w:rPr>
        <w:t>fase</w:t>
      </w:r>
      <w:r w:rsidR="005D0B97" w:rsidRPr="00D7552F">
        <w:rPr>
          <w:spacing w:val="-5"/>
          <w:sz w:val="24"/>
        </w:rPr>
        <w:t xml:space="preserve"> </w:t>
      </w:r>
      <w:r w:rsidR="005D0B97" w:rsidRPr="00D7552F">
        <w:rPr>
          <w:sz w:val="24"/>
        </w:rPr>
        <w:t>de</w:t>
      </w:r>
      <w:r w:rsidR="005D0B97" w:rsidRPr="00D7552F">
        <w:rPr>
          <w:spacing w:val="-2"/>
          <w:sz w:val="24"/>
        </w:rPr>
        <w:t xml:space="preserve"> </w:t>
      </w:r>
      <w:r w:rsidR="005D0B97" w:rsidRPr="00D7552F">
        <w:rPr>
          <w:sz w:val="24"/>
        </w:rPr>
        <w:t>manifestação</w:t>
      </w:r>
      <w:r w:rsidR="005D0B97" w:rsidRPr="00D7552F">
        <w:rPr>
          <w:spacing w:val="-1"/>
          <w:sz w:val="24"/>
        </w:rPr>
        <w:t xml:space="preserve"> </w:t>
      </w:r>
      <w:r w:rsidR="005D0B97" w:rsidRPr="00D7552F">
        <w:rPr>
          <w:sz w:val="24"/>
        </w:rPr>
        <w:t>da</w:t>
      </w:r>
      <w:r w:rsidR="005D0B97" w:rsidRPr="00D7552F">
        <w:rPr>
          <w:spacing w:val="-7"/>
          <w:sz w:val="24"/>
        </w:rPr>
        <w:t xml:space="preserve"> </w:t>
      </w:r>
      <w:r w:rsidR="005D0B97" w:rsidRPr="00D7552F">
        <w:rPr>
          <w:sz w:val="24"/>
        </w:rPr>
        <w:t>intenção</w:t>
      </w:r>
      <w:r w:rsidR="005D0B97" w:rsidRPr="00D7552F">
        <w:rPr>
          <w:spacing w:val="3"/>
          <w:sz w:val="24"/>
        </w:rPr>
        <w:t xml:space="preserve"> </w:t>
      </w:r>
      <w:r w:rsidR="005D0B97" w:rsidRPr="00D7552F">
        <w:rPr>
          <w:sz w:val="24"/>
        </w:rPr>
        <w:t>de</w:t>
      </w:r>
      <w:r w:rsidR="005D0B97" w:rsidRPr="00D7552F">
        <w:rPr>
          <w:spacing w:val="-5"/>
          <w:sz w:val="24"/>
        </w:rPr>
        <w:t xml:space="preserve"> </w:t>
      </w:r>
      <w:r w:rsidR="005D0B97" w:rsidRPr="00D7552F">
        <w:rPr>
          <w:sz w:val="24"/>
        </w:rPr>
        <w:t>recurso</w:t>
      </w:r>
      <w:r w:rsidR="005D0B97" w:rsidRPr="00D7552F">
        <w:rPr>
          <w:spacing w:val="-1"/>
          <w:sz w:val="24"/>
        </w:rPr>
        <w:t xml:space="preserve"> </w:t>
      </w:r>
      <w:r w:rsidR="005D0B97" w:rsidRPr="00D7552F">
        <w:rPr>
          <w:sz w:val="24"/>
        </w:rPr>
        <w:t>será</w:t>
      </w:r>
      <w:r w:rsidR="005D0B97" w:rsidRPr="00D7552F">
        <w:rPr>
          <w:spacing w:val="-4"/>
          <w:sz w:val="24"/>
        </w:rPr>
        <w:t xml:space="preserve"> </w:t>
      </w:r>
      <w:r w:rsidR="005D0B97" w:rsidRPr="00D7552F">
        <w:rPr>
          <w:sz w:val="24"/>
        </w:rPr>
        <w:t>assegurado</w:t>
      </w:r>
      <w:r w:rsidR="005D0B97" w:rsidRPr="00D7552F">
        <w:rPr>
          <w:spacing w:val="-1"/>
          <w:sz w:val="24"/>
        </w:rPr>
        <w:t xml:space="preserve"> </w:t>
      </w:r>
      <w:r w:rsidR="005D0B97" w:rsidRPr="00D7552F">
        <w:rPr>
          <w:sz w:val="24"/>
        </w:rPr>
        <w:t>aos</w:t>
      </w:r>
      <w:r w:rsidR="005D0B97" w:rsidRPr="00D7552F">
        <w:rPr>
          <w:spacing w:val="-1"/>
          <w:sz w:val="24"/>
        </w:rPr>
        <w:t xml:space="preserve"> </w:t>
      </w:r>
      <w:r w:rsidR="005D0B97" w:rsidRPr="00D7552F">
        <w:rPr>
          <w:sz w:val="24"/>
        </w:rPr>
        <w:t>licitantes.</w:t>
      </w:r>
    </w:p>
    <w:p w:rsidR="00750381" w:rsidRPr="00D7552F" w:rsidRDefault="00750381" w:rsidP="00A97D60">
      <w:pPr>
        <w:pStyle w:val="Corpodetexto"/>
        <w:rPr>
          <w:sz w:val="14"/>
        </w:rPr>
      </w:pPr>
    </w:p>
    <w:p w:rsidR="00750381" w:rsidRPr="00D7552F" w:rsidRDefault="005D0B97" w:rsidP="00A97D60">
      <w:pPr>
        <w:spacing w:before="92"/>
        <w:ind w:left="1399"/>
        <w:rPr>
          <w:b/>
          <w:sz w:val="24"/>
        </w:rPr>
      </w:pPr>
      <w:r w:rsidRPr="00D7552F">
        <w:rPr>
          <w:b/>
          <w:sz w:val="24"/>
        </w:rPr>
        <w:t>12</w:t>
      </w:r>
      <w:r w:rsidRPr="00D7552F">
        <w:rPr>
          <w:b/>
          <w:spacing w:val="3"/>
          <w:sz w:val="24"/>
        </w:rPr>
        <w:t xml:space="preserve"> </w:t>
      </w:r>
      <w:r w:rsidRPr="00D7552F">
        <w:rPr>
          <w:b/>
          <w:noProof/>
          <w:spacing w:val="2"/>
          <w:sz w:val="24"/>
          <w:lang w:val="pt-BR" w:eastAsia="pt-BR"/>
        </w:rPr>
        <w:drawing>
          <wp:inline distT="0" distB="0" distL="0" distR="0" wp14:anchorId="2117DD4A" wp14:editId="2B91233F">
            <wp:extent cx="3028187" cy="137160"/>
            <wp:effectExtent l="0" t="0" r="0" b="0"/>
            <wp:docPr id="205"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78.png"/>
                    <pic:cNvPicPr/>
                  </pic:nvPicPr>
                  <pic:blipFill>
                    <a:blip r:embed="rId349" cstate="print"/>
                    <a:stretch>
                      <a:fillRect/>
                    </a:stretch>
                  </pic:blipFill>
                  <pic:spPr>
                    <a:xfrm>
                      <a:off x="0" y="0"/>
                      <a:ext cx="3028187" cy="137160"/>
                    </a:xfrm>
                    <a:prstGeom prst="rect">
                      <a:avLst/>
                    </a:prstGeom>
                  </pic:spPr>
                </pic:pic>
              </a:graphicData>
            </a:graphic>
          </wp:inline>
        </w:drawing>
      </w:r>
    </w:p>
    <w:p w:rsidR="00750381" w:rsidRPr="00D7552F" w:rsidRDefault="005D0B97" w:rsidP="00A97D60">
      <w:pPr>
        <w:tabs>
          <w:tab w:val="left" w:pos="2102"/>
        </w:tabs>
        <w:spacing w:before="113"/>
        <w:ind w:left="1399"/>
        <w:rPr>
          <w:b/>
          <w:sz w:val="24"/>
        </w:rPr>
      </w:pPr>
      <w:r w:rsidRPr="00D7552F">
        <w:rPr>
          <w:noProof/>
          <w:lang w:val="pt-BR" w:eastAsia="pt-BR"/>
        </w:rPr>
        <w:drawing>
          <wp:anchor distT="0" distB="0" distL="0" distR="0" simplePos="0" relativeHeight="251726848" behindDoc="0" locked="0" layoutInCell="1" allowOverlap="1" wp14:anchorId="7A01E6AC" wp14:editId="35FB5CEE">
            <wp:simplePos x="0" y="0"/>
            <wp:positionH relativeFrom="page">
              <wp:posOffset>6972300</wp:posOffset>
            </wp:positionH>
            <wp:positionV relativeFrom="paragraph">
              <wp:posOffset>363426</wp:posOffset>
            </wp:positionV>
            <wp:extent cx="64243" cy="104013"/>
            <wp:effectExtent l="0" t="0" r="0" b="0"/>
            <wp:wrapNone/>
            <wp:docPr id="207" name="image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79.png"/>
                    <pic:cNvPicPr/>
                  </pic:nvPicPr>
                  <pic:blipFill>
                    <a:blip r:embed="rId350" cstate="print"/>
                    <a:stretch>
                      <a:fillRect/>
                    </a:stretch>
                  </pic:blipFill>
                  <pic:spPr>
                    <a:xfrm>
                      <a:off x="0" y="0"/>
                      <a:ext cx="64243" cy="104013"/>
                    </a:xfrm>
                    <a:prstGeom prst="rect">
                      <a:avLst/>
                    </a:prstGeom>
                  </pic:spPr>
                </pic:pic>
              </a:graphicData>
            </a:graphic>
          </wp:anchor>
        </w:drawing>
      </w:r>
      <w:r w:rsidRPr="00D7552F">
        <w:rPr>
          <w:b/>
          <w:sz w:val="24"/>
        </w:rPr>
        <w:t>12.1</w:t>
      </w:r>
      <w:r w:rsidRPr="00D7552F">
        <w:rPr>
          <w:b/>
          <w:sz w:val="24"/>
        </w:rPr>
        <w:tab/>
      </w:r>
      <w:r w:rsidRPr="00D7552F">
        <w:rPr>
          <w:b/>
          <w:noProof/>
          <w:position w:val="-4"/>
          <w:sz w:val="24"/>
          <w:lang w:val="pt-BR" w:eastAsia="pt-BR"/>
        </w:rPr>
        <w:drawing>
          <wp:inline distT="0" distB="0" distL="0" distR="0" wp14:anchorId="0728E776" wp14:editId="47445AE8">
            <wp:extent cx="2362199" cy="138684"/>
            <wp:effectExtent l="0" t="0" r="0" b="0"/>
            <wp:docPr id="209"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380.png"/>
                    <pic:cNvPicPr/>
                  </pic:nvPicPr>
                  <pic:blipFill>
                    <a:blip r:embed="rId351" cstate="print"/>
                    <a:stretch>
                      <a:fillRect/>
                    </a:stretch>
                  </pic:blipFill>
                  <pic:spPr>
                    <a:xfrm>
                      <a:off x="0" y="0"/>
                      <a:ext cx="2362199" cy="138684"/>
                    </a:xfrm>
                    <a:prstGeom prst="rect">
                      <a:avLst/>
                    </a:prstGeom>
                  </pic:spPr>
                </pic:pic>
              </a:graphicData>
            </a:graphic>
          </wp:inline>
        </w:drawing>
      </w:r>
    </w:p>
    <w:p w:rsidR="00750381" w:rsidRPr="00D7552F" w:rsidRDefault="00235367" w:rsidP="00A97D60">
      <w:pPr>
        <w:pStyle w:val="Corpodetexto"/>
        <w:spacing w:before="10"/>
        <w:rPr>
          <w:b/>
          <w:sz w:val="11"/>
        </w:rPr>
      </w:pPr>
      <w:r>
        <w:pict>
          <v:group id="_x0000_s3191" style="position:absolute;margin-left:70.1pt;margin-top:8.8pt;width:483.85pt;height:38.55pt;z-index:-15569408;mso-wrap-distance-left:0;mso-wrap-distance-right:0;mso-position-horizontal-relative:page" coordorigin="1402,176" coordsize="9677,771">
            <v:shape id="_x0000_s3203" style="position:absolute;left:1425;top:181;width:802;height:166" coordorigin="1426,181" coordsize="802,166" o:spt="100" adj="0,,0" path="m1488,340r-7,l1476,337r-2,l1469,332r,-132l1469,181r-5,l1426,200r2,5l1438,200r7,l1445,203r2,l1447,208r3,2l1450,330r-3,2l1447,335r-2,2l1442,337r-4,3l1430,340r,4l1488,344r,-4xm1630,313r-5,l1622,318r-4,5l1615,323r-5,2l1608,325r-5,3l1546,328r40,-41l1595,276r8,-10l1609,257r6,-11l1620,232r,-20l1615,200r-9,-7l1598,184r-12,-3l1560,181r-10,3l1541,191r-7,7l1529,210r-3,14l1531,224r3,-9l1538,208r8,-5l1560,198r17,l1584,200r14,15l1601,222r,12l1600,244r-3,11l1592,266r-8,11l1574,290r-14,15l1544,321r-20,19l1524,344r94,l1630,313xm1682,330r-2,-5l1675,320r-12,l1661,323r-5,2l1656,340r5,2l1666,347r7,l1682,337r,-7xm1788,340r-7,l1776,337r-2,l1769,332r,-132l1769,181r-5,l1726,200r2,5l1738,200r4,l1745,203r2,l1747,208r3,2l1750,330r-3,2l1747,335r-2,l1745,337r-3,l1738,340r-8,l1730,344r58,l1788,340xm1862,330r-2,-5l1855,320r-12,l1841,323r-5,2l1836,340r5,2l1846,347r7,l1862,337r,-7xm1968,340r-7,l1956,337r-2,l1949,332r,-132l1949,181r-5,l1906,200r2,5l1918,200r4,l1925,203r2,l1927,208r3,2l1930,330r-3,2l1927,335r-2,l1925,337r-3,l1918,340r-8,l1910,344r58,l1968,340xm2227,280r-127,l2100,292r127,l2227,280xe" fillcolor="#00000a" stroked="f">
              <v:stroke joinstyle="round"/>
              <v:formulas/>
              <v:path arrowok="t" o:connecttype="segments"/>
            </v:shape>
            <v:shape id="_x0000_s3202" type="#_x0000_t75" style="position:absolute;left:2325;top:183;width:370;height:164">
              <v:imagedata r:id="rId352" o:title=""/>
            </v:shape>
            <v:shape id="_x0000_s3201" type="#_x0000_t75" style="position:absolute;left:3813;top:176;width:212;height:171">
              <v:imagedata r:id="rId353" o:title=""/>
            </v:shape>
            <v:shape id="_x0000_s3200" type="#_x0000_t75" style="position:absolute;left:5356;top:176;width:212;height:171">
              <v:imagedata r:id="rId354" o:title=""/>
            </v:shape>
            <v:shape id="_x0000_s3199" type="#_x0000_t75" style="position:absolute;left:5683;top:234;width:694;height:113">
              <v:imagedata r:id="rId355" o:title=""/>
            </v:shape>
            <v:shape id="_x0000_s3198" type="#_x0000_t75" style="position:absolute;left:6950;top:200;width:742;height:147">
              <v:imagedata r:id="rId356" o:title=""/>
            </v:shape>
            <v:shape id="_x0000_s3197" type="#_x0000_t75" style="position:absolute;left:7807;top:234;width:226;height:113">
              <v:imagedata r:id="rId357" o:title=""/>
            </v:shape>
            <v:shape id="_x0000_s3196" type="#_x0000_t75" style="position:absolute;left:9103;top:176;width:214;height:171">
              <v:imagedata r:id="rId358" o:title=""/>
            </v:shape>
            <v:shape id="_x0000_s3195" type="#_x0000_t75" style="position:absolute;left:9436;top:200;width:370;height:147">
              <v:imagedata r:id="rId359" o:title=""/>
            </v:shape>
            <v:shape id="_x0000_s3194" type="#_x0000_t75" style="position:absolute;left:9928;top:176;width:929;height:171">
              <v:imagedata r:id="rId360" o:title=""/>
            </v:shape>
            <v:shape id="_x0000_s3193" type="#_x0000_t75" style="position:absolute;left:1401;top:176;width:8799;height:771">
              <v:imagedata r:id="rId361" o:title=""/>
            </v:shape>
            <v:shape id="_x0000_s3192" type="#_x0000_t75" style="position:absolute;left:10310;top:452;width:768;height:216">
              <v:imagedata r:id="rId362" o:title=""/>
            </v:shape>
            <w10:wrap type="topAndBottom" anchorx="page"/>
          </v:group>
        </w:pict>
      </w:r>
      <w:r>
        <w:pict>
          <v:group id="_x0000_s3178" style="position:absolute;margin-left:69.7pt;margin-top:53.8pt;width:484.6pt;height:68.45pt;z-index:-15568896;mso-wrap-distance-left:0;mso-wrap-distance-right:0;mso-position-horizontal-relative:page" coordorigin="1394,1076" coordsize="9692,1369">
            <v:rect id="_x0000_s3190" style="position:absolute;left:2102;top:1227;width:128;height:12" fillcolor="#00000a" stroked="f"/>
            <v:shape id="_x0000_s3189" type="#_x0000_t75" style="position:absolute;left:3218;top:1122;width:663;height:171">
              <v:imagedata r:id="rId363" o:title=""/>
            </v:shape>
            <v:shape id="_x0000_s3188" type="#_x0000_t75" style="position:absolute;left:4003;top:1179;width:370;height:113">
              <v:imagedata r:id="rId364" o:title=""/>
            </v:shape>
            <v:shape id="_x0000_s3187" type="#_x0000_t75" style="position:absolute;left:4502;top:1179;width:226;height:113">
              <v:imagedata r:id="rId365" o:title=""/>
            </v:shape>
            <v:shape id="_x0000_s3186" type="#_x0000_t75" style="position:absolute;left:5853;top:1122;width:224;height:171">
              <v:imagedata r:id="rId366" o:title=""/>
            </v:shape>
            <v:shape id="_x0000_s3185" type="#_x0000_t75" style="position:absolute;left:6854;top:1122;width:677;height:171">
              <v:imagedata r:id="rId367" o:title=""/>
            </v:shape>
            <v:shape id="_x0000_s3184" type="#_x0000_t75" style="position:absolute;left:7651;top:1122;width:1116;height:171">
              <v:imagedata r:id="rId368" o:title=""/>
            </v:shape>
            <v:shape id="_x0000_s3183" type="#_x0000_t75" style="position:absolute;left:8899;top:1179;width:233;height:113">
              <v:imagedata r:id="rId369" o:title=""/>
            </v:shape>
            <v:shape id="_x0000_s3182" type="#_x0000_t75" style="position:absolute;left:10077;top:1179;width:104;height:113">
              <v:imagedata r:id="rId370" o:title=""/>
            </v:shape>
            <v:shape id="_x0000_s3181" type="#_x0000_t75" style="position:absolute;left:10312;top:1122;width:759;height:171">
              <v:imagedata r:id="rId371" o:title=""/>
            </v:shape>
            <v:shape id="_x0000_s3180" type="#_x0000_t75" style="position:absolute;left:1394;top:1122;width:9692;height:1323">
              <v:imagedata r:id="rId372" o:title=""/>
            </v:shape>
            <v:shape id="_x0000_s3179" type="#_x0000_t202" style="position:absolute;left:1399;top:1076;width:620;height:266" filled="f" stroked="f">
              <v:textbox inset="0,0,0,0">
                <w:txbxContent>
                  <w:p w:rsidR="00235367" w:rsidRDefault="00235367">
                    <w:pPr>
                      <w:spacing w:line="266" w:lineRule="exact"/>
                      <w:rPr>
                        <w:b/>
                        <w:sz w:val="24"/>
                      </w:rPr>
                    </w:pPr>
                    <w:r>
                      <w:rPr>
                        <w:b/>
                        <w:color w:val="00000A"/>
                        <w:sz w:val="24"/>
                      </w:rPr>
                      <w:t>12.1.2</w:t>
                    </w:r>
                  </w:p>
                </w:txbxContent>
              </v:textbox>
            </v:shape>
            <w10:wrap type="topAndBottom" anchorx="page"/>
          </v:group>
        </w:pict>
      </w:r>
    </w:p>
    <w:p w:rsidR="00750381" w:rsidRPr="00D7552F" w:rsidRDefault="00750381" w:rsidP="00A97D60">
      <w:pPr>
        <w:pStyle w:val="Corpodetexto"/>
        <w:spacing w:before="3"/>
        <w:rPr>
          <w:b/>
          <w:sz w:val="5"/>
        </w:rPr>
      </w:pPr>
    </w:p>
    <w:p w:rsidR="00750381" w:rsidRPr="00D7552F" w:rsidRDefault="005D0B97" w:rsidP="00A97D60">
      <w:pPr>
        <w:pStyle w:val="Corpodetexto"/>
        <w:tabs>
          <w:tab w:val="left" w:pos="2145"/>
        </w:tabs>
        <w:spacing w:before="90"/>
        <w:ind w:left="1399" w:right="835"/>
      </w:pPr>
      <w:r w:rsidRPr="00D7552F">
        <w:rPr>
          <w:b/>
        </w:rPr>
        <w:t>12.2</w:t>
      </w:r>
      <w:r w:rsidRPr="00D7552F">
        <w:rPr>
          <w:b/>
        </w:rPr>
        <w:tab/>
      </w:r>
      <w:r w:rsidRPr="00D7552F">
        <w:t>Todos</w:t>
      </w:r>
      <w:r w:rsidRPr="00D7552F">
        <w:rPr>
          <w:spacing w:val="18"/>
        </w:rPr>
        <w:t xml:space="preserve"> </w:t>
      </w:r>
      <w:r w:rsidRPr="00D7552F">
        <w:t>os</w:t>
      </w:r>
      <w:r w:rsidRPr="00D7552F">
        <w:rPr>
          <w:spacing w:val="18"/>
        </w:rPr>
        <w:t xml:space="preserve"> </w:t>
      </w:r>
      <w:r w:rsidRPr="00D7552F">
        <w:t>licitantes</w:t>
      </w:r>
      <w:r w:rsidRPr="00D7552F">
        <w:rPr>
          <w:spacing w:val="16"/>
        </w:rPr>
        <w:t xml:space="preserve"> </w:t>
      </w:r>
      <w:r w:rsidRPr="00D7552F">
        <w:t>remanescentes</w:t>
      </w:r>
      <w:r w:rsidRPr="00D7552F">
        <w:rPr>
          <w:spacing w:val="18"/>
        </w:rPr>
        <w:t xml:space="preserve"> </w:t>
      </w:r>
      <w:r w:rsidRPr="00D7552F">
        <w:t>deverão</w:t>
      </w:r>
      <w:r w:rsidRPr="00D7552F">
        <w:rPr>
          <w:spacing w:val="20"/>
        </w:rPr>
        <w:t xml:space="preserve"> </w:t>
      </w:r>
      <w:r w:rsidRPr="00D7552F">
        <w:t>ser</w:t>
      </w:r>
      <w:r w:rsidRPr="00D7552F">
        <w:rPr>
          <w:spacing w:val="17"/>
        </w:rPr>
        <w:t xml:space="preserve"> </w:t>
      </w:r>
      <w:r w:rsidRPr="00D7552F">
        <w:t>convocados</w:t>
      </w:r>
      <w:r w:rsidRPr="00D7552F">
        <w:rPr>
          <w:spacing w:val="18"/>
        </w:rPr>
        <w:t xml:space="preserve"> </w:t>
      </w:r>
      <w:r w:rsidRPr="00D7552F">
        <w:t>para</w:t>
      </w:r>
      <w:r w:rsidRPr="00D7552F">
        <w:rPr>
          <w:spacing w:val="14"/>
        </w:rPr>
        <w:t xml:space="preserve"> </w:t>
      </w:r>
      <w:r w:rsidRPr="00D7552F">
        <w:t>acompanhar</w:t>
      </w:r>
      <w:r w:rsidRPr="00D7552F">
        <w:rPr>
          <w:spacing w:val="17"/>
        </w:rPr>
        <w:t xml:space="preserve"> </w:t>
      </w:r>
      <w:r w:rsidRPr="00D7552F">
        <w:t>a</w:t>
      </w:r>
      <w:r w:rsidRPr="00D7552F">
        <w:rPr>
          <w:spacing w:val="17"/>
        </w:rPr>
        <w:t xml:space="preserve"> </w:t>
      </w:r>
      <w:r w:rsidRPr="00D7552F">
        <w:t>sessão</w:t>
      </w:r>
      <w:r w:rsidRPr="00D7552F">
        <w:rPr>
          <w:spacing w:val="-57"/>
        </w:rPr>
        <w:t xml:space="preserve"> </w:t>
      </w:r>
      <w:r w:rsidRPr="00D7552F">
        <w:t>reaberta.</w:t>
      </w:r>
    </w:p>
    <w:p w:rsidR="00750381" w:rsidRPr="00D7552F" w:rsidRDefault="00235367" w:rsidP="00A97D60">
      <w:pPr>
        <w:pStyle w:val="Corpodetexto"/>
        <w:spacing w:before="120"/>
        <w:ind w:left="1399"/>
      </w:pPr>
      <w:r>
        <w:pict>
          <v:rect id="_x0000_s3177" style="position:absolute;left:0;text-align:left;margin-left:94.1pt;margin-top:-19.65pt;width:6.35pt;height:.95pt;z-index:-25467904;mso-position-horizontal-relative:page" fillcolor="black" stroked="f">
            <w10:wrap anchorx="page"/>
          </v:rect>
        </w:pict>
      </w:r>
      <w:r w:rsidR="005D0B97" w:rsidRPr="00D7552F">
        <w:rPr>
          <w:b/>
        </w:rPr>
        <w:t>12.3</w:t>
      </w:r>
      <w:r w:rsidR="005D0B97" w:rsidRPr="00D7552F">
        <w:rPr>
          <w:b/>
          <w:spacing w:val="2"/>
        </w:rPr>
        <w:t xml:space="preserve"> </w:t>
      </w:r>
      <w:r w:rsidR="005D0B97" w:rsidRPr="00D7552F">
        <w:rPr>
          <w:b/>
          <w:noProof/>
          <w:spacing w:val="2"/>
          <w:position w:val="-4"/>
          <w:lang w:val="pt-BR" w:eastAsia="pt-BR"/>
        </w:rPr>
        <w:drawing>
          <wp:inline distT="0" distB="0" distL="0" distR="0" wp14:anchorId="2460433C" wp14:editId="1C001D2E">
            <wp:extent cx="4114800" cy="138684"/>
            <wp:effectExtent l="0" t="0" r="0" b="0"/>
            <wp:docPr id="21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02.png"/>
                    <pic:cNvPicPr/>
                  </pic:nvPicPr>
                  <pic:blipFill>
                    <a:blip r:embed="rId373" cstate="print"/>
                    <a:stretch>
                      <a:fillRect/>
                    </a:stretch>
                  </pic:blipFill>
                  <pic:spPr>
                    <a:xfrm>
                      <a:off x="0" y="0"/>
                      <a:ext cx="4114800" cy="138684"/>
                    </a:xfrm>
                    <a:prstGeom prst="rect">
                      <a:avLst/>
                    </a:prstGeom>
                  </pic:spPr>
                </pic:pic>
              </a:graphicData>
            </a:graphic>
          </wp:inline>
        </w:drawing>
      </w:r>
      <w:r w:rsidR="005D0B97" w:rsidRPr="00D7552F">
        <w:t>-mail,</w:t>
      </w:r>
      <w:r w:rsidR="005D0B97" w:rsidRPr="00D7552F">
        <w:rPr>
          <w:spacing w:val="13"/>
        </w:rPr>
        <w:t xml:space="preserve"> </w:t>
      </w:r>
      <w:r w:rsidR="005D0B97" w:rsidRPr="00D7552F">
        <w:t>de</w:t>
      </w:r>
      <w:r w:rsidR="005D0B97" w:rsidRPr="00D7552F">
        <w:rPr>
          <w:spacing w:val="10"/>
        </w:rPr>
        <w:t xml:space="preserve"> </w:t>
      </w:r>
      <w:r w:rsidR="005D0B97" w:rsidRPr="00D7552F">
        <w:t>acordo</w:t>
      </w:r>
      <w:r w:rsidR="005D0B97" w:rsidRPr="00D7552F">
        <w:rPr>
          <w:spacing w:val="9"/>
        </w:rPr>
        <w:t xml:space="preserve"> </w:t>
      </w:r>
      <w:r w:rsidR="005D0B97" w:rsidRPr="00D7552F">
        <w:t>com</w:t>
      </w:r>
      <w:r w:rsidR="005D0B97" w:rsidRPr="00D7552F">
        <w:rPr>
          <w:spacing w:val="11"/>
        </w:rPr>
        <w:t xml:space="preserve"> </w:t>
      </w:r>
      <w:r w:rsidR="005D0B97" w:rsidRPr="00D7552F">
        <w:t>a</w:t>
      </w:r>
      <w:r w:rsidR="005D0B97" w:rsidRPr="00D7552F">
        <w:rPr>
          <w:spacing w:val="14"/>
        </w:rPr>
        <w:t xml:space="preserve"> </w:t>
      </w:r>
      <w:r w:rsidR="005D0B97" w:rsidRPr="00D7552F">
        <w:t>fase</w:t>
      </w:r>
    </w:p>
    <w:p w:rsidR="00750381" w:rsidRPr="00D7552F" w:rsidRDefault="005D0B97" w:rsidP="00A97D60">
      <w:pPr>
        <w:pStyle w:val="Corpodetexto"/>
        <w:ind w:left="1399"/>
      </w:pPr>
      <w:r w:rsidRPr="00D7552F">
        <w:t>do</w:t>
      </w:r>
      <w:r w:rsidRPr="00D7552F">
        <w:rPr>
          <w:spacing w:val="-3"/>
        </w:rPr>
        <w:t xml:space="preserve"> </w:t>
      </w:r>
      <w:r w:rsidRPr="00D7552F">
        <w:t>procedimento</w:t>
      </w:r>
      <w:r w:rsidRPr="00D7552F">
        <w:rPr>
          <w:spacing w:val="-2"/>
        </w:rPr>
        <w:t xml:space="preserve"> </w:t>
      </w:r>
      <w:r w:rsidRPr="00D7552F">
        <w:t>licitatório.</w:t>
      </w:r>
    </w:p>
    <w:p w:rsidR="00750381" w:rsidRPr="00D7552F" w:rsidRDefault="005D0B97" w:rsidP="00A97D60">
      <w:pPr>
        <w:tabs>
          <w:tab w:val="left" w:pos="1994"/>
        </w:tabs>
        <w:spacing w:before="125"/>
        <w:ind w:left="1399"/>
        <w:rPr>
          <w:b/>
          <w:sz w:val="24"/>
        </w:rPr>
      </w:pPr>
      <w:r w:rsidRPr="00D7552F">
        <w:rPr>
          <w:b/>
          <w:sz w:val="24"/>
        </w:rPr>
        <w:t>13</w:t>
      </w:r>
      <w:r w:rsidRPr="00D7552F">
        <w:rPr>
          <w:b/>
          <w:sz w:val="24"/>
        </w:rPr>
        <w:tab/>
      </w:r>
      <w:r w:rsidRPr="00D7552F">
        <w:rPr>
          <w:b/>
          <w:noProof/>
          <w:position w:val="-4"/>
          <w:sz w:val="24"/>
          <w:lang w:val="pt-BR" w:eastAsia="pt-BR"/>
        </w:rPr>
        <w:drawing>
          <wp:inline distT="0" distB="0" distL="0" distR="0" wp14:anchorId="4B6C3305" wp14:editId="10EE2155">
            <wp:extent cx="2965703" cy="160020"/>
            <wp:effectExtent l="0" t="0" r="0" b="0"/>
            <wp:docPr id="21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03.png"/>
                    <pic:cNvPicPr/>
                  </pic:nvPicPr>
                  <pic:blipFill>
                    <a:blip r:embed="rId374" cstate="print"/>
                    <a:stretch>
                      <a:fillRect/>
                    </a:stretch>
                  </pic:blipFill>
                  <pic:spPr>
                    <a:xfrm>
                      <a:off x="0" y="0"/>
                      <a:ext cx="2965703" cy="160020"/>
                    </a:xfrm>
                    <a:prstGeom prst="rect">
                      <a:avLst/>
                    </a:prstGeom>
                  </pic:spPr>
                </pic:pic>
              </a:graphicData>
            </a:graphic>
          </wp:inline>
        </w:drawing>
      </w:r>
    </w:p>
    <w:p w:rsidR="00750381" w:rsidRPr="00D7552F" w:rsidRDefault="00235367" w:rsidP="00A97D60">
      <w:pPr>
        <w:pStyle w:val="Corpodetexto"/>
        <w:tabs>
          <w:tab w:val="left" w:pos="2145"/>
        </w:tabs>
        <w:spacing w:before="115"/>
        <w:ind w:left="1399" w:right="835"/>
      </w:pPr>
      <w:r>
        <w:pict>
          <v:group id="_x0000_s3169" style="position:absolute;left:0;text-align:left;margin-left:70.1pt;margin-top:39.85pt;width:256.7pt;height:27.05pt;z-index:-15568384;mso-wrap-distance-left:0;mso-wrap-distance-right:0;mso-position-horizontal-relative:page" coordorigin="1402,797" coordsize="5134,541">
            <v:shape id="_x0000_s3176" type="#_x0000_t75" style="position:absolute;left:2438;top:900;width:101;height:113">
              <v:imagedata r:id="rId375" o:title=""/>
            </v:shape>
            <v:shape id="_x0000_s3175" type="#_x0000_t75" style="position:absolute;left:2642;top:843;width:370;height:171">
              <v:imagedata r:id="rId376" o:title=""/>
            </v:shape>
            <v:shape id="_x0000_s3174" type="#_x0000_t75" style="position:absolute;left:4041;top:843;width:1006;height:171">
              <v:imagedata r:id="rId377" o:title=""/>
            </v:shape>
            <v:shape id="_x0000_s3173" type="#_x0000_t75" style="position:absolute;left:5152;top:843;width:1383;height:219">
              <v:imagedata r:id="rId378" o:title=""/>
            </v:shape>
            <v:shape id="_x0000_s3172" type="#_x0000_t75" style="position:absolute;left:1401;top:843;width:3687;height:495">
              <v:imagedata r:id="rId379" o:title=""/>
            </v:shape>
            <v:shape id="_x0000_s3171" style="position:absolute;left:5114;top:1263;width:27;height:27" coordorigin="5114,1263" coordsize="27,27" path="m5134,1290r-15,l5114,1285r,-15l5117,1268r2,-2l5124,1263r7,l5141,1273r,7l5138,1285r-4,5xe" fillcolor="#00000a" stroked="f">
              <v:path arrowok="t"/>
            </v:shape>
            <v:shape id="_x0000_s3170" type="#_x0000_t202" style="position:absolute;left:1401;top:797;width:5134;height:541" filled="f" stroked="f">
              <v:textbox inset="0,0,0,0">
                <w:txbxContent>
                  <w:p w:rsidR="00235367" w:rsidRDefault="00235367">
                    <w:pPr>
                      <w:spacing w:line="266" w:lineRule="exact"/>
                      <w:ind w:left="-3"/>
                      <w:rPr>
                        <w:b/>
                        <w:sz w:val="24"/>
                      </w:rPr>
                    </w:pPr>
                    <w:r>
                      <w:rPr>
                        <w:b/>
                        <w:color w:val="00000A"/>
                        <w:sz w:val="24"/>
                      </w:rPr>
                      <w:t>13.2</w:t>
                    </w:r>
                  </w:p>
                </w:txbxContent>
              </v:textbox>
            </v:shape>
            <w10:wrap type="topAndBottom" anchorx="page"/>
          </v:group>
        </w:pict>
      </w:r>
      <w:r w:rsidR="005D0B97" w:rsidRPr="00D7552F">
        <w:rPr>
          <w:noProof/>
          <w:lang w:val="pt-BR" w:eastAsia="pt-BR"/>
        </w:rPr>
        <w:drawing>
          <wp:anchor distT="0" distB="0" distL="0" distR="0" simplePos="0" relativeHeight="251546624" behindDoc="0" locked="0" layoutInCell="1" allowOverlap="1" wp14:anchorId="1A817D8B" wp14:editId="74B9F1CB">
            <wp:simplePos x="0" y="0"/>
            <wp:positionH relativeFrom="page">
              <wp:posOffset>4223004</wp:posOffset>
            </wp:positionH>
            <wp:positionV relativeFrom="paragraph">
              <wp:posOffset>535379</wp:posOffset>
            </wp:positionV>
            <wp:extent cx="201085" cy="107346"/>
            <wp:effectExtent l="0" t="0" r="0" b="0"/>
            <wp:wrapTopAndBottom/>
            <wp:docPr id="21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09.png"/>
                    <pic:cNvPicPr/>
                  </pic:nvPicPr>
                  <pic:blipFill>
                    <a:blip r:embed="rId380" cstate="print"/>
                    <a:stretch>
                      <a:fillRect/>
                    </a:stretch>
                  </pic:blipFill>
                  <pic:spPr>
                    <a:xfrm>
                      <a:off x="0" y="0"/>
                      <a:ext cx="201085" cy="107346"/>
                    </a:xfrm>
                    <a:prstGeom prst="rect">
                      <a:avLst/>
                    </a:prstGeom>
                  </pic:spPr>
                </pic:pic>
              </a:graphicData>
            </a:graphic>
          </wp:anchor>
        </w:drawing>
      </w:r>
      <w:r w:rsidR="005D0B97" w:rsidRPr="00D7552F">
        <w:rPr>
          <w:noProof/>
          <w:lang w:val="pt-BR" w:eastAsia="pt-BR"/>
        </w:rPr>
        <w:drawing>
          <wp:anchor distT="0" distB="0" distL="0" distR="0" simplePos="0" relativeHeight="251548672" behindDoc="0" locked="0" layoutInCell="1" allowOverlap="1" wp14:anchorId="1C7DF0B5" wp14:editId="26882240">
            <wp:simplePos x="0" y="0"/>
            <wp:positionH relativeFrom="page">
              <wp:posOffset>4497324</wp:posOffset>
            </wp:positionH>
            <wp:positionV relativeFrom="paragraph">
              <wp:posOffset>550619</wp:posOffset>
            </wp:positionV>
            <wp:extent cx="237188" cy="93345"/>
            <wp:effectExtent l="0" t="0" r="0" b="0"/>
            <wp:wrapTopAndBottom/>
            <wp:docPr id="21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10.png"/>
                    <pic:cNvPicPr/>
                  </pic:nvPicPr>
                  <pic:blipFill>
                    <a:blip r:embed="rId381" cstate="print"/>
                    <a:stretch>
                      <a:fillRect/>
                    </a:stretch>
                  </pic:blipFill>
                  <pic:spPr>
                    <a:xfrm>
                      <a:off x="0" y="0"/>
                      <a:ext cx="237188" cy="93345"/>
                    </a:xfrm>
                    <a:prstGeom prst="rect">
                      <a:avLst/>
                    </a:prstGeom>
                  </pic:spPr>
                </pic:pic>
              </a:graphicData>
            </a:graphic>
          </wp:anchor>
        </w:drawing>
      </w:r>
      <w:r w:rsidR="005D0B97" w:rsidRPr="00D7552F">
        <w:rPr>
          <w:noProof/>
          <w:lang w:val="pt-BR" w:eastAsia="pt-BR"/>
        </w:rPr>
        <w:drawing>
          <wp:anchor distT="0" distB="0" distL="0" distR="0" simplePos="0" relativeHeight="251550720" behindDoc="0" locked="0" layoutInCell="1" allowOverlap="1" wp14:anchorId="4F96CA90" wp14:editId="66E5E3EE">
            <wp:simplePos x="0" y="0"/>
            <wp:positionH relativeFrom="page">
              <wp:posOffset>4802123</wp:posOffset>
            </wp:positionH>
            <wp:positionV relativeFrom="paragraph">
              <wp:posOffset>535379</wp:posOffset>
            </wp:positionV>
            <wp:extent cx="652618" cy="138112"/>
            <wp:effectExtent l="0" t="0" r="0" b="0"/>
            <wp:wrapTopAndBottom/>
            <wp:docPr id="21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11.png"/>
                    <pic:cNvPicPr/>
                  </pic:nvPicPr>
                  <pic:blipFill>
                    <a:blip r:embed="rId382" cstate="print"/>
                    <a:stretch>
                      <a:fillRect/>
                    </a:stretch>
                  </pic:blipFill>
                  <pic:spPr>
                    <a:xfrm>
                      <a:off x="0" y="0"/>
                      <a:ext cx="652618" cy="138112"/>
                    </a:xfrm>
                    <a:prstGeom prst="rect">
                      <a:avLst/>
                    </a:prstGeom>
                  </pic:spPr>
                </pic:pic>
              </a:graphicData>
            </a:graphic>
          </wp:anchor>
        </w:drawing>
      </w:r>
      <w:r w:rsidR="005D0B97" w:rsidRPr="00D7552F">
        <w:rPr>
          <w:noProof/>
          <w:lang w:val="pt-BR" w:eastAsia="pt-BR"/>
        </w:rPr>
        <w:drawing>
          <wp:anchor distT="0" distB="0" distL="0" distR="0" simplePos="0" relativeHeight="251552768" behindDoc="0" locked="0" layoutInCell="1" allowOverlap="1" wp14:anchorId="1C6617B3" wp14:editId="13A7F9A2">
            <wp:simplePos x="0" y="0"/>
            <wp:positionH relativeFrom="page">
              <wp:posOffset>5532120</wp:posOffset>
            </wp:positionH>
            <wp:positionV relativeFrom="paragraph">
              <wp:posOffset>571955</wp:posOffset>
            </wp:positionV>
            <wp:extent cx="63837" cy="71437"/>
            <wp:effectExtent l="0" t="0" r="0" b="0"/>
            <wp:wrapTopAndBottom/>
            <wp:docPr id="22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12.png"/>
                    <pic:cNvPicPr/>
                  </pic:nvPicPr>
                  <pic:blipFill>
                    <a:blip r:embed="rId383" cstate="print"/>
                    <a:stretch>
                      <a:fillRect/>
                    </a:stretch>
                  </pic:blipFill>
                  <pic:spPr>
                    <a:xfrm>
                      <a:off x="0" y="0"/>
                      <a:ext cx="63837" cy="71437"/>
                    </a:xfrm>
                    <a:prstGeom prst="rect">
                      <a:avLst/>
                    </a:prstGeom>
                  </pic:spPr>
                </pic:pic>
              </a:graphicData>
            </a:graphic>
          </wp:anchor>
        </w:drawing>
      </w:r>
      <w:r w:rsidR="005D0B97" w:rsidRPr="00D7552F">
        <w:rPr>
          <w:noProof/>
          <w:lang w:val="pt-BR" w:eastAsia="pt-BR"/>
        </w:rPr>
        <w:drawing>
          <wp:anchor distT="0" distB="0" distL="0" distR="0" simplePos="0" relativeHeight="251554816" behindDoc="0" locked="0" layoutInCell="1" allowOverlap="1" wp14:anchorId="2E2079E5" wp14:editId="2EF108F4">
            <wp:simplePos x="0" y="0"/>
            <wp:positionH relativeFrom="page">
              <wp:posOffset>5661660</wp:posOffset>
            </wp:positionH>
            <wp:positionV relativeFrom="paragraph">
              <wp:posOffset>535379</wp:posOffset>
            </wp:positionV>
            <wp:extent cx="1367464" cy="138112"/>
            <wp:effectExtent l="0" t="0" r="0" b="0"/>
            <wp:wrapTopAndBottom/>
            <wp:docPr id="22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13.png"/>
                    <pic:cNvPicPr/>
                  </pic:nvPicPr>
                  <pic:blipFill>
                    <a:blip r:embed="rId384" cstate="print"/>
                    <a:stretch>
                      <a:fillRect/>
                    </a:stretch>
                  </pic:blipFill>
                  <pic:spPr>
                    <a:xfrm>
                      <a:off x="0" y="0"/>
                      <a:ext cx="1367464" cy="138112"/>
                    </a:xfrm>
                    <a:prstGeom prst="rect">
                      <a:avLst/>
                    </a:prstGeom>
                  </pic:spPr>
                </pic:pic>
              </a:graphicData>
            </a:graphic>
          </wp:anchor>
        </w:drawing>
      </w:r>
      <w:r>
        <w:pict>
          <v:rect id="_x0000_s3168" style="position:absolute;left:0;text-align:left;margin-left:95.9pt;margin-top:13.85pt;width:6.35pt;height:.6pt;z-index:-25467392;mso-position-horizontal-relative:page;mso-position-vertical-relative:text" fillcolor="black" stroked="f">
            <w10:wrap anchorx="page"/>
          </v:rect>
        </w:pict>
      </w:r>
      <w:r w:rsidR="005D0B97" w:rsidRPr="00D7552F">
        <w:rPr>
          <w:b/>
        </w:rPr>
        <w:t>13.1</w:t>
      </w:r>
      <w:r w:rsidR="005D0B97" w:rsidRPr="00D7552F">
        <w:rPr>
          <w:b/>
        </w:rPr>
        <w:tab/>
      </w:r>
      <w:r w:rsidR="005D0B97" w:rsidRPr="00D7552F">
        <w:t>O</w:t>
      </w:r>
      <w:r w:rsidR="005D0B97" w:rsidRPr="00D7552F">
        <w:rPr>
          <w:spacing w:val="10"/>
        </w:rPr>
        <w:t xml:space="preserve"> </w:t>
      </w:r>
      <w:r w:rsidR="005D0B97" w:rsidRPr="00D7552F">
        <w:t>objeto</w:t>
      </w:r>
      <w:r w:rsidR="005D0B97" w:rsidRPr="00D7552F">
        <w:rPr>
          <w:spacing w:val="13"/>
        </w:rPr>
        <w:t xml:space="preserve"> </w:t>
      </w:r>
      <w:r w:rsidR="005D0B97" w:rsidRPr="00D7552F">
        <w:t>da</w:t>
      </w:r>
      <w:r w:rsidR="005D0B97" w:rsidRPr="00D7552F">
        <w:rPr>
          <w:spacing w:val="10"/>
        </w:rPr>
        <w:t xml:space="preserve"> </w:t>
      </w:r>
      <w:r w:rsidR="005D0B97" w:rsidRPr="00D7552F">
        <w:t>licitação</w:t>
      </w:r>
      <w:r w:rsidR="005D0B97" w:rsidRPr="00D7552F">
        <w:rPr>
          <w:spacing w:val="13"/>
        </w:rPr>
        <w:t xml:space="preserve"> </w:t>
      </w:r>
      <w:r w:rsidR="005D0B97" w:rsidRPr="00D7552F">
        <w:t>será</w:t>
      </w:r>
      <w:r w:rsidR="005D0B97" w:rsidRPr="00D7552F">
        <w:rPr>
          <w:spacing w:val="10"/>
        </w:rPr>
        <w:t xml:space="preserve"> </w:t>
      </w:r>
      <w:r w:rsidR="005D0B97" w:rsidRPr="00D7552F">
        <w:t>adjudicado</w:t>
      </w:r>
      <w:r w:rsidR="005D0B97" w:rsidRPr="00D7552F">
        <w:rPr>
          <w:spacing w:val="13"/>
        </w:rPr>
        <w:t xml:space="preserve"> </w:t>
      </w:r>
      <w:r w:rsidR="005D0B97" w:rsidRPr="00D7552F">
        <w:t>ao</w:t>
      </w:r>
      <w:r w:rsidR="005D0B97" w:rsidRPr="00D7552F">
        <w:rPr>
          <w:spacing w:val="11"/>
        </w:rPr>
        <w:t xml:space="preserve"> </w:t>
      </w:r>
      <w:r w:rsidR="005D0B97" w:rsidRPr="00D7552F">
        <w:t>licitante</w:t>
      </w:r>
      <w:r w:rsidR="005D0B97" w:rsidRPr="00D7552F">
        <w:rPr>
          <w:spacing w:val="12"/>
        </w:rPr>
        <w:t xml:space="preserve"> </w:t>
      </w:r>
      <w:r w:rsidR="005D0B97" w:rsidRPr="00D7552F">
        <w:t>declarado</w:t>
      </w:r>
      <w:r w:rsidR="005D0B97" w:rsidRPr="00D7552F">
        <w:rPr>
          <w:spacing w:val="13"/>
        </w:rPr>
        <w:t xml:space="preserve"> </w:t>
      </w:r>
      <w:r w:rsidR="005D0B97" w:rsidRPr="00D7552F">
        <w:t>vencedor</w:t>
      </w:r>
      <w:r w:rsidR="005D0B97" w:rsidRPr="00D7552F">
        <w:rPr>
          <w:spacing w:val="12"/>
        </w:rPr>
        <w:t xml:space="preserve"> </w:t>
      </w:r>
      <w:r w:rsidR="005D0B97" w:rsidRPr="00D7552F">
        <w:t>pela</w:t>
      </w:r>
      <w:r w:rsidR="005D0B97" w:rsidRPr="00D7552F">
        <w:rPr>
          <w:spacing w:val="12"/>
        </w:rPr>
        <w:t xml:space="preserve"> </w:t>
      </w:r>
      <w:r w:rsidR="005D0B97" w:rsidRPr="00D7552F">
        <w:t>autoridade</w:t>
      </w:r>
      <w:r w:rsidR="005D0B97" w:rsidRPr="00D7552F">
        <w:rPr>
          <w:spacing w:val="-57"/>
        </w:rPr>
        <w:t xml:space="preserve"> </w:t>
      </w:r>
      <w:r w:rsidR="005D0B97" w:rsidRPr="00D7552F">
        <w:t>competente,</w:t>
      </w:r>
      <w:r w:rsidR="005D0B97" w:rsidRPr="00D7552F">
        <w:rPr>
          <w:spacing w:val="-1"/>
        </w:rPr>
        <w:t xml:space="preserve"> </w:t>
      </w:r>
      <w:r w:rsidR="005D0B97" w:rsidRPr="00D7552F">
        <w:t>após</w:t>
      </w:r>
      <w:r w:rsidR="005D0B97" w:rsidRPr="00D7552F">
        <w:rPr>
          <w:spacing w:val="2"/>
        </w:rPr>
        <w:t xml:space="preserve"> </w:t>
      </w:r>
      <w:r w:rsidR="005D0B97" w:rsidRPr="00D7552F">
        <w:t>a</w:t>
      </w:r>
      <w:r w:rsidR="005D0B97" w:rsidRPr="00D7552F">
        <w:rPr>
          <w:spacing w:val="-2"/>
        </w:rPr>
        <w:t xml:space="preserve"> </w:t>
      </w:r>
      <w:r w:rsidR="005D0B97" w:rsidRPr="00D7552F">
        <w:t>regular</w:t>
      </w:r>
      <w:r w:rsidR="005D0B97" w:rsidRPr="00D7552F">
        <w:rPr>
          <w:spacing w:val="-1"/>
        </w:rPr>
        <w:t xml:space="preserve"> </w:t>
      </w:r>
      <w:r w:rsidR="005D0B97" w:rsidRPr="00D7552F">
        <w:t>decisão</w:t>
      </w:r>
      <w:r w:rsidR="005D0B97" w:rsidRPr="00D7552F">
        <w:rPr>
          <w:spacing w:val="2"/>
        </w:rPr>
        <w:t xml:space="preserve"> </w:t>
      </w:r>
      <w:r w:rsidR="005D0B97" w:rsidRPr="00D7552F">
        <w:t>de</w:t>
      </w:r>
      <w:r w:rsidR="005D0B97" w:rsidRPr="00D7552F">
        <w:rPr>
          <w:spacing w:val="-2"/>
        </w:rPr>
        <w:t xml:space="preserve"> </w:t>
      </w:r>
      <w:r w:rsidR="005D0B97" w:rsidRPr="00D7552F">
        <w:t>eventuais</w:t>
      </w:r>
      <w:r w:rsidR="005D0B97" w:rsidRPr="00D7552F">
        <w:rPr>
          <w:spacing w:val="2"/>
        </w:rPr>
        <w:t xml:space="preserve"> </w:t>
      </w:r>
      <w:r w:rsidR="005D0B97" w:rsidRPr="00D7552F">
        <w:t>recursos apresentados.</w:t>
      </w:r>
    </w:p>
    <w:p w:rsidR="00750381" w:rsidRPr="00D7552F" w:rsidRDefault="005D0B97" w:rsidP="00A97D60">
      <w:pPr>
        <w:pStyle w:val="Ttulo6"/>
        <w:spacing w:before="92"/>
      </w:pPr>
      <w:r w:rsidRPr="00D7552F">
        <w:t>14</w:t>
      </w:r>
    </w:p>
    <w:p w:rsidR="00750381" w:rsidRPr="00D7552F" w:rsidRDefault="005D0B97" w:rsidP="00A97D60">
      <w:pPr>
        <w:pStyle w:val="PargrafodaLista"/>
        <w:numPr>
          <w:ilvl w:val="1"/>
          <w:numId w:val="36"/>
        </w:numPr>
        <w:tabs>
          <w:tab w:val="left" w:pos="2084"/>
        </w:tabs>
        <w:ind w:right="821" w:firstLine="0"/>
        <w:rPr>
          <w:sz w:val="24"/>
        </w:rPr>
      </w:pPr>
      <w:r w:rsidRPr="00D7552F">
        <w:rPr>
          <w:noProof/>
          <w:lang w:val="pt-BR" w:eastAsia="pt-BR"/>
        </w:rPr>
        <w:drawing>
          <wp:anchor distT="0" distB="0" distL="0" distR="0" simplePos="0" relativeHeight="251728896" behindDoc="0" locked="0" layoutInCell="1" allowOverlap="1" wp14:anchorId="6FF14C68" wp14:editId="170D34D5">
            <wp:simplePos x="0" y="0"/>
            <wp:positionH relativeFrom="page">
              <wp:posOffset>1156716</wp:posOffset>
            </wp:positionH>
            <wp:positionV relativeFrom="paragraph">
              <wp:posOffset>-136574</wp:posOffset>
            </wp:positionV>
            <wp:extent cx="1944624" cy="105156"/>
            <wp:effectExtent l="0" t="0" r="0" b="0"/>
            <wp:wrapNone/>
            <wp:docPr id="22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14.png"/>
                    <pic:cNvPicPr/>
                  </pic:nvPicPr>
                  <pic:blipFill>
                    <a:blip r:embed="rId385" cstate="print"/>
                    <a:stretch>
                      <a:fillRect/>
                    </a:stretch>
                  </pic:blipFill>
                  <pic:spPr>
                    <a:xfrm>
                      <a:off x="0" y="0"/>
                      <a:ext cx="1944624" cy="105156"/>
                    </a:xfrm>
                    <a:prstGeom prst="rect">
                      <a:avLst/>
                    </a:prstGeom>
                  </pic:spPr>
                </pic:pic>
              </a:graphicData>
            </a:graphic>
          </wp:anchor>
        </w:drawing>
      </w:r>
      <w:r w:rsidR="00235367">
        <w:pict>
          <v:rect id="_x0000_s3167" style="position:absolute;left:0;text-align:left;margin-left:94.3pt;margin-top:14.1pt;width:6.35pt;height:.6pt;z-index:-25466368;mso-position-horizontal-relative:page;mso-position-vertical-relative:text" fillcolor="black" stroked="f">
            <w10:wrap anchorx="page"/>
          </v:rect>
        </w:pict>
      </w:r>
      <w:r w:rsidRPr="00D7552F">
        <w:rPr>
          <w:sz w:val="24"/>
        </w:rPr>
        <w:t>A avaliação prévia do local de execução dos serviços se faz necessária para o conhecimento</w:t>
      </w:r>
      <w:r w:rsidRPr="00D7552F">
        <w:rPr>
          <w:spacing w:val="1"/>
          <w:sz w:val="24"/>
        </w:rPr>
        <w:t xml:space="preserve"> </w:t>
      </w:r>
      <w:r w:rsidRPr="00D7552F">
        <w:rPr>
          <w:sz w:val="24"/>
        </w:rPr>
        <w:t>pleno das condições e peculiaridades do objeto a ser contratado, sendo assegurado ao interessado o</w:t>
      </w:r>
      <w:r w:rsidRPr="00D7552F">
        <w:rPr>
          <w:spacing w:val="1"/>
          <w:sz w:val="24"/>
        </w:rPr>
        <w:t xml:space="preserve"> </w:t>
      </w:r>
      <w:r w:rsidRPr="00D7552F">
        <w:rPr>
          <w:sz w:val="24"/>
        </w:rPr>
        <w:t>direito de realização de vistoria prévia, acompanhado por servidor designado para esse fim, de</w:t>
      </w:r>
      <w:r w:rsidRPr="00D7552F">
        <w:rPr>
          <w:spacing w:val="1"/>
          <w:sz w:val="24"/>
        </w:rPr>
        <w:t xml:space="preserve"> </w:t>
      </w:r>
      <w:r w:rsidRPr="00D7552F">
        <w:rPr>
          <w:sz w:val="24"/>
        </w:rPr>
        <w:t>segunda</w:t>
      </w:r>
      <w:r w:rsidRPr="00D7552F">
        <w:rPr>
          <w:spacing w:val="23"/>
          <w:sz w:val="24"/>
        </w:rPr>
        <w:t xml:space="preserve"> </w:t>
      </w:r>
      <w:r w:rsidRPr="00D7552F">
        <w:rPr>
          <w:sz w:val="24"/>
        </w:rPr>
        <w:t>à</w:t>
      </w:r>
      <w:r w:rsidRPr="00D7552F">
        <w:rPr>
          <w:spacing w:val="24"/>
          <w:sz w:val="24"/>
        </w:rPr>
        <w:t xml:space="preserve"> </w:t>
      </w:r>
      <w:r w:rsidRPr="00D7552F">
        <w:rPr>
          <w:sz w:val="24"/>
        </w:rPr>
        <w:t>sexta-feira,</w:t>
      </w:r>
      <w:r w:rsidRPr="00D7552F">
        <w:rPr>
          <w:spacing w:val="24"/>
          <w:sz w:val="24"/>
        </w:rPr>
        <w:t xml:space="preserve"> </w:t>
      </w:r>
      <w:r w:rsidRPr="00D7552F">
        <w:rPr>
          <w:sz w:val="24"/>
        </w:rPr>
        <w:t>das</w:t>
      </w:r>
      <w:r w:rsidRPr="00D7552F">
        <w:rPr>
          <w:spacing w:val="23"/>
          <w:sz w:val="24"/>
        </w:rPr>
        <w:t xml:space="preserve"> </w:t>
      </w:r>
      <w:r w:rsidRPr="00D7552F">
        <w:rPr>
          <w:sz w:val="24"/>
        </w:rPr>
        <w:t>9h</w:t>
      </w:r>
      <w:r w:rsidRPr="00D7552F">
        <w:rPr>
          <w:spacing w:val="24"/>
          <w:sz w:val="24"/>
        </w:rPr>
        <w:t xml:space="preserve"> </w:t>
      </w:r>
      <w:r w:rsidRPr="00D7552F">
        <w:rPr>
          <w:sz w:val="24"/>
        </w:rPr>
        <w:t>horas</w:t>
      </w:r>
      <w:r w:rsidRPr="00D7552F">
        <w:rPr>
          <w:spacing w:val="25"/>
          <w:sz w:val="24"/>
        </w:rPr>
        <w:t xml:space="preserve"> </w:t>
      </w:r>
      <w:r w:rsidRPr="00D7552F">
        <w:rPr>
          <w:sz w:val="24"/>
        </w:rPr>
        <w:t>às</w:t>
      </w:r>
      <w:r w:rsidRPr="00D7552F">
        <w:rPr>
          <w:spacing w:val="24"/>
          <w:sz w:val="24"/>
        </w:rPr>
        <w:t xml:space="preserve"> </w:t>
      </w:r>
      <w:r w:rsidRPr="00D7552F">
        <w:rPr>
          <w:sz w:val="24"/>
        </w:rPr>
        <w:t>17h</w:t>
      </w:r>
      <w:r w:rsidRPr="00D7552F">
        <w:rPr>
          <w:spacing w:val="25"/>
          <w:sz w:val="24"/>
        </w:rPr>
        <w:t xml:space="preserve"> </w:t>
      </w:r>
      <w:r w:rsidRPr="00D7552F">
        <w:rPr>
          <w:sz w:val="24"/>
        </w:rPr>
        <w:t>horas.</w:t>
      </w:r>
      <w:r w:rsidRPr="00D7552F">
        <w:rPr>
          <w:spacing w:val="3"/>
          <w:sz w:val="24"/>
        </w:rPr>
        <w:t xml:space="preserve"> </w:t>
      </w:r>
      <w:r w:rsidRPr="00D7552F">
        <w:rPr>
          <w:sz w:val="24"/>
        </w:rPr>
        <w:t>Serão</w:t>
      </w:r>
      <w:r w:rsidRPr="00D7552F">
        <w:rPr>
          <w:spacing w:val="24"/>
          <w:sz w:val="24"/>
        </w:rPr>
        <w:t xml:space="preserve"> </w:t>
      </w:r>
      <w:r w:rsidRPr="00D7552F">
        <w:rPr>
          <w:sz w:val="24"/>
        </w:rPr>
        <w:t>disponibilizados</w:t>
      </w:r>
      <w:r w:rsidRPr="00D7552F">
        <w:rPr>
          <w:spacing w:val="23"/>
          <w:sz w:val="24"/>
        </w:rPr>
        <w:t xml:space="preserve"> </w:t>
      </w:r>
      <w:r w:rsidRPr="00D7552F">
        <w:rPr>
          <w:sz w:val="24"/>
        </w:rPr>
        <w:t>data</w:t>
      </w:r>
      <w:r w:rsidRPr="00D7552F">
        <w:rPr>
          <w:spacing w:val="23"/>
          <w:sz w:val="24"/>
        </w:rPr>
        <w:t xml:space="preserve"> </w:t>
      </w:r>
      <w:r w:rsidRPr="00D7552F">
        <w:rPr>
          <w:sz w:val="24"/>
        </w:rPr>
        <w:t>e</w:t>
      </w:r>
      <w:r w:rsidRPr="00D7552F">
        <w:rPr>
          <w:spacing w:val="24"/>
          <w:sz w:val="24"/>
        </w:rPr>
        <w:t xml:space="preserve"> </w:t>
      </w:r>
      <w:r w:rsidRPr="00D7552F">
        <w:rPr>
          <w:sz w:val="24"/>
        </w:rPr>
        <w:t>horário</w:t>
      </w:r>
      <w:r w:rsidRPr="00D7552F">
        <w:rPr>
          <w:spacing w:val="22"/>
          <w:sz w:val="24"/>
        </w:rPr>
        <w:t xml:space="preserve"> </w:t>
      </w:r>
      <w:r w:rsidRPr="00D7552F">
        <w:rPr>
          <w:sz w:val="24"/>
        </w:rPr>
        <w:t>diferentes</w:t>
      </w:r>
      <w:r w:rsidRPr="00D7552F">
        <w:rPr>
          <w:spacing w:val="-58"/>
          <w:sz w:val="24"/>
        </w:rPr>
        <w:t xml:space="preserve"> </w:t>
      </w:r>
      <w:r w:rsidRPr="00D7552F">
        <w:rPr>
          <w:sz w:val="24"/>
        </w:rPr>
        <w:t>aos</w:t>
      </w:r>
      <w:r w:rsidRPr="00D7552F">
        <w:rPr>
          <w:spacing w:val="-1"/>
          <w:sz w:val="24"/>
        </w:rPr>
        <w:t xml:space="preserve"> </w:t>
      </w:r>
      <w:r w:rsidRPr="00D7552F">
        <w:rPr>
          <w:sz w:val="24"/>
        </w:rPr>
        <w:t>interessados</w:t>
      </w:r>
      <w:r w:rsidRPr="00D7552F">
        <w:rPr>
          <w:spacing w:val="2"/>
          <w:sz w:val="24"/>
        </w:rPr>
        <w:t xml:space="preserve"> </w:t>
      </w:r>
      <w:r w:rsidRPr="00D7552F">
        <w:rPr>
          <w:sz w:val="24"/>
        </w:rPr>
        <w:t>em</w:t>
      </w:r>
      <w:r w:rsidRPr="00D7552F">
        <w:rPr>
          <w:spacing w:val="-2"/>
          <w:sz w:val="24"/>
        </w:rPr>
        <w:t xml:space="preserve"> </w:t>
      </w: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prévia.</w:t>
      </w:r>
    </w:p>
    <w:p w:rsidR="00750381" w:rsidRPr="00D7552F" w:rsidRDefault="00235367" w:rsidP="00A97D60">
      <w:pPr>
        <w:pStyle w:val="PargrafodaLista"/>
        <w:numPr>
          <w:ilvl w:val="1"/>
          <w:numId w:val="36"/>
        </w:numPr>
        <w:tabs>
          <w:tab w:val="left" w:pos="2093"/>
        </w:tabs>
        <w:ind w:right="816" w:firstLine="0"/>
        <w:rPr>
          <w:sz w:val="24"/>
        </w:rPr>
      </w:pPr>
      <w:r>
        <w:pict>
          <v:rect id="_x0000_s3166" style="position:absolute;left:0;text-align:left;margin-left:94.55pt;margin-top:13.95pt;width:6.35pt;height:.6pt;z-index:-25465856;mso-position-horizontal-relative:page" fillcolor="black" stroked="f">
            <w10:wrap anchorx="page"/>
          </v:rect>
        </w:pict>
      </w:r>
      <w:r w:rsidR="005D0B97" w:rsidRPr="00D7552F">
        <w:rPr>
          <w:sz w:val="24"/>
        </w:rPr>
        <w:t>As empresas interessadas deverão entrar em contato com a Secretaria Municipal de Obras e</w:t>
      </w:r>
      <w:r w:rsidR="005D0B97" w:rsidRPr="00D7552F">
        <w:rPr>
          <w:spacing w:val="1"/>
          <w:sz w:val="24"/>
        </w:rPr>
        <w:t xml:space="preserve"> </w:t>
      </w:r>
      <w:r w:rsidR="005D0B97" w:rsidRPr="00D7552F">
        <w:rPr>
          <w:sz w:val="24"/>
        </w:rPr>
        <w:t xml:space="preserve">Infraestrutura, através do telefone (22)2566-2583 ou do e-mail: </w:t>
      </w:r>
      <w:hyperlink r:id="rId386">
        <w:r w:rsidR="005D0B97" w:rsidRPr="00D7552F">
          <w:rPr>
            <w:sz w:val="24"/>
            <w:u w:val="single" w:color="0000FF"/>
          </w:rPr>
          <w:t>secdeobraspmbj@gmail.com</w:t>
        </w:r>
      </w:hyperlink>
      <w:r w:rsidR="005D0B97" w:rsidRPr="00D7552F">
        <w:rPr>
          <w:sz w:val="24"/>
        </w:rPr>
        <w:t xml:space="preserve"> , no</w:t>
      </w:r>
      <w:r w:rsidR="005D0B97" w:rsidRPr="00D7552F">
        <w:rPr>
          <w:spacing w:val="1"/>
          <w:sz w:val="24"/>
        </w:rPr>
        <w:t xml:space="preserve"> </w:t>
      </w:r>
      <w:r w:rsidR="005D0B97" w:rsidRPr="00D7552F">
        <w:rPr>
          <w:sz w:val="24"/>
        </w:rPr>
        <w:t>horário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9h</w:t>
      </w:r>
      <w:r w:rsidR="005D0B97" w:rsidRPr="00D7552F">
        <w:rPr>
          <w:spacing w:val="1"/>
          <w:sz w:val="24"/>
        </w:rPr>
        <w:t xml:space="preserve"> </w:t>
      </w:r>
      <w:r w:rsidR="005D0B97" w:rsidRPr="00D7552F">
        <w:rPr>
          <w:sz w:val="24"/>
        </w:rPr>
        <w:t>às</w:t>
      </w:r>
      <w:r w:rsidR="005D0B97" w:rsidRPr="00D7552F">
        <w:rPr>
          <w:spacing w:val="-1"/>
          <w:sz w:val="24"/>
        </w:rPr>
        <w:t xml:space="preserve"> </w:t>
      </w:r>
      <w:r w:rsidR="005D0B97" w:rsidRPr="00D7552F">
        <w:rPr>
          <w:sz w:val="24"/>
        </w:rPr>
        <w:t>16h,</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dias úteis,</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agendar</w:t>
      </w:r>
      <w:r w:rsidR="005D0B97" w:rsidRPr="00D7552F">
        <w:rPr>
          <w:spacing w:val="-2"/>
          <w:sz w:val="24"/>
        </w:rPr>
        <w:t xml:space="preserve"> </w:t>
      </w:r>
      <w:r w:rsidR="005D0B97" w:rsidRPr="00D7552F">
        <w:rPr>
          <w:sz w:val="24"/>
        </w:rPr>
        <w:t>data</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horário em</w:t>
      </w:r>
      <w:r w:rsidR="005D0B97" w:rsidRPr="00D7552F">
        <w:rPr>
          <w:spacing w:val="-1"/>
          <w:sz w:val="24"/>
        </w:rPr>
        <w:t xml:space="preserve"> </w:t>
      </w:r>
      <w:r w:rsidR="005D0B97" w:rsidRPr="00D7552F">
        <w:rPr>
          <w:sz w:val="24"/>
        </w:rPr>
        <w:t>que</w:t>
      </w:r>
      <w:r w:rsidR="005D0B97" w:rsidRPr="00D7552F">
        <w:rPr>
          <w:spacing w:val="-2"/>
          <w:sz w:val="24"/>
        </w:rPr>
        <w:t xml:space="preserve"> </w:t>
      </w:r>
      <w:r w:rsidR="005D0B97" w:rsidRPr="00D7552F">
        <w:rPr>
          <w:sz w:val="24"/>
        </w:rPr>
        <w:t>a vistoria</w:t>
      </w:r>
      <w:r w:rsidR="005D0B97" w:rsidRPr="00D7552F">
        <w:rPr>
          <w:spacing w:val="-2"/>
          <w:sz w:val="24"/>
        </w:rPr>
        <w:t xml:space="preserve"> </w:t>
      </w:r>
      <w:r w:rsidR="005D0B97" w:rsidRPr="00D7552F">
        <w:rPr>
          <w:sz w:val="24"/>
        </w:rPr>
        <w:t>será</w:t>
      </w:r>
      <w:r w:rsidR="005D0B97" w:rsidRPr="00D7552F">
        <w:rPr>
          <w:spacing w:val="-2"/>
          <w:sz w:val="24"/>
        </w:rPr>
        <w:t xml:space="preserve"> </w:t>
      </w:r>
      <w:r w:rsidR="005D0B97" w:rsidRPr="00D7552F">
        <w:rPr>
          <w:sz w:val="24"/>
        </w:rPr>
        <w:t>realizada.</w:t>
      </w:r>
    </w:p>
    <w:p w:rsidR="00750381" w:rsidRPr="00D7552F" w:rsidRDefault="00235367" w:rsidP="00A97D60">
      <w:pPr>
        <w:pStyle w:val="PargrafodaLista"/>
        <w:numPr>
          <w:ilvl w:val="1"/>
          <w:numId w:val="36"/>
        </w:numPr>
        <w:tabs>
          <w:tab w:val="left" w:pos="2194"/>
        </w:tabs>
        <w:ind w:right="825" w:firstLine="0"/>
        <w:rPr>
          <w:sz w:val="24"/>
        </w:rPr>
      </w:pPr>
      <w:r>
        <w:pict>
          <v:rect id="_x0000_s3165" style="position:absolute;left:0;text-align:left;margin-left:97.1pt;margin-top:13.95pt;width:6.35pt;height:.6pt;z-index:-25465344;mso-position-horizontal-relative:page" fillcolor="black" stroked="f">
            <w10:wrap anchorx="page"/>
          </v:rect>
        </w:pict>
      </w:r>
      <w:r w:rsidR="005D0B97" w:rsidRPr="00D7552F">
        <w:rPr>
          <w:sz w:val="24"/>
        </w:rPr>
        <w:t>Para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vistoria,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representante</w:t>
      </w:r>
      <w:r w:rsidR="005D0B97" w:rsidRPr="00D7552F">
        <w:rPr>
          <w:spacing w:val="1"/>
          <w:sz w:val="24"/>
        </w:rPr>
        <w:t xml:space="preserve"> </w:t>
      </w:r>
      <w:r w:rsidR="005D0B97" w:rsidRPr="00D7552F">
        <w:rPr>
          <w:sz w:val="24"/>
        </w:rPr>
        <w:t>legal</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empresa</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responsável</w:t>
      </w:r>
      <w:r w:rsidR="005D0B97" w:rsidRPr="00D7552F">
        <w:rPr>
          <w:spacing w:val="1"/>
          <w:sz w:val="24"/>
        </w:rPr>
        <w:t xml:space="preserve"> </w:t>
      </w:r>
      <w:r w:rsidR="005D0B97" w:rsidRPr="00D7552F">
        <w:rPr>
          <w:sz w:val="24"/>
        </w:rPr>
        <w:t>técnico</w:t>
      </w:r>
      <w:r w:rsidR="005D0B97" w:rsidRPr="00D7552F">
        <w:rPr>
          <w:spacing w:val="1"/>
          <w:sz w:val="24"/>
        </w:rPr>
        <w:t xml:space="preserve"> </w:t>
      </w:r>
      <w:r w:rsidR="005D0B97" w:rsidRPr="00D7552F">
        <w:rPr>
          <w:sz w:val="24"/>
        </w:rPr>
        <w:t>deverá</w:t>
      </w:r>
      <w:r w:rsidR="005D0B97" w:rsidRPr="00D7552F">
        <w:rPr>
          <w:spacing w:val="1"/>
          <w:sz w:val="24"/>
        </w:rPr>
        <w:t xml:space="preserve"> </w:t>
      </w:r>
      <w:r w:rsidR="005D0B97" w:rsidRPr="00D7552F">
        <w:rPr>
          <w:sz w:val="24"/>
        </w:rPr>
        <w:t>estar</w:t>
      </w:r>
      <w:r w:rsidR="005D0B97" w:rsidRPr="00D7552F">
        <w:rPr>
          <w:spacing w:val="1"/>
          <w:sz w:val="24"/>
        </w:rPr>
        <w:t xml:space="preserve"> </w:t>
      </w:r>
      <w:r w:rsidR="005D0B97" w:rsidRPr="00D7552F">
        <w:rPr>
          <w:sz w:val="24"/>
        </w:rPr>
        <w:t>devidamente identificado, apresentando documento de identidade civil e documento expedido pela</w:t>
      </w:r>
      <w:r w:rsidR="005D0B97" w:rsidRPr="00D7552F">
        <w:rPr>
          <w:spacing w:val="1"/>
          <w:sz w:val="24"/>
        </w:rPr>
        <w:t xml:space="preserve"> </w:t>
      </w:r>
      <w:r w:rsidR="005D0B97" w:rsidRPr="00D7552F">
        <w:rPr>
          <w:sz w:val="24"/>
        </w:rPr>
        <w:lastRenderedPageBreak/>
        <w:t>empresa comprovando</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habilitação para</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realização da</w:t>
      </w:r>
      <w:r w:rsidR="005D0B97" w:rsidRPr="00D7552F">
        <w:rPr>
          <w:spacing w:val="-1"/>
          <w:sz w:val="24"/>
        </w:rPr>
        <w:t xml:space="preserve"> </w:t>
      </w:r>
      <w:r w:rsidR="005D0B97" w:rsidRPr="00D7552F">
        <w:rPr>
          <w:sz w:val="24"/>
        </w:rPr>
        <w:t>vistoria.</w:t>
      </w:r>
    </w:p>
    <w:p w:rsidR="00750381" w:rsidRPr="00D7552F" w:rsidRDefault="00235367" w:rsidP="00A97D60">
      <w:pPr>
        <w:pStyle w:val="PargrafodaLista"/>
        <w:numPr>
          <w:ilvl w:val="1"/>
          <w:numId w:val="36"/>
        </w:numPr>
        <w:tabs>
          <w:tab w:val="left" w:pos="2098"/>
        </w:tabs>
        <w:spacing w:before="121"/>
        <w:ind w:right="821" w:firstLine="0"/>
        <w:rPr>
          <w:sz w:val="24"/>
        </w:rPr>
      </w:pPr>
      <w:r>
        <w:pict>
          <v:rect id="_x0000_s3164" style="position:absolute;left:0;text-align:left;margin-left:94.7pt;margin-top:14pt;width:6.35pt;height:.6pt;z-index:-25464832;mso-position-horizontal-relative:page" fillcolor="black" stroked="f">
            <w10:wrap anchorx="page"/>
          </v:rect>
        </w:pict>
      </w:r>
      <w:r w:rsidR="005D0B97" w:rsidRPr="00D7552F">
        <w:rPr>
          <w:sz w:val="24"/>
        </w:rPr>
        <w:t>A não realização da vistoria não poderá embasar posteriores alegações de desconhecimento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instalações,</w:t>
      </w:r>
      <w:r w:rsidR="005D0B97" w:rsidRPr="00D7552F">
        <w:rPr>
          <w:spacing w:val="1"/>
          <w:sz w:val="24"/>
        </w:rPr>
        <w:t xml:space="preserve"> </w:t>
      </w:r>
      <w:r w:rsidR="005D0B97" w:rsidRPr="00D7552F">
        <w:rPr>
          <w:sz w:val="24"/>
        </w:rPr>
        <w:t>dúvidas</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esquecimentos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quaisquer</w:t>
      </w:r>
      <w:r w:rsidR="005D0B97" w:rsidRPr="00D7552F">
        <w:rPr>
          <w:spacing w:val="1"/>
          <w:sz w:val="24"/>
        </w:rPr>
        <w:t xml:space="preserve"> </w:t>
      </w:r>
      <w:r w:rsidR="005D0B97" w:rsidRPr="00D7552F">
        <w:rPr>
          <w:sz w:val="24"/>
        </w:rPr>
        <w:t>detalhes</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locais</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prestação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devendo o contratado assumir</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ônus</w:t>
      </w:r>
      <w:r w:rsidR="005D0B97" w:rsidRPr="00D7552F">
        <w:rPr>
          <w:spacing w:val="-3"/>
          <w:sz w:val="24"/>
        </w:rPr>
        <w:t xml:space="preserve"> </w:t>
      </w:r>
      <w:r w:rsidR="005D0B97" w:rsidRPr="00D7552F">
        <w:rPr>
          <w:sz w:val="24"/>
        </w:rPr>
        <w:t>dos serviços decorrentes.</w:t>
      </w:r>
    </w:p>
    <w:p w:rsidR="00750381" w:rsidRPr="00D7552F" w:rsidRDefault="00235367" w:rsidP="00A97D60">
      <w:pPr>
        <w:pStyle w:val="PargrafodaLista"/>
        <w:numPr>
          <w:ilvl w:val="1"/>
          <w:numId w:val="36"/>
        </w:numPr>
        <w:tabs>
          <w:tab w:val="left" w:pos="2079"/>
        </w:tabs>
        <w:ind w:right="825" w:firstLine="0"/>
        <w:rPr>
          <w:sz w:val="24"/>
        </w:rPr>
      </w:pPr>
      <w:r>
        <w:pict>
          <v:rect id="_x0000_s3163" style="position:absolute;left:0;text-align:left;margin-left:94.2pt;margin-top:13.95pt;width:6.35pt;height:.6pt;z-index:-25464320;mso-position-horizontal-relative:page" fillcolor="black" stroked="f">
            <w10:wrap anchorx="page"/>
          </v:rect>
        </w:pict>
      </w:r>
      <w:r w:rsidR="005D0B97" w:rsidRPr="00D7552F">
        <w:rPr>
          <w:sz w:val="24"/>
        </w:rPr>
        <w:t>A empresa que optar em não realizar a visita técnica, deverá apresentar declaração formal de</w:t>
      </w:r>
      <w:r w:rsidR="005D0B97" w:rsidRPr="00D7552F">
        <w:rPr>
          <w:spacing w:val="1"/>
          <w:sz w:val="24"/>
        </w:rPr>
        <w:t xml:space="preserve"> </w:t>
      </w:r>
      <w:r w:rsidR="005D0B97" w:rsidRPr="00D7552F">
        <w:rPr>
          <w:sz w:val="24"/>
        </w:rPr>
        <w:t>que tem pleno conhecimento das condições e peculiaridades inerentes à natureza dos serviços, nos</w:t>
      </w:r>
      <w:r w:rsidR="005D0B97" w:rsidRPr="00D7552F">
        <w:rPr>
          <w:spacing w:val="1"/>
          <w:sz w:val="24"/>
        </w:rPr>
        <w:t xml:space="preserve"> </w:t>
      </w:r>
      <w:r w:rsidR="005D0B97" w:rsidRPr="00D7552F">
        <w:rPr>
          <w:sz w:val="24"/>
        </w:rPr>
        <w:t>termos</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súmula</w:t>
      </w:r>
      <w:r w:rsidR="005D0B97" w:rsidRPr="00D7552F">
        <w:rPr>
          <w:spacing w:val="1"/>
          <w:sz w:val="24"/>
        </w:rPr>
        <w:t xml:space="preserve"> </w:t>
      </w:r>
      <w:r w:rsidR="005D0B97" w:rsidRPr="00D7552F">
        <w:rPr>
          <w:sz w:val="24"/>
        </w:rPr>
        <w:t>nº</w:t>
      </w:r>
      <w:r w:rsidR="005D0B97" w:rsidRPr="00D7552F">
        <w:rPr>
          <w:spacing w:val="-2"/>
          <w:sz w:val="24"/>
        </w:rPr>
        <w:t xml:space="preserve"> </w:t>
      </w:r>
      <w:r w:rsidR="005D0B97" w:rsidRPr="00D7552F">
        <w:rPr>
          <w:sz w:val="24"/>
        </w:rPr>
        <w:t>01 de</w:t>
      </w:r>
      <w:r w:rsidR="005D0B97" w:rsidRPr="00D7552F">
        <w:rPr>
          <w:spacing w:val="-1"/>
          <w:sz w:val="24"/>
        </w:rPr>
        <w:t xml:space="preserve"> </w:t>
      </w:r>
      <w:r w:rsidR="005D0B97" w:rsidRPr="00D7552F">
        <w:rPr>
          <w:sz w:val="24"/>
        </w:rPr>
        <w:t>19/06/2018</w:t>
      </w:r>
      <w:r w:rsidR="005D0B97" w:rsidRPr="00D7552F">
        <w:rPr>
          <w:spacing w:val="-1"/>
          <w:sz w:val="24"/>
        </w:rPr>
        <w:t xml:space="preserve"> </w:t>
      </w:r>
      <w:r w:rsidR="005D0B97" w:rsidRPr="00D7552F">
        <w:rPr>
          <w:sz w:val="24"/>
        </w:rPr>
        <w:t>do Tribunal</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Contas do Estado do</w:t>
      </w:r>
      <w:r w:rsidR="005D0B97" w:rsidRPr="00D7552F">
        <w:rPr>
          <w:spacing w:val="-1"/>
          <w:sz w:val="24"/>
        </w:rPr>
        <w:t xml:space="preserve"> </w:t>
      </w:r>
      <w:r w:rsidR="005D0B97" w:rsidRPr="00D7552F">
        <w:rPr>
          <w:sz w:val="24"/>
        </w:rPr>
        <w:t>Rio de</w:t>
      </w:r>
      <w:r w:rsidR="005D0B97" w:rsidRPr="00D7552F">
        <w:rPr>
          <w:spacing w:val="-1"/>
          <w:sz w:val="24"/>
        </w:rPr>
        <w:t xml:space="preserve"> </w:t>
      </w:r>
      <w:r w:rsidR="005D0B97" w:rsidRPr="00D7552F">
        <w:rPr>
          <w:sz w:val="24"/>
        </w:rPr>
        <w:t>Janeiro.</w:t>
      </w:r>
    </w:p>
    <w:p w:rsidR="00750381" w:rsidRPr="00D7552F" w:rsidRDefault="00235367" w:rsidP="00A97D60">
      <w:pPr>
        <w:pStyle w:val="Ttulo6"/>
        <w:numPr>
          <w:ilvl w:val="0"/>
          <w:numId w:val="35"/>
        </w:numPr>
        <w:tabs>
          <w:tab w:val="left" w:pos="1862"/>
          <w:tab w:val="left" w:pos="1863"/>
        </w:tabs>
        <w:spacing w:before="122" w:line="345" w:lineRule="auto"/>
        <w:ind w:right="6178" w:firstLine="0"/>
      </w:pPr>
      <w:r>
        <w:pict>
          <v:rect id="_x0000_s3162" style="position:absolute;left:0;text-align:left;margin-left:83.9pt;margin-top:14.05pt;width:6.35pt;height:.95pt;z-index:-25463808;mso-position-horizontal-relative:page" fillcolor="black" stroked="f">
            <w10:wrap anchorx="page"/>
          </v:rect>
        </w:pict>
      </w:r>
      <w:r w:rsidR="005D0B97" w:rsidRPr="00D7552F">
        <w:t>REQUISITOS DA CONTRATAÇÃO</w:t>
      </w:r>
      <w:r w:rsidR="005D0B97" w:rsidRPr="00D7552F">
        <w:rPr>
          <w:spacing w:val="-58"/>
        </w:rPr>
        <w:t xml:space="preserve"> </w:t>
      </w:r>
      <w:r w:rsidR="005D0B97" w:rsidRPr="00D7552F">
        <w:rPr>
          <w:u w:val="thick"/>
        </w:rPr>
        <w:t>Vide</w:t>
      </w:r>
      <w:r w:rsidR="005D0B97" w:rsidRPr="00D7552F">
        <w:rPr>
          <w:spacing w:val="-5"/>
          <w:u w:val="thick"/>
        </w:rPr>
        <w:t xml:space="preserve"> </w:t>
      </w:r>
      <w:r w:rsidR="005D0B97" w:rsidRPr="00D7552F">
        <w:rPr>
          <w:u w:val="thick"/>
        </w:rPr>
        <w:t>Termo de</w:t>
      </w:r>
      <w:r w:rsidR="005D0B97" w:rsidRPr="00D7552F">
        <w:rPr>
          <w:spacing w:val="-1"/>
          <w:u w:val="thick"/>
        </w:rPr>
        <w:t xml:space="preserve"> </w:t>
      </w:r>
      <w:r w:rsidR="005D0B97" w:rsidRPr="00D7552F">
        <w:rPr>
          <w:u w:val="thick"/>
        </w:rPr>
        <w:t>Referência</w:t>
      </w:r>
    </w:p>
    <w:p w:rsidR="00750381" w:rsidRPr="00D7552F" w:rsidRDefault="00235367" w:rsidP="00A97D60">
      <w:pPr>
        <w:pStyle w:val="PargrafodaLista"/>
        <w:numPr>
          <w:ilvl w:val="0"/>
          <w:numId w:val="35"/>
        </w:numPr>
        <w:tabs>
          <w:tab w:val="left" w:pos="1879"/>
          <w:tab w:val="left" w:pos="1880"/>
        </w:tabs>
        <w:spacing w:before="0" w:line="343" w:lineRule="auto"/>
        <w:ind w:right="7652" w:firstLine="0"/>
        <w:rPr>
          <w:b/>
          <w:sz w:val="24"/>
        </w:rPr>
      </w:pPr>
      <w:r>
        <w:pict>
          <v:rect id="_x0000_s3161" style="position:absolute;left:0;text-align:left;margin-left:84.7pt;margin-top:7.95pt;width:6.35pt;height:.95pt;z-index:-25463296;mso-position-horizontal-relative:page" fillcolor="black" stroked="f">
            <w10:wrap anchorx="page"/>
          </v:rect>
        </w:pict>
      </w:r>
      <w:r w:rsidR="005D0B97" w:rsidRPr="00D7552F">
        <w:rPr>
          <w:b/>
          <w:spacing w:val="-1"/>
          <w:sz w:val="24"/>
        </w:rPr>
        <w:t>SUBCONTRATAÇÃO</w:t>
      </w:r>
      <w:r w:rsidR="005D0B97" w:rsidRPr="00D7552F">
        <w:rPr>
          <w:b/>
          <w:spacing w:val="-57"/>
          <w:sz w:val="24"/>
        </w:rPr>
        <w:t xml:space="preserve"> </w:t>
      </w:r>
      <w:r w:rsidR="005D0B97" w:rsidRPr="00D7552F">
        <w:rPr>
          <w:b/>
          <w:sz w:val="24"/>
          <w:u w:val="thick"/>
        </w:rPr>
        <w:t>Vide</w:t>
      </w:r>
      <w:r w:rsidR="005D0B97" w:rsidRPr="00D7552F">
        <w:rPr>
          <w:b/>
          <w:spacing w:val="-6"/>
          <w:sz w:val="24"/>
          <w:u w:val="thick"/>
        </w:rPr>
        <w:t xml:space="preserve"> </w:t>
      </w:r>
      <w:r w:rsidR="005D0B97" w:rsidRPr="00D7552F">
        <w:rPr>
          <w:b/>
          <w:sz w:val="24"/>
          <w:u w:val="thick"/>
        </w:rPr>
        <w:t>Termo</w:t>
      </w:r>
      <w:r w:rsidR="005D0B97" w:rsidRPr="00D7552F">
        <w:rPr>
          <w:b/>
          <w:spacing w:val="-1"/>
          <w:sz w:val="24"/>
          <w:u w:val="thick"/>
        </w:rPr>
        <w:t xml:space="preserve"> </w:t>
      </w:r>
      <w:r w:rsidR="005D0B97" w:rsidRPr="00D7552F">
        <w:rPr>
          <w:b/>
          <w:sz w:val="24"/>
          <w:u w:val="thick"/>
        </w:rPr>
        <w:t>de</w:t>
      </w:r>
      <w:r w:rsidR="005D0B97" w:rsidRPr="00D7552F">
        <w:rPr>
          <w:b/>
          <w:spacing w:val="-2"/>
          <w:sz w:val="24"/>
          <w:u w:val="thick"/>
        </w:rPr>
        <w:t xml:space="preserve"> </w:t>
      </w:r>
      <w:r w:rsidR="005D0B97" w:rsidRPr="00D7552F">
        <w:rPr>
          <w:b/>
          <w:sz w:val="24"/>
          <w:u w:val="thick"/>
        </w:rPr>
        <w:t>Referência</w:t>
      </w:r>
    </w:p>
    <w:p w:rsidR="00750381" w:rsidRPr="00D7552F" w:rsidRDefault="005D0B97" w:rsidP="00A97D60">
      <w:pPr>
        <w:pStyle w:val="Ttulo6"/>
        <w:numPr>
          <w:ilvl w:val="0"/>
          <w:numId w:val="35"/>
        </w:numPr>
        <w:tabs>
          <w:tab w:val="left" w:pos="1879"/>
          <w:tab w:val="left" w:pos="1880"/>
        </w:tabs>
        <w:spacing w:before="90" w:line="343" w:lineRule="auto"/>
        <w:ind w:right="6348" w:firstLine="0"/>
      </w:pPr>
      <w:r w:rsidRPr="00D7552F">
        <w:t>GARANTIA DA CONTRATAÇÃO</w:t>
      </w:r>
      <w:r w:rsidRPr="00D7552F">
        <w:rPr>
          <w:spacing w:val="-58"/>
        </w:rPr>
        <w:t xml:space="preserve"> </w:t>
      </w:r>
      <w:r w:rsidRPr="00D7552F">
        <w:rPr>
          <w:u w:val="thick"/>
        </w:rPr>
        <w:t>Vide</w:t>
      </w:r>
      <w:r w:rsidRPr="00D7552F">
        <w:rPr>
          <w:spacing w:val="-2"/>
          <w:u w:val="thick"/>
        </w:rPr>
        <w:t xml:space="preserve"> </w:t>
      </w:r>
      <w:r w:rsidRPr="00D7552F">
        <w:rPr>
          <w:u w:val="thick"/>
        </w:rPr>
        <w:t>Termo de</w:t>
      </w:r>
      <w:r w:rsidRPr="00D7552F">
        <w:rPr>
          <w:spacing w:val="-1"/>
          <w:u w:val="thick"/>
        </w:rPr>
        <w:t xml:space="preserve"> </w:t>
      </w:r>
      <w:r w:rsidRPr="00D7552F">
        <w:rPr>
          <w:u w:val="thick"/>
        </w:rPr>
        <w:t>Referência</w:t>
      </w:r>
    </w:p>
    <w:p w:rsidR="00750381" w:rsidRPr="00D7552F" w:rsidRDefault="005D0B97" w:rsidP="00A97D60">
      <w:pPr>
        <w:pStyle w:val="PargrafodaLista"/>
        <w:numPr>
          <w:ilvl w:val="0"/>
          <w:numId w:val="35"/>
        </w:numPr>
        <w:tabs>
          <w:tab w:val="left" w:pos="1879"/>
          <w:tab w:val="left" w:pos="1880"/>
        </w:tabs>
        <w:spacing w:before="3" w:after="18" w:line="343" w:lineRule="auto"/>
        <w:ind w:right="7198" w:firstLine="0"/>
        <w:rPr>
          <w:b/>
          <w:sz w:val="24"/>
        </w:rPr>
      </w:pPr>
      <w:r w:rsidRPr="00D7552F">
        <w:rPr>
          <w:b/>
          <w:sz w:val="24"/>
        </w:rPr>
        <w:t>EXECUÇÃO DO OBJETO</w:t>
      </w:r>
      <w:r w:rsidRPr="00D7552F">
        <w:rPr>
          <w:b/>
          <w:spacing w:val="-57"/>
          <w:sz w:val="24"/>
        </w:rPr>
        <w:t xml:space="preserve"> </w:t>
      </w:r>
      <w:r w:rsidRPr="00D7552F">
        <w:rPr>
          <w:b/>
          <w:sz w:val="24"/>
          <w:u w:val="thick"/>
        </w:rPr>
        <w:t>Vide</w:t>
      </w:r>
      <w:r w:rsidRPr="00D7552F">
        <w:rPr>
          <w:b/>
          <w:spacing w:val="-2"/>
          <w:sz w:val="24"/>
          <w:u w:val="thick"/>
        </w:rPr>
        <w:t xml:space="preserve"> </w:t>
      </w:r>
      <w:r w:rsidRPr="00D7552F">
        <w:rPr>
          <w:b/>
          <w:sz w:val="24"/>
          <w:u w:val="thick"/>
        </w:rPr>
        <w:t>Termo</w:t>
      </w:r>
      <w:r w:rsidRPr="00D7552F">
        <w:rPr>
          <w:b/>
          <w:spacing w:val="-1"/>
          <w:sz w:val="24"/>
          <w:u w:val="thick"/>
        </w:rPr>
        <w:t xml:space="preserve"> </w:t>
      </w:r>
      <w:r w:rsidRPr="00D7552F">
        <w:rPr>
          <w:b/>
          <w:sz w:val="24"/>
          <w:u w:val="thick"/>
        </w:rPr>
        <w:t>de</w:t>
      </w:r>
      <w:r w:rsidRPr="00D7552F">
        <w:rPr>
          <w:b/>
          <w:spacing w:val="-1"/>
          <w:sz w:val="24"/>
          <w:u w:val="thick"/>
        </w:rPr>
        <w:t xml:space="preserve"> </w:t>
      </w:r>
      <w:r w:rsidRPr="00D7552F">
        <w:rPr>
          <w:b/>
          <w:sz w:val="24"/>
          <w:u w:val="thick"/>
        </w:rPr>
        <w:t>Referência</w:t>
      </w:r>
    </w:p>
    <w:p w:rsidR="00750381" w:rsidRPr="00D7552F" w:rsidRDefault="005D0B97" w:rsidP="00A97D60">
      <w:pPr>
        <w:pStyle w:val="Corpodetexto"/>
        <w:spacing w:line="210" w:lineRule="exact"/>
        <w:ind w:left="1416"/>
        <w:rPr>
          <w:sz w:val="20"/>
        </w:rPr>
      </w:pPr>
      <w:r w:rsidRPr="00D7552F">
        <w:rPr>
          <w:noProof/>
          <w:position w:val="-3"/>
          <w:sz w:val="20"/>
          <w:lang w:val="pt-BR" w:eastAsia="pt-BR"/>
        </w:rPr>
        <w:drawing>
          <wp:inline distT="0" distB="0" distL="0" distR="0" wp14:anchorId="70B09D60" wp14:editId="42926F73">
            <wp:extent cx="2106009" cy="133350"/>
            <wp:effectExtent l="0" t="0" r="0" b="0"/>
            <wp:docPr id="22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415.png"/>
                    <pic:cNvPicPr/>
                  </pic:nvPicPr>
                  <pic:blipFill>
                    <a:blip r:embed="rId387" cstate="print"/>
                    <a:stretch>
                      <a:fillRect/>
                    </a:stretch>
                  </pic:blipFill>
                  <pic:spPr>
                    <a:xfrm>
                      <a:off x="0" y="0"/>
                      <a:ext cx="2106009" cy="133350"/>
                    </a:xfrm>
                    <a:prstGeom prst="rect">
                      <a:avLst/>
                    </a:prstGeom>
                  </pic:spPr>
                </pic:pic>
              </a:graphicData>
            </a:graphic>
          </wp:inline>
        </w:drawing>
      </w:r>
    </w:p>
    <w:p w:rsidR="00750381" w:rsidRPr="00D7552F" w:rsidRDefault="00235367" w:rsidP="00A97D60">
      <w:pPr>
        <w:spacing w:before="168" w:line="343" w:lineRule="auto"/>
        <w:ind w:left="1399" w:right="7807"/>
        <w:rPr>
          <w:b/>
          <w:sz w:val="24"/>
          <w:szCs w:val="24"/>
        </w:rPr>
      </w:pPr>
      <w:r>
        <w:pict>
          <v:rect id="_x0000_s3160" style="position:absolute;left:0;text-align:left;margin-left:84.6pt;margin-top:36.3pt;width:6.5pt;height:1.1pt;z-index:-25437696;mso-position-horizontal-relative:page" fillcolor="black" stroked="f">
            <w10:wrap anchorx="page"/>
          </v:rect>
        </w:pict>
      </w:r>
      <w:r w:rsidR="005D0B97" w:rsidRPr="00D7552F">
        <w:rPr>
          <w:noProof/>
          <w:lang w:val="pt-BR" w:eastAsia="pt-BR"/>
        </w:rPr>
        <w:drawing>
          <wp:anchor distT="0" distB="0" distL="0" distR="0" simplePos="0" relativeHeight="251794432" behindDoc="1" locked="0" layoutInCell="1" allowOverlap="1" wp14:anchorId="06CA671F" wp14:editId="1DE2C9A9">
            <wp:simplePos x="0" y="0"/>
            <wp:positionH relativeFrom="page">
              <wp:posOffset>1341119</wp:posOffset>
            </wp:positionH>
            <wp:positionV relativeFrom="paragraph">
              <wp:posOffset>396776</wp:posOffset>
            </wp:positionV>
            <wp:extent cx="1763268" cy="105156"/>
            <wp:effectExtent l="0" t="0" r="0" b="0"/>
            <wp:wrapNone/>
            <wp:docPr id="231"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16.png"/>
                    <pic:cNvPicPr/>
                  </pic:nvPicPr>
                  <pic:blipFill>
                    <a:blip r:embed="rId388" cstate="print"/>
                    <a:stretch>
                      <a:fillRect/>
                    </a:stretch>
                  </pic:blipFill>
                  <pic:spPr>
                    <a:xfrm>
                      <a:off x="0" y="0"/>
                      <a:ext cx="1763268" cy="105156"/>
                    </a:xfrm>
                    <a:prstGeom prst="rect">
                      <a:avLst/>
                    </a:prstGeom>
                  </pic:spPr>
                </pic:pic>
              </a:graphicData>
            </a:graphic>
          </wp:anchor>
        </w:drawing>
      </w:r>
      <w:r w:rsidR="005D0B97" w:rsidRPr="00D7552F">
        <w:rPr>
          <w:b/>
          <w:sz w:val="24"/>
          <w:u w:val="thick"/>
        </w:rPr>
        <w:t>Vide Termo de Referência</w:t>
      </w:r>
      <w:r w:rsidR="005D0B97" w:rsidRPr="00D7552F">
        <w:rPr>
          <w:b/>
          <w:spacing w:val="-57"/>
          <w:sz w:val="24"/>
        </w:rPr>
        <w:t xml:space="preserve"> </w:t>
      </w:r>
      <w:r w:rsidR="005D0B97" w:rsidRPr="00D7552F">
        <w:rPr>
          <w:b/>
          <w:sz w:val="24"/>
        </w:rPr>
        <w:t>20-</w:t>
      </w:r>
    </w:p>
    <w:p w:rsidR="00750381" w:rsidRPr="00D7552F" w:rsidRDefault="005D0B97" w:rsidP="00A97D60">
      <w:pPr>
        <w:spacing w:before="5"/>
        <w:ind w:left="1399"/>
        <w:rPr>
          <w:b/>
          <w:sz w:val="24"/>
          <w:szCs w:val="24"/>
        </w:rPr>
      </w:pPr>
      <w:r w:rsidRPr="00D7552F">
        <w:rPr>
          <w:b/>
          <w:sz w:val="24"/>
          <w:szCs w:val="24"/>
          <w:u w:val="thick"/>
        </w:rPr>
        <w:t>Vide</w:t>
      </w:r>
      <w:r w:rsidRPr="00D7552F">
        <w:rPr>
          <w:b/>
          <w:spacing w:val="-3"/>
          <w:sz w:val="24"/>
          <w:szCs w:val="24"/>
          <w:u w:val="thick"/>
        </w:rPr>
        <w:t xml:space="preserve"> </w:t>
      </w:r>
      <w:r w:rsidRPr="00D7552F">
        <w:rPr>
          <w:b/>
          <w:sz w:val="24"/>
          <w:szCs w:val="24"/>
          <w:u w:val="thick"/>
        </w:rPr>
        <w:t>Termo</w:t>
      </w:r>
      <w:r w:rsidRPr="00D7552F">
        <w:rPr>
          <w:b/>
          <w:spacing w:val="-2"/>
          <w:sz w:val="24"/>
          <w:szCs w:val="24"/>
          <w:u w:val="thick"/>
        </w:rPr>
        <w:t xml:space="preserve"> </w:t>
      </w:r>
      <w:r w:rsidRPr="00D7552F">
        <w:rPr>
          <w:b/>
          <w:sz w:val="24"/>
          <w:szCs w:val="24"/>
          <w:u w:val="thick"/>
        </w:rPr>
        <w:t>de</w:t>
      </w:r>
      <w:r w:rsidRPr="00D7552F">
        <w:rPr>
          <w:b/>
          <w:spacing w:val="-3"/>
          <w:sz w:val="24"/>
          <w:szCs w:val="24"/>
          <w:u w:val="thick"/>
        </w:rPr>
        <w:t xml:space="preserve"> </w:t>
      </w:r>
      <w:r w:rsidRPr="00D7552F">
        <w:rPr>
          <w:b/>
          <w:sz w:val="24"/>
          <w:szCs w:val="24"/>
          <w:u w:val="thick"/>
        </w:rPr>
        <w:t>Referência</w:t>
      </w:r>
    </w:p>
    <w:p w:rsidR="00750381" w:rsidRPr="00D7552F" w:rsidRDefault="00235367" w:rsidP="00A97D60">
      <w:pPr>
        <w:pStyle w:val="Ttulo6"/>
        <w:numPr>
          <w:ilvl w:val="0"/>
          <w:numId w:val="34"/>
        </w:numPr>
        <w:tabs>
          <w:tab w:val="left" w:pos="1879"/>
          <w:tab w:val="left" w:pos="1880"/>
        </w:tabs>
        <w:spacing w:before="118" w:line="343" w:lineRule="auto"/>
        <w:ind w:right="5175" w:firstLine="0"/>
      </w:pPr>
      <w:r>
        <w:pict>
          <v:rect id="_x0000_s3159" style="position:absolute;left:0;text-align:left;margin-left:84.6pt;margin-top:13.85pt;width:6.5pt;height:1.1pt;z-index:-25437184;mso-position-horizontal-relative:page" fillcolor="black" stroked="f">
            <w10:wrap anchorx="page"/>
          </v:rect>
        </w:pict>
      </w:r>
      <w:r w:rsidR="005D0B97" w:rsidRPr="00D7552F">
        <w:t>CRITÉRIOS DE MEDIÇÃO E PAGAMENTO</w:t>
      </w:r>
      <w:r w:rsidR="005D0B97" w:rsidRPr="00D7552F">
        <w:rPr>
          <w:spacing w:val="-58"/>
        </w:rPr>
        <w:t xml:space="preserve"> </w:t>
      </w:r>
      <w:r w:rsidR="005D0B97" w:rsidRPr="00D7552F">
        <w:rPr>
          <w:u w:val="thick"/>
        </w:rPr>
        <w:t>Vide</w:t>
      </w:r>
      <w:r w:rsidR="005D0B97" w:rsidRPr="00D7552F">
        <w:rPr>
          <w:spacing w:val="-2"/>
          <w:u w:val="thick"/>
        </w:rPr>
        <w:t xml:space="preserve"> </w:t>
      </w:r>
      <w:r w:rsidR="005D0B97" w:rsidRPr="00D7552F">
        <w:rPr>
          <w:u w:val="thick"/>
        </w:rPr>
        <w:t>Termo de</w:t>
      </w:r>
      <w:r w:rsidR="005D0B97" w:rsidRPr="00D7552F">
        <w:rPr>
          <w:spacing w:val="-1"/>
          <w:u w:val="thick"/>
        </w:rPr>
        <w:t xml:space="preserve"> </w:t>
      </w:r>
      <w:r w:rsidR="005D0B97" w:rsidRPr="00D7552F">
        <w:rPr>
          <w:u w:val="thick"/>
        </w:rPr>
        <w:t>Referência</w:t>
      </w:r>
    </w:p>
    <w:p w:rsidR="00750381" w:rsidRPr="00D7552F" w:rsidRDefault="00235367" w:rsidP="00A97D60">
      <w:pPr>
        <w:pStyle w:val="PargrafodaLista"/>
        <w:numPr>
          <w:ilvl w:val="0"/>
          <w:numId w:val="34"/>
        </w:numPr>
        <w:tabs>
          <w:tab w:val="left" w:pos="1879"/>
          <w:tab w:val="left" w:pos="1880"/>
        </w:tabs>
        <w:spacing w:before="0" w:after="19" w:line="343" w:lineRule="auto"/>
        <w:ind w:right="6215" w:firstLine="0"/>
        <w:rPr>
          <w:b/>
          <w:sz w:val="24"/>
          <w:szCs w:val="24"/>
        </w:rPr>
      </w:pPr>
      <w:r>
        <w:rPr>
          <w:sz w:val="24"/>
          <w:szCs w:val="24"/>
        </w:rPr>
        <w:pict>
          <v:rect id="_x0000_s3158" style="position:absolute;left:0;text-align:left;margin-left:84.7pt;margin-top:7.95pt;width:6.35pt;height:.95pt;z-index:-25436160;mso-position-horizontal-relative:page" fillcolor="black" stroked="f">
            <w10:wrap anchorx="page"/>
          </v:rect>
        </w:pict>
      </w:r>
      <w:r w:rsidR="005D0B97" w:rsidRPr="00D7552F">
        <w:rPr>
          <w:b/>
          <w:sz w:val="24"/>
          <w:szCs w:val="24"/>
        </w:rPr>
        <w:t>OBRIGAÇÕES DA CONTRATADA</w:t>
      </w:r>
      <w:r w:rsidR="005D0B97" w:rsidRPr="00D7552F">
        <w:rPr>
          <w:b/>
          <w:spacing w:val="-58"/>
          <w:sz w:val="24"/>
          <w:szCs w:val="24"/>
        </w:rPr>
        <w:t xml:space="preserve"> </w:t>
      </w:r>
      <w:r w:rsidR="005D0B97" w:rsidRPr="00D7552F">
        <w:rPr>
          <w:b/>
          <w:sz w:val="24"/>
          <w:szCs w:val="24"/>
          <w:u w:val="thick"/>
        </w:rPr>
        <w:t>Vide</w:t>
      </w:r>
      <w:r w:rsidR="005D0B97" w:rsidRPr="00D7552F">
        <w:rPr>
          <w:b/>
          <w:spacing w:val="-2"/>
          <w:sz w:val="24"/>
          <w:szCs w:val="24"/>
          <w:u w:val="thick"/>
        </w:rPr>
        <w:t xml:space="preserve"> </w:t>
      </w:r>
      <w:r w:rsidR="005D0B97" w:rsidRPr="00D7552F">
        <w:rPr>
          <w:b/>
          <w:sz w:val="24"/>
          <w:szCs w:val="24"/>
          <w:u w:val="thick"/>
        </w:rPr>
        <w:t>Termo de</w:t>
      </w:r>
      <w:r w:rsidR="005D0B97" w:rsidRPr="00D7552F">
        <w:rPr>
          <w:b/>
          <w:spacing w:val="-1"/>
          <w:sz w:val="24"/>
          <w:szCs w:val="24"/>
          <w:u w:val="thick"/>
        </w:rPr>
        <w:t xml:space="preserve"> </w:t>
      </w:r>
      <w:r w:rsidR="005D0B97" w:rsidRPr="00D7552F">
        <w:rPr>
          <w:b/>
          <w:sz w:val="24"/>
          <w:szCs w:val="24"/>
          <w:u w:val="thick"/>
        </w:rPr>
        <w:t>Referência</w:t>
      </w:r>
    </w:p>
    <w:p w:rsidR="00750381" w:rsidRPr="00D7552F" w:rsidRDefault="005D0B97" w:rsidP="00A97D60">
      <w:pPr>
        <w:pStyle w:val="Corpodetexto"/>
        <w:ind w:left="1401"/>
      </w:pPr>
      <w:r w:rsidRPr="00D7552F">
        <w:rPr>
          <w:noProof/>
          <w:lang w:val="pt-BR" w:eastAsia="pt-BR"/>
        </w:rPr>
        <w:drawing>
          <wp:inline distT="0" distB="0" distL="0" distR="0" wp14:anchorId="205F111E" wp14:editId="7A2072A1">
            <wp:extent cx="2883559" cy="158686"/>
            <wp:effectExtent l="0" t="0" r="0" b="0"/>
            <wp:docPr id="233"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17.png"/>
                    <pic:cNvPicPr/>
                  </pic:nvPicPr>
                  <pic:blipFill>
                    <a:blip r:embed="rId389" cstate="print"/>
                    <a:stretch>
                      <a:fillRect/>
                    </a:stretch>
                  </pic:blipFill>
                  <pic:spPr>
                    <a:xfrm>
                      <a:off x="0" y="0"/>
                      <a:ext cx="2883559" cy="158686"/>
                    </a:xfrm>
                    <a:prstGeom prst="rect">
                      <a:avLst/>
                    </a:prstGeom>
                  </pic:spPr>
                </pic:pic>
              </a:graphicData>
            </a:graphic>
          </wp:inline>
        </w:drawing>
      </w:r>
    </w:p>
    <w:p w:rsidR="00750381" w:rsidRPr="00D7552F" w:rsidRDefault="00235367" w:rsidP="00A97D60">
      <w:pPr>
        <w:spacing w:before="128"/>
        <w:ind w:left="1399"/>
        <w:rPr>
          <w:b/>
          <w:sz w:val="24"/>
          <w:szCs w:val="24"/>
          <w:u w:val="thick"/>
        </w:rPr>
      </w:pPr>
      <w:r>
        <w:rPr>
          <w:sz w:val="24"/>
          <w:szCs w:val="24"/>
        </w:rPr>
        <w:pict>
          <v:group id="_x0000_s3155" style="position:absolute;left:0;text-align:left;margin-left:70.1pt;margin-top:27.1pt;width:307pt;height:12.6pt;z-index:-15559680;mso-wrap-distance-left:0;mso-wrap-distance-right:0;mso-position-horizontal-relative:page" coordorigin="1402,542" coordsize="6140,252">
            <v:shape id="_x0000_s3157" type="#_x0000_t75" style="position:absolute;left:1401;top:584;width:228;height:164">
              <v:imagedata r:id="rId390" o:title=""/>
            </v:shape>
            <v:shape id="_x0000_s3156" type="#_x0000_t75" style="position:absolute;left:1694;top:541;width:5847;height:252">
              <v:imagedata r:id="rId391" o:title=""/>
            </v:shape>
            <w10:wrap type="topAndBottom" anchorx="page"/>
          </v:group>
        </w:pict>
      </w:r>
      <w:r w:rsidR="005D0B97" w:rsidRPr="00D7552F">
        <w:rPr>
          <w:b/>
          <w:sz w:val="24"/>
          <w:szCs w:val="24"/>
          <w:u w:val="thick"/>
        </w:rPr>
        <w:t>Vide</w:t>
      </w:r>
      <w:r w:rsidR="005D0B97" w:rsidRPr="00D7552F">
        <w:rPr>
          <w:b/>
          <w:spacing w:val="-3"/>
          <w:sz w:val="24"/>
          <w:szCs w:val="24"/>
          <w:u w:val="thick"/>
        </w:rPr>
        <w:t xml:space="preserve"> </w:t>
      </w:r>
      <w:r w:rsidR="005D0B97" w:rsidRPr="00D7552F">
        <w:rPr>
          <w:b/>
          <w:sz w:val="24"/>
          <w:szCs w:val="24"/>
          <w:u w:val="thick"/>
        </w:rPr>
        <w:t>Termo</w:t>
      </w:r>
      <w:r w:rsidR="005D0B97" w:rsidRPr="00D7552F">
        <w:rPr>
          <w:b/>
          <w:spacing w:val="-2"/>
          <w:sz w:val="24"/>
          <w:szCs w:val="24"/>
          <w:u w:val="thick"/>
        </w:rPr>
        <w:t xml:space="preserve"> </w:t>
      </w:r>
      <w:r w:rsidR="005D0B97" w:rsidRPr="00D7552F">
        <w:rPr>
          <w:b/>
          <w:sz w:val="24"/>
          <w:szCs w:val="24"/>
          <w:u w:val="thick"/>
        </w:rPr>
        <w:t>de</w:t>
      </w:r>
      <w:r w:rsidR="005D0B97" w:rsidRPr="00D7552F">
        <w:rPr>
          <w:b/>
          <w:spacing w:val="-3"/>
          <w:sz w:val="24"/>
          <w:szCs w:val="24"/>
          <w:u w:val="thick"/>
        </w:rPr>
        <w:t xml:space="preserve"> </w:t>
      </w:r>
      <w:r w:rsidR="005D0B97" w:rsidRPr="00D7552F">
        <w:rPr>
          <w:b/>
          <w:sz w:val="24"/>
          <w:szCs w:val="24"/>
          <w:u w:val="thick"/>
        </w:rPr>
        <w:t>Referência</w:t>
      </w:r>
    </w:p>
    <w:p w:rsidR="004066CA" w:rsidRPr="00D7552F" w:rsidRDefault="004066CA" w:rsidP="00A97D60">
      <w:pPr>
        <w:pStyle w:val="PargrafodaLista"/>
        <w:tabs>
          <w:tab w:val="left" w:pos="426"/>
          <w:tab w:val="left" w:pos="567"/>
        </w:tabs>
        <w:spacing w:after="120"/>
        <w:ind w:left="1418" w:right="853"/>
        <w:rPr>
          <w:sz w:val="24"/>
          <w:szCs w:val="24"/>
        </w:rPr>
      </w:pPr>
      <w:r w:rsidRPr="00D7552F">
        <w:rPr>
          <w:sz w:val="24"/>
          <w:szCs w:val="24"/>
        </w:rPr>
        <w:t xml:space="preserve">24.1 </w:t>
      </w:r>
      <w:r w:rsidRPr="00D7552F">
        <w:rPr>
          <w:b/>
          <w:sz w:val="24"/>
          <w:szCs w:val="24"/>
        </w:rPr>
        <w:t>–</w:t>
      </w:r>
      <w:r w:rsidRPr="00D7552F">
        <w:rPr>
          <w:sz w:val="24"/>
          <w:szCs w:val="24"/>
        </w:rPr>
        <w:t xml:space="preserve"> Comete infração administrativa, nos termos da lei, o licitante que, com dolo ou culpa: </w:t>
      </w:r>
    </w:p>
    <w:p w:rsidR="004066CA" w:rsidRPr="00D7552F" w:rsidRDefault="004066CA" w:rsidP="00A97D60">
      <w:pPr>
        <w:pStyle w:val="PargrafodaLista"/>
        <w:spacing w:after="120"/>
        <w:ind w:left="1418" w:right="853"/>
        <w:rPr>
          <w:sz w:val="24"/>
          <w:szCs w:val="24"/>
        </w:rPr>
      </w:pPr>
      <w:r w:rsidRPr="00D7552F">
        <w:rPr>
          <w:sz w:val="24"/>
          <w:szCs w:val="24"/>
        </w:rPr>
        <w:t xml:space="preserve">24.1.1 </w:t>
      </w:r>
      <w:r w:rsidRPr="00D7552F">
        <w:rPr>
          <w:b/>
          <w:sz w:val="24"/>
          <w:szCs w:val="24"/>
        </w:rPr>
        <w:t xml:space="preserve">– </w:t>
      </w:r>
      <w:r w:rsidRPr="00D7552F">
        <w:rPr>
          <w:sz w:val="24"/>
          <w:szCs w:val="24"/>
        </w:rPr>
        <w:t>deixar de entregar a documentação exigida para o certame ou não entregar qualquer documento que tenha sido solicitado pelo/a pregoeiro/a durante o certame;</w:t>
      </w:r>
    </w:p>
    <w:p w:rsidR="004066CA" w:rsidRPr="00D7552F" w:rsidRDefault="004066CA" w:rsidP="00A97D60">
      <w:pPr>
        <w:pStyle w:val="PargrafodaLista"/>
        <w:spacing w:after="120"/>
        <w:ind w:left="1418" w:right="853"/>
        <w:rPr>
          <w:sz w:val="24"/>
          <w:szCs w:val="24"/>
        </w:rPr>
      </w:pPr>
      <w:r w:rsidRPr="00D7552F">
        <w:rPr>
          <w:sz w:val="24"/>
          <w:szCs w:val="24"/>
        </w:rPr>
        <w:t xml:space="preserve">24.1.2 </w:t>
      </w:r>
      <w:r w:rsidRPr="00D7552F">
        <w:rPr>
          <w:b/>
          <w:sz w:val="24"/>
          <w:szCs w:val="24"/>
        </w:rPr>
        <w:t xml:space="preserve">– </w:t>
      </w:r>
      <w:r w:rsidRPr="00D7552F">
        <w:rPr>
          <w:sz w:val="24"/>
          <w:szCs w:val="24"/>
        </w:rPr>
        <w:t>Salvo em decorrência de fato superveniente devidamente justificado, não mantiver a proposta em especial quando:</w:t>
      </w:r>
    </w:p>
    <w:p w:rsidR="004066CA" w:rsidRPr="00D7552F" w:rsidRDefault="004066CA" w:rsidP="00A97D60">
      <w:pPr>
        <w:pStyle w:val="PargrafodaLista"/>
        <w:spacing w:after="120"/>
        <w:ind w:left="1418" w:right="853"/>
        <w:rPr>
          <w:sz w:val="24"/>
          <w:szCs w:val="24"/>
        </w:rPr>
      </w:pPr>
      <w:r w:rsidRPr="00D7552F">
        <w:rPr>
          <w:sz w:val="24"/>
          <w:szCs w:val="24"/>
        </w:rPr>
        <w:t xml:space="preserve">a) não enviar a proposta adequada ao último lance ofertado ou após a negociação; </w:t>
      </w:r>
    </w:p>
    <w:p w:rsidR="004066CA" w:rsidRPr="00D7552F" w:rsidRDefault="004066CA" w:rsidP="00A97D60">
      <w:pPr>
        <w:pStyle w:val="PargrafodaLista"/>
        <w:spacing w:after="120"/>
        <w:ind w:left="1418" w:right="853"/>
        <w:rPr>
          <w:sz w:val="24"/>
          <w:szCs w:val="24"/>
        </w:rPr>
      </w:pPr>
      <w:r w:rsidRPr="00D7552F">
        <w:rPr>
          <w:sz w:val="24"/>
          <w:szCs w:val="24"/>
        </w:rPr>
        <w:t xml:space="preserve">b) recusar-se a enviar o detalhamento da proposta quando exigível; </w:t>
      </w:r>
    </w:p>
    <w:p w:rsidR="004066CA" w:rsidRPr="00D7552F" w:rsidRDefault="004066CA" w:rsidP="00A97D60">
      <w:pPr>
        <w:pStyle w:val="PargrafodaLista"/>
        <w:spacing w:after="120"/>
        <w:ind w:left="1418" w:right="853"/>
        <w:rPr>
          <w:sz w:val="24"/>
          <w:szCs w:val="24"/>
        </w:rPr>
      </w:pPr>
      <w:r w:rsidRPr="00D7552F">
        <w:rPr>
          <w:sz w:val="24"/>
          <w:szCs w:val="24"/>
        </w:rPr>
        <w:t xml:space="preserve">c) pedir para ser desclassificado quando encerrada a etapa competitiva; ou </w:t>
      </w:r>
    </w:p>
    <w:p w:rsidR="004066CA" w:rsidRPr="00D7552F" w:rsidRDefault="004066CA" w:rsidP="00A97D60">
      <w:pPr>
        <w:pStyle w:val="PargrafodaLista"/>
        <w:spacing w:after="120"/>
        <w:ind w:left="1418" w:right="853"/>
        <w:rPr>
          <w:sz w:val="24"/>
          <w:szCs w:val="24"/>
        </w:rPr>
      </w:pPr>
      <w:r w:rsidRPr="00D7552F">
        <w:rPr>
          <w:sz w:val="24"/>
          <w:szCs w:val="24"/>
        </w:rPr>
        <w:t>d) deixar de apresentar amostra;</w:t>
      </w:r>
    </w:p>
    <w:p w:rsidR="004066CA" w:rsidRPr="00D7552F" w:rsidRDefault="004066CA" w:rsidP="00A97D60">
      <w:pPr>
        <w:pStyle w:val="PargrafodaLista"/>
        <w:spacing w:after="120"/>
        <w:ind w:left="1418" w:right="853"/>
        <w:rPr>
          <w:sz w:val="24"/>
          <w:szCs w:val="24"/>
        </w:rPr>
      </w:pPr>
      <w:r w:rsidRPr="00D7552F">
        <w:rPr>
          <w:sz w:val="24"/>
          <w:szCs w:val="24"/>
        </w:rPr>
        <w:t xml:space="preserve">e) apresentar proposta ou amostra em desacordo com as especificações do edital; </w:t>
      </w:r>
    </w:p>
    <w:p w:rsidR="004066CA" w:rsidRPr="00D7552F" w:rsidRDefault="004066CA" w:rsidP="00A97D60">
      <w:pPr>
        <w:pStyle w:val="PargrafodaLista"/>
        <w:spacing w:after="120"/>
        <w:ind w:left="1418" w:right="853"/>
        <w:rPr>
          <w:sz w:val="24"/>
          <w:szCs w:val="24"/>
        </w:rPr>
      </w:pPr>
      <w:r w:rsidRPr="00D7552F">
        <w:rPr>
          <w:sz w:val="24"/>
          <w:szCs w:val="24"/>
        </w:rPr>
        <w:t xml:space="preserve">24.1.3 </w:t>
      </w:r>
      <w:r w:rsidRPr="00D7552F">
        <w:rPr>
          <w:b/>
          <w:sz w:val="24"/>
          <w:szCs w:val="24"/>
        </w:rPr>
        <w:t>–</w:t>
      </w:r>
      <w:r w:rsidRPr="00D7552F">
        <w:rPr>
          <w:sz w:val="24"/>
          <w:szCs w:val="24"/>
        </w:rPr>
        <w:t xml:space="preserve"> não celebrar o contrato ou não entregar a documentação exigida para a contratação, quando convocado dentro do prazo de validade de sua proposta;</w:t>
      </w:r>
    </w:p>
    <w:p w:rsidR="004066CA" w:rsidRPr="00D7552F" w:rsidRDefault="004066CA" w:rsidP="00A97D60">
      <w:pPr>
        <w:pStyle w:val="PargrafodaLista"/>
        <w:spacing w:after="120"/>
        <w:ind w:left="1418" w:right="853"/>
        <w:rPr>
          <w:sz w:val="24"/>
          <w:szCs w:val="24"/>
        </w:rPr>
      </w:pPr>
      <w:r w:rsidRPr="00D7552F">
        <w:rPr>
          <w:sz w:val="24"/>
          <w:szCs w:val="24"/>
        </w:rPr>
        <w:t xml:space="preserve">24.1.3.1 </w:t>
      </w:r>
      <w:r w:rsidRPr="00D7552F">
        <w:rPr>
          <w:b/>
          <w:sz w:val="24"/>
          <w:szCs w:val="24"/>
        </w:rPr>
        <w:t>–</w:t>
      </w:r>
      <w:r w:rsidRPr="00D7552F">
        <w:rPr>
          <w:sz w:val="24"/>
          <w:szCs w:val="24"/>
        </w:rPr>
        <w:t xml:space="preserve"> recusar-se, sem justificativa, a assinar o contrato ou a ata de registro de preço, ou a </w:t>
      </w:r>
      <w:r w:rsidRPr="00D7552F">
        <w:rPr>
          <w:sz w:val="24"/>
          <w:szCs w:val="24"/>
        </w:rPr>
        <w:lastRenderedPageBreak/>
        <w:t>aceitar ou retirar o instrumento equivalente no prazo estabelecido pela Administração;</w:t>
      </w:r>
    </w:p>
    <w:p w:rsidR="004066CA" w:rsidRPr="00D7552F" w:rsidRDefault="004066CA" w:rsidP="00A97D60">
      <w:pPr>
        <w:pStyle w:val="PargrafodaLista"/>
        <w:spacing w:after="120"/>
        <w:ind w:left="1418" w:right="853"/>
        <w:rPr>
          <w:sz w:val="24"/>
          <w:szCs w:val="24"/>
        </w:rPr>
      </w:pPr>
      <w:r w:rsidRPr="00D7552F">
        <w:rPr>
          <w:sz w:val="24"/>
          <w:szCs w:val="24"/>
        </w:rPr>
        <w:t xml:space="preserve">24.1.4 </w:t>
      </w:r>
      <w:r w:rsidRPr="00D7552F">
        <w:rPr>
          <w:b/>
          <w:sz w:val="24"/>
          <w:szCs w:val="24"/>
        </w:rPr>
        <w:t>–</w:t>
      </w:r>
      <w:r w:rsidRPr="00D7552F">
        <w:rPr>
          <w:sz w:val="24"/>
          <w:szCs w:val="24"/>
        </w:rPr>
        <w:t xml:space="preserve"> apresentar declaração ou documentação falsa exigida para o certame ou prestar declaração falsa durante a licitação</w:t>
      </w:r>
    </w:p>
    <w:p w:rsidR="004066CA" w:rsidRPr="00D7552F" w:rsidRDefault="004066CA" w:rsidP="00A97D60">
      <w:pPr>
        <w:pStyle w:val="PargrafodaLista"/>
        <w:spacing w:after="120"/>
        <w:ind w:left="1418" w:right="853"/>
        <w:rPr>
          <w:sz w:val="24"/>
          <w:szCs w:val="24"/>
        </w:rPr>
      </w:pPr>
      <w:r w:rsidRPr="00D7552F">
        <w:rPr>
          <w:sz w:val="24"/>
          <w:szCs w:val="24"/>
        </w:rPr>
        <w:t xml:space="preserve">24.1.5 </w:t>
      </w:r>
      <w:r w:rsidRPr="00D7552F">
        <w:rPr>
          <w:b/>
          <w:sz w:val="24"/>
          <w:szCs w:val="24"/>
        </w:rPr>
        <w:t>–</w:t>
      </w:r>
      <w:r w:rsidRPr="00D7552F">
        <w:rPr>
          <w:sz w:val="24"/>
          <w:szCs w:val="24"/>
        </w:rPr>
        <w:t xml:space="preserve"> fraudar a licitação</w:t>
      </w:r>
    </w:p>
    <w:p w:rsidR="004066CA" w:rsidRPr="00D7552F" w:rsidRDefault="004066CA" w:rsidP="00A97D60">
      <w:pPr>
        <w:pStyle w:val="PargrafodaLista"/>
        <w:spacing w:after="120"/>
        <w:ind w:left="1418" w:right="853"/>
        <w:rPr>
          <w:sz w:val="24"/>
          <w:szCs w:val="24"/>
        </w:rPr>
      </w:pPr>
      <w:r w:rsidRPr="00D7552F">
        <w:rPr>
          <w:sz w:val="24"/>
          <w:szCs w:val="24"/>
        </w:rPr>
        <w:t xml:space="preserve">24.1.6 </w:t>
      </w:r>
      <w:r w:rsidRPr="00D7552F">
        <w:rPr>
          <w:b/>
          <w:sz w:val="24"/>
          <w:szCs w:val="24"/>
        </w:rPr>
        <w:t>–</w:t>
      </w:r>
      <w:r w:rsidRPr="00D7552F">
        <w:rPr>
          <w:sz w:val="24"/>
          <w:szCs w:val="24"/>
        </w:rPr>
        <w:t xml:space="preserve"> comportar-se de modo inidôneo ou cometer fraude de qualquer natureza, em especial quando:</w:t>
      </w:r>
    </w:p>
    <w:p w:rsidR="004066CA" w:rsidRPr="00D7552F" w:rsidRDefault="004066CA" w:rsidP="00A97D60">
      <w:pPr>
        <w:pStyle w:val="PargrafodaLista"/>
        <w:spacing w:after="120"/>
        <w:ind w:left="1418" w:right="853"/>
        <w:rPr>
          <w:sz w:val="24"/>
          <w:szCs w:val="24"/>
        </w:rPr>
      </w:pPr>
      <w:r w:rsidRPr="00D7552F">
        <w:rPr>
          <w:sz w:val="24"/>
          <w:szCs w:val="24"/>
        </w:rPr>
        <w:t xml:space="preserve">a) agir em conluio ou em desconformidade com a lei; </w:t>
      </w:r>
    </w:p>
    <w:p w:rsidR="004066CA" w:rsidRPr="00D7552F" w:rsidRDefault="004066CA" w:rsidP="00A97D60">
      <w:pPr>
        <w:pStyle w:val="PargrafodaLista"/>
        <w:spacing w:after="120"/>
        <w:ind w:left="1418" w:right="853"/>
        <w:rPr>
          <w:sz w:val="24"/>
          <w:szCs w:val="24"/>
        </w:rPr>
      </w:pPr>
      <w:r w:rsidRPr="00D7552F">
        <w:rPr>
          <w:sz w:val="24"/>
          <w:szCs w:val="24"/>
        </w:rPr>
        <w:t xml:space="preserve">b) induzir deliberadamente a erro no julgamento; </w:t>
      </w:r>
    </w:p>
    <w:p w:rsidR="004066CA" w:rsidRPr="00D7552F" w:rsidRDefault="004066CA" w:rsidP="00A97D60">
      <w:pPr>
        <w:pStyle w:val="PargrafodaLista"/>
        <w:spacing w:after="120"/>
        <w:ind w:left="1418" w:right="853"/>
        <w:rPr>
          <w:sz w:val="24"/>
          <w:szCs w:val="24"/>
        </w:rPr>
      </w:pPr>
      <w:r w:rsidRPr="00D7552F">
        <w:rPr>
          <w:sz w:val="24"/>
          <w:szCs w:val="24"/>
        </w:rPr>
        <w:t xml:space="preserve">c) apresentar amostra falsificada ou deteriorada; </w:t>
      </w:r>
    </w:p>
    <w:p w:rsidR="004066CA" w:rsidRPr="00D7552F" w:rsidRDefault="004066CA" w:rsidP="00A97D60">
      <w:pPr>
        <w:pStyle w:val="PargrafodaLista"/>
        <w:spacing w:after="120"/>
        <w:ind w:left="1418" w:right="853"/>
        <w:rPr>
          <w:sz w:val="24"/>
          <w:szCs w:val="24"/>
        </w:rPr>
      </w:pPr>
      <w:r w:rsidRPr="00D7552F">
        <w:rPr>
          <w:sz w:val="24"/>
          <w:szCs w:val="24"/>
        </w:rPr>
        <w:t xml:space="preserve">24.1.7 </w:t>
      </w:r>
      <w:r w:rsidRPr="00D7552F">
        <w:rPr>
          <w:b/>
          <w:sz w:val="24"/>
          <w:szCs w:val="24"/>
        </w:rPr>
        <w:t>–</w:t>
      </w:r>
      <w:r w:rsidRPr="00D7552F">
        <w:rPr>
          <w:sz w:val="24"/>
          <w:szCs w:val="24"/>
        </w:rPr>
        <w:t xml:space="preserve"> praticar atos ilícitos com vistas a frustrar os objetivos da licitação</w:t>
      </w:r>
    </w:p>
    <w:p w:rsidR="004066CA" w:rsidRPr="00D7552F" w:rsidRDefault="004066CA" w:rsidP="00A97D60">
      <w:pPr>
        <w:pStyle w:val="PargrafodaLista"/>
        <w:spacing w:after="120"/>
        <w:ind w:left="1418" w:right="853"/>
        <w:rPr>
          <w:sz w:val="24"/>
          <w:szCs w:val="24"/>
        </w:rPr>
      </w:pPr>
      <w:r w:rsidRPr="00D7552F">
        <w:rPr>
          <w:sz w:val="24"/>
          <w:szCs w:val="24"/>
        </w:rPr>
        <w:t xml:space="preserve">24.1.8 </w:t>
      </w:r>
      <w:r w:rsidRPr="00D7552F">
        <w:rPr>
          <w:b/>
          <w:sz w:val="24"/>
          <w:szCs w:val="24"/>
        </w:rPr>
        <w:t>–</w:t>
      </w:r>
      <w:r w:rsidRPr="00D7552F">
        <w:rPr>
          <w:sz w:val="24"/>
          <w:szCs w:val="24"/>
        </w:rPr>
        <w:t xml:space="preserve"> praticar ato lesivo previsto no art. 5º da Lei n.º 12.846, de 2013.</w:t>
      </w:r>
    </w:p>
    <w:p w:rsidR="004066CA" w:rsidRPr="00D7552F" w:rsidRDefault="004066CA" w:rsidP="00A97D60">
      <w:pPr>
        <w:pStyle w:val="PargrafodaLista"/>
        <w:spacing w:after="120"/>
        <w:ind w:left="1418" w:right="853"/>
        <w:rPr>
          <w:sz w:val="24"/>
          <w:szCs w:val="24"/>
        </w:rPr>
      </w:pPr>
      <w:r w:rsidRPr="00D7552F">
        <w:rPr>
          <w:sz w:val="24"/>
          <w:szCs w:val="24"/>
        </w:rPr>
        <w:t xml:space="preserve">24.2 </w:t>
      </w:r>
      <w:r w:rsidRPr="00D7552F">
        <w:rPr>
          <w:b/>
          <w:sz w:val="24"/>
          <w:szCs w:val="24"/>
        </w:rPr>
        <w:t>–</w:t>
      </w:r>
      <w:r w:rsidRPr="00D7552F">
        <w:rPr>
          <w:sz w:val="24"/>
          <w:szCs w:val="24"/>
        </w:rPr>
        <w:t xml:space="preserve"> Com fulcro na Lei nº 14.133, de 2021, a Administração poderá, garantida a prévia defesa, aplicar aos licitantes e/ou adjudicatários as seguintes sanções, sem prejuízo das responsabilidades civil e criminal: </w:t>
      </w:r>
    </w:p>
    <w:p w:rsidR="004066CA" w:rsidRPr="00D7552F" w:rsidRDefault="004066CA" w:rsidP="00A97D60">
      <w:pPr>
        <w:pStyle w:val="PargrafodaLista"/>
        <w:spacing w:after="120"/>
        <w:ind w:left="1418" w:right="853"/>
        <w:rPr>
          <w:sz w:val="24"/>
          <w:szCs w:val="24"/>
        </w:rPr>
      </w:pPr>
      <w:r w:rsidRPr="00D7552F">
        <w:rPr>
          <w:sz w:val="24"/>
          <w:szCs w:val="24"/>
        </w:rPr>
        <w:t xml:space="preserve">a) advertência; </w:t>
      </w:r>
    </w:p>
    <w:p w:rsidR="004066CA" w:rsidRPr="00D7552F" w:rsidRDefault="004066CA" w:rsidP="00A97D60">
      <w:pPr>
        <w:pStyle w:val="PargrafodaLista"/>
        <w:spacing w:after="120"/>
        <w:ind w:left="1418" w:right="853"/>
        <w:rPr>
          <w:sz w:val="24"/>
          <w:szCs w:val="24"/>
        </w:rPr>
      </w:pPr>
      <w:r w:rsidRPr="00D7552F">
        <w:rPr>
          <w:sz w:val="24"/>
          <w:szCs w:val="24"/>
        </w:rPr>
        <w:t>b) multa;</w:t>
      </w:r>
    </w:p>
    <w:p w:rsidR="004066CA" w:rsidRPr="00D7552F" w:rsidRDefault="004066CA" w:rsidP="00A97D60">
      <w:pPr>
        <w:pStyle w:val="PargrafodaLista"/>
        <w:spacing w:after="120"/>
        <w:ind w:left="1418" w:right="853"/>
        <w:rPr>
          <w:sz w:val="24"/>
          <w:szCs w:val="24"/>
        </w:rPr>
      </w:pPr>
      <w:r w:rsidRPr="00D7552F">
        <w:rPr>
          <w:sz w:val="24"/>
          <w:szCs w:val="24"/>
        </w:rPr>
        <w:t>c) impedimento de licitar e contratar e</w:t>
      </w:r>
    </w:p>
    <w:p w:rsidR="004066CA" w:rsidRPr="00D7552F" w:rsidRDefault="004066CA" w:rsidP="00A97D60">
      <w:pPr>
        <w:pStyle w:val="PargrafodaLista"/>
        <w:spacing w:after="120"/>
        <w:ind w:left="1418" w:right="853"/>
        <w:rPr>
          <w:sz w:val="24"/>
          <w:szCs w:val="24"/>
        </w:rPr>
      </w:pPr>
      <w:r w:rsidRPr="00D7552F">
        <w:rPr>
          <w:sz w:val="24"/>
          <w:szCs w:val="24"/>
        </w:rPr>
        <w:t>d) declaração de inidoneidade para licitar ou contratar, enquanto perdurarem os motivos determinantes da punição ou até que seja promovida sua reabilitação perante a própria autoridade que aplicou a penalidade.</w:t>
      </w:r>
    </w:p>
    <w:p w:rsidR="004066CA" w:rsidRPr="00D7552F" w:rsidRDefault="004066CA" w:rsidP="00A97D60">
      <w:pPr>
        <w:pStyle w:val="PargrafodaLista"/>
        <w:spacing w:after="120"/>
        <w:ind w:left="1418" w:right="853"/>
        <w:rPr>
          <w:sz w:val="24"/>
          <w:szCs w:val="24"/>
        </w:rPr>
      </w:pPr>
      <w:r w:rsidRPr="00D7552F">
        <w:rPr>
          <w:sz w:val="24"/>
          <w:szCs w:val="24"/>
        </w:rPr>
        <w:t xml:space="preserve">24.3 </w:t>
      </w:r>
      <w:r w:rsidRPr="00D7552F">
        <w:rPr>
          <w:b/>
          <w:sz w:val="24"/>
          <w:szCs w:val="24"/>
        </w:rPr>
        <w:t>–</w:t>
      </w:r>
      <w:r w:rsidRPr="00D7552F">
        <w:rPr>
          <w:sz w:val="24"/>
          <w:szCs w:val="24"/>
        </w:rPr>
        <w:t xml:space="preserve"> Na aplicação das sanções serão considerados:</w:t>
      </w:r>
    </w:p>
    <w:p w:rsidR="004066CA" w:rsidRPr="00D7552F" w:rsidRDefault="004066CA" w:rsidP="00A97D60">
      <w:pPr>
        <w:pStyle w:val="PargrafodaLista"/>
        <w:spacing w:after="120"/>
        <w:ind w:left="1418" w:right="853"/>
        <w:rPr>
          <w:sz w:val="24"/>
          <w:szCs w:val="24"/>
        </w:rPr>
      </w:pPr>
      <w:r w:rsidRPr="00D7552F">
        <w:rPr>
          <w:sz w:val="24"/>
          <w:szCs w:val="24"/>
        </w:rPr>
        <w:t>a) a natureza e a gravidade da infração cometida.</w:t>
      </w:r>
    </w:p>
    <w:p w:rsidR="004066CA" w:rsidRPr="00D7552F" w:rsidRDefault="004066CA" w:rsidP="00A97D60">
      <w:pPr>
        <w:pStyle w:val="PargrafodaLista"/>
        <w:spacing w:after="120"/>
        <w:ind w:left="1418" w:right="853"/>
        <w:rPr>
          <w:sz w:val="24"/>
          <w:szCs w:val="24"/>
        </w:rPr>
      </w:pPr>
      <w:r w:rsidRPr="00D7552F">
        <w:rPr>
          <w:sz w:val="24"/>
          <w:szCs w:val="24"/>
        </w:rPr>
        <w:t>b) as peculiaridades do caso concreto</w:t>
      </w:r>
    </w:p>
    <w:p w:rsidR="004066CA" w:rsidRPr="00D7552F" w:rsidRDefault="004066CA" w:rsidP="00A97D60">
      <w:pPr>
        <w:pStyle w:val="PargrafodaLista"/>
        <w:spacing w:after="120"/>
        <w:ind w:left="1418" w:right="853"/>
        <w:rPr>
          <w:sz w:val="24"/>
          <w:szCs w:val="24"/>
        </w:rPr>
      </w:pPr>
      <w:r w:rsidRPr="00D7552F">
        <w:rPr>
          <w:sz w:val="24"/>
          <w:szCs w:val="24"/>
        </w:rPr>
        <w:t>c) as circunstâncias agravantes ou atenuantes</w:t>
      </w:r>
    </w:p>
    <w:p w:rsidR="004066CA" w:rsidRPr="00D7552F" w:rsidRDefault="004066CA" w:rsidP="00A97D60">
      <w:pPr>
        <w:pStyle w:val="PargrafodaLista"/>
        <w:spacing w:after="120"/>
        <w:ind w:left="1418" w:right="853"/>
        <w:rPr>
          <w:sz w:val="24"/>
          <w:szCs w:val="24"/>
        </w:rPr>
      </w:pPr>
      <w:r w:rsidRPr="00D7552F">
        <w:rPr>
          <w:sz w:val="24"/>
          <w:szCs w:val="24"/>
        </w:rPr>
        <w:t>d) os danos que dela provierem para a Administração Pública</w:t>
      </w:r>
    </w:p>
    <w:p w:rsidR="004066CA" w:rsidRPr="00D7552F" w:rsidRDefault="004066CA" w:rsidP="00A97D60">
      <w:pPr>
        <w:pStyle w:val="PargrafodaLista"/>
        <w:spacing w:after="120"/>
        <w:ind w:left="1418" w:right="853"/>
        <w:rPr>
          <w:sz w:val="24"/>
          <w:szCs w:val="24"/>
        </w:rPr>
      </w:pPr>
      <w:r w:rsidRPr="00D7552F">
        <w:rPr>
          <w:sz w:val="24"/>
          <w:szCs w:val="24"/>
        </w:rPr>
        <w:t>e) a implantação ou o aperfeiçoamento de programa de integridade, conforme normas e orientações dos órgãos de controle.</w:t>
      </w:r>
    </w:p>
    <w:p w:rsidR="004066CA" w:rsidRPr="00D7552F" w:rsidRDefault="004066CA" w:rsidP="00A97D60">
      <w:pPr>
        <w:pStyle w:val="PargrafodaLista"/>
        <w:spacing w:after="120"/>
        <w:ind w:left="1418" w:right="853"/>
        <w:rPr>
          <w:sz w:val="24"/>
          <w:szCs w:val="24"/>
        </w:rPr>
      </w:pPr>
      <w:r w:rsidRPr="00D7552F">
        <w:rPr>
          <w:sz w:val="24"/>
          <w:szCs w:val="24"/>
        </w:rPr>
        <w:t xml:space="preserve">24.4 </w:t>
      </w:r>
      <w:r w:rsidRPr="00D7552F">
        <w:rPr>
          <w:b/>
          <w:sz w:val="24"/>
          <w:szCs w:val="24"/>
        </w:rPr>
        <w:t xml:space="preserve">– </w:t>
      </w:r>
      <w:r w:rsidRPr="00D7552F">
        <w:rPr>
          <w:sz w:val="24"/>
          <w:szCs w:val="24"/>
        </w:rPr>
        <w:t>A multa será recolhida em percentual de 0,5% a 30% incidente sobre o valor do contrato licitado.</w:t>
      </w:r>
    </w:p>
    <w:p w:rsidR="004066CA" w:rsidRPr="00D7552F" w:rsidRDefault="004066CA" w:rsidP="00A97D60">
      <w:pPr>
        <w:pStyle w:val="PargrafodaLista"/>
        <w:spacing w:after="120"/>
        <w:ind w:left="1418" w:right="853"/>
        <w:rPr>
          <w:sz w:val="24"/>
          <w:szCs w:val="24"/>
        </w:rPr>
      </w:pPr>
      <w:r w:rsidRPr="00D7552F">
        <w:rPr>
          <w:sz w:val="24"/>
          <w:szCs w:val="24"/>
        </w:rPr>
        <w:t xml:space="preserve">24.5 </w:t>
      </w:r>
      <w:r w:rsidRPr="00D7552F">
        <w:rPr>
          <w:b/>
          <w:sz w:val="24"/>
          <w:szCs w:val="24"/>
        </w:rPr>
        <w:t>–</w:t>
      </w:r>
      <w:r w:rsidRPr="00D7552F">
        <w:rPr>
          <w:sz w:val="24"/>
          <w:szCs w:val="24"/>
        </w:rPr>
        <w:t xml:space="preserve"> As sanções de advertência, impedimento de licitar e contratar e declaração de inidoneidade para licitar ou contratar poderão ser aplicadas, cumulativamente ou não, à penalidade de multa.</w:t>
      </w:r>
    </w:p>
    <w:p w:rsidR="004066CA" w:rsidRPr="00D7552F" w:rsidRDefault="004066CA" w:rsidP="00A97D60">
      <w:pPr>
        <w:pStyle w:val="PargrafodaLista"/>
        <w:spacing w:after="120"/>
        <w:ind w:left="1418" w:right="853"/>
        <w:rPr>
          <w:sz w:val="24"/>
          <w:szCs w:val="24"/>
        </w:rPr>
      </w:pPr>
      <w:r w:rsidRPr="00D7552F">
        <w:rPr>
          <w:sz w:val="24"/>
          <w:szCs w:val="24"/>
        </w:rPr>
        <w:t xml:space="preserve">24.6 </w:t>
      </w:r>
      <w:r w:rsidRPr="00D7552F">
        <w:rPr>
          <w:b/>
          <w:sz w:val="24"/>
          <w:szCs w:val="24"/>
        </w:rPr>
        <w:t>–</w:t>
      </w:r>
      <w:r w:rsidRPr="00D7552F">
        <w:rPr>
          <w:sz w:val="24"/>
          <w:szCs w:val="24"/>
        </w:rPr>
        <w:t xml:space="preserve"> Na aplicação da sanção de multa será concedido o prazo de 15 (quinze) dias úteis, a contar da comunicação oficial, para recolhimento da multa fixada e/ou apresentação de defesa do interessado.</w:t>
      </w:r>
    </w:p>
    <w:p w:rsidR="004066CA" w:rsidRPr="00D7552F" w:rsidRDefault="004066CA" w:rsidP="00A97D60">
      <w:pPr>
        <w:pStyle w:val="PargrafodaLista"/>
        <w:spacing w:after="120"/>
        <w:ind w:left="1418" w:right="853"/>
        <w:rPr>
          <w:sz w:val="24"/>
          <w:szCs w:val="24"/>
        </w:rPr>
      </w:pPr>
      <w:r w:rsidRPr="00D7552F">
        <w:rPr>
          <w:sz w:val="24"/>
          <w:szCs w:val="24"/>
        </w:rPr>
        <w:t xml:space="preserve">24.7 </w:t>
      </w:r>
      <w:r w:rsidRPr="00D7552F">
        <w:rPr>
          <w:b/>
          <w:sz w:val="24"/>
          <w:szCs w:val="24"/>
        </w:rPr>
        <w:t>–</w:t>
      </w:r>
      <w:r w:rsidRPr="00D7552F">
        <w:rPr>
          <w:sz w:val="24"/>
          <w:szCs w:val="24"/>
        </w:rPr>
        <w:t xml:space="preserve"> A recusa injustificada do adjudicatário em assinar o contrato ou a ata de registro de preço, ou em aceitar ou retirar o instrumento equivalente no prazo estabelecido pela Administração, descrita no item 24.1.3, caracterizará o descumprimento total da obrigação assumida e o sujeitará às penalidades e à imediata perda da garantia de proposta em favor do órgão ou entidade promotora da licitação, nos termos do art. 45, §4º da IN SEGES/ME n.º 73, de 2022. </w:t>
      </w:r>
    </w:p>
    <w:p w:rsidR="004066CA" w:rsidRPr="00D7552F" w:rsidRDefault="004066CA" w:rsidP="00A97D60">
      <w:pPr>
        <w:pStyle w:val="PargrafodaLista"/>
        <w:spacing w:after="120"/>
        <w:ind w:left="1418" w:right="853"/>
        <w:rPr>
          <w:sz w:val="24"/>
          <w:szCs w:val="24"/>
        </w:rPr>
      </w:pPr>
      <w:r w:rsidRPr="00D7552F">
        <w:rPr>
          <w:sz w:val="24"/>
          <w:szCs w:val="24"/>
        </w:rPr>
        <w:t xml:space="preserve">24.8 – A apuração de responsabilidade relacionadas às sanções de impedimento de licitar e contratar e de declaração de inidoneidade para licitar ou contratar demandará a instauração de processo de responsabilização a ser conduzido por comissão composta por 2 (dois) ou mais </w:t>
      </w:r>
      <w:r w:rsidRPr="00D7552F">
        <w:rPr>
          <w:sz w:val="24"/>
          <w:szCs w:val="24"/>
        </w:rPr>
        <w:lastRenderedPageBreak/>
        <w:t xml:space="preserve">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4066CA" w:rsidRPr="00D7552F" w:rsidRDefault="004066CA" w:rsidP="00A97D60">
      <w:pPr>
        <w:pStyle w:val="PargrafodaLista"/>
        <w:spacing w:after="120"/>
        <w:ind w:left="1418" w:right="853"/>
        <w:rPr>
          <w:sz w:val="24"/>
          <w:szCs w:val="24"/>
        </w:rPr>
      </w:pPr>
      <w:r w:rsidRPr="00D7552F">
        <w:rPr>
          <w:sz w:val="24"/>
          <w:szCs w:val="24"/>
        </w:rPr>
        <w:t>24.9 –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rsidR="004066CA" w:rsidRPr="00D7552F" w:rsidRDefault="004066CA" w:rsidP="00A97D60">
      <w:pPr>
        <w:pStyle w:val="PargrafodaLista"/>
        <w:spacing w:after="120"/>
        <w:ind w:left="1418" w:right="853"/>
        <w:rPr>
          <w:sz w:val="24"/>
          <w:szCs w:val="24"/>
        </w:rPr>
      </w:pPr>
      <w:r w:rsidRPr="00D7552F">
        <w:rPr>
          <w:sz w:val="24"/>
          <w:szCs w:val="24"/>
        </w:rPr>
        <w:t>24.10 – 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rsidR="004066CA" w:rsidRPr="00D7552F" w:rsidRDefault="004066CA" w:rsidP="00A97D60">
      <w:pPr>
        <w:pStyle w:val="PargrafodaLista"/>
        <w:spacing w:after="120"/>
        <w:ind w:left="1418" w:right="853"/>
        <w:rPr>
          <w:sz w:val="24"/>
          <w:szCs w:val="24"/>
        </w:rPr>
      </w:pPr>
      <w:r w:rsidRPr="00D7552F">
        <w:rPr>
          <w:sz w:val="24"/>
          <w:szCs w:val="24"/>
        </w:rPr>
        <w:t>24.11 – O recurso e o pedido de reconsideração terão efeito suspensivo do ato ou da decisão recorrida até que sobrevenha decisão final da autoridade competente.</w:t>
      </w:r>
    </w:p>
    <w:p w:rsidR="004066CA" w:rsidRPr="00D7552F" w:rsidRDefault="004066CA" w:rsidP="00A97D60">
      <w:pPr>
        <w:pStyle w:val="PargrafodaLista"/>
        <w:spacing w:after="120"/>
        <w:ind w:left="1418" w:right="853"/>
        <w:rPr>
          <w:sz w:val="24"/>
          <w:szCs w:val="24"/>
        </w:rPr>
      </w:pPr>
      <w:r w:rsidRPr="00D7552F">
        <w:rPr>
          <w:sz w:val="24"/>
          <w:szCs w:val="24"/>
        </w:rPr>
        <w:t>24.12 – aplicação das sanções previstas neste edital não exclui, em hipótese alguma, a obrigação de reparação integral dos danos causados.</w:t>
      </w:r>
    </w:p>
    <w:p w:rsidR="004066CA" w:rsidRPr="00D7552F" w:rsidRDefault="004066CA" w:rsidP="00A97D60">
      <w:pPr>
        <w:pStyle w:val="PargrafodaLista"/>
        <w:spacing w:after="120"/>
        <w:ind w:left="1418" w:right="853"/>
        <w:rPr>
          <w:sz w:val="24"/>
          <w:szCs w:val="24"/>
        </w:rPr>
      </w:pPr>
      <w:r w:rsidRPr="00D7552F">
        <w:rPr>
          <w:sz w:val="24"/>
          <w:szCs w:val="24"/>
        </w:rPr>
        <w:t>24.13 – A sanção de impedimento de licitar e contratar será aplicada ao responsável em decorrência das infrações administrativas relacionadas nos itens 24.1.1, 24.1.2 e 24.1.3, quando não se justificar a imposição de penalidade mais grave, e impedirá o responsável de licitar e contratar no âmbito da Administração Pública direta e indireta do Município de Bom Jardim, pelo prazo máximo de 3 (três) anos.</w:t>
      </w:r>
    </w:p>
    <w:p w:rsidR="004066CA" w:rsidRPr="00D7552F" w:rsidRDefault="004066CA" w:rsidP="00A97D60">
      <w:pPr>
        <w:pStyle w:val="PargrafodaLista"/>
        <w:spacing w:after="120"/>
        <w:ind w:left="1418" w:right="853"/>
        <w:rPr>
          <w:sz w:val="24"/>
          <w:szCs w:val="24"/>
        </w:rPr>
      </w:pPr>
      <w:r w:rsidRPr="00D7552F">
        <w:rPr>
          <w:sz w:val="24"/>
          <w:szCs w:val="24"/>
        </w:rPr>
        <w:t>24.14 – Poderá ser aplicada ao responsável a sanção de declaração de inidoneidade para licitar ou contratar, em decorrência da prática das infrações dispostas nos itens 24.1.4, 24.1.5, 24.1.6, 24.1.7 e 24.1.8 – bem como pelas infrações administrativas previstas nos itens 24.1.1, 24.1.2 e 24.1.3 que justifiquem a imposição de penalidade mais grave que a sanção de impedimento de licitar e contratar, cuja duração observará o prazo previsto no art. 156, §5º, da Lei n.º 14.133/2021.</w:t>
      </w:r>
    </w:p>
    <w:p w:rsidR="004066CA" w:rsidRPr="00D7552F" w:rsidRDefault="004066CA" w:rsidP="00A97D60">
      <w:pPr>
        <w:spacing w:before="120" w:after="120"/>
        <w:ind w:left="1418" w:right="853"/>
        <w:jc w:val="both"/>
        <w:rPr>
          <w:b/>
          <w:sz w:val="24"/>
          <w:szCs w:val="24"/>
        </w:rPr>
      </w:pPr>
      <w:r w:rsidRPr="00D7552F">
        <w:rPr>
          <w:b/>
          <w:sz w:val="24"/>
          <w:szCs w:val="24"/>
        </w:rPr>
        <w:t>25 – DAS DISPOSIÇÕES FINAIS</w:t>
      </w:r>
    </w:p>
    <w:p w:rsidR="004066CA" w:rsidRPr="00D7552F" w:rsidRDefault="004066CA" w:rsidP="00A97D60">
      <w:pPr>
        <w:pStyle w:val="Nivel2"/>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25.1 – Será divulgada ata da sessão pública no sistema eletrônico.</w:t>
      </w:r>
    </w:p>
    <w:p w:rsidR="004066CA" w:rsidRPr="00D7552F" w:rsidRDefault="004066CA" w:rsidP="00A97D60">
      <w:pPr>
        <w:pStyle w:val="Nivel2"/>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25.2 – 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simples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participação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presente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licitação,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caracterizada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pela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inscrição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credenciamento para participar do pregão, implica para a licitante a observância dos preceitos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legais e regulamentares em vigor, bem como a integral e incondicional aceitação de todos 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termos e condições deste edital e de seus anexos, aos quais se submete; implica, também, no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reconhecimento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que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este</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instrumento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convocatório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seus</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anexos</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caracterizaram perfeitamente o objeto do certame, sendo os mesmos suficientes para a exata compreensão 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objeto e para seu perfeito atendimento, não cabendo, posteriormente, o direito a qualquer</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indenização.</w:t>
      </w:r>
    </w:p>
    <w:p w:rsidR="004066CA" w:rsidRPr="00D7552F" w:rsidRDefault="004066CA" w:rsidP="00A97D60">
      <w:pPr>
        <w:pStyle w:val="Nivel2"/>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25.3 – 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fidelidade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legitimidade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todos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documentos,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informações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declarações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prestadas</w:t>
      </w:r>
      <w:r w:rsidRPr="00D7552F">
        <w:rPr>
          <w:rFonts w:ascii="Times New Roman" w:hAnsi="Times New Roman" w:cs="Times New Roman"/>
          <w:color w:val="auto"/>
          <w:spacing w:val="15"/>
          <w:sz w:val="24"/>
          <w:szCs w:val="24"/>
        </w:rPr>
        <w:t xml:space="preserve"> </w:t>
      </w:r>
      <w:r w:rsidRPr="00D7552F">
        <w:rPr>
          <w:rFonts w:ascii="Times New Roman" w:hAnsi="Times New Roman" w:cs="Times New Roman"/>
          <w:color w:val="auto"/>
          <w:sz w:val="24"/>
          <w:szCs w:val="24"/>
        </w:rPr>
        <w:t>em</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atendimento</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às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normas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deste</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instrumento</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editalício</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sujeitam-se</w:t>
      </w:r>
      <w:r w:rsidRPr="00D7552F">
        <w:rPr>
          <w:rFonts w:ascii="Times New Roman" w:hAnsi="Times New Roman" w:cs="Times New Roman"/>
          <w:color w:val="auto"/>
          <w:spacing w:val="12"/>
          <w:sz w:val="24"/>
          <w:szCs w:val="24"/>
        </w:rPr>
        <w:t xml:space="preserve"> </w:t>
      </w:r>
      <w:r w:rsidRPr="00D7552F">
        <w:rPr>
          <w:rFonts w:ascii="Times New Roman" w:hAnsi="Times New Roman" w:cs="Times New Roman"/>
          <w:color w:val="auto"/>
          <w:sz w:val="24"/>
          <w:szCs w:val="24"/>
        </w:rPr>
        <w:t>às</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penas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da</w:t>
      </w:r>
      <w:r w:rsidRPr="00D7552F">
        <w:rPr>
          <w:rFonts w:ascii="Times New Roman" w:hAnsi="Times New Roman" w:cs="Times New Roman"/>
          <w:color w:val="auto"/>
          <w:spacing w:val="12"/>
          <w:sz w:val="24"/>
          <w:szCs w:val="24"/>
        </w:rPr>
        <w:t xml:space="preserve"> </w:t>
      </w:r>
      <w:r w:rsidRPr="00D7552F">
        <w:rPr>
          <w:rFonts w:ascii="Times New Roman" w:hAnsi="Times New Roman" w:cs="Times New Roman"/>
          <w:color w:val="auto"/>
          <w:sz w:val="24"/>
          <w:szCs w:val="24"/>
        </w:rPr>
        <w:t>lei.</w:t>
      </w:r>
      <w:r w:rsidRPr="00D7552F">
        <w:rPr>
          <w:rFonts w:ascii="Times New Roman" w:hAnsi="Times New Roman" w:cs="Times New Roman"/>
          <w:color w:val="auto"/>
          <w:spacing w:val="-57"/>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21"/>
          <w:sz w:val="24"/>
          <w:szCs w:val="24"/>
        </w:rPr>
        <w:t xml:space="preserve"> </w:t>
      </w:r>
      <w:r w:rsidRPr="00D7552F">
        <w:rPr>
          <w:rFonts w:ascii="Times New Roman" w:hAnsi="Times New Roman" w:cs="Times New Roman"/>
          <w:color w:val="auto"/>
          <w:sz w:val="24"/>
          <w:szCs w:val="24"/>
        </w:rPr>
        <w:t>falsidade</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qualquer</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documento</w:t>
      </w:r>
      <w:r w:rsidRPr="00D7552F">
        <w:rPr>
          <w:rFonts w:ascii="Times New Roman" w:hAnsi="Times New Roman" w:cs="Times New Roman"/>
          <w:color w:val="auto"/>
          <w:spacing w:val="21"/>
          <w:sz w:val="24"/>
          <w:szCs w:val="24"/>
        </w:rPr>
        <w:t xml:space="preserve"> </w:t>
      </w:r>
      <w:r w:rsidRPr="00D7552F">
        <w:rPr>
          <w:rFonts w:ascii="Times New Roman" w:hAnsi="Times New Roman" w:cs="Times New Roman"/>
          <w:color w:val="auto"/>
          <w:sz w:val="24"/>
          <w:szCs w:val="24"/>
        </w:rPr>
        <w:t>ou</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inverdade</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das</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informações</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nele</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contidas</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implicará</w:t>
      </w:r>
      <w:r w:rsidRPr="00D7552F">
        <w:rPr>
          <w:rFonts w:ascii="Times New Roman" w:hAnsi="Times New Roman" w:cs="Times New Roman"/>
          <w:color w:val="auto"/>
          <w:spacing w:val="-58"/>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imediata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desclassificação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licitante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que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tiver</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apresentado;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ou,</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caso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tenha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sido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57"/>
          <w:sz w:val="24"/>
          <w:szCs w:val="24"/>
        </w:rPr>
        <w:t xml:space="preserve"> </w:t>
      </w:r>
      <w:r w:rsidRPr="00D7552F">
        <w:rPr>
          <w:rFonts w:ascii="Times New Roman" w:hAnsi="Times New Roman" w:cs="Times New Roman"/>
          <w:color w:val="auto"/>
          <w:sz w:val="24"/>
          <w:szCs w:val="24"/>
        </w:rPr>
        <w:t>vencedora,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rescisão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do ajuste, sem</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prejuízo das demais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sanções</w:t>
      </w:r>
      <w:r w:rsidRPr="00D7552F">
        <w:rPr>
          <w:rFonts w:ascii="Times New Roman" w:hAnsi="Times New Roman" w:cs="Times New Roman"/>
          <w:color w:val="auto"/>
          <w:spacing w:val="2"/>
          <w:sz w:val="24"/>
          <w:szCs w:val="24"/>
        </w:rPr>
        <w:t xml:space="preserve"> </w:t>
      </w:r>
      <w:r w:rsidRPr="00D7552F">
        <w:rPr>
          <w:rFonts w:ascii="Times New Roman" w:hAnsi="Times New Roman" w:cs="Times New Roman"/>
          <w:color w:val="auto"/>
          <w:sz w:val="24"/>
          <w:szCs w:val="24"/>
        </w:rPr>
        <w:t>cabíveis.</w:t>
      </w:r>
    </w:p>
    <w:p w:rsidR="004066CA" w:rsidRPr="00D7552F" w:rsidRDefault="004066CA" w:rsidP="00A97D60">
      <w:pPr>
        <w:numPr>
          <w:ilvl w:val="1"/>
          <w:numId w:val="69"/>
        </w:numPr>
        <w:tabs>
          <w:tab w:val="left" w:pos="426"/>
          <w:tab w:val="left" w:pos="874"/>
        </w:tabs>
        <w:spacing w:before="120" w:after="120"/>
        <w:ind w:left="1418" w:right="853" w:firstLine="0"/>
        <w:jc w:val="both"/>
        <w:rPr>
          <w:sz w:val="24"/>
          <w:szCs w:val="24"/>
        </w:rPr>
      </w:pPr>
      <w:r w:rsidRPr="00D7552F">
        <w:rPr>
          <w:sz w:val="24"/>
          <w:szCs w:val="24"/>
        </w:rPr>
        <w:t>Cada proponente arcará com todos os custos diretos ou indiretos para a preparação e</w:t>
      </w:r>
      <w:r w:rsidRPr="00D7552F">
        <w:rPr>
          <w:spacing w:val="1"/>
          <w:sz w:val="24"/>
          <w:szCs w:val="24"/>
        </w:rPr>
        <w:t xml:space="preserve"> </w:t>
      </w:r>
      <w:r w:rsidRPr="00D7552F">
        <w:rPr>
          <w:sz w:val="24"/>
          <w:szCs w:val="24"/>
        </w:rPr>
        <w:t>apresentação</w:t>
      </w:r>
      <w:r w:rsidRPr="00D7552F">
        <w:rPr>
          <w:spacing w:val="-1"/>
          <w:sz w:val="24"/>
          <w:szCs w:val="24"/>
        </w:rPr>
        <w:t xml:space="preserve"> </w:t>
      </w:r>
      <w:r w:rsidRPr="00D7552F">
        <w:rPr>
          <w:sz w:val="24"/>
          <w:szCs w:val="24"/>
        </w:rPr>
        <w:t>de</w:t>
      </w:r>
      <w:r w:rsidRPr="00D7552F">
        <w:rPr>
          <w:spacing w:val="-2"/>
          <w:sz w:val="24"/>
          <w:szCs w:val="24"/>
        </w:rPr>
        <w:t xml:space="preserve"> </w:t>
      </w:r>
      <w:r w:rsidRPr="00D7552F">
        <w:rPr>
          <w:sz w:val="24"/>
          <w:szCs w:val="24"/>
        </w:rPr>
        <w:t>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independentemente do</w:t>
      </w:r>
      <w:r w:rsidRPr="00D7552F">
        <w:rPr>
          <w:spacing w:val="-1"/>
          <w:sz w:val="24"/>
          <w:szCs w:val="24"/>
        </w:rPr>
        <w:t xml:space="preserve"> </w:t>
      </w:r>
      <w:r w:rsidRPr="00D7552F">
        <w:rPr>
          <w:sz w:val="24"/>
          <w:szCs w:val="24"/>
        </w:rPr>
        <w:t>resultado</w:t>
      </w:r>
      <w:r w:rsidRPr="00D7552F">
        <w:rPr>
          <w:spacing w:val="-1"/>
          <w:sz w:val="24"/>
          <w:szCs w:val="24"/>
        </w:rPr>
        <w:t xml:space="preserve"> </w:t>
      </w:r>
      <w:r w:rsidRPr="00D7552F">
        <w:rPr>
          <w:sz w:val="24"/>
          <w:szCs w:val="24"/>
        </w:rPr>
        <w:t>deste</w:t>
      </w:r>
      <w:r w:rsidRPr="00D7552F">
        <w:rPr>
          <w:spacing w:val="-1"/>
          <w:sz w:val="24"/>
          <w:szCs w:val="24"/>
        </w:rPr>
        <w:t xml:space="preserve"> </w:t>
      </w:r>
      <w:r w:rsidRPr="00D7552F">
        <w:rPr>
          <w:sz w:val="24"/>
          <w:szCs w:val="24"/>
        </w:rPr>
        <w:t>procedimento</w:t>
      </w:r>
      <w:r w:rsidRPr="00D7552F">
        <w:rPr>
          <w:spacing w:val="-1"/>
          <w:sz w:val="24"/>
          <w:szCs w:val="24"/>
        </w:rPr>
        <w:t xml:space="preserve"> </w:t>
      </w:r>
      <w:r w:rsidRPr="00D7552F">
        <w:rPr>
          <w:sz w:val="24"/>
          <w:szCs w:val="24"/>
        </w:rPr>
        <w:t>licitatório.</w:t>
      </w:r>
    </w:p>
    <w:p w:rsidR="004066CA" w:rsidRPr="00D7552F" w:rsidRDefault="004066CA" w:rsidP="00A97D60">
      <w:pPr>
        <w:numPr>
          <w:ilvl w:val="1"/>
          <w:numId w:val="69"/>
        </w:numPr>
        <w:tabs>
          <w:tab w:val="left" w:pos="426"/>
          <w:tab w:val="left" w:pos="1010"/>
        </w:tabs>
        <w:spacing w:before="120" w:after="120"/>
        <w:ind w:left="1418" w:right="853" w:firstLine="0"/>
        <w:jc w:val="both"/>
        <w:rPr>
          <w:sz w:val="24"/>
          <w:szCs w:val="24"/>
        </w:rPr>
      </w:pPr>
      <w:r w:rsidRPr="00D7552F">
        <w:rPr>
          <w:sz w:val="24"/>
          <w:szCs w:val="24"/>
        </w:rPr>
        <w:t>As</w:t>
      </w:r>
      <w:r w:rsidRPr="00D7552F">
        <w:rPr>
          <w:spacing w:val="1"/>
          <w:sz w:val="24"/>
          <w:szCs w:val="24"/>
        </w:rPr>
        <w:t xml:space="preserve"> </w:t>
      </w:r>
      <w:r w:rsidRPr="00D7552F">
        <w:rPr>
          <w:sz w:val="24"/>
          <w:szCs w:val="24"/>
        </w:rPr>
        <w:t>comunicações</w:t>
      </w:r>
      <w:r w:rsidRPr="00D7552F">
        <w:rPr>
          <w:spacing w:val="1"/>
          <w:sz w:val="24"/>
          <w:szCs w:val="24"/>
        </w:rPr>
        <w:t xml:space="preserve"> </w:t>
      </w:r>
      <w:r w:rsidRPr="00D7552F">
        <w:rPr>
          <w:sz w:val="24"/>
          <w:szCs w:val="24"/>
        </w:rPr>
        <w:t>decorrentes</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eventuais</w:t>
      </w:r>
      <w:r w:rsidRPr="00D7552F">
        <w:rPr>
          <w:spacing w:val="1"/>
          <w:sz w:val="24"/>
          <w:szCs w:val="24"/>
        </w:rPr>
        <w:t xml:space="preserve"> </w:t>
      </w:r>
      <w:r w:rsidRPr="00D7552F">
        <w:rPr>
          <w:sz w:val="24"/>
          <w:szCs w:val="24"/>
        </w:rPr>
        <w:t>recursos,</w:t>
      </w:r>
      <w:r w:rsidRPr="00D7552F">
        <w:rPr>
          <w:spacing w:val="1"/>
          <w:sz w:val="24"/>
          <w:szCs w:val="24"/>
        </w:rPr>
        <w:t xml:space="preserve"> </w:t>
      </w:r>
      <w:r w:rsidRPr="00D7552F">
        <w:rPr>
          <w:sz w:val="24"/>
          <w:szCs w:val="24"/>
        </w:rPr>
        <w:t>bem</w:t>
      </w:r>
      <w:r w:rsidRPr="00D7552F">
        <w:rPr>
          <w:spacing w:val="1"/>
          <w:sz w:val="24"/>
          <w:szCs w:val="24"/>
        </w:rPr>
        <w:t xml:space="preserve"> </w:t>
      </w:r>
      <w:r w:rsidRPr="00D7552F">
        <w:rPr>
          <w:sz w:val="24"/>
          <w:szCs w:val="24"/>
        </w:rPr>
        <w:t>como</w:t>
      </w:r>
      <w:r w:rsidRPr="00D7552F">
        <w:rPr>
          <w:spacing w:val="1"/>
          <w:sz w:val="24"/>
          <w:szCs w:val="24"/>
        </w:rPr>
        <w:t xml:space="preserve"> </w:t>
      </w:r>
      <w:r w:rsidRPr="00D7552F">
        <w:rPr>
          <w:sz w:val="24"/>
          <w:szCs w:val="24"/>
        </w:rPr>
        <w:t>quaisquer</w:t>
      </w:r>
      <w:r w:rsidRPr="00D7552F">
        <w:rPr>
          <w:spacing w:val="1"/>
          <w:sz w:val="24"/>
          <w:szCs w:val="24"/>
        </w:rPr>
        <w:t xml:space="preserve"> </w:t>
      </w:r>
      <w:r w:rsidRPr="00D7552F">
        <w:rPr>
          <w:sz w:val="24"/>
          <w:szCs w:val="24"/>
        </w:rPr>
        <w:t>outras</w:t>
      </w:r>
      <w:r w:rsidRPr="00D7552F">
        <w:rPr>
          <w:spacing w:val="1"/>
          <w:sz w:val="24"/>
          <w:szCs w:val="24"/>
        </w:rPr>
        <w:t xml:space="preserve"> </w:t>
      </w:r>
      <w:r w:rsidRPr="00D7552F">
        <w:rPr>
          <w:sz w:val="24"/>
          <w:szCs w:val="24"/>
        </w:rPr>
        <w:t>comunicações poderão ser comunicadas aos proponentes por qualquer meio de comunicação</w:t>
      </w:r>
      <w:r w:rsidRPr="00D7552F">
        <w:rPr>
          <w:spacing w:val="1"/>
          <w:sz w:val="24"/>
          <w:szCs w:val="24"/>
        </w:rPr>
        <w:t xml:space="preserve"> </w:t>
      </w:r>
      <w:r w:rsidRPr="00D7552F">
        <w:rPr>
          <w:sz w:val="24"/>
          <w:szCs w:val="24"/>
        </w:rPr>
        <w:t>que</w:t>
      </w:r>
      <w:r w:rsidRPr="00D7552F">
        <w:rPr>
          <w:spacing w:val="1"/>
          <w:sz w:val="24"/>
          <w:szCs w:val="24"/>
        </w:rPr>
        <w:t xml:space="preserve"> </w:t>
      </w:r>
      <w:r w:rsidRPr="00D7552F">
        <w:rPr>
          <w:sz w:val="24"/>
          <w:szCs w:val="24"/>
        </w:rPr>
        <w:t>comprove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recebimento</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ainda,</w:t>
      </w:r>
      <w:r w:rsidRPr="00D7552F">
        <w:rPr>
          <w:spacing w:val="1"/>
          <w:sz w:val="24"/>
          <w:szCs w:val="24"/>
        </w:rPr>
        <w:t xml:space="preserve"> </w:t>
      </w:r>
      <w:r w:rsidRPr="00D7552F">
        <w:rPr>
          <w:sz w:val="24"/>
          <w:szCs w:val="24"/>
        </w:rPr>
        <w:t>dar-se-ão</w:t>
      </w:r>
      <w:r w:rsidRPr="00D7552F">
        <w:rPr>
          <w:spacing w:val="1"/>
          <w:sz w:val="24"/>
          <w:szCs w:val="24"/>
        </w:rPr>
        <w:t xml:space="preserve"> </w:t>
      </w:r>
      <w:r w:rsidRPr="00D7552F">
        <w:rPr>
          <w:sz w:val="24"/>
          <w:szCs w:val="24"/>
        </w:rPr>
        <w:t>por</w:t>
      </w:r>
      <w:r w:rsidRPr="00D7552F">
        <w:rPr>
          <w:spacing w:val="1"/>
          <w:sz w:val="24"/>
          <w:szCs w:val="24"/>
        </w:rPr>
        <w:t xml:space="preserve"> </w:t>
      </w:r>
      <w:r w:rsidRPr="00D7552F">
        <w:rPr>
          <w:sz w:val="24"/>
          <w:szCs w:val="24"/>
        </w:rPr>
        <w:t>meio</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publicações</w:t>
      </w:r>
      <w:r w:rsidRPr="00D7552F">
        <w:rPr>
          <w:spacing w:val="1"/>
          <w:sz w:val="24"/>
          <w:szCs w:val="24"/>
        </w:rPr>
        <w:t xml:space="preserve"> </w:t>
      </w:r>
      <w:r w:rsidRPr="00D7552F">
        <w:rPr>
          <w:sz w:val="24"/>
          <w:szCs w:val="24"/>
        </w:rPr>
        <w:t>no</w:t>
      </w:r>
      <w:r w:rsidRPr="00D7552F">
        <w:rPr>
          <w:spacing w:val="1"/>
          <w:sz w:val="24"/>
          <w:szCs w:val="24"/>
        </w:rPr>
        <w:t xml:space="preserve"> </w:t>
      </w:r>
      <w:r w:rsidRPr="00D7552F">
        <w:rPr>
          <w:sz w:val="24"/>
          <w:szCs w:val="24"/>
        </w:rPr>
        <w:t>link</w:t>
      </w:r>
      <w:r w:rsidRPr="00D7552F">
        <w:rPr>
          <w:spacing w:val="1"/>
          <w:sz w:val="24"/>
          <w:szCs w:val="24"/>
        </w:rPr>
        <w:t xml:space="preserve"> </w:t>
      </w:r>
      <w:hyperlink r:id="rId392" w:history="1">
        <w:r w:rsidRPr="00D7552F">
          <w:rPr>
            <w:rStyle w:val="Hyperlink"/>
            <w:color w:val="auto"/>
            <w:sz w:val="24"/>
            <w:szCs w:val="24"/>
          </w:rPr>
          <w:t>https://www.bomjardim.rj.gov.br</w:t>
        </w:r>
      </w:hyperlink>
      <w:r w:rsidRPr="00D7552F">
        <w:rPr>
          <w:rStyle w:val="Hyperlink"/>
          <w:color w:val="auto"/>
          <w:sz w:val="24"/>
          <w:szCs w:val="24"/>
        </w:rPr>
        <w:t xml:space="preserve"> </w:t>
      </w:r>
      <w:r w:rsidRPr="00D7552F">
        <w:rPr>
          <w:sz w:val="24"/>
          <w:szCs w:val="24"/>
        </w:rPr>
        <w:t>e</w:t>
      </w:r>
      <w:r w:rsidRPr="00D7552F">
        <w:rPr>
          <w:spacing w:val="-3"/>
          <w:sz w:val="24"/>
          <w:szCs w:val="24"/>
        </w:rPr>
        <w:t xml:space="preserve"> </w:t>
      </w:r>
      <w:hyperlink r:id="rId393">
        <w:r w:rsidRPr="00D7552F">
          <w:rPr>
            <w:sz w:val="24"/>
            <w:szCs w:val="24"/>
            <w:u w:val="single"/>
          </w:rPr>
          <w:t>https://www.licitanet.com.br/</w:t>
        </w:r>
      </w:hyperlink>
      <w:r w:rsidRPr="00D7552F">
        <w:rPr>
          <w:sz w:val="24"/>
          <w:szCs w:val="24"/>
          <w:u w:val="single"/>
        </w:rPr>
        <w:t>.</w:t>
      </w:r>
    </w:p>
    <w:p w:rsidR="004066CA" w:rsidRPr="00D7552F" w:rsidRDefault="004066CA" w:rsidP="00A97D60">
      <w:pPr>
        <w:numPr>
          <w:ilvl w:val="1"/>
          <w:numId w:val="69"/>
        </w:numPr>
        <w:tabs>
          <w:tab w:val="left" w:pos="426"/>
          <w:tab w:val="left" w:pos="994"/>
        </w:tabs>
        <w:spacing w:before="120" w:after="120"/>
        <w:ind w:left="1418" w:right="853" w:firstLine="0"/>
        <w:jc w:val="both"/>
        <w:rPr>
          <w:sz w:val="24"/>
          <w:szCs w:val="24"/>
        </w:rPr>
      </w:pPr>
      <w:r w:rsidRPr="00D7552F">
        <w:rPr>
          <w:sz w:val="24"/>
          <w:szCs w:val="24"/>
        </w:rPr>
        <w:lastRenderedPageBreak/>
        <w:t>A</w:t>
      </w:r>
      <w:r w:rsidRPr="00D7552F">
        <w:rPr>
          <w:spacing w:val="1"/>
          <w:sz w:val="24"/>
          <w:szCs w:val="24"/>
        </w:rPr>
        <w:t xml:space="preserve"> </w:t>
      </w:r>
      <w:r w:rsidRPr="00D7552F">
        <w:rPr>
          <w:sz w:val="24"/>
          <w:szCs w:val="24"/>
        </w:rPr>
        <w:t>pregoeira,</w:t>
      </w:r>
      <w:r w:rsidRPr="00D7552F">
        <w:rPr>
          <w:spacing w:val="1"/>
          <w:sz w:val="24"/>
          <w:szCs w:val="24"/>
        </w:rPr>
        <w:t xml:space="preserve"> </w:t>
      </w:r>
      <w:r w:rsidRPr="00D7552F">
        <w:rPr>
          <w:sz w:val="24"/>
          <w:szCs w:val="24"/>
        </w:rPr>
        <w:t>se</w:t>
      </w:r>
      <w:r w:rsidRPr="00D7552F">
        <w:rPr>
          <w:spacing w:val="1"/>
          <w:sz w:val="24"/>
          <w:szCs w:val="24"/>
        </w:rPr>
        <w:t xml:space="preserve"> </w:t>
      </w:r>
      <w:r w:rsidRPr="00D7552F">
        <w:rPr>
          <w:sz w:val="24"/>
          <w:szCs w:val="24"/>
        </w:rPr>
        <w:t>entender</w:t>
      </w:r>
      <w:r w:rsidRPr="00D7552F">
        <w:rPr>
          <w:spacing w:val="1"/>
          <w:sz w:val="24"/>
          <w:szCs w:val="24"/>
        </w:rPr>
        <w:t xml:space="preserve"> </w:t>
      </w:r>
      <w:r w:rsidRPr="00D7552F">
        <w:rPr>
          <w:sz w:val="24"/>
          <w:szCs w:val="24"/>
        </w:rPr>
        <w:t>conveniente</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necessário,</w:t>
      </w:r>
      <w:r w:rsidRPr="00D7552F">
        <w:rPr>
          <w:spacing w:val="1"/>
          <w:sz w:val="24"/>
          <w:szCs w:val="24"/>
        </w:rPr>
        <w:t xml:space="preserve"> </w:t>
      </w:r>
      <w:r w:rsidRPr="00D7552F">
        <w:rPr>
          <w:sz w:val="24"/>
          <w:szCs w:val="24"/>
        </w:rPr>
        <w:t>poderá</w:t>
      </w:r>
      <w:r w:rsidRPr="00D7552F">
        <w:rPr>
          <w:spacing w:val="1"/>
          <w:sz w:val="24"/>
          <w:szCs w:val="24"/>
        </w:rPr>
        <w:t xml:space="preserve"> </w:t>
      </w:r>
      <w:r w:rsidRPr="00D7552F">
        <w:rPr>
          <w:sz w:val="24"/>
          <w:szCs w:val="24"/>
        </w:rPr>
        <w:t>utilizar-se</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assessoramento</w:t>
      </w:r>
      <w:r w:rsidRPr="00D7552F">
        <w:rPr>
          <w:spacing w:val="1"/>
          <w:sz w:val="24"/>
          <w:szCs w:val="24"/>
        </w:rPr>
        <w:t xml:space="preserve"> </w:t>
      </w:r>
      <w:r w:rsidRPr="00D7552F">
        <w:rPr>
          <w:sz w:val="24"/>
          <w:szCs w:val="24"/>
        </w:rPr>
        <w:t>técnico</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específico</w:t>
      </w:r>
      <w:r w:rsidRPr="00D7552F">
        <w:rPr>
          <w:spacing w:val="1"/>
          <w:sz w:val="24"/>
          <w:szCs w:val="24"/>
        </w:rPr>
        <w:t xml:space="preserve"> </w:t>
      </w:r>
      <w:r w:rsidRPr="00D7552F">
        <w:rPr>
          <w:sz w:val="24"/>
          <w:szCs w:val="24"/>
        </w:rPr>
        <w:t>para</w:t>
      </w:r>
      <w:r w:rsidRPr="00D7552F">
        <w:rPr>
          <w:spacing w:val="1"/>
          <w:sz w:val="24"/>
          <w:szCs w:val="24"/>
        </w:rPr>
        <w:t xml:space="preserve"> </w:t>
      </w:r>
      <w:r w:rsidRPr="00D7552F">
        <w:rPr>
          <w:sz w:val="24"/>
          <w:szCs w:val="24"/>
        </w:rPr>
        <w:t>tomar</w:t>
      </w:r>
      <w:r w:rsidRPr="00D7552F">
        <w:rPr>
          <w:spacing w:val="1"/>
          <w:sz w:val="24"/>
          <w:szCs w:val="24"/>
        </w:rPr>
        <w:t xml:space="preserve"> </w:t>
      </w:r>
      <w:r w:rsidRPr="00D7552F">
        <w:rPr>
          <w:sz w:val="24"/>
          <w:szCs w:val="24"/>
        </w:rPr>
        <w:t>decisões</w:t>
      </w:r>
      <w:r w:rsidRPr="00D7552F">
        <w:rPr>
          <w:spacing w:val="1"/>
          <w:sz w:val="24"/>
          <w:szCs w:val="24"/>
        </w:rPr>
        <w:t xml:space="preserve"> </w:t>
      </w:r>
      <w:r w:rsidRPr="00D7552F">
        <w:rPr>
          <w:sz w:val="24"/>
          <w:szCs w:val="24"/>
        </w:rPr>
        <w:t>relativas</w:t>
      </w:r>
      <w:r w:rsidRPr="00D7552F">
        <w:rPr>
          <w:spacing w:val="1"/>
          <w:sz w:val="24"/>
          <w:szCs w:val="24"/>
        </w:rPr>
        <w:t xml:space="preserve"> </w:t>
      </w:r>
      <w:r w:rsidRPr="00D7552F">
        <w:rPr>
          <w:sz w:val="24"/>
          <w:szCs w:val="24"/>
        </w:rPr>
        <w:t>ao</w:t>
      </w:r>
      <w:r w:rsidRPr="00D7552F">
        <w:rPr>
          <w:spacing w:val="1"/>
          <w:sz w:val="24"/>
          <w:szCs w:val="24"/>
        </w:rPr>
        <w:t xml:space="preserve"> </w:t>
      </w:r>
      <w:r w:rsidRPr="00D7552F">
        <w:rPr>
          <w:sz w:val="24"/>
          <w:szCs w:val="24"/>
        </w:rPr>
        <w:t>presente</w:t>
      </w:r>
      <w:r w:rsidRPr="00D7552F">
        <w:rPr>
          <w:spacing w:val="1"/>
          <w:sz w:val="24"/>
          <w:szCs w:val="24"/>
        </w:rPr>
        <w:t xml:space="preserve"> </w:t>
      </w:r>
      <w:r w:rsidRPr="00D7552F">
        <w:rPr>
          <w:sz w:val="24"/>
          <w:szCs w:val="24"/>
        </w:rPr>
        <w:t>certame</w:t>
      </w:r>
      <w:r w:rsidRPr="00D7552F">
        <w:rPr>
          <w:spacing w:val="1"/>
          <w:sz w:val="24"/>
          <w:szCs w:val="24"/>
        </w:rPr>
        <w:t xml:space="preserve"> </w:t>
      </w:r>
      <w:r w:rsidRPr="00D7552F">
        <w:rPr>
          <w:sz w:val="24"/>
          <w:szCs w:val="24"/>
        </w:rPr>
        <w:t>licitatório,</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qual</w:t>
      </w:r>
      <w:r w:rsidRPr="00D7552F">
        <w:rPr>
          <w:spacing w:val="-1"/>
          <w:sz w:val="24"/>
          <w:szCs w:val="24"/>
        </w:rPr>
        <w:t xml:space="preserve"> </w:t>
      </w:r>
      <w:r w:rsidRPr="00D7552F">
        <w:rPr>
          <w:sz w:val="24"/>
          <w:szCs w:val="24"/>
        </w:rPr>
        <w:t>se efetivará</w:t>
      </w:r>
      <w:r w:rsidRPr="00D7552F">
        <w:rPr>
          <w:spacing w:val="-3"/>
          <w:sz w:val="24"/>
          <w:szCs w:val="24"/>
        </w:rPr>
        <w:t xml:space="preserve"> </w:t>
      </w:r>
      <w:r w:rsidRPr="00D7552F">
        <w:rPr>
          <w:sz w:val="24"/>
          <w:szCs w:val="24"/>
        </w:rPr>
        <w:t>através</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parecer</w:t>
      </w:r>
      <w:r w:rsidRPr="00D7552F">
        <w:rPr>
          <w:spacing w:val="-1"/>
          <w:sz w:val="24"/>
          <w:szCs w:val="24"/>
        </w:rPr>
        <w:t xml:space="preserve"> </w:t>
      </w:r>
      <w:r w:rsidRPr="00D7552F">
        <w:rPr>
          <w:sz w:val="24"/>
          <w:szCs w:val="24"/>
        </w:rPr>
        <w:t>formal</w:t>
      </w:r>
      <w:r w:rsidRPr="00D7552F">
        <w:rPr>
          <w:spacing w:val="-1"/>
          <w:sz w:val="24"/>
          <w:szCs w:val="24"/>
        </w:rPr>
        <w:t xml:space="preserve"> </w:t>
      </w:r>
      <w:r w:rsidRPr="00D7552F">
        <w:rPr>
          <w:sz w:val="24"/>
          <w:szCs w:val="24"/>
        </w:rPr>
        <w:t>que</w:t>
      </w:r>
      <w:r w:rsidRPr="00D7552F">
        <w:rPr>
          <w:spacing w:val="-1"/>
          <w:sz w:val="24"/>
          <w:szCs w:val="24"/>
        </w:rPr>
        <w:t xml:space="preserve"> </w:t>
      </w:r>
      <w:r w:rsidRPr="00D7552F">
        <w:rPr>
          <w:sz w:val="24"/>
          <w:szCs w:val="24"/>
        </w:rPr>
        <w:t>integrará</w:t>
      </w:r>
      <w:r w:rsidRPr="00D7552F">
        <w:rPr>
          <w:spacing w:val="-3"/>
          <w:sz w:val="24"/>
          <w:szCs w:val="24"/>
        </w:rPr>
        <w:t xml:space="preserve"> </w:t>
      </w:r>
      <w:r w:rsidRPr="00D7552F">
        <w:rPr>
          <w:sz w:val="24"/>
          <w:szCs w:val="24"/>
        </w:rPr>
        <w:t>o</w:t>
      </w:r>
      <w:r w:rsidRPr="00D7552F">
        <w:rPr>
          <w:spacing w:val="-1"/>
          <w:sz w:val="24"/>
          <w:szCs w:val="24"/>
        </w:rPr>
        <w:t xml:space="preserve"> </w:t>
      </w:r>
      <w:r w:rsidRPr="00D7552F">
        <w:rPr>
          <w:sz w:val="24"/>
          <w:szCs w:val="24"/>
        </w:rPr>
        <w:t>respectivo processo.</w:t>
      </w:r>
    </w:p>
    <w:p w:rsidR="004066CA" w:rsidRPr="00D7552F" w:rsidRDefault="004066CA" w:rsidP="00A97D60">
      <w:pPr>
        <w:numPr>
          <w:ilvl w:val="1"/>
          <w:numId w:val="69"/>
        </w:numPr>
        <w:tabs>
          <w:tab w:val="left" w:pos="426"/>
          <w:tab w:val="left" w:pos="869"/>
        </w:tabs>
        <w:spacing w:before="120" w:after="120"/>
        <w:ind w:left="1418" w:right="853" w:firstLine="0"/>
        <w:jc w:val="both"/>
        <w:rPr>
          <w:sz w:val="24"/>
          <w:szCs w:val="24"/>
        </w:rPr>
      </w:pPr>
      <w:r w:rsidRPr="00D7552F">
        <w:rPr>
          <w:sz w:val="24"/>
          <w:szCs w:val="24"/>
        </w:rPr>
        <w:t>As normas disciplinadoras deste pregão serão interpretadas em favor da ampliação da</w:t>
      </w:r>
      <w:r w:rsidRPr="00D7552F">
        <w:rPr>
          <w:spacing w:val="1"/>
          <w:sz w:val="24"/>
          <w:szCs w:val="24"/>
        </w:rPr>
        <w:t xml:space="preserve"> </w:t>
      </w:r>
      <w:r w:rsidRPr="00D7552F">
        <w:rPr>
          <w:sz w:val="24"/>
          <w:szCs w:val="24"/>
        </w:rPr>
        <w:t>disputa, observada a igualdade de oportunidades entre as proponentes, sem comprometimento</w:t>
      </w:r>
      <w:r w:rsidRPr="00D7552F">
        <w:rPr>
          <w:spacing w:val="1"/>
          <w:sz w:val="24"/>
          <w:szCs w:val="24"/>
        </w:rPr>
        <w:t xml:space="preserve"> </w:t>
      </w:r>
      <w:r w:rsidRPr="00D7552F">
        <w:rPr>
          <w:sz w:val="24"/>
          <w:szCs w:val="24"/>
        </w:rPr>
        <w:t>do interesse público, da finalidade e da segurança do procedimento e dos futuros ajustes dele</w:t>
      </w:r>
      <w:r w:rsidRPr="00D7552F">
        <w:rPr>
          <w:spacing w:val="1"/>
          <w:sz w:val="24"/>
          <w:szCs w:val="24"/>
        </w:rPr>
        <w:t xml:space="preserve"> </w:t>
      </w:r>
      <w:r w:rsidRPr="00D7552F">
        <w:rPr>
          <w:sz w:val="24"/>
          <w:szCs w:val="24"/>
        </w:rPr>
        <w:t>decorrentes.</w:t>
      </w:r>
    </w:p>
    <w:p w:rsidR="004066CA" w:rsidRPr="00D7552F" w:rsidRDefault="004066CA" w:rsidP="00A97D60">
      <w:pPr>
        <w:numPr>
          <w:ilvl w:val="1"/>
          <w:numId w:val="69"/>
        </w:numPr>
        <w:tabs>
          <w:tab w:val="left" w:pos="426"/>
          <w:tab w:val="left" w:pos="847"/>
        </w:tabs>
        <w:spacing w:before="120" w:after="120"/>
        <w:ind w:left="1418" w:right="853" w:firstLine="0"/>
        <w:jc w:val="both"/>
        <w:rPr>
          <w:sz w:val="24"/>
          <w:szCs w:val="24"/>
        </w:rPr>
      </w:pPr>
      <w:r w:rsidRPr="00D7552F">
        <w:rPr>
          <w:sz w:val="24"/>
          <w:szCs w:val="24"/>
        </w:rPr>
        <w:t>Muito embora os documentos estejam apresentados de forma individualizada, todos eles</w:t>
      </w:r>
      <w:r w:rsidRPr="00D7552F">
        <w:rPr>
          <w:spacing w:val="-57"/>
          <w:sz w:val="24"/>
          <w:szCs w:val="24"/>
        </w:rPr>
        <w:t xml:space="preserve"> </w:t>
      </w:r>
      <w:r w:rsidRPr="00D7552F">
        <w:rPr>
          <w:sz w:val="24"/>
          <w:szCs w:val="24"/>
        </w:rPr>
        <w:t>se completam, sendo que cada proponente deverá, para a apresentação de PROPOSTA DE</w:t>
      </w:r>
      <w:r w:rsidRPr="00D7552F">
        <w:rPr>
          <w:spacing w:val="1"/>
          <w:sz w:val="24"/>
          <w:szCs w:val="24"/>
        </w:rPr>
        <w:t xml:space="preserve"> </w:t>
      </w:r>
      <w:r w:rsidRPr="00D7552F">
        <w:rPr>
          <w:sz w:val="24"/>
          <w:szCs w:val="24"/>
        </w:rPr>
        <w:t>PREÇOS e DOCUMENTOS DE HABILITAÇÃO, bem como eventuais outros documentos,</w:t>
      </w:r>
      <w:r w:rsidRPr="00D7552F">
        <w:rPr>
          <w:spacing w:val="1"/>
          <w:sz w:val="24"/>
          <w:szCs w:val="24"/>
        </w:rPr>
        <w:t xml:space="preserve"> </w:t>
      </w:r>
      <w:r w:rsidRPr="00D7552F">
        <w:rPr>
          <w:sz w:val="24"/>
          <w:szCs w:val="24"/>
        </w:rPr>
        <w:t>ao se valer do edital e anexos, inteirar-se de sua composição, tomando conhecimento, assim,</w:t>
      </w:r>
      <w:r w:rsidRPr="00D7552F">
        <w:rPr>
          <w:spacing w:val="1"/>
          <w:sz w:val="24"/>
          <w:szCs w:val="24"/>
        </w:rPr>
        <w:t xml:space="preserve"> </w:t>
      </w:r>
      <w:r w:rsidRPr="00D7552F">
        <w:rPr>
          <w:sz w:val="24"/>
          <w:szCs w:val="24"/>
        </w:rPr>
        <w:t>das condições administrativas e técnicas que nortearão o desenvolvimento do certame e a</w:t>
      </w:r>
      <w:r w:rsidRPr="00D7552F">
        <w:rPr>
          <w:spacing w:val="1"/>
          <w:sz w:val="24"/>
          <w:szCs w:val="24"/>
        </w:rPr>
        <w:t xml:space="preserve"> </w:t>
      </w:r>
      <w:r w:rsidRPr="00D7552F">
        <w:rPr>
          <w:sz w:val="24"/>
          <w:szCs w:val="24"/>
        </w:rPr>
        <w:t>formalização da contratação, de sorte que todos os aspectos mencionados em cada documento</w:t>
      </w:r>
      <w:r w:rsidRPr="00D7552F">
        <w:rPr>
          <w:spacing w:val="1"/>
          <w:sz w:val="24"/>
          <w:szCs w:val="24"/>
        </w:rPr>
        <w:t xml:space="preserve"> </w:t>
      </w:r>
      <w:r w:rsidRPr="00D7552F">
        <w:rPr>
          <w:sz w:val="24"/>
          <w:szCs w:val="24"/>
        </w:rPr>
        <w:t>deverão</w:t>
      </w:r>
      <w:r w:rsidRPr="00D7552F">
        <w:rPr>
          <w:spacing w:val="-1"/>
          <w:sz w:val="24"/>
          <w:szCs w:val="24"/>
        </w:rPr>
        <w:t xml:space="preserve"> </w:t>
      </w:r>
      <w:r w:rsidRPr="00D7552F">
        <w:rPr>
          <w:sz w:val="24"/>
          <w:szCs w:val="24"/>
        </w:rPr>
        <w:t>ser observados,</w:t>
      </w:r>
      <w:r w:rsidRPr="00D7552F">
        <w:rPr>
          <w:spacing w:val="2"/>
          <w:sz w:val="24"/>
          <w:szCs w:val="24"/>
        </w:rPr>
        <w:t xml:space="preserve"> </w:t>
      </w:r>
      <w:r w:rsidRPr="00D7552F">
        <w:rPr>
          <w:sz w:val="24"/>
          <w:szCs w:val="24"/>
        </w:rPr>
        <w:t>ainda que</w:t>
      </w:r>
      <w:r w:rsidRPr="00D7552F">
        <w:rPr>
          <w:spacing w:val="-2"/>
          <w:sz w:val="24"/>
          <w:szCs w:val="24"/>
        </w:rPr>
        <w:t xml:space="preserve"> </w:t>
      </w:r>
      <w:r w:rsidRPr="00D7552F">
        <w:rPr>
          <w:sz w:val="24"/>
          <w:szCs w:val="24"/>
        </w:rPr>
        <w:t>não</w:t>
      </w:r>
      <w:r w:rsidRPr="00D7552F">
        <w:rPr>
          <w:spacing w:val="2"/>
          <w:sz w:val="24"/>
          <w:szCs w:val="24"/>
        </w:rPr>
        <w:t xml:space="preserve"> </w:t>
      </w:r>
      <w:r w:rsidRPr="00D7552F">
        <w:rPr>
          <w:sz w:val="24"/>
          <w:szCs w:val="24"/>
        </w:rPr>
        <w:t>repetidos em</w:t>
      </w:r>
      <w:r w:rsidRPr="00D7552F">
        <w:rPr>
          <w:spacing w:val="-1"/>
          <w:sz w:val="24"/>
          <w:szCs w:val="24"/>
        </w:rPr>
        <w:t xml:space="preserve"> </w:t>
      </w:r>
      <w:r w:rsidRPr="00D7552F">
        <w:rPr>
          <w:sz w:val="24"/>
          <w:szCs w:val="24"/>
        </w:rPr>
        <w:t>outros.</w:t>
      </w:r>
    </w:p>
    <w:p w:rsidR="004066CA" w:rsidRPr="00D7552F" w:rsidRDefault="004066CA" w:rsidP="00A97D60">
      <w:pPr>
        <w:numPr>
          <w:ilvl w:val="1"/>
          <w:numId w:val="69"/>
        </w:numPr>
        <w:tabs>
          <w:tab w:val="left" w:pos="426"/>
          <w:tab w:val="left" w:pos="871"/>
        </w:tabs>
        <w:spacing w:before="120" w:after="120"/>
        <w:ind w:left="1418" w:right="853" w:firstLine="0"/>
        <w:jc w:val="both"/>
        <w:rPr>
          <w:sz w:val="24"/>
          <w:szCs w:val="24"/>
        </w:rPr>
      </w:pPr>
      <w:r w:rsidRPr="00D7552F">
        <w:rPr>
          <w:sz w:val="24"/>
          <w:szCs w:val="24"/>
        </w:rPr>
        <w:t>A pregoeira, conforme o caso poderá, no interesse da Administração Pública, relevar</w:t>
      </w:r>
      <w:r w:rsidRPr="00D7552F">
        <w:rPr>
          <w:spacing w:val="1"/>
          <w:sz w:val="24"/>
          <w:szCs w:val="24"/>
        </w:rPr>
        <w:t xml:space="preserve"> </w:t>
      </w:r>
      <w:r w:rsidRPr="00D7552F">
        <w:rPr>
          <w:sz w:val="24"/>
          <w:szCs w:val="24"/>
        </w:rPr>
        <w:t>aspectos puramente formais nas propostas e nos documentos de habilitação apresentados pelas</w:t>
      </w:r>
      <w:r w:rsidRPr="00D7552F">
        <w:rPr>
          <w:spacing w:val="-57"/>
          <w:sz w:val="24"/>
          <w:szCs w:val="24"/>
        </w:rPr>
        <w:t xml:space="preserve"> </w:t>
      </w:r>
      <w:r w:rsidRPr="00D7552F">
        <w:rPr>
          <w:sz w:val="24"/>
          <w:szCs w:val="24"/>
        </w:rPr>
        <w:t>licitantes,</w:t>
      </w:r>
      <w:r w:rsidRPr="00D7552F">
        <w:rPr>
          <w:spacing w:val="-1"/>
          <w:sz w:val="24"/>
          <w:szCs w:val="24"/>
        </w:rPr>
        <w:t xml:space="preserve"> </w:t>
      </w:r>
      <w:r w:rsidRPr="00D7552F">
        <w:rPr>
          <w:sz w:val="24"/>
          <w:szCs w:val="24"/>
        </w:rPr>
        <w:t>desde que</w:t>
      </w:r>
      <w:r w:rsidRPr="00D7552F">
        <w:rPr>
          <w:spacing w:val="-2"/>
          <w:sz w:val="24"/>
          <w:szCs w:val="24"/>
        </w:rPr>
        <w:t xml:space="preserve"> </w:t>
      </w:r>
      <w:r w:rsidRPr="00D7552F">
        <w:rPr>
          <w:sz w:val="24"/>
          <w:szCs w:val="24"/>
        </w:rPr>
        <w:t>não</w:t>
      </w:r>
      <w:r w:rsidRPr="00D7552F">
        <w:rPr>
          <w:spacing w:val="2"/>
          <w:sz w:val="24"/>
          <w:szCs w:val="24"/>
        </w:rPr>
        <w:t xml:space="preserve"> </w:t>
      </w:r>
      <w:r w:rsidRPr="00D7552F">
        <w:rPr>
          <w:sz w:val="24"/>
          <w:szCs w:val="24"/>
        </w:rPr>
        <w:t>comprometa</w:t>
      </w:r>
      <w:r w:rsidRPr="00D7552F">
        <w:rPr>
          <w:spacing w:val="-1"/>
          <w:sz w:val="24"/>
          <w:szCs w:val="24"/>
        </w:rPr>
        <w:t xml:space="preserve"> </w:t>
      </w:r>
      <w:r w:rsidRPr="00D7552F">
        <w:rPr>
          <w:sz w:val="24"/>
          <w:szCs w:val="24"/>
        </w:rPr>
        <w:t>a</w:t>
      </w:r>
      <w:r w:rsidRPr="00D7552F">
        <w:rPr>
          <w:spacing w:val="-2"/>
          <w:sz w:val="24"/>
          <w:szCs w:val="24"/>
        </w:rPr>
        <w:t xml:space="preserve"> </w:t>
      </w:r>
      <w:r w:rsidRPr="00D7552F">
        <w:rPr>
          <w:sz w:val="24"/>
          <w:szCs w:val="24"/>
        </w:rPr>
        <w:t>lisura</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caráter competitivo</w:t>
      </w:r>
      <w:r w:rsidRPr="00D7552F">
        <w:rPr>
          <w:spacing w:val="-1"/>
          <w:sz w:val="24"/>
          <w:szCs w:val="24"/>
        </w:rPr>
        <w:t xml:space="preserve"> </w:t>
      </w:r>
      <w:r w:rsidRPr="00D7552F">
        <w:rPr>
          <w:sz w:val="24"/>
          <w:szCs w:val="24"/>
        </w:rPr>
        <w:t>desta licitação.</w:t>
      </w:r>
    </w:p>
    <w:p w:rsidR="004066CA" w:rsidRPr="00D7552F" w:rsidRDefault="004066CA" w:rsidP="00A97D60">
      <w:pPr>
        <w:numPr>
          <w:ilvl w:val="1"/>
          <w:numId w:val="69"/>
        </w:numPr>
        <w:tabs>
          <w:tab w:val="left" w:pos="426"/>
          <w:tab w:val="left" w:pos="850"/>
        </w:tabs>
        <w:spacing w:before="120" w:after="120"/>
        <w:ind w:left="1418" w:right="853" w:firstLine="0"/>
        <w:jc w:val="both"/>
        <w:outlineLvl w:val="0"/>
        <w:rPr>
          <w:b/>
          <w:bCs/>
          <w:sz w:val="24"/>
          <w:szCs w:val="24"/>
        </w:rPr>
      </w:pPr>
      <w:r w:rsidRPr="00D7552F">
        <w:rPr>
          <w:b/>
          <w:bCs/>
          <w:sz w:val="24"/>
          <w:szCs w:val="24"/>
        </w:rPr>
        <w:t>Reserva-se à pregoeira o direito de solicitar, em qualquer época ou oportunidade,</w:t>
      </w:r>
      <w:r w:rsidRPr="00D7552F">
        <w:rPr>
          <w:b/>
          <w:bCs/>
          <w:spacing w:val="1"/>
          <w:sz w:val="24"/>
          <w:szCs w:val="24"/>
        </w:rPr>
        <w:t xml:space="preserve"> </w:t>
      </w:r>
      <w:r w:rsidRPr="00D7552F">
        <w:rPr>
          <w:b/>
          <w:bCs/>
          <w:sz w:val="24"/>
          <w:szCs w:val="24"/>
        </w:rPr>
        <w:t>informações</w:t>
      </w:r>
      <w:r w:rsidRPr="00D7552F">
        <w:rPr>
          <w:b/>
          <w:bCs/>
          <w:spacing w:val="1"/>
          <w:sz w:val="24"/>
          <w:szCs w:val="24"/>
        </w:rPr>
        <w:t xml:space="preserve"> </w:t>
      </w:r>
      <w:r w:rsidRPr="00D7552F">
        <w:rPr>
          <w:b/>
          <w:bCs/>
          <w:sz w:val="24"/>
          <w:szCs w:val="24"/>
        </w:rPr>
        <w:t>complementares.</w:t>
      </w:r>
    </w:p>
    <w:p w:rsidR="004066CA" w:rsidRPr="00D7552F" w:rsidRDefault="004066CA" w:rsidP="00A97D60">
      <w:pPr>
        <w:numPr>
          <w:ilvl w:val="1"/>
          <w:numId w:val="69"/>
        </w:numPr>
        <w:tabs>
          <w:tab w:val="left" w:pos="426"/>
          <w:tab w:val="left" w:pos="977"/>
        </w:tabs>
        <w:spacing w:before="120" w:after="120"/>
        <w:ind w:left="1418" w:right="853" w:firstLine="0"/>
        <w:jc w:val="both"/>
        <w:rPr>
          <w:sz w:val="24"/>
          <w:szCs w:val="24"/>
        </w:rPr>
      </w:pPr>
      <w:r w:rsidRPr="00D7552F">
        <w:rPr>
          <w:sz w:val="24"/>
          <w:szCs w:val="24"/>
        </w:rPr>
        <w:t>No caso de alteração deste Edital no curso do prazo estabelecido para recebimento de</w:t>
      </w:r>
      <w:r w:rsidRPr="00D7552F">
        <w:rPr>
          <w:spacing w:val="1"/>
          <w:sz w:val="24"/>
          <w:szCs w:val="24"/>
        </w:rPr>
        <w:t xml:space="preserve"> </w:t>
      </w:r>
      <w:r w:rsidRPr="00D7552F">
        <w:rPr>
          <w:sz w:val="24"/>
          <w:szCs w:val="24"/>
        </w:rPr>
        <w:t>propostas de preços e documentos de habilitação, este prazo será reaberto, exceto quando,</w:t>
      </w:r>
      <w:r w:rsidRPr="00D7552F">
        <w:rPr>
          <w:spacing w:val="1"/>
          <w:sz w:val="24"/>
          <w:szCs w:val="24"/>
        </w:rPr>
        <w:t xml:space="preserve"> </w:t>
      </w:r>
      <w:r w:rsidRPr="00D7552F">
        <w:rPr>
          <w:sz w:val="24"/>
          <w:szCs w:val="24"/>
        </w:rPr>
        <w:t>inquestionavelmente,</w:t>
      </w:r>
      <w:r w:rsidRPr="00D7552F">
        <w:rPr>
          <w:spacing w:val="-1"/>
          <w:sz w:val="24"/>
          <w:szCs w:val="24"/>
        </w:rPr>
        <w:t xml:space="preserve"> </w:t>
      </w:r>
      <w:r w:rsidRPr="00D7552F">
        <w:rPr>
          <w:sz w:val="24"/>
          <w:szCs w:val="24"/>
        </w:rPr>
        <w:t>a</w:t>
      </w:r>
      <w:r w:rsidRPr="00D7552F">
        <w:rPr>
          <w:spacing w:val="-2"/>
          <w:sz w:val="24"/>
          <w:szCs w:val="24"/>
        </w:rPr>
        <w:t xml:space="preserve"> </w:t>
      </w:r>
      <w:r w:rsidRPr="00D7552F">
        <w:rPr>
          <w:sz w:val="24"/>
          <w:szCs w:val="24"/>
        </w:rPr>
        <w:t>alteração não afetar a</w:t>
      </w:r>
      <w:r w:rsidRPr="00D7552F">
        <w:rPr>
          <w:spacing w:val="-3"/>
          <w:sz w:val="24"/>
          <w:szCs w:val="24"/>
        </w:rPr>
        <w:t xml:space="preserve"> </w:t>
      </w:r>
      <w:r w:rsidRPr="00D7552F">
        <w:rPr>
          <w:sz w:val="24"/>
          <w:szCs w:val="24"/>
        </w:rPr>
        <w:t>formulação das propostas.</w:t>
      </w:r>
    </w:p>
    <w:p w:rsidR="004066CA" w:rsidRPr="00D7552F" w:rsidRDefault="004066CA" w:rsidP="00A97D60">
      <w:pPr>
        <w:numPr>
          <w:ilvl w:val="1"/>
          <w:numId w:val="69"/>
        </w:numPr>
        <w:tabs>
          <w:tab w:val="left" w:pos="426"/>
          <w:tab w:val="left" w:pos="1046"/>
        </w:tabs>
        <w:spacing w:before="120" w:after="120"/>
        <w:ind w:left="1418" w:right="853" w:firstLine="0"/>
        <w:jc w:val="both"/>
        <w:rPr>
          <w:sz w:val="24"/>
          <w:szCs w:val="24"/>
        </w:rPr>
      </w:pPr>
      <w:r w:rsidRPr="00D7552F">
        <w:rPr>
          <w:sz w:val="24"/>
          <w:szCs w:val="24"/>
        </w:rPr>
        <w:t>Os</w:t>
      </w:r>
      <w:r w:rsidRPr="00D7552F">
        <w:rPr>
          <w:spacing w:val="1"/>
          <w:sz w:val="24"/>
          <w:szCs w:val="24"/>
        </w:rPr>
        <w:t xml:space="preserve"> </w:t>
      </w:r>
      <w:r w:rsidRPr="00D7552F">
        <w:rPr>
          <w:sz w:val="24"/>
          <w:szCs w:val="24"/>
        </w:rPr>
        <w:t>casos</w:t>
      </w:r>
      <w:r w:rsidRPr="00D7552F">
        <w:rPr>
          <w:spacing w:val="1"/>
          <w:sz w:val="24"/>
          <w:szCs w:val="24"/>
        </w:rPr>
        <w:t xml:space="preserve"> </w:t>
      </w:r>
      <w:r w:rsidRPr="00D7552F">
        <w:rPr>
          <w:sz w:val="24"/>
          <w:szCs w:val="24"/>
        </w:rPr>
        <w:t>omissos</w:t>
      </w:r>
      <w:r w:rsidRPr="00D7552F">
        <w:rPr>
          <w:spacing w:val="1"/>
          <w:sz w:val="24"/>
          <w:szCs w:val="24"/>
        </w:rPr>
        <w:t xml:space="preserve"> </w:t>
      </w:r>
      <w:r w:rsidRPr="00D7552F">
        <w:rPr>
          <w:sz w:val="24"/>
          <w:szCs w:val="24"/>
        </w:rPr>
        <w:t>serão</w:t>
      </w:r>
      <w:r w:rsidRPr="00D7552F">
        <w:rPr>
          <w:spacing w:val="1"/>
          <w:sz w:val="24"/>
          <w:szCs w:val="24"/>
        </w:rPr>
        <w:t xml:space="preserve"> </w:t>
      </w:r>
      <w:r w:rsidRPr="00D7552F">
        <w:rPr>
          <w:sz w:val="24"/>
          <w:szCs w:val="24"/>
        </w:rPr>
        <w:t>solucionados</w:t>
      </w:r>
      <w:r w:rsidRPr="00D7552F">
        <w:rPr>
          <w:spacing w:val="1"/>
          <w:sz w:val="24"/>
          <w:szCs w:val="24"/>
        </w:rPr>
        <w:t xml:space="preserve"> </w:t>
      </w:r>
      <w:r w:rsidRPr="00D7552F">
        <w:rPr>
          <w:sz w:val="24"/>
          <w:szCs w:val="24"/>
        </w:rPr>
        <w:t>diretamente</w:t>
      </w:r>
      <w:r w:rsidRPr="00D7552F">
        <w:rPr>
          <w:spacing w:val="1"/>
          <w:sz w:val="24"/>
          <w:szCs w:val="24"/>
        </w:rPr>
        <w:t xml:space="preserve"> </w:t>
      </w:r>
      <w:r w:rsidRPr="00D7552F">
        <w:rPr>
          <w:sz w:val="24"/>
          <w:szCs w:val="24"/>
        </w:rPr>
        <w:t>pelo</w:t>
      </w:r>
      <w:r w:rsidRPr="00D7552F">
        <w:rPr>
          <w:spacing w:val="1"/>
          <w:sz w:val="24"/>
          <w:szCs w:val="24"/>
        </w:rPr>
        <w:t xml:space="preserve"> </w:t>
      </w:r>
      <w:r w:rsidRPr="00D7552F">
        <w:rPr>
          <w:sz w:val="24"/>
          <w:szCs w:val="24"/>
        </w:rPr>
        <w:t>pregoeiro</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autoridade</w:t>
      </w:r>
      <w:r w:rsidRPr="00D7552F">
        <w:rPr>
          <w:spacing w:val="1"/>
          <w:sz w:val="24"/>
          <w:szCs w:val="24"/>
        </w:rPr>
        <w:t xml:space="preserve"> </w:t>
      </w:r>
      <w:r w:rsidRPr="00D7552F">
        <w:rPr>
          <w:sz w:val="24"/>
          <w:szCs w:val="24"/>
        </w:rPr>
        <w:t>competente, observados os preceitos de direito público e as disposições da Lei n° 14.133/2021</w:t>
      </w:r>
      <w:r w:rsidRPr="00D7552F">
        <w:rPr>
          <w:spacing w:val="-57"/>
          <w:sz w:val="24"/>
          <w:szCs w:val="24"/>
        </w:rPr>
        <w:t xml:space="preserve"> </w:t>
      </w:r>
      <w:r w:rsidRPr="00D7552F">
        <w:rPr>
          <w:sz w:val="24"/>
          <w:szCs w:val="24"/>
        </w:rPr>
        <w:t>e</w:t>
      </w:r>
      <w:r w:rsidRPr="00D7552F">
        <w:rPr>
          <w:spacing w:val="-2"/>
          <w:sz w:val="24"/>
          <w:szCs w:val="24"/>
        </w:rPr>
        <w:t xml:space="preserve"> </w:t>
      </w:r>
      <w:r w:rsidRPr="00D7552F">
        <w:rPr>
          <w:sz w:val="24"/>
          <w:szCs w:val="24"/>
        </w:rPr>
        <w:t>demais legislação aplicáveis.</w:t>
      </w:r>
    </w:p>
    <w:p w:rsidR="004066CA" w:rsidRPr="00D7552F" w:rsidRDefault="004066CA" w:rsidP="00A97D60">
      <w:pPr>
        <w:numPr>
          <w:ilvl w:val="1"/>
          <w:numId w:val="69"/>
        </w:numPr>
        <w:tabs>
          <w:tab w:val="left" w:pos="426"/>
          <w:tab w:val="left" w:pos="1054"/>
        </w:tabs>
        <w:spacing w:before="120" w:after="120"/>
        <w:ind w:left="1418" w:right="853" w:firstLine="0"/>
        <w:jc w:val="both"/>
        <w:rPr>
          <w:sz w:val="24"/>
          <w:szCs w:val="24"/>
        </w:rPr>
      </w:pPr>
      <w:r w:rsidRPr="00D7552F">
        <w:rPr>
          <w:sz w:val="24"/>
          <w:szCs w:val="24"/>
        </w:rPr>
        <w:t>Para</w:t>
      </w:r>
      <w:r w:rsidRPr="00D7552F">
        <w:rPr>
          <w:spacing w:val="1"/>
          <w:sz w:val="24"/>
          <w:szCs w:val="24"/>
        </w:rPr>
        <w:t xml:space="preserve"> </w:t>
      </w:r>
      <w:r w:rsidRPr="00D7552F">
        <w:rPr>
          <w:sz w:val="24"/>
          <w:szCs w:val="24"/>
        </w:rPr>
        <w:t>dirimir,</w:t>
      </w:r>
      <w:r w:rsidRPr="00D7552F">
        <w:rPr>
          <w:spacing w:val="1"/>
          <w:sz w:val="24"/>
          <w:szCs w:val="24"/>
        </w:rPr>
        <w:t xml:space="preserve"> </w:t>
      </w:r>
      <w:r w:rsidRPr="00D7552F">
        <w:rPr>
          <w:sz w:val="24"/>
          <w:szCs w:val="24"/>
        </w:rPr>
        <w:t>na</w:t>
      </w:r>
      <w:r w:rsidRPr="00D7552F">
        <w:rPr>
          <w:spacing w:val="1"/>
          <w:sz w:val="24"/>
          <w:szCs w:val="24"/>
        </w:rPr>
        <w:t xml:space="preserve"> </w:t>
      </w:r>
      <w:r w:rsidRPr="00D7552F">
        <w:rPr>
          <w:sz w:val="24"/>
          <w:szCs w:val="24"/>
        </w:rPr>
        <w:t>esfera</w:t>
      </w:r>
      <w:r w:rsidRPr="00D7552F">
        <w:rPr>
          <w:spacing w:val="1"/>
          <w:sz w:val="24"/>
          <w:szCs w:val="24"/>
        </w:rPr>
        <w:t xml:space="preserve"> </w:t>
      </w:r>
      <w:r w:rsidRPr="00D7552F">
        <w:rPr>
          <w:sz w:val="24"/>
          <w:szCs w:val="24"/>
        </w:rPr>
        <w:t>judicial,</w:t>
      </w:r>
      <w:r w:rsidRPr="00D7552F">
        <w:rPr>
          <w:spacing w:val="1"/>
          <w:sz w:val="24"/>
          <w:szCs w:val="24"/>
        </w:rPr>
        <w:t xml:space="preserve"> </w:t>
      </w:r>
      <w:r w:rsidRPr="00D7552F">
        <w:rPr>
          <w:sz w:val="24"/>
          <w:szCs w:val="24"/>
        </w:rPr>
        <w:t>as</w:t>
      </w:r>
      <w:r w:rsidRPr="00D7552F">
        <w:rPr>
          <w:spacing w:val="1"/>
          <w:sz w:val="24"/>
          <w:szCs w:val="24"/>
        </w:rPr>
        <w:t xml:space="preserve"> </w:t>
      </w:r>
      <w:r w:rsidRPr="00D7552F">
        <w:rPr>
          <w:sz w:val="24"/>
          <w:szCs w:val="24"/>
        </w:rPr>
        <w:t>questões</w:t>
      </w:r>
      <w:r w:rsidRPr="00D7552F">
        <w:rPr>
          <w:spacing w:val="1"/>
          <w:sz w:val="24"/>
          <w:szCs w:val="24"/>
        </w:rPr>
        <w:t xml:space="preserve"> </w:t>
      </w:r>
      <w:r w:rsidRPr="00D7552F">
        <w:rPr>
          <w:sz w:val="24"/>
          <w:szCs w:val="24"/>
        </w:rPr>
        <w:t>oriundas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presente</w:t>
      </w:r>
      <w:r w:rsidRPr="00D7552F">
        <w:rPr>
          <w:spacing w:val="1"/>
          <w:sz w:val="24"/>
          <w:szCs w:val="24"/>
        </w:rPr>
        <w:t xml:space="preserve"> </w:t>
      </w:r>
      <w:r w:rsidRPr="00D7552F">
        <w:rPr>
          <w:sz w:val="24"/>
          <w:szCs w:val="24"/>
        </w:rPr>
        <w:t>Edital,</w:t>
      </w:r>
      <w:r w:rsidRPr="00D7552F">
        <w:rPr>
          <w:spacing w:val="1"/>
          <w:sz w:val="24"/>
          <w:szCs w:val="24"/>
        </w:rPr>
        <w:t xml:space="preserve"> </w:t>
      </w:r>
      <w:r w:rsidRPr="00D7552F">
        <w:rPr>
          <w:sz w:val="24"/>
          <w:szCs w:val="24"/>
        </w:rPr>
        <w:t>será</w:t>
      </w:r>
      <w:r w:rsidRPr="00D7552F">
        <w:rPr>
          <w:spacing w:val="1"/>
          <w:sz w:val="24"/>
          <w:szCs w:val="24"/>
        </w:rPr>
        <w:t xml:space="preserve"> </w:t>
      </w:r>
      <w:r w:rsidRPr="00D7552F">
        <w:rPr>
          <w:sz w:val="24"/>
          <w:szCs w:val="24"/>
        </w:rPr>
        <w:t>competente</w:t>
      </w:r>
      <w:r w:rsidRPr="00D7552F">
        <w:rPr>
          <w:spacing w:val="-1"/>
          <w:sz w:val="24"/>
          <w:szCs w:val="24"/>
        </w:rPr>
        <w:t xml:space="preserve"> </w:t>
      </w:r>
      <w:r w:rsidRPr="00D7552F">
        <w:rPr>
          <w:sz w:val="24"/>
          <w:szCs w:val="24"/>
        </w:rPr>
        <w:t>o juízo da</w:t>
      </w:r>
      <w:r w:rsidRPr="00D7552F">
        <w:rPr>
          <w:spacing w:val="-1"/>
          <w:sz w:val="24"/>
          <w:szCs w:val="24"/>
        </w:rPr>
        <w:t xml:space="preserve"> </w:t>
      </w:r>
      <w:r w:rsidRPr="00D7552F">
        <w:rPr>
          <w:sz w:val="24"/>
          <w:szCs w:val="24"/>
        </w:rPr>
        <w:t>Comarca</w:t>
      </w:r>
      <w:r w:rsidRPr="00D7552F">
        <w:rPr>
          <w:spacing w:val="-1"/>
          <w:sz w:val="24"/>
          <w:szCs w:val="24"/>
        </w:rPr>
        <w:t xml:space="preserve"> </w:t>
      </w:r>
      <w:r w:rsidRPr="00D7552F">
        <w:rPr>
          <w:sz w:val="24"/>
          <w:szCs w:val="24"/>
        </w:rPr>
        <w:t>de</w:t>
      </w:r>
      <w:r w:rsidRPr="00D7552F">
        <w:rPr>
          <w:spacing w:val="-1"/>
          <w:sz w:val="24"/>
          <w:szCs w:val="24"/>
        </w:rPr>
        <w:t xml:space="preserve"> Bom Jardim/RJ</w:t>
      </w:r>
      <w:r w:rsidRPr="00D7552F">
        <w:rPr>
          <w:sz w:val="24"/>
          <w:szCs w:val="24"/>
        </w:rPr>
        <w:t>.</w:t>
      </w:r>
    </w:p>
    <w:p w:rsidR="004066CA" w:rsidRPr="00D7552F" w:rsidRDefault="004066CA" w:rsidP="00A97D60">
      <w:pPr>
        <w:numPr>
          <w:ilvl w:val="1"/>
          <w:numId w:val="69"/>
        </w:numPr>
        <w:tabs>
          <w:tab w:val="left" w:pos="426"/>
          <w:tab w:val="left" w:pos="1030"/>
          <w:tab w:val="left" w:pos="1739"/>
          <w:tab w:val="left" w:pos="3221"/>
          <w:tab w:val="left" w:pos="4795"/>
          <w:tab w:val="left" w:pos="5945"/>
          <w:tab w:val="left" w:pos="7133"/>
        </w:tabs>
        <w:spacing w:before="120" w:after="120"/>
        <w:ind w:left="1418" w:right="853" w:firstLine="0"/>
        <w:jc w:val="both"/>
        <w:rPr>
          <w:sz w:val="24"/>
          <w:szCs w:val="24"/>
        </w:rPr>
      </w:pPr>
      <w:r w:rsidRPr="00D7552F">
        <w:rPr>
          <w:sz w:val="24"/>
          <w:szCs w:val="24"/>
        </w:rPr>
        <w:t>È</w:t>
      </w:r>
      <w:r w:rsidRPr="00D7552F">
        <w:rPr>
          <w:spacing w:val="1"/>
          <w:sz w:val="24"/>
          <w:szCs w:val="24"/>
        </w:rPr>
        <w:t xml:space="preserve"> </w:t>
      </w:r>
      <w:r w:rsidRPr="00D7552F">
        <w:rPr>
          <w:sz w:val="24"/>
          <w:szCs w:val="24"/>
        </w:rPr>
        <w:t>responsabilidade</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Licitante,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acompanhamento</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todos</w:t>
      </w:r>
      <w:r w:rsidRPr="00D7552F">
        <w:rPr>
          <w:spacing w:val="1"/>
          <w:sz w:val="24"/>
          <w:szCs w:val="24"/>
        </w:rPr>
        <w:t xml:space="preserve"> </w:t>
      </w:r>
      <w:r w:rsidRPr="00D7552F">
        <w:rPr>
          <w:sz w:val="24"/>
          <w:szCs w:val="24"/>
        </w:rPr>
        <w:t>os</w:t>
      </w:r>
      <w:r w:rsidRPr="00D7552F">
        <w:rPr>
          <w:spacing w:val="1"/>
          <w:sz w:val="24"/>
          <w:szCs w:val="24"/>
        </w:rPr>
        <w:t xml:space="preserve"> </w:t>
      </w:r>
      <w:r w:rsidRPr="00D7552F">
        <w:rPr>
          <w:sz w:val="24"/>
          <w:szCs w:val="24"/>
        </w:rPr>
        <w:t>andamentos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presente</w:t>
      </w:r>
      <w:r w:rsidRPr="00D7552F">
        <w:rPr>
          <w:sz w:val="24"/>
          <w:szCs w:val="24"/>
        </w:rPr>
        <w:tab/>
        <w:t>processo</w:t>
      </w:r>
      <w:r w:rsidRPr="00D7552F">
        <w:rPr>
          <w:sz w:val="24"/>
          <w:szCs w:val="24"/>
        </w:rPr>
        <w:tab/>
        <w:t>licitatório</w:t>
      </w:r>
      <w:r w:rsidRPr="00D7552F">
        <w:rPr>
          <w:sz w:val="24"/>
          <w:szCs w:val="24"/>
        </w:rPr>
        <w:tab/>
        <w:t>pelos</w:t>
      </w:r>
      <w:r w:rsidRPr="00D7552F">
        <w:rPr>
          <w:sz w:val="24"/>
          <w:szCs w:val="24"/>
        </w:rPr>
        <w:tab/>
        <w:t>links</w:t>
      </w:r>
      <w:r w:rsidRPr="00D7552F">
        <w:rPr>
          <w:b/>
          <w:sz w:val="24"/>
          <w:szCs w:val="24"/>
        </w:rPr>
        <w:t>:</w:t>
      </w:r>
      <w:r w:rsidRPr="00D7552F">
        <w:rPr>
          <w:spacing w:val="-1"/>
          <w:sz w:val="24"/>
          <w:szCs w:val="24"/>
        </w:rPr>
        <w:t xml:space="preserve"> </w:t>
      </w:r>
      <w:hyperlink r:id="rId394" w:history="1">
        <w:r w:rsidRPr="00D7552F">
          <w:rPr>
            <w:rStyle w:val="Hyperlink"/>
            <w:color w:val="auto"/>
            <w:sz w:val="24"/>
            <w:szCs w:val="24"/>
          </w:rPr>
          <w:t>https://www.bomjardim.rj.gov.br</w:t>
        </w:r>
      </w:hyperlink>
      <w:r w:rsidRPr="00D7552F">
        <w:rPr>
          <w:sz w:val="24"/>
          <w:szCs w:val="24"/>
        </w:rPr>
        <w:t xml:space="preserve"> e </w:t>
      </w:r>
      <w:r w:rsidRPr="00D7552F">
        <w:rPr>
          <w:sz w:val="24"/>
          <w:szCs w:val="24"/>
          <w:u w:val="single"/>
        </w:rPr>
        <w:t>https://www.licitanet.com.br/.</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Todas as referências de tempo no Edital, no aviso e durante a sessão pública observarão o horário de Brasília - DF.</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A homologação do resultado desta licitação não implicará direito à contratação.</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Na contagem dos prazos estabelecidos neste Edital e seus Anexos, excluir-se-á o dia do início e incluir-se-á o do vencimento. Só se iniciam e vencem os prazos em dias de expediente na Administração.</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lastRenderedPageBreak/>
        <w:t>O desatendimento de exigências formais não essenciais não importará o afastamento do licitante, desde que seja possível o aproveitamento do ato, observados os princípios da isonomia e do interesse público.</w:t>
      </w:r>
    </w:p>
    <w:p w:rsidR="004066CA" w:rsidRPr="00D7552F" w:rsidRDefault="004066CA" w:rsidP="00A97D6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Em caso de divergência entre disposições deste Edital e de seus anexos ou demais peças que compõem o processo, prevalecerá as deste Edital.</w:t>
      </w:r>
    </w:p>
    <w:p w:rsidR="004066CA" w:rsidRPr="00D7552F" w:rsidRDefault="004066CA" w:rsidP="00A97D60">
      <w:pPr>
        <w:tabs>
          <w:tab w:val="left" w:pos="284"/>
        </w:tabs>
        <w:spacing w:before="43"/>
        <w:ind w:left="1418" w:right="853"/>
        <w:jc w:val="both"/>
        <w:rPr>
          <w:sz w:val="24"/>
          <w:szCs w:val="24"/>
        </w:rPr>
      </w:pPr>
      <w:r w:rsidRPr="00D7552F">
        <w:rPr>
          <w:sz w:val="24"/>
          <w:szCs w:val="24"/>
        </w:rPr>
        <w:t xml:space="preserve">25.4 – O Edital e seus anexos estão disponíveis, na íntegra, no Portal Nacional de Contratações Públicas (PNCP) e endereço eletrônico </w:t>
      </w:r>
      <w:hyperlink r:id="rId395" w:history="1">
        <w:r w:rsidRPr="00D7552F">
          <w:rPr>
            <w:rStyle w:val="Hyperlink"/>
            <w:color w:val="auto"/>
            <w:sz w:val="24"/>
            <w:szCs w:val="24"/>
          </w:rPr>
          <w:t>https://www.bomjardim.rj.gov.br</w:t>
        </w:r>
      </w:hyperlink>
      <w:r w:rsidRPr="00D7552F">
        <w:rPr>
          <w:rStyle w:val="Hyperlink"/>
          <w:color w:val="auto"/>
          <w:sz w:val="24"/>
          <w:szCs w:val="24"/>
        </w:rPr>
        <w:t xml:space="preserve"> e </w:t>
      </w:r>
      <w:hyperlink r:id="rId396">
        <w:r w:rsidRPr="00D7552F">
          <w:rPr>
            <w:sz w:val="24"/>
            <w:szCs w:val="24"/>
            <w:u w:val="single" w:color="0000FF"/>
          </w:rPr>
          <w:t>https://www.licitanet.com.br/</w:t>
        </w:r>
      </w:hyperlink>
      <w:r w:rsidRPr="00D7552F">
        <w:rPr>
          <w:sz w:val="24"/>
          <w:szCs w:val="24"/>
        </w:rPr>
        <w:t>)</w:t>
      </w:r>
    </w:p>
    <w:p w:rsidR="004066CA" w:rsidRPr="00D7552F" w:rsidRDefault="004066CA" w:rsidP="00A97D60">
      <w:pPr>
        <w:tabs>
          <w:tab w:val="left" w:pos="0"/>
          <w:tab w:val="left" w:pos="142"/>
        </w:tabs>
        <w:spacing w:before="120" w:after="120"/>
        <w:ind w:left="1418" w:right="853"/>
        <w:jc w:val="both"/>
        <w:rPr>
          <w:b/>
          <w:sz w:val="24"/>
          <w:szCs w:val="24"/>
        </w:rPr>
      </w:pPr>
      <w:r w:rsidRPr="00D7552F">
        <w:rPr>
          <w:b/>
          <w:sz w:val="24"/>
          <w:szCs w:val="24"/>
        </w:rPr>
        <w:t>26 – ANEXOS DO EDITAL:</w:t>
      </w:r>
    </w:p>
    <w:p w:rsidR="004066CA" w:rsidRPr="00D7552F" w:rsidRDefault="004066CA" w:rsidP="00A97D60">
      <w:pPr>
        <w:tabs>
          <w:tab w:val="left" w:pos="0"/>
          <w:tab w:val="left" w:pos="142"/>
        </w:tabs>
        <w:spacing w:before="120" w:after="120"/>
        <w:ind w:left="1418" w:right="853"/>
        <w:jc w:val="both"/>
        <w:rPr>
          <w:b/>
          <w:sz w:val="24"/>
          <w:szCs w:val="24"/>
        </w:rPr>
      </w:pPr>
      <w:r w:rsidRPr="00D7552F">
        <w:rPr>
          <w:sz w:val="24"/>
          <w:szCs w:val="24"/>
        </w:rPr>
        <w:t>Encontram-se anexos a este</w:t>
      </w:r>
    </w:p>
    <w:p w:rsidR="004066CA" w:rsidRPr="00D7552F" w:rsidRDefault="004066CA" w:rsidP="00A97D60">
      <w:pPr>
        <w:pStyle w:val="PargrafodaLista"/>
        <w:widowControl/>
        <w:numPr>
          <w:ilvl w:val="1"/>
          <w:numId w:val="70"/>
        </w:numPr>
        <w:tabs>
          <w:tab w:val="left" w:pos="284"/>
          <w:tab w:val="left" w:pos="426"/>
          <w:tab w:val="left" w:pos="567"/>
        </w:tabs>
        <w:suppressAutoHyphens/>
        <w:autoSpaceDE/>
        <w:autoSpaceDN/>
        <w:spacing w:after="120"/>
        <w:ind w:left="1418" w:right="853" w:firstLine="0"/>
        <w:rPr>
          <w:sz w:val="24"/>
          <w:szCs w:val="24"/>
        </w:rPr>
      </w:pPr>
      <w:r w:rsidRPr="00D7552F">
        <w:rPr>
          <w:sz w:val="24"/>
          <w:szCs w:val="24"/>
        </w:rPr>
        <w:t>– ANEXO I – PROJETO BÁSICO</w:t>
      </w:r>
    </w:p>
    <w:p w:rsidR="004066CA" w:rsidRPr="00D7552F" w:rsidRDefault="004066CA" w:rsidP="00A97D60">
      <w:pPr>
        <w:tabs>
          <w:tab w:val="left" w:pos="284"/>
          <w:tab w:val="left" w:pos="426"/>
          <w:tab w:val="left" w:pos="567"/>
        </w:tabs>
        <w:spacing w:before="120" w:after="120"/>
        <w:ind w:left="1418" w:right="853"/>
        <w:jc w:val="both"/>
        <w:rPr>
          <w:sz w:val="24"/>
          <w:szCs w:val="24"/>
        </w:rPr>
      </w:pPr>
      <w:r w:rsidRPr="00D7552F">
        <w:rPr>
          <w:sz w:val="24"/>
          <w:szCs w:val="24"/>
        </w:rPr>
        <w:t xml:space="preserve">26.2 – ANEXO II – MODELO DE PROPOSTA </w:t>
      </w:r>
    </w:p>
    <w:p w:rsidR="004066CA" w:rsidRPr="00D7552F" w:rsidRDefault="004066CA" w:rsidP="00A97D60">
      <w:pPr>
        <w:tabs>
          <w:tab w:val="left" w:pos="284"/>
          <w:tab w:val="left" w:pos="426"/>
          <w:tab w:val="left" w:pos="567"/>
        </w:tabs>
        <w:spacing w:before="120" w:after="120"/>
        <w:ind w:left="1418" w:right="853"/>
        <w:jc w:val="both"/>
        <w:rPr>
          <w:sz w:val="24"/>
          <w:szCs w:val="24"/>
        </w:rPr>
      </w:pPr>
      <w:r w:rsidRPr="00D7552F">
        <w:rPr>
          <w:sz w:val="24"/>
          <w:szCs w:val="24"/>
        </w:rPr>
        <w:t>26.3 – ANEXO III – Declaração conjunta, expressa, de que o licitante: (a) não possui em seu quadro de pessoal</w:t>
      </w:r>
      <w:r w:rsidRPr="00D7552F">
        <w:rPr>
          <w:spacing w:val="1"/>
          <w:sz w:val="24"/>
          <w:szCs w:val="24"/>
        </w:rPr>
        <w:t xml:space="preserve"> </w:t>
      </w:r>
      <w:r w:rsidRPr="00D7552F">
        <w:rPr>
          <w:sz w:val="24"/>
          <w:szCs w:val="24"/>
        </w:rPr>
        <w:t>empregado(s) com menos de 18 (dezoito) anos em trabalho noturno, perigoso ou insalubre</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de 16 (dezesseis) anos em qualquer trabalho, salvo na condição de aprendiz, nos termos do</w:t>
      </w:r>
      <w:r w:rsidRPr="00D7552F">
        <w:rPr>
          <w:spacing w:val="1"/>
          <w:sz w:val="24"/>
          <w:szCs w:val="24"/>
        </w:rPr>
        <w:t xml:space="preserve"> </w:t>
      </w:r>
      <w:r w:rsidRPr="00D7552F">
        <w:rPr>
          <w:sz w:val="24"/>
          <w:szCs w:val="24"/>
        </w:rPr>
        <w:t>inciso XXXIII do</w:t>
      </w:r>
      <w:r w:rsidRPr="00D7552F">
        <w:rPr>
          <w:spacing w:val="1"/>
          <w:sz w:val="24"/>
          <w:szCs w:val="24"/>
        </w:rPr>
        <w:t xml:space="preserve"> </w:t>
      </w:r>
      <w:r w:rsidRPr="00D7552F">
        <w:rPr>
          <w:sz w:val="24"/>
          <w:szCs w:val="24"/>
        </w:rPr>
        <w:t>art.</w:t>
      </w:r>
      <w:r w:rsidRPr="00D7552F">
        <w:rPr>
          <w:spacing w:val="1"/>
          <w:sz w:val="24"/>
          <w:szCs w:val="24"/>
        </w:rPr>
        <w:t xml:space="preserve"> </w:t>
      </w:r>
      <w:r w:rsidRPr="00D7552F">
        <w:rPr>
          <w:sz w:val="24"/>
          <w:szCs w:val="24"/>
        </w:rPr>
        <w:t>7º da Constituição Federal de 1998 (Lei nº. 9.854/99); (b) detém</w:t>
      </w:r>
      <w:r w:rsidRPr="00D7552F">
        <w:rPr>
          <w:spacing w:val="1"/>
          <w:sz w:val="24"/>
          <w:szCs w:val="24"/>
        </w:rPr>
        <w:t xml:space="preserve"> </w:t>
      </w:r>
      <w:r w:rsidRPr="00D7552F">
        <w:rPr>
          <w:sz w:val="24"/>
          <w:szCs w:val="24"/>
        </w:rPr>
        <w:t>conhecimento de todas as informações contidas neste edital e em seus anexos, e que a 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atende</w:t>
      </w:r>
      <w:r w:rsidRPr="00D7552F">
        <w:rPr>
          <w:spacing w:val="1"/>
          <w:sz w:val="24"/>
          <w:szCs w:val="24"/>
        </w:rPr>
        <w:t xml:space="preserve"> </w:t>
      </w:r>
      <w:r w:rsidRPr="00D7552F">
        <w:rPr>
          <w:sz w:val="24"/>
          <w:szCs w:val="24"/>
        </w:rPr>
        <w:t>integralmente</w:t>
      </w:r>
      <w:r w:rsidRPr="00D7552F">
        <w:rPr>
          <w:spacing w:val="1"/>
          <w:sz w:val="24"/>
          <w:szCs w:val="24"/>
        </w:rPr>
        <w:t xml:space="preserve"> </w:t>
      </w:r>
      <w:r w:rsidRPr="00D7552F">
        <w:rPr>
          <w:sz w:val="24"/>
          <w:szCs w:val="24"/>
        </w:rPr>
        <w:t>aos</w:t>
      </w:r>
      <w:r w:rsidRPr="00D7552F">
        <w:rPr>
          <w:spacing w:val="1"/>
          <w:sz w:val="24"/>
          <w:szCs w:val="24"/>
        </w:rPr>
        <w:t xml:space="preserve"> </w:t>
      </w:r>
      <w:r w:rsidRPr="00D7552F">
        <w:rPr>
          <w:sz w:val="24"/>
          <w:szCs w:val="24"/>
        </w:rPr>
        <w:t>requisitos</w:t>
      </w:r>
      <w:r w:rsidRPr="00D7552F">
        <w:rPr>
          <w:spacing w:val="1"/>
          <w:sz w:val="24"/>
          <w:szCs w:val="24"/>
        </w:rPr>
        <w:t xml:space="preserve"> </w:t>
      </w:r>
      <w:r w:rsidRPr="00D7552F">
        <w:rPr>
          <w:sz w:val="24"/>
          <w:szCs w:val="24"/>
        </w:rPr>
        <w:t>constantes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edital;</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(c)</w:t>
      </w:r>
      <w:r w:rsidRPr="00D7552F">
        <w:rPr>
          <w:spacing w:val="1"/>
          <w:sz w:val="24"/>
          <w:szCs w:val="24"/>
        </w:rPr>
        <w:t xml:space="preserve"> </w:t>
      </w:r>
      <w:r w:rsidRPr="00D7552F">
        <w:rPr>
          <w:sz w:val="24"/>
          <w:szCs w:val="24"/>
        </w:rPr>
        <w:t>não</w:t>
      </w:r>
      <w:r w:rsidRPr="00D7552F">
        <w:rPr>
          <w:spacing w:val="1"/>
          <w:sz w:val="24"/>
          <w:szCs w:val="24"/>
        </w:rPr>
        <w:t xml:space="preserve"> </w:t>
      </w:r>
      <w:r w:rsidRPr="00D7552F">
        <w:rPr>
          <w:sz w:val="24"/>
          <w:szCs w:val="24"/>
        </w:rPr>
        <w:t>incursa</w:t>
      </w:r>
      <w:r w:rsidRPr="00D7552F">
        <w:rPr>
          <w:spacing w:val="1"/>
          <w:sz w:val="24"/>
          <w:szCs w:val="24"/>
        </w:rPr>
        <w:t xml:space="preserve"> </w:t>
      </w:r>
      <w:r w:rsidRPr="00D7552F">
        <w:rPr>
          <w:sz w:val="24"/>
          <w:szCs w:val="24"/>
        </w:rPr>
        <w:t>nos</w:t>
      </w:r>
      <w:r w:rsidRPr="00D7552F">
        <w:rPr>
          <w:spacing w:val="-57"/>
          <w:sz w:val="24"/>
          <w:szCs w:val="24"/>
        </w:rPr>
        <w:t xml:space="preserve"> </w:t>
      </w:r>
      <w:r w:rsidRPr="00D7552F">
        <w:rPr>
          <w:sz w:val="24"/>
          <w:szCs w:val="24"/>
        </w:rPr>
        <w:t>impedimentos de que trata o artigo 14 da Lei Federal nº 14.133/2021; conforme modelo do</w:t>
      </w:r>
      <w:r w:rsidRPr="00D7552F">
        <w:rPr>
          <w:spacing w:val="1"/>
          <w:sz w:val="24"/>
          <w:szCs w:val="24"/>
        </w:rPr>
        <w:t xml:space="preserve"> </w:t>
      </w:r>
      <w:r w:rsidRPr="00D7552F">
        <w:rPr>
          <w:sz w:val="24"/>
          <w:szCs w:val="24"/>
        </w:rPr>
        <w:t>Anexo</w:t>
      </w:r>
      <w:r w:rsidRPr="00D7552F">
        <w:rPr>
          <w:spacing w:val="1"/>
          <w:sz w:val="24"/>
          <w:szCs w:val="24"/>
        </w:rPr>
        <w:t xml:space="preserve"> </w:t>
      </w:r>
      <w:r w:rsidRPr="00D7552F">
        <w:rPr>
          <w:sz w:val="24"/>
          <w:szCs w:val="24"/>
        </w:rPr>
        <w:t xml:space="preserve">II, </w:t>
      </w:r>
    </w:p>
    <w:p w:rsidR="004066CA" w:rsidRPr="00D7552F" w:rsidRDefault="004066CA" w:rsidP="00A97D60">
      <w:pPr>
        <w:pStyle w:val="PargrafodaLista"/>
        <w:widowControl/>
        <w:numPr>
          <w:ilvl w:val="1"/>
          <w:numId w:val="71"/>
        </w:numPr>
        <w:tabs>
          <w:tab w:val="left" w:pos="284"/>
          <w:tab w:val="left" w:pos="426"/>
          <w:tab w:val="left" w:pos="567"/>
        </w:tabs>
        <w:suppressAutoHyphens/>
        <w:autoSpaceDE/>
        <w:autoSpaceDN/>
        <w:spacing w:after="120"/>
        <w:ind w:left="1418" w:right="853" w:firstLine="0"/>
        <w:rPr>
          <w:sz w:val="24"/>
          <w:szCs w:val="24"/>
        </w:rPr>
      </w:pPr>
      <w:r w:rsidRPr="00D7552F">
        <w:rPr>
          <w:sz w:val="24"/>
          <w:szCs w:val="24"/>
        </w:rPr>
        <w:t>– ANEXO IV –</w:t>
      </w:r>
      <w:r w:rsidRPr="00D7552F">
        <w:rPr>
          <w:bCs/>
          <w:sz w:val="24"/>
          <w:szCs w:val="24"/>
        </w:rPr>
        <w:t xml:space="preserve"> CARTA DE CREDENCIAMENTO (modelo)</w:t>
      </w:r>
    </w:p>
    <w:p w:rsidR="004066CA" w:rsidRPr="00D7552F" w:rsidRDefault="004066CA" w:rsidP="00A97D60">
      <w:pPr>
        <w:pStyle w:val="PargrafodaLista"/>
        <w:numPr>
          <w:ilvl w:val="1"/>
          <w:numId w:val="71"/>
        </w:numPr>
        <w:tabs>
          <w:tab w:val="left" w:pos="284"/>
          <w:tab w:val="left" w:pos="426"/>
          <w:tab w:val="left" w:pos="567"/>
        </w:tabs>
        <w:suppressAutoHyphens/>
        <w:spacing w:after="120"/>
        <w:ind w:left="1418" w:right="853" w:firstLine="0"/>
        <w:rPr>
          <w:sz w:val="24"/>
          <w:szCs w:val="24"/>
        </w:rPr>
      </w:pPr>
      <w:r w:rsidRPr="00D7552F">
        <w:rPr>
          <w:sz w:val="24"/>
          <w:szCs w:val="24"/>
        </w:rPr>
        <w:t>– ANEXO V – MINUTA DE CONTRATO</w:t>
      </w:r>
    </w:p>
    <w:p w:rsidR="004066CA" w:rsidRPr="00D7552F" w:rsidRDefault="004066CA" w:rsidP="00A97D60">
      <w:pPr>
        <w:pStyle w:val="PargrafodaLista"/>
        <w:tabs>
          <w:tab w:val="left" w:pos="284"/>
          <w:tab w:val="left" w:pos="426"/>
          <w:tab w:val="left" w:pos="567"/>
        </w:tabs>
        <w:spacing w:after="120"/>
        <w:ind w:left="0"/>
        <w:rPr>
          <w:sz w:val="24"/>
          <w:szCs w:val="24"/>
        </w:rPr>
      </w:pPr>
    </w:p>
    <w:p w:rsidR="004066CA" w:rsidRPr="00D7552F" w:rsidRDefault="004066CA" w:rsidP="00A97D60">
      <w:pPr>
        <w:pStyle w:val="PargrafodaLista"/>
        <w:tabs>
          <w:tab w:val="left" w:pos="284"/>
          <w:tab w:val="left" w:pos="426"/>
          <w:tab w:val="left" w:pos="567"/>
        </w:tabs>
        <w:spacing w:after="120"/>
        <w:ind w:left="0"/>
      </w:pPr>
    </w:p>
    <w:p w:rsidR="004066CA" w:rsidRPr="00D7552F" w:rsidRDefault="004066CA" w:rsidP="00A97D60">
      <w:pPr>
        <w:tabs>
          <w:tab w:val="left" w:pos="0"/>
        </w:tabs>
        <w:jc w:val="center"/>
        <w:rPr>
          <w:b/>
        </w:rPr>
      </w:pPr>
      <w:r w:rsidRPr="00D7552F">
        <w:rPr>
          <w:b/>
        </w:rPr>
        <w:t>___________________________</w:t>
      </w:r>
    </w:p>
    <w:p w:rsidR="004066CA" w:rsidRPr="00D7552F" w:rsidRDefault="004066CA" w:rsidP="00A97D60">
      <w:pPr>
        <w:jc w:val="center"/>
        <w:rPr>
          <w:b/>
        </w:rPr>
      </w:pPr>
      <w:r w:rsidRPr="00D7552F">
        <w:rPr>
          <w:b/>
        </w:rPr>
        <w:t>Carlos Augusto Sardinha Nunes</w:t>
      </w:r>
    </w:p>
    <w:p w:rsidR="004066CA" w:rsidRPr="00D7552F" w:rsidRDefault="004066CA" w:rsidP="00A97D60">
      <w:pPr>
        <w:jc w:val="center"/>
        <w:rPr>
          <w:b/>
          <w:bCs/>
        </w:rPr>
      </w:pPr>
      <w:r w:rsidRPr="00D7552F">
        <w:rPr>
          <w:i/>
        </w:rPr>
        <w:t>Coordenador de Gestão e Compras</w:t>
      </w:r>
    </w:p>
    <w:p w:rsidR="004066CA" w:rsidRPr="00D7552F" w:rsidRDefault="004066CA" w:rsidP="00A97D60">
      <w:pPr>
        <w:tabs>
          <w:tab w:val="left" w:pos="0"/>
        </w:tabs>
        <w:jc w:val="center"/>
        <w:rPr>
          <w:b/>
        </w:rPr>
      </w:pPr>
    </w:p>
    <w:p w:rsidR="004066CA" w:rsidRPr="00D7552F" w:rsidRDefault="004066CA" w:rsidP="00A97D60">
      <w:pPr>
        <w:tabs>
          <w:tab w:val="left" w:pos="0"/>
        </w:tabs>
        <w:jc w:val="center"/>
        <w:rPr>
          <w:b/>
        </w:rPr>
      </w:pPr>
    </w:p>
    <w:p w:rsidR="004066CA" w:rsidRPr="00D7552F" w:rsidRDefault="004066CA" w:rsidP="00A97D60">
      <w:pPr>
        <w:tabs>
          <w:tab w:val="left" w:pos="0"/>
        </w:tabs>
        <w:jc w:val="center"/>
        <w:rPr>
          <w:b/>
        </w:rPr>
      </w:pPr>
      <w:r w:rsidRPr="00D7552F">
        <w:rPr>
          <w:b/>
        </w:rPr>
        <w:t>___________________________</w:t>
      </w:r>
    </w:p>
    <w:p w:rsidR="004066CA" w:rsidRPr="00D7552F" w:rsidRDefault="004066CA" w:rsidP="00A97D60">
      <w:pPr>
        <w:jc w:val="center"/>
        <w:rPr>
          <w:b/>
        </w:rPr>
      </w:pPr>
      <w:r w:rsidRPr="00D7552F">
        <w:rPr>
          <w:b/>
        </w:rPr>
        <w:t>José Cristóvão Raposo dos Santos</w:t>
      </w:r>
    </w:p>
    <w:p w:rsidR="004066CA" w:rsidRPr="00D7552F" w:rsidRDefault="004066CA" w:rsidP="00A97D60">
      <w:pPr>
        <w:jc w:val="center"/>
        <w:rPr>
          <w:b/>
          <w:bCs/>
        </w:rPr>
      </w:pPr>
      <w:r w:rsidRPr="00D7552F">
        <w:rPr>
          <w:i/>
        </w:rPr>
        <w:t>Secretário Municipal de Obras e Infraestrutura</w:t>
      </w: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4066CA" w:rsidRPr="00D7552F" w:rsidRDefault="004066CA" w:rsidP="00A97D60">
      <w:pPr>
        <w:spacing w:after="120" w:line="360" w:lineRule="auto"/>
        <w:jc w:val="center"/>
        <w:rPr>
          <w:b/>
          <w:sz w:val="24"/>
          <w:szCs w:val="24"/>
        </w:rPr>
      </w:pPr>
    </w:p>
    <w:p w:rsidR="00750381" w:rsidRPr="00D7552F" w:rsidRDefault="005D0B97" w:rsidP="00A97D60">
      <w:pPr>
        <w:pStyle w:val="Ttulo6"/>
        <w:spacing w:before="90"/>
        <w:ind w:left="3885" w:right="3308"/>
        <w:jc w:val="center"/>
      </w:pPr>
      <w:r w:rsidRPr="00D7552F">
        <w:lastRenderedPageBreak/>
        <w:t>EDITAL</w:t>
      </w:r>
    </w:p>
    <w:p w:rsidR="00750381" w:rsidRPr="00D7552F" w:rsidRDefault="00750381" w:rsidP="00A97D60">
      <w:pPr>
        <w:pStyle w:val="Corpodetexto"/>
        <w:spacing w:before="2"/>
        <w:rPr>
          <w:b/>
          <w:sz w:val="22"/>
        </w:rPr>
      </w:pPr>
    </w:p>
    <w:p w:rsidR="00750381" w:rsidRPr="00D7552F" w:rsidRDefault="00CE3D7D" w:rsidP="00A97D60">
      <w:pPr>
        <w:spacing w:line="343" w:lineRule="auto"/>
        <w:ind w:left="3885" w:right="3307"/>
        <w:jc w:val="center"/>
        <w:rPr>
          <w:b/>
          <w:sz w:val="24"/>
        </w:rPr>
      </w:pPr>
      <w:r>
        <w:rPr>
          <w:b/>
          <w:sz w:val="24"/>
        </w:rPr>
        <w:t>PREGÃO ELETRONICO Nº 067</w:t>
      </w:r>
      <w:r w:rsidR="005D0B97" w:rsidRPr="00D7552F">
        <w:rPr>
          <w:b/>
          <w:sz w:val="24"/>
        </w:rPr>
        <w:t>/2023</w:t>
      </w:r>
      <w:r w:rsidR="005D0B97" w:rsidRPr="00D7552F">
        <w:rPr>
          <w:b/>
          <w:spacing w:val="-57"/>
          <w:sz w:val="24"/>
        </w:rPr>
        <w:t xml:space="preserve"> </w:t>
      </w:r>
      <w:r w:rsidR="005D0B97" w:rsidRPr="00D7552F">
        <w:rPr>
          <w:b/>
          <w:sz w:val="24"/>
          <w:u w:val="thick"/>
        </w:rPr>
        <w:t>TERMO</w:t>
      </w:r>
      <w:r w:rsidR="005D0B97" w:rsidRPr="00D7552F">
        <w:rPr>
          <w:b/>
          <w:spacing w:val="-3"/>
          <w:sz w:val="24"/>
          <w:u w:val="thick"/>
        </w:rPr>
        <w:t xml:space="preserve"> </w:t>
      </w:r>
      <w:r w:rsidR="005D0B97" w:rsidRPr="00D7552F">
        <w:rPr>
          <w:b/>
          <w:sz w:val="24"/>
          <w:u w:val="thick"/>
        </w:rPr>
        <w:t>DE</w:t>
      </w:r>
      <w:r w:rsidR="005D0B97" w:rsidRPr="00D7552F">
        <w:rPr>
          <w:b/>
          <w:spacing w:val="-2"/>
          <w:sz w:val="24"/>
          <w:u w:val="thick"/>
        </w:rPr>
        <w:t xml:space="preserve"> </w:t>
      </w:r>
      <w:r w:rsidR="005D0B97" w:rsidRPr="00D7552F">
        <w:rPr>
          <w:b/>
          <w:sz w:val="24"/>
          <w:u w:val="thick"/>
        </w:rPr>
        <w:t>REFERÊNCIA</w:t>
      </w:r>
    </w:p>
    <w:p w:rsidR="00750381" w:rsidRPr="00D7552F" w:rsidRDefault="005D0B97" w:rsidP="00A97D60">
      <w:pPr>
        <w:pStyle w:val="Ttulo6"/>
        <w:spacing w:before="5"/>
        <w:ind w:left="3885" w:right="3305"/>
        <w:jc w:val="center"/>
      </w:pPr>
      <w:r w:rsidRPr="00D7552F">
        <w:t>PREGÃO</w:t>
      </w:r>
    </w:p>
    <w:p w:rsidR="00750381" w:rsidRPr="00D7552F" w:rsidRDefault="00750381" w:rsidP="00A97D60">
      <w:pPr>
        <w:pStyle w:val="Corpodetexto"/>
        <w:spacing w:before="10"/>
        <w:rPr>
          <w:b/>
          <w:sz w:val="21"/>
        </w:rPr>
      </w:pPr>
    </w:p>
    <w:p w:rsidR="00750381" w:rsidRPr="00D7552F" w:rsidRDefault="005D0B97" w:rsidP="00A97D60">
      <w:pPr>
        <w:pStyle w:val="Corpodetexto"/>
        <w:ind w:left="3885" w:right="3244"/>
        <w:jc w:val="center"/>
      </w:pPr>
      <w:r w:rsidRPr="00D7552F">
        <w:t>Processo</w:t>
      </w:r>
      <w:r w:rsidRPr="00D7552F">
        <w:rPr>
          <w:spacing w:val="-2"/>
        </w:rPr>
        <w:t xml:space="preserve"> </w:t>
      </w:r>
      <w:r w:rsidRPr="00D7552F">
        <w:t>Administrativo</w:t>
      </w:r>
      <w:r w:rsidRPr="00D7552F">
        <w:rPr>
          <w:spacing w:val="-2"/>
        </w:rPr>
        <w:t xml:space="preserve"> </w:t>
      </w:r>
      <w:r w:rsidRPr="00D7552F">
        <w:t>n°4737/23</w:t>
      </w:r>
      <w:r w:rsidRPr="00D7552F">
        <w:rPr>
          <w:spacing w:val="-2"/>
        </w:rPr>
        <w:t xml:space="preserve"> </w:t>
      </w:r>
      <w:r w:rsidRPr="00D7552F">
        <w:t>-</w:t>
      </w:r>
      <w:r w:rsidRPr="00D7552F">
        <w:rPr>
          <w:spacing w:val="-2"/>
        </w:rPr>
        <w:t xml:space="preserve"> </w:t>
      </w:r>
      <w:r w:rsidRPr="00D7552F">
        <w:t>SMOI</w:t>
      </w:r>
    </w:p>
    <w:p w:rsidR="00750381" w:rsidRPr="00D7552F" w:rsidRDefault="00750381" w:rsidP="00A97D60">
      <w:pPr>
        <w:pStyle w:val="Corpodetexto"/>
        <w:spacing w:before="4"/>
        <w:rPr>
          <w:sz w:val="32"/>
        </w:rPr>
      </w:pPr>
    </w:p>
    <w:p w:rsidR="00750381" w:rsidRPr="00D7552F" w:rsidRDefault="005D0B97" w:rsidP="00A97D60">
      <w:pPr>
        <w:pStyle w:val="Ttulo6"/>
        <w:numPr>
          <w:ilvl w:val="0"/>
          <w:numId w:val="33"/>
        </w:numPr>
        <w:tabs>
          <w:tab w:val="left" w:pos="1760"/>
        </w:tabs>
        <w:spacing w:before="0"/>
        <w:ind w:hanging="361"/>
        <w:jc w:val="both"/>
      </w:pPr>
      <w:r w:rsidRPr="00D7552F">
        <w:t>CONDIÇÕES</w:t>
      </w:r>
      <w:r w:rsidRPr="00D7552F">
        <w:rPr>
          <w:spacing w:val="-5"/>
        </w:rPr>
        <w:t xml:space="preserve"> </w:t>
      </w:r>
      <w:r w:rsidRPr="00D7552F">
        <w:t>GERAIS</w:t>
      </w:r>
      <w:r w:rsidRPr="00D7552F">
        <w:rPr>
          <w:spacing w:val="-4"/>
        </w:rPr>
        <w:t xml:space="preserve"> </w:t>
      </w:r>
      <w:r w:rsidRPr="00D7552F">
        <w:t>DA</w:t>
      </w:r>
      <w:r w:rsidRPr="00D7552F">
        <w:rPr>
          <w:spacing w:val="-5"/>
        </w:rPr>
        <w:t xml:space="preserve"> </w:t>
      </w:r>
      <w:r w:rsidRPr="00D7552F">
        <w:t>CONTRATAÇÃO</w:t>
      </w:r>
    </w:p>
    <w:p w:rsidR="00750381" w:rsidRPr="00D7552F" w:rsidRDefault="00750381" w:rsidP="00A97D60">
      <w:pPr>
        <w:pStyle w:val="Corpodetexto"/>
        <w:spacing w:before="7"/>
        <w:rPr>
          <w:b/>
        </w:rPr>
      </w:pPr>
    </w:p>
    <w:p w:rsidR="00750381" w:rsidRPr="00D7552F" w:rsidRDefault="005D0B97" w:rsidP="00A97D60">
      <w:pPr>
        <w:spacing w:before="1" w:line="242" w:lineRule="auto"/>
        <w:ind w:left="1399" w:right="823"/>
        <w:jc w:val="both"/>
        <w:rPr>
          <w:b/>
          <w:sz w:val="24"/>
        </w:rPr>
      </w:pPr>
      <w:r w:rsidRPr="00D7552F">
        <w:rPr>
          <w:sz w:val="24"/>
        </w:rPr>
        <w:t xml:space="preserve">Contratação de </w:t>
      </w:r>
      <w:r w:rsidRPr="00D7552F">
        <w:rPr>
          <w:b/>
          <w:sz w:val="24"/>
          <w:u w:val="thick"/>
        </w:rPr>
        <w:t>Serviços Continuados de Limpeza Urbana (Varrição) em vias pavimentadas dos</w:t>
      </w:r>
      <w:r w:rsidRPr="00D7552F">
        <w:rPr>
          <w:b/>
          <w:spacing w:val="-58"/>
          <w:sz w:val="24"/>
        </w:rPr>
        <w:t xml:space="preserve"> </w:t>
      </w:r>
      <w:r w:rsidRPr="00D7552F">
        <w:rPr>
          <w:b/>
          <w:sz w:val="24"/>
          <w:u w:val="thick"/>
        </w:rPr>
        <w:t>quatro distritos do Município de Bom Jardim / RJ e Limpeza Predial da Sede Administrativa</w:t>
      </w:r>
      <w:r w:rsidRPr="00D7552F">
        <w:rPr>
          <w:b/>
          <w:spacing w:val="1"/>
          <w:sz w:val="24"/>
        </w:rPr>
        <w:t xml:space="preserve"> </w:t>
      </w:r>
      <w:r w:rsidRPr="00D7552F">
        <w:rPr>
          <w:b/>
          <w:sz w:val="24"/>
          <w:u w:val="thick"/>
        </w:rPr>
        <w:t>da</w:t>
      </w:r>
      <w:r w:rsidRPr="00D7552F">
        <w:rPr>
          <w:b/>
          <w:spacing w:val="1"/>
          <w:sz w:val="24"/>
          <w:u w:val="thick"/>
        </w:rPr>
        <w:t xml:space="preserve"> </w:t>
      </w:r>
      <w:r w:rsidRPr="00D7552F">
        <w:rPr>
          <w:b/>
          <w:sz w:val="24"/>
          <w:u w:val="thick"/>
        </w:rPr>
        <w:t>Prefeitura</w:t>
      </w:r>
      <w:r w:rsidRPr="00D7552F">
        <w:rPr>
          <w:b/>
          <w:spacing w:val="1"/>
          <w:sz w:val="24"/>
          <w:u w:val="thick"/>
        </w:rPr>
        <w:t xml:space="preserve"> </w:t>
      </w:r>
      <w:r w:rsidRPr="00D7552F">
        <w:rPr>
          <w:b/>
          <w:sz w:val="24"/>
          <w:u w:val="thick"/>
        </w:rPr>
        <w:t>(Garagem</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três</w:t>
      </w:r>
      <w:r w:rsidRPr="00D7552F">
        <w:rPr>
          <w:b/>
          <w:spacing w:val="1"/>
          <w:sz w:val="24"/>
          <w:u w:val="thick"/>
        </w:rPr>
        <w:t xml:space="preserve"> </w:t>
      </w:r>
      <w:r w:rsidRPr="00D7552F">
        <w:rPr>
          <w:b/>
          <w:sz w:val="24"/>
          <w:u w:val="thick"/>
        </w:rPr>
        <w:t>andares),</w:t>
      </w:r>
      <w:r w:rsidRPr="00D7552F">
        <w:rPr>
          <w:b/>
          <w:spacing w:val="1"/>
          <w:sz w:val="24"/>
          <w:u w:val="thick"/>
        </w:rPr>
        <w:t xml:space="preserve"> </w:t>
      </w:r>
      <w:r w:rsidRPr="00D7552F">
        <w:rPr>
          <w:b/>
          <w:sz w:val="24"/>
          <w:u w:val="thick"/>
        </w:rPr>
        <w:t>Sede</w:t>
      </w:r>
      <w:r w:rsidRPr="00D7552F">
        <w:rPr>
          <w:b/>
          <w:spacing w:val="1"/>
          <w:sz w:val="24"/>
          <w:u w:val="thick"/>
        </w:rPr>
        <w:t xml:space="preserve"> </w:t>
      </w:r>
      <w:r w:rsidRPr="00D7552F">
        <w:rPr>
          <w:b/>
          <w:sz w:val="24"/>
          <w:u w:val="thick"/>
        </w:rPr>
        <w:t>da</w:t>
      </w:r>
      <w:r w:rsidRPr="00D7552F">
        <w:rPr>
          <w:b/>
          <w:spacing w:val="1"/>
          <w:sz w:val="24"/>
          <w:u w:val="thick"/>
        </w:rPr>
        <w:t xml:space="preserve"> </w:t>
      </w:r>
      <w:r w:rsidRPr="00D7552F">
        <w:rPr>
          <w:b/>
          <w:sz w:val="24"/>
          <w:u w:val="thick"/>
        </w:rPr>
        <w:t>Secretaria</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Obras</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Infraestrutura,</w:t>
      </w:r>
      <w:r w:rsidRPr="00D7552F">
        <w:rPr>
          <w:b/>
          <w:spacing w:val="1"/>
          <w:sz w:val="24"/>
        </w:rPr>
        <w:t xml:space="preserve"> </w:t>
      </w:r>
      <w:r w:rsidRPr="00D7552F">
        <w:rPr>
          <w:b/>
          <w:sz w:val="24"/>
          <w:u w:val="thick"/>
        </w:rPr>
        <w:t>Rodoviária</w:t>
      </w:r>
      <w:r w:rsidRPr="00D7552F">
        <w:rPr>
          <w:b/>
          <w:spacing w:val="-4"/>
          <w:sz w:val="24"/>
          <w:u w:val="thick"/>
        </w:rPr>
        <w:t xml:space="preserve"> </w:t>
      </w:r>
      <w:r w:rsidRPr="00D7552F">
        <w:rPr>
          <w:b/>
          <w:sz w:val="24"/>
          <w:u w:val="thick"/>
        </w:rPr>
        <w:t>Urbana 1º</w:t>
      </w:r>
      <w:r w:rsidRPr="00D7552F">
        <w:rPr>
          <w:b/>
          <w:spacing w:val="-2"/>
          <w:sz w:val="24"/>
          <w:u w:val="thick"/>
        </w:rPr>
        <w:t xml:space="preserve"> </w:t>
      </w:r>
      <w:r w:rsidRPr="00D7552F">
        <w:rPr>
          <w:b/>
          <w:sz w:val="24"/>
          <w:u w:val="thick"/>
        </w:rPr>
        <w:t>Distrito e</w:t>
      </w:r>
      <w:r w:rsidRPr="00D7552F">
        <w:rPr>
          <w:b/>
          <w:spacing w:val="-1"/>
          <w:sz w:val="24"/>
          <w:u w:val="thick"/>
        </w:rPr>
        <w:t xml:space="preserve"> </w:t>
      </w:r>
      <w:r w:rsidRPr="00D7552F">
        <w:rPr>
          <w:b/>
          <w:sz w:val="24"/>
          <w:u w:val="thick"/>
        </w:rPr>
        <w:t>do</w:t>
      </w:r>
      <w:r w:rsidRPr="00D7552F">
        <w:rPr>
          <w:b/>
          <w:spacing w:val="-1"/>
          <w:sz w:val="24"/>
          <w:u w:val="thick"/>
        </w:rPr>
        <w:t xml:space="preserve"> </w:t>
      </w:r>
      <w:r w:rsidRPr="00D7552F">
        <w:rPr>
          <w:b/>
          <w:sz w:val="24"/>
          <w:u w:val="thick"/>
        </w:rPr>
        <w:t>Complexo</w:t>
      </w:r>
      <w:r w:rsidRPr="00D7552F">
        <w:rPr>
          <w:b/>
          <w:spacing w:val="2"/>
          <w:sz w:val="24"/>
          <w:u w:val="thick"/>
        </w:rPr>
        <w:t xml:space="preserve"> </w:t>
      </w:r>
      <w:r w:rsidRPr="00D7552F">
        <w:rPr>
          <w:b/>
          <w:sz w:val="24"/>
          <w:u w:val="thick"/>
        </w:rPr>
        <w:t>Fazenda Bom</w:t>
      </w:r>
      <w:r w:rsidRPr="00D7552F">
        <w:rPr>
          <w:b/>
          <w:spacing w:val="-5"/>
          <w:sz w:val="24"/>
          <w:u w:val="thick"/>
        </w:rPr>
        <w:t xml:space="preserve"> </w:t>
      </w:r>
      <w:r w:rsidRPr="00D7552F">
        <w:rPr>
          <w:b/>
          <w:sz w:val="24"/>
          <w:u w:val="thick"/>
        </w:rPr>
        <w:t>Jardim.</w:t>
      </w:r>
    </w:p>
    <w:p w:rsidR="00750381" w:rsidRPr="00D7552F" w:rsidRDefault="005D0B97" w:rsidP="00A97D60">
      <w:pPr>
        <w:pStyle w:val="PargrafodaLista"/>
        <w:numPr>
          <w:ilvl w:val="1"/>
          <w:numId w:val="33"/>
        </w:numPr>
        <w:tabs>
          <w:tab w:val="left" w:pos="2108"/>
        </w:tabs>
        <w:spacing w:before="109"/>
        <w:ind w:right="821" w:firstLine="0"/>
        <w:rPr>
          <w:sz w:val="24"/>
        </w:rPr>
      </w:pPr>
      <w:r w:rsidRPr="00D7552F">
        <w:rPr>
          <w:sz w:val="24"/>
        </w:rPr>
        <w:t>Os serviços serão executados nos termos da tabela abaixo, conforme condições e exigências</w:t>
      </w:r>
      <w:r w:rsidRPr="00D7552F">
        <w:rPr>
          <w:spacing w:val="1"/>
          <w:sz w:val="24"/>
        </w:rPr>
        <w:t xml:space="preserve"> </w:t>
      </w:r>
      <w:r w:rsidRPr="00D7552F">
        <w:rPr>
          <w:sz w:val="24"/>
        </w:rPr>
        <w:t>estabelecidas</w:t>
      </w:r>
      <w:r w:rsidRPr="00D7552F">
        <w:rPr>
          <w:spacing w:val="-1"/>
          <w:sz w:val="24"/>
        </w:rPr>
        <w:t xml:space="preserve"> </w:t>
      </w:r>
      <w:r w:rsidRPr="00D7552F">
        <w:rPr>
          <w:sz w:val="24"/>
        </w:rPr>
        <w:t>neste</w:t>
      </w:r>
      <w:r w:rsidRPr="00D7552F">
        <w:rPr>
          <w:spacing w:val="-1"/>
          <w:sz w:val="24"/>
        </w:rPr>
        <w:t xml:space="preserve"> </w:t>
      </w:r>
      <w:r w:rsidRPr="00D7552F">
        <w:rPr>
          <w:sz w:val="24"/>
        </w:rPr>
        <w:t>instrumento.</w:t>
      </w:r>
    </w:p>
    <w:p w:rsidR="00750381" w:rsidRPr="00D7552F" w:rsidRDefault="005D0B97" w:rsidP="00A97D60">
      <w:pPr>
        <w:pStyle w:val="PargrafodaLista"/>
        <w:numPr>
          <w:ilvl w:val="1"/>
          <w:numId w:val="33"/>
        </w:numPr>
        <w:tabs>
          <w:tab w:val="left" w:pos="1761"/>
          <w:tab w:val="left" w:pos="2111"/>
        </w:tabs>
        <w:spacing w:before="125"/>
        <w:ind w:left="1760" w:hanging="362"/>
        <w:rPr>
          <w:sz w:val="24"/>
        </w:rPr>
      </w:pPr>
      <w:r w:rsidRPr="00D7552F">
        <w:rPr>
          <w:noProof/>
          <w:position w:val="-4"/>
          <w:sz w:val="24"/>
          <w:lang w:val="pt-BR" w:eastAsia="pt-BR"/>
        </w:rPr>
        <w:drawing>
          <wp:inline distT="0" distB="0" distL="0" distR="0" wp14:anchorId="49DA764F" wp14:editId="5CF99D39">
            <wp:extent cx="5614416" cy="132588"/>
            <wp:effectExtent l="0" t="0" r="0" b="0"/>
            <wp:docPr id="369" name="image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568.png"/>
                    <pic:cNvPicPr/>
                  </pic:nvPicPr>
                  <pic:blipFill>
                    <a:blip r:embed="rId397" cstate="print"/>
                    <a:stretch>
                      <a:fillRect/>
                    </a:stretch>
                  </pic:blipFill>
                  <pic:spPr>
                    <a:xfrm>
                      <a:off x="0" y="0"/>
                      <a:ext cx="5614416" cy="132588"/>
                    </a:xfrm>
                    <a:prstGeom prst="rect">
                      <a:avLst/>
                    </a:prstGeom>
                  </pic:spPr>
                </pic:pic>
              </a:graphicData>
            </a:graphic>
          </wp:inline>
        </w:drawing>
      </w:r>
    </w:p>
    <w:p w:rsidR="00750381" w:rsidRPr="00D7552F" w:rsidRDefault="00235367" w:rsidP="00A97D60">
      <w:pPr>
        <w:pStyle w:val="Corpodetexto"/>
        <w:spacing w:before="5"/>
        <w:rPr>
          <w:sz w:val="11"/>
        </w:rPr>
      </w:pPr>
      <w:r>
        <w:pict>
          <v:group id="_x0000_s1960" style="position:absolute;margin-left:70.2pt;margin-top:8.55pt;width:344.65pt;height:38.55pt;z-index:-15501824;mso-wrap-distance-left:0;mso-wrap-distance-right:0;mso-position-horizontal-relative:page" coordorigin="1404,171" coordsize="6893,771">
            <v:shape id="_x0000_s1968" type="#_x0000_t75" style="position:absolute;left:1404;top:178;width:327;height:161">
              <v:imagedata r:id="rId398" o:title=""/>
            </v:shape>
            <v:shape id="_x0000_s1967" type="#_x0000_t75" style="position:absolute;left:2611;top:171;width:221;height:171">
              <v:imagedata r:id="rId399" o:title=""/>
            </v:shape>
            <v:shape id="_x0000_s1966" type="#_x0000_t75" style="position:absolute;left:5256;top:171;width:224;height:171">
              <v:imagedata r:id="rId400" o:title=""/>
            </v:shape>
            <v:shape id="_x0000_s1965" type="#_x0000_t75" style="position:absolute;left:6868;top:228;width:332;height:161">
              <v:imagedata r:id="rId401" o:title=""/>
            </v:shape>
            <v:shape id="_x0000_s1964" type="#_x0000_t75" style="position:absolute;left:8196;top:228;width:101;height:113">
              <v:imagedata r:id="rId402" o:title=""/>
            </v:shape>
            <v:shape id="_x0000_s1963" type="#_x0000_t75" style="position:absolute;left:5594;top:185;width:1196;height:432">
              <v:imagedata r:id="rId403" o:title=""/>
            </v:shape>
            <v:shape id="_x0000_s1962" type="#_x0000_t75" style="position:absolute;left:1406;top:171;width:6838;height:771">
              <v:imagedata r:id="rId404" o:title=""/>
            </v:shape>
            <v:shape id="_x0000_s1961" type="#_x0000_t202" style="position:absolute;left:5244;top:401;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957" style="position:absolute;margin-left:420.7pt;margin-top:8.55pt;width:68.9pt;height:24.75pt;z-index:-15501312;mso-wrap-distance-left:0;mso-wrap-distance-right:0;mso-position-horizontal-relative:page" coordorigin="8414,171" coordsize="1378,495">
            <v:shape id="_x0000_s1959" type="#_x0000_t75" style="position:absolute;left:9415;top:171;width:320;height:171">
              <v:imagedata r:id="rId405" o:title=""/>
            </v:shape>
            <v:shape id="_x0000_s1958" type="#_x0000_t75" style="position:absolute;left:8414;top:185;width:1378;height:480">
              <v:imagedata r:id="rId406" o:title=""/>
            </v:shape>
            <w10:wrap type="topAndBottom" anchorx="page"/>
          </v:group>
        </w:pict>
      </w:r>
      <w:r>
        <w:pict>
          <v:group id="_x0000_s1954" style="position:absolute;margin-left:493.2pt;margin-top:8.55pt;width:60.6pt;height:24.75pt;z-index:-15500800;mso-wrap-distance-left:0;mso-wrap-distance-right:0;mso-position-horizontal-relative:page" coordorigin="9864,171" coordsize="1212,495">
            <v:shape id="_x0000_s1956" type="#_x0000_t75" style="position:absolute;left:10749;top:228;width:324;height:113">
              <v:imagedata r:id="rId407" o:title=""/>
            </v:shape>
            <v:shape id="_x0000_s1955" type="#_x0000_t75" style="position:absolute;left:9864;top:171;width:1212;height:495">
              <v:imagedata r:id="rId408" o:title=""/>
            </v:shape>
            <w10:wrap type="topAndBottom" anchorx="page"/>
          </v:group>
        </w:pict>
      </w:r>
      <w:r>
        <w:pict>
          <v:group id="_x0000_s1936" style="position:absolute;margin-left:70.1pt;margin-top:55.95pt;width:484.2pt;height:52.35pt;z-index:-15500288;mso-wrap-distance-left:0;mso-wrap-distance-right:0;mso-position-horizontal-relative:page" coordorigin="1402,1119" coordsize="9684,1047">
            <v:shape id="_x0000_s1953" type="#_x0000_t75" style="position:absolute;left:1404;top:1126;width:444;height:164">
              <v:imagedata r:id="rId409" o:title=""/>
            </v:shape>
            <v:shape id="_x0000_s1952" type="#_x0000_t75" style="position:absolute;left:2671;top:1126;width:375;height:164">
              <v:imagedata r:id="rId410" o:title=""/>
            </v:shape>
            <v:shape id="_x0000_s1951" type="#_x0000_t75" style="position:absolute;left:4411;top:1143;width:490;height:147">
              <v:imagedata r:id="rId411" o:title=""/>
            </v:shape>
            <v:shape id="_x0000_s1950" type="#_x0000_t75" style="position:absolute;left:5025;top:1119;width:346;height:171">
              <v:imagedata r:id="rId412" o:title=""/>
            </v:shape>
            <v:shape id="_x0000_s1949" type="#_x0000_t75" style="position:absolute;left:3156;top:1119;width:2014;height:447">
              <v:imagedata r:id="rId413" o:title=""/>
            </v:shape>
            <v:shape id="_x0000_s1948" type="#_x0000_t75" style="position:absolute;left:6009;top:1119;width:764;height:171">
              <v:imagedata r:id="rId414" o:title=""/>
            </v:shape>
            <v:shape id="_x0000_s1947" type="#_x0000_t75" style="position:absolute;left:5294;top:1176;width:1289;height:389">
              <v:imagedata r:id="rId415" o:title=""/>
            </v:shape>
            <v:shape id="_x0000_s1946" type="#_x0000_t75" style="position:absolute;left:6888;top:1176;width:101;height:113">
              <v:imagedata r:id="rId416" o:title=""/>
            </v:shape>
            <v:shape id="_x0000_s1945" type="#_x0000_t75" style="position:absolute;left:7101;top:1119;width:756;height:219">
              <v:imagedata r:id="rId417" o:title=""/>
            </v:shape>
            <v:shape id="_x0000_s1944" type="#_x0000_t75" style="position:absolute;left:8743;top:1176;width:332;height:161">
              <v:imagedata r:id="rId418" o:title=""/>
            </v:shape>
            <v:shape id="_x0000_s1943" type="#_x0000_t75" style="position:absolute;left:8930;top:1399;width:188;height:164">
              <v:imagedata r:id="rId419" o:title=""/>
            </v:shape>
            <v:shape id="_x0000_s1942" type="#_x0000_t75" style="position:absolute;left:9201;top:1126;width:375;height:164">
              <v:imagedata r:id="rId420" o:title=""/>
            </v:shape>
            <v:shape id="_x0000_s1941" type="#_x0000_t75" style="position:absolute;left:9688;top:1119;width:953;height:171">
              <v:imagedata r:id="rId421" o:title=""/>
            </v:shape>
            <v:shape id="_x0000_s1940" type="#_x0000_t75" style="position:absolute;left:10747;top:1176;width:327;height:113">
              <v:imagedata r:id="rId422" o:title=""/>
            </v:shape>
            <v:shape id="_x0000_s1939" style="position:absolute;left:7790;top:1452;width:92;height:113" coordorigin="7790,1453" coordsize="92,113" o:spt="100" adj="0,,0" path="m7850,1566r-26,l7814,1561r-9,-10l7799,1543r-5,-10l7791,1522r-1,-12l7791,1498r3,-11l7799,1477r6,-10l7814,1458r12,-5l7853,1453r9,5l7865,1460r-36,l7822,1462r-10,10l7810,1479r-3,10l7882,1489r,7l7807,1496r,17l7812,1525r7,7l7826,1542r10,4l7874,1546r-14,15l7850,1566xm7882,1489r-24,l7857,1477r-2,-3l7853,1470r-3,-3l7846,1465r-3,-3l7838,1460r27,l7870,1465r9,7l7882,1484r,5xm7874,1546r-19,l7860,1544r7,-2l7872,1539r5,-7l7879,1522r3,3l7879,1537r-5,9xe" fillcolor="#00000a" stroked="f">
              <v:stroke joinstyle="round"/>
              <v:formulas/>
              <v:path arrowok="t" o:connecttype="segments"/>
            </v:shape>
            <v:shape id="_x0000_s1938" type="#_x0000_t75" style="position:absolute;left:10634;top:1395;width:444;height:171">
              <v:imagedata r:id="rId423" o:title=""/>
            </v:shape>
            <v:shape id="_x0000_s1937" type="#_x0000_t75" style="position:absolute;left:1401;top:1119;width:9684;height:1047">
              <v:imagedata r:id="rId424" o:title=""/>
            </v:shape>
            <w10:wrap type="topAndBottom" anchorx="page"/>
          </v:group>
        </w:pict>
      </w:r>
      <w:r w:rsidR="005D0B97" w:rsidRPr="00D7552F">
        <w:rPr>
          <w:noProof/>
          <w:lang w:val="pt-BR" w:eastAsia="pt-BR"/>
        </w:rPr>
        <w:drawing>
          <wp:anchor distT="0" distB="0" distL="0" distR="0" simplePos="0" relativeHeight="251763712" behindDoc="0" locked="0" layoutInCell="1" allowOverlap="1" wp14:anchorId="6F117C74" wp14:editId="0CE06BCC">
            <wp:simplePos x="0" y="0"/>
            <wp:positionH relativeFrom="page">
              <wp:posOffset>890016</wp:posOffset>
            </wp:positionH>
            <wp:positionV relativeFrom="paragraph">
              <wp:posOffset>1461983</wp:posOffset>
            </wp:positionV>
            <wp:extent cx="2276041" cy="166687"/>
            <wp:effectExtent l="0" t="0" r="0" b="0"/>
            <wp:wrapTopAndBottom/>
            <wp:docPr id="371" name="image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596.png"/>
                    <pic:cNvPicPr/>
                  </pic:nvPicPr>
                  <pic:blipFill>
                    <a:blip r:embed="rId425" cstate="print"/>
                    <a:stretch>
                      <a:fillRect/>
                    </a:stretch>
                  </pic:blipFill>
                  <pic:spPr>
                    <a:xfrm>
                      <a:off x="0" y="0"/>
                      <a:ext cx="2276041" cy="166687"/>
                    </a:xfrm>
                    <a:prstGeom prst="rect">
                      <a:avLst/>
                    </a:prstGeom>
                  </pic:spPr>
                </pic:pic>
              </a:graphicData>
            </a:graphic>
          </wp:anchor>
        </w:drawing>
      </w:r>
    </w:p>
    <w:p w:rsidR="00750381" w:rsidRPr="00D7552F" w:rsidRDefault="00750381" w:rsidP="00A97D60">
      <w:pPr>
        <w:pStyle w:val="Corpodetexto"/>
        <w:spacing w:before="6"/>
        <w:rPr>
          <w:sz w:val="9"/>
        </w:rPr>
      </w:pPr>
    </w:p>
    <w:p w:rsidR="00750381" w:rsidRPr="00D7552F" w:rsidRDefault="00750381" w:rsidP="00A97D60">
      <w:pPr>
        <w:pStyle w:val="Corpodetexto"/>
        <w:spacing w:before="11"/>
        <w:rPr>
          <w:sz w:val="5"/>
        </w:rPr>
      </w:pPr>
    </w:p>
    <w:p w:rsidR="00750381" w:rsidRPr="00D7552F" w:rsidRDefault="005D0B97" w:rsidP="00A97D60">
      <w:pPr>
        <w:spacing w:before="94"/>
        <w:ind w:left="1399"/>
        <w:rPr>
          <w:b/>
          <w:sz w:val="24"/>
        </w:rPr>
      </w:pPr>
      <w:r w:rsidRPr="00D7552F">
        <w:rPr>
          <w:b/>
          <w:sz w:val="24"/>
        </w:rPr>
        <w:t>LOTE</w:t>
      </w:r>
      <w:r w:rsidRPr="00D7552F">
        <w:rPr>
          <w:b/>
          <w:spacing w:val="-1"/>
          <w:sz w:val="24"/>
        </w:rPr>
        <w:t xml:space="preserve"> </w:t>
      </w:r>
      <w:r w:rsidRPr="00D7552F">
        <w:rPr>
          <w:b/>
          <w:sz w:val="24"/>
        </w:rPr>
        <w:t>1</w:t>
      </w:r>
      <w:r w:rsidRPr="00D7552F">
        <w:rPr>
          <w:b/>
          <w:spacing w:val="-1"/>
          <w:sz w:val="24"/>
        </w:rPr>
        <w:t xml:space="preserve"> </w:t>
      </w:r>
      <w:r w:rsidRPr="00D7552F">
        <w:rPr>
          <w:b/>
          <w:sz w:val="24"/>
        </w:rPr>
        <w:t>-</w:t>
      </w:r>
      <w:r w:rsidRPr="00D7552F">
        <w:rPr>
          <w:b/>
          <w:spacing w:val="-2"/>
          <w:sz w:val="24"/>
        </w:rPr>
        <w:t xml:space="preserve"> </w:t>
      </w:r>
      <w:r w:rsidRPr="00D7552F">
        <w:rPr>
          <w:b/>
          <w:sz w:val="24"/>
        </w:rPr>
        <w:t>1°</w:t>
      </w:r>
      <w:r w:rsidRPr="00D7552F">
        <w:rPr>
          <w:b/>
          <w:spacing w:val="-1"/>
          <w:sz w:val="24"/>
        </w:rPr>
        <w:t xml:space="preserve"> </w:t>
      </w:r>
      <w:r w:rsidRPr="00D7552F">
        <w:rPr>
          <w:b/>
          <w:sz w:val="24"/>
        </w:rPr>
        <w:t>distrito</w:t>
      </w:r>
      <w:r w:rsidRPr="00D7552F">
        <w:rPr>
          <w:b/>
          <w:spacing w:val="-1"/>
          <w:sz w:val="24"/>
        </w:rPr>
        <w:t xml:space="preserve"> </w:t>
      </w:r>
      <w:r w:rsidRPr="00D7552F">
        <w:rPr>
          <w:b/>
          <w:sz w:val="24"/>
        </w:rPr>
        <w:t>(sede):</w:t>
      </w:r>
      <w:r w:rsidRPr="00D7552F">
        <w:rPr>
          <w:b/>
          <w:spacing w:val="-5"/>
          <w:sz w:val="24"/>
        </w:rPr>
        <w:t xml:space="preserve"> </w:t>
      </w:r>
      <w:r w:rsidRPr="00D7552F">
        <w:rPr>
          <w:b/>
          <w:sz w:val="24"/>
        </w:rPr>
        <w:t>Bom</w:t>
      </w:r>
      <w:r w:rsidRPr="00D7552F">
        <w:rPr>
          <w:b/>
          <w:spacing w:val="-5"/>
          <w:sz w:val="24"/>
        </w:rPr>
        <w:t xml:space="preserve"> </w:t>
      </w:r>
      <w:r w:rsidRPr="00D7552F">
        <w:rPr>
          <w:b/>
          <w:sz w:val="24"/>
        </w:rPr>
        <w:t>Jardim;</w:t>
      </w:r>
    </w:p>
    <w:p w:rsidR="00750381" w:rsidRPr="00D7552F" w:rsidRDefault="00750381" w:rsidP="00A97D60">
      <w:pPr>
        <w:pStyle w:val="Corpodetexto"/>
        <w:spacing w:after="1"/>
        <w:rPr>
          <w:b/>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rsidP="00A97D60">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rsidP="00A97D60">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rsidP="00A97D60">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rsidP="00A97D60">
            <w:pPr>
              <w:pStyle w:val="TableParagraph"/>
              <w:spacing w:line="205" w:lineRule="exact"/>
              <w:ind w:left="493"/>
              <w:jc w:val="left"/>
              <w:rPr>
                <w:sz w:val="20"/>
              </w:rPr>
            </w:pPr>
            <w:r w:rsidRPr="00D7552F">
              <w:rPr>
                <w:sz w:val="20"/>
              </w:rPr>
              <w:t>37,805</w:t>
            </w:r>
            <w:r w:rsidRPr="00D7552F">
              <w:rPr>
                <w:spacing w:val="-4"/>
                <w:sz w:val="20"/>
              </w:rPr>
              <w:t xml:space="preserve"> </w:t>
            </w:r>
            <w:r w:rsidRPr="00D7552F">
              <w:rPr>
                <w:sz w:val="20"/>
              </w:rPr>
              <w:t>Km</w:t>
            </w:r>
          </w:p>
        </w:tc>
        <w:tc>
          <w:tcPr>
            <w:tcW w:w="2269" w:type="dxa"/>
          </w:tcPr>
          <w:p w:rsidR="00750381" w:rsidRPr="00D7552F" w:rsidRDefault="005D0B97" w:rsidP="00A97D60">
            <w:pPr>
              <w:pStyle w:val="TableParagraph"/>
              <w:spacing w:line="205" w:lineRule="exact"/>
              <w:ind w:left="488"/>
              <w:jc w:val="left"/>
              <w:rPr>
                <w:sz w:val="20"/>
              </w:rPr>
            </w:pPr>
            <w:r w:rsidRPr="00D7552F">
              <w:rPr>
                <w:sz w:val="20"/>
              </w:rPr>
              <w:t>3,78</w:t>
            </w:r>
            <w:r w:rsidRPr="00D7552F">
              <w:rPr>
                <w:spacing w:val="-3"/>
                <w:sz w:val="20"/>
              </w:rPr>
              <w:t xml:space="preserve"> </w:t>
            </w:r>
            <w:r w:rsidRPr="00D7552F">
              <w:rPr>
                <w:sz w:val="20"/>
              </w:rPr>
              <w:t>hectares</w:t>
            </w:r>
          </w:p>
        </w:tc>
      </w:tr>
    </w:tbl>
    <w:p w:rsidR="00750381" w:rsidRPr="00D7552F" w:rsidRDefault="00750381" w:rsidP="00A97D60">
      <w:pPr>
        <w:pStyle w:val="Corpodetexto"/>
        <w:spacing w:before="9"/>
        <w:rPr>
          <w:b/>
          <w:sz w:val="21"/>
        </w:rPr>
      </w:pPr>
    </w:p>
    <w:p w:rsidR="00750381" w:rsidRPr="00D7552F" w:rsidRDefault="005D0B97" w:rsidP="00A97D60">
      <w:pPr>
        <w:ind w:left="1399"/>
        <w:rPr>
          <w:b/>
        </w:rPr>
      </w:pPr>
      <w:r w:rsidRPr="00D7552F">
        <w:rPr>
          <w:b/>
        </w:rPr>
        <w:t>LOTE</w:t>
      </w:r>
      <w:r w:rsidRPr="00D7552F">
        <w:rPr>
          <w:b/>
          <w:spacing w:val="-4"/>
        </w:rPr>
        <w:t xml:space="preserve"> </w:t>
      </w:r>
      <w:r w:rsidRPr="00D7552F">
        <w:rPr>
          <w:b/>
        </w:rPr>
        <w:t>2</w:t>
      </w:r>
      <w:r w:rsidRPr="00D7552F">
        <w:rPr>
          <w:b/>
          <w:spacing w:val="-1"/>
        </w:rPr>
        <w:t xml:space="preserve"> </w:t>
      </w:r>
      <w:r w:rsidRPr="00D7552F">
        <w:rPr>
          <w:b/>
        </w:rPr>
        <w:t>- 2°</w:t>
      </w:r>
      <w:r w:rsidRPr="00D7552F">
        <w:rPr>
          <w:b/>
          <w:spacing w:val="-1"/>
        </w:rPr>
        <w:t xml:space="preserve"> </w:t>
      </w:r>
      <w:r w:rsidRPr="00D7552F">
        <w:rPr>
          <w:b/>
        </w:rPr>
        <w:t>distrito: São</w:t>
      </w:r>
      <w:r w:rsidRPr="00D7552F">
        <w:rPr>
          <w:b/>
          <w:spacing w:val="-8"/>
        </w:rPr>
        <w:t xml:space="preserve"> </w:t>
      </w:r>
      <w:r w:rsidRPr="00D7552F">
        <w:rPr>
          <w:b/>
        </w:rPr>
        <w:t>José</w:t>
      </w:r>
      <w:r w:rsidRPr="00D7552F">
        <w:rPr>
          <w:b/>
          <w:spacing w:val="-2"/>
        </w:rPr>
        <w:t xml:space="preserve"> </w:t>
      </w:r>
      <w:r w:rsidRPr="00D7552F">
        <w:rPr>
          <w:b/>
        </w:rPr>
        <w:t>do</w:t>
      </w:r>
      <w:r w:rsidRPr="00D7552F">
        <w:rPr>
          <w:b/>
          <w:spacing w:val="-1"/>
        </w:rPr>
        <w:t xml:space="preserve"> </w:t>
      </w:r>
      <w:r w:rsidRPr="00D7552F">
        <w:rPr>
          <w:b/>
        </w:rPr>
        <w:t>Ribeirão;</w:t>
      </w:r>
    </w:p>
    <w:p w:rsidR="00750381" w:rsidRPr="00D7552F" w:rsidRDefault="00750381" w:rsidP="00A97D60">
      <w:pPr>
        <w:pStyle w:val="Corpodetexto"/>
        <w:spacing w:before="11"/>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rsidP="00A97D60">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rsidP="00A97D60">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rsidP="00A97D60">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rsidP="00A97D60">
            <w:pPr>
              <w:pStyle w:val="TableParagraph"/>
              <w:spacing w:line="205" w:lineRule="exact"/>
              <w:ind w:left="644"/>
              <w:jc w:val="left"/>
              <w:rPr>
                <w:sz w:val="20"/>
              </w:rPr>
            </w:pPr>
            <w:r w:rsidRPr="00D7552F">
              <w:rPr>
                <w:sz w:val="20"/>
              </w:rPr>
              <w:t>6,6 Km</w:t>
            </w:r>
          </w:p>
        </w:tc>
        <w:tc>
          <w:tcPr>
            <w:tcW w:w="2269" w:type="dxa"/>
          </w:tcPr>
          <w:p w:rsidR="00750381" w:rsidRPr="00D7552F" w:rsidRDefault="005D0B97" w:rsidP="00A97D60">
            <w:pPr>
              <w:pStyle w:val="TableParagraph"/>
              <w:spacing w:line="205" w:lineRule="exact"/>
              <w:ind w:left="488"/>
              <w:jc w:val="left"/>
              <w:rPr>
                <w:sz w:val="20"/>
              </w:rPr>
            </w:pPr>
            <w:r w:rsidRPr="00D7552F">
              <w:rPr>
                <w:sz w:val="20"/>
              </w:rPr>
              <w:t>0,66</w:t>
            </w:r>
            <w:r w:rsidRPr="00D7552F">
              <w:rPr>
                <w:spacing w:val="-3"/>
                <w:sz w:val="20"/>
              </w:rPr>
              <w:t xml:space="preserve"> </w:t>
            </w:r>
            <w:r w:rsidRPr="00D7552F">
              <w:rPr>
                <w:sz w:val="20"/>
              </w:rPr>
              <w:t>hectares</w:t>
            </w:r>
          </w:p>
        </w:tc>
      </w:tr>
    </w:tbl>
    <w:p w:rsidR="00750381" w:rsidRPr="00D7552F" w:rsidRDefault="00750381" w:rsidP="00A97D60">
      <w:pPr>
        <w:pStyle w:val="Corpodetexto"/>
        <w:rPr>
          <w:b/>
          <w:sz w:val="28"/>
        </w:rPr>
      </w:pPr>
    </w:p>
    <w:p w:rsidR="00750381" w:rsidRPr="00D7552F" w:rsidRDefault="005D0B97" w:rsidP="00A97D60">
      <w:pPr>
        <w:ind w:left="1399"/>
        <w:rPr>
          <w:b/>
        </w:rPr>
      </w:pPr>
      <w:r w:rsidRPr="00D7552F">
        <w:rPr>
          <w:b/>
        </w:rPr>
        <w:t>LOTE</w:t>
      </w:r>
      <w:r w:rsidRPr="00D7552F">
        <w:rPr>
          <w:b/>
          <w:spacing w:val="-4"/>
        </w:rPr>
        <w:t xml:space="preserve"> </w:t>
      </w:r>
      <w:r w:rsidRPr="00D7552F">
        <w:rPr>
          <w:b/>
        </w:rPr>
        <w:t>3</w:t>
      </w:r>
      <w:r w:rsidRPr="00D7552F">
        <w:rPr>
          <w:b/>
          <w:spacing w:val="-1"/>
        </w:rPr>
        <w:t xml:space="preserve"> </w:t>
      </w:r>
      <w:r w:rsidRPr="00D7552F">
        <w:rPr>
          <w:b/>
        </w:rPr>
        <w:t>- 3°</w:t>
      </w:r>
      <w:r w:rsidRPr="00D7552F">
        <w:rPr>
          <w:b/>
          <w:spacing w:val="-2"/>
        </w:rPr>
        <w:t xml:space="preserve"> </w:t>
      </w:r>
      <w:r w:rsidRPr="00D7552F">
        <w:rPr>
          <w:b/>
        </w:rPr>
        <w:t>distrito:</w:t>
      </w:r>
      <w:r w:rsidRPr="00D7552F">
        <w:rPr>
          <w:b/>
          <w:spacing w:val="-4"/>
        </w:rPr>
        <w:t xml:space="preserve"> </w:t>
      </w:r>
      <w:r w:rsidRPr="00D7552F">
        <w:rPr>
          <w:b/>
        </w:rPr>
        <w:t>Banquete;</w:t>
      </w:r>
    </w:p>
    <w:p w:rsidR="00750381" w:rsidRPr="00D7552F" w:rsidRDefault="00750381" w:rsidP="00A97D60">
      <w:pPr>
        <w:pStyle w:val="Corpodetexto"/>
        <w:spacing w:before="9"/>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rsidP="00A97D60">
            <w:pPr>
              <w:pStyle w:val="TableParagraph"/>
              <w:spacing w:line="205" w:lineRule="exact"/>
              <w:ind w:left="1185" w:right="1402"/>
              <w:rPr>
                <w:b/>
                <w:sz w:val="20"/>
              </w:rPr>
            </w:pPr>
            <w:r w:rsidRPr="00D7552F">
              <w:rPr>
                <w:b/>
                <w:sz w:val="20"/>
              </w:rPr>
              <w:t>SERVIÇO</w:t>
            </w:r>
          </w:p>
        </w:tc>
        <w:tc>
          <w:tcPr>
            <w:tcW w:w="4396" w:type="dxa"/>
            <w:gridSpan w:val="2"/>
          </w:tcPr>
          <w:p w:rsidR="00750381" w:rsidRPr="00D7552F" w:rsidRDefault="005D0B97" w:rsidP="00A97D60">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rsidP="00A97D60">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rsidP="00A97D60">
            <w:pPr>
              <w:pStyle w:val="TableParagraph"/>
              <w:spacing w:line="205" w:lineRule="exact"/>
              <w:ind w:left="544"/>
              <w:jc w:val="left"/>
              <w:rPr>
                <w:sz w:val="20"/>
              </w:rPr>
            </w:pPr>
            <w:r w:rsidRPr="00D7552F">
              <w:rPr>
                <w:sz w:val="20"/>
              </w:rPr>
              <w:t>7,443</w:t>
            </w:r>
            <w:r w:rsidRPr="00D7552F">
              <w:rPr>
                <w:spacing w:val="-3"/>
                <w:sz w:val="20"/>
              </w:rPr>
              <w:t xml:space="preserve"> </w:t>
            </w:r>
            <w:r w:rsidRPr="00D7552F">
              <w:rPr>
                <w:sz w:val="20"/>
              </w:rPr>
              <w:t>Km</w:t>
            </w:r>
          </w:p>
        </w:tc>
        <w:tc>
          <w:tcPr>
            <w:tcW w:w="2269" w:type="dxa"/>
          </w:tcPr>
          <w:p w:rsidR="00750381" w:rsidRPr="00D7552F" w:rsidRDefault="005D0B97" w:rsidP="00A97D60">
            <w:pPr>
              <w:pStyle w:val="TableParagraph"/>
              <w:spacing w:line="205" w:lineRule="exact"/>
              <w:ind w:left="437"/>
              <w:jc w:val="left"/>
              <w:rPr>
                <w:sz w:val="20"/>
              </w:rPr>
            </w:pPr>
            <w:r w:rsidRPr="00D7552F">
              <w:rPr>
                <w:sz w:val="20"/>
              </w:rPr>
              <w:t>0,744</w:t>
            </w:r>
            <w:r w:rsidRPr="00D7552F">
              <w:rPr>
                <w:spacing w:val="-4"/>
                <w:sz w:val="20"/>
              </w:rPr>
              <w:t xml:space="preserve"> </w:t>
            </w:r>
            <w:r w:rsidRPr="00D7552F">
              <w:rPr>
                <w:sz w:val="20"/>
              </w:rPr>
              <w:t>hectares</w:t>
            </w:r>
          </w:p>
        </w:tc>
      </w:tr>
    </w:tbl>
    <w:p w:rsidR="00750381" w:rsidRPr="00D7552F" w:rsidRDefault="00750381" w:rsidP="00A97D60">
      <w:pPr>
        <w:pStyle w:val="Corpodetexto"/>
        <w:spacing w:before="9"/>
        <w:rPr>
          <w:b/>
          <w:sz w:val="21"/>
        </w:rPr>
      </w:pPr>
    </w:p>
    <w:p w:rsidR="00750381" w:rsidRPr="00D7552F" w:rsidRDefault="005D0B97" w:rsidP="00A97D60">
      <w:pPr>
        <w:ind w:left="1399"/>
        <w:rPr>
          <w:b/>
        </w:rPr>
      </w:pPr>
      <w:r w:rsidRPr="00D7552F">
        <w:rPr>
          <w:b/>
        </w:rPr>
        <w:t>LOTE</w:t>
      </w:r>
      <w:r w:rsidRPr="00D7552F">
        <w:rPr>
          <w:b/>
          <w:spacing w:val="-4"/>
        </w:rPr>
        <w:t xml:space="preserve"> </w:t>
      </w:r>
      <w:r w:rsidRPr="00D7552F">
        <w:rPr>
          <w:b/>
        </w:rPr>
        <w:t>4</w:t>
      </w:r>
      <w:r w:rsidRPr="00D7552F">
        <w:rPr>
          <w:b/>
          <w:spacing w:val="-1"/>
        </w:rPr>
        <w:t xml:space="preserve"> </w:t>
      </w:r>
      <w:r w:rsidRPr="00D7552F">
        <w:rPr>
          <w:b/>
        </w:rPr>
        <w:t>- 4°</w:t>
      </w:r>
      <w:r w:rsidRPr="00D7552F">
        <w:rPr>
          <w:b/>
          <w:spacing w:val="-1"/>
        </w:rPr>
        <w:t xml:space="preserve"> </w:t>
      </w:r>
      <w:r w:rsidRPr="00D7552F">
        <w:rPr>
          <w:b/>
        </w:rPr>
        <w:t>distrito:</w:t>
      </w:r>
      <w:r w:rsidRPr="00D7552F">
        <w:rPr>
          <w:b/>
          <w:spacing w:val="-4"/>
        </w:rPr>
        <w:t xml:space="preserve"> </w:t>
      </w:r>
      <w:r w:rsidRPr="00D7552F">
        <w:rPr>
          <w:b/>
        </w:rPr>
        <w:t>Barra</w:t>
      </w:r>
      <w:r w:rsidRPr="00D7552F">
        <w:rPr>
          <w:b/>
          <w:spacing w:val="-1"/>
        </w:rPr>
        <w:t xml:space="preserve"> </w:t>
      </w:r>
      <w:r w:rsidRPr="00D7552F">
        <w:rPr>
          <w:b/>
        </w:rPr>
        <w:t>Alegre.</w:t>
      </w:r>
    </w:p>
    <w:p w:rsidR="00750381" w:rsidRPr="00D7552F" w:rsidRDefault="00750381" w:rsidP="00A97D60">
      <w:pPr>
        <w:pStyle w:val="Corpodetexto"/>
        <w:spacing w:before="6"/>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rsidP="00A97D60">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rsidP="00A97D60">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rsidP="00A97D60">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rsidP="00A97D60">
            <w:pPr>
              <w:pStyle w:val="TableParagraph"/>
              <w:spacing w:line="205" w:lineRule="exact"/>
              <w:ind w:left="644"/>
              <w:jc w:val="left"/>
              <w:rPr>
                <w:sz w:val="20"/>
              </w:rPr>
            </w:pPr>
            <w:r w:rsidRPr="00D7552F">
              <w:rPr>
                <w:sz w:val="20"/>
              </w:rPr>
              <w:t>4,4 Km</w:t>
            </w:r>
          </w:p>
        </w:tc>
        <w:tc>
          <w:tcPr>
            <w:tcW w:w="2269" w:type="dxa"/>
          </w:tcPr>
          <w:p w:rsidR="00750381" w:rsidRPr="00D7552F" w:rsidRDefault="005D0B97" w:rsidP="00A97D60">
            <w:pPr>
              <w:pStyle w:val="TableParagraph"/>
              <w:spacing w:line="205" w:lineRule="exact"/>
              <w:ind w:left="488"/>
              <w:jc w:val="left"/>
              <w:rPr>
                <w:sz w:val="20"/>
              </w:rPr>
            </w:pPr>
            <w:r w:rsidRPr="00D7552F">
              <w:rPr>
                <w:sz w:val="20"/>
              </w:rPr>
              <w:t>0,44</w:t>
            </w:r>
            <w:r w:rsidRPr="00D7552F">
              <w:rPr>
                <w:spacing w:val="-3"/>
                <w:sz w:val="20"/>
              </w:rPr>
              <w:t xml:space="preserve"> </w:t>
            </w:r>
            <w:r w:rsidRPr="00D7552F">
              <w:rPr>
                <w:sz w:val="20"/>
              </w:rPr>
              <w:t>hectares</w:t>
            </w:r>
          </w:p>
        </w:tc>
      </w:tr>
    </w:tbl>
    <w:p w:rsidR="00750381" w:rsidRPr="00D7552F" w:rsidRDefault="00750381" w:rsidP="00A97D60">
      <w:pPr>
        <w:pStyle w:val="Corpodetexto"/>
        <w:spacing w:before="9"/>
        <w:rPr>
          <w:b/>
          <w:sz w:val="21"/>
        </w:rPr>
      </w:pPr>
    </w:p>
    <w:p w:rsidR="00750381" w:rsidRPr="00D7552F" w:rsidRDefault="005D0B97" w:rsidP="00A97D60">
      <w:pPr>
        <w:ind w:left="2229"/>
        <w:rPr>
          <w:b/>
        </w:rPr>
      </w:pPr>
      <w:r w:rsidRPr="00D7552F">
        <w:rPr>
          <w:noProof/>
          <w:lang w:val="pt-BR" w:eastAsia="pt-BR"/>
        </w:rPr>
        <w:drawing>
          <wp:anchor distT="0" distB="0" distL="0" distR="0" simplePos="0" relativeHeight="251765760" behindDoc="0" locked="0" layoutInCell="1" allowOverlap="1" wp14:anchorId="18943C1E" wp14:editId="09D2F78F">
            <wp:simplePos x="0" y="0"/>
            <wp:positionH relativeFrom="page">
              <wp:posOffset>891540</wp:posOffset>
            </wp:positionH>
            <wp:positionV relativeFrom="paragraph">
              <wp:posOffset>35908</wp:posOffset>
            </wp:positionV>
            <wp:extent cx="379476" cy="96012"/>
            <wp:effectExtent l="0" t="0" r="0" b="0"/>
            <wp:wrapNone/>
            <wp:docPr id="373" name="image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597.png"/>
                    <pic:cNvPicPr/>
                  </pic:nvPicPr>
                  <pic:blipFill>
                    <a:blip r:embed="rId426" cstate="print"/>
                    <a:stretch>
                      <a:fillRect/>
                    </a:stretch>
                  </pic:blipFill>
                  <pic:spPr>
                    <a:xfrm>
                      <a:off x="0" y="0"/>
                      <a:ext cx="379476" cy="96012"/>
                    </a:xfrm>
                    <a:prstGeom prst="rect">
                      <a:avLst/>
                    </a:prstGeom>
                  </pic:spPr>
                </pic:pic>
              </a:graphicData>
            </a:graphic>
          </wp:anchor>
        </w:drawing>
      </w:r>
      <w:r w:rsidR="00235367">
        <w:pict>
          <v:shape id="_x0000_s1935" style="position:absolute;left:0;text-align:left;margin-left:103.7pt;margin-top:2.95pt;width:4.8pt;height:7.45pt;z-index:15958528;mso-position-horizontal-relative:page;mso-position-vertical-relative:text" coordorigin="2074,59" coordsize="96,149" o:spt="100" adj="0,,0" path="m2148,198r-10,l2148,189r2,-5l2150,165r-7,-12l2131,145r-11,-6l2109,135r-12,-3l2083,131r-9,l2100,59r70,l2158,88r-60,l2093,100r18,2l2127,106r14,5l2153,119r9,10l2170,141r,24l2167,174r-5,10l2148,198xm2129,208r-34,l2086,205r-5,-4l2076,198r-2,-5l2074,184r7,-7l2088,177r2,2l2093,179r9,5l2110,191r4,2l2117,196r5,2l2148,198r-19,10xe" fillcolor="#00000a" stroked="f">
            <v:stroke joinstyle="round"/>
            <v:formulas/>
            <v:path arrowok="t" o:connecttype="segments"/>
            <w10:wrap anchorx="page"/>
          </v:shape>
        </w:pict>
      </w:r>
      <w:r w:rsidRPr="00D7552F">
        <w:rPr>
          <w:noProof/>
          <w:lang w:val="pt-BR" w:eastAsia="pt-BR"/>
        </w:rPr>
        <w:drawing>
          <wp:anchor distT="0" distB="0" distL="0" distR="0" simplePos="0" relativeHeight="251767808" behindDoc="0" locked="0" layoutInCell="1" allowOverlap="1" wp14:anchorId="7D6FE650" wp14:editId="48E38233">
            <wp:simplePos x="0" y="0"/>
            <wp:positionH relativeFrom="page">
              <wp:posOffset>1501139</wp:posOffset>
            </wp:positionH>
            <wp:positionV relativeFrom="paragraph">
              <wp:posOffset>35908</wp:posOffset>
            </wp:positionV>
            <wp:extent cx="979932" cy="124967"/>
            <wp:effectExtent l="0" t="0" r="0" b="0"/>
            <wp:wrapNone/>
            <wp:docPr id="375" name="image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598.png"/>
                    <pic:cNvPicPr/>
                  </pic:nvPicPr>
                  <pic:blipFill>
                    <a:blip r:embed="rId427" cstate="print"/>
                    <a:stretch>
                      <a:fillRect/>
                    </a:stretch>
                  </pic:blipFill>
                  <pic:spPr>
                    <a:xfrm>
                      <a:off x="0" y="0"/>
                      <a:ext cx="979932" cy="124967"/>
                    </a:xfrm>
                    <a:prstGeom prst="rect">
                      <a:avLst/>
                    </a:prstGeom>
                  </pic:spPr>
                </pic:pic>
              </a:graphicData>
            </a:graphic>
          </wp:anchor>
        </w:drawing>
      </w:r>
      <w:r w:rsidRPr="00D7552F">
        <w:rPr>
          <w:b/>
        </w:rPr>
        <w:t>-</w:t>
      </w:r>
    </w:p>
    <w:p w:rsidR="00750381" w:rsidRPr="00D7552F" w:rsidRDefault="00750381" w:rsidP="00A97D60">
      <w:pPr>
        <w:pStyle w:val="Corpodetexto"/>
        <w:spacing w:before="11"/>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4395"/>
      </w:tblGrid>
      <w:tr w:rsidR="00D7552F" w:rsidRPr="00D7552F">
        <w:trPr>
          <w:trHeight w:val="225"/>
        </w:trPr>
        <w:tc>
          <w:tcPr>
            <w:tcW w:w="5098" w:type="dxa"/>
          </w:tcPr>
          <w:p w:rsidR="00750381" w:rsidRPr="00D7552F" w:rsidRDefault="005D0B97" w:rsidP="00A97D60">
            <w:pPr>
              <w:pStyle w:val="TableParagraph"/>
              <w:spacing w:line="205" w:lineRule="exact"/>
              <w:ind w:left="1185" w:right="1403"/>
              <w:rPr>
                <w:b/>
                <w:sz w:val="20"/>
              </w:rPr>
            </w:pPr>
            <w:r w:rsidRPr="00D7552F">
              <w:rPr>
                <w:b/>
                <w:sz w:val="20"/>
              </w:rPr>
              <w:t>SERVIÇO</w:t>
            </w:r>
          </w:p>
        </w:tc>
        <w:tc>
          <w:tcPr>
            <w:tcW w:w="4395" w:type="dxa"/>
          </w:tcPr>
          <w:p w:rsidR="00750381" w:rsidRPr="00D7552F" w:rsidRDefault="005D0B97" w:rsidP="00A97D60">
            <w:pPr>
              <w:pStyle w:val="TableParagraph"/>
              <w:spacing w:line="205" w:lineRule="exact"/>
              <w:ind w:left="1374" w:right="1598"/>
              <w:rPr>
                <w:b/>
                <w:sz w:val="20"/>
              </w:rPr>
            </w:pPr>
            <w:r w:rsidRPr="00D7552F">
              <w:rPr>
                <w:b/>
                <w:sz w:val="20"/>
              </w:rPr>
              <w:t>QUANTIDADE</w:t>
            </w:r>
          </w:p>
        </w:tc>
      </w:tr>
      <w:tr w:rsidR="00D7552F" w:rsidRPr="00D7552F">
        <w:trPr>
          <w:trHeight w:val="455"/>
        </w:trPr>
        <w:tc>
          <w:tcPr>
            <w:tcW w:w="5098" w:type="dxa"/>
          </w:tcPr>
          <w:p w:rsidR="00750381" w:rsidRPr="00D7552F" w:rsidRDefault="005D0B97" w:rsidP="00A97D60">
            <w:pPr>
              <w:pStyle w:val="TableParagraph"/>
              <w:spacing w:line="221" w:lineRule="exact"/>
              <w:ind w:left="107"/>
              <w:jc w:val="left"/>
              <w:rPr>
                <w:sz w:val="20"/>
              </w:rPr>
            </w:pPr>
            <w:r w:rsidRPr="00D7552F">
              <w:rPr>
                <w:sz w:val="20"/>
              </w:rPr>
              <w:t>Limpeza</w:t>
            </w:r>
            <w:r w:rsidRPr="00D7552F">
              <w:rPr>
                <w:spacing w:val="42"/>
                <w:sz w:val="20"/>
              </w:rPr>
              <w:t xml:space="preserve"> </w:t>
            </w:r>
            <w:r w:rsidRPr="00D7552F">
              <w:rPr>
                <w:sz w:val="20"/>
              </w:rPr>
              <w:t>e</w:t>
            </w:r>
            <w:r w:rsidRPr="00D7552F">
              <w:rPr>
                <w:spacing w:val="42"/>
                <w:sz w:val="20"/>
              </w:rPr>
              <w:t xml:space="preserve"> </w:t>
            </w:r>
            <w:r w:rsidRPr="00D7552F">
              <w:rPr>
                <w:sz w:val="20"/>
              </w:rPr>
              <w:t>conservação</w:t>
            </w:r>
            <w:r w:rsidRPr="00D7552F">
              <w:rPr>
                <w:spacing w:val="44"/>
                <w:sz w:val="20"/>
              </w:rPr>
              <w:t xml:space="preserve"> </w:t>
            </w:r>
            <w:r w:rsidRPr="00D7552F">
              <w:rPr>
                <w:sz w:val="20"/>
              </w:rPr>
              <w:t>Predial</w:t>
            </w:r>
            <w:r w:rsidRPr="00D7552F">
              <w:rPr>
                <w:spacing w:val="42"/>
                <w:sz w:val="20"/>
              </w:rPr>
              <w:t xml:space="preserve"> </w:t>
            </w:r>
            <w:r w:rsidRPr="00D7552F">
              <w:rPr>
                <w:sz w:val="20"/>
              </w:rPr>
              <w:t>do</w:t>
            </w:r>
            <w:r w:rsidRPr="00D7552F">
              <w:rPr>
                <w:spacing w:val="44"/>
                <w:sz w:val="20"/>
              </w:rPr>
              <w:t xml:space="preserve"> </w:t>
            </w:r>
            <w:r w:rsidRPr="00D7552F">
              <w:rPr>
                <w:sz w:val="20"/>
              </w:rPr>
              <w:t>Ed.</w:t>
            </w:r>
            <w:r w:rsidRPr="00D7552F">
              <w:rPr>
                <w:spacing w:val="40"/>
                <w:sz w:val="20"/>
              </w:rPr>
              <w:t xml:space="preserve"> </w:t>
            </w:r>
            <w:r w:rsidRPr="00D7552F">
              <w:rPr>
                <w:sz w:val="20"/>
              </w:rPr>
              <w:t>Sede</w:t>
            </w:r>
            <w:r w:rsidRPr="00D7552F">
              <w:rPr>
                <w:spacing w:val="40"/>
                <w:sz w:val="20"/>
              </w:rPr>
              <w:t xml:space="preserve"> </w:t>
            </w:r>
            <w:r w:rsidRPr="00D7552F">
              <w:rPr>
                <w:sz w:val="20"/>
              </w:rPr>
              <w:t>da</w:t>
            </w:r>
            <w:r w:rsidRPr="00D7552F">
              <w:rPr>
                <w:spacing w:val="41"/>
                <w:sz w:val="20"/>
              </w:rPr>
              <w:t xml:space="preserve"> </w:t>
            </w:r>
            <w:r w:rsidRPr="00D7552F">
              <w:rPr>
                <w:sz w:val="20"/>
              </w:rPr>
              <w:t>SMOI</w:t>
            </w:r>
          </w:p>
          <w:p w:rsidR="00750381" w:rsidRPr="00D7552F" w:rsidRDefault="005D0B97" w:rsidP="00A97D60">
            <w:pPr>
              <w:pStyle w:val="TableParagraph"/>
              <w:spacing w:line="215" w:lineRule="exact"/>
              <w:ind w:left="107"/>
              <w:jc w:val="left"/>
              <w:rPr>
                <w:sz w:val="20"/>
              </w:rPr>
            </w:pPr>
            <w:r w:rsidRPr="00D7552F">
              <w:rPr>
                <w:sz w:val="20"/>
              </w:rPr>
              <w:t>(antiga</w:t>
            </w:r>
            <w:r w:rsidRPr="00D7552F">
              <w:rPr>
                <w:spacing w:val="32"/>
                <w:sz w:val="20"/>
              </w:rPr>
              <w:t xml:space="preserve"> </w:t>
            </w:r>
            <w:r w:rsidRPr="00D7552F">
              <w:rPr>
                <w:sz w:val="20"/>
              </w:rPr>
              <w:t>COMAVE),</w:t>
            </w:r>
            <w:r w:rsidRPr="00D7552F">
              <w:rPr>
                <w:spacing w:val="32"/>
                <w:sz w:val="20"/>
              </w:rPr>
              <w:t xml:space="preserve"> </w:t>
            </w:r>
            <w:r w:rsidRPr="00D7552F">
              <w:rPr>
                <w:sz w:val="20"/>
              </w:rPr>
              <w:t>Rodoviária</w:t>
            </w:r>
            <w:r w:rsidRPr="00D7552F">
              <w:rPr>
                <w:spacing w:val="30"/>
                <w:sz w:val="20"/>
              </w:rPr>
              <w:t xml:space="preserve"> </w:t>
            </w:r>
            <w:r w:rsidRPr="00D7552F">
              <w:rPr>
                <w:sz w:val="20"/>
              </w:rPr>
              <w:t>(1º</w:t>
            </w:r>
            <w:r w:rsidRPr="00D7552F">
              <w:rPr>
                <w:spacing w:val="34"/>
                <w:sz w:val="20"/>
              </w:rPr>
              <w:t xml:space="preserve"> </w:t>
            </w:r>
            <w:r w:rsidRPr="00D7552F">
              <w:rPr>
                <w:sz w:val="20"/>
              </w:rPr>
              <w:t>Distrito),</w:t>
            </w:r>
            <w:r w:rsidRPr="00D7552F">
              <w:rPr>
                <w:spacing w:val="30"/>
                <w:sz w:val="20"/>
              </w:rPr>
              <w:t xml:space="preserve"> </w:t>
            </w:r>
            <w:r w:rsidRPr="00D7552F">
              <w:rPr>
                <w:sz w:val="20"/>
              </w:rPr>
              <w:t>Complexo</w:t>
            </w:r>
          </w:p>
        </w:tc>
        <w:tc>
          <w:tcPr>
            <w:tcW w:w="4395" w:type="dxa"/>
          </w:tcPr>
          <w:p w:rsidR="00750381" w:rsidRPr="00D7552F" w:rsidRDefault="005D0B97" w:rsidP="00A97D60">
            <w:pPr>
              <w:pStyle w:val="TableParagraph"/>
              <w:spacing w:before="104"/>
              <w:ind w:left="1373" w:right="1598"/>
              <w:rPr>
                <w:sz w:val="20"/>
              </w:rPr>
            </w:pPr>
            <w:r w:rsidRPr="00D7552F">
              <w:rPr>
                <w:sz w:val="20"/>
              </w:rPr>
              <w:t>5.021,89</w:t>
            </w:r>
            <w:r w:rsidRPr="00D7552F">
              <w:rPr>
                <w:spacing w:val="-2"/>
                <w:sz w:val="20"/>
              </w:rPr>
              <w:t xml:space="preserve"> </w:t>
            </w:r>
            <w:r w:rsidRPr="00D7552F">
              <w:rPr>
                <w:sz w:val="20"/>
              </w:rPr>
              <w:t>m²</w:t>
            </w:r>
          </w:p>
        </w:tc>
      </w:tr>
    </w:tbl>
    <w:p w:rsidR="00750381" w:rsidRPr="00D7552F" w:rsidRDefault="00750381" w:rsidP="00A97D60">
      <w:pPr>
        <w:rPr>
          <w:sz w:val="20"/>
        </w:rPr>
        <w:sectPr w:rsidR="00750381" w:rsidRPr="00D7552F">
          <w:headerReference w:type="default" r:id="rId428"/>
          <w:footerReference w:type="default" r:id="rId429"/>
          <w:pgSz w:w="11910" w:h="16840"/>
          <w:pgMar w:top="1400" w:right="0" w:bottom="820" w:left="0" w:header="346" w:footer="623" w:gutter="0"/>
          <w:cols w:space="720"/>
        </w:sectPr>
      </w:pPr>
    </w:p>
    <w:p w:rsidR="00750381" w:rsidRPr="00D7552F" w:rsidRDefault="00750381" w:rsidP="00A97D60">
      <w:pPr>
        <w:pStyle w:val="Corpodetexto"/>
        <w:spacing w:before="10"/>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4395"/>
      </w:tblGrid>
      <w:tr w:rsidR="00D7552F" w:rsidRPr="00D7552F">
        <w:trPr>
          <w:trHeight w:val="455"/>
        </w:trPr>
        <w:tc>
          <w:tcPr>
            <w:tcW w:w="5098" w:type="dxa"/>
          </w:tcPr>
          <w:p w:rsidR="00750381" w:rsidRPr="00D7552F" w:rsidRDefault="005D0B97" w:rsidP="00A97D60">
            <w:pPr>
              <w:pStyle w:val="TableParagraph"/>
              <w:spacing w:line="222" w:lineRule="exact"/>
              <w:ind w:left="107"/>
              <w:jc w:val="left"/>
              <w:rPr>
                <w:sz w:val="20"/>
              </w:rPr>
            </w:pPr>
            <w:r w:rsidRPr="00D7552F">
              <w:rPr>
                <w:sz w:val="20"/>
              </w:rPr>
              <w:t>Fazenda</w:t>
            </w:r>
            <w:r w:rsidRPr="00D7552F">
              <w:rPr>
                <w:spacing w:val="7"/>
                <w:sz w:val="20"/>
              </w:rPr>
              <w:t xml:space="preserve"> </w:t>
            </w:r>
            <w:r w:rsidRPr="00D7552F">
              <w:rPr>
                <w:sz w:val="20"/>
              </w:rPr>
              <w:t>Bom</w:t>
            </w:r>
            <w:r w:rsidRPr="00D7552F">
              <w:rPr>
                <w:spacing w:val="4"/>
                <w:sz w:val="20"/>
              </w:rPr>
              <w:t xml:space="preserve"> </w:t>
            </w:r>
            <w:r w:rsidRPr="00D7552F">
              <w:rPr>
                <w:sz w:val="20"/>
              </w:rPr>
              <w:t>Jardim</w:t>
            </w:r>
            <w:r w:rsidRPr="00D7552F">
              <w:rPr>
                <w:spacing w:val="3"/>
                <w:sz w:val="20"/>
              </w:rPr>
              <w:t xml:space="preserve"> </w:t>
            </w:r>
            <w:r w:rsidRPr="00D7552F">
              <w:rPr>
                <w:sz w:val="20"/>
              </w:rPr>
              <w:t>e</w:t>
            </w:r>
            <w:r w:rsidRPr="00D7552F">
              <w:rPr>
                <w:spacing w:val="8"/>
                <w:sz w:val="20"/>
              </w:rPr>
              <w:t xml:space="preserve"> </w:t>
            </w:r>
            <w:r w:rsidRPr="00D7552F">
              <w:rPr>
                <w:sz w:val="20"/>
              </w:rPr>
              <w:t>Sede</w:t>
            </w:r>
            <w:r w:rsidRPr="00D7552F">
              <w:rPr>
                <w:spacing w:val="9"/>
                <w:sz w:val="20"/>
              </w:rPr>
              <w:t xml:space="preserve"> </w:t>
            </w:r>
            <w:r w:rsidRPr="00D7552F">
              <w:rPr>
                <w:sz w:val="20"/>
              </w:rPr>
              <w:t>da</w:t>
            </w:r>
            <w:r w:rsidRPr="00D7552F">
              <w:rPr>
                <w:spacing w:val="8"/>
                <w:sz w:val="20"/>
              </w:rPr>
              <w:t xml:space="preserve"> </w:t>
            </w:r>
            <w:r w:rsidRPr="00D7552F">
              <w:rPr>
                <w:sz w:val="20"/>
              </w:rPr>
              <w:t>Prefeitura</w:t>
            </w:r>
            <w:r w:rsidRPr="00D7552F">
              <w:rPr>
                <w:spacing w:val="7"/>
                <w:sz w:val="20"/>
              </w:rPr>
              <w:t xml:space="preserve"> </w:t>
            </w:r>
            <w:r w:rsidRPr="00D7552F">
              <w:rPr>
                <w:sz w:val="20"/>
              </w:rPr>
              <w:t>(garagem,1º,2º</w:t>
            </w:r>
          </w:p>
          <w:p w:rsidR="00750381" w:rsidRPr="00D7552F" w:rsidRDefault="005D0B97" w:rsidP="00A97D60">
            <w:pPr>
              <w:pStyle w:val="TableParagraph"/>
              <w:spacing w:line="213" w:lineRule="exact"/>
              <w:ind w:left="107"/>
              <w:jc w:val="left"/>
              <w:rPr>
                <w:sz w:val="20"/>
              </w:rPr>
            </w:pPr>
            <w:r w:rsidRPr="00D7552F">
              <w:rPr>
                <w:sz w:val="20"/>
              </w:rPr>
              <w:t>e</w:t>
            </w:r>
            <w:r w:rsidRPr="00D7552F">
              <w:rPr>
                <w:spacing w:val="-3"/>
                <w:sz w:val="20"/>
              </w:rPr>
              <w:t xml:space="preserve"> </w:t>
            </w:r>
            <w:r w:rsidRPr="00D7552F">
              <w:rPr>
                <w:sz w:val="20"/>
              </w:rPr>
              <w:t>4º</w:t>
            </w:r>
            <w:r w:rsidRPr="00D7552F">
              <w:rPr>
                <w:spacing w:val="-1"/>
                <w:sz w:val="20"/>
              </w:rPr>
              <w:t xml:space="preserve"> </w:t>
            </w:r>
            <w:r w:rsidRPr="00D7552F">
              <w:rPr>
                <w:sz w:val="20"/>
              </w:rPr>
              <w:t>pavimentos).</w:t>
            </w:r>
          </w:p>
        </w:tc>
        <w:tc>
          <w:tcPr>
            <w:tcW w:w="4395" w:type="dxa"/>
          </w:tcPr>
          <w:p w:rsidR="00750381" w:rsidRPr="00D7552F" w:rsidRDefault="00750381" w:rsidP="00A97D60">
            <w:pPr>
              <w:pStyle w:val="TableParagraph"/>
              <w:jc w:val="left"/>
            </w:pPr>
          </w:p>
        </w:tc>
      </w:tr>
    </w:tbl>
    <w:p w:rsidR="00750381" w:rsidRPr="00D7552F" w:rsidRDefault="005D0B97" w:rsidP="00A97D60">
      <w:pPr>
        <w:spacing w:line="360" w:lineRule="auto"/>
        <w:ind w:left="2107" w:right="817"/>
        <w:jc w:val="both"/>
      </w:pPr>
      <w:r w:rsidRPr="00D7552F">
        <w:t>*Os serviços de limpeza contemplados no Lote 5 não englobarão o 3º Pavimento (Sec. de Saúde) do</w:t>
      </w:r>
      <w:r w:rsidRPr="00D7552F">
        <w:rPr>
          <w:spacing w:val="1"/>
        </w:rPr>
        <w:t xml:space="preserve"> </w:t>
      </w:r>
      <w:r w:rsidRPr="00D7552F">
        <w:t>Ed.</w:t>
      </w:r>
      <w:r w:rsidRPr="00D7552F">
        <w:rPr>
          <w:spacing w:val="-1"/>
        </w:rPr>
        <w:t xml:space="preserve"> </w:t>
      </w:r>
      <w:r w:rsidRPr="00D7552F">
        <w:t>Sede</w:t>
      </w:r>
      <w:r w:rsidRPr="00D7552F">
        <w:rPr>
          <w:spacing w:val="-1"/>
        </w:rPr>
        <w:t xml:space="preserve"> </w:t>
      </w:r>
      <w:r w:rsidRPr="00D7552F">
        <w:t>da</w:t>
      </w:r>
      <w:r w:rsidRPr="00D7552F">
        <w:rPr>
          <w:spacing w:val="1"/>
        </w:rPr>
        <w:t xml:space="preserve"> </w:t>
      </w:r>
      <w:r w:rsidRPr="00D7552F">
        <w:t>Prefeitura.</w:t>
      </w:r>
    </w:p>
    <w:p w:rsidR="00750381" w:rsidRPr="00D7552F" w:rsidRDefault="005D0B97" w:rsidP="00A97D60">
      <w:pPr>
        <w:pStyle w:val="PargrafodaLista"/>
        <w:numPr>
          <w:ilvl w:val="1"/>
          <w:numId w:val="33"/>
        </w:numPr>
        <w:tabs>
          <w:tab w:val="left" w:pos="1827"/>
        </w:tabs>
        <w:spacing w:before="111"/>
        <w:ind w:left="1826" w:hanging="428"/>
        <w:rPr>
          <w:sz w:val="24"/>
        </w:rPr>
      </w:pPr>
      <w:r w:rsidRPr="00D7552F">
        <w:rPr>
          <w:sz w:val="24"/>
        </w:rPr>
        <w:t>Os</w:t>
      </w:r>
      <w:r w:rsidRPr="00D7552F">
        <w:rPr>
          <w:spacing w:val="-3"/>
          <w:sz w:val="24"/>
        </w:rPr>
        <w:t xml:space="preserve"> </w:t>
      </w:r>
      <w:r w:rsidRPr="00D7552F">
        <w:rPr>
          <w:sz w:val="24"/>
        </w:rPr>
        <w:t>serviços</w:t>
      </w:r>
      <w:r w:rsidRPr="00D7552F">
        <w:rPr>
          <w:spacing w:val="-2"/>
          <w:sz w:val="24"/>
        </w:rPr>
        <w:t xml:space="preserve"> </w:t>
      </w:r>
      <w:r w:rsidRPr="00D7552F">
        <w:rPr>
          <w:sz w:val="24"/>
        </w:rPr>
        <w:t>objeto</w:t>
      </w:r>
      <w:r w:rsidRPr="00D7552F">
        <w:rPr>
          <w:spacing w:val="-2"/>
          <w:sz w:val="24"/>
        </w:rPr>
        <w:t xml:space="preserve"> </w:t>
      </w:r>
      <w:r w:rsidRPr="00D7552F">
        <w:rPr>
          <w:sz w:val="24"/>
        </w:rPr>
        <w:t>desta</w:t>
      </w:r>
      <w:r w:rsidRPr="00D7552F">
        <w:rPr>
          <w:spacing w:val="-1"/>
          <w:sz w:val="24"/>
        </w:rPr>
        <w:t xml:space="preserve"> </w:t>
      </w:r>
      <w:r w:rsidRPr="00D7552F">
        <w:rPr>
          <w:sz w:val="24"/>
        </w:rPr>
        <w:t>contratação</w:t>
      </w:r>
      <w:r w:rsidRPr="00D7552F">
        <w:rPr>
          <w:spacing w:val="-2"/>
          <w:sz w:val="24"/>
        </w:rPr>
        <w:t xml:space="preserve"> </w:t>
      </w:r>
      <w:r w:rsidRPr="00D7552F">
        <w:rPr>
          <w:sz w:val="24"/>
        </w:rPr>
        <w:t>são caracterizados</w:t>
      </w:r>
      <w:r w:rsidRPr="00D7552F">
        <w:rPr>
          <w:spacing w:val="-3"/>
          <w:sz w:val="24"/>
        </w:rPr>
        <w:t xml:space="preserve"> </w:t>
      </w:r>
      <w:r w:rsidRPr="00D7552F">
        <w:rPr>
          <w:sz w:val="24"/>
        </w:rPr>
        <w:t>como</w:t>
      </w:r>
      <w:r w:rsidRPr="00D7552F">
        <w:rPr>
          <w:spacing w:val="-2"/>
          <w:sz w:val="24"/>
        </w:rPr>
        <w:t xml:space="preserve"> </w:t>
      </w:r>
      <w:r w:rsidRPr="00D7552F">
        <w:rPr>
          <w:sz w:val="24"/>
        </w:rPr>
        <w:t>comuns.</w:t>
      </w:r>
    </w:p>
    <w:p w:rsidR="00750381" w:rsidRPr="00D7552F" w:rsidRDefault="005D0B97" w:rsidP="00A97D60">
      <w:pPr>
        <w:pStyle w:val="PargrafodaLista"/>
        <w:numPr>
          <w:ilvl w:val="1"/>
          <w:numId w:val="33"/>
        </w:numPr>
        <w:tabs>
          <w:tab w:val="left" w:pos="1827"/>
        </w:tabs>
        <w:spacing w:before="118"/>
        <w:ind w:right="823" w:firstLine="0"/>
        <w:rPr>
          <w:sz w:val="24"/>
        </w:rPr>
      </w:pPr>
      <w:r w:rsidRPr="00D7552F">
        <w:rPr>
          <w:sz w:val="24"/>
        </w:rPr>
        <w:t>O</w:t>
      </w:r>
      <w:r w:rsidRPr="00D7552F">
        <w:rPr>
          <w:spacing w:val="1"/>
          <w:sz w:val="24"/>
        </w:rPr>
        <w:t xml:space="preserve"> </w:t>
      </w:r>
      <w:r w:rsidRPr="00D7552F">
        <w:rPr>
          <w:sz w:val="24"/>
        </w:rPr>
        <w:t>prazo</w:t>
      </w:r>
      <w:r w:rsidRPr="00D7552F">
        <w:rPr>
          <w:spacing w:val="1"/>
          <w:sz w:val="24"/>
        </w:rPr>
        <w:t xml:space="preserve"> </w:t>
      </w:r>
      <w:r w:rsidRPr="00D7552F">
        <w:rPr>
          <w:sz w:val="24"/>
        </w:rPr>
        <w:t>de</w:t>
      </w:r>
      <w:r w:rsidRPr="00D7552F">
        <w:rPr>
          <w:spacing w:val="1"/>
          <w:sz w:val="24"/>
        </w:rPr>
        <w:t xml:space="preserve"> </w:t>
      </w:r>
      <w:r w:rsidRPr="00D7552F">
        <w:rPr>
          <w:sz w:val="24"/>
        </w:rPr>
        <w:t>vigência</w:t>
      </w:r>
      <w:r w:rsidRPr="00D7552F">
        <w:rPr>
          <w:spacing w:val="1"/>
          <w:sz w:val="24"/>
        </w:rPr>
        <w:t xml:space="preserve"> </w:t>
      </w:r>
      <w:r w:rsidRPr="00D7552F">
        <w:rPr>
          <w:sz w:val="24"/>
        </w:rPr>
        <w:t>da</w:t>
      </w:r>
      <w:r w:rsidRPr="00D7552F">
        <w:rPr>
          <w:spacing w:val="1"/>
          <w:sz w:val="24"/>
        </w:rPr>
        <w:t xml:space="preserve"> </w:t>
      </w:r>
      <w:r w:rsidRPr="00D7552F">
        <w:rPr>
          <w:sz w:val="24"/>
        </w:rPr>
        <w:t>contratação</w:t>
      </w:r>
      <w:r w:rsidRPr="00D7552F">
        <w:rPr>
          <w:spacing w:val="1"/>
          <w:sz w:val="24"/>
        </w:rPr>
        <w:t xml:space="preserve"> </w:t>
      </w:r>
      <w:r w:rsidRPr="00D7552F">
        <w:rPr>
          <w:sz w:val="24"/>
        </w:rPr>
        <w:t>é</w:t>
      </w:r>
      <w:r w:rsidRPr="00D7552F">
        <w:rPr>
          <w:spacing w:val="1"/>
          <w:sz w:val="24"/>
        </w:rPr>
        <w:t xml:space="preserve"> </w:t>
      </w:r>
      <w:r w:rsidRPr="00D7552F">
        <w:rPr>
          <w:sz w:val="24"/>
        </w:rPr>
        <w:t>de</w:t>
      </w:r>
      <w:r w:rsidRPr="00D7552F">
        <w:rPr>
          <w:spacing w:val="1"/>
          <w:sz w:val="24"/>
        </w:rPr>
        <w:t xml:space="preserve"> </w:t>
      </w:r>
      <w:r w:rsidRPr="00D7552F">
        <w:rPr>
          <w:sz w:val="24"/>
        </w:rPr>
        <w:t>01</w:t>
      </w:r>
      <w:r w:rsidRPr="00D7552F">
        <w:rPr>
          <w:spacing w:val="1"/>
          <w:sz w:val="24"/>
        </w:rPr>
        <w:t xml:space="preserve"> </w:t>
      </w:r>
      <w:r w:rsidRPr="00D7552F">
        <w:rPr>
          <w:sz w:val="24"/>
        </w:rPr>
        <w:t>(um)</w:t>
      </w:r>
      <w:r w:rsidRPr="00D7552F">
        <w:rPr>
          <w:spacing w:val="1"/>
          <w:sz w:val="24"/>
        </w:rPr>
        <w:t xml:space="preserve"> </w:t>
      </w:r>
      <w:r w:rsidRPr="00D7552F">
        <w:rPr>
          <w:sz w:val="24"/>
        </w:rPr>
        <w:t>ano</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1"/>
          <w:sz w:val="24"/>
        </w:rPr>
        <w:t xml:space="preserve"> </w:t>
      </w:r>
      <w:r w:rsidRPr="00D7552F">
        <w:rPr>
          <w:sz w:val="24"/>
        </w:rPr>
        <w:t>assinatura</w:t>
      </w:r>
      <w:r w:rsidRPr="00D7552F">
        <w:rPr>
          <w:spacing w:val="1"/>
          <w:sz w:val="24"/>
        </w:rPr>
        <w:t xml:space="preserve"> </w:t>
      </w:r>
      <w:r w:rsidRPr="00D7552F">
        <w:rPr>
          <w:sz w:val="24"/>
        </w:rPr>
        <w:t>contratual,</w:t>
      </w:r>
      <w:r w:rsidRPr="00D7552F">
        <w:rPr>
          <w:spacing w:val="-57"/>
          <w:sz w:val="24"/>
        </w:rPr>
        <w:t xml:space="preserve"> </w:t>
      </w:r>
      <w:r w:rsidRPr="00D7552F">
        <w:rPr>
          <w:sz w:val="24"/>
        </w:rPr>
        <w:t>prorrogável</w:t>
      </w:r>
      <w:r w:rsidRPr="00D7552F">
        <w:rPr>
          <w:spacing w:val="-3"/>
          <w:sz w:val="24"/>
        </w:rPr>
        <w:t xml:space="preserve"> </w:t>
      </w:r>
      <w:r w:rsidRPr="00D7552F">
        <w:rPr>
          <w:sz w:val="24"/>
        </w:rPr>
        <w:t>por</w:t>
      </w:r>
      <w:r w:rsidRPr="00D7552F">
        <w:rPr>
          <w:spacing w:val="1"/>
          <w:sz w:val="24"/>
        </w:rPr>
        <w:t xml:space="preserve"> </w:t>
      </w:r>
      <w:r w:rsidRPr="00D7552F">
        <w:rPr>
          <w:sz w:val="24"/>
        </w:rPr>
        <w:t>até 10 (dez)</w:t>
      </w:r>
      <w:r w:rsidRPr="00D7552F">
        <w:rPr>
          <w:spacing w:val="-1"/>
          <w:sz w:val="24"/>
        </w:rPr>
        <w:t xml:space="preserve"> </w:t>
      </w:r>
      <w:r w:rsidRPr="00D7552F">
        <w:rPr>
          <w:sz w:val="24"/>
        </w:rPr>
        <w:t>anos,</w:t>
      </w:r>
      <w:r w:rsidRPr="00D7552F">
        <w:rPr>
          <w:spacing w:val="-1"/>
          <w:sz w:val="24"/>
        </w:rPr>
        <w:t xml:space="preserve"> </w:t>
      </w:r>
      <w:r w:rsidRPr="00D7552F">
        <w:rPr>
          <w:sz w:val="24"/>
        </w:rPr>
        <w:t>na</w:t>
      </w:r>
      <w:r w:rsidRPr="00D7552F">
        <w:rPr>
          <w:spacing w:val="-1"/>
          <w:sz w:val="24"/>
        </w:rPr>
        <w:t xml:space="preserve"> </w:t>
      </w:r>
      <w:r w:rsidRPr="00D7552F">
        <w:rPr>
          <w:sz w:val="24"/>
        </w:rPr>
        <w:t>forma</w:t>
      </w:r>
      <w:r w:rsidRPr="00D7552F">
        <w:rPr>
          <w:spacing w:val="-2"/>
          <w:sz w:val="24"/>
        </w:rPr>
        <w:t xml:space="preserve"> </w:t>
      </w:r>
      <w:r w:rsidRPr="00D7552F">
        <w:rPr>
          <w:sz w:val="24"/>
        </w:rPr>
        <w:t>dos artigos 106</w:t>
      </w:r>
      <w:r w:rsidRPr="00D7552F">
        <w:rPr>
          <w:spacing w:val="-1"/>
          <w:sz w:val="24"/>
        </w:rPr>
        <w:t xml:space="preserve"> </w:t>
      </w:r>
      <w:r w:rsidRPr="00D7552F">
        <w:rPr>
          <w:sz w:val="24"/>
        </w:rPr>
        <w:t>e</w:t>
      </w:r>
      <w:r w:rsidRPr="00D7552F">
        <w:rPr>
          <w:spacing w:val="-1"/>
          <w:sz w:val="24"/>
        </w:rPr>
        <w:t xml:space="preserve"> </w:t>
      </w:r>
      <w:r w:rsidRPr="00D7552F">
        <w:rPr>
          <w:sz w:val="24"/>
        </w:rPr>
        <w:t>107 da Lei</w:t>
      </w:r>
      <w:r w:rsidRPr="00D7552F">
        <w:rPr>
          <w:spacing w:val="-2"/>
          <w:sz w:val="24"/>
        </w:rPr>
        <w:t xml:space="preserve"> </w:t>
      </w:r>
      <w:r w:rsidRPr="00D7552F">
        <w:rPr>
          <w:sz w:val="24"/>
        </w:rPr>
        <w:t>n°</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rsidP="00A97D60">
      <w:pPr>
        <w:pStyle w:val="PargrafodaLista"/>
        <w:numPr>
          <w:ilvl w:val="1"/>
          <w:numId w:val="33"/>
        </w:numPr>
        <w:tabs>
          <w:tab w:val="left" w:pos="1827"/>
        </w:tabs>
        <w:ind w:right="820" w:firstLine="0"/>
        <w:rPr>
          <w:sz w:val="24"/>
        </w:rPr>
      </w:pPr>
      <w:r w:rsidRPr="00D7552F">
        <w:rPr>
          <w:sz w:val="24"/>
        </w:rPr>
        <w:t>O serviço é enquadrado como continuado tendo em vista que não deve ser interrompido, por</w:t>
      </w:r>
      <w:r w:rsidRPr="00D7552F">
        <w:rPr>
          <w:spacing w:val="1"/>
          <w:sz w:val="24"/>
        </w:rPr>
        <w:t xml:space="preserve"> </w:t>
      </w:r>
      <w:r w:rsidRPr="00D7552F">
        <w:rPr>
          <w:sz w:val="24"/>
        </w:rPr>
        <w:t>tratar-se de contratação de serviço especializado de extrema importância para a limpeza da cidade,</w:t>
      </w:r>
      <w:r w:rsidRPr="00D7552F">
        <w:rPr>
          <w:spacing w:val="1"/>
          <w:sz w:val="24"/>
        </w:rPr>
        <w:t xml:space="preserve"> </w:t>
      </w:r>
      <w:r w:rsidRPr="00D7552F">
        <w:rPr>
          <w:sz w:val="24"/>
        </w:rPr>
        <w:t>sendo</w:t>
      </w:r>
      <w:r w:rsidRPr="00D7552F">
        <w:rPr>
          <w:spacing w:val="-1"/>
          <w:sz w:val="24"/>
        </w:rPr>
        <w:t xml:space="preserve"> </w:t>
      </w:r>
      <w:r w:rsidRPr="00D7552F">
        <w:rPr>
          <w:sz w:val="24"/>
        </w:rPr>
        <w:t>a</w:t>
      </w:r>
      <w:r w:rsidRPr="00D7552F">
        <w:rPr>
          <w:spacing w:val="-2"/>
          <w:sz w:val="24"/>
        </w:rPr>
        <w:t xml:space="preserve"> </w:t>
      </w:r>
      <w:r w:rsidRPr="00D7552F">
        <w:rPr>
          <w:sz w:val="24"/>
        </w:rPr>
        <w:t>vigência</w:t>
      </w:r>
      <w:r w:rsidRPr="00D7552F">
        <w:rPr>
          <w:spacing w:val="1"/>
          <w:sz w:val="24"/>
        </w:rPr>
        <w:t xml:space="preserve"> </w:t>
      </w:r>
      <w:r w:rsidRPr="00D7552F">
        <w:rPr>
          <w:sz w:val="24"/>
        </w:rPr>
        <w:t>plurianual</w:t>
      </w:r>
      <w:r w:rsidRPr="00D7552F">
        <w:rPr>
          <w:spacing w:val="-1"/>
          <w:sz w:val="24"/>
        </w:rPr>
        <w:t xml:space="preserve"> </w:t>
      </w:r>
      <w:r w:rsidRPr="00D7552F">
        <w:rPr>
          <w:sz w:val="24"/>
        </w:rPr>
        <w:t>mais</w:t>
      </w:r>
      <w:r w:rsidRPr="00D7552F">
        <w:rPr>
          <w:spacing w:val="1"/>
          <w:sz w:val="24"/>
        </w:rPr>
        <w:t xml:space="preserve"> </w:t>
      </w:r>
      <w:r w:rsidRPr="00D7552F">
        <w:rPr>
          <w:sz w:val="24"/>
        </w:rPr>
        <w:t>vantajosa</w:t>
      </w:r>
      <w:r w:rsidRPr="00D7552F">
        <w:rPr>
          <w:spacing w:val="-1"/>
          <w:sz w:val="24"/>
        </w:rPr>
        <w:t xml:space="preserve"> </w:t>
      </w:r>
      <w:r w:rsidRPr="00D7552F">
        <w:rPr>
          <w:sz w:val="24"/>
        </w:rPr>
        <w:t>considerando</w:t>
      </w:r>
      <w:r w:rsidRPr="00D7552F">
        <w:rPr>
          <w:spacing w:val="-4"/>
          <w:sz w:val="24"/>
        </w:rPr>
        <w:t xml:space="preserve"> </w:t>
      </w:r>
      <w:r w:rsidRPr="00D7552F">
        <w:rPr>
          <w:sz w:val="24"/>
        </w:rPr>
        <w:t>o</w:t>
      </w:r>
      <w:r w:rsidRPr="00D7552F">
        <w:rPr>
          <w:spacing w:val="-1"/>
          <w:sz w:val="24"/>
        </w:rPr>
        <w:t xml:space="preserve"> </w:t>
      </w:r>
      <w:r w:rsidRPr="00D7552F">
        <w:rPr>
          <w:sz w:val="24"/>
        </w:rPr>
        <w:t>Estudo Técnico</w:t>
      </w:r>
      <w:r w:rsidRPr="00D7552F">
        <w:rPr>
          <w:spacing w:val="-1"/>
          <w:sz w:val="24"/>
        </w:rPr>
        <w:t xml:space="preserve"> </w:t>
      </w:r>
      <w:r w:rsidRPr="00D7552F">
        <w:rPr>
          <w:sz w:val="24"/>
        </w:rPr>
        <w:t>Preliminar.</w:t>
      </w:r>
    </w:p>
    <w:p w:rsidR="00750381" w:rsidRPr="00D7552F" w:rsidRDefault="005D0B97" w:rsidP="00A97D60">
      <w:pPr>
        <w:pStyle w:val="Ttulo6"/>
        <w:numPr>
          <w:ilvl w:val="0"/>
          <w:numId w:val="33"/>
        </w:numPr>
        <w:tabs>
          <w:tab w:val="left" w:pos="1827"/>
        </w:tabs>
        <w:ind w:left="1826" w:hanging="428"/>
        <w:jc w:val="both"/>
      </w:pPr>
      <w:r w:rsidRPr="00D7552F">
        <w:t>FUNDAMENTAÇÃO</w:t>
      </w:r>
      <w:r w:rsidRPr="00D7552F">
        <w:rPr>
          <w:spacing w:val="-6"/>
        </w:rPr>
        <w:t xml:space="preserve"> </w:t>
      </w:r>
      <w:r w:rsidRPr="00D7552F">
        <w:t>E</w:t>
      </w:r>
      <w:r w:rsidRPr="00D7552F">
        <w:rPr>
          <w:spacing w:val="-4"/>
        </w:rPr>
        <w:t xml:space="preserve"> </w:t>
      </w:r>
      <w:r w:rsidRPr="00D7552F">
        <w:t>DESCRIÇÃO</w:t>
      </w:r>
      <w:r w:rsidRPr="00D7552F">
        <w:rPr>
          <w:spacing w:val="-4"/>
        </w:rPr>
        <w:t xml:space="preserve"> </w:t>
      </w:r>
      <w:r w:rsidRPr="00D7552F">
        <w:t>DA</w:t>
      </w:r>
      <w:r w:rsidRPr="00D7552F">
        <w:rPr>
          <w:spacing w:val="-4"/>
        </w:rPr>
        <w:t xml:space="preserve"> </w:t>
      </w:r>
      <w:r w:rsidRPr="00D7552F">
        <w:t>NECESSIDADE</w:t>
      </w:r>
      <w:r w:rsidRPr="00D7552F">
        <w:rPr>
          <w:spacing w:val="-4"/>
        </w:rPr>
        <w:t xml:space="preserve"> </w:t>
      </w:r>
      <w:r w:rsidRPr="00D7552F">
        <w:t>DA</w:t>
      </w:r>
      <w:r w:rsidRPr="00D7552F">
        <w:rPr>
          <w:spacing w:val="-5"/>
        </w:rPr>
        <w:t xml:space="preserve"> </w:t>
      </w:r>
      <w:r w:rsidRPr="00D7552F">
        <w:t>CONTRATAÇÃO</w:t>
      </w:r>
    </w:p>
    <w:p w:rsidR="00750381" w:rsidRPr="00D7552F" w:rsidRDefault="005D0B97" w:rsidP="00A97D60">
      <w:pPr>
        <w:pStyle w:val="PargrafodaLista"/>
        <w:numPr>
          <w:ilvl w:val="1"/>
          <w:numId w:val="33"/>
        </w:numPr>
        <w:tabs>
          <w:tab w:val="left" w:pos="1827"/>
        </w:tabs>
        <w:spacing w:before="115"/>
        <w:ind w:right="818" w:firstLine="0"/>
        <w:rPr>
          <w:sz w:val="24"/>
        </w:rPr>
      </w:pPr>
      <w:r w:rsidRPr="00D7552F">
        <w:rPr>
          <w:sz w:val="24"/>
        </w:rPr>
        <w:t>A Fundamentação da Contratação e de seus quantitativos encontra-se pormenorizada em tópico</w:t>
      </w:r>
      <w:r w:rsidRPr="00D7552F">
        <w:rPr>
          <w:spacing w:val="1"/>
          <w:sz w:val="24"/>
        </w:rPr>
        <w:t xml:space="preserve"> </w:t>
      </w:r>
      <w:r w:rsidRPr="00D7552F">
        <w:rPr>
          <w:sz w:val="24"/>
        </w:rPr>
        <w:t>específico</w:t>
      </w:r>
      <w:r w:rsidRPr="00D7552F">
        <w:rPr>
          <w:spacing w:val="-1"/>
          <w:sz w:val="24"/>
        </w:rPr>
        <w:t xml:space="preserve"> </w:t>
      </w:r>
      <w:r w:rsidRPr="00D7552F">
        <w:rPr>
          <w:sz w:val="24"/>
        </w:rPr>
        <w:t>dos</w:t>
      </w:r>
      <w:r w:rsidRPr="00D7552F">
        <w:rPr>
          <w:spacing w:val="-1"/>
          <w:sz w:val="24"/>
        </w:rPr>
        <w:t xml:space="preserve"> </w:t>
      </w:r>
      <w:r w:rsidRPr="00D7552F">
        <w:rPr>
          <w:sz w:val="24"/>
        </w:rPr>
        <w:t>Estudos</w:t>
      </w:r>
      <w:r w:rsidRPr="00D7552F">
        <w:rPr>
          <w:spacing w:val="-3"/>
          <w:sz w:val="24"/>
        </w:rPr>
        <w:t xml:space="preserve"> </w:t>
      </w:r>
      <w:r w:rsidRPr="00D7552F">
        <w:rPr>
          <w:sz w:val="24"/>
        </w:rPr>
        <w:t>Técnicos</w:t>
      </w:r>
      <w:r w:rsidRPr="00D7552F">
        <w:rPr>
          <w:spacing w:val="-1"/>
          <w:sz w:val="24"/>
        </w:rPr>
        <w:t xml:space="preserve"> </w:t>
      </w:r>
      <w:r w:rsidRPr="00D7552F">
        <w:rPr>
          <w:sz w:val="24"/>
        </w:rPr>
        <w:t>Preliminares,</w:t>
      </w:r>
      <w:r w:rsidRPr="00D7552F">
        <w:rPr>
          <w:spacing w:val="2"/>
          <w:sz w:val="24"/>
        </w:rPr>
        <w:t xml:space="preserve"> </w:t>
      </w:r>
      <w:r w:rsidRPr="00D7552F">
        <w:rPr>
          <w:sz w:val="24"/>
        </w:rPr>
        <w:t>apêndice</w:t>
      </w:r>
      <w:r w:rsidRPr="00D7552F">
        <w:rPr>
          <w:spacing w:val="-5"/>
          <w:sz w:val="24"/>
        </w:rPr>
        <w:t xml:space="preserve"> </w:t>
      </w:r>
      <w:r w:rsidRPr="00D7552F">
        <w:rPr>
          <w:sz w:val="24"/>
        </w:rPr>
        <w:t>deste</w:t>
      </w:r>
      <w:r w:rsidRPr="00D7552F">
        <w:rPr>
          <w:spacing w:val="-1"/>
          <w:sz w:val="24"/>
        </w:rPr>
        <w:t xml:space="preserve"> </w:t>
      </w:r>
      <w:r w:rsidRPr="00D7552F">
        <w:rPr>
          <w:sz w:val="24"/>
        </w:rPr>
        <w:t>Termo</w:t>
      </w:r>
      <w:r w:rsidRPr="00D7552F">
        <w:rPr>
          <w:spacing w:val="-1"/>
          <w:sz w:val="24"/>
        </w:rPr>
        <w:t xml:space="preserve"> </w:t>
      </w:r>
      <w:r w:rsidRPr="00D7552F">
        <w:rPr>
          <w:sz w:val="24"/>
        </w:rPr>
        <w:t>de</w:t>
      </w:r>
      <w:r w:rsidRPr="00D7552F">
        <w:rPr>
          <w:spacing w:val="-1"/>
          <w:sz w:val="24"/>
        </w:rPr>
        <w:t xml:space="preserve"> </w:t>
      </w:r>
      <w:r w:rsidRPr="00D7552F">
        <w:rPr>
          <w:sz w:val="24"/>
        </w:rPr>
        <w:t>Referência.</w:t>
      </w:r>
    </w:p>
    <w:p w:rsidR="00750381" w:rsidRPr="00D7552F" w:rsidRDefault="005D0B97" w:rsidP="00A97D60">
      <w:pPr>
        <w:pStyle w:val="Ttulo6"/>
        <w:numPr>
          <w:ilvl w:val="0"/>
          <w:numId w:val="33"/>
        </w:numPr>
        <w:tabs>
          <w:tab w:val="left" w:pos="1827"/>
        </w:tabs>
        <w:ind w:left="1399" w:right="818" w:firstLine="0"/>
        <w:jc w:val="both"/>
      </w:pPr>
      <w:r w:rsidRPr="00D7552F">
        <w:t>DESCRIÇÃO DA SOLUÇÃO COMO UM TODO CONSIDERADO O CICLO DE VIDA</w:t>
      </w:r>
      <w:r w:rsidRPr="00D7552F">
        <w:rPr>
          <w:spacing w:val="1"/>
        </w:rPr>
        <w:t xml:space="preserve"> </w:t>
      </w:r>
      <w:r w:rsidRPr="00D7552F">
        <w:t>DO OBJETO</w:t>
      </w:r>
    </w:p>
    <w:p w:rsidR="00750381" w:rsidRPr="00D7552F" w:rsidRDefault="005D0B97" w:rsidP="00A97D60">
      <w:pPr>
        <w:pStyle w:val="PargrafodaLista"/>
        <w:numPr>
          <w:ilvl w:val="1"/>
          <w:numId w:val="33"/>
        </w:numPr>
        <w:tabs>
          <w:tab w:val="left" w:pos="1827"/>
        </w:tabs>
        <w:spacing w:before="115"/>
        <w:ind w:right="823" w:firstLine="0"/>
        <w:rPr>
          <w:sz w:val="24"/>
        </w:rPr>
      </w:pPr>
      <w:r w:rsidRPr="00D7552F">
        <w:rPr>
          <w:sz w:val="24"/>
        </w:rPr>
        <w:t>A descrição da solução como um todo encontra-se pormenorizada em tópico específico dos</w:t>
      </w:r>
      <w:r w:rsidRPr="00D7552F">
        <w:rPr>
          <w:spacing w:val="1"/>
          <w:sz w:val="24"/>
        </w:rPr>
        <w:t xml:space="preserve"> </w:t>
      </w:r>
      <w:r w:rsidRPr="00D7552F">
        <w:rPr>
          <w:sz w:val="24"/>
        </w:rPr>
        <w:t>Estudos</w:t>
      </w:r>
      <w:r w:rsidRPr="00D7552F">
        <w:rPr>
          <w:spacing w:val="-1"/>
          <w:sz w:val="24"/>
        </w:rPr>
        <w:t xml:space="preserve"> </w:t>
      </w:r>
      <w:r w:rsidRPr="00D7552F">
        <w:rPr>
          <w:sz w:val="24"/>
        </w:rPr>
        <w:t>Técnicos Preliminares,</w:t>
      </w:r>
      <w:r w:rsidRPr="00D7552F">
        <w:rPr>
          <w:spacing w:val="-1"/>
          <w:sz w:val="24"/>
        </w:rPr>
        <w:t xml:space="preserve"> </w:t>
      </w:r>
      <w:r w:rsidRPr="00D7552F">
        <w:rPr>
          <w:sz w:val="24"/>
        </w:rPr>
        <w:t>apêndice</w:t>
      </w:r>
      <w:r w:rsidRPr="00D7552F">
        <w:rPr>
          <w:spacing w:val="-1"/>
          <w:sz w:val="24"/>
        </w:rPr>
        <w:t xml:space="preserve"> </w:t>
      </w:r>
      <w:r w:rsidRPr="00D7552F">
        <w:rPr>
          <w:sz w:val="24"/>
        </w:rPr>
        <w:t>deste</w:t>
      </w:r>
      <w:r w:rsidRPr="00D7552F">
        <w:rPr>
          <w:spacing w:val="1"/>
          <w:sz w:val="24"/>
        </w:rPr>
        <w:t xml:space="preserve"> </w:t>
      </w:r>
      <w:r w:rsidRPr="00D7552F">
        <w:rPr>
          <w:sz w:val="24"/>
        </w:rPr>
        <w:t>Termo</w:t>
      </w:r>
      <w:r w:rsidRPr="00D7552F">
        <w:rPr>
          <w:spacing w:val="-1"/>
          <w:sz w:val="24"/>
        </w:rPr>
        <w:t xml:space="preserve"> </w:t>
      </w:r>
      <w:r w:rsidRPr="00D7552F">
        <w:rPr>
          <w:sz w:val="24"/>
        </w:rPr>
        <w:t>de</w:t>
      </w:r>
      <w:r w:rsidRPr="00D7552F">
        <w:rPr>
          <w:spacing w:val="-1"/>
          <w:sz w:val="24"/>
        </w:rPr>
        <w:t xml:space="preserve"> </w:t>
      </w:r>
      <w:r w:rsidRPr="00D7552F">
        <w:rPr>
          <w:sz w:val="24"/>
        </w:rPr>
        <w:t>Referência.</w:t>
      </w:r>
    </w:p>
    <w:p w:rsidR="00750381" w:rsidRPr="00D7552F" w:rsidRDefault="005D0B97" w:rsidP="00A97D60">
      <w:pPr>
        <w:pStyle w:val="Ttulo6"/>
        <w:numPr>
          <w:ilvl w:val="0"/>
          <w:numId w:val="33"/>
        </w:numPr>
        <w:tabs>
          <w:tab w:val="left" w:pos="1827"/>
        </w:tabs>
        <w:spacing w:line="343" w:lineRule="auto"/>
        <w:ind w:left="1399" w:right="6214" w:firstLine="0"/>
        <w:jc w:val="both"/>
      </w:pPr>
      <w:r w:rsidRPr="00D7552F">
        <w:t>REQUISITOS DA CONTRATAÇÃO</w:t>
      </w:r>
      <w:r w:rsidRPr="00D7552F">
        <w:rPr>
          <w:spacing w:val="-58"/>
        </w:rPr>
        <w:t xml:space="preserve"> </w:t>
      </w:r>
      <w:r w:rsidRPr="00D7552F">
        <w:t>Sustentabilidade</w:t>
      </w:r>
    </w:p>
    <w:p w:rsidR="00750381" w:rsidRPr="00D7552F" w:rsidRDefault="005D0B97" w:rsidP="00A97D60">
      <w:pPr>
        <w:pStyle w:val="PargrafodaLista"/>
        <w:numPr>
          <w:ilvl w:val="1"/>
          <w:numId w:val="33"/>
        </w:numPr>
        <w:tabs>
          <w:tab w:val="left" w:pos="1827"/>
        </w:tabs>
        <w:spacing w:before="0"/>
        <w:ind w:right="821" w:firstLine="0"/>
        <w:rPr>
          <w:sz w:val="24"/>
        </w:rPr>
      </w:pPr>
      <w:r w:rsidRPr="00D7552F">
        <w:rPr>
          <w:sz w:val="24"/>
        </w:rPr>
        <w:t>Além dos critérios de sustentabilidade eventualmente inseridos na descrição do objeto, devem</w:t>
      </w:r>
      <w:r w:rsidRPr="00D7552F">
        <w:rPr>
          <w:spacing w:val="1"/>
          <w:sz w:val="24"/>
        </w:rPr>
        <w:t xml:space="preserve"> </w:t>
      </w:r>
      <w:r w:rsidRPr="00D7552F">
        <w:rPr>
          <w:sz w:val="24"/>
        </w:rPr>
        <w:t>ser</w:t>
      </w:r>
      <w:r w:rsidRPr="00D7552F">
        <w:rPr>
          <w:spacing w:val="1"/>
          <w:sz w:val="24"/>
        </w:rPr>
        <w:t xml:space="preserve"> </w:t>
      </w:r>
      <w:r w:rsidRPr="00D7552F">
        <w:rPr>
          <w:sz w:val="24"/>
        </w:rPr>
        <w:t>atendidos</w:t>
      </w:r>
      <w:r w:rsidRPr="00D7552F">
        <w:rPr>
          <w:spacing w:val="1"/>
          <w:sz w:val="24"/>
        </w:rPr>
        <w:t xml:space="preserve"> </w:t>
      </w:r>
      <w:r w:rsidRPr="00D7552F">
        <w:rPr>
          <w:sz w:val="24"/>
        </w:rPr>
        <w:t>os</w:t>
      </w:r>
      <w:r w:rsidRPr="00D7552F">
        <w:rPr>
          <w:spacing w:val="1"/>
          <w:sz w:val="24"/>
        </w:rPr>
        <w:t xml:space="preserve"> </w:t>
      </w:r>
      <w:r w:rsidRPr="00D7552F">
        <w:rPr>
          <w:sz w:val="24"/>
        </w:rPr>
        <w:t>seguintes</w:t>
      </w:r>
      <w:r w:rsidRPr="00D7552F">
        <w:rPr>
          <w:spacing w:val="1"/>
          <w:sz w:val="24"/>
        </w:rPr>
        <w:t xml:space="preserve"> </w:t>
      </w:r>
      <w:r w:rsidRPr="00D7552F">
        <w:rPr>
          <w:sz w:val="24"/>
        </w:rPr>
        <w:t>requisitos,</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baseiam</w:t>
      </w:r>
      <w:r w:rsidRPr="00D7552F">
        <w:rPr>
          <w:spacing w:val="1"/>
          <w:sz w:val="24"/>
        </w:rPr>
        <w:t xml:space="preserve"> </w:t>
      </w:r>
      <w:r w:rsidRPr="00D7552F">
        <w:rPr>
          <w:sz w:val="24"/>
        </w:rPr>
        <w:t>no</w:t>
      </w:r>
      <w:r w:rsidRPr="00D7552F">
        <w:rPr>
          <w:spacing w:val="1"/>
          <w:sz w:val="24"/>
        </w:rPr>
        <w:t xml:space="preserve"> </w:t>
      </w:r>
      <w:r w:rsidRPr="00D7552F">
        <w:rPr>
          <w:sz w:val="24"/>
          <w:u w:val="single"/>
        </w:rPr>
        <w:t>Guia</w:t>
      </w:r>
      <w:r w:rsidRPr="00D7552F">
        <w:rPr>
          <w:spacing w:val="1"/>
          <w:sz w:val="24"/>
          <w:u w:val="single"/>
        </w:rPr>
        <w:t xml:space="preserve"> </w:t>
      </w:r>
      <w:r w:rsidRPr="00D7552F">
        <w:rPr>
          <w:sz w:val="24"/>
          <w:u w:val="single"/>
        </w:rPr>
        <w:t>Nacional</w:t>
      </w:r>
      <w:r w:rsidRPr="00D7552F">
        <w:rPr>
          <w:spacing w:val="1"/>
          <w:sz w:val="24"/>
          <w:u w:val="single"/>
        </w:rPr>
        <w:t xml:space="preserve"> </w:t>
      </w:r>
      <w:r w:rsidRPr="00D7552F">
        <w:rPr>
          <w:sz w:val="24"/>
          <w:u w:val="single"/>
        </w:rPr>
        <w:t>de</w:t>
      </w:r>
      <w:r w:rsidRPr="00D7552F">
        <w:rPr>
          <w:spacing w:val="60"/>
          <w:sz w:val="24"/>
          <w:u w:val="single"/>
        </w:rPr>
        <w:t xml:space="preserve"> </w:t>
      </w:r>
      <w:r w:rsidRPr="00D7552F">
        <w:rPr>
          <w:sz w:val="24"/>
          <w:u w:val="single"/>
        </w:rPr>
        <w:t>Contratações</w:t>
      </w:r>
      <w:r w:rsidRPr="00D7552F">
        <w:rPr>
          <w:spacing w:val="1"/>
          <w:sz w:val="24"/>
        </w:rPr>
        <w:t xml:space="preserve"> </w:t>
      </w:r>
      <w:r w:rsidRPr="00D7552F">
        <w:rPr>
          <w:sz w:val="24"/>
          <w:u w:val="single"/>
        </w:rPr>
        <w:t>Sustentáveis</w:t>
      </w:r>
      <w:r w:rsidRPr="00D7552F">
        <w:rPr>
          <w:sz w:val="24"/>
        </w:rPr>
        <w:t>:</w:t>
      </w:r>
    </w:p>
    <w:p w:rsidR="00750381" w:rsidRPr="00D7552F" w:rsidRDefault="00235367" w:rsidP="00A97D60">
      <w:pPr>
        <w:pStyle w:val="PargrafodaLista"/>
        <w:numPr>
          <w:ilvl w:val="2"/>
          <w:numId w:val="33"/>
        </w:numPr>
        <w:tabs>
          <w:tab w:val="left" w:pos="2374"/>
        </w:tabs>
        <w:spacing w:before="118"/>
        <w:ind w:right="823" w:firstLine="0"/>
        <w:rPr>
          <w:sz w:val="24"/>
        </w:rPr>
      </w:pPr>
      <w:r>
        <w:pict>
          <v:rect id="_x0000_s1934" style="position:absolute;left:0;text-align:left;margin-left:103.1pt;margin-top:13.85pt;width:6.35pt;height:.6pt;z-index:-25400832;mso-position-horizontal-relative:page" fillcolor="black" stroked="f">
            <w10:wrap anchorx="page"/>
          </v:rect>
        </w:pict>
      </w:r>
      <w:r w:rsidR="005D0B97" w:rsidRPr="00D7552F">
        <w:rPr>
          <w:sz w:val="24"/>
        </w:rPr>
        <w:t>Como</w:t>
      </w:r>
      <w:r w:rsidR="005D0B97" w:rsidRPr="00D7552F">
        <w:rPr>
          <w:spacing w:val="1"/>
          <w:sz w:val="24"/>
        </w:rPr>
        <w:t xml:space="preserve"> </w:t>
      </w:r>
      <w:r w:rsidR="005D0B97" w:rsidRPr="00D7552F">
        <w:rPr>
          <w:sz w:val="24"/>
        </w:rPr>
        <w:t>critérios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práticas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sustentabilidade,</w:t>
      </w:r>
      <w:r w:rsidR="005D0B97" w:rsidRPr="00D7552F">
        <w:rPr>
          <w:spacing w:val="1"/>
          <w:sz w:val="24"/>
        </w:rPr>
        <w:t xml:space="preserve"> </w:t>
      </w:r>
      <w:r w:rsidR="005D0B97" w:rsidRPr="00D7552F">
        <w:rPr>
          <w:sz w:val="24"/>
        </w:rPr>
        <w:t>sob</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aspectos</w:t>
      </w:r>
      <w:r w:rsidR="005D0B97" w:rsidRPr="00D7552F">
        <w:rPr>
          <w:spacing w:val="1"/>
          <w:sz w:val="24"/>
        </w:rPr>
        <w:t xml:space="preserve"> </w:t>
      </w:r>
      <w:r w:rsidR="005D0B97" w:rsidRPr="00D7552F">
        <w:rPr>
          <w:sz w:val="24"/>
        </w:rPr>
        <w:t>socioambientais,</w:t>
      </w:r>
      <w:r w:rsidR="005D0B97" w:rsidRPr="00D7552F">
        <w:rPr>
          <w:spacing w:val="1"/>
          <w:sz w:val="24"/>
        </w:rPr>
        <w:t xml:space="preserve"> </w:t>
      </w:r>
      <w:r w:rsidR="005D0B97" w:rsidRPr="00D7552F">
        <w:rPr>
          <w:sz w:val="24"/>
        </w:rPr>
        <w:t>socioeconômicos e socioculturais, deverão ser observadas, no que couber, legislações como: Lei nº</w:t>
      </w:r>
      <w:r w:rsidR="005D0B97" w:rsidRPr="00D7552F">
        <w:rPr>
          <w:spacing w:val="1"/>
          <w:sz w:val="24"/>
        </w:rPr>
        <w:t xml:space="preserve"> </w:t>
      </w:r>
      <w:r w:rsidR="005D0B97" w:rsidRPr="00D7552F">
        <w:rPr>
          <w:sz w:val="24"/>
        </w:rPr>
        <w:t>12.305/2010</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Decreto nº</w:t>
      </w:r>
      <w:r w:rsidR="005D0B97" w:rsidRPr="00D7552F">
        <w:rPr>
          <w:spacing w:val="4"/>
          <w:sz w:val="24"/>
        </w:rPr>
        <w:t xml:space="preserve"> </w:t>
      </w:r>
      <w:r w:rsidR="005D0B97" w:rsidRPr="00D7552F">
        <w:rPr>
          <w:sz w:val="24"/>
        </w:rPr>
        <w:t>10.936/2022;</w:t>
      </w:r>
    </w:p>
    <w:p w:rsidR="00750381" w:rsidRPr="00D7552F" w:rsidRDefault="00235367" w:rsidP="00A97D60">
      <w:pPr>
        <w:pStyle w:val="PargrafodaLista"/>
        <w:numPr>
          <w:ilvl w:val="2"/>
          <w:numId w:val="33"/>
        </w:numPr>
        <w:tabs>
          <w:tab w:val="left" w:pos="2149"/>
        </w:tabs>
        <w:ind w:right="823" w:firstLine="0"/>
        <w:rPr>
          <w:sz w:val="24"/>
        </w:rPr>
      </w:pPr>
      <w:r>
        <w:pict>
          <v:rect id="_x0000_s1933" style="position:absolute;left:0;text-align:left;margin-left:97.45pt;margin-top:13.95pt;width:6.35pt;height:.6pt;z-index:-25400320;mso-position-horizontal-relative:page" fillcolor="black" stroked="f">
            <w10:wrap anchorx="page"/>
          </v:rect>
        </w:pict>
      </w:r>
      <w:r>
        <w:pict>
          <v:rect id="_x0000_s1932" style="position:absolute;left:0;text-align:left;margin-left:361.9pt;margin-top:27.75pt;width:6.35pt;height:.6pt;z-index:-25399808;mso-position-horizontal-relative:page" fillcolor="black" stroked="f">
            <w10:wrap anchorx="page"/>
          </v:rect>
        </w:pict>
      </w:r>
      <w:r w:rsidR="005D0B97" w:rsidRPr="00D7552F">
        <w:rPr>
          <w:sz w:val="24"/>
        </w:rPr>
        <w:t>Uso de produtos de limpeza e conservação que obedeçam às classificações e especificações</w:t>
      </w:r>
      <w:r w:rsidR="005D0B97" w:rsidRPr="00D7552F">
        <w:rPr>
          <w:spacing w:val="1"/>
          <w:sz w:val="24"/>
        </w:rPr>
        <w:t xml:space="preserve"> </w:t>
      </w:r>
      <w:r w:rsidR="005D0B97" w:rsidRPr="00D7552F">
        <w:rPr>
          <w:sz w:val="24"/>
        </w:rPr>
        <w:t>determinadas</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Agência</w:t>
      </w:r>
      <w:r w:rsidR="005D0B97" w:rsidRPr="00D7552F">
        <w:rPr>
          <w:spacing w:val="-2"/>
          <w:sz w:val="24"/>
        </w:rPr>
        <w:t xml:space="preserve"> </w:t>
      </w:r>
      <w:r w:rsidR="005D0B97" w:rsidRPr="00D7552F">
        <w:rPr>
          <w:sz w:val="24"/>
        </w:rPr>
        <w:t>Nacional de</w:t>
      </w:r>
      <w:r w:rsidR="005D0B97" w:rsidRPr="00D7552F">
        <w:rPr>
          <w:spacing w:val="-2"/>
          <w:sz w:val="24"/>
        </w:rPr>
        <w:t xml:space="preserve"> </w:t>
      </w:r>
      <w:r w:rsidR="005D0B97" w:rsidRPr="00D7552F">
        <w:rPr>
          <w:sz w:val="24"/>
        </w:rPr>
        <w:t>Vigilância</w:t>
      </w:r>
      <w:r w:rsidR="005D0B97" w:rsidRPr="00D7552F">
        <w:rPr>
          <w:spacing w:val="1"/>
          <w:sz w:val="24"/>
        </w:rPr>
        <w:t xml:space="preserve"> </w:t>
      </w:r>
      <w:r w:rsidR="005D0B97" w:rsidRPr="00D7552F">
        <w:rPr>
          <w:sz w:val="24"/>
        </w:rPr>
        <w:t>Sanitária</w:t>
      </w:r>
      <w:r w:rsidR="005D0B97" w:rsidRPr="00D7552F">
        <w:rPr>
          <w:spacing w:val="60"/>
          <w:sz w:val="24"/>
        </w:rPr>
        <w:t xml:space="preserve"> </w:t>
      </w:r>
      <w:r w:rsidR="005D0B97" w:rsidRPr="00D7552F">
        <w:rPr>
          <w:sz w:val="24"/>
        </w:rPr>
        <w:t>ANVISA;</w:t>
      </w:r>
    </w:p>
    <w:p w:rsidR="00750381" w:rsidRPr="00D7552F" w:rsidRDefault="00235367" w:rsidP="00A97D60">
      <w:pPr>
        <w:pStyle w:val="PargrafodaLista"/>
        <w:numPr>
          <w:ilvl w:val="2"/>
          <w:numId w:val="33"/>
        </w:numPr>
        <w:tabs>
          <w:tab w:val="left" w:pos="2120"/>
        </w:tabs>
        <w:ind w:left="2119" w:hanging="721"/>
        <w:rPr>
          <w:sz w:val="24"/>
        </w:rPr>
      </w:pPr>
      <w:r>
        <w:pict>
          <v:rect id="_x0000_s1931" style="position:absolute;left:0;text-align:left;margin-left:96.7pt;margin-top:13.95pt;width:6.35pt;height:.6pt;z-index:-25399296;mso-position-horizontal-relative:page" fillcolor="black" stroked="f">
            <w10:wrap anchorx="page"/>
          </v:rect>
        </w:pict>
      </w:r>
      <w:r w:rsidR="005D0B97" w:rsidRPr="00D7552F">
        <w:rPr>
          <w:sz w:val="24"/>
        </w:rPr>
        <w:t>Uso</w:t>
      </w:r>
      <w:r w:rsidR="005D0B97" w:rsidRPr="00D7552F">
        <w:rPr>
          <w:spacing w:val="-2"/>
          <w:sz w:val="24"/>
        </w:rPr>
        <w:t xml:space="preserve"> </w:t>
      </w:r>
      <w:r w:rsidR="005D0B97" w:rsidRPr="00D7552F">
        <w:rPr>
          <w:sz w:val="24"/>
        </w:rPr>
        <w:t>racional</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água:</w:t>
      </w:r>
    </w:p>
    <w:p w:rsidR="00750381" w:rsidRPr="00D7552F" w:rsidRDefault="005D0B97" w:rsidP="00A97D60">
      <w:pPr>
        <w:pStyle w:val="PargrafodaLista"/>
        <w:numPr>
          <w:ilvl w:val="3"/>
          <w:numId w:val="33"/>
        </w:numPr>
        <w:tabs>
          <w:tab w:val="left" w:pos="2141"/>
        </w:tabs>
        <w:ind w:right="823" w:firstLine="0"/>
        <w:rPr>
          <w:sz w:val="24"/>
        </w:rPr>
      </w:pPr>
      <w:r w:rsidRPr="00D7552F">
        <w:rPr>
          <w:sz w:val="24"/>
        </w:rPr>
        <w:t>- A futura CONTRATADA deverá capacitar seu pessoal para que sejam adotadas medidas</w:t>
      </w:r>
      <w:r w:rsidRPr="00D7552F">
        <w:rPr>
          <w:spacing w:val="1"/>
          <w:sz w:val="24"/>
        </w:rPr>
        <w:t xml:space="preserve"> </w:t>
      </w:r>
      <w:r w:rsidRPr="00D7552F">
        <w:rPr>
          <w:sz w:val="24"/>
        </w:rPr>
        <w:t>que evitem o desperdício no uso da água, colaborando para que as equipes de limpeza possuam uma</w:t>
      </w:r>
      <w:r w:rsidRPr="00D7552F">
        <w:rPr>
          <w:spacing w:val="1"/>
          <w:sz w:val="24"/>
        </w:rPr>
        <w:t xml:space="preserve"> </w:t>
      </w:r>
      <w:r w:rsidRPr="00D7552F">
        <w:rPr>
          <w:sz w:val="24"/>
        </w:rPr>
        <w:t>mentalidade</w:t>
      </w:r>
      <w:r w:rsidRPr="00D7552F">
        <w:rPr>
          <w:spacing w:val="-2"/>
          <w:sz w:val="24"/>
        </w:rPr>
        <w:t xml:space="preserve"> </w:t>
      </w:r>
      <w:r w:rsidRPr="00D7552F">
        <w:rPr>
          <w:sz w:val="24"/>
        </w:rPr>
        <w:t>voltada</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1"/>
          <w:sz w:val="24"/>
        </w:rPr>
        <w:t xml:space="preserve"> </w:t>
      </w:r>
      <w:r w:rsidRPr="00D7552F">
        <w:rPr>
          <w:sz w:val="24"/>
        </w:rPr>
        <w:t>uso racional da</w:t>
      </w:r>
      <w:r w:rsidRPr="00D7552F">
        <w:rPr>
          <w:spacing w:val="1"/>
          <w:sz w:val="24"/>
        </w:rPr>
        <w:t xml:space="preserve"> </w:t>
      </w:r>
      <w:r w:rsidRPr="00D7552F">
        <w:rPr>
          <w:sz w:val="24"/>
        </w:rPr>
        <w:t>água em todas as</w:t>
      </w:r>
      <w:r w:rsidRPr="00D7552F">
        <w:rPr>
          <w:spacing w:val="-1"/>
          <w:sz w:val="24"/>
        </w:rPr>
        <w:t xml:space="preserve"> </w:t>
      </w:r>
      <w:r w:rsidRPr="00D7552F">
        <w:rPr>
          <w:sz w:val="24"/>
        </w:rPr>
        <w:t>ocasiões.</w:t>
      </w:r>
    </w:p>
    <w:p w:rsidR="00750381" w:rsidRPr="00D7552F" w:rsidRDefault="005D0B97" w:rsidP="00A97D60">
      <w:pPr>
        <w:pStyle w:val="PargrafodaLista"/>
        <w:numPr>
          <w:ilvl w:val="3"/>
          <w:numId w:val="33"/>
        </w:numPr>
        <w:tabs>
          <w:tab w:val="left" w:pos="2132"/>
        </w:tabs>
        <w:ind w:right="823" w:firstLine="0"/>
        <w:rPr>
          <w:sz w:val="24"/>
        </w:rPr>
      </w:pPr>
      <w:r w:rsidRPr="00D7552F">
        <w:rPr>
          <w:sz w:val="24"/>
        </w:rPr>
        <w:t>- Sempre que possível, utilizar equipamentos que auxiliem na redução do consumo de água,</w:t>
      </w:r>
      <w:r w:rsidRPr="00D7552F">
        <w:rPr>
          <w:spacing w:val="1"/>
          <w:sz w:val="24"/>
        </w:rPr>
        <w:t xml:space="preserve"> </w:t>
      </w:r>
      <w:r w:rsidRPr="00D7552F">
        <w:rPr>
          <w:sz w:val="24"/>
        </w:rPr>
        <w:t>como</w:t>
      </w:r>
      <w:r w:rsidRPr="00D7552F">
        <w:rPr>
          <w:spacing w:val="-1"/>
          <w:sz w:val="24"/>
        </w:rPr>
        <w:t xml:space="preserve"> </w:t>
      </w:r>
      <w:r w:rsidRPr="00D7552F">
        <w:rPr>
          <w:sz w:val="24"/>
        </w:rPr>
        <w:t>por</w:t>
      </w:r>
      <w:r w:rsidRPr="00D7552F">
        <w:rPr>
          <w:spacing w:val="-1"/>
          <w:sz w:val="24"/>
        </w:rPr>
        <w:t xml:space="preserve"> </w:t>
      </w:r>
      <w:r w:rsidRPr="00D7552F">
        <w:rPr>
          <w:sz w:val="24"/>
        </w:rPr>
        <w:t>exemplo: equipamento</w:t>
      </w:r>
      <w:r w:rsidRPr="00D7552F">
        <w:rPr>
          <w:spacing w:val="-1"/>
          <w:sz w:val="24"/>
        </w:rPr>
        <w:t xml:space="preserve"> </w:t>
      </w:r>
      <w:r w:rsidRPr="00D7552F">
        <w:rPr>
          <w:sz w:val="24"/>
        </w:rPr>
        <w:t>emissor</w:t>
      </w:r>
      <w:r w:rsidRPr="00D7552F">
        <w:rPr>
          <w:spacing w:val="-1"/>
          <w:sz w:val="24"/>
        </w:rPr>
        <w:t xml:space="preserve"> </w:t>
      </w:r>
      <w:r w:rsidRPr="00D7552F">
        <w:rPr>
          <w:sz w:val="24"/>
        </w:rPr>
        <w:t>de</w:t>
      </w:r>
      <w:r w:rsidRPr="00D7552F">
        <w:rPr>
          <w:spacing w:val="-1"/>
          <w:sz w:val="24"/>
        </w:rPr>
        <w:t xml:space="preserve"> </w:t>
      </w:r>
      <w:r w:rsidRPr="00D7552F">
        <w:rPr>
          <w:sz w:val="24"/>
        </w:rPr>
        <w:t>jatos</w:t>
      </w:r>
      <w:r w:rsidRPr="00D7552F">
        <w:rPr>
          <w:spacing w:val="2"/>
          <w:sz w:val="24"/>
        </w:rPr>
        <w:t xml:space="preserve"> </w:t>
      </w:r>
      <w:r w:rsidRPr="00D7552F">
        <w:rPr>
          <w:sz w:val="24"/>
        </w:rPr>
        <w:t>de</w:t>
      </w:r>
      <w:r w:rsidRPr="00D7552F">
        <w:rPr>
          <w:spacing w:val="-2"/>
          <w:sz w:val="24"/>
        </w:rPr>
        <w:t xml:space="preserve"> </w:t>
      </w:r>
      <w:r w:rsidRPr="00D7552F">
        <w:rPr>
          <w:sz w:val="24"/>
        </w:rPr>
        <w:t>água</w:t>
      </w:r>
      <w:r w:rsidRPr="00D7552F">
        <w:rPr>
          <w:spacing w:val="-1"/>
          <w:sz w:val="24"/>
        </w:rPr>
        <w:t xml:space="preserve"> </w:t>
      </w:r>
      <w:r w:rsidRPr="00D7552F">
        <w:rPr>
          <w:sz w:val="24"/>
        </w:rPr>
        <w:t>vaporizada.</w:t>
      </w:r>
    </w:p>
    <w:p w:rsidR="00750381" w:rsidRPr="00D7552F" w:rsidRDefault="005D0B97" w:rsidP="00A97D60">
      <w:pPr>
        <w:pStyle w:val="PargrafodaLista"/>
        <w:numPr>
          <w:ilvl w:val="3"/>
          <w:numId w:val="33"/>
        </w:numPr>
        <w:tabs>
          <w:tab w:val="left" w:pos="2120"/>
        </w:tabs>
        <w:ind w:left="2119" w:hanging="721"/>
        <w:rPr>
          <w:sz w:val="24"/>
        </w:rPr>
      </w:pPr>
      <w:r w:rsidRPr="00D7552F">
        <w:rPr>
          <w:sz w:val="24"/>
        </w:rPr>
        <w:t>-</w:t>
      </w:r>
      <w:r w:rsidRPr="00D7552F">
        <w:rPr>
          <w:spacing w:val="-3"/>
          <w:sz w:val="24"/>
        </w:rPr>
        <w:t xml:space="preserve"> </w:t>
      </w:r>
      <w:r w:rsidRPr="00D7552F">
        <w:rPr>
          <w:sz w:val="24"/>
        </w:rPr>
        <w:t>É</w:t>
      </w:r>
      <w:r w:rsidRPr="00D7552F">
        <w:rPr>
          <w:spacing w:val="-3"/>
          <w:sz w:val="24"/>
        </w:rPr>
        <w:t xml:space="preserve"> </w:t>
      </w:r>
      <w:r w:rsidRPr="00D7552F">
        <w:rPr>
          <w:sz w:val="24"/>
        </w:rPr>
        <w:t>terminantemente</w:t>
      </w:r>
      <w:r w:rsidRPr="00D7552F">
        <w:rPr>
          <w:spacing w:val="-1"/>
          <w:sz w:val="24"/>
        </w:rPr>
        <w:t xml:space="preserve"> </w:t>
      </w:r>
      <w:r w:rsidRPr="00D7552F">
        <w:rPr>
          <w:sz w:val="24"/>
        </w:rPr>
        <w:t>vedado</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2"/>
          <w:sz w:val="24"/>
        </w:rPr>
        <w:t xml:space="preserve"> </w:t>
      </w:r>
      <w:r w:rsidRPr="00D7552F">
        <w:rPr>
          <w:sz w:val="24"/>
        </w:rPr>
        <w:t>de</w:t>
      </w:r>
      <w:r w:rsidRPr="00D7552F">
        <w:rPr>
          <w:spacing w:val="-1"/>
          <w:sz w:val="24"/>
        </w:rPr>
        <w:t xml:space="preserve"> </w:t>
      </w:r>
      <w:r w:rsidRPr="00D7552F">
        <w:rPr>
          <w:sz w:val="24"/>
        </w:rPr>
        <w:t>água</w:t>
      </w:r>
      <w:r w:rsidRPr="00D7552F">
        <w:rPr>
          <w:spacing w:val="-1"/>
          <w:sz w:val="24"/>
        </w:rPr>
        <w:t xml:space="preserve"> </w:t>
      </w:r>
      <w:r w:rsidRPr="00D7552F">
        <w:rPr>
          <w:sz w:val="24"/>
        </w:rPr>
        <w:t>filtrada/mineral</w:t>
      </w:r>
      <w:r w:rsidRPr="00D7552F">
        <w:rPr>
          <w:spacing w:val="-1"/>
          <w:sz w:val="24"/>
        </w:rPr>
        <w:t xml:space="preserve"> </w:t>
      </w:r>
      <w:r w:rsidRPr="00D7552F">
        <w:rPr>
          <w:sz w:val="24"/>
        </w:rPr>
        <w:t>para</w:t>
      </w:r>
      <w:r w:rsidRPr="00D7552F">
        <w:rPr>
          <w:spacing w:val="-6"/>
          <w:sz w:val="24"/>
        </w:rPr>
        <w:t xml:space="preserve"> </w:t>
      </w:r>
      <w:r w:rsidRPr="00D7552F">
        <w:rPr>
          <w:sz w:val="24"/>
        </w:rPr>
        <w:t>execução</w:t>
      </w:r>
      <w:r w:rsidRPr="00D7552F">
        <w:rPr>
          <w:spacing w:val="-2"/>
          <w:sz w:val="24"/>
        </w:rPr>
        <w:t xml:space="preserve"> </w:t>
      </w:r>
      <w:r w:rsidRPr="00D7552F">
        <w:rPr>
          <w:sz w:val="24"/>
        </w:rPr>
        <w:t>dos</w:t>
      </w:r>
      <w:r w:rsidRPr="00D7552F">
        <w:rPr>
          <w:spacing w:val="-2"/>
          <w:sz w:val="24"/>
        </w:rPr>
        <w:t xml:space="preserve"> </w:t>
      </w:r>
      <w:r w:rsidRPr="00D7552F">
        <w:rPr>
          <w:sz w:val="24"/>
        </w:rPr>
        <w:t>serviços.</w:t>
      </w:r>
    </w:p>
    <w:p w:rsidR="00750381" w:rsidRPr="00D7552F" w:rsidRDefault="00235367" w:rsidP="00A97D60">
      <w:pPr>
        <w:pStyle w:val="PargrafodaLista"/>
        <w:numPr>
          <w:ilvl w:val="2"/>
          <w:numId w:val="33"/>
        </w:numPr>
        <w:tabs>
          <w:tab w:val="left" w:pos="2120"/>
        </w:tabs>
        <w:spacing w:before="115"/>
        <w:ind w:left="2119" w:hanging="721"/>
        <w:rPr>
          <w:sz w:val="24"/>
        </w:rPr>
      </w:pPr>
      <w:r>
        <w:pict>
          <v:rect id="_x0000_s1930" style="position:absolute;left:0;text-align:left;margin-left:96.7pt;margin-top:13.85pt;width:6.35pt;height:.6pt;z-index:-25398784;mso-position-horizontal-relative:page" fillcolor="black" stroked="f">
            <w10:wrap anchorx="page"/>
          </v:rect>
        </w:pict>
      </w:r>
      <w:r w:rsidR="005D0B97" w:rsidRPr="00D7552F">
        <w:rPr>
          <w:sz w:val="24"/>
        </w:rPr>
        <w:t>Uso</w:t>
      </w:r>
      <w:r w:rsidR="005D0B97" w:rsidRPr="00D7552F">
        <w:rPr>
          <w:spacing w:val="-3"/>
          <w:sz w:val="24"/>
        </w:rPr>
        <w:t xml:space="preserve"> </w:t>
      </w:r>
      <w:r w:rsidR="005D0B97" w:rsidRPr="00D7552F">
        <w:rPr>
          <w:sz w:val="24"/>
        </w:rPr>
        <w:t>racional</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Energia</w:t>
      </w:r>
      <w:r w:rsidR="005D0B97" w:rsidRPr="00D7552F">
        <w:rPr>
          <w:spacing w:val="-1"/>
          <w:sz w:val="24"/>
        </w:rPr>
        <w:t xml:space="preserve"> </w:t>
      </w:r>
      <w:r w:rsidR="005D0B97" w:rsidRPr="00D7552F">
        <w:rPr>
          <w:sz w:val="24"/>
        </w:rPr>
        <w:t>Elétrica:</w:t>
      </w:r>
    </w:p>
    <w:p w:rsidR="00750381" w:rsidRPr="00D7552F" w:rsidRDefault="005D0B97" w:rsidP="00A97D60">
      <w:pPr>
        <w:pStyle w:val="PargrafodaLista"/>
        <w:numPr>
          <w:ilvl w:val="3"/>
          <w:numId w:val="33"/>
        </w:numPr>
        <w:tabs>
          <w:tab w:val="left" w:pos="2141"/>
        </w:tabs>
        <w:ind w:right="823" w:firstLine="0"/>
        <w:rPr>
          <w:sz w:val="24"/>
        </w:rPr>
      </w:pPr>
      <w:r w:rsidRPr="00D7552F">
        <w:rPr>
          <w:sz w:val="24"/>
        </w:rPr>
        <w:t>- A futura CONTRATADA deverá capacitar seu pessoal para que sejam adotadas medidas</w:t>
      </w:r>
      <w:r w:rsidRPr="00D7552F">
        <w:rPr>
          <w:spacing w:val="1"/>
          <w:sz w:val="24"/>
        </w:rPr>
        <w:t xml:space="preserve"> </w:t>
      </w:r>
      <w:r w:rsidRPr="00D7552F">
        <w:rPr>
          <w:sz w:val="24"/>
        </w:rPr>
        <w:t>que evitem o desperdício no uso da energia elétrica, colaborando para que as equipes de limpeza</w:t>
      </w:r>
      <w:r w:rsidRPr="00D7552F">
        <w:rPr>
          <w:spacing w:val="1"/>
          <w:sz w:val="24"/>
        </w:rPr>
        <w:t xml:space="preserve"> </w:t>
      </w:r>
      <w:r w:rsidRPr="00D7552F">
        <w:rPr>
          <w:sz w:val="24"/>
        </w:rPr>
        <w:t>possuam</w:t>
      </w:r>
      <w:r w:rsidRPr="00D7552F">
        <w:rPr>
          <w:spacing w:val="-1"/>
          <w:sz w:val="24"/>
        </w:rPr>
        <w:t xml:space="preserve"> </w:t>
      </w:r>
      <w:r w:rsidRPr="00D7552F">
        <w:rPr>
          <w:sz w:val="24"/>
        </w:rPr>
        <w:t>uma</w:t>
      </w:r>
      <w:r w:rsidRPr="00D7552F">
        <w:rPr>
          <w:spacing w:val="-2"/>
          <w:sz w:val="24"/>
        </w:rPr>
        <w:t xml:space="preserve"> </w:t>
      </w:r>
      <w:r w:rsidRPr="00D7552F">
        <w:rPr>
          <w:sz w:val="24"/>
        </w:rPr>
        <w:t>mentalidade</w:t>
      </w:r>
      <w:r w:rsidRPr="00D7552F">
        <w:rPr>
          <w:spacing w:val="-2"/>
          <w:sz w:val="24"/>
        </w:rPr>
        <w:t xml:space="preserve"> </w:t>
      </w:r>
      <w:r w:rsidRPr="00D7552F">
        <w:rPr>
          <w:sz w:val="24"/>
        </w:rPr>
        <w:t>voltada</w:t>
      </w:r>
      <w:r w:rsidRPr="00D7552F">
        <w:rPr>
          <w:spacing w:val="-1"/>
          <w:sz w:val="24"/>
        </w:rPr>
        <w:t xml:space="preserve"> </w:t>
      </w:r>
      <w:r w:rsidRPr="00D7552F">
        <w:rPr>
          <w:sz w:val="24"/>
        </w:rPr>
        <w:t>para</w:t>
      </w:r>
      <w:r w:rsidRPr="00D7552F">
        <w:rPr>
          <w:spacing w:val="-2"/>
          <w:sz w:val="24"/>
        </w:rPr>
        <w:t xml:space="preserve"> </w:t>
      </w:r>
      <w:r w:rsidRPr="00D7552F">
        <w:rPr>
          <w:sz w:val="24"/>
        </w:rPr>
        <w:t>o</w:t>
      </w:r>
      <w:r w:rsidRPr="00D7552F">
        <w:rPr>
          <w:spacing w:val="-1"/>
          <w:sz w:val="24"/>
        </w:rPr>
        <w:t xml:space="preserve"> </w:t>
      </w:r>
      <w:r w:rsidRPr="00D7552F">
        <w:rPr>
          <w:sz w:val="24"/>
        </w:rPr>
        <w:t>uso racional</w:t>
      </w:r>
      <w:r w:rsidRPr="00D7552F">
        <w:rPr>
          <w:spacing w:val="-1"/>
          <w:sz w:val="24"/>
        </w:rPr>
        <w:t xml:space="preserve"> </w:t>
      </w:r>
      <w:r w:rsidRPr="00D7552F">
        <w:rPr>
          <w:sz w:val="24"/>
        </w:rPr>
        <w:t>da</w:t>
      </w:r>
      <w:r w:rsidRPr="00D7552F">
        <w:rPr>
          <w:spacing w:val="-2"/>
          <w:sz w:val="24"/>
        </w:rPr>
        <w:t xml:space="preserve"> </w:t>
      </w:r>
      <w:r w:rsidRPr="00D7552F">
        <w:rPr>
          <w:sz w:val="24"/>
        </w:rPr>
        <w:t>energia elétrica</w:t>
      </w:r>
      <w:r w:rsidRPr="00D7552F">
        <w:rPr>
          <w:spacing w:val="-1"/>
          <w:sz w:val="24"/>
        </w:rPr>
        <w:t xml:space="preserve"> </w:t>
      </w:r>
      <w:r w:rsidRPr="00D7552F">
        <w:rPr>
          <w:sz w:val="24"/>
        </w:rPr>
        <w:t>em</w:t>
      </w:r>
      <w:r w:rsidRPr="00D7552F">
        <w:rPr>
          <w:spacing w:val="-1"/>
          <w:sz w:val="24"/>
        </w:rPr>
        <w:t xml:space="preserve"> </w:t>
      </w:r>
      <w:r w:rsidRPr="00D7552F">
        <w:rPr>
          <w:sz w:val="24"/>
        </w:rPr>
        <w:t>todas</w:t>
      </w:r>
      <w:r w:rsidRPr="00D7552F">
        <w:rPr>
          <w:spacing w:val="-1"/>
          <w:sz w:val="24"/>
        </w:rPr>
        <w:t xml:space="preserve"> </w:t>
      </w:r>
      <w:r w:rsidRPr="00D7552F">
        <w:rPr>
          <w:sz w:val="24"/>
        </w:rPr>
        <w:t>as ocasiões.</w:t>
      </w:r>
    </w:p>
    <w:p w:rsidR="00750381" w:rsidRPr="00D7552F" w:rsidRDefault="005D0B97" w:rsidP="00A97D60">
      <w:pPr>
        <w:pStyle w:val="PargrafodaLista"/>
        <w:numPr>
          <w:ilvl w:val="3"/>
          <w:numId w:val="33"/>
        </w:numPr>
        <w:tabs>
          <w:tab w:val="left" w:pos="2175"/>
        </w:tabs>
        <w:ind w:right="822" w:firstLine="0"/>
        <w:rPr>
          <w:sz w:val="24"/>
        </w:rPr>
      </w:pPr>
      <w:r w:rsidRPr="00D7552F">
        <w:rPr>
          <w:sz w:val="24"/>
        </w:rPr>
        <w:t>- Sempre que possível, utilizar equipamentos que auxiliem na redução do</w:t>
      </w:r>
      <w:r w:rsidRPr="00D7552F">
        <w:rPr>
          <w:spacing w:val="1"/>
          <w:sz w:val="24"/>
        </w:rPr>
        <w:t xml:space="preserve"> </w:t>
      </w:r>
      <w:r w:rsidRPr="00D7552F">
        <w:rPr>
          <w:sz w:val="24"/>
        </w:rPr>
        <w:t>consumo de</w:t>
      </w:r>
      <w:r w:rsidRPr="00D7552F">
        <w:rPr>
          <w:spacing w:val="1"/>
          <w:sz w:val="24"/>
        </w:rPr>
        <w:t xml:space="preserve"> </w:t>
      </w:r>
      <w:r w:rsidRPr="00D7552F">
        <w:rPr>
          <w:sz w:val="24"/>
        </w:rPr>
        <w:t>energia. Os funcionários devem sempre verificar se existem vazamentos de vapor e de ar nos</w:t>
      </w:r>
      <w:r w:rsidRPr="00D7552F">
        <w:rPr>
          <w:spacing w:val="1"/>
          <w:sz w:val="24"/>
        </w:rPr>
        <w:t xml:space="preserve"> </w:t>
      </w:r>
      <w:r w:rsidRPr="00D7552F">
        <w:rPr>
          <w:sz w:val="24"/>
        </w:rPr>
        <w:t>equipamentos de limpeza, sistemas de proteção elétrica, bem como as condições de segurança de</w:t>
      </w:r>
      <w:r w:rsidRPr="00D7552F">
        <w:rPr>
          <w:spacing w:val="1"/>
          <w:sz w:val="24"/>
        </w:rPr>
        <w:t xml:space="preserve"> </w:t>
      </w:r>
      <w:r w:rsidRPr="00D7552F">
        <w:rPr>
          <w:sz w:val="24"/>
        </w:rPr>
        <w:t>extensões</w:t>
      </w:r>
      <w:r w:rsidRPr="00D7552F">
        <w:rPr>
          <w:spacing w:val="36"/>
          <w:sz w:val="24"/>
        </w:rPr>
        <w:t xml:space="preserve"> </w:t>
      </w:r>
      <w:r w:rsidRPr="00D7552F">
        <w:rPr>
          <w:sz w:val="24"/>
        </w:rPr>
        <w:t>elétricas</w:t>
      </w:r>
      <w:r w:rsidRPr="00D7552F">
        <w:rPr>
          <w:spacing w:val="34"/>
          <w:sz w:val="24"/>
        </w:rPr>
        <w:t xml:space="preserve"> </w:t>
      </w:r>
      <w:r w:rsidRPr="00D7552F">
        <w:rPr>
          <w:sz w:val="24"/>
        </w:rPr>
        <w:t>utilizadas.</w:t>
      </w:r>
      <w:r w:rsidRPr="00D7552F">
        <w:rPr>
          <w:spacing w:val="36"/>
          <w:sz w:val="24"/>
        </w:rPr>
        <w:t xml:space="preserve"> </w:t>
      </w:r>
      <w:r w:rsidRPr="00D7552F">
        <w:rPr>
          <w:sz w:val="24"/>
        </w:rPr>
        <w:t>Realizar</w:t>
      </w:r>
      <w:r w:rsidRPr="00D7552F">
        <w:rPr>
          <w:spacing w:val="35"/>
          <w:sz w:val="24"/>
        </w:rPr>
        <w:t xml:space="preserve"> </w:t>
      </w:r>
      <w:r w:rsidRPr="00D7552F">
        <w:rPr>
          <w:sz w:val="24"/>
        </w:rPr>
        <w:t>verificações,</w:t>
      </w:r>
      <w:r w:rsidRPr="00D7552F">
        <w:rPr>
          <w:spacing w:val="36"/>
          <w:sz w:val="24"/>
        </w:rPr>
        <w:t xml:space="preserve"> </w:t>
      </w:r>
      <w:r w:rsidRPr="00D7552F">
        <w:rPr>
          <w:sz w:val="24"/>
        </w:rPr>
        <w:t>e,</w:t>
      </w:r>
      <w:r w:rsidRPr="00D7552F">
        <w:rPr>
          <w:spacing w:val="34"/>
          <w:sz w:val="24"/>
        </w:rPr>
        <w:t xml:space="preserve"> </w:t>
      </w:r>
      <w:r w:rsidRPr="00D7552F">
        <w:rPr>
          <w:sz w:val="24"/>
        </w:rPr>
        <w:t>se</w:t>
      </w:r>
      <w:r w:rsidRPr="00D7552F">
        <w:rPr>
          <w:spacing w:val="35"/>
          <w:sz w:val="24"/>
        </w:rPr>
        <w:t xml:space="preserve"> </w:t>
      </w:r>
      <w:r w:rsidRPr="00D7552F">
        <w:rPr>
          <w:sz w:val="24"/>
        </w:rPr>
        <w:t>for</w:t>
      </w:r>
      <w:r w:rsidRPr="00D7552F">
        <w:rPr>
          <w:spacing w:val="38"/>
          <w:sz w:val="24"/>
        </w:rPr>
        <w:t xml:space="preserve"> </w:t>
      </w:r>
      <w:r w:rsidRPr="00D7552F">
        <w:rPr>
          <w:sz w:val="24"/>
        </w:rPr>
        <w:t>o</w:t>
      </w:r>
      <w:r w:rsidRPr="00D7552F">
        <w:rPr>
          <w:spacing w:val="36"/>
          <w:sz w:val="24"/>
        </w:rPr>
        <w:t xml:space="preserve"> </w:t>
      </w:r>
      <w:r w:rsidRPr="00D7552F">
        <w:rPr>
          <w:sz w:val="24"/>
        </w:rPr>
        <w:t>caso,</w:t>
      </w:r>
      <w:r w:rsidRPr="00D7552F">
        <w:rPr>
          <w:spacing w:val="36"/>
          <w:sz w:val="24"/>
        </w:rPr>
        <w:t xml:space="preserve"> </w:t>
      </w:r>
      <w:r w:rsidRPr="00D7552F">
        <w:rPr>
          <w:sz w:val="24"/>
        </w:rPr>
        <w:t>verificações</w:t>
      </w:r>
      <w:r w:rsidRPr="00D7552F">
        <w:rPr>
          <w:spacing w:val="39"/>
          <w:sz w:val="24"/>
        </w:rPr>
        <w:t xml:space="preserve"> </w:t>
      </w:r>
      <w:r w:rsidRPr="00D7552F">
        <w:rPr>
          <w:sz w:val="24"/>
        </w:rPr>
        <w:t>e</w:t>
      </w:r>
      <w:r w:rsidRPr="00D7552F">
        <w:rPr>
          <w:spacing w:val="35"/>
          <w:sz w:val="24"/>
        </w:rPr>
        <w:t xml:space="preserve"> </w:t>
      </w:r>
      <w:r w:rsidRPr="00D7552F">
        <w:rPr>
          <w:sz w:val="24"/>
        </w:rPr>
        <w:t>manutenções</w:t>
      </w:r>
    </w:p>
    <w:p w:rsidR="00750381" w:rsidRPr="00D7552F" w:rsidRDefault="00750381" w:rsidP="00A97D60">
      <w:pPr>
        <w:jc w:val="both"/>
        <w:rPr>
          <w:sz w:val="24"/>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15"/>
        <w:jc w:val="both"/>
      </w:pPr>
      <w:r w:rsidRPr="00D7552F">
        <w:t>periódicas em seus aparelhos elétricos, extensões, filtros, entre outros. Evitar ao máximo o uso de</w:t>
      </w:r>
      <w:r w:rsidRPr="00D7552F">
        <w:rPr>
          <w:spacing w:val="1"/>
        </w:rPr>
        <w:t xml:space="preserve"> </w:t>
      </w:r>
      <w:r w:rsidRPr="00D7552F">
        <w:t>extensões</w:t>
      </w:r>
      <w:r w:rsidRPr="00D7552F">
        <w:rPr>
          <w:spacing w:val="-1"/>
        </w:rPr>
        <w:t xml:space="preserve"> </w:t>
      </w:r>
      <w:r w:rsidRPr="00D7552F">
        <w:t>elétricas.</w:t>
      </w:r>
    </w:p>
    <w:p w:rsidR="00750381" w:rsidRPr="00D7552F" w:rsidRDefault="005D0B97" w:rsidP="00A97D60">
      <w:pPr>
        <w:pStyle w:val="PargrafodaLista"/>
        <w:numPr>
          <w:ilvl w:val="2"/>
          <w:numId w:val="33"/>
        </w:numPr>
        <w:tabs>
          <w:tab w:val="left" w:pos="2180"/>
        </w:tabs>
        <w:ind w:left="2179" w:hanging="721"/>
        <w:rPr>
          <w:sz w:val="24"/>
        </w:rPr>
      </w:pPr>
      <w:r w:rsidRPr="00D7552F">
        <w:rPr>
          <w:sz w:val="24"/>
        </w:rPr>
        <w:t>Redução</w:t>
      </w:r>
      <w:r w:rsidRPr="00D7552F">
        <w:rPr>
          <w:spacing w:val="-2"/>
          <w:sz w:val="24"/>
        </w:rPr>
        <w:t xml:space="preserve"> </w:t>
      </w:r>
      <w:r w:rsidRPr="00D7552F">
        <w:rPr>
          <w:sz w:val="24"/>
        </w:rPr>
        <w:t>na</w:t>
      </w:r>
      <w:r w:rsidRPr="00D7552F">
        <w:rPr>
          <w:spacing w:val="-2"/>
          <w:sz w:val="24"/>
        </w:rPr>
        <w:t xml:space="preserve"> </w:t>
      </w:r>
      <w:r w:rsidRPr="00D7552F">
        <w:rPr>
          <w:sz w:val="24"/>
        </w:rPr>
        <w:t>produção</w:t>
      </w:r>
      <w:r w:rsidRPr="00D7552F">
        <w:rPr>
          <w:spacing w:val="-1"/>
          <w:sz w:val="24"/>
        </w:rPr>
        <w:t xml:space="preserve"> </w:t>
      </w:r>
      <w:r w:rsidRPr="00D7552F">
        <w:rPr>
          <w:sz w:val="24"/>
        </w:rPr>
        <w:t>de</w:t>
      </w:r>
      <w:r w:rsidRPr="00D7552F">
        <w:rPr>
          <w:spacing w:val="-2"/>
          <w:sz w:val="24"/>
        </w:rPr>
        <w:t xml:space="preserve"> </w:t>
      </w:r>
      <w:r w:rsidRPr="00D7552F">
        <w:rPr>
          <w:sz w:val="24"/>
        </w:rPr>
        <w:t>resíduos</w:t>
      </w:r>
      <w:r w:rsidRPr="00D7552F">
        <w:rPr>
          <w:spacing w:val="-1"/>
          <w:sz w:val="24"/>
        </w:rPr>
        <w:t xml:space="preserve"> </w:t>
      </w:r>
      <w:r w:rsidRPr="00D7552F">
        <w:rPr>
          <w:sz w:val="24"/>
        </w:rPr>
        <w:t>sólidos;</w:t>
      </w:r>
    </w:p>
    <w:p w:rsidR="00750381" w:rsidRPr="00D7552F" w:rsidRDefault="005D0B97" w:rsidP="00A97D60">
      <w:pPr>
        <w:pStyle w:val="PargrafodaLista"/>
        <w:numPr>
          <w:ilvl w:val="3"/>
          <w:numId w:val="33"/>
        </w:numPr>
        <w:tabs>
          <w:tab w:val="left" w:pos="2197"/>
        </w:tabs>
        <w:ind w:right="820" w:firstLine="60"/>
        <w:rPr>
          <w:sz w:val="24"/>
        </w:rPr>
      </w:pPr>
      <w:r w:rsidRPr="00D7552F">
        <w:rPr>
          <w:sz w:val="24"/>
        </w:rPr>
        <w:t>- Deverá a futura CONTRATADA aperfeiçoar / otimizar a utilização dos sacos de lixo, de</w:t>
      </w:r>
      <w:r w:rsidRPr="00D7552F">
        <w:rPr>
          <w:spacing w:val="1"/>
          <w:sz w:val="24"/>
        </w:rPr>
        <w:t xml:space="preserve"> </w:t>
      </w:r>
      <w:r w:rsidRPr="00D7552F">
        <w:rPr>
          <w:sz w:val="24"/>
        </w:rPr>
        <w:t>cujo fornecimento é de sua responsabilidade, adequando sua disponibilização quanto à capacidade e</w:t>
      </w:r>
      <w:r w:rsidRPr="00D7552F">
        <w:rPr>
          <w:spacing w:val="1"/>
          <w:sz w:val="24"/>
        </w:rPr>
        <w:t xml:space="preserve"> </w:t>
      </w:r>
      <w:r w:rsidRPr="00D7552F">
        <w:rPr>
          <w:sz w:val="24"/>
        </w:rPr>
        <w:t>necessidade, esgotando dentro do bom senso e da razoabilidade do volume útil de condicionamento,</w:t>
      </w:r>
      <w:r w:rsidRPr="00D7552F">
        <w:rPr>
          <w:spacing w:val="1"/>
          <w:sz w:val="24"/>
        </w:rPr>
        <w:t xml:space="preserve"> </w:t>
      </w:r>
      <w:r w:rsidRPr="00D7552F">
        <w:rPr>
          <w:sz w:val="24"/>
        </w:rPr>
        <w:t>objetivando</w:t>
      </w:r>
      <w:r w:rsidRPr="00D7552F">
        <w:rPr>
          <w:spacing w:val="-1"/>
          <w:sz w:val="24"/>
        </w:rPr>
        <w:t xml:space="preserve"> </w:t>
      </w:r>
      <w:r w:rsidRPr="00D7552F">
        <w:rPr>
          <w:sz w:val="24"/>
        </w:rPr>
        <w:t>a</w:t>
      </w:r>
      <w:r w:rsidRPr="00D7552F">
        <w:rPr>
          <w:spacing w:val="-1"/>
          <w:sz w:val="24"/>
        </w:rPr>
        <w:t xml:space="preserve"> </w:t>
      </w:r>
      <w:r w:rsidRPr="00D7552F">
        <w:rPr>
          <w:sz w:val="24"/>
        </w:rPr>
        <w:t>redução da</w:t>
      </w:r>
      <w:r w:rsidRPr="00D7552F">
        <w:rPr>
          <w:spacing w:val="-1"/>
          <w:sz w:val="24"/>
        </w:rPr>
        <w:t xml:space="preserve"> </w:t>
      </w:r>
      <w:r w:rsidRPr="00D7552F">
        <w:rPr>
          <w:sz w:val="24"/>
        </w:rPr>
        <w:t>destinação de</w:t>
      </w:r>
      <w:r w:rsidRPr="00D7552F">
        <w:rPr>
          <w:spacing w:val="1"/>
          <w:sz w:val="24"/>
        </w:rPr>
        <w:t xml:space="preserve"> </w:t>
      </w:r>
      <w:r w:rsidRPr="00D7552F">
        <w:rPr>
          <w:sz w:val="24"/>
        </w:rPr>
        <w:t>resíduos sólidos.</w:t>
      </w:r>
    </w:p>
    <w:p w:rsidR="00750381" w:rsidRPr="00D7552F" w:rsidRDefault="005D0B97" w:rsidP="00A97D60">
      <w:pPr>
        <w:pStyle w:val="PargrafodaLista"/>
        <w:numPr>
          <w:ilvl w:val="2"/>
          <w:numId w:val="33"/>
        </w:numPr>
        <w:tabs>
          <w:tab w:val="left" w:pos="2120"/>
        </w:tabs>
        <w:spacing w:before="117"/>
        <w:ind w:left="2119" w:hanging="721"/>
        <w:rPr>
          <w:sz w:val="24"/>
        </w:rPr>
      </w:pPr>
      <w:r w:rsidRPr="00D7552F">
        <w:rPr>
          <w:sz w:val="24"/>
        </w:rPr>
        <w:t>Saneantes</w:t>
      </w:r>
      <w:r w:rsidRPr="00D7552F">
        <w:rPr>
          <w:spacing w:val="-4"/>
          <w:sz w:val="24"/>
        </w:rPr>
        <w:t xml:space="preserve"> </w:t>
      </w:r>
      <w:r w:rsidRPr="00D7552F">
        <w:rPr>
          <w:sz w:val="24"/>
        </w:rPr>
        <w:t>domissanitários:</w:t>
      </w:r>
    </w:p>
    <w:p w:rsidR="00750381" w:rsidRPr="00D7552F" w:rsidRDefault="005D0B97" w:rsidP="00A97D60">
      <w:pPr>
        <w:pStyle w:val="PargrafodaLista"/>
        <w:numPr>
          <w:ilvl w:val="3"/>
          <w:numId w:val="33"/>
        </w:numPr>
        <w:tabs>
          <w:tab w:val="left" w:pos="2487"/>
        </w:tabs>
        <w:ind w:right="818" w:firstLine="360"/>
        <w:rPr>
          <w:sz w:val="24"/>
        </w:rPr>
      </w:pPr>
      <w:r w:rsidRPr="00D7552F">
        <w:rPr>
          <w:sz w:val="24"/>
        </w:rPr>
        <w:t>- Saneantes domissanitários são as substâncias ou preparações destinadas à higienização,</w:t>
      </w:r>
      <w:r w:rsidRPr="00D7552F">
        <w:rPr>
          <w:spacing w:val="1"/>
          <w:sz w:val="24"/>
        </w:rPr>
        <w:t xml:space="preserve"> </w:t>
      </w:r>
      <w:r w:rsidRPr="00D7552F">
        <w:rPr>
          <w:sz w:val="24"/>
        </w:rPr>
        <w:t>desinfecção ou desinfestação, em ambientes domiciliares, coletivos e/ou públicos, em lugares de uso</w:t>
      </w:r>
      <w:r w:rsidRPr="00D7552F">
        <w:rPr>
          <w:spacing w:val="-57"/>
          <w:sz w:val="24"/>
        </w:rPr>
        <w:t xml:space="preserve"> </w:t>
      </w:r>
      <w:r w:rsidRPr="00D7552F">
        <w:rPr>
          <w:sz w:val="24"/>
        </w:rPr>
        <w:t>comum</w:t>
      </w:r>
      <w:r w:rsidRPr="00D7552F">
        <w:rPr>
          <w:spacing w:val="-1"/>
          <w:sz w:val="24"/>
        </w:rPr>
        <w:t xml:space="preserve"> </w:t>
      </w:r>
      <w:r w:rsidRPr="00D7552F">
        <w:rPr>
          <w:sz w:val="24"/>
        </w:rPr>
        <w:t>e</w:t>
      </w:r>
      <w:r w:rsidRPr="00D7552F">
        <w:rPr>
          <w:spacing w:val="-1"/>
          <w:sz w:val="24"/>
        </w:rPr>
        <w:t xml:space="preserve"> </w:t>
      </w:r>
      <w:r w:rsidRPr="00D7552F">
        <w:rPr>
          <w:sz w:val="24"/>
        </w:rPr>
        <w:t>no tratamento da</w:t>
      </w:r>
      <w:r w:rsidRPr="00D7552F">
        <w:rPr>
          <w:spacing w:val="-1"/>
          <w:sz w:val="24"/>
        </w:rPr>
        <w:t xml:space="preserve"> </w:t>
      </w:r>
      <w:r w:rsidRPr="00D7552F">
        <w:rPr>
          <w:sz w:val="24"/>
        </w:rPr>
        <w:t>água.</w:t>
      </w:r>
    </w:p>
    <w:p w:rsidR="00750381" w:rsidRPr="00D7552F" w:rsidRDefault="005D0B97" w:rsidP="00A97D60">
      <w:pPr>
        <w:pStyle w:val="PargrafodaLista"/>
        <w:numPr>
          <w:ilvl w:val="3"/>
          <w:numId w:val="33"/>
        </w:numPr>
        <w:tabs>
          <w:tab w:val="left" w:pos="2552"/>
        </w:tabs>
        <w:spacing w:before="118"/>
        <w:ind w:right="820" w:firstLine="420"/>
        <w:rPr>
          <w:sz w:val="24"/>
        </w:rPr>
      </w:pPr>
      <w:r w:rsidRPr="00D7552F">
        <w:rPr>
          <w:noProof/>
          <w:lang w:val="pt-BR" w:eastAsia="pt-BR"/>
        </w:rPr>
        <w:drawing>
          <wp:anchor distT="0" distB="0" distL="0" distR="0" simplePos="0" relativeHeight="251730944" behindDoc="0" locked="0" layoutInCell="1" allowOverlap="1" wp14:anchorId="5B06B106" wp14:editId="2AC20C7F">
            <wp:simplePos x="0" y="0"/>
            <wp:positionH relativeFrom="page">
              <wp:posOffset>4148328</wp:posOffset>
            </wp:positionH>
            <wp:positionV relativeFrom="paragraph">
              <wp:posOffset>912127</wp:posOffset>
            </wp:positionV>
            <wp:extent cx="817528" cy="130683"/>
            <wp:effectExtent l="0" t="0" r="0" b="0"/>
            <wp:wrapNone/>
            <wp:docPr id="379" name="image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599.png"/>
                    <pic:cNvPicPr/>
                  </pic:nvPicPr>
                  <pic:blipFill>
                    <a:blip r:embed="rId430" cstate="print"/>
                    <a:stretch>
                      <a:fillRect/>
                    </a:stretch>
                  </pic:blipFill>
                  <pic:spPr>
                    <a:xfrm>
                      <a:off x="0" y="0"/>
                      <a:ext cx="817528" cy="130683"/>
                    </a:xfrm>
                    <a:prstGeom prst="rect">
                      <a:avLst/>
                    </a:prstGeom>
                  </pic:spPr>
                </pic:pic>
              </a:graphicData>
            </a:graphic>
          </wp:anchor>
        </w:drawing>
      </w:r>
      <w:r w:rsidRPr="00D7552F">
        <w:rPr>
          <w:noProof/>
          <w:lang w:val="pt-BR" w:eastAsia="pt-BR"/>
        </w:rPr>
        <w:drawing>
          <wp:anchor distT="0" distB="0" distL="0" distR="0" simplePos="0" relativeHeight="251732992" behindDoc="0" locked="0" layoutInCell="1" allowOverlap="1" wp14:anchorId="71662B64" wp14:editId="779B9190">
            <wp:simplePos x="0" y="0"/>
            <wp:positionH relativeFrom="page">
              <wp:posOffset>5041391</wp:posOffset>
            </wp:positionH>
            <wp:positionV relativeFrom="paragraph">
              <wp:posOffset>912127</wp:posOffset>
            </wp:positionV>
            <wp:extent cx="817527" cy="130683"/>
            <wp:effectExtent l="0" t="0" r="0" b="0"/>
            <wp:wrapNone/>
            <wp:docPr id="381" name="image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600.png"/>
                    <pic:cNvPicPr/>
                  </pic:nvPicPr>
                  <pic:blipFill>
                    <a:blip r:embed="rId431" cstate="print"/>
                    <a:stretch>
                      <a:fillRect/>
                    </a:stretch>
                  </pic:blipFill>
                  <pic:spPr>
                    <a:xfrm>
                      <a:off x="0" y="0"/>
                      <a:ext cx="817527" cy="130683"/>
                    </a:xfrm>
                    <a:prstGeom prst="rect">
                      <a:avLst/>
                    </a:prstGeom>
                  </pic:spPr>
                </pic:pic>
              </a:graphicData>
            </a:graphic>
          </wp:anchor>
        </w:drawing>
      </w:r>
      <w:r w:rsidRPr="00D7552F">
        <w:rPr>
          <w:noProof/>
          <w:lang w:val="pt-BR" w:eastAsia="pt-BR"/>
        </w:rPr>
        <w:drawing>
          <wp:anchor distT="0" distB="0" distL="0" distR="0" simplePos="0" relativeHeight="251735040" behindDoc="0" locked="0" layoutInCell="1" allowOverlap="1" wp14:anchorId="262C3348" wp14:editId="08B80F47">
            <wp:simplePos x="0" y="0"/>
            <wp:positionH relativeFrom="page">
              <wp:posOffset>5932932</wp:posOffset>
            </wp:positionH>
            <wp:positionV relativeFrom="paragraph">
              <wp:posOffset>912127</wp:posOffset>
            </wp:positionV>
            <wp:extent cx="889010" cy="107346"/>
            <wp:effectExtent l="0" t="0" r="0" b="0"/>
            <wp:wrapNone/>
            <wp:docPr id="383" name="image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601.png"/>
                    <pic:cNvPicPr/>
                  </pic:nvPicPr>
                  <pic:blipFill>
                    <a:blip r:embed="rId432" cstate="print"/>
                    <a:stretch>
                      <a:fillRect/>
                    </a:stretch>
                  </pic:blipFill>
                  <pic:spPr>
                    <a:xfrm>
                      <a:off x="0" y="0"/>
                      <a:ext cx="889010" cy="107346"/>
                    </a:xfrm>
                    <a:prstGeom prst="rect">
                      <a:avLst/>
                    </a:prstGeom>
                  </pic:spPr>
                </pic:pic>
              </a:graphicData>
            </a:graphic>
          </wp:anchor>
        </w:drawing>
      </w:r>
      <w:r w:rsidRPr="00D7552F">
        <w:rPr>
          <w:noProof/>
          <w:lang w:val="pt-BR" w:eastAsia="pt-BR"/>
        </w:rPr>
        <w:drawing>
          <wp:anchor distT="0" distB="0" distL="0" distR="0" simplePos="0" relativeHeight="251737088" behindDoc="0" locked="0" layoutInCell="1" allowOverlap="1" wp14:anchorId="182EBA29" wp14:editId="53A8868B">
            <wp:simplePos x="0" y="0"/>
            <wp:positionH relativeFrom="page">
              <wp:posOffset>6897623</wp:posOffset>
            </wp:positionH>
            <wp:positionV relativeFrom="paragraph">
              <wp:posOffset>912127</wp:posOffset>
            </wp:positionV>
            <wp:extent cx="133049" cy="107346"/>
            <wp:effectExtent l="0" t="0" r="0" b="0"/>
            <wp:wrapNone/>
            <wp:docPr id="385"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602.png"/>
                    <pic:cNvPicPr/>
                  </pic:nvPicPr>
                  <pic:blipFill>
                    <a:blip r:embed="rId433" cstate="print"/>
                    <a:stretch>
                      <a:fillRect/>
                    </a:stretch>
                  </pic:blipFill>
                  <pic:spPr>
                    <a:xfrm>
                      <a:off x="0" y="0"/>
                      <a:ext cx="133049" cy="107346"/>
                    </a:xfrm>
                    <a:prstGeom prst="rect">
                      <a:avLst/>
                    </a:prstGeom>
                  </pic:spPr>
                </pic:pic>
              </a:graphicData>
            </a:graphic>
          </wp:anchor>
        </w:drawing>
      </w:r>
      <w:r w:rsidRPr="00D7552F">
        <w:rPr>
          <w:sz w:val="24"/>
        </w:rPr>
        <w:t>- Os saneantes domissanitários são subdivididos em quatro lotes, quanto à finalidade de</w:t>
      </w:r>
      <w:r w:rsidRPr="00D7552F">
        <w:rPr>
          <w:spacing w:val="1"/>
          <w:sz w:val="24"/>
        </w:rPr>
        <w:t xml:space="preserve"> </w:t>
      </w:r>
      <w:r w:rsidRPr="00D7552F">
        <w:rPr>
          <w:sz w:val="24"/>
        </w:rPr>
        <w:t>emprego:</w:t>
      </w:r>
    </w:p>
    <w:p w:rsidR="00750381" w:rsidRPr="00D7552F" w:rsidRDefault="00235367" w:rsidP="00A97D60">
      <w:pPr>
        <w:pStyle w:val="Corpodetexto"/>
        <w:spacing w:before="7"/>
        <w:rPr>
          <w:sz w:val="13"/>
        </w:rPr>
      </w:pPr>
      <w:r>
        <w:pict>
          <v:group id="_x0000_s1918" style="position:absolute;margin-left:69.95pt;margin-top:9.8pt;width:294.15pt;height:80.2pt;z-index:-15495168;mso-wrap-distance-left:0;mso-wrap-distance-right:0;mso-position-horizontal-relative:page" coordorigin="1399,196" coordsize="5883,1604">
            <v:shape id="_x0000_s1929" style="position:absolute;left:1411;top:253;width:87;height:87" coordorigin="1411,253" coordsize="87,87" path="m1466,340r-24,l1433,337r-17,-17l1411,308r,-24l1416,275r17,-17l1442,253r24,l1476,258r10,10l1493,275r5,9l1498,308r-5,12l1476,337r-10,3xe" fillcolor="#00000a" stroked="f">
              <v:path arrowok="t"/>
            </v:shape>
            <v:shape id="_x0000_s1928" type="#_x0000_t75" style="position:absolute;left:5126;top:195;width:327;height:171">
              <v:imagedata r:id="rId434" o:title=""/>
            </v:shape>
            <v:shape id="_x0000_s1927" type="#_x0000_t75" style="position:absolute;left:5558;top:253;width:516;height:113">
              <v:imagedata r:id="rId435" o:title=""/>
            </v:shape>
            <v:shape id="_x0000_s1926" style="position:absolute;left:6105;top:253;width:27;height:113" coordorigin="6106,253" coordsize="27,113" o:spt="100" adj="0,,0" path="m6125,280r-12,l6108,277r-2,-2l6106,260r2,-2l6113,256r2,-3l6122,253r10,10l6132,270r-2,5l6125,280xm6125,366r-12,l6108,364r-2,-3l6106,347r2,-3l6113,342r2,-2l6122,340r10,9l6132,356r-2,5l6125,366xe" fillcolor="#00000a" stroked="f">
              <v:stroke joinstyle="round"/>
              <v:formulas/>
              <v:path arrowok="t" o:connecttype="segments"/>
            </v:shape>
            <v:shape id="_x0000_s1925" type="#_x0000_t75" style="position:absolute;left:6247;top:195;width:1035;height:219">
              <v:imagedata r:id="rId436" o:title=""/>
            </v:shape>
            <v:shape id="_x0000_s1924" style="position:absolute;left:1411;top:824;width:87;height:87" coordorigin="1411,824" coordsize="87,87" path="m1466,911r-24,l1433,906r-10,-7l1416,889r-5,-9l1411,856r5,-10l1423,836r10,-7l1442,824r24,l1476,829r10,7l1493,846r5,10l1498,880r-5,9l1486,899r-10,7l1466,911xe" fillcolor="#00000a" stroked="f">
              <v:path arrowok="t"/>
            </v:shape>
            <v:shape id="_x0000_s1923" type="#_x0000_t75" style="position:absolute;left:5402;top:766;width:327;height:171">
              <v:imagedata r:id="rId437" o:title=""/>
            </v:shape>
            <v:shape id="_x0000_s1922" type="#_x0000_t75" style="position:absolute;left:5839;top:824;width:516;height:113">
              <v:imagedata r:id="rId438" o:title=""/>
            </v:shape>
            <v:shape id="_x0000_s1921" style="position:absolute;left:6386;top:824;width:27;height:113" coordorigin="6386,824" coordsize="27,113" o:spt="100" adj="0,,0" path="m6406,851r-12,l6389,846r-3,-5l6386,834r10,-10l6403,824r10,10l6413,841r-3,5l6406,851xm6406,937r-12,l6389,932r-3,-4l6386,920r10,-9l6403,911r10,9l6413,928r-3,4l6406,937xe" fillcolor="#00000a" stroked="f">
              <v:stroke joinstyle="round"/>
              <v:formulas/>
              <v:path arrowok="t" o:connecttype="segments"/>
            </v:shape>
            <v:shape id="_x0000_s1920" type="#_x0000_t75" style="position:absolute;left:1399;top:195;width:4932;height:1604">
              <v:imagedata r:id="rId439" o:title=""/>
            </v:shape>
            <v:shape id="_x0000_s1919" style="position:absolute;left:1411;top:1393;width:87;height:380" coordorigin="1411,1393" coordsize="87,380" o:spt="100" adj="0,,0" path="m1498,1717r-5,-9l1486,1698r-10,-7l1466,1686r-24,l1433,1691r-10,7l1416,1708r-5,9l1411,1741r5,10l1423,1760r10,8l1442,1772r24,l1476,1768r10,-8l1493,1751r5,-10l1498,1717xm1498,1424r-5,-9l1486,1405r-10,-7l1466,1393r-24,l1433,1398r-10,7l1416,1415r-5,9l1411,1448r5,10l1423,1468r10,7l1442,1480r24,l1476,1475r10,-7l1493,1458r5,-10l1498,1424xe" fillcolor="#00000a" stroked="f">
              <v:stroke joinstyle="round"/>
              <v:formulas/>
              <v:path arrowok="t" o:connecttype="segments"/>
            </v:shape>
            <w10:wrap type="topAndBottom" anchorx="page"/>
          </v:group>
        </w:pict>
      </w:r>
      <w:r w:rsidR="005D0B97" w:rsidRPr="00D7552F">
        <w:rPr>
          <w:noProof/>
          <w:lang w:val="pt-BR" w:eastAsia="pt-BR"/>
        </w:rPr>
        <w:drawing>
          <wp:anchor distT="0" distB="0" distL="0" distR="0" simplePos="0" relativeHeight="251556864" behindDoc="0" locked="0" layoutInCell="1" allowOverlap="1" wp14:anchorId="033E5F90" wp14:editId="0AE4BB5B">
            <wp:simplePos x="0" y="0"/>
            <wp:positionH relativeFrom="page">
              <wp:posOffset>4690871</wp:posOffset>
            </wp:positionH>
            <wp:positionV relativeFrom="paragraph">
              <wp:posOffset>124216</wp:posOffset>
            </wp:positionV>
            <wp:extent cx="701186" cy="138112"/>
            <wp:effectExtent l="0" t="0" r="0" b="0"/>
            <wp:wrapTopAndBottom/>
            <wp:docPr id="387"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609.png"/>
                    <pic:cNvPicPr/>
                  </pic:nvPicPr>
                  <pic:blipFill>
                    <a:blip r:embed="rId440" cstate="print"/>
                    <a:stretch>
                      <a:fillRect/>
                    </a:stretch>
                  </pic:blipFill>
                  <pic:spPr>
                    <a:xfrm>
                      <a:off x="0" y="0"/>
                      <a:ext cx="701186" cy="138112"/>
                    </a:xfrm>
                    <a:prstGeom prst="rect">
                      <a:avLst/>
                    </a:prstGeom>
                  </pic:spPr>
                </pic:pic>
              </a:graphicData>
            </a:graphic>
          </wp:anchor>
        </w:drawing>
      </w:r>
      <w:r w:rsidR="005D0B97" w:rsidRPr="00D7552F">
        <w:rPr>
          <w:noProof/>
          <w:lang w:val="pt-BR" w:eastAsia="pt-BR"/>
        </w:rPr>
        <w:drawing>
          <wp:anchor distT="0" distB="0" distL="0" distR="0" simplePos="0" relativeHeight="251558912" behindDoc="0" locked="0" layoutInCell="1" allowOverlap="1" wp14:anchorId="03F453B4" wp14:editId="4F3BC8FE">
            <wp:simplePos x="0" y="0"/>
            <wp:positionH relativeFrom="page">
              <wp:posOffset>5466588</wp:posOffset>
            </wp:positionH>
            <wp:positionV relativeFrom="paragraph">
              <wp:posOffset>124217</wp:posOffset>
            </wp:positionV>
            <wp:extent cx="428519" cy="130682"/>
            <wp:effectExtent l="0" t="0" r="0" b="0"/>
            <wp:wrapTopAndBottom/>
            <wp:docPr id="389"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610.png"/>
                    <pic:cNvPicPr/>
                  </pic:nvPicPr>
                  <pic:blipFill>
                    <a:blip r:embed="rId441" cstate="print"/>
                    <a:stretch>
                      <a:fillRect/>
                    </a:stretch>
                  </pic:blipFill>
                  <pic:spPr>
                    <a:xfrm>
                      <a:off x="0" y="0"/>
                      <a:ext cx="428519" cy="130682"/>
                    </a:xfrm>
                    <a:prstGeom prst="rect">
                      <a:avLst/>
                    </a:prstGeom>
                  </pic:spPr>
                </pic:pic>
              </a:graphicData>
            </a:graphic>
          </wp:anchor>
        </w:drawing>
      </w:r>
      <w:r w:rsidR="005D0B97" w:rsidRPr="00D7552F">
        <w:rPr>
          <w:noProof/>
          <w:lang w:val="pt-BR" w:eastAsia="pt-BR"/>
        </w:rPr>
        <w:drawing>
          <wp:anchor distT="0" distB="0" distL="0" distR="0" simplePos="0" relativeHeight="251560960" behindDoc="0" locked="0" layoutInCell="1" allowOverlap="1" wp14:anchorId="439A9417" wp14:editId="1C3004CF">
            <wp:simplePos x="0" y="0"/>
            <wp:positionH relativeFrom="page">
              <wp:posOffset>5964935</wp:posOffset>
            </wp:positionH>
            <wp:positionV relativeFrom="paragraph">
              <wp:posOffset>124216</wp:posOffset>
            </wp:positionV>
            <wp:extent cx="689884" cy="130682"/>
            <wp:effectExtent l="0" t="0" r="0" b="0"/>
            <wp:wrapTopAndBottom/>
            <wp:docPr id="391"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611.png"/>
                    <pic:cNvPicPr/>
                  </pic:nvPicPr>
                  <pic:blipFill>
                    <a:blip r:embed="rId442" cstate="print"/>
                    <a:stretch>
                      <a:fillRect/>
                    </a:stretch>
                  </pic:blipFill>
                  <pic:spPr>
                    <a:xfrm>
                      <a:off x="0" y="0"/>
                      <a:ext cx="689884" cy="130682"/>
                    </a:xfrm>
                    <a:prstGeom prst="rect">
                      <a:avLst/>
                    </a:prstGeom>
                  </pic:spPr>
                </pic:pic>
              </a:graphicData>
            </a:graphic>
          </wp:anchor>
        </w:drawing>
      </w:r>
      <w:r w:rsidR="005D0B97" w:rsidRPr="00D7552F">
        <w:rPr>
          <w:noProof/>
          <w:lang w:val="pt-BR" w:eastAsia="pt-BR"/>
        </w:rPr>
        <w:drawing>
          <wp:anchor distT="0" distB="0" distL="0" distR="0" simplePos="0" relativeHeight="251563008" behindDoc="0" locked="0" layoutInCell="1" allowOverlap="1" wp14:anchorId="7935337E" wp14:editId="09054EC1">
            <wp:simplePos x="0" y="0"/>
            <wp:positionH relativeFrom="page">
              <wp:posOffset>6726935</wp:posOffset>
            </wp:positionH>
            <wp:positionV relativeFrom="paragraph">
              <wp:posOffset>160792</wp:posOffset>
            </wp:positionV>
            <wp:extent cx="302469" cy="71437"/>
            <wp:effectExtent l="0" t="0" r="0" b="0"/>
            <wp:wrapTopAndBottom/>
            <wp:docPr id="393"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612.png"/>
                    <pic:cNvPicPr/>
                  </pic:nvPicPr>
                  <pic:blipFill>
                    <a:blip r:embed="rId443" cstate="print"/>
                    <a:stretch>
                      <a:fillRect/>
                    </a:stretch>
                  </pic:blipFill>
                  <pic:spPr>
                    <a:xfrm>
                      <a:off x="0" y="0"/>
                      <a:ext cx="302469" cy="71437"/>
                    </a:xfrm>
                    <a:prstGeom prst="rect">
                      <a:avLst/>
                    </a:prstGeom>
                  </pic:spPr>
                </pic:pic>
              </a:graphicData>
            </a:graphic>
          </wp:anchor>
        </w:drawing>
      </w:r>
    </w:p>
    <w:p w:rsidR="00750381" w:rsidRPr="00D7552F" w:rsidRDefault="005D0B97" w:rsidP="00A97D60">
      <w:pPr>
        <w:pStyle w:val="PargrafodaLista"/>
        <w:numPr>
          <w:ilvl w:val="3"/>
          <w:numId w:val="33"/>
        </w:numPr>
        <w:tabs>
          <w:tab w:val="left" w:pos="2557"/>
        </w:tabs>
        <w:spacing w:before="138" w:after="56"/>
        <w:ind w:right="818" w:firstLine="360"/>
        <w:rPr>
          <w:sz w:val="24"/>
        </w:rPr>
      </w:pPr>
      <w:r w:rsidRPr="00D7552F">
        <w:rPr>
          <w:sz w:val="24"/>
        </w:rPr>
        <w:t>-</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r w:rsidRPr="00D7552F">
        <w:rPr>
          <w:spacing w:val="1"/>
          <w:sz w:val="24"/>
        </w:rPr>
        <w:t xml:space="preserve"> </w:t>
      </w:r>
      <w:r w:rsidRPr="00D7552F">
        <w:rPr>
          <w:sz w:val="24"/>
        </w:rPr>
        <w:t>deverá</w:t>
      </w:r>
      <w:r w:rsidRPr="00D7552F">
        <w:rPr>
          <w:spacing w:val="1"/>
          <w:sz w:val="24"/>
        </w:rPr>
        <w:t xml:space="preserve"> </w:t>
      </w:r>
      <w:r w:rsidRPr="00D7552F">
        <w:rPr>
          <w:sz w:val="24"/>
        </w:rPr>
        <w:t>fornecer</w:t>
      </w:r>
      <w:r w:rsidRPr="00D7552F">
        <w:rPr>
          <w:spacing w:val="1"/>
          <w:sz w:val="24"/>
        </w:rPr>
        <w:t xml:space="preserve"> </w:t>
      </w:r>
      <w:r w:rsidRPr="00D7552F">
        <w:rPr>
          <w:sz w:val="24"/>
        </w:rPr>
        <w:t>saneantes</w:t>
      </w:r>
      <w:r w:rsidRPr="00D7552F">
        <w:rPr>
          <w:spacing w:val="1"/>
          <w:sz w:val="24"/>
        </w:rPr>
        <w:t xml:space="preserve"> </w:t>
      </w:r>
      <w:r w:rsidRPr="00D7552F">
        <w:rPr>
          <w:sz w:val="24"/>
        </w:rPr>
        <w:t>domissanitários</w:t>
      </w:r>
      <w:r w:rsidRPr="00D7552F">
        <w:rPr>
          <w:spacing w:val="1"/>
          <w:sz w:val="24"/>
        </w:rPr>
        <w:t xml:space="preserve"> </w:t>
      </w:r>
      <w:r w:rsidRPr="00D7552F">
        <w:rPr>
          <w:sz w:val="24"/>
        </w:rPr>
        <w:t>que</w:t>
      </w:r>
      <w:r w:rsidRPr="00D7552F">
        <w:rPr>
          <w:spacing w:val="1"/>
          <w:sz w:val="24"/>
        </w:rPr>
        <w:t xml:space="preserve"> </w:t>
      </w:r>
      <w:r w:rsidRPr="00D7552F">
        <w:rPr>
          <w:sz w:val="24"/>
        </w:rPr>
        <w:t>obedeçam</w:t>
      </w:r>
      <w:r w:rsidRPr="00D7552F">
        <w:rPr>
          <w:spacing w:val="1"/>
          <w:sz w:val="24"/>
        </w:rPr>
        <w:t xml:space="preserve"> </w:t>
      </w:r>
      <w:r w:rsidRPr="00D7552F">
        <w:rPr>
          <w:sz w:val="24"/>
        </w:rPr>
        <w:t>às</w:t>
      </w:r>
      <w:r w:rsidRPr="00D7552F">
        <w:rPr>
          <w:spacing w:val="1"/>
          <w:sz w:val="24"/>
        </w:rPr>
        <w:t xml:space="preserve"> </w:t>
      </w:r>
      <w:r w:rsidRPr="00D7552F">
        <w:rPr>
          <w:sz w:val="24"/>
        </w:rPr>
        <w:t>classificações</w:t>
      </w:r>
      <w:r w:rsidRPr="00D7552F">
        <w:rPr>
          <w:spacing w:val="16"/>
          <w:sz w:val="24"/>
        </w:rPr>
        <w:t xml:space="preserve"> </w:t>
      </w:r>
      <w:r w:rsidRPr="00D7552F">
        <w:rPr>
          <w:sz w:val="24"/>
        </w:rPr>
        <w:t>e</w:t>
      </w:r>
      <w:r w:rsidRPr="00D7552F">
        <w:rPr>
          <w:spacing w:val="14"/>
          <w:sz w:val="24"/>
        </w:rPr>
        <w:t xml:space="preserve"> </w:t>
      </w:r>
      <w:r w:rsidRPr="00D7552F">
        <w:rPr>
          <w:sz w:val="24"/>
        </w:rPr>
        <w:t>especificações</w:t>
      </w:r>
      <w:r w:rsidRPr="00D7552F">
        <w:rPr>
          <w:spacing w:val="16"/>
          <w:sz w:val="24"/>
        </w:rPr>
        <w:t xml:space="preserve"> </w:t>
      </w:r>
      <w:r w:rsidRPr="00D7552F">
        <w:rPr>
          <w:sz w:val="24"/>
        </w:rPr>
        <w:t>determinadas</w:t>
      </w:r>
      <w:r w:rsidRPr="00D7552F">
        <w:rPr>
          <w:spacing w:val="16"/>
          <w:sz w:val="24"/>
        </w:rPr>
        <w:t xml:space="preserve"> </w:t>
      </w:r>
      <w:r w:rsidRPr="00D7552F">
        <w:rPr>
          <w:sz w:val="24"/>
        </w:rPr>
        <w:t>pela</w:t>
      </w:r>
      <w:r w:rsidRPr="00D7552F">
        <w:rPr>
          <w:spacing w:val="14"/>
          <w:sz w:val="24"/>
        </w:rPr>
        <w:t xml:space="preserve"> </w:t>
      </w:r>
      <w:r w:rsidRPr="00D7552F">
        <w:rPr>
          <w:sz w:val="24"/>
        </w:rPr>
        <w:t>Agência</w:t>
      </w:r>
      <w:r w:rsidRPr="00D7552F">
        <w:rPr>
          <w:spacing w:val="12"/>
          <w:sz w:val="24"/>
        </w:rPr>
        <w:t xml:space="preserve"> </w:t>
      </w:r>
      <w:r w:rsidRPr="00D7552F">
        <w:rPr>
          <w:sz w:val="24"/>
        </w:rPr>
        <w:t>Nacional</w:t>
      </w:r>
      <w:r w:rsidRPr="00D7552F">
        <w:rPr>
          <w:spacing w:val="16"/>
          <w:sz w:val="24"/>
        </w:rPr>
        <w:t xml:space="preserve"> </w:t>
      </w:r>
      <w:r w:rsidRPr="00D7552F">
        <w:rPr>
          <w:sz w:val="24"/>
        </w:rPr>
        <w:t>de</w:t>
      </w:r>
      <w:r w:rsidRPr="00D7552F">
        <w:rPr>
          <w:spacing w:val="14"/>
          <w:sz w:val="24"/>
        </w:rPr>
        <w:t xml:space="preserve"> </w:t>
      </w:r>
      <w:r w:rsidRPr="00D7552F">
        <w:rPr>
          <w:sz w:val="24"/>
        </w:rPr>
        <w:t>Vigilância</w:t>
      </w:r>
      <w:r w:rsidRPr="00D7552F">
        <w:rPr>
          <w:spacing w:val="14"/>
          <w:sz w:val="24"/>
        </w:rPr>
        <w:t xml:space="preserve"> </w:t>
      </w:r>
      <w:r w:rsidRPr="00D7552F">
        <w:rPr>
          <w:sz w:val="24"/>
        </w:rPr>
        <w:t>Sanitária</w:t>
      </w:r>
      <w:r w:rsidRPr="00D7552F">
        <w:rPr>
          <w:spacing w:val="17"/>
          <w:sz w:val="24"/>
        </w:rPr>
        <w:t xml:space="preserve"> </w:t>
      </w:r>
      <w:r w:rsidRPr="00D7552F">
        <w:rPr>
          <w:sz w:val="24"/>
        </w:rPr>
        <w:t>-</w:t>
      </w:r>
    </w:p>
    <w:p w:rsidR="00750381" w:rsidRPr="00D7552F" w:rsidRDefault="00235367" w:rsidP="00A97D60">
      <w:pPr>
        <w:spacing w:line="220" w:lineRule="exact"/>
        <w:ind w:left="1401"/>
        <w:rPr>
          <w:sz w:val="20"/>
        </w:rPr>
      </w:pPr>
      <w:r>
        <w:rPr>
          <w:position w:val="1"/>
          <w:sz w:val="16"/>
        </w:rPr>
      </w:r>
      <w:r>
        <w:rPr>
          <w:position w:val="1"/>
          <w:sz w:val="16"/>
        </w:rPr>
        <w:pict>
          <v:group id="_x0000_s1916" style="width:47.3pt;height:8.3pt;mso-position-horizontal-relative:char;mso-position-vertical-relative:line" coordsize="946,166">
            <v:shape id="_x0000_s1917" style="position:absolute;left:-1;width:946;height:166" coordsize="946,166" o:spt="100" adj="0,,0" path="m168,158r-5,l149,151r-3,-7l142,132r-9,-22l130,103,106,46r,57l48,103,77,36r29,67l106,46,101,36,86,,84,,24,132r-5,10l17,151r-5,3l10,156r-5,2l,158r,5l48,163r,-5l41,158r-5,-2l34,156r-5,-5l29,146r2,-4l34,134,46,110r62,l118,132r2,7l122,144r,10l120,156r-2,l113,158r-7,l106,163r62,l168,158xm338,2r-52,l286,7r12,l302,10r5,4l307,127,206,2r-40,l166,7r7,l175,10r5,l185,12r2,2l190,14r2,5l197,24r,125l194,151r-2,5l187,158r-12,l175,163r53,l228,158r-12,l214,156r-5,-2l209,151r-3,-7l206,36,312,166r5,l317,17r2,-3l322,10r4,-3l338,7r,-5xm509,2r-48,l461,7r2,l468,10r5,l478,14r,8l475,29r-2,9l437,130,398,36r-4,-7l394,12r2,l398,10r5,-3l410,7r,-5l346,2r,5l350,7r5,3l358,10r7,7l367,17r,5l372,29r58,137l434,166r14,-36l485,31r7,-14l499,10r5,-3l509,7r,-5xm588,2r-65,l523,7r12,l545,17r,127l542,151r,3l538,156r-3,2l523,158r,5l588,163r,-5l576,158r-5,-2l566,151r,-134l569,12r2,-2l576,7r12,l588,2xm715,115r-2,-5l710,103r-2,-5l694,84,684,79,670,70,657,63,646,57r-7,-6l634,46r-5,-5l629,26r2,-7l641,10r7,-3l662,7r15,5l684,17r5,5l694,29r4,14l701,55r5,l706,r-5,l698,5r,2l696,7r,3l686,10,682,7,674,2,665,,643,,631,5r-9,7l614,22r-4,9l610,55r4,5l617,65r9,9l634,79r9,7l658,94r12,7l679,106r3,2l686,110r8,15l696,127r,12l694,146r-8,5l682,156r-8,2l655,158r-14,-4l634,149r-5,-5l624,137r-2,-5l619,122r-2,-12l612,110r,56l617,166r,-8l619,158r,-2l626,156r5,2l646,163r4,l653,166r26,l691,161r10,-7l710,144r5,-10l715,115xm900,158r-7,l888,156r-2,-2l881,151r-5,-7l874,132r-9,-22l862,103,838,46r,57l780,103,809,36r29,67l838,46,833,36,818,r-2,l756,132r-10,19l742,156r-5,2l730,158r,5l780,163r,-5l770,158r-4,-2l763,156r-2,-2l761,146r2,-4l766,134r9,-24l840,110r10,22l852,139r2,5l854,151r-4,5l847,156r-2,2l838,158r,5l900,163r,-5xm946,149l936,139r-7,l924,142r-2,2l919,146r,12l922,161r2,5l938,166r3,-5l946,156r,-7xe" fillcolor="black" stroked="f">
              <v:stroke joinstyle="round"/>
              <v:formulas/>
              <v:path arrowok="t" o:connecttype="segments"/>
            </v:shape>
            <w10:wrap type="none"/>
            <w10:anchorlock/>
          </v:group>
        </w:pict>
      </w:r>
      <w:r w:rsidR="005D0B97" w:rsidRPr="00D7552F">
        <w:rPr>
          <w:spacing w:val="26"/>
          <w:position w:val="1"/>
          <w:sz w:val="20"/>
        </w:rPr>
        <w:t xml:space="preserve"> </w:t>
      </w:r>
      <w:r w:rsidR="005D0B97" w:rsidRPr="00D7552F">
        <w:rPr>
          <w:noProof/>
          <w:spacing w:val="26"/>
          <w:position w:val="-3"/>
          <w:sz w:val="20"/>
          <w:lang w:val="pt-BR" w:eastAsia="pt-BR"/>
        </w:rPr>
        <w:drawing>
          <wp:inline distT="0" distB="0" distL="0" distR="0" wp14:anchorId="2BAAFDD5" wp14:editId="59D8A54D">
            <wp:extent cx="5529914" cy="140017"/>
            <wp:effectExtent l="0" t="0" r="0" b="0"/>
            <wp:docPr id="395"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613.png"/>
                    <pic:cNvPicPr/>
                  </pic:nvPicPr>
                  <pic:blipFill>
                    <a:blip r:embed="rId444" cstate="print"/>
                    <a:stretch>
                      <a:fillRect/>
                    </a:stretch>
                  </pic:blipFill>
                  <pic:spPr>
                    <a:xfrm>
                      <a:off x="0" y="0"/>
                      <a:ext cx="5529914" cy="140017"/>
                    </a:xfrm>
                    <a:prstGeom prst="rect">
                      <a:avLst/>
                    </a:prstGeom>
                  </pic:spPr>
                </pic:pic>
              </a:graphicData>
            </a:graphic>
          </wp:inline>
        </w:drawing>
      </w:r>
    </w:p>
    <w:p w:rsidR="00750381" w:rsidRPr="00D7552F" w:rsidRDefault="00235367" w:rsidP="00A97D60">
      <w:pPr>
        <w:pStyle w:val="Corpodetexto"/>
        <w:ind w:left="1399" w:right="821"/>
        <w:jc w:val="both"/>
      </w:pPr>
      <w:r>
        <w:pict>
          <v:group id="_x0000_s1913" style="position:absolute;left:0;text-align:left;margin-left:285.85pt;margin-top:16.6pt;width:104.9pt;height:10.8pt;z-index:-25393152;mso-position-horizontal-relative:page" coordorigin="5717,332" coordsize="2098,216">
            <v:shape id="_x0000_s1915" type="#_x0000_t75" style="position:absolute;left:5716;top:332;width:2048;height:216">
              <v:imagedata r:id="rId445" o:title=""/>
            </v:shape>
            <v:shape id="_x0000_s1914" style="position:absolute;left:7788;top:476;width:27;height:27" coordorigin="7788,476" coordsize="27,27" path="m7805,502r-7,l7795,500r-5,-2l7788,495r,-12l7790,481r5,-5l7805,476r9,10l7814,493r-9,9xe" fillcolor="black" stroked="f">
              <v:path arrowok="t"/>
            </v:shape>
            <w10:wrap anchorx="page"/>
          </v:group>
        </w:pict>
      </w:r>
      <w:r w:rsidR="005D0B97" w:rsidRPr="00D7552F">
        <w:t>inanimados e em ambientes, ficando sujeitos às mesmas exigências e condições no concernente ao</w:t>
      </w:r>
      <w:r w:rsidR="005D0B97" w:rsidRPr="00D7552F">
        <w:rPr>
          <w:spacing w:val="1"/>
        </w:rPr>
        <w:t xml:space="preserve"> </w:t>
      </w:r>
      <w:r w:rsidR="005D0B97" w:rsidRPr="00D7552F">
        <w:t>registro,</w:t>
      </w:r>
      <w:r w:rsidR="005D0B97" w:rsidRPr="00D7552F">
        <w:rPr>
          <w:spacing w:val="-1"/>
        </w:rPr>
        <w:t xml:space="preserve"> </w:t>
      </w:r>
      <w:r w:rsidR="005D0B97" w:rsidRPr="00D7552F">
        <w:t>à</w:t>
      </w:r>
      <w:r w:rsidR="005D0B97" w:rsidRPr="00D7552F">
        <w:rPr>
          <w:spacing w:val="-1"/>
        </w:rPr>
        <w:t xml:space="preserve"> </w:t>
      </w:r>
      <w:r w:rsidR="005D0B97" w:rsidRPr="00D7552F">
        <w:t>industrialização, à</w:t>
      </w:r>
      <w:r w:rsidR="005D0B97" w:rsidRPr="00D7552F">
        <w:rPr>
          <w:spacing w:val="-1"/>
        </w:rPr>
        <w:t xml:space="preserve"> </w:t>
      </w:r>
      <w:r w:rsidR="005D0B97" w:rsidRPr="00D7552F">
        <w:t>entrega</w:t>
      </w:r>
      <w:r w:rsidR="005D0B97" w:rsidRPr="00D7552F">
        <w:rPr>
          <w:spacing w:val="-1"/>
        </w:rPr>
        <w:t xml:space="preserve"> </w:t>
      </w:r>
      <w:r w:rsidR="005D0B97" w:rsidRPr="00D7552F">
        <w:t>ao cons</w:t>
      </w:r>
    </w:p>
    <w:p w:rsidR="00750381" w:rsidRPr="00D7552F" w:rsidRDefault="005D0B97" w:rsidP="00A97D60">
      <w:pPr>
        <w:pStyle w:val="PargrafodaLista"/>
        <w:numPr>
          <w:ilvl w:val="2"/>
          <w:numId w:val="33"/>
        </w:numPr>
        <w:tabs>
          <w:tab w:val="left" w:pos="1940"/>
        </w:tabs>
        <w:ind w:left="1939" w:hanging="541"/>
        <w:rPr>
          <w:sz w:val="24"/>
        </w:rPr>
      </w:pPr>
      <w:r w:rsidRPr="00D7552F">
        <w:rPr>
          <w:sz w:val="24"/>
        </w:rPr>
        <w:t>-</w:t>
      </w:r>
      <w:r w:rsidRPr="00D7552F">
        <w:rPr>
          <w:spacing w:val="-3"/>
          <w:sz w:val="24"/>
        </w:rPr>
        <w:t xml:space="preserve"> </w:t>
      </w:r>
      <w:r w:rsidRPr="00D7552F">
        <w:rPr>
          <w:sz w:val="24"/>
        </w:rPr>
        <w:t>Poluição</w:t>
      </w:r>
      <w:r w:rsidRPr="00D7552F">
        <w:rPr>
          <w:spacing w:val="-1"/>
          <w:sz w:val="24"/>
        </w:rPr>
        <w:t xml:space="preserve"> </w:t>
      </w:r>
      <w:r w:rsidRPr="00D7552F">
        <w:rPr>
          <w:sz w:val="24"/>
        </w:rPr>
        <w:t>Sonora:</w:t>
      </w:r>
    </w:p>
    <w:p w:rsidR="00750381" w:rsidRPr="00D7552F" w:rsidRDefault="005D0B97" w:rsidP="00A97D60">
      <w:pPr>
        <w:pStyle w:val="PargrafodaLista"/>
        <w:numPr>
          <w:ilvl w:val="3"/>
          <w:numId w:val="33"/>
        </w:numPr>
        <w:tabs>
          <w:tab w:val="left" w:pos="2501"/>
        </w:tabs>
        <w:ind w:right="821" w:firstLine="360"/>
        <w:rPr>
          <w:sz w:val="24"/>
        </w:rPr>
      </w:pPr>
      <w:r w:rsidRPr="00D7552F">
        <w:rPr>
          <w:sz w:val="24"/>
        </w:rPr>
        <w:t>- Os equipamentos de limpeza que gerem ruído devem possuir Selo Ruído indicando o</w:t>
      </w:r>
      <w:r w:rsidRPr="00D7552F">
        <w:rPr>
          <w:spacing w:val="1"/>
          <w:sz w:val="24"/>
        </w:rPr>
        <w:t xml:space="preserve"> </w:t>
      </w:r>
      <w:r w:rsidRPr="00D7552F">
        <w:rPr>
          <w:sz w:val="24"/>
        </w:rPr>
        <w:t>nível de potência sonora, conforme Resolução específica do CONAMA, observações do INMETRO</w:t>
      </w:r>
      <w:r w:rsidRPr="00D7552F">
        <w:rPr>
          <w:spacing w:val="-57"/>
          <w:sz w:val="24"/>
        </w:rPr>
        <w:t xml:space="preserve"> </w:t>
      </w:r>
      <w:r w:rsidRPr="00D7552F">
        <w:rPr>
          <w:sz w:val="24"/>
        </w:rPr>
        <w:t>e</w:t>
      </w:r>
      <w:r w:rsidRPr="00D7552F">
        <w:rPr>
          <w:spacing w:val="-2"/>
          <w:sz w:val="24"/>
        </w:rPr>
        <w:t xml:space="preserve"> </w:t>
      </w:r>
      <w:r w:rsidRPr="00D7552F">
        <w:rPr>
          <w:sz w:val="24"/>
        </w:rPr>
        <w:t>legislação</w:t>
      </w:r>
      <w:r w:rsidRPr="00D7552F">
        <w:rPr>
          <w:spacing w:val="2"/>
          <w:sz w:val="24"/>
        </w:rPr>
        <w:t xml:space="preserve"> </w:t>
      </w:r>
      <w:r w:rsidRPr="00D7552F">
        <w:rPr>
          <w:sz w:val="24"/>
        </w:rPr>
        <w:t>correlata.</w:t>
      </w:r>
    </w:p>
    <w:p w:rsidR="00750381" w:rsidRPr="00D7552F" w:rsidRDefault="005D0B97" w:rsidP="00A97D60">
      <w:pPr>
        <w:pStyle w:val="Ttulo6"/>
        <w:numPr>
          <w:ilvl w:val="0"/>
          <w:numId w:val="33"/>
        </w:numPr>
        <w:tabs>
          <w:tab w:val="left" w:pos="1886"/>
          <w:tab w:val="left" w:pos="1887"/>
        </w:tabs>
        <w:ind w:left="1886" w:hanging="488"/>
      </w:pPr>
      <w:r w:rsidRPr="00D7552F">
        <w:t>Subcontratação</w:t>
      </w:r>
    </w:p>
    <w:p w:rsidR="00750381" w:rsidRPr="00D7552F" w:rsidRDefault="005D0B97" w:rsidP="00A97D60">
      <w:pPr>
        <w:pStyle w:val="Corpodetexto"/>
        <w:spacing w:before="115"/>
        <w:ind w:left="1399"/>
      </w:pPr>
      <w:r w:rsidRPr="00D7552F">
        <w:t>5.1</w:t>
      </w:r>
      <w:r w:rsidRPr="00D7552F">
        <w:rPr>
          <w:spacing w:val="-2"/>
        </w:rPr>
        <w:t xml:space="preserve"> </w:t>
      </w:r>
      <w:r w:rsidRPr="00D7552F">
        <w:t>Não</w:t>
      </w:r>
      <w:r w:rsidRPr="00D7552F">
        <w:rPr>
          <w:spacing w:val="-1"/>
        </w:rPr>
        <w:t xml:space="preserve"> </w:t>
      </w:r>
      <w:r w:rsidRPr="00D7552F">
        <w:t>é</w:t>
      </w:r>
      <w:r w:rsidRPr="00D7552F">
        <w:rPr>
          <w:spacing w:val="-2"/>
        </w:rPr>
        <w:t xml:space="preserve"> </w:t>
      </w:r>
      <w:r w:rsidRPr="00D7552F">
        <w:t>admitida</w:t>
      </w:r>
      <w:r w:rsidRPr="00D7552F">
        <w:rPr>
          <w:spacing w:val="-2"/>
        </w:rPr>
        <w:t xml:space="preserve"> </w:t>
      </w:r>
      <w:r w:rsidRPr="00D7552F">
        <w:t>a</w:t>
      </w:r>
      <w:r w:rsidRPr="00D7552F">
        <w:rPr>
          <w:spacing w:val="-2"/>
        </w:rPr>
        <w:t xml:space="preserve"> </w:t>
      </w:r>
      <w:r w:rsidRPr="00D7552F">
        <w:t>subcontratação</w:t>
      </w:r>
      <w:r w:rsidRPr="00D7552F">
        <w:rPr>
          <w:spacing w:val="-2"/>
        </w:rPr>
        <w:t xml:space="preserve"> </w:t>
      </w:r>
      <w:r w:rsidRPr="00D7552F">
        <w:t>do</w:t>
      </w:r>
      <w:r w:rsidRPr="00D7552F">
        <w:rPr>
          <w:spacing w:val="-1"/>
        </w:rPr>
        <w:t xml:space="preserve"> </w:t>
      </w:r>
      <w:r w:rsidRPr="00D7552F">
        <w:t>objeto</w:t>
      </w:r>
      <w:r w:rsidRPr="00D7552F">
        <w:rPr>
          <w:spacing w:val="-1"/>
        </w:rPr>
        <w:t xml:space="preserve"> </w:t>
      </w:r>
      <w:r w:rsidRPr="00D7552F">
        <w:t>contratual.</w:t>
      </w:r>
    </w:p>
    <w:p w:rsidR="00750381" w:rsidRPr="00D7552F" w:rsidRDefault="005D0B97" w:rsidP="00A97D60">
      <w:pPr>
        <w:pStyle w:val="Ttulo6"/>
        <w:numPr>
          <w:ilvl w:val="0"/>
          <w:numId w:val="33"/>
        </w:numPr>
        <w:tabs>
          <w:tab w:val="left" w:pos="1826"/>
          <w:tab w:val="left" w:pos="1827"/>
        </w:tabs>
        <w:ind w:left="1826" w:hanging="428"/>
      </w:pPr>
      <w:r w:rsidRPr="00D7552F">
        <w:t>Garantia</w:t>
      </w:r>
      <w:r w:rsidRPr="00D7552F">
        <w:rPr>
          <w:spacing w:val="-4"/>
        </w:rPr>
        <w:t xml:space="preserve"> </w:t>
      </w:r>
      <w:r w:rsidRPr="00D7552F">
        <w:t>da</w:t>
      </w:r>
      <w:r w:rsidRPr="00D7552F">
        <w:rPr>
          <w:spacing w:val="-1"/>
        </w:rPr>
        <w:t xml:space="preserve"> </w:t>
      </w:r>
      <w:r w:rsidRPr="00D7552F">
        <w:t>contratação</w:t>
      </w:r>
    </w:p>
    <w:p w:rsidR="00750381" w:rsidRPr="00D7552F" w:rsidRDefault="005D0B97" w:rsidP="00A97D60">
      <w:pPr>
        <w:pStyle w:val="PargrafodaLista"/>
        <w:numPr>
          <w:ilvl w:val="1"/>
          <w:numId w:val="32"/>
        </w:numPr>
        <w:tabs>
          <w:tab w:val="left" w:pos="1762"/>
        </w:tabs>
        <w:spacing w:before="115"/>
        <w:ind w:right="825" w:firstLine="0"/>
        <w:rPr>
          <w:sz w:val="24"/>
        </w:rPr>
      </w:pPr>
      <w:r w:rsidRPr="00D7552F">
        <w:rPr>
          <w:sz w:val="24"/>
        </w:rPr>
        <w:t>-</w:t>
      </w:r>
      <w:r w:rsidRPr="00D7552F">
        <w:rPr>
          <w:spacing w:val="-1"/>
          <w:sz w:val="24"/>
        </w:rPr>
        <w:t xml:space="preserve"> </w:t>
      </w:r>
      <w:r w:rsidRPr="00D7552F">
        <w:rPr>
          <w:sz w:val="24"/>
        </w:rPr>
        <w:t>Será exigida a</w:t>
      </w:r>
      <w:r w:rsidRPr="00D7552F">
        <w:rPr>
          <w:spacing w:val="-1"/>
          <w:sz w:val="24"/>
        </w:rPr>
        <w:t xml:space="preserve"> </w:t>
      </w:r>
      <w:r w:rsidRPr="00D7552F">
        <w:rPr>
          <w:sz w:val="24"/>
        </w:rPr>
        <w:t>garantia da contratação</w:t>
      </w:r>
      <w:r w:rsidRPr="00D7552F">
        <w:rPr>
          <w:spacing w:val="1"/>
          <w:sz w:val="24"/>
        </w:rPr>
        <w:t xml:space="preserve"> </w:t>
      </w:r>
      <w:r w:rsidRPr="00D7552F">
        <w:rPr>
          <w:sz w:val="24"/>
        </w:rPr>
        <w:t>de</w:t>
      </w:r>
      <w:r w:rsidRPr="00D7552F">
        <w:rPr>
          <w:spacing w:val="-1"/>
          <w:sz w:val="24"/>
        </w:rPr>
        <w:t xml:space="preserve"> </w:t>
      </w:r>
      <w:r w:rsidRPr="00D7552F">
        <w:rPr>
          <w:sz w:val="24"/>
        </w:rPr>
        <w:t>que tratam</w:t>
      </w:r>
      <w:r w:rsidRPr="00D7552F">
        <w:rPr>
          <w:spacing w:val="1"/>
          <w:sz w:val="24"/>
        </w:rPr>
        <w:t xml:space="preserve"> </w:t>
      </w:r>
      <w:r w:rsidRPr="00D7552F">
        <w:rPr>
          <w:sz w:val="24"/>
        </w:rPr>
        <w:t>os arts.</w:t>
      </w:r>
      <w:r w:rsidRPr="00D7552F">
        <w:rPr>
          <w:spacing w:val="-1"/>
          <w:sz w:val="24"/>
        </w:rPr>
        <w:t xml:space="preserve"> </w:t>
      </w:r>
      <w:r w:rsidRPr="00D7552F">
        <w:rPr>
          <w:sz w:val="24"/>
        </w:rPr>
        <w:t>96</w:t>
      </w:r>
      <w:r w:rsidRPr="00D7552F">
        <w:rPr>
          <w:spacing w:val="1"/>
          <w:sz w:val="24"/>
        </w:rPr>
        <w:t xml:space="preserve"> </w:t>
      </w:r>
      <w:r w:rsidRPr="00D7552F">
        <w:rPr>
          <w:sz w:val="24"/>
        </w:rPr>
        <w:t>e seguintes da</w:t>
      </w:r>
      <w:r w:rsidRPr="00D7552F">
        <w:rPr>
          <w:spacing w:val="2"/>
          <w:sz w:val="24"/>
        </w:rPr>
        <w:t xml:space="preserve"> </w:t>
      </w:r>
      <w:r w:rsidRPr="00D7552F">
        <w:rPr>
          <w:sz w:val="24"/>
        </w:rPr>
        <w:t>Lei</w:t>
      </w:r>
      <w:r w:rsidRPr="00D7552F">
        <w:rPr>
          <w:spacing w:val="-1"/>
          <w:sz w:val="24"/>
        </w:rPr>
        <w:t xml:space="preserve"> </w:t>
      </w:r>
      <w:r w:rsidRPr="00D7552F">
        <w:rPr>
          <w:sz w:val="24"/>
        </w:rPr>
        <w:t>nº 14.133,</w:t>
      </w:r>
      <w:r w:rsidRPr="00D7552F">
        <w:rPr>
          <w:spacing w:val="1"/>
          <w:sz w:val="24"/>
        </w:rPr>
        <w:t xml:space="preserve"> </w:t>
      </w:r>
      <w:r w:rsidRPr="00D7552F">
        <w:rPr>
          <w:sz w:val="24"/>
        </w:rPr>
        <w:t>de</w:t>
      </w:r>
      <w:r w:rsidRPr="00D7552F">
        <w:rPr>
          <w:spacing w:val="-57"/>
          <w:sz w:val="24"/>
        </w:rPr>
        <w:t xml:space="preserve"> </w:t>
      </w:r>
      <w:r w:rsidRPr="00D7552F">
        <w:rPr>
          <w:sz w:val="24"/>
        </w:rPr>
        <w:t>2021,</w:t>
      </w:r>
      <w:r w:rsidRPr="00D7552F">
        <w:rPr>
          <w:spacing w:val="-1"/>
          <w:sz w:val="24"/>
        </w:rPr>
        <w:t xml:space="preserve"> </w:t>
      </w:r>
      <w:r w:rsidRPr="00D7552F">
        <w:rPr>
          <w:sz w:val="24"/>
        </w:rPr>
        <w:t>no percentual e</w:t>
      </w:r>
      <w:r w:rsidRPr="00D7552F">
        <w:rPr>
          <w:spacing w:val="-1"/>
          <w:sz w:val="24"/>
        </w:rPr>
        <w:t xml:space="preserve"> </w:t>
      </w:r>
      <w:r w:rsidRPr="00D7552F">
        <w:rPr>
          <w:sz w:val="24"/>
        </w:rPr>
        <w:t>condições</w:t>
      </w:r>
      <w:r w:rsidRPr="00D7552F">
        <w:rPr>
          <w:spacing w:val="-1"/>
          <w:sz w:val="24"/>
        </w:rPr>
        <w:t xml:space="preserve"> </w:t>
      </w:r>
      <w:r w:rsidRPr="00D7552F">
        <w:rPr>
          <w:sz w:val="24"/>
        </w:rPr>
        <w:t>descritas nas cláusulas do</w:t>
      </w:r>
      <w:r w:rsidRPr="00D7552F">
        <w:rPr>
          <w:spacing w:val="-1"/>
          <w:sz w:val="24"/>
        </w:rPr>
        <w:t xml:space="preserve"> </w:t>
      </w:r>
      <w:r w:rsidRPr="00D7552F">
        <w:rPr>
          <w:sz w:val="24"/>
        </w:rPr>
        <w:t>contrato.</w:t>
      </w:r>
    </w:p>
    <w:p w:rsidR="00750381" w:rsidRPr="00D7552F" w:rsidRDefault="00235367" w:rsidP="00A97D60">
      <w:pPr>
        <w:pStyle w:val="PargrafodaLista"/>
        <w:numPr>
          <w:ilvl w:val="2"/>
          <w:numId w:val="32"/>
        </w:numPr>
        <w:tabs>
          <w:tab w:val="left" w:pos="2230"/>
        </w:tabs>
        <w:ind w:right="824" w:firstLine="0"/>
        <w:rPr>
          <w:sz w:val="24"/>
        </w:rPr>
      </w:pPr>
      <w:r>
        <w:pict>
          <v:rect id="_x0000_s1912" style="position:absolute;left:0;text-align:left;margin-left:99.5pt;margin-top:13.95pt;width:6.35pt;height:.6pt;z-index:-25392640;mso-position-horizontal-relative:page" fillcolor="black" stroked="f">
            <w10:wrap anchorx="page"/>
          </v:rect>
        </w:pict>
      </w:r>
      <w:r w:rsidR="005D0B97" w:rsidRPr="00D7552F">
        <w:rPr>
          <w:sz w:val="24"/>
        </w:rPr>
        <w:t>A não apresentação da garantia ou ausência da renovação pelo licitante ou contratado</w:t>
      </w:r>
      <w:r w:rsidR="005D0B97" w:rsidRPr="00D7552F">
        <w:rPr>
          <w:spacing w:val="1"/>
          <w:sz w:val="24"/>
        </w:rPr>
        <w:t xml:space="preserve"> </w:t>
      </w:r>
      <w:r w:rsidR="005D0B97" w:rsidRPr="00D7552F">
        <w:rPr>
          <w:sz w:val="24"/>
        </w:rPr>
        <w:t>incidirá em infração com aplicação de sanção, em conformidade com os art.155 e 156 da Lei</w:t>
      </w:r>
      <w:r w:rsidR="005D0B97" w:rsidRPr="00D7552F">
        <w:rPr>
          <w:spacing w:val="1"/>
          <w:sz w:val="24"/>
        </w:rPr>
        <w:t xml:space="preserve"> </w:t>
      </w:r>
      <w:r w:rsidR="005D0B97" w:rsidRPr="00D7552F">
        <w:rPr>
          <w:sz w:val="24"/>
        </w:rPr>
        <w:t>14.133/2021.</w:t>
      </w:r>
    </w:p>
    <w:p w:rsidR="00750381" w:rsidRPr="00D7552F" w:rsidRDefault="005D0B97" w:rsidP="00A97D60">
      <w:pPr>
        <w:pStyle w:val="PargrafodaLista"/>
        <w:numPr>
          <w:ilvl w:val="1"/>
          <w:numId w:val="32"/>
        </w:numPr>
        <w:tabs>
          <w:tab w:val="left" w:pos="1784"/>
        </w:tabs>
        <w:spacing w:before="118"/>
        <w:ind w:right="817" w:firstLine="0"/>
        <w:rPr>
          <w:sz w:val="24"/>
        </w:rPr>
      </w:pPr>
      <w:r w:rsidRPr="00D7552F">
        <w:rPr>
          <w:sz w:val="24"/>
        </w:rPr>
        <w:t>- Em caso opção pelo seguro-garantia, a parte adjudicatária terá prazo de um mês, contado da</w:t>
      </w:r>
      <w:r w:rsidRPr="00D7552F">
        <w:rPr>
          <w:spacing w:val="1"/>
          <w:sz w:val="24"/>
        </w:rPr>
        <w:t xml:space="preserve"> </w:t>
      </w:r>
      <w:r w:rsidRPr="00D7552F">
        <w:rPr>
          <w:sz w:val="24"/>
        </w:rPr>
        <w:t>data de homologação da licitação, para sua apresentação, que deve ocorrer antes da assinatura do</w:t>
      </w:r>
      <w:r w:rsidRPr="00D7552F">
        <w:rPr>
          <w:spacing w:val="1"/>
          <w:sz w:val="24"/>
        </w:rPr>
        <w:t xml:space="preserve"> </w:t>
      </w:r>
      <w:r w:rsidRPr="00D7552F">
        <w:rPr>
          <w:sz w:val="24"/>
        </w:rPr>
        <w:t>contrato.</w:t>
      </w:r>
    </w:p>
    <w:p w:rsidR="00750381" w:rsidRPr="00D7552F" w:rsidRDefault="00235367" w:rsidP="00A97D60">
      <w:pPr>
        <w:pStyle w:val="PargrafodaLista"/>
        <w:numPr>
          <w:ilvl w:val="1"/>
          <w:numId w:val="32"/>
        </w:numPr>
        <w:tabs>
          <w:tab w:val="left" w:pos="1954"/>
        </w:tabs>
        <w:ind w:right="826" w:firstLine="0"/>
        <w:rPr>
          <w:sz w:val="24"/>
        </w:rPr>
      </w:pPr>
      <w:r>
        <w:pict>
          <v:rect id="_x0000_s1911" style="position:absolute;left:0;text-align:left;margin-left:88.1pt;margin-top:14.1pt;width:6.35pt;height:.6pt;z-index:-25392128;mso-position-horizontal-relative:page" fillcolor="black" stroked="f">
            <w10:wrap anchorx="page"/>
          </v:rect>
        </w:pict>
      </w:r>
      <w:r w:rsidR="005D0B97" w:rsidRPr="00D7552F">
        <w:rPr>
          <w:sz w:val="24"/>
        </w:rPr>
        <w:t>A garantia, nas modalidades caução e fiança bancária, deverá ser prestada em até 10(dez) dias</w:t>
      </w:r>
      <w:r w:rsidR="005D0B97" w:rsidRPr="00D7552F">
        <w:rPr>
          <w:spacing w:val="1"/>
          <w:sz w:val="24"/>
        </w:rPr>
        <w:t xml:space="preserve"> </w:t>
      </w:r>
      <w:r w:rsidR="005D0B97" w:rsidRPr="00D7552F">
        <w:rPr>
          <w:sz w:val="24"/>
        </w:rPr>
        <w:t>úteis</w:t>
      </w:r>
      <w:r w:rsidR="005D0B97" w:rsidRPr="00D7552F">
        <w:rPr>
          <w:spacing w:val="-1"/>
          <w:sz w:val="24"/>
        </w:rPr>
        <w:t xml:space="preserve"> </w:t>
      </w:r>
      <w:r w:rsidR="005D0B97" w:rsidRPr="00D7552F">
        <w:rPr>
          <w:sz w:val="24"/>
        </w:rPr>
        <w:t>após a</w:t>
      </w:r>
      <w:r w:rsidR="005D0B97" w:rsidRPr="00D7552F">
        <w:rPr>
          <w:spacing w:val="-1"/>
          <w:sz w:val="24"/>
        </w:rPr>
        <w:t xml:space="preserve"> </w:t>
      </w:r>
      <w:r w:rsidR="005D0B97" w:rsidRPr="00D7552F">
        <w:rPr>
          <w:sz w:val="24"/>
        </w:rPr>
        <w:t>assinatura</w:t>
      </w:r>
      <w:r w:rsidR="005D0B97" w:rsidRPr="00D7552F">
        <w:rPr>
          <w:spacing w:val="-1"/>
          <w:sz w:val="24"/>
        </w:rPr>
        <w:t xml:space="preserve"> </w:t>
      </w:r>
      <w:r w:rsidR="005D0B97" w:rsidRPr="00D7552F">
        <w:rPr>
          <w:sz w:val="24"/>
        </w:rPr>
        <w:t>do contrato.</w:t>
      </w:r>
    </w:p>
    <w:p w:rsidR="00750381" w:rsidRPr="00D7552F" w:rsidRDefault="00750381" w:rsidP="00A97D60">
      <w:pPr>
        <w:jc w:val="both"/>
        <w:rPr>
          <w:sz w:val="24"/>
        </w:rPr>
        <w:sectPr w:rsidR="00750381" w:rsidRPr="00D7552F">
          <w:headerReference w:type="default" r:id="rId446"/>
          <w:footerReference w:type="default" r:id="rId447"/>
          <w:pgSz w:w="11910" w:h="16840"/>
          <w:pgMar w:top="1400" w:right="0" w:bottom="820" w:left="0" w:header="346" w:footer="623" w:gutter="0"/>
          <w:cols w:space="720"/>
        </w:sectPr>
      </w:pPr>
    </w:p>
    <w:p w:rsidR="00750381" w:rsidRPr="00D7552F" w:rsidRDefault="00750381" w:rsidP="00A97D60">
      <w:pPr>
        <w:pStyle w:val="Corpodetexto"/>
        <w:rPr>
          <w:sz w:val="14"/>
        </w:rPr>
      </w:pPr>
    </w:p>
    <w:p w:rsidR="00750381" w:rsidRPr="00D7552F" w:rsidRDefault="005D0B97" w:rsidP="00A97D60">
      <w:pPr>
        <w:pStyle w:val="Ttulo6"/>
        <w:numPr>
          <w:ilvl w:val="0"/>
          <w:numId w:val="33"/>
        </w:numPr>
        <w:tabs>
          <w:tab w:val="left" w:pos="1827"/>
        </w:tabs>
        <w:spacing w:before="90"/>
        <w:ind w:left="1826" w:hanging="428"/>
        <w:jc w:val="both"/>
      </w:pPr>
      <w:r w:rsidRPr="00D7552F">
        <w:t>Vistoria</w:t>
      </w:r>
      <w:r w:rsidRPr="00D7552F">
        <w:rPr>
          <w:spacing w:val="-3"/>
        </w:rPr>
        <w:t xml:space="preserve"> </w:t>
      </w:r>
      <w:r w:rsidRPr="00D7552F">
        <w:t>Facultativa</w:t>
      </w:r>
    </w:p>
    <w:p w:rsidR="00750381" w:rsidRPr="00D7552F" w:rsidRDefault="005D0B97" w:rsidP="00A97D60">
      <w:pPr>
        <w:pStyle w:val="PargrafodaLista"/>
        <w:numPr>
          <w:ilvl w:val="1"/>
          <w:numId w:val="33"/>
        </w:numPr>
        <w:tabs>
          <w:tab w:val="left" w:pos="1827"/>
        </w:tabs>
        <w:spacing w:before="115"/>
        <w:ind w:right="821" w:firstLine="0"/>
        <w:rPr>
          <w:sz w:val="24"/>
        </w:rPr>
      </w:pPr>
      <w:r w:rsidRPr="00D7552F">
        <w:rPr>
          <w:sz w:val="24"/>
        </w:rPr>
        <w:t>A avaliação prévia do local de execução dos serviços se faz necessária para o conhecimento</w:t>
      </w:r>
      <w:r w:rsidRPr="00D7552F">
        <w:rPr>
          <w:spacing w:val="1"/>
          <w:sz w:val="24"/>
        </w:rPr>
        <w:t xml:space="preserve"> </w:t>
      </w:r>
      <w:r w:rsidRPr="00D7552F">
        <w:rPr>
          <w:sz w:val="24"/>
        </w:rPr>
        <w:t>pleno das condições e peculiaridades do objeto a ser contratado, sendo assegurado ao interessado o</w:t>
      </w:r>
      <w:r w:rsidRPr="00D7552F">
        <w:rPr>
          <w:spacing w:val="1"/>
          <w:sz w:val="24"/>
        </w:rPr>
        <w:t xml:space="preserve"> </w:t>
      </w:r>
      <w:r w:rsidRPr="00D7552F">
        <w:rPr>
          <w:sz w:val="24"/>
        </w:rPr>
        <w:t>direito de realização de vistoria prévia, acompanhado por servidor designado para esse fim, de</w:t>
      </w:r>
      <w:r w:rsidRPr="00D7552F">
        <w:rPr>
          <w:spacing w:val="1"/>
          <w:sz w:val="24"/>
        </w:rPr>
        <w:t xml:space="preserve"> </w:t>
      </w:r>
      <w:r w:rsidRPr="00D7552F">
        <w:rPr>
          <w:sz w:val="24"/>
        </w:rPr>
        <w:t>segunda</w:t>
      </w:r>
      <w:r w:rsidRPr="00D7552F">
        <w:rPr>
          <w:spacing w:val="23"/>
          <w:sz w:val="24"/>
        </w:rPr>
        <w:t xml:space="preserve"> </w:t>
      </w:r>
      <w:r w:rsidRPr="00D7552F">
        <w:rPr>
          <w:sz w:val="24"/>
        </w:rPr>
        <w:t>à</w:t>
      </w:r>
      <w:r w:rsidRPr="00D7552F">
        <w:rPr>
          <w:spacing w:val="24"/>
          <w:sz w:val="24"/>
        </w:rPr>
        <w:t xml:space="preserve"> </w:t>
      </w:r>
      <w:r w:rsidRPr="00D7552F">
        <w:rPr>
          <w:sz w:val="24"/>
        </w:rPr>
        <w:t>sexta-feira,</w:t>
      </w:r>
      <w:r w:rsidRPr="00D7552F">
        <w:rPr>
          <w:spacing w:val="24"/>
          <w:sz w:val="24"/>
        </w:rPr>
        <w:t xml:space="preserve"> </w:t>
      </w:r>
      <w:r w:rsidRPr="00D7552F">
        <w:rPr>
          <w:sz w:val="24"/>
        </w:rPr>
        <w:t>das</w:t>
      </w:r>
      <w:r w:rsidRPr="00D7552F">
        <w:rPr>
          <w:spacing w:val="23"/>
          <w:sz w:val="24"/>
        </w:rPr>
        <w:t xml:space="preserve"> </w:t>
      </w:r>
      <w:r w:rsidRPr="00D7552F">
        <w:rPr>
          <w:sz w:val="24"/>
        </w:rPr>
        <w:t>9h</w:t>
      </w:r>
      <w:r w:rsidRPr="00D7552F">
        <w:rPr>
          <w:spacing w:val="24"/>
          <w:sz w:val="24"/>
        </w:rPr>
        <w:t xml:space="preserve"> </w:t>
      </w:r>
      <w:r w:rsidRPr="00D7552F">
        <w:rPr>
          <w:sz w:val="24"/>
        </w:rPr>
        <w:t>horas</w:t>
      </w:r>
      <w:r w:rsidRPr="00D7552F">
        <w:rPr>
          <w:spacing w:val="25"/>
          <w:sz w:val="24"/>
        </w:rPr>
        <w:t xml:space="preserve"> </w:t>
      </w:r>
      <w:r w:rsidRPr="00D7552F">
        <w:rPr>
          <w:sz w:val="24"/>
        </w:rPr>
        <w:t>às</w:t>
      </w:r>
      <w:r w:rsidRPr="00D7552F">
        <w:rPr>
          <w:spacing w:val="24"/>
          <w:sz w:val="24"/>
        </w:rPr>
        <w:t xml:space="preserve"> </w:t>
      </w:r>
      <w:r w:rsidRPr="00D7552F">
        <w:rPr>
          <w:sz w:val="24"/>
        </w:rPr>
        <w:t>17h</w:t>
      </w:r>
      <w:r w:rsidRPr="00D7552F">
        <w:rPr>
          <w:spacing w:val="25"/>
          <w:sz w:val="24"/>
        </w:rPr>
        <w:t xml:space="preserve"> </w:t>
      </w:r>
      <w:r w:rsidRPr="00D7552F">
        <w:rPr>
          <w:sz w:val="24"/>
        </w:rPr>
        <w:t>horas.</w:t>
      </w:r>
      <w:r w:rsidRPr="00D7552F">
        <w:rPr>
          <w:spacing w:val="3"/>
          <w:sz w:val="24"/>
        </w:rPr>
        <w:t xml:space="preserve"> </w:t>
      </w:r>
      <w:r w:rsidRPr="00D7552F">
        <w:rPr>
          <w:sz w:val="24"/>
        </w:rPr>
        <w:t>Serão</w:t>
      </w:r>
      <w:r w:rsidRPr="00D7552F">
        <w:rPr>
          <w:spacing w:val="24"/>
          <w:sz w:val="24"/>
        </w:rPr>
        <w:t xml:space="preserve"> </w:t>
      </w:r>
      <w:r w:rsidRPr="00D7552F">
        <w:rPr>
          <w:sz w:val="24"/>
        </w:rPr>
        <w:t>disponibilizados</w:t>
      </w:r>
      <w:r w:rsidRPr="00D7552F">
        <w:rPr>
          <w:spacing w:val="23"/>
          <w:sz w:val="24"/>
        </w:rPr>
        <w:t xml:space="preserve"> </w:t>
      </w:r>
      <w:r w:rsidRPr="00D7552F">
        <w:rPr>
          <w:sz w:val="24"/>
        </w:rPr>
        <w:t>data</w:t>
      </w:r>
      <w:r w:rsidRPr="00D7552F">
        <w:rPr>
          <w:spacing w:val="23"/>
          <w:sz w:val="24"/>
        </w:rPr>
        <w:t xml:space="preserve"> </w:t>
      </w:r>
      <w:r w:rsidRPr="00D7552F">
        <w:rPr>
          <w:sz w:val="24"/>
        </w:rPr>
        <w:t>e</w:t>
      </w:r>
      <w:r w:rsidRPr="00D7552F">
        <w:rPr>
          <w:spacing w:val="24"/>
          <w:sz w:val="24"/>
        </w:rPr>
        <w:t xml:space="preserve"> </w:t>
      </w:r>
      <w:r w:rsidRPr="00D7552F">
        <w:rPr>
          <w:sz w:val="24"/>
        </w:rPr>
        <w:t>horário</w:t>
      </w:r>
      <w:r w:rsidRPr="00D7552F">
        <w:rPr>
          <w:spacing w:val="22"/>
          <w:sz w:val="24"/>
        </w:rPr>
        <w:t xml:space="preserve"> </w:t>
      </w:r>
      <w:r w:rsidRPr="00D7552F">
        <w:rPr>
          <w:sz w:val="24"/>
        </w:rPr>
        <w:t>diferentes</w:t>
      </w:r>
      <w:r w:rsidRPr="00D7552F">
        <w:rPr>
          <w:spacing w:val="-58"/>
          <w:sz w:val="24"/>
        </w:rPr>
        <w:t xml:space="preserve"> </w:t>
      </w:r>
      <w:r w:rsidRPr="00D7552F">
        <w:rPr>
          <w:sz w:val="24"/>
        </w:rPr>
        <w:t>aos</w:t>
      </w:r>
      <w:r w:rsidRPr="00D7552F">
        <w:rPr>
          <w:spacing w:val="-1"/>
          <w:sz w:val="24"/>
        </w:rPr>
        <w:t xml:space="preserve"> </w:t>
      </w:r>
      <w:r w:rsidRPr="00D7552F">
        <w:rPr>
          <w:sz w:val="24"/>
        </w:rPr>
        <w:t>interessados</w:t>
      </w:r>
      <w:r w:rsidRPr="00D7552F">
        <w:rPr>
          <w:spacing w:val="2"/>
          <w:sz w:val="24"/>
        </w:rPr>
        <w:t xml:space="preserve"> </w:t>
      </w:r>
      <w:r w:rsidRPr="00D7552F">
        <w:rPr>
          <w:sz w:val="24"/>
        </w:rPr>
        <w:t>em</w:t>
      </w:r>
      <w:r w:rsidRPr="00D7552F">
        <w:rPr>
          <w:spacing w:val="-2"/>
          <w:sz w:val="24"/>
        </w:rPr>
        <w:t xml:space="preserve"> </w:t>
      </w: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prévia.</w:t>
      </w:r>
    </w:p>
    <w:p w:rsidR="00750381" w:rsidRPr="00D7552F" w:rsidRDefault="005D0B97" w:rsidP="00A97D60">
      <w:pPr>
        <w:pStyle w:val="PargrafodaLista"/>
        <w:numPr>
          <w:ilvl w:val="1"/>
          <w:numId w:val="33"/>
        </w:numPr>
        <w:tabs>
          <w:tab w:val="left" w:pos="1827"/>
        </w:tabs>
        <w:spacing w:before="118"/>
        <w:ind w:right="816" w:firstLine="0"/>
        <w:rPr>
          <w:sz w:val="24"/>
        </w:rPr>
      </w:pPr>
      <w:r w:rsidRPr="00D7552F">
        <w:rPr>
          <w:sz w:val="24"/>
        </w:rPr>
        <w:t>As empresas interessadas deverão entrar em contato com a Secretaria Municipal de Obras e</w:t>
      </w:r>
      <w:r w:rsidRPr="00D7552F">
        <w:rPr>
          <w:spacing w:val="1"/>
          <w:sz w:val="24"/>
        </w:rPr>
        <w:t xml:space="preserve"> </w:t>
      </w:r>
      <w:r w:rsidRPr="00D7552F">
        <w:rPr>
          <w:sz w:val="24"/>
        </w:rPr>
        <w:t xml:space="preserve">Infraestrutura, através do telefone (22)2566-2583 ou do e-mail: </w:t>
      </w:r>
      <w:hyperlink r:id="rId448">
        <w:r w:rsidRPr="00D7552F">
          <w:rPr>
            <w:sz w:val="24"/>
            <w:u w:val="single" w:color="0000FF"/>
          </w:rPr>
          <w:t>secdeobraspmbj@gmail.com</w:t>
        </w:r>
      </w:hyperlink>
      <w:r w:rsidRPr="00D7552F">
        <w:rPr>
          <w:sz w:val="24"/>
        </w:rPr>
        <w:t xml:space="preserve"> , no</w:t>
      </w:r>
      <w:r w:rsidRPr="00D7552F">
        <w:rPr>
          <w:spacing w:val="1"/>
          <w:sz w:val="24"/>
        </w:rPr>
        <w:t xml:space="preserve"> </w:t>
      </w:r>
      <w:r w:rsidRPr="00D7552F">
        <w:rPr>
          <w:sz w:val="24"/>
        </w:rPr>
        <w:t>horário</w:t>
      </w:r>
      <w:r w:rsidRPr="00D7552F">
        <w:rPr>
          <w:spacing w:val="-1"/>
          <w:sz w:val="24"/>
        </w:rPr>
        <w:t xml:space="preserve"> </w:t>
      </w:r>
      <w:r w:rsidRPr="00D7552F">
        <w:rPr>
          <w:sz w:val="24"/>
        </w:rPr>
        <w:t>das</w:t>
      </w:r>
      <w:r w:rsidRPr="00D7552F">
        <w:rPr>
          <w:spacing w:val="-1"/>
          <w:sz w:val="24"/>
        </w:rPr>
        <w:t xml:space="preserve"> </w:t>
      </w:r>
      <w:r w:rsidRPr="00D7552F">
        <w:rPr>
          <w:sz w:val="24"/>
        </w:rPr>
        <w:t>9h</w:t>
      </w:r>
      <w:r w:rsidRPr="00D7552F">
        <w:rPr>
          <w:spacing w:val="1"/>
          <w:sz w:val="24"/>
        </w:rPr>
        <w:t xml:space="preserve"> </w:t>
      </w:r>
      <w:r w:rsidRPr="00D7552F">
        <w:rPr>
          <w:sz w:val="24"/>
        </w:rPr>
        <w:t>às</w:t>
      </w:r>
      <w:r w:rsidRPr="00D7552F">
        <w:rPr>
          <w:spacing w:val="-1"/>
          <w:sz w:val="24"/>
        </w:rPr>
        <w:t xml:space="preserve"> </w:t>
      </w:r>
      <w:r w:rsidRPr="00D7552F">
        <w:rPr>
          <w:sz w:val="24"/>
        </w:rPr>
        <w:t>16h,</w:t>
      </w:r>
      <w:r w:rsidRPr="00D7552F">
        <w:rPr>
          <w:spacing w:val="-1"/>
          <w:sz w:val="24"/>
        </w:rPr>
        <w:t xml:space="preserve"> </w:t>
      </w:r>
      <w:r w:rsidRPr="00D7552F">
        <w:rPr>
          <w:sz w:val="24"/>
        </w:rPr>
        <w:t>em</w:t>
      </w:r>
      <w:r w:rsidRPr="00D7552F">
        <w:rPr>
          <w:spacing w:val="-1"/>
          <w:sz w:val="24"/>
        </w:rPr>
        <w:t xml:space="preserve"> </w:t>
      </w:r>
      <w:r w:rsidRPr="00D7552F">
        <w:rPr>
          <w:sz w:val="24"/>
        </w:rPr>
        <w:t>dias úteis,</w:t>
      </w:r>
      <w:r w:rsidRPr="00D7552F">
        <w:rPr>
          <w:spacing w:val="-1"/>
          <w:sz w:val="24"/>
        </w:rPr>
        <w:t xml:space="preserve"> </w:t>
      </w:r>
      <w:r w:rsidRPr="00D7552F">
        <w:rPr>
          <w:sz w:val="24"/>
        </w:rPr>
        <w:t>para</w:t>
      </w:r>
      <w:r w:rsidRPr="00D7552F">
        <w:rPr>
          <w:spacing w:val="-2"/>
          <w:sz w:val="24"/>
        </w:rPr>
        <w:t xml:space="preserve"> </w:t>
      </w:r>
      <w:r w:rsidRPr="00D7552F">
        <w:rPr>
          <w:sz w:val="24"/>
        </w:rPr>
        <w:t>agendar</w:t>
      </w:r>
      <w:r w:rsidRPr="00D7552F">
        <w:rPr>
          <w:spacing w:val="-2"/>
          <w:sz w:val="24"/>
        </w:rPr>
        <w:t xml:space="preserve"> </w:t>
      </w:r>
      <w:r w:rsidRPr="00D7552F">
        <w:rPr>
          <w:sz w:val="24"/>
        </w:rPr>
        <w:t>data</w:t>
      </w:r>
      <w:r w:rsidRPr="00D7552F">
        <w:rPr>
          <w:spacing w:val="-2"/>
          <w:sz w:val="24"/>
        </w:rPr>
        <w:t xml:space="preserve"> </w:t>
      </w:r>
      <w:r w:rsidRPr="00D7552F">
        <w:rPr>
          <w:sz w:val="24"/>
        </w:rPr>
        <w:t>e</w:t>
      </w:r>
      <w:r w:rsidRPr="00D7552F">
        <w:rPr>
          <w:spacing w:val="-2"/>
          <w:sz w:val="24"/>
        </w:rPr>
        <w:t xml:space="preserve"> </w:t>
      </w:r>
      <w:r w:rsidRPr="00D7552F">
        <w:rPr>
          <w:sz w:val="24"/>
        </w:rPr>
        <w:t>horário em</w:t>
      </w:r>
      <w:r w:rsidRPr="00D7552F">
        <w:rPr>
          <w:spacing w:val="-1"/>
          <w:sz w:val="24"/>
        </w:rPr>
        <w:t xml:space="preserve"> </w:t>
      </w:r>
      <w:r w:rsidRPr="00D7552F">
        <w:rPr>
          <w:sz w:val="24"/>
        </w:rPr>
        <w:t>que</w:t>
      </w:r>
      <w:r w:rsidRPr="00D7552F">
        <w:rPr>
          <w:spacing w:val="-2"/>
          <w:sz w:val="24"/>
        </w:rPr>
        <w:t xml:space="preserve"> </w:t>
      </w:r>
      <w:r w:rsidRPr="00D7552F">
        <w:rPr>
          <w:sz w:val="24"/>
        </w:rPr>
        <w:t>a vistoria</w:t>
      </w:r>
      <w:r w:rsidRPr="00D7552F">
        <w:rPr>
          <w:spacing w:val="-2"/>
          <w:sz w:val="24"/>
        </w:rPr>
        <w:t xml:space="preserve"> </w:t>
      </w:r>
      <w:r w:rsidRPr="00D7552F">
        <w:rPr>
          <w:sz w:val="24"/>
        </w:rPr>
        <w:t>será</w:t>
      </w:r>
      <w:r w:rsidRPr="00D7552F">
        <w:rPr>
          <w:spacing w:val="-2"/>
          <w:sz w:val="24"/>
        </w:rPr>
        <w:t xml:space="preserve"> </w:t>
      </w:r>
      <w:r w:rsidRPr="00D7552F">
        <w:rPr>
          <w:sz w:val="24"/>
        </w:rPr>
        <w:t>realizada.</w:t>
      </w:r>
    </w:p>
    <w:p w:rsidR="00750381" w:rsidRPr="00D7552F" w:rsidRDefault="005D0B97" w:rsidP="00A97D60">
      <w:pPr>
        <w:pStyle w:val="PargrafodaLista"/>
        <w:numPr>
          <w:ilvl w:val="1"/>
          <w:numId w:val="33"/>
        </w:numPr>
        <w:tabs>
          <w:tab w:val="left" w:pos="1827"/>
        </w:tabs>
        <w:ind w:right="825" w:firstLine="0"/>
        <w:rPr>
          <w:sz w:val="24"/>
        </w:rPr>
      </w:pP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o</w:t>
      </w:r>
      <w:r w:rsidRPr="00D7552F">
        <w:rPr>
          <w:spacing w:val="1"/>
          <w:sz w:val="24"/>
        </w:rPr>
        <w:t xml:space="preserve"> </w:t>
      </w:r>
      <w:r w:rsidRPr="00D7552F">
        <w:rPr>
          <w:sz w:val="24"/>
        </w:rPr>
        <w:t>representante</w:t>
      </w:r>
      <w:r w:rsidRPr="00D7552F">
        <w:rPr>
          <w:spacing w:val="1"/>
          <w:sz w:val="24"/>
        </w:rPr>
        <w:t xml:space="preserve"> </w:t>
      </w:r>
      <w:r w:rsidRPr="00D7552F">
        <w:rPr>
          <w:sz w:val="24"/>
        </w:rPr>
        <w:t>legal</w:t>
      </w:r>
      <w:r w:rsidRPr="00D7552F">
        <w:rPr>
          <w:spacing w:val="1"/>
          <w:sz w:val="24"/>
        </w:rPr>
        <w:t xml:space="preserve"> </w:t>
      </w:r>
      <w:r w:rsidRPr="00D7552F">
        <w:rPr>
          <w:sz w:val="24"/>
        </w:rPr>
        <w:t>da</w:t>
      </w:r>
      <w:r w:rsidRPr="00D7552F">
        <w:rPr>
          <w:spacing w:val="1"/>
          <w:sz w:val="24"/>
        </w:rPr>
        <w:t xml:space="preserve"> </w:t>
      </w:r>
      <w:r w:rsidRPr="00D7552F">
        <w:rPr>
          <w:sz w:val="24"/>
        </w:rPr>
        <w:t>empresa</w:t>
      </w:r>
      <w:r w:rsidRPr="00D7552F">
        <w:rPr>
          <w:spacing w:val="1"/>
          <w:sz w:val="24"/>
        </w:rPr>
        <w:t xml:space="preserve"> </w:t>
      </w:r>
      <w:r w:rsidRPr="00D7552F">
        <w:rPr>
          <w:sz w:val="24"/>
        </w:rPr>
        <w:t>ou</w:t>
      </w:r>
      <w:r w:rsidRPr="00D7552F">
        <w:rPr>
          <w:spacing w:val="1"/>
          <w:sz w:val="24"/>
        </w:rPr>
        <w:t xml:space="preserve"> </w:t>
      </w:r>
      <w:r w:rsidRPr="00D7552F">
        <w:rPr>
          <w:sz w:val="24"/>
        </w:rPr>
        <w:t>responsável</w:t>
      </w:r>
      <w:r w:rsidRPr="00D7552F">
        <w:rPr>
          <w:spacing w:val="1"/>
          <w:sz w:val="24"/>
        </w:rPr>
        <w:t xml:space="preserve"> </w:t>
      </w:r>
      <w:r w:rsidRPr="00D7552F">
        <w:rPr>
          <w:sz w:val="24"/>
        </w:rPr>
        <w:t>técnico</w:t>
      </w:r>
      <w:r w:rsidRPr="00D7552F">
        <w:rPr>
          <w:spacing w:val="1"/>
          <w:sz w:val="24"/>
        </w:rPr>
        <w:t xml:space="preserve"> </w:t>
      </w:r>
      <w:r w:rsidRPr="00D7552F">
        <w:rPr>
          <w:sz w:val="24"/>
        </w:rPr>
        <w:t>deverá</w:t>
      </w:r>
      <w:r w:rsidRPr="00D7552F">
        <w:rPr>
          <w:spacing w:val="1"/>
          <w:sz w:val="24"/>
        </w:rPr>
        <w:t xml:space="preserve"> </w:t>
      </w:r>
      <w:r w:rsidRPr="00D7552F">
        <w:rPr>
          <w:sz w:val="24"/>
        </w:rPr>
        <w:t>estar</w:t>
      </w:r>
      <w:r w:rsidRPr="00D7552F">
        <w:rPr>
          <w:spacing w:val="1"/>
          <w:sz w:val="24"/>
        </w:rPr>
        <w:t xml:space="preserve"> </w:t>
      </w:r>
      <w:r w:rsidRPr="00D7552F">
        <w:rPr>
          <w:sz w:val="24"/>
        </w:rPr>
        <w:t>devidamente identificado, apresentando documento de identidade civil e documento expedido pela</w:t>
      </w:r>
      <w:r w:rsidRPr="00D7552F">
        <w:rPr>
          <w:spacing w:val="1"/>
          <w:sz w:val="24"/>
        </w:rPr>
        <w:t xml:space="preserve"> </w:t>
      </w:r>
      <w:r w:rsidRPr="00D7552F">
        <w:rPr>
          <w:sz w:val="24"/>
        </w:rPr>
        <w:t>empresa comprovando</w:t>
      </w:r>
      <w:r w:rsidRPr="00D7552F">
        <w:rPr>
          <w:spacing w:val="-1"/>
          <w:sz w:val="24"/>
        </w:rPr>
        <w:t xml:space="preserve"> </w:t>
      </w:r>
      <w:r w:rsidRPr="00D7552F">
        <w:rPr>
          <w:sz w:val="24"/>
        </w:rPr>
        <w:t>sua</w:t>
      </w:r>
      <w:r w:rsidRPr="00D7552F">
        <w:rPr>
          <w:spacing w:val="-1"/>
          <w:sz w:val="24"/>
        </w:rPr>
        <w:t xml:space="preserve"> </w:t>
      </w:r>
      <w:r w:rsidRPr="00D7552F">
        <w:rPr>
          <w:sz w:val="24"/>
        </w:rPr>
        <w:t>habilitação para</w:t>
      </w:r>
      <w:r w:rsidRPr="00D7552F">
        <w:rPr>
          <w:spacing w:val="-2"/>
          <w:sz w:val="24"/>
        </w:rPr>
        <w:t xml:space="preserve"> </w:t>
      </w:r>
      <w:r w:rsidRPr="00D7552F">
        <w:rPr>
          <w:sz w:val="24"/>
        </w:rPr>
        <w:t>a</w:t>
      </w:r>
      <w:r w:rsidRPr="00D7552F">
        <w:rPr>
          <w:spacing w:val="-1"/>
          <w:sz w:val="24"/>
        </w:rPr>
        <w:t xml:space="preserve"> </w:t>
      </w:r>
      <w:r w:rsidRPr="00D7552F">
        <w:rPr>
          <w:sz w:val="24"/>
        </w:rPr>
        <w:t>realização da</w:t>
      </w:r>
      <w:r w:rsidRPr="00D7552F">
        <w:rPr>
          <w:spacing w:val="-1"/>
          <w:sz w:val="24"/>
        </w:rPr>
        <w:t xml:space="preserve"> </w:t>
      </w:r>
      <w:r w:rsidRPr="00D7552F">
        <w:rPr>
          <w:sz w:val="24"/>
        </w:rPr>
        <w:t>vistoria.</w:t>
      </w:r>
    </w:p>
    <w:p w:rsidR="00750381" w:rsidRPr="00D7552F" w:rsidRDefault="005D0B97" w:rsidP="00A97D60">
      <w:pPr>
        <w:pStyle w:val="PargrafodaLista"/>
        <w:numPr>
          <w:ilvl w:val="1"/>
          <w:numId w:val="33"/>
        </w:numPr>
        <w:tabs>
          <w:tab w:val="left" w:pos="1827"/>
        </w:tabs>
        <w:spacing w:before="118"/>
        <w:ind w:right="821" w:firstLine="0"/>
        <w:rPr>
          <w:sz w:val="24"/>
        </w:rPr>
      </w:pPr>
      <w:r w:rsidRPr="00D7552F">
        <w:rPr>
          <w:sz w:val="24"/>
        </w:rPr>
        <w:t>A não realização da vistoria não poderá embasar posteriores alegações de desconhecimento das</w:t>
      </w:r>
      <w:r w:rsidRPr="00D7552F">
        <w:rPr>
          <w:spacing w:val="1"/>
          <w:sz w:val="24"/>
        </w:rPr>
        <w:t xml:space="preserve"> </w:t>
      </w:r>
      <w:r w:rsidRPr="00D7552F">
        <w:rPr>
          <w:sz w:val="24"/>
        </w:rPr>
        <w:t>instalações, dúvidas ou esquecimentos de quaisquer detalhes dos locais da prestação dos serviços,</w:t>
      </w:r>
      <w:r w:rsidRPr="00D7552F">
        <w:rPr>
          <w:spacing w:val="1"/>
          <w:sz w:val="24"/>
        </w:rPr>
        <w:t xml:space="preserve"> </w:t>
      </w:r>
      <w:r w:rsidRPr="00D7552F">
        <w:rPr>
          <w:sz w:val="24"/>
        </w:rPr>
        <w:t>devendo</w:t>
      </w:r>
      <w:r w:rsidRPr="00D7552F">
        <w:rPr>
          <w:spacing w:val="-1"/>
          <w:sz w:val="24"/>
        </w:rPr>
        <w:t xml:space="preserve"> </w:t>
      </w:r>
      <w:r w:rsidRPr="00D7552F">
        <w:rPr>
          <w:sz w:val="24"/>
        </w:rPr>
        <w:t>o contratado assumir</w:t>
      </w:r>
      <w:r w:rsidRPr="00D7552F">
        <w:rPr>
          <w:spacing w:val="-1"/>
          <w:sz w:val="24"/>
        </w:rPr>
        <w:t xml:space="preserve"> </w:t>
      </w:r>
      <w:r w:rsidRPr="00D7552F">
        <w:rPr>
          <w:sz w:val="24"/>
        </w:rPr>
        <w:t>os ônus dos</w:t>
      </w:r>
      <w:r w:rsidRPr="00D7552F">
        <w:rPr>
          <w:spacing w:val="-4"/>
          <w:sz w:val="24"/>
        </w:rPr>
        <w:t xml:space="preserve"> </w:t>
      </w:r>
      <w:r w:rsidRPr="00D7552F">
        <w:rPr>
          <w:sz w:val="24"/>
        </w:rPr>
        <w:t>serviços decorrentes.</w:t>
      </w:r>
    </w:p>
    <w:p w:rsidR="00750381" w:rsidRPr="00D7552F" w:rsidRDefault="005D0B97" w:rsidP="00A97D60">
      <w:pPr>
        <w:pStyle w:val="PargrafodaLista"/>
        <w:numPr>
          <w:ilvl w:val="1"/>
          <w:numId w:val="33"/>
        </w:numPr>
        <w:tabs>
          <w:tab w:val="left" w:pos="1827"/>
        </w:tabs>
        <w:ind w:right="825" w:firstLine="0"/>
        <w:rPr>
          <w:sz w:val="24"/>
        </w:rPr>
      </w:pPr>
      <w:r w:rsidRPr="00D7552F">
        <w:rPr>
          <w:sz w:val="24"/>
        </w:rPr>
        <w:t>A</w:t>
      </w:r>
      <w:r w:rsidRPr="00D7552F">
        <w:rPr>
          <w:spacing w:val="23"/>
          <w:sz w:val="24"/>
        </w:rPr>
        <w:t xml:space="preserve"> </w:t>
      </w:r>
      <w:r w:rsidRPr="00D7552F">
        <w:rPr>
          <w:sz w:val="24"/>
        </w:rPr>
        <w:t>empresa</w:t>
      </w:r>
      <w:r w:rsidRPr="00D7552F">
        <w:rPr>
          <w:spacing w:val="23"/>
          <w:sz w:val="24"/>
        </w:rPr>
        <w:t xml:space="preserve"> </w:t>
      </w:r>
      <w:r w:rsidRPr="00D7552F">
        <w:rPr>
          <w:sz w:val="24"/>
        </w:rPr>
        <w:t>que</w:t>
      </w:r>
      <w:r w:rsidRPr="00D7552F">
        <w:rPr>
          <w:spacing w:val="24"/>
          <w:sz w:val="24"/>
        </w:rPr>
        <w:t xml:space="preserve"> </w:t>
      </w:r>
      <w:r w:rsidRPr="00D7552F">
        <w:rPr>
          <w:sz w:val="24"/>
        </w:rPr>
        <w:t>optar</w:t>
      </w:r>
      <w:r w:rsidRPr="00D7552F">
        <w:rPr>
          <w:spacing w:val="26"/>
          <w:sz w:val="24"/>
        </w:rPr>
        <w:t xml:space="preserve"> </w:t>
      </w:r>
      <w:r w:rsidRPr="00D7552F">
        <w:rPr>
          <w:sz w:val="24"/>
        </w:rPr>
        <w:t>em</w:t>
      </w:r>
      <w:r w:rsidRPr="00D7552F">
        <w:rPr>
          <w:spacing w:val="24"/>
          <w:sz w:val="24"/>
        </w:rPr>
        <w:t xml:space="preserve"> </w:t>
      </w:r>
      <w:r w:rsidRPr="00D7552F">
        <w:rPr>
          <w:sz w:val="24"/>
        </w:rPr>
        <w:t>não</w:t>
      </w:r>
      <w:r w:rsidRPr="00D7552F">
        <w:rPr>
          <w:spacing w:val="25"/>
          <w:sz w:val="24"/>
        </w:rPr>
        <w:t xml:space="preserve"> </w:t>
      </w:r>
      <w:r w:rsidRPr="00D7552F">
        <w:rPr>
          <w:sz w:val="24"/>
        </w:rPr>
        <w:t>realizar</w:t>
      </w:r>
      <w:r w:rsidRPr="00D7552F">
        <w:rPr>
          <w:spacing w:val="23"/>
          <w:sz w:val="24"/>
        </w:rPr>
        <w:t xml:space="preserve"> </w:t>
      </w:r>
      <w:r w:rsidRPr="00D7552F">
        <w:rPr>
          <w:sz w:val="24"/>
        </w:rPr>
        <w:t>a</w:t>
      </w:r>
      <w:r w:rsidRPr="00D7552F">
        <w:rPr>
          <w:spacing w:val="24"/>
          <w:sz w:val="24"/>
        </w:rPr>
        <w:t xml:space="preserve"> </w:t>
      </w:r>
      <w:r w:rsidRPr="00D7552F">
        <w:rPr>
          <w:sz w:val="24"/>
        </w:rPr>
        <w:t>visita</w:t>
      </w:r>
      <w:r w:rsidRPr="00D7552F">
        <w:rPr>
          <w:spacing w:val="23"/>
          <w:sz w:val="24"/>
        </w:rPr>
        <w:t xml:space="preserve"> </w:t>
      </w:r>
      <w:r w:rsidRPr="00D7552F">
        <w:rPr>
          <w:sz w:val="24"/>
        </w:rPr>
        <w:t>técnica,</w:t>
      </w:r>
      <w:r w:rsidRPr="00D7552F">
        <w:rPr>
          <w:spacing w:val="23"/>
          <w:sz w:val="24"/>
        </w:rPr>
        <w:t xml:space="preserve"> </w:t>
      </w:r>
      <w:r w:rsidRPr="00D7552F">
        <w:rPr>
          <w:sz w:val="24"/>
        </w:rPr>
        <w:t>deverá</w:t>
      </w:r>
      <w:r w:rsidRPr="00D7552F">
        <w:rPr>
          <w:spacing w:val="21"/>
          <w:sz w:val="24"/>
        </w:rPr>
        <w:t xml:space="preserve"> </w:t>
      </w:r>
      <w:r w:rsidRPr="00D7552F">
        <w:rPr>
          <w:sz w:val="24"/>
        </w:rPr>
        <w:t>apresentar</w:t>
      </w:r>
      <w:r w:rsidRPr="00D7552F">
        <w:rPr>
          <w:spacing w:val="26"/>
          <w:sz w:val="24"/>
        </w:rPr>
        <w:t xml:space="preserve"> </w:t>
      </w:r>
      <w:r w:rsidRPr="00D7552F">
        <w:rPr>
          <w:sz w:val="24"/>
        </w:rPr>
        <w:t>declaração</w:t>
      </w:r>
      <w:r w:rsidRPr="00D7552F">
        <w:rPr>
          <w:spacing w:val="27"/>
          <w:sz w:val="24"/>
        </w:rPr>
        <w:t xml:space="preserve"> </w:t>
      </w:r>
      <w:r w:rsidRPr="00D7552F">
        <w:rPr>
          <w:sz w:val="24"/>
        </w:rPr>
        <w:t>formal</w:t>
      </w:r>
      <w:r w:rsidRPr="00D7552F">
        <w:rPr>
          <w:spacing w:val="24"/>
          <w:sz w:val="24"/>
        </w:rPr>
        <w:t xml:space="preserve"> </w:t>
      </w:r>
      <w:r w:rsidRPr="00D7552F">
        <w:rPr>
          <w:sz w:val="24"/>
        </w:rPr>
        <w:t>de</w:t>
      </w:r>
      <w:r w:rsidRPr="00D7552F">
        <w:rPr>
          <w:spacing w:val="-58"/>
          <w:sz w:val="24"/>
        </w:rPr>
        <w:t xml:space="preserve"> </w:t>
      </w:r>
      <w:r w:rsidRPr="00D7552F">
        <w:rPr>
          <w:sz w:val="24"/>
        </w:rPr>
        <w:t>que tem pleno conhecimento das condições e peculiaridades inerentes à natureza dos serviços, nos</w:t>
      </w:r>
      <w:r w:rsidRPr="00D7552F">
        <w:rPr>
          <w:spacing w:val="1"/>
          <w:sz w:val="24"/>
        </w:rPr>
        <w:t xml:space="preserve"> </w:t>
      </w:r>
      <w:r w:rsidRPr="00D7552F">
        <w:rPr>
          <w:sz w:val="24"/>
        </w:rPr>
        <w:t>termos</w:t>
      </w:r>
      <w:r w:rsidRPr="00D7552F">
        <w:rPr>
          <w:spacing w:val="-1"/>
          <w:sz w:val="24"/>
        </w:rPr>
        <w:t xml:space="preserve"> </w:t>
      </w:r>
      <w:r w:rsidRPr="00D7552F">
        <w:rPr>
          <w:sz w:val="24"/>
        </w:rPr>
        <w:t>da</w:t>
      </w:r>
      <w:r w:rsidRPr="00D7552F">
        <w:rPr>
          <w:spacing w:val="-1"/>
          <w:sz w:val="24"/>
        </w:rPr>
        <w:t xml:space="preserve"> </w:t>
      </w:r>
      <w:r w:rsidRPr="00D7552F">
        <w:rPr>
          <w:sz w:val="24"/>
        </w:rPr>
        <w:t>súmula</w:t>
      </w:r>
      <w:r w:rsidRPr="00D7552F">
        <w:rPr>
          <w:spacing w:val="1"/>
          <w:sz w:val="24"/>
        </w:rPr>
        <w:t xml:space="preserve"> </w:t>
      </w:r>
      <w:r w:rsidRPr="00D7552F">
        <w:rPr>
          <w:sz w:val="24"/>
        </w:rPr>
        <w:t>nº</w:t>
      </w:r>
      <w:r w:rsidRPr="00D7552F">
        <w:rPr>
          <w:spacing w:val="-2"/>
          <w:sz w:val="24"/>
        </w:rPr>
        <w:t xml:space="preserve"> </w:t>
      </w:r>
      <w:r w:rsidRPr="00D7552F">
        <w:rPr>
          <w:sz w:val="24"/>
        </w:rPr>
        <w:t>01 de</w:t>
      </w:r>
      <w:r w:rsidRPr="00D7552F">
        <w:rPr>
          <w:spacing w:val="-1"/>
          <w:sz w:val="24"/>
        </w:rPr>
        <w:t xml:space="preserve"> </w:t>
      </w:r>
      <w:r w:rsidRPr="00D7552F">
        <w:rPr>
          <w:sz w:val="24"/>
        </w:rPr>
        <w:t>19/06/2018</w:t>
      </w:r>
      <w:r w:rsidRPr="00D7552F">
        <w:rPr>
          <w:spacing w:val="-1"/>
          <w:sz w:val="24"/>
        </w:rPr>
        <w:t xml:space="preserve"> </w:t>
      </w:r>
      <w:r w:rsidRPr="00D7552F">
        <w:rPr>
          <w:sz w:val="24"/>
        </w:rPr>
        <w:t>do Tribunal</w:t>
      </w:r>
      <w:r w:rsidRPr="00D7552F">
        <w:rPr>
          <w:spacing w:val="-2"/>
          <w:sz w:val="24"/>
        </w:rPr>
        <w:t xml:space="preserve"> </w:t>
      </w:r>
      <w:r w:rsidRPr="00D7552F">
        <w:rPr>
          <w:sz w:val="24"/>
        </w:rPr>
        <w:t>de</w:t>
      </w:r>
      <w:r w:rsidRPr="00D7552F">
        <w:rPr>
          <w:spacing w:val="-2"/>
          <w:sz w:val="24"/>
        </w:rPr>
        <w:t xml:space="preserve"> </w:t>
      </w:r>
      <w:r w:rsidRPr="00D7552F">
        <w:rPr>
          <w:sz w:val="24"/>
        </w:rPr>
        <w:t>Contas do Estado do</w:t>
      </w:r>
      <w:r w:rsidRPr="00D7552F">
        <w:rPr>
          <w:spacing w:val="-1"/>
          <w:sz w:val="24"/>
        </w:rPr>
        <w:t xml:space="preserve"> </w:t>
      </w:r>
      <w:r w:rsidRPr="00D7552F">
        <w:rPr>
          <w:sz w:val="24"/>
        </w:rPr>
        <w:t>Rio de</w:t>
      </w:r>
      <w:r w:rsidRPr="00D7552F">
        <w:rPr>
          <w:spacing w:val="-1"/>
          <w:sz w:val="24"/>
        </w:rPr>
        <w:t xml:space="preserve"> </w:t>
      </w:r>
      <w:r w:rsidRPr="00D7552F">
        <w:rPr>
          <w:sz w:val="24"/>
        </w:rPr>
        <w:t>Janeiro.</w:t>
      </w:r>
    </w:p>
    <w:p w:rsidR="00750381" w:rsidRPr="00D7552F" w:rsidRDefault="005D0B97" w:rsidP="00A97D60">
      <w:pPr>
        <w:pStyle w:val="Ttulo6"/>
        <w:numPr>
          <w:ilvl w:val="0"/>
          <w:numId w:val="33"/>
        </w:numPr>
        <w:tabs>
          <w:tab w:val="left" w:pos="1827"/>
        </w:tabs>
        <w:spacing w:before="124"/>
        <w:ind w:left="1826" w:hanging="428"/>
        <w:jc w:val="both"/>
      </w:pPr>
      <w:r w:rsidRPr="00D7552F">
        <w:t>EXECUÇÃO</w:t>
      </w:r>
      <w:r w:rsidRPr="00D7552F">
        <w:rPr>
          <w:spacing w:val="-4"/>
        </w:rPr>
        <w:t xml:space="preserve"> </w:t>
      </w:r>
      <w:r w:rsidRPr="00D7552F">
        <w:t>DO</w:t>
      </w:r>
      <w:r w:rsidRPr="00D7552F">
        <w:rPr>
          <w:spacing w:val="-3"/>
        </w:rPr>
        <w:t xml:space="preserve"> </w:t>
      </w:r>
      <w:r w:rsidRPr="00D7552F">
        <w:t>OBJETO</w:t>
      </w:r>
    </w:p>
    <w:p w:rsidR="00750381" w:rsidRPr="00D7552F" w:rsidRDefault="005D0B97" w:rsidP="00A97D60">
      <w:pPr>
        <w:pStyle w:val="PargrafodaLista"/>
        <w:numPr>
          <w:ilvl w:val="1"/>
          <w:numId w:val="33"/>
        </w:numPr>
        <w:tabs>
          <w:tab w:val="left" w:pos="1827"/>
        </w:tabs>
        <w:spacing w:before="116"/>
        <w:ind w:right="825" w:firstLine="0"/>
        <w:rPr>
          <w:sz w:val="24"/>
        </w:rPr>
      </w:pPr>
      <w:r w:rsidRPr="00D7552F">
        <w:rPr>
          <w:sz w:val="24"/>
        </w:rPr>
        <w:t>A</w:t>
      </w:r>
      <w:r w:rsidRPr="00D7552F">
        <w:rPr>
          <w:spacing w:val="1"/>
          <w:sz w:val="24"/>
        </w:rPr>
        <w:t xml:space="preserve"> </w:t>
      </w:r>
      <w:r w:rsidRPr="00D7552F">
        <w:rPr>
          <w:sz w:val="24"/>
        </w:rPr>
        <w:t>forma</w:t>
      </w:r>
      <w:r w:rsidRPr="00D7552F">
        <w:rPr>
          <w:spacing w:val="1"/>
          <w:sz w:val="24"/>
        </w:rPr>
        <w:t xml:space="preserve"> </w:t>
      </w:r>
      <w:r w:rsidRPr="00D7552F">
        <w:rPr>
          <w:sz w:val="24"/>
        </w:rPr>
        <w:t>de</w:t>
      </w:r>
      <w:r w:rsidRPr="00D7552F">
        <w:rPr>
          <w:spacing w:val="1"/>
          <w:sz w:val="24"/>
        </w:rPr>
        <w:t xml:space="preserve"> </w:t>
      </w:r>
      <w:r w:rsidRPr="00D7552F">
        <w:rPr>
          <w:sz w:val="24"/>
        </w:rPr>
        <w:t>execução</w:t>
      </w:r>
      <w:r w:rsidRPr="00D7552F">
        <w:rPr>
          <w:spacing w:val="1"/>
          <w:sz w:val="24"/>
        </w:rPr>
        <w:t xml:space="preserve"> </w:t>
      </w:r>
      <w:r w:rsidRPr="00D7552F">
        <w:rPr>
          <w:sz w:val="24"/>
        </w:rPr>
        <w:t>será</w:t>
      </w:r>
      <w:r w:rsidRPr="00D7552F">
        <w:rPr>
          <w:spacing w:val="1"/>
          <w:sz w:val="24"/>
        </w:rPr>
        <w:t xml:space="preserve"> </w:t>
      </w:r>
      <w:r w:rsidRPr="00D7552F">
        <w:rPr>
          <w:sz w:val="24"/>
        </w:rPr>
        <w:t>INDIRETA,</w:t>
      </w:r>
      <w:r w:rsidRPr="00D7552F">
        <w:rPr>
          <w:spacing w:val="1"/>
          <w:sz w:val="24"/>
        </w:rPr>
        <w:t xml:space="preserve"> </w:t>
      </w:r>
      <w:r w:rsidRPr="00D7552F">
        <w:rPr>
          <w:sz w:val="24"/>
        </w:rPr>
        <w:t>pelo</w:t>
      </w:r>
      <w:r w:rsidRPr="00D7552F">
        <w:rPr>
          <w:spacing w:val="1"/>
          <w:sz w:val="24"/>
        </w:rPr>
        <w:t xml:space="preserve"> </w:t>
      </w:r>
      <w:r w:rsidRPr="00D7552F">
        <w:rPr>
          <w:sz w:val="24"/>
        </w:rPr>
        <w:t>regime</w:t>
      </w:r>
      <w:r w:rsidRPr="00D7552F">
        <w:rPr>
          <w:spacing w:val="1"/>
          <w:sz w:val="24"/>
        </w:rPr>
        <w:t xml:space="preserve"> </w:t>
      </w:r>
      <w:r w:rsidRPr="00D7552F">
        <w:rPr>
          <w:sz w:val="24"/>
        </w:rPr>
        <w:t>de</w:t>
      </w:r>
      <w:r w:rsidRPr="00D7552F">
        <w:rPr>
          <w:spacing w:val="1"/>
          <w:sz w:val="24"/>
        </w:rPr>
        <w:t xml:space="preserve"> </w:t>
      </w:r>
      <w:r w:rsidRPr="00D7552F">
        <w:rPr>
          <w:sz w:val="24"/>
        </w:rPr>
        <w:t>EMPREITADA</w:t>
      </w:r>
      <w:r w:rsidRPr="00D7552F">
        <w:rPr>
          <w:spacing w:val="1"/>
          <w:sz w:val="24"/>
        </w:rPr>
        <w:t xml:space="preserve"> </w:t>
      </w:r>
      <w:r w:rsidRPr="00D7552F">
        <w:rPr>
          <w:sz w:val="24"/>
        </w:rPr>
        <w:t>POR</w:t>
      </w:r>
      <w:r w:rsidRPr="00D7552F">
        <w:rPr>
          <w:spacing w:val="1"/>
          <w:sz w:val="24"/>
        </w:rPr>
        <w:t xml:space="preserve"> </w:t>
      </w:r>
      <w:r w:rsidRPr="00D7552F">
        <w:rPr>
          <w:sz w:val="24"/>
        </w:rPr>
        <w:t>PREÇO</w:t>
      </w:r>
      <w:r w:rsidRPr="00D7552F">
        <w:rPr>
          <w:spacing w:val="1"/>
          <w:sz w:val="24"/>
        </w:rPr>
        <w:t xml:space="preserve"> </w:t>
      </w:r>
      <w:r w:rsidRPr="00D7552F">
        <w:rPr>
          <w:sz w:val="24"/>
        </w:rPr>
        <w:t>UNITÁRIO.</w:t>
      </w:r>
    </w:p>
    <w:p w:rsidR="00750381" w:rsidRPr="00D7552F" w:rsidRDefault="005D0B97" w:rsidP="00A97D60">
      <w:pPr>
        <w:pStyle w:val="Corpodetexto"/>
        <w:tabs>
          <w:tab w:val="left" w:pos="2107"/>
        </w:tabs>
        <w:spacing w:before="120"/>
        <w:ind w:left="1399" w:right="817" w:hanging="1"/>
      </w:pPr>
      <w:r w:rsidRPr="00D7552F">
        <w:rPr>
          <w:b/>
          <w:sz w:val="22"/>
        </w:rPr>
        <w:t>8.1.1.</w:t>
      </w:r>
      <w:r w:rsidRPr="00D7552F">
        <w:rPr>
          <w:b/>
          <w:sz w:val="22"/>
        </w:rPr>
        <w:tab/>
      </w:r>
      <w:r w:rsidRPr="00D7552F">
        <w:t>O</w:t>
      </w:r>
      <w:r w:rsidRPr="00D7552F">
        <w:rPr>
          <w:spacing w:val="20"/>
        </w:rPr>
        <w:t xml:space="preserve"> </w:t>
      </w:r>
      <w:r w:rsidRPr="00D7552F">
        <w:t>Início</w:t>
      </w:r>
      <w:r w:rsidRPr="00D7552F">
        <w:rPr>
          <w:spacing w:val="18"/>
        </w:rPr>
        <w:t xml:space="preserve"> </w:t>
      </w:r>
      <w:r w:rsidRPr="00D7552F">
        <w:t>da</w:t>
      </w:r>
      <w:r w:rsidRPr="00D7552F">
        <w:rPr>
          <w:spacing w:val="18"/>
        </w:rPr>
        <w:t xml:space="preserve"> </w:t>
      </w:r>
      <w:r w:rsidRPr="00D7552F">
        <w:t>execução</w:t>
      </w:r>
      <w:r w:rsidRPr="00D7552F">
        <w:rPr>
          <w:spacing w:val="18"/>
        </w:rPr>
        <w:t xml:space="preserve"> </w:t>
      </w:r>
      <w:r w:rsidRPr="00D7552F">
        <w:t>do</w:t>
      </w:r>
      <w:r w:rsidRPr="00D7552F">
        <w:rPr>
          <w:spacing w:val="21"/>
        </w:rPr>
        <w:t xml:space="preserve"> </w:t>
      </w:r>
      <w:r w:rsidRPr="00D7552F">
        <w:t>objeto</w:t>
      </w:r>
      <w:r w:rsidRPr="00D7552F">
        <w:rPr>
          <w:spacing w:val="15"/>
        </w:rPr>
        <w:t xml:space="preserve"> </w:t>
      </w:r>
      <w:r w:rsidRPr="00D7552F">
        <w:t>será</w:t>
      </w:r>
      <w:r w:rsidRPr="00D7552F">
        <w:rPr>
          <w:spacing w:val="17"/>
        </w:rPr>
        <w:t xml:space="preserve"> </w:t>
      </w:r>
      <w:r w:rsidRPr="00D7552F">
        <w:t>em</w:t>
      </w:r>
      <w:r w:rsidRPr="00D7552F">
        <w:rPr>
          <w:spacing w:val="26"/>
        </w:rPr>
        <w:t xml:space="preserve"> </w:t>
      </w:r>
      <w:r w:rsidRPr="00D7552F">
        <w:t>até</w:t>
      </w:r>
      <w:r w:rsidRPr="00D7552F">
        <w:rPr>
          <w:spacing w:val="17"/>
        </w:rPr>
        <w:t xml:space="preserve"> </w:t>
      </w:r>
      <w:r w:rsidRPr="00D7552F">
        <w:t>10</w:t>
      </w:r>
      <w:r w:rsidRPr="00D7552F">
        <w:rPr>
          <w:spacing w:val="21"/>
        </w:rPr>
        <w:t xml:space="preserve"> </w:t>
      </w:r>
      <w:r w:rsidRPr="00D7552F">
        <w:t>(dez)</w:t>
      </w:r>
      <w:r w:rsidRPr="00D7552F">
        <w:rPr>
          <w:spacing w:val="17"/>
        </w:rPr>
        <w:t xml:space="preserve"> </w:t>
      </w:r>
      <w:r w:rsidRPr="00D7552F">
        <w:t>dias</w:t>
      </w:r>
      <w:r w:rsidRPr="00D7552F">
        <w:rPr>
          <w:spacing w:val="19"/>
        </w:rPr>
        <w:t xml:space="preserve"> </w:t>
      </w:r>
      <w:r w:rsidRPr="00D7552F">
        <w:t>corridos</w:t>
      </w:r>
      <w:r w:rsidRPr="00D7552F">
        <w:rPr>
          <w:spacing w:val="18"/>
        </w:rPr>
        <w:t xml:space="preserve"> </w:t>
      </w:r>
      <w:r w:rsidRPr="00D7552F">
        <w:t>da</w:t>
      </w:r>
      <w:r w:rsidRPr="00D7552F">
        <w:rPr>
          <w:spacing w:val="19"/>
        </w:rPr>
        <w:t xml:space="preserve"> </w:t>
      </w:r>
      <w:r w:rsidRPr="00D7552F">
        <w:t>emissão</w:t>
      </w:r>
      <w:r w:rsidRPr="00D7552F">
        <w:rPr>
          <w:spacing w:val="16"/>
        </w:rPr>
        <w:t xml:space="preserve"> </w:t>
      </w:r>
      <w:r w:rsidRPr="00D7552F">
        <w:t>da</w:t>
      </w:r>
      <w:r w:rsidRPr="00D7552F">
        <w:rPr>
          <w:spacing w:val="17"/>
        </w:rPr>
        <w:t xml:space="preserve"> </w:t>
      </w:r>
      <w:r w:rsidRPr="00D7552F">
        <w:t>ordem</w:t>
      </w:r>
      <w:r w:rsidRPr="00D7552F">
        <w:rPr>
          <w:spacing w:val="19"/>
        </w:rPr>
        <w:t xml:space="preserve"> </w:t>
      </w:r>
      <w:r w:rsidRPr="00D7552F">
        <w:t>de</w:t>
      </w:r>
      <w:r w:rsidRPr="00D7552F">
        <w:rPr>
          <w:spacing w:val="-57"/>
        </w:rPr>
        <w:t xml:space="preserve"> </w:t>
      </w:r>
      <w:r w:rsidRPr="00D7552F">
        <w:t>início</w:t>
      </w:r>
      <w:r w:rsidRPr="00D7552F">
        <w:rPr>
          <w:spacing w:val="59"/>
        </w:rPr>
        <w:t xml:space="preserve"> </w:t>
      </w:r>
      <w:r w:rsidRPr="00D7552F">
        <w:t>a</w:t>
      </w:r>
      <w:r w:rsidRPr="00D7552F">
        <w:rPr>
          <w:spacing w:val="-2"/>
        </w:rPr>
        <w:t xml:space="preserve"> </w:t>
      </w:r>
      <w:r w:rsidRPr="00D7552F">
        <w:t>ser</w:t>
      </w:r>
      <w:r w:rsidRPr="00D7552F">
        <w:rPr>
          <w:spacing w:val="-1"/>
        </w:rPr>
        <w:t xml:space="preserve"> </w:t>
      </w:r>
      <w:r w:rsidRPr="00D7552F">
        <w:t>emitida</w:t>
      </w:r>
      <w:r w:rsidRPr="00D7552F">
        <w:rPr>
          <w:spacing w:val="-2"/>
        </w:rPr>
        <w:t xml:space="preserve"> </w:t>
      </w:r>
      <w:r w:rsidRPr="00D7552F">
        <w:t>pela</w:t>
      </w:r>
      <w:r w:rsidRPr="00D7552F">
        <w:rPr>
          <w:spacing w:val="1"/>
        </w:rPr>
        <w:t xml:space="preserve"> </w:t>
      </w:r>
      <w:r w:rsidRPr="00D7552F">
        <w:t>Secretaria</w:t>
      </w:r>
      <w:r w:rsidRPr="00D7552F">
        <w:rPr>
          <w:spacing w:val="-2"/>
        </w:rPr>
        <w:t xml:space="preserve"> </w:t>
      </w:r>
      <w:r w:rsidRPr="00D7552F">
        <w:t>Municipal de</w:t>
      </w:r>
      <w:r w:rsidRPr="00D7552F">
        <w:rPr>
          <w:spacing w:val="-1"/>
        </w:rPr>
        <w:t xml:space="preserve"> </w:t>
      </w:r>
      <w:r w:rsidRPr="00D7552F">
        <w:t>Obras</w:t>
      </w:r>
      <w:r w:rsidRPr="00D7552F">
        <w:rPr>
          <w:spacing w:val="-1"/>
        </w:rPr>
        <w:t xml:space="preserve"> </w:t>
      </w:r>
      <w:r w:rsidRPr="00D7552F">
        <w:t>e</w:t>
      </w:r>
      <w:r w:rsidRPr="00D7552F">
        <w:rPr>
          <w:spacing w:val="3"/>
        </w:rPr>
        <w:t xml:space="preserve"> </w:t>
      </w:r>
      <w:r w:rsidRPr="00D7552F">
        <w:t>Infraestrutura.</w:t>
      </w:r>
    </w:p>
    <w:p w:rsidR="00750381" w:rsidRPr="00D7552F" w:rsidRDefault="005D0B97" w:rsidP="00A97D60">
      <w:pPr>
        <w:pStyle w:val="PargrafodaLista"/>
        <w:numPr>
          <w:ilvl w:val="1"/>
          <w:numId w:val="33"/>
        </w:numPr>
        <w:tabs>
          <w:tab w:val="left" w:pos="1887"/>
        </w:tabs>
        <w:ind w:left="1886" w:hanging="488"/>
        <w:rPr>
          <w:sz w:val="24"/>
        </w:rPr>
      </w:pPr>
      <w:r w:rsidRPr="00D7552F">
        <w:rPr>
          <w:sz w:val="24"/>
        </w:rPr>
        <w:t>A</w:t>
      </w:r>
      <w:r w:rsidRPr="00D7552F">
        <w:rPr>
          <w:spacing w:val="-3"/>
          <w:sz w:val="24"/>
        </w:rPr>
        <w:t xml:space="preserve"> </w:t>
      </w:r>
      <w:r w:rsidRPr="00D7552F">
        <w:rPr>
          <w:sz w:val="24"/>
        </w:rPr>
        <w:t>empresa</w:t>
      </w:r>
      <w:r w:rsidRPr="00D7552F">
        <w:rPr>
          <w:spacing w:val="-1"/>
          <w:sz w:val="24"/>
        </w:rPr>
        <w:t xml:space="preserve"> </w:t>
      </w:r>
      <w:r w:rsidRPr="00D7552F">
        <w:rPr>
          <w:sz w:val="24"/>
        </w:rPr>
        <w:t>contratada</w:t>
      </w:r>
      <w:r w:rsidRPr="00D7552F">
        <w:rPr>
          <w:spacing w:val="-2"/>
          <w:sz w:val="24"/>
        </w:rPr>
        <w:t xml:space="preserve"> </w:t>
      </w:r>
      <w:r w:rsidRPr="00D7552F">
        <w:rPr>
          <w:sz w:val="24"/>
        </w:rPr>
        <w:t>deverá</w:t>
      </w:r>
      <w:r w:rsidRPr="00D7552F">
        <w:rPr>
          <w:spacing w:val="-6"/>
          <w:sz w:val="24"/>
        </w:rPr>
        <w:t xml:space="preserve"> </w:t>
      </w:r>
      <w:r w:rsidRPr="00D7552F">
        <w:rPr>
          <w:sz w:val="24"/>
        </w:rPr>
        <w:t>prestar</w:t>
      </w:r>
      <w:r w:rsidRPr="00D7552F">
        <w:rPr>
          <w:spacing w:val="-2"/>
          <w:sz w:val="24"/>
        </w:rPr>
        <w:t xml:space="preserve"> </w:t>
      </w:r>
      <w:r w:rsidRPr="00D7552F">
        <w:rPr>
          <w:sz w:val="24"/>
        </w:rPr>
        <w:t>o</w:t>
      </w:r>
      <w:r w:rsidRPr="00D7552F">
        <w:rPr>
          <w:spacing w:val="-2"/>
          <w:sz w:val="24"/>
        </w:rPr>
        <w:t xml:space="preserve"> </w:t>
      </w:r>
      <w:r w:rsidRPr="00D7552F">
        <w:rPr>
          <w:sz w:val="24"/>
        </w:rPr>
        <w:t>serviço</w:t>
      </w:r>
      <w:r w:rsidRPr="00D7552F">
        <w:rPr>
          <w:spacing w:val="-1"/>
          <w:sz w:val="24"/>
        </w:rPr>
        <w:t xml:space="preserve"> </w:t>
      </w:r>
      <w:r w:rsidRPr="00D7552F">
        <w:rPr>
          <w:sz w:val="24"/>
        </w:rPr>
        <w:t>conforme</w:t>
      </w:r>
      <w:r w:rsidRPr="00D7552F">
        <w:rPr>
          <w:spacing w:val="-1"/>
          <w:sz w:val="24"/>
        </w:rPr>
        <w:t xml:space="preserve"> </w:t>
      </w:r>
      <w:r w:rsidRPr="00D7552F">
        <w:rPr>
          <w:sz w:val="24"/>
        </w:rPr>
        <w:t>especificações</w:t>
      </w:r>
      <w:r w:rsidRPr="00D7552F">
        <w:rPr>
          <w:spacing w:val="1"/>
          <w:sz w:val="24"/>
        </w:rPr>
        <w:t xml:space="preserve"> </w:t>
      </w:r>
      <w:r w:rsidRPr="00D7552F">
        <w:rPr>
          <w:sz w:val="24"/>
        </w:rPr>
        <w:t>abaixo:</w:t>
      </w:r>
    </w:p>
    <w:p w:rsidR="00750381" w:rsidRPr="00D7552F" w:rsidRDefault="005D0B97" w:rsidP="00A97D60">
      <w:pPr>
        <w:pStyle w:val="PargrafodaLista"/>
        <w:numPr>
          <w:ilvl w:val="2"/>
          <w:numId w:val="31"/>
        </w:numPr>
        <w:tabs>
          <w:tab w:val="left" w:pos="2107"/>
          <w:tab w:val="left" w:pos="2108"/>
        </w:tabs>
        <w:ind w:hanging="709"/>
        <w:rPr>
          <w:sz w:val="24"/>
        </w:rPr>
      </w:pPr>
      <w:r w:rsidRPr="00D7552F">
        <w:rPr>
          <w:sz w:val="24"/>
        </w:rPr>
        <w:t>Descrição</w:t>
      </w:r>
      <w:r w:rsidRPr="00D7552F">
        <w:rPr>
          <w:spacing w:val="-2"/>
          <w:sz w:val="24"/>
        </w:rPr>
        <w:t xml:space="preserve"> </w:t>
      </w:r>
      <w:r w:rsidRPr="00D7552F">
        <w:rPr>
          <w:sz w:val="24"/>
        </w:rPr>
        <w:t>do</w:t>
      </w:r>
      <w:r w:rsidRPr="00D7552F">
        <w:rPr>
          <w:spacing w:val="-1"/>
          <w:sz w:val="24"/>
        </w:rPr>
        <w:t xml:space="preserve"> </w:t>
      </w:r>
      <w:r w:rsidRPr="00D7552F">
        <w:rPr>
          <w:sz w:val="24"/>
        </w:rPr>
        <w:t>objeto:</w:t>
      </w:r>
    </w:p>
    <w:p w:rsidR="00750381" w:rsidRPr="00D7552F" w:rsidRDefault="005D0B97" w:rsidP="00A97D60">
      <w:pPr>
        <w:spacing w:before="125"/>
        <w:ind w:left="1399"/>
        <w:rPr>
          <w:b/>
          <w:sz w:val="24"/>
        </w:rPr>
      </w:pPr>
      <w:r w:rsidRPr="00D7552F">
        <w:rPr>
          <w:b/>
          <w:sz w:val="24"/>
          <w:u w:val="thick"/>
        </w:rPr>
        <w:t>Referente</w:t>
      </w:r>
      <w:r w:rsidRPr="00D7552F">
        <w:rPr>
          <w:b/>
          <w:spacing w:val="-2"/>
          <w:sz w:val="24"/>
          <w:u w:val="thick"/>
        </w:rPr>
        <w:t xml:space="preserve"> </w:t>
      </w:r>
      <w:r w:rsidRPr="00D7552F">
        <w:rPr>
          <w:b/>
          <w:sz w:val="24"/>
          <w:u w:val="thick"/>
        </w:rPr>
        <w:t>aos</w:t>
      </w:r>
      <w:r w:rsidRPr="00D7552F">
        <w:rPr>
          <w:b/>
          <w:spacing w:val="-3"/>
          <w:sz w:val="24"/>
          <w:u w:val="thick"/>
        </w:rPr>
        <w:t xml:space="preserve"> </w:t>
      </w:r>
      <w:r w:rsidRPr="00D7552F">
        <w:rPr>
          <w:b/>
          <w:sz w:val="24"/>
          <w:u w:val="thick"/>
        </w:rPr>
        <w:t>Lotes</w:t>
      </w:r>
      <w:r w:rsidRPr="00D7552F">
        <w:rPr>
          <w:b/>
          <w:spacing w:val="-1"/>
          <w:sz w:val="24"/>
          <w:u w:val="thick"/>
        </w:rPr>
        <w:t xml:space="preserve"> </w:t>
      </w:r>
      <w:r w:rsidRPr="00D7552F">
        <w:rPr>
          <w:b/>
          <w:sz w:val="24"/>
          <w:u w:val="thick"/>
        </w:rPr>
        <w:t>1 ao</w:t>
      </w:r>
      <w:r w:rsidRPr="00D7552F">
        <w:rPr>
          <w:b/>
          <w:spacing w:val="-1"/>
          <w:sz w:val="24"/>
          <w:u w:val="thick"/>
        </w:rPr>
        <w:t xml:space="preserve"> </w:t>
      </w:r>
      <w:r w:rsidRPr="00D7552F">
        <w:rPr>
          <w:b/>
          <w:sz w:val="24"/>
          <w:u w:val="thick"/>
        </w:rPr>
        <w:t>4</w:t>
      </w:r>
    </w:p>
    <w:p w:rsidR="00750381" w:rsidRPr="00D7552F" w:rsidRDefault="005D0B97" w:rsidP="00A97D60">
      <w:pPr>
        <w:pStyle w:val="Corpodetexto"/>
        <w:spacing w:before="5"/>
        <w:rPr>
          <w:b/>
          <w:sz w:val="11"/>
        </w:rPr>
      </w:pPr>
      <w:r w:rsidRPr="00D7552F">
        <w:rPr>
          <w:noProof/>
          <w:lang w:val="pt-BR" w:eastAsia="pt-BR"/>
        </w:rPr>
        <w:drawing>
          <wp:anchor distT="0" distB="0" distL="0" distR="0" simplePos="0" relativeHeight="251565056" behindDoc="0" locked="0" layoutInCell="1" allowOverlap="1" wp14:anchorId="674A5B67" wp14:editId="2AA175DB">
            <wp:simplePos x="0" y="0"/>
            <wp:positionH relativeFrom="page">
              <wp:posOffset>890016</wp:posOffset>
            </wp:positionH>
            <wp:positionV relativeFrom="paragraph">
              <wp:posOffset>108726</wp:posOffset>
            </wp:positionV>
            <wp:extent cx="3405765" cy="138112"/>
            <wp:effectExtent l="0" t="0" r="0" b="0"/>
            <wp:wrapTopAndBottom/>
            <wp:docPr id="399"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615.png"/>
                    <pic:cNvPicPr/>
                  </pic:nvPicPr>
                  <pic:blipFill>
                    <a:blip r:embed="rId449" cstate="print"/>
                    <a:stretch>
                      <a:fillRect/>
                    </a:stretch>
                  </pic:blipFill>
                  <pic:spPr>
                    <a:xfrm>
                      <a:off x="0" y="0"/>
                      <a:ext cx="3405765" cy="138112"/>
                    </a:xfrm>
                    <a:prstGeom prst="rect">
                      <a:avLst/>
                    </a:prstGeom>
                  </pic:spPr>
                </pic:pic>
              </a:graphicData>
            </a:graphic>
          </wp:anchor>
        </w:drawing>
      </w:r>
      <w:r w:rsidRPr="00D7552F">
        <w:rPr>
          <w:noProof/>
          <w:lang w:val="pt-BR" w:eastAsia="pt-BR"/>
        </w:rPr>
        <w:drawing>
          <wp:anchor distT="0" distB="0" distL="0" distR="0" simplePos="0" relativeHeight="251567104" behindDoc="0" locked="0" layoutInCell="1" allowOverlap="1" wp14:anchorId="0F331A91" wp14:editId="368EF582">
            <wp:simplePos x="0" y="0"/>
            <wp:positionH relativeFrom="page">
              <wp:posOffset>891539</wp:posOffset>
            </wp:positionH>
            <wp:positionV relativeFrom="paragraph">
              <wp:posOffset>360186</wp:posOffset>
            </wp:positionV>
            <wp:extent cx="2540656" cy="138112"/>
            <wp:effectExtent l="0" t="0" r="0" b="0"/>
            <wp:wrapTopAndBottom/>
            <wp:docPr id="401"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616.png"/>
                    <pic:cNvPicPr/>
                  </pic:nvPicPr>
                  <pic:blipFill>
                    <a:blip r:embed="rId450" cstate="print"/>
                    <a:stretch>
                      <a:fillRect/>
                    </a:stretch>
                  </pic:blipFill>
                  <pic:spPr>
                    <a:xfrm>
                      <a:off x="0" y="0"/>
                      <a:ext cx="2540656" cy="138112"/>
                    </a:xfrm>
                    <a:prstGeom prst="rect">
                      <a:avLst/>
                    </a:prstGeom>
                  </pic:spPr>
                </pic:pic>
              </a:graphicData>
            </a:graphic>
          </wp:anchor>
        </w:drawing>
      </w:r>
      <w:r w:rsidR="00235367">
        <w:pict>
          <v:group id="_x0000_s1908" style="position:absolute;margin-left:70.1pt;margin-top:48.15pt;width:490.7pt;height:24.75pt;z-index:-15487488;mso-wrap-distance-left:0;mso-wrap-distance-right:0;mso-position-horizontal-relative:page;mso-position-vertical-relative:text" coordorigin="1402,963" coordsize="9814,495">
            <v:shape id="_x0000_s1910" style="position:absolute;left:3273;top:968;width:63;height:164" coordorigin="3274,968" coordsize="63,164" o:spt="100" adj="0,,0" path="m3274,992r,-5l3312,968r5,l3317,987r-34,l3281,990r-7,2xm3319,1124r-26,l3295,1122r,-5l3298,1112r,-108l3295,999r,-7l3293,992r,-2l3290,990r-2,-3l3317,987r,135l3319,1124xm3324,1126r-36,l3290,1124r32,l3324,1126xm3336,1131r-58,l3278,1126r58,l3336,1131xe" fillcolor="#00000a" stroked="f">
              <v:stroke joinstyle="round"/>
              <v:formulas/>
              <v:path arrowok="t" o:connecttype="segments"/>
            </v:shape>
            <v:shape id="_x0000_s1909" type="#_x0000_t75" style="position:absolute;left:1401;top:963;width:9814;height:495">
              <v:imagedata r:id="rId451" o:title=""/>
            </v:shape>
            <w10:wrap type="topAndBottom" anchorx="page"/>
          </v:group>
        </w:pict>
      </w:r>
      <w:r w:rsidR="00235367">
        <w:pict>
          <v:group id="_x0000_s1905" style="position:absolute;margin-left:70.2pt;margin-top:81.75pt;width:312pt;height:10.95pt;z-index:-15486976;mso-wrap-distance-left:0;mso-wrap-distance-right:0;mso-position-horizontal-relative:page;mso-position-vertical-relative:text" coordorigin="1404,1635" coordsize="6240,219">
            <v:shape id="_x0000_s1907" type="#_x0000_t75" style="position:absolute;left:1404;top:1635;width:6185;height:219">
              <v:imagedata r:id="rId452" o:title=""/>
            </v:shape>
            <v:shape id="_x0000_s1906" style="position:absolute;left:7617;top:1779;width:27;height:27" coordorigin="7618,1779" coordsize="27,27" path="m7634,1806r-7,l7622,1803r-4,-5l7618,1784r2,-2l7622,1779r15,l7642,1784r2,5l7644,1796r-10,10xe" fillcolor="#00000a" stroked="f">
              <v:path arrowok="t"/>
            </v:shape>
            <w10:wrap type="topAndBottom" anchorx="page"/>
          </v:group>
        </w:pict>
      </w:r>
      <w:r w:rsidR="00235367">
        <w:pict>
          <v:group id="_x0000_s1902" style="position:absolute;margin-left:69.85pt;margin-top:102.05pt;width:95.55pt;height:10.7pt;z-index:-15486464;mso-wrap-distance-left:0;mso-wrap-distance-right:0;mso-position-horizontal-relative:page;mso-position-vertical-relative:text" coordorigin="1397,2041" coordsize="1911,214">
            <v:shape id="_x0000_s1904" type="#_x0000_t75" style="position:absolute;left:1404;top:2040;width:1892;height:166">
              <v:imagedata r:id="rId453" o:title=""/>
            </v:shape>
            <v:rect id="_x0000_s1903" style="position:absolute;left:1396;top:2228;width:1911;height:27" fillcolor="#00000a" stroked="f"/>
            <w10:wrap type="topAndBottom" anchorx="page"/>
          </v:group>
        </w:pict>
      </w:r>
      <w:r w:rsidRPr="00D7552F">
        <w:rPr>
          <w:noProof/>
          <w:lang w:val="pt-BR" w:eastAsia="pt-BR"/>
        </w:rPr>
        <w:drawing>
          <wp:anchor distT="0" distB="0" distL="0" distR="0" simplePos="0" relativeHeight="251569152" behindDoc="0" locked="0" layoutInCell="1" allowOverlap="1" wp14:anchorId="256D44FC" wp14:editId="6BFC3955">
            <wp:simplePos x="0" y="0"/>
            <wp:positionH relativeFrom="page">
              <wp:posOffset>891539</wp:posOffset>
            </wp:positionH>
            <wp:positionV relativeFrom="paragraph">
              <wp:posOffset>1541286</wp:posOffset>
            </wp:positionV>
            <wp:extent cx="6256261" cy="490537"/>
            <wp:effectExtent l="0" t="0" r="0" b="0"/>
            <wp:wrapTopAndBottom/>
            <wp:docPr id="403"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620.png"/>
                    <pic:cNvPicPr/>
                  </pic:nvPicPr>
                  <pic:blipFill>
                    <a:blip r:embed="rId454" cstate="print"/>
                    <a:stretch>
                      <a:fillRect/>
                    </a:stretch>
                  </pic:blipFill>
                  <pic:spPr>
                    <a:xfrm>
                      <a:off x="0" y="0"/>
                      <a:ext cx="6256261" cy="490537"/>
                    </a:xfrm>
                    <a:prstGeom prst="rect">
                      <a:avLst/>
                    </a:prstGeom>
                  </pic:spPr>
                </pic:pic>
              </a:graphicData>
            </a:graphic>
          </wp:anchor>
        </w:drawing>
      </w:r>
      <w:r w:rsidR="00235367">
        <w:pict>
          <v:group id="_x0000_s1895" style="position:absolute;margin-left:70.3pt;margin-top:168.65pt;width:191.8pt;height:22.45pt;z-index:-15485440;mso-wrap-distance-left:0;mso-wrap-distance-right:0;mso-position-horizontal-relative:page;mso-position-vertical-relative:text" coordorigin="1406,3373" coordsize="3836,449">
            <v:shape id="_x0000_s1901" type="#_x0000_t75" style="position:absolute;left:1406;top:3372;width:569;height:171">
              <v:imagedata r:id="rId455" o:title=""/>
            </v:shape>
            <v:shape id="_x0000_s1900" type="#_x0000_t75" style="position:absolute;left:2078;top:3430;width:200;height:113">
              <v:imagedata r:id="rId456" o:title=""/>
            </v:shape>
            <v:shape id="_x0000_s1899" type="#_x0000_t75" style="position:absolute;left:3160;top:3372;width:1503;height:171">
              <v:imagedata r:id="rId457" o:title=""/>
            </v:shape>
            <v:shape id="_x0000_s1898" type="#_x0000_t75" style="position:absolute;left:4766;top:3387;width:476;height:156">
              <v:imagedata r:id="rId458" o:title=""/>
            </v:shape>
            <v:shape id="_x0000_s1897" type="#_x0000_t75" style="position:absolute;left:1406;top:3372;width:3394;height:449">
              <v:imagedata r:id="rId459" o:title=""/>
            </v:shape>
            <v:shape id="_x0000_s1896" style="position:absolute;left:4814;top:3795;width:27;height:27" coordorigin="4814,3795" coordsize="27,27" path="m4831,3822r-7,l4814,3812r,-7l4817,3800r2,-2l4822,3795r14,l4841,3800r,14l4836,3819r-5,3xe" fillcolor="#00000a" stroked="f">
              <v:path arrowok="t"/>
            </v:shape>
            <w10:wrap type="topAndBottom" anchorx="page"/>
          </v:group>
        </w:pict>
      </w:r>
      <w:r w:rsidRPr="00D7552F">
        <w:rPr>
          <w:noProof/>
          <w:lang w:val="pt-BR" w:eastAsia="pt-BR"/>
        </w:rPr>
        <w:drawing>
          <wp:anchor distT="0" distB="0" distL="0" distR="0" simplePos="0" relativeHeight="251571200" behindDoc="0" locked="0" layoutInCell="1" allowOverlap="1" wp14:anchorId="46305E26" wp14:editId="4898C3C7">
            <wp:simplePos x="0" y="0"/>
            <wp:positionH relativeFrom="page">
              <wp:posOffset>3392423</wp:posOffset>
            </wp:positionH>
            <wp:positionV relativeFrom="paragraph">
              <wp:posOffset>2141742</wp:posOffset>
            </wp:positionV>
            <wp:extent cx="547316" cy="107346"/>
            <wp:effectExtent l="0" t="0" r="0" b="0"/>
            <wp:wrapTopAndBottom/>
            <wp:docPr id="405"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626.png"/>
                    <pic:cNvPicPr/>
                  </pic:nvPicPr>
                  <pic:blipFill>
                    <a:blip r:embed="rId460" cstate="print"/>
                    <a:stretch>
                      <a:fillRect/>
                    </a:stretch>
                  </pic:blipFill>
                  <pic:spPr>
                    <a:xfrm>
                      <a:off x="0" y="0"/>
                      <a:ext cx="547316" cy="107346"/>
                    </a:xfrm>
                    <a:prstGeom prst="rect">
                      <a:avLst/>
                    </a:prstGeom>
                  </pic:spPr>
                </pic:pic>
              </a:graphicData>
            </a:graphic>
          </wp:anchor>
        </w:drawing>
      </w:r>
      <w:r w:rsidRPr="00D7552F">
        <w:rPr>
          <w:noProof/>
          <w:lang w:val="pt-BR" w:eastAsia="pt-BR"/>
        </w:rPr>
        <w:drawing>
          <wp:anchor distT="0" distB="0" distL="0" distR="0" simplePos="0" relativeHeight="251573248" behindDoc="0" locked="0" layoutInCell="1" allowOverlap="1" wp14:anchorId="279B7951" wp14:editId="1289F1F8">
            <wp:simplePos x="0" y="0"/>
            <wp:positionH relativeFrom="page">
              <wp:posOffset>4011167</wp:posOffset>
            </wp:positionH>
            <wp:positionV relativeFrom="paragraph">
              <wp:posOffset>2141742</wp:posOffset>
            </wp:positionV>
            <wp:extent cx="733282" cy="107346"/>
            <wp:effectExtent l="0" t="0" r="0" b="0"/>
            <wp:wrapTopAndBottom/>
            <wp:docPr id="407"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627.png"/>
                    <pic:cNvPicPr/>
                  </pic:nvPicPr>
                  <pic:blipFill>
                    <a:blip r:embed="rId461" cstate="print"/>
                    <a:stretch>
                      <a:fillRect/>
                    </a:stretch>
                  </pic:blipFill>
                  <pic:spPr>
                    <a:xfrm>
                      <a:off x="0" y="0"/>
                      <a:ext cx="733282" cy="107346"/>
                    </a:xfrm>
                    <a:prstGeom prst="rect">
                      <a:avLst/>
                    </a:prstGeom>
                  </pic:spPr>
                </pic:pic>
              </a:graphicData>
            </a:graphic>
          </wp:anchor>
        </w:drawing>
      </w:r>
      <w:r w:rsidRPr="00D7552F">
        <w:rPr>
          <w:noProof/>
          <w:lang w:val="pt-BR" w:eastAsia="pt-BR"/>
        </w:rPr>
        <w:drawing>
          <wp:anchor distT="0" distB="0" distL="0" distR="0" simplePos="0" relativeHeight="251575296" behindDoc="0" locked="0" layoutInCell="1" allowOverlap="1" wp14:anchorId="51146CE4" wp14:editId="17A250B4">
            <wp:simplePos x="0" y="0"/>
            <wp:positionH relativeFrom="page">
              <wp:posOffset>4814315</wp:posOffset>
            </wp:positionH>
            <wp:positionV relativeFrom="paragraph">
              <wp:posOffset>2144790</wp:posOffset>
            </wp:positionV>
            <wp:extent cx="1375456" cy="106870"/>
            <wp:effectExtent l="0" t="0" r="0" b="0"/>
            <wp:wrapTopAndBottom/>
            <wp:docPr id="409" name="image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628.png"/>
                    <pic:cNvPicPr/>
                  </pic:nvPicPr>
                  <pic:blipFill>
                    <a:blip r:embed="rId462" cstate="print"/>
                    <a:stretch>
                      <a:fillRect/>
                    </a:stretch>
                  </pic:blipFill>
                  <pic:spPr>
                    <a:xfrm>
                      <a:off x="0" y="0"/>
                      <a:ext cx="1375456" cy="106870"/>
                    </a:xfrm>
                    <a:prstGeom prst="rect">
                      <a:avLst/>
                    </a:prstGeom>
                  </pic:spPr>
                </pic:pic>
              </a:graphicData>
            </a:graphic>
          </wp:anchor>
        </w:drawing>
      </w:r>
      <w:r w:rsidRPr="00D7552F">
        <w:rPr>
          <w:noProof/>
          <w:lang w:val="pt-BR" w:eastAsia="pt-BR"/>
        </w:rPr>
        <w:drawing>
          <wp:anchor distT="0" distB="0" distL="0" distR="0" simplePos="0" relativeHeight="251577344" behindDoc="0" locked="0" layoutInCell="1" allowOverlap="1" wp14:anchorId="48FED61E" wp14:editId="736916BC">
            <wp:simplePos x="0" y="0"/>
            <wp:positionH relativeFrom="page">
              <wp:posOffset>6254496</wp:posOffset>
            </wp:positionH>
            <wp:positionV relativeFrom="paragraph">
              <wp:posOffset>2144790</wp:posOffset>
            </wp:positionV>
            <wp:extent cx="209430" cy="104775"/>
            <wp:effectExtent l="0" t="0" r="0" b="0"/>
            <wp:wrapTopAndBottom/>
            <wp:docPr id="411" name="image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629.png"/>
                    <pic:cNvPicPr/>
                  </pic:nvPicPr>
                  <pic:blipFill>
                    <a:blip r:embed="rId463" cstate="print"/>
                    <a:stretch>
                      <a:fillRect/>
                    </a:stretch>
                  </pic:blipFill>
                  <pic:spPr>
                    <a:xfrm>
                      <a:off x="0" y="0"/>
                      <a:ext cx="209430" cy="104775"/>
                    </a:xfrm>
                    <a:prstGeom prst="rect">
                      <a:avLst/>
                    </a:prstGeom>
                  </pic:spPr>
                </pic:pic>
              </a:graphicData>
            </a:graphic>
          </wp:anchor>
        </w:drawing>
      </w:r>
      <w:r w:rsidR="00235367">
        <w:pict>
          <v:shape id="_x0000_s1894" style="position:absolute;margin-left:514.45pt;margin-top:168.9pt;width:46.35pt;height:10.1pt;z-index:-15482880;mso-wrap-distance-left:0;mso-wrap-distance-right:0;mso-position-horizontal-relative:page;mso-position-vertical-relative:text" coordorigin="10289,3378" coordsize="927,202" o:spt="100" adj="0,,0" path="m10442,3462r-1,-17l10436,3429r-8,-14l10418,3402r-2,-2l10416,3464r-1,17l10412,3496r-4,13l10402,3519r-8,8l10384,3532r-10,3l10363,3536r-12,l10339,3531r-9,-9l10323,3510r-4,-15l10316,3478r-1,-19l10316,3442r3,-15l10323,3413r7,-11l10339,3392r10,-7l10380,3385r10,7l10399,3402r7,11l10411,3427r4,17l10416,3464r,-64l10407,3392r-11,-7l10395,3384r-14,-5l10366,3378r-15,1l10337,3383r-13,7l10313,3399r-11,13l10295,3427r-5,16l10289,3459r,5l10290,3479r4,15l10301,3509r9,13l10322,3531r12,7l10348,3542r15,1l10379,3542r15,-4l10397,3536r10,-5l10418,3522r10,-13l10436,3494r5,-15l10442,3462xm10598,3488r-2,-10l10589,3471r-15,-9l10572,3461r,27l10572,3510r-2,9l10562,3524r-7,7l10543,3534r-33,l10500,3531r,-67l10510,3464r2,-2l10534,3462r9,2l10550,3469r8,2l10565,3476r2,5l10572,3488r,-27l10562,3459r10,-2l10576,3454r3,-2l10584,3445r2,-5l10589,3433r,-19l10586,3406r-4,-7l10574,3392r-7,-5l10562,3386r,28l10562,3435r-2,5l10560,3445r-5,5l10550,3452r-7,2l10500,3454r,-62l10514,3387r22,l10546,3392r7,7l10560,3404r2,10l10562,3386r-7,-1l10548,3382r-12,-2l10457,3380r,5l10469,3385r5,2l10476,3392r2,2l10478,3529r-2,2l10474,3536r-17,l10457,3541r74,l10544,3541r11,-1l10564,3539r8,-3l10579,3534r7,-5l10596,3514r2,-9l10598,3488xm10702,3380r-65,l10637,3385r9,l10651,3387r3,3l10656,3390r,2l10658,3394r,137l10654,3536r-8,l10644,3534r,-3l10637,3517r-3,l10634,3514r-2,-2l10625,3512r-10,10l10615,3531r3,5l10622,3538r5,5l10649,3543r7,-2l10663,3536r7,-5l10675,3524r5,-14l10680,3399r2,-5l10685,3392r2,-5l10692,3385r10,l10702,3380xm10848,3500r-5,l10838,3512r-4,7l10822,3531r-5,3l10759,3534r-2,-3l10757,3529r-3,l10754,3462r44,l10802,3464r3,l10812,3471r,3l10814,3478r,5l10819,3483r,-21l10819,3454r,-21l10814,3433r,9l10810,3452r-5,2l10754,3454r,-67l10807,3387r7,3l10817,3390r5,2l10824,3394r2,5l10829,3402r2,7l10831,3416r5,l10834,3387r,-7l10711,3380r,5l10723,3385r5,2l10733,3392r,137l10730,3531r,3l10728,3534r-5,2l10711,3536r,5l10834,3541r14,-41xm10994,3416r-2,-36l10862,3380r-2,36l10865,3416r,-7l10867,3402r10,-10l10882,3390r2,l10889,3387r26,l10915,3529r-2,2l10910,3536r-16,l10894,3541r64,l10958,3536r-14,l10942,3531r-3,-2l10937,3524r,-137l10968,3387r14,7l10985,3397r2,5l10990,3404r,12l10994,3416xm11157,3459r-1,-14l11152,3429r-7,-14l11136,3402r-5,-4l11131,3464r-1,17l11128,3496r-5,13l11117,3519r-10,12l11095,3536r-29,l11057,3531r-10,-9l11041,3510r-6,-15l11032,3478r-2,-19l11031,3442r3,-15l11039,3413r8,-11l11054,3392r12,-7l11095,3385r12,7l11117,3402r6,11l11128,3427r2,15l11130,3445r1,19l11131,3398r-7,-6l11112,3385r-1,-1l11098,3379r-15,-1l11068,3379r-14,4l11042,3390r-12,9l11019,3412r-8,15l11006,3443r-2,19l11005,3479r4,15l11016,3509r10,13l11038,3531r13,7l11065,3542r16,1l11097,3542r14,-4l11115,3536r9,-5l11136,3522r9,-13l11152,3494r4,-15l11157,3464r,-5xm11215,3529r-9,-10l11201,3517r-10,l11189,3519r-5,3l11182,3524r-3,5l11179,3536r7,7l11198,3543r5,-2l11208,3541r,12l11206,3558r-5,4l11196,3570r-7,2l11179,3574r,5l11194,3577r7,-5l11208,3565r5,-7l11215,3550r,-9l11215,3529xe" fillcolor="#00000a" stroked="f">
            <v:stroke joinstyle="round"/>
            <v:formulas/>
            <v:path arrowok="t" o:connecttype="segments"/>
            <w10:wrap type="topAndBottom" anchorx="page"/>
          </v:shape>
        </w:pict>
      </w:r>
    </w:p>
    <w:p w:rsidR="00750381" w:rsidRPr="00D7552F" w:rsidRDefault="00750381" w:rsidP="00A97D60">
      <w:pPr>
        <w:pStyle w:val="Corpodetexto"/>
        <w:spacing w:before="7"/>
        <w:rPr>
          <w:b/>
          <w:sz w:val="9"/>
        </w:rPr>
      </w:pPr>
    </w:p>
    <w:p w:rsidR="00750381" w:rsidRPr="00D7552F" w:rsidRDefault="00750381" w:rsidP="00A97D60">
      <w:pPr>
        <w:pStyle w:val="Corpodetexto"/>
        <w:spacing w:before="7"/>
        <w:rPr>
          <w:b/>
          <w:sz w:val="9"/>
        </w:rPr>
      </w:pPr>
    </w:p>
    <w:p w:rsidR="00750381" w:rsidRPr="00D7552F" w:rsidRDefault="00750381" w:rsidP="00A97D60">
      <w:pPr>
        <w:pStyle w:val="Corpodetexto"/>
        <w:spacing w:before="6"/>
        <w:rPr>
          <w:b/>
          <w:sz w:val="9"/>
        </w:rPr>
      </w:pPr>
    </w:p>
    <w:p w:rsidR="00750381" w:rsidRPr="00D7552F" w:rsidRDefault="00750381" w:rsidP="00A97D60">
      <w:pPr>
        <w:pStyle w:val="Corpodetexto"/>
        <w:spacing w:before="4"/>
        <w:rPr>
          <w:b/>
          <w:sz w:val="10"/>
        </w:rPr>
      </w:pPr>
    </w:p>
    <w:p w:rsidR="00750381" w:rsidRPr="00D7552F" w:rsidRDefault="00750381" w:rsidP="00A97D60">
      <w:pPr>
        <w:pStyle w:val="Corpodetexto"/>
        <w:spacing w:before="1"/>
        <w:rPr>
          <w:b/>
          <w:sz w:val="9"/>
        </w:rPr>
      </w:pPr>
    </w:p>
    <w:p w:rsidR="00750381" w:rsidRPr="00D7552F" w:rsidRDefault="00750381" w:rsidP="00A97D60">
      <w:pPr>
        <w:pStyle w:val="Corpodetexto"/>
        <w:spacing w:before="1"/>
        <w:rPr>
          <w:b/>
          <w:sz w:val="9"/>
        </w:rPr>
      </w:pPr>
    </w:p>
    <w:p w:rsidR="00750381" w:rsidRPr="00D7552F" w:rsidRDefault="005D0B97" w:rsidP="00A97D60">
      <w:pPr>
        <w:pStyle w:val="PargrafodaLista"/>
        <w:numPr>
          <w:ilvl w:val="2"/>
          <w:numId w:val="31"/>
        </w:numPr>
        <w:tabs>
          <w:tab w:val="left" w:pos="2107"/>
          <w:tab w:val="left" w:pos="2108"/>
        </w:tabs>
        <w:spacing w:before="138"/>
        <w:ind w:hanging="709"/>
        <w:rPr>
          <w:sz w:val="24"/>
        </w:rPr>
      </w:pPr>
      <w:r w:rsidRPr="00D7552F">
        <w:rPr>
          <w:sz w:val="24"/>
        </w:rPr>
        <w:t>Periodicidade</w:t>
      </w:r>
    </w:p>
    <w:p w:rsidR="00750381" w:rsidRPr="00D7552F" w:rsidRDefault="00235367" w:rsidP="00A97D60">
      <w:pPr>
        <w:pStyle w:val="Corpodetexto"/>
        <w:spacing w:before="10"/>
        <w:rPr>
          <w:sz w:val="11"/>
        </w:rPr>
      </w:pPr>
      <w:r>
        <w:pict>
          <v:group id="_x0000_s1886" style="position:absolute;margin-left:70.1pt;margin-top:8.75pt;width:216.85pt;height:36.15pt;z-index:-15482368;mso-wrap-distance-left:0;mso-wrap-distance-right:0;mso-position-horizontal-relative:page" coordorigin="1402,175" coordsize="4337,723">
            <v:shape id="_x0000_s1893" type="#_x0000_t75" style="position:absolute;left:3561;top:175;width:1359;height:171">
              <v:imagedata r:id="rId464" o:title=""/>
            </v:shape>
            <v:shape id="_x0000_s1892" type="#_x0000_t75" style="position:absolute;left:4864;top:233;width:874;height:435">
              <v:imagedata r:id="rId465" o:title=""/>
            </v:shape>
            <v:shape id="_x0000_s1891" type="#_x0000_t75" style="position:absolute;left:3643;top:509;width:286;height:113">
              <v:imagedata r:id="rId466" o:title=""/>
            </v:shape>
            <v:shape id="_x0000_s1890" type="#_x0000_t75" style="position:absolute;left:1401;top:175;width:3068;height:723">
              <v:imagedata r:id="rId467" o:title=""/>
            </v:shape>
            <v:shape id="_x0000_s1889" type="#_x0000_t75" style="position:absolute;left:4039;top:475;width:514;height:147">
              <v:imagedata r:id="rId468" o:title=""/>
            </v:shape>
            <v:shape id="_x0000_s1888" type="#_x0000_t75" style="position:absolute;left:4658;top:509;width:101;height:113">
              <v:imagedata r:id="rId469" o:title=""/>
            </v:shape>
            <v:shape id="_x0000_s1887" style="position:absolute;left:4492;top:871;width:27;height:27" coordorigin="4493,871" coordsize="27,27" path="m4512,898r-12,l4495,893r-2,-5l4493,881r5,-5l4502,871r8,l4514,874r5,5l4519,893r-2,2l4512,898xe" fillcolor="#00000a" stroked="f">
              <v:path arrowok="t"/>
            </v:shape>
            <w10:wrap type="topAndBottom" anchorx="page"/>
          </v:group>
        </w:pict>
      </w:r>
      <w:r>
        <w:pict>
          <v:group id="_x0000_s1878" style="position:absolute;margin-left:291.25pt;margin-top:8.75pt;width:277pt;height:24.75pt;z-index:-15481856;mso-wrap-distance-left:0;mso-wrap-distance-right:0;mso-position-horizontal-relative:page" coordorigin="5825,175" coordsize="5540,495">
            <v:shape id="_x0000_s1885" type="#_x0000_t75" style="position:absolute;left:6453;top:175;width:224;height:171">
              <v:imagedata r:id="rId470" o:title=""/>
            </v:shape>
            <v:shape id="_x0000_s1884" type="#_x0000_t75" style="position:absolute;left:5824;top:189;width:574;height:432">
              <v:imagedata r:id="rId471" o:title=""/>
            </v:shape>
            <v:shape id="_x0000_s1883" type="#_x0000_t75" style="position:absolute;left:6499;top:175;width:2062;height:495">
              <v:imagedata r:id="rId472" o:title=""/>
            </v:shape>
            <v:shape id="_x0000_s1882" type="#_x0000_t75" style="position:absolute;left:10152;top:175;width:320;height:171">
              <v:imagedata r:id="rId473" o:title=""/>
            </v:shape>
            <v:shape id="_x0000_s1881" type="#_x0000_t75" style="position:absolute;left:10574;top:233;width:790;height:113">
              <v:imagedata r:id="rId474" o:title=""/>
            </v:shape>
            <v:shape id="_x0000_s1880" type="#_x0000_t75" style="position:absolute;left:8620;top:175;width:2002;height:447">
              <v:imagedata r:id="rId475" o:title=""/>
            </v:shape>
            <v:shape id="_x0000_s1879" type="#_x0000_t75" style="position:absolute;left:10737;top:451;width:627;height:171">
              <v:imagedata r:id="rId476" o:title=""/>
            </v:shape>
            <w10:wrap type="topAndBottom" anchorx="page"/>
          </v:group>
        </w:pict>
      </w:r>
    </w:p>
    <w:p w:rsidR="00750381" w:rsidRPr="00D7552F" w:rsidRDefault="00750381" w:rsidP="00A97D60">
      <w:pPr>
        <w:rPr>
          <w:sz w:val="11"/>
        </w:rPr>
        <w:sectPr w:rsidR="00750381" w:rsidRPr="00D7552F">
          <w:headerReference w:type="default" r:id="rId477"/>
          <w:footerReference w:type="default" r:id="rId478"/>
          <w:pgSz w:w="11910" w:h="16840"/>
          <w:pgMar w:top="1400" w:right="0" w:bottom="740" w:left="0" w:header="346" w:footer="553" w:gutter="0"/>
          <w:cols w:space="720"/>
        </w:sectPr>
      </w:pPr>
    </w:p>
    <w:p w:rsidR="00750381" w:rsidRPr="00D7552F" w:rsidRDefault="00235367" w:rsidP="00A97D60">
      <w:pPr>
        <w:pStyle w:val="Corpodetexto"/>
        <w:spacing w:before="3"/>
        <w:rPr>
          <w:sz w:val="26"/>
        </w:rPr>
      </w:pPr>
      <w:r>
        <w:lastRenderedPageBreak/>
        <w:pict>
          <v:rect id="_x0000_s1877" style="position:absolute;margin-left:337.7pt;margin-top:240.7pt;width:5.4pt;height:.5pt;z-index:-25384448;mso-position-horizontal-relative:page;mso-position-vertical-relative:page" fillcolor="black" stroked="f">
            <w10:wrap anchorx="page" anchory="page"/>
          </v:rect>
        </w:pict>
      </w:r>
      <w:r>
        <w:pict>
          <v:rect id="_x0000_s1876" style="position:absolute;margin-left:377.05pt;margin-top:448.55pt;width:5.4pt;height:.5pt;z-index:-25383936;mso-position-horizontal-relative:page;mso-position-vertical-relative:page" fillcolor="black" stroked="f">
            <w10:wrap anchorx="page" anchory="page"/>
          </v:rect>
        </w:pict>
      </w:r>
    </w:p>
    <w:p w:rsidR="00750381" w:rsidRPr="00D7552F" w:rsidRDefault="005D0B97" w:rsidP="00A97D60">
      <w:pPr>
        <w:pStyle w:val="Corpodetexto"/>
        <w:ind w:left="1399"/>
        <w:rPr>
          <w:sz w:val="20"/>
        </w:rPr>
      </w:pPr>
      <w:r w:rsidRPr="00D7552F">
        <w:rPr>
          <w:noProof/>
          <w:sz w:val="20"/>
          <w:lang w:val="pt-BR" w:eastAsia="pt-BR"/>
        </w:rPr>
        <w:drawing>
          <wp:inline distT="0" distB="0" distL="0" distR="0" wp14:anchorId="219A2256" wp14:editId="3123F045">
            <wp:extent cx="6302931" cy="485775"/>
            <wp:effectExtent l="0" t="0" r="0" b="0"/>
            <wp:docPr id="413"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643.png"/>
                    <pic:cNvPicPr/>
                  </pic:nvPicPr>
                  <pic:blipFill>
                    <a:blip r:embed="rId479" cstate="print"/>
                    <a:stretch>
                      <a:fillRect/>
                    </a:stretch>
                  </pic:blipFill>
                  <pic:spPr>
                    <a:xfrm>
                      <a:off x="0" y="0"/>
                      <a:ext cx="6302931" cy="485775"/>
                    </a:xfrm>
                    <a:prstGeom prst="rect">
                      <a:avLst/>
                    </a:prstGeom>
                  </pic:spPr>
                </pic:pic>
              </a:graphicData>
            </a:graphic>
          </wp:inline>
        </w:drawing>
      </w:r>
    </w:p>
    <w:p w:rsidR="00750381" w:rsidRPr="00D7552F" w:rsidRDefault="00750381" w:rsidP="00A97D60">
      <w:pPr>
        <w:pStyle w:val="Corpodetexto"/>
        <w:spacing w:before="6"/>
        <w:rPr>
          <w:sz w:val="11"/>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3"/>
        </w:trPr>
        <w:tc>
          <w:tcPr>
            <w:tcW w:w="10320" w:type="dxa"/>
            <w:gridSpan w:val="5"/>
            <w:tcBorders>
              <w:right w:val="single" w:sz="6" w:space="0" w:color="000000"/>
            </w:tcBorders>
            <w:shd w:val="clear" w:color="auto" w:fill="D6DBE4"/>
          </w:tcPr>
          <w:p w:rsidR="00750381" w:rsidRPr="00D7552F" w:rsidRDefault="005D0B97" w:rsidP="00A97D60">
            <w:pPr>
              <w:pStyle w:val="TableParagraph"/>
              <w:spacing w:before="78" w:line="206" w:lineRule="exact"/>
              <w:ind w:left="3807" w:right="3790"/>
              <w:rPr>
                <w:b/>
                <w:sz w:val="20"/>
              </w:rPr>
            </w:pPr>
            <w:r w:rsidRPr="00D7552F">
              <w:rPr>
                <w:b/>
                <w:sz w:val="20"/>
              </w:rPr>
              <w:t>LOTE</w:t>
            </w:r>
            <w:r w:rsidRPr="00D7552F">
              <w:rPr>
                <w:b/>
                <w:spacing w:val="-3"/>
                <w:sz w:val="20"/>
              </w:rPr>
              <w:t xml:space="preserve"> </w:t>
            </w:r>
            <w:r w:rsidRPr="00D7552F">
              <w:rPr>
                <w:b/>
                <w:sz w:val="20"/>
              </w:rPr>
              <w:t>01</w:t>
            </w:r>
            <w:r w:rsidRPr="00D7552F">
              <w:rPr>
                <w:b/>
                <w:spacing w:val="-1"/>
                <w:sz w:val="20"/>
              </w:rPr>
              <w:t xml:space="preserve"> </w:t>
            </w:r>
            <w:r w:rsidRPr="00D7552F">
              <w:rPr>
                <w:b/>
                <w:sz w:val="20"/>
              </w:rPr>
              <w:t>-</w:t>
            </w:r>
            <w:r w:rsidRPr="00D7552F">
              <w:rPr>
                <w:b/>
                <w:spacing w:val="46"/>
                <w:sz w:val="20"/>
              </w:rPr>
              <w:t xml:space="preserve"> </w:t>
            </w:r>
            <w:r w:rsidRPr="00D7552F">
              <w:rPr>
                <w:b/>
                <w:sz w:val="20"/>
              </w:rPr>
              <w:t>PERIODICIDADE</w:t>
            </w:r>
          </w:p>
        </w:tc>
      </w:tr>
      <w:tr w:rsidR="00D7552F" w:rsidRPr="00D7552F">
        <w:trPr>
          <w:trHeight w:val="305"/>
        </w:trPr>
        <w:tc>
          <w:tcPr>
            <w:tcW w:w="7728" w:type="dxa"/>
            <w:gridSpan w:val="4"/>
            <w:tcBorders>
              <w:right w:val="single" w:sz="6" w:space="0" w:color="000000"/>
            </w:tcBorders>
            <w:shd w:val="clear" w:color="auto" w:fill="D6DBE4"/>
          </w:tcPr>
          <w:p w:rsidR="00750381" w:rsidRPr="00D7552F" w:rsidRDefault="005D0B97" w:rsidP="00A97D60">
            <w:pPr>
              <w:pStyle w:val="TableParagraph"/>
              <w:spacing w:before="80"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rsidP="00A97D60">
            <w:pPr>
              <w:pStyle w:val="TableParagraph"/>
              <w:spacing w:before="80"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2060"/>
        </w:trPr>
        <w:tc>
          <w:tcPr>
            <w:tcW w:w="811" w:type="dxa"/>
            <w:tcBorders>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47"/>
              <w:ind w:left="263" w:right="233"/>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47"/>
              <w:ind w:left="83" w:right="56"/>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2"/>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line="217" w:lineRule="exact"/>
              <w:ind w:left="56" w:right="38"/>
              <w:rPr>
                <w:sz w:val="20"/>
              </w:rPr>
            </w:pPr>
            <w:r w:rsidRPr="00D7552F">
              <w:rPr>
                <w:b/>
                <w:sz w:val="20"/>
              </w:rPr>
              <w:t>1</w:t>
            </w:r>
            <w:r w:rsidRPr="00D7552F">
              <w:rPr>
                <w:b/>
                <w:spacing w:val="-1"/>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 xml:space="preserve">8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p>
          <w:p w:rsidR="00750381" w:rsidRPr="00D7552F" w:rsidRDefault="005D0B97" w:rsidP="00A97D60">
            <w:pPr>
              <w:pStyle w:val="TableParagraph"/>
              <w:ind w:left="153" w:right="133" w:firstLine="2"/>
              <w:rPr>
                <w:sz w:val="20"/>
              </w:rPr>
            </w:pP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w:t>
            </w:r>
            <w:r w:rsidRPr="00D7552F">
              <w:rPr>
                <w:spacing w:val="-9"/>
                <w:sz w:val="20"/>
              </w:rPr>
              <w:t xml:space="preserve"> </w:t>
            </w:r>
            <w:r w:rsidRPr="00D7552F">
              <w:rPr>
                <w:sz w:val="20"/>
              </w:rPr>
              <w:t>mensais</w:t>
            </w:r>
            <w:r w:rsidRPr="00D7552F">
              <w:rPr>
                <w:spacing w:val="-10"/>
                <w:sz w:val="20"/>
              </w:rPr>
              <w:t xml:space="preserve"> </w:t>
            </w:r>
            <w:r w:rsidRPr="00D7552F">
              <w:rPr>
                <w:sz w:val="20"/>
              </w:rPr>
              <w:t>(considerando</w:t>
            </w:r>
            <w:r w:rsidRPr="00D7552F">
              <w:rPr>
                <w:spacing w:val="-47"/>
                <w:sz w:val="20"/>
              </w:rPr>
              <w:t xml:space="preserve"> </w:t>
            </w:r>
            <w:r w:rsidRPr="00D7552F">
              <w:rPr>
                <w:sz w:val="20"/>
              </w:rPr>
              <w:t>que nas ruas do Centro, ou</w:t>
            </w:r>
            <w:r w:rsidRPr="00D7552F">
              <w:rPr>
                <w:spacing w:val="1"/>
                <w:sz w:val="20"/>
              </w:rPr>
              <w:t xml:space="preserve"> </w:t>
            </w:r>
            <w:r w:rsidRPr="00D7552F">
              <w:rPr>
                <w:sz w:val="20"/>
              </w:rPr>
              <w:t>seja, 11km serão varridas 30</w:t>
            </w:r>
            <w:r w:rsidRPr="00D7552F">
              <w:rPr>
                <w:spacing w:val="-47"/>
                <w:sz w:val="20"/>
              </w:rPr>
              <w:t xml:space="preserve"> </w:t>
            </w:r>
            <w:r w:rsidRPr="00D7552F">
              <w:rPr>
                <w:sz w:val="20"/>
              </w:rPr>
              <w:t>dias) soma-se aos 22</w:t>
            </w:r>
            <w:r w:rsidRPr="00D7552F">
              <w:rPr>
                <w:spacing w:val="1"/>
                <w:sz w:val="20"/>
              </w:rPr>
              <w:t xml:space="preserve"> </w:t>
            </w:r>
            <w:r w:rsidRPr="00D7552F">
              <w:rPr>
                <w:sz w:val="20"/>
              </w:rPr>
              <w:t>dias</w:t>
            </w:r>
            <w:r w:rsidRPr="00D7552F">
              <w:rPr>
                <w:spacing w:val="1"/>
                <w:sz w:val="20"/>
              </w:rPr>
              <w:t xml:space="preserve"> </w:t>
            </w:r>
            <w:r w:rsidRPr="00D7552F">
              <w:rPr>
                <w:sz w:val="20"/>
              </w:rPr>
              <w:t>úteis</w:t>
            </w:r>
            <w:r w:rsidRPr="00D7552F">
              <w:rPr>
                <w:spacing w:val="47"/>
                <w:sz w:val="20"/>
              </w:rPr>
              <w:t xml:space="preserve"> </w:t>
            </w:r>
            <w:r w:rsidRPr="00D7552F">
              <w:rPr>
                <w:sz w:val="20"/>
              </w:rPr>
              <w:t>8 dias</w:t>
            </w:r>
            <w:r w:rsidRPr="00D7552F">
              <w:rPr>
                <w:spacing w:val="-2"/>
                <w:sz w:val="20"/>
              </w:rPr>
              <w:t xml:space="preserve"> </w:t>
            </w:r>
            <w:r w:rsidRPr="00D7552F">
              <w:rPr>
                <w:sz w:val="20"/>
              </w:rPr>
              <w:t>x</w:t>
            </w:r>
            <w:r w:rsidRPr="00D7552F">
              <w:rPr>
                <w:spacing w:val="-3"/>
                <w:sz w:val="20"/>
              </w:rPr>
              <w:t xml:space="preserve"> </w:t>
            </w:r>
            <w:r w:rsidRPr="00D7552F">
              <w:rPr>
                <w:sz w:val="20"/>
              </w:rPr>
              <w:t>8</w:t>
            </w:r>
            <w:r w:rsidRPr="00D7552F">
              <w:rPr>
                <w:spacing w:val="-2"/>
                <w:sz w:val="20"/>
              </w:rPr>
              <w:t xml:space="preserve"> </w:t>
            </w:r>
            <w:r w:rsidRPr="00D7552F">
              <w:rPr>
                <w:sz w:val="20"/>
              </w:rPr>
              <w:t>horas</w:t>
            </w:r>
            <w:r w:rsidRPr="00D7552F">
              <w:rPr>
                <w:spacing w:val="-2"/>
                <w:sz w:val="20"/>
              </w:rPr>
              <w:t xml:space="preserve"> </w:t>
            </w:r>
            <w:r w:rsidRPr="00D7552F">
              <w:rPr>
                <w:sz w:val="20"/>
              </w:rPr>
              <w:t>=</w:t>
            </w:r>
            <w:r w:rsidRPr="00D7552F">
              <w:rPr>
                <w:spacing w:val="1"/>
                <w:sz w:val="20"/>
              </w:rPr>
              <w:t xml:space="preserve"> </w:t>
            </w:r>
            <w:r w:rsidRPr="00D7552F">
              <w:rPr>
                <w:sz w:val="20"/>
              </w:rPr>
              <w:t>64</w:t>
            </w:r>
          </w:p>
          <w:p w:rsidR="00750381" w:rsidRPr="00D7552F" w:rsidRDefault="005D0B97" w:rsidP="00A97D60">
            <w:pPr>
              <w:pStyle w:val="TableParagraph"/>
              <w:ind w:left="57" w:right="37"/>
              <w:rPr>
                <w:b/>
                <w:sz w:val="20"/>
              </w:rPr>
            </w:pPr>
            <w:r w:rsidRPr="00D7552F">
              <w:rPr>
                <w:sz w:val="20"/>
              </w:rPr>
              <w:t>(176</w:t>
            </w:r>
            <w:r w:rsidRPr="00D7552F">
              <w:rPr>
                <w:spacing w:val="-2"/>
                <w:sz w:val="20"/>
              </w:rPr>
              <w:t xml:space="preserve"> </w:t>
            </w:r>
            <w:r w:rsidRPr="00D7552F">
              <w:rPr>
                <w:sz w:val="20"/>
              </w:rPr>
              <w:t>horas</w:t>
            </w:r>
            <w:r w:rsidRPr="00D7552F">
              <w:rPr>
                <w:spacing w:val="-2"/>
                <w:sz w:val="20"/>
              </w:rPr>
              <w:t xml:space="preserve"> </w:t>
            </w:r>
            <w:r w:rsidRPr="00D7552F">
              <w:rPr>
                <w:sz w:val="20"/>
              </w:rPr>
              <w:t>+</w:t>
            </w:r>
            <w:r w:rsidRPr="00D7552F">
              <w:rPr>
                <w:spacing w:val="-2"/>
                <w:sz w:val="20"/>
              </w:rPr>
              <w:t xml:space="preserve"> </w:t>
            </w:r>
            <w:r w:rsidRPr="00D7552F">
              <w:rPr>
                <w:sz w:val="20"/>
              </w:rPr>
              <w:t>64 horas</w:t>
            </w:r>
            <w:r w:rsidRPr="00D7552F">
              <w:rPr>
                <w:spacing w:val="1"/>
                <w:sz w:val="20"/>
              </w:rPr>
              <w:t xml:space="preserve"> </w:t>
            </w:r>
            <w:r w:rsidRPr="00D7552F">
              <w:rPr>
                <w:b/>
                <w:sz w:val="20"/>
              </w:rPr>
              <w:t>=</w:t>
            </w:r>
            <w:r w:rsidRPr="00D7552F">
              <w:rPr>
                <w:b/>
                <w:spacing w:val="-1"/>
                <w:sz w:val="20"/>
              </w:rPr>
              <w:t xml:space="preserve"> </w:t>
            </w:r>
            <w:r w:rsidRPr="00D7552F">
              <w:rPr>
                <w:b/>
                <w:sz w:val="20"/>
              </w:rPr>
              <w:t>240</w:t>
            </w:r>
          </w:p>
          <w:p w:rsidR="00750381" w:rsidRPr="00D7552F" w:rsidRDefault="005D0B97" w:rsidP="00A97D60">
            <w:pPr>
              <w:pStyle w:val="TableParagraph"/>
              <w:spacing w:before="5" w:line="208" w:lineRule="exact"/>
              <w:ind w:left="54" w:right="38"/>
              <w:rPr>
                <w:b/>
                <w:sz w:val="20"/>
              </w:rPr>
            </w:pPr>
            <w:r w:rsidRPr="00D7552F">
              <w:rPr>
                <w:b/>
                <w:sz w:val="20"/>
              </w:rPr>
              <w:t>horas.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2"/>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sz w:val="20"/>
              </w:rPr>
              <w:t xml:space="preserve">30 dias úteis x </w:t>
            </w:r>
            <w:r w:rsidRPr="00D7552F">
              <w:rPr>
                <w:b/>
                <w:sz w:val="20"/>
              </w:rPr>
              <w:t xml:space="preserve">12 </w:t>
            </w:r>
            <w:r w:rsidRPr="00D7552F">
              <w:rPr>
                <w:sz w:val="20"/>
              </w:rPr>
              <w:t>meses =</w:t>
            </w:r>
            <w:r w:rsidRPr="00D7552F">
              <w:rPr>
                <w:spacing w:val="1"/>
                <w:sz w:val="20"/>
              </w:rPr>
              <w:t xml:space="preserve"> </w:t>
            </w:r>
            <w:r w:rsidRPr="00D7552F">
              <w:rPr>
                <w:sz w:val="20"/>
              </w:rPr>
              <w:t>2880horas</w:t>
            </w:r>
            <w:r w:rsidRPr="00D7552F">
              <w:rPr>
                <w:spacing w:val="-4"/>
                <w:sz w:val="20"/>
              </w:rPr>
              <w:t xml:space="preserve"> </w:t>
            </w:r>
            <w:r w:rsidRPr="00D7552F">
              <w:rPr>
                <w:sz w:val="20"/>
              </w:rPr>
              <w:t>anuais</w:t>
            </w:r>
          </w:p>
        </w:tc>
      </w:tr>
      <w:tr w:rsidR="00D7552F" w:rsidRPr="00D7552F">
        <w:trPr>
          <w:trHeight w:val="2065"/>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52"/>
              <w:ind w:left="263" w:right="233"/>
              <w:rPr>
                <w:sz w:val="20"/>
              </w:rPr>
            </w:pPr>
            <w:r w:rsidRPr="00D7552F">
              <w:rPr>
                <w:sz w:val="20"/>
              </w:rPr>
              <w:t>1.2</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712" w:right="182"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tabs>
                <w:tab w:val="left" w:pos="1976"/>
              </w:tabs>
              <w:ind w:left="76" w:right="48"/>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r>
            <w:r w:rsidRPr="00D7552F">
              <w:rPr>
                <w:spacing w:val="-1"/>
                <w:sz w:val="20"/>
              </w:rPr>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 quilometragem</w:t>
            </w:r>
            <w:r w:rsidRPr="00D7552F">
              <w:rPr>
                <w:spacing w:val="1"/>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53"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rsidP="00A97D60">
            <w:pPr>
              <w:pStyle w:val="TableParagraph"/>
              <w:ind w:left="54" w:right="38"/>
              <w:rPr>
                <w:sz w:val="20"/>
              </w:rPr>
            </w:pPr>
            <w:r w:rsidRPr="00D7552F">
              <w:rPr>
                <w:sz w:val="20"/>
              </w:rPr>
              <w:t>Unidade</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88" w:right="65"/>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rsidP="00A97D60">
            <w:pPr>
              <w:pStyle w:val="TableParagraph"/>
              <w:ind w:left="88" w:right="68"/>
              <w:rPr>
                <w:sz w:val="20"/>
              </w:rPr>
            </w:pPr>
            <w:r w:rsidRPr="00D7552F">
              <w:rPr>
                <w:sz w:val="20"/>
              </w:rPr>
              <w:t>Unidades</w:t>
            </w:r>
          </w:p>
        </w:tc>
      </w:tr>
      <w:tr w:rsidR="00D7552F" w:rsidRPr="00D7552F">
        <w:trPr>
          <w:trHeight w:val="2063"/>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52"/>
              <w:ind w:left="263" w:right="233"/>
              <w:rPr>
                <w:sz w:val="20"/>
              </w:rPr>
            </w:pPr>
            <w:r w:rsidRPr="00D7552F">
              <w:rPr>
                <w:sz w:val="20"/>
              </w:rPr>
              <w:t>1.3</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52"/>
              <w:ind w:left="83" w:right="56"/>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76" w:right="679"/>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ind w:left="107" w:right="84"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2"/>
                <w:sz w:val="20"/>
              </w:rPr>
              <w:t xml:space="preserve"> </w:t>
            </w:r>
            <w:r w:rsidRPr="00D7552F">
              <w:rPr>
                <w:sz w:val="20"/>
              </w:rPr>
              <w:t>dias</w:t>
            </w:r>
            <w:r w:rsidRPr="00D7552F">
              <w:rPr>
                <w:spacing w:val="-2"/>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2"/>
                <w:sz w:val="20"/>
              </w:rPr>
              <w:t xml:space="preserve"> </w:t>
            </w:r>
            <w:r w:rsidRPr="00D7552F">
              <w:rPr>
                <w:sz w:val="20"/>
              </w:rPr>
              <w:t>mês</w:t>
            </w:r>
          </w:p>
          <w:p w:rsidR="00750381" w:rsidRPr="00D7552F" w:rsidRDefault="005D0B97" w:rsidP="00A97D60">
            <w:pPr>
              <w:pStyle w:val="TableParagraph"/>
              <w:ind w:left="98" w:right="75" w:hanging="3"/>
              <w:rPr>
                <w:sz w:val="20"/>
              </w:rPr>
            </w:pPr>
            <w:r w:rsidRPr="00D7552F">
              <w:rPr>
                <w:sz w:val="20"/>
              </w:rPr>
              <w:t xml:space="preserve">= </w:t>
            </w:r>
            <w:r w:rsidRPr="00D7552F">
              <w:rPr>
                <w:b/>
                <w:sz w:val="20"/>
              </w:rPr>
              <w:t xml:space="preserve">176 </w:t>
            </w:r>
            <w:r w:rsidRPr="00D7552F">
              <w:rPr>
                <w:sz w:val="20"/>
              </w:rPr>
              <w:t>horas mensais</w:t>
            </w:r>
            <w:r w:rsidRPr="00D7552F">
              <w:rPr>
                <w:spacing w:val="1"/>
                <w:sz w:val="20"/>
              </w:rPr>
              <w:t xml:space="preserve"> </w:t>
            </w:r>
            <w:r w:rsidRPr="00D7552F">
              <w:rPr>
                <w:sz w:val="20"/>
              </w:rPr>
              <w:t>(considerando</w:t>
            </w:r>
            <w:r w:rsidRPr="00D7552F">
              <w:rPr>
                <w:spacing w:val="-4"/>
                <w:sz w:val="20"/>
              </w:rPr>
              <w:t xml:space="preserve"> </w:t>
            </w:r>
            <w:r w:rsidRPr="00D7552F">
              <w:rPr>
                <w:sz w:val="20"/>
              </w:rPr>
              <w:t>que</w:t>
            </w:r>
            <w:r w:rsidRPr="00D7552F">
              <w:rPr>
                <w:spacing w:val="-4"/>
                <w:sz w:val="20"/>
              </w:rPr>
              <w:t xml:space="preserve"> </w:t>
            </w:r>
            <w:r w:rsidRPr="00D7552F">
              <w:rPr>
                <w:sz w:val="20"/>
              </w:rPr>
              <w:t>nas</w:t>
            </w:r>
            <w:r w:rsidRPr="00D7552F">
              <w:rPr>
                <w:spacing w:val="-6"/>
                <w:sz w:val="20"/>
              </w:rPr>
              <w:t xml:space="preserve"> </w:t>
            </w:r>
            <w:r w:rsidRPr="00D7552F">
              <w:rPr>
                <w:sz w:val="20"/>
              </w:rPr>
              <w:t>ruas</w:t>
            </w:r>
            <w:r w:rsidRPr="00D7552F">
              <w:rPr>
                <w:spacing w:val="-5"/>
                <w:sz w:val="20"/>
              </w:rPr>
              <w:t xml:space="preserve"> </w:t>
            </w:r>
            <w:r w:rsidRPr="00D7552F">
              <w:rPr>
                <w:sz w:val="20"/>
              </w:rPr>
              <w:t>do</w:t>
            </w:r>
            <w:r w:rsidRPr="00D7552F">
              <w:rPr>
                <w:spacing w:val="-47"/>
                <w:sz w:val="20"/>
              </w:rPr>
              <w:t xml:space="preserve"> </w:t>
            </w:r>
            <w:r w:rsidRPr="00D7552F">
              <w:rPr>
                <w:sz w:val="20"/>
              </w:rPr>
              <w:t>Centro, ou seja, 11km serão</w:t>
            </w:r>
            <w:r w:rsidRPr="00D7552F">
              <w:rPr>
                <w:spacing w:val="1"/>
                <w:sz w:val="20"/>
              </w:rPr>
              <w:t xml:space="preserve"> </w:t>
            </w:r>
            <w:r w:rsidRPr="00D7552F">
              <w:rPr>
                <w:sz w:val="20"/>
              </w:rPr>
              <w:t>varridas</w:t>
            </w:r>
            <w:r w:rsidRPr="00D7552F">
              <w:rPr>
                <w:spacing w:val="-3"/>
                <w:sz w:val="20"/>
              </w:rPr>
              <w:t xml:space="preserve"> </w:t>
            </w:r>
            <w:r w:rsidRPr="00D7552F">
              <w:rPr>
                <w:sz w:val="20"/>
              </w:rPr>
              <w:t>30</w:t>
            </w:r>
            <w:r w:rsidRPr="00D7552F">
              <w:rPr>
                <w:spacing w:val="-3"/>
                <w:sz w:val="20"/>
              </w:rPr>
              <w:t xml:space="preserve"> </w:t>
            </w:r>
            <w:r w:rsidRPr="00D7552F">
              <w:rPr>
                <w:sz w:val="20"/>
              </w:rPr>
              <w:t>dias)</w:t>
            </w:r>
            <w:r w:rsidRPr="00D7552F">
              <w:rPr>
                <w:spacing w:val="-1"/>
                <w:sz w:val="20"/>
              </w:rPr>
              <w:t xml:space="preserve"> </w:t>
            </w:r>
            <w:r w:rsidRPr="00D7552F">
              <w:rPr>
                <w:sz w:val="20"/>
              </w:rPr>
              <w:t>soma-se</w:t>
            </w:r>
            <w:r w:rsidRPr="00D7552F">
              <w:rPr>
                <w:spacing w:val="-1"/>
                <w:sz w:val="20"/>
              </w:rPr>
              <w:t xml:space="preserve"> </w:t>
            </w:r>
            <w:r w:rsidRPr="00D7552F">
              <w:rPr>
                <w:sz w:val="20"/>
              </w:rPr>
              <w:t>aos</w:t>
            </w:r>
          </w:p>
          <w:p w:rsidR="00750381" w:rsidRPr="00D7552F" w:rsidRDefault="005D0B97" w:rsidP="00A97D60">
            <w:pPr>
              <w:pStyle w:val="TableParagraph"/>
              <w:tabs>
                <w:tab w:val="left" w:pos="1545"/>
              </w:tabs>
              <w:ind w:left="227" w:right="210" w:firstLine="69"/>
              <w:jc w:val="left"/>
              <w:rPr>
                <w:sz w:val="20"/>
              </w:rPr>
            </w:pPr>
            <w:r w:rsidRPr="00D7552F">
              <w:rPr>
                <w:sz w:val="20"/>
              </w:rPr>
              <w:t>22</w:t>
            </w:r>
            <w:r w:rsidRPr="00D7552F">
              <w:rPr>
                <w:spacing w:val="48"/>
                <w:sz w:val="20"/>
              </w:rPr>
              <w:t xml:space="preserve"> </w:t>
            </w:r>
            <w:r w:rsidRPr="00D7552F">
              <w:rPr>
                <w:sz w:val="20"/>
              </w:rPr>
              <w:t>dias</w:t>
            </w:r>
            <w:r w:rsidRPr="00D7552F">
              <w:rPr>
                <w:spacing w:val="-2"/>
                <w:sz w:val="20"/>
              </w:rPr>
              <w:t xml:space="preserve"> </w:t>
            </w:r>
            <w:r w:rsidRPr="00D7552F">
              <w:rPr>
                <w:sz w:val="20"/>
              </w:rPr>
              <w:t>úteis</w:t>
            </w:r>
            <w:r w:rsidRPr="00D7552F">
              <w:rPr>
                <w:sz w:val="20"/>
              </w:rPr>
              <w:tab/>
              <w:t>8 dias x 8</w:t>
            </w:r>
            <w:r w:rsidRPr="00D7552F">
              <w:rPr>
                <w:spacing w:val="1"/>
                <w:sz w:val="20"/>
              </w:rPr>
              <w:t xml:space="preserve"> </w:t>
            </w:r>
            <w:r w:rsidRPr="00D7552F">
              <w:rPr>
                <w:sz w:val="20"/>
              </w:rPr>
              <w:t>horas</w:t>
            </w:r>
            <w:r w:rsidRPr="00D7552F">
              <w:rPr>
                <w:spacing w:val="-5"/>
                <w:sz w:val="20"/>
              </w:rPr>
              <w:t xml:space="preserve"> </w:t>
            </w:r>
            <w:r w:rsidRPr="00D7552F">
              <w:rPr>
                <w:sz w:val="20"/>
              </w:rPr>
              <w:t>=</w:t>
            </w:r>
            <w:r w:rsidRPr="00D7552F">
              <w:rPr>
                <w:spacing w:val="-3"/>
                <w:sz w:val="20"/>
              </w:rPr>
              <w:t xml:space="preserve"> </w:t>
            </w:r>
            <w:r w:rsidRPr="00D7552F">
              <w:rPr>
                <w:sz w:val="20"/>
              </w:rPr>
              <w:t>64</w:t>
            </w:r>
            <w:r w:rsidRPr="00D7552F">
              <w:rPr>
                <w:spacing w:val="-3"/>
                <w:sz w:val="20"/>
              </w:rPr>
              <w:t xml:space="preserve"> </w:t>
            </w:r>
            <w:r w:rsidRPr="00D7552F">
              <w:rPr>
                <w:sz w:val="20"/>
              </w:rPr>
              <w:t>(176</w:t>
            </w:r>
            <w:r w:rsidRPr="00D7552F">
              <w:rPr>
                <w:spacing w:val="-2"/>
                <w:sz w:val="20"/>
              </w:rPr>
              <w:t xml:space="preserve"> </w:t>
            </w:r>
            <w:r w:rsidRPr="00D7552F">
              <w:rPr>
                <w:sz w:val="20"/>
              </w:rPr>
              <w:t>horas</w:t>
            </w:r>
            <w:r w:rsidRPr="00D7552F">
              <w:rPr>
                <w:spacing w:val="-5"/>
                <w:sz w:val="20"/>
              </w:rPr>
              <w:t xml:space="preserve"> </w:t>
            </w:r>
            <w:r w:rsidRPr="00D7552F">
              <w:rPr>
                <w:sz w:val="20"/>
              </w:rPr>
              <w:t>+</w:t>
            </w:r>
            <w:r w:rsidRPr="00D7552F">
              <w:rPr>
                <w:spacing w:val="-3"/>
                <w:sz w:val="20"/>
              </w:rPr>
              <w:t xml:space="preserve"> </w:t>
            </w:r>
            <w:r w:rsidRPr="00D7552F">
              <w:rPr>
                <w:sz w:val="20"/>
              </w:rPr>
              <w:t>64</w:t>
            </w:r>
          </w:p>
          <w:p w:rsidR="00750381" w:rsidRPr="00D7552F" w:rsidRDefault="005D0B97" w:rsidP="00A97D60">
            <w:pPr>
              <w:pStyle w:val="TableParagraph"/>
              <w:spacing w:line="213" w:lineRule="exact"/>
              <w:ind w:left="544"/>
              <w:jc w:val="left"/>
              <w:rPr>
                <w:b/>
                <w:sz w:val="20"/>
              </w:rPr>
            </w:pPr>
            <w:r w:rsidRPr="00D7552F">
              <w:rPr>
                <w:sz w:val="20"/>
              </w:rPr>
              <w:t>horas</w:t>
            </w:r>
            <w:r w:rsidRPr="00D7552F">
              <w:rPr>
                <w:spacing w:val="-1"/>
                <w:sz w:val="20"/>
              </w:rPr>
              <w:t xml:space="preserve"> </w:t>
            </w:r>
            <w:r w:rsidRPr="00D7552F">
              <w:rPr>
                <w:b/>
                <w:sz w:val="20"/>
              </w:rPr>
              <w:t>=</w:t>
            </w:r>
            <w:r w:rsidRPr="00D7552F">
              <w:rPr>
                <w:b/>
                <w:spacing w:val="-2"/>
                <w:sz w:val="20"/>
              </w:rPr>
              <w:t xml:space="preserve"> </w:t>
            </w:r>
            <w:r w:rsidRPr="00D7552F">
              <w:rPr>
                <w:b/>
                <w:sz w:val="20"/>
              </w:rPr>
              <w:t>240</w:t>
            </w:r>
            <w:r w:rsidRPr="00D7552F">
              <w:rPr>
                <w:b/>
                <w:spacing w:val="-1"/>
                <w:sz w:val="20"/>
              </w:rPr>
              <w:t xml:space="preserve"> </w:t>
            </w:r>
            <w:r w:rsidRPr="00D7552F">
              <w:rPr>
                <w:b/>
                <w:sz w:val="20"/>
              </w:rPr>
              <w:t>horas.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4"/>
              <w:ind w:left="160" w:right="138" w:firstLine="4"/>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30 </w:t>
            </w:r>
            <w:r w:rsidRPr="00D7552F">
              <w:rPr>
                <w:sz w:val="20"/>
              </w:rPr>
              <w:t xml:space="preserve">dias úteis x </w:t>
            </w:r>
            <w:r w:rsidRPr="00D7552F">
              <w:rPr>
                <w:b/>
                <w:sz w:val="20"/>
              </w:rPr>
              <w:t>12</w:t>
            </w:r>
            <w:r w:rsidRPr="00D7552F">
              <w:rPr>
                <w:b/>
                <w:spacing w:val="1"/>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2880</w:t>
            </w:r>
            <w:r w:rsidRPr="00D7552F">
              <w:rPr>
                <w:b/>
                <w:spacing w:val="-4"/>
                <w:sz w:val="20"/>
              </w:rPr>
              <w:t xml:space="preserve"> </w:t>
            </w:r>
            <w:r w:rsidRPr="00D7552F">
              <w:rPr>
                <w:sz w:val="20"/>
              </w:rPr>
              <w:t>horas</w:t>
            </w:r>
            <w:r w:rsidRPr="00D7552F">
              <w:rPr>
                <w:spacing w:val="-5"/>
                <w:sz w:val="20"/>
              </w:rPr>
              <w:t xml:space="preserve"> </w:t>
            </w:r>
            <w:r w:rsidRPr="00D7552F">
              <w:rPr>
                <w:sz w:val="20"/>
              </w:rPr>
              <w:t>mensais</w:t>
            </w:r>
          </w:p>
        </w:tc>
      </w:tr>
      <w:tr w:rsidR="00750381" w:rsidRPr="00D7552F">
        <w:trPr>
          <w:trHeight w:val="352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5"/>
              <w:jc w:val="left"/>
              <w:rPr>
                <w:sz w:val="32"/>
              </w:rPr>
            </w:pPr>
          </w:p>
          <w:p w:rsidR="00750381" w:rsidRPr="00D7552F" w:rsidRDefault="005D0B97" w:rsidP="00A97D60">
            <w:pPr>
              <w:pStyle w:val="TableParagraph"/>
              <w:ind w:left="263" w:right="233"/>
              <w:rPr>
                <w:sz w:val="20"/>
              </w:rPr>
            </w:pPr>
            <w:r w:rsidRPr="00D7552F">
              <w:rPr>
                <w:sz w:val="20"/>
              </w:rPr>
              <w:t>1.4</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5"/>
              <w:jc w:val="left"/>
              <w:rPr>
                <w:sz w:val="32"/>
              </w:rPr>
            </w:pPr>
          </w:p>
          <w:p w:rsidR="00750381" w:rsidRPr="00D7552F" w:rsidRDefault="005D0B97" w:rsidP="00A97D60">
            <w:pPr>
              <w:pStyle w:val="TableParagraph"/>
              <w:ind w:left="83" w:right="60"/>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4"/>
              <w:jc w:val="left"/>
            </w:pPr>
          </w:p>
          <w:p w:rsidR="00750381" w:rsidRPr="00D7552F" w:rsidRDefault="005D0B97" w:rsidP="00A97D60">
            <w:pPr>
              <w:pStyle w:val="TableParagraph"/>
              <w:spacing w:before="1"/>
              <w:ind w:left="76" w:right="198"/>
              <w:jc w:val="left"/>
              <w:rPr>
                <w:sz w:val="20"/>
              </w:rPr>
            </w:pPr>
            <w:r w:rsidRPr="00D7552F">
              <w:rPr>
                <w:sz w:val="20"/>
              </w:rPr>
              <w:t>Varredura</w:t>
            </w:r>
            <w:r w:rsidRPr="00D7552F">
              <w:rPr>
                <w:spacing w:val="-4"/>
                <w:sz w:val="20"/>
              </w:rPr>
              <w:t xml:space="preserve"> </w:t>
            </w:r>
            <w:r w:rsidRPr="00D7552F">
              <w:rPr>
                <w:sz w:val="20"/>
              </w:rPr>
              <w:t>de</w:t>
            </w:r>
            <w:r w:rsidRPr="00D7552F">
              <w:rPr>
                <w:spacing w:val="-4"/>
                <w:sz w:val="20"/>
              </w:rPr>
              <w:t xml:space="preserve"> </w:t>
            </w:r>
            <w:r w:rsidRPr="00D7552F">
              <w:rPr>
                <w:sz w:val="20"/>
              </w:rPr>
              <w:t>folhas,</w:t>
            </w:r>
            <w:r w:rsidRPr="00D7552F">
              <w:rPr>
                <w:spacing w:val="-6"/>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pPr>
          </w:p>
          <w:p w:rsidR="00750381" w:rsidRPr="00D7552F" w:rsidRDefault="005D0B97" w:rsidP="00A97D60">
            <w:pPr>
              <w:pStyle w:val="TableParagraph"/>
              <w:ind w:left="131" w:right="108" w:hanging="5"/>
              <w:rPr>
                <w:sz w:val="20"/>
              </w:rPr>
            </w:pPr>
            <w:r w:rsidRPr="00D7552F">
              <w:rPr>
                <w:b/>
                <w:sz w:val="20"/>
              </w:rPr>
              <w:t xml:space="preserve">37.805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1"/>
                <w:sz w:val="20"/>
              </w:rPr>
              <w:t xml:space="preserve"> </w:t>
            </w:r>
            <w:r w:rsidRPr="00D7552F">
              <w:rPr>
                <w:sz w:val="20"/>
              </w:rPr>
              <w:t>rua</w:t>
            </w:r>
            <w:r w:rsidRPr="00D7552F">
              <w:rPr>
                <w:spacing w:val="-4"/>
                <w:sz w:val="20"/>
              </w:rPr>
              <w:t xml:space="preserve"> </w:t>
            </w:r>
            <w:r w:rsidRPr="00D7552F">
              <w:rPr>
                <w:sz w:val="20"/>
              </w:rPr>
              <w:t>=</w:t>
            </w:r>
            <w:r w:rsidRPr="00D7552F">
              <w:rPr>
                <w:spacing w:val="-5"/>
                <w:sz w:val="20"/>
              </w:rPr>
              <w:t xml:space="preserve"> </w:t>
            </w:r>
            <w:r w:rsidRPr="00D7552F">
              <w:rPr>
                <w:b/>
                <w:sz w:val="20"/>
              </w:rPr>
              <w:t>37.805,00</w:t>
            </w:r>
            <w:r w:rsidRPr="00D7552F">
              <w:rPr>
                <w:b/>
                <w:spacing w:val="-2"/>
                <w:sz w:val="20"/>
              </w:rPr>
              <w:t xml:space="preserve"> </w:t>
            </w:r>
            <w:r w:rsidRPr="00D7552F">
              <w:rPr>
                <w:sz w:val="20"/>
              </w:rPr>
              <w:t>m²/</w:t>
            </w:r>
            <w:r w:rsidRPr="00D7552F">
              <w:rPr>
                <w:spacing w:val="-3"/>
                <w:sz w:val="20"/>
              </w:rPr>
              <w:t xml:space="preserve"> </w:t>
            </w:r>
            <w:r w:rsidRPr="00D7552F">
              <w:rPr>
                <w:b/>
                <w:sz w:val="20"/>
              </w:rPr>
              <w:t>10.000</w:t>
            </w:r>
            <w:r w:rsidRPr="00D7552F">
              <w:rPr>
                <w:b/>
                <w:spacing w:val="-4"/>
                <w:sz w:val="20"/>
              </w:rPr>
              <w:t xml:space="preserve"> </w:t>
            </w:r>
            <w:r w:rsidRPr="00D7552F">
              <w:rPr>
                <w:sz w:val="20"/>
              </w:rPr>
              <w:t>=</w:t>
            </w:r>
          </w:p>
          <w:p w:rsidR="00750381" w:rsidRPr="00D7552F" w:rsidRDefault="005D0B97" w:rsidP="00A97D60">
            <w:pPr>
              <w:pStyle w:val="TableParagraph"/>
              <w:spacing w:before="1"/>
              <w:ind w:left="57" w:right="35"/>
              <w:rPr>
                <w:sz w:val="20"/>
              </w:rPr>
            </w:pPr>
            <w:r w:rsidRPr="00D7552F">
              <w:rPr>
                <w:b/>
                <w:sz w:val="20"/>
              </w:rPr>
              <w:t>3,78</w:t>
            </w:r>
            <w:r w:rsidRPr="00D7552F">
              <w:rPr>
                <w:b/>
                <w:spacing w:val="-3"/>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p>
          <w:p w:rsidR="00750381" w:rsidRPr="00D7552F" w:rsidRDefault="005D0B97" w:rsidP="00A97D60">
            <w:pPr>
              <w:pStyle w:val="TableParagraph"/>
              <w:spacing w:before="1"/>
              <w:ind w:left="112" w:right="89" w:hanging="5"/>
              <w:rPr>
                <w:sz w:val="20"/>
              </w:rPr>
            </w:pPr>
            <w:r w:rsidRPr="00D7552F">
              <w:rPr>
                <w:b/>
                <w:sz w:val="20"/>
              </w:rPr>
              <w:t xml:space="preserve">1 </w:t>
            </w:r>
            <w:r w:rsidRPr="00D7552F">
              <w:rPr>
                <w:sz w:val="20"/>
              </w:rPr>
              <w:t xml:space="preserve">mês = </w:t>
            </w:r>
            <w:r w:rsidRPr="00D7552F">
              <w:rPr>
                <w:b/>
                <w:sz w:val="20"/>
              </w:rPr>
              <w:t>83,16 hectares</w:t>
            </w:r>
            <w:r w:rsidRPr="00D7552F">
              <w:rPr>
                <w:sz w:val="20"/>
              </w:rPr>
              <w:t>.</w:t>
            </w:r>
            <w:r w:rsidRPr="00D7552F">
              <w:rPr>
                <w:spacing w:val="1"/>
                <w:sz w:val="20"/>
              </w:rPr>
              <w:t xml:space="preserve"> </w:t>
            </w:r>
            <w:r w:rsidRPr="00D7552F">
              <w:rPr>
                <w:sz w:val="20"/>
              </w:rPr>
              <w:t>Sendo que as Ruas do Centro</w:t>
            </w:r>
            <w:r w:rsidRPr="00D7552F">
              <w:rPr>
                <w:spacing w:val="-47"/>
                <w:sz w:val="20"/>
              </w:rPr>
              <w:t xml:space="preserve"> </w:t>
            </w:r>
            <w:r w:rsidRPr="00D7552F">
              <w:rPr>
                <w:sz w:val="20"/>
              </w:rPr>
              <w:t>(11 km lineares ou 1.1</w:t>
            </w:r>
            <w:r w:rsidRPr="00D7552F">
              <w:rPr>
                <w:spacing w:val="1"/>
                <w:sz w:val="20"/>
              </w:rPr>
              <w:t xml:space="preserve"> </w:t>
            </w:r>
            <w:r w:rsidRPr="00D7552F">
              <w:rPr>
                <w:sz w:val="20"/>
              </w:rPr>
              <w:t>hectares) serão varridas 30</w:t>
            </w:r>
            <w:r w:rsidRPr="00D7552F">
              <w:rPr>
                <w:spacing w:val="1"/>
                <w:sz w:val="20"/>
              </w:rPr>
              <w:t xml:space="preserve"> </w:t>
            </w:r>
            <w:r w:rsidRPr="00D7552F">
              <w:rPr>
                <w:sz w:val="20"/>
              </w:rPr>
              <w:t>dias, ou</w:t>
            </w:r>
            <w:r w:rsidRPr="00D7552F">
              <w:rPr>
                <w:spacing w:val="-4"/>
                <w:sz w:val="20"/>
              </w:rPr>
              <w:t xml:space="preserve"> </w:t>
            </w:r>
            <w:r w:rsidRPr="00D7552F">
              <w:rPr>
                <w:sz w:val="20"/>
              </w:rPr>
              <w:t>seja:</w:t>
            </w:r>
            <w:r w:rsidRPr="00D7552F">
              <w:rPr>
                <w:spacing w:val="48"/>
                <w:sz w:val="20"/>
              </w:rPr>
              <w:t xml:space="preserve"> </w:t>
            </w:r>
            <w:r w:rsidRPr="00D7552F">
              <w:rPr>
                <w:b/>
                <w:sz w:val="20"/>
              </w:rPr>
              <w:t>1.1</w:t>
            </w:r>
            <w:r w:rsidRPr="00D7552F">
              <w:rPr>
                <w:b/>
                <w:spacing w:val="-2"/>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sz w:val="20"/>
              </w:rPr>
              <w:t>8</w:t>
            </w:r>
            <w:r w:rsidRPr="00D7552F">
              <w:rPr>
                <w:spacing w:val="-47"/>
                <w:sz w:val="20"/>
              </w:rPr>
              <w:t xml:space="preserve"> </w:t>
            </w:r>
            <w:r w:rsidRPr="00D7552F">
              <w:rPr>
                <w:sz w:val="20"/>
              </w:rPr>
              <w:t>dias (complemento para</w:t>
            </w:r>
            <w:r w:rsidRPr="00D7552F">
              <w:rPr>
                <w:spacing w:val="1"/>
                <w:sz w:val="20"/>
              </w:rPr>
              <w:t xml:space="preserve"> </w:t>
            </w:r>
            <w:r w:rsidRPr="00D7552F">
              <w:rPr>
                <w:sz w:val="20"/>
              </w:rPr>
              <w:t>chegar aos</w:t>
            </w:r>
            <w:r w:rsidRPr="00D7552F">
              <w:rPr>
                <w:spacing w:val="-2"/>
                <w:sz w:val="20"/>
              </w:rPr>
              <w:t xml:space="preserve"> </w:t>
            </w:r>
            <w:r w:rsidRPr="00D7552F">
              <w:rPr>
                <w:sz w:val="20"/>
              </w:rPr>
              <w:t>30</w:t>
            </w:r>
            <w:r w:rsidRPr="00D7552F">
              <w:rPr>
                <w:spacing w:val="1"/>
                <w:sz w:val="20"/>
              </w:rPr>
              <w:t xml:space="preserve"> </w:t>
            </w:r>
            <w:r w:rsidRPr="00D7552F">
              <w:rPr>
                <w:sz w:val="20"/>
              </w:rPr>
              <w:t>dias) = 8,8</w:t>
            </w:r>
          </w:p>
          <w:p w:rsidR="00750381" w:rsidRPr="00D7552F" w:rsidRDefault="005D0B97" w:rsidP="00A97D60">
            <w:pPr>
              <w:pStyle w:val="TableParagraph"/>
              <w:spacing w:before="2"/>
              <w:ind w:left="56" w:right="38"/>
              <w:rPr>
                <w:b/>
                <w:sz w:val="20"/>
              </w:rPr>
            </w:pPr>
            <w:r w:rsidRPr="00D7552F">
              <w:rPr>
                <w:b/>
                <w:sz w:val="20"/>
              </w:rPr>
              <w:t>hectares.</w:t>
            </w:r>
            <w:r w:rsidRPr="00D7552F">
              <w:rPr>
                <w:b/>
                <w:spacing w:val="-4"/>
                <w:sz w:val="20"/>
              </w:rPr>
              <w:t xml:space="preserve"> </w:t>
            </w:r>
            <w:r w:rsidRPr="00D7552F">
              <w:rPr>
                <w:b/>
                <w:sz w:val="20"/>
              </w:rPr>
              <w:t>83,16</w:t>
            </w:r>
            <w:r w:rsidRPr="00D7552F">
              <w:rPr>
                <w:b/>
                <w:spacing w:val="-2"/>
                <w:sz w:val="20"/>
              </w:rPr>
              <w:t xml:space="preserve"> </w:t>
            </w:r>
            <w:r w:rsidRPr="00D7552F">
              <w:rPr>
                <w:b/>
                <w:sz w:val="20"/>
              </w:rPr>
              <w:t>+</w:t>
            </w:r>
            <w:r w:rsidRPr="00D7552F">
              <w:rPr>
                <w:b/>
                <w:spacing w:val="-4"/>
                <w:sz w:val="20"/>
              </w:rPr>
              <w:t xml:space="preserve"> </w:t>
            </w:r>
            <w:r w:rsidRPr="00D7552F">
              <w:rPr>
                <w:b/>
                <w:sz w:val="20"/>
              </w:rPr>
              <w:t>8,8</w:t>
            </w:r>
            <w:r w:rsidRPr="00D7552F">
              <w:rPr>
                <w:b/>
                <w:spacing w:val="-6"/>
                <w:sz w:val="20"/>
              </w:rPr>
              <w:t xml:space="preserve"> </w:t>
            </w:r>
            <w:r w:rsidRPr="00D7552F">
              <w:rPr>
                <w:b/>
                <w:sz w:val="20"/>
              </w:rPr>
              <w:t>=</w:t>
            </w:r>
            <w:r w:rsidRPr="00D7552F">
              <w:rPr>
                <w:b/>
                <w:spacing w:val="-4"/>
                <w:sz w:val="20"/>
              </w:rPr>
              <w:t xml:space="preserve"> </w:t>
            </w:r>
            <w:r w:rsidRPr="00D7552F">
              <w:rPr>
                <w:b/>
                <w:sz w:val="20"/>
              </w:rPr>
              <w:t>91,96</w:t>
            </w:r>
            <w:r w:rsidRPr="00D7552F">
              <w:rPr>
                <w:b/>
                <w:spacing w:val="-47"/>
                <w:sz w:val="20"/>
              </w:rPr>
              <w:t xml:space="preserve"> </w:t>
            </w:r>
            <w:r w:rsidRPr="00D7552F">
              <w:rPr>
                <w:b/>
                <w:sz w:val="20"/>
              </w:rPr>
              <w:t>hectares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145"/>
              <w:ind w:left="88" w:right="66"/>
              <w:rPr>
                <w:sz w:val="20"/>
              </w:rPr>
            </w:pPr>
            <w:r w:rsidRPr="00D7552F">
              <w:rPr>
                <w:b/>
                <w:sz w:val="20"/>
              </w:rPr>
              <w:t xml:space="preserve">37.805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1"/>
                <w:sz w:val="20"/>
              </w:rPr>
              <w:t xml:space="preserve"> </w:t>
            </w:r>
            <w:r w:rsidRPr="00D7552F">
              <w:rPr>
                <w:sz w:val="20"/>
              </w:rPr>
              <w:t>rua</w:t>
            </w:r>
            <w:r w:rsidRPr="00D7552F">
              <w:rPr>
                <w:spacing w:val="-4"/>
                <w:sz w:val="20"/>
              </w:rPr>
              <w:t xml:space="preserve"> </w:t>
            </w:r>
            <w:r w:rsidRPr="00D7552F">
              <w:rPr>
                <w:sz w:val="20"/>
              </w:rPr>
              <w:t>=</w:t>
            </w:r>
            <w:r w:rsidRPr="00D7552F">
              <w:rPr>
                <w:spacing w:val="-5"/>
                <w:sz w:val="20"/>
              </w:rPr>
              <w:t xml:space="preserve"> </w:t>
            </w:r>
            <w:r w:rsidRPr="00D7552F">
              <w:rPr>
                <w:b/>
                <w:sz w:val="20"/>
              </w:rPr>
              <w:t>37.805,00</w:t>
            </w:r>
            <w:r w:rsidRPr="00D7552F">
              <w:rPr>
                <w:b/>
                <w:spacing w:val="-2"/>
                <w:sz w:val="20"/>
              </w:rPr>
              <w:t xml:space="preserve"> </w:t>
            </w:r>
            <w:r w:rsidRPr="00D7552F">
              <w:rPr>
                <w:sz w:val="20"/>
              </w:rPr>
              <w:t>m²/</w:t>
            </w:r>
            <w:r w:rsidRPr="00D7552F">
              <w:rPr>
                <w:spacing w:val="-5"/>
                <w:sz w:val="20"/>
              </w:rPr>
              <w:t xml:space="preserve"> </w:t>
            </w:r>
            <w:r w:rsidRPr="00D7552F">
              <w:rPr>
                <w:b/>
                <w:sz w:val="20"/>
              </w:rPr>
              <w:t xml:space="preserve">10.000 </w:t>
            </w:r>
            <w:r w:rsidRPr="00D7552F">
              <w:rPr>
                <w:sz w:val="20"/>
              </w:rPr>
              <w:t>=</w:t>
            </w:r>
          </w:p>
          <w:p w:rsidR="00750381" w:rsidRPr="00D7552F" w:rsidRDefault="005D0B97" w:rsidP="00A97D60">
            <w:pPr>
              <w:pStyle w:val="TableParagraph"/>
              <w:ind w:left="76" w:right="52"/>
              <w:rPr>
                <w:b/>
                <w:sz w:val="20"/>
              </w:rPr>
            </w:pPr>
            <w:r w:rsidRPr="00D7552F">
              <w:rPr>
                <w:b/>
                <w:sz w:val="20"/>
              </w:rPr>
              <w:t xml:space="preserve">3,78 </w:t>
            </w:r>
            <w:r w:rsidRPr="00D7552F">
              <w:rPr>
                <w:sz w:val="20"/>
              </w:rPr>
              <w:t xml:space="preserve">hectares x </w:t>
            </w:r>
            <w:r w:rsidRPr="00D7552F">
              <w:rPr>
                <w:b/>
                <w:sz w:val="20"/>
              </w:rPr>
              <w:t xml:space="preserve">22 </w:t>
            </w:r>
            <w:r w:rsidRPr="00D7552F">
              <w:rPr>
                <w:sz w:val="20"/>
              </w:rPr>
              <w:t>dias úteis x</w:t>
            </w:r>
            <w:r w:rsidRPr="00D7552F">
              <w:rPr>
                <w:spacing w:val="-47"/>
                <w:sz w:val="20"/>
              </w:rPr>
              <w:t xml:space="preserve"> </w:t>
            </w:r>
            <w:r w:rsidRPr="00D7552F">
              <w:rPr>
                <w:b/>
                <w:sz w:val="20"/>
              </w:rPr>
              <w:t xml:space="preserve">12 </w:t>
            </w:r>
            <w:r w:rsidRPr="00D7552F">
              <w:rPr>
                <w:sz w:val="20"/>
              </w:rPr>
              <w:t xml:space="preserve">meses = </w:t>
            </w:r>
            <w:r w:rsidRPr="00D7552F">
              <w:rPr>
                <w:b/>
                <w:sz w:val="20"/>
              </w:rPr>
              <w:t>997,92 hectares</w:t>
            </w:r>
            <w:r w:rsidRPr="00D7552F">
              <w:rPr>
                <w:sz w:val="20"/>
              </w:rPr>
              <w:t>.</w:t>
            </w:r>
            <w:r w:rsidRPr="00D7552F">
              <w:rPr>
                <w:spacing w:val="1"/>
                <w:sz w:val="20"/>
              </w:rPr>
              <w:t xml:space="preserve"> </w:t>
            </w:r>
            <w:r w:rsidRPr="00D7552F">
              <w:rPr>
                <w:sz w:val="20"/>
              </w:rPr>
              <w:t>Sendo que as Ruas do Centro</w:t>
            </w:r>
            <w:r w:rsidRPr="00D7552F">
              <w:rPr>
                <w:spacing w:val="1"/>
                <w:sz w:val="20"/>
              </w:rPr>
              <w:t xml:space="preserve"> </w:t>
            </w:r>
            <w:r w:rsidRPr="00D7552F">
              <w:rPr>
                <w:sz w:val="20"/>
              </w:rPr>
              <w:t>(11 km lineares ou 1.1</w:t>
            </w:r>
            <w:r w:rsidRPr="00D7552F">
              <w:rPr>
                <w:spacing w:val="1"/>
                <w:sz w:val="20"/>
              </w:rPr>
              <w:t xml:space="preserve"> </w:t>
            </w:r>
            <w:r w:rsidRPr="00D7552F">
              <w:rPr>
                <w:sz w:val="20"/>
              </w:rPr>
              <w:t>hectares) serão varridas 30</w:t>
            </w:r>
            <w:r w:rsidRPr="00D7552F">
              <w:rPr>
                <w:spacing w:val="1"/>
                <w:sz w:val="20"/>
              </w:rPr>
              <w:t xml:space="preserve"> </w:t>
            </w:r>
            <w:r w:rsidRPr="00D7552F">
              <w:rPr>
                <w:sz w:val="20"/>
              </w:rPr>
              <w:t>dias, ou seja:</w:t>
            </w:r>
            <w:r w:rsidRPr="00D7552F">
              <w:rPr>
                <w:spacing w:val="1"/>
                <w:sz w:val="20"/>
              </w:rPr>
              <w:t xml:space="preserve"> </w:t>
            </w:r>
            <w:r w:rsidRPr="00D7552F">
              <w:rPr>
                <w:b/>
                <w:sz w:val="20"/>
              </w:rPr>
              <w:t xml:space="preserve">1.1 </w:t>
            </w:r>
            <w:r w:rsidRPr="00D7552F">
              <w:rPr>
                <w:sz w:val="20"/>
              </w:rPr>
              <w:t>hectares x 8</w:t>
            </w:r>
            <w:r w:rsidRPr="00D7552F">
              <w:rPr>
                <w:spacing w:val="1"/>
                <w:sz w:val="20"/>
              </w:rPr>
              <w:t xml:space="preserve"> </w:t>
            </w:r>
            <w:r w:rsidRPr="00D7552F">
              <w:rPr>
                <w:sz w:val="20"/>
              </w:rPr>
              <w:t>dias</w:t>
            </w:r>
            <w:r w:rsidRPr="00D7552F">
              <w:rPr>
                <w:spacing w:val="10"/>
                <w:sz w:val="20"/>
              </w:rPr>
              <w:t xml:space="preserve"> </w:t>
            </w:r>
            <w:r w:rsidRPr="00D7552F">
              <w:rPr>
                <w:sz w:val="20"/>
              </w:rPr>
              <w:t>x</w:t>
            </w:r>
            <w:r w:rsidRPr="00D7552F">
              <w:rPr>
                <w:spacing w:val="9"/>
                <w:sz w:val="20"/>
              </w:rPr>
              <w:t xml:space="preserve"> </w:t>
            </w:r>
            <w:r w:rsidRPr="00D7552F">
              <w:rPr>
                <w:sz w:val="20"/>
              </w:rPr>
              <w:t>12</w:t>
            </w:r>
            <w:r w:rsidRPr="00D7552F">
              <w:rPr>
                <w:spacing w:val="13"/>
                <w:sz w:val="20"/>
              </w:rPr>
              <w:t xml:space="preserve"> </w:t>
            </w:r>
            <w:r w:rsidRPr="00D7552F">
              <w:rPr>
                <w:sz w:val="20"/>
              </w:rPr>
              <w:t>meses</w:t>
            </w:r>
            <w:r w:rsidRPr="00D7552F">
              <w:rPr>
                <w:spacing w:val="1"/>
                <w:sz w:val="20"/>
              </w:rPr>
              <w:t xml:space="preserve"> </w:t>
            </w:r>
            <w:r w:rsidRPr="00D7552F">
              <w:rPr>
                <w:sz w:val="20"/>
              </w:rPr>
              <w:t>(complemento</w:t>
            </w:r>
            <w:r w:rsidRPr="00D7552F">
              <w:rPr>
                <w:spacing w:val="-6"/>
                <w:sz w:val="20"/>
              </w:rPr>
              <w:t xml:space="preserve"> </w:t>
            </w:r>
            <w:r w:rsidRPr="00D7552F">
              <w:rPr>
                <w:sz w:val="20"/>
              </w:rPr>
              <w:t>para</w:t>
            </w:r>
            <w:r w:rsidRPr="00D7552F">
              <w:rPr>
                <w:spacing w:val="-7"/>
                <w:sz w:val="20"/>
              </w:rPr>
              <w:t xml:space="preserve"> </w:t>
            </w:r>
            <w:r w:rsidRPr="00D7552F">
              <w:rPr>
                <w:sz w:val="20"/>
              </w:rPr>
              <w:t>chegar</w:t>
            </w:r>
            <w:r w:rsidRPr="00D7552F">
              <w:rPr>
                <w:spacing w:val="-5"/>
                <w:sz w:val="20"/>
              </w:rPr>
              <w:t xml:space="preserve"> </w:t>
            </w:r>
            <w:r w:rsidRPr="00D7552F">
              <w:rPr>
                <w:sz w:val="20"/>
              </w:rPr>
              <w:t>aos</w:t>
            </w:r>
            <w:r w:rsidRPr="00D7552F">
              <w:rPr>
                <w:spacing w:val="-47"/>
                <w:sz w:val="20"/>
              </w:rPr>
              <w:t xml:space="preserve"> </w:t>
            </w:r>
            <w:r w:rsidRPr="00D7552F">
              <w:rPr>
                <w:sz w:val="20"/>
              </w:rPr>
              <w:t>30 dias)</w:t>
            </w:r>
            <w:r w:rsidRPr="00D7552F">
              <w:rPr>
                <w:spacing w:val="-2"/>
                <w:sz w:val="20"/>
              </w:rPr>
              <w:t xml:space="preserve"> </w:t>
            </w:r>
            <w:r w:rsidRPr="00D7552F">
              <w:rPr>
                <w:sz w:val="20"/>
              </w:rPr>
              <w:t>=</w:t>
            </w:r>
            <w:r w:rsidRPr="00D7552F">
              <w:rPr>
                <w:spacing w:val="1"/>
                <w:sz w:val="20"/>
              </w:rPr>
              <w:t xml:space="preserve"> </w:t>
            </w:r>
            <w:r w:rsidRPr="00D7552F">
              <w:rPr>
                <w:b/>
                <w:sz w:val="20"/>
              </w:rPr>
              <w:t>105,6 hectares.</w:t>
            </w:r>
          </w:p>
          <w:p w:rsidR="00750381" w:rsidRPr="00D7552F" w:rsidRDefault="005D0B97" w:rsidP="00A97D60">
            <w:pPr>
              <w:pStyle w:val="TableParagraph"/>
              <w:spacing w:before="3"/>
              <w:ind w:left="84" w:right="68"/>
              <w:rPr>
                <w:b/>
                <w:sz w:val="20"/>
              </w:rPr>
            </w:pPr>
            <w:r w:rsidRPr="00D7552F">
              <w:rPr>
                <w:b/>
                <w:sz w:val="20"/>
              </w:rPr>
              <w:t>997,92+105,60=</w:t>
            </w:r>
            <w:r w:rsidRPr="00D7552F">
              <w:rPr>
                <w:b/>
                <w:spacing w:val="-4"/>
                <w:sz w:val="20"/>
              </w:rPr>
              <w:t xml:space="preserve"> </w:t>
            </w:r>
            <w:r w:rsidRPr="00D7552F">
              <w:rPr>
                <w:b/>
                <w:sz w:val="20"/>
              </w:rPr>
              <w:t>1.103,52</w:t>
            </w:r>
          </w:p>
          <w:p w:rsidR="00750381" w:rsidRPr="00D7552F" w:rsidRDefault="005D0B97" w:rsidP="00A97D60">
            <w:pPr>
              <w:pStyle w:val="TableParagraph"/>
              <w:ind w:left="88" w:right="64"/>
              <w:rPr>
                <w:b/>
                <w:sz w:val="20"/>
              </w:rPr>
            </w:pPr>
            <w:r w:rsidRPr="00D7552F">
              <w:rPr>
                <w:b/>
                <w:sz w:val="20"/>
              </w:rPr>
              <w:t>hectares</w:t>
            </w:r>
          </w:p>
        </w:tc>
      </w:tr>
    </w:tbl>
    <w:p w:rsidR="00750381" w:rsidRPr="00D7552F" w:rsidRDefault="00750381" w:rsidP="00A97D60">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rsidP="00A97D60">
            <w:pPr>
              <w:pStyle w:val="TableParagraph"/>
              <w:spacing w:before="77" w:line="208" w:lineRule="exact"/>
              <w:ind w:left="3805" w:right="3790"/>
              <w:rPr>
                <w:b/>
                <w:sz w:val="20"/>
              </w:rPr>
            </w:pPr>
            <w:r w:rsidRPr="00D7552F">
              <w:rPr>
                <w:b/>
                <w:sz w:val="20"/>
              </w:rPr>
              <w:t>LOTE</w:t>
            </w:r>
            <w:r w:rsidRPr="00D7552F">
              <w:rPr>
                <w:b/>
                <w:spacing w:val="-3"/>
                <w:sz w:val="20"/>
              </w:rPr>
              <w:t xml:space="preserve"> </w:t>
            </w:r>
            <w:r w:rsidRPr="00D7552F">
              <w:rPr>
                <w:b/>
                <w:sz w:val="20"/>
              </w:rPr>
              <w:t>02</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3"/>
        </w:trPr>
        <w:tc>
          <w:tcPr>
            <w:tcW w:w="7728" w:type="dxa"/>
            <w:gridSpan w:val="4"/>
            <w:tcBorders>
              <w:right w:val="single" w:sz="6" w:space="0" w:color="000000"/>
            </w:tcBorders>
            <w:shd w:val="clear" w:color="auto" w:fill="D6DBE4"/>
          </w:tcPr>
          <w:p w:rsidR="00750381" w:rsidRPr="00D7552F" w:rsidRDefault="005D0B97" w:rsidP="00A97D60">
            <w:pPr>
              <w:pStyle w:val="TableParagraph"/>
              <w:spacing w:before="77"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rsidP="00A97D60">
            <w:pPr>
              <w:pStyle w:val="TableParagraph"/>
              <w:spacing w:before="77"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8"/>
        </w:trPr>
        <w:tc>
          <w:tcPr>
            <w:tcW w:w="811"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287"/>
              <w:jc w:val="left"/>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107"/>
              <w:jc w:val="left"/>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41"/>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41"/>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41"/>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bl>
    <w:p w:rsidR="00750381" w:rsidRPr="00D7552F" w:rsidRDefault="00750381" w:rsidP="00A97D60">
      <w:pPr>
        <w:rPr>
          <w:sz w:val="20"/>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10"/>
        <w:rPr>
          <w:sz w:val="21"/>
        </w:rPr>
      </w:pPr>
    </w:p>
    <w:tbl>
      <w:tblPr>
        <w:tblStyle w:val="TableNormal"/>
        <w:tblW w:w="0" w:type="auto"/>
        <w:tblInd w:w="10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2063"/>
        </w:trPr>
        <w:tc>
          <w:tcPr>
            <w:tcW w:w="811"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52"/>
              <w:ind w:left="258" w:right="238"/>
              <w:rPr>
                <w:sz w:val="20"/>
              </w:rPr>
            </w:pPr>
            <w:r w:rsidRPr="00D7552F">
              <w:rPr>
                <w:sz w:val="20"/>
              </w:rPr>
              <w:t>1.2</w:t>
            </w:r>
          </w:p>
        </w:tc>
        <w:tc>
          <w:tcPr>
            <w:tcW w:w="1680"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707" w:right="187"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Pr>
          <w:p w:rsidR="00750381" w:rsidRPr="00D7552F" w:rsidRDefault="005D0B97" w:rsidP="00A97D60">
            <w:pPr>
              <w:pStyle w:val="TableParagraph"/>
              <w:tabs>
                <w:tab w:val="left" w:pos="1972"/>
              </w:tabs>
              <w:ind w:left="71" w:right="51"/>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 quilometragem</w:t>
            </w:r>
            <w:r w:rsidRPr="00D7552F">
              <w:rPr>
                <w:spacing w:val="1"/>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44"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rsidP="00A97D60">
            <w:pPr>
              <w:pStyle w:val="TableParagraph"/>
              <w:ind w:left="44" w:right="38"/>
              <w:rPr>
                <w:sz w:val="20"/>
              </w:rPr>
            </w:pPr>
            <w:r w:rsidRPr="00D7552F">
              <w:rPr>
                <w:sz w:val="20"/>
              </w:rPr>
              <w:t>Unidade</w:t>
            </w:r>
          </w:p>
        </w:tc>
        <w:tc>
          <w:tcPr>
            <w:tcW w:w="2592"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81" w:right="68"/>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rsidP="00A97D60">
            <w:pPr>
              <w:pStyle w:val="TableParagraph"/>
              <w:ind w:left="78" w:right="68"/>
              <w:rPr>
                <w:sz w:val="20"/>
              </w:rPr>
            </w:pPr>
            <w:r w:rsidRPr="00D7552F">
              <w:rPr>
                <w:sz w:val="20"/>
              </w:rPr>
              <w:t>Unidades</w:t>
            </w:r>
          </w:p>
        </w:tc>
      </w:tr>
      <w:tr w:rsidR="00D7552F" w:rsidRPr="00D7552F">
        <w:trPr>
          <w:trHeight w:val="880"/>
        </w:trPr>
        <w:tc>
          <w:tcPr>
            <w:tcW w:w="811" w:type="dxa"/>
          </w:tcPr>
          <w:p w:rsidR="00750381" w:rsidRPr="00D7552F" w:rsidRDefault="00750381" w:rsidP="00A97D60">
            <w:pPr>
              <w:pStyle w:val="TableParagraph"/>
              <w:spacing w:before="7"/>
              <w:jc w:val="left"/>
              <w:rPr>
                <w:sz w:val="27"/>
              </w:rPr>
            </w:pPr>
          </w:p>
          <w:p w:rsidR="00750381" w:rsidRPr="00D7552F" w:rsidRDefault="005D0B97" w:rsidP="00A97D60">
            <w:pPr>
              <w:pStyle w:val="TableParagraph"/>
              <w:ind w:left="258" w:right="238"/>
              <w:rPr>
                <w:sz w:val="20"/>
              </w:rPr>
            </w:pPr>
            <w:r w:rsidRPr="00D7552F">
              <w:rPr>
                <w:sz w:val="20"/>
              </w:rPr>
              <w:t>1.3</w:t>
            </w:r>
          </w:p>
        </w:tc>
        <w:tc>
          <w:tcPr>
            <w:tcW w:w="1680" w:type="dxa"/>
          </w:tcPr>
          <w:p w:rsidR="00750381" w:rsidRPr="00D7552F" w:rsidRDefault="00750381" w:rsidP="00A97D60">
            <w:pPr>
              <w:pStyle w:val="TableParagraph"/>
              <w:spacing w:before="7"/>
              <w:jc w:val="left"/>
              <w:rPr>
                <w:sz w:val="27"/>
              </w:rPr>
            </w:pPr>
          </w:p>
          <w:p w:rsidR="00750381" w:rsidRPr="00D7552F" w:rsidRDefault="005D0B97" w:rsidP="00A97D60">
            <w:pPr>
              <w:pStyle w:val="TableParagraph"/>
              <w:ind w:left="78" w:right="61"/>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Pr>
          <w:p w:rsidR="00750381" w:rsidRPr="00D7552F" w:rsidRDefault="00750381" w:rsidP="00A97D60">
            <w:pPr>
              <w:pStyle w:val="TableParagraph"/>
              <w:spacing w:before="7"/>
              <w:jc w:val="left"/>
              <w:rPr>
                <w:sz w:val="17"/>
              </w:rPr>
            </w:pPr>
          </w:p>
          <w:p w:rsidR="00750381" w:rsidRPr="00D7552F" w:rsidRDefault="005D0B97" w:rsidP="00A97D60">
            <w:pPr>
              <w:pStyle w:val="TableParagraph"/>
              <w:ind w:left="71" w:right="684"/>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Pr>
          <w:p w:rsidR="00750381" w:rsidRPr="00D7552F" w:rsidRDefault="005D0B97" w:rsidP="00A97D60">
            <w:pPr>
              <w:pStyle w:val="TableParagraph"/>
              <w:spacing w:before="87"/>
              <w:ind w:left="103" w:right="89"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p>
          <w:p w:rsidR="00750381" w:rsidRPr="00D7552F" w:rsidRDefault="005D0B97" w:rsidP="00A97D60">
            <w:pPr>
              <w:pStyle w:val="TableParagraph"/>
              <w:spacing w:before="1"/>
              <w:ind w:left="41"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Pr>
          <w:p w:rsidR="00750381" w:rsidRPr="00D7552F" w:rsidRDefault="005D0B97" w:rsidP="00A97D60">
            <w:pPr>
              <w:pStyle w:val="TableParagraph"/>
              <w:spacing w:before="87"/>
              <w:ind w:left="222" w:right="202"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3"/>
                <w:sz w:val="20"/>
              </w:rPr>
              <w:t xml:space="preserve"> </w:t>
            </w:r>
            <w:r w:rsidRPr="00D7552F">
              <w:rPr>
                <w:sz w:val="20"/>
              </w:rPr>
              <w:t>horas</w:t>
            </w:r>
            <w:r w:rsidRPr="00D7552F">
              <w:rPr>
                <w:spacing w:val="-6"/>
                <w:sz w:val="20"/>
              </w:rPr>
              <w:t xml:space="preserve"> </w:t>
            </w:r>
            <w:r w:rsidRPr="00D7552F">
              <w:rPr>
                <w:sz w:val="20"/>
              </w:rPr>
              <w:t>anuais</w:t>
            </w:r>
          </w:p>
        </w:tc>
      </w:tr>
      <w:tr w:rsidR="00750381" w:rsidRPr="00D7552F">
        <w:trPr>
          <w:trHeight w:val="1480"/>
        </w:trPr>
        <w:tc>
          <w:tcPr>
            <w:tcW w:w="811"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258" w:right="238"/>
              <w:rPr>
                <w:sz w:val="20"/>
              </w:rPr>
            </w:pPr>
            <w:r w:rsidRPr="00D7552F">
              <w:rPr>
                <w:sz w:val="20"/>
              </w:rPr>
              <w:t>1.4</w:t>
            </w:r>
          </w:p>
        </w:tc>
        <w:tc>
          <w:tcPr>
            <w:tcW w:w="1680"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74" w:right="61"/>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21"/>
              </w:rPr>
            </w:pPr>
          </w:p>
          <w:p w:rsidR="00750381" w:rsidRPr="00D7552F" w:rsidRDefault="005D0B97" w:rsidP="00A97D60">
            <w:pPr>
              <w:pStyle w:val="TableParagraph"/>
              <w:ind w:left="71" w:right="202"/>
              <w:jc w:val="left"/>
              <w:rPr>
                <w:sz w:val="20"/>
              </w:rPr>
            </w:pPr>
            <w:r w:rsidRPr="00D7552F">
              <w:rPr>
                <w:sz w:val="20"/>
              </w:rPr>
              <w:t>Varredura</w:t>
            </w:r>
            <w:r w:rsidRPr="00D7552F">
              <w:rPr>
                <w:spacing w:val="-7"/>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Pr>
          <w:p w:rsidR="00750381" w:rsidRPr="00D7552F" w:rsidRDefault="005D0B97" w:rsidP="00A97D60">
            <w:pPr>
              <w:pStyle w:val="TableParagraph"/>
              <w:spacing w:before="157"/>
              <w:ind w:left="211" w:right="103" w:hanging="92"/>
              <w:jc w:val="left"/>
              <w:rPr>
                <w:b/>
                <w:sz w:val="20"/>
              </w:rPr>
            </w:pPr>
            <w:r w:rsidRPr="00D7552F">
              <w:rPr>
                <w:b/>
                <w:sz w:val="20"/>
              </w:rPr>
              <w:t>6.6</w:t>
            </w:r>
            <w:r w:rsidRPr="00D7552F">
              <w:rPr>
                <w:b/>
                <w:spacing w:val="-6"/>
                <w:sz w:val="20"/>
              </w:rPr>
              <w:t xml:space="preserve"> </w:t>
            </w:r>
            <w:r w:rsidRPr="00D7552F">
              <w:rPr>
                <w:sz w:val="20"/>
              </w:rPr>
              <w:t>km</w:t>
            </w:r>
            <w:r w:rsidRPr="00D7552F">
              <w:rPr>
                <w:spacing w:val="-6"/>
                <w:sz w:val="20"/>
              </w:rPr>
              <w:t xml:space="preserve"> </w:t>
            </w:r>
            <w:r w:rsidRPr="00D7552F">
              <w:rPr>
                <w:sz w:val="20"/>
              </w:rPr>
              <w:t>lineares</w:t>
            </w:r>
            <w:r w:rsidRPr="00D7552F">
              <w:rPr>
                <w:spacing w:val="-3"/>
                <w:sz w:val="20"/>
              </w:rPr>
              <w:t xml:space="preserve"> </w:t>
            </w:r>
            <w:r w:rsidRPr="00D7552F">
              <w:rPr>
                <w:sz w:val="20"/>
              </w:rPr>
              <w:t>x</w:t>
            </w:r>
            <w:r w:rsidRPr="00D7552F">
              <w:rPr>
                <w:spacing w:val="-2"/>
                <w:sz w:val="20"/>
              </w:rPr>
              <w:t xml:space="preserve"> </w:t>
            </w:r>
            <w:r w:rsidRPr="00D7552F">
              <w:rPr>
                <w:b/>
                <w:sz w:val="20"/>
              </w:rPr>
              <w:t>0,50</w:t>
            </w:r>
            <w:r w:rsidRPr="00D7552F">
              <w:rPr>
                <w:b/>
                <w:spacing w:val="-3"/>
                <w:sz w:val="20"/>
              </w:rPr>
              <w:t xml:space="preserve"> </w:t>
            </w:r>
            <w:r w:rsidRPr="00D7552F">
              <w:rPr>
                <w:sz w:val="20"/>
              </w:rPr>
              <w:t>metros</w:t>
            </w:r>
            <w:r w:rsidRPr="00D7552F">
              <w:rPr>
                <w:spacing w:val="-47"/>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6.600,00 </w:t>
            </w:r>
            <w:r w:rsidRPr="00D7552F">
              <w:rPr>
                <w:sz w:val="20"/>
              </w:rPr>
              <w:t xml:space="preserve">m²/ </w:t>
            </w:r>
            <w:r w:rsidRPr="00D7552F">
              <w:rPr>
                <w:b/>
                <w:sz w:val="20"/>
              </w:rPr>
              <w:t xml:space="preserve">10.000 </w:t>
            </w:r>
            <w:r w:rsidRPr="00D7552F">
              <w:rPr>
                <w:sz w:val="20"/>
              </w:rPr>
              <w:t xml:space="preserve">= </w:t>
            </w:r>
            <w:r w:rsidRPr="00D7552F">
              <w:rPr>
                <w:b/>
                <w:sz w:val="20"/>
              </w:rPr>
              <w:t>0,66</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5"/>
                <w:sz w:val="20"/>
              </w:rPr>
              <w:t xml:space="preserve"> </w:t>
            </w:r>
            <w:r w:rsidRPr="00D7552F">
              <w:rPr>
                <w:b/>
                <w:sz w:val="20"/>
              </w:rPr>
              <w:t>22</w:t>
            </w:r>
            <w:r w:rsidRPr="00D7552F">
              <w:rPr>
                <w:b/>
                <w:spacing w:val="-1"/>
                <w:sz w:val="20"/>
              </w:rPr>
              <w:t xml:space="preserve"> </w:t>
            </w:r>
            <w:r w:rsidRPr="00D7552F">
              <w:rPr>
                <w:sz w:val="20"/>
              </w:rPr>
              <w:t>dias</w:t>
            </w:r>
            <w:r w:rsidRPr="00D7552F">
              <w:rPr>
                <w:spacing w:val="-1"/>
                <w:sz w:val="20"/>
              </w:rPr>
              <w:t xml:space="preserve"> </w:t>
            </w:r>
            <w:r w:rsidRPr="00D7552F">
              <w:rPr>
                <w:sz w:val="20"/>
              </w:rPr>
              <w:t>úteis</w:t>
            </w:r>
            <w:r w:rsidRPr="00D7552F">
              <w:rPr>
                <w:spacing w:val="-2"/>
                <w:sz w:val="20"/>
              </w:rPr>
              <w:t xml:space="preserve"> </w:t>
            </w:r>
            <w:r w:rsidRPr="00D7552F">
              <w:rPr>
                <w:sz w:val="20"/>
              </w:rPr>
              <w:t>x</w:t>
            </w:r>
            <w:r w:rsidRPr="00D7552F">
              <w:rPr>
                <w:spacing w:val="-2"/>
                <w:sz w:val="20"/>
              </w:rPr>
              <w:t xml:space="preserve"> </w:t>
            </w:r>
            <w:r w:rsidRPr="00D7552F">
              <w:rPr>
                <w:b/>
                <w:sz w:val="20"/>
              </w:rPr>
              <w:t>1</w:t>
            </w:r>
          </w:p>
          <w:p w:rsidR="00750381" w:rsidRPr="00D7552F" w:rsidRDefault="005D0B97" w:rsidP="00A97D60">
            <w:pPr>
              <w:pStyle w:val="TableParagraph"/>
              <w:spacing w:line="229" w:lineRule="exact"/>
              <w:ind w:left="455"/>
              <w:jc w:val="left"/>
              <w:rPr>
                <w:sz w:val="20"/>
              </w:rPr>
            </w:pPr>
            <w:r w:rsidRPr="00D7552F">
              <w:rPr>
                <w:sz w:val="20"/>
              </w:rPr>
              <w:t>mês</w:t>
            </w:r>
            <w:r w:rsidRPr="00D7552F">
              <w:rPr>
                <w:spacing w:val="-2"/>
                <w:sz w:val="20"/>
              </w:rPr>
              <w:t xml:space="preserve"> </w:t>
            </w:r>
            <w:r w:rsidRPr="00D7552F">
              <w:rPr>
                <w:sz w:val="20"/>
              </w:rPr>
              <w:t>=</w:t>
            </w:r>
            <w:r w:rsidRPr="00D7552F">
              <w:rPr>
                <w:spacing w:val="-2"/>
                <w:sz w:val="20"/>
              </w:rPr>
              <w:t xml:space="preserve"> </w:t>
            </w:r>
            <w:r w:rsidRPr="00D7552F">
              <w:rPr>
                <w:b/>
                <w:sz w:val="20"/>
              </w:rPr>
              <w:t xml:space="preserve">14,52 </w:t>
            </w:r>
            <w:r w:rsidRPr="00D7552F">
              <w:rPr>
                <w:sz w:val="20"/>
              </w:rPr>
              <w:t>hectares</w:t>
            </w:r>
          </w:p>
        </w:tc>
        <w:tc>
          <w:tcPr>
            <w:tcW w:w="2592" w:type="dxa"/>
          </w:tcPr>
          <w:p w:rsidR="00750381" w:rsidRPr="00D7552F" w:rsidRDefault="005D0B97" w:rsidP="00A97D60">
            <w:pPr>
              <w:pStyle w:val="TableParagraph"/>
              <w:spacing w:before="157"/>
              <w:ind w:left="167" w:right="76" w:hanging="58"/>
              <w:jc w:val="left"/>
              <w:rPr>
                <w:b/>
                <w:sz w:val="20"/>
              </w:rPr>
            </w:pPr>
            <w:r w:rsidRPr="00D7552F">
              <w:rPr>
                <w:b/>
                <w:sz w:val="20"/>
              </w:rPr>
              <w:t xml:space="preserve">6.6 </w:t>
            </w:r>
            <w:r w:rsidRPr="00D7552F">
              <w:rPr>
                <w:sz w:val="20"/>
              </w:rPr>
              <w:t xml:space="preserve">km lineares x </w:t>
            </w:r>
            <w:r w:rsidRPr="00D7552F">
              <w:rPr>
                <w:b/>
                <w:sz w:val="20"/>
              </w:rPr>
              <w:t xml:space="preserve">0,50 </w:t>
            </w:r>
            <w:r w:rsidRPr="00D7552F">
              <w:rPr>
                <w:sz w:val="20"/>
              </w:rPr>
              <w:t>metros</w:t>
            </w:r>
            <w:r w:rsidRPr="00D7552F">
              <w:rPr>
                <w:spacing w:val="-48"/>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6.600,00 </w:t>
            </w:r>
            <w:r w:rsidRPr="00D7552F">
              <w:rPr>
                <w:sz w:val="20"/>
              </w:rPr>
              <w:t xml:space="preserve">m²/ </w:t>
            </w:r>
            <w:r w:rsidRPr="00D7552F">
              <w:rPr>
                <w:b/>
                <w:sz w:val="20"/>
              </w:rPr>
              <w:t xml:space="preserve">10.000 </w:t>
            </w:r>
            <w:r w:rsidRPr="00D7552F">
              <w:rPr>
                <w:sz w:val="20"/>
              </w:rPr>
              <w:t xml:space="preserve">= </w:t>
            </w:r>
            <w:r w:rsidRPr="00D7552F">
              <w:rPr>
                <w:b/>
                <w:sz w:val="20"/>
              </w:rPr>
              <w:t>0,66</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r w:rsidRPr="00D7552F">
              <w:rPr>
                <w:spacing w:val="-1"/>
                <w:sz w:val="20"/>
              </w:rPr>
              <w:t xml:space="preserve"> </w:t>
            </w:r>
            <w:r w:rsidRPr="00D7552F">
              <w:rPr>
                <w:b/>
                <w:sz w:val="20"/>
              </w:rPr>
              <w:t>12</w:t>
            </w:r>
          </w:p>
          <w:p w:rsidR="00750381" w:rsidRPr="00D7552F" w:rsidRDefault="005D0B97" w:rsidP="00A97D60">
            <w:pPr>
              <w:pStyle w:val="TableParagraph"/>
              <w:spacing w:line="229" w:lineRule="exact"/>
              <w:ind w:left="316"/>
              <w:jc w:val="left"/>
              <w:rPr>
                <w:sz w:val="20"/>
              </w:rPr>
            </w:pP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174,24</w:t>
            </w:r>
            <w:r w:rsidRPr="00D7552F">
              <w:rPr>
                <w:b/>
                <w:spacing w:val="-2"/>
                <w:sz w:val="20"/>
              </w:rPr>
              <w:t xml:space="preserve"> </w:t>
            </w:r>
            <w:r w:rsidRPr="00D7552F">
              <w:rPr>
                <w:sz w:val="20"/>
              </w:rPr>
              <w:t>hectares</w:t>
            </w:r>
          </w:p>
        </w:tc>
      </w:tr>
    </w:tbl>
    <w:p w:rsidR="00750381" w:rsidRPr="00D7552F" w:rsidRDefault="00750381" w:rsidP="00A97D60">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rsidP="00A97D60">
            <w:pPr>
              <w:pStyle w:val="TableParagraph"/>
              <w:spacing w:before="78" w:line="208" w:lineRule="exact"/>
              <w:ind w:left="3805" w:right="3790"/>
              <w:rPr>
                <w:b/>
                <w:sz w:val="20"/>
              </w:rPr>
            </w:pPr>
            <w:r w:rsidRPr="00D7552F">
              <w:rPr>
                <w:b/>
                <w:sz w:val="20"/>
              </w:rPr>
              <w:t>LOTE</w:t>
            </w:r>
            <w:r w:rsidRPr="00D7552F">
              <w:rPr>
                <w:b/>
                <w:spacing w:val="-3"/>
                <w:sz w:val="20"/>
              </w:rPr>
              <w:t xml:space="preserve"> </w:t>
            </w:r>
            <w:r w:rsidRPr="00D7552F">
              <w:rPr>
                <w:b/>
                <w:sz w:val="20"/>
              </w:rPr>
              <w:t>03</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5"/>
        </w:trPr>
        <w:tc>
          <w:tcPr>
            <w:tcW w:w="7728" w:type="dxa"/>
            <w:gridSpan w:val="4"/>
            <w:tcBorders>
              <w:right w:val="single" w:sz="6" w:space="0" w:color="000000"/>
            </w:tcBorders>
            <w:shd w:val="clear" w:color="auto" w:fill="D6DBE4"/>
          </w:tcPr>
          <w:p w:rsidR="00750381" w:rsidRPr="00D7552F" w:rsidRDefault="005D0B97" w:rsidP="00A97D60">
            <w:pPr>
              <w:pStyle w:val="TableParagraph"/>
              <w:spacing w:before="77" w:line="208"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rsidP="00A97D60">
            <w:pPr>
              <w:pStyle w:val="TableParagraph"/>
              <w:spacing w:before="77" w:line="208"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6"/>
        </w:trPr>
        <w:tc>
          <w:tcPr>
            <w:tcW w:w="811"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263" w:right="233"/>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83" w:right="56"/>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r w:rsidR="00D7552F" w:rsidRPr="00D7552F">
        <w:trPr>
          <w:trHeight w:val="1833"/>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263" w:right="233"/>
              <w:rPr>
                <w:sz w:val="20"/>
              </w:rPr>
            </w:pPr>
            <w:r w:rsidRPr="00D7552F">
              <w:rPr>
                <w:sz w:val="20"/>
              </w:rPr>
              <w:t>1.2</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4"/>
              <w:ind w:left="712" w:right="182"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ind w:left="76" w:right="89"/>
              <w:jc w:val="left"/>
              <w:rPr>
                <w:sz w:val="20"/>
              </w:rPr>
            </w:pPr>
            <w:r w:rsidRPr="00D7552F">
              <w:rPr>
                <w:sz w:val="20"/>
              </w:rPr>
              <w:t>Veículo de serviço, motor 1.0,</w:t>
            </w:r>
            <w:r w:rsidRPr="00D7552F">
              <w:rPr>
                <w:spacing w:val="-47"/>
                <w:sz w:val="20"/>
              </w:rPr>
              <w:t xml:space="preserve"> </w:t>
            </w:r>
            <w:r w:rsidRPr="00D7552F">
              <w:rPr>
                <w:sz w:val="20"/>
              </w:rPr>
              <w:t>com ar condicionado, direção</w:t>
            </w:r>
            <w:r w:rsidRPr="00D7552F">
              <w:rPr>
                <w:spacing w:val="1"/>
                <w:sz w:val="20"/>
              </w:rPr>
              <w:t xml:space="preserve"> </w:t>
            </w:r>
            <w:r w:rsidRPr="00D7552F">
              <w:rPr>
                <w:sz w:val="20"/>
              </w:rPr>
              <w:t>hidráulica, radio, inclusive</w:t>
            </w:r>
            <w:r w:rsidRPr="00D7552F">
              <w:rPr>
                <w:spacing w:val="1"/>
                <w:sz w:val="20"/>
              </w:rPr>
              <w:t xml:space="preserve"> </w:t>
            </w:r>
            <w:r w:rsidRPr="00D7552F">
              <w:rPr>
                <w:sz w:val="20"/>
              </w:rPr>
              <w:t>combustível, seguro,</w:t>
            </w:r>
            <w:r w:rsidRPr="00D7552F">
              <w:rPr>
                <w:spacing w:val="1"/>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1"/>
                <w:sz w:val="20"/>
              </w:rPr>
              <w:t xml:space="preserve"> </w:t>
            </w:r>
            <w:r w:rsidRPr="00D7552F">
              <w:rPr>
                <w:sz w:val="20"/>
              </w:rPr>
              <w:t>licenciamento,</w:t>
            </w:r>
            <w:r w:rsidRPr="00D7552F">
              <w:rPr>
                <w:spacing w:val="-10"/>
                <w:sz w:val="20"/>
              </w:rPr>
              <w:t xml:space="preserve"> </w:t>
            </w:r>
            <w:r w:rsidRPr="00D7552F">
              <w:rPr>
                <w:sz w:val="20"/>
              </w:rPr>
              <w:t>quilometragem</w:t>
            </w:r>
            <w:r w:rsidRPr="00D7552F">
              <w:rPr>
                <w:spacing w:val="-47"/>
                <w:sz w:val="20"/>
              </w:rPr>
              <w:t xml:space="preserve"> </w:t>
            </w:r>
            <w:r w:rsidRPr="00D7552F">
              <w:rPr>
                <w:sz w:val="20"/>
              </w:rPr>
              <w:t>livre,</w:t>
            </w:r>
            <w:r w:rsidRPr="00D7552F">
              <w:rPr>
                <w:spacing w:val="-1"/>
                <w:sz w:val="20"/>
              </w:rPr>
              <w:t xml:space="preserve"> </w:t>
            </w:r>
            <w:r w:rsidRPr="00D7552F">
              <w:rPr>
                <w:sz w:val="20"/>
              </w:rPr>
              <w:t>sem</w:t>
            </w:r>
            <w:r w:rsidRPr="00D7552F">
              <w:rPr>
                <w:spacing w:val="-5"/>
                <w:sz w:val="20"/>
              </w:rPr>
              <w:t xml:space="preserve"> </w:t>
            </w:r>
            <w:r w:rsidRPr="00D7552F">
              <w:rPr>
                <w:sz w:val="20"/>
              </w:rPr>
              <w:t>motorista. Custo</w:t>
            </w:r>
          </w:p>
          <w:p w:rsidR="00750381" w:rsidRPr="00D7552F" w:rsidRDefault="005D0B97" w:rsidP="00A97D60">
            <w:pPr>
              <w:pStyle w:val="TableParagraph"/>
              <w:spacing w:line="213" w:lineRule="exact"/>
              <w:ind w:left="76"/>
              <w:jc w:val="left"/>
              <w:rPr>
                <w:sz w:val="20"/>
              </w:rPr>
            </w:pPr>
            <w:r w:rsidRPr="00D7552F">
              <w:rPr>
                <w:sz w:val="20"/>
              </w:rPr>
              <w:t>mensal.</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4"/>
              <w:ind w:left="53"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rsidP="00A97D60">
            <w:pPr>
              <w:pStyle w:val="TableParagraph"/>
              <w:spacing w:before="1"/>
              <w:ind w:left="54" w:right="38"/>
              <w:rPr>
                <w:sz w:val="20"/>
              </w:rPr>
            </w:pPr>
            <w:r w:rsidRPr="00D7552F">
              <w:rPr>
                <w:sz w:val="20"/>
              </w:rPr>
              <w:t>Unidade</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74"/>
              <w:ind w:left="88" w:right="65"/>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rsidP="00A97D60">
            <w:pPr>
              <w:pStyle w:val="TableParagraph"/>
              <w:spacing w:before="1"/>
              <w:ind w:left="88" w:right="68"/>
              <w:rPr>
                <w:sz w:val="20"/>
              </w:rPr>
            </w:pPr>
            <w:r w:rsidRPr="00D7552F">
              <w:rPr>
                <w:sz w:val="20"/>
              </w:rPr>
              <w:t>Unidades</w:t>
            </w:r>
          </w:p>
        </w:tc>
      </w:tr>
      <w:tr w:rsidR="00D7552F" w:rsidRPr="00D7552F">
        <w:trPr>
          <w:trHeight w:val="88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spacing w:before="10"/>
              <w:jc w:val="left"/>
              <w:rPr>
                <w:sz w:val="27"/>
              </w:rPr>
            </w:pPr>
          </w:p>
          <w:p w:rsidR="00750381" w:rsidRPr="00D7552F" w:rsidRDefault="005D0B97" w:rsidP="00A97D60">
            <w:pPr>
              <w:pStyle w:val="TableParagraph"/>
              <w:ind w:left="263" w:right="233"/>
              <w:rPr>
                <w:sz w:val="20"/>
              </w:rPr>
            </w:pPr>
            <w:r w:rsidRPr="00D7552F">
              <w:rPr>
                <w:sz w:val="20"/>
              </w:rPr>
              <w:t>1.3</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spacing w:before="10"/>
              <w:jc w:val="left"/>
              <w:rPr>
                <w:sz w:val="27"/>
              </w:rPr>
            </w:pPr>
          </w:p>
          <w:p w:rsidR="00750381" w:rsidRPr="00D7552F" w:rsidRDefault="005D0B97" w:rsidP="00A97D60">
            <w:pPr>
              <w:pStyle w:val="TableParagraph"/>
              <w:ind w:left="83" w:right="56"/>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spacing w:before="9"/>
              <w:jc w:val="left"/>
              <w:rPr>
                <w:sz w:val="17"/>
              </w:rPr>
            </w:pPr>
          </w:p>
          <w:p w:rsidR="00750381" w:rsidRPr="00D7552F" w:rsidRDefault="005D0B97" w:rsidP="00A97D60">
            <w:pPr>
              <w:pStyle w:val="TableParagraph"/>
              <w:ind w:left="76" w:right="679"/>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90"/>
              <w:ind w:left="107" w:right="84"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2"/>
                <w:sz w:val="20"/>
              </w:rPr>
              <w:t xml:space="preserve"> </w:t>
            </w:r>
            <w:r w:rsidRPr="00D7552F">
              <w:rPr>
                <w:sz w:val="20"/>
              </w:rPr>
              <w:t>mês</w:t>
            </w:r>
          </w:p>
          <w:p w:rsidR="00750381" w:rsidRPr="00D7552F" w:rsidRDefault="005D0B97" w:rsidP="00A97D60">
            <w:pPr>
              <w:pStyle w:val="TableParagraph"/>
              <w:spacing w:line="228" w:lineRule="exact"/>
              <w:ind w:left="50"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90"/>
              <w:ind w:left="227" w:right="197"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4"/>
                <w:sz w:val="20"/>
              </w:rPr>
              <w:t xml:space="preserve"> </w:t>
            </w:r>
            <w:r w:rsidRPr="00D7552F">
              <w:rPr>
                <w:sz w:val="20"/>
              </w:rPr>
              <w:t>horas</w:t>
            </w:r>
            <w:r w:rsidRPr="00D7552F">
              <w:rPr>
                <w:spacing w:val="-5"/>
                <w:sz w:val="20"/>
              </w:rPr>
              <w:t xml:space="preserve"> </w:t>
            </w:r>
            <w:r w:rsidRPr="00D7552F">
              <w:rPr>
                <w:sz w:val="20"/>
              </w:rPr>
              <w:t>anuais</w:t>
            </w:r>
          </w:p>
        </w:tc>
      </w:tr>
      <w:tr w:rsidR="00750381" w:rsidRPr="00D7552F">
        <w:trPr>
          <w:trHeight w:val="148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263" w:right="233"/>
              <w:rPr>
                <w:sz w:val="20"/>
              </w:rPr>
            </w:pPr>
            <w:r w:rsidRPr="00D7552F">
              <w:rPr>
                <w:sz w:val="20"/>
              </w:rPr>
              <w:t>1.4</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83" w:right="60"/>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rsidP="00A97D60">
            <w:pPr>
              <w:pStyle w:val="TableParagraph"/>
              <w:jc w:val="left"/>
            </w:pPr>
          </w:p>
          <w:p w:rsidR="00750381" w:rsidRPr="00D7552F" w:rsidRDefault="00750381" w:rsidP="00A97D60">
            <w:pPr>
              <w:pStyle w:val="TableParagraph"/>
              <w:spacing w:before="10"/>
              <w:jc w:val="left"/>
              <w:rPr>
                <w:sz w:val="21"/>
              </w:rPr>
            </w:pPr>
          </w:p>
          <w:p w:rsidR="00750381" w:rsidRPr="00D7552F" w:rsidRDefault="005D0B97" w:rsidP="00A97D60">
            <w:pPr>
              <w:pStyle w:val="TableParagraph"/>
              <w:ind w:left="76" w:right="199"/>
              <w:jc w:val="left"/>
              <w:rPr>
                <w:sz w:val="20"/>
              </w:rPr>
            </w:pPr>
            <w:r w:rsidRPr="00D7552F">
              <w:rPr>
                <w:sz w:val="20"/>
              </w:rPr>
              <w:t>Varredura</w:t>
            </w:r>
            <w:r w:rsidRPr="00D7552F">
              <w:rPr>
                <w:spacing w:val="-8"/>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6"/>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 pavimentada.</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159"/>
              <w:ind w:left="177" w:right="136" w:firstLine="139"/>
              <w:jc w:val="left"/>
              <w:rPr>
                <w:b/>
                <w:sz w:val="20"/>
              </w:rPr>
            </w:pPr>
            <w:r w:rsidRPr="00D7552F">
              <w:rPr>
                <w:b/>
                <w:sz w:val="20"/>
              </w:rPr>
              <w:t xml:space="preserve">7.443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48"/>
                <w:sz w:val="20"/>
              </w:rPr>
              <w:t xml:space="preserve"> </w:t>
            </w:r>
            <w:r w:rsidRPr="00D7552F">
              <w:rPr>
                <w:sz w:val="20"/>
              </w:rPr>
              <w:t>rua =</w:t>
            </w:r>
            <w:r w:rsidRPr="00D7552F">
              <w:rPr>
                <w:spacing w:val="-3"/>
                <w:sz w:val="20"/>
              </w:rPr>
              <w:t xml:space="preserve"> </w:t>
            </w:r>
            <w:r w:rsidRPr="00D7552F">
              <w:rPr>
                <w:b/>
                <w:sz w:val="20"/>
              </w:rPr>
              <w:t>7.443,00</w:t>
            </w:r>
            <w:r w:rsidRPr="00D7552F">
              <w:rPr>
                <w:b/>
                <w:spacing w:val="4"/>
                <w:sz w:val="20"/>
              </w:rPr>
              <w:t xml:space="preserve"> </w:t>
            </w:r>
            <w:r w:rsidRPr="00D7552F">
              <w:rPr>
                <w:sz w:val="20"/>
              </w:rPr>
              <w:t>m²/</w:t>
            </w:r>
            <w:r w:rsidRPr="00D7552F">
              <w:rPr>
                <w:spacing w:val="-1"/>
                <w:sz w:val="20"/>
              </w:rPr>
              <w:t xml:space="preserve"> </w:t>
            </w:r>
            <w:r w:rsidRPr="00D7552F">
              <w:rPr>
                <w:b/>
                <w:sz w:val="20"/>
              </w:rPr>
              <w:t>10.000</w:t>
            </w:r>
          </w:p>
          <w:p w:rsidR="00750381" w:rsidRPr="00D7552F" w:rsidRDefault="005D0B97" w:rsidP="00A97D60">
            <w:pPr>
              <w:pStyle w:val="TableParagraph"/>
              <w:spacing w:line="229" w:lineRule="exact"/>
              <w:ind w:left="57" w:right="38"/>
              <w:rPr>
                <w:sz w:val="20"/>
              </w:rPr>
            </w:pPr>
            <w:r w:rsidRPr="00D7552F">
              <w:rPr>
                <w:sz w:val="20"/>
              </w:rPr>
              <w:t>=</w:t>
            </w:r>
            <w:r w:rsidRPr="00D7552F">
              <w:rPr>
                <w:b/>
                <w:sz w:val="20"/>
              </w:rPr>
              <w:t>0,744</w:t>
            </w:r>
            <w:r w:rsidRPr="00D7552F">
              <w:rPr>
                <w:b/>
                <w:spacing w:val="-4"/>
                <w:sz w:val="20"/>
              </w:rPr>
              <w:t xml:space="preserve"> </w:t>
            </w:r>
            <w:r w:rsidRPr="00D7552F">
              <w:rPr>
                <w:sz w:val="20"/>
              </w:rPr>
              <w:t>hectares</w:t>
            </w:r>
            <w:r w:rsidRPr="00D7552F">
              <w:rPr>
                <w:spacing w:val="-2"/>
                <w:sz w:val="20"/>
              </w:rPr>
              <w:t xml:space="preserve"> </w:t>
            </w:r>
            <w:r w:rsidRPr="00D7552F">
              <w:rPr>
                <w:sz w:val="20"/>
              </w:rPr>
              <w:t>x</w:t>
            </w:r>
            <w:r w:rsidRPr="00D7552F">
              <w:rPr>
                <w:spacing w:val="-1"/>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w:t>
            </w:r>
          </w:p>
          <w:p w:rsidR="00750381" w:rsidRPr="00D7552F" w:rsidRDefault="005D0B97" w:rsidP="00A97D60">
            <w:pPr>
              <w:pStyle w:val="TableParagraph"/>
              <w:spacing w:before="1"/>
              <w:ind w:left="57" w:right="38"/>
              <w:rPr>
                <w:sz w:val="20"/>
              </w:rPr>
            </w:pP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r w:rsidRPr="00D7552F">
              <w:rPr>
                <w:spacing w:val="-4"/>
                <w:sz w:val="20"/>
              </w:rPr>
              <w:t xml:space="preserve"> </w:t>
            </w:r>
            <w:r w:rsidRPr="00D7552F">
              <w:rPr>
                <w:sz w:val="20"/>
              </w:rPr>
              <w:t xml:space="preserve">= </w:t>
            </w:r>
            <w:r w:rsidRPr="00D7552F">
              <w:rPr>
                <w:b/>
                <w:sz w:val="20"/>
              </w:rPr>
              <w:t xml:space="preserve">16,37 </w:t>
            </w:r>
            <w:r w:rsidRPr="00D7552F">
              <w:rPr>
                <w:sz w:val="20"/>
              </w:rPr>
              <w:t>hectares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44"/>
              <w:ind w:left="167" w:right="129" w:firstLine="144"/>
              <w:jc w:val="left"/>
              <w:rPr>
                <w:b/>
                <w:sz w:val="20"/>
              </w:rPr>
            </w:pPr>
            <w:r w:rsidRPr="00D7552F">
              <w:rPr>
                <w:b/>
                <w:sz w:val="20"/>
              </w:rPr>
              <w:t xml:space="preserve">7.443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47"/>
                <w:sz w:val="20"/>
              </w:rPr>
              <w:t xml:space="preserve"> </w:t>
            </w:r>
            <w:r w:rsidRPr="00D7552F">
              <w:rPr>
                <w:sz w:val="20"/>
              </w:rPr>
              <w:t>rua =</w:t>
            </w:r>
            <w:r w:rsidRPr="00D7552F">
              <w:rPr>
                <w:spacing w:val="-1"/>
                <w:sz w:val="20"/>
              </w:rPr>
              <w:t xml:space="preserve"> </w:t>
            </w:r>
            <w:r w:rsidRPr="00D7552F">
              <w:rPr>
                <w:b/>
                <w:sz w:val="20"/>
              </w:rPr>
              <w:t>7.443,00</w:t>
            </w:r>
            <w:r w:rsidRPr="00D7552F">
              <w:rPr>
                <w:b/>
                <w:spacing w:val="3"/>
                <w:sz w:val="20"/>
              </w:rPr>
              <w:t xml:space="preserve"> </w:t>
            </w:r>
            <w:r w:rsidRPr="00D7552F">
              <w:rPr>
                <w:sz w:val="20"/>
              </w:rPr>
              <w:t>m²/</w:t>
            </w:r>
            <w:r w:rsidRPr="00D7552F">
              <w:rPr>
                <w:spacing w:val="-1"/>
                <w:sz w:val="20"/>
              </w:rPr>
              <w:t xml:space="preserve"> </w:t>
            </w:r>
            <w:r w:rsidRPr="00D7552F">
              <w:rPr>
                <w:b/>
                <w:sz w:val="20"/>
              </w:rPr>
              <w:t>10.000</w:t>
            </w:r>
          </w:p>
          <w:p w:rsidR="00750381" w:rsidRPr="00D7552F" w:rsidRDefault="005D0B97" w:rsidP="00A97D60">
            <w:pPr>
              <w:pStyle w:val="TableParagraph"/>
              <w:spacing w:line="229" w:lineRule="exact"/>
              <w:ind w:left="88" w:right="64"/>
              <w:rPr>
                <w:sz w:val="20"/>
              </w:rPr>
            </w:pPr>
            <w:r w:rsidRPr="00D7552F">
              <w:rPr>
                <w:sz w:val="20"/>
              </w:rPr>
              <w:t>=</w:t>
            </w:r>
            <w:r w:rsidRPr="00D7552F">
              <w:rPr>
                <w:b/>
                <w:sz w:val="20"/>
              </w:rPr>
              <w:t>0,744</w:t>
            </w:r>
            <w:r w:rsidRPr="00D7552F">
              <w:rPr>
                <w:b/>
                <w:spacing w:val="-2"/>
                <w:sz w:val="20"/>
              </w:rPr>
              <w:t xml:space="preserve"> </w:t>
            </w:r>
            <w:r w:rsidRPr="00D7552F">
              <w:rPr>
                <w:sz w:val="20"/>
              </w:rPr>
              <w:t>hectares</w:t>
            </w:r>
            <w:r w:rsidRPr="00D7552F">
              <w:rPr>
                <w:spacing w:val="-1"/>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p>
          <w:p w:rsidR="00750381" w:rsidRPr="00D7552F" w:rsidRDefault="005D0B97" w:rsidP="00A97D60">
            <w:pPr>
              <w:pStyle w:val="TableParagraph"/>
              <w:spacing w:before="1"/>
              <w:ind w:left="87" w:right="68"/>
              <w:rPr>
                <w:b/>
                <w:sz w:val="20"/>
              </w:rPr>
            </w:pPr>
            <w:r w:rsidRPr="00D7552F">
              <w:rPr>
                <w:sz w:val="20"/>
              </w:rPr>
              <w:t>úteis</w:t>
            </w:r>
            <w:r w:rsidRPr="00D7552F">
              <w:rPr>
                <w:spacing w:val="-1"/>
                <w:sz w:val="20"/>
              </w:rPr>
              <w:t xml:space="preserve"> </w:t>
            </w:r>
            <w:r w:rsidRPr="00D7552F">
              <w:rPr>
                <w:sz w:val="20"/>
              </w:rPr>
              <w:t>x</w:t>
            </w:r>
            <w:r w:rsidRPr="00D7552F">
              <w:rPr>
                <w:spacing w:val="-2"/>
                <w:sz w:val="20"/>
              </w:rPr>
              <w:t xml:space="preserve"> </w:t>
            </w:r>
            <w:r w:rsidRPr="00D7552F">
              <w:rPr>
                <w:b/>
                <w:sz w:val="20"/>
              </w:rPr>
              <w:t>12</w:t>
            </w:r>
            <w:r w:rsidRPr="00D7552F">
              <w:rPr>
                <w:b/>
                <w:spacing w:val="1"/>
                <w:sz w:val="20"/>
              </w:rPr>
              <w:t xml:space="preserve"> </w:t>
            </w:r>
            <w:r w:rsidRPr="00D7552F">
              <w:rPr>
                <w:sz w:val="20"/>
              </w:rPr>
              <w:t>meses</w:t>
            </w:r>
            <w:r w:rsidRPr="00D7552F">
              <w:rPr>
                <w:spacing w:val="-2"/>
                <w:sz w:val="20"/>
              </w:rPr>
              <w:t xml:space="preserve"> </w:t>
            </w:r>
            <w:r w:rsidRPr="00D7552F">
              <w:rPr>
                <w:sz w:val="20"/>
              </w:rPr>
              <w:t>=</w:t>
            </w:r>
            <w:r w:rsidRPr="00D7552F">
              <w:rPr>
                <w:spacing w:val="-2"/>
                <w:sz w:val="20"/>
              </w:rPr>
              <w:t xml:space="preserve"> </w:t>
            </w:r>
            <w:r w:rsidRPr="00D7552F">
              <w:rPr>
                <w:b/>
                <w:sz w:val="20"/>
              </w:rPr>
              <w:t>196,44</w:t>
            </w:r>
          </w:p>
          <w:p w:rsidR="00750381" w:rsidRPr="00D7552F" w:rsidRDefault="005D0B97" w:rsidP="00A97D60">
            <w:pPr>
              <w:pStyle w:val="TableParagraph"/>
              <w:ind w:left="88" w:right="64"/>
              <w:rPr>
                <w:sz w:val="20"/>
              </w:rPr>
            </w:pPr>
            <w:r w:rsidRPr="00D7552F">
              <w:rPr>
                <w:sz w:val="20"/>
              </w:rPr>
              <w:t>hectares</w:t>
            </w:r>
          </w:p>
        </w:tc>
      </w:tr>
    </w:tbl>
    <w:p w:rsidR="00750381" w:rsidRPr="00D7552F" w:rsidRDefault="00750381" w:rsidP="00A97D60">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rsidP="00A97D60">
            <w:pPr>
              <w:pStyle w:val="TableParagraph"/>
              <w:spacing w:before="80" w:line="206" w:lineRule="exact"/>
              <w:ind w:left="3805" w:right="3790"/>
              <w:rPr>
                <w:b/>
                <w:sz w:val="20"/>
              </w:rPr>
            </w:pPr>
            <w:r w:rsidRPr="00D7552F">
              <w:rPr>
                <w:b/>
                <w:sz w:val="20"/>
              </w:rPr>
              <w:t>LOTE</w:t>
            </w:r>
            <w:r w:rsidRPr="00D7552F">
              <w:rPr>
                <w:b/>
                <w:spacing w:val="-3"/>
                <w:sz w:val="20"/>
              </w:rPr>
              <w:t xml:space="preserve"> </w:t>
            </w:r>
            <w:r w:rsidRPr="00D7552F">
              <w:rPr>
                <w:b/>
                <w:sz w:val="20"/>
              </w:rPr>
              <w:t>04</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3"/>
        </w:trPr>
        <w:tc>
          <w:tcPr>
            <w:tcW w:w="7728" w:type="dxa"/>
            <w:gridSpan w:val="4"/>
            <w:tcBorders>
              <w:right w:val="single" w:sz="6" w:space="0" w:color="000000"/>
            </w:tcBorders>
            <w:shd w:val="clear" w:color="auto" w:fill="D6DBE4"/>
          </w:tcPr>
          <w:p w:rsidR="00750381" w:rsidRPr="00D7552F" w:rsidRDefault="005D0B97" w:rsidP="00A97D60">
            <w:pPr>
              <w:pStyle w:val="TableParagraph"/>
              <w:spacing w:before="78"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rsidP="00A97D60">
            <w:pPr>
              <w:pStyle w:val="TableParagraph"/>
              <w:spacing w:before="78"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8"/>
        </w:trPr>
        <w:tc>
          <w:tcPr>
            <w:tcW w:w="811"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287"/>
              <w:jc w:val="left"/>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rsidP="00A97D60">
            <w:pPr>
              <w:pStyle w:val="TableParagraph"/>
              <w:spacing w:before="5"/>
              <w:jc w:val="left"/>
              <w:rPr>
                <w:sz w:val="23"/>
              </w:rPr>
            </w:pPr>
          </w:p>
          <w:p w:rsidR="00750381" w:rsidRPr="00D7552F" w:rsidRDefault="005D0B97" w:rsidP="00A97D60">
            <w:pPr>
              <w:pStyle w:val="TableParagraph"/>
              <w:ind w:left="107"/>
              <w:jc w:val="left"/>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rsidP="00A97D60">
            <w:pPr>
              <w:pStyle w:val="TableParagraph"/>
              <w:spacing w:before="39"/>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bl>
    <w:p w:rsidR="00750381" w:rsidRPr="00D7552F" w:rsidRDefault="00750381" w:rsidP="00A97D60">
      <w:pPr>
        <w:rPr>
          <w:sz w:val="20"/>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10"/>
        <w:rPr>
          <w:sz w:val="21"/>
        </w:rPr>
      </w:pPr>
    </w:p>
    <w:tbl>
      <w:tblPr>
        <w:tblStyle w:val="TableNormal"/>
        <w:tblW w:w="0" w:type="auto"/>
        <w:tblInd w:w="10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2063"/>
        </w:trPr>
        <w:tc>
          <w:tcPr>
            <w:tcW w:w="811"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5D0B97" w:rsidP="00A97D60">
            <w:pPr>
              <w:pStyle w:val="TableParagraph"/>
              <w:spacing w:before="152"/>
              <w:ind w:left="258" w:right="238"/>
              <w:rPr>
                <w:sz w:val="20"/>
              </w:rPr>
            </w:pPr>
            <w:r w:rsidRPr="00D7552F">
              <w:rPr>
                <w:sz w:val="20"/>
              </w:rPr>
              <w:t>1.2</w:t>
            </w:r>
          </w:p>
        </w:tc>
        <w:tc>
          <w:tcPr>
            <w:tcW w:w="1680"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707" w:right="187"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Pr>
          <w:p w:rsidR="00750381" w:rsidRPr="00D7552F" w:rsidRDefault="005D0B97" w:rsidP="00A97D60">
            <w:pPr>
              <w:pStyle w:val="TableParagraph"/>
              <w:tabs>
                <w:tab w:val="left" w:pos="1972"/>
              </w:tabs>
              <w:ind w:left="71" w:right="51"/>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w:t>
            </w:r>
            <w:r w:rsidRPr="00D7552F">
              <w:rPr>
                <w:spacing w:val="1"/>
                <w:sz w:val="20"/>
              </w:rPr>
              <w:t xml:space="preserve"> </w:t>
            </w:r>
            <w:r w:rsidRPr="00D7552F">
              <w:rPr>
                <w:sz w:val="20"/>
              </w:rPr>
              <w:t>quilometragem</w:t>
            </w:r>
            <w:r w:rsidRPr="00D7552F">
              <w:rPr>
                <w:spacing w:val="-47"/>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44"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rsidP="00A97D60">
            <w:pPr>
              <w:pStyle w:val="TableParagraph"/>
              <w:ind w:left="44" w:right="38"/>
              <w:rPr>
                <w:sz w:val="20"/>
              </w:rPr>
            </w:pPr>
            <w:r w:rsidRPr="00D7552F">
              <w:rPr>
                <w:sz w:val="20"/>
              </w:rPr>
              <w:t>Unidade</w:t>
            </w:r>
          </w:p>
        </w:tc>
        <w:tc>
          <w:tcPr>
            <w:tcW w:w="2592" w:type="dxa"/>
          </w:tcPr>
          <w:p w:rsidR="00750381" w:rsidRPr="00D7552F" w:rsidRDefault="00750381" w:rsidP="00A97D60">
            <w:pPr>
              <w:pStyle w:val="TableParagraph"/>
              <w:jc w:val="left"/>
            </w:pPr>
          </w:p>
          <w:p w:rsidR="00750381" w:rsidRPr="00D7552F" w:rsidRDefault="00750381" w:rsidP="00A97D60">
            <w:pPr>
              <w:pStyle w:val="TableParagraph"/>
              <w:jc w:val="left"/>
            </w:pPr>
          </w:p>
          <w:p w:rsidR="00750381" w:rsidRPr="00D7552F" w:rsidRDefault="00750381" w:rsidP="00A97D60">
            <w:pPr>
              <w:pStyle w:val="TableParagraph"/>
              <w:spacing w:before="2"/>
              <w:jc w:val="left"/>
              <w:rPr>
                <w:sz w:val="25"/>
              </w:rPr>
            </w:pPr>
          </w:p>
          <w:p w:rsidR="00750381" w:rsidRPr="00D7552F" w:rsidRDefault="005D0B97" w:rsidP="00A97D60">
            <w:pPr>
              <w:pStyle w:val="TableParagraph"/>
              <w:ind w:left="81" w:right="68"/>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rsidP="00A97D60">
            <w:pPr>
              <w:pStyle w:val="TableParagraph"/>
              <w:ind w:left="78" w:right="68"/>
              <w:rPr>
                <w:sz w:val="20"/>
              </w:rPr>
            </w:pPr>
            <w:r w:rsidRPr="00D7552F">
              <w:rPr>
                <w:sz w:val="20"/>
              </w:rPr>
              <w:t>Unidades</w:t>
            </w:r>
          </w:p>
        </w:tc>
      </w:tr>
      <w:tr w:rsidR="00D7552F" w:rsidRPr="00D7552F">
        <w:trPr>
          <w:trHeight w:val="880"/>
        </w:trPr>
        <w:tc>
          <w:tcPr>
            <w:tcW w:w="811" w:type="dxa"/>
          </w:tcPr>
          <w:p w:rsidR="00750381" w:rsidRPr="00D7552F" w:rsidRDefault="00750381" w:rsidP="00A97D60">
            <w:pPr>
              <w:pStyle w:val="TableParagraph"/>
              <w:spacing w:before="7"/>
              <w:jc w:val="left"/>
              <w:rPr>
                <w:sz w:val="27"/>
              </w:rPr>
            </w:pPr>
          </w:p>
          <w:p w:rsidR="00750381" w:rsidRPr="00D7552F" w:rsidRDefault="005D0B97" w:rsidP="00A97D60">
            <w:pPr>
              <w:pStyle w:val="TableParagraph"/>
              <w:ind w:left="258" w:right="238"/>
              <w:rPr>
                <w:sz w:val="20"/>
              </w:rPr>
            </w:pPr>
            <w:r w:rsidRPr="00D7552F">
              <w:rPr>
                <w:sz w:val="20"/>
              </w:rPr>
              <w:t>1.3</w:t>
            </w:r>
          </w:p>
        </w:tc>
        <w:tc>
          <w:tcPr>
            <w:tcW w:w="1680" w:type="dxa"/>
          </w:tcPr>
          <w:p w:rsidR="00750381" w:rsidRPr="00D7552F" w:rsidRDefault="00750381" w:rsidP="00A97D60">
            <w:pPr>
              <w:pStyle w:val="TableParagraph"/>
              <w:spacing w:before="7"/>
              <w:jc w:val="left"/>
              <w:rPr>
                <w:sz w:val="27"/>
              </w:rPr>
            </w:pPr>
          </w:p>
          <w:p w:rsidR="00750381" w:rsidRPr="00D7552F" w:rsidRDefault="005D0B97" w:rsidP="00A97D60">
            <w:pPr>
              <w:pStyle w:val="TableParagraph"/>
              <w:ind w:left="78" w:right="61"/>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Pr>
          <w:p w:rsidR="00750381" w:rsidRPr="00D7552F" w:rsidRDefault="00750381" w:rsidP="00A97D60">
            <w:pPr>
              <w:pStyle w:val="TableParagraph"/>
              <w:spacing w:before="7"/>
              <w:jc w:val="left"/>
              <w:rPr>
                <w:sz w:val="17"/>
              </w:rPr>
            </w:pPr>
          </w:p>
          <w:p w:rsidR="00750381" w:rsidRPr="00D7552F" w:rsidRDefault="005D0B97" w:rsidP="00A97D60">
            <w:pPr>
              <w:pStyle w:val="TableParagraph"/>
              <w:ind w:left="71" w:right="684"/>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Pr>
          <w:p w:rsidR="00750381" w:rsidRPr="00D7552F" w:rsidRDefault="005D0B97" w:rsidP="00A97D60">
            <w:pPr>
              <w:pStyle w:val="TableParagraph"/>
              <w:spacing w:before="87"/>
              <w:ind w:left="103" w:right="89"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p>
          <w:p w:rsidR="00750381" w:rsidRPr="00D7552F" w:rsidRDefault="005D0B97" w:rsidP="00A97D60">
            <w:pPr>
              <w:pStyle w:val="TableParagraph"/>
              <w:spacing w:before="1"/>
              <w:ind w:left="41"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Pr>
          <w:p w:rsidR="00750381" w:rsidRPr="00D7552F" w:rsidRDefault="005D0B97" w:rsidP="00A97D60">
            <w:pPr>
              <w:pStyle w:val="TableParagraph"/>
              <w:spacing w:before="87"/>
              <w:ind w:left="222" w:right="202"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3"/>
                <w:sz w:val="20"/>
              </w:rPr>
              <w:t xml:space="preserve"> </w:t>
            </w:r>
            <w:r w:rsidRPr="00D7552F">
              <w:rPr>
                <w:sz w:val="20"/>
              </w:rPr>
              <w:t>horas</w:t>
            </w:r>
            <w:r w:rsidRPr="00D7552F">
              <w:rPr>
                <w:spacing w:val="-6"/>
                <w:sz w:val="20"/>
              </w:rPr>
              <w:t xml:space="preserve"> </w:t>
            </w:r>
            <w:r w:rsidRPr="00D7552F">
              <w:rPr>
                <w:sz w:val="20"/>
              </w:rPr>
              <w:t>anuais</w:t>
            </w:r>
          </w:p>
        </w:tc>
      </w:tr>
      <w:tr w:rsidR="00750381" w:rsidRPr="00D7552F">
        <w:trPr>
          <w:trHeight w:val="1480"/>
        </w:trPr>
        <w:tc>
          <w:tcPr>
            <w:tcW w:w="811"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258" w:right="238"/>
              <w:rPr>
                <w:sz w:val="20"/>
              </w:rPr>
            </w:pPr>
            <w:r w:rsidRPr="00D7552F">
              <w:rPr>
                <w:sz w:val="20"/>
              </w:rPr>
              <w:t>1.4</w:t>
            </w:r>
          </w:p>
        </w:tc>
        <w:tc>
          <w:tcPr>
            <w:tcW w:w="1680"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31"/>
              </w:rPr>
            </w:pPr>
          </w:p>
          <w:p w:rsidR="00750381" w:rsidRPr="00D7552F" w:rsidRDefault="005D0B97" w:rsidP="00A97D60">
            <w:pPr>
              <w:pStyle w:val="TableParagraph"/>
              <w:ind w:left="74" w:right="61"/>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Pr>
          <w:p w:rsidR="00750381" w:rsidRPr="00D7552F" w:rsidRDefault="00750381" w:rsidP="00A97D60">
            <w:pPr>
              <w:pStyle w:val="TableParagraph"/>
              <w:jc w:val="left"/>
            </w:pPr>
          </w:p>
          <w:p w:rsidR="00750381" w:rsidRPr="00D7552F" w:rsidRDefault="00750381" w:rsidP="00A97D60">
            <w:pPr>
              <w:pStyle w:val="TableParagraph"/>
              <w:spacing w:before="8"/>
              <w:jc w:val="left"/>
              <w:rPr>
                <w:sz w:val="21"/>
              </w:rPr>
            </w:pPr>
          </w:p>
          <w:p w:rsidR="00750381" w:rsidRPr="00D7552F" w:rsidRDefault="005D0B97" w:rsidP="00A97D60">
            <w:pPr>
              <w:pStyle w:val="TableParagraph"/>
              <w:ind w:left="71" w:right="202"/>
              <w:jc w:val="left"/>
              <w:rPr>
                <w:sz w:val="20"/>
              </w:rPr>
            </w:pPr>
            <w:r w:rsidRPr="00D7552F">
              <w:rPr>
                <w:sz w:val="20"/>
              </w:rPr>
              <w:t>Varredura</w:t>
            </w:r>
            <w:r w:rsidRPr="00D7552F">
              <w:rPr>
                <w:spacing w:val="-7"/>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Pr>
          <w:p w:rsidR="00750381" w:rsidRPr="00D7552F" w:rsidRDefault="005D0B97" w:rsidP="00A97D60">
            <w:pPr>
              <w:pStyle w:val="TableParagraph"/>
              <w:spacing w:before="157"/>
              <w:ind w:left="227" w:right="103" w:hanging="108"/>
              <w:jc w:val="left"/>
              <w:rPr>
                <w:b/>
                <w:sz w:val="20"/>
              </w:rPr>
            </w:pPr>
            <w:r w:rsidRPr="00D7552F">
              <w:rPr>
                <w:b/>
                <w:sz w:val="20"/>
              </w:rPr>
              <w:t>4.4</w:t>
            </w:r>
            <w:r w:rsidRPr="00D7552F">
              <w:rPr>
                <w:b/>
                <w:spacing w:val="-6"/>
                <w:sz w:val="20"/>
              </w:rPr>
              <w:t xml:space="preserve"> </w:t>
            </w:r>
            <w:r w:rsidRPr="00D7552F">
              <w:rPr>
                <w:sz w:val="20"/>
              </w:rPr>
              <w:t>km</w:t>
            </w:r>
            <w:r w:rsidRPr="00D7552F">
              <w:rPr>
                <w:spacing w:val="-6"/>
                <w:sz w:val="20"/>
              </w:rPr>
              <w:t xml:space="preserve"> </w:t>
            </w:r>
            <w:r w:rsidRPr="00D7552F">
              <w:rPr>
                <w:sz w:val="20"/>
              </w:rPr>
              <w:t>lineares</w:t>
            </w:r>
            <w:r w:rsidRPr="00D7552F">
              <w:rPr>
                <w:spacing w:val="-3"/>
                <w:sz w:val="20"/>
              </w:rPr>
              <w:t xml:space="preserve"> </w:t>
            </w:r>
            <w:r w:rsidRPr="00D7552F">
              <w:rPr>
                <w:sz w:val="20"/>
              </w:rPr>
              <w:t>x</w:t>
            </w:r>
            <w:r w:rsidRPr="00D7552F">
              <w:rPr>
                <w:spacing w:val="-2"/>
                <w:sz w:val="20"/>
              </w:rPr>
              <w:t xml:space="preserve"> </w:t>
            </w:r>
            <w:r w:rsidRPr="00D7552F">
              <w:rPr>
                <w:b/>
                <w:sz w:val="20"/>
              </w:rPr>
              <w:t>0,50</w:t>
            </w:r>
            <w:r w:rsidRPr="00D7552F">
              <w:rPr>
                <w:b/>
                <w:spacing w:val="-3"/>
                <w:sz w:val="20"/>
              </w:rPr>
              <w:t xml:space="preserve"> </w:t>
            </w:r>
            <w:r w:rsidRPr="00D7552F">
              <w:rPr>
                <w:sz w:val="20"/>
              </w:rPr>
              <w:t>metros</w:t>
            </w:r>
            <w:r w:rsidRPr="00D7552F">
              <w:rPr>
                <w:spacing w:val="-47"/>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4.400,00 </w:t>
            </w:r>
            <w:r w:rsidRPr="00D7552F">
              <w:rPr>
                <w:sz w:val="20"/>
              </w:rPr>
              <w:t xml:space="preserve">m²/ </w:t>
            </w:r>
            <w:r w:rsidRPr="00D7552F">
              <w:rPr>
                <w:b/>
                <w:sz w:val="20"/>
              </w:rPr>
              <w:t xml:space="preserve">10.000 </w:t>
            </w:r>
            <w:r w:rsidRPr="00D7552F">
              <w:rPr>
                <w:sz w:val="20"/>
              </w:rPr>
              <w:t>=</w:t>
            </w:r>
            <w:r w:rsidRPr="00D7552F">
              <w:rPr>
                <w:b/>
                <w:sz w:val="20"/>
              </w:rPr>
              <w:t>0,44</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5"/>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 x</w:t>
            </w:r>
            <w:r w:rsidRPr="00D7552F">
              <w:rPr>
                <w:spacing w:val="-2"/>
                <w:sz w:val="20"/>
              </w:rPr>
              <w:t xml:space="preserve"> </w:t>
            </w:r>
            <w:r w:rsidRPr="00D7552F">
              <w:rPr>
                <w:b/>
                <w:sz w:val="20"/>
              </w:rPr>
              <w:t>1</w:t>
            </w:r>
          </w:p>
          <w:p w:rsidR="00750381" w:rsidRPr="00D7552F" w:rsidRDefault="005D0B97" w:rsidP="00A97D60">
            <w:pPr>
              <w:pStyle w:val="TableParagraph"/>
              <w:spacing w:line="229" w:lineRule="exact"/>
              <w:ind w:left="506"/>
              <w:jc w:val="left"/>
              <w:rPr>
                <w:sz w:val="20"/>
              </w:rPr>
            </w:pPr>
            <w:r w:rsidRPr="00D7552F">
              <w:rPr>
                <w:sz w:val="20"/>
              </w:rPr>
              <w:t>mês</w:t>
            </w:r>
            <w:r w:rsidRPr="00D7552F">
              <w:rPr>
                <w:spacing w:val="-2"/>
                <w:sz w:val="20"/>
              </w:rPr>
              <w:t xml:space="preserve"> </w:t>
            </w:r>
            <w:r w:rsidRPr="00D7552F">
              <w:rPr>
                <w:sz w:val="20"/>
              </w:rPr>
              <w:t>=</w:t>
            </w:r>
            <w:r w:rsidRPr="00D7552F">
              <w:rPr>
                <w:spacing w:val="-2"/>
                <w:sz w:val="20"/>
              </w:rPr>
              <w:t xml:space="preserve"> </w:t>
            </w:r>
            <w:r w:rsidRPr="00D7552F">
              <w:rPr>
                <w:b/>
                <w:sz w:val="20"/>
              </w:rPr>
              <w:t>9,68</w:t>
            </w:r>
            <w:r w:rsidRPr="00D7552F">
              <w:rPr>
                <w:b/>
                <w:spacing w:val="-1"/>
                <w:sz w:val="20"/>
              </w:rPr>
              <w:t xml:space="preserve"> </w:t>
            </w:r>
            <w:r w:rsidRPr="00D7552F">
              <w:rPr>
                <w:sz w:val="20"/>
              </w:rPr>
              <w:t>hectares</w:t>
            </w:r>
          </w:p>
        </w:tc>
        <w:tc>
          <w:tcPr>
            <w:tcW w:w="2592" w:type="dxa"/>
          </w:tcPr>
          <w:p w:rsidR="00750381" w:rsidRPr="00D7552F" w:rsidRDefault="005D0B97" w:rsidP="00A97D60">
            <w:pPr>
              <w:pStyle w:val="TableParagraph"/>
              <w:spacing w:before="157"/>
              <w:ind w:left="167" w:right="76" w:hanging="58"/>
              <w:jc w:val="left"/>
              <w:rPr>
                <w:b/>
                <w:sz w:val="20"/>
              </w:rPr>
            </w:pPr>
            <w:r w:rsidRPr="00D7552F">
              <w:rPr>
                <w:b/>
                <w:sz w:val="20"/>
              </w:rPr>
              <w:t xml:space="preserve">4.4 </w:t>
            </w:r>
            <w:r w:rsidRPr="00D7552F">
              <w:rPr>
                <w:sz w:val="20"/>
              </w:rPr>
              <w:t xml:space="preserve">km lineares x </w:t>
            </w:r>
            <w:r w:rsidRPr="00D7552F">
              <w:rPr>
                <w:b/>
                <w:sz w:val="20"/>
              </w:rPr>
              <w:t xml:space="preserve">0,50 </w:t>
            </w:r>
            <w:r w:rsidRPr="00D7552F">
              <w:rPr>
                <w:sz w:val="20"/>
              </w:rPr>
              <w:t>metros</w:t>
            </w:r>
            <w:r w:rsidRPr="00D7552F">
              <w:rPr>
                <w:spacing w:val="-48"/>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4.400,00</w:t>
            </w:r>
            <w:r w:rsidRPr="00D7552F">
              <w:rPr>
                <w:b/>
                <w:spacing w:val="3"/>
                <w:sz w:val="20"/>
              </w:rPr>
              <w:t xml:space="preserve"> </w:t>
            </w:r>
            <w:r w:rsidRPr="00D7552F">
              <w:rPr>
                <w:sz w:val="20"/>
              </w:rPr>
              <w:t>m²/</w:t>
            </w:r>
            <w:r w:rsidRPr="00D7552F">
              <w:rPr>
                <w:spacing w:val="-1"/>
                <w:sz w:val="20"/>
              </w:rPr>
              <w:t xml:space="preserve"> </w:t>
            </w:r>
            <w:r w:rsidRPr="00D7552F">
              <w:rPr>
                <w:b/>
                <w:sz w:val="20"/>
              </w:rPr>
              <w:t>10.000</w:t>
            </w:r>
            <w:r w:rsidRPr="00D7552F">
              <w:rPr>
                <w:b/>
                <w:spacing w:val="-2"/>
                <w:sz w:val="20"/>
              </w:rPr>
              <w:t xml:space="preserve"> </w:t>
            </w:r>
            <w:r w:rsidRPr="00D7552F">
              <w:rPr>
                <w:sz w:val="20"/>
              </w:rPr>
              <w:t>=</w:t>
            </w:r>
            <w:r w:rsidRPr="00D7552F">
              <w:rPr>
                <w:b/>
                <w:sz w:val="20"/>
              </w:rPr>
              <w:t>0,44</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r w:rsidRPr="00D7552F">
              <w:rPr>
                <w:spacing w:val="-1"/>
                <w:sz w:val="20"/>
              </w:rPr>
              <w:t xml:space="preserve"> </w:t>
            </w:r>
            <w:r w:rsidRPr="00D7552F">
              <w:rPr>
                <w:b/>
                <w:sz w:val="20"/>
              </w:rPr>
              <w:t>12</w:t>
            </w:r>
          </w:p>
          <w:p w:rsidR="00750381" w:rsidRPr="00D7552F" w:rsidRDefault="005D0B97" w:rsidP="00A97D60">
            <w:pPr>
              <w:pStyle w:val="TableParagraph"/>
              <w:spacing w:line="229" w:lineRule="exact"/>
              <w:ind w:left="316"/>
              <w:jc w:val="left"/>
              <w:rPr>
                <w:sz w:val="20"/>
              </w:rPr>
            </w:pP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116,16</w:t>
            </w:r>
            <w:r w:rsidRPr="00D7552F">
              <w:rPr>
                <w:b/>
                <w:spacing w:val="-2"/>
                <w:sz w:val="20"/>
              </w:rPr>
              <w:t xml:space="preserve"> </w:t>
            </w:r>
            <w:r w:rsidRPr="00D7552F">
              <w:rPr>
                <w:sz w:val="20"/>
              </w:rPr>
              <w:t>hectares</w:t>
            </w:r>
          </w:p>
        </w:tc>
      </w:tr>
    </w:tbl>
    <w:p w:rsidR="00750381" w:rsidRPr="00D7552F" w:rsidRDefault="00750381" w:rsidP="00A97D60">
      <w:pPr>
        <w:pStyle w:val="Corpodetexto"/>
        <w:spacing w:before="8"/>
        <w:rPr>
          <w:sz w:val="27"/>
        </w:rPr>
      </w:pPr>
    </w:p>
    <w:tbl>
      <w:tblPr>
        <w:tblStyle w:val="TableNormal"/>
        <w:tblW w:w="0" w:type="auto"/>
        <w:tblInd w:w="129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62"/>
        <w:gridCol w:w="548"/>
        <w:gridCol w:w="1911"/>
      </w:tblGrid>
      <w:tr w:rsidR="00D7552F" w:rsidRPr="00D7552F">
        <w:trPr>
          <w:trHeight w:val="318"/>
        </w:trPr>
        <w:tc>
          <w:tcPr>
            <w:tcW w:w="9921" w:type="dxa"/>
            <w:gridSpan w:val="3"/>
          </w:tcPr>
          <w:p w:rsidR="00750381" w:rsidRPr="00D7552F" w:rsidRDefault="005D0B97" w:rsidP="00A97D60">
            <w:pPr>
              <w:pStyle w:val="TableParagraph"/>
              <w:spacing w:line="299" w:lineRule="exact"/>
              <w:ind w:left="3076" w:right="3065"/>
              <w:rPr>
                <w:b/>
                <w:sz w:val="28"/>
              </w:rPr>
            </w:pPr>
            <w:r w:rsidRPr="00D7552F">
              <w:rPr>
                <w:b/>
                <w:sz w:val="28"/>
              </w:rPr>
              <w:t>LOTE</w:t>
            </w:r>
            <w:r w:rsidRPr="00D7552F">
              <w:rPr>
                <w:b/>
                <w:spacing w:val="-2"/>
                <w:sz w:val="28"/>
              </w:rPr>
              <w:t xml:space="preserve"> </w:t>
            </w:r>
            <w:r w:rsidRPr="00D7552F">
              <w:rPr>
                <w:b/>
                <w:sz w:val="28"/>
              </w:rPr>
              <w:t>05</w:t>
            </w:r>
            <w:r w:rsidRPr="00D7552F">
              <w:rPr>
                <w:b/>
                <w:spacing w:val="-5"/>
                <w:sz w:val="28"/>
              </w:rPr>
              <w:t xml:space="preserve"> </w:t>
            </w:r>
            <w:r w:rsidRPr="00D7552F">
              <w:rPr>
                <w:b/>
                <w:sz w:val="28"/>
              </w:rPr>
              <w:t>-</w:t>
            </w:r>
            <w:r w:rsidRPr="00D7552F">
              <w:rPr>
                <w:b/>
                <w:spacing w:val="67"/>
                <w:sz w:val="28"/>
              </w:rPr>
              <w:t xml:space="preserve"> </w:t>
            </w:r>
            <w:r w:rsidRPr="00D7552F">
              <w:rPr>
                <w:b/>
                <w:sz w:val="28"/>
              </w:rPr>
              <w:t>PERIODICIDADE</w:t>
            </w:r>
          </w:p>
        </w:tc>
      </w:tr>
      <w:tr w:rsidR="00D7552F" w:rsidRPr="00D7552F">
        <w:trPr>
          <w:trHeight w:val="294"/>
        </w:trPr>
        <w:tc>
          <w:tcPr>
            <w:tcW w:w="7462" w:type="dxa"/>
            <w:shd w:val="clear" w:color="auto" w:fill="D6DBE4"/>
          </w:tcPr>
          <w:p w:rsidR="00750381" w:rsidRPr="00D7552F" w:rsidRDefault="005D0B97" w:rsidP="00A97D60">
            <w:pPr>
              <w:pStyle w:val="TableParagraph"/>
              <w:spacing w:before="27"/>
              <w:ind w:left="899" w:right="887"/>
              <w:rPr>
                <w:b/>
                <w:sz w:val="20"/>
              </w:rPr>
            </w:pPr>
            <w:r w:rsidRPr="00D7552F">
              <w:rPr>
                <w:b/>
                <w:sz w:val="20"/>
              </w:rPr>
              <w:t>DESCRIÇÃO</w:t>
            </w:r>
          </w:p>
        </w:tc>
        <w:tc>
          <w:tcPr>
            <w:tcW w:w="2459" w:type="dxa"/>
            <w:gridSpan w:val="2"/>
            <w:shd w:val="clear" w:color="auto" w:fill="D6DBE4"/>
          </w:tcPr>
          <w:p w:rsidR="00750381" w:rsidRPr="00D7552F" w:rsidRDefault="005D0B97" w:rsidP="00A97D60">
            <w:pPr>
              <w:pStyle w:val="TableParagraph"/>
              <w:spacing w:before="27"/>
              <w:ind w:left="541"/>
              <w:jc w:val="left"/>
              <w:rPr>
                <w:b/>
                <w:sz w:val="20"/>
              </w:rPr>
            </w:pPr>
            <w:r w:rsidRPr="00D7552F">
              <w:rPr>
                <w:b/>
                <w:sz w:val="20"/>
              </w:rPr>
              <w:t>QUANTIDADE</w:t>
            </w:r>
          </w:p>
        </w:tc>
      </w:tr>
      <w:tr w:rsidR="00D7552F" w:rsidRPr="00D7552F">
        <w:trPr>
          <w:trHeight w:val="294"/>
        </w:trPr>
        <w:tc>
          <w:tcPr>
            <w:tcW w:w="7462" w:type="dxa"/>
            <w:tcBorders>
              <w:bottom w:val="single" w:sz="8" w:space="0" w:color="000000"/>
            </w:tcBorders>
          </w:tcPr>
          <w:p w:rsidR="00750381" w:rsidRPr="00D7552F" w:rsidRDefault="005D0B97" w:rsidP="00A97D60">
            <w:pPr>
              <w:pStyle w:val="TableParagraph"/>
              <w:spacing w:before="25"/>
              <w:ind w:left="899" w:right="892"/>
              <w:rPr>
                <w:sz w:val="20"/>
              </w:rPr>
            </w:pPr>
            <w:r w:rsidRPr="00D7552F">
              <w:rPr>
                <w:sz w:val="20"/>
              </w:rPr>
              <w:t>LIMPEZA</w:t>
            </w:r>
            <w:r w:rsidRPr="00D7552F">
              <w:rPr>
                <w:spacing w:val="-3"/>
                <w:sz w:val="20"/>
              </w:rPr>
              <w:t xml:space="preserve"> </w:t>
            </w:r>
            <w:r w:rsidRPr="00D7552F">
              <w:rPr>
                <w:sz w:val="20"/>
              </w:rPr>
              <w:t>ÁREA</w:t>
            </w:r>
            <w:r w:rsidRPr="00D7552F">
              <w:rPr>
                <w:spacing w:val="-5"/>
                <w:sz w:val="20"/>
              </w:rPr>
              <w:t xml:space="preserve"> </w:t>
            </w:r>
            <w:r w:rsidRPr="00D7552F">
              <w:rPr>
                <w:sz w:val="20"/>
              </w:rPr>
              <w:t>INTERNA</w:t>
            </w:r>
            <w:r w:rsidRPr="00D7552F">
              <w:rPr>
                <w:spacing w:val="-2"/>
                <w:sz w:val="20"/>
              </w:rPr>
              <w:t xml:space="preserve"> </w:t>
            </w:r>
            <w:r w:rsidRPr="00D7552F">
              <w:rPr>
                <w:sz w:val="20"/>
              </w:rPr>
              <w:t>COMAVE</w:t>
            </w:r>
            <w:r w:rsidRPr="00D7552F">
              <w:rPr>
                <w:spacing w:val="-3"/>
                <w:sz w:val="20"/>
              </w:rPr>
              <w:t xml:space="preserve"> </w:t>
            </w:r>
            <w:r w:rsidRPr="00D7552F">
              <w:rPr>
                <w:sz w:val="20"/>
              </w:rPr>
              <w:t>(Dois</w:t>
            </w:r>
            <w:r w:rsidRPr="00D7552F">
              <w:rPr>
                <w:spacing w:val="-5"/>
                <w:sz w:val="20"/>
              </w:rPr>
              <w:t xml:space="preserve"> </w:t>
            </w:r>
            <w:r w:rsidRPr="00D7552F">
              <w:rPr>
                <w:sz w:val="20"/>
              </w:rPr>
              <w:t>pavimentos e</w:t>
            </w:r>
            <w:r w:rsidRPr="00D7552F">
              <w:rPr>
                <w:spacing w:val="-5"/>
                <w:sz w:val="20"/>
              </w:rPr>
              <w:t xml:space="preserve"> </w:t>
            </w:r>
            <w:r w:rsidRPr="00D7552F">
              <w:rPr>
                <w:sz w:val="20"/>
              </w:rPr>
              <w:t>subsolo)</w:t>
            </w:r>
          </w:p>
        </w:tc>
        <w:tc>
          <w:tcPr>
            <w:tcW w:w="548" w:type="dxa"/>
          </w:tcPr>
          <w:p w:rsidR="00750381" w:rsidRPr="00D7552F" w:rsidRDefault="005D0B97" w:rsidP="00A97D60">
            <w:pPr>
              <w:pStyle w:val="TableParagraph"/>
              <w:spacing w:before="25"/>
              <w:ind w:left="129" w:right="125"/>
              <w:rPr>
                <w:sz w:val="20"/>
              </w:rPr>
            </w:pPr>
            <w:r w:rsidRPr="00D7552F">
              <w:rPr>
                <w:sz w:val="20"/>
              </w:rPr>
              <w:t>M²</w:t>
            </w:r>
          </w:p>
        </w:tc>
        <w:tc>
          <w:tcPr>
            <w:tcW w:w="1911" w:type="dxa"/>
          </w:tcPr>
          <w:p w:rsidR="00750381" w:rsidRPr="00D7552F" w:rsidRDefault="005D0B97" w:rsidP="00A97D60">
            <w:pPr>
              <w:pStyle w:val="TableParagraph"/>
              <w:spacing w:before="25"/>
              <w:ind w:left="658" w:right="648"/>
              <w:rPr>
                <w:sz w:val="20"/>
              </w:rPr>
            </w:pPr>
            <w:r w:rsidRPr="00D7552F">
              <w:rPr>
                <w:sz w:val="20"/>
              </w:rPr>
              <w:t>442,50</w:t>
            </w:r>
          </w:p>
        </w:tc>
      </w:tr>
      <w:tr w:rsidR="00D7552F" w:rsidRPr="00D7552F">
        <w:trPr>
          <w:trHeight w:val="294"/>
        </w:trPr>
        <w:tc>
          <w:tcPr>
            <w:tcW w:w="7462" w:type="dxa"/>
            <w:tcBorders>
              <w:top w:val="single" w:sz="8" w:space="0" w:color="000000"/>
              <w:bottom w:val="single" w:sz="8" w:space="0" w:color="000000"/>
            </w:tcBorders>
            <w:shd w:val="clear" w:color="auto" w:fill="D6DBE4"/>
          </w:tcPr>
          <w:p w:rsidR="00750381" w:rsidRPr="00D7552F" w:rsidRDefault="005D0B97" w:rsidP="00A97D60">
            <w:pPr>
              <w:pStyle w:val="TableParagraph"/>
              <w:spacing w:before="30"/>
              <w:ind w:left="899" w:right="887"/>
              <w:rPr>
                <w:b/>
                <w:sz w:val="20"/>
              </w:rPr>
            </w:pPr>
            <w:r w:rsidRPr="00D7552F">
              <w:rPr>
                <w:b/>
                <w:sz w:val="20"/>
              </w:rPr>
              <w:t>DESCRIÇÃO</w:t>
            </w:r>
          </w:p>
        </w:tc>
        <w:tc>
          <w:tcPr>
            <w:tcW w:w="2459" w:type="dxa"/>
            <w:gridSpan w:val="2"/>
            <w:tcBorders>
              <w:bottom w:val="single" w:sz="8" w:space="0" w:color="000000"/>
            </w:tcBorders>
            <w:shd w:val="clear" w:color="auto" w:fill="D6DBE4"/>
          </w:tcPr>
          <w:p w:rsidR="00750381" w:rsidRPr="00D7552F" w:rsidRDefault="005D0B97" w:rsidP="00A97D60">
            <w:pPr>
              <w:pStyle w:val="TableParagraph"/>
              <w:spacing w:before="30"/>
              <w:ind w:left="541"/>
              <w:jc w:val="left"/>
              <w:rPr>
                <w:b/>
                <w:sz w:val="20"/>
              </w:rPr>
            </w:pPr>
            <w:r w:rsidRPr="00D7552F">
              <w:rPr>
                <w:b/>
                <w:sz w:val="20"/>
              </w:rPr>
              <w:t>QUANTIDADE</w:t>
            </w:r>
          </w:p>
        </w:tc>
      </w:tr>
      <w:tr w:rsidR="00D7552F" w:rsidRPr="00D7552F">
        <w:trPr>
          <w:trHeight w:val="296"/>
        </w:trPr>
        <w:tc>
          <w:tcPr>
            <w:tcW w:w="7462" w:type="dxa"/>
            <w:tcBorders>
              <w:top w:val="single" w:sz="8" w:space="0" w:color="000000"/>
              <w:bottom w:val="single" w:sz="8" w:space="0" w:color="000000"/>
              <w:right w:val="single" w:sz="8" w:space="0" w:color="000000"/>
            </w:tcBorders>
          </w:tcPr>
          <w:p w:rsidR="00750381" w:rsidRPr="00D7552F" w:rsidRDefault="005D0B97" w:rsidP="00A97D60">
            <w:pPr>
              <w:pStyle w:val="TableParagraph"/>
              <w:spacing w:before="25"/>
              <w:ind w:left="1878"/>
              <w:jc w:val="left"/>
              <w:rPr>
                <w:sz w:val="20"/>
              </w:rPr>
            </w:pPr>
            <w:r w:rsidRPr="00D7552F">
              <w:rPr>
                <w:sz w:val="20"/>
              </w:rPr>
              <w:t>LIMPEZA</w:t>
            </w:r>
            <w:r w:rsidRPr="00D7552F">
              <w:rPr>
                <w:spacing w:val="-4"/>
                <w:sz w:val="20"/>
              </w:rPr>
              <w:t xml:space="preserve"> </w:t>
            </w:r>
            <w:r w:rsidRPr="00D7552F">
              <w:rPr>
                <w:sz w:val="20"/>
              </w:rPr>
              <w:t>ÁREA</w:t>
            </w:r>
            <w:r w:rsidRPr="00D7552F">
              <w:rPr>
                <w:spacing w:val="-6"/>
                <w:sz w:val="20"/>
              </w:rPr>
              <w:t xml:space="preserve"> </w:t>
            </w:r>
            <w:r w:rsidRPr="00D7552F">
              <w:rPr>
                <w:sz w:val="20"/>
              </w:rPr>
              <w:t>INTERNA</w:t>
            </w:r>
            <w:r w:rsidRPr="00D7552F">
              <w:rPr>
                <w:spacing w:val="-4"/>
                <w:sz w:val="20"/>
              </w:rPr>
              <w:t xml:space="preserve"> </w:t>
            </w:r>
            <w:r w:rsidRPr="00D7552F">
              <w:rPr>
                <w:sz w:val="20"/>
              </w:rPr>
              <w:t>RODOVIÁRIA</w:t>
            </w:r>
          </w:p>
        </w:tc>
        <w:tc>
          <w:tcPr>
            <w:tcW w:w="548" w:type="dxa"/>
            <w:tcBorders>
              <w:left w:val="single" w:sz="8" w:space="0" w:color="000000"/>
              <w:bottom w:val="single" w:sz="8" w:space="0" w:color="000000"/>
              <w:right w:val="single" w:sz="8" w:space="0" w:color="000000"/>
            </w:tcBorders>
          </w:tcPr>
          <w:p w:rsidR="00750381" w:rsidRPr="00D7552F" w:rsidRDefault="005D0B97" w:rsidP="00A97D60">
            <w:pPr>
              <w:pStyle w:val="TableParagraph"/>
              <w:spacing w:before="25"/>
              <w:ind w:left="118"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rsidP="00A97D60">
            <w:pPr>
              <w:pStyle w:val="TableParagraph"/>
              <w:spacing w:before="25"/>
              <w:ind w:left="578" w:right="573"/>
              <w:rPr>
                <w:sz w:val="20"/>
              </w:rPr>
            </w:pPr>
            <w:r w:rsidRPr="00D7552F">
              <w:rPr>
                <w:sz w:val="20"/>
              </w:rPr>
              <w:t>1500,00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rsidP="00A97D60">
            <w:pPr>
              <w:pStyle w:val="TableParagraph"/>
              <w:spacing w:before="27"/>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rsidP="00A97D60">
            <w:pPr>
              <w:pStyle w:val="TableParagraph"/>
              <w:spacing w:before="27"/>
              <w:ind w:left="539"/>
              <w:jc w:val="left"/>
              <w:rPr>
                <w:b/>
                <w:sz w:val="20"/>
              </w:rPr>
            </w:pPr>
            <w:r w:rsidRPr="00D7552F">
              <w:rPr>
                <w:b/>
                <w:sz w:val="20"/>
              </w:rPr>
              <w:t>QUANTIDADE</w:t>
            </w:r>
          </w:p>
        </w:tc>
      </w:tr>
      <w:tr w:rsidR="00D7552F" w:rsidRPr="00D7552F">
        <w:trPr>
          <w:trHeight w:val="294"/>
        </w:trPr>
        <w:tc>
          <w:tcPr>
            <w:tcW w:w="7462" w:type="dxa"/>
            <w:tcBorders>
              <w:top w:val="single" w:sz="8" w:space="0" w:color="000000"/>
              <w:bottom w:val="single" w:sz="8" w:space="0" w:color="000000"/>
              <w:right w:val="single" w:sz="8" w:space="0" w:color="000000"/>
            </w:tcBorders>
          </w:tcPr>
          <w:p w:rsidR="00750381" w:rsidRPr="00D7552F" w:rsidRDefault="005D0B97" w:rsidP="00A97D60">
            <w:pPr>
              <w:pStyle w:val="TableParagraph"/>
              <w:spacing w:before="25"/>
              <w:ind w:left="822"/>
              <w:jc w:val="left"/>
              <w:rPr>
                <w:sz w:val="20"/>
              </w:rPr>
            </w:pPr>
            <w:r w:rsidRPr="00D7552F">
              <w:rPr>
                <w:sz w:val="20"/>
              </w:rPr>
              <w:t>LIMPEZA</w:t>
            </w:r>
            <w:r w:rsidRPr="00D7552F">
              <w:rPr>
                <w:spacing w:val="-3"/>
                <w:sz w:val="20"/>
              </w:rPr>
              <w:t xml:space="preserve"> </w:t>
            </w:r>
            <w:r w:rsidRPr="00D7552F">
              <w:rPr>
                <w:sz w:val="20"/>
              </w:rPr>
              <w:t>ÁREA</w:t>
            </w:r>
            <w:r w:rsidRPr="00D7552F">
              <w:rPr>
                <w:spacing w:val="-4"/>
                <w:sz w:val="20"/>
              </w:rPr>
              <w:t xml:space="preserve"> </w:t>
            </w:r>
            <w:r w:rsidRPr="00D7552F">
              <w:rPr>
                <w:sz w:val="20"/>
              </w:rPr>
              <w:t>INTERNA</w:t>
            </w:r>
            <w:r w:rsidRPr="00D7552F">
              <w:rPr>
                <w:spacing w:val="-3"/>
                <w:sz w:val="20"/>
              </w:rPr>
              <w:t xml:space="preserve"> </w:t>
            </w:r>
            <w:r w:rsidRPr="00D7552F">
              <w:rPr>
                <w:sz w:val="20"/>
              </w:rPr>
              <w:t>GALPÃO</w:t>
            </w:r>
            <w:r w:rsidRPr="00D7552F">
              <w:rPr>
                <w:spacing w:val="-3"/>
                <w:sz w:val="20"/>
              </w:rPr>
              <w:t xml:space="preserve"> </w:t>
            </w:r>
            <w:r w:rsidRPr="00D7552F">
              <w:rPr>
                <w:sz w:val="20"/>
              </w:rPr>
              <w:t>CULTURAL</w:t>
            </w:r>
            <w:r w:rsidRPr="00D7552F">
              <w:rPr>
                <w:spacing w:val="-6"/>
                <w:sz w:val="20"/>
              </w:rPr>
              <w:t xml:space="preserve"> </w:t>
            </w:r>
            <w:r w:rsidRPr="00D7552F">
              <w:rPr>
                <w:sz w:val="20"/>
              </w:rPr>
              <w:t>(Porões</w:t>
            </w:r>
            <w:r w:rsidRPr="00D7552F">
              <w:rPr>
                <w:spacing w:val="-4"/>
                <w:sz w:val="20"/>
              </w:rPr>
              <w:t xml:space="preserve"> </w:t>
            </w:r>
            <w:r w:rsidRPr="00D7552F">
              <w:rPr>
                <w:sz w:val="20"/>
              </w:rPr>
              <w:t>e</w:t>
            </w:r>
            <w:r w:rsidRPr="00D7552F">
              <w:rPr>
                <w:spacing w:val="-5"/>
                <w:sz w:val="20"/>
              </w:rPr>
              <w:t xml:space="preserve"> </w:t>
            </w:r>
            <w:r w:rsidRPr="00D7552F">
              <w:rPr>
                <w:sz w:val="20"/>
              </w:rPr>
              <w:t>Anexo)</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rsidP="00A97D60">
            <w:pPr>
              <w:pStyle w:val="TableParagraph"/>
              <w:spacing w:before="25"/>
              <w:ind w:left="120"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rsidP="00A97D60">
            <w:pPr>
              <w:pStyle w:val="TableParagraph"/>
              <w:spacing w:before="25"/>
              <w:ind w:left="578" w:right="573"/>
              <w:rPr>
                <w:sz w:val="20"/>
              </w:rPr>
            </w:pPr>
            <w:r w:rsidRPr="00D7552F">
              <w:rPr>
                <w:sz w:val="20"/>
              </w:rPr>
              <w:t>1088,89</w:t>
            </w:r>
          </w:p>
        </w:tc>
      </w:tr>
      <w:tr w:rsidR="00D7552F" w:rsidRPr="00D7552F">
        <w:trPr>
          <w:trHeight w:val="292"/>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rsidP="00A97D60">
            <w:pPr>
              <w:pStyle w:val="TableParagraph"/>
              <w:spacing w:before="30"/>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rsidP="00A97D60">
            <w:pPr>
              <w:pStyle w:val="TableParagraph"/>
              <w:spacing w:before="30"/>
              <w:ind w:left="539"/>
              <w:jc w:val="left"/>
              <w:rPr>
                <w:b/>
                <w:sz w:val="20"/>
              </w:rPr>
            </w:pPr>
            <w:r w:rsidRPr="00D7552F">
              <w:rPr>
                <w:b/>
                <w:sz w:val="20"/>
              </w:rPr>
              <w:t>QUANTIDADE</w:t>
            </w:r>
          </w:p>
        </w:tc>
      </w:tr>
      <w:tr w:rsidR="00D7552F" w:rsidRPr="00D7552F">
        <w:trPr>
          <w:trHeight w:val="296"/>
        </w:trPr>
        <w:tc>
          <w:tcPr>
            <w:tcW w:w="7462" w:type="dxa"/>
            <w:tcBorders>
              <w:top w:val="single" w:sz="8" w:space="0" w:color="000000"/>
              <w:bottom w:val="single" w:sz="8" w:space="0" w:color="000000"/>
              <w:right w:val="single" w:sz="8" w:space="0" w:color="000000"/>
            </w:tcBorders>
          </w:tcPr>
          <w:p w:rsidR="00750381" w:rsidRPr="00D7552F" w:rsidRDefault="005D0B97" w:rsidP="00A97D60">
            <w:pPr>
              <w:pStyle w:val="TableParagraph"/>
              <w:spacing w:before="27"/>
              <w:ind w:left="659"/>
              <w:jc w:val="left"/>
              <w:rPr>
                <w:sz w:val="20"/>
              </w:rPr>
            </w:pPr>
            <w:r w:rsidRPr="00D7552F">
              <w:rPr>
                <w:sz w:val="20"/>
              </w:rPr>
              <w:t>LIMPEZA</w:t>
            </w:r>
            <w:r w:rsidRPr="00D7552F">
              <w:rPr>
                <w:spacing w:val="-2"/>
                <w:sz w:val="20"/>
              </w:rPr>
              <w:t xml:space="preserve"> </w:t>
            </w:r>
            <w:r w:rsidRPr="00D7552F">
              <w:rPr>
                <w:sz w:val="20"/>
              </w:rPr>
              <w:t>ÁREA</w:t>
            </w:r>
            <w:r w:rsidRPr="00D7552F">
              <w:rPr>
                <w:spacing w:val="-4"/>
                <w:sz w:val="20"/>
              </w:rPr>
              <w:t xml:space="preserve"> </w:t>
            </w:r>
            <w:r w:rsidRPr="00D7552F">
              <w:rPr>
                <w:sz w:val="20"/>
              </w:rPr>
              <w:t>INTERNA</w:t>
            </w:r>
            <w:r w:rsidRPr="00D7552F">
              <w:rPr>
                <w:spacing w:val="-2"/>
                <w:sz w:val="20"/>
              </w:rPr>
              <w:t xml:space="preserve"> </w:t>
            </w:r>
            <w:r w:rsidRPr="00D7552F">
              <w:rPr>
                <w:sz w:val="20"/>
              </w:rPr>
              <w:t>FAZENDA</w:t>
            </w:r>
            <w:r w:rsidRPr="00D7552F">
              <w:rPr>
                <w:spacing w:val="-6"/>
                <w:sz w:val="20"/>
              </w:rPr>
              <w:t xml:space="preserve"> </w:t>
            </w:r>
            <w:r w:rsidRPr="00D7552F">
              <w:rPr>
                <w:sz w:val="20"/>
              </w:rPr>
              <w:t>BOM</w:t>
            </w:r>
            <w:r w:rsidRPr="00D7552F">
              <w:rPr>
                <w:spacing w:val="-2"/>
                <w:sz w:val="20"/>
              </w:rPr>
              <w:t xml:space="preserve"> </w:t>
            </w:r>
            <w:r w:rsidRPr="00D7552F">
              <w:rPr>
                <w:sz w:val="20"/>
              </w:rPr>
              <w:t>JARDIM</w:t>
            </w:r>
            <w:r w:rsidRPr="00D7552F">
              <w:rPr>
                <w:spacing w:val="-5"/>
                <w:sz w:val="20"/>
              </w:rPr>
              <w:t xml:space="preserve"> </w:t>
            </w:r>
            <w:r w:rsidRPr="00D7552F">
              <w:rPr>
                <w:sz w:val="20"/>
              </w:rPr>
              <w:t>(Porões</w:t>
            </w:r>
            <w:r w:rsidRPr="00D7552F">
              <w:rPr>
                <w:spacing w:val="-4"/>
                <w:sz w:val="20"/>
              </w:rPr>
              <w:t xml:space="preserve"> </w:t>
            </w:r>
            <w:r w:rsidRPr="00D7552F">
              <w:rPr>
                <w:sz w:val="20"/>
              </w:rPr>
              <w:t>e</w:t>
            </w:r>
            <w:r w:rsidRPr="00D7552F">
              <w:rPr>
                <w:spacing w:val="-2"/>
                <w:sz w:val="20"/>
              </w:rPr>
              <w:t xml:space="preserve"> </w:t>
            </w:r>
            <w:r w:rsidRPr="00D7552F">
              <w:rPr>
                <w:sz w:val="20"/>
              </w:rPr>
              <w:t>anexos)</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rsidP="00A97D60">
            <w:pPr>
              <w:pStyle w:val="TableParagraph"/>
              <w:spacing w:before="27"/>
              <w:ind w:left="119"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rsidP="00A97D60">
            <w:pPr>
              <w:pStyle w:val="TableParagraph"/>
              <w:spacing w:before="27"/>
              <w:ind w:left="580" w:right="572"/>
              <w:rPr>
                <w:sz w:val="20"/>
              </w:rPr>
            </w:pPr>
            <w:r w:rsidRPr="00D7552F">
              <w:rPr>
                <w:sz w:val="20"/>
              </w:rPr>
              <w:t>850,50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rsidP="00A97D60">
            <w:pPr>
              <w:pStyle w:val="TableParagraph"/>
              <w:spacing w:before="30"/>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rsidP="00A97D60">
            <w:pPr>
              <w:pStyle w:val="TableParagraph"/>
              <w:spacing w:before="30"/>
              <w:ind w:left="539"/>
              <w:jc w:val="left"/>
              <w:rPr>
                <w:b/>
                <w:sz w:val="20"/>
              </w:rPr>
            </w:pPr>
            <w:r w:rsidRPr="00D7552F">
              <w:rPr>
                <w:b/>
                <w:sz w:val="20"/>
              </w:rPr>
              <w:t>QUANTIDADE</w:t>
            </w:r>
          </w:p>
        </w:tc>
      </w:tr>
      <w:tr w:rsidR="00D7552F" w:rsidRPr="00D7552F">
        <w:trPr>
          <w:trHeight w:val="294"/>
        </w:trPr>
        <w:tc>
          <w:tcPr>
            <w:tcW w:w="7462" w:type="dxa"/>
            <w:tcBorders>
              <w:top w:val="single" w:sz="8" w:space="0" w:color="000000"/>
              <w:bottom w:val="single" w:sz="8" w:space="0" w:color="000000"/>
              <w:right w:val="single" w:sz="8" w:space="0" w:color="000000"/>
            </w:tcBorders>
          </w:tcPr>
          <w:p w:rsidR="00750381" w:rsidRPr="00D7552F" w:rsidRDefault="005D0B97" w:rsidP="00A97D60">
            <w:pPr>
              <w:pStyle w:val="TableParagraph"/>
              <w:spacing w:before="27"/>
              <w:ind w:left="268"/>
              <w:jc w:val="left"/>
              <w:rPr>
                <w:sz w:val="20"/>
              </w:rPr>
            </w:pPr>
            <w:r w:rsidRPr="00D7552F">
              <w:rPr>
                <w:sz w:val="20"/>
              </w:rPr>
              <w:t>LIMPEZA</w:t>
            </w:r>
            <w:r w:rsidRPr="00D7552F">
              <w:rPr>
                <w:spacing w:val="-4"/>
                <w:sz w:val="20"/>
              </w:rPr>
              <w:t xml:space="preserve"> </w:t>
            </w:r>
            <w:r w:rsidRPr="00D7552F">
              <w:rPr>
                <w:sz w:val="20"/>
              </w:rPr>
              <w:t>ÁREA</w:t>
            </w:r>
            <w:r w:rsidRPr="00D7552F">
              <w:rPr>
                <w:spacing w:val="-4"/>
                <w:sz w:val="20"/>
              </w:rPr>
              <w:t xml:space="preserve"> </w:t>
            </w:r>
            <w:r w:rsidRPr="00D7552F">
              <w:rPr>
                <w:sz w:val="20"/>
              </w:rPr>
              <w:t>INTERNA</w:t>
            </w:r>
            <w:r w:rsidRPr="00D7552F">
              <w:rPr>
                <w:spacing w:val="-3"/>
                <w:sz w:val="20"/>
              </w:rPr>
              <w:t xml:space="preserve"> </w:t>
            </w:r>
            <w:r w:rsidRPr="00D7552F">
              <w:rPr>
                <w:sz w:val="20"/>
              </w:rPr>
              <w:t>SEDE</w:t>
            </w:r>
            <w:r w:rsidRPr="00D7552F">
              <w:rPr>
                <w:spacing w:val="-4"/>
                <w:sz w:val="20"/>
              </w:rPr>
              <w:t xml:space="preserve"> </w:t>
            </w:r>
            <w:r w:rsidRPr="00D7552F">
              <w:rPr>
                <w:sz w:val="20"/>
              </w:rPr>
              <w:t>PREFEITURA</w:t>
            </w:r>
            <w:r w:rsidRPr="00D7552F">
              <w:rPr>
                <w:spacing w:val="-6"/>
                <w:sz w:val="20"/>
              </w:rPr>
              <w:t xml:space="preserve"> </w:t>
            </w:r>
            <w:r w:rsidRPr="00D7552F">
              <w:rPr>
                <w:sz w:val="20"/>
              </w:rPr>
              <w:t>(Garagem,</w:t>
            </w:r>
            <w:r w:rsidRPr="00D7552F">
              <w:rPr>
                <w:spacing w:val="-3"/>
                <w:sz w:val="20"/>
              </w:rPr>
              <w:t xml:space="preserve"> </w:t>
            </w:r>
            <w:r w:rsidRPr="00D7552F">
              <w:rPr>
                <w:sz w:val="20"/>
              </w:rPr>
              <w:t>1º,2º</w:t>
            </w:r>
            <w:r w:rsidRPr="00D7552F">
              <w:rPr>
                <w:spacing w:val="-5"/>
                <w:sz w:val="20"/>
              </w:rPr>
              <w:t xml:space="preserve"> </w:t>
            </w:r>
            <w:r w:rsidRPr="00D7552F">
              <w:rPr>
                <w:sz w:val="20"/>
              </w:rPr>
              <w:t>e</w:t>
            </w:r>
            <w:r w:rsidRPr="00D7552F">
              <w:rPr>
                <w:spacing w:val="-3"/>
                <w:sz w:val="20"/>
              </w:rPr>
              <w:t xml:space="preserve"> </w:t>
            </w:r>
            <w:r w:rsidRPr="00D7552F">
              <w:rPr>
                <w:sz w:val="20"/>
              </w:rPr>
              <w:t>4º</w:t>
            </w:r>
            <w:r w:rsidRPr="00D7552F">
              <w:rPr>
                <w:spacing w:val="-5"/>
                <w:sz w:val="20"/>
              </w:rPr>
              <w:t xml:space="preserve"> </w:t>
            </w:r>
            <w:r w:rsidRPr="00D7552F">
              <w:rPr>
                <w:sz w:val="20"/>
              </w:rPr>
              <w:t>Pavimentos)</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rsidP="00A97D60">
            <w:pPr>
              <w:pStyle w:val="TableParagraph"/>
              <w:spacing w:before="27"/>
              <w:ind w:left="120"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rsidP="00A97D60">
            <w:pPr>
              <w:pStyle w:val="TableParagraph"/>
              <w:spacing w:before="27"/>
              <w:ind w:left="578" w:right="573"/>
              <w:rPr>
                <w:sz w:val="20"/>
              </w:rPr>
            </w:pPr>
            <w:r w:rsidRPr="00D7552F">
              <w:rPr>
                <w:sz w:val="20"/>
              </w:rPr>
              <w:t>1140,00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8CB3E2"/>
          </w:tcPr>
          <w:p w:rsidR="00750381" w:rsidRPr="00D7552F" w:rsidRDefault="005D0B97" w:rsidP="00A97D60">
            <w:pPr>
              <w:pStyle w:val="TableParagraph"/>
              <w:spacing w:before="32"/>
              <w:ind w:right="55"/>
              <w:jc w:val="right"/>
              <w:rPr>
                <w:b/>
                <w:sz w:val="20"/>
              </w:rPr>
            </w:pPr>
            <w:r w:rsidRPr="00D7552F">
              <w:rPr>
                <w:b/>
                <w:sz w:val="20"/>
              </w:rPr>
              <w:t>TOTAL</w:t>
            </w:r>
          </w:p>
        </w:tc>
        <w:tc>
          <w:tcPr>
            <w:tcW w:w="548" w:type="dxa"/>
            <w:tcBorders>
              <w:top w:val="single" w:sz="8" w:space="0" w:color="000000"/>
              <w:left w:val="single" w:sz="8" w:space="0" w:color="000000"/>
              <w:bottom w:val="single" w:sz="8" w:space="0" w:color="000000"/>
              <w:right w:val="single" w:sz="8" w:space="0" w:color="000000"/>
            </w:tcBorders>
            <w:shd w:val="clear" w:color="auto" w:fill="8CB3E2"/>
          </w:tcPr>
          <w:p w:rsidR="00750381" w:rsidRPr="00D7552F" w:rsidRDefault="005D0B97" w:rsidP="00A97D60">
            <w:pPr>
              <w:pStyle w:val="TableParagraph"/>
              <w:spacing w:before="32"/>
              <w:ind w:left="124" w:right="115"/>
              <w:rPr>
                <w:b/>
                <w:sz w:val="20"/>
              </w:rPr>
            </w:pPr>
            <w:r w:rsidRPr="00D7552F">
              <w:rPr>
                <w:b/>
                <w:sz w:val="20"/>
              </w:rPr>
              <w:t>M²</w:t>
            </w:r>
          </w:p>
        </w:tc>
        <w:tc>
          <w:tcPr>
            <w:tcW w:w="1911" w:type="dxa"/>
            <w:tcBorders>
              <w:top w:val="single" w:sz="8" w:space="0" w:color="000000"/>
              <w:left w:val="single" w:sz="8" w:space="0" w:color="000000"/>
              <w:bottom w:val="single" w:sz="8" w:space="0" w:color="000000"/>
            </w:tcBorders>
            <w:shd w:val="clear" w:color="auto" w:fill="8CB3E2"/>
          </w:tcPr>
          <w:p w:rsidR="00750381" w:rsidRPr="00D7552F" w:rsidRDefault="005D0B97" w:rsidP="00A97D60">
            <w:pPr>
              <w:pStyle w:val="TableParagraph"/>
              <w:spacing w:before="32"/>
              <w:ind w:left="580" w:right="573"/>
              <w:rPr>
                <w:b/>
                <w:sz w:val="20"/>
              </w:rPr>
            </w:pPr>
            <w:r w:rsidRPr="00D7552F">
              <w:rPr>
                <w:b/>
                <w:sz w:val="20"/>
              </w:rPr>
              <w:t>5.021,89</w:t>
            </w:r>
          </w:p>
        </w:tc>
      </w:tr>
      <w:tr w:rsidR="00750381" w:rsidRPr="00D7552F">
        <w:trPr>
          <w:trHeight w:val="685"/>
        </w:trPr>
        <w:tc>
          <w:tcPr>
            <w:tcW w:w="9921" w:type="dxa"/>
            <w:gridSpan w:val="3"/>
            <w:tcBorders>
              <w:top w:val="single" w:sz="8" w:space="0" w:color="000000"/>
            </w:tcBorders>
          </w:tcPr>
          <w:p w:rsidR="00750381" w:rsidRPr="00D7552F" w:rsidRDefault="005D0B97" w:rsidP="00A97D60">
            <w:pPr>
              <w:pStyle w:val="TableParagraph"/>
              <w:spacing w:line="224" w:lineRule="exact"/>
              <w:ind w:left="71"/>
              <w:jc w:val="left"/>
              <w:rPr>
                <w:sz w:val="20"/>
              </w:rPr>
            </w:pPr>
            <w:r w:rsidRPr="00D7552F">
              <w:rPr>
                <w:sz w:val="20"/>
              </w:rPr>
              <w:t>A</w:t>
            </w:r>
            <w:r w:rsidRPr="00D7552F">
              <w:rPr>
                <w:spacing w:val="34"/>
                <w:sz w:val="20"/>
              </w:rPr>
              <w:t xml:space="preserve"> </w:t>
            </w:r>
            <w:r w:rsidRPr="00D7552F">
              <w:rPr>
                <w:sz w:val="20"/>
              </w:rPr>
              <w:t>periodicidade</w:t>
            </w:r>
            <w:r w:rsidRPr="00D7552F">
              <w:rPr>
                <w:spacing w:val="36"/>
                <w:sz w:val="20"/>
              </w:rPr>
              <w:t xml:space="preserve"> </w:t>
            </w:r>
            <w:r w:rsidRPr="00D7552F">
              <w:rPr>
                <w:sz w:val="20"/>
              </w:rPr>
              <w:t>para</w:t>
            </w:r>
            <w:r w:rsidRPr="00D7552F">
              <w:rPr>
                <w:spacing w:val="35"/>
                <w:sz w:val="20"/>
              </w:rPr>
              <w:t xml:space="preserve"> </w:t>
            </w:r>
            <w:r w:rsidRPr="00D7552F">
              <w:rPr>
                <w:sz w:val="20"/>
              </w:rPr>
              <w:t>execução</w:t>
            </w:r>
            <w:r w:rsidRPr="00D7552F">
              <w:rPr>
                <w:spacing w:val="35"/>
                <w:sz w:val="20"/>
              </w:rPr>
              <w:t xml:space="preserve"> </w:t>
            </w:r>
            <w:r w:rsidRPr="00D7552F">
              <w:rPr>
                <w:sz w:val="20"/>
              </w:rPr>
              <w:t>dos</w:t>
            </w:r>
            <w:r w:rsidRPr="00D7552F">
              <w:rPr>
                <w:spacing w:val="34"/>
                <w:sz w:val="20"/>
              </w:rPr>
              <w:t xml:space="preserve"> </w:t>
            </w:r>
            <w:r w:rsidRPr="00D7552F">
              <w:rPr>
                <w:sz w:val="20"/>
              </w:rPr>
              <w:t>serviços</w:t>
            </w:r>
            <w:r w:rsidRPr="00D7552F">
              <w:rPr>
                <w:spacing w:val="35"/>
                <w:sz w:val="20"/>
              </w:rPr>
              <w:t xml:space="preserve"> </w:t>
            </w:r>
            <w:r w:rsidRPr="00D7552F">
              <w:rPr>
                <w:sz w:val="20"/>
              </w:rPr>
              <w:t>de</w:t>
            </w:r>
            <w:r w:rsidRPr="00D7552F">
              <w:rPr>
                <w:spacing w:val="35"/>
                <w:sz w:val="20"/>
              </w:rPr>
              <w:t xml:space="preserve"> </w:t>
            </w:r>
            <w:r w:rsidRPr="00D7552F">
              <w:rPr>
                <w:sz w:val="20"/>
              </w:rPr>
              <w:t>limpeza</w:t>
            </w:r>
            <w:r w:rsidRPr="00D7552F">
              <w:rPr>
                <w:spacing w:val="34"/>
                <w:sz w:val="20"/>
              </w:rPr>
              <w:t xml:space="preserve"> </w:t>
            </w:r>
            <w:r w:rsidRPr="00D7552F">
              <w:rPr>
                <w:sz w:val="20"/>
              </w:rPr>
              <w:t>e</w:t>
            </w:r>
            <w:r w:rsidRPr="00D7552F">
              <w:rPr>
                <w:spacing w:val="35"/>
                <w:sz w:val="20"/>
              </w:rPr>
              <w:t xml:space="preserve"> </w:t>
            </w:r>
            <w:r w:rsidRPr="00D7552F">
              <w:rPr>
                <w:sz w:val="20"/>
              </w:rPr>
              <w:t>conservação</w:t>
            </w:r>
            <w:r w:rsidRPr="00D7552F">
              <w:rPr>
                <w:spacing w:val="37"/>
                <w:sz w:val="20"/>
              </w:rPr>
              <w:t xml:space="preserve"> </w:t>
            </w:r>
            <w:r w:rsidRPr="00D7552F">
              <w:rPr>
                <w:sz w:val="20"/>
              </w:rPr>
              <w:t>predial</w:t>
            </w:r>
            <w:r w:rsidRPr="00D7552F">
              <w:rPr>
                <w:spacing w:val="35"/>
                <w:sz w:val="20"/>
              </w:rPr>
              <w:t xml:space="preserve"> </w:t>
            </w:r>
            <w:r w:rsidRPr="00D7552F">
              <w:rPr>
                <w:sz w:val="20"/>
              </w:rPr>
              <w:t>será</w:t>
            </w:r>
            <w:r w:rsidRPr="00D7552F">
              <w:rPr>
                <w:spacing w:val="44"/>
                <w:sz w:val="20"/>
              </w:rPr>
              <w:t xml:space="preserve"> </w:t>
            </w:r>
            <w:r w:rsidRPr="00D7552F">
              <w:rPr>
                <w:sz w:val="20"/>
              </w:rPr>
              <w:t>Diária,</w:t>
            </w:r>
            <w:r w:rsidRPr="00D7552F">
              <w:rPr>
                <w:spacing w:val="36"/>
                <w:sz w:val="20"/>
              </w:rPr>
              <w:t xml:space="preserve"> </w:t>
            </w:r>
            <w:r w:rsidRPr="00D7552F">
              <w:rPr>
                <w:sz w:val="20"/>
              </w:rPr>
              <w:t>semanal,</w:t>
            </w:r>
            <w:r w:rsidRPr="00D7552F">
              <w:rPr>
                <w:spacing w:val="37"/>
                <w:sz w:val="20"/>
              </w:rPr>
              <w:t xml:space="preserve"> </w:t>
            </w:r>
            <w:r w:rsidRPr="00D7552F">
              <w:rPr>
                <w:sz w:val="20"/>
              </w:rPr>
              <w:t>mensal</w:t>
            </w:r>
            <w:r w:rsidRPr="00D7552F">
              <w:rPr>
                <w:spacing w:val="35"/>
                <w:sz w:val="20"/>
              </w:rPr>
              <w:t xml:space="preserve"> </w:t>
            </w:r>
            <w:r w:rsidRPr="00D7552F">
              <w:rPr>
                <w:sz w:val="20"/>
              </w:rPr>
              <w:t>e</w:t>
            </w:r>
            <w:r w:rsidRPr="00D7552F">
              <w:rPr>
                <w:spacing w:val="38"/>
                <w:sz w:val="20"/>
              </w:rPr>
              <w:t xml:space="preserve"> </w:t>
            </w:r>
            <w:r w:rsidRPr="00D7552F">
              <w:rPr>
                <w:sz w:val="20"/>
              </w:rPr>
              <w:t>anual</w:t>
            </w:r>
          </w:p>
          <w:p w:rsidR="00750381" w:rsidRPr="00D7552F" w:rsidRDefault="005D0B97" w:rsidP="00A97D60">
            <w:pPr>
              <w:pStyle w:val="TableParagraph"/>
              <w:spacing w:before="113"/>
              <w:ind w:left="71"/>
              <w:jc w:val="left"/>
              <w:rPr>
                <w:sz w:val="20"/>
              </w:rPr>
            </w:pPr>
            <w:r w:rsidRPr="00D7552F">
              <w:rPr>
                <w:sz w:val="20"/>
              </w:rPr>
              <w:t>conforme</w:t>
            </w:r>
            <w:r w:rsidRPr="00D7552F">
              <w:rPr>
                <w:spacing w:val="-3"/>
                <w:sz w:val="20"/>
              </w:rPr>
              <w:t xml:space="preserve"> </w:t>
            </w:r>
            <w:r w:rsidRPr="00D7552F">
              <w:rPr>
                <w:sz w:val="20"/>
              </w:rPr>
              <w:t>descrito</w:t>
            </w:r>
            <w:r w:rsidRPr="00D7552F">
              <w:rPr>
                <w:spacing w:val="-2"/>
                <w:sz w:val="20"/>
              </w:rPr>
              <w:t xml:space="preserve"> </w:t>
            </w:r>
            <w:r w:rsidRPr="00D7552F">
              <w:rPr>
                <w:sz w:val="20"/>
              </w:rPr>
              <w:t>na</w:t>
            </w:r>
            <w:r w:rsidRPr="00D7552F">
              <w:rPr>
                <w:spacing w:val="2"/>
                <w:sz w:val="20"/>
              </w:rPr>
              <w:t xml:space="preserve"> </w:t>
            </w:r>
            <w:r w:rsidRPr="00D7552F">
              <w:rPr>
                <w:sz w:val="20"/>
              </w:rPr>
              <w:t>metodologia</w:t>
            </w:r>
            <w:r w:rsidRPr="00D7552F">
              <w:rPr>
                <w:spacing w:val="-4"/>
                <w:sz w:val="20"/>
              </w:rPr>
              <w:t xml:space="preserve"> </w:t>
            </w:r>
            <w:r w:rsidRPr="00D7552F">
              <w:rPr>
                <w:sz w:val="20"/>
              </w:rPr>
              <w:t>de</w:t>
            </w:r>
            <w:r w:rsidRPr="00D7552F">
              <w:rPr>
                <w:spacing w:val="-2"/>
                <w:sz w:val="20"/>
              </w:rPr>
              <w:t xml:space="preserve"> </w:t>
            </w:r>
            <w:r w:rsidRPr="00D7552F">
              <w:rPr>
                <w:sz w:val="20"/>
              </w:rPr>
              <w:t>referência</w:t>
            </w:r>
            <w:r w:rsidRPr="00D7552F">
              <w:rPr>
                <w:spacing w:val="-2"/>
                <w:sz w:val="20"/>
              </w:rPr>
              <w:t xml:space="preserve"> </w:t>
            </w:r>
            <w:r w:rsidRPr="00D7552F">
              <w:rPr>
                <w:sz w:val="20"/>
              </w:rPr>
              <w:t>da</w:t>
            </w:r>
            <w:r w:rsidRPr="00D7552F">
              <w:rPr>
                <w:spacing w:val="-3"/>
                <w:sz w:val="20"/>
              </w:rPr>
              <w:t xml:space="preserve"> </w:t>
            </w:r>
            <w:r w:rsidRPr="00D7552F">
              <w:rPr>
                <w:sz w:val="20"/>
              </w:rPr>
              <w:t>Descrição</w:t>
            </w:r>
            <w:r w:rsidRPr="00D7552F">
              <w:rPr>
                <w:spacing w:val="-2"/>
                <w:sz w:val="20"/>
              </w:rPr>
              <w:t xml:space="preserve"> </w:t>
            </w:r>
            <w:r w:rsidRPr="00D7552F">
              <w:rPr>
                <w:sz w:val="20"/>
              </w:rPr>
              <w:t>dos</w:t>
            </w:r>
            <w:r w:rsidRPr="00D7552F">
              <w:rPr>
                <w:spacing w:val="-4"/>
                <w:sz w:val="20"/>
              </w:rPr>
              <w:t xml:space="preserve"> </w:t>
            </w:r>
            <w:r w:rsidRPr="00D7552F">
              <w:rPr>
                <w:sz w:val="20"/>
              </w:rPr>
              <w:t>serviços.</w:t>
            </w:r>
          </w:p>
        </w:tc>
      </w:tr>
    </w:tbl>
    <w:p w:rsidR="00750381" w:rsidRPr="00D7552F" w:rsidRDefault="00750381" w:rsidP="00A97D60">
      <w:pPr>
        <w:pStyle w:val="Corpodetexto"/>
        <w:spacing w:before="10"/>
        <w:rPr>
          <w:sz w:val="25"/>
        </w:rPr>
      </w:pPr>
    </w:p>
    <w:p w:rsidR="00750381" w:rsidRPr="00D7552F" w:rsidRDefault="00235367" w:rsidP="00A97D60">
      <w:pPr>
        <w:pStyle w:val="PargrafodaLista"/>
        <w:numPr>
          <w:ilvl w:val="2"/>
          <w:numId w:val="31"/>
        </w:numPr>
        <w:tabs>
          <w:tab w:val="left" w:pos="2108"/>
        </w:tabs>
        <w:spacing w:before="90"/>
        <w:ind w:left="1399" w:right="871" w:hanging="1"/>
        <w:rPr>
          <w:sz w:val="24"/>
        </w:rPr>
      </w:pPr>
      <w:r>
        <w:pict>
          <v:rect id="_x0000_s1875" style="position:absolute;left:0;text-align:left;margin-left:308.3pt;margin-top:12.35pt;width:6.35pt;height:.95pt;z-index:-25382400;mso-position-horizontal-relative:page" fillcolor="black" stroked="f">
            <w10:wrap anchorx="page"/>
          </v:rect>
        </w:pict>
      </w:r>
      <w:r w:rsidR="005D0B97" w:rsidRPr="00D7552F">
        <w:rPr>
          <w:b/>
          <w:sz w:val="24"/>
        </w:rPr>
        <w:t>A</w:t>
      </w:r>
      <w:r w:rsidR="005D0B97" w:rsidRPr="00D7552F">
        <w:rPr>
          <w:b/>
          <w:spacing w:val="1"/>
          <w:sz w:val="24"/>
        </w:rPr>
        <w:t xml:space="preserve"> </w:t>
      </w:r>
      <w:r w:rsidR="005D0B97" w:rsidRPr="00D7552F">
        <w:rPr>
          <w:b/>
          <w:sz w:val="24"/>
        </w:rPr>
        <w:t>relação</w:t>
      </w:r>
      <w:r w:rsidR="005D0B97" w:rsidRPr="00D7552F">
        <w:rPr>
          <w:b/>
          <w:spacing w:val="1"/>
          <w:sz w:val="24"/>
        </w:rPr>
        <w:t xml:space="preserve"> </w:t>
      </w:r>
      <w:r w:rsidR="005D0B97" w:rsidRPr="00D7552F">
        <w:rPr>
          <w:b/>
          <w:sz w:val="24"/>
        </w:rPr>
        <w:t>das</w:t>
      </w:r>
      <w:r w:rsidR="005D0B97" w:rsidRPr="00D7552F">
        <w:rPr>
          <w:b/>
          <w:spacing w:val="1"/>
          <w:sz w:val="24"/>
        </w:rPr>
        <w:t xml:space="preserve"> </w:t>
      </w:r>
      <w:r w:rsidR="005D0B97" w:rsidRPr="00D7552F">
        <w:rPr>
          <w:b/>
          <w:sz w:val="24"/>
        </w:rPr>
        <w:t>localidades</w:t>
      </w:r>
      <w:r w:rsidR="005D0B97" w:rsidRPr="00D7552F">
        <w:rPr>
          <w:b/>
          <w:spacing w:val="1"/>
          <w:sz w:val="24"/>
        </w:rPr>
        <w:t xml:space="preserve"> </w:t>
      </w:r>
      <w:r w:rsidR="005D0B97" w:rsidRPr="00D7552F">
        <w:rPr>
          <w:b/>
          <w:sz w:val="24"/>
        </w:rPr>
        <w:t>atendidas</w:t>
      </w:r>
      <w:r w:rsidR="005D0B97" w:rsidRPr="00D7552F">
        <w:rPr>
          <w:b/>
          <w:spacing w:val="1"/>
          <w:sz w:val="24"/>
        </w:rPr>
        <w:t xml:space="preserve"> </w:t>
      </w:r>
      <w:r w:rsidR="005D0B97" w:rsidRPr="00D7552F">
        <w:rPr>
          <w:b/>
          <w:sz w:val="24"/>
        </w:rPr>
        <w:t>vias</w:t>
      </w:r>
      <w:r w:rsidR="005D0B97" w:rsidRPr="00D7552F">
        <w:rPr>
          <w:b/>
          <w:spacing w:val="1"/>
          <w:sz w:val="24"/>
        </w:rPr>
        <w:t xml:space="preserve"> </w:t>
      </w:r>
      <w:r w:rsidR="005D0B97" w:rsidRPr="00D7552F">
        <w:rPr>
          <w:b/>
          <w:sz w:val="24"/>
        </w:rPr>
        <w:t>pavimentadas,</w:t>
      </w:r>
      <w:r w:rsidR="005D0B97" w:rsidRPr="00D7552F">
        <w:rPr>
          <w:b/>
          <w:spacing w:val="60"/>
          <w:sz w:val="24"/>
        </w:rPr>
        <w:t xml:space="preserve"> </w:t>
      </w:r>
      <w:r w:rsidR="005D0B97" w:rsidRPr="00D7552F">
        <w:rPr>
          <w:sz w:val="24"/>
        </w:rPr>
        <w:t>contemplando</w:t>
      </w:r>
      <w:r w:rsidR="005D0B97" w:rsidRPr="00D7552F">
        <w:rPr>
          <w:spacing w:val="60"/>
          <w:sz w:val="24"/>
        </w:rPr>
        <w:t xml:space="preserve"> </w:t>
      </w:r>
      <w:r w:rsidR="005D0B97" w:rsidRPr="00D7552F">
        <w:rPr>
          <w:sz w:val="24"/>
        </w:rPr>
        <w:t>os</w:t>
      </w:r>
      <w:r w:rsidR="005D0B97" w:rsidRPr="00D7552F">
        <w:rPr>
          <w:spacing w:val="60"/>
          <w:sz w:val="24"/>
        </w:rPr>
        <w:t xml:space="preserve"> </w:t>
      </w:r>
      <w:r w:rsidR="005D0B97" w:rsidRPr="00D7552F">
        <w:rPr>
          <w:sz w:val="24"/>
        </w:rPr>
        <w:t>quatro</w:t>
      </w:r>
      <w:r w:rsidR="005D0B97" w:rsidRPr="00D7552F">
        <w:rPr>
          <w:spacing w:val="1"/>
          <w:sz w:val="24"/>
        </w:rPr>
        <w:t xml:space="preserve"> </w:t>
      </w:r>
      <w:r w:rsidR="005D0B97" w:rsidRPr="00D7552F">
        <w:rPr>
          <w:sz w:val="24"/>
        </w:rPr>
        <w:t>distritos do Município de Bom Jardim, encontra-se em planilha descritiva de logradouros e vias</w:t>
      </w:r>
      <w:r w:rsidR="005D0B97" w:rsidRPr="00D7552F">
        <w:rPr>
          <w:spacing w:val="1"/>
          <w:sz w:val="24"/>
        </w:rPr>
        <w:t xml:space="preserve"> </w:t>
      </w:r>
      <w:r w:rsidR="005D0B97" w:rsidRPr="00D7552F">
        <w:rPr>
          <w:sz w:val="24"/>
        </w:rPr>
        <w:t>pavimentadas,</w:t>
      </w:r>
      <w:r w:rsidR="005D0B97" w:rsidRPr="00D7552F">
        <w:rPr>
          <w:spacing w:val="1"/>
          <w:sz w:val="24"/>
        </w:rPr>
        <w:t xml:space="preserve"> </w:t>
      </w:r>
      <w:r w:rsidR="005D0B97" w:rsidRPr="00D7552F">
        <w:rPr>
          <w:sz w:val="24"/>
        </w:rPr>
        <w:t>destacadas</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bairros,</w:t>
      </w:r>
      <w:r w:rsidR="005D0B97" w:rsidRPr="00D7552F">
        <w:rPr>
          <w:spacing w:val="1"/>
          <w:sz w:val="24"/>
        </w:rPr>
        <w:t xml:space="preserve"> </w:t>
      </w:r>
      <w:r w:rsidR="005D0B97" w:rsidRPr="00D7552F">
        <w:rPr>
          <w:sz w:val="24"/>
        </w:rPr>
        <w:t>ruas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pontos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referência</w:t>
      </w:r>
      <w:r w:rsidR="005D0B97" w:rsidRPr="00D7552F">
        <w:rPr>
          <w:spacing w:val="1"/>
          <w:sz w:val="24"/>
        </w:rPr>
        <w:t xml:space="preserve"> </w:t>
      </w:r>
      <w:r w:rsidR="005D0B97" w:rsidRPr="00D7552F">
        <w:rPr>
          <w:sz w:val="24"/>
        </w:rPr>
        <w:t>correspondentes</w:t>
      </w:r>
      <w:r w:rsidR="005D0B97" w:rsidRPr="00D7552F">
        <w:rPr>
          <w:spacing w:val="1"/>
          <w:sz w:val="24"/>
        </w:rPr>
        <w:t xml:space="preserve"> </w:t>
      </w:r>
      <w:r w:rsidR="005D0B97" w:rsidRPr="00D7552F">
        <w:rPr>
          <w:sz w:val="24"/>
        </w:rPr>
        <w:t>às</w:t>
      </w:r>
      <w:r w:rsidR="005D0B97" w:rsidRPr="00D7552F">
        <w:rPr>
          <w:spacing w:val="60"/>
          <w:sz w:val="24"/>
        </w:rPr>
        <w:t xml:space="preserve"> </w:t>
      </w:r>
      <w:r w:rsidR="005D0B97" w:rsidRPr="00D7552F">
        <w:rPr>
          <w:sz w:val="24"/>
        </w:rPr>
        <w:t>plantas</w:t>
      </w:r>
      <w:r w:rsidR="005D0B97" w:rsidRPr="00D7552F">
        <w:rPr>
          <w:spacing w:val="1"/>
          <w:sz w:val="24"/>
        </w:rPr>
        <w:t xml:space="preserve"> </w:t>
      </w:r>
      <w:r w:rsidR="005D0B97" w:rsidRPr="00D7552F">
        <w:rPr>
          <w:sz w:val="24"/>
        </w:rPr>
        <w:t>anexas</w:t>
      </w:r>
      <w:r w:rsidR="005D0B97" w:rsidRPr="00D7552F">
        <w:rPr>
          <w:b/>
          <w:sz w:val="24"/>
        </w:rPr>
        <w:t>,</w:t>
      </w:r>
      <w:r w:rsidR="005D0B97" w:rsidRPr="00D7552F">
        <w:rPr>
          <w:b/>
          <w:spacing w:val="-1"/>
          <w:sz w:val="24"/>
        </w:rPr>
        <w:t xml:space="preserve"> </w:t>
      </w:r>
      <w:r w:rsidR="005D0B97" w:rsidRPr="00D7552F">
        <w:rPr>
          <w:sz w:val="24"/>
        </w:rPr>
        <w:t>elencadas no Anexo F</w:t>
      </w:r>
      <w:r w:rsidR="005D0B97" w:rsidRPr="00D7552F">
        <w:rPr>
          <w:spacing w:val="-2"/>
          <w:sz w:val="24"/>
        </w:rPr>
        <w:t xml:space="preserve"> </w:t>
      </w:r>
      <w:r w:rsidR="005D0B97" w:rsidRPr="00D7552F">
        <w:rPr>
          <w:sz w:val="24"/>
        </w:rPr>
        <w:t>deste</w:t>
      </w:r>
      <w:r w:rsidR="005D0B97" w:rsidRPr="00D7552F">
        <w:rPr>
          <w:spacing w:val="-1"/>
          <w:sz w:val="24"/>
        </w:rPr>
        <w:t xml:space="preserve"> </w:t>
      </w:r>
      <w:r w:rsidR="005D0B97" w:rsidRPr="00D7552F">
        <w:rPr>
          <w:sz w:val="24"/>
        </w:rPr>
        <w:t>Termo de</w:t>
      </w:r>
      <w:r w:rsidR="005D0B97" w:rsidRPr="00D7552F">
        <w:rPr>
          <w:spacing w:val="-1"/>
          <w:sz w:val="24"/>
        </w:rPr>
        <w:t xml:space="preserve"> </w:t>
      </w:r>
      <w:r w:rsidR="005D0B97" w:rsidRPr="00D7552F">
        <w:rPr>
          <w:sz w:val="24"/>
        </w:rPr>
        <w:t>Referência.</w:t>
      </w:r>
    </w:p>
    <w:p w:rsidR="00750381" w:rsidRPr="00D7552F" w:rsidRDefault="005D0B97" w:rsidP="00A97D60">
      <w:pPr>
        <w:pStyle w:val="Ttulo6"/>
        <w:numPr>
          <w:ilvl w:val="2"/>
          <w:numId w:val="31"/>
        </w:numPr>
        <w:tabs>
          <w:tab w:val="left" w:pos="2108"/>
        </w:tabs>
        <w:ind w:hanging="709"/>
        <w:jc w:val="both"/>
      </w:pPr>
      <w:r w:rsidRPr="00D7552F">
        <w:t>DETALHAMENTO</w:t>
      </w:r>
      <w:r w:rsidRPr="00D7552F">
        <w:rPr>
          <w:spacing w:val="-5"/>
        </w:rPr>
        <w:t xml:space="preserve"> </w:t>
      </w:r>
      <w:r w:rsidRPr="00D7552F">
        <w:t>DO</w:t>
      </w:r>
      <w:r w:rsidRPr="00D7552F">
        <w:rPr>
          <w:spacing w:val="-5"/>
        </w:rPr>
        <w:t xml:space="preserve"> </w:t>
      </w:r>
      <w:r w:rsidRPr="00D7552F">
        <w:t>OBJETO</w:t>
      </w:r>
    </w:p>
    <w:p w:rsidR="00750381" w:rsidRPr="00D7552F" w:rsidRDefault="00750381" w:rsidP="00A97D60">
      <w:pPr>
        <w:pStyle w:val="Corpodetexto"/>
        <w:spacing w:before="9"/>
        <w:rPr>
          <w:b/>
          <w:sz w:val="33"/>
        </w:rPr>
      </w:pPr>
    </w:p>
    <w:p w:rsidR="00750381" w:rsidRPr="00D7552F" w:rsidRDefault="00235367" w:rsidP="00A97D60">
      <w:pPr>
        <w:pStyle w:val="PargrafodaLista"/>
        <w:numPr>
          <w:ilvl w:val="3"/>
          <w:numId w:val="31"/>
        </w:numPr>
        <w:tabs>
          <w:tab w:val="left" w:pos="2120"/>
        </w:tabs>
        <w:spacing w:before="0"/>
        <w:ind w:hanging="721"/>
        <w:rPr>
          <w:b/>
          <w:sz w:val="24"/>
        </w:rPr>
      </w:pPr>
      <w:r>
        <w:pict>
          <v:group id="_x0000_s1872" style="position:absolute;left:0;text-align:left;margin-left:69.95pt;margin-top:20.3pt;width:481.6pt;height:54.65pt;z-index:-15480320;mso-wrap-distance-left:0;mso-wrap-distance-right:0;mso-position-horizontal-relative:page" coordorigin="1399,406" coordsize="9632,1093">
            <v:shape id="_x0000_s1874" type="#_x0000_t75" style="position:absolute;left:1399;top:452;width:9632;height:1047">
              <v:imagedata r:id="rId480" o:title=""/>
            </v:shape>
            <v:shape id="_x0000_s1873" type="#_x0000_t202" style="position:absolute;left:4034;top:406;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865" style="position:absolute;left:0;text-align:left;margin-left:69.95pt;margin-top:83.8pt;width:481.45pt;height:38.55pt;z-index:-15479808;mso-wrap-distance-left:0;mso-wrap-distance-right:0;mso-position-horizontal-relative:page" coordorigin="1399,1676" coordsize="9629,771">
            <v:shape id="_x0000_s1871" type="#_x0000_t75" style="position:absolute;left:1408;top:1680;width:250;height:166">
              <v:imagedata r:id="rId481" o:title=""/>
            </v:shape>
            <v:shape id="_x0000_s1870" type="#_x0000_t75" style="position:absolute;left:3818;top:1676;width:696;height:171">
              <v:imagedata r:id="rId482" o:title=""/>
            </v:shape>
            <v:shape id="_x0000_s1869" type="#_x0000_t75" style="position:absolute;left:10010;top:1676;width:696;height:171">
              <v:imagedata r:id="rId483" o:title=""/>
            </v:shape>
            <v:shape id="_x0000_s1868" type="#_x0000_t75" style="position:absolute;left:10807;top:1676;width:221;height:171">
              <v:imagedata r:id="rId484" o:title=""/>
            </v:shape>
            <v:shape id="_x0000_s1867" type="#_x0000_t75" style="position:absolute;left:1399;top:1676;width:9627;height:771">
              <v:imagedata r:id="rId485" o:title=""/>
            </v:shape>
            <v:shape id="_x0000_s1866" style="position:absolute;left:10927;top:2009;width:92;height:113" coordorigin="10927,2010" coordsize="92,113" o:spt="100" adj="0,,0" path="m10987,2123r-26,l10951,2118r-9,-10l10935,2100r-4,-10l10928,2079r-1,-12l10928,2055r3,-11l10935,2035r7,-8l10951,2015r12,-5l10990,2010r9,5l11002,2017r-36,l10958,2019r-4,8l10949,2031r-5,15l11018,2046r,7l10944,2053r1,12l10947,2075r4,9l10956,2091r10,8l10973,2103r41,l11004,2111r-7,9l10987,2123xm11018,2046r-24,l10994,2034r-2,-3l10990,2027r-5,-5l10975,2017r27,l11016,2031r2,10l11018,2046xm11014,2103r-17,l11004,2099r5,-3l11014,2089r2,-10l11018,2082r,12l11014,2103xe" fillcolor="#00000a" stroked="f">
              <v:stroke joinstyle="round"/>
              <v:formulas/>
              <v:path arrowok="t" o:connecttype="segments"/>
            </v:shape>
            <w10:wrap type="topAndBottom" anchorx="page"/>
          </v:group>
        </w:pict>
      </w:r>
      <w:r w:rsidR="005D0B97" w:rsidRPr="00D7552F">
        <w:rPr>
          <w:sz w:val="24"/>
        </w:rPr>
        <w:t>-</w:t>
      </w:r>
      <w:r w:rsidR="005D0B97" w:rsidRPr="00D7552F">
        <w:rPr>
          <w:spacing w:val="-4"/>
          <w:sz w:val="24"/>
        </w:rPr>
        <w:t xml:space="preserve"> </w:t>
      </w:r>
      <w:r w:rsidR="005D0B97" w:rsidRPr="00D7552F">
        <w:rPr>
          <w:b/>
          <w:sz w:val="24"/>
        </w:rPr>
        <w:t>Varrição</w:t>
      </w:r>
      <w:r w:rsidR="005D0B97" w:rsidRPr="00D7552F">
        <w:rPr>
          <w:b/>
          <w:spacing w:val="-2"/>
          <w:sz w:val="24"/>
        </w:rPr>
        <w:t xml:space="preserve"> </w:t>
      </w:r>
      <w:r w:rsidR="005D0B97" w:rsidRPr="00D7552F">
        <w:rPr>
          <w:b/>
          <w:sz w:val="24"/>
        </w:rPr>
        <w:t>Manual</w:t>
      </w:r>
      <w:r w:rsidR="005D0B97" w:rsidRPr="00D7552F">
        <w:rPr>
          <w:b/>
          <w:spacing w:val="-2"/>
          <w:sz w:val="24"/>
        </w:rPr>
        <w:t xml:space="preserve"> </w:t>
      </w:r>
      <w:r w:rsidR="005D0B97" w:rsidRPr="00D7552F">
        <w:rPr>
          <w:b/>
          <w:sz w:val="24"/>
        </w:rPr>
        <w:t>de</w:t>
      </w:r>
      <w:r w:rsidR="005D0B97" w:rsidRPr="00D7552F">
        <w:rPr>
          <w:b/>
          <w:spacing w:val="-4"/>
          <w:sz w:val="24"/>
        </w:rPr>
        <w:t xml:space="preserve"> </w:t>
      </w:r>
      <w:r w:rsidR="005D0B97" w:rsidRPr="00D7552F">
        <w:rPr>
          <w:b/>
          <w:sz w:val="24"/>
        </w:rPr>
        <w:t>Vias</w:t>
      </w:r>
      <w:r w:rsidR="005D0B97" w:rsidRPr="00D7552F">
        <w:rPr>
          <w:b/>
          <w:spacing w:val="-2"/>
          <w:sz w:val="24"/>
        </w:rPr>
        <w:t xml:space="preserve"> </w:t>
      </w:r>
      <w:r w:rsidR="005D0B97" w:rsidRPr="00D7552F">
        <w:rPr>
          <w:b/>
          <w:sz w:val="24"/>
        </w:rPr>
        <w:t>Públicas</w:t>
      </w:r>
      <w:r w:rsidR="005D0B97" w:rsidRPr="00D7552F">
        <w:rPr>
          <w:b/>
          <w:spacing w:val="-2"/>
          <w:sz w:val="24"/>
        </w:rPr>
        <w:t xml:space="preserve"> </w:t>
      </w:r>
      <w:r w:rsidR="005D0B97" w:rsidRPr="00D7552F">
        <w:rPr>
          <w:b/>
          <w:sz w:val="24"/>
        </w:rPr>
        <w:t>Pavimentadas</w:t>
      </w:r>
    </w:p>
    <w:p w:rsidR="00750381" w:rsidRPr="00D7552F" w:rsidRDefault="00750381" w:rsidP="00A97D60">
      <w:pPr>
        <w:pStyle w:val="Corpodetexto"/>
        <w:spacing w:before="6"/>
        <w:rPr>
          <w:b/>
          <w:sz w:val="9"/>
        </w:rPr>
      </w:pPr>
    </w:p>
    <w:p w:rsidR="00750381" w:rsidRPr="00D7552F" w:rsidRDefault="00750381" w:rsidP="00A97D60">
      <w:pPr>
        <w:rPr>
          <w:sz w:val="9"/>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3"/>
        <w:rPr>
          <w:b/>
          <w:sz w:val="26"/>
        </w:rPr>
      </w:pPr>
    </w:p>
    <w:p w:rsidR="00750381" w:rsidRPr="00D7552F" w:rsidRDefault="005D0B97" w:rsidP="00A97D60">
      <w:pPr>
        <w:pStyle w:val="Corpodetexto"/>
        <w:ind w:left="1399"/>
        <w:rPr>
          <w:sz w:val="20"/>
        </w:rPr>
      </w:pPr>
      <w:r w:rsidRPr="00D7552F">
        <w:rPr>
          <w:noProof/>
          <w:sz w:val="20"/>
          <w:lang w:val="pt-BR" w:eastAsia="pt-BR"/>
        </w:rPr>
        <w:drawing>
          <wp:inline distT="0" distB="0" distL="0" distR="0" wp14:anchorId="4AC5554B" wp14:editId="0F65EA00">
            <wp:extent cx="6158985" cy="285750"/>
            <wp:effectExtent l="0" t="0" r="0" b="0"/>
            <wp:docPr id="415" name="image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650.png"/>
                    <pic:cNvPicPr/>
                  </pic:nvPicPr>
                  <pic:blipFill>
                    <a:blip r:embed="rId486" cstate="print"/>
                    <a:stretch>
                      <a:fillRect/>
                    </a:stretch>
                  </pic:blipFill>
                  <pic:spPr>
                    <a:xfrm>
                      <a:off x="0" y="0"/>
                      <a:ext cx="6158985" cy="285750"/>
                    </a:xfrm>
                    <a:prstGeom prst="rect">
                      <a:avLst/>
                    </a:prstGeom>
                  </pic:spPr>
                </pic:pic>
              </a:graphicData>
            </a:graphic>
          </wp:inline>
        </w:drawing>
      </w:r>
    </w:p>
    <w:p w:rsidR="00750381" w:rsidRPr="00D7552F" w:rsidRDefault="00235367" w:rsidP="00A97D60">
      <w:pPr>
        <w:pStyle w:val="Corpodetexto"/>
        <w:spacing w:before="10"/>
        <w:rPr>
          <w:b/>
          <w:sz w:val="15"/>
        </w:rPr>
      </w:pPr>
      <w:r>
        <w:pict>
          <v:group id="_x0000_s1852" style="position:absolute;margin-left:69.95pt;margin-top:11.1pt;width:481.1pt;height:38.55pt;z-index:-15478784;mso-wrap-distance-left:0;mso-wrap-distance-right:0;mso-position-horizontal-relative:page" coordorigin="1399,222" coordsize="9622,771">
            <v:shape id="_x0000_s1864" type="#_x0000_t75" style="position:absolute;left:1408;top:226;width:250;height:166">
              <v:imagedata r:id="rId487" o:title=""/>
            </v:shape>
            <v:shape id="_x0000_s1863" type="#_x0000_t75" style="position:absolute;left:2673;top:236;width:480;height:156">
              <v:imagedata r:id="rId488" o:title=""/>
            </v:shape>
            <v:shape id="_x0000_s1862" type="#_x0000_t75" style="position:absolute;left:3276;top:222;width:1054;height:171">
              <v:imagedata r:id="rId489" o:title=""/>
            </v:shape>
            <v:shape id="_x0000_s1861" type="#_x0000_t75" style="position:absolute;left:4449;top:279;width:209;height:113">
              <v:imagedata r:id="rId490" o:title=""/>
            </v:shape>
            <v:shape id="_x0000_s1860" type="#_x0000_t75" style="position:absolute;left:5428;top:222;width:305;height:171">
              <v:imagedata r:id="rId491" o:title=""/>
            </v:shape>
            <v:shape id="_x0000_s1859" type="#_x0000_t75" style="position:absolute;left:5848;top:222;width:377;height:171">
              <v:imagedata r:id="rId492" o:title=""/>
            </v:shape>
            <v:shape id="_x0000_s1858" type="#_x0000_t75" style="position:absolute;left:7768;top:279;width:284;height:113">
              <v:imagedata r:id="rId493" o:title=""/>
            </v:shape>
            <v:shape id="_x0000_s1857" type="#_x0000_t75" style="position:absolute;left:8167;top:222;width:430;height:171">
              <v:imagedata r:id="rId494" o:title=""/>
            </v:shape>
            <v:shape id="_x0000_s1856" type="#_x0000_t75" style="position:absolute;left:8704;top:279;width:418;height:113">
              <v:imagedata r:id="rId495" o:title=""/>
            </v:shape>
            <v:shape id="_x0000_s1855" type="#_x0000_t75" style="position:absolute;left:9232;top:222;width:305;height:171">
              <v:imagedata r:id="rId496" o:title=""/>
            </v:shape>
            <v:shape id="_x0000_s1854" type="#_x0000_t75" style="position:absolute;left:9662;top:279;width:394;height:113">
              <v:imagedata r:id="rId497" o:title=""/>
            </v:shape>
            <v:shape id="_x0000_s1853" type="#_x0000_t75" style="position:absolute;left:1399;top:222;width:9622;height:771">
              <v:imagedata r:id="rId498" o:title=""/>
            </v:shape>
            <w10:wrap type="topAndBottom" anchorx="page"/>
          </v:group>
        </w:pict>
      </w:r>
      <w:r>
        <w:pict>
          <v:group id="_x0000_s1846" style="position:absolute;margin-left:70.2pt;margin-top:58.4pt;width:481.2pt;height:66pt;z-index:-15478272;mso-wrap-distance-left:0;mso-wrap-distance-right:0;mso-position-horizontal-relative:page" coordorigin="1404,1168" coordsize="9624,1320">
            <v:shape id="_x0000_s1851" type="#_x0000_t75" style="position:absolute;left:7250;top:1167;width:2252;height:171">
              <v:imagedata r:id="rId499" o:title=""/>
            </v:shape>
            <v:shape id="_x0000_s1850" style="position:absolute;left:7644;top:1501;width:91;height:113" coordorigin="7644,1501" coordsize="91,113" o:spt="100" adj="0,,0" path="m7702,1614r-24,l7666,1609r-10,-9l7650,1592r-4,-9l7645,1573r-1,-2l7644,1566r,-10l7645,1548r1,-12l7650,1526r6,-8l7666,1508r12,-7l7704,1501r10,5l7717,1508r-37,l7673,1513r-10,10l7661,1530r,7l7735,1537r,7l7661,1544r-1,12l7662,1566r4,9l7670,1583r10,9l7690,1595r38,l7711,1612r-9,2xm7735,1537r-24,l7709,1532r,-4l7706,1523r,-3l7699,1513r-9,-5l7717,1508r6,5l7730,1523r5,9l7735,1537xm7728,1595r-14,l7718,1590r5,-2l7728,1580r5,-9l7735,1573r-2,12l7728,1595xe" fillcolor="#00000a" stroked="f">
              <v:stroke joinstyle="round"/>
              <v:formulas/>
              <v:path arrowok="t" o:connecttype="segments"/>
            </v:shape>
            <v:shape id="_x0000_s1849" type="#_x0000_t75" style="position:absolute;left:7840;top:1443;width:742;height:171">
              <v:imagedata r:id="rId500" o:title=""/>
            </v:shape>
            <v:shape id="_x0000_s1848" type="#_x0000_t75" style="position:absolute;left:8700;top:1501;width:267;height:113">
              <v:imagedata r:id="rId501" o:title=""/>
            </v:shape>
            <v:shape id="_x0000_s1847" type="#_x0000_t75" style="position:absolute;left:1404;top:1167;width:9624;height:1320">
              <v:imagedata r:id="rId502" o:title=""/>
            </v:shape>
            <w10:wrap type="topAndBottom" anchorx="page"/>
          </v:group>
        </w:pict>
      </w:r>
    </w:p>
    <w:p w:rsidR="00750381" w:rsidRPr="00D7552F" w:rsidRDefault="00750381" w:rsidP="00A97D60">
      <w:pPr>
        <w:pStyle w:val="Corpodetexto"/>
        <w:spacing w:before="3"/>
        <w:rPr>
          <w:b/>
          <w:sz w:val="9"/>
        </w:rPr>
      </w:pPr>
    </w:p>
    <w:p w:rsidR="00750381" w:rsidRPr="00D7552F" w:rsidRDefault="005D0B97" w:rsidP="00A97D60">
      <w:pPr>
        <w:pStyle w:val="Corpodetexto"/>
        <w:spacing w:before="92" w:after="131"/>
        <w:ind w:left="1399" w:right="870"/>
        <w:jc w:val="both"/>
      </w:pPr>
      <w:r w:rsidRPr="00D7552F">
        <w:t>Caso a contratada opte por não utilizar o serviço regular de coleta de resíduos sólidos, deverá se</w:t>
      </w:r>
      <w:r w:rsidRPr="00D7552F">
        <w:rPr>
          <w:spacing w:val="1"/>
        </w:rPr>
        <w:t xml:space="preserve"> </w:t>
      </w:r>
      <w:r w:rsidRPr="00D7552F">
        <w:t>responsabilizar,</w:t>
      </w:r>
      <w:r w:rsidRPr="00D7552F">
        <w:rPr>
          <w:spacing w:val="12"/>
        </w:rPr>
        <w:t xml:space="preserve"> </w:t>
      </w:r>
      <w:r w:rsidRPr="00D7552F">
        <w:t>ou</w:t>
      </w:r>
      <w:r w:rsidRPr="00D7552F">
        <w:rPr>
          <w:spacing w:val="15"/>
        </w:rPr>
        <w:t xml:space="preserve"> </w:t>
      </w:r>
      <w:r w:rsidRPr="00D7552F">
        <w:t>o</w:t>
      </w:r>
      <w:r w:rsidRPr="00D7552F">
        <w:rPr>
          <w:spacing w:val="15"/>
        </w:rPr>
        <w:t xml:space="preserve"> </w:t>
      </w:r>
      <w:r w:rsidRPr="00D7552F">
        <w:t>seu</w:t>
      </w:r>
      <w:r w:rsidRPr="00D7552F">
        <w:rPr>
          <w:spacing w:val="17"/>
        </w:rPr>
        <w:t xml:space="preserve"> </w:t>
      </w:r>
      <w:r w:rsidRPr="00D7552F">
        <w:t>substituto,</w:t>
      </w:r>
      <w:r w:rsidRPr="00D7552F">
        <w:rPr>
          <w:spacing w:val="15"/>
        </w:rPr>
        <w:t xml:space="preserve"> </w:t>
      </w:r>
      <w:r w:rsidRPr="00D7552F">
        <w:t>pelo</w:t>
      </w:r>
      <w:r w:rsidRPr="00D7552F">
        <w:rPr>
          <w:spacing w:val="15"/>
        </w:rPr>
        <w:t xml:space="preserve"> </w:t>
      </w:r>
      <w:r w:rsidRPr="00D7552F">
        <w:t>transporte</w:t>
      </w:r>
      <w:r w:rsidRPr="00D7552F">
        <w:rPr>
          <w:spacing w:val="13"/>
        </w:rPr>
        <w:t xml:space="preserve"> </w:t>
      </w:r>
      <w:r w:rsidRPr="00D7552F">
        <w:t>e</w:t>
      </w:r>
      <w:r w:rsidRPr="00D7552F">
        <w:rPr>
          <w:spacing w:val="14"/>
        </w:rPr>
        <w:t xml:space="preserve"> </w:t>
      </w:r>
      <w:r w:rsidRPr="00D7552F">
        <w:t>destino</w:t>
      </w:r>
      <w:r w:rsidRPr="00D7552F">
        <w:rPr>
          <w:spacing w:val="15"/>
        </w:rPr>
        <w:t xml:space="preserve"> </w:t>
      </w:r>
      <w:r w:rsidRPr="00D7552F">
        <w:t>dos</w:t>
      </w:r>
      <w:r w:rsidRPr="00D7552F">
        <w:rPr>
          <w:spacing w:val="15"/>
        </w:rPr>
        <w:t xml:space="preserve"> </w:t>
      </w:r>
      <w:r w:rsidRPr="00D7552F">
        <w:t>resíduos</w:t>
      </w:r>
      <w:r w:rsidRPr="00D7552F">
        <w:rPr>
          <w:spacing w:val="18"/>
        </w:rPr>
        <w:t xml:space="preserve"> </w:t>
      </w:r>
      <w:r w:rsidRPr="00D7552F">
        <w:t>coletados,</w:t>
      </w:r>
      <w:r w:rsidRPr="00D7552F">
        <w:rPr>
          <w:spacing w:val="17"/>
        </w:rPr>
        <w:t xml:space="preserve"> </w:t>
      </w:r>
      <w:r w:rsidRPr="00D7552F">
        <w:t>arcando</w:t>
      </w:r>
      <w:r w:rsidRPr="00D7552F">
        <w:rPr>
          <w:spacing w:val="15"/>
        </w:rPr>
        <w:t xml:space="preserve"> </w:t>
      </w:r>
      <w:r w:rsidRPr="00D7552F">
        <w:t>com</w:t>
      </w:r>
      <w:r w:rsidRPr="00D7552F">
        <w:rPr>
          <w:spacing w:val="-57"/>
        </w:rPr>
        <w:t xml:space="preserve"> </w:t>
      </w:r>
      <w:r w:rsidRPr="00D7552F">
        <w:t>os</w:t>
      </w:r>
      <w:r w:rsidRPr="00D7552F">
        <w:rPr>
          <w:spacing w:val="-2"/>
        </w:rPr>
        <w:t xml:space="preserve"> </w:t>
      </w:r>
      <w:r w:rsidRPr="00D7552F">
        <w:t>custos</w:t>
      </w:r>
      <w:r w:rsidRPr="00D7552F">
        <w:rPr>
          <w:spacing w:val="-2"/>
        </w:rPr>
        <w:t xml:space="preserve"> </w:t>
      </w:r>
      <w:r w:rsidRPr="00D7552F">
        <w:t>da</w:t>
      </w:r>
      <w:r w:rsidRPr="00D7552F">
        <w:rPr>
          <w:spacing w:val="-2"/>
        </w:rPr>
        <w:t xml:space="preserve"> </w:t>
      </w:r>
      <w:r w:rsidRPr="00D7552F">
        <w:t>atividade/operação,</w:t>
      </w:r>
      <w:r w:rsidRPr="00D7552F">
        <w:rPr>
          <w:spacing w:val="-2"/>
        </w:rPr>
        <w:t xml:space="preserve"> </w:t>
      </w:r>
      <w:r w:rsidRPr="00D7552F">
        <w:t>não</w:t>
      </w:r>
      <w:r w:rsidRPr="00D7552F">
        <w:rPr>
          <w:spacing w:val="1"/>
        </w:rPr>
        <w:t xml:space="preserve"> </w:t>
      </w:r>
      <w:r w:rsidRPr="00D7552F">
        <w:t>fazendo</w:t>
      </w:r>
      <w:r w:rsidRPr="00D7552F">
        <w:rPr>
          <w:spacing w:val="-2"/>
        </w:rPr>
        <w:t xml:space="preserve"> </w:t>
      </w:r>
      <w:r w:rsidRPr="00D7552F">
        <w:t>jus a</w:t>
      </w:r>
      <w:r w:rsidRPr="00D7552F">
        <w:rPr>
          <w:spacing w:val="-2"/>
        </w:rPr>
        <w:t xml:space="preserve"> </w:t>
      </w:r>
      <w:r w:rsidRPr="00D7552F">
        <w:t>remuneração</w:t>
      </w:r>
      <w:r w:rsidRPr="00D7552F">
        <w:rPr>
          <w:spacing w:val="-2"/>
        </w:rPr>
        <w:t xml:space="preserve"> </w:t>
      </w:r>
      <w:r w:rsidRPr="00D7552F">
        <w:t>ou</w:t>
      </w:r>
      <w:r w:rsidRPr="00D7552F">
        <w:rPr>
          <w:spacing w:val="1"/>
        </w:rPr>
        <w:t xml:space="preserve"> </w:t>
      </w:r>
      <w:r w:rsidRPr="00D7552F">
        <w:t>acréscimo</w:t>
      </w:r>
      <w:r w:rsidRPr="00D7552F">
        <w:rPr>
          <w:spacing w:val="-2"/>
        </w:rPr>
        <w:t xml:space="preserve"> </w:t>
      </w:r>
      <w:r w:rsidRPr="00D7552F">
        <w:t>no</w:t>
      </w:r>
      <w:r w:rsidRPr="00D7552F">
        <w:rPr>
          <w:spacing w:val="-1"/>
        </w:rPr>
        <w:t xml:space="preserve"> </w:t>
      </w:r>
      <w:r w:rsidRPr="00D7552F">
        <w:t>valor</w:t>
      </w:r>
      <w:r w:rsidRPr="00D7552F">
        <w:rPr>
          <w:spacing w:val="-3"/>
        </w:rPr>
        <w:t xml:space="preserve"> </w:t>
      </w:r>
      <w:r w:rsidRPr="00D7552F">
        <w:t>do</w:t>
      </w:r>
      <w:r w:rsidRPr="00D7552F">
        <w:rPr>
          <w:spacing w:val="-2"/>
        </w:rPr>
        <w:t xml:space="preserve"> </w:t>
      </w:r>
      <w:r w:rsidRPr="00D7552F">
        <w:t>contrato.</w:t>
      </w:r>
    </w:p>
    <w:p w:rsidR="00750381" w:rsidRPr="00D7552F" w:rsidRDefault="00235367" w:rsidP="00A97D60">
      <w:pPr>
        <w:pStyle w:val="Corpodetexto"/>
        <w:ind w:left="1408"/>
        <w:rPr>
          <w:sz w:val="20"/>
        </w:rPr>
      </w:pPr>
      <w:r>
        <w:pict>
          <v:group id="_x0000_s1837" style="position:absolute;left:0;text-align:left;margin-left:69.95pt;margin-top:35.9pt;width:481.45pt;height:52.35pt;z-index:-15477248;mso-wrap-distance-left:0;mso-wrap-distance-right:0;mso-position-horizontal-relative:page" coordorigin="1399,718" coordsize="9629,1047">
            <v:shape id="_x0000_s1845" type="#_x0000_t75" style="position:absolute;left:1401;top:722;width:377;height:166">
              <v:imagedata r:id="rId503" o:title=""/>
            </v:shape>
            <v:shape id="_x0000_s1844" style="position:absolute;left:3852;top:775;width:92;height:113" coordorigin="3852,775" coordsize="92,113" o:spt="100" adj="0,,0" path="m3912,888r-26,l3876,883r-10,-9l3860,866r-4,-10l3853,845r-1,-12l3853,821r3,-11l3860,800r6,-8l3876,780r12,-5l3914,775r10,5l3926,783r-36,l3883,785r-5,5l3874,797r-3,5l3869,811r74,l3943,819r-74,l3870,830r2,11l3876,849r5,8l3888,864r10,5l3936,869r-7,7l3922,886r-10,2xm3943,811r-24,l3919,799r-2,-2l3914,792r-2,-2l3907,787r-2,-2l3900,783r26,l3931,787r10,8l3943,807r,4xm3936,869r-14,l3929,864r5,-2l3938,855r3,-10l3943,847r-2,12l3936,869xe" fillcolor="black" stroked="f">
              <v:stroke joinstyle="round"/>
              <v:formulas/>
              <v:path arrowok="t" o:connecttype="segments"/>
            </v:shape>
            <v:shape id="_x0000_s1843" type="#_x0000_t75" style="position:absolute;left:4984;top:717;width:634;height:171">
              <v:imagedata r:id="rId504" o:title=""/>
            </v:shape>
            <v:shape id="_x0000_s1842" type="#_x0000_t75" style="position:absolute;left:5724;top:775;width:269;height:113">
              <v:imagedata r:id="rId505" o:title=""/>
            </v:shape>
            <v:shape id="_x0000_s1841" type="#_x0000_t75" style="position:absolute;left:6098;top:717;width:956;height:171">
              <v:imagedata r:id="rId506" o:title=""/>
            </v:shape>
            <v:shape id="_x0000_s1840" type="#_x0000_t75" style="position:absolute;left:9136;top:717;width:214;height:171">
              <v:imagedata r:id="rId507" o:title=""/>
            </v:shape>
            <v:shape id="_x0000_s1839" type="#_x0000_t75" style="position:absolute;left:10917;top:775;width:104;height:113">
              <v:imagedata r:id="rId508" o:title=""/>
            </v:shape>
            <v:shape id="_x0000_s1838" type="#_x0000_t75" style="position:absolute;left:1399;top:717;width:9629;height:1047">
              <v:imagedata r:id="rId509" o:title=""/>
            </v:shape>
            <w10:wrap type="topAndBottom" anchorx="page"/>
          </v:group>
        </w:pict>
      </w:r>
      <w:r w:rsidR="005D0B97" w:rsidRPr="00D7552F">
        <w:rPr>
          <w:noProof/>
          <w:lang w:val="pt-BR" w:eastAsia="pt-BR"/>
        </w:rPr>
        <w:drawing>
          <wp:anchor distT="0" distB="0" distL="0" distR="0" simplePos="0" relativeHeight="251579392" behindDoc="0" locked="0" layoutInCell="1" allowOverlap="1" wp14:anchorId="53CECDFA" wp14:editId="3FC0D0B4">
            <wp:simplePos x="0" y="0"/>
            <wp:positionH relativeFrom="page">
              <wp:posOffset>891540</wp:posOffset>
            </wp:positionH>
            <wp:positionV relativeFrom="paragraph">
              <wp:posOffset>1233088</wp:posOffset>
            </wp:positionV>
            <wp:extent cx="6068398" cy="485775"/>
            <wp:effectExtent l="0" t="0" r="0" b="0"/>
            <wp:wrapTopAndBottom/>
            <wp:docPr id="417"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674.png"/>
                    <pic:cNvPicPr/>
                  </pic:nvPicPr>
                  <pic:blipFill>
                    <a:blip r:embed="rId510" cstate="print"/>
                    <a:stretch>
                      <a:fillRect/>
                    </a:stretch>
                  </pic:blipFill>
                  <pic:spPr>
                    <a:xfrm>
                      <a:off x="0" y="0"/>
                      <a:ext cx="6068398" cy="485775"/>
                    </a:xfrm>
                    <a:prstGeom prst="rect">
                      <a:avLst/>
                    </a:prstGeom>
                  </pic:spPr>
                </pic:pic>
              </a:graphicData>
            </a:graphic>
          </wp:anchor>
        </w:drawing>
      </w:r>
      <w:r>
        <w:rPr>
          <w:sz w:val="20"/>
        </w:rPr>
      </w:r>
      <w:r>
        <w:rPr>
          <w:sz w:val="20"/>
        </w:rPr>
        <w:pict>
          <v:group id="_x0000_s1832" style="width:480.6pt;height:27.05pt;mso-position-horizontal-relative:char;mso-position-vertical-relative:line" coordsize="9612,541">
            <v:shape id="_x0000_s1836" type="#_x0000_t75" style="position:absolute;top:45;width:9612;height:495">
              <v:imagedata r:id="rId511" o:title=""/>
            </v:shape>
            <v:shape id="_x0000_s1835" style="position:absolute;left:5745;top:189;width:27;height:27" coordorigin="5745,190" coordsize="27,27" path="m5767,216r-14,l5748,211r-3,-4l5745,199r5,-4l5755,190r7,l5767,192r5,5l5772,211r-5,5xe" fillcolor="#00000a" stroked="f">
              <v:path arrowok="t"/>
            </v:shape>
            <v:shape id="_x0000_s1834" type="#_x0000_t202" style="position:absolute;left:3933;width:100;height:266" filled="f" stroked="f">
              <v:textbox inset="0,0,0,0">
                <w:txbxContent>
                  <w:p w:rsidR="00235367" w:rsidRDefault="00235367">
                    <w:pPr>
                      <w:spacing w:line="266" w:lineRule="exact"/>
                      <w:rPr>
                        <w:sz w:val="24"/>
                      </w:rPr>
                    </w:pPr>
                    <w:r>
                      <w:rPr>
                        <w:color w:val="00000A"/>
                        <w:sz w:val="24"/>
                      </w:rPr>
                      <w:t>-</w:t>
                    </w:r>
                  </w:p>
                </w:txbxContent>
              </v:textbox>
            </v:shape>
            <v:shape id="_x0000_s1833" type="#_x0000_t202" style="position:absolute;left:5212;width:100;height:266" filled="f" stroked="f">
              <v:textbox inset="0,0,0,0">
                <w:txbxContent>
                  <w:p w:rsidR="00235367" w:rsidRDefault="00235367">
                    <w:pPr>
                      <w:spacing w:line="266" w:lineRule="exact"/>
                      <w:rPr>
                        <w:sz w:val="24"/>
                      </w:rPr>
                    </w:pPr>
                    <w:r>
                      <w:rPr>
                        <w:color w:val="00000A"/>
                        <w:sz w:val="24"/>
                      </w:rPr>
                      <w:t>-</w:t>
                    </w:r>
                  </w:p>
                </w:txbxContent>
              </v:textbox>
            </v:shape>
            <w10:wrap type="none"/>
            <w10:anchorlock/>
          </v:group>
        </w:pict>
      </w:r>
    </w:p>
    <w:p w:rsidR="00750381" w:rsidRPr="00D7552F" w:rsidRDefault="00750381" w:rsidP="00A97D60">
      <w:pPr>
        <w:pStyle w:val="Corpodetexto"/>
        <w:spacing w:before="6"/>
        <w:rPr>
          <w:sz w:val="9"/>
        </w:rPr>
      </w:pPr>
    </w:p>
    <w:p w:rsidR="00750381" w:rsidRPr="00D7552F" w:rsidRDefault="00750381" w:rsidP="00A97D60">
      <w:pPr>
        <w:pStyle w:val="Corpodetexto"/>
        <w:spacing w:before="2"/>
        <w:rPr>
          <w:sz w:val="9"/>
        </w:rPr>
      </w:pPr>
    </w:p>
    <w:tbl>
      <w:tblPr>
        <w:tblStyle w:val="TableNormal"/>
        <w:tblW w:w="0" w:type="auto"/>
        <w:tblInd w:w="13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58"/>
        <w:gridCol w:w="6161"/>
        <w:gridCol w:w="960"/>
      </w:tblGrid>
      <w:tr w:rsidR="00D7552F" w:rsidRPr="00D7552F">
        <w:trPr>
          <w:trHeight w:val="296"/>
        </w:trPr>
        <w:tc>
          <w:tcPr>
            <w:tcW w:w="2758" w:type="dxa"/>
          </w:tcPr>
          <w:p w:rsidR="00750381" w:rsidRPr="00D7552F" w:rsidRDefault="005D0B97" w:rsidP="00A97D60">
            <w:pPr>
              <w:pStyle w:val="TableParagraph"/>
              <w:spacing w:before="66" w:line="211" w:lineRule="exact"/>
              <w:ind w:left="957" w:right="944"/>
              <w:rPr>
                <w:b/>
                <w:sz w:val="20"/>
              </w:rPr>
            </w:pPr>
            <w:r w:rsidRPr="00D7552F">
              <w:rPr>
                <w:b/>
                <w:sz w:val="20"/>
              </w:rPr>
              <w:t>BAIRRO</w:t>
            </w:r>
          </w:p>
        </w:tc>
        <w:tc>
          <w:tcPr>
            <w:tcW w:w="6161" w:type="dxa"/>
          </w:tcPr>
          <w:p w:rsidR="00750381" w:rsidRPr="00D7552F" w:rsidRDefault="005D0B97" w:rsidP="00A97D60">
            <w:pPr>
              <w:pStyle w:val="TableParagraph"/>
              <w:spacing w:before="66" w:line="211" w:lineRule="exact"/>
              <w:ind w:left="2836" w:right="2835"/>
              <w:rPr>
                <w:b/>
                <w:sz w:val="20"/>
              </w:rPr>
            </w:pPr>
            <w:r w:rsidRPr="00D7552F">
              <w:rPr>
                <w:b/>
                <w:sz w:val="20"/>
              </w:rPr>
              <w:t>RUA</w:t>
            </w:r>
          </w:p>
        </w:tc>
        <w:tc>
          <w:tcPr>
            <w:tcW w:w="960" w:type="dxa"/>
          </w:tcPr>
          <w:p w:rsidR="00750381" w:rsidRPr="00D7552F" w:rsidRDefault="005D0B97" w:rsidP="00A97D60">
            <w:pPr>
              <w:pStyle w:val="TableParagraph"/>
              <w:spacing w:before="66" w:line="211" w:lineRule="exact"/>
              <w:ind w:left="304"/>
              <w:jc w:val="left"/>
              <w:rPr>
                <w:b/>
                <w:sz w:val="20"/>
              </w:rPr>
            </w:pPr>
            <w:r w:rsidRPr="00D7552F">
              <w:rPr>
                <w:b/>
                <w:sz w:val="20"/>
              </w:rPr>
              <w:t>KM</w:t>
            </w:r>
          </w:p>
        </w:tc>
      </w:tr>
      <w:tr w:rsidR="00D7552F" w:rsidRPr="00D7552F">
        <w:trPr>
          <w:trHeight w:val="292"/>
        </w:trPr>
        <w:tc>
          <w:tcPr>
            <w:tcW w:w="9879" w:type="dxa"/>
            <w:gridSpan w:val="3"/>
            <w:shd w:val="clear" w:color="auto" w:fill="F9BF8E"/>
          </w:tcPr>
          <w:p w:rsidR="00750381" w:rsidRPr="00D7552F" w:rsidRDefault="005D0B97" w:rsidP="00A97D60">
            <w:pPr>
              <w:pStyle w:val="TableParagraph"/>
              <w:spacing w:before="63" w:line="209" w:lineRule="exact"/>
              <w:ind w:left="3568" w:right="3561"/>
              <w:rPr>
                <w:b/>
                <w:sz w:val="20"/>
              </w:rPr>
            </w:pPr>
            <w:r w:rsidRPr="00D7552F">
              <w:rPr>
                <w:b/>
                <w:sz w:val="20"/>
              </w:rPr>
              <w:t>1°</w:t>
            </w:r>
            <w:r w:rsidRPr="00D7552F">
              <w:rPr>
                <w:b/>
                <w:spacing w:val="-4"/>
                <w:sz w:val="20"/>
              </w:rPr>
              <w:t xml:space="preserve"> </w:t>
            </w:r>
            <w:r w:rsidRPr="00D7552F">
              <w:rPr>
                <w:b/>
                <w:sz w:val="20"/>
              </w:rPr>
              <w:t>DISTRITO</w:t>
            </w:r>
            <w:r w:rsidRPr="00D7552F">
              <w:rPr>
                <w:b/>
                <w:spacing w:val="-2"/>
                <w:sz w:val="20"/>
              </w:rPr>
              <w:t xml:space="preserve"> </w:t>
            </w:r>
            <w:r w:rsidRPr="00D7552F">
              <w:rPr>
                <w:b/>
                <w:sz w:val="20"/>
              </w:rPr>
              <w:t>-</w:t>
            </w:r>
            <w:r w:rsidRPr="00D7552F">
              <w:rPr>
                <w:b/>
                <w:spacing w:val="-1"/>
                <w:sz w:val="20"/>
              </w:rPr>
              <w:t xml:space="preserve"> </w:t>
            </w:r>
            <w:r w:rsidRPr="00D7552F">
              <w:rPr>
                <w:b/>
                <w:sz w:val="20"/>
              </w:rPr>
              <w:t>BOM</w:t>
            </w:r>
            <w:r w:rsidRPr="00D7552F">
              <w:rPr>
                <w:b/>
                <w:spacing w:val="-1"/>
                <w:sz w:val="20"/>
              </w:rPr>
              <w:t xml:space="preserve"> </w:t>
            </w:r>
            <w:r w:rsidRPr="00D7552F">
              <w:rPr>
                <w:b/>
                <w:sz w:val="20"/>
              </w:rPr>
              <w:t>JARDIM</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Av.</w:t>
            </w:r>
            <w:r w:rsidRPr="00D7552F">
              <w:rPr>
                <w:spacing w:val="-3"/>
                <w:sz w:val="20"/>
              </w:rPr>
              <w:t xml:space="preserve"> </w:t>
            </w:r>
            <w:r w:rsidRPr="00D7552F">
              <w:rPr>
                <w:sz w:val="20"/>
              </w:rPr>
              <w:t>Dr.</w:t>
            </w:r>
            <w:r w:rsidRPr="00D7552F">
              <w:rPr>
                <w:spacing w:val="-3"/>
                <w:sz w:val="20"/>
              </w:rPr>
              <w:t xml:space="preserve"> </w:t>
            </w:r>
            <w:r w:rsidRPr="00D7552F">
              <w:rPr>
                <w:sz w:val="20"/>
              </w:rPr>
              <w:t>Péricles</w:t>
            </w:r>
            <w:r w:rsidRPr="00D7552F">
              <w:rPr>
                <w:spacing w:val="-3"/>
                <w:sz w:val="20"/>
              </w:rPr>
              <w:t xml:space="preserve"> </w:t>
            </w:r>
            <w:r w:rsidRPr="00D7552F">
              <w:rPr>
                <w:sz w:val="20"/>
              </w:rPr>
              <w:t>Corrêa</w:t>
            </w:r>
            <w:r w:rsidRPr="00D7552F">
              <w:rPr>
                <w:spacing w:val="-2"/>
                <w:sz w:val="20"/>
              </w:rPr>
              <w:t xml:space="preserve"> </w:t>
            </w:r>
            <w:r w:rsidRPr="00D7552F">
              <w:rPr>
                <w:sz w:val="20"/>
              </w:rPr>
              <w:t>da</w:t>
            </w:r>
            <w:r w:rsidRPr="00D7552F">
              <w:rPr>
                <w:spacing w:val="-3"/>
                <w:sz w:val="20"/>
              </w:rPr>
              <w:t xml:space="preserve"> </w:t>
            </w:r>
            <w:r w:rsidRPr="00D7552F">
              <w:rPr>
                <w:sz w:val="20"/>
              </w:rPr>
              <w:t>Rocha</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0,8</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Av.</w:t>
            </w:r>
            <w:r w:rsidRPr="00D7552F">
              <w:rPr>
                <w:spacing w:val="-2"/>
                <w:sz w:val="20"/>
              </w:rPr>
              <w:t xml:space="preserve"> </w:t>
            </w:r>
            <w:r w:rsidRPr="00D7552F">
              <w:rPr>
                <w:sz w:val="20"/>
              </w:rPr>
              <w:t>Tancredo</w:t>
            </w:r>
            <w:r w:rsidRPr="00D7552F">
              <w:rPr>
                <w:spacing w:val="-3"/>
                <w:sz w:val="20"/>
              </w:rPr>
              <w:t xml:space="preserve"> </w:t>
            </w:r>
            <w:r w:rsidRPr="00D7552F">
              <w:rPr>
                <w:sz w:val="20"/>
              </w:rPr>
              <w:t>Neves</w:t>
            </w:r>
          </w:p>
        </w:tc>
        <w:tc>
          <w:tcPr>
            <w:tcW w:w="960" w:type="dxa"/>
          </w:tcPr>
          <w:p w:rsidR="00750381" w:rsidRPr="00D7552F" w:rsidRDefault="005D0B97" w:rsidP="00A97D60">
            <w:pPr>
              <w:pStyle w:val="TableParagraph"/>
              <w:spacing w:before="61" w:line="213" w:lineRule="exact"/>
              <w:ind w:right="53"/>
              <w:jc w:val="right"/>
              <w:rPr>
                <w:sz w:val="20"/>
              </w:rPr>
            </w:pPr>
            <w:r w:rsidRPr="00D7552F">
              <w:rPr>
                <w:sz w:val="20"/>
              </w:rPr>
              <w:t>0,8</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Rua</w:t>
            </w:r>
            <w:r w:rsidRPr="00D7552F">
              <w:rPr>
                <w:spacing w:val="-3"/>
                <w:sz w:val="20"/>
              </w:rPr>
              <w:t xml:space="preserve"> </w:t>
            </w:r>
            <w:r w:rsidRPr="00D7552F">
              <w:rPr>
                <w:sz w:val="20"/>
              </w:rPr>
              <w:t>Manoel</w:t>
            </w:r>
            <w:r w:rsidRPr="00D7552F">
              <w:rPr>
                <w:spacing w:val="-1"/>
                <w:sz w:val="20"/>
              </w:rPr>
              <w:t xml:space="preserve"> </w:t>
            </w:r>
            <w:r w:rsidRPr="00D7552F">
              <w:rPr>
                <w:sz w:val="20"/>
              </w:rPr>
              <w:t>Fernandes</w:t>
            </w:r>
            <w:r w:rsidRPr="00D7552F">
              <w:rPr>
                <w:spacing w:val="-2"/>
                <w:sz w:val="20"/>
              </w:rPr>
              <w:t xml:space="preserve"> </w:t>
            </w:r>
            <w:r w:rsidRPr="00D7552F">
              <w:rPr>
                <w:sz w:val="20"/>
              </w:rPr>
              <w:t>Luis</w:t>
            </w:r>
          </w:p>
        </w:tc>
        <w:tc>
          <w:tcPr>
            <w:tcW w:w="960" w:type="dxa"/>
          </w:tcPr>
          <w:p w:rsidR="00750381" w:rsidRPr="00D7552F" w:rsidRDefault="005D0B97" w:rsidP="00A97D60">
            <w:pPr>
              <w:pStyle w:val="TableParagraph"/>
              <w:spacing w:before="61" w:line="213" w:lineRule="exact"/>
              <w:ind w:right="53"/>
              <w:jc w:val="right"/>
              <w:rPr>
                <w:sz w:val="20"/>
              </w:rPr>
            </w:pPr>
            <w:r w:rsidRPr="00D7552F">
              <w:rPr>
                <w:sz w:val="20"/>
              </w:rPr>
              <w:t>0,1</w:t>
            </w:r>
          </w:p>
        </w:tc>
      </w:tr>
      <w:tr w:rsidR="00D7552F" w:rsidRPr="00D7552F">
        <w:trPr>
          <w:trHeight w:val="294"/>
        </w:trPr>
        <w:tc>
          <w:tcPr>
            <w:tcW w:w="2758" w:type="dxa"/>
          </w:tcPr>
          <w:p w:rsidR="00750381" w:rsidRPr="00D7552F" w:rsidRDefault="005D0B97" w:rsidP="00A97D60">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3" w:line="211" w:lineRule="exact"/>
              <w:ind w:left="68"/>
              <w:jc w:val="left"/>
              <w:rPr>
                <w:sz w:val="20"/>
              </w:rPr>
            </w:pPr>
            <w:r w:rsidRPr="00D7552F">
              <w:rPr>
                <w:sz w:val="20"/>
              </w:rPr>
              <w:t>Pça.</w:t>
            </w:r>
            <w:r w:rsidRPr="00D7552F">
              <w:rPr>
                <w:spacing w:val="-4"/>
                <w:sz w:val="20"/>
              </w:rPr>
              <w:t xml:space="preserve"> </w:t>
            </w:r>
            <w:r w:rsidRPr="00D7552F">
              <w:rPr>
                <w:sz w:val="20"/>
              </w:rPr>
              <w:t>Gov.</w:t>
            </w:r>
            <w:r w:rsidRPr="00D7552F">
              <w:rPr>
                <w:spacing w:val="-1"/>
                <w:sz w:val="20"/>
              </w:rPr>
              <w:t xml:space="preserve"> </w:t>
            </w:r>
            <w:r w:rsidRPr="00D7552F">
              <w:rPr>
                <w:sz w:val="20"/>
              </w:rPr>
              <w:t>Roberto</w:t>
            </w:r>
            <w:r w:rsidRPr="00D7552F">
              <w:rPr>
                <w:spacing w:val="-3"/>
                <w:sz w:val="20"/>
              </w:rPr>
              <w:t xml:space="preserve"> </w:t>
            </w:r>
            <w:r w:rsidRPr="00D7552F">
              <w:rPr>
                <w:sz w:val="20"/>
              </w:rPr>
              <w:t>Silveira</w:t>
            </w:r>
          </w:p>
        </w:tc>
        <w:tc>
          <w:tcPr>
            <w:tcW w:w="960" w:type="dxa"/>
          </w:tcPr>
          <w:p w:rsidR="00750381" w:rsidRPr="00D7552F" w:rsidRDefault="005D0B97" w:rsidP="00A97D60">
            <w:pPr>
              <w:pStyle w:val="TableParagraph"/>
              <w:spacing w:before="63" w:line="211" w:lineRule="exact"/>
              <w:ind w:right="54"/>
              <w:jc w:val="right"/>
              <w:rPr>
                <w:sz w:val="20"/>
              </w:rPr>
            </w:pPr>
            <w:r w:rsidRPr="00D7552F">
              <w:rPr>
                <w:sz w:val="20"/>
              </w:rPr>
              <w:t>0,2</w:t>
            </w:r>
          </w:p>
        </w:tc>
      </w:tr>
      <w:tr w:rsidR="00D7552F" w:rsidRPr="00D7552F">
        <w:trPr>
          <w:trHeight w:val="297"/>
        </w:trPr>
        <w:tc>
          <w:tcPr>
            <w:tcW w:w="2758" w:type="dxa"/>
          </w:tcPr>
          <w:p w:rsidR="00750381" w:rsidRPr="00D7552F" w:rsidRDefault="005D0B97" w:rsidP="00A97D60">
            <w:pPr>
              <w:pStyle w:val="TableParagraph"/>
              <w:spacing w:before="63"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3" w:line="213" w:lineRule="exact"/>
              <w:ind w:left="68"/>
              <w:jc w:val="left"/>
              <w:rPr>
                <w:sz w:val="20"/>
              </w:rPr>
            </w:pPr>
            <w:r w:rsidRPr="00D7552F">
              <w:rPr>
                <w:sz w:val="20"/>
              </w:rPr>
              <w:t>Rua</w:t>
            </w:r>
            <w:r w:rsidRPr="00D7552F">
              <w:rPr>
                <w:spacing w:val="-3"/>
                <w:sz w:val="20"/>
              </w:rPr>
              <w:t xml:space="preserve"> </w:t>
            </w:r>
            <w:r w:rsidRPr="00D7552F">
              <w:rPr>
                <w:sz w:val="20"/>
              </w:rPr>
              <w:t>Nilo</w:t>
            </w:r>
            <w:r w:rsidRPr="00D7552F">
              <w:rPr>
                <w:spacing w:val="-2"/>
                <w:sz w:val="20"/>
              </w:rPr>
              <w:t xml:space="preserve"> </w:t>
            </w:r>
            <w:r w:rsidRPr="00D7552F">
              <w:rPr>
                <w:sz w:val="20"/>
              </w:rPr>
              <w:t>Peçanha</w:t>
            </w:r>
          </w:p>
        </w:tc>
        <w:tc>
          <w:tcPr>
            <w:tcW w:w="960" w:type="dxa"/>
          </w:tcPr>
          <w:p w:rsidR="00750381" w:rsidRPr="00D7552F" w:rsidRDefault="005D0B97" w:rsidP="00A97D60">
            <w:pPr>
              <w:pStyle w:val="TableParagraph"/>
              <w:spacing w:before="63" w:line="213" w:lineRule="exact"/>
              <w:ind w:right="54"/>
              <w:jc w:val="right"/>
              <w:rPr>
                <w:sz w:val="20"/>
              </w:rPr>
            </w:pPr>
            <w:r w:rsidRPr="00D7552F">
              <w:rPr>
                <w:sz w:val="20"/>
              </w:rPr>
              <w:t>0,6</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w:t>
            </w:r>
            <w:r w:rsidRPr="00D7552F">
              <w:rPr>
                <w:spacing w:val="-2"/>
                <w:sz w:val="20"/>
              </w:rPr>
              <w:t xml:space="preserve"> </w:t>
            </w:r>
            <w:r w:rsidRPr="00D7552F">
              <w:rPr>
                <w:sz w:val="20"/>
              </w:rPr>
              <w:t>Miguel</w:t>
            </w:r>
            <w:r w:rsidRPr="00D7552F">
              <w:rPr>
                <w:spacing w:val="-2"/>
                <w:sz w:val="20"/>
              </w:rPr>
              <w:t xml:space="preserve"> </w:t>
            </w:r>
            <w:r w:rsidRPr="00D7552F">
              <w:rPr>
                <w:sz w:val="20"/>
              </w:rPr>
              <w:t>de</w:t>
            </w:r>
            <w:r w:rsidRPr="00D7552F">
              <w:rPr>
                <w:spacing w:val="-1"/>
                <w:sz w:val="20"/>
              </w:rPr>
              <w:t xml:space="preserve"> </w:t>
            </w:r>
            <w:r w:rsidRPr="00D7552F">
              <w:rPr>
                <w:sz w:val="20"/>
              </w:rPr>
              <w:t>Carvalho</w:t>
            </w:r>
            <w:r w:rsidRPr="00D7552F">
              <w:rPr>
                <w:spacing w:val="-1"/>
                <w:sz w:val="20"/>
              </w:rPr>
              <w:t xml:space="preserve"> </w:t>
            </w:r>
            <w:r w:rsidRPr="00D7552F">
              <w:rPr>
                <w:sz w:val="20"/>
              </w:rPr>
              <w:t>x</w:t>
            </w:r>
            <w:r w:rsidRPr="00D7552F">
              <w:rPr>
                <w:spacing w:val="-3"/>
                <w:sz w:val="20"/>
              </w:rPr>
              <w:t xml:space="preserve"> </w:t>
            </w:r>
            <w:r w:rsidRPr="00D7552F">
              <w:rPr>
                <w:sz w:val="20"/>
              </w:rPr>
              <w:t>Pça</w:t>
            </w:r>
            <w:r w:rsidRPr="00D7552F">
              <w:rPr>
                <w:spacing w:val="-1"/>
                <w:sz w:val="20"/>
              </w:rPr>
              <w:t xml:space="preserve"> </w:t>
            </w:r>
            <w:r w:rsidRPr="00D7552F">
              <w:rPr>
                <w:sz w:val="20"/>
              </w:rPr>
              <w:t>Cel.</w:t>
            </w:r>
            <w:r w:rsidRPr="00D7552F">
              <w:rPr>
                <w:spacing w:val="-4"/>
                <w:sz w:val="20"/>
              </w:rPr>
              <w:t xml:space="preserve"> </w:t>
            </w:r>
            <w:r w:rsidRPr="00D7552F">
              <w:rPr>
                <w:sz w:val="20"/>
              </w:rPr>
              <w:t>Monnerat</w:t>
            </w:r>
            <w:r w:rsidRPr="00D7552F">
              <w:rPr>
                <w:spacing w:val="-2"/>
                <w:sz w:val="20"/>
              </w:rPr>
              <w:t xml:space="preserve"> </w:t>
            </w:r>
            <w:r w:rsidRPr="00D7552F">
              <w:rPr>
                <w:sz w:val="20"/>
              </w:rPr>
              <w:t>x</w:t>
            </w:r>
            <w:r w:rsidRPr="00D7552F">
              <w:rPr>
                <w:spacing w:val="-5"/>
                <w:sz w:val="20"/>
              </w:rPr>
              <w:t xml:space="preserve"> </w:t>
            </w:r>
            <w:r w:rsidRPr="00D7552F">
              <w:rPr>
                <w:sz w:val="20"/>
              </w:rPr>
              <w:t>Pres.</w:t>
            </w:r>
            <w:r w:rsidRPr="00D7552F">
              <w:rPr>
                <w:spacing w:val="-5"/>
                <w:sz w:val="20"/>
              </w:rPr>
              <w:t xml:space="preserve"> </w:t>
            </w:r>
            <w:r w:rsidRPr="00D7552F">
              <w:rPr>
                <w:sz w:val="20"/>
              </w:rPr>
              <w:t>Getúlio</w:t>
            </w:r>
            <w:r w:rsidRPr="00D7552F">
              <w:rPr>
                <w:spacing w:val="1"/>
                <w:sz w:val="20"/>
              </w:rPr>
              <w:t xml:space="preserve"> </w:t>
            </w:r>
            <w:r w:rsidRPr="00D7552F">
              <w:rPr>
                <w:sz w:val="20"/>
              </w:rPr>
              <w:t>Vargas</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Av.</w:t>
            </w:r>
            <w:r w:rsidRPr="00D7552F">
              <w:rPr>
                <w:spacing w:val="-4"/>
                <w:sz w:val="20"/>
              </w:rPr>
              <w:t xml:space="preserve"> </w:t>
            </w:r>
            <w:r w:rsidRPr="00D7552F">
              <w:rPr>
                <w:sz w:val="20"/>
              </w:rPr>
              <w:t>Venâncio</w:t>
            </w:r>
            <w:r w:rsidRPr="00D7552F">
              <w:rPr>
                <w:spacing w:val="-3"/>
                <w:sz w:val="20"/>
              </w:rPr>
              <w:t xml:space="preserve"> </w:t>
            </w:r>
            <w:r w:rsidRPr="00D7552F">
              <w:rPr>
                <w:sz w:val="20"/>
              </w:rPr>
              <w:t>Pereira</w:t>
            </w:r>
            <w:r w:rsidRPr="00D7552F">
              <w:rPr>
                <w:spacing w:val="-1"/>
                <w:sz w:val="20"/>
              </w:rPr>
              <w:t xml:space="preserve"> </w:t>
            </w:r>
            <w:r w:rsidRPr="00D7552F">
              <w:rPr>
                <w:sz w:val="20"/>
              </w:rPr>
              <w:t>Veloso</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1,5</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Rua</w:t>
            </w:r>
            <w:r w:rsidRPr="00D7552F">
              <w:rPr>
                <w:spacing w:val="-1"/>
                <w:sz w:val="20"/>
              </w:rPr>
              <w:t xml:space="preserve"> </w:t>
            </w:r>
            <w:r w:rsidRPr="00D7552F">
              <w:rPr>
                <w:sz w:val="20"/>
              </w:rPr>
              <w:t>Dr.</w:t>
            </w:r>
            <w:r w:rsidRPr="00D7552F">
              <w:rPr>
                <w:spacing w:val="-2"/>
                <w:sz w:val="20"/>
              </w:rPr>
              <w:t xml:space="preserve"> </w:t>
            </w:r>
            <w:r w:rsidRPr="00D7552F">
              <w:rPr>
                <w:sz w:val="20"/>
              </w:rPr>
              <w:t>José Luis</w:t>
            </w:r>
            <w:r w:rsidRPr="00D7552F">
              <w:rPr>
                <w:spacing w:val="-2"/>
                <w:sz w:val="20"/>
              </w:rPr>
              <w:t xml:space="preserve"> </w:t>
            </w:r>
            <w:r w:rsidRPr="00D7552F">
              <w:rPr>
                <w:sz w:val="20"/>
              </w:rPr>
              <w:t>Erthal</w:t>
            </w:r>
            <w:r w:rsidRPr="00D7552F">
              <w:rPr>
                <w:spacing w:val="-2"/>
                <w:sz w:val="20"/>
              </w:rPr>
              <w:t xml:space="preserve"> </w:t>
            </w:r>
            <w:r w:rsidRPr="00D7552F">
              <w:rPr>
                <w:sz w:val="20"/>
              </w:rPr>
              <w:t>(Pça</w:t>
            </w:r>
            <w:r w:rsidRPr="00D7552F">
              <w:rPr>
                <w:spacing w:val="-2"/>
                <w:sz w:val="20"/>
              </w:rPr>
              <w:t xml:space="preserve"> </w:t>
            </w:r>
            <w:r w:rsidRPr="00D7552F">
              <w:rPr>
                <w:sz w:val="20"/>
              </w:rPr>
              <w:t>Gov</w:t>
            </w:r>
            <w:r w:rsidRPr="00D7552F">
              <w:rPr>
                <w:spacing w:val="-4"/>
                <w:sz w:val="20"/>
              </w:rPr>
              <w:t xml:space="preserve"> </w:t>
            </w:r>
            <w:r w:rsidRPr="00D7552F">
              <w:rPr>
                <w:sz w:val="20"/>
              </w:rPr>
              <w:t>Roberto S</w:t>
            </w:r>
            <w:r w:rsidRPr="00D7552F">
              <w:rPr>
                <w:spacing w:val="-5"/>
                <w:sz w:val="20"/>
              </w:rPr>
              <w:t xml:space="preserve"> </w:t>
            </w:r>
            <w:r w:rsidRPr="00D7552F">
              <w:rPr>
                <w:sz w:val="20"/>
              </w:rPr>
              <w:t>x</w:t>
            </w:r>
            <w:r w:rsidRPr="00D7552F">
              <w:rPr>
                <w:spacing w:val="-2"/>
                <w:sz w:val="20"/>
              </w:rPr>
              <w:t xml:space="preserve"> </w:t>
            </w:r>
            <w:r w:rsidRPr="00D7552F">
              <w:rPr>
                <w:sz w:val="20"/>
              </w:rPr>
              <w:t>Trevo)</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0,7</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Rua</w:t>
            </w:r>
            <w:r w:rsidRPr="00D7552F">
              <w:rPr>
                <w:spacing w:val="-2"/>
                <w:sz w:val="20"/>
              </w:rPr>
              <w:t xml:space="preserve"> </w:t>
            </w:r>
            <w:r w:rsidRPr="00D7552F">
              <w:rPr>
                <w:sz w:val="20"/>
              </w:rPr>
              <w:t>João</w:t>
            </w:r>
            <w:r w:rsidRPr="00D7552F">
              <w:rPr>
                <w:spacing w:val="-2"/>
                <w:sz w:val="20"/>
              </w:rPr>
              <w:t xml:space="preserve"> </w:t>
            </w:r>
            <w:r w:rsidRPr="00D7552F">
              <w:rPr>
                <w:sz w:val="20"/>
              </w:rPr>
              <w:t>Figueira</w:t>
            </w:r>
            <w:r w:rsidRPr="00D7552F">
              <w:rPr>
                <w:spacing w:val="-2"/>
                <w:sz w:val="20"/>
              </w:rPr>
              <w:t xml:space="preserve"> </w:t>
            </w:r>
            <w:r w:rsidRPr="00D7552F">
              <w:rPr>
                <w:sz w:val="20"/>
              </w:rPr>
              <w:t>Rodrigues</w:t>
            </w:r>
            <w:r w:rsidRPr="00D7552F">
              <w:rPr>
                <w:spacing w:val="-4"/>
                <w:sz w:val="20"/>
              </w:rPr>
              <w:t xml:space="preserve"> </w:t>
            </w:r>
            <w:r w:rsidRPr="00D7552F">
              <w:rPr>
                <w:sz w:val="20"/>
              </w:rPr>
              <w:t>(Pça</w:t>
            </w:r>
            <w:r w:rsidRPr="00D7552F">
              <w:rPr>
                <w:spacing w:val="-2"/>
                <w:sz w:val="20"/>
              </w:rPr>
              <w:t xml:space="preserve"> </w:t>
            </w:r>
            <w:r w:rsidRPr="00D7552F">
              <w:rPr>
                <w:sz w:val="20"/>
              </w:rPr>
              <w:t>Igreja</w:t>
            </w:r>
            <w:r w:rsidRPr="00D7552F">
              <w:rPr>
                <w:spacing w:val="-2"/>
                <w:sz w:val="20"/>
              </w:rPr>
              <w:t xml:space="preserve"> </w:t>
            </w:r>
            <w:r w:rsidRPr="00D7552F">
              <w:rPr>
                <w:sz w:val="20"/>
              </w:rPr>
              <w:t>x</w:t>
            </w:r>
            <w:r w:rsidRPr="00D7552F">
              <w:rPr>
                <w:spacing w:val="-4"/>
                <w:sz w:val="20"/>
              </w:rPr>
              <w:t xml:space="preserve"> </w:t>
            </w:r>
            <w:r w:rsidRPr="00D7552F">
              <w:rPr>
                <w:sz w:val="20"/>
              </w:rPr>
              <w:t>Escadão</w:t>
            </w:r>
            <w:r w:rsidRPr="00D7552F">
              <w:rPr>
                <w:spacing w:val="-1"/>
                <w:sz w:val="20"/>
              </w:rPr>
              <w:t xml:space="preserve"> </w:t>
            </w:r>
            <w:r w:rsidRPr="00D7552F">
              <w:rPr>
                <w:sz w:val="20"/>
              </w:rPr>
              <w:t>Campo)</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0,3</w:t>
            </w:r>
          </w:p>
        </w:tc>
      </w:tr>
      <w:tr w:rsidR="00D7552F" w:rsidRPr="00D7552F">
        <w:trPr>
          <w:trHeight w:val="294"/>
        </w:trPr>
        <w:tc>
          <w:tcPr>
            <w:tcW w:w="2758" w:type="dxa"/>
          </w:tcPr>
          <w:p w:rsidR="00750381" w:rsidRPr="00D7552F" w:rsidRDefault="005D0B97" w:rsidP="00A97D60">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3" w:line="211" w:lineRule="exact"/>
              <w:ind w:left="68"/>
              <w:jc w:val="left"/>
              <w:rPr>
                <w:sz w:val="20"/>
              </w:rPr>
            </w:pPr>
            <w:r w:rsidRPr="00D7552F">
              <w:rPr>
                <w:sz w:val="20"/>
              </w:rPr>
              <w:t>Rua</w:t>
            </w:r>
            <w:r w:rsidRPr="00D7552F">
              <w:rPr>
                <w:spacing w:val="-2"/>
                <w:sz w:val="20"/>
              </w:rPr>
              <w:t xml:space="preserve"> </w:t>
            </w:r>
            <w:r w:rsidRPr="00D7552F">
              <w:rPr>
                <w:sz w:val="20"/>
              </w:rPr>
              <w:t>Monnerat</w:t>
            </w:r>
            <w:r w:rsidRPr="00D7552F">
              <w:rPr>
                <w:spacing w:val="4"/>
                <w:sz w:val="20"/>
              </w:rPr>
              <w:t xml:space="preserve"> </w:t>
            </w:r>
            <w:r w:rsidRPr="00D7552F">
              <w:rPr>
                <w:sz w:val="20"/>
              </w:rPr>
              <w:t>x</w:t>
            </w:r>
            <w:r w:rsidRPr="00D7552F">
              <w:rPr>
                <w:spacing w:val="-8"/>
                <w:sz w:val="20"/>
              </w:rPr>
              <w:t xml:space="preserve"> </w:t>
            </w:r>
            <w:r w:rsidRPr="00D7552F">
              <w:rPr>
                <w:sz w:val="20"/>
              </w:rPr>
              <w:t>Travessa</w:t>
            </w:r>
            <w:r w:rsidRPr="00D7552F">
              <w:rPr>
                <w:spacing w:val="-1"/>
                <w:sz w:val="20"/>
              </w:rPr>
              <w:t xml:space="preserve"> </w:t>
            </w:r>
            <w:r w:rsidRPr="00D7552F">
              <w:rPr>
                <w:sz w:val="20"/>
              </w:rPr>
              <w:t>Erthal</w:t>
            </w:r>
          </w:p>
        </w:tc>
        <w:tc>
          <w:tcPr>
            <w:tcW w:w="960" w:type="dxa"/>
          </w:tcPr>
          <w:p w:rsidR="00750381" w:rsidRPr="00D7552F" w:rsidRDefault="005D0B97" w:rsidP="00A97D60">
            <w:pPr>
              <w:pStyle w:val="TableParagraph"/>
              <w:spacing w:before="63" w:line="211" w:lineRule="exact"/>
              <w:ind w:right="53"/>
              <w:jc w:val="right"/>
              <w:rPr>
                <w:sz w:val="20"/>
              </w:rPr>
            </w:pPr>
            <w:r w:rsidRPr="00D7552F">
              <w:rPr>
                <w:sz w:val="20"/>
              </w:rPr>
              <w:t>0,1</w:t>
            </w:r>
          </w:p>
        </w:tc>
      </w:tr>
      <w:tr w:rsidR="00D7552F" w:rsidRPr="00D7552F">
        <w:trPr>
          <w:trHeight w:val="297"/>
        </w:trPr>
        <w:tc>
          <w:tcPr>
            <w:tcW w:w="2758" w:type="dxa"/>
          </w:tcPr>
          <w:p w:rsidR="00750381" w:rsidRPr="00D7552F" w:rsidRDefault="005D0B97" w:rsidP="00A97D60">
            <w:pPr>
              <w:pStyle w:val="TableParagraph"/>
              <w:spacing w:before="63"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3" w:line="213" w:lineRule="exact"/>
              <w:ind w:left="68"/>
              <w:jc w:val="left"/>
              <w:rPr>
                <w:sz w:val="20"/>
              </w:rPr>
            </w:pPr>
            <w:r w:rsidRPr="00D7552F">
              <w:rPr>
                <w:sz w:val="20"/>
              </w:rPr>
              <w:t>Rua</w:t>
            </w:r>
            <w:r w:rsidRPr="00D7552F">
              <w:rPr>
                <w:spacing w:val="-2"/>
                <w:sz w:val="20"/>
              </w:rPr>
              <w:t xml:space="preserve"> </w:t>
            </w:r>
            <w:r w:rsidRPr="00D7552F">
              <w:rPr>
                <w:sz w:val="20"/>
              </w:rPr>
              <w:t>Dr.</w:t>
            </w:r>
            <w:r w:rsidRPr="00D7552F">
              <w:rPr>
                <w:spacing w:val="-4"/>
                <w:sz w:val="20"/>
              </w:rPr>
              <w:t xml:space="preserve"> </w:t>
            </w:r>
            <w:r w:rsidRPr="00D7552F">
              <w:rPr>
                <w:sz w:val="20"/>
              </w:rPr>
              <w:t>José</w:t>
            </w:r>
            <w:r w:rsidRPr="00D7552F">
              <w:rPr>
                <w:spacing w:val="-2"/>
                <w:sz w:val="20"/>
              </w:rPr>
              <w:t xml:space="preserve"> </w:t>
            </w:r>
            <w:r w:rsidRPr="00D7552F">
              <w:rPr>
                <w:sz w:val="20"/>
              </w:rPr>
              <w:t>Luis</w:t>
            </w:r>
            <w:r w:rsidRPr="00D7552F">
              <w:rPr>
                <w:spacing w:val="-3"/>
                <w:sz w:val="20"/>
              </w:rPr>
              <w:t xml:space="preserve"> </w:t>
            </w:r>
            <w:r w:rsidRPr="00D7552F">
              <w:rPr>
                <w:sz w:val="20"/>
              </w:rPr>
              <w:t>Erthal</w:t>
            </w:r>
            <w:r w:rsidRPr="00D7552F">
              <w:rPr>
                <w:spacing w:val="-3"/>
                <w:sz w:val="20"/>
              </w:rPr>
              <w:t xml:space="preserve"> </w:t>
            </w:r>
            <w:r w:rsidRPr="00D7552F">
              <w:rPr>
                <w:sz w:val="20"/>
              </w:rPr>
              <w:t>(Sta</w:t>
            </w:r>
            <w:r w:rsidRPr="00D7552F">
              <w:rPr>
                <w:spacing w:val="-2"/>
                <w:sz w:val="20"/>
              </w:rPr>
              <w:t xml:space="preserve"> </w:t>
            </w:r>
            <w:r w:rsidRPr="00D7552F">
              <w:rPr>
                <w:sz w:val="20"/>
              </w:rPr>
              <w:t>Casa x</w:t>
            </w:r>
            <w:r w:rsidRPr="00D7552F">
              <w:rPr>
                <w:spacing w:val="-4"/>
                <w:sz w:val="20"/>
              </w:rPr>
              <w:t xml:space="preserve"> </w:t>
            </w:r>
            <w:r w:rsidRPr="00D7552F">
              <w:rPr>
                <w:sz w:val="20"/>
              </w:rPr>
              <w:t>Escadão</w:t>
            </w:r>
            <w:r w:rsidRPr="00D7552F">
              <w:rPr>
                <w:spacing w:val="-1"/>
                <w:sz w:val="20"/>
              </w:rPr>
              <w:t xml:space="preserve"> </w:t>
            </w:r>
            <w:r w:rsidRPr="00D7552F">
              <w:rPr>
                <w:sz w:val="20"/>
              </w:rPr>
              <w:t>Asfalto)</w:t>
            </w:r>
          </w:p>
        </w:tc>
        <w:tc>
          <w:tcPr>
            <w:tcW w:w="960" w:type="dxa"/>
          </w:tcPr>
          <w:p w:rsidR="00750381" w:rsidRPr="00D7552F" w:rsidRDefault="005D0B97" w:rsidP="00A97D60">
            <w:pPr>
              <w:pStyle w:val="TableParagraph"/>
              <w:spacing w:before="63" w:line="213"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Av.</w:t>
            </w:r>
            <w:r w:rsidRPr="00D7552F">
              <w:rPr>
                <w:spacing w:val="-2"/>
                <w:sz w:val="20"/>
              </w:rPr>
              <w:t xml:space="preserve"> </w:t>
            </w:r>
            <w:r w:rsidRPr="00D7552F">
              <w:rPr>
                <w:sz w:val="20"/>
              </w:rPr>
              <w:t>Friedman</w:t>
            </w:r>
            <w:r w:rsidRPr="00D7552F">
              <w:rPr>
                <w:spacing w:val="-2"/>
                <w:sz w:val="20"/>
              </w:rPr>
              <w:t xml:space="preserve"> </w:t>
            </w:r>
            <w:r w:rsidRPr="00D7552F">
              <w:rPr>
                <w:sz w:val="20"/>
              </w:rPr>
              <w:t>x</w:t>
            </w:r>
            <w:r w:rsidRPr="00D7552F">
              <w:rPr>
                <w:spacing w:val="-2"/>
                <w:sz w:val="20"/>
              </w:rPr>
              <w:t xml:space="preserve"> </w:t>
            </w:r>
            <w:r w:rsidRPr="00D7552F">
              <w:rPr>
                <w:sz w:val="20"/>
              </w:rPr>
              <w:t>Rua</w:t>
            </w:r>
            <w:r w:rsidRPr="00D7552F">
              <w:rPr>
                <w:spacing w:val="-2"/>
                <w:sz w:val="20"/>
              </w:rPr>
              <w:t xml:space="preserve"> </w:t>
            </w:r>
            <w:r w:rsidRPr="00D7552F">
              <w:rPr>
                <w:sz w:val="20"/>
              </w:rPr>
              <w:t>Prefeito</w:t>
            </w:r>
            <w:r w:rsidRPr="00D7552F">
              <w:rPr>
                <w:spacing w:val="-2"/>
                <w:sz w:val="20"/>
              </w:rPr>
              <w:t xml:space="preserve"> </w:t>
            </w:r>
            <w:r w:rsidRPr="00D7552F">
              <w:rPr>
                <w:sz w:val="20"/>
              </w:rPr>
              <w:t>José</w:t>
            </w:r>
            <w:r w:rsidRPr="00D7552F">
              <w:rPr>
                <w:spacing w:val="-3"/>
                <w:sz w:val="20"/>
              </w:rPr>
              <w:t xml:space="preserve"> </w:t>
            </w:r>
            <w:r w:rsidRPr="00D7552F">
              <w:rPr>
                <w:sz w:val="20"/>
              </w:rPr>
              <w:t>Guida</w:t>
            </w:r>
          </w:p>
        </w:tc>
        <w:tc>
          <w:tcPr>
            <w:tcW w:w="960" w:type="dxa"/>
          </w:tcPr>
          <w:p w:rsidR="00750381" w:rsidRPr="00D7552F" w:rsidRDefault="005D0B97" w:rsidP="00A97D60">
            <w:pPr>
              <w:pStyle w:val="TableParagraph"/>
              <w:spacing w:before="61" w:line="213" w:lineRule="exact"/>
              <w:ind w:right="54"/>
              <w:jc w:val="right"/>
              <w:rPr>
                <w:sz w:val="20"/>
              </w:rPr>
            </w:pPr>
            <w:r w:rsidRPr="00D7552F">
              <w:rPr>
                <w:sz w:val="20"/>
              </w:rPr>
              <w:t>0,8</w:t>
            </w:r>
          </w:p>
        </w:tc>
      </w:tr>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Rua Luiz</w:t>
            </w:r>
            <w:r w:rsidRPr="00D7552F">
              <w:rPr>
                <w:spacing w:val="-4"/>
                <w:sz w:val="20"/>
              </w:rPr>
              <w:t xml:space="preserve"> </w:t>
            </w:r>
            <w:r w:rsidRPr="00D7552F">
              <w:rPr>
                <w:sz w:val="20"/>
              </w:rPr>
              <w:t>Correa</w:t>
            </w:r>
          </w:p>
        </w:tc>
        <w:tc>
          <w:tcPr>
            <w:tcW w:w="960" w:type="dxa"/>
          </w:tcPr>
          <w:p w:rsidR="00750381" w:rsidRPr="00D7552F" w:rsidRDefault="005D0B97" w:rsidP="00A97D60">
            <w:pPr>
              <w:pStyle w:val="TableParagraph"/>
              <w:spacing w:before="61" w:line="213" w:lineRule="exact"/>
              <w:ind w:right="53"/>
              <w:jc w:val="right"/>
              <w:rPr>
                <w:sz w:val="20"/>
              </w:rPr>
            </w:pPr>
            <w:r w:rsidRPr="00D7552F">
              <w:rPr>
                <w:sz w:val="20"/>
              </w:rPr>
              <w:t>0,2</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Av.</w:t>
            </w:r>
            <w:r w:rsidRPr="00D7552F">
              <w:rPr>
                <w:spacing w:val="-2"/>
                <w:sz w:val="20"/>
              </w:rPr>
              <w:t xml:space="preserve"> </w:t>
            </w:r>
            <w:r w:rsidRPr="00D7552F">
              <w:rPr>
                <w:sz w:val="20"/>
              </w:rPr>
              <w:t>Antônio</w:t>
            </w:r>
            <w:r w:rsidRPr="00D7552F">
              <w:rPr>
                <w:spacing w:val="-5"/>
                <w:sz w:val="20"/>
              </w:rPr>
              <w:t xml:space="preserve"> </w:t>
            </w:r>
            <w:r w:rsidRPr="00D7552F">
              <w:rPr>
                <w:sz w:val="20"/>
              </w:rPr>
              <w:t>Ferreira</w:t>
            </w:r>
            <w:r w:rsidRPr="00D7552F">
              <w:rPr>
                <w:spacing w:val="-2"/>
                <w:sz w:val="20"/>
              </w:rPr>
              <w:t xml:space="preserve"> </w:t>
            </w:r>
            <w:r w:rsidRPr="00D7552F">
              <w:rPr>
                <w:sz w:val="20"/>
              </w:rPr>
              <w:t>da</w:t>
            </w:r>
            <w:r w:rsidRPr="00D7552F">
              <w:rPr>
                <w:spacing w:val="-1"/>
                <w:sz w:val="20"/>
              </w:rPr>
              <w:t xml:space="preserve"> </w:t>
            </w:r>
            <w:r w:rsidRPr="00D7552F">
              <w:rPr>
                <w:sz w:val="20"/>
              </w:rPr>
              <w:t>Rocha</w:t>
            </w:r>
            <w:r w:rsidRPr="00D7552F">
              <w:rPr>
                <w:spacing w:val="-1"/>
                <w:sz w:val="20"/>
              </w:rPr>
              <w:t xml:space="preserve"> </w:t>
            </w:r>
            <w:r w:rsidRPr="00D7552F">
              <w:rPr>
                <w:sz w:val="20"/>
              </w:rPr>
              <w:t>Sobrinho</w:t>
            </w:r>
          </w:p>
        </w:tc>
        <w:tc>
          <w:tcPr>
            <w:tcW w:w="960" w:type="dxa"/>
          </w:tcPr>
          <w:p w:rsidR="00750381" w:rsidRPr="00D7552F" w:rsidRDefault="005D0B97" w:rsidP="00A97D60">
            <w:pPr>
              <w:pStyle w:val="TableParagraph"/>
              <w:spacing w:before="59" w:line="216" w:lineRule="exact"/>
              <w:ind w:right="54"/>
              <w:jc w:val="right"/>
              <w:rPr>
                <w:sz w:val="20"/>
              </w:rPr>
            </w:pPr>
            <w:r w:rsidRPr="00D7552F">
              <w:rPr>
                <w:sz w:val="20"/>
              </w:rPr>
              <w:t>0,6</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Rua</w:t>
            </w:r>
            <w:r w:rsidRPr="00D7552F">
              <w:rPr>
                <w:spacing w:val="-3"/>
                <w:sz w:val="20"/>
              </w:rPr>
              <w:t xml:space="preserve"> </w:t>
            </w:r>
            <w:r w:rsidRPr="00D7552F">
              <w:rPr>
                <w:sz w:val="20"/>
              </w:rPr>
              <w:t>Henrique</w:t>
            </w:r>
            <w:r w:rsidRPr="00D7552F">
              <w:rPr>
                <w:spacing w:val="-2"/>
                <w:sz w:val="20"/>
              </w:rPr>
              <w:t xml:space="preserve"> </w:t>
            </w:r>
            <w:r w:rsidRPr="00D7552F">
              <w:rPr>
                <w:sz w:val="20"/>
              </w:rPr>
              <w:t>Albertini</w:t>
            </w:r>
          </w:p>
        </w:tc>
        <w:tc>
          <w:tcPr>
            <w:tcW w:w="960" w:type="dxa"/>
          </w:tcPr>
          <w:p w:rsidR="00750381" w:rsidRPr="00D7552F" w:rsidRDefault="005D0B97" w:rsidP="00A97D60">
            <w:pPr>
              <w:pStyle w:val="TableParagraph"/>
              <w:spacing w:before="59" w:line="216" w:lineRule="exact"/>
              <w:ind w:right="53"/>
              <w:jc w:val="right"/>
              <w:rPr>
                <w:sz w:val="20"/>
              </w:rPr>
            </w:pPr>
            <w:r w:rsidRPr="00D7552F">
              <w:rPr>
                <w:sz w:val="20"/>
              </w:rPr>
              <w:t>0,3</w:t>
            </w:r>
          </w:p>
        </w:tc>
      </w:tr>
      <w:tr w:rsidR="00D7552F" w:rsidRPr="00D7552F">
        <w:trPr>
          <w:trHeight w:val="294"/>
        </w:trPr>
        <w:tc>
          <w:tcPr>
            <w:tcW w:w="2758" w:type="dxa"/>
          </w:tcPr>
          <w:p w:rsidR="00750381" w:rsidRPr="00D7552F" w:rsidRDefault="005D0B97" w:rsidP="00A97D60">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3" w:line="211" w:lineRule="exact"/>
              <w:ind w:left="68"/>
              <w:jc w:val="left"/>
              <w:rPr>
                <w:sz w:val="20"/>
              </w:rPr>
            </w:pPr>
            <w:r w:rsidRPr="00D7552F">
              <w:rPr>
                <w:sz w:val="20"/>
              </w:rPr>
              <w:t>R.</w:t>
            </w:r>
            <w:r w:rsidRPr="00D7552F">
              <w:rPr>
                <w:spacing w:val="-1"/>
                <w:sz w:val="20"/>
              </w:rPr>
              <w:t xml:space="preserve"> </w:t>
            </w:r>
            <w:r w:rsidRPr="00D7552F">
              <w:rPr>
                <w:sz w:val="20"/>
              </w:rPr>
              <w:t>Manoel</w:t>
            </w:r>
            <w:r w:rsidRPr="00D7552F">
              <w:rPr>
                <w:spacing w:val="-2"/>
                <w:sz w:val="20"/>
              </w:rPr>
              <w:t xml:space="preserve"> </w:t>
            </w:r>
            <w:r w:rsidRPr="00D7552F">
              <w:rPr>
                <w:sz w:val="20"/>
              </w:rPr>
              <w:t>José Genebre</w:t>
            </w:r>
            <w:r w:rsidRPr="00D7552F">
              <w:rPr>
                <w:spacing w:val="-1"/>
                <w:sz w:val="20"/>
              </w:rPr>
              <w:t xml:space="preserve"> </w:t>
            </w:r>
            <w:r w:rsidRPr="00D7552F">
              <w:rPr>
                <w:sz w:val="20"/>
              </w:rPr>
              <w:t>x</w:t>
            </w:r>
            <w:r w:rsidRPr="00D7552F">
              <w:rPr>
                <w:spacing w:val="-3"/>
                <w:sz w:val="20"/>
              </w:rPr>
              <w:t xml:space="preserve"> </w:t>
            </w:r>
            <w:r w:rsidRPr="00D7552F">
              <w:rPr>
                <w:sz w:val="20"/>
              </w:rPr>
              <w:t>Rua</w:t>
            </w:r>
            <w:r w:rsidRPr="00D7552F">
              <w:rPr>
                <w:spacing w:val="-4"/>
                <w:sz w:val="20"/>
              </w:rPr>
              <w:t xml:space="preserve"> </w:t>
            </w:r>
            <w:r w:rsidRPr="00D7552F">
              <w:rPr>
                <w:sz w:val="20"/>
              </w:rPr>
              <w:t>Aurea</w:t>
            </w:r>
          </w:p>
        </w:tc>
        <w:tc>
          <w:tcPr>
            <w:tcW w:w="960" w:type="dxa"/>
          </w:tcPr>
          <w:p w:rsidR="00750381" w:rsidRPr="00D7552F" w:rsidRDefault="005D0B97" w:rsidP="00A97D60">
            <w:pPr>
              <w:pStyle w:val="TableParagraph"/>
              <w:spacing w:before="63" w:line="211" w:lineRule="exact"/>
              <w:ind w:right="54"/>
              <w:jc w:val="right"/>
              <w:rPr>
                <w:sz w:val="20"/>
              </w:rPr>
            </w:pPr>
            <w:r w:rsidRPr="00D7552F">
              <w:rPr>
                <w:sz w:val="20"/>
              </w:rPr>
              <w:t>0,4</w:t>
            </w:r>
          </w:p>
        </w:tc>
      </w:tr>
      <w:tr w:rsidR="00D7552F" w:rsidRPr="00D7552F">
        <w:trPr>
          <w:trHeight w:val="297"/>
        </w:trPr>
        <w:tc>
          <w:tcPr>
            <w:tcW w:w="2758" w:type="dxa"/>
          </w:tcPr>
          <w:p w:rsidR="00750381" w:rsidRPr="00D7552F" w:rsidRDefault="005D0B97" w:rsidP="00A97D60">
            <w:pPr>
              <w:pStyle w:val="TableParagraph"/>
              <w:spacing w:before="61"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6" w:lineRule="exact"/>
              <w:ind w:left="68"/>
              <w:jc w:val="left"/>
              <w:rPr>
                <w:sz w:val="20"/>
              </w:rPr>
            </w:pPr>
            <w:r w:rsidRPr="00D7552F">
              <w:rPr>
                <w:sz w:val="20"/>
              </w:rPr>
              <w:t>Rua</w:t>
            </w:r>
            <w:r w:rsidRPr="00D7552F">
              <w:rPr>
                <w:spacing w:val="-1"/>
                <w:sz w:val="20"/>
              </w:rPr>
              <w:t xml:space="preserve"> </w:t>
            </w:r>
            <w:r w:rsidRPr="00D7552F">
              <w:rPr>
                <w:sz w:val="20"/>
              </w:rPr>
              <w:t>Joana</w:t>
            </w:r>
            <w:r w:rsidRPr="00D7552F">
              <w:rPr>
                <w:spacing w:val="-1"/>
                <w:sz w:val="20"/>
              </w:rPr>
              <w:t xml:space="preserve"> </w:t>
            </w:r>
            <w:r w:rsidRPr="00D7552F">
              <w:rPr>
                <w:sz w:val="20"/>
              </w:rPr>
              <w:t>Catanheda</w:t>
            </w:r>
            <w:r w:rsidRPr="00D7552F">
              <w:rPr>
                <w:spacing w:val="-1"/>
                <w:sz w:val="20"/>
              </w:rPr>
              <w:t xml:space="preserve"> </w:t>
            </w:r>
            <w:r w:rsidRPr="00D7552F">
              <w:rPr>
                <w:sz w:val="20"/>
              </w:rPr>
              <w:t>Monnerat</w:t>
            </w:r>
            <w:r w:rsidRPr="00D7552F">
              <w:rPr>
                <w:spacing w:val="-2"/>
                <w:sz w:val="20"/>
              </w:rPr>
              <w:t xml:space="preserve"> </w:t>
            </w:r>
            <w:r w:rsidRPr="00D7552F">
              <w:rPr>
                <w:sz w:val="20"/>
              </w:rPr>
              <w:t>x</w:t>
            </w:r>
            <w:r w:rsidRPr="00D7552F">
              <w:rPr>
                <w:spacing w:val="-5"/>
                <w:sz w:val="20"/>
              </w:rPr>
              <w:t xml:space="preserve"> </w:t>
            </w:r>
            <w:r w:rsidRPr="00D7552F">
              <w:rPr>
                <w:sz w:val="20"/>
              </w:rPr>
              <w:t>Rua</w:t>
            </w:r>
            <w:r w:rsidRPr="00D7552F">
              <w:rPr>
                <w:spacing w:val="-1"/>
                <w:sz w:val="20"/>
              </w:rPr>
              <w:t xml:space="preserve"> </w:t>
            </w:r>
            <w:r w:rsidRPr="00D7552F">
              <w:rPr>
                <w:sz w:val="20"/>
              </w:rPr>
              <w:t>Domingos</w:t>
            </w:r>
            <w:r w:rsidRPr="00D7552F">
              <w:rPr>
                <w:spacing w:val="-1"/>
                <w:sz w:val="20"/>
              </w:rPr>
              <w:t xml:space="preserve"> </w:t>
            </w:r>
            <w:r w:rsidRPr="00D7552F">
              <w:rPr>
                <w:sz w:val="20"/>
              </w:rPr>
              <w:t>Antônio</w:t>
            </w:r>
            <w:r w:rsidRPr="00D7552F">
              <w:rPr>
                <w:spacing w:val="-3"/>
                <w:sz w:val="20"/>
              </w:rPr>
              <w:t xml:space="preserve"> </w:t>
            </w:r>
            <w:r w:rsidRPr="00D7552F">
              <w:rPr>
                <w:sz w:val="20"/>
              </w:rPr>
              <w:t>Cariello</w:t>
            </w:r>
          </w:p>
        </w:tc>
        <w:tc>
          <w:tcPr>
            <w:tcW w:w="960" w:type="dxa"/>
          </w:tcPr>
          <w:p w:rsidR="00750381" w:rsidRPr="00D7552F" w:rsidRDefault="005D0B97" w:rsidP="00A97D60">
            <w:pPr>
              <w:pStyle w:val="TableParagraph"/>
              <w:spacing w:before="61" w:line="216"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Rua</w:t>
            </w:r>
            <w:r w:rsidRPr="00D7552F">
              <w:rPr>
                <w:spacing w:val="-3"/>
                <w:sz w:val="20"/>
              </w:rPr>
              <w:t xml:space="preserve"> </w:t>
            </w:r>
            <w:r w:rsidRPr="00D7552F">
              <w:rPr>
                <w:sz w:val="20"/>
              </w:rPr>
              <w:t>Poutilho</w:t>
            </w:r>
            <w:r w:rsidRPr="00D7552F">
              <w:rPr>
                <w:spacing w:val="-2"/>
                <w:sz w:val="20"/>
              </w:rPr>
              <w:t xml:space="preserve"> </w:t>
            </w:r>
            <w:r w:rsidRPr="00D7552F">
              <w:rPr>
                <w:sz w:val="20"/>
              </w:rPr>
              <w:t>A.</w:t>
            </w:r>
            <w:r w:rsidRPr="00D7552F">
              <w:rPr>
                <w:spacing w:val="-2"/>
                <w:sz w:val="20"/>
              </w:rPr>
              <w:t xml:space="preserve"> </w:t>
            </w:r>
            <w:r w:rsidRPr="00D7552F">
              <w:rPr>
                <w:sz w:val="20"/>
              </w:rPr>
              <w:t>Aguiar</w:t>
            </w:r>
            <w:r w:rsidRPr="00D7552F">
              <w:rPr>
                <w:spacing w:val="-2"/>
                <w:sz w:val="20"/>
              </w:rPr>
              <w:t xml:space="preserve"> </w:t>
            </w:r>
            <w:r w:rsidRPr="00D7552F">
              <w:rPr>
                <w:sz w:val="20"/>
              </w:rPr>
              <w:t>x</w:t>
            </w:r>
            <w:r w:rsidRPr="00D7552F">
              <w:rPr>
                <w:spacing w:val="-4"/>
                <w:sz w:val="20"/>
              </w:rPr>
              <w:t xml:space="preserve"> </w:t>
            </w:r>
            <w:r w:rsidRPr="00D7552F">
              <w:rPr>
                <w:sz w:val="20"/>
              </w:rPr>
              <w:t>Benedicto</w:t>
            </w:r>
            <w:r w:rsidRPr="00D7552F">
              <w:rPr>
                <w:spacing w:val="-2"/>
                <w:sz w:val="20"/>
              </w:rPr>
              <w:t xml:space="preserve"> </w:t>
            </w:r>
            <w:r w:rsidRPr="00D7552F">
              <w:rPr>
                <w:sz w:val="20"/>
              </w:rPr>
              <w:t>Almeida</w:t>
            </w:r>
            <w:r w:rsidRPr="00D7552F">
              <w:rPr>
                <w:spacing w:val="-2"/>
                <w:sz w:val="20"/>
              </w:rPr>
              <w:t xml:space="preserve"> </w:t>
            </w:r>
            <w:r w:rsidRPr="00D7552F">
              <w:rPr>
                <w:sz w:val="20"/>
              </w:rPr>
              <w:t>de</w:t>
            </w:r>
            <w:r w:rsidRPr="00D7552F">
              <w:rPr>
                <w:spacing w:val="-2"/>
                <w:sz w:val="20"/>
              </w:rPr>
              <w:t xml:space="preserve"> </w:t>
            </w:r>
            <w:r w:rsidRPr="00D7552F">
              <w:rPr>
                <w:sz w:val="20"/>
              </w:rPr>
              <w:t>Carvalho</w:t>
            </w:r>
          </w:p>
        </w:tc>
        <w:tc>
          <w:tcPr>
            <w:tcW w:w="960" w:type="dxa"/>
          </w:tcPr>
          <w:p w:rsidR="00750381" w:rsidRPr="00D7552F" w:rsidRDefault="005D0B97" w:rsidP="00A97D60">
            <w:pPr>
              <w:pStyle w:val="TableParagraph"/>
              <w:spacing w:before="59" w:line="216" w:lineRule="exact"/>
              <w:ind w:right="53"/>
              <w:jc w:val="right"/>
              <w:rPr>
                <w:sz w:val="20"/>
              </w:rPr>
            </w:pPr>
            <w:r w:rsidRPr="00D7552F">
              <w:rPr>
                <w:sz w:val="20"/>
              </w:rPr>
              <w:t>1,2</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Rua</w:t>
            </w:r>
            <w:r w:rsidRPr="00D7552F">
              <w:rPr>
                <w:spacing w:val="-1"/>
                <w:sz w:val="20"/>
              </w:rPr>
              <w:t xml:space="preserve"> </w:t>
            </w:r>
            <w:r w:rsidRPr="00D7552F">
              <w:rPr>
                <w:sz w:val="20"/>
              </w:rPr>
              <w:t>Alcebíades</w:t>
            </w:r>
            <w:r w:rsidRPr="00D7552F">
              <w:rPr>
                <w:spacing w:val="-3"/>
                <w:sz w:val="20"/>
              </w:rPr>
              <w:t xml:space="preserve"> </w:t>
            </w:r>
            <w:r w:rsidRPr="00D7552F">
              <w:rPr>
                <w:sz w:val="20"/>
              </w:rPr>
              <w:t>Pires</w:t>
            </w:r>
            <w:r w:rsidRPr="00D7552F">
              <w:rPr>
                <w:spacing w:val="-5"/>
                <w:sz w:val="20"/>
              </w:rPr>
              <w:t xml:space="preserve"> </w:t>
            </w:r>
            <w:r w:rsidRPr="00D7552F">
              <w:rPr>
                <w:sz w:val="20"/>
              </w:rPr>
              <w:t>Ribeiro</w:t>
            </w:r>
            <w:r w:rsidRPr="00D7552F">
              <w:rPr>
                <w:spacing w:val="-4"/>
                <w:sz w:val="20"/>
              </w:rPr>
              <w:t xml:space="preserve"> </w:t>
            </w:r>
            <w:r w:rsidRPr="00D7552F">
              <w:rPr>
                <w:sz w:val="20"/>
              </w:rPr>
              <w:t>(Bela</w:t>
            </w:r>
            <w:r w:rsidRPr="00D7552F">
              <w:rPr>
                <w:spacing w:val="-3"/>
                <w:sz w:val="20"/>
              </w:rPr>
              <w:t xml:space="preserve"> </w:t>
            </w:r>
            <w:r w:rsidRPr="00D7552F">
              <w:rPr>
                <w:sz w:val="20"/>
              </w:rPr>
              <w:t>Vista)</w:t>
            </w:r>
          </w:p>
        </w:tc>
        <w:tc>
          <w:tcPr>
            <w:tcW w:w="960" w:type="dxa"/>
          </w:tcPr>
          <w:p w:rsidR="00750381" w:rsidRPr="00D7552F" w:rsidRDefault="005D0B97" w:rsidP="00A97D60">
            <w:pPr>
              <w:pStyle w:val="TableParagraph"/>
              <w:spacing w:before="59" w:line="216"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Rua</w:t>
            </w:r>
            <w:r w:rsidRPr="00D7552F">
              <w:rPr>
                <w:spacing w:val="-1"/>
                <w:sz w:val="20"/>
              </w:rPr>
              <w:t xml:space="preserve"> </w:t>
            </w:r>
            <w:r w:rsidRPr="00D7552F">
              <w:rPr>
                <w:sz w:val="20"/>
              </w:rPr>
              <w:t>Joaquim</w:t>
            </w:r>
            <w:r w:rsidRPr="00D7552F">
              <w:rPr>
                <w:spacing w:val="-6"/>
                <w:sz w:val="20"/>
              </w:rPr>
              <w:t xml:space="preserve"> </w:t>
            </w:r>
            <w:r w:rsidRPr="00D7552F">
              <w:rPr>
                <w:sz w:val="20"/>
              </w:rPr>
              <w:t>Lopes</w:t>
            </w:r>
            <w:r w:rsidRPr="00D7552F">
              <w:rPr>
                <w:spacing w:val="-3"/>
                <w:sz w:val="20"/>
              </w:rPr>
              <w:t xml:space="preserve"> </w:t>
            </w:r>
            <w:r w:rsidRPr="00D7552F">
              <w:rPr>
                <w:sz w:val="20"/>
              </w:rPr>
              <w:t>de</w:t>
            </w:r>
            <w:r w:rsidRPr="00D7552F">
              <w:rPr>
                <w:spacing w:val="1"/>
                <w:sz w:val="20"/>
              </w:rPr>
              <w:t xml:space="preserve"> </w:t>
            </w:r>
            <w:r w:rsidRPr="00D7552F">
              <w:rPr>
                <w:sz w:val="20"/>
              </w:rPr>
              <w:t>Almeida</w:t>
            </w:r>
            <w:r w:rsidRPr="00D7552F">
              <w:rPr>
                <w:spacing w:val="-1"/>
                <w:sz w:val="20"/>
              </w:rPr>
              <w:t xml:space="preserve"> </w:t>
            </w:r>
            <w:r w:rsidRPr="00D7552F">
              <w:rPr>
                <w:sz w:val="20"/>
              </w:rPr>
              <w:t>(74m)</w:t>
            </w:r>
          </w:p>
        </w:tc>
        <w:tc>
          <w:tcPr>
            <w:tcW w:w="960" w:type="dxa"/>
          </w:tcPr>
          <w:p w:rsidR="00750381" w:rsidRPr="00D7552F" w:rsidRDefault="005D0B97" w:rsidP="00A97D60">
            <w:pPr>
              <w:pStyle w:val="TableParagraph"/>
              <w:spacing w:before="59" w:line="216" w:lineRule="exact"/>
              <w:ind w:right="53"/>
              <w:jc w:val="right"/>
              <w:rPr>
                <w:sz w:val="20"/>
              </w:rPr>
            </w:pPr>
            <w:r w:rsidRPr="00D7552F">
              <w:rPr>
                <w:sz w:val="20"/>
              </w:rPr>
              <w:t>0,1</w:t>
            </w:r>
          </w:p>
        </w:tc>
      </w:tr>
      <w:tr w:rsidR="00D7552F" w:rsidRPr="00D7552F">
        <w:trPr>
          <w:trHeight w:val="294"/>
        </w:trPr>
        <w:tc>
          <w:tcPr>
            <w:tcW w:w="2758" w:type="dxa"/>
          </w:tcPr>
          <w:p w:rsidR="00750381" w:rsidRPr="00D7552F" w:rsidRDefault="005D0B97" w:rsidP="00A97D60">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59" w:line="216" w:lineRule="exact"/>
              <w:ind w:left="68"/>
              <w:jc w:val="left"/>
              <w:rPr>
                <w:sz w:val="20"/>
              </w:rPr>
            </w:pPr>
            <w:r w:rsidRPr="00D7552F">
              <w:rPr>
                <w:sz w:val="20"/>
              </w:rPr>
              <w:t>Rua</w:t>
            </w:r>
            <w:r w:rsidRPr="00D7552F">
              <w:rPr>
                <w:spacing w:val="-2"/>
                <w:sz w:val="20"/>
              </w:rPr>
              <w:t xml:space="preserve"> </w:t>
            </w:r>
            <w:r w:rsidRPr="00D7552F">
              <w:rPr>
                <w:sz w:val="20"/>
              </w:rPr>
              <w:t>José</w:t>
            </w:r>
            <w:r w:rsidRPr="00D7552F">
              <w:rPr>
                <w:spacing w:val="-2"/>
                <w:sz w:val="20"/>
              </w:rPr>
              <w:t xml:space="preserve"> </w:t>
            </w:r>
            <w:r w:rsidRPr="00D7552F">
              <w:rPr>
                <w:sz w:val="20"/>
              </w:rPr>
              <w:t>Gonçalves</w:t>
            </w:r>
            <w:r w:rsidRPr="00D7552F">
              <w:rPr>
                <w:spacing w:val="-3"/>
                <w:sz w:val="20"/>
              </w:rPr>
              <w:t xml:space="preserve"> </w:t>
            </w:r>
            <w:r w:rsidRPr="00D7552F">
              <w:rPr>
                <w:sz w:val="20"/>
              </w:rPr>
              <w:t>Figueira</w:t>
            </w:r>
          </w:p>
        </w:tc>
        <w:tc>
          <w:tcPr>
            <w:tcW w:w="960" w:type="dxa"/>
          </w:tcPr>
          <w:p w:rsidR="00750381" w:rsidRPr="00D7552F" w:rsidRDefault="005D0B97" w:rsidP="00A97D60">
            <w:pPr>
              <w:pStyle w:val="TableParagraph"/>
              <w:spacing w:before="59" w:line="216" w:lineRule="exact"/>
              <w:ind w:right="54"/>
              <w:jc w:val="right"/>
              <w:rPr>
                <w:sz w:val="20"/>
              </w:rPr>
            </w:pPr>
            <w:r w:rsidRPr="00D7552F">
              <w:rPr>
                <w:sz w:val="20"/>
              </w:rPr>
              <w:t>0,1</w:t>
            </w:r>
          </w:p>
        </w:tc>
      </w:tr>
    </w:tbl>
    <w:p w:rsidR="00750381" w:rsidRPr="00D7552F" w:rsidRDefault="00750381" w:rsidP="00A97D60">
      <w:pPr>
        <w:spacing w:line="216" w:lineRule="exact"/>
        <w:jc w:val="right"/>
        <w:rPr>
          <w:sz w:val="20"/>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10"/>
        <w:rPr>
          <w:sz w:val="21"/>
        </w:rPr>
      </w:pPr>
    </w:p>
    <w:tbl>
      <w:tblPr>
        <w:tblStyle w:val="TableNormal"/>
        <w:tblW w:w="0" w:type="auto"/>
        <w:tblInd w:w="13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58"/>
        <w:gridCol w:w="6161"/>
        <w:gridCol w:w="960"/>
      </w:tblGrid>
      <w:tr w:rsidR="00D7552F" w:rsidRPr="00D7552F">
        <w:trPr>
          <w:trHeight w:val="294"/>
        </w:trPr>
        <w:tc>
          <w:tcPr>
            <w:tcW w:w="2758" w:type="dxa"/>
          </w:tcPr>
          <w:p w:rsidR="00750381" w:rsidRPr="00D7552F" w:rsidRDefault="005D0B97" w:rsidP="00A97D60">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rsidP="00A97D60">
            <w:pPr>
              <w:pStyle w:val="TableParagraph"/>
              <w:spacing w:before="61" w:line="213" w:lineRule="exact"/>
              <w:ind w:left="68"/>
              <w:jc w:val="left"/>
              <w:rPr>
                <w:sz w:val="20"/>
              </w:rPr>
            </w:pPr>
            <w:r w:rsidRPr="00D7552F">
              <w:rPr>
                <w:sz w:val="20"/>
              </w:rPr>
              <w:t>Rua</w:t>
            </w:r>
            <w:r w:rsidRPr="00D7552F">
              <w:rPr>
                <w:spacing w:val="-1"/>
                <w:sz w:val="20"/>
              </w:rPr>
              <w:t xml:space="preserve"> </w:t>
            </w:r>
            <w:r w:rsidRPr="00D7552F">
              <w:rPr>
                <w:sz w:val="20"/>
              </w:rPr>
              <w:t>Bela</w:t>
            </w:r>
            <w:r w:rsidRPr="00D7552F">
              <w:rPr>
                <w:spacing w:val="-2"/>
                <w:sz w:val="20"/>
              </w:rPr>
              <w:t xml:space="preserve"> </w:t>
            </w:r>
            <w:r w:rsidRPr="00D7552F">
              <w:rPr>
                <w:sz w:val="20"/>
              </w:rPr>
              <w:t>Vista</w:t>
            </w:r>
          </w:p>
        </w:tc>
        <w:tc>
          <w:tcPr>
            <w:tcW w:w="960" w:type="dxa"/>
          </w:tcPr>
          <w:p w:rsidR="00750381" w:rsidRPr="00D7552F" w:rsidRDefault="005D0B97" w:rsidP="00A97D60">
            <w:pPr>
              <w:pStyle w:val="TableParagraph"/>
              <w:spacing w:before="61" w:line="213" w:lineRule="exact"/>
              <w:ind w:right="53"/>
              <w:jc w:val="right"/>
              <w:rPr>
                <w:sz w:val="20"/>
              </w:rPr>
            </w:pPr>
            <w:r w:rsidRPr="00D7552F">
              <w:rPr>
                <w:sz w:val="20"/>
              </w:rPr>
              <w:t>0,2</w:t>
            </w:r>
          </w:p>
        </w:tc>
      </w:tr>
      <w:tr w:rsidR="00D7552F" w:rsidRPr="00D7552F">
        <w:trPr>
          <w:trHeight w:val="294"/>
        </w:trPr>
        <w:tc>
          <w:tcPr>
            <w:tcW w:w="8919" w:type="dxa"/>
            <w:gridSpan w:val="2"/>
          </w:tcPr>
          <w:p w:rsidR="00750381" w:rsidRPr="00D7552F" w:rsidRDefault="005D0B97" w:rsidP="00A97D60">
            <w:pPr>
              <w:pStyle w:val="TableParagraph"/>
              <w:spacing w:before="66" w:line="208" w:lineRule="exact"/>
              <w:ind w:right="60"/>
              <w:jc w:val="right"/>
              <w:rPr>
                <w:b/>
                <w:sz w:val="20"/>
              </w:rPr>
            </w:pPr>
            <w:r w:rsidRPr="00D7552F">
              <w:rPr>
                <w:b/>
                <w:sz w:val="20"/>
              </w:rPr>
              <w:t>TOTAL</w:t>
            </w:r>
          </w:p>
        </w:tc>
        <w:tc>
          <w:tcPr>
            <w:tcW w:w="960" w:type="dxa"/>
          </w:tcPr>
          <w:p w:rsidR="00750381" w:rsidRPr="00D7552F" w:rsidRDefault="005D0B97" w:rsidP="00A97D60">
            <w:pPr>
              <w:pStyle w:val="TableParagraph"/>
              <w:spacing w:before="61" w:line="213" w:lineRule="exact"/>
              <w:ind w:right="53"/>
              <w:jc w:val="right"/>
              <w:rPr>
                <w:sz w:val="20"/>
              </w:rPr>
            </w:pPr>
            <w:r w:rsidRPr="00D7552F">
              <w:rPr>
                <w:sz w:val="20"/>
              </w:rPr>
              <w:t>11,0</w:t>
            </w:r>
          </w:p>
        </w:tc>
      </w:tr>
    </w:tbl>
    <w:p w:rsidR="00750381" w:rsidRPr="00D7552F" w:rsidRDefault="005D0B97" w:rsidP="00A97D60">
      <w:pPr>
        <w:pStyle w:val="Corpodetexto"/>
        <w:spacing w:before="112"/>
        <w:ind w:left="1399" w:right="821"/>
        <w:jc w:val="both"/>
      </w:pPr>
      <w:r w:rsidRPr="00D7552F">
        <w:rPr>
          <w:noProof/>
          <w:lang w:val="pt-BR" w:eastAsia="pt-BR"/>
        </w:rPr>
        <w:drawing>
          <wp:anchor distT="0" distB="0" distL="0" distR="0" simplePos="0" relativeHeight="251739136" behindDoc="0" locked="0" layoutInCell="1" allowOverlap="1" wp14:anchorId="63135DE8" wp14:editId="79068949">
            <wp:simplePos x="0" y="0"/>
            <wp:positionH relativeFrom="page">
              <wp:posOffset>890016</wp:posOffset>
            </wp:positionH>
            <wp:positionV relativeFrom="paragraph">
              <wp:posOffset>2261663</wp:posOffset>
            </wp:positionV>
            <wp:extent cx="5963412" cy="313944"/>
            <wp:effectExtent l="0" t="0" r="0" b="0"/>
            <wp:wrapNone/>
            <wp:docPr id="419"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676.png"/>
                    <pic:cNvPicPr/>
                  </pic:nvPicPr>
                  <pic:blipFill>
                    <a:blip r:embed="rId512" cstate="print"/>
                    <a:stretch>
                      <a:fillRect/>
                    </a:stretch>
                  </pic:blipFill>
                  <pic:spPr>
                    <a:xfrm>
                      <a:off x="0" y="0"/>
                      <a:ext cx="5963412" cy="313944"/>
                    </a:xfrm>
                    <a:prstGeom prst="rect">
                      <a:avLst/>
                    </a:prstGeom>
                  </pic:spPr>
                </pic:pic>
              </a:graphicData>
            </a:graphic>
          </wp:anchor>
        </w:drawing>
      </w:r>
      <w:r w:rsidRPr="00D7552F">
        <w:rPr>
          <w:noProof/>
          <w:lang w:val="pt-BR" w:eastAsia="pt-BR"/>
        </w:rPr>
        <w:drawing>
          <wp:anchor distT="0" distB="0" distL="0" distR="0" simplePos="0" relativeHeight="251741184" behindDoc="0" locked="0" layoutInCell="1" allowOverlap="1" wp14:anchorId="0ACDA6F7" wp14:editId="0E8B055C">
            <wp:simplePos x="0" y="0"/>
            <wp:positionH relativeFrom="page">
              <wp:posOffset>6920483</wp:posOffset>
            </wp:positionH>
            <wp:positionV relativeFrom="paragraph">
              <wp:posOffset>2298239</wp:posOffset>
            </wp:positionV>
            <wp:extent cx="114300" cy="71628"/>
            <wp:effectExtent l="0" t="0" r="0" b="0"/>
            <wp:wrapNone/>
            <wp:docPr id="421" name="image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677.png"/>
                    <pic:cNvPicPr/>
                  </pic:nvPicPr>
                  <pic:blipFill>
                    <a:blip r:embed="rId513" cstate="print"/>
                    <a:stretch>
                      <a:fillRect/>
                    </a:stretch>
                  </pic:blipFill>
                  <pic:spPr>
                    <a:xfrm>
                      <a:off x="0" y="0"/>
                      <a:ext cx="114300" cy="71628"/>
                    </a:xfrm>
                    <a:prstGeom prst="rect">
                      <a:avLst/>
                    </a:prstGeom>
                  </pic:spPr>
                </pic:pic>
              </a:graphicData>
            </a:graphic>
          </wp:anchor>
        </w:drawing>
      </w:r>
      <w:r w:rsidRPr="00D7552F">
        <w:t>É de responsabilidade da CONTRATADA, definir a melhor composição da equipe para execução</w:t>
      </w:r>
      <w:r w:rsidRPr="00D7552F">
        <w:rPr>
          <w:spacing w:val="1"/>
        </w:rPr>
        <w:t xml:space="preserve"> </w:t>
      </w:r>
      <w:r w:rsidRPr="00D7552F">
        <w:t>dos</w:t>
      </w:r>
      <w:r w:rsidRPr="00D7552F">
        <w:rPr>
          <w:spacing w:val="-1"/>
        </w:rPr>
        <w:t xml:space="preserve"> </w:t>
      </w:r>
      <w:r w:rsidRPr="00D7552F">
        <w:t>serviços</w:t>
      </w:r>
      <w:r w:rsidRPr="00D7552F">
        <w:rPr>
          <w:spacing w:val="-1"/>
        </w:rPr>
        <w:t xml:space="preserve"> </w:t>
      </w:r>
      <w:r w:rsidRPr="00D7552F">
        <w:t>de</w:t>
      </w:r>
      <w:r w:rsidRPr="00D7552F">
        <w:rPr>
          <w:spacing w:val="-1"/>
        </w:rPr>
        <w:t xml:space="preserve"> </w:t>
      </w:r>
      <w:r w:rsidRPr="00D7552F">
        <w:t>varrição</w:t>
      </w:r>
      <w:r w:rsidRPr="00D7552F">
        <w:rPr>
          <w:spacing w:val="1"/>
        </w:rPr>
        <w:t xml:space="preserve"> </w:t>
      </w:r>
      <w:r w:rsidRPr="00D7552F">
        <w:t>manual contratados,</w:t>
      </w:r>
      <w:r w:rsidRPr="00D7552F">
        <w:rPr>
          <w:spacing w:val="1"/>
        </w:rPr>
        <w:t xml:space="preserve"> </w:t>
      </w:r>
      <w:r w:rsidRPr="00D7552F">
        <w:t>conforme</w:t>
      </w:r>
      <w:r w:rsidRPr="00D7552F">
        <w:rPr>
          <w:spacing w:val="1"/>
        </w:rPr>
        <w:t xml:space="preserve"> </w:t>
      </w:r>
      <w:r w:rsidRPr="00D7552F">
        <w:t>orientação</w:t>
      </w:r>
      <w:r w:rsidRPr="00D7552F">
        <w:rPr>
          <w:spacing w:val="-1"/>
        </w:rPr>
        <w:t xml:space="preserve"> </w:t>
      </w:r>
      <w:r w:rsidRPr="00D7552F">
        <w:t>da contratante.</w:t>
      </w:r>
    </w:p>
    <w:p w:rsidR="00750381" w:rsidRPr="00D7552F" w:rsidRDefault="005D0B97" w:rsidP="00A97D60">
      <w:pPr>
        <w:pStyle w:val="Corpodetexto"/>
        <w:spacing w:before="10"/>
        <w:rPr>
          <w:sz w:val="11"/>
        </w:rPr>
      </w:pPr>
      <w:r w:rsidRPr="00D7552F">
        <w:rPr>
          <w:noProof/>
          <w:lang w:val="pt-BR" w:eastAsia="pt-BR"/>
        </w:rPr>
        <w:drawing>
          <wp:anchor distT="0" distB="0" distL="0" distR="0" simplePos="0" relativeHeight="251581440" behindDoc="0" locked="0" layoutInCell="1" allowOverlap="1" wp14:anchorId="065953AC" wp14:editId="2BEB9845">
            <wp:simplePos x="0" y="0"/>
            <wp:positionH relativeFrom="page">
              <wp:posOffset>890016</wp:posOffset>
            </wp:positionH>
            <wp:positionV relativeFrom="paragraph">
              <wp:posOffset>111789</wp:posOffset>
            </wp:positionV>
            <wp:extent cx="6185369" cy="490537"/>
            <wp:effectExtent l="0" t="0" r="0" b="0"/>
            <wp:wrapTopAndBottom/>
            <wp:docPr id="423"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678.png"/>
                    <pic:cNvPicPr/>
                  </pic:nvPicPr>
                  <pic:blipFill>
                    <a:blip r:embed="rId514" cstate="print"/>
                    <a:stretch>
                      <a:fillRect/>
                    </a:stretch>
                  </pic:blipFill>
                  <pic:spPr>
                    <a:xfrm>
                      <a:off x="0" y="0"/>
                      <a:ext cx="6185369" cy="490537"/>
                    </a:xfrm>
                    <a:prstGeom prst="rect">
                      <a:avLst/>
                    </a:prstGeom>
                  </pic:spPr>
                </pic:pic>
              </a:graphicData>
            </a:graphic>
          </wp:anchor>
        </w:drawing>
      </w:r>
      <w:r w:rsidR="00235367">
        <w:pict>
          <v:group id="_x0000_s1817" style="position:absolute;margin-left:70.1pt;margin-top:56.1pt;width:484.45pt;height:79.95pt;z-index:-15475712;mso-wrap-distance-left:0;mso-wrap-distance-right:0;mso-position-horizontal-relative:page;mso-position-vertical-relative:text" coordorigin="1402,1122" coordsize="9689,1599">
            <v:shape id="_x0000_s1831" type="#_x0000_t75" style="position:absolute;left:1413;top:1126;width:219;height:166">
              <v:imagedata r:id="rId515" o:title=""/>
            </v:shape>
            <v:shape id="_x0000_s1830" type="#_x0000_t75" style="position:absolute;left:1792;top:1179;width:228;height:113">
              <v:imagedata r:id="rId516" o:title=""/>
            </v:shape>
            <v:shape id="_x0000_s1829" type="#_x0000_t75" style="position:absolute;left:2188;top:1121;width:785;height:171">
              <v:imagedata r:id="rId517" o:title=""/>
            </v:shape>
            <v:shape id="_x0000_s1828" type="#_x0000_t75" style="position:absolute;left:3132;top:1121;width:224;height:171">
              <v:imagedata r:id="rId518" o:title=""/>
            </v:shape>
            <v:shape id="_x0000_s1827" type="#_x0000_t75" style="position:absolute;left:8460;top:1121;width:221;height:171">
              <v:imagedata r:id="rId519" o:title=""/>
            </v:shape>
            <v:shape id="_x0000_s1826" type="#_x0000_t75" style="position:absolute;left:10164;top:1121;width:668;height:171">
              <v:imagedata r:id="rId520" o:title=""/>
            </v:shape>
            <v:shape id="_x0000_s1825" type="#_x0000_t75" style="position:absolute;left:10989;top:1179;width:101;height:113">
              <v:imagedata r:id="rId521" o:title=""/>
            </v:shape>
            <v:shape id="_x0000_s1824" type="#_x0000_t75" style="position:absolute;left:1401;top:1397;width:1136;height:171">
              <v:imagedata r:id="rId522" o:title=""/>
            </v:shape>
            <v:shape id="_x0000_s1823" type="#_x0000_t75" style="position:absolute;left:2637;top:1397;width:212;height:171">
              <v:imagedata r:id="rId523" o:title=""/>
            </v:shape>
            <v:shape id="_x0000_s1822" style="position:absolute;left:5731;top:1455;width:92;height:113" coordorigin="5731,1455" coordsize="92,113" o:spt="100" adj="0,,0" path="m5791,1568r-26,l5755,1563r-9,-9l5739,1546r-4,-10l5732,1525r-1,-12l5732,1501r3,-11l5739,1480r7,-8l5755,1460r12,-5l5794,1455r9,5l5806,1462r-36,l5762,1465r-4,5l5753,1477r-5,14l5822,1491r,7l5748,1498r1,12l5751,1520r4,9l5760,1537r7,7l5777,1549r38,l5808,1556r-7,10l5791,1568xm5822,1491r-24,l5798,1479r-2,-2l5794,1472r-3,-2l5786,1467r-2,-2l5779,1462r27,l5810,1467r10,7l5822,1486r,5xm5815,1549r-14,l5808,1544r5,-2l5818,1534r2,-9l5822,1527r-2,12l5815,1549xe" fillcolor="#00000a" stroked="f">
              <v:stroke joinstyle="round"/>
              <v:formulas/>
              <v:path arrowok="t" o:connecttype="segments"/>
            </v:shape>
            <v:shape id="_x0000_s1821" type="#_x0000_t75" style="position:absolute;left:8493;top:1412;width:334;height:156">
              <v:imagedata r:id="rId524" o:title=""/>
            </v:shape>
            <v:shape id="_x0000_s1820" type="#_x0000_t75" style="position:absolute;left:1401;top:1121;width:9677;height:1599">
              <v:imagedata r:id="rId525" o:title=""/>
            </v:shape>
            <v:shape id="_x0000_s1819" type="#_x0000_t75" style="position:absolute;left:1406;top:2283;width:185;height:113">
              <v:imagedata r:id="rId526" o:title=""/>
            </v:shape>
            <v:shape id="_x0000_s1818" type="#_x0000_t202" style="position:absolute;left:9275;top:2179;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p>
    <w:p w:rsidR="00750381" w:rsidRPr="00D7552F" w:rsidRDefault="00750381" w:rsidP="00A97D60">
      <w:pPr>
        <w:pStyle w:val="Corpodetexto"/>
        <w:spacing w:before="1"/>
        <w:rPr>
          <w:sz w:val="9"/>
        </w:rPr>
      </w:pPr>
    </w:p>
    <w:p w:rsidR="00750381" w:rsidRPr="00D7552F" w:rsidRDefault="005D0B97" w:rsidP="00A97D60">
      <w:pPr>
        <w:pStyle w:val="Corpodetexto"/>
        <w:spacing w:before="92"/>
        <w:ind w:right="1019"/>
        <w:jc w:val="right"/>
      </w:pPr>
      <w:r w:rsidRPr="00D7552F">
        <w:t>-</w:t>
      </w:r>
    </w:p>
    <w:p w:rsidR="00750381" w:rsidRPr="00D7552F" w:rsidRDefault="00750381" w:rsidP="00A97D60">
      <w:pPr>
        <w:pStyle w:val="Corpodetexto"/>
        <w:rPr>
          <w:sz w:val="20"/>
        </w:rPr>
      </w:pPr>
    </w:p>
    <w:p w:rsidR="00750381" w:rsidRPr="00D7552F" w:rsidRDefault="00235367" w:rsidP="00A97D60">
      <w:pPr>
        <w:pStyle w:val="Corpodetexto"/>
        <w:spacing w:before="11"/>
        <w:rPr>
          <w:sz w:val="15"/>
        </w:rPr>
      </w:pPr>
      <w:r>
        <w:pict>
          <v:group id="_x0000_s1807" style="position:absolute;margin-left:70.2pt;margin-top:11.15pt;width:440.8pt;height:24.75pt;z-index:-15475200;mso-wrap-distance-left:0;mso-wrap-distance-right:0;mso-position-horizontal-relative:page" coordorigin="1404,223" coordsize="8816,495">
            <v:shape id="_x0000_s1816" type="#_x0000_t75" style="position:absolute;left:1404;top:229;width:200;height:164">
              <v:imagedata r:id="rId527" o:title=""/>
            </v:shape>
            <v:shape id="_x0000_s1815" type="#_x0000_t75" style="position:absolute;left:1694;top:280;width:228;height:113">
              <v:imagedata r:id="rId528" o:title=""/>
            </v:shape>
            <v:shape id="_x0000_s1814" type="#_x0000_t75" style="position:absolute;left:3703;top:280;width:308;height:113">
              <v:imagedata r:id="rId529" o:title=""/>
            </v:shape>
            <v:shape id="_x0000_s1813" type="#_x0000_t75" style="position:absolute;left:4113;top:222;width:788;height:171">
              <v:imagedata r:id="rId530" o:title=""/>
            </v:shape>
            <v:shape id="_x0000_s1812" type="#_x0000_t75" style="position:absolute;left:5006;top:222;width:785;height:171">
              <v:imagedata r:id="rId531" o:title=""/>
            </v:shape>
            <v:shape id="_x0000_s1811" type="#_x0000_t75" style="position:absolute;left:5892;top:222;width:936;height:171">
              <v:imagedata r:id="rId532" o:title=""/>
            </v:shape>
            <v:shape id="_x0000_s1810" type="#_x0000_t75" style="position:absolute;left:6933;top:280;width:305;height:113">
              <v:imagedata r:id="rId533" o:title=""/>
            </v:shape>
            <v:shape id="_x0000_s1809" type="#_x0000_t75" style="position:absolute;left:8224;top:222;width:212;height:171">
              <v:imagedata r:id="rId534" o:title=""/>
            </v:shape>
            <v:shape id="_x0000_s1808" type="#_x0000_t75" style="position:absolute;left:1406;top:222;width:8813;height:495">
              <v:imagedata r:id="rId535" o:title=""/>
            </v:shape>
            <w10:wrap type="topAndBottom" anchorx="page"/>
          </v:group>
        </w:pict>
      </w:r>
      <w:r w:rsidR="005D0B97" w:rsidRPr="00D7552F">
        <w:rPr>
          <w:noProof/>
          <w:lang w:val="pt-BR" w:eastAsia="pt-BR"/>
        </w:rPr>
        <w:drawing>
          <wp:anchor distT="0" distB="0" distL="0" distR="0" simplePos="0" relativeHeight="251583488" behindDoc="0" locked="0" layoutInCell="1" allowOverlap="1" wp14:anchorId="083D5E0B" wp14:editId="354D90B5">
            <wp:simplePos x="0" y="0"/>
            <wp:positionH relativeFrom="page">
              <wp:posOffset>6559296</wp:posOffset>
            </wp:positionH>
            <wp:positionV relativeFrom="paragraph">
              <wp:posOffset>177954</wp:posOffset>
            </wp:positionV>
            <wp:extent cx="65357" cy="71437"/>
            <wp:effectExtent l="0" t="0" r="0" b="0"/>
            <wp:wrapTopAndBottom/>
            <wp:docPr id="425" name="image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700.png"/>
                    <pic:cNvPicPr/>
                  </pic:nvPicPr>
                  <pic:blipFill>
                    <a:blip r:embed="rId536"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85536" behindDoc="0" locked="0" layoutInCell="1" allowOverlap="1" wp14:anchorId="7BB538E1" wp14:editId="72541ABA">
            <wp:simplePos x="0" y="0"/>
            <wp:positionH relativeFrom="page">
              <wp:posOffset>6691883</wp:posOffset>
            </wp:positionH>
            <wp:positionV relativeFrom="paragraph">
              <wp:posOffset>145950</wp:posOffset>
            </wp:positionV>
            <wp:extent cx="333375" cy="133350"/>
            <wp:effectExtent l="0" t="0" r="0" b="0"/>
            <wp:wrapTopAndBottom/>
            <wp:docPr id="427" name="image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701.png"/>
                    <pic:cNvPicPr/>
                  </pic:nvPicPr>
                  <pic:blipFill>
                    <a:blip r:embed="rId537" cstate="print"/>
                    <a:stretch>
                      <a:fillRect/>
                    </a:stretch>
                  </pic:blipFill>
                  <pic:spPr>
                    <a:xfrm>
                      <a:off x="0" y="0"/>
                      <a:ext cx="333375" cy="133350"/>
                    </a:xfrm>
                    <a:prstGeom prst="rect">
                      <a:avLst/>
                    </a:prstGeom>
                  </pic:spPr>
                </pic:pic>
              </a:graphicData>
            </a:graphic>
          </wp:anchor>
        </w:drawing>
      </w:r>
      <w:r>
        <w:pict>
          <v:group id="_x0000_s1804" style="position:absolute;margin-left:70.1pt;margin-top:44.75pt;width:484.35pt;height:52.4pt;z-index:-15473664;mso-wrap-distance-left:0;mso-wrap-distance-right:0;mso-position-horizontal-relative:page;mso-position-vertical-relative:text" coordorigin="1402,895" coordsize="9687,1048">
            <v:shape id="_x0000_s1806" type="#_x0000_t75" style="position:absolute;left:1401;top:894;width:9687;height:1047">
              <v:imagedata r:id="rId538" o:title=""/>
            </v:shape>
            <v:shape id="_x0000_s1805" type="#_x0000_t202" style="position:absolute;left:2793;top:1676;width:100;height:266" filled="f" stroked="f">
              <v:textbox inset="0,0,0,0">
                <w:txbxContent>
                  <w:p w:rsidR="00235367" w:rsidRDefault="00235367">
                    <w:pPr>
                      <w:spacing w:line="266" w:lineRule="exact"/>
                      <w:rPr>
                        <w:sz w:val="24"/>
                      </w:rPr>
                    </w:pPr>
                    <w:r>
                      <w:rPr>
                        <w:sz w:val="24"/>
                      </w:rPr>
                      <w:t>-</w:t>
                    </w:r>
                  </w:p>
                </w:txbxContent>
              </v:textbox>
            </v:shape>
            <w10:wrap type="topAndBottom" anchorx="page"/>
          </v:group>
        </w:pict>
      </w:r>
    </w:p>
    <w:p w:rsidR="00750381" w:rsidRPr="00D7552F" w:rsidRDefault="00750381" w:rsidP="00A97D60">
      <w:pPr>
        <w:pStyle w:val="Corpodetexto"/>
        <w:spacing w:before="6"/>
        <w:rPr>
          <w:sz w:val="9"/>
        </w:rPr>
      </w:pPr>
    </w:p>
    <w:p w:rsidR="00750381" w:rsidRPr="00D7552F" w:rsidRDefault="005D0B97" w:rsidP="00A97D60">
      <w:pPr>
        <w:pStyle w:val="Ttulo6"/>
        <w:numPr>
          <w:ilvl w:val="3"/>
          <w:numId w:val="31"/>
        </w:numPr>
        <w:tabs>
          <w:tab w:val="left" w:pos="2180"/>
        </w:tabs>
        <w:spacing w:before="91"/>
        <w:ind w:left="2179" w:hanging="721"/>
      </w:pPr>
      <w:r w:rsidRPr="00D7552F">
        <w:rPr>
          <w:b w:val="0"/>
        </w:rPr>
        <w:t>-</w:t>
      </w:r>
      <w:r w:rsidRPr="00D7552F">
        <w:rPr>
          <w:b w:val="0"/>
          <w:spacing w:val="-4"/>
        </w:rPr>
        <w:t xml:space="preserve"> </w:t>
      </w:r>
      <w:r w:rsidRPr="00D7552F">
        <w:t>Quantificação</w:t>
      </w:r>
      <w:r w:rsidRPr="00D7552F">
        <w:rPr>
          <w:spacing w:val="-6"/>
        </w:rPr>
        <w:t xml:space="preserve"> </w:t>
      </w:r>
      <w:r w:rsidRPr="00D7552F">
        <w:t>dos</w:t>
      </w:r>
      <w:r w:rsidRPr="00D7552F">
        <w:rPr>
          <w:spacing w:val="-3"/>
        </w:rPr>
        <w:t xml:space="preserve"> </w:t>
      </w:r>
      <w:r w:rsidRPr="00D7552F">
        <w:t>Produtos</w:t>
      </w:r>
      <w:r w:rsidRPr="00D7552F">
        <w:rPr>
          <w:spacing w:val="-3"/>
        </w:rPr>
        <w:t xml:space="preserve"> </w:t>
      </w:r>
      <w:r w:rsidRPr="00D7552F">
        <w:t>e</w:t>
      </w:r>
      <w:r w:rsidRPr="00D7552F">
        <w:rPr>
          <w:spacing w:val="-4"/>
        </w:rPr>
        <w:t xml:space="preserve"> </w:t>
      </w:r>
      <w:r w:rsidRPr="00D7552F">
        <w:t>Equipamentos</w:t>
      </w:r>
    </w:p>
    <w:p w:rsidR="00750381" w:rsidRPr="00D7552F" w:rsidRDefault="00750381" w:rsidP="00A97D60">
      <w:pPr>
        <w:pStyle w:val="Corpodetexto"/>
        <w:spacing w:before="10"/>
        <w:rPr>
          <w:b/>
          <w:sz w:val="20"/>
        </w:rPr>
      </w:pPr>
    </w:p>
    <w:p w:rsidR="00750381" w:rsidRPr="00D7552F" w:rsidRDefault="005D0B97" w:rsidP="00A97D60">
      <w:pPr>
        <w:pStyle w:val="PargrafodaLista"/>
        <w:numPr>
          <w:ilvl w:val="4"/>
          <w:numId w:val="31"/>
        </w:numPr>
        <w:tabs>
          <w:tab w:val="left" w:pos="2391"/>
        </w:tabs>
        <w:spacing w:before="0"/>
        <w:ind w:left="1399" w:right="821" w:firstLine="60"/>
        <w:rPr>
          <w:sz w:val="24"/>
        </w:rPr>
      </w:pPr>
      <w:r w:rsidRPr="00D7552F">
        <w:rPr>
          <w:sz w:val="24"/>
        </w:rPr>
        <w:t>-</w:t>
      </w:r>
      <w:r w:rsidRPr="00D7552F">
        <w:rPr>
          <w:spacing w:val="58"/>
          <w:sz w:val="24"/>
        </w:rPr>
        <w:t xml:space="preserve"> </w:t>
      </w:r>
      <w:r w:rsidRPr="00D7552F">
        <w:rPr>
          <w:sz w:val="24"/>
        </w:rPr>
        <w:t>A</w:t>
      </w:r>
      <w:r w:rsidRPr="00D7552F">
        <w:rPr>
          <w:spacing w:val="28"/>
          <w:sz w:val="24"/>
        </w:rPr>
        <w:t xml:space="preserve"> </w:t>
      </w:r>
      <w:r w:rsidRPr="00D7552F">
        <w:rPr>
          <w:sz w:val="24"/>
        </w:rPr>
        <w:t>Quantificação</w:t>
      </w:r>
      <w:r w:rsidRPr="00D7552F">
        <w:rPr>
          <w:spacing w:val="26"/>
          <w:sz w:val="24"/>
        </w:rPr>
        <w:t xml:space="preserve"> </w:t>
      </w:r>
      <w:r w:rsidRPr="00D7552F">
        <w:rPr>
          <w:sz w:val="24"/>
        </w:rPr>
        <w:t>dos</w:t>
      </w:r>
      <w:r w:rsidRPr="00D7552F">
        <w:rPr>
          <w:spacing w:val="29"/>
          <w:sz w:val="24"/>
        </w:rPr>
        <w:t xml:space="preserve"> </w:t>
      </w:r>
      <w:r w:rsidRPr="00D7552F">
        <w:rPr>
          <w:sz w:val="24"/>
        </w:rPr>
        <w:t>Produtos</w:t>
      </w:r>
      <w:r w:rsidRPr="00D7552F">
        <w:rPr>
          <w:spacing w:val="29"/>
          <w:sz w:val="24"/>
        </w:rPr>
        <w:t xml:space="preserve"> </w:t>
      </w:r>
      <w:r w:rsidRPr="00D7552F">
        <w:rPr>
          <w:sz w:val="24"/>
        </w:rPr>
        <w:t>e</w:t>
      </w:r>
      <w:r w:rsidRPr="00D7552F">
        <w:rPr>
          <w:spacing w:val="28"/>
          <w:sz w:val="24"/>
        </w:rPr>
        <w:t xml:space="preserve"> </w:t>
      </w:r>
      <w:r w:rsidRPr="00D7552F">
        <w:rPr>
          <w:sz w:val="24"/>
        </w:rPr>
        <w:t>Equipamentos</w:t>
      </w:r>
      <w:r w:rsidRPr="00D7552F">
        <w:rPr>
          <w:spacing w:val="29"/>
          <w:sz w:val="24"/>
        </w:rPr>
        <w:t xml:space="preserve"> </w:t>
      </w:r>
      <w:r w:rsidRPr="00D7552F">
        <w:rPr>
          <w:sz w:val="24"/>
        </w:rPr>
        <w:t>encontra-se</w:t>
      </w:r>
      <w:r w:rsidRPr="00D7552F">
        <w:rPr>
          <w:spacing w:val="28"/>
          <w:sz w:val="24"/>
        </w:rPr>
        <w:t xml:space="preserve"> </w:t>
      </w:r>
      <w:r w:rsidRPr="00D7552F">
        <w:rPr>
          <w:sz w:val="24"/>
        </w:rPr>
        <w:t>pormenorizada</w:t>
      </w:r>
      <w:r w:rsidRPr="00D7552F">
        <w:rPr>
          <w:spacing w:val="29"/>
          <w:sz w:val="24"/>
        </w:rPr>
        <w:t xml:space="preserve"> </w:t>
      </w:r>
      <w:r w:rsidRPr="00D7552F">
        <w:rPr>
          <w:sz w:val="24"/>
        </w:rPr>
        <w:t>em</w:t>
      </w:r>
      <w:r w:rsidRPr="00D7552F">
        <w:rPr>
          <w:spacing w:val="29"/>
          <w:sz w:val="24"/>
        </w:rPr>
        <w:t xml:space="preserve"> </w:t>
      </w:r>
      <w:r w:rsidRPr="00D7552F">
        <w:rPr>
          <w:sz w:val="24"/>
        </w:rPr>
        <w:t>tópico</w:t>
      </w:r>
      <w:r w:rsidRPr="00D7552F">
        <w:rPr>
          <w:spacing w:val="-57"/>
          <w:sz w:val="24"/>
        </w:rPr>
        <w:t xml:space="preserve"> </w:t>
      </w:r>
      <w:r w:rsidRPr="00D7552F">
        <w:rPr>
          <w:sz w:val="24"/>
        </w:rPr>
        <w:t>específico</w:t>
      </w:r>
      <w:r w:rsidRPr="00D7552F">
        <w:rPr>
          <w:spacing w:val="-1"/>
          <w:sz w:val="24"/>
        </w:rPr>
        <w:t xml:space="preserve"> </w:t>
      </w:r>
      <w:r w:rsidRPr="00D7552F">
        <w:rPr>
          <w:sz w:val="24"/>
        </w:rPr>
        <w:t>dos</w:t>
      </w:r>
      <w:r w:rsidRPr="00D7552F">
        <w:rPr>
          <w:spacing w:val="-1"/>
          <w:sz w:val="24"/>
        </w:rPr>
        <w:t xml:space="preserve"> </w:t>
      </w:r>
      <w:r w:rsidRPr="00D7552F">
        <w:rPr>
          <w:sz w:val="24"/>
        </w:rPr>
        <w:t>Estudos</w:t>
      </w:r>
      <w:r w:rsidRPr="00D7552F">
        <w:rPr>
          <w:spacing w:val="-4"/>
          <w:sz w:val="24"/>
        </w:rPr>
        <w:t xml:space="preserve"> </w:t>
      </w:r>
      <w:r w:rsidRPr="00D7552F">
        <w:rPr>
          <w:sz w:val="24"/>
        </w:rPr>
        <w:t>Técnicos</w:t>
      </w:r>
      <w:r w:rsidRPr="00D7552F">
        <w:rPr>
          <w:spacing w:val="-1"/>
          <w:sz w:val="24"/>
        </w:rPr>
        <w:t xml:space="preserve"> </w:t>
      </w:r>
      <w:r w:rsidRPr="00D7552F">
        <w:rPr>
          <w:sz w:val="24"/>
        </w:rPr>
        <w:t>Preliminares, item</w:t>
      </w:r>
      <w:r w:rsidRPr="00D7552F">
        <w:rPr>
          <w:spacing w:val="-3"/>
          <w:sz w:val="24"/>
        </w:rPr>
        <w:t xml:space="preserve"> </w:t>
      </w:r>
      <w:r w:rsidRPr="00D7552F">
        <w:rPr>
          <w:sz w:val="24"/>
        </w:rPr>
        <w:t>4,</w:t>
      </w:r>
      <w:r w:rsidRPr="00D7552F">
        <w:rPr>
          <w:spacing w:val="-1"/>
          <w:sz w:val="24"/>
        </w:rPr>
        <w:t xml:space="preserve"> </w:t>
      </w:r>
      <w:r w:rsidRPr="00D7552F">
        <w:rPr>
          <w:sz w:val="24"/>
        </w:rPr>
        <w:t>apêndice</w:t>
      </w:r>
      <w:r w:rsidRPr="00D7552F">
        <w:rPr>
          <w:spacing w:val="-2"/>
          <w:sz w:val="24"/>
        </w:rPr>
        <w:t xml:space="preserve"> </w:t>
      </w:r>
      <w:r w:rsidRPr="00D7552F">
        <w:rPr>
          <w:sz w:val="24"/>
        </w:rPr>
        <w:t>deste</w:t>
      </w:r>
      <w:r w:rsidRPr="00D7552F">
        <w:rPr>
          <w:spacing w:val="-2"/>
          <w:sz w:val="24"/>
        </w:rPr>
        <w:t xml:space="preserve"> </w:t>
      </w:r>
      <w:r w:rsidRPr="00D7552F">
        <w:rPr>
          <w:sz w:val="24"/>
        </w:rPr>
        <w:t>Termo de</w:t>
      </w:r>
      <w:r w:rsidRPr="00D7552F">
        <w:rPr>
          <w:spacing w:val="-2"/>
          <w:sz w:val="24"/>
        </w:rPr>
        <w:t xml:space="preserve"> </w:t>
      </w:r>
      <w:r w:rsidRPr="00D7552F">
        <w:rPr>
          <w:sz w:val="24"/>
        </w:rPr>
        <w:t>Referência.</w:t>
      </w:r>
    </w:p>
    <w:p w:rsidR="00750381" w:rsidRPr="00D7552F" w:rsidRDefault="00750381" w:rsidP="00A97D60">
      <w:pPr>
        <w:pStyle w:val="Corpodetexto"/>
        <w:rPr>
          <w:sz w:val="20"/>
        </w:rPr>
      </w:pPr>
    </w:p>
    <w:p w:rsidR="00750381" w:rsidRPr="00D7552F" w:rsidRDefault="00750381" w:rsidP="00A97D60">
      <w:pPr>
        <w:pStyle w:val="Corpodetexto"/>
        <w:spacing w:before="6"/>
        <w:rPr>
          <w:sz w:val="15"/>
        </w:rPr>
      </w:pPr>
    </w:p>
    <w:tbl>
      <w:tblPr>
        <w:tblStyle w:val="TableNormal"/>
        <w:tblW w:w="0" w:type="auto"/>
        <w:tblInd w:w="33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127"/>
      </w:tblGrid>
      <w:tr w:rsidR="00D7552F" w:rsidRPr="00D7552F">
        <w:trPr>
          <w:trHeight w:val="225"/>
        </w:trPr>
        <w:tc>
          <w:tcPr>
            <w:tcW w:w="6127" w:type="dxa"/>
          </w:tcPr>
          <w:p w:rsidR="00750381" w:rsidRPr="00D7552F" w:rsidRDefault="005D0B97" w:rsidP="00A97D60">
            <w:pPr>
              <w:pStyle w:val="TableParagraph"/>
              <w:spacing w:line="205" w:lineRule="exact"/>
              <w:ind w:left="2773" w:right="2764"/>
              <w:rPr>
                <w:b/>
                <w:sz w:val="20"/>
              </w:rPr>
            </w:pPr>
            <w:r w:rsidRPr="00D7552F">
              <w:rPr>
                <w:b/>
                <w:sz w:val="20"/>
              </w:rPr>
              <w:t>ITEM</w:t>
            </w:r>
          </w:p>
        </w:tc>
      </w:tr>
      <w:tr w:rsidR="00D7552F" w:rsidRPr="00D7552F">
        <w:trPr>
          <w:trHeight w:val="225"/>
        </w:trPr>
        <w:tc>
          <w:tcPr>
            <w:tcW w:w="6127" w:type="dxa"/>
          </w:tcPr>
          <w:p w:rsidR="00750381" w:rsidRPr="00D7552F" w:rsidRDefault="005D0B97" w:rsidP="00A97D60">
            <w:pPr>
              <w:pStyle w:val="TableParagraph"/>
              <w:spacing w:line="205" w:lineRule="exact"/>
              <w:ind w:left="107"/>
              <w:jc w:val="left"/>
              <w:rPr>
                <w:b/>
                <w:sz w:val="20"/>
              </w:rPr>
            </w:pPr>
            <w:r w:rsidRPr="00D7552F">
              <w:rPr>
                <w:b/>
                <w:sz w:val="20"/>
              </w:rPr>
              <w:t>VASSOURA</w:t>
            </w:r>
            <w:r w:rsidRPr="00D7552F">
              <w:rPr>
                <w:b/>
                <w:spacing w:val="-3"/>
                <w:sz w:val="20"/>
              </w:rPr>
              <w:t xml:space="preserve"> </w:t>
            </w:r>
            <w:r w:rsidRPr="00D7552F">
              <w:rPr>
                <w:b/>
                <w:sz w:val="20"/>
              </w:rPr>
              <w:t>TIPO</w:t>
            </w:r>
            <w:r w:rsidRPr="00D7552F">
              <w:rPr>
                <w:b/>
                <w:spacing w:val="-3"/>
                <w:sz w:val="20"/>
              </w:rPr>
              <w:t xml:space="preserve"> </w:t>
            </w:r>
            <w:r w:rsidRPr="00D7552F">
              <w:rPr>
                <w:b/>
                <w:sz w:val="20"/>
              </w:rPr>
              <w:t>GARI</w:t>
            </w:r>
          </w:p>
        </w:tc>
      </w:tr>
      <w:tr w:rsidR="00D7552F" w:rsidRPr="00D7552F">
        <w:trPr>
          <w:trHeight w:val="225"/>
        </w:trPr>
        <w:tc>
          <w:tcPr>
            <w:tcW w:w="6127" w:type="dxa"/>
          </w:tcPr>
          <w:p w:rsidR="00750381" w:rsidRPr="00D7552F" w:rsidRDefault="005D0B97" w:rsidP="00A97D60">
            <w:pPr>
              <w:pStyle w:val="TableParagraph"/>
              <w:spacing w:line="205" w:lineRule="exact"/>
              <w:ind w:left="107"/>
              <w:jc w:val="left"/>
              <w:rPr>
                <w:b/>
                <w:sz w:val="20"/>
              </w:rPr>
            </w:pPr>
            <w:r w:rsidRPr="00D7552F">
              <w:rPr>
                <w:b/>
                <w:sz w:val="20"/>
              </w:rPr>
              <w:t>PÁ</w:t>
            </w:r>
          </w:p>
        </w:tc>
      </w:tr>
      <w:tr w:rsidR="00D7552F" w:rsidRPr="00D7552F">
        <w:trPr>
          <w:trHeight w:val="225"/>
        </w:trPr>
        <w:tc>
          <w:tcPr>
            <w:tcW w:w="6127" w:type="dxa"/>
          </w:tcPr>
          <w:p w:rsidR="00750381" w:rsidRPr="00D7552F" w:rsidRDefault="005D0B97" w:rsidP="00A97D60">
            <w:pPr>
              <w:pStyle w:val="TableParagraph"/>
              <w:spacing w:line="205" w:lineRule="exact"/>
              <w:ind w:left="107"/>
              <w:jc w:val="left"/>
              <w:rPr>
                <w:b/>
                <w:sz w:val="20"/>
              </w:rPr>
            </w:pPr>
            <w:r w:rsidRPr="00D7552F">
              <w:rPr>
                <w:b/>
                <w:sz w:val="20"/>
              </w:rPr>
              <w:t>CARRINHO</w:t>
            </w:r>
            <w:r w:rsidRPr="00D7552F">
              <w:rPr>
                <w:b/>
                <w:spacing w:val="-2"/>
                <w:sz w:val="20"/>
              </w:rPr>
              <w:t xml:space="preserve"> </w:t>
            </w:r>
            <w:r w:rsidRPr="00D7552F">
              <w:rPr>
                <w:b/>
                <w:sz w:val="20"/>
              </w:rPr>
              <w:t>DE</w:t>
            </w:r>
            <w:r w:rsidRPr="00D7552F">
              <w:rPr>
                <w:b/>
                <w:spacing w:val="-3"/>
                <w:sz w:val="20"/>
              </w:rPr>
              <w:t xml:space="preserve"> </w:t>
            </w:r>
            <w:r w:rsidRPr="00D7552F">
              <w:rPr>
                <w:b/>
                <w:sz w:val="20"/>
              </w:rPr>
              <w:t>MÃO</w:t>
            </w:r>
            <w:r w:rsidRPr="00D7552F">
              <w:rPr>
                <w:b/>
                <w:spacing w:val="-2"/>
                <w:sz w:val="20"/>
              </w:rPr>
              <w:t xml:space="preserve"> </w:t>
            </w:r>
            <w:r w:rsidRPr="00D7552F">
              <w:rPr>
                <w:b/>
                <w:sz w:val="20"/>
              </w:rPr>
              <w:t>OU</w:t>
            </w:r>
            <w:r w:rsidRPr="00D7552F">
              <w:rPr>
                <w:b/>
                <w:spacing w:val="-4"/>
                <w:sz w:val="20"/>
              </w:rPr>
              <w:t xml:space="preserve"> </w:t>
            </w:r>
            <w:r w:rsidRPr="00D7552F">
              <w:rPr>
                <w:b/>
                <w:sz w:val="20"/>
              </w:rPr>
              <w:t>CONTENTOR</w:t>
            </w:r>
            <w:r w:rsidRPr="00D7552F">
              <w:rPr>
                <w:b/>
                <w:spacing w:val="-5"/>
                <w:sz w:val="20"/>
              </w:rPr>
              <w:t xml:space="preserve"> </w:t>
            </w:r>
            <w:r w:rsidRPr="00D7552F">
              <w:rPr>
                <w:b/>
                <w:sz w:val="20"/>
              </w:rPr>
              <w:t>COM</w:t>
            </w:r>
            <w:r w:rsidRPr="00D7552F">
              <w:rPr>
                <w:b/>
                <w:spacing w:val="1"/>
                <w:sz w:val="20"/>
              </w:rPr>
              <w:t xml:space="preserve"> </w:t>
            </w:r>
            <w:r w:rsidRPr="00D7552F">
              <w:rPr>
                <w:b/>
                <w:sz w:val="20"/>
              </w:rPr>
              <w:t>RODAS</w:t>
            </w:r>
          </w:p>
        </w:tc>
      </w:tr>
      <w:tr w:rsidR="00D7552F" w:rsidRPr="00D7552F">
        <w:trPr>
          <w:trHeight w:val="225"/>
        </w:trPr>
        <w:tc>
          <w:tcPr>
            <w:tcW w:w="6127" w:type="dxa"/>
          </w:tcPr>
          <w:p w:rsidR="00750381" w:rsidRPr="00D7552F" w:rsidRDefault="005D0B97" w:rsidP="00A97D60">
            <w:pPr>
              <w:pStyle w:val="TableParagraph"/>
              <w:spacing w:line="205" w:lineRule="exact"/>
              <w:ind w:left="107"/>
              <w:jc w:val="left"/>
              <w:rPr>
                <w:b/>
                <w:sz w:val="20"/>
              </w:rPr>
            </w:pPr>
            <w:r w:rsidRPr="00D7552F">
              <w:rPr>
                <w:b/>
                <w:sz w:val="20"/>
              </w:rPr>
              <w:t>SACOS</w:t>
            </w:r>
            <w:r w:rsidRPr="00D7552F">
              <w:rPr>
                <w:b/>
                <w:spacing w:val="-6"/>
                <w:sz w:val="20"/>
              </w:rPr>
              <w:t xml:space="preserve"> </w:t>
            </w:r>
            <w:r w:rsidRPr="00D7552F">
              <w:rPr>
                <w:b/>
                <w:sz w:val="20"/>
              </w:rPr>
              <w:t>PLÁSTICOS</w:t>
            </w:r>
          </w:p>
        </w:tc>
      </w:tr>
      <w:tr w:rsidR="00D7552F" w:rsidRPr="00D7552F">
        <w:trPr>
          <w:trHeight w:val="225"/>
        </w:trPr>
        <w:tc>
          <w:tcPr>
            <w:tcW w:w="6127" w:type="dxa"/>
          </w:tcPr>
          <w:p w:rsidR="00750381" w:rsidRPr="00D7552F" w:rsidRDefault="005D0B97" w:rsidP="00A97D60">
            <w:pPr>
              <w:pStyle w:val="TableParagraph"/>
              <w:spacing w:line="205" w:lineRule="exact"/>
              <w:ind w:left="107"/>
              <w:jc w:val="left"/>
              <w:rPr>
                <w:b/>
                <w:sz w:val="20"/>
              </w:rPr>
            </w:pPr>
            <w:r w:rsidRPr="00D7552F">
              <w:rPr>
                <w:b/>
                <w:sz w:val="20"/>
              </w:rPr>
              <w:t>EQUIPAMENTO</w:t>
            </w:r>
            <w:r w:rsidRPr="00D7552F">
              <w:rPr>
                <w:b/>
                <w:spacing w:val="-6"/>
                <w:sz w:val="20"/>
              </w:rPr>
              <w:t xml:space="preserve"> </w:t>
            </w:r>
            <w:r w:rsidRPr="00D7552F">
              <w:rPr>
                <w:b/>
                <w:sz w:val="20"/>
              </w:rPr>
              <w:t>DE</w:t>
            </w:r>
            <w:r w:rsidRPr="00D7552F">
              <w:rPr>
                <w:b/>
                <w:spacing w:val="-5"/>
                <w:sz w:val="20"/>
              </w:rPr>
              <w:t xml:space="preserve"> </w:t>
            </w:r>
            <w:r w:rsidRPr="00D7552F">
              <w:rPr>
                <w:b/>
                <w:sz w:val="20"/>
              </w:rPr>
              <w:t>PROTEÇÃO</w:t>
            </w:r>
            <w:r w:rsidRPr="00D7552F">
              <w:rPr>
                <w:b/>
                <w:spacing w:val="-4"/>
                <w:sz w:val="20"/>
              </w:rPr>
              <w:t xml:space="preserve"> </w:t>
            </w:r>
            <w:r w:rsidRPr="00D7552F">
              <w:rPr>
                <w:b/>
                <w:sz w:val="20"/>
              </w:rPr>
              <w:t>INDIVIDUAL</w:t>
            </w:r>
          </w:p>
        </w:tc>
      </w:tr>
    </w:tbl>
    <w:p w:rsidR="00750381" w:rsidRPr="00D7552F" w:rsidRDefault="005D0B97" w:rsidP="00A97D60">
      <w:pPr>
        <w:pStyle w:val="Corpodetexto"/>
        <w:ind w:left="1399" w:right="821"/>
        <w:jc w:val="both"/>
      </w:pPr>
      <w:r w:rsidRPr="00D7552F">
        <w:rPr>
          <w:noProof/>
          <w:lang w:val="pt-BR" w:eastAsia="pt-BR"/>
        </w:rPr>
        <w:drawing>
          <wp:anchor distT="0" distB="0" distL="0" distR="0" simplePos="0" relativeHeight="251796480" behindDoc="1" locked="0" layoutInCell="1" allowOverlap="1" wp14:anchorId="1F924FAD" wp14:editId="4B076E4C">
            <wp:simplePos x="0" y="0"/>
            <wp:positionH relativeFrom="page">
              <wp:posOffset>6461760</wp:posOffset>
            </wp:positionH>
            <wp:positionV relativeFrom="paragraph">
              <wp:posOffset>210861</wp:posOffset>
            </wp:positionV>
            <wp:extent cx="574547" cy="108203"/>
            <wp:effectExtent l="0" t="0" r="0" b="0"/>
            <wp:wrapNone/>
            <wp:docPr id="429" name="image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703.png"/>
                    <pic:cNvPicPr/>
                  </pic:nvPicPr>
                  <pic:blipFill>
                    <a:blip r:embed="rId539" cstate="print"/>
                    <a:stretch>
                      <a:fillRect/>
                    </a:stretch>
                  </pic:blipFill>
                  <pic:spPr>
                    <a:xfrm>
                      <a:off x="0" y="0"/>
                      <a:ext cx="574547" cy="108203"/>
                    </a:xfrm>
                    <a:prstGeom prst="rect">
                      <a:avLst/>
                    </a:prstGeom>
                  </pic:spPr>
                </pic:pic>
              </a:graphicData>
            </a:graphic>
          </wp:anchor>
        </w:drawing>
      </w:r>
      <w:r w:rsidRPr="00D7552F">
        <w:t>Destaca-se que as ferramentas e utensílios apropriados e necessários à execução do serviço, estão</w:t>
      </w:r>
      <w:r w:rsidRPr="00D7552F">
        <w:rPr>
          <w:spacing w:val="1"/>
        </w:rPr>
        <w:t xml:space="preserve"> </w:t>
      </w:r>
      <w:r w:rsidRPr="00D7552F">
        <w:t>previstos</w:t>
      </w:r>
      <w:r w:rsidRPr="00D7552F">
        <w:rPr>
          <w:spacing w:val="13"/>
        </w:rPr>
        <w:t xml:space="preserve"> </w:t>
      </w:r>
      <w:r w:rsidRPr="00D7552F">
        <w:t>na</w:t>
      </w:r>
      <w:r w:rsidRPr="00D7552F">
        <w:rPr>
          <w:spacing w:val="12"/>
        </w:rPr>
        <w:t xml:space="preserve"> </w:t>
      </w:r>
      <w:r w:rsidRPr="00D7552F">
        <w:t>composição</w:t>
      </w:r>
      <w:r w:rsidRPr="00D7552F">
        <w:rPr>
          <w:spacing w:val="15"/>
        </w:rPr>
        <w:t xml:space="preserve"> </w:t>
      </w:r>
      <w:r w:rsidRPr="00D7552F">
        <w:t>de</w:t>
      </w:r>
      <w:r w:rsidRPr="00D7552F">
        <w:rPr>
          <w:spacing w:val="14"/>
        </w:rPr>
        <w:t xml:space="preserve"> </w:t>
      </w:r>
      <w:r w:rsidRPr="00D7552F">
        <w:t>custos</w:t>
      </w:r>
      <w:r w:rsidRPr="00D7552F">
        <w:rPr>
          <w:spacing w:val="16"/>
        </w:rPr>
        <w:t xml:space="preserve"> </w:t>
      </w:r>
      <w:r w:rsidRPr="00D7552F">
        <w:t>de</w:t>
      </w:r>
      <w:r w:rsidRPr="00D7552F">
        <w:rPr>
          <w:spacing w:val="14"/>
        </w:rPr>
        <w:t xml:space="preserve"> </w:t>
      </w:r>
      <w:r w:rsidRPr="00D7552F">
        <w:t>Insumos</w:t>
      </w:r>
      <w:r w:rsidRPr="00D7552F">
        <w:rPr>
          <w:spacing w:val="13"/>
        </w:rPr>
        <w:t xml:space="preserve"> </w:t>
      </w:r>
      <w:r w:rsidRPr="00D7552F">
        <w:t>de</w:t>
      </w:r>
      <w:r w:rsidRPr="00D7552F">
        <w:rPr>
          <w:spacing w:val="12"/>
        </w:rPr>
        <w:t xml:space="preserve"> </w:t>
      </w:r>
      <w:r w:rsidRPr="00D7552F">
        <w:t>Mão</w:t>
      </w:r>
      <w:r w:rsidRPr="00D7552F">
        <w:rPr>
          <w:spacing w:val="13"/>
        </w:rPr>
        <w:t xml:space="preserve"> </w:t>
      </w:r>
      <w:r w:rsidRPr="00D7552F">
        <w:t>de</w:t>
      </w:r>
      <w:r w:rsidRPr="00D7552F">
        <w:rPr>
          <w:spacing w:val="15"/>
        </w:rPr>
        <w:t xml:space="preserve"> </w:t>
      </w:r>
      <w:r w:rsidRPr="00D7552F">
        <w:t>Obra</w:t>
      </w:r>
      <w:r w:rsidRPr="00D7552F">
        <w:rPr>
          <w:spacing w:val="14"/>
        </w:rPr>
        <w:t xml:space="preserve"> </w:t>
      </w:r>
      <w:r w:rsidRPr="00D7552F">
        <w:t>(Planilha</w:t>
      </w:r>
      <w:r w:rsidRPr="00D7552F">
        <w:rPr>
          <w:spacing w:val="14"/>
        </w:rPr>
        <w:t xml:space="preserve"> </w:t>
      </w:r>
      <w:r w:rsidRPr="00D7552F">
        <w:t>Orçamentária),</w:t>
      </w:r>
    </w:p>
    <w:p w:rsidR="00750381" w:rsidRPr="00D7552F" w:rsidRDefault="005D0B97" w:rsidP="00A97D60">
      <w:pPr>
        <w:pStyle w:val="Corpodetexto"/>
        <w:ind w:left="1399" w:right="820" w:firstLine="7"/>
        <w:jc w:val="both"/>
      </w:pPr>
      <w:r w:rsidRPr="00D7552F">
        <w:rPr>
          <w:noProof/>
          <w:lang w:val="pt-BR" w:eastAsia="pt-BR"/>
        </w:rPr>
        <w:drawing>
          <wp:anchor distT="0" distB="0" distL="0" distR="0" simplePos="0" relativeHeight="251798528" behindDoc="1" locked="0" layoutInCell="1" allowOverlap="1" wp14:anchorId="771F3A44" wp14:editId="040B28AF">
            <wp:simplePos x="0" y="0"/>
            <wp:positionH relativeFrom="page">
              <wp:posOffset>3704844</wp:posOffset>
            </wp:positionH>
            <wp:positionV relativeFrom="paragraph">
              <wp:posOffset>38679</wp:posOffset>
            </wp:positionV>
            <wp:extent cx="283463" cy="105156"/>
            <wp:effectExtent l="0" t="0" r="0" b="0"/>
            <wp:wrapNone/>
            <wp:docPr id="431" name="image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704.png"/>
                    <pic:cNvPicPr/>
                  </pic:nvPicPr>
                  <pic:blipFill>
                    <a:blip r:embed="rId540" cstate="print"/>
                    <a:stretch>
                      <a:fillRect/>
                    </a:stretch>
                  </pic:blipFill>
                  <pic:spPr>
                    <a:xfrm>
                      <a:off x="0" y="0"/>
                      <a:ext cx="283463" cy="105156"/>
                    </a:xfrm>
                    <a:prstGeom prst="rect">
                      <a:avLst/>
                    </a:prstGeom>
                  </pic:spPr>
                </pic:pic>
              </a:graphicData>
            </a:graphic>
          </wp:anchor>
        </w:drawing>
      </w:r>
      <w:r w:rsidRPr="00D7552F">
        <w:rPr>
          <w:noProof/>
          <w:position w:val="-4"/>
          <w:lang w:val="pt-BR" w:eastAsia="pt-BR"/>
        </w:rPr>
        <w:drawing>
          <wp:inline distT="0" distB="0" distL="0" distR="0" wp14:anchorId="3B247D4B" wp14:editId="01E7772C">
            <wp:extent cx="1437131" cy="138684"/>
            <wp:effectExtent l="0" t="0" r="0" b="0"/>
            <wp:docPr id="433" name="image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705.png"/>
                    <pic:cNvPicPr/>
                  </pic:nvPicPr>
                  <pic:blipFill>
                    <a:blip r:embed="rId541" cstate="print"/>
                    <a:stretch>
                      <a:fillRect/>
                    </a:stretch>
                  </pic:blipFill>
                  <pic:spPr>
                    <a:xfrm>
                      <a:off x="0" y="0"/>
                      <a:ext cx="1437131" cy="138684"/>
                    </a:xfrm>
                    <a:prstGeom prst="rect">
                      <a:avLst/>
                    </a:prstGeom>
                  </pic:spPr>
                </pic:pic>
              </a:graphicData>
            </a:graphic>
          </wp:inline>
        </w:drawing>
      </w:r>
      <w:r w:rsidRPr="00D7552F">
        <w:rPr>
          <w:position w:val="-4"/>
          <w:sz w:val="20"/>
        </w:rPr>
        <w:t xml:space="preserve">  </w:t>
      </w:r>
      <w:r w:rsidRPr="00D7552F">
        <w:rPr>
          <w:noProof/>
          <w:position w:val="-4"/>
          <w:sz w:val="20"/>
          <w:lang w:val="pt-BR" w:eastAsia="pt-BR"/>
        </w:rPr>
        <w:drawing>
          <wp:inline distT="0" distB="0" distL="0" distR="0" wp14:anchorId="27D38D0E" wp14:editId="79D72328">
            <wp:extent cx="1246631" cy="138684"/>
            <wp:effectExtent l="0" t="0" r="0" b="0"/>
            <wp:docPr id="435" name="image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706.png"/>
                    <pic:cNvPicPr/>
                  </pic:nvPicPr>
                  <pic:blipFill>
                    <a:blip r:embed="rId542" cstate="print"/>
                    <a:stretch>
                      <a:fillRect/>
                    </a:stretch>
                  </pic:blipFill>
                  <pic:spPr>
                    <a:xfrm>
                      <a:off x="0" y="0"/>
                      <a:ext cx="1246631" cy="138684"/>
                    </a:xfrm>
                    <a:prstGeom prst="rect">
                      <a:avLst/>
                    </a:prstGeom>
                  </pic:spPr>
                </pic:pic>
              </a:graphicData>
            </a:graphic>
          </wp:inline>
        </w:drawing>
      </w:r>
      <w:r w:rsidRPr="00D7552F">
        <w:rPr>
          <w:sz w:val="20"/>
        </w:rPr>
        <w:t xml:space="preserve">          </w:t>
      </w:r>
      <w:r w:rsidRPr="00D7552F">
        <w:rPr>
          <w:spacing w:val="11"/>
          <w:sz w:val="20"/>
        </w:rPr>
        <w:t xml:space="preserve"> </w:t>
      </w:r>
      <w:r w:rsidRPr="00D7552F">
        <w:t xml:space="preserve">- </w:t>
      </w:r>
      <w:r w:rsidRPr="00D7552F">
        <w:rPr>
          <w:noProof/>
          <w:spacing w:val="6"/>
          <w:position w:val="-3"/>
          <w:lang w:val="pt-BR" w:eastAsia="pt-BR"/>
        </w:rPr>
        <w:drawing>
          <wp:inline distT="0" distB="0" distL="0" distR="0" wp14:anchorId="4D6CBAE7" wp14:editId="5F4B160B">
            <wp:extent cx="288036" cy="128016"/>
            <wp:effectExtent l="0" t="0" r="0" b="0"/>
            <wp:docPr id="437" name="image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707.png"/>
                    <pic:cNvPicPr/>
                  </pic:nvPicPr>
                  <pic:blipFill>
                    <a:blip r:embed="rId543" cstate="print"/>
                    <a:stretch>
                      <a:fillRect/>
                    </a:stretch>
                  </pic:blipFill>
                  <pic:spPr>
                    <a:xfrm>
                      <a:off x="0" y="0"/>
                      <a:ext cx="288036" cy="128016"/>
                    </a:xfrm>
                    <a:prstGeom prst="rect">
                      <a:avLst/>
                    </a:prstGeom>
                  </pic:spPr>
                </pic:pic>
              </a:graphicData>
            </a:graphic>
          </wp:inline>
        </w:drawing>
      </w:r>
      <w:r w:rsidRPr="00D7552F">
        <w:rPr>
          <w:spacing w:val="22"/>
        </w:rPr>
        <w:t xml:space="preserve"> </w:t>
      </w:r>
      <w:r w:rsidRPr="00D7552F">
        <w:t>e, desse modo, caso a participante entenda</w:t>
      </w:r>
      <w:r w:rsidRPr="00D7552F">
        <w:rPr>
          <w:spacing w:val="-57"/>
        </w:rPr>
        <w:t xml:space="preserve"> </w:t>
      </w:r>
      <w:r w:rsidRPr="00D7552F">
        <w:t>que quaisquer outros utensílios podem ser empregados, sua remuneração por eles será a já composta</w:t>
      </w:r>
      <w:r w:rsidRPr="00D7552F">
        <w:rPr>
          <w:spacing w:val="1"/>
        </w:rPr>
        <w:t xml:space="preserve"> </w:t>
      </w:r>
      <w:r w:rsidRPr="00D7552F">
        <w:t>no</w:t>
      </w:r>
      <w:r w:rsidRPr="00D7552F">
        <w:rPr>
          <w:spacing w:val="-1"/>
        </w:rPr>
        <w:t xml:space="preserve"> </w:t>
      </w:r>
      <w:r w:rsidRPr="00D7552F">
        <w:t>custo do serviço,</w:t>
      </w:r>
      <w:r w:rsidRPr="00D7552F">
        <w:rPr>
          <w:spacing w:val="-1"/>
        </w:rPr>
        <w:t xml:space="preserve"> </w:t>
      </w:r>
      <w:r w:rsidRPr="00D7552F">
        <w:t>ou seja, 3%</w:t>
      </w:r>
      <w:r w:rsidRPr="00D7552F">
        <w:rPr>
          <w:spacing w:val="-5"/>
        </w:rPr>
        <w:t xml:space="preserve"> </w:t>
      </w:r>
      <w:r w:rsidRPr="00D7552F">
        <w:t>incidente</w:t>
      </w:r>
      <w:r w:rsidRPr="00D7552F">
        <w:rPr>
          <w:spacing w:val="-1"/>
        </w:rPr>
        <w:t xml:space="preserve"> </w:t>
      </w:r>
      <w:r w:rsidRPr="00D7552F">
        <w:t>sobre</w:t>
      </w:r>
      <w:r w:rsidRPr="00D7552F">
        <w:rPr>
          <w:spacing w:val="1"/>
        </w:rPr>
        <w:t xml:space="preserve"> </w:t>
      </w:r>
      <w:r w:rsidRPr="00D7552F">
        <w:t>mão</w:t>
      </w:r>
      <w:r w:rsidRPr="00D7552F">
        <w:rPr>
          <w:spacing w:val="-1"/>
        </w:rPr>
        <w:t xml:space="preserve"> </w:t>
      </w:r>
      <w:r w:rsidRPr="00D7552F">
        <w:t>de</w:t>
      </w:r>
      <w:r w:rsidRPr="00D7552F">
        <w:rPr>
          <w:spacing w:val="-1"/>
        </w:rPr>
        <w:t xml:space="preserve"> </w:t>
      </w:r>
      <w:r w:rsidRPr="00D7552F">
        <w:t>obra</w:t>
      </w:r>
      <w:r w:rsidRPr="00D7552F">
        <w:rPr>
          <w:spacing w:val="1"/>
        </w:rPr>
        <w:t xml:space="preserve"> </w:t>
      </w:r>
      <w:r w:rsidRPr="00D7552F">
        <w:t>com</w:t>
      </w:r>
      <w:r w:rsidRPr="00D7552F">
        <w:rPr>
          <w:spacing w:val="-1"/>
        </w:rPr>
        <w:t xml:space="preserve"> </w:t>
      </w:r>
      <w:r w:rsidRPr="00D7552F">
        <w:t>Encargos Sociais.</w:t>
      </w:r>
    </w:p>
    <w:p w:rsidR="00750381" w:rsidRPr="00D7552F" w:rsidRDefault="00235367" w:rsidP="00A97D60">
      <w:pPr>
        <w:pStyle w:val="Corpodetexto"/>
        <w:spacing w:before="2"/>
        <w:rPr>
          <w:sz w:val="11"/>
        </w:rPr>
      </w:pPr>
      <w:r>
        <w:pict>
          <v:group id="_x0000_s1800" style="position:absolute;margin-left:69.95pt;margin-top:8.4pt;width:483.85pt;height:52.2pt;z-index:-15473152;mso-wrap-distance-left:0;mso-wrap-distance-right:0;mso-position-horizontal-relative:page" coordorigin="1399,168" coordsize="9677,1044">
            <v:shape id="_x0000_s1803" type="#_x0000_t75" style="position:absolute;left:1408;top:172;width:154;height:166">
              <v:imagedata r:id="rId544" o:title=""/>
            </v:shape>
            <v:shape id="_x0000_s1802" type="#_x0000_t75" style="position:absolute;left:1399;top:168;width:9677;height:1044">
              <v:imagedata r:id="rId545" o:title=""/>
            </v:shape>
            <v:shape id="_x0000_s1801" type="#_x0000_t202" style="position:absolute;left:6643;top:671;width:100;height:266" filled="f" stroked="f">
              <v:textbox inset="0,0,0,0">
                <w:txbxContent>
                  <w:p w:rsidR="00235367" w:rsidRDefault="00235367">
                    <w:pPr>
                      <w:spacing w:line="266" w:lineRule="exact"/>
                      <w:rPr>
                        <w:sz w:val="24"/>
                      </w:rPr>
                    </w:pPr>
                    <w:r>
                      <w:rPr>
                        <w:sz w:val="24"/>
                      </w:rPr>
                      <w:t>-</w:t>
                    </w:r>
                  </w:p>
                </w:txbxContent>
              </v:textbox>
            </v:shape>
            <w10:wrap type="topAndBottom" anchorx="page"/>
          </v:group>
        </w:pict>
      </w:r>
      <w:r>
        <w:pict>
          <v:group id="_x0000_s1792" style="position:absolute;margin-left:69.7pt;margin-top:69.6pt;width:274.95pt;height:24.6pt;z-index:-15472640;mso-wrap-distance-left:0;mso-wrap-distance-right:0;mso-position-horizontal-relative:page" coordorigin="1394,1392" coordsize="5499,492">
            <v:shape id="_x0000_s1799" type="#_x0000_t75" style="position:absolute;left:1394;top:1399;width:288;height:164">
              <v:imagedata r:id="rId546" o:title=""/>
            </v:shape>
            <v:shape id="_x0000_s1798" type="#_x0000_t75" style="position:absolute;left:1836;top:1449;width:408;height:113">
              <v:imagedata r:id="rId547" o:title=""/>
            </v:shape>
            <v:shape id="_x0000_s1797" type="#_x0000_t75" style="position:absolute;left:2397;top:1392;width:221;height:171">
              <v:imagedata r:id="rId548" o:title=""/>
            </v:shape>
            <v:shape id="_x0000_s1796" type="#_x0000_t75" style="position:absolute;left:3657;top:1392;width:212;height:171">
              <v:imagedata r:id="rId549" o:title=""/>
            </v:shape>
            <v:shape id="_x0000_s1795" style="position:absolute;left:4766;top:1449;width:92;height:113" coordorigin="4766,1450" coordsize="92,113" o:spt="100" adj="0,,0" path="m4826,1563r-24,l4790,1555r-9,-9l4774,1538r-4,-9l4767,1519r-1,-12l4767,1494r3,-12l4774,1472r7,-8l4790,1455r12,-5l4829,1450r9,2l4845,1457r-40,l4798,1459r-10,10l4786,1476r-3,10l4858,1486r,7l4783,1493r,14l4788,1519r7,10l4805,1539r9,4l4850,1543r-7,5l4836,1558r-10,5xm4858,1486r-24,l4834,1474r-3,-5l4831,1467r-7,-8l4819,1457r26,l4848,1459r7,10l4858,1479r,7xm4850,1543r-19,l4838,1541r5,-2l4853,1529r2,-10l4858,1519r,12l4853,1541r-3,2xe" fillcolor="black" stroked="f">
              <v:stroke joinstyle="round"/>
              <v:formulas/>
              <v:path arrowok="t" o:connecttype="segments"/>
            </v:shape>
            <v:shape id="_x0000_s1794" type="#_x0000_t75" style="position:absolute;left:5959;top:1449;width:104;height:113">
              <v:imagedata r:id="rId550" o:title=""/>
            </v:shape>
            <v:shape id="_x0000_s1793" type="#_x0000_t75" style="position:absolute;left:1406;top:1392;width:5487;height:492">
              <v:imagedata r:id="rId551" o:title=""/>
            </v:shape>
            <w10:wrap type="topAndBottom" anchorx="page"/>
          </v:group>
        </w:pict>
      </w:r>
      <w:r w:rsidR="005D0B97" w:rsidRPr="00D7552F">
        <w:rPr>
          <w:noProof/>
          <w:lang w:val="pt-BR" w:eastAsia="pt-BR"/>
        </w:rPr>
        <w:drawing>
          <wp:anchor distT="0" distB="0" distL="0" distR="0" simplePos="0" relativeHeight="251587584" behindDoc="0" locked="0" layoutInCell="1" allowOverlap="1" wp14:anchorId="5E9993F0" wp14:editId="44CD4643">
            <wp:simplePos x="0" y="0"/>
            <wp:positionH relativeFrom="page">
              <wp:posOffset>4477511</wp:posOffset>
            </wp:positionH>
            <wp:positionV relativeFrom="paragraph">
              <wp:posOffset>888566</wp:posOffset>
            </wp:positionV>
            <wp:extent cx="235558" cy="102679"/>
            <wp:effectExtent l="0" t="0" r="0" b="0"/>
            <wp:wrapTopAndBottom/>
            <wp:docPr id="439" name="image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6.png"/>
                    <pic:cNvPicPr/>
                  </pic:nvPicPr>
                  <pic:blipFill>
                    <a:blip r:embed="rId552" cstate="print"/>
                    <a:stretch>
                      <a:fillRect/>
                    </a:stretch>
                  </pic:blipFill>
                  <pic:spPr>
                    <a:xfrm>
                      <a:off x="0" y="0"/>
                      <a:ext cx="235558" cy="102679"/>
                    </a:xfrm>
                    <a:prstGeom prst="rect">
                      <a:avLst/>
                    </a:prstGeom>
                  </pic:spPr>
                </pic:pic>
              </a:graphicData>
            </a:graphic>
          </wp:anchor>
        </w:drawing>
      </w:r>
      <w:r w:rsidR="005D0B97" w:rsidRPr="00D7552F">
        <w:rPr>
          <w:noProof/>
          <w:lang w:val="pt-BR" w:eastAsia="pt-BR"/>
        </w:rPr>
        <w:drawing>
          <wp:anchor distT="0" distB="0" distL="0" distR="0" simplePos="0" relativeHeight="251589632" behindDoc="0" locked="0" layoutInCell="1" allowOverlap="1" wp14:anchorId="120D5DA5" wp14:editId="25CE4C99">
            <wp:simplePos x="0" y="0"/>
            <wp:positionH relativeFrom="page">
              <wp:posOffset>4802123</wp:posOffset>
            </wp:positionH>
            <wp:positionV relativeFrom="paragraph">
              <wp:posOffset>883994</wp:posOffset>
            </wp:positionV>
            <wp:extent cx="446016" cy="107346"/>
            <wp:effectExtent l="0" t="0" r="0" b="0"/>
            <wp:wrapTopAndBottom/>
            <wp:docPr id="441" name="image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717.png"/>
                    <pic:cNvPicPr/>
                  </pic:nvPicPr>
                  <pic:blipFill>
                    <a:blip r:embed="rId553" cstate="print"/>
                    <a:stretch>
                      <a:fillRect/>
                    </a:stretch>
                  </pic:blipFill>
                  <pic:spPr>
                    <a:xfrm>
                      <a:off x="0" y="0"/>
                      <a:ext cx="446016" cy="107346"/>
                    </a:xfrm>
                    <a:prstGeom prst="rect">
                      <a:avLst/>
                    </a:prstGeom>
                  </pic:spPr>
                </pic:pic>
              </a:graphicData>
            </a:graphic>
          </wp:anchor>
        </w:drawing>
      </w:r>
      <w:r w:rsidR="005D0B97" w:rsidRPr="00D7552F">
        <w:rPr>
          <w:noProof/>
          <w:lang w:val="pt-BR" w:eastAsia="pt-BR"/>
        </w:rPr>
        <w:drawing>
          <wp:anchor distT="0" distB="0" distL="0" distR="0" simplePos="0" relativeHeight="251591680" behindDoc="0" locked="0" layoutInCell="1" allowOverlap="1" wp14:anchorId="765D5242" wp14:editId="7529B585">
            <wp:simplePos x="0" y="0"/>
            <wp:positionH relativeFrom="page">
              <wp:posOffset>5344667</wp:posOffset>
            </wp:positionH>
            <wp:positionV relativeFrom="paragraph">
              <wp:posOffset>920570</wp:posOffset>
            </wp:positionV>
            <wp:extent cx="204025" cy="102012"/>
            <wp:effectExtent l="0" t="0" r="0" b="0"/>
            <wp:wrapTopAndBottom/>
            <wp:docPr id="443" name="image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718.png"/>
                    <pic:cNvPicPr/>
                  </pic:nvPicPr>
                  <pic:blipFill>
                    <a:blip r:embed="rId554" cstate="print"/>
                    <a:stretch>
                      <a:fillRect/>
                    </a:stretch>
                  </pic:blipFill>
                  <pic:spPr>
                    <a:xfrm>
                      <a:off x="0" y="0"/>
                      <a:ext cx="204025" cy="102012"/>
                    </a:xfrm>
                    <a:prstGeom prst="rect">
                      <a:avLst/>
                    </a:prstGeom>
                  </pic:spPr>
                </pic:pic>
              </a:graphicData>
            </a:graphic>
          </wp:anchor>
        </w:drawing>
      </w:r>
      <w:r w:rsidR="005D0B97" w:rsidRPr="00D7552F">
        <w:rPr>
          <w:noProof/>
          <w:lang w:val="pt-BR" w:eastAsia="pt-BR"/>
        </w:rPr>
        <w:drawing>
          <wp:anchor distT="0" distB="0" distL="0" distR="0" simplePos="0" relativeHeight="251593728" behindDoc="0" locked="0" layoutInCell="1" allowOverlap="1" wp14:anchorId="5C259FC8" wp14:editId="2A6FAE39">
            <wp:simplePos x="0" y="0"/>
            <wp:positionH relativeFrom="page">
              <wp:posOffset>5637276</wp:posOffset>
            </wp:positionH>
            <wp:positionV relativeFrom="paragraph">
              <wp:posOffset>899234</wp:posOffset>
            </wp:positionV>
            <wp:extent cx="344980" cy="92297"/>
            <wp:effectExtent l="0" t="0" r="0" b="0"/>
            <wp:wrapTopAndBottom/>
            <wp:docPr id="445" name="image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719.png"/>
                    <pic:cNvPicPr/>
                  </pic:nvPicPr>
                  <pic:blipFill>
                    <a:blip r:embed="rId555" cstate="print"/>
                    <a:stretch>
                      <a:fillRect/>
                    </a:stretch>
                  </pic:blipFill>
                  <pic:spPr>
                    <a:xfrm>
                      <a:off x="0" y="0"/>
                      <a:ext cx="344980" cy="92297"/>
                    </a:xfrm>
                    <a:prstGeom prst="rect">
                      <a:avLst/>
                    </a:prstGeom>
                  </pic:spPr>
                </pic:pic>
              </a:graphicData>
            </a:graphic>
          </wp:anchor>
        </w:drawing>
      </w:r>
      <w:r w:rsidR="005D0B97" w:rsidRPr="00D7552F">
        <w:rPr>
          <w:noProof/>
          <w:lang w:val="pt-BR" w:eastAsia="pt-BR"/>
        </w:rPr>
        <w:drawing>
          <wp:anchor distT="0" distB="0" distL="0" distR="0" simplePos="0" relativeHeight="251595776" behindDoc="0" locked="0" layoutInCell="1" allowOverlap="1" wp14:anchorId="197B9022" wp14:editId="34553082">
            <wp:simplePos x="0" y="0"/>
            <wp:positionH relativeFrom="page">
              <wp:posOffset>6080759</wp:posOffset>
            </wp:positionH>
            <wp:positionV relativeFrom="paragraph">
              <wp:posOffset>883994</wp:posOffset>
            </wp:positionV>
            <wp:extent cx="553966" cy="138112"/>
            <wp:effectExtent l="0" t="0" r="0" b="0"/>
            <wp:wrapTopAndBottom/>
            <wp:docPr id="447" name="image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720.png"/>
                    <pic:cNvPicPr/>
                  </pic:nvPicPr>
                  <pic:blipFill>
                    <a:blip r:embed="rId556" cstate="print"/>
                    <a:stretch>
                      <a:fillRect/>
                    </a:stretch>
                  </pic:blipFill>
                  <pic:spPr>
                    <a:xfrm>
                      <a:off x="0" y="0"/>
                      <a:ext cx="553966" cy="138112"/>
                    </a:xfrm>
                    <a:prstGeom prst="rect">
                      <a:avLst/>
                    </a:prstGeom>
                  </pic:spPr>
                </pic:pic>
              </a:graphicData>
            </a:graphic>
          </wp:anchor>
        </w:drawing>
      </w:r>
      <w:r w:rsidR="005D0B97" w:rsidRPr="00D7552F">
        <w:rPr>
          <w:noProof/>
          <w:lang w:val="pt-BR" w:eastAsia="pt-BR"/>
        </w:rPr>
        <w:drawing>
          <wp:anchor distT="0" distB="0" distL="0" distR="0" simplePos="0" relativeHeight="251597824" behindDoc="0" locked="0" layoutInCell="1" allowOverlap="1" wp14:anchorId="4332C1FE" wp14:editId="0D491427">
            <wp:simplePos x="0" y="0"/>
            <wp:positionH relativeFrom="page">
              <wp:posOffset>6736079</wp:posOffset>
            </wp:positionH>
            <wp:positionV relativeFrom="paragraph">
              <wp:posOffset>885518</wp:posOffset>
            </wp:positionV>
            <wp:extent cx="291680" cy="136017"/>
            <wp:effectExtent l="0" t="0" r="0" b="0"/>
            <wp:wrapTopAndBottom/>
            <wp:docPr id="449" name="imag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721.png"/>
                    <pic:cNvPicPr/>
                  </pic:nvPicPr>
                  <pic:blipFill>
                    <a:blip r:embed="rId557" cstate="print"/>
                    <a:stretch>
                      <a:fillRect/>
                    </a:stretch>
                  </pic:blipFill>
                  <pic:spPr>
                    <a:xfrm>
                      <a:off x="0" y="0"/>
                      <a:ext cx="291680" cy="136017"/>
                    </a:xfrm>
                    <a:prstGeom prst="rect">
                      <a:avLst/>
                    </a:prstGeom>
                  </pic:spPr>
                </pic:pic>
              </a:graphicData>
            </a:graphic>
          </wp:anchor>
        </w:drawing>
      </w:r>
    </w:p>
    <w:p w:rsidR="00750381" w:rsidRPr="00D7552F" w:rsidRDefault="00750381" w:rsidP="00A97D60">
      <w:pPr>
        <w:pStyle w:val="Corpodetexto"/>
        <w:spacing w:before="8"/>
        <w:rPr>
          <w:sz w:val="9"/>
        </w:rPr>
      </w:pPr>
    </w:p>
    <w:p w:rsidR="00750381" w:rsidRPr="00D7552F" w:rsidRDefault="005D0B97" w:rsidP="00A97D60">
      <w:pPr>
        <w:pStyle w:val="Ttulo6"/>
        <w:numPr>
          <w:ilvl w:val="3"/>
          <w:numId w:val="31"/>
        </w:numPr>
        <w:tabs>
          <w:tab w:val="left" w:pos="2120"/>
        </w:tabs>
        <w:spacing w:before="97" w:after="126"/>
        <w:ind w:hanging="721"/>
      </w:pPr>
      <w:r w:rsidRPr="00D7552F">
        <w:t>-</w:t>
      </w:r>
      <w:r w:rsidRPr="00D7552F">
        <w:rPr>
          <w:spacing w:val="-4"/>
        </w:rPr>
        <w:t xml:space="preserve"> </w:t>
      </w:r>
      <w:r w:rsidRPr="00D7552F">
        <w:t>Limpeza</w:t>
      </w:r>
      <w:r w:rsidRPr="00D7552F">
        <w:rPr>
          <w:spacing w:val="-2"/>
        </w:rPr>
        <w:t xml:space="preserve"> </w:t>
      </w:r>
      <w:r w:rsidRPr="00D7552F">
        <w:t>Predial</w:t>
      </w:r>
    </w:p>
    <w:p w:rsidR="00750381" w:rsidRPr="00D7552F" w:rsidRDefault="00235367" w:rsidP="00A97D60">
      <w:pPr>
        <w:pStyle w:val="Corpodetexto"/>
        <w:ind w:left="1394"/>
        <w:rPr>
          <w:sz w:val="20"/>
        </w:rPr>
      </w:pPr>
      <w:r>
        <w:rPr>
          <w:sz w:val="20"/>
        </w:rPr>
      </w:r>
      <w:r>
        <w:rPr>
          <w:sz w:val="20"/>
        </w:rPr>
        <w:pict>
          <v:group id="_x0000_s1789" style="width:484pt;height:40.85pt;mso-position-horizontal-relative:char;mso-position-vertical-relative:line" coordsize="9680,817">
            <v:shape id="_x0000_s1791" type="#_x0000_t75" style="position:absolute;top:45;width:9680;height:771">
              <v:imagedata r:id="rId558" o:title=""/>
            </v:shape>
            <v:shape id="_x0000_s1790" type="#_x0000_t202" style="position:absolute;left:2155;width:100;height:266" filled="f" stroked="f">
              <v:textbox inset="0,0,0,0">
                <w:txbxContent>
                  <w:p w:rsidR="00235367" w:rsidRDefault="00235367">
                    <w:pPr>
                      <w:spacing w:line="266" w:lineRule="exact"/>
                      <w:rPr>
                        <w:sz w:val="24"/>
                      </w:rPr>
                    </w:pPr>
                    <w:r>
                      <w:rPr>
                        <w:color w:val="00000A"/>
                        <w:sz w:val="24"/>
                      </w:rPr>
                      <w:t>-</w:t>
                    </w:r>
                  </w:p>
                </w:txbxContent>
              </v:textbox>
            </v:shape>
            <w10:wrap type="none"/>
            <w10:anchorlock/>
          </v:group>
        </w:pict>
      </w:r>
    </w:p>
    <w:p w:rsidR="00750381" w:rsidRPr="00D7552F" w:rsidRDefault="00750381" w:rsidP="00A97D60">
      <w:pPr>
        <w:rPr>
          <w:sz w:val="20"/>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b/>
          <w:sz w:val="13"/>
        </w:rPr>
      </w:pPr>
    </w:p>
    <w:p w:rsidR="00750381" w:rsidRPr="00D7552F" w:rsidRDefault="005D0B97" w:rsidP="00A97D60">
      <w:pPr>
        <w:pStyle w:val="Corpodetexto"/>
        <w:spacing w:before="90"/>
        <w:ind w:left="1399" w:right="820"/>
        <w:jc w:val="both"/>
      </w:pPr>
      <w:r w:rsidRPr="00D7552F">
        <w:t>Assim, nas condições usuais, serão adotados índices de produtividade por servente em jornada de</w:t>
      </w:r>
      <w:r w:rsidRPr="00D7552F">
        <w:rPr>
          <w:spacing w:val="1"/>
        </w:rPr>
        <w:t xml:space="preserve"> </w:t>
      </w:r>
      <w:r w:rsidRPr="00D7552F">
        <w:t>trabalho</w:t>
      </w:r>
      <w:r w:rsidRPr="00D7552F">
        <w:rPr>
          <w:spacing w:val="-1"/>
        </w:rPr>
        <w:t xml:space="preserve"> </w:t>
      </w:r>
      <w:r w:rsidRPr="00D7552F">
        <w:t>de</w:t>
      </w:r>
      <w:r w:rsidRPr="00D7552F">
        <w:rPr>
          <w:spacing w:val="-1"/>
        </w:rPr>
        <w:t xml:space="preserve"> </w:t>
      </w:r>
      <w:r w:rsidRPr="00D7552F">
        <w:t>oito horas diárias.</w:t>
      </w:r>
    </w:p>
    <w:p w:rsidR="00750381" w:rsidRPr="00D7552F" w:rsidRDefault="00235367" w:rsidP="00A97D60">
      <w:pPr>
        <w:pStyle w:val="Corpodetexto"/>
        <w:spacing w:before="120"/>
        <w:ind w:left="1399" w:right="817"/>
        <w:jc w:val="both"/>
      </w:pPr>
      <w:r>
        <w:pict>
          <v:rect id="_x0000_s1788" style="position:absolute;left:0;text-align:left;margin-left:548.3pt;margin-top:292.35pt;width:6.35pt;height:.95pt;z-index:15999488;mso-position-horizontal-relative:page" fillcolor="black" stroked="f">
            <w10:wrap anchorx="page"/>
          </v:rect>
        </w:pict>
      </w:r>
      <w:r w:rsidR="005D0B97" w:rsidRPr="00D7552F">
        <w:t>Destaca-se que o objeto do presente Lote é a limpeza de áreas internas, em compatibilidade com o</w:t>
      </w:r>
      <w:r w:rsidR="005D0B97" w:rsidRPr="00D7552F">
        <w:rPr>
          <w:spacing w:val="1"/>
        </w:rPr>
        <w:t xml:space="preserve"> </w:t>
      </w:r>
      <w:r w:rsidR="005D0B97" w:rsidRPr="00D7552F">
        <w:t>previsto no Item 2.4 do Caderno de Logística e com produtividade de 800 a 1200 m² conforme</w:t>
      </w:r>
      <w:r w:rsidR="005D0B97" w:rsidRPr="00D7552F">
        <w:rPr>
          <w:spacing w:val="1"/>
        </w:rPr>
        <w:t xml:space="preserve"> </w:t>
      </w:r>
      <w:r w:rsidR="005D0B97" w:rsidRPr="00D7552F">
        <w:t>Portaria n° 2162/2020, compatível com a previsão de produtividade para pisos frios da Instrução</w:t>
      </w:r>
      <w:r w:rsidR="005D0B97" w:rsidRPr="00D7552F">
        <w:rPr>
          <w:spacing w:val="1"/>
        </w:rPr>
        <w:t xml:space="preserve"> </w:t>
      </w:r>
      <w:r w:rsidR="005D0B97" w:rsidRPr="00D7552F">
        <w:t>Normativa nº 5, de 2017, sendo que neste caderno conceitua a natureza de pisos frios com suas</w:t>
      </w:r>
      <w:r w:rsidR="005D0B97" w:rsidRPr="00D7552F">
        <w:rPr>
          <w:spacing w:val="1"/>
        </w:rPr>
        <w:t xml:space="preserve"> </w:t>
      </w:r>
      <w:r w:rsidR="005D0B97" w:rsidRPr="00D7552F">
        <w:t>características, qual seja, aquelas constituídas/revestidas de paviflex, cerâmica, mármore, marmorite,</w:t>
      </w:r>
      <w:r w:rsidR="005D0B97" w:rsidRPr="00D7552F">
        <w:rPr>
          <w:spacing w:val="-57"/>
        </w:rPr>
        <w:t xml:space="preserve"> </w:t>
      </w:r>
      <w:r w:rsidR="005D0B97" w:rsidRPr="00D7552F">
        <w:t>porcelanato,</w:t>
      </w:r>
      <w:r w:rsidR="005D0B97" w:rsidRPr="00D7552F">
        <w:rPr>
          <w:spacing w:val="-4"/>
        </w:rPr>
        <w:t xml:space="preserve"> </w:t>
      </w:r>
      <w:r w:rsidR="005D0B97" w:rsidRPr="00D7552F">
        <w:t>plurigoma,</w:t>
      </w:r>
      <w:r w:rsidR="005D0B97" w:rsidRPr="00D7552F">
        <w:rPr>
          <w:spacing w:val="2"/>
        </w:rPr>
        <w:t xml:space="preserve"> </w:t>
      </w:r>
      <w:r w:rsidR="005D0B97" w:rsidRPr="00D7552F">
        <w:t>madeira, inclusive</w:t>
      </w:r>
      <w:r w:rsidR="005D0B97" w:rsidRPr="00D7552F">
        <w:rPr>
          <w:spacing w:val="-1"/>
        </w:rPr>
        <w:t xml:space="preserve"> </w:t>
      </w:r>
      <w:r w:rsidR="005D0B97" w:rsidRPr="00D7552F">
        <w:t>sanitários.</w:t>
      </w:r>
    </w:p>
    <w:p w:rsidR="00750381" w:rsidRPr="00D7552F" w:rsidRDefault="005D0B97" w:rsidP="00A97D60">
      <w:pPr>
        <w:pStyle w:val="Corpodetexto"/>
        <w:spacing w:before="8"/>
        <w:rPr>
          <w:sz w:val="11"/>
        </w:rPr>
      </w:pPr>
      <w:r w:rsidRPr="00D7552F">
        <w:rPr>
          <w:noProof/>
          <w:lang w:val="pt-BR" w:eastAsia="pt-BR"/>
        </w:rPr>
        <w:drawing>
          <wp:anchor distT="0" distB="0" distL="0" distR="0" simplePos="0" relativeHeight="251599872" behindDoc="0" locked="0" layoutInCell="1" allowOverlap="1" wp14:anchorId="4796DEB4" wp14:editId="01EA849F">
            <wp:simplePos x="0" y="0"/>
            <wp:positionH relativeFrom="page">
              <wp:posOffset>891539</wp:posOffset>
            </wp:positionH>
            <wp:positionV relativeFrom="paragraph">
              <wp:posOffset>110299</wp:posOffset>
            </wp:positionV>
            <wp:extent cx="6123799" cy="485775"/>
            <wp:effectExtent l="0" t="0" r="0" b="0"/>
            <wp:wrapTopAndBottom/>
            <wp:docPr id="451" name="image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723.png"/>
                    <pic:cNvPicPr/>
                  </pic:nvPicPr>
                  <pic:blipFill>
                    <a:blip r:embed="rId559" cstate="print"/>
                    <a:stretch>
                      <a:fillRect/>
                    </a:stretch>
                  </pic:blipFill>
                  <pic:spPr>
                    <a:xfrm>
                      <a:off x="0" y="0"/>
                      <a:ext cx="6123799" cy="485775"/>
                    </a:xfrm>
                    <a:prstGeom prst="rect">
                      <a:avLst/>
                    </a:prstGeom>
                  </pic:spPr>
                </pic:pic>
              </a:graphicData>
            </a:graphic>
          </wp:anchor>
        </w:drawing>
      </w:r>
      <w:r w:rsidRPr="00D7552F">
        <w:rPr>
          <w:noProof/>
          <w:lang w:val="pt-BR" w:eastAsia="pt-BR"/>
        </w:rPr>
        <w:drawing>
          <wp:anchor distT="0" distB="0" distL="0" distR="0" simplePos="0" relativeHeight="251601920" behindDoc="0" locked="0" layoutInCell="1" allowOverlap="1" wp14:anchorId="1CEE8A73" wp14:editId="06422A96">
            <wp:simplePos x="0" y="0"/>
            <wp:positionH relativeFrom="page">
              <wp:posOffset>890015</wp:posOffset>
            </wp:positionH>
            <wp:positionV relativeFrom="paragraph">
              <wp:posOffset>710755</wp:posOffset>
            </wp:positionV>
            <wp:extent cx="6147659" cy="809625"/>
            <wp:effectExtent l="0" t="0" r="0" b="0"/>
            <wp:wrapTopAndBottom/>
            <wp:docPr id="453" name="image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724.png"/>
                    <pic:cNvPicPr/>
                  </pic:nvPicPr>
                  <pic:blipFill>
                    <a:blip r:embed="rId560" cstate="print"/>
                    <a:stretch>
                      <a:fillRect/>
                    </a:stretch>
                  </pic:blipFill>
                  <pic:spPr>
                    <a:xfrm>
                      <a:off x="0" y="0"/>
                      <a:ext cx="6147659" cy="809625"/>
                    </a:xfrm>
                    <a:prstGeom prst="rect">
                      <a:avLst/>
                    </a:prstGeom>
                  </pic:spPr>
                </pic:pic>
              </a:graphicData>
            </a:graphic>
          </wp:anchor>
        </w:drawing>
      </w:r>
    </w:p>
    <w:p w:rsidR="00750381" w:rsidRPr="00D7552F" w:rsidRDefault="00750381" w:rsidP="00A97D60">
      <w:pPr>
        <w:pStyle w:val="Corpodetexto"/>
        <w:spacing w:before="9"/>
        <w:rPr>
          <w:sz w:val="9"/>
        </w:rPr>
      </w:pPr>
    </w:p>
    <w:p w:rsidR="00750381" w:rsidRPr="00D7552F" w:rsidRDefault="005D0B97" w:rsidP="00A97D60">
      <w:pPr>
        <w:pStyle w:val="Ttulo6"/>
        <w:numPr>
          <w:ilvl w:val="4"/>
          <w:numId w:val="31"/>
        </w:numPr>
        <w:tabs>
          <w:tab w:val="left" w:pos="2300"/>
        </w:tabs>
        <w:spacing w:before="144"/>
        <w:ind w:left="2299" w:hanging="901"/>
      </w:pPr>
      <w:r w:rsidRPr="00D7552F">
        <w:t>-</w:t>
      </w:r>
      <w:r w:rsidRPr="00D7552F">
        <w:rPr>
          <w:spacing w:val="-3"/>
        </w:rPr>
        <w:t xml:space="preserve"> </w:t>
      </w:r>
      <w:r w:rsidRPr="00D7552F">
        <w:t>Limpeza</w:t>
      </w:r>
      <w:r w:rsidRPr="00D7552F">
        <w:rPr>
          <w:spacing w:val="-2"/>
        </w:rPr>
        <w:t xml:space="preserve"> </w:t>
      </w:r>
      <w:r w:rsidRPr="00D7552F">
        <w:t>predial -</w:t>
      </w:r>
      <w:r w:rsidRPr="00D7552F">
        <w:rPr>
          <w:spacing w:val="-3"/>
        </w:rPr>
        <w:t xml:space="preserve"> </w:t>
      </w:r>
      <w:r w:rsidRPr="00D7552F">
        <w:t>Sede</w:t>
      </w:r>
      <w:r w:rsidRPr="00D7552F">
        <w:rPr>
          <w:spacing w:val="-2"/>
        </w:rPr>
        <w:t xml:space="preserve"> </w:t>
      </w:r>
      <w:r w:rsidRPr="00D7552F">
        <w:t>Administrativa</w:t>
      </w:r>
      <w:r w:rsidRPr="00D7552F">
        <w:rPr>
          <w:spacing w:val="-2"/>
        </w:rPr>
        <w:t xml:space="preserve"> </w:t>
      </w:r>
      <w:r w:rsidRPr="00D7552F">
        <w:t>da</w:t>
      </w:r>
      <w:r w:rsidRPr="00D7552F">
        <w:rPr>
          <w:spacing w:val="-2"/>
        </w:rPr>
        <w:t xml:space="preserve"> </w:t>
      </w:r>
      <w:r w:rsidRPr="00D7552F">
        <w:t>Prefeitura</w:t>
      </w:r>
      <w:r w:rsidRPr="00D7552F">
        <w:rPr>
          <w:spacing w:val="-2"/>
        </w:rPr>
        <w:t xml:space="preserve"> </w:t>
      </w:r>
      <w:r w:rsidRPr="00D7552F">
        <w:t>(Garagem</w:t>
      </w:r>
      <w:r w:rsidRPr="00D7552F">
        <w:rPr>
          <w:spacing w:val="-6"/>
        </w:rPr>
        <w:t xml:space="preserve"> </w:t>
      </w:r>
      <w:r w:rsidRPr="00D7552F">
        <w:t>e</w:t>
      </w:r>
      <w:r w:rsidRPr="00D7552F">
        <w:rPr>
          <w:spacing w:val="-2"/>
        </w:rPr>
        <w:t xml:space="preserve"> </w:t>
      </w:r>
      <w:r w:rsidRPr="00D7552F">
        <w:t>três</w:t>
      </w:r>
      <w:r w:rsidRPr="00D7552F">
        <w:rPr>
          <w:spacing w:val="-2"/>
        </w:rPr>
        <w:t xml:space="preserve"> </w:t>
      </w:r>
      <w:r w:rsidRPr="00D7552F">
        <w:t>Andares)</w:t>
      </w:r>
    </w:p>
    <w:p w:rsidR="00750381" w:rsidRPr="00D7552F" w:rsidRDefault="005D0B97" w:rsidP="00A97D60">
      <w:pPr>
        <w:pStyle w:val="Corpodetexto"/>
        <w:spacing w:before="6"/>
        <w:rPr>
          <w:b/>
          <w:sz w:val="11"/>
        </w:rPr>
      </w:pPr>
      <w:r w:rsidRPr="00D7552F">
        <w:rPr>
          <w:noProof/>
          <w:lang w:val="pt-BR" w:eastAsia="pt-BR"/>
        </w:rPr>
        <w:drawing>
          <wp:anchor distT="0" distB="0" distL="0" distR="0" simplePos="0" relativeHeight="251603968" behindDoc="0" locked="0" layoutInCell="1" allowOverlap="1" wp14:anchorId="33686794" wp14:editId="475A5D40">
            <wp:simplePos x="0" y="0"/>
            <wp:positionH relativeFrom="page">
              <wp:posOffset>888491</wp:posOffset>
            </wp:positionH>
            <wp:positionV relativeFrom="paragraph">
              <wp:posOffset>109234</wp:posOffset>
            </wp:positionV>
            <wp:extent cx="6166101" cy="490537"/>
            <wp:effectExtent l="0" t="0" r="0" b="0"/>
            <wp:wrapTopAndBottom/>
            <wp:docPr id="455" name="image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725.png"/>
                    <pic:cNvPicPr/>
                  </pic:nvPicPr>
                  <pic:blipFill>
                    <a:blip r:embed="rId561" cstate="print"/>
                    <a:stretch>
                      <a:fillRect/>
                    </a:stretch>
                  </pic:blipFill>
                  <pic:spPr>
                    <a:xfrm>
                      <a:off x="0" y="0"/>
                      <a:ext cx="6166101" cy="490537"/>
                    </a:xfrm>
                    <a:prstGeom prst="rect">
                      <a:avLst/>
                    </a:prstGeom>
                  </pic:spPr>
                </pic:pic>
              </a:graphicData>
            </a:graphic>
          </wp:anchor>
        </w:drawing>
      </w:r>
    </w:p>
    <w:p w:rsidR="00750381" w:rsidRPr="00D7552F" w:rsidRDefault="005D0B97" w:rsidP="00A97D60">
      <w:pPr>
        <w:pStyle w:val="PargrafodaLista"/>
        <w:numPr>
          <w:ilvl w:val="4"/>
          <w:numId w:val="31"/>
        </w:numPr>
        <w:tabs>
          <w:tab w:val="left" w:pos="2309"/>
        </w:tabs>
        <w:spacing w:before="95"/>
        <w:ind w:left="1399" w:right="1013" w:firstLine="0"/>
        <w:rPr>
          <w:b/>
          <w:sz w:val="24"/>
        </w:rPr>
      </w:pPr>
      <w:r w:rsidRPr="00D7552F">
        <w:rPr>
          <w:b/>
          <w:sz w:val="24"/>
        </w:rPr>
        <w:t>-</w:t>
      </w:r>
      <w:r w:rsidRPr="00D7552F">
        <w:rPr>
          <w:b/>
          <w:spacing w:val="5"/>
          <w:sz w:val="24"/>
        </w:rPr>
        <w:t xml:space="preserve"> </w:t>
      </w:r>
      <w:r w:rsidRPr="00D7552F">
        <w:rPr>
          <w:b/>
          <w:sz w:val="24"/>
        </w:rPr>
        <w:t>Limpeza</w:t>
      </w:r>
      <w:r w:rsidRPr="00D7552F">
        <w:rPr>
          <w:b/>
          <w:spacing w:val="6"/>
          <w:sz w:val="24"/>
        </w:rPr>
        <w:t xml:space="preserve"> </w:t>
      </w:r>
      <w:r w:rsidRPr="00D7552F">
        <w:rPr>
          <w:b/>
          <w:sz w:val="24"/>
        </w:rPr>
        <w:t>predial</w:t>
      </w:r>
      <w:r w:rsidRPr="00D7552F">
        <w:rPr>
          <w:b/>
          <w:spacing w:val="9"/>
          <w:sz w:val="24"/>
        </w:rPr>
        <w:t xml:space="preserve"> </w:t>
      </w:r>
      <w:r w:rsidRPr="00D7552F">
        <w:rPr>
          <w:b/>
          <w:sz w:val="24"/>
        </w:rPr>
        <w:t>-</w:t>
      </w:r>
      <w:r w:rsidRPr="00D7552F">
        <w:rPr>
          <w:b/>
          <w:spacing w:val="5"/>
          <w:sz w:val="24"/>
        </w:rPr>
        <w:t xml:space="preserve"> </w:t>
      </w:r>
      <w:r w:rsidRPr="00D7552F">
        <w:rPr>
          <w:b/>
          <w:sz w:val="24"/>
        </w:rPr>
        <w:t>Sede</w:t>
      </w:r>
      <w:r w:rsidRPr="00D7552F">
        <w:rPr>
          <w:b/>
          <w:spacing w:val="6"/>
          <w:sz w:val="24"/>
        </w:rPr>
        <w:t xml:space="preserve"> </w:t>
      </w:r>
      <w:r w:rsidRPr="00D7552F">
        <w:rPr>
          <w:b/>
          <w:sz w:val="24"/>
        </w:rPr>
        <w:t>Administrativa</w:t>
      </w:r>
      <w:r w:rsidRPr="00D7552F">
        <w:rPr>
          <w:b/>
          <w:spacing w:val="6"/>
          <w:sz w:val="24"/>
        </w:rPr>
        <w:t xml:space="preserve"> </w:t>
      </w:r>
      <w:r w:rsidRPr="00D7552F">
        <w:rPr>
          <w:b/>
          <w:sz w:val="24"/>
        </w:rPr>
        <w:t>da</w:t>
      </w:r>
      <w:r w:rsidRPr="00D7552F">
        <w:rPr>
          <w:b/>
          <w:spacing w:val="6"/>
          <w:sz w:val="24"/>
        </w:rPr>
        <w:t xml:space="preserve"> </w:t>
      </w:r>
      <w:r w:rsidRPr="00D7552F">
        <w:rPr>
          <w:b/>
          <w:sz w:val="24"/>
        </w:rPr>
        <w:t>Secretaria</w:t>
      </w:r>
      <w:r w:rsidRPr="00D7552F">
        <w:rPr>
          <w:b/>
          <w:spacing w:val="6"/>
          <w:sz w:val="24"/>
        </w:rPr>
        <w:t xml:space="preserve"> </w:t>
      </w:r>
      <w:r w:rsidRPr="00D7552F">
        <w:rPr>
          <w:b/>
          <w:sz w:val="24"/>
        </w:rPr>
        <w:t>de</w:t>
      </w:r>
      <w:r w:rsidRPr="00D7552F">
        <w:rPr>
          <w:b/>
          <w:spacing w:val="6"/>
          <w:sz w:val="24"/>
        </w:rPr>
        <w:t xml:space="preserve"> </w:t>
      </w:r>
      <w:r w:rsidRPr="00D7552F">
        <w:rPr>
          <w:b/>
          <w:sz w:val="24"/>
        </w:rPr>
        <w:t>Obras</w:t>
      </w:r>
      <w:r w:rsidRPr="00D7552F">
        <w:rPr>
          <w:b/>
          <w:spacing w:val="6"/>
          <w:sz w:val="24"/>
        </w:rPr>
        <w:t xml:space="preserve"> </w:t>
      </w:r>
      <w:r w:rsidRPr="00D7552F">
        <w:rPr>
          <w:b/>
          <w:sz w:val="24"/>
        </w:rPr>
        <w:t>(antiga</w:t>
      </w:r>
      <w:r w:rsidRPr="00D7552F">
        <w:rPr>
          <w:b/>
          <w:spacing w:val="6"/>
          <w:sz w:val="24"/>
        </w:rPr>
        <w:t xml:space="preserve"> </w:t>
      </w:r>
      <w:r w:rsidRPr="00D7552F">
        <w:rPr>
          <w:b/>
          <w:sz w:val="24"/>
        </w:rPr>
        <w:t>COMAVE</w:t>
      </w:r>
      <w:r w:rsidRPr="00D7552F">
        <w:rPr>
          <w:b/>
          <w:spacing w:val="-57"/>
          <w:sz w:val="24"/>
        </w:rPr>
        <w:t xml:space="preserve"> </w:t>
      </w:r>
      <w:r w:rsidRPr="00D7552F">
        <w:rPr>
          <w:b/>
          <w:sz w:val="24"/>
        </w:rPr>
        <w:t>Subsolo</w:t>
      </w:r>
      <w:r w:rsidRPr="00D7552F">
        <w:rPr>
          <w:b/>
          <w:spacing w:val="-1"/>
          <w:sz w:val="24"/>
        </w:rPr>
        <w:t xml:space="preserve"> </w:t>
      </w:r>
      <w:r w:rsidRPr="00D7552F">
        <w:rPr>
          <w:b/>
          <w:sz w:val="24"/>
        </w:rPr>
        <w:t>e</w:t>
      </w:r>
      <w:r w:rsidRPr="00D7552F">
        <w:rPr>
          <w:b/>
          <w:spacing w:val="1"/>
          <w:sz w:val="24"/>
        </w:rPr>
        <w:t xml:space="preserve"> </w:t>
      </w:r>
      <w:r w:rsidRPr="00D7552F">
        <w:rPr>
          <w:b/>
          <w:sz w:val="24"/>
        </w:rPr>
        <w:t>dois Pavimentos)</w:t>
      </w:r>
    </w:p>
    <w:p w:rsidR="00750381" w:rsidRPr="00D7552F" w:rsidRDefault="005D0B97" w:rsidP="00A97D60">
      <w:pPr>
        <w:pStyle w:val="Corpodetexto"/>
        <w:spacing w:before="6"/>
        <w:rPr>
          <w:b/>
          <w:sz w:val="11"/>
        </w:rPr>
      </w:pPr>
      <w:r w:rsidRPr="00D7552F">
        <w:rPr>
          <w:noProof/>
          <w:lang w:val="pt-BR" w:eastAsia="pt-BR"/>
        </w:rPr>
        <w:drawing>
          <wp:anchor distT="0" distB="0" distL="0" distR="0" simplePos="0" relativeHeight="251606016" behindDoc="0" locked="0" layoutInCell="1" allowOverlap="1" wp14:anchorId="70B83AD6" wp14:editId="66B614BB">
            <wp:simplePos x="0" y="0"/>
            <wp:positionH relativeFrom="page">
              <wp:posOffset>890016</wp:posOffset>
            </wp:positionH>
            <wp:positionV relativeFrom="paragraph">
              <wp:posOffset>108932</wp:posOffset>
            </wp:positionV>
            <wp:extent cx="6122830" cy="457200"/>
            <wp:effectExtent l="0" t="0" r="0" b="0"/>
            <wp:wrapTopAndBottom/>
            <wp:docPr id="457"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726.png"/>
                    <pic:cNvPicPr/>
                  </pic:nvPicPr>
                  <pic:blipFill>
                    <a:blip r:embed="rId562" cstate="print"/>
                    <a:stretch>
                      <a:fillRect/>
                    </a:stretch>
                  </pic:blipFill>
                  <pic:spPr>
                    <a:xfrm>
                      <a:off x="0" y="0"/>
                      <a:ext cx="6122830" cy="457200"/>
                    </a:xfrm>
                    <a:prstGeom prst="rect">
                      <a:avLst/>
                    </a:prstGeom>
                  </pic:spPr>
                </pic:pic>
              </a:graphicData>
            </a:graphic>
          </wp:anchor>
        </w:drawing>
      </w:r>
    </w:p>
    <w:p w:rsidR="00750381" w:rsidRPr="00D7552F" w:rsidRDefault="005D0B97" w:rsidP="00A97D60">
      <w:pPr>
        <w:pStyle w:val="Ttulo6"/>
        <w:numPr>
          <w:ilvl w:val="4"/>
          <w:numId w:val="31"/>
        </w:numPr>
        <w:tabs>
          <w:tab w:val="left" w:pos="2300"/>
        </w:tabs>
        <w:spacing w:before="147"/>
        <w:ind w:left="2299" w:hanging="901"/>
      </w:pPr>
      <w:r w:rsidRPr="00D7552F">
        <w:t>-</w:t>
      </w:r>
      <w:r w:rsidRPr="00D7552F">
        <w:rPr>
          <w:spacing w:val="-4"/>
        </w:rPr>
        <w:t xml:space="preserve"> </w:t>
      </w:r>
      <w:r w:rsidRPr="00D7552F">
        <w:t>Limpeza</w:t>
      </w:r>
      <w:r w:rsidRPr="00D7552F">
        <w:rPr>
          <w:spacing w:val="-2"/>
        </w:rPr>
        <w:t xml:space="preserve"> </w:t>
      </w:r>
      <w:r w:rsidRPr="00D7552F">
        <w:t>predial</w:t>
      </w:r>
      <w:r w:rsidRPr="00D7552F">
        <w:rPr>
          <w:spacing w:val="-1"/>
        </w:rPr>
        <w:t xml:space="preserve"> </w:t>
      </w:r>
      <w:r w:rsidRPr="00D7552F">
        <w:t>-</w:t>
      </w:r>
      <w:r w:rsidRPr="00D7552F">
        <w:rPr>
          <w:spacing w:val="-3"/>
        </w:rPr>
        <w:t xml:space="preserve"> </w:t>
      </w:r>
      <w:r w:rsidRPr="00D7552F">
        <w:t>Rodoviária</w:t>
      </w:r>
      <w:r w:rsidRPr="00D7552F">
        <w:rPr>
          <w:spacing w:val="-5"/>
        </w:rPr>
        <w:t xml:space="preserve"> </w:t>
      </w:r>
      <w:r w:rsidRPr="00D7552F">
        <w:t>Urbana</w:t>
      </w:r>
      <w:r w:rsidRPr="00D7552F">
        <w:rPr>
          <w:spacing w:val="-2"/>
        </w:rPr>
        <w:t xml:space="preserve"> </w:t>
      </w:r>
      <w:r w:rsidRPr="00D7552F">
        <w:t>Municipal</w:t>
      </w:r>
      <w:r w:rsidRPr="00D7552F">
        <w:rPr>
          <w:spacing w:val="-5"/>
        </w:rPr>
        <w:t xml:space="preserve"> </w:t>
      </w:r>
      <w:r w:rsidRPr="00D7552F">
        <w:t>do</w:t>
      </w:r>
      <w:r w:rsidRPr="00D7552F">
        <w:rPr>
          <w:spacing w:val="-2"/>
        </w:rPr>
        <w:t xml:space="preserve"> </w:t>
      </w:r>
      <w:r w:rsidRPr="00D7552F">
        <w:t>Primeiro</w:t>
      </w:r>
      <w:r w:rsidRPr="00D7552F">
        <w:rPr>
          <w:spacing w:val="-2"/>
        </w:rPr>
        <w:t xml:space="preserve"> </w:t>
      </w:r>
      <w:r w:rsidRPr="00D7552F">
        <w:t>Distrito</w:t>
      </w:r>
    </w:p>
    <w:p w:rsidR="00750381" w:rsidRPr="00D7552F" w:rsidRDefault="00235367" w:rsidP="00A97D60">
      <w:pPr>
        <w:pStyle w:val="Corpodetexto"/>
        <w:spacing w:before="6"/>
        <w:rPr>
          <w:b/>
          <w:sz w:val="11"/>
        </w:rPr>
      </w:pPr>
      <w:r>
        <w:pict>
          <v:group id="_x0000_s1778" style="position:absolute;margin-left:70.1pt;margin-top:8.6pt;width:470.55pt;height:24.75pt;z-index:-15464448;mso-wrap-distance-left:0;mso-wrap-distance-right:0;mso-position-horizontal-relative:page" coordorigin="1402,172" coordsize="9411,495">
            <v:shape id="_x0000_s1787" type="#_x0000_t75" style="position:absolute;left:1401;top:176;width:168;height:164">
              <v:imagedata r:id="rId563" o:title=""/>
            </v:shape>
            <v:shape id="_x0000_s1786" type="#_x0000_t75" style="position:absolute;left:3477;top:172;width:221;height:171">
              <v:imagedata r:id="rId564" o:title=""/>
            </v:shape>
            <v:shape id="_x0000_s1785" type="#_x0000_t75" style="position:absolute;left:3876;top:172;width:444;height:171">
              <v:imagedata r:id="rId565" o:title=""/>
            </v:shape>
            <v:shape id="_x0000_s1784" type="#_x0000_t75" style="position:absolute;left:4476;top:172;width:1440;height:171">
              <v:imagedata r:id="rId566" o:title=""/>
            </v:shape>
            <v:shape id="_x0000_s1783" type="#_x0000_t75" style="position:absolute;left:6086;top:172;width:221;height:171">
              <v:imagedata r:id="rId567" o:title=""/>
            </v:shape>
            <v:shape id="_x0000_s1782" type="#_x0000_t75" style="position:absolute;left:6472;top:172;width:941;height:171">
              <v:imagedata r:id="rId568" o:title=""/>
            </v:shape>
            <v:shape id="_x0000_s1781" type="#_x0000_t75" style="position:absolute;left:8733;top:172;width:756;height:171">
              <v:imagedata r:id="rId569" o:title=""/>
            </v:shape>
            <v:shape id="_x0000_s1780" type="#_x0000_t75" style="position:absolute;left:9662;top:229;width:226;height:113">
              <v:imagedata r:id="rId570" o:title=""/>
            </v:shape>
            <v:shape id="_x0000_s1779" type="#_x0000_t75" style="position:absolute;left:1406;top:172;width:9406;height:495">
              <v:imagedata r:id="rId571" o:title=""/>
            </v:shape>
            <w10:wrap type="topAndBottom" anchorx="page"/>
          </v:group>
        </w:pict>
      </w:r>
      <w:r>
        <w:pict>
          <v:shape id="_x0000_s1777" style="position:absolute;margin-left:549pt;margin-top:11.5pt;width:4.6pt;height:5.65pt;z-index:-15463936;mso-wrap-distance-left:0;mso-wrap-distance-right:0;mso-position-horizontal-relative:page" coordorigin="10980,230" coordsize="92,113" o:spt="100" adj="0,,0" path="m11038,342r-24,l11002,338r-8,-10l10988,319r-4,-10l10981,299r-1,-12l10981,274r3,-12l10988,252r6,-8l11004,234r12,-4l11042,230r10,2l11056,237r-40,l11011,239r-5,5l10999,249r-2,7l10997,266r74,l11071,273r-74,l10997,287r2,12l11009,309r7,9l11026,323r36,l11057,330r-10,8l11038,342xm11071,266r-24,l11047,258r-2,-4l11045,251r-5,-9l11030,237r26,l11059,242r7,7l11071,258r,8xm11062,323r-20,l11050,321r4,-3l11064,309r5,-10l11071,302r-2,9l11064,321r-2,2xe" fillcolor="#00000a" stroked="f">
            <v:stroke joinstyle="round"/>
            <v:formulas/>
            <v:path arrowok="t" o:connecttype="segments"/>
            <w10:wrap type="topAndBottom" anchorx="page"/>
          </v:shape>
        </w:pict>
      </w:r>
    </w:p>
    <w:p w:rsidR="00750381" w:rsidRPr="00D7552F" w:rsidRDefault="005D0B97" w:rsidP="00A97D60">
      <w:pPr>
        <w:pStyle w:val="PargrafodaLista"/>
        <w:numPr>
          <w:ilvl w:val="4"/>
          <w:numId w:val="31"/>
        </w:numPr>
        <w:tabs>
          <w:tab w:val="left" w:pos="2300"/>
        </w:tabs>
        <w:spacing w:before="97"/>
        <w:ind w:left="2299" w:hanging="901"/>
        <w:rPr>
          <w:b/>
          <w:sz w:val="24"/>
        </w:rPr>
      </w:pPr>
      <w:r w:rsidRPr="00D7552F">
        <w:rPr>
          <w:b/>
          <w:sz w:val="24"/>
        </w:rPr>
        <w:t>-</w:t>
      </w:r>
      <w:r w:rsidRPr="00D7552F">
        <w:rPr>
          <w:b/>
          <w:spacing w:val="-4"/>
          <w:sz w:val="24"/>
        </w:rPr>
        <w:t xml:space="preserve"> </w:t>
      </w:r>
      <w:r w:rsidRPr="00D7552F">
        <w:rPr>
          <w:b/>
          <w:sz w:val="24"/>
        </w:rPr>
        <w:t>Limpeza</w:t>
      </w:r>
      <w:r w:rsidRPr="00D7552F">
        <w:rPr>
          <w:b/>
          <w:spacing w:val="-2"/>
          <w:sz w:val="24"/>
        </w:rPr>
        <w:t xml:space="preserve"> </w:t>
      </w:r>
      <w:r w:rsidRPr="00D7552F">
        <w:rPr>
          <w:b/>
          <w:sz w:val="24"/>
        </w:rPr>
        <w:t>predial -</w:t>
      </w:r>
      <w:r w:rsidRPr="00D7552F">
        <w:rPr>
          <w:b/>
          <w:spacing w:val="-3"/>
          <w:sz w:val="24"/>
        </w:rPr>
        <w:t xml:space="preserve"> </w:t>
      </w:r>
      <w:r w:rsidRPr="00D7552F">
        <w:rPr>
          <w:b/>
          <w:sz w:val="24"/>
        </w:rPr>
        <w:t>Galpão</w:t>
      </w:r>
      <w:r w:rsidRPr="00D7552F">
        <w:rPr>
          <w:b/>
          <w:spacing w:val="-2"/>
          <w:sz w:val="24"/>
        </w:rPr>
        <w:t xml:space="preserve"> </w:t>
      </w:r>
      <w:r w:rsidRPr="00D7552F">
        <w:rPr>
          <w:b/>
          <w:sz w:val="24"/>
        </w:rPr>
        <w:t>Cultural</w:t>
      </w:r>
      <w:r w:rsidRPr="00D7552F">
        <w:rPr>
          <w:b/>
          <w:spacing w:val="-2"/>
          <w:sz w:val="24"/>
        </w:rPr>
        <w:t xml:space="preserve"> </w:t>
      </w:r>
      <w:r w:rsidRPr="00D7552F">
        <w:rPr>
          <w:b/>
          <w:sz w:val="24"/>
        </w:rPr>
        <w:t>(Porões</w:t>
      </w:r>
      <w:r w:rsidRPr="00D7552F">
        <w:rPr>
          <w:b/>
          <w:spacing w:val="-2"/>
          <w:sz w:val="24"/>
        </w:rPr>
        <w:t xml:space="preserve"> </w:t>
      </w:r>
      <w:r w:rsidRPr="00D7552F">
        <w:rPr>
          <w:b/>
          <w:sz w:val="24"/>
        </w:rPr>
        <w:t>e</w:t>
      </w:r>
      <w:r w:rsidRPr="00D7552F">
        <w:rPr>
          <w:b/>
          <w:spacing w:val="-2"/>
          <w:sz w:val="24"/>
        </w:rPr>
        <w:t xml:space="preserve"> </w:t>
      </w:r>
      <w:r w:rsidRPr="00D7552F">
        <w:rPr>
          <w:b/>
          <w:sz w:val="24"/>
        </w:rPr>
        <w:t>Anexo)</w:t>
      </w:r>
    </w:p>
    <w:p w:rsidR="00750381" w:rsidRPr="00D7552F" w:rsidRDefault="00235367" w:rsidP="00A97D60">
      <w:pPr>
        <w:pStyle w:val="Corpodetexto"/>
        <w:spacing w:before="6"/>
        <w:rPr>
          <w:b/>
          <w:sz w:val="11"/>
        </w:rPr>
      </w:pPr>
      <w:r>
        <w:pict>
          <v:group id="_x0000_s1771" style="position:absolute;margin-left:70.1pt;margin-top:8.6pt;width:281.9pt;height:24.75pt;z-index:-15463424;mso-wrap-distance-left:0;mso-wrap-distance-right:0;mso-position-horizontal-relative:page" coordorigin="1402,172" coordsize="5638,495">
            <v:shape id="_x0000_s1776" type="#_x0000_t75" style="position:absolute;left:1401;top:176;width:168;height:164">
              <v:imagedata r:id="rId572" o:title=""/>
            </v:shape>
            <v:shape id="_x0000_s1775" type="#_x0000_t75" style="position:absolute;left:4152;top:171;width:771;height:171">
              <v:imagedata r:id="rId573" o:title=""/>
            </v:shape>
            <v:shape id="_x0000_s1774" type="#_x0000_t75" style="position:absolute;left:5052;top:171;width:759;height:171">
              <v:imagedata r:id="rId574" o:title=""/>
            </v:shape>
            <v:shape id="_x0000_s1773" type="#_x0000_t75" style="position:absolute;left:5937;top:229;width:226;height:113">
              <v:imagedata r:id="rId575" o:title=""/>
            </v:shape>
            <v:shape id="_x0000_s1772" type="#_x0000_t75" style="position:absolute;left:1406;top:171;width:5633;height:495">
              <v:imagedata r:id="rId576" o:title=""/>
            </v:shape>
            <w10:wrap type="topAndBottom" anchorx="page"/>
          </v:group>
        </w:pict>
      </w:r>
      <w:r>
        <w:pict>
          <v:shape id="_x0000_s1770" style="position:absolute;margin-left:358.1pt;margin-top:11.45pt;width:4.6pt;height:5.65pt;z-index:-15462912;mso-wrap-distance-left:0;mso-wrap-distance-right:0;mso-position-horizontal-relative:page" coordorigin="7162,229" coordsize="92,113" o:spt="100" adj="0,,0" path="m7219,342r-24,l7183,337r-9,-9l7168,320r-4,-10l7162,299r,-12l7162,273r2,-11l7168,252r6,-8l7183,234r12,-5l7222,229r9,5l7234,236r-36,l7190,239r-9,9l7178,256r,9l7253,265r,7l7178,272r-2,15l7181,301r17,17l7207,323r37,l7238,330r-9,7l7219,342xm7253,265r-24,l7226,258r,-5l7224,251r,-5l7217,239r-5,-3l7234,236r7,5l7248,248r5,10l7253,265xm7244,323r-20,l7231,320r10,-4l7246,308r4,-9l7253,301r-3,10l7246,320r-2,3xe" fillcolor="#00000a" stroked="f">
            <v:stroke joinstyle="round"/>
            <v:formulas/>
            <v:path arrowok="t" o:connecttype="segments"/>
            <w10:wrap type="topAndBottom" anchorx="page"/>
          </v:shape>
        </w:pict>
      </w:r>
      <w:r w:rsidR="005D0B97" w:rsidRPr="00D7552F">
        <w:rPr>
          <w:noProof/>
          <w:lang w:val="pt-BR" w:eastAsia="pt-BR"/>
        </w:rPr>
        <w:drawing>
          <wp:anchor distT="0" distB="0" distL="0" distR="0" simplePos="0" relativeHeight="251608064" behindDoc="0" locked="0" layoutInCell="1" allowOverlap="1" wp14:anchorId="724646D6" wp14:editId="0D187815">
            <wp:simplePos x="0" y="0"/>
            <wp:positionH relativeFrom="page">
              <wp:posOffset>4686300</wp:posOffset>
            </wp:positionH>
            <wp:positionV relativeFrom="paragraph">
              <wp:posOffset>118124</wp:posOffset>
            </wp:positionV>
            <wp:extent cx="743972" cy="128587"/>
            <wp:effectExtent l="0" t="0" r="0" b="0"/>
            <wp:wrapTopAndBottom/>
            <wp:docPr id="459" name="image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741.png"/>
                    <pic:cNvPicPr/>
                  </pic:nvPicPr>
                  <pic:blipFill>
                    <a:blip r:embed="rId577" cstate="print"/>
                    <a:stretch>
                      <a:fillRect/>
                    </a:stretch>
                  </pic:blipFill>
                  <pic:spPr>
                    <a:xfrm>
                      <a:off x="0" y="0"/>
                      <a:ext cx="743972" cy="128587"/>
                    </a:xfrm>
                    <a:prstGeom prst="rect">
                      <a:avLst/>
                    </a:prstGeom>
                  </pic:spPr>
                </pic:pic>
              </a:graphicData>
            </a:graphic>
          </wp:anchor>
        </w:drawing>
      </w:r>
      <w:r w:rsidR="005D0B97" w:rsidRPr="00D7552F">
        <w:rPr>
          <w:noProof/>
          <w:lang w:val="pt-BR" w:eastAsia="pt-BR"/>
        </w:rPr>
        <w:drawing>
          <wp:anchor distT="0" distB="0" distL="0" distR="0" simplePos="0" relativeHeight="251610112" behindDoc="0" locked="0" layoutInCell="1" allowOverlap="1" wp14:anchorId="7EC36629" wp14:editId="29333D5D">
            <wp:simplePos x="0" y="0"/>
            <wp:positionH relativeFrom="page">
              <wp:posOffset>5513832</wp:posOffset>
            </wp:positionH>
            <wp:positionV relativeFrom="paragraph">
              <wp:posOffset>108980</wp:posOffset>
            </wp:positionV>
            <wp:extent cx="142729" cy="108965"/>
            <wp:effectExtent l="0" t="0" r="0" b="0"/>
            <wp:wrapTopAndBottom/>
            <wp:docPr id="461"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742.png"/>
                    <pic:cNvPicPr/>
                  </pic:nvPicPr>
                  <pic:blipFill>
                    <a:blip r:embed="rId578" cstate="print"/>
                    <a:stretch>
                      <a:fillRect/>
                    </a:stretch>
                  </pic:blipFill>
                  <pic:spPr>
                    <a:xfrm>
                      <a:off x="0" y="0"/>
                      <a:ext cx="142729" cy="108965"/>
                    </a:xfrm>
                    <a:prstGeom prst="rect">
                      <a:avLst/>
                    </a:prstGeom>
                  </pic:spPr>
                </pic:pic>
              </a:graphicData>
            </a:graphic>
          </wp:anchor>
        </w:drawing>
      </w:r>
      <w:r w:rsidR="005D0B97" w:rsidRPr="00D7552F">
        <w:rPr>
          <w:noProof/>
          <w:lang w:val="pt-BR" w:eastAsia="pt-BR"/>
        </w:rPr>
        <w:drawing>
          <wp:anchor distT="0" distB="0" distL="0" distR="0" simplePos="0" relativeHeight="251612160" behindDoc="0" locked="0" layoutInCell="1" allowOverlap="1" wp14:anchorId="2DC5E60A" wp14:editId="1C16CB87">
            <wp:simplePos x="0" y="0"/>
            <wp:positionH relativeFrom="page">
              <wp:posOffset>5737859</wp:posOffset>
            </wp:positionH>
            <wp:positionV relativeFrom="paragraph">
              <wp:posOffset>108980</wp:posOffset>
            </wp:positionV>
            <wp:extent cx="475766" cy="108965"/>
            <wp:effectExtent l="0" t="0" r="0" b="0"/>
            <wp:wrapTopAndBottom/>
            <wp:docPr id="463"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743.png"/>
                    <pic:cNvPicPr/>
                  </pic:nvPicPr>
                  <pic:blipFill>
                    <a:blip r:embed="rId579" cstate="print"/>
                    <a:stretch>
                      <a:fillRect/>
                    </a:stretch>
                  </pic:blipFill>
                  <pic:spPr>
                    <a:xfrm>
                      <a:off x="0" y="0"/>
                      <a:ext cx="475766" cy="108965"/>
                    </a:xfrm>
                    <a:prstGeom prst="rect">
                      <a:avLst/>
                    </a:prstGeom>
                  </pic:spPr>
                </pic:pic>
              </a:graphicData>
            </a:graphic>
          </wp:anchor>
        </w:drawing>
      </w:r>
      <w:r w:rsidR="005D0B97" w:rsidRPr="00D7552F">
        <w:rPr>
          <w:noProof/>
          <w:lang w:val="pt-BR" w:eastAsia="pt-BR"/>
        </w:rPr>
        <w:drawing>
          <wp:anchor distT="0" distB="0" distL="0" distR="0" simplePos="0" relativeHeight="251614208" behindDoc="0" locked="0" layoutInCell="1" allowOverlap="1" wp14:anchorId="318AAEDE" wp14:editId="306356A9">
            <wp:simplePos x="0" y="0"/>
            <wp:positionH relativeFrom="page">
              <wp:posOffset>6294120</wp:posOffset>
            </wp:positionH>
            <wp:positionV relativeFrom="paragraph">
              <wp:posOffset>145556</wp:posOffset>
            </wp:positionV>
            <wp:extent cx="441368" cy="102679"/>
            <wp:effectExtent l="0" t="0" r="0" b="0"/>
            <wp:wrapTopAndBottom/>
            <wp:docPr id="465"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744.png"/>
                    <pic:cNvPicPr/>
                  </pic:nvPicPr>
                  <pic:blipFill>
                    <a:blip r:embed="rId580" cstate="print"/>
                    <a:stretch>
                      <a:fillRect/>
                    </a:stretch>
                  </pic:blipFill>
                  <pic:spPr>
                    <a:xfrm>
                      <a:off x="0" y="0"/>
                      <a:ext cx="441368" cy="102679"/>
                    </a:xfrm>
                    <a:prstGeom prst="rect">
                      <a:avLst/>
                    </a:prstGeom>
                  </pic:spPr>
                </pic:pic>
              </a:graphicData>
            </a:graphic>
          </wp:anchor>
        </w:drawing>
      </w:r>
      <w:r w:rsidR="005D0B97" w:rsidRPr="00D7552F">
        <w:rPr>
          <w:noProof/>
          <w:lang w:val="pt-BR" w:eastAsia="pt-BR"/>
        </w:rPr>
        <w:drawing>
          <wp:anchor distT="0" distB="0" distL="0" distR="0" simplePos="0" relativeHeight="251616256" behindDoc="0" locked="0" layoutInCell="1" allowOverlap="1" wp14:anchorId="6E006D54" wp14:editId="216F2ADA">
            <wp:simplePos x="0" y="0"/>
            <wp:positionH relativeFrom="page">
              <wp:posOffset>6819900</wp:posOffset>
            </wp:positionH>
            <wp:positionV relativeFrom="paragraph">
              <wp:posOffset>145556</wp:posOffset>
            </wp:positionV>
            <wp:extent cx="213021" cy="102679"/>
            <wp:effectExtent l="0" t="0" r="0" b="0"/>
            <wp:wrapTopAndBottom/>
            <wp:docPr id="467" name="imag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745.png"/>
                    <pic:cNvPicPr/>
                  </pic:nvPicPr>
                  <pic:blipFill>
                    <a:blip r:embed="rId581" cstate="print"/>
                    <a:stretch>
                      <a:fillRect/>
                    </a:stretch>
                  </pic:blipFill>
                  <pic:spPr>
                    <a:xfrm>
                      <a:off x="0" y="0"/>
                      <a:ext cx="213021" cy="102679"/>
                    </a:xfrm>
                    <a:prstGeom prst="rect">
                      <a:avLst/>
                    </a:prstGeom>
                  </pic:spPr>
                </pic:pic>
              </a:graphicData>
            </a:graphic>
          </wp:anchor>
        </w:drawing>
      </w:r>
    </w:p>
    <w:p w:rsidR="00750381" w:rsidRPr="00D7552F" w:rsidRDefault="005D0B97" w:rsidP="00A97D60">
      <w:pPr>
        <w:pStyle w:val="Ttulo6"/>
        <w:numPr>
          <w:ilvl w:val="4"/>
          <w:numId w:val="31"/>
        </w:numPr>
        <w:tabs>
          <w:tab w:val="left" w:pos="2300"/>
        </w:tabs>
        <w:spacing w:before="97"/>
        <w:ind w:left="2299" w:hanging="901"/>
      </w:pPr>
      <w:r w:rsidRPr="00D7552F">
        <w:t>-</w:t>
      </w:r>
      <w:r w:rsidRPr="00D7552F">
        <w:rPr>
          <w:spacing w:val="-3"/>
        </w:rPr>
        <w:t xml:space="preserve"> </w:t>
      </w:r>
      <w:r w:rsidRPr="00D7552F">
        <w:t>Limpeza</w:t>
      </w:r>
      <w:r w:rsidRPr="00D7552F">
        <w:rPr>
          <w:spacing w:val="-1"/>
        </w:rPr>
        <w:t xml:space="preserve"> </w:t>
      </w:r>
      <w:r w:rsidRPr="00D7552F">
        <w:t>predial -</w:t>
      </w:r>
      <w:r w:rsidRPr="00D7552F">
        <w:rPr>
          <w:spacing w:val="-2"/>
        </w:rPr>
        <w:t xml:space="preserve"> </w:t>
      </w:r>
      <w:r w:rsidRPr="00D7552F">
        <w:t>Fazenda</w:t>
      </w:r>
      <w:r w:rsidRPr="00D7552F">
        <w:rPr>
          <w:spacing w:val="-1"/>
        </w:rPr>
        <w:t xml:space="preserve"> </w:t>
      </w:r>
      <w:r w:rsidRPr="00D7552F">
        <w:t>Bom</w:t>
      </w:r>
      <w:r w:rsidRPr="00D7552F">
        <w:rPr>
          <w:spacing w:val="-6"/>
        </w:rPr>
        <w:t xml:space="preserve"> </w:t>
      </w:r>
      <w:r w:rsidRPr="00D7552F">
        <w:t>Jardim</w:t>
      </w:r>
      <w:r w:rsidRPr="00D7552F">
        <w:rPr>
          <w:spacing w:val="-5"/>
        </w:rPr>
        <w:t xml:space="preserve"> </w:t>
      </w:r>
      <w:r w:rsidRPr="00D7552F">
        <w:t>(Porões</w:t>
      </w:r>
      <w:r w:rsidRPr="00D7552F">
        <w:rPr>
          <w:spacing w:val="-1"/>
        </w:rPr>
        <w:t xml:space="preserve"> </w:t>
      </w:r>
      <w:r w:rsidRPr="00D7552F">
        <w:t>e</w:t>
      </w:r>
      <w:r w:rsidRPr="00D7552F">
        <w:rPr>
          <w:spacing w:val="-3"/>
        </w:rPr>
        <w:t xml:space="preserve"> </w:t>
      </w:r>
      <w:r w:rsidRPr="00D7552F">
        <w:t>Anexo)</w:t>
      </w:r>
    </w:p>
    <w:p w:rsidR="00750381" w:rsidRPr="00D7552F" w:rsidRDefault="005D0B97" w:rsidP="00A97D60">
      <w:pPr>
        <w:pStyle w:val="Corpodetexto"/>
        <w:spacing w:before="6"/>
        <w:rPr>
          <w:b/>
          <w:sz w:val="11"/>
        </w:rPr>
      </w:pPr>
      <w:r w:rsidRPr="00D7552F">
        <w:rPr>
          <w:noProof/>
          <w:lang w:val="pt-BR" w:eastAsia="pt-BR"/>
        </w:rPr>
        <w:drawing>
          <wp:anchor distT="0" distB="0" distL="0" distR="0" simplePos="0" relativeHeight="251618304" behindDoc="0" locked="0" layoutInCell="1" allowOverlap="1" wp14:anchorId="40CB9FEC" wp14:editId="5EC2F973">
            <wp:simplePos x="0" y="0"/>
            <wp:positionH relativeFrom="page">
              <wp:posOffset>890016</wp:posOffset>
            </wp:positionH>
            <wp:positionV relativeFrom="paragraph">
              <wp:posOffset>108980</wp:posOffset>
            </wp:positionV>
            <wp:extent cx="4092322" cy="314325"/>
            <wp:effectExtent l="0" t="0" r="0" b="0"/>
            <wp:wrapTopAndBottom/>
            <wp:docPr id="469" name="imag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746.png"/>
                    <pic:cNvPicPr/>
                  </pic:nvPicPr>
                  <pic:blipFill>
                    <a:blip r:embed="rId582" cstate="print"/>
                    <a:stretch>
                      <a:fillRect/>
                    </a:stretch>
                  </pic:blipFill>
                  <pic:spPr>
                    <a:xfrm>
                      <a:off x="0" y="0"/>
                      <a:ext cx="4092322" cy="314325"/>
                    </a:xfrm>
                    <a:prstGeom prst="rect">
                      <a:avLst/>
                    </a:prstGeom>
                  </pic:spPr>
                </pic:pic>
              </a:graphicData>
            </a:graphic>
          </wp:anchor>
        </w:drawing>
      </w:r>
      <w:r w:rsidRPr="00D7552F">
        <w:rPr>
          <w:noProof/>
          <w:lang w:val="pt-BR" w:eastAsia="pt-BR"/>
        </w:rPr>
        <w:drawing>
          <wp:anchor distT="0" distB="0" distL="0" distR="0" simplePos="0" relativeHeight="251620352" behindDoc="0" locked="0" layoutInCell="1" allowOverlap="1" wp14:anchorId="78E88D03" wp14:editId="0C769CEF">
            <wp:simplePos x="0" y="0"/>
            <wp:positionH relativeFrom="page">
              <wp:posOffset>5041392</wp:posOffset>
            </wp:positionH>
            <wp:positionV relativeFrom="paragraph">
              <wp:posOffset>118124</wp:posOffset>
            </wp:positionV>
            <wp:extent cx="742441" cy="128587"/>
            <wp:effectExtent l="0" t="0" r="0" b="0"/>
            <wp:wrapTopAndBottom/>
            <wp:docPr id="471" name="image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747.png"/>
                    <pic:cNvPicPr/>
                  </pic:nvPicPr>
                  <pic:blipFill>
                    <a:blip r:embed="rId583" cstate="print"/>
                    <a:stretch>
                      <a:fillRect/>
                    </a:stretch>
                  </pic:blipFill>
                  <pic:spPr>
                    <a:xfrm>
                      <a:off x="0" y="0"/>
                      <a:ext cx="742441" cy="128587"/>
                    </a:xfrm>
                    <a:prstGeom prst="rect">
                      <a:avLst/>
                    </a:prstGeom>
                  </pic:spPr>
                </pic:pic>
              </a:graphicData>
            </a:graphic>
          </wp:anchor>
        </w:drawing>
      </w:r>
      <w:r w:rsidRPr="00D7552F">
        <w:rPr>
          <w:noProof/>
          <w:lang w:val="pt-BR" w:eastAsia="pt-BR"/>
        </w:rPr>
        <w:drawing>
          <wp:anchor distT="0" distB="0" distL="0" distR="0" simplePos="0" relativeHeight="251622400" behindDoc="0" locked="0" layoutInCell="1" allowOverlap="1" wp14:anchorId="3D6F456E" wp14:editId="70C7672C">
            <wp:simplePos x="0" y="0"/>
            <wp:positionH relativeFrom="page">
              <wp:posOffset>5846063</wp:posOffset>
            </wp:positionH>
            <wp:positionV relativeFrom="paragraph">
              <wp:posOffset>108980</wp:posOffset>
            </wp:positionV>
            <wp:extent cx="671294" cy="107346"/>
            <wp:effectExtent l="0" t="0" r="0" b="0"/>
            <wp:wrapTopAndBottom/>
            <wp:docPr id="473" name="image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748.png"/>
                    <pic:cNvPicPr/>
                  </pic:nvPicPr>
                  <pic:blipFill>
                    <a:blip r:embed="rId584" cstate="print"/>
                    <a:stretch>
                      <a:fillRect/>
                    </a:stretch>
                  </pic:blipFill>
                  <pic:spPr>
                    <a:xfrm>
                      <a:off x="0" y="0"/>
                      <a:ext cx="671294" cy="107346"/>
                    </a:xfrm>
                    <a:prstGeom prst="rect">
                      <a:avLst/>
                    </a:prstGeom>
                  </pic:spPr>
                </pic:pic>
              </a:graphicData>
            </a:graphic>
          </wp:anchor>
        </w:drawing>
      </w:r>
      <w:r w:rsidRPr="00D7552F">
        <w:rPr>
          <w:noProof/>
          <w:lang w:val="pt-BR" w:eastAsia="pt-BR"/>
        </w:rPr>
        <w:drawing>
          <wp:anchor distT="0" distB="0" distL="0" distR="0" simplePos="0" relativeHeight="251624448" behindDoc="0" locked="0" layoutInCell="1" allowOverlap="1" wp14:anchorId="2CCDF780" wp14:editId="749CAE5B">
            <wp:simplePos x="0" y="0"/>
            <wp:positionH relativeFrom="page">
              <wp:posOffset>6588252</wp:posOffset>
            </wp:positionH>
            <wp:positionV relativeFrom="paragraph">
              <wp:posOffset>145556</wp:posOffset>
            </wp:positionV>
            <wp:extent cx="438502" cy="102012"/>
            <wp:effectExtent l="0" t="0" r="0" b="0"/>
            <wp:wrapTopAndBottom/>
            <wp:docPr id="475" name="image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749.png"/>
                    <pic:cNvPicPr/>
                  </pic:nvPicPr>
                  <pic:blipFill>
                    <a:blip r:embed="rId585" cstate="print"/>
                    <a:stretch>
                      <a:fillRect/>
                    </a:stretch>
                  </pic:blipFill>
                  <pic:spPr>
                    <a:xfrm>
                      <a:off x="0" y="0"/>
                      <a:ext cx="438502" cy="102012"/>
                    </a:xfrm>
                    <a:prstGeom prst="rect">
                      <a:avLst/>
                    </a:prstGeom>
                  </pic:spPr>
                </pic:pic>
              </a:graphicData>
            </a:graphic>
          </wp:anchor>
        </w:drawing>
      </w:r>
    </w:p>
    <w:p w:rsidR="00750381" w:rsidRPr="00D7552F" w:rsidRDefault="005D0B97" w:rsidP="00A97D60">
      <w:pPr>
        <w:pStyle w:val="PargrafodaLista"/>
        <w:numPr>
          <w:ilvl w:val="3"/>
          <w:numId w:val="31"/>
        </w:numPr>
        <w:tabs>
          <w:tab w:val="left" w:pos="2120"/>
        </w:tabs>
        <w:spacing w:before="96"/>
        <w:ind w:hanging="721"/>
        <w:rPr>
          <w:b/>
          <w:sz w:val="24"/>
        </w:rPr>
      </w:pPr>
      <w:r w:rsidRPr="00D7552F">
        <w:rPr>
          <w:b/>
          <w:sz w:val="24"/>
        </w:rPr>
        <w:t>-</w:t>
      </w:r>
      <w:r w:rsidRPr="00D7552F">
        <w:rPr>
          <w:b/>
          <w:spacing w:val="-4"/>
          <w:sz w:val="24"/>
        </w:rPr>
        <w:t xml:space="preserve"> </w:t>
      </w:r>
      <w:r w:rsidRPr="00D7552F">
        <w:rPr>
          <w:b/>
          <w:sz w:val="24"/>
        </w:rPr>
        <w:t>Planejamento,</w:t>
      </w:r>
      <w:r w:rsidRPr="00D7552F">
        <w:rPr>
          <w:b/>
          <w:spacing w:val="-3"/>
          <w:sz w:val="24"/>
        </w:rPr>
        <w:t xml:space="preserve"> </w:t>
      </w:r>
      <w:r w:rsidRPr="00D7552F">
        <w:rPr>
          <w:b/>
          <w:sz w:val="24"/>
        </w:rPr>
        <w:t>Frequência e</w:t>
      </w:r>
      <w:r w:rsidRPr="00D7552F">
        <w:rPr>
          <w:b/>
          <w:spacing w:val="-4"/>
          <w:sz w:val="24"/>
        </w:rPr>
        <w:t xml:space="preserve"> </w:t>
      </w:r>
      <w:r w:rsidRPr="00D7552F">
        <w:rPr>
          <w:b/>
          <w:sz w:val="24"/>
        </w:rPr>
        <w:t>Horários</w:t>
      </w:r>
    </w:p>
    <w:p w:rsidR="00750381" w:rsidRPr="00D7552F" w:rsidRDefault="005D0B97" w:rsidP="00A97D60">
      <w:pPr>
        <w:pStyle w:val="Corpodetexto"/>
        <w:spacing w:before="116"/>
        <w:ind w:left="1399" w:right="802"/>
      </w:pPr>
      <w:r w:rsidRPr="00D7552F">
        <w:t>Os serviços regulares, descritos sendo: Varrição Manual de Vias Públicas Pavimentadas e Limpeza</w:t>
      </w:r>
      <w:r w:rsidRPr="00D7552F">
        <w:rPr>
          <w:spacing w:val="-57"/>
        </w:rPr>
        <w:t xml:space="preserve"> </w:t>
      </w:r>
      <w:r w:rsidRPr="00D7552F">
        <w:t>Predial, serão orientados por roteiros definidos e as equipes sob demanda trabalharão conforme</w:t>
      </w:r>
      <w:r w:rsidRPr="00D7552F">
        <w:rPr>
          <w:spacing w:val="1"/>
        </w:rPr>
        <w:t xml:space="preserve"> </w:t>
      </w:r>
      <w:r w:rsidRPr="00D7552F">
        <w:t>autonomia</w:t>
      </w:r>
      <w:r w:rsidRPr="00D7552F">
        <w:rPr>
          <w:spacing w:val="-3"/>
        </w:rPr>
        <w:t xml:space="preserve"> </w:t>
      </w:r>
      <w:r w:rsidRPr="00D7552F">
        <w:t>gerencial</w:t>
      </w:r>
      <w:r w:rsidRPr="00D7552F">
        <w:rPr>
          <w:spacing w:val="-4"/>
        </w:rPr>
        <w:t xml:space="preserve"> </w:t>
      </w:r>
      <w:r w:rsidRPr="00D7552F">
        <w:t>da CONTRATADA,</w:t>
      </w:r>
      <w:r w:rsidRPr="00D7552F">
        <w:rPr>
          <w:spacing w:val="-2"/>
        </w:rPr>
        <w:t xml:space="preserve"> </w:t>
      </w:r>
      <w:r w:rsidRPr="00D7552F">
        <w:t>de</w:t>
      </w:r>
      <w:r w:rsidRPr="00D7552F">
        <w:rPr>
          <w:spacing w:val="-3"/>
        </w:rPr>
        <w:t xml:space="preserve"> </w:t>
      </w:r>
      <w:r w:rsidRPr="00D7552F">
        <w:t>modo</w:t>
      </w:r>
      <w:r w:rsidRPr="00D7552F">
        <w:rPr>
          <w:spacing w:val="-1"/>
        </w:rPr>
        <w:t xml:space="preserve"> </w:t>
      </w:r>
      <w:r w:rsidRPr="00D7552F">
        <w:t>a</w:t>
      </w:r>
      <w:r w:rsidRPr="00D7552F">
        <w:rPr>
          <w:spacing w:val="-3"/>
        </w:rPr>
        <w:t xml:space="preserve"> </w:t>
      </w:r>
      <w:r w:rsidRPr="00D7552F">
        <w:t>atender</w:t>
      </w:r>
      <w:r w:rsidRPr="00D7552F">
        <w:rPr>
          <w:spacing w:val="-1"/>
        </w:rPr>
        <w:t xml:space="preserve"> </w:t>
      </w:r>
      <w:r w:rsidRPr="00D7552F">
        <w:t>toda</w:t>
      </w:r>
      <w:r w:rsidRPr="00D7552F">
        <w:rPr>
          <w:spacing w:val="-2"/>
        </w:rPr>
        <w:t xml:space="preserve"> </w:t>
      </w:r>
      <w:r w:rsidRPr="00D7552F">
        <w:t>a</w:t>
      </w:r>
      <w:r w:rsidRPr="00D7552F">
        <w:rPr>
          <w:spacing w:val="-1"/>
        </w:rPr>
        <w:t xml:space="preserve"> </w:t>
      </w:r>
      <w:r w:rsidRPr="00D7552F">
        <w:t>área geográfica</w:t>
      </w:r>
      <w:r w:rsidRPr="00D7552F">
        <w:rPr>
          <w:spacing w:val="-3"/>
        </w:rPr>
        <w:t xml:space="preserve"> </w:t>
      </w:r>
      <w:r w:rsidRPr="00D7552F">
        <w:t>estipulada,</w:t>
      </w:r>
      <w:r w:rsidRPr="00D7552F">
        <w:rPr>
          <w:spacing w:val="-2"/>
        </w:rPr>
        <w:t xml:space="preserve"> </w:t>
      </w:r>
      <w:r w:rsidRPr="00D7552F">
        <w:t>uma</w:t>
      </w:r>
      <w:r w:rsidRPr="00D7552F">
        <w:rPr>
          <w:spacing w:val="-57"/>
        </w:rPr>
        <w:t xml:space="preserve"> </w:t>
      </w:r>
      <w:r w:rsidRPr="00D7552F">
        <w:t>vez que</w:t>
      </w:r>
      <w:r w:rsidRPr="00D7552F">
        <w:rPr>
          <w:spacing w:val="-2"/>
        </w:rPr>
        <w:t xml:space="preserve"> </w:t>
      </w:r>
      <w:r w:rsidRPr="00D7552F">
        <w:t>a</w:t>
      </w:r>
      <w:r w:rsidRPr="00D7552F">
        <w:rPr>
          <w:spacing w:val="-2"/>
        </w:rPr>
        <w:t xml:space="preserve"> </w:t>
      </w:r>
      <w:r w:rsidRPr="00D7552F">
        <w:t>contratação</w:t>
      </w:r>
      <w:r w:rsidRPr="00D7552F">
        <w:rPr>
          <w:spacing w:val="2"/>
        </w:rPr>
        <w:t xml:space="preserve"> </w:t>
      </w:r>
      <w:r w:rsidRPr="00D7552F">
        <w:t>envolve</w:t>
      </w:r>
      <w:r w:rsidRPr="00D7552F">
        <w:rPr>
          <w:spacing w:val="-2"/>
        </w:rPr>
        <w:t xml:space="preserve"> </w:t>
      </w:r>
      <w:r w:rsidRPr="00D7552F">
        <w:t>prestação</w:t>
      </w:r>
      <w:r w:rsidRPr="00D7552F">
        <w:rPr>
          <w:spacing w:val="-1"/>
        </w:rPr>
        <w:t xml:space="preserve"> </w:t>
      </w:r>
      <w:r w:rsidRPr="00D7552F">
        <w:t>de</w:t>
      </w:r>
      <w:r w:rsidRPr="00D7552F">
        <w:rPr>
          <w:spacing w:val="-1"/>
        </w:rPr>
        <w:t xml:space="preserve"> </w:t>
      </w:r>
      <w:r w:rsidRPr="00D7552F">
        <w:t>serviços,</w:t>
      </w:r>
      <w:r w:rsidRPr="00D7552F">
        <w:rPr>
          <w:spacing w:val="-1"/>
        </w:rPr>
        <w:t xml:space="preserve"> </w:t>
      </w:r>
      <w:r w:rsidRPr="00D7552F">
        <w:t>e</w:t>
      </w:r>
      <w:r w:rsidRPr="00D7552F">
        <w:rPr>
          <w:spacing w:val="-2"/>
        </w:rPr>
        <w:t xml:space="preserve"> </w:t>
      </w:r>
      <w:r w:rsidRPr="00D7552F">
        <w:t>não contratação</w:t>
      </w:r>
      <w:r w:rsidRPr="00D7552F">
        <w:rPr>
          <w:spacing w:val="-1"/>
        </w:rPr>
        <w:t xml:space="preserve"> </w:t>
      </w:r>
      <w:r w:rsidRPr="00D7552F">
        <w:t>direta</w:t>
      </w:r>
      <w:r w:rsidRPr="00D7552F">
        <w:rPr>
          <w:spacing w:val="-2"/>
        </w:rPr>
        <w:t xml:space="preserve"> </w:t>
      </w:r>
      <w:r w:rsidRPr="00D7552F">
        <w:t>de</w:t>
      </w:r>
      <w:r w:rsidRPr="00D7552F">
        <w:rPr>
          <w:spacing w:val="-1"/>
        </w:rPr>
        <w:t xml:space="preserve"> </w:t>
      </w:r>
      <w:r w:rsidRPr="00D7552F">
        <w:t>mão</w:t>
      </w:r>
      <w:r w:rsidRPr="00D7552F">
        <w:rPr>
          <w:spacing w:val="-1"/>
        </w:rPr>
        <w:t xml:space="preserve"> </w:t>
      </w:r>
      <w:r w:rsidRPr="00D7552F">
        <w:t>de</w:t>
      </w:r>
      <w:r w:rsidRPr="00D7552F">
        <w:rPr>
          <w:spacing w:val="-2"/>
        </w:rPr>
        <w:t xml:space="preserve"> </w:t>
      </w:r>
      <w:r w:rsidRPr="00D7552F">
        <w:t>obra.</w:t>
      </w:r>
    </w:p>
    <w:p w:rsidR="00750381" w:rsidRPr="00D7552F" w:rsidRDefault="005D0B97" w:rsidP="00A97D60">
      <w:pPr>
        <w:pStyle w:val="Corpodetexto"/>
        <w:spacing w:before="117"/>
        <w:ind w:left="1399" w:right="835"/>
      </w:pPr>
      <w:r w:rsidRPr="00D7552F">
        <w:t xml:space="preserve">A atividade </w:t>
      </w:r>
      <w:r w:rsidRPr="00D7552F">
        <w:rPr>
          <w:b/>
          <w:u w:val="thick"/>
        </w:rPr>
        <w:t>Varrição Manual de Vias Públicas Pavimentadas</w:t>
      </w:r>
      <w:r w:rsidRPr="00D7552F">
        <w:rPr>
          <w:b/>
        </w:rPr>
        <w:t xml:space="preserve"> </w:t>
      </w:r>
      <w:r w:rsidRPr="00D7552F">
        <w:t>será realizada nos períodos</w:t>
      </w:r>
      <w:r w:rsidRPr="00D7552F">
        <w:rPr>
          <w:spacing w:val="1"/>
        </w:rPr>
        <w:t xml:space="preserve"> </w:t>
      </w:r>
      <w:r w:rsidRPr="00D7552F">
        <w:t>matutino</w:t>
      </w:r>
      <w:r w:rsidRPr="00D7552F">
        <w:rPr>
          <w:spacing w:val="-2"/>
        </w:rPr>
        <w:t xml:space="preserve"> </w:t>
      </w:r>
      <w:r w:rsidRPr="00D7552F">
        <w:t>e</w:t>
      </w:r>
      <w:r w:rsidRPr="00D7552F">
        <w:rPr>
          <w:spacing w:val="-2"/>
        </w:rPr>
        <w:t xml:space="preserve"> </w:t>
      </w:r>
      <w:r w:rsidRPr="00D7552F">
        <w:t>vespertinos,</w:t>
      </w:r>
      <w:r w:rsidRPr="00D7552F">
        <w:rPr>
          <w:spacing w:val="-1"/>
        </w:rPr>
        <w:t xml:space="preserve"> </w:t>
      </w:r>
      <w:r w:rsidRPr="00D7552F">
        <w:t>horário</w:t>
      </w:r>
      <w:r w:rsidRPr="00D7552F">
        <w:rPr>
          <w:spacing w:val="-2"/>
        </w:rPr>
        <w:t xml:space="preserve"> </w:t>
      </w:r>
      <w:r w:rsidRPr="00D7552F">
        <w:t>de</w:t>
      </w:r>
      <w:r w:rsidRPr="00D7552F">
        <w:rPr>
          <w:spacing w:val="-2"/>
        </w:rPr>
        <w:t xml:space="preserve"> </w:t>
      </w:r>
      <w:r w:rsidRPr="00D7552F">
        <w:t>maior fluxo</w:t>
      </w:r>
      <w:r w:rsidRPr="00D7552F">
        <w:rPr>
          <w:spacing w:val="-2"/>
        </w:rPr>
        <w:t xml:space="preserve"> </w:t>
      </w:r>
      <w:r w:rsidRPr="00D7552F">
        <w:t>de</w:t>
      </w:r>
      <w:r w:rsidRPr="00D7552F">
        <w:rPr>
          <w:spacing w:val="-2"/>
        </w:rPr>
        <w:t xml:space="preserve"> </w:t>
      </w:r>
      <w:r w:rsidRPr="00D7552F">
        <w:t>veículos</w:t>
      </w:r>
      <w:r w:rsidRPr="00D7552F">
        <w:rPr>
          <w:spacing w:val="-1"/>
        </w:rPr>
        <w:t xml:space="preserve"> </w:t>
      </w:r>
      <w:r w:rsidRPr="00D7552F">
        <w:t>e</w:t>
      </w:r>
      <w:r w:rsidRPr="00D7552F">
        <w:rPr>
          <w:spacing w:val="-2"/>
        </w:rPr>
        <w:t xml:space="preserve"> </w:t>
      </w:r>
      <w:r w:rsidRPr="00D7552F">
        <w:t>pedestres</w:t>
      </w:r>
      <w:r w:rsidRPr="00D7552F">
        <w:rPr>
          <w:spacing w:val="-2"/>
        </w:rPr>
        <w:t xml:space="preserve"> </w:t>
      </w:r>
      <w:r w:rsidRPr="00D7552F">
        <w:t>e</w:t>
      </w:r>
      <w:r w:rsidRPr="00D7552F">
        <w:rPr>
          <w:spacing w:val="-2"/>
        </w:rPr>
        <w:t xml:space="preserve"> </w:t>
      </w:r>
      <w:r w:rsidRPr="00D7552F">
        <w:t>que</w:t>
      </w:r>
      <w:r w:rsidRPr="00D7552F">
        <w:rPr>
          <w:spacing w:val="-2"/>
        </w:rPr>
        <w:t xml:space="preserve"> </w:t>
      </w:r>
      <w:r w:rsidRPr="00D7552F">
        <w:t>necessita</w:t>
      </w:r>
      <w:r w:rsidRPr="00D7552F">
        <w:rPr>
          <w:spacing w:val="-1"/>
        </w:rPr>
        <w:t xml:space="preserve"> </w:t>
      </w:r>
      <w:r w:rsidRPr="00D7552F">
        <w:t>maio</w:t>
      </w:r>
      <w:r w:rsidRPr="00D7552F">
        <w:rPr>
          <w:spacing w:val="-1"/>
        </w:rPr>
        <w:t xml:space="preserve"> </w:t>
      </w:r>
      <w:r w:rsidRPr="00D7552F">
        <w:t>limpeza,</w:t>
      </w:r>
      <w:r w:rsidRPr="00D7552F">
        <w:rPr>
          <w:spacing w:val="-57"/>
        </w:rPr>
        <w:t xml:space="preserve"> </w:t>
      </w:r>
      <w:r w:rsidRPr="00D7552F">
        <w:t>assim, tal fluxo impossibilita a varrição mecânica, como pode se dar entre automóveis e durante o</w:t>
      </w:r>
      <w:r w:rsidRPr="00D7552F">
        <w:rPr>
          <w:spacing w:val="1"/>
        </w:rPr>
        <w:t xml:space="preserve"> </w:t>
      </w:r>
      <w:r w:rsidRPr="00D7552F">
        <w:t>passeio</w:t>
      </w:r>
      <w:r w:rsidRPr="00D7552F">
        <w:rPr>
          <w:spacing w:val="-1"/>
        </w:rPr>
        <w:t xml:space="preserve"> </w:t>
      </w:r>
      <w:r w:rsidRPr="00D7552F">
        <w:t>de</w:t>
      </w:r>
      <w:r w:rsidRPr="00D7552F">
        <w:rPr>
          <w:spacing w:val="-1"/>
        </w:rPr>
        <w:t xml:space="preserve"> </w:t>
      </w:r>
      <w:r w:rsidRPr="00D7552F">
        <w:t>transeuntes.</w:t>
      </w:r>
    </w:p>
    <w:p w:rsidR="00750381" w:rsidRPr="00D7552F" w:rsidRDefault="00750381" w:rsidP="00A97D60">
      <w:p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74"/>
      </w:pPr>
      <w:r w:rsidRPr="00D7552F">
        <w:t xml:space="preserve">Já a atividade </w:t>
      </w:r>
      <w:r w:rsidRPr="00D7552F">
        <w:rPr>
          <w:b/>
          <w:u w:val="thick"/>
        </w:rPr>
        <w:t>Limpeza Predial</w:t>
      </w:r>
      <w:r w:rsidRPr="00D7552F">
        <w:rPr>
          <w:b/>
        </w:rPr>
        <w:t xml:space="preserve"> </w:t>
      </w:r>
      <w:r w:rsidRPr="00D7552F">
        <w:t>baseia-se em índices de produtividade por servente em jornada de 8</w:t>
      </w:r>
      <w:r w:rsidRPr="00D7552F">
        <w:rPr>
          <w:spacing w:val="-57"/>
        </w:rPr>
        <w:t xml:space="preserve"> </w:t>
      </w:r>
      <w:r w:rsidRPr="00D7552F">
        <w:t>(oito) horas diárias, dentro dos seguintes parâmetros: áreas internas com produtividade de 800 a</w:t>
      </w:r>
      <w:r w:rsidRPr="00D7552F">
        <w:rPr>
          <w:spacing w:val="1"/>
        </w:rPr>
        <w:t xml:space="preserve"> </w:t>
      </w:r>
      <w:r w:rsidRPr="00D7552F">
        <w:t>1200 m² (oitocentos a mil e duzentos metros quadrados), com frequência em dias úteis, no horário</w:t>
      </w:r>
      <w:r w:rsidRPr="00D7552F">
        <w:rPr>
          <w:spacing w:val="1"/>
        </w:rPr>
        <w:t xml:space="preserve"> </w:t>
      </w:r>
      <w:r w:rsidRPr="00D7552F">
        <w:t>de</w:t>
      </w:r>
      <w:r w:rsidRPr="00D7552F">
        <w:rPr>
          <w:spacing w:val="-1"/>
        </w:rPr>
        <w:t xml:space="preserve"> </w:t>
      </w:r>
      <w:r w:rsidRPr="00D7552F">
        <w:t>9h</w:t>
      </w:r>
      <w:r w:rsidRPr="00D7552F">
        <w:rPr>
          <w:spacing w:val="-1"/>
        </w:rPr>
        <w:t xml:space="preserve"> </w:t>
      </w:r>
      <w:r w:rsidRPr="00D7552F">
        <w:t>às 17h.</w:t>
      </w:r>
    </w:p>
    <w:p w:rsidR="00750381" w:rsidRPr="00D7552F" w:rsidRDefault="005D0B97" w:rsidP="00A97D60">
      <w:pPr>
        <w:pStyle w:val="Corpodetexto"/>
        <w:spacing w:before="10"/>
        <w:rPr>
          <w:sz w:val="11"/>
        </w:rPr>
      </w:pPr>
      <w:r w:rsidRPr="00D7552F">
        <w:rPr>
          <w:noProof/>
          <w:lang w:val="pt-BR" w:eastAsia="pt-BR"/>
        </w:rPr>
        <w:drawing>
          <wp:anchor distT="0" distB="0" distL="0" distR="0" simplePos="0" relativeHeight="251626496" behindDoc="0" locked="0" layoutInCell="1" allowOverlap="1" wp14:anchorId="39D9D67D" wp14:editId="750655CB">
            <wp:simplePos x="0" y="0"/>
            <wp:positionH relativeFrom="page">
              <wp:posOffset>893063</wp:posOffset>
            </wp:positionH>
            <wp:positionV relativeFrom="paragraph">
              <wp:posOffset>111764</wp:posOffset>
            </wp:positionV>
            <wp:extent cx="6139953" cy="485775"/>
            <wp:effectExtent l="0" t="0" r="0" b="0"/>
            <wp:wrapTopAndBottom/>
            <wp:docPr id="477" name="image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750.png"/>
                    <pic:cNvPicPr/>
                  </pic:nvPicPr>
                  <pic:blipFill>
                    <a:blip r:embed="rId586" cstate="print"/>
                    <a:stretch>
                      <a:fillRect/>
                    </a:stretch>
                  </pic:blipFill>
                  <pic:spPr>
                    <a:xfrm>
                      <a:off x="0" y="0"/>
                      <a:ext cx="6139953" cy="485775"/>
                    </a:xfrm>
                    <a:prstGeom prst="rect">
                      <a:avLst/>
                    </a:prstGeom>
                  </pic:spPr>
                </pic:pic>
              </a:graphicData>
            </a:graphic>
          </wp:anchor>
        </w:drawing>
      </w:r>
      <w:r w:rsidR="00235367">
        <w:pict>
          <v:group id="_x0000_s1766" style="position:absolute;margin-left:70.3pt;margin-top:56.1pt;width:82pt;height:24.6pt;z-index:-15456768;mso-wrap-distance-left:0;mso-wrap-distance-right:0;mso-position-horizontal-relative:page;mso-position-vertical-relative:text" coordorigin="1406,1122" coordsize="1640,492">
            <v:shape id="_x0000_s1769" type="#_x0000_t75" style="position:absolute;left:2376;top:1121;width:670;height:216">
              <v:imagedata r:id="rId587" o:title=""/>
            </v:shape>
            <v:shape id="_x0000_s1768" type="#_x0000_t75" style="position:absolute;left:1406;top:1397;width:944;height:216">
              <v:imagedata r:id="rId588" o:title=""/>
            </v:shape>
            <v:shape id="_x0000_s1767" style="position:absolute;left:2373;top:1541;width:27;height:27" coordorigin="2374,1542" coordsize="27,27" path="m2393,1568r-15,l2374,1563r,-14l2376,1546r5,-4l2390,1542r10,9l2400,1558r-2,5l2393,1568xe" fillcolor="black" stroked="f">
              <v:path arrowok="t"/>
            </v:shape>
            <w10:wrap type="topAndBottom" anchorx="page"/>
          </v:group>
        </w:pict>
      </w:r>
      <w:r w:rsidRPr="00D7552F">
        <w:rPr>
          <w:noProof/>
          <w:lang w:val="pt-BR" w:eastAsia="pt-BR"/>
        </w:rPr>
        <w:drawing>
          <wp:anchor distT="0" distB="0" distL="0" distR="0" simplePos="0" relativeHeight="251628544" behindDoc="0" locked="0" layoutInCell="1" allowOverlap="1" wp14:anchorId="0F164B87" wp14:editId="655C3A68">
            <wp:simplePos x="0" y="0"/>
            <wp:positionH relativeFrom="page">
              <wp:posOffset>2026919</wp:posOffset>
            </wp:positionH>
            <wp:positionV relativeFrom="paragraph">
              <wp:posOffset>712220</wp:posOffset>
            </wp:positionV>
            <wp:extent cx="415855" cy="138112"/>
            <wp:effectExtent l="0" t="0" r="0" b="0"/>
            <wp:wrapTopAndBottom/>
            <wp:docPr id="479"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753.png"/>
                    <pic:cNvPicPr/>
                  </pic:nvPicPr>
                  <pic:blipFill>
                    <a:blip r:embed="rId589" cstate="print"/>
                    <a:stretch>
                      <a:fillRect/>
                    </a:stretch>
                  </pic:blipFill>
                  <pic:spPr>
                    <a:xfrm>
                      <a:off x="0" y="0"/>
                      <a:ext cx="415855" cy="138112"/>
                    </a:xfrm>
                    <a:prstGeom prst="rect">
                      <a:avLst/>
                    </a:prstGeom>
                  </pic:spPr>
                </pic:pic>
              </a:graphicData>
            </a:graphic>
          </wp:anchor>
        </w:drawing>
      </w:r>
      <w:r w:rsidRPr="00D7552F">
        <w:rPr>
          <w:noProof/>
          <w:lang w:val="pt-BR" w:eastAsia="pt-BR"/>
        </w:rPr>
        <w:drawing>
          <wp:anchor distT="0" distB="0" distL="0" distR="0" simplePos="0" relativeHeight="251630592" behindDoc="0" locked="0" layoutInCell="1" allowOverlap="1" wp14:anchorId="1E3982BF" wp14:editId="1F59A07F">
            <wp:simplePos x="0" y="0"/>
            <wp:positionH relativeFrom="page">
              <wp:posOffset>2538983</wp:posOffset>
            </wp:positionH>
            <wp:positionV relativeFrom="paragraph">
              <wp:posOffset>712219</wp:posOffset>
            </wp:positionV>
            <wp:extent cx="343206" cy="107346"/>
            <wp:effectExtent l="0" t="0" r="0" b="0"/>
            <wp:wrapTopAndBottom/>
            <wp:docPr id="481" name="image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754.png"/>
                    <pic:cNvPicPr/>
                  </pic:nvPicPr>
                  <pic:blipFill>
                    <a:blip r:embed="rId590" cstate="print"/>
                    <a:stretch>
                      <a:fillRect/>
                    </a:stretch>
                  </pic:blipFill>
                  <pic:spPr>
                    <a:xfrm>
                      <a:off x="0" y="0"/>
                      <a:ext cx="343206" cy="107346"/>
                    </a:xfrm>
                    <a:prstGeom prst="rect">
                      <a:avLst/>
                    </a:prstGeom>
                  </pic:spPr>
                </pic:pic>
              </a:graphicData>
            </a:graphic>
          </wp:anchor>
        </w:drawing>
      </w:r>
      <w:r w:rsidRPr="00D7552F">
        <w:rPr>
          <w:noProof/>
          <w:lang w:val="pt-BR" w:eastAsia="pt-BR"/>
        </w:rPr>
        <w:drawing>
          <wp:anchor distT="0" distB="0" distL="0" distR="0" simplePos="0" relativeHeight="251632640" behindDoc="0" locked="0" layoutInCell="1" allowOverlap="1" wp14:anchorId="4C6EEA13" wp14:editId="5616AEBF">
            <wp:simplePos x="0" y="0"/>
            <wp:positionH relativeFrom="page">
              <wp:posOffset>2980944</wp:posOffset>
            </wp:positionH>
            <wp:positionV relativeFrom="paragraph">
              <wp:posOffset>712220</wp:posOffset>
            </wp:positionV>
            <wp:extent cx="455771" cy="138112"/>
            <wp:effectExtent l="0" t="0" r="0" b="0"/>
            <wp:wrapTopAndBottom/>
            <wp:docPr id="483"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755.png"/>
                    <pic:cNvPicPr/>
                  </pic:nvPicPr>
                  <pic:blipFill>
                    <a:blip r:embed="rId591" cstate="print"/>
                    <a:stretch>
                      <a:fillRect/>
                    </a:stretch>
                  </pic:blipFill>
                  <pic:spPr>
                    <a:xfrm>
                      <a:off x="0" y="0"/>
                      <a:ext cx="455771" cy="138112"/>
                    </a:xfrm>
                    <a:prstGeom prst="rect">
                      <a:avLst/>
                    </a:prstGeom>
                  </pic:spPr>
                </pic:pic>
              </a:graphicData>
            </a:graphic>
          </wp:anchor>
        </w:drawing>
      </w:r>
      <w:r w:rsidRPr="00D7552F">
        <w:rPr>
          <w:noProof/>
          <w:lang w:val="pt-BR" w:eastAsia="pt-BR"/>
        </w:rPr>
        <w:drawing>
          <wp:anchor distT="0" distB="0" distL="0" distR="0" simplePos="0" relativeHeight="251634688" behindDoc="0" locked="0" layoutInCell="1" allowOverlap="1" wp14:anchorId="3F3AB90B" wp14:editId="4AD9A4CD">
            <wp:simplePos x="0" y="0"/>
            <wp:positionH relativeFrom="page">
              <wp:posOffset>3532632</wp:posOffset>
            </wp:positionH>
            <wp:positionV relativeFrom="paragraph">
              <wp:posOffset>712220</wp:posOffset>
            </wp:positionV>
            <wp:extent cx="133049" cy="107346"/>
            <wp:effectExtent l="0" t="0" r="0" b="0"/>
            <wp:wrapTopAndBottom/>
            <wp:docPr id="485" name="image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756.png"/>
                    <pic:cNvPicPr/>
                  </pic:nvPicPr>
                  <pic:blipFill>
                    <a:blip r:embed="rId592" cstate="print"/>
                    <a:stretch>
                      <a:fillRect/>
                    </a:stretch>
                  </pic:blipFill>
                  <pic:spPr>
                    <a:xfrm>
                      <a:off x="0" y="0"/>
                      <a:ext cx="133049" cy="107346"/>
                    </a:xfrm>
                    <a:prstGeom prst="rect">
                      <a:avLst/>
                    </a:prstGeom>
                  </pic:spPr>
                </pic:pic>
              </a:graphicData>
            </a:graphic>
          </wp:anchor>
        </w:drawing>
      </w:r>
      <w:r w:rsidRPr="00D7552F">
        <w:rPr>
          <w:noProof/>
          <w:lang w:val="pt-BR" w:eastAsia="pt-BR"/>
        </w:rPr>
        <w:drawing>
          <wp:anchor distT="0" distB="0" distL="0" distR="0" simplePos="0" relativeHeight="251636736" behindDoc="0" locked="0" layoutInCell="1" allowOverlap="1" wp14:anchorId="1A942318" wp14:editId="4013024C">
            <wp:simplePos x="0" y="0"/>
            <wp:positionH relativeFrom="page">
              <wp:posOffset>3765803</wp:posOffset>
            </wp:positionH>
            <wp:positionV relativeFrom="paragraph">
              <wp:posOffset>712219</wp:posOffset>
            </wp:positionV>
            <wp:extent cx="772592" cy="107346"/>
            <wp:effectExtent l="0" t="0" r="0" b="0"/>
            <wp:wrapTopAndBottom/>
            <wp:docPr id="487" name="image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757.png"/>
                    <pic:cNvPicPr/>
                  </pic:nvPicPr>
                  <pic:blipFill>
                    <a:blip r:embed="rId593" cstate="print"/>
                    <a:stretch>
                      <a:fillRect/>
                    </a:stretch>
                  </pic:blipFill>
                  <pic:spPr>
                    <a:xfrm>
                      <a:off x="0" y="0"/>
                      <a:ext cx="772592" cy="107346"/>
                    </a:xfrm>
                    <a:prstGeom prst="rect">
                      <a:avLst/>
                    </a:prstGeom>
                  </pic:spPr>
                </pic:pic>
              </a:graphicData>
            </a:graphic>
          </wp:anchor>
        </w:drawing>
      </w:r>
      <w:r w:rsidRPr="00D7552F">
        <w:rPr>
          <w:noProof/>
          <w:lang w:val="pt-BR" w:eastAsia="pt-BR"/>
        </w:rPr>
        <w:drawing>
          <wp:anchor distT="0" distB="0" distL="0" distR="0" simplePos="0" relativeHeight="251638784" behindDoc="0" locked="0" layoutInCell="1" allowOverlap="1" wp14:anchorId="344BE864" wp14:editId="5F1F0271">
            <wp:simplePos x="0" y="0"/>
            <wp:positionH relativeFrom="page">
              <wp:posOffset>4642104</wp:posOffset>
            </wp:positionH>
            <wp:positionV relativeFrom="paragraph">
              <wp:posOffset>712220</wp:posOffset>
            </wp:positionV>
            <wp:extent cx="441481" cy="107346"/>
            <wp:effectExtent l="0" t="0" r="0" b="0"/>
            <wp:wrapTopAndBottom/>
            <wp:docPr id="489" name="image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758.png"/>
                    <pic:cNvPicPr/>
                  </pic:nvPicPr>
                  <pic:blipFill>
                    <a:blip r:embed="rId594" cstate="print"/>
                    <a:stretch>
                      <a:fillRect/>
                    </a:stretch>
                  </pic:blipFill>
                  <pic:spPr>
                    <a:xfrm>
                      <a:off x="0" y="0"/>
                      <a:ext cx="441481" cy="107346"/>
                    </a:xfrm>
                    <a:prstGeom prst="rect">
                      <a:avLst/>
                    </a:prstGeom>
                  </pic:spPr>
                </pic:pic>
              </a:graphicData>
            </a:graphic>
          </wp:anchor>
        </w:drawing>
      </w:r>
      <w:r w:rsidRPr="00D7552F">
        <w:rPr>
          <w:noProof/>
          <w:lang w:val="pt-BR" w:eastAsia="pt-BR"/>
        </w:rPr>
        <w:drawing>
          <wp:anchor distT="0" distB="0" distL="0" distR="0" simplePos="0" relativeHeight="251640832" behindDoc="0" locked="0" layoutInCell="1" allowOverlap="1" wp14:anchorId="43AD9925" wp14:editId="75D8F016">
            <wp:simplePos x="0" y="0"/>
            <wp:positionH relativeFrom="page">
              <wp:posOffset>5186172</wp:posOffset>
            </wp:positionH>
            <wp:positionV relativeFrom="paragraph">
              <wp:posOffset>748796</wp:posOffset>
            </wp:positionV>
            <wp:extent cx="63837" cy="71437"/>
            <wp:effectExtent l="0" t="0" r="0" b="0"/>
            <wp:wrapTopAndBottom/>
            <wp:docPr id="491" name="image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759.png"/>
                    <pic:cNvPicPr/>
                  </pic:nvPicPr>
                  <pic:blipFill>
                    <a:blip r:embed="rId595" cstate="print"/>
                    <a:stretch>
                      <a:fillRect/>
                    </a:stretch>
                  </pic:blipFill>
                  <pic:spPr>
                    <a:xfrm>
                      <a:off x="0" y="0"/>
                      <a:ext cx="63837" cy="71437"/>
                    </a:xfrm>
                    <a:prstGeom prst="rect">
                      <a:avLst/>
                    </a:prstGeom>
                  </pic:spPr>
                </pic:pic>
              </a:graphicData>
            </a:graphic>
          </wp:anchor>
        </w:drawing>
      </w:r>
      <w:r w:rsidRPr="00D7552F">
        <w:rPr>
          <w:noProof/>
          <w:lang w:val="pt-BR" w:eastAsia="pt-BR"/>
        </w:rPr>
        <w:drawing>
          <wp:anchor distT="0" distB="0" distL="0" distR="0" simplePos="0" relativeHeight="251642880" behindDoc="0" locked="0" layoutInCell="1" allowOverlap="1" wp14:anchorId="1E7F7F6B" wp14:editId="1C47F647">
            <wp:simplePos x="0" y="0"/>
            <wp:positionH relativeFrom="page">
              <wp:posOffset>5341619</wp:posOffset>
            </wp:positionH>
            <wp:positionV relativeFrom="paragraph">
              <wp:posOffset>712219</wp:posOffset>
            </wp:positionV>
            <wp:extent cx="730022" cy="138112"/>
            <wp:effectExtent l="0" t="0" r="0" b="0"/>
            <wp:wrapTopAndBottom/>
            <wp:docPr id="493" name="image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760.png"/>
                    <pic:cNvPicPr/>
                  </pic:nvPicPr>
                  <pic:blipFill>
                    <a:blip r:embed="rId596" cstate="print"/>
                    <a:stretch>
                      <a:fillRect/>
                    </a:stretch>
                  </pic:blipFill>
                  <pic:spPr>
                    <a:xfrm>
                      <a:off x="0" y="0"/>
                      <a:ext cx="730022" cy="138112"/>
                    </a:xfrm>
                    <a:prstGeom prst="rect">
                      <a:avLst/>
                    </a:prstGeom>
                  </pic:spPr>
                </pic:pic>
              </a:graphicData>
            </a:graphic>
          </wp:anchor>
        </w:drawing>
      </w:r>
      <w:r w:rsidRPr="00D7552F">
        <w:rPr>
          <w:noProof/>
          <w:lang w:val="pt-BR" w:eastAsia="pt-BR"/>
        </w:rPr>
        <w:drawing>
          <wp:anchor distT="0" distB="0" distL="0" distR="0" simplePos="0" relativeHeight="251644928" behindDoc="0" locked="0" layoutInCell="1" allowOverlap="1" wp14:anchorId="0FBFC36F" wp14:editId="4AB9314C">
            <wp:simplePos x="0" y="0"/>
            <wp:positionH relativeFrom="page">
              <wp:posOffset>6173723</wp:posOffset>
            </wp:positionH>
            <wp:positionV relativeFrom="paragraph">
              <wp:posOffset>712220</wp:posOffset>
            </wp:positionV>
            <wp:extent cx="193526" cy="107346"/>
            <wp:effectExtent l="0" t="0" r="0" b="0"/>
            <wp:wrapTopAndBottom/>
            <wp:docPr id="495" name="image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761.png"/>
                    <pic:cNvPicPr/>
                  </pic:nvPicPr>
                  <pic:blipFill>
                    <a:blip r:embed="rId597" cstate="print"/>
                    <a:stretch>
                      <a:fillRect/>
                    </a:stretch>
                  </pic:blipFill>
                  <pic:spPr>
                    <a:xfrm>
                      <a:off x="0" y="0"/>
                      <a:ext cx="193526" cy="107346"/>
                    </a:xfrm>
                    <a:prstGeom prst="rect">
                      <a:avLst/>
                    </a:prstGeom>
                  </pic:spPr>
                </pic:pic>
              </a:graphicData>
            </a:graphic>
          </wp:anchor>
        </w:drawing>
      </w:r>
      <w:r w:rsidRPr="00D7552F">
        <w:rPr>
          <w:noProof/>
          <w:lang w:val="pt-BR" w:eastAsia="pt-BR"/>
        </w:rPr>
        <w:drawing>
          <wp:anchor distT="0" distB="0" distL="0" distR="0" simplePos="0" relativeHeight="251646976" behindDoc="0" locked="0" layoutInCell="1" allowOverlap="1" wp14:anchorId="3DA4FE63" wp14:editId="7DBFE444">
            <wp:simplePos x="0" y="0"/>
            <wp:positionH relativeFrom="page">
              <wp:posOffset>6466332</wp:posOffset>
            </wp:positionH>
            <wp:positionV relativeFrom="paragraph">
              <wp:posOffset>712219</wp:posOffset>
            </wp:positionV>
            <wp:extent cx="560923" cy="107346"/>
            <wp:effectExtent l="0" t="0" r="0" b="0"/>
            <wp:wrapTopAndBottom/>
            <wp:docPr id="497" name="image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762.png"/>
                    <pic:cNvPicPr/>
                  </pic:nvPicPr>
                  <pic:blipFill>
                    <a:blip r:embed="rId598" cstate="print"/>
                    <a:stretch>
                      <a:fillRect/>
                    </a:stretch>
                  </pic:blipFill>
                  <pic:spPr>
                    <a:xfrm>
                      <a:off x="0" y="0"/>
                      <a:ext cx="560923" cy="107346"/>
                    </a:xfrm>
                    <a:prstGeom prst="rect">
                      <a:avLst/>
                    </a:prstGeom>
                  </pic:spPr>
                </pic:pic>
              </a:graphicData>
            </a:graphic>
          </wp:anchor>
        </w:drawing>
      </w:r>
    </w:p>
    <w:p w:rsidR="00750381" w:rsidRPr="00D7552F" w:rsidRDefault="00750381" w:rsidP="00A97D60">
      <w:pPr>
        <w:pStyle w:val="Corpodetexto"/>
        <w:spacing w:before="9"/>
        <w:rPr>
          <w:sz w:val="9"/>
        </w:rPr>
      </w:pPr>
    </w:p>
    <w:p w:rsidR="00750381" w:rsidRPr="00D7552F" w:rsidRDefault="005D0B97" w:rsidP="00A97D60">
      <w:pPr>
        <w:pStyle w:val="Ttulo6"/>
        <w:numPr>
          <w:ilvl w:val="3"/>
          <w:numId w:val="31"/>
        </w:numPr>
        <w:tabs>
          <w:tab w:val="left" w:pos="2120"/>
        </w:tabs>
        <w:spacing w:before="99"/>
        <w:ind w:hanging="721"/>
      </w:pPr>
      <w:r w:rsidRPr="00D7552F">
        <w:t>-</w:t>
      </w:r>
      <w:r w:rsidRPr="00D7552F">
        <w:rPr>
          <w:spacing w:val="-4"/>
        </w:rPr>
        <w:t xml:space="preserve"> </w:t>
      </w:r>
      <w:r w:rsidRPr="00D7552F">
        <w:t>Instalações,</w:t>
      </w:r>
      <w:r w:rsidRPr="00D7552F">
        <w:rPr>
          <w:spacing w:val="-1"/>
        </w:rPr>
        <w:t xml:space="preserve"> </w:t>
      </w:r>
      <w:r w:rsidRPr="00D7552F">
        <w:t>Ferramentas</w:t>
      </w:r>
      <w:r w:rsidRPr="00D7552F">
        <w:rPr>
          <w:spacing w:val="-1"/>
        </w:rPr>
        <w:t xml:space="preserve"> </w:t>
      </w:r>
      <w:r w:rsidRPr="00D7552F">
        <w:t>e</w:t>
      </w:r>
      <w:r w:rsidRPr="00D7552F">
        <w:rPr>
          <w:spacing w:val="-4"/>
        </w:rPr>
        <w:t xml:space="preserve"> </w:t>
      </w:r>
      <w:r w:rsidRPr="00D7552F">
        <w:t>Materiais</w:t>
      </w:r>
      <w:r w:rsidRPr="00D7552F">
        <w:rPr>
          <w:spacing w:val="-5"/>
        </w:rPr>
        <w:t xml:space="preserve"> </w:t>
      </w:r>
      <w:r w:rsidRPr="00D7552F">
        <w:t>e</w:t>
      </w:r>
      <w:r w:rsidRPr="00D7552F">
        <w:rPr>
          <w:spacing w:val="-2"/>
        </w:rPr>
        <w:t xml:space="preserve"> </w:t>
      </w:r>
      <w:r w:rsidRPr="00D7552F">
        <w:t>Veículos</w:t>
      </w:r>
      <w:r w:rsidRPr="00D7552F">
        <w:rPr>
          <w:spacing w:val="-3"/>
        </w:rPr>
        <w:t xml:space="preserve"> </w:t>
      </w:r>
      <w:r w:rsidRPr="00D7552F">
        <w:t>e</w:t>
      </w:r>
      <w:r w:rsidRPr="00D7552F">
        <w:rPr>
          <w:spacing w:val="-4"/>
        </w:rPr>
        <w:t xml:space="preserve"> </w:t>
      </w:r>
      <w:r w:rsidRPr="00D7552F">
        <w:t>Equipamentos</w:t>
      </w:r>
    </w:p>
    <w:p w:rsidR="00750381" w:rsidRPr="00D7552F" w:rsidRDefault="00235367" w:rsidP="00A97D60">
      <w:pPr>
        <w:pStyle w:val="PargrafodaLista"/>
        <w:numPr>
          <w:ilvl w:val="4"/>
          <w:numId w:val="31"/>
        </w:numPr>
        <w:tabs>
          <w:tab w:val="left" w:pos="2481"/>
          <w:tab w:val="left" w:pos="2482"/>
        </w:tabs>
        <w:spacing w:before="113"/>
        <w:rPr>
          <w:sz w:val="24"/>
        </w:rPr>
      </w:pPr>
      <w:r>
        <w:pict>
          <v:shape id="_x0000_s1765" style="position:absolute;left:0;text-align:left;margin-left:69.7pt;margin-top:-44.8pt;width:41.4pt;height:8.55pt;z-index:16008704;mso-position-horizontal-relative:page" coordorigin="1394,-896" coordsize="828,171" o:spt="100" adj="0,,0" path="m1567,-889r-53,l1514,-884r12,l1536,-875r,111l1435,-889r-41,l1394,-884r5,l1402,-882r7,l1414,-880r12,12l1426,-740r-3,2l1421,-733r-17,l1404,-728r53,l1457,-733r-17,l1438,-738r-3,-2l1435,-856r106,130l1546,-726r,-149l1548,-877r2,-5l1555,-884r12,l1567,-889xm1670,-808r-2,-9l1654,-832r-3,-2l1646,-836r,21l1646,-803r-50,l1596,-810r5,-7l1606,-822r4,-7l1618,-832r9,l1632,-829r2,2l1639,-824r3,2l1644,-817r2,2l1646,-836r-4,-3l1615,-839r-12,7l1594,-822r-7,8l1583,-804r-3,11l1579,-781r1,12l1583,-758r4,9l1594,-740r9,9l1613,-726r26,l1649,-728r7,-10l1663,-745r5,-10l1670,-767r-2,-2l1666,-760r-5,8l1656,-750r-7,5l1625,-745r-10,-3l1608,-757r-5,-8l1599,-774r-2,-10l1596,-796r74,l1670,-803r,-5xm1798,-733r-12,l1786,-736r-3,l1783,-738r-2,-2l1781,-815r-3,-5l1777,-824r-1,-3l1769,-834r-10,-5l1752,-839r-9,2l1734,-832r-9,7l1716,-815r,-24l1711,-839r-31,12l1682,-822r12,l1694,-820r3,3l1697,-743r-3,5l1694,-736r-2,3l1680,-733r,5l1733,-728r,-5l1721,-733r-5,-5l1716,-808r7,-7l1726,-817r9,-7l1750,-824r4,2l1759,-812r3,7l1762,-740r-3,2l1759,-736r-2,l1754,-733r-9,l1745,-728r53,l1798,-733xm1918,-733r-12,l1906,-736r-3,l1903,-738r-2,-2l1901,-812r-3,-5l1896,-824r-2,-5l1889,-832r-5,-4l1879,-839r-12,l1853,-832r-17,17l1836,-896r-5,l1800,-884r2,4l1814,-880r,3l1817,-872r,132l1814,-738r,2l1812,-736r,3l1800,-733r,5l1853,-728r,-5l1841,-733r-5,-5l1836,-808r5,-7l1848,-817r2,-3l1860,-824r7,l1870,-822r4,2l1877,-820r2,3l1879,-812r3,4l1882,-740r-3,2l1879,-736r-2,l1874,-733r-9,l1865,-728r53,l1918,-733xm2038,-738r-2,-2l2035,-743r-2,3l2023,-740r,-3l2021,-745r,-3l2021,-836r-36,l1985,-832r7,l1997,-829r2,2l1999,-824r3,4l2002,-755r-8,7l1985,-743r-3,3l1966,-740r-8,-8l1956,-755r,-81l1920,-836r,4l1925,-832r5,3l1932,-829r2,2l1934,-824r3,2l1937,-750r2,7l1944,-733r5,2l1954,-726r21,l1985,-731r9,-9l2002,-748r,22l2006,-726r32,-12xm2222,-733r-12,l2208,-736r,-2l2206,-740r,-68l2203,-815r,-5l2202,-824r-1,-3l2196,-832r-5,-2l2189,-836r-5,-3l2172,-839r-7,3l2155,-832r-7,8l2141,-815r-3,-7l2137,-824r-1,-3l2126,-836r-7,-3l2110,-839r-5,3l2100,-836r-2,2l2093,-832r-17,17l2076,-839r-5,l2040,-827r2,5l2052,-822r2,2l2054,-817r3,5l2057,-740r-3,2l2054,-736r-2,l2050,-733r-10,l2040,-728r53,l2093,-733r-12,l2076,-738r,-72l2081,-815r2,-2l2090,-820r10,-4l2110,-824r4,2l2119,-812r3,7l2122,-740r-3,2l2119,-736r-2,3l2105,-733r,5l2158,-728r,-5l2146,-733r-5,-5l2141,-810r5,-5l2153,-817r2,-3l2165,-824r9,l2179,-822r5,7l2184,-812r2,7l2186,-740r-2,2l2184,-736r-2,l2179,-733r-9,l2170,-728r52,l2222,-733xe" fillcolor="#00000a" stroked="f">
            <v:stroke joinstyle="round"/>
            <v:formulas/>
            <v:path arrowok="t" o:connecttype="segments"/>
            <w10:wrap anchorx="page"/>
          </v:shape>
        </w:pict>
      </w:r>
      <w:r>
        <w:pict>
          <v:rect id="_x0000_s1764" style="position:absolute;left:0;text-align:left;margin-left:114.7pt;margin-top:13.75pt;width:6.35pt;height:.6pt;z-index:-25351168;mso-position-horizontal-relative:page" fillcolor="black" stroked="f">
            <w10:wrap anchorx="page"/>
          </v:rect>
        </w:pict>
      </w:r>
      <w:r w:rsidR="005D0B97" w:rsidRPr="00D7552F">
        <w:rPr>
          <w:sz w:val="24"/>
          <w:u w:val="single"/>
        </w:rPr>
        <w:t>Instalações;</w:t>
      </w:r>
    </w:p>
    <w:p w:rsidR="00750381" w:rsidRPr="00D7552F" w:rsidRDefault="00235367" w:rsidP="00A97D60">
      <w:pPr>
        <w:pStyle w:val="Corpodetexto"/>
        <w:spacing w:before="11"/>
        <w:rPr>
          <w:sz w:val="11"/>
        </w:rPr>
      </w:pPr>
      <w:r>
        <w:pict>
          <v:group id="_x0000_s1752" style="position:absolute;margin-left:70.1pt;margin-top:8.85pt;width:484.35pt;height:24.75pt;z-index:-15451136;mso-wrap-distance-left:0;mso-wrap-distance-right:0;mso-position-horizontal-relative:page" coordorigin="1402,177" coordsize="9687,495">
            <v:shape id="_x0000_s1763" type="#_x0000_t75" style="position:absolute;left:1401;top:181;width:168;height:164">
              <v:imagedata r:id="rId599" o:title=""/>
            </v:shape>
            <v:shape id="_x0000_s1762" type="#_x0000_t75" style="position:absolute;left:1680;top:176;width:1044;height:171">
              <v:imagedata r:id="rId600" o:title=""/>
            </v:shape>
            <v:shape id="_x0000_s1761" type="#_x0000_t75" style="position:absolute;left:2839;top:176;width:636;height:171">
              <v:imagedata r:id="rId601" o:title=""/>
            </v:shape>
            <v:shape id="_x0000_s1760" type="#_x0000_t75" style="position:absolute;left:3592;top:176;width:658;height:171">
              <v:imagedata r:id="rId602" o:title=""/>
            </v:shape>
            <v:shape id="_x0000_s1759" type="#_x0000_t75" style="position:absolute;left:4370;top:176;width:1088;height:171">
              <v:imagedata r:id="rId603" o:title=""/>
            </v:shape>
            <v:shape id="_x0000_s1758" style="position:absolute;left:6832;top:234;width:92;height:113" coordorigin="6833,234" coordsize="92,113" o:spt="100" adj="0,,0" path="m6890,347r-24,l6854,342r-7,-9l6841,325r-5,-10l6834,304r-1,-12l6834,280r2,-11l6841,259r6,-8l6857,241r12,-7l6895,234r10,5l6907,241r-38,l6864,244r-5,7l6852,256r-2,7l6850,270r74,l6924,277r-74,l6850,289r2,10l6856,308r6,8l6869,325r9,3l6917,328r-7,7l6902,345r-12,2xm6924,270r-24,l6900,265r-2,-7l6898,256r-3,-5l6893,249r-10,-5l6881,241r26,l6912,246r7,10l6924,265r,5xm6917,328r-15,l6907,323r5,-2l6917,313r5,-9l6924,306r-2,12l6917,328xe" fillcolor="#00000a" stroked="f">
              <v:stroke joinstyle="round"/>
              <v:formulas/>
              <v:path arrowok="t" o:connecttype="segments"/>
            </v:shape>
            <v:shape id="_x0000_s1757" type="#_x0000_t75" style="position:absolute;left:7051;top:176;width:212;height:171">
              <v:imagedata r:id="rId604" o:title=""/>
            </v:shape>
            <v:shape id="_x0000_s1756" type="#_x0000_t75" style="position:absolute;left:7389;top:176;width:411;height:171">
              <v:imagedata r:id="rId605" o:title=""/>
            </v:shape>
            <v:shape id="_x0000_s1755" style="position:absolute;left:9117;top:234;width:92;height:113" coordorigin="9118,234" coordsize="92,113" o:spt="100" adj="0,,0" path="m9175,347r-24,l9139,342r-9,-9l9125,325r-4,-10l9118,304r,-12l9118,280r3,-11l9126,259r6,-8l9142,241r9,-7l9178,234r12,5l9192,241r-38,l9149,244r-12,12l9134,263r,7l9209,270r,7l9134,277r1,12l9137,299r3,9l9146,316r8,9l9163,328r39,l9185,345r-10,2xm9209,270r-24,l9182,265r,-9l9180,251r-2,-2l9168,244r-2,-3l9192,241r5,5l9204,256r5,9l9209,270xm9202,328r-15,l9192,323r5,-2l9202,313r4,-9l9209,306r-3,12l9202,328xe" fillcolor="#00000a" stroked="f">
              <v:stroke joinstyle="round"/>
              <v:formulas/>
              <v:path arrowok="t" o:connecttype="segments"/>
            </v:shape>
            <v:shape id="_x0000_s1754" type="#_x0000_t75" style="position:absolute;left:9336;top:176;width:1208;height:171">
              <v:imagedata r:id="rId606" o:title=""/>
            </v:shape>
            <v:shape id="_x0000_s1753" type="#_x0000_t75" style="position:absolute;left:1411;top:176;width:9677;height:495">
              <v:imagedata r:id="rId607" o:title=""/>
            </v:shape>
            <w10:wrap type="topAndBottom" anchorx="page"/>
          </v:group>
        </w:pict>
      </w:r>
    </w:p>
    <w:p w:rsidR="00750381" w:rsidRPr="00D7552F" w:rsidRDefault="005D0B97" w:rsidP="00A97D60">
      <w:pPr>
        <w:pStyle w:val="Corpodetexto"/>
        <w:spacing w:line="249" w:lineRule="exact"/>
        <w:ind w:left="1399"/>
      </w:pPr>
      <w:r w:rsidRPr="00D7552F">
        <w:t>tanto</w:t>
      </w:r>
      <w:r w:rsidRPr="00D7552F">
        <w:rPr>
          <w:spacing w:val="14"/>
        </w:rPr>
        <w:t xml:space="preserve"> </w:t>
      </w:r>
      <w:r w:rsidRPr="00D7552F">
        <w:t>dos</w:t>
      </w:r>
      <w:r w:rsidRPr="00D7552F">
        <w:rPr>
          <w:spacing w:val="16"/>
        </w:rPr>
        <w:t xml:space="preserve"> </w:t>
      </w:r>
      <w:r w:rsidRPr="00D7552F">
        <w:t>serviços</w:t>
      </w:r>
      <w:r w:rsidRPr="00D7552F">
        <w:rPr>
          <w:spacing w:val="13"/>
        </w:rPr>
        <w:t xml:space="preserve"> </w:t>
      </w:r>
      <w:r w:rsidRPr="00D7552F">
        <w:t>de</w:t>
      </w:r>
      <w:r w:rsidRPr="00D7552F">
        <w:rPr>
          <w:spacing w:val="14"/>
        </w:rPr>
        <w:t xml:space="preserve"> </w:t>
      </w:r>
      <w:r w:rsidRPr="00D7552F">
        <w:t>Varrição</w:t>
      </w:r>
      <w:r w:rsidRPr="00D7552F">
        <w:rPr>
          <w:spacing w:val="15"/>
        </w:rPr>
        <w:t xml:space="preserve"> </w:t>
      </w:r>
      <w:r w:rsidRPr="00D7552F">
        <w:t>Manual</w:t>
      </w:r>
      <w:r w:rsidRPr="00D7552F">
        <w:rPr>
          <w:spacing w:val="15"/>
        </w:rPr>
        <w:t xml:space="preserve"> </w:t>
      </w:r>
      <w:r w:rsidRPr="00D7552F">
        <w:t>de</w:t>
      </w:r>
      <w:r w:rsidRPr="00D7552F">
        <w:rPr>
          <w:spacing w:val="12"/>
        </w:rPr>
        <w:t xml:space="preserve"> </w:t>
      </w:r>
      <w:r w:rsidRPr="00D7552F">
        <w:t>Vias</w:t>
      </w:r>
      <w:r w:rsidRPr="00D7552F">
        <w:rPr>
          <w:spacing w:val="16"/>
        </w:rPr>
        <w:t xml:space="preserve"> </w:t>
      </w:r>
      <w:r w:rsidRPr="00D7552F">
        <w:t>Públicas</w:t>
      </w:r>
      <w:r w:rsidRPr="00D7552F">
        <w:rPr>
          <w:spacing w:val="16"/>
        </w:rPr>
        <w:t xml:space="preserve"> </w:t>
      </w:r>
      <w:r w:rsidRPr="00D7552F">
        <w:t>Pavimentadas,</w:t>
      </w:r>
      <w:r w:rsidRPr="00D7552F">
        <w:rPr>
          <w:spacing w:val="15"/>
        </w:rPr>
        <w:t xml:space="preserve"> </w:t>
      </w:r>
      <w:r w:rsidRPr="00D7552F">
        <w:t>quanto</w:t>
      </w:r>
      <w:r w:rsidRPr="00D7552F">
        <w:rPr>
          <w:spacing w:val="14"/>
        </w:rPr>
        <w:t xml:space="preserve"> </w:t>
      </w:r>
      <w:r w:rsidRPr="00D7552F">
        <w:t>para</w:t>
      </w:r>
      <w:r w:rsidRPr="00D7552F">
        <w:rPr>
          <w:spacing w:val="14"/>
        </w:rPr>
        <w:t xml:space="preserve"> </w:t>
      </w:r>
      <w:r w:rsidRPr="00D7552F">
        <w:t>os</w:t>
      </w:r>
      <w:r w:rsidRPr="00D7552F">
        <w:rPr>
          <w:spacing w:val="16"/>
        </w:rPr>
        <w:t xml:space="preserve"> </w:t>
      </w:r>
      <w:r w:rsidRPr="00D7552F">
        <w:t>de</w:t>
      </w:r>
      <w:r w:rsidRPr="00D7552F">
        <w:rPr>
          <w:spacing w:val="14"/>
        </w:rPr>
        <w:t xml:space="preserve"> </w:t>
      </w:r>
      <w:r w:rsidRPr="00D7552F">
        <w:t>Limpeza</w:t>
      </w:r>
    </w:p>
    <w:p w:rsidR="00750381" w:rsidRPr="00D7552F" w:rsidRDefault="005D0B97" w:rsidP="00A97D60">
      <w:pPr>
        <w:pStyle w:val="Corpodetexto"/>
        <w:ind w:left="1399"/>
      </w:pPr>
      <w:r w:rsidRPr="00D7552F">
        <w:t>Predial.</w:t>
      </w:r>
    </w:p>
    <w:p w:rsidR="00750381" w:rsidRPr="00D7552F" w:rsidRDefault="005D0B97" w:rsidP="00A97D60">
      <w:pPr>
        <w:pStyle w:val="Corpodetexto"/>
        <w:spacing w:before="120"/>
        <w:ind w:left="1399" w:right="822"/>
        <w:jc w:val="both"/>
      </w:pPr>
      <w:r w:rsidRPr="00D7552F">
        <w:t>Caso</w:t>
      </w:r>
      <w:r w:rsidRPr="00D7552F">
        <w:rPr>
          <w:spacing w:val="1"/>
        </w:rPr>
        <w:t xml:space="preserve"> </w:t>
      </w:r>
      <w:r w:rsidRPr="00D7552F">
        <w:t>a</w:t>
      </w:r>
      <w:r w:rsidRPr="00D7552F">
        <w:rPr>
          <w:spacing w:val="1"/>
        </w:rPr>
        <w:t xml:space="preserve"> </w:t>
      </w:r>
      <w:r w:rsidRPr="00D7552F">
        <w:t>empresa</w:t>
      </w:r>
      <w:r w:rsidRPr="00D7552F">
        <w:rPr>
          <w:spacing w:val="1"/>
        </w:rPr>
        <w:t xml:space="preserve"> </w:t>
      </w:r>
      <w:r w:rsidRPr="00D7552F">
        <w:t>contratada</w:t>
      </w:r>
      <w:r w:rsidRPr="00D7552F">
        <w:rPr>
          <w:spacing w:val="1"/>
        </w:rPr>
        <w:t xml:space="preserve"> </w:t>
      </w:r>
      <w:r w:rsidRPr="00D7552F">
        <w:t>decida</w:t>
      </w:r>
      <w:r w:rsidRPr="00D7552F">
        <w:rPr>
          <w:spacing w:val="1"/>
        </w:rPr>
        <w:t xml:space="preserve"> </w:t>
      </w:r>
      <w:r w:rsidRPr="00D7552F">
        <w:t>pela</w:t>
      </w:r>
      <w:r w:rsidRPr="00D7552F">
        <w:rPr>
          <w:spacing w:val="1"/>
        </w:rPr>
        <w:t xml:space="preserve"> </w:t>
      </w:r>
      <w:r w:rsidRPr="00D7552F">
        <w:t>instalação</w:t>
      </w:r>
      <w:r w:rsidRPr="00D7552F">
        <w:rPr>
          <w:spacing w:val="1"/>
        </w:rPr>
        <w:t xml:space="preserve"> </w:t>
      </w:r>
      <w:r w:rsidRPr="00D7552F">
        <w:t>de</w:t>
      </w:r>
      <w:r w:rsidRPr="00D7552F">
        <w:rPr>
          <w:spacing w:val="1"/>
        </w:rPr>
        <w:t xml:space="preserve"> </w:t>
      </w:r>
      <w:r w:rsidRPr="00D7552F">
        <w:t>edificações</w:t>
      </w:r>
      <w:r w:rsidRPr="00D7552F">
        <w:rPr>
          <w:spacing w:val="1"/>
        </w:rPr>
        <w:t xml:space="preserve"> </w:t>
      </w:r>
      <w:r w:rsidRPr="00D7552F">
        <w:t>no</w:t>
      </w:r>
      <w:r w:rsidRPr="00D7552F">
        <w:rPr>
          <w:spacing w:val="1"/>
        </w:rPr>
        <w:t xml:space="preserve"> </w:t>
      </w:r>
      <w:r w:rsidRPr="00D7552F">
        <w:t>município</w:t>
      </w:r>
      <w:r w:rsidRPr="00D7552F">
        <w:rPr>
          <w:spacing w:val="61"/>
        </w:rPr>
        <w:t xml:space="preserve"> </w:t>
      </w:r>
      <w:r w:rsidRPr="00D7552F">
        <w:t>para</w:t>
      </w:r>
      <w:r w:rsidRPr="00D7552F">
        <w:rPr>
          <w:spacing w:val="1"/>
        </w:rPr>
        <w:t xml:space="preserve"> </w:t>
      </w:r>
      <w:r w:rsidRPr="00D7552F">
        <w:t>acompanhamento</w:t>
      </w:r>
      <w:r w:rsidRPr="00D7552F">
        <w:rPr>
          <w:spacing w:val="1"/>
        </w:rPr>
        <w:t xml:space="preserve"> </w:t>
      </w:r>
      <w:r w:rsidRPr="00D7552F">
        <w:t>de</w:t>
      </w:r>
      <w:r w:rsidRPr="00D7552F">
        <w:rPr>
          <w:spacing w:val="1"/>
        </w:rPr>
        <w:t xml:space="preserve"> </w:t>
      </w:r>
      <w:r w:rsidRPr="00D7552F">
        <w:t>suas</w:t>
      </w:r>
      <w:r w:rsidRPr="00D7552F">
        <w:rPr>
          <w:spacing w:val="1"/>
        </w:rPr>
        <w:t xml:space="preserve"> </w:t>
      </w:r>
      <w:r w:rsidRPr="00D7552F">
        <w:t>atividades,</w:t>
      </w:r>
      <w:r w:rsidRPr="00D7552F">
        <w:rPr>
          <w:spacing w:val="1"/>
        </w:rPr>
        <w:t xml:space="preserve"> </w:t>
      </w:r>
      <w:r w:rsidRPr="00D7552F">
        <w:t>as</w:t>
      </w:r>
      <w:r w:rsidRPr="00D7552F">
        <w:rPr>
          <w:spacing w:val="1"/>
        </w:rPr>
        <w:t xml:space="preserve"> </w:t>
      </w:r>
      <w:r w:rsidRPr="00D7552F">
        <w:t>despesas</w:t>
      </w:r>
      <w:r w:rsidRPr="00D7552F">
        <w:rPr>
          <w:spacing w:val="1"/>
        </w:rPr>
        <w:t xml:space="preserve"> </w:t>
      </w:r>
      <w:r w:rsidRPr="00D7552F">
        <w:t>necessárias</w:t>
      </w:r>
      <w:r w:rsidRPr="00D7552F">
        <w:rPr>
          <w:spacing w:val="1"/>
        </w:rPr>
        <w:t xml:space="preserve"> </w:t>
      </w:r>
      <w:r w:rsidRPr="00D7552F">
        <w:t>para</w:t>
      </w:r>
      <w:r w:rsidRPr="00D7552F">
        <w:rPr>
          <w:spacing w:val="1"/>
        </w:rPr>
        <w:t xml:space="preserve"> </w:t>
      </w:r>
      <w:r w:rsidRPr="00D7552F">
        <w:t>tanto</w:t>
      </w:r>
      <w:r w:rsidRPr="00D7552F">
        <w:rPr>
          <w:spacing w:val="1"/>
        </w:rPr>
        <w:t xml:space="preserve"> </w:t>
      </w:r>
      <w:r w:rsidRPr="00D7552F">
        <w:t>serão</w:t>
      </w:r>
      <w:r w:rsidRPr="00D7552F">
        <w:rPr>
          <w:spacing w:val="1"/>
        </w:rPr>
        <w:t xml:space="preserve"> </w:t>
      </w:r>
      <w:r w:rsidRPr="00D7552F">
        <w:t>de</w:t>
      </w:r>
      <w:r w:rsidRPr="00D7552F">
        <w:rPr>
          <w:spacing w:val="1"/>
        </w:rPr>
        <w:t xml:space="preserve"> </w:t>
      </w:r>
      <w:r w:rsidRPr="00D7552F">
        <w:t>sua</w:t>
      </w:r>
      <w:r w:rsidRPr="00D7552F">
        <w:rPr>
          <w:spacing w:val="1"/>
        </w:rPr>
        <w:t xml:space="preserve"> </w:t>
      </w:r>
      <w:r w:rsidRPr="00D7552F">
        <w:t>inteira</w:t>
      </w:r>
      <w:r w:rsidRPr="00D7552F">
        <w:rPr>
          <w:spacing w:val="1"/>
        </w:rPr>
        <w:t xml:space="preserve"> </w:t>
      </w:r>
      <w:r w:rsidRPr="00D7552F">
        <w:t>responsabilidade.</w:t>
      </w:r>
    </w:p>
    <w:p w:rsidR="00750381" w:rsidRPr="00D7552F" w:rsidRDefault="00235367" w:rsidP="00A97D60">
      <w:pPr>
        <w:pStyle w:val="Corpodetexto"/>
        <w:tabs>
          <w:tab w:val="left" w:pos="2479"/>
        </w:tabs>
        <w:spacing w:before="120"/>
        <w:ind w:left="1399"/>
        <w:jc w:val="both"/>
      </w:pPr>
      <w:r>
        <w:pict>
          <v:shape id="_x0000_s1751" style="position:absolute;left:0;text-align:left;margin-left:76.8pt;margin-top:9.05pt;width:44.3pt;height:8.3pt;z-index:-25350656;mso-position-horizontal-relative:page" coordorigin="1536,181" coordsize="886,166" o:spt="100" adj="0,,0" path="m1562,330r-9,-10l1546,320r-5,5l1536,327r,12l1541,342r5,4l1553,346r9,-9l1562,330xm1690,315r-5,l1675,325r-5,l1668,327r-62,l1612,322r20,-20l1646,289r9,-11l1663,268r6,-11l1675,248r3,-7l1680,231r,-19l1675,202r-17,-16l1646,181r-26,l1610,186r-9,7l1594,200r-5,10l1586,224r5,l1594,214r4,-4l1613,200r7,-2l1637,198r7,2l1658,214r3,10l1661,234r-1,10l1657,256r-5,11l1644,279r-10,12l1620,306r-16,16l1584,339r,5l1678,344r12,-29xm1742,330r-9,-10l1726,320r-5,5l1716,327r,12l1721,342r5,4l1733,346r9,-9l1742,330xm1870,284r-22,l1848,202r,-21l1836,181r-7,10l1829,202r,82l1776,284r53,-82l1829,191r-65,95l1764,301r65,l1829,344r19,l1848,301r22,l1870,284xm1922,330r-9,-10l1906,320r-3,2l1898,325r-2,2l1896,339r2,3l1903,344r3,2l1913,346r9,-9l1922,330xm2042,183r-57,l1956,246r14,l1982,248r8,5l2002,258r7,4l2016,272r5,7l2026,289r,19l2021,318r-15,14l1999,334r-14,l1978,332r-10,-5l1963,322r-5,l1956,325r-2,l1951,327r,7l1954,339r4,3l1961,344r7,2l1987,346r10,-2l2004,339r7,-2l2016,332r7,-5l2028,322r2,-4l2035,310r5,-14l2040,272r-5,-12l2023,250r-10,-9l2002,234r-14,-5l1973,226r12,-24l2033,202r9,-19xm2102,330r-9,-10l2086,320r-3,2l2078,325r-2,2l2076,339r2,3l2083,344r3,2l2093,346r9,-9l2102,330xm2230,315r-5,l2215,325r-5,l2208,327r-62,l2152,322r32,-33l2194,278r8,-10l2208,257r5,-9l2218,241r2,-10l2220,212r-5,-10l2198,186r-12,-5l2160,181r-10,5l2141,193r-7,7l2129,210r-3,14l2131,224r3,-10l2138,210r15,-10l2160,198r17,l2184,200r7,7l2196,214r5,10l2201,234r-1,10l2196,256r-5,11l2184,279r-10,12l2160,306r-16,16l2124,339r,5l2218,344r12,-29xm2422,282r-128,l2294,294r128,l2422,282xe" fillcolor="#00000a" stroked="f">
            <v:stroke joinstyle="round"/>
            <v:formulas/>
            <v:path arrowok="t" o:connecttype="segments"/>
            <w10:wrap anchorx="page"/>
          </v:shape>
        </w:pict>
      </w:r>
      <w:r w:rsidR="005D0B97" w:rsidRPr="00D7552F">
        <w:rPr>
          <w:u w:val="single"/>
        </w:rPr>
        <w:t>8</w:t>
      </w:r>
      <w:r w:rsidR="005D0B97" w:rsidRPr="00D7552F">
        <w:tab/>
      </w:r>
      <w:r w:rsidR="005D0B97" w:rsidRPr="00D7552F">
        <w:rPr>
          <w:u w:val="single"/>
        </w:rPr>
        <w:t>Ferramentas</w:t>
      </w:r>
      <w:r w:rsidR="005D0B97" w:rsidRPr="00D7552F">
        <w:rPr>
          <w:spacing w:val="-2"/>
          <w:u w:val="single"/>
        </w:rPr>
        <w:t xml:space="preserve"> </w:t>
      </w:r>
      <w:r w:rsidR="005D0B97" w:rsidRPr="00D7552F">
        <w:rPr>
          <w:u w:val="single"/>
        </w:rPr>
        <w:t>e</w:t>
      </w:r>
      <w:r w:rsidR="005D0B97" w:rsidRPr="00D7552F">
        <w:rPr>
          <w:spacing w:val="-4"/>
          <w:u w:val="single"/>
        </w:rPr>
        <w:t xml:space="preserve"> </w:t>
      </w:r>
      <w:r w:rsidR="005D0B97" w:rsidRPr="00D7552F">
        <w:rPr>
          <w:u w:val="single"/>
        </w:rPr>
        <w:t>Materiais;</w:t>
      </w:r>
    </w:p>
    <w:p w:rsidR="00750381" w:rsidRPr="00D7552F" w:rsidRDefault="00235367" w:rsidP="00A97D60">
      <w:pPr>
        <w:pStyle w:val="Corpodetexto"/>
        <w:spacing w:before="120"/>
        <w:ind w:left="1399" w:right="816"/>
        <w:jc w:val="both"/>
      </w:pPr>
      <w:r>
        <w:pict>
          <v:group id="_x0000_s1748" style="position:absolute;left:0;text-align:left;margin-left:70.55pt;margin-top:64pt;width:75.6pt;height:8.55pt;z-index:-15450624;mso-wrap-distance-left:0;mso-wrap-distance-right:0;mso-position-horizontal-relative:page" coordorigin="1411,1280" coordsize="1512,171">
            <v:shape id="_x0000_s1750" type="#_x0000_t75" style="position:absolute;left:1411;top:1280;width:1460;height:171">
              <v:imagedata r:id="rId608" o:title=""/>
            </v:shape>
            <v:shape id="_x0000_s1749" style="position:absolute;left:2896;top:1424;width:27;height:27" coordorigin="2897,1424" coordsize="27,27" path="m2914,1451r-8,l2902,1448r-5,-5l2897,1431r2,-2l2902,1424r14,l2918,1429r5,5l2923,1441r-9,10xe" fillcolor="#00000a" stroked="f">
              <v:path arrowok="t"/>
            </v:shape>
            <w10:wrap type="topAndBottom" anchorx="page"/>
          </v:group>
        </w:pict>
      </w:r>
      <w:r w:rsidR="005D0B97" w:rsidRPr="00D7552F">
        <w:t>A</w:t>
      </w:r>
      <w:r w:rsidR="005D0B97" w:rsidRPr="00D7552F">
        <w:rPr>
          <w:spacing w:val="1"/>
        </w:rPr>
        <w:t xml:space="preserve"> </w:t>
      </w:r>
      <w:r w:rsidR="005D0B97" w:rsidRPr="00D7552F">
        <w:t>Empresa</w:t>
      </w:r>
      <w:r w:rsidR="005D0B97" w:rsidRPr="00D7552F">
        <w:rPr>
          <w:spacing w:val="1"/>
        </w:rPr>
        <w:t xml:space="preserve"> </w:t>
      </w:r>
      <w:r w:rsidR="005D0B97" w:rsidRPr="00D7552F">
        <w:t>Contratada</w:t>
      </w:r>
      <w:r w:rsidR="005D0B97" w:rsidRPr="00D7552F">
        <w:rPr>
          <w:spacing w:val="1"/>
        </w:rPr>
        <w:t xml:space="preserve"> </w:t>
      </w:r>
      <w:r w:rsidR="005D0B97" w:rsidRPr="00D7552F">
        <w:t>para</w:t>
      </w:r>
      <w:r w:rsidR="005D0B97" w:rsidRPr="00D7552F">
        <w:rPr>
          <w:spacing w:val="1"/>
        </w:rPr>
        <w:t xml:space="preserve"> </w:t>
      </w:r>
      <w:r w:rsidR="005D0B97" w:rsidRPr="00D7552F">
        <w:t>execução</w:t>
      </w:r>
      <w:r w:rsidR="005D0B97" w:rsidRPr="00D7552F">
        <w:rPr>
          <w:spacing w:val="1"/>
        </w:rPr>
        <w:t xml:space="preserve"> </w:t>
      </w:r>
      <w:r w:rsidR="005D0B97" w:rsidRPr="00D7552F">
        <w:t>dos</w:t>
      </w:r>
      <w:r w:rsidR="005D0B97" w:rsidRPr="00D7552F">
        <w:rPr>
          <w:spacing w:val="1"/>
        </w:rPr>
        <w:t xml:space="preserve"> </w:t>
      </w:r>
      <w:r w:rsidR="005D0B97" w:rsidRPr="00D7552F">
        <w:t>serviços</w:t>
      </w:r>
      <w:r w:rsidR="005D0B97" w:rsidRPr="00D7552F">
        <w:rPr>
          <w:spacing w:val="1"/>
        </w:rPr>
        <w:t xml:space="preserve"> </w:t>
      </w:r>
      <w:r w:rsidR="005D0B97" w:rsidRPr="00D7552F">
        <w:t>de</w:t>
      </w:r>
      <w:r w:rsidR="005D0B97" w:rsidRPr="00D7552F">
        <w:rPr>
          <w:spacing w:val="1"/>
        </w:rPr>
        <w:t xml:space="preserve"> </w:t>
      </w:r>
      <w:r w:rsidR="005D0B97" w:rsidRPr="00D7552F">
        <w:t>Varrição</w:t>
      </w:r>
      <w:r w:rsidR="005D0B97" w:rsidRPr="00D7552F">
        <w:rPr>
          <w:spacing w:val="1"/>
        </w:rPr>
        <w:t xml:space="preserve"> </w:t>
      </w:r>
      <w:r w:rsidR="005D0B97" w:rsidRPr="00D7552F">
        <w:t>Manual</w:t>
      </w:r>
      <w:r w:rsidR="005D0B97" w:rsidRPr="00D7552F">
        <w:rPr>
          <w:spacing w:val="1"/>
        </w:rPr>
        <w:t xml:space="preserve"> </w:t>
      </w:r>
      <w:r w:rsidR="005D0B97" w:rsidRPr="00D7552F">
        <w:t>de</w:t>
      </w:r>
      <w:r w:rsidR="005D0B97" w:rsidRPr="00D7552F">
        <w:rPr>
          <w:spacing w:val="1"/>
        </w:rPr>
        <w:t xml:space="preserve"> </w:t>
      </w:r>
      <w:r w:rsidR="005D0B97" w:rsidRPr="00D7552F">
        <w:t>Vias</w:t>
      </w:r>
      <w:r w:rsidR="005D0B97" w:rsidRPr="00D7552F">
        <w:rPr>
          <w:spacing w:val="1"/>
        </w:rPr>
        <w:t xml:space="preserve"> </w:t>
      </w:r>
      <w:r w:rsidR="005D0B97" w:rsidRPr="00D7552F">
        <w:t>Públicas</w:t>
      </w:r>
      <w:r w:rsidR="005D0B97" w:rsidRPr="00D7552F">
        <w:rPr>
          <w:spacing w:val="1"/>
        </w:rPr>
        <w:t xml:space="preserve"> </w:t>
      </w:r>
      <w:r w:rsidR="005D0B97" w:rsidRPr="00D7552F">
        <w:t>Pavimentadas e os de Limpeza Predial, deverá disponibilizar ao longo da execução dos serviços as</w:t>
      </w:r>
      <w:r w:rsidR="005D0B97" w:rsidRPr="00D7552F">
        <w:rPr>
          <w:spacing w:val="1"/>
        </w:rPr>
        <w:t xml:space="preserve"> </w:t>
      </w:r>
      <w:r w:rsidR="005D0B97" w:rsidRPr="00D7552F">
        <w:t>ferramentas</w:t>
      </w:r>
      <w:r w:rsidR="005D0B97" w:rsidRPr="00D7552F">
        <w:rPr>
          <w:spacing w:val="1"/>
        </w:rPr>
        <w:t xml:space="preserve"> </w:t>
      </w:r>
      <w:r w:rsidR="005D0B97" w:rsidRPr="00D7552F">
        <w:t>e</w:t>
      </w:r>
      <w:r w:rsidR="005D0B97" w:rsidRPr="00D7552F">
        <w:rPr>
          <w:spacing w:val="1"/>
        </w:rPr>
        <w:t xml:space="preserve"> </w:t>
      </w:r>
      <w:r w:rsidR="005D0B97" w:rsidRPr="00D7552F">
        <w:t>materiais</w:t>
      </w:r>
      <w:r w:rsidR="005D0B97" w:rsidRPr="00D7552F">
        <w:rPr>
          <w:spacing w:val="1"/>
        </w:rPr>
        <w:t xml:space="preserve"> </w:t>
      </w:r>
      <w:r w:rsidR="005D0B97" w:rsidRPr="00D7552F">
        <w:t>que</w:t>
      </w:r>
      <w:r w:rsidR="005D0B97" w:rsidRPr="00D7552F">
        <w:rPr>
          <w:spacing w:val="1"/>
        </w:rPr>
        <w:t xml:space="preserve"> </w:t>
      </w:r>
      <w:r w:rsidR="005D0B97" w:rsidRPr="00D7552F">
        <w:t>sejam</w:t>
      </w:r>
      <w:r w:rsidR="005D0B97" w:rsidRPr="00D7552F">
        <w:rPr>
          <w:spacing w:val="1"/>
        </w:rPr>
        <w:t xml:space="preserve"> </w:t>
      </w:r>
      <w:r w:rsidR="005D0B97" w:rsidRPr="00D7552F">
        <w:t>necessários</w:t>
      </w:r>
      <w:r w:rsidR="005D0B97" w:rsidRPr="00D7552F">
        <w:rPr>
          <w:spacing w:val="1"/>
        </w:rPr>
        <w:t xml:space="preserve"> </w:t>
      </w:r>
      <w:r w:rsidR="005D0B97" w:rsidRPr="00D7552F">
        <w:t>à</w:t>
      </w:r>
      <w:r w:rsidR="005D0B97" w:rsidRPr="00D7552F">
        <w:rPr>
          <w:spacing w:val="1"/>
        </w:rPr>
        <w:t xml:space="preserve"> </w:t>
      </w:r>
      <w:r w:rsidR="005D0B97" w:rsidRPr="00D7552F">
        <w:t>atividade,</w:t>
      </w:r>
      <w:r w:rsidR="005D0B97" w:rsidRPr="00D7552F">
        <w:rPr>
          <w:spacing w:val="1"/>
        </w:rPr>
        <w:t xml:space="preserve"> </w:t>
      </w:r>
      <w:r w:rsidR="005D0B97" w:rsidRPr="00D7552F">
        <w:t>de</w:t>
      </w:r>
      <w:r w:rsidR="005D0B97" w:rsidRPr="00D7552F">
        <w:rPr>
          <w:spacing w:val="1"/>
        </w:rPr>
        <w:t xml:space="preserve"> </w:t>
      </w:r>
      <w:r w:rsidR="005D0B97" w:rsidRPr="00D7552F">
        <w:t>modo</w:t>
      </w:r>
      <w:r w:rsidR="005D0B97" w:rsidRPr="00D7552F">
        <w:rPr>
          <w:spacing w:val="1"/>
        </w:rPr>
        <w:t xml:space="preserve"> </w:t>
      </w:r>
      <w:r w:rsidR="005D0B97" w:rsidRPr="00D7552F">
        <w:t>que</w:t>
      </w:r>
      <w:r w:rsidR="005D0B97" w:rsidRPr="00D7552F">
        <w:rPr>
          <w:spacing w:val="1"/>
        </w:rPr>
        <w:t xml:space="preserve"> </w:t>
      </w:r>
      <w:r w:rsidR="005D0B97" w:rsidRPr="00D7552F">
        <w:t>o</w:t>
      </w:r>
      <w:r w:rsidR="005D0B97" w:rsidRPr="00D7552F">
        <w:rPr>
          <w:spacing w:val="1"/>
        </w:rPr>
        <w:t xml:space="preserve"> </w:t>
      </w:r>
      <w:r w:rsidR="005D0B97" w:rsidRPr="00D7552F">
        <w:t>fornecimento</w:t>
      </w:r>
      <w:r w:rsidR="005D0B97" w:rsidRPr="00D7552F">
        <w:rPr>
          <w:spacing w:val="60"/>
        </w:rPr>
        <w:t xml:space="preserve"> </w:t>
      </w:r>
      <w:r w:rsidR="005D0B97" w:rsidRPr="00D7552F">
        <w:t>seja</w:t>
      </w:r>
      <w:r w:rsidR="005D0B97" w:rsidRPr="00D7552F">
        <w:rPr>
          <w:spacing w:val="1"/>
        </w:rPr>
        <w:t xml:space="preserve"> </w:t>
      </w:r>
      <w:r w:rsidR="005D0B97" w:rsidRPr="00D7552F">
        <w:t>contínuo</w:t>
      </w:r>
      <w:r w:rsidR="005D0B97" w:rsidRPr="00D7552F">
        <w:rPr>
          <w:spacing w:val="-2"/>
        </w:rPr>
        <w:t xml:space="preserve"> </w:t>
      </w:r>
      <w:r w:rsidR="005D0B97" w:rsidRPr="00D7552F">
        <w:t>e</w:t>
      </w:r>
      <w:r w:rsidR="005D0B97" w:rsidRPr="00D7552F">
        <w:rPr>
          <w:spacing w:val="-2"/>
        </w:rPr>
        <w:t xml:space="preserve"> </w:t>
      </w:r>
      <w:r w:rsidR="005D0B97" w:rsidRPr="00D7552F">
        <w:t>regular,</w:t>
      </w:r>
      <w:r w:rsidR="005D0B97" w:rsidRPr="00D7552F">
        <w:rPr>
          <w:spacing w:val="-2"/>
        </w:rPr>
        <w:t xml:space="preserve"> </w:t>
      </w:r>
      <w:r w:rsidR="005D0B97" w:rsidRPr="00D7552F">
        <w:t>sem</w:t>
      </w:r>
      <w:r w:rsidR="005D0B97" w:rsidRPr="00D7552F">
        <w:rPr>
          <w:spacing w:val="-1"/>
        </w:rPr>
        <w:t xml:space="preserve"> </w:t>
      </w:r>
      <w:r w:rsidR="005D0B97" w:rsidRPr="00D7552F">
        <w:t>que</w:t>
      </w:r>
      <w:r w:rsidR="005D0B97" w:rsidRPr="00D7552F">
        <w:rPr>
          <w:spacing w:val="-3"/>
        </w:rPr>
        <w:t xml:space="preserve"> </w:t>
      </w:r>
      <w:r w:rsidR="005D0B97" w:rsidRPr="00D7552F">
        <w:t>reste a</w:t>
      </w:r>
      <w:r w:rsidR="005D0B97" w:rsidRPr="00D7552F">
        <w:rPr>
          <w:spacing w:val="-3"/>
        </w:rPr>
        <w:t xml:space="preserve"> </w:t>
      </w:r>
      <w:r w:rsidR="005D0B97" w:rsidRPr="00D7552F">
        <w:t>execução</w:t>
      </w:r>
      <w:r w:rsidR="005D0B97" w:rsidRPr="00D7552F">
        <w:rPr>
          <w:spacing w:val="-1"/>
        </w:rPr>
        <w:t xml:space="preserve"> </w:t>
      </w:r>
      <w:r w:rsidR="005D0B97" w:rsidRPr="00D7552F">
        <w:t>do</w:t>
      </w:r>
      <w:r w:rsidR="005D0B97" w:rsidRPr="00D7552F">
        <w:rPr>
          <w:spacing w:val="-2"/>
        </w:rPr>
        <w:t xml:space="preserve"> </w:t>
      </w:r>
      <w:r w:rsidR="005D0B97" w:rsidRPr="00D7552F">
        <w:t>serviço</w:t>
      </w:r>
      <w:r w:rsidR="005D0B97" w:rsidRPr="00D7552F">
        <w:rPr>
          <w:spacing w:val="-1"/>
        </w:rPr>
        <w:t xml:space="preserve"> </w:t>
      </w:r>
      <w:r w:rsidR="005D0B97" w:rsidRPr="00D7552F">
        <w:t>prejudicada,</w:t>
      </w:r>
      <w:r w:rsidR="005D0B97" w:rsidRPr="00D7552F">
        <w:rPr>
          <w:spacing w:val="9"/>
        </w:rPr>
        <w:t xml:space="preserve"> </w:t>
      </w:r>
      <w:r w:rsidR="005D0B97" w:rsidRPr="00D7552F">
        <w:rPr>
          <w:noProof/>
          <w:spacing w:val="9"/>
          <w:position w:val="-4"/>
          <w:lang w:val="pt-BR" w:eastAsia="pt-BR"/>
        </w:rPr>
        <w:drawing>
          <wp:inline distT="0" distB="0" distL="0" distR="0" wp14:anchorId="45A50FC5" wp14:editId="685AD733">
            <wp:extent cx="1921764" cy="137160"/>
            <wp:effectExtent l="0" t="0" r="0" b="0"/>
            <wp:docPr id="499"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773.png"/>
                    <pic:cNvPicPr/>
                  </pic:nvPicPr>
                  <pic:blipFill>
                    <a:blip r:embed="rId609" cstate="print"/>
                    <a:stretch>
                      <a:fillRect/>
                    </a:stretch>
                  </pic:blipFill>
                  <pic:spPr>
                    <a:xfrm>
                      <a:off x="0" y="0"/>
                      <a:ext cx="1921764" cy="137160"/>
                    </a:xfrm>
                    <a:prstGeom prst="rect">
                      <a:avLst/>
                    </a:prstGeom>
                  </pic:spPr>
                </pic:pic>
              </a:graphicData>
            </a:graphic>
          </wp:inline>
        </w:drawing>
      </w:r>
    </w:p>
    <w:p w:rsidR="00750381" w:rsidRPr="00D7552F" w:rsidRDefault="005D0B97" w:rsidP="00A97D60">
      <w:pPr>
        <w:pStyle w:val="Corpodetexto"/>
        <w:spacing w:before="140"/>
        <w:ind w:left="1399" w:right="821"/>
        <w:jc w:val="both"/>
      </w:pPr>
      <w:r w:rsidRPr="00D7552F">
        <w:t>Será de responsabilidade da contratada, todos os Equipamentos bem como todos os materiais para a</w:t>
      </w:r>
      <w:r w:rsidRPr="00D7552F">
        <w:rPr>
          <w:spacing w:val="1"/>
        </w:rPr>
        <w:t xml:space="preserve"> </w:t>
      </w:r>
      <w:r w:rsidRPr="00D7552F">
        <w:t>perfeita execução dos serviços ora descritos, conforme Composição do Item de Serviço do Catálogo</w:t>
      </w:r>
      <w:r w:rsidRPr="00D7552F">
        <w:rPr>
          <w:spacing w:val="1"/>
        </w:rPr>
        <w:t xml:space="preserve"> </w:t>
      </w:r>
      <w:r w:rsidRPr="00D7552F">
        <w:t>SCO-RIO e Estudo sobre Composição dos Custos dos Valores Limites para Serviços de Limpeza e</w:t>
      </w:r>
      <w:r w:rsidRPr="00D7552F">
        <w:rPr>
          <w:spacing w:val="1"/>
        </w:rPr>
        <w:t xml:space="preserve"> </w:t>
      </w:r>
      <w:r w:rsidRPr="00D7552F">
        <w:t>Conservação</w:t>
      </w:r>
      <w:r w:rsidRPr="00D7552F">
        <w:rPr>
          <w:spacing w:val="1"/>
        </w:rPr>
        <w:t xml:space="preserve"> </w:t>
      </w:r>
      <w:r w:rsidRPr="00D7552F">
        <w:t>do</w:t>
      </w:r>
      <w:r w:rsidRPr="00D7552F">
        <w:rPr>
          <w:spacing w:val="1"/>
        </w:rPr>
        <w:t xml:space="preserve"> </w:t>
      </w:r>
      <w:r w:rsidRPr="00D7552F">
        <w:t>ano</w:t>
      </w:r>
      <w:r w:rsidRPr="00D7552F">
        <w:rPr>
          <w:spacing w:val="1"/>
        </w:rPr>
        <w:t xml:space="preserve"> </w:t>
      </w:r>
      <w:r w:rsidRPr="00D7552F">
        <w:t>de</w:t>
      </w:r>
      <w:r w:rsidRPr="00D7552F">
        <w:rPr>
          <w:spacing w:val="1"/>
        </w:rPr>
        <w:t xml:space="preserve"> </w:t>
      </w:r>
      <w:r w:rsidRPr="00D7552F">
        <w:t>2019,</w:t>
      </w:r>
      <w:r w:rsidRPr="00D7552F">
        <w:rPr>
          <w:spacing w:val="1"/>
        </w:rPr>
        <w:t xml:space="preserve"> </w:t>
      </w:r>
      <w:r w:rsidRPr="00D7552F">
        <w:t>contido</w:t>
      </w:r>
      <w:r w:rsidRPr="00D7552F">
        <w:rPr>
          <w:spacing w:val="1"/>
        </w:rPr>
        <w:t xml:space="preserve"> </w:t>
      </w:r>
      <w:r w:rsidRPr="00D7552F">
        <w:t>no</w:t>
      </w:r>
      <w:r w:rsidRPr="00D7552F">
        <w:rPr>
          <w:spacing w:val="1"/>
        </w:rPr>
        <w:t xml:space="preserve"> </w:t>
      </w:r>
      <w:r w:rsidRPr="00D7552F">
        <w:t>Caderno</w:t>
      </w:r>
      <w:r w:rsidRPr="00D7552F">
        <w:rPr>
          <w:spacing w:val="1"/>
        </w:rPr>
        <w:t xml:space="preserve"> </w:t>
      </w:r>
      <w:r w:rsidRPr="00D7552F">
        <w:t>Técnico</w:t>
      </w:r>
      <w:r w:rsidRPr="00D7552F">
        <w:rPr>
          <w:spacing w:val="1"/>
        </w:rPr>
        <w:t xml:space="preserve"> </w:t>
      </w:r>
      <w:r w:rsidRPr="00D7552F">
        <w:t>do</w:t>
      </w:r>
      <w:r w:rsidRPr="00D7552F">
        <w:rPr>
          <w:spacing w:val="1"/>
        </w:rPr>
        <w:t xml:space="preserve"> </w:t>
      </w:r>
      <w:r w:rsidRPr="00D7552F">
        <w:t>Ministério</w:t>
      </w:r>
      <w:r w:rsidRPr="00D7552F">
        <w:rPr>
          <w:spacing w:val="1"/>
        </w:rPr>
        <w:t xml:space="preserve"> </w:t>
      </w:r>
      <w:r w:rsidRPr="00D7552F">
        <w:t>da</w:t>
      </w:r>
      <w:r w:rsidRPr="00D7552F">
        <w:rPr>
          <w:spacing w:val="1"/>
        </w:rPr>
        <w:t xml:space="preserve"> </w:t>
      </w:r>
      <w:r w:rsidRPr="00D7552F">
        <w:t>Economia,</w:t>
      </w:r>
      <w:r w:rsidRPr="00D7552F">
        <w:rPr>
          <w:spacing w:val="1"/>
        </w:rPr>
        <w:t xml:space="preserve"> </w:t>
      </w:r>
      <w:r w:rsidRPr="00D7552F">
        <w:t>disponibilizado</w:t>
      </w:r>
      <w:r w:rsidRPr="00D7552F">
        <w:rPr>
          <w:spacing w:val="1"/>
        </w:rPr>
        <w:t xml:space="preserve"> </w:t>
      </w:r>
      <w:r w:rsidRPr="00D7552F">
        <w:t>pelo</w:t>
      </w:r>
      <w:r w:rsidRPr="00D7552F">
        <w:rPr>
          <w:spacing w:val="1"/>
        </w:rPr>
        <w:t xml:space="preserve"> </w:t>
      </w:r>
      <w:r w:rsidRPr="00D7552F">
        <w:t>Estado</w:t>
      </w:r>
      <w:r w:rsidRPr="00D7552F">
        <w:rPr>
          <w:spacing w:val="1"/>
        </w:rPr>
        <w:t xml:space="preserve"> </w:t>
      </w:r>
      <w:r w:rsidRPr="00D7552F">
        <w:t>do</w:t>
      </w:r>
      <w:r w:rsidRPr="00D7552F">
        <w:rPr>
          <w:spacing w:val="1"/>
        </w:rPr>
        <w:t xml:space="preserve"> </w:t>
      </w:r>
      <w:r w:rsidRPr="00D7552F">
        <w:t>Rio</w:t>
      </w:r>
      <w:r w:rsidRPr="00D7552F">
        <w:rPr>
          <w:spacing w:val="1"/>
        </w:rPr>
        <w:t xml:space="preserve"> </w:t>
      </w:r>
      <w:r w:rsidRPr="00D7552F">
        <w:t>de</w:t>
      </w:r>
      <w:r w:rsidRPr="00D7552F">
        <w:rPr>
          <w:spacing w:val="1"/>
        </w:rPr>
        <w:t xml:space="preserve"> </w:t>
      </w:r>
      <w:r w:rsidRPr="00D7552F">
        <w:t>Janeiro,</w:t>
      </w:r>
      <w:r w:rsidRPr="00D7552F">
        <w:rPr>
          <w:spacing w:val="1"/>
        </w:rPr>
        <w:t xml:space="preserve"> </w:t>
      </w:r>
      <w:r w:rsidRPr="00D7552F">
        <w:t>conforme</w:t>
      </w:r>
      <w:r w:rsidRPr="00D7552F">
        <w:rPr>
          <w:spacing w:val="1"/>
        </w:rPr>
        <w:t xml:space="preserve"> </w:t>
      </w:r>
      <w:r w:rsidRPr="00D7552F">
        <w:t>Módulo</w:t>
      </w:r>
      <w:r w:rsidRPr="00D7552F">
        <w:rPr>
          <w:spacing w:val="1"/>
        </w:rPr>
        <w:t xml:space="preserve"> </w:t>
      </w:r>
      <w:r w:rsidRPr="00D7552F">
        <w:t>6</w:t>
      </w:r>
      <w:r w:rsidRPr="00D7552F">
        <w:rPr>
          <w:spacing w:val="1"/>
        </w:rPr>
        <w:t xml:space="preserve"> </w:t>
      </w:r>
      <w:r w:rsidRPr="00D7552F">
        <w:t>do</w:t>
      </w:r>
      <w:r w:rsidRPr="00D7552F">
        <w:rPr>
          <w:spacing w:val="1"/>
        </w:rPr>
        <w:t xml:space="preserve"> </w:t>
      </w:r>
      <w:r w:rsidRPr="00D7552F">
        <w:t>respectivo</w:t>
      </w:r>
      <w:r w:rsidRPr="00D7552F">
        <w:rPr>
          <w:spacing w:val="1"/>
        </w:rPr>
        <w:t xml:space="preserve"> </w:t>
      </w:r>
      <w:r w:rsidRPr="00D7552F">
        <w:t>documento</w:t>
      </w:r>
      <w:r w:rsidRPr="00D7552F">
        <w:rPr>
          <w:spacing w:val="-57"/>
        </w:rPr>
        <w:t xml:space="preserve"> </w:t>
      </w:r>
      <w:r w:rsidRPr="00D7552F">
        <w:t>(páginas</w:t>
      </w:r>
      <w:r w:rsidRPr="00D7552F">
        <w:rPr>
          <w:spacing w:val="-1"/>
        </w:rPr>
        <w:t xml:space="preserve"> </w:t>
      </w:r>
      <w:r w:rsidRPr="00D7552F">
        <w:t>23 e</w:t>
      </w:r>
      <w:r w:rsidRPr="00D7552F">
        <w:rPr>
          <w:spacing w:val="-1"/>
        </w:rPr>
        <w:t xml:space="preserve"> </w:t>
      </w:r>
      <w:r w:rsidRPr="00D7552F">
        <w:t>24).</w:t>
      </w:r>
    </w:p>
    <w:p w:rsidR="00750381" w:rsidRPr="00D7552F" w:rsidRDefault="005D0B97" w:rsidP="00A97D60">
      <w:pPr>
        <w:pStyle w:val="PargrafodaLista"/>
        <w:numPr>
          <w:ilvl w:val="4"/>
          <w:numId w:val="30"/>
        </w:numPr>
        <w:tabs>
          <w:tab w:val="left" w:pos="2300"/>
        </w:tabs>
        <w:ind w:hanging="901"/>
        <w:rPr>
          <w:sz w:val="24"/>
        </w:rPr>
      </w:pPr>
      <w:r w:rsidRPr="00D7552F">
        <w:rPr>
          <w:sz w:val="24"/>
          <w:u w:val="single"/>
        </w:rPr>
        <w:t>-</w:t>
      </w:r>
      <w:r w:rsidRPr="00D7552F">
        <w:rPr>
          <w:spacing w:val="-3"/>
          <w:sz w:val="24"/>
          <w:u w:val="single"/>
        </w:rPr>
        <w:t xml:space="preserve"> </w:t>
      </w:r>
      <w:r w:rsidRPr="00D7552F">
        <w:rPr>
          <w:sz w:val="24"/>
          <w:u w:val="single"/>
        </w:rPr>
        <w:t>Dos</w:t>
      </w:r>
      <w:r w:rsidRPr="00D7552F">
        <w:rPr>
          <w:spacing w:val="-1"/>
          <w:sz w:val="24"/>
          <w:u w:val="single"/>
        </w:rPr>
        <w:t xml:space="preserve"> </w:t>
      </w:r>
      <w:r w:rsidRPr="00D7552F">
        <w:rPr>
          <w:sz w:val="24"/>
          <w:u w:val="single"/>
        </w:rPr>
        <w:t>Veículos;</w:t>
      </w:r>
    </w:p>
    <w:p w:rsidR="00750381" w:rsidRPr="00D7552F" w:rsidRDefault="005D0B97" w:rsidP="00A97D60">
      <w:pPr>
        <w:pStyle w:val="Corpodetexto"/>
        <w:spacing w:before="120"/>
        <w:ind w:left="1399" w:right="826"/>
        <w:jc w:val="both"/>
      </w:pPr>
      <w:r w:rsidRPr="00D7552F">
        <w:t>No caso dos serviços de Varrição Manual de Vias Pavimentadas, os veículos automotores com os</w:t>
      </w:r>
      <w:r w:rsidRPr="00D7552F">
        <w:rPr>
          <w:spacing w:val="1"/>
        </w:rPr>
        <w:t xml:space="preserve"> </w:t>
      </w:r>
      <w:r w:rsidRPr="00D7552F">
        <w:t>equipamentos adequados e necessários a cada tipo de serviço deverão ser dimensionados de forma a</w:t>
      </w:r>
      <w:r w:rsidRPr="00D7552F">
        <w:rPr>
          <w:spacing w:val="1"/>
        </w:rPr>
        <w:t xml:space="preserve"> </w:t>
      </w:r>
      <w:r w:rsidRPr="00D7552F">
        <w:t>ser suficientes, em quantidade e qualidade, para atender, de maneira adequada, a prestação dos</w:t>
      </w:r>
      <w:r w:rsidRPr="00D7552F">
        <w:rPr>
          <w:spacing w:val="1"/>
        </w:rPr>
        <w:t xml:space="preserve"> </w:t>
      </w:r>
      <w:r w:rsidRPr="00D7552F">
        <w:t>serviços</w:t>
      </w:r>
      <w:r w:rsidRPr="00D7552F">
        <w:rPr>
          <w:spacing w:val="-1"/>
        </w:rPr>
        <w:t xml:space="preserve"> </w:t>
      </w:r>
      <w:r w:rsidRPr="00D7552F">
        <w:t>propostos,</w:t>
      </w:r>
      <w:r w:rsidRPr="00D7552F">
        <w:rPr>
          <w:spacing w:val="-4"/>
        </w:rPr>
        <w:t xml:space="preserve"> </w:t>
      </w:r>
      <w:r w:rsidRPr="00D7552F">
        <w:t>conforme</w:t>
      </w:r>
      <w:r w:rsidRPr="00D7552F">
        <w:rPr>
          <w:spacing w:val="-5"/>
        </w:rPr>
        <w:t xml:space="preserve"> </w:t>
      </w:r>
      <w:r w:rsidRPr="00D7552F">
        <w:t>Composição do</w:t>
      </w:r>
      <w:r w:rsidRPr="00D7552F">
        <w:rPr>
          <w:spacing w:val="1"/>
        </w:rPr>
        <w:t xml:space="preserve"> </w:t>
      </w:r>
      <w:r w:rsidRPr="00D7552F">
        <w:t>Item</w:t>
      </w:r>
      <w:r w:rsidRPr="00D7552F">
        <w:rPr>
          <w:spacing w:val="1"/>
        </w:rPr>
        <w:t xml:space="preserve"> </w:t>
      </w:r>
      <w:r w:rsidRPr="00D7552F">
        <w:t>de</w:t>
      </w:r>
      <w:r w:rsidRPr="00D7552F">
        <w:rPr>
          <w:spacing w:val="-1"/>
        </w:rPr>
        <w:t xml:space="preserve"> </w:t>
      </w:r>
      <w:r w:rsidRPr="00D7552F">
        <w:t>Serviço</w:t>
      </w:r>
      <w:r w:rsidRPr="00D7552F">
        <w:rPr>
          <w:spacing w:val="-1"/>
        </w:rPr>
        <w:t xml:space="preserve"> </w:t>
      </w:r>
      <w:r w:rsidRPr="00D7552F">
        <w:t>do</w:t>
      </w:r>
      <w:r w:rsidRPr="00D7552F">
        <w:rPr>
          <w:spacing w:val="-1"/>
        </w:rPr>
        <w:t xml:space="preserve"> </w:t>
      </w:r>
      <w:r w:rsidRPr="00D7552F">
        <w:t>Catálogo</w:t>
      </w:r>
      <w:r w:rsidRPr="00D7552F">
        <w:rPr>
          <w:spacing w:val="1"/>
        </w:rPr>
        <w:t xml:space="preserve"> </w:t>
      </w:r>
      <w:r w:rsidRPr="00D7552F">
        <w:t>SCO-RIO.</w:t>
      </w:r>
    </w:p>
    <w:p w:rsidR="00750381" w:rsidRPr="00D7552F" w:rsidRDefault="00235367" w:rsidP="00A97D60">
      <w:pPr>
        <w:pStyle w:val="Corpodetexto"/>
        <w:spacing w:before="11"/>
        <w:rPr>
          <w:sz w:val="11"/>
        </w:rPr>
      </w:pPr>
      <w:r>
        <w:pict>
          <v:group id="_x0000_s1736" style="position:absolute;margin-left:70.3pt;margin-top:8.85pt;width:483.4pt;height:38.4pt;z-index:-15450112;mso-wrap-distance-left:0;mso-wrap-distance-right:0;mso-position-horizontal-relative:page" coordorigin="1406,177" coordsize="9668,768">
            <v:shape id="_x0000_s1747" type="#_x0000_t75" style="position:absolute;left:1408;top:181;width:250;height:166">
              <v:imagedata r:id="rId610" o:title=""/>
            </v:shape>
            <v:shape id="_x0000_s1746" type="#_x0000_t75" style="position:absolute;left:1766;top:176;width:790;height:171">
              <v:imagedata r:id="rId611" o:title=""/>
            </v:shape>
            <v:shape id="_x0000_s1745" type="#_x0000_t75" style="position:absolute;left:2668;top:200;width:1169;height:147">
              <v:imagedata r:id="rId612" o:title=""/>
            </v:shape>
            <v:shape id="_x0000_s1744" type="#_x0000_t75" style="position:absolute;left:5083;top:234;width:101;height:113">
              <v:imagedata r:id="rId613" o:title=""/>
            </v:shape>
            <v:shape id="_x0000_s1743" type="#_x0000_t75" style="position:absolute;left:5292;top:234;width:557;height:113">
              <v:imagedata r:id="rId614" o:title=""/>
            </v:shape>
            <v:shape id="_x0000_s1742" type="#_x0000_t75" style="position:absolute;left:10752;top:176;width:320;height:171">
              <v:imagedata r:id="rId615" o:title=""/>
            </v:shape>
            <v:shape id="_x0000_s1741" type="#_x0000_t75" style="position:absolute;left:7286;top:176;width:2360;height:495">
              <v:imagedata r:id="rId616" o:title=""/>
            </v:shape>
            <v:shape id="_x0000_s1740" type="#_x0000_t75" style="position:absolute;left:9480;top:176;width:1594;height:495">
              <v:imagedata r:id="rId617" o:title=""/>
            </v:shape>
            <v:shape id="_x0000_s1739" type="#_x0000_t75" style="position:absolute;left:2349;top:452;width:740;height:171">
              <v:imagedata r:id="rId618" o:title=""/>
            </v:shape>
            <v:shape id="_x0000_s1738" type="#_x0000_t75" style="position:absolute;left:3208;top:510;width:267;height:113">
              <v:imagedata r:id="rId619" o:title=""/>
            </v:shape>
            <v:shape id="_x0000_s1737" type="#_x0000_t75" style="position:absolute;left:1406;top:176;width:6060;height:768">
              <v:imagedata r:id="rId620" o:title=""/>
            </v:shape>
            <w10:wrap type="topAndBottom" anchorx="page"/>
          </v:group>
        </w:pict>
      </w:r>
      <w:r>
        <w:pict>
          <v:group id="_x0000_s1723" style="position:absolute;margin-left:70.1pt;margin-top:56.25pt;width:483.6pt;height:36pt;z-index:-15449600;mso-wrap-distance-left:0;mso-wrap-distance-right:0;mso-position-horizontal-relative:page" coordorigin="1402,1125" coordsize="9672,720">
            <v:shape id="_x0000_s1735" type="#_x0000_t75" style="position:absolute;left:1401;top:1129;width:281;height:166">
              <v:imagedata r:id="rId621" o:title=""/>
            </v:shape>
            <v:shape id="_x0000_s1734" type="#_x0000_t75" style="position:absolute;left:2460;top:1124;width:224;height:171">
              <v:imagedata r:id="rId622" o:title=""/>
            </v:shape>
            <v:shape id="_x0000_s1733" type="#_x0000_t75" style="position:absolute;left:2810;top:1129;width:881;height:202">
              <v:imagedata r:id="rId623" o:title=""/>
            </v:shape>
            <v:shape id="_x0000_s1732" type="#_x0000_t75" style="position:absolute;left:3820;top:1182;width:200;height:113">
              <v:imagedata r:id="rId624" o:title=""/>
            </v:shape>
            <v:shape id="_x0000_s1731" type="#_x0000_t75" style="position:absolute;left:5580;top:1124;width:747;height:171">
              <v:imagedata r:id="rId625" o:title=""/>
            </v:shape>
            <v:shape id="_x0000_s1730" type="#_x0000_t75" style="position:absolute;left:6456;top:1182;width:267;height:113">
              <v:imagedata r:id="rId626" o:title=""/>
            </v:shape>
            <v:shape id="_x0000_s1729" type="#_x0000_t75" style="position:absolute;left:6835;top:1124;width:869;height:171">
              <v:imagedata r:id="rId627" o:title=""/>
            </v:shape>
            <v:shape id="_x0000_s1728" type="#_x0000_t75" style="position:absolute;left:7826;top:1182;width:404;height:113">
              <v:imagedata r:id="rId628" o:title=""/>
            </v:shape>
            <v:shape id="_x0000_s1727" type="#_x0000_t75" style="position:absolute;left:8340;top:1124;width:516;height:171">
              <v:imagedata r:id="rId629" o:title=""/>
            </v:shape>
            <v:shape id="_x0000_s1726" type="#_x0000_t75" style="position:absolute;left:8978;top:1182;width:200;height:113">
              <v:imagedata r:id="rId630" o:title=""/>
            </v:shape>
            <v:shape id="_x0000_s1725" type="#_x0000_t75" style="position:absolute;left:9304;top:1182;width:392;height:113">
              <v:imagedata r:id="rId631" o:title=""/>
            </v:shape>
            <v:shape id="_x0000_s1724" type="#_x0000_t75" style="position:absolute;left:1406;top:1124;width:9668;height:720">
              <v:imagedata r:id="rId632" o:title=""/>
            </v:shape>
            <w10:wrap type="topAndBottom" anchorx="page"/>
          </v:group>
        </w:pict>
      </w:r>
      <w:r>
        <w:pict>
          <v:group id="_x0000_s1717" style="position:absolute;margin-left:69.95pt;margin-top:103.5pt;width:483.85pt;height:38.55pt;z-index:-15449088;mso-wrap-distance-left:0;mso-wrap-distance-right:0;mso-position-horizontal-relative:page" coordorigin="1399,2070" coordsize="9677,771">
            <v:shape id="_x0000_s1722" type="#_x0000_t75" style="position:absolute;left:1406;top:2070;width:569;height:171">
              <v:imagedata r:id="rId633" o:title=""/>
            </v:shape>
            <v:shape id="_x0000_s1721" type="#_x0000_t75" style="position:absolute;left:2076;top:2070;width:1083;height:171">
              <v:imagedata r:id="rId634" o:title=""/>
            </v:shape>
            <v:shape id="_x0000_s1720" style="position:absolute;left:3259;top:2128;width:92;height:113" coordorigin="3259,2128" coordsize="92,113" o:spt="100" adj="0,,0" path="m3319,2241r-24,l3283,2236r-9,-10l3267,2218r-4,-9l3260,2198r-1,-12l3260,2174r3,-11l3267,2153r7,-8l3283,2135r12,-7l3322,2128r9,5l3334,2135r-36,l3290,2138r-4,7l3281,2150r-5,14l3350,2164r,7l3276,2171r1,12l3279,2193r4,9l3288,2210r10,9l3307,2222r39,l3336,2229r-7,9l3319,2241xm3350,2164r-24,l3326,2154r-4,-9l3317,2140r-10,-5l3334,2135r14,15l3350,2159r,5xm3346,2222r-15,l3336,2217r5,-3l3346,2207r2,-9l3350,2200r,12l3346,2222xe" fillcolor="#00000a" stroked="f">
              <v:stroke joinstyle="round"/>
              <v:formulas/>
              <v:path arrowok="t" o:connecttype="segments"/>
            </v:shape>
            <v:shape id="_x0000_s1719" type="#_x0000_t75" style="position:absolute;left:7173;top:2070;width:212;height:171">
              <v:imagedata r:id="rId635" o:title=""/>
            </v:shape>
            <v:shape id="_x0000_s1718" type="#_x0000_t75" style="position:absolute;left:1399;top:2070;width:9677;height:771">
              <v:imagedata r:id="rId636" o:title=""/>
            </v:shape>
            <w10:wrap type="topAndBottom" anchorx="page"/>
          </v:group>
        </w:pict>
      </w:r>
    </w:p>
    <w:p w:rsidR="00750381" w:rsidRPr="00D7552F" w:rsidRDefault="00750381" w:rsidP="00A97D60">
      <w:pPr>
        <w:pStyle w:val="Corpodetexto"/>
        <w:spacing w:before="8"/>
        <w:rPr>
          <w:sz w:val="9"/>
        </w:rPr>
      </w:pPr>
    </w:p>
    <w:p w:rsidR="00750381" w:rsidRPr="00D7552F" w:rsidRDefault="00750381" w:rsidP="00A97D60">
      <w:pPr>
        <w:pStyle w:val="Corpodetexto"/>
        <w:spacing w:before="8"/>
        <w:rPr>
          <w:sz w:val="13"/>
        </w:rPr>
      </w:pPr>
    </w:p>
    <w:p w:rsidR="00750381" w:rsidRPr="00D7552F" w:rsidRDefault="00750381" w:rsidP="00A97D60">
      <w:pPr>
        <w:rPr>
          <w:sz w:val="13"/>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3"/>
        <w:rPr>
          <w:sz w:val="26"/>
        </w:rPr>
      </w:pPr>
    </w:p>
    <w:p w:rsidR="00750381" w:rsidRPr="00D7552F" w:rsidRDefault="005D0B97" w:rsidP="00A97D60">
      <w:pPr>
        <w:pStyle w:val="Corpodetexto"/>
        <w:ind w:left="1401"/>
        <w:rPr>
          <w:sz w:val="20"/>
        </w:rPr>
      </w:pPr>
      <w:r w:rsidRPr="00D7552F">
        <w:rPr>
          <w:noProof/>
          <w:sz w:val="20"/>
          <w:lang w:val="pt-BR" w:eastAsia="pt-BR"/>
        </w:rPr>
        <w:drawing>
          <wp:inline distT="0" distB="0" distL="0" distR="0" wp14:anchorId="7FFEA92C" wp14:editId="67AD0188">
            <wp:extent cx="6168966" cy="666750"/>
            <wp:effectExtent l="0" t="0" r="0" b="0"/>
            <wp:docPr id="501" name="imag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801.png"/>
                    <pic:cNvPicPr/>
                  </pic:nvPicPr>
                  <pic:blipFill>
                    <a:blip r:embed="rId637" cstate="print"/>
                    <a:stretch>
                      <a:fillRect/>
                    </a:stretch>
                  </pic:blipFill>
                  <pic:spPr>
                    <a:xfrm>
                      <a:off x="0" y="0"/>
                      <a:ext cx="6168966" cy="666750"/>
                    </a:xfrm>
                    <a:prstGeom prst="rect">
                      <a:avLst/>
                    </a:prstGeom>
                  </pic:spPr>
                </pic:pic>
              </a:graphicData>
            </a:graphic>
          </wp:inline>
        </w:drawing>
      </w:r>
    </w:p>
    <w:p w:rsidR="00750381" w:rsidRPr="00D7552F" w:rsidRDefault="00235367" w:rsidP="00A97D60">
      <w:pPr>
        <w:pStyle w:val="Corpodetexto"/>
        <w:spacing w:before="8"/>
        <w:rPr>
          <w:sz w:val="11"/>
        </w:rPr>
      </w:pPr>
      <w:r>
        <w:pict>
          <v:group id="_x0000_s1713" style="position:absolute;margin-left:69.95pt;margin-top:8.7pt;width:322.1pt;height:24.75pt;z-index:-15447040;mso-wrap-distance-left:0;mso-wrap-distance-right:0;mso-position-horizontal-relative:page" coordorigin="1399,174" coordsize="6442,495">
            <v:shape id="_x0000_s1716" type="#_x0000_t75" style="position:absolute;left:4209;top:174;width:1452;height:171">
              <v:imagedata r:id="rId638" o:title=""/>
            </v:shape>
            <v:shape id="_x0000_s1715" type="#_x0000_t75" style="position:absolute;left:7629;top:174;width:212;height:171">
              <v:imagedata r:id="rId639" o:title=""/>
            </v:shape>
            <v:shape id="_x0000_s1714" type="#_x0000_t75" style="position:absolute;left:1399;top:174;width:6248;height:495">
              <v:imagedata r:id="rId640" o:title=""/>
            </v:shape>
            <w10:wrap type="topAndBottom" anchorx="page"/>
          </v:group>
        </w:pict>
      </w:r>
      <w:r>
        <w:pict>
          <v:group id="_x0000_s1710" style="position:absolute;margin-left:397.45pt;margin-top:8.95pt;width:10pt;height:8.3pt;z-index:-15446528;mso-wrap-distance-left:0;mso-wrap-distance-right:0;mso-position-horizontal-relative:page" coordorigin="7949,179" coordsize="200,166">
            <v:shape id="_x0000_s1712" type="#_x0000_t75" style="position:absolute;left:7948;top:178;width:101;height:166">
              <v:imagedata r:id="rId641" o:title=""/>
            </v:shape>
            <v:shape id="_x0000_s1711" style="position:absolute;left:8085;top:178;width:63;height:164" coordorigin="8086,179" coordsize="63,164" path="m8148,342r-58,l8090,337r8,-2l8105,335r,-3l8107,332r,-2l8110,328r,-120l8107,205r,-5l8105,200r,-2l8098,198r-10,5l8086,198r38,-19l8129,179r,151l8134,335r7,l8148,337r,5xe" fillcolor="black" stroked="f">
              <v:path arrowok="t"/>
            </v:shape>
            <w10:wrap type="topAndBottom" anchorx="page"/>
          </v:group>
        </w:pict>
      </w:r>
      <w:r w:rsidR="005D0B97" w:rsidRPr="00D7552F">
        <w:rPr>
          <w:noProof/>
          <w:lang w:val="pt-BR" w:eastAsia="pt-BR"/>
        </w:rPr>
        <w:drawing>
          <wp:anchor distT="0" distB="0" distL="0" distR="0" simplePos="0" relativeHeight="251649024" behindDoc="0" locked="0" layoutInCell="1" allowOverlap="1" wp14:anchorId="7320A4AE" wp14:editId="465AA517">
            <wp:simplePos x="0" y="0"/>
            <wp:positionH relativeFrom="page">
              <wp:posOffset>5257799</wp:posOffset>
            </wp:positionH>
            <wp:positionV relativeFrom="paragraph">
              <wp:posOffset>110490</wp:posOffset>
            </wp:positionV>
            <wp:extent cx="790732" cy="138112"/>
            <wp:effectExtent l="0" t="0" r="0" b="0"/>
            <wp:wrapTopAndBottom/>
            <wp:docPr id="503" name="image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806.png"/>
                    <pic:cNvPicPr/>
                  </pic:nvPicPr>
                  <pic:blipFill>
                    <a:blip r:embed="rId642" cstate="print"/>
                    <a:stretch>
                      <a:fillRect/>
                    </a:stretch>
                  </pic:blipFill>
                  <pic:spPr>
                    <a:xfrm>
                      <a:off x="0" y="0"/>
                      <a:ext cx="790732" cy="138112"/>
                    </a:xfrm>
                    <a:prstGeom prst="rect">
                      <a:avLst/>
                    </a:prstGeom>
                  </pic:spPr>
                </pic:pic>
              </a:graphicData>
            </a:graphic>
          </wp:anchor>
        </w:drawing>
      </w:r>
      <w:r w:rsidR="005D0B97" w:rsidRPr="00D7552F">
        <w:rPr>
          <w:noProof/>
          <w:lang w:val="pt-BR" w:eastAsia="pt-BR"/>
        </w:rPr>
        <w:drawing>
          <wp:anchor distT="0" distB="0" distL="0" distR="0" simplePos="0" relativeHeight="251651072" behindDoc="0" locked="0" layoutInCell="1" allowOverlap="1" wp14:anchorId="1E7C4331" wp14:editId="202A6E7E">
            <wp:simplePos x="0" y="0"/>
            <wp:positionH relativeFrom="page">
              <wp:posOffset>6115812</wp:posOffset>
            </wp:positionH>
            <wp:positionV relativeFrom="paragraph">
              <wp:posOffset>110490</wp:posOffset>
            </wp:positionV>
            <wp:extent cx="912149" cy="138112"/>
            <wp:effectExtent l="0" t="0" r="0" b="0"/>
            <wp:wrapTopAndBottom/>
            <wp:docPr id="505" name="image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807.png"/>
                    <pic:cNvPicPr/>
                  </pic:nvPicPr>
                  <pic:blipFill>
                    <a:blip r:embed="rId643" cstate="print"/>
                    <a:stretch>
                      <a:fillRect/>
                    </a:stretch>
                  </pic:blipFill>
                  <pic:spPr>
                    <a:xfrm>
                      <a:off x="0" y="0"/>
                      <a:ext cx="912149" cy="138112"/>
                    </a:xfrm>
                    <a:prstGeom prst="rect">
                      <a:avLst/>
                    </a:prstGeom>
                  </pic:spPr>
                </pic:pic>
              </a:graphicData>
            </a:graphic>
          </wp:anchor>
        </w:drawing>
      </w:r>
      <w:r>
        <w:pict>
          <v:group id="_x0000_s1698" style="position:absolute;margin-left:70.1pt;margin-top:42.2pt;width:484.45pt;height:38.55pt;z-index:-15444992;mso-wrap-distance-left:0;mso-wrap-distance-right:0;mso-position-horizontal-relative:page;mso-position-vertical-relative:text" coordorigin="1402,844" coordsize="9689,771">
            <v:shape id="_x0000_s1709" type="#_x0000_t75" style="position:absolute;left:1401;top:843;width:720;height:171">
              <v:imagedata r:id="rId644" o:title=""/>
            </v:shape>
            <v:shape id="_x0000_s1708" type="#_x0000_t75" style="position:absolute;left:2260;top:843;width:212;height:171">
              <v:imagedata r:id="rId645" o:title=""/>
            </v:shape>
            <v:shape id="_x0000_s1707" style="position:absolute;left:3441;top:848;width:63;height:164" coordorigin="3442,848" coordsize="63,164" o:spt="100" adj="0,,0" path="m3444,872r-2,-4l3482,848r3,l3485,870r-36,l3444,872xm3492,1007r-31,l3466,1002r,-125l3463,875r,-3l3461,872r,-2l3485,870r,130l3487,1000r,2l3492,1007xm3504,1012r-58,l3446,1007r58,l3504,1012xe" fillcolor="black" stroked="f">
              <v:stroke joinstyle="round"/>
              <v:formulas/>
              <v:path arrowok="t" o:connecttype="segments"/>
            </v:shape>
            <v:shape id="_x0000_s1706" type="#_x0000_t75" style="position:absolute;left:3552;top:848;width:212;height:202">
              <v:imagedata r:id="rId646" o:title=""/>
            </v:shape>
            <v:shape id="_x0000_s1705" type="#_x0000_t75" style="position:absolute;left:3907;top:901;width:404;height:113">
              <v:imagedata r:id="rId647" o:title=""/>
            </v:shape>
            <v:shape id="_x0000_s1704" type="#_x0000_t75" style="position:absolute;left:4442;top:901;width:178;height:113">
              <v:imagedata r:id="rId648" o:title=""/>
            </v:shape>
            <v:shape id="_x0000_s1703" type="#_x0000_t75" style="position:absolute;left:8186;top:843;width:543;height:207">
              <v:imagedata r:id="rId649" o:title=""/>
            </v:shape>
            <v:shape id="_x0000_s1702" type="#_x0000_t75" style="position:absolute;left:1401;top:843;width:7011;height:771">
              <v:imagedata r:id="rId650" o:title=""/>
            </v:shape>
            <v:shape id="_x0000_s1701" style="position:absolute;left:8870;top:843;width:852;height:171" coordorigin="8870,844" coordsize="852,171" o:spt="100" adj="0,,0" path="m8909,853r-10,-9l8892,844r-10,9l8882,860r3,5l8890,870r12,l8906,865r3,-5l8909,853xm8923,1007r-9,l8911,1004r-2,l8909,1002r-3,-2l8906,901r-4,l8870,913r3,5l8885,918r,2l8887,923r,77l8885,1002r,2l8882,1004r,3l8870,1007r,5l8923,1012r,-5xm9050,1007r-12,l9036,1004r,-2l9034,1000r,-68l9031,925r,-5l9029,916r-12,-12l9012,901r-7,l8996,903r-9,5l8978,915r-9,10l8969,901r-5,l8933,913r,5l8945,918r2,2l8947,925r3,3l8950,997r-3,5l8947,1004r-2,3l8933,1007r,5l8986,1012r,-5l8974,1007r-5,-5l8969,932r7,-7l8978,923r10,-7l9002,916r5,2l9012,928r2,7l9014,1000r-2,2l9012,1004r-2,3l8998,1007r,5l9050,1012r,-5xm9149,971r-3,-3l9142,980r-15,15l9101,995r-10,-5l9086,980r-7,-9l9077,961r,-26l9079,925r17,-17l9108,908r5,3l9118,916r2,4l9120,928r2,4l9125,935r,2l9139,937r5,-5l9144,923r-5,-7l9134,911r-3,-3l9127,906r-9,-5l9094,901r-12,7l9072,918r-6,8l9061,936r-2,11l9058,959r,12l9061,982r4,10l9070,1000r9,9l9091,1014r22,l9122,1012r10,-8l9139,997r2,-2l9146,985r3,-14xm9216,1007r-10,l9204,1004r-2,l9202,1002r-3,-2l9199,844r-5,l9163,856r3,4l9178,860r,3l9180,863r,137l9178,1002r,2l9175,1004r,3l9163,1007r,5l9216,1012r,-5xm9343,1002r-1,-2l9341,997r-3,3l9329,1000r,-5l9326,992r,-88l9290,904r,4l9298,911r4,l9305,913r,3l9307,920r,65l9300,992r-10,5l9288,1000r-17,l9266,997r-2,-5l9262,985r,-81l9226,904r,4l9230,908r5,3l9238,913r2,l9240,916r2,2l9242,992r8,15l9254,1009r5,5l9281,1014r9,-5l9300,1000r7,-8l9307,1014r5,l9343,1002xm9430,971r-8,-10l9406,952r-17,-8l9374,937r-4,-5l9370,920r2,-4l9377,911r5,-3l9396,908r5,3l9410,920r5,8l9418,937r4,l9422,908r,-2l9422,901r-4,l9418,904r-3,2l9403,906r-9,-5l9379,901r-9,5l9365,911r-7,5l9355,923r,17l9360,949r5,5l9372,959r24,9l9403,973r7,7l9413,985r,10l9410,1000r-7,7l9386,1007r-7,-3l9372,1000r-5,-5l9362,988r-2,-10l9355,978r,36l9360,1014r,-2l9362,1009r3,l9367,1012r3,l9379,1014r24,l9410,1012r4,-3l9418,1007r7,-7l9430,992r,-21xm9482,853r-9,-9l9466,844r-5,2l9456,851r,14l9458,868r5,2l9475,870r5,-5l9482,860r,-7xm9497,1007r-12,l9480,1002r,-101l9475,901r-31,12l9444,918r12,l9458,920r,3l9461,928r,72l9458,1002r,2l9456,1004r-2,3l9444,1007r,5l9497,1012r,-5xm9622,904r-34,l9588,908r2,l9595,911r3,l9600,913r,7l9598,925r-27,63l9547,928r-2,-5l9545,913r5,-5l9557,908r,-4l9506,904r,4l9509,911r5,l9516,913r2,l9521,916r,2l9523,920r3,5l9564,1014r5,l9580,988r25,-63l9607,918r7,-7l9617,911r5,-3l9622,904xm9722,932r-4,-9l9710,913r-4,-5l9703,906r-5,-2l9698,932r,5l9648,937r,-7l9650,923r8,-5l9667,908r12,l9682,911r9,5l9694,920r2,3l9696,928r2,4l9698,904r-4,-3l9667,901r-12,7l9646,918r-7,8l9635,936r-3,12l9631,961r1,12l9635,983r4,9l9646,1000r7,9l9665,1014r24,l9698,1012r17,-17l9720,985r2,-12l9720,971r-5,9l9710,988r-4,2l9701,995r-24,l9667,992r-7,-9l9654,975r-4,-9l9649,956r-1,-12l9722,944r,-7l9722,932xe" fillcolor="black" stroked="f">
              <v:stroke joinstyle="round"/>
              <v:formulas/>
              <v:path arrowok="t" o:connecttype="segments"/>
            </v:shape>
            <v:shape id="_x0000_s1700" type="#_x0000_t75" style="position:absolute;left:9036;top:843;width:2055;height:483">
              <v:imagedata r:id="rId651" o:title=""/>
            </v:shape>
            <v:shape id="_x0000_s1699" type="#_x0000_t75" style="position:absolute;left:8546;top:1177;width:375;height:113">
              <v:imagedata r:id="rId652" o:title=""/>
            </v:shape>
            <w10:wrap type="topAndBottom" anchorx="page"/>
          </v:group>
        </w:pict>
      </w:r>
      <w:r>
        <w:pict>
          <v:group id="_x0000_s1695" style="position:absolute;margin-left:69.95pt;margin-top:89.6pt;width:484pt;height:49.8pt;z-index:-15444480;mso-wrap-distance-left:0;mso-wrap-distance-right:0;mso-position-horizontal-relative:page;mso-position-vertical-relative:text" coordorigin="1399,1792" coordsize="9680,996">
            <v:shape id="_x0000_s1697" type="#_x0000_t75" style="position:absolute;left:1406;top:2122;width:233;height:113">
              <v:imagedata r:id="rId653" o:title=""/>
            </v:shape>
            <v:shape id="_x0000_s1696" type="#_x0000_t75" style="position:absolute;left:1399;top:1791;width:9680;height:996">
              <v:imagedata r:id="rId654" o:title=""/>
            </v:shape>
            <w10:wrap type="topAndBottom" anchorx="page"/>
          </v:group>
        </w:pict>
      </w:r>
    </w:p>
    <w:p w:rsidR="00750381" w:rsidRPr="00D7552F" w:rsidRDefault="00750381" w:rsidP="00A97D60">
      <w:pPr>
        <w:pStyle w:val="Corpodetexto"/>
        <w:spacing w:before="3"/>
        <w:rPr>
          <w:sz w:val="9"/>
        </w:rPr>
      </w:pPr>
    </w:p>
    <w:p w:rsidR="00750381" w:rsidRPr="00D7552F" w:rsidRDefault="00750381" w:rsidP="00A97D60">
      <w:pPr>
        <w:pStyle w:val="Corpodetexto"/>
        <w:spacing w:before="6"/>
        <w:rPr>
          <w:sz w:val="9"/>
        </w:rPr>
      </w:pPr>
    </w:p>
    <w:p w:rsidR="00750381" w:rsidRPr="00D7552F" w:rsidRDefault="005D0B97" w:rsidP="00A97D60">
      <w:pPr>
        <w:pStyle w:val="PargrafodaLista"/>
        <w:numPr>
          <w:ilvl w:val="4"/>
          <w:numId w:val="30"/>
        </w:numPr>
        <w:tabs>
          <w:tab w:val="left" w:pos="2300"/>
        </w:tabs>
        <w:spacing w:before="140" w:after="131"/>
        <w:ind w:hanging="901"/>
        <w:rPr>
          <w:sz w:val="24"/>
        </w:rPr>
      </w:pPr>
      <w:r w:rsidRPr="00D7552F">
        <w:rPr>
          <w:sz w:val="24"/>
          <w:u w:val="single"/>
        </w:rPr>
        <w:t>-</w:t>
      </w:r>
      <w:r w:rsidRPr="00D7552F">
        <w:rPr>
          <w:spacing w:val="-2"/>
          <w:sz w:val="24"/>
          <w:u w:val="single"/>
        </w:rPr>
        <w:t xml:space="preserve"> </w:t>
      </w:r>
      <w:r w:rsidRPr="00D7552F">
        <w:rPr>
          <w:sz w:val="24"/>
          <w:u w:val="single"/>
        </w:rPr>
        <w:t>PESSOAL</w:t>
      </w:r>
    </w:p>
    <w:p w:rsidR="00750381" w:rsidRPr="00D7552F" w:rsidRDefault="00235367" w:rsidP="00A97D60">
      <w:pPr>
        <w:pStyle w:val="Corpodetexto"/>
        <w:ind w:left="1401"/>
        <w:rPr>
          <w:sz w:val="20"/>
        </w:rPr>
      </w:pPr>
      <w:r>
        <w:rPr>
          <w:sz w:val="20"/>
        </w:rPr>
      </w:r>
      <w:r>
        <w:rPr>
          <w:sz w:val="20"/>
        </w:rPr>
        <w:pict>
          <v:group id="_x0000_s1680" style="width:484pt;height:66.05pt;mso-position-horizontal-relative:char;mso-position-vertical-relative:line" coordsize="9680,1321">
            <v:shape id="_x0000_s1694" type="#_x0000_t75" style="position:absolute;left:7;top:45;width:1006;height:219">
              <v:imagedata r:id="rId655" o:title=""/>
            </v:shape>
            <v:shape id="_x0000_s1693" type="#_x0000_t75" style="position:absolute;left:1418;top:53;width:836;height:212">
              <v:imagedata r:id="rId656" o:title=""/>
            </v:shape>
            <v:shape id="_x0000_s1692" type="#_x0000_t75" style="position:absolute;left:5558;top:379;width:101;height:113">
              <v:imagedata r:id="rId657" o:title=""/>
            </v:shape>
            <v:shape id="_x0000_s1691" type="#_x0000_t75" style="position:absolute;left:5827;top:321;width:876;height:171">
              <v:imagedata r:id="rId658" o:title=""/>
            </v:shape>
            <v:shape id="_x0000_s1690" type="#_x0000_t75" style="position:absolute;left:6883;top:321;width:224;height:171">
              <v:imagedata r:id="rId659" o:title=""/>
            </v:shape>
            <v:shape id="_x0000_s1689" type="#_x0000_t75" style="position:absolute;left:8210;top:321;width:1080;height:171">
              <v:imagedata r:id="rId660" o:title=""/>
            </v:shape>
            <v:shape id="_x0000_s1688" type="#_x0000_t75" style="position:absolute;left:9468;top:379;width:212;height:113">
              <v:imagedata r:id="rId661" o:title=""/>
            </v:shape>
            <v:shape id="_x0000_s1687" type="#_x0000_t75" style="position:absolute;left:1351;top:597;width:320;height:171">
              <v:imagedata r:id="rId662" o:title=""/>
            </v:shape>
            <v:shape id="_x0000_s1686" type="#_x0000_t75" style="position:absolute;left:4084;top:597;width:836;height:171">
              <v:imagedata r:id="rId663" o:title=""/>
            </v:shape>
            <v:shape id="_x0000_s1685" type="#_x0000_t75" style="position:absolute;left:5558;top:655;width:310;height:113">
              <v:imagedata r:id="rId664" o:title=""/>
            </v:shape>
            <v:shape id="_x0000_s1684" type="#_x0000_t75" style="position:absolute;left:6024;top:597;width:903;height:171">
              <v:imagedata r:id="rId665" o:title=""/>
            </v:shape>
            <v:shape id="_x0000_s1683" type="#_x0000_t75" style="position:absolute;left:8476;top:655;width:200;height:113">
              <v:imagedata r:id="rId666" o:title=""/>
            </v:shape>
            <v:shape id="_x0000_s1682" type="#_x0000_t75" style="position:absolute;top:321;width:9677;height:999">
              <v:imagedata r:id="rId667" o:title=""/>
            </v:shape>
            <v:shape id="_x0000_s1681" type="#_x0000_t202" style="position:absolute;width:9680;height:1321" filled="f" stroked="f">
              <v:textbox inset="0,0,0,0">
                <w:txbxContent>
                  <w:p w:rsidR="00235367" w:rsidRDefault="00235367">
                    <w:pPr>
                      <w:ind w:left="-3" w:firstLine="3611"/>
                      <w:rPr>
                        <w:sz w:val="24"/>
                      </w:rPr>
                    </w:pPr>
                    <w:r>
                      <w:rPr>
                        <w:sz w:val="24"/>
                      </w:rPr>
                      <w:t>tanto</w:t>
                    </w:r>
                    <w:r>
                      <w:rPr>
                        <w:spacing w:val="1"/>
                        <w:sz w:val="24"/>
                      </w:rPr>
                      <w:t xml:space="preserve"> </w:t>
                    </w:r>
                    <w:r>
                      <w:rPr>
                        <w:sz w:val="24"/>
                      </w:rPr>
                      <w:t>dos</w:t>
                    </w:r>
                    <w:r>
                      <w:rPr>
                        <w:spacing w:val="1"/>
                        <w:sz w:val="24"/>
                      </w:rPr>
                      <w:t xml:space="preserve"> </w:t>
                    </w:r>
                    <w:r>
                      <w:rPr>
                        <w:sz w:val="24"/>
                      </w:rPr>
                      <w:t>serviços</w:t>
                    </w:r>
                    <w:r>
                      <w:rPr>
                        <w:spacing w:val="1"/>
                        <w:sz w:val="24"/>
                      </w:rPr>
                      <w:t xml:space="preserve"> </w:t>
                    </w:r>
                    <w:r>
                      <w:rPr>
                        <w:sz w:val="24"/>
                      </w:rPr>
                      <w:t>de Varrição</w:t>
                    </w:r>
                    <w:r>
                      <w:rPr>
                        <w:spacing w:val="1"/>
                        <w:sz w:val="24"/>
                      </w:rPr>
                      <w:t xml:space="preserve"> </w:t>
                    </w:r>
                    <w:r>
                      <w:rPr>
                        <w:sz w:val="24"/>
                      </w:rPr>
                      <w:t>Manual</w:t>
                    </w:r>
                    <w:r>
                      <w:rPr>
                        <w:spacing w:val="1"/>
                        <w:sz w:val="24"/>
                      </w:rPr>
                      <w:t xml:space="preserve"> </w:t>
                    </w:r>
                    <w:r>
                      <w:rPr>
                        <w:sz w:val="24"/>
                      </w:rPr>
                      <w:t>de</w:t>
                    </w:r>
                    <w:r>
                      <w:rPr>
                        <w:spacing w:val="1"/>
                        <w:sz w:val="24"/>
                      </w:rPr>
                      <w:t xml:space="preserve"> </w:t>
                    </w:r>
                    <w:r>
                      <w:rPr>
                        <w:sz w:val="24"/>
                      </w:rPr>
                      <w:t>Vias</w:t>
                    </w:r>
                    <w:r>
                      <w:rPr>
                        <w:spacing w:val="1"/>
                        <w:sz w:val="24"/>
                      </w:rPr>
                      <w:t xml:space="preserve"> </w:t>
                    </w:r>
                    <w:r>
                      <w:rPr>
                        <w:sz w:val="24"/>
                      </w:rPr>
                      <w:t>Públicas</w:t>
                    </w:r>
                    <w:r>
                      <w:rPr>
                        <w:spacing w:val="1"/>
                        <w:sz w:val="24"/>
                      </w:rPr>
                      <w:t xml:space="preserve"> </w:t>
                    </w:r>
                    <w:r>
                      <w:rPr>
                        <w:sz w:val="24"/>
                      </w:rPr>
                      <w:t>Pavimentadas,</w:t>
                    </w:r>
                    <w:r>
                      <w:rPr>
                        <w:spacing w:val="43"/>
                        <w:sz w:val="24"/>
                      </w:rPr>
                      <w:t xml:space="preserve"> </w:t>
                    </w:r>
                    <w:r>
                      <w:rPr>
                        <w:sz w:val="24"/>
                      </w:rPr>
                      <w:t>quanto</w:t>
                    </w:r>
                    <w:r>
                      <w:rPr>
                        <w:spacing w:val="43"/>
                        <w:sz w:val="24"/>
                      </w:rPr>
                      <w:t xml:space="preserve"> </w:t>
                    </w:r>
                    <w:r>
                      <w:rPr>
                        <w:sz w:val="24"/>
                      </w:rPr>
                      <w:t>para</w:t>
                    </w:r>
                    <w:r>
                      <w:rPr>
                        <w:spacing w:val="42"/>
                        <w:sz w:val="24"/>
                      </w:rPr>
                      <w:t xml:space="preserve"> </w:t>
                    </w:r>
                    <w:r>
                      <w:rPr>
                        <w:sz w:val="24"/>
                      </w:rPr>
                      <w:t>os</w:t>
                    </w:r>
                    <w:r>
                      <w:rPr>
                        <w:spacing w:val="43"/>
                        <w:sz w:val="24"/>
                      </w:rPr>
                      <w:t xml:space="preserve"> </w:t>
                    </w:r>
                    <w:r>
                      <w:rPr>
                        <w:sz w:val="24"/>
                      </w:rPr>
                      <w:t>de</w:t>
                    </w:r>
                    <w:r>
                      <w:rPr>
                        <w:spacing w:val="44"/>
                        <w:sz w:val="24"/>
                      </w:rPr>
                      <w:t xml:space="preserve"> </w:t>
                    </w:r>
                    <w:r>
                      <w:rPr>
                        <w:sz w:val="24"/>
                      </w:rPr>
                      <w:t>Limpeza</w:t>
                    </w:r>
                    <w:r>
                      <w:rPr>
                        <w:spacing w:val="44"/>
                        <w:sz w:val="24"/>
                      </w:rPr>
                      <w:t xml:space="preserve"> </w:t>
                    </w:r>
                    <w:r>
                      <w:rPr>
                        <w:sz w:val="24"/>
                      </w:rPr>
                      <w:t>Predial</w:t>
                    </w:r>
                  </w:p>
                </w:txbxContent>
              </v:textbox>
            </v:shape>
            <w10:wrap type="none"/>
            <w10:anchorlock/>
          </v:group>
        </w:pict>
      </w:r>
    </w:p>
    <w:p w:rsidR="00750381" w:rsidRPr="00D7552F" w:rsidRDefault="005D0B97" w:rsidP="00A97D60">
      <w:pPr>
        <w:pStyle w:val="Corpodetexto"/>
        <w:spacing w:before="158"/>
        <w:ind w:right="1391"/>
        <w:jc w:val="right"/>
      </w:pPr>
      <w:r w:rsidRPr="00D7552F">
        <w:rPr>
          <w:noProof/>
          <w:lang w:val="pt-BR" w:eastAsia="pt-BR"/>
        </w:rPr>
        <w:drawing>
          <wp:anchor distT="0" distB="0" distL="0" distR="0" simplePos="0" relativeHeight="251800576" behindDoc="1" locked="0" layoutInCell="1" allowOverlap="1" wp14:anchorId="16DD9A63" wp14:editId="4E788DCC">
            <wp:simplePos x="0" y="0"/>
            <wp:positionH relativeFrom="page">
              <wp:posOffset>1630680</wp:posOffset>
            </wp:positionH>
            <wp:positionV relativeFrom="paragraph">
              <wp:posOffset>-811957</wp:posOffset>
            </wp:positionV>
            <wp:extent cx="64243" cy="104013"/>
            <wp:effectExtent l="0" t="0" r="0" b="0"/>
            <wp:wrapNone/>
            <wp:docPr id="507" name="image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832.png"/>
                    <pic:cNvPicPr/>
                  </pic:nvPicPr>
                  <pic:blipFill>
                    <a:blip r:embed="rId668" cstate="print"/>
                    <a:stretch>
                      <a:fillRect/>
                    </a:stretch>
                  </pic:blipFill>
                  <pic:spPr>
                    <a:xfrm>
                      <a:off x="0" y="0"/>
                      <a:ext cx="64243" cy="104013"/>
                    </a:xfrm>
                    <a:prstGeom prst="rect">
                      <a:avLst/>
                    </a:prstGeom>
                  </pic:spPr>
                </pic:pic>
              </a:graphicData>
            </a:graphic>
          </wp:anchor>
        </w:drawing>
      </w:r>
      <w:r w:rsidRPr="00D7552F">
        <w:rPr>
          <w:noProof/>
          <w:lang w:val="pt-BR" w:eastAsia="pt-BR"/>
        </w:rPr>
        <w:drawing>
          <wp:anchor distT="0" distB="0" distL="0" distR="0" simplePos="0" relativeHeight="251802624" behindDoc="1" locked="0" layoutInCell="1" allowOverlap="1" wp14:anchorId="01E4B00B" wp14:editId="3D423CCF">
            <wp:simplePos x="0" y="0"/>
            <wp:positionH relativeFrom="page">
              <wp:posOffset>2423160</wp:posOffset>
            </wp:positionH>
            <wp:positionV relativeFrom="paragraph">
              <wp:posOffset>-816529</wp:posOffset>
            </wp:positionV>
            <wp:extent cx="667608" cy="108966"/>
            <wp:effectExtent l="0" t="0" r="0" b="0"/>
            <wp:wrapNone/>
            <wp:docPr id="509" name="image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833.png"/>
                    <pic:cNvPicPr/>
                  </pic:nvPicPr>
                  <pic:blipFill>
                    <a:blip r:embed="rId669" cstate="print"/>
                    <a:stretch>
                      <a:fillRect/>
                    </a:stretch>
                  </pic:blipFill>
                  <pic:spPr>
                    <a:xfrm>
                      <a:off x="0" y="0"/>
                      <a:ext cx="667608" cy="108966"/>
                    </a:xfrm>
                    <a:prstGeom prst="rect">
                      <a:avLst/>
                    </a:prstGeom>
                  </pic:spPr>
                </pic:pic>
              </a:graphicData>
            </a:graphic>
          </wp:anchor>
        </w:drawing>
      </w:r>
      <w:r w:rsidR="00235367">
        <w:pict>
          <v:group id="_x0000_s1672" style="position:absolute;left:0;text-align:left;margin-left:70.1pt;margin-top:10.7pt;width:349.95pt;height:24.75pt;z-index:16024064;mso-position-horizontal-relative:page;mso-position-vertical-relative:text" coordorigin="1402,214" coordsize="6999,495">
            <v:shape id="_x0000_s1679" type="#_x0000_t75" style="position:absolute;left:1401;top:218;width:168;height:164">
              <v:imagedata r:id="rId670" o:title=""/>
            </v:shape>
            <v:shape id="_x0000_s1678" type="#_x0000_t75" style="position:absolute;left:4070;top:214;width:221;height:171">
              <v:imagedata r:id="rId671" o:title=""/>
            </v:shape>
            <v:shape id="_x0000_s1677" type="#_x0000_t75" style="position:absolute;left:5371;top:214;width:699;height:171">
              <v:imagedata r:id="rId672" o:title=""/>
            </v:shape>
            <v:shape id="_x0000_s1676" style="position:absolute;left:6232;top:221;width:92;height:164" coordorigin="6233,221" coordsize="92,164" o:spt="100" adj="0,,0" path="m6290,385r-24,l6254,380r-7,-10l6241,362r-5,-10l6234,341r-1,-12l6234,317r2,-11l6241,297r6,-8l6257,277r12,-5l6295,272r10,5l6307,279r-38,l6264,281r-5,5l6252,291r-2,7l6250,308r74,l6324,315r-74,l6250,327r2,10l6256,346r6,7l6269,361r9,4l6317,365r-15,15l6290,385xm6324,308r-24,l6300,301r-2,-5l6298,293r-3,-4l6293,286r-10,-5l6281,279r26,l6319,291r5,12l6324,308xm6317,365r-15,l6307,361r7,-3l6317,351r5,-10l6324,344r-2,12l6317,365xm6281,260r-5,l6288,221r26,l6281,260xe" fillcolor="#00000a" stroked="f">
              <v:stroke joinstyle="round"/>
              <v:formulas/>
              <v:path arrowok="t" o:connecttype="segments"/>
            </v:shape>
            <v:shape id="_x0000_s1675" type="#_x0000_t75" style="position:absolute;left:8011;top:271;width:303;height:113">
              <v:imagedata r:id="rId673" o:title=""/>
            </v:shape>
            <v:shape id="_x0000_s1674" type="#_x0000_t75" style="position:absolute;left:1406;top:214;width:6941;height:495">
              <v:imagedata r:id="rId674" o:title=""/>
            </v:shape>
            <v:shape id="_x0000_s1673" style="position:absolute;left:8373;top:634;width:27;height:27" coordorigin="8374,634" coordsize="27,27" path="m8393,661r-12,l8378,658r-2,-5l8374,651r,-7l8378,639r5,-5l8390,634r10,10l8400,651r-2,2l8395,658r-2,3xe" fillcolor="#00000a" stroked="f">
              <v:path arrowok="t"/>
            </v:shape>
            <w10:wrap anchorx="page"/>
          </v:group>
        </w:pict>
      </w:r>
      <w:r w:rsidRPr="00D7552F">
        <w:rPr>
          <w:noProof/>
          <w:lang w:val="pt-BR" w:eastAsia="pt-BR"/>
        </w:rPr>
        <w:drawing>
          <wp:anchor distT="0" distB="0" distL="0" distR="0" simplePos="0" relativeHeight="251743232" behindDoc="0" locked="0" layoutInCell="1" allowOverlap="1" wp14:anchorId="3123AE7D" wp14:editId="40E9C15C">
            <wp:simplePos x="0" y="0"/>
            <wp:positionH relativeFrom="page">
              <wp:posOffset>5381244</wp:posOffset>
            </wp:positionH>
            <wp:positionV relativeFrom="paragraph">
              <wp:posOffset>151210</wp:posOffset>
            </wp:positionV>
            <wp:extent cx="530352" cy="115823"/>
            <wp:effectExtent l="0" t="0" r="0" b="0"/>
            <wp:wrapNone/>
            <wp:docPr id="511" name="image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839.png"/>
                    <pic:cNvPicPr/>
                  </pic:nvPicPr>
                  <pic:blipFill>
                    <a:blip r:embed="rId675" cstate="print"/>
                    <a:stretch>
                      <a:fillRect/>
                    </a:stretch>
                  </pic:blipFill>
                  <pic:spPr>
                    <a:xfrm>
                      <a:off x="0" y="0"/>
                      <a:ext cx="530352" cy="115823"/>
                    </a:xfrm>
                    <a:prstGeom prst="rect">
                      <a:avLst/>
                    </a:prstGeom>
                  </pic:spPr>
                </pic:pic>
              </a:graphicData>
            </a:graphic>
          </wp:anchor>
        </w:drawing>
      </w:r>
      <w:r w:rsidRPr="00D7552F">
        <w:rPr>
          <w:noProof/>
          <w:lang w:val="pt-BR" w:eastAsia="pt-BR"/>
        </w:rPr>
        <w:drawing>
          <wp:anchor distT="0" distB="0" distL="0" distR="0" simplePos="0" relativeHeight="251745280" behindDoc="0" locked="0" layoutInCell="1" allowOverlap="1" wp14:anchorId="62ABB8FE" wp14:editId="70E4C88E">
            <wp:simplePos x="0" y="0"/>
            <wp:positionH relativeFrom="page">
              <wp:posOffset>6013703</wp:posOffset>
            </wp:positionH>
            <wp:positionV relativeFrom="paragraph">
              <wp:posOffset>135969</wp:posOffset>
            </wp:positionV>
            <wp:extent cx="601980" cy="108204"/>
            <wp:effectExtent l="0" t="0" r="0" b="0"/>
            <wp:wrapNone/>
            <wp:docPr id="513" name="image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840.png"/>
                    <pic:cNvPicPr/>
                  </pic:nvPicPr>
                  <pic:blipFill>
                    <a:blip r:embed="rId676" cstate="print"/>
                    <a:stretch>
                      <a:fillRect/>
                    </a:stretch>
                  </pic:blipFill>
                  <pic:spPr>
                    <a:xfrm>
                      <a:off x="0" y="0"/>
                      <a:ext cx="601980" cy="108204"/>
                    </a:xfrm>
                    <a:prstGeom prst="rect">
                      <a:avLst/>
                    </a:prstGeom>
                  </pic:spPr>
                </pic:pic>
              </a:graphicData>
            </a:graphic>
          </wp:anchor>
        </w:drawing>
      </w:r>
      <w:r w:rsidRPr="00D7552F">
        <w:rPr>
          <w:noProof/>
          <w:lang w:val="pt-BR" w:eastAsia="pt-BR"/>
        </w:rPr>
        <w:drawing>
          <wp:anchor distT="0" distB="0" distL="0" distR="0" simplePos="0" relativeHeight="251747328" behindDoc="0" locked="0" layoutInCell="1" allowOverlap="1" wp14:anchorId="13EED917" wp14:editId="4D0AF13D">
            <wp:simplePos x="0" y="0"/>
            <wp:positionH relativeFrom="page">
              <wp:posOffset>6682740</wp:posOffset>
            </wp:positionH>
            <wp:positionV relativeFrom="paragraph">
              <wp:posOffset>172545</wp:posOffset>
            </wp:positionV>
            <wp:extent cx="114299" cy="71628"/>
            <wp:effectExtent l="0" t="0" r="0" b="0"/>
            <wp:wrapNone/>
            <wp:docPr id="515" name="image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841.png"/>
                    <pic:cNvPicPr/>
                  </pic:nvPicPr>
                  <pic:blipFill>
                    <a:blip r:embed="rId677" cstate="print"/>
                    <a:stretch>
                      <a:fillRect/>
                    </a:stretch>
                  </pic:blipFill>
                  <pic:spPr>
                    <a:xfrm>
                      <a:off x="0" y="0"/>
                      <a:ext cx="114299" cy="71628"/>
                    </a:xfrm>
                    <a:prstGeom prst="rect">
                      <a:avLst/>
                    </a:prstGeom>
                  </pic:spPr>
                </pic:pic>
              </a:graphicData>
            </a:graphic>
          </wp:anchor>
        </w:drawing>
      </w:r>
      <w:r w:rsidRPr="00D7552F">
        <w:rPr>
          <w:noProof/>
          <w:lang w:val="pt-BR" w:eastAsia="pt-BR"/>
        </w:rPr>
        <w:drawing>
          <wp:anchor distT="0" distB="0" distL="0" distR="0" simplePos="0" relativeHeight="251749376" behindDoc="0" locked="0" layoutInCell="1" allowOverlap="1" wp14:anchorId="37D59F9B" wp14:editId="1958CD1C">
            <wp:simplePos x="0" y="0"/>
            <wp:positionH relativeFrom="page">
              <wp:posOffset>6899148</wp:posOffset>
            </wp:positionH>
            <wp:positionV relativeFrom="paragraph">
              <wp:posOffset>135970</wp:posOffset>
            </wp:positionV>
            <wp:extent cx="134111" cy="108204"/>
            <wp:effectExtent l="0" t="0" r="0" b="0"/>
            <wp:wrapNone/>
            <wp:docPr id="517" name="image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842.png"/>
                    <pic:cNvPicPr/>
                  </pic:nvPicPr>
                  <pic:blipFill>
                    <a:blip r:embed="rId678" cstate="print"/>
                    <a:stretch>
                      <a:fillRect/>
                    </a:stretch>
                  </pic:blipFill>
                  <pic:spPr>
                    <a:xfrm>
                      <a:off x="0" y="0"/>
                      <a:ext cx="134111" cy="108204"/>
                    </a:xfrm>
                    <a:prstGeom prst="rect">
                      <a:avLst/>
                    </a:prstGeom>
                  </pic:spPr>
                </pic:pic>
              </a:graphicData>
            </a:graphic>
          </wp:anchor>
        </w:drawing>
      </w:r>
      <w:r w:rsidRPr="00D7552F">
        <w:t>-</w:t>
      </w:r>
    </w:p>
    <w:p w:rsidR="00750381" w:rsidRPr="00D7552F" w:rsidRDefault="00750381" w:rsidP="00A97D60">
      <w:pPr>
        <w:pStyle w:val="Corpodetexto"/>
        <w:rPr>
          <w:sz w:val="20"/>
        </w:rPr>
      </w:pPr>
    </w:p>
    <w:p w:rsidR="00750381" w:rsidRPr="00D7552F" w:rsidRDefault="00235367" w:rsidP="00A97D60">
      <w:pPr>
        <w:pStyle w:val="Corpodetexto"/>
        <w:spacing w:before="11"/>
        <w:rPr>
          <w:sz w:val="15"/>
        </w:rPr>
      </w:pPr>
      <w:r>
        <w:pict>
          <v:group id="_x0000_s1663" style="position:absolute;margin-left:70.1pt;margin-top:11.15pt;width:299.55pt;height:24.75pt;z-index:-15443456;mso-wrap-distance-left:0;mso-wrap-distance-right:0;mso-position-horizontal-relative:page" coordorigin="1402,223" coordsize="5991,495">
            <v:shape id="_x0000_s1671" type="#_x0000_t75" style="position:absolute;left:1408;top:227;width:250;height:166">
              <v:imagedata r:id="rId679" o:title=""/>
            </v:shape>
            <v:shape id="_x0000_s1670" type="#_x0000_t75" style="position:absolute;left:3069;top:222;width:221;height:171">
              <v:imagedata r:id="rId680" o:title=""/>
            </v:shape>
            <v:shape id="_x0000_s1669" type="#_x0000_t75" style="position:absolute;left:3417;top:227;width:1596;height:166">
              <v:imagedata r:id="rId681" o:title=""/>
            </v:shape>
            <v:shape id="_x0000_s1668" type="#_x0000_t75" style="position:absolute;left:5131;top:222;width:740;height:171">
              <v:imagedata r:id="rId682" o:title=""/>
            </v:shape>
            <v:shape id="_x0000_s1667" type="#_x0000_t75" style="position:absolute;left:6012;top:280;width:269;height:113">
              <v:imagedata r:id="rId683" o:title=""/>
            </v:shape>
            <v:shape id="_x0000_s1666" type="#_x0000_t75" style="position:absolute;left:6408;top:222;width:984;height:171">
              <v:imagedata r:id="rId684" o:title=""/>
            </v:shape>
            <v:shape id="_x0000_s1665" type="#_x0000_t75" style="position:absolute;left:1401;top:222;width:5038;height:495">
              <v:imagedata r:id="rId685" o:title=""/>
            </v:shape>
            <v:shape id="_x0000_s1664" style="position:absolute;left:6465;top:642;width:27;height:27" coordorigin="6466,643" coordsize="27,27" path="m6482,669r-7,l6466,660r,-7l6470,648r5,-5l6482,643r5,2l6492,650r,12l6487,667r-5,2xe" fillcolor="#00000a" stroked="f">
              <v:path arrowok="t"/>
            </v:shape>
            <w10:wrap type="topAndBottom" anchorx="page"/>
          </v:group>
        </w:pict>
      </w:r>
      <w:r>
        <w:pict>
          <v:shape id="_x0000_s1662" style="position:absolute;margin-left:376.45pt;margin-top:14.05pt;width:4.6pt;height:5.65pt;z-index:-15442944;mso-wrap-distance-left:0;mso-wrap-distance-right:0;mso-position-horizontal-relative:page" coordorigin="7529,281" coordsize="92,113" o:spt="100" adj="0,,0" path="m7586,393r-24,l7550,389r-9,-10l7535,371r-4,-10l7529,350r,-12l7530,326r2,-11l7536,304r5,-9l7550,285r12,-4l7589,281r9,4l7602,288r-37,l7558,290r-10,10l7546,307r,10l7620,317r,7l7546,324r,17l7548,353r17,16l7574,374r39,l7606,381r-10,8l7586,393xm7620,317r-24,l7594,309r-1,-5l7591,302r,-5l7586,295r-2,-2l7574,288r28,l7608,293r7,7l7620,312r,5xm7613,374r-22,l7598,372r10,-5l7613,360r5,-10l7620,353r-2,12l7613,374xe" fillcolor="#00000a" stroked="f">
            <v:stroke joinstyle="round"/>
            <v:formulas/>
            <v:path arrowok="t" o:connecttype="segments"/>
            <w10:wrap type="topAndBottom" anchorx="page"/>
          </v:shape>
        </w:pict>
      </w:r>
      <w:r w:rsidR="005D0B97" w:rsidRPr="00D7552F">
        <w:rPr>
          <w:noProof/>
          <w:lang w:val="pt-BR" w:eastAsia="pt-BR"/>
        </w:rPr>
        <w:drawing>
          <wp:anchor distT="0" distB="0" distL="0" distR="0" simplePos="0" relativeHeight="251653120" behindDoc="0" locked="0" layoutInCell="1" allowOverlap="1" wp14:anchorId="7EC16FCD" wp14:editId="5DEB1A5C">
            <wp:simplePos x="0" y="0"/>
            <wp:positionH relativeFrom="page">
              <wp:posOffset>4924043</wp:posOffset>
            </wp:positionH>
            <wp:positionV relativeFrom="paragraph">
              <wp:posOffset>141566</wp:posOffset>
            </wp:positionV>
            <wp:extent cx="553363" cy="107346"/>
            <wp:effectExtent l="0" t="0" r="0" b="0"/>
            <wp:wrapTopAndBottom/>
            <wp:docPr id="519" name="image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850.png"/>
                    <pic:cNvPicPr/>
                  </pic:nvPicPr>
                  <pic:blipFill>
                    <a:blip r:embed="rId686" cstate="print"/>
                    <a:stretch>
                      <a:fillRect/>
                    </a:stretch>
                  </pic:blipFill>
                  <pic:spPr>
                    <a:xfrm>
                      <a:off x="0" y="0"/>
                      <a:ext cx="553363" cy="107346"/>
                    </a:xfrm>
                    <a:prstGeom prst="rect">
                      <a:avLst/>
                    </a:prstGeom>
                  </pic:spPr>
                </pic:pic>
              </a:graphicData>
            </a:graphic>
          </wp:anchor>
        </w:drawing>
      </w:r>
      <w:r w:rsidR="005D0B97" w:rsidRPr="00D7552F">
        <w:rPr>
          <w:noProof/>
          <w:lang w:val="pt-BR" w:eastAsia="pt-BR"/>
        </w:rPr>
        <w:drawing>
          <wp:anchor distT="0" distB="0" distL="0" distR="0" simplePos="0" relativeHeight="251655168" behindDoc="0" locked="0" layoutInCell="1" allowOverlap="1" wp14:anchorId="1F5F2440" wp14:editId="1FFE6326">
            <wp:simplePos x="0" y="0"/>
            <wp:positionH relativeFrom="page">
              <wp:posOffset>5564123</wp:posOffset>
            </wp:positionH>
            <wp:positionV relativeFrom="paragraph">
              <wp:posOffset>178142</wp:posOffset>
            </wp:positionV>
            <wp:extent cx="144394" cy="71437"/>
            <wp:effectExtent l="0" t="0" r="0" b="0"/>
            <wp:wrapTopAndBottom/>
            <wp:docPr id="521" name="image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851.png"/>
                    <pic:cNvPicPr/>
                  </pic:nvPicPr>
                  <pic:blipFill>
                    <a:blip r:embed="rId687" cstate="print"/>
                    <a:stretch>
                      <a:fillRect/>
                    </a:stretch>
                  </pic:blipFill>
                  <pic:spPr>
                    <a:xfrm>
                      <a:off x="0" y="0"/>
                      <a:ext cx="144394" cy="71437"/>
                    </a:xfrm>
                    <a:prstGeom prst="rect">
                      <a:avLst/>
                    </a:prstGeom>
                  </pic:spPr>
                </pic:pic>
              </a:graphicData>
            </a:graphic>
          </wp:anchor>
        </w:drawing>
      </w:r>
      <w:r w:rsidR="005D0B97" w:rsidRPr="00D7552F">
        <w:rPr>
          <w:noProof/>
          <w:lang w:val="pt-BR" w:eastAsia="pt-BR"/>
        </w:rPr>
        <w:drawing>
          <wp:anchor distT="0" distB="0" distL="0" distR="0" simplePos="0" relativeHeight="251657216" behindDoc="0" locked="0" layoutInCell="1" allowOverlap="1" wp14:anchorId="7D2E6F9C" wp14:editId="797CA675">
            <wp:simplePos x="0" y="0"/>
            <wp:positionH relativeFrom="page">
              <wp:posOffset>5791200</wp:posOffset>
            </wp:positionH>
            <wp:positionV relativeFrom="paragraph">
              <wp:posOffset>156806</wp:posOffset>
            </wp:positionV>
            <wp:extent cx="647291" cy="93345"/>
            <wp:effectExtent l="0" t="0" r="0" b="0"/>
            <wp:wrapTopAndBottom/>
            <wp:docPr id="523" name="image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852.png"/>
                    <pic:cNvPicPr/>
                  </pic:nvPicPr>
                  <pic:blipFill>
                    <a:blip r:embed="rId688" cstate="print"/>
                    <a:stretch>
                      <a:fillRect/>
                    </a:stretch>
                  </pic:blipFill>
                  <pic:spPr>
                    <a:xfrm>
                      <a:off x="0" y="0"/>
                      <a:ext cx="647291" cy="93345"/>
                    </a:xfrm>
                    <a:prstGeom prst="rect">
                      <a:avLst/>
                    </a:prstGeom>
                  </pic:spPr>
                </pic:pic>
              </a:graphicData>
            </a:graphic>
          </wp:anchor>
        </w:drawing>
      </w:r>
      <w:r w:rsidR="005D0B97" w:rsidRPr="00D7552F">
        <w:rPr>
          <w:noProof/>
          <w:lang w:val="pt-BR" w:eastAsia="pt-BR"/>
        </w:rPr>
        <w:drawing>
          <wp:anchor distT="0" distB="0" distL="0" distR="0" simplePos="0" relativeHeight="251659264" behindDoc="0" locked="0" layoutInCell="1" allowOverlap="1" wp14:anchorId="3E0AE132" wp14:editId="426E1D65">
            <wp:simplePos x="0" y="0"/>
            <wp:positionH relativeFrom="page">
              <wp:posOffset>6522720</wp:posOffset>
            </wp:positionH>
            <wp:positionV relativeFrom="paragraph">
              <wp:posOffset>141566</wp:posOffset>
            </wp:positionV>
            <wp:extent cx="282729" cy="107346"/>
            <wp:effectExtent l="0" t="0" r="0" b="0"/>
            <wp:wrapTopAndBottom/>
            <wp:docPr id="525" name="image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853.png"/>
                    <pic:cNvPicPr/>
                  </pic:nvPicPr>
                  <pic:blipFill>
                    <a:blip r:embed="rId689" cstate="print"/>
                    <a:stretch>
                      <a:fillRect/>
                    </a:stretch>
                  </pic:blipFill>
                  <pic:spPr>
                    <a:xfrm>
                      <a:off x="0" y="0"/>
                      <a:ext cx="282729" cy="107346"/>
                    </a:xfrm>
                    <a:prstGeom prst="rect">
                      <a:avLst/>
                    </a:prstGeom>
                  </pic:spPr>
                </pic:pic>
              </a:graphicData>
            </a:graphic>
          </wp:anchor>
        </w:drawing>
      </w:r>
      <w:r w:rsidR="005D0B97" w:rsidRPr="00D7552F">
        <w:rPr>
          <w:noProof/>
          <w:lang w:val="pt-BR" w:eastAsia="pt-BR"/>
        </w:rPr>
        <w:drawing>
          <wp:anchor distT="0" distB="0" distL="0" distR="0" simplePos="0" relativeHeight="251661312" behindDoc="0" locked="0" layoutInCell="1" allowOverlap="1" wp14:anchorId="156A8A8E" wp14:editId="33521B6A">
            <wp:simplePos x="0" y="0"/>
            <wp:positionH relativeFrom="page">
              <wp:posOffset>6894576</wp:posOffset>
            </wp:positionH>
            <wp:positionV relativeFrom="paragraph">
              <wp:posOffset>178142</wp:posOffset>
            </wp:positionV>
            <wp:extent cx="133754" cy="71437"/>
            <wp:effectExtent l="0" t="0" r="0" b="0"/>
            <wp:wrapTopAndBottom/>
            <wp:docPr id="527" name="image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854.png"/>
                    <pic:cNvPicPr/>
                  </pic:nvPicPr>
                  <pic:blipFill>
                    <a:blip r:embed="rId690" cstate="print"/>
                    <a:stretch>
                      <a:fillRect/>
                    </a:stretch>
                  </pic:blipFill>
                  <pic:spPr>
                    <a:xfrm>
                      <a:off x="0" y="0"/>
                      <a:ext cx="133754" cy="71437"/>
                    </a:xfrm>
                    <a:prstGeom prst="rect">
                      <a:avLst/>
                    </a:prstGeom>
                  </pic:spPr>
                </pic:pic>
              </a:graphicData>
            </a:graphic>
          </wp:anchor>
        </w:drawing>
      </w:r>
      <w:r>
        <w:pict>
          <v:group id="_x0000_s1653" style="position:absolute;margin-left:70.1pt;margin-top:44.75pt;width:484.1pt;height:38.55pt;z-index:-15439872;mso-wrap-distance-left:0;mso-wrap-distance-right:0;mso-position-horizontal-relative:page;mso-position-vertical-relative:text" coordorigin="1402,895" coordsize="9682,771">
            <v:shape id="_x0000_s1661" type="#_x0000_t75" style="position:absolute;left:2868;top:894;width:656;height:219">
              <v:imagedata r:id="rId691" o:title=""/>
            </v:shape>
            <v:shape id="_x0000_s1660" type="#_x0000_t75" style="position:absolute;left:6372;top:894;width:632;height:171">
              <v:imagedata r:id="rId692" o:title=""/>
            </v:shape>
            <v:shape id="_x0000_s1659" type="#_x0000_t75" style="position:absolute;left:7104;top:952;width:178;height:113">
              <v:imagedata r:id="rId693" o:title=""/>
            </v:shape>
            <v:shape id="_x0000_s1658" type="#_x0000_t75" style="position:absolute;left:7382;top:894;width:1412;height:171">
              <v:imagedata r:id="rId694" o:title=""/>
            </v:shape>
            <v:shape id="_x0000_s1657" type="#_x0000_t75" style="position:absolute;left:8901;top:894;width:212;height:171">
              <v:imagedata r:id="rId695" o:title=""/>
            </v:shape>
            <v:shape id="_x0000_s1656" type="#_x0000_t75" style="position:absolute;left:9216;top:899;width:226;height:164">
              <v:imagedata r:id="rId696" o:title=""/>
            </v:shape>
            <v:shape id="_x0000_s1655" style="position:absolute;left:10197;top:952;width:92;height:113" coordorigin="10198,953" coordsize="92,113" o:spt="100" adj="0,,0" path="m10258,1065r-27,l10222,1061r-10,-10l10206,1043r-5,-10l10198,1022r,-12l10198,997r3,-11l10206,976r6,-9l10222,957r12,-4l10260,953r10,4l10272,960r-36,l10229,962r-10,10l10217,979r-3,10l10289,989r,7l10214,996r,17l10219,1025r7,7l10234,1041r9,5l10284,1046r-10,7l10267,1061r-9,4xm10289,989r-24,l10265,977r-3,-3l10260,969r-2,-2l10253,965r-3,-5l10272,960r5,5l10286,972r3,9l10289,989xm10284,1046r-22,l10267,1044r7,-3l10279,1039r5,-7l10286,1022r3,3l10289,1037r-5,9xe" fillcolor="#00000a" stroked="f">
              <v:stroke joinstyle="round"/>
              <v:formulas/>
              <v:path arrowok="t" o:connecttype="segments"/>
            </v:shape>
            <v:shape id="_x0000_s1654" type="#_x0000_t75" style="position:absolute;left:1401;top:894;width:9682;height:771">
              <v:imagedata r:id="rId697" o:title=""/>
            </v:shape>
            <w10:wrap type="topAndBottom" anchorx="page"/>
          </v:group>
        </w:pict>
      </w:r>
      <w:r>
        <w:pict>
          <v:group id="_x0000_s1645" style="position:absolute;margin-left:70.2pt;margin-top:89.85pt;width:336.6pt;height:27.05pt;z-index:-15439360;mso-wrap-distance-left:0;mso-wrap-distance-right:0;mso-position-horizontal-relative:page;mso-position-vertical-relative:text" coordorigin="1404,1797" coordsize="6732,541">
            <v:shape id="_x0000_s1652" type="#_x0000_t75" style="position:absolute;left:1404;top:1842;width:773;height:171">
              <v:imagedata r:id="rId698" o:title=""/>
            </v:shape>
            <v:shape id="_x0000_s1651" type="#_x0000_t75" style="position:absolute;left:2277;top:1900;width:180;height:113">
              <v:imagedata r:id="rId699" o:title=""/>
            </v:shape>
            <v:shape id="_x0000_s1650" type="#_x0000_t75" style="position:absolute;left:2688;top:1900;width:514;height:113">
              <v:imagedata r:id="rId700" o:title=""/>
            </v:shape>
            <v:shape id="_x0000_s1649" type="#_x0000_t75" style="position:absolute;left:5980;top:1842;width:1088;height:171">
              <v:imagedata r:id="rId701" o:title=""/>
            </v:shape>
            <v:shape id="_x0000_s1648" type="#_x0000_t75" style="position:absolute;left:1408;top:1842;width:6677;height:495">
              <v:imagedata r:id="rId702" o:title=""/>
            </v:shape>
            <v:shape id="_x0000_s1647" style="position:absolute;left:8109;top:2262;width:27;height:27" coordorigin="8110,2263" coordsize="27,27" path="m8126,2289r-7,l8110,2280r,-7l8112,2268r2,-3l8117,2263r12,l8131,2265r5,3l8136,2280r-10,9xe" fillcolor="#00000a" stroked="f">
              <v:path arrowok="t"/>
            </v:shape>
            <v:shape id="_x0000_s1646" type="#_x0000_t202" style="position:absolute;left:2186;top:1797;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63360" behindDoc="0" locked="0" layoutInCell="1" allowOverlap="1" wp14:anchorId="6FF28354" wp14:editId="45A514D7">
            <wp:simplePos x="0" y="0"/>
            <wp:positionH relativeFrom="page">
              <wp:posOffset>5190744</wp:posOffset>
            </wp:positionH>
            <wp:positionV relativeFrom="paragraph">
              <wp:posOffset>1170266</wp:posOffset>
            </wp:positionV>
            <wp:extent cx="341694" cy="107346"/>
            <wp:effectExtent l="0" t="0" r="0" b="0"/>
            <wp:wrapTopAndBottom/>
            <wp:docPr id="529" name="image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867.png"/>
                    <pic:cNvPicPr/>
                  </pic:nvPicPr>
                  <pic:blipFill>
                    <a:blip r:embed="rId703" cstate="print"/>
                    <a:stretch>
                      <a:fillRect/>
                    </a:stretch>
                  </pic:blipFill>
                  <pic:spPr>
                    <a:xfrm>
                      <a:off x="0" y="0"/>
                      <a:ext cx="341694" cy="107346"/>
                    </a:xfrm>
                    <a:prstGeom prst="rect">
                      <a:avLst/>
                    </a:prstGeom>
                  </pic:spPr>
                </pic:pic>
              </a:graphicData>
            </a:graphic>
          </wp:anchor>
        </w:drawing>
      </w:r>
      <w:r w:rsidR="005D0B97" w:rsidRPr="00D7552F">
        <w:rPr>
          <w:noProof/>
          <w:lang w:val="pt-BR" w:eastAsia="pt-BR"/>
        </w:rPr>
        <w:drawing>
          <wp:anchor distT="0" distB="0" distL="0" distR="0" simplePos="0" relativeHeight="251665408" behindDoc="0" locked="0" layoutInCell="1" allowOverlap="1" wp14:anchorId="691D6886" wp14:editId="283FD684">
            <wp:simplePos x="0" y="0"/>
            <wp:positionH relativeFrom="page">
              <wp:posOffset>5673852</wp:posOffset>
            </wp:positionH>
            <wp:positionV relativeFrom="paragraph">
              <wp:posOffset>1206843</wp:posOffset>
            </wp:positionV>
            <wp:extent cx="147434" cy="71437"/>
            <wp:effectExtent l="0" t="0" r="0" b="0"/>
            <wp:wrapTopAndBottom/>
            <wp:docPr id="531" name="image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868.png"/>
                    <pic:cNvPicPr/>
                  </pic:nvPicPr>
                  <pic:blipFill>
                    <a:blip r:embed="rId704" cstate="print"/>
                    <a:stretch>
                      <a:fillRect/>
                    </a:stretch>
                  </pic:blipFill>
                  <pic:spPr>
                    <a:xfrm>
                      <a:off x="0" y="0"/>
                      <a:ext cx="147434" cy="71437"/>
                    </a:xfrm>
                    <a:prstGeom prst="rect">
                      <a:avLst/>
                    </a:prstGeom>
                  </pic:spPr>
                </pic:pic>
              </a:graphicData>
            </a:graphic>
          </wp:anchor>
        </w:drawing>
      </w:r>
      <w:r w:rsidR="005D0B97" w:rsidRPr="00D7552F">
        <w:rPr>
          <w:noProof/>
          <w:lang w:val="pt-BR" w:eastAsia="pt-BR"/>
        </w:rPr>
        <w:drawing>
          <wp:anchor distT="0" distB="0" distL="0" distR="0" simplePos="0" relativeHeight="251667456" behindDoc="0" locked="0" layoutInCell="1" allowOverlap="1" wp14:anchorId="341546C4" wp14:editId="2F48AB9D">
            <wp:simplePos x="0" y="0"/>
            <wp:positionH relativeFrom="page">
              <wp:posOffset>5963411</wp:posOffset>
            </wp:positionH>
            <wp:positionV relativeFrom="paragraph">
              <wp:posOffset>1170266</wp:posOffset>
            </wp:positionV>
            <wp:extent cx="860073" cy="130683"/>
            <wp:effectExtent l="0" t="0" r="0" b="0"/>
            <wp:wrapTopAndBottom/>
            <wp:docPr id="533" name="image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869.png"/>
                    <pic:cNvPicPr/>
                  </pic:nvPicPr>
                  <pic:blipFill>
                    <a:blip r:embed="rId705" cstate="print"/>
                    <a:stretch>
                      <a:fillRect/>
                    </a:stretch>
                  </pic:blipFill>
                  <pic:spPr>
                    <a:xfrm>
                      <a:off x="0" y="0"/>
                      <a:ext cx="860073" cy="130683"/>
                    </a:xfrm>
                    <a:prstGeom prst="rect">
                      <a:avLst/>
                    </a:prstGeom>
                  </pic:spPr>
                </pic:pic>
              </a:graphicData>
            </a:graphic>
          </wp:anchor>
        </w:drawing>
      </w:r>
      <w:r w:rsidR="005D0B97" w:rsidRPr="00D7552F">
        <w:rPr>
          <w:noProof/>
          <w:lang w:val="pt-BR" w:eastAsia="pt-BR"/>
        </w:rPr>
        <w:drawing>
          <wp:anchor distT="0" distB="0" distL="0" distR="0" simplePos="0" relativeHeight="251669504" behindDoc="0" locked="0" layoutInCell="1" allowOverlap="1" wp14:anchorId="11EC7AC8" wp14:editId="382F0ED8">
            <wp:simplePos x="0" y="0"/>
            <wp:positionH relativeFrom="page">
              <wp:posOffset>6975347</wp:posOffset>
            </wp:positionH>
            <wp:positionV relativeFrom="paragraph">
              <wp:posOffset>1174838</wp:posOffset>
            </wp:positionV>
            <wp:extent cx="63419" cy="102679"/>
            <wp:effectExtent l="0" t="0" r="0" b="0"/>
            <wp:wrapTopAndBottom/>
            <wp:docPr id="535" name="image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870.png"/>
                    <pic:cNvPicPr/>
                  </pic:nvPicPr>
                  <pic:blipFill>
                    <a:blip r:embed="rId706" cstate="print"/>
                    <a:stretch>
                      <a:fillRect/>
                    </a:stretch>
                  </pic:blipFill>
                  <pic:spPr>
                    <a:xfrm>
                      <a:off x="0" y="0"/>
                      <a:ext cx="63419" cy="102679"/>
                    </a:xfrm>
                    <a:prstGeom prst="rect">
                      <a:avLst/>
                    </a:prstGeom>
                  </pic:spPr>
                </pic:pic>
              </a:graphicData>
            </a:graphic>
          </wp:anchor>
        </w:drawing>
      </w:r>
      <w:r w:rsidR="005D0B97" w:rsidRPr="00D7552F">
        <w:rPr>
          <w:noProof/>
          <w:lang w:val="pt-BR" w:eastAsia="pt-BR"/>
        </w:rPr>
        <w:drawing>
          <wp:anchor distT="0" distB="0" distL="0" distR="0" simplePos="0" relativeHeight="251671552" behindDoc="0" locked="0" layoutInCell="1" allowOverlap="1" wp14:anchorId="00593330" wp14:editId="790D6D2F">
            <wp:simplePos x="0" y="0"/>
            <wp:positionH relativeFrom="page">
              <wp:posOffset>891539</wp:posOffset>
            </wp:positionH>
            <wp:positionV relativeFrom="paragraph">
              <wp:posOffset>1568031</wp:posOffset>
            </wp:positionV>
            <wp:extent cx="6141725" cy="342900"/>
            <wp:effectExtent l="0" t="0" r="0" b="0"/>
            <wp:wrapTopAndBottom/>
            <wp:docPr id="537" name="image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871.png"/>
                    <pic:cNvPicPr/>
                  </pic:nvPicPr>
                  <pic:blipFill>
                    <a:blip r:embed="rId707" cstate="print"/>
                    <a:stretch>
                      <a:fillRect/>
                    </a:stretch>
                  </pic:blipFill>
                  <pic:spPr>
                    <a:xfrm>
                      <a:off x="0" y="0"/>
                      <a:ext cx="6141725" cy="342900"/>
                    </a:xfrm>
                    <a:prstGeom prst="rect">
                      <a:avLst/>
                    </a:prstGeom>
                  </pic:spPr>
                </pic:pic>
              </a:graphicData>
            </a:graphic>
          </wp:anchor>
        </w:drawing>
      </w:r>
      <w:r>
        <w:pict>
          <v:group id="_x0000_s1640" style="position:absolute;margin-left:70.1pt;margin-top:159.35pt;width:484.2pt;height:38.4pt;z-index:-15436288;mso-wrap-distance-left:0;mso-wrap-distance-right:0;mso-position-horizontal-relative:page;mso-position-vertical-relative:text" coordorigin="1402,3187" coordsize="9684,768">
            <v:shape id="_x0000_s1644" type="#_x0000_t75" style="position:absolute;left:9100;top:3186;width:1971;height:171">
              <v:imagedata r:id="rId708" o:title=""/>
            </v:shape>
            <v:shape id="_x0000_s1643" type="#_x0000_t75" style="position:absolute;left:1401;top:3186;width:8048;height:768">
              <v:imagedata r:id="rId709" o:title=""/>
            </v:shape>
            <v:shape id="_x0000_s1642" type="#_x0000_t75" style="position:absolute;left:9561;top:3462;width:1006;height:171">
              <v:imagedata r:id="rId710" o:title=""/>
            </v:shape>
            <v:shape id="_x0000_s1641" type="#_x0000_t75" style="position:absolute;left:10670;top:3520;width:416;height:161">
              <v:imagedata r:id="rId711" o:title=""/>
            </v:shape>
            <w10:wrap type="topAndBottom" anchorx="page"/>
          </v:group>
        </w:pict>
      </w:r>
      <w:r>
        <w:pict>
          <v:group id="_x0000_s1637" style="position:absolute;margin-left:70.1pt;margin-top:204.45pt;width:484pt;height:68.2pt;z-index:-15435776;mso-wrap-distance-left:0;mso-wrap-distance-right:0;mso-position-horizontal-relative:page;mso-position-vertical-relative:text" coordorigin="1402,4089" coordsize="9680,1364">
            <v:shape id="_x0000_s1639" type="#_x0000_t75" style="position:absolute;left:1401;top:4134;width:9680;height:1318">
              <v:imagedata r:id="rId712" o:title=""/>
            </v:shape>
            <v:shape id="_x0000_s1638" type="#_x0000_t202" style="position:absolute;left:4008;top:4089;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634" style="position:absolute;margin-left:70.45pt;margin-top:281.75pt;width:441.4pt;height:10.95pt;z-index:-15435264;mso-wrap-distance-left:0;mso-wrap-distance-right:0;mso-position-horizontal-relative:page;mso-position-vertical-relative:text" coordorigin="1409,5635" coordsize="8828,219">
            <v:shape id="_x0000_s1636" type="#_x0000_t75" style="position:absolute;left:1408;top:5634;width:8782;height:219">
              <v:imagedata r:id="rId713" o:title=""/>
            </v:shape>
            <v:shape id="_x0000_s1635" style="position:absolute;left:10209;top:5778;width:27;height:27" coordorigin="10210,5779" coordsize="27,27" path="m10226,5805r-7,l10210,5796r,-7l10212,5784r2,-3l10217,5779r14,l10236,5784r,14l10231,5803r-5,2xe" fillcolor="#00000a" stroked="f">
              <v:path arrowok="t"/>
            </v:shape>
            <w10:wrap type="topAndBottom" anchorx="page"/>
          </v:group>
        </w:pict>
      </w:r>
    </w:p>
    <w:p w:rsidR="00750381" w:rsidRPr="00D7552F" w:rsidRDefault="00750381" w:rsidP="00A97D60">
      <w:pPr>
        <w:pStyle w:val="Corpodetexto"/>
        <w:spacing w:before="6"/>
        <w:rPr>
          <w:sz w:val="9"/>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5"/>
        </w:rPr>
      </w:pPr>
    </w:p>
    <w:p w:rsidR="00750381" w:rsidRPr="00D7552F" w:rsidRDefault="00750381" w:rsidP="00A97D60">
      <w:pPr>
        <w:pStyle w:val="Corpodetexto"/>
        <w:spacing w:before="6"/>
        <w:rPr>
          <w:sz w:val="9"/>
        </w:rPr>
      </w:pPr>
    </w:p>
    <w:p w:rsidR="00750381" w:rsidRPr="00D7552F" w:rsidRDefault="00750381" w:rsidP="00A97D60">
      <w:pPr>
        <w:pStyle w:val="Corpodetexto"/>
        <w:spacing w:before="8"/>
        <w:rPr>
          <w:sz w:val="5"/>
        </w:rPr>
      </w:pPr>
    </w:p>
    <w:p w:rsidR="00750381" w:rsidRPr="00D7552F" w:rsidRDefault="00750381" w:rsidP="00A97D60">
      <w:pPr>
        <w:pStyle w:val="Corpodetexto"/>
        <w:spacing w:before="10"/>
        <w:rPr>
          <w:sz w:val="9"/>
        </w:rPr>
      </w:pPr>
    </w:p>
    <w:p w:rsidR="00750381" w:rsidRPr="00D7552F" w:rsidRDefault="005D0B97" w:rsidP="00A97D60">
      <w:pPr>
        <w:pStyle w:val="Ttulo6"/>
        <w:numPr>
          <w:ilvl w:val="2"/>
          <w:numId w:val="31"/>
        </w:numPr>
        <w:tabs>
          <w:tab w:val="left" w:pos="2107"/>
          <w:tab w:val="left" w:pos="2108"/>
        </w:tabs>
        <w:spacing w:before="97" w:after="123"/>
        <w:ind w:hanging="709"/>
      </w:pPr>
      <w:r w:rsidRPr="00D7552F">
        <w:t>ITENS</w:t>
      </w:r>
      <w:r w:rsidRPr="00D7552F">
        <w:rPr>
          <w:spacing w:val="-4"/>
        </w:rPr>
        <w:t xml:space="preserve"> </w:t>
      </w:r>
      <w:r w:rsidRPr="00D7552F">
        <w:t>NOVOS</w:t>
      </w:r>
    </w:p>
    <w:p w:rsidR="00750381" w:rsidRPr="00D7552F" w:rsidRDefault="00235367" w:rsidP="00A97D60">
      <w:pPr>
        <w:pStyle w:val="Corpodetexto"/>
        <w:ind w:left="1401"/>
        <w:rPr>
          <w:sz w:val="20"/>
        </w:rPr>
      </w:pPr>
      <w:r>
        <w:rPr>
          <w:sz w:val="20"/>
        </w:rPr>
      </w:r>
      <w:r>
        <w:rPr>
          <w:sz w:val="20"/>
        </w:rPr>
        <w:pict>
          <v:group id="_x0000_s1629" style="width:484pt;height:54.5pt;mso-position-horizontal-relative:char;mso-position-vertical-relative:line" coordsize="9680,1090">
            <v:shape id="_x0000_s1633" type="#_x0000_t75" style="position:absolute;top:45;width:9680;height:1044">
              <v:imagedata r:id="rId714" o:title=""/>
            </v:shape>
            <v:shape id="_x0000_s1632" type="#_x0000_t202" style="position:absolute;left:1403;width:100;height:266" filled="f" stroked="f">
              <v:textbox inset="0,0,0,0">
                <w:txbxContent>
                  <w:p w:rsidR="00235367" w:rsidRDefault="00235367">
                    <w:pPr>
                      <w:spacing w:line="266" w:lineRule="exact"/>
                      <w:rPr>
                        <w:sz w:val="24"/>
                      </w:rPr>
                    </w:pPr>
                    <w:r>
                      <w:rPr>
                        <w:sz w:val="24"/>
                      </w:rPr>
                      <w:t>-</w:t>
                    </w:r>
                  </w:p>
                </w:txbxContent>
              </v:textbox>
            </v:shape>
            <v:shape id="_x0000_s1631" type="#_x0000_t202" style="position:absolute;left:777;top:551;width:100;height:266" filled="f" stroked="f">
              <v:textbox inset="0,0,0,0">
                <w:txbxContent>
                  <w:p w:rsidR="00235367" w:rsidRDefault="00235367">
                    <w:pPr>
                      <w:spacing w:line="266" w:lineRule="exact"/>
                      <w:rPr>
                        <w:sz w:val="24"/>
                      </w:rPr>
                    </w:pPr>
                    <w:r>
                      <w:rPr>
                        <w:sz w:val="24"/>
                      </w:rPr>
                      <w:t>-</w:t>
                    </w:r>
                  </w:p>
                </w:txbxContent>
              </v:textbox>
            </v:shape>
            <v:shape id="_x0000_s1630" type="#_x0000_t202" style="position:absolute;left:9213;top:551;width:100;height:266" filled="f" stroked="f">
              <v:textbox inset="0,0,0,0">
                <w:txbxContent>
                  <w:p w:rsidR="00235367" w:rsidRDefault="00235367">
                    <w:pPr>
                      <w:spacing w:line="266" w:lineRule="exact"/>
                      <w:rPr>
                        <w:sz w:val="24"/>
                      </w:rPr>
                    </w:pPr>
                    <w:r>
                      <w:rPr>
                        <w:sz w:val="24"/>
                      </w:rPr>
                      <w:t>-</w:t>
                    </w:r>
                  </w:p>
                </w:txbxContent>
              </v:textbox>
            </v:shape>
            <w10:wrap type="none"/>
            <w10:anchorlock/>
          </v:group>
        </w:pict>
      </w:r>
    </w:p>
    <w:p w:rsidR="00750381" w:rsidRPr="00D7552F" w:rsidRDefault="00750381" w:rsidP="00A97D60">
      <w:pPr>
        <w:rPr>
          <w:sz w:val="20"/>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3"/>
        <w:rPr>
          <w:b/>
          <w:sz w:val="22"/>
        </w:rPr>
      </w:pPr>
    </w:p>
    <w:p w:rsidR="00750381" w:rsidRPr="00D7552F" w:rsidRDefault="00235367" w:rsidP="00A97D60">
      <w:pPr>
        <w:pStyle w:val="Corpodetexto"/>
        <w:ind w:left="1404"/>
        <w:rPr>
          <w:sz w:val="20"/>
        </w:rPr>
      </w:pPr>
      <w:r>
        <w:rPr>
          <w:sz w:val="20"/>
        </w:rPr>
      </w:r>
      <w:r>
        <w:rPr>
          <w:sz w:val="20"/>
        </w:rPr>
        <w:pict>
          <v:group id="_x0000_s1603" style="width:484pt;height:82.3pt;mso-position-horizontal-relative:char;mso-position-vertical-relative:line" coordsize="9680,1646">
            <v:shape id="_x0000_s1628" type="#_x0000_t75" style="position:absolute;left:4;top:50;width:250;height:166">
              <v:imagedata r:id="rId715" o:title=""/>
            </v:shape>
            <v:shape id="_x0000_s1627" type="#_x0000_t75" style="position:absolute;left:369;top:45;width:440;height:171">
              <v:imagedata r:id="rId716" o:title=""/>
            </v:shape>
            <v:shape id="_x0000_s1626" type="#_x0000_t75" style="position:absolute;left:919;top:103;width:562;height:113">
              <v:imagedata r:id="rId717" o:title=""/>
            </v:shape>
            <v:shape id="_x0000_s1625" type="#_x0000_t75" style="position:absolute;left:1591;top:60;width:334;height:156">
              <v:imagedata r:id="rId718" o:title=""/>
            </v:shape>
            <v:shape id="_x0000_s1624" type="#_x0000_t75" style="position:absolute;left:2042;top:69;width:982;height:147">
              <v:imagedata r:id="rId719" o:title=""/>
            </v:shape>
            <v:shape id="_x0000_s1623" type="#_x0000_t75" style="position:absolute;left:3139;top:45;width:224;height:171">
              <v:imagedata r:id="rId720" o:title=""/>
            </v:shape>
            <v:shape id="_x0000_s1622" type="#_x0000_t75" style="position:absolute;left:3487;top:45;width:747;height:171">
              <v:imagedata r:id="rId721" o:title=""/>
            </v:shape>
            <v:shape id="_x0000_s1621" type="#_x0000_t75" style="position:absolute;left:4336;top:50;width:651;height:166">
              <v:imagedata r:id="rId722" o:title=""/>
            </v:shape>
            <v:shape id="_x0000_s1620" type="#_x0000_t75" style="position:absolute;left:5095;top:103;width:233;height:113">
              <v:imagedata r:id="rId723" o:title=""/>
            </v:shape>
            <v:shape id="_x0000_s1619" type="#_x0000_t75" style="position:absolute;top:50;width:9680;height:1546">
              <v:imagedata r:id="rId724" o:title=""/>
            </v:shape>
            <v:shape id="_x0000_s1618" type="#_x0000_t75" style="position:absolute;left:6549;top:60;width:468;height:156">
              <v:imagedata r:id="rId725" o:title=""/>
            </v:shape>
            <v:shape id="_x0000_s1617" type="#_x0000_t75" style="position:absolute;left:7142;top:103;width:394;height:113">
              <v:imagedata r:id="rId726" o:title=""/>
            </v:shape>
            <v:shape id="_x0000_s1616" type="#_x0000_t75" style="position:absolute;left:8376;top:45;width:879;height:171">
              <v:imagedata r:id="rId727" o:title=""/>
            </v:shape>
            <v:shape id="_x0000_s1615" type="#_x0000_t75" style="position:absolute;left:9369;top:103;width:305;height:113">
              <v:imagedata r:id="rId728" o:title=""/>
            </v:shape>
            <v:shape id="_x0000_s1614" type="#_x0000_t75" style="position:absolute;left:2;top:321;width:2004;height:171">
              <v:imagedata r:id="rId729" o:title=""/>
            </v:shape>
            <v:shape id="_x0000_s1613" type="#_x0000_t75" style="position:absolute;left:4720;top:321;width:816;height:171">
              <v:imagedata r:id="rId730" o:title=""/>
            </v:shape>
            <v:shape id="_x0000_s1612" type="#_x0000_t75" style="position:absolute;left:9396;top:379;width:284;height:113">
              <v:imagedata r:id="rId731" o:title=""/>
            </v:shape>
            <v:shape id="_x0000_s1611" type="#_x0000_t75" style="position:absolute;left:2;top:655;width:408;height:113">
              <v:imagedata r:id="rId732" o:title=""/>
            </v:shape>
            <v:shape id="_x0000_s1610" type="#_x0000_t75" style="position:absolute;left:588;top:597;width:212;height:171">
              <v:imagedata r:id="rId733" o:title=""/>
            </v:shape>
            <v:shape id="_x0000_s1609" type="#_x0000_t75" style="position:absolute;left:974;top:597;width:1140;height:171">
              <v:imagedata r:id="rId734" o:title=""/>
            </v:shape>
            <v:shape id="_x0000_s1608" type="#_x0000_t75" style="position:absolute;left:2;top:1207;width:104;height:113">
              <v:imagedata r:id="rId735" o:title=""/>
            </v:shape>
            <v:shape id="_x0000_s1607" type="#_x0000_t202" style="position:absolute;left:5896;width:100;height:266" filled="f" stroked="f">
              <v:textbox inset="0,0,0,0">
                <w:txbxContent>
                  <w:p w:rsidR="00235367" w:rsidRDefault="00235367">
                    <w:pPr>
                      <w:spacing w:line="266" w:lineRule="exact"/>
                      <w:rPr>
                        <w:sz w:val="24"/>
                      </w:rPr>
                    </w:pPr>
                    <w:r>
                      <w:rPr>
                        <w:sz w:val="24"/>
                      </w:rPr>
                      <w:t>-</w:t>
                    </w:r>
                  </w:p>
                </w:txbxContent>
              </v:textbox>
            </v:shape>
            <v:shape id="_x0000_s1606" type="#_x0000_t202" style="position:absolute;left:9405;top:828;width:100;height:266" filled="f" stroked="f">
              <v:textbox inset="0,0,0,0">
                <w:txbxContent>
                  <w:p w:rsidR="00235367" w:rsidRDefault="00235367">
                    <w:pPr>
                      <w:spacing w:line="266" w:lineRule="exact"/>
                      <w:rPr>
                        <w:sz w:val="24"/>
                      </w:rPr>
                    </w:pPr>
                    <w:r>
                      <w:rPr>
                        <w:sz w:val="24"/>
                      </w:rPr>
                      <w:t>-</w:t>
                    </w:r>
                  </w:p>
                </w:txbxContent>
              </v:textbox>
            </v:shape>
            <v:shape id="_x0000_s1605" type="#_x0000_t202" style="position:absolute;left:453;top:1380;width:100;height:266" filled="f" stroked="f">
              <v:textbox inset="0,0,0,0">
                <w:txbxContent>
                  <w:p w:rsidR="00235367" w:rsidRDefault="00235367">
                    <w:pPr>
                      <w:spacing w:line="266" w:lineRule="exact"/>
                      <w:rPr>
                        <w:sz w:val="24"/>
                      </w:rPr>
                    </w:pPr>
                    <w:r>
                      <w:rPr>
                        <w:sz w:val="24"/>
                      </w:rPr>
                      <w:t>-</w:t>
                    </w:r>
                  </w:p>
                </w:txbxContent>
              </v:textbox>
            </v:shape>
            <v:shape id="_x0000_s1604" type="#_x0000_t202" style="position:absolute;left:2147;top:1380;width:100;height:266" filled="f" stroked="f">
              <v:textbox inset="0,0,0,0">
                <w:txbxContent>
                  <w:p w:rsidR="00235367" w:rsidRDefault="00235367">
                    <w:pPr>
                      <w:spacing w:line="266" w:lineRule="exact"/>
                      <w:rPr>
                        <w:sz w:val="24"/>
                      </w:rPr>
                    </w:pPr>
                    <w:r>
                      <w:rPr>
                        <w:sz w:val="24"/>
                      </w:rPr>
                      <w:t>-</w:t>
                    </w:r>
                  </w:p>
                </w:txbxContent>
              </v:textbox>
            </v:shape>
            <w10:wrap type="none"/>
            <w10:anchorlock/>
          </v:group>
        </w:pict>
      </w:r>
    </w:p>
    <w:p w:rsidR="00750381" w:rsidRPr="00D7552F" w:rsidRDefault="005D0B97" w:rsidP="00A97D60">
      <w:pPr>
        <w:spacing w:before="112"/>
        <w:ind w:left="1399"/>
        <w:rPr>
          <w:b/>
          <w:sz w:val="24"/>
        </w:rPr>
      </w:pPr>
      <w:r w:rsidRPr="00D7552F">
        <w:rPr>
          <w:b/>
          <w:sz w:val="24"/>
        </w:rPr>
        <w:t>Uniformes</w:t>
      </w:r>
    </w:p>
    <w:p w:rsidR="00750381" w:rsidRPr="00D7552F" w:rsidRDefault="005D0B97" w:rsidP="00A97D60">
      <w:pPr>
        <w:pStyle w:val="PargrafodaLista"/>
        <w:numPr>
          <w:ilvl w:val="1"/>
          <w:numId w:val="33"/>
        </w:numPr>
        <w:tabs>
          <w:tab w:val="left" w:pos="2108"/>
        </w:tabs>
        <w:spacing w:before="115"/>
        <w:ind w:right="815" w:firstLine="0"/>
        <w:rPr>
          <w:sz w:val="24"/>
        </w:rPr>
      </w:pPr>
      <w:r w:rsidRPr="00D7552F">
        <w:rPr>
          <w:sz w:val="24"/>
        </w:rPr>
        <w:t>A empresa contratada deverá fornecer por sua conta, os uniformes completos para seus</w:t>
      </w:r>
      <w:r w:rsidRPr="00D7552F">
        <w:rPr>
          <w:spacing w:val="1"/>
          <w:sz w:val="24"/>
        </w:rPr>
        <w:t xml:space="preserve"> </w:t>
      </w:r>
      <w:r w:rsidRPr="00D7552F">
        <w:rPr>
          <w:sz w:val="24"/>
        </w:rPr>
        <w:t>funcionários, a partir do primeiro dia de atividades destes, bem como os cartões de identidade</w:t>
      </w:r>
      <w:r w:rsidRPr="00D7552F">
        <w:rPr>
          <w:spacing w:val="1"/>
          <w:sz w:val="24"/>
        </w:rPr>
        <w:t xml:space="preserve"> </w:t>
      </w:r>
      <w:r w:rsidRPr="00D7552F">
        <w:rPr>
          <w:sz w:val="24"/>
        </w:rPr>
        <w:t>(crachá),</w:t>
      </w:r>
      <w:r w:rsidRPr="00D7552F">
        <w:rPr>
          <w:spacing w:val="1"/>
          <w:sz w:val="24"/>
        </w:rPr>
        <w:t xml:space="preserve"> </w:t>
      </w:r>
      <w:r w:rsidRPr="00D7552F">
        <w:rPr>
          <w:sz w:val="24"/>
        </w:rPr>
        <w:t>a</w:t>
      </w:r>
      <w:r w:rsidRPr="00D7552F">
        <w:rPr>
          <w:spacing w:val="-1"/>
          <w:sz w:val="24"/>
        </w:rPr>
        <w:t xml:space="preserve"> </w:t>
      </w:r>
      <w:r w:rsidRPr="00D7552F">
        <w:rPr>
          <w:sz w:val="24"/>
        </w:rPr>
        <w:t>fim de</w:t>
      </w:r>
      <w:r w:rsidRPr="00D7552F">
        <w:rPr>
          <w:spacing w:val="-1"/>
          <w:sz w:val="24"/>
        </w:rPr>
        <w:t xml:space="preserve"> </w:t>
      </w:r>
      <w:r w:rsidRPr="00D7552F">
        <w:rPr>
          <w:sz w:val="24"/>
        </w:rPr>
        <w:t>facilitar</w:t>
      </w:r>
      <w:r w:rsidRPr="00D7552F">
        <w:rPr>
          <w:spacing w:val="-1"/>
          <w:sz w:val="24"/>
        </w:rPr>
        <w:t xml:space="preserve"> </w:t>
      </w:r>
      <w:r w:rsidRPr="00D7552F">
        <w:rPr>
          <w:sz w:val="24"/>
        </w:rPr>
        <w:t>sua</w:t>
      </w:r>
      <w:r w:rsidRPr="00D7552F">
        <w:rPr>
          <w:spacing w:val="-1"/>
          <w:sz w:val="24"/>
        </w:rPr>
        <w:t xml:space="preserve"> </w:t>
      </w:r>
      <w:r w:rsidRPr="00D7552F">
        <w:rPr>
          <w:sz w:val="24"/>
        </w:rPr>
        <w:t>identificação.</w:t>
      </w:r>
    </w:p>
    <w:p w:rsidR="00750381" w:rsidRPr="00D7552F" w:rsidRDefault="005D0B97" w:rsidP="00A97D60">
      <w:pPr>
        <w:pStyle w:val="PargrafodaLista"/>
        <w:numPr>
          <w:ilvl w:val="1"/>
          <w:numId w:val="33"/>
        </w:numPr>
        <w:tabs>
          <w:tab w:val="left" w:pos="2108"/>
        </w:tabs>
        <w:spacing w:before="118"/>
        <w:ind w:right="822" w:firstLine="0"/>
        <w:rPr>
          <w:sz w:val="24"/>
        </w:rPr>
      </w:pPr>
      <w:r w:rsidRPr="00D7552F">
        <w:rPr>
          <w:sz w:val="24"/>
        </w:rPr>
        <w:t>Os uniformes devem ser em número suficiente para que o empregado se apresente com</w:t>
      </w:r>
      <w:r w:rsidRPr="00D7552F">
        <w:rPr>
          <w:spacing w:val="1"/>
          <w:sz w:val="24"/>
        </w:rPr>
        <w:t xml:space="preserve"> </w:t>
      </w:r>
      <w:r w:rsidRPr="00D7552F">
        <w:rPr>
          <w:sz w:val="24"/>
        </w:rPr>
        <w:t>roupas</w:t>
      </w:r>
      <w:r w:rsidRPr="00D7552F">
        <w:rPr>
          <w:spacing w:val="1"/>
          <w:sz w:val="24"/>
        </w:rPr>
        <w:t xml:space="preserve"> </w:t>
      </w:r>
      <w:r w:rsidRPr="00D7552F">
        <w:rPr>
          <w:sz w:val="24"/>
        </w:rPr>
        <w:t>limpas e</w:t>
      </w:r>
      <w:r w:rsidRPr="00D7552F">
        <w:rPr>
          <w:spacing w:val="1"/>
          <w:sz w:val="24"/>
        </w:rPr>
        <w:t xml:space="preserve"> </w:t>
      </w:r>
      <w:r w:rsidRPr="00D7552F">
        <w:rPr>
          <w:sz w:val="24"/>
        </w:rPr>
        <w:t>conservadas,</w:t>
      </w:r>
      <w:r w:rsidRPr="00D7552F">
        <w:rPr>
          <w:spacing w:val="1"/>
          <w:sz w:val="24"/>
        </w:rPr>
        <w:t xml:space="preserve"> </w:t>
      </w:r>
      <w:r w:rsidRPr="00D7552F">
        <w:rPr>
          <w:sz w:val="24"/>
        </w:rPr>
        <w:t>em</w:t>
      </w:r>
      <w:r w:rsidRPr="00D7552F">
        <w:rPr>
          <w:spacing w:val="1"/>
          <w:sz w:val="24"/>
        </w:rPr>
        <w:t xml:space="preserve"> </w:t>
      </w:r>
      <w:r w:rsidRPr="00D7552F">
        <w:rPr>
          <w:sz w:val="24"/>
        </w:rPr>
        <w:t>no</w:t>
      </w:r>
      <w:r w:rsidRPr="00D7552F">
        <w:rPr>
          <w:spacing w:val="1"/>
          <w:sz w:val="24"/>
        </w:rPr>
        <w:t xml:space="preserve"> </w:t>
      </w:r>
      <w:r w:rsidRPr="00D7552F">
        <w:rPr>
          <w:sz w:val="24"/>
        </w:rPr>
        <w:t>mínimo 04</w:t>
      </w:r>
      <w:r w:rsidRPr="00D7552F">
        <w:rPr>
          <w:spacing w:val="1"/>
          <w:sz w:val="24"/>
        </w:rPr>
        <w:t xml:space="preserve"> </w:t>
      </w:r>
      <w:r w:rsidRPr="00D7552F">
        <w:rPr>
          <w:sz w:val="24"/>
        </w:rPr>
        <w:t>(uniformes)</w:t>
      </w:r>
      <w:r w:rsidRPr="00D7552F">
        <w:rPr>
          <w:spacing w:val="1"/>
          <w:sz w:val="24"/>
        </w:rPr>
        <w:t xml:space="preserve"> </w:t>
      </w:r>
      <w:r w:rsidRPr="00D7552F">
        <w:rPr>
          <w:sz w:val="24"/>
        </w:rPr>
        <w:t>uniformes</w:t>
      </w:r>
      <w:r w:rsidRPr="00D7552F">
        <w:rPr>
          <w:spacing w:val="1"/>
          <w:sz w:val="24"/>
        </w:rPr>
        <w:t xml:space="preserve"> </w:t>
      </w:r>
      <w:r w:rsidRPr="00D7552F">
        <w:rPr>
          <w:sz w:val="24"/>
        </w:rPr>
        <w:t>completos</w:t>
      </w:r>
      <w:r w:rsidRPr="00D7552F">
        <w:rPr>
          <w:spacing w:val="1"/>
          <w:sz w:val="24"/>
        </w:rPr>
        <w:t xml:space="preserve"> </w:t>
      </w:r>
      <w:r w:rsidRPr="00D7552F">
        <w:rPr>
          <w:sz w:val="24"/>
        </w:rPr>
        <w:t>por</w:t>
      </w:r>
      <w:r w:rsidRPr="00D7552F">
        <w:rPr>
          <w:spacing w:val="1"/>
          <w:sz w:val="24"/>
        </w:rPr>
        <w:t xml:space="preserve"> </w:t>
      </w:r>
      <w:r w:rsidRPr="00D7552F">
        <w:rPr>
          <w:sz w:val="24"/>
        </w:rPr>
        <w:t>ano</w:t>
      </w:r>
      <w:r w:rsidRPr="00D7552F">
        <w:rPr>
          <w:spacing w:val="1"/>
          <w:sz w:val="24"/>
        </w:rPr>
        <w:t xml:space="preserve"> </w:t>
      </w:r>
      <w:r w:rsidRPr="00D7552F">
        <w:rPr>
          <w:sz w:val="24"/>
        </w:rPr>
        <w:t>ou</w:t>
      </w:r>
      <w:r w:rsidRPr="00D7552F">
        <w:rPr>
          <w:spacing w:val="1"/>
          <w:sz w:val="24"/>
        </w:rPr>
        <w:t xml:space="preserve"> </w:t>
      </w:r>
      <w:r w:rsidRPr="00D7552F">
        <w:rPr>
          <w:sz w:val="24"/>
        </w:rPr>
        <w:t>conforme convenção coletiva em vigor e deverão ser todos entregues na contratação mediante recibo</w:t>
      </w:r>
      <w:r w:rsidRPr="00D7552F">
        <w:rPr>
          <w:spacing w:val="-57"/>
          <w:sz w:val="24"/>
        </w:rPr>
        <w:t xml:space="preserve"> </w:t>
      </w:r>
      <w:r w:rsidRPr="00D7552F">
        <w:rPr>
          <w:sz w:val="24"/>
        </w:rPr>
        <w:t>(relação nominal), cuja cópia deverá ser entregue à Contratante, ou sempre que solicitado pela</w:t>
      </w:r>
      <w:r w:rsidRPr="00D7552F">
        <w:rPr>
          <w:spacing w:val="1"/>
          <w:sz w:val="24"/>
        </w:rPr>
        <w:t xml:space="preserve"> </w:t>
      </w:r>
      <w:r w:rsidRPr="00D7552F">
        <w:rPr>
          <w:sz w:val="24"/>
        </w:rPr>
        <w:t>Equipe</w:t>
      </w:r>
      <w:r w:rsidRPr="00D7552F">
        <w:rPr>
          <w:spacing w:val="-2"/>
          <w:sz w:val="24"/>
        </w:rPr>
        <w:t xml:space="preserve"> </w:t>
      </w:r>
      <w:r w:rsidRPr="00D7552F">
        <w:rPr>
          <w:sz w:val="24"/>
        </w:rPr>
        <w:t>de</w:t>
      </w:r>
      <w:r w:rsidRPr="00D7552F">
        <w:rPr>
          <w:spacing w:val="-1"/>
          <w:sz w:val="24"/>
        </w:rPr>
        <w:t xml:space="preserve"> </w:t>
      </w:r>
      <w:r w:rsidRPr="00D7552F">
        <w:rPr>
          <w:sz w:val="24"/>
        </w:rPr>
        <w:t>Fiscalização.</w:t>
      </w:r>
    </w:p>
    <w:p w:rsidR="00750381" w:rsidRPr="00D7552F" w:rsidRDefault="005D0B97" w:rsidP="00A97D60">
      <w:pPr>
        <w:pStyle w:val="Corpodetexto"/>
        <w:spacing w:before="120"/>
        <w:ind w:left="1399"/>
        <w:jc w:val="both"/>
      </w:pPr>
      <w:r w:rsidRPr="00D7552F">
        <w:t>Segue</w:t>
      </w:r>
      <w:r w:rsidRPr="00D7552F">
        <w:rPr>
          <w:spacing w:val="-1"/>
        </w:rPr>
        <w:t xml:space="preserve"> </w:t>
      </w:r>
      <w:r w:rsidRPr="00D7552F">
        <w:t>a</w:t>
      </w:r>
      <w:r w:rsidRPr="00D7552F">
        <w:rPr>
          <w:spacing w:val="-2"/>
        </w:rPr>
        <w:t xml:space="preserve"> </w:t>
      </w:r>
      <w:r w:rsidRPr="00D7552F">
        <w:t>seguir</w:t>
      </w:r>
      <w:r w:rsidRPr="00D7552F">
        <w:rPr>
          <w:spacing w:val="-1"/>
        </w:rPr>
        <w:t xml:space="preserve"> </w:t>
      </w:r>
      <w:r w:rsidRPr="00D7552F">
        <w:t>a</w:t>
      </w:r>
      <w:r w:rsidRPr="00D7552F">
        <w:rPr>
          <w:spacing w:val="-2"/>
        </w:rPr>
        <w:t xml:space="preserve"> </w:t>
      </w:r>
      <w:r w:rsidRPr="00D7552F">
        <w:t>tabela</w:t>
      </w:r>
      <w:r w:rsidRPr="00D7552F">
        <w:rPr>
          <w:spacing w:val="-1"/>
        </w:rPr>
        <w:t xml:space="preserve"> </w:t>
      </w:r>
      <w:r w:rsidRPr="00D7552F">
        <w:t>com</w:t>
      </w:r>
      <w:r w:rsidRPr="00D7552F">
        <w:rPr>
          <w:spacing w:val="-1"/>
        </w:rPr>
        <w:t xml:space="preserve"> </w:t>
      </w:r>
      <w:r w:rsidRPr="00D7552F">
        <w:t>os</w:t>
      </w:r>
      <w:r w:rsidRPr="00D7552F">
        <w:rPr>
          <w:spacing w:val="-2"/>
        </w:rPr>
        <w:t xml:space="preserve"> </w:t>
      </w:r>
      <w:r w:rsidRPr="00D7552F">
        <w:t>itens</w:t>
      </w:r>
      <w:r w:rsidRPr="00D7552F">
        <w:rPr>
          <w:spacing w:val="-1"/>
        </w:rPr>
        <w:t xml:space="preserve"> </w:t>
      </w:r>
      <w:r w:rsidRPr="00D7552F">
        <w:t>que compõem</w:t>
      </w:r>
      <w:r w:rsidRPr="00D7552F">
        <w:rPr>
          <w:spacing w:val="-2"/>
        </w:rPr>
        <w:t xml:space="preserve"> </w:t>
      </w:r>
      <w:r w:rsidRPr="00D7552F">
        <w:t>o</w:t>
      </w:r>
      <w:r w:rsidRPr="00D7552F">
        <w:rPr>
          <w:spacing w:val="-1"/>
        </w:rPr>
        <w:t xml:space="preserve"> </w:t>
      </w:r>
      <w:r w:rsidRPr="00D7552F">
        <w:t>uniforme</w:t>
      </w:r>
      <w:r w:rsidRPr="00D7552F">
        <w:rPr>
          <w:spacing w:val="-3"/>
        </w:rPr>
        <w:t xml:space="preserve"> </w:t>
      </w:r>
      <w:r w:rsidRPr="00D7552F">
        <w:t>a</w:t>
      </w:r>
      <w:r w:rsidRPr="00D7552F">
        <w:rPr>
          <w:spacing w:val="-2"/>
        </w:rPr>
        <w:t xml:space="preserve"> </w:t>
      </w:r>
      <w:r w:rsidRPr="00D7552F">
        <w:t>ser</w:t>
      </w:r>
      <w:r w:rsidRPr="00D7552F">
        <w:rPr>
          <w:spacing w:val="2"/>
        </w:rPr>
        <w:t xml:space="preserve"> </w:t>
      </w:r>
      <w:r w:rsidRPr="00D7552F">
        <w:t>apresentado:</w:t>
      </w:r>
    </w:p>
    <w:p w:rsidR="00750381" w:rsidRPr="00D7552F" w:rsidRDefault="00750381" w:rsidP="00A97D60">
      <w:pPr>
        <w:pStyle w:val="Corpodetexto"/>
        <w:spacing w:before="1" w:after="1"/>
        <w:rPr>
          <w:sz w:val="11"/>
        </w:rPr>
      </w:pPr>
    </w:p>
    <w:tbl>
      <w:tblPr>
        <w:tblStyle w:val="TableNormal"/>
        <w:tblW w:w="0" w:type="auto"/>
        <w:tblInd w:w="1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54"/>
        <w:gridCol w:w="1260"/>
        <w:gridCol w:w="5210"/>
        <w:gridCol w:w="2013"/>
      </w:tblGrid>
      <w:tr w:rsidR="00D7552F" w:rsidRPr="00D7552F">
        <w:trPr>
          <w:trHeight w:val="465"/>
        </w:trPr>
        <w:tc>
          <w:tcPr>
            <w:tcW w:w="754" w:type="dxa"/>
            <w:shd w:val="clear" w:color="auto" w:fill="C6D8F0"/>
          </w:tcPr>
          <w:p w:rsidR="00750381" w:rsidRPr="00D7552F" w:rsidRDefault="005D0B97" w:rsidP="00A97D60">
            <w:pPr>
              <w:pStyle w:val="TableParagraph"/>
              <w:spacing w:before="114"/>
              <w:ind w:left="247" w:right="240"/>
              <w:rPr>
                <w:b/>
                <w:sz w:val="20"/>
              </w:rPr>
            </w:pPr>
            <w:r w:rsidRPr="00D7552F">
              <w:rPr>
                <w:b/>
                <w:sz w:val="20"/>
              </w:rPr>
              <w:t>Nº</w:t>
            </w:r>
          </w:p>
        </w:tc>
        <w:tc>
          <w:tcPr>
            <w:tcW w:w="1260" w:type="dxa"/>
            <w:shd w:val="clear" w:color="auto" w:fill="C6D8F0"/>
          </w:tcPr>
          <w:p w:rsidR="00750381" w:rsidRPr="00D7552F" w:rsidRDefault="005D0B97" w:rsidP="00A97D60">
            <w:pPr>
              <w:pStyle w:val="TableParagraph"/>
              <w:spacing w:before="114"/>
              <w:ind w:left="241" w:right="228"/>
              <w:rPr>
                <w:b/>
                <w:sz w:val="20"/>
              </w:rPr>
            </w:pPr>
            <w:r w:rsidRPr="00D7552F">
              <w:rPr>
                <w:b/>
                <w:sz w:val="20"/>
              </w:rPr>
              <w:t>ITEM</w:t>
            </w:r>
          </w:p>
        </w:tc>
        <w:tc>
          <w:tcPr>
            <w:tcW w:w="5210" w:type="dxa"/>
            <w:shd w:val="clear" w:color="auto" w:fill="C6D8F0"/>
          </w:tcPr>
          <w:p w:rsidR="00750381" w:rsidRPr="00D7552F" w:rsidRDefault="005D0B97" w:rsidP="00A97D60">
            <w:pPr>
              <w:pStyle w:val="TableParagraph"/>
              <w:spacing w:before="114"/>
              <w:ind w:left="109" w:right="101"/>
              <w:rPr>
                <w:b/>
                <w:sz w:val="20"/>
              </w:rPr>
            </w:pPr>
            <w:r w:rsidRPr="00D7552F">
              <w:rPr>
                <w:b/>
                <w:sz w:val="20"/>
              </w:rPr>
              <w:t>DESCRIÇÃO</w:t>
            </w:r>
          </w:p>
        </w:tc>
        <w:tc>
          <w:tcPr>
            <w:tcW w:w="2013" w:type="dxa"/>
            <w:shd w:val="clear" w:color="auto" w:fill="C6D8F0"/>
          </w:tcPr>
          <w:p w:rsidR="00750381" w:rsidRPr="00D7552F" w:rsidRDefault="005D0B97" w:rsidP="00A97D60">
            <w:pPr>
              <w:pStyle w:val="TableParagraph"/>
              <w:spacing w:before="114"/>
              <w:ind w:left="318"/>
              <w:jc w:val="left"/>
              <w:rPr>
                <w:b/>
                <w:sz w:val="20"/>
              </w:rPr>
            </w:pPr>
            <w:r w:rsidRPr="00D7552F">
              <w:rPr>
                <w:b/>
                <w:sz w:val="20"/>
              </w:rPr>
              <w:t>QUANTIDADE</w:t>
            </w:r>
          </w:p>
        </w:tc>
      </w:tr>
      <w:tr w:rsidR="00D7552F" w:rsidRPr="00D7552F">
        <w:trPr>
          <w:trHeight w:val="465"/>
        </w:trPr>
        <w:tc>
          <w:tcPr>
            <w:tcW w:w="754" w:type="dxa"/>
          </w:tcPr>
          <w:p w:rsidR="00750381" w:rsidRPr="00D7552F" w:rsidRDefault="005D0B97" w:rsidP="00A97D60">
            <w:pPr>
              <w:pStyle w:val="TableParagraph"/>
              <w:spacing w:before="109"/>
              <w:ind w:left="247" w:right="234"/>
              <w:rPr>
                <w:sz w:val="20"/>
              </w:rPr>
            </w:pPr>
            <w:r w:rsidRPr="00D7552F">
              <w:rPr>
                <w:sz w:val="20"/>
              </w:rPr>
              <w:t>01</w:t>
            </w:r>
          </w:p>
        </w:tc>
        <w:tc>
          <w:tcPr>
            <w:tcW w:w="1260" w:type="dxa"/>
          </w:tcPr>
          <w:p w:rsidR="00750381" w:rsidRPr="00D7552F" w:rsidRDefault="005D0B97" w:rsidP="00A97D60">
            <w:pPr>
              <w:pStyle w:val="TableParagraph"/>
              <w:spacing w:before="109"/>
              <w:ind w:left="240" w:right="228"/>
              <w:rPr>
                <w:sz w:val="20"/>
              </w:rPr>
            </w:pPr>
            <w:r w:rsidRPr="00D7552F">
              <w:rPr>
                <w:sz w:val="20"/>
              </w:rPr>
              <w:t>Calça</w:t>
            </w:r>
          </w:p>
        </w:tc>
        <w:tc>
          <w:tcPr>
            <w:tcW w:w="5210" w:type="dxa"/>
          </w:tcPr>
          <w:p w:rsidR="00750381" w:rsidRPr="00D7552F" w:rsidRDefault="005D0B97" w:rsidP="00A97D60">
            <w:pPr>
              <w:pStyle w:val="TableParagraph"/>
              <w:spacing w:line="224" w:lineRule="exact"/>
              <w:ind w:left="111" w:right="101"/>
              <w:rPr>
                <w:sz w:val="20"/>
              </w:rPr>
            </w:pPr>
            <w:r w:rsidRPr="00D7552F">
              <w:rPr>
                <w:sz w:val="20"/>
              </w:rPr>
              <w:t>Calça comprida com</w:t>
            </w:r>
            <w:r w:rsidRPr="00D7552F">
              <w:rPr>
                <w:spacing w:val="-4"/>
                <w:sz w:val="20"/>
              </w:rPr>
              <w:t xml:space="preserve"> </w:t>
            </w:r>
            <w:r w:rsidRPr="00D7552F">
              <w:rPr>
                <w:sz w:val="20"/>
              </w:rPr>
              <w:t>elástico e</w:t>
            </w:r>
            <w:r w:rsidRPr="00D7552F">
              <w:rPr>
                <w:spacing w:val="-2"/>
                <w:sz w:val="20"/>
              </w:rPr>
              <w:t xml:space="preserve"> </w:t>
            </w:r>
            <w:r w:rsidRPr="00D7552F">
              <w:rPr>
                <w:sz w:val="20"/>
              </w:rPr>
              <w:t>cordão,</w:t>
            </w:r>
            <w:r w:rsidRPr="00D7552F">
              <w:rPr>
                <w:spacing w:val="-1"/>
                <w:sz w:val="20"/>
              </w:rPr>
              <w:t xml:space="preserve"> </w:t>
            </w:r>
            <w:r w:rsidRPr="00D7552F">
              <w:rPr>
                <w:sz w:val="20"/>
              </w:rPr>
              <w:t>em</w:t>
            </w:r>
            <w:r w:rsidRPr="00D7552F">
              <w:rPr>
                <w:spacing w:val="-5"/>
                <w:sz w:val="20"/>
              </w:rPr>
              <w:t xml:space="preserve"> </w:t>
            </w:r>
            <w:r w:rsidRPr="00D7552F">
              <w:rPr>
                <w:sz w:val="20"/>
              </w:rPr>
              <w:t>brim</w:t>
            </w:r>
            <w:r w:rsidRPr="00D7552F">
              <w:rPr>
                <w:spacing w:val="-6"/>
                <w:sz w:val="20"/>
              </w:rPr>
              <w:t xml:space="preserve"> </w:t>
            </w:r>
            <w:r w:rsidRPr="00D7552F">
              <w:rPr>
                <w:sz w:val="20"/>
              </w:rPr>
              <w:t>leve 100% de</w:t>
            </w:r>
          </w:p>
          <w:p w:rsidR="00750381" w:rsidRPr="00D7552F" w:rsidRDefault="005D0B97" w:rsidP="00A97D60">
            <w:pPr>
              <w:pStyle w:val="TableParagraph"/>
              <w:spacing w:line="220" w:lineRule="exact"/>
              <w:ind w:left="111" w:right="98"/>
              <w:rPr>
                <w:sz w:val="20"/>
              </w:rPr>
            </w:pPr>
            <w:r w:rsidRPr="00D7552F">
              <w:rPr>
                <w:sz w:val="20"/>
              </w:rPr>
              <w:t>algodão</w:t>
            </w:r>
            <w:r w:rsidRPr="00D7552F">
              <w:rPr>
                <w:spacing w:val="1"/>
                <w:sz w:val="20"/>
              </w:rPr>
              <w:t xml:space="preserve"> </w:t>
            </w:r>
            <w:r w:rsidRPr="00D7552F">
              <w:rPr>
                <w:sz w:val="20"/>
              </w:rPr>
              <w:t>e</w:t>
            </w:r>
            <w:r w:rsidRPr="00D7552F">
              <w:rPr>
                <w:spacing w:val="-1"/>
                <w:sz w:val="20"/>
              </w:rPr>
              <w:t xml:space="preserve"> </w:t>
            </w:r>
            <w:r w:rsidRPr="00D7552F">
              <w:rPr>
                <w:sz w:val="20"/>
              </w:rPr>
              <w:t>com</w:t>
            </w:r>
            <w:r w:rsidRPr="00D7552F">
              <w:rPr>
                <w:spacing w:val="-4"/>
                <w:sz w:val="20"/>
              </w:rPr>
              <w:t xml:space="preserve"> </w:t>
            </w:r>
            <w:r w:rsidRPr="00D7552F">
              <w:rPr>
                <w:sz w:val="20"/>
              </w:rPr>
              <w:t>bolsos</w:t>
            </w:r>
            <w:r w:rsidRPr="00D7552F">
              <w:rPr>
                <w:spacing w:val="-3"/>
                <w:sz w:val="20"/>
              </w:rPr>
              <w:t xml:space="preserve"> </w:t>
            </w:r>
            <w:r w:rsidRPr="00D7552F">
              <w:rPr>
                <w:sz w:val="20"/>
              </w:rPr>
              <w:t>nas</w:t>
            </w:r>
            <w:r w:rsidRPr="00D7552F">
              <w:rPr>
                <w:spacing w:val="-3"/>
                <w:sz w:val="20"/>
              </w:rPr>
              <w:t xml:space="preserve"> </w:t>
            </w:r>
            <w:r w:rsidRPr="00D7552F">
              <w:rPr>
                <w:sz w:val="20"/>
              </w:rPr>
              <w:t>laterais.</w:t>
            </w:r>
          </w:p>
        </w:tc>
        <w:tc>
          <w:tcPr>
            <w:tcW w:w="2013" w:type="dxa"/>
          </w:tcPr>
          <w:p w:rsidR="00750381" w:rsidRPr="00D7552F" w:rsidRDefault="005D0B97" w:rsidP="00A97D60">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rsidP="00A97D60">
            <w:pPr>
              <w:pStyle w:val="TableParagraph"/>
              <w:spacing w:line="220" w:lineRule="exact"/>
              <w:ind w:left="541"/>
              <w:jc w:val="left"/>
              <w:rPr>
                <w:sz w:val="20"/>
              </w:rPr>
            </w:pPr>
            <w:r w:rsidRPr="00D7552F">
              <w:rPr>
                <w:sz w:val="20"/>
              </w:rPr>
              <w:t>funcionário</w:t>
            </w:r>
          </w:p>
        </w:tc>
      </w:tr>
      <w:tr w:rsidR="00D7552F" w:rsidRPr="00D7552F">
        <w:trPr>
          <w:trHeight w:val="683"/>
        </w:trPr>
        <w:tc>
          <w:tcPr>
            <w:tcW w:w="754" w:type="dxa"/>
          </w:tcPr>
          <w:p w:rsidR="00750381" w:rsidRPr="00D7552F" w:rsidRDefault="00750381" w:rsidP="00A97D60">
            <w:pPr>
              <w:pStyle w:val="TableParagraph"/>
              <w:spacing w:before="1"/>
              <w:jc w:val="left"/>
              <w:rPr>
                <w:sz w:val="19"/>
              </w:rPr>
            </w:pPr>
          </w:p>
          <w:p w:rsidR="00750381" w:rsidRPr="00D7552F" w:rsidRDefault="005D0B97" w:rsidP="00A97D60">
            <w:pPr>
              <w:pStyle w:val="TableParagraph"/>
              <w:ind w:left="247" w:right="234"/>
              <w:rPr>
                <w:sz w:val="20"/>
              </w:rPr>
            </w:pPr>
            <w:r w:rsidRPr="00D7552F">
              <w:rPr>
                <w:sz w:val="20"/>
              </w:rPr>
              <w:t>02</w:t>
            </w:r>
          </w:p>
        </w:tc>
        <w:tc>
          <w:tcPr>
            <w:tcW w:w="1260" w:type="dxa"/>
          </w:tcPr>
          <w:p w:rsidR="00750381" w:rsidRPr="00D7552F" w:rsidRDefault="00750381" w:rsidP="00A97D60">
            <w:pPr>
              <w:pStyle w:val="TableParagraph"/>
              <w:spacing w:before="1"/>
              <w:jc w:val="left"/>
              <w:rPr>
                <w:sz w:val="19"/>
              </w:rPr>
            </w:pPr>
          </w:p>
          <w:p w:rsidR="00750381" w:rsidRPr="00D7552F" w:rsidRDefault="005D0B97" w:rsidP="00A97D60">
            <w:pPr>
              <w:pStyle w:val="TableParagraph"/>
              <w:ind w:left="240" w:right="228"/>
              <w:rPr>
                <w:sz w:val="20"/>
              </w:rPr>
            </w:pPr>
            <w:r w:rsidRPr="00D7552F">
              <w:rPr>
                <w:sz w:val="20"/>
              </w:rPr>
              <w:t>Camisa</w:t>
            </w:r>
          </w:p>
        </w:tc>
        <w:tc>
          <w:tcPr>
            <w:tcW w:w="5210" w:type="dxa"/>
          </w:tcPr>
          <w:p w:rsidR="00750381" w:rsidRPr="00D7552F" w:rsidRDefault="005D0B97" w:rsidP="00A97D60">
            <w:pPr>
              <w:pStyle w:val="TableParagraph"/>
              <w:spacing w:line="219" w:lineRule="exact"/>
              <w:ind w:left="224" w:firstLine="55"/>
              <w:jc w:val="left"/>
              <w:rPr>
                <w:sz w:val="20"/>
              </w:rPr>
            </w:pPr>
            <w:r w:rsidRPr="00D7552F">
              <w:rPr>
                <w:sz w:val="20"/>
              </w:rPr>
              <w:t>Camisa</w:t>
            </w:r>
            <w:r w:rsidRPr="00D7552F">
              <w:rPr>
                <w:spacing w:val="-2"/>
                <w:sz w:val="20"/>
              </w:rPr>
              <w:t xml:space="preserve"> </w:t>
            </w:r>
            <w:r w:rsidRPr="00D7552F">
              <w:rPr>
                <w:sz w:val="20"/>
              </w:rPr>
              <w:t>tipo</w:t>
            </w:r>
            <w:r w:rsidRPr="00D7552F">
              <w:rPr>
                <w:spacing w:val="-3"/>
                <w:sz w:val="20"/>
              </w:rPr>
              <w:t xml:space="preserve"> </w:t>
            </w:r>
            <w:r w:rsidRPr="00D7552F">
              <w:rPr>
                <w:sz w:val="20"/>
              </w:rPr>
              <w:t>jaleco</w:t>
            </w:r>
            <w:r w:rsidRPr="00D7552F">
              <w:rPr>
                <w:spacing w:val="-2"/>
                <w:sz w:val="20"/>
              </w:rPr>
              <w:t xml:space="preserve"> </w:t>
            </w:r>
            <w:r w:rsidRPr="00D7552F">
              <w:rPr>
                <w:sz w:val="20"/>
              </w:rPr>
              <w:t>curto</w:t>
            </w:r>
            <w:r w:rsidRPr="00D7552F">
              <w:rPr>
                <w:spacing w:val="-1"/>
                <w:sz w:val="20"/>
              </w:rPr>
              <w:t xml:space="preserve"> </w:t>
            </w:r>
            <w:r w:rsidRPr="00D7552F">
              <w:rPr>
                <w:sz w:val="20"/>
              </w:rPr>
              <w:t>confeccionada</w:t>
            </w:r>
            <w:r w:rsidRPr="00D7552F">
              <w:rPr>
                <w:spacing w:val="-1"/>
                <w:sz w:val="20"/>
              </w:rPr>
              <w:t xml:space="preserve"> </w:t>
            </w:r>
            <w:r w:rsidRPr="00D7552F">
              <w:rPr>
                <w:sz w:val="20"/>
              </w:rPr>
              <w:t>em</w:t>
            </w:r>
            <w:r w:rsidRPr="00D7552F">
              <w:rPr>
                <w:spacing w:val="-7"/>
                <w:sz w:val="20"/>
              </w:rPr>
              <w:t xml:space="preserve"> </w:t>
            </w:r>
            <w:r w:rsidRPr="00D7552F">
              <w:rPr>
                <w:sz w:val="20"/>
              </w:rPr>
              <w:t>tecido</w:t>
            </w:r>
            <w:r w:rsidRPr="00D7552F">
              <w:rPr>
                <w:spacing w:val="-1"/>
                <w:sz w:val="20"/>
              </w:rPr>
              <w:t xml:space="preserve"> </w:t>
            </w:r>
            <w:r w:rsidRPr="00D7552F">
              <w:rPr>
                <w:sz w:val="20"/>
              </w:rPr>
              <w:t>de</w:t>
            </w:r>
            <w:r w:rsidRPr="00D7552F">
              <w:rPr>
                <w:spacing w:val="-1"/>
                <w:sz w:val="20"/>
              </w:rPr>
              <w:t xml:space="preserve"> </w:t>
            </w:r>
            <w:r w:rsidRPr="00D7552F">
              <w:rPr>
                <w:sz w:val="20"/>
              </w:rPr>
              <w:t>brim</w:t>
            </w:r>
          </w:p>
          <w:p w:rsidR="00750381" w:rsidRPr="00D7552F" w:rsidRDefault="005D0B97" w:rsidP="00A97D60">
            <w:pPr>
              <w:pStyle w:val="TableParagraph"/>
              <w:spacing w:line="228" w:lineRule="exact"/>
              <w:ind w:left="568" w:right="206" w:hanging="344"/>
              <w:jc w:val="left"/>
              <w:rPr>
                <w:sz w:val="20"/>
              </w:rPr>
            </w:pPr>
            <w:r w:rsidRPr="00D7552F">
              <w:rPr>
                <w:sz w:val="20"/>
              </w:rPr>
              <w:t>leve</w:t>
            </w:r>
            <w:r w:rsidRPr="00D7552F">
              <w:rPr>
                <w:spacing w:val="-2"/>
                <w:sz w:val="20"/>
              </w:rPr>
              <w:t xml:space="preserve"> </w:t>
            </w:r>
            <w:r w:rsidRPr="00D7552F">
              <w:rPr>
                <w:sz w:val="20"/>
              </w:rPr>
              <w:t>100%</w:t>
            </w:r>
            <w:r w:rsidRPr="00D7552F">
              <w:rPr>
                <w:spacing w:val="-2"/>
                <w:sz w:val="20"/>
              </w:rPr>
              <w:t xml:space="preserve"> </w:t>
            </w:r>
            <w:r w:rsidRPr="00D7552F">
              <w:rPr>
                <w:sz w:val="20"/>
              </w:rPr>
              <w:t>algodão,</w:t>
            </w:r>
            <w:r w:rsidRPr="00D7552F">
              <w:rPr>
                <w:spacing w:val="-2"/>
                <w:sz w:val="20"/>
              </w:rPr>
              <w:t xml:space="preserve"> </w:t>
            </w:r>
            <w:r w:rsidRPr="00D7552F">
              <w:rPr>
                <w:sz w:val="20"/>
              </w:rPr>
              <w:t>emblema da</w:t>
            </w:r>
            <w:r w:rsidRPr="00D7552F">
              <w:rPr>
                <w:spacing w:val="-3"/>
                <w:sz w:val="20"/>
              </w:rPr>
              <w:t xml:space="preserve"> </w:t>
            </w:r>
            <w:r w:rsidRPr="00D7552F">
              <w:rPr>
                <w:sz w:val="20"/>
              </w:rPr>
              <w:t>empresa</w:t>
            </w:r>
            <w:r w:rsidRPr="00D7552F">
              <w:rPr>
                <w:spacing w:val="-1"/>
                <w:sz w:val="20"/>
              </w:rPr>
              <w:t xml:space="preserve"> </w:t>
            </w:r>
            <w:r w:rsidRPr="00D7552F">
              <w:rPr>
                <w:sz w:val="20"/>
              </w:rPr>
              <w:t>bordado</w:t>
            </w:r>
            <w:r w:rsidRPr="00D7552F">
              <w:rPr>
                <w:spacing w:val="-4"/>
                <w:sz w:val="20"/>
              </w:rPr>
              <w:t xml:space="preserve"> </w:t>
            </w:r>
            <w:r w:rsidRPr="00D7552F">
              <w:rPr>
                <w:sz w:val="20"/>
              </w:rPr>
              <w:t>no</w:t>
            </w:r>
            <w:r w:rsidRPr="00D7552F">
              <w:rPr>
                <w:spacing w:val="-1"/>
                <w:sz w:val="20"/>
              </w:rPr>
              <w:t xml:space="preserve"> </w:t>
            </w:r>
            <w:r w:rsidRPr="00D7552F">
              <w:rPr>
                <w:sz w:val="20"/>
              </w:rPr>
              <w:t>bolso</w:t>
            </w:r>
            <w:r w:rsidRPr="00D7552F">
              <w:rPr>
                <w:spacing w:val="-47"/>
                <w:sz w:val="20"/>
              </w:rPr>
              <w:t xml:space="preserve"> </w:t>
            </w:r>
            <w:r w:rsidRPr="00D7552F">
              <w:rPr>
                <w:sz w:val="20"/>
              </w:rPr>
              <w:t>localizado</w:t>
            </w:r>
            <w:r w:rsidRPr="00D7552F">
              <w:rPr>
                <w:spacing w:val="-5"/>
                <w:sz w:val="20"/>
              </w:rPr>
              <w:t xml:space="preserve"> </w:t>
            </w:r>
            <w:r w:rsidRPr="00D7552F">
              <w:rPr>
                <w:sz w:val="20"/>
              </w:rPr>
              <w:t>no lado</w:t>
            </w:r>
            <w:r w:rsidRPr="00D7552F">
              <w:rPr>
                <w:spacing w:val="-2"/>
                <w:sz w:val="20"/>
              </w:rPr>
              <w:t xml:space="preserve"> </w:t>
            </w:r>
            <w:r w:rsidRPr="00D7552F">
              <w:rPr>
                <w:sz w:val="20"/>
              </w:rPr>
              <w:t>superior</w:t>
            </w:r>
            <w:r w:rsidRPr="00D7552F">
              <w:rPr>
                <w:spacing w:val="-4"/>
                <w:sz w:val="20"/>
              </w:rPr>
              <w:t xml:space="preserve"> </w:t>
            </w:r>
            <w:r w:rsidRPr="00D7552F">
              <w:rPr>
                <w:sz w:val="20"/>
              </w:rPr>
              <w:t>esquerdo, manga curta.</w:t>
            </w:r>
          </w:p>
        </w:tc>
        <w:tc>
          <w:tcPr>
            <w:tcW w:w="2013" w:type="dxa"/>
          </w:tcPr>
          <w:p w:rsidR="00750381" w:rsidRPr="00D7552F" w:rsidRDefault="005D0B97" w:rsidP="00A97D60">
            <w:pPr>
              <w:pStyle w:val="TableParagraph"/>
              <w:spacing w:before="106" w:line="237" w:lineRule="auto"/>
              <w:ind w:left="541" w:right="502" w:hanging="15"/>
              <w:jc w:val="left"/>
              <w:rPr>
                <w:sz w:val="20"/>
              </w:rPr>
            </w:pPr>
            <w:r w:rsidRPr="00D7552F">
              <w:rPr>
                <w:sz w:val="20"/>
              </w:rPr>
              <w:t>Mín. 04 por</w:t>
            </w:r>
            <w:r w:rsidRPr="00D7552F">
              <w:rPr>
                <w:spacing w:val="-47"/>
                <w:sz w:val="20"/>
              </w:rPr>
              <w:t xml:space="preserve"> </w:t>
            </w:r>
            <w:r w:rsidRPr="00D7552F">
              <w:rPr>
                <w:sz w:val="20"/>
              </w:rPr>
              <w:t>funcionário</w:t>
            </w:r>
          </w:p>
        </w:tc>
      </w:tr>
      <w:tr w:rsidR="00D7552F" w:rsidRPr="00D7552F">
        <w:trPr>
          <w:trHeight w:val="465"/>
        </w:trPr>
        <w:tc>
          <w:tcPr>
            <w:tcW w:w="754" w:type="dxa"/>
          </w:tcPr>
          <w:p w:rsidR="00750381" w:rsidRPr="00D7552F" w:rsidRDefault="005D0B97" w:rsidP="00A97D60">
            <w:pPr>
              <w:pStyle w:val="TableParagraph"/>
              <w:spacing w:before="109"/>
              <w:ind w:left="247" w:right="234"/>
              <w:rPr>
                <w:sz w:val="20"/>
              </w:rPr>
            </w:pPr>
            <w:r w:rsidRPr="00D7552F">
              <w:rPr>
                <w:sz w:val="20"/>
              </w:rPr>
              <w:t>03</w:t>
            </w:r>
          </w:p>
        </w:tc>
        <w:tc>
          <w:tcPr>
            <w:tcW w:w="1260" w:type="dxa"/>
          </w:tcPr>
          <w:p w:rsidR="00750381" w:rsidRPr="00D7552F" w:rsidRDefault="005D0B97" w:rsidP="00A97D60">
            <w:pPr>
              <w:pStyle w:val="TableParagraph"/>
              <w:spacing w:before="109"/>
              <w:ind w:left="242" w:right="227"/>
              <w:rPr>
                <w:sz w:val="20"/>
              </w:rPr>
            </w:pPr>
            <w:r w:rsidRPr="00D7552F">
              <w:rPr>
                <w:sz w:val="20"/>
              </w:rPr>
              <w:t>Meias</w:t>
            </w:r>
          </w:p>
        </w:tc>
        <w:tc>
          <w:tcPr>
            <w:tcW w:w="5210" w:type="dxa"/>
          </w:tcPr>
          <w:p w:rsidR="00750381" w:rsidRPr="00D7552F" w:rsidRDefault="005D0B97" w:rsidP="00A97D60">
            <w:pPr>
              <w:pStyle w:val="TableParagraph"/>
              <w:spacing w:before="109"/>
              <w:ind w:left="111" w:right="99"/>
              <w:rPr>
                <w:sz w:val="20"/>
              </w:rPr>
            </w:pPr>
            <w:r w:rsidRPr="00D7552F">
              <w:rPr>
                <w:sz w:val="20"/>
              </w:rPr>
              <w:t>Em</w:t>
            </w:r>
            <w:r w:rsidRPr="00D7552F">
              <w:rPr>
                <w:spacing w:val="-6"/>
                <w:sz w:val="20"/>
              </w:rPr>
              <w:t xml:space="preserve"> </w:t>
            </w:r>
            <w:r w:rsidRPr="00D7552F">
              <w:rPr>
                <w:sz w:val="20"/>
              </w:rPr>
              <w:t>algodão,</w:t>
            </w:r>
            <w:r w:rsidRPr="00D7552F">
              <w:rPr>
                <w:spacing w:val="-2"/>
                <w:sz w:val="20"/>
              </w:rPr>
              <w:t xml:space="preserve"> </w:t>
            </w:r>
            <w:r w:rsidRPr="00D7552F">
              <w:rPr>
                <w:sz w:val="20"/>
              </w:rPr>
              <w:t>tipo soquete, de</w:t>
            </w:r>
            <w:r w:rsidRPr="00D7552F">
              <w:rPr>
                <w:spacing w:val="-3"/>
                <w:sz w:val="20"/>
              </w:rPr>
              <w:t xml:space="preserve"> </w:t>
            </w:r>
            <w:r w:rsidRPr="00D7552F">
              <w:rPr>
                <w:sz w:val="20"/>
              </w:rPr>
              <w:t>boa qualidade.</w:t>
            </w:r>
          </w:p>
        </w:tc>
        <w:tc>
          <w:tcPr>
            <w:tcW w:w="2013" w:type="dxa"/>
          </w:tcPr>
          <w:p w:rsidR="00750381" w:rsidRPr="00D7552F" w:rsidRDefault="005D0B97" w:rsidP="00A97D60">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rsidP="00A97D60">
            <w:pPr>
              <w:pStyle w:val="TableParagraph"/>
              <w:spacing w:line="221" w:lineRule="exact"/>
              <w:ind w:left="541"/>
              <w:jc w:val="left"/>
              <w:rPr>
                <w:sz w:val="20"/>
              </w:rPr>
            </w:pPr>
            <w:r w:rsidRPr="00D7552F">
              <w:rPr>
                <w:sz w:val="20"/>
              </w:rPr>
              <w:t>funcionário</w:t>
            </w:r>
          </w:p>
        </w:tc>
      </w:tr>
      <w:tr w:rsidR="00D7552F" w:rsidRPr="00D7552F">
        <w:trPr>
          <w:trHeight w:val="460"/>
        </w:trPr>
        <w:tc>
          <w:tcPr>
            <w:tcW w:w="754" w:type="dxa"/>
          </w:tcPr>
          <w:p w:rsidR="00750381" w:rsidRPr="00D7552F" w:rsidRDefault="005D0B97" w:rsidP="00A97D60">
            <w:pPr>
              <w:pStyle w:val="TableParagraph"/>
              <w:spacing w:before="109"/>
              <w:ind w:left="247" w:right="234"/>
              <w:rPr>
                <w:sz w:val="20"/>
              </w:rPr>
            </w:pPr>
            <w:r w:rsidRPr="00D7552F">
              <w:rPr>
                <w:sz w:val="20"/>
              </w:rPr>
              <w:t>04</w:t>
            </w:r>
          </w:p>
        </w:tc>
        <w:tc>
          <w:tcPr>
            <w:tcW w:w="1260" w:type="dxa"/>
          </w:tcPr>
          <w:p w:rsidR="00750381" w:rsidRPr="00D7552F" w:rsidRDefault="005D0B97" w:rsidP="00A97D60">
            <w:pPr>
              <w:pStyle w:val="TableParagraph"/>
              <w:spacing w:before="109"/>
              <w:ind w:left="242" w:right="228"/>
              <w:rPr>
                <w:sz w:val="20"/>
              </w:rPr>
            </w:pPr>
            <w:r w:rsidRPr="00D7552F">
              <w:rPr>
                <w:sz w:val="20"/>
              </w:rPr>
              <w:t>Calçados</w:t>
            </w:r>
          </w:p>
        </w:tc>
        <w:tc>
          <w:tcPr>
            <w:tcW w:w="5210" w:type="dxa"/>
          </w:tcPr>
          <w:p w:rsidR="00750381" w:rsidRPr="00D7552F" w:rsidRDefault="005D0B97" w:rsidP="00A97D60">
            <w:pPr>
              <w:pStyle w:val="TableParagraph"/>
              <w:spacing w:line="224" w:lineRule="exact"/>
              <w:ind w:left="4" w:right="101"/>
              <w:rPr>
                <w:sz w:val="20"/>
              </w:rPr>
            </w:pPr>
            <w:r w:rsidRPr="00D7552F">
              <w:rPr>
                <w:sz w:val="20"/>
              </w:rPr>
              <w:t>Sapato</w:t>
            </w:r>
            <w:r w:rsidRPr="00D7552F">
              <w:rPr>
                <w:spacing w:val="-1"/>
                <w:sz w:val="20"/>
              </w:rPr>
              <w:t xml:space="preserve"> </w:t>
            </w:r>
            <w:r w:rsidRPr="00D7552F">
              <w:rPr>
                <w:sz w:val="20"/>
              </w:rPr>
              <w:t>tipo</w:t>
            </w:r>
            <w:r w:rsidRPr="00D7552F">
              <w:rPr>
                <w:spacing w:val="-4"/>
                <w:sz w:val="20"/>
              </w:rPr>
              <w:t xml:space="preserve"> </w:t>
            </w:r>
            <w:r w:rsidRPr="00D7552F">
              <w:rPr>
                <w:sz w:val="20"/>
              </w:rPr>
              <w:t>tênis</w:t>
            </w:r>
            <w:r w:rsidRPr="00D7552F">
              <w:rPr>
                <w:spacing w:val="-3"/>
                <w:sz w:val="20"/>
              </w:rPr>
              <w:t xml:space="preserve"> </w:t>
            </w:r>
            <w:r w:rsidRPr="00D7552F">
              <w:rPr>
                <w:sz w:val="20"/>
              </w:rPr>
              <w:t>preto</w:t>
            </w:r>
            <w:r w:rsidRPr="00D7552F">
              <w:rPr>
                <w:spacing w:val="-1"/>
                <w:sz w:val="20"/>
              </w:rPr>
              <w:t xml:space="preserve"> </w:t>
            </w:r>
            <w:r w:rsidRPr="00D7552F">
              <w:rPr>
                <w:sz w:val="20"/>
              </w:rPr>
              <w:t>em</w:t>
            </w:r>
            <w:r w:rsidRPr="00D7552F">
              <w:rPr>
                <w:spacing w:val="-5"/>
                <w:sz w:val="20"/>
              </w:rPr>
              <w:t xml:space="preserve"> </w:t>
            </w:r>
            <w:r w:rsidRPr="00D7552F">
              <w:rPr>
                <w:sz w:val="20"/>
              </w:rPr>
              <w:t>couro,</w:t>
            </w:r>
            <w:r w:rsidRPr="00D7552F">
              <w:rPr>
                <w:spacing w:val="-1"/>
                <w:sz w:val="20"/>
              </w:rPr>
              <w:t xml:space="preserve"> </w:t>
            </w:r>
            <w:r w:rsidRPr="00D7552F">
              <w:rPr>
                <w:sz w:val="20"/>
              </w:rPr>
              <w:t>fechado, flexível</w:t>
            </w:r>
            <w:r w:rsidRPr="00D7552F">
              <w:rPr>
                <w:spacing w:val="-2"/>
                <w:sz w:val="20"/>
              </w:rPr>
              <w:t xml:space="preserve"> </w:t>
            </w:r>
            <w:r w:rsidRPr="00D7552F">
              <w:rPr>
                <w:sz w:val="20"/>
              </w:rPr>
              <w:t>com</w:t>
            </w:r>
          </w:p>
          <w:p w:rsidR="00750381" w:rsidRPr="00D7552F" w:rsidRDefault="005D0B97" w:rsidP="00A97D60">
            <w:pPr>
              <w:pStyle w:val="TableParagraph"/>
              <w:spacing w:line="216" w:lineRule="exact"/>
              <w:ind w:left="111" w:right="215"/>
              <w:rPr>
                <w:sz w:val="20"/>
              </w:rPr>
            </w:pPr>
            <w:r w:rsidRPr="00D7552F">
              <w:rPr>
                <w:sz w:val="20"/>
              </w:rPr>
              <w:t>palmilha</w:t>
            </w:r>
            <w:r w:rsidRPr="00D7552F">
              <w:rPr>
                <w:spacing w:val="-4"/>
                <w:sz w:val="20"/>
              </w:rPr>
              <w:t xml:space="preserve"> </w:t>
            </w:r>
            <w:r w:rsidRPr="00D7552F">
              <w:rPr>
                <w:sz w:val="20"/>
              </w:rPr>
              <w:t>removível</w:t>
            </w:r>
            <w:r w:rsidRPr="00D7552F">
              <w:rPr>
                <w:spacing w:val="-4"/>
                <w:sz w:val="20"/>
              </w:rPr>
              <w:t xml:space="preserve"> </w:t>
            </w:r>
            <w:r w:rsidRPr="00D7552F">
              <w:rPr>
                <w:sz w:val="20"/>
              </w:rPr>
              <w:t>antibacteriana.</w:t>
            </w:r>
          </w:p>
        </w:tc>
        <w:tc>
          <w:tcPr>
            <w:tcW w:w="2013" w:type="dxa"/>
          </w:tcPr>
          <w:p w:rsidR="00750381" w:rsidRPr="00D7552F" w:rsidRDefault="005D0B97" w:rsidP="00A97D60">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rsidP="00A97D60">
            <w:pPr>
              <w:pStyle w:val="TableParagraph"/>
              <w:spacing w:line="216" w:lineRule="exact"/>
              <w:ind w:left="541"/>
              <w:jc w:val="left"/>
              <w:rPr>
                <w:sz w:val="20"/>
              </w:rPr>
            </w:pPr>
            <w:r w:rsidRPr="00D7552F">
              <w:rPr>
                <w:sz w:val="20"/>
              </w:rPr>
              <w:t>funcionário</w:t>
            </w:r>
          </w:p>
        </w:tc>
      </w:tr>
      <w:tr w:rsidR="00D7552F" w:rsidRPr="00D7552F">
        <w:trPr>
          <w:trHeight w:val="465"/>
        </w:trPr>
        <w:tc>
          <w:tcPr>
            <w:tcW w:w="754" w:type="dxa"/>
          </w:tcPr>
          <w:p w:rsidR="00750381" w:rsidRPr="00D7552F" w:rsidRDefault="005D0B97" w:rsidP="00A97D60">
            <w:pPr>
              <w:pStyle w:val="TableParagraph"/>
              <w:spacing w:before="111"/>
              <w:ind w:left="247" w:right="234"/>
              <w:rPr>
                <w:sz w:val="20"/>
              </w:rPr>
            </w:pPr>
            <w:r w:rsidRPr="00D7552F">
              <w:rPr>
                <w:sz w:val="20"/>
              </w:rPr>
              <w:t>05</w:t>
            </w:r>
          </w:p>
        </w:tc>
        <w:tc>
          <w:tcPr>
            <w:tcW w:w="1260" w:type="dxa"/>
          </w:tcPr>
          <w:p w:rsidR="00750381" w:rsidRPr="00D7552F" w:rsidRDefault="005D0B97" w:rsidP="00A97D60">
            <w:pPr>
              <w:pStyle w:val="TableParagraph"/>
              <w:spacing w:before="111"/>
              <w:ind w:left="242" w:right="225"/>
              <w:rPr>
                <w:sz w:val="20"/>
              </w:rPr>
            </w:pPr>
            <w:r w:rsidRPr="00D7552F">
              <w:rPr>
                <w:sz w:val="20"/>
              </w:rPr>
              <w:t>Botas</w:t>
            </w:r>
          </w:p>
        </w:tc>
        <w:tc>
          <w:tcPr>
            <w:tcW w:w="5210" w:type="dxa"/>
          </w:tcPr>
          <w:p w:rsidR="00750381" w:rsidRPr="00D7552F" w:rsidRDefault="005D0B97" w:rsidP="00A97D60">
            <w:pPr>
              <w:pStyle w:val="TableParagraph"/>
              <w:spacing w:line="226" w:lineRule="exact"/>
              <w:ind w:left="108" w:right="101"/>
              <w:rPr>
                <w:sz w:val="20"/>
              </w:rPr>
            </w:pPr>
            <w:r w:rsidRPr="00D7552F">
              <w:rPr>
                <w:sz w:val="20"/>
              </w:rPr>
              <w:t>Bota</w:t>
            </w:r>
            <w:r w:rsidRPr="00D7552F">
              <w:rPr>
                <w:spacing w:val="-1"/>
                <w:sz w:val="20"/>
              </w:rPr>
              <w:t xml:space="preserve"> </w:t>
            </w:r>
            <w:r w:rsidRPr="00D7552F">
              <w:rPr>
                <w:sz w:val="20"/>
              </w:rPr>
              <w:t>de</w:t>
            </w:r>
            <w:r w:rsidRPr="00D7552F">
              <w:rPr>
                <w:spacing w:val="-3"/>
                <w:sz w:val="20"/>
              </w:rPr>
              <w:t xml:space="preserve"> </w:t>
            </w:r>
            <w:r w:rsidRPr="00D7552F">
              <w:rPr>
                <w:sz w:val="20"/>
              </w:rPr>
              <w:t>borracha</w:t>
            </w:r>
            <w:r w:rsidRPr="00D7552F">
              <w:rPr>
                <w:spacing w:val="-1"/>
                <w:sz w:val="20"/>
              </w:rPr>
              <w:t xml:space="preserve"> </w:t>
            </w:r>
            <w:r w:rsidRPr="00D7552F">
              <w:rPr>
                <w:sz w:val="20"/>
              </w:rPr>
              <w:t>de</w:t>
            </w:r>
            <w:r w:rsidRPr="00D7552F">
              <w:rPr>
                <w:spacing w:val="-1"/>
                <w:sz w:val="20"/>
              </w:rPr>
              <w:t xml:space="preserve"> </w:t>
            </w:r>
            <w:r w:rsidRPr="00D7552F">
              <w:rPr>
                <w:sz w:val="20"/>
              </w:rPr>
              <w:t>segurança,</w:t>
            </w:r>
            <w:r w:rsidRPr="00D7552F">
              <w:rPr>
                <w:spacing w:val="-3"/>
                <w:sz w:val="20"/>
              </w:rPr>
              <w:t xml:space="preserve"> </w:t>
            </w:r>
            <w:r w:rsidRPr="00D7552F">
              <w:rPr>
                <w:sz w:val="20"/>
              </w:rPr>
              <w:t>impermeável,</w:t>
            </w:r>
            <w:r w:rsidRPr="00D7552F">
              <w:rPr>
                <w:spacing w:val="-3"/>
                <w:sz w:val="20"/>
              </w:rPr>
              <w:t xml:space="preserve"> </w:t>
            </w:r>
            <w:r w:rsidRPr="00D7552F">
              <w:rPr>
                <w:sz w:val="20"/>
              </w:rPr>
              <w:t>sem</w:t>
            </w:r>
            <w:r w:rsidRPr="00D7552F">
              <w:rPr>
                <w:spacing w:val="-4"/>
                <w:sz w:val="20"/>
              </w:rPr>
              <w:t xml:space="preserve"> </w:t>
            </w:r>
            <w:r w:rsidRPr="00D7552F">
              <w:rPr>
                <w:sz w:val="20"/>
              </w:rPr>
              <w:t>forro,</w:t>
            </w:r>
            <w:r w:rsidRPr="00D7552F">
              <w:rPr>
                <w:spacing w:val="-1"/>
                <w:sz w:val="20"/>
              </w:rPr>
              <w:t xml:space="preserve"> </w:t>
            </w:r>
            <w:r w:rsidRPr="00D7552F">
              <w:rPr>
                <w:sz w:val="20"/>
              </w:rPr>
              <w:t>cano</w:t>
            </w:r>
          </w:p>
          <w:p w:rsidR="00750381" w:rsidRPr="00D7552F" w:rsidRDefault="005D0B97" w:rsidP="00A97D60">
            <w:pPr>
              <w:pStyle w:val="TableParagraph"/>
              <w:spacing w:line="218" w:lineRule="exact"/>
              <w:ind w:left="111" w:right="101"/>
              <w:rPr>
                <w:sz w:val="20"/>
              </w:rPr>
            </w:pPr>
            <w:r w:rsidRPr="00D7552F">
              <w:rPr>
                <w:sz w:val="20"/>
              </w:rPr>
              <w:t>longo,</w:t>
            </w:r>
            <w:r w:rsidRPr="00D7552F">
              <w:rPr>
                <w:spacing w:val="-4"/>
                <w:sz w:val="20"/>
              </w:rPr>
              <w:t xml:space="preserve"> </w:t>
            </w:r>
            <w:r w:rsidRPr="00D7552F">
              <w:rPr>
                <w:sz w:val="20"/>
              </w:rPr>
              <w:t>antiderrapante,</w:t>
            </w:r>
            <w:r w:rsidRPr="00D7552F">
              <w:rPr>
                <w:spacing w:val="-3"/>
                <w:sz w:val="20"/>
              </w:rPr>
              <w:t xml:space="preserve"> </w:t>
            </w:r>
            <w:r w:rsidRPr="00D7552F">
              <w:rPr>
                <w:sz w:val="20"/>
              </w:rPr>
              <w:t>de</w:t>
            </w:r>
            <w:r w:rsidRPr="00D7552F">
              <w:rPr>
                <w:spacing w:val="-2"/>
                <w:sz w:val="20"/>
              </w:rPr>
              <w:t xml:space="preserve"> </w:t>
            </w:r>
            <w:r w:rsidRPr="00D7552F">
              <w:rPr>
                <w:sz w:val="20"/>
              </w:rPr>
              <w:t>fácil</w:t>
            </w:r>
            <w:r w:rsidRPr="00D7552F">
              <w:rPr>
                <w:spacing w:val="-2"/>
                <w:sz w:val="20"/>
              </w:rPr>
              <w:t xml:space="preserve"> </w:t>
            </w:r>
            <w:r w:rsidRPr="00D7552F">
              <w:rPr>
                <w:sz w:val="20"/>
              </w:rPr>
              <w:t>limpeza,</w:t>
            </w:r>
            <w:r w:rsidRPr="00D7552F">
              <w:rPr>
                <w:spacing w:val="-1"/>
                <w:sz w:val="20"/>
              </w:rPr>
              <w:t xml:space="preserve"> </w:t>
            </w:r>
            <w:r w:rsidRPr="00D7552F">
              <w:rPr>
                <w:sz w:val="20"/>
              </w:rPr>
              <w:t>na</w:t>
            </w:r>
            <w:r w:rsidRPr="00D7552F">
              <w:rPr>
                <w:spacing w:val="-2"/>
                <w:sz w:val="20"/>
              </w:rPr>
              <w:t xml:space="preserve"> </w:t>
            </w:r>
            <w:r w:rsidRPr="00D7552F">
              <w:rPr>
                <w:sz w:val="20"/>
              </w:rPr>
              <w:t>cor</w:t>
            </w:r>
            <w:r w:rsidRPr="00D7552F">
              <w:rPr>
                <w:spacing w:val="-3"/>
                <w:sz w:val="20"/>
              </w:rPr>
              <w:t xml:space="preserve"> </w:t>
            </w:r>
            <w:r w:rsidRPr="00D7552F">
              <w:rPr>
                <w:sz w:val="20"/>
              </w:rPr>
              <w:t>branca.</w:t>
            </w:r>
          </w:p>
        </w:tc>
        <w:tc>
          <w:tcPr>
            <w:tcW w:w="2013" w:type="dxa"/>
          </w:tcPr>
          <w:p w:rsidR="00750381" w:rsidRPr="00D7552F" w:rsidRDefault="005D0B97" w:rsidP="00A97D60">
            <w:pPr>
              <w:pStyle w:val="TableParagraph"/>
              <w:spacing w:line="226"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rsidP="00A97D60">
            <w:pPr>
              <w:pStyle w:val="TableParagraph"/>
              <w:spacing w:line="218" w:lineRule="exact"/>
              <w:ind w:left="541"/>
              <w:jc w:val="left"/>
              <w:rPr>
                <w:sz w:val="20"/>
              </w:rPr>
            </w:pPr>
            <w:r w:rsidRPr="00D7552F">
              <w:rPr>
                <w:sz w:val="20"/>
              </w:rPr>
              <w:t>funcionário</w:t>
            </w:r>
          </w:p>
        </w:tc>
      </w:tr>
      <w:tr w:rsidR="00750381" w:rsidRPr="00D7552F">
        <w:trPr>
          <w:trHeight w:val="481"/>
        </w:trPr>
        <w:tc>
          <w:tcPr>
            <w:tcW w:w="754" w:type="dxa"/>
          </w:tcPr>
          <w:p w:rsidR="00750381" w:rsidRPr="00D7552F" w:rsidRDefault="005D0B97" w:rsidP="00A97D60">
            <w:pPr>
              <w:pStyle w:val="TableParagraph"/>
              <w:spacing w:before="121"/>
              <w:ind w:left="247" w:right="234"/>
              <w:rPr>
                <w:sz w:val="20"/>
              </w:rPr>
            </w:pPr>
            <w:r w:rsidRPr="00D7552F">
              <w:rPr>
                <w:sz w:val="20"/>
              </w:rPr>
              <w:t>06</w:t>
            </w:r>
          </w:p>
        </w:tc>
        <w:tc>
          <w:tcPr>
            <w:tcW w:w="1260" w:type="dxa"/>
          </w:tcPr>
          <w:p w:rsidR="00750381" w:rsidRPr="00D7552F" w:rsidRDefault="005D0B97" w:rsidP="00A97D60">
            <w:pPr>
              <w:pStyle w:val="TableParagraph"/>
              <w:spacing w:before="121"/>
              <w:ind w:left="242" w:right="227"/>
              <w:rPr>
                <w:sz w:val="20"/>
              </w:rPr>
            </w:pPr>
            <w:r w:rsidRPr="00D7552F">
              <w:rPr>
                <w:sz w:val="20"/>
              </w:rPr>
              <w:t>Luvas</w:t>
            </w:r>
          </w:p>
        </w:tc>
        <w:tc>
          <w:tcPr>
            <w:tcW w:w="5210" w:type="dxa"/>
          </w:tcPr>
          <w:p w:rsidR="00750381" w:rsidRPr="00D7552F" w:rsidRDefault="005D0B97" w:rsidP="00A97D60">
            <w:pPr>
              <w:pStyle w:val="TableParagraph"/>
              <w:spacing w:before="1" w:line="230" w:lineRule="atLeast"/>
              <w:ind w:left="1252" w:right="479" w:hanging="754"/>
              <w:jc w:val="left"/>
              <w:rPr>
                <w:sz w:val="20"/>
              </w:rPr>
            </w:pPr>
            <w:r w:rsidRPr="00D7552F">
              <w:rPr>
                <w:sz w:val="20"/>
              </w:rPr>
              <w:t>Luvas</w:t>
            </w:r>
            <w:r w:rsidRPr="00D7552F">
              <w:rPr>
                <w:spacing w:val="-3"/>
                <w:sz w:val="20"/>
              </w:rPr>
              <w:t xml:space="preserve"> </w:t>
            </w:r>
            <w:r w:rsidRPr="00D7552F">
              <w:rPr>
                <w:sz w:val="20"/>
              </w:rPr>
              <w:t>para</w:t>
            </w:r>
            <w:r w:rsidRPr="00D7552F">
              <w:rPr>
                <w:spacing w:val="-3"/>
                <w:sz w:val="20"/>
              </w:rPr>
              <w:t xml:space="preserve"> </w:t>
            </w:r>
            <w:r w:rsidRPr="00D7552F">
              <w:rPr>
                <w:sz w:val="20"/>
              </w:rPr>
              <w:t>limpeza,</w:t>
            </w:r>
            <w:r w:rsidRPr="00D7552F">
              <w:rPr>
                <w:spacing w:val="-1"/>
                <w:sz w:val="20"/>
              </w:rPr>
              <w:t xml:space="preserve"> </w:t>
            </w:r>
            <w:r w:rsidRPr="00D7552F">
              <w:rPr>
                <w:sz w:val="20"/>
              </w:rPr>
              <w:t>borracha</w:t>
            </w:r>
            <w:r w:rsidRPr="00D7552F">
              <w:rPr>
                <w:spacing w:val="-2"/>
                <w:sz w:val="20"/>
              </w:rPr>
              <w:t xml:space="preserve"> </w:t>
            </w:r>
            <w:r w:rsidRPr="00D7552F">
              <w:rPr>
                <w:sz w:val="20"/>
              </w:rPr>
              <w:t>de</w:t>
            </w:r>
            <w:r w:rsidRPr="00D7552F">
              <w:rPr>
                <w:spacing w:val="-1"/>
                <w:sz w:val="20"/>
              </w:rPr>
              <w:t xml:space="preserve"> </w:t>
            </w:r>
            <w:r w:rsidRPr="00D7552F">
              <w:rPr>
                <w:sz w:val="20"/>
              </w:rPr>
              <w:t>látex</w:t>
            </w:r>
            <w:r w:rsidRPr="00D7552F">
              <w:rPr>
                <w:spacing w:val="-3"/>
                <w:sz w:val="20"/>
              </w:rPr>
              <w:t xml:space="preserve"> </w:t>
            </w:r>
            <w:r w:rsidRPr="00D7552F">
              <w:rPr>
                <w:sz w:val="20"/>
              </w:rPr>
              <w:t>100%</w:t>
            </w:r>
            <w:r w:rsidRPr="00D7552F">
              <w:rPr>
                <w:spacing w:val="-4"/>
                <w:sz w:val="20"/>
              </w:rPr>
              <w:t xml:space="preserve"> </w:t>
            </w:r>
            <w:r w:rsidRPr="00D7552F">
              <w:rPr>
                <w:sz w:val="20"/>
              </w:rPr>
              <w:t>natural,</w:t>
            </w:r>
            <w:r w:rsidRPr="00D7552F">
              <w:rPr>
                <w:spacing w:val="-47"/>
                <w:sz w:val="20"/>
              </w:rPr>
              <w:t xml:space="preserve"> </w:t>
            </w:r>
            <w:r w:rsidRPr="00D7552F">
              <w:rPr>
                <w:sz w:val="20"/>
              </w:rPr>
              <w:t>antiderrapante, tamanho pequeno.</w:t>
            </w:r>
          </w:p>
        </w:tc>
        <w:tc>
          <w:tcPr>
            <w:tcW w:w="2013" w:type="dxa"/>
          </w:tcPr>
          <w:p w:rsidR="00750381" w:rsidRPr="00D7552F" w:rsidRDefault="005D0B97" w:rsidP="00A97D60">
            <w:pPr>
              <w:pStyle w:val="TableParagraph"/>
              <w:spacing w:before="1" w:line="230" w:lineRule="atLeast"/>
              <w:ind w:left="237" w:right="226" w:firstLine="55"/>
              <w:jc w:val="left"/>
              <w:rPr>
                <w:sz w:val="20"/>
              </w:rPr>
            </w:pPr>
            <w:r w:rsidRPr="00D7552F">
              <w:rPr>
                <w:sz w:val="20"/>
              </w:rPr>
              <w:t>Min. 02 pares por</w:t>
            </w:r>
            <w:r w:rsidRPr="00D7552F">
              <w:rPr>
                <w:spacing w:val="1"/>
                <w:sz w:val="20"/>
              </w:rPr>
              <w:t xml:space="preserve"> </w:t>
            </w:r>
            <w:r w:rsidRPr="00D7552F">
              <w:rPr>
                <w:sz w:val="20"/>
              </w:rPr>
              <w:t>funcionário</w:t>
            </w:r>
            <w:r w:rsidRPr="00D7552F">
              <w:rPr>
                <w:spacing w:val="-10"/>
                <w:sz w:val="20"/>
              </w:rPr>
              <w:t xml:space="preserve"> </w:t>
            </w:r>
            <w:r w:rsidRPr="00D7552F">
              <w:rPr>
                <w:sz w:val="20"/>
              </w:rPr>
              <w:t>ao</w:t>
            </w:r>
            <w:r w:rsidRPr="00D7552F">
              <w:rPr>
                <w:spacing w:val="-8"/>
                <w:sz w:val="20"/>
              </w:rPr>
              <w:t xml:space="preserve"> </w:t>
            </w:r>
            <w:r w:rsidRPr="00D7552F">
              <w:rPr>
                <w:sz w:val="20"/>
              </w:rPr>
              <w:t>mês</w:t>
            </w:r>
          </w:p>
        </w:tc>
      </w:tr>
    </w:tbl>
    <w:p w:rsidR="00750381" w:rsidRPr="00D7552F" w:rsidRDefault="00750381" w:rsidP="00A97D60">
      <w:pPr>
        <w:pStyle w:val="Corpodetexto"/>
        <w:rPr>
          <w:sz w:val="26"/>
        </w:rPr>
      </w:pPr>
    </w:p>
    <w:p w:rsidR="00750381" w:rsidRPr="00D7552F" w:rsidRDefault="005D0B97" w:rsidP="00A97D60">
      <w:pPr>
        <w:spacing w:before="192"/>
        <w:ind w:left="1399"/>
        <w:rPr>
          <w:sz w:val="24"/>
        </w:rPr>
      </w:pPr>
      <w:r w:rsidRPr="00D7552F">
        <w:rPr>
          <w:b/>
          <w:sz w:val="24"/>
        </w:rPr>
        <w:t>Especificação</w:t>
      </w:r>
      <w:r w:rsidRPr="00D7552F">
        <w:rPr>
          <w:b/>
          <w:spacing w:val="-2"/>
          <w:sz w:val="24"/>
        </w:rPr>
        <w:t xml:space="preserve"> </w:t>
      </w:r>
      <w:r w:rsidRPr="00D7552F">
        <w:rPr>
          <w:b/>
          <w:sz w:val="24"/>
        </w:rPr>
        <w:t>da</w:t>
      </w:r>
      <w:r w:rsidRPr="00D7552F">
        <w:rPr>
          <w:b/>
          <w:spacing w:val="-2"/>
          <w:sz w:val="24"/>
        </w:rPr>
        <w:t xml:space="preserve"> </w:t>
      </w:r>
      <w:r w:rsidRPr="00D7552F">
        <w:rPr>
          <w:b/>
          <w:sz w:val="24"/>
        </w:rPr>
        <w:t>garantia</w:t>
      </w:r>
      <w:r w:rsidRPr="00D7552F">
        <w:rPr>
          <w:b/>
          <w:spacing w:val="-1"/>
          <w:sz w:val="24"/>
        </w:rPr>
        <w:t xml:space="preserve"> </w:t>
      </w:r>
      <w:r w:rsidRPr="00D7552F">
        <w:rPr>
          <w:b/>
          <w:sz w:val="24"/>
        </w:rPr>
        <w:t>do</w:t>
      </w:r>
      <w:r w:rsidRPr="00D7552F">
        <w:rPr>
          <w:b/>
          <w:spacing w:val="-2"/>
          <w:sz w:val="24"/>
        </w:rPr>
        <w:t xml:space="preserve"> </w:t>
      </w:r>
      <w:r w:rsidRPr="00D7552F">
        <w:rPr>
          <w:b/>
          <w:sz w:val="24"/>
        </w:rPr>
        <w:t xml:space="preserve">serviço </w:t>
      </w:r>
      <w:r w:rsidRPr="00D7552F">
        <w:rPr>
          <w:sz w:val="24"/>
        </w:rPr>
        <w:t>(art.</w:t>
      </w:r>
      <w:r w:rsidRPr="00D7552F">
        <w:rPr>
          <w:spacing w:val="-1"/>
          <w:sz w:val="24"/>
        </w:rPr>
        <w:t xml:space="preserve"> </w:t>
      </w:r>
      <w:r w:rsidRPr="00D7552F">
        <w:rPr>
          <w:sz w:val="24"/>
        </w:rPr>
        <w:t>40,§1º,</w:t>
      </w:r>
      <w:r w:rsidRPr="00D7552F">
        <w:rPr>
          <w:spacing w:val="-2"/>
          <w:sz w:val="24"/>
        </w:rPr>
        <w:t xml:space="preserve"> </w:t>
      </w:r>
      <w:r w:rsidRPr="00D7552F">
        <w:rPr>
          <w:sz w:val="24"/>
        </w:rPr>
        <w:t>inc. III,</w:t>
      </w:r>
      <w:r w:rsidRPr="00D7552F">
        <w:rPr>
          <w:spacing w:val="-2"/>
          <w:sz w:val="24"/>
        </w:rPr>
        <w:t xml:space="preserve"> </w:t>
      </w:r>
      <w:r w:rsidRPr="00D7552F">
        <w:rPr>
          <w:sz w:val="24"/>
        </w:rPr>
        <w:t>da</w:t>
      </w:r>
      <w:r w:rsidRPr="00D7552F">
        <w:rPr>
          <w:spacing w:val="2"/>
          <w:sz w:val="24"/>
        </w:rPr>
        <w:t xml:space="preserve"> </w:t>
      </w:r>
      <w:r w:rsidRPr="00D7552F">
        <w:rPr>
          <w:sz w:val="24"/>
        </w:rPr>
        <w:t>Lei</w:t>
      </w:r>
      <w:r w:rsidRPr="00D7552F">
        <w:rPr>
          <w:spacing w:val="-2"/>
          <w:sz w:val="24"/>
        </w:rPr>
        <w:t xml:space="preserve"> </w:t>
      </w:r>
      <w:r w:rsidRPr="00D7552F">
        <w:rPr>
          <w:sz w:val="24"/>
        </w:rPr>
        <w:t>14.133, de</w:t>
      </w:r>
      <w:r w:rsidRPr="00D7552F">
        <w:rPr>
          <w:spacing w:val="-2"/>
          <w:sz w:val="24"/>
        </w:rPr>
        <w:t xml:space="preserve"> </w:t>
      </w:r>
      <w:r w:rsidRPr="00D7552F">
        <w:rPr>
          <w:sz w:val="24"/>
        </w:rPr>
        <w:t>2021)</w:t>
      </w:r>
    </w:p>
    <w:p w:rsidR="00750381" w:rsidRPr="00D7552F" w:rsidRDefault="005D0B97" w:rsidP="00A97D60">
      <w:pPr>
        <w:pStyle w:val="PargrafodaLista"/>
        <w:numPr>
          <w:ilvl w:val="1"/>
          <w:numId w:val="33"/>
        </w:numPr>
        <w:tabs>
          <w:tab w:val="left" w:pos="2107"/>
          <w:tab w:val="left" w:pos="2108"/>
        </w:tabs>
        <w:ind w:right="820" w:firstLine="0"/>
        <w:rPr>
          <w:sz w:val="24"/>
        </w:rPr>
      </w:pPr>
      <w:r w:rsidRPr="00D7552F">
        <w:rPr>
          <w:sz w:val="24"/>
        </w:rPr>
        <w:t>O</w:t>
      </w:r>
      <w:r w:rsidRPr="00D7552F">
        <w:rPr>
          <w:spacing w:val="15"/>
          <w:sz w:val="24"/>
        </w:rPr>
        <w:t xml:space="preserve"> </w:t>
      </w:r>
      <w:r w:rsidRPr="00D7552F">
        <w:rPr>
          <w:sz w:val="24"/>
        </w:rPr>
        <w:t>prazo</w:t>
      </w:r>
      <w:r w:rsidRPr="00D7552F">
        <w:rPr>
          <w:spacing w:val="16"/>
          <w:sz w:val="24"/>
        </w:rPr>
        <w:t xml:space="preserve"> </w:t>
      </w:r>
      <w:r w:rsidRPr="00D7552F">
        <w:rPr>
          <w:sz w:val="24"/>
        </w:rPr>
        <w:t>de</w:t>
      </w:r>
      <w:r w:rsidRPr="00D7552F">
        <w:rPr>
          <w:spacing w:val="17"/>
          <w:sz w:val="24"/>
        </w:rPr>
        <w:t xml:space="preserve"> </w:t>
      </w:r>
      <w:r w:rsidRPr="00D7552F">
        <w:rPr>
          <w:sz w:val="24"/>
        </w:rPr>
        <w:t>garantia</w:t>
      </w:r>
      <w:r w:rsidRPr="00D7552F">
        <w:rPr>
          <w:spacing w:val="18"/>
          <w:sz w:val="24"/>
        </w:rPr>
        <w:t xml:space="preserve"> </w:t>
      </w:r>
      <w:r w:rsidRPr="00D7552F">
        <w:rPr>
          <w:sz w:val="24"/>
        </w:rPr>
        <w:t>contratual</w:t>
      </w:r>
      <w:r w:rsidRPr="00D7552F">
        <w:rPr>
          <w:spacing w:val="14"/>
          <w:sz w:val="24"/>
        </w:rPr>
        <w:t xml:space="preserve"> </w:t>
      </w:r>
      <w:r w:rsidRPr="00D7552F">
        <w:rPr>
          <w:sz w:val="24"/>
        </w:rPr>
        <w:t>dos</w:t>
      </w:r>
      <w:r w:rsidRPr="00D7552F">
        <w:rPr>
          <w:spacing w:val="16"/>
          <w:sz w:val="24"/>
        </w:rPr>
        <w:t xml:space="preserve"> </w:t>
      </w:r>
      <w:r w:rsidRPr="00D7552F">
        <w:rPr>
          <w:sz w:val="24"/>
        </w:rPr>
        <w:t>serviços</w:t>
      </w:r>
      <w:r w:rsidRPr="00D7552F">
        <w:rPr>
          <w:spacing w:val="19"/>
          <w:sz w:val="24"/>
        </w:rPr>
        <w:t xml:space="preserve"> </w:t>
      </w:r>
      <w:r w:rsidRPr="00D7552F">
        <w:rPr>
          <w:sz w:val="24"/>
        </w:rPr>
        <w:t>é</w:t>
      </w:r>
      <w:r w:rsidRPr="00D7552F">
        <w:rPr>
          <w:spacing w:val="18"/>
          <w:sz w:val="24"/>
        </w:rPr>
        <w:t xml:space="preserve"> </w:t>
      </w:r>
      <w:r w:rsidRPr="00D7552F">
        <w:rPr>
          <w:sz w:val="24"/>
        </w:rPr>
        <w:t>aquele</w:t>
      </w:r>
      <w:r w:rsidRPr="00D7552F">
        <w:rPr>
          <w:spacing w:val="14"/>
          <w:sz w:val="24"/>
        </w:rPr>
        <w:t xml:space="preserve"> </w:t>
      </w:r>
      <w:r w:rsidRPr="00D7552F">
        <w:rPr>
          <w:sz w:val="24"/>
        </w:rPr>
        <w:t>estabelecido</w:t>
      </w:r>
      <w:r w:rsidRPr="00D7552F">
        <w:rPr>
          <w:spacing w:val="19"/>
          <w:sz w:val="24"/>
        </w:rPr>
        <w:t xml:space="preserve"> </w:t>
      </w:r>
      <w:r w:rsidRPr="00D7552F">
        <w:rPr>
          <w:sz w:val="24"/>
        </w:rPr>
        <w:t>na</w:t>
      </w:r>
      <w:r w:rsidRPr="00D7552F">
        <w:rPr>
          <w:spacing w:val="17"/>
          <w:sz w:val="24"/>
        </w:rPr>
        <w:t xml:space="preserve"> </w:t>
      </w:r>
      <w:r w:rsidRPr="00D7552F">
        <w:rPr>
          <w:sz w:val="24"/>
        </w:rPr>
        <w:t>Lei</w:t>
      </w:r>
      <w:r w:rsidRPr="00D7552F">
        <w:rPr>
          <w:spacing w:val="14"/>
          <w:sz w:val="24"/>
        </w:rPr>
        <w:t xml:space="preserve"> </w:t>
      </w:r>
      <w:r w:rsidRPr="00D7552F">
        <w:rPr>
          <w:sz w:val="24"/>
        </w:rPr>
        <w:t>nº</w:t>
      </w:r>
      <w:r w:rsidRPr="00D7552F">
        <w:rPr>
          <w:spacing w:val="16"/>
          <w:sz w:val="24"/>
        </w:rPr>
        <w:t xml:space="preserve"> </w:t>
      </w:r>
      <w:r w:rsidRPr="00D7552F">
        <w:rPr>
          <w:sz w:val="24"/>
        </w:rPr>
        <w:t>8.078,</w:t>
      </w:r>
      <w:r w:rsidRPr="00D7552F">
        <w:rPr>
          <w:spacing w:val="15"/>
          <w:sz w:val="24"/>
        </w:rPr>
        <w:t xml:space="preserve"> </w:t>
      </w:r>
      <w:r w:rsidRPr="00D7552F">
        <w:rPr>
          <w:sz w:val="24"/>
        </w:rPr>
        <w:t>de</w:t>
      </w:r>
      <w:r w:rsidRPr="00D7552F">
        <w:rPr>
          <w:spacing w:val="18"/>
          <w:sz w:val="24"/>
        </w:rPr>
        <w:t xml:space="preserve"> </w:t>
      </w:r>
      <w:r w:rsidRPr="00D7552F">
        <w:rPr>
          <w:sz w:val="24"/>
        </w:rPr>
        <w:t>11</w:t>
      </w:r>
      <w:r w:rsidRPr="00D7552F">
        <w:rPr>
          <w:spacing w:val="14"/>
          <w:sz w:val="24"/>
        </w:rPr>
        <w:t xml:space="preserve"> </w:t>
      </w:r>
      <w:r w:rsidRPr="00D7552F">
        <w:rPr>
          <w:sz w:val="24"/>
        </w:rPr>
        <w:t>de</w:t>
      </w:r>
      <w:r w:rsidRPr="00D7552F">
        <w:rPr>
          <w:spacing w:val="-57"/>
          <w:sz w:val="24"/>
        </w:rPr>
        <w:t xml:space="preserve"> </w:t>
      </w:r>
      <w:r w:rsidRPr="00D7552F">
        <w:rPr>
          <w:sz w:val="24"/>
        </w:rPr>
        <w:t>setembro</w:t>
      </w:r>
      <w:r w:rsidRPr="00D7552F">
        <w:rPr>
          <w:spacing w:val="-1"/>
          <w:sz w:val="24"/>
        </w:rPr>
        <w:t xml:space="preserve"> </w:t>
      </w:r>
      <w:r w:rsidRPr="00D7552F">
        <w:rPr>
          <w:sz w:val="24"/>
        </w:rPr>
        <w:t>de</w:t>
      </w:r>
      <w:r w:rsidRPr="00D7552F">
        <w:rPr>
          <w:spacing w:val="-1"/>
          <w:sz w:val="24"/>
        </w:rPr>
        <w:t xml:space="preserve"> </w:t>
      </w:r>
      <w:r w:rsidRPr="00D7552F">
        <w:rPr>
          <w:sz w:val="24"/>
        </w:rPr>
        <w:t>1990 (Código de</w:t>
      </w:r>
      <w:r w:rsidRPr="00D7552F">
        <w:rPr>
          <w:spacing w:val="-1"/>
          <w:sz w:val="24"/>
        </w:rPr>
        <w:t xml:space="preserve"> </w:t>
      </w:r>
      <w:r w:rsidRPr="00D7552F">
        <w:rPr>
          <w:sz w:val="24"/>
        </w:rPr>
        <w:t>Defesa</w:t>
      </w:r>
      <w:r w:rsidRPr="00D7552F">
        <w:rPr>
          <w:spacing w:val="-1"/>
          <w:sz w:val="24"/>
        </w:rPr>
        <w:t xml:space="preserve"> </w:t>
      </w:r>
      <w:r w:rsidRPr="00D7552F">
        <w:rPr>
          <w:sz w:val="24"/>
        </w:rPr>
        <w:t>do Consumidor).</w:t>
      </w:r>
    </w:p>
    <w:p w:rsidR="00750381" w:rsidRPr="00D7552F" w:rsidRDefault="005D0B97" w:rsidP="00A97D60">
      <w:pPr>
        <w:pStyle w:val="Ttulo6"/>
      </w:pPr>
      <w:r w:rsidRPr="00D7552F">
        <w:t>Transição</w:t>
      </w:r>
      <w:r w:rsidRPr="00D7552F">
        <w:rPr>
          <w:spacing w:val="-4"/>
        </w:rPr>
        <w:t xml:space="preserve"> </w:t>
      </w:r>
      <w:r w:rsidRPr="00D7552F">
        <w:t>Contratual</w:t>
      </w:r>
    </w:p>
    <w:p w:rsidR="00750381" w:rsidRPr="00D7552F" w:rsidRDefault="005D0B97" w:rsidP="00A97D60">
      <w:pPr>
        <w:pStyle w:val="PargrafodaLista"/>
        <w:numPr>
          <w:ilvl w:val="1"/>
          <w:numId w:val="33"/>
        </w:numPr>
        <w:tabs>
          <w:tab w:val="left" w:pos="2107"/>
          <w:tab w:val="left" w:pos="2108"/>
        </w:tabs>
        <w:spacing w:before="115"/>
        <w:ind w:right="826" w:firstLine="0"/>
        <w:rPr>
          <w:sz w:val="24"/>
        </w:rPr>
      </w:pPr>
      <w:r w:rsidRPr="00D7552F">
        <w:rPr>
          <w:sz w:val="24"/>
        </w:rPr>
        <w:t>O</w:t>
      </w:r>
      <w:r w:rsidRPr="00D7552F">
        <w:rPr>
          <w:spacing w:val="54"/>
          <w:sz w:val="24"/>
        </w:rPr>
        <w:t xml:space="preserve"> </w:t>
      </w:r>
      <w:r w:rsidRPr="00D7552F">
        <w:rPr>
          <w:sz w:val="24"/>
        </w:rPr>
        <w:t>Contratado</w:t>
      </w:r>
      <w:r w:rsidRPr="00D7552F">
        <w:rPr>
          <w:spacing w:val="52"/>
          <w:sz w:val="24"/>
        </w:rPr>
        <w:t xml:space="preserve"> </w:t>
      </w:r>
      <w:r w:rsidRPr="00D7552F">
        <w:rPr>
          <w:sz w:val="24"/>
        </w:rPr>
        <w:t>deverá</w:t>
      </w:r>
      <w:r w:rsidRPr="00D7552F">
        <w:rPr>
          <w:spacing w:val="52"/>
          <w:sz w:val="24"/>
        </w:rPr>
        <w:t xml:space="preserve"> </w:t>
      </w:r>
      <w:r w:rsidRPr="00D7552F">
        <w:rPr>
          <w:sz w:val="24"/>
        </w:rPr>
        <w:t>realizar</w:t>
      </w:r>
      <w:r w:rsidRPr="00D7552F">
        <w:rPr>
          <w:spacing w:val="53"/>
          <w:sz w:val="24"/>
        </w:rPr>
        <w:t xml:space="preserve"> </w:t>
      </w:r>
      <w:r w:rsidRPr="00D7552F">
        <w:rPr>
          <w:sz w:val="24"/>
        </w:rPr>
        <w:t>a</w:t>
      </w:r>
      <w:r w:rsidRPr="00D7552F">
        <w:rPr>
          <w:spacing w:val="51"/>
          <w:sz w:val="24"/>
        </w:rPr>
        <w:t xml:space="preserve"> </w:t>
      </w:r>
      <w:r w:rsidRPr="00D7552F">
        <w:rPr>
          <w:sz w:val="24"/>
        </w:rPr>
        <w:t>transição</w:t>
      </w:r>
      <w:r w:rsidRPr="00D7552F">
        <w:rPr>
          <w:spacing w:val="55"/>
          <w:sz w:val="24"/>
        </w:rPr>
        <w:t xml:space="preserve"> </w:t>
      </w:r>
      <w:r w:rsidRPr="00D7552F">
        <w:rPr>
          <w:sz w:val="24"/>
        </w:rPr>
        <w:t>contratual</w:t>
      </w:r>
      <w:r w:rsidRPr="00D7552F">
        <w:rPr>
          <w:spacing w:val="55"/>
          <w:sz w:val="24"/>
        </w:rPr>
        <w:t xml:space="preserve"> </w:t>
      </w:r>
      <w:r w:rsidRPr="00D7552F">
        <w:rPr>
          <w:sz w:val="24"/>
        </w:rPr>
        <w:t>com</w:t>
      </w:r>
      <w:r w:rsidRPr="00D7552F">
        <w:rPr>
          <w:spacing w:val="55"/>
          <w:sz w:val="24"/>
        </w:rPr>
        <w:t xml:space="preserve"> </w:t>
      </w:r>
      <w:r w:rsidRPr="00D7552F">
        <w:rPr>
          <w:sz w:val="24"/>
        </w:rPr>
        <w:t>transferência</w:t>
      </w:r>
      <w:r w:rsidRPr="00D7552F">
        <w:rPr>
          <w:spacing w:val="54"/>
          <w:sz w:val="24"/>
        </w:rPr>
        <w:t xml:space="preserve"> </w:t>
      </w:r>
      <w:r w:rsidRPr="00D7552F">
        <w:rPr>
          <w:sz w:val="24"/>
        </w:rPr>
        <w:t>de</w:t>
      </w:r>
      <w:r w:rsidRPr="00D7552F">
        <w:rPr>
          <w:spacing w:val="53"/>
          <w:sz w:val="24"/>
        </w:rPr>
        <w:t xml:space="preserve"> </w:t>
      </w:r>
      <w:r w:rsidRPr="00D7552F">
        <w:rPr>
          <w:sz w:val="24"/>
        </w:rPr>
        <w:t>conhecimento,</w:t>
      </w:r>
      <w:r w:rsidRPr="00D7552F">
        <w:rPr>
          <w:spacing w:val="-57"/>
          <w:sz w:val="24"/>
        </w:rPr>
        <w:t xml:space="preserve"> </w:t>
      </w:r>
      <w:r w:rsidRPr="00D7552F">
        <w:rPr>
          <w:sz w:val="24"/>
        </w:rPr>
        <w:t>tecnologia</w:t>
      </w:r>
      <w:r w:rsidRPr="00D7552F">
        <w:rPr>
          <w:spacing w:val="-2"/>
          <w:sz w:val="24"/>
        </w:rPr>
        <w:t xml:space="preserve"> </w:t>
      </w:r>
      <w:r w:rsidRPr="00D7552F">
        <w:rPr>
          <w:sz w:val="24"/>
        </w:rPr>
        <w:t>e</w:t>
      </w:r>
      <w:r w:rsidRPr="00D7552F">
        <w:rPr>
          <w:spacing w:val="-1"/>
          <w:sz w:val="24"/>
        </w:rPr>
        <w:t xml:space="preserve"> </w:t>
      </w:r>
      <w:r w:rsidRPr="00D7552F">
        <w:rPr>
          <w:sz w:val="24"/>
        </w:rPr>
        <w:t>técnicas empregadas, sem</w:t>
      </w:r>
      <w:r w:rsidRPr="00D7552F">
        <w:rPr>
          <w:spacing w:val="-1"/>
          <w:sz w:val="24"/>
        </w:rPr>
        <w:t xml:space="preserve"> </w:t>
      </w:r>
      <w:r w:rsidRPr="00D7552F">
        <w:rPr>
          <w:sz w:val="24"/>
        </w:rPr>
        <w:t>perda</w:t>
      </w:r>
      <w:r w:rsidRPr="00D7552F">
        <w:rPr>
          <w:spacing w:val="-1"/>
          <w:sz w:val="24"/>
        </w:rPr>
        <w:t xml:space="preserve"> </w:t>
      </w:r>
      <w:r w:rsidRPr="00D7552F">
        <w:rPr>
          <w:sz w:val="24"/>
        </w:rPr>
        <w:t>de</w:t>
      </w:r>
      <w:r w:rsidRPr="00D7552F">
        <w:rPr>
          <w:spacing w:val="-1"/>
          <w:sz w:val="24"/>
        </w:rPr>
        <w:t xml:space="preserve"> </w:t>
      </w:r>
      <w:r w:rsidRPr="00D7552F">
        <w:rPr>
          <w:sz w:val="24"/>
        </w:rPr>
        <w:t>informações.</w:t>
      </w:r>
    </w:p>
    <w:p w:rsidR="00750381" w:rsidRPr="00D7552F" w:rsidRDefault="00750381" w:rsidP="00A97D60">
      <w:pPr>
        <w:pStyle w:val="Corpodetexto"/>
        <w:rPr>
          <w:sz w:val="26"/>
        </w:rPr>
      </w:pPr>
    </w:p>
    <w:p w:rsidR="00750381" w:rsidRPr="00D7552F" w:rsidRDefault="005D0B97" w:rsidP="00A97D60">
      <w:pPr>
        <w:pStyle w:val="Ttulo6"/>
        <w:numPr>
          <w:ilvl w:val="0"/>
          <w:numId w:val="33"/>
        </w:numPr>
        <w:tabs>
          <w:tab w:val="left" w:pos="2107"/>
          <w:tab w:val="left" w:pos="2108"/>
        </w:tabs>
        <w:spacing w:before="219"/>
        <w:ind w:left="2107" w:hanging="709"/>
      </w:pPr>
      <w:r w:rsidRPr="00D7552F">
        <w:t>GESTÃO</w:t>
      </w:r>
      <w:r w:rsidRPr="00D7552F">
        <w:rPr>
          <w:spacing w:val="-3"/>
        </w:rPr>
        <w:t xml:space="preserve"> </w:t>
      </w:r>
      <w:r w:rsidRPr="00D7552F">
        <w:t>DO</w:t>
      </w:r>
      <w:r w:rsidRPr="00D7552F">
        <w:rPr>
          <w:spacing w:val="-4"/>
        </w:rPr>
        <w:t xml:space="preserve"> </w:t>
      </w:r>
      <w:r w:rsidRPr="00D7552F">
        <w:t>CONTRATO</w:t>
      </w:r>
    </w:p>
    <w:p w:rsidR="00750381" w:rsidRPr="00D7552F" w:rsidRDefault="005D0B97" w:rsidP="00A97D60">
      <w:pPr>
        <w:pStyle w:val="PargrafodaLista"/>
        <w:numPr>
          <w:ilvl w:val="1"/>
          <w:numId w:val="33"/>
        </w:numPr>
        <w:tabs>
          <w:tab w:val="left" w:pos="2108"/>
        </w:tabs>
        <w:spacing w:before="118"/>
        <w:ind w:right="817" w:firstLine="0"/>
        <w:rPr>
          <w:sz w:val="24"/>
        </w:rPr>
      </w:pPr>
      <w:r w:rsidRPr="00D7552F">
        <w:rPr>
          <w:sz w:val="24"/>
        </w:rPr>
        <w:t>Será Gestora deste Contrato a Secretaria Municipal de Obras e Infraestrutura, representada</w:t>
      </w:r>
      <w:r w:rsidRPr="00D7552F">
        <w:rPr>
          <w:spacing w:val="1"/>
          <w:sz w:val="24"/>
        </w:rPr>
        <w:t xml:space="preserve"> </w:t>
      </w:r>
      <w:r w:rsidRPr="00D7552F">
        <w:rPr>
          <w:sz w:val="24"/>
        </w:rPr>
        <w:t>pelo</w:t>
      </w:r>
      <w:r w:rsidRPr="00D7552F">
        <w:rPr>
          <w:spacing w:val="-3"/>
          <w:sz w:val="24"/>
        </w:rPr>
        <w:t xml:space="preserve"> </w:t>
      </w:r>
      <w:r w:rsidRPr="00D7552F">
        <w:rPr>
          <w:sz w:val="24"/>
        </w:rPr>
        <w:t>Secretário</w:t>
      </w:r>
      <w:r w:rsidRPr="00D7552F">
        <w:rPr>
          <w:spacing w:val="1"/>
          <w:sz w:val="24"/>
        </w:rPr>
        <w:t xml:space="preserve"> </w:t>
      </w:r>
      <w:r w:rsidRPr="00D7552F">
        <w:rPr>
          <w:b/>
          <w:sz w:val="24"/>
        </w:rPr>
        <w:t>José</w:t>
      </w:r>
      <w:r w:rsidRPr="00D7552F">
        <w:rPr>
          <w:b/>
          <w:spacing w:val="-2"/>
          <w:sz w:val="24"/>
        </w:rPr>
        <w:t xml:space="preserve"> </w:t>
      </w:r>
      <w:r w:rsidRPr="00D7552F">
        <w:rPr>
          <w:b/>
          <w:sz w:val="24"/>
        </w:rPr>
        <w:t>Cristóvão</w:t>
      </w:r>
      <w:r w:rsidRPr="00D7552F">
        <w:rPr>
          <w:b/>
          <w:spacing w:val="-1"/>
          <w:sz w:val="24"/>
        </w:rPr>
        <w:t xml:space="preserve"> </w:t>
      </w:r>
      <w:r w:rsidRPr="00D7552F">
        <w:rPr>
          <w:b/>
          <w:sz w:val="24"/>
        </w:rPr>
        <w:t>Raposo</w:t>
      </w:r>
      <w:r w:rsidRPr="00D7552F">
        <w:rPr>
          <w:b/>
          <w:spacing w:val="-1"/>
          <w:sz w:val="24"/>
        </w:rPr>
        <w:t xml:space="preserve"> </w:t>
      </w:r>
      <w:r w:rsidRPr="00D7552F">
        <w:rPr>
          <w:b/>
          <w:sz w:val="24"/>
        </w:rPr>
        <w:t>dos</w:t>
      </w:r>
      <w:r w:rsidRPr="00D7552F">
        <w:rPr>
          <w:b/>
          <w:spacing w:val="-1"/>
          <w:sz w:val="24"/>
        </w:rPr>
        <w:t xml:space="preserve"> </w:t>
      </w:r>
      <w:r w:rsidRPr="00D7552F">
        <w:rPr>
          <w:b/>
          <w:sz w:val="24"/>
        </w:rPr>
        <w:t>Santos</w:t>
      </w:r>
      <w:r w:rsidRPr="00D7552F">
        <w:rPr>
          <w:sz w:val="24"/>
        </w:rPr>
        <w:t>,</w:t>
      </w:r>
      <w:r w:rsidRPr="00D7552F">
        <w:rPr>
          <w:spacing w:val="1"/>
          <w:sz w:val="24"/>
        </w:rPr>
        <w:t xml:space="preserve"> </w:t>
      </w:r>
      <w:r w:rsidRPr="00D7552F">
        <w:rPr>
          <w:sz w:val="24"/>
        </w:rPr>
        <w:t>Matrícula</w:t>
      </w:r>
      <w:r w:rsidRPr="00D7552F">
        <w:rPr>
          <w:spacing w:val="-2"/>
          <w:sz w:val="24"/>
        </w:rPr>
        <w:t xml:space="preserve"> </w:t>
      </w:r>
      <w:r w:rsidRPr="00D7552F">
        <w:rPr>
          <w:sz w:val="24"/>
        </w:rPr>
        <w:t>nº</w:t>
      </w:r>
      <w:r w:rsidRPr="00D7552F">
        <w:rPr>
          <w:spacing w:val="1"/>
          <w:sz w:val="24"/>
        </w:rPr>
        <w:t xml:space="preserve"> </w:t>
      </w:r>
      <w:r w:rsidRPr="00D7552F">
        <w:rPr>
          <w:sz w:val="24"/>
        </w:rPr>
        <w:t>41/6919,</w:t>
      </w:r>
      <w:r w:rsidRPr="00D7552F">
        <w:rPr>
          <w:spacing w:val="1"/>
          <w:sz w:val="24"/>
        </w:rPr>
        <w:t xml:space="preserve"> </w:t>
      </w:r>
      <w:r w:rsidRPr="00D7552F">
        <w:rPr>
          <w:sz w:val="24"/>
        </w:rPr>
        <w:t>CPF</w:t>
      </w:r>
      <w:r w:rsidRPr="00D7552F">
        <w:rPr>
          <w:spacing w:val="-3"/>
          <w:sz w:val="24"/>
        </w:rPr>
        <w:t xml:space="preserve"> </w:t>
      </w:r>
      <w:r w:rsidRPr="00D7552F">
        <w:rPr>
          <w:sz w:val="24"/>
        </w:rPr>
        <w:t>nº</w:t>
      </w:r>
      <w:r w:rsidRPr="00D7552F">
        <w:rPr>
          <w:spacing w:val="-2"/>
          <w:sz w:val="24"/>
        </w:rPr>
        <w:t xml:space="preserve"> </w:t>
      </w:r>
      <w:r w:rsidRPr="00D7552F">
        <w:rPr>
          <w:sz w:val="24"/>
        </w:rPr>
        <w:t>246.735.447-49.</w:t>
      </w:r>
    </w:p>
    <w:p w:rsidR="00750381" w:rsidRPr="00D7552F" w:rsidRDefault="005D0B97" w:rsidP="00A97D60">
      <w:pPr>
        <w:pStyle w:val="PargrafodaLista"/>
        <w:numPr>
          <w:ilvl w:val="1"/>
          <w:numId w:val="33"/>
        </w:numPr>
        <w:tabs>
          <w:tab w:val="left" w:pos="2108"/>
        </w:tabs>
        <w:spacing w:before="118"/>
        <w:ind w:right="819" w:firstLine="0"/>
        <w:rPr>
          <w:sz w:val="24"/>
        </w:rPr>
      </w:pPr>
      <w:r w:rsidRPr="00D7552F">
        <w:rPr>
          <w:sz w:val="24"/>
        </w:rPr>
        <w:t>O</w:t>
      </w:r>
      <w:r w:rsidRPr="00D7552F">
        <w:rPr>
          <w:spacing w:val="1"/>
          <w:sz w:val="24"/>
        </w:rPr>
        <w:t xml:space="preserve"> </w:t>
      </w:r>
      <w:r w:rsidRPr="00D7552F">
        <w:rPr>
          <w:sz w:val="24"/>
        </w:rPr>
        <w:t>contrato</w:t>
      </w:r>
      <w:r w:rsidRPr="00D7552F">
        <w:rPr>
          <w:spacing w:val="1"/>
          <w:sz w:val="24"/>
        </w:rPr>
        <w:t xml:space="preserve"> </w:t>
      </w:r>
      <w:r w:rsidRPr="00D7552F">
        <w:rPr>
          <w:sz w:val="24"/>
        </w:rPr>
        <w:t>deverá</w:t>
      </w:r>
      <w:r w:rsidRPr="00D7552F">
        <w:rPr>
          <w:spacing w:val="1"/>
          <w:sz w:val="24"/>
        </w:rPr>
        <w:t xml:space="preserve"> </w:t>
      </w:r>
      <w:r w:rsidRPr="00D7552F">
        <w:rPr>
          <w:sz w:val="24"/>
        </w:rPr>
        <w:t>ser</w:t>
      </w:r>
      <w:r w:rsidRPr="00D7552F">
        <w:rPr>
          <w:spacing w:val="1"/>
          <w:sz w:val="24"/>
        </w:rPr>
        <w:t xml:space="preserve"> </w:t>
      </w:r>
      <w:r w:rsidRPr="00D7552F">
        <w:rPr>
          <w:sz w:val="24"/>
        </w:rPr>
        <w:t>executado</w:t>
      </w:r>
      <w:r w:rsidRPr="00D7552F">
        <w:rPr>
          <w:spacing w:val="1"/>
          <w:sz w:val="24"/>
        </w:rPr>
        <w:t xml:space="preserve"> </w:t>
      </w:r>
      <w:r w:rsidRPr="00D7552F">
        <w:rPr>
          <w:sz w:val="24"/>
        </w:rPr>
        <w:t>fielmente</w:t>
      </w:r>
      <w:r w:rsidRPr="00D7552F">
        <w:rPr>
          <w:spacing w:val="1"/>
          <w:sz w:val="24"/>
        </w:rPr>
        <w:t xml:space="preserve"> </w:t>
      </w:r>
      <w:r w:rsidRPr="00D7552F">
        <w:rPr>
          <w:sz w:val="24"/>
        </w:rPr>
        <w:t>pelas</w:t>
      </w:r>
      <w:r w:rsidRPr="00D7552F">
        <w:rPr>
          <w:spacing w:val="1"/>
          <w:sz w:val="24"/>
        </w:rPr>
        <w:t xml:space="preserve"> </w:t>
      </w:r>
      <w:r w:rsidRPr="00D7552F">
        <w:rPr>
          <w:sz w:val="24"/>
        </w:rPr>
        <w:t>partes,</w:t>
      </w:r>
      <w:r w:rsidRPr="00D7552F">
        <w:rPr>
          <w:spacing w:val="1"/>
          <w:sz w:val="24"/>
        </w:rPr>
        <w:t xml:space="preserve"> </w:t>
      </w:r>
      <w:r w:rsidRPr="00D7552F">
        <w:rPr>
          <w:sz w:val="24"/>
        </w:rPr>
        <w:t>de</w:t>
      </w:r>
      <w:r w:rsidRPr="00D7552F">
        <w:rPr>
          <w:spacing w:val="1"/>
          <w:sz w:val="24"/>
        </w:rPr>
        <w:t xml:space="preserve"> </w:t>
      </w:r>
      <w:r w:rsidRPr="00D7552F">
        <w:rPr>
          <w:sz w:val="24"/>
        </w:rPr>
        <w:t>acordo</w:t>
      </w:r>
      <w:r w:rsidRPr="00D7552F">
        <w:rPr>
          <w:spacing w:val="1"/>
          <w:sz w:val="24"/>
        </w:rPr>
        <w:t xml:space="preserve"> </w:t>
      </w:r>
      <w:r w:rsidRPr="00D7552F">
        <w:rPr>
          <w:sz w:val="24"/>
        </w:rPr>
        <w:t>com</w:t>
      </w:r>
      <w:r w:rsidRPr="00D7552F">
        <w:rPr>
          <w:spacing w:val="1"/>
          <w:sz w:val="24"/>
        </w:rPr>
        <w:t xml:space="preserve"> </w:t>
      </w:r>
      <w:r w:rsidRPr="00D7552F">
        <w:rPr>
          <w:sz w:val="24"/>
        </w:rPr>
        <w:t>as</w:t>
      </w:r>
      <w:r w:rsidRPr="00D7552F">
        <w:rPr>
          <w:spacing w:val="60"/>
          <w:sz w:val="24"/>
        </w:rPr>
        <w:t xml:space="preserve"> </w:t>
      </w:r>
      <w:r w:rsidRPr="00D7552F">
        <w:rPr>
          <w:sz w:val="24"/>
        </w:rPr>
        <w:t>cláusulas</w:t>
      </w:r>
      <w:r w:rsidRPr="00D7552F">
        <w:rPr>
          <w:spacing w:val="1"/>
          <w:sz w:val="24"/>
        </w:rPr>
        <w:t xml:space="preserve"> </w:t>
      </w:r>
      <w:r w:rsidRPr="00D7552F">
        <w:rPr>
          <w:sz w:val="24"/>
        </w:rPr>
        <w:t>avençadas e as normas da</w:t>
      </w:r>
      <w:r w:rsidRPr="00D7552F">
        <w:rPr>
          <w:spacing w:val="1"/>
          <w:sz w:val="24"/>
        </w:rPr>
        <w:t xml:space="preserve"> </w:t>
      </w:r>
      <w:r w:rsidRPr="00D7552F">
        <w:rPr>
          <w:sz w:val="24"/>
          <w:u w:val="single" w:color="000080"/>
        </w:rPr>
        <w:t>Lei nº 14.133, de 2021</w:t>
      </w:r>
      <w:r w:rsidRPr="00D7552F">
        <w:rPr>
          <w:sz w:val="24"/>
        </w:rPr>
        <w:t>, e cada parte responderá pelas consequências de</w:t>
      </w:r>
      <w:r w:rsidRPr="00D7552F">
        <w:rPr>
          <w:spacing w:val="1"/>
          <w:sz w:val="24"/>
        </w:rPr>
        <w:t xml:space="preserve"> </w:t>
      </w:r>
      <w:r w:rsidRPr="00D7552F">
        <w:rPr>
          <w:sz w:val="24"/>
        </w:rPr>
        <w:t>sua</w:t>
      </w:r>
      <w:r w:rsidRPr="00D7552F">
        <w:rPr>
          <w:spacing w:val="-2"/>
          <w:sz w:val="24"/>
        </w:rPr>
        <w:t xml:space="preserve"> </w:t>
      </w:r>
      <w:r w:rsidRPr="00D7552F">
        <w:rPr>
          <w:sz w:val="24"/>
        </w:rPr>
        <w:t>inexecução total ou parcial.</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33"/>
        </w:numPr>
        <w:tabs>
          <w:tab w:val="left" w:pos="2108"/>
        </w:tabs>
        <w:spacing w:before="90"/>
        <w:ind w:right="820" w:firstLine="0"/>
        <w:rPr>
          <w:sz w:val="24"/>
        </w:rPr>
      </w:pPr>
      <w:r w:rsidRPr="00D7552F">
        <w:rPr>
          <w:sz w:val="24"/>
        </w:rPr>
        <w:t>Em caso de impedimento, ordem de paralisação ou suspensão do contrato, o cronograma de</w:t>
      </w:r>
      <w:r w:rsidRPr="00D7552F">
        <w:rPr>
          <w:spacing w:val="1"/>
          <w:sz w:val="24"/>
        </w:rPr>
        <w:t xml:space="preserve"> </w:t>
      </w:r>
      <w:r w:rsidRPr="00D7552F">
        <w:rPr>
          <w:sz w:val="24"/>
        </w:rPr>
        <w:t>execução será prorrogado automaticamente pelo tempo correspondente, anotadas tais circunstâncias</w:t>
      </w:r>
      <w:r w:rsidRPr="00D7552F">
        <w:rPr>
          <w:spacing w:val="1"/>
          <w:sz w:val="24"/>
        </w:rPr>
        <w:t xml:space="preserve"> </w:t>
      </w:r>
      <w:r w:rsidRPr="00D7552F">
        <w:rPr>
          <w:sz w:val="24"/>
        </w:rPr>
        <w:t>mediante</w:t>
      </w:r>
      <w:r w:rsidRPr="00D7552F">
        <w:rPr>
          <w:spacing w:val="-2"/>
          <w:sz w:val="24"/>
        </w:rPr>
        <w:t xml:space="preserve"> </w:t>
      </w:r>
      <w:r w:rsidRPr="00D7552F">
        <w:rPr>
          <w:sz w:val="24"/>
        </w:rPr>
        <w:t>simples apostila.</w:t>
      </w:r>
    </w:p>
    <w:p w:rsidR="00750381" w:rsidRPr="00D7552F" w:rsidRDefault="005D0B97" w:rsidP="00A97D60">
      <w:pPr>
        <w:pStyle w:val="PargrafodaLista"/>
        <w:numPr>
          <w:ilvl w:val="1"/>
          <w:numId w:val="33"/>
        </w:numPr>
        <w:tabs>
          <w:tab w:val="left" w:pos="2108"/>
        </w:tabs>
        <w:ind w:right="818" w:firstLine="0"/>
        <w:rPr>
          <w:sz w:val="24"/>
        </w:rPr>
      </w:pPr>
      <w:r w:rsidRPr="00D7552F">
        <w:rPr>
          <w:sz w:val="24"/>
        </w:rPr>
        <w:t>As comunicações entre o órgão ou entidade e a contratada devem ser realizadas por escrito</w:t>
      </w:r>
      <w:r w:rsidRPr="00D7552F">
        <w:rPr>
          <w:spacing w:val="1"/>
          <w:sz w:val="24"/>
        </w:rPr>
        <w:t xml:space="preserve"> </w:t>
      </w:r>
      <w:r w:rsidRPr="00D7552F">
        <w:rPr>
          <w:sz w:val="24"/>
        </w:rPr>
        <w:t>sempre</w:t>
      </w:r>
      <w:r w:rsidRPr="00D7552F">
        <w:rPr>
          <w:spacing w:val="-3"/>
          <w:sz w:val="24"/>
        </w:rPr>
        <w:t xml:space="preserve"> </w:t>
      </w:r>
      <w:r w:rsidRPr="00D7552F">
        <w:rPr>
          <w:sz w:val="24"/>
        </w:rPr>
        <w:t>que</w:t>
      </w:r>
      <w:r w:rsidRPr="00D7552F">
        <w:rPr>
          <w:spacing w:val="-2"/>
          <w:sz w:val="24"/>
        </w:rPr>
        <w:t xml:space="preserve"> </w:t>
      </w:r>
      <w:r w:rsidRPr="00D7552F">
        <w:rPr>
          <w:sz w:val="24"/>
        </w:rPr>
        <w:t>o</w:t>
      </w:r>
      <w:r w:rsidRPr="00D7552F">
        <w:rPr>
          <w:spacing w:val="1"/>
          <w:sz w:val="24"/>
        </w:rPr>
        <w:t xml:space="preserve"> </w:t>
      </w:r>
      <w:r w:rsidRPr="00D7552F">
        <w:rPr>
          <w:sz w:val="24"/>
        </w:rPr>
        <w:t>ato</w:t>
      </w:r>
      <w:r w:rsidRPr="00D7552F">
        <w:rPr>
          <w:spacing w:val="-1"/>
          <w:sz w:val="24"/>
        </w:rPr>
        <w:t xml:space="preserve"> </w:t>
      </w:r>
      <w:r w:rsidRPr="00D7552F">
        <w:rPr>
          <w:sz w:val="24"/>
        </w:rPr>
        <w:t>exigir tal</w:t>
      </w:r>
      <w:r w:rsidRPr="00D7552F">
        <w:rPr>
          <w:spacing w:val="-3"/>
          <w:sz w:val="24"/>
        </w:rPr>
        <w:t xml:space="preserve"> </w:t>
      </w:r>
      <w:r w:rsidRPr="00D7552F">
        <w:rPr>
          <w:sz w:val="24"/>
        </w:rPr>
        <w:t>formalidade,</w:t>
      </w:r>
      <w:r w:rsidRPr="00D7552F">
        <w:rPr>
          <w:spacing w:val="1"/>
          <w:sz w:val="24"/>
        </w:rPr>
        <w:t xml:space="preserve"> </w:t>
      </w:r>
      <w:r w:rsidRPr="00D7552F">
        <w:rPr>
          <w:sz w:val="24"/>
        </w:rPr>
        <w:t>admitindo-se</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1"/>
          <w:sz w:val="24"/>
        </w:rPr>
        <w:t xml:space="preserve"> </w:t>
      </w:r>
      <w:r w:rsidRPr="00D7552F">
        <w:rPr>
          <w:sz w:val="24"/>
        </w:rPr>
        <w:t>de</w:t>
      </w:r>
      <w:r w:rsidRPr="00D7552F">
        <w:rPr>
          <w:spacing w:val="-2"/>
          <w:sz w:val="24"/>
        </w:rPr>
        <w:t xml:space="preserve"> </w:t>
      </w:r>
      <w:r w:rsidRPr="00D7552F">
        <w:rPr>
          <w:sz w:val="24"/>
        </w:rPr>
        <w:t>mensagem</w:t>
      </w:r>
      <w:r w:rsidRPr="00D7552F">
        <w:rPr>
          <w:spacing w:val="-1"/>
          <w:sz w:val="24"/>
        </w:rPr>
        <w:t xml:space="preserve"> </w:t>
      </w:r>
      <w:r w:rsidRPr="00D7552F">
        <w:rPr>
          <w:sz w:val="24"/>
        </w:rPr>
        <w:t>eletrônica</w:t>
      </w:r>
      <w:r w:rsidRPr="00D7552F">
        <w:rPr>
          <w:spacing w:val="-2"/>
          <w:sz w:val="24"/>
        </w:rPr>
        <w:t xml:space="preserve"> </w:t>
      </w:r>
      <w:r w:rsidRPr="00D7552F">
        <w:rPr>
          <w:sz w:val="24"/>
        </w:rPr>
        <w:t>para esse</w:t>
      </w:r>
      <w:r w:rsidRPr="00D7552F">
        <w:rPr>
          <w:spacing w:val="-2"/>
          <w:sz w:val="24"/>
        </w:rPr>
        <w:t xml:space="preserve"> </w:t>
      </w:r>
      <w:r w:rsidRPr="00D7552F">
        <w:rPr>
          <w:sz w:val="24"/>
        </w:rPr>
        <w:t>fim.</w:t>
      </w:r>
    </w:p>
    <w:p w:rsidR="00750381" w:rsidRPr="00D7552F" w:rsidRDefault="005D0B97" w:rsidP="00A97D60">
      <w:pPr>
        <w:pStyle w:val="PargrafodaLista"/>
        <w:numPr>
          <w:ilvl w:val="1"/>
          <w:numId w:val="33"/>
        </w:numPr>
        <w:tabs>
          <w:tab w:val="left" w:pos="2108"/>
        </w:tabs>
        <w:spacing w:before="117"/>
        <w:ind w:right="823" w:firstLine="0"/>
        <w:rPr>
          <w:sz w:val="24"/>
        </w:rPr>
      </w:pPr>
      <w:r w:rsidRPr="00D7552F">
        <w:rPr>
          <w:sz w:val="24"/>
        </w:rPr>
        <w:t>O órgão ou entidade poderá convocar representante da empresa para adoção de providências</w:t>
      </w:r>
      <w:r w:rsidRPr="00D7552F">
        <w:rPr>
          <w:spacing w:val="1"/>
          <w:sz w:val="24"/>
        </w:rPr>
        <w:t xml:space="preserve"> </w:t>
      </w:r>
      <w:r w:rsidRPr="00D7552F">
        <w:rPr>
          <w:sz w:val="24"/>
        </w:rPr>
        <w:t>que</w:t>
      </w:r>
      <w:r w:rsidRPr="00D7552F">
        <w:rPr>
          <w:spacing w:val="-2"/>
          <w:sz w:val="24"/>
        </w:rPr>
        <w:t xml:space="preserve"> </w:t>
      </w:r>
      <w:r w:rsidRPr="00D7552F">
        <w:rPr>
          <w:sz w:val="24"/>
        </w:rPr>
        <w:t>devam ser</w:t>
      </w:r>
      <w:r w:rsidRPr="00D7552F">
        <w:rPr>
          <w:spacing w:val="-1"/>
          <w:sz w:val="24"/>
        </w:rPr>
        <w:t xml:space="preserve"> </w:t>
      </w:r>
      <w:r w:rsidRPr="00D7552F">
        <w:rPr>
          <w:sz w:val="24"/>
        </w:rPr>
        <w:t>cumpridas de</w:t>
      </w:r>
      <w:r w:rsidRPr="00D7552F">
        <w:rPr>
          <w:spacing w:val="-1"/>
          <w:sz w:val="24"/>
        </w:rPr>
        <w:t xml:space="preserve"> </w:t>
      </w:r>
      <w:r w:rsidRPr="00D7552F">
        <w:rPr>
          <w:sz w:val="24"/>
        </w:rPr>
        <w:t>imediato.</w:t>
      </w:r>
    </w:p>
    <w:p w:rsidR="00750381" w:rsidRPr="00D7552F" w:rsidRDefault="005D0B97" w:rsidP="00A97D60">
      <w:pPr>
        <w:pStyle w:val="PargrafodaLista"/>
        <w:numPr>
          <w:ilvl w:val="1"/>
          <w:numId w:val="33"/>
        </w:numPr>
        <w:tabs>
          <w:tab w:val="left" w:pos="2108"/>
        </w:tabs>
        <w:ind w:right="820" w:firstLine="0"/>
        <w:rPr>
          <w:sz w:val="24"/>
        </w:rPr>
      </w:pPr>
      <w:r w:rsidRPr="00D7552F">
        <w:rPr>
          <w:sz w:val="24"/>
        </w:rPr>
        <w:t>Após</w:t>
      </w:r>
      <w:r w:rsidRPr="00D7552F">
        <w:rPr>
          <w:spacing w:val="1"/>
          <w:sz w:val="24"/>
        </w:rPr>
        <w:t xml:space="preserve"> </w:t>
      </w:r>
      <w:r w:rsidRPr="00D7552F">
        <w:rPr>
          <w:sz w:val="24"/>
        </w:rPr>
        <w:t>a</w:t>
      </w:r>
      <w:r w:rsidRPr="00D7552F">
        <w:rPr>
          <w:spacing w:val="1"/>
          <w:sz w:val="24"/>
        </w:rPr>
        <w:t xml:space="preserve"> </w:t>
      </w:r>
      <w:r w:rsidRPr="00D7552F">
        <w:rPr>
          <w:sz w:val="24"/>
        </w:rPr>
        <w:t>assinatura</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ou</w:t>
      </w:r>
      <w:r w:rsidRPr="00D7552F">
        <w:rPr>
          <w:spacing w:val="1"/>
          <w:sz w:val="24"/>
        </w:rPr>
        <w:t xml:space="preserve"> </w:t>
      </w:r>
      <w:r w:rsidRPr="00D7552F">
        <w:rPr>
          <w:sz w:val="24"/>
        </w:rPr>
        <w:t>instrumento</w:t>
      </w:r>
      <w:r w:rsidRPr="00D7552F">
        <w:rPr>
          <w:spacing w:val="1"/>
          <w:sz w:val="24"/>
        </w:rPr>
        <w:t xml:space="preserve"> </w:t>
      </w:r>
      <w:r w:rsidRPr="00D7552F">
        <w:rPr>
          <w:sz w:val="24"/>
        </w:rPr>
        <w:t>equivalente,</w:t>
      </w:r>
      <w:r w:rsidRPr="00D7552F">
        <w:rPr>
          <w:spacing w:val="1"/>
          <w:sz w:val="24"/>
        </w:rPr>
        <w:t xml:space="preserve"> </w:t>
      </w:r>
      <w:r w:rsidRPr="00D7552F">
        <w:rPr>
          <w:sz w:val="24"/>
        </w:rPr>
        <w:t>o</w:t>
      </w:r>
      <w:r w:rsidRPr="00D7552F">
        <w:rPr>
          <w:spacing w:val="1"/>
          <w:sz w:val="24"/>
        </w:rPr>
        <w:t xml:space="preserve"> </w:t>
      </w:r>
      <w:r w:rsidRPr="00D7552F">
        <w:rPr>
          <w:sz w:val="24"/>
        </w:rPr>
        <w:t>órgão</w:t>
      </w:r>
      <w:r w:rsidRPr="00D7552F">
        <w:rPr>
          <w:spacing w:val="1"/>
          <w:sz w:val="24"/>
        </w:rPr>
        <w:t xml:space="preserve"> </w:t>
      </w:r>
      <w:r w:rsidRPr="00D7552F">
        <w:rPr>
          <w:sz w:val="24"/>
        </w:rPr>
        <w:t>ou</w:t>
      </w:r>
      <w:r w:rsidRPr="00D7552F">
        <w:rPr>
          <w:spacing w:val="1"/>
          <w:sz w:val="24"/>
        </w:rPr>
        <w:t xml:space="preserve"> </w:t>
      </w:r>
      <w:r w:rsidRPr="00D7552F">
        <w:rPr>
          <w:sz w:val="24"/>
        </w:rPr>
        <w:t>entidade</w:t>
      </w:r>
      <w:r w:rsidRPr="00D7552F">
        <w:rPr>
          <w:spacing w:val="1"/>
          <w:sz w:val="24"/>
        </w:rPr>
        <w:t xml:space="preserve"> </w:t>
      </w:r>
      <w:r w:rsidRPr="00D7552F">
        <w:rPr>
          <w:sz w:val="24"/>
        </w:rPr>
        <w:t>poderá</w:t>
      </w:r>
      <w:r w:rsidRPr="00D7552F">
        <w:rPr>
          <w:spacing w:val="-57"/>
          <w:sz w:val="24"/>
        </w:rPr>
        <w:t xml:space="preserve"> </w:t>
      </w:r>
      <w:r w:rsidRPr="00D7552F">
        <w:rPr>
          <w:sz w:val="24"/>
        </w:rPr>
        <w:t>convocar o representante da empresa contratada para reunião inicial para apresentação do plano de</w:t>
      </w:r>
      <w:r w:rsidRPr="00D7552F">
        <w:rPr>
          <w:spacing w:val="1"/>
          <w:sz w:val="24"/>
        </w:rPr>
        <w:t xml:space="preserve"> </w:t>
      </w:r>
      <w:r w:rsidRPr="00D7552F">
        <w:rPr>
          <w:sz w:val="24"/>
        </w:rPr>
        <w:t>fiscalização,</w:t>
      </w:r>
      <w:r w:rsidRPr="00D7552F">
        <w:rPr>
          <w:spacing w:val="1"/>
          <w:sz w:val="24"/>
        </w:rPr>
        <w:t xml:space="preserve"> </w:t>
      </w:r>
      <w:r w:rsidRPr="00D7552F">
        <w:rPr>
          <w:sz w:val="24"/>
        </w:rPr>
        <w:t>que</w:t>
      </w:r>
      <w:r w:rsidRPr="00D7552F">
        <w:rPr>
          <w:spacing w:val="1"/>
          <w:sz w:val="24"/>
        </w:rPr>
        <w:t xml:space="preserve"> </w:t>
      </w:r>
      <w:r w:rsidRPr="00D7552F">
        <w:rPr>
          <w:sz w:val="24"/>
        </w:rPr>
        <w:t>conterá</w:t>
      </w:r>
      <w:r w:rsidRPr="00D7552F">
        <w:rPr>
          <w:spacing w:val="1"/>
          <w:sz w:val="24"/>
        </w:rPr>
        <w:t xml:space="preserve"> </w:t>
      </w:r>
      <w:r w:rsidRPr="00D7552F">
        <w:rPr>
          <w:sz w:val="24"/>
        </w:rPr>
        <w:t>informações</w:t>
      </w:r>
      <w:r w:rsidRPr="00D7552F">
        <w:rPr>
          <w:spacing w:val="1"/>
          <w:sz w:val="24"/>
        </w:rPr>
        <w:t xml:space="preserve"> </w:t>
      </w:r>
      <w:r w:rsidRPr="00D7552F">
        <w:rPr>
          <w:sz w:val="24"/>
        </w:rPr>
        <w:t>acerca</w:t>
      </w:r>
      <w:r w:rsidRPr="00D7552F">
        <w:rPr>
          <w:spacing w:val="1"/>
          <w:sz w:val="24"/>
        </w:rPr>
        <w:t xml:space="preserve"> </w:t>
      </w:r>
      <w:r w:rsidRPr="00D7552F">
        <w:rPr>
          <w:sz w:val="24"/>
        </w:rPr>
        <w:t>das</w:t>
      </w:r>
      <w:r w:rsidRPr="00D7552F">
        <w:rPr>
          <w:spacing w:val="1"/>
          <w:sz w:val="24"/>
        </w:rPr>
        <w:t xml:space="preserve"> </w:t>
      </w:r>
      <w:r w:rsidRPr="00D7552F">
        <w:rPr>
          <w:sz w:val="24"/>
        </w:rPr>
        <w:t>obrigações</w:t>
      </w:r>
      <w:r w:rsidRPr="00D7552F">
        <w:rPr>
          <w:spacing w:val="1"/>
          <w:sz w:val="24"/>
        </w:rPr>
        <w:t xml:space="preserve"> </w:t>
      </w:r>
      <w:r w:rsidRPr="00D7552F">
        <w:rPr>
          <w:sz w:val="24"/>
        </w:rPr>
        <w:t>contratuais,</w:t>
      </w:r>
      <w:r w:rsidRPr="00D7552F">
        <w:rPr>
          <w:spacing w:val="1"/>
          <w:sz w:val="24"/>
        </w:rPr>
        <w:t xml:space="preserve"> </w:t>
      </w:r>
      <w:r w:rsidRPr="00D7552F">
        <w:rPr>
          <w:sz w:val="24"/>
        </w:rPr>
        <w:t>dos</w:t>
      </w:r>
      <w:r w:rsidRPr="00D7552F">
        <w:rPr>
          <w:spacing w:val="1"/>
          <w:sz w:val="24"/>
        </w:rPr>
        <w:t xml:space="preserve"> </w:t>
      </w:r>
      <w:r w:rsidRPr="00D7552F">
        <w:rPr>
          <w:sz w:val="24"/>
        </w:rPr>
        <w:t>mecanismos</w:t>
      </w:r>
      <w:r w:rsidRPr="00D7552F">
        <w:rPr>
          <w:spacing w:val="1"/>
          <w:sz w:val="24"/>
        </w:rPr>
        <w:t xml:space="preserve"> </w:t>
      </w:r>
      <w:r w:rsidRPr="00D7552F">
        <w:rPr>
          <w:sz w:val="24"/>
        </w:rPr>
        <w:t>de</w:t>
      </w:r>
      <w:r w:rsidRPr="00D7552F">
        <w:rPr>
          <w:spacing w:val="1"/>
          <w:sz w:val="24"/>
        </w:rPr>
        <w:t xml:space="preserve"> </w:t>
      </w:r>
      <w:r w:rsidRPr="00D7552F">
        <w:rPr>
          <w:sz w:val="24"/>
        </w:rPr>
        <w:t>fiscalização,</w:t>
      </w:r>
      <w:r w:rsidRPr="00D7552F">
        <w:rPr>
          <w:spacing w:val="1"/>
          <w:sz w:val="24"/>
        </w:rPr>
        <w:t xml:space="preserve"> </w:t>
      </w:r>
      <w:r w:rsidRPr="00D7552F">
        <w:rPr>
          <w:sz w:val="24"/>
        </w:rPr>
        <w:t>das</w:t>
      </w:r>
      <w:r w:rsidRPr="00D7552F">
        <w:rPr>
          <w:spacing w:val="1"/>
          <w:sz w:val="24"/>
        </w:rPr>
        <w:t xml:space="preserve"> </w:t>
      </w:r>
      <w:r w:rsidRPr="00D7552F">
        <w:rPr>
          <w:sz w:val="24"/>
        </w:rPr>
        <w:t>estratégias</w:t>
      </w:r>
      <w:r w:rsidRPr="00D7552F">
        <w:rPr>
          <w:spacing w:val="1"/>
          <w:sz w:val="24"/>
        </w:rPr>
        <w:t xml:space="preserve"> </w:t>
      </w:r>
      <w:r w:rsidRPr="00D7552F">
        <w:rPr>
          <w:sz w:val="24"/>
        </w:rPr>
        <w:t>para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objeto,</w:t>
      </w:r>
      <w:r w:rsidRPr="00D7552F">
        <w:rPr>
          <w:spacing w:val="1"/>
          <w:sz w:val="24"/>
        </w:rPr>
        <w:t xml:space="preserve"> </w:t>
      </w:r>
      <w:r w:rsidRPr="00D7552F">
        <w:rPr>
          <w:sz w:val="24"/>
        </w:rPr>
        <w:t>do</w:t>
      </w:r>
      <w:r w:rsidRPr="00D7552F">
        <w:rPr>
          <w:spacing w:val="1"/>
          <w:sz w:val="24"/>
        </w:rPr>
        <w:t xml:space="preserve"> </w:t>
      </w:r>
      <w:r w:rsidRPr="00D7552F">
        <w:rPr>
          <w:sz w:val="24"/>
        </w:rPr>
        <w:t>plano</w:t>
      </w:r>
      <w:r w:rsidRPr="00D7552F">
        <w:rPr>
          <w:spacing w:val="1"/>
          <w:sz w:val="24"/>
        </w:rPr>
        <w:t xml:space="preserve"> </w:t>
      </w:r>
      <w:r w:rsidRPr="00D7552F">
        <w:rPr>
          <w:sz w:val="24"/>
        </w:rPr>
        <w:t>complementar</w:t>
      </w:r>
      <w:r w:rsidRPr="00D7552F">
        <w:rPr>
          <w:spacing w:val="1"/>
          <w:sz w:val="24"/>
        </w:rPr>
        <w:t xml:space="preserve"> </w:t>
      </w:r>
      <w:r w:rsidRPr="00D7552F">
        <w:rPr>
          <w:sz w:val="24"/>
        </w:rPr>
        <w:t>de</w:t>
      </w:r>
      <w:r w:rsidRPr="00D7552F">
        <w:rPr>
          <w:spacing w:val="1"/>
          <w:sz w:val="24"/>
        </w:rPr>
        <w:t xml:space="preserve"> </w:t>
      </w:r>
      <w:r w:rsidRPr="00D7552F">
        <w:rPr>
          <w:sz w:val="24"/>
        </w:rPr>
        <w:t>execução</w:t>
      </w:r>
      <w:r w:rsidRPr="00D7552F">
        <w:rPr>
          <w:spacing w:val="1"/>
          <w:sz w:val="24"/>
        </w:rPr>
        <w:t xml:space="preserve"> </w:t>
      </w:r>
      <w:r w:rsidRPr="00D7552F">
        <w:rPr>
          <w:sz w:val="24"/>
        </w:rPr>
        <w:t>da</w:t>
      </w:r>
      <w:r w:rsidRPr="00D7552F">
        <w:rPr>
          <w:spacing w:val="-57"/>
          <w:sz w:val="24"/>
        </w:rPr>
        <w:t xml:space="preserve"> </w:t>
      </w:r>
      <w:r w:rsidRPr="00D7552F">
        <w:rPr>
          <w:sz w:val="24"/>
        </w:rPr>
        <w:t>contratada, quando houver, do método de aferição dos resultados e das sanções aplicáveis, dentre</w:t>
      </w:r>
      <w:r w:rsidRPr="00D7552F">
        <w:rPr>
          <w:spacing w:val="1"/>
          <w:sz w:val="24"/>
        </w:rPr>
        <w:t xml:space="preserve"> </w:t>
      </w:r>
      <w:r w:rsidRPr="00D7552F">
        <w:rPr>
          <w:sz w:val="24"/>
        </w:rPr>
        <w:t>outros.</w:t>
      </w:r>
    </w:p>
    <w:p w:rsidR="00750381" w:rsidRPr="00D7552F" w:rsidRDefault="005D0B97" w:rsidP="00A97D60">
      <w:pPr>
        <w:pStyle w:val="PargrafodaLista"/>
        <w:numPr>
          <w:ilvl w:val="1"/>
          <w:numId w:val="33"/>
        </w:numPr>
        <w:tabs>
          <w:tab w:val="left" w:pos="2108"/>
        </w:tabs>
        <w:spacing w:before="118"/>
        <w:ind w:right="820" w:firstLine="0"/>
        <w:rPr>
          <w:sz w:val="24"/>
        </w:rPr>
      </w:pPr>
      <w:r w:rsidRPr="00D7552F">
        <w:rPr>
          <w:sz w:val="24"/>
        </w:rPr>
        <w:t>O</w:t>
      </w:r>
      <w:r w:rsidRPr="00D7552F">
        <w:rPr>
          <w:spacing w:val="1"/>
          <w:sz w:val="24"/>
        </w:rPr>
        <w:t xml:space="preserve"> </w:t>
      </w:r>
      <w:r w:rsidRPr="00D7552F">
        <w:rPr>
          <w:sz w:val="24"/>
        </w:rPr>
        <w:t>gestor</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coordenará</w:t>
      </w:r>
      <w:r w:rsidRPr="00D7552F">
        <w:rPr>
          <w:spacing w:val="1"/>
          <w:sz w:val="24"/>
        </w:rPr>
        <w:t xml:space="preserve"> </w:t>
      </w:r>
      <w:r w:rsidRPr="00D7552F">
        <w:rPr>
          <w:sz w:val="24"/>
        </w:rPr>
        <w:t>a</w:t>
      </w:r>
      <w:r w:rsidRPr="00D7552F">
        <w:rPr>
          <w:spacing w:val="1"/>
          <w:sz w:val="24"/>
        </w:rPr>
        <w:t xml:space="preserve"> </w:t>
      </w:r>
      <w:r w:rsidRPr="00D7552F">
        <w:rPr>
          <w:sz w:val="24"/>
        </w:rPr>
        <w:t>atualização</w:t>
      </w:r>
      <w:r w:rsidRPr="00D7552F">
        <w:rPr>
          <w:spacing w:val="1"/>
          <w:sz w:val="24"/>
        </w:rPr>
        <w:t xml:space="preserve"> </w:t>
      </w:r>
      <w:r w:rsidRPr="00D7552F">
        <w:rPr>
          <w:sz w:val="24"/>
        </w:rPr>
        <w:t>do</w:t>
      </w:r>
      <w:r w:rsidRPr="00D7552F">
        <w:rPr>
          <w:spacing w:val="1"/>
          <w:sz w:val="24"/>
        </w:rPr>
        <w:t xml:space="preserve"> </w:t>
      </w:r>
      <w:r w:rsidRPr="00D7552F">
        <w:rPr>
          <w:sz w:val="24"/>
        </w:rPr>
        <w:t>processo</w:t>
      </w:r>
      <w:r w:rsidRPr="00D7552F">
        <w:rPr>
          <w:spacing w:val="1"/>
          <w:sz w:val="24"/>
        </w:rPr>
        <w:t xml:space="preserve"> </w:t>
      </w:r>
      <w:r w:rsidRPr="00D7552F">
        <w:rPr>
          <w:sz w:val="24"/>
        </w:rPr>
        <w:t>de</w:t>
      </w:r>
      <w:r w:rsidRPr="00D7552F">
        <w:rPr>
          <w:spacing w:val="1"/>
          <w:sz w:val="24"/>
        </w:rPr>
        <w:t xml:space="preserve"> </w:t>
      </w:r>
      <w:r w:rsidRPr="00D7552F">
        <w:rPr>
          <w:sz w:val="24"/>
        </w:rPr>
        <w:t>acompanhamento</w:t>
      </w:r>
      <w:r w:rsidRPr="00D7552F">
        <w:rPr>
          <w:spacing w:val="60"/>
          <w:sz w:val="24"/>
        </w:rPr>
        <w:t xml:space="preserve"> </w:t>
      </w:r>
      <w:r w:rsidRPr="00D7552F">
        <w:rPr>
          <w:sz w:val="24"/>
        </w:rPr>
        <w:t>e</w:t>
      </w:r>
      <w:r w:rsidRPr="00D7552F">
        <w:rPr>
          <w:spacing w:val="1"/>
          <w:sz w:val="24"/>
        </w:rPr>
        <w:t xml:space="preserve"> </w:t>
      </w:r>
      <w:r w:rsidRPr="00D7552F">
        <w:rPr>
          <w:sz w:val="24"/>
        </w:rPr>
        <w:t>fiscalização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contendo</w:t>
      </w:r>
      <w:r w:rsidRPr="00D7552F">
        <w:rPr>
          <w:spacing w:val="1"/>
          <w:sz w:val="24"/>
        </w:rPr>
        <w:t xml:space="preserve"> </w:t>
      </w:r>
      <w:r w:rsidRPr="00D7552F">
        <w:rPr>
          <w:sz w:val="24"/>
        </w:rPr>
        <w:t>todos</w:t>
      </w:r>
      <w:r w:rsidRPr="00D7552F">
        <w:rPr>
          <w:spacing w:val="1"/>
          <w:sz w:val="24"/>
        </w:rPr>
        <w:t xml:space="preserve"> </w:t>
      </w:r>
      <w:r w:rsidRPr="00D7552F">
        <w:rPr>
          <w:sz w:val="24"/>
        </w:rPr>
        <w:t>os</w:t>
      </w:r>
      <w:r w:rsidRPr="00D7552F">
        <w:rPr>
          <w:spacing w:val="1"/>
          <w:sz w:val="24"/>
        </w:rPr>
        <w:t xml:space="preserve"> </w:t>
      </w:r>
      <w:r w:rsidRPr="00D7552F">
        <w:rPr>
          <w:sz w:val="24"/>
        </w:rPr>
        <w:t>registros</w:t>
      </w:r>
      <w:r w:rsidRPr="00D7552F">
        <w:rPr>
          <w:spacing w:val="1"/>
          <w:sz w:val="24"/>
        </w:rPr>
        <w:t xml:space="preserve"> </w:t>
      </w:r>
      <w:r w:rsidRPr="00D7552F">
        <w:rPr>
          <w:sz w:val="24"/>
        </w:rPr>
        <w:t>formais</w:t>
      </w:r>
      <w:r w:rsidRPr="00D7552F">
        <w:rPr>
          <w:spacing w:val="1"/>
          <w:sz w:val="24"/>
        </w:rPr>
        <w:t xml:space="preserve"> </w:t>
      </w:r>
      <w:r w:rsidRPr="00D7552F">
        <w:rPr>
          <w:sz w:val="24"/>
        </w:rPr>
        <w:t>da</w:t>
      </w:r>
      <w:r w:rsidRPr="00D7552F">
        <w:rPr>
          <w:spacing w:val="1"/>
          <w:sz w:val="24"/>
        </w:rPr>
        <w:t xml:space="preserve"> </w:t>
      </w:r>
      <w:r w:rsidRPr="00D7552F">
        <w:rPr>
          <w:sz w:val="24"/>
        </w:rPr>
        <w:t>execução</w:t>
      </w:r>
      <w:r w:rsidRPr="00D7552F">
        <w:rPr>
          <w:spacing w:val="1"/>
          <w:sz w:val="24"/>
        </w:rPr>
        <w:t xml:space="preserve"> </w:t>
      </w:r>
      <w:r w:rsidRPr="00D7552F">
        <w:rPr>
          <w:sz w:val="24"/>
        </w:rPr>
        <w:t>no</w:t>
      </w:r>
      <w:r w:rsidRPr="00D7552F">
        <w:rPr>
          <w:spacing w:val="1"/>
          <w:sz w:val="24"/>
        </w:rPr>
        <w:t xml:space="preserve"> </w:t>
      </w:r>
      <w:r w:rsidRPr="00D7552F">
        <w:rPr>
          <w:sz w:val="24"/>
        </w:rPr>
        <w:t>histórico</w:t>
      </w:r>
      <w:r w:rsidRPr="00D7552F">
        <w:rPr>
          <w:spacing w:val="1"/>
          <w:sz w:val="24"/>
        </w:rPr>
        <w:t xml:space="preserve"> </w:t>
      </w:r>
      <w:r w:rsidRPr="00D7552F">
        <w:rPr>
          <w:sz w:val="24"/>
        </w:rPr>
        <w:t>de</w:t>
      </w:r>
      <w:r w:rsidRPr="00D7552F">
        <w:rPr>
          <w:spacing w:val="1"/>
          <w:sz w:val="24"/>
        </w:rPr>
        <w:t xml:space="preserve"> </w:t>
      </w:r>
      <w:r w:rsidRPr="00D7552F">
        <w:rPr>
          <w:sz w:val="24"/>
        </w:rPr>
        <w:t>gerenciamento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a</w:t>
      </w:r>
      <w:r w:rsidRPr="00D7552F">
        <w:rPr>
          <w:spacing w:val="1"/>
          <w:sz w:val="24"/>
        </w:rPr>
        <w:t xml:space="preserve"> </w:t>
      </w:r>
      <w:r w:rsidRPr="00D7552F">
        <w:rPr>
          <w:sz w:val="24"/>
        </w:rPr>
        <w:t>exemplo</w:t>
      </w:r>
      <w:r w:rsidRPr="00D7552F">
        <w:rPr>
          <w:spacing w:val="1"/>
          <w:sz w:val="24"/>
        </w:rPr>
        <w:t xml:space="preserve"> </w:t>
      </w:r>
      <w:r w:rsidRPr="00D7552F">
        <w:rPr>
          <w:sz w:val="24"/>
        </w:rPr>
        <w:t>da</w:t>
      </w:r>
      <w:r w:rsidRPr="00D7552F">
        <w:rPr>
          <w:spacing w:val="1"/>
          <w:sz w:val="24"/>
        </w:rPr>
        <w:t xml:space="preserve"> </w:t>
      </w:r>
      <w:r w:rsidRPr="00D7552F">
        <w:rPr>
          <w:sz w:val="24"/>
        </w:rPr>
        <w:t>ordem</w:t>
      </w:r>
      <w:r w:rsidRPr="00D7552F">
        <w:rPr>
          <w:spacing w:val="1"/>
          <w:sz w:val="24"/>
        </w:rPr>
        <w:t xml:space="preserve"> </w:t>
      </w:r>
      <w:r w:rsidRPr="00D7552F">
        <w:rPr>
          <w:sz w:val="24"/>
        </w:rPr>
        <w:t>de</w:t>
      </w:r>
      <w:r w:rsidRPr="00D7552F">
        <w:rPr>
          <w:spacing w:val="1"/>
          <w:sz w:val="24"/>
        </w:rPr>
        <w:t xml:space="preserve"> </w:t>
      </w:r>
      <w:r w:rsidRPr="00D7552F">
        <w:rPr>
          <w:sz w:val="24"/>
        </w:rPr>
        <w:t>serviço,</w:t>
      </w:r>
      <w:r w:rsidRPr="00D7552F">
        <w:rPr>
          <w:spacing w:val="1"/>
          <w:sz w:val="24"/>
        </w:rPr>
        <w:t xml:space="preserve"> </w:t>
      </w:r>
      <w:r w:rsidRPr="00D7552F">
        <w:rPr>
          <w:sz w:val="24"/>
        </w:rPr>
        <w:t>do</w:t>
      </w:r>
      <w:r w:rsidRPr="00D7552F">
        <w:rPr>
          <w:spacing w:val="1"/>
          <w:sz w:val="24"/>
        </w:rPr>
        <w:t xml:space="preserve"> </w:t>
      </w:r>
      <w:r w:rsidRPr="00D7552F">
        <w:rPr>
          <w:sz w:val="24"/>
        </w:rPr>
        <w:t>registro</w:t>
      </w:r>
      <w:r w:rsidRPr="00D7552F">
        <w:rPr>
          <w:spacing w:val="1"/>
          <w:sz w:val="24"/>
        </w:rPr>
        <w:t xml:space="preserve"> </w:t>
      </w:r>
      <w:r w:rsidRPr="00D7552F">
        <w:rPr>
          <w:sz w:val="24"/>
        </w:rPr>
        <w:t>de</w:t>
      </w:r>
      <w:r w:rsidRPr="00D7552F">
        <w:rPr>
          <w:spacing w:val="1"/>
          <w:sz w:val="24"/>
        </w:rPr>
        <w:t xml:space="preserve"> </w:t>
      </w:r>
      <w:r w:rsidRPr="00D7552F">
        <w:rPr>
          <w:sz w:val="24"/>
        </w:rPr>
        <w:t>ocorrências,</w:t>
      </w:r>
      <w:r w:rsidRPr="00D7552F">
        <w:rPr>
          <w:spacing w:val="60"/>
          <w:sz w:val="24"/>
        </w:rPr>
        <w:t xml:space="preserve"> </w:t>
      </w:r>
      <w:r w:rsidRPr="00D7552F">
        <w:rPr>
          <w:sz w:val="24"/>
        </w:rPr>
        <w:t>das</w:t>
      </w:r>
      <w:r w:rsidRPr="00D7552F">
        <w:rPr>
          <w:spacing w:val="1"/>
          <w:sz w:val="24"/>
        </w:rPr>
        <w:t xml:space="preserve"> </w:t>
      </w:r>
      <w:r w:rsidRPr="00D7552F">
        <w:rPr>
          <w:sz w:val="24"/>
        </w:rPr>
        <w:t>alterações</w:t>
      </w:r>
      <w:r w:rsidRPr="00D7552F">
        <w:rPr>
          <w:spacing w:val="1"/>
          <w:sz w:val="24"/>
        </w:rPr>
        <w:t xml:space="preserve"> </w:t>
      </w:r>
      <w:r w:rsidRPr="00D7552F">
        <w:rPr>
          <w:sz w:val="24"/>
        </w:rPr>
        <w:t>e</w:t>
      </w:r>
      <w:r w:rsidRPr="00D7552F">
        <w:rPr>
          <w:spacing w:val="1"/>
          <w:sz w:val="24"/>
        </w:rPr>
        <w:t xml:space="preserve"> </w:t>
      </w:r>
      <w:r w:rsidRPr="00D7552F">
        <w:rPr>
          <w:sz w:val="24"/>
        </w:rPr>
        <w:t>das</w:t>
      </w:r>
      <w:r w:rsidRPr="00D7552F">
        <w:rPr>
          <w:spacing w:val="1"/>
          <w:sz w:val="24"/>
        </w:rPr>
        <w:t xml:space="preserve"> </w:t>
      </w:r>
      <w:r w:rsidRPr="00D7552F">
        <w:rPr>
          <w:sz w:val="24"/>
        </w:rPr>
        <w:t>prorrogações</w:t>
      </w:r>
      <w:r w:rsidRPr="00D7552F">
        <w:rPr>
          <w:spacing w:val="1"/>
          <w:sz w:val="24"/>
        </w:rPr>
        <w:t xml:space="preserve"> </w:t>
      </w:r>
      <w:r w:rsidRPr="00D7552F">
        <w:rPr>
          <w:sz w:val="24"/>
        </w:rPr>
        <w:t>contratuais,</w:t>
      </w:r>
      <w:r w:rsidRPr="00D7552F">
        <w:rPr>
          <w:spacing w:val="1"/>
          <w:sz w:val="24"/>
        </w:rPr>
        <w:t xml:space="preserve"> </w:t>
      </w:r>
      <w:r w:rsidRPr="00D7552F">
        <w:rPr>
          <w:sz w:val="24"/>
        </w:rPr>
        <w:t>elaborando</w:t>
      </w:r>
      <w:r w:rsidRPr="00D7552F">
        <w:rPr>
          <w:spacing w:val="1"/>
          <w:sz w:val="24"/>
        </w:rPr>
        <w:t xml:space="preserve"> </w:t>
      </w:r>
      <w:r w:rsidRPr="00D7552F">
        <w:rPr>
          <w:sz w:val="24"/>
        </w:rPr>
        <w:t>relatório</w:t>
      </w:r>
      <w:r w:rsidRPr="00D7552F">
        <w:rPr>
          <w:spacing w:val="1"/>
          <w:sz w:val="24"/>
        </w:rPr>
        <w:t xml:space="preserve"> </w:t>
      </w:r>
      <w:r w:rsidRPr="00D7552F">
        <w:rPr>
          <w:sz w:val="24"/>
        </w:rPr>
        <w:t>com</w:t>
      </w:r>
      <w:r w:rsidRPr="00D7552F">
        <w:rPr>
          <w:spacing w:val="1"/>
          <w:sz w:val="24"/>
        </w:rPr>
        <w:t xml:space="preserve"> </w:t>
      </w:r>
      <w:r w:rsidRPr="00D7552F">
        <w:rPr>
          <w:sz w:val="24"/>
        </w:rPr>
        <w:t>vistas</w:t>
      </w:r>
      <w:r w:rsidRPr="00D7552F">
        <w:rPr>
          <w:spacing w:val="1"/>
          <w:sz w:val="24"/>
        </w:rPr>
        <w:t xml:space="preserve"> </w:t>
      </w:r>
      <w:r w:rsidRPr="00D7552F">
        <w:rPr>
          <w:sz w:val="24"/>
        </w:rPr>
        <w:t>à</w:t>
      </w:r>
      <w:r w:rsidRPr="00D7552F">
        <w:rPr>
          <w:spacing w:val="1"/>
          <w:sz w:val="24"/>
        </w:rPr>
        <w:t xml:space="preserve"> </w:t>
      </w:r>
      <w:r w:rsidRPr="00D7552F">
        <w:rPr>
          <w:sz w:val="24"/>
        </w:rPr>
        <w:t>verificação</w:t>
      </w:r>
      <w:r w:rsidRPr="00D7552F">
        <w:rPr>
          <w:spacing w:val="1"/>
          <w:sz w:val="24"/>
        </w:rPr>
        <w:t xml:space="preserve"> </w:t>
      </w:r>
      <w:r w:rsidRPr="00D7552F">
        <w:rPr>
          <w:sz w:val="24"/>
        </w:rPr>
        <w:t>da</w:t>
      </w:r>
      <w:r w:rsidRPr="00D7552F">
        <w:rPr>
          <w:spacing w:val="1"/>
          <w:sz w:val="24"/>
        </w:rPr>
        <w:t xml:space="preserve"> </w:t>
      </w:r>
      <w:r w:rsidRPr="00D7552F">
        <w:rPr>
          <w:sz w:val="24"/>
        </w:rPr>
        <w:t>necessidade de adequações do contrato para fins de atendimento da finalidade da administração.</w:t>
      </w:r>
      <w:r w:rsidRPr="00D7552F">
        <w:rPr>
          <w:spacing w:val="1"/>
          <w:sz w:val="24"/>
        </w:rPr>
        <w:t xml:space="preserve"> </w:t>
      </w:r>
      <w:r w:rsidRPr="00D7552F">
        <w:rPr>
          <w:sz w:val="24"/>
        </w:rPr>
        <w:t>(</w:t>
      </w:r>
      <w:r w:rsidRPr="00D7552F">
        <w:rPr>
          <w:sz w:val="24"/>
          <w:u w:val="single" w:color="000080"/>
        </w:rPr>
        <w:t>Decreto</w:t>
      </w:r>
      <w:r w:rsidRPr="00D7552F">
        <w:rPr>
          <w:spacing w:val="-1"/>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11.246, de</w:t>
      </w:r>
      <w:r w:rsidRPr="00D7552F">
        <w:rPr>
          <w:spacing w:val="1"/>
          <w:sz w:val="24"/>
          <w:u w:val="single" w:color="000080"/>
        </w:rPr>
        <w:t xml:space="preserve"> </w:t>
      </w:r>
      <w:r w:rsidRPr="00D7552F">
        <w:rPr>
          <w:sz w:val="24"/>
          <w:u w:val="single" w:color="000080"/>
        </w:rPr>
        <w:t>2022, art. 21,</w:t>
      </w:r>
      <w:r w:rsidRPr="00D7552F">
        <w:rPr>
          <w:spacing w:val="2"/>
          <w:sz w:val="24"/>
          <w:u w:val="single" w:color="000080"/>
        </w:rPr>
        <w:t xml:space="preserve"> </w:t>
      </w:r>
      <w:r w:rsidRPr="00D7552F">
        <w:rPr>
          <w:sz w:val="24"/>
          <w:u w:val="single" w:color="000080"/>
        </w:rPr>
        <w:t>IV</w:t>
      </w:r>
      <w:r w:rsidRPr="00D7552F">
        <w:rPr>
          <w:sz w:val="24"/>
        </w:rPr>
        <w:t>).</w:t>
      </w:r>
    </w:p>
    <w:p w:rsidR="00750381" w:rsidRPr="00D7552F" w:rsidRDefault="005D0B97" w:rsidP="00A97D60">
      <w:pPr>
        <w:pStyle w:val="PargrafodaLista"/>
        <w:numPr>
          <w:ilvl w:val="1"/>
          <w:numId w:val="33"/>
        </w:numPr>
        <w:tabs>
          <w:tab w:val="left" w:pos="2108"/>
        </w:tabs>
        <w:ind w:right="817" w:firstLine="0"/>
        <w:rPr>
          <w:sz w:val="24"/>
        </w:rPr>
      </w:pPr>
      <w:r w:rsidRPr="00D7552F">
        <w:rPr>
          <w:sz w:val="24"/>
        </w:rPr>
        <w:t>O gestor do contrato acompanhará a manutenção das condições de habilitação da contratada,</w:t>
      </w:r>
      <w:r w:rsidRPr="00D7552F">
        <w:rPr>
          <w:spacing w:val="1"/>
          <w:sz w:val="24"/>
        </w:rPr>
        <w:t xml:space="preserve"> </w:t>
      </w:r>
      <w:r w:rsidRPr="00D7552F">
        <w:rPr>
          <w:sz w:val="24"/>
        </w:rPr>
        <w:t>para fins de empenho</w:t>
      </w:r>
      <w:r w:rsidRPr="00D7552F">
        <w:rPr>
          <w:spacing w:val="1"/>
          <w:sz w:val="24"/>
        </w:rPr>
        <w:t xml:space="preserve"> </w:t>
      </w:r>
      <w:r w:rsidRPr="00D7552F">
        <w:rPr>
          <w:sz w:val="24"/>
        </w:rPr>
        <w:t>de despesa e pagamento, e anotará os</w:t>
      </w:r>
      <w:r w:rsidRPr="00D7552F">
        <w:rPr>
          <w:spacing w:val="1"/>
          <w:sz w:val="24"/>
        </w:rPr>
        <w:t xml:space="preserve"> </w:t>
      </w:r>
      <w:r w:rsidRPr="00D7552F">
        <w:rPr>
          <w:sz w:val="24"/>
        </w:rPr>
        <w:t>problemas</w:t>
      </w:r>
      <w:r w:rsidRPr="00D7552F">
        <w:rPr>
          <w:spacing w:val="60"/>
          <w:sz w:val="24"/>
        </w:rPr>
        <w:t xml:space="preserve"> </w:t>
      </w:r>
      <w:r w:rsidRPr="00D7552F">
        <w:rPr>
          <w:sz w:val="24"/>
        </w:rPr>
        <w:t>que obstem o</w:t>
      </w:r>
      <w:r w:rsidRPr="00D7552F">
        <w:rPr>
          <w:spacing w:val="60"/>
          <w:sz w:val="24"/>
        </w:rPr>
        <w:t xml:space="preserve"> </w:t>
      </w:r>
      <w:r w:rsidRPr="00D7552F">
        <w:rPr>
          <w:sz w:val="24"/>
        </w:rPr>
        <w:t>fluxo normal</w:t>
      </w:r>
      <w:r w:rsidRPr="00D7552F">
        <w:rPr>
          <w:spacing w:val="-57"/>
          <w:sz w:val="24"/>
        </w:rPr>
        <w:t xml:space="preserve"> </w:t>
      </w:r>
      <w:r w:rsidRPr="00D7552F">
        <w:rPr>
          <w:sz w:val="24"/>
        </w:rPr>
        <w:t>da liquidação e do pagamento da despesa no relatório de riscos eventuais. (</w:t>
      </w:r>
      <w:r w:rsidRPr="00D7552F">
        <w:rPr>
          <w:sz w:val="24"/>
          <w:u w:val="single" w:color="000080"/>
        </w:rPr>
        <w:t>Decreto nº 11.246, de</w:t>
      </w:r>
      <w:r w:rsidRPr="00D7552F">
        <w:rPr>
          <w:spacing w:val="1"/>
          <w:sz w:val="24"/>
        </w:rPr>
        <w:t xml:space="preserve"> </w:t>
      </w:r>
      <w:r w:rsidRPr="00D7552F">
        <w:rPr>
          <w:sz w:val="24"/>
          <w:u w:val="single" w:color="000080"/>
        </w:rPr>
        <w:t>2022,</w:t>
      </w:r>
      <w:r w:rsidRPr="00D7552F">
        <w:rPr>
          <w:spacing w:val="-1"/>
          <w:sz w:val="24"/>
          <w:u w:val="single" w:color="000080"/>
        </w:rPr>
        <w:t xml:space="preserve"> </w:t>
      </w:r>
      <w:r w:rsidRPr="00D7552F">
        <w:rPr>
          <w:sz w:val="24"/>
          <w:u w:val="single" w:color="000080"/>
        </w:rPr>
        <w:t>art. 21,</w:t>
      </w:r>
      <w:r w:rsidRPr="00D7552F">
        <w:rPr>
          <w:spacing w:val="2"/>
          <w:sz w:val="24"/>
          <w:u w:val="single" w:color="000080"/>
        </w:rPr>
        <w:t xml:space="preserve"> </w:t>
      </w:r>
      <w:r w:rsidRPr="00D7552F">
        <w:rPr>
          <w:sz w:val="24"/>
          <w:u w:val="single" w:color="000080"/>
        </w:rPr>
        <w:t>III</w:t>
      </w:r>
      <w:r w:rsidRPr="00D7552F">
        <w:rPr>
          <w:sz w:val="24"/>
        </w:rPr>
        <w:t>).</w:t>
      </w:r>
    </w:p>
    <w:p w:rsidR="00750381" w:rsidRPr="00D7552F" w:rsidRDefault="005D0B97" w:rsidP="00A97D60">
      <w:pPr>
        <w:pStyle w:val="PargrafodaLista"/>
        <w:numPr>
          <w:ilvl w:val="1"/>
          <w:numId w:val="33"/>
        </w:numPr>
        <w:tabs>
          <w:tab w:val="left" w:pos="2108"/>
        </w:tabs>
        <w:ind w:right="817" w:firstLine="0"/>
        <w:rPr>
          <w:sz w:val="24"/>
        </w:rPr>
      </w:pPr>
      <w:r w:rsidRPr="00D7552F">
        <w:rPr>
          <w:sz w:val="24"/>
        </w:rPr>
        <w:t>O gestor do contrato acompanhará os registros realizados pelos fiscais do contrato, de todas</w:t>
      </w:r>
      <w:r w:rsidRPr="00D7552F">
        <w:rPr>
          <w:spacing w:val="1"/>
          <w:sz w:val="24"/>
        </w:rPr>
        <w:t xml:space="preserve"> </w:t>
      </w:r>
      <w:r w:rsidRPr="00D7552F">
        <w:rPr>
          <w:sz w:val="24"/>
        </w:rPr>
        <w:t>as</w:t>
      </w:r>
      <w:r w:rsidRPr="00D7552F">
        <w:rPr>
          <w:spacing w:val="36"/>
          <w:sz w:val="24"/>
        </w:rPr>
        <w:t xml:space="preserve"> </w:t>
      </w:r>
      <w:r w:rsidRPr="00D7552F">
        <w:rPr>
          <w:sz w:val="24"/>
        </w:rPr>
        <w:t>ocorrências</w:t>
      </w:r>
      <w:r w:rsidRPr="00D7552F">
        <w:rPr>
          <w:spacing w:val="35"/>
          <w:sz w:val="24"/>
        </w:rPr>
        <w:t xml:space="preserve"> </w:t>
      </w:r>
      <w:r w:rsidRPr="00D7552F">
        <w:rPr>
          <w:sz w:val="24"/>
        </w:rPr>
        <w:t>relacionadas</w:t>
      </w:r>
      <w:r w:rsidRPr="00D7552F">
        <w:rPr>
          <w:spacing w:val="37"/>
          <w:sz w:val="24"/>
        </w:rPr>
        <w:t xml:space="preserve"> </w:t>
      </w:r>
      <w:r w:rsidRPr="00D7552F">
        <w:rPr>
          <w:sz w:val="24"/>
        </w:rPr>
        <w:t>à</w:t>
      </w:r>
      <w:r w:rsidRPr="00D7552F">
        <w:rPr>
          <w:spacing w:val="35"/>
          <w:sz w:val="24"/>
        </w:rPr>
        <w:t xml:space="preserve"> </w:t>
      </w:r>
      <w:r w:rsidRPr="00D7552F">
        <w:rPr>
          <w:sz w:val="24"/>
        </w:rPr>
        <w:t>execução</w:t>
      </w:r>
      <w:r w:rsidRPr="00D7552F">
        <w:rPr>
          <w:spacing w:val="35"/>
          <w:sz w:val="24"/>
        </w:rPr>
        <w:t xml:space="preserve"> </w:t>
      </w:r>
      <w:r w:rsidRPr="00D7552F">
        <w:rPr>
          <w:sz w:val="24"/>
        </w:rPr>
        <w:t>do</w:t>
      </w:r>
      <w:r w:rsidRPr="00D7552F">
        <w:rPr>
          <w:spacing w:val="39"/>
          <w:sz w:val="24"/>
        </w:rPr>
        <w:t xml:space="preserve"> </w:t>
      </w:r>
      <w:r w:rsidRPr="00D7552F">
        <w:rPr>
          <w:sz w:val="24"/>
        </w:rPr>
        <w:t>contrato</w:t>
      </w:r>
      <w:r w:rsidRPr="00D7552F">
        <w:rPr>
          <w:spacing w:val="36"/>
          <w:sz w:val="24"/>
        </w:rPr>
        <w:t xml:space="preserve"> </w:t>
      </w:r>
      <w:r w:rsidRPr="00D7552F">
        <w:rPr>
          <w:sz w:val="24"/>
        </w:rPr>
        <w:t>e</w:t>
      </w:r>
      <w:r w:rsidRPr="00D7552F">
        <w:rPr>
          <w:spacing w:val="36"/>
          <w:sz w:val="24"/>
        </w:rPr>
        <w:t xml:space="preserve"> </w:t>
      </w:r>
      <w:r w:rsidRPr="00D7552F">
        <w:rPr>
          <w:sz w:val="24"/>
        </w:rPr>
        <w:t>as</w:t>
      </w:r>
      <w:r w:rsidRPr="00D7552F">
        <w:rPr>
          <w:spacing w:val="37"/>
          <w:sz w:val="24"/>
        </w:rPr>
        <w:t xml:space="preserve"> </w:t>
      </w:r>
      <w:r w:rsidRPr="00D7552F">
        <w:rPr>
          <w:sz w:val="24"/>
        </w:rPr>
        <w:t>medidas</w:t>
      </w:r>
      <w:r w:rsidRPr="00D7552F">
        <w:rPr>
          <w:spacing w:val="34"/>
          <w:sz w:val="24"/>
        </w:rPr>
        <w:t xml:space="preserve"> </w:t>
      </w:r>
      <w:r w:rsidRPr="00D7552F">
        <w:rPr>
          <w:sz w:val="24"/>
        </w:rPr>
        <w:t>adotadas,</w:t>
      </w:r>
      <w:r w:rsidRPr="00D7552F">
        <w:rPr>
          <w:spacing w:val="37"/>
          <w:sz w:val="24"/>
        </w:rPr>
        <w:t xml:space="preserve"> </w:t>
      </w:r>
      <w:r w:rsidRPr="00D7552F">
        <w:rPr>
          <w:sz w:val="24"/>
        </w:rPr>
        <w:t>informando,</w:t>
      </w:r>
      <w:r w:rsidRPr="00D7552F">
        <w:rPr>
          <w:spacing w:val="37"/>
          <w:sz w:val="24"/>
        </w:rPr>
        <w:t xml:space="preserve"> </w:t>
      </w:r>
      <w:r w:rsidRPr="00D7552F">
        <w:rPr>
          <w:sz w:val="24"/>
        </w:rPr>
        <w:t>se</w:t>
      </w:r>
      <w:r w:rsidRPr="00D7552F">
        <w:rPr>
          <w:spacing w:val="35"/>
          <w:sz w:val="24"/>
        </w:rPr>
        <w:t xml:space="preserve"> </w:t>
      </w:r>
      <w:r w:rsidRPr="00D7552F">
        <w:rPr>
          <w:sz w:val="24"/>
        </w:rPr>
        <w:t>for</w:t>
      </w:r>
      <w:r w:rsidRPr="00D7552F">
        <w:rPr>
          <w:spacing w:val="34"/>
          <w:sz w:val="24"/>
        </w:rPr>
        <w:t xml:space="preserve"> </w:t>
      </w:r>
      <w:r w:rsidRPr="00D7552F">
        <w:rPr>
          <w:sz w:val="24"/>
        </w:rPr>
        <w:t>o</w:t>
      </w:r>
      <w:r w:rsidRPr="00D7552F">
        <w:rPr>
          <w:spacing w:val="-58"/>
          <w:sz w:val="24"/>
        </w:rPr>
        <w:t xml:space="preserve"> </w:t>
      </w:r>
      <w:r w:rsidRPr="00D7552F">
        <w:rPr>
          <w:sz w:val="24"/>
        </w:rPr>
        <w:t>caso, à autoridade superior àquelas que ultrapassarem a sua competência. (</w:t>
      </w:r>
      <w:r w:rsidRPr="00D7552F">
        <w:rPr>
          <w:sz w:val="24"/>
          <w:u w:val="single" w:color="000080"/>
        </w:rPr>
        <w:t>Decreto nº 11.246, de</w:t>
      </w:r>
      <w:r w:rsidRPr="00D7552F">
        <w:rPr>
          <w:spacing w:val="1"/>
          <w:sz w:val="24"/>
        </w:rPr>
        <w:t xml:space="preserve"> </w:t>
      </w:r>
      <w:r w:rsidRPr="00D7552F">
        <w:rPr>
          <w:sz w:val="24"/>
          <w:u w:val="single" w:color="000080"/>
        </w:rPr>
        <w:t>2022,</w:t>
      </w:r>
      <w:r w:rsidRPr="00D7552F">
        <w:rPr>
          <w:spacing w:val="-1"/>
          <w:sz w:val="24"/>
          <w:u w:val="single" w:color="000080"/>
        </w:rPr>
        <w:t xml:space="preserve"> </w:t>
      </w:r>
      <w:r w:rsidRPr="00D7552F">
        <w:rPr>
          <w:sz w:val="24"/>
          <w:u w:val="single" w:color="000080"/>
        </w:rPr>
        <w:t>art. 21,</w:t>
      </w:r>
      <w:r w:rsidRPr="00D7552F">
        <w:rPr>
          <w:spacing w:val="2"/>
          <w:sz w:val="24"/>
          <w:u w:val="single" w:color="000080"/>
        </w:rPr>
        <w:t xml:space="preserve"> </w:t>
      </w:r>
      <w:r w:rsidRPr="00D7552F">
        <w:rPr>
          <w:sz w:val="24"/>
          <w:u w:val="single" w:color="000080"/>
        </w:rPr>
        <w:t>II</w:t>
      </w:r>
      <w:r w:rsidRPr="00D7552F">
        <w:rPr>
          <w:sz w:val="24"/>
        </w:rPr>
        <w:t>).</w:t>
      </w:r>
    </w:p>
    <w:p w:rsidR="00750381" w:rsidRPr="00D7552F" w:rsidRDefault="005D0B97" w:rsidP="00A97D60">
      <w:pPr>
        <w:pStyle w:val="PargrafodaLista"/>
        <w:numPr>
          <w:ilvl w:val="1"/>
          <w:numId w:val="33"/>
        </w:numPr>
        <w:tabs>
          <w:tab w:val="left" w:pos="2108"/>
        </w:tabs>
        <w:ind w:right="820" w:firstLine="0"/>
        <w:rPr>
          <w:sz w:val="24"/>
        </w:rPr>
      </w:pPr>
      <w:r w:rsidRPr="00D7552F">
        <w:rPr>
          <w:sz w:val="24"/>
        </w:rPr>
        <w:t>O gestor do contrato tomará providências para a formalização de processo administrativo de</w:t>
      </w:r>
      <w:r w:rsidRPr="00D7552F">
        <w:rPr>
          <w:spacing w:val="1"/>
          <w:sz w:val="24"/>
        </w:rPr>
        <w:t xml:space="preserve"> </w:t>
      </w:r>
      <w:r w:rsidRPr="00D7552F">
        <w:rPr>
          <w:sz w:val="24"/>
        </w:rPr>
        <w:t>responsabilização para fins</w:t>
      </w:r>
      <w:r w:rsidRPr="00D7552F">
        <w:rPr>
          <w:spacing w:val="1"/>
          <w:sz w:val="24"/>
        </w:rPr>
        <w:t xml:space="preserve"> </w:t>
      </w:r>
      <w:r w:rsidRPr="00D7552F">
        <w:rPr>
          <w:sz w:val="24"/>
        </w:rPr>
        <w:t>de aplicação de sanções,</w:t>
      </w:r>
      <w:r w:rsidRPr="00D7552F">
        <w:rPr>
          <w:spacing w:val="1"/>
          <w:sz w:val="24"/>
        </w:rPr>
        <w:t xml:space="preserve"> </w:t>
      </w:r>
      <w:r w:rsidRPr="00D7552F">
        <w:rPr>
          <w:sz w:val="24"/>
        </w:rPr>
        <w:t>a ser conduzido</w:t>
      </w:r>
      <w:r w:rsidRPr="00D7552F">
        <w:rPr>
          <w:spacing w:val="1"/>
          <w:sz w:val="24"/>
        </w:rPr>
        <w:t xml:space="preserve"> </w:t>
      </w:r>
      <w:r w:rsidRPr="00D7552F">
        <w:rPr>
          <w:sz w:val="24"/>
        </w:rPr>
        <w:t>pela comissão</w:t>
      </w:r>
      <w:r w:rsidRPr="00D7552F">
        <w:rPr>
          <w:spacing w:val="60"/>
          <w:sz w:val="24"/>
        </w:rPr>
        <w:t xml:space="preserve"> </w:t>
      </w:r>
      <w:r w:rsidRPr="00D7552F">
        <w:rPr>
          <w:sz w:val="24"/>
        </w:rPr>
        <w:t>de que trata o</w:t>
      </w:r>
      <w:r w:rsidRPr="00D7552F">
        <w:rPr>
          <w:spacing w:val="1"/>
          <w:sz w:val="24"/>
        </w:rPr>
        <w:t xml:space="preserve"> </w:t>
      </w:r>
      <w:r w:rsidRPr="00D7552F">
        <w:rPr>
          <w:sz w:val="24"/>
          <w:u w:val="single" w:color="000080"/>
        </w:rPr>
        <w:t>art. 158 da Lei nº 14.133, de 2021</w:t>
      </w:r>
      <w:r w:rsidRPr="00D7552F">
        <w:rPr>
          <w:sz w:val="24"/>
        </w:rPr>
        <w:t>, ou pelo agente ou pelo setor com competência para tal, conforme</w:t>
      </w:r>
      <w:r w:rsidRPr="00D7552F">
        <w:rPr>
          <w:spacing w:val="-57"/>
          <w:sz w:val="24"/>
        </w:rPr>
        <w:t xml:space="preserve"> </w:t>
      </w:r>
      <w:r w:rsidRPr="00D7552F">
        <w:rPr>
          <w:sz w:val="24"/>
        </w:rPr>
        <w:t>o</w:t>
      </w:r>
      <w:r w:rsidRPr="00D7552F">
        <w:rPr>
          <w:spacing w:val="-1"/>
          <w:sz w:val="24"/>
        </w:rPr>
        <w:t xml:space="preserve"> </w:t>
      </w:r>
      <w:r w:rsidRPr="00D7552F">
        <w:rPr>
          <w:sz w:val="24"/>
        </w:rPr>
        <w:t>caso. (</w:t>
      </w:r>
      <w:r w:rsidRPr="00D7552F">
        <w:rPr>
          <w:sz w:val="24"/>
          <w:u w:val="single" w:color="000080"/>
        </w:rPr>
        <w:t>Decreto nº</w:t>
      </w:r>
      <w:r w:rsidRPr="00D7552F">
        <w:rPr>
          <w:spacing w:val="-1"/>
          <w:sz w:val="24"/>
          <w:u w:val="single" w:color="000080"/>
        </w:rPr>
        <w:t xml:space="preserve"> </w:t>
      </w:r>
      <w:r w:rsidRPr="00D7552F">
        <w:rPr>
          <w:sz w:val="24"/>
          <w:u w:val="single" w:color="000080"/>
        </w:rPr>
        <w:t>11.246, de</w:t>
      </w:r>
      <w:r w:rsidRPr="00D7552F">
        <w:rPr>
          <w:spacing w:val="-1"/>
          <w:sz w:val="24"/>
          <w:u w:val="single" w:color="000080"/>
        </w:rPr>
        <w:t xml:space="preserve"> </w:t>
      </w:r>
      <w:r w:rsidRPr="00D7552F">
        <w:rPr>
          <w:sz w:val="24"/>
          <w:u w:val="single" w:color="000080"/>
        </w:rPr>
        <w:t>2022, art. 21, X</w:t>
      </w:r>
      <w:r w:rsidRPr="00D7552F">
        <w:rPr>
          <w:sz w:val="24"/>
        </w:rPr>
        <w:t>).</w:t>
      </w:r>
    </w:p>
    <w:p w:rsidR="00750381" w:rsidRPr="00D7552F" w:rsidRDefault="005D0B97" w:rsidP="00A97D60">
      <w:pPr>
        <w:pStyle w:val="PargrafodaLista"/>
        <w:numPr>
          <w:ilvl w:val="1"/>
          <w:numId w:val="33"/>
        </w:numPr>
        <w:tabs>
          <w:tab w:val="left" w:pos="2108"/>
        </w:tabs>
        <w:spacing w:before="121"/>
        <w:ind w:right="821" w:firstLine="0"/>
        <w:rPr>
          <w:sz w:val="24"/>
        </w:rPr>
      </w:pPr>
      <w:r w:rsidRPr="00D7552F">
        <w:rPr>
          <w:sz w:val="24"/>
        </w:rPr>
        <w:t>O gestor do contrato deverá elaborar relatório final com informações sobre a consecução dos</w:t>
      </w:r>
      <w:r w:rsidRPr="00D7552F">
        <w:rPr>
          <w:spacing w:val="1"/>
          <w:sz w:val="24"/>
        </w:rPr>
        <w:t xml:space="preserve"> </w:t>
      </w:r>
      <w:r w:rsidRPr="00D7552F">
        <w:rPr>
          <w:sz w:val="24"/>
        </w:rPr>
        <w:t>objetivos</w:t>
      </w:r>
      <w:r w:rsidRPr="00D7552F">
        <w:rPr>
          <w:spacing w:val="1"/>
          <w:sz w:val="24"/>
        </w:rPr>
        <w:t xml:space="preserve"> </w:t>
      </w:r>
      <w:r w:rsidRPr="00D7552F">
        <w:rPr>
          <w:sz w:val="24"/>
        </w:rPr>
        <w:t>que</w:t>
      </w:r>
      <w:r w:rsidRPr="00D7552F">
        <w:rPr>
          <w:spacing w:val="1"/>
          <w:sz w:val="24"/>
        </w:rPr>
        <w:t xml:space="preserve"> </w:t>
      </w:r>
      <w:r w:rsidRPr="00D7552F">
        <w:rPr>
          <w:sz w:val="24"/>
        </w:rPr>
        <w:t>tenham</w:t>
      </w:r>
      <w:r w:rsidRPr="00D7552F">
        <w:rPr>
          <w:spacing w:val="1"/>
          <w:sz w:val="24"/>
        </w:rPr>
        <w:t xml:space="preserve"> </w:t>
      </w:r>
      <w:r w:rsidRPr="00D7552F">
        <w:rPr>
          <w:sz w:val="24"/>
        </w:rPr>
        <w:t>justificado</w:t>
      </w:r>
      <w:r w:rsidRPr="00D7552F">
        <w:rPr>
          <w:spacing w:val="1"/>
          <w:sz w:val="24"/>
        </w:rPr>
        <w:t xml:space="preserve"> </w:t>
      </w:r>
      <w:r w:rsidRPr="00D7552F">
        <w:rPr>
          <w:sz w:val="24"/>
        </w:rPr>
        <w:t>a</w:t>
      </w:r>
      <w:r w:rsidRPr="00D7552F">
        <w:rPr>
          <w:spacing w:val="1"/>
          <w:sz w:val="24"/>
        </w:rPr>
        <w:t xml:space="preserve"> </w:t>
      </w:r>
      <w:r w:rsidRPr="00D7552F">
        <w:rPr>
          <w:sz w:val="24"/>
        </w:rPr>
        <w:t>contratação</w:t>
      </w:r>
      <w:r w:rsidRPr="00D7552F">
        <w:rPr>
          <w:spacing w:val="1"/>
          <w:sz w:val="24"/>
        </w:rPr>
        <w:t xml:space="preserve"> </w:t>
      </w:r>
      <w:r w:rsidRPr="00D7552F">
        <w:rPr>
          <w:sz w:val="24"/>
        </w:rPr>
        <w:t>e</w:t>
      </w:r>
      <w:r w:rsidRPr="00D7552F">
        <w:rPr>
          <w:spacing w:val="1"/>
          <w:sz w:val="24"/>
        </w:rPr>
        <w:t xml:space="preserve"> </w:t>
      </w:r>
      <w:r w:rsidRPr="00D7552F">
        <w:rPr>
          <w:sz w:val="24"/>
        </w:rPr>
        <w:t>eventuais</w:t>
      </w:r>
      <w:r w:rsidRPr="00D7552F">
        <w:rPr>
          <w:spacing w:val="1"/>
          <w:sz w:val="24"/>
        </w:rPr>
        <w:t xml:space="preserve"> </w:t>
      </w:r>
      <w:r w:rsidRPr="00D7552F">
        <w:rPr>
          <w:sz w:val="24"/>
        </w:rPr>
        <w:t>condutas</w:t>
      </w:r>
      <w:r w:rsidRPr="00D7552F">
        <w:rPr>
          <w:spacing w:val="1"/>
          <w:sz w:val="24"/>
        </w:rPr>
        <w:t xml:space="preserve"> </w:t>
      </w:r>
      <w:r w:rsidRPr="00D7552F">
        <w:rPr>
          <w:sz w:val="24"/>
        </w:rPr>
        <w:t>a</w:t>
      </w:r>
      <w:r w:rsidRPr="00D7552F">
        <w:rPr>
          <w:spacing w:val="1"/>
          <w:sz w:val="24"/>
        </w:rPr>
        <w:t xml:space="preserve"> </w:t>
      </w:r>
      <w:r w:rsidRPr="00D7552F">
        <w:rPr>
          <w:sz w:val="24"/>
        </w:rPr>
        <w:t>serem</w:t>
      </w:r>
      <w:r w:rsidRPr="00D7552F">
        <w:rPr>
          <w:spacing w:val="1"/>
          <w:sz w:val="24"/>
        </w:rPr>
        <w:t xml:space="preserve"> </w:t>
      </w:r>
      <w:r w:rsidRPr="00D7552F">
        <w:rPr>
          <w:sz w:val="24"/>
        </w:rPr>
        <w:t>adotadas</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57"/>
          <w:sz w:val="24"/>
        </w:rPr>
        <w:t xml:space="preserve"> </w:t>
      </w:r>
      <w:r w:rsidRPr="00D7552F">
        <w:rPr>
          <w:sz w:val="24"/>
        </w:rPr>
        <w:t>aprimoramento</w:t>
      </w:r>
      <w:r w:rsidRPr="00D7552F">
        <w:rPr>
          <w:spacing w:val="-1"/>
          <w:sz w:val="24"/>
        </w:rPr>
        <w:t xml:space="preserve"> </w:t>
      </w:r>
      <w:r w:rsidRPr="00D7552F">
        <w:rPr>
          <w:sz w:val="24"/>
        </w:rPr>
        <w:t>das</w:t>
      </w:r>
      <w:r w:rsidRPr="00D7552F">
        <w:rPr>
          <w:spacing w:val="-1"/>
          <w:sz w:val="24"/>
        </w:rPr>
        <w:t xml:space="preserve"> </w:t>
      </w:r>
      <w:r w:rsidRPr="00D7552F">
        <w:rPr>
          <w:sz w:val="24"/>
        </w:rPr>
        <w:t>atividades</w:t>
      </w:r>
      <w:r w:rsidRPr="00D7552F">
        <w:rPr>
          <w:spacing w:val="-1"/>
          <w:sz w:val="24"/>
        </w:rPr>
        <w:t xml:space="preserve"> </w:t>
      </w:r>
      <w:r w:rsidRPr="00D7552F">
        <w:rPr>
          <w:sz w:val="24"/>
        </w:rPr>
        <w:t>da</w:t>
      </w:r>
      <w:r w:rsidRPr="00D7552F">
        <w:rPr>
          <w:spacing w:val="-1"/>
          <w:sz w:val="24"/>
        </w:rPr>
        <w:t xml:space="preserve"> </w:t>
      </w:r>
      <w:r w:rsidRPr="00D7552F">
        <w:rPr>
          <w:sz w:val="24"/>
        </w:rPr>
        <w:t>Administração.</w:t>
      </w:r>
      <w:r w:rsidRPr="00D7552F">
        <w:rPr>
          <w:spacing w:val="-1"/>
          <w:sz w:val="24"/>
        </w:rPr>
        <w:t xml:space="preserve"> </w:t>
      </w:r>
      <w:r w:rsidRPr="00D7552F">
        <w:rPr>
          <w:sz w:val="24"/>
        </w:rPr>
        <w:t>(</w:t>
      </w:r>
      <w:r w:rsidRPr="00D7552F">
        <w:rPr>
          <w:sz w:val="24"/>
          <w:u w:val="single" w:color="000080"/>
        </w:rPr>
        <w:t>Decreto</w:t>
      </w:r>
      <w:r w:rsidRPr="00D7552F">
        <w:rPr>
          <w:spacing w:val="-1"/>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11.246,</w:t>
      </w:r>
      <w:r w:rsidRPr="00D7552F">
        <w:rPr>
          <w:spacing w:val="-1"/>
          <w:sz w:val="24"/>
          <w:u w:val="single" w:color="000080"/>
        </w:rPr>
        <w:t xml:space="preserve"> </w:t>
      </w:r>
      <w:r w:rsidRPr="00D7552F">
        <w:rPr>
          <w:sz w:val="24"/>
          <w:u w:val="single" w:color="000080"/>
        </w:rPr>
        <w:t>de 2022, art.</w:t>
      </w:r>
      <w:r w:rsidRPr="00D7552F">
        <w:rPr>
          <w:spacing w:val="-1"/>
          <w:sz w:val="24"/>
          <w:u w:val="single" w:color="000080"/>
        </w:rPr>
        <w:t xml:space="preserve"> </w:t>
      </w:r>
      <w:r w:rsidRPr="00D7552F">
        <w:rPr>
          <w:sz w:val="24"/>
          <w:u w:val="single" w:color="000080"/>
        </w:rPr>
        <w:t>21,</w:t>
      </w:r>
      <w:r w:rsidRPr="00D7552F">
        <w:rPr>
          <w:spacing w:val="-2"/>
          <w:sz w:val="24"/>
          <w:u w:val="single" w:color="000080"/>
        </w:rPr>
        <w:t xml:space="preserve"> </w:t>
      </w:r>
      <w:r w:rsidRPr="00D7552F">
        <w:rPr>
          <w:sz w:val="24"/>
          <w:u w:val="single" w:color="000080"/>
        </w:rPr>
        <w:t>VI</w:t>
      </w:r>
      <w:r w:rsidRPr="00D7552F">
        <w:rPr>
          <w:sz w:val="24"/>
        </w:rPr>
        <w:t>).</w:t>
      </w:r>
    </w:p>
    <w:p w:rsidR="00750381" w:rsidRPr="00D7552F" w:rsidRDefault="005D0B97" w:rsidP="00A97D60">
      <w:pPr>
        <w:pStyle w:val="PargrafodaLista"/>
        <w:numPr>
          <w:ilvl w:val="1"/>
          <w:numId w:val="33"/>
        </w:numPr>
        <w:tabs>
          <w:tab w:val="left" w:pos="2108"/>
        </w:tabs>
        <w:spacing w:before="119"/>
        <w:ind w:right="822" w:firstLine="0"/>
        <w:rPr>
          <w:sz w:val="24"/>
        </w:rPr>
      </w:pPr>
      <w:r w:rsidRPr="00D7552F">
        <w:rPr>
          <w:sz w:val="24"/>
        </w:rPr>
        <w:t>O gestor do contrato deverá enviar a documentação pertinente ao setor responsável para a</w:t>
      </w:r>
      <w:r w:rsidRPr="00D7552F">
        <w:rPr>
          <w:spacing w:val="1"/>
          <w:sz w:val="24"/>
        </w:rPr>
        <w:t xml:space="preserve"> </w:t>
      </w:r>
      <w:r w:rsidRPr="00D7552F">
        <w:rPr>
          <w:sz w:val="24"/>
        </w:rPr>
        <w:t>formalização</w:t>
      </w:r>
      <w:r w:rsidRPr="00D7552F">
        <w:rPr>
          <w:spacing w:val="1"/>
          <w:sz w:val="24"/>
        </w:rPr>
        <w:t xml:space="preserve"> </w:t>
      </w:r>
      <w:r w:rsidRPr="00D7552F">
        <w:rPr>
          <w:sz w:val="24"/>
        </w:rPr>
        <w:t>dos</w:t>
      </w:r>
      <w:r w:rsidRPr="00D7552F">
        <w:rPr>
          <w:spacing w:val="1"/>
          <w:sz w:val="24"/>
        </w:rPr>
        <w:t xml:space="preserve"> </w:t>
      </w:r>
      <w:r w:rsidRPr="00D7552F">
        <w:rPr>
          <w:sz w:val="24"/>
        </w:rPr>
        <w:t>procedimentos</w:t>
      </w:r>
      <w:r w:rsidRPr="00D7552F">
        <w:rPr>
          <w:spacing w:val="1"/>
          <w:sz w:val="24"/>
        </w:rPr>
        <w:t xml:space="preserve"> </w:t>
      </w:r>
      <w:r w:rsidRPr="00D7552F">
        <w:rPr>
          <w:sz w:val="24"/>
        </w:rPr>
        <w:t>de</w:t>
      </w:r>
      <w:r w:rsidRPr="00D7552F">
        <w:rPr>
          <w:spacing w:val="1"/>
          <w:sz w:val="24"/>
        </w:rPr>
        <w:t xml:space="preserve"> </w:t>
      </w:r>
      <w:r w:rsidRPr="00D7552F">
        <w:rPr>
          <w:sz w:val="24"/>
        </w:rPr>
        <w:t>liquidação</w:t>
      </w:r>
      <w:r w:rsidRPr="00D7552F">
        <w:rPr>
          <w:spacing w:val="1"/>
          <w:sz w:val="24"/>
        </w:rPr>
        <w:t xml:space="preserve"> </w:t>
      </w:r>
      <w:r w:rsidRPr="00D7552F">
        <w:rPr>
          <w:sz w:val="24"/>
        </w:rPr>
        <w:t>e</w:t>
      </w:r>
      <w:r w:rsidRPr="00D7552F">
        <w:rPr>
          <w:spacing w:val="1"/>
          <w:sz w:val="24"/>
        </w:rPr>
        <w:t xml:space="preserve"> </w:t>
      </w:r>
      <w:r w:rsidRPr="00D7552F">
        <w:rPr>
          <w:sz w:val="24"/>
        </w:rPr>
        <w:t>pagamento,</w:t>
      </w:r>
      <w:r w:rsidRPr="00D7552F">
        <w:rPr>
          <w:spacing w:val="1"/>
          <w:sz w:val="24"/>
        </w:rPr>
        <w:t xml:space="preserve"> </w:t>
      </w:r>
      <w:r w:rsidRPr="00D7552F">
        <w:rPr>
          <w:sz w:val="24"/>
        </w:rPr>
        <w:t>no</w:t>
      </w:r>
      <w:r w:rsidRPr="00D7552F">
        <w:rPr>
          <w:spacing w:val="1"/>
          <w:sz w:val="24"/>
        </w:rPr>
        <w:t xml:space="preserve"> </w:t>
      </w:r>
      <w:r w:rsidRPr="00D7552F">
        <w:rPr>
          <w:sz w:val="24"/>
        </w:rPr>
        <w:t>valor</w:t>
      </w:r>
      <w:r w:rsidRPr="00D7552F">
        <w:rPr>
          <w:spacing w:val="1"/>
          <w:sz w:val="24"/>
        </w:rPr>
        <w:t xml:space="preserve"> </w:t>
      </w:r>
      <w:r w:rsidRPr="00D7552F">
        <w:rPr>
          <w:sz w:val="24"/>
        </w:rPr>
        <w:t>dimensionado</w:t>
      </w:r>
      <w:r w:rsidRPr="00D7552F">
        <w:rPr>
          <w:spacing w:val="60"/>
          <w:sz w:val="24"/>
        </w:rPr>
        <w:t xml:space="preserve"> </w:t>
      </w:r>
      <w:r w:rsidRPr="00D7552F">
        <w:rPr>
          <w:sz w:val="24"/>
        </w:rPr>
        <w:t>pela</w:t>
      </w:r>
      <w:r w:rsidRPr="00D7552F">
        <w:rPr>
          <w:spacing w:val="1"/>
          <w:sz w:val="24"/>
        </w:rPr>
        <w:t xml:space="preserve"> </w:t>
      </w:r>
      <w:r w:rsidRPr="00D7552F">
        <w:rPr>
          <w:sz w:val="24"/>
        </w:rPr>
        <w:t>fiscalização</w:t>
      </w:r>
      <w:r w:rsidRPr="00D7552F">
        <w:rPr>
          <w:spacing w:val="-1"/>
          <w:sz w:val="24"/>
        </w:rPr>
        <w:t xml:space="preserve"> </w:t>
      </w:r>
      <w:r w:rsidRPr="00D7552F">
        <w:rPr>
          <w:sz w:val="24"/>
        </w:rPr>
        <w:t>e</w:t>
      </w:r>
      <w:r w:rsidRPr="00D7552F">
        <w:rPr>
          <w:spacing w:val="-1"/>
          <w:sz w:val="24"/>
        </w:rPr>
        <w:t xml:space="preserve"> </w:t>
      </w:r>
      <w:r w:rsidRPr="00D7552F">
        <w:rPr>
          <w:sz w:val="24"/>
        </w:rPr>
        <w:t>gestão nos</w:t>
      </w:r>
      <w:r w:rsidRPr="00D7552F">
        <w:rPr>
          <w:spacing w:val="2"/>
          <w:sz w:val="24"/>
        </w:rPr>
        <w:t xml:space="preserve"> </w:t>
      </w:r>
      <w:r w:rsidRPr="00D7552F">
        <w:rPr>
          <w:sz w:val="24"/>
        </w:rPr>
        <w:t>termos do contrato.</w:t>
      </w:r>
    </w:p>
    <w:p w:rsidR="00750381" w:rsidRPr="00D7552F" w:rsidRDefault="005D0B97" w:rsidP="00A97D60">
      <w:pPr>
        <w:pStyle w:val="Ttulo6"/>
      </w:pPr>
      <w:r w:rsidRPr="00D7552F">
        <w:t>Preposto</w:t>
      </w:r>
    </w:p>
    <w:p w:rsidR="00750381" w:rsidRPr="00D7552F" w:rsidRDefault="005D0B97" w:rsidP="00A97D60">
      <w:pPr>
        <w:pStyle w:val="PargrafodaLista"/>
        <w:numPr>
          <w:ilvl w:val="1"/>
          <w:numId w:val="33"/>
        </w:numPr>
        <w:tabs>
          <w:tab w:val="left" w:pos="2168"/>
        </w:tabs>
        <w:spacing w:before="113"/>
        <w:ind w:right="821" w:firstLine="0"/>
        <w:rPr>
          <w:sz w:val="24"/>
        </w:rPr>
      </w:pPr>
      <w:r w:rsidRPr="00D7552F">
        <w:rPr>
          <w:sz w:val="24"/>
        </w:rPr>
        <w:t>A Contratada designará</w:t>
      </w:r>
      <w:r w:rsidRPr="00D7552F">
        <w:rPr>
          <w:spacing w:val="1"/>
          <w:sz w:val="24"/>
        </w:rPr>
        <w:t xml:space="preserve"> </w:t>
      </w:r>
      <w:r w:rsidRPr="00D7552F">
        <w:rPr>
          <w:sz w:val="24"/>
        </w:rPr>
        <w:t>formalmente o preposto da</w:t>
      </w:r>
      <w:r w:rsidRPr="00D7552F">
        <w:rPr>
          <w:spacing w:val="1"/>
          <w:sz w:val="24"/>
        </w:rPr>
        <w:t xml:space="preserve"> </w:t>
      </w:r>
      <w:r w:rsidRPr="00D7552F">
        <w:rPr>
          <w:sz w:val="24"/>
        </w:rPr>
        <w:t>empresa,</w:t>
      </w:r>
      <w:r w:rsidRPr="00D7552F">
        <w:rPr>
          <w:spacing w:val="1"/>
          <w:sz w:val="24"/>
        </w:rPr>
        <w:t xml:space="preserve"> </w:t>
      </w:r>
      <w:r w:rsidRPr="00D7552F">
        <w:rPr>
          <w:sz w:val="24"/>
        </w:rPr>
        <w:t>antes</w:t>
      </w:r>
      <w:r w:rsidRPr="00D7552F">
        <w:rPr>
          <w:spacing w:val="60"/>
          <w:sz w:val="24"/>
        </w:rPr>
        <w:t xml:space="preserve"> </w:t>
      </w:r>
      <w:r w:rsidRPr="00D7552F">
        <w:rPr>
          <w:sz w:val="24"/>
        </w:rPr>
        <w:t>do início da prestação</w:t>
      </w:r>
      <w:r w:rsidRPr="00D7552F">
        <w:rPr>
          <w:spacing w:val="1"/>
          <w:sz w:val="24"/>
        </w:rPr>
        <w:t xml:space="preserve"> </w:t>
      </w:r>
      <w:r w:rsidRPr="00D7552F">
        <w:rPr>
          <w:sz w:val="24"/>
        </w:rPr>
        <w:t>dos serviços, indicando no instrumento os poderes e deveres em relação à execução do objeto</w:t>
      </w:r>
      <w:r w:rsidRPr="00D7552F">
        <w:rPr>
          <w:spacing w:val="1"/>
          <w:sz w:val="24"/>
        </w:rPr>
        <w:t xml:space="preserve"> </w:t>
      </w:r>
      <w:r w:rsidRPr="00D7552F">
        <w:rPr>
          <w:sz w:val="24"/>
        </w:rPr>
        <w:t>contratado.</w:t>
      </w:r>
    </w:p>
    <w:p w:rsidR="00750381" w:rsidRPr="00D7552F" w:rsidRDefault="005D0B97" w:rsidP="00A97D60">
      <w:pPr>
        <w:pStyle w:val="PargrafodaLista"/>
        <w:numPr>
          <w:ilvl w:val="1"/>
          <w:numId w:val="33"/>
        </w:numPr>
        <w:tabs>
          <w:tab w:val="left" w:pos="2168"/>
        </w:tabs>
        <w:ind w:right="826" w:firstLine="0"/>
        <w:rPr>
          <w:sz w:val="24"/>
        </w:rPr>
      </w:pPr>
      <w:r w:rsidRPr="00D7552F">
        <w:rPr>
          <w:sz w:val="24"/>
        </w:rPr>
        <w:t>As comunicações entre o órgão ou entidade e a contratada devem ser realizadas por escrito</w:t>
      </w:r>
      <w:r w:rsidRPr="00D7552F">
        <w:rPr>
          <w:spacing w:val="1"/>
          <w:sz w:val="24"/>
        </w:rPr>
        <w:t xml:space="preserve"> </w:t>
      </w:r>
      <w:r w:rsidRPr="00D7552F">
        <w:rPr>
          <w:sz w:val="24"/>
        </w:rPr>
        <w:t>sempre</w:t>
      </w:r>
      <w:r w:rsidRPr="00D7552F">
        <w:rPr>
          <w:spacing w:val="-3"/>
          <w:sz w:val="24"/>
        </w:rPr>
        <w:t xml:space="preserve"> </w:t>
      </w:r>
      <w:r w:rsidRPr="00D7552F">
        <w:rPr>
          <w:sz w:val="24"/>
        </w:rPr>
        <w:t>que</w:t>
      </w:r>
      <w:r w:rsidRPr="00D7552F">
        <w:rPr>
          <w:spacing w:val="-2"/>
          <w:sz w:val="24"/>
        </w:rPr>
        <w:t xml:space="preserve"> </w:t>
      </w:r>
      <w:r w:rsidRPr="00D7552F">
        <w:rPr>
          <w:sz w:val="24"/>
        </w:rPr>
        <w:t>o</w:t>
      </w:r>
      <w:r w:rsidRPr="00D7552F">
        <w:rPr>
          <w:spacing w:val="1"/>
          <w:sz w:val="24"/>
        </w:rPr>
        <w:t xml:space="preserve"> </w:t>
      </w:r>
      <w:r w:rsidRPr="00D7552F">
        <w:rPr>
          <w:sz w:val="24"/>
        </w:rPr>
        <w:t>ato</w:t>
      </w:r>
      <w:r w:rsidRPr="00D7552F">
        <w:rPr>
          <w:spacing w:val="-1"/>
          <w:sz w:val="24"/>
        </w:rPr>
        <w:t xml:space="preserve"> </w:t>
      </w:r>
      <w:r w:rsidRPr="00D7552F">
        <w:rPr>
          <w:sz w:val="24"/>
        </w:rPr>
        <w:t>exigir tal</w:t>
      </w:r>
      <w:r w:rsidRPr="00D7552F">
        <w:rPr>
          <w:spacing w:val="-3"/>
          <w:sz w:val="24"/>
        </w:rPr>
        <w:t xml:space="preserve"> </w:t>
      </w:r>
      <w:r w:rsidRPr="00D7552F">
        <w:rPr>
          <w:sz w:val="24"/>
        </w:rPr>
        <w:t>formalidade,</w:t>
      </w:r>
      <w:r w:rsidRPr="00D7552F">
        <w:rPr>
          <w:spacing w:val="1"/>
          <w:sz w:val="24"/>
        </w:rPr>
        <w:t xml:space="preserve"> </w:t>
      </w:r>
      <w:r w:rsidRPr="00D7552F">
        <w:rPr>
          <w:sz w:val="24"/>
        </w:rPr>
        <w:t>admitindo-se</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1"/>
          <w:sz w:val="24"/>
        </w:rPr>
        <w:t xml:space="preserve"> </w:t>
      </w:r>
      <w:r w:rsidRPr="00D7552F">
        <w:rPr>
          <w:sz w:val="24"/>
        </w:rPr>
        <w:t>de</w:t>
      </w:r>
      <w:r w:rsidRPr="00D7552F">
        <w:rPr>
          <w:spacing w:val="-2"/>
          <w:sz w:val="24"/>
        </w:rPr>
        <w:t xml:space="preserve"> </w:t>
      </w:r>
      <w:r w:rsidRPr="00D7552F">
        <w:rPr>
          <w:sz w:val="24"/>
        </w:rPr>
        <w:t>mensagem</w:t>
      </w:r>
      <w:r w:rsidRPr="00D7552F">
        <w:rPr>
          <w:spacing w:val="-1"/>
          <w:sz w:val="24"/>
        </w:rPr>
        <w:t xml:space="preserve"> </w:t>
      </w:r>
      <w:r w:rsidRPr="00D7552F">
        <w:rPr>
          <w:sz w:val="24"/>
        </w:rPr>
        <w:t>eletrônica</w:t>
      </w:r>
      <w:r w:rsidRPr="00D7552F">
        <w:rPr>
          <w:spacing w:val="-2"/>
          <w:sz w:val="24"/>
        </w:rPr>
        <w:t xml:space="preserve"> </w:t>
      </w:r>
      <w:r w:rsidRPr="00D7552F">
        <w:rPr>
          <w:sz w:val="24"/>
        </w:rPr>
        <w:t>para esse</w:t>
      </w:r>
      <w:r w:rsidRPr="00D7552F">
        <w:rPr>
          <w:spacing w:val="-2"/>
          <w:sz w:val="24"/>
        </w:rPr>
        <w:t xml:space="preserve"> </w:t>
      </w:r>
      <w:r w:rsidRPr="00D7552F">
        <w:rPr>
          <w:sz w:val="24"/>
        </w:rPr>
        <w:t>fim.</w:t>
      </w:r>
    </w:p>
    <w:p w:rsidR="00750381" w:rsidRPr="00D7552F" w:rsidRDefault="005D0B97" w:rsidP="00A97D60">
      <w:pPr>
        <w:pStyle w:val="PargrafodaLista"/>
        <w:numPr>
          <w:ilvl w:val="1"/>
          <w:numId w:val="33"/>
        </w:numPr>
        <w:tabs>
          <w:tab w:val="left" w:pos="2168"/>
        </w:tabs>
        <w:ind w:right="826" w:firstLine="0"/>
        <w:rPr>
          <w:sz w:val="24"/>
        </w:rPr>
      </w:pPr>
      <w:r w:rsidRPr="00D7552F">
        <w:rPr>
          <w:sz w:val="24"/>
        </w:rPr>
        <w:t>O órgão ou entidade poderá convocar o preposto da empresa para adoção de providências</w:t>
      </w:r>
      <w:r w:rsidRPr="00D7552F">
        <w:rPr>
          <w:spacing w:val="1"/>
          <w:sz w:val="24"/>
        </w:rPr>
        <w:t xml:space="preserve"> </w:t>
      </w:r>
      <w:r w:rsidRPr="00D7552F">
        <w:rPr>
          <w:sz w:val="24"/>
        </w:rPr>
        <w:t>que</w:t>
      </w:r>
      <w:r w:rsidRPr="00D7552F">
        <w:rPr>
          <w:spacing w:val="-2"/>
          <w:sz w:val="24"/>
        </w:rPr>
        <w:t xml:space="preserve"> </w:t>
      </w:r>
      <w:r w:rsidRPr="00D7552F">
        <w:rPr>
          <w:sz w:val="24"/>
        </w:rPr>
        <w:t>devam ser</w:t>
      </w:r>
      <w:r w:rsidRPr="00D7552F">
        <w:rPr>
          <w:spacing w:val="-1"/>
          <w:sz w:val="24"/>
        </w:rPr>
        <w:t xml:space="preserve"> </w:t>
      </w:r>
      <w:r w:rsidRPr="00D7552F">
        <w:rPr>
          <w:sz w:val="24"/>
        </w:rPr>
        <w:t>cumpridas de</w:t>
      </w:r>
      <w:r w:rsidRPr="00D7552F">
        <w:rPr>
          <w:spacing w:val="-1"/>
          <w:sz w:val="24"/>
        </w:rPr>
        <w:t xml:space="preserve"> </w:t>
      </w:r>
      <w:r w:rsidRPr="00D7552F">
        <w:rPr>
          <w:sz w:val="24"/>
        </w:rPr>
        <w:t>imediato.</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33"/>
        </w:numPr>
        <w:tabs>
          <w:tab w:val="left" w:pos="2107"/>
          <w:tab w:val="left" w:pos="2108"/>
        </w:tabs>
        <w:spacing w:before="90"/>
        <w:ind w:right="818" w:firstLine="0"/>
        <w:rPr>
          <w:sz w:val="24"/>
        </w:rPr>
      </w:pPr>
      <w:r w:rsidRPr="00D7552F">
        <w:rPr>
          <w:sz w:val="24"/>
        </w:rPr>
        <w:t>A</w:t>
      </w:r>
      <w:r w:rsidRPr="00D7552F">
        <w:rPr>
          <w:spacing w:val="36"/>
          <w:sz w:val="24"/>
        </w:rPr>
        <w:t xml:space="preserve"> </w:t>
      </w:r>
      <w:r w:rsidRPr="00D7552F">
        <w:rPr>
          <w:sz w:val="24"/>
        </w:rPr>
        <w:t>Contratante</w:t>
      </w:r>
      <w:r w:rsidRPr="00D7552F">
        <w:rPr>
          <w:spacing w:val="34"/>
          <w:sz w:val="24"/>
        </w:rPr>
        <w:t xml:space="preserve"> </w:t>
      </w:r>
      <w:r w:rsidRPr="00D7552F">
        <w:rPr>
          <w:sz w:val="24"/>
        </w:rPr>
        <w:t>poderá</w:t>
      </w:r>
      <w:r w:rsidRPr="00D7552F">
        <w:rPr>
          <w:spacing w:val="36"/>
          <w:sz w:val="24"/>
        </w:rPr>
        <w:t xml:space="preserve"> </w:t>
      </w:r>
      <w:r w:rsidRPr="00D7552F">
        <w:rPr>
          <w:sz w:val="24"/>
        </w:rPr>
        <w:t>recusar,</w:t>
      </w:r>
      <w:r w:rsidRPr="00D7552F">
        <w:rPr>
          <w:spacing w:val="37"/>
          <w:sz w:val="24"/>
        </w:rPr>
        <w:t xml:space="preserve"> </w:t>
      </w:r>
      <w:r w:rsidRPr="00D7552F">
        <w:rPr>
          <w:sz w:val="24"/>
        </w:rPr>
        <w:t>desde</w:t>
      </w:r>
      <w:r w:rsidRPr="00D7552F">
        <w:rPr>
          <w:spacing w:val="34"/>
          <w:sz w:val="24"/>
        </w:rPr>
        <w:t xml:space="preserve"> </w:t>
      </w:r>
      <w:r w:rsidRPr="00D7552F">
        <w:rPr>
          <w:sz w:val="24"/>
        </w:rPr>
        <w:t>que</w:t>
      </w:r>
      <w:r w:rsidRPr="00D7552F">
        <w:rPr>
          <w:spacing w:val="36"/>
          <w:sz w:val="24"/>
        </w:rPr>
        <w:t xml:space="preserve"> </w:t>
      </w:r>
      <w:r w:rsidRPr="00D7552F">
        <w:rPr>
          <w:sz w:val="24"/>
        </w:rPr>
        <w:t>justificadamente,</w:t>
      </w:r>
      <w:r w:rsidRPr="00D7552F">
        <w:rPr>
          <w:spacing w:val="37"/>
          <w:sz w:val="24"/>
        </w:rPr>
        <w:t xml:space="preserve"> </w:t>
      </w:r>
      <w:r w:rsidRPr="00D7552F">
        <w:rPr>
          <w:sz w:val="24"/>
        </w:rPr>
        <w:t>a</w:t>
      </w:r>
      <w:r w:rsidRPr="00D7552F">
        <w:rPr>
          <w:spacing w:val="36"/>
          <w:sz w:val="24"/>
        </w:rPr>
        <w:t xml:space="preserve"> </w:t>
      </w:r>
      <w:r w:rsidRPr="00D7552F">
        <w:rPr>
          <w:sz w:val="24"/>
        </w:rPr>
        <w:t>indicação</w:t>
      </w:r>
      <w:r w:rsidRPr="00D7552F">
        <w:rPr>
          <w:spacing w:val="37"/>
          <w:sz w:val="24"/>
        </w:rPr>
        <w:t xml:space="preserve"> </w:t>
      </w:r>
      <w:r w:rsidRPr="00D7552F">
        <w:rPr>
          <w:sz w:val="24"/>
        </w:rPr>
        <w:t>ou</w:t>
      </w:r>
      <w:r w:rsidRPr="00D7552F">
        <w:rPr>
          <w:spacing w:val="37"/>
          <w:sz w:val="24"/>
        </w:rPr>
        <w:t xml:space="preserve"> </w:t>
      </w:r>
      <w:r w:rsidRPr="00D7552F">
        <w:rPr>
          <w:sz w:val="24"/>
        </w:rPr>
        <w:t>manutenção</w:t>
      </w:r>
      <w:r w:rsidRPr="00D7552F">
        <w:rPr>
          <w:spacing w:val="37"/>
          <w:sz w:val="24"/>
        </w:rPr>
        <w:t xml:space="preserve"> </w:t>
      </w:r>
      <w:r w:rsidRPr="00D7552F">
        <w:rPr>
          <w:sz w:val="24"/>
        </w:rPr>
        <w:t>do</w:t>
      </w:r>
      <w:r w:rsidRPr="00D7552F">
        <w:rPr>
          <w:spacing w:val="-57"/>
          <w:sz w:val="24"/>
        </w:rPr>
        <w:t xml:space="preserve"> </w:t>
      </w:r>
      <w:r w:rsidRPr="00D7552F">
        <w:rPr>
          <w:sz w:val="24"/>
        </w:rPr>
        <w:t>preposto</w:t>
      </w:r>
      <w:r w:rsidRPr="00D7552F">
        <w:rPr>
          <w:spacing w:val="-1"/>
          <w:sz w:val="24"/>
        </w:rPr>
        <w:t xml:space="preserve"> </w:t>
      </w:r>
      <w:r w:rsidRPr="00D7552F">
        <w:rPr>
          <w:sz w:val="24"/>
        </w:rPr>
        <w:t>da</w:t>
      </w:r>
      <w:r w:rsidRPr="00D7552F">
        <w:rPr>
          <w:spacing w:val="-2"/>
          <w:sz w:val="24"/>
        </w:rPr>
        <w:t xml:space="preserve"> </w:t>
      </w:r>
      <w:r w:rsidRPr="00D7552F">
        <w:rPr>
          <w:sz w:val="24"/>
        </w:rPr>
        <w:t>empresa,</w:t>
      </w:r>
      <w:r w:rsidRPr="00D7552F">
        <w:rPr>
          <w:spacing w:val="-1"/>
          <w:sz w:val="24"/>
        </w:rPr>
        <w:t xml:space="preserve"> </w:t>
      </w:r>
      <w:r w:rsidRPr="00D7552F">
        <w:rPr>
          <w:sz w:val="24"/>
        </w:rPr>
        <w:t>hipótese</w:t>
      </w:r>
      <w:r w:rsidRPr="00D7552F">
        <w:rPr>
          <w:spacing w:val="-2"/>
          <w:sz w:val="24"/>
        </w:rPr>
        <w:t xml:space="preserve"> </w:t>
      </w:r>
      <w:r w:rsidRPr="00D7552F">
        <w:rPr>
          <w:sz w:val="24"/>
        </w:rPr>
        <w:t>em</w:t>
      </w:r>
      <w:r w:rsidRPr="00D7552F">
        <w:rPr>
          <w:spacing w:val="-1"/>
          <w:sz w:val="24"/>
        </w:rPr>
        <w:t xml:space="preserve"> </w:t>
      </w:r>
      <w:r w:rsidRPr="00D7552F">
        <w:rPr>
          <w:sz w:val="24"/>
        </w:rPr>
        <w:t>que</w:t>
      </w:r>
      <w:r w:rsidRPr="00D7552F">
        <w:rPr>
          <w:spacing w:val="-2"/>
          <w:sz w:val="24"/>
        </w:rPr>
        <w:t xml:space="preserve"> </w:t>
      </w:r>
      <w:r w:rsidRPr="00D7552F">
        <w:rPr>
          <w:sz w:val="24"/>
        </w:rPr>
        <w:t>a</w:t>
      </w:r>
      <w:r w:rsidRPr="00D7552F">
        <w:rPr>
          <w:spacing w:val="-2"/>
          <w:sz w:val="24"/>
        </w:rPr>
        <w:t xml:space="preserve"> </w:t>
      </w:r>
      <w:r w:rsidRPr="00D7552F">
        <w:rPr>
          <w:sz w:val="24"/>
        </w:rPr>
        <w:t>Contratada</w:t>
      </w:r>
      <w:r w:rsidRPr="00D7552F">
        <w:rPr>
          <w:spacing w:val="-1"/>
          <w:sz w:val="24"/>
        </w:rPr>
        <w:t xml:space="preserve"> </w:t>
      </w:r>
      <w:r w:rsidRPr="00D7552F">
        <w:rPr>
          <w:sz w:val="24"/>
        </w:rPr>
        <w:t>designará</w:t>
      </w:r>
      <w:r w:rsidRPr="00D7552F">
        <w:rPr>
          <w:spacing w:val="-2"/>
          <w:sz w:val="24"/>
        </w:rPr>
        <w:t xml:space="preserve"> </w:t>
      </w:r>
      <w:r w:rsidRPr="00D7552F">
        <w:rPr>
          <w:sz w:val="24"/>
        </w:rPr>
        <w:t>outro</w:t>
      </w:r>
      <w:r w:rsidRPr="00D7552F">
        <w:rPr>
          <w:spacing w:val="-1"/>
          <w:sz w:val="24"/>
        </w:rPr>
        <w:t xml:space="preserve"> </w:t>
      </w:r>
      <w:r w:rsidRPr="00D7552F">
        <w:rPr>
          <w:sz w:val="24"/>
        </w:rPr>
        <w:t>para</w:t>
      </w:r>
      <w:r w:rsidRPr="00D7552F">
        <w:rPr>
          <w:spacing w:val="-2"/>
          <w:sz w:val="24"/>
        </w:rPr>
        <w:t xml:space="preserve"> </w:t>
      </w:r>
      <w:r w:rsidRPr="00D7552F">
        <w:rPr>
          <w:sz w:val="24"/>
        </w:rPr>
        <w:t>execução</w:t>
      </w:r>
      <w:r w:rsidRPr="00D7552F">
        <w:rPr>
          <w:spacing w:val="-1"/>
          <w:sz w:val="24"/>
        </w:rPr>
        <w:t xml:space="preserve"> </w:t>
      </w:r>
      <w:r w:rsidRPr="00D7552F">
        <w:rPr>
          <w:sz w:val="24"/>
        </w:rPr>
        <w:t>da</w:t>
      </w:r>
      <w:r w:rsidRPr="00D7552F">
        <w:rPr>
          <w:spacing w:val="-2"/>
          <w:sz w:val="24"/>
        </w:rPr>
        <w:t xml:space="preserve"> </w:t>
      </w:r>
      <w:r w:rsidRPr="00D7552F">
        <w:rPr>
          <w:sz w:val="24"/>
        </w:rPr>
        <w:t>atividade.</w:t>
      </w:r>
    </w:p>
    <w:p w:rsidR="00750381" w:rsidRPr="00D7552F" w:rsidRDefault="005D0B97" w:rsidP="00A97D60">
      <w:pPr>
        <w:pStyle w:val="Ttulo6"/>
        <w:spacing w:before="124"/>
      </w:pPr>
      <w:r w:rsidRPr="00D7552F">
        <w:t>FISCAIS</w:t>
      </w:r>
      <w:r w:rsidRPr="00D7552F">
        <w:rPr>
          <w:spacing w:val="-3"/>
        </w:rPr>
        <w:t xml:space="preserve"> </w:t>
      </w:r>
      <w:r w:rsidRPr="00D7552F">
        <w:t>DO</w:t>
      </w:r>
      <w:r w:rsidRPr="00D7552F">
        <w:rPr>
          <w:spacing w:val="-3"/>
        </w:rPr>
        <w:t xml:space="preserve"> </w:t>
      </w:r>
      <w:r w:rsidRPr="00D7552F">
        <w:t>CONTRATO</w:t>
      </w:r>
    </w:p>
    <w:p w:rsidR="00750381" w:rsidRPr="00D7552F" w:rsidRDefault="005D0B97" w:rsidP="00A97D60">
      <w:pPr>
        <w:pStyle w:val="PargrafodaLista"/>
        <w:numPr>
          <w:ilvl w:val="1"/>
          <w:numId w:val="33"/>
        </w:numPr>
        <w:tabs>
          <w:tab w:val="left" w:pos="2167"/>
          <w:tab w:val="left" w:pos="2168"/>
        </w:tabs>
        <w:spacing w:before="116"/>
        <w:ind w:right="826" w:firstLine="0"/>
        <w:rPr>
          <w:sz w:val="24"/>
        </w:rPr>
      </w:pPr>
      <w:r w:rsidRPr="00D7552F">
        <w:rPr>
          <w:sz w:val="24"/>
        </w:rPr>
        <w:t>A</w:t>
      </w:r>
      <w:r w:rsidRPr="00D7552F">
        <w:rPr>
          <w:spacing w:val="14"/>
          <w:sz w:val="24"/>
        </w:rPr>
        <w:t xml:space="preserve"> </w:t>
      </w:r>
      <w:r w:rsidRPr="00D7552F">
        <w:rPr>
          <w:sz w:val="24"/>
        </w:rPr>
        <w:t>execução</w:t>
      </w:r>
      <w:r w:rsidRPr="00D7552F">
        <w:rPr>
          <w:spacing w:val="13"/>
          <w:sz w:val="24"/>
        </w:rPr>
        <w:t xml:space="preserve"> </w:t>
      </w:r>
      <w:r w:rsidRPr="00D7552F">
        <w:rPr>
          <w:sz w:val="24"/>
        </w:rPr>
        <w:t>do</w:t>
      </w:r>
      <w:r w:rsidRPr="00D7552F">
        <w:rPr>
          <w:spacing w:val="18"/>
          <w:sz w:val="24"/>
        </w:rPr>
        <w:t xml:space="preserve"> </w:t>
      </w:r>
      <w:r w:rsidRPr="00D7552F">
        <w:rPr>
          <w:sz w:val="24"/>
        </w:rPr>
        <w:t>contrato</w:t>
      </w:r>
      <w:r w:rsidRPr="00D7552F">
        <w:rPr>
          <w:spacing w:val="18"/>
          <w:sz w:val="24"/>
        </w:rPr>
        <w:t xml:space="preserve"> </w:t>
      </w:r>
      <w:r w:rsidRPr="00D7552F">
        <w:rPr>
          <w:sz w:val="24"/>
        </w:rPr>
        <w:t>deverá</w:t>
      </w:r>
      <w:r w:rsidRPr="00D7552F">
        <w:rPr>
          <w:spacing w:val="12"/>
          <w:sz w:val="24"/>
        </w:rPr>
        <w:t xml:space="preserve"> </w:t>
      </w:r>
      <w:r w:rsidRPr="00D7552F">
        <w:rPr>
          <w:sz w:val="24"/>
        </w:rPr>
        <w:t>ser</w:t>
      </w:r>
      <w:r w:rsidRPr="00D7552F">
        <w:rPr>
          <w:spacing w:val="17"/>
          <w:sz w:val="24"/>
        </w:rPr>
        <w:t xml:space="preserve"> </w:t>
      </w:r>
      <w:r w:rsidRPr="00D7552F">
        <w:rPr>
          <w:sz w:val="24"/>
        </w:rPr>
        <w:t>acompanhada</w:t>
      </w:r>
      <w:r w:rsidRPr="00D7552F">
        <w:rPr>
          <w:spacing w:val="14"/>
          <w:sz w:val="24"/>
        </w:rPr>
        <w:t xml:space="preserve"> </w:t>
      </w:r>
      <w:r w:rsidRPr="00D7552F">
        <w:rPr>
          <w:sz w:val="24"/>
        </w:rPr>
        <w:t>e</w:t>
      </w:r>
      <w:r w:rsidRPr="00D7552F">
        <w:rPr>
          <w:spacing w:val="14"/>
          <w:sz w:val="24"/>
        </w:rPr>
        <w:t xml:space="preserve"> </w:t>
      </w:r>
      <w:r w:rsidRPr="00D7552F">
        <w:rPr>
          <w:sz w:val="24"/>
        </w:rPr>
        <w:t>fiscalizada</w:t>
      </w:r>
      <w:r w:rsidRPr="00D7552F">
        <w:rPr>
          <w:spacing w:val="17"/>
          <w:sz w:val="24"/>
        </w:rPr>
        <w:t xml:space="preserve"> </w:t>
      </w:r>
      <w:r w:rsidRPr="00D7552F">
        <w:rPr>
          <w:sz w:val="24"/>
        </w:rPr>
        <w:t>pelos</w:t>
      </w:r>
      <w:r w:rsidRPr="00D7552F">
        <w:rPr>
          <w:spacing w:val="18"/>
          <w:sz w:val="24"/>
        </w:rPr>
        <w:t xml:space="preserve"> </w:t>
      </w:r>
      <w:r w:rsidRPr="00D7552F">
        <w:rPr>
          <w:sz w:val="24"/>
        </w:rPr>
        <w:t>fiscais</w:t>
      </w:r>
      <w:r w:rsidRPr="00D7552F">
        <w:rPr>
          <w:spacing w:val="16"/>
          <w:sz w:val="24"/>
        </w:rPr>
        <w:t xml:space="preserve"> </w:t>
      </w:r>
      <w:r w:rsidRPr="00D7552F">
        <w:rPr>
          <w:sz w:val="24"/>
        </w:rPr>
        <w:t>do</w:t>
      </w:r>
      <w:r w:rsidRPr="00D7552F">
        <w:rPr>
          <w:spacing w:val="15"/>
          <w:sz w:val="24"/>
        </w:rPr>
        <w:t xml:space="preserve"> </w:t>
      </w:r>
      <w:r w:rsidRPr="00D7552F">
        <w:rPr>
          <w:sz w:val="24"/>
        </w:rPr>
        <w:t>contrato,</w:t>
      </w:r>
      <w:r w:rsidRPr="00D7552F">
        <w:rPr>
          <w:spacing w:val="15"/>
          <w:sz w:val="24"/>
        </w:rPr>
        <w:t xml:space="preserve"> </w:t>
      </w:r>
      <w:r w:rsidRPr="00D7552F">
        <w:rPr>
          <w:sz w:val="24"/>
        </w:rPr>
        <w:t>ou</w:t>
      </w:r>
      <w:r w:rsidRPr="00D7552F">
        <w:rPr>
          <w:spacing w:val="-57"/>
          <w:sz w:val="24"/>
        </w:rPr>
        <w:t xml:space="preserve"> </w:t>
      </w:r>
      <w:r w:rsidRPr="00D7552F">
        <w:rPr>
          <w:sz w:val="24"/>
        </w:rPr>
        <w:t>pelos</w:t>
      </w:r>
      <w:r w:rsidRPr="00D7552F">
        <w:rPr>
          <w:spacing w:val="-1"/>
          <w:sz w:val="24"/>
        </w:rPr>
        <w:t xml:space="preserve"> </w:t>
      </w:r>
      <w:r w:rsidRPr="00D7552F">
        <w:rPr>
          <w:sz w:val="24"/>
        </w:rPr>
        <w:t>respectivos substitutos</w:t>
      </w:r>
      <w:r w:rsidRPr="00D7552F">
        <w:rPr>
          <w:spacing w:val="2"/>
          <w:sz w:val="24"/>
        </w:rPr>
        <w:t xml:space="preserve"> </w:t>
      </w:r>
      <w:r w:rsidRPr="00D7552F">
        <w:rPr>
          <w:sz w:val="24"/>
          <w:u w:val="single" w:color="0000FF"/>
        </w:rPr>
        <w:t>(Lei nº</w:t>
      </w:r>
      <w:r w:rsidRPr="00D7552F">
        <w:rPr>
          <w:spacing w:val="-2"/>
          <w:sz w:val="24"/>
          <w:u w:val="single" w:color="0000FF"/>
        </w:rPr>
        <w:t xml:space="preserve"> </w:t>
      </w:r>
      <w:r w:rsidRPr="00D7552F">
        <w:rPr>
          <w:sz w:val="24"/>
          <w:u w:val="single" w:color="0000FF"/>
        </w:rPr>
        <w:t>14.133, de</w:t>
      </w:r>
      <w:r w:rsidRPr="00D7552F">
        <w:rPr>
          <w:spacing w:val="-4"/>
          <w:sz w:val="24"/>
          <w:u w:val="single" w:color="0000FF"/>
        </w:rPr>
        <w:t xml:space="preserve"> </w:t>
      </w:r>
      <w:r w:rsidRPr="00D7552F">
        <w:rPr>
          <w:sz w:val="24"/>
          <w:u w:val="single" w:color="0000FF"/>
        </w:rPr>
        <w:t>2021, art.</w:t>
      </w:r>
      <w:r w:rsidRPr="00D7552F">
        <w:rPr>
          <w:spacing w:val="-1"/>
          <w:sz w:val="24"/>
          <w:u w:val="single" w:color="0000FF"/>
        </w:rPr>
        <w:t xml:space="preserve"> </w:t>
      </w:r>
      <w:r w:rsidRPr="00D7552F">
        <w:rPr>
          <w:sz w:val="24"/>
          <w:u w:val="single" w:color="0000FF"/>
        </w:rPr>
        <w:t>117, caput</w:t>
      </w:r>
      <w:r w:rsidRPr="00D7552F">
        <w:rPr>
          <w:sz w:val="24"/>
        </w:rPr>
        <w:t>).</w:t>
      </w:r>
    </w:p>
    <w:p w:rsidR="00750381" w:rsidRPr="00D7552F" w:rsidRDefault="005D0B97" w:rsidP="00A97D60">
      <w:pPr>
        <w:pStyle w:val="Corpodetexto"/>
        <w:spacing w:before="117"/>
        <w:ind w:left="1399"/>
      </w:pPr>
      <w:r w:rsidRPr="00D7552F">
        <w:t>Serão</w:t>
      </w:r>
      <w:r w:rsidRPr="00D7552F">
        <w:rPr>
          <w:spacing w:val="-3"/>
        </w:rPr>
        <w:t xml:space="preserve"> </w:t>
      </w:r>
      <w:r w:rsidRPr="00D7552F">
        <w:t>Fiscais</w:t>
      </w:r>
      <w:r w:rsidRPr="00D7552F">
        <w:rPr>
          <w:spacing w:val="-2"/>
        </w:rPr>
        <w:t xml:space="preserve"> </w:t>
      </w:r>
      <w:r w:rsidRPr="00D7552F">
        <w:t>deste</w:t>
      </w:r>
      <w:r w:rsidRPr="00D7552F">
        <w:rPr>
          <w:spacing w:val="-2"/>
        </w:rPr>
        <w:t xml:space="preserve"> </w:t>
      </w:r>
      <w:r w:rsidRPr="00D7552F">
        <w:t>Contrato</w:t>
      </w:r>
      <w:r w:rsidRPr="00D7552F">
        <w:rPr>
          <w:spacing w:val="-2"/>
        </w:rPr>
        <w:t xml:space="preserve"> </w:t>
      </w:r>
      <w:r w:rsidRPr="00D7552F">
        <w:t>os</w:t>
      </w:r>
      <w:r w:rsidRPr="00D7552F">
        <w:rPr>
          <w:spacing w:val="-3"/>
        </w:rPr>
        <w:t xml:space="preserve"> </w:t>
      </w:r>
      <w:r w:rsidRPr="00D7552F">
        <w:t>seguintes</w:t>
      </w:r>
      <w:r w:rsidRPr="00D7552F">
        <w:rPr>
          <w:spacing w:val="-2"/>
        </w:rPr>
        <w:t xml:space="preserve"> </w:t>
      </w:r>
      <w:r w:rsidRPr="00D7552F">
        <w:t>servidores:</w:t>
      </w:r>
    </w:p>
    <w:p w:rsidR="00750381" w:rsidRPr="00D7552F" w:rsidRDefault="00235367" w:rsidP="00A97D60">
      <w:pPr>
        <w:pStyle w:val="Ttulo6"/>
      </w:pPr>
      <w:r>
        <w:pict>
          <v:group id="_x0000_s1600" style="position:absolute;left:0;text-align:left;margin-left:77.15pt;margin-top:6.75pt;width:367.45pt;height:13.3pt;z-index:16027136;mso-position-horizontal-relative:page" coordorigin="1543,135" coordsize="7349,266">
            <v:shape id="_x0000_s1602" type="#_x0000_t75" style="position:absolute;left:1543;top:185;width:7349;height:204">
              <v:imagedata r:id="rId736" o:title=""/>
            </v:shape>
            <v:shape id="_x0000_s1601" type="#_x0000_t202" style="position:absolute;left:8591;top:135;width:100;height:266" filled="f" stroked="f">
              <v:textbox inset="0,0,0,0">
                <w:txbxContent>
                  <w:p w:rsidR="00235367" w:rsidRDefault="00235367">
                    <w:pPr>
                      <w:spacing w:line="266" w:lineRule="exact"/>
                      <w:rPr>
                        <w:b/>
                        <w:sz w:val="24"/>
                      </w:rPr>
                    </w:pPr>
                    <w:r>
                      <w:rPr>
                        <w:b/>
                        <w:sz w:val="24"/>
                      </w:rPr>
                      <w:t>-</w:t>
                    </w:r>
                  </w:p>
                </w:txbxContent>
              </v:textbox>
            </v:shape>
            <w10:wrap anchorx="page"/>
          </v:group>
        </w:pict>
      </w:r>
      <w:r w:rsidR="005D0B97" w:rsidRPr="00D7552F">
        <w:t>-</w:t>
      </w:r>
    </w:p>
    <w:p w:rsidR="00750381" w:rsidRPr="00D7552F" w:rsidRDefault="00235367" w:rsidP="00A97D60">
      <w:pPr>
        <w:spacing w:before="120"/>
        <w:ind w:left="1399"/>
        <w:rPr>
          <w:b/>
          <w:sz w:val="24"/>
        </w:rPr>
      </w:pPr>
      <w:r>
        <w:pict>
          <v:group id="_x0000_s1597" style="position:absolute;left:0;text-align:left;margin-left:76.3pt;margin-top:6.5pt;width:358.45pt;height:13.3pt;z-index:16027648;mso-position-horizontal-relative:page" coordorigin="1526,130" coordsize="7169,266">
            <v:shape id="_x0000_s1599" type="#_x0000_t75" style="position:absolute;left:1526;top:180;width:7169;height:204">
              <v:imagedata r:id="rId737" o:title=""/>
            </v:shape>
            <v:shape id="_x0000_s1598" type="#_x0000_t202" style="position:absolute;left:8325;top:130;width:100;height:266" filled="f" stroked="f">
              <v:textbox inset="0,0,0,0">
                <w:txbxContent>
                  <w:p w:rsidR="00235367" w:rsidRDefault="00235367">
                    <w:pPr>
                      <w:spacing w:line="266" w:lineRule="exact"/>
                      <w:rPr>
                        <w:b/>
                        <w:sz w:val="24"/>
                      </w:rPr>
                    </w:pPr>
                    <w:r>
                      <w:rPr>
                        <w:b/>
                        <w:sz w:val="24"/>
                      </w:rPr>
                      <w:t>-</w:t>
                    </w:r>
                  </w:p>
                </w:txbxContent>
              </v:textbox>
            </v:shape>
            <w10:wrap anchorx="page"/>
          </v:group>
        </w:pict>
      </w:r>
      <w:r w:rsidR="005D0B97" w:rsidRPr="00D7552F">
        <w:rPr>
          <w:b/>
          <w:sz w:val="24"/>
        </w:rPr>
        <w:t>-</w:t>
      </w:r>
    </w:p>
    <w:p w:rsidR="00750381" w:rsidRPr="00D7552F" w:rsidRDefault="005D0B97" w:rsidP="00A97D60">
      <w:pPr>
        <w:pStyle w:val="PargrafodaLista"/>
        <w:numPr>
          <w:ilvl w:val="1"/>
          <w:numId w:val="33"/>
        </w:numPr>
        <w:tabs>
          <w:tab w:val="left" w:pos="2108"/>
        </w:tabs>
        <w:spacing w:line="237" w:lineRule="auto"/>
        <w:ind w:right="820" w:firstLine="0"/>
        <w:rPr>
          <w:sz w:val="24"/>
        </w:rPr>
      </w:pPr>
      <w:r w:rsidRPr="00D7552F">
        <w:rPr>
          <w:sz w:val="24"/>
        </w:rPr>
        <w:t>O fiscal do contrato acompanhará a execução do contrato, para que sejam cumpridas todas as</w:t>
      </w:r>
      <w:r w:rsidRPr="00D7552F">
        <w:rPr>
          <w:spacing w:val="-57"/>
          <w:sz w:val="24"/>
        </w:rPr>
        <w:t xml:space="preserve"> </w:t>
      </w:r>
      <w:r w:rsidRPr="00D7552F">
        <w:rPr>
          <w:sz w:val="24"/>
        </w:rPr>
        <w:t>condições</w:t>
      </w:r>
      <w:r w:rsidRPr="00D7552F">
        <w:rPr>
          <w:spacing w:val="1"/>
          <w:sz w:val="24"/>
        </w:rPr>
        <w:t xml:space="preserve"> </w:t>
      </w:r>
      <w:r w:rsidRPr="00D7552F">
        <w:rPr>
          <w:sz w:val="24"/>
        </w:rPr>
        <w:t>estabelecidas</w:t>
      </w:r>
      <w:r w:rsidRPr="00D7552F">
        <w:rPr>
          <w:spacing w:val="1"/>
          <w:sz w:val="24"/>
        </w:rPr>
        <w:t xml:space="preserve"> </w:t>
      </w:r>
      <w:r w:rsidRPr="00D7552F">
        <w:rPr>
          <w:sz w:val="24"/>
        </w:rPr>
        <w:t>no</w:t>
      </w:r>
      <w:r w:rsidRPr="00D7552F">
        <w:rPr>
          <w:spacing w:val="1"/>
          <w:sz w:val="24"/>
        </w:rPr>
        <w:t xml:space="preserve"> </w:t>
      </w:r>
      <w:r w:rsidRPr="00D7552F">
        <w:rPr>
          <w:sz w:val="24"/>
        </w:rPr>
        <w:t>contrato,</w:t>
      </w:r>
      <w:r w:rsidRPr="00D7552F">
        <w:rPr>
          <w:spacing w:val="1"/>
          <w:sz w:val="24"/>
        </w:rPr>
        <w:t xml:space="preserve"> </w:t>
      </w:r>
      <w:r w:rsidRPr="00D7552F">
        <w:rPr>
          <w:sz w:val="24"/>
        </w:rPr>
        <w:t>de</w:t>
      </w:r>
      <w:r w:rsidRPr="00D7552F">
        <w:rPr>
          <w:spacing w:val="1"/>
          <w:sz w:val="24"/>
        </w:rPr>
        <w:t xml:space="preserve"> </w:t>
      </w:r>
      <w:r w:rsidRPr="00D7552F">
        <w:rPr>
          <w:sz w:val="24"/>
        </w:rPr>
        <w:t>modo</w:t>
      </w:r>
      <w:r w:rsidRPr="00D7552F">
        <w:rPr>
          <w:spacing w:val="1"/>
          <w:sz w:val="24"/>
        </w:rPr>
        <w:t xml:space="preserve"> </w:t>
      </w:r>
      <w:r w:rsidRPr="00D7552F">
        <w:rPr>
          <w:sz w:val="24"/>
        </w:rPr>
        <w:t>a</w:t>
      </w:r>
      <w:r w:rsidRPr="00D7552F">
        <w:rPr>
          <w:spacing w:val="1"/>
          <w:sz w:val="24"/>
        </w:rPr>
        <w:t xml:space="preserve"> </w:t>
      </w:r>
      <w:r w:rsidRPr="00D7552F">
        <w:rPr>
          <w:sz w:val="24"/>
        </w:rPr>
        <w:t>assegurar</w:t>
      </w:r>
      <w:r w:rsidRPr="00D7552F">
        <w:rPr>
          <w:spacing w:val="1"/>
          <w:sz w:val="24"/>
        </w:rPr>
        <w:t xml:space="preserve"> </w:t>
      </w:r>
      <w:r w:rsidRPr="00D7552F">
        <w:rPr>
          <w:sz w:val="24"/>
        </w:rPr>
        <w:t>os</w:t>
      </w:r>
      <w:r w:rsidRPr="00D7552F">
        <w:rPr>
          <w:spacing w:val="1"/>
          <w:sz w:val="24"/>
        </w:rPr>
        <w:t xml:space="preserve"> </w:t>
      </w:r>
      <w:r w:rsidRPr="00D7552F">
        <w:rPr>
          <w:sz w:val="24"/>
        </w:rPr>
        <w:t>melhores</w:t>
      </w:r>
      <w:r w:rsidRPr="00D7552F">
        <w:rPr>
          <w:spacing w:val="1"/>
          <w:sz w:val="24"/>
        </w:rPr>
        <w:t xml:space="preserve"> </w:t>
      </w:r>
      <w:r w:rsidRPr="00D7552F">
        <w:rPr>
          <w:sz w:val="24"/>
        </w:rPr>
        <w:t>resultados</w:t>
      </w:r>
      <w:r w:rsidRPr="00D7552F">
        <w:rPr>
          <w:spacing w:val="1"/>
          <w:sz w:val="24"/>
        </w:rPr>
        <w:t xml:space="preserve"> </w:t>
      </w: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Administração.</w:t>
      </w:r>
      <w:r w:rsidRPr="00D7552F">
        <w:rPr>
          <w:spacing w:val="-2"/>
          <w:sz w:val="24"/>
        </w:rPr>
        <w:t xml:space="preserve"> </w:t>
      </w:r>
      <w:r w:rsidRPr="00D7552F">
        <w:rPr>
          <w:sz w:val="24"/>
        </w:rPr>
        <w:t>(</w:t>
      </w:r>
      <w:r w:rsidRPr="00D7552F">
        <w:rPr>
          <w:sz w:val="24"/>
          <w:u w:val="single" w:color="0000FF"/>
        </w:rPr>
        <w:t>Decreto</w:t>
      </w:r>
      <w:r w:rsidRPr="00D7552F">
        <w:rPr>
          <w:spacing w:val="4"/>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 de</w:t>
      </w:r>
      <w:r w:rsidRPr="00D7552F">
        <w:rPr>
          <w:spacing w:val="-2"/>
          <w:sz w:val="24"/>
          <w:u w:val="single" w:color="0000FF"/>
        </w:rPr>
        <w:t xml:space="preserve"> </w:t>
      </w:r>
      <w:r w:rsidRPr="00D7552F">
        <w:rPr>
          <w:sz w:val="24"/>
          <w:u w:val="single" w:color="0000FF"/>
        </w:rPr>
        <w:t>2022, art. 22, VI</w:t>
      </w:r>
      <w:r w:rsidRPr="00D7552F">
        <w:rPr>
          <w:sz w:val="24"/>
        </w:rPr>
        <w:t>);</w:t>
      </w:r>
    </w:p>
    <w:p w:rsidR="00750381" w:rsidRPr="00D7552F" w:rsidRDefault="005D0B97" w:rsidP="00A97D60">
      <w:pPr>
        <w:pStyle w:val="PargrafodaLista"/>
        <w:numPr>
          <w:ilvl w:val="1"/>
          <w:numId w:val="33"/>
        </w:numPr>
        <w:tabs>
          <w:tab w:val="left" w:pos="2228"/>
        </w:tabs>
        <w:spacing w:before="121"/>
        <w:ind w:right="825" w:firstLine="0"/>
        <w:rPr>
          <w:sz w:val="24"/>
        </w:rPr>
      </w:pPr>
      <w:r w:rsidRPr="00D7552F">
        <w:rPr>
          <w:sz w:val="24"/>
        </w:rPr>
        <w:t>Durante a execução do objeto, fase do recebimento provisório, o fiscal designado deverá</w:t>
      </w:r>
      <w:r w:rsidRPr="00D7552F">
        <w:rPr>
          <w:spacing w:val="1"/>
          <w:sz w:val="24"/>
        </w:rPr>
        <w:t xml:space="preserve"> </w:t>
      </w:r>
      <w:r w:rsidRPr="00D7552F">
        <w:rPr>
          <w:sz w:val="24"/>
        </w:rPr>
        <w:t>monitorar constantemente o nível de qualidade dos serviços para evitar a sua degeneração, devendo</w:t>
      </w:r>
      <w:r w:rsidRPr="00D7552F">
        <w:rPr>
          <w:spacing w:val="1"/>
          <w:sz w:val="24"/>
        </w:rPr>
        <w:t xml:space="preserve"> </w:t>
      </w:r>
      <w:r w:rsidRPr="00D7552F">
        <w:rPr>
          <w:sz w:val="24"/>
        </w:rPr>
        <w:t>intervir</w:t>
      </w:r>
      <w:r w:rsidRPr="00D7552F">
        <w:rPr>
          <w:spacing w:val="-3"/>
          <w:sz w:val="24"/>
        </w:rPr>
        <w:t xml:space="preserve"> </w:t>
      </w:r>
      <w:r w:rsidRPr="00D7552F">
        <w:rPr>
          <w:sz w:val="24"/>
        </w:rPr>
        <w:t>para requerer à</w:t>
      </w:r>
      <w:r w:rsidRPr="00D7552F">
        <w:rPr>
          <w:spacing w:val="-5"/>
          <w:sz w:val="24"/>
        </w:rPr>
        <w:t xml:space="preserve"> </w:t>
      </w:r>
      <w:r w:rsidRPr="00D7552F">
        <w:rPr>
          <w:sz w:val="24"/>
        </w:rPr>
        <w:t>contratada</w:t>
      </w:r>
      <w:r w:rsidRPr="00D7552F">
        <w:rPr>
          <w:spacing w:val="-2"/>
          <w:sz w:val="24"/>
        </w:rPr>
        <w:t xml:space="preserve"> </w:t>
      </w:r>
      <w:r w:rsidRPr="00D7552F">
        <w:rPr>
          <w:sz w:val="24"/>
        </w:rPr>
        <w:t>a</w:t>
      </w:r>
      <w:r w:rsidRPr="00D7552F">
        <w:rPr>
          <w:spacing w:val="-1"/>
          <w:sz w:val="24"/>
        </w:rPr>
        <w:t xml:space="preserve"> </w:t>
      </w:r>
      <w:r w:rsidRPr="00D7552F">
        <w:rPr>
          <w:sz w:val="24"/>
        </w:rPr>
        <w:t>correção</w:t>
      </w:r>
      <w:r w:rsidRPr="00D7552F">
        <w:rPr>
          <w:spacing w:val="-1"/>
          <w:sz w:val="24"/>
        </w:rPr>
        <w:t xml:space="preserve"> </w:t>
      </w:r>
      <w:r w:rsidRPr="00D7552F">
        <w:rPr>
          <w:sz w:val="24"/>
        </w:rPr>
        <w:t>das</w:t>
      </w:r>
      <w:r w:rsidRPr="00D7552F">
        <w:rPr>
          <w:spacing w:val="1"/>
          <w:sz w:val="24"/>
        </w:rPr>
        <w:t xml:space="preserve"> </w:t>
      </w:r>
      <w:r w:rsidRPr="00D7552F">
        <w:rPr>
          <w:sz w:val="24"/>
        </w:rPr>
        <w:t>faltas,</w:t>
      </w:r>
      <w:r w:rsidRPr="00D7552F">
        <w:rPr>
          <w:spacing w:val="-1"/>
          <w:sz w:val="24"/>
        </w:rPr>
        <w:t xml:space="preserve"> </w:t>
      </w:r>
      <w:r w:rsidRPr="00D7552F">
        <w:rPr>
          <w:sz w:val="24"/>
        </w:rPr>
        <w:t>falhas</w:t>
      </w:r>
      <w:r w:rsidRPr="00D7552F">
        <w:rPr>
          <w:spacing w:val="1"/>
          <w:sz w:val="24"/>
        </w:rPr>
        <w:t xml:space="preserve"> </w:t>
      </w:r>
      <w:r w:rsidRPr="00D7552F">
        <w:rPr>
          <w:sz w:val="24"/>
        </w:rPr>
        <w:t>e</w:t>
      </w:r>
      <w:r w:rsidRPr="00D7552F">
        <w:rPr>
          <w:spacing w:val="-2"/>
          <w:sz w:val="24"/>
        </w:rPr>
        <w:t xml:space="preserve"> </w:t>
      </w:r>
      <w:r w:rsidRPr="00D7552F">
        <w:rPr>
          <w:sz w:val="24"/>
        </w:rPr>
        <w:t>irregularidades</w:t>
      </w:r>
      <w:r w:rsidRPr="00D7552F">
        <w:rPr>
          <w:spacing w:val="-2"/>
          <w:sz w:val="24"/>
        </w:rPr>
        <w:t xml:space="preserve"> </w:t>
      </w:r>
      <w:r w:rsidRPr="00D7552F">
        <w:rPr>
          <w:sz w:val="24"/>
        </w:rPr>
        <w:t>constatadas.</w:t>
      </w:r>
    </w:p>
    <w:p w:rsidR="00750381" w:rsidRPr="00D7552F" w:rsidRDefault="005D0B97" w:rsidP="00A97D60">
      <w:pPr>
        <w:pStyle w:val="PargrafodaLista"/>
        <w:numPr>
          <w:ilvl w:val="1"/>
          <w:numId w:val="33"/>
        </w:numPr>
        <w:tabs>
          <w:tab w:val="left" w:pos="2108"/>
        </w:tabs>
        <w:ind w:right="820" w:firstLine="0"/>
        <w:rPr>
          <w:sz w:val="24"/>
        </w:rPr>
      </w:pPr>
      <w:r w:rsidRPr="00D7552F">
        <w:rPr>
          <w:sz w:val="24"/>
        </w:rPr>
        <w:t>A contratada poderá apresentar justificativa para a prestação do serviço com menor nível de</w:t>
      </w:r>
      <w:r w:rsidRPr="00D7552F">
        <w:rPr>
          <w:spacing w:val="1"/>
          <w:sz w:val="24"/>
        </w:rPr>
        <w:t xml:space="preserve"> </w:t>
      </w:r>
      <w:r w:rsidRPr="00D7552F">
        <w:rPr>
          <w:sz w:val="24"/>
        </w:rPr>
        <w:t>conformidade, que poderá ser aceita pelo fiscal, desde que comprovada a excepcionalidade da</w:t>
      </w:r>
      <w:r w:rsidRPr="00D7552F">
        <w:rPr>
          <w:spacing w:val="1"/>
          <w:sz w:val="24"/>
        </w:rPr>
        <w:t xml:space="preserve"> </w:t>
      </w:r>
      <w:r w:rsidRPr="00D7552F">
        <w:rPr>
          <w:sz w:val="24"/>
        </w:rPr>
        <w:t>ocorrência,</w:t>
      </w:r>
      <w:r w:rsidRPr="00D7552F">
        <w:rPr>
          <w:spacing w:val="-2"/>
          <w:sz w:val="24"/>
        </w:rPr>
        <w:t xml:space="preserve"> </w:t>
      </w:r>
      <w:r w:rsidRPr="00D7552F">
        <w:rPr>
          <w:sz w:val="24"/>
        </w:rPr>
        <w:t>resultante exclusivamente</w:t>
      </w:r>
      <w:r w:rsidRPr="00D7552F">
        <w:rPr>
          <w:spacing w:val="-3"/>
          <w:sz w:val="24"/>
        </w:rPr>
        <w:t xml:space="preserve"> </w:t>
      </w:r>
      <w:r w:rsidRPr="00D7552F">
        <w:rPr>
          <w:sz w:val="24"/>
        </w:rPr>
        <w:t>de</w:t>
      </w:r>
      <w:r w:rsidRPr="00D7552F">
        <w:rPr>
          <w:spacing w:val="-2"/>
          <w:sz w:val="24"/>
        </w:rPr>
        <w:t xml:space="preserve"> </w:t>
      </w:r>
      <w:r w:rsidRPr="00D7552F">
        <w:rPr>
          <w:sz w:val="24"/>
        </w:rPr>
        <w:t>fatores</w:t>
      </w:r>
      <w:r w:rsidRPr="00D7552F">
        <w:rPr>
          <w:spacing w:val="-2"/>
          <w:sz w:val="24"/>
        </w:rPr>
        <w:t xml:space="preserve"> </w:t>
      </w:r>
      <w:r w:rsidRPr="00D7552F">
        <w:rPr>
          <w:sz w:val="24"/>
        </w:rPr>
        <w:t>imprevisíveis</w:t>
      </w:r>
      <w:r w:rsidRPr="00D7552F">
        <w:rPr>
          <w:spacing w:val="-1"/>
          <w:sz w:val="24"/>
        </w:rPr>
        <w:t xml:space="preserve"> </w:t>
      </w:r>
      <w:r w:rsidRPr="00D7552F">
        <w:rPr>
          <w:sz w:val="24"/>
        </w:rPr>
        <w:t>e</w:t>
      </w:r>
      <w:r w:rsidRPr="00D7552F">
        <w:rPr>
          <w:spacing w:val="-3"/>
          <w:sz w:val="24"/>
        </w:rPr>
        <w:t xml:space="preserve"> </w:t>
      </w:r>
      <w:r w:rsidRPr="00D7552F">
        <w:rPr>
          <w:sz w:val="24"/>
        </w:rPr>
        <w:t>alheios</w:t>
      </w:r>
      <w:r w:rsidRPr="00D7552F">
        <w:rPr>
          <w:spacing w:val="-1"/>
          <w:sz w:val="24"/>
        </w:rPr>
        <w:t xml:space="preserve"> </w:t>
      </w:r>
      <w:r w:rsidRPr="00D7552F">
        <w:rPr>
          <w:sz w:val="24"/>
        </w:rPr>
        <w:t>ao controle</w:t>
      </w:r>
      <w:r w:rsidRPr="00D7552F">
        <w:rPr>
          <w:spacing w:val="-2"/>
          <w:sz w:val="24"/>
        </w:rPr>
        <w:t xml:space="preserve"> </w:t>
      </w:r>
      <w:r w:rsidRPr="00D7552F">
        <w:rPr>
          <w:sz w:val="24"/>
        </w:rPr>
        <w:t>do</w:t>
      </w:r>
      <w:r w:rsidRPr="00D7552F">
        <w:rPr>
          <w:spacing w:val="-2"/>
          <w:sz w:val="24"/>
        </w:rPr>
        <w:t xml:space="preserve"> </w:t>
      </w:r>
      <w:r w:rsidRPr="00D7552F">
        <w:rPr>
          <w:sz w:val="24"/>
        </w:rPr>
        <w:t>prestador.</w:t>
      </w:r>
    </w:p>
    <w:p w:rsidR="00750381" w:rsidRPr="00D7552F" w:rsidRDefault="005D0B97" w:rsidP="00A97D60">
      <w:pPr>
        <w:pStyle w:val="PargrafodaLista"/>
        <w:numPr>
          <w:ilvl w:val="1"/>
          <w:numId w:val="33"/>
        </w:numPr>
        <w:tabs>
          <w:tab w:val="left" w:pos="2168"/>
        </w:tabs>
        <w:ind w:right="821" w:firstLine="0"/>
        <w:rPr>
          <w:sz w:val="24"/>
        </w:rPr>
      </w:pPr>
      <w:r w:rsidRPr="00D7552F">
        <w:rPr>
          <w:sz w:val="24"/>
        </w:rPr>
        <w:t>Na hipótese de comportamento contínuo de desconformidade da prestação do serviço em</w:t>
      </w:r>
      <w:r w:rsidRPr="00D7552F">
        <w:rPr>
          <w:spacing w:val="1"/>
          <w:sz w:val="24"/>
        </w:rPr>
        <w:t xml:space="preserve"> </w:t>
      </w:r>
      <w:r w:rsidRPr="00D7552F">
        <w:rPr>
          <w:sz w:val="24"/>
        </w:rPr>
        <w:t>relação</w:t>
      </w:r>
      <w:r w:rsidRPr="00D7552F">
        <w:rPr>
          <w:spacing w:val="1"/>
          <w:sz w:val="24"/>
        </w:rPr>
        <w:t xml:space="preserve"> </w:t>
      </w:r>
      <w:r w:rsidRPr="00D7552F">
        <w:rPr>
          <w:sz w:val="24"/>
        </w:rPr>
        <w:t>à</w:t>
      </w:r>
      <w:r w:rsidRPr="00D7552F">
        <w:rPr>
          <w:spacing w:val="1"/>
          <w:sz w:val="24"/>
        </w:rPr>
        <w:t xml:space="preserve"> </w:t>
      </w:r>
      <w:r w:rsidRPr="00D7552F">
        <w:rPr>
          <w:sz w:val="24"/>
        </w:rPr>
        <w:t>qualidade</w:t>
      </w:r>
      <w:r w:rsidRPr="00D7552F">
        <w:rPr>
          <w:spacing w:val="1"/>
          <w:sz w:val="24"/>
        </w:rPr>
        <w:t xml:space="preserve"> </w:t>
      </w:r>
      <w:r w:rsidRPr="00D7552F">
        <w:rPr>
          <w:sz w:val="24"/>
        </w:rPr>
        <w:t>exigida,</w:t>
      </w:r>
      <w:r w:rsidRPr="00D7552F">
        <w:rPr>
          <w:spacing w:val="1"/>
          <w:sz w:val="24"/>
        </w:rPr>
        <w:t xml:space="preserve"> </w:t>
      </w:r>
      <w:r w:rsidRPr="00D7552F">
        <w:rPr>
          <w:sz w:val="24"/>
        </w:rPr>
        <w:t>bem</w:t>
      </w:r>
      <w:r w:rsidRPr="00D7552F">
        <w:rPr>
          <w:spacing w:val="1"/>
          <w:sz w:val="24"/>
        </w:rPr>
        <w:t xml:space="preserve"> </w:t>
      </w:r>
      <w:r w:rsidRPr="00D7552F">
        <w:rPr>
          <w:sz w:val="24"/>
        </w:rPr>
        <w:t>como</w:t>
      </w:r>
      <w:r w:rsidRPr="00D7552F">
        <w:rPr>
          <w:spacing w:val="1"/>
          <w:sz w:val="24"/>
        </w:rPr>
        <w:t xml:space="preserve"> </w:t>
      </w:r>
      <w:r w:rsidRPr="00D7552F">
        <w:rPr>
          <w:sz w:val="24"/>
        </w:rPr>
        <w:t>quando</w:t>
      </w:r>
      <w:r w:rsidRPr="00D7552F">
        <w:rPr>
          <w:spacing w:val="1"/>
          <w:sz w:val="24"/>
        </w:rPr>
        <w:t xml:space="preserve"> </w:t>
      </w:r>
      <w:r w:rsidRPr="00D7552F">
        <w:rPr>
          <w:sz w:val="24"/>
        </w:rPr>
        <w:t>esta</w:t>
      </w:r>
      <w:r w:rsidRPr="00D7552F">
        <w:rPr>
          <w:spacing w:val="1"/>
          <w:sz w:val="24"/>
        </w:rPr>
        <w:t xml:space="preserve"> </w:t>
      </w:r>
      <w:r w:rsidRPr="00D7552F">
        <w:rPr>
          <w:sz w:val="24"/>
        </w:rPr>
        <w:t>ultrapassar</w:t>
      </w:r>
      <w:r w:rsidRPr="00D7552F">
        <w:rPr>
          <w:spacing w:val="1"/>
          <w:sz w:val="24"/>
        </w:rPr>
        <w:t xml:space="preserve"> </w:t>
      </w:r>
      <w:r w:rsidRPr="00D7552F">
        <w:rPr>
          <w:sz w:val="24"/>
        </w:rPr>
        <w:t>os</w:t>
      </w:r>
      <w:r w:rsidRPr="00D7552F">
        <w:rPr>
          <w:spacing w:val="1"/>
          <w:sz w:val="24"/>
        </w:rPr>
        <w:t xml:space="preserve"> </w:t>
      </w:r>
      <w:r w:rsidRPr="00D7552F">
        <w:rPr>
          <w:sz w:val="24"/>
        </w:rPr>
        <w:t>níveis</w:t>
      </w:r>
      <w:r w:rsidRPr="00D7552F">
        <w:rPr>
          <w:spacing w:val="1"/>
          <w:sz w:val="24"/>
        </w:rPr>
        <w:t xml:space="preserve"> </w:t>
      </w:r>
      <w:r w:rsidRPr="00D7552F">
        <w:rPr>
          <w:sz w:val="24"/>
        </w:rPr>
        <w:t>mínimos</w:t>
      </w:r>
      <w:r w:rsidRPr="00D7552F">
        <w:rPr>
          <w:spacing w:val="1"/>
          <w:sz w:val="24"/>
        </w:rPr>
        <w:t xml:space="preserve"> </w:t>
      </w:r>
      <w:r w:rsidRPr="00D7552F">
        <w:rPr>
          <w:sz w:val="24"/>
        </w:rPr>
        <w:t>toleráveis</w:t>
      </w:r>
      <w:r w:rsidRPr="00D7552F">
        <w:rPr>
          <w:spacing w:val="1"/>
          <w:sz w:val="24"/>
        </w:rPr>
        <w:t xml:space="preserve"> </w:t>
      </w:r>
      <w:r w:rsidRPr="00D7552F">
        <w:rPr>
          <w:sz w:val="24"/>
        </w:rPr>
        <w:t>previstos</w:t>
      </w:r>
      <w:r w:rsidRPr="00D7552F">
        <w:rPr>
          <w:spacing w:val="19"/>
          <w:sz w:val="24"/>
        </w:rPr>
        <w:t xml:space="preserve"> </w:t>
      </w:r>
      <w:r w:rsidRPr="00D7552F">
        <w:rPr>
          <w:sz w:val="24"/>
        </w:rPr>
        <w:t>nos</w:t>
      </w:r>
      <w:r w:rsidRPr="00D7552F">
        <w:rPr>
          <w:spacing w:val="17"/>
          <w:sz w:val="24"/>
        </w:rPr>
        <w:t xml:space="preserve"> </w:t>
      </w:r>
      <w:r w:rsidRPr="00D7552F">
        <w:rPr>
          <w:sz w:val="24"/>
        </w:rPr>
        <w:t>indicadores,</w:t>
      </w:r>
      <w:r w:rsidRPr="00D7552F">
        <w:rPr>
          <w:spacing w:val="19"/>
          <w:sz w:val="24"/>
        </w:rPr>
        <w:t xml:space="preserve"> </w:t>
      </w:r>
      <w:r w:rsidRPr="00D7552F">
        <w:rPr>
          <w:sz w:val="24"/>
        </w:rPr>
        <w:t>além</w:t>
      </w:r>
      <w:r w:rsidRPr="00D7552F">
        <w:rPr>
          <w:spacing w:val="20"/>
          <w:sz w:val="24"/>
        </w:rPr>
        <w:t xml:space="preserve"> </w:t>
      </w:r>
      <w:r w:rsidRPr="00D7552F">
        <w:rPr>
          <w:sz w:val="24"/>
        </w:rPr>
        <w:t>dos</w:t>
      </w:r>
      <w:r w:rsidRPr="00D7552F">
        <w:rPr>
          <w:spacing w:val="19"/>
          <w:sz w:val="24"/>
        </w:rPr>
        <w:t xml:space="preserve"> </w:t>
      </w:r>
      <w:r w:rsidRPr="00D7552F">
        <w:rPr>
          <w:sz w:val="24"/>
        </w:rPr>
        <w:t>fatores</w:t>
      </w:r>
      <w:r w:rsidRPr="00D7552F">
        <w:rPr>
          <w:spacing w:val="17"/>
          <w:sz w:val="24"/>
        </w:rPr>
        <w:t xml:space="preserve"> </w:t>
      </w:r>
      <w:r w:rsidRPr="00D7552F">
        <w:rPr>
          <w:sz w:val="24"/>
        </w:rPr>
        <w:t>redutores,</w:t>
      </w:r>
      <w:r w:rsidRPr="00D7552F">
        <w:rPr>
          <w:spacing w:val="19"/>
          <w:sz w:val="24"/>
        </w:rPr>
        <w:t xml:space="preserve"> </w:t>
      </w:r>
      <w:r w:rsidRPr="00D7552F">
        <w:rPr>
          <w:sz w:val="24"/>
        </w:rPr>
        <w:t>devem</w:t>
      </w:r>
      <w:r w:rsidRPr="00D7552F">
        <w:rPr>
          <w:spacing w:val="21"/>
          <w:sz w:val="24"/>
        </w:rPr>
        <w:t xml:space="preserve"> </w:t>
      </w:r>
      <w:r w:rsidRPr="00D7552F">
        <w:rPr>
          <w:sz w:val="24"/>
        </w:rPr>
        <w:t>ser</w:t>
      </w:r>
      <w:r w:rsidRPr="00D7552F">
        <w:rPr>
          <w:spacing w:val="18"/>
          <w:sz w:val="24"/>
        </w:rPr>
        <w:t xml:space="preserve"> </w:t>
      </w:r>
      <w:r w:rsidRPr="00D7552F">
        <w:rPr>
          <w:sz w:val="24"/>
        </w:rPr>
        <w:t>aplicadas</w:t>
      </w:r>
      <w:r w:rsidRPr="00D7552F">
        <w:rPr>
          <w:spacing w:val="19"/>
          <w:sz w:val="24"/>
        </w:rPr>
        <w:t xml:space="preserve"> </w:t>
      </w:r>
      <w:r w:rsidRPr="00D7552F">
        <w:rPr>
          <w:sz w:val="24"/>
        </w:rPr>
        <w:t>as</w:t>
      </w:r>
      <w:r w:rsidRPr="00D7552F">
        <w:rPr>
          <w:spacing w:val="19"/>
          <w:sz w:val="24"/>
        </w:rPr>
        <w:t xml:space="preserve"> </w:t>
      </w:r>
      <w:r w:rsidRPr="00D7552F">
        <w:rPr>
          <w:sz w:val="24"/>
        </w:rPr>
        <w:t>sanções</w:t>
      </w:r>
      <w:r w:rsidRPr="00D7552F">
        <w:rPr>
          <w:spacing w:val="19"/>
          <w:sz w:val="24"/>
        </w:rPr>
        <w:t xml:space="preserve"> </w:t>
      </w:r>
      <w:r w:rsidRPr="00D7552F">
        <w:rPr>
          <w:sz w:val="24"/>
        </w:rPr>
        <w:t>à</w:t>
      </w:r>
      <w:r w:rsidRPr="00D7552F">
        <w:rPr>
          <w:spacing w:val="18"/>
          <w:sz w:val="24"/>
        </w:rPr>
        <w:t xml:space="preserve"> </w:t>
      </w:r>
      <w:r w:rsidRPr="00D7552F">
        <w:rPr>
          <w:sz w:val="24"/>
        </w:rPr>
        <w:t>contratada</w:t>
      </w:r>
      <w:r w:rsidRPr="00D7552F">
        <w:rPr>
          <w:spacing w:val="-57"/>
          <w:sz w:val="24"/>
        </w:rPr>
        <w:t xml:space="preserve"> </w:t>
      </w:r>
      <w:r w:rsidRPr="00D7552F">
        <w:rPr>
          <w:sz w:val="24"/>
        </w:rPr>
        <w:t>de</w:t>
      </w:r>
      <w:r w:rsidRPr="00D7552F">
        <w:rPr>
          <w:spacing w:val="-2"/>
          <w:sz w:val="24"/>
        </w:rPr>
        <w:t xml:space="preserve"> </w:t>
      </w:r>
      <w:r w:rsidRPr="00D7552F">
        <w:rPr>
          <w:sz w:val="24"/>
        </w:rPr>
        <w:t>acordo</w:t>
      </w:r>
      <w:r w:rsidRPr="00D7552F">
        <w:rPr>
          <w:spacing w:val="2"/>
          <w:sz w:val="24"/>
        </w:rPr>
        <w:t xml:space="preserve"> </w:t>
      </w:r>
      <w:r w:rsidRPr="00D7552F">
        <w:rPr>
          <w:sz w:val="24"/>
        </w:rPr>
        <w:t>com</w:t>
      </w:r>
      <w:r w:rsidRPr="00D7552F">
        <w:rPr>
          <w:spacing w:val="-2"/>
          <w:sz w:val="24"/>
        </w:rPr>
        <w:t xml:space="preserve"> </w:t>
      </w:r>
      <w:r w:rsidRPr="00D7552F">
        <w:rPr>
          <w:sz w:val="24"/>
        </w:rPr>
        <w:t>as regras</w:t>
      </w:r>
      <w:r w:rsidRPr="00D7552F">
        <w:rPr>
          <w:spacing w:val="2"/>
          <w:sz w:val="24"/>
        </w:rPr>
        <w:t xml:space="preserve"> </w:t>
      </w:r>
      <w:r w:rsidRPr="00D7552F">
        <w:rPr>
          <w:sz w:val="24"/>
        </w:rPr>
        <w:t>previstas no</w:t>
      </w:r>
      <w:r w:rsidRPr="00D7552F">
        <w:rPr>
          <w:spacing w:val="-1"/>
          <w:sz w:val="24"/>
        </w:rPr>
        <w:t xml:space="preserve"> </w:t>
      </w:r>
      <w:r w:rsidRPr="00D7552F">
        <w:rPr>
          <w:sz w:val="24"/>
        </w:rPr>
        <w:t>ato convocatório.</w:t>
      </w:r>
    </w:p>
    <w:p w:rsidR="00750381" w:rsidRPr="00D7552F" w:rsidRDefault="005D0B97" w:rsidP="00A97D60">
      <w:pPr>
        <w:pStyle w:val="PargrafodaLista"/>
        <w:numPr>
          <w:ilvl w:val="1"/>
          <w:numId w:val="33"/>
        </w:numPr>
        <w:tabs>
          <w:tab w:val="left" w:pos="2108"/>
        </w:tabs>
        <w:spacing w:before="121"/>
        <w:ind w:right="826" w:firstLine="0"/>
        <w:rPr>
          <w:sz w:val="24"/>
        </w:rPr>
      </w:pPr>
      <w:r w:rsidRPr="00D7552F">
        <w:rPr>
          <w:sz w:val="24"/>
        </w:rPr>
        <w:t>O fiscal poderá realizar a avaliação diária, semanal ou mensal, desde que o período escolhido</w:t>
      </w:r>
      <w:r w:rsidRPr="00D7552F">
        <w:rPr>
          <w:spacing w:val="-57"/>
          <w:sz w:val="24"/>
        </w:rPr>
        <w:t xml:space="preserve"> </w:t>
      </w:r>
      <w:r w:rsidRPr="00D7552F">
        <w:rPr>
          <w:sz w:val="24"/>
        </w:rPr>
        <w:t>seja suficiente para avaliar ou, se for o caso, aferir o desempenho e qualidade da prestação dos</w:t>
      </w:r>
      <w:r w:rsidRPr="00D7552F">
        <w:rPr>
          <w:spacing w:val="1"/>
          <w:sz w:val="24"/>
        </w:rPr>
        <w:t xml:space="preserve"> </w:t>
      </w:r>
      <w:r w:rsidRPr="00D7552F">
        <w:rPr>
          <w:sz w:val="24"/>
        </w:rPr>
        <w:t>serviços.</w:t>
      </w:r>
    </w:p>
    <w:p w:rsidR="00750381" w:rsidRPr="00D7552F" w:rsidRDefault="005D0B97" w:rsidP="00A97D60">
      <w:pPr>
        <w:pStyle w:val="PargrafodaLista"/>
        <w:numPr>
          <w:ilvl w:val="1"/>
          <w:numId w:val="33"/>
        </w:numPr>
        <w:tabs>
          <w:tab w:val="left" w:pos="2168"/>
        </w:tabs>
        <w:ind w:right="822" w:firstLine="0"/>
        <w:rPr>
          <w:sz w:val="24"/>
        </w:rPr>
      </w:pPr>
      <w:r w:rsidRPr="00D7552F">
        <w:rPr>
          <w:sz w:val="24"/>
        </w:rPr>
        <w:t>A fiscalização do contrato, ao verificar que houve subdimensionamento da produtividade</w:t>
      </w:r>
      <w:r w:rsidRPr="00D7552F">
        <w:rPr>
          <w:spacing w:val="1"/>
          <w:sz w:val="24"/>
        </w:rPr>
        <w:t xml:space="preserve"> </w:t>
      </w:r>
      <w:r w:rsidRPr="00D7552F">
        <w:rPr>
          <w:sz w:val="24"/>
        </w:rPr>
        <w:t>pactuada,</w:t>
      </w:r>
      <w:r w:rsidRPr="00D7552F">
        <w:rPr>
          <w:spacing w:val="1"/>
          <w:sz w:val="24"/>
        </w:rPr>
        <w:t xml:space="preserve"> </w:t>
      </w:r>
      <w:r w:rsidRPr="00D7552F">
        <w:rPr>
          <w:sz w:val="24"/>
        </w:rPr>
        <w:t>sem</w:t>
      </w:r>
      <w:r w:rsidRPr="00D7552F">
        <w:rPr>
          <w:spacing w:val="1"/>
          <w:sz w:val="24"/>
        </w:rPr>
        <w:t xml:space="preserve"> </w:t>
      </w:r>
      <w:r w:rsidRPr="00D7552F">
        <w:rPr>
          <w:sz w:val="24"/>
        </w:rPr>
        <w:t>perda</w:t>
      </w:r>
      <w:r w:rsidRPr="00D7552F">
        <w:rPr>
          <w:spacing w:val="1"/>
          <w:sz w:val="24"/>
        </w:rPr>
        <w:t xml:space="preserve"> </w:t>
      </w:r>
      <w:r w:rsidRPr="00D7552F">
        <w:rPr>
          <w:sz w:val="24"/>
        </w:rPr>
        <w:t>da</w:t>
      </w:r>
      <w:r w:rsidRPr="00D7552F">
        <w:rPr>
          <w:spacing w:val="1"/>
          <w:sz w:val="24"/>
        </w:rPr>
        <w:t xml:space="preserve"> </w:t>
      </w:r>
      <w:r w:rsidRPr="00D7552F">
        <w:rPr>
          <w:sz w:val="24"/>
        </w:rPr>
        <w:t>qualidade</w:t>
      </w:r>
      <w:r w:rsidRPr="00D7552F">
        <w:rPr>
          <w:spacing w:val="1"/>
          <w:sz w:val="24"/>
        </w:rPr>
        <w:t xml:space="preserve"> </w:t>
      </w:r>
      <w:r w:rsidRPr="00D7552F">
        <w:rPr>
          <w:sz w:val="24"/>
        </w:rPr>
        <w:t>na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serviço,</w:t>
      </w:r>
      <w:r w:rsidRPr="00D7552F">
        <w:rPr>
          <w:spacing w:val="1"/>
          <w:sz w:val="24"/>
        </w:rPr>
        <w:t xml:space="preserve"> </w:t>
      </w:r>
      <w:r w:rsidRPr="00D7552F">
        <w:rPr>
          <w:sz w:val="24"/>
        </w:rPr>
        <w:t>deverá</w:t>
      </w:r>
      <w:r w:rsidRPr="00D7552F">
        <w:rPr>
          <w:spacing w:val="1"/>
          <w:sz w:val="24"/>
        </w:rPr>
        <w:t xml:space="preserve"> </w:t>
      </w:r>
      <w:r w:rsidRPr="00D7552F">
        <w:rPr>
          <w:sz w:val="24"/>
        </w:rPr>
        <w:t>comunicar</w:t>
      </w:r>
      <w:r w:rsidRPr="00D7552F">
        <w:rPr>
          <w:spacing w:val="1"/>
          <w:sz w:val="24"/>
        </w:rPr>
        <w:t xml:space="preserve"> </w:t>
      </w:r>
      <w:r w:rsidRPr="00D7552F">
        <w:rPr>
          <w:sz w:val="24"/>
        </w:rPr>
        <w:t>à</w:t>
      </w:r>
      <w:r w:rsidRPr="00D7552F">
        <w:rPr>
          <w:spacing w:val="1"/>
          <w:sz w:val="24"/>
        </w:rPr>
        <w:t xml:space="preserve"> </w:t>
      </w:r>
      <w:r w:rsidRPr="00D7552F">
        <w:rPr>
          <w:sz w:val="24"/>
        </w:rPr>
        <w:t>autoridade</w:t>
      </w:r>
      <w:r w:rsidRPr="00D7552F">
        <w:rPr>
          <w:spacing w:val="1"/>
          <w:sz w:val="24"/>
        </w:rPr>
        <w:t xml:space="preserve"> </w:t>
      </w:r>
      <w:r w:rsidRPr="00D7552F">
        <w:rPr>
          <w:sz w:val="24"/>
        </w:rPr>
        <w:t>responsável para que esta promova a adequação contratual à produtividade efetivamente realizada,</w:t>
      </w:r>
      <w:r w:rsidRPr="00D7552F">
        <w:rPr>
          <w:spacing w:val="1"/>
          <w:sz w:val="24"/>
        </w:rPr>
        <w:t xml:space="preserve"> </w:t>
      </w:r>
      <w:r w:rsidRPr="00D7552F">
        <w:rPr>
          <w:sz w:val="24"/>
        </w:rPr>
        <w:t>respeitando-se os limites de alteração dos valores contratuais previstos na</w:t>
      </w:r>
      <w:r w:rsidRPr="00D7552F">
        <w:rPr>
          <w:spacing w:val="1"/>
          <w:sz w:val="24"/>
        </w:rPr>
        <w:t xml:space="preserve"> </w:t>
      </w:r>
      <w:r w:rsidRPr="00D7552F">
        <w:rPr>
          <w:sz w:val="24"/>
        </w:rPr>
        <w:t>Lei</w:t>
      </w:r>
      <w:r w:rsidRPr="00D7552F">
        <w:rPr>
          <w:spacing w:val="1"/>
          <w:sz w:val="24"/>
        </w:rPr>
        <w:t xml:space="preserve"> </w:t>
      </w:r>
      <w:r w:rsidRPr="00D7552F">
        <w:rPr>
          <w:sz w:val="24"/>
        </w:rPr>
        <w:t>n. 14.133/2021.</w:t>
      </w:r>
      <w:r w:rsidRPr="00D7552F">
        <w:rPr>
          <w:spacing w:val="1"/>
          <w:sz w:val="24"/>
        </w:rPr>
        <w:t xml:space="preserve"> </w:t>
      </w:r>
      <w:r w:rsidRPr="00D7552F">
        <w:rPr>
          <w:sz w:val="24"/>
        </w:rPr>
        <w:t>(IN05/17</w:t>
      </w:r>
      <w:r w:rsidRPr="00D7552F">
        <w:rPr>
          <w:spacing w:val="-1"/>
          <w:sz w:val="24"/>
        </w:rPr>
        <w:t xml:space="preserve"> </w:t>
      </w:r>
      <w:r w:rsidRPr="00D7552F">
        <w:rPr>
          <w:sz w:val="24"/>
        </w:rPr>
        <w:t>-</w:t>
      </w:r>
      <w:r w:rsidRPr="00D7552F">
        <w:rPr>
          <w:spacing w:val="-1"/>
          <w:sz w:val="24"/>
        </w:rPr>
        <w:t xml:space="preserve"> </w:t>
      </w:r>
      <w:r w:rsidRPr="00D7552F">
        <w:rPr>
          <w:sz w:val="24"/>
        </w:rPr>
        <w:t>art. 62)</w:t>
      </w:r>
    </w:p>
    <w:p w:rsidR="00750381" w:rsidRPr="00D7552F" w:rsidRDefault="005D0B97" w:rsidP="00A97D60">
      <w:pPr>
        <w:pStyle w:val="PargrafodaLista"/>
        <w:numPr>
          <w:ilvl w:val="1"/>
          <w:numId w:val="33"/>
        </w:numPr>
        <w:tabs>
          <w:tab w:val="left" w:pos="2168"/>
        </w:tabs>
        <w:ind w:right="822" w:firstLine="0"/>
        <w:rPr>
          <w:sz w:val="24"/>
        </w:rPr>
      </w:pPr>
      <w:r w:rsidRPr="00D7552F">
        <w:rPr>
          <w:sz w:val="24"/>
        </w:rPr>
        <w:t>A conformidade do material/técnica/equipamento a ser utilizado na execução dos serviços</w:t>
      </w:r>
      <w:r w:rsidRPr="00D7552F">
        <w:rPr>
          <w:spacing w:val="1"/>
          <w:sz w:val="24"/>
        </w:rPr>
        <w:t xml:space="preserve"> </w:t>
      </w:r>
      <w:r w:rsidRPr="00D7552F">
        <w:rPr>
          <w:sz w:val="24"/>
        </w:rPr>
        <w:t>deverá ser verificada juntamente com o documento da Contratada que contenha a relação detalhada</w:t>
      </w:r>
      <w:r w:rsidRPr="00D7552F">
        <w:rPr>
          <w:spacing w:val="1"/>
          <w:sz w:val="24"/>
        </w:rPr>
        <w:t xml:space="preserve"> </w:t>
      </w:r>
      <w:r w:rsidRPr="00D7552F">
        <w:rPr>
          <w:sz w:val="24"/>
        </w:rPr>
        <w:t>destes, de acordo com o estabelecido neste Termo de Referência e na proposta, informando as</w:t>
      </w:r>
      <w:r w:rsidRPr="00D7552F">
        <w:rPr>
          <w:spacing w:val="1"/>
          <w:sz w:val="24"/>
        </w:rPr>
        <w:t xml:space="preserve"> </w:t>
      </w:r>
      <w:r w:rsidRPr="00D7552F">
        <w:rPr>
          <w:sz w:val="24"/>
        </w:rPr>
        <w:t>respectivas quantidades e especificações técnicas, tais como: marca, qualidade e forma de uso. (art.</w:t>
      </w:r>
      <w:r w:rsidRPr="00D7552F">
        <w:rPr>
          <w:spacing w:val="1"/>
          <w:sz w:val="24"/>
        </w:rPr>
        <w:t xml:space="preserve"> </w:t>
      </w:r>
      <w:r w:rsidRPr="00D7552F">
        <w:rPr>
          <w:sz w:val="24"/>
        </w:rPr>
        <w:t>47,</w:t>
      </w:r>
      <w:r w:rsidRPr="00D7552F">
        <w:rPr>
          <w:spacing w:val="-1"/>
          <w:sz w:val="24"/>
        </w:rPr>
        <w:t xml:space="preserve"> </w:t>
      </w:r>
      <w:r w:rsidRPr="00D7552F">
        <w:rPr>
          <w:sz w:val="24"/>
        </w:rPr>
        <w:t>§2º,</w:t>
      </w:r>
      <w:r w:rsidRPr="00D7552F">
        <w:rPr>
          <w:spacing w:val="2"/>
          <w:sz w:val="24"/>
        </w:rPr>
        <w:t xml:space="preserve"> </w:t>
      </w:r>
      <w:r w:rsidRPr="00D7552F">
        <w:rPr>
          <w:sz w:val="24"/>
        </w:rPr>
        <w:t>IN05/2017)</w:t>
      </w:r>
    </w:p>
    <w:p w:rsidR="00750381" w:rsidRPr="00D7552F" w:rsidRDefault="005D0B97" w:rsidP="00A97D60">
      <w:pPr>
        <w:pStyle w:val="PargrafodaLista"/>
        <w:numPr>
          <w:ilvl w:val="1"/>
          <w:numId w:val="33"/>
        </w:numPr>
        <w:tabs>
          <w:tab w:val="left" w:pos="2168"/>
        </w:tabs>
        <w:ind w:right="820" w:firstLine="0"/>
        <w:rPr>
          <w:sz w:val="24"/>
        </w:rPr>
      </w:pPr>
      <w:r w:rsidRPr="00D7552F">
        <w:rPr>
          <w:sz w:val="24"/>
        </w:rPr>
        <w:t>A</w:t>
      </w:r>
      <w:r w:rsidRPr="00D7552F">
        <w:rPr>
          <w:spacing w:val="1"/>
          <w:sz w:val="24"/>
        </w:rPr>
        <w:t xml:space="preserve"> </w:t>
      </w:r>
      <w:r w:rsidRPr="00D7552F">
        <w:rPr>
          <w:sz w:val="24"/>
        </w:rPr>
        <w:t>fiscalização</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trata</w:t>
      </w:r>
      <w:r w:rsidRPr="00D7552F">
        <w:rPr>
          <w:spacing w:val="1"/>
          <w:sz w:val="24"/>
        </w:rPr>
        <w:t xml:space="preserve"> </w:t>
      </w:r>
      <w:r w:rsidRPr="00D7552F">
        <w:rPr>
          <w:sz w:val="24"/>
        </w:rPr>
        <w:t>esta</w:t>
      </w:r>
      <w:r w:rsidRPr="00D7552F">
        <w:rPr>
          <w:spacing w:val="1"/>
          <w:sz w:val="24"/>
        </w:rPr>
        <w:t xml:space="preserve"> </w:t>
      </w:r>
      <w:r w:rsidRPr="00D7552F">
        <w:rPr>
          <w:sz w:val="24"/>
        </w:rPr>
        <w:t>cláusula</w:t>
      </w:r>
      <w:r w:rsidRPr="00D7552F">
        <w:rPr>
          <w:spacing w:val="1"/>
          <w:sz w:val="24"/>
        </w:rPr>
        <w:t xml:space="preserve"> </w:t>
      </w:r>
      <w:r w:rsidRPr="00D7552F">
        <w:rPr>
          <w:sz w:val="24"/>
        </w:rPr>
        <w:t>não</w:t>
      </w:r>
      <w:r w:rsidRPr="00D7552F">
        <w:rPr>
          <w:spacing w:val="1"/>
          <w:sz w:val="24"/>
        </w:rPr>
        <w:t xml:space="preserve"> </w:t>
      </w:r>
      <w:r w:rsidRPr="00D7552F">
        <w:rPr>
          <w:sz w:val="24"/>
        </w:rPr>
        <w:t>exclui</w:t>
      </w:r>
      <w:r w:rsidRPr="00D7552F">
        <w:rPr>
          <w:spacing w:val="1"/>
          <w:sz w:val="24"/>
        </w:rPr>
        <w:t xml:space="preserve"> </w:t>
      </w:r>
      <w:r w:rsidRPr="00D7552F">
        <w:rPr>
          <w:sz w:val="24"/>
        </w:rPr>
        <w:t>nem</w:t>
      </w:r>
      <w:r w:rsidRPr="00D7552F">
        <w:rPr>
          <w:spacing w:val="1"/>
          <w:sz w:val="24"/>
        </w:rPr>
        <w:t xml:space="preserve"> </w:t>
      </w:r>
      <w:r w:rsidRPr="00D7552F">
        <w:rPr>
          <w:sz w:val="24"/>
        </w:rPr>
        <w:t>reduz</w:t>
      </w:r>
      <w:r w:rsidRPr="00D7552F">
        <w:rPr>
          <w:spacing w:val="1"/>
          <w:sz w:val="24"/>
        </w:rPr>
        <w:t xml:space="preserve"> </w:t>
      </w:r>
      <w:r w:rsidRPr="00D7552F">
        <w:rPr>
          <w:sz w:val="24"/>
        </w:rPr>
        <w:t>a</w:t>
      </w:r>
      <w:r w:rsidRPr="00D7552F">
        <w:rPr>
          <w:spacing w:val="1"/>
          <w:sz w:val="24"/>
        </w:rPr>
        <w:t xml:space="preserve"> </w:t>
      </w:r>
      <w:r w:rsidRPr="00D7552F">
        <w:rPr>
          <w:sz w:val="24"/>
        </w:rPr>
        <w:t>responsabilidade</w:t>
      </w:r>
      <w:r w:rsidRPr="00D7552F">
        <w:rPr>
          <w:spacing w:val="1"/>
          <w:sz w:val="24"/>
        </w:rPr>
        <w:t xml:space="preserve"> </w:t>
      </w:r>
      <w:r w:rsidRPr="00D7552F">
        <w:rPr>
          <w:sz w:val="24"/>
        </w:rPr>
        <w:t>da</w:t>
      </w:r>
      <w:r w:rsidRPr="00D7552F">
        <w:rPr>
          <w:spacing w:val="1"/>
          <w:sz w:val="24"/>
        </w:rPr>
        <w:t xml:space="preserve"> </w:t>
      </w:r>
      <w:r w:rsidRPr="00D7552F">
        <w:rPr>
          <w:sz w:val="24"/>
        </w:rPr>
        <w:t>Contratada,</w:t>
      </w:r>
      <w:r w:rsidRPr="00D7552F">
        <w:rPr>
          <w:spacing w:val="1"/>
          <w:sz w:val="24"/>
        </w:rPr>
        <w:t xml:space="preserve"> </w:t>
      </w:r>
      <w:r w:rsidRPr="00D7552F">
        <w:rPr>
          <w:sz w:val="24"/>
        </w:rPr>
        <w:t>inclusive</w:t>
      </w:r>
      <w:r w:rsidRPr="00D7552F">
        <w:rPr>
          <w:spacing w:val="1"/>
          <w:sz w:val="24"/>
        </w:rPr>
        <w:t xml:space="preserve"> </w:t>
      </w:r>
      <w:r w:rsidRPr="00D7552F">
        <w:rPr>
          <w:sz w:val="24"/>
        </w:rPr>
        <w:t>perante</w:t>
      </w:r>
      <w:r w:rsidRPr="00D7552F">
        <w:rPr>
          <w:spacing w:val="1"/>
          <w:sz w:val="24"/>
        </w:rPr>
        <w:t xml:space="preserve"> </w:t>
      </w:r>
      <w:r w:rsidRPr="00D7552F">
        <w:rPr>
          <w:sz w:val="24"/>
        </w:rPr>
        <w:t>terceiros,</w:t>
      </w:r>
      <w:r w:rsidRPr="00D7552F">
        <w:rPr>
          <w:spacing w:val="1"/>
          <w:sz w:val="24"/>
        </w:rPr>
        <w:t xml:space="preserve"> </w:t>
      </w:r>
      <w:r w:rsidRPr="00D7552F">
        <w:rPr>
          <w:sz w:val="24"/>
        </w:rPr>
        <w:t>por</w:t>
      </w:r>
      <w:r w:rsidRPr="00D7552F">
        <w:rPr>
          <w:spacing w:val="1"/>
          <w:sz w:val="24"/>
        </w:rPr>
        <w:t xml:space="preserve"> </w:t>
      </w:r>
      <w:r w:rsidRPr="00D7552F">
        <w:rPr>
          <w:sz w:val="24"/>
        </w:rPr>
        <w:t>qualquer</w:t>
      </w:r>
      <w:r w:rsidRPr="00D7552F">
        <w:rPr>
          <w:spacing w:val="1"/>
          <w:sz w:val="24"/>
        </w:rPr>
        <w:t xml:space="preserve"> </w:t>
      </w:r>
      <w:r w:rsidRPr="00D7552F">
        <w:rPr>
          <w:sz w:val="24"/>
        </w:rPr>
        <w:t>irregularidade,</w:t>
      </w:r>
      <w:r w:rsidRPr="00D7552F">
        <w:rPr>
          <w:spacing w:val="1"/>
          <w:sz w:val="24"/>
        </w:rPr>
        <w:t xml:space="preserve"> </w:t>
      </w:r>
      <w:r w:rsidRPr="00D7552F">
        <w:rPr>
          <w:sz w:val="24"/>
        </w:rPr>
        <w:t>ainda</w:t>
      </w:r>
      <w:r w:rsidRPr="00D7552F">
        <w:rPr>
          <w:spacing w:val="1"/>
          <w:sz w:val="24"/>
        </w:rPr>
        <w:t xml:space="preserve"> </w:t>
      </w:r>
      <w:r w:rsidRPr="00D7552F">
        <w:rPr>
          <w:sz w:val="24"/>
        </w:rPr>
        <w:t>que</w:t>
      </w:r>
      <w:r w:rsidRPr="00D7552F">
        <w:rPr>
          <w:spacing w:val="1"/>
          <w:sz w:val="24"/>
        </w:rPr>
        <w:t xml:space="preserve"> </w:t>
      </w:r>
      <w:r w:rsidRPr="00D7552F">
        <w:rPr>
          <w:sz w:val="24"/>
        </w:rPr>
        <w:t>resultante</w:t>
      </w:r>
      <w:r w:rsidRPr="00D7552F">
        <w:rPr>
          <w:spacing w:val="1"/>
          <w:sz w:val="24"/>
        </w:rPr>
        <w:t xml:space="preserve"> </w:t>
      </w:r>
      <w:r w:rsidRPr="00D7552F">
        <w:rPr>
          <w:sz w:val="24"/>
        </w:rPr>
        <w:t>de</w:t>
      </w:r>
      <w:r w:rsidRPr="00D7552F">
        <w:rPr>
          <w:spacing w:val="1"/>
          <w:sz w:val="24"/>
        </w:rPr>
        <w:t xml:space="preserve"> </w:t>
      </w:r>
      <w:r w:rsidRPr="00D7552F">
        <w:rPr>
          <w:sz w:val="24"/>
        </w:rPr>
        <w:t>imperfeições técnicas, vícios redibitórios, ou emprego de material inadequado ou de qualidade</w:t>
      </w:r>
      <w:r w:rsidRPr="00D7552F">
        <w:rPr>
          <w:spacing w:val="1"/>
          <w:sz w:val="24"/>
        </w:rPr>
        <w:t xml:space="preserve"> </w:t>
      </w:r>
      <w:r w:rsidRPr="00D7552F">
        <w:rPr>
          <w:sz w:val="24"/>
        </w:rPr>
        <w:t>inferior e, na ocorrência desta, não implica corresponsabilidade da Contratante ou de seus agentes,</w:t>
      </w:r>
      <w:r w:rsidRPr="00D7552F">
        <w:rPr>
          <w:spacing w:val="1"/>
          <w:sz w:val="24"/>
        </w:rPr>
        <w:t xml:space="preserve"> </w:t>
      </w:r>
      <w:r w:rsidRPr="00D7552F">
        <w:rPr>
          <w:sz w:val="24"/>
        </w:rPr>
        <w:t>gestores</w:t>
      </w:r>
      <w:r w:rsidRPr="00D7552F">
        <w:rPr>
          <w:spacing w:val="-1"/>
          <w:sz w:val="24"/>
        </w:rPr>
        <w:t xml:space="preserve"> </w:t>
      </w:r>
      <w:r w:rsidRPr="00D7552F">
        <w:rPr>
          <w:sz w:val="24"/>
        </w:rPr>
        <w:t>e</w:t>
      </w:r>
      <w:r w:rsidRPr="00D7552F">
        <w:rPr>
          <w:spacing w:val="-1"/>
          <w:sz w:val="24"/>
        </w:rPr>
        <w:t xml:space="preserve"> </w:t>
      </w:r>
      <w:r w:rsidRPr="00D7552F">
        <w:rPr>
          <w:sz w:val="24"/>
        </w:rPr>
        <w:t>fiscais, de</w:t>
      </w:r>
      <w:r w:rsidRPr="00D7552F">
        <w:rPr>
          <w:spacing w:val="1"/>
          <w:sz w:val="24"/>
        </w:rPr>
        <w:t xml:space="preserve"> </w:t>
      </w:r>
      <w:r w:rsidRPr="00D7552F">
        <w:rPr>
          <w:sz w:val="24"/>
        </w:rPr>
        <w:t>conformidade.</w:t>
      </w:r>
    </w:p>
    <w:p w:rsidR="00750381" w:rsidRPr="00D7552F" w:rsidRDefault="005D0B97" w:rsidP="00A97D60">
      <w:pPr>
        <w:pStyle w:val="PargrafodaLista"/>
        <w:numPr>
          <w:ilvl w:val="1"/>
          <w:numId w:val="33"/>
        </w:numPr>
        <w:tabs>
          <w:tab w:val="left" w:pos="2108"/>
        </w:tabs>
        <w:ind w:right="820" w:firstLine="0"/>
        <w:rPr>
          <w:sz w:val="24"/>
        </w:rPr>
      </w:pPr>
      <w:r w:rsidRPr="00D7552F">
        <w:rPr>
          <w:sz w:val="24"/>
        </w:rPr>
        <w:t>O fiscal do contrato anotará no histórico de gerenciamento do contrato todas as ocorrências</w:t>
      </w:r>
      <w:r w:rsidRPr="00D7552F">
        <w:rPr>
          <w:spacing w:val="1"/>
          <w:sz w:val="24"/>
        </w:rPr>
        <w:t xml:space="preserve"> </w:t>
      </w:r>
      <w:r w:rsidRPr="00D7552F">
        <w:rPr>
          <w:sz w:val="24"/>
        </w:rPr>
        <w:t>relacionadas à execução do contrato, com a descrição do que for necessário para a regularização das</w:t>
      </w:r>
      <w:r w:rsidRPr="00D7552F">
        <w:rPr>
          <w:spacing w:val="1"/>
          <w:sz w:val="24"/>
        </w:rPr>
        <w:t xml:space="preserve"> </w:t>
      </w:r>
      <w:r w:rsidRPr="00D7552F">
        <w:rPr>
          <w:sz w:val="24"/>
        </w:rPr>
        <w:t>faltas ou dos defeitos observados. (</w:t>
      </w:r>
      <w:r w:rsidRPr="00D7552F">
        <w:rPr>
          <w:sz w:val="24"/>
          <w:u w:val="single" w:color="0000FF"/>
        </w:rPr>
        <w:t>Lei nº 14.133, de 2021, art. 117, §1º</w:t>
      </w:r>
      <w:r w:rsidRPr="00D7552F">
        <w:rPr>
          <w:sz w:val="24"/>
        </w:rPr>
        <w:t xml:space="preserve">, e </w:t>
      </w:r>
      <w:r w:rsidRPr="00D7552F">
        <w:rPr>
          <w:sz w:val="24"/>
          <w:u w:val="single" w:color="0000FF"/>
        </w:rPr>
        <w:t>Decreto nº 11.246, de</w:t>
      </w:r>
      <w:r w:rsidRPr="00D7552F">
        <w:rPr>
          <w:spacing w:val="1"/>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w:t>
      </w:r>
      <w:r w:rsidRPr="00D7552F">
        <w:rPr>
          <w:spacing w:val="2"/>
          <w:sz w:val="24"/>
          <w:u w:val="single" w:color="0000FF"/>
        </w:rPr>
        <w:t xml:space="preserve"> </w:t>
      </w:r>
      <w:r w:rsidRPr="00D7552F">
        <w:rPr>
          <w:sz w:val="24"/>
          <w:u w:val="single" w:color="0000FF"/>
        </w:rPr>
        <w:t>II</w:t>
      </w:r>
      <w:r w:rsidRPr="00D7552F">
        <w:rPr>
          <w:sz w:val="24"/>
        </w:rPr>
        <w:t>);</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33"/>
        </w:numPr>
        <w:tabs>
          <w:tab w:val="left" w:pos="2170"/>
        </w:tabs>
        <w:spacing w:before="90"/>
        <w:ind w:right="816" w:firstLine="0"/>
        <w:rPr>
          <w:sz w:val="24"/>
        </w:rPr>
      </w:pPr>
      <w:r w:rsidRPr="00D7552F">
        <w:rPr>
          <w:sz w:val="24"/>
        </w:rPr>
        <w:t>Identificada qualquer inexatidão ou irregularidade, o fiscal do contrato emitirá notificações</w:t>
      </w:r>
      <w:r w:rsidRPr="00D7552F">
        <w:rPr>
          <w:spacing w:val="1"/>
          <w:sz w:val="24"/>
        </w:rPr>
        <w:t xml:space="preserve"> </w:t>
      </w:r>
      <w:r w:rsidRPr="00D7552F">
        <w:rPr>
          <w:sz w:val="24"/>
        </w:rPr>
        <w:t>para a correção da execução do contrato, determinando prazo para a correção. (</w:t>
      </w:r>
      <w:r w:rsidRPr="00D7552F">
        <w:rPr>
          <w:sz w:val="24"/>
          <w:u w:val="single" w:color="0000FF"/>
        </w:rPr>
        <w:t>Decreto nº 11.246, de</w:t>
      </w:r>
      <w:r w:rsidRPr="00D7552F">
        <w:rPr>
          <w:spacing w:val="-57"/>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w:t>
      </w:r>
      <w:r w:rsidRPr="00D7552F">
        <w:rPr>
          <w:spacing w:val="2"/>
          <w:sz w:val="24"/>
          <w:u w:val="single" w:color="0000FF"/>
        </w:rPr>
        <w:t xml:space="preserve"> </w:t>
      </w:r>
      <w:r w:rsidRPr="00D7552F">
        <w:rPr>
          <w:sz w:val="24"/>
          <w:u w:val="single" w:color="0000FF"/>
        </w:rPr>
        <w:t>III</w:t>
      </w:r>
      <w:r w:rsidRPr="00D7552F">
        <w:rPr>
          <w:sz w:val="24"/>
        </w:rPr>
        <w:t>);</w:t>
      </w:r>
    </w:p>
    <w:p w:rsidR="00750381" w:rsidRPr="00D7552F" w:rsidRDefault="005D0B97" w:rsidP="00A97D60">
      <w:pPr>
        <w:pStyle w:val="PargrafodaLista"/>
        <w:numPr>
          <w:ilvl w:val="1"/>
          <w:numId w:val="33"/>
        </w:numPr>
        <w:tabs>
          <w:tab w:val="left" w:pos="2168"/>
        </w:tabs>
        <w:ind w:right="820" w:firstLine="0"/>
        <w:rPr>
          <w:sz w:val="24"/>
        </w:rPr>
      </w:pPr>
      <w:r w:rsidRPr="00D7552F">
        <w:rPr>
          <w:sz w:val="24"/>
        </w:rPr>
        <w:t>O</w:t>
      </w:r>
      <w:r w:rsidRPr="00D7552F">
        <w:rPr>
          <w:spacing w:val="1"/>
          <w:sz w:val="24"/>
        </w:rPr>
        <w:t xml:space="preserve"> </w:t>
      </w:r>
      <w:r w:rsidRPr="00D7552F">
        <w:rPr>
          <w:sz w:val="24"/>
        </w:rPr>
        <w:t>fiscal</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informará</w:t>
      </w:r>
      <w:r w:rsidRPr="00D7552F">
        <w:rPr>
          <w:spacing w:val="1"/>
          <w:sz w:val="24"/>
        </w:rPr>
        <w:t xml:space="preserve"> </w:t>
      </w:r>
      <w:r w:rsidRPr="00D7552F">
        <w:rPr>
          <w:sz w:val="24"/>
        </w:rPr>
        <w:t>ao</w:t>
      </w:r>
      <w:r w:rsidRPr="00D7552F">
        <w:rPr>
          <w:spacing w:val="1"/>
          <w:sz w:val="24"/>
        </w:rPr>
        <w:t xml:space="preserve"> </w:t>
      </w:r>
      <w:r w:rsidRPr="00D7552F">
        <w:rPr>
          <w:sz w:val="24"/>
        </w:rPr>
        <w:t>gestor</w:t>
      </w:r>
      <w:r w:rsidRPr="00D7552F">
        <w:rPr>
          <w:spacing w:val="1"/>
          <w:sz w:val="24"/>
        </w:rPr>
        <w:t xml:space="preserve"> </w:t>
      </w:r>
      <w:r w:rsidRPr="00D7552F">
        <w:rPr>
          <w:sz w:val="24"/>
        </w:rPr>
        <w:t>do</w:t>
      </w:r>
      <w:r w:rsidRPr="00D7552F">
        <w:rPr>
          <w:spacing w:val="1"/>
          <w:sz w:val="24"/>
        </w:rPr>
        <w:t xml:space="preserve"> </w:t>
      </w:r>
      <w:r w:rsidRPr="00D7552F">
        <w:rPr>
          <w:sz w:val="24"/>
        </w:rPr>
        <w:t>contato,</w:t>
      </w:r>
      <w:r w:rsidRPr="00D7552F">
        <w:rPr>
          <w:spacing w:val="1"/>
          <w:sz w:val="24"/>
        </w:rPr>
        <w:t xml:space="preserve"> </w:t>
      </w:r>
      <w:r w:rsidRPr="00D7552F">
        <w:rPr>
          <w:sz w:val="24"/>
        </w:rPr>
        <w:t>em</w:t>
      </w:r>
      <w:r w:rsidRPr="00D7552F">
        <w:rPr>
          <w:spacing w:val="1"/>
          <w:sz w:val="24"/>
        </w:rPr>
        <w:t xml:space="preserve"> </w:t>
      </w:r>
      <w:r w:rsidRPr="00D7552F">
        <w:rPr>
          <w:sz w:val="24"/>
        </w:rPr>
        <w:t>tempo</w:t>
      </w:r>
      <w:r w:rsidRPr="00D7552F">
        <w:rPr>
          <w:spacing w:val="1"/>
          <w:sz w:val="24"/>
        </w:rPr>
        <w:t xml:space="preserve"> </w:t>
      </w:r>
      <w:r w:rsidRPr="00D7552F">
        <w:rPr>
          <w:sz w:val="24"/>
        </w:rPr>
        <w:t>hábil,</w:t>
      </w:r>
      <w:r w:rsidRPr="00D7552F">
        <w:rPr>
          <w:spacing w:val="1"/>
          <w:sz w:val="24"/>
        </w:rPr>
        <w:t xml:space="preserve"> </w:t>
      </w:r>
      <w:r w:rsidRPr="00D7552F">
        <w:rPr>
          <w:sz w:val="24"/>
        </w:rPr>
        <w:t>a</w:t>
      </w:r>
      <w:r w:rsidRPr="00D7552F">
        <w:rPr>
          <w:spacing w:val="1"/>
          <w:sz w:val="24"/>
        </w:rPr>
        <w:t xml:space="preserve"> </w:t>
      </w:r>
      <w:r w:rsidRPr="00D7552F">
        <w:rPr>
          <w:sz w:val="24"/>
        </w:rPr>
        <w:t>situação</w:t>
      </w:r>
      <w:r w:rsidRPr="00D7552F">
        <w:rPr>
          <w:spacing w:val="1"/>
          <w:sz w:val="24"/>
        </w:rPr>
        <w:t xml:space="preserve"> </w:t>
      </w:r>
      <w:r w:rsidRPr="00D7552F">
        <w:rPr>
          <w:sz w:val="24"/>
        </w:rPr>
        <w:t>que</w:t>
      </w:r>
      <w:r w:rsidRPr="00D7552F">
        <w:rPr>
          <w:spacing w:val="1"/>
          <w:sz w:val="24"/>
        </w:rPr>
        <w:t xml:space="preserve"> </w:t>
      </w:r>
      <w:r w:rsidRPr="00D7552F">
        <w:rPr>
          <w:sz w:val="24"/>
        </w:rPr>
        <w:t>demandar decisão ou adoção de medidas que ultrapassem</w:t>
      </w:r>
      <w:r w:rsidRPr="00D7552F">
        <w:rPr>
          <w:spacing w:val="1"/>
          <w:sz w:val="24"/>
        </w:rPr>
        <w:t xml:space="preserve"> </w:t>
      </w:r>
      <w:r w:rsidRPr="00D7552F">
        <w:rPr>
          <w:sz w:val="24"/>
        </w:rPr>
        <w:t>sua competência, para que adote as</w:t>
      </w:r>
      <w:r w:rsidRPr="00D7552F">
        <w:rPr>
          <w:spacing w:val="1"/>
          <w:sz w:val="24"/>
        </w:rPr>
        <w:t xml:space="preserve"> </w:t>
      </w:r>
      <w:r w:rsidRPr="00D7552F">
        <w:rPr>
          <w:sz w:val="24"/>
        </w:rPr>
        <w:t>medidas</w:t>
      </w:r>
      <w:r w:rsidRPr="00D7552F">
        <w:rPr>
          <w:spacing w:val="-1"/>
          <w:sz w:val="24"/>
        </w:rPr>
        <w:t xml:space="preserve"> </w:t>
      </w:r>
      <w:r w:rsidRPr="00D7552F">
        <w:rPr>
          <w:sz w:val="24"/>
        </w:rPr>
        <w:t>necessárias</w:t>
      </w:r>
      <w:r w:rsidRPr="00D7552F">
        <w:rPr>
          <w:spacing w:val="-4"/>
          <w:sz w:val="24"/>
        </w:rPr>
        <w:t xml:space="preserve"> </w:t>
      </w:r>
      <w:r w:rsidRPr="00D7552F">
        <w:rPr>
          <w:sz w:val="24"/>
        </w:rPr>
        <w:t>e</w:t>
      </w:r>
      <w:r w:rsidRPr="00D7552F">
        <w:rPr>
          <w:spacing w:val="1"/>
          <w:sz w:val="24"/>
        </w:rPr>
        <w:t xml:space="preserve"> </w:t>
      </w:r>
      <w:r w:rsidRPr="00D7552F">
        <w:rPr>
          <w:sz w:val="24"/>
        </w:rPr>
        <w:t>saneadoras,</w:t>
      </w:r>
      <w:r w:rsidRPr="00D7552F">
        <w:rPr>
          <w:spacing w:val="-1"/>
          <w:sz w:val="24"/>
        </w:rPr>
        <w:t xml:space="preserve"> </w:t>
      </w:r>
      <w:r w:rsidRPr="00D7552F">
        <w:rPr>
          <w:sz w:val="24"/>
        </w:rPr>
        <w:t>se</w:t>
      </w:r>
      <w:r w:rsidRPr="00D7552F">
        <w:rPr>
          <w:spacing w:val="-1"/>
          <w:sz w:val="24"/>
        </w:rPr>
        <w:t xml:space="preserve"> </w:t>
      </w:r>
      <w:r w:rsidRPr="00D7552F">
        <w:rPr>
          <w:sz w:val="24"/>
        </w:rPr>
        <w:t>for</w:t>
      </w:r>
      <w:r w:rsidRPr="00D7552F">
        <w:rPr>
          <w:spacing w:val="-2"/>
          <w:sz w:val="24"/>
        </w:rPr>
        <w:t xml:space="preserve"> </w:t>
      </w:r>
      <w:r w:rsidRPr="00D7552F">
        <w:rPr>
          <w:sz w:val="24"/>
        </w:rPr>
        <w:t>o</w:t>
      </w:r>
      <w:r w:rsidRPr="00D7552F">
        <w:rPr>
          <w:spacing w:val="1"/>
          <w:sz w:val="24"/>
        </w:rPr>
        <w:t xml:space="preserve"> </w:t>
      </w:r>
      <w:r w:rsidRPr="00D7552F">
        <w:rPr>
          <w:sz w:val="24"/>
        </w:rPr>
        <w:t>caso. (</w:t>
      </w:r>
      <w:r w:rsidRPr="00D7552F">
        <w:rPr>
          <w:sz w:val="24"/>
          <w:u w:val="single" w:color="0000FF"/>
        </w:rPr>
        <w:t>Decreto</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w:t>
      </w:r>
      <w:r w:rsidRPr="00D7552F">
        <w:rPr>
          <w:spacing w:val="-1"/>
          <w:sz w:val="24"/>
          <w:u w:val="single" w:color="0000FF"/>
        </w:rPr>
        <w:t xml:space="preserve"> </w:t>
      </w:r>
      <w:r w:rsidRPr="00D7552F">
        <w:rPr>
          <w:sz w:val="24"/>
          <w:u w:val="single" w:color="0000FF"/>
        </w:rPr>
        <w:t>de 2022, art.</w:t>
      </w:r>
      <w:r w:rsidRPr="00D7552F">
        <w:rPr>
          <w:spacing w:val="-1"/>
          <w:sz w:val="24"/>
          <w:u w:val="single" w:color="0000FF"/>
        </w:rPr>
        <w:t xml:space="preserve"> </w:t>
      </w:r>
      <w:r w:rsidRPr="00D7552F">
        <w:rPr>
          <w:sz w:val="24"/>
          <w:u w:val="single" w:color="0000FF"/>
        </w:rPr>
        <w:t>22,</w:t>
      </w:r>
      <w:r w:rsidRPr="00D7552F">
        <w:rPr>
          <w:spacing w:val="1"/>
          <w:sz w:val="24"/>
          <w:u w:val="single" w:color="0000FF"/>
        </w:rPr>
        <w:t xml:space="preserve"> </w:t>
      </w:r>
      <w:r w:rsidRPr="00D7552F">
        <w:rPr>
          <w:sz w:val="24"/>
          <w:u w:val="single" w:color="0000FF"/>
        </w:rPr>
        <w:t>IV</w:t>
      </w:r>
      <w:r w:rsidRPr="00D7552F">
        <w:rPr>
          <w:sz w:val="24"/>
        </w:rPr>
        <w:t>);</w:t>
      </w:r>
    </w:p>
    <w:p w:rsidR="00750381" w:rsidRPr="00D7552F" w:rsidRDefault="005D0B97" w:rsidP="00A97D60">
      <w:pPr>
        <w:pStyle w:val="PargrafodaLista"/>
        <w:numPr>
          <w:ilvl w:val="1"/>
          <w:numId w:val="33"/>
        </w:numPr>
        <w:tabs>
          <w:tab w:val="left" w:pos="2168"/>
        </w:tabs>
        <w:spacing w:before="117"/>
        <w:ind w:right="820" w:firstLine="0"/>
        <w:rPr>
          <w:sz w:val="24"/>
        </w:rPr>
      </w:pPr>
      <w:r w:rsidRPr="00D7552F">
        <w:rPr>
          <w:sz w:val="24"/>
        </w:rPr>
        <w:t>No caso de ocorrências que possam inviabilizar a execução do contrato nas datas aprazadas,</w:t>
      </w:r>
      <w:r w:rsidRPr="00D7552F">
        <w:rPr>
          <w:spacing w:val="1"/>
          <w:sz w:val="24"/>
        </w:rPr>
        <w:t xml:space="preserve"> </w:t>
      </w:r>
      <w:r w:rsidRPr="00D7552F">
        <w:rPr>
          <w:sz w:val="24"/>
        </w:rPr>
        <w:t>o fiscal do contrato comunicará o fato imediatamente ao gestor do contrato. (</w:t>
      </w:r>
      <w:r w:rsidRPr="00D7552F">
        <w:rPr>
          <w:sz w:val="24"/>
          <w:u w:val="single" w:color="0000FF"/>
        </w:rPr>
        <w:t>Decreto nº 11.246, de</w:t>
      </w:r>
      <w:r w:rsidRPr="00D7552F">
        <w:rPr>
          <w:spacing w:val="1"/>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 V</w:t>
      </w:r>
      <w:r w:rsidRPr="00D7552F">
        <w:rPr>
          <w:sz w:val="24"/>
        </w:rPr>
        <w:t>);</w:t>
      </w:r>
    </w:p>
    <w:p w:rsidR="00750381" w:rsidRPr="00D7552F" w:rsidRDefault="005D0B97" w:rsidP="00A97D60">
      <w:pPr>
        <w:pStyle w:val="PargrafodaLista"/>
        <w:numPr>
          <w:ilvl w:val="1"/>
          <w:numId w:val="33"/>
        </w:numPr>
        <w:tabs>
          <w:tab w:val="left" w:pos="2168"/>
        </w:tabs>
        <w:ind w:right="821" w:firstLine="0"/>
        <w:rPr>
          <w:sz w:val="24"/>
        </w:rPr>
      </w:pPr>
      <w:r w:rsidRPr="00D7552F">
        <w:rPr>
          <w:sz w:val="24"/>
        </w:rPr>
        <w:t>O</w:t>
      </w:r>
      <w:r w:rsidRPr="00D7552F">
        <w:rPr>
          <w:spacing w:val="1"/>
          <w:sz w:val="24"/>
        </w:rPr>
        <w:t xml:space="preserve"> </w:t>
      </w:r>
      <w:r w:rsidRPr="00D7552F">
        <w:rPr>
          <w:sz w:val="24"/>
        </w:rPr>
        <w:t>fiscal</w:t>
      </w:r>
      <w:r w:rsidRPr="00D7552F">
        <w:rPr>
          <w:spacing w:val="1"/>
          <w:sz w:val="24"/>
        </w:rPr>
        <w:t xml:space="preserve"> </w:t>
      </w:r>
      <w:r w:rsidRPr="00D7552F">
        <w:rPr>
          <w:sz w:val="24"/>
        </w:rPr>
        <w:t>do contrato</w:t>
      </w:r>
      <w:r w:rsidRPr="00D7552F">
        <w:rPr>
          <w:spacing w:val="1"/>
          <w:sz w:val="24"/>
        </w:rPr>
        <w:t xml:space="preserve"> </w:t>
      </w:r>
      <w:r w:rsidRPr="00D7552F">
        <w:rPr>
          <w:sz w:val="24"/>
        </w:rPr>
        <w:t>comunicará ao</w:t>
      </w:r>
      <w:r w:rsidRPr="00D7552F">
        <w:rPr>
          <w:spacing w:val="1"/>
          <w:sz w:val="24"/>
        </w:rPr>
        <w:t xml:space="preserve"> </w:t>
      </w:r>
      <w:r w:rsidRPr="00D7552F">
        <w:rPr>
          <w:sz w:val="24"/>
        </w:rPr>
        <w:t>gestor do</w:t>
      </w:r>
      <w:r w:rsidRPr="00D7552F">
        <w:rPr>
          <w:spacing w:val="1"/>
          <w:sz w:val="24"/>
        </w:rPr>
        <w:t xml:space="preserve"> </w:t>
      </w:r>
      <w:r w:rsidRPr="00D7552F">
        <w:rPr>
          <w:sz w:val="24"/>
        </w:rPr>
        <w:t>contrato,</w:t>
      </w:r>
      <w:r w:rsidRPr="00D7552F">
        <w:rPr>
          <w:spacing w:val="1"/>
          <w:sz w:val="24"/>
        </w:rPr>
        <w:t xml:space="preserve"> </w:t>
      </w:r>
      <w:r w:rsidRPr="00D7552F">
        <w:rPr>
          <w:sz w:val="24"/>
        </w:rPr>
        <w:t>em</w:t>
      </w:r>
      <w:r w:rsidRPr="00D7552F">
        <w:rPr>
          <w:spacing w:val="1"/>
          <w:sz w:val="24"/>
        </w:rPr>
        <w:t xml:space="preserve"> </w:t>
      </w:r>
      <w:r w:rsidRPr="00D7552F">
        <w:rPr>
          <w:sz w:val="24"/>
        </w:rPr>
        <w:t>tempo</w:t>
      </w:r>
      <w:r w:rsidRPr="00D7552F">
        <w:rPr>
          <w:spacing w:val="1"/>
          <w:sz w:val="24"/>
        </w:rPr>
        <w:t xml:space="preserve"> </w:t>
      </w:r>
      <w:r w:rsidRPr="00D7552F">
        <w:rPr>
          <w:sz w:val="24"/>
        </w:rPr>
        <w:t>hábil,</w:t>
      </w:r>
      <w:r w:rsidRPr="00D7552F">
        <w:rPr>
          <w:spacing w:val="1"/>
          <w:sz w:val="24"/>
        </w:rPr>
        <w:t xml:space="preserve"> </w:t>
      </w:r>
      <w:r w:rsidRPr="00D7552F">
        <w:rPr>
          <w:sz w:val="24"/>
        </w:rPr>
        <w:t>o</w:t>
      </w:r>
      <w:r w:rsidRPr="00D7552F">
        <w:rPr>
          <w:spacing w:val="60"/>
          <w:sz w:val="24"/>
        </w:rPr>
        <w:t xml:space="preserve"> </w:t>
      </w:r>
      <w:r w:rsidRPr="00D7552F">
        <w:rPr>
          <w:sz w:val="24"/>
        </w:rPr>
        <w:t>término do</w:t>
      </w:r>
      <w:r w:rsidRPr="00D7552F">
        <w:rPr>
          <w:spacing w:val="1"/>
          <w:sz w:val="24"/>
        </w:rPr>
        <w:t xml:space="preserve"> </w:t>
      </w:r>
      <w:r w:rsidRPr="00D7552F">
        <w:rPr>
          <w:sz w:val="24"/>
        </w:rPr>
        <w:t>contrato sob sua responsabilidade, com vistas à tempestiva renovação ou à prorrogação contratual</w:t>
      </w:r>
      <w:r w:rsidRPr="00D7552F">
        <w:rPr>
          <w:spacing w:val="1"/>
          <w:sz w:val="24"/>
        </w:rPr>
        <w:t xml:space="preserve"> </w:t>
      </w:r>
      <w:r w:rsidRPr="00D7552F">
        <w:rPr>
          <w:sz w:val="24"/>
        </w:rPr>
        <w:t>(</w:t>
      </w:r>
      <w:r w:rsidRPr="00D7552F">
        <w:rPr>
          <w:sz w:val="24"/>
          <w:u w:val="single" w:color="0000FF"/>
        </w:rPr>
        <w:t>Decreto</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 de</w:t>
      </w:r>
      <w:r w:rsidRPr="00D7552F">
        <w:rPr>
          <w:spacing w:val="1"/>
          <w:sz w:val="24"/>
          <w:u w:val="single" w:color="0000FF"/>
        </w:rPr>
        <w:t xml:space="preserve"> </w:t>
      </w:r>
      <w:r w:rsidRPr="00D7552F">
        <w:rPr>
          <w:sz w:val="24"/>
          <w:u w:val="single" w:color="0000FF"/>
        </w:rPr>
        <w:t>2022, art. 22, VII</w:t>
      </w:r>
      <w:r w:rsidRPr="00D7552F">
        <w:rPr>
          <w:sz w:val="24"/>
        </w:rPr>
        <w:t>).</w:t>
      </w:r>
    </w:p>
    <w:p w:rsidR="00750381" w:rsidRPr="00D7552F" w:rsidRDefault="005D0B97" w:rsidP="00A97D60">
      <w:pPr>
        <w:pStyle w:val="PargrafodaLista"/>
        <w:numPr>
          <w:ilvl w:val="1"/>
          <w:numId w:val="33"/>
        </w:numPr>
        <w:tabs>
          <w:tab w:val="left" w:pos="2168"/>
        </w:tabs>
        <w:spacing w:before="118"/>
        <w:ind w:right="822" w:firstLine="0"/>
        <w:rPr>
          <w:sz w:val="24"/>
        </w:rPr>
      </w:pPr>
      <w:r w:rsidRPr="00D7552F">
        <w:rPr>
          <w:sz w:val="24"/>
        </w:rPr>
        <w:t>Para efeito de recebimento provisório, ao final de cada período mensal, o fiscal do contrato</w:t>
      </w:r>
      <w:r w:rsidRPr="00D7552F">
        <w:rPr>
          <w:spacing w:val="1"/>
          <w:sz w:val="24"/>
        </w:rPr>
        <w:t xml:space="preserve"> </w:t>
      </w:r>
      <w:r w:rsidRPr="00D7552F">
        <w:rPr>
          <w:sz w:val="24"/>
        </w:rPr>
        <w:t>deverá analisar o desempenho e qualidade da prestação dos serviços realizados, que poderá resultar</w:t>
      </w:r>
      <w:r w:rsidRPr="00D7552F">
        <w:rPr>
          <w:spacing w:val="1"/>
          <w:sz w:val="24"/>
        </w:rPr>
        <w:t xml:space="preserve"> </w:t>
      </w:r>
      <w:r w:rsidRPr="00D7552F">
        <w:rPr>
          <w:sz w:val="24"/>
        </w:rPr>
        <w:t>no</w:t>
      </w:r>
      <w:r w:rsidRPr="00D7552F">
        <w:rPr>
          <w:spacing w:val="1"/>
          <w:sz w:val="24"/>
        </w:rPr>
        <w:t xml:space="preserve"> </w:t>
      </w:r>
      <w:r w:rsidRPr="00D7552F">
        <w:rPr>
          <w:sz w:val="24"/>
        </w:rPr>
        <w:t>redimensionamento</w:t>
      </w:r>
      <w:r w:rsidRPr="00D7552F">
        <w:rPr>
          <w:spacing w:val="1"/>
          <w:sz w:val="24"/>
        </w:rPr>
        <w:t xml:space="preserve"> </w:t>
      </w:r>
      <w:r w:rsidRPr="00D7552F">
        <w:rPr>
          <w:sz w:val="24"/>
        </w:rPr>
        <w:t>de</w:t>
      </w:r>
      <w:r w:rsidRPr="00D7552F">
        <w:rPr>
          <w:spacing w:val="1"/>
          <w:sz w:val="24"/>
        </w:rPr>
        <w:t xml:space="preserve"> </w:t>
      </w:r>
      <w:r w:rsidRPr="00D7552F">
        <w:rPr>
          <w:sz w:val="24"/>
        </w:rPr>
        <w:t>valores</w:t>
      </w:r>
      <w:r w:rsidRPr="00D7552F">
        <w:rPr>
          <w:spacing w:val="1"/>
          <w:sz w:val="24"/>
        </w:rPr>
        <w:t xml:space="preserve"> </w:t>
      </w:r>
      <w:r w:rsidRPr="00D7552F">
        <w:rPr>
          <w:sz w:val="24"/>
        </w:rPr>
        <w:t>a</w:t>
      </w:r>
      <w:r w:rsidRPr="00D7552F">
        <w:rPr>
          <w:spacing w:val="1"/>
          <w:sz w:val="24"/>
        </w:rPr>
        <w:t xml:space="preserve"> </w:t>
      </w:r>
      <w:r w:rsidRPr="00D7552F">
        <w:rPr>
          <w:sz w:val="24"/>
        </w:rPr>
        <w:t>serem</w:t>
      </w:r>
      <w:r w:rsidRPr="00D7552F">
        <w:rPr>
          <w:spacing w:val="1"/>
          <w:sz w:val="24"/>
        </w:rPr>
        <w:t xml:space="preserve"> </w:t>
      </w:r>
      <w:r w:rsidRPr="00D7552F">
        <w:rPr>
          <w:sz w:val="24"/>
        </w:rPr>
        <w:t>pagos</w:t>
      </w:r>
      <w:r w:rsidRPr="00D7552F">
        <w:rPr>
          <w:spacing w:val="1"/>
          <w:sz w:val="24"/>
        </w:rPr>
        <w:t xml:space="preserve"> </w:t>
      </w:r>
      <w:r w:rsidRPr="00D7552F">
        <w:rPr>
          <w:sz w:val="24"/>
        </w:rPr>
        <w:t>à</w:t>
      </w:r>
      <w:r w:rsidRPr="00D7552F">
        <w:rPr>
          <w:spacing w:val="1"/>
          <w:sz w:val="24"/>
        </w:rPr>
        <w:t xml:space="preserve"> </w:t>
      </w:r>
      <w:r w:rsidRPr="00D7552F">
        <w:rPr>
          <w:sz w:val="24"/>
        </w:rPr>
        <w:t>contratada,</w:t>
      </w:r>
      <w:r w:rsidRPr="00D7552F">
        <w:rPr>
          <w:spacing w:val="1"/>
          <w:sz w:val="24"/>
        </w:rPr>
        <w:t xml:space="preserve"> </w:t>
      </w:r>
      <w:r w:rsidRPr="00D7552F">
        <w:rPr>
          <w:sz w:val="24"/>
        </w:rPr>
        <w:t>registrando</w:t>
      </w:r>
      <w:r w:rsidRPr="00D7552F">
        <w:rPr>
          <w:spacing w:val="1"/>
          <w:sz w:val="24"/>
        </w:rPr>
        <w:t xml:space="preserve"> </w:t>
      </w:r>
      <w:r w:rsidRPr="00D7552F">
        <w:rPr>
          <w:sz w:val="24"/>
        </w:rPr>
        <w:t>em</w:t>
      </w:r>
      <w:r w:rsidRPr="00D7552F">
        <w:rPr>
          <w:spacing w:val="1"/>
          <w:sz w:val="24"/>
        </w:rPr>
        <w:t xml:space="preserve"> </w:t>
      </w:r>
      <w:r w:rsidRPr="00D7552F">
        <w:rPr>
          <w:sz w:val="24"/>
        </w:rPr>
        <w:t>relatório</w:t>
      </w:r>
      <w:r w:rsidRPr="00D7552F">
        <w:rPr>
          <w:spacing w:val="1"/>
          <w:sz w:val="24"/>
        </w:rPr>
        <w:t xml:space="preserve"> </w:t>
      </w:r>
      <w:r w:rsidRPr="00D7552F">
        <w:rPr>
          <w:sz w:val="24"/>
        </w:rPr>
        <w:t>a</w:t>
      </w:r>
      <w:r w:rsidRPr="00D7552F">
        <w:rPr>
          <w:spacing w:val="1"/>
          <w:sz w:val="24"/>
        </w:rPr>
        <w:t xml:space="preserve"> </w:t>
      </w:r>
      <w:r w:rsidRPr="00D7552F">
        <w:rPr>
          <w:sz w:val="24"/>
        </w:rPr>
        <w:t>ser</w:t>
      </w:r>
      <w:r w:rsidRPr="00D7552F">
        <w:rPr>
          <w:spacing w:val="1"/>
          <w:sz w:val="24"/>
        </w:rPr>
        <w:t xml:space="preserve"> </w:t>
      </w:r>
      <w:r w:rsidRPr="00D7552F">
        <w:rPr>
          <w:sz w:val="24"/>
        </w:rPr>
        <w:t>encaminhado</w:t>
      </w:r>
      <w:r w:rsidRPr="00D7552F">
        <w:rPr>
          <w:spacing w:val="1"/>
          <w:sz w:val="24"/>
        </w:rPr>
        <w:t xml:space="preserve"> </w:t>
      </w:r>
      <w:r w:rsidRPr="00D7552F">
        <w:rPr>
          <w:sz w:val="24"/>
        </w:rPr>
        <w:t>ao</w:t>
      </w:r>
      <w:r w:rsidRPr="00D7552F">
        <w:rPr>
          <w:spacing w:val="2"/>
          <w:sz w:val="24"/>
        </w:rPr>
        <w:t xml:space="preserve"> </w:t>
      </w:r>
      <w:r w:rsidRPr="00D7552F">
        <w:rPr>
          <w:sz w:val="24"/>
        </w:rPr>
        <w:t>gestor</w:t>
      </w:r>
      <w:r w:rsidRPr="00D7552F">
        <w:rPr>
          <w:spacing w:val="-1"/>
          <w:sz w:val="24"/>
        </w:rPr>
        <w:t xml:space="preserve"> </w:t>
      </w:r>
      <w:r w:rsidRPr="00D7552F">
        <w:rPr>
          <w:sz w:val="24"/>
        </w:rPr>
        <w:t>do contrato.</w:t>
      </w:r>
    </w:p>
    <w:p w:rsidR="00750381" w:rsidRPr="00D7552F" w:rsidRDefault="005D0B97" w:rsidP="00A97D60">
      <w:pPr>
        <w:pStyle w:val="PargrafodaLista"/>
        <w:numPr>
          <w:ilvl w:val="1"/>
          <w:numId w:val="33"/>
        </w:numPr>
        <w:tabs>
          <w:tab w:val="left" w:pos="2108"/>
        </w:tabs>
        <w:ind w:right="814" w:firstLine="0"/>
        <w:rPr>
          <w:sz w:val="24"/>
        </w:rPr>
      </w:pPr>
      <w:r w:rsidRPr="00D7552F">
        <w:rPr>
          <w:sz w:val="24"/>
        </w:rPr>
        <w:t>O fiscal do contrato verificará a manutenção das condições de habilitação da contratada,</w:t>
      </w:r>
      <w:r w:rsidRPr="00D7552F">
        <w:rPr>
          <w:spacing w:val="1"/>
          <w:sz w:val="24"/>
        </w:rPr>
        <w:t xml:space="preserve"> </w:t>
      </w:r>
      <w:r w:rsidRPr="00D7552F">
        <w:rPr>
          <w:sz w:val="24"/>
        </w:rPr>
        <w:t>acompanhará o empenho, o pagamento, as garantias, as glosas e a formalização de apostilamento e</w:t>
      </w:r>
      <w:r w:rsidRPr="00D7552F">
        <w:rPr>
          <w:spacing w:val="1"/>
          <w:sz w:val="24"/>
        </w:rPr>
        <w:t xml:space="preserve"> </w:t>
      </w:r>
      <w:r w:rsidRPr="00D7552F">
        <w:rPr>
          <w:sz w:val="24"/>
        </w:rPr>
        <w:t>termos aditivos, solicitando quaisquer documentos comprobatórios pertinentes, caso necessário (</w:t>
      </w:r>
      <w:r w:rsidRPr="00D7552F">
        <w:rPr>
          <w:sz w:val="24"/>
          <w:u w:val="single" w:color="0000FF"/>
        </w:rPr>
        <w:t>Art.</w:t>
      </w:r>
      <w:r w:rsidRPr="00D7552F">
        <w:rPr>
          <w:spacing w:val="-57"/>
          <w:sz w:val="24"/>
        </w:rPr>
        <w:t xml:space="preserve"> </w:t>
      </w:r>
      <w:r w:rsidRPr="00D7552F">
        <w:rPr>
          <w:sz w:val="24"/>
          <w:u w:val="single" w:color="0000FF"/>
        </w:rPr>
        <w:t>23,</w:t>
      </w:r>
      <w:r w:rsidRPr="00D7552F">
        <w:rPr>
          <w:spacing w:val="1"/>
          <w:sz w:val="24"/>
          <w:u w:val="single" w:color="0000FF"/>
        </w:rPr>
        <w:t xml:space="preserve"> </w:t>
      </w:r>
      <w:r w:rsidRPr="00D7552F">
        <w:rPr>
          <w:sz w:val="24"/>
          <w:u w:val="single" w:color="0000FF"/>
        </w:rPr>
        <w:t>I</w:t>
      </w:r>
      <w:r w:rsidRPr="00D7552F">
        <w:rPr>
          <w:spacing w:val="-4"/>
          <w:sz w:val="24"/>
          <w:u w:val="single" w:color="0000FF"/>
        </w:rPr>
        <w:t xml:space="preserve"> </w:t>
      </w:r>
      <w:r w:rsidRPr="00D7552F">
        <w:rPr>
          <w:sz w:val="24"/>
          <w:u w:val="single" w:color="0000FF"/>
        </w:rPr>
        <w:t>e</w:t>
      </w:r>
      <w:r w:rsidRPr="00D7552F">
        <w:rPr>
          <w:spacing w:val="1"/>
          <w:sz w:val="24"/>
          <w:u w:val="single" w:color="0000FF"/>
        </w:rPr>
        <w:t xml:space="preserve"> </w:t>
      </w:r>
      <w:r w:rsidRPr="00D7552F">
        <w:rPr>
          <w:sz w:val="24"/>
          <w:u w:val="single" w:color="0000FF"/>
        </w:rPr>
        <w:t>II, do Decreto nº</w:t>
      </w:r>
      <w:r w:rsidRPr="00D7552F">
        <w:rPr>
          <w:spacing w:val="-1"/>
          <w:sz w:val="24"/>
          <w:u w:val="single" w:color="0000FF"/>
        </w:rPr>
        <w:t xml:space="preserve"> </w:t>
      </w:r>
      <w:r w:rsidRPr="00D7552F">
        <w:rPr>
          <w:sz w:val="24"/>
          <w:u w:val="single" w:color="0000FF"/>
        </w:rPr>
        <w:t>11.246, de</w:t>
      </w:r>
      <w:r w:rsidRPr="00D7552F">
        <w:rPr>
          <w:spacing w:val="-1"/>
          <w:sz w:val="24"/>
          <w:u w:val="single" w:color="0000FF"/>
        </w:rPr>
        <w:t xml:space="preserve"> </w:t>
      </w:r>
      <w:r w:rsidRPr="00D7552F">
        <w:rPr>
          <w:sz w:val="24"/>
          <w:u w:val="single" w:color="0000FF"/>
        </w:rPr>
        <w:t>2022</w:t>
      </w:r>
      <w:r w:rsidRPr="00D7552F">
        <w:rPr>
          <w:sz w:val="24"/>
        </w:rPr>
        <w:t>).</w:t>
      </w:r>
    </w:p>
    <w:p w:rsidR="00750381" w:rsidRPr="00D7552F" w:rsidRDefault="005D0B97" w:rsidP="00A97D60">
      <w:pPr>
        <w:pStyle w:val="PargrafodaLista"/>
        <w:numPr>
          <w:ilvl w:val="1"/>
          <w:numId w:val="33"/>
        </w:numPr>
        <w:tabs>
          <w:tab w:val="left" w:pos="2168"/>
        </w:tabs>
        <w:ind w:right="818" w:firstLine="0"/>
        <w:rPr>
          <w:sz w:val="24"/>
        </w:rPr>
      </w:pPr>
      <w:r w:rsidRPr="00D7552F">
        <w:rPr>
          <w:sz w:val="24"/>
        </w:rPr>
        <w:t>Caso ocorra descumprimento das obrigações contratuais, o fiscal administrativo do contrato</w:t>
      </w:r>
      <w:r w:rsidRPr="00D7552F">
        <w:rPr>
          <w:spacing w:val="1"/>
          <w:sz w:val="24"/>
        </w:rPr>
        <w:t xml:space="preserve"> </w:t>
      </w:r>
      <w:r w:rsidRPr="00D7552F">
        <w:rPr>
          <w:sz w:val="24"/>
        </w:rPr>
        <w:t>atuará tempestivamente na solução do problema, reportando ao gestor do contrato para que tome as</w:t>
      </w:r>
      <w:r w:rsidRPr="00D7552F">
        <w:rPr>
          <w:spacing w:val="1"/>
          <w:sz w:val="24"/>
        </w:rPr>
        <w:t xml:space="preserve"> </w:t>
      </w:r>
      <w:r w:rsidRPr="00D7552F">
        <w:rPr>
          <w:sz w:val="24"/>
        </w:rPr>
        <w:t>providências cabíveis, quando ultrapassar a sua competência; (</w:t>
      </w:r>
      <w:r w:rsidRPr="00D7552F">
        <w:rPr>
          <w:sz w:val="24"/>
          <w:u w:val="single" w:color="0000FF"/>
        </w:rPr>
        <w:t>Decreto nº 11.246, de 2022, art. 23,</w:t>
      </w:r>
      <w:r w:rsidRPr="00D7552F">
        <w:rPr>
          <w:spacing w:val="1"/>
          <w:sz w:val="24"/>
        </w:rPr>
        <w:t xml:space="preserve"> </w:t>
      </w:r>
      <w:r w:rsidRPr="00D7552F">
        <w:rPr>
          <w:sz w:val="24"/>
          <w:u w:val="single" w:color="0000FF"/>
        </w:rPr>
        <w:t>IV</w:t>
      </w:r>
      <w:r w:rsidRPr="00D7552F">
        <w:rPr>
          <w:sz w:val="24"/>
        </w:rPr>
        <w:t>).</w:t>
      </w:r>
    </w:p>
    <w:p w:rsidR="00750381" w:rsidRPr="00D7552F" w:rsidRDefault="005D0B97" w:rsidP="00A97D60">
      <w:pPr>
        <w:pStyle w:val="PargrafodaLista"/>
        <w:numPr>
          <w:ilvl w:val="1"/>
          <w:numId w:val="33"/>
        </w:numPr>
        <w:tabs>
          <w:tab w:val="left" w:pos="2168"/>
        </w:tabs>
        <w:ind w:right="819" w:firstLine="0"/>
        <w:rPr>
          <w:sz w:val="24"/>
        </w:rPr>
      </w:pPr>
      <w:r w:rsidRPr="00D7552F">
        <w:rPr>
          <w:sz w:val="24"/>
        </w:rPr>
        <w:t>A</w:t>
      </w:r>
      <w:r w:rsidRPr="00D7552F">
        <w:rPr>
          <w:spacing w:val="1"/>
          <w:sz w:val="24"/>
        </w:rPr>
        <w:t xml:space="preserve"> </w:t>
      </w:r>
      <w:r w:rsidRPr="00D7552F">
        <w:rPr>
          <w:sz w:val="24"/>
        </w:rPr>
        <w:t>fiscalização</w:t>
      </w:r>
      <w:r w:rsidRPr="00D7552F">
        <w:rPr>
          <w:spacing w:val="1"/>
          <w:sz w:val="24"/>
        </w:rPr>
        <w:t xml:space="preserve"> </w:t>
      </w:r>
      <w:r w:rsidRPr="00D7552F">
        <w:rPr>
          <w:sz w:val="24"/>
        </w:rPr>
        <w:t>poderá</w:t>
      </w:r>
      <w:r w:rsidRPr="00D7552F">
        <w:rPr>
          <w:spacing w:val="1"/>
          <w:sz w:val="24"/>
        </w:rPr>
        <w:t xml:space="preserve"> </w:t>
      </w:r>
      <w:r w:rsidRPr="00D7552F">
        <w:rPr>
          <w:sz w:val="24"/>
        </w:rPr>
        <w:t>ser</w:t>
      </w:r>
      <w:r w:rsidRPr="00D7552F">
        <w:rPr>
          <w:spacing w:val="1"/>
          <w:sz w:val="24"/>
        </w:rPr>
        <w:t xml:space="preserve"> </w:t>
      </w:r>
      <w:r w:rsidRPr="00D7552F">
        <w:rPr>
          <w:sz w:val="24"/>
        </w:rPr>
        <w:t>efetivada</w:t>
      </w:r>
      <w:r w:rsidRPr="00D7552F">
        <w:rPr>
          <w:spacing w:val="1"/>
          <w:sz w:val="24"/>
        </w:rPr>
        <w:t xml:space="preserve"> </w:t>
      </w:r>
      <w:r w:rsidRPr="00D7552F">
        <w:rPr>
          <w:sz w:val="24"/>
        </w:rPr>
        <w:t>com</w:t>
      </w:r>
      <w:r w:rsidRPr="00D7552F">
        <w:rPr>
          <w:spacing w:val="1"/>
          <w:sz w:val="24"/>
        </w:rPr>
        <w:t xml:space="preserve"> </w:t>
      </w:r>
      <w:r w:rsidRPr="00D7552F">
        <w:rPr>
          <w:sz w:val="24"/>
        </w:rPr>
        <w:t>base</w:t>
      </w:r>
      <w:r w:rsidRPr="00D7552F">
        <w:rPr>
          <w:spacing w:val="1"/>
          <w:sz w:val="24"/>
        </w:rPr>
        <w:t xml:space="preserve"> </w:t>
      </w:r>
      <w:r w:rsidRPr="00D7552F">
        <w:rPr>
          <w:sz w:val="24"/>
        </w:rPr>
        <w:t>em</w:t>
      </w:r>
      <w:r w:rsidRPr="00D7552F">
        <w:rPr>
          <w:spacing w:val="1"/>
          <w:sz w:val="24"/>
        </w:rPr>
        <w:t xml:space="preserve"> </w:t>
      </w:r>
      <w:r w:rsidRPr="00D7552F">
        <w:rPr>
          <w:sz w:val="24"/>
        </w:rPr>
        <w:t>critérios</w:t>
      </w:r>
      <w:r w:rsidRPr="00D7552F">
        <w:rPr>
          <w:spacing w:val="1"/>
          <w:sz w:val="24"/>
        </w:rPr>
        <w:t xml:space="preserve"> </w:t>
      </w:r>
      <w:r w:rsidRPr="00D7552F">
        <w:rPr>
          <w:sz w:val="24"/>
        </w:rPr>
        <w:t>estatísticos,</w:t>
      </w:r>
      <w:r w:rsidRPr="00D7552F">
        <w:rPr>
          <w:spacing w:val="1"/>
          <w:sz w:val="24"/>
        </w:rPr>
        <w:t xml:space="preserve"> </w:t>
      </w:r>
      <w:r w:rsidRPr="00D7552F">
        <w:rPr>
          <w:sz w:val="24"/>
        </w:rPr>
        <w:t>levando-se</w:t>
      </w:r>
      <w:r w:rsidRPr="00D7552F">
        <w:rPr>
          <w:spacing w:val="1"/>
          <w:sz w:val="24"/>
        </w:rPr>
        <w:t xml:space="preserve"> </w:t>
      </w:r>
      <w:r w:rsidRPr="00D7552F">
        <w:rPr>
          <w:sz w:val="24"/>
        </w:rPr>
        <w:t>em</w:t>
      </w:r>
      <w:r w:rsidRPr="00D7552F">
        <w:rPr>
          <w:spacing w:val="1"/>
          <w:sz w:val="24"/>
        </w:rPr>
        <w:t xml:space="preserve"> </w:t>
      </w:r>
      <w:r w:rsidRPr="00D7552F">
        <w:rPr>
          <w:sz w:val="24"/>
        </w:rPr>
        <w:t>consideração falhas que impactem o contrato como um todo e não apenas erros e falhas eventuais no</w:t>
      </w:r>
      <w:r w:rsidRPr="00D7552F">
        <w:rPr>
          <w:spacing w:val="-57"/>
          <w:sz w:val="24"/>
        </w:rPr>
        <w:t xml:space="preserve"> </w:t>
      </w:r>
      <w:r w:rsidRPr="00D7552F">
        <w:rPr>
          <w:sz w:val="24"/>
        </w:rPr>
        <w:t>pagamento</w:t>
      </w:r>
      <w:r w:rsidRPr="00D7552F">
        <w:rPr>
          <w:spacing w:val="-1"/>
          <w:sz w:val="24"/>
        </w:rPr>
        <w:t xml:space="preserve"> </w:t>
      </w:r>
      <w:r w:rsidRPr="00D7552F">
        <w:rPr>
          <w:sz w:val="24"/>
        </w:rPr>
        <w:t>de</w:t>
      </w:r>
      <w:r w:rsidRPr="00D7552F">
        <w:rPr>
          <w:spacing w:val="1"/>
          <w:sz w:val="24"/>
        </w:rPr>
        <w:t xml:space="preserve"> </w:t>
      </w:r>
      <w:r w:rsidRPr="00D7552F">
        <w:rPr>
          <w:sz w:val="24"/>
        </w:rPr>
        <w:t>alguma</w:t>
      </w:r>
      <w:r w:rsidRPr="00D7552F">
        <w:rPr>
          <w:spacing w:val="-1"/>
          <w:sz w:val="24"/>
        </w:rPr>
        <w:t xml:space="preserve"> </w:t>
      </w:r>
      <w:r w:rsidRPr="00D7552F">
        <w:rPr>
          <w:sz w:val="24"/>
        </w:rPr>
        <w:t>vantagem a</w:t>
      </w:r>
      <w:r w:rsidRPr="00D7552F">
        <w:rPr>
          <w:spacing w:val="-2"/>
          <w:sz w:val="24"/>
        </w:rPr>
        <w:t xml:space="preserve"> </w:t>
      </w:r>
      <w:r w:rsidRPr="00D7552F">
        <w:rPr>
          <w:sz w:val="24"/>
        </w:rPr>
        <w:t>um determinado empregado.</w:t>
      </w:r>
    </w:p>
    <w:p w:rsidR="00750381" w:rsidRPr="00D7552F" w:rsidRDefault="005D0B97" w:rsidP="00A97D60">
      <w:pPr>
        <w:pStyle w:val="PargrafodaLista"/>
        <w:numPr>
          <w:ilvl w:val="1"/>
          <w:numId w:val="33"/>
        </w:numPr>
        <w:tabs>
          <w:tab w:val="left" w:pos="2108"/>
        </w:tabs>
        <w:ind w:right="818" w:firstLine="0"/>
        <w:rPr>
          <w:sz w:val="24"/>
        </w:rPr>
      </w:pPr>
      <w:r w:rsidRPr="00D7552F">
        <w:rPr>
          <w:sz w:val="24"/>
        </w:rPr>
        <w:t>A Contratada deverá manter registro dos empregados contratados para execução do presente</w:t>
      </w:r>
      <w:r w:rsidRPr="00D7552F">
        <w:rPr>
          <w:spacing w:val="1"/>
          <w:sz w:val="24"/>
        </w:rPr>
        <w:t xml:space="preserve"> </w:t>
      </w:r>
      <w:r w:rsidRPr="00D7552F">
        <w:rPr>
          <w:sz w:val="24"/>
        </w:rPr>
        <w:t>contrato, ainda que não aplicável o regime de dedicação exclusiva de mão de obra, devendo entregar</w:t>
      </w:r>
      <w:r w:rsidRPr="00D7552F">
        <w:rPr>
          <w:spacing w:val="-57"/>
          <w:sz w:val="24"/>
        </w:rPr>
        <w:t xml:space="preserve"> </w:t>
      </w:r>
      <w:r w:rsidRPr="00D7552F">
        <w:rPr>
          <w:sz w:val="24"/>
        </w:rPr>
        <w:t>as</w:t>
      </w:r>
      <w:r w:rsidRPr="00D7552F">
        <w:rPr>
          <w:spacing w:val="-1"/>
          <w:sz w:val="24"/>
        </w:rPr>
        <w:t xml:space="preserve"> </w:t>
      </w:r>
      <w:r w:rsidRPr="00D7552F">
        <w:rPr>
          <w:sz w:val="24"/>
        </w:rPr>
        <w:t>informações correspondentes</w:t>
      </w:r>
      <w:r w:rsidRPr="00D7552F">
        <w:rPr>
          <w:spacing w:val="-1"/>
          <w:sz w:val="24"/>
        </w:rPr>
        <w:t xml:space="preserve"> </w:t>
      </w:r>
      <w:r w:rsidRPr="00D7552F">
        <w:rPr>
          <w:sz w:val="24"/>
        </w:rPr>
        <w:t>sempre</w:t>
      </w:r>
      <w:r w:rsidRPr="00D7552F">
        <w:rPr>
          <w:spacing w:val="-1"/>
          <w:sz w:val="24"/>
        </w:rPr>
        <w:t xml:space="preserve"> </w:t>
      </w:r>
      <w:r w:rsidRPr="00D7552F">
        <w:rPr>
          <w:sz w:val="24"/>
        </w:rPr>
        <w:t>que</w:t>
      </w:r>
      <w:r w:rsidRPr="00D7552F">
        <w:rPr>
          <w:spacing w:val="-1"/>
          <w:sz w:val="24"/>
        </w:rPr>
        <w:t xml:space="preserve"> </w:t>
      </w:r>
      <w:r w:rsidRPr="00D7552F">
        <w:rPr>
          <w:sz w:val="24"/>
        </w:rPr>
        <w:t>solicitados</w:t>
      </w:r>
      <w:r w:rsidRPr="00D7552F">
        <w:rPr>
          <w:spacing w:val="-1"/>
          <w:sz w:val="24"/>
        </w:rPr>
        <w:t xml:space="preserve"> </w:t>
      </w:r>
      <w:r w:rsidRPr="00D7552F">
        <w:rPr>
          <w:sz w:val="24"/>
        </w:rPr>
        <w:t>pela</w:t>
      </w:r>
      <w:r w:rsidRPr="00D7552F">
        <w:rPr>
          <w:spacing w:val="1"/>
          <w:sz w:val="24"/>
        </w:rPr>
        <w:t xml:space="preserve"> </w:t>
      </w:r>
      <w:r w:rsidRPr="00D7552F">
        <w:rPr>
          <w:sz w:val="24"/>
        </w:rPr>
        <w:t>municipalidade.</w:t>
      </w:r>
    </w:p>
    <w:p w:rsidR="00750381" w:rsidRPr="00D7552F" w:rsidRDefault="005D0B97" w:rsidP="00A97D60">
      <w:pPr>
        <w:pStyle w:val="PargrafodaLista"/>
        <w:numPr>
          <w:ilvl w:val="1"/>
          <w:numId w:val="33"/>
        </w:numPr>
        <w:tabs>
          <w:tab w:val="left" w:pos="2168"/>
        </w:tabs>
        <w:ind w:right="823" w:firstLine="0"/>
        <w:rPr>
          <w:sz w:val="24"/>
        </w:rPr>
      </w:pPr>
      <w:r w:rsidRPr="00D7552F">
        <w:rPr>
          <w:sz w:val="24"/>
        </w:rPr>
        <w:t>A Contratada é responsável pelos encargos trabalhistas, previdenciários, fiscais e comerciais</w:t>
      </w:r>
      <w:r w:rsidRPr="00D7552F">
        <w:rPr>
          <w:spacing w:val="-57"/>
          <w:sz w:val="24"/>
        </w:rPr>
        <w:t xml:space="preserve"> </w:t>
      </w:r>
      <w:r w:rsidRPr="00D7552F">
        <w:rPr>
          <w:sz w:val="24"/>
        </w:rPr>
        <w:t>resultantes</w:t>
      </w:r>
      <w:r w:rsidRPr="00D7552F">
        <w:rPr>
          <w:spacing w:val="-1"/>
          <w:sz w:val="24"/>
        </w:rPr>
        <w:t xml:space="preserve"> </w:t>
      </w:r>
      <w:r w:rsidRPr="00D7552F">
        <w:rPr>
          <w:sz w:val="24"/>
        </w:rPr>
        <w:t>da</w:t>
      </w:r>
      <w:r w:rsidRPr="00D7552F">
        <w:rPr>
          <w:spacing w:val="-1"/>
          <w:sz w:val="24"/>
        </w:rPr>
        <w:t xml:space="preserve"> </w:t>
      </w:r>
      <w:r w:rsidRPr="00D7552F">
        <w:rPr>
          <w:sz w:val="24"/>
        </w:rPr>
        <w:t>execução do contrato.</w:t>
      </w:r>
    </w:p>
    <w:p w:rsidR="00750381" w:rsidRPr="00D7552F" w:rsidRDefault="005D0B97" w:rsidP="00A97D60">
      <w:pPr>
        <w:pStyle w:val="Corpodetexto"/>
        <w:spacing w:before="121"/>
        <w:ind w:left="1399" w:right="817" w:hanging="1"/>
        <w:jc w:val="both"/>
      </w:pPr>
      <w:r w:rsidRPr="00D7552F">
        <w:rPr>
          <w:b/>
          <w:sz w:val="22"/>
        </w:rPr>
        <w:t xml:space="preserve">9.36.1. </w:t>
      </w:r>
      <w:r w:rsidRPr="00D7552F">
        <w:t>A</w:t>
      </w:r>
      <w:r w:rsidRPr="00D7552F">
        <w:rPr>
          <w:spacing w:val="1"/>
        </w:rPr>
        <w:t xml:space="preserve"> </w:t>
      </w:r>
      <w:r w:rsidRPr="00D7552F">
        <w:t>inadimplência</w:t>
      </w:r>
      <w:r w:rsidRPr="00D7552F">
        <w:rPr>
          <w:spacing w:val="1"/>
        </w:rPr>
        <w:t xml:space="preserve"> </w:t>
      </w:r>
      <w:r w:rsidRPr="00D7552F">
        <w:t>da</w:t>
      </w:r>
      <w:r w:rsidRPr="00D7552F">
        <w:rPr>
          <w:spacing w:val="1"/>
        </w:rPr>
        <w:t xml:space="preserve"> </w:t>
      </w:r>
      <w:r w:rsidRPr="00D7552F">
        <w:t>Contratada,</w:t>
      </w:r>
      <w:r w:rsidRPr="00D7552F">
        <w:rPr>
          <w:spacing w:val="1"/>
        </w:rPr>
        <w:t xml:space="preserve"> </w:t>
      </w:r>
      <w:r w:rsidRPr="00D7552F">
        <w:t>com</w:t>
      </w:r>
      <w:r w:rsidRPr="00D7552F">
        <w:rPr>
          <w:spacing w:val="1"/>
        </w:rPr>
        <w:t xml:space="preserve"> </w:t>
      </w:r>
      <w:r w:rsidRPr="00D7552F">
        <w:t>referência</w:t>
      </w:r>
      <w:r w:rsidRPr="00D7552F">
        <w:rPr>
          <w:spacing w:val="1"/>
        </w:rPr>
        <w:t xml:space="preserve"> </w:t>
      </w:r>
      <w:r w:rsidRPr="00D7552F">
        <w:t>aos</w:t>
      </w:r>
      <w:r w:rsidRPr="00D7552F">
        <w:rPr>
          <w:spacing w:val="1"/>
        </w:rPr>
        <w:t xml:space="preserve"> </w:t>
      </w:r>
      <w:r w:rsidRPr="00D7552F">
        <w:t>encargos</w:t>
      </w:r>
      <w:r w:rsidRPr="00D7552F">
        <w:rPr>
          <w:spacing w:val="1"/>
        </w:rPr>
        <w:t xml:space="preserve"> </w:t>
      </w:r>
      <w:r w:rsidRPr="00D7552F">
        <w:t>trabalhistas,</w:t>
      </w:r>
      <w:r w:rsidRPr="00D7552F">
        <w:rPr>
          <w:spacing w:val="60"/>
        </w:rPr>
        <w:t xml:space="preserve"> </w:t>
      </w:r>
      <w:r w:rsidRPr="00D7552F">
        <w:t>fiscais</w:t>
      </w:r>
      <w:r w:rsidRPr="00D7552F">
        <w:rPr>
          <w:spacing w:val="60"/>
        </w:rPr>
        <w:t xml:space="preserve"> </w:t>
      </w:r>
      <w:r w:rsidRPr="00D7552F">
        <w:t>e</w:t>
      </w:r>
      <w:r w:rsidRPr="00D7552F">
        <w:rPr>
          <w:spacing w:val="1"/>
        </w:rPr>
        <w:t xml:space="preserve"> </w:t>
      </w:r>
      <w:r w:rsidRPr="00D7552F">
        <w:t>comerciais</w:t>
      </w:r>
      <w:r w:rsidRPr="00D7552F">
        <w:rPr>
          <w:spacing w:val="-1"/>
        </w:rPr>
        <w:t xml:space="preserve"> </w:t>
      </w:r>
      <w:r w:rsidRPr="00D7552F">
        <w:t>não</w:t>
      </w:r>
      <w:r w:rsidRPr="00D7552F">
        <w:rPr>
          <w:spacing w:val="-1"/>
        </w:rPr>
        <w:t xml:space="preserve"> </w:t>
      </w:r>
      <w:r w:rsidRPr="00D7552F">
        <w:t>transfere</w:t>
      </w:r>
      <w:r w:rsidRPr="00D7552F">
        <w:rPr>
          <w:spacing w:val="-1"/>
        </w:rPr>
        <w:t xml:space="preserve"> </w:t>
      </w:r>
      <w:r w:rsidRPr="00D7552F">
        <w:t>à</w:t>
      </w:r>
      <w:r w:rsidRPr="00D7552F">
        <w:rPr>
          <w:spacing w:val="-2"/>
        </w:rPr>
        <w:t xml:space="preserve"> </w:t>
      </w:r>
      <w:r w:rsidRPr="00D7552F">
        <w:t>Administração</w:t>
      </w:r>
      <w:r w:rsidRPr="00D7552F">
        <w:rPr>
          <w:spacing w:val="-1"/>
        </w:rPr>
        <w:t xml:space="preserve"> </w:t>
      </w:r>
      <w:r w:rsidRPr="00D7552F">
        <w:t>Pública</w:t>
      </w:r>
      <w:r w:rsidRPr="00D7552F">
        <w:rPr>
          <w:spacing w:val="-1"/>
        </w:rPr>
        <w:t xml:space="preserve"> </w:t>
      </w:r>
      <w:r w:rsidRPr="00D7552F">
        <w:t>a</w:t>
      </w:r>
      <w:r w:rsidRPr="00D7552F">
        <w:rPr>
          <w:spacing w:val="-2"/>
        </w:rPr>
        <w:t xml:space="preserve"> </w:t>
      </w:r>
      <w:r w:rsidRPr="00D7552F">
        <w:t>responsabilidade</w:t>
      </w:r>
      <w:r w:rsidRPr="00D7552F">
        <w:rPr>
          <w:spacing w:val="-1"/>
        </w:rPr>
        <w:t xml:space="preserve"> </w:t>
      </w:r>
      <w:r w:rsidRPr="00D7552F">
        <w:t>por</w:t>
      </w:r>
      <w:r w:rsidRPr="00D7552F">
        <w:rPr>
          <w:spacing w:val="-2"/>
        </w:rPr>
        <w:t xml:space="preserve"> </w:t>
      </w:r>
      <w:r w:rsidRPr="00D7552F">
        <w:t>seu</w:t>
      </w:r>
      <w:r w:rsidRPr="00D7552F">
        <w:rPr>
          <w:spacing w:val="-1"/>
        </w:rPr>
        <w:t xml:space="preserve"> </w:t>
      </w:r>
      <w:r w:rsidRPr="00D7552F">
        <w:t>pagamento.</w:t>
      </w:r>
    </w:p>
    <w:p w:rsidR="00750381" w:rsidRPr="00D7552F" w:rsidRDefault="005D0B97" w:rsidP="00A97D60">
      <w:pPr>
        <w:pStyle w:val="Ttulo6"/>
        <w:numPr>
          <w:ilvl w:val="0"/>
          <w:numId w:val="33"/>
        </w:numPr>
        <w:tabs>
          <w:tab w:val="left" w:pos="2108"/>
        </w:tabs>
        <w:spacing w:before="124"/>
        <w:ind w:left="2107" w:hanging="709"/>
        <w:jc w:val="both"/>
      </w:pPr>
      <w:r w:rsidRPr="00D7552F">
        <w:t>CRITÉRIOS</w:t>
      </w:r>
      <w:r w:rsidRPr="00D7552F">
        <w:rPr>
          <w:spacing w:val="-4"/>
        </w:rPr>
        <w:t xml:space="preserve"> </w:t>
      </w:r>
      <w:r w:rsidRPr="00D7552F">
        <w:t>DE</w:t>
      </w:r>
      <w:r w:rsidRPr="00D7552F">
        <w:rPr>
          <w:spacing w:val="-5"/>
        </w:rPr>
        <w:t xml:space="preserve"> </w:t>
      </w:r>
      <w:r w:rsidRPr="00D7552F">
        <w:t>MEDIÇÃO</w:t>
      </w:r>
      <w:r w:rsidRPr="00D7552F">
        <w:rPr>
          <w:spacing w:val="-4"/>
        </w:rPr>
        <w:t xml:space="preserve"> </w:t>
      </w:r>
      <w:r w:rsidRPr="00D7552F">
        <w:t>E</w:t>
      </w:r>
      <w:r w:rsidRPr="00D7552F">
        <w:rPr>
          <w:spacing w:val="-3"/>
        </w:rPr>
        <w:t xml:space="preserve"> </w:t>
      </w:r>
      <w:r w:rsidRPr="00D7552F">
        <w:t>PAGAMENTO</w:t>
      </w:r>
    </w:p>
    <w:p w:rsidR="00750381" w:rsidRPr="00D7552F" w:rsidRDefault="005D0B97" w:rsidP="00A97D60">
      <w:pPr>
        <w:pStyle w:val="PargrafodaLista"/>
        <w:numPr>
          <w:ilvl w:val="1"/>
          <w:numId w:val="33"/>
        </w:numPr>
        <w:tabs>
          <w:tab w:val="left" w:pos="2108"/>
        </w:tabs>
        <w:spacing w:before="116"/>
        <w:ind w:right="825" w:firstLine="0"/>
        <w:rPr>
          <w:sz w:val="24"/>
        </w:rPr>
      </w:pPr>
      <w:r w:rsidRPr="00D7552F">
        <w:rPr>
          <w:sz w:val="24"/>
        </w:rPr>
        <w:t>Para</w:t>
      </w:r>
      <w:r w:rsidRPr="00D7552F">
        <w:rPr>
          <w:spacing w:val="1"/>
          <w:sz w:val="24"/>
        </w:rPr>
        <w:t xml:space="preserve"> </w:t>
      </w:r>
      <w:r w:rsidRPr="00D7552F">
        <w:rPr>
          <w:sz w:val="24"/>
        </w:rPr>
        <w:t>efeitos</w:t>
      </w:r>
      <w:r w:rsidRPr="00D7552F">
        <w:rPr>
          <w:spacing w:val="1"/>
          <w:sz w:val="24"/>
        </w:rPr>
        <w:t xml:space="preserve"> </w:t>
      </w:r>
      <w:r w:rsidRPr="00D7552F">
        <w:rPr>
          <w:sz w:val="24"/>
        </w:rPr>
        <w:t>de</w:t>
      </w:r>
      <w:r w:rsidRPr="00D7552F">
        <w:rPr>
          <w:spacing w:val="1"/>
          <w:sz w:val="24"/>
        </w:rPr>
        <w:t xml:space="preserve"> </w:t>
      </w:r>
      <w:r w:rsidRPr="00D7552F">
        <w:rPr>
          <w:sz w:val="24"/>
        </w:rPr>
        <w:t>medição</w:t>
      </w:r>
      <w:r w:rsidRPr="00D7552F">
        <w:rPr>
          <w:spacing w:val="1"/>
          <w:sz w:val="24"/>
        </w:rPr>
        <w:t xml:space="preserve"> </w:t>
      </w:r>
      <w:r w:rsidRPr="00D7552F">
        <w:rPr>
          <w:sz w:val="24"/>
        </w:rPr>
        <w:t>serão</w:t>
      </w:r>
      <w:r w:rsidRPr="00D7552F">
        <w:rPr>
          <w:spacing w:val="1"/>
          <w:sz w:val="24"/>
        </w:rPr>
        <w:t xml:space="preserve"> </w:t>
      </w:r>
      <w:r w:rsidRPr="00D7552F">
        <w:rPr>
          <w:sz w:val="24"/>
        </w:rPr>
        <w:t>consideradas</w:t>
      </w:r>
      <w:r w:rsidRPr="00D7552F">
        <w:rPr>
          <w:spacing w:val="1"/>
          <w:sz w:val="24"/>
        </w:rPr>
        <w:t xml:space="preserve"> </w:t>
      </w:r>
      <w:r w:rsidRPr="00D7552F">
        <w:rPr>
          <w:sz w:val="24"/>
        </w:rPr>
        <w:t>as</w:t>
      </w:r>
      <w:r w:rsidRPr="00D7552F">
        <w:rPr>
          <w:spacing w:val="1"/>
          <w:sz w:val="24"/>
        </w:rPr>
        <w:t xml:space="preserve"> </w:t>
      </w:r>
      <w:r w:rsidRPr="00D7552F">
        <w:rPr>
          <w:sz w:val="24"/>
        </w:rPr>
        <w:t>quantidades</w:t>
      </w:r>
      <w:r w:rsidRPr="00D7552F">
        <w:rPr>
          <w:spacing w:val="1"/>
          <w:sz w:val="24"/>
        </w:rPr>
        <w:t xml:space="preserve"> </w:t>
      </w:r>
      <w:r w:rsidRPr="00D7552F">
        <w:rPr>
          <w:sz w:val="24"/>
        </w:rPr>
        <w:t>efetivamente</w:t>
      </w:r>
      <w:r w:rsidRPr="00D7552F">
        <w:rPr>
          <w:spacing w:val="1"/>
          <w:sz w:val="24"/>
        </w:rPr>
        <w:t xml:space="preserve"> </w:t>
      </w:r>
      <w:r w:rsidRPr="00D7552F">
        <w:rPr>
          <w:sz w:val="24"/>
        </w:rPr>
        <w:t>executadas</w:t>
      </w:r>
      <w:r w:rsidRPr="00D7552F">
        <w:rPr>
          <w:spacing w:val="1"/>
          <w:sz w:val="24"/>
        </w:rPr>
        <w:t xml:space="preserve"> </w:t>
      </w:r>
      <w:r w:rsidRPr="00D7552F">
        <w:rPr>
          <w:sz w:val="24"/>
        </w:rPr>
        <w:t>e</w:t>
      </w:r>
      <w:r w:rsidRPr="00D7552F">
        <w:rPr>
          <w:spacing w:val="1"/>
          <w:sz w:val="24"/>
        </w:rPr>
        <w:t xml:space="preserve"> </w:t>
      </w:r>
      <w:r w:rsidRPr="00D7552F">
        <w:rPr>
          <w:sz w:val="24"/>
        </w:rPr>
        <w:t>aprovadas</w:t>
      </w:r>
      <w:r w:rsidRPr="00D7552F">
        <w:rPr>
          <w:spacing w:val="-1"/>
          <w:sz w:val="24"/>
        </w:rPr>
        <w:t xml:space="preserve"> </w:t>
      </w:r>
      <w:r w:rsidRPr="00D7552F">
        <w:rPr>
          <w:sz w:val="24"/>
        </w:rPr>
        <w:t>pela</w:t>
      </w:r>
      <w:r w:rsidRPr="00D7552F">
        <w:rPr>
          <w:spacing w:val="-1"/>
          <w:sz w:val="24"/>
        </w:rPr>
        <w:t xml:space="preserve"> </w:t>
      </w:r>
      <w:r w:rsidRPr="00D7552F">
        <w:rPr>
          <w:sz w:val="24"/>
        </w:rPr>
        <w:t>Contratante.</w:t>
      </w:r>
    </w:p>
    <w:p w:rsidR="00750381" w:rsidRPr="00D7552F" w:rsidRDefault="005D0B97" w:rsidP="00A97D60">
      <w:pPr>
        <w:pStyle w:val="PargrafodaLista"/>
        <w:numPr>
          <w:ilvl w:val="2"/>
          <w:numId w:val="29"/>
        </w:numPr>
        <w:tabs>
          <w:tab w:val="left" w:pos="2816"/>
        </w:tabs>
        <w:spacing w:before="117"/>
        <w:ind w:hanging="851"/>
        <w:rPr>
          <w:sz w:val="24"/>
        </w:rPr>
      </w:pPr>
      <w:r w:rsidRPr="00D7552F">
        <w:rPr>
          <w:sz w:val="24"/>
        </w:rPr>
        <w:t>O</w:t>
      </w:r>
      <w:r w:rsidRPr="00D7552F">
        <w:rPr>
          <w:spacing w:val="-3"/>
          <w:sz w:val="24"/>
        </w:rPr>
        <w:t xml:space="preserve"> </w:t>
      </w:r>
      <w:r w:rsidRPr="00D7552F">
        <w:rPr>
          <w:sz w:val="24"/>
        </w:rPr>
        <w:t>pagamento</w:t>
      </w:r>
      <w:r w:rsidRPr="00D7552F">
        <w:rPr>
          <w:spacing w:val="-2"/>
          <w:sz w:val="24"/>
        </w:rPr>
        <w:t xml:space="preserve"> </w:t>
      </w:r>
      <w:r w:rsidRPr="00D7552F">
        <w:rPr>
          <w:sz w:val="24"/>
        </w:rPr>
        <w:t>será</w:t>
      </w:r>
      <w:r w:rsidRPr="00D7552F">
        <w:rPr>
          <w:spacing w:val="-5"/>
          <w:sz w:val="24"/>
        </w:rPr>
        <w:t xml:space="preserve"> </w:t>
      </w:r>
      <w:r w:rsidRPr="00D7552F">
        <w:rPr>
          <w:sz w:val="24"/>
        </w:rPr>
        <w:t>efetuado</w:t>
      </w:r>
      <w:r w:rsidRPr="00D7552F">
        <w:rPr>
          <w:spacing w:val="-2"/>
          <w:sz w:val="24"/>
        </w:rPr>
        <w:t xml:space="preserve"> </w:t>
      </w:r>
      <w:r w:rsidRPr="00D7552F">
        <w:rPr>
          <w:sz w:val="24"/>
        </w:rPr>
        <w:t>sobre</w:t>
      </w:r>
      <w:r w:rsidRPr="00D7552F">
        <w:rPr>
          <w:spacing w:val="-2"/>
          <w:sz w:val="24"/>
        </w:rPr>
        <w:t xml:space="preserve"> </w:t>
      </w:r>
      <w:r w:rsidRPr="00D7552F">
        <w:rPr>
          <w:sz w:val="24"/>
        </w:rPr>
        <w:t>as</w:t>
      </w:r>
      <w:r w:rsidRPr="00D7552F">
        <w:rPr>
          <w:spacing w:val="-2"/>
          <w:sz w:val="24"/>
        </w:rPr>
        <w:t xml:space="preserve"> </w:t>
      </w:r>
      <w:r w:rsidRPr="00D7552F">
        <w:rPr>
          <w:sz w:val="24"/>
        </w:rPr>
        <w:t>unidades</w:t>
      </w:r>
      <w:r w:rsidRPr="00D7552F">
        <w:rPr>
          <w:spacing w:val="-2"/>
          <w:sz w:val="24"/>
        </w:rPr>
        <w:t xml:space="preserve"> </w:t>
      </w:r>
      <w:r w:rsidRPr="00D7552F">
        <w:rPr>
          <w:sz w:val="24"/>
        </w:rPr>
        <w:t>efetivamente</w:t>
      </w:r>
      <w:r w:rsidRPr="00D7552F">
        <w:rPr>
          <w:spacing w:val="-2"/>
          <w:sz w:val="24"/>
        </w:rPr>
        <w:t xml:space="preserve"> </w:t>
      </w:r>
      <w:r w:rsidRPr="00D7552F">
        <w:rPr>
          <w:sz w:val="24"/>
        </w:rPr>
        <w:t>executadas.</w:t>
      </w:r>
    </w:p>
    <w:p w:rsidR="00750381" w:rsidRPr="00D7552F" w:rsidRDefault="005D0B97" w:rsidP="00A97D60">
      <w:pPr>
        <w:pStyle w:val="PargrafodaLista"/>
        <w:numPr>
          <w:ilvl w:val="2"/>
          <w:numId w:val="29"/>
        </w:numPr>
        <w:tabs>
          <w:tab w:val="left" w:pos="2816"/>
        </w:tabs>
        <w:spacing w:before="123"/>
        <w:ind w:hanging="851"/>
        <w:rPr>
          <w:sz w:val="24"/>
        </w:rPr>
      </w:pPr>
      <w:r w:rsidRPr="00D7552F">
        <w:rPr>
          <w:sz w:val="24"/>
        </w:rPr>
        <w:t>As</w:t>
      </w:r>
      <w:r w:rsidRPr="00D7552F">
        <w:rPr>
          <w:spacing w:val="-2"/>
          <w:sz w:val="24"/>
        </w:rPr>
        <w:t xml:space="preserve"> </w:t>
      </w:r>
      <w:r w:rsidRPr="00D7552F">
        <w:rPr>
          <w:sz w:val="24"/>
        </w:rPr>
        <w:t>medições</w:t>
      </w:r>
      <w:r w:rsidRPr="00D7552F">
        <w:rPr>
          <w:spacing w:val="-2"/>
          <w:sz w:val="24"/>
        </w:rPr>
        <w:t xml:space="preserve"> </w:t>
      </w:r>
      <w:r w:rsidRPr="00D7552F">
        <w:rPr>
          <w:sz w:val="24"/>
        </w:rPr>
        <w:t>serão</w:t>
      </w:r>
      <w:r w:rsidRPr="00D7552F">
        <w:rPr>
          <w:spacing w:val="-2"/>
          <w:sz w:val="24"/>
        </w:rPr>
        <w:t xml:space="preserve"> </w:t>
      </w:r>
      <w:r w:rsidRPr="00D7552F">
        <w:rPr>
          <w:sz w:val="24"/>
        </w:rPr>
        <w:t>acompanhadas</w:t>
      </w:r>
      <w:r w:rsidRPr="00D7552F">
        <w:rPr>
          <w:spacing w:val="-2"/>
          <w:sz w:val="24"/>
        </w:rPr>
        <w:t xml:space="preserve"> </w:t>
      </w:r>
      <w:r w:rsidRPr="00D7552F">
        <w:rPr>
          <w:sz w:val="24"/>
        </w:rPr>
        <w:t>das</w:t>
      </w:r>
      <w:r w:rsidRPr="00D7552F">
        <w:rPr>
          <w:spacing w:val="-2"/>
          <w:sz w:val="24"/>
        </w:rPr>
        <w:t xml:space="preserve"> </w:t>
      </w:r>
      <w:r w:rsidRPr="00D7552F">
        <w:rPr>
          <w:sz w:val="24"/>
        </w:rPr>
        <w:t>respectivas memórias</w:t>
      </w:r>
      <w:r w:rsidRPr="00D7552F">
        <w:rPr>
          <w:spacing w:val="-2"/>
          <w:sz w:val="24"/>
        </w:rPr>
        <w:t xml:space="preserve"> </w:t>
      </w:r>
      <w:r w:rsidRPr="00D7552F">
        <w:rPr>
          <w:sz w:val="24"/>
        </w:rPr>
        <w:t>de</w:t>
      </w:r>
      <w:r w:rsidRPr="00D7552F">
        <w:rPr>
          <w:spacing w:val="-6"/>
          <w:sz w:val="24"/>
        </w:rPr>
        <w:t xml:space="preserve"> </w:t>
      </w:r>
      <w:r w:rsidRPr="00D7552F">
        <w:rPr>
          <w:sz w:val="24"/>
        </w:rPr>
        <w:t>cálculo.</w:t>
      </w:r>
    </w:p>
    <w:p w:rsidR="00750381" w:rsidRPr="00D7552F" w:rsidRDefault="005D0B97" w:rsidP="00A97D60">
      <w:pPr>
        <w:pStyle w:val="PargrafodaLista"/>
        <w:numPr>
          <w:ilvl w:val="2"/>
          <w:numId w:val="29"/>
        </w:numPr>
        <w:tabs>
          <w:tab w:val="left" w:pos="2816"/>
        </w:tabs>
        <w:spacing w:before="117"/>
        <w:ind w:left="1399" w:right="1168" w:firstLine="566"/>
        <w:rPr>
          <w:sz w:val="24"/>
        </w:rPr>
      </w:pPr>
      <w:r w:rsidRPr="00D7552F">
        <w:rPr>
          <w:sz w:val="24"/>
        </w:rPr>
        <w:t>As medições indicarão os locais da realização dos serviços e as dimensões de cada</w:t>
      </w:r>
      <w:r w:rsidRPr="00D7552F">
        <w:rPr>
          <w:spacing w:val="-57"/>
          <w:sz w:val="24"/>
        </w:rPr>
        <w:t xml:space="preserve"> </w:t>
      </w:r>
      <w:r w:rsidRPr="00D7552F">
        <w:rPr>
          <w:sz w:val="24"/>
        </w:rPr>
        <w:t>parte</w:t>
      </w:r>
      <w:r w:rsidRPr="00D7552F">
        <w:rPr>
          <w:spacing w:val="-2"/>
          <w:sz w:val="24"/>
        </w:rPr>
        <w:t xml:space="preserve"> </w:t>
      </w:r>
      <w:r w:rsidRPr="00D7552F">
        <w:rPr>
          <w:sz w:val="24"/>
        </w:rPr>
        <w:t>ou trecho dos diversos itens</w:t>
      </w:r>
      <w:r w:rsidRPr="00D7552F">
        <w:rPr>
          <w:spacing w:val="-3"/>
          <w:sz w:val="24"/>
        </w:rPr>
        <w:t xml:space="preserve"> </w:t>
      </w:r>
      <w:r w:rsidRPr="00D7552F">
        <w:rPr>
          <w:sz w:val="24"/>
        </w:rPr>
        <w:t>medidos.</w:t>
      </w:r>
    </w:p>
    <w:p w:rsidR="00750381" w:rsidRPr="00D7552F" w:rsidRDefault="005D0B97" w:rsidP="00A97D60">
      <w:pPr>
        <w:pStyle w:val="PargrafodaLista"/>
        <w:numPr>
          <w:ilvl w:val="1"/>
          <w:numId w:val="33"/>
        </w:numPr>
        <w:tabs>
          <w:tab w:val="left" w:pos="2108"/>
        </w:tabs>
        <w:ind w:right="825" w:firstLine="0"/>
        <w:rPr>
          <w:sz w:val="24"/>
        </w:rPr>
      </w:pPr>
      <w:r w:rsidRPr="00D7552F">
        <w:rPr>
          <w:sz w:val="24"/>
        </w:rPr>
        <w:t>O valor das medições será obtido mediante aplicação dos preços unitários constantes da</w:t>
      </w:r>
      <w:r w:rsidRPr="00D7552F">
        <w:rPr>
          <w:spacing w:val="1"/>
          <w:sz w:val="24"/>
        </w:rPr>
        <w:t xml:space="preserve"> </w:t>
      </w:r>
      <w:r w:rsidRPr="00D7552F">
        <w:rPr>
          <w:sz w:val="24"/>
        </w:rPr>
        <w:t>planilha de orçamento, integrante do contrato, às quantidades efetivamente executadas e aprovadas</w:t>
      </w:r>
      <w:r w:rsidRPr="00D7552F">
        <w:rPr>
          <w:spacing w:val="1"/>
          <w:sz w:val="24"/>
        </w:rPr>
        <w:t xml:space="preserve"> </w:t>
      </w:r>
      <w:r w:rsidRPr="00D7552F">
        <w:rPr>
          <w:sz w:val="24"/>
        </w:rPr>
        <w:t>pela</w:t>
      </w:r>
      <w:r w:rsidRPr="00D7552F">
        <w:rPr>
          <w:spacing w:val="-2"/>
          <w:sz w:val="24"/>
        </w:rPr>
        <w:t xml:space="preserve"> </w:t>
      </w:r>
      <w:r w:rsidRPr="00D7552F">
        <w:rPr>
          <w:sz w:val="24"/>
        </w:rPr>
        <w:t>Prefeitura.</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33"/>
        </w:numPr>
        <w:tabs>
          <w:tab w:val="left" w:pos="2108"/>
        </w:tabs>
        <w:spacing w:before="90"/>
        <w:ind w:right="823" w:firstLine="0"/>
        <w:rPr>
          <w:sz w:val="24"/>
        </w:rPr>
      </w:pPr>
      <w:r w:rsidRPr="00D7552F">
        <w:rPr>
          <w:sz w:val="24"/>
        </w:rPr>
        <w:t>Somente serão medidos e pagos os serviços executados de acordo com as especificações</w:t>
      </w:r>
      <w:r w:rsidRPr="00D7552F">
        <w:rPr>
          <w:spacing w:val="1"/>
          <w:sz w:val="24"/>
        </w:rPr>
        <w:t xml:space="preserve"> </w:t>
      </w:r>
      <w:r w:rsidRPr="00D7552F">
        <w:rPr>
          <w:sz w:val="24"/>
        </w:rPr>
        <w:t>técnicas</w:t>
      </w:r>
      <w:r w:rsidRPr="00D7552F">
        <w:rPr>
          <w:spacing w:val="-1"/>
          <w:sz w:val="24"/>
        </w:rPr>
        <w:t xml:space="preserve"> </w:t>
      </w:r>
      <w:r w:rsidRPr="00D7552F">
        <w:rPr>
          <w:sz w:val="24"/>
        </w:rPr>
        <w:t>contratuais.</w:t>
      </w:r>
    </w:p>
    <w:p w:rsidR="00750381" w:rsidRPr="00D7552F" w:rsidRDefault="005D0B97" w:rsidP="00A97D60">
      <w:pPr>
        <w:pStyle w:val="PargrafodaLista"/>
        <w:numPr>
          <w:ilvl w:val="1"/>
          <w:numId w:val="33"/>
        </w:numPr>
        <w:tabs>
          <w:tab w:val="left" w:pos="2108"/>
        </w:tabs>
        <w:ind w:right="815" w:firstLine="0"/>
        <w:rPr>
          <w:sz w:val="24"/>
        </w:rPr>
      </w:pPr>
      <w:r w:rsidRPr="00D7552F">
        <w:rPr>
          <w:sz w:val="24"/>
        </w:rPr>
        <w:t>Preços unitários são os valores correspondentes à realização de uma unidade de serviço.</w:t>
      </w:r>
      <w:r w:rsidRPr="00D7552F">
        <w:rPr>
          <w:spacing w:val="1"/>
          <w:sz w:val="24"/>
        </w:rPr>
        <w:t xml:space="preserve"> </w:t>
      </w:r>
      <w:r w:rsidRPr="00D7552F">
        <w:rPr>
          <w:sz w:val="24"/>
        </w:rPr>
        <w:t>Todos os custos que decorrem da contratação estão explicitados na Planilha de Composição de</w:t>
      </w:r>
      <w:r w:rsidRPr="00D7552F">
        <w:rPr>
          <w:spacing w:val="1"/>
          <w:sz w:val="24"/>
        </w:rPr>
        <w:t xml:space="preserve"> </w:t>
      </w:r>
      <w:r w:rsidRPr="00D7552F">
        <w:rPr>
          <w:sz w:val="24"/>
        </w:rPr>
        <w:t>Custos em Anexo (Planilha Orçamentária), como a Descrição dos Serviços com seus Códigos e o</w:t>
      </w:r>
      <w:r w:rsidRPr="00D7552F">
        <w:rPr>
          <w:spacing w:val="1"/>
          <w:sz w:val="24"/>
        </w:rPr>
        <w:t xml:space="preserve"> </w:t>
      </w:r>
      <w:r w:rsidRPr="00D7552F">
        <w:rPr>
          <w:sz w:val="24"/>
        </w:rPr>
        <w:t>Demonstrativo da Composição do BDI, que engloba a Administração Central, Seguro e Garantia,</w:t>
      </w:r>
      <w:r w:rsidRPr="00D7552F">
        <w:rPr>
          <w:spacing w:val="1"/>
          <w:sz w:val="24"/>
        </w:rPr>
        <w:t xml:space="preserve"> </w:t>
      </w:r>
      <w:r w:rsidRPr="00D7552F">
        <w:rPr>
          <w:sz w:val="24"/>
        </w:rPr>
        <w:t>Riscos,</w:t>
      </w:r>
      <w:r w:rsidRPr="00D7552F">
        <w:rPr>
          <w:spacing w:val="-2"/>
          <w:sz w:val="24"/>
        </w:rPr>
        <w:t xml:space="preserve"> </w:t>
      </w:r>
      <w:r w:rsidRPr="00D7552F">
        <w:rPr>
          <w:sz w:val="24"/>
        </w:rPr>
        <w:t>Despesas</w:t>
      </w:r>
      <w:r w:rsidRPr="00D7552F">
        <w:rPr>
          <w:spacing w:val="-1"/>
          <w:sz w:val="24"/>
        </w:rPr>
        <w:t xml:space="preserve"> </w:t>
      </w:r>
      <w:r w:rsidRPr="00D7552F">
        <w:rPr>
          <w:sz w:val="24"/>
        </w:rPr>
        <w:t>Financeiras,</w:t>
      </w:r>
      <w:r w:rsidRPr="00D7552F">
        <w:rPr>
          <w:spacing w:val="1"/>
          <w:sz w:val="24"/>
        </w:rPr>
        <w:t xml:space="preserve"> </w:t>
      </w:r>
      <w:r w:rsidRPr="00D7552F">
        <w:rPr>
          <w:sz w:val="24"/>
        </w:rPr>
        <w:t>Lucro</w:t>
      </w:r>
      <w:r w:rsidRPr="00D7552F">
        <w:rPr>
          <w:spacing w:val="-1"/>
          <w:sz w:val="24"/>
        </w:rPr>
        <w:t xml:space="preserve"> </w:t>
      </w:r>
      <w:r w:rsidRPr="00D7552F">
        <w:rPr>
          <w:sz w:val="24"/>
        </w:rPr>
        <w:t>Presumido</w:t>
      </w:r>
      <w:r w:rsidRPr="00D7552F">
        <w:rPr>
          <w:spacing w:val="-2"/>
          <w:sz w:val="24"/>
        </w:rPr>
        <w:t xml:space="preserve"> </w:t>
      </w:r>
      <w:r w:rsidRPr="00D7552F">
        <w:rPr>
          <w:sz w:val="24"/>
        </w:rPr>
        <w:t>e Impostos</w:t>
      </w:r>
      <w:r w:rsidRPr="00D7552F">
        <w:rPr>
          <w:spacing w:val="-1"/>
          <w:sz w:val="24"/>
        </w:rPr>
        <w:t xml:space="preserve"> </w:t>
      </w:r>
      <w:r w:rsidRPr="00D7552F">
        <w:rPr>
          <w:sz w:val="24"/>
        </w:rPr>
        <w:t>sobre</w:t>
      </w:r>
      <w:r w:rsidRPr="00D7552F">
        <w:rPr>
          <w:spacing w:val="-2"/>
          <w:sz w:val="24"/>
        </w:rPr>
        <w:t xml:space="preserve"> </w:t>
      </w:r>
      <w:r w:rsidRPr="00D7552F">
        <w:rPr>
          <w:sz w:val="24"/>
        </w:rPr>
        <w:t>o</w:t>
      </w:r>
      <w:r w:rsidRPr="00D7552F">
        <w:rPr>
          <w:spacing w:val="2"/>
          <w:sz w:val="24"/>
        </w:rPr>
        <w:t xml:space="preserve"> </w:t>
      </w:r>
      <w:r w:rsidRPr="00D7552F">
        <w:rPr>
          <w:sz w:val="24"/>
        </w:rPr>
        <w:t>faturamento</w:t>
      </w:r>
      <w:r w:rsidRPr="00D7552F">
        <w:rPr>
          <w:spacing w:val="-1"/>
          <w:sz w:val="24"/>
        </w:rPr>
        <w:t xml:space="preserve"> </w:t>
      </w:r>
      <w:r w:rsidRPr="00D7552F">
        <w:rPr>
          <w:sz w:val="24"/>
        </w:rPr>
        <w:t>da</w:t>
      </w:r>
      <w:r w:rsidRPr="00D7552F">
        <w:rPr>
          <w:spacing w:val="-2"/>
          <w:sz w:val="24"/>
        </w:rPr>
        <w:t xml:space="preserve"> </w:t>
      </w:r>
      <w:r w:rsidRPr="00D7552F">
        <w:rPr>
          <w:sz w:val="24"/>
        </w:rPr>
        <w:t>Empresa.</w:t>
      </w:r>
    </w:p>
    <w:p w:rsidR="00750381" w:rsidRPr="00D7552F" w:rsidRDefault="005D0B97" w:rsidP="00A97D60">
      <w:pPr>
        <w:pStyle w:val="PargrafodaLista"/>
        <w:numPr>
          <w:ilvl w:val="1"/>
          <w:numId w:val="33"/>
        </w:numPr>
        <w:tabs>
          <w:tab w:val="left" w:pos="2108"/>
        </w:tabs>
        <w:spacing w:before="117"/>
        <w:ind w:right="818" w:firstLine="0"/>
        <w:rPr>
          <w:sz w:val="24"/>
        </w:rPr>
      </w:pPr>
      <w:r w:rsidRPr="00D7552F">
        <w:rPr>
          <w:sz w:val="24"/>
        </w:rPr>
        <w:t>Todas as medições serão realizadas mensalmente considerando-se os serviços executados no</w:t>
      </w:r>
      <w:r w:rsidRPr="00D7552F">
        <w:rPr>
          <w:spacing w:val="1"/>
          <w:sz w:val="24"/>
        </w:rPr>
        <w:t xml:space="preserve"> </w:t>
      </w:r>
      <w:r w:rsidRPr="00D7552F">
        <w:rPr>
          <w:sz w:val="24"/>
        </w:rPr>
        <w:t>período compreendido</w:t>
      </w:r>
      <w:r w:rsidRPr="00D7552F">
        <w:rPr>
          <w:spacing w:val="1"/>
          <w:sz w:val="24"/>
        </w:rPr>
        <w:t xml:space="preserve"> </w:t>
      </w:r>
      <w:r w:rsidRPr="00D7552F">
        <w:rPr>
          <w:sz w:val="24"/>
        </w:rPr>
        <w:t>entre o primeiro</w:t>
      </w:r>
      <w:r w:rsidRPr="00D7552F">
        <w:rPr>
          <w:spacing w:val="1"/>
          <w:sz w:val="24"/>
        </w:rPr>
        <w:t xml:space="preserve"> </w:t>
      </w:r>
      <w:r w:rsidRPr="00D7552F">
        <w:rPr>
          <w:sz w:val="24"/>
        </w:rPr>
        <w:t>e o</w:t>
      </w:r>
      <w:r w:rsidRPr="00D7552F">
        <w:rPr>
          <w:spacing w:val="1"/>
          <w:sz w:val="24"/>
        </w:rPr>
        <w:t xml:space="preserve"> </w:t>
      </w:r>
      <w:r w:rsidRPr="00D7552F">
        <w:rPr>
          <w:sz w:val="24"/>
        </w:rPr>
        <w:t>último dia</w:t>
      </w:r>
      <w:r w:rsidRPr="00D7552F">
        <w:rPr>
          <w:spacing w:val="1"/>
          <w:sz w:val="24"/>
        </w:rPr>
        <w:t xml:space="preserve"> </w:t>
      </w:r>
      <w:r w:rsidRPr="00D7552F">
        <w:rPr>
          <w:sz w:val="24"/>
        </w:rPr>
        <w:t>de cada mês,</w:t>
      </w:r>
      <w:r w:rsidRPr="00D7552F">
        <w:rPr>
          <w:spacing w:val="1"/>
          <w:sz w:val="24"/>
        </w:rPr>
        <w:t xml:space="preserve"> </w:t>
      </w:r>
      <w:r w:rsidRPr="00D7552F">
        <w:rPr>
          <w:sz w:val="24"/>
        </w:rPr>
        <w:t>exceção</w:t>
      </w:r>
      <w:r w:rsidRPr="00D7552F">
        <w:rPr>
          <w:spacing w:val="1"/>
          <w:sz w:val="24"/>
        </w:rPr>
        <w:t xml:space="preserve"> </w:t>
      </w:r>
      <w:r w:rsidRPr="00D7552F">
        <w:rPr>
          <w:sz w:val="24"/>
        </w:rPr>
        <w:t>feita</w:t>
      </w:r>
      <w:r w:rsidRPr="00D7552F">
        <w:rPr>
          <w:spacing w:val="60"/>
          <w:sz w:val="24"/>
        </w:rPr>
        <w:t xml:space="preserve"> </w:t>
      </w:r>
      <w:r w:rsidRPr="00D7552F">
        <w:rPr>
          <w:sz w:val="24"/>
        </w:rPr>
        <w:t>à primeira</w:t>
      </w:r>
      <w:r w:rsidRPr="00D7552F">
        <w:rPr>
          <w:spacing w:val="1"/>
          <w:sz w:val="24"/>
        </w:rPr>
        <w:t xml:space="preserve"> </w:t>
      </w:r>
      <w:r w:rsidRPr="00D7552F">
        <w:rPr>
          <w:sz w:val="24"/>
        </w:rPr>
        <w:t>medição, cujo período será da assinatura do Contrato até o último dia do mês em pauta e a última</w:t>
      </w:r>
      <w:r w:rsidRPr="00D7552F">
        <w:rPr>
          <w:spacing w:val="1"/>
          <w:sz w:val="24"/>
        </w:rPr>
        <w:t xml:space="preserve"> </w:t>
      </w:r>
      <w:r w:rsidRPr="00D7552F">
        <w:rPr>
          <w:sz w:val="24"/>
        </w:rPr>
        <w:t>medição,</w:t>
      </w:r>
      <w:r w:rsidRPr="00D7552F">
        <w:rPr>
          <w:spacing w:val="-1"/>
          <w:sz w:val="24"/>
        </w:rPr>
        <w:t xml:space="preserve"> </w:t>
      </w:r>
      <w:r w:rsidRPr="00D7552F">
        <w:rPr>
          <w:sz w:val="24"/>
        </w:rPr>
        <w:t>cujo período será</w:t>
      </w:r>
      <w:r w:rsidRPr="00D7552F">
        <w:rPr>
          <w:spacing w:val="-4"/>
          <w:sz w:val="24"/>
        </w:rPr>
        <w:t xml:space="preserve"> </w:t>
      </w:r>
      <w:r w:rsidRPr="00D7552F">
        <w:rPr>
          <w:sz w:val="24"/>
        </w:rPr>
        <w:t>do</w:t>
      </w:r>
      <w:r w:rsidRPr="00D7552F">
        <w:rPr>
          <w:spacing w:val="-1"/>
          <w:sz w:val="24"/>
        </w:rPr>
        <w:t xml:space="preserve"> </w:t>
      </w:r>
      <w:r w:rsidRPr="00D7552F">
        <w:rPr>
          <w:sz w:val="24"/>
        </w:rPr>
        <w:t>primeiro dia</w:t>
      </w:r>
      <w:r w:rsidRPr="00D7552F">
        <w:rPr>
          <w:spacing w:val="-1"/>
          <w:sz w:val="24"/>
        </w:rPr>
        <w:t xml:space="preserve"> </w:t>
      </w:r>
      <w:r w:rsidRPr="00D7552F">
        <w:rPr>
          <w:sz w:val="24"/>
        </w:rPr>
        <w:t>do mês até</w:t>
      </w:r>
      <w:r w:rsidRPr="00D7552F">
        <w:rPr>
          <w:spacing w:val="-2"/>
          <w:sz w:val="24"/>
        </w:rPr>
        <w:t xml:space="preserve"> </w:t>
      </w:r>
      <w:r w:rsidRPr="00D7552F">
        <w:rPr>
          <w:sz w:val="24"/>
        </w:rPr>
        <w:t>o término do Contrato.</w:t>
      </w:r>
    </w:p>
    <w:p w:rsidR="00750381" w:rsidRPr="00D7552F" w:rsidRDefault="005D0B97" w:rsidP="00A97D60">
      <w:pPr>
        <w:pStyle w:val="PargrafodaLista"/>
        <w:numPr>
          <w:ilvl w:val="1"/>
          <w:numId w:val="33"/>
        </w:numPr>
        <w:tabs>
          <w:tab w:val="left" w:pos="2108"/>
        </w:tabs>
        <w:spacing w:before="118"/>
        <w:ind w:right="818" w:firstLine="0"/>
        <w:rPr>
          <w:sz w:val="24"/>
        </w:rPr>
      </w:pPr>
      <w:r w:rsidRPr="00D7552F">
        <w:rPr>
          <w:sz w:val="24"/>
        </w:rPr>
        <w:t>As medições deverão ser apresentadas pela CONTRATADA, conferidas e aprovadas pela</w:t>
      </w:r>
      <w:r w:rsidRPr="00D7552F">
        <w:rPr>
          <w:spacing w:val="1"/>
          <w:sz w:val="24"/>
        </w:rPr>
        <w:t xml:space="preserve"> </w:t>
      </w:r>
      <w:r w:rsidRPr="00D7552F">
        <w:rPr>
          <w:sz w:val="24"/>
        </w:rPr>
        <w:t>Prefeitura, até o 5º (quinto) dia útil subsequente ao período de abrangência da medição considerada.</w:t>
      </w:r>
      <w:r w:rsidRPr="00D7552F">
        <w:rPr>
          <w:spacing w:val="1"/>
          <w:sz w:val="24"/>
        </w:rPr>
        <w:t xml:space="preserve"> </w:t>
      </w:r>
      <w:r w:rsidRPr="00D7552F">
        <w:rPr>
          <w:sz w:val="24"/>
        </w:rPr>
        <w:t>Se durante o período de realização da medição forem necessárias providências complementares por</w:t>
      </w:r>
      <w:r w:rsidRPr="00D7552F">
        <w:rPr>
          <w:spacing w:val="1"/>
          <w:sz w:val="24"/>
        </w:rPr>
        <w:t xml:space="preserve"> </w:t>
      </w:r>
      <w:r w:rsidRPr="00D7552F">
        <w:rPr>
          <w:sz w:val="24"/>
        </w:rPr>
        <w:t>parte da CONTRATADA, a fluência do prazo será interrompida, reiniciando-se a contagem a partir</w:t>
      </w:r>
      <w:r w:rsidRPr="00D7552F">
        <w:rPr>
          <w:spacing w:val="1"/>
          <w:sz w:val="24"/>
        </w:rPr>
        <w:t xml:space="preserve"> </w:t>
      </w:r>
      <w:r w:rsidRPr="00D7552F">
        <w:rPr>
          <w:sz w:val="24"/>
        </w:rPr>
        <w:t>da</w:t>
      </w:r>
      <w:r w:rsidRPr="00D7552F">
        <w:rPr>
          <w:spacing w:val="-2"/>
          <w:sz w:val="24"/>
        </w:rPr>
        <w:t xml:space="preserve"> </w:t>
      </w:r>
      <w:r w:rsidRPr="00D7552F">
        <w:rPr>
          <w:sz w:val="24"/>
        </w:rPr>
        <w:t>data</w:t>
      </w:r>
      <w:r w:rsidRPr="00D7552F">
        <w:rPr>
          <w:spacing w:val="-1"/>
          <w:sz w:val="24"/>
        </w:rPr>
        <w:t xml:space="preserve"> </w:t>
      </w:r>
      <w:r w:rsidRPr="00D7552F">
        <w:rPr>
          <w:sz w:val="24"/>
        </w:rPr>
        <w:t>em que</w:t>
      </w:r>
      <w:r w:rsidRPr="00D7552F">
        <w:rPr>
          <w:spacing w:val="-1"/>
          <w:sz w:val="24"/>
        </w:rPr>
        <w:t xml:space="preserve"> </w:t>
      </w:r>
      <w:r w:rsidRPr="00D7552F">
        <w:rPr>
          <w:sz w:val="24"/>
        </w:rPr>
        <w:t>aquelas</w:t>
      </w:r>
      <w:r w:rsidRPr="00D7552F">
        <w:rPr>
          <w:spacing w:val="2"/>
          <w:sz w:val="24"/>
        </w:rPr>
        <w:t xml:space="preserve"> </w:t>
      </w:r>
      <w:r w:rsidRPr="00D7552F">
        <w:rPr>
          <w:sz w:val="24"/>
        </w:rPr>
        <w:t>forem</w:t>
      </w:r>
      <w:r w:rsidRPr="00D7552F">
        <w:rPr>
          <w:spacing w:val="-2"/>
          <w:sz w:val="24"/>
        </w:rPr>
        <w:t xml:space="preserve"> </w:t>
      </w:r>
      <w:r w:rsidRPr="00D7552F">
        <w:rPr>
          <w:sz w:val="24"/>
        </w:rPr>
        <w:t>cumpridas.</w:t>
      </w:r>
    </w:p>
    <w:p w:rsidR="00750381" w:rsidRPr="00D7552F" w:rsidRDefault="005D0B97" w:rsidP="00A97D60">
      <w:pPr>
        <w:pStyle w:val="PargrafodaLista"/>
        <w:numPr>
          <w:ilvl w:val="1"/>
          <w:numId w:val="33"/>
        </w:numPr>
        <w:tabs>
          <w:tab w:val="left" w:pos="2108"/>
        </w:tabs>
        <w:ind w:right="821" w:firstLine="0"/>
        <w:rPr>
          <w:sz w:val="24"/>
        </w:rPr>
      </w:pPr>
      <w:r w:rsidRPr="00D7552F">
        <w:rPr>
          <w:sz w:val="24"/>
        </w:rPr>
        <w:t>A CONTRATADA enviará, mensalmente, à Secretaria Municipal de Obras e Infraestrutura</w:t>
      </w:r>
      <w:r w:rsidRPr="00D7552F">
        <w:rPr>
          <w:spacing w:val="1"/>
          <w:sz w:val="24"/>
        </w:rPr>
        <w:t xml:space="preserve"> </w:t>
      </w:r>
      <w:r w:rsidRPr="00D7552F">
        <w:rPr>
          <w:sz w:val="24"/>
        </w:rPr>
        <w:t>demonstrativos que evidenciem as medições, que indicarão os locais da realização dos serviços e as</w:t>
      </w:r>
      <w:r w:rsidRPr="00D7552F">
        <w:rPr>
          <w:spacing w:val="1"/>
          <w:sz w:val="24"/>
        </w:rPr>
        <w:t xml:space="preserve"> </w:t>
      </w:r>
      <w:r w:rsidRPr="00D7552F">
        <w:rPr>
          <w:sz w:val="24"/>
        </w:rPr>
        <w:t>dimensões</w:t>
      </w:r>
      <w:r w:rsidRPr="00D7552F">
        <w:rPr>
          <w:spacing w:val="1"/>
          <w:sz w:val="24"/>
        </w:rPr>
        <w:t xml:space="preserve"> </w:t>
      </w:r>
      <w:r w:rsidRPr="00D7552F">
        <w:rPr>
          <w:sz w:val="24"/>
        </w:rPr>
        <w:t>de</w:t>
      </w:r>
      <w:r w:rsidRPr="00D7552F">
        <w:rPr>
          <w:spacing w:val="1"/>
          <w:sz w:val="24"/>
        </w:rPr>
        <w:t xml:space="preserve"> </w:t>
      </w:r>
      <w:r w:rsidRPr="00D7552F">
        <w:rPr>
          <w:sz w:val="24"/>
        </w:rPr>
        <w:t>cada</w:t>
      </w:r>
      <w:r w:rsidRPr="00D7552F">
        <w:rPr>
          <w:spacing w:val="1"/>
          <w:sz w:val="24"/>
        </w:rPr>
        <w:t xml:space="preserve"> </w:t>
      </w:r>
      <w:r w:rsidRPr="00D7552F">
        <w:rPr>
          <w:sz w:val="24"/>
        </w:rPr>
        <w:t>parte</w:t>
      </w:r>
      <w:r w:rsidRPr="00D7552F">
        <w:rPr>
          <w:spacing w:val="1"/>
          <w:sz w:val="24"/>
        </w:rPr>
        <w:t xml:space="preserve"> </w:t>
      </w:r>
      <w:r w:rsidRPr="00D7552F">
        <w:rPr>
          <w:sz w:val="24"/>
        </w:rPr>
        <w:t>ou</w:t>
      </w:r>
      <w:r w:rsidRPr="00D7552F">
        <w:rPr>
          <w:spacing w:val="1"/>
          <w:sz w:val="24"/>
        </w:rPr>
        <w:t xml:space="preserve"> </w:t>
      </w:r>
      <w:r w:rsidRPr="00D7552F">
        <w:rPr>
          <w:sz w:val="24"/>
        </w:rPr>
        <w:t>trecho</w:t>
      </w:r>
      <w:r w:rsidRPr="00D7552F">
        <w:rPr>
          <w:spacing w:val="1"/>
          <w:sz w:val="24"/>
        </w:rPr>
        <w:t xml:space="preserve"> </w:t>
      </w:r>
      <w:r w:rsidRPr="00D7552F">
        <w:rPr>
          <w:sz w:val="24"/>
        </w:rPr>
        <w:t>dos</w:t>
      </w:r>
      <w:r w:rsidRPr="00D7552F">
        <w:rPr>
          <w:spacing w:val="1"/>
          <w:sz w:val="24"/>
        </w:rPr>
        <w:t xml:space="preserve"> </w:t>
      </w:r>
      <w:r w:rsidRPr="00D7552F">
        <w:rPr>
          <w:sz w:val="24"/>
        </w:rPr>
        <w:t>diversos</w:t>
      </w:r>
      <w:r w:rsidRPr="00D7552F">
        <w:rPr>
          <w:spacing w:val="1"/>
          <w:sz w:val="24"/>
        </w:rPr>
        <w:t xml:space="preserve"> </w:t>
      </w:r>
      <w:r w:rsidRPr="00D7552F">
        <w:rPr>
          <w:sz w:val="24"/>
        </w:rPr>
        <w:t>itens</w:t>
      </w:r>
      <w:r w:rsidRPr="00D7552F">
        <w:rPr>
          <w:spacing w:val="1"/>
          <w:sz w:val="24"/>
        </w:rPr>
        <w:t xml:space="preserve"> </w:t>
      </w:r>
      <w:r w:rsidRPr="00D7552F">
        <w:rPr>
          <w:sz w:val="24"/>
        </w:rPr>
        <w:t>medidos,</w:t>
      </w:r>
      <w:r w:rsidRPr="00D7552F">
        <w:rPr>
          <w:spacing w:val="1"/>
          <w:sz w:val="24"/>
        </w:rPr>
        <w:t xml:space="preserve"> </w:t>
      </w:r>
      <w:r w:rsidRPr="00D7552F">
        <w:rPr>
          <w:sz w:val="24"/>
        </w:rPr>
        <w:t>onde</w:t>
      </w:r>
      <w:r w:rsidRPr="00D7552F">
        <w:rPr>
          <w:spacing w:val="1"/>
          <w:sz w:val="24"/>
        </w:rPr>
        <w:t xml:space="preserve"> </w:t>
      </w:r>
      <w:r w:rsidRPr="00D7552F">
        <w:rPr>
          <w:sz w:val="24"/>
        </w:rPr>
        <w:t>constem</w:t>
      </w:r>
      <w:r w:rsidRPr="00D7552F">
        <w:rPr>
          <w:spacing w:val="1"/>
          <w:sz w:val="24"/>
        </w:rPr>
        <w:t xml:space="preserve"> </w:t>
      </w:r>
      <w:r w:rsidRPr="00D7552F">
        <w:rPr>
          <w:sz w:val="24"/>
        </w:rPr>
        <w:t>os</w:t>
      </w:r>
      <w:r w:rsidRPr="00D7552F">
        <w:rPr>
          <w:spacing w:val="1"/>
          <w:sz w:val="24"/>
        </w:rPr>
        <w:t xml:space="preserve"> </w:t>
      </w:r>
      <w:r w:rsidRPr="00D7552F">
        <w:rPr>
          <w:sz w:val="24"/>
        </w:rPr>
        <w:t>serviços</w:t>
      </w:r>
      <w:r w:rsidRPr="00D7552F">
        <w:rPr>
          <w:spacing w:val="1"/>
          <w:sz w:val="24"/>
        </w:rPr>
        <w:t xml:space="preserve"> </w:t>
      </w:r>
      <w:r w:rsidRPr="00D7552F">
        <w:rPr>
          <w:sz w:val="24"/>
        </w:rPr>
        <w:t>efetivamente</w:t>
      </w:r>
      <w:r w:rsidRPr="00D7552F">
        <w:rPr>
          <w:spacing w:val="1"/>
          <w:sz w:val="24"/>
        </w:rPr>
        <w:t xml:space="preserve"> </w:t>
      </w:r>
      <w:r w:rsidRPr="00D7552F">
        <w:rPr>
          <w:sz w:val="24"/>
        </w:rPr>
        <w:t>realizados</w:t>
      </w:r>
      <w:r w:rsidRPr="00D7552F">
        <w:rPr>
          <w:spacing w:val="1"/>
          <w:sz w:val="24"/>
        </w:rPr>
        <w:t xml:space="preserve"> </w:t>
      </w:r>
      <w:r w:rsidRPr="00D7552F">
        <w:rPr>
          <w:sz w:val="24"/>
        </w:rPr>
        <w:t>a</w:t>
      </w:r>
      <w:r w:rsidRPr="00D7552F">
        <w:rPr>
          <w:spacing w:val="1"/>
          <w:sz w:val="24"/>
        </w:rPr>
        <w:t xml:space="preserve"> </w:t>
      </w:r>
      <w:r w:rsidRPr="00D7552F">
        <w:rPr>
          <w:sz w:val="24"/>
        </w:rPr>
        <w:t>fim</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sejam</w:t>
      </w:r>
      <w:r w:rsidRPr="00D7552F">
        <w:rPr>
          <w:spacing w:val="1"/>
          <w:sz w:val="24"/>
        </w:rPr>
        <w:t xml:space="preserve"> </w:t>
      </w:r>
      <w:r w:rsidRPr="00D7552F">
        <w:rPr>
          <w:sz w:val="24"/>
        </w:rPr>
        <w:t>atestados</w:t>
      </w:r>
      <w:r w:rsidRPr="00D7552F">
        <w:rPr>
          <w:spacing w:val="1"/>
          <w:sz w:val="24"/>
        </w:rPr>
        <w:t xml:space="preserve"> </w:t>
      </w:r>
      <w:r w:rsidRPr="00D7552F">
        <w:rPr>
          <w:sz w:val="24"/>
        </w:rPr>
        <w:t>pelos</w:t>
      </w:r>
      <w:r w:rsidRPr="00D7552F">
        <w:rPr>
          <w:spacing w:val="1"/>
          <w:sz w:val="24"/>
        </w:rPr>
        <w:t xml:space="preserve"> </w:t>
      </w:r>
      <w:r w:rsidRPr="00D7552F">
        <w:rPr>
          <w:sz w:val="24"/>
        </w:rPr>
        <w:t>fiscais</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pagamento.</w:t>
      </w:r>
    </w:p>
    <w:p w:rsidR="00750381" w:rsidRPr="00D7552F" w:rsidRDefault="005D0B97" w:rsidP="00A97D60">
      <w:pPr>
        <w:pStyle w:val="PargrafodaLista"/>
        <w:numPr>
          <w:ilvl w:val="1"/>
          <w:numId w:val="33"/>
        </w:numPr>
        <w:tabs>
          <w:tab w:val="left" w:pos="2108"/>
        </w:tabs>
        <w:ind w:right="821" w:firstLine="0"/>
        <w:rPr>
          <w:sz w:val="24"/>
        </w:rPr>
      </w:pPr>
      <w:r w:rsidRPr="00D7552F">
        <w:rPr>
          <w:sz w:val="24"/>
        </w:rPr>
        <w:t>Depois de conferida a medição e atestada a sua correção, por profissional do Município para</w:t>
      </w:r>
      <w:r w:rsidRPr="00D7552F">
        <w:rPr>
          <w:spacing w:val="1"/>
          <w:sz w:val="24"/>
        </w:rPr>
        <w:t xml:space="preserve"> </w:t>
      </w:r>
      <w:r w:rsidRPr="00D7552F">
        <w:rPr>
          <w:sz w:val="24"/>
        </w:rPr>
        <w:t>controle</w:t>
      </w:r>
      <w:r w:rsidRPr="00D7552F">
        <w:rPr>
          <w:spacing w:val="1"/>
          <w:sz w:val="24"/>
        </w:rPr>
        <w:t xml:space="preserve"> </w:t>
      </w:r>
      <w:r w:rsidRPr="00D7552F">
        <w:rPr>
          <w:sz w:val="24"/>
        </w:rPr>
        <w:t>físico-financeiro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e</w:t>
      </w:r>
      <w:r w:rsidRPr="00D7552F">
        <w:rPr>
          <w:spacing w:val="1"/>
          <w:sz w:val="24"/>
        </w:rPr>
        <w:t xml:space="preserve"> </w:t>
      </w:r>
      <w:r w:rsidRPr="00D7552F">
        <w:rPr>
          <w:sz w:val="24"/>
        </w:rPr>
        <w:t>prosseguimento</w:t>
      </w:r>
      <w:r w:rsidRPr="00D7552F">
        <w:rPr>
          <w:spacing w:val="1"/>
          <w:sz w:val="24"/>
        </w:rPr>
        <w:t xml:space="preserve"> </w:t>
      </w:r>
      <w:r w:rsidRPr="00D7552F">
        <w:rPr>
          <w:sz w:val="24"/>
        </w:rPr>
        <w:t>das</w:t>
      </w:r>
      <w:r w:rsidRPr="00D7552F">
        <w:rPr>
          <w:spacing w:val="1"/>
          <w:sz w:val="24"/>
        </w:rPr>
        <w:t xml:space="preserve"> </w:t>
      </w:r>
      <w:r w:rsidRPr="00D7552F">
        <w:rPr>
          <w:sz w:val="24"/>
        </w:rPr>
        <w:t>providencias</w:t>
      </w:r>
      <w:r w:rsidRPr="00D7552F">
        <w:rPr>
          <w:spacing w:val="1"/>
          <w:sz w:val="24"/>
        </w:rPr>
        <w:t xml:space="preserve"> </w:t>
      </w:r>
      <w:r w:rsidRPr="00D7552F">
        <w:rPr>
          <w:sz w:val="24"/>
        </w:rPr>
        <w:t>para</w:t>
      </w:r>
      <w:r w:rsidRPr="00D7552F">
        <w:rPr>
          <w:spacing w:val="1"/>
          <w:sz w:val="24"/>
        </w:rPr>
        <w:t xml:space="preserve"> </w:t>
      </w:r>
      <w:r w:rsidRPr="00D7552F">
        <w:rPr>
          <w:sz w:val="24"/>
        </w:rPr>
        <w:t>liberação</w:t>
      </w:r>
      <w:r w:rsidRPr="00D7552F">
        <w:rPr>
          <w:spacing w:val="1"/>
          <w:sz w:val="24"/>
        </w:rPr>
        <w:t xml:space="preserve"> </w:t>
      </w:r>
      <w:r w:rsidRPr="00D7552F">
        <w:rPr>
          <w:sz w:val="24"/>
        </w:rPr>
        <w:t>do</w:t>
      </w:r>
      <w:r w:rsidRPr="00D7552F">
        <w:rPr>
          <w:spacing w:val="1"/>
          <w:sz w:val="24"/>
        </w:rPr>
        <w:t xml:space="preserve"> </w:t>
      </w:r>
      <w:r w:rsidRPr="00D7552F">
        <w:rPr>
          <w:sz w:val="24"/>
        </w:rPr>
        <w:t>pagamento.</w:t>
      </w:r>
    </w:p>
    <w:p w:rsidR="00750381" w:rsidRPr="00D7552F" w:rsidRDefault="005D0B97" w:rsidP="00A97D60">
      <w:pPr>
        <w:pStyle w:val="PargrafodaLista"/>
        <w:numPr>
          <w:ilvl w:val="1"/>
          <w:numId w:val="33"/>
        </w:numPr>
        <w:tabs>
          <w:tab w:val="left" w:pos="2108"/>
        </w:tabs>
        <w:ind w:right="826" w:firstLine="0"/>
        <w:rPr>
          <w:sz w:val="24"/>
        </w:rPr>
      </w:pPr>
      <w:r w:rsidRPr="00D7552F">
        <w:rPr>
          <w:sz w:val="24"/>
        </w:rPr>
        <w:t>Será indicada a retenção ou glosa no pagamento, proporcional à irregularidade verificada,</w:t>
      </w:r>
      <w:r w:rsidRPr="00D7552F">
        <w:rPr>
          <w:spacing w:val="1"/>
          <w:sz w:val="24"/>
        </w:rPr>
        <w:t xml:space="preserve"> </w:t>
      </w:r>
      <w:r w:rsidRPr="00D7552F">
        <w:rPr>
          <w:sz w:val="24"/>
        </w:rPr>
        <w:t>sem</w:t>
      </w:r>
      <w:r w:rsidRPr="00D7552F">
        <w:rPr>
          <w:spacing w:val="-1"/>
          <w:sz w:val="24"/>
        </w:rPr>
        <w:t xml:space="preserve"> </w:t>
      </w:r>
      <w:r w:rsidRPr="00D7552F">
        <w:rPr>
          <w:sz w:val="24"/>
        </w:rPr>
        <w:t>prejuízo das</w:t>
      </w:r>
      <w:r w:rsidRPr="00D7552F">
        <w:rPr>
          <w:spacing w:val="-3"/>
          <w:sz w:val="24"/>
        </w:rPr>
        <w:t xml:space="preserve"> </w:t>
      </w:r>
      <w:r w:rsidRPr="00D7552F">
        <w:rPr>
          <w:sz w:val="24"/>
        </w:rPr>
        <w:t>sanções</w:t>
      </w:r>
      <w:r w:rsidRPr="00D7552F">
        <w:rPr>
          <w:spacing w:val="2"/>
          <w:sz w:val="24"/>
        </w:rPr>
        <w:t xml:space="preserve"> </w:t>
      </w:r>
      <w:r w:rsidRPr="00D7552F">
        <w:rPr>
          <w:sz w:val="24"/>
        </w:rPr>
        <w:t>cabíveis, caso</w:t>
      </w:r>
      <w:r w:rsidRPr="00D7552F">
        <w:rPr>
          <w:spacing w:val="-1"/>
          <w:sz w:val="24"/>
        </w:rPr>
        <w:t xml:space="preserve"> </w:t>
      </w:r>
      <w:r w:rsidRPr="00D7552F">
        <w:rPr>
          <w:sz w:val="24"/>
        </w:rPr>
        <w:t>se</w:t>
      </w:r>
      <w:r w:rsidRPr="00D7552F">
        <w:rPr>
          <w:spacing w:val="-1"/>
          <w:sz w:val="24"/>
        </w:rPr>
        <w:t xml:space="preserve"> </w:t>
      </w:r>
      <w:r w:rsidRPr="00D7552F">
        <w:rPr>
          <w:sz w:val="24"/>
        </w:rPr>
        <w:t>constate</w:t>
      </w:r>
      <w:r w:rsidRPr="00D7552F">
        <w:rPr>
          <w:spacing w:val="-1"/>
          <w:sz w:val="24"/>
        </w:rPr>
        <w:t xml:space="preserve"> </w:t>
      </w:r>
      <w:r w:rsidRPr="00D7552F">
        <w:rPr>
          <w:sz w:val="24"/>
        </w:rPr>
        <w:t>que</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p>
    <w:p w:rsidR="00750381" w:rsidRPr="00D7552F" w:rsidRDefault="005D0B97" w:rsidP="00A97D60">
      <w:pPr>
        <w:pStyle w:val="PargrafodaLista"/>
        <w:numPr>
          <w:ilvl w:val="2"/>
          <w:numId w:val="28"/>
        </w:numPr>
        <w:tabs>
          <w:tab w:val="left" w:pos="2815"/>
          <w:tab w:val="left" w:pos="2816"/>
        </w:tabs>
        <w:ind w:hanging="851"/>
        <w:rPr>
          <w:sz w:val="24"/>
        </w:rPr>
      </w:pPr>
      <w:r w:rsidRPr="00D7552F">
        <w:rPr>
          <w:sz w:val="24"/>
        </w:rPr>
        <w:t>Não</w:t>
      </w:r>
      <w:r w:rsidRPr="00D7552F">
        <w:rPr>
          <w:spacing w:val="-3"/>
          <w:sz w:val="24"/>
        </w:rPr>
        <w:t xml:space="preserve"> </w:t>
      </w:r>
      <w:r w:rsidRPr="00D7552F">
        <w:rPr>
          <w:sz w:val="24"/>
        </w:rPr>
        <w:t>produzir</w:t>
      </w:r>
      <w:r w:rsidRPr="00D7552F">
        <w:rPr>
          <w:spacing w:val="-1"/>
          <w:sz w:val="24"/>
        </w:rPr>
        <w:t xml:space="preserve"> </w:t>
      </w:r>
      <w:r w:rsidRPr="00D7552F">
        <w:rPr>
          <w:sz w:val="24"/>
        </w:rPr>
        <w:t>os</w:t>
      </w:r>
      <w:r w:rsidRPr="00D7552F">
        <w:rPr>
          <w:spacing w:val="-2"/>
          <w:sz w:val="24"/>
        </w:rPr>
        <w:t xml:space="preserve"> </w:t>
      </w:r>
      <w:r w:rsidRPr="00D7552F">
        <w:rPr>
          <w:sz w:val="24"/>
        </w:rPr>
        <w:t>resultados</w:t>
      </w:r>
      <w:r w:rsidRPr="00D7552F">
        <w:rPr>
          <w:spacing w:val="-2"/>
          <w:sz w:val="24"/>
        </w:rPr>
        <w:t xml:space="preserve"> </w:t>
      </w:r>
      <w:r w:rsidRPr="00D7552F">
        <w:rPr>
          <w:sz w:val="24"/>
        </w:rPr>
        <w:t>acordados;</w:t>
      </w:r>
    </w:p>
    <w:p w:rsidR="00750381" w:rsidRPr="00D7552F" w:rsidRDefault="005D0B97" w:rsidP="00A97D60">
      <w:pPr>
        <w:pStyle w:val="PargrafodaLista"/>
        <w:numPr>
          <w:ilvl w:val="2"/>
          <w:numId w:val="28"/>
        </w:numPr>
        <w:tabs>
          <w:tab w:val="left" w:pos="2815"/>
          <w:tab w:val="left" w:pos="2816"/>
        </w:tabs>
        <w:ind w:left="1399" w:right="821" w:firstLine="566"/>
        <w:rPr>
          <w:sz w:val="24"/>
        </w:rPr>
      </w:pPr>
      <w:r w:rsidRPr="00D7552F">
        <w:rPr>
          <w:sz w:val="24"/>
        </w:rPr>
        <w:t>Deixar</w:t>
      </w:r>
      <w:r w:rsidRPr="00D7552F">
        <w:rPr>
          <w:spacing w:val="26"/>
          <w:sz w:val="24"/>
        </w:rPr>
        <w:t xml:space="preserve"> </w:t>
      </w:r>
      <w:r w:rsidRPr="00D7552F">
        <w:rPr>
          <w:sz w:val="24"/>
        </w:rPr>
        <w:t>de</w:t>
      </w:r>
      <w:r w:rsidRPr="00D7552F">
        <w:rPr>
          <w:spacing w:val="25"/>
          <w:sz w:val="24"/>
        </w:rPr>
        <w:t xml:space="preserve"> </w:t>
      </w:r>
      <w:r w:rsidRPr="00D7552F">
        <w:rPr>
          <w:sz w:val="24"/>
        </w:rPr>
        <w:t>executar,</w:t>
      </w:r>
      <w:r w:rsidRPr="00D7552F">
        <w:rPr>
          <w:spacing w:val="27"/>
          <w:sz w:val="24"/>
        </w:rPr>
        <w:t xml:space="preserve"> </w:t>
      </w:r>
      <w:r w:rsidRPr="00D7552F">
        <w:rPr>
          <w:sz w:val="24"/>
        </w:rPr>
        <w:t>ou</w:t>
      </w:r>
      <w:r w:rsidRPr="00D7552F">
        <w:rPr>
          <w:spacing w:val="26"/>
          <w:sz w:val="24"/>
        </w:rPr>
        <w:t xml:space="preserve"> </w:t>
      </w:r>
      <w:r w:rsidRPr="00D7552F">
        <w:rPr>
          <w:sz w:val="24"/>
        </w:rPr>
        <w:t>não</w:t>
      </w:r>
      <w:r w:rsidRPr="00D7552F">
        <w:rPr>
          <w:spacing w:val="27"/>
          <w:sz w:val="24"/>
        </w:rPr>
        <w:t xml:space="preserve"> </w:t>
      </w:r>
      <w:r w:rsidRPr="00D7552F">
        <w:rPr>
          <w:sz w:val="24"/>
        </w:rPr>
        <w:t>executar</w:t>
      </w:r>
      <w:r w:rsidRPr="00D7552F">
        <w:rPr>
          <w:spacing w:val="23"/>
          <w:sz w:val="24"/>
        </w:rPr>
        <w:t xml:space="preserve"> </w:t>
      </w:r>
      <w:r w:rsidRPr="00D7552F">
        <w:rPr>
          <w:sz w:val="24"/>
        </w:rPr>
        <w:t>com</w:t>
      </w:r>
      <w:r w:rsidRPr="00D7552F">
        <w:rPr>
          <w:spacing w:val="28"/>
          <w:sz w:val="24"/>
        </w:rPr>
        <w:t xml:space="preserve"> </w:t>
      </w:r>
      <w:r w:rsidRPr="00D7552F">
        <w:rPr>
          <w:sz w:val="24"/>
        </w:rPr>
        <w:t>a</w:t>
      </w:r>
      <w:r w:rsidRPr="00D7552F">
        <w:rPr>
          <w:spacing w:val="25"/>
          <w:sz w:val="24"/>
        </w:rPr>
        <w:t xml:space="preserve"> </w:t>
      </w:r>
      <w:r w:rsidRPr="00D7552F">
        <w:rPr>
          <w:sz w:val="24"/>
        </w:rPr>
        <w:t>qualidade</w:t>
      </w:r>
      <w:r w:rsidRPr="00D7552F">
        <w:rPr>
          <w:spacing w:val="26"/>
          <w:sz w:val="24"/>
        </w:rPr>
        <w:t xml:space="preserve"> </w:t>
      </w:r>
      <w:r w:rsidRPr="00D7552F">
        <w:rPr>
          <w:sz w:val="24"/>
        </w:rPr>
        <w:t>mínima</w:t>
      </w:r>
      <w:r w:rsidRPr="00D7552F">
        <w:rPr>
          <w:spacing w:val="25"/>
          <w:sz w:val="24"/>
        </w:rPr>
        <w:t xml:space="preserve"> </w:t>
      </w:r>
      <w:r w:rsidRPr="00D7552F">
        <w:rPr>
          <w:sz w:val="24"/>
        </w:rPr>
        <w:t>exigida</w:t>
      </w:r>
      <w:r w:rsidRPr="00D7552F">
        <w:rPr>
          <w:spacing w:val="26"/>
          <w:sz w:val="24"/>
        </w:rPr>
        <w:t xml:space="preserve"> </w:t>
      </w:r>
      <w:r w:rsidRPr="00D7552F">
        <w:rPr>
          <w:sz w:val="24"/>
        </w:rPr>
        <w:t>as</w:t>
      </w:r>
      <w:r w:rsidRPr="00D7552F">
        <w:rPr>
          <w:spacing w:val="27"/>
          <w:sz w:val="24"/>
        </w:rPr>
        <w:t xml:space="preserve"> </w:t>
      </w:r>
      <w:r w:rsidRPr="00D7552F">
        <w:rPr>
          <w:sz w:val="24"/>
        </w:rPr>
        <w:t>atividades</w:t>
      </w:r>
      <w:r w:rsidRPr="00D7552F">
        <w:rPr>
          <w:spacing w:val="-57"/>
          <w:sz w:val="24"/>
        </w:rPr>
        <w:t xml:space="preserve"> </w:t>
      </w:r>
      <w:r w:rsidRPr="00D7552F">
        <w:rPr>
          <w:sz w:val="24"/>
        </w:rPr>
        <w:t>contratadas;</w:t>
      </w:r>
      <w:r w:rsidRPr="00D7552F">
        <w:rPr>
          <w:spacing w:val="-3"/>
          <w:sz w:val="24"/>
        </w:rPr>
        <w:t xml:space="preserve"> </w:t>
      </w:r>
      <w:r w:rsidRPr="00D7552F">
        <w:rPr>
          <w:sz w:val="24"/>
        </w:rPr>
        <w:t>ou</w:t>
      </w:r>
    </w:p>
    <w:p w:rsidR="00750381" w:rsidRPr="00D7552F" w:rsidRDefault="005D0B97" w:rsidP="00A97D60">
      <w:pPr>
        <w:pStyle w:val="PargrafodaLista"/>
        <w:numPr>
          <w:ilvl w:val="2"/>
          <w:numId w:val="28"/>
        </w:numPr>
        <w:tabs>
          <w:tab w:val="left" w:pos="2815"/>
          <w:tab w:val="left" w:pos="2816"/>
        </w:tabs>
        <w:ind w:left="1399" w:right="826" w:firstLine="566"/>
        <w:rPr>
          <w:sz w:val="24"/>
        </w:rPr>
      </w:pPr>
      <w:r w:rsidRPr="00D7552F">
        <w:rPr>
          <w:sz w:val="24"/>
        </w:rPr>
        <w:t>Deixar</w:t>
      </w:r>
      <w:r w:rsidRPr="00D7552F">
        <w:rPr>
          <w:spacing w:val="6"/>
          <w:sz w:val="24"/>
        </w:rPr>
        <w:t xml:space="preserve"> </w:t>
      </w:r>
      <w:r w:rsidRPr="00D7552F">
        <w:rPr>
          <w:sz w:val="24"/>
        </w:rPr>
        <w:t>de</w:t>
      </w:r>
      <w:r w:rsidRPr="00D7552F">
        <w:rPr>
          <w:spacing w:val="7"/>
          <w:sz w:val="24"/>
        </w:rPr>
        <w:t xml:space="preserve"> </w:t>
      </w:r>
      <w:r w:rsidRPr="00D7552F">
        <w:rPr>
          <w:sz w:val="24"/>
        </w:rPr>
        <w:t>utilizar</w:t>
      </w:r>
      <w:r w:rsidRPr="00D7552F">
        <w:rPr>
          <w:spacing w:val="7"/>
          <w:sz w:val="24"/>
        </w:rPr>
        <w:t xml:space="preserve"> </w:t>
      </w:r>
      <w:r w:rsidRPr="00D7552F">
        <w:rPr>
          <w:sz w:val="24"/>
        </w:rPr>
        <w:t>materiais</w:t>
      </w:r>
      <w:r w:rsidRPr="00D7552F">
        <w:rPr>
          <w:spacing w:val="8"/>
          <w:sz w:val="24"/>
        </w:rPr>
        <w:t xml:space="preserve"> </w:t>
      </w:r>
      <w:r w:rsidRPr="00D7552F">
        <w:rPr>
          <w:sz w:val="24"/>
        </w:rPr>
        <w:t>e</w:t>
      </w:r>
      <w:r w:rsidRPr="00D7552F">
        <w:rPr>
          <w:spacing w:val="7"/>
          <w:sz w:val="24"/>
        </w:rPr>
        <w:t xml:space="preserve"> </w:t>
      </w:r>
      <w:r w:rsidRPr="00D7552F">
        <w:rPr>
          <w:sz w:val="24"/>
        </w:rPr>
        <w:t>recursos</w:t>
      </w:r>
      <w:r w:rsidRPr="00D7552F">
        <w:rPr>
          <w:spacing w:val="11"/>
          <w:sz w:val="24"/>
        </w:rPr>
        <w:t xml:space="preserve"> </w:t>
      </w:r>
      <w:r w:rsidRPr="00D7552F">
        <w:rPr>
          <w:sz w:val="24"/>
        </w:rPr>
        <w:t>humanos</w:t>
      </w:r>
      <w:r w:rsidRPr="00D7552F">
        <w:rPr>
          <w:spacing w:val="8"/>
          <w:sz w:val="24"/>
        </w:rPr>
        <w:t xml:space="preserve"> </w:t>
      </w:r>
      <w:r w:rsidRPr="00D7552F">
        <w:rPr>
          <w:sz w:val="24"/>
        </w:rPr>
        <w:t>exigidos</w:t>
      </w:r>
      <w:r w:rsidRPr="00D7552F">
        <w:rPr>
          <w:spacing w:val="8"/>
          <w:sz w:val="24"/>
        </w:rPr>
        <w:t xml:space="preserve"> </w:t>
      </w:r>
      <w:r w:rsidRPr="00D7552F">
        <w:rPr>
          <w:sz w:val="24"/>
        </w:rPr>
        <w:t>para</w:t>
      </w:r>
      <w:r w:rsidRPr="00D7552F">
        <w:rPr>
          <w:spacing w:val="7"/>
          <w:sz w:val="24"/>
        </w:rPr>
        <w:t xml:space="preserve"> </w:t>
      </w:r>
      <w:r w:rsidRPr="00D7552F">
        <w:rPr>
          <w:sz w:val="24"/>
        </w:rPr>
        <w:t>a</w:t>
      </w:r>
      <w:r w:rsidRPr="00D7552F">
        <w:rPr>
          <w:spacing w:val="7"/>
          <w:sz w:val="24"/>
        </w:rPr>
        <w:t xml:space="preserve"> </w:t>
      </w:r>
      <w:r w:rsidRPr="00D7552F">
        <w:rPr>
          <w:sz w:val="24"/>
        </w:rPr>
        <w:t>execução</w:t>
      </w:r>
      <w:r w:rsidRPr="00D7552F">
        <w:rPr>
          <w:spacing w:val="11"/>
          <w:sz w:val="24"/>
        </w:rPr>
        <w:t xml:space="preserve"> </w:t>
      </w:r>
      <w:r w:rsidRPr="00D7552F">
        <w:rPr>
          <w:sz w:val="24"/>
        </w:rPr>
        <w:t>do</w:t>
      </w:r>
      <w:r w:rsidRPr="00D7552F">
        <w:rPr>
          <w:spacing w:val="6"/>
          <w:sz w:val="24"/>
        </w:rPr>
        <w:t xml:space="preserve"> </w:t>
      </w:r>
      <w:r w:rsidRPr="00D7552F">
        <w:rPr>
          <w:sz w:val="24"/>
        </w:rPr>
        <w:t>serviço,</w:t>
      </w:r>
      <w:r w:rsidRPr="00D7552F">
        <w:rPr>
          <w:spacing w:val="-57"/>
          <w:sz w:val="24"/>
        </w:rPr>
        <w:t xml:space="preserve"> </w:t>
      </w:r>
      <w:r w:rsidRPr="00D7552F">
        <w:rPr>
          <w:sz w:val="24"/>
        </w:rPr>
        <w:t>ou</w:t>
      </w:r>
      <w:r w:rsidRPr="00D7552F">
        <w:rPr>
          <w:spacing w:val="-1"/>
          <w:sz w:val="24"/>
        </w:rPr>
        <w:t xml:space="preserve"> </w:t>
      </w:r>
      <w:r w:rsidRPr="00D7552F">
        <w:rPr>
          <w:sz w:val="24"/>
        </w:rPr>
        <w:t>utilizá-los com qualidade</w:t>
      </w:r>
      <w:r w:rsidRPr="00D7552F">
        <w:rPr>
          <w:spacing w:val="-1"/>
          <w:sz w:val="24"/>
        </w:rPr>
        <w:t xml:space="preserve"> </w:t>
      </w:r>
      <w:r w:rsidRPr="00D7552F">
        <w:rPr>
          <w:sz w:val="24"/>
        </w:rPr>
        <w:t>ou quantidade</w:t>
      </w:r>
      <w:r w:rsidRPr="00D7552F">
        <w:rPr>
          <w:spacing w:val="-2"/>
          <w:sz w:val="24"/>
        </w:rPr>
        <w:t xml:space="preserve"> </w:t>
      </w:r>
      <w:r w:rsidRPr="00D7552F">
        <w:rPr>
          <w:sz w:val="24"/>
        </w:rPr>
        <w:t>inferior</w:t>
      </w:r>
      <w:r w:rsidRPr="00D7552F">
        <w:rPr>
          <w:spacing w:val="1"/>
          <w:sz w:val="24"/>
        </w:rPr>
        <w:t xml:space="preserve"> </w:t>
      </w:r>
      <w:r w:rsidRPr="00D7552F">
        <w:rPr>
          <w:sz w:val="24"/>
        </w:rPr>
        <w:t>à</w:t>
      </w:r>
      <w:r w:rsidRPr="00D7552F">
        <w:rPr>
          <w:spacing w:val="-1"/>
          <w:sz w:val="24"/>
        </w:rPr>
        <w:t xml:space="preserve"> </w:t>
      </w:r>
      <w:r w:rsidRPr="00D7552F">
        <w:rPr>
          <w:sz w:val="24"/>
        </w:rPr>
        <w:t>demandada.</w:t>
      </w:r>
    </w:p>
    <w:p w:rsidR="00750381" w:rsidRPr="00D7552F" w:rsidRDefault="005D0B97" w:rsidP="00A97D60">
      <w:pPr>
        <w:pStyle w:val="PargrafodaLista"/>
        <w:numPr>
          <w:ilvl w:val="1"/>
          <w:numId w:val="33"/>
        </w:numPr>
        <w:tabs>
          <w:tab w:val="left" w:pos="2108"/>
        </w:tabs>
        <w:spacing w:before="121"/>
        <w:ind w:left="2107" w:hanging="709"/>
        <w:rPr>
          <w:sz w:val="24"/>
        </w:rPr>
      </w:pPr>
      <w:r w:rsidRPr="00D7552F">
        <w:rPr>
          <w:sz w:val="24"/>
        </w:rPr>
        <w:t>A</w:t>
      </w:r>
      <w:r w:rsidRPr="00D7552F">
        <w:rPr>
          <w:spacing w:val="-3"/>
          <w:sz w:val="24"/>
        </w:rPr>
        <w:t xml:space="preserve"> </w:t>
      </w:r>
      <w:r w:rsidRPr="00D7552F">
        <w:rPr>
          <w:sz w:val="24"/>
        </w:rPr>
        <w:t>aferição</w:t>
      </w:r>
      <w:r w:rsidRPr="00D7552F">
        <w:rPr>
          <w:spacing w:val="-2"/>
          <w:sz w:val="24"/>
        </w:rPr>
        <w:t xml:space="preserve"> </w:t>
      </w:r>
      <w:r w:rsidRPr="00D7552F">
        <w:rPr>
          <w:sz w:val="24"/>
        </w:rPr>
        <w:t>da</w:t>
      </w:r>
      <w:r w:rsidRPr="00D7552F">
        <w:rPr>
          <w:spacing w:val="-2"/>
          <w:sz w:val="24"/>
        </w:rPr>
        <w:t xml:space="preserve"> </w:t>
      </w:r>
      <w:r w:rsidRPr="00D7552F">
        <w:rPr>
          <w:sz w:val="24"/>
        </w:rPr>
        <w:t>execução</w:t>
      </w:r>
      <w:r w:rsidRPr="00D7552F">
        <w:rPr>
          <w:spacing w:val="-2"/>
          <w:sz w:val="24"/>
        </w:rPr>
        <w:t xml:space="preserve"> </w:t>
      </w:r>
      <w:r w:rsidRPr="00D7552F">
        <w:rPr>
          <w:sz w:val="24"/>
        </w:rPr>
        <w:t>contratual</w:t>
      </w:r>
      <w:r w:rsidRPr="00D7552F">
        <w:rPr>
          <w:spacing w:val="-1"/>
          <w:sz w:val="24"/>
        </w:rPr>
        <w:t xml:space="preserve"> </w:t>
      </w:r>
      <w:r w:rsidRPr="00D7552F">
        <w:rPr>
          <w:sz w:val="24"/>
        </w:rPr>
        <w:t>para</w:t>
      </w:r>
      <w:r w:rsidRPr="00D7552F">
        <w:rPr>
          <w:spacing w:val="-3"/>
          <w:sz w:val="24"/>
        </w:rPr>
        <w:t xml:space="preserve"> </w:t>
      </w:r>
      <w:r w:rsidRPr="00D7552F">
        <w:rPr>
          <w:sz w:val="24"/>
        </w:rPr>
        <w:t>fins</w:t>
      </w:r>
      <w:r w:rsidRPr="00D7552F">
        <w:rPr>
          <w:spacing w:val="-4"/>
          <w:sz w:val="24"/>
        </w:rPr>
        <w:t xml:space="preserve"> </w:t>
      </w:r>
      <w:r w:rsidRPr="00D7552F">
        <w:rPr>
          <w:sz w:val="24"/>
        </w:rPr>
        <w:t>de</w:t>
      </w:r>
      <w:r w:rsidRPr="00D7552F">
        <w:rPr>
          <w:spacing w:val="-1"/>
          <w:sz w:val="24"/>
        </w:rPr>
        <w:t xml:space="preserve"> </w:t>
      </w:r>
      <w:r w:rsidRPr="00D7552F">
        <w:rPr>
          <w:sz w:val="24"/>
        </w:rPr>
        <w:t>pagamento</w:t>
      </w:r>
      <w:r w:rsidRPr="00D7552F">
        <w:rPr>
          <w:spacing w:val="-2"/>
          <w:sz w:val="24"/>
        </w:rPr>
        <w:t xml:space="preserve"> </w:t>
      </w:r>
      <w:r w:rsidRPr="00D7552F">
        <w:rPr>
          <w:sz w:val="24"/>
        </w:rPr>
        <w:t>considerará</w:t>
      </w:r>
      <w:r w:rsidRPr="00D7552F">
        <w:rPr>
          <w:spacing w:val="-2"/>
          <w:sz w:val="24"/>
        </w:rPr>
        <w:t xml:space="preserve"> </w:t>
      </w:r>
      <w:r w:rsidRPr="00D7552F">
        <w:rPr>
          <w:sz w:val="24"/>
        </w:rPr>
        <w:t>os</w:t>
      </w:r>
      <w:r w:rsidRPr="00D7552F">
        <w:rPr>
          <w:spacing w:val="-2"/>
          <w:sz w:val="24"/>
        </w:rPr>
        <w:t xml:space="preserve"> </w:t>
      </w:r>
      <w:r w:rsidRPr="00D7552F">
        <w:rPr>
          <w:sz w:val="24"/>
        </w:rPr>
        <w:t>seguintes</w:t>
      </w:r>
      <w:r w:rsidRPr="00D7552F">
        <w:rPr>
          <w:spacing w:val="-4"/>
          <w:sz w:val="24"/>
        </w:rPr>
        <w:t xml:space="preserve"> </w:t>
      </w:r>
      <w:r w:rsidRPr="00D7552F">
        <w:rPr>
          <w:sz w:val="24"/>
        </w:rPr>
        <w:t>critérios:</w:t>
      </w:r>
    </w:p>
    <w:p w:rsidR="00750381" w:rsidRPr="00D7552F" w:rsidRDefault="005D0B97" w:rsidP="00A97D60">
      <w:pPr>
        <w:pStyle w:val="PargrafodaLista"/>
        <w:numPr>
          <w:ilvl w:val="2"/>
          <w:numId w:val="27"/>
        </w:numPr>
        <w:tabs>
          <w:tab w:val="left" w:pos="2816"/>
        </w:tabs>
        <w:ind w:right="821" w:firstLine="566"/>
        <w:rPr>
          <w:sz w:val="24"/>
        </w:rPr>
      </w:pPr>
      <w:r w:rsidRPr="00D7552F">
        <w:rPr>
          <w:sz w:val="24"/>
        </w:rPr>
        <w:t>Suspenção</w:t>
      </w:r>
      <w:r w:rsidRPr="00D7552F">
        <w:rPr>
          <w:spacing w:val="56"/>
          <w:sz w:val="24"/>
        </w:rPr>
        <w:t xml:space="preserve"> </w:t>
      </w:r>
      <w:r w:rsidRPr="00D7552F">
        <w:rPr>
          <w:sz w:val="24"/>
        </w:rPr>
        <w:t>ou</w:t>
      </w:r>
      <w:r w:rsidRPr="00D7552F">
        <w:rPr>
          <w:spacing w:val="54"/>
          <w:sz w:val="24"/>
        </w:rPr>
        <w:t xml:space="preserve"> </w:t>
      </w:r>
      <w:r w:rsidRPr="00D7552F">
        <w:rPr>
          <w:sz w:val="24"/>
        </w:rPr>
        <w:t>interrupção,</w:t>
      </w:r>
      <w:r w:rsidRPr="00D7552F">
        <w:rPr>
          <w:spacing w:val="56"/>
          <w:sz w:val="24"/>
        </w:rPr>
        <w:t xml:space="preserve"> </w:t>
      </w:r>
      <w:r w:rsidRPr="00D7552F">
        <w:rPr>
          <w:sz w:val="24"/>
        </w:rPr>
        <w:t>salvo</w:t>
      </w:r>
      <w:r w:rsidRPr="00D7552F">
        <w:rPr>
          <w:spacing w:val="56"/>
          <w:sz w:val="24"/>
        </w:rPr>
        <w:t xml:space="preserve"> </w:t>
      </w:r>
      <w:r w:rsidRPr="00D7552F">
        <w:rPr>
          <w:sz w:val="24"/>
        </w:rPr>
        <w:t>por</w:t>
      </w:r>
      <w:r w:rsidRPr="00D7552F">
        <w:rPr>
          <w:spacing w:val="53"/>
          <w:sz w:val="24"/>
        </w:rPr>
        <w:t xml:space="preserve"> </w:t>
      </w:r>
      <w:r w:rsidRPr="00D7552F">
        <w:rPr>
          <w:sz w:val="24"/>
        </w:rPr>
        <w:t>motivo</w:t>
      </w:r>
      <w:r w:rsidRPr="00D7552F">
        <w:rPr>
          <w:spacing w:val="57"/>
          <w:sz w:val="24"/>
        </w:rPr>
        <w:t xml:space="preserve"> </w:t>
      </w:r>
      <w:r w:rsidRPr="00D7552F">
        <w:rPr>
          <w:sz w:val="24"/>
        </w:rPr>
        <w:t>de</w:t>
      </w:r>
      <w:r w:rsidRPr="00D7552F">
        <w:rPr>
          <w:spacing w:val="55"/>
          <w:sz w:val="24"/>
        </w:rPr>
        <w:t xml:space="preserve"> </w:t>
      </w:r>
      <w:r w:rsidRPr="00D7552F">
        <w:rPr>
          <w:sz w:val="24"/>
        </w:rPr>
        <w:t>força</w:t>
      </w:r>
      <w:r w:rsidRPr="00D7552F">
        <w:rPr>
          <w:spacing w:val="55"/>
          <w:sz w:val="24"/>
        </w:rPr>
        <w:t xml:space="preserve"> </w:t>
      </w:r>
      <w:r w:rsidRPr="00D7552F">
        <w:rPr>
          <w:sz w:val="24"/>
        </w:rPr>
        <w:t>maior</w:t>
      </w:r>
      <w:r w:rsidRPr="00D7552F">
        <w:rPr>
          <w:spacing w:val="53"/>
          <w:sz w:val="24"/>
        </w:rPr>
        <w:t xml:space="preserve"> </w:t>
      </w:r>
      <w:r w:rsidRPr="00D7552F">
        <w:rPr>
          <w:sz w:val="24"/>
        </w:rPr>
        <w:t>ou</w:t>
      </w:r>
      <w:r w:rsidRPr="00D7552F">
        <w:rPr>
          <w:spacing w:val="56"/>
          <w:sz w:val="24"/>
        </w:rPr>
        <w:t xml:space="preserve"> </w:t>
      </w:r>
      <w:r w:rsidRPr="00D7552F">
        <w:rPr>
          <w:sz w:val="24"/>
        </w:rPr>
        <w:t>caso</w:t>
      </w:r>
      <w:r w:rsidRPr="00D7552F">
        <w:rPr>
          <w:spacing w:val="57"/>
          <w:sz w:val="24"/>
        </w:rPr>
        <w:t xml:space="preserve"> </w:t>
      </w:r>
      <w:r w:rsidRPr="00D7552F">
        <w:rPr>
          <w:sz w:val="24"/>
        </w:rPr>
        <w:t>fortuito,</w:t>
      </w:r>
      <w:r w:rsidRPr="00D7552F">
        <w:rPr>
          <w:spacing w:val="56"/>
          <w:sz w:val="24"/>
        </w:rPr>
        <w:t xml:space="preserve"> </w:t>
      </w:r>
      <w:r w:rsidRPr="00D7552F">
        <w:rPr>
          <w:sz w:val="24"/>
        </w:rPr>
        <w:t>os</w:t>
      </w:r>
      <w:r w:rsidRPr="00D7552F">
        <w:rPr>
          <w:spacing w:val="-57"/>
          <w:sz w:val="24"/>
        </w:rPr>
        <w:t xml:space="preserve"> </w:t>
      </w:r>
      <w:r w:rsidRPr="00D7552F">
        <w:rPr>
          <w:sz w:val="24"/>
        </w:rPr>
        <w:t>serviços</w:t>
      </w:r>
      <w:r w:rsidRPr="00D7552F">
        <w:rPr>
          <w:spacing w:val="-1"/>
          <w:sz w:val="24"/>
        </w:rPr>
        <w:t xml:space="preserve"> </w:t>
      </w:r>
      <w:r w:rsidRPr="00D7552F">
        <w:rPr>
          <w:sz w:val="24"/>
        </w:rPr>
        <w:t>contratados.</w:t>
      </w:r>
    </w:p>
    <w:p w:rsidR="00750381" w:rsidRPr="00D7552F" w:rsidRDefault="005D0B97" w:rsidP="00A97D60">
      <w:pPr>
        <w:pStyle w:val="PargrafodaLista"/>
        <w:numPr>
          <w:ilvl w:val="2"/>
          <w:numId w:val="27"/>
        </w:numPr>
        <w:tabs>
          <w:tab w:val="left" w:pos="2816"/>
        </w:tabs>
        <w:ind w:left="2815" w:hanging="851"/>
        <w:rPr>
          <w:sz w:val="24"/>
        </w:rPr>
      </w:pPr>
      <w:r w:rsidRPr="00D7552F">
        <w:rPr>
          <w:sz w:val="24"/>
        </w:rPr>
        <w:t>Recusa</w:t>
      </w:r>
      <w:r w:rsidRPr="00D7552F">
        <w:rPr>
          <w:spacing w:val="-3"/>
          <w:sz w:val="24"/>
        </w:rPr>
        <w:t xml:space="preserve"> </w:t>
      </w:r>
      <w:r w:rsidRPr="00D7552F">
        <w:rPr>
          <w:sz w:val="24"/>
        </w:rPr>
        <w:t>na execução</w:t>
      </w:r>
      <w:r w:rsidRPr="00D7552F">
        <w:rPr>
          <w:spacing w:val="-2"/>
          <w:sz w:val="24"/>
        </w:rPr>
        <w:t xml:space="preserve"> </w:t>
      </w:r>
      <w:r w:rsidRPr="00D7552F">
        <w:rPr>
          <w:sz w:val="24"/>
        </w:rPr>
        <w:t>de</w:t>
      </w:r>
      <w:r w:rsidRPr="00D7552F">
        <w:rPr>
          <w:spacing w:val="-2"/>
          <w:sz w:val="24"/>
        </w:rPr>
        <w:t xml:space="preserve"> </w:t>
      </w:r>
      <w:r w:rsidRPr="00D7552F">
        <w:rPr>
          <w:sz w:val="24"/>
        </w:rPr>
        <w:t>serviço</w:t>
      </w:r>
      <w:r w:rsidRPr="00D7552F">
        <w:rPr>
          <w:spacing w:val="-2"/>
          <w:sz w:val="24"/>
        </w:rPr>
        <w:t xml:space="preserve"> </w:t>
      </w:r>
      <w:r w:rsidRPr="00D7552F">
        <w:rPr>
          <w:sz w:val="24"/>
        </w:rPr>
        <w:t>pactuado</w:t>
      </w:r>
      <w:r w:rsidRPr="00D7552F">
        <w:rPr>
          <w:spacing w:val="-1"/>
          <w:sz w:val="24"/>
        </w:rPr>
        <w:t xml:space="preserve"> </w:t>
      </w:r>
      <w:r w:rsidRPr="00D7552F">
        <w:rPr>
          <w:sz w:val="24"/>
        </w:rPr>
        <w:t>no</w:t>
      </w:r>
      <w:r w:rsidRPr="00D7552F">
        <w:rPr>
          <w:spacing w:val="-1"/>
          <w:sz w:val="24"/>
        </w:rPr>
        <w:t xml:space="preserve"> </w:t>
      </w:r>
      <w:r w:rsidRPr="00D7552F">
        <w:rPr>
          <w:sz w:val="24"/>
        </w:rPr>
        <w:t>contrato,</w:t>
      </w:r>
      <w:r w:rsidRPr="00D7552F">
        <w:rPr>
          <w:spacing w:val="-2"/>
          <w:sz w:val="24"/>
        </w:rPr>
        <w:t xml:space="preserve"> </w:t>
      </w:r>
      <w:r w:rsidRPr="00D7552F">
        <w:rPr>
          <w:sz w:val="24"/>
        </w:rPr>
        <w:t>sem</w:t>
      </w:r>
      <w:r w:rsidRPr="00D7552F">
        <w:rPr>
          <w:spacing w:val="-1"/>
          <w:sz w:val="24"/>
        </w:rPr>
        <w:t xml:space="preserve"> </w:t>
      </w:r>
      <w:r w:rsidRPr="00D7552F">
        <w:rPr>
          <w:sz w:val="24"/>
        </w:rPr>
        <w:t>motivo</w:t>
      </w:r>
      <w:r w:rsidRPr="00D7552F">
        <w:rPr>
          <w:spacing w:val="-2"/>
          <w:sz w:val="24"/>
        </w:rPr>
        <w:t xml:space="preserve"> </w:t>
      </w:r>
      <w:r w:rsidRPr="00D7552F">
        <w:rPr>
          <w:sz w:val="24"/>
        </w:rPr>
        <w:t>justificado.</w:t>
      </w:r>
    </w:p>
    <w:p w:rsidR="00750381" w:rsidRPr="00D7552F" w:rsidRDefault="005D0B97" w:rsidP="00A97D60">
      <w:pPr>
        <w:pStyle w:val="PargrafodaLista"/>
        <w:numPr>
          <w:ilvl w:val="2"/>
          <w:numId w:val="27"/>
        </w:numPr>
        <w:tabs>
          <w:tab w:val="left" w:pos="2816"/>
        </w:tabs>
        <w:spacing w:before="122" w:line="237" w:lineRule="auto"/>
        <w:ind w:right="820" w:firstLine="566"/>
        <w:rPr>
          <w:sz w:val="24"/>
        </w:rPr>
      </w:pPr>
      <w:r w:rsidRPr="00D7552F">
        <w:rPr>
          <w:sz w:val="24"/>
        </w:rPr>
        <w:t>Deixar</w:t>
      </w:r>
      <w:r w:rsidRPr="00D7552F">
        <w:rPr>
          <w:spacing w:val="6"/>
          <w:sz w:val="24"/>
        </w:rPr>
        <w:t xml:space="preserve"> </w:t>
      </w:r>
      <w:r w:rsidRPr="00D7552F">
        <w:rPr>
          <w:sz w:val="24"/>
        </w:rPr>
        <w:t>de</w:t>
      </w:r>
      <w:r w:rsidRPr="00D7552F">
        <w:rPr>
          <w:spacing w:val="6"/>
          <w:sz w:val="24"/>
        </w:rPr>
        <w:t xml:space="preserve"> </w:t>
      </w:r>
      <w:r w:rsidRPr="00D7552F">
        <w:rPr>
          <w:sz w:val="24"/>
        </w:rPr>
        <w:t>apresentar</w:t>
      </w:r>
      <w:r w:rsidRPr="00D7552F">
        <w:rPr>
          <w:spacing w:val="6"/>
          <w:sz w:val="24"/>
        </w:rPr>
        <w:t xml:space="preserve"> </w:t>
      </w:r>
      <w:r w:rsidRPr="00D7552F">
        <w:rPr>
          <w:sz w:val="24"/>
        </w:rPr>
        <w:t>documento</w:t>
      </w:r>
      <w:r w:rsidRPr="00D7552F">
        <w:rPr>
          <w:spacing w:val="7"/>
          <w:sz w:val="24"/>
        </w:rPr>
        <w:t xml:space="preserve"> </w:t>
      </w:r>
      <w:r w:rsidRPr="00D7552F">
        <w:rPr>
          <w:sz w:val="24"/>
        </w:rPr>
        <w:t>fiscal</w:t>
      </w:r>
      <w:r w:rsidRPr="00D7552F">
        <w:rPr>
          <w:spacing w:val="9"/>
          <w:sz w:val="24"/>
        </w:rPr>
        <w:t xml:space="preserve"> </w:t>
      </w:r>
      <w:r w:rsidRPr="00D7552F">
        <w:rPr>
          <w:sz w:val="24"/>
        </w:rPr>
        <w:t>com</w:t>
      </w:r>
      <w:r w:rsidRPr="00D7552F">
        <w:rPr>
          <w:spacing w:val="5"/>
          <w:sz w:val="24"/>
        </w:rPr>
        <w:t xml:space="preserve"> </w:t>
      </w:r>
      <w:r w:rsidRPr="00D7552F">
        <w:rPr>
          <w:sz w:val="24"/>
        </w:rPr>
        <w:t>a</w:t>
      </w:r>
      <w:r w:rsidRPr="00D7552F">
        <w:rPr>
          <w:spacing w:val="6"/>
          <w:sz w:val="24"/>
        </w:rPr>
        <w:t xml:space="preserve"> </w:t>
      </w:r>
      <w:r w:rsidRPr="00D7552F">
        <w:rPr>
          <w:sz w:val="24"/>
        </w:rPr>
        <w:t>discriminação</w:t>
      </w:r>
      <w:r w:rsidRPr="00D7552F">
        <w:rPr>
          <w:spacing w:val="7"/>
          <w:sz w:val="24"/>
        </w:rPr>
        <w:t xml:space="preserve"> </w:t>
      </w:r>
      <w:r w:rsidRPr="00D7552F">
        <w:rPr>
          <w:sz w:val="24"/>
        </w:rPr>
        <w:t>dos</w:t>
      </w:r>
      <w:r w:rsidRPr="00D7552F">
        <w:rPr>
          <w:spacing w:val="8"/>
          <w:sz w:val="24"/>
        </w:rPr>
        <w:t xml:space="preserve"> </w:t>
      </w:r>
      <w:r w:rsidRPr="00D7552F">
        <w:rPr>
          <w:sz w:val="24"/>
        </w:rPr>
        <w:t>serviços</w:t>
      </w:r>
      <w:r w:rsidRPr="00D7552F">
        <w:rPr>
          <w:spacing w:val="5"/>
          <w:sz w:val="24"/>
        </w:rPr>
        <w:t xml:space="preserve"> </w:t>
      </w:r>
      <w:r w:rsidRPr="00D7552F">
        <w:rPr>
          <w:sz w:val="24"/>
        </w:rPr>
        <w:t>realizados</w:t>
      </w:r>
      <w:r w:rsidRPr="00D7552F">
        <w:rPr>
          <w:spacing w:val="7"/>
          <w:sz w:val="24"/>
        </w:rPr>
        <w:t xml:space="preserve"> </w:t>
      </w:r>
      <w:r w:rsidRPr="00D7552F">
        <w:rPr>
          <w:sz w:val="24"/>
        </w:rPr>
        <w:t>e</w:t>
      </w:r>
      <w:r w:rsidRPr="00D7552F">
        <w:rPr>
          <w:spacing w:val="-57"/>
          <w:sz w:val="24"/>
        </w:rPr>
        <w:t xml:space="preserve"> </w:t>
      </w:r>
      <w:r w:rsidRPr="00D7552F">
        <w:rPr>
          <w:sz w:val="24"/>
        </w:rPr>
        <w:t>quantidade</w:t>
      </w:r>
      <w:r w:rsidRPr="00D7552F">
        <w:rPr>
          <w:spacing w:val="-2"/>
          <w:sz w:val="24"/>
        </w:rPr>
        <w:t xml:space="preserve"> </w:t>
      </w:r>
      <w:r w:rsidRPr="00D7552F">
        <w:rPr>
          <w:sz w:val="24"/>
        </w:rPr>
        <w:t>de</w:t>
      </w:r>
      <w:r w:rsidRPr="00D7552F">
        <w:rPr>
          <w:spacing w:val="-1"/>
          <w:sz w:val="24"/>
        </w:rPr>
        <w:t xml:space="preserve"> </w:t>
      </w:r>
      <w:r w:rsidRPr="00D7552F">
        <w:rPr>
          <w:sz w:val="24"/>
        </w:rPr>
        <w:t>resíduos recolhidos durante</w:t>
      </w:r>
      <w:r w:rsidRPr="00D7552F">
        <w:rPr>
          <w:spacing w:val="-2"/>
          <w:sz w:val="24"/>
        </w:rPr>
        <w:t xml:space="preserve"> </w:t>
      </w:r>
      <w:r w:rsidRPr="00D7552F">
        <w:rPr>
          <w:sz w:val="24"/>
        </w:rPr>
        <w:t>o período de</w:t>
      </w:r>
      <w:r w:rsidRPr="00D7552F">
        <w:rPr>
          <w:spacing w:val="-4"/>
          <w:sz w:val="24"/>
        </w:rPr>
        <w:t xml:space="preserve"> </w:t>
      </w:r>
      <w:r w:rsidRPr="00D7552F">
        <w:rPr>
          <w:sz w:val="24"/>
        </w:rPr>
        <w:t>referência</w:t>
      </w:r>
      <w:r w:rsidRPr="00D7552F">
        <w:rPr>
          <w:spacing w:val="-2"/>
          <w:sz w:val="24"/>
        </w:rPr>
        <w:t xml:space="preserve"> </w:t>
      </w:r>
      <w:r w:rsidRPr="00D7552F">
        <w:rPr>
          <w:sz w:val="24"/>
        </w:rPr>
        <w:t>dos serviços.</w:t>
      </w:r>
    </w:p>
    <w:p w:rsidR="00750381" w:rsidRPr="00D7552F" w:rsidRDefault="005D0B97" w:rsidP="00A97D60">
      <w:pPr>
        <w:pStyle w:val="PargrafodaLista"/>
        <w:numPr>
          <w:ilvl w:val="2"/>
          <w:numId w:val="27"/>
        </w:numPr>
        <w:tabs>
          <w:tab w:val="left" w:pos="2816"/>
        </w:tabs>
        <w:spacing w:before="121" w:line="242" w:lineRule="auto"/>
        <w:ind w:right="817" w:firstLine="566"/>
        <w:rPr>
          <w:sz w:val="24"/>
        </w:rPr>
      </w:pPr>
      <w:r w:rsidRPr="00D7552F">
        <w:rPr>
          <w:sz w:val="24"/>
        </w:rPr>
        <w:t>Deixar</w:t>
      </w:r>
      <w:r w:rsidRPr="00D7552F">
        <w:rPr>
          <w:spacing w:val="3"/>
          <w:sz w:val="24"/>
        </w:rPr>
        <w:t xml:space="preserve"> </w:t>
      </w:r>
      <w:r w:rsidRPr="00D7552F">
        <w:rPr>
          <w:sz w:val="24"/>
        </w:rPr>
        <w:t>de</w:t>
      </w:r>
      <w:r w:rsidRPr="00D7552F">
        <w:rPr>
          <w:spacing w:val="2"/>
          <w:sz w:val="24"/>
        </w:rPr>
        <w:t xml:space="preserve"> </w:t>
      </w:r>
      <w:r w:rsidRPr="00D7552F">
        <w:rPr>
          <w:sz w:val="24"/>
        </w:rPr>
        <w:t>cumprir</w:t>
      </w:r>
      <w:r w:rsidRPr="00D7552F">
        <w:rPr>
          <w:spacing w:val="3"/>
          <w:sz w:val="24"/>
        </w:rPr>
        <w:t xml:space="preserve"> </w:t>
      </w:r>
      <w:r w:rsidRPr="00D7552F">
        <w:rPr>
          <w:sz w:val="24"/>
        </w:rPr>
        <w:t>quaisquer</w:t>
      </w:r>
      <w:r w:rsidRPr="00D7552F">
        <w:rPr>
          <w:spacing w:val="3"/>
          <w:sz w:val="24"/>
        </w:rPr>
        <w:t xml:space="preserve"> </w:t>
      </w:r>
      <w:r w:rsidRPr="00D7552F">
        <w:rPr>
          <w:sz w:val="24"/>
        </w:rPr>
        <w:t>itens</w:t>
      </w:r>
      <w:r w:rsidRPr="00D7552F">
        <w:rPr>
          <w:spacing w:val="4"/>
          <w:sz w:val="24"/>
        </w:rPr>
        <w:t xml:space="preserve"> </w:t>
      </w:r>
      <w:r w:rsidRPr="00D7552F">
        <w:rPr>
          <w:sz w:val="24"/>
        </w:rPr>
        <w:t>do</w:t>
      </w:r>
      <w:r w:rsidRPr="00D7552F">
        <w:rPr>
          <w:spacing w:val="3"/>
          <w:sz w:val="24"/>
        </w:rPr>
        <w:t xml:space="preserve"> </w:t>
      </w:r>
      <w:r w:rsidRPr="00D7552F">
        <w:rPr>
          <w:sz w:val="24"/>
        </w:rPr>
        <w:t>contrato</w:t>
      </w:r>
      <w:r w:rsidRPr="00D7552F">
        <w:rPr>
          <w:spacing w:val="3"/>
          <w:sz w:val="24"/>
        </w:rPr>
        <w:t xml:space="preserve"> </w:t>
      </w:r>
      <w:r w:rsidRPr="00D7552F">
        <w:rPr>
          <w:sz w:val="24"/>
        </w:rPr>
        <w:t>e</w:t>
      </w:r>
      <w:r w:rsidRPr="00D7552F">
        <w:rPr>
          <w:spacing w:val="2"/>
          <w:sz w:val="24"/>
        </w:rPr>
        <w:t xml:space="preserve"> </w:t>
      </w:r>
      <w:r w:rsidRPr="00D7552F">
        <w:rPr>
          <w:sz w:val="24"/>
        </w:rPr>
        <w:t>seus</w:t>
      </w:r>
      <w:r w:rsidRPr="00D7552F">
        <w:rPr>
          <w:spacing w:val="4"/>
          <w:sz w:val="24"/>
        </w:rPr>
        <w:t xml:space="preserve"> </w:t>
      </w:r>
      <w:r w:rsidRPr="00D7552F">
        <w:rPr>
          <w:sz w:val="24"/>
        </w:rPr>
        <w:t>anexos,</w:t>
      </w:r>
      <w:r w:rsidRPr="00D7552F">
        <w:rPr>
          <w:spacing w:val="3"/>
          <w:sz w:val="24"/>
        </w:rPr>
        <w:t xml:space="preserve"> </w:t>
      </w:r>
      <w:r w:rsidRPr="00D7552F">
        <w:rPr>
          <w:sz w:val="24"/>
        </w:rPr>
        <w:t>após</w:t>
      </w:r>
      <w:r w:rsidRPr="00D7552F">
        <w:rPr>
          <w:spacing w:val="4"/>
          <w:sz w:val="24"/>
        </w:rPr>
        <w:t xml:space="preserve"> </w:t>
      </w:r>
      <w:r w:rsidRPr="00D7552F">
        <w:rPr>
          <w:sz w:val="24"/>
        </w:rPr>
        <w:t>reincidência</w:t>
      </w:r>
      <w:r w:rsidRPr="00D7552F">
        <w:rPr>
          <w:spacing w:val="-57"/>
          <w:sz w:val="24"/>
        </w:rPr>
        <w:t xml:space="preserve"> </w:t>
      </w:r>
      <w:r w:rsidRPr="00D7552F">
        <w:rPr>
          <w:sz w:val="24"/>
        </w:rPr>
        <w:t>formalmente</w:t>
      </w:r>
      <w:r w:rsidRPr="00D7552F">
        <w:rPr>
          <w:spacing w:val="-2"/>
          <w:sz w:val="24"/>
        </w:rPr>
        <w:t xml:space="preserve"> </w:t>
      </w:r>
      <w:r w:rsidRPr="00D7552F">
        <w:rPr>
          <w:sz w:val="24"/>
        </w:rPr>
        <w:t>notificada</w:t>
      </w:r>
      <w:r w:rsidRPr="00D7552F">
        <w:rPr>
          <w:spacing w:val="-1"/>
          <w:sz w:val="24"/>
        </w:rPr>
        <w:t xml:space="preserve"> </w:t>
      </w:r>
      <w:r w:rsidRPr="00D7552F">
        <w:rPr>
          <w:sz w:val="24"/>
        </w:rPr>
        <w:t>pela</w:t>
      </w:r>
      <w:r w:rsidRPr="00D7552F">
        <w:rPr>
          <w:spacing w:val="-1"/>
          <w:sz w:val="24"/>
        </w:rPr>
        <w:t xml:space="preserve"> </w:t>
      </w:r>
      <w:r w:rsidRPr="00D7552F">
        <w:rPr>
          <w:sz w:val="24"/>
        </w:rPr>
        <w:t>unidade</w:t>
      </w:r>
      <w:r w:rsidRPr="00D7552F">
        <w:rPr>
          <w:spacing w:val="-1"/>
          <w:sz w:val="24"/>
        </w:rPr>
        <w:t xml:space="preserve"> </w:t>
      </w:r>
      <w:r w:rsidRPr="00D7552F">
        <w:rPr>
          <w:sz w:val="24"/>
        </w:rPr>
        <w:t>fiscalizadora.</w:t>
      </w:r>
    </w:p>
    <w:p w:rsidR="00750381" w:rsidRPr="00D7552F" w:rsidRDefault="005D0B97" w:rsidP="00A97D60">
      <w:pPr>
        <w:pStyle w:val="PargrafodaLista"/>
        <w:numPr>
          <w:ilvl w:val="1"/>
          <w:numId w:val="33"/>
        </w:numPr>
        <w:tabs>
          <w:tab w:val="left" w:pos="2108"/>
        </w:tabs>
        <w:spacing w:before="114"/>
        <w:ind w:right="826" w:firstLine="0"/>
        <w:rPr>
          <w:sz w:val="24"/>
        </w:rPr>
      </w:pPr>
      <w:r w:rsidRPr="00D7552F">
        <w:rPr>
          <w:sz w:val="24"/>
        </w:rPr>
        <w:t>O pagamento pelo serviço prestado se dará por há (hectare) de área efetivamente limpa,</w:t>
      </w:r>
      <w:r w:rsidRPr="00D7552F">
        <w:rPr>
          <w:spacing w:val="1"/>
          <w:sz w:val="24"/>
        </w:rPr>
        <w:t xml:space="preserve"> </w:t>
      </w:r>
      <w:r w:rsidRPr="00D7552F">
        <w:rPr>
          <w:sz w:val="24"/>
        </w:rPr>
        <w:t>considerando</w:t>
      </w:r>
      <w:r w:rsidRPr="00D7552F">
        <w:rPr>
          <w:spacing w:val="-1"/>
          <w:sz w:val="24"/>
        </w:rPr>
        <w:t xml:space="preserve"> </w:t>
      </w:r>
      <w:r w:rsidRPr="00D7552F">
        <w:rPr>
          <w:sz w:val="24"/>
        </w:rPr>
        <w:t>suas</w:t>
      </w:r>
      <w:r w:rsidRPr="00D7552F">
        <w:rPr>
          <w:spacing w:val="-3"/>
          <w:sz w:val="24"/>
        </w:rPr>
        <w:t xml:space="preserve"> </w:t>
      </w:r>
      <w:r w:rsidRPr="00D7552F">
        <w:rPr>
          <w:sz w:val="24"/>
        </w:rPr>
        <w:t>respectivas características.</w:t>
      </w:r>
    </w:p>
    <w:p w:rsidR="00750381" w:rsidRPr="00D7552F" w:rsidRDefault="005D0B97" w:rsidP="00A97D60">
      <w:pPr>
        <w:pStyle w:val="PargrafodaLista"/>
        <w:numPr>
          <w:ilvl w:val="1"/>
          <w:numId w:val="33"/>
        </w:numPr>
        <w:tabs>
          <w:tab w:val="left" w:pos="2108"/>
        </w:tabs>
        <w:ind w:right="820" w:firstLine="0"/>
        <w:rPr>
          <w:sz w:val="24"/>
        </w:rPr>
      </w:pPr>
      <w:r w:rsidRPr="00D7552F">
        <w:rPr>
          <w:sz w:val="24"/>
        </w:rPr>
        <w:t>O serviço de limpeza, por força análoga da Instrução Normativa SEGES/MPDG nº 05/2017 e</w:t>
      </w:r>
      <w:r w:rsidRPr="00D7552F">
        <w:rPr>
          <w:spacing w:val="-57"/>
          <w:sz w:val="24"/>
        </w:rPr>
        <w:t xml:space="preserve"> </w:t>
      </w:r>
      <w:r w:rsidRPr="00D7552F">
        <w:rPr>
          <w:sz w:val="24"/>
        </w:rPr>
        <w:t>de posicionamentos recentes do TCU e TCE/RJ, é medido por produtividade no espaço, ou seja, a</w:t>
      </w:r>
      <w:r w:rsidRPr="00D7552F">
        <w:rPr>
          <w:spacing w:val="1"/>
          <w:sz w:val="24"/>
        </w:rPr>
        <w:t xml:space="preserve"> </w:t>
      </w:r>
      <w:r w:rsidRPr="00D7552F">
        <w:rPr>
          <w:sz w:val="24"/>
        </w:rPr>
        <w:t>unidade de medida para fins de pagamento é realizada através do somatório de área a ser limpa em</w:t>
      </w:r>
      <w:r w:rsidRPr="00D7552F">
        <w:rPr>
          <w:spacing w:val="1"/>
          <w:sz w:val="24"/>
        </w:rPr>
        <w:t xml:space="preserve"> </w:t>
      </w:r>
      <w:r w:rsidRPr="00D7552F">
        <w:rPr>
          <w:sz w:val="24"/>
        </w:rPr>
        <w:t>metro</w:t>
      </w:r>
      <w:r w:rsidRPr="00D7552F">
        <w:rPr>
          <w:spacing w:val="-1"/>
          <w:sz w:val="24"/>
        </w:rPr>
        <w:t xml:space="preserve"> </w:t>
      </w:r>
      <w:r w:rsidRPr="00D7552F">
        <w:rPr>
          <w:sz w:val="24"/>
        </w:rPr>
        <w:t>quadrado</w:t>
      </w:r>
      <w:r w:rsidRPr="00D7552F">
        <w:rPr>
          <w:spacing w:val="2"/>
          <w:sz w:val="24"/>
        </w:rPr>
        <w:t xml:space="preserve"> </w:t>
      </w:r>
      <w:r w:rsidRPr="00D7552F">
        <w:rPr>
          <w:sz w:val="24"/>
        </w:rPr>
        <w:t>(m²).</w:t>
      </w:r>
    </w:p>
    <w:p w:rsidR="00750381" w:rsidRPr="00D7552F" w:rsidRDefault="00750381" w:rsidP="00A97D60">
      <w:pPr>
        <w:jc w:val="both"/>
        <w:rPr>
          <w:sz w:val="24"/>
        </w:rPr>
        <w:sectPr w:rsidR="00750381" w:rsidRPr="00D7552F">
          <w:pgSz w:w="11910" w:h="16840"/>
          <w:pgMar w:top="1400" w:right="0" w:bottom="76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33"/>
        </w:numPr>
        <w:tabs>
          <w:tab w:val="left" w:pos="2108"/>
        </w:tabs>
        <w:spacing w:before="90"/>
        <w:ind w:right="817" w:firstLine="0"/>
        <w:rPr>
          <w:sz w:val="24"/>
        </w:rPr>
      </w:pPr>
      <w:r w:rsidRPr="00D7552F">
        <w:rPr>
          <w:sz w:val="24"/>
        </w:rPr>
        <w:t>Os documentos fiscais serão emitidos em nome do MUNICÍPIO DE BOM JARDIM, CNPJ</w:t>
      </w:r>
      <w:r w:rsidRPr="00D7552F">
        <w:rPr>
          <w:spacing w:val="1"/>
          <w:sz w:val="24"/>
        </w:rPr>
        <w:t xml:space="preserve"> </w:t>
      </w:r>
      <w:r w:rsidRPr="00D7552F">
        <w:rPr>
          <w:sz w:val="24"/>
        </w:rPr>
        <w:t>nº 28.561.041/0001/76, situado na Praça Gov. Roberto Silveira, 44 -</w:t>
      </w:r>
      <w:r w:rsidRPr="00D7552F">
        <w:rPr>
          <w:spacing w:val="1"/>
          <w:sz w:val="24"/>
        </w:rPr>
        <w:t xml:space="preserve"> </w:t>
      </w:r>
      <w:r w:rsidRPr="00D7552F">
        <w:rPr>
          <w:sz w:val="24"/>
        </w:rPr>
        <w:t>Centro, Bom Jardim - RJ, CEP</w:t>
      </w:r>
      <w:r w:rsidRPr="00D7552F">
        <w:rPr>
          <w:spacing w:val="-57"/>
          <w:sz w:val="24"/>
        </w:rPr>
        <w:t xml:space="preserve"> </w:t>
      </w:r>
      <w:r w:rsidRPr="00D7552F">
        <w:rPr>
          <w:sz w:val="24"/>
        </w:rPr>
        <w:t>28660-000.</w:t>
      </w:r>
    </w:p>
    <w:p w:rsidR="00750381" w:rsidRPr="00D7552F" w:rsidRDefault="005D0B97" w:rsidP="00A97D60">
      <w:pPr>
        <w:pStyle w:val="PargrafodaLista"/>
        <w:numPr>
          <w:ilvl w:val="1"/>
          <w:numId w:val="33"/>
        </w:numPr>
        <w:tabs>
          <w:tab w:val="left" w:pos="2108"/>
        </w:tabs>
        <w:ind w:right="814" w:firstLine="0"/>
        <w:rPr>
          <w:sz w:val="24"/>
        </w:rPr>
      </w:pPr>
      <w:r w:rsidRPr="00D7552F">
        <w:rPr>
          <w:sz w:val="24"/>
        </w:rPr>
        <w:t>Deverá constar no documento fiscal a devida retenção do imposto de renda ou a sua não</w:t>
      </w:r>
      <w:r w:rsidRPr="00D7552F">
        <w:rPr>
          <w:spacing w:val="1"/>
          <w:sz w:val="24"/>
        </w:rPr>
        <w:t xml:space="preserve"> </w:t>
      </w:r>
      <w:r w:rsidRPr="00D7552F">
        <w:rPr>
          <w:sz w:val="24"/>
        </w:rPr>
        <w:t>incidência conforme determinado no Decreto Municipal nº 4.619, de 20 de outubro de 2023, e</w:t>
      </w:r>
      <w:r w:rsidRPr="00D7552F">
        <w:rPr>
          <w:spacing w:val="1"/>
          <w:sz w:val="24"/>
        </w:rPr>
        <w:t xml:space="preserve"> </w:t>
      </w:r>
      <w:r w:rsidRPr="00D7552F">
        <w:rPr>
          <w:sz w:val="24"/>
        </w:rPr>
        <w:t>Instrução</w:t>
      </w:r>
      <w:r w:rsidRPr="00D7552F">
        <w:rPr>
          <w:spacing w:val="-1"/>
          <w:sz w:val="24"/>
        </w:rPr>
        <w:t xml:space="preserve"> </w:t>
      </w:r>
      <w:r w:rsidRPr="00D7552F">
        <w:rPr>
          <w:sz w:val="24"/>
        </w:rPr>
        <w:t>Normativa</w:t>
      </w:r>
      <w:r w:rsidRPr="00D7552F">
        <w:rPr>
          <w:spacing w:val="-1"/>
          <w:sz w:val="24"/>
        </w:rPr>
        <w:t xml:space="preserve"> </w:t>
      </w:r>
      <w:r w:rsidRPr="00D7552F">
        <w:rPr>
          <w:sz w:val="24"/>
        </w:rPr>
        <w:t>RFB</w:t>
      </w:r>
      <w:r w:rsidRPr="00D7552F">
        <w:rPr>
          <w:spacing w:val="-2"/>
          <w:sz w:val="24"/>
        </w:rPr>
        <w:t xml:space="preserve"> </w:t>
      </w:r>
      <w:r w:rsidRPr="00D7552F">
        <w:rPr>
          <w:sz w:val="24"/>
        </w:rPr>
        <w:t>nº</w:t>
      </w:r>
      <w:r w:rsidRPr="00D7552F">
        <w:rPr>
          <w:spacing w:val="-1"/>
          <w:sz w:val="24"/>
        </w:rPr>
        <w:t xml:space="preserve"> </w:t>
      </w:r>
      <w:r w:rsidRPr="00D7552F">
        <w:rPr>
          <w:sz w:val="24"/>
        </w:rPr>
        <w:t>1.234, de</w:t>
      </w:r>
      <w:r w:rsidRPr="00D7552F">
        <w:rPr>
          <w:spacing w:val="-1"/>
          <w:sz w:val="24"/>
        </w:rPr>
        <w:t xml:space="preserve"> </w:t>
      </w:r>
      <w:r w:rsidRPr="00D7552F">
        <w:rPr>
          <w:sz w:val="24"/>
        </w:rPr>
        <w:t>12 de</w:t>
      </w:r>
      <w:r w:rsidRPr="00D7552F">
        <w:rPr>
          <w:spacing w:val="-1"/>
          <w:sz w:val="24"/>
        </w:rPr>
        <w:t xml:space="preserve"> </w:t>
      </w:r>
      <w:r w:rsidRPr="00D7552F">
        <w:rPr>
          <w:sz w:val="24"/>
        </w:rPr>
        <w:t>dezembro.</w:t>
      </w:r>
    </w:p>
    <w:p w:rsidR="00750381" w:rsidRPr="00D7552F" w:rsidRDefault="005D0B97" w:rsidP="00A97D60">
      <w:pPr>
        <w:pStyle w:val="Ttulo6"/>
        <w:spacing w:before="122"/>
        <w:jc w:val="both"/>
      </w:pPr>
      <w:r w:rsidRPr="00D7552F">
        <w:t>Do</w:t>
      </w:r>
      <w:r w:rsidRPr="00D7552F">
        <w:rPr>
          <w:spacing w:val="-3"/>
        </w:rPr>
        <w:t xml:space="preserve"> </w:t>
      </w:r>
      <w:r w:rsidRPr="00D7552F">
        <w:t>recebimento</w:t>
      </w:r>
    </w:p>
    <w:p w:rsidR="00750381" w:rsidRPr="00D7552F" w:rsidRDefault="005D0B97" w:rsidP="00A97D60">
      <w:pPr>
        <w:pStyle w:val="PargrafodaLista"/>
        <w:numPr>
          <w:ilvl w:val="1"/>
          <w:numId w:val="33"/>
        </w:numPr>
        <w:tabs>
          <w:tab w:val="left" w:pos="2108"/>
        </w:tabs>
        <w:spacing w:before="115"/>
        <w:ind w:right="814" w:firstLine="0"/>
        <w:rPr>
          <w:sz w:val="24"/>
        </w:rPr>
      </w:pPr>
      <w:r w:rsidRPr="00D7552F">
        <w:rPr>
          <w:sz w:val="24"/>
        </w:rPr>
        <w:t>Os serviços serão recebidos provisoriamente, no prazo de 10(dez) dias úteis, pelos fiscais do</w:t>
      </w:r>
      <w:r w:rsidRPr="00D7552F">
        <w:rPr>
          <w:spacing w:val="1"/>
          <w:sz w:val="24"/>
        </w:rPr>
        <w:t xml:space="preserve"> </w:t>
      </w:r>
      <w:r w:rsidRPr="00D7552F">
        <w:rPr>
          <w:sz w:val="24"/>
        </w:rPr>
        <w:t>contrato,</w:t>
      </w:r>
      <w:r w:rsidRPr="00D7552F">
        <w:rPr>
          <w:spacing w:val="10"/>
          <w:sz w:val="24"/>
        </w:rPr>
        <w:t xml:space="preserve"> </w:t>
      </w:r>
      <w:r w:rsidRPr="00D7552F">
        <w:rPr>
          <w:sz w:val="24"/>
        </w:rPr>
        <w:t>mediante</w:t>
      </w:r>
      <w:r w:rsidRPr="00D7552F">
        <w:rPr>
          <w:spacing w:val="11"/>
          <w:sz w:val="24"/>
        </w:rPr>
        <w:t xml:space="preserve"> </w:t>
      </w:r>
      <w:r w:rsidRPr="00D7552F">
        <w:rPr>
          <w:sz w:val="24"/>
        </w:rPr>
        <w:t>termos</w:t>
      </w:r>
      <w:r w:rsidRPr="00D7552F">
        <w:rPr>
          <w:spacing w:val="10"/>
          <w:sz w:val="24"/>
        </w:rPr>
        <w:t xml:space="preserve"> </w:t>
      </w:r>
      <w:r w:rsidRPr="00D7552F">
        <w:rPr>
          <w:sz w:val="24"/>
        </w:rPr>
        <w:t>detalhados,</w:t>
      </w:r>
      <w:r w:rsidRPr="00D7552F">
        <w:rPr>
          <w:spacing w:val="11"/>
          <w:sz w:val="24"/>
        </w:rPr>
        <w:t xml:space="preserve"> </w:t>
      </w:r>
      <w:r w:rsidRPr="00D7552F">
        <w:rPr>
          <w:sz w:val="24"/>
        </w:rPr>
        <w:t>quando</w:t>
      </w:r>
      <w:r w:rsidRPr="00D7552F">
        <w:rPr>
          <w:spacing w:val="10"/>
          <w:sz w:val="24"/>
        </w:rPr>
        <w:t xml:space="preserve"> </w:t>
      </w:r>
      <w:r w:rsidRPr="00D7552F">
        <w:rPr>
          <w:sz w:val="24"/>
        </w:rPr>
        <w:t>verificado</w:t>
      </w:r>
      <w:r w:rsidRPr="00D7552F">
        <w:rPr>
          <w:spacing w:val="10"/>
          <w:sz w:val="24"/>
        </w:rPr>
        <w:t xml:space="preserve"> </w:t>
      </w:r>
      <w:r w:rsidRPr="00D7552F">
        <w:rPr>
          <w:sz w:val="24"/>
        </w:rPr>
        <w:t>o</w:t>
      </w:r>
      <w:r w:rsidRPr="00D7552F">
        <w:rPr>
          <w:spacing w:val="10"/>
          <w:sz w:val="24"/>
        </w:rPr>
        <w:t xml:space="preserve"> </w:t>
      </w:r>
      <w:r w:rsidRPr="00D7552F">
        <w:rPr>
          <w:sz w:val="24"/>
        </w:rPr>
        <w:t>cumprimento</w:t>
      </w:r>
      <w:r w:rsidRPr="00D7552F">
        <w:rPr>
          <w:spacing w:val="13"/>
          <w:sz w:val="24"/>
        </w:rPr>
        <w:t xml:space="preserve"> </w:t>
      </w:r>
      <w:r w:rsidRPr="00D7552F">
        <w:rPr>
          <w:sz w:val="24"/>
        </w:rPr>
        <w:t>das</w:t>
      </w:r>
      <w:r w:rsidRPr="00D7552F">
        <w:rPr>
          <w:spacing w:val="10"/>
          <w:sz w:val="24"/>
        </w:rPr>
        <w:t xml:space="preserve"> </w:t>
      </w:r>
      <w:r w:rsidRPr="00D7552F">
        <w:rPr>
          <w:sz w:val="24"/>
        </w:rPr>
        <w:t>exigências.</w:t>
      </w:r>
      <w:r w:rsidRPr="00D7552F">
        <w:rPr>
          <w:spacing w:val="10"/>
          <w:sz w:val="24"/>
        </w:rPr>
        <w:t xml:space="preserve"> </w:t>
      </w:r>
      <w:r w:rsidRPr="00D7552F">
        <w:rPr>
          <w:sz w:val="24"/>
        </w:rPr>
        <w:t>(</w:t>
      </w:r>
      <w:r w:rsidRPr="00D7552F">
        <w:rPr>
          <w:rFonts w:ascii="Arial MT" w:hAnsi="Arial MT"/>
          <w:sz w:val="20"/>
        </w:rPr>
        <w:t>Art.</w:t>
      </w:r>
      <w:r w:rsidRPr="00D7552F">
        <w:rPr>
          <w:rFonts w:ascii="Arial MT" w:hAnsi="Arial MT"/>
          <w:spacing w:val="9"/>
          <w:sz w:val="20"/>
        </w:rPr>
        <w:t xml:space="preserve"> </w:t>
      </w:r>
      <w:r w:rsidRPr="00D7552F">
        <w:rPr>
          <w:rFonts w:ascii="Arial MT" w:hAnsi="Arial MT"/>
          <w:sz w:val="20"/>
        </w:rPr>
        <w:t>140,</w:t>
      </w:r>
      <w:r w:rsidRPr="00D7552F">
        <w:rPr>
          <w:rFonts w:ascii="Arial MT" w:hAnsi="Arial MT"/>
          <w:spacing w:val="8"/>
          <w:sz w:val="20"/>
        </w:rPr>
        <w:t xml:space="preserve"> </w:t>
      </w:r>
      <w:r w:rsidRPr="00D7552F">
        <w:rPr>
          <w:rFonts w:ascii="Arial MT" w:hAnsi="Arial MT"/>
          <w:sz w:val="20"/>
        </w:rPr>
        <w:t>I,</w:t>
      </w:r>
      <w:r w:rsidRPr="00D7552F">
        <w:rPr>
          <w:rFonts w:ascii="Arial MT" w:hAnsi="Arial MT"/>
          <w:spacing w:val="-53"/>
          <w:sz w:val="20"/>
        </w:rPr>
        <w:t xml:space="preserve"> </w:t>
      </w:r>
      <w:r w:rsidRPr="00D7552F">
        <w:rPr>
          <w:rFonts w:ascii="Arial MT" w:hAnsi="Arial MT"/>
          <w:sz w:val="20"/>
        </w:rPr>
        <w:t>a</w:t>
      </w:r>
      <w:r w:rsidRPr="00D7552F">
        <w:rPr>
          <w:rFonts w:ascii="Arial MT" w:hAnsi="Arial MT"/>
          <w:spacing w:val="-3"/>
          <w:sz w:val="20"/>
        </w:rPr>
        <w:t xml:space="preserve"> </w:t>
      </w:r>
      <w:r w:rsidRPr="00D7552F">
        <w:rPr>
          <w:rFonts w:ascii="Arial MT" w:hAnsi="Arial MT"/>
          <w:sz w:val="20"/>
        </w:rPr>
        <w:t>, da</w:t>
      </w:r>
      <w:r w:rsidRPr="00D7552F">
        <w:rPr>
          <w:rFonts w:ascii="Arial MT" w:hAnsi="Arial MT"/>
          <w:spacing w:val="-3"/>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14.133</w:t>
      </w:r>
      <w:r w:rsidRPr="00D7552F">
        <w:rPr>
          <w:rFonts w:ascii="Arial MT" w:hAnsi="Arial MT"/>
          <w:spacing w:val="6"/>
          <w:sz w:val="20"/>
        </w:rPr>
        <w:t xml:space="preserve"> </w:t>
      </w:r>
      <w:r w:rsidRPr="00D7552F">
        <w:rPr>
          <w:sz w:val="24"/>
        </w:rPr>
        <w:t xml:space="preserve">e </w:t>
      </w:r>
      <w:r w:rsidRPr="00D7552F">
        <w:rPr>
          <w:rFonts w:ascii="Arial MT" w:hAnsi="Arial MT"/>
          <w:sz w:val="20"/>
        </w:rPr>
        <w:t>Arts.</w:t>
      </w:r>
      <w:r w:rsidRPr="00D7552F">
        <w:rPr>
          <w:rFonts w:ascii="Arial MT" w:hAnsi="Arial MT"/>
          <w:spacing w:val="2"/>
          <w:sz w:val="20"/>
        </w:rPr>
        <w:t xml:space="preserve"> </w:t>
      </w:r>
      <w:r w:rsidRPr="00D7552F">
        <w:rPr>
          <w:rFonts w:ascii="Arial MT" w:hAnsi="Arial MT"/>
          <w:sz w:val="20"/>
        </w:rPr>
        <w:t>22,</w:t>
      </w:r>
      <w:r w:rsidRPr="00D7552F">
        <w:rPr>
          <w:rFonts w:ascii="Arial MT" w:hAnsi="Arial MT"/>
          <w:spacing w:val="-3"/>
          <w:sz w:val="20"/>
        </w:rPr>
        <w:t xml:space="preserve"> </w:t>
      </w:r>
      <w:r w:rsidRPr="00D7552F">
        <w:rPr>
          <w:rFonts w:ascii="Arial MT" w:hAnsi="Arial MT"/>
          <w:sz w:val="20"/>
        </w:rPr>
        <w:t>X e 23,</w:t>
      </w:r>
      <w:r w:rsidRPr="00D7552F">
        <w:rPr>
          <w:rFonts w:ascii="Arial MT" w:hAnsi="Arial MT"/>
          <w:spacing w:val="-1"/>
          <w:sz w:val="20"/>
        </w:rPr>
        <w:t xml:space="preserve"> </w:t>
      </w:r>
      <w:r w:rsidRPr="00D7552F">
        <w:rPr>
          <w:rFonts w:ascii="Arial MT" w:hAnsi="Arial MT"/>
          <w:sz w:val="20"/>
        </w:rPr>
        <w:t>X do</w:t>
      </w:r>
      <w:r w:rsidRPr="00D7552F">
        <w:rPr>
          <w:rFonts w:ascii="Arial MT" w:hAnsi="Arial MT"/>
          <w:spacing w:val="-3"/>
          <w:sz w:val="20"/>
        </w:rPr>
        <w:t xml:space="preserve"> </w:t>
      </w:r>
      <w:r w:rsidRPr="00D7552F">
        <w:rPr>
          <w:rFonts w:ascii="Arial MT" w:hAnsi="Arial MT"/>
          <w:sz w:val="20"/>
        </w:rPr>
        <w:t>Decreto nº 11.246, de</w:t>
      </w:r>
      <w:r w:rsidRPr="00D7552F">
        <w:rPr>
          <w:rFonts w:ascii="Arial MT" w:hAnsi="Arial MT"/>
          <w:spacing w:val="-1"/>
          <w:sz w:val="20"/>
        </w:rPr>
        <w:t xml:space="preserve"> </w:t>
      </w:r>
      <w:r w:rsidRPr="00D7552F">
        <w:rPr>
          <w:rFonts w:ascii="Arial MT" w:hAnsi="Arial MT"/>
          <w:sz w:val="20"/>
        </w:rPr>
        <w:t>2022</w:t>
      </w:r>
      <w:r w:rsidRPr="00D7552F">
        <w:rPr>
          <w:sz w:val="24"/>
        </w:rPr>
        <w:t>).</w:t>
      </w:r>
    </w:p>
    <w:p w:rsidR="00750381" w:rsidRPr="00D7552F" w:rsidRDefault="005D0B97" w:rsidP="00A97D60">
      <w:pPr>
        <w:pStyle w:val="PargrafodaLista"/>
        <w:numPr>
          <w:ilvl w:val="1"/>
          <w:numId w:val="33"/>
        </w:numPr>
        <w:tabs>
          <w:tab w:val="left" w:pos="2108"/>
        </w:tabs>
        <w:spacing w:before="118"/>
        <w:ind w:right="822" w:firstLine="0"/>
        <w:rPr>
          <w:sz w:val="24"/>
        </w:rPr>
      </w:pPr>
      <w:r w:rsidRPr="00D7552F">
        <w:rPr>
          <w:sz w:val="24"/>
        </w:rPr>
        <w:t>O prazo da disposição acima será contado do recebimento de comunicação de cobrança</w:t>
      </w:r>
      <w:r w:rsidRPr="00D7552F">
        <w:rPr>
          <w:spacing w:val="1"/>
          <w:sz w:val="24"/>
        </w:rPr>
        <w:t xml:space="preserve"> </w:t>
      </w:r>
      <w:r w:rsidRPr="00D7552F">
        <w:rPr>
          <w:sz w:val="24"/>
        </w:rPr>
        <w:t>oriunda do contratado com a comprovação da prestação dos serviços a que se referem a parcela a ser</w:t>
      </w:r>
      <w:r w:rsidRPr="00D7552F">
        <w:rPr>
          <w:spacing w:val="-57"/>
          <w:sz w:val="24"/>
        </w:rPr>
        <w:t xml:space="preserve"> </w:t>
      </w:r>
      <w:r w:rsidRPr="00D7552F">
        <w:rPr>
          <w:sz w:val="24"/>
        </w:rPr>
        <w:t>paga.</w:t>
      </w:r>
    </w:p>
    <w:p w:rsidR="00750381" w:rsidRPr="00D7552F" w:rsidRDefault="005D0B97" w:rsidP="00A97D60">
      <w:pPr>
        <w:pStyle w:val="PargrafodaLista"/>
        <w:numPr>
          <w:ilvl w:val="1"/>
          <w:numId w:val="33"/>
        </w:numPr>
        <w:tabs>
          <w:tab w:val="left" w:pos="2108"/>
        </w:tabs>
        <w:ind w:right="823" w:firstLine="0"/>
        <w:rPr>
          <w:sz w:val="24"/>
        </w:rPr>
      </w:pPr>
      <w:r w:rsidRPr="00D7552F">
        <w:rPr>
          <w:sz w:val="24"/>
        </w:rPr>
        <w:t>O fiscal do contrato realizará o recebimento provisório do objeto do contrato mediante termo</w:t>
      </w:r>
      <w:r w:rsidRPr="00D7552F">
        <w:rPr>
          <w:spacing w:val="-57"/>
          <w:sz w:val="24"/>
        </w:rPr>
        <w:t xml:space="preserve"> </w:t>
      </w:r>
      <w:r w:rsidRPr="00D7552F">
        <w:rPr>
          <w:sz w:val="24"/>
        </w:rPr>
        <w:t>detalhado</w:t>
      </w:r>
      <w:r w:rsidRPr="00D7552F">
        <w:rPr>
          <w:spacing w:val="-2"/>
          <w:sz w:val="24"/>
        </w:rPr>
        <w:t xml:space="preserve"> </w:t>
      </w:r>
      <w:r w:rsidRPr="00D7552F">
        <w:rPr>
          <w:sz w:val="24"/>
        </w:rPr>
        <w:t>que comprove</w:t>
      </w:r>
      <w:r w:rsidRPr="00D7552F">
        <w:rPr>
          <w:spacing w:val="-3"/>
          <w:sz w:val="24"/>
        </w:rPr>
        <w:t xml:space="preserve"> </w:t>
      </w:r>
      <w:r w:rsidRPr="00D7552F">
        <w:rPr>
          <w:sz w:val="24"/>
        </w:rPr>
        <w:t>o</w:t>
      </w:r>
      <w:r w:rsidRPr="00D7552F">
        <w:rPr>
          <w:spacing w:val="-1"/>
          <w:sz w:val="24"/>
        </w:rPr>
        <w:t xml:space="preserve"> </w:t>
      </w:r>
      <w:r w:rsidRPr="00D7552F">
        <w:rPr>
          <w:sz w:val="24"/>
        </w:rPr>
        <w:t>cumprimento</w:t>
      </w:r>
      <w:r w:rsidRPr="00D7552F">
        <w:rPr>
          <w:spacing w:val="-1"/>
          <w:sz w:val="24"/>
        </w:rPr>
        <w:t xml:space="preserve"> </w:t>
      </w:r>
      <w:r w:rsidRPr="00D7552F">
        <w:rPr>
          <w:sz w:val="24"/>
        </w:rPr>
        <w:t>das</w:t>
      </w:r>
      <w:r w:rsidRPr="00D7552F">
        <w:rPr>
          <w:spacing w:val="-2"/>
          <w:sz w:val="24"/>
        </w:rPr>
        <w:t xml:space="preserve"> </w:t>
      </w:r>
      <w:r w:rsidRPr="00D7552F">
        <w:rPr>
          <w:sz w:val="24"/>
        </w:rPr>
        <w:t>exigências.</w:t>
      </w:r>
      <w:r w:rsidRPr="00D7552F">
        <w:rPr>
          <w:spacing w:val="-1"/>
          <w:sz w:val="24"/>
        </w:rPr>
        <w:t xml:space="preserve"> </w:t>
      </w:r>
      <w:r w:rsidRPr="00D7552F">
        <w:rPr>
          <w:sz w:val="24"/>
        </w:rPr>
        <w:t>(</w:t>
      </w:r>
      <w:r w:rsidRPr="00D7552F">
        <w:rPr>
          <w:rFonts w:ascii="Arial MT" w:hAnsi="Arial MT"/>
          <w:sz w:val="20"/>
        </w:rPr>
        <w:t>Art.</w:t>
      </w:r>
      <w:r w:rsidRPr="00D7552F">
        <w:rPr>
          <w:rFonts w:ascii="Arial MT" w:hAnsi="Arial MT"/>
          <w:spacing w:val="-1"/>
          <w:sz w:val="20"/>
        </w:rPr>
        <w:t xml:space="preserve"> </w:t>
      </w:r>
      <w:r w:rsidRPr="00D7552F">
        <w:rPr>
          <w:rFonts w:ascii="Arial MT" w:hAnsi="Arial MT"/>
          <w:sz w:val="20"/>
        </w:rPr>
        <w:t>22,</w:t>
      </w:r>
      <w:r w:rsidRPr="00D7552F">
        <w:rPr>
          <w:rFonts w:ascii="Arial MT" w:hAnsi="Arial MT"/>
          <w:spacing w:val="1"/>
          <w:sz w:val="20"/>
        </w:rPr>
        <w:t xml:space="preserve"> </w:t>
      </w:r>
      <w:r w:rsidRPr="00D7552F">
        <w:rPr>
          <w:rFonts w:ascii="Arial MT" w:hAnsi="Arial MT"/>
          <w:sz w:val="20"/>
        </w:rPr>
        <w:t>X,</w:t>
      </w:r>
      <w:r w:rsidRPr="00D7552F">
        <w:rPr>
          <w:rFonts w:ascii="Arial MT" w:hAnsi="Arial MT"/>
          <w:spacing w:val="-2"/>
          <w:sz w:val="20"/>
        </w:rPr>
        <w:t xml:space="preserve"> </w:t>
      </w:r>
      <w:r w:rsidRPr="00D7552F">
        <w:rPr>
          <w:rFonts w:ascii="Arial MT" w:hAnsi="Arial MT"/>
          <w:sz w:val="20"/>
        </w:rPr>
        <w:t>Decreto</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11.246,</w:t>
      </w:r>
      <w:r w:rsidRPr="00D7552F">
        <w:rPr>
          <w:rFonts w:ascii="Arial MT" w:hAnsi="Arial MT"/>
          <w:spacing w:val="-1"/>
          <w:sz w:val="20"/>
        </w:rPr>
        <w:t xml:space="preserve"> </w:t>
      </w:r>
      <w:r w:rsidRPr="00D7552F">
        <w:rPr>
          <w:rFonts w:ascii="Arial MT" w:hAnsi="Arial MT"/>
          <w:sz w:val="20"/>
        </w:rPr>
        <w:t>de</w:t>
      </w:r>
      <w:r w:rsidRPr="00D7552F">
        <w:rPr>
          <w:rFonts w:ascii="Arial MT" w:hAnsi="Arial MT"/>
          <w:spacing w:val="-4"/>
          <w:sz w:val="20"/>
        </w:rPr>
        <w:t xml:space="preserve"> </w:t>
      </w:r>
      <w:r w:rsidRPr="00D7552F">
        <w:rPr>
          <w:rFonts w:ascii="Arial MT" w:hAnsi="Arial MT"/>
          <w:sz w:val="20"/>
        </w:rPr>
        <w:t>2022</w:t>
      </w:r>
      <w:r w:rsidRPr="00D7552F">
        <w:rPr>
          <w:sz w:val="24"/>
        </w:rPr>
        <w:t>).</w:t>
      </w:r>
    </w:p>
    <w:p w:rsidR="00750381" w:rsidRPr="00D7552F" w:rsidRDefault="005D0B97" w:rsidP="00A97D60">
      <w:pPr>
        <w:pStyle w:val="PargrafodaLista"/>
        <w:numPr>
          <w:ilvl w:val="1"/>
          <w:numId w:val="33"/>
        </w:numPr>
        <w:tabs>
          <w:tab w:val="left" w:pos="2108"/>
        </w:tabs>
        <w:ind w:left="2107" w:hanging="709"/>
        <w:rPr>
          <w:sz w:val="24"/>
        </w:rPr>
      </w:pPr>
      <w:r w:rsidRPr="00D7552F">
        <w:rPr>
          <w:sz w:val="24"/>
        </w:rPr>
        <w:t>Para</w:t>
      </w:r>
      <w:r w:rsidRPr="00D7552F">
        <w:rPr>
          <w:spacing w:val="-3"/>
          <w:sz w:val="24"/>
        </w:rPr>
        <w:t xml:space="preserve"> </w:t>
      </w:r>
      <w:r w:rsidRPr="00D7552F">
        <w:rPr>
          <w:sz w:val="24"/>
        </w:rPr>
        <w:t>efeito</w:t>
      </w:r>
      <w:r w:rsidRPr="00D7552F">
        <w:rPr>
          <w:spacing w:val="-1"/>
          <w:sz w:val="24"/>
        </w:rPr>
        <w:t xml:space="preserve"> </w:t>
      </w:r>
      <w:r w:rsidRPr="00D7552F">
        <w:rPr>
          <w:sz w:val="24"/>
        </w:rPr>
        <w:t>de</w:t>
      </w:r>
      <w:r w:rsidRPr="00D7552F">
        <w:rPr>
          <w:spacing w:val="-3"/>
          <w:sz w:val="24"/>
        </w:rPr>
        <w:t xml:space="preserve"> </w:t>
      </w:r>
      <w:r w:rsidRPr="00D7552F">
        <w:rPr>
          <w:sz w:val="24"/>
        </w:rPr>
        <w:t>recebimento</w:t>
      </w:r>
      <w:r w:rsidRPr="00D7552F">
        <w:rPr>
          <w:spacing w:val="-1"/>
          <w:sz w:val="24"/>
        </w:rPr>
        <w:t xml:space="preserve"> </w:t>
      </w:r>
      <w:r w:rsidRPr="00D7552F">
        <w:rPr>
          <w:sz w:val="24"/>
        </w:rPr>
        <w:t>provisório,</w:t>
      </w:r>
      <w:r w:rsidRPr="00D7552F">
        <w:rPr>
          <w:spacing w:val="-2"/>
          <w:sz w:val="24"/>
        </w:rPr>
        <w:t xml:space="preserve"> </w:t>
      </w:r>
      <w:r w:rsidRPr="00D7552F">
        <w:rPr>
          <w:sz w:val="24"/>
        </w:rPr>
        <w:t>ao</w:t>
      </w:r>
      <w:r w:rsidRPr="00D7552F">
        <w:rPr>
          <w:spacing w:val="-1"/>
          <w:sz w:val="24"/>
        </w:rPr>
        <w:t xml:space="preserve"> </w:t>
      </w:r>
      <w:r w:rsidRPr="00D7552F">
        <w:rPr>
          <w:sz w:val="24"/>
        </w:rPr>
        <w:t>final</w:t>
      </w:r>
      <w:r w:rsidRPr="00D7552F">
        <w:rPr>
          <w:spacing w:val="-1"/>
          <w:sz w:val="24"/>
        </w:rPr>
        <w:t xml:space="preserve"> </w:t>
      </w:r>
      <w:r w:rsidRPr="00D7552F">
        <w:rPr>
          <w:sz w:val="24"/>
        </w:rPr>
        <w:t>de</w:t>
      </w:r>
      <w:r w:rsidRPr="00D7552F">
        <w:rPr>
          <w:spacing w:val="-3"/>
          <w:sz w:val="24"/>
        </w:rPr>
        <w:t xml:space="preserve"> </w:t>
      </w:r>
      <w:r w:rsidRPr="00D7552F">
        <w:rPr>
          <w:sz w:val="24"/>
        </w:rPr>
        <w:t>cada</w:t>
      </w:r>
      <w:r w:rsidRPr="00D7552F">
        <w:rPr>
          <w:spacing w:val="-2"/>
          <w:sz w:val="24"/>
        </w:rPr>
        <w:t xml:space="preserve"> </w:t>
      </w:r>
      <w:r w:rsidRPr="00D7552F">
        <w:rPr>
          <w:sz w:val="24"/>
        </w:rPr>
        <w:t>período</w:t>
      </w:r>
      <w:r w:rsidRPr="00D7552F">
        <w:rPr>
          <w:spacing w:val="-2"/>
          <w:sz w:val="24"/>
        </w:rPr>
        <w:t xml:space="preserve"> </w:t>
      </w:r>
      <w:r w:rsidRPr="00D7552F">
        <w:rPr>
          <w:sz w:val="24"/>
        </w:rPr>
        <w:t>mensal:</w:t>
      </w:r>
    </w:p>
    <w:p w:rsidR="00750381" w:rsidRPr="00D7552F" w:rsidRDefault="005D0B97" w:rsidP="00A97D60">
      <w:pPr>
        <w:pStyle w:val="Corpodetexto"/>
        <w:spacing w:before="120"/>
        <w:ind w:left="1399" w:right="821"/>
        <w:jc w:val="both"/>
      </w:pPr>
      <w:r w:rsidRPr="00D7552F">
        <w:t xml:space="preserve">10.18.1-       </w:t>
      </w:r>
      <w:r w:rsidRPr="00D7552F">
        <w:rPr>
          <w:spacing w:val="1"/>
        </w:rPr>
        <w:t xml:space="preserve"> </w:t>
      </w:r>
      <w:r w:rsidRPr="00D7552F">
        <w:t>O fiscal do contrato deverá analisar o desempenho e qualidade da prestação dos</w:t>
      </w:r>
      <w:r w:rsidRPr="00D7552F">
        <w:rPr>
          <w:spacing w:val="1"/>
        </w:rPr>
        <w:t xml:space="preserve"> </w:t>
      </w:r>
      <w:r w:rsidRPr="00D7552F">
        <w:t>serviços</w:t>
      </w:r>
      <w:r w:rsidRPr="00D7552F">
        <w:rPr>
          <w:spacing w:val="1"/>
        </w:rPr>
        <w:t xml:space="preserve"> </w:t>
      </w:r>
      <w:r w:rsidRPr="00D7552F">
        <w:t>realizados,</w:t>
      </w:r>
      <w:r w:rsidRPr="00D7552F">
        <w:rPr>
          <w:spacing w:val="1"/>
        </w:rPr>
        <w:t xml:space="preserve"> </w:t>
      </w:r>
      <w:r w:rsidRPr="00D7552F">
        <w:t>que</w:t>
      </w:r>
      <w:r w:rsidRPr="00D7552F">
        <w:rPr>
          <w:spacing w:val="1"/>
        </w:rPr>
        <w:t xml:space="preserve"> </w:t>
      </w:r>
      <w:r w:rsidRPr="00D7552F">
        <w:t>poderá</w:t>
      </w:r>
      <w:r w:rsidRPr="00D7552F">
        <w:rPr>
          <w:spacing w:val="1"/>
        </w:rPr>
        <w:t xml:space="preserve"> </w:t>
      </w:r>
      <w:r w:rsidRPr="00D7552F">
        <w:t>resultar</w:t>
      </w:r>
      <w:r w:rsidRPr="00D7552F">
        <w:rPr>
          <w:spacing w:val="1"/>
        </w:rPr>
        <w:t xml:space="preserve"> </w:t>
      </w:r>
      <w:r w:rsidRPr="00D7552F">
        <w:t>no</w:t>
      </w:r>
      <w:r w:rsidRPr="00D7552F">
        <w:rPr>
          <w:spacing w:val="1"/>
        </w:rPr>
        <w:t xml:space="preserve"> </w:t>
      </w:r>
      <w:r w:rsidRPr="00D7552F">
        <w:t>redimensionamento</w:t>
      </w:r>
      <w:r w:rsidRPr="00D7552F">
        <w:rPr>
          <w:spacing w:val="1"/>
        </w:rPr>
        <w:t xml:space="preserve"> </w:t>
      </w:r>
      <w:r w:rsidRPr="00D7552F">
        <w:t>de</w:t>
      </w:r>
      <w:r w:rsidRPr="00D7552F">
        <w:rPr>
          <w:spacing w:val="1"/>
        </w:rPr>
        <w:t xml:space="preserve"> </w:t>
      </w:r>
      <w:r w:rsidRPr="00D7552F">
        <w:t>valores</w:t>
      </w:r>
      <w:r w:rsidRPr="00D7552F">
        <w:rPr>
          <w:spacing w:val="1"/>
        </w:rPr>
        <w:t xml:space="preserve"> </w:t>
      </w:r>
      <w:r w:rsidRPr="00D7552F">
        <w:t>a</w:t>
      </w:r>
      <w:r w:rsidRPr="00D7552F">
        <w:rPr>
          <w:spacing w:val="1"/>
        </w:rPr>
        <w:t xml:space="preserve"> </w:t>
      </w:r>
      <w:r w:rsidRPr="00D7552F">
        <w:t>serem</w:t>
      </w:r>
      <w:r w:rsidRPr="00D7552F">
        <w:rPr>
          <w:spacing w:val="1"/>
        </w:rPr>
        <w:t xml:space="preserve"> </w:t>
      </w:r>
      <w:r w:rsidRPr="00D7552F">
        <w:t>pagos</w:t>
      </w:r>
      <w:r w:rsidRPr="00D7552F">
        <w:rPr>
          <w:spacing w:val="1"/>
        </w:rPr>
        <w:t xml:space="preserve"> </w:t>
      </w:r>
      <w:r w:rsidRPr="00D7552F">
        <w:t>à</w:t>
      </w:r>
      <w:r w:rsidRPr="00D7552F">
        <w:rPr>
          <w:spacing w:val="1"/>
        </w:rPr>
        <w:t xml:space="preserve"> </w:t>
      </w:r>
      <w:r w:rsidRPr="00D7552F">
        <w:t>contratada,</w:t>
      </w:r>
      <w:r w:rsidRPr="00D7552F">
        <w:rPr>
          <w:spacing w:val="1"/>
        </w:rPr>
        <w:t xml:space="preserve"> </w:t>
      </w:r>
      <w:r w:rsidRPr="00D7552F">
        <w:t>registrando</w:t>
      </w:r>
      <w:r w:rsidRPr="00D7552F">
        <w:rPr>
          <w:spacing w:val="1"/>
        </w:rPr>
        <w:t xml:space="preserve"> </w:t>
      </w:r>
      <w:r w:rsidRPr="00D7552F">
        <w:t>em relatório</w:t>
      </w:r>
      <w:r w:rsidRPr="00D7552F">
        <w:rPr>
          <w:spacing w:val="-1"/>
        </w:rPr>
        <w:t xml:space="preserve"> </w:t>
      </w:r>
      <w:r w:rsidRPr="00D7552F">
        <w:t>a</w:t>
      </w:r>
      <w:r w:rsidRPr="00D7552F">
        <w:rPr>
          <w:spacing w:val="-1"/>
        </w:rPr>
        <w:t xml:space="preserve"> </w:t>
      </w:r>
      <w:r w:rsidRPr="00D7552F">
        <w:t>ser</w:t>
      </w:r>
      <w:r w:rsidRPr="00D7552F">
        <w:rPr>
          <w:spacing w:val="-2"/>
        </w:rPr>
        <w:t xml:space="preserve"> </w:t>
      </w:r>
      <w:r w:rsidRPr="00D7552F">
        <w:t>encaminhado ao</w:t>
      </w:r>
      <w:r w:rsidRPr="00D7552F">
        <w:rPr>
          <w:spacing w:val="1"/>
        </w:rPr>
        <w:t xml:space="preserve"> </w:t>
      </w:r>
      <w:r w:rsidRPr="00D7552F">
        <w:t>gestor</w:t>
      </w:r>
      <w:r w:rsidRPr="00D7552F">
        <w:rPr>
          <w:spacing w:val="-1"/>
        </w:rPr>
        <w:t xml:space="preserve"> </w:t>
      </w:r>
      <w:r w:rsidRPr="00D7552F">
        <w:t>do</w:t>
      </w:r>
      <w:r w:rsidRPr="00D7552F">
        <w:rPr>
          <w:spacing w:val="1"/>
        </w:rPr>
        <w:t xml:space="preserve"> </w:t>
      </w:r>
      <w:r w:rsidRPr="00D7552F">
        <w:t>contrato;</w:t>
      </w:r>
    </w:p>
    <w:p w:rsidR="00750381" w:rsidRPr="00D7552F" w:rsidRDefault="005D0B97" w:rsidP="00A97D60">
      <w:pPr>
        <w:pStyle w:val="PargrafodaLista"/>
        <w:numPr>
          <w:ilvl w:val="1"/>
          <w:numId w:val="33"/>
        </w:numPr>
        <w:tabs>
          <w:tab w:val="left" w:pos="2108"/>
        </w:tabs>
        <w:ind w:right="821" w:firstLine="0"/>
        <w:rPr>
          <w:sz w:val="24"/>
        </w:rPr>
      </w:pPr>
      <w:r w:rsidRPr="00D7552F">
        <w:rPr>
          <w:sz w:val="24"/>
        </w:rPr>
        <w:t>Será considerado como ocorrido o recebimento provisório com a entrega do termo detalhado</w:t>
      </w:r>
      <w:r w:rsidRPr="00D7552F">
        <w:rPr>
          <w:spacing w:val="1"/>
          <w:sz w:val="24"/>
        </w:rPr>
        <w:t xml:space="preserve"> </w:t>
      </w:r>
      <w:r w:rsidRPr="00D7552F">
        <w:rPr>
          <w:sz w:val="24"/>
        </w:rPr>
        <w:t>ou,</w:t>
      </w:r>
      <w:r w:rsidRPr="00D7552F">
        <w:rPr>
          <w:spacing w:val="-1"/>
          <w:sz w:val="24"/>
        </w:rPr>
        <w:t xml:space="preserve"> </w:t>
      </w:r>
      <w:r w:rsidRPr="00D7552F">
        <w:rPr>
          <w:sz w:val="24"/>
        </w:rPr>
        <w:t>em havendo mais</w:t>
      </w:r>
      <w:r w:rsidRPr="00D7552F">
        <w:rPr>
          <w:spacing w:val="-1"/>
          <w:sz w:val="24"/>
        </w:rPr>
        <w:t xml:space="preserve"> </w:t>
      </w:r>
      <w:r w:rsidRPr="00D7552F">
        <w:rPr>
          <w:sz w:val="24"/>
        </w:rPr>
        <w:t>de</w:t>
      </w:r>
      <w:r w:rsidRPr="00D7552F">
        <w:rPr>
          <w:spacing w:val="1"/>
          <w:sz w:val="24"/>
        </w:rPr>
        <w:t xml:space="preserve"> </w:t>
      </w:r>
      <w:r w:rsidRPr="00D7552F">
        <w:rPr>
          <w:sz w:val="24"/>
        </w:rPr>
        <w:t>um</w:t>
      </w:r>
      <w:r w:rsidRPr="00D7552F">
        <w:rPr>
          <w:spacing w:val="-2"/>
          <w:sz w:val="24"/>
        </w:rPr>
        <w:t xml:space="preserve"> </w:t>
      </w:r>
      <w:r w:rsidRPr="00D7552F">
        <w:rPr>
          <w:sz w:val="24"/>
        </w:rPr>
        <w:t>a</w:t>
      </w:r>
      <w:r w:rsidRPr="00D7552F">
        <w:rPr>
          <w:spacing w:val="1"/>
          <w:sz w:val="24"/>
        </w:rPr>
        <w:t xml:space="preserve"> </w:t>
      </w:r>
      <w:r w:rsidRPr="00D7552F">
        <w:rPr>
          <w:sz w:val="24"/>
        </w:rPr>
        <w:t>ser feito, com</w:t>
      </w:r>
      <w:r w:rsidRPr="00D7552F">
        <w:rPr>
          <w:spacing w:val="2"/>
          <w:sz w:val="24"/>
        </w:rPr>
        <w:t xml:space="preserve"> </w:t>
      </w:r>
      <w:r w:rsidRPr="00D7552F">
        <w:rPr>
          <w:sz w:val="24"/>
        </w:rPr>
        <w:t>a</w:t>
      </w:r>
      <w:r w:rsidRPr="00D7552F">
        <w:rPr>
          <w:spacing w:val="-1"/>
          <w:sz w:val="24"/>
        </w:rPr>
        <w:t xml:space="preserve"> </w:t>
      </w:r>
      <w:r w:rsidRPr="00D7552F">
        <w:rPr>
          <w:sz w:val="24"/>
        </w:rPr>
        <w:t>entrega</w:t>
      </w:r>
      <w:r w:rsidRPr="00D7552F">
        <w:rPr>
          <w:spacing w:val="-2"/>
          <w:sz w:val="24"/>
        </w:rPr>
        <w:t xml:space="preserve"> </w:t>
      </w:r>
      <w:r w:rsidRPr="00D7552F">
        <w:rPr>
          <w:sz w:val="24"/>
        </w:rPr>
        <w:t>do último.</w:t>
      </w:r>
    </w:p>
    <w:p w:rsidR="00750381" w:rsidRPr="00D7552F" w:rsidRDefault="005D0B97" w:rsidP="00A97D60">
      <w:pPr>
        <w:pStyle w:val="PargrafodaLista"/>
        <w:numPr>
          <w:ilvl w:val="1"/>
          <w:numId w:val="33"/>
        </w:numPr>
        <w:tabs>
          <w:tab w:val="left" w:pos="2108"/>
        </w:tabs>
        <w:ind w:right="821" w:firstLine="0"/>
        <w:rPr>
          <w:sz w:val="24"/>
        </w:rPr>
      </w:pPr>
      <w:r w:rsidRPr="00D7552F">
        <w:rPr>
          <w:sz w:val="24"/>
        </w:rPr>
        <w:t>O Contratado fica obrigado a reparar, corrigir, remover, reconstruir ou substituir, às suas</w:t>
      </w:r>
      <w:r w:rsidRPr="00D7552F">
        <w:rPr>
          <w:spacing w:val="1"/>
          <w:sz w:val="24"/>
        </w:rPr>
        <w:t xml:space="preserve"> </w:t>
      </w:r>
      <w:r w:rsidRPr="00D7552F">
        <w:rPr>
          <w:sz w:val="24"/>
        </w:rPr>
        <w:t>expensas, no todo ou em parte, o objeto em que se verificarem vícios, defeitos ou incorreções</w:t>
      </w:r>
      <w:r w:rsidRPr="00D7552F">
        <w:rPr>
          <w:spacing w:val="1"/>
          <w:sz w:val="24"/>
        </w:rPr>
        <w:t xml:space="preserve"> </w:t>
      </w:r>
      <w:r w:rsidRPr="00D7552F">
        <w:rPr>
          <w:sz w:val="24"/>
        </w:rPr>
        <w:t>resultantes da execução ou materiais empregados, cabendo à fiscalização não atestar a última e/ou</w:t>
      </w:r>
      <w:r w:rsidRPr="00D7552F">
        <w:rPr>
          <w:spacing w:val="1"/>
          <w:sz w:val="24"/>
        </w:rPr>
        <w:t xml:space="preserve"> </w:t>
      </w:r>
      <w:r w:rsidRPr="00D7552F">
        <w:rPr>
          <w:sz w:val="24"/>
        </w:rPr>
        <w:t>única medição de serviços até que sejam sanadas todas as eventuais pendências que possam vir a ser</w:t>
      </w:r>
      <w:r w:rsidRPr="00D7552F">
        <w:rPr>
          <w:spacing w:val="-57"/>
          <w:sz w:val="24"/>
        </w:rPr>
        <w:t xml:space="preserve"> </w:t>
      </w:r>
      <w:r w:rsidRPr="00D7552F">
        <w:rPr>
          <w:sz w:val="24"/>
        </w:rPr>
        <w:t>apontadas</w:t>
      </w:r>
      <w:r w:rsidRPr="00D7552F">
        <w:rPr>
          <w:spacing w:val="-1"/>
          <w:sz w:val="24"/>
        </w:rPr>
        <w:t xml:space="preserve"> </w:t>
      </w:r>
      <w:r w:rsidRPr="00D7552F">
        <w:rPr>
          <w:sz w:val="24"/>
        </w:rPr>
        <w:t>no Recebimento Provisório.</w:t>
      </w:r>
    </w:p>
    <w:p w:rsidR="00750381" w:rsidRPr="00D7552F" w:rsidRDefault="005D0B97" w:rsidP="00A97D60">
      <w:pPr>
        <w:pStyle w:val="PargrafodaLista"/>
        <w:numPr>
          <w:ilvl w:val="1"/>
          <w:numId w:val="33"/>
        </w:numPr>
        <w:tabs>
          <w:tab w:val="left" w:pos="2108"/>
        </w:tabs>
        <w:ind w:right="821" w:firstLine="0"/>
        <w:rPr>
          <w:sz w:val="24"/>
        </w:rPr>
      </w:pPr>
      <w:r w:rsidRPr="00D7552F">
        <w:rPr>
          <w:sz w:val="24"/>
        </w:rPr>
        <w:t>A fiscalização não efetuará o ateste da última e/ou única medição de serviços até que sejam</w:t>
      </w:r>
      <w:r w:rsidRPr="00D7552F">
        <w:rPr>
          <w:spacing w:val="1"/>
          <w:sz w:val="24"/>
        </w:rPr>
        <w:t xml:space="preserve"> </w:t>
      </w:r>
      <w:r w:rsidRPr="00D7552F">
        <w:rPr>
          <w:sz w:val="24"/>
        </w:rPr>
        <w:t>sanadas todas as eventuais pendências que possam vir a ser apontadas no Recebimento Provisório.</w:t>
      </w:r>
      <w:r w:rsidRPr="00D7552F">
        <w:rPr>
          <w:spacing w:val="1"/>
          <w:sz w:val="24"/>
        </w:rPr>
        <w:t xml:space="preserve"> </w:t>
      </w:r>
      <w:r w:rsidRPr="00D7552F">
        <w:rPr>
          <w:sz w:val="24"/>
        </w:rPr>
        <w:t>(</w:t>
      </w:r>
      <w:r w:rsidRPr="00D7552F">
        <w:rPr>
          <w:rFonts w:ascii="Arial MT" w:hAnsi="Arial MT"/>
          <w:sz w:val="20"/>
        </w:rPr>
        <w:t>Art.</w:t>
      </w:r>
      <w:r w:rsidRPr="00D7552F">
        <w:rPr>
          <w:rFonts w:ascii="Arial MT" w:hAnsi="Arial MT"/>
          <w:spacing w:val="-3"/>
          <w:sz w:val="20"/>
        </w:rPr>
        <w:t xml:space="preserve"> </w:t>
      </w:r>
      <w:r w:rsidRPr="00D7552F">
        <w:rPr>
          <w:rFonts w:ascii="Arial MT" w:hAnsi="Arial MT"/>
          <w:sz w:val="20"/>
        </w:rPr>
        <w:t>119</w:t>
      </w:r>
      <w:r w:rsidRPr="00D7552F">
        <w:rPr>
          <w:rFonts w:ascii="Arial MT" w:hAnsi="Arial MT"/>
          <w:spacing w:val="-2"/>
          <w:sz w:val="20"/>
        </w:rPr>
        <w:t xml:space="preserve"> </w:t>
      </w:r>
      <w:r w:rsidRPr="00D7552F">
        <w:rPr>
          <w:rFonts w:ascii="Arial MT" w:hAnsi="Arial MT"/>
          <w:sz w:val="20"/>
        </w:rPr>
        <w:t>c/c art. 140</w:t>
      </w:r>
      <w:r w:rsidRPr="00D7552F">
        <w:rPr>
          <w:rFonts w:ascii="Arial MT" w:hAnsi="Arial MT"/>
          <w:spacing w:val="-2"/>
          <w:sz w:val="20"/>
        </w:rPr>
        <w:t xml:space="preserve"> </w:t>
      </w:r>
      <w:r w:rsidRPr="00D7552F">
        <w:rPr>
          <w:rFonts w:ascii="Arial MT" w:hAnsi="Arial MT"/>
          <w:sz w:val="20"/>
        </w:rPr>
        <w:t>da 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14133,</w:t>
      </w:r>
      <w:r w:rsidRPr="00D7552F">
        <w:rPr>
          <w:rFonts w:ascii="Arial MT" w:hAnsi="Arial MT"/>
          <w:spacing w:val="-2"/>
          <w:sz w:val="20"/>
        </w:rPr>
        <w:t xml:space="preserve"> </w:t>
      </w:r>
      <w:r w:rsidRPr="00D7552F">
        <w:rPr>
          <w:rFonts w:ascii="Arial MT" w:hAnsi="Arial MT"/>
          <w:sz w:val="20"/>
        </w:rPr>
        <w:t>de</w:t>
      </w:r>
      <w:r w:rsidRPr="00D7552F">
        <w:rPr>
          <w:rFonts w:ascii="Arial MT" w:hAnsi="Arial MT"/>
          <w:spacing w:val="-3"/>
          <w:sz w:val="20"/>
        </w:rPr>
        <w:t xml:space="preserve"> </w:t>
      </w:r>
      <w:r w:rsidRPr="00D7552F">
        <w:rPr>
          <w:rFonts w:ascii="Arial MT" w:hAnsi="Arial MT"/>
          <w:sz w:val="20"/>
        </w:rPr>
        <w:t>2021</w:t>
      </w:r>
      <w:r w:rsidRPr="00D7552F">
        <w:rPr>
          <w:sz w:val="24"/>
        </w:rPr>
        <w:t>)</w:t>
      </w:r>
    </w:p>
    <w:p w:rsidR="00750381" w:rsidRPr="00D7552F" w:rsidRDefault="005D0B97" w:rsidP="00A97D60">
      <w:pPr>
        <w:pStyle w:val="PargrafodaLista"/>
        <w:numPr>
          <w:ilvl w:val="1"/>
          <w:numId w:val="33"/>
        </w:numPr>
        <w:tabs>
          <w:tab w:val="left" w:pos="2108"/>
        </w:tabs>
        <w:ind w:right="826" w:firstLine="0"/>
        <w:rPr>
          <w:sz w:val="24"/>
        </w:rPr>
      </w:pPr>
      <w:r w:rsidRPr="00D7552F">
        <w:rPr>
          <w:sz w:val="24"/>
        </w:rPr>
        <w:t>O recebimento provisório também ficará sujeito, quando cabível, à conclusão de todos os</w:t>
      </w:r>
      <w:r w:rsidRPr="00D7552F">
        <w:rPr>
          <w:spacing w:val="1"/>
          <w:sz w:val="24"/>
        </w:rPr>
        <w:t xml:space="preserve"> </w:t>
      </w:r>
      <w:r w:rsidRPr="00D7552F">
        <w:rPr>
          <w:sz w:val="24"/>
        </w:rPr>
        <w:t>testes</w:t>
      </w:r>
      <w:r w:rsidRPr="00D7552F">
        <w:rPr>
          <w:spacing w:val="-1"/>
          <w:sz w:val="24"/>
        </w:rPr>
        <w:t xml:space="preserve"> </w:t>
      </w:r>
      <w:r w:rsidRPr="00D7552F">
        <w:rPr>
          <w:sz w:val="24"/>
        </w:rPr>
        <w:t>de</w:t>
      </w:r>
      <w:r w:rsidRPr="00D7552F">
        <w:rPr>
          <w:spacing w:val="-1"/>
          <w:sz w:val="24"/>
        </w:rPr>
        <w:t xml:space="preserve"> </w:t>
      </w:r>
      <w:r w:rsidRPr="00D7552F">
        <w:rPr>
          <w:sz w:val="24"/>
        </w:rPr>
        <w:t>campo</w:t>
      </w:r>
      <w:r w:rsidRPr="00D7552F">
        <w:rPr>
          <w:spacing w:val="2"/>
          <w:sz w:val="24"/>
        </w:rPr>
        <w:t xml:space="preserve"> </w:t>
      </w:r>
      <w:r w:rsidRPr="00D7552F">
        <w:rPr>
          <w:sz w:val="24"/>
        </w:rPr>
        <w:t>e</w:t>
      </w:r>
      <w:r w:rsidRPr="00D7552F">
        <w:rPr>
          <w:spacing w:val="-1"/>
          <w:sz w:val="24"/>
        </w:rPr>
        <w:t xml:space="preserve"> </w:t>
      </w:r>
      <w:r w:rsidRPr="00D7552F">
        <w:rPr>
          <w:sz w:val="24"/>
        </w:rPr>
        <w:t>à</w:t>
      </w:r>
      <w:r w:rsidRPr="00D7552F">
        <w:rPr>
          <w:spacing w:val="-2"/>
          <w:sz w:val="24"/>
        </w:rPr>
        <w:t xml:space="preserve"> </w:t>
      </w:r>
      <w:r w:rsidRPr="00D7552F">
        <w:rPr>
          <w:sz w:val="24"/>
        </w:rPr>
        <w:t>entrega</w:t>
      </w:r>
      <w:r w:rsidRPr="00D7552F">
        <w:rPr>
          <w:spacing w:val="-1"/>
          <w:sz w:val="24"/>
        </w:rPr>
        <w:t xml:space="preserve"> </w:t>
      </w:r>
      <w:r w:rsidRPr="00D7552F">
        <w:rPr>
          <w:sz w:val="24"/>
        </w:rPr>
        <w:t>dos Manuais e Instruções exigíveis.</w:t>
      </w:r>
    </w:p>
    <w:p w:rsidR="00750381" w:rsidRPr="00D7552F" w:rsidRDefault="005D0B97" w:rsidP="00A97D60">
      <w:pPr>
        <w:pStyle w:val="PargrafodaLista"/>
        <w:numPr>
          <w:ilvl w:val="1"/>
          <w:numId w:val="33"/>
        </w:numPr>
        <w:tabs>
          <w:tab w:val="left" w:pos="2108"/>
        </w:tabs>
        <w:spacing w:before="121"/>
        <w:ind w:right="821" w:firstLine="0"/>
        <w:rPr>
          <w:sz w:val="24"/>
        </w:rPr>
      </w:pPr>
      <w:r w:rsidRPr="00D7552F">
        <w:rPr>
          <w:sz w:val="24"/>
        </w:rPr>
        <w:t>Os serviços poderão ser rejeitados, no todo ou em parte, quando em desacordo com as</w:t>
      </w:r>
      <w:r w:rsidRPr="00D7552F">
        <w:rPr>
          <w:spacing w:val="1"/>
          <w:sz w:val="24"/>
        </w:rPr>
        <w:t xml:space="preserve"> </w:t>
      </w:r>
      <w:r w:rsidRPr="00D7552F">
        <w:rPr>
          <w:sz w:val="24"/>
        </w:rPr>
        <w:t>especificações constantes neste Termo de Referência e na proposta, sem prejuízo da aplicação das</w:t>
      </w:r>
      <w:r w:rsidRPr="00D7552F">
        <w:rPr>
          <w:spacing w:val="1"/>
          <w:sz w:val="24"/>
        </w:rPr>
        <w:t xml:space="preserve"> </w:t>
      </w:r>
      <w:r w:rsidRPr="00D7552F">
        <w:rPr>
          <w:sz w:val="24"/>
        </w:rPr>
        <w:t>penalidades.</w:t>
      </w:r>
    </w:p>
    <w:p w:rsidR="00750381" w:rsidRPr="00D7552F" w:rsidRDefault="005D0B97" w:rsidP="00A97D60">
      <w:pPr>
        <w:pStyle w:val="PargrafodaLista"/>
        <w:numPr>
          <w:ilvl w:val="1"/>
          <w:numId w:val="33"/>
        </w:numPr>
        <w:tabs>
          <w:tab w:val="left" w:pos="2108"/>
        </w:tabs>
        <w:spacing w:before="119"/>
        <w:ind w:right="821" w:firstLine="0"/>
        <w:rPr>
          <w:sz w:val="24"/>
        </w:rPr>
      </w:pPr>
      <w:r w:rsidRPr="00D7552F">
        <w:rPr>
          <w:sz w:val="24"/>
        </w:rPr>
        <w:t>Quando a fiscalização for exercida por um único servidor, o Termo Detalhado deverá conter</w:t>
      </w:r>
      <w:r w:rsidRPr="00D7552F">
        <w:rPr>
          <w:spacing w:val="1"/>
          <w:sz w:val="24"/>
        </w:rPr>
        <w:t xml:space="preserve"> </w:t>
      </w:r>
      <w:r w:rsidRPr="00D7552F">
        <w:rPr>
          <w:sz w:val="24"/>
        </w:rPr>
        <w:t>o registro, a análise e a conclusão acerca das ocorrências na execução do contrato, em relação à</w:t>
      </w:r>
      <w:r w:rsidRPr="00D7552F">
        <w:rPr>
          <w:spacing w:val="1"/>
          <w:sz w:val="24"/>
        </w:rPr>
        <w:t xml:space="preserve"> </w:t>
      </w:r>
      <w:r w:rsidRPr="00D7552F">
        <w:rPr>
          <w:sz w:val="24"/>
        </w:rPr>
        <w:t>fiscalização e demais documentos que julgar necessários, devendo encaminhá-los ao gestor do</w:t>
      </w:r>
      <w:r w:rsidRPr="00D7552F">
        <w:rPr>
          <w:spacing w:val="1"/>
          <w:sz w:val="24"/>
        </w:rPr>
        <w:t xml:space="preserve"> </w:t>
      </w:r>
      <w:r w:rsidRPr="00D7552F">
        <w:rPr>
          <w:sz w:val="24"/>
        </w:rPr>
        <w:t>contrato</w:t>
      </w:r>
      <w:r w:rsidRPr="00D7552F">
        <w:rPr>
          <w:spacing w:val="-1"/>
          <w:sz w:val="24"/>
        </w:rPr>
        <w:t xml:space="preserve"> </w:t>
      </w:r>
      <w:r w:rsidRPr="00D7552F">
        <w:rPr>
          <w:sz w:val="24"/>
        </w:rPr>
        <w:t>para</w:t>
      </w:r>
      <w:r w:rsidRPr="00D7552F">
        <w:rPr>
          <w:spacing w:val="-1"/>
          <w:sz w:val="24"/>
        </w:rPr>
        <w:t xml:space="preserve"> </w:t>
      </w:r>
      <w:r w:rsidRPr="00D7552F">
        <w:rPr>
          <w:sz w:val="24"/>
        </w:rPr>
        <w:t>recebimento definitivo.</w:t>
      </w:r>
    </w:p>
    <w:p w:rsidR="00750381" w:rsidRPr="00D7552F" w:rsidRDefault="005D0B97" w:rsidP="00A97D60">
      <w:pPr>
        <w:pStyle w:val="PargrafodaLista"/>
        <w:numPr>
          <w:ilvl w:val="1"/>
          <w:numId w:val="33"/>
        </w:numPr>
        <w:tabs>
          <w:tab w:val="left" w:pos="2108"/>
        </w:tabs>
        <w:spacing w:before="121"/>
        <w:ind w:right="818" w:firstLine="0"/>
        <w:rPr>
          <w:sz w:val="24"/>
        </w:rPr>
      </w:pPr>
      <w:r w:rsidRPr="00D7552F">
        <w:rPr>
          <w:sz w:val="24"/>
        </w:rPr>
        <w:t>Os serviços serão recebidos definitivamente no prazo de 10(dez) dias úteis, contados do</w:t>
      </w:r>
      <w:r w:rsidRPr="00D7552F">
        <w:rPr>
          <w:spacing w:val="1"/>
          <w:sz w:val="24"/>
        </w:rPr>
        <w:t xml:space="preserve"> </w:t>
      </w:r>
      <w:r w:rsidRPr="00D7552F">
        <w:rPr>
          <w:sz w:val="24"/>
        </w:rPr>
        <w:t>recebimento provisório, por servidor ou comissão designada pela autoridade competente, após a</w:t>
      </w:r>
      <w:r w:rsidRPr="00D7552F">
        <w:rPr>
          <w:spacing w:val="1"/>
          <w:sz w:val="24"/>
        </w:rPr>
        <w:t xml:space="preserve"> </w:t>
      </w:r>
      <w:r w:rsidRPr="00D7552F">
        <w:rPr>
          <w:sz w:val="24"/>
        </w:rPr>
        <w:t>verificação da qualidade e quantidade do serviço e consequente aceitação mediante termo detalhado,</w:t>
      </w:r>
      <w:r w:rsidRPr="00D7552F">
        <w:rPr>
          <w:spacing w:val="-57"/>
          <w:sz w:val="24"/>
        </w:rPr>
        <w:t xml:space="preserve"> </w:t>
      </w:r>
      <w:r w:rsidRPr="00D7552F">
        <w:rPr>
          <w:sz w:val="24"/>
        </w:rPr>
        <w:t>obedecendo</w:t>
      </w:r>
      <w:r w:rsidRPr="00D7552F">
        <w:rPr>
          <w:spacing w:val="-1"/>
          <w:sz w:val="24"/>
        </w:rPr>
        <w:t xml:space="preserve"> </w:t>
      </w:r>
      <w:r w:rsidRPr="00D7552F">
        <w:rPr>
          <w:sz w:val="24"/>
        </w:rPr>
        <w:t>os seguintes</w:t>
      </w:r>
      <w:r w:rsidRPr="00D7552F">
        <w:rPr>
          <w:spacing w:val="2"/>
          <w:sz w:val="24"/>
        </w:rPr>
        <w:t xml:space="preserve"> </w:t>
      </w:r>
      <w:r w:rsidRPr="00D7552F">
        <w:rPr>
          <w:sz w:val="24"/>
        </w:rPr>
        <w:t>procedimentos:</w:t>
      </w:r>
    </w:p>
    <w:p w:rsidR="00750381" w:rsidRPr="00D7552F" w:rsidRDefault="005D0B97" w:rsidP="00A97D60">
      <w:pPr>
        <w:pStyle w:val="PargrafodaLista"/>
        <w:numPr>
          <w:ilvl w:val="2"/>
          <w:numId w:val="33"/>
        </w:numPr>
        <w:tabs>
          <w:tab w:val="left" w:pos="2815"/>
          <w:tab w:val="left" w:pos="2816"/>
        </w:tabs>
        <w:spacing w:before="117"/>
        <w:ind w:right="822" w:firstLine="0"/>
        <w:rPr>
          <w:sz w:val="24"/>
        </w:rPr>
      </w:pP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análise</w:t>
      </w:r>
      <w:r w:rsidRPr="00D7552F">
        <w:rPr>
          <w:spacing w:val="1"/>
          <w:sz w:val="24"/>
        </w:rPr>
        <w:t xml:space="preserve"> </w:t>
      </w:r>
      <w:r w:rsidRPr="00D7552F">
        <w:rPr>
          <w:sz w:val="24"/>
        </w:rPr>
        <w:t>dos</w:t>
      </w:r>
      <w:r w:rsidRPr="00D7552F">
        <w:rPr>
          <w:spacing w:val="1"/>
          <w:sz w:val="24"/>
        </w:rPr>
        <w:t xml:space="preserve"> </w:t>
      </w:r>
      <w:r w:rsidRPr="00D7552F">
        <w:rPr>
          <w:sz w:val="24"/>
        </w:rPr>
        <w:t>relatórios</w:t>
      </w:r>
      <w:r w:rsidRPr="00D7552F">
        <w:rPr>
          <w:spacing w:val="1"/>
          <w:sz w:val="24"/>
        </w:rPr>
        <w:t xml:space="preserve"> </w:t>
      </w:r>
      <w:r w:rsidRPr="00D7552F">
        <w:rPr>
          <w:sz w:val="24"/>
        </w:rPr>
        <w:t>e</w:t>
      </w:r>
      <w:r w:rsidRPr="00D7552F">
        <w:rPr>
          <w:spacing w:val="1"/>
          <w:sz w:val="24"/>
        </w:rPr>
        <w:t xml:space="preserve"> </w:t>
      </w:r>
      <w:r w:rsidRPr="00D7552F">
        <w:rPr>
          <w:sz w:val="24"/>
        </w:rPr>
        <w:t>de</w:t>
      </w:r>
      <w:r w:rsidRPr="00D7552F">
        <w:rPr>
          <w:spacing w:val="1"/>
          <w:sz w:val="24"/>
        </w:rPr>
        <w:t xml:space="preserve"> </w:t>
      </w:r>
      <w:r w:rsidRPr="00D7552F">
        <w:rPr>
          <w:sz w:val="24"/>
        </w:rPr>
        <w:t>toda</w:t>
      </w:r>
      <w:r w:rsidRPr="00D7552F">
        <w:rPr>
          <w:spacing w:val="1"/>
          <w:sz w:val="24"/>
        </w:rPr>
        <w:t xml:space="preserve"> </w:t>
      </w:r>
      <w:r w:rsidRPr="00D7552F">
        <w:rPr>
          <w:sz w:val="24"/>
        </w:rPr>
        <w:t>a</w:t>
      </w:r>
      <w:r w:rsidRPr="00D7552F">
        <w:rPr>
          <w:spacing w:val="1"/>
          <w:sz w:val="24"/>
        </w:rPr>
        <w:t xml:space="preserve"> </w:t>
      </w:r>
      <w:r w:rsidRPr="00D7552F">
        <w:rPr>
          <w:sz w:val="24"/>
        </w:rPr>
        <w:t>documentação</w:t>
      </w:r>
      <w:r w:rsidRPr="00D7552F">
        <w:rPr>
          <w:spacing w:val="1"/>
          <w:sz w:val="24"/>
        </w:rPr>
        <w:t xml:space="preserve"> </w:t>
      </w:r>
      <w:r w:rsidRPr="00D7552F">
        <w:rPr>
          <w:sz w:val="24"/>
        </w:rPr>
        <w:t>apresentada</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r w:rsidRPr="00D7552F">
        <w:rPr>
          <w:spacing w:val="50"/>
          <w:sz w:val="24"/>
        </w:rPr>
        <w:t xml:space="preserve"> </w:t>
      </w:r>
      <w:r w:rsidRPr="00D7552F">
        <w:rPr>
          <w:sz w:val="24"/>
        </w:rPr>
        <w:t>e,</w:t>
      </w:r>
      <w:r w:rsidRPr="00D7552F">
        <w:rPr>
          <w:spacing w:val="54"/>
          <w:sz w:val="24"/>
        </w:rPr>
        <w:t xml:space="preserve"> </w:t>
      </w:r>
      <w:r w:rsidRPr="00D7552F">
        <w:rPr>
          <w:sz w:val="24"/>
        </w:rPr>
        <w:t>caso</w:t>
      </w:r>
      <w:r w:rsidRPr="00D7552F">
        <w:rPr>
          <w:spacing w:val="51"/>
          <w:sz w:val="24"/>
        </w:rPr>
        <w:t xml:space="preserve"> </w:t>
      </w:r>
      <w:r w:rsidRPr="00D7552F">
        <w:rPr>
          <w:sz w:val="24"/>
        </w:rPr>
        <w:t>haja</w:t>
      </w:r>
      <w:r w:rsidRPr="00D7552F">
        <w:rPr>
          <w:spacing w:val="50"/>
          <w:sz w:val="24"/>
        </w:rPr>
        <w:t xml:space="preserve"> </w:t>
      </w:r>
      <w:r w:rsidRPr="00D7552F">
        <w:rPr>
          <w:sz w:val="24"/>
        </w:rPr>
        <w:t>irregularidades</w:t>
      </w:r>
      <w:r w:rsidRPr="00D7552F">
        <w:rPr>
          <w:spacing w:val="52"/>
          <w:sz w:val="24"/>
        </w:rPr>
        <w:t xml:space="preserve"> </w:t>
      </w:r>
      <w:r w:rsidRPr="00D7552F">
        <w:rPr>
          <w:sz w:val="24"/>
        </w:rPr>
        <w:t>que</w:t>
      </w:r>
      <w:r w:rsidRPr="00D7552F">
        <w:rPr>
          <w:spacing w:val="53"/>
          <w:sz w:val="24"/>
        </w:rPr>
        <w:t xml:space="preserve"> </w:t>
      </w:r>
      <w:r w:rsidRPr="00D7552F">
        <w:rPr>
          <w:sz w:val="24"/>
        </w:rPr>
        <w:t>impeçam</w:t>
      </w:r>
      <w:r w:rsidRPr="00D7552F">
        <w:rPr>
          <w:spacing w:val="52"/>
          <w:sz w:val="24"/>
        </w:rPr>
        <w:t xml:space="preserve"> </w:t>
      </w:r>
      <w:r w:rsidRPr="00D7552F">
        <w:rPr>
          <w:sz w:val="24"/>
        </w:rPr>
        <w:t>a</w:t>
      </w:r>
      <w:r w:rsidRPr="00D7552F">
        <w:rPr>
          <w:spacing w:val="49"/>
          <w:sz w:val="24"/>
        </w:rPr>
        <w:t xml:space="preserve"> </w:t>
      </w:r>
      <w:r w:rsidRPr="00D7552F">
        <w:rPr>
          <w:sz w:val="24"/>
        </w:rPr>
        <w:t>liquidação</w:t>
      </w:r>
      <w:r w:rsidRPr="00D7552F">
        <w:rPr>
          <w:spacing w:val="51"/>
          <w:sz w:val="24"/>
        </w:rPr>
        <w:t xml:space="preserve"> </w:t>
      </w:r>
      <w:r w:rsidRPr="00D7552F">
        <w:rPr>
          <w:sz w:val="24"/>
        </w:rPr>
        <w:t>e</w:t>
      </w:r>
      <w:r w:rsidRPr="00D7552F">
        <w:rPr>
          <w:spacing w:val="53"/>
          <w:sz w:val="24"/>
        </w:rPr>
        <w:t xml:space="preserve"> </w:t>
      </w:r>
      <w:r w:rsidRPr="00D7552F">
        <w:rPr>
          <w:sz w:val="24"/>
        </w:rPr>
        <w:t>o</w:t>
      </w:r>
      <w:r w:rsidRPr="00D7552F">
        <w:rPr>
          <w:spacing w:val="49"/>
          <w:sz w:val="24"/>
        </w:rPr>
        <w:t xml:space="preserve"> </w:t>
      </w:r>
      <w:r w:rsidRPr="00D7552F">
        <w:rPr>
          <w:sz w:val="24"/>
        </w:rPr>
        <w:t>pagamento</w:t>
      </w:r>
      <w:r w:rsidRPr="00D7552F">
        <w:rPr>
          <w:spacing w:val="51"/>
          <w:sz w:val="24"/>
        </w:rPr>
        <w:t xml:space="preserve"> </w:t>
      </w:r>
      <w:r w:rsidRPr="00D7552F">
        <w:rPr>
          <w:sz w:val="24"/>
        </w:rPr>
        <w:t>da</w:t>
      </w:r>
      <w:r w:rsidRPr="00D7552F">
        <w:rPr>
          <w:spacing w:val="50"/>
          <w:sz w:val="24"/>
        </w:rPr>
        <w:t xml:space="preserve"> </w:t>
      </w:r>
      <w:r w:rsidRPr="00D7552F">
        <w:rPr>
          <w:sz w:val="24"/>
        </w:rPr>
        <w:t>despesa,</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14"/>
        <w:jc w:val="both"/>
      </w:pPr>
      <w:r w:rsidRPr="00D7552F">
        <w:t>indicar</w:t>
      </w:r>
      <w:r w:rsidRPr="00D7552F">
        <w:rPr>
          <w:spacing w:val="1"/>
        </w:rPr>
        <w:t xml:space="preserve"> </w:t>
      </w:r>
      <w:r w:rsidRPr="00D7552F">
        <w:t>as</w:t>
      </w:r>
      <w:r w:rsidRPr="00D7552F">
        <w:rPr>
          <w:spacing w:val="1"/>
        </w:rPr>
        <w:t xml:space="preserve"> </w:t>
      </w:r>
      <w:r w:rsidRPr="00D7552F">
        <w:t>cláusulas</w:t>
      </w:r>
      <w:r w:rsidRPr="00D7552F">
        <w:rPr>
          <w:spacing w:val="1"/>
        </w:rPr>
        <w:t xml:space="preserve"> </w:t>
      </w:r>
      <w:r w:rsidRPr="00D7552F">
        <w:t>contratuais</w:t>
      </w:r>
      <w:r w:rsidRPr="00D7552F">
        <w:rPr>
          <w:spacing w:val="1"/>
        </w:rPr>
        <w:t xml:space="preserve"> </w:t>
      </w:r>
      <w:r w:rsidRPr="00D7552F">
        <w:t>pertinentes,</w:t>
      </w:r>
      <w:r w:rsidRPr="00D7552F">
        <w:rPr>
          <w:spacing w:val="1"/>
        </w:rPr>
        <w:t xml:space="preserve"> </w:t>
      </w:r>
      <w:r w:rsidRPr="00D7552F">
        <w:t>solicitando</w:t>
      </w:r>
      <w:r w:rsidRPr="00D7552F">
        <w:rPr>
          <w:spacing w:val="1"/>
        </w:rPr>
        <w:t xml:space="preserve"> </w:t>
      </w:r>
      <w:r w:rsidRPr="00D7552F">
        <w:t>à</w:t>
      </w:r>
      <w:r w:rsidRPr="00D7552F">
        <w:rPr>
          <w:spacing w:val="1"/>
        </w:rPr>
        <w:t xml:space="preserve"> </w:t>
      </w:r>
      <w:r w:rsidRPr="00D7552F">
        <w:t>CONTRATADA,</w:t>
      </w:r>
      <w:r w:rsidRPr="00D7552F">
        <w:rPr>
          <w:spacing w:val="1"/>
        </w:rPr>
        <w:t xml:space="preserve"> </w:t>
      </w:r>
      <w:r w:rsidRPr="00D7552F">
        <w:t>por</w:t>
      </w:r>
      <w:r w:rsidRPr="00D7552F">
        <w:rPr>
          <w:spacing w:val="1"/>
        </w:rPr>
        <w:t xml:space="preserve"> </w:t>
      </w:r>
      <w:r w:rsidRPr="00D7552F">
        <w:t>escrito,</w:t>
      </w:r>
      <w:r w:rsidRPr="00D7552F">
        <w:rPr>
          <w:spacing w:val="60"/>
        </w:rPr>
        <w:t xml:space="preserve"> </w:t>
      </w:r>
      <w:r w:rsidRPr="00D7552F">
        <w:t>as</w:t>
      </w:r>
      <w:r w:rsidRPr="00D7552F">
        <w:rPr>
          <w:spacing w:val="1"/>
        </w:rPr>
        <w:t xml:space="preserve"> </w:t>
      </w:r>
      <w:r w:rsidRPr="00D7552F">
        <w:t>respectivas</w:t>
      </w:r>
      <w:r w:rsidRPr="00D7552F">
        <w:rPr>
          <w:spacing w:val="1"/>
        </w:rPr>
        <w:t xml:space="preserve"> </w:t>
      </w:r>
      <w:r w:rsidRPr="00D7552F">
        <w:t>correções;</w:t>
      </w:r>
    </w:p>
    <w:p w:rsidR="00750381" w:rsidRPr="00D7552F" w:rsidRDefault="005D0B97" w:rsidP="00A97D60">
      <w:pPr>
        <w:pStyle w:val="PargrafodaLista"/>
        <w:numPr>
          <w:ilvl w:val="2"/>
          <w:numId w:val="33"/>
        </w:numPr>
        <w:tabs>
          <w:tab w:val="left" w:pos="2875"/>
          <w:tab w:val="left" w:pos="2876"/>
        </w:tabs>
        <w:ind w:right="826" w:firstLine="0"/>
        <w:rPr>
          <w:sz w:val="24"/>
        </w:rPr>
      </w:pPr>
      <w:r w:rsidRPr="00D7552F">
        <w:rPr>
          <w:sz w:val="24"/>
        </w:rPr>
        <w:t>Emitir Termo Circunstanciado para efeito de recebimento definitivo dos serviços</w:t>
      </w:r>
      <w:r w:rsidRPr="00D7552F">
        <w:rPr>
          <w:spacing w:val="1"/>
          <w:sz w:val="24"/>
        </w:rPr>
        <w:t xml:space="preserve"> </w:t>
      </w:r>
      <w:r w:rsidRPr="00D7552F">
        <w:rPr>
          <w:sz w:val="24"/>
        </w:rPr>
        <w:t>prestados,</w:t>
      </w:r>
      <w:r w:rsidRPr="00D7552F">
        <w:rPr>
          <w:spacing w:val="-1"/>
          <w:sz w:val="24"/>
        </w:rPr>
        <w:t xml:space="preserve"> </w:t>
      </w:r>
      <w:r w:rsidRPr="00D7552F">
        <w:rPr>
          <w:sz w:val="24"/>
        </w:rPr>
        <w:t>com base</w:t>
      </w:r>
      <w:r w:rsidRPr="00D7552F">
        <w:rPr>
          <w:spacing w:val="-1"/>
          <w:sz w:val="24"/>
        </w:rPr>
        <w:t xml:space="preserve"> </w:t>
      </w:r>
      <w:r w:rsidRPr="00D7552F">
        <w:rPr>
          <w:sz w:val="24"/>
        </w:rPr>
        <w:t>nos</w:t>
      </w:r>
      <w:r w:rsidRPr="00D7552F">
        <w:rPr>
          <w:spacing w:val="-1"/>
          <w:sz w:val="24"/>
        </w:rPr>
        <w:t xml:space="preserve"> </w:t>
      </w:r>
      <w:r w:rsidRPr="00D7552F">
        <w:rPr>
          <w:sz w:val="24"/>
        </w:rPr>
        <w:t>relatórios e</w:t>
      </w:r>
      <w:r w:rsidRPr="00D7552F">
        <w:rPr>
          <w:spacing w:val="-1"/>
          <w:sz w:val="24"/>
        </w:rPr>
        <w:t xml:space="preserve"> </w:t>
      </w:r>
      <w:r w:rsidRPr="00D7552F">
        <w:rPr>
          <w:sz w:val="24"/>
        </w:rPr>
        <w:t>documentações apresentadas;</w:t>
      </w:r>
      <w:r w:rsidRPr="00D7552F">
        <w:rPr>
          <w:spacing w:val="-1"/>
          <w:sz w:val="24"/>
        </w:rPr>
        <w:t xml:space="preserve"> </w:t>
      </w:r>
      <w:r w:rsidRPr="00D7552F">
        <w:rPr>
          <w:sz w:val="24"/>
        </w:rPr>
        <w:t>e</w:t>
      </w:r>
    </w:p>
    <w:p w:rsidR="00750381" w:rsidRPr="00D7552F" w:rsidRDefault="005D0B97" w:rsidP="00A97D60">
      <w:pPr>
        <w:pStyle w:val="PargrafodaLista"/>
        <w:numPr>
          <w:ilvl w:val="2"/>
          <w:numId w:val="33"/>
        </w:numPr>
        <w:tabs>
          <w:tab w:val="left" w:pos="2815"/>
          <w:tab w:val="left" w:pos="2816"/>
        </w:tabs>
        <w:spacing w:before="122" w:line="237" w:lineRule="auto"/>
        <w:ind w:right="816" w:firstLine="0"/>
        <w:rPr>
          <w:sz w:val="24"/>
        </w:rPr>
      </w:pPr>
      <w:r w:rsidRPr="00D7552F">
        <w:rPr>
          <w:sz w:val="24"/>
        </w:rPr>
        <w:t>Comunicar a empresa para que emita a Nota Fiscal ou Fatura, com o valor exato</w:t>
      </w:r>
      <w:r w:rsidRPr="00D7552F">
        <w:rPr>
          <w:spacing w:val="1"/>
          <w:sz w:val="24"/>
        </w:rPr>
        <w:t xml:space="preserve"> </w:t>
      </w:r>
      <w:r w:rsidRPr="00D7552F">
        <w:rPr>
          <w:sz w:val="24"/>
        </w:rPr>
        <w:t>dimensionado</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p>
    <w:p w:rsidR="00750381" w:rsidRPr="00D7552F" w:rsidRDefault="005D0B97" w:rsidP="00A97D60">
      <w:pPr>
        <w:pStyle w:val="PargrafodaLista"/>
        <w:numPr>
          <w:ilvl w:val="2"/>
          <w:numId w:val="33"/>
        </w:numPr>
        <w:tabs>
          <w:tab w:val="left" w:pos="2815"/>
          <w:tab w:val="left" w:pos="2816"/>
        </w:tabs>
        <w:spacing w:before="121"/>
        <w:ind w:right="821" w:firstLine="0"/>
        <w:rPr>
          <w:sz w:val="24"/>
        </w:rPr>
      </w:pPr>
      <w:r w:rsidRPr="00D7552F">
        <w:rPr>
          <w:sz w:val="24"/>
        </w:rPr>
        <w:t>Enviar</w:t>
      </w:r>
      <w:r w:rsidRPr="00D7552F">
        <w:rPr>
          <w:spacing w:val="1"/>
          <w:sz w:val="24"/>
        </w:rPr>
        <w:t xml:space="preserve"> </w:t>
      </w:r>
      <w:r w:rsidRPr="00D7552F">
        <w:rPr>
          <w:sz w:val="24"/>
        </w:rPr>
        <w:t>a</w:t>
      </w:r>
      <w:r w:rsidRPr="00D7552F">
        <w:rPr>
          <w:spacing w:val="1"/>
          <w:sz w:val="24"/>
        </w:rPr>
        <w:t xml:space="preserve"> </w:t>
      </w:r>
      <w:r w:rsidRPr="00D7552F">
        <w:rPr>
          <w:sz w:val="24"/>
        </w:rPr>
        <w:t>documentação</w:t>
      </w:r>
      <w:r w:rsidRPr="00D7552F">
        <w:rPr>
          <w:spacing w:val="1"/>
          <w:sz w:val="24"/>
        </w:rPr>
        <w:t xml:space="preserve"> </w:t>
      </w:r>
      <w:r w:rsidRPr="00D7552F">
        <w:rPr>
          <w:sz w:val="24"/>
        </w:rPr>
        <w:t>pertinente</w:t>
      </w:r>
      <w:r w:rsidRPr="00D7552F">
        <w:rPr>
          <w:spacing w:val="1"/>
          <w:sz w:val="24"/>
        </w:rPr>
        <w:t xml:space="preserve"> </w:t>
      </w:r>
      <w:r w:rsidRPr="00D7552F">
        <w:rPr>
          <w:sz w:val="24"/>
        </w:rPr>
        <w:t>ao</w:t>
      </w:r>
      <w:r w:rsidRPr="00D7552F">
        <w:rPr>
          <w:spacing w:val="1"/>
          <w:sz w:val="24"/>
        </w:rPr>
        <w:t xml:space="preserve"> </w:t>
      </w:r>
      <w:r w:rsidRPr="00D7552F">
        <w:rPr>
          <w:sz w:val="24"/>
        </w:rPr>
        <w:t>setor</w:t>
      </w:r>
      <w:r w:rsidRPr="00D7552F">
        <w:rPr>
          <w:spacing w:val="1"/>
          <w:sz w:val="24"/>
        </w:rPr>
        <w:t xml:space="preserve"> </w:t>
      </w:r>
      <w:r w:rsidRPr="00D7552F">
        <w:rPr>
          <w:sz w:val="24"/>
        </w:rPr>
        <w:t>responsável</w:t>
      </w:r>
      <w:r w:rsidRPr="00D7552F">
        <w:rPr>
          <w:spacing w:val="1"/>
          <w:sz w:val="24"/>
        </w:rPr>
        <w:t xml:space="preserve"> </w:t>
      </w: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formalização</w:t>
      </w:r>
      <w:r w:rsidRPr="00D7552F">
        <w:rPr>
          <w:spacing w:val="1"/>
          <w:sz w:val="24"/>
        </w:rPr>
        <w:t xml:space="preserve"> </w:t>
      </w:r>
      <w:r w:rsidRPr="00D7552F">
        <w:rPr>
          <w:sz w:val="24"/>
        </w:rPr>
        <w:t>dos</w:t>
      </w:r>
      <w:r w:rsidRPr="00D7552F">
        <w:rPr>
          <w:spacing w:val="-57"/>
          <w:sz w:val="24"/>
        </w:rPr>
        <w:t xml:space="preserve"> </w:t>
      </w:r>
      <w:r w:rsidRPr="00D7552F">
        <w:rPr>
          <w:sz w:val="24"/>
        </w:rPr>
        <w:t>procedimentos</w:t>
      </w:r>
      <w:r w:rsidRPr="00D7552F">
        <w:rPr>
          <w:spacing w:val="-1"/>
          <w:sz w:val="24"/>
        </w:rPr>
        <w:t xml:space="preserve"> </w:t>
      </w:r>
      <w:r w:rsidRPr="00D7552F">
        <w:rPr>
          <w:sz w:val="24"/>
        </w:rPr>
        <w:t>de</w:t>
      </w:r>
      <w:r w:rsidRPr="00D7552F">
        <w:rPr>
          <w:spacing w:val="-2"/>
          <w:sz w:val="24"/>
        </w:rPr>
        <w:t xml:space="preserve"> </w:t>
      </w:r>
      <w:r w:rsidRPr="00D7552F">
        <w:rPr>
          <w:sz w:val="24"/>
        </w:rPr>
        <w:t>liquidação</w:t>
      </w:r>
      <w:r w:rsidRPr="00D7552F">
        <w:rPr>
          <w:spacing w:val="-1"/>
          <w:sz w:val="24"/>
        </w:rPr>
        <w:t xml:space="preserve"> </w:t>
      </w:r>
      <w:r w:rsidRPr="00D7552F">
        <w:rPr>
          <w:sz w:val="24"/>
        </w:rPr>
        <w:t>e</w:t>
      </w:r>
      <w:r w:rsidRPr="00D7552F">
        <w:rPr>
          <w:spacing w:val="-2"/>
          <w:sz w:val="24"/>
        </w:rPr>
        <w:t xml:space="preserve"> </w:t>
      </w:r>
      <w:r w:rsidRPr="00D7552F">
        <w:rPr>
          <w:sz w:val="24"/>
        </w:rPr>
        <w:t>pagamento,</w:t>
      </w:r>
      <w:r w:rsidRPr="00D7552F">
        <w:rPr>
          <w:spacing w:val="-1"/>
          <w:sz w:val="24"/>
        </w:rPr>
        <w:t xml:space="preserve"> </w:t>
      </w:r>
      <w:r w:rsidRPr="00D7552F">
        <w:rPr>
          <w:sz w:val="24"/>
        </w:rPr>
        <w:t>no</w:t>
      </w:r>
      <w:r w:rsidRPr="00D7552F">
        <w:rPr>
          <w:spacing w:val="-1"/>
          <w:sz w:val="24"/>
        </w:rPr>
        <w:t xml:space="preserve"> </w:t>
      </w:r>
      <w:r w:rsidRPr="00D7552F">
        <w:rPr>
          <w:sz w:val="24"/>
        </w:rPr>
        <w:t>valor dimensionado</w:t>
      </w:r>
      <w:r w:rsidRPr="00D7552F">
        <w:rPr>
          <w:spacing w:val="-1"/>
          <w:sz w:val="24"/>
        </w:rPr>
        <w:t xml:space="preserve"> </w:t>
      </w:r>
      <w:r w:rsidRPr="00D7552F">
        <w:rPr>
          <w:sz w:val="24"/>
        </w:rPr>
        <w:t>pela</w:t>
      </w:r>
      <w:r w:rsidRPr="00D7552F">
        <w:rPr>
          <w:spacing w:val="-2"/>
          <w:sz w:val="24"/>
        </w:rPr>
        <w:t xml:space="preserve"> </w:t>
      </w:r>
      <w:r w:rsidRPr="00D7552F">
        <w:rPr>
          <w:sz w:val="24"/>
        </w:rPr>
        <w:t>fiscalização</w:t>
      </w:r>
      <w:r w:rsidRPr="00D7552F">
        <w:rPr>
          <w:spacing w:val="-1"/>
          <w:sz w:val="24"/>
        </w:rPr>
        <w:t xml:space="preserve"> </w:t>
      </w:r>
      <w:r w:rsidRPr="00D7552F">
        <w:rPr>
          <w:sz w:val="24"/>
        </w:rPr>
        <w:t>e</w:t>
      </w:r>
      <w:r w:rsidRPr="00D7552F">
        <w:rPr>
          <w:spacing w:val="-2"/>
          <w:sz w:val="24"/>
        </w:rPr>
        <w:t xml:space="preserve"> </w:t>
      </w:r>
      <w:r w:rsidRPr="00D7552F">
        <w:rPr>
          <w:sz w:val="24"/>
        </w:rPr>
        <w:t>gestão.</w:t>
      </w:r>
    </w:p>
    <w:p w:rsidR="00750381" w:rsidRPr="00D7552F" w:rsidRDefault="005D0B97" w:rsidP="00A97D60">
      <w:pPr>
        <w:pStyle w:val="PargrafodaLista"/>
        <w:numPr>
          <w:ilvl w:val="1"/>
          <w:numId w:val="26"/>
        </w:numPr>
        <w:tabs>
          <w:tab w:val="left" w:pos="2108"/>
        </w:tabs>
        <w:ind w:right="817" w:firstLine="0"/>
        <w:rPr>
          <w:sz w:val="24"/>
        </w:rPr>
      </w:pPr>
      <w:r w:rsidRPr="00D7552F">
        <w:rPr>
          <w:sz w:val="24"/>
        </w:rPr>
        <w:t>No</w:t>
      </w:r>
      <w:r w:rsidRPr="00D7552F">
        <w:rPr>
          <w:spacing w:val="1"/>
          <w:sz w:val="24"/>
        </w:rPr>
        <w:t xml:space="preserve"> </w:t>
      </w:r>
      <w:r w:rsidRPr="00D7552F">
        <w:rPr>
          <w:sz w:val="24"/>
        </w:rPr>
        <w:t>caso</w:t>
      </w:r>
      <w:r w:rsidRPr="00D7552F">
        <w:rPr>
          <w:spacing w:val="1"/>
          <w:sz w:val="24"/>
        </w:rPr>
        <w:t xml:space="preserve"> </w:t>
      </w:r>
      <w:r w:rsidRPr="00D7552F">
        <w:rPr>
          <w:sz w:val="24"/>
        </w:rPr>
        <w:t>de</w:t>
      </w:r>
      <w:r w:rsidRPr="00D7552F">
        <w:rPr>
          <w:spacing w:val="1"/>
          <w:sz w:val="24"/>
        </w:rPr>
        <w:t xml:space="preserve"> </w:t>
      </w:r>
      <w:r w:rsidRPr="00D7552F">
        <w:rPr>
          <w:sz w:val="24"/>
        </w:rPr>
        <w:t>controvérsia</w:t>
      </w:r>
      <w:r w:rsidRPr="00D7552F">
        <w:rPr>
          <w:spacing w:val="1"/>
          <w:sz w:val="24"/>
        </w:rPr>
        <w:t xml:space="preserve"> </w:t>
      </w:r>
      <w:r w:rsidRPr="00D7552F">
        <w:rPr>
          <w:sz w:val="24"/>
        </w:rPr>
        <w:t>sobre</w:t>
      </w:r>
      <w:r w:rsidRPr="00D7552F">
        <w:rPr>
          <w:spacing w:val="1"/>
          <w:sz w:val="24"/>
        </w:rPr>
        <w:t xml:space="preserve"> </w:t>
      </w:r>
      <w:r w:rsidRPr="00D7552F">
        <w:rPr>
          <w:sz w:val="24"/>
        </w:rPr>
        <w: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objeto,</w:t>
      </w:r>
      <w:r w:rsidRPr="00D7552F">
        <w:rPr>
          <w:spacing w:val="1"/>
          <w:sz w:val="24"/>
        </w:rPr>
        <w:t xml:space="preserve"> </w:t>
      </w:r>
      <w:r w:rsidRPr="00D7552F">
        <w:rPr>
          <w:sz w:val="24"/>
        </w:rPr>
        <w:t>quanto</w:t>
      </w:r>
      <w:r w:rsidRPr="00D7552F">
        <w:rPr>
          <w:spacing w:val="1"/>
          <w:sz w:val="24"/>
        </w:rPr>
        <w:t xml:space="preserve"> </w:t>
      </w:r>
      <w:r w:rsidRPr="00D7552F">
        <w:rPr>
          <w:sz w:val="24"/>
        </w:rPr>
        <w:t>à</w:t>
      </w:r>
      <w:r w:rsidRPr="00D7552F">
        <w:rPr>
          <w:spacing w:val="1"/>
          <w:sz w:val="24"/>
        </w:rPr>
        <w:t xml:space="preserve"> </w:t>
      </w:r>
      <w:r w:rsidRPr="00D7552F">
        <w:rPr>
          <w:sz w:val="24"/>
        </w:rPr>
        <w:t>dimensão,</w:t>
      </w:r>
      <w:r w:rsidRPr="00D7552F">
        <w:rPr>
          <w:spacing w:val="1"/>
          <w:sz w:val="24"/>
        </w:rPr>
        <w:t xml:space="preserve"> </w:t>
      </w:r>
      <w:r w:rsidRPr="00D7552F">
        <w:rPr>
          <w:sz w:val="24"/>
        </w:rPr>
        <w:t>qualidade</w:t>
      </w:r>
      <w:r w:rsidRPr="00D7552F">
        <w:rPr>
          <w:spacing w:val="1"/>
          <w:sz w:val="24"/>
        </w:rPr>
        <w:t xml:space="preserve"> </w:t>
      </w:r>
      <w:r w:rsidRPr="00D7552F">
        <w:rPr>
          <w:sz w:val="24"/>
        </w:rPr>
        <w:t>e</w:t>
      </w:r>
      <w:r w:rsidRPr="00D7552F">
        <w:rPr>
          <w:spacing w:val="1"/>
          <w:sz w:val="24"/>
        </w:rPr>
        <w:t xml:space="preserve"> </w:t>
      </w:r>
      <w:r w:rsidRPr="00D7552F">
        <w:rPr>
          <w:sz w:val="24"/>
        </w:rPr>
        <w:t xml:space="preserve">quantidade, deverá ser observado o teor do </w:t>
      </w:r>
      <w:r w:rsidRPr="00D7552F">
        <w:rPr>
          <w:rFonts w:ascii="Arial MT" w:hAnsi="Arial MT"/>
          <w:sz w:val="20"/>
        </w:rPr>
        <w:t>art. 143 da Lei nº 14.133, de 2021</w:t>
      </w:r>
      <w:r w:rsidRPr="00D7552F">
        <w:rPr>
          <w:sz w:val="24"/>
        </w:rPr>
        <w:t>, comunicando-se à</w:t>
      </w:r>
      <w:r w:rsidRPr="00D7552F">
        <w:rPr>
          <w:spacing w:val="1"/>
          <w:sz w:val="24"/>
        </w:rPr>
        <w:t xml:space="preserve"> </w:t>
      </w:r>
      <w:r w:rsidRPr="00D7552F">
        <w:rPr>
          <w:sz w:val="24"/>
        </w:rPr>
        <w:t>empresa para emissão de Nota Fiscal no que pertine à parcela incontroversa da execução do objeto,</w:t>
      </w:r>
      <w:r w:rsidRPr="00D7552F">
        <w:rPr>
          <w:spacing w:val="1"/>
          <w:sz w:val="24"/>
        </w:rPr>
        <w:t xml:space="preserve"> </w:t>
      </w:r>
      <w:r w:rsidRPr="00D7552F">
        <w:rPr>
          <w:sz w:val="24"/>
        </w:rPr>
        <w:t>para</w:t>
      </w:r>
      <w:r w:rsidRPr="00D7552F">
        <w:rPr>
          <w:spacing w:val="-2"/>
          <w:sz w:val="24"/>
        </w:rPr>
        <w:t xml:space="preserve"> </w:t>
      </w:r>
      <w:r w:rsidRPr="00D7552F">
        <w:rPr>
          <w:sz w:val="24"/>
        </w:rPr>
        <w:t>efeito de</w:t>
      </w:r>
      <w:r w:rsidRPr="00D7552F">
        <w:rPr>
          <w:spacing w:val="-1"/>
          <w:sz w:val="24"/>
        </w:rPr>
        <w:t xml:space="preserve"> </w:t>
      </w:r>
      <w:r w:rsidRPr="00D7552F">
        <w:rPr>
          <w:sz w:val="24"/>
        </w:rPr>
        <w:t>liquidação</w:t>
      </w:r>
      <w:r w:rsidRPr="00D7552F">
        <w:rPr>
          <w:spacing w:val="2"/>
          <w:sz w:val="24"/>
        </w:rPr>
        <w:t xml:space="preserve"> </w:t>
      </w:r>
      <w:r w:rsidRPr="00D7552F">
        <w:rPr>
          <w:sz w:val="24"/>
        </w:rPr>
        <w:t>e</w:t>
      </w:r>
      <w:r w:rsidRPr="00D7552F">
        <w:rPr>
          <w:spacing w:val="-1"/>
          <w:sz w:val="24"/>
        </w:rPr>
        <w:t xml:space="preserve"> </w:t>
      </w:r>
      <w:r w:rsidRPr="00D7552F">
        <w:rPr>
          <w:sz w:val="24"/>
        </w:rPr>
        <w:t>pagamento.</w:t>
      </w:r>
    </w:p>
    <w:p w:rsidR="00750381" w:rsidRPr="00D7552F" w:rsidRDefault="005D0B97" w:rsidP="00A97D60">
      <w:pPr>
        <w:pStyle w:val="PargrafodaLista"/>
        <w:numPr>
          <w:ilvl w:val="1"/>
          <w:numId w:val="26"/>
        </w:numPr>
        <w:tabs>
          <w:tab w:val="left" w:pos="2108"/>
        </w:tabs>
        <w:spacing w:before="118"/>
        <w:ind w:right="822" w:firstLine="0"/>
        <w:rPr>
          <w:sz w:val="24"/>
        </w:rPr>
      </w:pPr>
      <w:r w:rsidRPr="00D7552F">
        <w:rPr>
          <w:sz w:val="24"/>
        </w:rPr>
        <w:t>Nenhum prazo de recebimento ocorrerá enquanto pendente a solução, pelo contratado, de</w:t>
      </w:r>
      <w:r w:rsidRPr="00D7552F">
        <w:rPr>
          <w:spacing w:val="1"/>
          <w:sz w:val="24"/>
        </w:rPr>
        <w:t xml:space="preserve"> </w:t>
      </w:r>
      <w:r w:rsidRPr="00D7552F">
        <w:rPr>
          <w:sz w:val="24"/>
        </w:rPr>
        <w:t>inconsistências</w:t>
      </w:r>
      <w:r w:rsidRPr="00D7552F">
        <w:rPr>
          <w:spacing w:val="-1"/>
          <w:sz w:val="24"/>
        </w:rPr>
        <w:t xml:space="preserve"> </w:t>
      </w:r>
      <w:r w:rsidRPr="00D7552F">
        <w:rPr>
          <w:sz w:val="24"/>
        </w:rPr>
        <w:t>verificadas na execução do objeto</w:t>
      </w:r>
      <w:r w:rsidRPr="00D7552F">
        <w:rPr>
          <w:spacing w:val="1"/>
          <w:sz w:val="24"/>
        </w:rPr>
        <w:t xml:space="preserve"> </w:t>
      </w:r>
      <w:r w:rsidRPr="00D7552F">
        <w:rPr>
          <w:sz w:val="24"/>
        </w:rPr>
        <w:t>ou no</w:t>
      </w:r>
      <w:r w:rsidRPr="00D7552F">
        <w:rPr>
          <w:spacing w:val="-4"/>
          <w:sz w:val="24"/>
        </w:rPr>
        <w:t xml:space="preserve"> </w:t>
      </w:r>
      <w:r w:rsidRPr="00D7552F">
        <w:rPr>
          <w:sz w:val="24"/>
        </w:rPr>
        <w:t>instrumento de</w:t>
      </w:r>
      <w:r w:rsidRPr="00D7552F">
        <w:rPr>
          <w:spacing w:val="-1"/>
          <w:sz w:val="24"/>
        </w:rPr>
        <w:t xml:space="preserve"> </w:t>
      </w:r>
      <w:r w:rsidRPr="00D7552F">
        <w:rPr>
          <w:sz w:val="24"/>
        </w:rPr>
        <w:t>cobrança.</w:t>
      </w:r>
    </w:p>
    <w:p w:rsidR="00750381" w:rsidRPr="00D7552F" w:rsidRDefault="005D0B97" w:rsidP="00A97D60">
      <w:pPr>
        <w:pStyle w:val="PargrafodaLista"/>
        <w:numPr>
          <w:ilvl w:val="1"/>
          <w:numId w:val="26"/>
        </w:numPr>
        <w:tabs>
          <w:tab w:val="left" w:pos="2108"/>
        </w:tabs>
        <w:ind w:right="821" w:firstLine="0"/>
        <w:rPr>
          <w:sz w:val="24"/>
        </w:rPr>
      </w:pPr>
      <w:r w:rsidRPr="00D7552F">
        <w:rPr>
          <w:sz w:val="24"/>
        </w:rPr>
        <w:t>O recebimento provisório ou definitivo não excluirá a responsabilidade civil pela solidez e</w:t>
      </w:r>
      <w:r w:rsidRPr="00D7552F">
        <w:rPr>
          <w:spacing w:val="1"/>
          <w:sz w:val="24"/>
        </w:rPr>
        <w:t xml:space="preserve"> </w:t>
      </w:r>
      <w:r w:rsidRPr="00D7552F">
        <w:rPr>
          <w:sz w:val="24"/>
        </w:rPr>
        <w:t>pela</w:t>
      </w:r>
      <w:r w:rsidRPr="00D7552F">
        <w:rPr>
          <w:spacing w:val="1"/>
          <w:sz w:val="24"/>
        </w:rPr>
        <w:t xml:space="preserve"> </w:t>
      </w:r>
      <w:r w:rsidRPr="00D7552F">
        <w:rPr>
          <w:sz w:val="24"/>
        </w:rPr>
        <w:t>segurança</w:t>
      </w:r>
      <w:r w:rsidRPr="00D7552F">
        <w:rPr>
          <w:spacing w:val="1"/>
          <w:sz w:val="24"/>
        </w:rPr>
        <w:t xml:space="preserve"> </w:t>
      </w:r>
      <w:r w:rsidRPr="00D7552F">
        <w:rPr>
          <w:sz w:val="24"/>
        </w:rPr>
        <w:t>do</w:t>
      </w:r>
      <w:r w:rsidRPr="00D7552F">
        <w:rPr>
          <w:spacing w:val="1"/>
          <w:sz w:val="24"/>
        </w:rPr>
        <w:t xml:space="preserve"> </w:t>
      </w:r>
      <w:r w:rsidRPr="00D7552F">
        <w:rPr>
          <w:sz w:val="24"/>
        </w:rPr>
        <w:t>serviço</w:t>
      </w:r>
      <w:r w:rsidRPr="00D7552F">
        <w:rPr>
          <w:spacing w:val="1"/>
          <w:sz w:val="24"/>
        </w:rPr>
        <w:t xml:space="preserve"> </w:t>
      </w:r>
      <w:r w:rsidRPr="00D7552F">
        <w:rPr>
          <w:sz w:val="24"/>
        </w:rPr>
        <w:t>nem</w:t>
      </w:r>
      <w:r w:rsidRPr="00D7552F">
        <w:rPr>
          <w:spacing w:val="1"/>
          <w:sz w:val="24"/>
        </w:rPr>
        <w:t xml:space="preserve"> </w:t>
      </w:r>
      <w:r w:rsidRPr="00D7552F">
        <w:rPr>
          <w:sz w:val="24"/>
        </w:rPr>
        <w:t>a responsabilidade</w:t>
      </w:r>
      <w:r w:rsidRPr="00D7552F">
        <w:rPr>
          <w:spacing w:val="1"/>
          <w:sz w:val="24"/>
        </w:rPr>
        <w:t xml:space="preserve"> </w:t>
      </w:r>
      <w:r w:rsidRPr="00D7552F">
        <w:rPr>
          <w:sz w:val="24"/>
        </w:rPr>
        <w:t>ético-profissional</w:t>
      </w:r>
      <w:r w:rsidRPr="00D7552F">
        <w:rPr>
          <w:spacing w:val="1"/>
          <w:sz w:val="24"/>
        </w:rPr>
        <w:t xml:space="preserve"> </w:t>
      </w:r>
      <w:r w:rsidRPr="00D7552F">
        <w:rPr>
          <w:sz w:val="24"/>
        </w:rPr>
        <w:t>pela</w:t>
      </w:r>
      <w:r w:rsidRPr="00D7552F">
        <w:rPr>
          <w:spacing w:val="1"/>
          <w:sz w:val="24"/>
        </w:rPr>
        <w:t xml:space="preserve"> </w:t>
      </w:r>
      <w:r w:rsidRPr="00D7552F">
        <w:rPr>
          <w:sz w:val="24"/>
        </w:rPr>
        <w:t>perfeita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97D60">
      <w:pPr>
        <w:pStyle w:val="Ttulo6"/>
        <w:spacing w:before="124"/>
      </w:pPr>
      <w:r w:rsidRPr="00D7552F">
        <w:t>Liquidação</w:t>
      </w:r>
    </w:p>
    <w:p w:rsidR="00750381" w:rsidRPr="00D7552F" w:rsidRDefault="005D0B97" w:rsidP="00A97D60">
      <w:pPr>
        <w:pStyle w:val="PargrafodaLista"/>
        <w:numPr>
          <w:ilvl w:val="1"/>
          <w:numId w:val="26"/>
        </w:numPr>
        <w:tabs>
          <w:tab w:val="left" w:pos="2108"/>
        </w:tabs>
        <w:spacing w:before="116"/>
        <w:ind w:right="816" w:firstLine="0"/>
        <w:rPr>
          <w:sz w:val="24"/>
        </w:rPr>
      </w:pPr>
      <w:r w:rsidRPr="00D7552F">
        <w:rPr>
          <w:sz w:val="24"/>
        </w:rPr>
        <w:t>Recebida a Nota Fiscal ou documento de cobrança equivalente, correrá o prazo de dez dias</w:t>
      </w:r>
      <w:r w:rsidRPr="00D7552F">
        <w:rPr>
          <w:spacing w:val="1"/>
          <w:sz w:val="24"/>
        </w:rPr>
        <w:t xml:space="preserve"> </w:t>
      </w:r>
      <w:r w:rsidRPr="00D7552F">
        <w:rPr>
          <w:sz w:val="24"/>
        </w:rPr>
        <w:t>úteis</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3"/>
          <w:sz w:val="24"/>
        </w:rPr>
        <w:t xml:space="preserve"> </w:t>
      </w:r>
      <w:r w:rsidRPr="00D7552F">
        <w:rPr>
          <w:sz w:val="24"/>
        </w:rPr>
        <w:t>de</w:t>
      </w:r>
      <w:r w:rsidRPr="00D7552F">
        <w:rPr>
          <w:spacing w:val="1"/>
          <w:sz w:val="24"/>
        </w:rPr>
        <w:t xml:space="preserve"> </w:t>
      </w:r>
      <w:r w:rsidRPr="00D7552F">
        <w:rPr>
          <w:sz w:val="24"/>
        </w:rPr>
        <w:t>liquidação, prorrogáveis</w:t>
      </w:r>
      <w:r w:rsidRPr="00D7552F">
        <w:rPr>
          <w:spacing w:val="-1"/>
          <w:sz w:val="24"/>
        </w:rPr>
        <w:t xml:space="preserve"> </w:t>
      </w:r>
      <w:r w:rsidRPr="00D7552F">
        <w:rPr>
          <w:sz w:val="24"/>
        </w:rPr>
        <w:t>por</w:t>
      </w:r>
      <w:r w:rsidRPr="00D7552F">
        <w:rPr>
          <w:spacing w:val="-1"/>
          <w:sz w:val="24"/>
        </w:rPr>
        <w:t xml:space="preserve"> </w:t>
      </w:r>
      <w:r w:rsidRPr="00D7552F">
        <w:rPr>
          <w:sz w:val="24"/>
        </w:rPr>
        <w:t>igual</w:t>
      </w:r>
      <w:r w:rsidRPr="00D7552F">
        <w:rPr>
          <w:spacing w:val="-2"/>
          <w:sz w:val="24"/>
        </w:rPr>
        <w:t xml:space="preserve"> </w:t>
      </w:r>
      <w:r w:rsidRPr="00D7552F">
        <w:rPr>
          <w:sz w:val="24"/>
        </w:rPr>
        <w:t>período.</w:t>
      </w:r>
    </w:p>
    <w:p w:rsidR="00750381" w:rsidRPr="00D7552F" w:rsidRDefault="005D0B97" w:rsidP="00A97D60">
      <w:pPr>
        <w:pStyle w:val="PargrafodaLista"/>
        <w:numPr>
          <w:ilvl w:val="1"/>
          <w:numId w:val="26"/>
        </w:numPr>
        <w:tabs>
          <w:tab w:val="left" w:pos="2108"/>
        </w:tabs>
        <w:ind w:right="820" w:firstLine="0"/>
        <w:rPr>
          <w:rFonts w:ascii="Arial MT" w:hAnsi="Arial MT"/>
          <w:sz w:val="20"/>
        </w:rPr>
      </w:pPr>
      <w:r w:rsidRPr="00D7552F">
        <w:rPr>
          <w:sz w:val="24"/>
        </w:rPr>
        <w:t>O prazo de que trata o item anterior será reduzido à metade, mantendo-se a possibilidade de</w:t>
      </w:r>
      <w:r w:rsidRPr="00D7552F">
        <w:rPr>
          <w:spacing w:val="1"/>
          <w:sz w:val="24"/>
        </w:rPr>
        <w:t xml:space="preserve"> </w:t>
      </w:r>
      <w:r w:rsidRPr="00D7552F">
        <w:rPr>
          <w:sz w:val="24"/>
        </w:rPr>
        <w:t>prorrogação, nos casos de contratações decorrentes de despesas cujos valores não ultrapassem o</w:t>
      </w:r>
      <w:r w:rsidRPr="00D7552F">
        <w:rPr>
          <w:spacing w:val="1"/>
          <w:sz w:val="24"/>
        </w:rPr>
        <w:t xml:space="preserve"> </w:t>
      </w:r>
      <w:r w:rsidRPr="00D7552F">
        <w:rPr>
          <w:sz w:val="24"/>
        </w:rPr>
        <w:t>limite</w:t>
      </w:r>
      <w:r w:rsidRPr="00D7552F">
        <w:rPr>
          <w:spacing w:val="-2"/>
          <w:sz w:val="24"/>
        </w:rPr>
        <w:t xml:space="preserve"> </w:t>
      </w:r>
      <w:r w:rsidRPr="00D7552F">
        <w:rPr>
          <w:sz w:val="24"/>
        </w:rPr>
        <w:t>de</w:t>
      </w:r>
      <w:r w:rsidRPr="00D7552F">
        <w:rPr>
          <w:spacing w:val="-1"/>
          <w:sz w:val="24"/>
        </w:rPr>
        <w:t xml:space="preserve"> </w:t>
      </w:r>
      <w:r w:rsidRPr="00D7552F">
        <w:rPr>
          <w:sz w:val="24"/>
        </w:rPr>
        <w:t>que</w:t>
      </w:r>
      <w:r w:rsidRPr="00D7552F">
        <w:rPr>
          <w:spacing w:val="-2"/>
          <w:sz w:val="24"/>
        </w:rPr>
        <w:t xml:space="preserve"> </w:t>
      </w:r>
      <w:r w:rsidRPr="00D7552F">
        <w:rPr>
          <w:sz w:val="24"/>
        </w:rPr>
        <w:t>trata</w:t>
      </w:r>
      <w:r w:rsidRPr="00D7552F">
        <w:rPr>
          <w:spacing w:val="1"/>
          <w:sz w:val="24"/>
        </w:rPr>
        <w:t xml:space="preserve"> </w:t>
      </w:r>
      <w:r w:rsidRPr="00D7552F">
        <w:rPr>
          <w:sz w:val="24"/>
        </w:rPr>
        <w:t>o</w:t>
      </w:r>
      <w:r w:rsidRPr="00D7552F">
        <w:rPr>
          <w:spacing w:val="-1"/>
          <w:sz w:val="24"/>
        </w:rPr>
        <w:t xml:space="preserve"> </w:t>
      </w:r>
      <w:r w:rsidRPr="00D7552F">
        <w:rPr>
          <w:rFonts w:ascii="Arial MT" w:hAnsi="Arial MT"/>
          <w:sz w:val="20"/>
        </w:rPr>
        <w:t>inciso</w:t>
      </w:r>
      <w:r w:rsidRPr="00D7552F">
        <w:rPr>
          <w:rFonts w:ascii="Arial MT" w:hAnsi="Arial MT"/>
          <w:spacing w:val="-3"/>
          <w:sz w:val="20"/>
        </w:rPr>
        <w:t xml:space="preserve"> </w:t>
      </w:r>
      <w:r w:rsidRPr="00D7552F">
        <w:rPr>
          <w:rFonts w:ascii="Arial MT" w:hAnsi="Arial MT"/>
          <w:sz w:val="20"/>
        </w:rPr>
        <w:t>II</w:t>
      </w:r>
      <w:r w:rsidRPr="00D7552F">
        <w:rPr>
          <w:rFonts w:ascii="Arial MT" w:hAnsi="Arial MT"/>
          <w:spacing w:val="-2"/>
          <w:sz w:val="20"/>
        </w:rPr>
        <w:t xml:space="preserve"> </w:t>
      </w:r>
      <w:r w:rsidRPr="00D7552F">
        <w:rPr>
          <w:rFonts w:ascii="Arial MT" w:hAnsi="Arial MT"/>
          <w:sz w:val="20"/>
        </w:rPr>
        <w:t>do art.</w:t>
      </w:r>
      <w:r w:rsidRPr="00D7552F">
        <w:rPr>
          <w:rFonts w:ascii="Arial MT" w:hAnsi="Arial MT"/>
          <w:spacing w:val="1"/>
          <w:sz w:val="20"/>
        </w:rPr>
        <w:t xml:space="preserve"> </w:t>
      </w:r>
      <w:r w:rsidRPr="00D7552F">
        <w:rPr>
          <w:rFonts w:ascii="Arial MT" w:hAnsi="Arial MT"/>
          <w:sz w:val="20"/>
        </w:rPr>
        <w:t>75 da</w:t>
      </w:r>
      <w:r w:rsidRPr="00D7552F">
        <w:rPr>
          <w:rFonts w:ascii="Arial MT" w:hAnsi="Arial MT"/>
          <w:spacing w:val="-3"/>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1"/>
          <w:sz w:val="20"/>
        </w:rPr>
        <w:t xml:space="preserve"> </w:t>
      </w:r>
      <w:r w:rsidRPr="00D7552F">
        <w:rPr>
          <w:rFonts w:ascii="Arial MT" w:hAnsi="Arial MT"/>
          <w:sz w:val="20"/>
        </w:rPr>
        <w:t>14.133,</w:t>
      </w:r>
      <w:r w:rsidRPr="00D7552F">
        <w:rPr>
          <w:rFonts w:ascii="Arial MT" w:hAnsi="Arial MT"/>
          <w:spacing w:val="-1"/>
          <w:sz w:val="20"/>
        </w:rPr>
        <w:t xml:space="preserve"> </w:t>
      </w:r>
      <w:r w:rsidRPr="00D7552F">
        <w:rPr>
          <w:rFonts w:ascii="Arial MT" w:hAnsi="Arial MT"/>
          <w:sz w:val="20"/>
        </w:rPr>
        <w:t>de 2021</w:t>
      </w:r>
    </w:p>
    <w:p w:rsidR="00750381" w:rsidRPr="00D7552F" w:rsidRDefault="005D0B97" w:rsidP="00A97D60">
      <w:pPr>
        <w:pStyle w:val="PargrafodaLista"/>
        <w:numPr>
          <w:ilvl w:val="1"/>
          <w:numId w:val="26"/>
        </w:numPr>
        <w:tabs>
          <w:tab w:val="left" w:pos="2108"/>
        </w:tabs>
        <w:ind w:right="820" w:firstLine="0"/>
        <w:rPr>
          <w:sz w:val="24"/>
        </w:rPr>
      </w:pP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liquidação,</w:t>
      </w:r>
      <w:r w:rsidRPr="00D7552F">
        <w:rPr>
          <w:spacing w:val="1"/>
          <w:sz w:val="24"/>
        </w:rPr>
        <w:t xml:space="preserve"> </w:t>
      </w:r>
      <w:r w:rsidRPr="00D7552F">
        <w:rPr>
          <w:sz w:val="24"/>
        </w:rPr>
        <w:t>o</w:t>
      </w:r>
      <w:r w:rsidRPr="00D7552F">
        <w:rPr>
          <w:spacing w:val="1"/>
          <w:sz w:val="24"/>
        </w:rPr>
        <w:t xml:space="preserve"> </w:t>
      </w:r>
      <w:r w:rsidRPr="00D7552F">
        <w:rPr>
          <w:sz w:val="24"/>
        </w:rPr>
        <w:t>setor</w:t>
      </w:r>
      <w:r w:rsidRPr="00D7552F">
        <w:rPr>
          <w:spacing w:val="1"/>
          <w:sz w:val="24"/>
        </w:rPr>
        <w:t xml:space="preserve"> </w:t>
      </w:r>
      <w:r w:rsidRPr="00D7552F">
        <w:rPr>
          <w:sz w:val="24"/>
        </w:rPr>
        <w:t>competente</w:t>
      </w:r>
      <w:r w:rsidRPr="00D7552F">
        <w:rPr>
          <w:spacing w:val="1"/>
          <w:sz w:val="24"/>
        </w:rPr>
        <w:t xml:space="preserve"> </w:t>
      </w:r>
      <w:r w:rsidRPr="00D7552F">
        <w:rPr>
          <w:sz w:val="24"/>
        </w:rPr>
        <w:t>deve</w:t>
      </w:r>
      <w:r w:rsidRPr="00D7552F">
        <w:rPr>
          <w:spacing w:val="1"/>
          <w:sz w:val="24"/>
        </w:rPr>
        <w:t xml:space="preserve"> </w:t>
      </w:r>
      <w:r w:rsidRPr="00D7552F">
        <w:rPr>
          <w:sz w:val="24"/>
        </w:rPr>
        <w:t>verificar</w:t>
      </w:r>
      <w:r w:rsidRPr="00D7552F">
        <w:rPr>
          <w:spacing w:val="1"/>
          <w:sz w:val="24"/>
        </w:rPr>
        <w:t xml:space="preserve"> </w:t>
      </w:r>
      <w:r w:rsidRPr="00D7552F">
        <w:rPr>
          <w:sz w:val="24"/>
        </w:rPr>
        <w:t>se</w:t>
      </w:r>
      <w:r w:rsidRPr="00D7552F">
        <w:rPr>
          <w:spacing w:val="1"/>
          <w:sz w:val="24"/>
        </w:rPr>
        <w:t xml:space="preserve"> </w:t>
      </w:r>
      <w:r w:rsidRPr="00D7552F">
        <w:rPr>
          <w:sz w:val="24"/>
        </w:rPr>
        <w:t>a</w:t>
      </w:r>
      <w:r w:rsidRPr="00D7552F">
        <w:rPr>
          <w:spacing w:val="1"/>
          <w:sz w:val="24"/>
        </w:rPr>
        <w:t xml:space="preserve"> </w:t>
      </w:r>
      <w:r w:rsidRPr="00D7552F">
        <w:rPr>
          <w:sz w:val="24"/>
        </w:rPr>
        <w:t>Nota</w:t>
      </w:r>
      <w:r w:rsidRPr="00D7552F">
        <w:rPr>
          <w:spacing w:val="1"/>
          <w:sz w:val="24"/>
        </w:rPr>
        <w:t xml:space="preserve"> </w:t>
      </w:r>
      <w:r w:rsidRPr="00D7552F">
        <w:rPr>
          <w:sz w:val="24"/>
        </w:rPr>
        <w:t>Fiscal</w:t>
      </w:r>
      <w:r w:rsidRPr="00D7552F">
        <w:rPr>
          <w:spacing w:val="1"/>
          <w:sz w:val="24"/>
        </w:rPr>
        <w:t xml:space="preserve"> </w:t>
      </w:r>
      <w:r w:rsidRPr="00D7552F">
        <w:rPr>
          <w:sz w:val="24"/>
        </w:rPr>
        <w:t>ou</w:t>
      </w:r>
      <w:r w:rsidRPr="00D7552F">
        <w:rPr>
          <w:spacing w:val="1"/>
          <w:sz w:val="24"/>
        </w:rPr>
        <w:t xml:space="preserve"> </w:t>
      </w:r>
      <w:r w:rsidRPr="00D7552F">
        <w:rPr>
          <w:sz w:val="24"/>
        </w:rPr>
        <w:t>Fatura</w:t>
      </w:r>
      <w:r w:rsidRPr="00D7552F">
        <w:rPr>
          <w:spacing w:val="1"/>
          <w:sz w:val="24"/>
        </w:rPr>
        <w:t xml:space="preserve"> </w:t>
      </w:r>
      <w:r w:rsidRPr="00D7552F">
        <w:rPr>
          <w:sz w:val="24"/>
        </w:rPr>
        <w:t>apresentada</w:t>
      </w:r>
      <w:r w:rsidRPr="00D7552F">
        <w:rPr>
          <w:spacing w:val="-2"/>
          <w:sz w:val="24"/>
        </w:rPr>
        <w:t xml:space="preserve"> </w:t>
      </w:r>
      <w:r w:rsidRPr="00D7552F">
        <w:rPr>
          <w:sz w:val="24"/>
        </w:rPr>
        <w:t>expressa os</w:t>
      </w:r>
      <w:r w:rsidRPr="00D7552F">
        <w:rPr>
          <w:spacing w:val="-1"/>
          <w:sz w:val="24"/>
        </w:rPr>
        <w:t xml:space="preserve"> </w:t>
      </w:r>
      <w:r w:rsidRPr="00D7552F">
        <w:rPr>
          <w:sz w:val="24"/>
        </w:rPr>
        <w:t>elementos necessários</w:t>
      </w:r>
      <w:r w:rsidRPr="00D7552F">
        <w:rPr>
          <w:spacing w:val="-4"/>
          <w:sz w:val="24"/>
        </w:rPr>
        <w:t xml:space="preserve"> </w:t>
      </w:r>
      <w:r w:rsidRPr="00D7552F">
        <w:rPr>
          <w:sz w:val="24"/>
        </w:rPr>
        <w:t>e</w:t>
      </w:r>
      <w:r w:rsidRPr="00D7552F">
        <w:rPr>
          <w:spacing w:val="2"/>
          <w:sz w:val="24"/>
        </w:rPr>
        <w:t xml:space="preserve"> </w:t>
      </w:r>
      <w:r w:rsidRPr="00D7552F">
        <w:rPr>
          <w:sz w:val="24"/>
        </w:rPr>
        <w:t>essenciais do</w:t>
      </w:r>
      <w:r w:rsidRPr="00D7552F">
        <w:rPr>
          <w:spacing w:val="-1"/>
          <w:sz w:val="24"/>
        </w:rPr>
        <w:t xml:space="preserve"> </w:t>
      </w:r>
      <w:r w:rsidRPr="00D7552F">
        <w:rPr>
          <w:sz w:val="24"/>
        </w:rPr>
        <w:t>documento,</w:t>
      </w:r>
      <w:r w:rsidRPr="00D7552F">
        <w:rPr>
          <w:spacing w:val="1"/>
          <w:sz w:val="24"/>
        </w:rPr>
        <w:t xml:space="preserve"> </w:t>
      </w:r>
      <w:r w:rsidRPr="00D7552F">
        <w:rPr>
          <w:sz w:val="24"/>
        </w:rPr>
        <w:t>tais como:</w:t>
      </w:r>
    </w:p>
    <w:p w:rsidR="00750381" w:rsidRPr="00D7552F" w:rsidRDefault="005D0B97" w:rsidP="00A97D60">
      <w:pPr>
        <w:pStyle w:val="PargrafodaLista"/>
        <w:numPr>
          <w:ilvl w:val="0"/>
          <w:numId w:val="25"/>
        </w:numPr>
        <w:tabs>
          <w:tab w:val="left" w:pos="1705"/>
        </w:tabs>
        <w:ind w:hanging="306"/>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de</w:t>
      </w:r>
      <w:r w:rsidRPr="00D7552F">
        <w:rPr>
          <w:spacing w:val="-2"/>
          <w:sz w:val="24"/>
        </w:rPr>
        <w:t xml:space="preserve"> </w:t>
      </w:r>
      <w:r w:rsidRPr="00D7552F">
        <w:rPr>
          <w:sz w:val="24"/>
        </w:rPr>
        <w:t>validade;</w:t>
      </w:r>
    </w:p>
    <w:p w:rsidR="00750381" w:rsidRPr="00D7552F" w:rsidRDefault="005D0B97" w:rsidP="00A97D60">
      <w:pPr>
        <w:pStyle w:val="PargrafodaLista"/>
        <w:numPr>
          <w:ilvl w:val="0"/>
          <w:numId w:val="25"/>
        </w:numPr>
        <w:tabs>
          <w:tab w:val="left" w:pos="1719"/>
        </w:tabs>
        <w:ind w:left="1718" w:hanging="320"/>
        <w:rPr>
          <w:sz w:val="24"/>
        </w:rPr>
      </w:pPr>
      <w:r w:rsidRPr="00D7552F">
        <w:rPr>
          <w:sz w:val="24"/>
        </w:rPr>
        <w:t>A</w:t>
      </w:r>
      <w:r w:rsidRPr="00D7552F">
        <w:rPr>
          <w:spacing w:val="-2"/>
          <w:sz w:val="24"/>
        </w:rPr>
        <w:t xml:space="preserve"> </w:t>
      </w:r>
      <w:r w:rsidRPr="00D7552F">
        <w:rPr>
          <w:sz w:val="24"/>
        </w:rPr>
        <w:t>data</w:t>
      </w:r>
      <w:r w:rsidRPr="00D7552F">
        <w:rPr>
          <w:spacing w:val="-2"/>
          <w:sz w:val="24"/>
        </w:rPr>
        <w:t xml:space="preserve"> </w:t>
      </w:r>
      <w:r w:rsidRPr="00D7552F">
        <w:rPr>
          <w:sz w:val="24"/>
        </w:rPr>
        <w:t>da emissão;</w:t>
      </w:r>
    </w:p>
    <w:p w:rsidR="00750381" w:rsidRPr="00D7552F" w:rsidRDefault="005D0B97" w:rsidP="00A97D60">
      <w:pPr>
        <w:pStyle w:val="PargrafodaLista"/>
        <w:numPr>
          <w:ilvl w:val="0"/>
          <w:numId w:val="25"/>
        </w:numPr>
        <w:tabs>
          <w:tab w:val="left" w:pos="1645"/>
        </w:tabs>
        <w:ind w:left="1644" w:hanging="246"/>
        <w:rPr>
          <w:sz w:val="24"/>
        </w:rPr>
      </w:pPr>
      <w:r w:rsidRPr="00D7552F">
        <w:rPr>
          <w:sz w:val="24"/>
        </w:rPr>
        <w:t>Os</w:t>
      </w:r>
      <w:r w:rsidRPr="00D7552F">
        <w:rPr>
          <w:spacing w:val="-2"/>
          <w:sz w:val="24"/>
        </w:rPr>
        <w:t xml:space="preserve"> </w:t>
      </w:r>
      <w:r w:rsidRPr="00D7552F">
        <w:rPr>
          <w:sz w:val="24"/>
        </w:rPr>
        <w:t>dados</w:t>
      </w:r>
      <w:r w:rsidRPr="00D7552F">
        <w:rPr>
          <w:spacing w:val="-1"/>
          <w:sz w:val="24"/>
        </w:rPr>
        <w:t xml:space="preserve"> </w:t>
      </w:r>
      <w:r w:rsidRPr="00D7552F">
        <w:rPr>
          <w:sz w:val="24"/>
        </w:rPr>
        <w:t>do contrato</w:t>
      </w:r>
      <w:r w:rsidRPr="00D7552F">
        <w:rPr>
          <w:spacing w:val="-1"/>
          <w:sz w:val="24"/>
        </w:rPr>
        <w:t xml:space="preserve"> </w:t>
      </w:r>
      <w:r w:rsidRPr="00D7552F">
        <w:rPr>
          <w:sz w:val="24"/>
        </w:rPr>
        <w:t>e</w:t>
      </w:r>
      <w:r w:rsidRPr="00D7552F">
        <w:rPr>
          <w:spacing w:val="-1"/>
          <w:sz w:val="24"/>
        </w:rPr>
        <w:t xml:space="preserve"> </w:t>
      </w:r>
      <w:r w:rsidRPr="00D7552F">
        <w:rPr>
          <w:sz w:val="24"/>
        </w:rPr>
        <w:t>do</w:t>
      </w:r>
      <w:r w:rsidRPr="00D7552F">
        <w:rPr>
          <w:spacing w:val="-1"/>
          <w:sz w:val="24"/>
        </w:rPr>
        <w:t xml:space="preserve"> </w:t>
      </w:r>
      <w:r w:rsidRPr="00D7552F">
        <w:rPr>
          <w:sz w:val="24"/>
        </w:rPr>
        <w:t>órgão</w:t>
      </w:r>
      <w:r w:rsidRPr="00D7552F">
        <w:rPr>
          <w:spacing w:val="-2"/>
          <w:sz w:val="24"/>
        </w:rPr>
        <w:t xml:space="preserve"> </w:t>
      </w:r>
      <w:r w:rsidRPr="00D7552F">
        <w:rPr>
          <w:sz w:val="24"/>
        </w:rPr>
        <w:t>contratante;</w:t>
      </w:r>
    </w:p>
    <w:p w:rsidR="00750381" w:rsidRPr="00D7552F" w:rsidRDefault="005D0B97" w:rsidP="00A97D60">
      <w:pPr>
        <w:pStyle w:val="PargrafodaLista"/>
        <w:numPr>
          <w:ilvl w:val="0"/>
          <w:numId w:val="25"/>
        </w:numPr>
        <w:tabs>
          <w:tab w:val="left" w:pos="1659"/>
        </w:tabs>
        <w:ind w:left="1658" w:hanging="260"/>
        <w:rPr>
          <w:sz w:val="24"/>
        </w:rPr>
      </w:pPr>
      <w:r w:rsidRPr="00D7552F">
        <w:rPr>
          <w:sz w:val="24"/>
        </w:rPr>
        <w:t>O</w:t>
      </w:r>
      <w:r w:rsidRPr="00D7552F">
        <w:rPr>
          <w:spacing w:val="-3"/>
          <w:sz w:val="24"/>
        </w:rPr>
        <w:t xml:space="preserve"> </w:t>
      </w:r>
      <w:r w:rsidRPr="00D7552F">
        <w:rPr>
          <w:sz w:val="24"/>
        </w:rPr>
        <w:t>período</w:t>
      </w:r>
      <w:r w:rsidRPr="00D7552F">
        <w:rPr>
          <w:spacing w:val="-1"/>
          <w:sz w:val="24"/>
        </w:rPr>
        <w:t xml:space="preserve"> </w:t>
      </w:r>
      <w:r w:rsidRPr="00D7552F">
        <w:rPr>
          <w:sz w:val="24"/>
        </w:rPr>
        <w:t>respectivo</w:t>
      </w:r>
      <w:r w:rsidRPr="00D7552F">
        <w:rPr>
          <w:spacing w:val="-1"/>
          <w:sz w:val="24"/>
        </w:rPr>
        <w:t xml:space="preserve"> </w:t>
      </w:r>
      <w:r w:rsidRPr="00D7552F">
        <w:rPr>
          <w:sz w:val="24"/>
        </w:rPr>
        <w:t>de</w:t>
      </w:r>
      <w:r w:rsidRPr="00D7552F">
        <w:rPr>
          <w:spacing w:val="-2"/>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97D60">
      <w:pPr>
        <w:pStyle w:val="PargrafodaLista"/>
        <w:numPr>
          <w:ilvl w:val="0"/>
          <w:numId w:val="25"/>
        </w:numPr>
        <w:tabs>
          <w:tab w:val="left" w:pos="1705"/>
        </w:tabs>
        <w:ind w:hanging="306"/>
        <w:rPr>
          <w:sz w:val="24"/>
        </w:rPr>
      </w:pPr>
      <w:r w:rsidRPr="00D7552F">
        <w:rPr>
          <w:sz w:val="24"/>
        </w:rPr>
        <w:t>O</w:t>
      </w:r>
      <w:r w:rsidRPr="00D7552F">
        <w:rPr>
          <w:spacing w:val="-2"/>
          <w:sz w:val="24"/>
        </w:rPr>
        <w:t xml:space="preserve"> </w:t>
      </w:r>
      <w:r w:rsidRPr="00D7552F">
        <w:rPr>
          <w:sz w:val="24"/>
        </w:rPr>
        <w:t>valor</w:t>
      </w:r>
      <w:r w:rsidRPr="00D7552F">
        <w:rPr>
          <w:spacing w:val="1"/>
          <w:sz w:val="24"/>
        </w:rPr>
        <w:t xml:space="preserve"> </w:t>
      </w:r>
      <w:r w:rsidRPr="00D7552F">
        <w:rPr>
          <w:sz w:val="24"/>
        </w:rPr>
        <w:t>a</w:t>
      </w:r>
      <w:r w:rsidRPr="00D7552F">
        <w:rPr>
          <w:spacing w:val="-2"/>
          <w:sz w:val="24"/>
        </w:rPr>
        <w:t xml:space="preserve"> </w:t>
      </w:r>
      <w:r w:rsidRPr="00D7552F">
        <w:rPr>
          <w:sz w:val="24"/>
        </w:rPr>
        <w:t>pagar; e</w:t>
      </w:r>
    </w:p>
    <w:p w:rsidR="00750381" w:rsidRPr="00D7552F" w:rsidRDefault="005D0B97" w:rsidP="00A97D60">
      <w:pPr>
        <w:pStyle w:val="PargrafodaLista"/>
        <w:numPr>
          <w:ilvl w:val="0"/>
          <w:numId w:val="25"/>
        </w:numPr>
        <w:tabs>
          <w:tab w:val="left" w:pos="1678"/>
        </w:tabs>
        <w:ind w:left="1677" w:hanging="279"/>
        <w:rPr>
          <w:sz w:val="24"/>
        </w:rPr>
      </w:pPr>
      <w:r w:rsidRPr="00D7552F">
        <w:rPr>
          <w:sz w:val="24"/>
        </w:rPr>
        <w:t>Eventual</w:t>
      </w:r>
      <w:r w:rsidRPr="00D7552F">
        <w:rPr>
          <w:spacing w:val="-2"/>
          <w:sz w:val="24"/>
        </w:rPr>
        <w:t xml:space="preserve"> </w:t>
      </w:r>
      <w:r w:rsidRPr="00D7552F">
        <w:rPr>
          <w:sz w:val="24"/>
        </w:rPr>
        <w:t>destaque</w:t>
      </w:r>
      <w:r w:rsidRPr="00D7552F">
        <w:rPr>
          <w:spacing w:val="-2"/>
          <w:sz w:val="24"/>
        </w:rPr>
        <w:t xml:space="preserve"> </w:t>
      </w:r>
      <w:r w:rsidRPr="00D7552F">
        <w:rPr>
          <w:sz w:val="24"/>
        </w:rPr>
        <w:t>do</w:t>
      </w:r>
      <w:r w:rsidRPr="00D7552F">
        <w:rPr>
          <w:spacing w:val="-1"/>
          <w:sz w:val="24"/>
        </w:rPr>
        <w:t xml:space="preserve"> </w:t>
      </w:r>
      <w:r w:rsidRPr="00D7552F">
        <w:rPr>
          <w:sz w:val="24"/>
        </w:rPr>
        <w:t>valor</w:t>
      </w:r>
      <w:r w:rsidRPr="00D7552F">
        <w:rPr>
          <w:spacing w:val="-3"/>
          <w:sz w:val="24"/>
        </w:rPr>
        <w:t xml:space="preserve"> </w:t>
      </w:r>
      <w:r w:rsidRPr="00D7552F">
        <w:rPr>
          <w:sz w:val="24"/>
        </w:rPr>
        <w:t>de</w:t>
      </w:r>
      <w:r w:rsidRPr="00D7552F">
        <w:rPr>
          <w:spacing w:val="-2"/>
          <w:sz w:val="24"/>
        </w:rPr>
        <w:t xml:space="preserve"> </w:t>
      </w:r>
      <w:r w:rsidRPr="00D7552F">
        <w:rPr>
          <w:sz w:val="24"/>
        </w:rPr>
        <w:t>retenções</w:t>
      </w:r>
      <w:r w:rsidRPr="00D7552F">
        <w:rPr>
          <w:spacing w:val="-1"/>
          <w:sz w:val="24"/>
        </w:rPr>
        <w:t xml:space="preserve"> </w:t>
      </w:r>
      <w:r w:rsidRPr="00D7552F">
        <w:rPr>
          <w:sz w:val="24"/>
        </w:rPr>
        <w:t>tributárias</w:t>
      </w:r>
      <w:r w:rsidRPr="00D7552F">
        <w:rPr>
          <w:spacing w:val="-5"/>
          <w:sz w:val="24"/>
        </w:rPr>
        <w:t xml:space="preserve"> </w:t>
      </w:r>
      <w:r w:rsidRPr="00D7552F">
        <w:rPr>
          <w:sz w:val="24"/>
        </w:rPr>
        <w:t>cabíveis.</w:t>
      </w:r>
    </w:p>
    <w:p w:rsidR="00750381" w:rsidRPr="00D7552F" w:rsidRDefault="005D0B97" w:rsidP="00A97D60">
      <w:pPr>
        <w:pStyle w:val="PargrafodaLista"/>
        <w:numPr>
          <w:ilvl w:val="1"/>
          <w:numId w:val="26"/>
        </w:numPr>
        <w:tabs>
          <w:tab w:val="left" w:pos="2108"/>
        </w:tabs>
        <w:ind w:right="820" w:firstLine="0"/>
        <w:rPr>
          <w:sz w:val="24"/>
        </w:rPr>
      </w:pPr>
      <w:r w:rsidRPr="00D7552F">
        <w:rPr>
          <w:sz w:val="24"/>
        </w:rPr>
        <w:t>Havendo</w:t>
      </w:r>
      <w:r w:rsidRPr="00D7552F">
        <w:rPr>
          <w:spacing w:val="1"/>
          <w:sz w:val="24"/>
        </w:rPr>
        <w:t xml:space="preserve"> </w:t>
      </w:r>
      <w:r w:rsidRPr="00D7552F">
        <w:rPr>
          <w:sz w:val="24"/>
        </w:rPr>
        <w:t>erro</w:t>
      </w:r>
      <w:r w:rsidRPr="00D7552F">
        <w:rPr>
          <w:spacing w:val="1"/>
          <w:sz w:val="24"/>
        </w:rPr>
        <w:t xml:space="preserve"> </w:t>
      </w:r>
      <w:r w:rsidRPr="00D7552F">
        <w:rPr>
          <w:sz w:val="24"/>
        </w:rPr>
        <w:t>na</w:t>
      </w:r>
      <w:r w:rsidRPr="00D7552F">
        <w:rPr>
          <w:spacing w:val="1"/>
          <w:sz w:val="24"/>
        </w:rPr>
        <w:t xml:space="preserve"> </w:t>
      </w:r>
      <w:r w:rsidRPr="00D7552F">
        <w:rPr>
          <w:sz w:val="24"/>
        </w:rPr>
        <w:t>apresentação</w:t>
      </w:r>
      <w:r w:rsidRPr="00D7552F">
        <w:rPr>
          <w:spacing w:val="1"/>
          <w:sz w:val="24"/>
        </w:rPr>
        <w:t xml:space="preserve"> </w:t>
      </w:r>
      <w:r w:rsidRPr="00D7552F">
        <w:rPr>
          <w:sz w:val="24"/>
        </w:rPr>
        <w:t>da</w:t>
      </w:r>
      <w:r w:rsidRPr="00D7552F">
        <w:rPr>
          <w:spacing w:val="1"/>
          <w:sz w:val="24"/>
        </w:rPr>
        <w:t xml:space="preserve"> </w:t>
      </w:r>
      <w:r w:rsidRPr="00D7552F">
        <w:rPr>
          <w:sz w:val="24"/>
        </w:rPr>
        <w:t>Nota</w:t>
      </w:r>
      <w:r w:rsidRPr="00D7552F">
        <w:rPr>
          <w:spacing w:val="1"/>
          <w:sz w:val="24"/>
        </w:rPr>
        <w:t xml:space="preserve"> </w:t>
      </w:r>
      <w:r w:rsidRPr="00D7552F">
        <w:rPr>
          <w:sz w:val="24"/>
        </w:rPr>
        <w:t>Fiscal/Fatura,</w:t>
      </w:r>
      <w:r w:rsidRPr="00D7552F">
        <w:rPr>
          <w:spacing w:val="1"/>
          <w:sz w:val="24"/>
        </w:rPr>
        <w:t xml:space="preserve"> </w:t>
      </w:r>
      <w:r w:rsidRPr="00D7552F">
        <w:rPr>
          <w:sz w:val="24"/>
        </w:rPr>
        <w:t>ou</w:t>
      </w:r>
      <w:r w:rsidRPr="00D7552F">
        <w:rPr>
          <w:spacing w:val="1"/>
          <w:sz w:val="24"/>
        </w:rPr>
        <w:t xml:space="preserve"> </w:t>
      </w:r>
      <w:r w:rsidRPr="00D7552F">
        <w:rPr>
          <w:sz w:val="24"/>
        </w:rPr>
        <w:t>circunstância</w:t>
      </w:r>
      <w:r w:rsidRPr="00D7552F">
        <w:rPr>
          <w:spacing w:val="1"/>
          <w:sz w:val="24"/>
        </w:rPr>
        <w:t xml:space="preserve"> </w:t>
      </w:r>
      <w:r w:rsidRPr="00D7552F">
        <w:rPr>
          <w:sz w:val="24"/>
        </w:rPr>
        <w:t>que</w:t>
      </w:r>
      <w:r w:rsidRPr="00D7552F">
        <w:rPr>
          <w:spacing w:val="1"/>
          <w:sz w:val="24"/>
        </w:rPr>
        <w:t xml:space="preserve"> </w:t>
      </w:r>
      <w:r w:rsidRPr="00D7552F">
        <w:rPr>
          <w:sz w:val="24"/>
        </w:rPr>
        <w:t>impeça</w:t>
      </w:r>
      <w:r w:rsidRPr="00D7552F">
        <w:rPr>
          <w:spacing w:val="1"/>
          <w:sz w:val="24"/>
        </w:rPr>
        <w:t xml:space="preserve"> </w:t>
      </w:r>
      <w:r w:rsidRPr="00D7552F">
        <w:rPr>
          <w:sz w:val="24"/>
        </w:rPr>
        <w:t>a</w:t>
      </w:r>
      <w:r w:rsidRPr="00D7552F">
        <w:rPr>
          <w:spacing w:val="1"/>
          <w:sz w:val="24"/>
        </w:rPr>
        <w:t xml:space="preserve"> </w:t>
      </w:r>
      <w:r w:rsidRPr="00D7552F">
        <w:rPr>
          <w:sz w:val="24"/>
        </w:rPr>
        <w:t>liquidação</w:t>
      </w:r>
      <w:r w:rsidRPr="00D7552F">
        <w:rPr>
          <w:spacing w:val="1"/>
          <w:sz w:val="24"/>
        </w:rPr>
        <w:t xml:space="preserve"> </w:t>
      </w:r>
      <w:r w:rsidRPr="00D7552F">
        <w:rPr>
          <w:sz w:val="24"/>
        </w:rPr>
        <w:t>da</w:t>
      </w:r>
      <w:r w:rsidRPr="00D7552F">
        <w:rPr>
          <w:spacing w:val="1"/>
          <w:sz w:val="24"/>
        </w:rPr>
        <w:t xml:space="preserve"> </w:t>
      </w:r>
      <w:r w:rsidRPr="00D7552F">
        <w:rPr>
          <w:sz w:val="24"/>
        </w:rPr>
        <w:t>despesa,</w:t>
      </w:r>
      <w:r w:rsidRPr="00D7552F">
        <w:rPr>
          <w:spacing w:val="1"/>
          <w:sz w:val="24"/>
        </w:rPr>
        <w:t xml:space="preserve"> </w:t>
      </w:r>
      <w:r w:rsidRPr="00D7552F">
        <w:rPr>
          <w:sz w:val="24"/>
        </w:rPr>
        <w:t>esta</w:t>
      </w:r>
      <w:r w:rsidRPr="00D7552F">
        <w:rPr>
          <w:spacing w:val="1"/>
          <w:sz w:val="24"/>
        </w:rPr>
        <w:t xml:space="preserve"> </w:t>
      </w:r>
      <w:r w:rsidRPr="00D7552F">
        <w:rPr>
          <w:sz w:val="24"/>
        </w:rPr>
        <w:t>ficará</w:t>
      </w:r>
      <w:r w:rsidRPr="00D7552F">
        <w:rPr>
          <w:spacing w:val="1"/>
          <w:sz w:val="24"/>
        </w:rPr>
        <w:t xml:space="preserve"> </w:t>
      </w:r>
      <w:r w:rsidRPr="00D7552F">
        <w:rPr>
          <w:sz w:val="24"/>
        </w:rPr>
        <w:t>sobrestada</w:t>
      </w:r>
      <w:r w:rsidRPr="00D7552F">
        <w:rPr>
          <w:spacing w:val="1"/>
          <w:sz w:val="24"/>
        </w:rPr>
        <w:t xml:space="preserve"> </w:t>
      </w:r>
      <w:r w:rsidRPr="00D7552F">
        <w:rPr>
          <w:sz w:val="24"/>
        </w:rPr>
        <w:t>até</w:t>
      </w:r>
      <w:r w:rsidRPr="00D7552F">
        <w:rPr>
          <w:spacing w:val="1"/>
          <w:sz w:val="24"/>
        </w:rPr>
        <w:t xml:space="preserve"> </w:t>
      </w:r>
      <w:r w:rsidRPr="00D7552F">
        <w:rPr>
          <w:sz w:val="24"/>
        </w:rPr>
        <w:t>que</w:t>
      </w:r>
      <w:r w:rsidRPr="00D7552F">
        <w:rPr>
          <w:spacing w:val="1"/>
          <w:sz w:val="24"/>
        </w:rPr>
        <w:t xml:space="preserve"> </w:t>
      </w:r>
      <w:r w:rsidRPr="00D7552F">
        <w:rPr>
          <w:sz w:val="24"/>
        </w:rPr>
        <w:t>o</w:t>
      </w:r>
      <w:r w:rsidRPr="00D7552F">
        <w:rPr>
          <w:spacing w:val="1"/>
          <w:sz w:val="24"/>
        </w:rPr>
        <w:t xml:space="preserve"> </w:t>
      </w:r>
      <w:r w:rsidRPr="00D7552F">
        <w:rPr>
          <w:sz w:val="24"/>
        </w:rPr>
        <w:t>contratado</w:t>
      </w:r>
      <w:r w:rsidRPr="00D7552F">
        <w:rPr>
          <w:spacing w:val="1"/>
          <w:sz w:val="24"/>
        </w:rPr>
        <w:t xml:space="preserve"> </w:t>
      </w:r>
      <w:r w:rsidRPr="00D7552F">
        <w:rPr>
          <w:sz w:val="24"/>
        </w:rPr>
        <w:t>providencie</w:t>
      </w:r>
      <w:r w:rsidRPr="00D7552F">
        <w:rPr>
          <w:spacing w:val="1"/>
          <w:sz w:val="24"/>
        </w:rPr>
        <w:t xml:space="preserve"> </w:t>
      </w:r>
      <w:r w:rsidRPr="00D7552F">
        <w:rPr>
          <w:sz w:val="24"/>
        </w:rPr>
        <w:t>as</w:t>
      </w:r>
      <w:r w:rsidRPr="00D7552F">
        <w:rPr>
          <w:spacing w:val="60"/>
          <w:sz w:val="24"/>
        </w:rPr>
        <w:t xml:space="preserve"> </w:t>
      </w:r>
      <w:r w:rsidRPr="00D7552F">
        <w:rPr>
          <w:sz w:val="24"/>
        </w:rPr>
        <w:t>medidas</w:t>
      </w:r>
      <w:r w:rsidRPr="00D7552F">
        <w:rPr>
          <w:spacing w:val="1"/>
          <w:sz w:val="24"/>
        </w:rPr>
        <w:t xml:space="preserve"> </w:t>
      </w:r>
      <w:r w:rsidRPr="00D7552F">
        <w:rPr>
          <w:sz w:val="24"/>
        </w:rPr>
        <w:t>saneadoras, reiniciando-se o prazo após a comprovação da regularização da situação, sem ônus à</w:t>
      </w:r>
      <w:r w:rsidRPr="00D7552F">
        <w:rPr>
          <w:spacing w:val="1"/>
          <w:sz w:val="24"/>
        </w:rPr>
        <w:t xml:space="preserve"> </w:t>
      </w:r>
      <w:r w:rsidRPr="00D7552F">
        <w:rPr>
          <w:sz w:val="24"/>
        </w:rPr>
        <w:t>contratante;</w:t>
      </w:r>
    </w:p>
    <w:p w:rsidR="00750381" w:rsidRPr="00D7552F" w:rsidRDefault="005D0B97" w:rsidP="00A97D60">
      <w:pPr>
        <w:pStyle w:val="PargrafodaLista"/>
        <w:numPr>
          <w:ilvl w:val="1"/>
          <w:numId w:val="26"/>
        </w:numPr>
        <w:tabs>
          <w:tab w:val="left" w:pos="2108"/>
        </w:tabs>
        <w:spacing w:before="118"/>
        <w:ind w:right="820" w:firstLine="0"/>
        <w:rPr>
          <w:sz w:val="24"/>
        </w:rPr>
      </w:pPr>
      <w:r w:rsidRPr="00D7552F">
        <w:rPr>
          <w:sz w:val="24"/>
        </w:rPr>
        <w:t>A Nota Fiscal</w:t>
      </w:r>
      <w:r w:rsidRPr="00D7552F">
        <w:rPr>
          <w:spacing w:val="1"/>
          <w:sz w:val="24"/>
        </w:rPr>
        <w:t xml:space="preserve"> </w:t>
      </w:r>
      <w:r w:rsidRPr="00D7552F">
        <w:rPr>
          <w:sz w:val="24"/>
        </w:rPr>
        <w:t>ou Fatura deverá ser obrigatoriamente acompanhada da</w:t>
      </w:r>
      <w:r w:rsidRPr="00D7552F">
        <w:rPr>
          <w:spacing w:val="1"/>
          <w:sz w:val="24"/>
        </w:rPr>
        <w:t xml:space="preserve"> </w:t>
      </w:r>
      <w:r w:rsidRPr="00D7552F">
        <w:rPr>
          <w:sz w:val="24"/>
        </w:rPr>
        <w:t>comprovação da</w:t>
      </w:r>
      <w:r w:rsidRPr="00D7552F">
        <w:rPr>
          <w:spacing w:val="1"/>
          <w:sz w:val="24"/>
        </w:rPr>
        <w:t xml:space="preserve"> </w:t>
      </w:r>
      <w:r w:rsidRPr="00D7552F">
        <w:rPr>
          <w:sz w:val="24"/>
        </w:rPr>
        <w:t>regularidade fiscal, mediante consulta aos sítios eletrônicos oficiais ou à documentação mencionada</w:t>
      </w:r>
      <w:r w:rsidRPr="00D7552F">
        <w:rPr>
          <w:spacing w:val="1"/>
          <w:sz w:val="24"/>
        </w:rPr>
        <w:t xml:space="preserve"> </w:t>
      </w:r>
      <w:r w:rsidRPr="00D7552F">
        <w:rPr>
          <w:sz w:val="24"/>
        </w:rPr>
        <w:t>no</w:t>
      </w:r>
      <w:r w:rsidRPr="00D7552F">
        <w:rPr>
          <w:spacing w:val="-1"/>
          <w:sz w:val="24"/>
        </w:rPr>
        <w:t xml:space="preserve"> </w:t>
      </w:r>
      <w:r w:rsidRPr="00D7552F">
        <w:rPr>
          <w:rFonts w:ascii="Arial MT" w:hAnsi="Arial MT"/>
          <w:sz w:val="20"/>
        </w:rPr>
        <w:t>art.</w:t>
      </w:r>
      <w:r w:rsidRPr="00D7552F">
        <w:rPr>
          <w:rFonts w:ascii="Arial MT" w:hAnsi="Arial MT"/>
          <w:spacing w:val="-2"/>
          <w:sz w:val="20"/>
        </w:rPr>
        <w:t xml:space="preserve"> </w:t>
      </w:r>
      <w:r w:rsidRPr="00D7552F">
        <w:rPr>
          <w:rFonts w:ascii="Arial MT" w:hAnsi="Arial MT"/>
          <w:sz w:val="20"/>
        </w:rPr>
        <w:t>68 da</w:t>
      </w:r>
      <w:r w:rsidRPr="00D7552F">
        <w:rPr>
          <w:rFonts w:ascii="Arial MT" w:hAnsi="Arial MT"/>
          <w:spacing w:val="2"/>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1"/>
          <w:sz w:val="20"/>
        </w:rPr>
        <w:t xml:space="preserve"> </w:t>
      </w:r>
      <w:r w:rsidRPr="00D7552F">
        <w:rPr>
          <w:rFonts w:ascii="Arial MT" w:hAnsi="Arial MT"/>
          <w:sz w:val="20"/>
        </w:rPr>
        <w:t>14.133/2021</w:t>
      </w:r>
      <w:r w:rsidRPr="00D7552F">
        <w:rPr>
          <w:sz w:val="24"/>
        </w:rPr>
        <w:t>.</w:t>
      </w:r>
    </w:p>
    <w:p w:rsidR="00750381" w:rsidRPr="00D7552F" w:rsidRDefault="005D0B97" w:rsidP="00A97D60">
      <w:pPr>
        <w:pStyle w:val="PargrafodaLista"/>
        <w:numPr>
          <w:ilvl w:val="1"/>
          <w:numId w:val="26"/>
        </w:numPr>
        <w:tabs>
          <w:tab w:val="left" w:pos="2108"/>
        </w:tabs>
        <w:ind w:right="821" w:firstLine="0"/>
        <w:rPr>
          <w:sz w:val="24"/>
        </w:rPr>
      </w:pPr>
      <w:r w:rsidRPr="00D7552F">
        <w:rPr>
          <w:sz w:val="24"/>
        </w:rPr>
        <w:t>A Administração deverá realizar consulta para: a) verificar a manutenção das condições de</w:t>
      </w:r>
      <w:r w:rsidRPr="00D7552F">
        <w:rPr>
          <w:spacing w:val="1"/>
          <w:sz w:val="24"/>
        </w:rPr>
        <w:t xml:space="preserve"> </w:t>
      </w:r>
      <w:r w:rsidRPr="00D7552F">
        <w:rPr>
          <w:sz w:val="24"/>
        </w:rPr>
        <w:t>habilitação exigidas no edital; b) identificar possível razão que impeça a</w:t>
      </w:r>
      <w:r w:rsidRPr="00D7552F">
        <w:rPr>
          <w:spacing w:val="1"/>
          <w:sz w:val="24"/>
        </w:rPr>
        <w:t xml:space="preserve"> </w:t>
      </w:r>
      <w:r w:rsidRPr="00D7552F">
        <w:rPr>
          <w:sz w:val="24"/>
        </w:rPr>
        <w:t>participação em licitação,</w:t>
      </w:r>
      <w:r w:rsidRPr="00D7552F">
        <w:rPr>
          <w:spacing w:val="1"/>
          <w:sz w:val="24"/>
        </w:rPr>
        <w:t xml:space="preserve"> </w:t>
      </w:r>
      <w:r w:rsidRPr="00D7552F">
        <w:rPr>
          <w:sz w:val="24"/>
        </w:rPr>
        <w:t>no âmbito do órgão ou entidade, proibição de contratar com o Poder Público, bem como ocorrências</w:t>
      </w:r>
      <w:r w:rsidRPr="00D7552F">
        <w:rPr>
          <w:spacing w:val="-57"/>
          <w:sz w:val="24"/>
        </w:rPr>
        <w:t xml:space="preserve"> </w:t>
      </w:r>
      <w:r w:rsidRPr="00D7552F">
        <w:rPr>
          <w:sz w:val="24"/>
        </w:rPr>
        <w:t>impeditivas</w:t>
      </w:r>
      <w:r w:rsidRPr="00D7552F">
        <w:rPr>
          <w:spacing w:val="-1"/>
          <w:sz w:val="24"/>
        </w:rPr>
        <w:t xml:space="preserve"> </w:t>
      </w:r>
      <w:r w:rsidRPr="00D7552F">
        <w:rPr>
          <w:sz w:val="24"/>
        </w:rPr>
        <w:t>indiretas.</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26"/>
        </w:numPr>
        <w:tabs>
          <w:tab w:val="left" w:pos="2108"/>
        </w:tabs>
        <w:spacing w:before="90"/>
        <w:ind w:right="820" w:firstLine="0"/>
        <w:rPr>
          <w:sz w:val="24"/>
        </w:rPr>
      </w:pPr>
      <w:r w:rsidRPr="00D7552F">
        <w:rPr>
          <w:sz w:val="24"/>
        </w:rPr>
        <w:t>Constatando-se</w:t>
      </w:r>
      <w:r w:rsidRPr="00D7552F">
        <w:rPr>
          <w:spacing w:val="1"/>
          <w:sz w:val="24"/>
        </w:rPr>
        <w:t xml:space="preserve"> </w:t>
      </w:r>
      <w:r w:rsidRPr="00D7552F">
        <w:rPr>
          <w:sz w:val="24"/>
        </w:rPr>
        <w:t>a</w:t>
      </w:r>
      <w:r w:rsidRPr="00D7552F">
        <w:rPr>
          <w:spacing w:val="1"/>
          <w:sz w:val="24"/>
        </w:rPr>
        <w:t xml:space="preserve"> </w:t>
      </w:r>
      <w:r w:rsidRPr="00D7552F">
        <w:rPr>
          <w:sz w:val="24"/>
        </w:rPr>
        <w:t>situação</w:t>
      </w:r>
      <w:r w:rsidRPr="00D7552F">
        <w:rPr>
          <w:spacing w:val="1"/>
          <w:sz w:val="24"/>
        </w:rPr>
        <w:t xml:space="preserve"> </w:t>
      </w:r>
      <w:r w:rsidRPr="00D7552F">
        <w:rPr>
          <w:sz w:val="24"/>
        </w:rPr>
        <w:t>de</w:t>
      </w:r>
      <w:r w:rsidRPr="00D7552F">
        <w:rPr>
          <w:spacing w:val="1"/>
          <w:sz w:val="24"/>
        </w:rPr>
        <w:t xml:space="preserve"> </w:t>
      </w:r>
      <w:r w:rsidRPr="00D7552F">
        <w:rPr>
          <w:sz w:val="24"/>
        </w:rPr>
        <w:t>irregularidade</w:t>
      </w:r>
      <w:r w:rsidRPr="00D7552F">
        <w:rPr>
          <w:spacing w:val="1"/>
          <w:sz w:val="24"/>
        </w:rPr>
        <w:t xml:space="preserve"> </w:t>
      </w:r>
      <w:r w:rsidRPr="00D7552F">
        <w:rPr>
          <w:sz w:val="24"/>
        </w:rPr>
        <w:t>do</w:t>
      </w:r>
      <w:r w:rsidRPr="00D7552F">
        <w:rPr>
          <w:spacing w:val="1"/>
          <w:sz w:val="24"/>
        </w:rPr>
        <w:t xml:space="preserve"> </w:t>
      </w:r>
      <w:r w:rsidRPr="00D7552F">
        <w:rPr>
          <w:sz w:val="24"/>
        </w:rPr>
        <w:t>contratado,</w:t>
      </w:r>
      <w:r w:rsidRPr="00D7552F">
        <w:rPr>
          <w:spacing w:val="1"/>
          <w:sz w:val="24"/>
        </w:rPr>
        <w:t xml:space="preserve"> </w:t>
      </w:r>
      <w:r w:rsidRPr="00D7552F">
        <w:rPr>
          <w:sz w:val="24"/>
        </w:rPr>
        <w:t>será</w:t>
      </w:r>
      <w:r w:rsidRPr="00D7552F">
        <w:rPr>
          <w:spacing w:val="1"/>
          <w:sz w:val="24"/>
        </w:rPr>
        <w:t xml:space="preserve"> </w:t>
      </w:r>
      <w:r w:rsidRPr="00D7552F">
        <w:rPr>
          <w:sz w:val="24"/>
        </w:rPr>
        <w:t>providenciada</w:t>
      </w:r>
      <w:r w:rsidRPr="00D7552F">
        <w:rPr>
          <w:spacing w:val="1"/>
          <w:sz w:val="24"/>
        </w:rPr>
        <w:t xml:space="preserve"> </w:t>
      </w:r>
      <w:r w:rsidRPr="00D7552F">
        <w:rPr>
          <w:sz w:val="24"/>
        </w:rPr>
        <w:t>sua</w:t>
      </w:r>
      <w:r w:rsidRPr="00D7552F">
        <w:rPr>
          <w:spacing w:val="-57"/>
          <w:sz w:val="24"/>
        </w:rPr>
        <w:t xml:space="preserve"> </w:t>
      </w:r>
      <w:r w:rsidRPr="00D7552F">
        <w:rPr>
          <w:sz w:val="24"/>
        </w:rPr>
        <w:t>notificação, por escrito, para que, no prazo de 10 (dez) dias úteis, regularize sua situação ou, no</w:t>
      </w:r>
      <w:r w:rsidRPr="00D7552F">
        <w:rPr>
          <w:spacing w:val="1"/>
          <w:sz w:val="24"/>
        </w:rPr>
        <w:t xml:space="preserve"> </w:t>
      </w:r>
      <w:r w:rsidRPr="00D7552F">
        <w:rPr>
          <w:sz w:val="24"/>
        </w:rPr>
        <w:t>mesmo prazo, apresente sua defesa. O prazo poderá ser prorrogado uma vez, por igual período, a</w:t>
      </w:r>
      <w:r w:rsidRPr="00D7552F">
        <w:rPr>
          <w:spacing w:val="1"/>
          <w:sz w:val="24"/>
        </w:rPr>
        <w:t xml:space="preserve"> </w:t>
      </w:r>
      <w:r w:rsidRPr="00D7552F">
        <w:rPr>
          <w:sz w:val="24"/>
        </w:rPr>
        <w:t>critério</w:t>
      </w:r>
      <w:r w:rsidRPr="00D7552F">
        <w:rPr>
          <w:spacing w:val="-1"/>
          <w:sz w:val="24"/>
        </w:rPr>
        <w:t xml:space="preserve"> </w:t>
      </w:r>
      <w:r w:rsidRPr="00D7552F">
        <w:rPr>
          <w:sz w:val="24"/>
        </w:rPr>
        <w:t>do contratante.</w:t>
      </w:r>
    </w:p>
    <w:p w:rsidR="00750381" w:rsidRPr="00D7552F" w:rsidRDefault="005D0B97" w:rsidP="00A97D60">
      <w:pPr>
        <w:pStyle w:val="PargrafodaLista"/>
        <w:numPr>
          <w:ilvl w:val="1"/>
          <w:numId w:val="26"/>
        </w:numPr>
        <w:tabs>
          <w:tab w:val="left" w:pos="2108"/>
        </w:tabs>
        <w:ind w:right="822" w:firstLine="0"/>
        <w:rPr>
          <w:sz w:val="24"/>
        </w:rPr>
      </w:pPr>
      <w:r w:rsidRPr="00D7552F">
        <w:rPr>
          <w:sz w:val="24"/>
        </w:rPr>
        <w:t>Não</w:t>
      </w:r>
      <w:r w:rsidRPr="00D7552F">
        <w:rPr>
          <w:spacing w:val="1"/>
          <w:sz w:val="24"/>
        </w:rPr>
        <w:t xml:space="preserve"> </w:t>
      </w:r>
      <w:r w:rsidRPr="00D7552F">
        <w:rPr>
          <w:sz w:val="24"/>
        </w:rPr>
        <w:t>havendo</w:t>
      </w:r>
      <w:r w:rsidRPr="00D7552F">
        <w:rPr>
          <w:spacing w:val="1"/>
          <w:sz w:val="24"/>
        </w:rPr>
        <w:t xml:space="preserve"> </w:t>
      </w:r>
      <w:r w:rsidRPr="00D7552F">
        <w:rPr>
          <w:sz w:val="24"/>
        </w:rPr>
        <w:t>regularização</w:t>
      </w:r>
      <w:r w:rsidRPr="00D7552F">
        <w:rPr>
          <w:spacing w:val="1"/>
          <w:sz w:val="24"/>
        </w:rPr>
        <w:t xml:space="preserve"> </w:t>
      </w:r>
      <w:r w:rsidRPr="00D7552F">
        <w:rPr>
          <w:sz w:val="24"/>
        </w:rPr>
        <w:t>ou</w:t>
      </w:r>
      <w:r w:rsidRPr="00D7552F">
        <w:rPr>
          <w:spacing w:val="1"/>
          <w:sz w:val="24"/>
        </w:rPr>
        <w:t xml:space="preserve"> </w:t>
      </w:r>
      <w:r w:rsidRPr="00D7552F">
        <w:rPr>
          <w:sz w:val="24"/>
        </w:rPr>
        <w:t>sendo</w:t>
      </w:r>
      <w:r w:rsidRPr="00D7552F">
        <w:rPr>
          <w:spacing w:val="1"/>
          <w:sz w:val="24"/>
        </w:rPr>
        <w:t xml:space="preserve"> </w:t>
      </w:r>
      <w:r w:rsidRPr="00D7552F">
        <w:rPr>
          <w:sz w:val="24"/>
        </w:rPr>
        <w:t>a</w:t>
      </w:r>
      <w:r w:rsidRPr="00D7552F">
        <w:rPr>
          <w:spacing w:val="1"/>
          <w:sz w:val="24"/>
        </w:rPr>
        <w:t xml:space="preserve"> </w:t>
      </w:r>
      <w:r w:rsidRPr="00D7552F">
        <w:rPr>
          <w:sz w:val="24"/>
        </w:rPr>
        <w:t>defesa</w:t>
      </w:r>
      <w:r w:rsidRPr="00D7552F">
        <w:rPr>
          <w:spacing w:val="1"/>
          <w:sz w:val="24"/>
        </w:rPr>
        <w:t xml:space="preserve"> </w:t>
      </w:r>
      <w:r w:rsidRPr="00D7552F">
        <w:rPr>
          <w:sz w:val="24"/>
        </w:rPr>
        <w:t>considerada</w:t>
      </w:r>
      <w:r w:rsidRPr="00D7552F">
        <w:rPr>
          <w:spacing w:val="1"/>
          <w:sz w:val="24"/>
        </w:rPr>
        <w:t xml:space="preserve"> </w:t>
      </w:r>
      <w:r w:rsidRPr="00D7552F">
        <w:rPr>
          <w:sz w:val="24"/>
        </w:rPr>
        <w:t>improcedente,</w:t>
      </w:r>
      <w:r w:rsidRPr="00D7552F">
        <w:rPr>
          <w:spacing w:val="1"/>
          <w:sz w:val="24"/>
        </w:rPr>
        <w:t xml:space="preserve"> </w:t>
      </w:r>
      <w:r w:rsidRPr="00D7552F">
        <w:rPr>
          <w:sz w:val="24"/>
        </w:rPr>
        <w:t>o</w:t>
      </w:r>
      <w:r w:rsidRPr="00D7552F">
        <w:rPr>
          <w:spacing w:val="60"/>
          <w:sz w:val="24"/>
        </w:rPr>
        <w:t xml:space="preserve"> </w:t>
      </w:r>
      <w:r w:rsidRPr="00D7552F">
        <w:rPr>
          <w:sz w:val="24"/>
        </w:rPr>
        <w:t>contratante</w:t>
      </w:r>
      <w:r w:rsidRPr="00D7552F">
        <w:rPr>
          <w:spacing w:val="-57"/>
          <w:sz w:val="24"/>
        </w:rPr>
        <w:t xml:space="preserve"> </w:t>
      </w:r>
      <w:r w:rsidRPr="00D7552F">
        <w:rPr>
          <w:sz w:val="24"/>
        </w:rPr>
        <w:t>deverá</w:t>
      </w:r>
      <w:r w:rsidRPr="00D7552F">
        <w:rPr>
          <w:spacing w:val="1"/>
          <w:sz w:val="24"/>
        </w:rPr>
        <w:t xml:space="preserve"> </w:t>
      </w:r>
      <w:r w:rsidRPr="00D7552F">
        <w:rPr>
          <w:sz w:val="24"/>
        </w:rPr>
        <w:t>comunicar</w:t>
      </w:r>
      <w:r w:rsidRPr="00D7552F">
        <w:rPr>
          <w:spacing w:val="1"/>
          <w:sz w:val="24"/>
        </w:rPr>
        <w:t xml:space="preserve"> </w:t>
      </w:r>
      <w:r w:rsidRPr="00D7552F">
        <w:rPr>
          <w:sz w:val="24"/>
        </w:rPr>
        <w:t>aos</w:t>
      </w:r>
      <w:r w:rsidRPr="00D7552F">
        <w:rPr>
          <w:spacing w:val="1"/>
          <w:sz w:val="24"/>
        </w:rPr>
        <w:t xml:space="preserve"> </w:t>
      </w:r>
      <w:r w:rsidRPr="00D7552F">
        <w:rPr>
          <w:sz w:val="24"/>
        </w:rPr>
        <w:t>órgãos</w:t>
      </w:r>
      <w:r w:rsidRPr="00D7552F">
        <w:rPr>
          <w:spacing w:val="1"/>
          <w:sz w:val="24"/>
        </w:rPr>
        <w:t xml:space="preserve"> </w:t>
      </w:r>
      <w:r w:rsidRPr="00D7552F">
        <w:rPr>
          <w:sz w:val="24"/>
        </w:rPr>
        <w:t>responsáveis</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r w:rsidRPr="00D7552F">
        <w:rPr>
          <w:spacing w:val="1"/>
          <w:sz w:val="24"/>
        </w:rPr>
        <w:t xml:space="preserve"> </w:t>
      </w:r>
      <w:r w:rsidRPr="00D7552F">
        <w:rPr>
          <w:sz w:val="24"/>
        </w:rPr>
        <w:t>da</w:t>
      </w:r>
      <w:r w:rsidRPr="00D7552F">
        <w:rPr>
          <w:spacing w:val="1"/>
          <w:sz w:val="24"/>
        </w:rPr>
        <w:t xml:space="preserve"> </w:t>
      </w:r>
      <w:r w:rsidRPr="00D7552F">
        <w:rPr>
          <w:sz w:val="24"/>
        </w:rPr>
        <w:t>regularidade</w:t>
      </w:r>
      <w:r w:rsidRPr="00D7552F">
        <w:rPr>
          <w:spacing w:val="1"/>
          <w:sz w:val="24"/>
        </w:rPr>
        <w:t xml:space="preserve"> </w:t>
      </w:r>
      <w:r w:rsidRPr="00D7552F">
        <w:rPr>
          <w:sz w:val="24"/>
        </w:rPr>
        <w:t>fiscal</w:t>
      </w:r>
      <w:r w:rsidRPr="00D7552F">
        <w:rPr>
          <w:spacing w:val="1"/>
          <w:sz w:val="24"/>
        </w:rPr>
        <w:t xml:space="preserve"> </w:t>
      </w:r>
      <w:r w:rsidRPr="00D7552F">
        <w:rPr>
          <w:sz w:val="24"/>
        </w:rPr>
        <w:t>quanto</w:t>
      </w:r>
      <w:r w:rsidRPr="00D7552F">
        <w:rPr>
          <w:spacing w:val="1"/>
          <w:sz w:val="24"/>
        </w:rPr>
        <w:t xml:space="preserve"> </w:t>
      </w:r>
      <w:r w:rsidRPr="00D7552F">
        <w:rPr>
          <w:sz w:val="24"/>
        </w:rPr>
        <w:t>à</w:t>
      </w:r>
      <w:r w:rsidRPr="00D7552F">
        <w:rPr>
          <w:spacing w:val="1"/>
          <w:sz w:val="24"/>
        </w:rPr>
        <w:t xml:space="preserve"> </w:t>
      </w:r>
      <w:r w:rsidRPr="00D7552F">
        <w:rPr>
          <w:sz w:val="24"/>
        </w:rPr>
        <w:t>inadimplência do contratado, bem como quanto à existência de pagamento a ser efetuado, para que</w:t>
      </w:r>
      <w:r w:rsidRPr="00D7552F">
        <w:rPr>
          <w:spacing w:val="1"/>
          <w:sz w:val="24"/>
        </w:rPr>
        <w:t xml:space="preserve"> </w:t>
      </w:r>
      <w:r w:rsidRPr="00D7552F">
        <w:rPr>
          <w:sz w:val="24"/>
        </w:rPr>
        <w:t>sejam</w:t>
      </w:r>
      <w:r w:rsidRPr="00D7552F">
        <w:rPr>
          <w:spacing w:val="-2"/>
          <w:sz w:val="24"/>
        </w:rPr>
        <w:t xml:space="preserve"> </w:t>
      </w:r>
      <w:r w:rsidRPr="00D7552F">
        <w:rPr>
          <w:sz w:val="24"/>
        </w:rPr>
        <w:t>acionados</w:t>
      </w:r>
      <w:r w:rsidRPr="00D7552F">
        <w:rPr>
          <w:spacing w:val="-1"/>
          <w:sz w:val="24"/>
        </w:rPr>
        <w:t xml:space="preserve"> </w:t>
      </w:r>
      <w:r w:rsidRPr="00D7552F">
        <w:rPr>
          <w:sz w:val="24"/>
        </w:rPr>
        <w:t>os</w:t>
      </w:r>
      <w:r w:rsidRPr="00D7552F">
        <w:rPr>
          <w:spacing w:val="-1"/>
          <w:sz w:val="24"/>
        </w:rPr>
        <w:t xml:space="preserve"> </w:t>
      </w:r>
      <w:r w:rsidRPr="00D7552F">
        <w:rPr>
          <w:sz w:val="24"/>
        </w:rPr>
        <w:t>meios</w:t>
      </w:r>
      <w:r w:rsidRPr="00D7552F">
        <w:rPr>
          <w:spacing w:val="-4"/>
          <w:sz w:val="24"/>
        </w:rPr>
        <w:t xml:space="preserve"> </w:t>
      </w:r>
      <w:r w:rsidRPr="00D7552F">
        <w:rPr>
          <w:sz w:val="24"/>
        </w:rPr>
        <w:t>pertinentes</w:t>
      </w:r>
      <w:r w:rsidRPr="00D7552F">
        <w:rPr>
          <w:spacing w:val="-1"/>
          <w:sz w:val="24"/>
        </w:rPr>
        <w:t xml:space="preserve"> </w:t>
      </w:r>
      <w:r w:rsidRPr="00D7552F">
        <w:rPr>
          <w:sz w:val="24"/>
        </w:rPr>
        <w:t>e</w:t>
      </w:r>
      <w:r w:rsidRPr="00D7552F">
        <w:rPr>
          <w:spacing w:val="-2"/>
          <w:sz w:val="24"/>
        </w:rPr>
        <w:t xml:space="preserve"> </w:t>
      </w:r>
      <w:r w:rsidRPr="00D7552F">
        <w:rPr>
          <w:sz w:val="24"/>
        </w:rPr>
        <w:t>necessários</w:t>
      </w:r>
      <w:r w:rsidRPr="00D7552F">
        <w:rPr>
          <w:spacing w:val="-1"/>
          <w:sz w:val="24"/>
        </w:rPr>
        <w:t xml:space="preserve"> </w:t>
      </w:r>
      <w:r w:rsidRPr="00D7552F">
        <w:rPr>
          <w:sz w:val="24"/>
        </w:rPr>
        <w:t>para</w:t>
      </w:r>
      <w:r w:rsidRPr="00D7552F">
        <w:rPr>
          <w:spacing w:val="-2"/>
          <w:sz w:val="24"/>
        </w:rPr>
        <w:t xml:space="preserve"> </w:t>
      </w:r>
      <w:r w:rsidRPr="00D7552F">
        <w:rPr>
          <w:sz w:val="24"/>
        </w:rPr>
        <w:t>garantir</w:t>
      </w:r>
      <w:r w:rsidRPr="00D7552F">
        <w:rPr>
          <w:spacing w:val="-2"/>
          <w:sz w:val="24"/>
        </w:rPr>
        <w:t xml:space="preserve"> </w:t>
      </w:r>
      <w:r w:rsidRPr="00D7552F">
        <w:rPr>
          <w:sz w:val="24"/>
        </w:rPr>
        <w:t>o</w:t>
      </w:r>
      <w:r w:rsidRPr="00D7552F">
        <w:rPr>
          <w:spacing w:val="-1"/>
          <w:sz w:val="24"/>
        </w:rPr>
        <w:t xml:space="preserve"> </w:t>
      </w:r>
      <w:r w:rsidRPr="00D7552F">
        <w:rPr>
          <w:sz w:val="24"/>
        </w:rPr>
        <w:t>recebimento</w:t>
      </w:r>
      <w:r w:rsidRPr="00D7552F">
        <w:rPr>
          <w:spacing w:val="-1"/>
          <w:sz w:val="24"/>
        </w:rPr>
        <w:t xml:space="preserve"> </w:t>
      </w:r>
      <w:r w:rsidRPr="00D7552F">
        <w:rPr>
          <w:sz w:val="24"/>
        </w:rPr>
        <w:t>de seus</w:t>
      </w:r>
      <w:r w:rsidRPr="00D7552F">
        <w:rPr>
          <w:spacing w:val="-4"/>
          <w:sz w:val="24"/>
        </w:rPr>
        <w:t xml:space="preserve"> </w:t>
      </w:r>
      <w:r w:rsidRPr="00D7552F">
        <w:rPr>
          <w:sz w:val="24"/>
        </w:rPr>
        <w:t>créditos.</w:t>
      </w:r>
    </w:p>
    <w:p w:rsidR="00750381" w:rsidRPr="00D7552F" w:rsidRDefault="005D0B97" w:rsidP="00A97D60">
      <w:pPr>
        <w:pStyle w:val="PargrafodaLista"/>
        <w:numPr>
          <w:ilvl w:val="1"/>
          <w:numId w:val="26"/>
        </w:numPr>
        <w:tabs>
          <w:tab w:val="left" w:pos="2108"/>
        </w:tabs>
        <w:spacing w:before="117"/>
        <w:ind w:right="820" w:firstLine="0"/>
        <w:rPr>
          <w:sz w:val="24"/>
        </w:rPr>
      </w:pPr>
      <w:r w:rsidRPr="00D7552F">
        <w:rPr>
          <w:sz w:val="24"/>
        </w:rPr>
        <w:t>Persistindo a irregularidade, a Administração deverá adotar as medidas necessárias à rescisão</w:t>
      </w:r>
      <w:r w:rsidRPr="00D7552F">
        <w:rPr>
          <w:spacing w:val="-57"/>
          <w:sz w:val="24"/>
        </w:rPr>
        <w:t xml:space="preserve"> </w:t>
      </w:r>
      <w:r w:rsidRPr="00D7552F">
        <w:rPr>
          <w:sz w:val="24"/>
        </w:rPr>
        <w:t>contratual nos autos do processo administrativo correspondente, assegurada ao contratado a ampla</w:t>
      </w:r>
      <w:r w:rsidRPr="00D7552F">
        <w:rPr>
          <w:spacing w:val="1"/>
          <w:sz w:val="24"/>
        </w:rPr>
        <w:t xml:space="preserve"> </w:t>
      </w:r>
      <w:r w:rsidRPr="00D7552F">
        <w:rPr>
          <w:sz w:val="24"/>
        </w:rPr>
        <w:t>defesa.</w:t>
      </w:r>
    </w:p>
    <w:p w:rsidR="00750381" w:rsidRPr="00D7552F" w:rsidRDefault="005D0B97" w:rsidP="00A97D60">
      <w:pPr>
        <w:pStyle w:val="PargrafodaLista"/>
        <w:numPr>
          <w:ilvl w:val="1"/>
          <w:numId w:val="26"/>
        </w:numPr>
        <w:tabs>
          <w:tab w:val="left" w:pos="2108"/>
        </w:tabs>
        <w:spacing w:before="118"/>
        <w:ind w:right="822" w:firstLine="0"/>
        <w:rPr>
          <w:sz w:val="24"/>
        </w:rPr>
      </w:pPr>
      <w:r w:rsidRPr="00D7552F">
        <w:rPr>
          <w:sz w:val="24"/>
        </w:rPr>
        <w:t>Havendo a efetiva execução do objeto, os pagamentos serão realizados normalmente, até que</w:t>
      </w:r>
      <w:r w:rsidRPr="00D7552F">
        <w:rPr>
          <w:spacing w:val="-57"/>
          <w:sz w:val="24"/>
        </w:rPr>
        <w:t xml:space="preserve"> </w:t>
      </w:r>
      <w:r w:rsidRPr="00D7552F">
        <w:rPr>
          <w:sz w:val="24"/>
        </w:rPr>
        <w:t>se</w:t>
      </w:r>
      <w:r w:rsidRPr="00D7552F">
        <w:rPr>
          <w:spacing w:val="-2"/>
          <w:sz w:val="24"/>
        </w:rPr>
        <w:t xml:space="preserve"> </w:t>
      </w:r>
      <w:r w:rsidRPr="00D7552F">
        <w:rPr>
          <w:sz w:val="24"/>
        </w:rPr>
        <w:t>decida</w:t>
      </w:r>
      <w:r w:rsidRPr="00D7552F">
        <w:rPr>
          <w:spacing w:val="-1"/>
          <w:sz w:val="24"/>
        </w:rPr>
        <w:t xml:space="preserve"> </w:t>
      </w:r>
      <w:r w:rsidRPr="00D7552F">
        <w:rPr>
          <w:sz w:val="24"/>
        </w:rPr>
        <w:t>pela rescisão do</w:t>
      </w:r>
      <w:r w:rsidRPr="00D7552F">
        <w:rPr>
          <w:spacing w:val="-1"/>
          <w:sz w:val="24"/>
        </w:rPr>
        <w:t xml:space="preserve"> </w:t>
      </w:r>
      <w:r w:rsidRPr="00D7552F">
        <w:rPr>
          <w:sz w:val="24"/>
        </w:rPr>
        <w:t>contrato, caso</w:t>
      </w:r>
      <w:r w:rsidRPr="00D7552F">
        <w:rPr>
          <w:spacing w:val="-1"/>
          <w:sz w:val="24"/>
        </w:rPr>
        <w:t xml:space="preserve"> </w:t>
      </w:r>
      <w:r w:rsidRPr="00D7552F">
        <w:rPr>
          <w:sz w:val="24"/>
        </w:rPr>
        <w:t>o</w:t>
      </w:r>
      <w:r w:rsidRPr="00D7552F">
        <w:rPr>
          <w:spacing w:val="2"/>
          <w:sz w:val="24"/>
        </w:rPr>
        <w:t xml:space="preserve"> </w:t>
      </w:r>
      <w:r w:rsidRPr="00D7552F">
        <w:rPr>
          <w:sz w:val="24"/>
        </w:rPr>
        <w:t>contratado</w:t>
      </w:r>
      <w:r w:rsidRPr="00D7552F">
        <w:rPr>
          <w:spacing w:val="-1"/>
          <w:sz w:val="24"/>
        </w:rPr>
        <w:t xml:space="preserve"> </w:t>
      </w:r>
      <w:r w:rsidRPr="00D7552F">
        <w:rPr>
          <w:sz w:val="24"/>
        </w:rPr>
        <w:t>não regularize</w:t>
      </w:r>
      <w:r w:rsidRPr="00D7552F">
        <w:rPr>
          <w:spacing w:val="-2"/>
          <w:sz w:val="24"/>
        </w:rPr>
        <w:t xml:space="preserve"> </w:t>
      </w:r>
      <w:r w:rsidRPr="00D7552F">
        <w:rPr>
          <w:sz w:val="24"/>
        </w:rPr>
        <w:t>sua</w:t>
      </w:r>
      <w:r w:rsidRPr="00D7552F">
        <w:rPr>
          <w:spacing w:val="-1"/>
          <w:sz w:val="24"/>
        </w:rPr>
        <w:t xml:space="preserve"> </w:t>
      </w:r>
      <w:r w:rsidRPr="00D7552F">
        <w:rPr>
          <w:sz w:val="24"/>
        </w:rPr>
        <w:t>situação.</w:t>
      </w:r>
    </w:p>
    <w:p w:rsidR="00750381" w:rsidRPr="00D7552F" w:rsidRDefault="005D0B97" w:rsidP="00A97D60">
      <w:pPr>
        <w:pStyle w:val="Ttulo6"/>
        <w:jc w:val="both"/>
      </w:pPr>
      <w:r w:rsidRPr="00D7552F">
        <w:t>Prazo</w:t>
      </w:r>
      <w:r w:rsidRPr="00D7552F">
        <w:rPr>
          <w:spacing w:val="-4"/>
        </w:rPr>
        <w:t xml:space="preserve"> </w:t>
      </w:r>
      <w:r w:rsidRPr="00D7552F">
        <w:t>de</w:t>
      </w:r>
      <w:r w:rsidRPr="00D7552F">
        <w:rPr>
          <w:spacing w:val="-3"/>
        </w:rPr>
        <w:t xml:space="preserve"> </w:t>
      </w:r>
      <w:r w:rsidRPr="00D7552F">
        <w:t>pagamento</w:t>
      </w:r>
    </w:p>
    <w:p w:rsidR="00750381" w:rsidRPr="00D7552F" w:rsidRDefault="005D0B97" w:rsidP="00A97D60">
      <w:pPr>
        <w:pStyle w:val="PargrafodaLista"/>
        <w:numPr>
          <w:ilvl w:val="1"/>
          <w:numId w:val="26"/>
        </w:numPr>
        <w:tabs>
          <w:tab w:val="left" w:pos="2108"/>
        </w:tabs>
        <w:spacing w:before="115"/>
        <w:ind w:right="821" w:firstLine="0"/>
        <w:rPr>
          <w:sz w:val="24"/>
        </w:rPr>
      </w:pPr>
      <w:r w:rsidRPr="00D7552F">
        <w:rPr>
          <w:sz w:val="24"/>
        </w:rPr>
        <w:t>O prazo de 05 (cinco) dias úteis, contados da data do recebimento definitivo dos serviços,</w:t>
      </w:r>
      <w:r w:rsidRPr="00D7552F">
        <w:rPr>
          <w:spacing w:val="1"/>
          <w:sz w:val="24"/>
        </w:rPr>
        <w:t xml:space="preserve"> </w:t>
      </w:r>
      <w:r w:rsidRPr="00D7552F">
        <w:rPr>
          <w:sz w:val="24"/>
        </w:rPr>
        <w:t>para realizar o pagamento, nos casos de serviços recebidos cujo valor não ultrapasse o limite do art.</w:t>
      </w:r>
      <w:r w:rsidRPr="00D7552F">
        <w:rPr>
          <w:spacing w:val="1"/>
          <w:sz w:val="24"/>
        </w:rPr>
        <w:t xml:space="preserve"> </w:t>
      </w:r>
      <w:r w:rsidRPr="00D7552F">
        <w:rPr>
          <w:sz w:val="24"/>
        </w:rPr>
        <w:t>75,</w:t>
      </w:r>
      <w:r w:rsidRPr="00D7552F">
        <w:rPr>
          <w:spacing w:val="60"/>
          <w:sz w:val="24"/>
        </w:rPr>
        <w:t xml:space="preserve"> </w:t>
      </w:r>
      <w:r w:rsidRPr="00D7552F">
        <w:rPr>
          <w:sz w:val="24"/>
        </w:rPr>
        <w:t>II,</w:t>
      </w:r>
      <w:r w:rsidRPr="00D7552F">
        <w:rPr>
          <w:spacing w:val="58"/>
          <w:sz w:val="24"/>
        </w:rPr>
        <w:t xml:space="preserve"> </w:t>
      </w:r>
      <w:r w:rsidRPr="00D7552F">
        <w:rPr>
          <w:sz w:val="24"/>
        </w:rPr>
        <w:t>da</w:t>
      </w:r>
      <w:r w:rsidRPr="00D7552F">
        <w:rPr>
          <w:spacing w:val="59"/>
          <w:sz w:val="24"/>
        </w:rPr>
        <w:t xml:space="preserve"> </w:t>
      </w:r>
      <w:r w:rsidRPr="00D7552F">
        <w:rPr>
          <w:sz w:val="24"/>
        </w:rPr>
        <w:t>Lei</w:t>
      </w:r>
      <w:r w:rsidRPr="00D7552F">
        <w:rPr>
          <w:spacing w:val="58"/>
          <w:sz w:val="24"/>
        </w:rPr>
        <w:t xml:space="preserve"> </w:t>
      </w:r>
      <w:r w:rsidRPr="00D7552F">
        <w:rPr>
          <w:sz w:val="24"/>
        </w:rPr>
        <w:t>Federal</w:t>
      </w:r>
      <w:r w:rsidRPr="00D7552F">
        <w:rPr>
          <w:spacing w:val="60"/>
          <w:sz w:val="24"/>
        </w:rPr>
        <w:t xml:space="preserve"> </w:t>
      </w:r>
      <w:r w:rsidRPr="00D7552F">
        <w:rPr>
          <w:sz w:val="24"/>
        </w:rPr>
        <w:t>nº</w:t>
      </w:r>
      <w:r w:rsidRPr="00D7552F">
        <w:rPr>
          <w:spacing w:val="57"/>
          <w:sz w:val="24"/>
        </w:rPr>
        <w:t xml:space="preserve"> </w:t>
      </w:r>
      <w:r w:rsidRPr="00D7552F">
        <w:rPr>
          <w:sz w:val="24"/>
        </w:rPr>
        <w:t>14.133/2021,</w:t>
      </w:r>
      <w:r w:rsidRPr="00D7552F">
        <w:rPr>
          <w:spacing w:val="58"/>
          <w:sz w:val="24"/>
        </w:rPr>
        <w:t xml:space="preserve"> </w:t>
      </w:r>
      <w:r w:rsidRPr="00D7552F">
        <w:rPr>
          <w:sz w:val="24"/>
        </w:rPr>
        <w:t>em</w:t>
      </w:r>
      <w:r w:rsidRPr="00D7552F">
        <w:rPr>
          <w:spacing w:val="58"/>
          <w:sz w:val="24"/>
        </w:rPr>
        <w:t xml:space="preserve"> </w:t>
      </w:r>
      <w:r w:rsidRPr="00D7552F">
        <w:rPr>
          <w:sz w:val="24"/>
        </w:rPr>
        <w:t>consonância</w:t>
      </w:r>
      <w:r w:rsidRPr="00D7552F">
        <w:rPr>
          <w:spacing w:val="57"/>
          <w:sz w:val="24"/>
        </w:rPr>
        <w:t xml:space="preserve"> </w:t>
      </w:r>
      <w:r w:rsidRPr="00D7552F">
        <w:rPr>
          <w:sz w:val="24"/>
        </w:rPr>
        <w:t>com</w:t>
      </w:r>
      <w:r w:rsidRPr="00D7552F">
        <w:rPr>
          <w:spacing w:val="58"/>
          <w:sz w:val="24"/>
        </w:rPr>
        <w:t xml:space="preserve"> </w:t>
      </w:r>
      <w:r w:rsidRPr="00D7552F">
        <w:rPr>
          <w:sz w:val="24"/>
        </w:rPr>
        <w:t>Art.</w:t>
      </w:r>
      <w:r w:rsidRPr="00D7552F">
        <w:rPr>
          <w:spacing w:val="60"/>
          <w:sz w:val="24"/>
        </w:rPr>
        <w:t xml:space="preserve"> </w:t>
      </w:r>
      <w:r w:rsidRPr="00D7552F">
        <w:rPr>
          <w:sz w:val="24"/>
        </w:rPr>
        <w:t>4º</w:t>
      </w:r>
      <w:r w:rsidRPr="00D7552F">
        <w:rPr>
          <w:spacing w:val="60"/>
          <w:sz w:val="24"/>
        </w:rPr>
        <w:t xml:space="preserve"> </w:t>
      </w:r>
      <w:r w:rsidRPr="00D7552F">
        <w:rPr>
          <w:sz w:val="24"/>
        </w:rPr>
        <w:t>do</w:t>
      </w:r>
      <w:r w:rsidRPr="00D7552F">
        <w:rPr>
          <w:spacing w:val="58"/>
          <w:sz w:val="24"/>
        </w:rPr>
        <w:t xml:space="preserve"> </w:t>
      </w:r>
      <w:r w:rsidRPr="00D7552F">
        <w:rPr>
          <w:sz w:val="24"/>
        </w:rPr>
        <w:t>Decreto</w:t>
      </w:r>
      <w:r w:rsidRPr="00D7552F">
        <w:rPr>
          <w:spacing w:val="58"/>
          <w:sz w:val="24"/>
        </w:rPr>
        <w:t xml:space="preserve"> </w:t>
      </w:r>
      <w:r w:rsidRPr="00D7552F">
        <w:rPr>
          <w:sz w:val="24"/>
        </w:rPr>
        <w:t>Municipal</w:t>
      </w:r>
      <w:r w:rsidRPr="00D7552F">
        <w:rPr>
          <w:spacing w:val="56"/>
          <w:sz w:val="24"/>
        </w:rPr>
        <w:t xml:space="preserve"> </w:t>
      </w:r>
      <w:r w:rsidRPr="00D7552F">
        <w:rPr>
          <w:sz w:val="24"/>
        </w:rPr>
        <w:t>nº</w:t>
      </w:r>
      <w:r w:rsidRPr="00D7552F">
        <w:rPr>
          <w:spacing w:val="-58"/>
          <w:sz w:val="24"/>
        </w:rPr>
        <w:t xml:space="preserve"> </w:t>
      </w:r>
      <w:r w:rsidRPr="00D7552F">
        <w:rPr>
          <w:sz w:val="24"/>
        </w:rPr>
        <w:t>4.441/2023,</w:t>
      </w:r>
      <w:r w:rsidRPr="00D7552F">
        <w:rPr>
          <w:spacing w:val="1"/>
          <w:sz w:val="24"/>
        </w:rPr>
        <w:t xml:space="preserve"> </w:t>
      </w:r>
      <w:r w:rsidRPr="00D7552F">
        <w:rPr>
          <w:sz w:val="24"/>
        </w:rPr>
        <w:t>vedando-se</w:t>
      </w:r>
      <w:r w:rsidRPr="00D7552F">
        <w:rPr>
          <w:spacing w:val="1"/>
          <w:sz w:val="24"/>
        </w:rPr>
        <w:t xml:space="preserve"> </w:t>
      </w:r>
      <w:r w:rsidRPr="00D7552F">
        <w:rPr>
          <w:sz w:val="24"/>
        </w:rPr>
        <w:t>o</w:t>
      </w:r>
      <w:r w:rsidRPr="00D7552F">
        <w:rPr>
          <w:spacing w:val="1"/>
          <w:sz w:val="24"/>
        </w:rPr>
        <w:t xml:space="preserve"> </w:t>
      </w:r>
      <w:r w:rsidRPr="00D7552F">
        <w:rPr>
          <w:sz w:val="24"/>
        </w:rPr>
        <w:t>parcelamento</w:t>
      </w:r>
      <w:r w:rsidRPr="00D7552F">
        <w:rPr>
          <w:spacing w:val="1"/>
          <w:sz w:val="24"/>
        </w:rPr>
        <w:t xml:space="preserve"> </w:t>
      </w:r>
      <w:r w:rsidRPr="00D7552F">
        <w:rPr>
          <w:sz w:val="24"/>
        </w:rPr>
        <w:t>de</w:t>
      </w:r>
      <w:r w:rsidRPr="00D7552F">
        <w:rPr>
          <w:spacing w:val="1"/>
          <w:sz w:val="24"/>
        </w:rPr>
        <w:t xml:space="preserve"> </w:t>
      </w:r>
      <w:r w:rsidRPr="00D7552F">
        <w:rPr>
          <w:sz w:val="24"/>
        </w:rPr>
        <w:t>faturamento,</w:t>
      </w:r>
      <w:r w:rsidRPr="00D7552F">
        <w:rPr>
          <w:spacing w:val="1"/>
          <w:sz w:val="24"/>
        </w:rPr>
        <w:t xml:space="preserve"> </w:t>
      </w:r>
      <w:r w:rsidRPr="00D7552F">
        <w:rPr>
          <w:sz w:val="24"/>
        </w:rPr>
        <w:t>solicitações</w:t>
      </w:r>
      <w:r w:rsidRPr="00D7552F">
        <w:rPr>
          <w:spacing w:val="1"/>
          <w:sz w:val="24"/>
        </w:rPr>
        <w:t xml:space="preserve"> </w:t>
      </w:r>
      <w:r w:rsidRPr="00D7552F">
        <w:rPr>
          <w:sz w:val="24"/>
        </w:rPr>
        <w:t>de</w:t>
      </w:r>
      <w:r w:rsidRPr="00D7552F">
        <w:rPr>
          <w:spacing w:val="1"/>
          <w:sz w:val="24"/>
        </w:rPr>
        <w:t xml:space="preserve"> </w:t>
      </w:r>
      <w:r w:rsidRPr="00D7552F">
        <w:rPr>
          <w:sz w:val="24"/>
        </w:rPr>
        <w:t>cobrança,</w:t>
      </w:r>
      <w:r w:rsidRPr="00D7552F">
        <w:rPr>
          <w:spacing w:val="1"/>
          <w:sz w:val="24"/>
        </w:rPr>
        <w:t xml:space="preserve"> </w:t>
      </w:r>
      <w:r w:rsidRPr="00D7552F">
        <w:rPr>
          <w:sz w:val="24"/>
        </w:rPr>
        <w:t>ordens</w:t>
      </w:r>
      <w:r w:rsidRPr="00D7552F">
        <w:rPr>
          <w:spacing w:val="1"/>
          <w:sz w:val="24"/>
        </w:rPr>
        <w:t xml:space="preserve"> </w:t>
      </w:r>
      <w:r w:rsidRPr="00D7552F">
        <w:rPr>
          <w:sz w:val="24"/>
        </w:rPr>
        <w:t>de</w:t>
      </w:r>
      <w:r w:rsidRPr="00D7552F">
        <w:rPr>
          <w:spacing w:val="1"/>
          <w:sz w:val="24"/>
        </w:rPr>
        <w:t xml:space="preserve"> </w:t>
      </w:r>
      <w:r w:rsidRPr="00D7552F">
        <w:rPr>
          <w:sz w:val="24"/>
        </w:rPr>
        <w:t>pagamento</w:t>
      </w:r>
      <w:r w:rsidRPr="00D7552F">
        <w:rPr>
          <w:spacing w:val="1"/>
          <w:sz w:val="24"/>
        </w:rPr>
        <w:t xml:space="preserve"> </w:t>
      </w:r>
      <w:r w:rsidRPr="00D7552F">
        <w:rPr>
          <w:sz w:val="24"/>
        </w:rPr>
        <w:t>que</w:t>
      </w:r>
      <w:r w:rsidRPr="00D7552F">
        <w:rPr>
          <w:spacing w:val="1"/>
          <w:sz w:val="24"/>
        </w:rPr>
        <w:t xml:space="preserve"> </w:t>
      </w:r>
      <w:r w:rsidRPr="00D7552F">
        <w:rPr>
          <w:sz w:val="24"/>
        </w:rPr>
        <w:t>caracterizem</w:t>
      </w:r>
      <w:r w:rsidRPr="00D7552F">
        <w:rPr>
          <w:spacing w:val="1"/>
          <w:sz w:val="24"/>
        </w:rPr>
        <w:t xml:space="preserve"> </w:t>
      </w:r>
      <w:r w:rsidRPr="00D7552F">
        <w:rPr>
          <w:sz w:val="24"/>
        </w:rPr>
        <w:t>inobservância</w:t>
      </w:r>
      <w:r w:rsidRPr="00D7552F">
        <w:rPr>
          <w:spacing w:val="1"/>
          <w:sz w:val="24"/>
        </w:rPr>
        <w:t xml:space="preserve"> </w:t>
      </w:r>
      <w:r w:rsidRPr="00D7552F">
        <w:rPr>
          <w:sz w:val="24"/>
        </w:rPr>
        <w:t>da</w:t>
      </w:r>
      <w:r w:rsidRPr="00D7552F">
        <w:rPr>
          <w:spacing w:val="1"/>
          <w:sz w:val="24"/>
        </w:rPr>
        <w:t xml:space="preserve"> </w:t>
      </w:r>
      <w:r w:rsidRPr="00D7552F">
        <w:rPr>
          <w:sz w:val="24"/>
        </w:rPr>
        <w:t>ordem</w:t>
      </w:r>
      <w:r w:rsidRPr="00D7552F">
        <w:rPr>
          <w:spacing w:val="1"/>
          <w:sz w:val="24"/>
        </w:rPr>
        <w:t xml:space="preserve"> </w:t>
      </w:r>
      <w:r w:rsidRPr="00D7552F">
        <w:rPr>
          <w:sz w:val="24"/>
        </w:rPr>
        <w:t>cronológica</w:t>
      </w:r>
      <w:r w:rsidRPr="00D7552F">
        <w:rPr>
          <w:spacing w:val="1"/>
          <w:sz w:val="24"/>
        </w:rPr>
        <w:t xml:space="preserve"> </w:t>
      </w:r>
      <w:r w:rsidRPr="00D7552F">
        <w:rPr>
          <w:sz w:val="24"/>
        </w:rPr>
        <w:t>estabelecidas</w:t>
      </w:r>
      <w:r w:rsidRPr="00D7552F">
        <w:rPr>
          <w:spacing w:val="1"/>
          <w:sz w:val="24"/>
        </w:rPr>
        <w:t xml:space="preserve"> </w:t>
      </w:r>
      <w:r w:rsidRPr="00D7552F">
        <w:rPr>
          <w:sz w:val="24"/>
        </w:rPr>
        <w:t>no</w:t>
      </w:r>
      <w:r w:rsidRPr="00D7552F">
        <w:rPr>
          <w:spacing w:val="60"/>
          <w:sz w:val="24"/>
        </w:rPr>
        <w:t xml:space="preserve"> </w:t>
      </w:r>
      <w:r w:rsidRPr="00D7552F">
        <w:rPr>
          <w:sz w:val="24"/>
        </w:rPr>
        <w:t>dispositivo</w:t>
      </w:r>
      <w:r w:rsidRPr="00D7552F">
        <w:rPr>
          <w:spacing w:val="1"/>
          <w:sz w:val="24"/>
        </w:rPr>
        <w:t xml:space="preserve"> </w:t>
      </w:r>
      <w:r w:rsidRPr="00D7552F">
        <w:rPr>
          <w:sz w:val="24"/>
        </w:rPr>
        <w:t>citado.</w:t>
      </w:r>
    </w:p>
    <w:p w:rsidR="00750381" w:rsidRPr="00D7552F" w:rsidRDefault="005D0B97" w:rsidP="00A97D60">
      <w:pPr>
        <w:pStyle w:val="PargrafodaLista"/>
        <w:numPr>
          <w:ilvl w:val="1"/>
          <w:numId w:val="26"/>
        </w:numPr>
        <w:tabs>
          <w:tab w:val="left" w:pos="2108"/>
        </w:tabs>
        <w:ind w:right="821" w:firstLine="0"/>
        <w:rPr>
          <w:sz w:val="24"/>
        </w:rPr>
      </w:pPr>
      <w:r w:rsidRPr="00D7552F">
        <w:rPr>
          <w:sz w:val="24"/>
        </w:rPr>
        <w:t>O prazo de 30 (trinta) dias corridos, contados da data do recebimento definitivo dos serviços,</w:t>
      </w:r>
      <w:r w:rsidRPr="00D7552F">
        <w:rPr>
          <w:spacing w:val="-57"/>
          <w:sz w:val="24"/>
        </w:rPr>
        <w:t xml:space="preserve"> </w:t>
      </w:r>
      <w:r w:rsidRPr="00D7552F">
        <w:rPr>
          <w:sz w:val="24"/>
        </w:rPr>
        <w:t>para</w:t>
      </w:r>
      <w:r w:rsidRPr="00D7552F">
        <w:rPr>
          <w:spacing w:val="-2"/>
          <w:sz w:val="24"/>
        </w:rPr>
        <w:t xml:space="preserve"> </w:t>
      </w:r>
      <w:r w:rsidRPr="00D7552F">
        <w:rPr>
          <w:sz w:val="24"/>
        </w:rPr>
        <w:t>realizar</w:t>
      </w:r>
      <w:r w:rsidRPr="00D7552F">
        <w:rPr>
          <w:spacing w:val="-1"/>
          <w:sz w:val="24"/>
        </w:rPr>
        <w:t xml:space="preserve"> </w:t>
      </w:r>
      <w:r w:rsidRPr="00D7552F">
        <w:rPr>
          <w:sz w:val="24"/>
        </w:rPr>
        <w:t>o pagamento, nas demais hipóteses.</w:t>
      </w:r>
    </w:p>
    <w:p w:rsidR="00750381" w:rsidRPr="00D7552F" w:rsidRDefault="005D0B97" w:rsidP="00A97D60">
      <w:pPr>
        <w:pStyle w:val="PargrafodaLista"/>
        <w:numPr>
          <w:ilvl w:val="1"/>
          <w:numId w:val="26"/>
        </w:numPr>
        <w:tabs>
          <w:tab w:val="left" w:pos="2108"/>
        </w:tabs>
        <w:ind w:right="823" w:firstLine="0"/>
        <w:rPr>
          <w:sz w:val="24"/>
        </w:rPr>
      </w:pPr>
      <w:r w:rsidRPr="00D7552F">
        <w:rPr>
          <w:sz w:val="24"/>
        </w:rPr>
        <w:t>No caso de atraso pelo Contratante, os valores devidos ao contratado serão atualizados</w:t>
      </w:r>
      <w:r w:rsidRPr="00D7552F">
        <w:rPr>
          <w:spacing w:val="1"/>
          <w:sz w:val="24"/>
        </w:rPr>
        <w:t xml:space="preserve"> </w:t>
      </w:r>
      <w:r w:rsidRPr="00D7552F">
        <w:rPr>
          <w:sz w:val="24"/>
        </w:rPr>
        <w:t>monetariamente entre o termo final do prazo de pagamento até a data de sua efetiva realização,</w:t>
      </w:r>
      <w:r w:rsidRPr="00D7552F">
        <w:rPr>
          <w:spacing w:val="1"/>
          <w:sz w:val="24"/>
        </w:rPr>
        <w:t xml:space="preserve"> </w:t>
      </w:r>
      <w:r w:rsidRPr="00D7552F">
        <w:rPr>
          <w:sz w:val="24"/>
        </w:rPr>
        <w:t>mediante</w:t>
      </w:r>
      <w:r w:rsidRPr="00D7552F">
        <w:rPr>
          <w:spacing w:val="-2"/>
          <w:sz w:val="24"/>
        </w:rPr>
        <w:t xml:space="preserve"> </w:t>
      </w:r>
      <w:r w:rsidRPr="00D7552F">
        <w:rPr>
          <w:sz w:val="24"/>
        </w:rPr>
        <w:t>aplicação</w:t>
      </w:r>
      <w:r w:rsidRPr="00D7552F">
        <w:rPr>
          <w:spacing w:val="-3"/>
          <w:sz w:val="24"/>
        </w:rPr>
        <w:t xml:space="preserve"> </w:t>
      </w:r>
      <w:r w:rsidRPr="00D7552F">
        <w:rPr>
          <w:sz w:val="24"/>
        </w:rPr>
        <w:t>do índice</w:t>
      </w:r>
      <w:r w:rsidRPr="00D7552F">
        <w:rPr>
          <w:spacing w:val="2"/>
          <w:sz w:val="24"/>
        </w:rPr>
        <w:t xml:space="preserve"> </w:t>
      </w:r>
      <w:r w:rsidRPr="00D7552F">
        <w:rPr>
          <w:sz w:val="24"/>
        </w:rPr>
        <w:t>IPC-A</w:t>
      </w:r>
      <w:r w:rsidRPr="00D7552F">
        <w:rPr>
          <w:spacing w:val="-1"/>
          <w:sz w:val="24"/>
        </w:rPr>
        <w:t xml:space="preserve"> </w:t>
      </w:r>
      <w:r w:rsidRPr="00D7552F">
        <w:rPr>
          <w:sz w:val="24"/>
        </w:rPr>
        <w:t>de</w:t>
      </w:r>
      <w:r w:rsidRPr="00D7552F">
        <w:rPr>
          <w:spacing w:val="1"/>
          <w:sz w:val="24"/>
        </w:rPr>
        <w:t xml:space="preserve"> </w:t>
      </w:r>
      <w:r w:rsidRPr="00D7552F">
        <w:rPr>
          <w:sz w:val="24"/>
        </w:rPr>
        <w:t>correção</w:t>
      </w:r>
      <w:r w:rsidRPr="00D7552F">
        <w:rPr>
          <w:spacing w:val="2"/>
          <w:sz w:val="24"/>
        </w:rPr>
        <w:t xml:space="preserve"> </w:t>
      </w:r>
      <w:r w:rsidRPr="00D7552F">
        <w:rPr>
          <w:sz w:val="24"/>
        </w:rPr>
        <w:t>monetária.</w:t>
      </w:r>
    </w:p>
    <w:p w:rsidR="00750381" w:rsidRPr="00D7552F" w:rsidRDefault="005D0B97" w:rsidP="00A97D60">
      <w:pPr>
        <w:pStyle w:val="Ttulo6"/>
        <w:jc w:val="both"/>
      </w:pPr>
      <w:r w:rsidRPr="00D7552F">
        <w:t>Forma</w:t>
      </w:r>
      <w:r w:rsidRPr="00D7552F">
        <w:rPr>
          <w:spacing w:val="-3"/>
        </w:rPr>
        <w:t xml:space="preserve"> </w:t>
      </w:r>
      <w:r w:rsidRPr="00D7552F">
        <w:t>de</w:t>
      </w:r>
      <w:r w:rsidRPr="00D7552F">
        <w:rPr>
          <w:spacing w:val="-4"/>
        </w:rPr>
        <w:t xml:space="preserve"> </w:t>
      </w:r>
      <w:r w:rsidRPr="00D7552F">
        <w:t>pagamento</w:t>
      </w:r>
    </w:p>
    <w:p w:rsidR="00750381" w:rsidRPr="00D7552F" w:rsidRDefault="005D0B97" w:rsidP="00A97D60">
      <w:pPr>
        <w:pStyle w:val="PargrafodaLista"/>
        <w:numPr>
          <w:ilvl w:val="1"/>
          <w:numId w:val="26"/>
        </w:numPr>
        <w:tabs>
          <w:tab w:val="left" w:pos="2108"/>
        </w:tabs>
        <w:spacing w:before="115"/>
        <w:ind w:right="825" w:firstLine="0"/>
        <w:rPr>
          <w:sz w:val="24"/>
        </w:rPr>
      </w:pPr>
      <w:r w:rsidRPr="00D7552F">
        <w:rPr>
          <w:sz w:val="24"/>
        </w:rPr>
        <w:t>O pagamento será realizado através de ordem bancária, para crédito em banco, agência e</w:t>
      </w:r>
      <w:r w:rsidRPr="00D7552F">
        <w:rPr>
          <w:spacing w:val="1"/>
          <w:sz w:val="24"/>
        </w:rPr>
        <w:t xml:space="preserve"> </w:t>
      </w:r>
      <w:r w:rsidRPr="00D7552F">
        <w:rPr>
          <w:sz w:val="24"/>
        </w:rPr>
        <w:t>conta</w:t>
      </w:r>
      <w:r w:rsidRPr="00D7552F">
        <w:rPr>
          <w:spacing w:val="-2"/>
          <w:sz w:val="24"/>
        </w:rPr>
        <w:t xml:space="preserve"> </w:t>
      </w:r>
      <w:r w:rsidRPr="00D7552F">
        <w:rPr>
          <w:sz w:val="24"/>
        </w:rPr>
        <w:t>corrente</w:t>
      </w:r>
      <w:r w:rsidRPr="00D7552F">
        <w:rPr>
          <w:spacing w:val="1"/>
          <w:sz w:val="24"/>
        </w:rPr>
        <w:t xml:space="preserve"> </w:t>
      </w:r>
      <w:r w:rsidRPr="00D7552F">
        <w:rPr>
          <w:sz w:val="24"/>
        </w:rPr>
        <w:t>indicados pelo contratado.</w:t>
      </w:r>
    </w:p>
    <w:p w:rsidR="00750381" w:rsidRPr="00D7552F" w:rsidRDefault="005D0B97" w:rsidP="00A97D60">
      <w:pPr>
        <w:pStyle w:val="PargrafodaLista"/>
        <w:numPr>
          <w:ilvl w:val="1"/>
          <w:numId w:val="26"/>
        </w:numPr>
        <w:tabs>
          <w:tab w:val="left" w:pos="2108"/>
        </w:tabs>
        <w:ind w:right="825" w:firstLine="0"/>
        <w:rPr>
          <w:sz w:val="24"/>
        </w:rPr>
      </w:pPr>
      <w:r w:rsidRPr="00D7552F">
        <w:rPr>
          <w:sz w:val="24"/>
        </w:rPr>
        <w:t>Será considerada data do pagamento o dia em que constar como emitida a ordem bancária</w:t>
      </w:r>
      <w:r w:rsidRPr="00D7552F">
        <w:rPr>
          <w:spacing w:val="1"/>
          <w:sz w:val="24"/>
        </w:rPr>
        <w:t xml:space="preserve"> </w:t>
      </w:r>
      <w:r w:rsidRPr="00D7552F">
        <w:rPr>
          <w:sz w:val="24"/>
        </w:rPr>
        <w:t>para</w:t>
      </w:r>
      <w:r w:rsidRPr="00D7552F">
        <w:rPr>
          <w:spacing w:val="-2"/>
          <w:sz w:val="24"/>
        </w:rPr>
        <w:t xml:space="preserve"> </w:t>
      </w:r>
      <w:r w:rsidRPr="00D7552F">
        <w:rPr>
          <w:sz w:val="24"/>
        </w:rPr>
        <w:t>pagamento.</w:t>
      </w:r>
    </w:p>
    <w:p w:rsidR="00750381" w:rsidRPr="00D7552F" w:rsidRDefault="005D0B97" w:rsidP="00A97D60">
      <w:pPr>
        <w:pStyle w:val="PargrafodaLista"/>
        <w:numPr>
          <w:ilvl w:val="1"/>
          <w:numId w:val="26"/>
        </w:numPr>
        <w:tabs>
          <w:tab w:val="left" w:pos="2108"/>
        </w:tabs>
        <w:ind w:left="2107" w:hanging="709"/>
        <w:rPr>
          <w:sz w:val="24"/>
        </w:rPr>
      </w:pPr>
      <w:r w:rsidRPr="00D7552F">
        <w:rPr>
          <w:sz w:val="24"/>
        </w:rPr>
        <w:t>Quando</w:t>
      </w:r>
      <w:r w:rsidRPr="00D7552F">
        <w:rPr>
          <w:spacing w:val="-2"/>
          <w:sz w:val="24"/>
        </w:rPr>
        <w:t xml:space="preserve"> </w:t>
      </w:r>
      <w:r w:rsidRPr="00D7552F">
        <w:rPr>
          <w:sz w:val="24"/>
        </w:rPr>
        <w:t>do</w:t>
      </w:r>
      <w:r w:rsidRPr="00D7552F">
        <w:rPr>
          <w:spacing w:val="-2"/>
          <w:sz w:val="24"/>
        </w:rPr>
        <w:t xml:space="preserve"> </w:t>
      </w:r>
      <w:r w:rsidRPr="00D7552F">
        <w:rPr>
          <w:sz w:val="24"/>
        </w:rPr>
        <w:t>pagamento,</w:t>
      </w:r>
      <w:r w:rsidRPr="00D7552F">
        <w:rPr>
          <w:spacing w:val="-2"/>
          <w:sz w:val="24"/>
        </w:rPr>
        <w:t xml:space="preserve"> </w:t>
      </w:r>
      <w:r w:rsidRPr="00D7552F">
        <w:rPr>
          <w:sz w:val="24"/>
        </w:rPr>
        <w:t>será</w:t>
      </w:r>
      <w:r w:rsidRPr="00D7552F">
        <w:rPr>
          <w:spacing w:val="-6"/>
          <w:sz w:val="24"/>
        </w:rPr>
        <w:t xml:space="preserve"> </w:t>
      </w:r>
      <w:r w:rsidRPr="00D7552F">
        <w:rPr>
          <w:sz w:val="24"/>
        </w:rPr>
        <w:t>efetuada</w:t>
      </w:r>
      <w:r w:rsidRPr="00D7552F">
        <w:rPr>
          <w:spacing w:val="-2"/>
          <w:sz w:val="24"/>
        </w:rPr>
        <w:t xml:space="preserve"> </w:t>
      </w:r>
      <w:r w:rsidRPr="00D7552F">
        <w:rPr>
          <w:sz w:val="24"/>
        </w:rPr>
        <w:t>a</w:t>
      </w:r>
      <w:r w:rsidRPr="00D7552F">
        <w:rPr>
          <w:spacing w:val="-3"/>
          <w:sz w:val="24"/>
        </w:rPr>
        <w:t xml:space="preserve"> </w:t>
      </w:r>
      <w:r w:rsidRPr="00D7552F">
        <w:rPr>
          <w:sz w:val="24"/>
        </w:rPr>
        <w:t>retenção</w:t>
      </w:r>
      <w:r w:rsidRPr="00D7552F">
        <w:rPr>
          <w:spacing w:val="-2"/>
          <w:sz w:val="24"/>
        </w:rPr>
        <w:t xml:space="preserve"> </w:t>
      </w:r>
      <w:r w:rsidRPr="00D7552F">
        <w:rPr>
          <w:sz w:val="24"/>
        </w:rPr>
        <w:t>tributária</w:t>
      </w:r>
      <w:r w:rsidRPr="00D7552F">
        <w:rPr>
          <w:spacing w:val="-3"/>
          <w:sz w:val="24"/>
        </w:rPr>
        <w:t xml:space="preserve"> </w:t>
      </w:r>
      <w:r w:rsidRPr="00D7552F">
        <w:rPr>
          <w:sz w:val="24"/>
        </w:rPr>
        <w:t>prevista</w:t>
      </w:r>
      <w:r w:rsidRPr="00D7552F">
        <w:rPr>
          <w:spacing w:val="-2"/>
          <w:sz w:val="24"/>
        </w:rPr>
        <w:t xml:space="preserve"> </w:t>
      </w:r>
      <w:r w:rsidRPr="00D7552F">
        <w:rPr>
          <w:sz w:val="24"/>
        </w:rPr>
        <w:t>na</w:t>
      </w:r>
      <w:r w:rsidRPr="00D7552F">
        <w:rPr>
          <w:spacing w:val="-3"/>
          <w:sz w:val="24"/>
        </w:rPr>
        <w:t xml:space="preserve"> </w:t>
      </w:r>
      <w:r w:rsidRPr="00D7552F">
        <w:rPr>
          <w:sz w:val="24"/>
        </w:rPr>
        <w:t>legislação aplicável.</w:t>
      </w:r>
    </w:p>
    <w:p w:rsidR="00750381" w:rsidRPr="00D7552F" w:rsidRDefault="005D0B97" w:rsidP="00A97D60">
      <w:pPr>
        <w:pStyle w:val="PargrafodaLista"/>
        <w:numPr>
          <w:ilvl w:val="1"/>
          <w:numId w:val="26"/>
        </w:numPr>
        <w:tabs>
          <w:tab w:val="left" w:pos="2108"/>
        </w:tabs>
        <w:spacing w:before="121"/>
        <w:ind w:right="821" w:firstLine="0"/>
        <w:rPr>
          <w:sz w:val="24"/>
        </w:rPr>
      </w:pPr>
      <w:r w:rsidRPr="00D7552F">
        <w:rPr>
          <w:sz w:val="24"/>
        </w:rPr>
        <w:t>Independentemente</w:t>
      </w:r>
      <w:r w:rsidRPr="00D7552F">
        <w:rPr>
          <w:spacing w:val="1"/>
          <w:sz w:val="24"/>
        </w:rPr>
        <w:t xml:space="preserve"> </w:t>
      </w:r>
      <w:r w:rsidRPr="00D7552F">
        <w:rPr>
          <w:sz w:val="24"/>
        </w:rPr>
        <w:t>do</w:t>
      </w:r>
      <w:r w:rsidRPr="00D7552F">
        <w:rPr>
          <w:spacing w:val="1"/>
          <w:sz w:val="24"/>
        </w:rPr>
        <w:t xml:space="preserve"> </w:t>
      </w:r>
      <w:r w:rsidRPr="00D7552F">
        <w:rPr>
          <w:sz w:val="24"/>
        </w:rPr>
        <w:t>percentual</w:t>
      </w:r>
      <w:r w:rsidRPr="00D7552F">
        <w:rPr>
          <w:spacing w:val="1"/>
          <w:sz w:val="24"/>
        </w:rPr>
        <w:t xml:space="preserve"> </w:t>
      </w:r>
      <w:r w:rsidRPr="00D7552F">
        <w:rPr>
          <w:sz w:val="24"/>
        </w:rPr>
        <w:t>de</w:t>
      </w:r>
      <w:r w:rsidRPr="00D7552F">
        <w:rPr>
          <w:spacing w:val="1"/>
          <w:sz w:val="24"/>
        </w:rPr>
        <w:t xml:space="preserve"> </w:t>
      </w:r>
      <w:r w:rsidRPr="00D7552F">
        <w:rPr>
          <w:sz w:val="24"/>
        </w:rPr>
        <w:t>tributo</w:t>
      </w:r>
      <w:r w:rsidRPr="00D7552F">
        <w:rPr>
          <w:spacing w:val="1"/>
          <w:sz w:val="24"/>
        </w:rPr>
        <w:t xml:space="preserve"> </w:t>
      </w:r>
      <w:r w:rsidRPr="00D7552F">
        <w:rPr>
          <w:sz w:val="24"/>
        </w:rPr>
        <w:t>inserido</w:t>
      </w:r>
      <w:r w:rsidRPr="00D7552F">
        <w:rPr>
          <w:spacing w:val="1"/>
          <w:sz w:val="24"/>
        </w:rPr>
        <w:t xml:space="preserve"> </w:t>
      </w:r>
      <w:r w:rsidRPr="00D7552F">
        <w:rPr>
          <w:sz w:val="24"/>
        </w:rPr>
        <w:t>na</w:t>
      </w:r>
      <w:r w:rsidRPr="00D7552F">
        <w:rPr>
          <w:spacing w:val="1"/>
          <w:sz w:val="24"/>
        </w:rPr>
        <w:t xml:space="preserve"> </w:t>
      </w:r>
      <w:r w:rsidRPr="00D7552F">
        <w:rPr>
          <w:sz w:val="24"/>
        </w:rPr>
        <w:t>planilha,</w:t>
      </w:r>
      <w:r w:rsidRPr="00D7552F">
        <w:rPr>
          <w:spacing w:val="1"/>
          <w:sz w:val="24"/>
        </w:rPr>
        <w:t xml:space="preserve"> </w:t>
      </w:r>
      <w:r w:rsidRPr="00D7552F">
        <w:rPr>
          <w:sz w:val="24"/>
        </w:rPr>
        <w:t>quando</w:t>
      </w:r>
      <w:r w:rsidRPr="00D7552F">
        <w:rPr>
          <w:spacing w:val="1"/>
          <w:sz w:val="24"/>
        </w:rPr>
        <w:t xml:space="preserve"> </w:t>
      </w:r>
      <w:r w:rsidRPr="00D7552F">
        <w:rPr>
          <w:sz w:val="24"/>
        </w:rPr>
        <w:t>houver,</w:t>
      </w:r>
      <w:r w:rsidRPr="00D7552F">
        <w:rPr>
          <w:spacing w:val="1"/>
          <w:sz w:val="24"/>
        </w:rPr>
        <w:t xml:space="preserve"> </w:t>
      </w:r>
      <w:r w:rsidRPr="00D7552F">
        <w:rPr>
          <w:sz w:val="24"/>
        </w:rPr>
        <w:t>serão</w:t>
      </w:r>
      <w:r w:rsidRPr="00D7552F">
        <w:rPr>
          <w:spacing w:val="-57"/>
          <w:sz w:val="24"/>
        </w:rPr>
        <w:t xml:space="preserve"> </w:t>
      </w:r>
      <w:r w:rsidRPr="00D7552F">
        <w:rPr>
          <w:sz w:val="24"/>
        </w:rPr>
        <w:t>retidos na fonte, quando da realização do pagamento, os percentuais estabelecidos na legislação</w:t>
      </w:r>
      <w:r w:rsidRPr="00D7552F">
        <w:rPr>
          <w:spacing w:val="1"/>
          <w:sz w:val="24"/>
        </w:rPr>
        <w:t xml:space="preserve"> </w:t>
      </w:r>
      <w:r w:rsidRPr="00D7552F">
        <w:rPr>
          <w:sz w:val="24"/>
        </w:rPr>
        <w:t>vigente.</w:t>
      </w:r>
    </w:p>
    <w:p w:rsidR="00750381" w:rsidRPr="00D7552F" w:rsidRDefault="005D0B97" w:rsidP="00A97D60">
      <w:pPr>
        <w:pStyle w:val="PargrafodaLista"/>
        <w:numPr>
          <w:ilvl w:val="1"/>
          <w:numId w:val="26"/>
        </w:numPr>
        <w:tabs>
          <w:tab w:val="left" w:pos="2108"/>
        </w:tabs>
        <w:spacing w:before="119"/>
        <w:ind w:right="820" w:firstLine="0"/>
        <w:rPr>
          <w:sz w:val="24"/>
        </w:rPr>
      </w:pPr>
      <w:r w:rsidRPr="00D7552F">
        <w:rPr>
          <w:sz w:val="24"/>
        </w:rPr>
        <w:t xml:space="preserve">O contratado regularmente optante pelo Simples Nacional, nos termos da </w:t>
      </w:r>
      <w:r w:rsidRPr="00D7552F">
        <w:rPr>
          <w:rFonts w:ascii="Arial MT" w:hAnsi="Arial MT"/>
          <w:sz w:val="20"/>
        </w:rPr>
        <w:t>Lei Complementar nº</w:t>
      </w:r>
      <w:r w:rsidRPr="00D7552F">
        <w:rPr>
          <w:rFonts w:ascii="Arial MT" w:hAnsi="Arial MT"/>
          <w:spacing w:val="-53"/>
          <w:sz w:val="20"/>
        </w:rPr>
        <w:t xml:space="preserve"> </w:t>
      </w:r>
      <w:r w:rsidRPr="00D7552F">
        <w:rPr>
          <w:rFonts w:ascii="Arial MT" w:hAnsi="Arial MT"/>
          <w:sz w:val="20"/>
        </w:rPr>
        <w:t>123, de 2006</w:t>
      </w:r>
      <w:r w:rsidRPr="00D7552F">
        <w:rPr>
          <w:sz w:val="24"/>
        </w:rPr>
        <w:t>, não sofrerá a retenção tributária quanto aos impostos e contribuições abrangidos por</w:t>
      </w:r>
      <w:r w:rsidRPr="00D7552F">
        <w:rPr>
          <w:spacing w:val="1"/>
          <w:sz w:val="24"/>
        </w:rPr>
        <w:t xml:space="preserve"> </w:t>
      </w:r>
      <w:r w:rsidRPr="00D7552F">
        <w:rPr>
          <w:sz w:val="24"/>
        </w:rPr>
        <w:t>aquele regime. No entanto, o pagamento ficará condicionado à apresentação de comprovação, por</w:t>
      </w:r>
      <w:r w:rsidRPr="00D7552F">
        <w:rPr>
          <w:spacing w:val="1"/>
          <w:sz w:val="24"/>
        </w:rPr>
        <w:t xml:space="preserve"> </w:t>
      </w:r>
      <w:r w:rsidRPr="00D7552F">
        <w:rPr>
          <w:sz w:val="24"/>
        </w:rPr>
        <w:t>meio</w:t>
      </w:r>
      <w:r w:rsidRPr="00D7552F">
        <w:rPr>
          <w:spacing w:val="22"/>
          <w:sz w:val="24"/>
        </w:rPr>
        <w:t xml:space="preserve"> </w:t>
      </w:r>
      <w:r w:rsidRPr="00D7552F">
        <w:rPr>
          <w:sz w:val="24"/>
        </w:rPr>
        <w:t>de</w:t>
      </w:r>
      <w:r w:rsidRPr="00D7552F">
        <w:rPr>
          <w:spacing w:val="21"/>
          <w:sz w:val="24"/>
        </w:rPr>
        <w:t xml:space="preserve"> </w:t>
      </w:r>
      <w:r w:rsidRPr="00D7552F">
        <w:rPr>
          <w:sz w:val="24"/>
        </w:rPr>
        <w:t>documento</w:t>
      </w:r>
      <w:r w:rsidRPr="00D7552F">
        <w:rPr>
          <w:spacing w:val="23"/>
          <w:sz w:val="24"/>
        </w:rPr>
        <w:t xml:space="preserve"> </w:t>
      </w:r>
      <w:r w:rsidRPr="00D7552F">
        <w:rPr>
          <w:sz w:val="24"/>
        </w:rPr>
        <w:t>oficial,</w:t>
      </w:r>
      <w:r w:rsidRPr="00D7552F">
        <w:rPr>
          <w:spacing w:val="22"/>
          <w:sz w:val="24"/>
        </w:rPr>
        <w:t xml:space="preserve"> </w:t>
      </w:r>
      <w:r w:rsidRPr="00D7552F">
        <w:rPr>
          <w:sz w:val="24"/>
        </w:rPr>
        <w:t>de</w:t>
      </w:r>
      <w:r w:rsidRPr="00D7552F">
        <w:rPr>
          <w:spacing w:val="22"/>
          <w:sz w:val="24"/>
        </w:rPr>
        <w:t xml:space="preserve"> </w:t>
      </w:r>
      <w:r w:rsidRPr="00D7552F">
        <w:rPr>
          <w:sz w:val="24"/>
        </w:rPr>
        <w:t>que</w:t>
      </w:r>
      <w:r w:rsidRPr="00D7552F">
        <w:rPr>
          <w:spacing w:val="21"/>
          <w:sz w:val="24"/>
        </w:rPr>
        <w:t xml:space="preserve"> </w:t>
      </w:r>
      <w:r w:rsidRPr="00D7552F">
        <w:rPr>
          <w:sz w:val="24"/>
        </w:rPr>
        <w:t>faz</w:t>
      </w:r>
      <w:r w:rsidRPr="00D7552F">
        <w:rPr>
          <w:spacing w:val="24"/>
          <w:sz w:val="24"/>
        </w:rPr>
        <w:t xml:space="preserve"> </w:t>
      </w:r>
      <w:r w:rsidRPr="00D7552F">
        <w:rPr>
          <w:sz w:val="24"/>
        </w:rPr>
        <w:t>jus</w:t>
      </w:r>
      <w:r w:rsidRPr="00D7552F">
        <w:rPr>
          <w:spacing w:val="22"/>
          <w:sz w:val="24"/>
        </w:rPr>
        <w:t xml:space="preserve"> </w:t>
      </w:r>
      <w:r w:rsidRPr="00D7552F">
        <w:rPr>
          <w:sz w:val="24"/>
        </w:rPr>
        <w:t>ao</w:t>
      </w:r>
      <w:r w:rsidRPr="00D7552F">
        <w:rPr>
          <w:spacing w:val="23"/>
          <w:sz w:val="24"/>
        </w:rPr>
        <w:t xml:space="preserve"> </w:t>
      </w:r>
      <w:r w:rsidRPr="00D7552F">
        <w:rPr>
          <w:sz w:val="24"/>
        </w:rPr>
        <w:t>tratamento</w:t>
      </w:r>
      <w:r w:rsidRPr="00D7552F">
        <w:rPr>
          <w:spacing w:val="24"/>
          <w:sz w:val="24"/>
        </w:rPr>
        <w:t xml:space="preserve"> </w:t>
      </w:r>
      <w:r w:rsidRPr="00D7552F">
        <w:rPr>
          <w:sz w:val="24"/>
        </w:rPr>
        <w:t>tributário</w:t>
      </w:r>
      <w:r w:rsidRPr="00D7552F">
        <w:rPr>
          <w:spacing w:val="23"/>
          <w:sz w:val="24"/>
        </w:rPr>
        <w:t xml:space="preserve"> </w:t>
      </w:r>
      <w:r w:rsidRPr="00D7552F">
        <w:rPr>
          <w:sz w:val="24"/>
        </w:rPr>
        <w:t>favorecido</w:t>
      </w:r>
      <w:r w:rsidRPr="00D7552F">
        <w:rPr>
          <w:spacing w:val="22"/>
          <w:sz w:val="24"/>
        </w:rPr>
        <w:t xml:space="preserve"> </w:t>
      </w:r>
      <w:r w:rsidRPr="00D7552F">
        <w:rPr>
          <w:sz w:val="24"/>
        </w:rPr>
        <w:t>previsto</w:t>
      </w:r>
      <w:r w:rsidRPr="00D7552F">
        <w:rPr>
          <w:spacing w:val="23"/>
          <w:sz w:val="24"/>
        </w:rPr>
        <w:t xml:space="preserve"> </w:t>
      </w:r>
      <w:r w:rsidRPr="00D7552F">
        <w:rPr>
          <w:sz w:val="24"/>
        </w:rPr>
        <w:t>na</w:t>
      </w:r>
      <w:r w:rsidRPr="00D7552F">
        <w:rPr>
          <w:spacing w:val="21"/>
          <w:sz w:val="24"/>
        </w:rPr>
        <w:t xml:space="preserve"> </w:t>
      </w:r>
      <w:r w:rsidRPr="00D7552F">
        <w:rPr>
          <w:sz w:val="24"/>
        </w:rPr>
        <w:t>referida</w:t>
      </w:r>
      <w:r w:rsidRPr="00D7552F">
        <w:rPr>
          <w:spacing w:val="-58"/>
          <w:sz w:val="24"/>
        </w:rPr>
        <w:t xml:space="preserve"> </w:t>
      </w:r>
      <w:r w:rsidRPr="00D7552F">
        <w:rPr>
          <w:sz w:val="24"/>
        </w:rPr>
        <w:t>Lei</w:t>
      </w:r>
      <w:r w:rsidRPr="00D7552F">
        <w:rPr>
          <w:spacing w:val="-1"/>
          <w:sz w:val="24"/>
        </w:rPr>
        <w:t xml:space="preserve"> </w:t>
      </w:r>
      <w:r w:rsidRPr="00D7552F">
        <w:rPr>
          <w:sz w:val="24"/>
        </w:rPr>
        <w:t>Complementar.</w:t>
      </w:r>
    </w:p>
    <w:p w:rsidR="00750381" w:rsidRPr="00D7552F" w:rsidRDefault="00235367" w:rsidP="00A97D60">
      <w:pPr>
        <w:pStyle w:val="Ttulo6"/>
        <w:numPr>
          <w:ilvl w:val="0"/>
          <w:numId w:val="24"/>
        </w:numPr>
        <w:tabs>
          <w:tab w:val="left" w:pos="1880"/>
        </w:tabs>
        <w:ind w:hanging="481"/>
        <w:jc w:val="both"/>
      </w:pPr>
      <w:r>
        <w:pict>
          <v:group id="_x0000_s1593" style="position:absolute;left:0;text-align:left;margin-left:70.3pt;margin-top:25.45pt;width:483.15pt;height:40.85pt;z-index:-15429120;mso-wrap-distance-left:0;mso-wrap-distance-right:0;mso-position-horizontal-relative:page" coordorigin="1406,509" coordsize="9663,817">
            <v:shape id="_x0000_s1596" style="position:absolute;left:1425;top:559;width:353;height:166" coordorigin="1426,560" coordsize="353,166" o:spt="100" adj="0,,0" path="m1488,718r-14,l1471,716r,-3l1469,711r,-130l1469,560r-5,l1426,579r2,5l1433,581r12,l1445,584r2,l1447,588r3,3l1450,711r-3,2l1447,716r-2,2l1430,718r,5l1488,723r,-5xm1598,718r-14,l1582,716r,-3l1579,711r,-130l1579,560r-5,l1536,579r2,5l1543,581r12,l1555,584r3,l1558,588r2,3l1560,711r-2,2l1558,716r-3,l1555,718r-14,l1541,723r57,l1598,718xm1673,708r-10,-9l1656,699r-5,5l1646,706r,14l1651,723r3,2l1666,725r4,-5l1673,716r,-8xm1778,718r-14,l1762,716r,-3l1759,711r,-130l1759,560r-5,l1716,579r2,5l1723,581r10,l1735,584r3,l1738,588r2,3l1740,711r-2,2l1738,716r-3,l1735,718r-14,l1721,723r57,l1778,718xe" fillcolor="#00000a" stroked="f">
              <v:stroke joinstyle="round"/>
              <v:formulas/>
              <v:path arrowok="t" o:connecttype="segments"/>
            </v:shape>
            <v:shape id="_x0000_s1595" type="#_x0000_t75" style="position:absolute;left:1406;top:554;width:9663;height:771">
              <v:imagedata r:id="rId738" o:title=""/>
            </v:shape>
            <v:shape id="_x0000_s1594" type="#_x0000_t202" style="position:absolute;left:1874;top:508;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rect id="_x0000_s1592" style="position:absolute;left:0;text-align:left;margin-left:84.7pt;margin-top:14.1pt;width:6.35pt;height:.95pt;z-index:-25331712;mso-position-horizontal-relative:page" fillcolor="black" stroked="f">
            <w10:wrap anchorx="page"/>
          </v:rect>
        </w:pict>
      </w:r>
      <w:r w:rsidR="005D0B97" w:rsidRPr="00D7552F">
        <w:t>OBRIGAÇÕES</w:t>
      </w:r>
      <w:r w:rsidR="005D0B97" w:rsidRPr="00D7552F">
        <w:rPr>
          <w:spacing w:val="-5"/>
        </w:rPr>
        <w:t xml:space="preserve"> </w:t>
      </w:r>
      <w:r w:rsidR="005D0B97" w:rsidRPr="00D7552F">
        <w:t>DA</w:t>
      </w:r>
      <w:r w:rsidR="005D0B97" w:rsidRPr="00D7552F">
        <w:rPr>
          <w:spacing w:val="-6"/>
        </w:rPr>
        <w:t xml:space="preserve"> </w:t>
      </w:r>
      <w:r w:rsidR="005D0B97" w:rsidRPr="00D7552F">
        <w:t>CONTRATADA</w:t>
      </w:r>
    </w:p>
    <w:p w:rsidR="00750381" w:rsidRPr="00D7552F" w:rsidRDefault="00750381" w:rsidP="00A97D60">
      <w:pPr>
        <w:jc w:val="both"/>
        <w:sectPr w:rsidR="00750381" w:rsidRPr="00D7552F">
          <w:pgSz w:w="11910" w:h="16840"/>
          <w:pgMar w:top="1400" w:right="0" w:bottom="820" w:left="0" w:header="346" w:footer="553" w:gutter="0"/>
          <w:cols w:space="720"/>
        </w:sectPr>
      </w:pPr>
    </w:p>
    <w:p w:rsidR="00750381" w:rsidRPr="00D7552F" w:rsidRDefault="00235367" w:rsidP="00A97D60">
      <w:pPr>
        <w:pStyle w:val="Corpodetexto"/>
        <w:rPr>
          <w:b/>
          <w:sz w:val="20"/>
        </w:rPr>
      </w:pPr>
      <w:r>
        <w:lastRenderedPageBreak/>
        <w:pict>
          <v:group id="_x0000_s1586" style="position:absolute;margin-left:69.95pt;margin-top:83.6pt;width:218.3pt;height:40.85pt;z-index:16036864;mso-position-horizontal-relative:page;mso-position-vertical-relative:page" coordorigin="1399,1672" coordsize="4366,817">
            <v:shape id="_x0000_s1591" style="position:absolute;left:1425;top:1723;width:663;height:166" coordorigin="1426,1723" coordsize="663,166" o:spt="100" adj="0,,0" path="m1488,1882r-7,l1476,1879r-2,l1469,1874r,-132l1469,1723r-5,l1426,1742r2,5l1438,1742r7,l1445,1745r2,l1447,1750r3,2l1450,1872r-3,2l1447,1877r-2,2l1442,1879r-4,3l1430,1882r,4l1488,1886r,-4xm1598,1882r-7,l1586,1879r-2,l1579,1874r,-151l1574,1723r-38,19l1538,1747r10,-5l1555,1742r,3l1558,1745r,5l1560,1752r,120l1558,1874r,3l1555,1877r,2l1553,1879r-5,3l1541,1882r,4l1598,1886r,-4xm1673,1872r-3,-5l1666,1862r-12,l1651,1865r-5,2l1646,1882r5,2l1656,1889r7,l1673,1879r,-7xm1800,1855r-5,l1793,1860r-7,7l1778,1867r-4,3l1716,1870r41,-41l1773,1809r7,-10l1786,1790r2,-9l1790,1774r,-20l1786,1745r-17,-17l1757,1723r-27,l1721,1726r-10,7l1704,1742r-5,10l1697,1766r5,l1704,1757r5,-7l1716,1747r7,-5l1730,1740r17,l1754,1742r15,15l1771,1766r,10l1770,1787r-3,11l1762,1808r-8,11l1744,1833r-13,15l1714,1864r-20,18l1694,1886r94,l1800,1855xm2088,1872r-2,-5l2081,1862r-15,l2064,1865r-2,2l2062,1882r4,4l2071,1889r7,l2088,1879r,-7xe" fillcolor="#00000a" stroked="f">
              <v:stroke joinstyle="round"/>
              <v:formulas/>
              <v:path arrowok="t" o:connecttype="segments"/>
            </v:shape>
            <v:shape id="_x0000_s1590" type="#_x0000_t75" style="position:absolute;left:3696;top:1718;width:214;height:171">
              <v:imagedata r:id="rId739" o:title=""/>
            </v:shape>
            <v:shape id="_x0000_s1589" type="#_x0000_t75" style="position:absolute;left:4080;top:1718;width:567;height:171">
              <v:imagedata r:id="rId740" o:title=""/>
            </v:shape>
            <v:shape id="_x0000_s1588" type="#_x0000_t75" style="position:absolute;left:1399;top:1718;width:4366;height:771">
              <v:imagedata r:id="rId741" o:title=""/>
            </v:shape>
            <v:shape id="_x0000_s1587" type="#_x0000_t202" style="position:absolute;left:1965;top:1672;width:100;height:266" filled="f" stroked="f">
              <v:textbox inset="0,0,0,0">
                <w:txbxContent>
                  <w:p w:rsidR="00235367" w:rsidRDefault="00235367">
                    <w:pPr>
                      <w:spacing w:line="266" w:lineRule="exact"/>
                      <w:rPr>
                        <w:sz w:val="24"/>
                      </w:rPr>
                    </w:pPr>
                    <w:r>
                      <w:rPr>
                        <w:color w:val="00000A"/>
                        <w:sz w:val="24"/>
                      </w:rPr>
                      <w:t>-</w:t>
                    </w:r>
                  </w:p>
                </w:txbxContent>
              </v:textbox>
            </v:shape>
            <w10:wrap anchorx="page" anchory="page"/>
          </v:group>
        </w:pict>
      </w:r>
      <w:r>
        <w:pict>
          <v:group id="_x0000_s1581" style="position:absolute;margin-left:293.4pt;margin-top:85.9pt;width:131.65pt;height:24.15pt;z-index:16037376;mso-position-horizontal-relative:page;mso-position-vertical-relative:page" coordorigin="5868,1718" coordsize="2633,483">
            <v:shape id="_x0000_s1585" type="#_x0000_t75" style="position:absolute;left:5925;top:1776;width:101;height:113">
              <v:imagedata r:id="rId742" o:title=""/>
            </v:shape>
            <v:shape id="_x0000_s1584" type="#_x0000_t75" style="position:absolute;left:7236;top:1718;width:320;height:171">
              <v:imagedata r:id="rId743" o:title=""/>
            </v:shape>
            <v:shape id="_x0000_s1583" type="#_x0000_t75" style="position:absolute;left:5868;top:1732;width:1560;height:468">
              <v:imagedata r:id="rId744" o:title=""/>
            </v:shape>
            <v:shape id="_x0000_s1582" type="#_x0000_t75" style="position:absolute;left:7533;top:1718;width:968;height:447">
              <v:imagedata r:id="rId745" o:title=""/>
            </v:shape>
            <w10:wrap anchorx="page" anchory="page"/>
          </v:group>
        </w:pict>
      </w:r>
      <w:r>
        <w:pict>
          <v:shape id="_x0000_s1580" style="position:absolute;margin-left:433.3pt;margin-top:88.8pt;width:4.6pt;height:5.65pt;z-index:16037888;mso-position-horizontal-relative:page;mso-position-vertical-relative:page" coordorigin="8666,1776" coordsize="92,113" o:spt="100" adj="0,,0" path="m8726,1889r-26,l8690,1884r-9,-10l8675,1865r-5,-9l8667,1845r-1,-11l8667,1820r3,-12l8675,1798r6,-8l8690,1781r12,-5l8729,1776r9,2l8742,1783r-37,l8698,1786r-10,9l8686,1802r-3,10l8758,1812r,7l8683,1819r,15l8688,1846r14,19l8712,1870r38,l8736,1884r-10,5xm8758,1812r-24,l8734,1800r-3,-2l8726,1788r-4,-2l8719,1783r23,l8746,1788r9,7l8758,1805r,7xm8750,1870r-19,l8736,1867r7,-2l8753,1855r2,-9l8758,1848r,10l8753,1867r-3,3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751424" behindDoc="0" locked="0" layoutInCell="1" allowOverlap="1" wp14:anchorId="13229F7C" wp14:editId="324D200E">
            <wp:simplePos x="0" y="0"/>
            <wp:positionH relativeFrom="page">
              <wp:posOffset>5666232</wp:posOffset>
            </wp:positionH>
            <wp:positionV relativeFrom="page">
              <wp:posOffset>1091183</wp:posOffset>
            </wp:positionV>
            <wp:extent cx="450553" cy="107346"/>
            <wp:effectExtent l="0" t="0" r="0" b="0"/>
            <wp:wrapNone/>
            <wp:docPr id="539"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910.png"/>
                    <pic:cNvPicPr/>
                  </pic:nvPicPr>
                  <pic:blipFill>
                    <a:blip r:embed="rId746" cstate="print"/>
                    <a:stretch>
                      <a:fillRect/>
                    </a:stretch>
                  </pic:blipFill>
                  <pic:spPr>
                    <a:xfrm>
                      <a:off x="0" y="0"/>
                      <a:ext cx="450553" cy="107346"/>
                    </a:xfrm>
                    <a:prstGeom prst="rect">
                      <a:avLst/>
                    </a:prstGeom>
                  </pic:spPr>
                </pic:pic>
              </a:graphicData>
            </a:graphic>
          </wp:anchor>
        </w:drawing>
      </w:r>
      <w:r w:rsidR="005D0B97" w:rsidRPr="00D7552F">
        <w:rPr>
          <w:noProof/>
          <w:lang w:val="pt-BR" w:eastAsia="pt-BR"/>
        </w:rPr>
        <w:drawing>
          <wp:anchor distT="0" distB="0" distL="0" distR="0" simplePos="0" relativeHeight="251753472" behindDoc="0" locked="0" layoutInCell="1" allowOverlap="1" wp14:anchorId="53D381EA" wp14:editId="742BDD20">
            <wp:simplePos x="0" y="0"/>
            <wp:positionH relativeFrom="page">
              <wp:posOffset>6224016</wp:posOffset>
            </wp:positionH>
            <wp:positionV relativeFrom="page">
              <wp:posOffset>1127759</wp:posOffset>
            </wp:positionV>
            <wp:extent cx="63837" cy="71437"/>
            <wp:effectExtent l="0" t="0" r="0" b="0"/>
            <wp:wrapNone/>
            <wp:docPr id="541" name="image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911.png"/>
                    <pic:cNvPicPr/>
                  </pic:nvPicPr>
                  <pic:blipFill>
                    <a:blip r:embed="rId747" cstate="print"/>
                    <a:stretch>
                      <a:fillRect/>
                    </a:stretch>
                  </pic:blipFill>
                  <pic:spPr>
                    <a:xfrm>
                      <a:off x="0" y="0"/>
                      <a:ext cx="63837" cy="71437"/>
                    </a:xfrm>
                    <a:prstGeom prst="rect">
                      <a:avLst/>
                    </a:prstGeom>
                  </pic:spPr>
                </pic:pic>
              </a:graphicData>
            </a:graphic>
          </wp:anchor>
        </w:drawing>
      </w:r>
      <w:r>
        <w:pict>
          <v:group id="_x0000_s1577" style="position:absolute;margin-left:492.1pt;margin-top:85.9pt;width:61.7pt;height:24.75pt;z-index:16039424;mso-position-horizontal-relative:page;mso-position-vertical-relative:page" coordorigin="9842,1718" coordsize="1234,495">
            <v:shape id="_x0000_s1579" type="#_x0000_t75" style="position:absolute;left:10065;top:1718;width:1011;height:495">
              <v:imagedata r:id="rId748" o:title=""/>
            </v:shape>
            <v:shape id="_x0000_s1578" type="#_x0000_t75" style="position:absolute;left:9842;top:1994;width:212;height:171">
              <v:imagedata r:id="rId749" o:title=""/>
            </v:shape>
            <w10:wrap anchorx="page" anchory="page"/>
          </v:group>
        </w:pict>
      </w:r>
      <w:r w:rsidR="005D0B97" w:rsidRPr="00D7552F">
        <w:rPr>
          <w:noProof/>
          <w:lang w:val="pt-BR" w:eastAsia="pt-BR"/>
        </w:rPr>
        <w:drawing>
          <wp:anchor distT="0" distB="0" distL="0" distR="0" simplePos="0" relativeHeight="251755520" behindDoc="0" locked="0" layoutInCell="1" allowOverlap="1" wp14:anchorId="51CEFCC6" wp14:editId="0CC42434">
            <wp:simplePos x="0" y="0"/>
            <wp:positionH relativeFrom="page">
              <wp:posOffset>5465064</wp:posOffset>
            </wp:positionH>
            <wp:positionV relativeFrom="page">
              <wp:posOffset>1266444</wp:posOffset>
            </wp:positionV>
            <wp:extent cx="717881" cy="138112"/>
            <wp:effectExtent l="0" t="0" r="0" b="0"/>
            <wp:wrapNone/>
            <wp:docPr id="543" name="image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914.png"/>
                    <pic:cNvPicPr/>
                  </pic:nvPicPr>
                  <pic:blipFill>
                    <a:blip r:embed="rId750" cstate="print"/>
                    <a:stretch>
                      <a:fillRect/>
                    </a:stretch>
                  </pic:blipFill>
                  <pic:spPr>
                    <a:xfrm>
                      <a:off x="0" y="0"/>
                      <a:ext cx="717881" cy="138112"/>
                    </a:xfrm>
                    <a:prstGeom prst="rect">
                      <a:avLst/>
                    </a:prstGeom>
                  </pic:spPr>
                </pic:pic>
              </a:graphicData>
            </a:graphic>
          </wp:anchor>
        </w:drawing>
      </w:r>
      <w:r>
        <w:pict>
          <v:shape id="_x0000_s1576" style="position:absolute;margin-left:71.3pt;margin-top:180.85pt;width:18.75pt;height:8.3pt;z-index:-25319936;mso-position-horizontal-relative:page;mso-position-vertical-relative:page" coordorigin="1426,3617" coordsize="375,166" o:spt="100" adj="0,,0" path="m1488,3775r-14,l1471,3773r,-3l1469,3768r,-130l1469,3617r-5,l1426,3636r2,5l1433,3638r12,l1445,3641r2,l1447,3646r3,2l1450,3768r-3,2l1447,3773r-2,2l1430,3775r,5l1488,3780r,-5xm1598,3775r-14,l1582,3773r,-3l1579,3768r,-130l1579,3617r-5,l1536,3636r2,5l1543,3638r12,l1555,3641r3,l1558,3646r2,2l1560,3768r-2,2l1558,3773r-3,l1555,3775r-14,l1541,3780r57,l1598,3775xm1673,3766r-10,-10l1656,3756r-5,5l1646,3763r,15l1651,3780r3,2l1666,3782r4,-4l1673,3773r,-7xm1800,3720r-22,l1778,3638r,-21l1766,3617r-7,10l1759,3638r,82l1706,3720r53,-82l1759,3627r-65,95l1694,3737r65,l1759,3780r19,l1778,3737r22,l1800,3720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804672" behindDoc="1" locked="0" layoutInCell="1" allowOverlap="1" wp14:anchorId="5BADA46C" wp14:editId="2F89B2A7">
            <wp:simplePos x="0" y="0"/>
            <wp:positionH relativeFrom="page">
              <wp:posOffset>1345691</wp:posOffset>
            </wp:positionH>
            <wp:positionV relativeFrom="page">
              <wp:posOffset>2293620</wp:posOffset>
            </wp:positionV>
            <wp:extent cx="517078" cy="107346"/>
            <wp:effectExtent l="0" t="0" r="0" b="0"/>
            <wp:wrapNone/>
            <wp:docPr id="545" name="image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915.png"/>
                    <pic:cNvPicPr/>
                  </pic:nvPicPr>
                  <pic:blipFill>
                    <a:blip r:embed="rId751" cstate="print"/>
                    <a:stretch>
                      <a:fillRect/>
                    </a:stretch>
                  </pic:blipFill>
                  <pic:spPr>
                    <a:xfrm>
                      <a:off x="0" y="0"/>
                      <a:ext cx="517078" cy="107346"/>
                    </a:xfrm>
                    <a:prstGeom prst="rect">
                      <a:avLst/>
                    </a:prstGeom>
                  </pic:spPr>
                </pic:pic>
              </a:graphicData>
            </a:graphic>
          </wp:anchor>
        </w:drawing>
      </w:r>
      <w:r>
        <w:pict>
          <v:shape id="_x0000_s1575" style="position:absolute;margin-left:152.65pt;margin-top:180.6pt;width:40.1pt;height:8.55pt;z-index:-25318912;mso-position-horizontal-relative:page;mso-position-vertical-relative:page" coordorigin="3053,3612" coordsize="802,171" o:spt="100" adj="0,,0" path="m3130,3677r-5,-5l3120,3670r-12,l3098,3679r-9,19l3089,3670r-5,l3053,3682r2,4l3067,3686r3,3l3070,3770r-3,3l3062,3775r-9,l3053,3780r55,l3108,3775r-10,l3096,3773r-2,l3091,3770r,-2l3089,3763r,-55l3094,3698r2,-4l3101,3689r2,l3103,3686r5,l3113,3691r2,5l3127,3696r,-2l3130,3691r,-5l3130,3677xm3230,3701r-4,-10l3218,3682r-4,-5l3211,3674r-5,-2l3206,3701r,5l3156,3706r,-8l3158,3691r8,-5l3175,3677r12,l3190,3679r9,5l3202,3689r2,2l3204,3696r2,5l3206,3672r-4,-2l3175,3670r-12,7l3154,3686r-7,9l3143,3704r-3,12l3139,3730r1,11l3143,3752r3,8l3151,3768r10,10l3173,3782r24,l3206,3780r17,-17l3228,3754r2,-12l3228,3739r-5,10l3218,3756r-4,2l3209,3763r-24,l3175,3761r-7,-10l3162,3744r-4,-9l3157,3725r-1,-12l3230,3713r,-7l3230,3701xm3295,3775r-9,l3283,3773r-2,l3281,3768r-3,-5l3278,3612r-4,l3242,3624r3,5l3257,3629r2,2l3259,3770r-5,5l3242,3775r,5l3295,3780r,-5xm3410,3761r-7,7l3394,3768r,-2l3391,3763r,-48l3391,3691r-7,-14l3379,3674r-14,-4l3343,3670r-9,4l3319,3684r-5,7l3314,3701r3,2l3317,3706r2,2l3329,3708r5,-5l3334,3686r7,-7l3346,3677r12,l3362,3679r8,7l3372,3694r,14l3372,3715r,43l3362,3766r-9,2l3338,3768r-7,-7l3329,3756r,-12l3331,3742r3,-5l3341,3730r7,-3l3350,3725r10,-5l3372,3715r,-7l3359,3713r-12,6l3338,3723r-7,4l3317,3737r-7,14l3310,3763r2,7l3322,3780r7,2l3346,3782r4,-2l3353,3780r7,-7l3368,3768r4,-2l3372,3773r2,5l3379,3782r15,l3401,3778r9,-10l3410,3761xm3478,3761r-5,l3466,3768r-12,l3449,3763r,-84l3473,3679r,-7l3449,3672r,-36l3446,3636r-7,14l3437,3653r-3,7l3430,3665r-5,2l3420,3672r-10,5l3410,3679r20,l3430,3768r2,5l3432,3775r2,3l3439,3780r3,2l3461,3782r5,-4l3470,3775r3,-7l3478,3761xm3562,3619r-27,l3523,3658r5,l3562,3619xm3586,3710r-3,-12l3574,3689r-8,-8l3566,3734r,15l3562,3761r-5,7l3552,3773r-5,2l3528,3775r-7,-5l3514,3758r-4,-8l3507,3741r-2,-11l3504,3718r,-10l3509,3694r5,-10l3528,3677r12,l3547,3682r11,16l3563,3709r2,12l3566,3734r,-53l3566,3681r-6,-4l3557,3675r-10,-4l3535,3670r-9,l3518,3672r-9,5l3502,3682r-8,7l3485,3708r-3,10l3482,3742r5,12l3494,3763r8,9l3512,3778r10,3l3533,3782r12,l3552,3780r10,-5l3569,3770r7,-7l3581,3754r5,-20l3586,3710xm3674,3677r-4,-5l3665,3670r-12,l3643,3679r-9,19l3634,3670r-5,l3598,3682r2,4l3612,3686r,3l3614,3691r,79l3612,3773r-2,l3607,3775r-9,l3598,3780r55,l3653,3775r-10,l3638,3773r-2,-3l3636,3768r-2,-5l3634,3708r4,-10l3641,3694r5,-5l3648,3689r,-3l3650,3686r3,3l3658,3691r2,5l3670,3696r4,-5l3674,3686r,-9xm3722,3622r-9,-10l3706,3612r-5,2l3696,3619r,15l3701,3638r14,l3720,3634r2,-5l3722,3622xm3737,3775r-12,l3720,3770r,-100l3715,3670r-31,12l3684,3686r12,l3698,3689r,2l3701,3696r,67l3698,3768r,5l3696,3773r-2,2l3684,3775r,5l3737,3780r,-5xm3854,3710r-4,-12l3842,3689r-7,-8l3833,3679r,51l3832,3750r-2,11l3826,3768r-5,5l3816,3775r-19,l3790,3770r-8,-12l3778,3750r-3,-9l3773,3730r,-9l3773,3708r5,-14l3782,3684r10,-5l3794,3677r15,l3816,3682r5,7l3827,3698r3,11l3832,3721r1,9l3833,3679r-4,-2l3826,3675r-10,-4l3804,3670r-10,l3787,3672r-9,5l3770,3682r-7,7l3754,3708r-3,10l3751,3742r5,12l3763,3763r8,9l3781,3778r10,3l3802,3782r9,l3821,3780r7,-5l3838,3770r4,-7l3852,3744r2,-10l3854,3710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806720" behindDoc="1" locked="0" layoutInCell="1" allowOverlap="1" wp14:anchorId="50978E54" wp14:editId="613C084D">
            <wp:simplePos x="0" y="0"/>
            <wp:positionH relativeFrom="page">
              <wp:posOffset>2526791</wp:posOffset>
            </wp:positionH>
            <wp:positionV relativeFrom="page">
              <wp:posOffset>2293620</wp:posOffset>
            </wp:positionV>
            <wp:extent cx="421827" cy="107346"/>
            <wp:effectExtent l="0" t="0" r="0" b="0"/>
            <wp:wrapNone/>
            <wp:docPr id="547" name="image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916.png"/>
                    <pic:cNvPicPr/>
                  </pic:nvPicPr>
                  <pic:blipFill>
                    <a:blip r:embed="rId752" cstate="print"/>
                    <a:stretch>
                      <a:fillRect/>
                    </a:stretch>
                  </pic:blipFill>
                  <pic:spPr>
                    <a:xfrm>
                      <a:off x="0" y="0"/>
                      <a:ext cx="421827" cy="107346"/>
                    </a:xfrm>
                    <a:prstGeom prst="rect">
                      <a:avLst/>
                    </a:prstGeom>
                  </pic:spPr>
                </pic:pic>
              </a:graphicData>
            </a:graphic>
          </wp:anchor>
        </w:drawing>
      </w:r>
      <w:r w:rsidR="005D0B97" w:rsidRPr="00D7552F">
        <w:rPr>
          <w:noProof/>
          <w:lang w:val="pt-BR" w:eastAsia="pt-BR"/>
        </w:rPr>
        <w:drawing>
          <wp:anchor distT="0" distB="0" distL="0" distR="0" simplePos="0" relativeHeight="251808768" behindDoc="1" locked="0" layoutInCell="1" allowOverlap="1" wp14:anchorId="57175F5E" wp14:editId="36B27A7B">
            <wp:simplePos x="0" y="0"/>
            <wp:positionH relativeFrom="page">
              <wp:posOffset>6280404</wp:posOffset>
            </wp:positionH>
            <wp:positionV relativeFrom="page">
              <wp:posOffset>2293620</wp:posOffset>
            </wp:positionV>
            <wp:extent cx="140609" cy="107346"/>
            <wp:effectExtent l="0" t="0" r="0" b="0"/>
            <wp:wrapNone/>
            <wp:docPr id="549" name="image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917.png"/>
                    <pic:cNvPicPr/>
                  </pic:nvPicPr>
                  <pic:blipFill>
                    <a:blip r:embed="rId753" cstate="print"/>
                    <a:stretch>
                      <a:fillRect/>
                    </a:stretch>
                  </pic:blipFill>
                  <pic:spPr>
                    <a:xfrm>
                      <a:off x="0" y="0"/>
                      <a:ext cx="140609" cy="107346"/>
                    </a:xfrm>
                    <a:prstGeom prst="rect">
                      <a:avLst/>
                    </a:prstGeom>
                  </pic:spPr>
                </pic:pic>
              </a:graphicData>
            </a:graphic>
          </wp:anchor>
        </w:drawing>
      </w:r>
      <w:r w:rsidR="005D0B97" w:rsidRPr="00D7552F">
        <w:rPr>
          <w:noProof/>
          <w:lang w:val="pt-BR" w:eastAsia="pt-BR"/>
        </w:rPr>
        <w:drawing>
          <wp:anchor distT="0" distB="0" distL="0" distR="0" simplePos="0" relativeHeight="251757568" behindDoc="0" locked="0" layoutInCell="1" allowOverlap="1" wp14:anchorId="781198A5" wp14:editId="5619FB95">
            <wp:simplePos x="0" y="0"/>
            <wp:positionH relativeFrom="page">
              <wp:posOffset>6283452</wp:posOffset>
            </wp:positionH>
            <wp:positionV relativeFrom="page">
              <wp:posOffset>3496055</wp:posOffset>
            </wp:positionV>
            <wp:extent cx="133049" cy="107346"/>
            <wp:effectExtent l="0" t="0" r="0" b="0"/>
            <wp:wrapNone/>
            <wp:docPr id="551" name="image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918.png"/>
                    <pic:cNvPicPr/>
                  </pic:nvPicPr>
                  <pic:blipFill>
                    <a:blip r:embed="rId754" cstate="print"/>
                    <a:stretch>
                      <a:fillRect/>
                    </a:stretch>
                  </pic:blipFill>
                  <pic:spPr>
                    <a:xfrm>
                      <a:off x="0" y="0"/>
                      <a:ext cx="133049" cy="107346"/>
                    </a:xfrm>
                    <a:prstGeom prst="rect">
                      <a:avLst/>
                    </a:prstGeom>
                  </pic:spPr>
                </pic:pic>
              </a:graphicData>
            </a:graphic>
          </wp:anchor>
        </w:drawing>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8"/>
        <w:rPr>
          <w:b/>
        </w:rPr>
      </w:pPr>
    </w:p>
    <w:p w:rsidR="00750381" w:rsidRPr="00D7552F" w:rsidRDefault="00235367" w:rsidP="00A97D60">
      <w:pPr>
        <w:pStyle w:val="Corpodetexto"/>
        <w:ind w:left="1399"/>
        <w:rPr>
          <w:sz w:val="20"/>
        </w:rPr>
      </w:pPr>
      <w:r>
        <w:rPr>
          <w:sz w:val="20"/>
        </w:rPr>
      </w:r>
      <w:r>
        <w:rPr>
          <w:sz w:val="20"/>
        </w:rPr>
        <w:pict>
          <v:group id="_x0000_s1569" style="width:484pt;height:40.85pt;mso-position-horizontal-relative:char;mso-position-vertical-relative:line" coordsize="9680,817">
            <v:shape id="_x0000_s1574" style="position:absolute;left:26;top:50;width:363;height:166" coordorigin="26,51" coordsize="363,166" o:spt="100" adj="0,,0" path="m89,209r-7,l77,207r-3,l70,202,70,70r,-19l65,51,26,70r3,5l38,70r8,l46,72r2,l48,77r2,2l50,199r-2,3l48,204r-2,3l43,207r-5,2l31,209r,5l89,214r,-5xm199,209r-7,l187,207r-2,l180,202r,-151l175,51,137,70r2,5l149,70r7,l156,72r2,l158,77r3,2l161,199r-3,3l158,204r-2,l156,207r-2,l149,209r-7,l142,214r57,l199,209xm274,199r-3,-4l266,190r-12,l252,192r-5,3l247,209r5,2l257,216r7,l274,207r,-8xm389,149r-3,-7l377,127r-7,-4l360,118r9,-9l376,100r4,-9l382,82r,-7l379,67r-5,-4l367,53r-9,-2l334,51r-8,2l319,58r-7,7l307,72r-5,12l307,84r7,-12l324,67r22,l353,70r9,9l365,87r,14l358,115r-5,5l346,125r-8,2l334,130r-8,2l326,135r15,l348,137r10,5l360,147r5,4l370,161r2,7l372,183r-2,7l358,202r-8,5l338,207r-2,-3l331,204r-2,-2l324,202r-5,-3l317,197r-12,l302,199r-2,l300,207r5,4l310,214r7,2l326,216r16,-1l355,211r12,-7l377,195r7,-10l389,173r,-24xe" fillcolor="#00000a" stroked="f">
              <v:stroke joinstyle="round"/>
              <v:formulas/>
              <v:path arrowok="t" o:connecttype="segments"/>
            </v:shape>
            <v:shape id="_x0000_s1573" type="#_x0000_t75" style="position:absolute;left:7;top:379;width:516;height:113">
              <v:imagedata r:id="rId755" o:title=""/>
            </v:shape>
            <v:shape id="_x0000_s1572" type="#_x0000_t75" style="position:absolute;left:660;top:379;width:104;height:113">
              <v:imagedata r:id="rId756" o:title=""/>
            </v:shape>
            <v:shape id="_x0000_s1571" type="#_x0000_t75" style="position:absolute;top:45;width:9680;height:771">
              <v:imagedata r:id="rId757" o:title=""/>
            </v:shape>
            <v:shape id="_x0000_s1570" type="#_x0000_t202" style="position:absolute;left:472;width:100;height:266" filled="f" stroked="f">
              <v:textbox inset="0,0,0,0">
                <w:txbxContent>
                  <w:p w:rsidR="00235367" w:rsidRDefault="00235367">
                    <w:pPr>
                      <w:spacing w:line="266" w:lineRule="exact"/>
                      <w:rPr>
                        <w:sz w:val="24"/>
                      </w:rPr>
                    </w:pPr>
                    <w:r>
                      <w:rPr>
                        <w:color w:val="00000A"/>
                        <w:sz w:val="24"/>
                      </w:rPr>
                      <w:t>-</w:t>
                    </w:r>
                  </w:p>
                </w:txbxContent>
              </v:textbox>
            </v:shape>
            <w10:wrap type="none"/>
            <w10:anchorlock/>
          </v:group>
        </w:pict>
      </w:r>
    </w:p>
    <w:p w:rsidR="00750381" w:rsidRPr="00D7552F" w:rsidRDefault="00750381" w:rsidP="00A97D60">
      <w:pPr>
        <w:pStyle w:val="Corpodetexto"/>
        <w:spacing w:before="3"/>
        <w:rPr>
          <w:b/>
          <w:sz w:val="8"/>
        </w:rPr>
      </w:pPr>
    </w:p>
    <w:p w:rsidR="00750381" w:rsidRPr="00D7552F" w:rsidRDefault="00235367" w:rsidP="00A97D60">
      <w:pPr>
        <w:ind w:left="1401"/>
        <w:rPr>
          <w:sz w:val="20"/>
        </w:rPr>
      </w:pPr>
      <w:r>
        <w:rPr>
          <w:sz w:val="20"/>
        </w:rPr>
      </w:r>
      <w:r>
        <w:rPr>
          <w:sz w:val="20"/>
        </w:rPr>
        <w:pict>
          <v:group id="_x0000_s1555" style="width:434.65pt;height:40.85pt;mso-position-horizontal-relative:char;mso-position-vertical-relative:line" coordsize="8693,817">
            <v:shape id="_x0000_s1568" type="#_x0000_t75" style="position:absolute;left:3379;top:45;width:500;height:171">
              <v:imagedata r:id="rId758" o:title=""/>
            </v:shape>
            <v:shape id="_x0000_s1567" type="#_x0000_t75" style="position:absolute;left:4005;top:103;width:101;height:113">
              <v:imagedata r:id="rId759" o:title=""/>
            </v:shape>
            <v:shape id="_x0000_s1566" type="#_x0000_t75" style="position:absolute;left:5241;top:45;width:320;height:171">
              <v:imagedata r:id="rId760" o:title=""/>
            </v:shape>
            <v:shape id="_x0000_s1565" type="#_x0000_t75" style="position:absolute;left:3936;top:60;width:1988;height:480">
              <v:imagedata r:id="rId761" o:title=""/>
            </v:shape>
            <v:shape id="_x0000_s1564" type="#_x0000_t75" style="position:absolute;left:7519;top:103;width:209;height:113">
              <v:imagedata r:id="rId762" o:title=""/>
            </v:shape>
            <v:shape id="_x0000_s1563" type="#_x0000_t75" style="position:absolute;left:7857;top:45;width:504;height:171">
              <v:imagedata r:id="rId763" o:title=""/>
            </v:shape>
            <v:shape id="_x0000_s1562" type="#_x0000_t75" style="position:absolute;left:5692;top:45;width:2540;height:495">
              <v:imagedata r:id="rId764" o:title=""/>
            </v:shape>
            <v:shape id="_x0000_s1561" type="#_x0000_t75" style="position:absolute;left:8337;top:321;width:356;height:171">
              <v:imagedata r:id="rId765" o:title=""/>
            </v:shape>
            <v:shape id="_x0000_s1560" type="#_x0000_t75" style="position:absolute;top:321;width:879;height:171">
              <v:imagedata r:id="rId766" o:title=""/>
            </v:shape>
            <v:shape id="_x0000_s1559" type="#_x0000_t75" style="position:absolute;left:986;top:321;width:512;height:171">
              <v:imagedata r:id="rId767" o:title=""/>
            </v:shape>
            <v:shape id="_x0000_s1558" type="#_x0000_t75" style="position:absolute;left:1610;top:379;width:200;height:113">
              <v:imagedata r:id="rId768" o:title=""/>
            </v:shape>
            <v:shape id="_x0000_s1557" type="#_x0000_t75" style="position:absolute;left:9;top:321;width:3809;height:495">
              <v:imagedata r:id="rId769" o:title=""/>
            </v:shape>
            <v:shape id="_x0000_s1556" type="#_x0000_t202" style="position:absolute;left:520;width:100;height:266" filled="f" stroked="f">
              <v:textbox inset="0,0,0,0">
                <w:txbxContent>
                  <w:p w:rsidR="00235367" w:rsidRDefault="00235367">
                    <w:pPr>
                      <w:spacing w:line="266" w:lineRule="exact"/>
                      <w:rPr>
                        <w:sz w:val="24"/>
                      </w:rPr>
                    </w:pPr>
                    <w:r>
                      <w:rPr>
                        <w:color w:val="00000A"/>
                        <w:sz w:val="24"/>
                      </w:rPr>
                      <w:t>-</w:t>
                    </w:r>
                  </w:p>
                </w:txbxContent>
              </v:textbox>
            </v:shape>
            <w10:wrap type="none"/>
            <w10:anchorlock/>
          </v:group>
        </w:pict>
      </w:r>
      <w:r w:rsidR="005D0B97" w:rsidRPr="00D7552F">
        <w:rPr>
          <w:spacing w:val="50"/>
          <w:sz w:val="20"/>
        </w:rPr>
        <w:t xml:space="preserve"> </w:t>
      </w:r>
      <w:r w:rsidR="005D0B97" w:rsidRPr="00D7552F">
        <w:rPr>
          <w:noProof/>
          <w:spacing w:val="50"/>
          <w:position w:val="33"/>
          <w:sz w:val="20"/>
          <w:lang w:val="pt-BR" w:eastAsia="pt-BR"/>
        </w:rPr>
        <w:drawing>
          <wp:inline distT="0" distB="0" distL="0" distR="0" wp14:anchorId="3DD576E5" wp14:editId="413EFB05">
            <wp:extent cx="553098" cy="266700"/>
            <wp:effectExtent l="0" t="0" r="0" b="0"/>
            <wp:docPr id="553"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34.png"/>
                    <pic:cNvPicPr/>
                  </pic:nvPicPr>
                  <pic:blipFill>
                    <a:blip r:embed="rId770" cstate="print"/>
                    <a:stretch>
                      <a:fillRect/>
                    </a:stretch>
                  </pic:blipFill>
                  <pic:spPr>
                    <a:xfrm>
                      <a:off x="0" y="0"/>
                      <a:ext cx="553098" cy="266700"/>
                    </a:xfrm>
                    <a:prstGeom prst="rect">
                      <a:avLst/>
                    </a:prstGeom>
                  </pic:spPr>
                </pic:pic>
              </a:graphicData>
            </a:graphic>
          </wp:inline>
        </w:drawing>
      </w:r>
    </w:p>
    <w:p w:rsidR="00750381" w:rsidRPr="00D7552F" w:rsidRDefault="00235367" w:rsidP="00A97D60">
      <w:pPr>
        <w:pStyle w:val="Corpodetexto"/>
        <w:spacing w:before="2"/>
        <w:rPr>
          <w:b/>
          <w:sz w:val="7"/>
        </w:rPr>
      </w:pPr>
      <w:r>
        <w:pict>
          <v:group id="_x0000_s1551" style="position:absolute;margin-left:69.95pt;margin-top:6.1pt;width:483.75pt;height:40.7pt;z-index:-15427072;mso-wrap-distance-left:0;mso-wrap-distance-right:0;mso-position-horizontal-relative:page" coordorigin="1399,122" coordsize="9675,814">
            <v:shape id="_x0000_s1554" style="position:absolute;left:1425;top:172;width:368;height:166" coordorigin="1426,172" coordsize="368,166" o:spt="100" adj="0,,0" path="m1488,331r-7,-3l1474,328r-5,-5l1469,191r,-19l1464,172r-38,19l1428,196r10,-5l1445,191r,3l1447,194r,5l1450,201r,120l1447,323r,3l1445,328r-7,l1430,331r,4l1488,335r,-4xm1598,331r-7,-3l1584,328r-5,-5l1579,172r-5,l1536,191r2,5l1548,191r7,l1555,194r3,l1558,199r2,2l1560,321r-2,2l1558,326r-3,l1555,328r-7,l1541,331r,4l1598,335r,-4xm1673,321r-3,-5l1666,311r-12,l1651,314r-5,2l1646,331r5,2l1656,338r7,l1673,328r,-7xm1793,175r-58,l1706,237r15,l1733,239r7,3l1752,247r14,14l1776,280r,19l1771,307r-14,14l1750,326r-15,l1728,323r-5,-4l1718,316r-2,-2l1706,314r-2,2l1702,316r,10l1711,335r7,3l1738,338r9,-3l1754,331r8,-3l1764,326r2,-3l1774,319r4,-5l1781,307r5,-8l1790,285r,-7l1790,267r-3,-10l1782,248r-6,-9l1766,231r-13,-6l1739,220r-16,-5l1735,194r48,l1793,175xe" fillcolor="#00000a" stroked="f">
              <v:stroke joinstyle="round"/>
              <v:formulas/>
              <v:path arrowok="t" o:connecttype="segments"/>
            </v:shape>
            <v:shape id="_x0000_s1553" type="#_x0000_t75" style="position:absolute;left:1399;top:167;width:9675;height:768">
              <v:imagedata r:id="rId771" o:title=""/>
            </v:shape>
            <v:shape id="_x0000_s1552" type="#_x0000_t202" style="position:absolute;left:1886;top:121;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538" style="position:absolute;margin-left:70.3pt;margin-top:53.35pt;width:483.6pt;height:40.85pt;z-index:-15426560;mso-wrap-distance-left:0;mso-wrap-distance-right:0;mso-position-horizontal-relative:page" coordorigin="1406,1067" coordsize="9672,817">
            <v:shape id="_x0000_s1550" style="position:absolute;left:1425;top:1117;width:375;height:166" coordorigin="1426,1118" coordsize="375,166" o:spt="100" adj="0,,0" path="m1488,1276r-14,l1471,1274r,-3l1469,1269r,-130l1469,1118r-5,l1426,1137r2,5l1433,1139r12,l1445,1142r2,l1447,1147r3,2l1450,1269r-3,2l1447,1274r-2,2l1430,1276r,5l1488,1281r,-5xm1598,1276r-14,l1582,1274r,-3l1579,1269r,-151l1574,1118r-38,19l1538,1142r5,-3l1555,1139r,3l1558,1142r,5l1560,1149r,120l1555,1274r,2l1541,1276r,5l1598,1281r,-5xm1673,1267r-10,-10l1656,1257r-5,5l1646,1264r,15l1651,1281r3,2l1666,1283r4,-4l1673,1274r,-7xm1800,1214r-5,-10l1784,1190r-3,-5l1778,1184r,42l1778,1252r-2,10l1764,1274r-5,2l1740,1276r-2,-5l1733,1267r-5,-8l1726,1250r-5,-7l1721,1211r2,-9l1730,1197r5,-2l1738,1192r4,l1745,1190r12,l1764,1195r7,9l1776,1216r2,10l1778,1184r-7,-4l1747,1180r-12,5l1726,1192r4,-19l1735,1166r5,-10l1745,1149r7,-5l1764,1132r14,-5l1798,1123r,-5l1783,1118r-9,2l1764,1125r-10,2l1742,1135r-9,9l1725,1152r-7,8l1713,1169r-4,9l1704,1188r-3,10l1700,1208r-1,11l1701,1234r4,15l1711,1262r10,12l1728,1281r10,2l1750,1283r10,l1771,1279r4,-3l1780,1273r8,-9l1795,1255r5,-15l1800,1214xe" fillcolor="#00000a" stroked="f">
              <v:stroke joinstyle="round"/>
              <v:formulas/>
              <v:path arrowok="t" o:connecttype="segments"/>
            </v:shape>
            <v:shape id="_x0000_s1549" type="#_x0000_t75" style="position:absolute;left:2124;top:1117;width:171;height:164">
              <v:imagedata r:id="rId772" o:title=""/>
            </v:shape>
            <v:shape id="_x0000_s1548" type="#_x0000_t75" style="position:absolute;left:2414;top:1113;width:1044;height:171">
              <v:imagedata r:id="rId773" o:title=""/>
            </v:shape>
            <v:shape id="_x0000_s1547" type="#_x0000_t75" style="position:absolute;left:3585;top:1113;width:634;height:171">
              <v:imagedata r:id="rId774" o:title=""/>
            </v:shape>
            <v:shape id="_x0000_s1546" type="#_x0000_t75" style="position:absolute;left:7087;top:1120;width:101;height:164">
              <v:imagedata r:id="rId775" o:title=""/>
            </v:shape>
            <v:shape id="_x0000_s1545" type="#_x0000_t75" style="position:absolute;left:8625;top:1113;width:224;height:171">
              <v:imagedata r:id="rId776" o:title=""/>
            </v:shape>
            <v:shape id="_x0000_s1544" type="#_x0000_t75" style="position:absolute;left:8988;top:1137;width:768;height:147">
              <v:imagedata r:id="rId777" o:title=""/>
            </v:shape>
            <v:shape id="_x0000_s1543" type="#_x0000_t75" style="position:absolute;left:1406;top:1113;width:7983;height:771">
              <v:imagedata r:id="rId778" o:title=""/>
            </v:shape>
            <v:shape id="_x0000_s1542" style="position:absolute;left:10243;top:1113;width:836;height:219" coordorigin="10243,1113" coordsize="836,219" o:spt="100" adj="0,,0" path="m10354,1327r-10,l10342,1324r-3,l10339,1319r-2,-4l10337,1262r,-91l10334,1171r-14,7l10318,1175r,20l10318,1255r-3,4l10313,1262r-5,2l10306,1267r-20,l10279,1264r-7,-7l10267,1250r-5,-12l10262,1209r5,-12l10272,1190r7,-7l10286,1178r15,l10303,1180r10,5l10315,1187r,3l10318,1195r,-20l10315,1175r-5,-2l10308,1173r-5,-2l10298,1171r-10,1l10277,1175r-9,6l10260,1187r-7,10l10248,1208r-4,12l10243,1233r1,11l10247,1254r3,9l10255,1271r10,8l10274,1283r20,l10301,1279r5,-3l10310,1271r4,-4l10318,1262r,60l10313,1327r-12,l10301,1331r53,l10354,1327xm10476,1267r-2,2l10464,1269r-2,-2l10462,1262r-3,-3l10459,1173r-36,l10423,1178r7,l10435,1180r5,5l10440,1255r-5,7l10421,1269r-17,l10402,1264r-5,-2l10394,1255r,-82l10358,1173r,5l10363,1178r5,2l10373,1180r,3l10375,1185r,67l10378,1259r,8l10382,1276r5,3l10392,1283r22,l10423,1279r10,-10l10440,1262r,21l10445,1283r31,-12l10476,1269r,-2xm10586,1262r-7,7l10570,1269r,-2l10567,1264r,-48l10567,1192r-7,-14l10555,1175r-14,-4l10519,1171r-9,4l10495,1185r-5,7l10490,1202r3,2l10493,1207r2,2l10505,1209r5,-5l10510,1187r7,-7l10522,1178r12,l10538,1180r8,7l10548,1195r,14l10548,1216r,41l10538,1267r-9,2l10514,1269r-7,-7l10505,1257r,-12l10507,1243r3,-5l10517,1231r7,-3l10526,1226r10,-5l10548,1216r,-7l10535,1214r-12,6l10514,1224r-7,4l10493,1238r-5,9l10486,1250r,14l10488,1271r10,10l10505,1283r17,l10526,1281r3,l10536,1274r8,-5l10548,1267r,4l10553,1281r2,2l10570,1283r7,-4l10584,1269r2,-2l10586,1262xm10644,1276r-10,l10632,1274r-2,l10630,1271r-3,-2l10627,1113r-5,l10591,1125r3,5l10606,1130r,2l10608,1132r,139l10606,1274r-3,l10603,1276r-12,l10591,1281r53,l10644,1276xm10769,1327r-12,l10754,1324r,-2l10752,1319r,-57l10752,1171r-5,l10745,1173r-10,5l10733,1175r,20l10733,1255r-3,4l10726,1262r-3,2l10718,1267r-16,l10694,1264r-14,-14l10678,1238r,-29l10680,1197r7,-7l10692,1183r10,-5l10714,1178r9,5l10730,1190r3,5l10733,1175r-5,l10726,1173r-5,l10718,1171r-4,l10702,1172r-10,3l10683,1181r-8,6l10668,1197r-6,11l10659,1220r-1,13l10659,1244r3,10l10665,1263r5,8l10678,1279r9,4l10709,1283r5,-4l10718,1276r8,-5l10729,1267r4,-5l10733,1319r-3,3l10730,1324r-2,3l10716,1327r,4l10769,1331r,-4xm10891,1271r-1,-2l10889,1267r-3,2l10877,1269r,-5l10874,1262r,-89l10838,1173r,5l10846,1178r4,2l10855,1185r,70l10848,1262r-10,5l10836,1269r-17,l10812,1262r-2,-7l10810,1173r-36,l10774,1178r4,l10783,1180r3,l10788,1183r,2l10790,1187r,72l10793,1267r5,9l10802,1279r5,4l10829,1283r9,-4l10848,1269r7,-7l10855,1283r5,l10891,1271xm10990,1202r-5,-10l10978,1183r-5,-5l10970,1175r-4,-2l10966,1202r,5l10915,1207r,-8l10920,1192r5,-5l10930,1180r4,-2l10946,1178r5,2l10954,1183r4,2l10961,1187r2,5l10963,1195r3,7l10966,1173r-5,-2l10934,1171r-12,7l10913,1187r-6,9l10902,1205r-3,11l10898,1228r1,12l10902,1251r5,10l10913,1269r9,10l10932,1283r26,l10968,1281r7,-10l10982,1264r5,-9l10990,1243r-3,-3l10982,1250r-2,7l10973,1259r-5,5l10944,1264r-10,-2l10927,1252r-5,-7l10919,1236r-3,-10l10915,1214r75,l10990,1207r,-5xm11078,1183r-2,-5l11069,1171r-15,l11047,1180r-9,17l11038,1171r-5,l11002,1183r,4l11016,1187r,3l11018,1190r,79l11016,1271r,3l11014,1274r-3,2l11002,1276r,5l11057,1281r,-5l11045,1276r-3,-2l11040,1274r,-3l11038,1269r,-62l11042,1199r2,-2l11045,1195r7,-8l11054,1187r3,3l11062,1192r2,5l11074,1197r4,-5l11078,1187r,-4xe" fillcolor="#00000a" stroked="f">
              <v:stroke joinstyle="round"/>
              <v:formulas/>
              <v:path arrowok="t" o:connecttype="segments"/>
            </v:shape>
            <v:shape id="_x0000_s1541" type="#_x0000_t75" style="position:absolute;left:9326;top:1389;width:1745;height:219">
              <v:imagedata r:id="rId779" o:title=""/>
            </v:shape>
            <v:shape id="_x0000_s1540" style="position:absolute;left:9415;top:1809;width:27;height:27" coordorigin="9415,1809" coordsize="27,27" path="m9434,1835r-12,l9420,1833r-5,-2l9415,1816r5,-2l9425,1809r7,l9442,1819r,7l9439,1831r-5,4xe" fillcolor="#00000a" stroked="f">
              <v:path arrowok="t"/>
            </v:shape>
            <v:shape id="_x0000_s1539" type="#_x0000_t202" style="position:absolute;left:1934;top:1067;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522" style="position:absolute;margin-left:70.3pt;margin-top:100.75pt;width:457.2pt;height:27.05pt;z-index:-15426048;mso-wrap-distance-left:0;mso-wrap-distance-right:0;mso-position-horizontal-relative:page" coordorigin="1406,2015" coordsize="9144,541">
            <v:shape id="_x0000_s1537" style="position:absolute;left:1425;top:2065;width:173;height:164" coordorigin="1426,2066" coordsize="173,164" o:spt="100" adj="0,,0" path="m1488,2224r-12,l1474,2222r-3,l1471,2219r-2,-2l1469,2087r,-21l1464,2066r-38,19l1428,2090r5,-3l1445,2087r2,3l1447,2095r3,2l1450,2217r-3,l1447,2222r-2,l1442,2224r-12,l1430,2229r58,l1488,2224xm1598,2224r-12,l1584,2222r-2,l1582,2219r-3,-2l1579,2087r,-21l1574,2066r-38,19l1538,2090r5,-3l1555,2087r3,3l1558,2095r2,2l1560,2217r-2,l1558,2219r-5,5l1541,2224r,5l1598,2229r,-5xe" fillcolor="#00000a" stroked="f">
              <v:stroke joinstyle="round"/>
              <v:formulas/>
              <v:path arrowok="t" o:connecttype="segments"/>
            </v:shape>
            <v:shape id="_x0000_s1536" type="#_x0000_t75" style="position:absolute;left:1646;top:2061;width:1059;height:171">
              <v:imagedata r:id="rId780" o:title=""/>
            </v:shape>
            <v:shape id="_x0000_s1535" type="#_x0000_t75" style="position:absolute;left:2817;top:2061;width:413;height:171">
              <v:imagedata r:id="rId781" o:title=""/>
            </v:shape>
            <v:shape id="_x0000_s1534" type="#_x0000_t75" style="position:absolute;left:3348;top:2118;width:101;height:113">
              <v:imagedata r:id="rId782" o:title=""/>
            </v:shape>
            <v:shape id="_x0000_s1533" style="position:absolute;left:5289;top:2118;width:92;height:113" coordorigin="5290,2119" coordsize="92,113" o:spt="100" adj="0,,0" path="m5347,2231r-24,l5311,2227r-9,-10l5297,2209r-4,-10l5290,2188r,-12l5291,2164r2,-11l5298,2144r6,-9l5314,2123r9,-4l5350,2119r12,4l5364,2126r-38,l5321,2128r-7,5l5309,2140r-3,5l5306,2155r75,l5381,2162r-75,l5307,2174r2,10l5312,2193r6,7l5326,2207r9,5l5374,2212r-17,17l5347,2231xm5381,2155r-24,l5357,2147r-3,-4l5354,2140r-2,-5l5350,2133r-10,-5l5338,2126r26,l5376,2138r5,12l5381,2155xm5374,2212r-15,l5364,2207r5,-2l5374,2198r4,-10l5381,2191r-3,12l5374,2212xe" fillcolor="#00000a" stroked="f">
              <v:stroke joinstyle="round"/>
              <v:formulas/>
              <v:path arrowok="t" o:connecttype="segments"/>
            </v:shape>
            <v:shape id="_x0000_s1532" type="#_x0000_t75" style="position:absolute;left:5500;top:2085;width:557;height:147">
              <v:imagedata r:id="rId783" o:title=""/>
            </v:shape>
            <v:shape id="_x0000_s1531" type="#_x0000_t75" style="position:absolute;left:6177;top:2118;width:188;height:113">
              <v:imagedata r:id="rId784" o:title=""/>
            </v:shape>
            <v:shape id="_x0000_s1530" type="#_x0000_t75" style="position:absolute;left:6487;top:2061;width:790;height:171">
              <v:imagedata r:id="rId785" o:title=""/>
            </v:shape>
            <v:shape id="_x0000_s1529" type="#_x0000_t75" style="position:absolute;left:7399;top:2061;width:1066;height:171">
              <v:imagedata r:id="rId786" o:title=""/>
            </v:shape>
            <v:shape id="_x0000_s1528" type="#_x0000_t75" style="position:absolute;left:8592;top:2118;width:212;height:113">
              <v:imagedata r:id="rId787" o:title=""/>
            </v:shape>
            <v:shape id="_x0000_s1527" type="#_x0000_t75" style="position:absolute;left:8932;top:2061;width:1169;height:171">
              <v:imagedata r:id="rId788" o:title=""/>
            </v:shape>
            <v:shape id="_x0000_s1526" type="#_x0000_t75" style="position:absolute;left:10231;top:2061;width:320;height:171">
              <v:imagedata r:id="rId789" o:title=""/>
            </v:shape>
            <v:shape id="_x0000_s1525" type="#_x0000_t75" style="position:absolute;left:1406;top:2061;width:8794;height:495">
              <v:imagedata r:id="rId790" o:title=""/>
            </v:shape>
            <v:shape id="_x0000_s1524" style="position:absolute;left:10214;top:2481;width:27;height:27" coordorigin="10214,2481" coordsize="27,27" path="m10234,2507r-12,l10214,2500r,-12l10219,2486r5,-5l10231,2481r10,10l10241,2498r-3,2l10236,2505r-2,2xe" fillcolor="#00000a" stroked="f">
              <v:path arrowok="t"/>
            </v:shape>
            <v:shape id="_x0000_s1523" type="#_x0000_t202" style="position:absolute;left:1809;top:2015;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73600" behindDoc="0" locked="0" layoutInCell="1" allowOverlap="1" wp14:anchorId="2830C1C4" wp14:editId="71863299">
            <wp:simplePos x="0" y="0"/>
            <wp:positionH relativeFrom="page">
              <wp:posOffset>6783323</wp:posOffset>
            </wp:positionH>
            <wp:positionV relativeFrom="paragraph">
              <wp:posOffset>1345353</wp:posOffset>
            </wp:positionV>
            <wp:extent cx="249270" cy="71437"/>
            <wp:effectExtent l="0" t="0" r="0" b="0"/>
            <wp:wrapTopAndBottom/>
            <wp:docPr id="555" name="image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955.png"/>
                    <pic:cNvPicPr/>
                  </pic:nvPicPr>
                  <pic:blipFill>
                    <a:blip r:embed="rId791" cstate="print"/>
                    <a:stretch>
                      <a:fillRect/>
                    </a:stretch>
                  </pic:blipFill>
                  <pic:spPr>
                    <a:xfrm>
                      <a:off x="0" y="0"/>
                      <a:ext cx="249270" cy="71437"/>
                    </a:xfrm>
                    <a:prstGeom prst="rect">
                      <a:avLst/>
                    </a:prstGeom>
                  </pic:spPr>
                </pic:pic>
              </a:graphicData>
            </a:graphic>
          </wp:anchor>
        </w:drawing>
      </w:r>
      <w:r>
        <w:pict>
          <v:group id="_x0000_s1513" style="position:absolute;margin-left:69.95pt;margin-top:134.35pt;width:484.1pt;height:40.85pt;z-index:-15425024;mso-wrap-distance-left:0;mso-wrap-distance-right:0;mso-position-horizontal-relative:page;mso-position-vertical-relative:text" coordorigin="1399,2687" coordsize="9682,817">
            <v:shape id="_x0000_s1521" style="position:absolute;left:1425;top:2737;width:370;height:166" coordorigin="1426,2738" coordsize="370,166" o:spt="100" adj="0,,0" path="m1488,2896r-12,l1474,2894r-3,l1471,2891r-2,-2l1469,2759r,-21l1464,2738r-38,19l1428,2762r5,-3l1445,2759r2,3l1447,2767r3,2l1450,2889r-3,l1447,2894r-2,l1442,2896r-12,l1430,2901r58,l1488,2896xm1598,2896r-12,l1584,2894r-2,l1582,2891r-3,-2l1579,2759r,-21l1574,2738r-38,19l1538,2762r5,-3l1555,2759r3,3l1558,2767r2,2l1560,2889r-2,l1558,2891r-5,5l1541,2896r,5l1598,2901r,-5xm1673,2887r-10,-10l1656,2877r-5,5l1646,2884r,12l1651,2899r3,4l1666,2903r2,-4l1673,2894r,-7xm1795,2855r-2,-9l1781,2834r-6,-7l1774,2824r,43l1774,2879r-3,5l1762,2894r-5,2l1742,2896r-4,-2l1733,2887r-5,-5l1726,2875r,-24l1728,2843r5,-7l1735,2831r5,-4l1750,2836r8,8l1764,2852r5,6l1774,2867r,-43l1759,2815r7,-5l1774,2805r7,-7l1786,2791r4,-5l1793,2779r,-15l1788,2757r-12,-12l1774,2743r-3,-1l1771,2764r,15l1769,2783r,5l1766,2793r-4,7l1754,2810r-19,-19l1728,2776r,-14l1733,2752r5,-5l1742,2745r15,l1762,2747r4,5l1769,2757r2,7l1771,2742r-9,-4l1738,2738r-12,5l1711,2757r-5,10l1706,2783r3,8l1711,2795r5,8l1723,2812r12,10l1723,2829r-7,10l1711,2843r-5,8l1704,2858r,17l1706,2882r17,17l1733,2903r29,l1774,2899r3,-3l1783,2891r7,-7l1795,2875r,-20xe" fillcolor="#00000a" stroked="f">
              <v:stroke joinstyle="round"/>
              <v:formulas/>
              <v:path arrowok="t" o:connecttype="segments"/>
            </v:shape>
            <v:shape id="_x0000_s1520" type="#_x0000_t75" style="position:absolute;left:6000;top:2733;width:780;height:171">
              <v:imagedata r:id="rId792" o:title=""/>
            </v:shape>
            <v:shape id="_x0000_s1519" type="#_x0000_t75" style="position:absolute;left:6883;top:2733;width:212;height:171">
              <v:imagedata r:id="rId793" o:title=""/>
            </v:shape>
            <v:shape id="_x0000_s1518" type="#_x0000_t75" style="position:absolute;left:1399;top:2733;width:5501;height:771">
              <v:imagedata r:id="rId794" o:title=""/>
            </v:shape>
            <v:shape id="_x0000_s1517" type="#_x0000_t75" style="position:absolute;left:7195;top:2737;width:226;height:164">
              <v:imagedata r:id="rId795" o:title=""/>
            </v:shape>
            <v:shape id="_x0000_s1516" style="position:absolute;left:8174;top:2790;width:92;height:113" coordorigin="8174,2791" coordsize="92,113" o:spt="100" adj="0,,0" path="m8232,2903r-24,l8196,2899r-10,-10l8181,2881r-3,-10l8175,2860r-1,-12l8175,2836r3,-11l8182,2815r7,-10l8198,2795r10,-4l8234,2791r12,4l8249,2798r-39,l8206,2800r-8,5l8194,2810r-3,7l8191,2827r75,l8266,2834r-75,l8192,2846r2,10l8197,2865r6,7l8210,2879r10,5l8258,2884r-7,7l8242,2899r-10,4xm8266,2827r-24,l8242,2819r-3,-4l8239,2812r-2,-5l8234,2805r-9,-5l8222,2798r27,l8261,2810r5,12l8266,2827xm8258,2884r-21,l8244,2882r10,-5l8258,2870r5,-10l8266,2863r-3,12l8258,2884xe" fillcolor="#00000a" stroked="f">
              <v:stroke joinstyle="round"/>
              <v:formulas/>
              <v:path arrowok="t" o:connecttype="segments"/>
            </v:shape>
            <v:shape id="_x0000_s1515" type="#_x0000_t75" style="position:absolute;left:7012;top:2733;width:4068;height:495">
              <v:imagedata r:id="rId796" o:title=""/>
            </v:shape>
            <v:shape id="_x0000_s1514" type="#_x0000_t202" style="position:absolute;left:1809;top:2687;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509" style="position:absolute;margin-left:70.1pt;margin-top:181.75pt;width:483.75pt;height:54.05pt;z-index:-15424512;mso-wrap-distance-left:0;mso-wrap-distance-right:0;mso-position-horizontal-relative:page;mso-position-vertical-relative:text" coordorigin="1402,3635" coordsize="9675,1081">
            <v:shape id="_x0000_s1512" style="position:absolute;left:1425;top:3685;width:375;height:166" coordorigin="1426,3686" coordsize="375,166" o:spt="100" adj="0,,0" path="m1488,3844r-12,l1474,3842r-3,l1471,3839r-2,-2l1469,3707r,-21l1464,3686r-38,19l1428,3710r5,-3l1445,3707r2,3l1447,3715r3,2l1450,3837r-3,l1447,3842r-2,l1442,3844r-12,l1430,3849r58,l1488,3844xm1598,3844r-12,l1584,3842r-2,l1582,3839r-3,-2l1579,3707r,-21l1574,3686r-38,19l1538,3710r5,-3l1555,3707r3,3l1558,3715r2,2l1560,3837r-2,l1558,3839r-5,5l1541,3844r,5l1598,3849r,-5xm1673,3835r-10,-10l1656,3825r-5,5l1646,3832r,12l1654,3851r12,l1668,3849r2,-5l1673,3842r,-7xm1800,3751r-1,-14l1796,3724r-5,-11l1783,3703r-5,-6l1778,3739r,21l1776,3770r-5,2l1769,3775r-7,2l1757,3779r-15,l1735,3777r-5,-7l1723,3760r-2,-12l1721,3719r2,-9l1733,3695r7,-2l1752,3693r7,2l1769,3705r2,7l1774,3722r2,7l1778,3739r,-42l1776,3693r-2,-2l1762,3686r-12,l1738,3687r-10,4l1719,3697r-8,8l1706,3714r-4,9l1700,3733r-1,10l1699,3758r5,9l1711,3777r7,7l1728,3789r22,l1762,3787r12,-8l1771,3791r-14,24l1747,3827r-7,10l1721,3847r-10,2l1702,3849r,2l1709,3851r11,l1730,3848r10,-4l1750,3839r11,-8l1771,3822r8,-10l1786,3801r6,-11l1796,3778r3,-13l1800,3751xe" fillcolor="#00000a" stroked="f">
              <v:stroke joinstyle="round"/>
              <v:formulas/>
              <v:path arrowok="t" o:connecttype="segments"/>
            </v:shape>
            <v:shape id="_x0000_s1511" type="#_x0000_t75" style="position:absolute;left:1401;top:3681;width:9675;height:1035">
              <v:imagedata r:id="rId797" o:title=""/>
            </v:shape>
            <v:shape id="_x0000_s1510" type="#_x0000_t202" style="position:absolute;left:1891;top:3635;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504" style="position:absolute;margin-left:69.95pt;margin-top:242.95pt;width:483.85pt;height:26.45pt;z-index:-15424000;mso-wrap-distance-left:0;mso-wrap-distance-right:0;mso-position-horizontal-relative:page;mso-position-vertical-relative:text" coordorigin="1399,4859" coordsize="9677,529">
            <v:shape id="_x0000_s1508" style="position:absolute;left:1425;top:4909;width:353;height:166" coordorigin="1426,4910" coordsize="353,166" o:spt="100" adj="0,,0" path="m1469,4910r-5,l1426,4929r12,l1442,4929r27,l1469,4910xm1488,5068r-12,l1474,5066r-3,l1471,5063r-2,-2l1469,4934r-22,l1447,4936r3,5l1450,5059r-3,2l1447,5066r-2,l1442,5068r-12,l1430,5073r58,l1488,5068xm1579,4910r-5,l1536,4929r12,l1553,4929r26,l1579,4910xm1598,5068r-12,l1584,5066r-2,l1582,5063r-3,-2l1579,4934r-21,l1558,4936r2,5l1560,5059r-2,2l1558,5063r-5,5l1541,5068r,5l1598,5073r,-5xm1673,5059r-5,-5l1666,5049r-12,l1651,5051r-5,5l1646,5068r5,3l1656,5075r7,l1673,5066r,-7xm1778,5068r-12,l1764,5066r-2,l1762,5063r-3,-2l1759,4929r,-19l1754,4910r-38,19l1718,4934r10,-5l1733,4929r,2l1735,4931r3,3l1738,4936r2,5l1740,5059r-2,2l1738,5063r-5,5l1721,5068r,5l1778,5073r,-5xe" fillcolor="#00000a" stroked="f">
              <v:stroke joinstyle="round"/>
              <v:formulas/>
              <v:path arrowok="t" o:connecttype="segments"/>
            </v:shape>
            <v:shape id="_x0000_s1507" type="#_x0000_t75" style="position:absolute;left:1819;top:4909;width:101;height:166">
              <v:imagedata r:id="rId798" o:title=""/>
            </v:shape>
            <v:shape id="_x0000_s1506" type="#_x0000_t75" style="position:absolute;left:1399;top:4905;width:9677;height:483">
              <v:imagedata r:id="rId799" o:title=""/>
            </v:shape>
            <v:shape id="_x0000_s1505" type="#_x0000_t202" style="position:absolute;left:1929;top:4859;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p>
    <w:p w:rsidR="00750381" w:rsidRPr="00D7552F" w:rsidRDefault="00750381" w:rsidP="00A97D60">
      <w:pPr>
        <w:pStyle w:val="Corpodetexto"/>
        <w:spacing w:before="6"/>
        <w:rPr>
          <w:b/>
          <w:sz w:val="5"/>
        </w:rPr>
      </w:pPr>
    </w:p>
    <w:p w:rsidR="00750381" w:rsidRPr="00D7552F" w:rsidRDefault="00750381" w:rsidP="00A97D60">
      <w:pPr>
        <w:pStyle w:val="Corpodetexto"/>
        <w:spacing w:before="6"/>
        <w:rPr>
          <w:b/>
          <w:sz w:val="5"/>
        </w:rPr>
      </w:pPr>
    </w:p>
    <w:p w:rsidR="00750381" w:rsidRPr="00D7552F" w:rsidRDefault="00750381" w:rsidP="00A97D60">
      <w:pPr>
        <w:pStyle w:val="Corpodetexto"/>
        <w:spacing w:before="6"/>
        <w:rPr>
          <w:b/>
          <w:sz w:val="5"/>
        </w:rPr>
      </w:pPr>
    </w:p>
    <w:p w:rsidR="00750381" w:rsidRPr="00D7552F" w:rsidRDefault="00750381" w:rsidP="00A97D60">
      <w:pPr>
        <w:pStyle w:val="Corpodetexto"/>
        <w:spacing w:before="6"/>
        <w:rPr>
          <w:b/>
          <w:sz w:val="5"/>
        </w:rPr>
      </w:pPr>
    </w:p>
    <w:p w:rsidR="00750381" w:rsidRPr="00D7552F" w:rsidRDefault="00750381" w:rsidP="00A97D60">
      <w:pPr>
        <w:pStyle w:val="Corpodetexto"/>
        <w:spacing w:before="6"/>
        <w:rPr>
          <w:b/>
          <w:sz w:val="6"/>
        </w:rPr>
      </w:pPr>
    </w:p>
    <w:p w:rsidR="00750381" w:rsidRPr="00D7552F" w:rsidRDefault="005D0B97" w:rsidP="00A97D60">
      <w:pPr>
        <w:pStyle w:val="Corpodetexto"/>
        <w:spacing w:before="104"/>
        <w:ind w:left="1982"/>
      </w:pPr>
      <w:r w:rsidRPr="00D7552F">
        <w:t>-</w:t>
      </w:r>
      <w:r w:rsidRPr="00D7552F">
        <w:rPr>
          <w:spacing w:val="6"/>
        </w:rPr>
        <w:t xml:space="preserve"> </w:t>
      </w:r>
      <w:r w:rsidRPr="00D7552F">
        <w:rPr>
          <w:noProof/>
          <w:spacing w:val="6"/>
          <w:position w:val="-4"/>
          <w:lang w:val="pt-BR" w:eastAsia="pt-BR"/>
        </w:rPr>
        <w:drawing>
          <wp:inline distT="0" distB="0" distL="0" distR="0" wp14:anchorId="445012D7" wp14:editId="4EEF944D">
            <wp:extent cx="3188208" cy="138683"/>
            <wp:effectExtent l="0" t="0" r="0" b="0"/>
            <wp:docPr id="557" name="image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964.png"/>
                    <pic:cNvPicPr/>
                  </pic:nvPicPr>
                  <pic:blipFill>
                    <a:blip r:embed="rId800" cstate="print"/>
                    <a:stretch>
                      <a:fillRect/>
                    </a:stretch>
                  </pic:blipFill>
                  <pic:spPr>
                    <a:xfrm>
                      <a:off x="0" y="0"/>
                      <a:ext cx="3188208" cy="138683"/>
                    </a:xfrm>
                    <a:prstGeom prst="rect">
                      <a:avLst/>
                    </a:prstGeom>
                  </pic:spPr>
                </pic:pic>
              </a:graphicData>
            </a:graphic>
          </wp:inline>
        </w:drawing>
      </w:r>
    </w:p>
    <w:p w:rsidR="00750381" w:rsidRPr="00D7552F" w:rsidRDefault="00235367" w:rsidP="00A97D60">
      <w:pPr>
        <w:pStyle w:val="Corpodetexto"/>
        <w:spacing w:before="120"/>
        <w:ind w:left="1989"/>
      </w:pPr>
      <w:r>
        <w:pict>
          <v:group id="_x0000_s1499" style="position:absolute;left:0;text-align:left;margin-left:70.3pt;margin-top:26.3pt;width:483.75pt;height:54.65pt;z-index:-15423488;mso-wrap-distance-left:0;mso-wrap-distance-right:0;mso-position-horizontal-relative:page" coordorigin="1406,526" coordsize="9675,1093">
            <v:shape id="_x0000_s1503" style="position:absolute;left:1425;top:576;width:483;height:166" coordorigin="1426,577" coordsize="483,166" o:spt="100" adj="0,,0" path="m1469,577r-5,l1426,596r12,l1442,596r27,l1469,577xm1488,735r-12,l1474,733r-3,l1471,730r-2,-2l1469,601r-22,l1447,603r3,5l1450,726r-3,2l1447,733r-2,l1442,735r-12,l1430,740r58,l1488,735xm1579,577r-5,l1536,596r12,l1553,596r26,l1579,577xm1598,735r-12,l1584,733r-2,l1582,730r-3,-2l1579,601r-21,l1558,603r2,5l1560,726r-2,2l1558,730r-5,5l1541,735r,5l1598,740r,-5xm1673,726r-5,-5l1666,716r-12,l1651,721r-5,2l1646,735r5,3l1656,742r7,l1673,733r,-7xm1778,735r-12,l1764,733r-2,l1762,730r-3,-2l1759,596r,-19l1754,577r-38,19l1718,601r10,-5l1733,596r,2l1735,598r3,3l1738,603r2,5l1740,726r-2,2l1738,730r-5,5l1721,735r,5l1778,740r,-5xm1908,678r-2,-10l1896,654r-7,-5l1879,644r10,-9l1895,626r4,-9l1901,608r,-7l1898,596r-1,-2l1894,589r-8,-7l1877,577r-24,l1846,579r-8,7l1831,591r-5,7l1822,610r4,3l1834,601r9,-7l1865,594r5,2l1877,601r5,5l1884,613r,14l1879,637r-2,7l1872,649r-7,2l1858,656r-5,2l1846,658r,3l1860,661r7,5l1877,670r7,8l1886,682r3,8l1891,694r,15l1889,716r-7,7l1877,730r-7,3l1855,733r-2,-3l1848,730r-10,-4l1836,723r-12,l1819,728r,5l1824,738r5,2l1836,742r10,l1861,741r13,-4l1883,733r3,-2l1896,723r7,-12l1908,699r,-21xe" fillcolor="#00000a" stroked="f">
              <v:stroke joinstyle="round"/>
              <v:formulas/>
              <v:path arrowok="t" o:connecttype="segments"/>
            </v:shape>
            <v:shape id="_x0000_s1502" type="#_x0000_t75" style="position:absolute;left:1406;top:905;width:284;height:113">
              <v:imagedata r:id="rId801" o:title=""/>
            </v:shape>
            <v:shape id="_x0000_s1501" type="#_x0000_t75" style="position:absolute;left:1406;top:572;width:9675;height:1047">
              <v:imagedata r:id="rId802" o:title=""/>
            </v:shape>
            <v:shape id="_x0000_s1500" type="#_x0000_t202" style="position:absolute;left:2001;top:526;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shape id="_x0000_s1498" style="position:absolute;left:0;text-align:left;margin-left:71.3pt;margin-top:-10.75pt;width:23.2pt;height:8.3pt;z-index:16043520;mso-position-horizontal-relative:page" coordorigin="1426,-215" coordsize="464,166" o:spt="100" adj="0,,0" path="m1469,-215r-5,l1426,-196r12,l1442,-196r27,l1469,-215xm1488,-57r-7,l1476,-59r-2,l1469,-64r,-127l1447,-191r,2l1450,-186r,120l1447,-64r,5l1442,-59r-4,2l1430,-57r,5l1488,-52r,-5xm1579,-215r-5,l1536,-196r12,l1553,-196r26,l1579,-215xm1598,-57r-7,l1586,-59r-2,l1579,-64r,-127l1558,-191r,2l1560,-186r,120l1558,-64r,2l1555,-59r-2,l1548,-57r-7,l1541,-52r57,l1598,-57xm1673,-66r-3,-5l1666,-76r-12,l1651,-74r-5,3l1646,-57r5,3l1656,-50r7,l1673,-59r,-7xm1778,-57r-7,l1766,-59r-2,l1759,-64r,-132l1759,-215r-5,l1716,-196r2,5l1728,-196r5,l1733,-194r2,l1738,-191r,2l1740,-186r,120l1738,-64r,2l1735,-59r-2,l1728,-57r-7,l1721,-52r57,l1778,-57xm1889,-57r-7,l1877,-59r-3,l1870,-64r,-132l1870,-215r-5,l1826,-196r3,5l1838,-196r5,l1843,-194r3,l1848,-191r,2l1850,-186r,120l1848,-64r,2l1846,-59r-3,l1838,-57r-7,l1831,-52r58,l1889,-57xe" fillcolor="black" stroked="f">
            <v:stroke joinstyle="round"/>
            <v:formulas/>
            <v:path arrowok="t" o:connecttype="segments"/>
            <w10:wrap anchorx="page"/>
          </v:shape>
        </w:pict>
      </w:r>
      <w:r>
        <w:pict>
          <v:group id="_x0000_s1495" style="position:absolute;left:0;text-align:left;margin-left:71.3pt;margin-top:9.05pt;width:24.75pt;height:8.3pt;z-index:16044032;mso-position-horizontal-relative:page" coordorigin="1426,181" coordsize="495,166">
            <v:shape id="_x0000_s1497" style="position:absolute;left:1425;top:180;width:353;height:166" coordorigin="1426,181" coordsize="353,166" o:spt="100" adj="0,,0" path="m1488,339r-7,l1476,337r-2,l1469,332r,-132l1469,181r-5,l1426,200r2,5l1438,200r7,l1445,202r2,l1447,207r3,3l1450,330r-3,2l1447,334r-2,3l1442,337r-4,2l1430,339r,5l1488,344r,-5xm1598,339r-7,l1586,337r-2,l1579,332r,-151l1574,181r-38,19l1538,205r10,-5l1555,200r,2l1558,202r,5l1560,210r,120l1558,332r,2l1555,334r,3l1553,337r-5,2l1541,339r,5l1598,344r,-5xm1673,330r-3,-5l1666,320r-12,l1651,322r-5,3l1646,339r5,3l1656,346r7,l1673,337r,-7xm1778,339r-7,l1766,337r-2,l1759,332r,-132l1759,181r-5,l1716,200r2,5l1728,200r5,l1735,202r3,l1738,207r2,3l1740,330r-2,2l1738,334r-3,l1735,337r-2,l1728,339r-7,l1721,344r57,l1778,339xe" fillcolor="#00000a" stroked="f">
              <v:stroke joinstyle="round"/>
              <v:formulas/>
              <v:path arrowok="t" o:connecttype="segments"/>
            </v:shape>
            <v:shape id="_x0000_s1496" type="#_x0000_t75" style="position:absolute;left:1814;top:180;width:106;height:164">
              <v:imagedata r:id="rId803" o:title=""/>
            </v:shape>
            <w10:wrap anchorx="page"/>
          </v:group>
        </w:pict>
      </w:r>
      <w:r w:rsidR="005D0B97" w:rsidRPr="00D7552F">
        <w:rPr>
          <w:spacing w:val="6"/>
        </w:rPr>
        <w:t>-</w:t>
      </w:r>
      <w:r w:rsidR="005D0B97" w:rsidRPr="00D7552F">
        <w:rPr>
          <w:noProof/>
          <w:spacing w:val="6"/>
          <w:position w:val="-4"/>
          <w:lang w:val="pt-BR" w:eastAsia="pt-BR"/>
        </w:rPr>
        <w:drawing>
          <wp:inline distT="0" distB="0" distL="0" distR="0" wp14:anchorId="581931C7" wp14:editId="59977708">
            <wp:extent cx="5253227" cy="138684"/>
            <wp:effectExtent l="0" t="0" r="0" b="0"/>
            <wp:docPr id="559" name="image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968.png"/>
                    <pic:cNvPicPr/>
                  </pic:nvPicPr>
                  <pic:blipFill>
                    <a:blip r:embed="rId804" cstate="print"/>
                    <a:stretch>
                      <a:fillRect/>
                    </a:stretch>
                  </pic:blipFill>
                  <pic:spPr>
                    <a:xfrm>
                      <a:off x="0" y="0"/>
                      <a:ext cx="5253227" cy="138684"/>
                    </a:xfrm>
                    <a:prstGeom prst="rect">
                      <a:avLst/>
                    </a:prstGeom>
                  </pic:spPr>
                </pic:pic>
              </a:graphicData>
            </a:graphic>
          </wp:inline>
        </w:drawing>
      </w:r>
    </w:p>
    <w:p w:rsidR="00750381" w:rsidRPr="00D7552F" w:rsidRDefault="005D0B97" w:rsidP="00A97D60">
      <w:pPr>
        <w:pStyle w:val="Corpodetexto"/>
        <w:spacing w:before="92" w:after="131"/>
        <w:ind w:left="1399" w:right="802"/>
      </w:pPr>
      <w:r w:rsidRPr="00D7552F">
        <w:t>11.14</w:t>
      </w:r>
      <w:r w:rsidRPr="00D7552F">
        <w:rPr>
          <w:spacing w:val="46"/>
        </w:rPr>
        <w:t xml:space="preserve"> </w:t>
      </w:r>
      <w:r w:rsidRPr="00D7552F">
        <w:t>-</w:t>
      </w:r>
      <w:r w:rsidRPr="00D7552F">
        <w:rPr>
          <w:spacing w:val="46"/>
        </w:rPr>
        <w:t xml:space="preserve"> </w:t>
      </w:r>
      <w:r w:rsidRPr="00D7552F">
        <w:t>Manter</w:t>
      </w:r>
      <w:r w:rsidRPr="00D7552F">
        <w:rPr>
          <w:spacing w:val="46"/>
        </w:rPr>
        <w:t xml:space="preserve"> </w:t>
      </w:r>
      <w:r w:rsidRPr="00D7552F">
        <w:t>o</w:t>
      </w:r>
      <w:r w:rsidRPr="00D7552F">
        <w:rPr>
          <w:spacing w:val="49"/>
        </w:rPr>
        <w:t xml:space="preserve"> </w:t>
      </w:r>
      <w:r w:rsidRPr="00D7552F">
        <w:t>fornecimento</w:t>
      </w:r>
      <w:r w:rsidRPr="00D7552F">
        <w:rPr>
          <w:spacing w:val="46"/>
        </w:rPr>
        <w:t xml:space="preserve"> </w:t>
      </w:r>
      <w:r w:rsidRPr="00D7552F">
        <w:t>contínuo</w:t>
      </w:r>
      <w:r w:rsidRPr="00D7552F">
        <w:rPr>
          <w:spacing w:val="47"/>
        </w:rPr>
        <w:t xml:space="preserve"> </w:t>
      </w:r>
      <w:r w:rsidRPr="00D7552F">
        <w:t>e</w:t>
      </w:r>
      <w:r w:rsidRPr="00D7552F">
        <w:rPr>
          <w:spacing w:val="46"/>
        </w:rPr>
        <w:t xml:space="preserve"> </w:t>
      </w:r>
      <w:r w:rsidRPr="00D7552F">
        <w:t>necessário</w:t>
      </w:r>
      <w:r w:rsidRPr="00D7552F">
        <w:rPr>
          <w:spacing w:val="47"/>
        </w:rPr>
        <w:t xml:space="preserve"> </w:t>
      </w:r>
      <w:r w:rsidRPr="00D7552F">
        <w:t>de</w:t>
      </w:r>
      <w:r w:rsidRPr="00D7552F">
        <w:rPr>
          <w:spacing w:val="46"/>
        </w:rPr>
        <w:t xml:space="preserve"> </w:t>
      </w:r>
      <w:r w:rsidRPr="00D7552F">
        <w:t>materiais</w:t>
      </w:r>
      <w:r w:rsidRPr="00D7552F">
        <w:rPr>
          <w:spacing w:val="46"/>
        </w:rPr>
        <w:t xml:space="preserve"> </w:t>
      </w:r>
      <w:r w:rsidRPr="00D7552F">
        <w:t>e</w:t>
      </w:r>
      <w:r w:rsidRPr="00D7552F">
        <w:rPr>
          <w:spacing w:val="46"/>
        </w:rPr>
        <w:t xml:space="preserve"> </w:t>
      </w:r>
      <w:r w:rsidRPr="00D7552F">
        <w:t>componentes</w:t>
      </w:r>
      <w:r w:rsidRPr="00D7552F">
        <w:rPr>
          <w:spacing w:val="47"/>
        </w:rPr>
        <w:t xml:space="preserve"> </w:t>
      </w:r>
      <w:r w:rsidRPr="00D7552F">
        <w:t>de</w:t>
      </w:r>
      <w:r w:rsidRPr="00D7552F">
        <w:rPr>
          <w:spacing w:val="46"/>
        </w:rPr>
        <w:t xml:space="preserve"> </w:t>
      </w:r>
      <w:r w:rsidRPr="00D7552F">
        <w:t>reposição</w:t>
      </w:r>
      <w:r w:rsidRPr="00D7552F">
        <w:rPr>
          <w:spacing w:val="-57"/>
        </w:rPr>
        <w:t xml:space="preserve"> </w:t>
      </w:r>
      <w:r w:rsidRPr="00D7552F">
        <w:t>regular e</w:t>
      </w:r>
      <w:r w:rsidRPr="00D7552F">
        <w:rPr>
          <w:spacing w:val="-1"/>
        </w:rPr>
        <w:t xml:space="preserve"> </w:t>
      </w:r>
      <w:r w:rsidRPr="00D7552F">
        <w:t>necessários à</w:t>
      </w:r>
      <w:r w:rsidRPr="00D7552F">
        <w:rPr>
          <w:spacing w:val="1"/>
        </w:rPr>
        <w:t xml:space="preserve"> </w:t>
      </w:r>
      <w:r w:rsidRPr="00D7552F">
        <w:t>execução</w:t>
      </w:r>
      <w:r w:rsidRPr="00D7552F">
        <w:rPr>
          <w:spacing w:val="-1"/>
        </w:rPr>
        <w:t xml:space="preserve"> </w:t>
      </w:r>
      <w:r w:rsidRPr="00D7552F">
        <w:t>do serviço</w:t>
      </w:r>
      <w:r w:rsidRPr="00D7552F">
        <w:rPr>
          <w:spacing w:val="2"/>
        </w:rPr>
        <w:t xml:space="preserve"> </w:t>
      </w:r>
      <w:r w:rsidRPr="00D7552F">
        <w:t>contratado;</w:t>
      </w:r>
    </w:p>
    <w:p w:rsidR="00750381" w:rsidRPr="00D7552F" w:rsidRDefault="00235367" w:rsidP="00A97D60">
      <w:pPr>
        <w:pStyle w:val="Corpodetexto"/>
        <w:ind w:left="1406"/>
        <w:rPr>
          <w:sz w:val="20"/>
        </w:rPr>
      </w:pPr>
      <w:r>
        <w:rPr>
          <w:sz w:val="20"/>
        </w:rPr>
      </w:r>
      <w:r>
        <w:rPr>
          <w:sz w:val="20"/>
        </w:rPr>
        <w:pict>
          <v:group id="_x0000_s1484" style="width:483.6pt;height:27.05pt;mso-position-horizontal-relative:char;mso-position-vertical-relative:line" coordsize="9672,541">
            <v:shape id="_x0000_s1494" style="position:absolute;left:19;top:50;width:488;height:166" coordorigin="19,51" coordsize="488,166" o:spt="100" adj="0,,0" path="m82,209r-8,l70,207r-3,l62,202,62,70r,-19l58,51,19,70r3,5l31,70r7,l38,72r3,l41,77r2,3l43,200r-2,2l41,204r-3,3l36,207r-5,2l24,209r,5l82,214r,-5xm192,209r-7,l180,207r-2,l173,202r,-151l168,51,130,70r2,5l142,70r7,l149,72r2,l151,77r3,3l154,200r-3,2l151,204r-2,l149,207r-3,l142,209r-8,l134,214r58,l192,209xm266,200r-2,-5l259,190r-12,l245,192r-5,3l240,209r5,3l250,216r7,l266,207r,-7xm372,209r-7,l360,207r-2,l353,202r,-132l353,51r-5,l310,70r2,5l322,70r4,l329,72r2,l331,77r3,3l334,200r-3,2l331,204r-2,l329,207r-3,l322,209r-8,l314,214r58,l372,209xm506,53r-57,l420,116r14,l446,118r8,2l466,125r14,15l490,159r,19l485,185r-15,15l463,204r-14,l442,202r-5,-5l432,195r-2,-3l420,192r-5,5l415,204r10,10l432,216r19,l461,214r7,-5l475,207r3,-3l480,202r7,-5l492,192r2,-7l499,178r5,-14l504,156r-1,-10l500,136r-5,-9l487,118r-9,-8l467,103,452,98,437,94,449,72r48,l506,53xe" fillcolor="#00000a" stroked="f">
              <v:stroke joinstyle="round"/>
              <v:formulas/>
              <v:path arrowok="t" o:connecttype="segments"/>
            </v:shape>
            <v:shape id="_x0000_s1493" type="#_x0000_t75" style="position:absolute;left:1699;top:45;width:704;height:171">
              <v:imagedata r:id="rId805" o:title=""/>
            </v:shape>
            <v:shape id="_x0000_s1492" type="#_x0000_t75" style="position:absolute;left:2527;top:45;width:416;height:171">
              <v:imagedata r:id="rId806" o:title=""/>
            </v:shape>
            <v:shape id="_x0000_s1491" type="#_x0000_t75" style="position:absolute;left:3062;top:103;width:101;height:113">
              <v:imagedata r:id="rId807" o:title=""/>
            </v:shape>
            <v:shape id="_x0000_s1490" type="#_x0000_t75" style="position:absolute;left:4156;top:45;width:483;height:171">
              <v:imagedata r:id="rId808" o:title=""/>
            </v:shape>
            <v:shape id="_x0000_s1489" type="#_x0000_t75" style="position:absolute;left:5731;top:103;width:284;height:113">
              <v:imagedata r:id="rId809" o:title=""/>
            </v:shape>
            <v:shape id="_x0000_s1488" type="#_x0000_t75" style="position:absolute;left:7800;top:103;width:404;height:113">
              <v:imagedata r:id="rId810" o:title=""/>
            </v:shape>
            <v:shape id="_x0000_s1487" type="#_x0000_t75" style="position:absolute;left:8330;top:103;width:185;height:113">
              <v:imagedata r:id="rId811" o:title=""/>
            </v:shape>
            <v:shape id="_x0000_s1486" type="#_x0000_t75" style="position:absolute;top:45;width:9672;height:495">
              <v:imagedata r:id="rId812" o:title=""/>
            </v:shape>
            <v:shape id="_x0000_s1485" type="#_x0000_t202" style="position:absolute;left:640;width:100;height:266" filled="f" stroked="f">
              <v:textbox inset="0,0,0,0">
                <w:txbxContent>
                  <w:p w:rsidR="00235367" w:rsidRDefault="00235367">
                    <w:pPr>
                      <w:spacing w:line="266" w:lineRule="exact"/>
                      <w:rPr>
                        <w:sz w:val="24"/>
                      </w:rPr>
                    </w:pPr>
                    <w:r>
                      <w:rPr>
                        <w:color w:val="00000A"/>
                        <w:sz w:val="24"/>
                      </w:rPr>
                      <w:t>-</w:t>
                    </w:r>
                  </w:p>
                </w:txbxContent>
              </v:textbox>
            </v:shape>
            <w10:wrap type="none"/>
            <w10:anchorlock/>
          </v:group>
        </w:pict>
      </w:r>
    </w:p>
    <w:p w:rsidR="00750381" w:rsidRPr="00D7552F" w:rsidRDefault="00235367" w:rsidP="00A97D60">
      <w:pPr>
        <w:pStyle w:val="Corpodetexto"/>
        <w:spacing w:before="79"/>
        <w:ind w:left="1989"/>
      </w:pPr>
      <w:r>
        <w:pict>
          <v:group id="_x0000_s1471" style="position:absolute;left:0;text-align:left;margin-left:70.3pt;margin-top:24.25pt;width:299.8pt;height:40.25pt;z-index:-15422464;mso-wrap-distance-left:0;mso-wrap-distance-right:0;mso-position-horizontal-relative:page" coordorigin="1406,485" coordsize="5996,805">
            <v:shape id="_x0000_s1483" type="#_x0000_t75" style="position:absolute;left:2205;top:531;width:1404;height:171">
              <v:imagedata r:id="rId813" o:title=""/>
            </v:shape>
            <v:shape id="_x0000_s1482" style="position:absolute;left:3720;top:588;width:92;height:113" coordorigin="3720,589" coordsize="92,113" o:spt="100" adj="0,,0" path="m3780,702r-26,l3744,697r-10,-10l3728,679r-4,-10l3721,658r-1,-12l3721,634r3,-11l3728,614r6,-8l3744,596r12,-7l3782,589r10,5l3794,596r-36,l3751,598r-5,8l3742,610r-5,15l3811,625r,7l3737,632r1,12l3740,654r4,9l3749,670r7,10l3766,682r40,l3797,690r-7,9l3780,702xm3811,625r-24,l3787,615r-5,-9l3778,601r-10,-5l3794,596r15,14l3811,620r,5xm3806,682r-16,l3797,678r5,-3l3806,668r3,-10l3811,661r,12l3806,682xe" fillcolor="#00000a" stroked="f">
              <v:stroke joinstyle="round"/>
              <v:formulas/>
              <v:path arrowok="t" o:connecttype="segments"/>
            </v:shape>
            <v:shape id="_x0000_s1481" type="#_x0000_t75" style="position:absolute;left:4852;top:531;width:449;height:171">
              <v:imagedata r:id="rId814" o:title=""/>
            </v:shape>
            <v:shape id="_x0000_s1480" type="#_x0000_t75" style="position:absolute;left:3333;top:531;width:1815;height:449">
              <v:imagedata r:id="rId815" o:title=""/>
            </v:shape>
            <v:shape id="_x0000_s1479" style="position:absolute;left:5414;top:588;width:92;height:113" coordorigin="5414,589" coordsize="92,113" o:spt="100" adj="0,,0" path="m5472,702r-24,l5436,697r-10,-10l5420,679r-3,-10l5415,658r-1,-12l5415,634r3,-11l5421,614r5,-8l5436,596r12,-7l5474,589r10,5l5487,596r-37,l5443,598r-5,8l5434,610r-3,8l5431,625r75,l5506,632r-75,l5431,649r3,12l5441,670r9,10l5460,682r38,l5482,699r-10,3xm5506,625r-24,l5479,620r,-10l5477,606r-5,-3l5470,601r-10,-5l5487,596r7,5l5501,610r5,10l5506,625xm5498,682r-14,l5489,678r5,-3l5498,668r5,-10l5506,661r-3,12l5498,682xe" fillcolor="#00000a" stroked="f">
              <v:stroke joinstyle="round"/>
              <v:formulas/>
              <v:path arrowok="t" o:connecttype="segments"/>
            </v:shape>
            <v:shape id="_x0000_s1478" type="#_x0000_t75" style="position:absolute;left:6487;top:531;width:699;height:219">
              <v:imagedata r:id="rId816" o:title=""/>
            </v:shape>
            <v:shape id="_x0000_s1477" type="#_x0000_t75" style="position:absolute;left:5318;top:531;width:1359;height:449">
              <v:imagedata r:id="rId817" o:title=""/>
            </v:shape>
            <v:shape id="_x0000_s1476" type="#_x0000_t75" style="position:absolute;left:2940;top:809;width:221;height:171">
              <v:imagedata r:id="rId818" o:title=""/>
            </v:shape>
            <v:shape id="_x0000_s1475" type="#_x0000_t75" style="position:absolute;left:6844;top:867;width:557;height:113">
              <v:imagedata r:id="rId819" o:title=""/>
            </v:shape>
            <v:shape id="_x0000_s1474" type="#_x0000_t75" style="position:absolute;left:1406;top:809;width:4196;height:480">
              <v:imagedata r:id="rId820" o:title=""/>
            </v:shape>
            <v:shape id="_x0000_s1473" style="position:absolute;left:5625;top:1227;width:27;height:27" coordorigin="5626,1227" coordsize="27,27" path="m5645,1254r-12,l5630,1251r-4,-2l5626,1234r4,-2l5635,1227r7,l5652,1237r,9l5645,1254xe" fillcolor="#00000a" stroked="f">
              <v:path arrowok="t"/>
            </v:shape>
            <v:shape id="_x0000_s1472" type="#_x0000_t202" style="position:absolute;left:2023;top:485;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75648" behindDoc="0" locked="0" layoutInCell="1" allowOverlap="1" wp14:anchorId="22BE62A6" wp14:editId="7CDB2DA1">
            <wp:simplePos x="0" y="0"/>
            <wp:positionH relativeFrom="page">
              <wp:posOffset>4805171</wp:posOffset>
            </wp:positionH>
            <wp:positionV relativeFrom="paragraph">
              <wp:posOffset>514051</wp:posOffset>
            </wp:positionV>
            <wp:extent cx="543293" cy="108966"/>
            <wp:effectExtent l="0" t="0" r="0" b="0"/>
            <wp:wrapTopAndBottom/>
            <wp:docPr id="561" name="image9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985.png"/>
                    <pic:cNvPicPr/>
                  </pic:nvPicPr>
                  <pic:blipFill>
                    <a:blip r:embed="rId821" cstate="print"/>
                    <a:stretch>
                      <a:fillRect/>
                    </a:stretch>
                  </pic:blipFill>
                  <pic:spPr>
                    <a:xfrm>
                      <a:off x="0" y="0"/>
                      <a:ext cx="543293" cy="108966"/>
                    </a:xfrm>
                    <a:prstGeom prst="rect">
                      <a:avLst/>
                    </a:prstGeom>
                  </pic:spPr>
                </pic:pic>
              </a:graphicData>
            </a:graphic>
          </wp:anchor>
        </w:drawing>
      </w:r>
      <w:r>
        <w:pict>
          <v:group id="_x0000_s1464" style="position:absolute;left:0;text-align:left;margin-left:429pt;margin-top:26.55pt;width:125.2pt;height:24.85pt;z-index:-15421440;mso-wrap-distance-left:0;mso-wrap-distance-right:0;mso-position-horizontal-relative:page;mso-position-vertical-relative:text" coordorigin="8580,531" coordsize="2504,497">
            <v:shape id="_x0000_s1470" type="#_x0000_t75" style="position:absolute;left:10207;top:531;width:540;height:171">
              <v:imagedata r:id="rId822" o:title=""/>
            </v:shape>
            <v:shape id="_x0000_s1469" type="#_x0000_t75" style="position:absolute;left:10845;top:588;width:236;height:113">
              <v:imagedata r:id="rId823" o:title=""/>
            </v:shape>
            <v:shape id="_x0000_s1468" type="#_x0000_t75" style="position:absolute;left:8937;top:531;width:1875;height:449">
              <v:imagedata r:id="rId824" o:title=""/>
            </v:shape>
            <v:shape id="_x0000_s1467" type="#_x0000_t75" style="position:absolute;left:8580;top:867;width:320;height:161">
              <v:imagedata r:id="rId825" o:title=""/>
            </v:shape>
            <v:shape id="_x0000_s1466" type="#_x0000_t75" style="position:absolute;left:9064;top:867;width:394;height:113">
              <v:imagedata r:id="rId826" o:title=""/>
            </v:shape>
            <v:shape id="_x0000_s1465" type="#_x0000_t75" style="position:absolute;left:10982;top:816;width:101;height:164">
              <v:imagedata r:id="rId827" o:title=""/>
            </v:shape>
            <w10:wrap type="topAndBottom" anchorx="page"/>
          </v:group>
        </w:pict>
      </w:r>
      <w:r>
        <w:pict>
          <v:group id="_x0000_s1451" style="position:absolute;left:0;text-align:left;margin-left:70.2pt;margin-top:71.65pt;width:484pt;height:38.45pt;z-index:-15420928;mso-wrap-distance-left:0;mso-wrap-distance-right:0;mso-position-horizontal-relative:page;mso-position-vertical-relative:text" coordorigin="1404,1433" coordsize="9680,769">
            <v:shape id="_x0000_s1463" style="position:absolute;left:1425;top:1483;width:490;height:166" coordorigin="1426,1483" coordsize="490,166" o:spt="100" adj="0,,0" path="m1488,1642r-14,l1471,1639r,-2l1469,1634r,-129l1469,1483r-5,l1426,1502r2,5l1433,1505r12,l1445,1507r2,l1447,1512r3,2l1450,1634r-3,3l1447,1639r-2,3l1430,1642r,4l1488,1646r,-4xm1598,1642r-14,l1582,1639r,-2l1579,1634r,-129l1579,1483r-5,l1536,1502r2,5l1543,1505r12,l1555,1507r3,l1558,1512r2,2l1560,1634r-5,5l1555,1642r-14,l1541,1646r57,l1598,1642xm1673,1632r-10,-10l1656,1622r-5,5l1646,1630r,14l1651,1646r3,3l1666,1649r4,-5l1673,1639r,-7xm1778,1642r-14,l1762,1639r,-2l1759,1634r,-129l1759,1483r-5,l1716,1502r2,5l1723,1505r10,l1735,1507r3,l1738,1512r2,2l1740,1634r-5,5l1735,1642r-14,l1721,1646r57,l1778,1642xm1915,1601r-2,-7l1906,1584r-5,-5l1895,1572r-1,-2l1894,1613r,12l1891,1632r-5,5l1877,1642r-15,l1858,1639r-5,-5l1848,1627r-2,-7l1846,1596r2,-7l1850,1584r5,-7l1860,1572r10,10l1878,1590r6,7l1889,1603r5,10l1894,1570r-15,-10l1889,1555r5,-2l1901,1543r5,-5l1910,1531r3,-5l1913,1510r-5,-8l1896,1490r-2,-2l1891,1487r,23l1891,1524r-2,7l1889,1536r-3,5l1882,1548r-8,7l1855,1536r-5,-10l1848,1524r,-14l1850,1502r3,-4l1858,1493r4,-3l1877,1490r5,3l1886,1498r3,4l1891,1510r,-23l1882,1483r-24,l1846,1488r-15,14l1826,1512r,17l1831,1543r5,5l1843,1558r12,9l1843,1577r-7,7l1826,1598r-2,5l1824,1620r2,7l1834,1637r9,7l1853,1649r29,l1894,1646r6,-4l1903,1639r7,-9l1915,1620r,-19xe" fillcolor="#00000a" stroked="f">
              <v:stroke joinstyle="round"/>
              <v:formulas/>
              <v:path arrowok="t" o:connecttype="segments"/>
            </v:shape>
            <v:shape id="_x0000_s1462" type="#_x0000_t75" style="position:absolute;left:2222;top:1478;width:569;height:171">
              <v:imagedata r:id="rId828" o:title=""/>
            </v:shape>
            <v:shape id="_x0000_s1461" type="#_x0000_t75" style="position:absolute;left:2911;top:1536;width:200;height:113">
              <v:imagedata r:id="rId829" o:title=""/>
            </v:shape>
            <v:shape id="_x0000_s1460" type="#_x0000_t75" style="position:absolute;left:3223;top:1536;width:790;height:113">
              <v:imagedata r:id="rId830" o:title=""/>
            </v:shape>
            <v:shape id="_x0000_s1459" type="#_x0000_t75" style="position:absolute;left:5164;top:1536;width:101;height:113">
              <v:imagedata r:id="rId831" o:title=""/>
            </v:shape>
            <v:shape id="_x0000_s1458" type="#_x0000_t75" style="position:absolute;left:6230;top:1478;width:740;height:171">
              <v:imagedata r:id="rId832" o:title=""/>
            </v:shape>
            <v:shape id="_x0000_s1457" type="#_x0000_t75" style="position:absolute;left:7087;top:1478;width:680;height:171">
              <v:imagedata r:id="rId833" o:title=""/>
            </v:shape>
            <v:shape id="_x0000_s1456" style="position:absolute;left:7874;top:1478;width:869;height:171" coordorigin="7874,1478" coordsize="869,171" o:spt="100" adj="0,,0" path="m7992,1637r-2,-5l7987,1634r-9,l7978,1632r-3,-2l7975,1538r-36,l7939,1543r5,l7949,1546r5,4l7956,1555r,65l7949,1627r-15,7l7918,1634r-3,-4l7910,1627r,-89l7874,1538r,5l7879,1543r3,3l7886,1546r3,2l7889,1553r2,2l7891,1625r3,7l7894,1637r4,5l7903,1644r3,5l7930,1649r9,-5l7956,1627r,22l7961,1649r31,-12xm8112,1642r-12,l8095,1637r,-70l8093,1560r,-5l8090,1550r-2,-2l8086,1543r-15,-7l8066,1536r-9,2l8048,1543r-9,7l8030,1560r,-24l8026,1536r-32,12l7994,1553r12,l8009,1555r,7l8011,1570r,62l8009,1637r-3,2l8006,1642r-12,l7994,1646r53,l8047,1642r-12,l8030,1637r,-70l8038,1560r2,-2l8050,1550r14,l8069,1553r5,9l8076,1570r,62l8074,1634r,5l8071,1642r-12,l8059,1646r53,l8112,1642xm8158,1488r-10,-10l8141,1478r-5,3l8131,1486r,14l8136,1505r14,l8155,1500r3,-5l8158,1488xm8172,1642r-12,l8155,1637r,-101l8150,1536r-31,12l8119,1553r12,l8134,1555r,7l8136,1570r,60l8134,1634r,3l8129,1642r-10,l8119,1646r53,l8172,1642xm8280,1495r-2,-5l8268,1481r-7,-3l8242,1478r-8,3l8220,1490r-5,8l8213,1505r-5,7l8206,1522r,16l8184,1538r,8l8206,1546r,88l8203,1637r,2l8198,1639r-2,3l8184,1642r,4l8249,1646r,-4l8232,1642r-2,-5l8227,1634r-2,-4l8225,1546r29,l8254,1538r-29,l8225,1514r2,-12l8227,1500r3,-5l8230,1493r4,-5l8239,1486r5,l8249,1488r2,l8256,1493r5,9l8266,1507r9,l8280,1502r,-7xm8369,1577r-5,-12l8354,1555r-7,-7l8347,1601r,14l8345,1627r-5,5l8335,1639r-7,3l8311,1642r-9,-5l8294,1625r-3,-8l8289,1607r-1,-11l8287,1587r,-20l8290,1560r2,-5l8299,1548r10,-5l8321,1543r7,5l8335,1555r5,10l8344,1575r2,12l8347,1601r,-53l8347,1547r-6,-4l8338,1541r-10,-4l8316,1536r-7,l8299,1538r-7,5l8282,1548r-4,7l8268,1574r-2,10l8266,1608r2,12l8278,1630r7,9l8294,1645r10,3l8316,1649r10,l8335,1646r7,-4l8350,1637r7,-7l8366,1610r3,-9l8369,1577xm8458,1548r-3,-5l8450,1538r-4,-2l8434,1536r-10,10l8417,1565r,-29l8412,1536r-31,12l8381,1553r12,l8395,1555r,3l8398,1560r,72l8395,1634r,5l8393,1639r-3,3l8381,1642r,4l8436,1646r,-4l8424,1642r-2,-3l8419,1639r,-2l8417,1634r,-62l8419,1565r5,-5l8426,1555r3,l8429,1553r5,l8443,1562r10,l8455,1560r,-2l8458,1555r,-2l8458,1548xm8642,1642r-12,l8626,1637r,-70l8623,1560r-2,-5l8619,1550r-1,-2l8616,1543r-14,-7l8590,1536r-10,5l8573,1546r-15,14l8558,1553r-2,-3l8544,1538r-5,-2l8527,1536r-2,2l8520,1538r-5,3l8513,1543r-5,3l8508,1548r-12,12l8496,1536r-5,l8460,1548r,5l8472,1553r2,2l8474,1562r3,8l8477,1630r-3,4l8474,1637r-4,5l8460,1642r,4l8513,1646r,-4l8501,1642r-5,-5l8496,1565r5,-5l8503,1558r7,-3l8513,1553r5,-3l8530,1550r4,3l8539,1562r3,8l8542,1630r-3,4l8539,1637r-5,5l8525,1642r,4l8578,1646r,-4l8566,1642r-3,-3l8561,1639r,-74l8566,1560r14,-7l8582,1550r12,l8599,1553r3,7l8604,1562r2,8l8606,1630r-2,2l8604,1639r-2,l8599,1642r-9,l8590,1646r52,l8642,1642xm8743,1567r-2,-9l8734,1548r-7,-5l8724,1541r-5,-3l8719,1562r,10l8669,1572r5,-14l8678,1553r5,-7l8690,1543r10,l8710,1548r2,2l8717,1553r,5l8719,1562r,-24l8714,1536r-26,l8676,1543r-10,10l8660,1561r-4,9l8653,1581r-1,13l8653,1606r3,11l8660,1626r6,8l8676,1644r12,5l8712,1649r10,-3l8729,1637r9,-7l8743,1620r,-12l8741,1606r-3,9l8734,1622r-5,3l8724,1630r-24,l8690,1627r-9,-9l8676,1610r-4,-9l8670,1591r-1,-12l8743,1579r,-7l8743,1567xe" fillcolor="#00000a" stroked="f">
              <v:stroke joinstyle="round"/>
              <v:formulas/>
              <v:path arrowok="t" o:connecttype="segments"/>
            </v:shape>
            <v:shape id="_x0000_s1455" type="#_x0000_t75" style="position:absolute;left:8868;top:1478;width:903;height:171">
              <v:imagedata r:id="rId834" o:title=""/>
            </v:shape>
            <v:shape id="_x0000_s1454" type="#_x0000_t75" style="position:absolute;left:10680;top:1536;width:404;height:113">
              <v:imagedata r:id="rId835" o:title=""/>
            </v:shape>
            <v:shape id="_x0000_s1453" type="#_x0000_t75" style="position:absolute;left:1404;top:1478;width:9675;height:723">
              <v:imagedata r:id="rId836" o:title=""/>
            </v:shape>
            <v:shape id="_x0000_s1452" type="#_x0000_t202" style="position:absolute;left:2035;top:1432;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pict>
          <v:group id="_x0000_s1448" style="position:absolute;left:0;text-align:left;margin-left:71.3pt;margin-top:7pt;width:24.75pt;height:8.3pt;z-index:16044544;mso-position-horizontal-relative:page;mso-position-vertical-relative:text" coordorigin="1426,140" coordsize="495,166">
            <v:shape id="_x0000_s1450" style="position:absolute;left:1425;top:139;width:353;height:166" coordorigin="1426,140" coordsize="353,166" o:spt="100" adj="0,,0" path="m1488,298r-14,l1471,296r,-2l1469,294r,-132l1469,140r-5,l1426,159r2,5l1433,162r12,l1445,164r2,l1447,169r3,2l1450,291r-3,3l1447,296r-2,2l1430,298r,5l1488,303r,-5xm1598,298r-14,l1582,296r,-2l1579,294r,-154l1574,140r-38,19l1538,164r5,-2l1555,162r,2l1558,164r,5l1560,171r,120l1558,294r,2l1555,296r,2l1541,298r,5l1598,303r,-5xm1673,289r-10,-10l1656,279r-5,5l1646,286r,15l1651,303r3,3l1666,306r7,-8l1673,289xm1778,298r-14,l1762,296r,-2l1759,294r,-132l1759,140r-5,l1716,159r2,5l1723,162r10,l1735,164r3,l1738,169r2,2l1740,291r-2,3l1738,296r-3,l1735,298r-14,l1721,303r57,l1778,298xe" fillcolor="#00000a" stroked="f">
              <v:stroke joinstyle="round"/>
              <v:formulas/>
              <v:path arrowok="t" o:connecttype="segments"/>
            </v:shape>
            <v:shape id="_x0000_s1449" type="#_x0000_t75" style="position:absolute;left:1819;top:139;width:101;height:166">
              <v:imagedata r:id="rId837" o:title=""/>
            </v:shape>
            <w10:wrap anchorx="page"/>
          </v:group>
        </w:pict>
      </w:r>
      <w:r>
        <w:pict>
          <v:group id="_x0000_s1445" style="position:absolute;left:0;text-align:left;margin-left:71.3pt;margin-top:26.8pt;width:24.75pt;height:8.3pt;z-index:16045056;mso-position-horizontal-relative:page;mso-position-vertical-relative:text" coordorigin="1426,536" coordsize="495,166">
            <v:shape id="_x0000_s1447" style="position:absolute;left:1425;top:535;width:353;height:166" coordorigin="1426,536" coordsize="353,166" o:spt="100" adj="0,,0" path="m1488,694r-14,l1471,692r,-2l1469,687r,-129l1469,536r-5,l1426,555r2,5l1433,558r12,l1445,560r2,l1447,565r3,2l1450,687r-3,3l1447,692r-2,2l1430,694r,5l1488,699r,-5xm1598,694r-14,l1582,692r,-2l1579,687r,-129l1579,536r-5,l1536,555r2,5l1543,558r12,l1555,560r3,l1558,565r2,2l1560,687r-5,5l1555,694r-14,l1541,699r57,l1598,694xm1673,685r-10,-10l1656,675r-5,5l1646,682r,15l1651,699r3,3l1666,702r4,-5l1673,692r,-7xm1778,694r-14,l1762,692r,-2l1759,687r,-129l1759,536r-5,l1716,555r2,5l1723,558r10,l1735,560r3,l1738,565r2,2l1740,687r-5,5l1735,694r-14,l1721,699r57,l1778,694xe" fillcolor="#00000a" stroked="f">
              <v:stroke joinstyle="round"/>
              <v:formulas/>
              <v:path arrowok="t" o:connecttype="segments"/>
            </v:shape>
            <v:shape id="_x0000_s1446" type="#_x0000_t75" style="position:absolute;left:1819;top:538;width:101;height:164">
              <v:imagedata r:id="rId838" o:title=""/>
            </v:shape>
            <w10:wrap anchorx="page"/>
          </v:group>
        </w:pict>
      </w:r>
      <w:r w:rsidR="005D0B97" w:rsidRPr="00D7552F">
        <w:rPr>
          <w:noProof/>
          <w:lang w:val="pt-BR" w:eastAsia="pt-BR"/>
        </w:rPr>
        <w:drawing>
          <wp:anchor distT="0" distB="0" distL="0" distR="0" simplePos="0" relativeHeight="251759616" behindDoc="0" locked="0" layoutInCell="1" allowOverlap="1" wp14:anchorId="7F726395" wp14:editId="6263531F">
            <wp:simplePos x="0" y="0"/>
            <wp:positionH relativeFrom="page">
              <wp:posOffset>4631435</wp:posOffset>
            </wp:positionH>
            <wp:positionV relativeFrom="paragraph">
              <wp:posOffset>337268</wp:posOffset>
            </wp:positionV>
            <wp:extent cx="705976" cy="108966"/>
            <wp:effectExtent l="0" t="0" r="0" b="0"/>
            <wp:wrapNone/>
            <wp:docPr id="563" name="image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003.png"/>
                    <pic:cNvPicPr/>
                  </pic:nvPicPr>
                  <pic:blipFill>
                    <a:blip r:embed="rId839" cstate="print"/>
                    <a:stretch>
                      <a:fillRect/>
                    </a:stretch>
                  </pic:blipFill>
                  <pic:spPr>
                    <a:xfrm>
                      <a:off x="0" y="0"/>
                      <a:ext cx="705976" cy="108966"/>
                    </a:xfrm>
                    <a:prstGeom prst="rect">
                      <a:avLst/>
                    </a:prstGeom>
                  </pic:spPr>
                </pic:pic>
              </a:graphicData>
            </a:graphic>
          </wp:anchor>
        </w:drawing>
      </w:r>
      <w:r w:rsidR="005D0B97" w:rsidRPr="00D7552F">
        <w:rPr>
          <w:noProof/>
          <w:lang w:val="pt-BR" w:eastAsia="pt-BR"/>
        </w:rPr>
        <w:drawing>
          <wp:anchor distT="0" distB="0" distL="0" distR="0" simplePos="0" relativeHeight="251761664" behindDoc="0" locked="0" layoutInCell="1" allowOverlap="1" wp14:anchorId="1778C02E" wp14:editId="0E71581D">
            <wp:simplePos x="0" y="0"/>
            <wp:positionH relativeFrom="page">
              <wp:posOffset>5399532</wp:posOffset>
            </wp:positionH>
            <wp:positionV relativeFrom="paragraph">
              <wp:posOffset>373843</wp:posOffset>
            </wp:positionV>
            <wp:extent cx="213021" cy="102679"/>
            <wp:effectExtent l="0" t="0" r="0" b="0"/>
            <wp:wrapNone/>
            <wp:docPr id="565" name="image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004.png"/>
                    <pic:cNvPicPr/>
                  </pic:nvPicPr>
                  <pic:blipFill>
                    <a:blip r:embed="rId840" cstate="print"/>
                    <a:stretch>
                      <a:fillRect/>
                    </a:stretch>
                  </pic:blipFill>
                  <pic:spPr>
                    <a:xfrm>
                      <a:off x="0" y="0"/>
                      <a:ext cx="213021" cy="102679"/>
                    </a:xfrm>
                    <a:prstGeom prst="rect">
                      <a:avLst/>
                    </a:prstGeom>
                  </pic:spPr>
                </pic:pic>
              </a:graphicData>
            </a:graphic>
          </wp:anchor>
        </w:drawing>
      </w:r>
      <w:r w:rsidR="005D0B97" w:rsidRPr="00D7552F">
        <w:t>-</w:t>
      </w:r>
      <w:r w:rsidR="005D0B97" w:rsidRPr="00D7552F">
        <w:rPr>
          <w:spacing w:val="11"/>
        </w:rPr>
        <w:t xml:space="preserve"> </w:t>
      </w:r>
      <w:r w:rsidR="005D0B97" w:rsidRPr="00D7552F">
        <w:rPr>
          <w:noProof/>
          <w:spacing w:val="11"/>
          <w:position w:val="-4"/>
          <w:lang w:val="pt-BR" w:eastAsia="pt-BR"/>
        </w:rPr>
        <w:drawing>
          <wp:inline distT="0" distB="0" distL="0" distR="0" wp14:anchorId="2D4E1B3D" wp14:editId="2877D0AC">
            <wp:extent cx="3630167" cy="138684"/>
            <wp:effectExtent l="0" t="0" r="0" b="0"/>
            <wp:docPr id="567" name="image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005.png"/>
                    <pic:cNvPicPr/>
                  </pic:nvPicPr>
                  <pic:blipFill>
                    <a:blip r:embed="rId841" cstate="print"/>
                    <a:stretch>
                      <a:fillRect/>
                    </a:stretch>
                  </pic:blipFill>
                  <pic:spPr>
                    <a:xfrm>
                      <a:off x="0" y="0"/>
                      <a:ext cx="3630167" cy="138684"/>
                    </a:xfrm>
                    <a:prstGeom prst="rect">
                      <a:avLst/>
                    </a:prstGeom>
                  </pic:spPr>
                </pic:pic>
              </a:graphicData>
            </a:graphic>
          </wp:inline>
        </w:drawing>
      </w:r>
    </w:p>
    <w:p w:rsidR="00750381" w:rsidRPr="00D7552F" w:rsidRDefault="00750381" w:rsidP="00A97D60">
      <w:pPr>
        <w:pStyle w:val="Corpodetexto"/>
        <w:spacing w:before="6"/>
        <w:rPr>
          <w:sz w:val="6"/>
        </w:rPr>
      </w:pPr>
    </w:p>
    <w:p w:rsidR="00750381" w:rsidRPr="00D7552F" w:rsidRDefault="00750381" w:rsidP="00A97D60">
      <w:pPr>
        <w:rPr>
          <w:sz w:val="6"/>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Corpodetexto"/>
        <w:spacing w:before="90"/>
        <w:ind w:left="1399" w:right="821"/>
        <w:jc w:val="both"/>
      </w:pPr>
      <w:r w:rsidRPr="00D7552F">
        <w:t>11.19- Será de inteira responsabilidade da contratada, todos os encargos, equipamentos, bem como</w:t>
      </w:r>
      <w:r w:rsidRPr="00D7552F">
        <w:rPr>
          <w:spacing w:val="1"/>
        </w:rPr>
        <w:t xml:space="preserve"> </w:t>
      </w:r>
      <w:r w:rsidRPr="00D7552F">
        <w:t>todo</w:t>
      </w:r>
      <w:r w:rsidRPr="00D7552F">
        <w:rPr>
          <w:spacing w:val="19"/>
        </w:rPr>
        <w:t xml:space="preserve"> </w:t>
      </w:r>
      <w:r w:rsidRPr="00D7552F">
        <w:t>o</w:t>
      </w:r>
      <w:r w:rsidRPr="00D7552F">
        <w:rPr>
          <w:spacing w:val="19"/>
        </w:rPr>
        <w:t xml:space="preserve"> </w:t>
      </w:r>
      <w:r w:rsidRPr="00D7552F">
        <w:t>material</w:t>
      </w:r>
      <w:r w:rsidRPr="00D7552F">
        <w:rPr>
          <w:spacing w:val="17"/>
        </w:rPr>
        <w:t xml:space="preserve"> </w:t>
      </w:r>
      <w:r w:rsidRPr="00D7552F">
        <w:t>necessário</w:t>
      </w:r>
      <w:r w:rsidRPr="00D7552F">
        <w:rPr>
          <w:spacing w:val="20"/>
        </w:rPr>
        <w:t xml:space="preserve"> </w:t>
      </w:r>
      <w:r w:rsidRPr="00D7552F">
        <w:t>para</w:t>
      </w:r>
      <w:r w:rsidRPr="00D7552F">
        <w:rPr>
          <w:spacing w:val="18"/>
        </w:rPr>
        <w:t xml:space="preserve"> </w:t>
      </w:r>
      <w:r w:rsidRPr="00D7552F">
        <w:t>a</w:t>
      </w:r>
      <w:r w:rsidRPr="00D7552F">
        <w:rPr>
          <w:spacing w:val="21"/>
        </w:rPr>
        <w:t xml:space="preserve"> </w:t>
      </w:r>
      <w:r w:rsidRPr="00D7552F">
        <w:t>perfeita</w:t>
      </w:r>
      <w:r w:rsidRPr="00D7552F">
        <w:rPr>
          <w:spacing w:val="17"/>
        </w:rPr>
        <w:t xml:space="preserve"> </w:t>
      </w:r>
      <w:r w:rsidRPr="00D7552F">
        <w:t>execução</w:t>
      </w:r>
      <w:r w:rsidRPr="00D7552F">
        <w:rPr>
          <w:spacing w:val="19"/>
        </w:rPr>
        <w:t xml:space="preserve"> </w:t>
      </w:r>
      <w:r w:rsidRPr="00D7552F">
        <w:t>dos</w:t>
      </w:r>
      <w:r w:rsidRPr="00D7552F">
        <w:rPr>
          <w:spacing w:val="19"/>
        </w:rPr>
        <w:t xml:space="preserve"> </w:t>
      </w:r>
      <w:r w:rsidRPr="00D7552F">
        <w:t>serviços</w:t>
      </w:r>
      <w:r w:rsidRPr="00D7552F">
        <w:rPr>
          <w:spacing w:val="20"/>
        </w:rPr>
        <w:t xml:space="preserve"> </w:t>
      </w:r>
      <w:r w:rsidRPr="00D7552F">
        <w:t>propostos,</w:t>
      </w:r>
      <w:r w:rsidRPr="00D7552F">
        <w:rPr>
          <w:spacing w:val="19"/>
        </w:rPr>
        <w:t xml:space="preserve"> </w:t>
      </w:r>
      <w:r w:rsidRPr="00D7552F">
        <w:t>conforme</w:t>
      </w:r>
      <w:r w:rsidRPr="00D7552F">
        <w:rPr>
          <w:spacing w:val="18"/>
        </w:rPr>
        <w:t xml:space="preserve"> </w:t>
      </w:r>
      <w:r w:rsidRPr="00D7552F">
        <w:t>Composição</w:t>
      </w:r>
      <w:r w:rsidRPr="00D7552F">
        <w:rPr>
          <w:spacing w:val="-57"/>
        </w:rPr>
        <w:t xml:space="preserve"> </w:t>
      </w:r>
      <w:r w:rsidRPr="00D7552F">
        <w:t>do Item de Serviço do Catálogo SCO-RIO e Estudo sobre Composição dos Custos dos Valores</w:t>
      </w:r>
      <w:r w:rsidRPr="00D7552F">
        <w:rPr>
          <w:spacing w:val="1"/>
        </w:rPr>
        <w:t xml:space="preserve"> </w:t>
      </w:r>
      <w:r w:rsidRPr="00D7552F">
        <w:t>Limites para Serviços de Limpeza e Conservação do ano de 2019, contido no Caderno Técnico do</w:t>
      </w:r>
      <w:r w:rsidRPr="00D7552F">
        <w:rPr>
          <w:spacing w:val="1"/>
        </w:rPr>
        <w:t xml:space="preserve"> </w:t>
      </w:r>
      <w:r w:rsidRPr="00D7552F">
        <w:t>Ministério da Economia, disponibilizado pelo Estado do Rio de Janeiro, conforme Módulo 6 do</w:t>
      </w:r>
      <w:r w:rsidRPr="00D7552F">
        <w:rPr>
          <w:spacing w:val="1"/>
        </w:rPr>
        <w:t xml:space="preserve"> </w:t>
      </w:r>
      <w:r w:rsidRPr="00D7552F">
        <w:t>respectivo</w:t>
      </w:r>
      <w:r w:rsidRPr="00D7552F">
        <w:rPr>
          <w:spacing w:val="-1"/>
        </w:rPr>
        <w:t xml:space="preserve"> </w:t>
      </w:r>
      <w:r w:rsidRPr="00D7552F">
        <w:t>documento (páginas 23 e</w:t>
      </w:r>
      <w:r w:rsidRPr="00D7552F">
        <w:rPr>
          <w:spacing w:val="-1"/>
        </w:rPr>
        <w:t xml:space="preserve"> </w:t>
      </w:r>
      <w:r w:rsidRPr="00D7552F">
        <w:t>24).</w:t>
      </w:r>
    </w:p>
    <w:p w:rsidR="00750381" w:rsidRPr="00D7552F" w:rsidRDefault="00235367" w:rsidP="00A97D60">
      <w:pPr>
        <w:pStyle w:val="Corpodetexto"/>
        <w:spacing w:before="117"/>
        <w:ind w:left="1399" w:right="821"/>
        <w:jc w:val="both"/>
      </w:pPr>
      <w:r>
        <w:pict>
          <v:group id="_x0000_s1441" style="position:absolute;left:0;text-align:left;margin-left:70.3pt;margin-top:39.95pt;width:483.4pt;height:26.8pt;z-index:-15410688;mso-wrap-distance-left:0;mso-wrap-distance-right:0;mso-position-horizontal-relative:page" coordorigin="1406,799" coordsize="9668,536">
            <v:shape id="_x0000_s1444" style="position:absolute;left:1425;top:849;width:473;height:166" coordorigin="1426,850" coordsize="473,166" o:spt="100" adj="0,,0" path="m1488,1008r-14,l1471,1006r,-3l1469,1001r,-130l1469,850r-5,l1426,869r2,5l1433,871r12,l1445,874r2,l1447,879r3,2l1450,1001r-3,2l1447,1006r-2,2l1430,1008r,5l1488,1013r,-5xm1598,1008r-14,l1582,1006r,-3l1579,1001r,-151l1574,850r-38,19l1538,874r5,-3l1555,871r,3l1558,874r,5l1560,881r,120l1555,1006r,2l1541,1008r,5l1598,1013r,-5xm1673,999r-10,-10l1656,989r-5,5l1646,996r,15l1651,1013r3,2l1666,1015r4,-4l1673,1006r,-7xm1800,984r-5,l1793,987r-3,4l1788,991r-2,3l1781,996r-65,l1722,991r9,-8l1757,958r8,-11l1773,937r7,-11l1786,917r2,-7l1790,900r,-19l1786,871r-10,-7l1769,855r-12,-5l1730,850r-9,5l1711,862r-7,7l1699,881r-2,12l1702,893r2,-7l1709,879r14,-10l1730,867r17,l1754,871r15,15l1771,893r,12l1770,915r-3,10l1762,936r-8,12l1744,961r-13,15l1714,992r-20,19l1694,1013r94,l1800,984xm1898,1008r-14,l1882,1006r,-3l1879,1001r,-130l1879,850r-5,l1836,869r2,5l1843,871r10,l1855,874r3,l1858,879r2,2l1860,1001r-5,5l1855,1008r-14,l1841,1013r57,l1898,1008xe" fillcolor="#00000a" stroked="f">
              <v:stroke joinstyle="round"/>
              <v:formulas/>
              <v:path arrowok="t" o:connecttype="segments"/>
            </v:shape>
            <v:shape id="_x0000_s1443" type="#_x0000_t75" style="position:absolute;left:1406;top:845;width:9668;height:490">
              <v:imagedata r:id="rId842" o:title=""/>
            </v:shape>
            <v:shape id="_x0000_s1442" type="#_x0000_t202" style="position:absolute;left:1996;top:799;width:100;height:266" filled="f" stroked="f">
              <v:textbox inset="0,0,0,0">
                <w:txbxContent>
                  <w:p w:rsidR="00235367" w:rsidRDefault="00235367">
                    <w:pPr>
                      <w:spacing w:line="266" w:lineRule="exact"/>
                      <w:rPr>
                        <w:sz w:val="24"/>
                      </w:rPr>
                    </w:pPr>
                    <w:r>
                      <w:rPr>
                        <w:color w:val="00000A"/>
                        <w:sz w:val="24"/>
                      </w:rPr>
                      <w:t>-</w:t>
                    </w:r>
                  </w:p>
                </w:txbxContent>
              </v:textbox>
            </v:shape>
            <w10:wrap type="topAndBottom" anchorx="page"/>
          </v:group>
        </w:pict>
      </w:r>
      <w:r w:rsidR="005D0B97" w:rsidRPr="00D7552F">
        <w:t>11.20 - Arcar com as despesas referentes aos tributos municipais, estaduais e federais incidentes</w:t>
      </w:r>
      <w:r w:rsidR="005D0B97" w:rsidRPr="00D7552F">
        <w:rPr>
          <w:spacing w:val="1"/>
        </w:rPr>
        <w:t xml:space="preserve"> </w:t>
      </w:r>
      <w:r w:rsidR="005D0B97" w:rsidRPr="00D7552F">
        <w:t>sobre</w:t>
      </w:r>
      <w:r w:rsidR="005D0B97" w:rsidRPr="00D7552F">
        <w:rPr>
          <w:spacing w:val="-2"/>
        </w:rPr>
        <w:t xml:space="preserve"> </w:t>
      </w:r>
      <w:r w:rsidR="005D0B97" w:rsidRPr="00D7552F">
        <w:t>os serviços</w:t>
      </w:r>
      <w:r w:rsidR="005D0B97" w:rsidRPr="00D7552F">
        <w:rPr>
          <w:spacing w:val="2"/>
        </w:rPr>
        <w:t xml:space="preserve"> </w:t>
      </w:r>
      <w:r w:rsidR="005D0B97" w:rsidRPr="00D7552F">
        <w:t>e</w:t>
      </w:r>
      <w:r w:rsidR="005D0B97" w:rsidRPr="00D7552F">
        <w:rPr>
          <w:spacing w:val="-1"/>
        </w:rPr>
        <w:t xml:space="preserve"> </w:t>
      </w:r>
      <w:r w:rsidR="005D0B97" w:rsidRPr="00D7552F">
        <w:t>mercadorias;</w:t>
      </w:r>
    </w:p>
    <w:p w:rsidR="00750381" w:rsidRPr="00D7552F" w:rsidRDefault="005D0B97" w:rsidP="00A97D60">
      <w:pPr>
        <w:pStyle w:val="Corpodetexto"/>
        <w:spacing w:before="95"/>
        <w:ind w:left="1989"/>
      </w:pPr>
      <w:r w:rsidRPr="00D7552F">
        <w:t>-</w:t>
      </w:r>
    </w:p>
    <w:p w:rsidR="00750381" w:rsidRPr="00D7552F" w:rsidRDefault="00235367" w:rsidP="00A97D60">
      <w:pPr>
        <w:pStyle w:val="PargrafodaLista"/>
        <w:numPr>
          <w:ilvl w:val="1"/>
          <w:numId w:val="23"/>
        </w:numPr>
        <w:tabs>
          <w:tab w:val="left" w:pos="2016"/>
        </w:tabs>
        <w:ind w:right="819" w:firstLine="0"/>
        <w:rPr>
          <w:sz w:val="24"/>
        </w:rPr>
      </w:pPr>
      <w:r>
        <w:pict>
          <v:group id="_x0000_s1438" style="position:absolute;left:0;text-align:left;margin-left:71.3pt;margin-top:-10.75pt;width:24.75pt;height:8.3pt;z-index:16047104;mso-position-horizontal-relative:page" coordorigin="1426,-215" coordsize="495,166">
            <v:shape id="_x0000_s1440" style="position:absolute;left:1425;top:-216;width:173;height:164" coordorigin="1426,-215" coordsize="173,164" o:spt="100" adj="0,,0" path="m1488,-57r-14,l1471,-59r,-3l1469,-62r,-132l1469,-215r-5,l1426,-196r2,5l1433,-194r12,l1445,-191r2,l1447,-186r3,2l1450,-64r-3,2l1447,-59r-2,2l1430,-57r,5l1488,-52r,-5xm1598,-57r-14,l1582,-59r,-3l1579,-62r,-153l1574,-215r-38,19l1538,-191r5,-3l1555,-194r,3l1558,-191r,5l1560,-184r,120l1558,-62r,3l1555,-59r,2l1541,-57r,5l1598,-52r,-5xe" fillcolor="#00000a" stroked="f">
              <v:stroke joinstyle="round"/>
              <v:formulas/>
              <v:path arrowok="t" o:connecttype="segments"/>
            </v:shape>
            <v:shape id="_x0000_s1439" type="#_x0000_t75" style="position:absolute;left:1646;top:-216;width:274;height:166">
              <v:imagedata r:id="rId843" o:title=""/>
            </v:shape>
            <w10:wrap anchorx="page"/>
          </v:group>
        </w:pict>
      </w:r>
      <w:r>
        <w:pict>
          <v:group id="_x0000_s1435" style="position:absolute;left:0;text-align:left;margin-left:106.9pt;margin-top:-11pt;width:261.15pt;height:10.95pt;z-index:16047616;mso-position-horizontal-relative:page" coordorigin="2138,-220" coordsize="5223,219">
            <v:shape id="_x0000_s1437" type="#_x0000_t75" style="position:absolute;left:2138;top:-220;width:5172;height:219">
              <v:imagedata r:id="rId844" o:title=""/>
            </v:shape>
            <v:shape id="_x0000_s1436" style="position:absolute;left:7334;top:-76;width:27;height:27" coordorigin="7334,-76" coordsize="27,27" path="m7354,-50r-12,l7337,-52r-3,-2l7334,-69r3,-2l7342,-74r2,-2l7351,-76r10,10l7361,-57r-7,7xe" fillcolor="#00000a" stroked="f">
              <v:path arrowok="t"/>
            </v:shape>
            <w10:wrap anchorx="page"/>
          </v:group>
        </w:pict>
      </w:r>
      <w:r w:rsidR="005D0B97" w:rsidRPr="00D7552F">
        <w:rPr>
          <w:sz w:val="24"/>
        </w:rPr>
        <w:t>Como condição para celebração do contrato, a empresa vencedora deverá manter as mesmas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habilitação</w:t>
      </w:r>
      <w:r w:rsidR="005D0B97" w:rsidRPr="00D7552F">
        <w:rPr>
          <w:spacing w:val="2"/>
          <w:sz w:val="24"/>
        </w:rPr>
        <w:t xml:space="preserve"> </w:t>
      </w:r>
      <w:r w:rsidR="005D0B97" w:rsidRPr="00D7552F">
        <w:rPr>
          <w:sz w:val="24"/>
        </w:rPr>
        <w:t>consignadas</w:t>
      </w:r>
      <w:r w:rsidR="005D0B97" w:rsidRPr="00D7552F">
        <w:rPr>
          <w:spacing w:val="-1"/>
          <w:sz w:val="24"/>
        </w:rPr>
        <w:t xml:space="preserve"> </w:t>
      </w:r>
      <w:r w:rsidR="005D0B97" w:rsidRPr="00D7552F">
        <w:rPr>
          <w:sz w:val="24"/>
        </w:rPr>
        <w:t>no Termo de</w:t>
      </w:r>
      <w:r w:rsidR="005D0B97" w:rsidRPr="00D7552F">
        <w:rPr>
          <w:spacing w:val="-4"/>
          <w:sz w:val="24"/>
        </w:rPr>
        <w:t xml:space="preserve"> </w:t>
      </w:r>
      <w:r w:rsidR="005D0B97" w:rsidRPr="00D7552F">
        <w:rPr>
          <w:sz w:val="24"/>
        </w:rPr>
        <w:t>Referência.</w:t>
      </w:r>
    </w:p>
    <w:p w:rsidR="00750381" w:rsidRPr="00D7552F" w:rsidRDefault="005D0B97" w:rsidP="00A97D60">
      <w:pPr>
        <w:pStyle w:val="PargrafodaLista"/>
        <w:numPr>
          <w:ilvl w:val="1"/>
          <w:numId w:val="23"/>
        </w:numPr>
        <w:tabs>
          <w:tab w:val="left" w:pos="2026"/>
        </w:tabs>
        <w:ind w:right="817" w:firstLine="0"/>
        <w:rPr>
          <w:sz w:val="24"/>
        </w:rPr>
      </w:pPr>
      <w:r w:rsidRPr="00D7552F">
        <w:rPr>
          <w:sz w:val="24"/>
        </w:rPr>
        <w:t>- Caberá a Contratada, a designação, em caráter de tempo integral, de um profissional para</w:t>
      </w:r>
      <w:r w:rsidRPr="00D7552F">
        <w:rPr>
          <w:spacing w:val="1"/>
          <w:sz w:val="24"/>
        </w:rPr>
        <w:t xml:space="preserve"> </w:t>
      </w:r>
      <w:r w:rsidRPr="00D7552F">
        <w:rPr>
          <w:sz w:val="24"/>
        </w:rPr>
        <w:t>representá-la junto a CONTRATANTE e, também, promover a supervisão e controle de horários e</w:t>
      </w:r>
      <w:r w:rsidRPr="00D7552F">
        <w:rPr>
          <w:spacing w:val="1"/>
          <w:sz w:val="24"/>
        </w:rPr>
        <w:t xml:space="preserve"> </w:t>
      </w:r>
      <w:r w:rsidRPr="00D7552F">
        <w:rPr>
          <w:sz w:val="24"/>
        </w:rPr>
        <w:t>de pessoal; respondendo perante a Prefeitura, como responsável por todos os atos e fatos gerados ou</w:t>
      </w:r>
      <w:r w:rsidRPr="00D7552F">
        <w:rPr>
          <w:spacing w:val="1"/>
          <w:sz w:val="24"/>
        </w:rPr>
        <w:t xml:space="preserve"> </w:t>
      </w:r>
      <w:r w:rsidRPr="00D7552F">
        <w:rPr>
          <w:sz w:val="24"/>
        </w:rPr>
        <w:t>provocados</w:t>
      </w:r>
      <w:r w:rsidRPr="00D7552F">
        <w:rPr>
          <w:spacing w:val="1"/>
          <w:sz w:val="24"/>
        </w:rPr>
        <w:t xml:space="preserve"> </w:t>
      </w:r>
      <w:r w:rsidRPr="00D7552F">
        <w:rPr>
          <w:sz w:val="24"/>
        </w:rPr>
        <w:t>pelo</w:t>
      </w:r>
      <w:r w:rsidRPr="00D7552F">
        <w:rPr>
          <w:spacing w:val="1"/>
          <w:sz w:val="24"/>
        </w:rPr>
        <w:t xml:space="preserve"> </w:t>
      </w:r>
      <w:r w:rsidRPr="00D7552F">
        <w:rPr>
          <w:sz w:val="24"/>
        </w:rPr>
        <w:t>pessoal</w:t>
      </w:r>
      <w:r w:rsidRPr="00D7552F">
        <w:rPr>
          <w:spacing w:val="1"/>
          <w:sz w:val="24"/>
        </w:rPr>
        <w:t xml:space="preserve"> </w:t>
      </w:r>
      <w:r w:rsidRPr="00D7552F">
        <w:rPr>
          <w:sz w:val="24"/>
        </w:rPr>
        <w:t>em</w:t>
      </w:r>
      <w:r w:rsidRPr="00D7552F">
        <w:rPr>
          <w:spacing w:val="1"/>
          <w:sz w:val="24"/>
        </w:rPr>
        <w:t xml:space="preserve"> </w:t>
      </w:r>
      <w:r w:rsidRPr="00D7552F">
        <w:rPr>
          <w:sz w:val="24"/>
        </w:rPr>
        <w:t>atividade.</w:t>
      </w:r>
      <w:r w:rsidRPr="00D7552F">
        <w:rPr>
          <w:spacing w:val="1"/>
          <w:sz w:val="24"/>
        </w:rPr>
        <w:t xml:space="preserve"> </w:t>
      </w:r>
      <w:r w:rsidRPr="00D7552F">
        <w:rPr>
          <w:sz w:val="24"/>
        </w:rPr>
        <w:t>Esta</w:t>
      </w:r>
      <w:r w:rsidRPr="00D7552F">
        <w:rPr>
          <w:spacing w:val="1"/>
          <w:sz w:val="24"/>
        </w:rPr>
        <w:t xml:space="preserve"> </w:t>
      </w:r>
      <w:r w:rsidRPr="00D7552F">
        <w:rPr>
          <w:sz w:val="24"/>
        </w:rPr>
        <w:t>supervisão,</w:t>
      </w:r>
      <w:r w:rsidRPr="00D7552F">
        <w:rPr>
          <w:spacing w:val="1"/>
          <w:sz w:val="24"/>
        </w:rPr>
        <w:t xml:space="preserve"> </w:t>
      </w:r>
      <w:r w:rsidRPr="00D7552F">
        <w:rPr>
          <w:sz w:val="24"/>
        </w:rPr>
        <w:t>embora</w:t>
      </w:r>
      <w:r w:rsidRPr="00D7552F">
        <w:rPr>
          <w:spacing w:val="1"/>
          <w:sz w:val="24"/>
        </w:rPr>
        <w:t xml:space="preserve"> </w:t>
      </w:r>
      <w:r w:rsidRPr="00D7552F">
        <w:rPr>
          <w:sz w:val="24"/>
        </w:rPr>
        <w:t>sob</w:t>
      </w:r>
      <w:r w:rsidRPr="00D7552F">
        <w:rPr>
          <w:spacing w:val="1"/>
          <w:sz w:val="24"/>
        </w:rPr>
        <w:t xml:space="preserve"> </w:t>
      </w:r>
      <w:r w:rsidRPr="00D7552F">
        <w:rPr>
          <w:sz w:val="24"/>
        </w:rPr>
        <w:t>a</w:t>
      </w:r>
      <w:r w:rsidRPr="00D7552F">
        <w:rPr>
          <w:spacing w:val="1"/>
          <w:sz w:val="24"/>
        </w:rPr>
        <w:t xml:space="preserve"> </w:t>
      </w:r>
      <w:r w:rsidRPr="00D7552F">
        <w:rPr>
          <w:sz w:val="24"/>
        </w:rPr>
        <w:t>responsabilidade</w:t>
      </w:r>
      <w:r w:rsidRPr="00D7552F">
        <w:rPr>
          <w:spacing w:val="1"/>
          <w:sz w:val="24"/>
        </w:rPr>
        <w:t xml:space="preserve"> </w:t>
      </w:r>
      <w:r w:rsidRPr="00D7552F">
        <w:rPr>
          <w:sz w:val="24"/>
        </w:rPr>
        <w:t>da</w:t>
      </w:r>
      <w:r w:rsidRPr="00D7552F">
        <w:rPr>
          <w:spacing w:val="1"/>
          <w:sz w:val="24"/>
        </w:rPr>
        <w:t xml:space="preserve"> </w:t>
      </w:r>
      <w:r w:rsidRPr="00D7552F">
        <w:rPr>
          <w:sz w:val="24"/>
        </w:rPr>
        <w:t>Contratada,</w:t>
      </w:r>
      <w:r w:rsidRPr="00D7552F">
        <w:rPr>
          <w:spacing w:val="-1"/>
          <w:sz w:val="24"/>
        </w:rPr>
        <w:t xml:space="preserve"> </w:t>
      </w:r>
      <w:r w:rsidRPr="00D7552F">
        <w:rPr>
          <w:sz w:val="24"/>
        </w:rPr>
        <w:t>será</w:t>
      </w:r>
      <w:r w:rsidRPr="00D7552F">
        <w:rPr>
          <w:spacing w:val="-2"/>
          <w:sz w:val="24"/>
        </w:rPr>
        <w:t xml:space="preserve"> </w:t>
      </w:r>
      <w:r w:rsidRPr="00D7552F">
        <w:rPr>
          <w:sz w:val="24"/>
        </w:rPr>
        <w:t>requisitada</w:t>
      </w:r>
      <w:r w:rsidRPr="00D7552F">
        <w:rPr>
          <w:spacing w:val="-2"/>
          <w:sz w:val="24"/>
        </w:rPr>
        <w:t xml:space="preserve"> </w:t>
      </w:r>
      <w:r w:rsidRPr="00D7552F">
        <w:rPr>
          <w:sz w:val="24"/>
        </w:rPr>
        <w:t>pela</w:t>
      </w:r>
      <w:r w:rsidRPr="00D7552F">
        <w:rPr>
          <w:spacing w:val="-2"/>
          <w:sz w:val="24"/>
        </w:rPr>
        <w:t xml:space="preserve"> </w:t>
      </w:r>
      <w:r w:rsidRPr="00D7552F">
        <w:rPr>
          <w:sz w:val="24"/>
        </w:rPr>
        <w:t>contratante,</w:t>
      </w:r>
      <w:r w:rsidRPr="00D7552F">
        <w:rPr>
          <w:spacing w:val="-1"/>
          <w:sz w:val="24"/>
        </w:rPr>
        <w:t xml:space="preserve"> </w:t>
      </w:r>
      <w:r w:rsidRPr="00D7552F">
        <w:rPr>
          <w:sz w:val="24"/>
        </w:rPr>
        <w:t>nos</w:t>
      </w:r>
      <w:r w:rsidRPr="00D7552F">
        <w:rPr>
          <w:spacing w:val="1"/>
          <w:sz w:val="24"/>
        </w:rPr>
        <w:t xml:space="preserve"> </w:t>
      </w:r>
      <w:r w:rsidRPr="00D7552F">
        <w:rPr>
          <w:sz w:val="24"/>
        </w:rPr>
        <w:t>mesmos moldes</w:t>
      </w:r>
      <w:r w:rsidRPr="00D7552F">
        <w:rPr>
          <w:spacing w:val="-1"/>
          <w:sz w:val="24"/>
        </w:rPr>
        <w:t xml:space="preserve"> </w:t>
      </w:r>
      <w:r w:rsidRPr="00D7552F">
        <w:rPr>
          <w:sz w:val="24"/>
        </w:rPr>
        <w:t>das</w:t>
      </w:r>
      <w:r w:rsidRPr="00D7552F">
        <w:rPr>
          <w:spacing w:val="-1"/>
          <w:sz w:val="24"/>
        </w:rPr>
        <w:t xml:space="preserve"> </w:t>
      </w:r>
      <w:r w:rsidRPr="00D7552F">
        <w:rPr>
          <w:sz w:val="24"/>
        </w:rPr>
        <w:t>demais</w:t>
      </w:r>
      <w:r w:rsidRPr="00D7552F">
        <w:rPr>
          <w:spacing w:val="-1"/>
          <w:sz w:val="24"/>
        </w:rPr>
        <w:t xml:space="preserve"> </w:t>
      </w:r>
      <w:r w:rsidRPr="00D7552F">
        <w:rPr>
          <w:sz w:val="24"/>
        </w:rPr>
        <w:t>solicitações.</w:t>
      </w:r>
    </w:p>
    <w:p w:rsidR="00750381" w:rsidRPr="00D7552F" w:rsidRDefault="00235367" w:rsidP="00A97D60">
      <w:pPr>
        <w:pStyle w:val="PargrafodaLista"/>
        <w:numPr>
          <w:ilvl w:val="1"/>
          <w:numId w:val="23"/>
        </w:numPr>
        <w:tabs>
          <w:tab w:val="left" w:pos="2213"/>
        </w:tabs>
        <w:ind w:right="818" w:firstLine="0"/>
        <w:rPr>
          <w:sz w:val="24"/>
        </w:rPr>
      </w:pPr>
      <w:r>
        <w:pict>
          <v:rect id="_x0000_s1434" style="position:absolute;left:0;text-align:left;margin-left:100.55pt;margin-top:14.1pt;width:6.35pt;height:.6pt;z-index:-25312256;mso-position-horizontal-relative:page" fillcolor="#00000a" stroked="f">
            <w10:wrap anchorx="page"/>
          </v:rect>
        </w:pict>
      </w:r>
      <w:r w:rsidR="005D0B97" w:rsidRPr="00D7552F">
        <w:rPr>
          <w:sz w:val="24"/>
        </w:rPr>
        <w:t>A Contratada deverá apresentar, quando solicitado pela Administração, sob pena de multa,</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cumprimento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obrigações</w:t>
      </w:r>
      <w:r w:rsidR="005D0B97" w:rsidRPr="00D7552F">
        <w:rPr>
          <w:spacing w:val="1"/>
          <w:sz w:val="24"/>
        </w:rPr>
        <w:t xml:space="preserve"> </w:t>
      </w:r>
      <w:r w:rsidR="005D0B97" w:rsidRPr="00D7552F">
        <w:rPr>
          <w:sz w:val="24"/>
        </w:rPr>
        <w:t>trabalhistas,</w:t>
      </w:r>
      <w:r w:rsidR="005D0B97" w:rsidRPr="00D7552F">
        <w:rPr>
          <w:spacing w:val="1"/>
          <w:sz w:val="24"/>
        </w:rPr>
        <w:t xml:space="preserve"> </w:t>
      </w:r>
      <w:r w:rsidR="005D0B97" w:rsidRPr="00D7552F">
        <w:rPr>
          <w:sz w:val="24"/>
        </w:rPr>
        <w:t>previdenciárias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Fundo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Garantia do Tempo de Serviço (FGTS) em relação aos empregados contratados na execução do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em</w:t>
      </w:r>
      <w:r w:rsidR="005D0B97" w:rsidRPr="00D7552F">
        <w:rPr>
          <w:spacing w:val="-3"/>
          <w:sz w:val="24"/>
        </w:rPr>
        <w:t xml:space="preserve"> </w:t>
      </w:r>
      <w:r w:rsidR="005D0B97" w:rsidRPr="00D7552F">
        <w:rPr>
          <w:sz w:val="24"/>
        </w:rPr>
        <w:t>caráter</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exclusividade, em</w:t>
      </w:r>
      <w:r w:rsidR="005D0B97" w:rsidRPr="00D7552F">
        <w:rPr>
          <w:spacing w:val="-2"/>
          <w:sz w:val="24"/>
        </w:rPr>
        <w:t xml:space="preserve"> </w:t>
      </w:r>
      <w:r w:rsidR="005D0B97" w:rsidRPr="00D7552F">
        <w:rPr>
          <w:sz w:val="24"/>
        </w:rPr>
        <w:t>especial quanto</w:t>
      </w:r>
      <w:r w:rsidR="005D0B97" w:rsidRPr="00D7552F">
        <w:rPr>
          <w:spacing w:val="-1"/>
          <w:sz w:val="24"/>
        </w:rPr>
        <w:t xml:space="preserve"> </w:t>
      </w:r>
      <w:r w:rsidR="005D0B97" w:rsidRPr="00D7552F">
        <w:rPr>
          <w:sz w:val="24"/>
        </w:rPr>
        <w:t>ao:</w:t>
      </w:r>
    </w:p>
    <w:p w:rsidR="00750381" w:rsidRPr="00D7552F" w:rsidRDefault="00235367" w:rsidP="00A97D60">
      <w:pPr>
        <w:pStyle w:val="PargrafodaLista"/>
        <w:numPr>
          <w:ilvl w:val="2"/>
          <w:numId w:val="23"/>
        </w:numPr>
        <w:tabs>
          <w:tab w:val="left" w:pos="2426"/>
          <w:tab w:val="left" w:pos="2427"/>
        </w:tabs>
        <w:rPr>
          <w:sz w:val="24"/>
        </w:rPr>
      </w:pPr>
      <w:r>
        <w:pict>
          <v:rect id="_x0000_s1433" style="position:absolute;left:0;text-align:left;margin-left:111.95pt;margin-top:14.1pt;width:6.35pt;height:.6pt;z-index:-25311744;mso-position-horizontal-relative:page" fillcolor="#00000a" stroked="f">
            <w10:wrap anchorx="page"/>
          </v:rect>
        </w:pict>
      </w:r>
      <w:r w:rsidR="005D0B97" w:rsidRPr="00D7552F">
        <w:rPr>
          <w:sz w:val="24"/>
        </w:rPr>
        <w:t>registro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ponto;</w:t>
      </w:r>
    </w:p>
    <w:p w:rsidR="00750381" w:rsidRPr="00D7552F" w:rsidRDefault="005D0B97" w:rsidP="00A97D60">
      <w:pPr>
        <w:pStyle w:val="PargrafodaLista"/>
        <w:numPr>
          <w:ilvl w:val="2"/>
          <w:numId w:val="23"/>
        </w:numPr>
        <w:tabs>
          <w:tab w:val="left" w:pos="2331"/>
        </w:tabs>
        <w:ind w:left="1399" w:right="820" w:firstLine="707"/>
        <w:rPr>
          <w:sz w:val="24"/>
        </w:rPr>
      </w:pPr>
      <w:r w:rsidRPr="00D7552F">
        <w:rPr>
          <w:sz w:val="24"/>
        </w:rPr>
        <w:t>-</w:t>
      </w:r>
      <w:r w:rsidRPr="00D7552F">
        <w:rPr>
          <w:spacing w:val="3"/>
          <w:sz w:val="24"/>
        </w:rPr>
        <w:t xml:space="preserve"> </w:t>
      </w:r>
      <w:r w:rsidRPr="00D7552F">
        <w:rPr>
          <w:sz w:val="24"/>
        </w:rPr>
        <w:t>recibo</w:t>
      </w:r>
      <w:r w:rsidRPr="00D7552F">
        <w:rPr>
          <w:spacing w:val="5"/>
          <w:sz w:val="24"/>
        </w:rPr>
        <w:t xml:space="preserve"> </w:t>
      </w:r>
      <w:r w:rsidRPr="00D7552F">
        <w:rPr>
          <w:sz w:val="24"/>
        </w:rPr>
        <w:t>de</w:t>
      </w:r>
      <w:r w:rsidRPr="00D7552F">
        <w:rPr>
          <w:spacing w:val="4"/>
          <w:sz w:val="24"/>
        </w:rPr>
        <w:t xml:space="preserve"> </w:t>
      </w:r>
      <w:r w:rsidRPr="00D7552F">
        <w:rPr>
          <w:sz w:val="24"/>
        </w:rPr>
        <w:t>pagamento</w:t>
      </w:r>
      <w:r w:rsidRPr="00D7552F">
        <w:rPr>
          <w:spacing w:val="6"/>
          <w:sz w:val="24"/>
        </w:rPr>
        <w:t xml:space="preserve"> </w:t>
      </w:r>
      <w:r w:rsidRPr="00D7552F">
        <w:rPr>
          <w:sz w:val="24"/>
        </w:rPr>
        <w:t>de</w:t>
      </w:r>
      <w:r w:rsidRPr="00D7552F">
        <w:rPr>
          <w:spacing w:val="4"/>
          <w:sz w:val="24"/>
        </w:rPr>
        <w:t xml:space="preserve"> </w:t>
      </w:r>
      <w:r w:rsidRPr="00D7552F">
        <w:rPr>
          <w:sz w:val="24"/>
        </w:rPr>
        <w:t>salários,</w:t>
      </w:r>
      <w:r w:rsidRPr="00D7552F">
        <w:rPr>
          <w:spacing w:val="4"/>
          <w:sz w:val="24"/>
        </w:rPr>
        <w:t xml:space="preserve"> </w:t>
      </w:r>
      <w:r w:rsidRPr="00D7552F">
        <w:rPr>
          <w:sz w:val="24"/>
        </w:rPr>
        <w:t>adicionais,</w:t>
      </w:r>
      <w:r w:rsidRPr="00D7552F">
        <w:rPr>
          <w:spacing w:val="5"/>
          <w:sz w:val="24"/>
        </w:rPr>
        <w:t xml:space="preserve"> </w:t>
      </w:r>
      <w:r w:rsidRPr="00D7552F">
        <w:rPr>
          <w:sz w:val="24"/>
        </w:rPr>
        <w:t>horas</w:t>
      </w:r>
      <w:r w:rsidRPr="00D7552F">
        <w:rPr>
          <w:spacing w:val="5"/>
          <w:sz w:val="24"/>
        </w:rPr>
        <w:t xml:space="preserve"> </w:t>
      </w:r>
      <w:r w:rsidRPr="00D7552F">
        <w:rPr>
          <w:sz w:val="24"/>
        </w:rPr>
        <w:t>extras,</w:t>
      </w:r>
      <w:r w:rsidRPr="00D7552F">
        <w:rPr>
          <w:spacing w:val="4"/>
          <w:sz w:val="24"/>
        </w:rPr>
        <w:t xml:space="preserve"> </w:t>
      </w:r>
      <w:r w:rsidRPr="00D7552F">
        <w:rPr>
          <w:sz w:val="24"/>
        </w:rPr>
        <w:t>repouso</w:t>
      </w:r>
      <w:r w:rsidRPr="00D7552F">
        <w:rPr>
          <w:spacing w:val="5"/>
          <w:sz w:val="24"/>
        </w:rPr>
        <w:t xml:space="preserve"> </w:t>
      </w:r>
      <w:r w:rsidRPr="00D7552F">
        <w:rPr>
          <w:sz w:val="24"/>
        </w:rPr>
        <w:t>semanal</w:t>
      </w:r>
      <w:r w:rsidRPr="00D7552F">
        <w:rPr>
          <w:spacing w:val="3"/>
          <w:sz w:val="24"/>
        </w:rPr>
        <w:t xml:space="preserve"> </w:t>
      </w:r>
      <w:r w:rsidRPr="00D7552F">
        <w:rPr>
          <w:sz w:val="24"/>
        </w:rPr>
        <w:t>remunerado</w:t>
      </w:r>
      <w:r w:rsidRPr="00D7552F">
        <w:rPr>
          <w:spacing w:val="4"/>
          <w:sz w:val="24"/>
        </w:rPr>
        <w:t xml:space="preserve"> </w:t>
      </w:r>
      <w:r w:rsidRPr="00D7552F">
        <w:rPr>
          <w:sz w:val="24"/>
        </w:rPr>
        <w:t>e</w:t>
      </w:r>
      <w:r w:rsidRPr="00D7552F">
        <w:rPr>
          <w:spacing w:val="-57"/>
          <w:sz w:val="24"/>
        </w:rPr>
        <w:t xml:space="preserve"> </w:t>
      </w:r>
      <w:r w:rsidRPr="00D7552F">
        <w:rPr>
          <w:sz w:val="24"/>
        </w:rPr>
        <w:t>décimo</w:t>
      </w:r>
      <w:r w:rsidRPr="00D7552F">
        <w:rPr>
          <w:spacing w:val="-1"/>
          <w:sz w:val="24"/>
        </w:rPr>
        <w:t xml:space="preserve"> </w:t>
      </w:r>
      <w:r w:rsidRPr="00D7552F">
        <w:rPr>
          <w:sz w:val="24"/>
        </w:rPr>
        <w:t>terceiro salário;</w:t>
      </w:r>
    </w:p>
    <w:p w:rsidR="00750381" w:rsidRPr="00D7552F" w:rsidRDefault="00235367" w:rsidP="00A97D60">
      <w:pPr>
        <w:pStyle w:val="PargrafodaLista"/>
        <w:numPr>
          <w:ilvl w:val="2"/>
          <w:numId w:val="23"/>
        </w:numPr>
        <w:tabs>
          <w:tab w:val="left" w:pos="2584"/>
          <w:tab w:val="left" w:pos="2585"/>
        </w:tabs>
        <w:ind w:left="2584" w:hanging="478"/>
        <w:rPr>
          <w:sz w:val="24"/>
        </w:rPr>
      </w:pPr>
      <w:r>
        <w:pict>
          <v:rect id="_x0000_s1432" style="position:absolute;left:0;text-align:left;margin-left:120pt;margin-top:13.95pt;width:6.35pt;height:.6pt;z-index:-25311232;mso-position-horizontal-relative:page" fillcolor="#00000a" stroked="f">
            <w10:wrap anchorx="page"/>
          </v:rect>
        </w:pict>
      </w:r>
      <w:r w:rsidR="005D0B97" w:rsidRPr="00D7552F">
        <w:rPr>
          <w:sz w:val="24"/>
        </w:rPr>
        <w:t>comprovante</w:t>
      </w:r>
      <w:r w:rsidR="005D0B97" w:rsidRPr="00D7552F">
        <w:rPr>
          <w:spacing w:val="-3"/>
          <w:sz w:val="24"/>
        </w:rPr>
        <w:t xml:space="preserve"> </w:t>
      </w:r>
      <w:r w:rsidR="005D0B97" w:rsidRPr="00D7552F">
        <w:rPr>
          <w:sz w:val="24"/>
        </w:rPr>
        <w:t>de</w:t>
      </w:r>
      <w:r w:rsidR="005D0B97" w:rsidRPr="00D7552F">
        <w:rPr>
          <w:spacing w:val="-2"/>
          <w:sz w:val="24"/>
        </w:rPr>
        <w:t xml:space="preserve"> </w:t>
      </w:r>
      <w:r w:rsidR="005D0B97" w:rsidRPr="00D7552F">
        <w:rPr>
          <w:sz w:val="24"/>
        </w:rPr>
        <w:t>depósito</w:t>
      </w:r>
      <w:r w:rsidR="005D0B97" w:rsidRPr="00D7552F">
        <w:rPr>
          <w:spacing w:val="-1"/>
          <w:sz w:val="24"/>
        </w:rPr>
        <w:t xml:space="preserve"> </w:t>
      </w:r>
      <w:r w:rsidR="005D0B97" w:rsidRPr="00D7552F">
        <w:rPr>
          <w:sz w:val="24"/>
        </w:rPr>
        <w:t>FGTS;</w:t>
      </w:r>
    </w:p>
    <w:p w:rsidR="00750381" w:rsidRPr="00D7552F" w:rsidRDefault="00235367" w:rsidP="00A97D60">
      <w:pPr>
        <w:pStyle w:val="PargrafodaLista"/>
        <w:numPr>
          <w:ilvl w:val="2"/>
          <w:numId w:val="23"/>
        </w:numPr>
        <w:tabs>
          <w:tab w:val="left" w:pos="2599"/>
          <w:tab w:val="left" w:pos="2600"/>
        </w:tabs>
        <w:ind w:left="2599" w:hanging="493"/>
        <w:rPr>
          <w:sz w:val="24"/>
        </w:rPr>
      </w:pPr>
      <w:r>
        <w:pict>
          <v:rect id="_x0000_s1431" style="position:absolute;left:0;text-align:left;margin-left:120.7pt;margin-top:13.95pt;width:6.35pt;height:.6pt;z-index:-25310720;mso-position-horizontal-relative:page" fillcolor="#00000a" stroked="f">
            <w10:wrap anchorx="page"/>
          </v:rect>
        </w:pict>
      </w:r>
      <w:r w:rsidR="005D0B97" w:rsidRPr="00D7552F">
        <w:rPr>
          <w:sz w:val="24"/>
        </w:rPr>
        <w:t>recibo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concessão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pagamento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férias</w:t>
      </w:r>
      <w:r w:rsidR="005D0B97" w:rsidRPr="00D7552F">
        <w:rPr>
          <w:spacing w:val="-2"/>
          <w:sz w:val="24"/>
        </w:rPr>
        <w:t xml:space="preserve"> </w:t>
      </w:r>
      <w:r w:rsidR="005D0B97" w:rsidRPr="00D7552F">
        <w:rPr>
          <w:sz w:val="24"/>
        </w:rPr>
        <w:t>e do</w:t>
      </w:r>
      <w:r w:rsidR="005D0B97" w:rsidRPr="00D7552F">
        <w:rPr>
          <w:spacing w:val="-2"/>
          <w:sz w:val="24"/>
        </w:rPr>
        <w:t xml:space="preserve"> </w:t>
      </w:r>
      <w:r w:rsidR="005D0B97" w:rsidRPr="00D7552F">
        <w:rPr>
          <w:sz w:val="24"/>
        </w:rPr>
        <w:t>respectivo</w:t>
      </w:r>
      <w:r w:rsidR="005D0B97" w:rsidRPr="00D7552F">
        <w:rPr>
          <w:spacing w:val="-1"/>
          <w:sz w:val="24"/>
        </w:rPr>
        <w:t xml:space="preserve"> </w:t>
      </w:r>
      <w:r w:rsidR="005D0B97" w:rsidRPr="00D7552F">
        <w:rPr>
          <w:sz w:val="24"/>
        </w:rPr>
        <w:t>adicional;</w:t>
      </w:r>
    </w:p>
    <w:p w:rsidR="00750381" w:rsidRPr="00D7552F" w:rsidRDefault="00235367" w:rsidP="00A97D60">
      <w:pPr>
        <w:pStyle w:val="PargrafodaLista"/>
        <w:numPr>
          <w:ilvl w:val="2"/>
          <w:numId w:val="23"/>
        </w:numPr>
        <w:tabs>
          <w:tab w:val="left" w:pos="2697"/>
          <w:tab w:val="left" w:pos="2698"/>
        </w:tabs>
        <w:ind w:left="1399" w:right="823" w:firstLine="707"/>
        <w:rPr>
          <w:sz w:val="24"/>
        </w:rPr>
      </w:pPr>
      <w:r>
        <w:pict>
          <v:rect id="_x0000_s1430" style="position:absolute;left:0;text-align:left;margin-left:121.2pt;margin-top:13.95pt;width:6.35pt;height:.6pt;z-index:-25310208;mso-position-horizontal-relative:page" fillcolor="#00000a" stroked="f">
            <w10:wrap anchorx="page"/>
          </v:rect>
        </w:pict>
      </w:r>
      <w:r w:rsidR="005D0B97" w:rsidRPr="00D7552F">
        <w:rPr>
          <w:sz w:val="24"/>
        </w:rPr>
        <w:t>recibo</w:t>
      </w:r>
      <w:r w:rsidR="005D0B97" w:rsidRPr="00D7552F">
        <w:rPr>
          <w:spacing w:val="25"/>
          <w:sz w:val="24"/>
        </w:rPr>
        <w:t xml:space="preserve"> </w:t>
      </w:r>
      <w:r w:rsidR="005D0B97" w:rsidRPr="00D7552F">
        <w:rPr>
          <w:sz w:val="24"/>
        </w:rPr>
        <w:t>de</w:t>
      </w:r>
      <w:r w:rsidR="005D0B97" w:rsidRPr="00D7552F">
        <w:rPr>
          <w:spacing w:val="24"/>
          <w:sz w:val="24"/>
        </w:rPr>
        <w:t xml:space="preserve"> </w:t>
      </w:r>
      <w:r w:rsidR="005D0B97" w:rsidRPr="00D7552F">
        <w:rPr>
          <w:sz w:val="24"/>
        </w:rPr>
        <w:t>quitação</w:t>
      </w:r>
      <w:r w:rsidR="005D0B97" w:rsidRPr="00D7552F">
        <w:rPr>
          <w:spacing w:val="25"/>
          <w:sz w:val="24"/>
        </w:rPr>
        <w:t xml:space="preserve"> </w:t>
      </w:r>
      <w:r w:rsidR="005D0B97" w:rsidRPr="00D7552F">
        <w:rPr>
          <w:sz w:val="24"/>
        </w:rPr>
        <w:t>de</w:t>
      </w:r>
      <w:r w:rsidR="005D0B97" w:rsidRPr="00D7552F">
        <w:rPr>
          <w:spacing w:val="24"/>
          <w:sz w:val="24"/>
        </w:rPr>
        <w:t xml:space="preserve"> </w:t>
      </w:r>
      <w:r w:rsidR="005D0B97" w:rsidRPr="00D7552F">
        <w:rPr>
          <w:sz w:val="24"/>
        </w:rPr>
        <w:t>obrigações</w:t>
      </w:r>
      <w:r w:rsidR="005D0B97" w:rsidRPr="00D7552F">
        <w:rPr>
          <w:spacing w:val="26"/>
          <w:sz w:val="24"/>
        </w:rPr>
        <w:t xml:space="preserve"> </w:t>
      </w:r>
      <w:r w:rsidR="005D0B97" w:rsidRPr="00D7552F">
        <w:rPr>
          <w:sz w:val="24"/>
        </w:rPr>
        <w:t>trabalhistas</w:t>
      </w:r>
      <w:r w:rsidR="005D0B97" w:rsidRPr="00D7552F">
        <w:rPr>
          <w:spacing w:val="26"/>
          <w:sz w:val="24"/>
        </w:rPr>
        <w:t xml:space="preserve"> </w:t>
      </w:r>
      <w:r w:rsidR="005D0B97" w:rsidRPr="00D7552F">
        <w:rPr>
          <w:sz w:val="24"/>
        </w:rPr>
        <w:t>e</w:t>
      </w:r>
      <w:r w:rsidR="005D0B97" w:rsidRPr="00D7552F">
        <w:rPr>
          <w:spacing w:val="24"/>
          <w:sz w:val="24"/>
        </w:rPr>
        <w:t xml:space="preserve"> </w:t>
      </w:r>
      <w:r w:rsidR="005D0B97" w:rsidRPr="00D7552F">
        <w:rPr>
          <w:sz w:val="24"/>
        </w:rPr>
        <w:t>previdenciárias</w:t>
      </w:r>
      <w:r w:rsidR="005D0B97" w:rsidRPr="00D7552F">
        <w:rPr>
          <w:spacing w:val="28"/>
          <w:sz w:val="24"/>
        </w:rPr>
        <w:t xml:space="preserve"> </w:t>
      </w:r>
      <w:r w:rsidR="005D0B97" w:rsidRPr="00D7552F">
        <w:rPr>
          <w:sz w:val="24"/>
        </w:rPr>
        <w:t>dos</w:t>
      </w:r>
      <w:r w:rsidR="005D0B97" w:rsidRPr="00D7552F">
        <w:rPr>
          <w:spacing w:val="23"/>
          <w:sz w:val="24"/>
        </w:rPr>
        <w:t xml:space="preserve"> </w:t>
      </w:r>
      <w:r w:rsidR="005D0B97" w:rsidRPr="00D7552F">
        <w:rPr>
          <w:sz w:val="24"/>
        </w:rPr>
        <w:t>empregados</w:t>
      </w:r>
      <w:r w:rsidR="005D0B97" w:rsidRPr="00D7552F">
        <w:rPr>
          <w:spacing w:val="-57"/>
          <w:sz w:val="24"/>
        </w:rPr>
        <w:t xml:space="preserve"> </w:t>
      </w:r>
      <w:r w:rsidR="005D0B97" w:rsidRPr="00D7552F">
        <w:rPr>
          <w:sz w:val="24"/>
        </w:rPr>
        <w:t>dispensados</w:t>
      </w:r>
      <w:r w:rsidR="005D0B97" w:rsidRPr="00D7552F">
        <w:rPr>
          <w:spacing w:val="-1"/>
          <w:sz w:val="24"/>
        </w:rPr>
        <w:t xml:space="preserve"> </w:t>
      </w:r>
      <w:r w:rsidR="005D0B97" w:rsidRPr="00D7552F">
        <w:rPr>
          <w:sz w:val="24"/>
        </w:rPr>
        <w:t>até</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extinção do</w:t>
      </w:r>
      <w:r w:rsidR="005D0B97" w:rsidRPr="00D7552F">
        <w:rPr>
          <w:spacing w:val="2"/>
          <w:sz w:val="24"/>
        </w:rPr>
        <w:t xml:space="preserve"> </w:t>
      </w:r>
      <w:r w:rsidR="005D0B97" w:rsidRPr="00D7552F">
        <w:rPr>
          <w:sz w:val="24"/>
        </w:rPr>
        <w:t>contrato;</w:t>
      </w:r>
    </w:p>
    <w:p w:rsidR="00750381" w:rsidRPr="00D7552F" w:rsidRDefault="00235367" w:rsidP="00A97D60">
      <w:pPr>
        <w:pStyle w:val="PargrafodaLista"/>
        <w:numPr>
          <w:ilvl w:val="2"/>
          <w:numId w:val="23"/>
        </w:numPr>
        <w:tabs>
          <w:tab w:val="left" w:pos="2601"/>
          <w:tab w:val="left" w:pos="2602"/>
        </w:tabs>
        <w:ind w:left="1399" w:right="820" w:firstLine="707"/>
        <w:rPr>
          <w:sz w:val="24"/>
        </w:rPr>
      </w:pPr>
      <w:r>
        <w:pict>
          <v:rect id="_x0000_s1429" style="position:absolute;left:0;text-align:left;margin-left:120.7pt;margin-top:13.95pt;width:6.35pt;height:.6pt;z-index:-25309696;mso-position-horizontal-relative:page" fillcolor="#00000a" stroked="f">
            <w10:wrap anchorx="page"/>
          </v:rect>
        </w:pict>
      </w:r>
      <w:r w:rsidR="005D0B97" w:rsidRPr="00D7552F">
        <w:rPr>
          <w:sz w:val="24"/>
        </w:rPr>
        <w:t>recibo de pagamento de vale-transporte e vale-alimentação, na forma prevista em norma</w:t>
      </w:r>
      <w:r w:rsidR="005D0B97" w:rsidRPr="00D7552F">
        <w:rPr>
          <w:spacing w:val="-57"/>
          <w:sz w:val="24"/>
        </w:rPr>
        <w:t xml:space="preserve"> </w:t>
      </w:r>
      <w:r w:rsidR="005D0B97" w:rsidRPr="00D7552F">
        <w:rPr>
          <w:sz w:val="24"/>
        </w:rPr>
        <w:t>coletiva.</w:t>
      </w:r>
    </w:p>
    <w:p w:rsidR="00750381" w:rsidRPr="00D7552F" w:rsidRDefault="005D0B97" w:rsidP="00A97D60">
      <w:pPr>
        <w:pStyle w:val="PargrafodaLista"/>
        <w:numPr>
          <w:ilvl w:val="1"/>
          <w:numId w:val="23"/>
        </w:numPr>
        <w:tabs>
          <w:tab w:val="left" w:pos="2038"/>
        </w:tabs>
        <w:ind w:right="821" w:firstLine="0"/>
        <w:rPr>
          <w:sz w:val="24"/>
        </w:rPr>
      </w:pPr>
      <w:r w:rsidRPr="00D7552F">
        <w:rPr>
          <w:sz w:val="24"/>
        </w:rPr>
        <w:t>- Deverá a CONTRATADA aperfeiçoar / otimizar a utilização dos sacos de lixo, de cujo</w:t>
      </w:r>
      <w:r w:rsidRPr="00D7552F">
        <w:rPr>
          <w:spacing w:val="1"/>
          <w:sz w:val="24"/>
        </w:rPr>
        <w:t xml:space="preserve"> </w:t>
      </w:r>
      <w:r w:rsidRPr="00D7552F">
        <w:rPr>
          <w:sz w:val="24"/>
        </w:rPr>
        <w:t>fornecimento é de sua responsabilidade, adequando sua disponibilização quanto à capacidade e</w:t>
      </w:r>
      <w:r w:rsidRPr="00D7552F">
        <w:rPr>
          <w:spacing w:val="1"/>
          <w:sz w:val="24"/>
        </w:rPr>
        <w:t xml:space="preserve"> </w:t>
      </w:r>
      <w:r w:rsidRPr="00D7552F">
        <w:rPr>
          <w:sz w:val="24"/>
        </w:rPr>
        <w:t>necessidade, esgotando dentro do bom senso e da razoabilidade do volume útil de condicionamento,</w:t>
      </w:r>
      <w:r w:rsidRPr="00D7552F">
        <w:rPr>
          <w:spacing w:val="1"/>
          <w:sz w:val="24"/>
        </w:rPr>
        <w:t xml:space="preserve"> </w:t>
      </w:r>
      <w:r w:rsidRPr="00D7552F">
        <w:rPr>
          <w:sz w:val="24"/>
        </w:rPr>
        <w:t>objetivando</w:t>
      </w:r>
      <w:r w:rsidRPr="00D7552F">
        <w:rPr>
          <w:spacing w:val="-1"/>
          <w:sz w:val="24"/>
        </w:rPr>
        <w:t xml:space="preserve"> </w:t>
      </w:r>
      <w:r w:rsidRPr="00D7552F">
        <w:rPr>
          <w:sz w:val="24"/>
        </w:rPr>
        <w:t>a</w:t>
      </w:r>
      <w:r w:rsidRPr="00D7552F">
        <w:rPr>
          <w:spacing w:val="-1"/>
          <w:sz w:val="24"/>
        </w:rPr>
        <w:t xml:space="preserve"> </w:t>
      </w:r>
      <w:r w:rsidRPr="00D7552F">
        <w:rPr>
          <w:sz w:val="24"/>
        </w:rPr>
        <w:t>redução da</w:t>
      </w:r>
      <w:r w:rsidRPr="00D7552F">
        <w:rPr>
          <w:spacing w:val="-1"/>
          <w:sz w:val="24"/>
        </w:rPr>
        <w:t xml:space="preserve"> </w:t>
      </w:r>
      <w:r w:rsidRPr="00D7552F">
        <w:rPr>
          <w:sz w:val="24"/>
        </w:rPr>
        <w:t>destinação de</w:t>
      </w:r>
      <w:r w:rsidRPr="00D7552F">
        <w:rPr>
          <w:spacing w:val="1"/>
          <w:sz w:val="24"/>
        </w:rPr>
        <w:t xml:space="preserve"> </w:t>
      </w:r>
      <w:r w:rsidRPr="00D7552F">
        <w:rPr>
          <w:sz w:val="24"/>
        </w:rPr>
        <w:t>resíduos sólidos.</w:t>
      </w:r>
    </w:p>
    <w:p w:rsidR="00750381" w:rsidRPr="00D7552F" w:rsidRDefault="005D0B97" w:rsidP="00A97D60">
      <w:pPr>
        <w:pStyle w:val="PargrafodaLista"/>
        <w:numPr>
          <w:ilvl w:val="1"/>
          <w:numId w:val="23"/>
        </w:numPr>
        <w:tabs>
          <w:tab w:val="left" w:pos="2125"/>
        </w:tabs>
        <w:ind w:right="818" w:firstLine="0"/>
        <w:rPr>
          <w:sz w:val="24"/>
        </w:rPr>
      </w:pPr>
      <w:r w:rsidRPr="00D7552F">
        <w:rPr>
          <w:sz w:val="24"/>
        </w:rPr>
        <w:t>-</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r w:rsidRPr="00D7552F">
        <w:rPr>
          <w:spacing w:val="1"/>
          <w:sz w:val="24"/>
        </w:rPr>
        <w:t xml:space="preserve"> </w:t>
      </w:r>
      <w:r w:rsidRPr="00D7552F">
        <w:rPr>
          <w:sz w:val="24"/>
        </w:rPr>
        <w:t>deverá</w:t>
      </w:r>
      <w:r w:rsidRPr="00D7552F">
        <w:rPr>
          <w:spacing w:val="1"/>
          <w:sz w:val="24"/>
        </w:rPr>
        <w:t xml:space="preserve"> </w:t>
      </w:r>
      <w:r w:rsidRPr="00D7552F">
        <w:rPr>
          <w:sz w:val="24"/>
        </w:rPr>
        <w:t>fornecer</w:t>
      </w:r>
      <w:r w:rsidRPr="00D7552F">
        <w:rPr>
          <w:spacing w:val="1"/>
          <w:sz w:val="24"/>
        </w:rPr>
        <w:t xml:space="preserve"> </w:t>
      </w:r>
      <w:r w:rsidRPr="00D7552F">
        <w:rPr>
          <w:sz w:val="24"/>
        </w:rPr>
        <w:t>saneantes</w:t>
      </w:r>
      <w:r w:rsidRPr="00D7552F">
        <w:rPr>
          <w:spacing w:val="1"/>
          <w:sz w:val="24"/>
        </w:rPr>
        <w:t xml:space="preserve"> </w:t>
      </w:r>
      <w:r w:rsidRPr="00D7552F">
        <w:rPr>
          <w:sz w:val="24"/>
        </w:rPr>
        <w:t>domissanitários</w:t>
      </w:r>
      <w:r w:rsidRPr="00D7552F">
        <w:rPr>
          <w:spacing w:val="1"/>
          <w:sz w:val="24"/>
        </w:rPr>
        <w:t xml:space="preserve"> </w:t>
      </w:r>
      <w:r w:rsidRPr="00D7552F">
        <w:rPr>
          <w:sz w:val="24"/>
        </w:rPr>
        <w:t>que</w:t>
      </w:r>
      <w:r w:rsidRPr="00D7552F">
        <w:rPr>
          <w:spacing w:val="1"/>
          <w:sz w:val="24"/>
        </w:rPr>
        <w:t xml:space="preserve"> </w:t>
      </w:r>
      <w:r w:rsidRPr="00D7552F">
        <w:rPr>
          <w:sz w:val="24"/>
        </w:rPr>
        <w:t>obedeçam</w:t>
      </w:r>
      <w:r w:rsidRPr="00D7552F">
        <w:rPr>
          <w:spacing w:val="1"/>
          <w:sz w:val="24"/>
        </w:rPr>
        <w:t xml:space="preserve"> </w:t>
      </w:r>
      <w:r w:rsidRPr="00D7552F">
        <w:rPr>
          <w:sz w:val="24"/>
        </w:rPr>
        <w:t>às</w:t>
      </w:r>
      <w:r w:rsidRPr="00D7552F">
        <w:rPr>
          <w:spacing w:val="-57"/>
          <w:sz w:val="24"/>
        </w:rPr>
        <w:t xml:space="preserve"> </w:t>
      </w:r>
      <w:r w:rsidRPr="00D7552F">
        <w:rPr>
          <w:sz w:val="24"/>
        </w:rPr>
        <w:t>classificações</w:t>
      </w:r>
      <w:r w:rsidRPr="00D7552F">
        <w:rPr>
          <w:spacing w:val="1"/>
          <w:sz w:val="24"/>
        </w:rPr>
        <w:t xml:space="preserve"> </w:t>
      </w:r>
      <w:r w:rsidRPr="00D7552F">
        <w:rPr>
          <w:sz w:val="24"/>
        </w:rPr>
        <w:t>e</w:t>
      </w:r>
      <w:r w:rsidRPr="00D7552F">
        <w:rPr>
          <w:spacing w:val="1"/>
          <w:sz w:val="24"/>
        </w:rPr>
        <w:t xml:space="preserve"> </w:t>
      </w:r>
      <w:r w:rsidRPr="00D7552F">
        <w:rPr>
          <w:sz w:val="24"/>
        </w:rPr>
        <w:t>especificações</w:t>
      </w:r>
      <w:r w:rsidRPr="00D7552F">
        <w:rPr>
          <w:spacing w:val="1"/>
          <w:sz w:val="24"/>
        </w:rPr>
        <w:t xml:space="preserve"> </w:t>
      </w:r>
      <w:r w:rsidRPr="00D7552F">
        <w:rPr>
          <w:sz w:val="24"/>
        </w:rPr>
        <w:t>determinadas</w:t>
      </w:r>
      <w:r w:rsidRPr="00D7552F">
        <w:rPr>
          <w:spacing w:val="1"/>
          <w:sz w:val="24"/>
        </w:rPr>
        <w:t xml:space="preserve"> </w:t>
      </w:r>
      <w:r w:rsidRPr="00D7552F">
        <w:rPr>
          <w:sz w:val="24"/>
        </w:rPr>
        <w:t>pela</w:t>
      </w:r>
      <w:r w:rsidRPr="00D7552F">
        <w:rPr>
          <w:spacing w:val="1"/>
          <w:sz w:val="24"/>
        </w:rPr>
        <w:t xml:space="preserve"> </w:t>
      </w:r>
      <w:r w:rsidRPr="00D7552F">
        <w:rPr>
          <w:sz w:val="24"/>
        </w:rPr>
        <w:t>Agência</w:t>
      </w:r>
      <w:r w:rsidRPr="00D7552F">
        <w:rPr>
          <w:spacing w:val="1"/>
          <w:sz w:val="24"/>
        </w:rPr>
        <w:t xml:space="preserve"> </w:t>
      </w:r>
      <w:r w:rsidRPr="00D7552F">
        <w:rPr>
          <w:sz w:val="24"/>
        </w:rPr>
        <w:t>Nacional</w:t>
      </w:r>
      <w:r w:rsidRPr="00D7552F">
        <w:rPr>
          <w:spacing w:val="1"/>
          <w:sz w:val="24"/>
        </w:rPr>
        <w:t xml:space="preserve"> </w:t>
      </w:r>
      <w:r w:rsidRPr="00D7552F">
        <w:rPr>
          <w:sz w:val="24"/>
        </w:rPr>
        <w:t>de</w:t>
      </w:r>
      <w:r w:rsidRPr="00D7552F">
        <w:rPr>
          <w:spacing w:val="1"/>
          <w:sz w:val="24"/>
        </w:rPr>
        <w:t xml:space="preserve"> </w:t>
      </w:r>
      <w:r w:rsidRPr="00D7552F">
        <w:rPr>
          <w:sz w:val="24"/>
        </w:rPr>
        <w:t>Vigilância</w:t>
      </w:r>
      <w:r w:rsidRPr="00D7552F">
        <w:rPr>
          <w:spacing w:val="1"/>
          <w:sz w:val="24"/>
        </w:rPr>
        <w:t xml:space="preserve"> </w:t>
      </w:r>
      <w:r w:rsidRPr="00D7552F">
        <w:rPr>
          <w:sz w:val="24"/>
        </w:rPr>
        <w:t>Sanitária</w:t>
      </w:r>
      <w:r w:rsidRPr="00D7552F">
        <w:rPr>
          <w:spacing w:val="1"/>
          <w:sz w:val="24"/>
        </w:rPr>
        <w:t xml:space="preserve"> </w:t>
      </w:r>
      <w:r w:rsidRPr="00D7552F">
        <w:rPr>
          <w:sz w:val="24"/>
        </w:rPr>
        <w:t>-</w:t>
      </w:r>
      <w:r w:rsidRPr="00D7552F">
        <w:rPr>
          <w:spacing w:val="1"/>
          <w:sz w:val="24"/>
        </w:rPr>
        <w:t xml:space="preserve"> </w:t>
      </w:r>
      <w:r w:rsidRPr="00D7552F">
        <w:rPr>
          <w:sz w:val="24"/>
        </w:rPr>
        <w:t>ANVISA.</w:t>
      </w:r>
    </w:p>
    <w:p w:rsidR="00750381" w:rsidRPr="00D7552F" w:rsidRDefault="005D0B97" w:rsidP="00A97D60">
      <w:pPr>
        <w:pStyle w:val="PargrafodaLista"/>
        <w:numPr>
          <w:ilvl w:val="1"/>
          <w:numId w:val="23"/>
        </w:numPr>
        <w:tabs>
          <w:tab w:val="left" w:pos="2031"/>
        </w:tabs>
        <w:ind w:right="821" w:firstLine="0"/>
        <w:rPr>
          <w:sz w:val="24"/>
        </w:rPr>
      </w:pPr>
      <w:r w:rsidRPr="00D7552F">
        <w:rPr>
          <w:sz w:val="24"/>
        </w:rPr>
        <w:t>-</w:t>
      </w:r>
      <w:r w:rsidRPr="00D7552F">
        <w:rPr>
          <w:spacing w:val="61"/>
          <w:sz w:val="24"/>
        </w:rPr>
        <w:t xml:space="preserve"> </w:t>
      </w:r>
      <w:r w:rsidRPr="00D7552F">
        <w:rPr>
          <w:sz w:val="24"/>
        </w:rPr>
        <w:t>No caso da Contratada utilizar equipamentos de limpeza que gerem ruído, os mesmos</w:t>
      </w:r>
      <w:r w:rsidRPr="00D7552F">
        <w:rPr>
          <w:spacing w:val="1"/>
          <w:sz w:val="24"/>
        </w:rPr>
        <w:t xml:space="preserve"> </w:t>
      </w:r>
      <w:r w:rsidRPr="00D7552F">
        <w:rPr>
          <w:sz w:val="24"/>
        </w:rPr>
        <w:t>devem possuir Selo Ruído indicando o nível de potência sonora, conforme Resolução específica do</w:t>
      </w:r>
      <w:r w:rsidRPr="00D7552F">
        <w:rPr>
          <w:spacing w:val="1"/>
          <w:sz w:val="24"/>
        </w:rPr>
        <w:t xml:space="preserve"> </w:t>
      </w:r>
      <w:r w:rsidRPr="00D7552F">
        <w:rPr>
          <w:sz w:val="24"/>
        </w:rPr>
        <w:t>CONAMA,</w:t>
      </w:r>
      <w:r w:rsidRPr="00D7552F">
        <w:rPr>
          <w:spacing w:val="-1"/>
          <w:sz w:val="24"/>
        </w:rPr>
        <w:t xml:space="preserve"> </w:t>
      </w:r>
      <w:r w:rsidRPr="00D7552F">
        <w:rPr>
          <w:sz w:val="24"/>
        </w:rPr>
        <w:t>observações</w:t>
      </w:r>
      <w:r w:rsidRPr="00D7552F">
        <w:rPr>
          <w:spacing w:val="2"/>
          <w:sz w:val="24"/>
        </w:rPr>
        <w:t xml:space="preserve"> </w:t>
      </w:r>
      <w:r w:rsidRPr="00D7552F">
        <w:rPr>
          <w:sz w:val="24"/>
        </w:rPr>
        <w:t>do</w:t>
      </w:r>
      <w:r w:rsidRPr="00D7552F">
        <w:rPr>
          <w:spacing w:val="1"/>
          <w:sz w:val="24"/>
        </w:rPr>
        <w:t xml:space="preserve"> </w:t>
      </w:r>
      <w:r w:rsidRPr="00D7552F">
        <w:rPr>
          <w:sz w:val="24"/>
        </w:rPr>
        <w:t>INMETRO</w:t>
      </w:r>
      <w:r w:rsidRPr="00D7552F">
        <w:rPr>
          <w:spacing w:val="-1"/>
          <w:sz w:val="24"/>
        </w:rPr>
        <w:t xml:space="preserve"> </w:t>
      </w:r>
      <w:r w:rsidRPr="00D7552F">
        <w:rPr>
          <w:sz w:val="24"/>
        </w:rPr>
        <w:t>e</w:t>
      </w:r>
      <w:r w:rsidRPr="00D7552F">
        <w:rPr>
          <w:spacing w:val="-1"/>
          <w:sz w:val="24"/>
        </w:rPr>
        <w:t xml:space="preserve"> </w:t>
      </w:r>
      <w:r w:rsidRPr="00D7552F">
        <w:rPr>
          <w:sz w:val="24"/>
        </w:rPr>
        <w:t>legislação</w:t>
      </w:r>
      <w:r w:rsidRPr="00D7552F">
        <w:rPr>
          <w:spacing w:val="-1"/>
          <w:sz w:val="24"/>
        </w:rPr>
        <w:t xml:space="preserve"> </w:t>
      </w:r>
      <w:r w:rsidRPr="00D7552F">
        <w:rPr>
          <w:sz w:val="24"/>
        </w:rPr>
        <w:t>correlata.</w:t>
      </w:r>
    </w:p>
    <w:p w:rsidR="00750381" w:rsidRPr="00D7552F" w:rsidRDefault="005D0B97" w:rsidP="00A97D60">
      <w:pPr>
        <w:pStyle w:val="PargrafodaLista"/>
        <w:numPr>
          <w:ilvl w:val="1"/>
          <w:numId w:val="23"/>
        </w:numPr>
        <w:tabs>
          <w:tab w:val="left" w:pos="2033"/>
        </w:tabs>
        <w:spacing w:before="118"/>
        <w:ind w:right="820" w:firstLine="0"/>
        <w:rPr>
          <w:sz w:val="24"/>
        </w:rPr>
      </w:pPr>
      <w:r w:rsidRPr="00D7552F">
        <w:rPr>
          <w:sz w:val="24"/>
        </w:rPr>
        <w:t>- Indenizar todo e qualquer dano e prejuízo pessoal ou material que possa advir, direta ou</w:t>
      </w:r>
      <w:r w:rsidRPr="00D7552F">
        <w:rPr>
          <w:spacing w:val="1"/>
          <w:sz w:val="24"/>
        </w:rPr>
        <w:t xml:space="preserve"> </w:t>
      </w:r>
      <w:r w:rsidRPr="00D7552F">
        <w:rPr>
          <w:sz w:val="24"/>
        </w:rPr>
        <w:t>indiretamente,</w:t>
      </w:r>
      <w:r w:rsidRPr="00D7552F">
        <w:rPr>
          <w:spacing w:val="1"/>
          <w:sz w:val="24"/>
        </w:rPr>
        <w:t xml:space="preserve"> </w:t>
      </w:r>
      <w:r w:rsidRPr="00D7552F">
        <w:rPr>
          <w:sz w:val="24"/>
        </w:rPr>
        <w:t>do</w:t>
      </w:r>
      <w:r w:rsidRPr="00D7552F">
        <w:rPr>
          <w:spacing w:val="1"/>
          <w:sz w:val="24"/>
        </w:rPr>
        <w:t xml:space="preserve"> </w:t>
      </w:r>
      <w:r w:rsidRPr="00D7552F">
        <w:rPr>
          <w:sz w:val="24"/>
        </w:rPr>
        <w:t>exercício</w:t>
      </w:r>
      <w:r w:rsidRPr="00D7552F">
        <w:rPr>
          <w:spacing w:val="1"/>
          <w:sz w:val="24"/>
        </w:rPr>
        <w:t xml:space="preserve"> </w:t>
      </w:r>
      <w:r w:rsidRPr="00D7552F">
        <w:rPr>
          <w:sz w:val="24"/>
        </w:rPr>
        <w:t>de</w:t>
      </w:r>
      <w:r w:rsidRPr="00D7552F">
        <w:rPr>
          <w:spacing w:val="1"/>
          <w:sz w:val="24"/>
        </w:rPr>
        <w:t xml:space="preserve"> </w:t>
      </w:r>
      <w:r w:rsidRPr="00D7552F">
        <w:rPr>
          <w:sz w:val="24"/>
        </w:rPr>
        <w:t>suas</w:t>
      </w:r>
      <w:r w:rsidRPr="00D7552F">
        <w:rPr>
          <w:spacing w:val="1"/>
          <w:sz w:val="24"/>
        </w:rPr>
        <w:t xml:space="preserve"> </w:t>
      </w:r>
      <w:r w:rsidRPr="00D7552F">
        <w:rPr>
          <w:sz w:val="24"/>
        </w:rPr>
        <w:t>atividades</w:t>
      </w:r>
      <w:r w:rsidRPr="00D7552F">
        <w:rPr>
          <w:spacing w:val="1"/>
          <w:sz w:val="24"/>
        </w:rPr>
        <w:t xml:space="preserve"> </w:t>
      </w:r>
      <w:r w:rsidRPr="00D7552F">
        <w:rPr>
          <w:sz w:val="24"/>
        </w:rPr>
        <w:t>ou</w:t>
      </w:r>
      <w:r w:rsidRPr="00D7552F">
        <w:rPr>
          <w:spacing w:val="1"/>
          <w:sz w:val="24"/>
        </w:rPr>
        <w:t xml:space="preserve"> </w:t>
      </w:r>
      <w:r w:rsidRPr="00D7552F">
        <w:rPr>
          <w:sz w:val="24"/>
        </w:rPr>
        <w:t>serem</w:t>
      </w:r>
      <w:r w:rsidRPr="00D7552F">
        <w:rPr>
          <w:spacing w:val="1"/>
          <w:sz w:val="24"/>
        </w:rPr>
        <w:t xml:space="preserve"> </w:t>
      </w:r>
      <w:r w:rsidRPr="00D7552F">
        <w:rPr>
          <w:sz w:val="24"/>
        </w:rPr>
        <w:t>causados</w:t>
      </w:r>
      <w:r w:rsidRPr="00D7552F">
        <w:rPr>
          <w:spacing w:val="1"/>
          <w:sz w:val="24"/>
        </w:rPr>
        <w:t xml:space="preserve"> </w:t>
      </w:r>
      <w:r w:rsidRPr="00D7552F">
        <w:rPr>
          <w:sz w:val="24"/>
        </w:rPr>
        <w:t>por</w:t>
      </w:r>
      <w:r w:rsidRPr="00D7552F">
        <w:rPr>
          <w:spacing w:val="1"/>
          <w:sz w:val="24"/>
        </w:rPr>
        <w:t xml:space="preserve"> </w:t>
      </w:r>
      <w:r w:rsidRPr="00D7552F">
        <w:rPr>
          <w:sz w:val="24"/>
        </w:rPr>
        <w:t>seus</w:t>
      </w:r>
      <w:r w:rsidRPr="00D7552F">
        <w:rPr>
          <w:spacing w:val="1"/>
          <w:sz w:val="24"/>
        </w:rPr>
        <w:t xml:space="preserve"> </w:t>
      </w:r>
      <w:r w:rsidRPr="00D7552F">
        <w:rPr>
          <w:sz w:val="24"/>
        </w:rPr>
        <w:t>funcionários</w:t>
      </w:r>
      <w:r w:rsidRPr="00D7552F">
        <w:rPr>
          <w:spacing w:val="1"/>
          <w:sz w:val="24"/>
        </w:rPr>
        <w:t xml:space="preserve"> </w:t>
      </w:r>
      <w:r w:rsidRPr="00D7552F">
        <w:rPr>
          <w:sz w:val="24"/>
        </w:rPr>
        <w:t>à</w:t>
      </w:r>
      <w:r w:rsidRPr="00D7552F">
        <w:rPr>
          <w:spacing w:val="1"/>
          <w:sz w:val="24"/>
        </w:rPr>
        <w:t xml:space="preserve"> </w:t>
      </w:r>
      <w:r w:rsidRPr="00D7552F">
        <w:rPr>
          <w:sz w:val="24"/>
        </w:rPr>
        <w:t>CONTRATANTE,</w:t>
      </w:r>
      <w:r w:rsidRPr="00D7552F">
        <w:rPr>
          <w:spacing w:val="-1"/>
          <w:sz w:val="24"/>
        </w:rPr>
        <w:t xml:space="preserve"> </w:t>
      </w:r>
      <w:r w:rsidRPr="00D7552F">
        <w:rPr>
          <w:sz w:val="24"/>
        </w:rPr>
        <w:t>aos</w:t>
      </w:r>
      <w:r w:rsidRPr="00D7552F">
        <w:rPr>
          <w:spacing w:val="-3"/>
          <w:sz w:val="24"/>
        </w:rPr>
        <w:t xml:space="preserve"> </w:t>
      </w:r>
      <w:r w:rsidRPr="00D7552F">
        <w:rPr>
          <w:sz w:val="24"/>
        </w:rPr>
        <w:t>usuários ou</w:t>
      </w:r>
      <w:r w:rsidRPr="00D7552F">
        <w:rPr>
          <w:spacing w:val="2"/>
          <w:sz w:val="24"/>
        </w:rPr>
        <w:t xml:space="preserve"> </w:t>
      </w:r>
      <w:r w:rsidRPr="00D7552F">
        <w:rPr>
          <w:sz w:val="24"/>
        </w:rPr>
        <w:t>terceiros.</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23"/>
        </w:numPr>
        <w:tabs>
          <w:tab w:val="left" w:pos="2074"/>
        </w:tabs>
        <w:spacing w:before="90"/>
        <w:ind w:right="823" w:firstLine="0"/>
        <w:rPr>
          <w:sz w:val="24"/>
        </w:rPr>
      </w:pPr>
      <w:r w:rsidRPr="00D7552F">
        <w:rPr>
          <w:sz w:val="24"/>
        </w:rPr>
        <w:t>-</w:t>
      </w:r>
      <w:r w:rsidRPr="00D7552F">
        <w:rPr>
          <w:spacing w:val="1"/>
          <w:sz w:val="24"/>
        </w:rPr>
        <w:t xml:space="preserve"> </w:t>
      </w:r>
      <w:r w:rsidRPr="00D7552F">
        <w:rPr>
          <w:sz w:val="24"/>
        </w:rPr>
        <w:t>Apresentar</w:t>
      </w:r>
      <w:r w:rsidRPr="00D7552F">
        <w:rPr>
          <w:spacing w:val="1"/>
          <w:sz w:val="24"/>
        </w:rPr>
        <w:t xml:space="preserve"> </w:t>
      </w:r>
      <w:r w:rsidRPr="00D7552F">
        <w:rPr>
          <w:sz w:val="24"/>
        </w:rPr>
        <w:t>documentos,</w:t>
      </w:r>
      <w:r w:rsidRPr="00D7552F">
        <w:rPr>
          <w:spacing w:val="1"/>
          <w:sz w:val="24"/>
        </w:rPr>
        <w:t xml:space="preserve"> </w:t>
      </w:r>
      <w:r w:rsidRPr="00D7552F">
        <w:rPr>
          <w:sz w:val="24"/>
        </w:rPr>
        <w:t>relatórios</w:t>
      </w:r>
      <w:r w:rsidRPr="00D7552F">
        <w:rPr>
          <w:spacing w:val="1"/>
          <w:sz w:val="24"/>
        </w:rPr>
        <w:t xml:space="preserve"> </w:t>
      </w:r>
      <w:r w:rsidRPr="00D7552F">
        <w:rPr>
          <w:sz w:val="24"/>
        </w:rPr>
        <w:t>ou</w:t>
      </w:r>
      <w:r w:rsidRPr="00D7552F">
        <w:rPr>
          <w:spacing w:val="1"/>
          <w:sz w:val="24"/>
        </w:rPr>
        <w:t xml:space="preserve"> </w:t>
      </w:r>
      <w:r w:rsidRPr="00D7552F">
        <w:rPr>
          <w:sz w:val="24"/>
        </w:rPr>
        <w:t>demais</w:t>
      </w:r>
      <w:r w:rsidRPr="00D7552F">
        <w:rPr>
          <w:spacing w:val="1"/>
          <w:sz w:val="24"/>
        </w:rPr>
        <w:t xml:space="preserve"> </w:t>
      </w:r>
      <w:r w:rsidRPr="00D7552F">
        <w:rPr>
          <w:sz w:val="24"/>
        </w:rPr>
        <w:t>informações</w:t>
      </w:r>
      <w:r w:rsidRPr="00D7552F">
        <w:rPr>
          <w:spacing w:val="1"/>
          <w:sz w:val="24"/>
        </w:rPr>
        <w:t xml:space="preserve"> </w:t>
      </w:r>
      <w:r w:rsidRPr="00D7552F">
        <w:rPr>
          <w:sz w:val="24"/>
        </w:rPr>
        <w:t>necessárias</w:t>
      </w:r>
      <w:r w:rsidRPr="00D7552F">
        <w:rPr>
          <w:spacing w:val="1"/>
          <w:sz w:val="24"/>
        </w:rPr>
        <w:t xml:space="preserve"> </w:t>
      </w:r>
      <w:r w:rsidRPr="00D7552F">
        <w:rPr>
          <w:sz w:val="24"/>
        </w:rPr>
        <w: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97D60">
      <w:pPr>
        <w:pStyle w:val="PargrafodaLista"/>
        <w:numPr>
          <w:ilvl w:val="1"/>
          <w:numId w:val="23"/>
        </w:numPr>
        <w:tabs>
          <w:tab w:val="left" w:pos="2053"/>
        </w:tabs>
        <w:ind w:right="820" w:firstLine="0"/>
        <w:rPr>
          <w:sz w:val="24"/>
        </w:rPr>
      </w:pPr>
      <w:r w:rsidRPr="00D7552F">
        <w:rPr>
          <w:sz w:val="24"/>
        </w:rPr>
        <w:t>- Não permitir a utilização de qualquer trabalho do menor de dezesseis anos, exceto na</w:t>
      </w:r>
      <w:r w:rsidRPr="00D7552F">
        <w:rPr>
          <w:spacing w:val="1"/>
          <w:sz w:val="24"/>
        </w:rPr>
        <w:t xml:space="preserve"> </w:t>
      </w:r>
      <w:r w:rsidRPr="00D7552F">
        <w:rPr>
          <w:sz w:val="24"/>
        </w:rPr>
        <w:t>condição de aprendiz para os maiores de quatorze anos; nem permitir a utilização do trabalho do</w:t>
      </w:r>
      <w:r w:rsidRPr="00D7552F">
        <w:rPr>
          <w:spacing w:val="1"/>
          <w:sz w:val="24"/>
        </w:rPr>
        <w:t xml:space="preserve"> </w:t>
      </w:r>
      <w:r w:rsidRPr="00D7552F">
        <w:rPr>
          <w:sz w:val="24"/>
        </w:rPr>
        <w:t>menor</w:t>
      </w:r>
      <w:r w:rsidRPr="00D7552F">
        <w:rPr>
          <w:spacing w:val="-2"/>
          <w:sz w:val="24"/>
        </w:rPr>
        <w:t xml:space="preserve"> </w:t>
      </w:r>
      <w:r w:rsidRPr="00D7552F">
        <w:rPr>
          <w:sz w:val="24"/>
        </w:rPr>
        <w:t>de</w:t>
      </w:r>
      <w:r w:rsidRPr="00D7552F">
        <w:rPr>
          <w:spacing w:val="-1"/>
          <w:sz w:val="24"/>
        </w:rPr>
        <w:t xml:space="preserve"> </w:t>
      </w:r>
      <w:r w:rsidRPr="00D7552F">
        <w:rPr>
          <w:sz w:val="24"/>
        </w:rPr>
        <w:t>dezoito anos em</w:t>
      </w:r>
      <w:r w:rsidRPr="00D7552F">
        <w:rPr>
          <w:spacing w:val="-1"/>
          <w:sz w:val="24"/>
        </w:rPr>
        <w:t xml:space="preserve"> </w:t>
      </w:r>
      <w:r w:rsidRPr="00D7552F">
        <w:rPr>
          <w:sz w:val="24"/>
        </w:rPr>
        <w:t>trabalho noturno, perigoso ou</w:t>
      </w:r>
      <w:r w:rsidRPr="00D7552F">
        <w:rPr>
          <w:spacing w:val="2"/>
          <w:sz w:val="24"/>
        </w:rPr>
        <w:t xml:space="preserve"> </w:t>
      </w:r>
      <w:r w:rsidRPr="00D7552F">
        <w:rPr>
          <w:sz w:val="24"/>
        </w:rPr>
        <w:t>insalubre.</w:t>
      </w:r>
    </w:p>
    <w:p w:rsidR="00750381" w:rsidRPr="00D7552F" w:rsidRDefault="005D0B97" w:rsidP="00A97D60">
      <w:pPr>
        <w:pStyle w:val="PargrafodaLista"/>
        <w:numPr>
          <w:ilvl w:val="1"/>
          <w:numId w:val="23"/>
        </w:numPr>
        <w:tabs>
          <w:tab w:val="left" w:pos="2019"/>
        </w:tabs>
        <w:spacing w:before="117"/>
        <w:ind w:right="821" w:firstLine="0"/>
        <w:rPr>
          <w:sz w:val="24"/>
        </w:rPr>
      </w:pPr>
      <w:r w:rsidRPr="00D7552F">
        <w:rPr>
          <w:sz w:val="24"/>
        </w:rPr>
        <w:t>- Providenciar Cartão Cidadão expedido pela Caixa Econômica Federal (CEF) para todos os</w:t>
      </w:r>
      <w:r w:rsidRPr="00D7552F">
        <w:rPr>
          <w:spacing w:val="1"/>
          <w:sz w:val="24"/>
        </w:rPr>
        <w:t xml:space="preserve"> </w:t>
      </w:r>
      <w:r w:rsidRPr="00D7552F">
        <w:rPr>
          <w:sz w:val="24"/>
        </w:rPr>
        <w:t>empregados.</w:t>
      </w:r>
    </w:p>
    <w:p w:rsidR="00750381" w:rsidRPr="00D7552F" w:rsidRDefault="005D0B97" w:rsidP="00A97D60">
      <w:pPr>
        <w:pStyle w:val="PargrafodaLista"/>
        <w:numPr>
          <w:ilvl w:val="1"/>
          <w:numId w:val="23"/>
        </w:numPr>
        <w:tabs>
          <w:tab w:val="left" w:pos="2084"/>
        </w:tabs>
        <w:ind w:right="823" w:firstLine="0"/>
        <w:rPr>
          <w:sz w:val="24"/>
        </w:rPr>
      </w:pPr>
      <w:r w:rsidRPr="00D7552F">
        <w:rPr>
          <w:sz w:val="24"/>
        </w:rPr>
        <w:t>-</w:t>
      </w:r>
      <w:r w:rsidRPr="00D7552F">
        <w:rPr>
          <w:spacing w:val="1"/>
          <w:sz w:val="24"/>
        </w:rPr>
        <w:t xml:space="preserve"> </w:t>
      </w:r>
      <w:r w:rsidRPr="00D7552F">
        <w:rPr>
          <w:sz w:val="24"/>
        </w:rPr>
        <w:t>Providenciar</w:t>
      </w:r>
      <w:r w:rsidRPr="00D7552F">
        <w:rPr>
          <w:spacing w:val="1"/>
          <w:sz w:val="24"/>
        </w:rPr>
        <w:t xml:space="preserve"> </w:t>
      </w:r>
      <w:r w:rsidRPr="00D7552F">
        <w:rPr>
          <w:sz w:val="24"/>
        </w:rPr>
        <w:t>senha</w:t>
      </w:r>
      <w:r w:rsidRPr="00D7552F">
        <w:rPr>
          <w:spacing w:val="1"/>
          <w:sz w:val="24"/>
        </w:rPr>
        <w:t xml:space="preserve"> </w:t>
      </w:r>
      <w:r w:rsidRPr="00D7552F">
        <w:rPr>
          <w:sz w:val="24"/>
        </w:rPr>
        <w:t>para</w:t>
      </w:r>
      <w:r w:rsidRPr="00D7552F">
        <w:rPr>
          <w:spacing w:val="1"/>
          <w:sz w:val="24"/>
        </w:rPr>
        <w:t xml:space="preserve"> </w:t>
      </w:r>
      <w:r w:rsidRPr="00D7552F">
        <w:rPr>
          <w:sz w:val="24"/>
        </w:rPr>
        <w:t>que</w:t>
      </w:r>
      <w:r w:rsidRPr="00D7552F">
        <w:rPr>
          <w:spacing w:val="1"/>
          <w:sz w:val="24"/>
        </w:rPr>
        <w:t xml:space="preserve"> </w:t>
      </w:r>
      <w:r w:rsidRPr="00D7552F">
        <w:rPr>
          <w:sz w:val="24"/>
        </w:rPr>
        <w:t>o</w:t>
      </w:r>
      <w:r w:rsidRPr="00D7552F">
        <w:rPr>
          <w:spacing w:val="1"/>
          <w:sz w:val="24"/>
        </w:rPr>
        <w:t xml:space="preserve"> </w:t>
      </w:r>
      <w:r w:rsidRPr="00D7552F">
        <w:rPr>
          <w:sz w:val="24"/>
        </w:rPr>
        <w:t>trabalhador</w:t>
      </w:r>
      <w:r w:rsidRPr="00D7552F">
        <w:rPr>
          <w:spacing w:val="1"/>
          <w:sz w:val="24"/>
        </w:rPr>
        <w:t xml:space="preserve"> </w:t>
      </w:r>
      <w:r w:rsidRPr="00D7552F">
        <w:rPr>
          <w:sz w:val="24"/>
        </w:rPr>
        <w:t>tenha</w:t>
      </w:r>
      <w:r w:rsidRPr="00D7552F">
        <w:rPr>
          <w:spacing w:val="1"/>
          <w:sz w:val="24"/>
        </w:rPr>
        <w:t xml:space="preserve"> </w:t>
      </w:r>
      <w:r w:rsidRPr="00D7552F">
        <w:rPr>
          <w:sz w:val="24"/>
        </w:rPr>
        <w:t>acesso</w:t>
      </w:r>
      <w:r w:rsidRPr="00D7552F">
        <w:rPr>
          <w:spacing w:val="1"/>
          <w:sz w:val="24"/>
        </w:rPr>
        <w:t xml:space="preserve"> </w:t>
      </w:r>
      <w:r w:rsidRPr="00D7552F">
        <w:rPr>
          <w:sz w:val="24"/>
        </w:rPr>
        <w:t>ao</w:t>
      </w:r>
      <w:r w:rsidRPr="00D7552F">
        <w:rPr>
          <w:spacing w:val="1"/>
          <w:sz w:val="24"/>
        </w:rPr>
        <w:t xml:space="preserve"> </w:t>
      </w:r>
      <w:r w:rsidRPr="00D7552F">
        <w:rPr>
          <w:sz w:val="24"/>
        </w:rPr>
        <w:t>extrato</w:t>
      </w:r>
      <w:r w:rsidRPr="00D7552F">
        <w:rPr>
          <w:spacing w:val="1"/>
          <w:sz w:val="24"/>
        </w:rPr>
        <w:t xml:space="preserve"> </w:t>
      </w:r>
      <w:r w:rsidRPr="00D7552F">
        <w:rPr>
          <w:sz w:val="24"/>
        </w:rPr>
        <w:t>de</w:t>
      </w:r>
      <w:r w:rsidRPr="00D7552F">
        <w:rPr>
          <w:spacing w:val="1"/>
          <w:sz w:val="24"/>
        </w:rPr>
        <w:t xml:space="preserve"> </w:t>
      </w:r>
      <w:r w:rsidRPr="00D7552F">
        <w:rPr>
          <w:sz w:val="24"/>
        </w:rPr>
        <w:t>informações</w:t>
      </w:r>
      <w:r w:rsidRPr="00D7552F">
        <w:rPr>
          <w:spacing w:val="1"/>
          <w:sz w:val="24"/>
        </w:rPr>
        <w:t xml:space="preserve"> </w:t>
      </w:r>
      <w:r w:rsidRPr="00D7552F">
        <w:rPr>
          <w:sz w:val="24"/>
        </w:rPr>
        <w:t>previdenciárias.</w:t>
      </w:r>
    </w:p>
    <w:p w:rsidR="00750381" w:rsidRPr="00D7552F" w:rsidRDefault="005D0B97" w:rsidP="00A97D60">
      <w:pPr>
        <w:pStyle w:val="PargrafodaLista"/>
        <w:numPr>
          <w:ilvl w:val="1"/>
          <w:numId w:val="23"/>
        </w:numPr>
        <w:tabs>
          <w:tab w:val="left" w:pos="2072"/>
        </w:tabs>
        <w:spacing w:before="123" w:line="237" w:lineRule="auto"/>
        <w:ind w:right="821" w:firstLine="0"/>
        <w:rPr>
          <w:sz w:val="24"/>
        </w:rPr>
      </w:pPr>
      <w:r w:rsidRPr="00D7552F">
        <w:rPr>
          <w:sz w:val="24"/>
        </w:rPr>
        <w:t>-</w:t>
      </w:r>
      <w:r w:rsidRPr="00D7552F">
        <w:rPr>
          <w:spacing w:val="1"/>
          <w:sz w:val="24"/>
        </w:rPr>
        <w:t xml:space="preserve"> </w:t>
      </w:r>
      <w:r w:rsidRPr="00D7552F">
        <w:rPr>
          <w:sz w:val="24"/>
        </w:rPr>
        <w:t>Fixar</w:t>
      </w:r>
      <w:r w:rsidRPr="00D7552F">
        <w:rPr>
          <w:spacing w:val="1"/>
          <w:sz w:val="24"/>
        </w:rPr>
        <w:t xml:space="preserve"> </w:t>
      </w:r>
      <w:r w:rsidRPr="00D7552F">
        <w:rPr>
          <w:sz w:val="24"/>
        </w:rPr>
        <w:t>domicílio</w:t>
      </w:r>
      <w:r w:rsidRPr="00D7552F">
        <w:rPr>
          <w:spacing w:val="1"/>
          <w:sz w:val="24"/>
        </w:rPr>
        <w:t xml:space="preserve"> </w:t>
      </w:r>
      <w:r w:rsidRPr="00D7552F">
        <w:rPr>
          <w:sz w:val="24"/>
        </w:rPr>
        <w:t>bancário</w:t>
      </w:r>
      <w:r w:rsidRPr="00D7552F">
        <w:rPr>
          <w:spacing w:val="1"/>
          <w:sz w:val="24"/>
        </w:rPr>
        <w:t xml:space="preserve"> </w:t>
      </w:r>
      <w:r w:rsidRPr="00D7552F">
        <w:rPr>
          <w:sz w:val="24"/>
        </w:rPr>
        <w:t>dos</w:t>
      </w:r>
      <w:r w:rsidRPr="00D7552F">
        <w:rPr>
          <w:spacing w:val="1"/>
          <w:sz w:val="24"/>
        </w:rPr>
        <w:t xml:space="preserve"> </w:t>
      </w:r>
      <w:r w:rsidRPr="00D7552F">
        <w:rPr>
          <w:sz w:val="24"/>
        </w:rPr>
        <w:t>empregados</w:t>
      </w:r>
      <w:r w:rsidRPr="00D7552F">
        <w:rPr>
          <w:spacing w:val="1"/>
          <w:sz w:val="24"/>
        </w:rPr>
        <w:t xml:space="preserve"> </w:t>
      </w:r>
      <w:r w:rsidRPr="00D7552F">
        <w:rPr>
          <w:sz w:val="24"/>
        </w:rPr>
        <w:t>no</w:t>
      </w:r>
      <w:r w:rsidRPr="00D7552F">
        <w:rPr>
          <w:spacing w:val="1"/>
          <w:sz w:val="24"/>
        </w:rPr>
        <w:t xml:space="preserve"> </w:t>
      </w:r>
      <w:r w:rsidRPr="00D7552F">
        <w:rPr>
          <w:sz w:val="24"/>
        </w:rPr>
        <w:t>Município</w:t>
      </w:r>
      <w:r w:rsidRPr="00D7552F">
        <w:rPr>
          <w:spacing w:val="1"/>
          <w:sz w:val="24"/>
        </w:rPr>
        <w:t xml:space="preserve"> </w:t>
      </w:r>
      <w:r w:rsidRPr="00D7552F">
        <w:rPr>
          <w:sz w:val="24"/>
        </w:rPr>
        <w:t>de</w:t>
      </w:r>
      <w:r w:rsidRPr="00D7552F">
        <w:rPr>
          <w:spacing w:val="1"/>
          <w:sz w:val="24"/>
        </w:rPr>
        <w:t xml:space="preserve"> </w:t>
      </w:r>
      <w:r w:rsidRPr="00D7552F">
        <w:rPr>
          <w:sz w:val="24"/>
        </w:rPr>
        <w:t>Bom</w:t>
      </w:r>
      <w:r w:rsidRPr="00D7552F">
        <w:rPr>
          <w:spacing w:val="1"/>
          <w:sz w:val="24"/>
        </w:rPr>
        <w:t xml:space="preserve"> </w:t>
      </w:r>
      <w:r w:rsidRPr="00D7552F">
        <w:rPr>
          <w:sz w:val="24"/>
        </w:rPr>
        <w:t>Jardim,</w:t>
      </w:r>
      <w:r w:rsidRPr="00D7552F">
        <w:rPr>
          <w:spacing w:val="1"/>
          <w:sz w:val="24"/>
        </w:rPr>
        <w:t xml:space="preserve"> </w:t>
      </w:r>
      <w:r w:rsidRPr="00D7552F">
        <w:rPr>
          <w:sz w:val="24"/>
        </w:rPr>
        <w:t>onde</w:t>
      </w:r>
      <w:r w:rsidRPr="00D7552F">
        <w:rPr>
          <w:spacing w:val="1"/>
          <w:sz w:val="24"/>
        </w:rPr>
        <w:t xml:space="preserve"> </w:t>
      </w:r>
      <w:r w:rsidRPr="00D7552F">
        <w:rPr>
          <w:sz w:val="24"/>
        </w:rPr>
        <w:t>serão</w:t>
      </w:r>
      <w:r w:rsidRPr="00D7552F">
        <w:rPr>
          <w:spacing w:val="1"/>
          <w:sz w:val="24"/>
        </w:rPr>
        <w:t xml:space="preserve"> </w:t>
      </w:r>
      <w:r w:rsidRPr="00D7552F">
        <w:rPr>
          <w:sz w:val="24"/>
        </w:rPr>
        <w:t>prestados</w:t>
      </w:r>
      <w:r w:rsidRPr="00D7552F">
        <w:rPr>
          <w:spacing w:val="-1"/>
          <w:sz w:val="24"/>
        </w:rPr>
        <w:t xml:space="preserve"> </w:t>
      </w:r>
      <w:r w:rsidRPr="00D7552F">
        <w:rPr>
          <w:sz w:val="24"/>
        </w:rPr>
        <w:t>os serviços.</w:t>
      </w:r>
    </w:p>
    <w:p w:rsidR="00750381" w:rsidRPr="00D7552F" w:rsidRDefault="005D0B97" w:rsidP="00A97D60">
      <w:pPr>
        <w:pStyle w:val="PargrafodaLista"/>
        <w:numPr>
          <w:ilvl w:val="1"/>
          <w:numId w:val="23"/>
        </w:numPr>
        <w:tabs>
          <w:tab w:val="left" w:pos="2002"/>
        </w:tabs>
        <w:spacing w:before="121"/>
        <w:ind w:right="825" w:firstLine="0"/>
        <w:rPr>
          <w:sz w:val="24"/>
        </w:rPr>
      </w:pPr>
      <w:r w:rsidRPr="00D7552F">
        <w:rPr>
          <w:sz w:val="24"/>
        </w:rPr>
        <w:t>- Realizar exames médicos admissionais, periódicos, demissionais, de retorno ao trabalho e de</w:t>
      </w:r>
      <w:r w:rsidRPr="00D7552F">
        <w:rPr>
          <w:spacing w:val="-57"/>
          <w:sz w:val="24"/>
        </w:rPr>
        <w:t xml:space="preserve"> </w:t>
      </w:r>
      <w:r w:rsidRPr="00D7552F">
        <w:rPr>
          <w:sz w:val="24"/>
        </w:rPr>
        <w:t>mudança</w:t>
      </w:r>
      <w:r w:rsidRPr="00D7552F">
        <w:rPr>
          <w:spacing w:val="-2"/>
          <w:sz w:val="24"/>
        </w:rPr>
        <w:t xml:space="preserve"> </w:t>
      </w:r>
      <w:r w:rsidRPr="00D7552F">
        <w:rPr>
          <w:sz w:val="24"/>
        </w:rPr>
        <w:t>de</w:t>
      </w:r>
      <w:r w:rsidRPr="00D7552F">
        <w:rPr>
          <w:spacing w:val="1"/>
          <w:sz w:val="24"/>
        </w:rPr>
        <w:t xml:space="preserve"> </w:t>
      </w:r>
      <w:r w:rsidRPr="00D7552F">
        <w:rPr>
          <w:sz w:val="24"/>
        </w:rPr>
        <w:t>função dos</w:t>
      </w:r>
      <w:r w:rsidRPr="00D7552F">
        <w:rPr>
          <w:spacing w:val="2"/>
          <w:sz w:val="24"/>
        </w:rPr>
        <w:t xml:space="preserve"> </w:t>
      </w:r>
      <w:r w:rsidRPr="00D7552F">
        <w:rPr>
          <w:sz w:val="24"/>
        </w:rPr>
        <w:t>contratados.</w:t>
      </w:r>
    </w:p>
    <w:p w:rsidR="00750381" w:rsidRPr="00D7552F" w:rsidRDefault="005D0B97" w:rsidP="00A97D60">
      <w:pPr>
        <w:pStyle w:val="PargrafodaLista"/>
        <w:numPr>
          <w:ilvl w:val="1"/>
          <w:numId w:val="23"/>
        </w:numPr>
        <w:tabs>
          <w:tab w:val="left" w:pos="2000"/>
        </w:tabs>
        <w:ind w:left="1999" w:hanging="601"/>
        <w:rPr>
          <w:sz w:val="24"/>
        </w:rPr>
      </w:pPr>
      <w:r w:rsidRPr="00D7552F">
        <w:rPr>
          <w:sz w:val="24"/>
        </w:rPr>
        <w:t>-</w:t>
      </w:r>
      <w:r w:rsidRPr="00D7552F">
        <w:rPr>
          <w:spacing w:val="-4"/>
          <w:sz w:val="24"/>
        </w:rPr>
        <w:t xml:space="preserve"> </w:t>
      </w:r>
      <w:r w:rsidRPr="00D7552F">
        <w:rPr>
          <w:sz w:val="24"/>
        </w:rPr>
        <w:t>Fornecer</w:t>
      </w:r>
      <w:r w:rsidRPr="00D7552F">
        <w:rPr>
          <w:spacing w:val="-1"/>
          <w:sz w:val="24"/>
        </w:rPr>
        <w:t xml:space="preserve"> </w:t>
      </w:r>
      <w:r w:rsidRPr="00D7552F">
        <w:rPr>
          <w:sz w:val="24"/>
        </w:rPr>
        <w:t>gratuitamente</w:t>
      </w:r>
      <w:r w:rsidRPr="00D7552F">
        <w:rPr>
          <w:spacing w:val="-4"/>
          <w:sz w:val="24"/>
        </w:rPr>
        <w:t xml:space="preserve"> </w:t>
      </w:r>
      <w:r w:rsidRPr="00D7552F">
        <w:rPr>
          <w:sz w:val="24"/>
        </w:rPr>
        <w:t>vestimenta</w:t>
      </w:r>
      <w:r w:rsidRPr="00D7552F">
        <w:rPr>
          <w:spacing w:val="-3"/>
          <w:sz w:val="24"/>
        </w:rPr>
        <w:t xml:space="preserve"> </w:t>
      </w:r>
      <w:r w:rsidRPr="00D7552F">
        <w:rPr>
          <w:sz w:val="24"/>
        </w:rPr>
        <w:t>aos</w:t>
      </w:r>
      <w:r w:rsidRPr="00D7552F">
        <w:rPr>
          <w:spacing w:val="-2"/>
          <w:sz w:val="24"/>
        </w:rPr>
        <w:t xml:space="preserve"> </w:t>
      </w:r>
      <w:r w:rsidRPr="00D7552F">
        <w:rPr>
          <w:sz w:val="24"/>
        </w:rPr>
        <w:t>trabalhadores,</w:t>
      </w:r>
      <w:r w:rsidRPr="00D7552F">
        <w:rPr>
          <w:spacing w:val="-3"/>
          <w:sz w:val="24"/>
        </w:rPr>
        <w:t xml:space="preserve"> </w:t>
      </w:r>
      <w:r w:rsidRPr="00D7552F">
        <w:rPr>
          <w:sz w:val="24"/>
        </w:rPr>
        <w:t>procedendo</w:t>
      </w:r>
      <w:r w:rsidRPr="00D7552F">
        <w:rPr>
          <w:spacing w:val="-2"/>
          <w:sz w:val="24"/>
        </w:rPr>
        <w:t xml:space="preserve"> </w:t>
      </w:r>
      <w:r w:rsidRPr="00D7552F">
        <w:rPr>
          <w:sz w:val="24"/>
        </w:rPr>
        <w:t>a</w:t>
      </w:r>
      <w:r w:rsidRPr="00D7552F">
        <w:rPr>
          <w:spacing w:val="-2"/>
          <w:sz w:val="24"/>
        </w:rPr>
        <w:t xml:space="preserve"> </w:t>
      </w:r>
      <w:r w:rsidRPr="00D7552F">
        <w:rPr>
          <w:sz w:val="24"/>
        </w:rPr>
        <w:t>sua</w:t>
      </w:r>
      <w:r w:rsidRPr="00D7552F">
        <w:rPr>
          <w:spacing w:val="-3"/>
          <w:sz w:val="24"/>
        </w:rPr>
        <w:t xml:space="preserve"> </w:t>
      </w:r>
      <w:r w:rsidRPr="00D7552F">
        <w:rPr>
          <w:sz w:val="24"/>
        </w:rPr>
        <w:t>reposição</w:t>
      </w:r>
      <w:r w:rsidRPr="00D7552F">
        <w:rPr>
          <w:spacing w:val="-5"/>
          <w:sz w:val="24"/>
        </w:rPr>
        <w:t xml:space="preserve"> </w:t>
      </w:r>
      <w:r w:rsidRPr="00D7552F">
        <w:rPr>
          <w:sz w:val="24"/>
        </w:rPr>
        <w:t>periódica.</w:t>
      </w:r>
    </w:p>
    <w:p w:rsidR="00750381" w:rsidRPr="00D7552F" w:rsidRDefault="005D0B97" w:rsidP="00A97D60">
      <w:pPr>
        <w:pStyle w:val="PargrafodaLista"/>
        <w:numPr>
          <w:ilvl w:val="1"/>
          <w:numId w:val="23"/>
        </w:numPr>
        <w:tabs>
          <w:tab w:val="left" w:pos="2019"/>
        </w:tabs>
        <w:ind w:right="823" w:firstLine="0"/>
        <w:rPr>
          <w:sz w:val="24"/>
        </w:rPr>
      </w:pPr>
      <w:r w:rsidRPr="00D7552F">
        <w:rPr>
          <w:sz w:val="24"/>
        </w:rPr>
        <w:t>- Disponibilizar ou fornecer aos trabalhadores, em todos os locais de trabalho, água potável,</w:t>
      </w:r>
      <w:r w:rsidRPr="00D7552F">
        <w:rPr>
          <w:spacing w:val="1"/>
          <w:sz w:val="24"/>
        </w:rPr>
        <w:t xml:space="preserve"> </w:t>
      </w:r>
      <w:r w:rsidRPr="00D7552F">
        <w:rPr>
          <w:sz w:val="24"/>
        </w:rPr>
        <w:t>em</w:t>
      </w:r>
      <w:r w:rsidRPr="00D7552F">
        <w:rPr>
          <w:spacing w:val="-1"/>
          <w:sz w:val="24"/>
        </w:rPr>
        <w:t xml:space="preserve"> </w:t>
      </w:r>
      <w:r w:rsidRPr="00D7552F">
        <w:rPr>
          <w:sz w:val="24"/>
        </w:rPr>
        <w:t>condições higiênicas,</w:t>
      </w:r>
      <w:r w:rsidRPr="00D7552F">
        <w:rPr>
          <w:spacing w:val="2"/>
          <w:sz w:val="24"/>
        </w:rPr>
        <w:t xml:space="preserve"> </w:t>
      </w:r>
      <w:r w:rsidRPr="00D7552F">
        <w:rPr>
          <w:sz w:val="24"/>
        </w:rPr>
        <w:t>sendo proibido</w:t>
      </w:r>
      <w:r w:rsidRPr="00D7552F">
        <w:rPr>
          <w:spacing w:val="-1"/>
          <w:sz w:val="24"/>
        </w:rPr>
        <w:t xml:space="preserve"> </w:t>
      </w:r>
      <w:r w:rsidRPr="00D7552F">
        <w:rPr>
          <w:sz w:val="24"/>
        </w:rPr>
        <w:t>o uso de</w:t>
      </w:r>
      <w:r w:rsidRPr="00D7552F">
        <w:rPr>
          <w:spacing w:val="1"/>
          <w:sz w:val="24"/>
        </w:rPr>
        <w:t xml:space="preserve"> </w:t>
      </w:r>
      <w:r w:rsidRPr="00D7552F">
        <w:rPr>
          <w:sz w:val="24"/>
        </w:rPr>
        <w:t>copo</w:t>
      </w:r>
      <w:r w:rsidRPr="00D7552F">
        <w:rPr>
          <w:spacing w:val="-3"/>
          <w:sz w:val="24"/>
        </w:rPr>
        <w:t xml:space="preserve"> </w:t>
      </w:r>
      <w:r w:rsidRPr="00D7552F">
        <w:rPr>
          <w:sz w:val="24"/>
        </w:rPr>
        <w:t>coletivo.</w:t>
      </w:r>
    </w:p>
    <w:p w:rsidR="00750381" w:rsidRPr="00D7552F" w:rsidRDefault="005D0B97" w:rsidP="00A97D60">
      <w:pPr>
        <w:pStyle w:val="PargrafodaLista"/>
        <w:numPr>
          <w:ilvl w:val="1"/>
          <w:numId w:val="23"/>
        </w:numPr>
        <w:tabs>
          <w:tab w:val="left" w:pos="2009"/>
        </w:tabs>
        <w:ind w:right="819" w:firstLine="0"/>
        <w:rPr>
          <w:sz w:val="24"/>
        </w:rPr>
      </w:pPr>
      <w:r w:rsidRPr="00D7552F">
        <w:rPr>
          <w:sz w:val="24"/>
        </w:rPr>
        <w:t>- Não permitir que trabalhadores sejam transportados na caçamba de caminhões ou em partes</w:t>
      </w:r>
      <w:r w:rsidRPr="00D7552F">
        <w:rPr>
          <w:spacing w:val="1"/>
          <w:sz w:val="24"/>
        </w:rPr>
        <w:t xml:space="preserve"> </w:t>
      </w:r>
      <w:r w:rsidRPr="00D7552F">
        <w:rPr>
          <w:sz w:val="24"/>
        </w:rPr>
        <w:t>internas dos veículos ou em quaisquer veículos inadequados ou não adaptados, ainda que sejam tais</w:t>
      </w:r>
      <w:r w:rsidRPr="00D7552F">
        <w:rPr>
          <w:spacing w:val="1"/>
          <w:sz w:val="24"/>
        </w:rPr>
        <w:t xml:space="preserve"> </w:t>
      </w:r>
      <w:r w:rsidRPr="00D7552F">
        <w:rPr>
          <w:sz w:val="24"/>
        </w:rPr>
        <w:t>veículos de propriedade ou de responsabilidade de outrem, nos termos do §1º do art. 1º, inciso II do</w:t>
      </w:r>
      <w:r w:rsidRPr="00D7552F">
        <w:rPr>
          <w:spacing w:val="1"/>
          <w:sz w:val="24"/>
        </w:rPr>
        <w:t xml:space="preserve"> </w:t>
      </w:r>
      <w:r w:rsidRPr="00D7552F">
        <w:rPr>
          <w:sz w:val="24"/>
        </w:rPr>
        <w:t>art.</w:t>
      </w:r>
      <w:r w:rsidRPr="00D7552F">
        <w:rPr>
          <w:spacing w:val="-1"/>
          <w:sz w:val="24"/>
        </w:rPr>
        <w:t xml:space="preserve"> </w:t>
      </w:r>
      <w:r w:rsidRPr="00D7552F">
        <w:rPr>
          <w:sz w:val="24"/>
        </w:rPr>
        <w:t>230, e</w:t>
      </w:r>
      <w:r w:rsidRPr="00D7552F">
        <w:rPr>
          <w:spacing w:val="-1"/>
          <w:sz w:val="24"/>
        </w:rPr>
        <w:t xml:space="preserve"> </w:t>
      </w:r>
      <w:r w:rsidRPr="00D7552F">
        <w:rPr>
          <w:sz w:val="24"/>
        </w:rPr>
        <w:t>caput</w:t>
      </w:r>
      <w:r w:rsidRPr="00D7552F">
        <w:rPr>
          <w:spacing w:val="-2"/>
          <w:sz w:val="24"/>
        </w:rPr>
        <w:t xml:space="preserve"> </w:t>
      </w:r>
      <w:r w:rsidRPr="00D7552F">
        <w:rPr>
          <w:sz w:val="24"/>
        </w:rPr>
        <w:t>do art. 235, todos da</w:t>
      </w:r>
      <w:r w:rsidRPr="00D7552F">
        <w:rPr>
          <w:spacing w:val="1"/>
          <w:sz w:val="24"/>
        </w:rPr>
        <w:t xml:space="preserve"> </w:t>
      </w:r>
      <w:r w:rsidRPr="00D7552F">
        <w:rPr>
          <w:sz w:val="24"/>
        </w:rPr>
        <w:t>Lei</w:t>
      </w:r>
      <w:r w:rsidRPr="00D7552F">
        <w:rPr>
          <w:spacing w:val="2"/>
          <w:sz w:val="24"/>
        </w:rPr>
        <w:t xml:space="preserve"> </w:t>
      </w:r>
      <w:r w:rsidRPr="00D7552F">
        <w:rPr>
          <w:sz w:val="24"/>
        </w:rPr>
        <w:t>9.503/97.</w:t>
      </w:r>
    </w:p>
    <w:p w:rsidR="00750381" w:rsidRPr="00D7552F" w:rsidRDefault="005D0B97" w:rsidP="00A97D60">
      <w:pPr>
        <w:pStyle w:val="PargrafodaLista"/>
        <w:numPr>
          <w:ilvl w:val="1"/>
          <w:numId w:val="23"/>
        </w:numPr>
        <w:tabs>
          <w:tab w:val="left" w:pos="2012"/>
        </w:tabs>
        <w:ind w:right="813" w:firstLine="0"/>
        <w:rPr>
          <w:sz w:val="24"/>
        </w:rPr>
      </w:pPr>
      <w:r w:rsidRPr="00D7552F">
        <w:rPr>
          <w:sz w:val="24"/>
        </w:rPr>
        <w:t>-</w:t>
      </w:r>
      <w:r w:rsidRPr="00D7552F">
        <w:rPr>
          <w:spacing w:val="9"/>
          <w:sz w:val="24"/>
        </w:rPr>
        <w:t xml:space="preserve"> </w:t>
      </w:r>
      <w:r w:rsidRPr="00D7552F">
        <w:rPr>
          <w:sz w:val="24"/>
        </w:rPr>
        <w:t>Responsabilizar-se</w:t>
      </w:r>
      <w:r w:rsidRPr="00D7552F">
        <w:rPr>
          <w:spacing w:val="10"/>
          <w:sz w:val="24"/>
        </w:rPr>
        <w:t xml:space="preserve"> </w:t>
      </w:r>
      <w:r w:rsidRPr="00D7552F">
        <w:rPr>
          <w:sz w:val="24"/>
        </w:rPr>
        <w:t>pelo</w:t>
      </w:r>
      <w:r w:rsidRPr="00D7552F">
        <w:rPr>
          <w:spacing w:val="10"/>
          <w:sz w:val="24"/>
        </w:rPr>
        <w:t xml:space="preserve"> </w:t>
      </w:r>
      <w:r w:rsidRPr="00D7552F">
        <w:rPr>
          <w:sz w:val="24"/>
        </w:rPr>
        <w:t>cumprimento</w:t>
      </w:r>
      <w:r w:rsidRPr="00D7552F">
        <w:rPr>
          <w:spacing w:val="11"/>
          <w:sz w:val="24"/>
        </w:rPr>
        <w:t xml:space="preserve"> </w:t>
      </w:r>
      <w:r w:rsidRPr="00D7552F">
        <w:rPr>
          <w:sz w:val="24"/>
        </w:rPr>
        <w:t>dos</w:t>
      </w:r>
      <w:r w:rsidRPr="00D7552F">
        <w:rPr>
          <w:spacing w:val="10"/>
          <w:sz w:val="24"/>
        </w:rPr>
        <w:t xml:space="preserve"> </w:t>
      </w:r>
      <w:r w:rsidRPr="00D7552F">
        <w:rPr>
          <w:sz w:val="24"/>
        </w:rPr>
        <w:t>preceitos</w:t>
      </w:r>
      <w:r w:rsidRPr="00D7552F">
        <w:rPr>
          <w:spacing w:val="11"/>
          <w:sz w:val="24"/>
        </w:rPr>
        <w:t xml:space="preserve"> </w:t>
      </w:r>
      <w:r w:rsidRPr="00D7552F">
        <w:rPr>
          <w:sz w:val="24"/>
        </w:rPr>
        <w:t>da</w:t>
      </w:r>
      <w:r w:rsidRPr="00D7552F">
        <w:rPr>
          <w:spacing w:val="9"/>
          <w:sz w:val="24"/>
        </w:rPr>
        <w:t xml:space="preserve"> </w:t>
      </w:r>
      <w:r w:rsidRPr="00D7552F">
        <w:rPr>
          <w:sz w:val="24"/>
        </w:rPr>
        <w:t>legislação</w:t>
      </w:r>
      <w:r w:rsidRPr="00D7552F">
        <w:rPr>
          <w:spacing w:val="13"/>
          <w:sz w:val="24"/>
        </w:rPr>
        <w:t xml:space="preserve"> </w:t>
      </w:r>
      <w:r w:rsidRPr="00D7552F">
        <w:rPr>
          <w:sz w:val="24"/>
        </w:rPr>
        <w:t>sobre</w:t>
      </w:r>
      <w:r w:rsidRPr="00D7552F">
        <w:rPr>
          <w:spacing w:val="9"/>
          <w:sz w:val="24"/>
        </w:rPr>
        <w:t xml:space="preserve"> </w:t>
      </w:r>
      <w:r w:rsidRPr="00D7552F">
        <w:rPr>
          <w:sz w:val="24"/>
        </w:rPr>
        <w:t>jornada</w:t>
      </w:r>
      <w:r w:rsidRPr="00D7552F">
        <w:rPr>
          <w:spacing w:val="10"/>
          <w:sz w:val="24"/>
        </w:rPr>
        <w:t xml:space="preserve"> </w:t>
      </w:r>
      <w:r w:rsidRPr="00D7552F">
        <w:rPr>
          <w:sz w:val="24"/>
        </w:rPr>
        <w:t>de</w:t>
      </w:r>
      <w:r w:rsidRPr="00D7552F">
        <w:rPr>
          <w:spacing w:val="6"/>
          <w:sz w:val="24"/>
        </w:rPr>
        <w:t xml:space="preserve"> </w:t>
      </w:r>
      <w:r w:rsidRPr="00D7552F">
        <w:rPr>
          <w:sz w:val="24"/>
        </w:rPr>
        <w:t>trabalho,</w:t>
      </w:r>
      <w:r w:rsidRPr="00D7552F">
        <w:rPr>
          <w:spacing w:val="-57"/>
          <w:sz w:val="24"/>
        </w:rPr>
        <w:t xml:space="preserve"> </w:t>
      </w:r>
      <w:r w:rsidRPr="00D7552F">
        <w:rPr>
          <w:sz w:val="24"/>
        </w:rPr>
        <w:t>e cumprir as obrigações trabalhistas, previdenciárias e tributárias oriundas da lei ou de acordos,</w:t>
      </w:r>
      <w:r w:rsidRPr="00D7552F">
        <w:rPr>
          <w:spacing w:val="1"/>
          <w:sz w:val="24"/>
        </w:rPr>
        <w:t xml:space="preserve"> </w:t>
      </w:r>
      <w:r w:rsidRPr="00D7552F">
        <w:rPr>
          <w:sz w:val="24"/>
        </w:rPr>
        <w:t>dissídios, convenções coletivas e congêneres aplicáveis às categorias profissionais abrangidas no</w:t>
      </w:r>
      <w:r w:rsidRPr="00D7552F">
        <w:rPr>
          <w:spacing w:val="1"/>
          <w:sz w:val="24"/>
        </w:rPr>
        <w:t xml:space="preserve"> </w:t>
      </w:r>
      <w:r w:rsidRPr="00D7552F">
        <w:rPr>
          <w:sz w:val="24"/>
        </w:rPr>
        <w:t>contrato.</w:t>
      </w:r>
    </w:p>
    <w:p w:rsidR="00750381" w:rsidRPr="00D7552F" w:rsidRDefault="005D0B97" w:rsidP="00A97D60">
      <w:pPr>
        <w:pStyle w:val="PargrafodaLista"/>
        <w:numPr>
          <w:ilvl w:val="1"/>
          <w:numId w:val="23"/>
        </w:numPr>
        <w:tabs>
          <w:tab w:val="left" w:pos="2005"/>
        </w:tabs>
        <w:ind w:right="820" w:firstLine="0"/>
        <w:rPr>
          <w:sz w:val="24"/>
        </w:rPr>
      </w:pPr>
      <w:r w:rsidRPr="00D7552F">
        <w:rPr>
          <w:sz w:val="24"/>
        </w:rPr>
        <w:t>- O Contratado deve cumprir todas as obrigações constantes deste Termo de Referência o e de</w:t>
      </w:r>
      <w:r w:rsidRPr="00D7552F">
        <w:rPr>
          <w:spacing w:val="-57"/>
          <w:sz w:val="24"/>
        </w:rPr>
        <w:t xml:space="preserve"> </w:t>
      </w:r>
      <w:r w:rsidRPr="00D7552F">
        <w:rPr>
          <w:sz w:val="24"/>
        </w:rPr>
        <w:t>seus anexos, assumindo como exclusivamente seus os riscos e as despesas decorrentes da boa e</w:t>
      </w:r>
      <w:r w:rsidRPr="00D7552F">
        <w:rPr>
          <w:spacing w:val="1"/>
          <w:sz w:val="24"/>
        </w:rPr>
        <w:t xml:space="preserve"> </w:t>
      </w:r>
      <w:r w:rsidRPr="00D7552F">
        <w:rPr>
          <w:sz w:val="24"/>
        </w:rPr>
        <w:t>perfeita execução do</w:t>
      </w:r>
      <w:r w:rsidRPr="00D7552F">
        <w:rPr>
          <w:spacing w:val="-1"/>
          <w:sz w:val="24"/>
        </w:rPr>
        <w:t xml:space="preserve"> </w:t>
      </w:r>
      <w:r w:rsidRPr="00D7552F">
        <w:rPr>
          <w:sz w:val="24"/>
        </w:rPr>
        <w:t>objeto, observando,</w:t>
      </w:r>
      <w:r w:rsidRPr="00D7552F">
        <w:rPr>
          <w:spacing w:val="1"/>
          <w:sz w:val="24"/>
        </w:rPr>
        <w:t xml:space="preserve"> </w:t>
      </w:r>
      <w:r w:rsidRPr="00D7552F">
        <w:rPr>
          <w:sz w:val="24"/>
        </w:rPr>
        <w:t>ainda, as</w:t>
      </w:r>
      <w:r w:rsidRPr="00D7552F">
        <w:rPr>
          <w:spacing w:val="-1"/>
          <w:sz w:val="24"/>
        </w:rPr>
        <w:t xml:space="preserve"> </w:t>
      </w:r>
      <w:r w:rsidRPr="00D7552F">
        <w:rPr>
          <w:sz w:val="24"/>
        </w:rPr>
        <w:t>obrigações a seguir</w:t>
      </w:r>
      <w:r w:rsidRPr="00D7552F">
        <w:rPr>
          <w:spacing w:val="-1"/>
          <w:sz w:val="24"/>
        </w:rPr>
        <w:t xml:space="preserve"> </w:t>
      </w:r>
      <w:r w:rsidRPr="00D7552F">
        <w:rPr>
          <w:sz w:val="24"/>
        </w:rPr>
        <w:t>dispostas:</w:t>
      </w:r>
    </w:p>
    <w:p w:rsidR="00750381" w:rsidRPr="00D7552F" w:rsidRDefault="005D0B97" w:rsidP="00A97D60">
      <w:pPr>
        <w:pStyle w:val="PargrafodaLista"/>
        <w:numPr>
          <w:ilvl w:val="1"/>
          <w:numId w:val="23"/>
        </w:numPr>
        <w:tabs>
          <w:tab w:val="left" w:pos="2000"/>
        </w:tabs>
        <w:ind w:left="1999" w:hanging="601"/>
        <w:rPr>
          <w:sz w:val="24"/>
        </w:rPr>
      </w:pPr>
      <w:r w:rsidRPr="00D7552F">
        <w:rPr>
          <w:sz w:val="24"/>
        </w:rPr>
        <w:t>-</w:t>
      </w:r>
      <w:r w:rsidRPr="00D7552F">
        <w:rPr>
          <w:spacing w:val="-3"/>
          <w:sz w:val="24"/>
        </w:rPr>
        <w:t xml:space="preserve"> </w:t>
      </w:r>
      <w:r w:rsidRPr="00D7552F">
        <w:rPr>
          <w:sz w:val="24"/>
        </w:rPr>
        <w:t>Manter</w:t>
      </w:r>
      <w:r w:rsidRPr="00D7552F">
        <w:rPr>
          <w:spacing w:val="-3"/>
          <w:sz w:val="24"/>
        </w:rPr>
        <w:t xml:space="preserve"> </w:t>
      </w:r>
      <w:r w:rsidRPr="00D7552F">
        <w:rPr>
          <w:sz w:val="24"/>
        </w:rPr>
        <w:t>preposto</w:t>
      </w:r>
      <w:r w:rsidRPr="00D7552F">
        <w:rPr>
          <w:spacing w:val="-2"/>
          <w:sz w:val="24"/>
        </w:rPr>
        <w:t xml:space="preserve"> </w:t>
      </w:r>
      <w:r w:rsidRPr="00D7552F">
        <w:rPr>
          <w:sz w:val="24"/>
        </w:rPr>
        <w:t>aceito</w:t>
      </w:r>
      <w:r w:rsidRPr="00D7552F">
        <w:rPr>
          <w:spacing w:val="-1"/>
          <w:sz w:val="24"/>
        </w:rPr>
        <w:t xml:space="preserve"> </w:t>
      </w:r>
      <w:r w:rsidRPr="00D7552F">
        <w:rPr>
          <w:sz w:val="24"/>
        </w:rPr>
        <w:t>pela</w:t>
      </w:r>
      <w:r w:rsidRPr="00D7552F">
        <w:rPr>
          <w:spacing w:val="-1"/>
          <w:sz w:val="24"/>
        </w:rPr>
        <w:t xml:space="preserve"> </w:t>
      </w:r>
      <w:r w:rsidRPr="00D7552F">
        <w:rPr>
          <w:sz w:val="24"/>
        </w:rPr>
        <w:t>Administração</w:t>
      </w:r>
      <w:r w:rsidRPr="00D7552F">
        <w:rPr>
          <w:spacing w:val="-2"/>
          <w:sz w:val="24"/>
        </w:rPr>
        <w:t xml:space="preserve"> </w:t>
      </w:r>
      <w:r w:rsidRPr="00D7552F">
        <w:rPr>
          <w:sz w:val="24"/>
        </w:rPr>
        <w:t>para</w:t>
      </w:r>
      <w:r w:rsidRPr="00D7552F">
        <w:rPr>
          <w:spacing w:val="-2"/>
          <w:sz w:val="24"/>
        </w:rPr>
        <w:t xml:space="preserve"> </w:t>
      </w:r>
      <w:r w:rsidRPr="00D7552F">
        <w:rPr>
          <w:sz w:val="24"/>
        </w:rPr>
        <w:t>representá-lo</w:t>
      </w:r>
      <w:r w:rsidRPr="00D7552F">
        <w:rPr>
          <w:spacing w:val="-2"/>
          <w:sz w:val="24"/>
        </w:rPr>
        <w:t xml:space="preserve"> </w:t>
      </w:r>
      <w:r w:rsidRPr="00D7552F">
        <w:rPr>
          <w:sz w:val="24"/>
        </w:rPr>
        <w:t>na</w:t>
      </w:r>
      <w:r w:rsidRPr="00D7552F">
        <w:rPr>
          <w:spacing w:val="-1"/>
          <w:sz w:val="24"/>
        </w:rPr>
        <w:t xml:space="preserve"> </w:t>
      </w:r>
      <w:r w:rsidRPr="00D7552F">
        <w:rPr>
          <w:sz w:val="24"/>
        </w:rPr>
        <w:t>execução</w:t>
      </w:r>
      <w:r w:rsidRPr="00D7552F">
        <w:rPr>
          <w:spacing w:val="-2"/>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97D60">
      <w:pPr>
        <w:pStyle w:val="PargrafodaLista"/>
        <w:numPr>
          <w:ilvl w:val="1"/>
          <w:numId w:val="23"/>
        </w:numPr>
        <w:tabs>
          <w:tab w:val="left" w:pos="2029"/>
        </w:tabs>
        <w:ind w:right="821" w:firstLine="0"/>
        <w:rPr>
          <w:sz w:val="24"/>
        </w:rPr>
      </w:pPr>
      <w:r w:rsidRPr="00D7552F">
        <w:rPr>
          <w:sz w:val="24"/>
        </w:rPr>
        <w:t>- A indicação ou a manutenção do preposto da empresa poderá ser recusada pelo órgão ou</w:t>
      </w:r>
      <w:r w:rsidRPr="00D7552F">
        <w:rPr>
          <w:spacing w:val="1"/>
          <w:sz w:val="24"/>
        </w:rPr>
        <w:t xml:space="preserve"> </w:t>
      </w:r>
      <w:r w:rsidRPr="00D7552F">
        <w:rPr>
          <w:sz w:val="24"/>
        </w:rPr>
        <w:t>entidade, desde que devidamente justificada, devendo a empresa designar outro para o exercício da</w:t>
      </w:r>
      <w:r w:rsidRPr="00D7552F">
        <w:rPr>
          <w:spacing w:val="1"/>
          <w:sz w:val="24"/>
        </w:rPr>
        <w:t xml:space="preserve"> </w:t>
      </w:r>
      <w:r w:rsidRPr="00D7552F">
        <w:rPr>
          <w:sz w:val="24"/>
        </w:rPr>
        <w:t>atividade.</w:t>
      </w:r>
    </w:p>
    <w:p w:rsidR="00750381" w:rsidRPr="00D7552F" w:rsidRDefault="005D0B97" w:rsidP="00A97D60">
      <w:pPr>
        <w:pStyle w:val="PargrafodaLista"/>
        <w:numPr>
          <w:ilvl w:val="1"/>
          <w:numId w:val="23"/>
        </w:numPr>
        <w:tabs>
          <w:tab w:val="left" w:pos="2019"/>
        </w:tabs>
        <w:ind w:right="822" w:firstLine="0"/>
        <w:rPr>
          <w:sz w:val="24"/>
        </w:rPr>
      </w:pPr>
      <w:r w:rsidRPr="00D7552F">
        <w:rPr>
          <w:sz w:val="24"/>
        </w:rPr>
        <w:t>- Atender às determinações regulares emitidas pelo fiscal do contrato ou autoridade superior</w:t>
      </w:r>
      <w:r w:rsidRPr="00D7552F">
        <w:rPr>
          <w:spacing w:val="1"/>
          <w:sz w:val="24"/>
        </w:rPr>
        <w:t xml:space="preserve"> </w:t>
      </w:r>
      <w:r w:rsidRPr="00D7552F">
        <w:rPr>
          <w:sz w:val="24"/>
        </w:rPr>
        <w:t>(</w:t>
      </w:r>
      <w:r w:rsidRPr="00D7552F">
        <w:rPr>
          <w:sz w:val="24"/>
          <w:u w:val="single" w:color="000080"/>
        </w:rPr>
        <w:t>art.</w:t>
      </w:r>
      <w:r w:rsidRPr="00D7552F">
        <w:rPr>
          <w:spacing w:val="-1"/>
          <w:sz w:val="24"/>
          <w:u w:val="single" w:color="000080"/>
        </w:rPr>
        <w:t xml:space="preserve"> </w:t>
      </w:r>
      <w:r w:rsidRPr="00D7552F">
        <w:rPr>
          <w:sz w:val="24"/>
          <w:u w:val="single" w:color="000080"/>
        </w:rPr>
        <w:t>137,</w:t>
      </w:r>
      <w:r w:rsidRPr="00D7552F">
        <w:rPr>
          <w:spacing w:val="2"/>
          <w:sz w:val="24"/>
          <w:u w:val="single" w:color="000080"/>
        </w:rPr>
        <w:t xml:space="preserve"> </w:t>
      </w:r>
      <w:r w:rsidRPr="00D7552F">
        <w:rPr>
          <w:sz w:val="24"/>
          <w:u w:val="single" w:color="000080"/>
        </w:rPr>
        <w:t>II</w:t>
      </w:r>
      <w:r w:rsidRPr="00D7552F">
        <w:rPr>
          <w:sz w:val="24"/>
        </w:rPr>
        <w:t>) e</w:t>
      </w:r>
      <w:r w:rsidRPr="00D7552F">
        <w:rPr>
          <w:spacing w:val="-1"/>
          <w:sz w:val="24"/>
        </w:rPr>
        <w:t xml:space="preserve"> </w:t>
      </w:r>
      <w:r w:rsidRPr="00D7552F">
        <w:rPr>
          <w:sz w:val="24"/>
        </w:rPr>
        <w:t>prestar</w:t>
      </w:r>
      <w:r w:rsidRPr="00D7552F">
        <w:rPr>
          <w:spacing w:val="-2"/>
          <w:sz w:val="24"/>
        </w:rPr>
        <w:t xml:space="preserve"> </w:t>
      </w:r>
      <w:r w:rsidRPr="00D7552F">
        <w:rPr>
          <w:sz w:val="24"/>
        </w:rPr>
        <w:t>todo esclarecimento</w:t>
      </w:r>
      <w:r w:rsidRPr="00D7552F">
        <w:rPr>
          <w:spacing w:val="-1"/>
          <w:sz w:val="24"/>
        </w:rPr>
        <w:t xml:space="preserve"> </w:t>
      </w:r>
      <w:r w:rsidRPr="00D7552F">
        <w:rPr>
          <w:sz w:val="24"/>
        </w:rPr>
        <w:t>ou informação por eles solicitados;</w:t>
      </w:r>
    </w:p>
    <w:p w:rsidR="00750381" w:rsidRPr="00D7552F" w:rsidRDefault="005D0B97" w:rsidP="00A97D60">
      <w:pPr>
        <w:pStyle w:val="PargrafodaLista"/>
        <w:numPr>
          <w:ilvl w:val="1"/>
          <w:numId w:val="23"/>
        </w:numPr>
        <w:tabs>
          <w:tab w:val="left" w:pos="2029"/>
        </w:tabs>
        <w:ind w:right="822" w:firstLine="0"/>
        <w:rPr>
          <w:sz w:val="24"/>
        </w:rPr>
      </w:pPr>
      <w:r w:rsidRPr="00D7552F">
        <w:rPr>
          <w:sz w:val="24"/>
        </w:rPr>
        <w:t>- Alocar os empregados necessários ao perfeito cumprimento das cláusulas deste Termo de</w:t>
      </w:r>
      <w:r w:rsidRPr="00D7552F">
        <w:rPr>
          <w:spacing w:val="1"/>
          <w:sz w:val="24"/>
        </w:rPr>
        <w:t xml:space="preserve"> </w:t>
      </w:r>
      <w:r w:rsidRPr="00D7552F">
        <w:rPr>
          <w:sz w:val="24"/>
        </w:rPr>
        <w:t>Referência, com habilitação e conhecimento adequados, fornecendo os materiais, equipamentos,</w:t>
      </w:r>
      <w:r w:rsidRPr="00D7552F">
        <w:rPr>
          <w:spacing w:val="1"/>
          <w:sz w:val="24"/>
        </w:rPr>
        <w:t xml:space="preserve"> </w:t>
      </w:r>
      <w:r w:rsidRPr="00D7552F">
        <w:rPr>
          <w:sz w:val="24"/>
        </w:rPr>
        <w:t>ferramentas e utensílios demandados, cuja quantidade, qualidade e tecnologia deverão atender às</w:t>
      </w:r>
      <w:r w:rsidRPr="00D7552F">
        <w:rPr>
          <w:spacing w:val="1"/>
          <w:sz w:val="24"/>
        </w:rPr>
        <w:t xml:space="preserve"> </w:t>
      </w:r>
      <w:r w:rsidRPr="00D7552F">
        <w:rPr>
          <w:sz w:val="24"/>
        </w:rPr>
        <w:t>recomendações</w:t>
      </w:r>
      <w:r w:rsidRPr="00D7552F">
        <w:rPr>
          <w:spacing w:val="-1"/>
          <w:sz w:val="24"/>
        </w:rPr>
        <w:t xml:space="preserve"> </w:t>
      </w:r>
      <w:r w:rsidRPr="00D7552F">
        <w:rPr>
          <w:sz w:val="24"/>
        </w:rPr>
        <w:t>de</w:t>
      </w:r>
      <w:r w:rsidRPr="00D7552F">
        <w:rPr>
          <w:spacing w:val="-4"/>
          <w:sz w:val="24"/>
        </w:rPr>
        <w:t xml:space="preserve"> </w:t>
      </w:r>
      <w:r w:rsidRPr="00D7552F">
        <w:rPr>
          <w:sz w:val="24"/>
        </w:rPr>
        <w:t>boa</w:t>
      </w:r>
      <w:r w:rsidRPr="00D7552F">
        <w:rPr>
          <w:spacing w:val="-1"/>
          <w:sz w:val="24"/>
        </w:rPr>
        <w:t xml:space="preserve"> </w:t>
      </w:r>
      <w:r w:rsidRPr="00D7552F">
        <w:rPr>
          <w:sz w:val="24"/>
        </w:rPr>
        <w:t>técnica</w:t>
      </w:r>
      <w:r w:rsidRPr="00D7552F">
        <w:rPr>
          <w:spacing w:val="-1"/>
          <w:sz w:val="24"/>
        </w:rPr>
        <w:t xml:space="preserve"> </w:t>
      </w:r>
      <w:r w:rsidRPr="00D7552F">
        <w:rPr>
          <w:sz w:val="24"/>
        </w:rPr>
        <w:t>e</w:t>
      </w:r>
      <w:r w:rsidRPr="00D7552F">
        <w:rPr>
          <w:spacing w:val="1"/>
          <w:sz w:val="24"/>
        </w:rPr>
        <w:t xml:space="preserve"> </w:t>
      </w:r>
      <w:r w:rsidRPr="00D7552F">
        <w:rPr>
          <w:sz w:val="24"/>
        </w:rPr>
        <w:t>a</w:t>
      </w:r>
      <w:r w:rsidRPr="00D7552F">
        <w:rPr>
          <w:spacing w:val="-1"/>
          <w:sz w:val="24"/>
        </w:rPr>
        <w:t xml:space="preserve"> </w:t>
      </w:r>
      <w:r w:rsidRPr="00D7552F">
        <w:rPr>
          <w:sz w:val="24"/>
        </w:rPr>
        <w:t>legislação de</w:t>
      </w:r>
      <w:r w:rsidRPr="00D7552F">
        <w:rPr>
          <w:spacing w:val="-2"/>
          <w:sz w:val="24"/>
        </w:rPr>
        <w:t xml:space="preserve"> </w:t>
      </w:r>
      <w:r w:rsidRPr="00D7552F">
        <w:rPr>
          <w:sz w:val="24"/>
        </w:rPr>
        <w:t>regência;</w:t>
      </w:r>
    </w:p>
    <w:p w:rsidR="00750381" w:rsidRPr="00D7552F" w:rsidRDefault="005D0B97" w:rsidP="00A97D60">
      <w:pPr>
        <w:pStyle w:val="PargrafodaLista"/>
        <w:numPr>
          <w:ilvl w:val="1"/>
          <w:numId w:val="23"/>
        </w:numPr>
        <w:tabs>
          <w:tab w:val="left" w:pos="2005"/>
        </w:tabs>
        <w:spacing w:before="118"/>
        <w:ind w:right="818" w:firstLine="0"/>
        <w:rPr>
          <w:sz w:val="24"/>
        </w:rPr>
      </w:pPr>
      <w:r w:rsidRPr="00D7552F">
        <w:rPr>
          <w:sz w:val="24"/>
        </w:rPr>
        <w:t>- Responsabilizar-se pelos vícios e danos decorrentes da execução do objeto, de acordo com o</w:t>
      </w:r>
      <w:r w:rsidRPr="00D7552F">
        <w:rPr>
          <w:spacing w:val="1"/>
          <w:sz w:val="24"/>
        </w:rPr>
        <w:t xml:space="preserve"> </w:t>
      </w:r>
      <w:r w:rsidRPr="00D7552F">
        <w:rPr>
          <w:sz w:val="24"/>
          <w:u w:val="single" w:color="000080"/>
        </w:rPr>
        <w:t>Código de Defesa do Consumidor (Lei nº 8.078, de 1990</w:t>
      </w:r>
      <w:r w:rsidRPr="00D7552F">
        <w:rPr>
          <w:sz w:val="24"/>
        </w:rPr>
        <w:t>), bem como por todo e qualquer dano</w:t>
      </w:r>
      <w:r w:rsidRPr="00D7552F">
        <w:rPr>
          <w:spacing w:val="1"/>
          <w:sz w:val="24"/>
        </w:rPr>
        <w:t xml:space="preserve"> </w:t>
      </w:r>
      <w:r w:rsidRPr="00D7552F">
        <w:rPr>
          <w:sz w:val="24"/>
        </w:rPr>
        <w:t>causado à Administração ou terceiros, não reduzindo essa responsabilidade a fiscalização ou o</w:t>
      </w:r>
      <w:r w:rsidRPr="00D7552F">
        <w:rPr>
          <w:spacing w:val="1"/>
          <w:sz w:val="24"/>
        </w:rPr>
        <w:t xml:space="preserve"> </w:t>
      </w:r>
      <w:r w:rsidRPr="00D7552F">
        <w:rPr>
          <w:sz w:val="24"/>
        </w:rPr>
        <w:t>acompanhamento da execução contratual pelo Contratante, que ficará autorizado a descontar dos</w:t>
      </w:r>
      <w:r w:rsidRPr="00D7552F">
        <w:rPr>
          <w:spacing w:val="1"/>
          <w:sz w:val="24"/>
        </w:rPr>
        <w:t xml:space="preserve"> </w:t>
      </w:r>
      <w:r w:rsidRPr="00D7552F">
        <w:rPr>
          <w:sz w:val="24"/>
        </w:rPr>
        <w:t>pagamentos</w:t>
      </w:r>
      <w:r w:rsidRPr="00D7552F">
        <w:rPr>
          <w:spacing w:val="1"/>
          <w:sz w:val="24"/>
        </w:rPr>
        <w:t xml:space="preserve"> </w:t>
      </w:r>
      <w:r w:rsidRPr="00D7552F">
        <w:rPr>
          <w:sz w:val="24"/>
        </w:rPr>
        <w:t>devidos</w:t>
      </w:r>
      <w:r w:rsidRPr="00D7552F">
        <w:rPr>
          <w:spacing w:val="1"/>
          <w:sz w:val="24"/>
        </w:rPr>
        <w:t xml:space="preserve"> </w:t>
      </w:r>
      <w:r w:rsidRPr="00D7552F">
        <w:rPr>
          <w:sz w:val="24"/>
        </w:rPr>
        <w:t>ou</w:t>
      </w:r>
      <w:r w:rsidRPr="00D7552F">
        <w:rPr>
          <w:spacing w:val="1"/>
          <w:sz w:val="24"/>
        </w:rPr>
        <w:t xml:space="preserve"> </w:t>
      </w:r>
      <w:r w:rsidRPr="00D7552F">
        <w:rPr>
          <w:sz w:val="24"/>
        </w:rPr>
        <w:t>da</w:t>
      </w:r>
      <w:r w:rsidRPr="00D7552F">
        <w:rPr>
          <w:spacing w:val="1"/>
          <w:sz w:val="24"/>
        </w:rPr>
        <w:t xml:space="preserve"> </w:t>
      </w:r>
      <w:r w:rsidRPr="00D7552F">
        <w:rPr>
          <w:sz w:val="24"/>
        </w:rPr>
        <w:t>garantia,</w:t>
      </w:r>
      <w:r w:rsidRPr="00D7552F">
        <w:rPr>
          <w:spacing w:val="1"/>
          <w:sz w:val="24"/>
        </w:rPr>
        <w:t xml:space="preserve"> </w:t>
      </w:r>
      <w:r w:rsidRPr="00D7552F">
        <w:rPr>
          <w:sz w:val="24"/>
        </w:rPr>
        <w:t>caso</w:t>
      </w:r>
      <w:r w:rsidRPr="00D7552F">
        <w:rPr>
          <w:spacing w:val="1"/>
          <w:sz w:val="24"/>
        </w:rPr>
        <w:t xml:space="preserve"> </w:t>
      </w:r>
      <w:r w:rsidRPr="00D7552F">
        <w:rPr>
          <w:sz w:val="24"/>
        </w:rPr>
        <w:t>exigida</w:t>
      </w:r>
      <w:r w:rsidRPr="00D7552F">
        <w:rPr>
          <w:spacing w:val="1"/>
          <w:sz w:val="24"/>
        </w:rPr>
        <w:t xml:space="preserve"> </w:t>
      </w:r>
      <w:r w:rsidRPr="00D7552F">
        <w:rPr>
          <w:sz w:val="24"/>
        </w:rPr>
        <w:t>no</w:t>
      </w:r>
      <w:r w:rsidRPr="00D7552F">
        <w:rPr>
          <w:spacing w:val="1"/>
          <w:sz w:val="24"/>
        </w:rPr>
        <w:t xml:space="preserve"> </w:t>
      </w:r>
      <w:r w:rsidRPr="00D7552F">
        <w:rPr>
          <w:sz w:val="24"/>
        </w:rPr>
        <w:t>edital,</w:t>
      </w:r>
      <w:r w:rsidRPr="00D7552F">
        <w:rPr>
          <w:spacing w:val="1"/>
          <w:sz w:val="24"/>
        </w:rPr>
        <w:t xml:space="preserve"> </w:t>
      </w:r>
      <w:r w:rsidRPr="00D7552F">
        <w:rPr>
          <w:sz w:val="24"/>
        </w:rPr>
        <w:t>o</w:t>
      </w:r>
      <w:r w:rsidRPr="00D7552F">
        <w:rPr>
          <w:spacing w:val="1"/>
          <w:sz w:val="24"/>
        </w:rPr>
        <w:t xml:space="preserve"> </w:t>
      </w:r>
      <w:r w:rsidRPr="00D7552F">
        <w:rPr>
          <w:sz w:val="24"/>
        </w:rPr>
        <w:t>valor</w:t>
      </w:r>
      <w:r w:rsidRPr="00D7552F">
        <w:rPr>
          <w:spacing w:val="1"/>
          <w:sz w:val="24"/>
        </w:rPr>
        <w:t xml:space="preserve"> </w:t>
      </w:r>
      <w:r w:rsidRPr="00D7552F">
        <w:rPr>
          <w:sz w:val="24"/>
        </w:rPr>
        <w:t>correspondente</w:t>
      </w:r>
      <w:r w:rsidRPr="00D7552F">
        <w:rPr>
          <w:spacing w:val="1"/>
          <w:sz w:val="24"/>
        </w:rPr>
        <w:t xml:space="preserve"> </w:t>
      </w:r>
      <w:r w:rsidRPr="00D7552F">
        <w:rPr>
          <w:sz w:val="24"/>
        </w:rPr>
        <w:t>aos</w:t>
      </w:r>
      <w:r w:rsidRPr="00D7552F">
        <w:rPr>
          <w:spacing w:val="1"/>
          <w:sz w:val="24"/>
        </w:rPr>
        <w:t xml:space="preserve"> </w:t>
      </w:r>
      <w:r w:rsidRPr="00D7552F">
        <w:rPr>
          <w:sz w:val="24"/>
        </w:rPr>
        <w:t>danos</w:t>
      </w:r>
      <w:r w:rsidRPr="00D7552F">
        <w:rPr>
          <w:spacing w:val="-57"/>
          <w:sz w:val="24"/>
        </w:rPr>
        <w:t xml:space="preserve"> </w:t>
      </w:r>
      <w:r w:rsidRPr="00D7552F">
        <w:rPr>
          <w:sz w:val="24"/>
        </w:rPr>
        <w:t>sofridos;</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23"/>
        </w:numPr>
        <w:tabs>
          <w:tab w:val="left" w:pos="2029"/>
        </w:tabs>
        <w:spacing w:before="90"/>
        <w:ind w:right="822" w:firstLine="0"/>
        <w:rPr>
          <w:sz w:val="24"/>
        </w:rPr>
      </w:pPr>
      <w:r w:rsidRPr="00D7552F">
        <w:rPr>
          <w:sz w:val="24"/>
        </w:rPr>
        <w:t>- Não contratar, durante a vigência do contrato, cônjuge, companheiro ou parente em linha</w:t>
      </w:r>
      <w:r w:rsidRPr="00D7552F">
        <w:rPr>
          <w:spacing w:val="1"/>
          <w:sz w:val="24"/>
        </w:rPr>
        <w:t xml:space="preserve"> </w:t>
      </w:r>
      <w:r w:rsidRPr="00D7552F">
        <w:rPr>
          <w:sz w:val="24"/>
        </w:rPr>
        <w:t>reta, colateral ou por afinidade, até o terceiro grau, de dirigente do contratante ou do fiscal ou gestor</w:t>
      </w:r>
      <w:r w:rsidRPr="00D7552F">
        <w:rPr>
          <w:spacing w:val="1"/>
          <w:sz w:val="24"/>
        </w:rPr>
        <w:t xml:space="preserve"> </w:t>
      </w:r>
      <w:r w:rsidRPr="00D7552F">
        <w:rPr>
          <w:sz w:val="24"/>
        </w:rPr>
        <w:t>do</w:t>
      </w:r>
      <w:r w:rsidRPr="00D7552F">
        <w:rPr>
          <w:spacing w:val="-1"/>
          <w:sz w:val="24"/>
        </w:rPr>
        <w:t xml:space="preserve"> </w:t>
      </w:r>
      <w:r w:rsidRPr="00D7552F">
        <w:rPr>
          <w:sz w:val="24"/>
        </w:rPr>
        <w:t>contrato, nos</w:t>
      </w:r>
      <w:r w:rsidRPr="00D7552F">
        <w:rPr>
          <w:spacing w:val="-1"/>
          <w:sz w:val="24"/>
        </w:rPr>
        <w:t xml:space="preserve"> </w:t>
      </w:r>
      <w:r w:rsidRPr="00D7552F">
        <w:rPr>
          <w:sz w:val="24"/>
        </w:rPr>
        <w:t>termos do</w:t>
      </w:r>
      <w:r w:rsidRPr="00D7552F">
        <w:rPr>
          <w:spacing w:val="2"/>
          <w:sz w:val="24"/>
        </w:rPr>
        <w:t xml:space="preserve"> </w:t>
      </w:r>
      <w:r w:rsidRPr="00D7552F">
        <w:rPr>
          <w:sz w:val="24"/>
          <w:u w:val="single" w:color="000080"/>
        </w:rPr>
        <w:t>artigo</w:t>
      </w:r>
      <w:r w:rsidRPr="00D7552F">
        <w:rPr>
          <w:spacing w:val="-1"/>
          <w:sz w:val="24"/>
          <w:u w:val="single" w:color="000080"/>
        </w:rPr>
        <w:t xml:space="preserve"> </w:t>
      </w:r>
      <w:r w:rsidRPr="00D7552F">
        <w:rPr>
          <w:sz w:val="24"/>
          <w:u w:val="single" w:color="000080"/>
        </w:rPr>
        <w:t>48, parágrafo único,</w:t>
      </w:r>
      <w:r w:rsidRPr="00D7552F">
        <w:rPr>
          <w:spacing w:val="-1"/>
          <w:sz w:val="24"/>
          <w:u w:val="single" w:color="000080"/>
        </w:rPr>
        <w:t xml:space="preserve"> </w:t>
      </w:r>
      <w:r w:rsidRPr="00D7552F">
        <w:rPr>
          <w:sz w:val="24"/>
          <w:u w:val="single" w:color="000080"/>
        </w:rPr>
        <w:t>da</w:t>
      </w:r>
      <w:r w:rsidRPr="00D7552F">
        <w:rPr>
          <w:spacing w:val="1"/>
          <w:sz w:val="24"/>
          <w:u w:val="single" w:color="000080"/>
        </w:rPr>
        <w:t xml:space="preserve"> </w:t>
      </w:r>
      <w:r w:rsidRPr="00D7552F">
        <w:rPr>
          <w:sz w:val="24"/>
          <w:u w:val="single" w:color="000080"/>
        </w:rPr>
        <w:t>Lei nº</w:t>
      </w:r>
      <w:r w:rsidRPr="00D7552F">
        <w:rPr>
          <w:spacing w:val="-2"/>
          <w:sz w:val="24"/>
          <w:u w:val="single" w:color="000080"/>
        </w:rPr>
        <w:t xml:space="preserve"> </w:t>
      </w:r>
      <w:r w:rsidRPr="00D7552F">
        <w:rPr>
          <w:sz w:val="24"/>
          <w:u w:val="single" w:color="000080"/>
        </w:rPr>
        <w:t>14.133, de</w:t>
      </w:r>
      <w:r w:rsidRPr="00D7552F">
        <w:rPr>
          <w:spacing w:val="-1"/>
          <w:sz w:val="24"/>
          <w:u w:val="single" w:color="000080"/>
        </w:rPr>
        <w:t xml:space="preserve"> </w:t>
      </w:r>
      <w:r w:rsidRPr="00D7552F">
        <w:rPr>
          <w:sz w:val="24"/>
          <w:u w:val="single" w:color="000080"/>
        </w:rPr>
        <w:t>2021</w:t>
      </w:r>
      <w:r w:rsidRPr="00D7552F">
        <w:rPr>
          <w:sz w:val="24"/>
        </w:rPr>
        <w:t>;</w:t>
      </w:r>
    </w:p>
    <w:p w:rsidR="00750381" w:rsidRPr="00D7552F" w:rsidRDefault="005D0B97" w:rsidP="00A97D60">
      <w:pPr>
        <w:pStyle w:val="PargrafodaLista"/>
        <w:numPr>
          <w:ilvl w:val="1"/>
          <w:numId w:val="23"/>
        </w:numPr>
        <w:tabs>
          <w:tab w:val="left" w:pos="2053"/>
        </w:tabs>
        <w:ind w:right="821" w:firstLine="0"/>
        <w:rPr>
          <w:sz w:val="24"/>
        </w:rPr>
      </w:pPr>
      <w:r w:rsidRPr="00D7552F">
        <w:rPr>
          <w:sz w:val="24"/>
        </w:rPr>
        <w:t>- Responsabilizar-se pelo cumprimento das obrigações previstas em Acordo, Convenção,</w:t>
      </w:r>
      <w:r w:rsidRPr="00D7552F">
        <w:rPr>
          <w:spacing w:val="1"/>
          <w:sz w:val="24"/>
        </w:rPr>
        <w:t xml:space="preserve"> </w:t>
      </w:r>
      <w:r w:rsidRPr="00D7552F">
        <w:rPr>
          <w:sz w:val="24"/>
        </w:rPr>
        <w:t>Dissídio Coletivo de Trabalho ou equivalentes das categorias abrangidas pelo contrato, por todas as</w:t>
      </w:r>
      <w:r w:rsidRPr="00D7552F">
        <w:rPr>
          <w:spacing w:val="1"/>
          <w:sz w:val="24"/>
        </w:rPr>
        <w:t xml:space="preserve"> </w:t>
      </w:r>
      <w:r w:rsidRPr="00D7552F">
        <w:rPr>
          <w:sz w:val="24"/>
        </w:rPr>
        <w:t>obrigações</w:t>
      </w:r>
      <w:r w:rsidRPr="00D7552F">
        <w:rPr>
          <w:spacing w:val="1"/>
          <w:sz w:val="24"/>
        </w:rPr>
        <w:t xml:space="preserve"> </w:t>
      </w:r>
      <w:r w:rsidRPr="00D7552F">
        <w:rPr>
          <w:sz w:val="24"/>
        </w:rPr>
        <w:t>trabalhistas,</w:t>
      </w:r>
      <w:r w:rsidRPr="00D7552F">
        <w:rPr>
          <w:spacing w:val="1"/>
          <w:sz w:val="24"/>
        </w:rPr>
        <w:t xml:space="preserve"> </w:t>
      </w:r>
      <w:r w:rsidRPr="00D7552F">
        <w:rPr>
          <w:sz w:val="24"/>
        </w:rPr>
        <w:t>sociais,</w:t>
      </w:r>
      <w:r w:rsidRPr="00D7552F">
        <w:rPr>
          <w:spacing w:val="1"/>
          <w:sz w:val="24"/>
        </w:rPr>
        <w:t xml:space="preserve"> </w:t>
      </w:r>
      <w:r w:rsidRPr="00D7552F">
        <w:rPr>
          <w:sz w:val="24"/>
        </w:rPr>
        <w:t>previdenciárias,</w:t>
      </w:r>
      <w:r w:rsidRPr="00D7552F">
        <w:rPr>
          <w:spacing w:val="1"/>
          <w:sz w:val="24"/>
        </w:rPr>
        <w:t xml:space="preserve"> </w:t>
      </w:r>
      <w:r w:rsidRPr="00D7552F">
        <w:rPr>
          <w:sz w:val="24"/>
        </w:rPr>
        <w:t>tributárias</w:t>
      </w:r>
      <w:r w:rsidRPr="00D7552F">
        <w:rPr>
          <w:spacing w:val="1"/>
          <w:sz w:val="24"/>
        </w:rPr>
        <w:t xml:space="preserve"> </w:t>
      </w:r>
      <w:r w:rsidRPr="00D7552F">
        <w:rPr>
          <w:sz w:val="24"/>
        </w:rPr>
        <w:t>e as</w:t>
      </w:r>
      <w:r w:rsidRPr="00D7552F">
        <w:rPr>
          <w:spacing w:val="1"/>
          <w:sz w:val="24"/>
        </w:rPr>
        <w:t xml:space="preserve"> </w:t>
      </w:r>
      <w:r w:rsidRPr="00D7552F">
        <w:rPr>
          <w:sz w:val="24"/>
        </w:rPr>
        <w:t>demais previstas</w:t>
      </w:r>
      <w:r w:rsidRPr="00D7552F">
        <w:rPr>
          <w:spacing w:val="1"/>
          <w:sz w:val="24"/>
        </w:rPr>
        <w:t xml:space="preserve"> </w:t>
      </w:r>
      <w:r w:rsidRPr="00D7552F">
        <w:rPr>
          <w:sz w:val="24"/>
        </w:rPr>
        <w:t>em</w:t>
      </w:r>
      <w:r w:rsidRPr="00D7552F">
        <w:rPr>
          <w:spacing w:val="1"/>
          <w:sz w:val="24"/>
        </w:rPr>
        <w:t xml:space="preserve"> </w:t>
      </w:r>
      <w:r w:rsidRPr="00D7552F">
        <w:rPr>
          <w:sz w:val="24"/>
        </w:rPr>
        <w:t>legislação</w:t>
      </w:r>
      <w:r w:rsidRPr="00D7552F">
        <w:rPr>
          <w:spacing w:val="1"/>
          <w:sz w:val="24"/>
        </w:rPr>
        <w:t xml:space="preserve"> </w:t>
      </w:r>
      <w:r w:rsidRPr="00D7552F">
        <w:rPr>
          <w:sz w:val="24"/>
        </w:rPr>
        <w:t>específica,</w:t>
      </w:r>
      <w:r w:rsidRPr="00D7552F">
        <w:rPr>
          <w:spacing w:val="-1"/>
          <w:sz w:val="24"/>
        </w:rPr>
        <w:t xml:space="preserve"> </w:t>
      </w:r>
      <w:r w:rsidRPr="00D7552F">
        <w:rPr>
          <w:sz w:val="24"/>
        </w:rPr>
        <w:t>cuja</w:t>
      </w:r>
      <w:r w:rsidRPr="00D7552F">
        <w:rPr>
          <w:spacing w:val="1"/>
          <w:sz w:val="24"/>
        </w:rPr>
        <w:t xml:space="preserve"> </w:t>
      </w:r>
      <w:r w:rsidRPr="00D7552F">
        <w:rPr>
          <w:sz w:val="24"/>
        </w:rPr>
        <w:t>inadimplência</w:t>
      </w:r>
      <w:r w:rsidRPr="00D7552F">
        <w:rPr>
          <w:spacing w:val="-2"/>
          <w:sz w:val="24"/>
        </w:rPr>
        <w:t xml:space="preserve"> </w:t>
      </w:r>
      <w:r w:rsidRPr="00D7552F">
        <w:rPr>
          <w:sz w:val="24"/>
        </w:rPr>
        <w:t>não transfere a</w:t>
      </w:r>
      <w:r w:rsidRPr="00D7552F">
        <w:rPr>
          <w:spacing w:val="-1"/>
          <w:sz w:val="24"/>
        </w:rPr>
        <w:t xml:space="preserve"> </w:t>
      </w:r>
      <w:r w:rsidRPr="00D7552F">
        <w:rPr>
          <w:sz w:val="24"/>
        </w:rPr>
        <w:t>responsabilidade</w:t>
      </w:r>
      <w:r w:rsidRPr="00D7552F">
        <w:rPr>
          <w:spacing w:val="-2"/>
          <w:sz w:val="24"/>
        </w:rPr>
        <w:t xml:space="preserve"> </w:t>
      </w:r>
      <w:r w:rsidRPr="00D7552F">
        <w:rPr>
          <w:sz w:val="24"/>
        </w:rPr>
        <w:t>ao Contratante;</w:t>
      </w:r>
    </w:p>
    <w:p w:rsidR="00750381" w:rsidRPr="00D7552F" w:rsidRDefault="005D0B97" w:rsidP="00A97D60">
      <w:pPr>
        <w:pStyle w:val="PargrafodaLista"/>
        <w:numPr>
          <w:ilvl w:val="1"/>
          <w:numId w:val="23"/>
        </w:numPr>
        <w:tabs>
          <w:tab w:val="left" w:pos="2007"/>
        </w:tabs>
        <w:spacing w:before="117"/>
        <w:ind w:right="820" w:firstLine="0"/>
        <w:rPr>
          <w:sz w:val="24"/>
        </w:rPr>
      </w:pPr>
      <w:r w:rsidRPr="00D7552F">
        <w:rPr>
          <w:sz w:val="24"/>
        </w:rPr>
        <w:t>- Comunicar ao Fiscal do contrato, no prazo de 24 (vinte e quatro) horas, qualquer ocorrência</w:t>
      </w:r>
      <w:r w:rsidRPr="00D7552F">
        <w:rPr>
          <w:spacing w:val="1"/>
          <w:sz w:val="24"/>
        </w:rPr>
        <w:t xml:space="preserve"> </w:t>
      </w:r>
      <w:r w:rsidRPr="00D7552F">
        <w:rPr>
          <w:sz w:val="24"/>
        </w:rPr>
        <w:t>anormal</w:t>
      </w:r>
      <w:r w:rsidRPr="00D7552F">
        <w:rPr>
          <w:spacing w:val="-1"/>
          <w:sz w:val="24"/>
        </w:rPr>
        <w:t xml:space="preserve"> </w:t>
      </w:r>
      <w:r w:rsidRPr="00D7552F">
        <w:rPr>
          <w:sz w:val="24"/>
        </w:rPr>
        <w:t>ou acidente</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verifique</w:t>
      </w:r>
      <w:r w:rsidRPr="00D7552F">
        <w:rPr>
          <w:spacing w:val="-1"/>
          <w:sz w:val="24"/>
        </w:rPr>
        <w:t xml:space="preserve"> </w:t>
      </w:r>
      <w:r w:rsidRPr="00D7552F">
        <w:rPr>
          <w:sz w:val="24"/>
        </w:rPr>
        <w:t>no</w:t>
      </w:r>
      <w:r w:rsidRPr="00D7552F">
        <w:rPr>
          <w:spacing w:val="-1"/>
          <w:sz w:val="24"/>
        </w:rPr>
        <w:t xml:space="preserve"> </w:t>
      </w:r>
      <w:r w:rsidRPr="00D7552F">
        <w:rPr>
          <w:sz w:val="24"/>
        </w:rPr>
        <w:t>local dos</w:t>
      </w:r>
      <w:r w:rsidRPr="00D7552F">
        <w:rPr>
          <w:spacing w:val="2"/>
          <w:sz w:val="24"/>
        </w:rPr>
        <w:t xml:space="preserve"> </w:t>
      </w:r>
      <w:r w:rsidRPr="00D7552F">
        <w:rPr>
          <w:sz w:val="24"/>
        </w:rPr>
        <w:t>serviços.</w:t>
      </w:r>
    </w:p>
    <w:p w:rsidR="00750381" w:rsidRPr="00D7552F" w:rsidRDefault="005D0B97" w:rsidP="00A97D60">
      <w:pPr>
        <w:pStyle w:val="PargrafodaLista"/>
        <w:numPr>
          <w:ilvl w:val="1"/>
          <w:numId w:val="23"/>
        </w:numPr>
        <w:tabs>
          <w:tab w:val="left" w:pos="2002"/>
        </w:tabs>
        <w:ind w:right="821" w:firstLine="0"/>
        <w:rPr>
          <w:sz w:val="24"/>
        </w:rPr>
      </w:pPr>
      <w:r w:rsidRPr="00D7552F">
        <w:rPr>
          <w:sz w:val="24"/>
        </w:rPr>
        <w:t>- Prestar todo esclarecimento ou informação solicitada pelo Contratante ou por seus prepostos,</w:t>
      </w:r>
      <w:r w:rsidRPr="00D7552F">
        <w:rPr>
          <w:spacing w:val="-57"/>
          <w:sz w:val="24"/>
        </w:rPr>
        <w:t xml:space="preserve"> </w:t>
      </w:r>
      <w:r w:rsidRPr="00D7552F">
        <w:rPr>
          <w:sz w:val="24"/>
        </w:rPr>
        <w:t>garantindo-lhes o acesso, a qualquer tempo, ao local dos trabalhos, bem como aos documentos</w:t>
      </w:r>
      <w:r w:rsidRPr="00D7552F">
        <w:rPr>
          <w:spacing w:val="1"/>
          <w:sz w:val="24"/>
        </w:rPr>
        <w:t xml:space="preserve"> </w:t>
      </w:r>
      <w:r w:rsidRPr="00D7552F">
        <w:rPr>
          <w:sz w:val="24"/>
        </w:rPr>
        <w:t>relativos</w:t>
      </w:r>
      <w:r w:rsidRPr="00D7552F">
        <w:rPr>
          <w:spacing w:val="-1"/>
          <w:sz w:val="24"/>
        </w:rPr>
        <w:t xml:space="preserve"> </w:t>
      </w:r>
      <w:r w:rsidRPr="00D7552F">
        <w:rPr>
          <w:sz w:val="24"/>
        </w:rPr>
        <w:t>à</w:t>
      </w:r>
      <w:r w:rsidRPr="00D7552F">
        <w:rPr>
          <w:spacing w:val="-1"/>
          <w:sz w:val="24"/>
        </w:rPr>
        <w:t xml:space="preserve"> </w:t>
      </w:r>
      <w:r w:rsidRPr="00D7552F">
        <w:rPr>
          <w:sz w:val="24"/>
        </w:rPr>
        <w:t>execução do empreendimento.</w:t>
      </w:r>
    </w:p>
    <w:p w:rsidR="00750381" w:rsidRPr="00D7552F" w:rsidRDefault="005D0B97" w:rsidP="00A97D60">
      <w:pPr>
        <w:pStyle w:val="PargrafodaLista"/>
        <w:numPr>
          <w:ilvl w:val="1"/>
          <w:numId w:val="23"/>
        </w:numPr>
        <w:tabs>
          <w:tab w:val="left" w:pos="2074"/>
        </w:tabs>
        <w:spacing w:before="118"/>
        <w:ind w:right="817" w:firstLine="0"/>
        <w:rPr>
          <w:sz w:val="24"/>
        </w:rPr>
      </w:pPr>
      <w:r w:rsidRPr="00D7552F">
        <w:rPr>
          <w:sz w:val="24"/>
        </w:rPr>
        <w:t>-</w:t>
      </w:r>
      <w:r w:rsidRPr="00D7552F">
        <w:rPr>
          <w:spacing w:val="1"/>
          <w:sz w:val="24"/>
        </w:rPr>
        <w:t xml:space="preserve"> </w:t>
      </w:r>
      <w:r w:rsidRPr="00D7552F">
        <w:rPr>
          <w:sz w:val="24"/>
        </w:rPr>
        <w:t>Paralisar,</w:t>
      </w:r>
      <w:r w:rsidRPr="00D7552F">
        <w:rPr>
          <w:spacing w:val="1"/>
          <w:sz w:val="24"/>
        </w:rPr>
        <w:t xml:space="preserve"> </w:t>
      </w:r>
      <w:r w:rsidRPr="00D7552F">
        <w:rPr>
          <w:sz w:val="24"/>
        </w:rPr>
        <w:t>por</w:t>
      </w:r>
      <w:r w:rsidRPr="00D7552F">
        <w:rPr>
          <w:spacing w:val="1"/>
          <w:sz w:val="24"/>
        </w:rPr>
        <w:t xml:space="preserve"> </w:t>
      </w:r>
      <w:r w:rsidRPr="00D7552F">
        <w:rPr>
          <w:sz w:val="24"/>
        </w:rPr>
        <w:t>determinação</w:t>
      </w:r>
      <w:r w:rsidRPr="00D7552F">
        <w:rPr>
          <w:spacing w:val="1"/>
          <w:sz w:val="24"/>
        </w:rPr>
        <w:t xml:space="preserve"> </w:t>
      </w:r>
      <w:r w:rsidRPr="00D7552F">
        <w:rPr>
          <w:sz w:val="24"/>
        </w:rPr>
        <w:t>do</w:t>
      </w:r>
      <w:r w:rsidRPr="00D7552F">
        <w:rPr>
          <w:spacing w:val="1"/>
          <w:sz w:val="24"/>
        </w:rPr>
        <w:t xml:space="preserve"> </w:t>
      </w:r>
      <w:r w:rsidRPr="00D7552F">
        <w:rPr>
          <w:sz w:val="24"/>
        </w:rPr>
        <w:t>Contratante,</w:t>
      </w:r>
      <w:r w:rsidRPr="00D7552F">
        <w:rPr>
          <w:spacing w:val="1"/>
          <w:sz w:val="24"/>
        </w:rPr>
        <w:t xml:space="preserve"> </w:t>
      </w:r>
      <w:r w:rsidRPr="00D7552F">
        <w:rPr>
          <w:sz w:val="24"/>
        </w:rPr>
        <w:t>qualquer</w:t>
      </w:r>
      <w:r w:rsidRPr="00D7552F">
        <w:rPr>
          <w:spacing w:val="1"/>
          <w:sz w:val="24"/>
        </w:rPr>
        <w:t xml:space="preserve"> </w:t>
      </w:r>
      <w:r w:rsidRPr="00D7552F">
        <w:rPr>
          <w:sz w:val="24"/>
        </w:rPr>
        <w:t>atividade</w:t>
      </w:r>
      <w:r w:rsidRPr="00D7552F">
        <w:rPr>
          <w:spacing w:val="1"/>
          <w:sz w:val="24"/>
        </w:rPr>
        <w:t xml:space="preserve"> </w:t>
      </w:r>
      <w:r w:rsidRPr="00D7552F">
        <w:rPr>
          <w:sz w:val="24"/>
        </w:rPr>
        <w:t>que</w:t>
      </w:r>
      <w:r w:rsidRPr="00D7552F">
        <w:rPr>
          <w:spacing w:val="1"/>
          <w:sz w:val="24"/>
        </w:rPr>
        <w:t xml:space="preserve"> </w:t>
      </w:r>
      <w:r w:rsidRPr="00D7552F">
        <w:rPr>
          <w:sz w:val="24"/>
        </w:rPr>
        <w:t>não</w:t>
      </w:r>
      <w:r w:rsidRPr="00D7552F">
        <w:rPr>
          <w:spacing w:val="1"/>
          <w:sz w:val="24"/>
        </w:rPr>
        <w:t xml:space="preserve"> </w:t>
      </w:r>
      <w:r w:rsidRPr="00D7552F">
        <w:rPr>
          <w:sz w:val="24"/>
        </w:rPr>
        <w:t>esteja</w:t>
      </w:r>
      <w:r w:rsidRPr="00D7552F">
        <w:rPr>
          <w:spacing w:val="1"/>
          <w:sz w:val="24"/>
        </w:rPr>
        <w:t xml:space="preserve"> </w:t>
      </w:r>
      <w:r w:rsidRPr="00D7552F">
        <w:rPr>
          <w:sz w:val="24"/>
        </w:rPr>
        <w:t>sendo</w:t>
      </w:r>
      <w:r w:rsidRPr="00D7552F">
        <w:rPr>
          <w:spacing w:val="1"/>
          <w:sz w:val="24"/>
        </w:rPr>
        <w:t xml:space="preserve"> </w:t>
      </w:r>
      <w:r w:rsidRPr="00D7552F">
        <w:rPr>
          <w:sz w:val="24"/>
        </w:rPr>
        <w:t>executada de acordo com a boa técnica ou que ponha em risco a segurança de pessoas ou bens de</w:t>
      </w:r>
      <w:r w:rsidRPr="00D7552F">
        <w:rPr>
          <w:spacing w:val="1"/>
          <w:sz w:val="24"/>
        </w:rPr>
        <w:t xml:space="preserve"> </w:t>
      </w:r>
      <w:r w:rsidRPr="00D7552F">
        <w:rPr>
          <w:sz w:val="24"/>
        </w:rPr>
        <w:t>terceiros.</w:t>
      </w:r>
    </w:p>
    <w:p w:rsidR="00750381" w:rsidRPr="00D7552F" w:rsidRDefault="005D0B97" w:rsidP="00A97D60">
      <w:pPr>
        <w:pStyle w:val="PargrafodaLista"/>
        <w:numPr>
          <w:ilvl w:val="1"/>
          <w:numId w:val="23"/>
        </w:numPr>
        <w:tabs>
          <w:tab w:val="left" w:pos="2036"/>
        </w:tabs>
        <w:ind w:right="822" w:firstLine="0"/>
        <w:rPr>
          <w:sz w:val="24"/>
        </w:rPr>
      </w:pPr>
      <w:r w:rsidRPr="00D7552F">
        <w:rPr>
          <w:sz w:val="24"/>
        </w:rPr>
        <w:t>- Promover a guarda, manutenção e vigilância de materiais, ferramentas, e tudo o que for</w:t>
      </w:r>
      <w:r w:rsidRPr="00D7552F">
        <w:rPr>
          <w:spacing w:val="1"/>
          <w:sz w:val="24"/>
        </w:rPr>
        <w:t xml:space="preserve"> </w:t>
      </w:r>
      <w:r w:rsidRPr="00D7552F">
        <w:rPr>
          <w:sz w:val="24"/>
        </w:rPr>
        <w:t>necessário</w:t>
      </w:r>
      <w:r w:rsidRPr="00D7552F">
        <w:rPr>
          <w:spacing w:val="-1"/>
          <w:sz w:val="24"/>
        </w:rPr>
        <w:t xml:space="preserve"> </w:t>
      </w:r>
      <w:r w:rsidRPr="00D7552F">
        <w:rPr>
          <w:sz w:val="24"/>
        </w:rPr>
        <w:t>à</w:t>
      </w:r>
      <w:r w:rsidRPr="00D7552F">
        <w:rPr>
          <w:spacing w:val="-1"/>
          <w:sz w:val="24"/>
        </w:rPr>
        <w:t xml:space="preserve"> </w:t>
      </w:r>
      <w:r w:rsidRPr="00D7552F">
        <w:rPr>
          <w:sz w:val="24"/>
        </w:rPr>
        <w:t>execução do</w:t>
      </w:r>
      <w:r w:rsidRPr="00D7552F">
        <w:rPr>
          <w:spacing w:val="2"/>
          <w:sz w:val="24"/>
        </w:rPr>
        <w:t xml:space="preserve"> </w:t>
      </w:r>
      <w:r w:rsidRPr="00D7552F">
        <w:rPr>
          <w:sz w:val="24"/>
        </w:rPr>
        <w:t>objeto, durante</w:t>
      </w:r>
      <w:r w:rsidRPr="00D7552F">
        <w:rPr>
          <w:spacing w:val="-2"/>
          <w:sz w:val="24"/>
        </w:rPr>
        <w:t xml:space="preserve"> </w:t>
      </w:r>
      <w:r w:rsidRPr="00D7552F">
        <w:rPr>
          <w:sz w:val="24"/>
        </w:rPr>
        <w:t>a</w:t>
      </w:r>
      <w:r w:rsidRPr="00D7552F">
        <w:rPr>
          <w:spacing w:val="-1"/>
          <w:sz w:val="24"/>
        </w:rPr>
        <w:t xml:space="preserve"> </w:t>
      </w:r>
      <w:r w:rsidRPr="00D7552F">
        <w:rPr>
          <w:sz w:val="24"/>
        </w:rPr>
        <w:t>vigência</w:t>
      </w:r>
      <w:r w:rsidRPr="00D7552F">
        <w:rPr>
          <w:spacing w:val="-1"/>
          <w:sz w:val="24"/>
        </w:rPr>
        <w:t xml:space="preserve"> </w:t>
      </w:r>
      <w:r w:rsidRPr="00D7552F">
        <w:rPr>
          <w:sz w:val="24"/>
        </w:rPr>
        <w:t>do contrato.</w:t>
      </w:r>
    </w:p>
    <w:p w:rsidR="00750381" w:rsidRPr="00D7552F" w:rsidRDefault="005D0B97" w:rsidP="00A97D60">
      <w:pPr>
        <w:pStyle w:val="PargrafodaLista"/>
        <w:numPr>
          <w:ilvl w:val="1"/>
          <w:numId w:val="23"/>
        </w:numPr>
        <w:tabs>
          <w:tab w:val="left" w:pos="2000"/>
        </w:tabs>
        <w:ind w:right="821" w:firstLine="0"/>
        <w:rPr>
          <w:sz w:val="24"/>
        </w:rPr>
      </w:pPr>
      <w:r w:rsidRPr="00D7552F">
        <w:rPr>
          <w:sz w:val="24"/>
        </w:rPr>
        <w:t>- Conduzir os trabalhos com estrita observância às normas da legislação pertinente, cumprindo</w:t>
      </w:r>
      <w:r w:rsidRPr="00D7552F">
        <w:rPr>
          <w:spacing w:val="-57"/>
          <w:sz w:val="24"/>
        </w:rPr>
        <w:t xml:space="preserve"> </w:t>
      </w:r>
      <w:r w:rsidRPr="00D7552F">
        <w:rPr>
          <w:sz w:val="24"/>
        </w:rPr>
        <w:t>as determinações dos Poderes Públicos, mantendo sempre limpo o local dos serviços e nas melhores</w:t>
      </w:r>
      <w:r w:rsidRPr="00D7552F">
        <w:rPr>
          <w:spacing w:val="1"/>
          <w:sz w:val="24"/>
        </w:rPr>
        <w:t xml:space="preserve"> </w:t>
      </w:r>
      <w:r w:rsidRPr="00D7552F">
        <w:rPr>
          <w:sz w:val="24"/>
        </w:rPr>
        <w:t>condições</w:t>
      </w:r>
      <w:r w:rsidRPr="00D7552F">
        <w:rPr>
          <w:spacing w:val="-1"/>
          <w:sz w:val="24"/>
        </w:rPr>
        <w:t xml:space="preserve"> </w:t>
      </w:r>
      <w:r w:rsidRPr="00D7552F">
        <w:rPr>
          <w:sz w:val="24"/>
        </w:rPr>
        <w:t>de</w:t>
      </w:r>
      <w:r w:rsidRPr="00D7552F">
        <w:rPr>
          <w:spacing w:val="-1"/>
          <w:sz w:val="24"/>
        </w:rPr>
        <w:t xml:space="preserve"> </w:t>
      </w:r>
      <w:r w:rsidRPr="00D7552F">
        <w:rPr>
          <w:sz w:val="24"/>
        </w:rPr>
        <w:t>segurança,</w:t>
      </w:r>
      <w:r w:rsidRPr="00D7552F">
        <w:rPr>
          <w:spacing w:val="2"/>
          <w:sz w:val="24"/>
        </w:rPr>
        <w:t xml:space="preserve"> </w:t>
      </w:r>
      <w:r w:rsidRPr="00D7552F">
        <w:rPr>
          <w:sz w:val="24"/>
        </w:rPr>
        <w:t>higiene</w:t>
      </w:r>
      <w:r w:rsidRPr="00D7552F">
        <w:rPr>
          <w:spacing w:val="1"/>
          <w:sz w:val="24"/>
        </w:rPr>
        <w:t xml:space="preserve"> </w:t>
      </w:r>
      <w:r w:rsidRPr="00D7552F">
        <w:rPr>
          <w:sz w:val="24"/>
        </w:rPr>
        <w:t>e</w:t>
      </w:r>
      <w:r w:rsidRPr="00D7552F">
        <w:rPr>
          <w:spacing w:val="-1"/>
          <w:sz w:val="24"/>
        </w:rPr>
        <w:t xml:space="preserve"> </w:t>
      </w:r>
      <w:r w:rsidRPr="00D7552F">
        <w:rPr>
          <w:sz w:val="24"/>
        </w:rPr>
        <w:t>disciplina.</w:t>
      </w:r>
    </w:p>
    <w:p w:rsidR="00750381" w:rsidRPr="00D7552F" w:rsidRDefault="005D0B97" w:rsidP="00A97D60">
      <w:pPr>
        <w:pStyle w:val="PargrafodaLista"/>
        <w:numPr>
          <w:ilvl w:val="1"/>
          <w:numId w:val="23"/>
        </w:numPr>
        <w:tabs>
          <w:tab w:val="left" w:pos="2002"/>
        </w:tabs>
        <w:ind w:right="817" w:firstLine="0"/>
        <w:rPr>
          <w:sz w:val="24"/>
        </w:rPr>
      </w:pPr>
      <w:r w:rsidRPr="00D7552F">
        <w:rPr>
          <w:sz w:val="24"/>
        </w:rPr>
        <w:t>- Arcar com o ônus decorrente de eventual equívoco no dimensionamento dos quantitativos de</w:t>
      </w:r>
      <w:r w:rsidRPr="00D7552F">
        <w:rPr>
          <w:spacing w:val="-57"/>
          <w:sz w:val="24"/>
        </w:rPr>
        <w:t xml:space="preserve"> </w:t>
      </w:r>
      <w:r w:rsidRPr="00D7552F">
        <w:rPr>
          <w:sz w:val="24"/>
        </w:rPr>
        <w:t>sua</w:t>
      </w:r>
      <w:r w:rsidRPr="00D7552F">
        <w:rPr>
          <w:spacing w:val="1"/>
          <w:sz w:val="24"/>
        </w:rPr>
        <w:t xml:space="preserve"> </w:t>
      </w:r>
      <w:r w:rsidRPr="00D7552F">
        <w:rPr>
          <w:sz w:val="24"/>
        </w:rPr>
        <w:t>proposta,</w:t>
      </w:r>
      <w:r w:rsidRPr="00D7552F">
        <w:rPr>
          <w:spacing w:val="1"/>
          <w:sz w:val="24"/>
        </w:rPr>
        <w:t xml:space="preserve"> </w:t>
      </w:r>
      <w:r w:rsidRPr="00D7552F">
        <w:rPr>
          <w:sz w:val="24"/>
        </w:rPr>
        <w:t>inclusive</w:t>
      </w:r>
      <w:r w:rsidRPr="00D7552F">
        <w:rPr>
          <w:spacing w:val="1"/>
          <w:sz w:val="24"/>
        </w:rPr>
        <w:t xml:space="preserve"> </w:t>
      </w:r>
      <w:r w:rsidRPr="00D7552F">
        <w:rPr>
          <w:sz w:val="24"/>
        </w:rPr>
        <w:t>quanto</w:t>
      </w:r>
      <w:r w:rsidRPr="00D7552F">
        <w:rPr>
          <w:spacing w:val="1"/>
          <w:sz w:val="24"/>
        </w:rPr>
        <w:t xml:space="preserve"> </w:t>
      </w:r>
      <w:r w:rsidRPr="00D7552F">
        <w:rPr>
          <w:sz w:val="24"/>
        </w:rPr>
        <w:t>aos</w:t>
      </w:r>
      <w:r w:rsidRPr="00D7552F">
        <w:rPr>
          <w:spacing w:val="1"/>
          <w:sz w:val="24"/>
        </w:rPr>
        <w:t xml:space="preserve"> </w:t>
      </w:r>
      <w:r w:rsidRPr="00D7552F">
        <w:rPr>
          <w:sz w:val="24"/>
        </w:rPr>
        <w:t>custos</w:t>
      </w:r>
      <w:r w:rsidRPr="00D7552F">
        <w:rPr>
          <w:spacing w:val="1"/>
          <w:sz w:val="24"/>
        </w:rPr>
        <w:t xml:space="preserve"> </w:t>
      </w:r>
      <w:r w:rsidRPr="00D7552F">
        <w:rPr>
          <w:sz w:val="24"/>
        </w:rPr>
        <w:t>variáveis</w:t>
      </w:r>
      <w:r w:rsidRPr="00D7552F">
        <w:rPr>
          <w:spacing w:val="1"/>
          <w:sz w:val="24"/>
        </w:rPr>
        <w:t xml:space="preserve"> </w:t>
      </w:r>
      <w:r w:rsidRPr="00D7552F">
        <w:rPr>
          <w:sz w:val="24"/>
        </w:rPr>
        <w:t>decorrentes</w:t>
      </w:r>
      <w:r w:rsidRPr="00D7552F">
        <w:rPr>
          <w:spacing w:val="1"/>
          <w:sz w:val="24"/>
        </w:rPr>
        <w:t xml:space="preserve"> </w:t>
      </w:r>
      <w:r w:rsidRPr="00D7552F">
        <w:rPr>
          <w:sz w:val="24"/>
        </w:rPr>
        <w:t>de</w:t>
      </w:r>
      <w:r w:rsidRPr="00D7552F">
        <w:rPr>
          <w:spacing w:val="1"/>
          <w:sz w:val="24"/>
        </w:rPr>
        <w:t xml:space="preserve"> </w:t>
      </w:r>
      <w:r w:rsidRPr="00D7552F">
        <w:rPr>
          <w:sz w:val="24"/>
        </w:rPr>
        <w:t>fatores</w:t>
      </w:r>
      <w:r w:rsidRPr="00D7552F">
        <w:rPr>
          <w:spacing w:val="1"/>
          <w:sz w:val="24"/>
        </w:rPr>
        <w:t xml:space="preserve"> </w:t>
      </w:r>
      <w:r w:rsidRPr="00D7552F">
        <w:rPr>
          <w:sz w:val="24"/>
        </w:rPr>
        <w:t>futuros</w:t>
      </w:r>
      <w:r w:rsidRPr="00D7552F">
        <w:rPr>
          <w:spacing w:val="1"/>
          <w:sz w:val="24"/>
        </w:rPr>
        <w:t xml:space="preserve"> </w:t>
      </w:r>
      <w:r w:rsidRPr="00D7552F">
        <w:rPr>
          <w:sz w:val="24"/>
        </w:rPr>
        <w:t>e</w:t>
      </w:r>
      <w:r w:rsidRPr="00D7552F">
        <w:rPr>
          <w:spacing w:val="60"/>
          <w:sz w:val="24"/>
        </w:rPr>
        <w:t xml:space="preserve"> </w:t>
      </w:r>
      <w:r w:rsidRPr="00D7552F">
        <w:rPr>
          <w:sz w:val="24"/>
        </w:rPr>
        <w:t>incertos,</w:t>
      </w:r>
      <w:r w:rsidRPr="00D7552F">
        <w:rPr>
          <w:spacing w:val="1"/>
          <w:sz w:val="24"/>
        </w:rPr>
        <w:t xml:space="preserve"> </w:t>
      </w:r>
      <w:r w:rsidRPr="00D7552F">
        <w:rPr>
          <w:sz w:val="24"/>
        </w:rPr>
        <w:t>devendo complementá-los, caso o previsto inicialmente em sua proposta não seja satisfatório para o</w:t>
      </w:r>
      <w:r w:rsidRPr="00D7552F">
        <w:rPr>
          <w:spacing w:val="1"/>
          <w:sz w:val="24"/>
        </w:rPr>
        <w:t xml:space="preserve"> </w:t>
      </w:r>
      <w:r w:rsidRPr="00D7552F">
        <w:rPr>
          <w:sz w:val="24"/>
        </w:rPr>
        <w:t xml:space="preserve">atendimento do objeto da contratação, exceto quando ocorrer algum dos eventos arrolados no </w:t>
      </w:r>
      <w:r w:rsidRPr="00D7552F">
        <w:rPr>
          <w:sz w:val="24"/>
          <w:u w:val="single" w:color="000080"/>
        </w:rPr>
        <w:t>art.</w:t>
      </w:r>
      <w:r w:rsidRPr="00D7552F">
        <w:rPr>
          <w:spacing w:val="1"/>
          <w:sz w:val="24"/>
        </w:rPr>
        <w:t xml:space="preserve"> </w:t>
      </w:r>
      <w:r w:rsidRPr="00D7552F">
        <w:rPr>
          <w:sz w:val="24"/>
          <w:u w:val="single" w:color="000080"/>
        </w:rPr>
        <w:t>124,</w:t>
      </w:r>
      <w:r w:rsidRPr="00D7552F">
        <w:rPr>
          <w:spacing w:val="1"/>
          <w:sz w:val="24"/>
          <w:u w:val="single" w:color="000080"/>
        </w:rPr>
        <w:t xml:space="preserve"> </w:t>
      </w:r>
      <w:r w:rsidRPr="00D7552F">
        <w:rPr>
          <w:sz w:val="24"/>
          <w:u w:val="single" w:color="000080"/>
        </w:rPr>
        <w:t>II, d, da</w:t>
      </w:r>
      <w:r w:rsidRPr="00D7552F">
        <w:rPr>
          <w:spacing w:val="1"/>
          <w:sz w:val="24"/>
          <w:u w:val="single" w:color="000080"/>
        </w:rPr>
        <w:t xml:space="preserve"> </w:t>
      </w:r>
      <w:r w:rsidRPr="00D7552F">
        <w:rPr>
          <w:sz w:val="24"/>
          <w:u w:val="single" w:color="000080"/>
        </w:rPr>
        <w:t>Lei</w:t>
      </w:r>
      <w:r w:rsidRPr="00D7552F">
        <w:rPr>
          <w:spacing w:val="-2"/>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14.133, de</w:t>
      </w:r>
      <w:r w:rsidRPr="00D7552F">
        <w:rPr>
          <w:spacing w:val="-1"/>
          <w:sz w:val="24"/>
          <w:u w:val="single" w:color="000080"/>
        </w:rPr>
        <w:t xml:space="preserve"> </w:t>
      </w:r>
      <w:r w:rsidRPr="00D7552F">
        <w:rPr>
          <w:sz w:val="24"/>
          <w:u w:val="single" w:color="000080"/>
        </w:rPr>
        <w:t>2021</w:t>
      </w:r>
      <w:r w:rsidRPr="00D7552F">
        <w:rPr>
          <w:sz w:val="24"/>
        </w:rPr>
        <w:t>;</w:t>
      </w:r>
    </w:p>
    <w:p w:rsidR="00750381" w:rsidRPr="00D7552F" w:rsidRDefault="005D0B97" w:rsidP="00A97D60">
      <w:pPr>
        <w:pStyle w:val="PargrafodaLista"/>
        <w:numPr>
          <w:ilvl w:val="1"/>
          <w:numId w:val="23"/>
        </w:numPr>
        <w:tabs>
          <w:tab w:val="left" w:pos="2021"/>
        </w:tabs>
        <w:ind w:right="819" w:firstLine="0"/>
        <w:rPr>
          <w:sz w:val="24"/>
        </w:rPr>
      </w:pPr>
      <w:r w:rsidRPr="00D7552F">
        <w:rPr>
          <w:sz w:val="24"/>
        </w:rPr>
        <w:t>- Cumprir, além dos postulados legais vigentes de âmbito federal, estadual ou municipal, as</w:t>
      </w:r>
      <w:r w:rsidRPr="00D7552F">
        <w:rPr>
          <w:spacing w:val="1"/>
          <w:sz w:val="24"/>
        </w:rPr>
        <w:t xml:space="preserve"> </w:t>
      </w:r>
      <w:r w:rsidRPr="00D7552F">
        <w:rPr>
          <w:sz w:val="24"/>
        </w:rPr>
        <w:t>normas</w:t>
      </w:r>
      <w:r w:rsidRPr="00D7552F">
        <w:rPr>
          <w:spacing w:val="-1"/>
          <w:sz w:val="24"/>
        </w:rPr>
        <w:t xml:space="preserve"> </w:t>
      </w:r>
      <w:r w:rsidRPr="00D7552F">
        <w:rPr>
          <w:sz w:val="24"/>
        </w:rPr>
        <w:t>de</w:t>
      </w:r>
      <w:r w:rsidRPr="00D7552F">
        <w:rPr>
          <w:spacing w:val="-1"/>
          <w:sz w:val="24"/>
        </w:rPr>
        <w:t xml:space="preserve"> </w:t>
      </w:r>
      <w:r w:rsidRPr="00D7552F">
        <w:rPr>
          <w:sz w:val="24"/>
        </w:rPr>
        <w:t>segurança</w:t>
      </w:r>
      <w:r w:rsidRPr="00D7552F">
        <w:rPr>
          <w:spacing w:val="-1"/>
          <w:sz w:val="24"/>
        </w:rPr>
        <w:t xml:space="preserve"> </w:t>
      </w:r>
      <w:r w:rsidRPr="00D7552F">
        <w:rPr>
          <w:sz w:val="24"/>
        </w:rPr>
        <w:t>do</w:t>
      </w:r>
      <w:r w:rsidRPr="00D7552F">
        <w:rPr>
          <w:spacing w:val="2"/>
          <w:sz w:val="24"/>
        </w:rPr>
        <w:t xml:space="preserve"> </w:t>
      </w:r>
      <w:r w:rsidRPr="00D7552F">
        <w:rPr>
          <w:sz w:val="24"/>
        </w:rPr>
        <w:t>Contratante;</w:t>
      </w:r>
    </w:p>
    <w:p w:rsidR="00750381" w:rsidRPr="00D7552F" w:rsidRDefault="00235367" w:rsidP="00A97D60">
      <w:pPr>
        <w:pStyle w:val="PargrafodaLista"/>
        <w:numPr>
          <w:ilvl w:val="1"/>
          <w:numId w:val="23"/>
        </w:numPr>
        <w:tabs>
          <w:tab w:val="left" w:pos="2209"/>
        </w:tabs>
        <w:ind w:right="822" w:firstLine="0"/>
        <w:rPr>
          <w:sz w:val="24"/>
        </w:rPr>
      </w:pPr>
      <w:r>
        <w:pict>
          <v:rect id="_x0000_s1428" style="position:absolute;left:0;text-align:left;margin-left:100.45pt;margin-top:13.95pt;width:6.35pt;height:.6pt;z-index:-25309184;mso-position-horizontal-relative:page" fillcolor="black" stroked="f">
            <w10:wrap anchorx="page"/>
          </v:rect>
        </w:pict>
      </w:r>
      <w:r w:rsidR="005D0B97" w:rsidRPr="00D7552F">
        <w:rPr>
          <w:sz w:val="24"/>
        </w:rPr>
        <w:t>Responsabilizar-se pelos vícios e danos decorrentes do objeto, de acordo com o Código de</w:t>
      </w:r>
      <w:r w:rsidR="005D0B97" w:rsidRPr="00D7552F">
        <w:rPr>
          <w:spacing w:val="1"/>
          <w:sz w:val="24"/>
        </w:rPr>
        <w:t xml:space="preserve"> </w:t>
      </w:r>
      <w:r w:rsidR="005D0B97" w:rsidRPr="00D7552F">
        <w:rPr>
          <w:sz w:val="24"/>
        </w:rPr>
        <w:t>Defesa</w:t>
      </w:r>
      <w:r w:rsidR="005D0B97" w:rsidRPr="00D7552F">
        <w:rPr>
          <w:spacing w:val="-2"/>
          <w:sz w:val="24"/>
        </w:rPr>
        <w:t xml:space="preserve"> </w:t>
      </w:r>
      <w:r w:rsidR="005D0B97" w:rsidRPr="00D7552F">
        <w:rPr>
          <w:sz w:val="24"/>
        </w:rPr>
        <w:t>do Consumidor</w:t>
      </w:r>
      <w:r w:rsidR="005D0B97" w:rsidRPr="00D7552F">
        <w:rPr>
          <w:spacing w:val="-1"/>
          <w:sz w:val="24"/>
        </w:rPr>
        <w:t xml:space="preserve"> </w:t>
      </w:r>
      <w:r w:rsidR="005D0B97" w:rsidRPr="00D7552F">
        <w:rPr>
          <w:sz w:val="24"/>
        </w:rPr>
        <w:t>(Lei nº</w:t>
      </w:r>
      <w:r w:rsidR="005D0B97" w:rsidRPr="00D7552F">
        <w:rPr>
          <w:spacing w:val="-1"/>
          <w:sz w:val="24"/>
        </w:rPr>
        <w:t xml:space="preserve"> </w:t>
      </w:r>
      <w:r w:rsidR="005D0B97" w:rsidRPr="00D7552F">
        <w:rPr>
          <w:sz w:val="24"/>
        </w:rPr>
        <w:t>8.078/1990);</w:t>
      </w:r>
    </w:p>
    <w:p w:rsidR="00750381" w:rsidRPr="00D7552F" w:rsidRDefault="005D0B97" w:rsidP="00A97D60">
      <w:pPr>
        <w:pStyle w:val="PargrafodaLista"/>
        <w:numPr>
          <w:ilvl w:val="1"/>
          <w:numId w:val="23"/>
        </w:numPr>
        <w:tabs>
          <w:tab w:val="left" w:pos="2012"/>
        </w:tabs>
        <w:ind w:right="821" w:firstLine="0"/>
        <w:rPr>
          <w:sz w:val="24"/>
        </w:rPr>
      </w:pPr>
      <w:r w:rsidRPr="00D7552F">
        <w:rPr>
          <w:sz w:val="24"/>
        </w:rPr>
        <w:t>- Comunicar à Administração sobre qualquer alteração no endereço, conta bancária ou outros</w:t>
      </w:r>
      <w:r w:rsidRPr="00D7552F">
        <w:rPr>
          <w:spacing w:val="1"/>
          <w:sz w:val="24"/>
        </w:rPr>
        <w:t xml:space="preserve"> </w:t>
      </w:r>
      <w:r w:rsidRPr="00D7552F">
        <w:rPr>
          <w:sz w:val="24"/>
        </w:rPr>
        <w:t>dados</w:t>
      </w:r>
      <w:r w:rsidRPr="00D7552F">
        <w:rPr>
          <w:spacing w:val="1"/>
          <w:sz w:val="24"/>
        </w:rPr>
        <w:t xml:space="preserve"> </w:t>
      </w:r>
      <w:r w:rsidRPr="00D7552F">
        <w:rPr>
          <w:sz w:val="24"/>
        </w:rPr>
        <w:t>necessários</w:t>
      </w:r>
      <w:r w:rsidRPr="00D7552F">
        <w:rPr>
          <w:spacing w:val="1"/>
          <w:sz w:val="24"/>
        </w:rPr>
        <w:t xml:space="preserve"> </w:t>
      </w:r>
      <w:r w:rsidRPr="00D7552F">
        <w:rPr>
          <w:sz w:val="24"/>
        </w:rPr>
        <w:t>para</w:t>
      </w:r>
      <w:r w:rsidRPr="00D7552F">
        <w:rPr>
          <w:spacing w:val="1"/>
          <w:sz w:val="24"/>
        </w:rPr>
        <w:t xml:space="preserve"> </w:t>
      </w:r>
      <w:r w:rsidRPr="00D7552F">
        <w:rPr>
          <w:sz w:val="24"/>
        </w:rPr>
        <w:t>recebimento</w:t>
      </w:r>
      <w:r w:rsidRPr="00D7552F">
        <w:rPr>
          <w:spacing w:val="1"/>
          <w:sz w:val="24"/>
        </w:rPr>
        <w:t xml:space="preserve"> </w:t>
      </w:r>
      <w:r w:rsidRPr="00D7552F">
        <w:rPr>
          <w:sz w:val="24"/>
        </w:rPr>
        <w:t>de</w:t>
      </w:r>
      <w:r w:rsidRPr="00D7552F">
        <w:rPr>
          <w:spacing w:val="1"/>
          <w:sz w:val="24"/>
        </w:rPr>
        <w:t xml:space="preserve"> </w:t>
      </w:r>
      <w:r w:rsidRPr="00D7552F">
        <w:rPr>
          <w:sz w:val="24"/>
        </w:rPr>
        <w:t>correspondência,</w:t>
      </w:r>
      <w:r w:rsidRPr="00D7552F">
        <w:rPr>
          <w:spacing w:val="1"/>
          <w:sz w:val="24"/>
        </w:rPr>
        <w:t xml:space="preserve"> </w:t>
      </w:r>
      <w:r w:rsidRPr="00D7552F">
        <w:rPr>
          <w:sz w:val="24"/>
        </w:rPr>
        <w:t>enquanto</w:t>
      </w:r>
      <w:r w:rsidRPr="00D7552F">
        <w:rPr>
          <w:spacing w:val="1"/>
          <w:sz w:val="24"/>
        </w:rPr>
        <w:t xml:space="preserve"> </w:t>
      </w:r>
      <w:r w:rsidRPr="00D7552F">
        <w:rPr>
          <w:sz w:val="24"/>
        </w:rPr>
        <w:t>perdurar</w:t>
      </w:r>
      <w:r w:rsidRPr="00D7552F">
        <w:rPr>
          <w:spacing w:val="1"/>
          <w:sz w:val="24"/>
        </w:rPr>
        <w:t xml:space="preserve"> </w:t>
      </w:r>
      <w:r w:rsidRPr="00D7552F">
        <w:rPr>
          <w:sz w:val="24"/>
        </w:rPr>
        <w:t>os</w:t>
      </w:r>
      <w:r w:rsidRPr="00D7552F">
        <w:rPr>
          <w:spacing w:val="1"/>
          <w:sz w:val="24"/>
        </w:rPr>
        <w:t xml:space="preserve"> </w:t>
      </w:r>
      <w:r w:rsidRPr="00D7552F">
        <w:rPr>
          <w:sz w:val="24"/>
        </w:rPr>
        <w:t>efeitos</w:t>
      </w:r>
      <w:r w:rsidRPr="00D7552F">
        <w:rPr>
          <w:spacing w:val="60"/>
          <w:sz w:val="24"/>
        </w:rPr>
        <w:t xml:space="preserve"> </w:t>
      </w:r>
      <w:r w:rsidRPr="00D7552F">
        <w:rPr>
          <w:sz w:val="24"/>
        </w:rPr>
        <w:t>da</w:t>
      </w:r>
      <w:r w:rsidRPr="00D7552F">
        <w:rPr>
          <w:spacing w:val="1"/>
          <w:sz w:val="24"/>
        </w:rPr>
        <w:t xml:space="preserve"> </w:t>
      </w:r>
      <w:r w:rsidRPr="00D7552F">
        <w:rPr>
          <w:sz w:val="24"/>
        </w:rPr>
        <w:t>contratação;</w:t>
      </w:r>
    </w:p>
    <w:p w:rsidR="00750381" w:rsidRPr="00D7552F" w:rsidRDefault="005D0B97" w:rsidP="00A97D60">
      <w:pPr>
        <w:pStyle w:val="PargrafodaLista"/>
        <w:numPr>
          <w:ilvl w:val="1"/>
          <w:numId w:val="23"/>
        </w:numPr>
        <w:tabs>
          <w:tab w:val="left" w:pos="2072"/>
        </w:tabs>
        <w:ind w:right="818" w:firstLine="0"/>
        <w:rPr>
          <w:sz w:val="24"/>
        </w:rPr>
      </w:pPr>
      <w:r w:rsidRPr="00D7552F">
        <w:rPr>
          <w:sz w:val="24"/>
        </w:rPr>
        <w:t>-</w:t>
      </w:r>
      <w:r w:rsidRPr="00D7552F">
        <w:rPr>
          <w:spacing w:val="1"/>
          <w:sz w:val="24"/>
        </w:rPr>
        <w:t xml:space="preserve"> </w:t>
      </w:r>
      <w:r w:rsidRPr="00D7552F">
        <w:rPr>
          <w:sz w:val="24"/>
        </w:rPr>
        <w:t>Receber</w:t>
      </w:r>
      <w:r w:rsidRPr="00D7552F">
        <w:rPr>
          <w:spacing w:val="1"/>
          <w:sz w:val="24"/>
        </w:rPr>
        <w:t xml:space="preserve"> </w:t>
      </w:r>
      <w:r w:rsidRPr="00D7552F">
        <w:rPr>
          <w:sz w:val="24"/>
        </w:rPr>
        <w:t>as</w:t>
      </w:r>
      <w:r w:rsidRPr="00D7552F">
        <w:rPr>
          <w:spacing w:val="1"/>
          <w:sz w:val="24"/>
        </w:rPr>
        <w:t xml:space="preserve"> </w:t>
      </w:r>
      <w:r w:rsidRPr="00D7552F">
        <w:rPr>
          <w:sz w:val="24"/>
        </w:rPr>
        <w:t>comunicações</w:t>
      </w:r>
      <w:r w:rsidRPr="00D7552F">
        <w:rPr>
          <w:spacing w:val="1"/>
          <w:sz w:val="24"/>
        </w:rPr>
        <w:t xml:space="preserve"> </w:t>
      </w:r>
      <w:r w:rsidRPr="00D7552F">
        <w:rPr>
          <w:sz w:val="24"/>
        </w:rPr>
        <w:t>da</w:t>
      </w:r>
      <w:r w:rsidRPr="00D7552F">
        <w:rPr>
          <w:spacing w:val="1"/>
          <w:sz w:val="24"/>
        </w:rPr>
        <w:t xml:space="preserve"> </w:t>
      </w:r>
      <w:r w:rsidRPr="00D7552F">
        <w:rPr>
          <w:sz w:val="24"/>
        </w:rPr>
        <w:t>Administração</w:t>
      </w:r>
      <w:r w:rsidRPr="00D7552F">
        <w:rPr>
          <w:spacing w:val="1"/>
          <w:sz w:val="24"/>
        </w:rPr>
        <w:t xml:space="preserve"> </w:t>
      </w:r>
      <w:r w:rsidRPr="00D7552F">
        <w:rPr>
          <w:sz w:val="24"/>
        </w:rPr>
        <w:t>e</w:t>
      </w:r>
      <w:r w:rsidRPr="00D7552F">
        <w:rPr>
          <w:spacing w:val="1"/>
          <w:sz w:val="24"/>
        </w:rPr>
        <w:t xml:space="preserve"> </w:t>
      </w:r>
      <w:r w:rsidRPr="00D7552F">
        <w:rPr>
          <w:sz w:val="24"/>
        </w:rPr>
        <w:t>responde-las</w:t>
      </w:r>
      <w:r w:rsidRPr="00D7552F">
        <w:rPr>
          <w:spacing w:val="1"/>
          <w:sz w:val="24"/>
        </w:rPr>
        <w:t xml:space="preserve"> </w:t>
      </w:r>
      <w:r w:rsidRPr="00D7552F">
        <w:rPr>
          <w:sz w:val="24"/>
        </w:rPr>
        <w:t>ou</w:t>
      </w:r>
      <w:r w:rsidRPr="00D7552F">
        <w:rPr>
          <w:spacing w:val="1"/>
          <w:sz w:val="24"/>
        </w:rPr>
        <w:t xml:space="preserve"> </w:t>
      </w:r>
      <w:r w:rsidRPr="00D7552F">
        <w:rPr>
          <w:sz w:val="24"/>
        </w:rPr>
        <w:t>atende-las</w:t>
      </w:r>
      <w:r w:rsidRPr="00D7552F">
        <w:rPr>
          <w:spacing w:val="1"/>
          <w:sz w:val="24"/>
        </w:rPr>
        <w:t xml:space="preserve"> </w:t>
      </w:r>
      <w:r w:rsidRPr="00D7552F">
        <w:rPr>
          <w:sz w:val="24"/>
        </w:rPr>
        <w:t>nos</w:t>
      </w:r>
      <w:r w:rsidRPr="00D7552F">
        <w:rPr>
          <w:spacing w:val="1"/>
          <w:sz w:val="24"/>
        </w:rPr>
        <w:t xml:space="preserve"> </w:t>
      </w:r>
      <w:r w:rsidRPr="00D7552F">
        <w:rPr>
          <w:sz w:val="24"/>
        </w:rPr>
        <w:t>prazos</w:t>
      </w:r>
      <w:r w:rsidRPr="00D7552F">
        <w:rPr>
          <w:spacing w:val="1"/>
          <w:sz w:val="24"/>
        </w:rPr>
        <w:t xml:space="preserve"> </w:t>
      </w:r>
      <w:r w:rsidRPr="00D7552F">
        <w:rPr>
          <w:sz w:val="24"/>
        </w:rPr>
        <w:t>específicos</w:t>
      </w:r>
      <w:r w:rsidRPr="00D7552F">
        <w:rPr>
          <w:spacing w:val="1"/>
          <w:sz w:val="24"/>
        </w:rPr>
        <w:t xml:space="preserve"> </w:t>
      </w:r>
      <w:r w:rsidRPr="00D7552F">
        <w:rPr>
          <w:sz w:val="24"/>
        </w:rPr>
        <w:t>constantes da</w:t>
      </w:r>
      <w:r w:rsidRPr="00D7552F">
        <w:rPr>
          <w:spacing w:val="1"/>
          <w:sz w:val="24"/>
        </w:rPr>
        <w:t xml:space="preserve"> </w:t>
      </w:r>
      <w:r w:rsidRPr="00D7552F">
        <w:rPr>
          <w:sz w:val="24"/>
        </w:rPr>
        <w:t>comunicação;</w:t>
      </w:r>
    </w:p>
    <w:p w:rsidR="00750381" w:rsidRPr="00D7552F" w:rsidRDefault="00235367" w:rsidP="00A97D60">
      <w:pPr>
        <w:pStyle w:val="PargrafodaLista"/>
        <w:numPr>
          <w:ilvl w:val="1"/>
          <w:numId w:val="23"/>
        </w:numPr>
        <w:tabs>
          <w:tab w:val="left" w:pos="2247"/>
        </w:tabs>
        <w:spacing w:before="121"/>
        <w:ind w:right="825" w:firstLine="0"/>
        <w:rPr>
          <w:sz w:val="24"/>
        </w:rPr>
      </w:pPr>
      <w:r>
        <w:pict>
          <v:rect id="_x0000_s1427" style="position:absolute;left:0;text-align:left;margin-left:101.4pt;margin-top:14pt;width:6.35pt;height:.6pt;z-index:-25308672;mso-position-horizontal-relative:page" fillcolor="black" stroked="f">
            <w10:wrap anchorx="page"/>
          </v:rect>
        </w:pict>
      </w:r>
      <w:r w:rsidR="005D0B97" w:rsidRPr="00D7552F">
        <w:rPr>
          <w:sz w:val="24"/>
        </w:rPr>
        <w:t>Comunicar à Administração, com antecedência mínima de 24 (vinte e quatro) horas que</w:t>
      </w:r>
      <w:r w:rsidR="005D0B97" w:rsidRPr="00D7552F">
        <w:rPr>
          <w:spacing w:val="1"/>
          <w:sz w:val="24"/>
        </w:rPr>
        <w:t xml:space="preserve"> </w:t>
      </w:r>
      <w:r w:rsidR="005D0B97" w:rsidRPr="00D7552F">
        <w:rPr>
          <w:sz w:val="24"/>
        </w:rPr>
        <w:t>antecedem o início da execução, os motivos que impossibilitem o cumprimento do prazo previsto,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devida</w:t>
      </w:r>
      <w:r w:rsidR="005D0B97" w:rsidRPr="00D7552F">
        <w:rPr>
          <w:spacing w:val="1"/>
          <w:sz w:val="24"/>
        </w:rPr>
        <w:t xml:space="preserve"> </w:t>
      </w:r>
      <w:r w:rsidR="005D0B97" w:rsidRPr="00D7552F">
        <w:rPr>
          <w:sz w:val="24"/>
        </w:rPr>
        <w:t>comprovação;</w:t>
      </w:r>
    </w:p>
    <w:p w:rsidR="00750381" w:rsidRPr="00D7552F" w:rsidRDefault="00235367" w:rsidP="00A97D60">
      <w:pPr>
        <w:pStyle w:val="PargrafodaLista"/>
        <w:numPr>
          <w:ilvl w:val="1"/>
          <w:numId w:val="23"/>
        </w:numPr>
        <w:tabs>
          <w:tab w:val="left" w:pos="2199"/>
        </w:tabs>
        <w:spacing w:before="117"/>
        <w:ind w:right="821" w:firstLine="0"/>
        <w:rPr>
          <w:sz w:val="24"/>
        </w:rPr>
      </w:pPr>
      <w:r>
        <w:pict>
          <v:rect id="_x0000_s1426" style="position:absolute;left:0;text-align:left;margin-left:100.2pt;margin-top:13.95pt;width:6.35pt;height:.6pt;z-index:-25308160;mso-position-horizontal-relative:page" fillcolor="black" stroked="f">
            <w10:wrap anchorx="page"/>
          </v:rect>
        </w:pict>
      </w:r>
      <w:r w:rsidR="005D0B97" w:rsidRPr="00D7552F">
        <w:rPr>
          <w:sz w:val="24"/>
        </w:rPr>
        <w:t>A Contratada deverá apresentar, no momento da assinatura contratual, no caso dos serviços</w:t>
      </w:r>
      <w:r w:rsidR="005D0B97" w:rsidRPr="00D7552F">
        <w:rPr>
          <w:spacing w:val="1"/>
          <w:sz w:val="24"/>
        </w:rPr>
        <w:t xml:space="preserve"> </w:t>
      </w:r>
      <w:r w:rsidR="005D0B97" w:rsidRPr="00D7552F">
        <w:rPr>
          <w:sz w:val="24"/>
        </w:rPr>
        <w:t>compreendidos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Lotes</w:t>
      </w:r>
      <w:r w:rsidR="005D0B97" w:rsidRPr="00D7552F">
        <w:rPr>
          <w:spacing w:val="1"/>
          <w:sz w:val="24"/>
        </w:rPr>
        <w:t xml:space="preserve"> </w:t>
      </w:r>
      <w:r w:rsidR="005D0B97" w:rsidRPr="00D7552F">
        <w:rPr>
          <w:sz w:val="24"/>
        </w:rPr>
        <w:t>1</w:t>
      </w:r>
      <w:r w:rsidR="005D0B97" w:rsidRPr="00D7552F">
        <w:rPr>
          <w:spacing w:val="60"/>
          <w:sz w:val="24"/>
        </w:rPr>
        <w:t xml:space="preserve"> </w:t>
      </w:r>
      <w:r w:rsidR="005D0B97" w:rsidRPr="00D7552F">
        <w:rPr>
          <w:sz w:val="24"/>
        </w:rPr>
        <w:t>ao</w:t>
      </w:r>
      <w:r w:rsidR="005D0B97" w:rsidRPr="00D7552F">
        <w:rPr>
          <w:spacing w:val="60"/>
          <w:sz w:val="24"/>
        </w:rPr>
        <w:t xml:space="preserve"> </w:t>
      </w:r>
      <w:r w:rsidR="005D0B97" w:rsidRPr="00D7552F">
        <w:rPr>
          <w:sz w:val="24"/>
        </w:rPr>
        <w:t>4</w:t>
      </w:r>
      <w:r w:rsidR="005D0B97" w:rsidRPr="00D7552F">
        <w:rPr>
          <w:spacing w:val="60"/>
          <w:sz w:val="24"/>
        </w:rPr>
        <w:t xml:space="preserve"> </w:t>
      </w:r>
      <w:r w:rsidR="005D0B97" w:rsidRPr="00D7552F">
        <w:rPr>
          <w:sz w:val="24"/>
        </w:rPr>
        <w:t>deste</w:t>
      </w:r>
      <w:r w:rsidR="005D0B97" w:rsidRPr="00D7552F">
        <w:rPr>
          <w:spacing w:val="60"/>
          <w:sz w:val="24"/>
        </w:rPr>
        <w:t xml:space="preserve"> </w:t>
      </w:r>
      <w:r w:rsidR="005D0B97" w:rsidRPr="00D7552F">
        <w:rPr>
          <w:sz w:val="24"/>
        </w:rPr>
        <w:t>Termo,</w:t>
      </w:r>
      <w:r w:rsidR="005D0B97" w:rsidRPr="00D7552F">
        <w:rPr>
          <w:spacing w:val="60"/>
          <w:sz w:val="24"/>
        </w:rPr>
        <w:t xml:space="preserve"> </w:t>
      </w:r>
      <w:r w:rsidR="005D0B97" w:rsidRPr="00D7552F">
        <w:rPr>
          <w:sz w:val="24"/>
        </w:rPr>
        <w:t>Registro</w:t>
      </w:r>
      <w:r w:rsidR="005D0B97" w:rsidRPr="00D7552F">
        <w:rPr>
          <w:spacing w:val="60"/>
          <w:sz w:val="24"/>
        </w:rPr>
        <w:t xml:space="preserve"> </w:t>
      </w:r>
      <w:r w:rsidR="005D0B97" w:rsidRPr="00D7552F">
        <w:rPr>
          <w:sz w:val="24"/>
        </w:rPr>
        <w:t>no</w:t>
      </w:r>
      <w:r w:rsidR="005D0B97" w:rsidRPr="00D7552F">
        <w:rPr>
          <w:spacing w:val="60"/>
          <w:sz w:val="24"/>
        </w:rPr>
        <w:t xml:space="preserve"> </w:t>
      </w:r>
      <w:r w:rsidR="005D0B97" w:rsidRPr="00D7552F">
        <w:rPr>
          <w:sz w:val="24"/>
        </w:rPr>
        <w:t>CREA,</w:t>
      </w:r>
      <w:r w:rsidR="005D0B97" w:rsidRPr="00D7552F">
        <w:rPr>
          <w:spacing w:val="60"/>
          <w:sz w:val="24"/>
        </w:rPr>
        <w:t xml:space="preserve"> </w:t>
      </w:r>
      <w:r w:rsidR="005D0B97" w:rsidRPr="00D7552F">
        <w:rPr>
          <w:sz w:val="24"/>
        </w:rPr>
        <w:t>em</w:t>
      </w:r>
      <w:r w:rsidR="005D0B97" w:rsidRPr="00D7552F">
        <w:rPr>
          <w:spacing w:val="60"/>
          <w:sz w:val="24"/>
        </w:rPr>
        <w:t xml:space="preserve"> </w:t>
      </w:r>
      <w:r w:rsidR="005D0B97" w:rsidRPr="00D7552F">
        <w:rPr>
          <w:sz w:val="24"/>
        </w:rPr>
        <w:t>plena</w:t>
      </w:r>
      <w:r w:rsidR="005D0B97" w:rsidRPr="00D7552F">
        <w:rPr>
          <w:spacing w:val="60"/>
          <w:sz w:val="24"/>
        </w:rPr>
        <w:t xml:space="preserve"> </w:t>
      </w:r>
      <w:r w:rsidR="005D0B97" w:rsidRPr="00D7552F">
        <w:rPr>
          <w:sz w:val="24"/>
        </w:rPr>
        <w:t>validade,</w:t>
      </w:r>
      <w:r w:rsidR="005D0B97" w:rsidRPr="00D7552F">
        <w:rPr>
          <w:spacing w:val="1"/>
          <w:sz w:val="24"/>
        </w:rPr>
        <w:t xml:space="preserve"> </w:t>
      </w:r>
      <w:r w:rsidR="005D0B97" w:rsidRPr="00D7552F">
        <w:rPr>
          <w:sz w:val="24"/>
        </w:rPr>
        <w:t>conforme Decisão Plenária do Conselho Regional de Engenharia e Agronomia do Rio de Janeiro,</w:t>
      </w:r>
      <w:r w:rsidR="005D0B97" w:rsidRPr="00D7552F">
        <w:rPr>
          <w:spacing w:val="1"/>
          <w:sz w:val="24"/>
        </w:rPr>
        <w:t xml:space="preserve"> </w:t>
      </w:r>
      <w:r w:rsidR="005D0B97" w:rsidRPr="00D7552F">
        <w:rPr>
          <w:sz w:val="24"/>
        </w:rPr>
        <w:t>PL/RJ</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00187/2020, de</w:t>
      </w:r>
      <w:r w:rsidR="005D0B97" w:rsidRPr="00D7552F">
        <w:rPr>
          <w:spacing w:val="-4"/>
          <w:sz w:val="24"/>
        </w:rPr>
        <w:t xml:space="preserve"> </w:t>
      </w:r>
      <w:r w:rsidR="005D0B97" w:rsidRPr="00D7552F">
        <w:rPr>
          <w:sz w:val="24"/>
        </w:rPr>
        <w:t>24 de</w:t>
      </w:r>
      <w:r w:rsidR="005D0B97" w:rsidRPr="00D7552F">
        <w:rPr>
          <w:spacing w:val="-1"/>
          <w:sz w:val="24"/>
        </w:rPr>
        <w:t xml:space="preserve"> </w:t>
      </w:r>
      <w:r w:rsidR="005D0B97" w:rsidRPr="00D7552F">
        <w:rPr>
          <w:sz w:val="24"/>
        </w:rPr>
        <w:t>agosto de</w:t>
      </w:r>
      <w:r w:rsidR="005D0B97" w:rsidRPr="00D7552F">
        <w:rPr>
          <w:spacing w:val="-2"/>
          <w:sz w:val="24"/>
        </w:rPr>
        <w:t xml:space="preserve"> </w:t>
      </w:r>
      <w:r w:rsidR="005D0B97" w:rsidRPr="00D7552F">
        <w:rPr>
          <w:sz w:val="24"/>
        </w:rPr>
        <w:t>2020, nº</w:t>
      </w:r>
      <w:r w:rsidR="005D0B97" w:rsidRPr="00D7552F">
        <w:rPr>
          <w:spacing w:val="2"/>
          <w:sz w:val="24"/>
        </w:rPr>
        <w:t xml:space="preserve"> </w:t>
      </w:r>
      <w:r w:rsidR="005D0B97" w:rsidRPr="00D7552F">
        <w:rPr>
          <w:sz w:val="24"/>
        </w:rPr>
        <w:t>e-2020.5.00230.</w:t>
      </w:r>
    </w:p>
    <w:p w:rsidR="00750381" w:rsidRPr="00D7552F" w:rsidRDefault="005D0B97" w:rsidP="00A97D60">
      <w:pPr>
        <w:pStyle w:val="PargrafodaLista"/>
        <w:numPr>
          <w:ilvl w:val="1"/>
          <w:numId w:val="23"/>
        </w:numPr>
        <w:tabs>
          <w:tab w:val="left" w:pos="2017"/>
        </w:tabs>
        <w:ind w:right="823" w:firstLine="0"/>
        <w:rPr>
          <w:sz w:val="24"/>
        </w:rPr>
      </w:pPr>
      <w:r w:rsidRPr="00D7552F">
        <w:rPr>
          <w:sz w:val="24"/>
        </w:rPr>
        <w:t>- A Contratada deverá apresentar no momento da assinatura contratual, no caso dos serviços</w:t>
      </w:r>
      <w:r w:rsidRPr="00D7552F">
        <w:rPr>
          <w:spacing w:val="1"/>
          <w:sz w:val="24"/>
        </w:rPr>
        <w:t xml:space="preserve"> </w:t>
      </w:r>
      <w:r w:rsidRPr="00D7552F">
        <w:rPr>
          <w:sz w:val="24"/>
        </w:rPr>
        <w:t>compreendidos nos Lotes 1 ao 4 deste Termo, documento que comprove que a empresa possui</w:t>
      </w:r>
      <w:r w:rsidRPr="00D7552F">
        <w:rPr>
          <w:spacing w:val="1"/>
          <w:sz w:val="24"/>
        </w:rPr>
        <w:t xml:space="preserve"> </w:t>
      </w:r>
      <w:r w:rsidRPr="00D7552F">
        <w:rPr>
          <w:sz w:val="24"/>
        </w:rPr>
        <w:t>profissional registrado no CREA, detentor de atestado de capacidade técnica integrante dos quadros</w:t>
      </w:r>
      <w:r w:rsidRPr="00D7552F">
        <w:rPr>
          <w:spacing w:val="1"/>
          <w:sz w:val="24"/>
        </w:rPr>
        <w:t xml:space="preserve"> </w:t>
      </w:r>
      <w:r w:rsidRPr="00D7552F">
        <w:rPr>
          <w:sz w:val="24"/>
        </w:rPr>
        <w:t>permanentes</w:t>
      </w:r>
      <w:r w:rsidRPr="00D7552F">
        <w:rPr>
          <w:spacing w:val="-1"/>
          <w:sz w:val="24"/>
        </w:rPr>
        <w:t xml:space="preserve"> </w:t>
      </w:r>
      <w:r w:rsidRPr="00D7552F">
        <w:rPr>
          <w:sz w:val="24"/>
        </w:rPr>
        <w:t>da</w:t>
      </w:r>
      <w:r w:rsidRPr="00D7552F">
        <w:rPr>
          <w:spacing w:val="-1"/>
          <w:sz w:val="24"/>
        </w:rPr>
        <w:t xml:space="preserve"> </w:t>
      </w:r>
      <w:r w:rsidRPr="00D7552F">
        <w:rPr>
          <w:sz w:val="24"/>
        </w:rPr>
        <w:t>empresa.</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rPr>
          <w:sz w:val="14"/>
        </w:rPr>
      </w:pPr>
    </w:p>
    <w:p w:rsidR="00750381" w:rsidRPr="00D7552F" w:rsidRDefault="00235367" w:rsidP="00A97D60">
      <w:pPr>
        <w:pStyle w:val="Ttulo6"/>
        <w:numPr>
          <w:ilvl w:val="0"/>
          <w:numId w:val="24"/>
        </w:numPr>
        <w:tabs>
          <w:tab w:val="left" w:pos="1880"/>
        </w:tabs>
        <w:spacing w:before="90"/>
        <w:ind w:hanging="481"/>
        <w:jc w:val="both"/>
      </w:pPr>
      <w:r>
        <w:pict>
          <v:rect id="_x0000_s1425" style="position:absolute;left:0;text-align:left;margin-left:84.7pt;margin-top:12.35pt;width:6.35pt;height:.95pt;z-index:-25307648;mso-position-horizontal-relative:page" fillcolor="black" stroked="f">
            <w10:wrap anchorx="page"/>
          </v:rect>
        </w:pict>
      </w:r>
      <w:r w:rsidR="005D0B97" w:rsidRPr="00D7552F">
        <w:t>OBRIGAÇÕES</w:t>
      </w:r>
      <w:r w:rsidR="005D0B97" w:rsidRPr="00D7552F">
        <w:rPr>
          <w:spacing w:val="-6"/>
        </w:rPr>
        <w:t xml:space="preserve"> </w:t>
      </w:r>
      <w:r w:rsidR="005D0B97" w:rsidRPr="00D7552F">
        <w:t>DA</w:t>
      </w:r>
      <w:r w:rsidR="005D0B97" w:rsidRPr="00D7552F">
        <w:rPr>
          <w:spacing w:val="-6"/>
        </w:rPr>
        <w:t xml:space="preserve"> </w:t>
      </w:r>
      <w:r w:rsidR="005D0B97" w:rsidRPr="00D7552F">
        <w:t>ADMINISTRAÇÃO</w:t>
      </w:r>
    </w:p>
    <w:p w:rsidR="00750381" w:rsidRPr="00D7552F" w:rsidRDefault="00235367" w:rsidP="00A97D60">
      <w:pPr>
        <w:pStyle w:val="Corpodetexto"/>
        <w:spacing w:before="115"/>
        <w:ind w:left="1879"/>
      </w:pPr>
      <w:r>
        <w:pict>
          <v:shape id="_x0000_s1424" style="position:absolute;left:0;text-align:left;margin-left:71.3pt;margin-top:8.8pt;width:18.15pt;height:8.3pt;z-index:16053248;mso-position-horizontal-relative:page" coordorigin="1426,176" coordsize="363,166" o:spt="100" adj="0,,0" path="m1488,334r-7,l1476,332r-2,l1469,327r,-132l1469,176r-5,l1426,195r2,5l1438,195r7,l1445,198r2,l1447,202r3,3l1450,325r-3,2l1447,330r-2,2l1442,332r-4,2l1430,334r,5l1488,339r,-5xm1630,308r-5,l1622,313r-7,7l1608,320r-5,2l1546,322r40,-40l1603,261r6,-9l1615,243r3,-9l1620,226r,-19l1615,195r-9,-7l1598,178r-12,-2l1560,176r-10,2l1541,186r-7,7l1529,205r-3,14l1531,219r3,-9l1538,202r8,-4l1560,193r17,l1584,195r14,15l1601,219r,10l1600,239r-3,10l1592,261r-8,11l1574,285r-14,15l1544,316r-20,18l1524,339r94,l1630,308xm1682,325r-2,-5l1675,315r-12,l1661,318r-5,2l1656,334r5,3l1666,342r7,l1682,332r,-7xm1788,334r-7,l1776,332r-2,l1769,327r,-132l1769,176r-5,l1726,195r2,5l1738,195r4,l1745,198r2,l1747,202r3,3l1750,325r-3,2l1747,330r-2,l1745,332r-3,l1738,334r-8,l1730,339r58,l1788,334xe" fillcolor="#00000a" stroked="f">
            <v:stroke joinstyle="round"/>
            <v:formulas/>
            <v:path arrowok="t" o:connecttype="segments"/>
            <w10:wrap anchorx="page"/>
          </v:shape>
        </w:pict>
      </w:r>
      <w:r>
        <w:pict>
          <v:group id="_x0000_s1421" style="position:absolute;left:0;text-align:left;margin-left:101.15pt;margin-top:8.55pt;width:364.45pt;height:10.95pt;z-index:16053760;mso-position-horizontal-relative:page" coordorigin="2023,171" coordsize="7289,219">
            <v:shape id="_x0000_s1423" type="#_x0000_t75" style="position:absolute;left:2023;top:171;width:7241;height:219">
              <v:imagedata r:id="rId845" o:title=""/>
            </v:shape>
            <v:shape id="_x0000_s1422" style="position:absolute;left:9285;top:315;width:27;height:27" coordorigin="9286,315" coordsize="27,27" path="m9302,342r-7,l9290,339r-4,-5l9286,320r2,-2l9290,315r15,l9310,320r2,5l9312,332r-10,10xe" fillcolor="#00000a" stroked="f">
              <v:path arrowok="t"/>
            </v:shape>
            <w10:wrap anchorx="page"/>
          </v:group>
        </w:pict>
      </w:r>
      <w:r w:rsidR="005D0B97" w:rsidRPr="00D7552F">
        <w:t>-</w:t>
      </w:r>
    </w:p>
    <w:p w:rsidR="00750381" w:rsidRPr="00A97D60" w:rsidRDefault="00235367" w:rsidP="00A97D60">
      <w:pPr>
        <w:pStyle w:val="PargrafodaLista"/>
        <w:numPr>
          <w:ilvl w:val="1"/>
          <w:numId w:val="22"/>
        </w:numPr>
        <w:tabs>
          <w:tab w:val="left" w:pos="1925"/>
        </w:tabs>
        <w:ind w:right="817" w:firstLine="0"/>
        <w:rPr>
          <w:sz w:val="24"/>
        </w:rPr>
      </w:pPr>
      <w:r>
        <w:pict>
          <v:rect id="_x0000_s1420" style="position:absolute;left:0;text-align:left;margin-left:294.95pt;margin-top:13.95pt;width:6.35pt;height:.6pt;z-index:-25306112;mso-position-horizontal-relative:page" fillcolor="black" stroked="f">
            <w10:wrap anchorx="page"/>
          </v:rect>
        </w:pict>
      </w:r>
      <w:r w:rsidR="005D0B97" w:rsidRPr="00A97D60">
        <w:rPr>
          <w:sz w:val="24"/>
        </w:rPr>
        <w:t>Comunicar à CONTRATADA, por escrito, sobre</w:t>
      </w:r>
      <w:r w:rsidR="005D0B97" w:rsidRPr="00A97D60">
        <w:rPr>
          <w:spacing w:val="1"/>
          <w:sz w:val="24"/>
        </w:rPr>
        <w:t xml:space="preserve"> </w:t>
      </w:r>
      <w:r w:rsidR="005D0B97" w:rsidRPr="00A97D60">
        <w:rPr>
          <w:sz w:val="24"/>
        </w:rPr>
        <w:t>imperfeições, falhas ou irregularidades verificadas no serviço prestado, bem como toda e qualquer</w:t>
      </w:r>
      <w:r w:rsidR="005D0B97" w:rsidRPr="00A97D60">
        <w:rPr>
          <w:spacing w:val="1"/>
          <w:sz w:val="24"/>
        </w:rPr>
        <w:t xml:space="preserve"> </w:t>
      </w:r>
      <w:r w:rsidR="005D0B97" w:rsidRPr="00A97D60">
        <w:rPr>
          <w:sz w:val="24"/>
        </w:rPr>
        <w:t>ocorrência</w:t>
      </w:r>
      <w:r w:rsidR="005D0B97" w:rsidRPr="00A97D60">
        <w:rPr>
          <w:spacing w:val="-3"/>
          <w:sz w:val="24"/>
        </w:rPr>
        <w:t xml:space="preserve"> </w:t>
      </w:r>
      <w:r w:rsidR="005D0B97" w:rsidRPr="00A97D60">
        <w:rPr>
          <w:sz w:val="24"/>
        </w:rPr>
        <w:t>relacionada</w:t>
      </w:r>
      <w:r w:rsidR="005D0B97" w:rsidRPr="00A97D60">
        <w:rPr>
          <w:spacing w:val="-2"/>
          <w:sz w:val="24"/>
        </w:rPr>
        <w:t xml:space="preserve"> </w:t>
      </w:r>
      <w:r w:rsidR="005D0B97" w:rsidRPr="00A97D60">
        <w:rPr>
          <w:sz w:val="24"/>
        </w:rPr>
        <w:t>à execução</w:t>
      </w:r>
      <w:r w:rsidR="005D0B97" w:rsidRPr="00A97D60">
        <w:rPr>
          <w:spacing w:val="-1"/>
          <w:sz w:val="24"/>
        </w:rPr>
        <w:t xml:space="preserve"> </w:t>
      </w:r>
      <w:r w:rsidR="005D0B97" w:rsidRPr="00A97D60">
        <w:rPr>
          <w:sz w:val="24"/>
        </w:rPr>
        <w:t>do</w:t>
      </w:r>
      <w:r w:rsidR="005D0B97" w:rsidRPr="00A97D60">
        <w:rPr>
          <w:spacing w:val="-1"/>
          <w:sz w:val="24"/>
        </w:rPr>
        <w:t xml:space="preserve"> </w:t>
      </w:r>
      <w:r w:rsidR="005D0B97" w:rsidRPr="00A97D60">
        <w:rPr>
          <w:sz w:val="24"/>
        </w:rPr>
        <w:t>contrato,</w:t>
      </w:r>
      <w:r w:rsidR="005D0B97" w:rsidRPr="00A97D60">
        <w:rPr>
          <w:spacing w:val="3"/>
          <w:sz w:val="24"/>
        </w:rPr>
        <w:t xml:space="preserve"> </w:t>
      </w:r>
      <w:r w:rsidR="005D0B97" w:rsidRPr="00A97D60">
        <w:rPr>
          <w:sz w:val="24"/>
        </w:rPr>
        <w:t>para</w:t>
      </w:r>
      <w:r w:rsidR="005D0B97" w:rsidRPr="00A97D60">
        <w:rPr>
          <w:spacing w:val="-2"/>
          <w:sz w:val="24"/>
        </w:rPr>
        <w:t xml:space="preserve"> </w:t>
      </w:r>
      <w:r w:rsidR="005D0B97" w:rsidRPr="00A97D60">
        <w:rPr>
          <w:sz w:val="24"/>
        </w:rPr>
        <w:t>que</w:t>
      </w:r>
      <w:r w:rsidR="005D0B97" w:rsidRPr="00A97D60">
        <w:rPr>
          <w:spacing w:val="-2"/>
          <w:sz w:val="24"/>
        </w:rPr>
        <w:t xml:space="preserve"> </w:t>
      </w:r>
      <w:r w:rsidR="005D0B97" w:rsidRPr="00A97D60">
        <w:rPr>
          <w:sz w:val="24"/>
        </w:rPr>
        <w:t>seja</w:t>
      </w:r>
      <w:r w:rsidR="005D0B97" w:rsidRPr="00A97D60">
        <w:rPr>
          <w:spacing w:val="-2"/>
          <w:sz w:val="24"/>
        </w:rPr>
        <w:t xml:space="preserve"> </w:t>
      </w:r>
      <w:r w:rsidR="005D0B97" w:rsidRPr="00A97D60">
        <w:rPr>
          <w:sz w:val="24"/>
        </w:rPr>
        <w:t>substituído,</w:t>
      </w:r>
      <w:r w:rsidR="005D0B97" w:rsidRPr="00A97D60">
        <w:rPr>
          <w:spacing w:val="-2"/>
          <w:sz w:val="24"/>
        </w:rPr>
        <w:t xml:space="preserve"> </w:t>
      </w:r>
      <w:r w:rsidR="005D0B97" w:rsidRPr="00A97D60">
        <w:rPr>
          <w:sz w:val="24"/>
        </w:rPr>
        <w:t>reparado</w:t>
      </w:r>
      <w:r w:rsidR="005D0B97" w:rsidRPr="00A97D60">
        <w:rPr>
          <w:spacing w:val="-1"/>
          <w:sz w:val="24"/>
        </w:rPr>
        <w:t xml:space="preserve"> </w:t>
      </w:r>
      <w:r w:rsidR="005D0B97" w:rsidRPr="00A97D60">
        <w:rPr>
          <w:sz w:val="24"/>
        </w:rPr>
        <w:t>ou</w:t>
      </w:r>
      <w:r w:rsidR="005D0B97" w:rsidRPr="00A97D60">
        <w:rPr>
          <w:spacing w:val="-1"/>
          <w:sz w:val="24"/>
        </w:rPr>
        <w:t xml:space="preserve"> </w:t>
      </w:r>
      <w:r w:rsidR="005D0B97" w:rsidRPr="00A97D60">
        <w:rPr>
          <w:sz w:val="24"/>
        </w:rPr>
        <w:t>corrigido;</w:t>
      </w:r>
    </w:p>
    <w:p w:rsidR="00750381" w:rsidRPr="00D7552F" w:rsidRDefault="005D0B97" w:rsidP="00A97D60">
      <w:pPr>
        <w:pStyle w:val="PargrafodaLista"/>
        <w:numPr>
          <w:ilvl w:val="1"/>
          <w:numId w:val="22"/>
        </w:numPr>
        <w:tabs>
          <w:tab w:val="left" w:pos="1901"/>
        </w:tabs>
        <w:spacing w:before="118"/>
        <w:ind w:right="818" w:firstLine="0"/>
        <w:rPr>
          <w:sz w:val="24"/>
        </w:rPr>
      </w:pPr>
      <w:r w:rsidRPr="00D7552F">
        <w:rPr>
          <w:sz w:val="24"/>
        </w:rPr>
        <w:t>- Acompanhar e fiscalizar a execução do contrato e o cumprimento das obrigações, por meio</w:t>
      </w:r>
      <w:r w:rsidRPr="00D7552F">
        <w:rPr>
          <w:spacing w:val="1"/>
          <w:sz w:val="24"/>
        </w:rPr>
        <w:t xml:space="preserve"> </w:t>
      </w:r>
      <w:r w:rsidRPr="00D7552F">
        <w:rPr>
          <w:sz w:val="24"/>
        </w:rPr>
        <w:t>dos</w:t>
      </w:r>
      <w:r w:rsidRPr="00D7552F">
        <w:rPr>
          <w:spacing w:val="1"/>
          <w:sz w:val="24"/>
        </w:rPr>
        <w:t xml:space="preserve"> </w:t>
      </w:r>
      <w:r w:rsidRPr="00D7552F">
        <w:rPr>
          <w:sz w:val="24"/>
        </w:rPr>
        <w:t>servidores</w:t>
      </w:r>
      <w:r w:rsidRPr="00D7552F">
        <w:rPr>
          <w:spacing w:val="1"/>
          <w:sz w:val="24"/>
        </w:rPr>
        <w:t xml:space="preserve"> </w:t>
      </w:r>
      <w:r w:rsidRPr="00D7552F">
        <w:rPr>
          <w:sz w:val="24"/>
        </w:rPr>
        <w:t>designados</w:t>
      </w:r>
      <w:r w:rsidRPr="00D7552F">
        <w:rPr>
          <w:spacing w:val="1"/>
          <w:sz w:val="24"/>
        </w:rPr>
        <w:t xml:space="preserve"> </w:t>
      </w:r>
      <w:r w:rsidRPr="00D7552F">
        <w:rPr>
          <w:sz w:val="24"/>
        </w:rPr>
        <w:t>como</w:t>
      </w:r>
      <w:r w:rsidRPr="00D7552F">
        <w:rPr>
          <w:spacing w:val="1"/>
          <w:sz w:val="24"/>
        </w:rPr>
        <w:t xml:space="preserve"> </w:t>
      </w:r>
      <w:r w:rsidRPr="00D7552F">
        <w:rPr>
          <w:sz w:val="24"/>
        </w:rPr>
        <w:t>Fiscal</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ou</w:t>
      </w:r>
      <w:r w:rsidRPr="00D7552F">
        <w:rPr>
          <w:spacing w:val="1"/>
          <w:sz w:val="24"/>
        </w:rPr>
        <w:t xml:space="preserve"> </w:t>
      </w:r>
      <w:r w:rsidRPr="00D7552F">
        <w:rPr>
          <w:sz w:val="24"/>
        </w:rPr>
        <w:t>através</w:t>
      </w:r>
      <w:r w:rsidRPr="00D7552F">
        <w:rPr>
          <w:spacing w:val="1"/>
          <w:sz w:val="24"/>
        </w:rPr>
        <w:t xml:space="preserve"> </w:t>
      </w:r>
      <w:r w:rsidRPr="00D7552F">
        <w:rPr>
          <w:sz w:val="24"/>
        </w:rPr>
        <w:t>de</w:t>
      </w:r>
      <w:r w:rsidRPr="00D7552F">
        <w:rPr>
          <w:spacing w:val="1"/>
          <w:sz w:val="24"/>
        </w:rPr>
        <w:t xml:space="preserve"> </w:t>
      </w:r>
      <w:r w:rsidRPr="00D7552F">
        <w:rPr>
          <w:sz w:val="24"/>
        </w:rPr>
        <w:t>comissão</w:t>
      </w:r>
      <w:r w:rsidRPr="00D7552F">
        <w:rPr>
          <w:spacing w:val="1"/>
          <w:sz w:val="24"/>
        </w:rPr>
        <w:t xml:space="preserve"> </w:t>
      </w:r>
      <w:r w:rsidRPr="00D7552F">
        <w:rPr>
          <w:sz w:val="24"/>
        </w:rPr>
        <w:t>ou</w:t>
      </w:r>
      <w:r w:rsidRPr="00D7552F">
        <w:rPr>
          <w:spacing w:val="1"/>
          <w:sz w:val="24"/>
        </w:rPr>
        <w:t xml:space="preserve"> </w:t>
      </w:r>
      <w:r w:rsidRPr="00D7552F">
        <w:rPr>
          <w:sz w:val="24"/>
        </w:rPr>
        <w:t>servidor</w:t>
      </w:r>
      <w:r w:rsidRPr="00D7552F">
        <w:rPr>
          <w:spacing w:val="1"/>
          <w:sz w:val="24"/>
        </w:rPr>
        <w:t xml:space="preserve"> </w:t>
      </w:r>
      <w:r w:rsidRPr="00D7552F">
        <w:rPr>
          <w:sz w:val="24"/>
        </w:rPr>
        <w:t>especialmente</w:t>
      </w:r>
      <w:r w:rsidRPr="00D7552F">
        <w:rPr>
          <w:spacing w:val="1"/>
          <w:sz w:val="24"/>
        </w:rPr>
        <w:t xml:space="preserve"> </w:t>
      </w:r>
      <w:r w:rsidRPr="00D7552F">
        <w:rPr>
          <w:sz w:val="24"/>
        </w:rPr>
        <w:t>designado</w:t>
      </w:r>
      <w:r w:rsidRPr="00D7552F">
        <w:rPr>
          <w:spacing w:val="1"/>
          <w:sz w:val="24"/>
        </w:rPr>
        <w:t xml:space="preserve"> </w:t>
      </w:r>
      <w:r w:rsidRPr="00D7552F">
        <w:rPr>
          <w:sz w:val="24"/>
        </w:rPr>
        <w:t>para</w:t>
      </w:r>
      <w:r w:rsidRPr="00D7552F">
        <w:rPr>
          <w:spacing w:val="1"/>
          <w:sz w:val="24"/>
        </w:rPr>
        <w:t xml:space="preserve"> </w:t>
      </w:r>
      <w:r w:rsidRPr="00D7552F">
        <w:rPr>
          <w:sz w:val="24"/>
        </w:rPr>
        <w:t>tanto,</w:t>
      </w:r>
      <w:r w:rsidRPr="00D7552F">
        <w:rPr>
          <w:spacing w:val="1"/>
          <w:sz w:val="24"/>
        </w:rPr>
        <w:t xml:space="preserve"> </w:t>
      </w:r>
      <w:r w:rsidRPr="00D7552F">
        <w:rPr>
          <w:sz w:val="24"/>
        </w:rPr>
        <w:t>exigindo</w:t>
      </w:r>
      <w:r w:rsidRPr="00D7552F">
        <w:rPr>
          <w:spacing w:val="1"/>
          <w:sz w:val="24"/>
        </w:rPr>
        <w:t xml:space="preserve"> </w:t>
      </w:r>
      <w:r w:rsidRPr="00D7552F">
        <w:rPr>
          <w:sz w:val="24"/>
        </w:rPr>
        <w:t>seu</w:t>
      </w:r>
      <w:r w:rsidRPr="00D7552F">
        <w:rPr>
          <w:spacing w:val="1"/>
          <w:sz w:val="24"/>
        </w:rPr>
        <w:t xml:space="preserve"> </w:t>
      </w:r>
      <w:r w:rsidRPr="00D7552F">
        <w:rPr>
          <w:sz w:val="24"/>
        </w:rPr>
        <w:t>fiel</w:t>
      </w:r>
      <w:r w:rsidRPr="00D7552F">
        <w:rPr>
          <w:spacing w:val="1"/>
          <w:sz w:val="24"/>
        </w:rPr>
        <w:t xml:space="preserve"> </w:t>
      </w:r>
      <w:r w:rsidRPr="00D7552F">
        <w:rPr>
          <w:sz w:val="24"/>
        </w:rPr>
        <w:t>e</w:t>
      </w:r>
      <w:r w:rsidRPr="00D7552F">
        <w:rPr>
          <w:spacing w:val="1"/>
          <w:sz w:val="24"/>
        </w:rPr>
        <w:t xml:space="preserve"> </w:t>
      </w:r>
      <w:r w:rsidRPr="00D7552F">
        <w:rPr>
          <w:sz w:val="24"/>
        </w:rPr>
        <w:t>total</w:t>
      </w:r>
      <w:r w:rsidRPr="00D7552F">
        <w:rPr>
          <w:spacing w:val="1"/>
          <w:sz w:val="24"/>
        </w:rPr>
        <w:t xml:space="preserve"> </w:t>
      </w:r>
      <w:r w:rsidRPr="00D7552F">
        <w:rPr>
          <w:sz w:val="24"/>
        </w:rPr>
        <w:t>cumprimento,</w:t>
      </w:r>
      <w:r w:rsidRPr="00D7552F">
        <w:rPr>
          <w:spacing w:val="1"/>
          <w:sz w:val="24"/>
        </w:rPr>
        <w:t xml:space="preserve"> </w:t>
      </w:r>
      <w:r w:rsidRPr="00D7552F">
        <w:rPr>
          <w:sz w:val="24"/>
        </w:rPr>
        <w:t>aplicando</w:t>
      </w:r>
      <w:r w:rsidRPr="00D7552F">
        <w:rPr>
          <w:spacing w:val="1"/>
          <w:sz w:val="24"/>
        </w:rPr>
        <w:t xml:space="preserve"> </w:t>
      </w:r>
      <w:r w:rsidRPr="00D7552F">
        <w:rPr>
          <w:sz w:val="24"/>
        </w:rPr>
        <w:t>sanções</w:t>
      </w:r>
      <w:r w:rsidRPr="00D7552F">
        <w:rPr>
          <w:spacing w:val="-57"/>
          <w:sz w:val="24"/>
        </w:rPr>
        <w:t xml:space="preserve"> </w:t>
      </w:r>
      <w:r w:rsidRPr="00D7552F">
        <w:rPr>
          <w:sz w:val="24"/>
        </w:rPr>
        <w:t>administrativas</w:t>
      </w:r>
      <w:r w:rsidRPr="00D7552F">
        <w:rPr>
          <w:spacing w:val="-1"/>
          <w:sz w:val="24"/>
        </w:rPr>
        <w:t xml:space="preserve"> </w:t>
      </w:r>
      <w:r w:rsidRPr="00D7552F">
        <w:rPr>
          <w:sz w:val="24"/>
        </w:rPr>
        <w:t>em</w:t>
      </w:r>
      <w:r w:rsidRPr="00D7552F">
        <w:rPr>
          <w:spacing w:val="-2"/>
          <w:sz w:val="24"/>
        </w:rPr>
        <w:t xml:space="preserve"> </w:t>
      </w:r>
      <w:r w:rsidRPr="00D7552F">
        <w:rPr>
          <w:sz w:val="24"/>
        </w:rPr>
        <w:t>caso</w:t>
      </w:r>
      <w:r w:rsidRPr="00D7552F">
        <w:rPr>
          <w:spacing w:val="1"/>
          <w:sz w:val="24"/>
        </w:rPr>
        <w:t xml:space="preserve"> </w:t>
      </w:r>
      <w:r w:rsidRPr="00D7552F">
        <w:rPr>
          <w:sz w:val="24"/>
        </w:rPr>
        <w:t>de</w:t>
      </w:r>
      <w:r w:rsidRPr="00D7552F">
        <w:rPr>
          <w:spacing w:val="-1"/>
          <w:sz w:val="24"/>
        </w:rPr>
        <w:t xml:space="preserve"> </w:t>
      </w:r>
      <w:r w:rsidRPr="00D7552F">
        <w:rPr>
          <w:sz w:val="24"/>
        </w:rPr>
        <w:t>descumprimento</w:t>
      </w:r>
      <w:r w:rsidRPr="00D7552F">
        <w:rPr>
          <w:spacing w:val="-1"/>
          <w:sz w:val="24"/>
        </w:rPr>
        <w:t xml:space="preserve"> </w:t>
      </w:r>
      <w:r w:rsidRPr="00D7552F">
        <w:rPr>
          <w:sz w:val="24"/>
        </w:rPr>
        <w:t>das obrigações</w:t>
      </w:r>
      <w:r w:rsidRPr="00D7552F">
        <w:rPr>
          <w:spacing w:val="-1"/>
          <w:sz w:val="24"/>
        </w:rPr>
        <w:t xml:space="preserve"> </w:t>
      </w:r>
      <w:r w:rsidRPr="00D7552F">
        <w:rPr>
          <w:sz w:val="24"/>
        </w:rPr>
        <w:t>sem justificativa;</w:t>
      </w:r>
    </w:p>
    <w:p w:rsidR="00750381" w:rsidRPr="00D7552F" w:rsidRDefault="00235367" w:rsidP="00A97D60">
      <w:pPr>
        <w:pStyle w:val="Corpodetexto"/>
        <w:spacing w:before="120"/>
        <w:ind w:left="1699"/>
        <w:jc w:val="both"/>
      </w:pPr>
      <w:r>
        <w:pict>
          <v:shape id="_x0000_s1419" style="position:absolute;left:0;text-align:left;margin-left:71.3pt;margin-top:9.05pt;width:12.85pt;height:8.3pt;z-index:16054784;mso-position-horizontal-relative:page" coordorigin="1426,181" coordsize="257,166" o:spt="100" adj="0,,0" path="m1488,339r-7,-2l1474,337r-3,-3l1471,332r-2,l1469,200r,-19l1464,181r-38,19l1428,205r10,-5l1445,200r,2l1447,202r,5l1450,210r,120l1447,332r,2l1445,337r-7,l1430,339r,5l1488,344r,-5xm1630,313r-5,l1622,318r-4,4l1615,322r-5,3l1603,325r-5,2l1546,327r40,-41l1595,276r8,-10l1609,256r6,-10l1620,231r,-21l1615,200r-9,-7l1598,183r-12,-2l1560,181r-10,2l1541,190r-7,8l1529,210r-3,14l1531,224r3,-10l1538,207r15,-9l1577,198r7,2l1598,214r3,8l1601,234r-1,9l1597,253r-5,12l1584,277r-10,13l1560,304r-16,17l1524,339r,5l1618,344r12,-31xm1682,327r-7,-7l1663,320r-2,2l1656,325r,14l1661,342r5,4l1673,346r9,-9l1682,327xe" fillcolor="#00000a" stroked="f">
            <v:stroke joinstyle="round"/>
            <v:formulas/>
            <v:path arrowok="t" o:connecttype="segments"/>
            <w10:wrap anchorx="page"/>
          </v:shape>
        </w:pict>
      </w:r>
      <w:r w:rsidR="005D0B97" w:rsidRPr="00D7552F">
        <w:t>4</w:t>
      </w:r>
      <w:r w:rsidR="005D0B97" w:rsidRPr="00D7552F">
        <w:rPr>
          <w:spacing w:val="-2"/>
        </w:rPr>
        <w:t xml:space="preserve"> </w:t>
      </w:r>
      <w:r w:rsidR="005D0B97" w:rsidRPr="00D7552F">
        <w:t>-</w:t>
      </w:r>
      <w:r w:rsidR="005D0B97" w:rsidRPr="00D7552F">
        <w:rPr>
          <w:spacing w:val="-3"/>
        </w:rPr>
        <w:t xml:space="preserve"> </w:t>
      </w:r>
      <w:r w:rsidR="005D0B97" w:rsidRPr="00D7552F">
        <w:t>Verificar a</w:t>
      </w:r>
      <w:r w:rsidR="005D0B97" w:rsidRPr="00D7552F">
        <w:rPr>
          <w:spacing w:val="-3"/>
        </w:rPr>
        <w:t xml:space="preserve"> </w:t>
      </w:r>
      <w:r w:rsidR="005D0B97" w:rsidRPr="00D7552F">
        <w:t>regularidade</w:t>
      </w:r>
      <w:r w:rsidR="005D0B97" w:rsidRPr="00D7552F">
        <w:rPr>
          <w:spacing w:val="-2"/>
        </w:rPr>
        <w:t xml:space="preserve"> </w:t>
      </w:r>
      <w:r w:rsidR="005D0B97" w:rsidRPr="00D7552F">
        <w:t>fiscal</w:t>
      </w:r>
      <w:r w:rsidR="005D0B97" w:rsidRPr="00D7552F">
        <w:rPr>
          <w:spacing w:val="-2"/>
        </w:rPr>
        <w:t xml:space="preserve"> </w:t>
      </w:r>
      <w:r w:rsidR="005D0B97" w:rsidRPr="00D7552F">
        <w:t>da</w:t>
      </w:r>
      <w:r w:rsidR="005D0B97" w:rsidRPr="00D7552F">
        <w:rPr>
          <w:spacing w:val="-3"/>
        </w:rPr>
        <w:t xml:space="preserve"> </w:t>
      </w:r>
      <w:r w:rsidR="005D0B97" w:rsidRPr="00D7552F">
        <w:t>CO</w:t>
      </w:r>
      <w:bookmarkStart w:id="0" w:name="_GoBack"/>
      <w:bookmarkEnd w:id="0"/>
      <w:r w:rsidR="005D0B97" w:rsidRPr="00D7552F">
        <w:t>NTRATADA antes</w:t>
      </w:r>
      <w:r w:rsidR="005D0B97" w:rsidRPr="00D7552F">
        <w:rPr>
          <w:spacing w:val="-5"/>
        </w:rPr>
        <w:t xml:space="preserve"> </w:t>
      </w:r>
      <w:r w:rsidR="005D0B97" w:rsidRPr="00D7552F">
        <w:t>de</w:t>
      </w:r>
      <w:r w:rsidR="005D0B97" w:rsidRPr="00D7552F">
        <w:rPr>
          <w:spacing w:val="-2"/>
        </w:rPr>
        <w:t xml:space="preserve"> </w:t>
      </w:r>
      <w:r w:rsidR="005D0B97" w:rsidRPr="00D7552F">
        <w:t>efetuar</w:t>
      </w:r>
      <w:r w:rsidR="005D0B97" w:rsidRPr="00D7552F">
        <w:rPr>
          <w:spacing w:val="-3"/>
        </w:rPr>
        <w:t xml:space="preserve"> </w:t>
      </w:r>
      <w:r w:rsidR="005D0B97" w:rsidRPr="00D7552F">
        <w:t>o</w:t>
      </w:r>
      <w:r w:rsidR="005D0B97" w:rsidRPr="00D7552F">
        <w:rPr>
          <w:spacing w:val="1"/>
        </w:rPr>
        <w:t xml:space="preserve"> </w:t>
      </w:r>
      <w:r w:rsidR="005D0B97" w:rsidRPr="00D7552F">
        <w:t>pagamento.</w:t>
      </w:r>
    </w:p>
    <w:p w:rsidR="00750381" w:rsidRPr="00D7552F" w:rsidRDefault="005D0B97" w:rsidP="00A97D60">
      <w:pPr>
        <w:pStyle w:val="PargrafodaLista"/>
        <w:numPr>
          <w:ilvl w:val="1"/>
          <w:numId w:val="21"/>
        </w:numPr>
        <w:tabs>
          <w:tab w:val="left" w:pos="1911"/>
        </w:tabs>
        <w:spacing w:before="117"/>
        <w:ind w:right="818" w:firstLine="0"/>
        <w:rPr>
          <w:sz w:val="24"/>
        </w:rPr>
      </w:pPr>
      <w:r w:rsidRPr="00D7552F">
        <w:rPr>
          <w:sz w:val="24"/>
        </w:rPr>
        <w:t>- Aplicar penalidades à contratada, por descumprimento contratual, penalidades previstas no</w:t>
      </w:r>
      <w:r w:rsidRPr="00D7552F">
        <w:rPr>
          <w:spacing w:val="1"/>
          <w:sz w:val="24"/>
        </w:rPr>
        <w:t xml:space="preserve"> </w:t>
      </w:r>
      <w:r w:rsidRPr="00D7552F">
        <w:rPr>
          <w:sz w:val="24"/>
        </w:rPr>
        <w:t>contrato</w:t>
      </w:r>
      <w:r w:rsidRPr="00D7552F">
        <w:rPr>
          <w:spacing w:val="-1"/>
          <w:sz w:val="24"/>
        </w:rPr>
        <w:t xml:space="preserve"> </w:t>
      </w:r>
      <w:r w:rsidRPr="00D7552F">
        <w:rPr>
          <w:sz w:val="24"/>
        </w:rPr>
        <w:t>e</w:t>
      </w:r>
      <w:r w:rsidRPr="00D7552F">
        <w:rPr>
          <w:spacing w:val="-1"/>
          <w:sz w:val="24"/>
        </w:rPr>
        <w:t xml:space="preserve"> </w:t>
      </w:r>
      <w:r w:rsidRPr="00D7552F">
        <w:rPr>
          <w:sz w:val="24"/>
        </w:rPr>
        <w:t>na</w:t>
      </w:r>
      <w:r w:rsidRPr="00D7552F">
        <w:rPr>
          <w:spacing w:val="3"/>
          <w:sz w:val="24"/>
        </w:rPr>
        <w:t xml:space="preserve"> </w:t>
      </w:r>
      <w:r w:rsidRPr="00D7552F">
        <w:rPr>
          <w:sz w:val="24"/>
        </w:rPr>
        <w:t>Lei.</w:t>
      </w:r>
    </w:p>
    <w:p w:rsidR="00750381" w:rsidRPr="00D7552F" w:rsidRDefault="005D0B97" w:rsidP="00A97D60">
      <w:pPr>
        <w:pStyle w:val="PargrafodaLista"/>
        <w:numPr>
          <w:ilvl w:val="1"/>
          <w:numId w:val="21"/>
        </w:numPr>
        <w:tabs>
          <w:tab w:val="left" w:pos="1889"/>
        </w:tabs>
        <w:spacing w:before="121"/>
        <w:ind w:right="827" w:firstLine="0"/>
        <w:rPr>
          <w:sz w:val="24"/>
        </w:rPr>
      </w:pPr>
      <w:r w:rsidRPr="00D7552F">
        <w:rPr>
          <w:sz w:val="24"/>
        </w:rPr>
        <w:t>- Relacionar-se com a empresa contratada exclusivamente por meio de pessoa por ela indicada</w:t>
      </w:r>
      <w:r w:rsidRPr="00D7552F">
        <w:rPr>
          <w:spacing w:val="1"/>
          <w:sz w:val="24"/>
        </w:rPr>
        <w:t xml:space="preserve"> </w:t>
      </w:r>
      <w:r w:rsidRPr="00D7552F">
        <w:rPr>
          <w:sz w:val="24"/>
        </w:rPr>
        <w:t>(preposto).</w:t>
      </w:r>
    </w:p>
    <w:p w:rsidR="00750381" w:rsidRPr="00D7552F" w:rsidRDefault="005D0B97" w:rsidP="00A97D60">
      <w:pPr>
        <w:pStyle w:val="PargrafodaLista"/>
        <w:numPr>
          <w:ilvl w:val="1"/>
          <w:numId w:val="21"/>
        </w:numPr>
        <w:tabs>
          <w:tab w:val="left" w:pos="1928"/>
        </w:tabs>
        <w:ind w:right="821" w:firstLine="0"/>
        <w:rPr>
          <w:sz w:val="24"/>
        </w:rPr>
      </w:pPr>
      <w:r w:rsidRPr="00D7552F">
        <w:rPr>
          <w:sz w:val="24"/>
        </w:rPr>
        <w:t>- Assegurar-se da boa prestação dos serviços, verificando sempre o bom desempenho dos</w:t>
      </w:r>
      <w:r w:rsidRPr="00D7552F">
        <w:rPr>
          <w:spacing w:val="1"/>
          <w:sz w:val="24"/>
        </w:rPr>
        <w:t xml:space="preserve"> </w:t>
      </w:r>
      <w:r w:rsidRPr="00D7552F">
        <w:rPr>
          <w:sz w:val="24"/>
        </w:rPr>
        <w:t>mesmos;</w:t>
      </w:r>
    </w:p>
    <w:p w:rsidR="00750381" w:rsidRPr="00D7552F" w:rsidRDefault="005D0B97" w:rsidP="00A97D60">
      <w:pPr>
        <w:pStyle w:val="PargrafodaLista"/>
        <w:numPr>
          <w:ilvl w:val="1"/>
          <w:numId w:val="21"/>
        </w:numPr>
        <w:tabs>
          <w:tab w:val="left" w:pos="1933"/>
        </w:tabs>
        <w:ind w:right="821" w:firstLine="0"/>
        <w:rPr>
          <w:sz w:val="24"/>
        </w:rPr>
      </w:pPr>
      <w:r w:rsidRPr="00D7552F">
        <w:rPr>
          <w:sz w:val="24"/>
        </w:rPr>
        <w:t>- Fornecer à CONTRATADA, documentos, informações e demais elementos que possuir,</w:t>
      </w:r>
      <w:r w:rsidRPr="00D7552F">
        <w:rPr>
          <w:spacing w:val="1"/>
          <w:sz w:val="24"/>
        </w:rPr>
        <w:t xml:space="preserve"> </w:t>
      </w:r>
      <w:r w:rsidRPr="00D7552F">
        <w:rPr>
          <w:sz w:val="24"/>
        </w:rPr>
        <w:t>pertinentes</w:t>
      </w:r>
      <w:r w:rsidRPr="00D7552F">
        <w:rPr>
          <w:spacing w:val="-1"/>
          <w:sz w:val="24"/>
        </w:rPr>
        <w:t xml:space="preserve"> </w:t>
      </w:r>
      <w:r w:rsidRPr="00D7552F">
        <w:rPr>
          <w:sz w:val="24"/>
        </w:rPr>
        <w:t>à</w:t>
      </w:r>
      <w:r w:rsidRPr="00D7552F">
        <w:rPr>
          <w:spacing w:val="1"/>
          <w:sz w:val="24"/>
        </w:rPr>
        <w:t xml:space="preserve"> </w:t>
      </w:r>
      <w:r w:rsidRPr="00D7552F">
        <w:rPr>
          <w:sz w:val="24"/>
        </w:rPr>
        <w:t>execução do presente</w:t>
      </w:r>
      <w:r w:rsidRPr="00D7552F">
        <w:rPr>
          <w:spacing w:val="1"/>
          <w:sz w:val="24"/>
        </w:rPr>
        <w:t xml:space="preserve"> </w:t>
      </w:r>
      <w:r w:rsidRPr="00D7552F">
        <w:rPr>
          <w:sz w:val="24"/>
        </w:rPr>
        <w:t>contrato;</w:t>
      </w:r>
    </w:p>
    <w:p w:rsidR="00750381" w:rsidRPr="00D7552F" w:rsidRDefault="00235367" w:rsidP="00A97D60">
      <w:pPr>
        <w:pStyle w:val="PargrafodaLista"/>
        <w:numPr>
          <w:ilvl w:val="1"/>
          <w:numId w:val="21"/>
        </w:numPr>
        <w:tabs>
          <w:tab w:val="left" w:pos="2060"/>
        </w:tabs>
        <w:ind w:right="823" w:firstLine="0"/>
        <w:rPr>
          <w:sz w:val="24"/>
        </w:rPr>
      </w:pPr>
      <w:r>
        <w:pict>
          <v:rect id="_x0000_s1418" style="position:absolute;left:0;text-align:left;margin-left:93.7pt;margin-top:14.1pt;width:6.35pt;height:.6pt;z-index:-25305088;mso-position-horizontal-relative:page" fillcolor="black" stroked="f">
            <w10:wrap anchorx="page"/>
          </v:rect>
        </w:pict>
      </w:r>
      <w:r w:rsidR="005D0B97" w:rsidRPr="00D7552F">
        <w:rPr>
          <w:sz w:val="24"/>
        </w:rPr>
        <w:t>Emitir</w:t>
      </w:r>
      <w:r w:rsidR="005D0B97" w:rsidRPr="00D7552F">
        <w:rPr>
          <w:spacing w:val="-3"/>
          <w:sz w:val="24"/>
        </w:rPr>
        <w:t xml:space="preserve"> </w:t>
      </w:r>
      <w:r w:rsidR="005D0B97" w:rsidRPr="00D7552F">
        <w:rPr>
          <w:sz w:val="24"/>
        </w:rPr>
        <w:t>a</w:t>
      </w:r>
      <w:r w:rsidR="005D0B97" w:rsidRPr="00D7552F">
        <w:rPr>
          <w:spacing w:val="-2"/>
          <w:sz w:val="24"/>
        </w:rPr>
        <w:t xml:space="preserve"> </w:t>
      </w:r>
      <w:r w:rsidR="005D0B97" w:rsidRPr="00D7552F">
        <w:rPr>
          <w:sz w:val="24"/>
        </w:rPr>
        <w:t>ordem</w:t>
      </w:r>
      <w:r w:rsidR="005D0B97" w:rsidRPr="00D7552F">
        <w:rPr>
          <w:spacing w:val="-4"/>
          <w:sz w:val="24"/>
        </w:rPr>
        <w:t xml:space="preserve"> </w:t>
      </w:r>
      <w:r w:rsidR="005D0B97" w:rsidRPr="00D7552F">
        <w:rPr>
          <w:sz w:val="24"/>
        </w:rPr>
        <w:t>de início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receber</w:t>
      </w:r>
      <w:r w:rsidR="005D0B97" w:rsidRPr="00D7552F">
        <w:rPr>
          <w:spacing w:val="-3"/>
          <w:sz w:val="24"/>
        </w:rPr>
        <w:t xml:space="preserve"> </w:t>
      </w:r>
      <w:r w:rsidR="005D0B97" w:rsidRPr="00D7552F">
        <w:rPr>
          <w:sz w:val="24"/>
        </w:rPr>
        <w:t>o</w:t>
      </w:r>
      <w:r w:rsidR="005D0B97" w:rsidRPr="00D7552F">
        <w:rPr>
          <w:spacing w:val="-1"/>
          <w:sz w:val="24"/>
        </w:rPr>
        <w:t xml:space="preserve"> </w:t>
      </w:r>
      <w:r w:rsidR="005D0B97" w:rsidRPr="00D7552F">
        <w:rPr>
          <w:sz w:val="24"/>
        </w:rPr>
        <w:t>objeto no</w:t>
      </w:r>
      <w:r w:rsidR="005D0B97" w:rsidRPr="00D7552F">
        <w:rPr>
          <w:spacing w:val="-1"/>
          <w:sz w:val="24"/>
        </w:rPr>
        <w:t xml:space="preserve"> </w:t>
      </w:r>
      <w:r w:rsidR="005D0B97" w:rsidRPr="00D7552F">
        <w:rPr>
          <w:sz w:val="24"/>
        </w:rPr>
        <w:t>prazo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condições estabelecidas</w:t>
      </w:r>
      <w:r w:rsidR="005D0B97" w:rsidRPr="00D7552F">
        <w:rPr>
          <w:spacing w:val="-1"/>
          <w:sz w:val="24"/>
        </w:rPr>
        <w:t xml:space="preserve"> </w:t>
      </w:r>
      <w:r w:rsidR="005D0B97" w:rsidRPr="00D7552F">
        <w:rPr>
          <w:sz w:val="24"/>
        </w:rPr>
        <w:t>no</w:t>
      </w:r>
      <w:r w:rsidR="005D0B97" w:rsidRPr="00D7552F">
        <w:rPr>
          <w:spacing w:val="-2"/>
          <w:sz w:val="24"/>
        </w:rPr>
        <w:t xml:space="preserve"> </w:t>
      </w:r>
      <w:r w:rsidR="005D0B97" w:rsidRPr="00D7552F">
        <w:rPr>
          <w:sz w:val="24"/>
        </w:rPr>
        <w:t>instrumento</w:t>
      </w:r>
      <w:r w:rsidR="005D0B97" w:rsidRPr="00D7552F">
        <w:rPr>
          <w:spacing w:val="-58"/>
          <w:sz w:val="24"/>
        </w:rPr>
        <w:t xml:space="preserve"> </w:t>
      </w:r>
      <w:r w:rsidR="005D0B97" w:rsidRPr="00D7552F">
        <w:rPr>
          <w:sz w:val="24"/>
        </w:rPr>
        <w:t>convocatório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seus</w:t>
      </w:r>
      <w:r w:rsidR="005D0B97" w:rsidRPr="00D7552F">
        <w:rPr>
          <w:spacing w:val="-3"/>
          <w:sz w:val="24"/>
        </w:rPr>
        <w:t xml:space="preserve"> </w:t>
      </w:r>
      <w:r w:rsidR="005D0B97" w:rsidRPr="00D7552F">
        <w:rPr>
          <w:sz w:val="24"/>
        </w:rPr>
        <w:t>anexos;</w:t>
      </w:r>
    </w:p>
    <w:p w:rsidR="00750381" w:rsidRPr="00D7552F" w:rsidRDefault="00235367" w:rsidP="00A97D60">
      <w:pPr>
        <w:pStyle w:val="PargrafodaLista"/>
        <w:numPr>
          <w:ilvl w:val="1"/>
          <w:numId w:val="21"/>
        </w:numPr>
        <w:tabs>
          <w:tab w:val="left" w:pos="2352"/>
        </w:tabs>
        <w:ind w:right="821" w:firstLine="0"/>
        <w:rPr>
          <w:sz w:val="24"/>
        </w:rPr>
      </w:pPr>
      <w:r>
        <w:pict>
          <v:rect id="_x0000_s1417" style="position:absolute;left:0;text-align:left;margin-left:104.05pt;margin-top:14.1pt;width:6.35pt;height:.6pt;z-index:-25304576;mso-position-horizontal-relative:page" fillcolor="black" stroked="f">
            <w10:wrap anchorx="page"/>
          </v:rect>
        </w:pict>
      </w:r>
      <w:r w:rsidR="005D0B97" w:rsidRPr="00D7552F">
        <w:rPr>
          <w:sz w:val="24"/>
        </w:rPr>
        <w:t>Verificar</w:t>
      </w:r>
      <w:r w:rsidR="005D0B97" w:rsidRPr="00D7552F">
        <w:rPr>
          <w:spacing w:val="1"/>
          <w:sz w:val="24"/>
        </w:rPr>
        <w:t xml:space="preserve"> </w:t>
      </w:r>
      <w:r w:rsidR="005D0B97" w:rsidRPr="00D7552F">
        <w:rPr>
          <w:sz w:val="24"/>
        </w:rPr>
        <w:t>minuciosamente,</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fixado,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conformidade</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recebidos</w:t>
      </w:r>
      <w:r w:rsidR="005D0B97" w:rsidRPr="00D7552F">
        <w:rPr>
          <w:spacing w:val="1"/>
          <w:sz w:val="24"/>
        </w:rPr>
        <w:t xml:space="preserve"> </w:t>
      </w:r>
      <w:r w:rsidR="005D0B97" w:rsidRPr="00D7552F">
        <w:rPr>
          <w:sz w:val="24"/>
        </w:rPr>
        <w:t>provisoriamente com as especificações constantes do instrumento convocatório e da proposta, para</w:t>
      </w:r>
      <w:r w:rsidR="005D0B97" w:rsidRPr="00D7552F">
        <w:rPr>
          <w:spacing w:val="1"/>
          <w:sz w:val="24"/>
        </w:rPr>
        <w:t xml:space="preserve"> </w:t>
      </w:r>
      <w:r w:rsidR="005D0B97" w:rsidRPr="00D7552F">
        <w:rPr>
          <w:sz w:val="24"/>
        </w:rPr>
        <w:t>fins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aceitação e</w:t>
      </w:r>
      <w:r w:rsidR="005D0B97" w:rsidRPr="00D7552F">
        <w:rPr>
          <w:spacing w:val="-1"/>
          <w:sz w:val="24"/>
        </w:rPr>
        <w:t xml:space="preserve"> </w:t>
      </w:r>
      <w:r w:rsidR="005D0B97" w:rsidRPr="00D7552F">
        <w:rPr>
          <w:sz w:val="24"/>
        </w:rPr>
        <w:t>recebimento definitivo;</w:t>
      </w:r>
    </w:p>
    <w:p w:rsidR="00750381" w:rsidRPr="00D7552F" w:rsidRDefault="00235367" w:rsidP="00A97D60">
      <w:pPr>
        <w:pStyle w:val="PargrafodaLista"/>
        <w:numPr>
          <w:ilvl w:val="1"/>
          <w:numId w:val="21"/>
        </w:numPr>
        <w:tabs>
          <w:tab w:val="left" w:pos="2194"/>
        </w:tabs>
        <w:ind w:right="821" w:firstLine="0"/>
        <w:rPr>
          <w:sz w:val="24"/>
        </w:rPr>
      </w:pPr>
      <w:r>
        <w:pict>
          <v:rect id="_x0000_s1416" style="position:absolute;left:0;text-align:left;margin-left:100.1pt;margin-top:13.95pt;width:6.35pt;height:.6pt;z-index:-25304064;mso-position-horizontal-relative:page" fillcolor="black" stroked="f">
            <w10:wrap anchorx="page"/>
          </v:rect>
        </w:pict>
      </w:r>
      <w:r w:rsidR="005D0B97" w:rsidRPr="00D7552F">
        <w:rPr>
          <w:sz w:val="24"/>
        </w:rPr>
        <w:t>Efetuar o pagamento à CONTRATADA no valor correspondente aos serviços prestados, no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forma</w:t>
      </w:r>
      <w:r w:rsidR="005D0B97" w:rsidRPr="00D7552F">
        <w:rPr>
          <w:spacing w:val="2"/>
          <w:sz w:val="24"/>
        </w:rPr>
        <w:t xml:space="preserve"> </w:t>
      </w:r>
      <w:r w:rsidR="005D0B97" w:rsidRPr="00D7552F">
        <w:rPr>
          <w:sz w:val="24"/>
        </w:rPr>
        <w:t>estabelecidos no instrumento</w:t>
      </w:r>
      <w:r w:rsidR="005D0B97" w:rsidRPr="00D7552F">
        <w:rPr>
          <w:spacing w:val="-1"/>
          <w:sz w:val="24"/>
        </w:rPr>
        <w:t xml:space="preserve"> </w:t>
      </w:r>
      <w:r w:rsidR="005D0B97" w:rsidRPr="00D7552F">
        <w:rPr>
          <w:sz w:val="24"/>
        </w:rPr>
        <w:t>convocatório e seus anexos;</w:t>
      </w:r>
    </w:p>
    <w:p w:rsidR="00750381" w:rsidRPr="00D7552F" w:rsidRDefault="00235367" w:rsidP="00A97D60">
      <w:pPr>
        <w:pStyle w:val="PargrafodaLista"/>
        <w:numPr>
          <w:ilvl w:val="1"/>
          <w:numId w:val="21"/>
        </w:numPr>
        <w:tabs>
          <w:tab w:val="left" w:pos="2463"/>
        </w:tabs>
        <w:ind w:right="818" w:firstLine="0"/>
        <w:rPr>
          <w:sz w:val="24"/>
        </w:rPr>
      </w:pPr>
      <w:r>
        <w:pict>
          <v:rect id="_x0000_s1415" style="position:absolute;left:0;text-align:left;margin-left:106.8pt;margin-top:13.95pt;width:6.35pt;height:.6pt;z-index:-25303552;mso-position-horizontal-relative:page" fillcolor="black" stroked="f">
            <w10:wrap anchorx="page"/>
          </v:rect>
        </w:pict>
      </w:r>
      <w:r w:rsidR="005D0B97" w:rsidRPr="00D7552F">
        <w:rPr>
          <w:sz w:val="24"/>
        </w:rPr>
        <w:t>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responderá</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quaisquer</w:t>
      </w:r>
      <w:r w:rsidR="005D0B97" w:rsidRPr="00D7552F">
        <w:rPr>
          <w:spacing w:val="1"/>
          <w:sz w:val="24"/>
        </w:rPr>
        <w:t xml:space="preserve"> </w:t>
      </w:r>
      <w:r w:rsidR="005D0B97" w:rsidRPr="00D7552F">
        <w:rPr>
          <w:sz w:val="24"/>
        </w:rPr>
        <w:t>compromissos</w:t>
      </w:r>
      <w:r w:rsidR="005D0B97" w:rsidRPr="00D7552F">
        <w:rPr>
          <w:spacing w:val="1"/>
          <w:sz w:val="24"/>
        </w:rPr>
        <w:t xml:space="preserve"> </w:t>
      </w:r>
      <w:r w:rsidR="005D0B97" w:rsidRPr="00D7552F">
        <w:rPr>
          <w:sz w:val="24"/>
        </w:rPr>
        <w:t>assumidos</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CONTRATADA</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terceiros,</w:t>
      </w:r>
      <w:r w:rsidR="005D0B97" w:rsidRPr="00D7552F">
        <w:rPr>
          <w:spacing w:val="1"/>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vinculados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execução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presente,</w:t>
      </w:r>
      <w:r w:rsidR="005D0B97" w:rsidRPr="00D7552F">
        <w:rPr>
          <w:spacing w:val="1"/>
          <w:sz w:val="24"/>
        </w:rPr>
        <w:t xml:space="preserve"> </w:t>
      </w:r>
      <w:r w:rsidR="005D0B97" w:rsidRPr="00D7552F">
        <w:rPr>
          <w:sz w:val="24"/>
        </w:rPr>
        <w:t>bem</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por</w:t>
      </w:r>
      <w:r w:rsidR="005D0B97" w:rsidRPr="00D7552F">
        <w:rPr>
          <w:spacing w:val="-57"/>
          <w:sz w:val="24"/>
        </w:rPr>
        <w:t xml:space="preserve"> </w:t>
      </w:r>
      <w:r w:rsidR="005D0B97" w:rsidRPr="00D7552F">
        <w:rPr>
          <w:sz w:val="24"/>
        </w:rPr>
        <w:t>qualquer dano causado a terceiros em decorrência de ato da CONTRATADA, de seus empregados,</w:t>
      </w:r>
      <w:r w:rsidR="005D0B97" w:rsidRPr="00D7552F">
        <w:rPr>
          <w:spacing w:val="1"/>
          <w:sz w:val="24"/>
        </w:rPr>
        <w:t xml:space="preserve"> </w:t>
      </w:r>
      <w:r w:rsidR="005D0B97" w:rsidRPr="00D7552F">
        <w:rPr>
          <w:sz w:val="24"/>
        </w:rPr>
        <w:t>prepostos</w:t>
      </w:r>
      <w:r w:rsidR="005D0B97" w:rsidRPr="00D7552F">
        <w:rPr>
          <w:spacing w:val="-1"/>
          <w:sz w:val="24"/>
        </w:rPr>
        <w:t xml:space="preserve"> </w:t>
      </w:r>
      <w:r w:rsidR="005D0B97" w:rsidRPr="00D7552F">
        <w:rPr>
          <w:sz w:val="24"/>
        </w:rPr>
        <w:t>ou subordinados.</w:t>
      </w:r>
    </w:p>
    <w:p w:rsidR="00750381" w:rsidRPr="00D7552F" w:rsidRDefault="005D0B97" w:rsidP="00A97D60">
      <w:pPr>
        <w:pStyle w:val="Ttulo6"/>
        <w:numPr>
          <w:ilvl w:val="0"/>
          <w:numId w:val="24"/>
        </w:numPr>
        <w:tabs>
          <w:tab w:val="left" w:pos="1700"/>
        </w:tabs>
        <w:ind w:left="1699" w:hanging="301"/>
        <w:jc w:val="both"/>
      </w:pPr>
      <w:r w:rsidRPr="00D7552F">
        <w:t>-</w:t>
      </w:r>
      <w:r w:rsidRPr="00D7552F">
        <w:rPr>
          <w:spacing w:val="-4"/>
        </w:rPr>
        <w:t xml:space="preserve"> </w:t>
      </w:r>
      <w:r w:rsidRPr="00D7552F">
        <w:t>FORMA</w:t>
      </w:r>
      <w:r w:rsidRPr="00D7552F">
        <w:rPr>
          <w:spacing w:val="-3"/>
        </w:rPr>
        <w:t xml:space="preserve"> </w:t>
      </w:r>
      <w:r w:rsidRPr="00D7552F">
        <w:t>E</w:t>
      </w:r>
      <w:r w:rsidRPr="00D7552F">
        <w:rPr>
          <w:spacing w:val="-2"/>
        </w:rPr>
        <w:t xml:space="preserve"> </w:t>
      </w:r>
      <w:r w:rsidRPr="00D7552F">
        <w:t>CRITÉRIOS</w:t>
      </w:r>
      <w:r w:rsidRPr="00D7552F">
        <w:rPr>
          <w:spacing w:val="-2"/>
        </w:rPr>
        <w:t xml:space="preserve"> </w:t>
      </w:r>
      <w:r w:rsidRPr="00D7552F">
        <w:t>DE</w:t>
      </w:r>
      <w:r w:rsidRPr="00D7552F">
        <w:rPr>
          <w:spacing w:val="-2"/>
        </w:rPr>
        <w:t xml:space="preserve"> </w:t>
      </w:r>
      <w:r w:rsidRPr="00D7552F">
        <w:t>SELEÇÃO</w:t>
      </w:r>
      <w:r w:rsidRPr="00D7552F">
        <w:rPr>
          <w:spacing w:val="-4"/>
        </w:rPr>
        <w:t xml:space="preserve"> </w:t>
      </w:r>
      <w:r w:rsidRPr="00D7552F">
        <w:t>DO</w:t>
      </w:r>
      <w:r w:rsidRPr="00D7552F">
        <w:rPr>
          <w:spacing w:val="-5"/>
        </w:rPr>
        <w:t xml:space="preserve"> </w:t>
      </w:r>
      <w:r w:rsidRPr="00D7552F">
        <w:t>FORNECEDOR</w:t>
      </w:r>
    </w:p>
    <w:p w:rsidR="00750381" w:rsidRPr="00D7552F" w:rsidRDefault="005D0B97" w:rsidP="00A97D60">
      <w:pPr>
        <w:spacing w:before="120"/>
        <w:ind w:left="1399"/>
        <w:jc w:val="both"/>
        <w:rPr>
          <w:b/>
          <w:sz w:val="24"/>
        </w:rPr>
      </w:pPr>
      <w:r w:rsidRPr="00D7552F">
        <w:rPr>
          <w:b/>
          <w:sz w:val="24"/>
        </w:rPr>
        <w:t>Forma</w:t>
      </w:r>
      <w:r w:rsidRPr="00D7552F">
        <w:rPr>
          <w:b/>
          <w:spacing w:val="-2"/>
          <w:sz w:val="24"/>
        </w:rPr>
        <w:t xml:space="preserve"> </w:t>
      </w:r>
      <w:r w:rsidRPr="00D7552F">
        <w:rPr>
          <w:b/>
          <w:sz w:val="24"/>
        </w:rPr>
        <w:t>de</w:t>
      </w:r>
      <w:r w:rsidRPr="00D7552F">
        <w:rPr>
          <w:b/>
          <w:spacing w:val="-3"/>
          <w:sz w:val="24"/>
        </w:rPr>
        <w:t xml:space="preserve"> </w:t>
      </w:r>
      <w:r w:rsidRPr="00D7552F">
        <w:rPr>
          <w:b/>
          <w:sz w:val="24"/>
        </w:rPr>
        <w:t>seleção</w:t>
      </w:r>
      <w:r w:rsidRPr="00D7552F">
        <w:rPr>
          <w:b/>
          <w:spacing w:val="-2"/>
          <w:sz w:val="24"/>
        </w:rPr>
        <w:t xml:space="preserve"> </w:t>
      </w:r>
      <w:r w:rsidRPr="00D7552F">
        <w:rPr>
          <w:b/>
          <w:sz w:val="24"/>
        </w:rPr>
        <w:t>e</w:t>
      </w:r>
      <w:r w:rsidRPr="00D7552F">
        <w:rPr>
          <w:b/>
          <w:spacing w:val="-2"/>
          <w:sz w:val="24"/>
        </w:rPr>
        <w:t xml:space="preserve"> </w:t>
      </w:r>
      <w:r w:rsidRPr="00D7552F">
        <w:rPr>
          <w:b/>
          <w:sz w:val="24"/>
        </w:rPr>
        <w:t>critério</w:t>
      </w:r>
      <w:r w:rsidRPr="00D7552F">
        <w:rPr>
          <w:b/>
          <w:spacing w:val="-2"/>
          <w:sz w:val="24"/>
        </w:rPr>
        <w:t xml:space="preserve"> </w:t>
      </w:r>
      <w:r w:rsidRPr="00D7552F">
        <w:rPr>
          <w:b/>
          <w:sz w:val="24"/>
        </w:rPr>
        <w:t>de</w:t>
      </w:r>
      <w:r w:rsidRPr="00D7552F">
        <w:rPr>
          <w:b/>
          <w:spacing w:val="-3"/>
          <w:sz w:val="24"/>
        </w:rPr>
        <w:t xml:space="preserve"> </w:t>
      </w:r>
      <w:r w:rsidRPr="00D7552F">
        <w:rPr>
          <w:b/>
          <w:sz w:val="24"/>
        </w:rPr>
        <w:t>julgamento</w:t>
      </w:r>
      <w:r w:rsidRPr="00D7552F">
        <w:rPr>
          <w:b/>
          <w:spacing w:val="-1"/>
          <w:sz w:val="24"/>
        </w:rPr>
        <w:t xml:space="preserve"> </w:t>
      </w:r>
      <w:r w:rsidRPr="00D7552F">
        <w:rPr>
          <w:b/>
          <w:sz w:val="24"/>
        </w:rPr>
        <w:t>da</w:t>
      </w:r>
      <w:r w:rsidRPr="00D7552F">
        <w:rPr>
          <w:b/>
          <w:spacing w:val="-2"/>
          <w:sz w:val="24"/>
        </w:rPr>
        <w:t xml:space="preserve"> </w:t>
      </w:r>
      <w:r w:rsidRPr="00D7552F">
        <w:rPr>
          <w:b/>
          <w:sz w:val="24"/>
        </w:rPr>
        <w:t>proposta</w:t>
      </w:r>
    </w:p>
    <w:p w:rsidR="00750381" w:rsidRPr="00D7552F" w:rsidRDefault="005D0B97" w:rsidP="00A97D60">
      <w:pPr>
        <w:pStyle w:val="PargrafodaLista"/>
        <w:numPr>
          <w:ilvl w:val="1"/>
          <w:numId w:val="24"/>
        </w:numPr>
        <w:tabs>
          <w:tab w:val="left" w:pos="1899"/>
        </w:tabs>
        <w:spacing w:before="115"/>
        <w:ind w:left="1399" w:right="821" w:firstLine="0"/>
        <w:rPr>
          <w:sz w:val="24"/>
        </w:rPr>
      </w:pPr>
      <w:r w:rsidRPr="00D7552F">
        <w:rPr>
          <w:sz w:val="24"/>
        </w:rPr>
        <w:t>- O fornecedor será selecionado por meio da realização de procedimento de LICITAÇÃO, na</w:t>
      </w:r>
      <w:r w:rsidRPr="00D7552F">
        <w:rPr>
          <w:spacing w:val="1"/>
          <w:sz w:val="24"/>
        </w:rPr>
        <w:t xml:space="preserve"> </w:t>
      </w:r>
      <w:r w:rsidRPr="00D7552F">
        <w:rPr>
          <w:sz w:val="24"/>
        </w:rPr>
        <w:t>modalidade PREGÃO, sob a forma ELETRÔNICA, com adoção do critério de julgamento pelo</w:t>
      </w:r>
      <w:r w:rsidRPr="00D7552F">
        <w:rPr>
          <w:spacing w:val="1"/>
          <w:sz w:val="24"/>
        </w:rPr>
        <w:t xml:space="preserve"> </w:t>
      </w:r>
      <w:r w:rsidRPr="00D7552F">
        <w:rPr>
          <w:sz w:val="24"/>
        </w:rPr>
        <w:t>MENOR</w:t>
      </w:r>
      <w:r w:rsidRPr="00D7552F">
        <w:rPr>
          <w:spacing w:val="-1"/>
          <w:sz w:val="24"/>
        </w:rPr>
        <w:t xml:space="preserve"> </w:t>
      </w:r>
      <w:r w:rsidRPr="00D7552F">
        <w:rPr>
          <w:sz w:val="24"/>
        </w:rPr>
        <w:t>PREÇO</w:t>
      </w:r>
      <w:r w:rsidRPr="00D7552F">
        <w:rPr>
          <w:spacing w:val="-1"/>
          <w:sz w:val="24"/>
        </w:rPr>
        <w:t xml:space="preserve"> </w:t>
      </w:r>
      <w:r w:rsidRPr="00D7552F">
        <w:rPr>
          <w:sz w:val="24"/>
        </w:rPr>
        <w:t>POR LOTE.</w:t>
      </w:r>
    </w:p>
    <w:p w:rsidR="00750381" w:rsidRPr="00D7552F" w:rsidRDefault="005D0B97" w:rsidP="00A97D60">
      <w:pPr>
        <w:pStyle w:val="Ttulo6"/>
      </w:pPr>
      <w:r w:rsidRPr="00D7552F">
        <w:t>Exigências</w:t>
      </w:r>
      <w:r w:rsidRPr="00D7552F">
        <w:rPr>
          <w:spacing w:val="-3"/>
        </w:rPr>
        <w:t xml:space="preserve"> </w:t>
      </w:r>
      <w:r w:rsidRPr="00D7552F">
        <w:t>de</w:t>
      </w:r>
      <w:r w:rsidRPr="00D7552F">
        <w:rPr>
          <w:spacing w:val="-3"/>
        </w:rPr>
        <w:t xml:space="preserve"> </w:t>
      </w:r>
      <w:r w:rsidRPr="00D7552F">
        <w:t>habilitação</w:t>
      </w:r>
    </w:p>
    <w:p w:rsidR="00750381" w:rsidRPr="00D7552F" w:rsidRDefault="005D0B97" w:rsidP="00A97D60">
      <w:pPr>
        <w:pStyle w:val="PargrafodaLista"/>
        <w:numPr>
          <w:ilvl w:val="1"/>
          <w:numId w:val="24"/>
        </w:numPr>
        <w:tabs>
          <w:tab w:val="left" w:pos="1880"/>
        </w:tabs>
        <w:spacing w:before="113"/>
        <w:ind w:left="1879" w:hanging="481"/>
        <w:rPr>
          <w:sz w:val="24"/>
        </w:rPr>
      </w:pPr>
      <w:r w:rsidRPr="00D7552F">
        <w:rPr>
          <w:sz w:val="24"/>
        </w:rPr>
        <w:t>-</w:t>
      </w:r>
      <w:r w:rsidRPr="00D7552F">
        <w:rPr>
          <w:spacing w:val="-3"/>
          <w:sz w:val="24"/>
        </w:rPr>
        <w:t xml:space="preserve"> </w:t>
      </w:r>
      <w:r w:rsidRPr="00D7552F">
        <w:rPr>
          <w:sz w:val="24"/>
        </w:rPr>
        <w:t>Para</w:t>
      </w:r>
      <w:r w:rsidRPr="00D7552F">
        <w:rPr>
          <w:spacing w:val="-2"/>
          <w:sz w:val="24"/>
        </w:rPr>
        <w:t xml:space="preserve"> </w:t>
      </w:r>
      <w:r w:rsidRPr="00D7552F">
        <w:rPr>
          <w:sz w:val="24"/>
        </w:rPr>
        <w:t>fins</w:t>
      </w:r>
      <w:r w:rsidRPr="00D7552F">
        <w:rPr>
          <w:spacing w:val="-5"/>
          <w:sz w:val="24"/>
        </w:rPr>
        <w:t xml:space="preserve"> </w:t>
      </w:r>
      <w:r w:rsidRPr="00D7552F">
        <w:rPr>
          <w:sz w:val="24"/>
        </w:rPr>
        <w:t>de habilitação,</w:t>
      </w:r>
      <w:r w:rsidRPr="00D7552F">
        <w:rPr>
          <w:spacing w:val="-2"/>
          <w:sz w:val="24"/>
        </w:rPr>
        <w:t xml:space="preserve"> </w:t>
      </w:r>
      <w:r w:rsidRPr="00D7552F">
        <w:rPr>
          <w:sz w:val="24"/>
        </w:rPr>
        <w:t>deverá o</w:t>
      </w:r>
      <w:r w:rsidRPr="00D7552F">
        <w:rPr>
          <w:spacing w:val="-2"/>
          <w:sz w:val="24"/>
        </w:rPr>
        <w:t xml:space="preserve"> </w:t>
      </w:r>
      <w:r w:rsidRPr="00D7552F">
        <w:rPr>
          <w:sz w:val="24"/>
        </w:rPr>
        <w:t>licitante comprovar</w:t>
      </w:r>
      <w:r w:rsidRPr="00D7552F">
        <w:rPr>
          <w:spacing w:val="-1"/>
          <w:sz w:val="24"/>
        </w:rPr>
        <w:t xml:space="preserve"> </w:t>
      </w:r>
      <w:r w:rsidRPr="00D7552F">
        <w:rPr>
          <w:sz w:val="24"/>
        </w:rPr>
        <w:t>os</w:t>
      </w:r>
      <w:r w:rsidRPr="00D7552F">
        <w:rPr>
          <w:spacing w:val="-4"/>
          <w:sz w:val="24"/>
        </w:rPr>
        <w:t xml:space="preserve"> </w:t>
      </w:r>
      <w:r w:rsidRPr="00D7552F">
        <w:rPr>
          <w:sz w:val="24"/>
        </w:rPr>
        <w:t>seguintes</w:t>
      </w:r>
      <w:r w:rsidRPr="00D7552F">
        <w:rPr>
          <w:spacing w:val="-2"/>
          <w:sz w:val="24"/>
        </w:rPr>
        <w:t xml:space="preserve"> </w:t>
      </w:r>
      <w:r w:rsidRPr="00D7552F">
        <w:rPr>
          <w:sz w:val="24"/>
        </w:rPr>
        <w:t>requisitos:</w:t>
      </w:r>
    </w:p>
    <w:p w:rsidR="00750381" w:rsidRPr="00D7552F" w:rsidRDefault="005D0B97" w:rsidP="00A97D60">
      <w:pPr>
        <w:pStyle w:val="Ttulo6"/>
        <w:spacing w:before="127"/>
      </w:pPr>
      <w:r w:rsidRPr="00D7552F">
        <w:t>Habilitação</w:t>
      </w:r>
      <w:r w:rsidRPr="00D7552F">
        <w:rPr>
          <w:spacing w:val="-3"/>
        </w:rPr>
        <w:t xml:space="preserve"> </w:t>
      </w:r>
      <w:r w:rsidRPr="00D7552F">
        <w:t>jurídica</w:t>
      </w:r>
    </w:p>
    <w:p w:rsidR="00750381" w:rsidRPr="00D7552F" w:rsidRDefault="005D0B97" w:rsidP="00A97D60">
      <w:pPr>
        <w:pStyle w:val="PargrafodaLista"/>
        <w:numPr>
          <w:ilvl w:val="1"/>
          <w:numId w:val="24"/>
        </w:numPr>
        <w:tabs>
          <w:tab w:val="left" w:pos="1913"/>
        </w:tabs>
        <w:spacing w:before="113"/>
        <w:ind w:left="1399" w:right="821" w:firstLine="0"/>
        <w:rPr>
          <w:sz w:val="24"/>
        </w:rPr>
      </w:pPr>
      <w:r w:rsidRPr="00D7552F">
        <w:rPr>
          <w:b/>
          <w:sz w:val="24"/>
        </w:rPr>
        <w:t>-</w:t>
      </w:r>
      <w:r w:rsidRPr="00D7552F">
        <w:rPr>
          <w:b/>
          <w:spacing w:val="30"/>
          <w:sz w:val="24"/>
        </w:rPr>
        <w:t xml:space="preserve"> </w:t>
      </w:r>
      <w:r w:rsidRPr="00D7552F">
        <w:rPr>
          <w:b/>
          <w:sz w:val="24"/>
        </w:rPr>
        <w:t>Pessoa</w:t>
      </w:r>
      <w:r w:rsidRPr="00D7552F">
        <w:rPr>
          <w:b/>
          <w:spacing w:val="32"/>
          <w:sz w:val="24"/>
        </w:rPr>
        <w:t xml:space="preserve"> </w:t>
      </w:r>
      <w:r w:rsidRPr="00D7552F">
        <w:rPr>
          <w:b/>
          <w:sz w:val="24"/>
        </w:rPr>
        <w:t>física:</w:t>
      </w:r>
      <w:r w:rsidRPr="00D7552F">
        <w:rPr>
          <w:b/>
          <w:spacing w:val="33"/>
          <w:sz w:val="24"/>
        </w:rPr>
        <w:t xml:space="preserve"> </w:t>
      </w:r>
      <w:r w:rsidRPr="00D7552F">
        <w:rPr>
          <w:sz w:val="24"/>
        </w:rPr>
        <w:t>cédula</w:t>
      </w:r>
      <w:r w:rsidRPr="00D7552F">
        <w:rPr>
          <w:spacing w:val="31"/>
          <w:sz w:val="24"/>
        </w:rPr>
        <w:t xml:space="preserve"> </w:t>
      </w:r>
      <w:r w:rsidRPr="00D7552F">
        <w:rPr>
          <w:sz w:val="24"/>
        </w:rPr>
        <w:t>de</w:t>
      </w:r>
      <w:r w:rsidRPr="00D7552F">
        <w:rPr>
          <w:spacing w:val="31"/>
          <w:sz w:val="24"/>
        </w:rPr>
        <w:t xml:space="preserve"> </w:t>
      </w:r>
      <w:r w:rsidRPr="00D7552F">
        <w:rPr>
          <w:sz w:val="24"/>
        </w:rPr>
        <w:t>identidade</w:t>
      </w:r>
      <w:r w:rsidRPr="00D7552F">
        <w:rPr>
          <w:spacing w:val="29"/>
          <w:sz w:val="24"/>
        </w:rPr>
        <w:t xml:space="preserve"> </w:t>
      </w:r>
      <w:r w:rsidRPr="00D7552F">
        <w:rPr>
          <w:sz w:val="24"/>
        </w:rPr>
        <w:t>(RG)</w:t>
      </w:r>
      <w:r w:rsidRPr="00D7552F">
        <w:rPr>
          <w:spacing w:val="33"/>
          <w:sz w:val="24"/>
        </w:rPr>
        <w:t xml:space="preserve"> </w:t>
      </w:r>
      <w:r w:rsidRPr="00D7552F">
        <w:rPr>
          <w:sz w:val="24"/>
        </w:rPr>
        <w:t>ou</w:t>
      </w:r>
      <w:r w:rsidRPr="00D7552F">
        <w:rPr>
          <w:spacing w:val="32"/>
          <w:sz w:val="24"/>
        </w:rPr>
        <w:t xml:space="preserve"> </w:t>
      </w:r>
      <w:r w:rsidRPr="00D7552F">
        <w:rPr>
          <w:sz w:val="24"/>
        </w:rPr>
        <w:t>documento</w:t>
      </w:r>
      <w:r w:rsidRPr="00D7552F">
        <w:rPr>
          <w:spacing w:val="30"/>
          <w:sz w:val="24"/>
        </w:rPr>
        <w:t xml:space="preserve"> </w:t>
      </w:r>
      <w:r w:rsidRPr="00D7552F">
        <w:rPr>
          <w:sz w:val="24"/>
        </w:rPr>
        <w:t>equivalente</w:t>
      </w:r>
      <w:r w:rsidRPr="00D7552F">
        <w:rPr>
          <w:spacing w:val="30"/>
          <w:sz w:val="24"/>
        </w:rPr>
        <w:t xml:space="preserve"> </w:t>
      </w:r>
      <w:r w:rsidRPr="00D7552F">
        <w:rPr>
          <w:sz w:val="24"/>
        </w:rPr>
        <w:t>que,</w:t>
      </w:r>
      <w:r w:rsidRPr="00D7552F">
        <w:rPr>
          <w:spacing w:val="32"/>
          <w:sz w:val="24"/>
        </w:rPr>
        <w:t xml:space="preserve"> </w:t>
      </w:r>
      <w:r w:rsidRPr="00D7552F">
        <w:rPr>
          <w:sz w:val="24"/>
        </w:rPr>
        <w:t>por</w:t>
      </w:r>
      <w:r w:rsidRPr="00D7552F">
        <w:rPr>
          <w:spacing w:val="31"/>
          <w:sz w:val="24"/>
        </w:rPr>
        <w:t xml:space="preserve"> </w:t>
      </w:r>
      <w:r w:rsidRPr="00D7552F">
        <w:rPr>
          <w:sz w:val="24"/>
        </w:rPr>
        <w:t>força</w:t>
      </w:r>
      <w:r w:rsidRPr="00D7552F">
        <w:rPr>
          <w:spacing w:val="30"/>
          <w:sz w:val="24"/>
        </w:rPr>
        <w:t xml:space="preserve"> </w:t>
      </w:r>
      <w:r w:rsidRPr="00D7552F">
        <w:rPr>
          <w:sz w:val="24"/>
        </w:rPr>
        <w:t>de</w:t>
      </w:r>
      <w:r w:rsidRPr="00D7552F">
        <w:rPr>
          <w:spacing w:val="29"/>
          <w:sz w:val="24"/>
        </w:rPr>
        <w:t xml:space="preserve"> </w:t>
      </w:r>
      <w:r w:rsidRPr="00D7552F">
        <w:rPr>
          <w:sz w:val="24"/>
        </w:rPr>
        <w:t>lei,</w:t>
      </w:r>
      <w:r w:rsidRPr="00D7552F">
        <w:rPr>
          <w:spacing w:val="-57"/>
          <w:sz w:val="24"/>
        </w:rPr>
        <w:t xml:space="preserve"> </w:t>
      </w:r>
      <w:r w:rsidRPr="00D7552F">
        <w:rPr>
          <w:sz w:val="24"/>
        </w:rPr>
        <w:t>tenha</w:t>
      </w:r>
      <w:r w:rsidRPr="00D7552F">
        <w:rPr>
          <w:spacing w:val="-2"/>
          <w:sz w:val="24"/>
        </w:rPr>
        <w:t xml:space="preserve"> </w:t>
      </w:r>
      <w:r w:rsidRPr="00D7552F">
        <w:rPr>
          <w:sz w:val="24"/>
        </w:rPr>
        <w:t>validade</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identificação em</w:t>
      </w:r>
      <w:r w:rsidRPr="00D7552F">
        <w:rPr>
          <w:spacing w:val="-1"/>
          <w:sz w:val="24"/>
        </w:rPr>
        <w:t xml:space="preserve"> </w:t>
      </w:r>
      <w:r w:rsidRPr="00D7552F">
        <w:rPr>
          <w:sz w:val="24"/>
        </w:rPr>
        <w:t>todo</w:t>
      </w:r>
      <w:r w:rsidRPr="00D7552F">
        <w:rPr>
          <w:spacing w:val="2"/>
          <w:sz w:val="24"/>
        </w:rPr>
        <w:t xml:space="preserve"> </w:t>
      </w:r>
      <w:r w:rsidRPr="00D7552F">
        <w:rPr>
          <w:sz w:val="24"/>
        </w:rPr>
        <w:t>o território</w:t>
      </w:r>
      <w:r w:rsidRPr="00D7552F">
        <w:rPr>
          <w:spacing w:val="-1"/>
          <w:sz w:val="24"/>
        </w:rPr>
        <w:t xml:space="preserve"> </w:t>
      </w:r>
      <w:r w:rsidRPr="00D7552F">
        <w:rPr>
          <w:sz w:val="24"/>
        </w:rPr>
        <w:t>nacional;</w:t>
      </w:r>
    </w:p>
    <w:p w:rsidR="00750381" w:rsidRPr="00D7552F" w:rsidRDefault="005D0B97" w:rsidP="00A97D60">
      <w:pPr>
        <w:pStyle w:val="PargrafodaLista"/>
        <w:numPr>
          <w:ilvl w:val="1"/>
          <w:numId w:val="24"/>
        </w:numPr>
        <w:tabs>
          <w:tab w:val="left" w:pos="1911"/>
        </w:tabs>
        <w:ind w:left="1399" w:right="822" w:firstLine="0"/>
        <w:rPr>
          <w:sz w:val="24"/>
        </w:rPr>
      </w:pPr>
      <w:r w:rsidRPr="00D7552F">
        <w:rPr>
          <w:b/>
          <w:sz w:val="24"/>
        </w:rPr>
        <w:t>-</w:t>
      </w:r>
      <w:r w:rsidRPr="00D7552F">
        <w:rPr>
          <w:b/>
          <w:spacing w:val="27"/>
          <w:sz w:val="24"/>
        </w:rPr>
        <w:t xml:space="preserve"> </w:t>
      </w:r>
      <w:r w:rsidRPr="00D7552F">
        <w:rPr>
          <w:b/>
          <w:sz w:val="24"/>
        </w:rPr>
        <w:t>Empresário</w:t>
      </w:r>
      <w:r w:rsidRPr="00D7552F">
        <w:rPr>
          <w:b/>
          <w:spacing w:val="28"/>
          <w:sz w:val="24"/>
        </w:rPr>
        <w:t xml:space="preserve"> </w:t>
      </w:r>
      <w:r w:rsidRPr="00D7552F">
        <w:rPr>
          <w:b/>
          <w:sz w:val="24"/>
        </w:rPr>
        <w:t>individual</w:t>
      </w:r>
      <w:r w:rsidRPr="00D7552F">
        <w:rPr>
          <w:sz w:val="24"/>
        </w:rPr>
        <w:t>:</w:t>
      </w:r>
      <w:r w:rsidRPr="00D7552F">
        <w:rPr>
          <w:spacing w:val="26"/>
          <w:sz w:val="24"/>
        </w:rPr>
        <w:t xml:space="preserve"> </w:t>
      </w:r>
      <w:r w:rsidRPr="00D7552F">
        <w:rPr>
          <w:sz w:val="24"/>
        </w:rPr>
        <w:t>inscrição</w:t>
      </w:r>
      <w:r w:rsidRPr="00D7552F">
        <w:rPr>
          <w:spacing w:val="28"/>
          <w:sz w:val="24"/>
        </w:rPr>
        <w:t xml:space="preserve"> </w:t>
      </w:r>
      <w:r w:rsidRPr="00D7552F">
        <w:rPr>
          <w:sz w:val="24"/>
        </w:rPr>
        <w:t>no</w:t>
      </w:r>
      <w:r w:rsidRPr="00D7552F">
        <w:rPr>
          <w:spacing w:val="25"/>
          <w:sz w:val="24"/>
        </w:rPr>
        <w:t xml:space="preserve"> </w:t>
      </w:r>
      <w:r w:rsidRPr="00D7552F">
        <w:rPr>
          <w:sz w:val="24"/>
        </w:rPr>
        <w:t>Registro</w:t>
      </w:r>
      <w:r w:rsidRPr="00D7552F">
        <w:rPr>
          <w:spacing w:val="29"/>
          <w:sz w:val="24"/>
        </w:rPr>
        <w:t xml:space="preserve"> </w:t>
      </w:r>
      <w:r w:rsidRPr="00D7552F">
        <w:rPr>
          <w:sz w:val="24"/>
        </w:rPr>
        <w:t>Público</w:t>
      </w:r>
      <w:r w:rsidRPr="00D7552F">
        <w:rPr>
          <w:spacing w:val="28"/>
          <w:sz w:val="24"/>
        </w:rPr>
        <w:t xml:space="preserve"> </w:t>
      </w:r>
      <w:r w:rsidRPr="00D7552F">
        <w:rPr>
          <w:sz w:val="24"/>
        </w:rPr>
        <w:t>de</w:t>
      </w:r>
      <w:r w:rsidRPr="00D7552F">
        <w:rPr>
          <w:spacing w:val="24"/>
          <w:sz w:val="24"/>
        </w:rPr>
        <w:t xml:space="preserve"> </w:t>
      </w:r>
      <w:r w:rsidRPr="00D7552F">
        <w:rPr>
          <w:sz w:val="24"/>
        </w:rPr>
        <w:t>Empresas</w:t>
      </w:r>
      <w:r w:rsidRPr="00D7552F">
        <w:rPr>
          <w:spacing w:val="28"/>
          <w:sz w:val="24"/>
        </w:rPr>
        <w:t xml:space="preserve"> </w:t>
      </w:r>
      <w:r w:rsidRPr="00D7552F">
        <w:rPr>
          <w:sz w:val="24"/>
        </w:rPr>
        <w:t>Mercantis,</w:t>
      </w:r>
      <w:r w:rsidRPr="00D7552F">
        <w:rPr>
          <w:spacing w:val="28"/>
          <w:sz w:val="24"/>
        </w:rPr>
        <w:t xml:space="preserve"> </w:t>
      </w:r>
      <w:r w:rsidRPr="00D7552F">
        <w:rPr>
          <w:sz w:val="24"/>
        </w:rPr>
        <w:t>a</w:t>
      </w:r>
      <w:r w:rsidRPr="00D7552F">
        <w:rPr>
          <w:spacing w:val="27"/>
          <w:sz w:val="24"/>
        </w:rPr>
        <w:t xml:space="preserve"> </w:t>
      </w:r>
      <w:r w:rsidRPr="00D7552F">
        <w:rPr>
          <w:sz w:val="24"/>
        </w:rPr>
        <w:t>cargo</w:t>
      </w:r>
      <w:r w:rsidRPr="00D7552F">
        <w:rPr>
          <w:spacing w:val="29"/>
          <w:sz w:val="24"/>
        </w:rPr>
        <w:t xml:space="preserve"> </w:t>
      </w:r>
      <w:r w:rsidRPr="00D7552F">
        <w:rPr>
          <w:sz w:val="24"/>
        </w:rPr>
        <w:t>da</w:t>
      </w:r>
      <w:r w:rsidRPr="00D7552F">
        <w:rPr>
          <w:spacing w:val="-57"/>
          <w:sz w:val="24"/>
        </w:rPr>
        <w:t xml:space="preserve"> </w:t>
      </w:r>
      <w:r w:rsidRPr="00D7552F">
        <w:rPr>
          <w:sz w:val="24"/>
        </w:rPr>
        <w:t>Junta</w:t>
      </w:r>
      <w:r w:rsidRPr="00D7552F">
        <w:rPr>
          <w:spacing w:val="-2"/>
          <w:sz w:val="24"/>
        </w:rPr>
        <w:t xml:space="preserve"> </w:t>
      </w:r>
      <w:r w:rsidRPr="00D7552F">
        <w:rPr>
          <w:sz w:val="24"/>
        </w:rPr>
        <w:t>Comercial da</w:t>
      </w:r>
      <w:r w:rsidRPr="00D7552F">
        <w:rPr>
          <w:spacing w:val="-4"/>
          <w:sz w:val="24"/>
        </w:rPr>
        <w:t xml:space="preserve"> </w:t>
      </w:r>
      <w:r w:rsidRPr="00D7552F">
        <w:rPr>
          <w:sz w:val="24"/>
        </w:rPr>
        <w:t>respectiva</w:t>
      </w:r>
      <w:r w:rsidRPr="00D7552F">
        <w:rPr>
          <w:spacing w:val="-1"/>
          <w:sz w:val="24"/>
        </w:rPr>
        <w:t xml:space="preserve"> </w:t>
      </w:r>
      <w:r w:rsidRPr="00D7552F">
        <w:rPr>
          <w:sz w:val="24"/>
        </w:rPr>
        <w:t>sede;</w:t>
      </w:r>
    </w:p>
    <w:p w:rsidR="00750381" w:rsidRPr="00D7552F" w:rsidRDefault="00750381" w:rsidP="00A97D60">
      <w:pPr>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5D0B97" w:rsidP="00A97D60">
      <w:pPr>
        <w:pStyle w:val="PargrafodaLista"/>
        <w:numPr>
          <w:ilvl w:val="1"/>
          <w:numId w:val="24"/>
        </w:numPr>
        <w:tabs>
          <w:tab w:val="left" w:pos="1916"/>
        </w:tabs>
        <w:spacing w:before="90"/>
        <w:ind w:left="1399" w:right="820" w:firstLine="0"/>
        <w:rPr>
          <w:sz w:val="24"/>
        </w:rPr>
      </w:pPr>
      <w:r w:rsidRPr="00D7552F">
        <w:rPr>
          <w:b/>
          <w:sz w:val="24"/>
        </w:rPr>
        <w:t>- Microempreendedor Individual - MEI</w:t>
      </w:r>
      <w:r w:rsidRPr="00D7552F">
        <w:rPr>
          <w:sz w:val="24"/>
        </w:rPr>
        <w:t>: Certificado da Condição de Microempreendedor</w:t>
      </w:r>
      <w:r w:rsidRPr="00D7552F">
        <w:rPr>
          <w:spacing w:val="1"/>
          <w:sz w:val="24"/>
        </w:rPr>
        <w:t xml:space="preserve"> </w:t>
      </w:r>
      <w:r w:rsidRPr="00D7552F">
        <w:rPr>
          <w:sz w:val="24"/>
        </w:rPr>
        <w:t>Individual - CCMEI, cuja aceitação ficará condicionada à verificação da autenticidade no sítio</w:t>
      </w:r>
      <w:r w:rsidRPr="00D7552F">
        <w:rPr>
          <w:spacing w:val="1"/>
          <w:sz w:val="24"/>
        </w:rPr>
        <w:t xml:space="preserve"> </w:t>
      </w:r>
      <w:r w:rsidRPr="00D7552F">
        <w:rPr>
          <w:sz w:val="24"/>
        </w:rPr>
        <w:t>https://</w:t>
      </w:r>
      <w:hyperlink r:id="rId846">
        <w:r w:rsidRPr="00D7552F">
          <w:rPr>
            <w:sz w:val="24"/>
          </w:rPr>
          <w:t>www.gov.br/empresas-e-negocios/pt-br/empreendedor;</w:t>
        </w:r>
      </w:hyperlink>
    </w:p>
    <w:p w:rsidR="00750381" w:rsidRPr="00D7552F" w:rsidRDefault="00235367" w:rsidP="00A97D60">
      <w:pPr>
        <w:pStyle w:val="PargrafodaLista"/>
        <w:numPr>
          <w:ilvl w:val="1"/>
          <w:numId w:val="24"/>
        </w:numPr>
        <w:tabs>
          <w:tab w:val="left" w:pos="1911"/>
        </w:tabs>
        <w:spacing w:before="127" w:line="237" w:lineRule="auto"/>
        <w:ind w:left="1399" w:right="821" w:firstLine="0"/>
        <w:rPr>
          <w:sz w:val="24"/>
        </w:rPr>
      </w:pPr>
      <w:r>
        <w:pict>
          <v:rect id="_x0000_s1414" style="position:absolute;left:0;text-align:left;margin-left:384.25pt;margin-top:14.1pt;width:6.35pt;height:.95pt;z-index:-25303040;mso-position-horizontal-relative:page" fillcolor="black" stroked="f">
            <w10:wrap anchorx="page"/>
          </v:rect>
        </w:pict>
      </w:r>
      <w:r w:rsidR="005D0B97" w:rsidRPr="00D7552F">
        <w:rPr>
          <w:b/>
          <w:sz w:val="24"/>
        </w:rPr>
        <w:t>- Sociedade empresária, sociedade limitada unipessoal</w:t>
      </w:r>
      <w:r w:rsidR="005D0B97" w:rsidRPr="00D7552F">
        <w:rPr>
          <w:b/>
          <w:spacing w:val="1"/>
          <w:sz w:val="24"/>
        </w:rPr>
        <w:t xml:space="preserve"> </w:t>
      </w:r>
      <w:r w:rsidR="005D0B97" w:rsidRPr="00D7552F">
        <w:rPr>
          <w:b/>
          <w:sz w:val="24"/>
        </w:rPr>
        <w:t>SLU ou sociedade identificada</w:t>
      </w:r>
      <w:r w:rsidR="005D0B97" w:rsidRPr="00D7552F">
        <w:rPr>
          <w:b/>
          <w:spacing w:val="1"/>
          <w:sz w:val="24"/>
        </w:rPr>
        <w:t xml:space="preserve"> </w:t>
      </w:r>
      <w:r w:rsidR="005D0B97" w:rsidRPr="00D7552F">
        <w:rPr>
          <w:b/>
          <w:sz w:val="24"/>
        </w:rPr>
        <w:t xml:space="preserve">como empresa individual de responsabilidade limitada - EIRELI: </w:t>
      </w:r>
      <w:r w:rsidR="005D0B97" w:rsidRPr="00D7552F">
        <w:rPr>
          <w:sz w:val="24"/>
        </w:rPr>
        <w:t>inscrição do ato constitutivo,</w:t>
      </w:r>
      <w:r w:rsidR="005D0B97" w:rsidRPr="00D7552F">
        <w:rPr>
          <w:spacing w:val="1"/>
          <w:sz w:val="24"/>
        </w:rPr>
        <w:t xml:space="preserve"> </w:t>
      </w:r>
      <w:r w:rsidR="005D0B97" w:rsidRPr="00D7552F">
        <w:rPr>
          <w:sz w:val="24"/>
        </w:rPr>
        <w:t>estatuto ou contrato social no Registro Público de Empresas Mercantis, a cargo da Junta Comercial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r w:rsidR="005D0B97" w:rsidRPr="00D7552F">
        <w:rPr>
          <w:spacing w:val="-1"/>
          <w:sz w:val="24"/>
        </w:rPr>
        <w:t xml:space="preserve"> </w:t>
      </w:r>
      <w:r w:rsidR="005D0B97" w:rsidRPr="00D7552F">
        <w:rPr>
          <w:sz w:val="24"/>
        </w:rPr>
        <w:t>acompanhada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documento comprobatório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4"/>
          <w:sz w:val="24"/>
        </w:rPr>
        <w:t xml:space="preserve"> </w:t>
      </w:r>
      <w:r w:rsidR="005D0B97" w:rsidRPr="00D7552F">
        <w:rPr>
          <w:sz w:val="24"/>
        </w:rPr>
        <w:t>administradores;</w:t>
      </w:r>
    </w:p>
    <w:p w:rsidR="00750381" w:rsidRPr="00D7552F" w:rsidRDefault="005D0B97" w:rsidP="00A97D60">
      <w:pPr>
        <w:pStyle w:val="PargrafodaLista"/>
        <w:numPr>
          <w:ilvl w:val="1"/>
          <w:numId w:val="24"/>
        </w:numPr>
        <w:tabs>
          <w:tab w:val="left" w:pos="1925"/>
        </w:tabs>
        <w:spacing w:before="121"/>
        <w:ind w:left="1399" w:right="821" w:firstLine="0"/>
        <w:rPr>
          <w:sz w:val="24"/>
        </w:rPr>
      </w:pPr>
      <w:r w:rsidRPr="00D7552F">
        <w:rPr>
          <w:b/>
          <w:sz w:val="24"/>
        </w:rPr>
        <w:t>- Sociedade empresária estrangeira</w:t>
      </w:r>
      <w:r w:rsidRPr="00D7552F">
        <w:rPr>
          <w:sz w:val="24"/>
        </w:rPr>
        <w:t>: portaria de autorização de funcionamento no Brasil,</w:t>
      </w:r>
      <w:r w:rsidRPr="00D7552F">
        <w:rPr>
          <w:spacing w:val="1"/>
          <w:sz w:val="24"/>
        </w:rPr>
        <w:t xml:space="preserve"> </w:t>
      </w:r>
      <w:r w:rsidRPr="00D7552F">
        <w:rPr>
          <w:sz w:val="24"/>
        </w:rPr>
        <w:t>publicada no Diário Oficial da União e arquivada na Junta Comercial da unidade federativa onde se</w:t>
      </w:r>
      <w:r w:rsidRPr="00D7552F">
        <w:rPr>
          <w:spacing w:val="1"/>
          <w:sz w:val="24"/>
        </w:rPr>
        <w:t xml:space="preserve"> </w:t>
      </w:r>
      <w:r w:rsidRPr="00D7552F">
        <w:rPr>
          <w:sz w:val="24"/>
        </w:rPr>
        <w:t>localizar a filial, agência, sucursal ou estabelecimento, a qual será considerada como sua sede,</w:t>
      </w:r>
      <w:r w:rsidRPr="00D7552F">
        <w:rPr>
          <w:spacing w:val="1"/>
          <w:sz w:val="24"/>
        </w:rPr>
        <w:t xml:space="preserve"> </w:t>
      </w:r>
      <w:r w:rsidRPr="00D7552F">
        <w:rPr>
          <w:sz w:val="24"/>
        </w:rPr>
        <w:t xml:space="preserve">conforme </w:t>
      </w:r>
      <w:r w:rsidRPr="00D7552F">
        <w:rPr>
          <w:sz w:val="24"/>
          <w:u w:val="single" w:color="0000FF"/>
        </w:rPr>
        <w:t>Instrução</w:t>
      </w:r>
      <w:r w:rsidRPr="00D7552F">
        <w:rPr>
          <w:spacing w:val="2"/>
          <w:sz w:val="24"/>
          <w:u w:val="single" w:color="0000FF"/>
        </w:rPr>
        <w:t xml:space="preserve"> </w:t>
      </w:r>
      <w:r w:rsidRPr="00D7552F">
        <w:rPr>
          <w:sz w:val="24"/>
          <w:u w:val="single" w:color="0000FF"/>
        </w:rPr>
        <w:t>Normativa DREI/ME</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77,</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18 de</w:t>
      </w:r>
      <w:r w:rsidRPr="00D7552F">
        <w:rPr>
          <w:spacing w:val="-2"/>
          <w:sz w:val="24"/>
          <w:u w:val="single" w:color="0000FF"/>
        </w:rPr>
        <w:t xml:space="preserve"> </w:t>
      </w:r>
      <w:r w:rsidRPr="00D7552F">
        <w:rPr>
          <w:sz w:val="24"/>
          <w:u w:val="single" w:color="0000FF"/>
        </w:rPr>
        <w:t>março de</w:t>
      </w:r>
      <w:r w:rsidRPr="00D7552F">
        <w:rPr>
          <w:spacing w:val="-1"/>
          <w:sz w:val="24"/>
          <w:u w:val="single" w:color="0000FF"/>
        </w:rPr>
        <w:t xml:space="preserve"> </w:t>
      </w:r>
      <w:r w:rsidRPr="00D7552F">
        <w:rPr>
          <w:sz w:val="24"/>
          <w:u w:val="single" w:color="0000FF"/>
        </w:rPr>
        <w:t>2020</w:t>
      </w:r>
      <w:r w:rsidRPr="00D7552F">
        <w:rPr>
          <w:sz w:val="24"/>
        </w:rPr>
        <w:t>.</w:t>
      </w:r>
    </w:p>
    <w:p w:rsidR="00750381" w:rsidRPr="00D7552F" w:rsidRDefault="005D0B97" w:rsidP="00A97D60">
      <w:pPr>
        <w:pStyle w:val="PargrafodaLista"/>
        <w:numPr>
          <w:ilvl w:val="1"/>
          <w:numId w:val="24"/>
        </w:numPr>
        <w:tabs>
          <w:tab w:val="left" w:pos="1906"/>
        </w:tabs>
        <w:spacing w:before="118"/>
        <w:ind w:left="1399" w:right="818" w:firstLine="0"/>
        <w:rPr>
          <w:sz w:val="24"/>
        </w:rPr>
      </w:pPr>
      <w:r w:rsidRPr="00D7552F">
        <w:rPr>
          <w:b/>
          <w:sz w:val="24"/>
        </w:rPr>
        <w:t>- Sociedade simples</w:t>
      </w:r>
      <w:r w:rsidRPr="00D7552F">
        <w:rPr>
          <w:sz w:val="24"/>
        </w:rPr>
        <w:t>: inscrição do ato constitutivo no Registro Civil de Pessoas Jurídicas do</w:t>
      </w:r>
      <w:r w:rsidRPr="00D7552F">
        <w:rPr>
          <w:spacing w:val="1"/>
          <w:sz w:val="24"/>
        </w:rPr>
        <w:t xml:space="preserve"> </w:t>
      </w:r>
      <w:r w:rsidRPr="00D7552F">
        <w:rPr>
          <w:sz w:val="24"/>
        </w:rPr>
        <w:t>local</w:t>
      </w:r>
      <w:r w:rsidRPr="00D7552F">
        <w:rPr>
          <w:spacing w:val="-1"/>
          <w:sz w:val="24"/>
        </w:rPr>
        <w:t xml:space="preserve"> </w:t>
      </w:r>
      <w:r w:rsidRPr="00D7552F">
        <w:rPr>
          <w:sz w:val="24"/>
        </w:rPr>
        <w:t>de</w:t>
      </w:r>
      <w:r w:rsidRPr="00D7552F">
        <w:rPr>
          <w:spacing w:val="-2"/>
          <w:sz w:val="24"/>
        </w:rPr>
        <w:t xml:space="preserve"> </w:t>
      </w:r>
      <w:r w:rsidRPr="00D7552F">
        <w:rPr>
          <w:sz w:val="24"/>
        </w:rPr>
        <w:t>sua</w:t>
      </w:r>
      <w:r w:rsidRPr="00D7552F">
        <w:rPr>
          <w:spacing w:val="-1"/>
          <w:sz w:val="24"/>
        </w:rPr>
        <w:t xml:space="preserve"> </w:t>
      </w:r>
      <w:r w:rsidRPr="00D7552F">
        <w:rPr>
          <w:sz w:val="24"/>
        </w:rPr>
        <w:t>sede,</w:t>
      </w:r>
      <w:r w:rsidRPr="00D7552F">
        <w:rPr>
          <w:spacing w:val="-1"/>
          <w:sz w:val="24"/>
        </w:rPr>
        <w:t xml:space="preserve"> </w:t>
      </w:r>
      <w:r w:rsidRPr="00D7552F">
        <w:rPr>
          <w:sz w:val="24"/>
        </w:rPr>
        <w:t>acompanhada</w:t>
      </w:r>
      <w:r w:rsidRPr="00D7552F">
        <w:rPr>
          <w:spacing w:val="-1"/>
          <w:sz w:val="24"/>
        </w:rPr>
        <w:t xml:space="preserve"> </w:t>
      </w:r>
      <w:r w:rsidRPr="00D7552F">
        <w:rPr>
          <w:sz w:val="24"/>
        </w:rPr>
        <w:t>de</w:t>
      </w:r>
      <w:r w:rsidRPr="00D7552F">
        <w:rPr>
          <w:spacing w:val="-2"/>
          <w:sz w:val="24"/>
        </w:rPr>
        <w:t xml:space="preserve"> </w:t>
      </w:r>
      <w:r w:rsidRPr="00D7552F">
        <w:rPr>
          <w:sz w:val="24"/>
        </w:rPr>
        <w:t>documento comprobatório</w:t>
      </w:r>
      <w:r w:rsidRPr="00D7552F">
        <w:rPr>
          <w:spacing w:val="-4"/>
          <w:sz w:val="24"/>
        </w:rPr>
        <w:t xml:space="preserve"> </w:t>
      </w:r>
      <w:r w:rsidRPr="00D7552F">
        <w:rPr>
          <w:sz w:val="24"/>
        </w:rPr>
        <w:t>de</w:t>
      </w:r>
      <w:r w:rsidRPr="00D7552F">
        <w:rPr>
          <w:spacing w:val="1"/>
          <w:sz w:val="24"/>
        </w:rPr>
        <w:t xml:space="preserve"> </w:t>
      </w:r>
      <w:r w:rsidRPr="00D7552F">
        <w:rPr>
          <w:sz w:val="24"/>
        </w:rPr>
        <w:t>seus</w:t>
      </w:r>
      <w:r w:rsidRPr="00D7552F">
        <w:rPr>
          <w:spacing w:val="-1"/>
          <w:sz w:val="24"/>
        </w:rPr>
        <w:t xml:space="preserve"> </w:t>
      </w:r>
      <w:r w:rsidRPr="00D7552F">
        <w:rPr>
          <w:sz w:val="24"/>
        </w:rPr>
        <w:t>administradores;</w:t>
      </w:r>
    </w:p>
    <w:p w:rsidR="00750381" w:rsidRPr="00D7552F" w:rsidRDefault="005D0B97" w:rsidP="00A97D60">
      <w:pPr>
        <w:pStyle w:val="PargrafodaLista"/>
        <w:numPr>
          <w:ilvl w:val="1"/>
          <w:numId w:val="24"/>
        </w:numPr>
        <w:tabs>
          <w:tab w:val="left" w:pos="1961"/>
        </w:tabs>
        <w:ind w:left="1399" w:right="816" w:firstLine="0"/>
        <w:rPr>
          <w:sz w:val="24"/>
        </w:rPr>
      </w:pPr>
      <w:r w:rsidRPr="00D7552F">
        <w:rPr>
          <w:b/>
          <w:sz w:val="24"/>
        </w:rPr>
        <w:t>-</w:t>
      </w:r>
      <w:r w:rsidRPr="00D7552F">
        <w:rPr>
          <w:b/>
          <w:spacing w:val="1"/>
          <w:sz w:val="24"/>
        </w:rPr>
        <w:t xml:space="preserve"> </w:t>
      </w:r>
      <w:r w:rsidRPr="00D7552F">
        <w:rPr>
          <w:b/>
          <w:sz w:val="24"/>
        </w:rPr>
        <w:t>Filial,</w:t>
      </w:r>
      <w:r w:rsidRPr="00D7552F">
        <w:rPr>
          <w:b/>
          <w:spacing w:val="1"/>
          <w:sz w:val="24"/>
        </w:rPr>
        <w:t xml:space="preserve"> </w:t>
      </w:r>
      <w:r w:rsidRPr="00D7552F">
        <w:rPr>
          <w:b/>
          <w:sz w:val="24"/>
        </w:rPr>
        <w:t>sucursal</w:t>
      </w:r>
      <w:r w:rsidRPr="00D7552F">
        <w:rPr>
          <w:b/>
          <w:spacing w:val="1"/>
          <w:sz w:val="24"/>
        </w:rPr>
        <w:t xml:space="preserve"> </w:t>
      </w:r>
      <w:r w:rsidRPr="00D7552F">
        <w:rPr>
          <w:b/>
          <w:sz w:val="24"/>
        </w:rPr>
        <w:t>ou</w:t>
      </w:r>
      <w:r w:rsidRPr="00D7552F">
        <w:rPr>
          <w:b/>
          <w:spacing w:val="1"/>
          <w:sz w:val="24"/>
        </w:rPr>
        <w:t xml:space="preserve"> </w:t>
      </w:r>
      <w:r w:rsidRPr="00D7552F">
        <w:rPr>
          <w:b/>
          <w:sz w:val="24"/>
        </w:rPr>
        <w:t>agência</w:t>
      </w:r>
      <w:r w:rsidRPr="00D7552F">
        <w:rPr>
          <w:b/>
          <w:spacing w:val="1"/>
          <w:sz w:val="24"/>
        </w:rPr>
        <w:t xml:space="preserve"> </w:t>
      </w:r>
      <w:r w:rsidRPr="00D7552F">
        <w:rPr>
          <w:b/>
          <w:sz w:val="24"/>
        </w:rPr>
        <w:t>de</w:t>
      </w:r>
      <w:r w:rsidRPr="00D7552F">
        <w:rPr>
          <w:b/>
          <w:spacing w:val="1"/>
          <w:sz w:val="24"/>
        </w:rPr>
        <w:t xml:space="preserve"> </w:t>
      </w:r>
      <w:r w:rsidRPr="00D7552F">
        <w:rPr>
          <w:b/>
          <w:sz w:val="24"/>
        </w:rPr>
        <w:t>sociedade</w:t>
      </w:r>
      <w:r w:rsidRPr="00D7552F">
        <w:rPr>
          <w:b/>
          <w:spacing w:val="1"/>
          <w:sz w:val="24"/>
        </w:rPr>
        <w:t xml:space="preserve"> </w:t>
      </w:r>
      <w:r w:rsidRPr="00D7552F">
        <w:rPr>
          <w:b/>
          <w:sz w:val="24"/>
        </w:rPr>
        <w:t>simples</w:t>
      </w:r>
      <w:r w:rsidRPr="00D7552F">
        <w:rPr>
          <w:b/>
          <w:spacing w:val="1"/>
          <w:sz w:val="24"/>
        </w:rPr>
        <w:t xml:space="preserve"> </w:t>
      </w:r>
      <w:r w:rsidRPr="00D7552F">
        <w:rPr>
          <w:b/>
          <w:sz w:val="24"/>
        </w:rPr>
        <w:t>ou</w:t>
      </w:r>
      <w:r w:rsidRPr="00D7552F">
        <w:rPr>
          <w:b/>
          <w:spacing w:val="1"/>
          <w:sz w:val="24"/>
        </w:rPr>
        <w:t xml:space="preserve"> </w:t>
      </w:r>
      <w:r w:rsidRPr="00D7552F">
        <w:rPr>
          <w:b/>
          <w:sz w:val="24"/>
        </w:rPr>
        <w:t>empresária</w:t>
      </w:r>
      <w:r w:rsidRPr="00D7552F">
        <w:rPr>
          <w:sz w:val="24"/>
        </w:rPr>
        <w:t>:</w:t>
      </w:r>
      <w:r w:rsidRPr="00D7552F">
        <w:rPr>
          <w:spacing w:val="1"/>
          <w:sz w:val="24"/>
        </w:rPr>
        <w:t xml:space="preserve"> </w:t>
      </w:r>
      <w:r w:rsidRPr="00D7552F">
        <w:rPr>
          <w:sz w:val="24"/>
        </w:rPr>
        <w:t>inscrição</w:t>
      </w:r>
      <w:r w:rsidRPr="00D7552F">
        <w:rPr>
          <w:spacing w:val="1"/>
          <w:sz w:val="24"/>
        </w:rPr>
        <w:t xml:space="preserve"> </w:t>
      </w:r>
      <w:r w:rsidRPr="00D7552F">
        <w:rPr>
          <w:sz w:val="24"/>
        </w:rPr>
        <w:t>do</w:t>
      </w:r>
      <w:r w:rsidRPr="00D7552F">
        <w:rPr>
          <w:spacing w:val="1"/>
          <w:sz w:val="24"/>
        </w:rPr>
        <w:t xml:space="preserve"> </w:t>
      </w:r>
      <w:r w:rsidRPr="00D7552F">
        <w:rPr>
          <w:sz w:val="24"/>
        </w:rPr>
        <w:t>ato</w:t>
      </w:r>
      <w:r w:rsidRPr="00D7552F">
        <w:rPr>
          <w:spacing w:val="1"/>
          <w:sz w:val="24"/>
        </w:rPr>
        <w:t xml:space="preserve"> </w:t>
      </w:r>
      <w:r w:rsidRPr="00D7552F">
        <w:rPr>
          <w:sz w:val="24"/>
        </w:rPr>
        <w:t>constitutivo da filial, sucursal ou agência da sociedade simples ou empresária, respectivamente, no</w:t>
      </w:r>
      <w:r w:rsidRPr="00D7552F">
        <w:rPr>
          <w:spacing w:val="1"/>
          <w:sz w:val="24"/>
        </w:rPr>
        <w:t xml:space="preserve"> </w:t>
      </w:r>
      <w:r w:rsidRPr="00D7552F">
        <w:rPr>
          <w:sz w:val="24"/>
        </w:rPr>
        <w:t>Registro Civil das Pessoas Jurídicas ou no Registro Público de Empresas Mercantis onde opera, com</w:t>
      </w:r>
      <w:r w:rsidRPr="00D7552F">
        <w:rPr>
          <w:spacing w:val="-57"/>
          <w:sz w:val="24"/>
        </w:rPr>
        <w:t xml:space="preserve"> </w:t>
      </w:r>
      <w:r w:rsidRPr="00D7552F">
        <w:rPr>
          <w:sz w:val="24"/>
        </w:rPr>
        <w:t>averbação</w:t>
      </w:r>
      <w:r w:rsidRPr="00D7552F">
        <w:rPr>
          <w:spacing w:val="-1"/>
          <w:sz w:val="24"/>
        </w:rPr>
        <w:t xml:space="preserve"> </w:t>
      </w:r>
      <w:r w:rsidRPr="00D7552F">
        <w:rPr>
          <w:sz w:val="24"/>
        </w:rPr>
        <w:t>no Registro onde</w:t>
      </w:r>
      <w:r w:rsidRPr="00D7552F">
        <w:rPr>
          <w:spacing w:val="-1"/>
          <w:sz w:val="24"/>
        </w:rPr>
        <w:t xml:space="preserve"> </w:t>
      </w:r>
      <w:r w:rsidRPr="00D7552F">
        <w:rPr>
          <w:sz w:val="24"/>
        </w:rPr>
        <w:t>tem sede</w:t>
      </w:r>
      <w:r w:rsidRPr="00D7552F">
        <w:rPr>
          <w:spacing w:val="-1"/>
          <w:sz w:val="24"/>
        </w:rPr>
        <w:t xml:space="preserve"> </w:t>
      </w:r>
      <w:r w:rsidRPr="00D7552F">
        <w:rPr>
          <w:sz w:val="24"/>
        </w:rPr>
        <w:t>a</w:t>
      </w:r>
      <w:r w:rsidRPr="00D7552F">
        <w:rPr>
          <w:spacing w:val="-1"/>
          <w:sz w:val="24"/>
        </w:rPr>
        <w:t xml:space="preserve"> </w:t>
      </w:r>
      <w:r w:rsidRPr="00D7552F">
        <w:rPr>
          <w:sz w:val="24"/>
        </w:rPr>
        <w:t>matriz;</w:t>
      </w:r>
    </w:p>
    <w:p w:rsidR="00750381" w:rsidRPr="00D7552F" w:rsidRDefault="005D0B97" w:rsidP="00A97D60">
      <w:pPr>
        <w:pStyle w:val="PargrafodaLista"/>
        <w:numPr>
          <w:ilvl w:val="1"/>
          <w:numId w:val="24"/>
        </w:numPr>
        <w:tabs>
          <w:tab w:val="left" w:pos="2048"/>
        </w:tabs>
        <w:ind w:left="1399" w:right="817" w:firstLine="0"/>
        <w:rPr>
          <w:sz w:val="24"/>
        </w:rPr>
      </w:pPr>
      <w:r w:rsidRPr="00D7552F">
        <w:rPr>
          <w:sz w:val="24"/>
        </w:rPr>
        <w:t>- Os documentos apresentados deverão estar acompanhados de todas as alterações ou da</w:t>
      </w:r>
      <w:r w:rsidRPr="00D7552F">
        <w:rPr>
          <w:spacing w:val="1"/>
          <w:sz w:val="24"/>
        </w:rPr>
        <w:t xml:space="preserve"> </w:t>
      </w:r>
      <w:r w:rsidRPr="00D7552F">
        <w:rPr>
          <w:sz w:val="24"/>
        </w:rPr>
        <w:t>consolidação</w:t>
      </w:r>
      <w:r w:rsidRPr="00D7552F">
        <w:rPr>
          <w:spacing w:val="-1"/>
          <w:sz w:val="24"/>
        </w:rPr>
        <w:t xml:space="preserve"> </w:t>
      </w:r>
      <w:r w:rsidRPr="00D7552F">
        <w:rPr>
          <w:sz w:val="24"/>
        </w:rPr>
        <w:t>respectiva.</w:t>
      </w:r>
    </w:p>
    <w:p w:rsidR="00750381" w:rsidRPr="00D7552F" w:rsidRDefault="005D0B97" w:rsidP="00A97D60">
      <w:pPr>
        <w:pStyle w:val="Ttulo6"/>
        <w:jc w:val="both"/>
      </w:pPr>
      <w:r w:rsidRPr="00D7552F">
        <w:t>Habilitação</w:t>
      </w:r>
      <w:r w:rsidRPr="00D7552F">
        <w:rPr>
          <w:spacing w:val="-3"/>
        </w:rPr>
        <w:t xml:space="preserve"> </w:t>
      </w:r>
      <w:r w:rsidRPr="00D7552F">
        <w:t>fiscal,</w:t>
      </w:r>
      <w:r w:rsidRPr="00D7552F">
        <w:rPr>
          <w:spacing w:val="-2"/>
        </w:rPr>
        <w:t xml:space="preserve"> </w:t>
      </w:r>
      <w:r w:rsidRPr="00D7552F">
        <w:t>social</w:t>
      </w:r>
      <w:r w:rsidRPr="00D7552F">
        <w:rPr>
          <w:spacing w:val="-2"/>
        </w:rPr>
        <w:t xml:space="preserve"> </w:t>
      </w:r>
      <w:r w:rsidRPr="00D7552F">
        <w:t>e</w:t>
      </w:r>
      <w:r w:rsidRPr="00D7552F">
        <w:rPr>
          <w:spacing w:val="-3"/>
        </w:rPr>
        <w:t xml:space="preserve"> </w:t>
      </w:r>
      <w:r w:rsidRPr="00D7552F">
        <w:t>trabalhista</w:t>
      </w:r>
    </w:p>
    <w:p w:rsidR="00750381" w:rsidRPr="00D7552F" w:rsidRDefault="005D0B97" w:rsidP="00A97D60">
      <w:pPr>
        <w:pStyle w:val="PargrafodaLista"/>
        <w:numPr>
          <w:ilvl w:val="1"/>
          <w:numId w:val="24"/>
        </w:numPr>
        <w:tabs>
          <w:tab w:val="left" w:pos="2029"/>
        </w:tabs>
        <w:spacing w:before="115"/>
        <w:ind w:left="1399" w:right="823" w:firstLine="0"/>
        <w:rPr>
          <w:sz w:val="24"/>
        </w:rPr>
      </w:pPr>
      <w:r w:rsidRPr="00D7552F">
        <w:rPr>
          <w:sz w:val="24"/>
        </w:rPr>
        <w:t>- Prova de inscrição no Cadastro Nacional de Pessoas Jurídicas ou no Cadastro de Pessoas</w:t>
      </w:r>
      <w:r w:rsidRPr="00D7552F">
        <w:rPr>
          <w:spacing w:val="1"/>
          <w:sz w:val="24"/>
        </w:rPr>
        <w:t xml:space="preserve"> </w:t>
      </w:r>
      <w:r w:rsidRPr="00D7552F">
        <w:rPr>
          <w:sz w:val="24"/>
        </w:rPr>
        <w:t>Físicas,</w:t>
      </w:r>
      <w:r w:rsidRPr="00D7552F">
        <w:rPr>
          <w:spacing w:val="-1"/>
          <w:sz w:val="24"/>
        </w:rPr>
        <w:t xml:space="preserve"> </w:t>
      </w:r>
      <w:r w:rsidRPr="00D7552F">
        <w:rPr>
          <w:sz w:val="24"/>
        </w:rPr>
        <w:t>conforme</w:t>
      </w:r>
      <w:r w:rsidRPr="00D7552F">
        <w:rPr>
          <w:spacing w:val="1"/>
          <w:sz w:val="24"/>
        </w:rPr>
        <w:t xml:space="preserve"> </w:t>
      </w:r>
      <w:r w:rsidRPr="00D7552F">
        <w:rPr>
          <w:sz w:val="24"/>
        </w:rPr>
        <w:t>o caso;</w:t>
      </w:r>
    </w:p>
    <w:p w:rsidR="00750381" w:rsidRPr="00D7552F" w:rsidRDefault="005D0B97" w:rsidP="00A97D60">
      <w:pPr>
        <w:pStyle w:val="PargrafodaLista"/>
        <w:numPr>
          <w:ilvl w:val="1"/>
          <w:numId w:val="24"/>
        </w:numPr>
        <w:tabs>
          <w:tab w:val="left" w:pos="2009"/>
        </w:tabs>
        <w:ind w:left="1399" w:right="818" w:firstLine="0"/>
        <w:rPr>
          <w:sz w:val="24"/>
        </w:rPr>
      </w:pPr>
      <w:r w:rsidRPr="00D7552F">
        <w:rPr>
          <w:sz w:val="24"/>
        </w:rPr>
        <w:t>- Prova de regularidade fiscal perante a Fazenda Nacional, mediante apresentação de certidão</w:t>
      </w:r>
      <w:r w:rsidRPr="00D7552F">
        <w:rPr>
          <w:spacing w:val="1"/>
          <w:sz w:val="24"/>
        </w:rPr>
        <w:t xml:space="preserve"> </w:t>
      </w:r>
      <w:r w:rsidRPr="00D7552F">
        <w:rPr>
          <w:sz w:val="24"/>
        </w:rPr>
        <w:t>expedida conjuntamente pela Secretaria da Receita Federal do Brasil (RFB) e pela Procuradoria-</w:t>
      </w:r>
      <w:r w:rsidRPr="00D7552F">
        <w:rPr>
          <w:spacing w:val="1"/>
          <w:sz w:val="24"/>
        </w:rPr>
        <w:t xml:space="preserve"> </w:t>
      </w:r>
      <w:r w:rsidRPr="00D7552F">
        <w:rPr>
          <w:sz w:val="24"/>
        </w:rPr>
        <w:t>Geral da Fazenda Nacional (PGFN), referente a todos os créditos tributários federais e à Dívida</w:t>
      </w:r>
      <w:r w:rsidRPr="00D7552F">
        <w:rPr>
          <w:spacing w:val="1"/>
          <w:sz w:val="24"/>
        </w:rPr>
        <w:t xml:space="preserve"> </w:t>
      </w:r>
      <w:r w:rsidRPr="00D7552F">
        <w:rPr>
          <w:sz w:val="24"/>
        </w:rPr>
        <w:t>Ativa da União (DAU) por elas administrados, inclusive aqueles relativos à Seguridade Social, nos</w:t>
      </w:r>
      <w:r w:rsidRPr="00D7552F">
        <w:rPr>
          <w:spacing w:val="1"/>
          <w:sz w:val="24"/>
        </w:rPr>
        <w:t xml:space="preserve"> </w:t>
      </w:r>
      <w:r w:rsidRPr="00D7552F">
        <w:rPr>
          <w:sz w:val="24"/>
        </w:rPr>
        <w:t xml:space="preserve">termos da </w:t>
      </w:r>
      <w:r w:rsidRPr="00D7552F">
        <w:rPr>
          <w:sz w:val="24"/>
          <w:u w:val="single" w:color="0000FF"/>
        </w:rPr>
        <w:t>Portaria Conjunta nº 1.751, de 02 de outubro de 2014</w:t>
      </w:r>
      <w:r w:rsidRPr="00D7552F">
        <w:rPr>
          <w:sz w:val="24"/>
        </w:rPr>
        <w:t>, do Secretário da Receita Federal do</w:t>
      </w:r>
      <w:r w:rsidRPr="00D7552F">
        <w:rPr>
          <w:spacing w:val="-57"/>
          <w:sz w:val="24"/>
        </w:rPr>
        <w:t xml:space="preserve"> </w:t>
      </w:r>
      <w:r w:rsidRPr="00D7552F">
        <w:rPr>
          <w:sz w:val="24"/>
        </w:rPr>
        <w:t>Brasil</w:t>
      </w:r>
      <w:r w:rsidRPr="00D7552F">
        <w:rPr>
          <w:spacing w:val="-1"/>
          <w:sz w:val="24"/>
        </w:rPr>
        <w:t xml:space="preserve"> </w:t>
      </w:r>
      <w:r w:rsidRPr="00D7552F">
        <w:rPr>
          <w:sz w:val="24"/>
        </w:rPr>
        <w:t>e</w:t>
      </w:r>
      <w:r w:rsidRPr="00D7552F">
        <w:rPr>
          <w:spacing w:val="-1"/>
          <w:sz w:val="24"/>
        </w:rPr>
        <w:t xml:space="preserve"> </w:t>
      </w:r>
      <w:r w:rsidRPr="00D7552F">
        <w:rPr>
          <w:sz w:val="24"/>
        </w:rPr>
        <w:t>da</w:t>
      </w:r>
      <w:r w:rsidRPr="00D7552F">
        <w:rPr>
          <w:spacing w:val="-1"/>
          <w:sz w:val="24"/>
        </w:rPr>
        <w:t xml:space="preserve"> </w:t>
      </w:r>
      <w:r w:rsidRPr="00D7552F">
        <w:rPr>
          <w:sz w:val="24"/>
        </w:rPr>
        <w:t>Procuradora-Geral da</w:t>
      </w:r>
      <w:r w:rsidRPr="00D7552F">
        <w:rPr>
          <w:spacing w:val="1"/>
          <w:sz w:val="24"/>
        </w:rPr>
        <w:t xml:space="preserve"> </w:t>
      </w:r>
      <w:r w:rsidRPr="00D7552F">
        <w:rPr>
          <w:sz w:val="24"/>
        </w:rPr>
        <w:t>Fazenda</w:t>
      </w:r>
      <w:r w:rsidRPr="00D7552F">
        <w:rPr>
          <w:spacing w:val="-1"/>
          <w:sz w:val="24"/>
        </w:rPr>
        <w:t xml:space="preserve"> </w:t>
      </w:r>
      <w:r w:rsidRPr="00D7552F">
        <w:rPr>
          <w:sz w:val="24"/>
        </w:rPr>
        <w:t>Nacional.</w:t>
      </w:r>
    </w:p>
    <w:p w:rsidR="00750381" w:rsidRPr="00D7552F" w:rsidRDefault="005D0B97" w:rsidP="00A97D60">
      <w:pPr>
        <w:pStyle w:val="PargrafodaLista"/>
        <w:numPr>
          <w:ilvl w:val="1"/>
          <w:numId w:val="24"/>
        </w:numPr>
        <w:tabs>
          <w:tab w:val="left" w:pos="2000"/>
        </w:tabs>
        <w:ind w:left="1999" w:hanging="601"/>
        <w:rPr>
          <w:sz w:val="24"/>
        </w:rPr>
      </w:pPr>
      <w:r w:rsidRPr="00D7552F">
        <w:rPr>
          <w:sz w:val="24"/>
        </w:rPr>
        <w:t>-</w:t>
      </w:r>
      <w:r w:rsidRPr="00D7552F">
        <w:rPr>
          <w:spacing w:val="-3"/>
          <w:sz w:val="24"/>
        </w:rPr>
        <w:t xml:space="preserve"> </w:t>
      </w:r>
      <w:r w:rsidRPr="00D7552F">
        <w:rPr>
          <w:sz w:val="24"/>
        </w:rPr>
        <w:t>Prova</w:t>
      </w:r>
      <w:r w:rsidRPr="00D7552F">
        <w:rPr>
          <w:spacing w:val="-2"/>
          <w:sz w:val="24"/>
        </w:rPr>
        <w:t xml:space="preserve"> </w:t>
      </w:r>
      <w:r w:rsidRPr="00D7552F">
        <w:rPr>
          <w:sz w:val="24"/>
        </w:rPr>
        <w:t>de</w:t>
      </w:r>
      <w:r w:rsidRPr="00D7552F">
        <w:rPr>
          <w:spacing w:val="-2"/>
          <w:sz w:val="24"/>
        </w:rPr>
        <w:t xml:space="preserve"> </w:t>
      </w:r>
      <w:r w:rsidRPr="00D7552F">
        <w:rPr>
          <w:sz w:val="24"/>
        </w:rPr>
        <w:t>regularidade</w:t>
      </w:r>
      <w:r w:rsidRPr="00D7552F">
        <w:rPr>
          <w:spacing w:val="-2"/>
          <w:sz w:val="24"/>
        </w:rPr>
        <w:t xml:space="preserve"> </w:t>
      </w:r>
      <w:r w:rsidRPr="00D7552F">
        <w:rPr>
          <w:sz w:val="24"/>
        </w:rPr>
        <w:t>com</w:t>
      </w:r>
      <w:r w:rsidRPr="00D7552F">
        <w:rPr>
          <w:spacing w:val="-2"/>
          <w:sz w:val="24"/>
        </w:rPr>
        <w:t xml:space="preserve"> </w:t>
      </w:r>
      <w:r w:rsidRPr="00D7552F">
        <w:rPr>
          <w:sz w:val="24"/>
        </w:rPr>
        <w:t>o</w:t>
      </w:r>
      <w:r w:rsidRPr="00D7552F">
        <w:rPr>
          <w:spacing w:val="1"/>
          <w:sz w:val="24"/>
        </w:rPr>
        <w:t xml:space="preserve"> </w:t>
      </w:r>
      <w:r w:rsidRPr="00D7552F">
        <w:rPr>
          <w:sz w:val="24"/>
        </w:rPr>
        <w:t>Fundo</w:t>
      </w:r>
      <w:r w:rsidRPr="00D7552F">
        <w:rPr>
          <w:spacing w:val="-1"/>
          <w:sz w:val="24"/>
        </w:rPr>
        <w:t xml:space="preserve"> </w:t>
      </w:r>
      <w:r w:rsidRPr="00D7552F">
        <w:rPr>
          <w:sz w:val="24"/>
        </w:rPr>
        <w:t>de</w:t>
      </w:r>
      <w:r w:rsidRPr="00D7552F">
        <w:rPr>
          <w:spacing w:val="-3"/>
          <w:sz w:val="24"/>
        </w:rPr>
        <w:t xml:space="preserve"> </w:t>
      </w:r>
      <w:r w:rsidRPr="00D7552F">
        <w:rPr>
          <w:sz w:val="24"/>
        </w:rPr>
        <w:t>Garantia</w:t>
      </w:r>
      <w:r w:rsidRPr="00D7552F">
        <w:rPr>
          <w:spacing w:val="-2"/>
          <w:sz w:val="24"/>
        </w:rPr>
        <w:t xml:space="preserve"> </w:t>
      </w:r>
      <w:r w:rsidRPr="00D7552F">
        <w:rPr>
          <w:sz w:val="24"/>
        </w:rPr>
        <w:t>do</w:t>
      </w:r>
      <w:r w:rsidRPr="00D7552F">
        <w:rPr>
          <w:spacing w:val="-1"/>
          <w:sz w:val="24"/>
        </w:rPr>
        <w:t xml:space="preserve"> </w:t>
      </w:r>
      <w:r w:rsidRPr="00D7552F">
        <w:rPr>
          <w:sz w:val="24"/>
        </w:rPr>
        <w:t>Tempo</w:t>
      </w:r>
      <w:r w:rsidRPr="00D7552F">
        <w:rPr>
          <w:spacing w:val="-1"/>
          <w:sz w:val="24"/>
        </w:rPr>
        <w:t xml:space="preserve"> </w:t>
      </w:r>
      <w:r w:rsidRPr="00D7552F">
        <w:rPr>
          <w:sz w:val="24"/>
        </w:rPr>
        <w:t>de</w:t>
      </w:r>
      <w:r w:rsidRPr="00D7552F">
        <w:rPr>
          <w:spacing w:val="-3"/>
          <w:sz w:val="24"/>
        </w:rPr>
        <w:t xml:space="preserve"> </w:t>
      </w:r>
      <w:r w:rsidRPr="00D7552F">
        <w:rPr>
          <w:sz w:val="24"/>
        </w:rPr>
        <w:t>Serviço</w:t>
      </w:r>
      <w:r w:rsidRPr="00D7552F">
        <w:rPr>
          <w:spacing w:val="-1"/>
          <w:sz w:val="24"/>
        </w:rPr>
        <w:t xml:space="preserve"> </w:t>
      </w:r>
      <w:r w:rsidRPr="00D7552F">
        <w:rPr>
          <w:sz w:val="24"/>
        </w:rPr>
        <w:t>(FGTS);</w:t>
      </w:r>
    </w:p>
    <w:p w:rsidR="00750381" w:rsidRPr="00D7552F" w:rsidRDefault="005D0B97" w:rsidP="00A97D60">
      <w:pPr>
        <w:pStyle w:val="PargrafodaLista"/>
        <w:numPr>
          <w:ilvl w:val="1"/>
          <w:numId w:val="24"/>
        </w:numPr>
        <w:tabs>
          <w:tab w:val="left" w:pos="2036"/>
        </w:tabs>
        <w:ind w:left="1399" w:right="817" w:firstLine="0"/>
        <w:rPr>
          <w:sz w:val="24"/>
        </w:rPr>
      </w:pPr>
      <w:r w:rsidRPr="00D7552F">
        <w:rPr>
          <w:sz w:val="24"/>
        </w:rPr>
        <w:t>- Prova de inexistência de débitos inadimplidos perante a Justiça do Trabalho, mediante a</w:t>
      </w:r>
      <w:r w:rsidRPr="00D7552F">
        <w:rPr>
          <w:spacing w:val="1"/>
          <w:sz w:val="24"/>
        </w:rPr>
        <w:t xml:space="preserve"> </w:t>
      </w:r>
      <w:r w:rsidRPr="00D7552F">
        <w:rPr>
          <w:sz w:val="24"/>
        </w:rPr>
        <w:t>apresentação de certidão negativa ou positiva com efeito de negativa, nos termos do Título VII-A da</w:t>
      </w:r>
      <w:r w:rsidRPr="00D7552F">
        <w:rPr>
          <w:spacing w:val="-57"/>
          <w:sz w:val="24"/>
        </w:rPr>
        <w:t xml:space="preserve"> </w:t>
      </w:r>
      <w:r w:rsidRPr="00D7552F">
        <w:rPr>
          <w:sz w:val="24"/>
        </w:rPr>
        <w:t>Consolidação</w:t>
      </w:r>
      <w:r w:rsidRPr="00D7552F">
        <w:rPr>
          <w:spacing w:val="-1"/>
          <w:sz w:val="24"/>
        </w:rPr>
        <w:t xml:space="preserve"> </w:t>
      </w:r>
      <w:r w:rsidRPr="00D7552F">
        <w:rPr>
          <w:sz w:val="24"/>
        </w:rPr>
        <w:t>das</w:t>
      </w:r>
      <w:r w:rsidRPr="00D7552F">
        <w:rPr>
          <w:spacing w:val="-1"/>
          <w:sz w:val="24"/>
        </w:rPr>
        <w:t xml:space="preserve"> </w:t>
      </w:r>
      <w:r w:rsidRPr="00D7552F">
        <w:rPr>
          <w:sz w:val="24"/>
        </w:rPr>
        <w:t>Leis</w:t>
      </w:r>
      <w:r w:rsidRPr="00D7552F">
        <w:rPr>
          <w:spacing w:val="-1"/>
          <w:sz w:val="24"/>
        </w:rPr>
        <w:t xml:space="preserve"> </w:t>
      </w:r>
      <w:r w:rsidRPr="00D7552F">
        <w:rPr>
          <w:sz w:val="24"/>
        </w:rPr>
        <w:t>do Trabalho,</w:t>
      </w:r>
      <w:r w:rsidRPr="00D7552F">
        <w:rPr>
          <w:spacing w:val="-1"/>
          <w:sz w:val="24"/>
        </w:rPr>
        <w:t xml:space="preserve"> </w:t>
      </w:r>
      <w:r w:rsidRPr="00D7552F">
        <w:rPr>
          <w:sz w:val="24"/>
        </w:rPr>
        <w:t>aprovada</w:t>
      </w:r>
      <w:r w:rsidRPr="00D7552F">
        <w:rPr>
          <w:spacing w:val="-2"/>
          <w:sz w:val="24"/>
        </w:rPr>
        <w:t xml:space="preserve"> </w:t>
      </w:r>
      <w:r w:rsidRPr="00D7552F">
        <w:rPr>
          <w:sz w:val="24"/>
        </w:rPr>
        <w:t>pelo</w:t>
      </w:r>
      <w:r w:rsidRPr="00D7552F">
        <w:rPr>
          <w:spacing w:val="2"/>
          <w:sz w:val="24"/>
        </w:rPr>
        <w:t xml:space="preserve"> </w:t>
      </w:r>
      <w:r w:rsidRPr="00D7552F">
        <w:rPr>
          <w:sz w:val="24"/>
          <w:u w:val="single" w:color="0000FF"/>
        </w:rPr>
        <w:t>Decreto-Lei</w:t>
      </w:r>
      <w:r w:rsidRPr="00D7552F">
        <w:rPr>
          <w:spacing w:val="-1"/>
          <w:sz w:val="24"/>
          <w:u w:val="single" w:color="0000FF"/>
        </w:rPr>
        <w:t xml:space="preserve"> </w:t>
      </w:r>
      <w:r w:rsidRPr="00D7552F">
        <w:rPr>
          <w:sz w:val="24"/>
          <w:u w:val="single" w:color="0000FF"/>
        </w:rPr>
        <w:t>nº</w:t>
      </w:r>
      <w:r w:rsidRPr="00D7552F">
        <w:rPr>
          <w:spacing w:val="-2"/>
          <w:sz w:val="24"/>
          <w:u w:val="single" w:color="0000FF"/>
        </w:rPr>
        <w:t xml:space="preserve"> </w:t>
      </w:r>
      <w:r w:rsidRPr="00D7552F">
        <w:rPr>
          <w:sz w:val="24"/>
          <w:u w:val="single" w:color="0000FF"/>
        </w:rPr>
        <w:t>5.452,</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1º</w:t>
      </w:r>
      <w:r w:rsidRPr="00D7552F">
        <w:rPr>
          <w:spacing w:val="-2"/>
          <w:sz w:val="24"/>
          <w:u w:val="single" w:color="0000FF"/>
        </w:rPr>
        <w:t xml:space="preserve"> </w:t>
      </w:r>
      <w:r w:rsidRPr="00D7552F">
        <w:rPr>
          <w:sz w:val="24"/>
          <w:u w:val="single" w:color="0000FF"/>
        </w:rPr>
        <w:t>de</w:t>
      </w:r>
      <w:r w:rsidRPr="00D7552F">
        <w:rPr>
          <w:spacing w:val="-2"/>
          <w:sz w:val="24"/>
          <w:u w:val="single" w:color="0000FF"/>
        </w:rPr>
        <w:t xml:space="preserve"> </w:t>
      </w:r>
      <w:r w:rsidRPr="00D7552F">
        <w:rPr>
          <w:sz w:val="24"/>
          <w:u w:val="single" w:color="0000FF"/>
        </w:rPr>
        <w:t>maio de</w:t>
      </w:r>
      <w:r w:rsidRPr="00D7552F">
        <w:rPr>
          <w:spacing w:val="-2"/>
          <w:sz w:val="24"/>
          <w:u w:val="single" w:color="0000FF"/>
        </w:rPr>
        <w:t xml:space="preserve"> </w:t>
      </w:r>
      <w:r w:rsidRPr="00D7552F">
        <w:rPr>
          <w:sz w:val="24"/>
          <w:u w:val="single" w:color="0000FF"/>
        </w:rPr>
        <w:t>1943;</w:t>
      </w:r>
    </w:p>
    <w:p w:rsidR="00750381" w:rsidRPr="00D7552F" w:rsidRDefault="005D0B97" w:rsidP="00A97D60">
      <w:pPr>
        <w:pStyle w:val="PargrafodaLista"/>
        <w:numPr>
          <w:ilvl w:val="1"/>
          <w:numId w:val="24"/>
        </w:numPr>
        <w:tabs>
          <w:tab w:val="left" w:pos="2014"/>
        </w:tabs>
        <w:spacing w:before="121"/>
        <w:ind w:left="1399" w:right="821" w:firstLine="0"/>
        <w:rPr>
          <w:sz w:val="24"/>
        </w:rPr>
      </w:pPr>
      <w:r w:rsidRPr="00D7552F">
        <w:rPr>
          <w:sz w:val="24"/>
        </w:rPr>
        <w:t>- Prova de inscrição no cadastro de contribuintes Municipal relativo ao domicílio ou sede do</w:t>
      </w:r>
      <w:r w:rsidRPr="00D7552F">
        <w:rPr>
          <w:spacing w:val="1"/>
          <w:sz w:val="24"/>
        </w:rPr>
        <w:t xml:space="preserve"> </w:t>
      </w:r>
      <w:r w:rsidRPr="00D7552F">
        <w:rPr>
          <w:sz w:val="24"/>
        </w:rPr>
        <w:t>fornecedor,</w:t>
      </w:r>
      <w:r w:rsidRPr="00D7552F">
        <w:rPr>
          <w:spacing w:val="-1"/>
          <w:sz w:val="24"/>
        </w:rPr>
        <w:t xml:space="preserve"> </w:t>
      </w:r>
      <w:r w:rsidRPr="00D7552F">
        <w:rPr>
          <w:sz w:val="24"/>
        </w:rPr>
        <w:t>pertinente ao</w:t>
      </w:r>
      <w:r w:rsidRPr="00D7552F">
        <w:rPr>
          <w:spacing w:val="1"/>
          <w:sz w:val="24"/>
        </w:rPr>
        <w:t xml:space="preserve"> </w:t>
      </w:r>
      <w:r w:rsidRPr="00D7552F">
        <w:rPr>
          <w:sz w:val="24"/>
        </w:rPr>
        <w:t>seu ramo</w:t>
      </w:r>
      <w:r w:rsidRPr="00D7552F">
        <w:rPr>
          <w:spacing w:val="-1"/>
          <w:sz w:val="24"/>
        </w:rPr>
        <w:t xml:space="preserve"> </w:t>
      </w:r>
      <w:r w:rsidRPr="00D7552F">
        <w:rPr>
          <w:sz w:val="24"/>
        </w:rPr>
        <w:t>de</w:t>
      </w:r>
      <w:r w:rsidRPr="00D7552F">
        <w:rPr>
          <w:spacing w:val="2"/>
          <w:sz w:val="24"/>
        </w:rPr>
        <w:t xml:space="preserve"> </w:t>
      </w:r>
      <w:r w:rsidRPr="00D7552F">
        <w:rPr>
          <w:sz w:val="24"/>
        </w:rPr>
        <w:t>atividade</w:t>
      </w:r>
      <w:r w:rsidRPr="00D7552F">
        <w:rPr>
          <w:spacing w:val="-2"/>
          <w:sz w:val="24"/>
        </w:rPr>
        <w:t xml:space="preserve"> </w:t>
      </w:r>
      <w:r w:rsidRPr="00D7552F">
        <w:rPr>
          <w:sz w:val="24"/>
        </w:rPr>
        <w:t>e compatível</w:t>
      </w:r>
      <w:r w:rsidRPr="00D7552F">
        <w:rPr>
          <w:spacing w:val="-2"/>
          <w:sz w:val="24"/>
        </w:rPr>
        <w:t xml:space="preserve"> </w:t>
      </w:r>
      <w:r w:rsidRPr="00D7552F">
        <w:rPr>
          <w:sz w:val="24"/>
        </w:rPr>
        <w:t>com</w:t>
      </w:r>
      <w:r w:rsidRPr="00D7552F">
        <w:rPr>
          <w:spacing w:val="-1"/>
          <w:sz w:val="24"/>
        </w:rPr>
        <w:t xml:space="preserve"> </w:t>
      </w:r>
      <w:r w:rsidRPr="00D7552F">
        <w:rPr>
          <w:sz w:val="24"/>
        </w:rPr>
        <w:t>o</w:t>
      </w:r>
      <w:r w:rsidRPr="00D7552F">
        <w:rPr>
          <w:spacing w:val="-1"/>
          <w:sz w:val="24"/>
        </w:rPr>
        <w:t xml:space="preserve"> </w:t>
      </w:r>
      <w:r w:rsidRPr="00D7552F">
        <w:rPr>
          <w:sz w:val="24"/>
        </w:rPr>
        <w:t>objeto contratual;</w:t>
      </w:r>
    </w:p>
    <w:p w:rsidR="00750381" w:rsidRPr="00D7552F" w:rsidRDefault="005D0B97" w:rsidP="00A97D60">
      <w:pPr>
        <w:pStyle w:val="PargrafodaLista"/>
        <w:numPr>
          <w:ilvl w:val="1"/>
          <w:numId w:val="24"/>
        </w:numPr>
        <w:tabs>
          <w:tab w:val="left" w:pos="2055"/>
        </w:tabs>
        <w:ind w:left="1399" w:right="818" w:firstLine="0"/>
        <w:rPr>
          <w:sz w:val="24"/>
        </w:rPr>
      </w:pPr>
      <w:r w:rsidRPr="00D7552F">
        <w:rPr>
          <w:sz w:val="24"/>
        </w:rPr>
        <w:t>- Prova de regularidade com a Fazenda</w:t>
      </w:r>
      <w:r w:rsidRPr="00D7552F">
        <w:rPr>
          <w:spacing w:val="1"/>
          <w:sz w:val="24"/>
        </w:rPr>
        <w:t xml:space="preserve"> </w:t>
      </w:r>
      <w:r w:rsidRPr="00D7552F">
        <w:rPr>
          <w:sz w:val="24"/>
        </w:rPr>
        <w:t>Municipal do domicílio ou sede do fornecedor,</w:t>
      </w:r>
      <w:r w:rsidRPr="00D7552F">
        <w:rPr>
          <w:spacing w:val="1"/>
          <w:sz w:val="24"/>
        </w:rPr>
        <w:t xml:space="preserve"> </w:t>
      </w:r>
      <w:r w:rsidRPr="00D7552F">
        <w:rPr>
          <w:sz w:val="24"/>
        </w:rPr>
        <w:t>relativa</w:t>
      </w:r>
      <w:r w:rsidRPr="00D7552F">
        <w:rPr>
          <w:spacing w:val="-2"/>
          <w:sz w:val="24"/>
        </w:rPr>
        <w:t xml:space="preserve"> </w:t>
      </w:r>
      <w:r w:rsidRPr="00D7552F">
        <w:rPr>
          <w:sz w:val="24"/>
        </w:rPr>
        <w:t>à</w:t>
      </w:r>
      <w:r w:rsidRPr="00D7552F">
        <w:rPr>
          <w:spacing w:val="1"/>
          <w:sz w:val="24"/>
        </w:rPr>
        <w:t xml:space="preserve"> </w:t>
      </w:r>
      <w:r w:rsidRPr="00D7552F">
        <w:rPr>
          <w:sz w:val="24"/>
        </w:rPr>
        <w:t>atividade</w:t>
      </w:r>
      <w:r w:rsidRPr="00D7552F">
        <w:rPr>
          <w:spacing w:val="-4"/>
          <w:sz w:val="24"/>
        </w:rPr>
        <w:t xml:space="preserve"> </w:t>
      </w:r>
      <w:r w:rsidRPr="00D7552F">
        <w:rPr>
          <w:sz w:val="24"/>
        </w:rPr>
        <w:t>em cujo</w:t>
      </w:r>
      <w:r w:rsidRPr="00D7552F">
        <w:rPr>
          <w:spacing w:val="-1"/>
          <w:sz w:val="24"/>
        </w:rPr>
        <w:t xml:space="preserve"> </w:t>
      </w:r>
      <w:r w:rsidRPr="00D7552F">
        <w:rPr>
          <w:sz w:val="24"/>
        </w:rPr>
        <w:t>exercício contrata</w:t>
      </w:r>
      <w:r w:rsidRPr="00D7552F">
        <w:rPr>
          <w:spacing w:val="-1"/>
          <w:sz w:val="24"/>
        </w:rPr>
        <w:t xml:space="preserve"> </w:t>
      </w:r>
      <w:r w:rsidRPr="00D7552F">
        <w:rPr>
          <w:sz w:val="24"/>
        </w:rPr>
        <w:t>ou</w:t>
      </w:r>
      <w:r w:rsidRPr="00D7552F">
        <w:rPr>
          <w:spacing w:val="2"/>
          <w:sz w:val="24"/>
        </w:rPr>
        <w:t xml:space="preserve"> </w:t>
      </w:r>
      <w:r w:rsidRPr="00D7552F">
        <w:rPr>
          <w:sz w:val="24"/>
        </w:rPr>
        <w:t>concorre;</w:t>
      </w:r>
    </w:p>
    <w:p w:rsidR="00750381" w:rsidRPr="00D7552F" w:rsidRDefault="00235367" w:rsidP="00A97D60">
      <w:pPr>
        <w:pStyle w:val="Corpodetexto"/>
        <w:spacing w:before="117"/>
        <w:ind w:left="1399" w:right="822"/>
        <w:jc w:val="both"/>
      </w:pPr>
      <w:r>
        <w:pict>
          <v:rect id="_x0000_s1413" style="position:absolute;left:0;text-align:left;margin-left:100.9pt;margin-top:13.95pt;width:6.35pt;height:.6pt;z-index:-25302528;mso-position-horizontal-relative:page" fillcolor="black" stroked="f">
            <w10:wrap anchorx="page"/>
          </v:rect>
        </w:pict>
      </w:r>
      <w:r w:rsidR="005D0B97" w:rsidRPr="00D7552F">
        <w:t>13-17</w:t>
      </w:r>
      <w:r w:rsidR="005D0B97" w:rsidRPr="00D7552F">
        <w:rPr>
          <w:spacing w:val="1"/>
        </w:rPr>
        <w:t xml:space="preserve"> </w:t>
      </w:r>
      <w:r w:rsidR="005D0B97" w:rsidRPr="00D7552F">
        <w:t>Prova de Regularidade com a Fazenda Estadual e apresentação da Certidão de Regularidade</w:t>
      </w:r>
      <w:r w:rsidR="005D0B97" w:rsidRPr="00D7552F">
        <w:rPr>
          <w:spacing w:val="-57"/>
        </w:rPr>
        <w:t xml:space="preserve"> </w:t>
      </w:r>
      <w:r w:rsidR="005D0B97" w:rsidRPr="00D7552F">
        <w:t>Fiscal</w:t>
      </w:r>
      <w:r w:rsidR="005D0B97" w:rsidRPr="00D7552F">
        <w:rPr>
          <w:spacing w:val="-1"/>
        </w:rPr>
        <w:t xml:space="preserve"> </w:t>
      </w:r>
      <w:r w:rsidR="005D0B97" w:rsidRPr="00D7552F">
        <w:t>PGE.</w:t>
      </w:r>
    </w:p>
    <w:p w:rsidR="00750381" w:rsidRPr="00D7552F" w:rsidRDefault="005D0B97" w:rsidP="00A97D60">
      <w:pPr>
        <w:pStyle w:val="PargrafodaLista"/>
        <w:numPr>
          <w:ilvl w:val="1"/>
          <w:numId w:val="20"/>
        </w:numPr>
        <w:tabs>
          <w:tab w:val="left" w:pos="2043"/>
        </w:tabs>
        <w:spacing w:before="123"/>
        <w:ind w:right="818" w:firstLine="0"/>
        <w:rPr>
          <w:sz w:val="24"/>
        </w:rPr>
      </w:pPr>
      <w:r w:rsidRPr="00D7552F">
        <w:rPr>
          <w:sz w:val="24"/>
        </w:rPr>
        <w:t>- Caso o prestador seja considerado isento dos tributos relacionados ao objeto contratual,</w:t>
      </w:r>
      <w:r w:rsidRPr="00D7552F">
        <w:rPr>
          <w:spacing w:val="1"/>
          <w:sz w:val="24"/>
        </w:rPr>
        <w:t xml:space="preserve"> </w:t>
      </w:r>
      <w:r w:rsidRPr="00D7552F">
        <w:rPr>
          <w:sz w:val="24"/>
        </w:rPr>
        <w:t>deverá comprovar tal condição mediante a apresentação de declaração da Fazenda respectiva do seu</w:t>
      </w:r>
      <w:r w:rsidRPr="00D7552F">
        <w:rPr>
          <w:spacing w:val="1"/>
          <w:sz w:val="24"/>
        </w:rPr>
        <w:t xml:space="preserve"> </w:t>
      </w:r>
      <w:r w:rsidRPr="00D7552F">
        <w:rPr>
          <w:sz w:val="24"/>
        </w:rPr>
        <w:t>domicílio</w:t>
      </w:r>
      <w:r w:rsidRPr="00D7552F">
        <w:rPr>
          <w:spacing w:val="-1"/>
          <w:sz w:val="24"/>
        </w:rPr>
        <w:t xml:space="preserve"> </w:t>
      </w:r>
      <w:r w:rsidRPr="00D7552F">
        <w:rPr>
          <w:sz w:val="24"/>
        </w:rPr>
        <w:t>ou sede, ou outra</w:t>
      </w:r>
      <w:r w:rsidRPr="00D7552F">
        <w:rPr>
          <w:spacing w:val="-1"/>
          <w:sz w:val="24"/>
        </w:rPr>
        <w:t xml:space="preserve"> </w:t>
      </w:r>
      <w:r w:rsidRPr="00D7552F">
        <w:rPr>
          <w:sz w:val="24"/>
        </w:rPr>
        <w:t>equivalente, na</w:t>
      </w:r>
      <w:r w:rsidRPr="00D7552F">
        <w:rPr>
          <w:spacing w:val="-1"/>
          <w:sz w:val="24"/>
        </w:rPr>
        <w:t xml:space="preserve"> </w:t>
      </w:r>
      <w:r w:rsidRPr="00D7552F">
        <w:rPr>
          <w:sz w:val="24"/>
        </w:rPr>
        <w:t>forma</w:t>
      </w:r>
      <w:r w:rsidRPr="00D7552F">
        <w:rPr>
          <w:spacing w:val="1"/>
          <w:sz w:val="24"/>
        </w:rPr>
        <w:t xml:space="preserve"> </w:t>
      </w:r>
      <w:r w:rsidRPr="00D7552F">
        <w:rPr>
          <w:sz w:val="24"/>
        </w:rPr>
        <w:t>da</w:t>
      </w:r>
      <w:r w:rsidRPr="00D7552F">
        <w:rPr>
          <w:spacing w:val="-1"/>
          <w:sz w:val="24"/>
        </w:rPr>
        <w:t xml:space="preserve"> </w:t>
      </w:r>
      <w:r w:rsidRPr="00D7552F">
        <w:rPr>
          <w:sz w:val="24"/>
        </w:rPr>
        <w:t>lei.</w:t>
      </w:r>
    </w:p>
    <w:p w:rsidR="00750381" w:rsidRPr="00D7552F" w:rsidRDefault="005D0B97" w:rsidP="00A97D60">
      <w:pPr>
        <w:pStyle w:val="PargrafodaLista"/>
        <w:numPr>
          <w:ilvl w:val="1"/>
          <w:numId w:val="20"/>
        </w:numPr>
        <w:tabs>
          <w:tab w:val="left" w:pos="2069"/>
        </w:tabs>
        <w:spacing w:before="117"/>
        <w:ind w:right="817" w:firstLine="0"/>
        <w:rPr>
          <w:sz w:val="24"/>
        </w:rPr>
      </w:pPr>
      <w:r w:rsidRPr="00D7552F">
        <w:rPr>
          <w:sz w:val="24"/>
        </w:rPr>
        <w:t>-</w:t>
      </w:r>
      <w:r w:rsidRPr="00D7552F">
        <w:rPr>
          <w:spacing w:val="1"/>
          <w:sz w:val="24"/>
        </w:rPr>
        <w:t xml:space="preserve"> </w:t>
      </w:r>
      <w:r w:rsidRPr="00D7552F">
        <w:rPr>
          <w:sz w:val="24"/>
        </w:rPr>
        <w:t>O</w:t>
      </w:r>
      <w:r w:rsidRPr="00D7552F">
        <w:rPr>
          <w:spacing w:val="1"/>
          <w:sz w:val="24"/>
        </w:rPr>
        <w:t xml:space="preserve"> </w:t>
      </w:r>
      <w:r w:rsidRPr="00D7552F">
        <w:rPr>
          <w:sz w:val="24"/>
        </w:rPr>
        <w:t>prestador</w:t>
      </w:r>
      <w:r w:rsidRPr="00D7552F">
        <w:rPr>
          <w:spacing w:val="1"/>
          <w:sz w:val="24"/>
        </w:rPr>
        <w:t xml:space="preserve"> </w:t>
      </w:r>
      <w:r w:rsidRPr="00D7552F">
        <w:rPr>
          <w:sz w:val="24"/>
        </w:rPr>
        <w:t>enquadrado</w:t>
      </w:r>
      <w:r w:rsidRPr="00D7552F">
        <w:rPr>
          <w:spacing w:val="1"/>
          <w:sz w:val="24"/>
        </w:rPr>
        <w:t xml:space="preserve"> </w:t>
      </w:r>
      <w:r w:rsidRPr="00D7552F">
        <w:rPr>
          <w:sz w:val="24"/>
        </w:rPr>
        <w:t>como</w:t>
      </w:r>
      <w:r w:rsidRPr="00D7552F">
        <w:rPr>
          <w:spacing w:val="1"/>
          <w:sz w:val="24"/>
        </w:rPr>
        <w:t xml:space="preserve"> </w:t>
      </w:r>
      <w:r w:rsidRPr="00D7552F">
        <w:rPr>
          <w:sz w:val="24"/>
        </w:rPr>
        <w:t>microempreendedor</w:t>
      </w:r>
      <w:r w:rsidRPr="00D7552F">
        <w:rPr>
          <w:spacing w:val="1"/>
          <w:sz w:val="24"/>
        </w:rPr>
        <w:t xml:space="preserve"> </w:t>
      </w:r>
      <w:r w:rsidRPr="00D7552F">
        <w:rPr>
          <w:sz w:val="24"/>
        </w:rPr>
        <w:t>individual</w:t>
      </w:r>
      <w:r w:rsidRPr="00D7552F">
        <w:rPr>
          <w:spacing w:val="1"/>
          <w:sz w:val="24"/>
        </w:rPr>
        <w:t xml:space="preserve"> </w:t>
      </w:r>
      <w:r w:rsidRPr="00D7552F">
        <w:rPr>
          <w:sz w:val="24"/>
        </w:rPr>
        <w:t>que</w:t>
      </w:r>
      <w:r w:rsidRPr="00D7552F">
        <w:rPr>
          <w:spacing w:val="1"/>
          <w:sz w:val="24"/>
        </w:rPr>
        <w:t xml:space="preserve"> </w:t>
      </w:r>
      <w:r w:rsidRPr="00D7552F">
        <w:rPr>
          <w:sz w:val="24"/>
        </w:rPr>
        <w:t>pretenda</w:t>
      </w:r>
      <w:r w:rsidRPr="00D7552F">
        <w:rPr>
          <w:spacing w:val="1"/>
          <w:sz w:val="24"/>
        </w:rPr>
        <w:t xml:space="preserve"> </w:t>
      </w:r>
      <w:r w:rsidRPr="00D7552F">
        <w:rPr>
          <w:sz w:val="24"/>
        </w:rPr>
        <w:t>auferir</w:t>
      </w:r>
      <w:r w:rsidRPr="00D7552F">
        <w:rPr>
          <w:spacing w:val="1"/>
          <w:sz w:val="24"/>
        </w:rPr>
        <w:t xml:space="preserve"> </w:t>
      </w:r>
      <w:r w:rsidRPr="00D7552F">
        <w:rPr>
          <w:sz w:val="24"/>
        </w:rPr>
        <w:t>os</w:t>
      </w:r>
      <w:r w:rsidRPr="00D7552F">
        <w:rPr>
          <w:spacing w:val="1"/>
          <w:sz w:val="24"/>
        </w:rPr>
        <w:t xml:space="preserve"> </w:t>
      </w:r>
      <w:r w:rsidRPr="00D7552F">
        <w:rPr>
          <w:sz w:val="24"/>
        </w:rPr>
        <w:t>benefícios</w:t>
      </w:r>
      <w:r w:rsidRPr="00D7552F">
        <w:rPr>
          <w:spacing w:val="1"/>
          <w:sz w:val="24"/>
        </w:rPr>
        <w:t xml:space="preserve"> </w:t>
      </w:r>
      <w:r w:rsidRPr="00D7552F">
        <w:rPr>
          <w:sz w:val="24"/>
        </w:rPr>
        <w:t>do</w:t>
      </w:r>
      <w:r w:rsidRPr="00D7552F">
        <w:rPr>
          <w:spacing w:val="1"/>
          <w:sz w:val="24"/>
        </w:rPr>
        <w:t xml:space="preserve"> </w:t>
      </w:r>
      <w:r w:rsidRPr="00D7552F">
        <w:rPr>
          <w:sz w:val="24"/>
        </w:rPr>
        <w:t>tratamento</w:t>
      </w:r>
      <w:r w:rsidRPr="00D7552F">
        <w:rPr>
          <w:spacing w:val="1"/>
          <w:sz w:val="24"/>
        </w:rPr>
        <w:t xml:space="preserve"> </w:t>
      </w:r>
      <w:r w:rsidRPr="00D7552F">
        <w:rPr>
          <w:sz w:val="24"/>
        </w:rPr>
        <w:t>diferenciado</w:t>
      </w:r>
      <w:r w:rsidRPr="00D7552F">
        <w:rPr>
          <w:spacing w:val="1"/>
          <w:sz w:val="24"/>
        </w:rPr>
        <w:t xml:space="preserve"> </w:t>
      </w:r>
      <w:r w:rsidRPr="00D7552F">
        <w:rPr>
          <w:sz w:val="24"/>
        </w:rPr>
        <w:t>previstos</w:t>
      </w:r>
      <w:r w:rsidRPr="00D7552F">
        <w:rPr>
          <w:spacing w:val="1"/>
          <w:sz w:val="24"/>
        </w:rPr>
        <w:t xml:space="preserve"> </w:t>
      </w:r>
      <w:r w:rsidRPr="00D7552F">
        <w:rPr>
          <w:sz w:val="24"/>
        </w:rPr>
        <w:t>na</w:t>
      </w:r>
      <w:r w:rsidRPr="00D7552F">
        <w:rPr>
          <w:spacing w:val="1"/>
          <w:sz w:val="24"/>
        </w:rPr>
        <w:t xml:space="preserve"> </w:t>
      </w:r>
      <w:r w:rsidRPr="00D7552F">
        <w:rPr>
          <w:sz w:val="24"/>
          <w:u w:val="single" w:color="0000FF"/>
        </w:rPr>
        <w:t>Lei</w:t>
      </w:r>
      <w:r w:rsidRPr="00D7552F">
        <w:rPr>
          <w:spacing w:val="1"/>
          <w:sz w:val="24"/>
          <w:u w:val="single" w:color="0000FF"/>
        </w:rPr>
        <w:t xml:space="preserve"> </w:t>
      </w:r>
      <w:r w:rsidRPr="00D7552F">
        <w:rPr>
          <w:sz w:val="24"/>
          <w:u w:val="single" w:color="0000FF"/>
        </w:rPr>
        <w:t>Complementar</w:t>
      </w:r>
      <w:r w:rsidRPr="00D7552F">
        <w:rPr>
          <w:spacing w:val="1"/>
          <w:sz w:val="24"/>
          <w:u w:val="single" w:color="0000FF"/>
        </w:rPr>
        <w:t xml:space="preserve"> </w:t>
      </w:r>
      <w:r w:rsidRPr="00D7552F">
        <w:rPr>
          <w:sz w:val="24"/>
          <w:u w:val="single" w:color="0000FF"/>
        </w:rPr>
        <w:t>n.</w:t>
      </w:r>
      <w:r w:rsidRPr="00D7552F">
        <w:rPr>
          <w:spacing w:val="1"/>
          <w:sz w:val="24"/>
          <w:u w:val="single" w:color="0000FF"/>
        </w:rPr>
        <w:t xml:space="preserve"> </w:t>
      </w:r>
      <w:r w:rsidRPr="00D7552F">
        <w:rPr>
          <w:sz w:val="24"/>
          <w:u w:val="single" w:color="0000FF"/>
        </w:rPr>
        <w:t>123,</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2006</w:t>
      </w:r>
      <w:r w:rsidRPr="00D7552F">
        <w:rPr>
          <w:sz w:val="24"/>
        </w:rPr>
        <w:t>,</w:t>
      </w:r>
      <w:r w:rsidRPr="00D7552F">
        <w:rPr>
          <w:spacing w:val="1"/>
          <w:sz w:val="24"/>
        </w:rPr>
        <w:t xml:space="preserve"> </w:t>
      </w:r>
      <w:r w:rsidRPr="00D7552F">
        <w:rPr>
          <w:sz w:val="24"/>
        </w:rPr>
        <w:t>estará</w:t>
      </w:r>
      <w:r w:rsidRPr="00D7552F">
        <w:rPr>
          <w:spacing w:val="-57"/>
          <w:sz w:val="24"/>
        </w:rPr>
        <w:t xml:space="preserve"> </w:t>
      </w:r>
      <w:r w:rsidRPr="00D7552F">
        <w:rPr>
          <w:sz w:val="24"/>
        </w:rPr>
        <w:t>dispensado</w:t>
      </w:r>
      <w:r w:rsidRPr="00D7552F">
        <w:rPr>
          <w:spacing w:val="-1"/>
          <w:sz w:val="24"/>
        </w:rPr>
        <w:t xml:space="preserve"> </w:t>
      </w:r>
      <w:r w:rsidRPr="00D7552F">
        <w:rPr>
          <w:sz w:val="24"/>
        </w:rPr>
        <w:t>da</w:t>
      </w:r>
      <w:r w:rsidRPr="00D7552F">
        <w:rPr>
          <w:spacing w:val="-1"/>
          <w:sz w:val="24"/>
        </w:rPr>
        <w:t xml:space="preserve"> </w:t>
      </w:r>
      <w:r w:rsidRPr="00D7552F">
        <w:rPr>
          <w:sz w:val="24"/>
        </w:rPr>
        <w:t>prova</w:t>
      </w:r>
      <w:r w:rsidRPr="00D7552F">
        <w:rPr>
          <w:spacing w:val="-2"/>
          <w:sz w:val="24"/>
        </w:rPr>
        <w:t xml:space="preserve"> </w:t>
      </w:r>
      <w:r w:rsidRPr="00D7552F">
        <w:rPr>
          <w:sz w:val="24"/>
        </w:rPr>
        <w:t>de</w:t>
      </w:r>
      <w:r w:rsidRPr="00D7552F">
        <w:rPr>
          <w:spacing w:val="-1"/>
          <w:sz w:val="24"/>
        </w:rPr>
        <w:t xml:space="preserve"> </w:t>
      </w:r>
      <w:r w:rsidRPr="00D7552F">
        <w:rPr>
          <w:sz w:val="24"/>
        </w:rPr>
        <w:t>inscrição</w:t>
      </w:r>
      <w:r w:rsidRPr="00D7552F">
        <w:rPr>
          <w:spacing w:val="-1"/>
          <w:sz w:val="24"/>
        </w:rPr>
        <w:t xml:space="preserve"> </w:t>
      </w:r>
      <w:r w:rsidRPr="00D7552F">
        <w:rPr>
          <w:sz w:val="24"/>
        </w:rPr>
        <w:t>nos cadastros</w:t>
      </w:r>
      <w:r w:rsidRPr="00D7552F">
        <w:rPr>
          <w:spacing w:val="-1"/>
          <w:sz w:val="24"/>
        </w:rPr>
        <w:t xml:space="preserve"> </w:t>
      </w:r>
      <w:r w:rsidRPr="00D7552F">
        <w:rPr>
          <w:sz w:val="24"/>
        </w:rPr>
        <w:t>de</w:t>
      </w:r>
      <w:r w:rsidRPr="00D7552F">
        <w:rPr>
          <w:spacing w:val="1"/>
          <w:sz w:val="24"/>
        </w:rPr>
        <w:t xml:space="preserve"> </w:t>
      </w:r>
      <w:r w:rsidRPr="00D7552F">
        <w:rPr>
          <w:sz w:val="24"/>
        </w:rPr>
        <w:t>contribuintes</w:t>
      </w:r>
      <w:r w:rsidRPr="00D7552F">
        <w:rPr>
          <w:spacing w:val="-1"/>
          <w:sz w:val="24"/>
        </w:rPr>
        <w:t xml:space="preserve"> </w:t>
      </w:r>
      <w:r w:rsidRPr="00D7552F">
        <w:rPr>
          <w:sz w:val="24"/>
        </w:rPr>
        <w:t>estadual e municipal.</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rPr>
          <w:sz w:val="14"/>
        </w:rPr>
      </w:pPr>
    </w:p>
    <w:p w:rsidR="00750381" w:rsidRPr="00D7552F" w:rsidRDefault="005D0B97" w:rsidP="00A97D60">
      <w:pPr>
        <w:pStyle w:val="Ttulo6"/>
        <w:spacing w:before="90"/>
        <w:jc w:val="both"/>
      </w:pPr>
      <w:r w:rsidRPr="00D7552F">
        <w:t>Qualificação</w:t>
      </w:r>
      <w:r w:rsidRPr="00D7552F">
        <w:rPr>
          <w:spacing w:val="-6"/>
        </w:rPr>
        <w:t xml:space="preserve"> </w:t>
      </w:r>
      <w:r w:rsidRPr="00D7552F">
        <w:t>Econômico-Financeira</w:t>
      </w:r>
    </w:p>
    <w:p w:rsidR="00750381" w:rsidRPr="00D7552F" w:rsidRDefault="005D0B97" w:rsidP="00A97D60">
      <w:pPr>
        <w:pStyle w:val="PargrafodaLista"/>
        <w:numPr>
          <w:ilvl w:val="1"/>
          <w:numId w:val="20"/>
        </w:numPr>
        <w:tabs>
          <w:tab w:val="left" w:pos="2000"/>
        </w:tabs>
        <w:spacing w:before="115"/>
        <w:ind w:right="820" w:firstLine="0"/>
        <w:rPr>
          <w:sz w:val="24"/>
        </w:rPr>
      </w:pPr>
      <w:r w:rsidRPr="00D7552F">
        <w:rPr>
          <w:sz w:val="24"/>
        </w:rPr>
        <w:t>-</w:t>
      </w:r>
      <w:r w:rsidRPr="00D7552F">
        <w:rPr>
          <w:spacing w:val="1"/>
          <w:sz w:val="24"/>
        </w:rPr>
        <w:t xml:space="preserve"> </w:t>
      </w:r>
      <w:r w:rsidRPr="00D7552F">
        <w:rPr>
          <w:sz w:val="24"/>
        </w:rPr>
        <w:t>Certidão negativa de insolvência civil expedida pelo distribuidor do domicílio ou sede do</w:t>
      </w:r>
      <w:r w:rsidRPr="00D7552F">
        <w:rPr>
          <w:spacing w:val="1"/>
          <w:sz w:val="24"/>
        </w:rPr>
        <w:t xml:space="preserve"> </w:t>
      </w:r>
      <w:r w:rsidRPr="00D7552F">
        <w:rPr>
          <w:sz w:val="24"/>
        </w:rPr>
        <w:t>licitante, caso se trate de pessoa física, desde que admitida a sua participação na licitação, ou de</w:t>
      </w:r>
      <w:r w:rsidRPr="00D7552F">
        <w:rPr>
          <w:spacing w:val="1"/>
          <w:sz w:val="24"/>
        </w:rPr>
        <w:t xml:space="preserve"> </w:t>
      </w:r>
      <w:r w:rsidRPr="00D7552F">
        <w:rPr>
          <w:sz w:val="24"/>
        </w:rPr>
        <w:t>sociedade</w:t>
      </w:r>
      <w:r w:rsidRPr="00D7552F">
        <w:rPr>
          <w:spacing w:val="-2"/>
          <w:sz w:val="24"/>
        </w:rPr>
        <w:t xml:space="preserve"> </w:t>
      </w:r>
      <w:r w:rsidRPr="00D7552F">
        <w:rPr>
          <w:sz w:val="24"/>
        </w:rPr>
        <w:t>simples;</w:t>
      </w:r>
    </w:p>
    <w:p w:rsidR="00750381" w:rsidRPr="00D7552F" w:rsidRDefault="005D0B97" w:rsidP="00A97D60">
      <w:pPr>
        <w:pStyle w:val="PargrafodaLista"/>
        <w:numPr>
          <w:ilvl w:val="1"/>
          <w:numId w:val="20"/>
        </w:numPr>
        <w:tabs>
          <w:tab w:val="left" w:pos="2024"/>
        </w:tabs>
        <w:spacing w:before="122" w:line="237" w:lineRule="auto"/>
        <w:ind w:right="818" w:firstLine="0"/>
        <w:rPr>
          <w:sz w:val="24"/>
        </w:rPr>
      </w:pPr>
      <w:r w:rsidRPr="00D7552F">
        <w:rPr>
          <w:sz w:val="24"/>
        </w:rPr>
        <w:t>- Certidão negativa de falência expedida pelo distribuidor da sede do prestador de serviço</w:t>
      </w:r>
      <w:r w:rsidRPr="00D7552F">
        <w:rPr>
          <w:spacing w:val="60"/>
          <w:sz w:val="24"/>
        </w:rPr>
        <w:t xml:space="preserve"> </w:t>
      </w:r>
      <w:r w:rsidRPr="00D7552F">
        <w:rPr>
          <w:sz w:val="24"/>
        </w:rPr>
        <w:t>-</w:t>
      </w:r>
      <w:r w:rsidRPr="00D7552F">
        <w:rPr>
          <w:spacing w:val="1"/>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 art. 69, caput,</w:t>
      </w:r>
      <w:r w:rsidRPr="00D7552F">
        <w:rPr>
          <w:spacing w:val="-1"/>
          <w:sz w:val="24"/>
        </w:rPr>
        <w:t xml:space="preserve"> </w:t>
      </w:r>
      <w:r w:rsidRPr="00D7552F">
        <w:rPr>
          <w:sz w:val="24"/>
        </w:rPr>
        <w:t>inciso</w:t>
      </w:r>
      <w:r w:rsidRPr="00D7552F">
        <w:rPr>
          <w:spacing w:val="2"/>
          <w:sz w:val="24"/>
        </w:rPr>
        <w:t xml:space="preserve"> </w:t>
      </w:r>
      <w:r w:rsidRPr="00D7552F">
        <w:rPr>
          <w:sz w:val="24"/>
        </w:rPr>
        <w:t>II);</w:t>
      </w:r>
    </w:p>
    <w:p w:rsidR="00750381" w:rsidRPr="00D7552F" w:rsidRDefault="005D0B97" w:rsidP="00A97D60">
      <w:pPr>
        <w:pStyle w:val="PargrafodaLista"/>
        <w:numPr>
          <w:ilvl w:val="1"/>
          <w:numId w:val="20"/>
        </w:numPr>
        <w:tabs>
          <w:tab w:val="left" w:pos="2000"/>
        </w:tabs>
        <w:spacing w:before="121"/>
        <w:ind w:right="818" w:firstLine="0"/>
        <w:rPr>
          <w:sz w:val="24"/>
        </w:rPr>
      </w:pPr>
      <w:r w:rsidRPr="00D7552F">
        <w:rPr>
          <w:sz w:val="24"/>
        </w:rPr>
        <w:t>-</w:t>
      </w:r>
      <w:r w:rsidRPr="00D7552F">
        <w:rPr>
          <w:spacing w:val="1"/>
          <w:sz w:val="24"/>
        </w:rPr>
        <w:t xml:space="preserve"> </w:t>
      </w:r>
      <w:r w:rsidRPr="00D7552F">
        <w:rPr>
          <w:sz w:val="24"/>
        </w:rPr>
        <w:t>Aptidão</w:t>
      </w:r>
      <w:r w:rsidRPr="00D7552F">
        <w:rPr>
          <w:spacing w:val="1"/>
          <w:sz w:val="24"/>
        </w:rPr>
        <w:t xml:space="preserve"> </w:t>
      </w:r>
      <w:r w:rsidRPr="00D7552F">
        <w:rPr>
          <w:sz w:val="24"/>
        </w:rPr>
        <w:t>econômica</w:t>
      </w:r>
      <w:r w:rsidRPr="00D7552F">
        <w:rPr>
          <w:spacing w:val="1"/>
          <w:sz w:val="24"/>
        </w:rPr>
        <w:t xml:space="preserve"> </w:t>
      </w:r>
      <w:r w:rsidRPr="00D7552F">
        <w:rPr>
          <w:sz w:val="24"/>
        </w:rPr>
        <w:t>para</w:t>
      </w:r>
      <w:r w:rsidRPr="00D7552F">
        <w:rPr>
          <w:spacing w:val="1"/>
          <w:sz w:val="24"/>
        </w:rPr>
        <w:t xml:space="preserve"> </w:t>
      </w:r>
      <w:r w:rsidRPr="00D7552F">
        <w:rPr>
          <w:sz w:val="24"/>
        </w:rPr>
        <w:t>cumprir</w:t>
      </w:r>
      <w:r w:rsidRPr="00D7552F">
        <w:rPr>
          <w:spacing w:val="1"/>
          <w:sz w:val="24"/>
        </w:rPr>
        <w:t xml:space="preserve"> </w:t>
      </w:r>
      <w:r w:rsidRPr="00D7552F">
        <w:rPr>
          <w:sz w:val="24"/>
        </w:rPr>
        <w:t>as</w:t>
      </w:r>
      <w:r w:rsidRPr="00D7552F">
        <w:rPr>
          <w:spacing w:val="1"/>
          <w:sz w:val="24"/>
        </w:rPr>
        <w:t xml:space="preserve"> </w:t>
      </w:r>
      <w:r w:rsidRPr="00D7552F">
        <w:rPr>
          <w:sz w:val="24"/>
        </w:rPr>
        <w:t>obrigações</w:t>
      </w:r>
      <w:r w:rsidRPr="00D7552F">
        <w:rPr>
          <w:spacing w:val="1"/>
          <w:sz w:val="24"/>
        </w:rPr>
        <w:t xml:space="preserve"> </w:t>
      </w:r>
      <w:r w:rsidRPr="00D7552F">
        <w:rPr>
          <w:sz w:val="24"/>
        </w:rPr>
        <w:t>decorrentes</w:t>
      </w:r>
      <w:r w:rsidRPr="00D7552F">
        <w:rPr>
          <w:spacing w:val="61"/>
          <w:sz w:val="24"/>
        </w:rPr>
        <w:t xml:space="preserve"> </w:t>
      </w:r>
      <w:r w:rsidRPr="00D7552F">
        <w:rPr>
          <w:sz w:val="24"/>
        </w:rPr>
        <w:t>do</w:t>
      </w:r>
      <w:r w:rsidRPr="00D7552F">
        <w:rPr>
          <w:spacing w:val="61"/>
          <w:sz w:val="24"/>
        </w:rPr>
        <w:t xml:space="preserve"> </w:t>
      </w:r>
      <w:r w:rsidRPr="00D7552F">
        <w:rPr>
          <w:sz w:val="24"/>
        </w:rPr>
        <w:t>futuro</w:t>
      </w:r>
      <w:r w:rsidRPr="00D7552F">
        <w:rPr>
          <w:spacing w:val="61"/>
          <w:sz w:val="24"/>
        </w:rPr>
        <w:t xml:space="preserve"> </w:t>
      </w:r>
      <w:r w:rsidRPr="00D7552F">
        <w:rPr>
          <w:sz w:val="24"/>
        </w:rPr>
        <w:t>contrato,</w:t>
      </w:r>
      <w:r w:rsidRPr="00D7552F">
        <w:rPr>
          <w:spacing w:val="1"/>
          <w:sz w:val="24"/>
        </w:rPr>
        <w:t xml:space="preserve"> </w:t>
      </w:r>
      <w:r w:rsidRPr="00D7552F">
        <w:rPr>
          <w:sz w:val="24"/>
        </w:rPr>
        <w:t>demonstrado</w:t>
      </w:r>
      <w:r w:rsidRPr="00D7552F">
        <w:rPr>
          <w:spacing w:val="-1"/>
          <w:sz w:val="24"/>
        </w:rPr>
        <w:t xml:space="preserve"> </w:t>
      </w:r>
      <w:r w:rsidRPr="00D7552F">
        <w:rPr>
          <w:sz w:val="24"/>
        </w:rPr>
        <w:t>por</w:t>
      </w:r>
      <w:r w:rsidRPr="00D7552F">
        <w:rPr>
          <w:spacing w:val="-1"/>
          <w:sz w:val="24"/>
        </w:rPr>
        <w:t xml:space="preserve"> </w:t>
      </w:r>
      <w:r w:rsidRPr="00D7552F">
        <w:rPr>
          <w:sz w:val="24"/>
        </w:rPr>
        <w:t>uma</w:t>
      </w:r>
      <w:r w:rsidRPr="00D7552F">
        <w:rPr>
          <w:spacing w:val="1"/>
          <w:sz w:val="24"/>
        </w:rPr>
        <w:t xml:space="preserve"> </w:t>
      </w:r>
      <w:r w:rsidRPr="00D7552F">
        <w:rPr>
          <w:sz w:val="24"/>
        </w:rPr>
        <w:t>das seguintes formas:</w:t>
      </w:r>
    </w:p>
    <w:p w:rsidR="00750381" w:rsidRPr="00D7552F" w:rsidRDefault="005D0B97" w:rsidP="00A97D60">
      <w:pPr>
        <w:pStyle w:val="PargrafodaLista"/>
        <w:numPr>
          <w:ilvl w:val="0"/>
          <w:numId w:val="19"/>
        </w:numPr>
        <w:tabs>
          <w:tab w:val="left" w:pos="1592"/>
        </w:tabs>
        <w:ind w:right="822" w:firstLine="0"/>
        <w:rPr>
          <w:sz w:val="24"/>
        </w:rPr>
      </w:pPr>
      <w:r w:rsidRPr="00D7552F">
        <w:rPr>
          <w:sz w:val="24"/>
        </w:rPr>
        <w:t>- índices de Liquidez Geral (LG), Liquidez Corrente (LC), e Solvência Geral (SG) igual ou</w:t>
      </w:r>
      <w:r w:rsidRPr="00D7552F">
        <w:rPr>
          <w:spacing w:val="1"/>
          <w:sz w:val="24"/>
        </w:rPr>
        <w:t xml:space="preserve"> </w:t>
      </w:r>
      <w:r w:rsidRPr="00D7552F">
        <w:rPr>
          <w:sz w:val="24"/>
        </w:rPr>
        <w:t>superiores</w:t>
      </w:r>
      <w:r w:rsidRPr="00D7552F">
        <w:rPr>
          <w:spacing w:val="1"/>
          <w:sz w:val="24"/>
        </w:rPr>
        <w:t xml:space="preserve"> </w:t>
      </w:r>
      <w:r w:rsidRPr="00D7552F">
        <w:rPr>
          <w:sz w:val="24"/>
        </w:rPr>
        <w:t>a</w:t>
      </w:r>
      <w:r w:rsidRPr="00D7552F">
        <w:rPr>
          <w:spacing w:val="1"/>
          <w:sz w:val="24"/>
        </w:rPr>
        <w:t xml:space="preserve"> </w:t>
      </w:r>
      <w:r w:rsidRPr="00D7552F">
        <w:rPr>
          <w:sz w:val="24"/>
        </w:rPr>
        <w:t>1</w:t>
      </w:r>
      <w:r w:rsidRPr="00D7552F">
        <w:rPr>
          <w:spacing w:val="1"/>
          <w:sz w:val="24"/>
        </w:rPr>
        <w:t xml:space="preserve"> </w:t>
      </w:r>
      <w:r w:rsidRPr="00D7552F">
        <w:rPr>
          <w:sz w:val="24"/>
        </w:rPr>
        <w:t>(um);</w:t>
      </w:r>
      <w:r w:rsidRPr="00D7552F">
        <w:rPr>
          <w:spacing w:val="1"/>
          <w:sz w:val="24"/>
        </w:rPr>
        <w:t xml:space="preserve"> </w:t>
      </w:r>
      <w:r w:rsidRPr="00D7552F">
        <w:rPr>
          <w:sz w:val="24"/>
        </w:rPr>
        <w:t>demonstrado</w:t>
      </w:r>
      <w:r w:rsidRPr="00D7552F">
        <w:rPr>
          <w:spacing w:val="1"/>
          <w:sz w:val="24"/>
        </w:rPr>
        <w:t xml:space="preserve"> </w:t>
      </w:r>
      <w:r w:rsidRPr="00D7552F">
        <w:rPr>
          <w:sz w:val="24"/>
        </w:rPr>
        <w:t>no</w:t>
      </w:r>
      <w:r w:rsidRPr="00D7552F">
        <w:rPr>
          <w:spacing w:val="1"/>
          <w:sz w:val="24"/>
        </w:rPr>
        <w:t xml:space="preserve"> </w:t>
      </w:r>
      <w:r w:rsidRPr="00D7552F">
        <w:rPr>
          <w:sz w:val="24"/>
        </w:rPr>
        <w:t>por</w:t>
      </w:r>
      <w:r w:rsidRPr="00D7552F">
        <w:rPr>
          <w:spacing w:val="1"/>
          <w:sz w:val="24"/>
        </w:rPr>
        <w:t xml:space="preserve"> </w:t>
      </w:r>
      <w:r w:rsidRPr="00D7552F">
        <w:rPr>
          <w:sz w:val="24"/>
        </w:rPr>
        <w:t>Balanço</w:t>
      </w:r>
      <w:r w:rsidRPr="00D7552F">
        <w:rPr>
          <w:spacing w:val="1"/>
          <w:sz w:val="24"/>
        </w:rPr>
        <w:t xml:space="preserve"> </w:t>
      </w:r>
      <w:r w:rsidRPr="00D7552F">
        <w:rPr>
          <w:sz w:val="24"/>
        </w:rPr>
        <w:t>patrimonial,</w:t>
      </w:r>
      <w:r w:rsidRPr="00D7552F">
        <w:rPr>
          <w:spacing w:val="1"/>
          <w:sz w:val="24"/>
        </w:rPr>
        <w:t xml:space="preserve"> </w:t>
      </w:r>
      <w:r w:rsidRPr="00D7552F">
        <w:rPr>
          <w:sz w:val="24"/>
        </w:rPr>
        <w:t>demonstração</w:t>
      </w:r>
      <w:r w:rsidRPr="00D7552F">
        <w:rPr>
          <w:spacing w:val="1"/>
          <w:sz w:val="24"/>
        </w:rPr>
        <w:t xml:space="preserve"> </w:t>
      </w:r>
      <w:r w:rsidRPr="00D7552F">
        <w:rPr>
          <w:sz w:val="24"/>
        </w:rPr>
        <w:t>de</w:t>
      </w:r>
      <w:r w:rsidRPr="00D7552F">
        <w:rPr>
          <w:spacing w:val="1"/>
          <w:sz w:val="24"/>
        </w:rPr>
        <w:t xml:space="preserve"> </w:t>
      </w:r>
      <w:r w:rsidRPr="00D7552F">
        <w:rPr>
          <w:sz w:val="24"/>
        </w:rPr>
        <w:t>resultado</w:t>
      </w:r>
      <w:r w:rsidRPr="00D7552F">
        <w:rPr>
          <w:spacing w:val="1"/>
          <w:sz w:val="24"/>
        </w:rPr>
        <w:t xml:space="preserve"> </w:t>
      </w:r>
      <w:r w:rsidRPr="00D7552F">
        <w:rPr>
          <w:sz w:val="24"/>
        </w:rPr>
        <w:t>de</w:t>
      </w:r>
      <w:r w:rsidRPr="00D7552F">
        <w:rPr>
          <w:spacing w:val="1"/>
          <w:sz w:val="24"/>
        </w:rPr>
        <w:t xml:space="preserve"> </w:t>
      </w:r>
      <w:r w:rsidRPr="00D7552F">
        <w:rPr>
          <w:sz w:val="24"/>
        </w:rPr>
        <w:t>exercício</w:t>
      </w:r>
      <w:r w:rsidRPr="00D7552F">
        <w:rPr>
          <w:spacing w:val="-2"/>
          <w:sz w:val="24"/>
        </w:rPr>
        <w:t xml:space="preserve"> </w:t>
      </w:r>
      <w:r w:rsidRPr="00D7552F">
        <w:rPr>
          <w:sz w:val="24"/>
        </w:rPr>
        <w:t>e</w:t>
      </w:r>
      <w:r w:rsidRPr="00D7552F">
        <w:rPr>
          <w:spacing w:val="-2"/>
          <w:sz w:val="24"/>
        </w:rPr>
        <w:t xml:space="preserve"> </w:t>
      </w:r>
      <w:r w:rsidRPr="00D7552F">
        <w:rPr>
          <w:sz w:val="24"/>
        </w:rPr>
        <w:t>demais</w:t>
      </w:r>
      <w:r w:rsidRPr="00D7552F">
        <w:rPr>
          <w:spacing w:val="-1"/>
          <w:sz w:val="24"/>
        </w:rPr>
        <w:t xml:space="preserve"> </w:t>
      </w:r>
      <w:r w:rsidRPr="00D7552F">
        <w:rPr>
          <w:sz w:val="24"/>
        </w:rPr>
        <w:t>demonstrações</w:t>
      </w:r>
      <w:r w:rsidRPr="00D7552F">
        <w:rPr>
          <w:spacing w:val="-4"/>
          <w:sz w:val="24"/>
        </w:rPr>
        <w:t xml:space="preserve"> </w:t>
      </w:r>
      <w:r w:rsidRPr="00D7552F">
        <w:rPr>
          <w:sz w:val="24"/>
        </w:rPr>
        <w:t>contábeis</w:t>
      </w:r>
      <w:r w:rsidRPr="00D7552F">
        <w:rPr>
          <w:spacing w:val="-2"/>
          <w:sz w:val="24"/>
        </w:rPr>
        <w:t xml:space="preserve"> </w:t>
      </w:r>
      <w:r w:rsidRPr="00D7552F">
        <w:rPr>
          <w:sz w:val="24"/>
        </w:rPr>
        <w:t>dos</w:t>
      </w:r>
      <w:r w:rsidRPr="00D7552F">
        <w:rPr>
          <w:spacing w:val="-1"/>
          <w:sz w:val="24"/>
        </w:rPr>
        <w:t xml:space="preserve"> </w:t>
      </w:r>
      <w:r w:rsidRPr="00D7552F">
        <w:rPr>
          <w:sz w:val="24"/>
        </w:rPr>
        <w:t>2</w:t>
      </w:r>
      <w:r w:rsidRPr="00D7552F">
        <w:rPr>
          <w:spacing w:val="1"/>
          <w:sz w:val="24"/>
        </w:rPr>
        <w:t xml:space="preserve"> </w:t>
      </w:r>
      <w:r w:rsidRPr="00D7552F">
        <w:rPr>
          <w:sz w:val="24"/>
        </w:rPr>
        <w:t>(dois)</w:t>
      </w:r>
      <w:r w:rsidRPr="00D7552F">
        <w:rPr>
          <w:spacing w:val="-3"/>
          <w:sz w:val="24"/>
        </w:rPr>
        <w:t xml:space="preserve"> </w:t>
      </w:r>
      <w:r w:rsidRPr="00D7552F">
        <w:rPr>
          <w:sz w:val="24"/>
        </w:rPr>
        <w:t>últimos</w:t>
      </w:r>
      <w:r w:rsidRPr="00D7552F">
        <w:rPr>
          <w:spacing w:val="-4"/>
          <w:sz w:val="24"/>
        </w:rPr>
        <w:t xml:space="preserve"> </w:t>
      </w:r>
      <w:r w:rsidRPr="00D7552F">
        <w:rPr>
          <w:sz w:val="24"/>
        </w:rPr>
        <w:t>exercícios</w:t>
      </w:r>
      <w:r w:rsidRPr="00D7552F">
        <w:rPr>
          <w:spacing w:val="-1"/>
          <w:sz w:val="24"/>
        </w:rPr>
        <w:t xml:space="preserve"> </w:t>
      </w:r>
      <w:r w:rsidRPr="00D7552F">
        <w:rPr>
          <w:sz w:val="24"/>
        </w:rPr>
        <w:t>sociais,</w:t>
      </w:r>
      <w:r w:rsidRPr="00D7552F">
        <w:rPr>
          <w:spacing w:val="-1"/>
          <w:sz w:val="24"/>
        </w:rPr>
        <w:t xml:space="preserve"> </w:t>
      </w:r>
      <w:r w:rsidRPr="00D7552F">
        <w:rPr>
          <w:sz w:val="24"/>
        </w:rPr>
        <w:t>comprovando:</w:t>
      </w:r>
    </w:p>
    <w:p w:rsidR="00750381" w:rsidRPr="00D7552F" w:rsidRDefault="00235367" w:rsidP="00A97D60">
      <w:pPr>
        <w:pStyle w:val="PargrafodaLista"/>
        <w:numPr>
          <w:ilvl w:val="0"/>
          <w:numId w:val="19"/>
        </w:numPr>
        <w:tabs>
          <w:tab w:val="left" w:pos="1849"/>
        </w:tabs>
        <w:spacing w:before="118"/>
        <w:ind w:right="818" w:firstLine="0"/>
        <w:rPr>
          <w:sz w:val="24"/>
        </w:rPr>
      </w:pPr>
      <w:r>
        <w:pict>
          <v:rect id="_x0000_s1412" style="position:absolute;left:0;text-align:left;margin-left:81.85pt;margin-top:14pt;width:6.35pt;height:.6pt;z-index:-25302016;mso-position-horizontal-relative:page" fillcolor="black" stroked="f">
            <w10:wrap anchorx="page"/>
          </v:rect>
        </w:pict>
      </w:r>
      <w:r w:rsidR="005D0B97" w:rsidRPr="00D7552F">
        <w:rPr>
          <w:sz w:val="24"/>
        </w:rPr>
        <w:t>comprovação de patrimônio líquido mínimo correspondente a xx% (xxxx por cento) do valor</w:t>
      </w:r>
      <w:r w:rsidR="005D0B97" w:rsidRPr="00D7552F">
        <w:rPr>
          <w:spacing w:val="1"/>
          <w:sz w:val="24"/>
        </w:rPr>
        <w:t xml:space="preserve"> </w:t>
      </w:r>
      <w:r w:rsidR="005D0B97" w:rsidRPr="00D7552F">
        <w:rPr>
          <w:sz w:val="24"/>
        </w:rPr>
        <w:t>total estimado para a contratação, devidamente comprovado pelo último Balanço patrimonial, ou</w:t>
      </w:r>
      <w:r w:rsidR="005D0B97" w:rsidRPr="00D7552F">
        <w:rPr>
          <w:spacing w:val="1"/>
          <w:sz w:val="24"/>
        </w:rPr>
        <w:t xml:space="preserve"> </w:t>
      </w:r>
      <w:r w:rsidR="005D0B97" w:rsidRPr="00D7552F">
        <w:rPr>
          <w:sz w:val="24"/>
        </w:rPr>
        <w:t>demonstração de resultado de exercício, ou demais demonstrações contábeis do exercício, exigíveis</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legislação.</w:t>
      </w:r>
    </w:p>
    <w:p w:rsidR="00750381" w:rsidRPr="00D7552F" w:rsidRDefault="005D0B97" w:rsidP="00A97D60">
      <w:pPr>
        <w:pStyle w:val="PargrafodaLista"/>
        <w:numPr>
          <w:ilvl w:val="1"/>
          <w:numId w:val="20"/>
        </w:numPr>
        <w:tabs>
          <w:tab w:val="left" w:pos="2000"/>
        </w:tabs>
        <w:ind w:right="823" w:firstLine="0"/>
        <w:rPr>
          <w:sz w:val="24"/>
        </w:rPr>
      </w:pPr>
      <w:r w:rsidRPr="00D7552F">
        <w:rPr>
          <w:sz w:val="24"/>
        </w:rPr>
        <w:t>-</w:t>
      </w:r>
      <w:r w:rsidRPr="00D7552F">
        <w:rPr>
          <w:spacing w:val="1"/>
          <w:sz w:val="24"/>
        </w:rPr>
        <w:t xml:space="preserve"> </w:t>
      </w:r>
      <w:r w:rsidRPr="00D7552F">
        <w:rPr>
          <w:sz w:val="24"/>
        </w:rPr>
        <w:t>As</w:t>
      </w:r>
      <w:r w:rsidRPr="00D7552F">
        <w:rPr>
          <w:spacing w:val="1"/>
          <w:sz w:val="24"/>
        </w:rPr>
        <w:t xml:space="preserve"> </w:t>
      </w:r>
      <w:r w:rsidRPr="00D7552F">
        <w:rPr>
          <w:sz w:val="24"/>
        </w:rPr>
        <w:t>empresas</w:t>
      </w:r>
      <w:r w:rsidRPr="00D7552F">
        <w:rPr>
          <w:spacing w:val="1"/>
          <w:sz w:val="24"/>
        </w:rPr>
        <w:t xml:space="preserve"> </w:t>
      </w:r>
      <w:r w:rsidRPr="00D7552F">
        <w:rPr>
          <w:sz w:val="24"/>
        </w:rPr>
        <w:t>criadas</w:t>
      </w:r>
      <w:r w:rsidRPr="00D7552F">
        <w:rPr>
          <w:spacing w:val="1"/>
          <w:sz w:val="24"/>
        </w:rPr>
        <w:t xml:space="preserve"> </w:t>
      </w:r>
      <w:r w:rsidRPr="00D7552F">
        <w:rPr>
          <w:sz w:val="24"/>
        </w:rPr>
        <w:t>no</w:t>
      </w:r>
      <w:r w:rsidRPr="00D7552F">
        <w:rPr>
          <w:spacing w:val="1"/>
          <w:sz w:val="24"/>
        </w:rPr>
        <w:t xml:space="preserve"> </w:t>
      </w:r>
      <w:r w:rsidRPr="00D7552F">
        <w:rPr>
          <w:sz w:val="24"/>
        </w:rPr>
        <w:t>exercício</w:t>
      </w:r>
      <w:r w:rsidRPr="00D7552F">
        <w:rPr>
          <w:spacing w:val="1"/>
          <w:sz w:val="24"/>
        </w:rPr>
        <w:t xml:space="preserve"> </w:t>
      </w:r>
      <w:r w:rsidRPr="00D7552F">
        <w:rPr>
          <w:sz w:val="24"/>
        </w:rPr>
        <w:t>financeiro</w:t>
      </w:r>
      <w:r w:rsidRPr="00D7552F">
        <w:rPr>
          <w:spacing w:val="1"/>
          <w:sz w:val="24"/>
        </w:rPr>
        <w:t xml:space="preserve"> </w:t>
      </w:r>
      <w:r w:rsidRPr="00D7552F">
        <w:rPr>
          <w:sz w:val="24"/>
        </w:rPr>
        <w:t>da</w:t>
      </w:r>
      <w:r w:rsidRPr="00D7552F">
        <w:rPr>
          <w:spacing w:val="1"/>
          <w:sz w:val="24"/>
        </w:rPr>
        <w:t xml:space="preserve"> </w:t>
      </w:r>
      <w:r w:rsidRPr="00D7552F">
        <w:rPr>
          <w:sz w:val="24"/>
        </w:rPr>
        <w:t>licitação</w:t>
      </w:r>
      <w:r w:rsidRPr="00D7552F">
        <w:rPr>
          <w:spacing w:val="1"/>
          <w:sz w:val="24"/>
        </w:rPr>
        <w:t xml:space="preserve"> </w:t>
      </w:r>
      <w:r w:rsidRPr="00D7552F">
        <w:rPr>
          <w:sz w:val="24"/>
        </w:rPr>
        <w:t>deverão</w:t>
      </w:r>
      <w:r w:rsidRPr="00D7552F">
        <w:rPr>
          <w:spacing w:val="1"/>
          <w:sz w:val="24"/>
        </w:rPr>
        <w:t xml:space="preserve"> </w:t>
      </w:r>
      <w:r w:rsidRPr="00D7552F">
        <w:rPr>
          <w:sz w:val="24"/>
        </w:rPr>
        <w:t>atender</w:t>
      </w:r>
      <w:r w:rsidRPr="00D7552F">
        <w:rPr>
          <w:spacing w:val="1"/>
          <w:sz w:val="24"/>
        </w:rPr>
        <w:t xml:space="preserve"> </w:t>
      </w:r>
      <w:r w:rsidRPr="00D7552F">
        <w:rPr>
          <w:sz w:val="24"/>
        </w:rPr>
        <w:t>a</w:t>
      </w:r>
      <w:r w:rsidRPr="00D7552F">
        <w:rPr>
          <w:spacing w:val="1"/>
          <w:sz w:val="24"/>
        </w:rPr>
        <w:t xml:space="preserve"> </w:t>
      </w:r>
      <w:r w:rsidRPr="00D7552F">
        <w:rPr>
          <w:sz w:val="24"/>
        </w:rPr>
        <w:t>todas</w:t>
      </w:r>
      <w:r w:rsidRPr="00D7552F">
        <w:rPr>
          <w:spacing w:val="1"/>
          <w:sz w:val="24"/>
        </w:rPr>
        <w:t xml:space="preserve"> </w:t>
      </w:r>
      <w:r w:rsidRPr="00D7552F">
        <w:rPr>
          <w:sz w:val="24"/>
        </w:rPr>
        <w:t>as</w:t>
      </w:r>
      <w:r w:rsidRPr="00D7552F">
        <w:rPr>
          <w:spacing w:val="1"/>
          <w:sz w:val="24"/>
        </w:rPr>
        <w:t xml:space="preserve"> </w:t>
      </w:r>
      <w:r w:rsidRPr="00D7552F">
        <w:rPr>
          <w:sz w:val="24"/>
        </w:rPr>
        <w:t>exigências da habilitação e poderão substituir os demonstrativos contábeis pelo balanço de abertura.</w:t>
      </w:r>
      <w:r w:rsidRPr="00D7552F">
        <w:rPr>
          <w:spacing w:val="1"/>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 art. 65, §1º).</w:t>
      </w:r>
    </w:p>
    <w:p w:rsidR="00750381" w:rsidRPr="00D7552F" w:rsidRDefault="005D0B97" w:rsidP="00A97D60">
      <w:pPr>
        <w:pStyle w:val="PargrafodaLista"/>
        <w:numPr>
          <w:ilvl w:val="1"/>
          <w:numId w:val="20"/>
        </w:numPr>
        <w:tabs>
          <w:tab w:val="left" w:pos="2000"/>
        </w:tabs>
        <w:ind w:right="820" w:firstLine="0"/>
        <w:rPr>
          <w:sz w:val="24"/>
        </w:rPr>
      </w:pPr>
      <w:r w:rsidRPr="00D7552F">
        <w:rPr>
          <w:sz w:val="24"/>
        </w:rPr>
        <w:t>-</w:t>
      </w:r>
      <w:r w:rsidRPr="00D7552F">
        <w:rPr>
          <w:spacing w:val="1"/>
          <w:sz w:val="24"/>
        </w:rPr>
        <w:t xml:space="preserve"> </w:t>
      </w:r>
      <w:r w:rsidRPr="00D7552F">
        <w:rPr>
          <w:sz w:val="24"/>
        </w:rPr>
        <w:t>O balanço patrimonial, demonstração de resultado de exercício e demais demonstrações</w:t>
      </w:r>
      <w:r w:rsidRPr="00D7552F">
        <w:rPr>
          <w:spacing w:val="1"/>
          <w:sz w:val="24"/>
        </w:rPr>
        <w:t xml:space="preserve"> </w:t>
      </w:r>
      <w:r w:rsidRPr="00D7552F">
        <w:rPr>
          <w:sz w:val="24"/>
        </w:rPr>
        <w:t>contábeis limitar-se-ão ao último exercício no caso de</w:t>
      </w:r>
      <w:r w:rsidRPr="00D7552F">
        <w:rPr>
          <w:spacing w:val="1"/>
          <w:sz w:val="24"/>
        </w:rPr>
        <w:t xml:space="preserve"> </w:t>
      </w:r>
      <w:r w:rsidRPr="00D7552F">
        <w:rPr>
          <w:sz w:val="24"/>
        </w:rPr>
        <w:t>a pessoa</w:t>
      </w:r>
      <w:r w:rsidRPr="00D7552F">
        <w:rPr>
          <w:spacing w:val="1"/>
          <w:sz w:val="24"/>
        </w:rPr>
        <w:t xml:space="preserve"> </w:t>
      </w:r>
      <w:r w:rsidRPr="00D7552F">
        <w:rPr>
          <w:sz w:val="24"/>
        </w:rPr>
        <w:t>jurídica ter sido</w:t>
      </w:r>
      <w:r w:rsidRPr="00D7552F">
        <w:rPr>
          <w:spacing w:val="60"/>
          <w:sz w:val="24"/>
        </w:rPr>
        <w:t xml:space="preserve"> </w:t>
      </w:r>
      <w:r w:rsidRPr="00D7552F">
        <w:rPr>
          <w:sz w:val="24"/>
        </w:rPr>
        <w:t>constituída há</w:t>
      </w:r>
      <w:r w:rsidRPr="00D7552F">
        <w:rPr>
          <w:spacing w:val="1"/>
          <w:sz w:val="24"/>
        </w:rPr>
        <w:t xml:space="preserve"> </w:t>
      </w:r>
      <w:r w:rsidRPr="00D7552F">
        <w:rPr>
          <w:sz w:val="24"/>
        </w:rPr>
        <w:t>menos</w:t>
      </w:r>
      <w:r w:rsidRPr="00D7552F">
        <w:rPr>
          <w:spacing w:val="-1"/>
          <w:sz w:val="24"/>
        </w:rPr>
        <w:t xml:space="preserve"> </w:t>
      </w:r>
      <w:r w:rsidRPr="00D7552F">
        <w:rPr>
          <w:sz w:val="24"/>
        </w:rPr>
        <w:t>de</w:t>
      </w:r>
      <w:r w:rsidRPr="00D7552F">
        <w:rPr>
          <w:spacing w:val="-1"/>
          <w:sz w:val="24"/>
        </w:rPr>
        <w:t xml:space="preserve"> </w:t>
      </w:r>
      <w:r w:rsidRPr="00D7552F">
        <w:rPr>
          <w:sz w:val="24"/>
        </w:rPr>
        <w:t>2 (dois)</w:t>
      </w:r>
      <w:r w:rsidRPr="00D7552F">
        <w:rPr>
          <w:spacing w:val="1"/>
          <w:sz w:val="24"/>
        </w:rPr>
        <w:t xml:space="preserve"> </w:t>
      </w:r>
      <w:r w:rsidRPr="00D7552F">
        <w:rPr>
          <w:sz w:val="24"/>
        </w:rPr>
        <w:t>anos. (Lei nº</w:t>
      </w:r>
      <w:r w:rsidRPr="00D7552F">
        <w:rPr>
          <w:spacing w:val="-1"/>
          <w:sz w:val="24"/>
        </w:rPr>
        <w:t xml:space="preserve"> </w:t>
      </w:r>
      <w:r w:rsidRPr="00D7552F">
        <w:rPr>
          <w:sz w:val="24"/>
        </w:rPr>
        <w:t>14.133,</w:t>
      </w:r>
      <w:r w:rsidRPr="00D7552F">
        <w:rPr>
          <w:spacing w:val="-1"/>
          <w:sz w:val="24"/>
        </w:rPr>
        <w:t xml:space="preserve"> </w:t>
      </w:r>
      <w:r w:rsidRPr="00D7552F">
        <w:rPr>
          <w:sz w:val="24"/>
        </w:rPr>
        <w:t>de</w:t>
      </w:r>
      <w:r w:rsidRPr="00D7552F">
        <w:rPr>
          <w:spacing w:val="-1"/>
          <w:sz w:val="24"/>
        </w:rPr>
        <w:t xml:space="preserve"> </w:t>
      </w:r>
      <w:r w:rsidRPr="00D7552F">
        <w:rPr>
          <w:sz w:val="24"/>
        </w:rPr>
        <w:t>2021, art. 69, §6º)</w:t>
      </w:r>
    </w:p>
    <w:p w:rsidR="00750381" w:rsidRPr="00D7552F" w:rsidRDefault="005D0B97" w:rsidP="00A97D60">
      <w:pPr>
        <w:pStyle w:val="PargrafodaLista"/>
        <w:numPr>
          <w:ilvl w:val="1"/>
          <w:numId w:val="20"/>
        </w:numPr>
        <w:tabs>
          <w:tab w:val="left" w:pos="2000"/>
        </w:tabs>
        <w:ind w:right="822" w:firstLine="0"/>
        <w:rPr>
          <w:sz w:val="24"/>
        </w:rPr>
      </w:pPr>
      <w:r w:rsidRPr="00D7552F">
        <w:rPr>
          <w:sz w:val="24"/>
        </w:rPr>
        <w:t>-</w:t>
      </w:r>
      <w:r w:rsidRPr="00D7552F">
        <w:rPr>
          <w:spacing w:val="1"/>
          <w:sz w:val="24"/>
        </w:rPr>
        <w:t xml:space="preserve"> </w:t>
      </w:r>
      <w:r w:rsidRPr="00D7552F">
        <w:rPr>
          <w:sz w:val="24"/>
        </w:rPr>
        <w:t>Os documentos referidos acima deverão ser exigidos com base no limite definido pela</w:t>
      </w:r>
      <w:r w:rsidRPr="00D7552F">
        <w:rPr>
          <w:spacing w:val="1"/>
          <w:sz w:val="24"/>
        </w:rPr>
        <w:t xml:space="preserve"> </w:t>
      </w:r>
      <w:r w:rsidRPr="00D7552F">
        <w:rPr>
          <w:sz w:val="24"/>
        </w:rPr>
        <w:t>Receita</w:t>
      </w:r>
      <w:r w:rsidRPr="00D7552F">
        <w:rPr>
          <w:spacing w:val="-2"/>
          <w:sz w:val="24"/>
        </w:rPr>
        <w:t xml:space="preserve"> </w:t>
      </w:r>
      <w:r w:rsidRPr="00D7552F">
        <w:rPr>
          <w:sz w:val="24"/>
        </w:rPr>
        <w:t>Federal</w:t>
      </w:r>
      <w:r w:rsidRPr="00D7552F">
        <w:rPr>
          <w:spacing w:val="-1"/>
          <w:sz w:val="24"/>
        </w:rPr>
        <w:t xml:space="preserve"> </w:t>
      </w:r>
      <w:r w:rsidRPr="00D7552F">
        <w:rPr>
          <w:sz w:val="24"/>
        </w:rPr>
        <w:t>do</w:t>
      </w:r>
      <w:r w:rsidRPr="00D7552F">
        <w:rPr>
          <w:spacing w:val="-1"/>
          <w:sz w:val="24"/>
        </w:rPr>
        <w:t xml:space="preserve"> </w:t>
      </w:r>
      <w:r w:rsidRPr="00D7552F">
        <w:rPr>
          <w:sz w:val="24"/>
        </w:rPr>
        <w:t>Brasil</w:t>
      </w:r>
      <w:r w:rsidRPr="00D7552F">
        <w:rPr>
          <w:spacing w:val="1"/>
          <w:sz w:val="24"/>
        </w:rPr>
        <w:t xml:space="preserve"> </w:t>
      </w:r>
      <w:r w:rsidRPr="00D7552F">
        <w:rPr>
          <w:sz w:val="24"/>
        </w:rPr>
        <w:t>para</w:t>
      </w:r>
      <w:r w:rsidRPr="00D7552F">
        <w:rPr>
          <w:spacing w:val="-1"/>
          <w:sz w:val="24"/>
        </w:rPr>
        <w:t xml:space="preserve"> </w:t>
      </w:r>
      <w:r w:rsidRPr="00D7552F">
        <w:rPr>
          <w:sz w:val="24"/>
        </w:rPr>
        <w:t>transmissão</w:t>
      </w:r>
      <w:r w:rsidRPr="00D7552F">
        <w:rPr>
          <w:spacing w:val="-1"/>
          <w:sz w:val="24"/>
        </w:rPr>
        <w:t xml:space="preserve"> </w:t>
      </w:r>
      <w:r w:rsidRPr="00D7552F">
        <w:rPr>
          <w:sz w:val="24"/>
        </w:rPr>
        <w:t>da</w:t>
      </w:r>
      <w:r w:rsidRPr="00D7552F">
        <w:rPr>
          <w:spacing w:val="-5"/>
          <w:sz w:val="24"/>
        </w:rPr>
        <w:t xml:space="preserve"> </w:t>
      </w:r>
      <w:r w:rsidRPr="00D7552F">
        <w:rPr>
          <w:sz w:val="24"/>
        </w:rPr>
        <w:t>Escrituração Contábil</w:t>
      </w:r>
      <w:r w:rsidRPr="00D7552F">
        <w:rPr>
          <w:spacing w:val="-3"/>
          <w:sz w:val="24"/>
        </w:rPr>
        <w:t xml:space="preserve"> </w:t>
      </w:r>
      <w:r w:rsidRPr="00D7552F">
        <w:rPr>
          <w:sz w:val="24"/>
        </w:rPr>
        <w:t>Digital</w:t>
      </w:r>
      <w:r w:rsidRPr="00D7552F">
        <w:rPr>
          <w:spacing w:val="-1"/>
          <w:sz w:val="24"/>
        </w:rPr>
        <w:t xml:space="preserve"> </w:t>
      </w:r>
      <w:r w:rsidRPr="00D7552F">
        <w:rPr>
          <w:sz w:val="24"/>
        </w:rPr>
        <w:t>-</w:t>
      </w:r>
      <w:r w:rsidRPr="00D7552F">
        <w:rPr>
          <w:spacing w:val="-2"/>
          <w:sz w:val="24"/>
        </w:rPr>
        <w:t xml:space="preserve"> </w:t>
      </w:r>
      <w:r w:rsidRPr="00D7552F">
        <w:rPr>
          <w:sz w:val="24"/>
        </w:rPr>
        <w:t>ECD</w:t>
      </w:r>
      <w:r w:rsidRPr="00D7552F">
        <w:rPr>
          <w:spacing w:val="-1"/>
          <w:sz w:val="24"/>
        </w:rPr>
        <w:t xml:space="preserve"> </w:t>
      </w:r>
      <w:r w:rsidRPr="00D7552F">
        <w:rPr>
          <w:sz w:val="24"/>
        </w:rPr>
        <w:t>ao</w:t>
      </w:r>
      <w:r w:rsidRPr="00D7552F">
        <w:rPr>
          <w:spacing w:val="-1"/>
          <w:sz w:val="24"/>
        </w:rPr>
        <w:t xml:space="preserve"> </w:t>
      </w:r>
      <w:r w:rsidRPr="00D7552F">
        <w:rPr>
          <w:sz w:val="24"/>
        </w:rPr>
        <w:t>Sped.</w:t>
      </w:r>
    </w:p>
    <w:p w:rsidR="00750381" w:rsidRPr="00D7552F" w:rsidRDefault="005D0B97" w:rsidP="00A97D60">
      <w:pPr>
        <w:pStyle w:val="Ttulo6"/>
        <w:jc w:val="both"/>
      </w:pPr>
      <w:r w:rsidRPr="00D7552F">
        <w:t>Qualificação</w:t>
      </w:r>
      <w:r w:rsidRPr="00D7552F">
        <w:rPr>
          <w:spacing w:val="-3"/>
        </w:rPr>
        <w:t xml:space="preserve"> </w:t>
      </w:r>
      <w:r w:rsidRPr="00D7552F">
        <w:t>Técnica</w:t>
      </w:r>
    </w:p>
    <w:p w:rsidR="00750381" w:rsidRPr="00D7552F" w:rsidRDefault="005D0B97" w:rsidP="00A97D60">
      <w:pPr>
        <w:pStyle w:val="PargrafodaLista"/>
        <w:numPr>
          <w:ilvl w:val="1"/>
          <w:numId w:val="20"/>
        </w:numPr>
        <w:tabs>
          <w:tab w:val="left" w:pos="2007"/>
        </w:tabs>
        <w:spacing w:before="115"/>
        <w:ind w:right="821" w:firstLine="0"/>
        <w:rPr>
          <w:sz w:val="24"/>
        </w:rPr>
      </w:pPr>
      <w:r w:rsidRPr="00D7552F">
        <w:rPr>
          <w:sz w:val="24"/>
        </w:rPr>
        <w:t>-</w:t>
      </w:r>
      <w:r w:rsidRPr="00D7552F">
        <w:rPr>
          <w:spacing w:val="1"/>
          <w:sz w:val="24"/>
        </w:rPr>
        <w:t xml:space="preserve"> </w:t>
      </w:r>
      <w:r w:rsidRPr="00D7552F">
        <w:rPr>
          <w:sz w:val="24"/>
        </w:rPr>
        <w:t>Declaração de que o licitante tomou conhecimento de todas as informações e das condições</w:t>
      </w:r>
      <w:r w:rsidRPr="00D7552F">
        <w:rPr>
          <w:spacing w:val="1"/>
          <w:sz w:val="24"/>
        </w:rPr>
        <w:t xml:space="preserve"> </w:t>
      </w:r>
      <w:r w:rsidRPr="00D7552F">
        <w:rPr>
          <w:sz w:val="24"/>
        </w:rPr>
        <w:t>locais</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2"/>
          <w:sz w:val="24"/>
        </w:rPr>
        <w:t xml:space="preserve"> </w:t>
      </w:r>
      <w:r w:rsidRPr="00D7552F">
        <w:rPr>
          <w:sz w:val="24"/>
        </w:rPr>
        <w:t>cumprimento</w:t>
      </w:r>
      <w:r w:rsidRPr="00D7552F">
        <w:rPr>
          <w:spacing w:val="-1"/>
          <w:sz w:val="24"/>
        </w:rPr>
        <w:t xml:space="preserve"> </w:t>
      </w:r>
      <w:r w:rsidRPr="00D7552F">
        <w:rPr>
          <w:sz w:val="24"/>
        </w:rPr>
        <w:t>das obrigações objeto da licitação;</w:t>
      </w:r>
    </w:p>
    <w:p w:rsidR="00750381" w:rsidRPr="00D7552F" w:rsidRDefault="005D0B97" w:rsidP="00A97D60">
      <w:pPr>
        <w:pStyle w:val="PargrafodaLista"/>
        <w:numPr>
          <w:ilvl w:val="2"/>
          <w:numId w:val="20"/>
        </w:numPr>
        <w:tabs>
          <w:tab w:val="left" w:pos="2182"/>
        </w:tabs>
        <w:ind w:right="819" w:firstLine="0"/>
        <w:rPr>
          <w:sz w:val="24"/>
        </w:rPr>
      </w:pPr>
      <w:r w:rsidRPr="00D7552F">
        <w:rPr>
          <w:sz w:val="24"/>
        </w:rPr>
        <w:t>- A declaração acima poderá ser substituída por declaração formal assinada pelo responsável</w:t>
      </w:r>
      <w:r w:rsidRPr="00D7552F">
        <w:rPr>
          <w:spacing w:val="-57"/>
          <w:sz w:val="24"/>
        </w:rPr>
        <w:t xml:space="preserve"> </w:t>
      </w:r>
      <w:r w:rsidRPr="00D7552F">
        <w:rPr>
          <w:sz w:val="24"/>
        </w:rPr>
        <w:t>técnico</w:t>
      </w:r>
      <w:r w:rsidRPr="00D7552F">
        <w:rPr>
          <w:spacing w:val="-2"/>
          <w:sz w:val="24"/>
        </w:rPr>
        <w:t xml:space="preserve"> </w:t>
      </w:r>
      <w:r w:rsidRPr="00D7552F">
        <w:rPr>
          <w:sz w:val="24"/>
        </w:rPr>
        <w:t>do</w:t>
      </w:r>
      <w:r w:rsidRPr="00D7552F">
        <w:rPr>
          <w:spacing w:val="-1"/>
          <w:sz w:val="24"/>
        </w:rPr>
        <w:t xml:space="preserve"> </w:t>
      </w:r>
      <w:r w:rsidRPr="00D7552F">
        <w:rPr>
          <w:sz w:val="24"/>
        </w:rPr>
        <w:t>licitante</w:t>
      </w:r>
      <w:r w:rsidRPr="00D7552F">
        <w:rPr>
          <w:spacing w:val="-2"/>
          <w:sz w:val="24"/>
        </w:rPr>
        <w:t xml:space="preserve"> </w:t>
      </w:r>
      <w:r w:rsidRPr="00D7552F">
        <w:rPr>
          <w:sz w:val="24"/>
        </w:rPr>
        <w:t>acerca</w:t>
      </w:r>
      <w:r w:rsidRPr="00D7552F">
        <w:rPr>
          <w:spacing w:val="-2"/>
          <w:sz w:val="24"/>
        </w:rPr>
        <w:t xml:space="preserve"> </w:t>
      </w:r>
      <w:r w:rsidRPr="00D7552F">
        <w:rPr>
          <w:sz w:val="24"/>
        </w:rPr>
        <w:t>do</w:t>
      </w:r>
      <w:r w:rsidRPr="00D7552F">
        <w:rPr>
          <w:spacing w:val="-1"/>
          <w:sz w:val="24"/>
        </w:rPr>
        <w:t xml:space="preserve"> </w:t>
      </w:r>
      <w:r w:rsidRPr="00D7552F">
        <w:rPr>
          <w:sz w:val="24"/>
        </w:rPr>
        <w:t>conhecimento</w:t>
      </w:r>
      <w:r w:rsidRPr="00D7552F">
        <w:rPr>
          <w:spacing w:val="-2"/>
          <w:sz w:val="24"/>
        </w:rPr>
        <w:t xml:space="preserve"> </w:t>
      </w:r>
      <w:r w:rsidRPr="00D7552F">
        <w:rPr>
          <w:sz w:val="24"/>
        </w:rPr>
        <w:t>pleno</w:t>
      </w:r>
      <w:r w:rsidRPr="00D7552F">
        <w:rPr>
          <w:spacing w:val="-1"/>
          <w:sz w:val="24"/>
        </w:rPr>
        <w:t xml:space="preserve"> </w:t>
      </w:r>
      <w:r w:rsidRPr="00D7552F">
        <w:rPr>
          <w:sz w:val="24"/>
        </w:rPr>
        <w:t>das</w:t>
      </w:r>
      <w:r w:rsidRPr="00D7552F">
        <w:rPr>
          <w:spacing w:val="-1"/>
          <w:sz w:val="24"/>
        </w:rPr>
        <w:t xml:space="preserve"> </w:t>
      </w:r>
      <w:r w:rsidRPr="00D7552F">
        <w:rPr>
          <w:sz w:val="24"/>
        </w:rPr>
        <w:t>condições</w:t>
      </w:r>
      <w:r w:rsidRPr="00D7552F">
        <w:rPr>
          <w:spacing w:val="1"/>
          <w:sz w:val="24"/>
        </w:rPr>
        <w:t xml:space="preserve"> </w:t>
      </w:r>
      <w:r w:rsidRPr="00D7552F">
        <w:rPr>
          <w:sz w:val="24"/>
        </w:rPr>
        <w:t>e</w:t>
      </w:r>
      <w:r w:rsidRPr="00D7552F">
        <w:rPr>
          <w:spacing w:val="-2"/>
          <w:sz w:val="24"/>
        </w:rPr>
        <w:t xml:space="preserve"> </w:t>
      </w:r>
      <w:r w:rsidRPr="00D7552F">
        <w:rPr>
          <w:sz w:val="24"/>
        </w:rPr>
        <w:t>peculiaridades</w:t>
      </w:r>
      <w:r w:rsidRPr="00D7552F">
        <w:rPr>
          <w:spacing w:val="-4"/>
          <w:sz w:val="24"/>
        </w:rPr>
        <w:t xml:space="preserve"> </w:t>
      </w:r>
      <w:r w:rsidRPr="00D7552F">
        <w:rPr>
          <w:sz w:val="24"/>
        </w:rPr>
        <w:t>da</w:t>
      </w:r>
      <w:r w:rsidRPr="00D7552F">
        <w:rPr>
          <w:spacing w:val="-1"/>
          <w:sz w:val="24"/>
        </w:rPr>
        <w:t xml:space="preserve"> </w:t>
      </w:r>
      <w:r w:rsidRPr="00D7552F">
        <w:rPr>
          <w:sz w:val="24"/>
        </w:rPr>
        <w:t>contratação.</w:t>
      </w:r>
    </w:p>
    <w:p w:rsidR="00750381" w:rsidRPr="00D7552F" w:rsidRDefault="005D0B97" w:rsidP="00A97D60">
      <w:pPr>
        <w:pStyle w:val="Ttulo6"/>
        <w:jc w:val="both"/>
      </w:pPr>
      <w:r w:rsidRPr="00D7552F">
        <w:t>Qualificação</w:t>
      </w:r>
      <w:r w:rsidRPr="00D7552F">
        <w:rPr>
          <w:spacing w:val="-5"/>
        </w:rPr>
        <w:t xml:space="preserve"> </w:t>
      </w:r>
      <w:r w:rsidRPr="00D7552F">
        <w:t>Técnico-Operacional</w:t>
      </w:r>
    </w:p>
    <w:p w:rsidR="00750381" w:rsidRPr="00D7552F" w:rsidRDefault="00235367" w:rsidP="00A97D60">
      <w:pPr>
        <w:pStyle w:val="PargrafodaLista"/>
        <w:numPr>
          <w:ilvl w:val="1"/>
          <w:numId w:val="18"/>
        </w:numPr>
        <w:tabs>
          <w:tab w:val="left" w:pos="2348"/>
        </w:tabs>
        <w:spacing w:before="115"/>
        <w:ind w:right="820" w:firstLine="0"/>
        <w:rPr>
          <w:sz w:val="24"/>
        </w:rPr>
      </w:pPr>
      <w:r>
        <w:pict>
          <v:rect id="_x0000_s1411" style="position:absolute;left:0;text-align:left;margin-left:103.9pt;margin-top:13.7pt;width:6.35pt;height:.6pt;z-index:-25301504;mso-position-horizontal-relative:page" fillcolor="black" stroked="f">
            <w10:wrap anchorx="page"/>
          </v:rect>
        </w:pic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aptidão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execução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complexidade</w:t>
      </w:r>
      <w:r w:rsidR="005D0B97" w:rsidRPr="00D7552F">
        <w:rPr>
          <w:spacing w:val="1"/>
          <w:sz w:val="24"/>
        </w:rPr>
        <w:t xml:space="preserve"> </w:t>
      </w:r>
      <w:r w:rsidR="005D0B97" w:rsidRPr="00D7552F">
        <w:rPr>
          <w:sz w:val="24"/>
        </w:rPr>
        <w:t>tecnológica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operacional equivalente ou superior com o objeto desta contratação, ou com o item pertinente, por</w:t>
      </w:r>
      <w:r w:rsidR="005D0B97" w:rsidRPr="00D7552F">
        <w:rPr>
          <w:spacing w:val="1"/>
          <w:sz w:val="24"/>
        </w:rPr>
        <w:t xml:space="preserve"> </w:t>
      </w:r>
      <w:r w:rsidR="005D0B97" w:rsidRPr="00D7552F">
        <w:rPr>
          <w:sz w:val="24"/>
        </w:rPr>
        <w:t>meio da apresentação de certidões ou atestados, emitidos por pessoas jurídicas de direito público ou</w:t>
      </w:r>
      <w:r w:rsidR="005D0B97" w:rsidRPr="00D7552F">
        <w:rPr>
          <w:spacing w:val="1"/>
          <w:sz w:val="24"/>
        </w:rPr>
        <w:t xml:space="preserve"> </w:t>
      </w:r>
      <w:r w:rsidR="005D0B97" w:rsidRPr="00D7552F">
        <w:rPr>
          <w:sz w:val="24"/>
        </w:rPr>
        <w:t>privado,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regularmente emitido(s)</w:t>
      </w:r>
      <w:r w:rsidR="005D0B97" w:rsidRPr="00D7552F">
        <w:rPr>
          <w:spacing w:val="-2"/>
          <w:sz w:val="24"/>
        </w:rPr>
        <w:t xml:space="preserve"> </w:t>
      </w:r>
      <w:r w:rsidR="005D0B97" w:rsidRPr="00D7552F">
        <w:rPr>
          <w:sz w:val="24"/>
        </w:rPr>
        <w:t>pelo</w:t>
      </w:r>
      <w:r w:rsidR="005D0B97" w:rsidRPr="00D7552F">
        <w:rPr>
          <w:spacing w:val="-1"/>
          <w:sz w:val="24"/>
        </w:rPr>
        <w:t xml:space="preserve"> </w:t>
      </w:r>
      <w:r w:rsidR="005D0B97" w:rsidRPr="00D7552F">
        <w:rPr>
          <w:sz w:val="24"/>
        </w:rPr>
        <w:t>conselho</w:t>
      </w:r>
      <w:r w:rsidR="005D0B97" w:rsidRPr="00D7552F">
        <w:rPr>
          <w:spacing w:val="1"/>
          <w:sz w:val="24"/>
        </w:rPr>
        <w:t xml:space="preserve"> </w:t>
      </w:r>
      <w:r w:rsidR="005D0B97" w:rsidRPr="00D7552F">
        <w:rPr>
          <w:sz w:val="24"/>
        </w:rPr>
        <w:t>profissional</w:t>
      </w:r>
      <w:r w:rsidR="005D0B97" w:rsidRPr="00D7552F">
        <w:rPr>
          <w:spacing w:val="-3"/>
          <w:sz w:val="24"/>
        </w:rPr>
        <w:t xml:space="preserve"> </w:t>
      </w:r>
      <w:r w:rsidR="005D0B97" w:rsidRPr="00D7552F">
        <w:rPr>
          <w:sz w:val="24"/>
        </w:rPr>
        <w:t>competente,</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for</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caso.</w:t>
      </w:r>
    </w:p>
    <w:p w:rsidR="00750381" w:rsidRPr="00D7552F" w:rsidRDefault="00235367" w:rsidP="00A97D60">
      <w:pPr>
        <w:pStyle w:val="PargrafodaLista"/>
        <w:numPr>
          <w:ilvl w:val="1"/>
          <w:numId w:val="18"/>
        </w:numPr>
        <w:tabs>
          <w:tab w:val="left" w:pos="2252"/>
        </w:tabs>
        <w:ind w:right="817" w:firstLine="0"/>
        <w:rPr>
          <w:sz w:val="24"/>
        </w:rPr>
      </w:pPr>
      <w:r>
        <w:pict>
          <v:rect id="_x0000_s1410" style="position:absolute;left:0;text-align:left;margin-left:101.5pt;margin-top:13.95pt;width:6.35pt;height:.6pt;z-index:-25300992;mso-position-horizontal-relative:page" fillcolor="black" stroked="f">
            <w10:wrap anchorx="page"/>
          </v:rect>
        </w:pict>
      </w:r>
      <w:r w:rsidR="005D0B97" w:rsidRPr="00D7552F">
        <w:rPr>
          <w:sz w:val="24"/>
        </w:rPr>
        <w:t xml:space="preserve">Para fins da comprovação de que trata este subitem, os atestados, </w:t>
      </w:r>
      <w:r w:rsidR="005D0B97" w:rsidRPr="00D7552F">
        <w:rPr>
          <w:b/>
          <w:i/>
          <w:sz w:val="24"/>
        </w:rPr>
        <w:t>para cada lote que o</w:t>
      </w:r>
      <w:r w:rsidR="005D0B97" w:rsidRPr="00D7552F">
        <w:rPr>
          <w:b/>
          <w:i/>
          <w:spacing w:val="1"/>
          <w:sz w:val="24"/>
        </w:rPr>
        <w:t xml:space="preserve"> </w:t>
      </w:r>
      <w:r w:rsidR="005D0B97" w:rsidRPr="00D7552F">
        <w:rPr>
          <w:b/>
          <w:i/>
          <w:sz w:val="24"/>
        </w:rPr>
        <w:t>interessado</w:t>
      </w:r>
      <w:r w:rsidR="005D0B97" w:rsidRPr="00D7552F">
        <w:rPr>
          <w:b/>
          <w:i/>
          <w:spacing w:val="1"/>
          <w:sz w:val="24"/>
        </w:rPr>
        <w:t xml:space="preserve"> </w:t>
      </w:r>
      <w:r w:rsidR="005D0B97" w:rsidRPr="00D7552F">
        <w:rPr>
          <w:b/>
          <w:i/>
          <w:sz w:val="24"/>
        </w:rPr>
        <w:t>pretende</w:t>
      </w:r>
      <w:r w:rsidR="005D0B97" w:rsidRPr="00D7552F">
        <w:rPr>
          <w:b/>
          <w:i/>
          <w:spacing w:val="1"/>
          <w:sz w:val="24"/>
        </w:rPr>
        <w:t xml:space="preserve"> </w:t>
      </w:r>
      <w:r w:rsidR="005D0B97" w:rsidRPr="00D7552F">
        <w:rPr>
          <w:b/>
          <w:i/>
          <w:sz w:val="24"/>
        </w:rPr>
        <w:t>concorrer</w:t>
      </w:r>
      <w:r w:rsidR="005D0B97" w:rsidRPr="00D7552F">
        <w:rPr>
          <w:sz w:val="24"/>
        </w:rPr>
        <w:t>,</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dizer</w:t>
      </w:r>
      <w:r w:rsidR="005D0B97" w:rsidRPr="00D7552F">
        <w:rPr>
          <w:spacing w:val="1"/>
          <w:sz w:val="24"/>
        </w:rPr>
        <w:t xml:space="preserve"> </w:t>
      </w:r>
      <w:r w:rsidR="005D0B97" w:rsidRPr="00D7552F">
        <w:rPr>
          <w:sz w:val="24"/>
        </w:rPr>
        <w:t>respeito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contratos</w:t>
      </w:r>
      <w:r w:rsidR="005D0B97" w:rsidRPr="00D7552F">
        <w:rPr>
          <w:spacing w:val="1"/>
          <w:sz w:val="24"/>
        </w:rPr>
        <w:t xml:space="preserve"> </w:t>
      </w:r>
      <w:r w:rsidR="005D0B97" w:rsidRPr="00D7552F">
        <w:rPr>
          <w:sz w:val="24"/>
        </w:rPr>
        <w:t>executados com</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seguinte</w:t>
      </w:r>
      <w:r w:rsidR="005D0B97" w:rsidRPr="00D7552F">
        <w:rPr>
          <w:spacing w:val="-57"/>
          <w:sz w:val="24"/>
        </w:rPr>
        <w:t xml:space="preserve"> </w:t>
      </w:r>
      <w:r w:rsidR="005D0B97" w:rsidRPr="00D7552F">
        <w:rPr>
          <w:sz w:val="24"/>
        </w:rPr>
        <w:t>característica</w:t>
      </w:r>
      <w:r w:rsidR="005D0B97" w:rsidRPr="00D7552F">
        <w:rPr>
          <w:spacing w:val="-2"/>
          <w:sz w:val="24"/>
        </w:rPr>
        <w:t xml:space="preserve"> </w:t>
      </w:r>
      <w:r w:rsidR="005D0B97" w:rsidRPr="00D7552F">
        <w:rPr>
          <w:sz w:val="24"/>
        </w:rPr>
        <w:t>mínima:</w:t>
      </w:r>
    </w:p>
    <w:p w:rsidR="00750381" w:rsidRPr="00D7552F" w:rsidRDefault="005D0B97" w:rsidP="00A97D60">
      <w:pPr>
        <w:pStyle w:val="PargrafodaLista"/>
        <w:numPr>
          <w:ilvl w:val="2"/>
          <w:numId w:val="18"/>
        </w:numPr>
        <w:tabs>
          <w:tab w:val="left" w:pos="2204"/>
        </w:tabs>
        <w:spacing w:before="118"/>
        <w:ind w:right="822" w:firstLine="0"/>
        <w:rPr>
          <w:sz w:val="24"/>
        </w:rPr>
      </w:pPr>
      <w:r w:rsidRPr="00D7552F">
        <w:rPr>
          <w:sz w:val="24"/>
        </w:rPr>
        <w:t>- Deverá haver a comprovação da experiência mínima de 02 (dois) anos na prestação dos</w:t>
      </w:r>
      <w:r w:rsidRPr="00D7552F">
        <w:rPr>
          <w:spacing w:val="1"/>
          <w:sz w:val="24"/>
        </w:rPr>
        <w:t xml:space="preserve"> </w:t>
      </w:r>
      <w:r w:rsidRPr="00D7552F">
        <w:rPr>
          <w:sz w:val="24"/>
        </w:rPr>
        <w:t>serviços, sendo aceito o somatório de atestados de períodos diferentes, não havendo obrigatoriedade</w:t>
      </w:r>
      <w:r w:rsidRPr="00D7552F">
        <w:rPr>
          <w:spacing w:val="1"/>
          <w:sz w:val="24"/>
        </w:rPr>
        <w:t xml:space="preserve"> </w:t>
      </w:r>
      <w:r w:rsidRPr="00D7552F">
        <w:rPr>
          <w:sz w:val="24"/>
        </w:rPr>
        <w:t>de</w:t>
      </w:r>
      <w:r w:rsidRPr="00D7552F">
        <w:rPr>
          <w:spacing w:val="-2"/>
          <w:sz w:val="24"/>
        </w:rPr>
        <w:t xml:space="preserve"> </w:t>
      </w:r>
      <w:r w:rsidRPr="00D7552F">
        <w:rPr>
          <w:sz w:val="24"/>
        </w:rPr>
        <w:t>os anos serem</w:t>
      </w:r>
      <w:r w:rsidRPr="00D7552F">
        <w:rPr>
          <w:spacing w:val="-2"/>
          <w:sz w:val="24"/>
        </w:rPr>
        <w:t xml:space="preserve"> </w:t>
      </w:r>
      <w:r w:rsidRPr="00D7552F">
        <w:rPr>
          <w:sz w:val="24"/>
        </w:rPr>
        <w:t>ininterruptos.</w:t>
      </w:r>
    </w:p>
    <w:p w:rsidR="00750381" w:rsidRPr="00D7552F" w:rsidRDefault="00235367" w:rsidP="00A97D60">
      <w:pPr>
        <w:pStyle w:val="PargrafodaLista"/>
        <w:numPr>
          <w:ilvl w:val="1"/>
          <w:numId w:val="18"/>
        </w:numPr>
        <w:tabs>
          <w:tab w:val="left" w:pos="2172"/>
        </w:tabs>
        <w:ind w:right="815" w:firstLine="0"/>
        <w:rPr>
          <w:sz w:val="24"/>
        </w:rPr>
      </w:pPr>
      <w:r>
        <w:pict>
          <v:rect id="_x0000_s1409" style="position:absolute;left:0;text-align:left;margin-left:96.7pt;margin-top:14.1pt;width:6.35pt;height:.6pt;z-index:-25300480;mso-position-horizontal-relative:page" fillcolor="black" stroked="f">
            <w10:wrap anchorx="page"/>
          </v:rect>
        </w:pict>
      </w:r>
      <w:r w:rsidR="005D0B97" w:rsidRPr="00D7552F">
        <w:rPr>
          <w:sz w:val="24"/>
        </w:rPr>
        <w:t>Será admitida, para todos os Lotes constantes no detalhamento do objeto, para fins de</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quantitativo</w:t>
      </w:r>
      <w:r w:rsidR="005D0B97" w:rsidRPr="00D7552F">
        <w:rPr>
          <w:spacing w:val="1"/>
          <w:sz w:val="24"/>
        </w:rPr>
        <w:t xml:space="preserve"> </w:t>
      </w:r>
      <w:r w:rsidR="005D0B97" w:rsidRPr="00D7552F">
        <w:rPr>
          <w:sz w:val="24"/>
        </w:rPr>
        <w:t>mínimo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somatório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diferentes</w:t>
      </w:r>
      <w:r w:rsidR="005D0B97" w:rsidRPr="00D7552F">
        <w:rPr>
          <w:spacing w:val="1"/>
          <w:sz w:val="24"/>
        </w:rPr>
        <w:t xml:space="preserve"> </w:t>
      </w:r>
      <w:r w:rsidR="005D0B97" w:rsidRPr="00D7552F">
        <w:rPr>
          <w:sz w:val="24"/>
        </w:rPr>
        <w:t>atestados de serviços executados de forma concomitante, pois essa situação equivale, para fins de</w:t>
      </w:r>
      <w:r w:rsidR="005D0B97" w:rsidRPr="00D7552F">
        <w:rPr>
          <w:spacing w:val="1"/>
          <w:sz w:val="24"/>
        </w:rPr>
        <w:t xml:space="preserve"> </w:t>
      </w:r>
      <w:r w:rsidR="005D0B97" w:rsidRPr="00D7552F">
        <w:rPr>
          <w:sz w:val="24"/>
        </w:rPr>
        <w:t>comprovação de capacidade técnico-operacional, a uma única contratação, nos termos do item 10.9</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Anexo VII-A</w:t>
      </w:r>
      <w:r w:rsidR="005D0B97" w:rsidRPr="00D7552F">
        <w:rPr>
          <w:spacing w:val="-1"/>
          <w:sz w:val="24"/>
        </w:rPr>
        <w:t xml:space="preserve"> </w:t>
      </w:r>
      <w:r w:rsidR="005D0B97" w:rsidRPr="00D7552F">
        <w:rPr>
          <w:sz w:val="24"/>
        </w:rPr>
        <w:t>da</w:t>
      </w:r>
      <w:r w:rsidR="005D0B97" w:rsidRPr="00D7552F">
        <w:rPr>
          <w:spacing w:val="3"/>
          <w:sz w:val="24"/>
        </w:rPr>
        <w:t xml:space="preserve"> </w:t>
      </w:r>
      <w:r w:rsidR="005D0B97" w:rsidRPr="00D7552F">
        <w:rPr>
          <w:sz w:val="24"/>
        </w:rPr>
        <w:t>IN</w:t>
      </w:r>
      <w:r w:rsidR="005D0B97" w:rsidRPr="00D7552F">
        <w:rPr>
          <w:spacing w:val="-1"/>
          <w:sz w:val="24"/>
        </w:rPr>
        <w:t xml:space="preserve"> </w:t>
      </w:r>
      <w:r w:rsidR="005D0B97" w:rsidRPr="00D7552F">
        <w:rPr>
          <w:sz w:val="24"/>
        </w:rPr>
        <w:t>SEGES/MP n. 5/2017.</w:t>
      </w:r>
    </w:p>
    <w:p w:rsidR="00750381" w:rsidRPr="00D7552F" w:rsidRDefault="00750381" w:rsidP="00A97D60">
      <w:pPr>
        <w:jc w:val="both"/>
        <w:rPr>
          <w:sz w:val="24"/>
        </w:rPr>
        <w:sectPr w:rsidR="00750381" w:rsidRPr="00D7552F">
          <w:pgSz w:w="11910" w:h="16840"/>
          <w:pgMar w:top="1400" w:right="0" w:bottom="820" w:left="0" w:header="346" w:footer="553" w:gutter="0"/>
          <w:cols w:space="720"/>
        </w:sectPr>
      </w:pPr>
    </w:p>
    <w:p w:rsidR="00750381" w:rsidRPr="00D7552F" w:rsidRDefault="00750381" w:rsidP="00A97D60">
      <w:pPr>
        <w:pStyle w:val="Corpodetexto"/>
        <w:spacing w:before="7"/>
        <w:rPr>
          <w:sz w:val="13"/>
        </w:rPr>
      </w:pPr>
    </w:p>
    <w:p w:rsidR="00750381" w:rsidRPr="00D7552F" w:rsidRDefault="00235367" w:rsidP="00A97D60">
      <w:pPr>
        <w:pStyle w:val="PargrafodaLista"/>
        <w:numPr>
          <w:ilvl w:val="1"/>
          <w:numId w:val="18"/>
        </w:numPr>
        <w:tabs>
          <w:tab w:val="left" w:pos="2204"/>
        </w:tabs>
        <w:spacing w:before="90"/>
        <w:ind w:right="824" w:firstLine="0"/>
        <w:rPr>
          <w:sz w:val="24"/>
        </w:rPr>
      </w:pPr>
      <w:r>
        <w:pict>
          <v:rect id="_x0000_s1408" style="position:absolute;left:0;text-align:left;margin-left:100.3pt;margin-top:12.45pt;width:6.35pt;height:.6pt;z-index:-25299968;mso-position-horizontal-relative:page" fillcolor="black" stroked="f">
            <w10:wrap anchorx="page"/>
          </v:rect>
        </w:pict>
      </w:r>
      <w:r w:rsidR="005D0B97" w:rsidRPr="00D7552F">
        <w:rPr>
          <w:sz w:val="24"/>
        </w:rPr>
        <w:t>Os atestados de capacidade técnica podem ser apresentados em nome da matriz ou da filial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empresa</w:t>
      </w:r>
      <w:r w:rsidR="005D0B97" w:rsidRPr="00D7552F">
        <w:rPr>
          <w:spacing w:val="-1"/>
          <w:sz w:val="24"/>
        </w:rPr>
        <w:t xml:space="preserve"> </w:t>
      </w:r>
      <w:r w:rsidR="005D0B97" w:rsidRPr="00D7552F">
        <w:rPr>
          <w:sz w:val="24"/>
        </w:rPr>
        <w:t>licitante.</w:t>
      </w:r>
    </w:p>
    <w:p w:rsidR="00750381" w:rsidRPr="00D7552F" w:rsidRDefault="00235367" w:rsidP="00A97D60">
      <w:pPr>
        <w:pStyle w:val="PargrafodaLista"/>
        <w:numPr>
          <w:ilvl w:val="1"/>
          <w:numId w:val="18"/>
        </w:numPr>
        <w:tabs>
          <w:tab w:val="left" w:pos="2204"/>
        </w:tabs>
        <w:ind w:right="821" w:firstLine="0"/>
        <w:rPr>
          <w:sz w:val="24"/>
        </w:rPr>
      </w:pPr>
      <w:r>
        <w:pict>
          <v:rect id="_x0000_s1407" style="position:absolute;left:0;text-align:left;margin-left:100.3pt;margin-top:13.95pt;width:6.35pt;height:.6pt;z-index:-25299456;mso-position-horizontal-relative:page" fillcolor="black" stroked="f">
            <w10:wrap anchorx="page"/>
          </v:rect>
        </w:pict>
      </w:r>
      <w:r w:rsidR="005D0B97" w:rsidRPr="00D7552F">
        <w:rPr>
          <w:sz w:val="24"/>
        </w:rPr>
        <w:t>O licitante disponibilizará todas as informações necessárias à comprovação da legitimidade</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atestados,</w:t>
      </w:r>
      <w:r w:rsidR="005D0B97" w:rsidRPr="00D7552F">
        <w:rPr>
          <w:spacing w:val="1"/>
          <w:sz w:val="24"/>
        </w:rPr>
        <w:t xml:space="preserve"> </w:t>
      </w:r>
      <w:r w:rsidR="005D0B97" w:rsidRPr="00D7552F">
        <w:rPr>
          <w:sz w:val="24"/>
        </w:rPr>
        <w:t>apresentando,</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solicitado</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cópia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deu</w:t>
      </w:r>
      <w:r w:rsidR="005D0B97" w:rsidRPr="00D7552F">
        <w:rPr>
          <w:spacing w:val="-57"/>
          <w:sz w:val="24"/>
        </w:rPr>
        <w:t xml:space="preserve"> </w:t>
      </w:r>
      <w:r w:rsidR="005D0B97" w:rsidRPr="00D7552F">
        <w:rPr>
          <w:sz w:val="24"/>
        </w:rPr>
        <w:t>suporte à contratação, endereço</w:t>
      </w:r>
      <w:r w:rsidR="005D0B97" w:rsidRPr="00D7552F">
        <w:rPr>
          <w:spacing w:val="60"/>
          <w:sz w:val="24"/>
        </w:rPr>
        <w:t xml:space="preserve"> </w:t>
      </w:r>
      <w:r w:rsidR="005D0B97" w:rsidRPr="00D7552F">
        <w:rPr>
          <w:sz w:val="24"/>
        </w:rPr>
        <w:t>atual da contratante e local em que foram prestados os serviços,</w:t>
      </w:r>
      <w:r w:rsidR="005D0B97" w:rsidRPr="00D7552F">
        <w:rPr>
          <w:spacing w:val="1"/>
          <w:sz w:val="24"/>
        </w:rPr>
        <w:t xml:space="preserve"> </w:t>
      </w:r>
      <w:r w:rsidR="005D0B97" w:rsidRPr="00D7552F">
        <w:rPr>
          <w:sz w:val="24"/>
        </w:rPr>
        <w:t>entre</w:t>
      </w:r>
      <w:r w:rsidR="005D0B97" w:rsidRPr="00D7552F">
        <w:rPr>
          <w:spacing w:val="-2"/>
          <w:sz w:val="24"/>
        </w:rPr>
        <w:t xml:space="preserve"> </w:t>
      </w:r>
      <w:r w:rsidR="005D0B97" w:rsidRPr="00D7552F">
        <w:rPr>
          <w:sz w:val="24"/>
        </w:rPr>
        <w:t>outros documentos.</w:t>
      </w:r>
    </w:p>
    <w:p w:rsidR="00750381" w:rsidRPr="00D7552F" w:rsidRDefault="00235367" w:rsidP="00A97D60">
      <w:pPr>
        <w:pStyle w:val="PargrafodaLista"/>
        <w:numPr>
          <w:ilvl w:val="1"/>
          <w:numId w:val="18"/>
        </w:numPr>
        <w:tabs>
          <w:tab w:val="left" w:pos="2213"/>
        </w:tabs>
        <w:spacing w:before="117"/>
        <w:ind w:right="820" w:firstLine="0"/>
        <w:rPr>
          <w:sz w:val="24"/>
        </w:rPr>
      </w:pPr>
      <w:r>
        <w:pict>
          <v:rect id="_x0000_s1406" style="position:absolute;left:0;text-align:left;margin-left:100.55pt;margin-top:13.95pt;width:6.35pt;height:.6pt;z-index:-25298944;mso-position-horizontal-relative:page" fillcolor="black" stroked="f">
            <w10:wrap anchorx="page"/>
          </v:rect>
        </w:pict>
      </w:r>
      <w:r w:rsidR="005D0B97" w:rsidRPr="00D7552F">
        <w:rPr>
          <w:sz w:val="24"/>
        </w:rPr>
        <w:t>Os atestados deverão referir-se a serviços prestados no âmbito de sua atividade econômica</w:t>
      </w:r>
      <w:r w:rsidR="005D0B97" w:rsidRPr="00D7552F">
        <w:rPr>
          <w:spacing w:val="1"/>
          <w:sz w:val="24"/>
        </w:rPr>
        <w:t xml:space="preserve"> </w:t>
      </w:r>
      <w:r w:rsidR="005D0B97" w:rsidRPr="00D7552F">
        <w:rPr>
          <w:sz w:val="24"/>
        </w:rPr>
        <w:t>principal</w:t>
      </w:r>
      <w:r w:rsidR="005D0B97" w:rsidRPr="00D7552F">
        <w:rPr>
          <w:spacing w:val="-1"/>
          <w:sz w:val="24"/>
        </w:rPr>
        <w:t xml:space="preserve"> </w:t>
      </w:r>
      <w:r w:rsidR="005D0B97" w:rsidRPr="00D7552F">
        <w:rPr>
          <w:sz w:val="24"/>
        </w:rPr>
        <w:t>ou secundária</w:t>
      </w:r>
      <w:r w:rsidR="005D0B97" w:rsidRPr="00D7552F">
        <w:rPr>
          <w:spacing w:val="-4"/>
          <w:sz w:val="24"/>
        </w:rPr>
        <w:t xml:space="preserve"> </w:t>
      </w:r>
      <w:r w:rsidR="005D0B97" w:rsidRPr="00D7552F">
        <w:rPr>
          <w:sz w:val="24"/>
        </w:rPr>
        <w:t>especificadas no contrato</w:t>
      </w:r>
      <w:r w:rsidR="005D0B97" w:rsidRPr="00D7552F">
        <w:rPr>
          <w:spacing w:val="-4"/>
          <w:sz w:val="24"/>
        </w:rPr>
        <w:t xml:space="preserve"> </w:t>
      </w:r>
      <w:r w:rsidR="005D0B97" w:rsidRPr="00D7552F">
        <w:rPr>
          <w:sz w:val="24"/>
        </w:rPr>
        <w:t>social</w:t>
      </w:r>
      <w:r w:rsidR="005D0B97" w:rsidRPr="00D7552F">
        <w:rPr>
          <w:spacing w:val="-2"/>
          <w:sz w:val="24"/>
        </w:rPr>
        <w:t xml:space="preserve"> </w:t>
      </w:r>
      <w:r w:rsidR="005D0B97" w:rsidRPr="00D7552F">
        <w:rPr>
          <w:sz w:val="24"/>
        </w:rPr>
        <w:t>vigente;</w:t>
      </w:r>
    </w:p>
    <w:p w:rsidR="00750381" w:rsidRPr="00D7552F" w:rsidRDefault="00235367" w:rsidP="00A97D60">
      <w:pPr>
        <w:pStyle w:val="PargrafodaLista"/>
        <w:numPr>
          <w:ilvl w:val="1"/>
          <w:numId w:val="18"/>
        </w:numPr>
        <w:tabs>
          <w:tab w:val="left" w:pos="2247"/>
        </w:tabs>
        <w:ind w:right="823" w:firstLine="0"/>
        <w:rPr>
          <w:sz w:val="24"/>
        </w:rPr>
      </w:pPr>
      <w:r>
        <w:pict>
          <v:rect id="_x0000_s1405" style="position:absolute;left:0;text-align:left;margin-left:101.4pt;margin-top:14.1pt;width:6.35pt;height:.6pt;z-index:-25298432;mso-position-horizontal-relative:page" fillcolor="black" stroked="f">
            <w10:wrap anchorx="page"/>
          </v:rect>
        </w:pict>
      </w:r>
      <w:r w:rsidR="005D0B97" w:rsidRPr="00D7552F">
        <w:rPr>
          <w:sz w:val="24"/>
        </w:rPr>
        <w:t>Serão aceitos atestados ou outros documentos hábeis emitidos por entidades estrangeiras</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acompanhados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tradução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português,</w:t>
      </w:r>
      <w:r w:rsidR="005D0B97" w:rsidRPr="00D7552F">
        <w:rPr>
          <w:spacing w:val="1"/>
          <w:sz w:val="24"/>
        </w:rPr>
        <w:t xml:space="preserve"> </w:t>
      </w:r>
      <w:r w:rsidR="005D0B97" w:rsidRPr="00D7552F">
        <w:rPr>
          <w:sz w:val="24"/>
        </w:rPr>
        <w:t>salvo</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comprovada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inidoneidade</w:t>
      </w:r>
      <w:r w:rsidR="005D0B97" w:rsidRPr="00D7552F">
        <w:rPr>
          <w:spacing w:val="1"/>
          <w:sz w:val="24"/>
        </w:rPr>
        <w:t xml:space="preserve"> </w:t>
      </w:r>
      <w:r w:rsidR="005D0B97" w:rsidRPr="00D7552F">
        <w:rPr>
          <w:sz w:val="24"/>
        </w:rPr>
        <w:t>da</w:t>
      </w:r>
      <w:r w:rsidR="005D0B97" w:rsidRPr="00D7552F">
        <w:rPr>
          <w:spacing w:val="-57"/>
          <w:sz w:val="24"/>
        </w:rPr>
        <w:t xml:space="preserve"> </w:t>
      </w:r>
      <w:r w:rsidR="005D0B97" w:rsidRPr="00D7552F">
        <w:rPr>
          <w:sz w:val="24"/>
        </w:rPr>
        <w:t>entidade</w:t>
      </w:r>
      <w:r w:rsidR="005D0B97" w:rsidRPr="00D7552F">
        <w:rPr>
          <w:spacing w:val="-2"/>
          <w:sz w:val="24"/>
        </w:rPr>
        <w:t xml:space="preserve"> </w:t>
      </w:r>
      <w:r w:rsidR="005D0B97" w:rsidRPr="00D7552F">
        <w:rPr>
          <w:sz w:val="24"/>
        </w:rPr>
        <w:t>emissora.</w:t>
      </w:r>
    </w:p>
    <w:p w:rsidR="00750381" w:rsidRPr="00D7552F" w:rsidRDefault="005D0B97" w:rsidP="00A97D60">
      <w:pPr>
        <w:pStyle w:val="PargrafodaLista"/>
        <w:numPr>
          <w:ilvl w:val="1"/>
          <w:numId w:val="18"/>
        </w:numPr>
        <w:tabs>
          <w:tab w:val="left" w:pos="2048"/>
        </w:tabs>
        <w:spacing w:before="118"/>
        <w:ind w:right="820" w:firstLine="0"/>
        <w:rPr>
          <w:sz w:val="24"/>
        </w:rPr>
      </w:pPr>
      <w:r w:rsidRPr="00D7552F">
        <w:rPr>
          <w:sz w:val="24"/>
        </w:rPr>
        <w:t>- A apresentação de certidões ou atestados de desempenho anterior emitido em favor de</w:t>
      </w:r>
      <w:r w:rsidRPr="00D7552F">
        <w:rPr>
          <w:spacing w:val="1"/>
          <w:sz w:val="24"/>
        </w:rPr>
        <w:t xml:space="preserve"> </w:t>
      </w:r>
      <w:r w:rsidRPr="00D7552F">
        <w:rPr>
          <w:sz w:val="24"/>
        </w:rPr>
        <w:t>consórcio do qual tenha feito parte será admitido, desde que atendidos os requisitos do art. 67, §§ 10</w:t>
      </w:r>
      <w:r w:rsidRPr="00D7552F">
        <w:rPr>
          <w:spacing w:val="-57"/>
          <w:sz w:val="24"/>
        </w:rPr>
        <w:t xml:space="preserve"> </w:t>
      </w:r>
      <w:r w:rsidRPr="00D7552F">
        <w:rPr>
          <w:sz w:val="24"/>
        </w:rPr>
        <w:t>e</w:t>
      </w:r>
      <w:r w:rsidRPr="00D7552F">
        <w:rPr>
          <w:spacing w:val="-2"/>
          <w:sz w:val="24"/>
        </w:rPr>
        <w:t xml:space="preserve"> </w:t>
      </w:r>
      <w:r w:rsidRPr="00D7552F">
        <w:rPr>
          <w:sz w:val="24"/>
        </w:rPr>
        <w:t>11, da</w:t>
      </w:r>
      <w:r w:rsidRPr="00D7552F">
        <w:rPr>
          <w:spacing w:val="1"/>
          <w:sz w:val="24"/>
        </w:rPr>
        <w:t xml:space="preserve"> </w:t>
      </w:r>
      <w:r w:rsidRPr="00D7552F">
        <w:rPr>
          <w:sz w:val="24"/>
        </w:rPr>
        <w:t>Lei</w:t>
      </w:r>
      <w:r w:rsidRPr="00D7552F">
        <w:rPr>
          <w:spacing w:val="-2"/>
          <w:sz w:val="24"/>
        </w:rPr>
        <w:t xml:space="preserve"> </w:t>
      </w:r>
      <w:r w:rsidRPr="00D7552F">
        <w:rPr>
          <w:sz w:val="24"/>
        </w:rPr>
        <w:t>nº</w:t>
      </w:r>
      <w:r w:rsidRPr="00D7552F">
        <w:rPr>
          <w:spacing w:val="-1"/>
          <w:sz w:val="24"/>
        </w:rPr>
        <w:t xml:space="preserve"> </w:t>
      </w:r>
      <w:r w:rsidRPr="00D7552F">
        <w:rPr>
          <w:sz w:val="24"/>
        </w:rPr>
        <w:t>14.133/2021 e</w:t>
      </w:r>
      <w:r w:rsidRPr="00D7552F">
        <w:rPr>
          <w:spacing w:val="-1"/>
          <w:sz w:val="24"/>
        </w:rPr>
        <w:t xml:space="preserve"> </w:t>
      </w:r>
      <w:r w:rsidRPr="00D7552F">
        <w:rPr>
          <w:sz w:val="24"/>
        </w:rPr>
        <w:t>regulamentos sobre</w:t>
      </w:r>
      <w:r w:rsidRPr="00D7552F">
        <w:rPr>
          <w:spacing w:val="-1"/>
          <w:sz w:val="24"/>
        </w:rPr>
        <w:t xml:space="preserve"> </w:t>
      </w:r>
      <w:r w:rsidRPr="00D7552F">
        <w:rPr>
          <w:sz w:val="24"/>
        </w:rPr>
        <w:t>o tema.</w:t>
      </w:r>
    </w:p>
    <w:p w:rsidR="00750381" w:rsidRPr="00D7552F" w:rsidRDefault="005D0B97" w:rsidP="00A97D60">
      <w:pPr>
        <w:pStyle w:val="Ttulo6"/>
        <w:numPr>
          <w:ilvl w:val="0"/>
          <w:numId w:val="24"/>
        </w:numPr>
        <w:tabs>
          <w:tab w:val="left" w:pos="1700"/>
        </w:tabs>
        <w:ind w:left="1699" w:hanging="301"/>
      </w:pPr>
      <w:r w:rsidRPr="00D7552F">
        <w:t>-</w:t>
      </w:r>
      <w:r w:rsidRPr="00D7552F">
        <w:rPr>
          <w:spacing w:val="-4"/>
        </w:rPr>
        <w:t xml:space="preserve"> </w:t>
      </w:r>
      <w:r w:rsidRPr="00D7552F">
        <w:t>ESTIMATIVAS</w:t>
      </w:r>
      <w:r w:rsidRPr="00D7552F">
        <w:rPr>
          <w:spacing w:val="-4"/>
        </w:rPr>
        <w:t xml:space="preserve"> </w:t>
      </w:r>
      <w:r w:rsidRPr="00D7552F">
        <w:t>DO</w:t>
      </w:r>
      <w:r w:rsidRPr="00D7552F">
        <w:rPr>
          <w:spacing w:val="-2"/>
        </w:rPr>
        <w:t xml:space="preserve"> </w:t>
      </w:r>
      <w:r w:rsidRPr="00D7552F">
        <w:t>VALOR</w:t>
      </w:r>
      <w:r w:rsidRPr="00D7552F">
        <w:rPr>
          <w:spacing w:val="-3"/>
        </w:rPr>
        <w:t xml:space="preserve"> </w:t>
      </w:r>
      <w:r w:rsidRPr="00D7552F">
        <w:t>DA</w:t>
      </w:r>
      <w:r w:rsidRPr="00D7552F">
        <w:rPr>
          <w:spacing w:val="-3"/>
        </w:rPr>
        <w:t xml:space="preserve"> </w:t>
      </w:r>
      <w:r w:rsidRPr="00D7552F">
        <w:t>CONTRATAÇÃO</w:t>
      </w:r>
    </w:p>
    <w:p w:rsidR="00750381" w:rsidRPr="00D7552F" w:rsidRDefault="005D0B97" w:rsidP="00A97D60">
      <w:pPr>
        <w:pStyle w:val="PargrafodaLista"/>
        <w:numPr>
          <w:ilvl w:val="1"/>
          <w:numId w:val="24"/>
        </w:numPr>
        <w:tabs>
          <w:tab w:val="left" w:pos="1947"/>
        </w:tabs>
        <w:spacing w:before="115"/>
        <w:ind w:left="1399" w:right="816" w:firstLine="0"/>
        <w:rPr>
          <w:sz w:val="24"/>
        </w:rPr>
      </w:pPr>
      <w:r w:rsidRPr="00D7552F">
        <w:rPr>
          <w:sz w:val="24"/>
        </w:rPr>
        <w:t>-</w:t>
      </w:r>
      <w:r w:rsidRPr="00D7552F">
        <w:rPr>
          <w:spacing w:val="1"/>
          <w:sz w:val="24"/>
        </w:rPr>
        <w:t xml:space="preserve"> </w:t>
      </w:r>
      <w:r w:rsidRPr="00D7552F">
        <w:rPr>
          <w:sz w:val="24"/>
          <w:shd w:val="clear" w:color="auto" w:fill="00FF00"/>
        </w:rPr>
        <w:t>O</w:t>
      </w:r>
      <w:r w:rsidRPr="00D7552F">
        <w:rPr>
          <w:spacing w:val="1"/>
          <w:sz w:val="24"/>
          <w:shd w:val="clear" w:color="auto" w:fill="00FF00"/>
        </w:rPr>
        <w:t xml:space="preserve"> </w:t>
      </w:r>
      <w:r w:rsidRPr="00D7552F">
        <w:rPr>
          <w:sz w:val="24"/>
          <w:shd w:val="clear" w:color="auto" w:fill="00FF00"/>
        </w:rPr>
        <w:t>custo</w:t>
      </w:r>
      <w:r w:rsidRPr="00D7552F">
        <w:rPr>
          <w:spacing w:val="1"/>
          <w:sz w:val="24"/>
          <w:shd w:val="clear" w:color="auto" w:fill="00FF00"/>
        </w:rPr>
        <w:t xml:space="preserve"> </w:t>
      </w:r>
      <w:r w:rsidRPr="00D7552F">
        <w:rPr>
          <w:sz w:val="24"/>
          <w:shd w:val="clear" w:color="auto" w:fill="00FF00"/>
        </w:rPr>
        <w:t>estimado</w:t>
      </w:r>
      <w:r w:rsidRPr="00D7552F">
        <w:rPr>
          <w:spacing w:val="1"/>
          <w:sz w:val="24"/>
          <w:shd w:val="clear" w:color="auto" w:fill="00FF00"/>
        </w:rPr>
        <w:t xml:space="preserve"> </w:t>
      </w:r>
      <w:r w:rsidRPr="00D7552F">
        <w:rPr>
          <w:sz w:val="24"/>
          <w:shd w:val="clear" w:color="auto" w:fill="00FF00"/>
        </w:rPr>
        <w:t>preliminar</w:t>
      </w:r>
      <w:r w:rsidRPr="00D7552F">
        <w:rPr>
          <w:spacing w:val="1"/>
          <w:sz w:val="24"/>
          <w:shd w:val="clear" w:color="auto" w:fill="00FF00"/>
        </w:rPr>
        <w:t xml:space="preserve"> </w:t>
      </w:r>
      <w:r w:rsidRPr="00D7552F">
        <w:rPr>
          <w:sz w:val="24"/>
          <w:shd w:val="clear" w:color="auto" w:fill="00FF00"/>
        </w:rPr>
        <w:t>total</w:t>
      </w:r>
      <w:r w:rsidRPr="00D7552F">
        <w:rPr>
          <w:spacing w:val="1"/>
          <w:sz w:val="24"/>
          <w:shd w:val="clear" w:color="auto" w:fill="00FF00"/>
        </w:rPr>
        <w:t xml:space="preserve"> </w:t>
      </w:r>
      <w:r w:rsidRPr="00D7552F">
        <w:rPr>
          <w:sz w:val="24"/>
          <w:shd w:val="clear" w:color="auto" w:fill="00FF00"/>
        </w:rPr>
        <w:t>da</w:t>
      </w:r>
      <w:r w:rsidRPr="00D7552F">
        <w:rPr>
          <w:spacing w:val="1"/>
          <w:sz w:val="24"/>
          <w:shd w:val="clear" w:color="auto" w:fill="00FF00"/>
        </w:rPr>
        <w:t xml:space="preserve"> </w:t>
      </w:r>
      <w:r w:rsidRPr="00D7552F">
        <w:rPr>
          <w:sz w:val="24"/>
          <w:shd w:val="clear" w:color="auto" w:fill="00FF00"/>
        </w:rPr>
        <w:t>contratação</w:t>
      </w:r>
      <w:r w:rsidRPr="00D7552F">
        <w:rPr>
          <w:spacing w:val="1"/>
          <w:sz w:val="24"/>
          <w:shd w:val="clear" w:color="auto" w:fill="00FF00"/>
        </w:rPr>
        <w:t xml:space="preserve"> </w:t>
      </w:r>
      <w:r w:rsidRPr="00D7552F">
        <w:rPr>
          <w:sz w:val="24"/>
          <w:shd w:val="clear" w:color="auto" w:fill="00FF00"/>
        </w:rPr>
        <w:t>é</w:t>
      </w:r>
      <w:r w:rsidRPr="00D7552F">
        <w:rPr>
          <w:spacing w:val="1"/>
          <w:sz w:val="24"/>
          <w:shd w:val="clear" w:color="auto" w:fill="00FF00"/>
        </w:rPr>
        <w:t xml:space="preserve"> </w:t>
      </w:r>
      <w:r w:rsidRPr="00D7552F">
        <w:rPr>
          <w:sz w:val="24"/>
          <w:shd w:val="clear" w:color="auto" w:fill="00FF00"/>
        </w:rPr>
        <w:t>de</w:t>
      </w:r>
      <w:r w:rsidRPr="00D7552F">
        <w:rPr>
          <w:spacing w:val="1"/>
          <w:sz w:val="24"/>
          <w:shd w:val="clear" w:color="auto" w:fill="00FF00"/>
        </w:rPr>
        <w:t xml:space="preserve"> </w:t>
      </w:r>
      <w:r w:rsidRPr="00D7552F">
        <w:rPr>
          <w:b/>
          <w:sz w:val="24"/>
          <w:shd w:val="clear" w:color="auto" w:fill="00FF00"/>
        </w:rPr>
        <w:t>R$</w:t>
      </w:r>
      <w:r w:rsidRPr="00D7552F">
        <w:rPr>
          <w:b/>
          <w:spacing w:val="1"/>
          <w:sz w:val="24"/>
          <w:shd w:val="clear" w:color="auto" w:fill="00FF00"/>
        </w:rPr>
        <w:t xml:space="preserve"> </w:t>
      </w:r>
      <w:r w:rsidRPr="00D7552F">
        <w:rPr>
          <w:b/>
          <w:sz w:val="24"/>
          <w:shd w:val="clear" w:color="auto" w:fill="00FF00"/>
        </w:rPr>
        <w:t>1.934.699,40</w:t>
      </w:r>
      <w:r w:rsidRPr="00D7552F">
        <w:rPr>
          <w:b/>
          <w:spacing w:val="1"/>
          <w:sz w:val="24"/>
          <w:shd w:val="clear" w:color="auto" w:fill="00FF00"/>
        </w:rPr>
        <w:t xml:space="preserve"> </w:t>
      </w:r>
      <w:r w:rsidRPr="00D7552F">
        <w:rPr>
          <w:b/>
          <w:sz w:val="24"/>
          <w:shd w:val="clear" w:color="auto" w:fill="00FF00"/>
        </w:rPr>
        <w:t>(Um</w:t>
      </w:r>
      <w:r w:rsidRPr="00D7552F">
        <w:rPr>
          <w:b/>
          <w:spacing w:val="1"/>
          <w:sz w:val="24"/>
          <w:shd w:val="clear" w:color="auto" w:fill="00FF00"/>
        </w:rPr>
        <w:t xml:space="preserve"> </w:t>
      </w:r>
      <w:r w:rsidRPr="00D7552F">
        <w:rPr>
          <w:b/>
          <w:sz w:val="24"/>
          <w:shd w:val="clear" w:color="auto" w:fill="00FF00"/>
        </w:rPr>
        <w:t>milhão,</w:t>
      </w:r>
      <w:r w:rsidRPr="00D7552F">
        <w:rPr>
          <w:b/>
          <w:spacing w:val="1"/>
          <w:sz w:val="24"/>
        </w:rPr>
        <w:t xml:space="preserve"> </w:t>
      </w:r>
      <w:r w:rsidRPr="00D7552F">
        <w:rPr>
          <w:b/>
          <w:sz w:val="24"/>
          <w:shd w:val="clear" w:color="auto" w:fill="00FF00"/>
        </w:rPr>
        <w:t>novecentos e trinta e quatro mil, seiscentos e noventa e nove reais e quarenta centavos</w:t>
      </w:r>
      <w:r w:rsidRPr="00D7552F">
        <w:rPr>
          <w:sz w:val="24"/>
          <w:shd w:val="clear" w:color="auto" w:fill="00FF00"/>
        </w:rPr>
        <w:t>),</w:t>
      </w:r>
      <w:r w:rsidRPr="00D7552F">
        <w:rPr>
          <w:spacing w:val="1"/>
          <w:sz w:val="24"/>
        </w:rPr>
        <w:t xml:space="preserve"> </w:t>
      </w:r>
      <w:r w:rsidRPr="00D7552F">
        <w:rPr>
          <w:sz w:val="24"/>
          <w:shd w:val="clear" w:color="auto" w:fill="00FF00"/>
        </w:rPr>
        <w:t>conforme</w:t>
      </w:r>
      <w:r w:rsidRPr="00D7552F">
        <w:rPr>
          <w:spacing w:val="17"/>
          <w:sz w:val="24"/>
          <w:shd w:val="clear" w:color="auto" w:fill="00FF00"/>
        </w:rPr>
        <w:t xml:space="preserve"> </w:t>
      </w:r>
      <w:r w:rsidRPr="00D7552F">
        <w:rPr>
          <w:sz w:val="24"/>
          <w:shd w:val="clear" w:color="auto" w:fill="00FF00"/>
        </w:rPr>
        <w:t>custos</w:t>
      </w:r>
      <w:r w:rsidRPr="00D7552F">
        <w:rPr>
          <w:spacing w:val="19"/>
          <w:sz w:val="24"/>
          <w:shd w:val="clear" w:color="auto" w:fill="00FF00"/>
        </w:rPr>
        <w:t xml:space="preserve"> </w:t>
      </w:r>
      <w:r w:rsidRPr="00D7552F">
        <w:rPr>
          <w:sz w:val="24"/>
          <w:shd w:val="clear" w:color="auto" w:fill="00FF00"/>
        </w:rPr>
        <w:t>unitários</w:t>
      </w:r>
      <w:r w:rsidRPr="00D7552F">
        <w:rPr>
          <w:spacing w:val="18"/>
          <w:sz w:val="24"/>
          <w:shd w:val="clear" w:color="auto" w:fill="00FF00"/>
        </w:rPr>
        <w:t xml:space="preserve"> </w:t>
      </w:r>
      <w:r w:rsidRPr="00D7552F">
        <w:rPr>
          <w:sz w:val="24"/>
          <w:shd w:val="clear" w:color="auto" w:fill="00FF00"/>
        </w:rPr>
        <w:t>apostos</w:t>
      </w:r>
      <w:r w:rsidRPr="00D7552F">
        <w:rPr>
          <w:spacing w:val="19"/>
          <w:sz w:val="24"/>
          <w:shd w:val="clear" w:color="auto" w:fill="00FF00"/>
        </w:rPr>
        <w:t xml:space="preserve"> </w:t>
      </w:r>
      <w:r w:rsidRPr="00D7552F">
        <w:rPr>
          <w:sz w:val="24"/>
          <w:shd w:val="clear" w:color="auto" w:fill="00FF00"/>
        </w:rPr>
        <w:t>neste</w:t>
      </w:r>
      <w:r w:rsidRPr="00D7552F">
        <w:rPr>
          <w:spacing w:val="20"/>
          <w:sz w:val="24"/>
          <w:shd w:val="clear" w:color="auto" w:fill="00FF00"/>
        </w:rPr>
        <w:t xml:space="preserve"> </w:t>
      </w:r>
      <w:r w:rsidRPr="00D7552F">
        <w:rPr>
          <w:sz w:val="24"/>
          <w:shd w:val="clear" w:color="auto" w:fill="00FF00"/>
        </w:rPr>
        <w:t>Termo</w:t>
      </w:r>
      <w:r w:rsidRPr="00D7552F">
        <w:rPr>
          <w:spacing w:val="17"/>
          <w:sz w:val="24"/>
          <w:shd w:val="clear" w:color="auto" w:fill="00FF00"/>
        </w:rPr>
        <w:t xml:space="preserve"> </w:t>
      </w:r>
      <w:r w:rsidRPr="00D7552F">
        <w:rPr>
          <w:sz w:val="24"/>
          <w:shd w:val="clear" w:color="auto" w:fill="00FF00"/>
        </w:rPr>
        <w:t>de</w:t>
      </w:r>
      <w:r w:rsidRPr="00D7552F">
        <w:rPr>
          <w:spacing w:val="17"/>
          <w:sz w:val="24"/>
          <w:shd w:val="clear" w:color="auto" w:fill="00FF00"/>
        </w:rPr>
        <w:t xml:space="preserve"> </w:t>
      </w:r>
      <w:r w:rsidRPr="00D7552F">
        <w:rPr>
          <w:sz w:val="24"/>
          <w:shd w:val="clear" w:color="auto" w:fill="00FF00"/>
        </w:rPr>
        <w:t>Referência,</w:t>
      </w:r>
      <w:r w:rsidRPr="00D7552F">
        <w:rPr>
          <w:spacing w:val="19"/>
          <w:sz w:val="24"/>
          <w:shd w:val="clear" w:color="auto" w:fill="00FF00"/>
        </w:rPr>
        <w:t xml:space="preserve"> </w:t>
      </w:r>
      <w:r w:rsidRPr="00D7552F">
        <w:rPr>
          <w:sz w:val="24"/>
          <w:shd w:val="clear" w:color="auto" w:fill="00FF00"/>
        </w:rPr>
        <w:t>podendo</w:t>
      </w:r>
      <w:r w:rsidRPr="00D7552F">
        <w:rPr>
          <w:spacing w:val="16"/>
          <w:sz w:val="24"/>
          <w:shd w:val="clear" w:color="auto" w:fill="00FF00"/>
        </w:rPr>
        <w:t xml:space="preserve"> </w:t>
      </w:r>
      <w:r w:rsidRPr="00D7552F">
        <w:rPr>
          <w:sz w:val="24"/>
          <w:shd w:val="clear" w:color="auto" w:fill="00FF00"/>
        </w:rPr>
        <w:t>sofrer</w:t>
      </w:r>
      <w:r w:rsidRPr="00D7552F">
        <w:rPr>
          <w:spacing w:val="18"/>
          <w:sz w:val="24"/>
          <w:shd w:val="clear" w:color="auto" w:fill="00FF00"/>
        </w:rPr>
        <w:t xml:space="preserve"> </w:t>
      </w:r>
      <w:r w:rsidRPr="00D7552F">
        <w:rPr>
          <w:sz w:val="24"/>
          <w:shd w:val="clear" w:color="auto" w:fill="00FF00"/>
        </w:rPr>
        <w:t>alterações</w:t>
      </w:r>
      <w:r w:rsidRPr="00D7552F">
        <w:rPr>
          <w:spacing w:val="18"/>
          <w:sz w:val="24"/>
          <w:shd w:val="clear" w:color="auto" w:fill="00FF00"/>
        </w:rPr>
        <w:t xml:space="preserve"> </w:t>
      </w:r>
      <w:r w:rsidRPr="00D7552F">
        <w:rPr>
          <w:sz w:val="24"/>
          <w:shd w:val="clear" w:color="auto" w:fill="00FF00"/>
        </w:rPr>
        <w:t>com</w:t>
      </w:r>
      <w:r w:rsidRPr="00D7552F">
        <w:rPr>
          <w:spacing w:val="17"/>
          <w:sz w:val="24"/>
          <w:shd w:val="clear" w:color="auto" w:fill="00FF00"/>
        </w:rPr>
        <w:t xml:space="preserve"> </w:t>
      </w:r>
      <w:r w:rsidRPr="00D7552F">
        <w:rPr>
          <w:sz w:val="24"/>
          <w:shd w:val="clear" w:color="auto" w:fill="00FF00"/>
        </w:rPr>
        <w:t>base</w:t>
      </w:r>
      <w:r w:rsidRPr="00D7552F">
        <w:rPr>
          <w:spacing w:val="-58"/>
          <w:sz w:val="24"/>
        </w:rPr>
        <w:t xml:space="preserve"> </w:t>
      </w:r>
      <w:r w:rsidRPr="00D7552F">
        <w:rPr>
          <w:sz w:val="24"/>
          <w:shd w:val="clear" w:color="auto" w:fill="00FF00"/>
        </w:rPr>
        <w:t>no custo estimado apresentado após pesquisa de mercado apresentada pela Comissão Geral de</w:t>
      </w:r>
      <w:r w:rsidRPr="00D7552F">
        <w:rPr>
          <w:spacing w:val="1"/>
          <w:sz w:val="24"/>
        </w:rPr>
        <w:t xml:space="preserve"> </w:t>
      </w:r>
      <w:r w:rsidRPr="00D7552F">
        <w:rPr>
          <w:sz w:val="24"/>
          <w:shd w:val="clear" w:color="auto" w:fill="00FF00"/>
        </w:rPr>
        <w:t>Licitações</w:t>
      </w:r>
      <w:r w:rsidRPr="00D7552F">
        <w:rPr>
          <w:spacing w:val="-1"/>
          <w:sz w:val="24"/>
          <w:shd w:val="clear" w:color="auto" w:fill="00FF00"/>
        </w:rPr>
        <w:t xml:space="preserve"> </w:t>
      </w:r>
      <w:r w:rsidRPr="00D7552F">
        <w:rPr>
          <w:sz w:val="24"/>
          <w:shd w:val="clear" w:color="auto" w:fill="00FF00"/>
        </w:rPr>
        <w:t>e</w:t>
      </w:r>
      <w:r w:rsidRPr="00D7552F">
        <w:rPr>
          <w:spacing w:val="-1"/>
          <w:sz w:val="24"/>
          <w:shd w:val="clear" w:color="auto" w:fill="00FF00"/>
        </w:rPr>
        <w:t xml:space="preserve"> </w:t>
      </w:r>
      <w:r w:rsidRPr="00D7552F">
        <w:rPr>
          <w:sz w:val="24"/>
          <w:shd w:val="clear" w:color="auto" w:fill="00FF00"/>
        </w:rPr>
        <w:t>Compras.</w:t>
      </w:r>
    </w:p>
    <w:p w:rsidR="00750381" w:rsidRPr="00D7552F" w:rsidRDefault="005D0B97" w:rsidP="00A97D60">
      <w:pPr>
        <w:pStyle w:val="Ttulo6"/>
        <w:numPr>
          <w:ilvl w:val="0"/>
          <w:numId w:val="24"/>
        </w:numPr>
        <w:tabs>
          <w:tab w:val="left" w:pos="1700"/>
        </w:tabs>
        <w:ind w:left="1699" w:hanging="301"/>
      </w:pPr>
      <w:r w:rsidRPr="00D7552F">
        <w:t>-</w:t>
      </w:r>
      <w:r w:rsidRPr="00D7552F">
        <w:rPr>
          <w:spacing w:val="-5"/>
        </w:rPr>
        <w:t xml:space="preserve"> </w:t>
      </w:r>
      <w:r w:rsidRPr="00D7552F">
        <w:t>ADEQUAÇÃO</w:t>
      </w:r>
      <w:r w:rsidRPr="00D7552F">
        <w:rPr>
          <w:spacing w:val="-4"/>
        </w:rPr>
        <w:t xml:space="preserve"> </w:t>
      </w:r>
      <w:r w:rsidRPr="00D7552F">
        <w:t>ORÇAMENTÁRIA</w:t>
      </w:r>
    </w:p>
    <w:p w:rsidR="00750381" w:rsidRPr="00D7552F" w:rsidRDefault="005D0B97" w:rsidP="00A97D60">
      <w:pPr>
        <w:pStyle w:val="PargrafodaLista"/>
        <w:numPr>
          <w:ilvl w:val="1"/>
          <w:numId w:val="24"/>
        </w:numPr>
        <w:tabs>
          <w:tab w:val="left" w:pos="1923"/>
        </w:tabs>
        <w:spacing w:before="115"/>
        <w:ind w:left="1399" w:right="821" w:firstLine="0"/>
        <w:rPr>
          <w:sz w:val="24"/>
        </w:rPr>
      </w:pPr>
      <w:r w:rsidRPr="00D7552F">
        <w:rPr>
          <w:sz w:val="24"/>
          <w:shd w:val="clear" w:color="auto" w:fill="00FF00"/>
        </w:rPr>
        <w:t>-</w:t>
      </w:r>
      <w:r w:rsidRPr="00D7552F">
        <w:rPr>
          <w:spacing w:val="39"/>
          <w:sz w:val="24"/>
          <w:shd w:val="clear" w:color="auto" w:fill="00FF00"/>
        </w:rPr>
        <w:t xml:space="preserve"> </w:t>
      </w:r>
      <w:r w:rsidRPr="00D7552F">
        <w:rPr>
          <w:sz w:val="24"/>
          <w:shd w:val="clear" w:color="auto" w:fill="00FF00"/>
        </w:rPr>
        <w:t>As</w:t>
      </w:r>
      <w:r w:rsidRPr="00D7552F">
        <w:rPr>
          <w:spacing w:val="41"/>
          <w:sz w:val="24"/>
          <w:shd w:val="clear" w:color="auto" w:fill="00FF00"/>
        </w:rPr>
        <w:t xml:space="preserve"> </w:t>
      </w:r>
      <w:r w:rsidRPr="00D7552F">
        <w:rPr>
          <w:sz w:val="24"/>
          <w:shd w:val="clear" w:color="auto" w:fill="00FF00"/>
        </w:rPr>
        <w:t>despesas</w:t>
      </w:r>
      <w:r w:rsidRPr="00D7552F">
        <w:rPr>
          <w:spacing w:val="41"/>
          <w:sz w:val="24"/>
          <w:shd w:val="clear" w:color="auto" w:fill="00FF00"/>
        </w:rPr>
        <w:t xml:space="preserve"> </w:t>
      </w:r>
      <w:r w:rsidRPr="00D7552F">
        <w:rPr>
          <w:sz w:val="24"/>
          <w:shd w:val="clear" w:color="auto" w:fill="00FF00"/>
        </w:rPr>
        <w:t>decorrentes</w:t>
      </w:r>
      <w:r w:rsidRPr="00D7552F">
        <w:rPr>
          <w:spacing w:val="39"/>
          <w:sz w:val="24"/>
          <w:shd w:val="clear" w:color="auto" w:fill="00FF00"/>
        </w:rPr>
        <w:t xml:space="preserve"> </w:t>
      </w:r>
      <w:r w:rsidRPr="00D7552F">
        <w:rPr>
          <w:sz w:val="24"/>
          <w:shd w:val="clear" w:color="auto" w:fill="00FF00"/>
        </w:rPr>
        <w:t>da</w:t>
      </w:r>
      <w:r w:rsidRPr="00D7552F">
        <w:rPr>
          <w:spacing w:val="40"/>
          <w:sz w:val="24"/>
          <w:shd w:val="clear" w:color="auto" w:fill="00FF00"/>
        </w:rPr>
        <w:t xml:space="preserve"> </w:t>
      </w:r>
      <w:r w:rsidRPr="00D7552F">
        <w:rPr>
          <w:sz w:val="24"/>
          <w:shd w:val="clear" w:color="auto" w:fill="00FF00"/>
        </w:rPr>
        <w:t>presente</w:t>
      </w:r>
      <w:r w:rsidRPr="00D7552F">
        <w:rPr>
          <w:spacing w:val="40"/>
          <w:sz w:val="24"/>
          <w:shd w:val="clear" w:color="auto" w:fill="00FF00"/>
        </w:rPr>
        <w:t xml:space="preserve"> </w:t>
      </w:r>
      <w:r w:rsidRPr="00D7552F">
        <w:rPr>
          <w:sz w:val="24"/>
          <w:shd w:val="clear" w:color="auto" w:fill="00FF00"/>
        </w:rPr>
        <w:t>contratação</w:t>
      </w:r>
      <w:r w:rsidRPr="00D7552F">
        <w:rPr>
          <w:spacing w:val="38"/>
          <w:sz w:val="24"/>
          <w:shd w:val="clear" w:color="auto" w:fill="00FF00"/>
        </w:rPr>
        <w:t xml:space="preserve"> </w:t>
      </w:r>
      <w:r w:rsidRPr="00D7552F">
        <w:rPr>
          <w:sz w:val="24"/>
          <w:shd w:val="clear" w:color="auto" w:fill="00FF00"/>
        </w:rPr>
        <w:t>correrão</w:t>
      </w:r>
      <w:r w:rsidRPr="00D7552F">
        <w:rPr>
          <w:spacing w:val="41"/>
          <w:sz w:val="24"/>
          <w:shd w:val="clear" w:color="auto" w:fill="00FF00"/>
        </w:rPr>
        <w:t xml:space="preserve"> </w:t>
      </w:r>
      <w:r w:rsidRPr="00D7552F">
        <w:rPr>
          <w:sz w:val="24"/>
          <w:shd w:val="clear" w:color="auto" w:fill="00FF00"/>
        </w:rPr>
        <w:t>à</w:t>
      </w:r>
      <w:r w:rsidRPr="00D7552F">
        <w:rPr>
          <w:spacing w:val="40"/>
          <w:sz w:val="24"/>
          <w:shd w:val="clear" w:color="auto" w:fill="00FF00"/>
        </w:rPr>
        <w:t xml:space="preserve"> </w:t>
      </w:r>
      <w:r w:rsidRPr="00D7552F">
        <w:rPr>
          <w:sz w:val="24"/>
          <w:shd w:val="clear" w:color="auto" w:fill="00FF00"/>
        </w:rPr>
        <w:t>conta</w:t>
      </w:r>
      <w:r w:rsidRPr="00D7552F">
        <w:rPr>
          <w:spacing w:val="37"/>
          <w:sz w:val="24"/>
          <w:shd w:val="clear" w:color="auto" w:fill="00FF00"/>
        </w:rPr>
        <w:t xml:space="preserve"> </w:t>
      </w:r>
      <w:r w:rsidRPr="00D7552F">
        <w:rPr>
          <w:sz w:val="24"/>
          <w:shd w:val="clear" w:color="auto" w:fill="00FF00"/>
        </w:rPr>
        <w:t>de</w:t>
      </w:r>
      <w:r w:rsidRPr="00D7552F">
        <w:rPr>
          <w:spacing w:val="40"/>
          <w:sz w:val="24"/>
          <w:shd w:val="clear" w:color="auto" w:fill="00FF00"/>
        </w:rPr>
        <w:t xml:space="preserve"> </w:t>
      </w:r>
      <w:r w:rsidRPr="00D7552F">
        <w:rPr>
          <w:sz w:val="24"/>
          <w:shd w:val="clear" w:color="auto" w:fill="00FF00"/>
        </w:rPr>
        <w:t>recursos</w:t>
      </w:r>
      <w:r w:rsidRPr="00D7552F">
        <w:rPr>
          <w:spacing w:val="41"/>
          <w:sz w:val="24"/>
          <w:shd w:val="clear" w:color="auto" w:fill="00FF00"/>
        </w:rPr>
        <w:t xml:space="preserve"> </w:t>
      </w:r>
      <w:r w:rsidRPr="00D7552F">
        <w:rPr>
          <w:sz w:val="24"/>
          <w:shd w:val="clear" w:color="auto" w:fill="00FF00"/>
        </w:rPr>
        <w:t>específicos</w:t>
      </w:r>
      <w:r w:rsidRPr="00D7552F">
        <w:rPr>
          <w:spacing w:val="-57"/>
          <w:sz w:val="24"/>
        </w:rPr>
        <w:t xml:space="preserve"> </w:t>
      </w:r>
      <w:r w:rsidRPr="00D7552F">
        <w:rPr>
          <w:sz w:val="24"/>
          <w:shd w:val="clear" w:color="auto" w:fill="00FF00"/>
        </w:rPr>
        <w:t>consignados</w:t>
      </w:r>
      <w:r w:rsidRPr="00D7552F">
        <w:rPr>
          <w:spacing w:val="-4"/>
          <w:sz w:val="24"/>
          <w:shd w:val="clear" w:color="auto" w:fill="00FF00"/>
        </w:rPr>
        <w:t xml:space="preserve"> </w:t>
      </w:r>
      <w:r w:rsidRPr="00D7552F">
        <w:rPr>
          <w:sz w:val="24"/>
          <w:shd w:val="clear" w:color="auto" w:fill="00FF00"/>
        </w:rPr>
        <w:t>no</w:t>
      </w:r>
      <w:r w:rsidRPr="00D7552F">
        <w:rPr>
          <w:spacing w:val="-1"/>
          <w:sz w:val="24"/>
          <w:shd w:val="clear" w:color="auto" w:fill="00FF00"/>
        </w:rPr>
        <w:t xml:space="preserve"> </w:t>
      </w:r>
      <w:r w:rsidRPr="00D7552F">
        <w:rPr>
          <w:sz w:val="24"/>
          <w:shd w:val="clear" w:color="auto" w:fill="00FF00"/>
        </w:rPr>
        <w:t>Orçamento</w:t>
      </w:r>
      <w:r w:rsidRPr="00D7552F">
        <w:rPr>
          <w:spacing w:val="-1"/>
          <w:sz w:val="24"/>
          <w:shd w:val="clear" w:color="auto" w:fill="00FF00"/>
        </w:rPr>
        <w:t xml:space="preserve"> </w:t>
      </w:r>
      <w:r w:rsidRPr="00D7552F">
        <w:rPr>
          <w:sz w:val="24"/>
          <w:shd w:val="clear" w:color="auto" w:fill="00FF00"/>
        </w:rPr>
        <w:t>Geral do</w:t>
      </w:r>
      <w:r w:rsidRPr="00D7552F">
        <w:rPr>
          <w:spacing w:val="-1"/>
          <w:sz w:val="24"/>
          <w:shd w:val="clear" w:color="auto" w:fill="00FF00"/>
        </w:rPr>
        <w:t xml:space="preserve"> </w:t>
      </w:r>
      <w:r w:rsidRPr="00D7552F">
        <w:rPr>
          <w:sz w:val="24"/>
          <w:shd w:val="clear" w:color="auto" w:fill="00FF00"/>
        </w:rPr>
        <w:t>Município,</w:t>
      </w:r>
      <w:r w:rsidRPr="00D7552F">
        <w:rPr>
          <w:spacing w:val="-1"/>
          <w:sz w:val="24"/>
          <w:shd w:val="clear" w:color="auto" w:fill="00FF00"/>
        </w:rPr>
        <w:t xml:space="preserve"> </w:t>
      </w:r>
      <w:r w:rsidRPr="00D7552F">
        <w:rPr>
          <w:sz w:val="24"/>
          <w:shd w:val="clear" w:color="auto" w:fill="00FF00"/>
        </w:rPr>
        <w:t>sendo</w:t>
      </w:r>
      <w:r w:rsidRPr="00D7552F">
        <w:rPr>
          <w:spacing w:val="-1"/>
          <w:sz w:val="24"/>
          <w:shd w:val="clear" w:color="auto" w:fill="00FF00"/>
        </w:rPr>
        <w:t xml:space="preserve"> </w:t>
      </w:r>
      <w:r w:rsidRPr="00D7552F">
        <w:rPr>
          <w:sz w:val="24"/>
          <w:shd w:val="clear" w:color="auto" w:fill="00FF00"/>
        </w:rPr>
        <w:t>na</w:t>
      </w:r>
      <w:r w:rsidRPr="00D7552F">
        <w:rPr>
          <w:spacing w:val="-2"/>
          <w:sz w:val="24"/>
          <w:shd w:val="clear" w:color="auto" w:fill="00FF00"/>
        </w:rPr>
        <w:t xml:space="preserve"> </w:t>
      </w:r>
      <w:r w:rsidRPr="00D7552F">
        <w:rPr>
          <w:sz w:val="24"/>
          <w:shd w:val="clear" w:color="auto" w:fill="00FF00"/>
        </w:rPr>
        <w:t>seguinte</w:t>
      </w:r>
      <w:r w:rsidRPr="00D7552F">
        <w:rPr>
          <w:spacing w:val="-1"/>
          <w:sz w:val="24"/>
          <w:shd w:val="clear" w:color="auto" w:fill="00FF00"/>
        </w:rPr>
        <w:t xml:space="preserve"> </w:t>
      </w:r>
      <w:r w:rsidRPr="00D7552F">
        <w:rPr>
          <w:sz w:val="24"/>
          <w:shd w:val="clear" w:color="auto" w:fill="00FF00"/>
        </w:rPr>
        <w:t>dotação</w:t>
      </w:r>
      <w:r w:rsidRPr="00D7552F">
        <w:rPr>
          <w:spacing w:val="1"/>
          <w:sz w:val="24"/>
          <w:shd w:val="clear" w:color="auto" w:fill="00FF00"/>
        </w:rPr>
        <w:t xml:space="preserve"> </w:t>
      </w:r>
      <w:r w:rsidRPr="00D7552F">
        <w:rPr>
          <w:sz w:val="24"/>
          <w:shd w:val="clear" w:color="auto" w:fill="00FF00"/>
        </w:rPr>
        <w:t>orçamentária:</w:t>
      </w:r>
    </w:p>
    <w:p w:rsidR="004066CA" w:rsidRPr="00D7552F" w:rsidRDefault="004066CA" w:rsidP="00A97D60">
      <w:pPr>
        <w:spacing w:before="120" w:after="120"/>
        <w:ind w:left="1418" w:right="802"/>
        <w:jc w:val="both"/>
        <w:rPr>
          <w:kern w:val="1"/>
          <w:sz w:val="24"/>
          <w:szCs w:val="24"/>
          <w:lang w:eastAsia="zh-CN"/>
        </w:rPr>
      </w:pPr>
      <w:r w:rsidRPr="00D7552F">
        <w:rPr>
          <w:kern w:val="1"/>
          <w:sz w:val="24"/>
          <w:szCs w:val="24"/>
          <w:lang w:eastAsia="zh-CN"/>
        </w:rPr>
        <w:t>- P.T. 02.600.0015.45200352051, N.D.: 3390.39.00, conta 421.</w:t>
      </w:r>
    </w:p>
    <w:p w:rsidR="00750381" w:rsidRPr="00D7552F" w:rsidRDefault="00235367" w:rsidP="00A97D60">
      <w:pPr>
        <w:pStyle w:val="PargrafodaLista"/>
        <w:numPr>
          <w:ilvl w:val="1"/>
          <w:numId w:val="24"/>
        </w:numPr>
        <w:tabs>
          <w:tab w:val="left" w:pos="2097"/>
          <w:tab w:val="left" w:pos="2098"/>
        </w:tabs>
        <w:ind w:left="1399" w:right="822" w:firstLine="0"/>
        <w:rPr>
          <w:sz w:val="24"/>
        </w:rPr>
      </w:pPr>
      <w:r>
        <w:pict>
          <v:rect id="_x0000_s1404" style="position:absolute;left:0;text-align:left;margin-left:94.7pt;margin-top:13.95pt;width:6.35pt;height:.6pt;z-index:-25297920;mso-position-horizontal-relative:page" fillcolor="black" stroked="f">
            <w10:wrap anchorx="page"/>
          </v:rect>
        </w:pict>
      </w:r>
      <w:r w:rsidR="005D0B97" w:rsidRPr="00D7552F">
        <w:rPr>
          <w:sz w:val="24"/>
        </w:rPr>
        <w:t>A</w:t>
      </w:r>
      <w:r w:rsidR="005D0B97" w:rsidRPr="00D7552F">
        <w:rPr>
          <w:spacing w:val="16"/>
          <w:sz w:val="24"/>
        </w:rPr>
        <w:t xml:space="preserve"> </w:t>
      </w:r>
      <w:r w:rsidR="005D0B97" w:rsidRPr="00D7552F">
        <w:rPr>
          <w:sz w:val="24"/>
        </w:rPr>
        <w:t>dotação</w:t>
      </w:r>
      <w:r w:rsidR="005D0B97" w:rsidRPr="00D7552F">
        <w:rPr>
          <w:spacing w:val="17"/>
          <w:sz w:val="24"/>
        </w:rPr>
        <w:t xml:space="preserve"> </w:t>
      </w:r>
      <w:r w:rsidR="005D0B97" w:rsidRPr="00D7552F">
        <w:rPr>
          <w:sz w:val="24"/>
        </w:rPr>
        <w:t>relativa</w:t>
      </w:r>
      <w:r w:rsidR="005D0B97" w:rsidRPr="00D7552F">
        <w:rPr>
          <w:spacing w:val="16"/>
          <w:sz w:val="24"/>
        </w:rPr>
        <w:t xml:space="preserve"> </w:t>
      </w:r>
      <w:r w:rsidR="005D0B97" w:rsidRPr="00D7552F">
        <w:rPr>
          <w:sz w:val="24"/>
        </w:rPr>
        <w:t>aos</w:t>
      </w:r>
      <w:r w:rsidR="005D0B97" w:rsidRPr="00D7552F">
        <w:rPr>
          <w:spacing w:val="17"/>
          <w:sz w:val="24"/>
        </w:rPr>
        <w:t xml:space="preserve"> </w:t>
      </w:r>
      <w:r w:rsidR="005D0B97" w:rsidRPr="00D7552F">
        <w:rPr>
          <w:sz w:val="24"/>
        </w:rPr>
        <w:t>exercícios</w:t>
      </w:r>
      <w:r w:rsidR="005D0B97" w:rsidRPr="00D7552F">
        <w:rPr>
          <w:spacing w:val="18"/>
          <w:sz w:val="24"/>
        </w:rPr>
        <w:t xml:space="preserve"> </w:t>
      </w:r>
      <w:r w:rsidR="005D0B97" w:rsidRPr="00D7552F">
        <w:rPr>
          <w:sz w:val="24"/>
        </w:rPr>
        <w:t>financeiros</w:t>
      </w:r>
      <w:r w:rsidR="005D0B97" w:rsidRPr="00D7552F">
        <w:rPr>
          <w:spacing w:val="17"/>
          <w:sz w:val="24"/>
        </w:rPr>
        <w:t xml:space="preserve"> </w:t>
      </w:r>
      <w:r w:rsidR="005D0B97" w:rsidRPr="00D7552F">
        <w:rPr>
          <w:sz w:val="24"/>
        </w:rPr>
        <w:t>subsequentes</w:t>
      </w:r>
      <w:r w:rsidR="005D0B97" w:rsidRPr="00D7552F">
        <w:rPr>
          <w:spacing w:val="17"/>
          <w:sz w:val="24"/>
        </w:rPr>
        <w:t xml:space="preserve"> </w:t>
      </w:r>
      <w:r w:rsidR="005D0B97" w:rsidRPr="00D7552F">
        <w:rPr>
          <w:sz w:val="24"/>
        </w:rPr>
        <w:t>será</w:t>
      </w:r>
      <w:r w:rsidR="005D0B97" w:rsidRPr="00D7552F">
        <w:rPr>
          <w:spacing w:val="14"/>
          <w:sz w:val="24"/>
        </w:rPr>
        <w:t xml:space="preserve"> </w:t>
      </w:r>
      <w:r w:rsidR="005D0B97" w:rsidRPr="00D7552F">
        <w:rPr>
          <w:sz w:val="24"/>
        </w:rPr>
        <w:t>indicada</w:t>
      </w:r>
      <w:r w:rsidR="005D0B97" w:rsidRPr="00D7552F">
        <w:rPr>
          <w:spacing w:val="16"/>
          <w:sz w:val="24"/>
        </w:rPr>
        <w:t xml:space="preserve"> </w:t>
      </w:r>
      <w:r w:rsidR="005D0B97" w:rsidRPr="00D7552F">
        <w:rPr>
          <w:sz w:val="24"/>
        </w:rPr>
        <w:t>após</w:t>
      </w:r>
      <w:r w:rsidR="005D0B97" w:rsidRPr="00D7552F">
        <w:rPr>
          <w:spacing w:val="19"/>
          <w:sz w:val="24"/>
        </w:rPr>
        <w:t xml:space="preserve"> </w:t>
      </w:r>
      <w:r w:rsidR="005D0B97" w:rsidRPr="00D7552F">
        <w:rPr>
          <w:sz w:val="24"/>
        </w:rPr>
        <w:t>aprovação</w:t>
      </w:r>
      <w:r w:rsidR="005D0B97" w:rsidRPr="00D7552F">
        <w:rPr>
          <w:spacing w:val="19"/>
          <w:sz w:val="24"/>
        </w:rPr>
        <w:t xml:space="preserve"> </w:t>
      </w:r>
      <w:r w:rsidR="005D0B97" w:rsidRPr="00D7552F">
        <w:rPr>
          <w:sz w:val="24"/>
        </w:rPr>
        <w:t>da</w:t>
      </w:r>
      <w:r w:rsidR="005D0B97" w:rsidRPr="00D7552F">
        <w:rPr>
          <w:spacing w:val="-57"/>
          <w:sz w:val="24"/>
        </w:rPr>
        <w:t xml:space="preserve"> </w:t>
      </w:r>
      <w:r w:rsidR="005D0B97" w:rsidRPr="00D7552F">
        <w:rPr>
          <w:sz w:val="24"/>
        </w:rPr>
        <w:t>Lei</w:t>
      </w:r>
      <w:r w:rsidR="005D0B97" w:rsidRPr="00D7552F">
        <w:rPr>
          <w:spacing w:val="-2"/>
          <w:sz w:val="24"/>
        </w:rPr>
        <w:t xml:space="preserve"> </w:t>
      </w:r>
      <w:r w:rsidR="005D0B97" w:rsidRPr="00D7552F">
        <w:rPr>
          <w:sz w:val="24"/>
        </w:rPr>
        <w:t>Orçamentária</w:t>
      </w:r>
      <w:r w:rsidR="005D0B97" w:rsidRPr="00D7552F">
        <w:rPr>
          <w:spacing w:val="-2"/>
          <w:sz w:val="24"/>
        </w:rPr>
        <w:t xml:space="preserve"> </w:t>
      </w:r>
      <w:r w:rsidR="005D0B97" w:rsidRPr="00D7552F">
        <w:rPr>
          <w:sz w:val="24"/>
        </w:rPr>
        <w:t>respectiva</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liberação</w:t>
      </w:r>
      <w:r w:rsidR="005D0B97" w:rsidRPr="00D7552F">
        <w:rPr>
          <w:spacing w:val="-2"/>
          <w:sz w:val="24"/>
        </w:rPr>
        <w:t xml:space="preserve"> </w:t>
      </w:r>
      <w:r w:rsidR="005D0B97" w:rsidRPr="00D7552F">
        <w:rPr>
          <w:sz w:val="24"/>
        </w:rPr>
        <w:t>dos</w:t>
      </w:r>
      <w:r w:rsidR="005D0B97" w:rsidRPr="00D7552F">
        <w:rPr>
          <w:spacing w:val="-4"/>
          <w:sz w:val="24"/>
        </w:rPr>
        <w:t xml:space="preserve"> </w:t>
      </w:r>
      <w:r w:rsidR="005D0B97" w:rsidRPr="00D7552F">
        <w:rPr>
          <w:sz w:val="24"/>
        </w:rPr>
        <w:t>créditos</w:t>
      </w:r>
      <w:r w:rsidR="005D0B97" w:rsidRPr="00D7552F">
        <w:rPr>
          <w:spacing w:val="-1"/>
          <w:sz w:val="24"/>
        </w:rPr>
        <w:t xml:space="preserve"> </w:t>
      </w:r>
      <w:r w:rsidR="005D0B97" w:rsidRPr="00D7552F">
        <w:rPr>
          <w:sz w:val="24"/>
        </w:rPr>
        <w:t>correspondentes,</w:t>
      </w:r>
      <w:r w:rsidR="005D0B97" w:rsidRPr="00D7552F">
        <w:rPr>
          <w:spacing w:val="-1"/>
          <w:sz w:val="24"/>
        </w:rPr>
        <w:t xml:space="preserve"> </w:t>
      </w:r>
      <w:r w:rsidR="005D0B97" w:rsidRPr="00D7552F">
        <w:rPr>
          <w:sz w:val="24"/>
        </w:rPr>
        <w:t>mediante apostilamento.</w:t>
      </w:r>
    </w:p>
    <w:p w:rsidR="00750381" w:rsidRPr="00D7552F" w:rsidRDefault="005D0B97" w:rsidP="00A97D60">
      <w:pPr>
        <w:pStyle w:val="Ttulo6"/>
        <w:numPr>
          <w:ilvl w:val="0"/>
          <w:numId w:val="24"/>
        </w:numPr>
        <w:tabs>
          <w:tab w:val="left" w:pos="1700"/>
        </w:tabs>
        <w:ind w:left="1699" w:hanging="301"/>
      </w:pPr>
      <w:r w:rsidRPr="00D7552F">
        <w:t>-</w:t>
      </w:r>
      <w:r w:rsidRPr="00D7552F">
        <w:rPr>
          <w:spacing w:val="-4"/>
        </w:rPr>
        <w:t xml:space="preserve"> </w:t>
      </w:r>
      <w:r w:rsidRPr="00D7552F">
        <w:t>OBSERVAÇÕES</w:t>
      </w:r>
    </w:p>
    <w:p w:rsidR="00750381" w:rsidRPr="00D7552F" w:rsidRDefault="00235367" w:rsidP="00A97D60">
      <w:pPr>
        <w:pStyle w:val="PargrafodaLista"/>
        <w:numPr>
          <w:ilvl w:val="1"/>
          <w:numId w:val="24"/>
        </w:numPr>
        <w:tabs>
          <w:tab w:val="left" w:pos="2059"/>
          <w:tab w:val="left" w:pos="2060"/>
        </w:tabs>
        <w:spacing w:before="115"/>
        <w:ind w:hanging="661"/>
        <w:rPr>
          <w:sz w:val="24"/>
        </w:rPr>
      </w:pPr>
      <w:r>
        <w:pict>
          <v:rect id="_x0000_s1403" style="position:absolute;left:0;text-align:left;margin-left:93.7pt;margin-top:13.7pt;width:6.35pt;height:.6pt;z-index:-25297408;mso-position-horizontal-relative:page" fillcolor="black" stroked="f">
            <w10:wrap anchorx="page"/>
          </v:rect>
        </w:pict>
      </w:r>
      <w:r w:rsidR="005D0B97" w:rsidRPr="00D7552F">
        <w:rPr>
          <w:sz w:val="24"/>
        </w:rPr>
        <w:t>Encontram-se</w:t>
      </w:r>
      <w:r w:rsidR="005D0B97" w:rsidRPr="00D7552F">
        <w:rPr>
          <w:spacing w:val="-1"/>
          <w:sz w:val="24"/>
        </w:rPr>
        <w:t xml:space="preserve"> </w:t>
      </w:r>
      <w:r w:rsidR="005D0B97" w:rsidRPr="00D7552F">
        <w:rPr>
          <w:sz w:val="24"/>
        </w:rPr>
        <w:t>anexos</w:t>
      </w:r>
      <w:r w:rsidR="005D0B97" w:rsidRPr="00D7552F">
        <w:rPr>
          <w:spacing w:val="-5"/>
          <w:sz w:val="24"/>
        </w:rPr>
        <w:t xml:space="preserve"> </w:t>
      </w:r>
      <w:r w:rsidR="005D0B97" w:rsidRPr="00D7552F">
        <w:rPr>
          <w:sz w:val="24"/>
        </w:rPr>
        <w:t>a</w:t>
      </w:r>
      <w:r w:rsidR="005D0B97" w:rsidRPr="00D7552F">
        <w:rPr>
          <w:spacing w:val="-1"/>
          <w:sz w:val="24"/>
        </w:rPr>
        <w:t xml:space="preserve"> </w:t>
      </w:r>
      <w:r w:rsidR="005D0B97" w:rsidRPr="00D7552F">
        <w:rPr>
          <w:sz w:val="24"/>
        </w:rPr>
        <w:t>este Termo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Referência</w:t>
      </w:r>
      <w:r w:rsidR="005D0B97" w:rsidRPr="00D7552F">
        <w:rPr>
          <w:spacing w:val="-3"/>
          <w:sz w:val="24"/>
        </w:rPr>
        <w:t xml:space="preserve"> </w:t>
      </w:r>
      <w:r w:rsidR="005D0B97" w:rsidRPr="00D7552F">
        <w:rPr>
          <w:sz w:val="24"/>
        </w:rPr>
        <w:t>os</w:t>
      </w:r>
      <w:r w:rsidR="005D0B97" w:rsidRPr="00D7552F">
        <w:rPr>
          <w:spacing w:val="-1"/>
          <w:sz w:val="24"/>
        </w:rPr>
        <w:t xml:space="preserve"> </w:t>
      </w:r>
      <w:r w:rsidR="005D0B97" w:rsidRPr="00D7552F">
        <w:rPr>
          <w:sz w:val="24"/>
        </w:rPr>
        <w:t>seguintes</w:t>
      </w:r>
      <w:r w:rsidR="005D0B97" w:rsidRPr="00D7552F">
        <w:rPr>
          <w:spacing w:val="-2"/>
          <w:sz w:val="24"/>
        </w:rPr>
        <w:t xml:space="preserve"> </w:t>
      </w:r>
      <w:r w:rsidR="005D0B97" w:rsidRPr="00D7552F">
        <w:rPr>
          <w:sz w:val="24"/>
        </w:rPr>
        <w:t>documentos:</w:t>
      </w:r>
    </w:p>
    <w:p w:rsidR="00750381" w:rsidRPr="00D7552F" w:rsidRDefault="00235367" w:rsidP="00A97D60">
      <w:pPr>
        <w:pStyle w:val="PargrafodaLista"/>
        <w:numPr>
          <w:ilvl w:val="2"/>
          <w:numId w:val="24"/>
        </w:numPr>
        <w:tabs>
          <w:tab w:val="left" w:pos="2239"/>
          <w:tab w:val="left" w:pos="2240"/>
          <w:tab w:val="left" w:pos="3549"/>
          <w:tab w:val="left" w:pos="6532"/>
        </w:tabs>
        <w:ind w:hanging="841"/>
        <w:rPr>
          <w:sz w:val="24"/>
        </w:rPr>
      </w:pPr>
      <w:r>
        <w:pict>
          <v:rect id="_x0000_s1402" style="position:absolute;left:0;text-align:left;margin-left:102.7pt;margin-top:13.95pt;width:6.35pt;height:.6pt;z-index:-25296896;mso-position-horizontal-relative:page" fillcolor="black" stroked="f">
            <w10:wrap anchorx="page"/>
          </v:rect>
        </w:pict>
      </w:r>
      <w:r>
        <w:pict>
          <v:rect id="_x0000_s1401" style="position:absolute;left:0;text-align:left;margin-left:168.25pt;margin-top:13.95pt;width:6.35pt;height:.6pt;z-index:-25296384;mso-position-horizontal-relative:page" fillcolor="black" stroked="f">
            <w10:wrap anchorx="page"/>
          </v:rect>
        </w:pict>
      </w:r>
      <w:r>
        <w:pict>
          <v:rect id="_x0000_s1400" style="position:absolute;left:0;text-align:left;margin-left:317.4pt;margin-top:13.95pt;width:6.35pt;height:.6pt;z-index:-25295872;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A</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6"/>
          <w:sz w:val="24"/>
        </w:rPr>
        <w:t xml:space="preserve"> </w:t>
      </w:r>
      <w:r w:rsidR="005D0B97" w:rsidRPr="00D7552F">
        <w:rPr>
          <w:sz w:val="24"/>
        </w:rPr>
        <w:t>1;</w:t>
      </w:r>
    </w:p>
    <w:p w:rsidR="00750381" w:rsidRPr="00D7552F" w:rsidRDefault="00235367" w:rsidP="00A97D60">
      <w:pPr>
        <w:pStyle w:val="PargrafodaLista"/>
        <w:numPr>
          <w:ilvl w:val="2"/>
          <w:numId w:val="24"/>
        </w:numPr>
        <w:tabs>
          <w:tab w:val="left" w:pos="2239"/>
          <w:tab w:val="left" w:pos="2240"/>
          <w:tab w:val="left" w:pos="3537"/>
          <w:tab w:val="left" w:pos="6520"/>
        </w:tabs>
        <w:ind w:hanging="841"/>
        <w:rPr>
          <w:sz w:val="24"/>
        </w:rPr>
      </w:pPr>
      <w:r>
        <w:pict>
          <v:rect id="_x0000_s1399" style="position:absolute;left:0;text-align:left;margin-left:102.7pt;margin-top:13.95pt;width:6.35pt;height:.6pt;z-index:-25295360;mso-position-horizontal-relative:page" fillcolor="black" stroked="f">
            <w10:wrap anchorx="page"/>
          </v:rect>
        </w:pict>
      </w:r>
      <w:r>
        <w:pict>
          <v:rect id="_x0000_s1398" style="position:absolute;left:0;text-align:left;margin-left:167.65pt;margin-top:13.95pt;width:6.35pt;height:.6pt;z-index:-25294848;mso-position-horizontal-relative:page" fillcolor="black" stroked="f">
            <w10:wrap anchorx="page"/>
          </v:rect>
        </w:pict>
      </w:r>
      <w:r>
        <w:pict>
          <v:rect id="_x0000_s1397" style="position:absolute;left:0;text-align:left;margin-left:316.8pt;margin-top:13.95pt;width:6.35pt;height:.6pt;z-index:-25294336;mso-position-horizontal-relative:page" fillcolor="black" stroked="f">
            <w10:wrap anchorx="page"/>
          </v:rect>
        </w:pict>
      </w:r>
      <w:r w:rsidR="005D0B97" w:rsidRPr="00D7552F">
        <w:rPr>
          <w:sz w:val="24"/>
        </w:rPr>
        <w:t>ANEXO</w:t>
      </w:r>
      <w:r w:rsidR="005D0B97" w:rsidRPr="00D7552F">
        <w:rPr>
          <w:spacing w:val="-1"/>
          <w:sz w:val="24"/>
        </w:rPr>
        <w:t xml:space="preserve"> </w:t>
      </w:r>
      <w:r w:rsidR="005D0B97" w:rsidRPr="00D7552F">
        <w:rPr>
          <w:sz w:val="24"/>
        </w:rPr>
        <w:t>B</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5"/>
          <w:sz w:val="24"/>
        </w:rPr>
        <w:t xml:space="preserve"> </w:t>
      </w:r>
      <w:r w:rsidR="005D0B97" w:rsidRPr="00D7552F">
        <w:rPr>
          <w:sz w:val="24"/>
        </w:rPr>
        <w:t>2;</w:t>
      </w:r>
    </w:p>
    <w:p w:rsidR="00750381" w:rsidRPr="00D7552F" w:rsidRDefault="00235367" w:rsidP="00A97D60">
      <w:pPr>
        <w:pStyle w:val="PargrafodaLista"/>
        <w:numPr>
          <w:ilvl w:val="2"/>
          <w:numId w:val="24"/>
        </w:numPr>
        <w:tabs>
          <w:tab w:val="left" w:pos="2180"/>
          <w:tab w:val="left" w:pos="3477"/>
          <w:tab w:val="left" w:pos="6460"/>
        </w:tabs>
        <w:ind w:left="2179" w:hanging="781"/>
        <w:rPr>
          <w:sz w:val="24"/>
        </w:rPr>
      </w:pPr>
      <w:r>
        <w:pict>
          <v:rect id="_x0000_s1396" style="position:absolute;left:0;text-align:left;margin-left:102.7pt;margin-top:13.95pt;width:6.35pt;height:.6pt;z-index:-25293824;mso-position-horizontal-relative:page" fillcolor="black" stroked="f">
            <w10:wrap anchorx="page"/>
          </v:rect>
        </w:pict>
      </w:r>
      <w:r>
        <w:pict>
          <v:rect id="_x0000_s1395" style="position:absolute;left:0;text-align:left;margin-left:164.65pt;margin-top:13.95pt;width:6.35pt;height:.6pt;z-index:-25293312;mso-position-horizontal-relative:page" fillcolor="black" stroked="f">
            <w10:wrap anchorx="page"/>
          </v:rect>
        </w:pict>
      </w:r>
      <w:r>
        <w:pict>
          <v:rect id="_x0000_s1394" style="position:absolute;left:0;text-align:left;margin-left:313.8pt;margin-top:13.95pt;width:6.35pt;height:.6pt;z-index:-25292800;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C</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1"/>
          <w:sz w:val="24"/>
        </w:rPr>
        <w:t xml:space="preserve"> </w:t>
      </w:r>
      <w:r w:rsidR="005D0B97" w:rsidRPr="00D7552F">
        <w:rPr>
          <w:sz w:val="24"/>
        </w:rPr>
        <w:t>3;</w:t>
      </w:r>
    </w:p>
    <w:p w:rsidR="00750381" w:rsidRPr="00D7552F" w:rsidRDefault="00235367" w:rsidP="00A97D60">
      <w:pPr>
        <w:pStyle w:val="PargrafodaLista"/>
        <w:numPr>
          <w:ilvl w:val="2"/>
          <w:numId w:val="24"/>
        </w:numPr>
        <w:tabs>
          <w:tab w:val="left" w:pos="2239"/>
          <w:tab w:val="left" w:pos="2240"/>
          <w:tab w:val="left" w:pos="3549"/>
          <w:tab w:val="left" w:pos="6532"/>
        </w:tabs>
        <w:ind w:hanging="841"/>
        <w:rPr>
          <w:sz w:val="24"/>
        </w:rPr>
      </w:pPr>
      <w:r>
        <w:pict>
          <v:rect id="_x0000_s1393" style="position:absolute;left:0;text-align:left;margin-left:102.7pt;margin-top:13.95pt;width:6.35pt;height:.6pt;z-index:-25292288;mso-position-horizontal-relative:page" fillcolor="black" stroked="f">
            <w10:wrap anchorx="page"/>
          </v:rect>
        </w:pict>
      </w:r>
      <w:r>
        <w:pict>
          <v:rect id="_x0000_s1392" style="position:absolute;left:0;text-align:left;margin-left:168.25pt;margin-top:13.95pt;width:6.35pt;height:.6pt;z-index:-25291776;mso-position-horizontal-relative:page" fillcolor="black" stroked="f">
            <w10:wrap anchorx="page"/>
          </v:rect>
        </w:pict>
      </w:r>
      <w:r>
        <w:pict>
          <v:rect id="_x0000_s1391" style="position:absolute;left:0;text-align:left;margin-left:317.4pt;margin-top:13.95pt;width:6.35pt;height:.6pt;z-index:-25291264;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D</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3"/>
          <w:sz w:val="24"/>
        </w:rPr>
        <w:t xml:space="preserve"> </w:t>
      </w:r>
      <w:r w:rsidR="005D0B97" w:rsidRPr="00D7552F">
        <w:rPr>
          <w:sz w:val="24"/>
        </w:rPr>
        <w:t>4;</w:t>
      </w:r>
    </w:p>
    <w:p w:rsidR="00750381" w:rsidRPr="00D7552F" w:rsidRDefault="00235367" w:rsidP="00A97D60">
      <w:pPr>
        <w:pStyle w:val="PargrafodaLista"/>
        <w:numPr>
          <w:ilvl w:val="2"/>
          <w:numId w:val="24"/>
        </w:numPr>
        <w:tabs>
          <w:tab w:val="left" w:pos="2239"/>
          <w:tab w:val="left" w:pos="2240"/>
          <w:tab w:val="left" w:pos="3523"/>
          <w:tab w:val="left" w:pos="6477"/>
        </w:tabs>
        <w:spacing w:before="121"/>
        <w:ind w:hanging="841"/>
        <w:rPr>
          <w:sz w:val="24"/>
        </w:rPr>
      </w:pPr>
      <w:r>
        <w:pict>
          <v:rect id="_x0000_s1390" style="position:absolute;left:0;text-align:left;margin-left:102.7pt;margin-top:14pt;width:6.35pt;height:.6pt;z-index:-25290752;mso-position-horizontal-relative:page" fillcolor="black" stroked="f">
            <w10:wrap anchorx="page"/>
          </v:rect>
        </w:pict>
      </w:r>
      <w:r>
        <w:pict>
          <v:rect id="_x0000_s1389" style="position:absolute;left:0;text-align:left;margin-left:166.9pt;margin-top:14pt;width:6.35pt;height:.6pt;z-index:-25290240;mso-position-horizontal-relative:page" fillcolor="black" stroked="f">
            <w10:wrap anchorx="page"/>
          </v:rect>
        </w:pict>
      </w:r>
      <w:r>
        <w:pict>
          <v:rect id="_x0000_s1388" style="position:absolute;left:0;text-align:left;margin-left:314.65pt;margin-top:14pt;width:6.35pt;height:.6pt;z-index:-25289728;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E</w:t>
      </w:r>
      <w:r w:rsidR="005D0B97" w:rsidRPr="00D7552F">
        <w:rPr>
          <w:sz w:val="24"/>
        </w:rPr>
        <w:tab/>
        <w:t>Planilha</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Predial</w:t>
      </w:r>
      <w:r w:rsidR="005D0B97" w:rsidRPr="00D7552F">
        <w:rPr>
          <w:sz w:val="24"/>
        </w:rPr>
        <w:tab/>
        <w:t>LOTE</w:t>
      </w:r>
      <w:r w:rsidR="005D0B97" w:rsidRPr="00D7552F">
        <w:rPr>
          <w:spacing w:val="-2"/>
          <w:sz w:val="24"/>
        </w:rPr>
        <w:t xml:space="preserve"> </w:t>
      </w:r>
      <w:r w:rsidR="005D0B97" w:rsidRPr="00D7552F">
        <w:rPr>
          <w:sz w:val="24"/>
        </w:rPr>
        <w:t>5;</w:t>
      </w:r>
    </w:p>
    <w:p w:rsidR="00750381" w:rsidRPr="00D7552F" w:rsidRDefault="00235367" w:rsidP="00A97D60">
      <w:pPr>
        <w:pStyle w:val="PargrafodaLista"/>
        <w:numPr>
          <w:ilvl w:val="2"/>
          <w:numId w:val="24"/>
        </w:numPr>
        <w:tabs>
          <w:tab w:val="left" w:pos="2239"/>
          <w:tab w:val="left" w:pos="2240"/>
          <w:tab w:val="left" w:pos="3511"/>
        </w:tabs>
        <w:spacing w:before="119"/>
        <w:ind w:hanging="841"/>
        <w:rPr>
          <w:sz w:val="24"/>
        </w:rPr>
      </w:pPr>
      <w:r>
        <w:pict>
          <v:rect id="_x0000_s1387" style="position:absolute;left:0;text-align:left;margin-left:102.7pt;margin-top:13.9pt;width:6.35pt;height:.6pt;z-index:-25289216;mso-position-horizontal-relative:page" fillcolor="black" stroked="f">
            <w10:wrap anchorx="page"/>
          </v:rect>
        </w:pict>
      </w:r>
      <w:r>
        <w:pict>
          <v:rect id="_x0000_s1386" style="position:absolute;left:0;text-align:left;margin-left:166.3pt;margin-top:13.9pt;width:6.35pt;height:.6pt;z-index:-25288704;mso-position-horizontal-relative:page" fillcolor="black" stroked="f">
            <w10:wrap anchorx="page"/>
          </v:rect>
        </w:pict>
      </w:r>
      <w:r w:rsidR="005D0B97" w:rsidRPr="00D7552F">
        <w:rPr>
          <w:sz w:val="24"/>
        </w:rPr>
        <w:t>ANEXO</w:t>
      </w:r>
      <w:r w:rsidR="005D0B97" w:rsidRPr="00D7552F">
        <w:rPr>
          <w:spacing w:val="-1"/>
          <w:sz w:val="24"/>
        </w:rPr>
        <w:t xml:space="preserve"> </w:t>
      </w:r>
      <w:r w:rsidR="005D0B97" w:rsidRPr="00D7552F">
        <w:rPr>
          <w:sz w:val="24"/>
        </w:rPr>
        <w:t>F</w:t>
      </w:r>
      <w:r w:rsidR="005D0B97" w:rsidRPr="00D7552F">
        <w:rPr>
          <w:sz w:val="24"/>
        </w:rPr>
        <w:tab/>
        <w:t>Relação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Vias</w:t>
      </w:r>
      <w:r w:rsidR="005D0B97" w:rsidRPr="00D7552F">
        <w:rPr>
          <w:spacing w:val="-2"/>
          <w:sz w:val="24"/>
        </w:rPr>
        <w:t xml:space="preserve"> </w:t>
      </w:r>
      <w:r w:rsidR="005D0B97" w:rsidRPr="00D7552F">
        <w:rPr>
          <w:sz w:val="24"/>
        </w:rPr>
        <w:t>Pavimentadas;</w:t>
      </w:r>
    </w:p>
    <w:p w:rsidR="00750381" w:rsidRPr="00D7552F" w:rsidRDefault="00235367" w:rsidP="00A97D60">
      <w:pPr>
        <w:pStyle w:val="PargrafodaLista"/>
        <w:numPr>
          <w:ilvl w:val="2"/>
          <w:numId w:val="17"/>
        </w:numPr>
        <w:tabs>
          <w:tab w:val="left" w:pos="2239"/>
          <w:tab w:val="left" w:pos="2240"/>
          <w:tab w:val="left" w:pos="3549"/>
        </w:tabs>
        <w:spacing w:before="118"/>
        <w:ind w:hanging="841"/>
        <w:rPr>
          <w:sz w:val="24"/>
        </w:rPr>
      </w:pPr>
      <w:r>
        <w:pict>
          <v:rect id="_x0000_s1385" style="position:absolute;left:0;text-align:left;margin-left:102.7pt;margin-top:14pt;width:6.35pt;height:.6pt;z-index:-25288192;mso-position-horizontal-relative:page" fillcolor="black" stroked="f">
            <w10:wrap anchorx="page"/>
          </v:rect>
        </w:pict>
      </w:r>
      <w:r>
        <w:pict>
          <v:rect id="_x0000_s1384" style="position:absolute;left:0;text-align:left;margin-left:168.25pt;margin-top:14pt;width:6.35pt;height:.6pt;z-index:-25287680;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G</w:t>
      </w:r>
      <w:r w:rsidR="005D0B97" w:rsidRPr="00D7552F">
        <w:rPr>
          <w:sz w:val="24"/>
        </w:rPr>
        <w:tab/>
        <w:t>Plantas;</w:t>
      </w:r>
    </w:p>
    <w:p w:rsidR="00750381" w:rsidRDefault="00235367" w:rsidP="00A97D60">
      <w:pPr>
        <w:pStyle w:val="PargrafodaLista"/>
        <w:numPr>
          <w:ilvl w:val="2"/>
          <w:numId w:val="17"/>
        </w:numPr>
        <w:tabs>
          <w:tab w:val="left" w:pos="2359"/>
          <w:tab w:val="left" w:pos="2360"/>
          <w:tab w:val="left" w:pos="3856"/>
        </w:tabs>
        <w:spacing w:before="123"/>
        <w:ind w:left="1399" w:right="822" w:firstLine="0"/>
        <w:rPr>
          <w:sz w:val="24"/>
        </w:rPr>
      </w:pPr>
      <w:r>
        <w:pict>
          <v:rect id="_x0000_s1383" style="position:absolute;left:0;text-align:left;margin-left:105.7pt;margin-top:14.1pt;width:6.35pt;height:.6pt;z-index:-25287168;mso-position-horizontal-relative:page" fillcolor="black" stroked="f">
            <w10:wrap anchorx="page"/>
          </v:rect>
        </w:pict>
      </w:r>
      <w:r>
        <w:pict>
          <v:rect id="_x0000_s1382" style="position:absolute;left:0;text-align:left;margin-left:180.5pt;margin-top:14.1pt;width:6.35pt;height:.6pt;z-index:-25286656;mso-position-horizontal-relative:page" fillcolor="black" stroked="f">
            <w10:wrap anchorx="page"/>
          </v:rect>
        </w:pict>
      </w:r>
      <w:r w:rsidR="005D0B97" w:rsidRPr="00D7552F">
        <w:rPr>
          <w:sz w:val="24"/>
        </w:rPr>
        <w:t>ANEXO</w:t>
      </w:r>
      <w:r w:rsidR="005D0B97" w:rsidRPr="00D7552F">
        <w:rPr>
          <w:spacing w:val="58"/>
          <w:sz w:val="24"/>
        </w:rPr>
        <w:t xml:space="preserve"> </w:t>
      </w:r>
      <w:r w:rsidR="005D0B97" w:rsidRPr="00D7552F">
        <w:rPr>
          <w:sz w:val="24"/>
        </w:rPr>
        <w:t>H</w:t>
      </w:r>
      <w:r w:rsidR="005D0B97" w:rsidRPr="00D7552F">
        <w:rPr>
          <w:sz w:val="24"/>
        </w:rPr>
        <w:tab/>
        <w:t>Estudo</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Composição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Valores</w:t>
      </w:r>
      <w:r w:rsidR="005D0B97" w:rsidRPr="00D7552F">
        <w:rPr>
          <w:spacing w:val="1"/>
          <w:sz w:val="24"/>
        </w:rPr>
        <w:t xml:space="preserve"> </w:t>
      </w:r>
      <w:r w:rsidR="005D0B97" w:rsidRPr="00D7552F">
        <w:rPr>
          <w:sz w:val="24"/>
        </w:rPr>
        <w:t>Limites</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e</w:t>
      </w:r>
      <w:r w:rsidR="005D0B97" w:rsidRPr="00D7552F">
        <w:rPr>
          <w:spacing w:val="-57"/>
          <w:sz w:val="24"/>
        </w:rPr>
        <w:t xml:space="preserve"> </w:t>
      </w:r>
      <w:r w:rsidR="005D0B97" w:rsidRPr="00D7552F">
        <w:rPr>
          <w:sz w:val="24"/>
        </w:rPr>
        <w:t>Conservação.</w:t>
      </w:r>
    </w:p>
    <w:p w:rsidR="008327EB" w:rsidRDefault="008327EB" w:rsidP="00A97D60">
      <w:pPr>
        <w:pStyle w:val="PargrafodaLista"/>
        <w:numPr>
          <w:ilvl w:val="2"/>
          <w:numId w:val="17"/>
        </w:numPr>
        <w:tabs>
          <w:tab w:val="left" w:pos="2359"/>
          <w:tab w:val="left" w:pos="2360"/>
          <w:tab w:val="left" w:pos="3856"/>
        </w:tabs>
        <w:spacing w:before="123"/>
        <w:ind w:left="1399" w:right="822" w:firstLine="0"/>
        <w:rPr>
          <w:sz w:val="24"/>
        </w:rPr>
      </w:pPr>
      <w:r>
        <w:rPr>
          <w:sz w:val="24"/>
        </w:rPr>
        <w:t>– ANEXO I – ESTUDO TÉCNICO PRELIMINAR</w:t>
      </w:r>
    </w:p>
    <w:p w:rsidR="00750381" w:rsidRPr="00D7552F" w:rsidRDefault="00750381" w:rsidP="00A97D60">
      <w:pPr>
        <w:pStyle w:val="Corpodetexto"/>
        <w:spacing w:before="4"/>
        <w:rPr>
          <w:sz w:val="37"/>
        </w:rPr>
      </w:pPr>
    </w:p>
    <w:p w:rsidR="00750381" w:rsidRPr="00D7552F" w:rsidRDefault="005D0B97" w:rsidP="00A97D60">
      <w:pPr>
        <w:spacing w:line="237" w:lineRule="auto"/>
        <w:ind w:left="4744" w:right="3452" w:hanging="3"/>
        <w:jc w:val="center"/>
      </w:pPr>
      <w:r w:rsidRPr="00D7552F">
        <w:rPr>
          <w:b/>
        </w:rPr>
        <w:t>Carla Martins de Souza Dutra Silva</w:t>
      </w:r>
      <w:r w:rsidRPr="00D7552F">
        <w:rPr>
          <w:b/>
          <w:spacing w:val="1"/>
        </w:rPr>
        <w:t xml:space="preserve"> </w:t>
      </w:r>
      <w:r w:rsidRPr="00D7552F">
        <w:t>Chefe de Planejamento e Projetos Básicos</w:t>
      </w:r>
      <w:r w:rsidRPr="00D7552F">
        <w:rPr>
          <w:spacing w:val="-52"/>
        </w:rPr>
        <w:t xml:space="preserve"> </w:t>
      </w:r>
      <w:r w:rsidRPr="00D7552F">
        <w:t>Matrícula</w:t>
      </w:r>
      <w:r w:rsidRPr="00D7552F">
        <w:rPr>
          <w:spacing w:val="1"/>
        </w:rPr>
        <w:t xml:space="preserve"> </w:t>
      </w:r>
      <w:r w:rsidRPr="00D7552F">
        <w:t>nº</w:t>
      </w:r>
      <w:r w:rsidRPr="00D7552F">
        <w:rPr>
          <w:spacing w:val="-3"/>
        </w:rPr>
        <w:t xml:space="preserve"> </w:t>
      </w:r>
      <w:r w:rsidRPr="00D7552F">
        <w:t>12/3618</w:t>
      </w:r>
    </w:p>
    <w:p w:rsidR="00750381" w:rsidRPr="00D7552F" w:rsidRDefault="005D0B97" w:rsidP="00A97D60">
      <w:pPr>
        <w:spacing w:before="3"/>
        <w:ind w:left="1286"/>
        <w:jc w:val="center"/>
      </w:pPr>
      <w:r w:rsidRPr="00D7552F">
        <w:t>Responsável</w:t>
      </w:r>
      <w:r w:rsidRPr="00D7552F">
        <w:rPr>
          <w:spacing w:val="-3"/>
        </w:rPr>
        <w:t xml:space="preserve"> </w:t>
      </w:r>
      <w:r w:rsidRPr="00D7552F">
        <w:t>pela</w:t>
      </w:r>
      <w:r w:rsidRPr="00D7552F">
        <w:rPr>
          <w:spacing w:val="-1"/>
        </w:rPr>
        <w:t xml:space="preserve"> </w:t>
      </w:r>
      <w:r w:rsidRPr="00D7552F">
        <w:t>elaboração</w:t>
      </w:r>
      <w:r w:rsidRPr="00D7552F">
        <w:rPr>
          <w:spacing w:val="-2"/>
        </w:rPr>
        <w:t xml:space="preserve"> </w:t>
      </w:r>
      <w:r w:rsidRPr="00D7552F">
        <w:t>do</w:t>
      </w:r>
      <w:r w:rsidRPr="00D7552F">
        <w:rPr>
          <w:spacing w:val="-4"/>
        </w:rPr>
        <w:t xml:space="preserve"> </w:t>
      </w:r>
      <w:r w:rsidRPr="00D7552F">
        <w:t>Termo</w:t>
      </w:r>
      <w:r w:rsidRPr="00D7552F">
        <w:rPr>
          <w:spacing w:val="-2"/>
        </w:rPr>
        <w:t xml:space="preserve"> </w:t>
      </w:r>
      <w:r w:rsidRPr="00D7552F">
        <w:t>de</w:t>
      </w:r>
      <w:r w:rsidRPr="00D7552F">
        <w:rPr>
          <w:spacing w:val="-2"/>
        </w:rPr>
        <w:t xml:space="preserve"> </w:t>
      </w:r>
      <w:r w:rsidRPr="00D7552F">
        <w:t>Referência</w:t>
      </w:r>
    </w:p>
    <w:p w:rsidR="00750381" w:rsidRPr="00D7552F" w:rsidRDefault="00750381" w:rsidP="00A97D60">
      <w:pPr>
        <w:jc w:val="center"/>
        <w:sectPr w:rsidR="00750381" w:rsidRPr="00D7552F">
          <w:pgSz w:w="11910" w:h="16840"/>
          <w:pgMar w:top="1400" w:right="0" w:bottom="740" w:left="0" w:header="346" w:footer="553" w:gutter="0"/>
          <w:cols w:space="720"/>
        </w:sectPr>
      </w:pPr>
    </w:p>
    <w:p w:rsidR="00750381" w:rsidRPr="00D7552F" w:rsidRDefault="00235367" w:rsidP="00A97D60">
      <w:pPr>
        <w:tabs>
          <w:tab w:val="left" w:pos="2172"/>
          <w:tab w:val="left" w:pos="11136"/>
        </w:tabs>
        <w:ind w:left="343"/>
        <w:rPr>
          <w:sz w:val="20"/>
        </w:rPr>
      </w:pPr>
      <w:r>
        <w:lastRenderedPageBreak/>
        <w:pict>
          <v:group id="_x0000_s1378" style="position:absolute;left:0;text-align:left;margin-left:25.9pt;margin-top:561.7pt;width:44.65pt;height:207.5pt;z-index:16075264;mso-position-horizontal-relative:page;mso-position-vertical-relative:page" coordorigin="518,11234" coordsize="893,4150">
            <v:shape id="_x0000_s1381" type="#_x0000_t75" style="position:absolute;left:518;top:14505;width:893;height:879">
              <v:imagedata r:id="rId847" o:title=""/>
            </v:shape>
            <v:shape id="_x0000_s1380" type="#_x0000_t75" style="position:absolute;left:638;top:11589;width:166;height:3435">
              <v:imagedata r:id="rId848" o:title=""/>
            </v:shape>
            <v:shape id="_x0000_s1379" type="#_x0000_t75" style="position:absolute;left:928;top:11234;width:214;height:3790">
              <v:imagedata r:id="rId849" o:title=""/>
            </v:shape>
            <w10:wrap anchorx="page" anchory="page"/>
          </v:group>
        </w:pict>
      </w:r>
      <w:r>
        <w:pict>
          <v:group id="_x0000_s1370" style="position:absolute;left:0;text-align:left;margin-left:77.9pt;margin-top:206.65pt;width:15.75pt;height:476.65pt;z-index:16075776;mso-position-horizontal-relative:page;mso-position-vertical-relative:page" coordorigin="1558,4133" coordsize="315,9533">
            <v:shape id="_x0000_s1377"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376" type="#_x0000_t75" style="position:absolute;left:1557;top:12019;width:243;height:252">
              <v:imagedata r:id="rId850" o:title=""/>
            </v:shape>
            <v:shape id="_x0000_s1375"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374" type="#_x0000_t75" style="position:absolute;left:1562;top:9184;width:238;height:476">
              <v:imagedata r:id="rId851" o:title=""/>
            </v:shape>
            <v:shape id="_x0000_s1373"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372" type="#_x0000_t75" style="position:absolute;left:1557;top:4161;width:243;height:125">
              <v:imagedata r:id="rId852" o:title=""/>
            </v:shape>
            <v:rect id="_x0000_s1371" style="position:absolute;left:1836;top:4132;width:36;height:9533" fillcolor="black" stroked="f"/>
            <w10:wrap anchorx="page" anchory="page"/>
          </v:group>
        </w:pict>
      </w:r>
      <w:r>
        <w:pict>
          <v:rect id="_x0000_s1369" style="position:absolute;left:0;text-align:left;margin-left:85.1pt;margin-top:586.9pt;width:1.3pt;height:9.5pt;z-index:16076288;mso-position-horizontal-relative:page;mso-position-vertical-relative:page" fillcolor="black" stroked="f">
            <w10:wrap anchorx="page" anchory="page"/>
          </v:rect>
        </w:pict>
      </w:r>
      <w:r>
        <w:pict>
          <v:rect id="_x0000_s1368" style="position:absolute;left:0;text-align:left;margin-left:85.1pt;margin-top:274.7pt;width:1.3pt;height:9.5pt;z-index:16076800;mso-position-horizontal-relative:page;mso-position-vertical-relative:page" fillcolor="black" stroked="f">
            <w10:wrap anchorx="page" anchory="page"/>
          </v:rect>
        </w:pict>
      </w:r>
      <w:r>
        <w:rPr>
          <w:position w:val="704"/>
          <w:sz w:val="20"/>
        </w:rPr>
      </w:r>
      <w:r>
        <w:rPr>
          <w:position w:val="704"/>
          <w:sz w:val="20"/>
        </w:rPr>
        <w:pict>
          <v:group id="_x0000_s1361" style="width:39pt;height:109.5pt;mso-position-horizontal-relative:char;mso-position-vertical-relative:line" coordsize="780,2190">
            <v:shape id="_x0000_s1367" style="position:absolute;width:780;height:2190" coordsize="780,2190" path="m780,l766,r,14l766,2174r-752,l14,14r752,l766,,,,,14,,2174r,8l,2190r773,l773,2189r7,l780,2175r-7,l773,2174r7,l780,14,780,xe" fillcolor="black" stroked="f">
              <v:path arrowok="t"/>
            </v:shape>
            <v:shape id="_x0000_s1366" type="#_x0000_t75" style="position:absolute;left:84;top:14;width:612;height:2163">
              <v:imagedata r:id="rId853" o:title=""/>
            </v:shape>
            <v:line id="_x0000_s1365" style="position:absolute" from="84,15" to="694,15" strokeweight=".24pt"/>
            <v:shape id="_x0000_s1364" type="#_x0000_t75" style="position:absolute;left:144;top:180;width:125;height:1827">
              <v:imagedata r:id="rId854" o:title=""/>
            </v:shape>
            <v:shape id="_x0000_s1363" type="#_x0000_t75" style="position:absolute;left:396;top:1642;width:125;height:363">
              <v:imagedata r:id="rId855" o:title=""/>
            </v:shape>
            <v:shape id="_x0000_s1362"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04"/>
          <w:sz w:val="20"/>
        </w:rPr>
        <w:tab/>
      </w:r>
      <w:r>
        <w:rPr>
          <w:sz w:val="20"/>
        </w:rPr>
      </w:r>
      <w:r>
        <w:rPr>
          <w:sz w:val="20"/>
        </w:rPr>
        <w:pict>
          <v:group id="_x0000_s1358" style="width:390.6pt;height:727.2pt;mso-position-horizontal-relative:char;mso-position-vertical-relative:line" coordsize="7812,14544">
            <v:shape id="_x0000_s1360" type="#_x0000_t75" style="position:absolute;left:12;top:14;width:7788;height:14518">
              <v:imagedata r:id="rId856" o:title=""/>
            </v:shape>
            <v:shape id="_x0000_s1359" style="position:absolute;width:7812;height:14544" coordsize="7812,14544" o:spt="100" adj="0,,0" path="m7807,2l2,2,5,,7805,r2,2xm7802,14544r-7800,l,14542,,2r7810,l7810,5r2,2l7812,17,14,17r,14513l7795,14530r,7l7802,14537r,7xm7802,14537r-7,l7795,17r17,l7812,14530r-10,l7802,14537xm7807,14544r-5,l7802,14530r10,l7812,14539r-5,5xe" fillcolor="black" stroked="f">
              <v:stroke joinstyle="round"/>
              <v:formulas/>
              <v:path arrowok="t" o:connecttype="segments"/>
            </v:shape>
            <w10:wrap type="none"/>
            <w10:anchorlock/>
          </v:group>
        </w:pict>
      </w:r>
      <w:r w:rsidR="005D0B97" w:rsidRPr="00D7552F">
        <w:rPr>
          <w:sz w:val="20"/>
        </w:rPr>
        <w:tab/>
      </w:r>
      <w:r w:rsidR="005D0B97" w:rsidRPr="00D7552F">
        <w:rPr>
          <w:noProof/>
          <w:position w:val="1353"/>
          <w:sz w:val="20"/>
          <w:lang w:val="pt-BR" w:eastAsia="pt-BR"/>
        </w:rPr>
        <w:drawing>
          <wp:inline distT="0" distB="0" distL="0" distR="0" wp14:anchorId="178D2456" wp14:editId="1CB7C685">
            <wp:extent cx="121478" cy="209550"/>
            <wp:effectExtent l="0" t="0" r="0" b="0"/>
            <wp:docPr id="569" name="image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020.png"/>
                    <pic:cNvPicPr/>
                  </pic:nvPicPr>
                  <pic:blipFill>
                    <a:blip r:embed="rId857"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858"/>
          <w:footerReference w:type="default" r:id="rId859"/>
          <w:pgSz w:w="11910" w:h="16840"/>
          <w:pgMar w:top="980" w:right="0" w:bottom="280" w:left="0" w:header="0" w:footer="0" w:gutter="0"/>
          <w:cols w:space="720"/>
        </w:sectPr>
      </w:pPr>
    </w:p>
    <w:p w:rsidR="00750381" w:rsidRPr="00D7552F" w:rsidRDefault="00235367" w:rsidP="00A97D60">
      <w:pPr>
        <w:tabs>
          <w:tab w:val="left" w:pos="9710"/>
          <w:tab w:val="left" w:pos="11136"/>
        </w:tabs>
        <w:ind w:left="518"/>
        <w:rPr>
          <w:sz w:val="20"/>
        </w:rPr>
      </w:pPr>
      <w:r>
        <w:lastRenderedPageBreak/>
        <w:pict>
          <v:group id="_x0000_s1351" style="position:absolute;left:0;text-align:left;margin-left:17.15pt;margin-top:315.95pt;width:39pt;height:109.5pt;z-index:-25282048;mso-position-horizontal-relative:page;mso-position-vertical-relative:page" coordorigin="343,6319" coordsize="780,2190">
            <v:shape id="_x0000_s1357"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56" type="#_x0000_t75" style="position:absolute;left:427;top:6333;width:612;height:2163">
              <v:imagedata r:id="rId853" o:title=""/>
            </v:shape>
            <v:line id="_x0000_s1355" style="position:absolute" from="427,6334" to="1037,6334" strokeweight=".24pt"/>
            <v:shape id="_x0000_s1354" type="#_x0000_t75" style="position:absolute;left:487;top:6499;width:125;height:1827">
              <v:imagedata r:id="rId854" o:title=""/>
            </v:shape>
            <v:shape id="_x0000_s1353" type="#_x0000_t75" style="position:absolute;left:739;top:7960;width:125;height:363">
              <v:imagedata r:id="rId855" o:title=""/>
            </v:shape>
            <v:shape id="_x0000_s1352" style="position:absolute;left:878;top:6792;width:22;height:1114" coordorigin="878,6792" coordsize="22,1114" path="m900,6794r-2,l898,6792r-20,l878,7906r20,l898,7862r2,l900,6794xe" fillcolor="black" stroked="f">
              <v:path arrowok="t"/>
            </v:shape>
            <w10:wrap anchorx="page" anchory="page"/>
          </v:group>
        </w:pict>
      </w:r>
      <w:r>
        <w:rPr>
          <w:position w:val="2"/>
          <w:sz w:val="20"/>
        </w:rPr>
      </w:r>
      <w:r>
        <w:rPr>
          <w:position w:val="2"/>
          <w:sz w:val="20"/>
        </w:rPr>
        <w:pict>
          <v:group id="_x0000_s1345" style="width:429.75pt;height:691.2pt;mso-position-horizontal-relative:char;mso-position-vertical-relative:line" coordsize="8595,13824">
            <v:shape id="_x0000_s1350" type="#_x0000_t75" style="position:absolute;top:12801;width:893;height:879">
              <v:imagedata r:id="rId847" o:title=""/>
            </v:shape>
            <v:shape id="_x0000_s1349" type="#_x0000_t75" style="position:absolute;left:120;top:9885;width:166;height:3435">
              <v:imagedata r:id="rId848" o:title=""/>
            </v:shape>
            <v:shape id="_x0000_s1348" type="#_x0000_t75" style="position:absolute;left:410;top:9530;width:214;height:3790">
              <v:imagedata r:id="rId849" o:title=""/>
            </v:shape>
            <v:shape id="_x0000_s1347" type="#_x0000_t75" style="position:absolute;left:976;top:12;width:7606;height:13800">
              <v:imagedata r:id="rId860" o:title=""/>
            </v:shape>
            <v:shape id="_x0000_s1346" style="position:absolute;left:962;width:7632;height:13824" coordorigin="962" coordsize="7632,13824" o:spt="100" adj="0,,0" path="m8587,13824r-7617,l967,13822r-2,l965,13819r-3,-2l962,5r3,-3l965,,8592,r2,2l8594,14,977,14r,13793l8580,13807r,10l8587,13817r,7xm8587,13817r-7,l8580,14r14,l8594,13807r-7,l8587,13817xm8590,13824r-3,l8587,13807r7,l8594,13819r-4,5xe" fillcolor="black" stroked="f">
              <v:stroke joinstyle="round"/>
              <v:formulas/>
              <v:path arrowok="t" o:connecttype="segments"/>
            </v:shape>
            <w10:wrap type="none"/>
            <w10:anchorlock/>
          </v:group>
        </w:pict>
      </w:r>
      <w:r w:rsidR="005D0B97" w:rsidRPr="00D7552F">
        <w:rPr>
          <w:position w:val="2"/>
          <w:sz w:val="20"/>
        </w:rPr>
        <w:tab/>
      </w:r>
      <w:r>
        <w:rPr>
          <w:sz w:val="20"/>
        </w:rPr>
      </w:r>
      <w:r>
        <w:rPr>
          <w:sz w:val="20"/>
        </w:rPr>
        <w:pict>
          <v:group id="_x0000_s1342" style="width:36.75pt;height:723.4pt;mso-position-horizontal-relative:char;mso-position-vertical-relative:line" coordsize="735,14468">
            <v:shape id="_x0000_s1344" type="#_x0000_t75" style="position:absolute;left:14;top:12;width:708;height:14446">
              <v:imagedata r:id="rId861" o:title=""/>
            </v:shape>
            <v:shape id="_x0000_s1343" style="position:absolute;width:735;height:14468" coordsize="735,14468" path="m734,2r-1,l733,,720,r,14l720,14452r-706,l14,14r706,l720,,1,r,2l,2,,14,,14452r,8l,14464r2,l2,14468r725,l731,14468r,-4l734,14464r,-12l734,14r,-12xe" fillcolor="black" stroked="f">
              <v:path arrowok="t"/>
            </v:shape>
            <w10:wrap type="none"/>
            <w10:anchorlock/>
          </v:group>
        </w:pict>
      </w:r>
      <w:r w:rsidR="005D0B97" w:rsidRPr="00D7552F">
        <w:rPr>
          <w:sz w:val="20"/>
        </w:rPr>
        <w:tab/>
      </w:r>
      <w:r w:rsidR="005D0B97" w:rsidRPr="00D7552F">
        <w:rPr>
          <w:noProof/>
          <w:position w:val="1353"/>
          <w:sz w:val="20"/>
          <w:lang w:val="pt-BR" w:eastAsia="pt-BR"/>
        </w:rPr>
        <w:drawing>
          <wp:inline distT="0" distB="0" distL="0" distR="0" wp14:anchorId="51479689" wp14:editId="4266E4C7">
            <wp:extent cx="121478" cy="209550"/>
            <wp:effectExtent l="0" t="0" r="0" b="0"/>
            <wp:docPr id="571" name="image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023.png"/>
                    <pic:cNvPicPr/>
                  </pic:nvPicPr>
                  <pic:blipFill>
                    <a:blip r:embed="rId862"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863"/>
          <w:footerReference w:type="default" r:id="rId864"/>
          <w:pgSz w:w="11910" w:h="16840"/>
          <w:pgMar w:top="1060" w:right="0" w:bottom="280" w:left="0" w:header="0" w:footer="0" w:gutter="0"/>
          <w:cols w:space="720"/>
        </w:sectPr>
      </w:pPr>
    </w:p>
    <w:p w:rsidR="00750381" w:rsidRPr="00D7552F" w:rsidRDefault="00235367" w:rsidP="00A97D60">
      <w:pPr>
        <w:pStyle w:val="Corpodetexto"/>
        <w:spacing w:before="5"/>
        <w:rPr>
          <w:sz w:val="7"/>
        </w:rPr>
      </w:pPr>
      <w:r>
        <w:lastRenderedPageBreak/>
        <w:pict>
          <v:group id="_x0000_s1335" style="position:absolute;margin-left:17.15pt;margin-top:315.95pt;width:39pt;height:109.5pt;z-index:16079360;mso-position-horizontal-relative:page;mso-position-vertical-relative:page" coordorigin="343,6319" coordsize="780,2190">
            <v:shape id="_x0000_s1341"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40" type="#_x0000_t75" style="position:absolute;left:427;top:6333;width:612;height:2163">
              <v:imagedata r:id="rId853" o:title=""/>
            </v:shape>
            <v:line id="_x0000_s1339" style="position:absolute" from="427,6334" to="1037,6334" strokeweight=".24pt"/>
            <v:shape id="_x0000_s1338" type="#_x0000_t75" style="position:absolute;left:487;top:6499;width:125;height:1827">
              <v:imagedata r:id="rId854" o:title=""/>
            </v:shape>
            <v:shape id="_x0000_s1337" type="#_x0000_t75" style="position:absolute;left:739;top:7960;width:125;height:363">
              <v:imagedata r:id="rId855" o:title=""/>
            </v:shape>
            <v:shape id="_x0000_s1336"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rsidP="00A97D60">
      <w:pPr>
        <w:pStyle w:val="Corpodetexto"/>
        <w:ind w:left="11136"/>
        <w:rPr>
          <w:sz w:val="20"/>
        </w:rPr>
      </w:pPr>
      <w:r w:rsidRPr="00D7552F">
        <w:rPr>
          <w:noProof/>
          <w:sz w:val="20"/>
          <w:lang w:val="pt-BR" w:eastAsia="pt-BR"/>
        </w:rPr>
        <w:drawing>
          <wp:inline distT="0" distB="0" distL="0" distR="0" wp14:anchorId="00638C6D" wp14:editId="060ED4D1">
            <wp:extent cx="121478" cy="209550"/>
            <wp:effectExtent l="0" t="0" r="0" b="0"/>
            <wp:docPr id="573" name="image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024.png"/>
                    <pic:cNvPicPr/>
                  </pic:nvPicPr>
                  <pic:blipFill>
                    <a:blip r:embed="rId865"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4"/>
        <w:rPr>
          <w:sz w:val="23"/>
        </w:rPr>
      </w:pPr>
      <w:r>
        <w:pict>
          <v:group id="_x0000_s1329" style="position:absolute;margin-left:25.9pt;margin-top:15.35pt;width:517.45pt;height:630.15pt;z-index:-15378432;mso-wrap-distance-left:0;mso-wrap-distance-right:0;mso-position-horizontal-relative:page" coordorigin="518,307" coordsize="10349,12603">
            <v:shape id="_x0000_s1334" type="#_x0000_t75" style="position:absolute;left:518;top:12031;width:893;height:879">
              <v:imagedata r:id="rId847" o:title=""/>
            </v:shape>
            <v:shape id="_x0000_s1333" type="#_x0000_t75" style="position:absolute;left:638;top:9115;width:166;height:3435">
              <v:imagedata r:id="rId848" o:title=""/>
            </v:shape>
            <v:shape id="_x0000_s1332" type="#_x0000_t75" style="position:absolute;left:928;top:8760;width:214;height:3790">
              <v:imagedata r:id="rId849" o:title=""/>
            </v:shape>
            <v:shape id="_x0000_s1331" type="#_x0000_t75" style="position:absolute;left:1495;top:321;width:9360;height:11655">
              <v:imagedata r:id="rId866" o:title=""/>
            </v:shape>
            <v:shape id="_x0000_s1330" style="position:absolute;left:1480;top:307;width:9387;height:11681" coordorigin="1481,307" coordsize="9387,11681" o:spt="100" adj="0,,0" path="m10860,11988r-9374,l1481,11983r,-11668l1483,312r,-2l1486,310r2,-3l10862,307r5,5l10867,324r-9372,l1495,11974r9358,l10853,11981r7,l10860,11988xm10860,11981r-7,l10853,324r14,l10867,11974r-7,l10860,11981xm10865,11988r-5,l10860,11974r7,l10867,11986r-2,l10865,11988xe" fillcolor="black" stroked="f">
              <v:stroke joinstyle="round"/>
              <v:formulas/>
              <v:path arrowok="t" o:connecttype="segments"/>
            </v:shape>
            <w10:wrap type="topAndBottom" anchorx="page"/>
          </v:group>
        </w:pict>
      </w:r>
    </w:p>
    <w:p w:rsidR="00750381" w:rsidRPr="00D7552F" w:rsidRDefault="00750381" w:rsidP="00A97D60">
      <w:pPr>
        <w:rPr>
          <w:sz w:val="23"/>
        </w:rPr>
        <w:sectPr w:rsidR="00750381" w:rsidRPr="00D7552F">
          <w:headerReference w:type="default" r:id="rId867"/>
          <w:footerReference w:type="default" r:id="rId868"/>
          <w:pgSz w:w="11910" w:h="16840"/>
          <w:pgMar w:top="1580" w:right="0" w:bottom="280" w:left="0" w:header="0" w:footer="0" w:gutter="0"/>
          <w:cols w:space="720"/>
        </w:sectPr>
      </w:pPr>
    </w:p>
    <w:p w:rsidR="00750381" w:rsidRPr="00D7552F" w:rsidRDefault="00235367" w:rsidP="00A97D60">
      <w:pPr>
        <w:tabs>
          <w:tab w:val="left" w:pos="2308"/>
          <w:tab w:val="left" w:pos="11136"/>
        </w:tabs>
        <w:ind w:left="343"/>
        <w:rPr>
          <w:sz w:val="20"/>
        </w:rPr>
      </w:pPr>
      <w:r>
        <w:lastRenderedPageBreak/>
        <w:pict>
          <v:group id="_x0000_s1325" style="position:absolute;left:0;text-align:left;margin-left:25.9pt;margin-top:561.7pt;width:44.65pt;height:207.5pt;z-index:16080896;mso-position-horizontal-relative:page;mso-position-vertical-relative:page" coordorigin="518,11234" coordsize="893,4150">
            <v:shape id="_x0000_s1328" type="#_x0000_t75" style="position:absolute;left:518;top:14505;width:893;height:879">
              <v:imagedata r:id="rId847" o:title=""/>
            </v:shape>
            <v:shape id="_x0000_s1327" type="#_x0000_t75" style="position:absolute;left:638;top:11589;width:166;height:3435">
              <v:imagedata r:id="rId848" o:title=""/>
            </v:shape>
            <v:shape id="_x0000_s1326" type="#_x0000_t75" style="position:absolute;left:928;top:11234;width:214;height:3790">
              <v:imagedata r:id="rId849" o:title=""/>
            </v:shape>
            <w10:wrap anchorx="page" anchory="page"/>
          </v:group>
        </w:pict>
      </w:r>
      <w:r>
        <w:pict>
          <v:group id="_x0000_s1317" style="position:absolute;left:0;text-align:left;margin-left:77.9pt;margin-top:207.1pt;width:15.75pt;height:475.6pt;z-index:16081408;mso-position-horizontal-relative:page;mso-position-vertical-relative:page" coordorigin="1558,4142" coordsize="315,9512">
            <v:shape id="_x0000_s1324" style="position:absolute;left:1557;top:12364;width:248;height:1287" coordorigin="1558,12365" coordsize="248,1287" o:spt="100" adj="0,,0" path="m1800,13397r-7,l1793,13404r-3,7l1786,13414r-5,7l1771,13428r-19,7l1718,13450r,57l1718,13579r-81,-36l1718,13507r,-57l1558,13522r,2l1747,13608r12,7l1769,13621r8,5l1783,13630r5,4l1790,13642r3,9l1800,13651r,-48l1800,13570r-7,l1790,13584r,7l1788,13594r-2,4l1781,13603r-12,l1764,13601r-7,-5l1733,13586r,-7l1733,13507r,-7l1762,13488r7,-2l1774,13483r12,l1788,13486r2,4l1793,13498r,12l1800,13510r,-27l1800,13397xm1800,12922r-77,-10l1723,12917r15,6l1752,12929r11,8l1771,12946r8,11l1784,12969r3,14l1788,12998r,22l1786,13025r,2l1783,13032r-2,l1778,13034r-4,l1766,13037r-81,l1685,13015r5,-5l1692,13003r5,-5l1716,12989r10,-3l1740,12986r,-7l1618,12979r,7l1630,12987r11,3l1650,12994r8,4l1668,13006r5,9l1673,13037r-96,l1577,13013r,-31l1579,12974r10,-19l1596,12948r7,-5l1615,12938r17,-2l1632,12929r-70,l1562,13128r8,l1570,13111r2,-7l1574,13102r3,-5l1579,13094r202,l1786,13097r2,2l1788,13102r5,9l1793,13128r7,l1800,12922xm1800,12634r-7,l1793,12641r-3,5l1786,12650r-3,5l1774,12662r-17,12l1661,12739r-46,-36l1606,12696r-29,-29l1572,12658r-2,-3l1570,12641r-8,l1562,12730r8,l1570,12718r2,-3l1572,12710r5,-4l1582,12706r2,-3l1594,12703r9,7l1620,12722r29,27l1606,12778r-20,12l1584,12792r-7,l1570,12785r,-17l1562,12768r,118l1570,12886r,-5l1572,12876r,-2l1574,12871r3,-5l1582,12864r9,-7l1606,12847r78,-55l1694,12785r58,48l1763,12843r9,9l1779,12860r4,6l1788,12874r2,7l1793,12890r7,l1800,12830r,-31l1793,12799r,12l1790,12814r,4l1788,12823r-2,3l1783,12830r-12,l1762,12826r-12,-12l1715,12785r-9,-7l1757,12744r6,-5l1766,12737r5,-5l1776,12732r,-2l1783,12730r7,7l1793,12742r,9l1800,12751r,-21l1800,12634xm1805,13174r-216,l1579,13169r-2,-3l1574,13162r-2,-3l1570,13152r,-12l1562,13140r,82l1570,13222r,-12l1572,13200r7,-5l1584,13190r12,-2l1704,13188r-142,113l1562,13387r8,l1570,13375r4,-9l1584,13356r7,-5l1771,13351r10,3l1790,13363r3,10l1793,13385r7,l1800,13301r-7,l1793,13315r-3,7l1786,13327r-5,7l1771,13337r-163,l1805,13181r,-7xm1805,12490r-3,-31l1794,12433r-1,-1l1793,12478r,12l1791,12503r-4,12l1781,12525r-10,8l1755,12542r-20,7l1711,12553r-29,1l1657,12554r-21,-3l1618,12546r-15,-6l1589,12530r-11,-12l1572,12505r-2,-15l1570,12478r2,-10l1579,12458r6,-6l1592,12446r9,-6l1613,12434r12,-3l1641,12429r19,-1l1682,12427r19,1l1718,12429r16,2l1747,12434r12,6l1769,12446r8,7l1783,12461r7,7l1793,12478r,-46l1790,12427r-11,-16l1759,12391r-18,-12l1721,12371r-20,-5l1680,12365r-26,2l1631,12374r-21,11l1591,12401r-16,18l1565,12440r-7,25l1558,12492r,26l1565,12541r10,21l1591,12581r19,16l1631,12608r23,7l1680,12617r23,-2l1724,12610r19,-9l1762,12588r19,-18l1790,12554r4,-7l1802,12520r3,-30xe" fillcolor="black" stroked="f">
              <v:stroke joinstyle="round"/>
              <v:formulas/>
              <v:path arrowok="t" o:connecttype="segments"/>
            </v:shape>
            <v:shape id="_x0000_s1323" type="#_x0000_t75" style="position:absolute;left:1562;top:12036;width:238;height:219">
              <v:imagedata r:id="rId869" o:title=""/>
            </v:shape>
            <v:shape id="_x0000_s1322" style="position:absolute;left:1557;top:9770;width:248;height:1882" coordorigin="1558,9770" coordsize="248,1882" o:spt="100" adj="0,,0" path="m1800,11222r-86,-9l1714,11220r13,4l1739,11228r10,5l1757,11237r9,7l1774,11251r4,7l1783,11268r3,10l1786,11328r-3,5l1783,11335r-2,3l1776,11340r-2,2l1584,11342r-2,-2l1577,11338r-5,-5l1570,11328r,-22l1562,11306r,128l1570,11434r,-20l1574,11405r3,-3l1582,11402r2,-2l1778,11400r3,2l1786,11402r2,3l1788,11410r2,2l1793,11419r,15l1800,11434r,-212xm1800,10553r-7,l1793,10560r,7l1788,10577r,2l1783,10582r-2,2l1778,10584r-7,2l1591,10586r-7,-2l1582,10584r-5,-2l1572,10577r-2,-5l1570,10553r-8,l1562,10678r8,l1570,10656r2,-2l1574,10649r3,-3l1582,10646r2,-2l1778,10644r3,2l1786,10646r2,3l1788,10651r2,5l1793,10663r,15l1800,10678r,-125xm1800,10325r-86,-10l1714,10322r25,10l1749,10337r8,5l1766,10346r8,8l1778,10363r5,7l1786,10382r,51l1783,10435r,5l1781,10442r-5,3l1582,10445r-5,-3l1572,10438r-2,-5l1570,10409r-8,l1562,10536r8,l1570,10517r2,-3l1574,10510r3,-3l1582,10505r2,l1591,10502r180,l1778,10505r3,l1786,10507r2,3l1788,10512r5,10l1793,10536r7,l1800,10325xm1800,11532r-7,l1793,11544r-3,7l1790,11554r-2,4l1783,11563r-5,3l1690,11566r-1,-20l1689,11544r-1,-15l1687,11516r-2,-8l1685,11506r-3,-12l1678,11484r,55l1678,11566r-104,l1574,11558r1,-12l1578,11536r3,-9l1586,11520r7,-6l1602,11510r11,-1l1625,11508r13,1l1649,11510r9,4l1666,11520r7,7l1678,11539r,-55l1677,11483r-7,-10l1663,11465r-8,-6l1646,11454r-10,-3l1625,11450r-14,2l1599,11456r-10,7l1579,11472r-7,13l1566,11502r-3,21l1562,11544r,108l1570,11652r,-19l1572,11630r2,-4l1579,11621r5,-3l1778,11618r3,3l1786,11623r2,3l1790,11630r,3l1793,11640r,12l1800,11652r,-34l1800,11566r,-34xm1800,10949r-7,l1793,10956r-3,5l1781,10970r-10,8l1752,10985r-34,15l1718,11057r,74l1637,11093r81,-36l1718,11000r-160,71l1558,11074r201,91l1769,11171r8,4l1783,11179r5,5l1790,11191r3,10l1800,11201r,-48l1800,11122r-7,l1790,11134r,7l1788,11143r-2,7l1781,11153r-12,l1764,11150r-7,-2l1733,11136r,-5l1733,11057r,-5l1762,11040r7,-5l1774,11033r12,l1788,11035r2,5l1793,11047r,15l1800,11062r,-29l1800,10949xm1800,10030r-7,l1793,10044r-3,7l1788,10054r,4l1783,10061r-2,2l1582,10063r-5,-2l1572,10056r-2,-5l1570,10030r-8,l1562,10154r8,l1570,10135r2,-2l1574,10128r3,-2l1582,10123r2,l1591,10121r79,l1670,10205r-88,l1577,10202r-5,-4l1570,10193r,-22l1562,10171r,125l1570,10296r,-19l1572,10272r5,-5l1582,10265r2,l1591,10262r180,l1778,10265r3,l1786,10267r2,3l1788,10272r5,10l1793,10296r7,l1800,10171r-7,l1793,10186r-3,7l1788,10195r,5l1783,10202r-2,3l1685,10205r,-84l1771,10121r7,2l1781,10123r5,3l1788,10128r,2l1793,10140r,14l1800,10154r,-124xm1800,9770r-7,l1793,9778r-3,4l1781,9792r-10,7l1752,9806r-34,15l1718,9878r,75l1637,9917r81,-39l1718,9821r-160,72l1558,9895r201,92l1769,9992r8,5l1783,10001r5,5l1790,10013r3,9l1800,10022r,-48l1800,9943r-7,l1790,9955r,7l1788,9965r-2,7l1781,9974r-12,l1764,9972r-7,-2l1733,9958r,-5l1733,9878r,-4l1762,9862r7,-5l1774,9857r,-3l1783,9854r7,8l1793,9869r,14l1800,9883r,-29l1800,9770xm1805,10723r-216,l1579,10718r-5,-4l1572,10709r-2,-7l1570,10690r-8,l1562,10771r8,l1570,10759r2,-9l1579,10745r5,-5l1596,10738r108,l1562,10853r,84l1570,10937r,-12l1572,10920r19,-19l1771,10901r10,2l1786,10908r4,7l1793,10922r,12l1800,10934r,-84l1793,10850r,15l1790,10872r-4,7l1781,10884r-10,2l1608,10886r197,-156l1805,10723xe" fillcolor="black" stroked="f">
              <v:stroke joinstyle="round"/>
              <v:formulas/>
              <v:path arrowok="t" o:connecttype="segments"/>
            </v:shape>
            <v:shape id="_x0000_s1321" type="#_x0000_t75" style="position:absolute;left:1562;top:9192;width:238;height:476">
              <v:imagedata r:id="rId870" o:title=""/>
            </v:shape>
            <v:shape id="_x0000_s1320" style="position:absolute;left:1557;top:4428;width:248;height:4649" coordorigin="1558,4428" coordsize="248,4649" o:spt="100" adj="0,,0" path="m1800,8866r-86,-10l1714,8863r25,10l1749,8877r8,5l1766,8887r8,7l1778,8904r5,7l1786,8923r,51l1783,8976r,5l1781,8983r-5,l1774,8986r-190,l1582,8983r-5,l1574,8981r-2,-5l1570,8974r,-24l1562,8950r,127l1570,9077r,-19l1572,9053r5,-5l1582,9046r2,l1591,9043r180,l1778,9046r3,l1786,9048r2,2l1788,9053r5,9l1793,9077r7,l1800,8866xm1800,8710r-7,l1793,8717r,7l1788,8734r,4l1783,8741r-2,l1778,8743r-194,l1582,8741r-5,l1574,8738r-2,-4l1570,8731r,-21l1562,8710r,124l1570,8834r,-19l1572,8810r5,-4l1582,8803r2,-2l1778,8801r3,2l1786,8806r2,2l1788,8810r5,10l1793,8834r7,l1800,8710xm1800,6703r,-38l1799,6644r-3,-13l1795,6623r-7,-17l1788,6674r,15l1783,6698r-9,5l1682,6703r1,-13l1683,6689r1,-11l1685,6668r2,-8l1692,6650r5,-7l1716,6634r10,-3l1747,6631r7,3l1764,6638r7,5l1776,6648r5,10l1786,6665r2,9l1788,6606r,l1778,6590r-9,-9l1759,6574r-12,-4l1735,6569r-12,1l1712,6574r-10,6l1694,6588r-6,9l1683,6608r-4,13l1675,6636r-5,-13l1670,6703r-96,l1575,6690r1,-11l1577,6670r2,-8l1589,6648r7,-5l1601,6638r9,-2l1632,6636r10,2l1656,6648r5,7l1663,6662r3,8l1669,6679r1,11l1670,6703r,-80l1670,6621r-6,-12l1659,6600r-5,-7l1644,6583r-10,-5l1610,6578r-19,10l1582,6595r-8,10l1570,6617r-4,9l1564,6639r-1,16l1563,6670r-1,120l1570,6790r,-20l1574,6761r3,-3l1579,6758r5,-2l1778,6756r3,2l1786,6758r2,3l1790,6766r,4l1793,6778r,12l1800,6790r,-34l1800,6703xm1800,5194r-86,-10l1714,5191r13,4l1739,5200r10,4l1757,5208r9,7l1774,5222r4,10l1783,5239r3,10l1786,5302r-3,2l1783,5309r-2,2l1776,5311r-2,3l1584,5314r-2,-3l1577,5311r-3,-2l1572,5304r-2,-2l1570,5278r-8,l1562,5405r8,l1570,5386r2,-5l1577,5376r5,-2l1584,5371r194,l1781,5374r5,2l1788,5378r,3l1793,5390r,15l1800,5405r,-211xm1800,8369r-7,l1793,8383r-5,10l1788,8395r-5,5l1781,8400r-3,2l1584,8402r-2,-2l1577,8398r-5,-5l1570,8388r,-19l1562,8369r,98l1718,8532r-156,67l1562,8695r8,l1570,8676r2,-2l1574,8669r3,-3l1582,8664r2,l1591,8662r178,l1769,8664r7,l1778,8666r5,3l1788,8674r5,9l1793,8695r7,l1800,8614r-7,l1793,8626r-3,7l1788,8638r-5,4l1774,8647r-190,l1800,8556r,-5l1582,8460r196,l1781,8462r5,l1788,8465r,5l1790,8472r3,7l1793,8494r7,l1800,8369xm1800,8234r-7,l1793,8244r-3,10l1790,8256r-2,5l1783,8266r-5,2l1690,8268r-1,-20l1688,8232r-1,-14l1685,8208r-3,-12l1678,8187r,55l1678,8268r-104,l1574,8261r1,-12l1578,8238r3,-9l1586,8222r7,-6l1602,8212r11,-3l1625,8208r13,1l1649,8212r9,4l1666,8222r7,8l1678,8242r,-55l1677,8185r-7,-10l1663,8167r-8,-7l1646,8154r-10,-3l1625,8150r-14,2l1599,8156r-10,8l1579,8174r-7,13l1566,8204r-3,20l1563,8244r-1,110l1570,8354r,-19l1572,8330r7,-7l1584,8321r194,l1781,8323r5,3l1790,8330r,5l1793,8342r,12l1800,8354r,-33l1800,8268r,-34xm1800,7930r-77,-10l1723,7925r15,6l1752,7937r11,8l1771,7954r8,11l1784,7977r3,14l1788,8006r,22l1786,8033r,2l1783,8040r-2,2l1778,8042r-4,3l1685,8045r,-22l1690,8018r2,-7l1697,8006r9,-4l1716,7999r10,-5l1740,7994r,-7l1618,7987r,7l1630,7996r11,3l1650,8002r8,4l1668,8014r5,9l1673,8045r-96,l1577,8021r,-31l1579,7982r10,-19l1596,7958r7,-7l1615,7946r17,-2l1632,7937r-70,l1562,8136r8,l1570,8119r7,-14l1579,8105r5,-3l1778,8102r3,3l1786,8105r2,2l1788,8110r2,4l1793,8122r,14l1800,8136r,-206xm1800,7680r-86,-10l1714,7678r13,2l1739,7685r11,5l1759,7697r7,9l1772,7715r5,9l1781,7733r2,8l1784,7751r1,13l1786,7778r,44l1562,7685r,187l1634,7877r,-7l1622,7867r-9,-2l1598,7855r-7,-7l1582,7834r-3,-8l1577,7817r,-63l1800,7894r,-214xm1800,7411r-7,l1793,7418r-3,5l1781,7433r-10,7l1752,7447r-34,15l1718,7519r,75l1637,7555r81,-36l1718,7462r-160,72l1558,7536r189,84l1759,7627r10,6l1777,7638r6,4l1788,7646r2,8l1793,7663r7,l1800,7615r,-31l1793,7584r-3,12l1790,7603r-2,3l1786,7613r-5,2l1769,7615r-5,-2l1757,7610r-24,-12l1733,7594r,-75l1733,7514r29,-14l1769,7498r5,-3l1786,7495r2,3l1790,7502r3,8l1793,7524r7,l1800,7495r,-84xm1800,6792r-7,l1793,6797r-3,5l1786,6806r-3,5l1778,6816r-9,7l1690,6881r-3,-15l1680,6854r,80l1680,6962r-106,l1575,6938r,-11l1578,6916r3,-10l1586,6898r8,-6l1604,6888r11,-2l1627,6886r15,l1651,6888r15,10l1673,6905r2,7l1678,6922r2,12l1680,6854r-7,-7l1663,6838r-10,-6l1642,6829r-12,-1l1619,6829r-10,1l1599,6834r-8,6l1583,6846r-6,8l1571,6863r-4,11l1565,6884r-1,15l1563,6916r,13l1562,7049r8,l1570,7030r4,-10l1577,7018r2,l1584,7015r194,l1781,7018r5,l1788,7020r2,5l1790,7030r3,7l1793,7049r7,l1800,7015r,-53l1800,6929r-7,l1793,6938r-3,8l1790,6950r-2,5l1783,6960r-5,l1771,6962r-79,l1692,6946r79,-60l1778,6881r22,-17l1800,6792xm1800,6300r-7,l1793,6307r-3,5l1781,6322r-10,7l1752,6336r-34,15l1718,6410r,72l1637,6446r81,-36l1718,6351r-160,71l1558,6427r189,84l1759,6517r10,5l1777,6526r6,4l1788,6538r2,4l1793,6552r7,l1800,6504r,-31l1793,6473r-3,12l1790,6492r-4,10l1781,6504r-12,l1764,6502r-7,-3l1733,6490r,-8l1733,6410r,-7l1762,6391r7,-5l1774,6386r2,-2l1783,6384r7,7l1793,6398r,15l1800,6413r,-29l1800,6300xm1800,5782r-7,l1793,5789r-3,5l1781,5803r-10,7l1752,5818r-34,15l1718,5892r,72l1637,5928r81,-36l1718,5833r-160,71l1558,5909r189,84l1759,5998r10,5l1777,6008r6,4l1788,6019r5,15l1800,6034r,-48l1800,5954r-7,l1790,5966r,8l1786,5983r-5,3l1769,5986r-5,-3l1757,5981r-24,-10l1733,5964r,-72l1733,5885r29,-12l1769,5868r5,l1776,5866r7,l1790,5873r3,7l1793,5894r7,l1800,5866r,-84xm1800,4711r-7,l1793,4726r-3,4l1788,4733r,5l1783,4740r-2,2l1778,4742r-7,3l1577,4745r,-39l1579,4702r10,-15l1596,4685r5,-5l1613,4675r14,-2l1627,4666r-65,l1562,4882r65,l1627,4874r-12,-3l1604,4867r-10,-5l1586,4855r-7,-7l1577,4836r,-34l1781,4802r5,3l1788,4807r,3l1793,4819r,17l1800,4836r,-125xm1800,4440r-77,-12l1723,4435r15,6l1752,4448r11,7l1771,4464r8,11l1784,4488r3,13l1788,4517r,21l1786,4543r,3l1778,4553r-93,l1685,4534r5,-5l1692,4522r5,-5l1716,4507r10,-2l1740,4502r,-7l1618,4495r,7l1630,4505r11,3l1650,4512r8,5l1668,4524r5,10l1673,4553r-96,l1577,4529r,-29l1579,4493r10,-19l1596,4466r7,-4l1615,4457r17,-5l1632,4445r-70,l1562,4644r8,l1570,4630r2,-8l1574,4620r3,-5l1579,4613r7,l1591,4610r180,l1778,4613r3,l1786,4615r2,3l1788,4620r5,10l1793,4644r7,l1800,4440xm1805,7186r-1,-17l1801,7153r-5,-13l1788,7128r-8,-10l1772,7111r-9,-5l1754,7102r-10,-2l1730,7098r-17,-1l1694,7097r-105,l1574,7090r-4,-10l1570,7063r-8,l1562,7145r8,l1570,7128r4,-10l1577,7116r9,-5l1702,7111r18,1l1735,7113r13,2l1757,7118r9,3l1776,7128r5,10l1788,7147r2,10l1790,7181r-2,9l1783,7195r-9,15l1766,7212r-6,2l1750,7215r-12,1l1723,7217r-141,l1570,7205r,-22l1562,7183r,125l1570,7308r,-19l1572,7284r10,-10l1721,7274r13,l1746,7272r11,-3l1766,7265r9,-6l1783,7252r6,-8l1795,7234r5,-10l1803,7213r1,-12l1805,7186xm1805,6077r-207,l1589,6074r-10,-4l1574,6065r-2,-5l1570,6053r,-10l1562,6043r,82l1570,6125r,-15l1572,6101r7,-5l1584,6091r120,l1562,6204r,84l1570,6288r,-12l1572,6271r12,-12l1591,6254r180,l1781,6257r9,9l1793,6274r,14l1800,6288r,-84l1793,6204r,12l1790,6223r-4,7l1781,6235r-10,5l1608,6240r197,-158l1805,6077xm1805,5030r-3,-29l1794,4975r-1,-2l1793,5021r,12l1791,5045r-4,11l1781,5066r-10,8l1755,5083r-20,7l1711,5094r-29,1l1657,5094r-21,-2l1618,5087r-15,-6l1589,5072r-11,-11l1572,5047r-2,-17l1570,5018r2,-9l1586,4990r10,-8l1613,4978r12,-5l1641,4970r19,-1l1682,4968r19,1l1718,4970r16,3l1747,4978r12,4l1769,4988r8,6l1783,5002r7,7l1793,5021r,-48l1789,4968r-10,-16l1759,4932r-18,-11l1721,4913r-20,-6l1680,4906r-26,2l1631,4915r-21,11l1591,4942r-16,19l1565,4983r-7,24l1558,5033r,26l1565,5082r10,21l1591,5122r19,15l1631,5149r23,6l1680,5158r23,-2l1724,5151r19,-9l1762,5131r19,-20l1790,5095r4,-7l1802,5061r3,-31xe" fillcolor="black" stroked="f">
              <v:stroke joinstyle="round"/>
              <v:formulas/>
              <v:path arrowok="t" o:connecttype="segments"/>
            </v:shape>
            <v:shape id="_x0000_s1319" type="#_x0000_t75" style="position:absolute;left:1557;top:4159;width:243;height:156">
              <v:imagedata r:id="rId871" o:title=""/>
            </v:shape>
            <v:rect id="_x0000_s1318" style="position:absolute;left:1836;top:4142;width:36;height:9512" fillcolor="black" stroked="f"/>
            <w10:wrap anchorx="page" anchory="page"/>
          </v:group>
        </w:pict>
      </w:r>
      <w:r>
        <w:pict>
          <v:rect id="_x0000_s1316" style="position:absolute;left:0;text-align:left;margin-left:85.1pt;margin-top:587.3pt;width:1.3pt;height:9.5pt;z-index:16081920;mso-position-horizontal-relative:page;mso-position-vertical-relative:page" fillcolor="black" stroked="f">
            <w10:wrap anchorx="page" anchory="page"/>
          </v:rect>
        </w:pict>
      </w:r>
      <w:r>
        <w:pict>
          <v:rect id="_x0000_s1315" style="position:absolute;left:0;text-align:left;margin-left:85.1pt;margin-top:275.05pt;width:1.3pt;height:9.5pt;z-index:16082432;mso-position-horizontal-relative:page;mso-position-vertical-relative:page" fillcolor="black" stroked="f">
            <w10:wrap anchorx="page" anchory="page"/>
          </v:rect>
        </w:pict>
      </w:r>
      <w:r>
        <w:rPr>
          <w:position w:val="762"/>
          <w:sz w:val="20"/>
        </w:rPr>
      </w:r>
      <w:r>
        <w:rPr>
          <w:position w:val="762"/>
          <w:sz w:val="20"/>
        </w:rPr>
        <w:pict>
          <v:group id="_x0000_s1308" style="width:39pt;height:109.5pt;mso-position-horizontal-relative:char;mso-position-vertical-relative:line" coordsize="780,2190">
            <v:shape id="_x0000_s1314" style="position:absolute;width:780;height:2190" coordsize="780,2190" path="m780,l766,r,14l766,2174r-752,l14,14r752,l766,,,,,14,,2174r,8l,2190r773,l773,2189r7,l780,2175r-7,l773,2174r7,l780,14,780,xe" fillcolor="black" stroked="f">
              <v:path arrowok="t"/>
            </v:shape>
            <v:shape id="_x0000_s1313" type="#_x0000_t75" style="position:absolute;left:84;top:14;width:612;height:2163">
              <v:imagedata r:id="rId853" o:title=""/>
            </v:shape>
            <v:line id="_x0000_s1312" style="position:absolute" from="84,15" to="694,15" strokeweight=".24pt"/>
            <v:shape id="_x0000_s1311" type="#_x0000_t75" style="position:absolute;left:144;top:180;width:125;height:1827">
              <v:imagedata r:id="rId854" o:title=""/>
            </v:shape>
            <v:shape id="_x0000_s1310" type="#_x0000_t75" style="position:absolute;left:396;top:1642;width:125;height:363">
              <v:imagedata r:id="rId855" o:title=""/>
            </v:shape>
            <v:shape id="_x0000_s1309"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Pr>
          <w:sz w:val="20"/>
        </w:rPr>
      </w:r>
      <w:r>
        <w:rPr>
          <w:sz w:val="20"/>
        </w:rPr>
        <w:pict>
          <v:group id="_x0000_s1304" style="width:389.8pt;height:729pt;mso-position-horizontal-relative:char;mso-position-vertical-relative:line" coordsize="7796,14580">
            <v:rect id="_x0000_s1307" style="position:absolute;left:7759;width:36;height:14580" fillcolor="black" stroked="f"/>
            <v:shape id="_x0000_s1306" type="#_x0000_t75" style="position:absolute;left:14;top:31;width:7678;height:14520">
              <v:imagedata r:id="rId872" o:title=""/>
            </v:shape>
            <v:shape id="_x0000_s1305" style="position:absolute;top:16;width:7707;height:14547" coordorigin=",17" coordsize="7707,14547" o:spt="100" adj="0,,0" path="m7699,14563r-7694,l5,14561r-3,l,14558,,22,2,19r3,l5,17r7697,l7706,22r,12l14,34r,14512l7692,14546r,8l7699,14554r,9xm7699,14554r-7,l7692,34r14,l7706,14546r-7,l7699,14554xm7702,14563r-3,l7699,14546r7,l7706,14558r-4,5xe" fillcolor="black" stroked="f">
              <v:stroke joinstyle="round"/>
              <v:formulas/>
              <v:path arrowok="t" o:connecttype="segments"/>
            </v:shape>
            <w10:wrap type="none"/>
            <w10:anchorlock/>
          </v:group>
        </w:pict>
      </w:r>
      <w:r w:rsidR="005D0B97" w:rsidRPr="00D7552F">
        <w:rPr>
          <w:sz w:val="20"/>
        </w:rPr>
        <w:tab/>
      </w:r>
      <w:r w:rsidR="005D0B97" w:rsidRPr="00D7552F">
        <w:rPr>
          <w:noProof/>
          <w:position w:val="1412"/>
          <w:sz w:val="20"/>
          <w:lang w:val="pt-BR" w:eastAsia="pt-BR"/>
        </w:rPr>
        <w:drawing>
          <wp:inline distT="0" distB="0" distL="0" distR="0" wp14:anchorId="020717A5" wp14:editId="6522BBE3">
            <wp:extent cx="121478" cy="209550"/>
            <wp:effectExtent l="0" t="0" r="0" b="0"/>
            <wp:docPr id="575" name="image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030.png"/>
                    <pic:cNvPicPr/>
                  </pic:nvPicPr>
                  <pic:blipFill>
                    <a:blip r:embed="rId873"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874"/>
          <w:footerReference w:type="default" r:id="rId875"/>
          <w:pgSz w:w="11910" w:h="16840"/>
          <w:pgMar w:top="1540" w:right="0" w:bottom="280" w:left="0" w:header="0" w:footer="0" w:gutter="0"/>
          <w:cols w:space="720"/>
        </w:sectPr>
      </w:pPr>
    </w:p>
    <w:p w:rsidR="00750381" w:rsidRPr="00D7552F" w:rsidRDefault="00235367" w:rsidP="00A97D60">
      <w:pPr>
        <w:tabs>
          <w:tab w:val="left" w:pos="7610"/>
          <w:tab w:val="left" w:pos="11136"/>
        </w:tabs>
        <w:ind w:left="518"/>
        <w:rPr>
          <w:sz w:val="20"/>
        </w:rPr>
      </w:pPr>
      <w:r>
        <w:lastRenderedPageBreak/>
        <w:pict>
          <v:group id="_x0000_s1297" style="position:absolute;left:0;text-align:left;margin-left:17.15pt;margin-top:315.95pt;width:39pt;height:109.5pt;z-index:-25275904;mso-position-horizontal-relative:page;mso-position-vertical-relative:page" coordorigin="343,6319" coordsize="780,2190">
            <v:shape id="_x0000_s1303"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02" type="#_x0000_t75" style="position:absolute;left:427;top:6333;width:612;height:2163">
              <v:imagedata r:id="rId853" o:title=""/>
            </v:shape>
            <v:line id="_x0000_s1301" style="position:absolute" from="427,6334" to="1037,6334" strokeweight=".24pt"/>
            <v:shape id="_x0000_s1300" type="#_x0000_t75" style="position:absolute;left:487;top:6499;width:125;height:1827">
              <v:imagedata r:id="rId854" o:title=""/>
            </v:shape>
            <v:shape id="_x0000_s1299" type="#_x0000_t75" style="position:absolute;left:739;top:7960;width:125;height:363">
              <v:imagedata r:id="rId855" o:title=""/>
            </v:shape>
            <v:shape id="_x0000_s1298" style="position:absolute;left:878;top:6792;width:22;height:1114" coordorigin="878,6792" coordsize="22,1114" path="m900,6794r-2,l898,6792r-20,l878,7906r20,l898,7862r2,l900,6794xe" fillcolor="black" stroked="f">
              <v:path arrowok="t"/>
            </v:shape>
            <w10:wrap anchorx="page" anchory="page"/>
          </v:group>
        </w:pict>
      </w:r>
      <w:r>
        <w:rPr>
          <w:position w:val="2"/>
          <w:sz w:val="20"/>
        </w:rPr>
      </w:r>
      <w:r>
        <w:rPr>
          <w:position w:val="2"/>
          <w:sz w:val="20"/>
        </w:rPr>
        <w:pict>
          <v:group id="_x0000_s1290" style="width:332.9pt;height:693pt;mso-position-horizontal-relative:char;mso-position-vertical-relative:line" coordsize="6658,13860">
            <v:shape id="_x0000_s1296" type="#_x0000_t75" style="position:absolute;top:12537;width:893;height:879">
              <v:imagedata r:id="rId847" o:title=""/>
            </v:shape>
            <v:shape id="_x0000_s1295" type="#_x0000_t75" style="position:absolute;left:120;top:9621;width:166;height:3435">
              <v:imagedata r:id="rId848" o:title=""/>
            </v:shape>
            <v:shape id="_x0000_s1294" type="#_x0000_t75" style="position:absolute;left:410;top:9266;width:214;height:3790">
              <v:imagedata r:id="rId849" o:title=""/>
            </v:shape>
            <v:rect id="_x0000_s1293" style="position:absolute;left:6621;width:36;height:13860" fillcolor="black" stroked="f"/>
            <v:shape id="_x0000_s1292" type="#_x0000_t75" style="position:absolute;left:976;top:31;width:5568;height:13800">
              <v:imagedata r:id="rId876" o:title=""/>
            </v:shape>
            <v:shape id="_x0000_s1291" style="position:absolute;left:962;top:19;width:5595;height:13824" coordorigin="962,19" coordsize="5595,13824" o:spt="100" adj="0,,0" path="m6547,13843r-5577,l967,13841r-2,l965,13838r-3,-2l962,24r3,-2l965,19r5589,l6554,22r3,2l6557,34,977,34r,13795l6540,13829r,7l6547,13836r,7xm6547,13836r-7,l6540,34r17,l6557,13829r-10,l6547,13836xm6550,13843r-3,l6547,13829r10,l6557,13836r-3,2l6554,13841r-2,l6550,13843xe" fillcolor="black" stroked="f">
              <v:stroke joinstyle="round"/>
              <v:formulas/>
              <v:path arrowok="t" o:connecttype="segments"/>
            </v:shape>
            <w10:wrap type="none"/>
            <w10:anchorlock/>
          </v:group>
        </w:pict>
      </w:r>
      <w:r w:rsidR="005D0B97" w:rsidRPr="00D7552F">
        <w:rPr>
          <w:position w:val="2"/>
          <w:sz w:val="20"/>
        </w:rPr>
        <w:tab/>
      </w:r>
      <w:r>
        <w:rPr>
          <w:sz w:val="20"/>
        </w:rPr>
      </w:r>
      <w:r>
        <w:rPr>
          <w:sz w:val="20"/>
        </w:rPr>
        <w:pict>
          <v:group id="_x0000_s1286" style="width:41.9pt;height:726pt;mso-position-horizontal-relative:char;mso-position-vertical-relative:line" coordsize="838,14520">
            <v:rect id="_x0000_s1289" style="position:absolute;left:801;width:36;height:14520" fillcolor="black" stroked="f"/>
            <v:shape id="_x0000_s1288" type="#_x0000_t75" style="position:absolute;left:14;top:45;width:711;height:14444">
              <v:imagedata r:id="rId877" o:title=""/>
            </v:shape>
            <v:shape id="_x0000_s1287" style="position:absolute;top:31;width:735;height:14470" coordorigin=",31" coordsize="735,14470" o:spt="100" adj="0,,0" path="m727,14501r-722,l2,14498r-2,l,36,2,34r3,l5,31r725,l734,36r,12l14,48r,14438l720,14486r,8l727,14494r,7xm727,14494r-7,l720,48r14,l734,14486r-7,l727,14494xm732,14501r-5,l727,14486r7,l734,14498r-2,l732,14501xe" fillcolor="black" stroked="f">
              <v:stroke joinstyle="round"/>
              <v:formulas/>
              <v:path arrowok="t" o:connecttype="segments"/>
            </v:shape>
            <w10:wrap type="none"/>
            <w10:anchorlock/>
          </v:group>
        </w:pict>
      </w:r>
      <w:r w:rsidR="005D0B97" w:rsidRPr="00D7552F">
        <w:rPr>
          <w:sz w:val="20"/>
        </w:rPr>
        <w:tab/>
      </w:r>
      <w:r>
        <w:rPr>
          <w:position w:val="1383"/>
          <w:sz w:val="20"/>
        </w:rPr>
      </w:r>
      <w:r>
        <w:rPr>
          <w:position w:val="1383"/>
          <w:sz w:val="20"/>
        </w:rPr>
        <w:pict>
          <v:group id="_x0000_s1283" style="width:9.6pt;height:16.6pt;mso-position-horizontal-relative:char;mso-position-vertical-relative:line" coordsize="192,332">
            <v:shape id="_x0000_s1285" type="#_x0000_t75" style="position:absolute;top:182;width:192;height:149">
              <v:imagedata r:id="rId878" o:title=""/>
            </v:shape>
            <v:shape id="_x0000_s1284" type="#_x0000_t75" style="position:absolute;width:192;height:152">
              <v:imagedata r:id="rId879" o:title=""/>
            </v:shape>
            <w10:wrap type="none"/>
            <w10:anchorlock/>
          </v:group>
        </w:pict>
      </w:r>
    </w:p>
    <w:p w:rsidR="00750381" w:rsidRPr="00D7552F" w:rsidRDefault="00750381" w:rsidP="00A97D60">
      <w:pPr>
        <w:rPr>
          <w:sz w:val="20"/>
        </w:rPr>
        <w:sectPr w:rsidR="00750381" w:rsidRPr="00D7552F">
          <w:headerReference w:type="default" r:id="rId880"/>
          <w:footerReference w:type="default" r:id="rId881"/>
          <w:pgSz w:w="11910" w:h="16840"/>
          <w:pgMar w:top="1300" w:right="0" w:bottom="280" w:left="0" w:header="0" w:footer="0" w:gutter="0"/>
          <w:cols w:space="720"/>
        </w:sectPr>
      </w:pPr>
    </w:p>
    <w:p w:rsidR="00750381" w:rsidRPr="00D7552F" w:rsidRDefault="00235367" w:rsidP="00A97D60">
      <w:pPr>
        <w:pStyle w:val="Corpodetexto"/>
        <w:spacing w:before="5"/>
        <w:rPr>
          <w:sz w:val="7"/>
        </w:rPr>
      </w:pPr>
      <w:r>
        <w:lastRenderedPageBreak/>
        <w:pict>
          <v:group id="_x0000_s1276" style="position:absolute;margin-left:17.15pt;margin-top:315.95pt;width:39pt;height:109.5pt;z-index:16085504;mso-position-horizontal-relative:page;mso-position-vertical-relative:page" coordorigin="343,6319" coordsize="780,2190">
            <v:shape id="_x0000_s1282"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81" type="#_x0000_t75" style="position:absolute;left:427;top:6333;width:612;height:2163">
              <v:imagedata r:id="rId853" o:title=""/>
            </v:shape>
            <v:line id="_x0000_s1280" style="position:absolute" from="427,6334" to="1037,6334" strokeweight=".24pt"/>
            <v:shape id="_x0000_s1279" type="#_x0000_t75" style="position:absolute;left:487;top:6499;width:125;height:1827">
              <v:imagedata r:id="rId854" o:title=""/>
            </v:shape>
            <v:shape id="_x0000_s1278" type="#_x0000_t75" style="position:absolute;left:739;top:7960;width:125;height:363">
              <v:imagedata r:id="rId855" o:title=""/>
            </v:shape>
            <v:shape id="_x0000_s1277"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rsidP="00A97D60">
      <w:pPr>
        <w:pStyle w:val="Corpodetexto"/>
        <w:ind w:left="11136"/>
        <w:rPr>
          <w:sz w:val="20"/>
        </w:rPr>
      </w:pPr>
      <w:r w:rsidRPr="00D7552F">
        <w:rPr>
          <w:noProof/>
          <w:sz w:val="20"/>
          <w:lang w:val="pt-BR" w:eastAsia="pt-BR"/>
        </w:rPr>
        <w:drawing>
          <wp:inline distT="0" distB="0" distL="0" distR="0" wp14:anchorId="008EEE2C" wp14:editId="0653B746">
            <wp:extent cx="121478" cy="209550"/>
            <wp:effectExtent l="0" t="0" r="0" b="0"/>
            <wp:docPr id="577" name="image1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035.png"/>
                    <pic:cNvPicPr/>
                  </pic:nvPicPr>
                  <pic:blipFill>
                    <a:blip r:embed="rId882"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3"/>
        <w:rPr>
          <w:sz w:val="25"/>
        </w:rPr>
      </w:pPr>
      <w:r>
        <w:pict>
          <v:group id="_x0000_s1269" style="position:absolute;margin-left:25.9pt;margin-top:16.45pt;width:521.9pt;height:617.55pt;z-index:-15372288;mso-wrap-distance-left:0;mso-wrap-distance-right:0;mso-position-horizontal-relative:page" coordorigin="518,329" coordsize="10438,12351">
            <v:shape id="_x0000_s1275" type="#_x0000_t75" style="position:absolute;left:518;top:11801;width:893;height:879">
              <v:imagedata r:id="rId847" o:title=""/>
            </v:shape>
            <v:shape id="_x0000_s1274" type="#_x0000_t75" style="position:absolute;left:638;top:8885;width:166;height:3435">
              <v:imagedata r:id="rId848" o:title=""/>
            </v:shape>
            <v:shape id="_x0000_s1273" type="#_x0000_t75" style="position:absolute;left:928;top:8530;width:214;height:3790">
              <v:imagedata r:id="rId849" o:title=""/>
            </v:shape>
            <v:rect id="_x0000_s1272" style="position:absolute;left:10920;top:329;width:36;height:11729" fillcolor="black" stroked="f"/>
            <v:shape id="_x0000_s1271" type="#_x0000_t75" style="position:absolute;left:1495;top:375;width:9360;height:11655">
              <v:imagedata r:id="rId883" o:title=""/>
            </v:shape>
            <v:shape id="_x0000_s1270" style="position:absolute;left:1480;top:360;width:9387;height:11681" coordorigin="1481,361" coordsize="9387,11681" o:spt="100" adj="0,,0" path="m10860,12041r-9374,l1481,12037r,-11669l1483,365r,-2l1486,363r2,-2l10862,361r5,4l10867,377r-9372,l1495,12027r9358,l10853,12034r7,l10860,12041xm10860,12034r-7,l10853,377r14,l10867,12027r-7,l10860,12034xm10865,12041r-5,l10860,12027r7,l10867,12039r-2,l10865,12041xe" fillcolor="black" stroked="f">
              <v:stroke joinstyle="round"/>
              <v:formulas/>
              <v:path arrowok="t" o:connecttype="segments"/>
            </v:shape>
            <w10:wrap type="topAndBottom" anchorx="page"/>
          </v:group>
        </w:pict>
      </w:r>
    </w:p>
    <w:p w:rsidR="00750381" w:rsidRPr="00D7552F" w:rsidRDefault="00750381" w:rsidP="00A97D60">
      <w:pPr>
        <w:rPr>
          <w:sz w:val="25"/>
        </w:rPr>
        <w:sectPr w:rsidR="00750381" w:rsidRPr="00D7552F">
          <w:headerReference w:type="default" r:id="rId884"/>
          <w:footerReference w:type="default" r:id="rId885"/>
          <w:pgSz w:w="11910" w:h="16840"/>
          <w:pgMar w:top="1580" w:right="0" w:bottom="280" w:left="0" w:header="0" w:footer="0" w:gutter="0"/>
          <w:cols w:space="720"/>
        </w:sectPr>
      </w:pPr>
    </w:p>
    <w:p w:rsidR="00750381" w:rsidRPr="00D7552F" w:rsidRDefault="00235367" w:rsidP="00A97D60">
      <w:pPr>
        <w:tabs>
          <w:tab w:val="left" w:pos="2308"/>
          <w:tab w:val="left" w:pos="11136"/>
        </w:tabs>
        <w:ind w:left="343"/>
        <w:rPr>
          <w:sz w:val="20"/>
        </w:rPr>
      </w:pPr>
      <w:r>
        <w:lastRenderedPageBreak/>
        <w:pict>
          <v:group id="_x0000_s1265" style="position:absolute;left:0;text-align:left;margin-left:25.9pt;margin-top:561.7pt;width:44.65pt;height:207.5pt;z-index:16087040;mso-position-horizontal-relative:page;mso-position-vertical-relative:page" coordorigin="518,11234" coordsize="893,4150">
            <v:shape id="_x0000_s1268" type="#_x0000_t75" style="position:absolute;left:518;top:14505;width:893;height:879">
              <v:imagedata r:id="rId847" o:title=""/>
            </v:shape>
            <v:shape id="_x0000_s1267" type="#_x0000_t75" style="position:absolute;left:638;top:11589;width:166;height:3435">
              <v:imagedata r:id="rId848" o:title=""/>
            </v:shape>
            <v:shape id="_x0000_s1266" type="#_x0000_t75" style="position:absolute;left:928;top:11234;width:214;height:3790">
              <v:imagedata r:id="rId849" o:title=""/>
            </v:shape>
            <w10:wrap anchorx="page" anchory="page"/>
          </v:group>
        </w:pict>
      </w:r>
      <w:r>
        <w:pict>
          <v:group id="_x0000_s1257" style="position:absolute;left:0;text-align:left;margin-left:77.9pt;margin-top:206.65pt;width:15.75pt;height:476.65pt;z-index:16087552;mso-position-horizontal-relative:page;mso-position-vertical-relative:page" coordorigin="1558,4133" coordsize="315,9533">
            <v:shape id="_x0000_s1264"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263" type="#_x0000_t75" style="position:absolute;left:1557;top:12033;width:248;height:226">
              <v:imagedata r:id="rId886" o:title=""/>
            </v:shape>
            <v:shape id="_x0000_s1262"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261" type="#_x0000_t75" style="position:absolute;left:1562;top:9184;width:238;height:476">
              <v:imagedata r:id="rId851" o:title=""/>
            </v:shape>
            <v:shape id="_x0000_s1260"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259" type="#_x0000_t75" style="position:absolute;left:1557;top:4152;width:248;height:156">
              <v:imagedata r:id="rId887" o:title=""/>
            </v:shape>
            <v:rect id="_x0000_s1258" style="position:absolute;left:1836;top:4132;width:36;height:9533" fillcolor="black" stroked="f"/>
            <w10:wrap anchorx="page" anchory="page"/>
          </v:group>
        </w:pict>
      </w:r>
      <w:r>
        <w:pict>
          <v:rect id="_x0000_s1256" style="position:absolute;left:0;text-align:left;margin-left:85.1pt;margin-top:586.9pt;width:1.3pt;height:9.5pt;z-index:16088064;mso-position-horizontal-relative:page;mso-position-vertical-relative:page" fillcolor="black" stroked="f">
            <w10:wrap anchorx="page" anchory="page"/>
          </v:rect>
        </w:pict>
      </w:r>
      <w:r>
        <w:pict>
          <v:rect id="_x0000_s1255" style="position:absolute;left:0;text-align:left;margin-left:85.1pt;margin-top:274.7pt;width:1.3pt;height:9.5pt;z-index:16088576;mso-position-horizontal-relative:page;mso-position-vertical-relative:page" fillcolor="black" stroked="f">
            <w10:wrap anchorx="page" anchory="page"/>
          </v:rect>
        </w:pict>
      </w:r>
      <w:r>
        <w:rPr>
          <w:position w:val="762"/>
          <w:sz w:val="20"/>
        </w:rPr>
      </w:r>
      <w:r>
        <w:rPr>
          <w:position w:val="762"/>
          <w:sz w:val="20"/>
        </w:rPr>
        <w:pict>
          <v:group id="_x0000_s1248" style="width:39pt;height:109.5pt;mso-position-horizontal-relative:char;mso-position-vertical-relative:line" coordsize="780,2190">
            <v:shape id="_x0000_s1254" style="position:absolute;width:780;height:2190" coordsize="780,2190" path="m780,l766,r,14l766,2174r-752,l14,14r752,l766,,,,,14,,2174r,8l,2190r773,l773,2189r7,l780,2175r-7,l773,2174r7,l780,14,780,xe" fillcolor="black" stroked="f">
              <v:path arrowok="t"/>
            </v:shape>
            <v:shape id="_x0000_s1253" type="#_x0000_t75" style="position:absolute;left:84;top:14;width:612;height:2163">
              <v:imagedata r:id="rId853" o:title=""/>
            </v:shape>
            <v:line id="_x0000_s1252" style="position:absolute" from="84,15" to="694,15" strokeweight=".24pt"/>
            <v:shape id="_x0000_s1251" type="#_x0000_t75" style="position:absolute;left:144;top:180;width:125;height:1827">
              <v:imagedata r:id="rId854" o:title=""/>
            </v:shape>
            <v:shape id="_x0000_s1250" type="#_x0000_t75" style="position:absolute;left:396;top:1642;width:125;height:363">
              <v:imagedata r:id="rId855" o:title=""/>
            </v:shape>
            <v:shape id="_x0000_s1249"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Pr>
          <w:sz w:val="20"/>
        </w:rPr>
      </w:r>
      <w:r>
        <w:rPr>
          <w:sz w:val="20"/>
        </w:rPr>
        <w:pict>
          <v:group id="_x0000_s1244" style="width:371.8pt;height:729pt;mso-position-horizontal-relative:char;mso-position-vertical-relative:line" coordsize="7436,14580">
            <v:rect id="_x0000_s1247" style="position:absolute;left:7399;width:36;height:14580" fillcolor="black" stroked="f"/>
            <v:shape id="_x0000_s1246" type="#_x0000_t75" style="position:absolute;left:14;top:31;width:7318;height:14520">
              <v:imagedata r:id="rId888" o:title=""/>
            </v:shape>
            <v:shape id="_x0000_s1245" style="position:absolute;top:16;width:7347;height:14547" coordorigin=",17" coordsize="7347,14547" o:spt="100" adj="0,,0" path="m7339,14563r-7334,l5,14561r-3,l,14558,,22,2,19r3,l5,17r7337,l7346,22r,12l14,34r,14512l7332,14546r,8l7339,14554r,9xm7339,14554r-7,l7332,34r14,l7346,14546r-7,l7339,14554xm7342,14563r-3,l7339,14546r7,l7346,14558r-4,5xe" fillcolor="black" stroked="f">
              <v:stroke joinstyle="round"/>
              <v:formulas/>
              <v:path arrowok="t" o:connecttype="segments"/>
            </v:shape>
            <w10:wrap type="none"/>
            <w10:anchorlock/>
          </v:group>
        </w:pict>
      </w:r>
      <w:r w:rsidR="005D0B97" w:rsidRPr="00D7552F">
        <w:rPr>
          <w:sz w:val="20"/>
        </w:rPr>
        <w:tab/>
      </w:r>
      <w:r w:rsidR="005D0B97" w:rsidRPr="00D7552F">
        <w:rPr>
          <w:noProof/>
          <w:position w:val="1412"/>
          <w:sz w:val="20"/>
          <w:lang w:val="pt-BR" w:eastAsia="pt-BR"/>
        </w:rPr>
        <w:drawing>
          <wp:inline distT="0" distB="0" distL="0" distR="0" wp14:anchorId="54AAAF21" wp14:editId="330D5AE5">
            <wp:extent cx="121478" cy="209550"/>
            <wp:effectExtent l="0" t="0" r="0" b="0"/>
            <wp:docPr id="579" name="image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040.png"/>
                    <pic:cNvPicPr/>
                  </pic:nvPicPr>
                  <pic:blipFill>
                    <a:blip r:embed="rId889"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890"/>
          <w:footerReference w:type="default" r:id="rId891"/>
          <w:pgSz w:w="11910" w:h="16840"/>
          <w:pgMar w:top="1540" w:right="0" w:bottom="280" w:left="0" w:header="0" w:footer="0" w:gutter="0"/>
          <w:cols w:space="720"/>
        </w:sectPr>
      </w:pPr>
    </w:p>
    <w:p w:rsidR="00750381" w:rsidRPr="00D7552F" w:rsidRDefault="00235367" w:rsidP="00A97D60">
      <w:pPr>
        <w:pStyle w:val="Corpodetexto"/>
        <w:rPr>
          <w:sz w:val="6"/>
        </w:rPr>
      </w:pPr>
      <w:r>
        <w:lastRenderedPageBreak/>
        <w:pict>
          <v:group id="_x0000_s1237" style="position:absolute;margin-left:17.15pt;margin-top:315.95pt;width:39pt;height:109.5pt;z-index:-25270272;mso-position-horizontal-relative:page;mso-position-vertical-relative:page" coordorigin="343,6319" coordsize="780,2190">
            <v:shape id="_x0000_s1243"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42" type="#_x0000_t75" style="position:absolute;left:427;top:6333;width:612;height:2163">
              <v:imagedata r:id="rId853" o:title=""/>
            </v:shape>
            <v:line id="_x0000_s1241" style="position:absolute" from="427,6334" to="1037,6334" strokeweight=".24pt"/>
            <v:shape id="_x0000_s1240" type="#_x0000_t75" style="position:absolute;left:487;top:6499;width:125;height:1827">
              <v:imagedata r:id="rId854" o:title=""/>
            </v:shape>
            <v:shape id="_x0000_s1239" type="#_x0000_t75" style="position:absolute;left:739;top:7960;width:125;height:363">
              <v:imagedata r:id="rId855" o:title=""/>
            </v:shape>
            <v:shape id="_x0000_s1238"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235367" w:rsidP="00A97D60">
      <w:pPr>
        <w:tabs>
          <w:tab w:val="left" w:pos="7533"/>
          <w:tab w:val="left" w:pos="11136"/>
        </w:tabs>
        <w:ind w:left="518"/>
        <w:rPr>
          <w:sz w:val="20"/>
        </w:rPr>
      </w:pPr>
      <w:r>
        <w:rPr>
          <w:position w:val="4"/>
          <w:sz w:val="20"/>
        </w:rPr>
      </w:r>
      <w:r>
        <w:rPr>
          <w:position w:val="4"/>
          <w:sz w:val="20"/>
        </w:rPr>
        <w:pict>
          <v:group id="_x0000_s1232" style="width:329.9pt;height:690pt;mso-position-horizontal-relative:char;mso-position-vertical-relative:line" coordsize="6598,13800">
            <v:shape id="_x0000_s1236" type="#_x0000_t75" style="position:absolute;top:12506;width:893;height:879">
              <v:imagedata r:id="rId847" o:title=""/>
            </v:shape>
            <v:shape id="_x0000_s1235" type="#_x0000_t75" style="position:absolute;left:120;top:9590;width:166;height:3435">
              <v:imagedata r:id="rId848" o:title=""/>
            </v:shape>
            <v:shape id="_x0000_s1234" type="#_x0000_t75" style="position:absolute;left:410;top:9235;width:214;height:3790">
              <v:imagedata r:id="rId849" o:title=""/>
            </v:shape>
            <v:shape id="_x0000_s1233" type="#_x0000_t75" style="position:absolute;left:948;width:5650;height:13800">
              <v:imagedata r:id="rId892" o:title=""/>
            </v:shape>
            <w10:wrap type="none"/>
            <w10:anchorlock/>
          </v:group>
        </w:pict>
      </w:r>
      <w:r w:rsidR="005D0B97" w:rsidRPr="00D7552F">
        <w:rPr>
          <w:position w:val="4"/>
          <w:sz w:val="20"/>
        </w:rPr>
        <w:tab/>
      </w:r>
      <w:r w:rsidR="005D0B97" w:rsidRPr="00D7552F">
        <w:rPr>
          <w:noProof/>
          <w:sz w:val="20"/>
          <w:lang w:val="pt-BR" w:eastAsia="pt-BR"/>
        </w:rPr>
        <w:drawing>
          <wp:inline distT="0" distB="0" distL="0" distR="0" wp14:anchorId="2264D384" wp14:editId="11133E01">
            <wp:extent cx="494355" cy="8998458"/>
            <wp:effectExtent l="0" t="0" r="0" b="0"/>
            <wp:docPr id="581" name="image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1042.png"/>
                    <pic:cNvPicPr/>
                  </pic:nvPicPr>
                  <pic:blipFill>
                    <a:blip r:embed="rId893" cstate="print"/>
                    <a:stretch>
                      <a:fillRect/>
                    </a:stretch>
                  </pic:blipFill>
                  <pic:spPr>
                    <a:xfrm>
                      <a:off x="0" y="0"/>
                      <a:ext cx="494355" cy="8998458"/>
                    </a:xfrm>
                    <a:prstGeom prst="rect">
                      <a:avLst/>
                    </a:prstGeom>
                  </pic:spPr>
                </pic:pic>
              </a:graphicData>
            </a:graphic>
          </wp:inline>
        </w:drawing>
      </w:r>
      <w:r w:rsidR="005D0B97" w:rsidRPr="00D7552F">
        <w:rPr>
          <w:sz w:val="20"/>
        </w:rPr>
        <w:tab/>
      </w:r>
      <w:r>
        <w:rPr>
          <w:position w:val="1382"/>
          <w:sz w:val="20"/>
        </w:rPr>
      </w:r>
      <w:r>
        <w:rPr>
          <w:position w:val="1382"/>
          <w:sz w:val="20"/>
        </w:rPr>
        <w:pict>
          <v:group id="_x0000_s1229" style="width:9.6pt;height:16.6pt;mso-position-horizontal-relative:char;mso-position-vertical-relative:line" coordsize="192,332">
            <v:shape id="_x0000_s1231" type="#_x0000_t75" style="position:absolute;top:175;width:192;height:156">
              <v:imagedata r:id="rId894" o:title=""/>
            </v:shape>
            <v:shape id="_x0000_s1230" style="position:absolute;left:-1;width:193;height:140" coordsize="193,140" o:spt="100" adj="0,,0" path="m149,82r-3,l146,91r-2,3l144,96r-2,2l137,98r-5,3l,101r,2l17,139r2,-2l17,132r,-12l19,120r3,-2l142,118r2,2l144,122r2,3l146,137r3,l149,82xm192,l,,,16,,48r7,l7,16r178,l185,48r7,l192,16,192,xe" fillcolor="black" stroked="f">
              <v:stroke joinstyle="round"/>
              <v:formulas/>
              <v:path arrowok="t" o:connecttype="segments"/>
            </v:shape>
            <w10:wrap type="none"/>
            <w10:anchorlock/>
          </v:group>
        </w:pict>
      </w:r>
    </w:p>
    <w:p w:rsidR="00750381" w:rsidRPr="00D7552F" w:rsidRDefault="00750381" w:rsidP="00A97D60">
      <w:pPr>
        <w:rPr>
          <w:sz w:val="20"/>
        </w:rPr>
        <w:sectPr w:rsidR="00750381" w:rsidRPr="00D7552F">
          <w:headerReference w:type="default" r:id="rId895"/>
          <w:footerReference w:type="default" r:id="rId896"/>
          <w:pgSz w:w="11910" w:h="16840"/>
          <w:pgMar w:top="1580" w:right="0" w:bottom="280" w:left="0" w:header="0" w:footer="0" w:gutter="0"/>
          <w:cols w:space="720"/>
        </w:sectPr>
      </w:pPr>
    </w:p>
    <w:p w:rsidR="00750381" w:rsidRPr="00D7552F" w:rsidRDefault="00235367" w:rsidP="00A97D60">
      <w:pPr>
        <w:pStyle w:val="Corpodetexto"/>
        <w:spacing w:before="5"/>
        <w:rPr>
          <w:sz w:val="7"/>
        </w:rPr>
      </w:pPr>
      <w:r>
        <w:lastRenderedPageBreak/>
        <w:pict>
          <v:group id="_x0000_s1222" style="position:absolute;margin-left:17.15pt;margin-top:315.95pt;width:39pt;height:109.5pt;z-index:16091136;mso-position-horizontal-relative:page;mso-position-vertical-relative:page" coordorigin="343,6319" coordsize="780,2190">
            <v:shape id="_x0000_s1228"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27" type="#_x0000_t75" style="position:absolute;left:427;top:6333;width:612;height:2163">
              <v:imagedata r:id="rId853" o:title=""/>
            </v:shape>
            <v:line id="_x0000_s1226" style="position:absolute" from="427,6334" to="1037,6334" strokeweight=".24pt"/>
            <v:shape id="_x0000_s1225" type="#_x0000_t75" style="position:absolute;left:487;top:6499;width:125;height:1827">
              <v:imagedata r:id="rId854" o:title=""/>
            </v:shape>
            <v:shape id="_x0000_s1224" type="#_x0000_t75" style="position:absolute;left:739;top:7960;width:125;height:363">
              <v:imagedata r:id="rId855" o:title=""/>
            </v:shape>
            <v:shape id="_x0000_s1223"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rsidP="00A97D60">
      <w:pPr>
        <w:pStyle w:val="Corpodetexto"/>
        <w:ind w:left="11136"/>
        <w:rPr>
          <w:sz w:val="20"/>
        </w:rPr>
      </w:pPr>
      <w:r w:rsidRPr="00D7552F">
        <w:rPr>
          <w:noProof/>
          <w:sz w:val="20"/>
          <w:lang w:val="pt-BR" w:eastAsia="pt-BR"/>
        </w:rPr>
        <w:drawing>
          <wp:inline distT="0" distB="0" distL="0" distR="0" wp14:anchorId="2A3E780B" wp14:editId="39900301">
            <wp:extent cx="121478" cy="209550"/>
            <wp:effectExtent l="0" t="0" r="0" b="0"/>
            <wp:docPr id="583" name="image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044.png"/>
                    <pic:cNvPicPr/>
                  </pic:nvPicPr>
                  <pic:blipFill>
                    <a:blip r:embed="rId897"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3"/>
        <w:rPr>
          <w:sz w:val="25"/>
        </w:rPr>
      </w:pPr>
      <w:r>
        <w:pict>
          <v:group id="_x0000_s1215" style="position:absolute;margin-left:25.9pt;margin-top:16.45pt;width:521.9pt;height:617.55pt;z-index:-15366656;mso-wrap-distance-left:0;mso-wrap-distance-right:0;mso-position-horizontal-relative:page" coordorigin="518,329" coordsize="10438,12351">
            <v:shape id="_x0000_s1221" type="#_x0000_t75" style="position:absolute;left:518;top:11801;width:893;height:879">
              <v:imagedata r:id="rId847" o:title=""/>
            </v:shape>
            <v:shape id="_x0000_s1220" type="#_x0000_t75" style="position:absolute;left:638;top:8885;width:166;height:3435">
              <v:imagedata r:id="rId848" o:title=""/>
            </v:shape>
            <v:shape id="_x0000_s1219" type="#_x0000_t75" style="position:absolute;left:928;top:8530;width:214;height:3790">
              <v:imagedata r:id="rId849" o:title=""/>
            </v:shape>
            <v:rect id="_x0000_s1218" style="position:absolute;left:10920;top:329;width:36;height:11729" fillcolor="black" stroked="f"/>
            <v:shape id="_x0000_s1217" type="#_x0000_t75" style="position:absolute;left:1495;top:375;width:9360;height:11655">
              <v:imagedata r:id="rId883" o:title=""/>
            </v:shape>
            <v:shape id="_x0000_s1216" style="position:absolute;left:1480;top:360;width:9387;height:11681" coordorigin="1481,361" coordsize="9387,11681" o:spt="100" adj="0,,0" path="m10860,12041r-9374,l1481,12037r,-11669l1483,365r,-2l1486,363r2,-2l10862,361r5,4l10867,377r-9372,l1495,12027r9358,l10853,12034r7,l10860,12041xm10860,12034r-7,l10853,377r14,l10867,12027r-7,l10860,12034xm10865,12041r-5,l10860,12027r7,l10867,12039r-2,l10865,12041xe" fillcolor="black" stroked="f">
              <v:stroke joinstyle="round"/>
              <v:formulas/>
              <v:path arrowok="t" o:connecttype="segments"/>
            </v:shape>
            <w10:wrap type="topAndBottom" anchorx="page"/>
          </v:group>
        </w:pict>
      </w:r>
    </w:p>
    <w:p w:rsidR="00750381" w:rsidRPr="00D7552F" w:rsidRDefault="00750381" w:rsidP="00A97D60">
      <w:pPr>
        <w:rPr>
          <w:sz w:val="25"/>
        </w:rPr>
        <w:sectPr w:rsidR="00750381" w:rsidRPr="00D7552F">
          <w:headerReference w:type="default" r:id="rId898"/>
          <w:footerReference w:type="default" r:id="rId899"/>
          <w:pgSz w:w="11910" w:h="16840"/>
          <w:pgMar w:top="1580" w:right="0" w:bottom="280" w:left="0" w:header="0" w:footer="0" w:gutter="0"/>
          <w:cols w:space="720"/>
        </w:sectPr>
      </w:pPr>
    </w:p>
    <w:p w:rsidR="00750381" w:rsidRPr="00D7552F" w:rsidRDefault="00235367" w:rsidP="00A97D60">
      <w:pPr>
        <w:tabs>
          <w:tab w:val="left" w:pos="2308"/>
          <w:tab w:val="left" w:pos="11136"/>
        </w:tabs>
        <w:ind w:left="343"/>
        <w:rPr>
          <w:sz w:val="20"/>
        </w:rPr>
      </w:pPr>
      <w:r>
        <w:lastRenderedPageBreak/>
        <w:pict>
          <v:group id="_x0000_s1211" style="position:absolute;left:0;text-align:left;margin-left:25.9pt;margin-top:561.7pt;width:44.65pt;height:207.5pt;z-index:16092672;mso-position-horizontal-relative:page;mso-position-vertical-relative:page" coordorigin="518,11234" coordsize="893,4150">
            <v:shape id="_x0000_s1214" type="#_x0000_t75" style="position:absolute;left:518;top:14505;width:893;height:879">
              <v:imagedata r:id="rId847" o:title=""/>
            </v:shape>
            <v:shape id="_x0000_s1213" type="#_x0000_t75" style="position:absolute;left:638;top:11589;width:166;height:3435">
              <v:imagedata r:id="rId848" o:title=""/>
            </v:shape>
            <v:shape id="_x0000_s1212" type="#_x0000_t75" style="position:absolute;left:928;top:11234;width:214;height:3790">
              <v:imagedata r:id="rId849" o:title=""/>
            </v:shape>
            <w10:wrap anchorx="page" anchory="page"/>
          </v:group>
        </w:pict>
      </w:r>
      <w:r>
        <w:pict>
          <v:group id="_x0000_s1203" style="position:absolute;left:0;text-align:left;margin-left:77.9pt;margin-top:206.65pt;width:15.75pt;height:476.65pt;z-index:16093184;mso-position-horizontal-relative:page;mso-position-vertical-relative:page" coordorigin="1558,4133" coordsize="315,9533">
            <v:shape id="_x0000_s1210"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209" type="#_x0000_t75" style="position:absolute;left:1562;top:12028;width:238;height:238">
              <v:imagedata r:id="rId900" o:title=""/>
            </v:shape>
            <v:shape id="_x0000_s1208"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207" type="#_x0000_t75" style="position:absolute;left:1562;top:9184;width:238;height:476">
              <v:imagedata r:id="rId851" o:title=""/>
            </v:shape>
            <v:shape id="_x0000_s1206"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205" type="#_x0000_t75" style="position:absolute;left:1557;top:4147;width:243;height:154">
              <v:imagedata r:id="rId901" o:title=""/>
            </v:shape>
            <v:rect id="_x0000_s1204" style="position:absolute;left:1836;top:4132;width:36;height:9533" fillcolor="black" stroked="f"/>
            <w10:wrap anchorx="page" anchory="page"/>
          </v:group>
        </w:pict>
      </w:r>
      <w:r>
        <w:pict>
          <v:rect id="_x0000_s1202" style="position:absolute;left:0;text-align:left;margin-left:85.1pt;margin-top:586.9pt;width:1.3pt;height:9.5pt;z-index:16093696;mso-position-horizontal-relative:page;mso-position-vertical-relative:page" fillcolor="black" stroked="f">
            <w10:wrap anchorx="page" anchory="page"/>
          </v:rect>
        </w:pict>
      </w:r>
      <w:r>
        <w:pict>
          <v:rect id="_x0000_s1201" style="position:absolute;left:0;text-align:left;margin-left:85.1pt;margin-top:274.7pt;width:1.3pt;height:9.5pt;z-index:16094208;mso-position-horizontal-relative:page;mso-position-vertical-relative:page" fillcolor="black" stroked="f">
            <w10:wrap anchorx="page" anchory="page"/>
          </v:rect>
        </w:pict>
      </w:r>
      <w:r>
        <w:rPr>
          <w:position w:val="762"/>
          <w:sz w:val="20"/>
        </w:rPr>
      </w:r>
      <w:r>
        <w:rPr>
          <w:position w:val="762"/>
          <w:sz w:val="20"/>
        </w:rPr>
        <w:pict>
          <v:group id="_x0000_s1194" style="width:39pt;height:109.5pt;mso-position-horizontal-relative:char;mso-position-vertical-relative:line" coordsize="780,2190">
            <v:shape id="_x0000_s1200" style="position:absolute;width:780;height:2190" coordsize="780,2190" path="m780,l766,r,14l766,2174r-752,l14,14r752,l766,,,,,14,,2174r,8l,2190r773,l773,2189r7,l780,2175r-7,l773,2174r7,l780,14,780,xe" fillcolor="black" stroked="f">
              <v:path arrowok="t"/>
            </v:shape>
            <v:shape id="_x0000_s1199" type="#_x0000_t75" style="position:absolute;left:84;top:14;width:612;height:2163">
              <v:imagedata r:id="rId853" o:title=""/>
            </v:shape>
            <v:line id="_x0000_s1198" style="position:absolute" from="84,15" to="694,15" strokeweight=".24pt"/>
            <v:shape id="_x0000_s1197" type="#_x0000_t75" style="position:absolute;left:144;top:180;width:125;height:1827">
              <v:imagedata r:id="rId854" o:title=""/>
            </v:shape>
            <v:shape id="_x0000_s1196" type="#_x0000_t75" style="position:absolute;left:396;top:1642;width:125;height:363">
              <v:imagedata r:id="rId855" o:title=""/>
            </v:shape>
            <v:shape id="_x0000_s1195"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Pr>
          <w:sz w:val="20"/>
        </w:rPr>
      </w:r>
      <w:r>
        <w:rPr>
          <w:sz w:val="20"/>
        </w:rPr>
        <w:pict>
          <v:group id="_x0000_s1190" style="width:376.2pt;height:729pt;mso-position-horizontal-relative:char;mso-position-vertical-relative:line" coordsize="7524,14580">
            <v:rect id="_x0000_s1193" style="position:absolute;left:7488;width:36;height:14580" fillcolor="black" stroked="f"/>
            <v:shape id="_x0000_s1192" type="#_x0000_t75" style="position:absolute;left:14;top:31;width:7392;height:14520">
              <v:imagedata r:id="rId902" o:title=""/>
            </v:shape>
            <v:shape id="_x0000_s1191" style="position:absolute;top:16;width:7424;height:14547" coordorigin=",17" coordsize="7424,14547" o:spt="100" adj="0,,0" path="m7418,19l5,19r,-2l7416,17r2,2xm7414,14563r-7409,l5,14561r-3,l,14558,,22,2,19r7419,l7421,22r2,2l7423,34,14,34r,14512l7406,14546r,8l7414,14554r,9xm7414,14554r-8,l7406,34r17,l7423,14546r-9,l7414,14554xm7416,14563r-2,l7414,14546r9,l7423,14556r-2,2l7421,14561r-3,l7416,14563xe" fillcolor="black" stroked="f">
              <v:stroke joinstyle="round"/>
              <v:formulas/>
              <v:path arrowok="t" o:connecttype="segments"/>
            </v:shape>
            <w10:wrap type="none"/>
            <w10:anchorlock/>
          </v:group>
        </w:pict>
      </w:r>
      <w:r w:rsidR="005D0B97" w:rsidRPr="00D7552F">
        <w:rPr>
          <w:sz w:val="20"/>
        </w:rPr>
        <w:tab/>
      </w:r>
      <w:r w:rsidR="005D0B97" w:rsidRPr="00D7552F">
        <w:rPr>
          <w:noProof/>
          <w:position w:val="1412"/>
          <w:sz w:val="20"/>
          <w:lang w:val="pt-BR" w:eastAsia="pt-BR"/>
        </w:rPr>
        <w:drawing>
          <wp:inline distT="0" distB="0" distL="0" distR="0" wp14:anchorId="64D0225D" wp14:editId="1FC3444C">
            <wp:extent cx="121478" cy="209550"/>
            <wp:effectExtent l="0" t="0" r="0" b="0"/>
            <wp:docPr id="585" name="image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048.png"/>
                    <pic:cNvPicPr/>
                  </pic:nvPicPr>
                  <pic:blipFill>
                    <a:blip r:embed="rId903"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904"/>
          <w:footerReference w:type="default" r:id="rId905"/>
          <w:pgSz w:w="11910" w:h="16840"/>
          <w:pgMar w:top="1540" w:right="0" w:bottom="280" w:left="0" w:header="0" w:footer="0" w:gutter="0"/>
          <w:cols w:space="720"/>
        </w:sectPr>
      </w:pPr>
    </w:p>
    <w:p w:rsidR="00750381" w:rsidRPr="00D7552F" w:rsidRDefault="00235367" w:rsidP="00A97D60">
      <w:pPr>
        <w:pStyle w:val="Corpodetexto"/>
        <w:rPr>
          <w:sz w:val="6"/>
        </w:rPr>
      </w:pPr>
      <w:r>
        <w:lastRenderedPageBreak/>
        <w:pict>
          <v:group id="_x0000_s1183" style="position:absolute;margin-left:17.15pt;margin-top:315.95pt;width:39pt;height:109.5pt;z-index:-25265152;mso-position-horizontal-relative:page;mso-position-vertical-relative:page" coordorigin="343,6319" coordsize="780,2190">
            <v:shape id="_x0000_s1189"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88" type="#_x0000_t75" style="position:absolute;left:427;top:6333;width:612;height:2163">
              <v:imagedata r:id="rId853" o:title=""/>
            </v:shape>
            <v:line id="_x0000_s1187" style="position:absolute" from="427,6334" to="1037,6334" strokeweight=".24pt"/>
            <v:shape id="_x0000_s1186" type="#_x0000_t75" style="position:absolute;left:487;top:6499;width:125;height:1827">
              <v:imagedata r:id="rId854" o:title=""/>
            </v:shape>
            <v:shape id="_x0000_s1185" type="#_x0000_t75" style="position:absolute;left:739;top:7960;width:125;height:363">
              <v:imagedata r:id="rId855" o:title=""/>
            </v:shape>
            <v:shape id="_x0000_s1184"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235367" w:rsidP="00A97D60">
      <w:pPr>
        <w:tabs>
          <w:tab w:val="left" w:pos="7593"/>
          <w:tab w:val="left" w:pos="11136"/>
        </w:tabs>
        <w:ind w:left="518"/>
        <w:rPr>
          <w:sz w:val="20"/>
        </w:rPr>
      </w:pPr>
      <w:r>
        <w:rPr>
          <w:position w:val="1"/>
          <w:sz w:val="20"/>
        </w:rPr>
      </w:r>
      <w:r>
        <w:rPr>
          <w:position w:val="1"/>
          <w:sz w:val="20"/>
        </w:rPr>
        <w:pict>
          <v:group id="_x0000_s1176" style="width:332.9pt;height:693pt;mso-position-horizontal-relative:char;mso-position-vertical-relative:line" coordsize="6658,13860">
            <v:shape id="_x0000_s1182" type="#_x0000_t75" style="position:absolute;top:12537;width:893;height:879">
              <v:imagedata r:id="rId847" o:title=""/>
            </v:shape>
            <v:shape id="_x0000_s1181" type="#_x0000_t75" style="position:absolute;left:120;top:9621;width:166;height:3435">
              <v:imagedata r:id="rId848" o:title=""/>
            </v:shape>
            <v:shape id="_x0000_s1180" type="#_x0000_t75" style="position:absolute;left:410;top:9266;width:214;height:3790">
              <v:imagedata r:id="rId849" o:title=""/>
            </v:shape>
            <v:rect id="_x0000_s1179" style="position:absolute;left:6621;width:36;height:13860" fillcolor="black" stroked="f"/>
            <v:shape id="_x0000_s1178" type="#_x0000_t75" style="position:absolute;left:976;top:31;width:5568;height:13800">
              <v:imagedata r:id="rId906" o:title=""/>
            </v:shape>
            <v:shape id="_x0000_s1177" style="position:absolute;left:962;top:19;width:5595;height:13824" coordorigin="962,19" coordsize="5595,13824" o:spt="100" adj="0,,0" path="m6547,13843r-5577,l967,13841r-2,l965,13838r-3,-2l962,24r3,-2l965,19r5589,l6554,22r3,2l6557,34,977,34r,13795l6540,13829r,7l6547,13836r,7xm6547,13836r-7,l6540,34r17,l6557,13829r-10,l6547,13836xm6550,13843r-3,l6547,13829r10,l6557,13836r-3,2l6554,13841r-2,l6550,13843xe" fillcolor="black" stroked="f">
              <v:stroke joinstyle="round"/>
              <v:formulas/>
              <v:path arrowok="t" o:connecttype="segments"/>
            </v:shape>
            <w10:wrap type="none"/>
            <w10:anchorlock/>
          </v:group>
        </w:pict>
      </w:r>
      <w:r w:rsidR="005D0B97" w:rsidRPr="00D7552F">
        <w:rPr>
          <w:position w:val="1"/>
          <w:sz w:val="20"/>
        </w:rPr>
        <w:tab/>
      </w:r>
      <w:r w:rsidR="005D0B97" w:rsidRPr="00D7552F">
        <w:rPr>
          <w:noProof/>
          <w:sz w:val="20"/>
          <w:lang w:val="pt-BR" w:eastAsia="pt-BR"/>
        </w:rPr>
        <w:drawing>
          <wp:inline distT="0" distB="0" distL="0" distR="0" wp14:anchorId="211FCA6A" wp14:editId="5BA4FDD4">
            <wp:extent cx="494355" cy="8998458"/>
            <wp:effectExtent l="0" t="0" r="0" b="0"/>
            <wp:docPr id="587" name="image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050.png"/>
                    <pic:cNvPicPr/>
                  </pic:nvPicPr>
                  <pic:blipFill>
                    <a:blip r:embed="rId907" cstate="print"/>
                    <a:stretch>
                      <a:fillRect/>
                    </a:stretch>
                  </pic:blipFill>
                  <pic:spPr>
                    <a:xfrm>
                      <a:off x="0" y="0"/>
                      <a:ext cx="494355" cy="8998458"/>
                    </a:xfrm>
                    <a:prstGeom prst="rect">
                      <a:avLst/>
                    </a:prstGeom>
                  </pic:spPr>
                </pic:pic>
              </a:graphicData>
            </a:graphic>
          </wp:inline>
        </w:drawing>
      </w:r>
      <w:r w:rsidR="005D0B97" w:rsidRPr="00D7552F">
        <w:rPr>
          <w:sz w:val="20"/>
        </w:rPr>
        <w:tab/>
      </w:r>
      <w:r w:rsidR="005D0B97" w:rsidRPr="00D7552F">
        <w:rPr>
          <w:noProof/>
          <w:position w:val="1382"/>
          <w:sz w:val="20"/>
          <w:lang w:val="pt-BR" w:eastAsia="pt-BR"/>
        </w:rPr>
        <w:drawing>
          <wp:inline distT="0" distB="0" distL="0" distR="0" wp14:anchorId="63AA8621" wp14:editId="1FE89135">
            <wp:extent cx="121478" cy="209550"/>
            <wp:effectExtent l="0" t="0" r="0" b="0"/>
            <wp:docPr id="589" name="image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051.png"/>
                    <pic:cNvPicPr/>
                  </pic:nvPicPr>
                  <pic:blipFill>
                    <a:blip r:embed="rId908"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909"/>
          <w:footerReference w:type="default" r:id="rId910"/>
          <w:pgSz w:w="11910" w:h="16840"/>
          <w:pgMar w:top="1580" w:right="0" w:bottom="280" w:left="0" w:header="0" w:footer="0" w:gutter="0"/>
          <w:cols w:space="720"/>
        </w:sectPr>
      </w:pPr>
    </w:p>
    <w:p w:rsidR="00750381" w:rsidRPr="00D7552F" w:rsidRDefault="00235367" w:rsidP="00A97D60">
      <w:pPr>
        <w:pStyle w:val="Corpodetexto"/>
        <w:rPr>
          <w:sz w:val="20"/>
        </w:rPr>
      </w:pPr>
      <w:r>
        <w:lastRenderedPageBreak/>
        <w:pict>
          <v:group id="_x0000_s1169" style="position:absolute;margin-left:17.15pt;margin-top:315.95pt;width:39pt;height:109.5pt;z-index:-25264128;mso-position-horizontal-relative:page;mso-position-vertical-relative:page" coordorigin="343,6319" coordsize="780,2190">
            <v:shape id="_x0000_s1175"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74" type="#_x0000_t75" style="position:absolute;left:427;top:6333;width:612;height:2163">
              <v:imagedata r:id="rId853" o:title=""/>
            </v:shape>
            <v:line id="_x0000_s1173" style="position:absolute" from="427,6334" to="1037,6334" strokeweight=".24pt"/>
            <v:shape id="_x0000_s1172" type="#_x0000_t75" style="position:absolute;left:487;top:6499;width:125;height:1827">
              <v:imagedata r:id="rId854" o:title=""/>
            </v:shape>
            <v:shape id="_x0000_s1171" type="#_x0000_t75" style="position:absolute;left:739;top:7960;width:125;height:363">
              <v:imagedata r:id="rId855" o:title=""/>
            </v:shape>
            <v:shape id="_x0000_s1170"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spacing w:before="5"/>
        <w:rPr>
          <w:sz w:val="28"/>
        </w:rPr>
      </w:pPr>
    </w:p>
    <w:p w:rsidR="00750381" w:rsidRPr="00D7552F" w:rsidRDefault="00235367" w:rsidP="00A97D60">
      <w:pPr>
        <w:pStyle w:val="Corpodetexto"/>
        <w:ind w:left="518"/>
        <w:rPr>
          <w:sz w:val="20"/>
        </w:rPr>
      </w:pPr>
      <w:r>
        <w:rPr>
          <w:sz w:val="20"/>
        </w:rPr>
      </w:r>
      <w:r>
        <w:rPr>
          <w:sz w:val="20"/>
        </w:rPr>
        <w:pict>
          <v:group id="_x0000_s1162" style="width:521.9pt;height:617.55pt;mso-position-horizontal-relative:char;mso-position-vertical-relative:line" coordsize="10438,12351">
            <v:shape id="_x0000_s1168" type="#_x0000_t75" style="position:absolute;top:11472;width:893;height:879">
              <v:imagedata r:id="rId847" o:title=""/>
            </v:shape>
            <v:shape id="_x0000_s1167" type="#_x0000_t75" style="position:absolute;left:120;top:8556;width:166;height:3435">
              <v:imagedata r:id="rId848" o:title=""/>
            </v:shape>
            <v:shape id="_x0000_s1166" type="#_x0000_t75" style="position:absolute;left:410;top:8200;width:214;height:3790">
              <v:imagedata r:id="rId849" o:title=""/>
            </v:shape>
            <v:rect id="_x0000_s1165" style="position:absolute;left:10401;width:36;height:11729" fillcolor="black" stroked="f"/>
            <v:shape id="_x0000_s1164" type="#_x0000_t75" style="position:absolute;left:976;top:45;width:9360;height:11655">
              <v:imagedata r:id="rId883" o:title=""/>
            </v:shape>
            <v:shape id="_x0000_s1163" style="position:absolute;left:962;top:31;width:9387;height:11681" coordorigin="962,31" coordsize="9387,11681" o:spt="100" adj="0,,0" path="m10342,11712r-9375,l962,11707,962,38r3,-2l965,34r2,l970,31r9374,l10349,36r,12l977,48r,11650l10334,11698r,7l10342,11705r,7xm10342,11705r-8,l10334,48r15,l10349,11698r-7,l10342,11705xm10346,11712r-4,l10342,11698r7,l10349,11710r-3,l10346,11712xe" fillcolor="black" stroked="f">
              <v:stroke joinstyle="round"/>
              <v:formulas/>
              <v:path arrowok="t" o:connecttype="segments"/>
            </v:shape>
            <w10:wrap type="none"/>
            <w10:anchorlock/>
          </v:group>
        </w:pict>
      </w:r>
    </w:p>
    <w:p w:rsidR="00750381" w:rsidRPr="00D7552F" w:rsidRDefault="00750381" w:rsidP="00A97D60">
      <w:pPr>
        <w:rPr>
          <w:sz w:val="20"/>
        </w:rPr>
        <w:sectPr w:rsidR="00750381" w:rsidRPr="00D7552F">
          <w:headerReference w:type="default" r:id="rId911"/>
          <w:footerReference w:type="default" r:id="rId912"/>
          <w:pgSz w:w="11910" w:h="16840"/>
          <w:pgMar w:top="2000" w:right="0" w:bottom="280" w:left="0" w:header="1685" w:footer="0" w:gutter="0"/>
          <w:cols w:space="720"/>
        </w:sectPr>
      </w:pPr>
    </w:p>
    <w:p w:rsidR="00750381" w:rsidRPr="00D7552F" w:rsidRDefault="00235367" w:rsidP="00A97D60">
      <w:pPr>
        <w:pStyle w:val="Corpodetexto"/>
        <w:spacing w:before="4"/>
        <w:rPr>
          <w:sz w:val="17"/>
        </w:rPr>
      </w:pPr>
      <w:r>
        <w:lastRenderedPageBreak/>
        <w:pict>
          <v:group id="_x0000_s1158" style="position:absolute;margin-left:25.9pt;margin-top:561.7pt;width:44.65pt;height:207.5pt;z-index:16096768;mso-position-horizontal-relative:page;mso-position-vertical-relative:page" coordorigin="518,11234" coordsize="893,4150">
            <v:shape id="_x0000_s1161" type="#_x0000_t75" style="position:absolute;left:518;top:14505;width:893;height:879">
              <v:imagedata r:id="rId847" o:title=""/>
            </v:shape>
            <v:shape id="_x0000_s1160" type="#_x0000_t75" style="position:absolute;left:638;top:11589;width:166;height:3435">
              <v:imagedata r:id="rId848" o:title=""/>
            </v:shape>
            <v:shape id="_x0000_s1159" type="#_x0000_t75" style="position:absolute;left:928;top:11234;width:214;height:3790">
              <v:imagedata r:id="rId849" o:title=""/>
            </v:shape>
            <w10:wrap anchorx="page" anchory="page"/>
          </v:group>
        </w:pict>
      </w:r>
      <w:r>
        <w:pict>
          <v:group id="_x0000_s1151" style="position:absolute;margin-left:17.15pt;margin-top:315.95pt;width:39pt;height:109.5pt;z-index:16097280;mso-position-horizontal-relative:page;mso-position-vertical-relative:page" coordorigin="343,6319" coordsize="780,2190">
            <v:shape id="_x0000_s1157"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56" type="#_x0000_t75" style="position:absolute;left:427;top:6333;width:612;height:2163">
              <v:imagedata r:id="rId853" o:title=""/>
            </v:shape>
            <v:line id="_x0000_s1155" style="position:absolute" from="427,6334" to="1037,6334" strokeweight=".24pt"/>
            <v:shape id="_x0000_s1154" type="#_x0000_t75" style="position:absolute;left:487;top:6499;width:125;height:1827">
              <v:imagedata r:id="rId854" o:title=""/>
            </v:shape>
            <v:shape id="_x0000_s1153" type="#_x0000_t75" style="position:absolute;left:739;top:7960;width:125;height:363">
              <v:imagedata r:id="rId855" o:title=""/>
            </v:shape>
            <v:shape id="_x0000_s1152" style="position:absolute;left:878;top:6792;width:22;height:1114" coordorigin="878,6792" coordsize="22,1114" path="m900,6794r-2,l898,6792r-20,l878,7906r20,l898,7862r2,l900,6794xe" fillcolor="black" stroked="f">
              <v:path arrowok="t"/>
            </v:shape>
            <w10:wrap anchorx="page" anchory="page"/>
          </v:group>
        </w:pict>
      </w:r>
      <w:r>
        <w:pict>
          <v:group id="_x0000_s1143" style="position:absolute;margin-left:77.9pt;margin-top:205.1pt;width:15.75pt;height:479.65pt;z-index:16097792;mso-position-horizontal-relative:page;mso-position-vertical-relative:page" coordorigin="1558,4102" coordsize="315,9593">
            <v:shape id="_x0000_s1150" style="position:absolute;left:1557;top:12405;width:248;height:1287" coordorigin="1558,12406" coordsize="248,1287" o:spt="100" adj="0,,0" path="m1800,13438r-7,l1793,13445r-3,7l1786,13454r-5,8l1752,13476r-34,15l1718,13548r,72l1637,13584r81,-36l1718,13491r-160,71l1558,13565r189,84l1759,13656r10,5l1777,13666r6,4l1788,13675r2,7l1793,13692r7,l1800,13644r,-34l1793,13610r-3,15l1790,13632r-2,2l1786,13639r-5,5l1769,13644r-5,-2l1757,13637r-24,-10l1733,13620r,-72l1733,13541r29,-12l1769,13526r5,-2l1786,13524r2,2l1790,13531r3,7l1793,13550r7,l1800,13524r,-86xm1800,12962r-77,-9l1723,12958r15,5l1752,12970r11,8l1771,12986r8,12l1784,13010r3,14l1788,13039r,22l1786,13066r,2l1783,13073r-2,l1778,13075r-4,l1766,13078r-81,l1685,13056r5,-5l1692,13044r5,-5l1716,13030r10,-3l1740,13027r,-7l1618,13020r,7l1630,13028r11,3l1650,13034r8,5l1668,13046r5,10l1673,13078r-96,l1577,13054r,-32l1579,13015r10,-19l1596,12989r7,-5l1615,12979r17,-2l1632,12970r-70,l1562,13169r8,l1570,13152r2,-7l1574,13142r3,-4l1579,13135r202,l1786,13138r2,2l1788,13142r5,10l1793,13169r7,l1800,12962xm1800,12674r-7,l1793,12682r-3,4l1786,12691r-3,5l1774,12703r-17,12l1661,12780r-46,-36l1606,12737r-29,-29l1572,12698r-2,-2l1570,12682r-8,l1562,12770r8,l1570,12758r2,-2l1572,12751r5,-5l1582,12746r2,-2l1594,12744r9,7l1620,12763r29,27l1606,12818r-20,12l1584,12833r-7,l1570,12826r,-17l1562,12809r,117l1570,12926r,-4l1572,12917r,-3l1574,12912r3,-5l1582,12905r9,-7l1606,12888r78,-55l1694,12826r58,48l1763,12884r9,9l1779,12901r4,6l1788,12914r2,8l1793,12931r7,l1800,12871r,-31l1793,12840r,12l1790,12854r,5l1788,12864r-2,2l1783,12871r-12,l1762,12866r-12,-12l1715,12826r-9,-8l1757,12785r6,-5l1766,12778r5,-5l1776,12773r,-3l1783,12770r7,8l1793,12782r,10l1800,12792r,-22l1800,12674xm1805,13214r-216,l1579,13210r-2,-3l1574,13202r-2,-2l1570,13193r,-12l1562,13181r,81l1570,13262r,-12l1572,13241r7,-5l1584,13231r12,-2l1704,13229r-142,113l1562,13428r8,l1570,13416r4,-10l1584,13397r7,-5l1771,13392r10,2l1790,13404r3,10l1793,13426r7,l1800,13342r-7,l1793,13356r-3,7l1786,13368r-5,7l1771,13378r-163,l1805,13222r,-8xm1805,12530r-3,-30l1794,12474r-1,-1l1793,12518r,12l1791,12544r-4,12l1781,12566r-10,8l1755,12583r-20,7l1711,12594r-29,1l1657,12594r-21,-2l1618,12587r-15,-6l1589,12571r-11,-12l1572,12546r-2,-16l1570,12518r2,-9l1579,12499r6,-7l1592,12486r9,-5l1613,12475r12,-3l1641,12470r19,-2l1682,12468r19,l1718,12470r16,2l1747,12475r12,6l1769,12487r8,6l1783,12502r7,7l1793,12518r,-45l1790,12468r-11,-17l1759,12432r-18,-12l1721,12412r-20,-5l1680,12406r-26,2l1631,12415r-21,11l1591,12442r-16,18l1565,12481r-7,24l1558,12533r,26l1565,12582r10,21l1591,12622r19,15l1631,12649r23,6l1680,12658r23,-2l1724,12650r19,-9l1762,12629r19,-19l1790,12595r4,-7l1802,12561r3,-31xe" fillcolor="black" stroked="f">
              <v:stroke joinstyle="round"/>
              <v:formulas/>
              <v:path arrowok="t" o:connecttype="segments"/>
            </v:shape>
            <v:shape id="_x0000_s1149" type="#_x0000_t75" style="position:absolute;left:1562;top:12079;width:238;height:216">
              <v:imagedata r:id="rId913" o:title=""/>
            </v:shape>
            <v:shape id="_x0000_s1148" style="position:absolute;left:1557;top:9811;width:248;height:1882" coordorigin="1558,9811" coordsize="248,1882" o:spt="100" adj="0,,0" path="m1800,11263r-86,-9l1714,11261r13,4l1739,11269r10,5l1757,11278r9,7l1774,11292r4,7l1783,11309r3,9l1786,11369r-3,5l1783,11376r-2,2l1776,11381r-2,2l1584,11383r-2,-2l1577,11378r-5,-4l1570,11369r,-22l1562,11347r,127l1570,11474r,-19l1574,11446r3,-3l1582,11443r2,-2l1778,11441r3,2l1786,11443r2,3l1788,11450r2,3l1793,11460r,14l1800,11474r,-211xm1800,10594r-7,l1793,10601r,7l1788,10618r,2l1783,10622r-2,3l1778,10625r-7,2l1591,10627r-7,-2l1582,10625r-5,-3l1572,10618r-2,-5l1570,10594r-8,l1562,10718r8,l1570,10697r2,-3l1574,10690r3,-3l1582,10687r2,-2l1778,10685r3,2l1786,10687r2,3l1788,10692r2,5l1793,10704r,14l1800,10718r,-124xm1800,10366r-86,-10l1714,10363r25,10l1749,10377r8,5l1766,10387r8,7l1778,10404r5,7l1786,10423r,51l1783,10476r,5l1781,10483r-5,3l1582,10486r-5,-3l1572,10478r-2,-4l1570,10450r-8,l1562,10577r8,l1570,10558r2,-5l1577,10548r5,-2l1584,10546r7,-3l1771,10543r7,3l1781,10546r5,2l1788,10550r,3l1793,10562r,15l1800,10577r,-211xm1800,11573r-7,l1793,11585r-3,7l1790,11594r-2,5l1783,11604r-5,2l1690,11606r-1,-19l1689,11585r-1,-15l1687,11557r-2,-8l1685,11546r-3,-12l1678,11525r,55l1678,11606r-104,l1574,11599r1,-12l1578,11576r3,-9l1586,11561r7,-6l1602,11551r11,-2l1625,11549r13,l1649,11551r9,4l1666,11561r7,7l1678,11580r,-55l1677,11523r-7,-9l1663,11506r-8,-7l1646,11495r-10,-3l1625,11491r-14,2l1599,11497r-10,6l1579,11513r-7,13l1566,11543r-3,20l1562,11585r,108l1570,11693r,-19l1572,11671r2,-5l1579,11662r5,-3l1778,11659r3,3l1786,11664r2,2l1790,11671r,3l1793,11681r,12l1800,11693r,-34l1800,11606r,-33xm1800,10990r-7,l1793,10997r-3,5l1781,11011r-10,7l1752,11026r-34,15l1718,11098r,74l1637,11134r81,-36l1718,11041r-160,71l1558,11114r201,92l1769,11211r8,5l1783,11220r5,5l1790,11232r3,10l1800,11242r,-48l1800,11162r-7,l1790,11174r,8l1788,11184r-2,7l1781,11194r-12,l1764,11191r-7,-2l1733,11177r,-5l1733,11098r,-5l1762,11081r7,-5l1774,11074r12,l1788,11076r2,5l1793,11088r,14l1800,11102r,-28l1800,10990xm1800,10070r-7,l1793,10085r-3,7l1788,10094r,5l1783,10102r-2,2l1582,10104r-5,-2l1572,10097r-2,-5l1570,10070r-8,l1562,10195r8,l1570,10176r2,-2l1574,10169r3,-3l1582,10164r2,l1591,10162r79,l1670,10246r-88,l1577,10243r-5,-5l1570,10234r,-22l1562,10212r,125l1570,10337r,-19l1572,10313r5,-5l1582,10306r2,l1591,10303r180,l1778,10306r3,l1786,10308r2,2l1788,10313r5,9l1793,10337r7,l1800,10212r-7,l1793,10226r-3,8l1788,10236r,5l1783,10243r-2,3l1685,10246r,-84l1771,10162r7,2l1781,10164r5,2l1788,10169r,2l1793,10181r,14l1800,10195r,-125xm1800,9811r-7,l1793,9818r-3,5l1781,9833r-10,7l1752,9847r-34,15l1718,9919r,75l1637,9958r81,-39l1718,9862r-160,72l1558,9936r201,92l1769,10033r8,5l1783,10042r5,4l1790,10054r3,9l1800,10063r,-48l1800,9984r-7,l1790,9996r,7l1788,10006r-2,7l1781,10015r-12,l1764,10013r-7,-3l1733,9998r,-4l1733,9919r,-5l1762,9902r7,-4l1774,9898r,-3l1783,9895r7,7l1793,9910r,14l1800,9924r,-29l1800,9811xm1805,10764r-216,l1579,10759r-2,-2l1574,10752r-2,-2l1570,10742r,-12l1562,10730r,82l1570,10812r,-12l1572,10790r7,-4l1584,10781r12,-3l1704,10778r-142,116l1562,10978r8,l1570,10966r2,-5l1591,10942r180,l1781,10944r5,5l1790,10956r3,7l1793,10975r7,l1800,10891r-7,l1793,10906r-3,7l1786,10920r-5,5l1771,10927r-163,l1805,10771r,-7xe" fillcolor="black" stroked="f">
              <v:stroke joinstyle="round"/>
              <v:formulas/>
              <v:path arrowok="t" o:connecttype="segments"/>
            </v:shape>
            <v:shape id="_x0000_s1147" type="#_x0000_t75" style="position:absolute;left:1562;top:9232;width:238;height:476">
              <v:imagedata r:id="rId914" o:title=""/>
            </v:shape>
            <v:shape id="_x0000_s1146" style="position:absolute;left:1557;top:4389;width:248;height:4728" coordorigin="1558,4390" coordsize="248,4728" o:spt="100" adj="0,,0" path="m1800,8906r-86,-9l1714,8904r25,10l1749,8918r8,5l1766,8928r8,7l1778,8945r5,7l1786,8964r,50l1783,9017r,5l1781,9024r-5,l1774,9026r-190,l1582,9024r-5,l1574,9022r-2,-5l1570,9014r,-24l1562,8990r,128l1570,9118r,-20l1572,9094r5,-5l1582,9086r2,l1591,9084r180,l1778,9086r3,l1786,9089r2,2l1788,9094r5,9l1793,9118r7,l1800,8906xm1800,8750r-7,l1793,8758r,7l1788,8774r,5l1783,8782r-2,l1778,8784r-194,l1582,8782r-5,l1574,8779r-2,-5l1570,8772r,-22l1562,8750r,125l1570,8875r,-19l1572,8851r5,-5l1582,8844r2,-2l1778,8842r3,2l1786,8846r2,3l1788,8851r5,10l1793,8875r7,l1800,8750xm1800,6240r-7,l1793,6247r,7l1788,6264r,5l1783,6271r-2,l1778,6274r-194,l1582,6271r-5,l1574,6269r-2,-5l1570,6262r,-22l1562,6240r,125l1570,6365r,-19l1574,6336r3,-2l1582,6334r2,-3l1778,6331r3,3l1786,6336r2,2l1788,6341r5,9l1793,6365r7,l1800,6240xm1800,5755r-86,-9l1714,5753r13,4l1739,5761r10,5l1757,5770r9,7l1774,5784r4,7l1783,5801r3,9l1786,5863r-3,3l1783,5868r-2,5l1776,5873r-2,2l1584,5875r-2,-2l1577,5873r-3,-3l1572,5866r-2,-3l1570,5839r-8,l1562,5966r8,l1570,5947r2,-5l1574,5940r3,-5l1582,5935r2,-2l1778,5933r3,2l1786,5938r2,2l1788,5942r5,10l1793,5966r7,l1800,5755xm1800,5153r-86,-10l1714,5150r13,4l1739,5159r10,4l1757,5167r9,7l1774,5182r4,9l1783,5198r3,10l1786,5261r-3,2l1783,5268r-2,2l1776,5270r-2,3l1584,5273r-2,-3l1577,5270r-3,-2l1572,5263r-2,-2l1570,5237r-8,l1562,5364r8,l1570,5345r2,-5l1577,5335r5,-2l1584,5330r194,l1781,5333r5,2l1788,5338r,2l1793,5350r,14l1800,5364r,-211xm1800,8410r-7,l1793,8424r-5,10l1788,8436r-5,5l1781,8441r-3,2l1584,8443r-2,-2l1577,8438r-5,-4l1570,8429r,-19l1562,8410r,98l1718,8573r-156,67l1562,8736r8,l1570,8717r2,-3l1574,8710r3,-3l1582,8705r2,l1591,8702r178,l1769,8705r7,l1778,8707r5,3l1788,8714r5,10l1793,8736r7,l1800,8654r-7,l1793,8666r-3,8l1788,8678r-5,5l1774,8688r-190,l1800,8597r,-5l1582,8501r196,l1781,8503r5,l1788,8506r,4l1790,8513r3,7l1793,8534r7,l1800,8410xm1800,8275r-7,l1793,8285r-3,9l1790,8297r-2,5l1783,8306r-5,3l1690,8309r-1,-20l1688,8273r-1,-14l1685,8249r-3,-12l1678,8228r,54l1678,8309r-104,l1574,8302r1,-12l1578,8279r3,-9l1586,8263r7,-6l1602,8252r11,-2l1625,8249r13,1l1649,8252r9,5l1666,8263r7,7l1678,8282r,-54l1677,8226r-7,-10l1663,8208r-8,-8l1646,8195r-10,-3l1625,8191r-14,2l1599,8197r-10,7l1579,8215r-7,13l1566,8244r-3,21l1563,8285r-1,110l1570,8395r,-19l1572,8371r7,-7l1584,8362r194,l1781,8364r5,2l1790,8371r,5l1793,8383r,12l1800,8395r,-33l1800,8309r,-34xm1800,7970r-77,-9l1723,7966r15,5l1752,7978r11,8l1771,7994r8,12l1784,8018r3,14l1788,8047r,22l1786,8074r,2l1783,8081r-2,2l1774,8083r-8,3l1685,8086r,-22l1690,8059r2,-7l1697,8047r9,-5l1716,8040r10,-5l1740,8035r,-7l1618,8028r,7l1630,8036r11,3l1650,8042r8,5l1668,8054r5,10l1673,8086r-96,l1577,8062r,-32l1579,8023r10,-19l1596,7999r7,-7l1615,7987r17,-2l1632,7978r-70,l1562,8177r8,l1570,8160r7,-14l1579,8146r5,-3l1778,8143r3,3l1786,8146r2,2l1788,8150r2,5l1793,8162r,15l1800,8177r,-207xm1800,7721r-86,-10l1714,7718r13,3l1739,7725r11,6l1759,7738r7,9l1772,7756r5,9l1781,7774r2,8l1784,7792r1,12l1786,7819r,43l1562,7726r,187l1634,7918r,-8l1622,7908r-9,-2l1598,7896r-7,-7l1582,7874r-3,-7l1577,7858r,-63l1800,7934r,-213xm1800,7452r-7,l1793,7459r-3,5l1781,7474r-10,7l1752,7488r-34,15l1718,7560r,74l1637,7596r81,-36l1718,7503r-160,71l1558,7577r189,84l1759,7668r10,5l1777,7678r6,4l1788,7687r2,7l1793,7704r7,l1800,7656r,-31l1793,7625r-3,12l1790,7644r-2,2l1786,7654r-5,2l1769,7656r-5,-2l1757,7651r-24,-12l1733,7634r,-74l1733,7555r29,-14l1769,7538r5,-2l1786,7536r2,2l1790,7543r3,7l1793,7565r7,l1800,7536r,-84xm1800,7226r-7,l1793,7236r-3,7l1790,7248r-2,5l1783,7258r-5,l1771,7260r-81,l1689,7243r,-4l1688,7224r-1,-14l1685,7200r-3,-13l1678,7178r,82l1574,7260r1,-12l1575,7239r3,-10l1581,7220r5,-8l1593,7207r9,-4l1613,7201r12,-1l1638,7201r11,2l1658,7207r8,5l1671,7220r3,9l1677,7239r,9l1678,7260r,-82l1677,7176r-7,-10l1663,7157r-8,-6l1646,7146r-10,-3l1625,7142r-14,2l1599,7148r-10,8l1579,7166r-7,13l1566,7196r-3,20l1563,7236r-1,110l1570,7346r,-19l1574,7318r3,-3l1579,7315r5,-2l1778,7313r3,2l1786,7315r2,3l1790,7322r,5l1793,7334r,12l1800,7346r,-33l1800,7260r,-34xm1800,6869r-7,l1793,6876r-3,5l1786,6886r-3,4l1778,6895r-9,7l1690,6960r-3,-14l1680,6934r,79l1680,7039r-106,l1575,7018r,-11l1578,6995r3,-10l1586,6977r8,-6l1604,6966r11,-3l1627,6962r15,l1651,6967r22,15l1678,7001r2,12l1680,6934r-17,-17l1653,6910r-11,-4l1630,6905r-11,1l1609,6908r-10,5l1591,6919r-12,7l1572,6938r-5,12l1565,6962r-1,15l1563,6995r,12l1562,7126r8,l1570,7109r4,-10l1579,7094r5,l1591,7092r180,l1778,7094r3,l1786,7097r2,2l1790,7104r,5l1793,7116r,10l1800,7126r,-34l1800,7039r,-33l1793,7006r,12l1790,7025r,5l1788,7034r-2,3l1783,7037r-5,2l1692,7039r,-14l1775,6962r3,-2l1800,6943r,-74xm1800,6662r-77,-12l1723,6658r15,4l1752,6668r11,9l1771,6686r8,11l1784,6709r3,15l1788,6739r,22l1786,6766r,2l1778,6775r-93,l1685,6756r5,-7l1692,6744r5,-5l1716,6730r10,-3l1740,6725r,-7l1618,6718r,7l1630,6727r11,3l1650,6734r8,5l1668,6744r5,12l1673,6775r-96,l1577,6751r,-29l1579,6715r5,-12l1589,6696r7,-7l1603,6684r12,-5l1632,6674r,-7l1562,6667r,199l1570,6866r,-14l1572,6845r2,-5l1579,6835r5,l1586,6833r185,l1778,6835r3,l1786,6838r2,2l1788,6842r5,10l1793,6866r7,l1800,6662xm1800,6492r-2,-7l1795,6474r-3,-10l1789,6453r-1,-3l1788,6514r,12l1781,6533r-207,l1575,6520r1,-11l1577,6500r2,-8l1584,6483r6,-7l1598,6469r10,-6l1623,6457r18,-5l1660,6450r22,-1l1709,6450r23,4l1752,6461r14,9l1776,6479r7,9l1787,6500r1,14l1788,6450r-1,-1l1786,6444r-15,-19l1754,6408r-12,-7l1728,6396r-11,-5l1706,6389r-11,-2l1682,6386r-17,2l1648,6391r-16,6l1618,6403r-14,10l1592,6424r-10,12l1574,6451r-6,14l1565,6481r-2,18l1563,6514r-1,110l1570,6624r,-19l1572,6600r5,-5l1582,6593r2,l1591,6590r180,l1778,6593r3,l1783,6595r5,3l1790,6600r,5l1793,6610r,14l1800,6624r,-34l1800,6533r,-41xm1800,5978r-7,l1793,5986r-3,7l1786,5995r-5,7l1752,6017r-34,15l1718,6089r,72l1637,6125r81,-36l1718,6032r-160,71l1558,6106r189,84l1759,6196r10,5l1777,6206r6,5l1788,6216r2,7l1793,6233r7,l1800,6182r,-31l1793,6151r-3,12l1790,6173r-2,2l1786,6180r-5,2l1764,6182r-7,-4l1733,6168r,-7l1733,6089r,-7l1762,6070r7,-3l1774,6065r12,l1788,6067r5,10l1793,6091r7,l1800,6065r,-87xm1800,4670r-7,l1793,4685r-3,5l1788,4692r,5l1783,4699r-2,3l1778,4702r-7,2l1577,4704r,-38l1579,4661r10,-15l1596,4644r5,-5l1613,4634r14,-2l1627,4625r-65,l1562,4841r65,l1627,4834r-12,-4l1604,4826r-10,-5l1586,4814r-7,-7l1577,4795r,-33l1781,4762r5,2l1788,4766r,3l1793,4778r,17l1800,4795r,-125xm1800,4399r-77,-9l1723,4394r15,6l1752,4407r11,8l1771,4423r8,12l1784,4447r3,14l1788,4476r,22l1786,4502r,3l1783,4510r-2,l1778,4512r-4,l1766,4514r-81,l1685,4493r5,-5l1692,4481r5,-5l1716,4466r10,-2l1740,4464r,-7l1618,4457r,7l1630,4465r11,2l1650,4471r8,5l1668,4483r5,10l1673,4514r-96,l1577,4490r,-31l1579,4452r10,-19l1596,4426r7,-5l1615,4416r17,-2l1632,4406r-70,l1562,4606r8,l1570,4589r2,-7l1574,4579r3,-5l1579,4572r202,l1786,4574r2,3l1788,4579r5,10l1793,4606r7,l1800,4399xm1805,4990r-3,-30l1794,4934r-1,-1l1793,4980r,12l1791,5004r-4,11l1781,5025r-10,8l1755,5042r-20,7l1711,5053r-29,1l1657,5054r-21,-3l1618,5046r-15,-6l1589,5031r-11,-11l1572,5006r-2,-16l1570,4978r2,-10l1586,4949r10,-7l1613,4937r12,-5l1641,4929r19,-1l1682,4927r19,1l1718,4929r16,3l1747,4937r12,4l1769,4947r8,7l1783,4961r7,7l1793,4980r,-47l1789,4927r-10,-16l1759,4891r-18,-11l1721,4872r-20,-5l1680,4865r-26,2l1631,4874r-21,11l1591,4901r-16,19l1565,4942r-7,24l1558,4992r,26l1565,5041r10,21l1591,5081r19,16l1631,5108r23,7l1680,5117r23,-2l1724,5110r19,-8l1762,5090r19,-19l1790,5054r4,-7l1802,5020r3,-30xe" fillcolor="black" stroked="f">
              <v:stroke joinstyle="round"/>
              <v:formulas/>
              <v:path arrowok="t" o:connecttype="segments"/>
            </v:shape>
            <v:shape id="_x0000_s1145" type="#_x0000_t75" style="position:absolute;left:1562;top:4113;width:243;height:156">
              <v:imagedata r:id="rId915" o:title=""/>
            </v:shape>
            <v:rect id="_x0000_s1144" style="position:absolute;left:1836;top:4101;width:36;height:9593" fillcolor="black" stroked="f"/>
            <w10:wrap anchorx="page" anchory="page"/>
          </v:group>
        </w:pict>
      </w:r>
      <w:r>
        <w:pict>
          <v:rect id="_x0000_s1142" style="position:absolute;margin-left:85.1pt;margin-top:589.3pt;width:1.3pt;height:9.5pt;z-index:16098304;mso-position-horizontal-relative:page;mso-position-vertical-relative:page" fillcolor="black" stroked="f">
            <w10:wrap anchorx="page" anchory="page"/>
          </v:rect>
        </w:pict>
      </w:r>
      <w:r>
        <w:pict>
          <v:rect id="_x0000_s1141" style="position:absolute;margin-left:85.1pt;margin-top:273pt;width:1.3pt;height:9.5pt;z-index:16098816;mso-position-horizontal-relative:page;mso-position-vertical-relative:page" fillcolor="black" stroked="f">
            <w10:wrap anchorx="page" anchory="page"/>
          </v:rect>
        </w:pict>
      </w:r>
      <w:r>
        <w:pict>
          <v:group id="_x0000_s1138" style="position:absolute;margin-left:115.45pt;margin-top:179.65pt;width:437.05pt;height:502.2pt;z-index:16099328;mso-position-horizontal-relative:page;mso-position-vertical-relative:page" coordorigin="2309,3593" coordsize="8741,10044">
            <v:shape id="_x0000_s1140" type="#_x0000_t75" style="position:absolute;left:2323;top:3604;width:8717;height:10020">
              <v:imagedata r:id="rId916" o:title=""/>
            </v:shape>
            <v:shape id="_x0000_s1139" style="position:absolute;left:2308;top:3592;width:8741;height:10044" coordorigin="2309,3593" coordsize="8741,10044" o:spt="100" adj="0,,0" path="m11047,3595r-8736,l2314,3593r8733,l11047,3595xm11042,13637r-8731,l2309,13634r,-10039l11050,3595r,12l2323,3607r,10015l11035,13622r,8l11042,13630r,7xm11042,13630r-7,l11035,3607r15,l11050,13622r-8,l11042,13630xm11047,13637r-5,l11042,13622r8,l11050,13634r-3,3xe" fillcolor="black" stroked="f">
              <v:stroke joinstyle="round"/>
              <v:formulas/>
              <v:path arrowok="t" o:connecttype="segments"/>
            </v:shape>
            <w10:wrap anchorx="page" anchory="page"/>
          </v:group>
        </w:pict>
      </w:r>
    </w:p>
    <w:p w:rsidR="00750381" w:rsidRPr="00D7552F" w:rsidRDefault="00750381" w:rsidP="00A97D60">
      <w:pPr>
        <w:rPr>
          <w:sz w:val="17"/>
        </w:rPr>
        <w:sectPr w:rsidR="00750381" w:rsidRPr="00D7552F">
          <w:headerReference w:type="default" r:id="rId917"/>
          <w:footerReference w:type="default" r:id="rId918"/>
          <w:pgSz w:w="11910" w:h="16840"/>
          <w:pgMar w:top="2000" w:right="0" w:bottom="280" w:left="0" w:header="1685" w:footer="0" w:gutter="0"/>
          <w:cols w:space="720"/>
        </w:sectPr>
      </w:pPr>
    </w:p>
    <w:p w:rsidR="00750381" w:rsidRPr="00D7552F" w:rsidRDefault="00235367" w:rsidP="00A97D60">
      <w:pPr>
        <w:tabs>
          <w:tab w:val="left" w:pos="1740"/>
          <w:tab w:val="left" w:pos="11136"/>
        </w:tabs>
        <w:ind w:left="343"/>
        <w:rPr>
          <w:sz w:val="20"/>
        </w:rPr>
      </w:pPr>
      <w:r>
        <w:lastRenderedPageBreak/>
        <w:pict>
          <v:group id="_x0000_s1134" style="position:absolute;left:0;text-align:left;margin-left:25.9pt;margin-top:561.7pt;width:44.65pt;height:207.5pt;z-index:16100352;mso-position-horizontal-relative:page;mso-position-vertical-relative:page" coordorigin="518,11234" coordsize="893,4150">
            <v:shape id="_x0000_s1137" type="#_x0000_t75" style="position:absolute;left:518;top:14505;width:893;height:879">
              <v:imagedata r:id="rId847" o:title=""/>
            </v:shape>
            <v:shape id="_x0000_s1136" type="#_x0000_t75" style="position:absolute;left:638;top:11589;width:166;height:3435">
              <v:imagedata r:id="rId848" o:title=""/>
            </v:shape>
            <v:shape id="_x0000_s1135" type="#_x0000_t75" style="position:absolute;left:928;top:11234;width:214;height:3790">
              <v:imagedata r:id="rId849" o:title=""/>
            </v:shape>
            <w10:wrap anchorx="page" anchory="page"/>
          </v:group>
        </w:pict>
      </w:r>
      <w:r>
        <w:rPr>
          <w:position w:val="700"/>
          <w:sz w:val="20"/>
        </w:rPr>
      </w:r>
      <w:r>
        <w:rPr>
          <w:position w:val="700"/>
          <w:sz w:val="20"/>
        </w:rPr>
        <w:pict>
          <v:group id="_x0000_s1127" style="width:39pt;height:109.5pt;mso-position-horizontal-relative:char;mso-position-vertical-relative:line" coordsize="780,2190">
            <v:shape id="_x0000_s1133" style="position:absolute;width:780;height:2190" coordsize="780,2190" path="m780,l766,r,14l766,2174r-752,l14,14r752,l766,,,,,14,,2174r,8l,2190r773,l773,2189r7,l780,2175r-7,l773,2174r7,l780,14,780,xe" fillcolor="black" stroked="f">
              <v:path arrowok="t"/>
            </v:shape>
            <v:shape id="_x0000_s1132" type="#_x0000_t75" style="position:absolute;left:84;top:14;width:612;height:2163">
              <v:imagedata r:id="rId853" o:title=""/>
            </v:shape>
            <v:line id="_x0000_s1131" style="position:absolute" from="84,15" to="694,15" strokeweight=".24pt"/>
            <v:shape id="_x0000_s1130" type="#_x0000_t75" style="position:absolute;left:144;top:180;width:125;height:1827">
              <v:imagedata r:id="rId854" o:title=""/>
            </v:shape>
            <v:shape id="_x0000_s1129" type="#_x0000_t75" style="position:absolute;left:396;top:1642;width:125;height:363">
              <v:imagedata r:id="rId855" o:title=""/>
            </v:shape>
            <v:shape id="_x0000_s1128"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00"/>
          <w:sz w:val="20"/>
        </w:rPr>
        <w:tab/>
      </w:r>
      <w:r w:rsidR="005D0B97" w:rsidRPr="00D7552F">
        <w:rPr>
          <w:noProof/>
          <w:sz w:val="20"/>
          <w:lang w:val="pt-BR" w:eastAsia="pt-BR"/>
        </w:rPr>
        <w:drawing>
          <wp:inline distT="0" distB="0" distL="0" distR="0" wp14:anchorId="38176357" wp14:editId="744AC636">
            <wp:extent cx="411382" cy="9135427"/>
            <wp:effectExtent l="0" t="0" r="0" b="0"/>
            <wp:docPr id="595" name="image1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058.jpeg"/>
                    <pic:cNvPicPr/>
                  </pic:nvPicPr>
                  <pic:blipFill>
                    <a:blip r:embed="rId919" cstate="print"/>
                    <a:stretch>
                      <a:fillRect/>
                    </a:stretch>
                  </pic:blipFill>
                  <pic:spPr>
                    <a:xfrm>
                      <a:off x="0" y="0"/>
                      <a:ext cx="411382" cy="9135427"/>
                    </a:xfrm>
                    <a:prstGeom prst="rect">
                      <a:avLst/>
                    </a:prstGeom>
                  </pic:spPr>
                </pic:pic>
              </a:graphicData>
            </a:graphic>
          </wp:inline>
        </w:drawing>
      </w:r>
      <w:r w:rsidR="005D0B97" w:rsidRPr="00D7552F">
        <w:rPr>
          <w:sz w:val="20"/>
        </w:rPr>
        <w:tab/>
      </w:r>
      <w:r w:rsidR="005D0B97" w:rsidRPr="00D7552F">
        <w:rPr>
          <w:noProof/>
          <w:position w:val="1349"/>
          <w:sz w:val="20"/>
          <w:lang w:val="pt-BR" w:eastAsia="pt-BR"/>
        </w:rPr>
        <w:drawing>
          <wp:inline distT="0" distB="0" distL="0" distR="0" wp14:anchorId="73A2FC00" wp14:editId="4EAA8BE7">
            <wp:extent cx="121478" cy="209550"/>
            <wp:effectExtent l="0" t="0" r="0" b="0"/>
            <wp:docPr id="597" name="image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059.png"/>
                    <pic:cNvPicPr/>
                  </pic:nvPicPr>
                  <pic:blipFill>
                    <a:blip r:embed="rId920" cstate="print"/>
                    <a:stretch>
                      <a:fillRect/>
                    </a:stretch>
                  </pic:blipFill>
                  <pic:spPr>
                    <a:xfrm>
                      <a:off x="0" y="0"/>
                      <a:ext cx="121478" cy="209550"/>
                    </a:xfrm>
                    <a:prstGeom prst="rect">
                      <a:avLst/>
                    </a:prstGeom>
                  </pic:spPr>
                </pic:pic>
              </a:graphicData>
            </a:graphic>
          </wp:inline>
        </w:drawing>
      </w:r>
    </w:p>
    <w:p w:rsidR="00750381" w:rsidRPr="00D7552F" w:rsidRDefault="00750381" w:rsidP="00A97D60">
      <w:pPr>
        <w:rPr>
          <w:sz w:val="20"/>
        </w:rPr>
        <w:sectPr w:rsidR="00750381" w:rsidRPr="00D7552F">
          <w:headerReference w:type="default" r:id="rId921"/>
          <w:footerReference w:type="default" r:id="rId922"/>
          <w:pgSz w:w="11910" w:h="16840"/>
          <w:pgMar w:top="1100" w:right="0" w:bottom="280" w:left="0" w:header="0" w:footer="0" w:gutter="0"/>
          <w:cols w:space="720"/>
        </w:sectPr>
      </w:pPr>
    </w:p>
    <w:p w:rsidR="00750381" w:rsidRPr="00D7552F" w:rsidRDefault="00750381" w:rsidP="00A97D60">
      <w:pPr>
        <w:pStyle w:val="Corpodetexto"/>
        <w:spacing w:before="8"/>
        <w:rPr>
          <w:sz w:val="14"/>
        </w:rPr>
      </w:pPr>
    </w:p>
    <w:p w:rsidR="00750381" w:rsidRPr="00D7552F" w:rsidRDefault="00235367" w:rsidP="00A97D60">
      <w:pPr>
        <w:pStyle w:val="Ttulo2"/>
        <w:tabs>
          <w:tab w:val="left" w:pos="2768"/>
        </w:tabs>
        <w:ind w:left="579"/>
        <w:rPr>
          <w:u w:val="none"/>
        </w:rPr>
      </w:pPr>
      <w:r>
        <w:pict>
          <v:rect id="_x0000_s1126" style="position:absolute;left:0;text-align:left;margin-left:174.6pt;margin-top:17.35pt;width:10.7pt;height:1.45pt;z-index:-25259520;mso-position-horizontal-relative:page" fillcolor="black" stroked="f">
            <w10:wrap anchorx="page"/>
          </v:rect>
        </w:pict>
      </w:r>
      <w:r w:rsidR="005D0B97" w:rsidRPr="00D7552F">
        <w:rPr>
          <w:u w:val="thick"/>
        </w:rPr>
        <w:t>ANEXO</w:t>
      </w:r>
      <w:r w:rsidR="005D0B97" w:rsidRPr="00D7552F">
        <w:rPr>
          <w:spacing w:val="1"/>
          <w:u w:val="thick"/>
        </w:rPr>
        <w:t xml:space="preserve"> </w:t>
      </w:r>
      <w:r w:rsidR="005D0B97" w:rsidRPr="00D7552F">
        <w:rPr>
          <w:u w:val="thick"/>
        </w:rPr>
        <w:t>F</w:t>
      </w:r>
      <w:r w:rsidR="005D0B97" w:rsidRPr="00D7552F">
        <w:rPr>
          <w:u w:val="thick"/>
        </w:rPr>
        <w:tab/>
        <w:t>RELAÇÃO</w:t>
      </w:r>
      <w:r w:rsidR="005D0B97" w:rsidRPr="00D7552F">
        <w:rPr>
          <w:spacing w:val="-4"/>
          <w:u w:val="thick"/>
        </w:rPr>
        <w:t xml:space="preserve"> </w:t>
      </w:r>
      <w:r w:rsidR="005D0B97" w:rsidRPr="00D7552F">
        <w:rPr>
          <w:u w:val="thick"/>
        </w:rPr>
        <w:t>DE</w:t>
      </w:r>
      <w:r w:rsidR="005D0B97" w:rsidRPr="00D7552F">
        <w:rPr>
          <w:spacing w:val="-3"/>
          <w:u w:val="thick"/>
        </w:rPr>
        <w:t xml:space="preserve"> </w:t>
      </w:r>
      <w:r w:rsidR="005D0B97" w:rsidRPr="00D7552F">
        <w:rPr>
          <w:u w:val="thick"/>
        </w:rPr>
        <w:t>VIAS PAVIMENTADAS</w:t>
      </w:r>
    </w:p>
    <w:p w:rsidR="00750381" w:rsidRPr="00D7552F" w:rsidRDefault="00750381" w:rsidP="00A97D60">
      <w:pPr>
        <w:pStyle w:val="Corpodetexto"/>
        <w:spacing w:before="8" w:after="1"/>
        <w:rPr>
          <w:b/>
          <w:sz w:val="23"/>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9557" w:type="dxa"/>
            <w:gridSpan w:val="4"/>
          </w:tcPr>
          <w:p w:rsidR="00750381" w:rsidRPr="00D7552F" w:rsidRDefault="005D0B97" w:rsidP="00A97D60">
            <w:pPr>
              <w:pStyle w:val="TableParagraph"/>
              <w:spacing w:before="12" w:line="262" w:lineRule="exact"/>
              <w:ind w:left="846"/>
              <w:jc w:val="left"/>
              <w:rPr>
                <w:rFonts w:ascii="Calibri" w:hAnsi="Calibri"/>
                <w:b/>
              </w:rPr>
            </w:pPr>
            <w:r w:rsidRPr="00D7552F">
              <w:rPr>
                <w:rFonts w:ascii="Calibri" w:hAnsi="Calibri"/>
                <w:b/>
              </w:rPr>
              <w:t>PLANILHA</w:t>
            </w:r>
            <w:r w:rsidRPr="00D7552F">
              <w:rPr>
                <w:rFonts w:ascii="Calibri" w:hAnsi="Calibri"/>
                <w:b/>
                <w:spacing w:val="-2"/>
              </w:rPr>
              <w:t xml:space="preserve"> </w:t>
            </w:r>
            <w:r w:rsidRPr="00D7552F">
              <w:rPr>
                <w:rFonts w:ascii="Calibri" w:hAnsi="Calibri"/>
                <w:b/>
              </w:rPr>
              <w:t>DESCRITIVA</w:t>
            </w:r>
            <w:r w:rsidRPr="00D7552F">
              <w:rPr>
                <w:rFonts w:ascii="Calibri" w:hAnsi="Calibri"/>
                <w:b/>
                <w:spacing w:val="-3"/>
              </w:rPr>
              <w:t xml:space="preserve"> </w:t>
            </w:r>
            <w:r w:rsidRPr="00D7552F">
              <w:rPr>
                <w:rFonts w:ascii="Calibri" w:hAnsi="Calibri"/>
                <w:b/>
              </w:rPr>
              <w:t>DAS</w:t>
            </w:r>
            <w:r w:rsidRPr="00D7552F">
              <w:rPr>
                <w:rFonts w:ascii="Calibri" w:hAnsi="Calibri"/>
                <w:b/>
                <w:spacing w:val="-4"/>
              </w:rPr>
              <w:t xml:space="preserve"> </w:t>
            </w:r>
            <w:r w:rsidRPr="00D7552F">
              <w:rPr>
                <w:rFonts w:ascii="Calibri" w:hAnsi="Calibri"/>
                <w:b/>
              </w:rPr>
              <w:t>VIAS</w:t>
            </w:r>
            <w:r w:rsidRPr="00D7552F">
              <w:rPr>
                <w:rFonts w:ascii="Calibri" w:hAnsi="Calibri"/>
                <w:b/>
                <w:spacing w:val="-4"/>
              </w:rPr>
              <w:t xml:space="preserve"> </w:t>
            </w:r>
            <w:r w:rsidRPr="00D7552F">
              <w:rPr>
                <w:rFonts w:ascii="Calibri" w:hAnsi="Calibri"/>
                <w:b/>
              </w:rPr>
              <w:t>PAVIMENTADAS</w:t>
            </w:r>
            <w:r w:rsidRPr="00D7552F">
              <w:rPr>
                <w:rFonts w:ascii="Calibri" w:hAnsi="Calibri"/>
                <w:b/>
                <w:spacing w:val="-2"/>
              </w:rPr>
              <w:t xml:space="preserve"> </w:t>
            </w:r>
            <w:r w:rsidRPr="00D7552F">
              <w:rPr>
                <w:rFonts w:ascii="Calibri" w:hAnsi="Calibri"/>
                <w:b/>
              </w:rPr>
              <w:t>DO</w:t>
            </w:r>
            <w:r w:rsidRPr="00D7552F">
              <w:rPr>
                <w:rFonts w:ascii="Calibri" w:hAnsi="Calibri"/>
                <w:b/>
                <w:spacing w:val="-3"/>
              </w:rPr>
              <w:t xml:space="preserve"> </w:t>
            </w:r>
            <w:r w:rsidRPr="00D7552F">
              <w:rPr>
                <w:rFonts w:ascii="Calibri" w:hAnsi="Calibri"/>
                <w:b/>
              </w:rPr>
              <w:t>MUNICÍPIO</w:t>
            </w:r>
            <w:r w:rsidRPr="00D7552F">
              <w:rPr>
                <w:rFonts w:ascii="Calibri" w:hAnsi="Calibri"/>
                <w:b/>
                <w:spacing w:val="-5"/>
              </w:rPr>
              <w:t xml:space="preserve"> </w:t>
            </w:r>
            <w:r w:rsidRPr="00D7552F">
              <w:rPr>
                <w:rFonts w:ascii="Calibri" w:hAnsi="Calibri"/>
                <w:b/>
              </w:rPr>
              <w:t>DE</w:t>
            </w:r>
            <w:r w:rsidRPr="00D7552F">
              <w:rPr>
                <w:rFonts w:ascii="Calibri" w:hAnsi="Calibri"/>
                <w:b/>
                <w:spacing w:val="-3"/>
              </w:rPr>
              <w:t xml:space="preserve"> </w:t>
            </w:r>
            <w:r w:rsidRPr="00D7552F">
              <w:rPr>
                <w:rFonts w:ascii="Calibri" w:hAnsi="Calibri"/>
                <w:b/>
              </w:rPr>
              <w:t>BOM</w:t>
            </w:r>
            <w:r w:rsidRPr="00D7552F">
              <w:rPr>
                <w:rFonts w:ascii="Calibri" w:hAnsi="Calibri"/>
                <w:b/>
                <w:spacing w:val="-5"/>
              </w:rPr>
              <w:t xml:space="preserve"> </w:t>
            </w:r>
            <w:r w:rsidRPr="00D7552F">
              <w:rPr>
                <w:rFonts w:ascii="Calibri" w:hAnsi="Calibri"/>
                <w:b/>
              </w:rPr>
              <w:t>JARDIM</w:t>
            </w:r>
            <w:r w:rsidRPr="00D7552F">
              <w:rPr>
                <w:rFonts w:ascii="Calibri" w:hAnsi="Calibri"/>
                <w:b/>
                <w:spacing w:val="1"/>
              </w:rPr>
              <w:t xml:space="preserve"> </w:t>
            </w:r>
            <w:r w:rsidRPr="00D7552F">
              <w:rPr>
                <w:rFonts w:ascii="Calibri" w:hAnsi="Calibri"/>
                <w:b/>
              </w:rPr>
              <w:t>-</w:t>
            </w:r>
            <w:r w:rsidRPr="00D7552F">
              <w:rPr>
                <w:rFonts w:ascii="Calibri" w:hAnsi="Calibri"/>
                <w:b/>
                <w:spacing w:val="-5"/>
              </w:rPr>
              <w:t xml:space="preserve"> </w:t>
            </w:r>
            <w:r w:rsidRPr="00D7552F">
              <w:rPr>
                <w:rFonts w:ascii="Calibri" w:hAnsi="Calibri"/>
                <w:b/>
              </w:rPr>
              <w:t>RJ</w:t>
            </w:r>
          </w:p>
        </w:tc>
      </w:tr>
      <w:tr w:rsidR="00D7552F" w:rsidRPr="00D7552F">
        <w:trPr>
          <w:trHeight w:val="296"/>
        </w:trPr>
        <w:tc>
          <w:tcPr>
            <w:tcW w:w="9557" w:type="dxa"/>
            <w:gridSpan w:val="4"/>
          </w:tcPr>
          <w:p w:rsidR="00750381" w:rsidRPr="00D7552F" w:rsidRDefault="00750381" w:rsidP="00A97D60">
            <w:pPr>
              <w:pStyle w:val="TableParagraph"/>
              <w:jc w:val="left"/>
            </w:pP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0"/>
              <w:rPr>
                <w:rFonts w:ascii="Calibri"/>
                <w:b/>
              </w:rPr>
            </w:pPr>
            <w:r w:rsidRPr="00D7552F">
              <w:rPr>
                <w:rFonts w:ascii="Calibri"/>
                <w:b/>
              </w:rPr>
              <w:t>BAIRRO</w:t>
            </w:r>
          </w:p>
        </w:tc>
        <w:tc>
          <w:tcPr>
            <w:tcW w:w="3686" w:type="dxa"/>
          </w:tcPr>
          <w:p w:rsidR="00750381" w:rsidRPr="00D7552F" w:rsidRDefault="005D0B97" w:rsidP="00A97D60">
            <w:pPr>
              <w:pStyle w:val="TableParagraph"/>
              <w:spacing w:before="10" w:line="265" w:lineRule="exact"/>
              <w:ind w:left="62" w:right="50"/>
              <w:rPr>
                <w:rFonts w:ascii="Calibri"/>
                <w:b/>
              </w:rPr>
            </w:pPr>
            <w:r w:rsidRPr="00D7552F">
              <w:rPr>
                <w:rFonts w:ascii="Calibri"/>
                <w:b/>
              </w:rPr>
              <w:t>RUA</w:t>
            </w:r>
          </w:p>
        </w:tc>
        <w:tc>
          <w:tcPr>
            <w:tcW w:w="3400" w:type="dxa"/>
          </w:tcPr>
          <w:p w:rsidR="00750381" w:rsidRPr="00D7552F" w:rsidRDefault="005D0B97" w:rsidP="00A97D60">
            <w:pPr>
              <w:pStyle w:val="TableParagraph"/>
              <w:spacing w:before="10" w:line="265" w:lineRule="exact"/>
              <w:ind w:left="121" w:right="111"/>
              <w:rPr>
                <w:rFonts w:ascii="Calibri" w:hAnsi="Calibri"/>
                <w:b/>
              </w:rPr>
            </w:pPr>
            <w:r w:rsidRPr="00D7552F">
              <w:rPr>
                <w:rFonts w:ascii="Calibri" w:hAnsi="Calibri"/>
                <w:b/>
              </w:rPr>
              <w:t>REFERÊNCIA</w:t>
            </w:r>
          </w:p>
        </w:tc>
        <w:tc>
          <w:tcPr>
            <w:tcW w:w="755" w:type="dxa"/>
          </w:tcPr>
          <w:p w:rsidR="00750381" w:rsidRPr="00D7552F" w:rsidRDefault="005D0B97" w:rsidP="00A97D60">
            <w:pPr>
              <w:pStyle w:val="TableParagraph"/>
              <w:spacing w:before="10" w:line="265" w:lineRule="exact"/>
              <w:ind w:left="105" w:right="90"/>
              <w:rPr>
                <w:rFonts w:ascii="Calibri"/>
                <w:b/>
              </w:rPr>
            </w:pPr>
            <w:r w:rsidRPr="00D7552F">
              <w:rPr>
                <w:rFonts w:ascii="Calibri"/>
                <w:b/>
              </w:rPr>
              <w:t>KM</w:t>
            </w:r>
          </w:p>
        </w:tc>
      </w:tr>
      <w:tr w:rsidR="00D7552F" w:rsidRPr="00D7552F">
        <w:trPr>
          <w:trHeight w:val="294"/>
        </w:trPr>
        <w:tc>
          <w:tcPr>
            <w:tcW w:w="9557" w:type="dxa"/>
            <w:gridSpan w:val="4"/>
            <w:shd w:val="clear" w:color="auto" w:fill="F9BF8E"/>
          </w:tcPr>
          <w:p w:rsidR="00750381" w:rsidRPr="00D7552F" w:rsidRDefault="005D0B97" w:rsidP="00A97D60">
            <w:pPr>
              <w:pStyle w:val="TableParagraph"/>
              <w:spacing w:before="7" w:line="267" w:lineRule="exact"/>
              <w:ind w:left="3070" w:right="3055"/>
              <w:rPr>
                <w:rFonts w:ascii="Calibri" w:hAnsi="Calibri"/>
                <w:b/>
              </w:rPr>
            </w:pPr>
            <w:r w:rsidRPr="00D7552F">
              <w:rPr>
                <w:rFonts w:ascii="Calibri" w:hAnsi="Calibri"/>
                <w:b/>
              </w:rPr>
              <w:t>1°</w:t>
            </w:r>
            <w:r w:rsidRPr="00D7552F">
              <w:rPr>
                <w:rFonts w:ascii="Calibri" w:hAnsi="Calibri"/>
                <w:b/>
                <w:spacing w:val="-2"/>
              </w:rPr>
              <w:t xml:space="preserve"> </w:t>
            </w:r>
            <w:r w:rsidRPr="00D7552F">
              <w:rPr>
                <w:rFonts w:ascii="Calibri" w:hAnsi="Calibri"/>
                <w:b/>
              </w:rPr>
              <w:t>DISTRITO</w:t>
            </w:r>
            <w:r w:rsidRPr="00D7552F">
              <w:rPr>
                <w:rFonts w:ascii="Calibri" w:hAnsi="Calibri"/>
                <w:b/>
                <w:spacing w:val="-1"/>
              </w:rPr>
              <w:t xml:space="preserve"> </w:t>
            </w:r>
            <w:r w:rsidRPr="00D7552F">
              <w:rPr>
                <w:rFonts w:ascii="Calibri" w:hAnsi="Calibri"/>
                <w:b/>
              </w:rPr>
              <w:t>-</w:t>
            </w:r>
            <w:r w:rsidRPr="00D7552F">
              <w:rPr>
                <w:rFonts w:ascii="Calibri" w:hAnsi="Calibri"/>
                <w:b/>
                <w:spacing w:val="-4"/>
              </w:rPr>
              <w:t xml:space="preserve"> </w:t>
            </w:r>
            <w:r w:rsidRPr="00D7552F">
              <w:rPr>
                <w:rFonts w:ascii="Calibri" w:hAnsi="Calibri"/>
                <w:b/>
              </w:rPr>
              <w:t>BOM</w:t>
            </w:r>
            <w:r w:rsidRPr="00D7552F">
              <w:rPr>
                <w:rFonts w:ascii="Calibri" w:hAnsi="Calibri"/>
                <w:b/>
                <w:spacing w:val="-1"/>
              </w:rPr>
              <w:t xml:space="preserve"> </w:t>
            </w:r>
            <w:r w:rsidRPr="00D7552F">
              <w:rPr>
                <w:rFonts w:ascii="Calibri" w:hAnsi="Calibri"/>
                <w:b/>
              </w:rPr>
              <w:t>JARDIM</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50"/>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Dr.</w:t>
            </w:r>
            <w:r w:rsidRPr="00D7552F">
              <w:rPr>
                <w:rFonts w:ascii="Calibri" w:hAnsi="Calibri"/>
                <w:spacing w:val="-4"/>
              </w:rPr>
              <w:t xml:space="preserve"> </w:t>
            </w:r>
            <w:r w:rsidRPr="00D7552F">
              <w:rPr>
                <w:rFonts w:ascii="Calibri" w:hAnsi="Calibri"/>
              </w:rPr>
              <w:t>Péricles</w:t>
            </w:r>
            <w:r w:rsidRPr="00D7552F">
              <w:rPr>
                <w:rFonts w:ascii="Calibri" w:hAnsi="Calibri"/>
                <w:spacing w:val="-1"/>
              </w:rPr>
              <w:t xml:space="preserve"> </w:t>
            </w:r>
            <w:r w:rsidRPr="00D7552F">
              <w:rPr>
                <w:rFonts w:ascii="Calibri" w:hAnsi="Calibri"/>
              </w:rPr>
              <w:t>Corrêa</w:t>
            </w:r>
            <w:r w:rsidRPr="00D7552F">
              <w:rPr>
                <w:rFonts w:ascii="Calibri" w:hAnsi="Calibri"/>
                <w:spacing w:val="-1"/>
              </w:rPr>
              <w:t xml:space="preserve"> </w:t>
            </w:r>
            <w:r w:rsidRPr="00D7552F">
              <w:rPr>
                <w:rFonts w:ascii="Calibri" w:hAnsi="Calibri"/>
              </w:rPr>
              <w:t>da</w:t>
            </w:r>
            <w:r w:rsidRPr="00D7552F">
              <w:rPr>
                <w:rFonts w:ascii="Calibri" w:hAnsi="Calibri"/>
                <w:spacing w:val="-3"/>
              </w:rPr>
              <w:t xml:space="preserve"> </w:t>
            </w:r>
            <w:r w:rsidRPr="00D7552F">
              <w:rPr>
                <w:rFonts w:ascii="Calibri" w:hAnsi="Calibri"/>
              </w:rPr>
              <w:t>Rocha</w:t>
            </w:r>
          </w:p>
        </w:tc>
        <w:tc>
          <w:tcPr>
            <w:tcW w:w="3400" w:type="dxa"/>
          </w:tcPr>
          <w:p w:rsidR="00750381" w:rsidRPr="00D7552F" w:rsidRDefault="005D0B97" w:rsidP="00A97D60">
            <w:pPr>
              <w:pStyle w:val="TableParagraph"/>
              <w:spacing w:before="10" w:line="265" w:lineRule="exact"/>
              <w:ind w:left="121" w:right="107"/>
              <w:rPr>
                <w:rFonts w:ascii="Calibri"/>
              </w:rPr>
            </w:pPr>
            <w:r w:rsidRPr="00D7552F">
              <w:rPr>
                <w:rFonts w:ascii="Calibri"/>
              </w:rPr>
              <w:t>RUA</w:t>
            </w:r>
            <w:r w:rsidRPr="00D7552F">
              <w:rPr>
                <w:rFonts w:ascii="Calibri"/>
                <w:spacing w:val="-1"/>
              </w:rPr>
              <w:t xml:space="preserve"> </w:t>
            </w:r>
            <w:r w:rsidRPr="00D7552F">
              <w:rPr>
                <w:rFonts w:ascii="Calibri"/>
              </w:rPr>
              <w:t>NOVA</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50"/>
              <w:rPr>
                <w:rFonts w:ascii="Calibri"/>
              </w:rPr>
            </w:pPr>
            <w:r w:rsidRPr="00D7552F">
              <w:rPr>
                <w:rFonts w:ascii="Calibri"/>
              </w:rPr>
              <w:t>Av.</w:t>
            </w:r>
            <w:r w:rsidRPr="00D7552F">
              <w:rPr>
                <w:rFonts w:ascii="Calibri"/>
                <w:spacing w:val="-4"/>
              </w:rPr>
              <w:t xml:space="preserve"> </w:t>
            </w:r>
            <w:r w:rsidRPr="00D7552F">
              <w:rPr>
                <w:rFonts w:ascii="Calibri"/>
              </w:rPr>
              <w:t>Tancredo</w:t>
            </w:r>
            <w:r w:rsidRPr="00D7552F">
              <w:rPr>
                <w:rFonts w:ascii="Calibri"/>
                <w:spacing w:val="-2"/>
              </w:rPr>
              <w:t xml:space="preserve"> </w:t>
            </w:r>
            <w:r w:rsidRPr="00D7552F">
              <w:rPr>
                <w:rFonts w:ascii="Calibri"/>
              </w:rPr>
              <w:t>Neves</w:t>
            </w:r>
          </w:p>
        </w:tc>
        <w:tc>
          <w:tcPr>
            <w:tcW w:w="3400" w:type="dxa"/>
          </w:tcPr>
          <w:p w:rsidR="00750381" w:rsidRPr="00D7552F" w:rsidRDefault="005D0B97" w:rsidP="00A97D60">
            <w:pPr>
              <w:pStyle w:val="TableParagraph"/>
              <w:spacing w:before="10" w:line="265" w:lineRule="exact"/>
              <w:ind w:left="121" w:right="107"/>
              <w:rPr>
                <w:rFonts w:ascii="Calibri"/>
              </w:rPr>
            </w:pPr>
            <w:r w:rsidRPr="00D7552F">
              <w:rPr>
                <w:rFonts w:ascii="Calibri"/>
              </w:rPr>
              <w:t>RUA NOVA</w:t>
            </w:r>
          </w:p>
        </w:tc>
        <w:tc>
          <w:tcPr>
            <w:tcW w:w="755" w:type="dxa"/>
          </w:tcPr>
          <w:p w:rsidR="00750381" w:rsidRPr="00D7552F" w:rsidRDefault="005D0B97" w:rsidP="00A97D60">
            <w:pPr>
              <w:pStyle w:val="TableParagraph"/>
              <w:spacing w:before="10" w:line="265" w:lineRule="exact"/>
              <w:ind w:left="105" w:right="88"/>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Manoel</w:t>
            </w:r>
            <w:r w:rsidRPr="00D7552F">
              <w:rPr>
                <w:rFonts w:ascii="Calibri"/>
                <w:spacing w:val="-1"/>
              </w:rPr>
              <w:t xml:space="preserve"> </w:t>
            </w:r>
            <w:r w:rsidRPr="00D7552F">
              <w:rPr>
                <w:rFonts w:ascii="Calibri"/>
              </w:rPr>
              <w:t>Fernandes</w:t>
            </w:r>
            <w:r w:rsidRPr="00D7552F">
              <w:rPr>
                <w:rFonts w:ascii="Calibri"/>
                <w:spacing w:val="-2"/>
              </w:rPr>
              <w:t xml:space="preserve"> </w:t>
            </w:r>
            <w:r w:rsidRPr="00D7552F">
              <w:rPr>
                <w:rFonts w:ascii="Calibri"/>
              </w:rPr>
              <w:t>Luis</w:t>
            </w:r>
          </w:p>
        </w:tc>
        <w:tc>
          <w:tcPr>
            <w:tcW w:w="3400" w:type="dxa"/>
          </w:tcPr>
          <w:p w:rsidR="00750381" w:rsidRPr="00D7552F" w:rsidRDefault="005D0B97" w:rsidP="00A97D60">
            <w:pPr>
              <w:pStyle w:val="TableParagraph"/>
              <w:spacing w:before="10" w:line="265" w:lineRule="exact"/>
              <w:ind w:left="119" w:right="113"/>
              <w:rPr>
                <w:rFonts w:ascii="Calibri"/>
              </w:rPr>
            </w:pPr>
            <w:r w:rsidRPr="00D7552F">
              <w:rPr>
                <w:rFonts w:ascii="Calibri"/>
              </w:rPr>
              <w:t>Rua</w:t>
            </w:r>
            <w:r w:rsidRPr="00D7552F">
              <w:rPr>
                <w:rFonts w:ascii="Calibri"/>
                <w:spacing w:val="-1"/>
              </w:rPr>
              <w:t xml:space="preserve"> </w:t>
            </w:r>
            <w:r w:rsidRPr="00D7552F">
              <w:rPr>
                <w:rFonts w:ascii="Calibri"/>
              </w:rPr>
              <w:t>Nova (Guilherme</w:t>
            </w:r>
            <w:r w:rsidRPr="00D7552F">
              <w:rPr>
                <w:rFonts w:ascii="Calibri"/>
                <w:spacing w:val="-7"/>
              </w:rPr>
              <w:t xml:space="preserve"> </w:t>
            </w:r>
            <w:r w:rsidRPr="00D7552F">
              <w:rPr>
                <w:rFonts w:ascii="Calibri"/>
              </w:rPr>
              <w:t>Mululo)</w:t>
            </w:r>
          </w:p>
        </w:tc>
        <w:tc>
          <w:tcPr>
            <w:tcW w:w="755" w:type="dxa"/>
          </w:tcPr>
          <w:p w:rsidR="00750381" w:rsidRPr="00D7552F" w:rsidRDefault="005D0B97" w:rsidP="00A97D60">
            <w:pPr>
              <w:pStyle w:val="TableParagraph"/>
              <w:spacing w:before="10" w:line="265" w:lineRule="exact"/>
              <w:ind w:left="105" w:right="88"/>
              <w:rPr>
                <w:rFonts w:ascii="Calibri"/>
              </w:rPr>
            </w:pPr>
            <w:r w:rsidRPr="00D7552F">
              <w:rPr>
                <w:rFonts w:ascii="Calibri"/>
              </w:rPr>
              <w:t>0,1</w:t>
            </w:r>
          </w:p>
        </w:tc>
      </w:tr>
      <w:tr w:rsidR="00D7552F" w:rsidRPr="00D7552F">
        <w:trPr>
          <w:trHeight w:val="297"/>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2" w:line="265" w:lineRule="exact"/>
              <w:ind w:left="63" w:right="47"/>
              <w:rPr>
                <w:rFonts w:ascii="Calibri" w:hAnsi="Calibri"/>
              </w:rPr>
            </w:pPr>
            <w:r w:rsidRPr="00D7552F">
              <w:rPr>
                <w:rFonts w:ascii="Calibri" w:hAnsi="Calibri"/>
              </w:rPr>
              <w:t>Pça.</w:t>
            </w:r>
            <w:r w:rsidRPr="00D7552F">
              <w:rPr>
                <w:rFonts w:ascii="Calibri" w:hAnsi="Calibri"/>
                <w:spacing w:val="-2"/>
              </w:rPr>
              <w:t xml:space="preserve"> </w:t>
            </w:r>
            <w:r w:rsidRPr="00D7552F">
              <w:rPr>
                <w:rFonts w:ascii="Calibri" w:hAnsi="Calibri"/>
              </w:rPr>
              <w:t>Gov.</w:t>
            </w:r>
            <w:r w:rsidRPr="00D7552F">
              <w:rPr>
                <w:rFonts w:ascii="Calibri" w:hAnsi="Calibri"/>
                <w:spacing w:val="-1"/>
              </w:rPr>
              <w:t xml:space="preserve"> </w:t>
            </w:r>
            <w:r w:rsidRPr="00D7552F">
              <w:rPr>
                <w:rFonts w:ascii="Calibri" w:hAnsi="Calibri"/>
              </w:rPr>
              <w:t>Roberto</w:t>
            </w:r>
            <w:r w:rsidRPr="00D7552F">
              <w:rPr>
                <w:rFonts w:ascii="Calibri" w:hAnsi="Calibri"/>
                <w:spacing w:val="-2"/>
              </w:rPr>
              <w:t xml:space="preserve"> </w:t>
            </w:r>
            <w:r w:rsidRPr="00D7552F">
              <w:rPr>
                <w:rFonts w:ascii="Calibri" w:hAnsi="Calibri"/>
              </w:rPr>
              <w:t>Silveira</w:t>
            </w:r>
          </w:p>
        </w:tc>
        <w:tc>
          <w:tcPr>
            <w:tcW w:w="3400" w:type="dxa"/>
          </w:tcPr>
          <w:p w:rsidR="00750381" w:rsidRPr="00D7552F" w:rsidRDefault="005D0B97" w:rsidP="00A97D60">
            <w:pPr>
              <w:pStyle w:val="TableParagraph"/>
              <w:spacing w:before="12" w:line="265" w:lineRule="exact"/>
              <w:ind w:left="121" w:right="111"/>
              <w:rPr>
                <w:rFonts w:ascii="Calibri"/>
              </w:rPr>
            </w:pPr>
            <w:r w:rsidRPr="00D7552F">
              <w:rPr>
                <w:rFonts w:ascii="Calibri"/>
              </w:rPr>
              <w:t>PREFEITURA</w:t>
            </w:r>
          </w:p>
        </w:tc>
        <w:tc>
          <w:tcPr>
            <w:tcW w:w="755" w:type="dxa"/>
          </w:tcPr>
          <w:p w:rsidR="00750381" w:rsidRPr="00D7552F" w:rsidRDefault="005D0B97" w:rsidP="00A97D60">
            <w:pPr>
              <w:pStyle w:val="TableParagraph"/>
              <w:spacing w:before="12" w:line="265"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7" w:line="267" w:lineRule="exact"/>
              <w:ind w:left="62"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Nilo</w:t>
            </w:r>
            <w:r w:rsidRPr="00D7552F">
              <w:rPr>
                <w:rFonts w:ascii="Calibri" w:hAnsi="Calibri"/>
                <w:spacing w:val="-3"/>
              </w:rPr>
              <w:t xml:space="preserve"> </w:t>
            </w:r>
            <w:r w:rsidRPr="00D7552F">
              <w:rPr>
                <w:rFonts w:ascii="Calibri" w:hAnsi="Calibri"/>
              </w:rPr>
              <w:t>Peçanha</w:t>
            </w:r>
          </w:p>
        </w:tc>
        <w:tc>
          <w:tcPr>
            <w:tcW w:w="3400" w:type="dxa"/>
          </w:tcPr>
          <w:p w:rsidR="00750381" w:rsidRPr="00D7552F" w:rsidRDefault="005D0B97" w:rsidP="00A97D60">
            <w:pPr>
              <w:pStyle w:val="TableParagraph"/>
              <w:spacing w:before="7" w:line="267" w:lineRule="exact"/>
              <w:ind w:left="121" w:right="111"/>
              <w:rPr>
                <w:rFonts w:ascii="Calibri"/>
              </w:rPr>
            </w:pPr>
            <w:r w:rsidRPr="00D7552F">
              <w:rPr>
                <w:rFonts w:ascii="Calibri"/>
              </w:rPr>
              <w:t>Rua</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Baixo</w:t>
            </w:r>
          </w:p>
        </w:tc>
        <w:tc>
          <w:tcPr>
            <w:tcW w:w="755" w:type="dxa"/>
          </w:tcPr>
          <w:p w:rsidR="00750381" w:rsidRPr="00D7552F" w:rsidRDefault="005D0B97" w:rsidP="00A97D60">
            <w:pPr>
              <w:pStyle w:val="TableParagraph"/>
              <w:spacing w:before="7" w:line="267" w:lineRule="exact"/>
              <w:ind w:left="105" w:right="91"/>
              <w:rPr>
                <w:rFonts w:ascii="Calibri"/>
              </w:rPr>
            </w:pPr>
            <w:r w:rsidRPr="00D7552F">
              <w:rPr>
                <w:rFonts w:ascii="Calibri"/>
              </w:rPr>
              <w:t>0,6</w:t>
            </w:r>
          </w:p>
        </w:tc>
      </w:tr>
      <w:tr w:rsidR="00D7552F" w:rsidRPr="00D7552F">
        <w:trPr>
          <w:trHeight w:val="532"/>
        </w:trPr>
        <w:tc>
          <w:tcPr>
            <w:tcW w:w="1716" w:type="dxa"/>
          </w:tcPr>
          <w:p w:rsidR="00750381" w:rsidRPr="00D7552F" w:rsidRDefault="005D0B97" w:rsidP="00A97D60">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2" w:lineRule="exact"/>
              <w:ind w:left="419"/>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Miguel</w:t>
            </w:r>
            <w:r w:rsidRPr="00D7552F">
              <w:rPr>
                <w:rFonts w:ascii="Calibri" w:hAnsi="Calibri"/>
                <w:spacing w:val="-3"/>
              </w:rPr>
              <w:t xml:space="preserve"> </w:t>
            </w:r>
            <w:r w:rsidRPr="00D7552F">
              <w:rPr>
                <w:rFonts w:ascii="Calibri" w:hAnsi="Calibri"/>
              </w:rPr>
              <w:t>de</w:t>
            </w:r>
            <w:r w:rsidRPr="00D7552F">
              <w:rPr>
                <w:rFonts w:ascii="Calibri" w:hAnsi="Calibri"/>
                <w:spacing w:val="-6"/>
              </w:rPr>
              <w:t xml:space="preserve"> </w:t>
            </w:r>
            <w:r w:rsidRPr="00D7552F">
              <w:rPr>
                <w:rFonts w:ascii="Calibri" w:hAnsi="Calibri"/>
              </w:rPr>
              <w:t>Carvalho</w:t>
            </w:r>
            <w:r w:rsidRPr="00D7552F">
              <w:rPr>
                <w:rFonts w:ascii="Calibri" w:hAnsi="Calibri"/>
                <w:spacing w:val="-2"/>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Cel.</w:t>
            </w:r>
          </w:p>
          <w:p w:rsidR="00750381" w:rsidRPr="00D7552F" w:rsidRDefault="005D0B97" w:rsidP="00A97D60">
            <w:pPr>
              <w:pStyle w:val="TableParagraph"/>
              <w:spacing w:line="250" w:lineRule="exact"/>
              <w:ind w:left="395"/>
              <w:jc w:val="left"/>
              <w:rPr>
                <w:rFonts w:ascii="Calibri" w:hAnsi="Calibri"/>
              </w:rPr>
            </w:pPr>
            <w:r w:rsidRPr="00D7552F">
              <w:rPr>
                <w:rFonts w:ascii="Calibri" w:hAnsi="Calibri"/>
              </w:rPr>
              <w:t>Monnerat x</w:t>
            </w:r>
            <w:r w:rsidRPr="00D7552F">
              <w:rPr>
                <w:rFonts w:ascii="Calibri" w:hAnsi="Calibri"/>
                <w:spacing w:val="-7"/>
              </w:rPr>
              <w:t xml:space="preserve"> </w:t>
            </w:r>
            <w:r w:rsidRPr="00D7552F">
              <w:rPr>
                <w:rFonts w:ascii="Calibri" w:hAnsi="Calibri"/>
              </w:rPr>
              <w:t>Pres.</w:t>
            </w:r>
            <w:r w:rsidRPr="00D7552F">
              <w:rPr>
                <w:rFonts w:ascii="Calibri" w:hAnsi="Calibri"/>
                <w:spacing w:val="-2"/>
              </w:rPr>
              <w:t xml:space="preserve"> </w:t>
            </w:r>
            <w:r w:rsidRPr="00D7552F">
              <w:rPr>
                <w:rFonts w:ascii="Calibri" w:hAnsi="Calibri"/>
              </w:rPr>
              <w:t>Getúlio</w:t>
            </w:r>
            <w:r w:rsidRPr="00D7552F">
              <w:rPr>
                <w:rFonts w:ascii="Calibri" w:hAnsi="Calibri"/>
                <w:spacing w:val="-3"/>
              </w:rPr>
              <w:t xml:space="preserve"> </w:t>
            </w:r>
            <w:r w:rsidRPr="00D7552F">
              <w:rPr>
                <w:rFonts w:ascii="Calibri" w:hAnsi="Calibri"/>
              </w:rPr>
              <w:t>Vargas</w:t>
            </w:r>
          </w:p>
        </w:tc>
        <w:tc>
          <w:tcPr>
            <w:tcW w:w="3400" w:type="dxa"/>
          </w:tcPr>
          <w:p w:rsidR="00750381" w:rsidRPr="00D7552F" w:rsidRDefault="005D0B97" w:rsidP="00A97D60">
            <w:pPr>
              <w:pStyle w:val="TableParagraph"/>
              <w:spacing w:before="127"/>
              <w:ind w:left="121" w:right="109"/>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2"/>
              </w:rPr>
              <w:t xml:space="preserve"> </w:t>
            </w:r>
            <w:r w:rsidRPr="00D7552F">
              <w:rPr>
                <w:rFonts w:ascii="Calibri"/>
              </w:rPr>
              <w:t>CIMA</w:t>
            </w:r>
          </w:p>
        </w:tc>
        <w:tc>
          <w:tcPr>
            <w:tcW w:w="755" w:type="dxa"/>
          </w:tcPr>
          <w:p w:rsidR="00750381" w:rsidRPr="00D7552F" w:rsidRDefault="005D0B97" w:rsidP="00A97D60">
            <w:pPr>
              <w:pStyle w:val="TableParagraph"/>
              <w:spacing w:before="127"/>
              <w:ind w:left="105" w:right="91"/>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7" w:line="267" w:lineRule="exact"/>
              <w:ind w:left="63" w:right="49"/>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Venâncio</w:t>
            </w:r>
            <w:r w:rsidRPr="00D7552F">
              <w:rPr>
                <w:rFonts w:ascii="Calibri" w:hAnsi="Calibri"/>
                <w:spacing w:val="-2"/>
              </w:rPr>
              <w:t xml:space="preserve"> </w:t>
            </w:r>
            <w:r w:rsidRPr="00D7552F">
              <w:rPr>
                <w:rFonts w:ascii="Calibri" w:hAnsi="Calibri"/>
              </w:rPr>
              <w:t>Pereira</w:t>
            </w:r>
            <w:r w:rsidRPr="00D7552F">
              <w:rPr>
                <w:rFonts w:ascii="Calibri" w:hAnsi="Calibri"/>
                <w:spacing w:val="-8"/>
              </w:rPr>
              <w:t xml:space="preserve"> </w:t>
            </w:r>
            <w:r w:rsidRPr="00D7552F">
              <w:rPr>
                <w:rFonts w:ascii="Calibri" w:hAnsi="Calibri"/>
              </w:rPr>
              <w:t>Veloso</w:t>
            </w:r>
          </w:p>
        </w:tc>
        <w:tc>
          <w:tcPr>
            <w:tcW w:w="3400" w:type="dxa"/>
          </w:tcPr>
          <w:p w:rsidR="00750381" w:rsidRPr="00D7552F" w:rsidRDefault="005D0B97" w:rsidP="00A97D60">
            <w:pPr>
              <w:pStyle w:val="TableParagraph"/>
              <w:spacing w:before="7" w:line="267" w:lineRule="exact"/>
              <w:ind w:left="121" w:right="110"/>
              <w:rPr>
                <w:rFonts w:ascii="Calibri"/>
              </w:rPr>
            </w:pPr>
            <w:r w:rsidRPr="00D7552F">
              <w:rPr>
                <w:rFonts w:ascii="Calibri"/>
              </w:rPr>
              <w:t>2 LADOS</w:t>
            </w:r>
            <w:r w:rsidRPr="00D7552F">
              <w:rPr>
                <w:rFonts w:ascii="Calibri"/>
                <w:spacing w:val="1"/>
              </w:rPr>
              <w:t xml:space="preserve"> </w:t>
            </w:r>
            <w:r w:rsidRPr="00D7552F">
              <w:rPr>
                <w:rFonts w:ascii="Calibri"/>
              </w:rPr>
              <w:t>-</w:t>
            </w:r>
            <w:r w:rsidRPr="00D7552F">
              <w:rPr>
                <w:rFonts w:ascii="Calibri"/>
                <w:spacing w:val="-3"/>
              </w:rPr>
              <w:t xml:space="preserve"> </w:t>
            </w:r>
            <w:r w:rsidRPr="00D7552F">
              <w:rPr>
                <w:rFonts w:ascii="Calibri"/>
              </w:rPr>
              <w:t>COM</w:t>
            </w:r>
            <w:r w:rsidRPr="00D7552F">
              <w:rPr>
                <w:rFonts w:ascii="Calibri"/>
                <w:spacing w:val="2"/>
              </w:rPr>
              <w:t xml:space="preserve"> </w:t>
            </w:r>
            <w:r w:rsidRPr="00D7552F">
              <w:rPr>
                <w:rFonts w:ascii="Calibri"/>
              </w:rPr>
              <w:t>O</w:t>
            </w:r>
            <w:r w:rsidRPr="00D7552F">
              <w:rPr>
                <w:rFonts w:ascii="Calibri"/>
                <w:spacing w:val="-2"/>
              </w:rPr>
              <w:t xml:space="preserve"> </w:t>
            </w:r>
            <w:r w:rsidRPr="00D7552F">
              <w:rPr>
                <w:rFonts w:ascii="Calibri"/>
              </w:rPr>
              <w:t>TREVO</w:t>
            </w:r>
          </w:p>
        </w:tc>
        <w:tc>
          <w:tcPr>
            <w:tcW w:w="755" w:type="dxa"/>
          </w:tcPr>
          <w:p w:rsidR="00750381" w:rsidRPr="00D7552F" w:rsidRDefault="005D0B97" w:rsidP="00A97D60">
            <w:pPr>
              <w:pStyle w:val="TableParagraph"/>
              <w:spacing w:before="7" w:line="267" w:lineRule="exact"/>
              <w:ind w:left="105" w:right="88"/>
              <w:rPr>
                <w:rFonts w:ascii="Calibri"/>
              </w:rPr>
            </w:pPr>
            <w:r w:rsidRPr="00D7552F">
              <w:rPr>
                <w:rFonts w:ascii="Calibri"/>
              </w:rPr>
              <w:t>1,5</w:t>
            </w:r>
          </w:p>
        </w:tc>
      </w:tr>
      <w:tr w:rsidR="00D7552F" w:rsidRPr="00D7552F">
        <w:trPr>
          <w:trHeight w:val="532"/>
        </w:trPr>
        <w:tc>
          <w:tcPr>
            <w:tcW w:w="1716" w:type="dxa"/>
          </w:tcPr>
          <w:p w:rsidR="00750381" w:rsidRPr="00D7552F" w:rsidRDefault="005D0B97" w:rsidP="00A97D60">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2" w:lineRule="exact"/>
              <w:ind w:left="58"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Dr.</w:t>
            </w:r>
            <w:r w:rsidRPr="00D7552F">
              <w:rPr>
                <w:rFonts w:ascii="Calibri" w:hAnsi="Calibri"/>
                <w:spacing w:val="-1"/>
              </w:rPr>
              <w:t xml:space="preserve"> </w:t>
            </w:r>
            <w:r w:rsidRPr="00D7552F">
              <w:rPr>
                <w:rFonts w:ascii="Calibri" w:hAnsi="Calibri"/>
              </w:rPr>
              <w:t>José</w:t>
            </w:r>
            <w:r w:rsidRPr="00D7552F">
              <w:rPr>
                <w:rFonts w:ascii="Calibri" w:hAnsi="Calibri"/>
                <w:spacing w:val="-4"/>
              </w:rPr>
              <w:t xml:space="preserve"> </w:t>
            </w:r>
            <w:r w:rsidRPr="00D7552F">
              <w:rPr>
                <w:rFonts w:ascii="Calibri" w:hAnsi="Calibri"/>
              </w:rPr>
              <w:t>Luis</w:t>
            </w:r>
            <w:r w:rsidRPr="00D7552F">
              <w:rPr>
                <w:rFonts w:ascii="Calibri" w:hAnsi="Calibri"/>
                <w:spacing w:val="-2"/>
              </w:rPr>
              <w:t xml:space="preserve"> </w:t>
            </w:r>
            <w:r w:rsidRPr="00D7552F">
              <w:rPr>
                <w:rFonts w:ascii="Calibri" w:hAnsi="Calibri"/>
              </w:rPr>
              <w:t>Erthal</w:t>
            </w:r>
            <w:r w:rsidRPr="00D7552F">
              <w:rPr>
                <w:rFonts w:ascii="Calibri" w:hAnsi="Calibri"/>
                <w:spacing w:val="-5"/>
              </w:rPr>
              <w:t xml:space="preserve"> </w:t>
            </w:r>
            <w:r w:rsidRPr="00D7552F">
              <w:rPr>
                <w:rFonts w:ascii="Calibri" w:hAnsi="Calibri"/>
              </w:rPr>
              <w:t>(Pça Gov</w:t>
            </w:r>
          </w:p>
          <w:p w:rsidR="00750381" w:rsidRPr="00D7552F" w:rsidRDefault="005D0B97" w:rsidP="00A97D60">
            <w:pPr>
              <w:pStyle w:val="TableParagraph"/>
              <w:spacing w:line="250" w:lineRule="exact"/>
              <w:ind w:left="61" w:right="50"/>
              <w:rPr>
                <w:rFonts w:ascii="Calibri"/>
              </w:rPr>
            </w:pPr>
            <w:r w:rsidRPr="00D7552F">
              <w:rPr>
                <w:rFonts w:ascii="Calibri"/>
              </w:rPr>
              <w:t>Roberto</w:t>
            </w:r>
            <w:r w:rsidRPr="00D7552F">
              <w:rPr>
                <w:rFonts w:ascii="Calibri"/>
                <w:spacing w:val="-1"/>
              </w:rPr>
              <w:t xml:space="preserve"> </w:t>
            </w:r>
            <w:r w:rsidRPr="00D7552F">
              <w:rPr>
                <w:rFonts w:ascii="Calibri"/>
              </w:rPr>
              <w:t>S</w:t>
            </w:r>
            <w:r w:rsidRPr="00D7552F">
              <w:rPr>
                <w:rFonts w:ascii="Calibri"/>
                <w:spacing w:val="-3"/>
              </w:rPr>
              <w:t xml:space="preserve"> </w:t>
            </w:r>
            <w:r w:rsidRPr="00D7552F">
              <w:rPr>
                <w:rFonts w:ascii="Calibri"/>
              </w:rPr>
              <w:t>x</w:t>
            </w:r>
            <w:r w:rsidRPr="00D7552F">
              <w:rPr>
                <w:rFonts w:ascii="Calibri"/>
                <w:spacing w:val="-3"/>
              </w:rPr>
              <w:t xml:space="preserve"> </w:t>
            </w:r>
            <w:r w:rsidRPr="00D7552F">
              <w:rPr>
                <w:rFonts w:ascii="Calibri"/>
              </w:rPr>
              <w:t>Trevo)</w:t>
            </w:r>
          </w:p>
        </w:tc>
        <w:tc>
          <w:tcPr>
            <w:tcW w:w="3400" w:type="dxa"/>
          </w:tcPr>
          <w:p w:rsidR="00750381" w:rsidRPr="00D7552F" w:rsidRDefault="005D0B97" w:rsidP="00A97D60">
            <w:pPr>
              <w:pStyle w:val="TableParagraph"/>
              <w:spacing w:before="127"/>
              <w:ind w:left="121" w:right="107"/>
              <w:rPr>
                <w:rFonts w:ascii="Calibri"/>
              </w:rPr>
            </w:pPr>
            <w:r w:rsidRPr="00D7552F">
              <w:rPr>
                <w:rFonts w:ascii="Calibri"/>
              </w:rPr>
              <w:t>PREFEITURA x</w:t>
            </w:r>
            <w:r w:rsidRPr="00D7552F">
              <w:rPr>
                <w:rFonts w:ascii="Calibri"/>
                <w:spacing w:val="-3"/>
              </w:rPr>
              <w:t xml:space="preserve"> </w:t>
            </w:r>
            <w:r w:rsidRPr="00D7552F">
              <w:rPr>
                <w:rFonts w:ascii="Calibri"/>
              </w:rPr>
              <w:t>TREVO</w:t>
            </w:r>
          </w:p>
        </w:tc>
        <w:tc>
          <w:tcPr>
            <w:tcW w:w="755" w:type="dxa"/>
          </w:tcPr>
          <w:p w:rsidR="00750381" w:rsidRPr="00D7552F" w:rsidRDefault="005D0B97" w:rsidP="00A97D60">
            <w:pPr>
              <w:pStyle w:val="TableParagraph"/>
              <w:spacing w:before="127"/>
              <w:ind w:left="105" w:right="87"/>
              <w:rPr>
                <w:rFonts w:ascii="Calibri"/>
              </w:rPr>
            </w:pPr>
            <w:r w:rsidRPr="00D7552F">
              <w:rPr>
                <w:rFonts w:ascii="Calibri"/>
              </w:rPr>
              <w:t>0,7</w:t>
            </w:r>
          </w:p>
        </w:tc>
      </w:tr>
      <w:tr w:rsidR="00D7552F" w:rsidRPr="00D7552F">
        <w:trPr>
          <w:trHeight w:val="532"/>
        </w:trPr>
        <w:tc>
          <w:tcPr>
            <w:tcW w:w="1716" w:type="dxa"/>
          </w:tcPr>
          <w:p w:rsidR="00750381" w:rsidRPr="00D7552F" w:rsidRDefault="005D0B97" w:rsidP="00A97D60">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2" w:lineRule="exact"/>
              <w:ind w:left="59"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Figueira</w:t>
            </w:r>
            <w:r w:rsidRPr="00D7552F">
              <w:rPr>
                <w:rFonts w:ascii="Calibri" w:hAnsi="Calibri"/>
                <w:spacing w:val="-6"/>
              </w:rPr>
              <w:t xml:space="preserve"> </w:t>
            </w:r>
            <w:r w:rsidRPr="00D7552F">
              <w:rPr>
                <w:rFonts w:ascii="Calibri" w:hAnsi="Calibri"/>
              </w:rPr>
              <w:t>Rodrigues</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Igreja</w:t>
            </w:r>
          </w:p>
          <w:p w:rsidR="00750381" w:rsidRPr="00D7552F" w:rsidRDefault="005D0B97" w:rsidP="00A97D60">
            <w:pPr>
              <w:pStyle w:val="TableParagraph"/>
              <w:spacing w:line="250" w:lineRule="exact"/>
              <w:ind w:left="61" w:right="50"/>
              <w:rPr>
                <w:rFonts w:ascii="Calibri" w:hAnsi="Calibri"/>
              </w:rPr>
            </w:pPr>
            <w:r w:rsidRPr="00D7552F">
              <w:rPr>
                <w:rFonts w:ascii="Calibri" w:hAnsi="Calibri"/>
              </w:rPr>
              <w:t>x</w:t>
            </w:r>
            <w:r w:rsidRPr="00D7552F">
              <w:rPr>
                <w:rFonts w:ascii="Calibri" w:hAnsi="Calibri"/>
                <w:spacing w:val="-3"/>
              </w:rPr>
              <w:t xml:space="preserve"> </w:t>
            </w:r>
            <w:r w:rsidRPr="00D7552F">
              <w:rPr>
                <w:rFonts w:ascii="Calibri" w:hAnsi="Calibri"/>
              </w:rPr>
              <w:t>Escadão</w:t>
            </w:r>
            <w:r w:rsidRPr="00D7552F">
              <w:rPr>
                <w:rFonts w:ascii="Calibri" w:hAnsi="Calibri"/>
                <w:spacing w:val="-1"/>
              </w:rPr>
              <w:t xml:space="preserve"> </w:t>
            </w:r>
            <w:r w:rsidRPr="00D7552F">
              <w:rPr>
                <w:rFonts w:ascii="Calibri" w:hAnsi="Calibri"/>
              </w:rPr>
              <w:t>Campo)</w:t>
            </w:r>
          </w:p>
        </w:tc>
        <w:tc>
          <w:tcPr>
            <w:tcW w:w="3400" w:type="dxa"/>
          </w:tcPr>
          <w:p w:rsidR="00750381" w:rsidRPr="00D7552F" w:rsidRDefault="005D0B97" w:rsidP="00A97D60">
            <w:pPr>
              <w:pStyle w:val="TableParagraph"/>
              <w:spacing w:before="127"/>
              <w:ind w:left="121" w:right="111"/>
              <w:rPr>
                <w:rFonts w:ascii="Calibri"/>
              </w:rPr>
            </w:pPr>
            <w:r w:rsidRPr="00D7552F">
              <w:rPr>
                <w:rFonts w:ascii="Calibri"/>
              </w:rPr>
              <w:t>Igreja</w:t>
            </w:r>
            <w:r w:rsidRPr="00D7552F">
              <w:rPr>
                <w:rFonts w:ascii="Calibri"/>
                <w:spacing w:val="-2"/>
              </w:rPr>
              <w:t xml:space="preserve"> </w:t>
            </w:r>
            <w:r w:rsidRPr="00D7552F">
              <w:rPr>
                <w:rFonts w:ascii="Calibri"/>
              </w:rPr>
              <w:t>Centro</w:t>
            </w:r>
          </w:p>
        </w:tc>
        <w:tc>
          <w:tcPr>
            <w:tcW w:w="755" w:type="dxa"/>
          </w:tcPr>
          <w:p w:rsidR="00750381" w:rsidRPr="00D7552F" w:rsidRDefault="005D0B97" w:rsidP="00A97D60">
            <w:pPr>
              <w:pStyle w:val="TableParagraph"/>
              <w:spacing w:before="127"/>
              <w:ind w:left="105" w:right="90"/>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7" w:line="267"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Monnerat</w:t>
            </w:r>
            <w:r w:rsidRPr="00D7552F">
              <w:rPr>
                <w:rFonts w:ascii="Calibri"/>
                <w:spacing w:val="-6"/>
              </w:rPr>
              <w:t xml:space="preserve"> </w:t>
            </w:r>
            <w:r w:rsidRPr="00D7552F">
              <w:rPr>
                <w:rFonts w:ascii="Calibri"/>
              </w:rPr>
              <w:t>x Travessa</w:t>
            </w:r>
            <w:r w:rsidRPr="00D7552F">
              <w:rPr>
                <w:rFonts w:ascii="Calibri"/>
                <w:spacing w:val="-2"/>
              </w:rPr>
              <w:t xml:space="preserve"> </w:t>
            </w:r>
            <w:r w:rsidRPr="00D7552F">
              <w:rPr>
                <w:rFonts w:ascii="Calibri"/>
              </w:rPr>
              <w:t>Erthal</w:t>
            </w:r>
          </w:p>
        </w:tc>
        <w:tc>
          <w:tcPr>
            <w:tcW w:w="3400" w:type="dxa"/>
          </w:tcPr>
          <w:p w:rsidR="00750381" w:rsidRPr="00D7552F" w:rsidRDefault="005D0B97" w:rsidP="00A97D60">
            <w:pPr>
              <w:pStyle w:val="TableParagraph"/>
              <w:spacing w:before="7" w:line="267" w:lineRule="exact"/>
              <w:ind w:left="121" w:right="113"/>
              <w:rPr>
                <w:rFonts w:ascii="Calibri"/>
              </w:rPr>
            </w:pPr>
            <w:r w:rsidRPr="00D7552F">
              <w:rPr>
                <w:rFonts w:ascii="Calibri"/>
              </w:rPr>
              <w:t>Superthal</w:t>
            </w:r>
          </w:p>
        </w:tc>
        <w:tc>
          <w:tcPr>
            <w:tcW w:w="755" w:type="dxa"/>
          </w:tcPr>
          <w:p w:rsidR="00750381" w:rsidRPr="00D7552F" w:rsidRDefault="005D0B97" w:rsidP="00A97D60">
            <w:pPr>
              <w:pStyle w:val="TableParagraph"/>
              <w:spacing w:before="7" w:line="267" w:lineRule="exact"/>
              <w:ind w:left="105" w:right="88"/>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2" w:lineRule="exact"/>
              <w:ind w:left="62" w:right="50"/>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Dr.</w:t>
            </w:r>
            <w:r w:rsidRPr="00D7552F">
              <w:rPr>
                <w:rFonts w:ascii="Calibri" w:hAnsi="Calibri"/>
                <w:spacing w:val="-1"/>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Luis</w:t>
            </w:r>
            <w:r w:rsidRPr="00D7552F">
              <w:rPr>
                <w:rFonts w:ascii="Calibri" w:hAnsi="Calibri"/>
                <w:spacing w:val="-1"/>
              </w:rPr>
              <w:t xml:space="preserve"> </w:t>
            </w:r>
            <w:r w:rsidRPr="00D7552F">
              <w:rPr>
                <w:rFonts w:ascii="Calibri" w:hAnsi="Calibri"/>
              </w:rPr>
              <w:t>Erthal</w:t>
            </w:r>
            <w:r w:rsidRPr="00D7552F">
              <w:rPr>
                <w:rFonts w:ascii="Calibri" w:hAnsi="Calibri"/>
                <w:spacing w:val="-2"/>
              </w:rPr>
              <w:t xml:space="preserve"> </w:t>
            </w:r>
            <w:r w:rsidRPr="00D7552F">
              <w:rPr>
                <w:rFonts w:ascii="Calibri" w:hAnsi="Calibri"/>
              </w:rPr>
              <w:t>(Sta Casa x</w:t>
            </w:r>
          </w:p>
          <w:p w:rsidR="00750381" w:rsidRPr="00D7552F" w:rsidRDefault="005D0B97" w:rsidP="00A97D60">
            <w:pPr>
              <w:pStyle w:val="TableParagraph"/>
              <w:spacing w:line="250" w:lineRule="exact"/>
              <w:ind w:left="63" w:right="49"/>
              <w:rPr>
                <w:rFonts w:ascii="Calibri" w:hAnsi="Calibri"/>
              </w:rPr>
            </w:pPr>
            <w:r w:rsidRPr="00D7552F">
              <w:rPr>
                <w:rFonts w:ascii="Calibri" w:hAnsi="Calibri"/>
              </w:rPr>
              <w:t>Escadão</w:t>
            </w:r>
            <w:r w:rsidRPr="00D7552F">
              <w:rPr>
                <w:rFonts w:ascii="Calibri" w:hAnsi="Calibri"/>
                <w:spacing w:val="-3"/>
              </w:rPr>
              <w:t xml:space="preserve"> </w:t>
            </w:r>
            <w:r w:rsidRPr="00D7552F">
              <w:rPr>
                <w:rFonts w:ascii="Calibri" w:hAnsi="Calibri"/>
              </w:rPr>
              <w:t>Asfalto)</w:t>
            </w:r>
          </w:p>
        </w:tc>
        <w:tc>
          <w:tcPr>
            <w:tcW w:w="3400" w:type="dxa"/>
          </w:tcPr>
          <w:p w:rsidR="00750381" w:rsidRPr="00D7552F" w:rsidRDefault="005D0B97" w:rsidP="00A97D60">
            <w:pPr>
              <w:pStyle w:val="TableParagraph"/>
              <w:spacing w:before="127"/>
              <w:ind w:left="121" w:right="113"/>
              <w:rPr>
                <w:rFonts w:ascii="Calibri" w:hAnsi="Calibri"/>
              </w:rPr>
            </w:pPr>
            <w:r w:rsidRPr="00D7552F">
              <w:rPr>
                <w:rFonts w:ascii="Calibri" w:hAnsi="Calibri"/>
              </w:rPr>
              <w:t>(Sta</w:t>
            </w:r>
            <w:r w:rsidRPr="00D7552F">
              <w:rPr>
                <w:rFonts w:ascii="Calibri" w:hAnsi="Calibri"/>
                <w:spacing w:val="-2"/>
              </w:rPr>
              <w:t xml:space="preserve"> </w:t>
            </w:r>
            <w:r w:rsidRPr="00D7552F">
              <w:rPr>
                <w:rFonts w:ascii="Calibri" w:hAnsi="Calibri"/>
              </w:rPr>
              <w:t>Casa</w:t>
            </w:r>
            <w:r w:rsidRPr="00D7552F">
              <w:rPr>
                <w:rFonts w:ascii="Calibri" w:hAnsi="Calibri"/>
                <w:spacing w:val="-4"/>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Escadão</w:t>
            </w:r>
            <w:r w:rsidRPr="00D7552F">
              <w:rPr>
                <w:rFonts w:ascii="Calibri" w:hAnsi="Calibri"/>
                <w:spacing w:val="-3"/>
              </w:rPr>
              <w:t xml:space="preserve"> </w:t>
            </w:r>
            <w:r w:rsidRPr="00D7552F">
              <w:rPr>
                <w:rFonts w:ascii="Calibri" w:hAnsi="Calibri"/>
              </w:rPr>
              <w:t>Asfalto)</w:t>
            </w: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50"/>
              <w:rPr>
                <w:rFonts w:ascii="Calibri" w:hAnsi="Calibri"/>
              </w:rPr>
            </w:pPr>
            <w:r w:rsidRPr="00D7552F">
              <w:rPr>
                <w:rFonts w:ascii="Calibri" w:hAnsi="Calibri"/>
              </w:rPr>
              <w:t>Av.</w:t>
            </w:r>
            <w:r w:rsidRPr="00D7552F">
              <w:rPr>
                <w:rFonts w:ascii="Calibri" w:hAnsi="Calibri"/>
                <w:spacing w:val="-1"/>
              </w:rPr>
              <w:t xml:space="preserve"> </w:t>
            </w:r>
            <w:r w:rsidRPr="00D7552F">
              <w:rPr>
                <w:rFonts w:ascii="Calibri" w:hAnsi="Calibri"/>
              </w:rPr>
              <w:t>Friedman</w:t>
            </w:r>
            <w:r w:rsidRPr="00D7552F">
              <w:rPr>
                <w:rFonts w:ascii="Calibri" w:hAnsi="Calibri"/>
                <w:spacing w:val="-3"/>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Rua</w:t>
            </w:r>
            <w:r w:rsidRPr="00D7552F">
              <w:rPr>
                <w:rFonts w:ascii="Calibri" w:hAnsi="Calibri"/>
                <w:spacing w:val="1"/>
              </w:rPr>
              <w:t xml:space="preserve"> </w:t>
            </w:r>
            <w:r w:rsidRPr="00D7552F">
              <w:rPr>
                <w:rFonts w:ascii="Calibri" w:hAnsi="Calibri"/>
              </w:rPr>
              <w:t>Prefeito</w:t>
            </w:r>
            <w:r w:rsidRPr="00D7552F">
              <w:rPr>
                <w:rFonts w:ascii="Calibri" w:hAnsi="Calibri"/>
                <w:spacing w:val="-2"/>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Guida</w:t>
            </w:r>
          </w:p>
        </w:tc>
        <w:tc>
          <w:tcPr>
            <w:tcW w:w="3400" w:type="dxa"/>
          </w:tcPr>
          <w:p w:rsidR="00750381" w:rsidRPr="00D7552F" w:rsidRDefault="005D0B97" w:rsidP="00A97D60">
            <w:pPr>
              <w:pStyle w:val="TableParagraph"/>
              <w:spacing w:before="10" w:line="265" w:lineRule="exact"/>
              <w:ind w:left="121" w:right="110"/>
              <w:rPr>
                <w:rFonts w:ascii="Calibri"/>
              </w:rPr>
            </w:pPr>
            <w:r w:rsidRPr="00D7552F">
              <w:rPr>
                <w:rFonts w:ascii="Calibri"/>
              </w:rPr>
              <w:t>(Sta</w:t>
            </w:r>
            <w:r w:rsidRPr="00D7552F">
              <w:rPr>
                <w:rFonts w:ascii="Calibri"/>
                <w:spacing w:val="-1"/>
              </w:rPr>
              <w:t xml:space="preserve"> </w:t>
            </w:r>
            <w:r w:rsidRPr="00D7552F">
              <w:rPr>
                <w:rFonts w:ascii="Calibri"/>
              </w:rPr>
              <w:t>Casa</w:t>
            </w:r>
            <w:r w:rsidRPr="00D7552F">
              <w:rPr>
                <w:rFonts w:ascii="Calibri"/>
                <w:spacing w:val="-3"/>
              </w:rPr>
              <w:t xml:space="preserve"> </w:t>
            </w:r>
            <w:r w:rsidRPr="00D7552F">
              <w:rPr>
                <w:rFonts w:ascii="Calibri"/>
              </w:rPr>
              <w:t>x</w:t>
            </w:r>
            <w:r w:rsidRPr="00D7552F">
              <w:rPr>
                <w:rFonts w:ascii="Calibri"/>
                <w:spacing w:val="-1"/>
              </w:rPr>
              <w:t xml:space="preserve"> </w:t>
            </w:r>
            <w:r w:rsidRPr="00D7552F">
              <w:rPr>
                <w:rFonts w:ascii="Calibri"/>
              </w:rPr>
              <w:t>Defesa</w:t>
            </w:r>
            <w:r w:rsidRPr="00D7552F">
              <w:rPr>
                <w:rFonts w:ascii="Calibri"/>
                <w:spacing w:val="-3"/>
              </w:rPr>
              <w:t xml:space="preserve"> </w:t>
            </w:r>
            <w:r w:rsidRPr="00D7552F">
              <w:rPr>
                <w:rFonts w:ascii="Calibri"/>
              </w:rPr>
              <w:t>Civil)</w:t>
            </w:r>
          </w:p>
        </w:tc>
        <w:tc>
          <w:tcPr>
            <w:tcW w:w="755" w:type="dxa"/>
          </w:tcPr>
          <w:p w:rsidR="00750381" w:rsidRPr="00D7552F" w:rsidRDefault="005D0B97" w:rsidP="00A97D60">
            <w:pPr>
              <w:pStyle w:val="TableParagraph"/>
              <w:spacing w:before="10" w:line="265" w:lineRule="exact"/>
              <w:ind w:left="105" w:right="91"/>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46"/>
              <w:rPr>
                <w:rFonts w:ascii="Calibri"/>
              </w:rPr>
            </w:pPr>
            <w:r w:rsidRPr="00D7552F">
              <w:rPr>
                <w:rFonts w:ascii="Calibri"/>
              </w:rPr>
              <w:t>Rua</w:t>
            </w:r>
            <w:r w:rsidRPr="00D7552F">
              <w:rPr>
                <w:rFonts w:ascii="Calibri"/>
                <w:spacing w:val="-1"/>
              </w:rPr>
              <w:t xml:space="preserve"> </w:t>
            </w:r>
            <w:r w:rsidRPr="00D7552F">
              <w:rPr>
                <w:rFonts w:ascii="Calibri"/>
              </w:rPr>
              <w:t>Luiz</w:t>
            </w:r>
            <w:r w:rsidRPr="00D7552F">
              <w:rPr>
                <w:rFonts w:ascii="Calibri"/>
                <w:spacing w:val="-1"/>
              </w:rPr>
              <w:t xml:space="preserve"> </w:t>
            </w:r>
            <w:r w:rsidRPr="00D7552F">
              <w:rPr>
                <w:rFonts w:ascii="Calibri"/>
              </w:rPr>
              <w:t>Correa</w:t>
            </w:r>
          </w:p>
        </w:tc>
        <w:tc>
          <w:tcPr>
            <w:tcW w:w="3400" w:type="dxa"/>
          </w:tcPr>
          <w:p w:rsidR="00750381" w:rsidRPr="00D7552F" w:rsidRDefault="005D0B97" w:rsidP="00A97D60">
            <w:pPr>
              <w:pStyle w:val="TableParagraph"/>
              <w:spacing w:before="10" w:line="265" w:lineRule="exact"/>
              <w:ind w:left="121" w:right="111"/>
              <w:rPr>
                <w:rFonts w:ascii="Calibri" w:hAnsi="Calibri"/>
              </w:rPr>
            </w:pPr>
            <w:r w:rsidRPr="00D7552F">
              <w:rPr>
                <w:rFonts w:ascii="Calibri" w:hAnsi="Calibri"/>
              </w:rPr>
              <w:t>Galpão</w:t>
            </w:r>
            <w:r w:rsidRPr="00D7552F">
              <w:rPr>
                <w:rFonts w:ascii="Calibri" w:hAnsi="Calibri"/>
                <w:spacing w:val="-1"/>
              </w:rPr>
              <w:t xml:space="preserve"> </w:t>
            </w:r>
            <w:r w:rsidRPr="00D7552F">
              <w:rPr>
                <w:rFonts w:ascii="Calibri" w:hAnsi="Calibri"/>
              </w:rPr>
              <w:t>Cultural</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0,2</w:t>
            </w:r>
          </w:p>
        </w:tc>
      </w:tr>
      <w:tr w:rsidR="00D7552F" w:rsidRPr="00D7552F">
        <w:trPr>
          <w:trHeight w:val="292"/>
        </w:trPr>
        <w:tc>
          <w:tcPr>
            <w:tcW w:w="1716" w:type="dxa"/>
          </w:tcPr>
          <w:p w:rsidR="00750381" w:rsidRPr="00D7552F" w:rsidRDefault="005D0B97" w:rsidP="00A97D60">
            <w:pPr>
              <w:pStyle w:val="TableParagraph"/>
              <w:spacing w:before="10" w:line="262"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2" w:lineRule="exact"/>
              <w:ind w:left="62" w:right="50"/>
              <w:rPr>
                <w:rFonts w:ascii="Calibri"/>
              </w:rPr>
            </w:pPr>
            <w:r w:rsidRPr="00D7552F">
              <w:rPr>
                <w:rFonts w:ascii="Calibri"/>
              </w:rPr>
              <w:t>Av.</w:t>
            </w:r>
            <w:r w:rsidRPr="00D7552F">
              <w:rPr>
                <w:rFonts w:ascii="Calibri"/>
                <w:spacing w:val="-3"/>
              </w:rPr>
              <w:t xml:space="preserve"> </w:t>
            </w:r>
            <w:r w:rsidRPr="00D7552F">
              <w:rPr>
                <w:rFonts w:ascii="Calibri"/>
              </w:rPr>
              <w:t>Antonio</w:t>
            </w:r>
            <w:r w:rsidRPr="00D7552F">
              <w:rPr>
                <w:rFonts w:ascii="Calibri"/>
                <w:spacing w:val="-1"/>
              </w:rPr>
              <w:t xml:space="preserve"> </w:t>
            </w:r>
            <w:r w:rsidRPr="00D7552F">
              <w:rPr>
                <w:rFonts w:ascii="Calibri"/>
              </w:rPr>
              <w:t>Ferreira</w:t>
            </w:r>
            <w:r w:rsidRPr="00D7552F">
              <w:rPr>
                <w:rFonts w:ascii="Calibri"/>
                <w:spacing w:val="-1"/>
              </w:rPr>
              <w:t xml:space="preserve"> </w:t>
            </w:r>
            <w:r w:rsidRPr="00D7552F">
              <w:rPr>
                <w:rFonts w:ascii="Calibri"/>
              </w:rPr>
              <w:t>da</w:t>
            </w:r>
            <w:r w:rsidRPr="00D7552F">
              <w:rPr>
                <w:rFonts w:ascii="Calibri"/>
                <w:spacing w:val="-6"/>
              </w:rPr>
              <w:t xml:space="preserve"> </w:t>
            </w:r>
            <w:r w:rsidRPr="00D7552F">
              <w:rPr>
                <w:rFonts w:ascii="Calibri"/>
              </w:rPr>
              <w:t>Rocha</w:t>
            </w:r>
            <w:r w:rsidRPr="00D7552F">
              <w:rPr>
                <w:rFonts w:ascii="Calibri"/>
                <w:spacing w:val="-3"/>
              </w:rPr>
              <w:t xml:space="preserve"> </w:t>
            </w:r>
            <w:r w:rsidRPr="00D7552F">
              <w:rPr>
                <w:rFonts w:ascii="Calibri"/>
              </w:rPr>
              <w:t>Sobrinho</w:t>
            </w:r>
          </w:p>
        </w:tc>
        <w:tc>
          <w:tcPr>
            <w:tcW w:w="3400" w:type="dxa"/>
          </w:tcPr>
          <w:p w:rsidR="00750381" w:rsidRPr="00D7552F" w:rsidRDefault="005D0B97" w:rsidP="00A97D60">
            <w:pPr>
              <w:pStyle w:val="TableParagraph"/>
              <w:spacing w:before="10" w:line="262" w:lineRule="exact"/>
              <w:ind w:left="121" w:right="109"/>
              <w:rPr>
                <w:rFonts w:ascii="Calibri"/>
              </w:rPr>
            </w:pPr>
            <w:r w:rsidRPr="00D7552F">
              <w:rPr>
                <w:rFonts w:ascii="Calibri"/>
              </w:rPr>
              <w:t>Veloso</w:t>
            </w:r>
            <w:r w:rsidRPr="00D7552F">
              <w:rPr>
                <w:rFonts w:ascii="Calibri"/>
                <w:spacing w:val="-2"/>
              </w:rPr>
              <w:t xml:space="preserve"> </w:t>
            </w:r>
            <w:r w:rsidRPr="00D7552F">
              <w:rPr>
                <w:rFonts w:ascii="Calibri"/>
              </w:rPr>
              <w:t>x</w:t>
            </w:r>
            <w:r w:rsidRPr="00D7552F">
              <w:rPr>
                <w:rFonts w:ascii="Calibri"/>
                <w:spacing w:val="-3"/>
              </w:rPr>
              <w:t xml:space="preserve"> </w:t>
            </w:r>
            <w:r w:rsidRPr="00D7552F">
              <w:rPr>
                <w:rFonts w:ascii="Calibri"/>
              </w:rPr>
              <w:t>Ponte</w:t>
            </w:r>
          </w:p>
        </w:tc>
        <w:tc>
          <w:tcPr>
            <w:tcW w:w="755" w:type="dxa"/>
          </w:tcPr>
          <w:p w:rsidR="00750381" w:rsidRPr="00D7552F" w:rsidRDefault="005D0B97" w:rsidP="00A97D60">
            <w:pPr>
              <w:pStyle w:val="TableParagraph"/>
              <w:spacing w:before="10" w:line="262" w:lineRule="exact"/>
              <w:ind w:left="105" w:right="88"/>
              <w:rPr>
                <w:rFonts w:ascii="Calibri"/>
              </w:rPr>
            </w:pPr>
            <w:r w:rsidRPr="00D7552F">
              <w:rPr>
                <w:rFonts w:ascii="Calibri"/>
              </w:rPr>
              <w:t>0,6</w:t>
            </w:r>
          </w:p>
        </w:tc>
      </w:tr>
      <w:tr w:rsidR="00D7552F" w:rsidRPr="00D7552F">
        <w:trPr>
          <w:trHeight w:val="296"/>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2" w:line="265" w:lineRule="exact"/>
              <w:ind w:left="63" w:right="46"/>
              <w:rPr>
                <w:rFonts w:ascii="Calibri"/>
              </w:rPr>
            </w:pPr>
            <w:r w:rsidRPr="00D7552F">
              <w:rPr>
                <w:rFonts w:ascii="Calibri"/>
              </w:rPr>
              <w:t>Rua Henrique</w:t>
            </w:r>
            <w:r w:rsidRPr="00D7552F">
              <w:rPr>
                <w:rFonts w:ascii="Calibri"/>
                <w:spacing w:val="-2"/>
              </w:rPr>
              <w:t xml:space="preserve"> </w:t>
            </w:r>
            <w:r w:rsidRPr="00D7552F">
              <w:rPr>
                <w:rFonts w:ascii="Calibri"/>
              </w:rPr>
              <w:t>Albertini</w:t>
            </w:r>
          </w:p>
        </w:tc>
        <w:tc>
          <w:tcPr>
            <w:tcW w:w="3400" w:type="dxa"/>
          </w:tcPr>
          <w:p w:rsidR="00750381" w:rsidRPr="00D7552F" w:rsidRDefault="005D0B97" w:rsidP="00A97D60">
            <w:pPr>
              <w:pStyle w:val="TableParagraph"/>
              <w:spacing w:before="12" w:line="265" w:lineRule="exact"/>
              <w:ind w:left="121" w:right="108"/>
              <w:rPr>
                <w:rFonts w:ascii="Calibri"/>
              </w:rPr>
            </w:pPr>
            <w:r w:rsidRPr="00D7552F">
              <w:rPr>
                <w:rFonts w:ascii="Calibri"/>
              </w:rPr>
              <w:t>VELOSO</w:t>
            </w:r>
          </w:p>
        </w:tc>
        <w:tc>
          <w:tcPr>
            <w:tcW w:w="755" w:type="dxa"/>
          </w:tcPr>
          <w:p w:rsidR="00750381" w:rsidRPr="00D7552F" w:rsidRDefault="005D0B97" w:rsidP="00A97D60">
            <w:pPr>
              <w:pStyle w:val="TableParagraph"/>
              <w:spacing w:before="12" w:line="265" w:lineRule="exact"/>
              <w:ind w:left="105" w:right="88"/>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19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José</w:t>
            </w:r>
            <w:r w:rsidRPr="00D7552F">
              <w:rPr>
                <w:rFonts w:ascii="Calibri" w:hAnsi="Calibri"/>
                <w:spacing w:val="-4"/>
              </w:rPr>
              <w:t xml:space="preserve"> </w:t>
            </w:r>
            <w:r w:rsidRPr="00D7552F">
              <w:rPr>
                <w:rFonts w:ascii="Calibri" w:hAnsi="Calibri"/>
              </w:rPr>
              <w:t>Genebre</w:t>
            </w:r>
            <w:r w:rsidRPr="00D7552F">
              <w:rPr>
                <w:rFonts w:ascii="Calibri" w:hAnsi="Calibri"/>
                <w:spacing w:val="-6"/>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Rua</w:t>
            </w:r>
            <w:r w:rsidRPr="00D7552F">
              <w:rPr>
                <w:rFonts w:ascii="Calibri" w:hAnsi="Calibri"/>
                <w:spacing w:val="1"/>
              </w:rPr>
              <w:t xml:space="preserve"> </w:t>
            </w:r>
            <w:r w:rsidRPr="00D7552F">
              <w:rPr>
                <w:rFonts w:ascii="Calibri" w:hAnsi="Calibri"/>
              </w:rPr>
              <w:t>Aurea</w:t>
            </w:r>
          </w:p>
        </w:tc>
        <w:tc>
          <w:tcPr>
            <w:tcW w:w="3400" w:type="dxa"/>
          </w:tcPr>
          <w:p w:rsidR="00750381" w:rsidRPr="00D7552F" w:rsidRDefault="005D0B97" w:rsidP="00A97D60">
            <w:pPr>
              <w:pStyle w:val="TableParagraph"/>
              <w:spacing w:before="10" w:line="265" w:lineRule="exact"/>
              <w:ind w:left="121" w:right="110"/>
              <w:rPr>
                <w:rFonts w:ascii="Calibri"/>
              </w:rPr>
            </w:pPr>
            <w:r w:rsidRPr="00D7552F">
              <w:rPr>
                <w:rFonts w:ascii="Calibri"/>
              </w:rPr>
              <w:t>VELOSO</w:t>
            </w:r>
            <w:r w:rsidRPr="00D7552F">
              <w:rPr>
                <w:rFonts w:ascii="Calibri"/>
                <w:spacing w:val="-2"/>
              </w:rPr>
              <w:t xml:space="preserve"> </w:t>
            </w:r>
            <w:r w:rsidRPr="00D7552F">
              <w:rPr>
                <w:rFonts w:ascii="Calibri"/>
              </w:rPr>
              <w:t>x R</w:t>
            </w:r>
            <w:r w:rsidRPr="00D7552F">
              <w:rPr>
                <w:rFonts w:ascii="Calibri"/>
                <w:spacing w:val="-2"/>
              </w:rPr>
              <w:t xml:space="preserve"> </w:t>
            </w:r>
            <w:r w:rsidRPr="00D7552F">
              <w:rPr>
                <w:rFonts w:ascii="Calibri"/>
              </w:rPr>
              <w:t>nova</w:t>
            </w:r>
          </w:p>
        </w:tc>
        <w:tc>
          <w:tcPr>
            <w:tcW w:w="755" w:type="dxa"/>
          </w:tcPr>
          <w:p w:rsidR="00750381" w:rsidRPr="00D7552F" w:rsidRDefault="005D0B97" w:rsidP="00A97D60">
            <w:pPr>
              <w:pStyle w:val="TableParagraph"/>
              <w:spacing w:before="10" w:line="265" w:lineRule="exact"/>
              <w:ind w:left="105" w:right="88"/>
              <w:rPr>
                <w:rFonts w:ascii="Calibri"/>
              </w:rPr>
            </w:pPr>
            <w:r w:rsidRPr="00D7552F">
              <w:rPr>
                <w:rFonts w:ascii="Calibri"/>
              </w:rPr>
              <w:t>0,4</w:t>
            </w:r>
          </w:p>
        </w:tc>
      </w:tr>
      <w:tr w:rsidR="00D7552F" w:rsidRPr="00D7552F">
        <w:trPr>
          <w:trHeight w:val="532"/>
        </w:trPr>
        <w:tc>
          <w:tcPr>
            <w:tcW w:w="1716" w:type="dxa"/>
          </w:tcPr>
          <w:p w:rsidR="00750381" w:rsidRPr="00D7552F" w:rsidRDefault="005D0B97" w:rsidP="00A97D60">
            <w:pPr>
              <w:pStyle w:val="TableParagraph"/>
              <w:spacing w:before="130"/>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4"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Joana</w:t>
            </w:r>
            <w:r w:rsidRPr="00D7552F">
              <w:rPr>
                <w:rFonts w:ascii="Calibri"/>
                <w:spacing w:val="1"/>
              </w:rPr>
              <w:t xml:space="preserve"> </w:t>
            </w:r>
            <w:r w:rsidRPr="00D7552F">
              <w:rPr>
                <w:rFonts w:ascii="Calibri"/>
              </w:rPr>
              <w:t>Canheda</w:t>
            </w:r>
            <w:r w:rsidRPr="00D7552F">
              <w:rPr>
                <w:rFonts w:ascii="Calibri"/>
                <w:spacing w:val="-5"/>
              </w:rPr>
              <w:t xml:space="preserve"> </w:t>
            </w:r>
            <w:r w:rsidRPr="00D7552F">
              <w:rPr>
                <w:rFonts w:ascii="Calibri"/>
              </w:rPr>
              <w:t>Monnerat</w:t>
            </w:r>
            <w:r w:rsidRPr="00D7552F">
              <w:rPr>
                <w:rFonts w:ascii="Calibri"/>
                <w:spacing w:val="-3"/>
              </w:rPr>
              <w:t xml:space="preserve"> </w:t>
            </w:r>
            <w:r w:rsidRPr="00D7552F">
              <w:rPr>
                <w:rFonts w:ascii="Calibri"/>
              </w:rPr>
              <w:t>x</w:t>
            </w:r>
            <w:r w:rsidRPr="00D7552F">
              <w:rPr>
                <w:rFonts w:ascii="Calibri"/>
                <w:spacing w:val="48"/>
              </w:rPr>
              <w:t xml:space="preserve"> </w:t>
            </w:r>
            <w:r w:rsidRPr="00D7552F">
              <w:rPr>
                <w:rFonts w:ascii="Calibri"/>
              </w:rPr>
              <w:t>Rua</w:t>
            </w:r>
          </w:p>
          <w:p w:rsidR="00750381" w:rsidRPr="00D7552F" w:rsidRDefault="005D0B97" w:rsidP="00A97D60">
            <w:pPr>
              <w:pStyle w:val="TableParagraph"/>
              <w:spacing w:line="248" w:lineRule="exact"/>
              <w:ind w:left="62" w:right="50"/>
              <w:rPr>
                <w:rFonts w:ascii="Calibri"/>
              </w:rPr>
            </w:pPr>
            <w:r w:rsidRPr="00D7552F">
              <w:rPr>
                <w:rFonts w:ascii="Calibri"/>
              </w:rPr>
              <w:t>Domingos</w:t>
            </w:r>
            <w:r w:rsidRPr="00D7552F">
              <w:rPr>
                <w:rFonts w:ascii="Calibri"/>
                <w:spacing w:val="-8"/>
              </w:rPr>
              <w:t xml:space="preserve"> </w:t>
            </w:r>
            <w:r w:rsidRPr="00D7552F">
              <w:rPr>
                <w:rFonts w:ascii="Calibri"/>
              </w:rPr>
              <w:t>Antonio</w:t>
            </w:r>
            <w:r w:rsidRPr="00D7552F">
              <w:rPr>
                <w:rFonts w:ascii="Calibri"/>
                <w:spacing w:val="-2"/>
              </w:rPr>
              <w:t xml:space="preserve"> </w:t>
            </w:r>
            <w:r w:rsidRPr="00D7552F">
              <w:rPr>
                <w:rFonts w:ascii="Calibri"/>
              </w:rPr>
              <w:t>Cariello</w:t>
            </w:r>
          </w:p>
        </w:tc>
        <w:tc>
          <w:tcPr>
            <w:tcW w:w="3400" w:type="dxa"/>
          </w:tcPr>
          <w:p w:rsidR="00750381" w:rsidRPr="00D7552F" w:rsidRDefault="005D0B97" w:rsidP="00A97D60">
            <w:pPr>
              <w:pStyle w:val="TableParagraph"/>
              <w:spacing w:before="130"/>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rsidP="00A97D60">
            <w:pPr>
              <w:pStyle w:val="TableParagraph"/>
              <w:spacing w:before="130"/>
              <w:ind w:left="105" w:right="87"/>
              <w:rPr>
                <w:rFonts w:ascii="Calibri"/>
              </w:rPr>
            </w:pPr>
            <w:r w:rsidRPr="00D7552F">
              <w:rPr>
                <w:rFonts w:ascii="Calibri"/>
              </w:rPr>
              <w:t>0,5</w:t>
            </w:r>
          </w:p>
        </w:tc>
      </w:tr>
      <w:tr w:rsidR="00D7552F" w:rsidRPr="00D7552F">
        <w:trPr>
          <w:trHeight w:val="532"/>
        </w:trPr>
        <w:tc>
          <w:tcPr>
            <w:tcW w:w="1716" w:type="dxa"/>
          </w:tcPr>
          <w:p w:rsidR="00750381" w:rsidRPr="00D7552F" w:rsidRDefault="005D0B97" w:rsidP="00A97D60">
            <w:pPr>
              <w:pStyle w:val="TableParagraph"/>
              <w:spacing w:before="130"/>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4" w:lineRule="exact"/>
              <w:ind w:left="58" w:right="50"/>
              <w:rPr>
                <w:rFonts w:ascii="Calibri"/>
              </w:rPr>
            </w:pPr>
            <w:r w:rsidRPr="00D7552F">
              <w:rPr>
                <w:rFonts w:ascii="Calibri"/>
              </w:rPr>
              <w:t>Rua</w:t>
            </w:r>
            <w:r w:rsidRPr="00D7552F">
              <w:rPr>
                <w:rFonts w:ascii="Calibri"/>
                <w:spacing w:val="-1"/>
              </w:rPr>
              <w:t xml:space="preserve"> </w:t>
            </w:r>
            <w:r w:rsidRPr="00D7552F">
              <w:rPr>
                <w:rFonts w:ascii="Calibri"/>
              </w:rPr>
              <w:t>Poutilho</w:t>
            </w:r>
            <w:r w:rsidRPr="00D7552F">
              <w:rPr>
                <w:rFonts w:ascii="Calibri"/>
                <w:spacing w:val="-3"/>
              </w:rPr>
              <w:t xml:space="preserve"> </w:t>
            </w:r>
            <w:r w:rsidRPr="00D7552F">
              <w:rPr>
                <w:rFonts w:ascii="Calibri"/>
              </w:rPr>
              <w:t>A.</w:t>
            </w:r>
            <w:r w:rsidRPr="00D7552F">
              <w:rPr>
                <w:rFonts w:ascii="Calibri"/>
                <w:spacing w:val="-2"/>
              </w:rPr>
              <w:t xml:space="preserve"> </w:t>
            </w:r>
            <w:r w:rsidRPr="00D7552F">
              <w:rPr>
                <w:rFonts w:ascii="Calibri"/>
              </w:rPr>
              <w:t>Aguiar</w:t>
            </w:r>
            <w:r w:rsidRPr="00D7552F">
              <w:rPr>
                <w:rFonts w:ascii="Calibri"/>
                <w:spacing w:val="-6"/>
              </w:rPr>
              <w:t xml:space="preserve"> </w:t>
            </w:r>
            <w:r w:rsidRPr="00D7552F">
              <w:rPr>
                <w:rFonts w:ascii="Calibri"/>
              </w:rPr>
              <w:t>x Benedicto</w:t>
            </w:r>
          </w:p>
          <w:p w:rsidR="00750381" w:rsidRPr="00D7552F" w:rsidRDefault="005D0B97" w:rsidP="00A97D60">
            <w:pPr>
              <w:pStyle w:val="TableParagraph"/>
              <w:spacing w:line="248" w:lineRule="exact"/>
              <w:ind w:left="62" w:right="50"/>
              <w:rPr>
                <w:rFonts w:ascii="Calibri"/>
              </w:rPr>
            </w:pPr>
            <w:r w:rsidRPr="00D7552F">
              <w:rPr>
                <w:rFonts w:ascii="Calibri"/>
              </w:rPr>
              <w:t>Almeida de</w:t>
            </w:r>
            <w:r w:rsidRPr="00D7552F">
              <w:rPr>
                <w:rFonts w:ascii="Calibri"/>
                <w:spacing w:val="-7"/>
              </w:rPr>
              <w:t xml:space="preserve"> </w:t>
            </w:r>
            <w:r w:rsidRPr="00D7552F">
              <w:rPr>
                <w:rFonts w:ascii="Calibri"/>
              </w:rPr>
              <w:t>Carvalho</w:t>
            </w:r>
          </w:p>
        </w:tc>
        <w:tc>
          <w:tcPr>
            <w:tcW w:w="3400" w:type="dxa"/>
          </w:tcPr>
          <w:p w:rsidR="00750381" w:rsidRPr="00D7552F" w:rsidRDefault="005D0B97" w:rsidP="00A97D60">
            <w:pPr>
              <w:pStyle w:val="TableParagraph"/>
              <w:spacing w:before="130"/>
              <w:ind w:left="121" w:right="107"/>
              <w:rPr>
                <w:rFonts w:ascii="Calibri"/>
              </w:rPr>
            </w:pPr>
            <w:r w:rsidRPr="00D7552F">
              <w:rPr>
                <w:rFonts w:ascii="Calibri"/>
              </w:rPr>
              <w:t>BELA</w:t>
            </w:r>
            <w:r w:rsidRPr="00D7552F">
              <w:rPr>
                <w:rFonts w:ascii="Calibri"/>
                <w:spacing w:val="-1"/>
              </w:rPr>
              <w:t xml:space="preserve"> </w:t>
            </w:r>
            <w:r w:rsidRPr="00D7552F">
              <w:rPr>
                <w:rFonts w:ascii="Calibri"/>
              </w:rPr>
              <w:t>VISTA x</w:t>
            </w:r>
            <w:r w:rsidRPr="00D7552F">
              <w:rPr>
                <w:rFonts w:ascii="Calibri"/>
                <w:spacing w:val="-2"/>
              </w:rPr>
              <w:t xml:space="preserve"> </w:t>
            </w:r>
            <w:r w:rsidRPr="00D7552F">
              <w:rPr>
                <w:rFonts w:ascii="Calibri"/>
              </w:rPr>
              <w:t>DEIR</w:t>
            </w:r>
          </w:p>
        </w:tc>
        <w:tc>
          <w:tcPr>
            <w:tcW w:w="755" w:type="dxa"/>
          </w:tcPr>
          <w:p w:rsidR="00750381" w:rsidRPr="00D7552F" w:rsidRDefault="005D0B97" w:rsidP="00A97D60">
            <w:pPr>
              <w:pStyle w:val="TableParagraph"/>
              <w:spacing w:before="130"/>
              <w:ind w:left="105" w:right="88"/>
              <w:rPr>
                <w:rFonts w:ascii="Calibri"/>
              </w:rPr>
            </w:pPr>
            <w:r w:rsidRPr="00D7552F">
              <w:rPr>
                <w:rFonts w:ascii="Calibri"/>
              </w:rPr>
              <w:t>1,2</w:t>
            </w:r>
          </w:p>
        </w:tc>
      </w:tr>
      <w:tr w:rsidR="00D7552F" w:rsidRPr="00D7552F">
        <w:trPr>
          <w:trHeight w:val="532"/>
        </w:trPr>
        <w:tc>
          <w:tcPr>
            <w:tcW w:w="1716" w:type="dxa"/>
          </w:tcPr>
          <w:p w:rsidR="00750381" w:rsidRPr="00D7552F" w:rsidRDefault="005D0B97" w:rsidP="00A97D60">
            <w:pPr>
              <w:pStyle w:val="TableParagraph"/>
              <w:spacing w:before="129"/>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line="264" w:lineRule="exact"/>
              <w:ind w:left="60" w:right="50"/>
              <w:rPr>
                <w:rFonts w:ascii="Calibri"/>
              </w:rPr>
            </w:pPr>
            <w:r w:rsidRPr="00D7552F">
              <w:rPr>
                <w:rFonts w:ascii="Calibri"/>
              </w:rPr>
              <w:t>Rua</w:t>
            </w:r>
            <w:r w:rsidRPr="00D7552F">
              <w:rPr>
                <w:rFonts w:ascii="Calibri"/>
                <w:spacing w:val="-2"/>
              </w:rPr>
              <w:t xml:space="preserve"> </w:t>
            </w:r>
            <w:r w:rsidRPr="00D7552F">
              <w:rPr>
                <w:rFonts w:ascii="Calibri"/>
              </w:rPr>
              <w:t>Alcebiades</w:t>
            </w:r>
            <w:r w:rsidRPr="00D7552F">
              <w:rPr>
                <w:rFonts w:ascii="Calibri"/>
                <w:spacing w:val="-5"/>
              </w:rPr>
              <w:t xml:space="preserve"> </w:t>
            </w:r>
            <w:r w:rsidRPr="00D7552F">
              <w:rPr>
                <w:rFonts w:ascii="Calibri"/>
              </w:rPr>
              <w:t>Pires Ribeiro</w:t>
            </w:r>
            <w:r w:rsidRPr="00D7552F">
              <w:rPr>
                <w:rFonts w:ascii="Calibri"/>
                <w:spacing w:val="-1"/>
              </w:rPr>
              <w:t xml:space="preserve"> </w:t>
            </w:r>
            <w:r w:rsidRPr="00D7552F">
              <w:rPr>
                <w:rFonts w:ascii="Calibri"/>
              </w:rPr>
              <w:t>(Bela</w:t>
            </w:r>
          </w:p>
          <w:p w:rsidR="00750381" w:rsidRPr="00D7552F" w:rsidRDefault="005D0B97" w:rsidP="00A97D60">
            <w:pPr>
              <w:pStyle w:val="TableParagraph"/>
              <w:spacing w:line="248" w:lineRule="exact"/>
              <w:ind w:left="63" w:right="49"/>
              <w:rPr>
                <w:rFonts w:ascii="Calibri"/>
              </w:rPr>
            </w:pPr>
            <w:r w:rsidRPr="00D7552F">
              <w:rPr>
                <w:rFonts w:ascii="Calibri"/>
              </w:rPr>
              <w:t>Vista)</w:t>
            </w:r>
          </w:p>
        </w:tc>
        <w:tc>
          <w:tcPr>
            <w:tcW w:w="3400" w:type="dxa"/>
          </w:tcPr>
          <w:p w:rsidR="00750381" w:rsidRPr="00D7552F" w:rsidRDefault="005D0B97" w:rsidP="00A97D60">
            <w:pPr>
              <w:pStyle w:val="TableParagraph"/>
              <w:spacing w:before="129"/>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rsidP="00A97D60">
            <w:pPr>
              <w:pStyle w:val="TableParagraph"/>
              <w:spacing w:before="129"/>
              <w:ind w:left="105" w:right="87"/>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0" w:line="265" w:lineRule="exact"/>
              <w:ind w:left="63" w:right="49"/>
              <w:rPr>
                <w:rFonts w:ascii="Calibri"/>
              </w:rPr>
            </w:pPr>
            <w:r w:rsidRPr="00D7552F">
              <w:rPr>
                <w:rFonts w:ascii="Calibri"/>
              </w:rPr>
              <w:t>Rua</w:t>
            </w:r>
            <w:r w:rsidRPr="00D7552F">
              <w:rPr>
                <w:rFonts w:ascii="Calibri"/>
                <w:spacing w:val="-1"/>
              </w:rPr>
              <w:t xml:space="preserve"> </w:t>
            </w:r>
            <w:r w:rsidRPr="00D7552F">
              <w:rPr>
                <w:rFonts w:ascii="Calibri"/>
              </w:rPr>
              <w:t>Joaquim</w:t>
            </w:r>
            <w:r w:rsidRPr="00D7552F">
              <w:rPr>
                <w:rFonts w:ascii="Calibri"/>
                <w:spacing w:val="-3"/>
              </w:rPr>
              <w:t xml:space="preserve"> </w:t>
            </w:r>
            <w:r w:rsidRPr="00D7552F">
              <w:rPr>
                <w:rFonts w:ascii="Calibri"/>
              </w:rPr>
              <w:t>Lopes</w:t>
            </w:r>
            <w:r w:rsidRPr="00D7552F">
              <w:rPr>
                <w:rFonts w:ascii="Calibri"/>
                <w:spacing w:val="-3"/>
              </w:rPr>
              <w:t xml:space="preserve"> </w:t>
            </w:r>
            <w:r w:rsidRPr="00D7552F">
              <w:rPr>
                <w:rFonts w:ascii="Calibri"/>
              </w:rPr>
              <w:t>de</w:t>
            </w:r>
            <w:r w:rsidRPr="00D7552F">
              <w:rPr>
                <w:rFonts w:ascii="Calibri"/>
                <w:spacing w:val="-3"/>
              </w:rPr>
              <w:t xml:space="preserve"> </w:t>
            </w:r>
            <w:r w:rsidRPr="00D7552F">
              <w:rPr>
                <w:rFonts w:ascii="Calibri"/>
              </w:rPr>
              <w:t>Almeida</w:t>
            </w:r>
            <w:r w:rsidRPr="00D7552F">
              <w:rPr>
                <w:rFonts w:ascii="Calibri"/>
                <w:spacing w:val="-1"/>
              </w:rPr>
              <w:t xml:space="preserve"> </w:t>
            </w:r>
            <w:r w:rsidRPr="00D7552F">
              <w:rPr>
                <w:rFonts w:ascii="Calibri"/>
              </w:rPr>
              <w:t>(74m)</w:t>
            </w:r>
          </w:p>
        </w:tc>
        <w:tc>
          <w:tcPr>
            <w:tcW w:w="3400" w:type="dxa"/>
          </w:tcPr>
          <w:p w:rsidR="00750381" w:rsidRPr="00D7552F" w:rsidRDefault="005D0B97" w:rsidP="00A97D60">
            <w:pPr>
              <w:pStyle w:val="TableParagraph"/>
              <w:spacing w:before="10" w:line="265" w:lineRule="exact"/>
              <w:ind w:left="121" w:right="111"/>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rsidP="00A97D60">
            <w:pPr>
              <w:pStyle w:val="TableParagraph"/>
              <w:spacing w:before="10" w:line="265" w:lineRule="exact"/>
              <w:ind w:left="105" w:right="88"/>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2" w:line="262" w:lineRule="exact"/>
              <w:ind w:left="60" w:right="50"/>
              <w:rPr>
                <w:rFonts w:ascii="Calibri" w:hAnsi="Calibri"/>
              </w:rPr>
            </w:pPr>
            <w:r w:rsidRPr="00D7552F">
              <w:rPr>
                <w:rFonts w:ascii="Calibri" w:hAnsi="Calibri"/>
              </w:rPr>
              <w:t>Rua</w:t>
            </w:r>
            <w:r w:rsidRPr="00D7552F">
              <w:rPr>
                <w:rFonts w:ascii="Calibri" w:hAnsi="Calibri"/>
                <w:spacing w:val="-3"/>
              </w:rPr>
              <w:t xml:space="preserve"> </w:t>
            </w:r>
            <w:r w:rsidRPr="00D7552F">
              <w:rPr>
                <w:rFonts w:ascii="Calibri" w:hAnsi="Calibri"/>
              </w:rPr>
              <w:t>José</w:t>
            </w:r>
            <w:r w:rsidRPr="00D7552F">
              <w:rPr>
                <w:rFonts w:ascii="Calibri" w:hAnsi="Calibri"/>
                <w:spacing w:val="-5"/>
              </w:rPr>
              <w:t xml:space="preserve"> </w:t>
            </w:r>
            <w:r w:rsidRPr="00D7552F">
              <w:rPr>
                <w:rFonts w:ascii="Calibri" w:hAnsi="Calibri"/>
              </w:rPr>
              <w:t>Gonçalves</w:t>
            </w:r>
            <w:r w:rsidRPr="00D7552F">
              <w:rPr>
                <w:rFonts w:ascii="Calibri" w:hAnsi="Calibri"/>
                <w:spacing w:val="-1"/>
              </w:rPr>
              <w:t xml:space="preserve"> </w:t>
            </w:r>
            <w:r w:rsidRPr="00D7552F">
              <w:rPr>
                <w:rFonts w:ascii="Calibri" w:hAnsi="Calibri"/>
              </w:rPr>
              <w:t>Figueira</w:t>
            </w:r>
          </w:p>
        </w:tc>
        <w:tc>
          <w:tcPr>
            <w:tcW w:w="3400" w:type="dxa"/>
          </w:tcPr>
          <w:p w:rsidR="00750381" w:rsidRPr="00D7552F" w:rsidRDefault="005D0B97" w:rsidP="00A97D60">
            <w:pPr>
              <w:pStyle w:val="TableParagraph"/>
              <w:spacing w:before="12" w:line="262" w:lineRule="exact"/>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rsidP="00A97D60">
            <w:pPr>
              <w:pStyle w:val="TableParagraph"/>
              <w:spacing w:before="12" w:line="262" w:lineRule="exact"/>
              <w:ind w:left="105" w:right="87"/>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CENTRO</w:t>
            </w:r>
          </w:p>
        </w:tc>
        <w:tc>
          <w:tcPr>
            <w:tcW w:w="3686" w:type="dxa"/>
          </w:tcPr>
          <w:p w:rsidR="00750381" w:rsidRPr="00D7552F" w:rsidRDefault="005D0B97" w:rsidP="00A97D60">
            <w:pPr>
              <w:pStyle w:val="TableParagraph"/>
              <w:spacing w:before="12" w:line="262" w:lineRule="exact"/>
              <w:ind w:left="60" w:right="50"/>
              <w:rPr>
                <w:rFonts w:ascii="Calibri"/>
              </w:rPr>
            </w:pPr>
            <w:r w:rsidRPr="00D7552F">
              <w:rPr>
                <w:rFonts w:ascii="Calibri"/>
              </w:rPr>
              <w:t>Rua</w:t>
            </w:r>
            <w:r w:rsidRPr="00D7552F">
              <w:rPr>
                <w:rFonts w:ascii="Calibri"/>
                <w:spacing w:val="-1"/>
              </w:rPr>
              <w:t xml:space="preserve"> </w:t>
            </w:r>
            <w:r w:rsidRPr="00D7552F">
              <w:rPr>
                <w:rFonts w:ascii="Calibri"/>
              </w:rPr>
              <w:t>Bela</w:t>
            </w:r>
            <w:r w:rsidRPr="00D7552F">
              <w:rPr>
                <w:rFonts w:ascii="Calibri"/>
                <w:spacing w:val="-2"/>
              </w:rPr>
              <w:t xml:space="preserve"> </w:t>
            </w:r>
            <w:r w:rsidRPr="00D7552F">
              <w:rPr>
                <w:rFonts w:ascii="Calibri"/>
              </w:rPr>
              <w:t>Vista</w:t>
            </w:r>
          </w:p>
        </w:tc>
        <w:tc>
          <w:tcPr>
            <w:tcW w:w="3400" w:type="dxa"/>
          </w:tcPr>
          <w:p w:rsidR="00750381" w:rsidRPr="00D7552F" w:rsidRDefault="005D0B97" w:rsidP="00A97D60">
            <w:pPr>
              <w:pStyle w:val="TableParagraph"/>
              <w:spacing w:before="12" w:line="262" w:lineRule="exact"/>
              <w:ind w:left="121" w:right="111"/>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rsidP="00A97D60">
            <w:pPr>
              <w:pStyle w:val="TableParagraph"/>
              <w:spacing w:before="12" w:line="262" w:lineRule="exact"/>
              <w:ind w:left="105" w:right="88"/>
              <w:rPr>
                <w:rFonts w:ascii="Calibri"/>
              </w:rPr>
            </w:pPr>
            <w:r w:rsidRPr="00D7552F">
              <w:rPr>
                <w:rFonts w:ascii="Calibri"/>
              </w:rPr>
              <w:t>0,2</w:t>
            </w:r>
          </w:p>
        </w:tc>
      </w:tr>
      <w:tr w:rsidR="00D7552F" w:rsidRPr="00D7552F">
        <w:trPr>
          <w:trHeight w:val="532"/>
        </w:trPr>
        <w:tc>
          <w:tcPr>
            <w:tcW w:w="1716" w:type="dxa"/>
          </w:tcPr>
          <w:p w:rsidR="00750381" w:rsidRPr="00D7552F" w:rsidRDefault="005D0B97" w:rsidP="00A97D60">
            <w:pPr>
              <w:pStyle w:val="TableParagraph"/>
              <w:spacing w:before="130"/>
              <w:ind w:left="158" w:right="142"/>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3686" w:type="dxa"/>
          </w:tcPr>
          <w:p w:rsidR="00750381" w:rsidRPr="00D7552F" w:rsidRDefault="005D0B97" w:rsidP="00A97D60">
            <w:pPr>
              <w:pStyle w:val="TableParagraph"/>
              <w:spacing w:line="264" w:lineRule="exact"/>
              <w:ind w:left="63" w:right="48"/>
              <w:rPr>
                <w:rFonts w:ascii="Calibri" w:hAnsi="Calibri"/>
              </w:rPr>
            </w:pPr>
            <w:r w:rsidRPr="00D7552F">
              <w:rPr>
                <w:rFonts w:ascii="Calibri" w:hAnsi="Calibri"/>
              </w:rPr>
              <w:t>Rua Sílvio</w:t>
            </w:r>
            <w:r w:rsidRPr="00D7552F">
              <w:rPr>
                <w:rFonts w:ascii="Calibri" w:hAnsi="Calibri"/>
                <w:spacing w:val="-1"/>
              </w:rPr>
              <w:t xml:space="preserve"> </w:t>
            </w:r>
            <w:r w:rsidRPr="00D7552F">
              <w:rPr>
                <w:rFonts w:ascii="Calibri" w:hAnsi="Calibri"/>
              </w:rPr>
              <w:t>Dias</w:t>
            </w:r>
            <w:r w:rsidRPr="00D7552F">
              <w:rPr>
                <w:rFonts w:ascii="Calibri" w:hAnsi="Calibri"/>
                <w:spacing w:val="-2"/>
              </w:rPr>
              <w:t xml:space="preserve"> </w:t>
            </w:r>
            <w:r w:rsidRPr="00D7552F">
              <w:rPr>
                <w:rFonts w:ascii="Calibri" w:hAnsi="Calibri"/>
              </w:rPr>
              <w:t>de</w:t>
            </w:r>
            <w:r w:rsidRPr="00D7552F">
              <w:rPr>
                <w:rFonts w:ascii="Calibri" w:hAnsi="Calibri"/>
                <w:spacing w:val="-3"/>
              </w:rPr>
              <w:t xml:space="preserve"> </w:t>
            </w:r>
            <w:r w:rsidRPr="00D7552F">
              <w:rPr>
                <w:rFonts w:ascii="Calibri" w:hAnsi="Calibri"/>
              </w:rPr>
              <w:t>Oliveira</w:t>
            </w:r>
            <w:r w:rsidRPr="00D7552F">
              <w:rPr>
                <w:rFonts w:ascii="Calibri" w:hAnsi="Calibri"/>
                <w:spacing w:val="1"/>
              </w:rPr>
              <w:t xml:space="preserve"> </w:t>
            </w:r>
            <w:r w:rsidRPr="00D7552F">
              <w:rPr>
                <w:rFonts w:ascii="Calibri" w:hAnsi="Calibri"/>
              </w:rPr>
              <w:t>(</w:t>
            </w:r>
            <w:r w:rsidRPr="00D7552F">
              <w:rPr>
                <w:rFonts w:ascii="Calibri" w:hAnsi="Calibri"/>
                <w:spacing w:val="-2"/>
              </w:rPr>
              <w:t xml:space="preserve"> </w:t>
            </w:r>
            <w:r w:rsidRPr="00D7552F">
              <w:rPr>
                <w:rFonts w:ascii="Calibri" w:hAnsi="Calibri"/>
              </w:rPr>
              <w:t>Deir</w:t>
            </w:r>
            <w:r w:rsidRPr="00D7552F">
              <w:rPr>
                <w:rFonts w:ascii="Calibri" w:hAnsi="Calibri"/>
                <w:spacing w:val="-4"/>
              </w:rPr>
              <w:t xml:space="preserve"> </w:t>
            </w:r>
            <w:r w:rsidRPr="00D7552F">
              <w:rPr>
                <w:rFonts w:ascii="Calibri" w:hAnsi="Calibri"/>
              </w:rPr>
              <w:t>Amaral</w:t>
            </w:r>
          </w:p>
          <w:p w:rsidR="00750381" w:rsidRPr="00D7552F" w:rsidRDefault="005D0B97" w:rsidP="00A97D60">
            <w:pPr>
              <w:pStyle w:val="TableParagraph"/>
              <w:spacing w:line="248" w:lineRule="exact"/>
              <w:ind w:left="63" w:right="50"/>
              <w:rPr>
                <w:rFonts w:ascii="Calibri"/>
              </w:rPr>
            </w:pPr>
            <w:r w:rsidRPr="00D7552F">
              <w:rPr>
                <w:rFonts w:ascii="Calibri"/>
              </w:rPr>
              <w:t>x</w:t>
            </w:r>
            <w:r w:rsidRPr="00D7552F">
              <w:rPr>
                <w:rFonts w:ascii="Calibri"/>
                <w:spacing w:val="-1"/>
              </w:rPr>
              <w:t xml:space="preserve"> </w:t>
            </w:r>
            <w:r w:rsidRPr="00D7552F">
              <w:rPr>
                <w:rFonts w:ascii="Calibri"/>
              </w:rPr>
              <w:t>Aguas</w:t>
            </w:r>
            <w:r w:rsidRPr="00D7552F">
              <w:rPr>
                <w:rFonts w:ascii="Calibri"/>
                <w:spacing w:val="-1"/>
              </w:rPr>
              <w:t xml:space="preserve"> </w:t>
            </w:r>
            <w:r w:rsidRPr="00D7552F">
              <w:rPr>
                <w:rFonts w:ascii="Calibri"/>
              </w:rPr>
              <w:t>Claras)</w:t>
            </w:r>
          </w:p>
        </w:tc>
        <w:tc>
          <w:tcPr>
            <w:tcW w:w="3400" w:type="dxa"/>
          </w:tcPr>
          <w:p w:rsidR="00750381" w:rsidRPr="00D7552F" w:rsidRDefault="005D0B97" w:rsidP="00A97D60">
            <w:pPr>
              <w:pStyle w:val="TableParagraph"/>
              <w:spacing w:before="130"/>
              <w:ind w:left="121" w:right="109"/>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755" w:type="dxa"/>
          </w:tcPr>
          <w:p w:rsidR="00750381" w:rsidRPr="00D7552F" w:rsidRDefault="005D0B97" w:rsidP="00A97D60">
            <w:pPr>
              <w:pStyle w:val="TableParagraph"/>
              <w:spacing w:before="130"/>
              <w:ind w:left="105" w:right="89"/>
              <w:rPr>
                <w:rFonts w:ascii="Calibri"/>
              </w:rPr>
            </w:pPr>
            <w:r w:rsidRPr="00D7552F">
              <w:rPr>
                <w:rFonts w:ascii="Calibri"/>
              </w:rPr>
              <w:t>1,2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3686" w:type="dxa"/>
          </w:tcPr>
          <w:p w:rsidR="00750381" w:rsidRPr="00D7552F" w:rsidRDefault="005D0B97" w:rsidP="00A97D60">
            <w:pPr>
              <w:pStyle w:val="TableParagraph"/>
              <w:spacing w:before="12" w:line="262" w:lineRule="exact"/>
              <w:ind w:left="63" w:right="47"/>
              <w:rPr>
                <w:rFonts w:ascii="Calibri"/>
              </w:rPr>
            </w:pPr>
            <w:r w:rsidRPr="00D7552F">
              <w:rPr>
                <w:rFonts w:ascii="Calibri"/>
              </w:rPr>
              <w:t>Rua</w:t>
            </w:r>
            <w:r w:rsidRPr="00D7552F">
              <w:rPr>
                <w:rFonts w:ascii="Calibri"/>
                <w:spacing w:val="-1"/>
              </w:rPr>
              <w:t xml:space="preserve"> </w:t>
            </w:r>
            <w:r w:rsidRPr="00D7552F">
              <w:rPr>
                <w:rFonts w:ascii="Calibri"/>
              </w:rPr>
              <w:t>Vivenda</w:t>
            </w:r>
            <w:r w:rsidRPr="00D7552F">
              <w:rPr>
                <w:rFonts w:ascii="Calibri"/>
                <w:spacing w:val="-3"/>
              </w:rPr>
              <w:t xml:space="preserve"> </w:t>
            </w:r>
            <w:r w:rsidRPr="00D7552F">
              <w:rPr>
                <w:rFonts w:ascii="Calibri"/>
              </w:rPr>
              <w:t>Marcia</w:t>
            </w:r>
          </w:p>
        </w:tc>
        <w:tc>
          <w:tcPr>
            <w:tcW w:w="3400" w:type="dxa"/>
          </w:tcPr>
          <w:p w:rsidR="00750381" w:rsidRPr="00D7552F" w:rsidRDefault="005D0B97" w:rsidP="00A97D60">
            <w:pPr>
              <w:pStyle w:val="TableParagraph"/>
              <w:spacing w:before="12" w:line="262" w:lineRule="exact"/>
              <w:ind w:left="121" w:right="109"/>
              <w:rPr>
                <w:rFonts w:ascii="Calibri"/>
              </w:rPr>
            </w:pPr>
            <w:r w:rsidRPr="00D7552F">
              <w:rPr>
                <w:rFonts w:ascii="Calibri"/>
              </w:rPr>
              <w:t>DEIR AMARAL</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2" w:line="262" w:lineRule="exact"/>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before="12" w:line="262" w:lineRule="exact"/>
              <w:ind w:left="63" w:right="48"/>
              <w:rPr>
                <w:rFonts w:ascii="Calibri"/>
              </w:rPr>
            </w:pPr>
            <w:r w:rsidRPr="00D7552F">
              <w:rPr>
                <w:rFonts w:ascii="Calibri"/>
              </w:rPr>
              <w:t>Rua</w:t>
            </w:r>
            <w:r w:rsidRPr="00D7552F">
              <w:rPr>
                <w:rFonts w:ascii="Calibri"/>
                <w:spacing w:val="-2"/>
              </w:rPr>
              <w:t xml:space="preserve"> </w:t>
            </w:r>
            <w:r w:rsidRPr="00D7552F">
              <w:rPr>
                <w:rFonts w:ascii="Calibri"/>
              </w:rPr>
              <w:t>Ubirajara</w:t>
            </w:r>
            <w:r w:rsidRPr="00D7552F">
              <w:rPr>
                <w:rFonts w:ascii="Calibri"/>
                <w:spacing w:val="-4"/>
              </w:rPr>
              <w:t xml:space="preserve"> </w:t>
            </w:r>
            <w:r w:rsidRPr="00D7552F">
              <w:rPr>
                <w:rFonts w:ascii="Calibri"/>
              </w:rPr>
              <w:t>Mululo</w:t>
            </w:r>
          </w:p>
        </w:tc>
        <w:tc>
          <w:tcPr>
            <w:tcW w:w="3400" w:type="dxa"/>
          </w:tcPr>
          <w:p w:rsidR="00750381" w:rsidRPr="00D7552F" w:rsidRDefault="005D0B97" w:rsidP="00A97D60">
            <w:pPr>
              <w:pStyle w:val="TableParagraph"/>
              <w:spacing w:before="12" w:line="262" w:lineRule="exact"/>
              <w:ind w:left="121" w:right="111"/>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rsidP="00A97D60">
            <w:pPr>
              <w:pStyle w:val="TableParagraph"/>
              <w:spacing w:before="12" w:line="262" w:lineRule="exact"/>
              <w:ind w:left="105" w:right="91"/>
              <w:rPr>
                <w:rFonts w:ascii="Calibri"/>
              </w:rPr>
            </w:pPr>
            <w:r w:rsidRPr="00D7552F">
              <w:rPr>
                <w:rFonts w:ascii="Calibri"/>
              </w:rPr>
              <w:t>0,5</w:t>
            </w:r>
          </w:p>
        </w:tc>
      </w:tr>
      <w:tr w:rsidR="00D7552F" w:rsidRPr="00D7552F">
        <w:trPr>
          <w:trHeight w:val="296"/>
        </w:trPr>
        <w:tc>
          <w:tcPr>
            <w:tcW w:w="1716" w:type="dxa"/>
          </w:tcPr>
          <w:p w:rsidR="00750381" w:rsidRPr="00D7552F" w:rsidRDefault="005D0B97" w:rsidP="00A97D60">
            <w:pPr>
              <w:pStyle w:val="TableParagraph"/>
              <w:spacing w:before="10" w:line="267" w:lineRule="exact"/>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before="10" w:line="267" w:lineRule="exact"/>
              <w:ind w:left="61" w:right="50"/>
              <w:rPr>
                <w:rFonts w:ascii="Calibri"/>
              </w:rPr>
            </w:pPr>
            <w:r w:rsidRPr="00D7552F">
              <w:rPr>
                <w:rFonts w:ascii="Calibri"/>
              </w:rPr>
              <w:t>Av</w:t>
            </w:r>
            <w:r w:rsidRPr="00D7552F">
              <w:rPr>
                <w:rFonts w:ascii="Calibri"/>
                <w:spacing w:val="-3"/>
              </w:rPr>
              <w:t xml:space="preserve"> </w:t>
            </w:r>
            <w:r w:rsidRPr="00D7552F">
              <w:rPr>
                <w:rFonts w:ascii="Calibri"/>
              </w:rPr>
              <w:t>Tancredo</w:t>
            </w:r>
            <w:r w:rsidRPr="00D7552F">
              <w:rPr>
                <w:rFonts w:ascii="Calibri"/>
                <w:spacing w:val="-5"/>
              </w:rPr>
              <w:t xml:space="preserve"> </w:t>
            </w:r>
            <w:r w:rsidRPr="00D7552F">
              <w:rPr>
                <w:rFonts w:ascii="Calibri"/>
              </w:rPr>
              <w:t>Neves</w:t>
            </w:r>
            <w:r w:rsidRPr="00D7552F">
              <w:rPr>
                <w:rFonts w:ascii="Calibri"/>
                <w:spacing w:val="1"/>
              </w:rPr>
              <w:t xml:space="preserve"> </w:t>
            </w:r>
            <w:r w:rsidRPr="00D7552F">
              <w:rPr>
                <w:rFonts w:ascii="Calibri"/>
              </w:rPr>
              <w:t>(Universal</w:t>
            </w:r>
            <w:r w:rsidRPr="00D7552F">
              <w:rPr>
                <w:rFonts w:ascii="Calibri"/>
                <w:spacing w:val="-4"/>
              </w:rPr>
              <w:t xml:space="preserve"> </w:t>
            </w:r>
            <w:r w:rsidRPr="00D7552F">
              <w:rPr>
                <w:rFonts w:ascii="Calibri"/>
              </w:rPr>
              <w:t>x CPM)</w:t>
            </w:r>
          </w:p>
        </w:tc>
        <w:tc>
          <w:tcPr>
            <w:tcW w:w="3400" w:type="dxa"/>
          </w:tcPr>
          <w:p w:rsidR="00750381" w:rsidRPr="00D7552F" w:rsidRDefault="005D0B97" w:rsidP="00A97D60">
            <w:pPr>
              <w:pStyle w:val="TableParagraph"/>
              <w:spacing w:before="10" w:line="267" w:lineRule="exact"/>
              <w:ind w:left="121" w:right="111"/>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rsidP="00A97D60">
            <w:pPr>
              <w:pStyle w:val="TableParagraph"/>
              <w:spacing w:before="10" w:line="267" w:lineRule="exact"/>
              <w:ind w:left="105" w:right="91"/>
              <w:rPr>
                <w:rFonts w:ascii="Calibri"/>
              </w:rPr>
            </w:pPr>
            <w:r w:rsidRPr="00D7552F">
              <w:rPr>
                <w:rFonts w:ascii="Calibri"/>
              </w:rPr>
              <w:t>0,5</w:t>
            </w:r>
          </w:p>
        </w:tc>
      </w:tr>
      <w:tr w:rsidR="00D7552F" w:rsidRPr="00D7552F">
        <w:trPr>
          <w:trHeight w:val="532"/>
        </w:trPr>
        <w:tc>
          <w:tcPr>
            <w:tcW w:w="1716" w:type="dxa"/>
          </w:tcPr>
          <w:p w:rsidR="00750381" w:rsidRPr="00D7552F" w:rsidRDefault="005D0B97" w:rsidP="00A97D60">
            <w:pPr>
              <w:pStyle w:val="TableParagraph"/>
              <w:spacing w:before="130"/>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line="262" w:lineRule="exact"/>
              <w:ind w:left="59" w:right="50"/>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Pref.</w:t>
            </w:r>
            <w:r w:rsidRPr="00D7552F">
              <w:rPr>
                <w:rFonts w:ascii="Calibri" w:hAnsi="Calibri"/>
                <w:spacing w:val="-3"/>
              </w:rPr>
              <w:t xml:space="preserve"> </w:t>
            </w:r>
            <w:r w:rsidRPr="00D7552F">
              <w:rPr>
                <w:rFonts w:ascii="Calibri" w:hAnsi="Calibri"/>
              </w:rPr>
              <w:t>Mário</w:t>
            </w:r>
            <w:r w:rsidRPr="00D7552F">
              <w:rPr>
                <w:rFonts w:ascii="Calibri" w:hAnsi="Calibri"/>
                <w:spacing w:val="-5"/>
              </w:rPr>
              <w:t xml:space="preserve"> </w:t>
            </w:r>
            <w:r w:rsidRPr="00D7552F">
              <w:rPr>
                <w:rFonts w:ascii="Calibri" w:hAnsi="Calibri"/>
              </w:rPr>
              <w:t>Machado Nicolielo</w:t>
            </w:r>
          </w:p>
          <w:p w:rsidR="00750381" w:rsidRPr="00D7552F" w:rsidRDefault="005D0B97" w:rsidP="00A97D60">
            <w:pPr>
              <w:pStyle w:val="TableParagraph"/>
              <w:spacing w:before="2" w:line="248" w:lineRule="exact"/>
              <w:ind w:left="63" w:right="46"/>
              <w:rPr>
                <w:rFonts w:ascii="Calibri"/>
              </w:rPr>
            </w:pPr>
            <w:r w:rsidRPr="00D7552F">
              <w:rPr>
                <w:rFonts w:ascii="Calibri"/>
              </w:rPr>
              <w:t>(Universal</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Castro)</w:t>
            </w:r>
          </w:p>
        </w:tc>
        <w:tc>
          <w:tcPr>
            <w:tcW w:w="3400" w:type="dxa"/>
          </w:tcPr>
          <w:p w:rsidR="00750381" w:rsidRPr="00D7552F" w:rsidRDefault="005D0B97" w:rsidP="00A97D60">
            <w:pPr>
              <w:pStyle w:val="TableParagraph"/>
              <w:spacing w:before="130"/>
              <w:ind w:left="121" w:right="110"/>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rsidP="00A97D60">
            <w:pPr>
              <w:pStyle w:val="TableParagraph"/>
              <w:spacing w:before="130"/>
              <w:ind w:left="105" w:right="88"/>
              <w:rPr>
                <w:rFonts w:ascii="Calibri"/>
              </w:rPr>
            </w:pPr>
            <w:r w:rsidRPr="00D7552F">
              <w:rPr>
                <w:rFonts w:ascii="Calibri"/>
              </w:rPr>
              <w:t>1,5</w:t>
            </w:r>
          </w:p>
        </w:tc>
      </w:tr>
      <w:tr w:rsidR="00D7552F" w:rsidRPr="00D7552F">
        <w:trPr>
          <w:trHeight w:val="294"/>
        </w:trPr>
        <w:tc>
          <w:tcPr>
            <w:tcW w:w="1716" w:type="dxa"/>
          </w:tcPr>
          <w:p w:rsidR="00750381" w:rsidRPr="00D7552F" w:rsidRDefault="005D0B97" w:rsidP="00A97D60">
            <w:pPr>
              <w:pStyle w:val="TableParagraph"/>
              <w:spacing w:before="7" w:line="267" w:lineRule="exact"/>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before="7" w:line="267" w:lineRule="exact"/>
              <w:ind w:left="62"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Fernando</w:t>
            </w:r>
            <w:r w:rsidRPr="00D7552F">
              <w:rPr>
                <w:rFonts w:ascii="Calibri" w:hAnsi="Calibri"/>
                <w:spacing w:val="-2"/>
              </w:rPr>
              <w:t xml:space="preserve"> </w:t>
            </w:r>
            <w:r w:rsidRPr="00D7552F">
              <w:rPr>
                <w:rFonts w:ascii="Calibri" w:hAnsi="Calibri"/>
              </w:rPr>
              <w:t>L.</w:t>
            </w:r>
            <w:r w:rsidRPr="00D7552F">
              <w:rPr>
                <w:rFonts w:ascii="Calibri" w:hAnsi="Calibri"/>
                <w:spacing w:val="-2"/>
              </w:rPr>
              <w:t xml:space="preserve"> </w:t>
            </w:r>
            <w:r w:rsidRPr="00D7552F">
              <w:rPr>
                <w:rFonts w:ascii="Calibri" w:hAnsi="Calibri"/>
              </w:rPr>
              <w:t>Beltrão</w:t>
            </w:r>
            <w:r w:rsidRPr="00D7552F">
              <w:rPr>
                <w:rFonts w:ascii="Calibri" w:hAnsi="Calibri"/>
                <w:spacing w:val="44"/>
              </w:rPr>
              <w:t xml:space="preserve"> </w:t>
            </w:r>
            <w:r w:rsidRPr="00D7552F">
              <w:rPr>
                <w:rFonts w:ascii="Calibri" w:hAnsi="Calibri"/>
              </w:rPr>
              <w:t>(Babaquara)</w:t>
            </w:r>
          </w:p>
        </w:tc>
        <w:tc>
          <w:tcPr>
            <w:tcW w:w="3400" w:type="dxa"/>
          </w:tcPr>
          <w:p w:rsidR="00750381" w:rsidRPr="00D7552F" w:rsidRDefault="005D0B97" w:rsidP="00A97D60">
            <w:pPr>
              <w:pStyle w:val="TableParagraph"/>
              <w:spacing w:before="7" w:line="267" w:lineRule="exact"/>
              <w:ind w:left="121" w:right="111"/>
              <w:rPr>
                <w:rFonts w:ascii="Calibri"/>
              </w:rPr>
            </w:pPr>
            <w:r w:rsidRPr="00D7552F">
              <w:rPr>
                <w:rFonts w:ascii="Calibri"/>
              </w:rPr>
              <w:t>BABAQUARA</w:t>
            </w:r>
          </w:p>
        </w:tc>
        <w:tc>
          <w:tcPr>
            <w:tcW w:w="755" w:type="dxa"/>
          </w:tcPr>
          <w:p w:rsidR="00750381" w:rsidRPr="00D7552F" w:rsidRDefault="005D0B97" w:rsidP="00A97D60">
            <w:pPr>
              <w:pStyle w:val="TableParagraph"/>
              <w:spacing w:before="7" w:line="267" w:lineRule="exact"/>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rsidP="00A97D60">
            <w:pPr>
              <w:pStyle w:val="TableParagraph"/>
              <w:spacing w:before="127"/>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line="262" w:lineRule="exact"/>
              <w:ind w:left="311"/>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João Jacinto</w:t>
            </w:r>
            <w:r w:rsidRPr="00D7552F">
              <w:rPr>
                <w:rFonts w:ascii="Calibri" w:hAnsi="Calibri"/>
                <w:spacing w:val="-3"/>
              </w:rPr>
              <w:t xml:space="preserve"> </w:t>
            </w:r>
            <w:r w:rsidRPr="00D7552F">
              <w:rPr>
                <w:rFonts w:ascii="Calibri" w:hAnsi="Calibri"/>
              </w:rPr>
              <w:t>de</w:t>
            </w:r>
            <w:r w:rsidRPr="00D7552F">
              <w:rPr>
                <w:rFonts w:ascii="Calibri" w:hAnsi="Calibri"/>
                <w:spacing w:val="-2"/>
              </w:rPr>
              <w:t xml:space="preserve"> </w:t>
            </w:r>
            <w:r w:rsidRPr="00D7552F">
              <w:rPr>
                <w:rFonts w:ascii="Calibri" w:hAnsi="Calibri"/>
              </w:rPr>
              <w:t>Carvalho</w:t>
            </w:r>
            <w:r w:rsidRPr="00D7552F">
              <w:rPr>
                <w:rFonts w:ascii="Calibri" w:hAnsi="Calibri"/>
                <w:spacing w:val="-2"/>
              </w:rPr>
              <w:t xml:space="preserve"> </w:t>
            </w:r>
            <w:r w:rsidRPr="00D7552F">
              <w:rPr>
                <w:rFonts w:ascii="Calibri" w:hAnsi="Calibri"/>
              </w:rPr>
              <w:t>(Ponte</w:t>
            </w:r>
          </w:p>
          <w:p w:rsidR="00750381" w:rsidRPr="00D7552F" w:rsidRDefault="005D0B97" w:rsidP="00A97D60">
            <w:pPr>
              <w:pStyle w:val="TableParagraph"/>
              <w:spacing w:line="250" w:lineRule="exact"/>
              <w:ind w:left="858"/>
              <w:jc w:val="left"/>
              <w:rPr>
                <w:rFonts w:ascii="Calibri"/>
              </w:rPr>
            </w:pPr>
            <w:r w:rsidRPr="00D7552F">
              <w:rPr>
                <w:rFonts w:ascii="Calibri"/>
              </w:rPr>
              <w:t>Maravilha</w:t>
            </w:r>
            <w:r w:rsidRPr="00D7552F">
              <w:rPr>
                <w:rFonts w:ascii="Calibri"/>
                <w:spacing w:val="-5"/>
              </w:rPr>
              <w:t xml:space="preserve"> </w:t>
            </w:r>
            <w:r w:rsidRPr="00D7552F">
              <w:rPr>
                <w:rFonts w:ascii="Calibri"/>
              </w:rPr>
              <w:t>x</w:t>
            </w:r>
            <w:r w:rsidRPr="00D7552F">
              <w:rPr>
                <w:rFonts w:ascii="Calibri"/>
                <w:spacing w:val="-1"/>
              </w:rPr>
              <w:t xml:space="preserve"> </w:t>
            </w:r>
            <w:r w:rsidRPr="00D7552F">
              <w:rPr>
                <w:rFonts w:ascii="Calibri"/>
              </w:rPr>
              <w:t>Supremo)</w:t>
            </w:r>
          </w:p>
        </w:tc>
        <w:tc>
          <w:tcPr>
            <w:tcW w:w="3400" w:type="dxa"/>
          </w:tcPr>
          <w:p w:rsidR="00750381" w:rsidRPr="00D7552F" w:rsidRDefault="005D0B97" w:rsidP="00A97D60">
            <w:pPr>
              <w:pStyle w:val="TableParagraph"/>
              <w:spacing w:before="127"/>
              <w:ind w:left="121" w:right="109"/>
              <w:rPr>
                <w:rFonts w:ascii="Calibri" w:hAnsi="Calibri"/>
              </w:rPr>
            </w:pPr>
            <w:r w:rsidRPr="00D7552F">
              <w:rPr>
                <w:rFonts w:ascii="Calibri" w:hAnsi="Calibri"/>
              </w:rPr>
              <w:t>Maravilha</w:t>
            </w:r>
            <w:r w:rsidRPr="00D7552F">
              <w:rPr>
                <w:rFonts w:ascii="Calibri" w:hAnsi="Calibri"/>
                <w:spacing w:val="-4"/>
              </w:rPr>
              <w:t xml:space="preserve"> </w:t>
            </w:r>
            <w:r w:rsidRPr="00D7552F">
              <w:rPr>
                <w:rFonts w:ascii="Calibri" w:hAnsi="Calibri"/>
              </w:rPr>
              <w:t>x São</w:t>
            </w:r>
            <w:r w:rsidRPr="00D7552F">
              <w:rPr>
                <w:rFonts w:ascii="Calibri" w:hAnsi="Calibri"/>
                <w:spacing w:val="-2"/>
              </w:rPr>
              <w:t xml:space="preserve"> </w:t>
            </w:r>
            <w:r w:rsidRPr="00D7552F">
              <w:rPr>
                <w:rFonts w:ascii="Calibri" w:hAnsi="Calibri"/>
              </w:rPr>
              <w:t>Miguel</w:t>
            </w: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1,3</w:t>
            </w:r>
          </w:p>
        </w:tc>
      </w:tr>
      <w:tr w:rsidR="00D7552F" w:rsidRPr="00D7552F">
        <w:trPr>
          <w:trHeight w:val="294"/>
        </w:trPr>
        <w:tc>
          <w:tcPr>
            <w:tcW w:w="1716" w:type="dxa"/>
          </w:tcPr>
          <w:p w:rsidR="00750381" w:rsidRPr="00D7552F" w:rsidRDefault="005D0B97" w:rsidP="00A97D60">
            <w:pPr>
              <w:pStyle w:val="TableParagraph"/>
              <w:spacing w:before="7" w:line="267" w:lineRule="exact"/>
              <w:ind w:left="156" w:right="142"/>
              <w:rPr>
                <w:rFonts w:ascii="Calibri"/>
              </w:rPr>
            </w:pPr>
            <w:r w:rsidRPr="00D7552F">
              <w:rPr>
                <w:rFonts w:ascii="Calibri"/>
              </w:rPr>
              <w:t>MARAVILHA</w:t>
            </w:r>
          </w:p>
        </w:tc>
        <w:tc>
          <w:tcPr>
            <w:tcW w:w="3686" w:type="dxa"/>
          </w:tcPr>
          <w:p w:rsidR="00750381" w:rsidRPr="00D7552F" w:rsidRDefault="005D0B97" w:rsidP="00A97D60">
            <w:pPr>
              <w:pStyle w:val="TableParagraph"/>
              <w:spacing w:before="7" w:line="267" w:lineRule="exact"/>
              <w:ind w:left="971"/>
              <w:jc w:val="left"/>
              <w:rPr>
                <w:rFonts w:ascii="Calibri"/>
              </w:rPr>
            </w:pPr>
            <w:r w:rsidRPr="00D7552F">
              <w:rPr>
                <w:rFonts w:ascii="Calibri"/>
              </w:rPr>
              <w:t>R.</w:t>
            </w:r>
            <w:r w:rsidRPr="00D7552F">
              <w:rPr>
                <w:rFonts w:ascii="Calibri"/>
                <w:spacing w:val="-4"/>
              </w:rPr>
              <w:t xml:space="preserve"> </w:t>
            </w:r>
            <w:r w:rsidRPr="00D7552F">
              <w:rPr>
                <w:rFonts w:ascii="Calibri"/>
              </w:rPr>
              <w:t>Humberto</w:t>
            </w:r>
            <w:r w:rsidRPr="00D7552F">
              <w:rPr>
                <w:rFonts w:ascii="Calibri"/>
                <w:spacing w:val="-2"/>
              </w:rPr>
              <w:t xml:space="preserve"> </w:t>
            </w:r>
            <w:r w:rsidRPr="00D7552F">
              <w:rPr>
                <w:rFonts w:ascii="Calibri"/>
              </w:rPr>
              <w:t>Neves</w:t>
            </w:r>
          </w:p>
        </w:tc>
        <w:tc>
          <w:tcPr>
            <w:tcW w:w="3400" w:type="dxa"/>
          </w:tcPr>
          <w:p w:rsidR="00750381" w:rsidRPr="00D7552F" w:rsidRDefault="005D0B97" w:rsidP="00A97D60">
            <w:pPr>
              <w:pStyle w:val="TableParagraph"/>
              <w:spacing w:before="7" w:line="267" w:lineRule="exact"/>
              <w:ind w:left="121" w:right="113"/>
              <w:rPr>
                <w:rFonts w:ascii="Calibri" w:hAnsi="Calibri"/>
              </w:rPr>
            </w:pPr>
            <w:r w:rsidRPr="00D7552F">
              <w:rPr>
                <w:rFonts w:ascii="Calibri" w:hAnsi="Calibri"/>
              </w:rPr>
              <w:t>Maravilha</w:t>
            </w:r>
            <w:r w:rsidRPr="00D7552F">
              <w:rPr>
                <w:rFonts w:ascii="Calibri" w:hAnsi="Calibri"/>
                <w:spacing w:val="-5"/>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Jardim</w:t>
            </w:r>
            <w:r w:rsidRPr="00D7552F">
              <w:rPr>
                <w:rFonts w:ascii="Calibri" w:hAnsi="Calibri"/>
                <w:spacing w:val="-2"/>
              </w:rPr>
              <w:t xml:space="preserve"> </w:t>
            </w:r>
            <w:r w:rsidRPr="00D7552F">
              <w:rPr>
                <w:rFonts w:ascii="Calibri" w:hAnsi="Calibri"/>
              </w:rPr>
              <w:t>B</w:t>
            </w:r>
            <w:r w:rsidRPr="00D7552F">
              <w:rPr>
                <w:rFonts w:ascii="Calibri" w:hAnsi="Calibri"/>
                <w:spacing w:val="-4"/>
              </w:rPr>
              <w:t xml:space="preserve"> </w:t>
            </w:r>
            <w:r w:rsidRPr="00D7552F">
              <w:rPr>
                <w:rFonts w:ascii="Calibri" w:hAnsi="Calibri"/>
              </w:rPr>
              <w:t>Esperança</w:t>
            </w:r>
          </w:p>
        </w:tc>
        <w:tc>
          <w:tcPr>
            <w:tcW w:w="755" w:type="dxa"/>
          </w:tcPr>
          <w:p w:rsidR="00750381" w:rsidRPr="00D7552F" w:rsidRDefault="005D0B97" w:rsidP="00A97D60">
            <w:pPr>
              <w:pStyle w:val="TableParagraph"/>
              <w:spacing w:before="7" w:line="267" w:lineRule="exact"/>
              <w:ind w:left="105" w:right="89"/>
              <w:rPr>
                <w:rFonts w:ascii="Calibri"/>
              </w:rPr>
            </w:pPr>
            <w:r w:rsidRPr="00D7552F">
              <w:rPr>
                <w:rFonts w:ascii="Calibri"/>
              </w:rPr>
              <w:t>0,5</w:t>
            </w:r>
          </w:p>
        </w:tc>
      </w:tr>
      <w:tr w:rsidR="00D7552F" w:rsidRPr="00D7552F">
        <w:trPr>
          <w:trHeight w:val="532"/>
        </w:trPr>
        <w:tc>
          <w:tcPr>
            <w:tcW w:w="1716" w:type="dxa"/>
          </w:tcPr>
          <w:p w:rsidR="00750381" w:rsidRPr="00D7552F" w:rsidRDefault="005D0B97" w:rsidP="00A97D60">
            <w:pPr>
              <w:pStyle w:val="TableParagraph"/>
              <w:spacing w:before="127"/>
              <w:ind w:left="158" w:right="142"/>
              <w:rPr>
                <w:rFonts w:ascii="Calibri"/>
              </w:rPr>
            </w:pPr>
            <w:r w:rsidRPr="00D7552F">
              <w:rPr>
                <w:rFonts w:ascii="Calibri"/>
              </w:rPr>
              <w:t>BOM</w:t>
            </w:r>
            <w:r w:rsidRPr="00D7552F">
              <w:rPr>
                <w:rFonts w:ascii="Calibri"/>
                <w:spacing w:val="-3"/>
              </w:rPr>
              <w:t xml:space="preserve"> </w:t>
            </w:r>
            <w:r w:rsidRPr="00D7552F">
              <w:rPr>
                <w:rFonts w:ascii="Calibri"/>
              </w:rPr>
              <w:t>DESTINO</w:t>
            </w:r>
          </w:p>
        </w:tc>
        <w:tc>
          <w:tcPr>
            <w:tcW w:w="3686" w:type="dxa"/>
          </w:tcPr>
          <w:p w:rsidR="00750381" w:rsidRPr="00D7552F" w:rsidRDefault="005D0B97" w:rsidP="00A97D60">
            <w:pPr>
              <w:pStyle w:val="TableParagraph"/>
              <w:spacing w:line="262" w:lineRule="exact"/>
              <w:ind w:left="102"/>
              <w:jc w:val="left"/>
              <w:rPr>
                <w:rFonts w:ascii="Calibri"/>
              </w:rPr>
            </w:pPr>
            <w:r w:rsidRPr="00D7552F">
              <w:rPr>
                <w:rFonts w:ascii="Calibri"/>
              </w:rPr>
              <w:t>R.</w:t>
            </w:r>
            <w:r w:rsidRPr="00D7552F">
              <w:rPr>
                <w:rFonts w:ascii="Calibri"/>
                <w:spacing w:val="-2"/>
              </w:rPr>
              <w:t xml:space="preserve"> </w:t>
            </w:r>
            <w:r w:rsidRPr="00D7552F">
              <w:rPr>
                <w:rFonts w:ascii="Calibri"/>
              </w:rPr>
              <w:t>Francisca</w:t>
            </w:r>
            <w:r w:rsidRPr="00D7552F">
              <w:rPr>
                <w:rFonts w:ascii="Calibri"/>
                <w:spacing w:val="-2"/>
              </w:rPr>
              <w:t xml:space="preserve"> </w:t>
            </w:r>
            <w:r w:rsidRPr="00D7552F">
              <w:rPr>
                <w:rFonts w:ascii="Calibri"/>
              </w:rPr>
              <w:t>Pereira Ornellas</w:t>
            </w:r>
            <w:r w:rsidRPr="00D7552F">
              <w:rPr>
                <w:rFonts w:ascii="Calibri"/>
                <w:spacing w:val="-2"/>
              </w:rPr>
              <w:t xml:space="preserve"> </w:t>
            </w:r>
            <w:r w:rsidRPr="00D7552F">
              <w:rPr>
                <w:rFonts w:ascii="Calibri"/>
              </w:rPr>
              <w:t>x</w:t>
            </w:r>
            <w:r w:rsidRPr="00D7552F">
              <w:rPr>
                <w:rFonts w:ascii="Calibri"/>
                <w:spacing w:val="-1"/>
              </w:rPr>
              <w:t xml:space="preserve"> </w:t>
            </w:r>
            <w:r w:rsidRPr="00D7552F">
              <w:rPr>
                <w:rFonts w:ascii="Calibri"/>
              </w:rPr>
              <w:t>R.</w:t>
            </w:r>
            <w:r w:rsidRPr="00D7552F">
              <w:rPr>
                <w:rFonts w:ascii="Calibri"/>
                <w:spacing w:val="-3"/>
              </w:rPr>
              <w:t xml:space="preserve"> </w:t>
            </w:r>
            <w:r w:rsidRPr="00D7552F">
              <w:rPr>
                <w:rFonts w:ascii="Calibri"/>
              </w:rPr>
              <w:t>Maria</w:t>
            </w:r>
          </w:p>
          <w:p w:rsidR="00750381" w:rsidRPr="00D7552F" w:rsidRDefault="005D0B97" w:rsidP="00A97D60">
            <w:pPr>
              <w:pStyle w:val="TableParagraph"/>
              <w:spacing w:line="250" w:lineRule="exact"/>
              <w:ind w:left="796"/>
              <w:jc w:val="left"/>
              <w:rPr>
                <w:rFonts w:ascii="Calibri"/>
              </w:rPr>
            </w:pPr>
            <w:r w:rsidRPr="00D7552F">
              <w:rPr>
                <w:rFonts w:ascii="Calibri"/>
              </w:rPr>
              <w:t>Orandina</w:t>
            </w:r>
            <w:r w:rsidRPr="00D7552F">
              <w:rPr>
                <w:rFonts w:ascii="Calibri"/>
                <w:spacing w:val="-1"/>
              </w:rPr>
              <w:t xml:space="preserve"> </w:t>
            </w:r>
            <w:r w:rsidRPr="00D7552F">
              <w:rPr>
                <w:rFonts w:ascii="Calibri"/>
              </w:rPr>
              <w:t>Overney</w:t>
            </w:r>
            <w:r w:rsidRPr="00D7552F">
              <w:rPr>
                <w:rFonts w:ascii="Calibri"/>
                <w:spacing w:val="-4"/>
              </w:rPr>
              <w:t xml:space="preserve"> </w:t>
            </w:r>
            <w:r w:rsidRPr="00D7552F">
              <w:rPr>
                <w:rFonts w:ascii="Calibri"/>
              </w:rPr>
              <w:t>Pilot</w:t>
            </w:r>
          </w:p>
        </w:tc>
        <w:tc>
          <w:tcPr>
            <w:tcW w:w="3400" w:type="dxa"/>
          </w:tcPr>
          <w:p w:rsidR="00750381" w:rsidRPr="00D7552F" w:rsidRDefault="005D0B97" w:rsidP="00A97D60">
            <w:pPr>
              <w:pStyle w:val="TableParagraph"/>
              <w:spacing w:before="127"/>
              <w:ind w:left="121" w:right="108"/>
              <w:rPr>
                <w:rFonts w:ascii="Calibri"/>
              </w:rPr>
            </w:pPr>
            <w:r w:rsidRPr="00D7552F">
              <w:rPr>
                <w:rFonts w:ascii="Calibri"/>
              </w:rPr>
              <w:t>BOM</w:t>
            </w:r>
            <w:r w:rsidRPr="00D7552F">
              <w:rPr>
                <w:rFonts w:ascii="Calibri"/>
                <w:spacing w:val="-3"/>
              </w:rPr>
              <w:t xml:space="preserve"> </w:t>
            </w:r>
            <w:r w:rsidRPr="00D7552F">
              <w:rPr>
                <w:rFonts w:ascii="Calibri"/>
              </w:rPr>
              <w:t>DESTINO</w:t>
            </w:r>
          </w:p>
        </w:tc>
        <w:tc>
          <w:tcPr>
            <w:tcW w:w="755" w:type="dxa"/>
          </w:tcPr>
          <w:p w:rsidR="00750381" w:rsidRPr="00D7552F" w:rsidRDefault="005D0B97" w:rsidP="00A97D60">
            <w:pPr>
              <w:pStyle w:val="TableParagraph"/>
              <w:spacing w:before="127"/>
              <w:ind w:left="105" w:right="88"/>
              <w:rPr>
                <w:rFonts w:ascii="Calibri"/>
              </w:rPr>
            </w:pPr>
            <w:r w:rsidRPr="00D7552F">
              <w:rPr>
                <w:rFonts w:ascii="Calibri"/>
              </w:rPr>
              <w:t>0,8</w:t>
            </w:r>
          </w:p>
        </w:tc>
      </w:tr>
    </w:tbl>
    <w:p w:rsidR="00750381" w:rsidRPr="00D7552F" w:rsidRDefault="00750381" w:rsidP="00A97D60">
      <w:pPr>
        <w:rPr>
          <w:rFonts w:ascii="Calibri"/>
        </w:rPr>
        <w:sectPr w:rsidR="00750381" w:rsidRPr="00D7552F">
          <w:headerReference w:type="default" r:id="rId923"/>
          <w:footerReference w:type="default" r:id="rId924"/>
          <w:pgSz w:w="11910" w:h="16840"/>
          <w:pgMar w:top="1400" w:right="0" w:bottom="820" w:left="0" w:header="346" w:footer="623" w:gutter="0"/>
          <w:pgNumType w:start="68"/>
          <w:cols w:space="720"/>
        </w:sectPr>
      </w:pPr>
    </w:p>
    <w:p w:rsidR="00750381" w:rsidRPr="00D7552F" w:rsidRDefault="00750381" w:rsidP="00A97D60">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532"/>
        </w:trPr>
        <w:tc>
          <w:tcPr>
            <w:tcW w:w="1716" w:type="dxa"/>
          </w:tcPr>
          <w:p w:rsidR="00750381" w:rsidRPr="00D7552F" w:rsidRDefault="005D0B97" w:rsidP="00A97D60">
            <w:pPr>
              <w:pStyle w:val="TableParagraph"/>
              <w:spacing w:before="130"/>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line="264" w:lineRule="exact"/>
              <w:ind w:left="239"/>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José</w:t>
            </w:r>
            <w:r w:rsidRPr="00D7552F">
              <w:rPr>
                <w:rFonts w:ascii="Calibri" w:hAnsi="Calibri"/>
                <w:spacing w:val="-1"/>
              </w:rPr>
              <w:t xml:space="preserve"> </w:t>
            </w:r>
            <w:r w:rsidRPr="00D7552F">
              <w:rPr>
                <w:rFonts w:ascii="Calibri" w:hAnsi="Calibri"/>
              </w:rPr>
              <w:t>Marques</w:t>
            </w:r>
            <w:r w:rsidRPr="00D7552F">
              <w:rPr>
                <w:rFonts w:ascii="Calibri" w:hAnsi="Calibri"/>
                <w:spacing w:val="-4"/>
              </w:rPr>
              <w:t xml:space="preserve"> </w:t>
            </w:r>
            <w:r w:rsidRPr="00D7552F">
              <w:rPr>
                <w:rFonts w:ascii="Calibri" w:hAnsi="Calibri"/>
              </w:rPr>
              <w:t>da</w:t>
            </w:r>
            <w:r w:rsidRPr="00D7552F">
              <w:rPr>
                <w:rFonts w:ascii="Calibri" w:hAnsi="Calibri"/>
                <w:spacing w:val="-4"/>
              </w:rPr>
              <w:t xml:space="preserve"> </w:t>
            </w:r>
            <w:r w:rsidRPr="00D7552F">
              <w:rPr>
                <w:rFonts w:ascii="Calibri" w:hAnsi="Calibri"/>
              </w:rPr>
              <w:t>Rocha</w:t>
            </w:r>
            <w:r w:rsidRPr="00D7552F">
              <w:rPr>
                <w:rFonts w:ascii="Calibri" w:hAnsi="Calibri"/>
                <w:spacing w:val="-4"/>
              </w:rPr>
              <w:t xml:space="preserve"> </w:t>
            </w:r>
            <w:r w:rsidRPr="00D7552F">
              <w:rPr>
                <w:rFonts w:ascii="Calibri" w:hAnsi="Calibri"/>
              </w:rPr>
              <w:t>(Jardim</w:t>
            </w:r>
            <w:r w:rsidRPr="00D7552F">
              <w:rPr>
                <w:rFonts w:ascii="Calibri" w:hAnsi="Calibri"/>
                <w:spacing w:val="3"/>
              </w:rPr>
              <w:t xml:space="preserve"> </w:t>
            </w:r>
            <w:r w:rsidRPr="00D7552F">
              <w:rPr>
                <w:rFonts w:ascii="Calibri" w:hAnsi="Calibri"/>
              </w:rPr>
              <w:t>B</w:t>
            </w:r>
          </w:p>
          <w:p w:rsidR="00750381" w:rsidRPr="00D7552F" w:rsidRDefault="005D0B97" w:rsidP="00A97D60">
            <w:pPr>
              <w:pStyle w:val="TableParagraph"/>
              <w:spacing w:line="248" w:lineRule="exact"/>
              <w:ind w:left="748"/>
              <w:jc w:val="left"/>
              <w:rPr>
                <w:rFonts w:ascii="Calibri" w:hAnsi="Calibri"/>
              </w:rPr>
            </w:pPr>
            <w:r w:rsidRPr="00D7552F">
              <w:rPr>
                <w:rFonts w:ascii="Calibri" w:hAnsi="Calibri"/>
              </w:rPr>
              <w:t>Esperança</w:t>
            </w:r>
            <w:r w:rsidRPr="00D7552F">
              <w:rPr>
                <w:rFonts w:ascii="Calibri" w:hAnsi="Calibri"/>
                <w:spacing w:val="-1"/>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dos</w:t>
            </w:r>
            <w:r w:rsidRPr="00D7552F">
              <w:rPr>
                <w:rFonts w:ascii="Calibri" w:hAnsi="Calibri"/>
                <w:spacing w:val="-3"/>
              </w:rPr>
              <w:t xml:space="preserve"> </w:t>
            </w:r>
            <w:r w:rsidRPr="00D7552F">
              <w:rPr>
                <w:rFonts w:ascii="Calibri" w:hAnsi="Calibri"/>
              </w:rPr>
              <w:t>Alves)</w:t>
            </w:r>
          </w:p>
        </w:tc>
        <w:tc>
          <w:tcPr>
            <w:tcW w:w="3400" w:type="dxa"/>
          </w:tcPr>
          <w:p w:rsidR="00750381" w:rsidRPr="00D7552F" w:rsidRDefault="005D0B97" w:rsidP="00A97D60">
            <w:pPr>
              <w:pStyle w:val="TableParagraph"/>
              <w:spacing w:before="130"/>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30"/>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0" w:line="265" w:lineRule="exact"/>
              <w:ind w:left="63" w:right="50"/>
              <w:rPr>
                <w:rFonts w:ascii="Calibri" w:hAnsi="Calibri"/>
              </w:rPr>
            </w:pPr>
            <w:r w:rsidRPr="00D7552F">
              <w:rPr>
                <w:rFonts w:ascii="Calibri" w:hAnsi="Calibri"/>
              </w:rPr>
              <w:t>Rua</w:t>
            </w:r>
            <w:r w:rsidRPr="00D7552F">
              <w:rPr>
                <w:rFonts w:ascii="Calibri" w:hAnsi="Calibri"/>
                <w:spacing w:val="-4"/>
              </w:rPr>
              <w:t xml:space="preserve"> </w:t>
            </w:r>
            <w:r w:rsidRPr="00D7552F">
              <w:rPr>
                <w:rFonts w:ascii="Calibri" w:hAnsi="Calibri"/>
              </w:rPr>
              <w:t>Marcos</w:t>
            </w:r>
            <w:r w:rsidRPr="00D7552F">
              <w:rPr>
                <w:rFonts w:ascii="Calibri" w:hAnsi="Calibri"/>
                <w:spacing w:val="-4"/>
              </w:rPr>
              <w:t xml:space="preserve"> </w:t>
            </w:r>
            <w:r w:rsidRPr="00D7552F">
              <w:rPr>
                <w:rFonts w:ascii="Calibri" w:hAnsi="Calibri"/>
              </w:rPr>
              <w:t>Antônio</w:t>
            </w:r>
            <w:r w:rsidRPr="00D7552F">
              <w:rPr>
                <w:rFonts w:ascii="Calibri" w:hAnsi="Calibri"/>
                <w:spacing w:val="-1"/>
              </w:rPr>
              <w:t xml:space="preserve"> </w:t>
            </w:r>
            <w:r w:rsidRPr="00D7552F">
              <w:rPr>
                <w:rFonts w:ascii="Calibri" w:hAnsi="Calibri"/>
              </w:rPr>
              <w:t>Spezani</w:t>
            </w:r>
          </w:p>
        </w:tc>
        <w:tc>
          <w:tcPr>
            <w:tcW w:w="3400" w:type="dxa"/>
          </w:tcPr>
          <w:p w:rsidR="00750381" w:rsidRPr="00D7552F" w:rsidRDefault="005D0B97" w:rsidP="00A97D60">
            <w:pPr>
              <w:pStyle w:val="TableParagraph"/>
              <w:spacing w:before="10" w:line="265"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0" w:line="265" w:lineRule="exact"/>
              <w:ind w:left="62" w:right="50"/>
              <w:rPr>
                <w:rFonts w:ascii="Calibri"/>
              </w:rPr>
            </w:pPr>
            <w:r w:rsidRPr="00D7552F">
              <w:rPr>
                <w:rFonts w:ascii="Calibri"/>
              </w:rPr>
              <w:t>Rua</w:t>
            </w:r>
            <w:r w:rsidRPr="00D7552F">
              <w:rPr>
                <w:rFonts w:ascii="Calibri"/>
                <w:spacing w:val="-2"/>
              </w:rPr>
              <w:t xml:space="preserve"> </w:t>
            </w:r>
            <w:r w:rsidRPr="00D7552F">
              <w:rPr>
                <w:rFonts w:ascii="Calibri"/>
              </w:rPr>
              <w:t>Quatro</w:t>
            </w:r>
            <w:r w:rsidRPr="00D7552F">
              <w:rPr>
                <w:rFonts w:ascii="Calibri"/>
                <w:spacing w:val="-2"/>
              </w:rPr>
              <w:t xml:space="preserve"> </w:t>
            </w:r>
            <w:r w:rsidRPr="00D7552F">
              <w:rPr>
                <w:rFonts w:ascii="Calibri"/>
              </w:rPr>
              <w:t>Amigos</w:t>
            </w:r>
          </w:p>
        </w:tc>
        <w:tc>
          <w:tcPr>
            <w:tcW w:w="3400" w:type="dxa"/>
          </w:tcPr>
          <w:p w:rsidR="00750381" w:rsidRPr="00D7552F" w:rsidRDefault="005D0B97" w:rsidP="00A97D60">
            <w:pPr>
              <w:pStyle w:val="TableParagraph"/>
              <w:spacing w:before="10" w:line="265"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2" w:line="262" w:lineRule="exact"/>
              <w:ind w:left="63" w:right="50"/>
              <w:rPr>
                <w:rFonts w:ascii="Calibri"/>
              </w:rPr>
            </w:pPr>
            <w:r w:rsidRPr="00D7552F">
              <w:rPr>
                <w:rFonts w:ascii="Calibri"/>
              </w:rPr>
              <w:t>Rua</w:t>
            </w:r>
            <w:r w:rsidRPr="00D7552F">
              <w:rPr>
                <w:rFonts w:ascii="Calibri"/>
                <w:spacing w:val="-1"/>
              </w:rPr>
              <w:t xml:space="preserve"> </w:t>
            </w:r>
            <w:r w:rsidRPr="00D7552F">
              <w:rPr>
                <w:rFonts w:ascii="Calibri"/>
              </w:rPr>
              <w:t>Dr. Armando</w:t>
            </w:r>
            <w:r w:rsidRPr="00D7552F">
              <w:rPr>
                <w:rFonts w:ascii="Calibri"/>
                <w:spacing w:val="-1"/>
              </w:rPr>
              <w:t xml:space="preserve"> </w:t>
            </w:r>
            <w:r w:rsidRPr="00D7552F">
              <w:rPr>
                <w:rFonts w:ascii="Calibri"/>
              </w:rPr>
              <w:t>Jorge</w:t>
            </w:r>
            <w:r w:rsidRPr="00D7552F">
              <w:rPr>
                <w:rFonts w:ascii="Calibri"/>
                <w:spacing w:val="-3"/>
              </w:rPr>
              <w:t xml:space="preserve"> </w:t>
            </w:r>
            <w:r w:rsidRPr="00D7552F">
              <w:rPr>
                <w:rFonts w:ascii="Calibri"/>
              </w:rPr>
              <w:t>P</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L Junior</w:t>
            </w:r>
          </w:p>
        </w:tc>
        <w:tc>
          <w:tcPr>
            <w:tcW w:w="3400" w:type="dxa"/>
          </w:tcPr>
          <w:p w:rsidR="00750381" w:rsidRPr="00D7552F" w:rsidRDefault="005D0B97" w:rsidP="00A97D60">
            <w:pPr>
              <w:pStyle w:val="TableParagraph"/>
              <w:spacing w:before="12" w:line="262"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2" w:line="262" w:lineRule="exact"/>
              <w:ind w:left="914"/>
              <w:jc w:val="left"/>
              <w:rPr>
                <w:rFonts w:ascii="Calibri"/>
              </w:rPr>
            </w:pPr>
            <w:r w:rsidRPr="00D7552F">
              <w:rPr>
                <w:rFonts w:ascii="Calibri"/>
              </w:rPr>
              <w:t>R.</w:t>
            </w:r>
            <w:r w:rsidRPr="00D7552F">
              <w:rPr>
                <w:rFonts w:ascii="Calibri"/>
                <w:spacing w:val="-2"/>
              </w:rPr>
              <w:t xml:space="preserve"> </w:t>
            </w:r>
            <w:r w:rsidRPr="00D7552F">
              <w:rPr>
                <w:rFonts w:ascii="Calibri"/>
              </w:rPr>
              <w:t>Lenilson</w:t>
            </w:r>
            <w:r w:rsidRPr="00D7552F">
              <w:rPr>
                <w:rFonts w:ascii="Calibri"/>
                <w:spacing w:val="-3"/>
              </w:rPr>
              <w:t xml:space="preserve"> </w:t>
            </w:r>
            <w:r w:rsidRPr="00D7552F">
              <w:rPr>
                <w:rFonts w:ascii="Calibri"/>
              </w:rPr>
              <w:t>Monteiro</w:t>
            </w:r>
          </w:p>
        </w:tc>
        <w:tc>
          <w:tcPr>
            <w:tcW w:w="3400" w:type="dxa"/>
          </w:tcPr>
          <w:p w:rsidR="00750381" w:rsidRPr="00D7552F" w:rsidRDefault="005D0B97" w:rsidP="00A97D60">
            <w:pPr>
              <w:pStyle w:val="TableParagraph"/>
              <w:spacing w:before="12" w:line="262"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0" w:line="265" w:lineRule="exact"/>
              <w:ind w:left="63" w:right="46"/>
              <w:rPr>
                <w:rFonts w:ascii="Calibri" w:hAnsi="Calibri"/>
              </w:rPr>
            </w:pPr>
            <w:r w:rsidRPr="00D7552F">
              <w:rPr>
                <w:rFonts w:ascii="Calibri" w:hAnsi="Calibri"/>
              </w:rPr>
              <w:t>Tv.</w:t>
            </w:r>
            <w:r w:rsidRPr="00D7552F">
              <w:rPr>
                <w:rFonts w:ascii="Calibri" w:hAnsi="Calibri"/>
                <w:spacing w:val="-3"/>
              </w:rPr>
              <w:t xml:space="preserve"> </w:t>
            </w:r>
            <w:r w:rsidRPr="00D7552F">
              <w:rPr>
                <w:rFonts w:ascii="Calibri" w:hAnsi="Calibri"/>
              </w:rPr>
              <w:t>Alcebíades</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Conceição</w:t>
            </w:r>
          </w:p>
        </w:tc>
        <w:tc>
          <w:tcPr>
            <w:tcW w:w="3400" w:type="dxa"/>
          </w:tcPr>
          <w:p w:rsidR="00750381" w:rsidRPr="00D7552F" w:rsidRDefault="005D0B97" w:rsidP="00A97D60">
            <w:pPr>
              <w:pStyle w:val="TableParagraph"/>
              <w:spacing w:before="10" w:line="265"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rsidP="00A97D60">
            <w:pPr>
              <w:pStyle w:val="TableParagraph"/>
              <w:spacing w:before="10" w:line="267"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10" w:line="267" w:lineRule="exact"/>
              <w:ind w:left="740"/>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João</w:t>
            </w:r>
            <w:r w:rsidRPr="00D7552F">
              <w:rPr>
                <w:rFonts w:ascii="Calibri" w:hAnsi="Calibri"/>
                <w:spacing w:val="-1"/>
              </w:rPr>
              <w:t xml:space="preserve"> </w:t>
            </w:r>
            <w:r w:rsidRPr="00D7552F">
              <w:rPr>
                <w:rFonts w:ascii="Calibri" w:hAnsi="Calibri"/>
              </w:rPr>
              <w:t>de</w:t>
            </w:r>
            <w:r w:rsidRPr="00D7552F">
              <w:rPr>
                <w:rFonts w:ascii="Calibri" w:hAnsi="Calibri"/>
                <w:spacing w:val="-1"/>
              </w:rPr>
              <w:t xml:space="preserve"> </w:t>
            </w:r>
            <w:r w:rsidRPr="00D7552F">
              <w:rPr>
                <w:rFonts w:ascii="Calibri" w:hAnsi="Calibri"/>
              </w:rPr>
              <w:t>Freitas</w:t>
            </w:r>
            <w:r w:rsidRPr="00D7552F">
              <w:rPr>
                <w:rFonts w:ascii="Calibri" w:hAnsi="Calibri"/>
                <w:spacing w:val="-2"/>
              </w:rPr>
              <w:t xml:space="preserve"> </w:t>
            </w:r>
            <w:r w:rsidRPr="00D7552F">
              <w:rPr>
                <w:rFonts w:ascii="Calibri" w:hAnsi="Calibri"/>
              </w:rPr>
              <w:t>Jardim</w:t>
            </w:r>
          </w:p>
        </w:tc>
        <w:tc>
          <w:tcPr>
            <w:tcW w:w="3400" w:type="dxa"/>
          </w:tcPr>
          <w:p w:rsidR="00750381" w:rsidRPr="00D7552F" w:rsidRDefault="005D0B97" w:rsidP="00A97D60">
            <w:pPr>
              <w:pStyle w:val="TableParagraph"/>
              <w:spacing w:before="10" w:line="267"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rsidP="00A97D60">
            <w:pPr>
              <w:pStyle w:val="TableParagraph"/>
              <w:spacing w:before="10" w:line="267"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1"/>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rsidP="00A97D60">
            <w:pPr>
              <w:pStyle w:val="TableParagraph"/>
              <w:spacing w:before="7" w:line="267" w:lineRule="exact"/>
              <w:ind w:left="106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Hercília</w:t>
            </w:r>
            <w:r w:rsidRPr="00D7552F">
              <w:rPr>
                <w:rFonts w:ascii="Calibri" w:hAnsi="Calibri"/>
                <w:spacing w:val="-1"/>
              </w:rPr>
              <w:t xml:space="preserve"> </w:t>
            </w:r>
            <w:r w:rsidRPr="00D7552F">
              <w:rPr>
                <w:rFonts w:ascii="Calibri" w:hAnsi="Calibri"/>
              </w:rPr>
              <w:t>Ramos</w:t>
            </w:r>
          </w:p>
        </w:tc>
        <w:tc>
          <w:tcPr>
            <w:tcW w:w="3400" w:type="dxa"/>
          </w:tcPr>
          <w:p w:rsidR="00750381" w:rsidRPr="00D7552F" w:rsidRDefault="005D0B97" w:rsidP="00A97D60">
            <w:pPr>
              <w:pStyle w:val="TableParagraph"/>
              <w:spacing w:before="7" w:line="267" w:lineRule="exact"/>
              <w:ind w:left="121" w:right="109"/>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2"/>
              </w:rPr>
              <w:t xml:space="preserve"> </w:t>
            </w:r>
            <w:r w:rsidRPr="00D7552F">
              <w:rPr>
                <w:rFonts w:ascii="Calibri" w:hAnsi="Calibri"/>
              </w:rPr>
              <w:t>Esperança</w:t>
            </w:r>
          </w:p>
        </w:tc>
        <w:tc>
          <w:tcPr>
            <w:tcW w:w="755" w:type="dxa"/>
          </w:tcPr>
          <w:p w:rsidR="00750381" w:rsidRPr="00D7552F" w:rsidRDefault="005D0B97" w:rsidP="00A97D60">
            <w:pPr>
              <w:pStyle w:val="TableParagraph"/>
              <w:spacing w:before="7" w:line="267"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rsidP="00A97D60">
            <w:pPr>
              <w:pStyle w:val="TableParagraph"/>
              <w:spacing w:before="7" w:line="267" w:lineRule="exact"/>
              <w:ind w:left="230"/>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Manoel</w:t>
            </w:r>
            <w:r w:rsidRPr="00D7552F">
              <w:rPr>
                <w:rFonts w:ascii="Calibri" w:hAnsi="Calibri"/>
                <w:spacing w:val="-2"/>
              </w:rPr>
              <w:t xml:space="preserve"> </w:t>
            </w:r>
            <w:r w:rsidRPr="00D7552F">
              <w:rPr>
                <w:rFonts w:ascii="Calibri" w:hAnsi="Calibri"/>
              </w:rPr>
              <w:t>Gonçalves</w:t>
            </w:r>
            <w:r w:rsidRPr="00D7552F">
              <w:rPr>
                <w:rFonts w:ascii="Calibri" w:hAnsi="Calibri"/>
                <w:spacing w:val="-4"/>
              </w:rPr>
              <w:t xml:space="preserve"> </w:t>
            </w:r>
            <w:r w:rsidRPr="00D7552F">
              <w:rPr>
                <w:rFonts w:ascii="Calibri" w:hAnsi="Calibri"/>
              </w:rPr>
              <w:t>Teixeira</w:t>
            </w:r>
            <w:r w:rsidRPr="00D7552F">
              <w:rPr>
                <w:rFonts w:ascii="Calibri" w:hAnsi="Calibri"/>
                <w:spacing w:val="-2"/>
              </w:rPr>
              <w:t xml:space="preserve"> </w:t>
            </w:r>
            <w:r w:rsidRPr="00D7552F">
              <w:rPr>
                <w:rFonts w:ascii="Calibri" w:hAnsi="Calibri"/>
              </w:rPr>
              <w:t>Neves</w:t>
            </w:r>
          </w:p>
        </w:tc>
        <w:tc>
          <w:tcPr>
            <w:tcW w:w="3400" w:type="dxa"/>
          </w:tcPr>
          <w:p w:rsidR="00750381" w:rsidRPr="00D7552F" w:rsidRDefault="005D0B97" w:rsidP="00A97D60">
            <w:pPr>
              <w:pStyle w:val="TableParagraph"/>
              <w:spacing w:before="7" w:line="267" w:lineRule="exact"/>
              <w:ind w:left="121" w:right="110"/>
              <w:rPr>
                <w:rFonts w:ascii="Calibri"/>
              </w:rPr>
            </w:pPr>
            <w:r w:rsidRPr="00D7552F">
              <w:rPr>
                <w:rFonts w:ascii="Calibri"/>
              </w:rPr>
              <w:t>Ponto</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Onibus</w:t>
            </w:r>
          </w:p>
        </w:tc>
        <w:tc>
          <w:tcPr>
            <w:tcW w:w="755" w:type="dxa"/>
          </w:tcPr>
          <w:p w:rsidR="00750381" w:rsidRPr="00D7552F" w:rsidRDefault="005D0B97" w:rsidP="00A97D60">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rsidP="00A97D60">
            <w:pPr>
              <w:pStyle w:val="TableParagraph"/>
              <w:spacing w:before="12" w:line="262" w:lineRule="exact"/>
              <w:ind w:left="62" w:right="50"/>
              <w:rPr>
                <w:rFonts w:ascii="Calibri" w:hAnsi="Calibri"/>
              </w:rPr>
            </w:pPr>
            <w:r w:rsidRPr="00D7552F">
              <w:rPr>
                <w:rFonts w:ascii="Calibri" w:hAnsi="Calibri"/>
              </w:rPr>
              <w:t>Servidão</w:t>
            </w:r>
            <w:r w:rsidRPr="00D7552F">
              <w:rPr>
                <w:rFonts w:ascii="Calibri" w:hAnsi="Calibri"/>
                <w:spacing w:val="-3"/>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Damasceno</w:t>
            </w:r>
            <w:r w:rsidRPr="00D7552F">
              <w:rPr>
                <w:rFonts w:ascii="Calibri" w:hAnsi="Calibri"/>
                <w:spacing w:val="-2"/>
              </w:rPr>
              <w:t xml:space="preserve"> </w:t>
            </w:r>
            <w:r w:rsidRPr="00D7552F">
              <w:rPr>
                <w:rFonts w:ascii="Calibri" w:hAnsi="Calibri"/>
              </w:rPr>
              <w:t>Pilote</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rsidP="00A97D60">
            <w:pPr>
              <w:pStyle w:val="TableParagraph"/>
              <w:spacing w:before="10" w:line="265" w:lineRule="exact"/>
              <w:ind w:left="534"/>
              <w:jc w:val="left"/>
              <w:rPr>
                <w:rFonts w:ascii="Calibri"/>
              </w:rPr>
            </w:pPr>
            <w:r w:rsidRPr="00D7552F">
              <w:rPr>
                <w:rFonts w:ascii="Calibri"/>
              </w:rPr>
              <w:t>R.</w:t>
            </w:r>
            <w:r w:rsidRPr="00D7552F">
              <w:rPr>
                <w:rFonts w:ascii="Calibri"/>
                <w:spacing w:val="-2"/>
              </w:rPr>
              <w:t xml:space="preserve"> </w:t>
            </w:r>
            <w:r w:rsidRPr="00D7552F">
              <w:rPr>
                <w:rFonts w:ascii="Calibri"/>
              </w:rPr>
              <w:t>Manoel</w:t>
            </w:r>
            <w:r w:rsidRPr="00D7552F">
              <w:rPr>
                <w:rFonts w:ascii="Calibri"/>
                <w:spacing w:val="-4"/>
              </w:rPr>
              <w:t xml:space="preserve"> </w:t>
            </w:r>
            <w:r w:rsidRPr="00D7552F">
              <w:rPr>
                <w:rFonts w:ascii="Calibri"/>
              </w:rPr>
              <w:t>Figueira</w:t>
            </w:r>
            <w:r w:rsidRPr="00D7552F">
              <w:rPr>
                <w:rFonts w:ascii="Calibri"/>
                <w:spacing w:val="-2"/>
              </w:rPr>
              <w:t xml:space="preserve"> </w:t>
            </w:r>
            <w:r w:rsidRPr="00D7552F">
              <w:rPr>
                <w:rFonts w:ascii="Calibri"/>
              </w:rPr>
              <w:t>Rodrigues</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5" w:lineRule="exact"/>
              <w:ind w:left="105" w:right="90"/>
              <w:rPr>
                <w:rFonts w:ascii="Calibri"/>
              </w:rPr>
            </w:pPr>
            <w:r w:rsidRPr="00D7552F">
              <w:rPr>
                <w:rFonts w:ascii="Calibri"/>
              </w:rPr>
              <w:t>0,8</w:t>
            </w:r>
          </w:p>
        </w:tc>
      </w:tr>
      <w:tr w:rsidR="00D7552F" w:rsidRPr="00D7552F">
        <w:trPr>
          <w:trHeight w:val="532"/>
        </w:trPr>
        <w:tc>
          <w:tcPr>
            <w:tcW w:w="1716" w:type="dxa"/>
          </w:tcPr>
          <w:p w:rsidR="00750381" w:rsidRPr="00D7552F" w:rsidRDefault="005D0B97" w:rsidP="00A97D60">
            <w:pPr>
              <w:pStyle w:val="TableParagraph"/>
              <w:spacing w:before="127"/>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rsidP="00A97D60">
            <w:pPr>
              <w:pStyle w:val="TableParagraph"/>
              <w:spacing w:line="262" w:lineRule="exact"/>
              <w:ind w:left="86"/>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Figueira</w:t>
            </w:r>
            <w:r w:rsidRPr="00D7552F">
              <w:rPr>
                <w:rFonts w:ascii="Calibri" w:hAnsi="Calibri"/>
                <w:spacing w:val="-4"/>
              </w:rPr>
              <w:t xml:space="preserve"> </w:t>
            </w:r>
            <w:r w:rsidRPr="00D7552F">
              <w:rPr>
                <w:rFonts w:ascii="Calibri" w:hAnsi="Calibri"/>
              </w:rPr>
              <w:t>Rodrigues</w:t>
            </w:r>
            <w:r w:rsidRPr="00D7552F">
              <w:rPr>
                <w:rFonts w:ascii="Calibri" w:hAnsi="Calibri"/>
                <w:spacing w:val="-1"/>
              </w:rPr>
              <w:t xml:space="preserve"> </w:t>
            </w:r>
            <w:r w:rsidRPr="00D7552F">
              <w:rPr>
                <w:rFonts w:ascii="Calibri" w:hAnsi="Calibri"/>
              </w:rPr>
              <w:t>(Nº</w:t>
            </w:r>
            <w:r w:rsidRPr="00D7552F">
              <w:rPr>
                <w:rFonts w:ascii="Calibri" w:hAnsi="Calibri"/>
                <w:spacing w:val="-3"/>
              </w:rPr>
              <w:t xml:space="preserve"> </w:t>
            </w:r>
            <w:r w:rsidRPr="00D7552F">
              <w:rPr>
                <w:rFonts w:ascii="Calibri" w:hAnsi="Calibri"/>
              </w:rPr>
              <w:t>23</w:t>
            </w:r>
            <w:r w:rsidRPr="00D7552F">
              <w:rPr>
                <w:rFonts w:ascii="Calibri" w:hAnsi="Calibri"/>
                <w:spacing w:val="-4"/>
              </w:rPr>
              <w:t xml:space="preserve"> </w:t>
            </w:r>
            <w:r w:rsidRPr="00D7552F">
              <w:rPr>
                <w:rFonts w:ascii="Calibri" w:hAnsi="Calibri"/>
              </w:rPr>
              <w:t>ao</w:t>
            </w:r>
          </w:p>
          <w:p w:rsidR="00750381" w:rsidRPr="00D7552F" w:rsidRDefault="005D0B97" w:rsidP="00A97D60">
            <w:pPr>
              <w:pStyle w:val="TableParagraph"/>
              <w:spacing w:line="250" w:lineRule="exact"/>
              <w:ind w:left="1696"/>
              <w:jc w:val="left"/>
              <w:rPr>
                <w:rFonts w:ascii="Calibri"/>
              </w:rPr>
            </w:pPr>
            <w:r w:rsidRPr="00D7552F">
              <w:rPr>
                <w:rFonts w:ascii="Calibri"/>
              </w:rPr>
              <w:t>59)</w:t>
            </w:r>
          </w:p>
        </w:tc>
        <w:tc>
          <w:tcPr>
            <w:tcW w:w="3400" w:type="dxa"/>
          </w:tcPr>
          <w:p w:rsidR="00750381" w:rsidRPr="00D7552F" w:rsidRDefault="005D0B97" w:rsidP="00A97D60">
            <w:pPr>
              <w:pStyle w:val="TableParagraph"/>
              <w:spacing w:before="127"/>
              <w:ind w:left="121" w:right="108"/>
              <w:rPr>
                <w:rFonts w:ascii="Calibri"/>
              </w:rPr>
            </w:pPr>
            <w:r w:rsidRPr="00D7552F">
              <w:rPr>
                <w:rFonts w:ascii="Calibri"/>
              </w:rPr>
              <w:t>Ultima</w:t>
            </w:r>
            <w:r w:rsidRPr="00D7552F">
              <w:rPr>
                <w:rFonts w:ascii="Calibri"/>
                <w:spacing w:val="-4"/>
              </w:rPr>
              <w:t xml:space="preserve"> </w:t>
            </w:r>
            <w:r w:rsidRPr="00D7552F">
              <w:rPr>
                <w:rFonts w:ascii="Calibri"/>
              </w:rPr>
              <w:t>Rua</w:t>
            </w: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0,4</w:t>
            </w:r>
          </w:p>
        </w:tc>
      </w:tr>
      <w:tr w:rsidR="00D7552F" w:rsidRPr="00D7552F">
        <w:trPr>
          <w:trHeight w:val="294"/>
        </w:trPr>
        <w:tc>
          <w:tcPr>
            <w:tcW w:w="1716" w:type="dxa"/>
          </w:tcPr>
          <w:p w:rsidR="00750381" w:rsidRPr="00D7552F" w:rsidRDefault="005D0B97" w:rsidP="00A97D60">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10" w:line="265" w:lineRule="exact"/>
              <w:ind w:left="59" w:right="50"/>
              <w:rPr>
                <w:rFonts w:ascii="Calibri"/>
              </w:rPr>
            </w:pPr>
            <w:r w:rsidRPr="00D7552F">
              <w:rPr>
                <w:rFonts w:ascii="Calibri"/>
              </w:rPr>
              <w:t>Rua</w:t>
            </w:r>
            <w:r w:rsidRPr="00D7552F">
              <w:rPr>
                <w:rFonts w:ascii="Calibri"/>
                <w:spacing w:val="-1"/>
              </w:rPr>
              <w:t xml:space="preserve"> </w:t>
            </w:r>
            <w:r w:rsidRPr="00D7552F">
              <w:rPr>
                <w:rFonts w:ascii="Calibri"/>
              </w:rPr>
              <w:t>Manoel Vieira</w:t>
            </w:r>
            <w:r w:rsidRPr="00D7552F">
              <w:rPr>
                <w:rFonts w:ascii="Calibri"/>
                <w:spacing w:val="-6"/>
              </w:rPr>
              <w:t xml:space="preserve"> </w:t>
            </w:r>
            <w:r w:rsidRPr="00D7552F">
              <w:rPr>
                <w:rFonts w:ascii="Calibri"/>
              </w:rPr>
              <w:t>de</w:t>
            </w:r>
            <w:r w:rsidRPr="00D7552F">
              <w:rPr>
                <w:rFonts w:ascii="Calibri"/>
                <w:spacing w:val="-4"/>
              </w:rPr>
              <w:t xml:space="preserve"> </w:t>
            </w:r>
            <w:r w:rsidRPr="00D7552F">
              <w:rPr>
                <w:rFonts w:ascii="Calibri"/>
              </w:rPr>
              <w:t>Aguiar</w:t>
            </w:r>
          </w:p>
        </w:tc>
        <w:tc>
          <w:tcPr>
            <w:tcW w:w="3400" w:type="dxa"/>
          </w:tcPr>
          <w:p w:rsidR="00750381" w:rsidRPr="00D7552F" w:rsidRDefault="005D0B97" w:rsidP="00A97D60">
            <w:pPr>
              <w:pStyle w:val="TableParagraph"/>
              <w:spacing w:before="10" w:line="265" w:lineRule="exact"/>
              <w:ind w:left="121" w:right="113"/>
              <w:rPr>
                <w:rFonts w:ascii="Calibri"/>
              </w:rPr>
            </w:pPr>
            <w:r w:rsidRPr="00D7552F">
              <w:rPr>
                <w:rFonts w:ascii="Calibri"/>
              </w:rPr>
              <w:t>CIEP</w:t>
            </w:r>
          </w:p>
        </w:tc>
        <w:tc>
          <w:tcPr>
            <w:tcW w:w="755" w:type="dxa"/>
          </w:tcPr>
          <w:p w:rsidR="00750381" w:rsidRPr="00D7552F" w:rsidRDefault="005D0B97" w:rsidP="00A97D60">
            <w:pPr>
              <w:pStyle w:val="TableParagraph"/>
              <w:spacing w:before="10" w:line="265" w:lineRule="exact"/>
              <w:ind w:left="105" w:right="88"/>
              <w:rPr>
                <w:rFonts w:ascii="Calibri"/>
              </w:rPr>
            </w:pPr>
            <w:r w:rsidRPr="00D7552F">
              <w:rPr>
                <w:rFonts w:ascii="Calibri"/>
              </w:rPr>
              <w:t>0,1</w:t>
            </w:r>
          </w:p>
        </w:tc>
      </w:tr>
      <w:tr w:rsidR="00D7552F" w:rsidRPr="00D7552F">
        <w:trPr>
          <w:trHeight w:val="297"/>
        </w:trPr>
        <w:tc>
          <w:tcPr>
            <w:tcW w:w="1716" w:type="dxa"/>
          </w:tcPr>
          <w:p w:rsidR="00750381" w:rsidRPr="00D7552F" w:rsidRDefault="005D0B97" w:rsidP="00A97D60">
            <w:pPr>
              <w:pStyle w:val="TableParagraph"/>
              <w:spacing w:before="10"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10" w:line="267" w:lineRule="exact"/>
              <w:ind w:left="1228"/>
              <w:jc w:val="left"/>
              <w:rPr>
                <w:rFonts w:ascii="Calibri"/>
              </w:rPr>
            </w:pPr>
            <w:r w:rsidRPr="00D7552F">
              <w:rPr>
                <w:rFonts w:ascii="Calibri"/>
              </w:rPr>
              <w:t>R.</w:t>
            </w:r>
            <w:r w:rsidRPr="00D7552F">
              <w:rPr>
                <w:rFonts w:ascii="Calibri"/>
                <w:spacing w:val="-1"/>
              </w:rPr>
              <w:t xml:space="preserve"> </w:t>
            </w:r>
            <w:r w:rsidRPr="00D7552F">
              <w:rPr>
                <w:rFonts w:ascii="Calibri"/>
              </w:rPr>
              <w:t>Santa Luzia</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7" w:lineRule="exact"/>
              <w:ind w:left="105" w:right="88"/>
              <w:rPr>
                <w:rFonts w:ascii="Calibri"/>
              </w:rPr>
            </w:pPr>
            <w:r w:rsidRPr="00D7552F">
              <w:rPr>
                <w:rFonts w:ascii="Calibri"/>
              </w:rPr>
              <w:t>0,4</w:t>
            </w:r>
          </w:p>
        </w:tc>
      </w:tr>
      <w:tr w:rsidR="00D7552F" w:rsidRPr="00D7552F">
        <w:trPr>
          <w:trHeight w:val="529"/>
        </w:trPr>
        <w:tc>
          <w:tcPr>
            <w:tcW w:w="1716" w:type="dxa"/>
          </w:tcPr>
          <w:p w:rsidR="00750381" w:rsidRPr="00D7552F" w:rsidRDefault="005D0B97" w:rsidP="00A97D60">
            <w:pPr>
              <w:pStyle w:val="TableParagraph"/>
              <w:spacing w:before="127"/>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line="262" w:lineRule="exact"/>
              <w:ind w:left="61" w:right="50"/>
              <w:rPr>
                <w:rFonts w:ascii="Calibri" w:hAnsi="Calibri"/>
              </w:rPr>
            </w:pPr>
            <w:r w:rsidRPr="00D7552F">
              <w:rPr>
                <w:rFonts w:ascii="Calibri" w:hAnsi="Calibri"/>
              </w:rPr>
              <w:t>Rua São João</w:t>
            </w:r>
            <w:r w:rsidRPr="00D7552F">
              <w:rPr>
                <w:rFonts w:ascii="Calibri" w:hAnsi="Calibri"/>
                <w:spacing w:val="-4"/>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Rua</w:t>
            </w:r>
            <w:r w:rsidRPr="00D7552F">
              <w:rPr>
                <w:rFonts w:ascii="Calibri" w:hAnsi="Calibri"/>
                <w:spacing w:val="-2"/>
              </w:rPr>
              <w:t xml:space="preserve"> </w:t>
            </w:r>
            <w:r w:rsidRPr="00D7552F">
              <w:rPr>
                <w:rFonts w:ascii="Calibri" w:hAnsi="Calibri"/>
              </w:rPr>
              <w:t>Isidoro</w:t>
            </w:r>
            <w:r w:rsidRPr="00D7552F">
              <w:rPr>
                <w:rFonts w:ascii="Calibri" w:hAnsi="Calibri"/>
                <w:spacing w:val="-2"/>
              </w:rPr>
              <w:t xml:space="preserve"> </w:t>
            </w:r>
            <w:r w:rsidRPr="00D7552F">
              <w:rPr>
                <w:rFonts w:ascii="Calibri" w:hAnsi="Calibri"/>
              </w:rPr>
              <w:t>Vieira</w:t>
            </w:r>
            <w:r w:rsidRPr="00D7552F">
              <w:rPr>
                <w:rFonts w:ascii="Calibri" w:hAnsi="Calibri"/>
                <w:spacing w:val="-2"/>
              </w:rPr>
              <w:t xml:space="preserve"> </w:t>
            </w:r>
            <w:r w:rsidRPr="00D7552F">
              <w:rPr>
                <w:rFonts w:ascii="Calibri" w:hAnsi="Calibri"/>
              </w:rPr>
              <w:t>de</w:t>
            </w:r>
          </w:p>
          <w:p w:rsidR="00750381" w:rsidRPr="00D7552F" w:rsidRDefault="005D0B97" w:rsidP="00A97D60">
            <w:pPr>
              <w:pStyle w:val="TableParagraph"/>
              <w:spacing w:line="248" w:lineRule="exact"/>
              <w:ind w:left="62" w:right="50"/>
              <w:rPr>
                <w:rFonts w:ascii="Calibri"/>
              </w:rPr>
            </w:pPr>
            <w:r w:rsidRPr="00D7552F">
              <w:rPr>
                <w:rFonts w:ascii="Calibri"/>
              </w:rPr>
              <w:t>Aguiar</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5D0B97" w:rsidP="00A97D60">
            <w:pPr>
              <w:pStyle w:val="TableParagraph"/>
              <w:spacing w:before="10"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10" w:line="267" w:lineRule="exact"/>
              <w:ind w:left="63" w:right="49"/>
              <w:rPr>
                <w:rFonts w:ascii="Calibri"/>
              </w:rPr>
            </w:pPr>
            <w:r w:rsidRPr="00D7552F">
              <w:rPr>
                <w:rFonts w:ascii="Calibri"/>
              </w:rPr>
              <w:t>Rua</w:t>
            </w:r>
            <w:r w:rsidRPr="00D7552F">
              <w:rPr>
                <w:rFonts w:ascii="Calibri"/>
                <w:spacing w:val="-3"/>
              </w:rPr>
              <w:t xml:space="preserve"> </w:t>
            </w:r>
            <w:r w:rsidRPr="00D7552F">
              <w:rPr>
                <w:rFonts w:ascii="Calibri"/>
              </w:rPr>
              <w:t>Helio</w:t>
            </w:r>
            <w:r w:rsidRPr="00D7552F">
              <w:rPr>
                <w:rFonts w:ascii="Calibri"/>
                <w:spacing w:val="-2"/>
              </w:rPr>
              <w:t xml:space="preserve"> </w:t>
            </w:r>
            <w:r w:rsidRPr="00D7552F">
              <w:rPr>
                <w:rFonts w:ascii="Calibri"/>
              </w:rPr>
              <w:t>de Abreu Freitas</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7" w:lineRule="exact"/>
              <w:ind w:left="105" w:right="87"/>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7"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7" w:line="267"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Henrique Vieira</w:t>
            </w:r>
            <w:r w:rsidRPr="00D7552F">
              <w:rPr>
                <w:rFonts w:ascii="Calibri"/>
                <w:spacing w:val="-5"/>
              </w:rPr>
              <w:t xml:space="preserve"> </w:t>
            </w:r>
            <w:r w:rsidRPr="00D7552F">
              <w:rPr>
                <w:rFonts w:ascii="Calibri"/>
              </w:rPr>
              <w:t>de</w:t>
            </w:r>
            <w:r w:rsidRPr="00D7552F">
              <w:rPr>
                <w:rFonts w:ascii="Calibri"/>
                <w:spacing w:val="-2"/>
              </w:rPr>
              <w:t xml:space="preserve"> </w:t>
            </w:r>
            <w:r w:rsidRPr="00D7552F">
              <w:rPr>
                <w:rFonts w:ascii="Calibri"/>
              </w:rPr>
              <w:t>Aguiar</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10" w:line="265" w:lineRule="exact"/>
              <w:ind w:left="63"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Batista</w:t>
            </w:r>
            <w:r w:rsidRPr="00D7552F">
              <w:rPr>
                <w:rFonts w:ascii="Calibri" w:hAnsi="Calibri"/>
                <w:spacing w:val="-1"/>
              </w:rPr>
              <w:t xml:space="preserve"> </w:t>
            </w:r>
            <w:r w:rsidRPr="00D7552F">
              <w:rPr>
                <w:rFonts w:ascii="Calibri" w:hAnsi="Calibri"/>
              </w:rPr>
              <w:t>Jasmim</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10" w:line="265" w:lineRule="exact"/>
              <w:ind w:left="816"/>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São José</w:t>
            </w:r>
            <w:r w:rsidRPr="00D7552F">
              <w:rPr>
                <w:rFonts w:ascii="Calibri" w:hAnsi="Calibri"/>
                <w:spacing w:val="-1"/>
              </w:rPr>
              <w:t xml:space="preserve"> </w:t>
            </w:r>
            <w:r w:rsidRPr="00D7552F">
              <w:rPr>
                <w:rFonts w:ascii="Calibri" w:hAnsi="Calibri"/>
              </w:rPr>
              <w:t>do</w:t>
            </w:r>
            <w:r w:rsidRPr="00D7552F">
              <w:rPr>
                <w:rFonts w:ascii="Calibri" w:hAnsi="Calibri"/>
                <w:spacing w:val="-2"/>
              </w:rPr>
              <w:t xml:space="preserve"> </w:t>
            </w:r>
            <w:r w:rsidRPr="00D7552F">
              <w:rPr>
                <w:rFonts w:ascii="Calibri" w:hAnsi="Calibri"/>
              </w:rPr>
              <w:t>Ribeirão</w:t>
            </w:r>
          </w:p>
        </w:tc>
        <w:tc>
          <w:tcPr>
            <w:tcW w:w="3400" w:type="dxa"/>
          </w:tcPr>
          <w:p w:rsidR="00750381" w:rsidRPr="00D7552F" w:rsidRDefault="005D0B97" w:rsidP="00A97D60">
            <w:pPr>
              <w:pStyle w:val="TableParagraph"/>
              <w:spacing w:before="10" w:line="265" w:lineRule="exact"/>
              <w:ind w:left="121" w:right="109"/>
              <w:rPr>
                <w:rFonts w:ascii="Calibri"/>
              </w:rPr>
            </w:pPr>
            <w:r w:rsidRPr="00D7552F">
              <w:rPr>
                <w:rFonts w:ascii="Calibri"/>
              </w:rPr>
              <w:t>Creche</w:t>
            </w:r>
            <w:r w:rsidRPr="00D7552F">
              <w:rPr>
                <w:rFonts w:ascii="Calibri"/>
                <w:spacing w:val="-2"/>
              </w:rPr>
              <w:t xml:space="preserve"> </w:t>
            </w:r>
            <w:r w:rsidRPr="00D7552F">
              <w:rPr>
                <w:rFonts w:ascii="Calibri"/>
              </w:rPr>
              <w:t>Viviane</w:t>
            </w:r>
          </w:p>
        </w:tc>
        <w:tc>
          <w:tcPr>
            <w:tcW w:w="755" w:type="dxa"/>
          </w:tcPr>
          <w:p w:rsidR="00750381" w:rsidRPr="00D7552F" w:rsidRDefault="005D0B97" w:rsidP="00A97D60">
            <w:pPr>
              <w:pStyle w:val="TableParagraph"/>
              <w:spacing w:before="10" w:line="265" w:lineRule="exact"/>
              <w:ind w:left="105" w:right="90"/>
              <w:rPr>
                <w:rFonts w:ascii="Calibri"/>
              </w:rPr>
            </w:pPr>
            <w:r w:rsidRPr="00D7552F">
              <w:rPr>
                <w:rFonts w:ascii="Calibri"/>
              </w:rPr>
              <w:t>0,1</w:t>
            </w:r>
          </w:p>
        </w:tc>
      </w:tr>
      <w:tr w:rsidR="00D7552F" w:rsidRPr="00D7552F">
        <w:trPr>
          <w:trHeight w:val="832"/>
        </w:trPr>
        <w:tc>
          <w:tcPr>
            <w:tcW w:w="1716" w:type="dxa"/>
          </w:tcPr>
          <w:p w:rsidR="00750381" w:rsidRPr="00D7552F" w:rsidRDefault="00750381" w:rsidP="00A97D60">
            <w:pPr>
              <w:pStyle w:val="TableParagraph"/>
              <w:spacing w:before="2"/>
              <w:jc w:val="left"/>
              <w:rPr>
                <w:b/>
                <w:sz w:val="24"/>
              </w:rPr>
            </w:pPr>
          </w:p>
          <w:p w:rsidR="00750381" w:rsidRPr="00D7552F" w:rsidRDefault="005D0B97" w:rsidP="00A97D60">
            <w:pPr>
              <w:pStyle w:val="TableParagraph"/>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rsidP="00A97D60">
            <w:pPr>
              <w:pStyle w:val="TableParagraph"/>
              <w:spacing w:before="2" w:line="270" w:lineRule="atLeast"/>
              <w:ind w:left="81" w:right="65" w:firstLine="189"/>
              <w:jc w:val="left"/>
              <w:rPr>
                <w:rFonts w:ascii="Calibri" w:hAnsi="Calibri"/>
              </w:rPr>
            </w:pPr>
            <w:r w:rsidRPr="00D7552F">
              <w:rPr>
                <w:rFonts w:ascii="Calibri" w:hAnsi="Calibri"/>
              </w:rPr>
              <w:t>R. São José do Ribeirão (R. Clarindo</w:t>
            </w:r>
            <w:r w:rsidRPr="00D7552F">
              <w:rPr>
                <w:rFonts w:ascii="Calibri" w:hAnsi="Calibri"/>
                <w:spacing w:val="1"/>
              </w:rPr>
              <w:t xml:space="preserve"> </w:t>
            </w:r>
            <w:r w:rsidRPr="00D7552F">
              <w:rPr>
                <w:rFonts w:ascii="Calibri" w:hAnsi="Calibri"/>
              </w:rPr>
              <w:t>Lopes de Almeida, José Portella Pinto;</w:t>
            </w:r>
            <w:r w:rsidRPr="00D7552F">
              <w:rPr>
                <w:rFonts w:ascii="Calibri" w:hAnsi="Calibri"/>
                <w:spacing w:val="1"/>
              </w:rPr>
              <w:t xml:space="preserve"> </w:t>
            </w:r>
            <w:r w:rsidRPr="00D7552F">
              <w:rPr>
                <w:rFonts w:ascii="Calibri" w:hAnsi="Calibri"/>
              </w:rPr>
              <w:t>Antonio</w:t>
            </w:r>
            <w:r w:rsidRPr="00D7552F">
              <w:rPr>
                <w:rFonts w:ascii="Calibri" w:hAnsi="Calibri"/>
                <w:spacing w:val="-4"/>
              </w:rPr>
              <w:t xml:space="preserve"> </w:t>
            </w:r>
            <w:r w:rsidRPr="00D7552F">
              <w:rPr>
                <w:rFonts w:ascii="Calibri" w:hAnsi="Calibri"/>
              </w:rPr>
              <w:t>Marchetti</w:t>
            </w:r>
            <w:r w:rsidRPr="00D7552F">
              <w:rPr>
                <w:rFonts w:ascii="Calibri" w:hAnsi="Calibri"/>
                <w:spacing w:val="-2"/>
              </w:rPr>
              <w:t xml:space="preserve"> </w:t>
            </w:r>
            <w:r w:rsidRPr="00D7552F">
              <w:rPr>
                <w:rFonts w:ascii="Calibri" w:hAnsi="Calibri"/>
              </w:rPr>
              <w:t>Neto;</w:t>
            </w:r>
            <w:r w:rsidRPr="00D7552F">
              <w:rPr>
                <w:rFonts w:ascii="Calibri" w:hAnsi="Calibri"/>
                <w:spacing w:val="-6"/>
              </w:rPr>
              <w:t xml:space="preserve"> </w:t>
            </w:r>
            <w:r w:rsidRPr="00D7552F">
              <w:rPr>
                <w:rFonts w:ascii="Calibri" w:hAnsi="Calibri"/>
              </w:rPr>
              <w:t>Cidinei</w:t>
            </w:r>
            <w:r w:rsidRPr="00D7552F">
              <w:rPr>
                <w:rFonts w:ascii="Calibri" w:hAnsi="Calibri"/>
                <w:spacing w:val="-4"/>
              </w:rPr>
              <w:t xml:space="preserve"> </w:t>
            </w:r>
            <w:r w:rsidRPr="00D7552F">
              <w:rPr>
                <w:rFonts w:ascii="Calibri" w:hAnsi="Calibri"/>
              </w:rPr>
              <w:t>André)</w:t>
            </w:r>
          </w:p>
        </w:tc>
        <w:tc>
          <w:tcPr>
            <w:tcW w:w="3400" w:type="dxa"/>
          </w:tcPr>
          <w:p w:rsidR="00750381" w:rsidRPr="00D7552F" w:rsidRDefault="00750381" w:rsidP="00A97D60">
            <w:pPr>
              <w:pStyle w:val="TableParagraph"/>
              <w:spacing w:before="2"/>
              <w:jc w:val="left"/>
              <w:rPr>
                <w:b/>
                <w:sz w:val="24"/>
              </w:rPr>
            </w:pPr>
          </w:p>
          <w:p w:rsidR="00750381" w:rsidRPr="00D7552F" w:rsidRDefault="005D0B97" w:rsidP="00A97D60">
            <w:pPr>
              <w:pStyle w:val="TableParagraph"/>
              <w:ind w:left="121" w:right="110"/>
              <w:rPr>
                <w:rFonts w:ascii="Calibri" w:hAnsi="Calibri"/>
              </w:rPr>
            </w:pPr>
            <w:r w:rsidRPr="00D7552F">
              <w:rPr>
                <w:rFonts w:ascii="Calibri" w:hAnsi="Calibri"/>
              </w:rPr>
              <w:t>Lotmto</w:t>
            </w:r>
            <w:r w:rsidRPr="00D7552F">
              <w:rPr>
                <w:rFonts w:ascii="Calibri" w:hAnsi="Calibri"/>
                <w:spacing w:val="-4"/>
              </w:rPr>
              <w:t xml:space="preserve"> </w:t>
            </w:r>
            <w:r w:rsidRPr="00D7552F">
              <w:rPr>
                <w:rFonts w:ascii="Calibri" w:hAnsi="Calibri"/>
              </w:rPr>
              <w:t>São</w:t>
            </w:r>
            <w:r w:rsidRPr="00D7552F">
              <w:rPr>
                <w:rFonts w:ascii="Calibri" w:hAnsi="Calibri"/>
                <w:spacing w:val="-3"/>
              </w:rPr>
              <w:t xml:space="preserve"> </w:t>
            </w:r>
            <w:r w:rsidRPr="00D7552F">
              <w:rPr>
                <w:rFonts w:ascii="Calibri" w:hAnsi="Calibri"/>
              </w:rPr>
              <w:t>Miguel</w:t>
            </w:r>
            <w:r w:rsidRPr="00D7552F">
              <w:rPr>
                <w:rFonts w:ascii="Calibri" w:hAnsi="Calibri"/>
                <w:spacing w:val="-2"/>
              </w:rPr>
              <w:t xml:space="preserve"> </w:t>
            </w:r>
            <w:r w:rsidRPr="00D7552F">
              <w:rPr>
                <w:rFonts w:ascii="Calibri" w:hAnsi="Calibri"/>
              </w:rPr>
              <w:t>(Principal)</w:t>
            </w:r>
          </w:p>
        </w:tc>
        <w:tc>
          <w:tcPr>
            <w:tcW w:w="755" w:type="dxa"/>
          </w:tcPr>
          <w:p w:rsidR="00750381" w:rsidRPr="00D7552F" w:rsidRDefault="00750381" w:rsidP="00A97D60">
            <w:pPr>
              <w:pStyle w:val="TableParagraph"/>
              <w:spacing w:before="2"/>
              <w:jc w:val="left"/>
              <w:rPr>
                <w:b/>
                <w:sz w:val="24"/>
              </w:rPr>
            </w:pPr>
          </w:p>
          <w:p w:rsidR="00750381" w:rsidRPr="00D7552F" w:rsidRDefault="005D0B97" w:rsidP="00A97D60">
            <w:pPr>
              <w:pStyle w:val="TableParagraph"/>
              <w:ind w:left="18"/>
              <w:rPr>
                <w:rFonts w:ascii="Calibri"/>
              </w:rPr>
            </w:pPr>
            <w:r w:rsidRPr="00D7552F">
              <w:rPr>
                <w:rFonts w:ascii="Calibri"/>
              </w:rPr>
              <w:t>1</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62" w:right="50"/>
              <w:rPr>
                <w:rFonts w:ascii="Calibri"/>
              </w:rPr>
            </w:pPr>
            <w:r w:rsidRPr="00D7552F">
              <w:rPr>
                <w:rFonts w:ascii="Calibri"/>
              </w:rPr>
              <w:t>Av.</w:t>
            </w:r>
            <w:r w:rsidRPr="00D7552F">
              <w:rPr>
                <w:rFonts w:ascii="Calibri"/>
                <w:spacing w:val="-3"/>
              </w:rPr>
              <w:t xml:space="preserve"> </w:t>
            </w:r>
            <w:r w:rsidRPr="00D7552F">
              <w:rPr>
                <w:rFonts w:ascii="Calibri"/>
              </w:rPr>
              <w:t>Aladir</w:t>
            </w:r>
            <w:r w:rsidRPr="00D7552F">
              <w:rPr>
                <w:rFonts w:ascii="Calibri"/>
                <w:spacing w:val="-2"/>
              </w:rPr>
              <w:t xml:space="preserve"> </w:t>
            </w:r>
            <w:r w:rsidRPr="00D7552F">
              <w:rPr>
                <w:rFonts w:ascii="Calibri"/>
              </w:rPr>
              <w:t>Rodrigues Costa</w:t>
            </w:r>
          </w:p>
        </w:tc>
        <w:tc>
          <w:tcPr>
            <w:tcW w:w="3400" w:type="dxa"/>
          </w:tcPr>
          <w:p w:rsidR="00750381" w:rsidRPr="00D7552F" w:rsidRDefault="005D0B97" w:rsidP="00A97D60">
            <w:pPr>
              <w:pStyle w:val="TableParagraph"/>
              <w:spacing w:before="130"/>
              <w:ind w:left="121" w:right="113"/>
              <w:rPr>
                <w:rFonts w:ascii="Calibri"/>
              </w:rPr>
            </w:pPr>
            <w:r w:rsidRPr="00D7552F">
              <w:rPr>
                <w:rFonts w:ascii="Calibri"/>
              </w:rPr>
              <w:t>Cemiterio</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Viaduto</w:t>
            </w:r>
          </w:p>
        </w:tc>
        <w:tc>
          <w:tcPr>
            <w:tcW w:w="755" w:type="dxa"/>
          </w:tcPr>
          <w:p w:rsidR="00750381" w:rsidRPr="00D7552F" w:rsidRDefault="005D0B97" w:rsidP="00A97D60">
            <w:pPr>
              <w:pStyle w:val="TableParagraph"/>
              <w:spacing w:before="130"/>
              <w:ind w:left="105" w:right="90"/>
              <w:rPr>
                <w:rFonts w:ascii="Calibri"/>
              </w:rPr>
            </w:pPr>
            <w:r w:rsidRPr="00D7552F">
              <w:rPr>
                <w:rFonts w:ascii="Calibri"/>
              </w:rPr>
              <w:t>0,9</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693"/>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João Figueira</w:t>
            </w:r>
            <w:r w:rsidRPr="00D7552F">
              <w:rPr>
                <w:rFonts w:ascii="Calibri" w:hAnsi="Calibri"/>
                <w:spacing w:val="-1"/>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Barros</w:t>
            </w:r>
          </w:p>
        </w:tc>
        <w:tc>
          <w:tcPr>
            <w:tcW w:w="3400" w:type="dxa"/>
          </w:tcPr>
          <w:p w:rsidR="00750381" w:rsidRPr="00D7552F" w:rsidRDefault="005D0B97" w:rsidP="00A97D60">
            <w:pPr>
              <w:pStyle w:val="TableParagraph"/>
              <w:spacing w:before="130"/>
              <w:ind w:left="121" w:right="110"/>
              <w:rPr>
                <w:rFonts w:ascii="Calibri"/>
              </w:rPr>
            </w:pPr>
            <w:r w:rsidRPr="00D7552F">
              <w:rPr>
                <w:rFonts w:ascii="Calibri"/>
              </w:rPr>
              <w:t>Capela x</w:t>
            </w:r>
            <w:r w:rsidRPr="00D7552F">
              <w:rPr>
                <w:rFonts w:ascii="Calibri"/>
                <w:spacing w:val="-2"/>
              </w:rPr>
              <w:t xml:space="preserve"> </w:t>
            </w:r>
            <w:r w:rsidRPr="00D7552F">
              <w:rPr>
                <w:rFonts w:ascii="Calibri"/>
              </w:rPr>
              <w:t>Ultima</w:t>
            </w:r>
            <w:r w:rsidRPr="00D7552F">
              <w:rPr>
                <w:rFonts w:ascii="Calibri"/>
                <w:spacing w:val="-1"/>
              </w:rPr>
              <w:t xml:space="preserve"> </w:t>
            </w:r>
            <w:r w:rsidRPr="00D7552F">
              <w:rPr>
                <w:rFonts w:ascii="Calibri"/>
              </w:rPr>
              <w:t>Rua</w:t>
            </w:r>
          </w:p>
        </w:tc>
        <w:tc>
          <w:tcPr>
            <w:tcW w:w="755" w:type="dxa"/>
          </w:tcPr>
          <w:p w:rsidR="00750381" w:rsidRPr="00D7552F" w:rsidRDefault="005D0B97" w:rsidP="00A97D60">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873"/>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Ornelas</w:t>
            </w:r>
            <w:r w:rsidRPr="00D7552F">
              <w:rPr>
                <w:rFonts w:ascii="Calibri" w:hAnsi="Calibri"/>
                <w:spacing w:val="-4"/>
              </w:rPr>
              <w:t xml:space="preserve"> </w:t>
            </w:r>
            <w:r w:rsidRPr="00D7552F">
              <w:rPr>
                <w:rFonts w:ascii="Calibri" w:hAnsi="Calibri"/>
              </w:rPr>
              <w:t>Júnior</w:t>
            </w:r>
          </w:p>
        </w:tc>
        <w:tc>
          <w:tcPr>
            <w:tcW w:w="3400" w:type="dxa"/>
          </w:tcPr>
          <w:p w:rsidR="00750381" w:rsidRPr="00D7552F" w:rsidRDefault="005D0B97" w:rsidP="00A97D60">
            <w:pPr>
              <w:pStyle w:val="TableParagraph"/>
              <w:spacing w:before="130"/>
              <w:ind w:left="121" w:right="108"/>
              <w:rPr>
                <w:rFonts w:ascii="Calibri"/>
              </w:rPr>
            </w:pPr>
            <w:r w:rsidRPr="00D7552F">
              <w:rPr>
                <w:rFonts w:ascii="Calibri"/>
              </w:rPr>
              <w:t>Ultima</w:t>
            </w:r>
            <w:r w:rsidRPr="00D7552F">
              <w:rPr>
                <w:rFonts w:ascii="Calibri"/>
                <w:spacing w:val="-4"/>
              </w:rPr>
              <w:t xml:space="preserve"> </w:t>
            </w:r>
            <w:r w:rsidRPr="00D7552F">
              <w:rPr>
                <w:rFonts w:ascii="Calibri"/>
              </w:rPr>
              <w:t>Rua</w:t>
            </w:r>
          </w:p>
        </w:tc>
        <w:tc>
          <w:tcPr>
            <w:tcW w:w="755" w:type="dxa"/>
          </w:tcPr>
          <w:p w:rsidR="00750381" w:rsidRPr="00D7552F" w:rsidRDefault="005D0B97" w:rsidP="00A97D60">
            <w:pPr>
              <w:pStyle w:val="TableParagraph"/>
              <w:spacing w:before="130"/>
              <w:ind w:left="105" w:right="89"/>
              <w:rPr>
                <w:rFonts w:ascii="Calibri"/>
              </w:rPr>
            </w:pPr>
            <w:r w:rsidRPr="00D7552F">
              <w:rPr>
                <w:rFonts w:ascii="Calibri"/>
              </w:rPr>
              <w:t>0,4</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63" w:right="50"/>
              <w:rPr>
                <w:rFonts w:ascii="Calibri"/>
              </w:rPr>
            </w:pPr>
            <w:r w:rsidRPr="00D7552F">
              <w:rPr>
                <w:rFonts w:ascii="Calibri"/>
              </w:rPr>
              <w:t>Rua</w:t>
            </w:r>
            <w:r w:rsidRPr="00D7552F">
              <w:rPr>
                <w:rFonts w:ascii="Calibri"/>
                <w:spacing w:val="-3"/>
              </w:rPr>
              <w:t xml:space="preserve"> </w:t>
            </w:r>
            <w:r w:rsidRPr="00D7552F">
              <w:rPr>
                <w:rFonts w:ascii="Calibri"/>
              </w:rPr>
              <w:t>Luis</w:t>
            </w:r>
            <w:r w:rsidRPr="00D7552F">
              <w:rPr>
                <w:rFonts w:ascii="Calibri"/>
                <w:spacing w:val="-2"/>
              </w:rPr>
              <w:t xml:space="preserve"> </w:t>
            </w:r>
            <w:r w:rsidRPr="00D7552F">
              <w:rPr>
                <w:rFonts w:ascii="Calibri"/>
              </w:rPr>
              <w:t>Fernando</w:t>
            </w:r>
          </w:p>
        </w:tc>
        <w:tc>
          <w:tcPr>
            <w:tcW w:w="3400" w:type="dxa"/>
          </w:tcPr>
          <w:p w:rsidR="00750381" w:rsidRPr="00D7552F" w:rsidRDefault="005D0B97" w:rsidP="00A97D60">
            <w:pPr>
              <w:pStyle w:val="TableParagraph"/>
              <w:spacing w:before="130"/>
              <w:ind w:left="121" w:right="109"/>
              <w:rPr>
                <w:rFonts w:ascii="Calibri"/>
              </w:rPr>
            </w:pPr>
            <w:r w:rsidRPr="00D7552F">
              <w:rPr>
                <w:rFonts w:ascii="Calibri"/>
              </w:rPr>
              <w:t>Rua</w:t>
            </w:r>
            <w:r w:rsidRPr="00D7552F">
              <w:rPr>
                <w:rFonts w:ascii="Calibri"/>
                <w:spacing w:val="-1"/>
              </w:rPr>
              <w:t xml:space="preserve"> </w:t>
            </w:r>
            <w:r w:rsidRPr="00D7552F">
              <w:rPr>
                <w:rFonts w:ascii="Calibri"/>
              </w:rPr>
              <w:t>do</w:t>
            </w:r>
            <w:r w:rsidRPr="00D7552F">
              <w:rPr>
                <w:rFonts w:ascii="Calibri"/>
                <w:spacing w:val="-2"/>
              </w:rPr>
              <w:t xml:space="preserve"> </w:t>
            </w:r>
            <w:r w:rsidRPr="00D7552F">
              <w:rPr>
                <w:rFonts w:ascii="Calibri"/>
              </w:rPr>
              <w:t>Meio</w:t>
            </w:r>
          </w:p>
        </w:tc>
        <w:tc>
          <w:tcPr>
            <w:tcW w:w="755" w:type="dxa"/>
          </w:tcPr>
          <w:p w:rsidR="00750381" w:rsidRPr="00D7552F" w:rsidRDefault="005D0B97" w:rsidP="00A97D60">
            <w:pPr>
              <w:pStyle w:val="TableParagraph"/>
              <w:spacing w:before="130"/>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61" w:right="50"/>
              <w:rPr>
                <w:rFonts w:ascii="Calibri"/>
              </w:rPr>
            </w:pPr>
            <w:r w:rsidRPr="00D7552F">
              <w:rPr>
                <w:rFonts w:ascii="Calibri"/>
              </w:rPr>
              <w:t>Rua</w:t>
            </w:r>
            <w:r w:rsidRPr="00D7552F">
              <w:rPr>
                <w:rFonts w:ascii="Calibri"/>
                <w:spacing w:val="-2"/>
              </w:rPr>
              <w:t xml:space="preserve"> </w:t>
            </w:r>
            <w:r w:rsidRPr="00D7552F">
              <w:rPr>
                <w:rFonts w:ascii="Calibri"/>
              </w:rPr>
              <w:t>Dalmo</w:t>
            </w:r>
            <w:r w:rsidRPr="00D7552F">
              <w:rPr>
                <w:rFonts w:ascii="Calibri"/>
                <w:spacing w:val="-4"/>
              </w:rPr>
              <w:t xml:space="preserve"> </w:t>
            </w:r>
            <w:r w:rsidRPr="00D7552F">
              <w:rPr>
                <w:rFonts w:ascii="Calibri"/>
              </w:rPr>
              <w:t>Mululo</w:t>
            </w:r>
          </w:p>
        </w:tc>
        <w:tc>
          <w:tcPr>
            <w:tcW w:w="3400" w:type="dxa"/>
          </w:tcPr>
          <w:p w:rsidR="00750381" w:rsidRPr="00D7552F" w:rsidRDefault="005D0B97" w:rsidP="00A97D60">
            <w:pPr>
              <w:pStyle w:val="TableParagraph"/>
              <w:spacing w:before="130"/>
              <w:ind w:left="121" w:right="108"/>
              <w:rPr>
                <w:rFonts w:ascii="Calibri"/>
              </w:rPr>
            </w:pPr>
            <w:r w:rsidRPr="00D7552F">
              <w:rPr>
                <w:rFonts w:ascii="Calibri"/>
              </w:rPr>
              <w:t>Rua do</w:t>
            </w:r>
            <w:r w:rsidRPr="00D7552F">
              <w:rPr>
                <w:rFonts w:ascii="Calibri"/>
                <w:spacing w:val="-2"/>
              </w:rPr>
              <w:t xml:space="preserve"> </w:t>
            </w:r>
            <w:r w:rsidRPr="00D7552F">
              <w:rPr>
                <w:rFonts w:ascii="Calibri"/>
              </w:rPr>
              <w:t>Meio</w:t>
            </w:r>
          </w:p>
        </w:tc>
        <w:tc>
          <w:tcPr>
            <w:tcW w:w="755" w:type="dxa"/>
          </w:tcPr>
          <w:p w:rsidR="00750381" w:rsidRPr="00D7552F" w:rsidRDefault="005D0B97" w:rsidP="00A97D60">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before="130"/>
              <w:ind w:left="49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Nicolau</w:t>
            </w:r>
            <w:r w:rsidRPr="00D7552F">
              <w:rPr>
                <w:rFonts w:ascii="Calibri" w:hAnsi="Calibri"/>
                <w:spacing w:val="-2"/>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Março</w:t>
            </w:r>
            <w:r w:rsidRPr="00D7552F">
              <w:rPr>
                <w:rFonts w:ascii="Calibri" w:hAnsi="Calibri"/>
                <w:spacing w:val="-1"/>
              </w:rPr>
              <w:t xml:space="preserve"> </w:t>
            </w:r>
            <w:r w:rsidRPr="00D7552F">
              <w:rPr>
                <w:rFonts w:ascii="Calibri" w:hAnsi="Calibri"/>
              </w:rPr>
              <w:t>Nocolielo</w:t>
            </w:r>
          </w:p>
        </w:tc>
        <w:tc>
          <w:tcPr>
            <w:tcW w:w="3400" w:type="dxa"/>
          </w:tcPr>
          <w:p w:rsidR="00750381" w:rsidRPr="00D7552F" w:rsidRDefault="005D0B97" w:rsidP="00A97D60">
            <w:pPr>
              <w:pStyle w:val="TableParagraph"/>
              <w:spacing w:before="130"/>
              <w:ind w:left="121" w:right="110"/>
              <w:rPr>
                <w:rFonts w:ascii="Calibri"/>
              </w:rPr>
            </w:pPr>
            <w:r w:rsidRPr="00D7552F">
              <w:rPr>
                <w:rFonts w:ascii="Calibri"/>
              </w:rPr>
              <w:t>Primera Rua</w:t>
            </w:r>
          </w:p>
        </w:tc>
        <w:tc>
          <w:tcPr>
            <w:tcW w:w="755" w:type="dxa"/>
          </w:tcPr>
          <w:p w:rsidR="00750381" w:rsidRPr="00D7552F" w:rsidRDefault="005D0B97" w:rsidP="00A97D60">
            <w:pPr>
              <w:pStyle w:val="TableParagraph"/>
              <w:spacing w:before="130"/>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rsidP="00A97D60">
            <w:pPr>
              <w:pStyle w:val="TableParagraph"/>
              <w:spacing w:line="264" w:lineRule="exact"/>
              <w:ind w:left="154" w:right="142"/>
              <w:rPr>
                <w:rFonts w:ascii="Calibri"/>
              </w:rPr>
            </w:pPr>
            <w:r w:rsidRPr="00D7552F">
              <w:rPr>
                <w:rFonts w:ascii="Calibri"/>
              </w:rPr>
              <w:t>JARDIM</w:t>
            </w:r>
          </w:p>
          <w:p w:rsidR="00750381" w:rsidRPr="00D7552F" w:rsidRDefault="005D0B97" w:rsidP="00A97D60">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line="264" w:lineRule="exact"/>
              <w:ind w:left="21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Nicolau</w:t>
            </w:r>
            <w:r w:rsidRPr="00D7552F">
              <w:rPr>
                <w:rFonts w:ascii="Calibri" w:hAnsi="Calibri"/>
                <w:spacing w:val="-2"/>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Março</w:t>
            </w:r>
            <w:r w:rsidRPr="00D7552F">
              <w:rPr>
                <w:rFonts w:ascii="Calibri" w:hAnsi="Calibri"/>
                <w:spacing w:val="-2"/>
              </w:rPr>
              <w:t xml:space="preserve"> </w:t>
            </w:r>
            <w:r w:rsidRPr="00D7552F">
              <w:rPr>
                <w:rFonts w:ascii="Calibri" w:hAnsi="Calibri"/>
              </w:rPr>
              <w:t>Nocolielo</w:t>
            </w:r>
            <w:r w:rsidRPr="00D7552F">
              <w:rPr>
                <w:rFonts w:ascii="Calibri" w:hAnsi="Calibri"/>
                <w:spacing w:val="4"/>
              </w:rPr>
              <w:t xml:space="preserve"> </w:t>
            </w:r>
            <w:r w:rsidRPr="00D7552F">
              <w:rPr>
                <w:rFonts w:ascii="Calibri" w:hAnsi="Calibri"/>
              </w:rPr>
              <w:t>-</w:t>
            </w:r>
            <w:r w:rsidRPr="00D7552F">
              <w:rPr>
                <w:rFonts w:ascii="Calibri" w:hAnsi="Calibri"/>
                <w:spacing w:val="-1"/>
              </w:rPr>
              <w:t xml:space="preserve"> </w:t>
            </w:r>
            <w:r w:rsidRPr="00D7552F">
              <w:rPr>
                <w:rFonts w:ascii="Calibri" w:hAnsi="Calibri"/>
              </w:rPr>
              <w:t>Sem</w:t>
            </w:r>
          </w:p>
          <w:p w:rsidR="00750381" w:rsidRPr="00D7552F" w:rsidRDefault="005D0B97" w:rsidP="00A97D60">
            <w:pPr>
              <w:pStyle w:val="TableParagraph"/>
              <w:spacing w:line="248" w:lineRule="exact"/>
              <w:ind w:left="710"/>
              <w:jc w:val="left"/>
              <w:rPr>
                <w:rFonts w:ascii="Calibri" w:hAnsi="Calibri"/>
              </w:rPr>
            </w:pPr>
            <w:r w:rsidRPr="00D7552F">
              <w:rPr>
                <w:rFonts w:ascii="Calibri" w:hAnsi="Calibri"/>
              </w:rPr>
              <w:t>Saída</w:t>
            </w:r>
            <w:r w:rsidRPr="00D7552F">
              <w:rPr>
                <w:rFonts w:ascii="Calibri" w:hAnsi="Calibri"/>
                <w:spacing w:val="-2"/>
              </w:rPr>
              <w:t xml:space="preserve"> </w:t>
            </w:r>
            <w:r w:rsidRPr="00D7552F">
              <w:rPr>
                <w:rFonts w:ascii="Calibri" w:hAnsi="Calibri"/>
              </w:rPr>
              <w:t>-</w:t>
            </w:r>
            <w:r w:rsidRPr="00D7552F">
              <w:rPr>
                <w:rFonts w:ascii="Calibri" w:hAnsi="Calibri"/>
                <w:spacing w:val="-2"/>
              </w:rPr>
              <w:t xml:space="preserve"> </w:t>
            </w:r>
            <w:r w:rsidRPr="00D7552F">
              <w:rPr>
                <w:rFonts w:ascii="Calibri" w:hAnsi="Calibri"/>
              </w:rPr>
              <w:t>Ponte da</w:t>
            </w:r>
            <w:r w:rsidRPr="00D7552F">
              <w:rPr>
                <w:rFonts w:ascii="Calibri" w:hAnsi="Calibri"/>
                <w:spacing w:val="-2"/>
              </w:rPr>
              <w:t xml:space="preserve"> </w:t>
            </w:r>
            <w:r w:rsidRPr="00D7552F">
              <w:rPr>
                <w:rFonts w:ascii="Calibri" w:hAnsi="Calibri"/>
              </w:rPr>
              <w:t>Amizade</w:t>
            </w:r>
          </w:p>
        </w:tc>
        <w:tc>
          <w:tcPr>
            <w:tcW w:w="3400" w:type="dxa"/>
          </w:tcPr>
          <w:p w:rsidR="00750381" w:rsidRPr="00D7552F" w:rsidRDefault="005D0B97" w:rsidP="00A97D60">
            <w:pPr>
              <w:pStyle w:val="TableParagraph"/>
              <w:spacing w:before="130"/>
              <w:ind w:left="121" w:right="110"/>
              <w:rPr>
                <w:rFonts w:ascii="Calibri"/>
              </w:rPr>
            </w:pPr>
            <w:r w:rsidRPr="00D7552F">
              <w:rPr>
                <w:rFonts w:ascii="Calibri"/>
              </w:rPr>
              <w:t>Ponte</w:t>
            </w:r>
            <w:r w:rsidRPr="00D7552F">
              <w:rPr>
                <w:rFonts w:ascii="Calibri"/>
                <w:spacing w:val="-2"/>
              </w:rPr>
              <w:t xml:space="preserve"> </w:t>
            </w:r>
            <w:r w:rsidRPr="00D7552F">
              <w:rPr>
                <w:rFonts w:ascii="Calibri"/>
              </w:rPr>
              <w:t>da</w:t>
            </w:r>
            <w:r w:rsidRPr="00D7552F">
              <w:rPr>
                <w:rFonts w:ascii="Calibri"/>
                <w:spacing w:val="-1"/>
              </w:rPr>
              <w:t xml:space="preserve"> </w:t>
            </w:r>
            <w:r w:rsidRPr="00D7552F">
              <w:rPr>
                <w:rFonts w:ascii="Calibri"/>
              </w:rPr>
              <w:t>Amizade</w:t>
            </w:r>
          </w:p>
        </w:tc>
        <w:tc>
          <w:tcPr>
            <w:tcW w:w="755" w:type="dxa"/>
          </w:tcPr>
          <w:p w:rsidR="00750381" w:rsidRPr="00D7552F" w:rsidRDefault="005D0B97" w:rsidP="00A97D60">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line="263" w:lineRule="exact"/>
              <w:ind w:left="154" w:right="142"/>
              <w:rPr>
                <w:rFonts w:ascii="Calibri"/>
              </w:rPr>
            </w:pPr>
            <w:r w:rsidRPr="00D7552F">
              <w:rPr>
                <w:rFonts w:ascii="Calibri"/>
              </w:rPr>
              <w:t>JARDIM</w:t>
            </w:r>
          </w:p>
          <w:p w:rsidR="00750381" w:rsidRPr="00D7552F" w:rsidRDefault="005D0B97" w:rsidP="00A97D60">
            <w:pPr>
              <w:pStyle w:val="TableParagraph"/>
              <w:spacing w:line="249" w:lineRule="exact"/>
              <w:ind w:left="156" w:right="142"/>
              <w:rPr>
                <w:rFonts w:ascii="Calibri"/>
              </w:rPr>
            </w:pPr>
            <w:r w:rsidRPr="00D7552F">
              <w:rPr>
                <w:rFonts w:ascii="Calibri"/>
              </w:rPr>
              <w:t>ORNELLAS</w:t>
            </w:r>
          </w:p>
        </w:tc>
        <w:tc>
          <w:tcPr>
            <w:tcW w:w="3686" w:type="dxa"/>
          </w:tcPr>
          <w:p w:rsidR="00750381" w:rsidRPr="00D7552F" w:rsidRDefault="005D0B97" w:rsidP="00A97D60">
            <w:pPr>
              <w:pStyle w:val="TableParagraph"/>
              <w:spacing w:line="263" w:lineRule="exact"/>
              <w:ind w:left="63" w:right="49"/>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Aladir Rodrigues</w:t>
            </w:r>
            <w:r w:rsidRPr="00D7552F">
              <w:rPr>
                <w:rFonts w:ascii="Calibri" w:hAnsi="Calibri"/>
                <w:spacing w:val="2"/>
              </w:rPr>
              <w:t xml:space="preserve"> </w:t>
            </w:r>
            <w:r w:rsidRPr="00D7552F">
              <w:rPr>
                <w:rFonts w:ascii="Calibri" w:hAnsi="Calibri"/>
              </w:rPr>
              <w:t>Costa,</w:t>
            </w:r>
            <w:r w:rsidRPr="00D7552F">
              <w:rPr>
                <w:rFonts w:ascii="Calibri" w:hAnsi="Calibri"/>
                <w:spacing w:val="-6"/>
              </w:rPr>
              <w:t xml:space="preserve"> </w:t>
            </w:r>
            <w:r w:rsidRPr="00D7552F">
              <w:rPr>
                <w:rFonts w:ascii="Calibri" w:hAnsi="Calibri"/>
              </w:rPr>
              <w:t>73</w:t>
            </w:r>
            <w:r w:rsidRPr="00D7552F">
              <w:rPr>
                <w:rFonts w:ascii="Calibri" w:hAnsi="Calibri"/>
                <w:spacing w:val="-2"/>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R.</w:t>
            </w:r>
            <w:r w:rsidRPr="00D7552F">
              <w:rPr>
                <w:rFonts w:ascii="Calibri" w:hAnsi="Calibri"/>
                <w:spacing w:val="-3"/>
              </w:rPr>
              <w:t xml:space="preserve"> </w:t>
            </w:r>
            <w:r w:rsidRPr="00D7552F">
              <w:rPr>
                <w:rFonts w:ascii="Calibri" w:hAnsi="Calibri"/>
              </w:rPr>
              <w:t>Luís</w:t>
            </w:r>
          </w:p>
          <w:p w:rsidR="00750381" w:rsidRPr="00D7552F" w:rsidRDefault="005D0B97" w:rsidP="00A97D60">
            <w:pPr>
              <w:pStyle w:val="TableParagraph"/>
              <w:spacing w:line="249" w:lineRule="exact"/>
              <w:ind w:left="63" w:right="50"/>
              <w:rPr>
                <w:rFonts w:ascii="Calibri"/>
              </w:rPr>
            </w:pPr>
            <w:r w:rsidRPr="00D7552F">
              <w:rPr>
                <w:rFonts w:ascii="Calibri"/>
              </w:rPr>
              <w:t>Fernando,</w:t>
            </w:r>
            <w:r w:rsidRPr="00D7552F">
              <w:rPr>
                <w:rFonts w:ascii="Calibri"/>
                <w:spacing w:val="-2"/>
              </w:rPr>
              <w:t xml:space="preserve"> </w:t>
            </w:r>
            <w:r w:rsidRPr="00D7552F">
              <w:rPr>
                <w:rFonts w:ascii="Calibri"/>
              </w:rPr>
              <w:t>23-37</w:t>
            </w:r>
          </w:p>
        </w:tc>
        <w:tc>
          <w:tcPr>
            <w:tcW w:w="3400" w:type="dxa"/>
          </w:tcPr>
          <w:p w:rsidR="00750381" w:rsidRPr="00D7552F" w:rsidRDefault="005D0B97" w:rsidP="00A97D60">
            <w:pPr>
              <w:pStyle w:val="TableParagraph"/>
              <w:spacing w:before="129"/>
              <w:ind w:left="121" w:right="107"/>
              <w:rPr>
                <w:rFonts w:ascii="Calibri" w:hAnsi="Calibri"/>
              </w:rPr>
            </w:pPr>
            <w:r w:rsidRPr="00D7552F">
              <w:rPr>
                <w:rFonts w:ascii="Calibri" w:hAnsi="Calibri"/>
              </w:rPr>
              <w:t>Praça</w:t>
            </w:r>
            <w:r w:rsidRPr="00D7552F">
              <w:rPr>
                <w:rFonts w:ascii="Calibri" w:hAnsi="Calibri"/>
                <w:spacing w:val="-1"/>
              </w:rPr>
              <w:t xml:space="preserve"> </w:t>
            </w:r>
            <w:r w:rsidRPr="00D7552F">
              <w:rPr>
                <w:rFonts w:ascii="Calibri" w:hAnsi="Calibri"/>
              </w:rPr>
              <w:t>Varginha</w:t>
            </w:r>
          </w:p>
        </w:tc>
        <w:tc>
          <w:tcPr>
            <w:tcW w:w="755" w:type="dxa"/>
          </w:tcPr>
          <w:p w:rsidR="00750381" w:rsidRPr="00D7552F" w:rsidRDefault="005D0B97" w:rsidP="00A97D60">
            <w:pPr>
              <w:pStyle w:val="TableParagraph"/>
              <w:spacing w:before="129"/>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10" w:line="265" w:lineRule="exact"/>
              <w:ind w:left="1075"/>
              <w:jc w:val="left"/>
              <w:rPr>
                <w:rFonts w:ascii="Calibri"/>
              </w:rPr>
            </w:pPr>
            <w:r w:rsidRPr="00D7552F">
              <w:rPr>
                <w:rFonts w:ascii="Calibri"/>
              </w:rPr>
              <w:t>R.</w:t>
            </w:r>
            <w:r w:rsidRPr="00D7552F">
              <w:rPr>
                <w:rFonts w:ascii="Calibri"/>
                <w:spacing w:val="-2"/>
              </w:rPr>
              <w:t xml:space="preserve"> </w:t>
            </w:r>
            <w:r w:rsidRPr="00D7552F">
              <w:rPr>
                <w:rFonts w:ascii="Calibri"/>
              </w:rPr>
              <w:t>Projeto</w:t>
            </w:r>
            <w:r w:rsidRPr="00D7552F">
              <w:rPr>
                <w:rFonts w:ascii="Calibri"/>
                <w:spacing w:val="-2"/>
              </w:rPr>
              <w:t xml:space="preserve"> </w:t>
            </w:r>
            <w:r w:rsidRPr="00D7552F">
              <w:rPr>
                <w:rFonts w:ascii="Calibri"/>
              </w:rPr>
              <w:t>Veloso</w:t>
            </w:r>
          </w:p>
        </w:tc>
        <w:tc>
          <w:tcPr>
            <w:tcW w:w="3400" w:type="dxa"/>
          </w:tcPr>
          <w:p w:rsidR="00750381" w:rsidRPr="00D7552F" w:rsidRDefault="005D0B97" w:rsidP="00A97D60">
            <w:pPr>
              <w:pStyle w:val="TableParagraph"/>
              <w:spacing w:before="10" w:line="265" w:lineRule="exact"/>
              <w:ind w:left="121" w:right="110"/>
              <w:rPr>
                <w:rFonts w:ascii="Calibri"/>
              </w:rPr>
            </w:pPr>
            <w:r w:rsidRPr="00D7552F">
              <w:rPr>
                <w:rFonts w:ascii="Calibri"/>
              </w:rPr>
              <w:t>RJ</w:t>
            </w:r>
            <w:r w:rsidRPr="00D7552F">
              <w:rPr>
                <w:rFonts w:ascii="Calibri"/>
                <w:spacing w:val="-1"/>
              </w:rPr>
              <w:t xml:space="preserve"> </w:t>
            </w:r>
            <w:r w:rsidRPr="00D7552F">
              <w:rPr>
                <w:rFonts w:ascii="Calibri"/>
              </w:rPr>
              <w:t>116</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12" w:line="262" w:lineRule="exact"/>
              <w:ind w:left="726"/>
              <w:jc w:val="left"/>
              <w:rPr>
                <w:rFonts w:ascii="Calibri" w:hAnsi="Calibri"/>
              </w:rPr>
            </w:pPr>
            <w:r w:rsidRPr="00D7552F">
              <w:rPr>
                <w:rFonts w:ascii="Calibri" w:hAnsi="Calibri"/>
              </w:rPr>
              <w:t>R. José</w:t>
            </w:r>
            <w:r w:rsidRPr="00D7552F">
              <w:rPr>
                <w:rFonts w:ascii="Calibri" w:hAnsi="Calibri"/>
                <w:spacing w:val="-1"/>
              </w:rPr>
              <w:t xml:space="preserve"> </w:t>
            </w:r>
            <w:r w:rsidRPr="00D7552F">
              <w:rPr>
                <w:rFonts w:ascii="Calibri" w:hAnsi="Calibri"/>
              </w:rPr>
              <w:t>Ferreira</w:t>
            </w:r>
            <w:r w:rsidRPr="00D7552F">
              <w:rPr>
                <w:rFonts w:ascii="Calibri" w:hAnsi="Calibri"/>
                <w:spacing w:val="-6"/>
              </w:rPr>
              <w:t xml:space="preserve"> </w:t>
            </w:r>
            <w:r w:rsidRPr="00D7552F">
              <w:rPr>
                <w:rFonts w:ascii="Calibri" w:hAnsi="Calibri"/>
              </w:rPr>
              <w:t>da</w:t>
            </w:r>
            <w:r w:rsidRPr="00D7552F">
              <w:rPr>
                <w:rFonts w:ascii="Calibri" w:hAnsi="Calibri"/>
                <w:spacing w:val="2"/>
              </w:rPr>
              <w:t xml:space="preserve"> </w:t>
            </w:r>
            <w:r w:rsidRPr="00D7552F">
              <w:rPr>
                <w:rFonts w:ascii="Calibri" w:hAnsi="Calibri"/>
              </w:rPr>
              <w:t>Rocha</w:t>
            </w:r>
          </w:p>
        </w:tc>
        <w:tc>
          <w:tcPr>
            <w:tcW w:w="3400" w:type="dxa"/>
          </w:tcPr>
          <w:p w:rsidR="00750381" w:rsidRPr="00D7552F" w:rsidRDefault="005D0B97" w:rsidP="00A97D60">
            <w:pPr>
              <w:pStyle w:val="TableParagraph"/>
              <w:spacing w:before="12" w:line="262" w:lineRule="exact"/>
              <w:ind w:left="121" w:right="112"/>
              <w:rPr>
                <w:rFonts w:ascii="Calibri"/>
              </w:rPr>
            </w:pPr>
            <w:r w:rsidRPr="00D7552F">
              <w:rPr>
                <w:rFonts w:ascii="Calibri"/>
              </w:rPr>
              <w:t>Subida</w:t>
            </w:r>
            <w:r w:rsidRPr="00D7552F">
              <w:rPr>
                <w:rFonts w:ascii="Calibri"/>
                <w:spacing w:val="-2"/>
              </w:rPr>
              <w:t xml:space="preserve"> </w:t>
            </w:r>
            <w:r w:rsidRPr="00D7552F">
              <w:rPr>
                <w:rFonts w:ascii="Calibri"/>
              </w:rPr>
              <w:t>Principal</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rsidP="00A97D60">
            <w:pPr>
              <w:pStyle w:val="TableParagraph"/>
              <w:spacing w:before="12"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12" w:line="265" w:lineRule="exact"/>
              <w:ind w:left="43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Lopes</w:t>
            </w:r>
            <w:r w:rsidRPr="00D7552F">
              <w:rPr>
                <w:rFonts w:ascii="Calibri" w:hAnsi="Calibri"/>
                <w:spacing w:val="1"/>
              </w:rPr>
              <w:t xml:space="preserve"> </w:t>
            </w:r>
            <w:r w:rsidRPr="00D7552F">
              <w:rPr>
                <w:rFonts w:ascii="Calibri" w:hAnsi="Calibri"/>
              </w:rPr>
              <w:t>de</w:t>
            </w:r>
            <w:r w:rsidRPr="00D7552F">
              <w:rPr>
                <w:rFonts w:ascii="Calibri" w:hAnsi="Calibri"/>
                <w:spacing w:val="-4"/>
              </w:rPr>
              <w:t xml:space="preserve"> </w:t>
            </w:r>
            <w:r w:rsidRPr="00D7552F">
              <w:rPr>
                <w:rFonts w:ascii="Calibri" w:hAnsi="Calibri"/>
              </w:rPr>
              <w:t>Almeida</w:t>
            </w:r>
            <w:r w:rsidRPr="00D7552F">
              <w:rPr>
                <w:rFonts w:ascii="Calibri" w:hAnsi="Calibri"/>
                <w:spacing w:val="-2"/>
              </w:rPr>
              <w:t xml:space="preserve"> </w:t>
            </w:r>
            <w:r w:rsidRPr="00D7552F">
              <w:rPr>
                <w:rFonts w:ascii="Calibri" w:hAnsi="Calibri"/>
              </w:rPr>
              <w:t>Primo</w:t>
            </w:r>
          </w:p>
        </w:tc>
        <w:tc>
          <w:tcPr>
            <w:tcW w:w="3400" w:type="dxa"/>
          </w:tcPr>
          <w:p w:rsidR="00750381" w:rsidRPr="00D7552F" w:rsidRDefault="005D0B97" w:rsidP="00A97D60">
            <w:pPr>
              <w:pStyle w:val="TableParagraph"/>
              <w:spacing w:before="12" w:line="265" w:lineRule="exact"/>
              <w:ind w:left="121" w:right="112"/>
              <w:rPr>
                <w:rFonts w:ascii="Calibri"/>
              </w:rPr>
            </w:pPr>
            <w:r w:rsidRPr="00D7552F">
              <w:rPr>
                <w:rFonts w:ascii="Calibri"/>
              </w:rPr>
              <w:t>Primeira</w:t>
            </w:r>
            <w:r w:rsidRPr="00D7552F">
              <w:rPr>
                <w:rFonts w:ascii="Calibri"/>
                <w:spacing w:val="-2"/>
              </w:rPr>
              <w:t xml:space="preserve"> </w:t>
            </w:r>
            <w:r w:rsidRPr="00D7552F">
              <w:rPr>
                <w:rFonts w:ascii="Calibri"/>
              </w:rPr>
              <w:t>a</w:t>
            </w:r>
            <w:r w:rsidRPr="00D7552F">
              <w:rPr>
                <w:rFonts w:ascii="Calibri"/>
                <w:spacing w:val="-2"/>
              </w:rPr>
              <w:t xml:space="preserve"> </w:t>
            </w:r>
            <w:r w:rsidRPr="00D7552F">
              <w:rPr>
                <w:rFonts w:ascii="Calibri"/>
              </w:rPr>
              <w:t>Direita</w:t>
            </w:r>
          </w:p>
        </w:tc>
        <w:tc>
          <w:tcPr>
            <w:tcW w:w="755" w:type="dxa"/>
          </w:tcPr>
          <w:p w:rsidR="00750381" w:rsidRPr="00D7552F" w:rsidRDefault="005D0B97" w:rsidP="00A97D60">
            <w:pPr>
              <w:pStyle w:val="TableParagraph"/>
              <w:spacing w:before="12"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7" w:line="267" w:lineRule="exact"/>
              <w:ind w:left="680"/>
              <w:jc w:val="left"/>
              <w:rPr>
                <w:rFonts w:ascii="Calibri"/>
              </w:rPr>
            </w:pPr>
            <w:r w:rsidRPr="00D7552F">
              <w:rPr>
                <w:rFonts w:ascii="Calibri"/>
              </w:rPr>
              <w:t>R.</w:t>
            </w:r>
            <w:r w:rsidRPr="00D7552F">
              <w:rPr>
                <w:rFonts w:ascii="Calibri"/>
                <w:spacing w:val="-2"/>
              </w:rPr>
              <w:t xml:space="preserve"> </w:t>
            </w:r>
            <w:r w:rsidRPr="00D7552F">
              <w:rPr>
                <w:rFonts w:ascii="Calibri"/>
              </w:rPr>
              <w:t>Francisco</w:t>
            </w:r>
            <w:r w:rsidRPr="00D7552F">
              <w:rPr>
                <w:rFonts w:ascii="Calibri"/>
                <w:spacing w:val="-2"/>
              </w:rPr>
              <w:t xml:space="preserve"> </w:t>
            </w:r>
            <w:r w:rsidRPr="00D7552F">
              <w:rPr>
                <w:rFonts w:ascii="Calibri"/>
              </w:rPr>
              <w:t>Lopes</w:t>
            </w:r>
            <w:r w:rsidRPr="00D7552F">
              <w:rPr>
                <w:rFonts w:ascii="Calibri"/>
                <w:spacing w:val="-2"/>
              </w:rPr>
              <w:t xml:space="preserve"> </w:t>
            </w:r>
            <w:r w:rsidRPr="00D7552F">
              <w:rPr>
                <w:rFonts w:ascii="Calibri"/>
              </w:rPr>
              <w:t>Pereira</w:t>
            </w:r>
          </w:p>
        </w:tc>
        <w:tc>
          <w:tcPr>
            <w:tcW w:w="3400" w:type="dxa"/>
          </w:tcPr>
          <w:p w:rsidR="00750381" w:rsidRPr="00D7552F" w:rsidRDefault="005D0B97" w:rsidP="00A97D60">
            <w:pPr>
              <w:pStyle w:val="TableParagraph"/>
              <w:spacing w:before="7" w:line="267" w:lineRule="exact"/>
              <w:ind w:left="121" w:right="107"/>
              <w:rPr>
                <w:rFonts w:ascii="Calibri"/>
              </w:rPr>
            </w:pPr>
            <w:r w:rsidRPr="00D7552F">
              <w:rPr>
                <w:rFonts w:ascii="Calibri"/>
              </w:rPr>
              <w:t>Segunda</w:t>
            </w:r>
            <w:r w:rsidRPr="00D7552F">
              <w:rPr>
                <w:rFonts w:ascii="Calibri"/>
                <w:spacing w:val="-1"/>
              </w:rPr>
              <w:t xml:space="preserve"> </w:t>
            </w:r>
            <w:r w:rsidRPr="00D7552F">
              <w:rPr>
                <w:rFonts w:ascii="Calibri"/>
              </w:rPr>
              <w:t>a</w:t>
            </w:r>
            <w:r w:rsidRPr="00D7552F">
              <w:rPr>
                <w:rFonts w:ascii="Calibri"/>
                <w:spacing w:val="-1"/>
              </w:rPr>
              <w:t xml:space="preserve"> </w:t>
            </w:r>
            <w:r w:rsidRPr="00D7552F">
              <w:rPr>
                <w:rFonts w:ascii="Calibri"/>
              </w:rPr>
              <w:t>Direita</w:t>
            </w:r>
          </w:p>
        </w:tc>
        <w:tc>
          <w:tcPr>
            <w:tcW w:w="755" w:type="dxa"/>
          </w:tcPr>
          <w:p w:rsidR="00750381" w:rsidRPr="00D7552F" w:rsidRDefault="005D0B97" w:rsidP="00A97D60">
            <w:pPr>
              <w:pStyle w:val="TableParagraph"/>
              <w:spacing w:before="7" w:line="267" w:lineRule="exact"/>
              <w:ind w:left="105" w:right="89"/>
              <w:rPr>
                <w:rFonts w:ascii="Calibri"/>
              </w:rPr>
            </w:pPr>
            <w:r w:rsidRPr="00D7552F">
              <w:rPr>
                <w:rFonts w:ascii="Calibri"/>
              </w:rPr>
              <w:t>0,5</w:t>
            </w:r>
          </w:p>
        </w:tc>
      </w:tr>
      <w:tr w:rsidR="00D7552F" w:rsidRPr="00D7552F">
        <w:trPr>
          <w:trHeight w:val="532"/>
        </w:trPr>
        <w:tc>
          <w:tcPr>
            <w:tcW w:w="1716" w:type="dxa"/>
          </w:tcPr>
          <w:p w:rsidR="00750381" w:rsidRPr="00D7552F" w:rsidRDefault="005D0B97" w:rsidP="00A97D60">
            <w:pPr>
              <w:pStyle w:val="TableParagraph"/>
              <w:spacing w:before="127"/>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line="262" w:lineRule="exact"/>
              <w:ind w:left="43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Lopes</w:t>
            </w:r>
            <w:r w:rsidRPr="00D7552F">
              <w:rPr>
                <w:rFonts w:ascii="Calibri" w:hAnsi="Calibri"/>
                <w:spacing w:val="1"/>
              </w:rPr>
              <w:t xml:space="preserve"> </w:t>
            </w:r>
            <w:r w:rsidRPr="00D7552F">
              <w:rPr>
                <w:rFonts w:ascii="Calibri" w:hAnsi="Calibri"/>
              </w:rPr>
              <w:t>de</w:t>
            </w:r>
            <w:r w:rsidRPr="00D7552F">
              <w:rPr>
                <w:rFonts w:ascii="Calibri" w:hAnsi="Calibri"/>
                <w:spacing w:val="-4"/>
              </w:rPr>
              <w:t xml:space="preserve"> </w:t>
            </w:r>
            <w:r w:rsidRPr="00D7552F">
              <w:rPr>
                <w:rFonts w:ascii="Calibri" w:hAnsi="Calibri"/>
              </w:rPr>
              <w:t>Almeida</w:t>
            </w:r>
            <w:r w:rsidRPr="00D7552F">
              <w:rPr>
                <w:rFonts w:ascii="Calibri" w:hAnsi="Calibri"/>
                <w:spacing w:val="-2"/>
              </w:rPr>
              <w:t xml:space="preserve"> </w:t>
            </w:r>
            <w:r w:rsidRPr="00D7552F">
              <w:rPr>
                <w:rFonts w:ascii="Calibri" w:hAnsi="Calibri"/>
              </w:rPr>
              <w:t>Primo</w:t>
            </w:r>
          </w:p>
          <w:p w:rsidR="00750381" w:rsidRPr="00D7552F" w:rsidRDefault="005D0B97" w:rsidP="00A97D60">
            <w:pPr>
              <w:pStyle w:val="TableParagraph"/>
              <w:spacing w:line="250" w:lineRule="exact"/>
              <w:ind w:left="1350"/>
              <w:jc w:val="left"/>
              <w:rPr>
                <w:rFonts w:ascii="Calibri"/>
              </w:rPr>
            </w:pPr>
            <w:r w:rsidRPr="00D7552F">
              <w:rPr>
                <w:rFonts w:ascii="Calibri"/>
              </w:rPr>
              <w:t>(Contorno)</w:t>
            </w:r>
          </w:p>
        </w:tc>
        <w:tc>
          <w:tcPr>
            <w:tcW w:w="3400" w:type="dxa"/>
          </w:tcPr>
          <w:p w:rsidR="00750381" w:rsidRPr="00D7552F" w:rsidRDefault="005D0B97" w:rsidP="00A97D60">
            <w:pPr>
              <w:pStyle w:val="TableParagraph"/>
              <w:spacing w:before="127"/>
              <w:ind w:left="121" w:right="110"/>
              <w:rPr>
                <w:rFonts w:ascii="Calibri"/>
              </w:rPr>
            </w:pPr>
            <w:r w:rsidRPr="00D7552F">
              <w:rPr>
                <w:rFonts w:ascii="Calibri"/>
              </w:rPr>
              <w:t>Terceira</w:t>
            </w:r>
            <w:r w:rsidRPr="00D7552F">
              <w:rPr>
                <w:rFonts w:ascii="Calibri"/>
                <w:spacing w:val="-3"/>
              </w:rPr>
              <w:t xml:space="preserve"> </w:t>
            </w:r>
            <w:r w:rsidRPr="00D7552F">
              <w:rPr>
                <w:rFonts w:ascii="Calibri"/>
              </w:rPr>
              <w:t>a Direita</w:t>
            </w: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7" w:line="267" w:lineRule="exact"/>
              <w:ind w:left="742"/>
              <w:jc w:val="left"/>
              <w:rPr>
                <w:rFonts w:ascii="Calibri"/>
              </w:rPr>
            </w:pPr>
            <w:r w:rsidRPr="00D7552F">
              <w:rPr>
                <w:rFonts w:ascii="Calibri"/>
              </w:rPr>
              <w:t>R.</w:t>
            </w:r>
            <w:r w:rsidRPr="00D7552F">
              <w:rPr>
                <w:rFonts w:ascii="Calibri"/>
                <w:spacing w:val="-3"/>
              </w:rPr>
              <w:t xml:space="preserve"> </w:t>
            </w:r>
            <w:r w:rsidRPr="00D7552F">
              <w:rPr>
                <w:rFonts w:ascii="Calibri"/>
              </w:rPr>
              <w:t>Osvaldo</w:t>
            </w:r>
            <w:r w:rsidRPr="00D7552F">
              <w:rPr>
                <w:rFonts w:ascii="Calibri"/>
                <w:spacing w:val="-3"/>
              </w:rPr>
              <w:t xml:space="preserve"> </w:t>
            </w:r>
            <w:r w:rsidRPr="00D7552F">
              <w:rPr>
                <w:rFonts w:ascii="Calibri"/>
              </w:rPr>
              <w:t>Pereira</w:t>
            </w:r>
            <w:r w:rsidRPr="00D7552F">
              <w:rPr>
                <w:rFonts w:ascii="Calibri"/>
                <w:spacing w:val="-4"/>
              </w:rPr>
              <w:t xml:space="preserve"> </w:t>
            </w:r>
            <w:r w:rsidRPr="00D7552F">
              <w:rPr>
                <w:rFonts w:ascii="Calibri"/>
              </w:rPr>
              <w:t>Lopes</w:t>
            </w:r>
          </w:p>
        </w:tc>
        <w:tc>
          <w:tcPr>
            <w:tcW w:w="3400" w:type="dxa"/>
          </w:tcPr>
          <w:p w:rsidR="00750381" w:rsidRPr="00D7552F" w:rsidRDefault="005D0B97" w:rsidP="00A97D60">
            <w:pPr>
              <w:pStyle w:val="TableParagraph"/>
              <w:spacing w:before="7" w:line="267" w:lineRule="exact"/>
              <w:ind w:left="121" w:right="110"/>
              <w:rPr>
                <w:rFonts w:ascii="Calibri"/>
              </w:rPr>
            </w:pPr>
            <w:r w:rsidRPr="00D7552F">
              <w:rPr>
                <w:rFonts w:ascii="Calibri"/>
              </w:rPr>
              <w:t>Novo</w:t>
            </w:r>
            <w:r w:rsidRPr="00D7552F">
              <w:rPr>
                <w:rFonts w:ascii="Calibri"/>
                <w:spacing w:val="-2"/>
              </w:rPr>
              <w:t xml:space="preserve"> </w:t>
            </w:r>
            <w:r w:rsidRPr="00D7552F">
              <w:rPr>
                <w:rFonts w:ascii="Calibri"/>
              </w:rPr>
              <w:t>Mundo</w:t>
            </w:r>
            <w:r w:rsidRPr="00D7552F">
              <w:rPr>
                <w:rFonts w:ascii="Calibri"/>
                <w:spacing w:val="-2"/>
              </w:rPr>
              <w:t xml:space="preserve"> </w:t>
            </w:r>
            <w:r w:rsidRPr="00D7552F">
              <w:rPr>
                <w:rFonts w:ascii="Calibri"/>
              </w:rPr>
              <w:t>x</w:t>
            </w:r>
            <w:r w:rsidRPr="00D7552F">
              <w:rPr>
                <w:rFonts w:ascii="Calibri"/>
                <w:spacing w:val="-3"/>
              </w:rPr>
              <w:t xml:space="preserve"> </w:t>
            </w:r>
            <w:r w:rsidRPr="00D7552F">
              <w:rPr>
                <w:rFonts w:ascii="Calibri"/>
              </w:rPr>
              <w:t>RJ</w:t>
            </w:r>
            <w:r w:rsidRPr="00D7552F">
              <w:rPr>
                <w:rFonts w:ascii="Calibri"/>
                <w:spacing w:val="-2"/>
              </w:rPr>
              <w:t xml:space="preserve"> </w:t>
            </w:r>
            <w:r w:rsidRPr="00D7552F">
              <w:rPr>
                <w:rFonts w:ascii="Calibri"/>
              </w:rPr>
              <w:t>116</w:t>
            </w:r>
          </w:p>
        </w:tc>
        <w:tc>
          <w:tcPr>
            <w:tcW w:w="755" w:type="dxa"/>
          </w:tcPr>
          <w:p w:rsidR="00750381" w:rsidRPr="00D7552F" w:rsidRDefault="005D0B97" w:rsidP="00A97D60">
            <w:pPr>
              <w:pStyle w:val="TableParagraph"/>
              <w:spacing w:before="7" w:line="267"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rsidP="00A97D60">
            <w:pPr>
              <w:pStyle w:val="TableParagraph"/>
              <w:spacing w:before="10" w:line="265" w:lineRule="exact"/>
              <w:ind w:left="1010"/>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Paula</w:t>
            </w:r>
            <w:r w:rsidRPr="00D7552F">
              <w:rPr>
                <w:rFonts w:ascii="Calibri" w:hAnsi="Calibri"/>
                <w:spacing w:val="-4"/>
              </w:rPr>
              <w:t xml:space="preserve"> </w:t>
            </w:r>
            <w:r w:rsidRPr="00D7552F">
              <w:rPr>
                <w:rFonts w:ascii="Calibri" w:hAnsi="Calibri"/>
              </w:rPr>
              <w:t>Pinto</w:t>
            </w:r>
          </w:p>
        </w:tc>
        <w:tc>
          <w:tcPr>
            <w:tcW w:w="3400" w:type="dxa"/>
          </w:tcPr>
          <w:p w:rsidR="00750381" w:rsidRPr="00D7552F" w:rsidRDefault="005D0B97" w:rsidP="00A97D60">
            <w:pPr>
              <w:pStyle w:val="TableParagraph"/>
              <w:spacing w:before="10" w:line="265" w:lineRule="exact"/>
              <w:ind w:left="121" w:right="110"/>
              <w:rPr>
                <w:rFonts w:ascii="Calibri"/>
              </w:rPr>
            </w:pPr>
            <w:r w:rsidRPr="00D7552F">
              <w:rPr>
                <w:rFonts w:ascii="Calibri"/>
              </w:rPr>
              <w:t>Pombal</w:t>
            </w:r>
          </w:p>
        </w:tc>
        <w:tc>
          <w:tcPr>
            <w:tcW w:w="755" w:type="dxa"/>
          </w:tcPr>
          <w:p w:rsidR="00750381" w:rsidRPr="00D7552F" w:rsidRDefault="005D0B97" w:rsidP="00A97D60">
            <w:pPr>
              <w:pStyle w:val="TableParagraph"/>
              <w:spacing w:before="10" w:line="265" w:lineRule="exact"/>
              <w:ind w:left="105" w:right="87"/>
              <w:rPr>
                <w:rFonts w:ascii="Calibri"/>
              </w:rPr>
            </w:pPr>
            <w:r w:rsidRPr="00D7552F">
              <w:rPr>
                <w:rFonts w:ascii="Calibri"/>
              </w:rPr>
              <w:t>0,2</w:t>
            </w:r>
          </w:p>
        </w:tc>
      </w:tr>
    </w:tbl>
    <w:p w:rsidR="00750381" w:rsidRPr="00D7552F" w:rsidRDefault="00750381" w:rsidP="00A97D60">
      <w:pPr>
        <w:spacing w:line="265" w:lineRule="exact"/>
        <w:rPr>
          <w:rFonts w:ascii="Calibri"/>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0" w:line="265" w:lineRule="exact"/>
              <w:ind w:left="881"/>
              <w:jc w:val="left"/>
              <w:rPr>
                <w:rFonts w:ascii="Calibri"/>
              </w:rPr>
            </w:pPr>
            <w:r w:rsidRPr="00D7552F">
              <w:rPr>
                <w:rFonts w:ascii="Calibri"/>
              </w:rPr>
              <w:t>R.</w:t>
            </w:r>
            <w:r w:rsidRPr="00D7552F">
              <w:rPr>
                <w:rFonts w:ascii="Calibri"/>
                <w:spacing w:val="-2"/>
              </w:rPr>
              <w:t xml:space="preserve"> </w:t>
            </w:r>
            <w:r w:rsidRPr="00D7552F">
              <w:rPr>
                <w:rFonts w:ascii="Calibri"/>
              </w:rPr>
              <w:t>Eno Feliciano</w:t>
            </w:r>
            <w:r w:rsidRPr="00D7552F">
              <w:rPr>
                <w:rFonts w:ascii="Calibri"/>
                <w:spacing w:val="-5"/>
              </w:rPr>
              <w:t xml:space="preserve"> </w:t>
            </w:r>
            <w:r w:rsidRPr="00D7552F">
              <w:rPr>
                <w:rFonts w:ascii="Calibri"/>
              </w:rPr>
              <w:t>Pinto</w:t>
            </w:r>
          </w:p>
        </w:tc>
        <w:tc>
          <w:tcPr>
            <w:tcW w:w="3400" w:type="dxa"/>
          </w:tcPr>
          <w:p w:rsidR="00750381" w:rsidRPr="00D7552F" w:rsidRDefault="005D0B97" w:rsidP="00A97D60">
            <w:pPr>
              <w:pStyle w:val="TableParagraph"/>
              <w:spacing w:before="10" w:line="265" w:lineRule="exact"/>
              <w:ind w:left="905"/>
              <w:jc w:val="left"/>
              <w:rPr>
                <w:rFonts w:ascii="Calibri"/>
              </w:rPr>
            </w:pPr>
            <w:r w:rsidRPr="00D7552F">
              <w:rPr>
                <w:rFonts w:ascii="Calibri"/>
              </w:rPr>
              <w:t>Sinal x</w:t>
            </w:r>
            <w:r w:rsidRPr="00D7552F">
              <w:rPr>
                <w:rFonts w:ascii="Calibri"/>
                <w:spacing w:val="-1"/>
              </w:rPr>
              <w:t xml:space="preserve"> </w:t>
            </w:r>
            <w:r w:rsidRPr="00D7552F">
              <w:rPr>
                <w:rFonts w:ascii="Calibri"/>
              </w:rPr>
              <w:t>Bombeiros</w:t>
            </w:r>
          </w:p>
        </w:tc>
        <w:tc>
          <w:tcPr>
            <w:tcW w:w="755" w:type="dxa"/>
          </w:tcPr>
          <w:p w:rsidR="00750381" w:rsidRPr="00D7552F" w:rsidRDefault="005D0B97" w:rsidP="00A97D60">
            <w:pPr>
              <w:pStyle w:val="TableParagraph"/>
              <w:spacing w:before="10" w:line="265" w:lineRule="exact"/>
              <w:ind w:left="238"/>
              <w:jc w:val="left"/>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BEM</w:t>
            </w:r>
            <w:r w:rsidRPr="00D7552F">
              <w:rPr>
                <w:rFonts w:ascii="Calibri"/>
                <w:spacing w:val="-2"/>
              </w:rPr>
              <w:t xml:space="preserve"> </w:t>
            </w:r>
            <w:r w:rsidRPr="00D7552F">
              <w:rPr>
                <w:rFonts w:ascii="Calibri"/>
              </w:rPr>
              <w:t>TE</w:t>
            </w:r>
            <w:r w:rsidRPr="00D7552F">
              <w:rPr>
                <w:rFonts w:ascii="Calibri"/>
                <w:spacing w:val="1"/>
              </w:rPr>
              <w:t xml:space="preserve"> </w:t>
            </w:r>
            <w:r w:rsidRPr="00D7552F">
              <w:rPr>
                <w:rFonts w:ascii="Calibri"/>
              </w:rPr>
              <w:t>VI</w:t>
            </w:r>
          </w:p>
        </w:tc>
        <w:tc>
          <w:tcPr>
            <w:tcW w:w="3686" w:type="dxa"/>
          </w:tcPr>
          <w:p w:rsidR="00750381" w:rsidRPr="00D7552F" w:rsidRDefault="005D0B97" w:rsidP="00A97D60">
            <w:pPr>
              <w:pStyle w:val="TableParagraph"/>
              <w:spacing w:before="10" w:line="265" w:lineRule="exact"/>
              <w:ind w:left="1031"/>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Des.</w:t>
            </w:r>
            <w:r w:rsidRPr="00D7552F">
              <w:rPr>
                <w:rFonts w:ascii="Calibri" w:hAnsi="Calibri"/>
                <w:spacing w:val="-2"/>
              </w:rPr>
              <w:t xml:space="preserve"> </w:t>
            </w:r>
            <w:r w:rsidRPr="00D7552F">
              <w:rPr>
                <w:rFonts w:ascii="Calibri" w:hAnsi="Calibri"/>
              </w:rPr>
              <w:t>Luís</w:t>
            </w:r>
            <w:r w:rsidRPr="00D7552F">
              <w:rPr>
                <w:rFonts w:ascii="Calibri" w:hAnsi="Calibri"/>
                <w:spacing w:val="-3"/>
              </w:rPr>
              <w:t xml:space="preserve"> </w:t>
            </w:r>
            <w:r w:rsidRPr="00D7552F">
              <w:rPr>
                <w:rFonts w:ascii="Calibri" w:hAnsi="Calibri"/>
              </w:rPr>
              <w:t>Pnaud</w:t>
            </w:r>
          </w:p>
        </w:tc>
        <w:tc>
          <w:tcPr>
            <w:tcW w:w="3400" w:type="dxa"/>
          </w:tcPr>
          <w:p w:rsidR="00750381" w:rsidRPr="00D7552F" w:rsidRDefault="005D0B97" w:rsidP="00A97D60">
            <w:pPr>
              <w:pStyle w:val="TableParagraph"/>
              <w:spacing w:before="10" w:line="265" w:lineRule="exact"/>
              <w:ind w:left="991"/>
              <w:jc w:val="left"/>
              <w:rPr>
                <w:rFonts w:ascii="Calibri"/>
              </w:rPr>
            </w:pPr>
            <w:r w:rsidRPr="00D7552F">
              <w:rPr>
                <w:rFonts w:ascii="Calibri"/>
              </w:rPr>
              <w:t>Primeira</w:t>
            </w:r>
            <w:r w:rsidRPr="00D7552F">
              <w:rPr>
                <w:rFonts w:ascii="Calibri"/>
                <w:spacing w:val="-3"/>
              </w:rPr>
              <w:t xml:space="preserve"> </w:t>
            </w:r>
            <w:r w:rsidRPr="00D7552F">
              <w:rPr>
                <w:rFonts w:ascii="Calibri"/>
              </w:rPr>
              <w:t>Subida</w:t>
            </w:r>
          </w:p>
        </w:tc>
        <w:tc>
          <w:tcPr>
            <w:tcW w:w="755" w:type="dxa"/>
          </w:tcPr>
          <w:p w:rsidR="00750381" w:rsidRPr="00D7552F" w:rsidRDefault="005D0B97" w:rsidP="00A97D60">
            <w:pPr>
              <w:pStyle w:val="TableParagraph"/>
              <w:spacing w:before="10" w:line="265" w:lineRule="exact"/>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 w:line="262" w:lineRule="exact"/>
              <w:ind w:left="967"/>
              <w:jc w:val="left"/>
              <w:rPr>
                <w:rFonts w:ascii="Calibri"/>
              </w:rPr>
            </w:pPr>
            <w:r w:rsidRPr="00D7552F">
              <w:rPr>
                <w:rFonts w:ascii="Calibri"/>
              </w:rPr>
              <w:t>R.</w:t>
            </w:r>
            <w:r w:rsidRPr="00D7552F">
              <w:rPr>
                <w:rFonts w:ascii="Calibri"/>
                <w:spacing w:val="-2"/>
              </w:rPr>
              <w:t xml:space="preserve"> </w:t>
            </w:r>
            <w:r w:rsidRPr="00D7552F">
              <w:rPr>
                <w:rFonts w:ascii="Calibri"/>
              </w:rPr>
              <w:t>Graciano</w:t>
            </w:r>
            <w:r w:rsidRPr="00D7552F">
              <w:rPr>
                <w:rFonts w:ascii="Calibri"/>
                <w:spacing w:val="-3"/>
              </w:rPr>
              <w:t xml:space="preserve"> </w:t>
            </w:r>
            <w:r w:rsidRPr="00D7552F">
              <w:rPr>
                <w:rFonts w:ascii="Calibri"/>
              </w:rPr>
              <w:t>Cariello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left="238"/>
              <w:jc w:val="left"/>
              <w:rPr>
                <w:rFonts w:ascii="Calibri"/>
              </w:rPr>
            </w:pPr>
            <w:r w:rsidRPr="00D7552F">
              <w:rPr>
                <w:rFonts w:ascii="Calibri"/>
              </w:rPr>
              <w:t>0,6</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 w:line="262" w:lineRule="exact"/>
              <w:ind w:left="1290"/>
              <w:jc w:val="left"/>
              <w:rPr>
                <w:rFonts w:ascii="Calibri"/>
              </w:rPr>
            </w:pPr>
            <w:r w:rsidRPr="00D7552F">
              <w:rPr>
                <w:rFonts w:ascii="Calibri"/>
              </w:rPr>
              <w:t>R.</w:t>
            </w:r>
            <w:r w:rsidRPr="00D7552F">
              <w:rPr>
                <w:rFonts w:ascii="Calibri"/>
                <w:spacing w:val="-1"/>
              </w:rPr>
              <w:t xml:space="preserve"> </w:t>
            </w:r>
            <w:r w:rsidRPr="00D7552F">
              <w:rPr>
                <w:rFonts w:ascii="Calibri"/>
              </w:rPr>
              <w:t>Julio</w:t>
            </w:r>
            <w:r w:rsidRPr="00D7552F">
              <w:rPr>
                <w:rFonts w:ascii="Calibri"/>
                <w:spacing w:val="1"/>
              </w:rPr>
              <w:t xml:space="preserve"> </w:t>
            </w:r>
            <w:r w:rsidRPr="00D7552F">
              <w:rPr>
                <w:rFonts w:ascii="Calibri"/>
              </w:rPr>
              <w:t>Rosa</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 w:line="262" w:lineRule="exact"/>
              <w:ind w:left="77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Prof.</w:t>
            </w:r>
            <w:r w:rsidRPr="00D7552F">
              <w:rPr>
                <w:rFonts w:ascii="Calibri" w:hAnsi="Calibri"/>
                <w:spacing w:val="-2"/>
              </w:rPr>
              <w:t xml:space="preserve"> </w:t>
            </w:r>
            <w:r w:rsidRPr="00D7552F">
              <w:rPr>
                <w:rFonts w:ascii="Calibri" w:hAnsi="Calibri"/>
              </w:rPr>
              <w:t>Aloísio</w:t>
            </w:r>
            <w:r w:rsidRPr="00D7552F">
              <w:rPr>
                <w:rFonts w:ascii="Calibri" w:hAnsi="Calibri"/>
                <w:spacing w:val="-3"/>
              </w:rPr>
              <w:t xml:space="preserve"> </w:t>
            </w:r>
            <w:r w:rsidRPr="00D7552F">
              <w:rPr>
                <w:rFonts w:ascii="Calibri" w:hAnsi="Calibri"/>
              </w:rPr>
              <w:t>Amancio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right="164"/>
              <w:jc w:val="right"/>
              <w:rPr>
                <w:rFonts w:ascii="Calibri"/>
              </w:rPr>
            </w:pPr>
            <w:r w:rsidRPr="00D7552F">
              <w:rPr>
                <w:rFonts w:ascii="Calibri"/>
              </w:rPr>
              <w:t>0,35</w:t>
            </w:r>
          </w:p>
        </w:tc>
      </w:tr>
      <w:tr w:rsidR="00D7552F" w:rsidRPr="00D7552F">
        <w:trPr>
          <w:trHeight w:val="297"/>
        </w:trPr>
        <w:tc>
          <w:tcPr>
            <w:tcW w:w="1716" w:type="dxa"/>
          </w:tcPr>
          <w:p w:rsidR="00750381" w:rsidRPr="00D7552F" w:rsidRDefault="005D0B97" w:rsidP="00A97D60">
            <w:pPr>
              <w:pStyle w:val="TableParagraph"/>
              <w:spacing w:before="12"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 w:line="265" w:lineRule="exact"/>
              <w:ind w:left="63" w:right="50"/>
              <w:rPr>
                <w:rFonts w:ascii="Calibri" w:hAnsi="Calibri"/>
              </w:rPr>
            </w:pPr>
            <w:r w:rsidRPr="00D7552F">
              <w:rPr>
                <w:rFonts w:ascii="Calibri" w:hAnsi="Calibri"/>
              </w:rPr>
              <w:t>Travessa</w:t>
            </w:r>
            <w:r w:rsidRPr="00D7552F">
              <w:rPr>
                <w:rFonts w:ascii="Calibri" w:hAnsi="Calibri"/>
                <w:spacing w:val="-1"/>
              </w:rPr>
              <w:t xml:space="preserve"> </w:t>
            </w:r>
            <w:r w:rsidRPr="00D7552F">
              <w:rPr>
                <w:rFonts w:ascii="Calibri" w:hAnsi="Calibri"/>
              </w:rPr>
              <w:t>Ipê</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5" w:lineRule="exact"/>
              <w:ind w:left="238"/>
              <w:jc w:val="left"/>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before="127"/>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7"/>
              <w:ind w:left="63" w:right="48"/>
              <w:rPr>
                <w:rFonts w:ascii="Calibri"/>
              </w:rPr>
            </w:pPr>
            <w:r w:rsidRPr="00D7552F">
              <w:rPr>
                <w:rFonts w:ascii="Calibri"/>
              </w:rPr>
              <w:t>Rua Carlos</w:t>
            </w:r>
            <w:r w:rsidRPr="00D7552F">
              <w:rPr>
                <w:rFonts w:ascii="Calibri"/>
                <w:spacing w:val="-4"/>
              </w:rPr>
              <w:t xml:space="preserve"> </w:t>
            </w:r>
            <w:r w:rsidRPr="00D7552F">
              <w:rPr>
                <w:rFonts w:ascii="Calibri"/>
              </w:rPr>
              <w:t>Teixeira</w:t>
            </w:r>
            <w:r w:rsidRPr="00D7552F">
              <w:rPr>
                <w:rFonts w:ascii="Calibri"/>
                <w:spacing w:val="-6"/>
              </w:rPr>
              <w:t xml:space="preserve"> </w:t>
            </w:r>
            <w:r w:rsidRPr="00D7552F">
              <w:rPr>
                <w:rFonts w:ascii="Calibri"/>
              </w:rPr>
              <w:t>Correa</w:t>
            </w:r>
          </w:p>
        </w:tc>
        <w:tc>
          <w:tcPr>
            <w:tcW w:w="3400" w:type="dxa"/>
          </w:tcPr>
          <w:p w:rsidR="00750381" w:rsidRPr="00D7552F" w:rsidRDefault="005D0B97" w:rsidP="00A97D60">
            <w:pPr>
              <w:pStyle w:val="TableParagraph"/>
              <w:spacing w:line="262" w:lineRule="exact"/>
              <w:ind w:left="121" w:right="113"/>
              <w:rPr>
                <w:rFonts w:ascii="Calibri" w:hAnsi="Calibri"/>
              </w:rPr>
            </w:pPr>
            <w:r w:rsidRPr="00D7552F">
              <w:rPr>
                <w:rFonts w:ascii="Calibri" w:hAnsi="Calibri"/>
              </w:rPr>
              <w:t>Entre</w:t>
            </w:r>
            <w:r w:rsidRPr="00D7552F">
              <w:rPr>
                <w:rFonts w:ascii="Calibri" w:hAnsi="Calibri"/>
                <w:spacing w:val="-2"/>
              </w:rPr>
              <w:t xml:space="preserve"> </w:t>
            </w:r>
            <w:r w:rsidRPr="00D7552F">
              <w:rPr>
                <w:rFonts w:ascii="Calibri" w:hAnsi="Calibri"/>
              </w:rPr>
              <w:t>as</w:t>
            </w:r>
            <w:r w:rsidRPr="00D7552F">
              <w:rPr>
                <w:rFonts w:ascii="Calibri" w:hAnsi="Calibri"/>
                <w:spacing w:val="-3"/>
              </w:rPr>
              <w:t xml:space="preserve"> </w:t>
            </w:r>
            <w:r w:rsidRPr="00D7552F">
              <w:rPr>
                <w:rFonts w:ascii="Calibri" w:hAnsi="Calibri"/>
              </w:rPr>
              <w:t>Ruas</w:t>
            </w:r>
            <w:r w:rsidRPr="00D7552F">
              <w:rPr>
                <w:rFonts w:ascii="Calibri" w:hAnsi="Calibri"/>
                <w:spacing w:val="-1"/>
              </w:rPr>
              <w:t xml:space="preserve"> </w:t>
            </w:r>
            <w:r w:rsidRPr="00D7552F">
              <w:rPr>
                <w:rFonts w:ascii="Calibri" w:hAnsi="Calibri"/>
              </w:rPr>
              <w:t>João</w:t>
            </w:r>
            <w:r w:rsidRPr="00D7552F">
              <w:rPr>
                <w:rFonts w:ascii="Calibri" w:hAnsi="Calibri"/>
                <w:spacing w:val="-2"/>
              </w:rPr>
              <w:t xml:space="preserve"> </w:t>
            </w:r>
            <w:r w:rsidRPr="00D7552F">
              <w:rPr>
                <w:rFonts w:ascii="Calibri" w:hAnsi="Calibri"/>
              </w:rPr>
              <w:t>Eugêniop</w:t>
            </w:r>
            <w:r w:rsidRPr="00D7552F">
              <w:rPr>
                <w:rFonts w:ascii="Calibri" w:hAnsi="Calibri"/>
                <w:spacing w:val="-2"/>
              </w:rPr>
              <w:t xml:space="preserve"> </w:t>
            </w:r>
            <w:r w:rsidRPr="00D7552F">
              <w:rPr>
                <w:rFonts w:ascii="Calibri" w:hAnsi="Calibri"/>
              </w:rPr>
              <w:t>Erthal</w:t>
            </w:r>
          </w:p>
          <w:p w:rsidR="00750381" w:rsidRPr="00D7552F" w:rsidRDefault="005D0B97" w:rsidP="00A97D60">
            <w:pPr>
              <w:pStyle w:val="TableParagraph"/>
              <w:spacing w:line="250" w:lineRule="exact"/>
              <w:ind w:left="121" w:right="109"/>
              <w:rPr>
                <w:rFonts w:ascii="Calibri"/>
              </w:rPr>
            </w:pPr>
            <w:r w:rsidRPr="00D7552F">
              <w:rPr>
                <w:rFonts w:ascii="Calibri"/>
              </w:rPr>
              <w:t>e</w:t>
            </w:r>
            <w:r w:rsidRPr="00D7552F">
              <w:rPr>
                <w:rFonts w:ascii="Calibri"/>
                <w:spacing w:val="-1"/>
              </w:rPr>
              <w:t xml:space="preserve"> </w:t>
            </w:r>
            <w:r w:rsidRPr="00D7552F">
              <w:rPr>
                <w:rFonts w:ascii="Calibri"/>
              </w:rPr>
              <w:t>Rua</w:t>
            </w:r>
            <w:r w:rsidRPr="00D7552F">
              <w:rPr>
                <w:rFonts w:ascii="Calibri"/>
                <w:spacing w:val="-1"/>
              </w:rPr>
              <w:t xml:space="preserve"> </w:t>
            </w:r>
            <w:r w:rsidRPr="00D7552F">
              <w:rPr>
                <w:rFonts w:ascii="Calibri"/>
              </w:rPr>
              <w:t>Graciano</w:t>
            </w:r>
            <w:r w:rsidRPr="00D7552F">
              <w:rPr>
                <w:rFonts w:ascii="Calibri"/>
                <w:spacing w:val="-3"/>
              </w:rPr>
              <w:t xml:space="preserve"> </w:t>
            </w:r>
            <w:r w:rsidRPr="00D7552F">
              <w:rPr>
                <w:rFonts w:ascii="Calibri"/>
              </w:rPr>
              <w:t>Cariello</w:t>
            </w:r>
          </w:p>
        </w:tc>
        <w:tc>
          <w:tcPr>
            <w:tcW w:w="755" w:type="dxa"/>
          </w:tcPr>
          <w:p w:rsidR="00750381" w:rsidRPr="00D7552F" w:rsidRDefault="005D0B97" w:rsidP="00A97D60">
            <w:pPr>
              <w:pStyle w:val="TableParagraph"/>
              <w:spacing w:before="127"/>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7" w:line="267" w:lineRule="exact"/>
              <w:ind w:left="866"/>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Eugênio José</w:t>
            </w:r>
            <w:r w:rsidRPr="00D7552F">
              <w:rPr>
                <w:rFonts w:ascii="Calibri" w:hAnsi="Calibri"/>
                <w:spacing w:val="-4"/>
              </w:rPr>
              <w:t xml:space="preserve"> </w:t>
            </w:r>
            <w:r w:rsidRPr="00D7552F">
              <w:rPr>
                <w:rFonts w:ascii="Calibri" w:hAnsi="Calibri"/>
              </w:rPr>
              <w:t>Erthal</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7" w:line="267" w:lineRule="exact"/>
              <w:ind w:right="164"/>
              <w:jc w:val="right"/>
              <w:rPr>
                <w:rFonts w:ascii="Calibri"/>
              </w:rPr>
            </w:pPr>
            <w:r w:rsidRPr="00D7552F">
              <w:rPr>
                <w:rFonts w:ascii="Calibri"/>
              </w:rPr>
              <w:t>0,28</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7" w:line="267" w:lineRule="exact"/>
              <w:ind w:left="63" w:right="48"/>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Eugênio</w:t>
            </w:r>
            <w:r w:rsidRPr="00D7552F">
              <w:rPr>
                <w:rFonts w:ascii="Calibri" w:hAnsi="Calibri"/>
                <w:spacing w:val="-1"/>
              </w:rPr>
              <w:t xml:space="preserve"> </w:t>
            </w:r>
            <w:r w:rsidRPr="00D7552F">
              <w:rPr>
                <w:rFonts w:ascii="Calibri" w:hAnsi="Calibri"/>
              </w:rPr>
              <w:t>Erthal</w:t>
            </w:r>
          </w:p>
        </w:tc>
        <w:tc>
          <w:tcPr>
            <w:tcW w:w="3400" w:type="dxa"/>
          </w:tcPr>
          <w:p w:rsidR="00750381" w:rsidRPr="00D7552F" w:rsidRDefault="005D0B97" w:rsidP="00A97D60">
            <w:pPr>
              <w:pStyle w:val="TableParagraph"/>
              <w:spacing w:before="7" w:line="267" w:lineRule="exact"/>
              <w:ind w:left="310"/>
              <w:jc w:val="left"/>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Eugênio</w:t>
            </w:r>
            <w:r w:rsidRPr="00D7552F">
              <w:rPr>
                <w:rFonts w:ascii="Calibri" w:hAnsi="Calibri"/>
                <w:spacing w:val="-3"/>
              </w:rPr>
              <w:t xml:space="preserve"> </w:t>
            </w:r>
            <w:r w:rsidRPr="00D7552F">
              <w:rPr>
                <w:rFonts w:ascii="Calibri" w:hAnsi="Calibri"/>
              </w:rPr>
              <w:t>Erthal</w:t>
            </w:r>
          </w:p>
        </w:tc>
        <w:tc>
          <w:tcPr>
            <w:tcW w:w="755" w:type="dxa"/>
          </w:tcPr>
          <w:p w:rsidR="00750381" w:rsidRPr="00D7552F" w:rsidRDefault="005D0B97" w:rsidP="00A97D60">
            <w:pPr>
              <w:pStyle w:val="TableParagraph"/>
              <w:spacing w:before="7" w:line="267" w:lineRule="exact"/>
              <w:ind w:left="238"/>
              <w:jc w:val="left"/>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 w:line="262" w:lineRule="exact"/>
              <w:ind w:left="63" w:right="48"/>
              <w:rPr>
                <w:rFonts w:ascii="Calibri" w:hAnsi="Calibri"/>
              </w:rPr>
            </w:pPr>
            <w:r w:rsidRPr="00D7552F">
              <w:rPr>
                <w:rFonts w:ascii="Calibri" w:hAnsi="Calibri"/>
              </w:rPr>
              <w:t>Rua João</w:t>
            </w:r>
            <w:r w:rsidRPr="00D7552F">
              <w:rPr>
                <w:rFonts w:ascii="Calibri" w:hAnsi="Calibri"/>
                <w:spacing w:val="-2"/>
              </w:rPr>
              <w:t xml:space="preserve"> </w:t>
            </w:r>
            <w:r w:rsidRPr="00D7552F">
              <w:rPr>
                <w:rFonts w:ascii="Calibri" w:hAnsi="Calibri"/>
              </w:rPr>
              <w:t>Mansur</w:t>
            </w:r>
          </w:p>
        </w:tc>
        <w:tc>
          <w:tcPr>
            <w:tcW w:w="3400" w:type="dxa"/>
          </w:tcPr>
          <w:p w:rsidR="00750381" w:rsidRPr="00D7552F" w:rsidRDefault="005D0B97" w:rsidP="00A97D60">
            <w:pPr>
              <w:pStyle w:val="TableParagraph"/>
              <w:spacing w:before="12" w:line="262" w:lineRule="exact"/>
              <w:ind w:left="633"/>
              <w:jc w:val="left"/>
              <w:rPr>
                <w:rFonts w:ascii="Calibri"/>
              </w:rPr>
            </w:pPr>
            <w:r w:rsidRPr="00D7552F">
              <w:rPr>
                <w:rFonts w:ascii="Calibri"/>
              </w:rPr>
              <w:t>Rua</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2"/>
              </w:rPr>
              <w:t xml:space="preserve"> </w:t>
            </w:r>
            <w:r w:rsidRPr="00D7552F">
              <w:rPr>
                <w:rFonts w:ascii="Calibri"/>
              </w:rPr>
              <w:t>ao</w:t>
            </w:r>
            <w:r w:rsidRPr="00D7552F">
              <w:rPr>
                <w:rFonts w:ascii="Calibri"/>
                <w:spacing w:val="-3"/>
              </w:rPr>
              <w:t xml:space="preserve"> </w:t>
            </w:r>
            <w:r w:rsidRPr="00D7552F">
              <w:rPr>
                <w:rFonts w:ascii="Calibri"/>
              </w:rPr>
              <w:t>Bairro</w:t>
            </w:r>
          </w:p>
        </w:tc>
        <w:tc>
          <w:tcPr>
            <w:tcW w:w="755" w:type="dxa"/>
          </w:tcPr>
          <w:p w:rsidR="00750381" w:rsidRPr="00D7552F" w:rsidRDefault="005D0B97" w:rsidP="00A97D60">
            <w:pPr>
              <w:pStyle w:val="TableParagraph"/>
              <w:spacing w:before="12" w:line="262" w:lineRule="exact"/>
              <w:ind w:right="164"/>
              <w:jc w:val="right"/>
              <w:rPr>
                <w:rFonts w:ascii="Calibri"/>
              </w:rPr>
            </w:pPr>
            <w:r w:rsidRPr="00D7552F">
              <w:rPr>
                <w:rFonts w:ascii="Calibri"/>
              </w:rPr>
              <w:t>0,13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0" w:line="265" w:lineRule="exact"/>
              <w:ind w:left="1290"/>
              <w:jc w:val="left"/>
              <w:rPr>
                <w:rFonts w:ascii="Calibri"/>
              </w:rPr>
            </w:pPr>
            <w:r w:rsidRPr="00D7552F">
              <w:rPr>
                <w:rFonts w:ascii="Calibri"/>
              </w:rPr>
              <w:t>R.</w:t>
            </w:r>
            <w:r w:rsidRPr="00D7552F">
              <w:rPr>
                <w:rFonts w:ascii="Calibri"/>
                <w:spacing w:val="-1"/>
              </w:rPr>
              <w:t xml:space="preserve"> </w:t>
            </w:r>
            <w:r w:rsidRPr="00D7552F">
              <w:rPr>
                <w:rFonts w:ascii="Calibri"/>
              </w:rPr>
              <w:t>Julio</w:t>
            </w:r>
            <w:r w:rsidRPr="00D7552F">
              <w:rPr>
                <w:rFonts w:ascii="Calibri"/>
                <w:spacing w:val="1"/>
              </w:rPr>
              <w:t xml:space="preserve"> </w:t>
            </w:r>
            <w:r w:rsidRPr="00D7552F">
              <w:rPr>
                <w:rFonts w:ascii="Calibri"/>
              </w:rPr>
              <w:t>Rosa</w:t>
            </w:r>
          </w:p>
        </w:tc>
        <w:tc>
          <w:tcPr>
            <w:tcW w:w="3400" w:type="dxa"/>
          </w:tcPr>
          <w:p w:rsidR="00750381" w:rsidRPr="00D7552F" w:rsidRDefault="005D0B97" w:rsidP="00A97D60">
            <w:pPr>
              <w:pStyle w:val="TableParagraph"/>
              <w:spacing w:before="10" w:line="265" w:lineRule="exact"/>
              <w:ind w:left="859"/>
              <w:jc w:val="left"/>
              <w:rPr>
                <w:rFonts w:ascii="Calibri" w:hAnsi="Calibri"/>
              </w:rPr>
            </w:pPr>
            <w:r w:rsidRPr="00D7552F">
              <w:rPr>
                <w:rFonts w:ascii="Calibri" w:hAnsi="Calibri"/>
              </w:rPr>
              <w:t>Segunda</w:t>
            </w:r>
            <w:r w:rsidRPr="00D7552F">
              <w:rPr>
                <w:rFonts w:ascii="Calibri" w:hAnsi="Calibri"/>
                <w:spacing w:val="-1"/>
              </w:rPr>
              <w:t xml:space="preserve"> </w:t>
            </w:r>
            <w:r w:rsidRPr="00D7552F">
              <w:rPr>
                <w:rFonts w:ascii="Calibri" w:hAnsi="Calibri"/>
              </w:rPr>
              <w:t>dps</w:t>
            </w:r>
            <w:r w:rsidRPr="00D7552F">
              <w:rPr>
                <w:rFonts w:ascii="Calibri" w:hAnsi="Calibri"/>
                <w:spacing w:val="-2"/>
              </w:rPr>
              <w:t xml:space="preserve"> </w:t>
            </w:r>
            <w:r w:rsidRPr="00D7552F">
              <w:rPr>
                <w:rFonts w:ascii="Calibri" w:hAnsi="Calibri"/>
              </w:rPr>
              <w:t>Praça</w:t>
            </w:r>
          </w:p>
        </w:tc>
        <w:tc>
          <w:tcPr>
            <w:tcW w:w="755" w:type="dxa"/>
          </w:tcPr>
          <w:p w:rsidR="00750381" w:rsidRPr="00D7552F" w:rsidRDefault="005D0B97" w:rsidP="00A97D60">
            <w:pPr>
              <w:pStyle w:val="TableParagraph"/>
              <w:spacing w:before="10" w:line="265"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0" w:line="265" w:lineRule="exact"/>
              <w:ind w:left="572"/>
              <w:jc w:val="left"/>
              <w:rPr>
                <w:rFonts w:ascii="Calibri"/>
              </w:rPr>
            </w:pPr>
            <w:r w:rsidRPr="00D7552F">
              <w:rPr>
                <w:rFonts w:ascii="Calibri"/>
              </w:rPr>
              <w:t>R.</w:t>
            </w:r>
            <w:r w:rsidRPr="00D7552F">
              <w:rPr>
                <w:rFonts w:ascii="Calibri"/>
                <w:spacing w:val="-3"/>
              </w:rPr>
              <w:t xml:space="preserve"> </w:t>
            </w:r>
            <w:r w:rsidRPr="00D7552F">
              <w:rPr>
                <w:rFonts w:ascii="Calibri"/>
              </w:rPr>
              <w:t>Mozart Serpa</w:t>
            </w:r>
            <w:r w:rsidRPr="00D7552F">
              <w:rPr>
                <w:rFonts w:ascii="Calibri"/>
                <w:spacing w:val="-3"/>
              </w:rPr>
              <w:t xml:space="preserve"> </w:t>
            </w:r>
            <w:r w:rsidRPr="00D7552F">
              <w:rPr>
                <w:rFonts w:ascii="Calibri"/>
              </w:rPr>
              <w:t>de</w:t>
            </w:r>
            <w:r w:rsidRPr="00D7552F">
              <w:rPr>
                <w:rFonts w:ascii="Calibri"/>
                <w:spacing w:val="-2"/>
              </w:rPr>
              <w:t xml:space="preserve"> </w:t>
            </w:r>
            <w:r w:rsidRPr="00D7552F">
              <w:rPr>
                <w:rFonts w:ascii="Calibri"/>
              </w:rPr>
              <w:t>Carvalho</w:t>
            </w:r>
          </w:p>
        </w:tc>
        <w:tc>
          <w:tcPr>
            <w:tcW w:w="3400" w:type="dxa"/>
          </w:tcPr>
          <w:p w:rsidR="00750381" w:rsidRPr="00D7552F" w:rsidRDefault="005D0B97" w:rsidP="00A97D60">
            <w:pPr>
              <w:pStyle w:val="TableParagraph"/>
              <w:spacing w:before="10" w:line="265" w:lineRule="exact"/>
              <w:ind w:right="140"/>
              <w:jc w:val="right"/>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de acesso</w:t>
            </w:r>
            <w:r w:rsidRPr="00D7552F">
              <w:rPr>
                <w:rFonts w:ascii="Calibri" w:hAnsi="Calibri"/>
                <w:spacing w:val="-2"/>
              </w:rPr>
              <w:t xml:space="preserve"> </w:t>
            </w:r>
            <w:r w:rsidRPr="00D7552F">
              <w:rPr>
                <w:rFonts w:ascii="Calibri" w:hAnsi="Calibri"/>
              </w:rPr>
              <w:t>a</w:t>
            </w:r>
            <w:r w:rsidRPr="00D7552F">
              <w:rPr>
                <w:rFonts w:ascii="Calibri" w:hAnsi="Calibri"/>
                <w:spacing w:val="-2"/>
              </w:rPr>
              <w:t xml:space="preserve"> </w:t>
            </w:r>
            <w:r w:rsidRPr="00D7552F">
              <w:rPr>
                <w:rFonts w:ascii="Calibri" w:hAnsi="Calibri"/>
              </w:rPr>
              <w:t>Pça</w:t>
            </w:r>
            <w:r w:rsidRPr="00D7552F">
              <w:rPr>
                <w:rFonts w:ascii="Calibri" w:hAnsi="Calibri"/>
                <w:spacing w:val="-5"/>
              </w:rPr>
              <w:t xml:space="preserve"> </w:t>
            </w:r>
            <w:r w:rsidRPr="00D7552F">
              <w:rPr>
                <w:rFonts w:ascii="Calibri" w:hAnsi="Calibri"/>
              </w:rPr>
              <w:t>Manoel Erthal</w:t>
            </w:r>
          </w:p>
        </w:tc>
        <w:tc>
          <w:tcPr>
            <w:tcW w:w="755" w:type="dxa"/>
          </w:tcPr>
          <w:p w:rsidR="00750381" w:rsidRPr="00D7552F" w:rsidRDefault="005D0B97" w:rsidP="00A97D60">
            <w:pPr>
              <w:pStyle w:val="TableParagraph"/>
              <w:spacing w:before="10" w:line="265" w:lineRule="exact"/>
              <w:ind w:right="164"/>
              <w:jc w:val="right"/>
              <w:rPr>
                <w:rFonts w:ascii="Calibri"/>
              </w:rPr>
            </w:pPr>
            <w:r w:rsidRPr="00D7552F">
              <w:rPr>
                <w:rFonts w:ascii="Calibri"/>
              </w:rPr>
              <w:t>0,09</w:t>
            </w:r>
          </w:p>
        </w:tc>
      </w:tr>
      <w:tr w:rsidR="00D7552F" w:rsidRPr="00D7552F">
        <w:trPr>
          <w:trHeight w:val="297"/>
        </w:trPr>
        <w:tc>
          <w:tcPr>
            <w:tcW w:w="1716" w:type="dxa"/>
          </w:tcPr>
          <w:p w:rsidR="00750381" w:rsidRPr="00D7552F" w:rsidRDefault="005D0B97" w:rsidP="00A97D60">
            <w:pPr>
              <w:pStyle w:val="TableParagraph"/>
              <w:spacing w:before="10"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0" w:line="267" w:lineRule="exact"/>
              <w:ind w:left="101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Aluísio</w:t>
            </w:r>
            <w:r w:rsidRPr="00D7552F">
              <w:rPr>
                <w:rFonts w:ascii="Calibri" w:hAnsi="Calibri"/>
                <w:spacing w:val="-1"/>
              </w:rPr>
              <w:t xml:space="preserve"> </w:t>
            </w:r>
            <w:r w:rsidRPr="00D7552F">
              <w:rPr>
                <w:rFonts w:ascii="Calibri" w:hAnsi="Calibri"/>
              </w:rPr>
              <w:t>Amâncio</w:t>
            </w:r>
          </w:p>
        </w:tc>
        <w:tc>
          <w:tcPr>
            <w:tcW w:w="3400" w:type="dxa"/>
          </w:tcPr>
          <w:p w:rsidR="00750381" w:rsidRPr="00D7552F" w:rsidRDefault="005D0B97" w:rsidP="00A97D60">
            <w:pPr>
              <w:pStyle w:val="TableParagraph"/>
              <w:spacing w:before="10" w:line="267" w:lineRule="exact"/>
              <w:ind w:left="664"/>
              <w:jc w:val="left"/>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Baixo</w:t>
            </w:r>
            <w:r w:rsidRPr="00D7552F">
              <w:rPr>
                <w:rFonts w:ascii="Calibri"/>
                <w:spacing w:val="-1"/>
              </w:rPr>
              <w:t xml:space="preserve"> </w:t>
            </w:r>
            <w:r w:rsidRPr="00D7552F">
              <w:rPr>
                <w:rFonts w:ascii="Calibri"/>
              </w:rPr>
              <w:t>2</w:t>
            </w:r>
            <w:r w:rsidRPr="00D7552F">
              <w:rPr>
                <w:rFonts w:ascii="Calibri"/>
                <w:spacing w:val="-5"/>
              </w:rPr>
              <w:t xml:space="preserve"> </w:t>
            </w:r>
            <w:r w:rsidRPr="00D7552F">
              <w:rPr>
                <w:rFonts w:ascii="Calibri"/>
              </w:rPr>
              <w:t>entrada</w:t>
            </w:r>
          </w:p>
        </w:tc>
        <w:tc>
          <w:tcPr>
            <w:tcW w:w="755" w:type="dxa"/>
          </w:tcPr>
          <w:p w:rsidR="00750381" w:rsidRPr="00D7552F" w:rsidRDefault="005D0B97" w:rsidP="00A97D60">
            <w:pPr>
              <w:pStyle w:val="TableParagraph"/>
              <w:spacing w:before="10" w:line="267"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7" w:line="267" w:lineRule="exact"/>
              <w:ind w:left="63" w:right="49"/>
              <w:rPr>
                <w:rFonts w:ascii="Calibri" w:hAnsi="Calibri"/>
              </w:rPr>
            </w:pPr>
            <w:r w:rsidRPr="00D7552F">
              <w:rPr>
                <w:rFonts w:ascii="Calibri" w:hAnsi="Calibri"/>
              </w:rPr>
              <w:t>Pça</w:t>
            </w:r>
            <w:r w:rsidRPr="00D7552F">
              <w:rPr>
                <w:rFonts w:ascii="Calibri" w:hAnsi="Calibri"/>
                <w:spacing w:val="-5"/>
              </w:rPr>
              <w:t xml:space="preserve"> </w:t>
            </w:r>
            <w:r w:rsidRPr="00D7552F">
              <w:rPr>
                <w:rFonts w:ascii="Calibri" w:hAnsi="Calibri"/>
              </w:rPr>
              <w:t>Manoel Erthal</w:t>
            </w:r>
          </w:p>
        </w:tc>
        <w:tc>
          <w:tcPr>
            <w:tcW w:w="3400" w:type="dxa"/>
          </w:tcPr>
          <w:p w:rsidR="00750381" w:rsidRPr="00D7552F" w:rsidRDefault="005D0B97" w:rsidP="00A97D60">
            <w:pPr>
              <w:pStyle w:val="TableParagraph"/>
              <w:spacing w:before="7" w:line="267" w:lineRule="exact"/>
              <w:ind w:left="363"/>
              <w:jc w:val="left"/>
              <w:rPr>
                <w:rFonts w:ascii="Calibri" w:hAnsi="Calibri"/>
              </w:rPr>
            </w:pPr>
            <w:r w:rsidRPr="00D7552F">
              <w:rPr>
                <w:rFonts w:ascii="Calibri" w:hAnsi="Calibri"/>
              </w:rPr>
              <w:t>Entorno</w:t>
            </w:r>
            <w:r w:rsidRPr="00D7552F">
              <w:rPr>
                <w:rFonts w:ascii="Calibri" w:hAnsi="Calibri"/>
                <w:spacing w:val="-1"/>
              </w:rPr>
              <w:t xml:space="preserve"> </w:t>
            </w:r>
            <w:r w:rsidRPr="00D7552F">
              <w:rPr>
                <w:rFonts w:ascii="Calibri" w:hAnsi="Calibri"/>
              </w:rPr>
              <w:t>da</w:t>
            </w:r>
            <w:r w:rsidRPr="00D7552F">
              <w:rPr>
                <w:rFonts w:ascii="Calibri" w:hAnsi="Calibri"/>
                <w:spacing w:val="-5"/>
              </w:rPr>
              <w:t xml:space="preserve"> </w:t>
            </w:r>
            <w:r w:rsidRPr="00D7552F">
              <w:rPr>
                <w:rFonts w:ascii="Calibri" w:hAnsi="Calibri"/>
              </w:rPr>
              <w:t>Pça</w:t>
            </w:r>
            <w:r w:rsidRPr="00D7552F">
              <w:rPr>
                <w:rFonts w:ascii="Calibri" w:hAnsi="Calibri"/>
                <w:spacing w:val="-5"/>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Erthal</w:t>
            </w:r>
          </w:p>
        </w:tc>
        <w:tc>
          <w:tcPr>
            <w:tcW w:w="755" w:type="dxa"/>
          </w:tcPr>
          <w:p w:rsidR="00750381" w:rsidRPr="00D7552F" w:rsidRDefault="005D0B97" w:rsidP="00A97D60">
            <w:pPr>
              <w:pStyle w:val="TableParagraph"/>
              <w:spacing w:before="7" w:line="267" w:lineRule="exact"/>
              <w:ind w:right="109"/>
              <w:jc w:val="right"/>
              <w:rPr>
                <w:rFonts w:ascii="Calibri"/>
              </w:rPr>
            </w:pPr>
            <w:r w:rsidRPr="00D7552F">
              <w:rPr>
                <w:rFonts w:ascii="Calibri"/>
              </w:rPr>
              <w:t>0,085</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7" w:line="267" w:lineRule="exact"/>
              <w:ind w:left="63" w:right="47"/>
              <w:rPr>
                <w:rFonts w:ascii="Calibri" w:hAnsi="Calibri"/>
              </w:rPr>
            </w:pPr>
            <w:r w:rsidRPr="00D7552F">
              <w:rPr>
                <w:rFonts w:ascii="Calibri" w:hAnsi="Calibri"/>
              </w:rPr>
              <w:t>Vila</w:t>
            </w:r>
            <w:r w:rsidRPr="00D7552F">
              <w:rPr>
                <w:rFonts w:ascii="Calibri" w:hAnsi="Calibri"/>
                <w:spacing w:val="-2"/>
              </w:rPr>
              <w:t xml:space="preserve"> </w:t>
            </w:r>
            <w:r w:rsidRPr="00D7552F">
              <w:rPr>
                <w:rFonts w:ascii="Calibri" w:hAnsi="Calibri"/>
              </w:rPr>
              <w:t>são</w:t>
            </w:r>
            <w:r w:rsidRPr="00D7552F">
              <w:rPr>
                <w:rFonts w:ascii="Calibri" w:hAnsi="Calibri"/>
                <w:spacing w:val="-1"/>
              </w:rPr>
              <w:t xml:space="preserve"> </w:t>
            </w:r>
            <w:r w:rsidRPr="00D7552F">
              <w:rPr>
                <w:rFonts w:ascii="Calibri" w:hAnsi="Calibri"/>
              </w:rPr>
              <w:t>Januário</w:t>
            </w:r>
          </w:p>
        </w:tc>
        <w:tc>
          <w:tcPr>
            <w:tcW w:w="3400" w:type="dxa"/>
          </w:tcPr>
          <w:p w:rsidR="00750381" w:rsidRPr="00D7552F" w:rsidRDefault="005D0B97" w:rsidP="00A97D60">
            <w:pPr>
              <w:pStyle w:val="TableParagraph"/>
              <w:spacing w:before="7" w:line="267" w:lineRule="exact"/>
              <w:ind w:left="810"/>
              <w:jc w:val="left"/>
              <w:rPr>
                <w:rFonts w:ascii="Calibri" w:hAnsi="Calibri"/>
              </w:rPr>
            </w:pPr>
            <w:r w:rsidRPr="00D7552F">
              <w:rPr>
                <w:rFonts w:ascii="Calibri" w:hAnsi="Calibri"/>
              </w:rPr>
              <w:t>Antes</w:t>
            </w:r>
            <w:r w:rsidRPr="00D7552F">
              <w:rPr>
                <w:rFonts w:ascii="Calibri" w:hAnsi="Calibri"/>
                <w:spacing w:val="-1"/>
              </w:rPr>
              <w:t xml:space="preserve"> </w:t>
            </w:r>
            <w:r w:rsidRPr="00D7552F">
              <w:rPr>
                <w:rFonts w:ascii="Calibri" w:hAnsi="Calibri"/>
              </w:rPr>
              <w:t>sinal</w:t>
            </w:r>
            <w:r w:rsidRPr="00D7552F">
              <w:rPr>
                <w:rFonts w:ascii="Calibri" w:hAnsi="Calibri"/>
                <w:spacing w:val="-5"/>
              </w:rPr>
              <w:t xml:space="preserve"> </w:t>
            </w:r>
            <w:r w:rsidRPr="00D7552F">
              <w:rPr>
                <w:rFonts w:ascii="Calibri" w:hAnsi="Calibri"/>
              </w:rPr>
              <w:t>etrônico</w:t>
            </w:r>
          </w:p>
        </w:tc>
        <w:tc>
          <w:tcPr>
            <w:tcW w:w="755" w:type="dxa"/>
          </w:tcPr>
          <w:p w:rsidR="00750381" w:rsidRPr="00D7552F" w:rsidRDefault="005D0B97" w:rsidP="00A97D60">
            <w:pPr>
              <w:pStyle w:val="TableParagraph"/>
              <w:spacing w:before="7" w:line="267" w:lineRule="exact"/>
              <w:ind w:left="238"/>
              <w:jc w:val="left"/>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before="127"/>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rsidP="00A97D60">
            <w:pPr>
              <w:pStyle w:val="TableParagraph"/>
              <w:spacing w:before="127"/>
              <w:ind w:left="63" w:right="49"/>
              <w:rPr>
                <w:rFonts w:ascii="Calibri"/>
              </w:rPr>
            </w:pPr>
            <w:r w:rsidRPr="00D7552F">
              <w:rPr>
                <w:rFonts w:ascii="Calibri"/>
              </w:rPr>
              <w:t>Rua</w:t>
            </w:r>
            <w:r w:rsidRPr="00D7552F">
              <w:rPr>
                <w:rFonts w:ascii="Calibri"/>
                <w:spacing w:val="-1"/>
              </w:rPr>
              <w:t xml:space="preserve"> </w:t>
            </w:r>
            <w:r w:rsidRPr="00D7552F">
              <w:rPr>
                <w:rFonts w:ascii="Calibri"/>
              </w:rPr>
              <w:t>Romildo</w:t>
            </w:r>
            <w:r w:rsidRPr="00D7552F">
              <w:rPr>
                <w:rFonts w:ascii="Calibri"/>
                <w:spacing w:val="-3"/>
              </w:rPr>
              <w:t xml:space="preserve"> </w:t>
            </w:r>
            <w:r w:rsidRPr="00D7552F">
              <w:rPr>
                <w:rFonts w:ascii="Calibri"/>
              </w:rPr>
              <w:t>Cariello</w:t>
            </w:r>
          </w:p>
        </w:tc>
        <w:tc>
          <w:tcPr>
            <w:tcW w:w="3400" w:type="dxa"/>
          </w:tcPr>
          <w:p w:rsidR="00750381" w:rsidRPr="00D7552F" w:rsidRDefault="005D0B97" w:rsidP="00A97D60">
            <w:pPr>
              <w:pStyle w:val="TableParagraph"/>
              <w:spacing w:line="262" w:lineRule="exact"/>
              <w:ind w:left="118" w:right="113"/>
              <w:rPr>
                <w:rFonts w:ascii="Calibri"/>
              </w:rPr>
            </w:pPr>
            <w:r w:rsidRPr="00D7552F">
              <w:rPr>
                <w:rFonts w:ascii="Calibri"/>
              </w:rPr>
              <w:t>Acesso a E</w:t>
            </w:r>
            <w:r w:rsidRPr="00D7552F">
              <w:rPr>
                <w:rFonts w:ascii="Calibri"/>
                <w:spacing w:val="-2"/>
              </w:rPr>
              <w:t xml:space="preserve"> </w:t>
            </w:r>
            <w:r w:rsidRPr="00D7552F">
              <w:rPr>
                <w:rFonts w:ascii="Calibri"/>
              </w:rPr>
              <w:t>M</w:t>
            </w:r>
            <w:r w:rsidRPr="00D7552F">
              <w:rPr>
                <w:rFonts w:ascii="Calibri"/>
                <w:spacing w:val="-6"/>
              </w:rPr>
              <w:t xml:space="preserve"> </w:t>
            </w:r>
            <w:r w:rsidRPr="00D7552F">
              <w:rPr>
                <w:rFonts w:ascii="Calibri"/>
              </w:rPr>
              <w:t>Armando</w:t>
            </w:r>
            <w:r w:rsidRPr="00D7552F">
              <w:rPr>
                <w:rFonts w:ascii="Calibri"/>
                <w:spacing w:val="-2"/>
              </w:rPr>
              <w:t xml:space="preserve"> </w:t>
            </w:r>
            <w:r w:rsidRPr="00D7552F">
              <w:rPr>
                <w:rFonts w:ascii="Calibri"/>
              </w:rPr>
              <w:t>Jorge P.</w:t>
            </w:r>
            <w:r w:rsidRPr="00D7552F">
              <w:rPr>
                <w:rFonts w:ascii="Calibri"/>
                <w:spacing w:val="-1"/>
              </w:rPr>
              <w:t xml:space="preserve"> </w:t>
            </w:r>
            <w:r w:rsidRPr="00D7552F">
              <w:rPr>
                <w:rFonts w:ascii="Calibri"/>
              </w:rPr>
              <w:t>de</w:t>
            </w:r>
          </w:p>
          <w:p w:rsidR="00750381" w:rsidRPr="00D7552F" w:rsidRDefault="005D0B97" w:rsidP="00A97D60">
            <w:pPr>
              <w:pStyle w:val="TableParagraph"/>
              <w:spacing w:line="250" w:lineRule="exact"/>
              <w:ind w:left="121" w:right="110"/>
              <w:rPr>
                <w:rFonts w:ascii="Calibri"/>
              </w:rPr>
            </w:pPr>
            <w:r w:rsidRPr="00D7552F">
              <w:rPr>
                <w:rFonts w:ascii="Calibri"/>
              </w:rPr>
              <w:t>Lemos</w:t>
            </w:r>
          </w:p>
        </w:tc>
        <w:tc>
          <w:tcPr>
            <w:tcW w:w="755" w:type="dxa"/>
          </w:tcPr>
          <w:p w:rsidR="00750381" w:rsidRPr="00D7552F" w:rsidRDefault="005D0B97" w:rsidP="00A97D60">
            <w:pPr>
              <w:pStyle w:val="TableParagraph"/>
              <w:spacing w:before="127"/>
              <w:ind w:right="164"/>
              <w:jc w:val="right"/>
              <w:rPr>
                <w:rFonts w:ascii="Calibri"/>
              </w:rPr>
            </w:pPr>
            <w:r w:rsidRPr="00D7552F">
              <w:rPr>
                <w:rFonts w:ascii="Calibri"/>
              </w:rPr>
              <w:t>0,24</w:t>
            </w:r>
          </w:p>
        </w:tc>
      </w:tr>
      <w:tr w:rsidR="00D7552F" w:rsidRPr="00D7552F">
        <w:trPr>
          <w:trHeight w:val="294"/>
        </w:trPr>
        <w:tc>
          <w:tcPr>
            <w:tcW w:w="1716" w:type="dxa"/>
          </w:tcPr>
          <w:p w:rsidR="00750381" w:rsidRPr="00D7552F" w:rsidRDefault="005D0B97" w:rsidP="00A97D60">
            <w:pPr>
              <w:pStyle w:val="TableParagraph"/>
              <w:spacing w:before="9" w:line="265" w:lineRule="exact"/>
              <w:ind w:left="158" w:right="141"/>
              <w:rPr>
                <w:rFonts w:ascii="Calibri"/>
              </w:rPr>
            </w:pPr>
            <w:r w:rsidRPr="00D7552F">
              <w:rPr>
                <w:rFonts w:ascii="Calibri"/>
              </w:rPr>
              <w:t>CAMPO BELO</w:t>
            </w:r>
          </w:p>
        </w:tc>
        <w:tc>
          <w:tcPr>
            <w:tcW w:w="3686" w:type="dxa"/>
          </w:tcPr>
          <w:p w:rsidR="00750381" w:rsidRPr="00D7552F" w:rsidRDefault="005D0B97" w:rsidP="00A97D60">
            <w:pPr>
              <w:pStyle w:val="TableParagraph"/>
              <w:spacing w:before="9" w:line="265" w:lineRule="exact"/>
              <w:ind w:left="63" w:right="47"/>
              <w:rPr>
                <w:rFonts w:ascii="Calibri"/>
              </w:rPr>
            </w:pPr>
            <w:r w:rsidRPr="00D7552F">
              <w:rPr>
                <w:rFonts w:ascii="Calibri"/>
              </w:rPr>
              <w:t>Av.</w:t>
            </w:r>
            <w:r w:rsidRPr="00D7552F">
              <w:rPr>
                <w:rFonts w:ascii="Calibri"/>
                <w:spacing w:val="-2"/>
              </w:rPr>
              <w:t xml:space="preserve"> </w:t>
            </w:r>
            <w:r w:rsidRPr="00D7552F">
              <w:rPr>
                <w:rFonts w:ascii="Calibri"/>
              </w:rPr>
              <w:t>Walter Vendas</w:t>
            </w:r>
            <w:r w:rsidRPr="00D7552F">
              <w:rPr>
                <w:rFonts w:ascii="Calibri"/>
                <w:spacing w:val="-6"/>
              </w:rPr>
              <w:t xml:space="preserve"> </w:t>
            </w:r>
            <w:r w:rsidRPr="00D7552F">
              <w:rPr>
                <w:rFonts w:ascii="Calibri"/>
              </w:rPr>
              <w:t>Rodrigues</w:t>
            </w:r>
          </w:p>
        </w:tc>
        <w:tc>
          <w:tcPr>
            <w:tcW w:w="3400" w:type="dxa"/>
          </w:tcPr>
          <w:p w:rsidR="00750381" w:rsidRPr="00D7552F" w:rsidRDefault="005D0B97" w:rsidP="00A97D60">
            <w:pPr>
              <w:pStyle w:val="TableParagraph"/>
              <w:spacing w:before="9" w:line="265" w:lineRule="exact"/>
              <w:ind w:left="584"/>
              <w:jc w:val="left"/>
              <w:rPr>
                <w:rFonts w:ascii="Calibri"/>
              </w:rPr>
            </w:pPr>
            <w:r w:rsidRPr="00D7552F">
              <w:rPr>
                <w:rFonts w:ascii="Calibri"/>
              </w:rPr>
              <w:t>Viaduto</w:t>
            </w:r>
            <w:r w:rsidRPr="00D7552F">
              <w:rPr>
                <w:rFonts w:ascii="Calibri"/>
                <w:spacing w:val="-1"/>
              </w:rPr>
              <w:t xml:space="preserve"> </w:t>
            </w:r>
            <w:r w:rsidRPr="00D7552F">
              <w:rPr>
                <w:rFonts w:ascii="Calibri"/>
              </w:rPr>
              <w:t>x</w:t>
            </w:r>
            <w:r w:rsidRPr="00D7552F">
              <w:rPr>
                <w:rFonts w:ascii="Calibri"/>
                <w:spacing w:val="-3"/>
              </w:rPr>
              <w:t xml:space="preserve"> </w:t>
            </w:r>
            <w:r w:rsidRPr="00D7552F">
              <w:rPr>
                <w:rFonts w:ascii="Calibri"/>
              </w:rPr>
              <w:t>Ponte</w:t>
            </w:r>
            <w:r w:rsidRPr="00D7552F">
              <w:rPr>
                <w:rFonts w:ascii="Calibri"/>
                <w:spacing w:val="-3"/>
              </w:rPr>
              <w:t xml:space="preserve"> </w:t>
            </w:r>
            <w:r w:rsidRPr="00D7552F">
              <w:rPr>
                <w:rFonts w:ascii="Calibri"/>
              </w:rPr>
              <w:t>de</w:t>
            </w:r>
            <w:r w:rsidRPr="00D7552F">
              <w:rPr>
                <w:rFonts w:ascii="Calibri"/>
                <w:spacing w:val="-2"/>
              </w:rPr>
              <w:t xml:space="preserve"> </w:t>
            </w:r>
            <w:r w:rsidRPr="00D7552F">
              <w:rPr>
                <w:rFonts w:ascii="Calibri"/>
              </w:rPr>
              <w:t>Ferro</w:t>
            </w:r>
          </w:p>
        </w:tc>
        <w:tc>
          <w:tcPr>
            <w:tcW w:w="755" w:type="dxa"/>
          </w:tcPr>
          <w:p w:rsidR="00750381" w:rsidRPr="00D7552F" w:rsidRDefault="005D0B97" w:rsidP="00A97D60">
            <w:pPr>
              <w:pStyle w:val="TableParagraph"/>
              <w:spacing w:before="9" w:line="265" w:lineRule="exact"/>
              <w:ind w:left="15"/>
              <w:rPr>
                <w:rFonts w:ascii="Calibri"/>
              </w:rPr>
            </w:pPr>
            <w:r w:rsidRPr="00D7552F">
              <w:rPr>
                <w:rFonts w:ascii="Calibri"/>
              </w:rPr>
              <w:t>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CAMPO BELO</w:t>
            </w:r>
          </w:p>
        </w:tc>
        <w:tc>
          <w:tcPr>
            <w:tcW w:w="3686" w:type="dxa"/>
          </w:tcPr>
          <w:p w:rsidR="00750381" w:rsidRPr="00D7552F" w:rsidRDefault="005D0B97" w:rsidP="00A97D60">
            <w:pPr>
              <w:pStyle w:val="TableParagraph"/>
              <w:spacing w:before="10" w:line="265" w:lineRule="exact"/>
              <w:ind w:left="843"/>
              <w:jc w:val="left"/>
              <w:rPr>
                <w:rFonts w:ascii="Calibri"/>
              </w:rPr>
            </w:pPr>
            <w:r w:rsidRPr="00D7552F">
              <w:rPr>
                <w:rFonts w:ascii="Calibri"/>
              </w:rPr>
              <w:t>R.</w:t>
            </w:r>
            <w:r w:rsidRPr="00D7552F">
              <w:rPr>
                <w:rFonts w:ascii="Calibri"/>
                <w:spacing w:val="-3"/>
              </w:rPr>
              <w:t xml:space="preserve"> </w:t>
            </w:r>
            <w:r w:rsidRPr="00D7552F">
              <w:rPr>
                <w:rFonts w:ascii="Calibri"/>
              </w:rPr>
              <w:t>Humberto</w:t>
            </w:r>
            <w:r w:rsidRPr="00D7552F">
              <w:rPr>
                <w:rFonts w:ascii="Calibri"/>
                <w:spacing w:val="-3"/>
              </w:rPr>
              <w:t xml:space="preserve"> </w:t>
            </w:r>
            <w:r w:rsidRPr="00D7552F">
              <w:rPr>
                <w:rFonts w:ascii="Calibri"/>
              </w:rPr>
              <w:t>Bergamo</w:t>
            </w:r>
          </w:p>
        </w:tc>
        <w:tc>
          <w:tcPr>
            <w:tcW w:w="3400" w:type="dxa"/>
          </w:tcPr>
          <w:p w:rsidR="00750381" w:rsidRPr="00D7552F" w:rsidRDefault="005D0B97" w:rsidP="00A97D60">
            <w:pPr>
              <w:pStyle w:val="TableParagraph"/>
              <w:spacing w:before="10" w:line="265" w:lineRule="exact"/>
              <w:ind w:left="1122"/>
              <w:jc w:val="left"/>
              <w:rPr>
                <w:rFonts w:ascii="Calibri"/>
              </w:rPr>
            </w:pPr>
            <w:r w:rsidRPr="00D7552F">
              <w:rPr>
                <w:rFonts w:ascii="Calibri"/>
              </w:rPr>
              <w:t>Rua</w:t>
            </w:r>
            <w:r w:rsidRPr="00D7552F">
              <w:rPr>
                <w:rFonts w:ascii="Calibri"/>
                <w:spacing w:val="-1"/>
              </w:rPr>
              <w:t xml:space="preserve"> </w:t>
            </w:r>
            <w:r w:rsidRPr="00D7552F">
              <w:rPr>
                <w:rFonts w:ascii="Calibri"/>
              </w:rPr>
              <w:t>de baixo</w:t>
            </w:r>
          </w:p>
        </w:tc>
        <w:tc>
          <w:tcPr>
            <w:tcW w:w="755" w:type="dxa"/>
          </w:tcPr>
          <w:p w:rsidR="00750381" w:rsidRPr="00D7552F" w:rsidRDefault="005D0B97" w:rsidP="00A97D60">
            <w:pPr>
              <w:pStyle w:val="TableParagraph"/>
              <w:spacing w:before="10" w:line="265" w:lineRule="exact"/>
              <w:ind w:left="237"/>
              <w:jc w:val="left"/>
              <w:rPr>
                <w:rFonts w:ascii="Calibri"/>
              </w:rPr>
            </w:pPr>
            <w:r w:rsidRPr="00D7552F">
              <w:rPr>
                <w:rFonts w:ascii="Calibri"/>
              </w:rPr>
              <w:t>0,2</w:t>
            </w:r>
          </w:p>
        </w:tc>
      </w:tr>
      <w:tr w:rsidR="00D7552F" w:rsidRPr="00D7552F">
        <w:trPr>
          <w:trHeight w:val="532"/>
        </w:trPr>
        <w:tc>
          <w:tcPr>
            <w:tcW w:w="1716" w:type="dxa"/>
          </w:tcPr>
          <w:p w:rsidR="00750381" w:rsidRPr="00D7552F" w:rsidRDefault="005D0B97" w:rsidP="00A97D60">
            <w:pPr>
              <w:pStyle w:val="TableParagraph"/>
              <w:spacing w:before="127"/>
              <w:ind w:left="158" w:right="141"/>
              <w:rPr>
                <w:rFonts w:ascii="Calibri"/>
              </w:rPr>
            </w:pPr>
            <w:r w:rsidRPr="00D7552F">
              <w:rPr>
                <w:rFonts w:ascii="Calibri"/>
              </w:rPr>
              <w:t>CAMPO BELO</w:t>
            </w:r>
          </w:p>
        </w:tc>
        <w:tc>
          <w:tcPr>
            <w:tcW w:w="3686" w:type="dxa"/>
          </w:tcPr>
          <w:p w:rsidR="00750381" w:rsidRPr="00D7552F" w:rsidRDefault="005D0B97" w:rsidP="00A97D60">
            <w:pPr>
              <w:pStyle w:val="TableParagraph"/>
              <w:spacing w:before="127"/>
              <w:ind w:left="516"/>
              <w:jc w:val="left"/>
              <w:rPr>
                <w:rFonts w:ascii="Calibri"/>
              </w:rPr>
            </w:pPr>
            <w:r w:rsidRPr="00D7552F">
              <w:rPr>
                <w:rFonts w:ascii="Calibri"/>
              </w:rPr>
              <w:t>R.</w:t>
            </w:r>
            <w:r w:rsidRPr="00D7552F">
              <w:rPr>
                <w:rFonts w:ascii="Calibri"/>
                <w:spacing w:val="-2"/>
              </w:rPr>
              <w:t xml:space="preserve"> </w:t>
            </w:r>
            <w:r w:rsidRPr="00D7552F">
              <w:rPr>
                <w:rFonts w:ascii="Calibri"/>
              </w:rPr>
              <w:t>Francisco</w:t>
            </w:r>
            <w:r w:rsidRPr="00D7552F">
              <w:rPr>
                <w:rFonts w:ascii="Calibri"/>
                <w:spacing w:val="-3"/>
              </w:rPr>
              <w:t xml:space="preserve"> </w:t>
            </w:r>
            <w:r w:rsidRPr="00D7552F">
              <w:rPr>
                <w:rFonts w:ascii="Calibri"/>
              </w:rPr>
              <w:t>Lassia</w:t>
            </w:r>
            <w:r w:rsidRPr="00D7552F">
              <w:rPr>
                <w:rFonts w:ascii="Calibri"/>
                <w:spacing w:val="-1"/>
              </w:rPr>
              <w:t xml:space="preserve"> </w:t>
            </w:r>
            <w:r w:rsidRPr="00D7552F">
              <w:rPr>
                <w:rFonts w:ascii="Calibri"/>
              </w:rPr>
              <w:t>dos</w:t>
            </w:r>
            <w:r w:rsidRPr="00D7552F">
              <w:rPr>
                <w:rFonts w:ascii="Calibri"/>
                <w:spacing w:val="-4"/>
              </w:rPr>
              <w:t xml:space="preserve"> </w:t>
            </w:r>
            <w:r w:rsidRPr="00D7552F">
              <w:rPr>
                <w:rFonts w:ascii="Calibri"/>
              </w:rPr>
              <w:t>Santos</w:t>
            </w:r>
          </w:p>
        </w:tc>
        <w:tc>
          <w:tcPr>
            <w:tcW w:w="3400" w:type="dxa"/>
          </w:tcPr>
          <w:p w:rsidR="00750381" w:rsidRPr="00D7552F" w:rsidRDefault="005D0B97" w:rsidP="00A97D60">
            <w:pPr>
              <w:pStyle w:val="TableParagraph"/>
              <w:spacing w:line="262" w:lineRule="exact"/>
              <w:ind w:left="121" w:right="112"/>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de</w:t>
            </w:r>
            <w:r w:rsidRPr="00D7552F">
              <w:rPr>
                <w:rFonts w:ascii="Calibri" w:hAnsi="Calibri"/>
                <w:spacing w:val="-1"/>
              </w:rPr>
              <w:t xml:space="preserve"> </w:t>
            </w:r>
            <w:r w:rsidRPr="00D7552F">
              <w:rPr>
                <w:rFonts w:ascii="Calibri" w:hAnsi="Calibri"/>
              </w:rPr>
              <w:t>acesso</w:t>
            </w:r>
            <w:r w:rsidRPr="00D7552F">
              <w:rPr>
                <w:rFonts w:ascii="Calibri" w:hAnsi="Calibri"/>
                <w:spacing w:val="-2"/>
              </w:rPr>
              <w:t xml:space="preserve"> </w:t>
            </w:r>
            <w:r w:rsidRPr="00D7552F">
              <w:rPr>
                <w:rFonts w:ascii="Calibri" w:hAnsi="Calibri"/>
              </w:rPr>
              <w:t>ao</w:t>
            </w:r>
            <w:r w:rsidRPr="00D7552F">
              <w:rPr>
                <w:rFonts w:ascii="Calibri" w:hAnsi="Calibri"/>
                <w:spacing w:val="-2"/>
              </w:rPr>
              <w:t xml:space="preserve"> </w:t>
            </w:r>
            <w:r w:rsidRPr="00D7552F">
              <w:rPr>
                <w:rFonts w:ascii="Calibri" w:hAnsi="Calibri"/>
              </w:rPr>
              <w:t>EM</w:t>
            </w:r>
            <w:r w:rsidRPr="00D7552F">
              <w:rPr>
                <w:rFonts w:ascii="Calibri" w:hAnsi="Calibri"/>
                <w:spacing w:val="-3"/>
              </w:rPr>
              <w:t xml:space="preserve"> </w:t>
            </w:r>
            <w:r w:rsidRPr="00D7552F">
              <w:rPr>
                <w:rFonts w:ascii="Calibri" w:hAnsi="Calibri"/>
              </w:rPr>
              <w:t>Clirton</w:t>
            </w:r>
            <w:r w:rsidRPr="00D7552F">
              <w:rPr>
                <w:rFonts w:ascii="Calibri" w:hAnsi="Calibri"/>
                <w:spacing w:val="-2"/>
              </w:rPr>
              <w:t xml:space="preserve"> </w:t>
            </w:r>
            <w:r w:rsidRPr="00D7552F">
              <w:rPr>
                <w:rFonts w:ascii="Calibri" w:hAnsi="Calibri"/>
              </w:rPr>
              <w:t>Rêgo</w:t>
            </w:r>
          </w:p>
          <w:p w:rsidR="00750381" w:rsidRPr="00D7552F" w:rsidRDefault="005D0B97" w:rsidP="00A97D60">
            <w:pPr>
              <w:pStyle w:val="TableParagraph"/>
              <w:spacing w:line="250" w:lineRule="exact"/>
              <w:ind w:left="121" w:right="112"/>
              <w:rPr>
                <w:rFonts w:ascii="Calibri"/>
              </w:rPr>
            </w:pPr>
            <w:r w:rsidRPr="00D7552F">
              <w:rPr>
                <w:rFonts w:ascii="Calibri"/>
              </w:rPr>
              <w:t>Cabral</w:t>
            </w:r>
          </w:p>
        </w:tc>
        <w:tc>
          <w:tcPr>
            <w:tcW w:w="755" w:type="dxa"/>
          </w:tcPr>
          <w:p w:rsidR="00750381" w:rsidRPr="00D7552F" w:rsidRDefault="005D0B97" w:rsidP="00A97D60">
            <w:pPr>
              <w:pStyle w:val="TableParagraph"/>
              <w:spacing w:before="127"/>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CAMPO BELO</w:t>
            </w:r>
          </w:p>
        </w:tc>
        <w:tc>
          <w:tcPr>
            <w:tcW w:w="3686" w:type="dxa"/>
          </w:tcPr>
          <w:p w:rsidR="00750381" w:rsidRPr="00D7552F" w:rsidRDefault="005D0B97" w:rsidP="00A97D60">
            <w:pPr>
              <w:pStyle w:val="TableParagraph"/>
              <w:spacing w:before="10" w:line="265" w:lineRule="exact"/>
              <w:ind w:left="854"/>
              <w:jc w:val="left"/>
              <w:rPr>
                <w:rFonts w:ascii="Calibri"/>
              </w:rPr>
            </w:pPr>
            <w:r w:rsidRPr="00D7552F">
              <w:rPr>
                <w:rFonts w:ascii="Calibri"/>
              </w:rPr>
              <w:t>R.</w:t>
            </w:r>
            <w:r w:rsidRPr="00D7552F">
              <w:rPr>
                <w:rFonts w:ascii="Calibri"/>
                <w:spacing w:val="-3"/>
              </w:rPr>
              <w:t xml:space="preserve"> </w:t>
            </w:r>
            <w:r w:rsidRPr="00D7552F">
              <w:rPr>
                <w:rFonts w:ascii="Calibri"/>
              </w:rPr>
              <w:t>Tolentino</w:t>
            </w:r>
            <w:r w:rsidRPr="00D7552F">
              <w:rPr>
                <w:rFonts w:ascii="Calibri"/>
                <w:spacing w:val="-5"/>
              </w:rPr>
              <w:t xml:space="preserve"> </w:t>
            </w:r>
            <w:r w:rsidRPr="00D7552F">
              <w:rPr>
                <w:rFonts w:ascii="Calibri"/>
              </w:rPr>
              <w:t>Monteiro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5" w:lineRule="exact"/>
              <w:ind w:left="237"/>
              <w:jc w:val="left"/>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1"/>
              <w:rPr>
                <w:rFonts w:ascii="Calibri"/>
              </w:rPr>
            </w:pPr>
            <w:r w:rsidRPr="00D7552F">
              <w:rPr>
                <w:rFonts w:ascii="Calibri"/>
              </w:rPr>
              <w:t>LOT.</w:t>
            </w:r>
            <w:r w:rsidRPr="00D7552F">
              <w:rPr>
                <w:rFonts w:ascii="Calibri"/>
                <w:spacing w:val="-4"/>
              </w:rPr>
              <w:t xml:space="preserve"> </w:t>
            </w:r>
            <w:r w:rsidRPr="00D7552F">
              <w:rPr>
                <w:rFonts w:ascii="Calibri"/>
              </w:rPr>
              <w:t>PRIMUS</w:t>
            </w:r>
          </w:p>
        </w:tc>
        <w:tc>
          <w:tcPr>
            <w:tcW w:w="3686" w:type="dxa"/>
          </w:tcPr>
          <w:p w:rsidR="00750381" w:rsidRPr="00D7552F" w:rsidRDefault="005D0B97" w:rsidP="00A97D60">
            <w:pPr>
              <w:pStyle w:val="TableParagraph"/>
              <w:spacing w:before="10" w:line="265" w:lineRule="exact"/>
              <w:ind w:left="63" w:right="49"/>
              <w:rPr>
                <w:rFonts w:ascii="Calibri"/>
              </w:rPr>
            </w:pPr>
            <w:r w:rsidRPr="00D7552F">
              <w:rPr>
                <w:rFonts w:ascii="Calibri"/>
              </w:rPr>
              <w:t>Ruas</w:t>
            </w:r>
            <w:r w:rsidRPr="00D7552F">
              <w:rPr>
                <w:rFonts w:ascii="Calibri"/>
                <w:spacing w:val="-3"/>
              </w:rPr>
              <w:t xml:space="preserve"> </w:t>
            </w:r>
            <w:r w:rsidRPr="00D7552F">
              <w:rPr>
                <w:rFonts w:ascii="Calibri"/>
              </w:rPr>
              <w:t>Loteamento</w:t>
            </w:r>
            <w:r w:rsidRPr="00D7552F">
              <w:rPr>
                <w:rFonts w:ascii="Calibri"/>
                <w:spacing w:val="-4"/>
              </w:rPr>
              <w:t xml:space="preserve"> </w:t>
            </w:r>
            <w:r w:rsidRPr="00D7552F">
              <w:rPr>
                <w:rFonts w:ascii="Calibri"/>
              </w:rPr>
              <w:t>Primus</w:t>
            </w:r>
          </w:p>
        </w:tc>
        <w:tc>
          <w:tcPr>
            <w:tcW w:w="3400" w:type="dxa"/>
          </w:tcPr>
          <w:p w:rsidR="00750381" w:rsidRPr="00D7552F" w:rsidRDefault="005D0B97" w:rsidP="00A97D60">
            <w:pPr>
              <w:pStyle w:val="TableParagraph"/>
              <w:spacing w:before="10" w:line="265" w:lineRule="exact"/>
              <w:ind w:left="318"/>
              <w:jc w:val="left"/>
              <w:rPr>
                <w:rFonts w:ascii="Calibri"/>
              </w:rPr>
            </w:pPr>
            <w:r w:rsidRPr="00D7552F">
              <w:rPr>
                <w:rFonts w:ascii="Calibri"/>
              </w:rPr>
              <w:t>Ruas</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3"/>
              </w:rPr>
              <w:t xml:space="preserve"> </w:t>
            </w:r>
            <w:r w:rsidRPr="00D7552F">
              <w:rPr>
                <w:rFonts w:ascii="Calibri"/>
              </w:rPr>
              <w:t>ao</w:t>
            </w:r>
            <w:r w:rsidRPr="00D7552F">
              <w:rPr>
                <w:rFonts w:ascii="Calibri"/>
                <w:spacing w:val="-3"/>
              </w:rPr>
              <w:t xml:space="preserve"> </w:t>
            </w:r>
            <w:r w:rsidRPr="00D7552F">
              <w:rPr>
                <w:rFonts w:ascii="Calibri"/>
              </w:rPr>
              <w:t>Loteamento</w:t>
            </w:r>
          </w:p>
        </w:tc>
        <w:tc>
          <w:tcPr>
            <w:tcW w:w="755" w:type="dxa"/>
          </w:tcPr>
          <w:p w:rsidR="00750381" w:rsidRPr="00D7552F" w:rsidRDefault="005D0B97" w:rsidP="00A97D60">
            <w:pPr>
              <w:pStyle w:val="TableParagraph"/>
              <w:spacing w:before="10" w:line="265" w:lineRule="exact"/>
              <w:ind w:right="163"/>
              <w:jc w:val="right"/>
              <w:rPr>
                <w:rFonts w:ascii="Calibri"/>
              </w:rPr>
            </w:pPr>
            <w:r w:rsidRPr="00D7552F">
              <w:rPr>
                <w:rFonts w:ascii="Calibri"/>
              </w:rPr>
              <w:t>0,63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8" w:right="142"/>
              <w:rPr>
                <w:rFonts w:ascii="Calibri"/>
              </w:rPr>
            </w:pPr>
            <w:r w:rsidRPr="00D7552F">
              <w:rPr>
                <w:rFonts w:ascii="Calibri"/>
              </w:rPr>
              <w:t>BURACADA</w:t>
            </w:r>
          </w:p>
        </w:tc>
        <w:tc>
          <w:tcPr>
            <w:tcW w:w="3686" w:type="dxa"/>
          </w:tcPr>
          <w:p w:rsidR="00750381" w:rsidRPr="00D7552F" w:rsidRDefault="005D0B97" w:rsidP="00A97D60">
            <w:pPr>
              <w:pStyle w:val="TableParagraph"/>
              <w:spacing w:before="10" w:line="265" w:lineRule="exact"/>
              <w:ind w:left="63" w:right="48"/>
              <w:rPr>
                <w:rFonts w:ascii="Calibri"/>
              </w:rPr>
            </w:pPr>
            <w:r w:rsidRPr="00D7552F">
              <w:rPr>
                <w:rFonts w:ascii="Calibri"/>
              </w:rPr>
              <w:t>Rua Buracada</w:t>
            </w:r>
          </w:p>
        </w:tc>
        <w:tc>
          <w:tcPr>
            <w:tcW w:w="3400" w:type="dxa"/>
          </w:tcPr>
          <w:p w:rsidR="00750381" w:rsidRPr="00D7552F" w:rsidRDefault="005D0B97" w:rsidP="00A97D60">
            <w:pPr>
              <w:pStyle w:val="TableParagraph"/>
              <w:spacing w:before="10" w:line="265" w:lineRule="exact"/>
              <w:ind w:right="114"/>
              <w:jc w:val="right"/>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4"/>
              </w:rPr>
              <w:t xml:space="preserve"> </w:t>
            </w:r>
            <w:r w:rsidRPr="00D7552F">
              <w:rPr>
                <w:rFonts w:ascii="Calibri"/>
              </w:rPr>
              <w:t>ao</w:t>
            </w:r>
            <w:r w:rsidRPr="00D7552F">
              <w:rPr>
                <w:rFonts w:ascii="Calibri"/>
                <w:spacing w:val="-3"/>
              </w:rPr>
              <w:t xml:space="preserve"> </w:t>
            </w:r>
            <w:r w:rsidRPr="00D7552F">
              <w:rPr>
                <w:rFonts w:ascii="Calibri"/>
              </w:rPr>
              <w:t>Lote.</w:t>
            </w:r>
            <w:r w:rsidRPr="00D7552F">
              <w:rPr>
                <w:rFonts w:ascii="Calibri"/>
                <w:spacing w:val="-2"/>
              </w:rPr>
              <w:t xml:space="preserve"> </w:t>
            </w:r>
            <w:r w:rsidRPr="00D7552F">
              <w:rPr>
                <w:rFonts w:ascii="Calibri"/>
              </w:rPr>
              <w:t>Chico Lopes</w:t>
            </w:r>
          </w:p>
        </w:tc>
        <w:tc>
          <w:tcPr>
            <w:tcW w:w="755" w:type="dxa"/>
          </w:tcPr>
          <w:p w:rsidR="00750381" w:rsidRPr="00D7552F" w:rsidRDefault="005D0B97" w:rsidP="00A97D60">
            <w:pPr>
              <w:pStyle w:val="TableParagraph"/>
              <w:spacing w:before="10" w:line="265" w:lineRule="exact"/>
              <w:ind w:left="238"/>
              <w:jc w:val="left"/>
              <w:rPr>
                <w:rFonts w:ascii="Calibri"/>
              </w:rPr>
            </w:pPr>
            <w:r w:rsidRPr="00D7552F">
              <w:rPr>
                <w:rFonts w:ascii="Calibri"/>
              </w:rPr>
              <w:t>1,2</w:t>
            </w:r>
          </w:p>
        </w:tc>
      </w:tr>
      <w:tr w:rsidR="00D7552F" w:rsidRPr="00D7552F">
        <w:trPr>
          <w:trHeight w:val="294"/>
        </w:trPr>
        <w:tc>
          <w:tcPr>
            <w:tcW w:w="1716" w:type="dxa"/>
            <w:shd w:val="clear" w:color="auto" w:fill="DDD8C3"/>
          </w:tcPr>
          <w:p w:rsidR="00750381" w:rsidRPr="00D7552F" w:rsidRDefault="005D0B97" w:rsidP="00A97D60">
            <w:pPr>
              <w:pStyle w:val="TableParagraph"/>
              <w:spacing w:before="10" w:line="265" w:lineRule="exact"/>
              <w:ind w:left="157" w:right="142"/>
              <w:rPr>
                <w:rFonts w:ascii="Calibri" w:hAnsi="Calibri"/>
                <w:b/>
              </w:rPr>
            </w:pPr>
            <w:r w:rsidRPr="00D7552F">
              <w:rPr>
                <w:rFonts w:ascii="Calibri" w:hAnsi="Calibri"/>
                <w:b/>
              </w:rPr>
              <w:t>1º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750381" w:rsidP="00A97D60">
            <w:pPr>
              <w:pStyle w:val="TableParagraph"/>
              <w:jc w:val="left"/>
            </w:pPr>
          </w:p>
        </w:tc>
        <w:tc>
          <w:tcPr>
            <w:tcW w:w="3400" w:type="dxa"/>
            <w:shd w:val="clear" w:color="auto" w:fill="DDD8C3"/>
          </w:tcPr>
          <w:p w:rsidR="00750381" w:rsidRPr="00D7552F" w:rsidRDefault="005D0B97" w:rsidP="00A97D60">
            <w:pPr>
              <w:pStyle w:val="TableParagraph"/>
              <w:spacing w:before="10" w:line="265"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rsidP="00A97D60">
            <w:pPr>
              <w:pStyle w:val="TableParagraph"/>
              <w:spacing w:before="10" w:line="265" w:lineRule="exact"/>
              <w:ind w:right="52"/>
              <w:jc w:val="right"/>
              <w:rPr>
                <w:rFonts w:ascii="Calibri"/>
                <w:b/>
              </w:rPr>
            </w:pPr>
            <w:r w:rsidRPr="00D7552F">
              <w:rPr>
                <w:rFonts w:ascii="Calibri"/>
                <w:b/>
              </w:rPr>
              <w:t>37,805</w:t>
            </w:r>
          </w:p>
        </w:tc>
      </w:tr>
      <w:tr w:rsidR="00D7552F" w:rsidRPr="00D7552F">
        <w:trPr>
          <w:trHeight w:val="294"/>
        </w:trPr>
        <w:tc>
          <w:tcPr>
            <w:tcW w:w="9557" w:type="dxa"/>
            <w:gridSpan w:val="4"/>
            <w:shd w:val="clear" w:color="auto" w:fill="CCBFDA"/>
          </w:tcPr>
          <w:p w:rsidR="00750381" w:rsidRPr="00D7552F" w:rsidRDefault="005D0B97" w:rsidP="00A97D60">
            <w:pPr>
              <w:pStyle w:val="TableParagraph"/>
              <w:spacing w:before="12" w:line="262" w:lineRule="exact"/>
              <w:ind w:left="3072" w:right="3054"/>
              <w:rPr>
                <w:rFonts w:ascii="Calibri" w:hAnsi="Calibri"/>
                <w:b/>
              </w:rPr>
            </w:pPr>
            <w:r w:rsidRPr="00D7552F">
              <w:rPr>
                <w:rFonts w:ascii="Calibri" w:hAnsi="Calibri"/>
                <w:b/>
              </w:rPr>
              <w:t>3°</w:t>
            </w:r>
            <w:r w:rsidRPr="00D7552F">
              <w:rPr>
                <w:rFonts w:ascii="Calibri" w:hAnsi="Calibri"/>
                <w:b/>
                <w:spacing w:val="-3"/>
              </w:rPr>
              <w:t xml:space="preserve"> </w:t>
            </w:r>
            <w:r w:rsidRPr="00D7552F">
              <w:rPr>
                <w:rFonts w:ascii="Calibri" w:hAnsi="Calibri"/>
                <w:b/>
              </w:rPr>
              <w:t>DISTRITO -</w:t>
            </w:r>
            <w:r w:rsidRPr="00D7552F">
              <w:rPr>
                <w:rFonts w:ascii="Calibri" w:hAnsi="Calibri"/>
                <w:b/>
                <w:spacing w:val="-5"/>
              </w:rPr>
              <w:t xml:space="preserve"> </w:t>
            </w:r>
            <w:r w:rsidRPr="00D7552F">
              <w:rPr>
                <w:rFonts w:ascii="Calibri" w:hAnsi="Calibri"/>
                <w:b/>
              </w:rPr>
              <w:t>BANQUETE</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2" w:lineRule="exact"/>
              <w:ind w:left="702"/>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Cláudio</w:t>
            </w:r>
            <w:r w:rsidRPr="00D7552F">
              <w:rPr>
                <w:rFonts w:ascii="Calibri" w:hAnsi="Calibri"/>
                <w:spacing w:val="-2"/>
              </w:rPr>
              <w:t xml:space="preserve"> </w:t>
            </w:r>
            <w:r w:rsidRPr="00D7552F">
              <w:rPr>
                <w:rFonts w:ascii="Calibri" w:hAnsi="Calibri"/>
              </w:rPr>
              <w:t>Monnerat</w:t>
            </w:r>
          </w:p>
        </w:tc>
        <w:tc>
          <w:tcPr>
            <w:tcW w:w="3400" w:type="dxa"/>
          </w:tcPr>
          <w:p w:rsidR="00750381" w:rsidRPr="00D7552F" w:rsidRDefault="005D0B97" w:rsidP="00A97D60">
            <w:pPr>
              <w:pStyle w:val="TableParagraph"/>
              <w:spacing w:before="12" w:line="262" w:lineRule="exact"/>
              <w:ind w:left="856"/>
              <w:jc w:val="left"/>
              <w:rPr>
                <w:rFonts w:ascii="Calibri" w:hAnsi="Calibri"/>
              </w:rPr>
            </w:pPr>
            <w:r w:rsidRPr="00D7552F">
              <w:rPr>
                <w:rFonts w:ascii="Calibri" w:hAnsi="Calibri"/>
              </w:rPr>
              <w:t>Cemitério</w:t>
            </w:r>
            <w:r w:rsidRPr="00D7552F">
              <w:rPr>
                <w:rFonts w:ascii="Calibri" w:hAnsi="Calibri"/>
                <w:spacing w:val="-3"/>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Centro</w:t>
            </w:r>
          </w:p>
        </w:tc>
        <w:tc>
          <w:tcPr>
            <w:tcW w:w="755" w:type="dxa"/>
          </w:tcPr>
          <w:p w:rsidR="00750381" w:rsidRPr="00D7552F" w:rsidRDefault="005D0B97" w:rsidP="00A97D60">
            <w:pPr>
              <w:pStyle w:val="TableParagraph"/>
              <w:spacing w:before="12" w:line="262" w:lineRule="exact"/>
              <w:ind w:left="238"/>
              <w:jc w:val="left"/>
              <w:rPr>
                <w:rFonts w:ascii="Calibri"/>
              </w:rPr>
            </w:pPr>
            <w:r w:rsidRPr="00D7552F">
              <w:rPr>
                <w:rFonts w:ascii="Calibri"/>
              </w:rPr>
              <w:t>0,7</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2" w:lineRule="exact"/>
              <w:ind w:left="702"/>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Cláudio</w:t>
            </w:r>
            <w:r w:rsidRPr="00D7552F">
              <w:rPr>
                <w:rFonts w:ascii="Calibri" w:hAnsi="Calibri"/>
                <w:spacing w:val="-2"/>
              </w:rPr>
              <w:t xml:space="preserve"> </w:t>
            </w:r>
            <w:r w:rsidRPr="00D7552F">
              <w:rPr>
                <w:rFonts w:ascii="Calibri" w:hAnsi="Calibri"/>
              </w:rPr>
              <w:t>Monnerat</w:t>
            </w:r>
          </w:p>
        </w:tc>
        <w:tc>
          <w:tcPr>
            <w:tcW w:w="3400" w:type="dxa"/>
          </w:tcPr>
          <w:p w:rsidR="00750381" w:rsidRPr="00D7552F" w:rsidRDefault="005D0B97" w:rsidP="00A97D60">
            <w:pPr>
              <w:pStyle w:val="TableParagraph"/>
              <w:spacing w:before="12" w:line="262" w:lineRule="exact"/>
              <w:ind w:left="967"/>
              <w:jc w:val="left"/>
              <w:rPr>
                <w:rFonts w:ascii="Calibri"/>
              </w:rPr>
            </w:pPr>
            <w:r w:rsidRPr="00D7552F">
              <w:rPr>
                <w:rFonts w:ascii="Calibri"/>
              </w:rPr>
              <w:t>Rua casa</w:t>
            </w:r>
            <w:r w:rsidRPr="00D7552F">
              <w:rPr>
                <w:rFonts w:ascii="Calibri"/>
                <w:spacing w:val="-2"/>
              </w:rPr>
              <w:t xml:space="preserve"> </w:t>
            </w:r>
            <w:r w:rsidRPr="00D7552F">
              <w:rPr>
                <w:rFonts w:ascii="Calibri"/>
              </w:rPr>
              <w:t>Moacir</w:t>
            </w:r>
          </w:p>
        </w:tc>
        <w:tc>
          <w:tcPr>
            <w:tcW w:w="755" w:type="dxa"/>
          </w:tcPr>
          <w:p w:rsidR="00750381" w:rsidRPr="00D7552F" w:rsidRDefault="005D0B97" w:rsidP="00A97D60">
            <w:pPr>
              <w:pStyle w:val="TableParagraph"/>
              <w:spacing w:before="12" w:line="262"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2" w:lineRule="exact"/>
              <w:ind w:left="63" w:right="47"/>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Sebastião</w:t>
            </w:r>
            <w:r w:rsidRPr="00D7552F">
              <w:rPr>
                <w:rFonts w:ascii="Calibri" w:hAnsi="Calibri"/>
                <w:spacing w:val="-2"/>
              </w:rPr>
              <w:t xml:space="preserve"> </w:t>
            </w:r>
            <w:r w:rsidRPr="00D7552F">
              <w:rPr>
                <w:rFonts w:ascii="Calibri" w:hAnsi="Calibri"/>
              </w:rPr>
              <w:t>Moura</w:t>
            </w:r>
          </w:p>
        </w:tc>
        <w:tc>
          <w:tcPr>
            <w:tcW w:w="3400" w:type="dxa"/>
          </w:tcPr>
          <w:p w:rsidR="00750381" w:rsidRPr="00D7552F" w:rsidRDefault="005D0B97" w:rsidP="00A97D60">
            <w:pPr>
              <w:pStyle w:val="TableParagraph"/>
              <w:spacing w:before="12" w:line="262" w:lineRule="exact"/>
              <w:ind w:left="967"/>
              <w:jc w:val="left"/>
              <w:rPr>
                <w:rFonts w:ascii="Calibri"/>
              </w:rPr>
            </w:pPr>
            <w:r w:rsidRPr="00D7552F">
              <w:rPr>
                <w:rFonts w:ascii="Calibri"/>
              </w:rPr>
              <w:t>Rua casa</w:t>
            </w:r>
            <w:r w:rsidRPr="00D7552F">
              <w:rPr>
                <w:rFonts w:ascii="Calibri"/>
                <w:spacing w:val="-2"/>
              </w:rPr>
              <w:t xml:space="preserve"> </w:t>
            </w:r>
            <w:r w:rsidRPr="00D7552F">
              <w:rPr>
                <w:rFonts w:ascii="Calibri"/>
              </w:rPr>
              <w:t>Moacir</w:t>
            </w:r>
          </w:p>
        </w:tc>
        <w:tc>
          <w:tcPr>
            <w:tcW w:w="755" w:type="dxa"/>
          </w:tcPr>
          <w:p w:rsidR="00750381" w:rsidRPr="00D7552F" w:rsidRDefault="005D0B97" w:rsidP="00A97D60">
            <w:pPr>
              <w:pStyle w:val="TableParagraph"/>
              <w:spacing w:before="12" w:line="262" w:lineRule="exact"/>
              <w:ind w:left="239"/>
              <w:jc w:val="left"/>
              <w:rPr>
                <w:rFonts w:ascii="Calibri"/>
              </w:rPr>
            </w:pPr>
            <w:r w:rsidRPr="00D7552F">
              <w:rPr>
                <w:rFonts w:ascii="Calibri"/>
              </w:rPr>
              <w:t>0,1</w:t>
            </w:r>
          </w:p>
        </w:tc>
      </w:tr>
      <w:tr w:rsidR="00D7552F" w:rsidRPr="00D7552F">
        <w:trPr>
          <w:trHeight w:val="296"/>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5" w:lineRule="exact"/>
              <w:ind w:left="1096"/>
              <w:jc w:val="left"/>
              <w:rPr>
                <w:rFonts w:ascii="Calibri"/>
              </w:rPr>
            </w:pPr>
            <w:r w:rsidRPr="00D7552F">
              <w:rPr>
                <w:rFonts w:ascii="Calibri"/>
              </w:rPr>
              <w:t>R.</w:t>
            </w:r>
            <w:r w:rsidRPr="00D7552F">
              <w:rPr>
                <w:rFonts w:ascii="Calibri"/>
                <w:spacing w:val="-1"/>
              </w:rPr>
              <w:t xml:space="preserve"> </w:t>
            </w:r>
            <w:r w:rsidRPr="00D7552F">
              <w:rPr>
                <w:rFonts w:ascii="Calibri"/>
              </w:rPr>
              <w:t>Elcio</w:t>
            </w:r>
            <w:r w:rsidRPr="00D7552F">
              <w:rPr>
                <w:rFonts w:ascii="Calibri"/>
                <w:spacing w:val="-1"/>
              </w:rPr>
              <w:t xml:space="preserve"> </w:t>
            </w:r>
            <w:r w:rsidRPr="00D7552F">
              <w:rPr>
                <w:rFonts w:ascii="Calibri"/>
              </w:rPr>
              <w:t>Cyd</w:t>
            </w:r>
            <w:r w:rsidRPr="00D7552F">
              <w:rPr>
                <w:rFonts w:ascii="Calibri"/>
                <w:spacing w:val="-1"/>
              </w:rPr>
              <w:t xml:space="preserve"> </w:t>
            </w:r>
            <w:r w:rsidRPr="00D7552F">
              <w:rPr>
                <w:rFonts w:ascii="Calibri"/>
              </w:rPr>
              <w:t>Folly</w:t>
            </w:r>
          </w:p>
        </w:tc>
        <w:tc>
          <w:tcPr>
            <w:tcW w:w="3400" w:type="dxa"/>
          </w:tcPr>
          <w:p w:rsidR="00750381" w:rsidRPr="00D7552F" w:rsidRDefault="005D0B97" w:rsidP="00A97D60">
            <w:pPr>
              <w:pStyle w:val="TableParagraph"/>
              <w:spacing w:before="12" w:line="265" w:lineRule="exact"/>
              <w:ind w:left="784"/>
              <w:jc w:val="left"/>
              <w:rPr>
                <w:rFonts w:ascii="Calibri" w:hAnsi="Calibri"/>
              </w:rPr>
            </w:pPr>
            <w:r w:rsidRPr="00D7552F">
              <w:rPr>
                <w:rFonts w:ascii="Calibri" w:hAnsi="Calibri"/>
              </w:rPr>
              <w:t>Depois</w:t>
            </w:r>
            <w:r w:rsidRPr="00D7552F">
              <w:rPr>
                <w:rFonts w:ascii="Calibri" w:hAnsi="Calibri"/>
                <w:spacing w:val="-3"/>
              </w:rPr>
              <w:t xml:space="preserve"> </w:t>
            </w:r>
            <w:r w:rsidRPr="00D7552F">
              <w:rPr>
                <w:rFonts w:ascii="Calibri" w:hAnsi="Calibri"/>
              </w:rPr>
              <w:t>do</w:t>
            </w:r>
            <w:r w:rsidRPr="00D7552F">
              <w:rPr>
                <w:rFonts w:ascii="Calibri" w:hAnsi="Calibri"/>
                <w:spacing w:val="-3"/>
              </w:rPr>
              <w:t xml:space="preserve"> </w:t>
            </w:r>
            <w:r w:rsidRPr="00D7552F">
              <w:rPr>
                <w:rFonts w:ascii="Calibri" w:hAnsi="Calibri"/>
              </w:rPr>
              <w:t>Cemitério</w:t>
            </w:r>
          </w:p>
        </w:tc>
        <w:tc>
          <w:tcPr>
            <w:tcW w:w="755" w:type="dxa"/>
          </w:tcPr>
          <w:p w:rsidR="00750381" w:rsidRPr="00D7552F" w:rsidRDefault="005D0B97" w:rsidP="00A97D60">
            <w:pPr>
              <w:pStyle w:val="TableParagraph"/>
              <w:spacing w:before="12" w:line="265" w:lineRule="exact"/>
              <w:ind w:left="238"/>
              <w:jc w:val="left"/>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63" w:right="47"/>
              <w:rPr>
                <w:rFonts w:ascii="Calibri"/>
              </w:rPr>
            </w:pPr>
            <w:r w:rsidRPr="00D7552F">
              <w:rPr>
                <w:rFonts w:ascii="Calibri"/>
              </w:rPr>
              <w:t>Estr.</w:t>
            </w:r>
            <w:r w:rsidRPr="00D7552F">
              <w:rPr>
                <w:rFonts w:ascii="Calibri"/>
                <w:spacing w:val="-3"/>
              </w:rPr>
              <w:t xml:space="preserve"> </w:t>
            </w:r>
            <w:r w:rsidRPr="00D7552F">
              <w:rPr>
                <w:rFonts w:ascii="Calibri"/>
              </w:rPr>
              <w:t>do</w:t>
            </w:r>
            <w:r w:rsidRPr="00D7552F">
              <w:rPr>
                <w:rFonts w:ascii="Calibri"/>
                <w:spacing w:val="-1"/>
              </w:rPr>
              <w:t xml:space="preserve"> </w:t>
            </w:r>
            <w:r w:rsidRPr="00D7552F">
              <w:rPr>
                <w:rFonts w:ascii="Calibri"/>
              </w:rPr>
              <w:t>Macaco</w:t>
            </w:r>
          </w:p>
        </w:tc>
        <w:tc>
          <w:tcPr>
            <w:tcW w:w="3400" w:type="dxa"/>
          </w:tcPr>
          <w:p w:rsidR="00750381" w:rsidRPr="00D7552F" w:rsidRDefault="005D0B97" w:rsidP="00A97D60">
            <w:pPr>
              <w:pStyle w:val="TableParagraph"/>
              <w:spacing w:before="10" w:line="265" w:lineRule="exact"/>
              <w:ind w:left="1020"/>
              <w:jc w:val="left"/>
              <w:rPr>
                <w:rFonts w:ascii="Calibri"/>
              </w:rPr>
            </w:pPr>
            <w:r w:rsidRPr="00D7552F">
              <w:rPr>
                <w:rFonts w:ascii="Calibri"/>
              </w:rPr>
              <w:t>Rua</w:t>
            </w:r>
            <w:r w:rsidRPr="00D7552F">
              <w:rPr>
                <w:rFonts w:ascii="Calibri"/>
                <w:spacing w:val="-2"/>
              </w:rPr>
              <w:t xml:space="preserve"> </w:t>
            </w:r>
            <w:r w:rsidRPr="00D7552F">
              <w:rPr>
                <w:rFonts w:ascii="Calibri"/>
              </w:rPr>
              <w:t>do</w:t>
            </w:r>
            <w:r w:rsidRPr="00D7552F">
              <w:rPr>
                <w:rFonts w:ascii="Calibri"/>
                <w:spacing w:val="-1"/>
              </w:rPr>
              <w:t xml:space="preserve"> </w:t>
            </w:r>
            <w:r w:rsidRPr="00D7552F">
              <w:rPr>
                <w:rFonts w:ascii="Calibri"/>
              </w:rPr>
              <w:t>Campo.</w:t>
            </w:r>
          </w:p>
        </w:tc>
        <w:tc>
          <w:tcPr>
            <w:tcW w:w="755" w:type="dxa"/>
          </w:tcPr>
          <w:p w:rsidR="00750381" w:rsidRPr="00D7552F" w:rsidRDefault="005D0B97" w:rsidP="00A97D60">
            <w:pPr>
              <w:pStyle w:val="TableParagraph"/>
              <w:spacing w:before="10" w:line="265" w:lineRule="exact"/>
              <w:ind w:left="239"/>
              <w:jc w:val="left"/>
              <w:rPr>
                <w:rFonts w:ascii="Calibri"/>
              </w:rPr>
            </w:pPr>
            <w:r w:rsidRPr="00D7552F">
              <w:rPr>
                <w:rFonts w:ascii="Calibri"/>
              </w:rPr>
              <w:t>0,6</w:t>
            </w:r>
          </w:p>
        </w:tc>
      </w:tr>
      <w:tr w:rsidR="00D7552F" w:rsidRPr="00D7552F">
        <w:trPr>
          <w:trHeight w:val="532"/>
        </w:trPr>
        <w:tc>
          <w:tcPr>
            <w:tcW w:w="1716" w:type="dxa"/>
          </w:tcPr>
          <w:p w:rsidR="00750381" w:rsidRPr="00D7552F" w:rsidRDefault="005D0B97" w:rsidP="00A97D60">
            <w:pPr>
              <w:pStyle w:val="TableParagraph"/>
              <w:spacing w:before="130"/>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30"/>
              <w:ind w:left="458"/>
              <w:jc w:val="left"/>
              <w:rPr>
                <w:rFonts w:ascii="Calibri"/>
              </w:rPr>
            </w:pPr>
            <w:r w:rsidRPr="00D7552F">
              <w:rPr>
                <w:rFonts w:ascii="Calibri"/>
              </w:rPr>
              <w:t>R.</w:t>
            </w:r>
            <w:r w:rsidRPr="00D7552F">
              <w:rPr>
                <w:rFonts w:ascii="Calibri"/>
                <w:spacing w:val="-2"/>
              </w:rPr>
              <w:t xml:space="preserve"> </w:t>
            </w:r>
            <w:r w:rsidRPr="00D7552F">
              <w:rPr>
                <w:rFonts w:ascii="Calibri"/>
              </w:rPr>
              <w:t>Gerson</w:t>
            </w:r>
            <w:r w:rsidRPr="00D7552F">
              <w:rPr>
                <w:rFonts w:ascii="Calibri"/>
                <w:spacing w:val="-3"/>
              </w:rPr>
              <w:t xml:space="preserve"> </w:t>
            </w:r>
            <w:r w:rsidRPr="00D7552F">
              <w:rPr>
                <w:rFonts w:ascii="Calibri"/>
              </w:rPr>
              <w:t>de</w:t>
            </w:r>
            <w:r w:rsidRPr="00D7552F">
              <w:rPr>
                <w:rFonts w:ascii="Calibri"/>
                <w:spacing w:val="-3"/>
              </w:rPr>
              <w:t xml:space="preserve"> </w:t>
            </w:r>
            <w:r w:rsidRPr="00D7552F">
              <w:rPr>
                <w:rFonts w:ascii="Calibri"/>
              </w:rPr>
              <w:t>Moraes</w:t>
            </w:r>
            <w:r w:rsidRPr="00D7552F">
              <w:rPr>
                <w:rFonts w:ascii="Calibri"/>
                <w:spacing w:val="-4"/>
              </w:rPr>
              <w:t xml:space="preserve"> </w:t>
            </w:r>
            <w:r w:rsidRPr="00D7552F">
              <w:rPr>
                <w:rFonts w:ascii="Calibri"/>
              </w:rPr>
              <w:t>Mesquita</w:t>
            </w:r>
          </w:p>
        </w:tc>
        <w:tc>
          <w:tcPr>
            <w:tcW w:w="3400" w:type="dxa"/>
          </w:tcPr>
          <w:p w:rsidR="00750381" w:rsidRPr="00D7552F" w:rsidRDefault="005D0B97" w:rsidP="00A97D60">
            <w:pPr>
              <w:pStyle w:val="TableParagraph"/>
              <w:spacing w:line="264" w:lineRule="exact"/>
              <w:ind w:left="121" w:right="111"/>
              <w:rPr>
                <w:rFonts w:ascii="Calibri"/>
              </w:rPr>
            </w:pPr>
            <w:r w:rsidRPr="00D7552F">
              <w:rPr>
                <w:rFonts w:ascii="Calibri"/>
              </w:rPr>
              <w:t>Rua</w:t>
            </w:r>
            <w:r w:rsidRPr="00D7552F">
              <w:rPr>
                <w:rFonts w:ascii="Calibri"/>
                <w:spacing w:val="-2"/>
              </w:rPr>
              <w:t xml:space="preserve"> </w:t>
            </w:r>
            <w:r w:rsidRPr="00D7552F">
              <w:rPr>
                <w:rFonts w:ascii="Calibri"/>
              </w:rPr>
              <w:t>ao</w:t>
            </w:r>
            <w:r w:rsidRPr="00D7552F">
              <w:rPr>
                <w:rFonts w:ascii="Calibri"/>
                <w:spacing w:val="1"/>
              </w:rPr>
              <w:t xml:space="preserve"> </w:t>
            </w:r>
            <w:r w:rsidRPr="00D7552F">
              <w:rPr>
                <w:rFonts w:ascii="Calibri"/>
              </w:rPr>
              <w:t>lado</w:t>
            </w:r>
            <w:r w:rsidRPr="00D7552F">
              <w:rPr>
                <w:rFonts w:ascii="Calibri"/>
                <w:spacing w:val="-1"/>
              </w:rPr>
              <w:t xml:space="preserve"> </w:t>
            </w:r>
            <w:r w:rsidRPr="00D7552F">
              <w:rPr>
                <w:rFonts w:ascii="Calibri"/>
              </w:rPr>
              <w:t>da</w:t>
            </w:r>
            <w:r w:rsidRPr="00D7552F">
              <w:rPr>
                <w:rFonts w:ascii="Calibri"/>
                <w:spacing w:val="-1"/>
              </w:rPr>
              <w:t xml:space="preserve"> </w:t>
            </w:r>
            <w:r w:rsidRPr="00D7552F">
              <w:rPr>
                <w:rFonts w:ascii="Calibri"/>
              </w:rPr>
              <w:t>EM</w:t>
            </w:r>
            <w:r w:rsidRPr="00D7552F">
              <w:rPr>
                <w:rFonts w:ascii="Calibri"/>
                <w:spacing w:val="-5"/>
              </w:rPr>
              <w:t xml:space="preserve"> </w:t>
            </w:r>
            <w:r w:rsidRPr="00D7552F">
              <w:rPr>
                <w:rFonts w:ascii="Calibri"/>
              </w:rPr>
              <w:t>Amanda</w:t>
            </w:r>
            <w:r w:rsidRPr="00D7552F">
              <w:rPr>
                <w:rFonts w:ascii="Calibri"/>
                <w:spacing w:val="1"/>
              </w:rPr>
              <w:t xml:space="preserve"> </w:t>
            </w:r>
            <w:r w:rsidRPr="00D7552F">
              <w:rPr>
                <w:rFonts w:ascii="Calibri"/>
              </w:rPr>
              <w:t>F.</w:t>
            </w:r>
          </w:p>
          <w:p w:rsidR="00750381" w:rsidRPr="00D7552F" w:rsidRDefault="005D0B97" w:rsidP="00A97D60">
            <w:pPr>
              <w:pStyle w:val="TableParagraph"/>
              <w:spacing w:line="248" w:lineRule="exact"/>
              <w:ind w:left="121" w:right="110"/>
              <w:rPr>
                <w:rFonts w:ascii="Calibri"/>
              </w:rPr>
            </w:pPr>
            <w:r w:rsidRPr="00D7552F">
              <w:rPr>
                <w:rFonts w:ascii="Calibri"/>
              </w:rPr>
              <w:t>Almeida</w:t>
            </w:r>
          </w:p>
        </w:tc>
        <w:tc>
          <w:tcPr>
            <w:tcW w:w="755" w:type="dxa"/>
          </w:tcPr>
          <w:p w:rsidR="00750381" w:rsidRPr="00D7552F" w:rsidRDefault="005D0B97" w:rsidP="00A97D60">
            <w:pPr>
              <w:pStyle w:val="TableParagraph"/>
              <w:spacing w:before="130"/>
              <w:ind w:left="238"/>
              <w:jc w:val="left"/>
              <w:rPr>
                <w:rFonts w:ascii="Calibri"/>
              </w:rPr>
            </w:pPr>
            <w:r w:rsidRPr="00D7552F">
              <w:rPr>
                <w:rFonts w:ascii="Calibri"/>
              </w:rPr>
              <w:t>0,7</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125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do</w:t>
            </w:r>
            <w:r w:rsidRPr="00D7552F">
              <w:rPr>
                <w:rFonts w:ascii="Calibri" w:hAnsi="Calibri"/>
                <w:spacing w:val="-1"/>
              </w:rPr>
              <w:t xml:space="preserve"> </w:t>
            </w:r>
            <w:r w:rsidRPr="00D7552F">
              <w:rPr>
                <w:rFonts w:ascii="Calibri" w:hAnsi="Calibri"/>
              </w:rPr>
              <w:t>Rosário</w:t>
            </w:r>
          </w:p>
        </w:tc>
        <w:tc>
          <w:tcPr>
            <w:tcW w:w="3400" w:type="dxa"/>
          </w:tcPr>
          <w:p w:rsidR="00750381" w:rsidRPr="00D7552F" w:rsidRDefault="005D0B97" w:rsidP="00A97D60">
            <w:pPr>
              <w:pStyle w:val="TableParagraph"/>
              <w:spacing w:before="10" w:line="265" w:lineRule="exact"/>
              <w:ind w:left="261"/>
              <w:jc w:val="left"/>
              <w:rPr>
                <w:rFonts w:ascii="Calibri"/>
              </w:rPr>
            </w:pPr>
            <w:r w:rsidRPr="00D7552F">
              <w:rPr>
                <w:rFonts w:ascii="Calibri"/>
              </w:rPr>
              <w:t>Subida</w:t>
            </w:r>
            <w:r w:rsidRPr="00D7552F">
              <w:rPr>
                <w:rFonts w:ascii="Calibri"/>
                <w:spacing w:val="-1"/>
              </w:rPr>
              <w:t xml:space="preserve"> </w:t>
            </w:r>
            <w:r w:rsidRPr="00D7552F">
              <w:rPr>
                <w:rFonts w:ascii="Calibri"/>
              </w:rPr>
              <w:t>ao lado</w:t>
            </w:r>
            <w:r w:rsidRPr="00D7552F">
              <w:rPr>
                <w:rFonts w:ascii="Calibri"/>
                <w:spacing w:val="-4"/>
              </w:rPr>
              <w:t xml:space="preserve"> </w:t>
            </w:r>
            <w:r w:rsidRPr="00D7552F">
              <w:rPr>
                <w:rFonts w:ascii="Calibri"/>
              </w:rPr>
              <w:t>do</w:t>
            </w:r>
            <w:r w:rsidRPr="00D7552F">
              <w:rPr>
                <w:rFonts w:ascii="Calibri"/>
                <w:spacing w:val="-3"/>
              </w:rPr>
              <w:t xml:space="preserve"> </w:t>
            </w:r>
            <w:r w:rsidRPr="00D7552F">
              <w:rPr>
                <w:rFonts w:ascii="Calibri"/>
              </w:rPr>
              <w:t>PSF</w:t>
            </w:r>
            <w:r w:rsidRPr="00D7552F">
              <w:rPr>
                <w:rFonts w:ascii="Calibri"/>
                <w:spacing w:val="-3"/>
              </w:rPr>
              <w:t xml:space="preserve"> </w:t>
            </w:r>
            <w:r w:rsidRPr="00D7552F">
              <w:rPr>
                <w:rFonts w:ascii="Calibri"/>
              </w:rPr>
              <w:t>Banquete</w:t>
            </w:r>
          </w:p>
        </w:tc>
        <w:tc>
          <w:tcPr>
            <w:tcW w:w="755" w:type="dxa"/>
          </w:tcPr>
          <w:p w:rsidR="00750381" w:rsidRPr="00D7552F" w:rsidRDefault="005D0B97" w:rsidP="00A97D60">
            <w:pPr>
              <w:pStyle w:val="TableParagraph"/>
              <w:spacing w:before="10" w:line="265" w:lineRule="exact"/>
              <w:ind w:left="237"/>
              <w:jc w:val="left"/>
              <w:rPr>
                <w:rFonts w:ascii="Calibri"/>
              </w:rPr>
            </w:pPr>
            <w:r w:rsidRPr="00D7552F">
              <w:rPr>
                <w:rFonts w:ascii="Calibri"/>
              </w:rPr>
              <w:t>1,7</w:t>
            </w:r>
          </w:p>
        </w:tc>
      </w:tr>
      <w:tr w:rsidR="00D7552F" w:rsidRPr="00D7552F">
        <w:trPr>
          <w:trHeight w:val="532"/>
        </w:trPr>
        <w:tc>
          <w:tcPr>
            <w:tcW w:w="1716" w:type="dxa"/>
          </w:tcPr>
          <w:p w:rsidR="00750381" w:rsidRPr="00D7552F" w:rsidRDefault="005D0B97" w:rsidP="00A97D60">
            <w:pPr>
              <w:pStyle w:val="TableParagraph"/>
              <w:spacing w:before="130"/>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line="264" w:lineRule="exact"/>
              <w:ind w:left="467"/>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do</w:t>
            </w:r>
            <w:r w:rsidRPr="00D7552F">
              <w:rPr>
                <w:rFonts w:ascii="Calibri" w:hAnsi="Calibri"/>
                <w:spacing w:val="-1"/>
              </w:rPr>
              <w:t xml:space="preserve"> </w:t>
            </w:r>
            <w:r w:rsidRPr="00D7552F">
              <w:rPr>
                <w:rFonts w:ascii="Calibri" w:hAnsi="Calibri"/>
              </w:rPr>
              <w:t>Rosário,</w:t>
            </w:r>
            <w:r w:rsidRPr="00D7552F">
              <w:rPr>
                <w:rFonts w:ascii="Calibri" w:hAnsi="Calibri"/>
                <w:spacing w:val="42"/>
              </w:rPr>
              <w:t xml:space="preserve"> </w:t>
            </w:r>
            <w:r w:rsidRPr="00D7552F">
              <w:rPr>
                <w:rFonts w:ascii="Calibri" w:hAnsi="Calibri"/>
              </w:rPr>
              <w:t>segmento casas</w:t>
            </w:r>
          </w:p>
          <w:p w:rsidR="00750381" w:rsidRPr="00D7552F" w:rsidRDefault="005D0B97" w:rsidP="00A97D60">
            <w:pPr>
              <w:pStyle w:val="TableParagraph"/>
              <w:spacing w:line="248" w:lineRule="exact"/>
              <w:ind w:left="1396"/>
              <w:jc w:val="left"/>
              <w:rPr>
                <w:rFonts w:ascii="Calibri"/>
              </w:rPr>
            </w:pPr>
            <w:r w:rsidRPr="00D7552F">
              <w:rPr>
                <w:rFonts w:ascii="Calibri"/>
              </w:rPr>
              <w:t>populares</w:t>
            </w:r>
          </w:p>
        </w:tc>
        <w:tc>
          <w:tcPr>
            <w:tcW w:w="3400" w:type="dxa"/>
          </w:tcPr>
          <w:p w:rsidR="00750381" w:rsidRPr="00D7552F" w:rsidRDefault="005D0B97" w:rsidP="00A97D60">
            <w:pPr>
              <w:pStyle w:val="TableParagraph"/>
              <w:spacing w:before="130"/>
              <w:ind w:right="203"/>
              <w:jc w:val="right"/>
              <w:rPr>
                <w:rFonts w:ascii="Calibri"/>
              </w:rPr>
            </w:pPr>
            <w:r w:rsidRPr="00D7552F">
              <w:rPr>
                <w:rFonts w:ascii="Calibri"/>
              </w:rPr>
              <w:t>Rua</w:t>
            </w:r>
            <w:r w:rsidRPr="00D7552F">
              <w:rPr>
                <w:rFonts w:ascii="Calibri"/>
                <w:spacing w:val="-4"/>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3"/>
              </w:rPr>
              <w:t xml:space="preserve"> </w:t>
            </w:r>
            <w:r w:rsidRPr="00D7552F">
              <w:rPr>
                <w:rFonts w:ascii="Calibri"/>
              </w:rPr>
              <w:t>as</w:t>
            </w:r>
            <w:r w:rsidRPr="00D7552F">
              <w:rPr>
                <w:rFonts w:ascii="Calibri"/>
                <w:spacing w:val="-2"/>
              </w:rPr>
              <w:t xml:space="preserve"> </w:t>
            </w:r>
            <w:r w:rsidRPr="00D7552F">
              <w:rPr>
                <w:rFonts w:ascii="Calibri"/>
              </w:rPr>
              <w:t>casas</w:t>
            </w:r>
            <w:r w:rsidRPr="00D7552F">
              <w:rPr>
                <w:rFonts w:ascii="Calibri"/>
                <w:spacing w:val="-2"/>
              </w:rPr>
              <w:t xml:space="preserve"> </w:t>
            </w:r>
            <w:r w:rsidRPr="00D7552F">
              <w:rPr>
                <w:rFonts w:ascii="Calibri"/>
              </w:rPr>
              <w:t>populares</w:t>
            </w:r>
          </w:p>
        </w:tc>
        <w:tc>
          <w:tcPr>
            <w:tcW w:w="755" w:type="dxa"/>
          </w:tcPr>
          <w:p w:rsidR="00750381" w:rsidRPr="00D7552F" w:rsidRDefault="005D0B97" w:rsidP="00A97D60">
            <w:pPr>
              <w:pStyle w:val="TableParagraph"/>
              <w:spacing w:before="130"/>
              <w:ind w:right="164"/>
              <w:jc w:val="right"/>
              <w:rPr>
                <w:rFonts w:ascii="Calibri"/>
              </w:rPr>
            </w:pPr>
            <w:r w:rsidRPr="00D7552F">
              <w:rPr>
                <w:rFonts w:ascii="Calibri"/>
              </w:rPr>
              <w:t>0,22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2" w:lineRule="exact"/>
              <w:ind w:left="624"/>
              <w:jc w:val="left"/>
              <w:rPr>
                <w:rFonts w:ascii="Calibri"/>
              </w:rPr>
            </w:pPr>
            <w:r w:rsidRPr="00D7552F">
              <w:rPr>
                <w:rFonts w:ascii="Calibri"/>
              </w:rPr>
              <w:t>R.</w:t>
            </w:r>
            <w:r w:rsidRPr="00D7552F">
              <w:rPr>
                <w:rFonts w:ascii="Calibri"/>
                <w:spacing w:val="-2"/>
              </w:rPr>
              <w:t xml:space="preserve"> </w:t>
            </w:r>
            <w:r w:rsidRPr="00D7552F">
              <w:rPr>
                <w:rFonts w:ascii="Calibri"/>
              </w:rPr>
              <w:t>Dalny</w:t>
            </w:r>
            <w:r w:rsidRPr="00D7552F">
              <w:rPr>
                <w:rFonts w:ascii="Calibri"/>
                <w:spacing w:val="-4"/>
              </w:rPr>
              <w:t xml:space="preserve"> </w:t>
            </w:r>
            <w:r w:rsidRPr="00D7552F">
              <w:rPr>
                <w:rFonts w:ascii="Calibri"/>
              </w:rPr>
              <w:t>Figueira</w:t>
            </w:r>
            <w:r w:rsidRPr="00D7552F">
              <w:rPr>
                <w:rFonts w:ascii="Calibri"/>
                <w:spacing w:val="-1"/>
              </w:rPr>
              <w:t xml:space="preserve"> </w:t>
            </w:r>
            <w:r w:rsidRPr="00D7552F">
              <w:rPr>
                <w:rFonts w:ascii="Calibri"/>
              </w:rPr>
              <w:t>Rodrigues</w:t>
            </w:r>
          </w:p>
        </w:tc>
        <w:tc>
          <w:tcPr>
            <w:tcW w:w="3400" w:type="dxa"/>
          </w:tcPr>
          <w:p w:rsidR="00750381" w:rsidRPr="00D7552F" w:rsidRDefault="005D0B97" w:rsidP="00A97D60">
            <w:pPr>
              <w:pStyle w:val="TableParagraph"/>
              <w:spacing w:before="12" w:line="262" w:lineRule="exact"/>
              <w:ind w:left="470"/>
              <w:jc w:val="left"/>
              <w:rPr>
                <w:rFonts w:ascii="Calibri"/>
              </w:rPr>
            </w:pPr>
            <w:r w:rsidRPr="00D7552F">
              <w:rPr>
                <w:rFonts w:ascii="Calibri"/>
              </w:rPr>
              <w:t>Entrada</w:t>
            </w:r>
            <w:r w:rsidRPr="00D7552F">
              <w:rPr>
                <w:rFonts w:ascii="Calibri"/>
                <w:spacing w:val="-2"/>
              </w:rPr>
              <w:t xml:space="preserve"> </w:t>
            </w:r>
            <w:r w:rsidRPr="00D7552F">
              <w:rPr>
                <w:rFonts w:ascii="Calibri"/>
              </w:rPr>
              <w:t>a</w:t>
            </w:r>
            <w:r w:rsidRPr="00D7552F">
              <w:rPr>
                <w:rFonts w:ascii="Calibri"/>
                <w:spacing w:val="-2"/>
              </w:rPr>
              <w:t xml:space="preserve"> </w:t>
            </w:r>
            <w:r w:rsidRPr="00D7552F">
              <w:rPr>
                <w:rFonts w:ascii="Calibri"/>
              </w:rPr>
              <w:t>Esquerda</w:t>
            </w:r>
            <w:r w:rsidRPr="00D7552F">
              <w:rPr>
                <w:rFonts w:ascii="Calibri"/>
                <w:spacing w:val="-2"/>
              </w:rPr>
              <w:t xml:space="preserve"> </w:t>
            </w:r>
            <w:r w:rsidRPr="00D7552F">
              <w:rPr>
                <w:rFonts w:ascii="Calibri"/>
              </w:rPr>
              <w:t>Rosario</w:t>
            </w:r>
          </w:p>
        </w:tc>
        <w:tc>
          <w:tcPr>
            <w:tcW w:w="755" w:type="dxa"/>
          </w:tcPr>
          <w:p w:rsidR="00750381" w:rsidRPr="00D7552F" w:rsidRDefault="005D0B97" w:rsidP="00A97D60">
            <w:pPr>
              <w:pStyle w:val="TableParagraph"/>
              <w:spacing w:before="12" w:line="262" w:lineRule="exact"/>
              <w:ind w:left="239"/>
              <w:jc w:val="left"/>
              <w:rPr>
                <w:rFonts w:ascii="Calibri"/>
              </w:rPr>
            </w:pPr>
            <w:r w:rsidRPr="00D7552F">
              <w:rPr>
                <w:rFonts w:ascii="Calibri"/>
              </w:rPr>
              <w:t>0,4</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2" w:lineRule="exact"/>
              <w:ind w:left="1176"/>
              <w:jc w:val="left"/>
              <w:rPr>
                <w:rFonts w:ascii="Calibri"/>
              </w:rPr>
            </w:pPr>
            <w:r w:rsidRPr="00D7552F">
              <w:rPr>
                <w:rFonts w:ascii="Calibri"/>
              </w:rPr>
              <w:t>R.</w:t>
            </w:r>
            <w:r w:rsidRPr="00D7552F">
              <w:rPr>
                <w:rFonts w:ascii="Calibri"/>
                <w:spacing w:val="-1"/>
              </w:rPr>
              <w:t xml:space="preserve"> </w:t>
            </w:r>
            <w:r w:rsidRPr="00D7552F">
              <w:rPr>
                <w:rFonts w:ascii="Calibri"/>
              </w:rPr>
              <w:t>Alcides</w:t>
            </w:r>
            <w:r w:rsidRPr="00D7552F">
              <w:rPr>
                <w:rFonts w:ascii="Calibri"/>
                <w:spacing w:val="-2"/>
              </w:rPr>
              <w:t xml:space="preserve"> </w:t>
            </w:r>
            <w:r w:rsidRPr="00D7552F">
              <w:rPr>
                <w:rFonts w:ascii="Calibri"/>
              </w:rPr>
              <w:t>Lima</w:t>
            </w:r>
          </w:p>
        </w:tc>
        <w:tc>
          <w:tcPr>
            <w:tcW w:w="3400" w:type="dxa"/>
          </w:tcPr>
          <w:p w:rsidR="00750381" w:rsidRPr="00D7552F" w:rsidRDefault="005D0B97" w:rsidP="00A97D60">
            <w:pPr>
              <w:pStyle w:val="TableParagraph"/>
              <w:spacing w:before="12" w:line="262" w:lineRule="exact"/>
              <w:ind w:left="738"/>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1"/>
              </w:rPr>
              <w:t xml:space="preserve"> </w:t>
            </w:r>
            <w:r w:rsidRPr="00D7552F">
              <w:rPr>
                <w:rFonts w:ascii="Calibri"/>
              </w:rPr>
              <w:t>Rua</w:t>
            </w:r>
            <w:r w:rsidRPr="00D7552F">
              <w:rPr>
                <w:rFonts w:ascii="Calibri"/>
                <w:spacing w:val="-3"/>
              </w:rPr>
              <w:t xml:space="preserve"> </w:t>
            </w:r>
            <w:r w:rsidRPr="00D7552F">
              <w:rPr>
                <w:rFonts w:ascii="Calibri"/>
              </w:rPr>
              <w:t>Sta Cruz</w:t>
            </w:r>
          </w:p>
        </w:tc>
        <w:tc>
          <w:tcPr>
            <w:tcW w:w="755" w:type="dxa"/>
          </w:tcPr>
          <w:p w:rsidR="00750381" w:rsidRPr="00D7552F" w:rsidRDefault="005D0B97" w:rsidP="00A97D60">
            <w:pPr>
              <w:pStyle w:val="TableParagraph"/>
              <w:spacing w:before="12" w:line="262" w:lineRule="exact"/>
              <w:ind w:left="239"/>
              <w:jc w:val="left"/>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767"/>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Júlio</w:t>
            </w:r>
            <w:r w:rsidRPr="00D7552F">
              <w:rPr>
                <w:rFonts w:ascii="Calibri" w:hAnsi="Calibri"/>
                <w:spacing w:val="1"/>
              </w:rPr>
              <w:t xml:space="preserve"> </w:t>
            </w:r>
            <w:r w:rsidRPr="00D7552F">
              <w:rPr>
                <w:rFonts w:ascii="Calibri" w:hAnsi="Calibri"/>
              </w:rPr>
              <w:t>Caetano</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Silva</w:t>
            </w:r>
          </w:p>
        </w:tc>
        <w:tc>
          <w:tcPr>
            <w:tcW w:w="3400" w:type="dxa"/>
          </w:tcPr>
          <w:p w:rsidR="00750381" w:rsidRPr="00D7552F" w:rsidRDefault="005D0B97" w:rsidP="00A97D60">
            <w:pPr>
              <w:pStyle w:val="TableParagraph"/>
              <w:spacing w:before="10" w:line="265" w:lineRule="exact"/>
              <w:ind w:left="121" w:right="111"/>
              <w:rPr>
                <w:rFonts w:ascii="Calibri"/>
              </w:rPr>
            </w:pPr>
            <w:r w:rsidRPr="00D7552F">
              <w:rPr>
                <w:rFonts w:ascii="Calibri"/>
              </w:rPr>
              <w:t>Centro</w:t>
            </w:r>
          </w:p>
        </w:tc>
        <w:tc>
          <w:tcPr>
            <w:tcW w:w="755" w:type="dxa"/>
          </w:tcPr>
          <w:p w:rsidR="00750381" w:rsidRPr="00D7552F" w:rsidRDefault="005D0B97" w:rsidP="00A97D60">
            <w:pPr>
              <w:pStyle w:val="TableParagraph"/>
              <w:spacing w:before="10" w:line="265" w:lineRule="exact"/>
              <w:ind w:left="237"/>
              <w:jc w:val="left"/>
              <w:rPr>
                <w:rFonts w:ascii="Calibri"/>
              </w:rPr>
            </w:pPr>
            <w:r w:rsidRPr="00D7552F">
              <w:rPr>
                <w:rFonts w:ascii="Calibri"/>
              </w:rPr>
              <w:t>0,2</w:t>
            </w:r>
          </w:p>
        </w:tc>
      </w:tr>
      <w:tr w:rsidR="00D7552F" w:rsidRPr="00D7552F">
        <w:trPr>
          <w:trHeight w:val="296"/>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2" w:line="265" w:lineRule="exact"/>
              <w:ind w:left="767"/>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Júlio</w:t>
            </w:r>
            <w:r w:rsidRPr="00D7552F">
              <w:rPr>
                <w:rFonts w:ascii="Calibri" w:hAnsi="Calibri"/>
                <w:spacing w:val="1"/>
              </w:rPr>
              <w:t xml:space="preserve"> </w:t>
            </w:r>
            <w:r w:rsidRPr="00D7552F">
              <w:rPr>
                <w:rFonts w:ascii="Calibri" w:hAnsi="Calibri"/>
              </w:rPr>
              <w:t>Caetano</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Silva</w:t>
            </w:r>
          </w:p>
        </w:tc>
        <w:tc>
          <w:tcPr>
            <w:tcW w:w="3400" w:type="dxa"/>
          </w:tcPr>
          <w:p w:rsidR="00750381" w:rsidRPr="00D7552F" w:rsidRDefault="005D0B97" w:rsidP="00A97D60">
            <w:pPr>
              <w:pStyle w:val="TableParagraph"/>
              <w:spacing w:before="12" w:line="265" w:lineRule="exact"/>
              <w:ind w:left="458"/>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4"/>
              </w:rPr>
              <w:t xml:space="preserve"> </w:t>
            </w:r>
            <w:r w:rsidRPr="00D7552F">
              <w:rPr>
                <w:rFonts w:ascii="Calibri"/>
              </w:rPr>
              <w:t>Ponte (rua</w:t>
            </w:r>
            <w:r w:rsidRPr="00D7552F">
              <w:rPr>
                <w:rFonts w:ascii="Calibri"/>
                <w:spacing w:val="-1"/>
              </w:rPr>
              <w:t xml:space="preserve"> </w:t>
            </w:r>
            <w:r w:rsidRPr="00D7552F">
              <w:rPr>
                <w:rFonts w:ascii="Calibri"/>
              </w:rPr>
              <w:t>de</w:t>
            </w:r>
            <w:r w:rsidRPr="00D7552F">
              <w:rPr>
                <w:rFonts w:ascii="Calibri"/>
                <w:spacing w:val="-3"/>
              </w:rPr>
              <w:t xml:space="preserve"> </w:t>
            </w:r>
            <w:r w:rsidRPr="00D7552F">
              <w:rPr>
                <w:rFonts w:ascii="Calibri"/>
              </w:rPr>
              <w:t>tras)</w:t>
            </w:r>
          </w:p>
        </w:tc>
        <w:tc>
          <w:tcPr>
            <w:tcW w:w="755" w:type="dxa"/>
          </w:tcPr>
          <w:p w:rsidR="00750381" w:rsidRPr="00D7552F" w:rsidRDefault="005D0B97" w:rsidP="00A97D60">
            <w:pPr>
              <w:pStyle w:val="TableParagraph"/>
              <w:spacing w:before="12" w:line="265"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663"/>
              <w:jc w:val="left"/>
              <w:rPr>
                <w:rFonts w:ascii="Calibri"/>
              </w:rPr>
            </w:pPr>
            <w:r w:rsidRPr="00D7552F">
              <w:rPr>
                <w:rFonts w:ascii="Calibri"/>
              </w:rPr>
              <w:t>R.</w:t>
            </w:r>
            <w:r w:rsidRPr="00D7552F">
              <w:rPr>
                <w:rFonts w:ascii="Calibri"/>
                <w:spacing w:val="-2"/>
              </w:rPr>
              <w:t xml:space="preserve"> </w:t>
            </w:r>
            <w:r w:rsidRPr="00D7552F">
              <w:rPr>
                <w:rFonts w:ascii="Calibri"/>
              </w:rPr>
              <w:t>Antonio</w:t>
            </w:r>
            <w:r w:rsidRPr="00D7552F">
              <w:rPr>
                <w:rFonts w:ascii="Calibri"/>
                <w:spacing w:val="-2"/>
              </w:rPr>
              <w:t xml:space="preserve"> </w:t>
            </w:r>
            <w:r w:rsidRPr="00D7552F">
              <w:rPr>
                <w:rFonts w:ascii="Calibri"/>
              </w:rPr>
              <w:t>Alves</w:t>
            </w:r>
            <w:r w:rsidRPr="00D7552F">
              <w:rPr>
                <w:rFonts w:ascii="Calibri"/>
                <w:spacing w:val="-2"/>
              </w:rPr>
              <w:t xml:space="preserve"> </w:t>
            </w:r>
            <w:r w:rsidRPr="00D7552F">
              <w:rPr>
                <w:rFonts w:ascii="Calibri"/>
              </w:rPr>
              <w:t>Mesquita</w:t>
            </w:r>
          </w:p>
        </w:tc>
        <w:tc>
          <w:tcPr>
            <w:tcW w:w="3400" w:type="dxa"/>
          </w:tcPr>
          <w:p w:rsidR="00750381" w:rsidRPr="00D7552F" w:rsidRDefault="005D0B97" w:rsidP="00A97D60">
            <w:pPr>
              <w:pStyle w:val="TableParagraph"/>
              <w:spacing w:before="10" w:line="265" w:lineRule="exact"/>
              <w:ind w:left="552"/>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3"/>
              </w:rPr>
              <w:t xml:space="preserve"> </w:t>
            </w:r>
            <w:r w:rsidRPr="00D7552F">
              <w:rPr>
                <w:rFonts w:ascii="Calibri"/>
              </w:rPr>
              <w:t>Ponte (principal)</w:t>
            </w:r>
          </w:p>
        </w:tc>
        <w:tc>
          <w:tcPr>
            <w:tcW w:w="755" w:type="dxa"/>
          </w:tcPr>
          <w:p w:rsidR="00750381" w:rsidRPr="00D7552F" w:rsidRDefault="005D0B97" w:rsidP="00A97D60">
            <w:pPr>
              <w:pStyle w:val="TableParagraph"/>
              <w:spacing w:before="10" w:line="265"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7" w:line="267" w:lineRule="exact"/>
              <w:ind w:left="62" w:right="50"/>
              <w:rPr>
                <w:rFonts w:ascii="Calibri"/>
              </w:rPr>
            </w:pPr>
            <w:r w:rsidRPr="00D7552F">
              <w:rPr>
                <w:rFonts w:ascii="Calibri"/>
              </w:rPr>
              <w:t>Rua</w:t>
            </w:r>
            <w:r w:rsidRPr="00D7552F">
              <w:rPr>
                <w:rFonts w:ascii="Calibri"/>
                <w:spacing w:val="-1"/>
              </w:rPr>
              <w:t xml:space="preserve"> </w:t>
            </w:r>
            <w:r w:rsidRPr="00D7552F">
              <w:rPr>
                <w:rFonts w:ascii="Calibri"/>
              </w:rPr>
              <w:t>Itamar</w:t>
            </w:r>
            <w:r w:rsidRPr="00D7552F">
              <w:rPr>
                <w:rFonts w:ascii="Calibri"/>
                <w:spacing w:val="-3"/>
              </w:rPr>
              <w:t xml:space="preserve"> </w:t>
            </w:r>
            <w:r w:rsidRPr="00D7552F">
              <w:rPr>
                <w:rFonts w:ascii="Calibri"/>
              </w:rPr>
              <w:t>Oliveira</w:t>
            </w:r>
            <w:r w:rsidRPr="00D7552F">
              <w:rPr>
                <w:rFonts w:ascii="Calibri"/>
                <w:spacing w:val="-3"/>
              </w:rPr>
              <w:t xml:space="preserve"> </w:t>
            </w:r>
            <w:r w:rsidRPr="00D7552F">
              <w:rPr>
                <w:rFonts w:ascii="Calibri"/>
              </w:rPr>
              <w:t>e</w:t>
            </w:r>
            <w:r w:rsidRPr="00D7552F">
              <w:rPr>
                <w:rFonts w:ascii="Calibri"/>
                <w:spacing w:val="-2"/>
              </w:rPr>
              <w:t xml:space="preserve"> </w:t>
            </w:r>
            <w:r w:rsidRPr="00D7552F">
              <w:rPr>
                <w:rFonts w:ascii="Calibri"/>
              </w:rPr>
              <w:t>Silva</w:t>
            </w:r>
          </w:p>
        </w:tc>
        <w:tc>
          <w:tcPr>
            <w:tcW w:w="3400" w:type="dxa"/>
          </w:tcPr>
          <w:p w:rsidR="00750381" w:rsidRPr="00D7552F" w:rsidRDefault="005D0B97" w:rsidP="00A97D60">
            <w:pPr>
              <w:pStyle w:val="TableParagraph"/>
              <w:spacing w:before="7" w:line="267" w:lineRule="exact"/>
              <w:ind w:left="967"/>
              <w:jc w:val="left"/>
              <w:rPr>
                <w:rFonts w:ascii="Calibri"/>
              </w:rPr>
            </w:pPr>
            <w:r w:rsidRPr="00D7552F">
              <w:rPr>
                <w:rFonts w:ascii="Calibri"/>
              </w:rPr>
              <w:t>Depois</w:t>
            </w:r>
            <w:r w:rsidRPr="00D7552F">
              <w:rPr>
                <w:rFonts w:ascii="Calibri"/>
                <w:spacing w:val="-4"/>
              </w:rPr>
              <w:t xml:space="preserve"> </w:t>
            </w:r>
            <w:r w:rsidRPr="00D7552F">
              <w:rPr>
                <w:rFonts w:ascii="Calibri"/>
              </w:rPr>
              <w:t>da</w:t>
            </w:r>
            <w:r w:rsidRPr="00D7552F">
              <w:rPr>
                <w:rFonts w:ascii="Calibri"/>
                <w:spacing w:val="-2"/>
              </w:rPr>
              <w:t xml:space="preserve"> </w:t>
            </w:r>
            <w:r w:rsidRPr="00D7552F">
              <w:rPr>
                <w:rFonts w:ascii="Calibri"/>
              </w:rPr>
              <w:t>Ponte</w:t>
            </w:r>
          </w:p>
        </w:tc>
        <w:tc>
          <w:tcPr>
            <w:tcW w:w="755" w:type="dxa"/>
          </w:tcPr>
          <w:p w:rsidR="00750381" w:rsidRPr="00D7552F" w:rsidRDefault="005D0B97" w:rsidP="00A97D60">
            <w:pPr>
              <w:pStyle w:val="TableParagraph"/>
              <w:spacing w:before="7" w:line="267" w:lineRule="exact"/>
              <w:ind w:left="239"/>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637"/>
              <w:jc w:val="left"/>
              <w:rPr>
                <w:rFonts w:ascii="Calibri"/>
              </w:rPr>
            </w:pPr>
            <w:r w:rsidRPr="00D7552F">
              <w:rPr>
                <w:rFonts w:ascii="Calibri"/>
              </w:rPr>
              <w:t>R.</w:t>
            </w:r>
            <w:r w:rsidRPr="00D7552F">
              <w:rPr>
                <w:rFonts w:ascii="Calibri"/>
                <w:spacing w:val="-3"/>
              </w:rPr>
              <w:t xml:space="preserve"> </w:t>
            </w:r>
            <w:r w:rsidRPr="00D7552F">
              <w:rPr>
                <w:rFonts w:ascii="Calibri"/>
              </w:rPr>
              <w:t>Nilo</w:t>
            </w:r>
            <w:r w:rsidRPr="00D7552F">
              <w:rPr>
                <w:rFonts w:ascii="Calibri"/>
                <w:spacing w:val="-1"/>
              </w:rPr>
              <w:t xml:space="preserve"> </w:t>
            </w:r>
            <w:r w:rsidRPr="00D7552F">
              <w:rPr>
                <w:rFonts w:ascii="Calibri"/>
              </w:rPr>
              <w:t>Almarante</w:t>
            </w:r>
            <w:r w:rsidRPr="00D7552F">
              <w:rPr>
                <w:rFonts w:ascii="Calibri"/>
                <w:spacing w:val="-3"/>
              </w:rPr>
              <w:t xml:space="preserve"> </w:t>
            </w:r>
            <w:r w:rsidRPr="00D7552F">
              <w:rPr>
                <w:rFonts w:ascii="Calibri"/>
              </w:rPr>
              <w:t>Monerat</w:t>
            </w:r>
          </w:p>
        </w:tc>
        <w:tc>
          <w:tcPr>
            <w:tcW w:w="3400" w:type="dxa"/>
          </w:tcPr>
          <w:p w:rsidR="00750381" w:rsidRPr="00D7552F" w:rsidRDefault="005D0B97" w:rsidP="00A97D60">
            <w:pPr>
              <w:pStyle w:val="TableParagraph"/>
              <w:spacing w:before="10" w:line="265" w:lineRule="exact"/>
              <w:ind w:left="967"/>
              <w:jc w:val="left"/>
              <w:rPr>
                <w:rFonts w:ascii="Calibri"/>
              </w:rPr>
            </w:pPr>
            <w:r w:rsidRPr="00D7552F">
              <w:rPr>
                <w:rFonts w:ascii="Calibri"/>
              </w:rPr>
              <w:t>Depois</w:t>
            </w:r>
            <w:r w:rsidRPr="00D7552F">
              <w:rPr>
                <w:rFonts w:ascii="Calibri"/>
                <w:spacing w:val="-4"/>
              </w:rPr>
              <w:t xml:space="preserve"> </w:t>
            </w:r>
            <w:r w:rsidRPr="00D7552F">
              <w:rPr>
                <w:rFonts w:ascii="Calibri"/>
              </w:rPr>
              <w:t>da</w:t>
            </w:r>
            <w:r w:rsidRPr="00D7552F">
              <w:rPr>
                <w:rFonts w:ascii="Calibri"/>
                <w:spacing w:val="-2"/>
              </w:rPr>
              <w:t xml:space="preserve"> </w:t>
            </w:r>
            <w:r w:rsidRPr="00D7552F">
              <w:rPr>
                <w:rFonts w:ascii="Calibri"/>
              </w:rPr>
              <w:t>Ponte</w:t>
            </w:r>
          </w:p>
        </w:tc>
        <w:tc>
          <w:tcPr>
            <w:tcW w:w="755" w:type="dxa"/>
          </w:tcPr>
          <w:p w:rsidR="00750381" w:rsidRPr="00D7552F" w:rsidRDefault="005D0B97" w:rsidP="00A97D60">
            <w:pPr>
              <w:pStyle w:val="TableParagraph"/>
              <w:spacing w:before="10" w:line="265" w:lineRule="exact"/>
              <w:ind w:left="239"/>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10" w:line="265" w:lineRule="exact"/>
              <w:ind w:left="1257"/>
              <w:jc w:val="left"/>
              <w:rPr>
                <w:rFonts w:ascii="Calibri"/>
              </w:rPr>
            </w:pPr>
            <w:r w:rsidRPr="00D7552F">
              <w:rPr>
                <w:rFonts w:ascii="Calibri"/>
              </w:rPr>
              <w:t>R.</w:t>
            </w:r>
            <w:r w:rsidRPr="00D7552F">
              <w:rPr>
                <w:rFonts w:ascii="Calibri"/>
                <w:spacing w:val="-1"/>
              </w:rPr>
              <w:t xml:space="preserve"> </w:t>
            </w:r>
            <w:r w:rsidRPr="00D7552F">
              <w:rPr>
                <w:rFonts w:ascii="Calibri"/>
              </w:rPr>
              <w:t>Santa Cruz</w:t>
            </w:r>
          </w:p>
        </w:tc>
        <w:tc>
          <w:tcPr>
            <w:tcW w:w="3400" w:type="dxa"/>
          </w:tcPr>
          <w:p w:rsidR="00750381" w:rsidRPr="00D7552F" w:rsidRDefault="005D0B97" w:rsidP="00A97D60">
            <w:pPr>
              <w:pStyle w:val="TableParagraph"/>
              <w:spacing w:before="10" w:line="265" w:lineRule="exact"/>
              <w:ind w:left="550"/>
              <w:jc w:val="left"/>
              <w:rPr>
                <w:rFonts w:ascii="Calibri"/>
              </w:rPr>
            </w:pPr>
            <w:r w:rsidRPr="00D7552F">
              <w:rPr>
                <w:rFonts w:ascii="Calibri"/>
              </w:rPr>
              <w:t>Subida</w:t>
            </w:r>
            <w:r w:rsidRPr="00D7552F">
              <w:rPr>
                <w:rFonts w:ascii="Calibri"/>
                <w:spacing w:val="-3"/>
              </w:rPr>
              <w:t xml:space="preserve"> </w:t>
            </w:r>
            <w:r w:rsidRPr="00D7552F">
              <w:rPr>
                <w:rFonts w:ascii="Calibri"/>
              </w:rPr>
              <w:t>para trilha</w:t>
            </w:r>
            <w:r w:rsidRPr="00D7552F">
              <w:rPr>
                <w:rFonts w:ascii="Calibri"/>
                <w:spacing w:val="-2"/>
              </w:rPr>
              <w:t xml:space="preserve"> </w:t>
            </w:r>
            <w:r w:rsidRPr="00D7552F">
              <w:rPr>
                <w:rFonts w:ascii="Calibri"/>
              </w:rPr>
              <w:t>da Cruz</w:t>
            </w:r>
          </w:p>
        </w:tc>
        <w:tc>
          <w:tcPr>
            <w:tcW w:w="755" w:type="dxa"/>
          </w:tcPr>
          <w:p w:rsidR="00750381" w:rsidRPr="00D7552F" w:rsidRDefault="005D0B97" w:rsidP="00A97D60">
            <w:pPr>
              <w:pStyle w:val="TableParagraph"/>
              <w:spacing w:before="10" w:line="265" w:lineRule="exact"/>
              <w:ind w:right="108"/>
              <w:jc w:val="right"/>
              <w:rPr>
                <w:rFonts w:ascii="Calibri"/>
              </w:rPr>
            </w:pPr>
            <w:r w:rsidRPr="00D7552F">
              <w:rPr>
                <w:rFonts w:ascii="Calibri"/>
              </w:rPr>
              <w:t>0,123</w:t>
            </w:r>
          </w:p>
        </w:tc>
      </w:tr>
      <w:tr w:rsidR="00D7552F" w:rsidRPr="00D7552F">
        <w:trPr>
          <w:trHeight w:val="431"/>
        </w:trPr>
        <w:tc>
          <w:tcPr>
            <w:tcW w:w="1716" w:type="dxa"/>
          </w:tcPr>
          <w:p w:rsidR="00750381" w:rsidRPr="00D7552F" w:rsidRDefault="005D0B97" w:rsidP="00A97D60">
            <w:pPr>
              <w:pStyle w:val="TableParagraph"/>
              <w:spacing w:before="77"/>
              <w:ind w:left="157" w:right="142"/>
              <w:rPr>
                <w:rFonts w:ascii="Calibri"/>
              </w:rPr>
            </w:pPr>
            <w:r w:rsidRPr="00D7552F">
              <w:rPr>
                <w:rFonts w:ascii="Calibri"/>
              </w:rPr>
              <w:t>BANQUETE</w:t>
            </w:r>
          </w:p>
        </w:tc>
        <w:tc>
          <w:tcPr>
            <w:tcW w:w="3686" w:type="dxa"/>
          </w:tcPr>
          <w:p w:rsidR="00750381" w:rsidRPr="00D7552F" w:rsidRDefault="005D0B97" w:rsidP="00A97D60">
            <w:pPr>
              <w:pStyle w:val="TableParagraph"/>
              <w:spacing w:before="77"/>
              <w:ind w:left="60" w:right="50"/>
              <w:rPr>
                <w:rFonts w:ascii="Calibri"/>
              </w:rPr>
            </w:pPr>
            <w:r w:rsidRPr="00D7552F">
              <w:rPr>
                <w:rFonts w:ascii="Calibri"/>
              </w:rPr>
              <w:t>Av.</w:t>
            </w:r>
            <w:r w:rsidRPr="00D7552F">
              <w:rPr>
                <w:rFonts w:ascii="Calibri"/>
                <w:spacing w:val="-1"/>
              </w:rPr>
              <w:t xml:space="preserve"> </w:t>
            </w:r>
            <w:r w:rsidRPr="00D7552F">
              <w:rPr>
                <w:rFonts w:ascii="Calibri"/>
              </w:rPr>
              <w:t>Manoel</w:t>
            </w:r>
            <w:r w:rsidRPr="00D7552F">
              <w:rPr>
                <w:rFonts w:ascii="Calibri"/>
                <w:spacing w:val="-4"/>
              </w:rPr>
              <w:t xml:space="preserve"> </w:t>
            </w:r>
            <w:r w:rsidRPr="00D7552F">
              <w:rPr>
                <w:rFonts w:ascii="Calibri"/>
              </w:rPr>
              <w:t>Alves</w:t>
            </w:r>
            <w:r w:rsidRPr="00D7552F">
              <w:rPr>
                <w:rFonts w:ascii="Calibri"/>
                <w:spacing w:val="-4"/>
              </w:rPr>
              <w:t xml:space="preserve"> </w:t>
            </w:r>
            <w:r w:rsidRPr="00D7552F">
              <w:rPr>
                <w:rFonts w:ascii="Calibri"/>
              </w:rPr>
              <w:t>de</w:t>
            </w:r>
            <w:r w:rsidRPr="00D7552F">
              <w:rPr>
                <w:rFonts w:ascii="Calibri"/>
                <w:spacing w:val="-3"/>
              </w:rPr>
              <w:t xml:space="preserve"> </w:t>
            </w:r>
            <w:r w:rsidRPr="00D7552F">
              <w:rPr>
                <w:rFonts w:ascii="Calibri"/>
              </w:rPr>
              <w:t>Mesquita</w:t>
            </w:r>
          </w:p>
        </w:tc>
        <w:tc>
          <w:tcPr>
            <w:tcW w:w="3400" w:type="dxa"/>
          </w:tcPr>
          <w:p w:rsidR="00750381" w:rsidRPr="00D7552F" w:rsidRDefault="005D0B97" w:rsidP="00A97D60">
            <w:pPr>
              <w:pStyle w:val="TableParagraph"/>
              <w:spacing w:before="77"/>
              <w:ind w:left="1014"/>
              <w:jc w:val="left"/>
              <w:rPr>
                <w:rFonts w:ascii="Calibri"/>
              </w:rPr>
            </w:pPr>
            <w:r w:rsidRPr="00D7552F">
              <w:rPr>
                <w:rFonts w:ascii="Calibri"/>
              </w:rPr>
              <w:t>Descida</w:t>
            </w:r>
            <w:r w:rsidRPr="00D7552F">
              <w:rPr>
                <w:rFonts w:ascii="Calibri"/>
                <w:spacing w:val="-7"/>
              </w:rPr>
              <w:t xml:space="preserve"> </w:t>
            </w:r>
            <w:r w:rsidRPr="00D7552F">
              <w:rPr>
                <w:rFonts w:ascii="Calibri"/>
              </w:rPr>
              <w:t>Asfalto</w:t>
            </w:r>
          </w:p>
        </w:tc>
        <w:tc>
          <w:tcPr>
            <w:tcW w:w="755" w:type="dxa"/>
          </w:tcPr>
          <w:p w:rsidR="00750381" w:rsidRPr="00D7552F" w:rsidRDefault="005D0B97" w:rsidP="00A97D60">
            <w:pPr>
              <w:pStyle w:val="TableParagraph"/>
              <w:spacing w:before="77"/>
              <w:ind w:left="239"/>
              <w:jc w:val="left"/>
              <w:rPr>
                <w:rFonts w:ascii="Calibri"/>
              </w:rPr>
            </w:pPr>
            <w:r w:rsidRPr="00D7552F">
              <w:rPr>
                <w:rFonts w:ascii="Calibri"/>
              </w:rPr>
              <w:t>0,6</w:t>
            </w:r>
          </w:p>
        </w:tc>
      </w:tr>
    </w:tbl>
    <w:p w:rsidR="00750381" w:rsidRPr="00D7552F" w:rsidRDefault="00750381" w:rsidP="00A97D60">
      <w:pPr>
        <w:rPr>
          <w:rFonts w:ascii="Calibri"/>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1716" w:type="dxa"/>
            <w:shd w:val="clear" w:color="auto" w:fill="DDD8C3"/>
          </w:tcPr>
          <w:p w:rsidR="00750381" w:rsidRPr="00D7552F" w:rsidRDefault="005D0B97" w:rsidP="00A97D60">
            <w:pPr>
              <w:pStyle w:val="TableParagraph"/>
              <w:spacing w:before="10" w:line="265" w:lineRule="exact"/>
              <w:ind w:left="157" w:right="142"/>
              <w:rPr>
                <w:rFonts w:ascii="Calibri" w:hAnsi="Calibri"/>
                <w:b/>
              </w:rPr>
            </w:pPr>
            <w:r w:rsidRPr="00D7552F">
              <w:rPr>
                <w:rFonts w:ascii="Calibri" w:hAnsi="Calibri"/>
                <w:b/>
              </w:rPr>
              <w:t>3º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rsidP="00A97D60">
            <w:pPr>
              <w:pStyle w:val="TableParagraph"/>
              <w:spacing w:before="10" w:line="265" w:lineRule="exact"/>
              <w:ind w:left="63" w:right="49"/>
              <w:rPr>
                <w:rFonts w:ascii="Calibri"/>
                <w:b/>
              </w:rPr>
            </w:pPr>
            <w:r w:rsidRPr="00D7552F">
              <w:rPr>
                <w:rFonts w:ascii="Calibri"/>
                <w:b/>
              </w:rPr>
              <w:t>BANQUETE</w:t>
            </w:r>
          </w:p>
        </w:tc>
        <w:tc>
          <w:tcPr>
            <w:tcW w:w="3400" w:type="dxa"/>
            <w:shd w:val="clear" w:color="auto" w:fill="DDD8C3"/>
          </w:tcPr>
          <w:p w:rsidR="00750381" w:rsidRPr="00D7552F" w:rsidRDefault="005D0B97" w:rsidP="00A97D60">
            <w:pPr>
              <w:pStyle w:val="TableParagraph"/>
              <w:spacing w:before="10" w:line="265"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rsidP="00A97D60">
            <w:pPr>
              <w:pStyle w:val="TableParagraph"/>
              <w:spacing w:before="10" w:line="265" w:lineRule="exact"/>
              <w:ind w:left="105" w:right="91"/>
              <w:rPr>
                <w:rFonts w:ascii="Calibri"/>
                <w:b/>
              </w:rPr>
            </w:pPr>
            <w:r w:rsidRPr="00D7552F">
              <w:rPr>
                <w:rFonts w:ascii="Calibri"/>
                <w:b/>
              </w:rPr>
              <w:t>7,443</w:t>
            </w:r>
          </w:p>
        </w:tc>
      </w:tr>
      <w:tr w:rsidR="00D7552F" w:rsidRPr="00D7552F">
        <w:trPr>
          <w:trHeight w:val="294"/>
        </w:trPr>
        <w:tc>
          <w:tcPr>
            <w:tcW w:w="9557" w:type="dxa"/>
            <w:gridSpan w:val="4"/>
            <w:shd w:val="clear" w:color="auto" w:fill="E6B8B6"/>
          </w:tcPr>
          <w:p w:rsidR="00750381" w:rsidRPr="00D7552F" w:rsidRDefault="005D0B97" w:rsidP="00A97D60">
            <w:pPr>
              <w:pStyle w:val="TableParagraph"/>
              <w:spacing w:before="10" w:line="265" w:lineRule="exact"/>
              <w:ind w:left="3072" w:right="3055"/>
              <w:rPr>
                <w:rFonts w:ascii="Calibri" w:hAnsi="Calibri"/>
                <w:b/>
              </w:rPr>
            </w:pPr>
            <w:r w:rsidRPr="00D7552F">
              <w:rPr>
                <w:rFonts w:ascii="Calibri" w:hAnsi="Calibri"/>
                <w:b/>
              </w:rPr>
              <w:t>2°</w:t>
            </w:r>
            <w:r w:rsidRPr="00D7552F">
              <w:rPr>
                <w:rFonts w:ascii="Calibri" w:hAnsi="Calibri"/>
                <w:b/>
                <w:spacing w:val="-2"/>
              </w:rPr>
              <w:t xml:space="preserve"> </w:t>
            </w:r>
            <w:r w:rsidRPr="00D7552F">
              <w:rPr>
                <w:rFonts w:ascii="Calibri" w:hAnsi="Calibri"/>
                <w:b/>
              </w:rPr>
              <w:t>DISTRITO</w:t>
            </w:r>
            <w:r w:rsidRPr="00D7552F">
              <w:rPr>
                <w:rFonts w:ascii="Calibri" w:hAnsi="Calibri"/>
                <w:b/>
                <w:spacing w:val="-2"/>
              </w:rPr>
              <w:t xml:space="preserve"> </w:t>
            </w:r>
            <w:r w:rsidRPr="00D7552F">
              <w:rPr>
                <w:rFonts w:ascii="Calibri" w:hAnsi="Calibri"/>
                <w:b/>
              </w:rPr>
              <w:t>-</w:t>
            </w:r>
            <w:r w:rsidRPr="00D7552F">
              <w:rPr>
                <w:rFonts w:ascii="Calibri" w:hAnsi="Calibri"/>
                <w:b/>
                <w:spacing w:val="-2"/>
              </w:rPr>
              <w:t xml:space="preserve"> </w:t>
            </w:r>
            <w:r w:rsidRPr="00D7552F">
              <w:rPr>
                <w:rFonts w:ascii="Calibri" w:hAnsi="Calibri"/>
                <w:b/>
              </w:rPr>
              <w:t>SÃO</w:t>
            </w:r>
            <w:r w:rsidRPr="00D7552F">
              <w:rPr>
                <w:rFonts w:ascii="Calibri" w:hAnsi="Calibri"/>
                <w:b/>
                <w:spacing w:val="-3"/>
              </w:rPr>
              <w:t xml:space="preserve"> </w:t>
            </w:r>
            <w:r w:rsidRPr="00D7552F">
              <w:rPr>
                <w:rFonts w:ascii="Calibri" w:hAnsi="Calibri"/>
                <w:b/>
              </w:rPr>
              <w:t>JOSÉ</w:t>
            </w:r>
            <w:r w:rsidRPr="00D7552F">
              <w:rPr>
                <w:rFonts w:ascii="Calibri" w:hAnsi="Calibri"/>
                <w:b/>
                <w:spacing w:val="-3"/>
              </w:rPr>
              <w:t xml:space="preserve"> </w:t>
            </w:r>
            <w:r w:rsidRPr="00D7552F">
              <w:rPr>
                <w:rFonts w:ascii="Calibri" w:hAnsi="Calibri"/>
                <w:b/>
              </w:rPr>
              <w:t>DO</w:t>
            </w:r>
            <w:r w:rsidRPr="00D7552F">
              <w:rPr>
                <w:rFonts w:ascii="Calibri" w:hAnsi="Calibri"/>
                <w:b/>
                <w:spacing w:val="-1"/>
              </w:rPr>
              <w:t xml:space="preserve"> </w:t>
            </w:r>
            <w:r w:rsidRPr="00D7552F">
              <w:rPr>
                <w:rFonts w:ascii="Calibri" w:hAnsi="Calibri"/>
                <w:b/>
              </w:rPr>
              <w:t>RIBEIRÃO</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 w:line="262" w:lineRule="exact"/>
              <w:ind w:left="63" w:right="48"/>
              <w:rPr>
                <w:rFonts w:ascii="Calibri"/>
              </w:rPr>
            </w:pPr>
            <w:r w:rsidRPr="00D7552F">
              <w:rPr>
                <w:rFonts w:ascii="Calibri"/>
              </w:rPr>
              <w:t>Descida</w:t>
            </w:r>
            <w:r w:rsidRPr="00D7552F">
              <w:rPr>
                <w:rFonts w:ascii="Calibri"/>
                <w:spacing w:val="-5"/>
              </w:rPr>
              <w:t xml:space="preserve"> </w:t>
            </w:r>
            <w:r w:rsidRPr="00D7552F">
              <w:rPr>
                <w:rFonts w:ascii="Calibri"/>
              </w:rPr>
              <w:t>Capivari</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left="105" w:right="90"/>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 w:line="262" w:lineRule="exact"/>
              <w:ind w:left="1002"/>
              <w:jc w:val="left"/>
              <w:rPr>
                <w:rFonts w:ascii="Calibri"/>
              </w:rPr>
            </w:pPr>
            <w:r w:rsidRPr="00D7552F">
              <w:rPr>
                <w:rFonts w:ascii="Calibri"/>
              </w:rPr>
              <w:t>R.</w:t>
            </w:r>
            <w:r w:rsidRPr="00D7552F">
              <w:rPr>
                <w:rFonts w:ascii="Calibri"/>
                <w:spacing w:val="-3"/>
              </w:rPr>
              <w:t xml:space="preserve"> </w:t>
            </w:r>
            <w:r w:rsidRPr="00D7552F">
              <w:rPr>
                <w:rFonts w:ascii="Calibri"/>
              </w:rPr>
              <w:t>Manoel</w:t>
            </w:r>
            <w:r w:rsidRPr="00D7552F">
              <w:rPr>
                <w:rFonts w:ascii="Calibri"/>
                <w:spacing w:val="-1"/>
              </w:rPr>
              <w:t xml:space="preserve"> </w:t>
            </w:r>
            <w:r w:rsidRPr="00D7552F">
              <w:rPr>
                <w:rFonts w:ascii="Calibri"/>
              </w:rPr>
              <w:t>Dionisio</w:t>
            </w:r>
          </w:p>
        </w:tc>
        <w:tc>
          <w:tcPr>
            <w:tcW w:w="3400" w:type="dxa"/>
          </w:tcPr>
          <w:p w:rsidR="00750381" w:rsidRPr="00D7552F" w:rsidRDefault="005D0B97" w:rsidP="00A97D60">
            <w:pPr>
              <w:pStyle w:val="TableParagraph"/>
              <w:spacing w:before="12" w:line="262" w:lineRule="exact"/>
              <w:ind w:left="121" w:right="111"/>
              <w:rPr>
                <w:rFonts w:ascii="Calibri"/>
              </w:rPr>
            </w:pPr>
            <w:r w:rsidRPr="00D7552F">
              <w:rPr>
                <w:rFonts w:ascii="Calibri"/>
              </w:rPr>
              <w:t>Terceira</w:t>
            </w:r>
            <w:r w:rsidRPr="00D7552F">
              <w:rPr>
                <w:rFonts w:ascii="Calibri"/>
                <w:spacing w:val="-6"/>
              </w:rPr>
              <w:t xml:space="preserve"> </w:t>
            </w:r>
            <w:r w:rsidRPr="00D7552F">
              <w:rPr>
                <w:rFonts w:ascii="Calibri"/>
              </w:rPr>
              <w:t>Descendo</w:t>
            </w:r>
            <w:r w:rsidRPr="00D7552F">
              <w:rPr>
                <w:rFonts w:ascii="Calibri"/>
                <w:spacing w:val="-2"/>
              </w:rPr>
              <w:t xml:space="preserve"> </w:t>
            </w:r>
            <w:r w:rsidRPr="00D7552F">
              <w:rPr>
                <w:rFonts w:ascii="Calibri"/>
              </w:rPr>
              <w:t>Toda</w:t>
            </w:r>
          </w:p>
        </w:tc>
        <w:tc>
          <w:tcPr>
            <w:tcW w:w="755" w:type="dxa"/>
          </w:tcPr>
          <w:p w:rsidR="00750381" w:rsidRPr="00D7552F" w:rsidRDefault="005D0B97" w:rsidP="00A97D60">
            <w:pPr>
              <w:pStyle w:val="TableParagraph"/>
              <w:spacing w:before="12" w:line="262" w:lineRule="exact"/>
              <w:ind w:left="105" w:right="90"/>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 w:line="262" w:lineRule="exact"/>
              <w:ind w:left="1136"/>
              <w:jc w:val="left"/>
              <w:rPr>
                <w:rFonts w:ascii="Calibri"/>
              </w:rPr>
            </w:pPr>
            <w:r w:rsidRPr="00D7552F">
              <w:rPr>
                <w:rFonts w:ascii="Calibri"/>
              </w:rPr>
              <w:t>R.</w:t>
            </w:r>
            <w:r w:rsidRPr="00D7552F">
              <w:rPr>
                <w:rFonts w:ascii="Calibri"/>
                <w:spacing w:val="-2"/>
              </w:rPr>
              <w:t xml:space="preserve"> </w:t>
            </w:r>
            <w:r w:rsidRPr="00D7552F">
              <w:rPr>
                <w:rFonts w:ascii="Calibri"/>
              </w:rPr>
              <w:t>Julio</w:t>
            </w:r>
            <w:r w:rsidRPr="00D7552F">
              <w:rPr>
                <w:rFonts w:ascii="Calibri"/>
                <w:spacing w:val="1"/>
              </w:rPr>
              <w:t xml:space="preserve"> </w:t>
            </w:r>
            <w:r w:rsidRPr="00D7552F">
              <w:rPr>
                <w:rFonts w:ascii="Calibri"/>
              </w:rPr>
              <w:t>G</w:t>
            </w:r>
            <w:r w:rsidRPr="00D7552F">
              <w:rPr>
                <w:rFonts w:ascii="Calibri"/>
                <w:spacing w:val="-1"/>
              </w:rPr>
              <w:t xml:space="preserve"> </w:t>
            </w:r>
            <w:r w:rsidRPr="00D7552F">
              <w:rPr>
                <w:rFonts w:ascii="Calibri"/>
              </w:rPr>
              <w:t>Louba</w:t>
            </w:r>
          </w:p>
        </w:tc>
        <w:tc>
          <w:tcPr>
            <w:tcW w:w="3400" w:type="dxa"/>
          </w:tcPr>
          <w:p w:rsidR="00750381" w:rsidRPr="00D7552F" w:rsidRDefault="005D0B97" w:rsidP="00A97D60">
            <w:pPr>
              <w:pStyle w:val="TableParagraph"/>
              <w:spacing w:before="12" w:line="262" w:lineRule="exact"/>
              <w:ind w:left="121" w:right="110"/>
              <w:rPr>
                <w:rFonts w:ascii="Calibri"/>
              </w:rPr>
            </w:pPr>
            <w:r w:rsidRPr="00D7552F">
              <w:rPr>
                <w:rFonts w:ascii="Calibri"/>
              </w:rPr>
              <w:t>Duas</w:t>
            </w:r>
            <w:r w:rsidRPr="00D7552F">
              <w:rPr>
                <w:rFonts w:ascii="Calibri"/>
                <w:spacing w:val="-2"/>
              </w:rPr>
              <w:t xml:space="preserve"> </w:t>
            </w:r>
            <w:r w:rsidRPr="00D7552F">
              <w:rPr>
                <w:rFonts w:ascii="Calibri"/>
              </w:rPr>
              <w:t>primeiras</w:t>
            </w:r>
          </w:p>
        </w:tc>
        <w:tc>
          <w:tcPr>
            <w:tcW w:w="755" w:type="dxa"/>
          </w:tcPr>
          <w:p w:rsidR="00750381" w:rsidRPr="00D7552F" w:rsidRDefault="005D0B97" w:rsidP="00A97D60">
            <w:pPr>
              <w:pStyle w:val="TableParagraph"/>
              <w:spacing w:before="12" w:line="262" w:lineRule="exact"/>
              <w:ind w:left="105" w:right="90"/>
              <w:rPr>
                <w:rFonts w:ascii="Calibri"/>
              </w:rPr>
            </w:pPr>
            <w:r w:rsidRPr="00D7552F">
              <w:rPr>
                <w:rFonts w:ascii="Calibri"/>
              </w:rPr>
              <w:t>0,4</w:t>
            </w:r>
          </w:p>
        </w:tc>
      </w:tr>
      <w:tr w:rsidR="00D7552F" w:rsidRPr="00D7552F">
        <w:trPr>
          <w:trHeight w:val="297"/>
        </w:trPr>
        <w:tc>
          <w:tcPr>
            <w:tcW w:w="1716" w:type="dxa"/>
          </w:tcPr>
          <w:p w:rsidR="00750381" w:rsidRPr="00D7552F" w:rsidRDefault="005D0B97" w:rsidP="00A97D60">
            <w:pPr>
              <w:pStyle w:val="TableParagraph"/>
              <w:spacing w:before="12" w:line="265"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 w:line="265" w:lineRule="exact"/>
              <w:ind w:left="63" w:right="49"/>
              <w:rPr>
                <w:rFonts w:ascii="Calibri"/>
              </w:rPr>
            </w:pPr>
            <w:r w:rsidRPr="00D7552F">
              <w:rPr>
                <w:rFonts w:ascii="Calibri"/>
              </w:rPr>
              <w:t>Rua</w:t>
            </w:r>
            <w:r w:rsidRPr="00D7552F">
              <w:rPr>
                <w:rFonts w:ascii="Calibri"/>
                <w:spacing w:val="-2"/>
              </w:rPr>
              <w:t xml:space="preserve"> </w:t>
            </w:r>
            <w:r w:rsidRPr="00D7552F">
              <w:rPr>
                <w:rFonts w:ascii="Calibri"/>
              </w:rPr>
              <w:t>Gilda</w:t>
            </w:r>
            <w:r w:rsidRPr="00D7552F">
              <w:rPr>
                <w:rFonts w:ascii="Calibri"/>
                <w:spacing w:val="1"/>
              </w:rPr>
              <w:t xml:space="preserve"> </w:t>
            </w:r>
            <w:r w:rsidRPr="00D7552F">
              <w:rPr>
                <w:rFonts w:ascii="Calibri"/>
              </w:rPr>
              <w:t>Campany</w:t>
            </w:r>
          </w:p>
        </w:tc>
        <w:tc>
          <w:tcPr>
            <w:tcW w:w="3400" w:type="dxa"/>
          </w:tcPr>
          <w:p w:rsidR="00750381" w:rsidRPr="00D7552F" w:rsidRDefault="005D0B97" w:rsidP="00A97D60">
            <w:pPr>
              <w:pStyle w:val="TableParagraph"/>
              <w:spacing w:before="12" w:line="265" w:lineRule="exact"/>
              <w:ind w:left="121" w:right="109"/>
              <w:rPr>
                <w:rFonts w:ascii="Calibri"/>
              </w:rPr>
            </w:pPr>
            <w:r w:rsidRPr="00D7552F">
              <w:rPr>
                <w:rFonts w:ascii="Calibri"/>
              </w:rPr>
              <w:t>Em</w:t>
            </w:r>
            <w:r w:rsidRPr="00D7552F">
              <w:rPr>
                <w:rFonts w:ascii="Calibri"/>
                <w:spacing w:val="1"/>
              </w:rPr>
              <w:t xml:space="preserve"> </w:t>
            </w:r>
            <w:r w:rsidRPr="00D7552F">
              <w:rPr>
                <w:rFonts w:ascii="Calibri"/>
              </w:rPr>
              <w:t>frente ao</w:t>
            </w:r>
            <w:r w:rsidRPr="00D7552F">
              <w:rPr>
                <w:rFonts w:ascii="Calibri"/>
                <w:spacing w:val="-5"/>
              </w:rPr>
              <w:t xml:space="preserve"> </w:t>
            </w:r>
            <w:r w:rsidRPr="00D7552F">
              <w:rPr>
                <w:rFonts w:ascii="Calibri"/>
              </w:rPr>
              <w:t>bar</w:t>
            </w:r>
          </w:p>
        </w:tc>
        <w:tc>
          <w:tcPr>
            <w:tcW w:w="755" w:type="dxa"/>
          </w:tcPr>
          <w:p w:rsidR="00750381" w:rsidRPr="00D7552F" w:rsidRDefault="005D0B97" w:rsidP="00A97D60">
            <w:pPr>
              <w:pStyle w:val="TableParagraph"/>
              <w:spacing w:before="12" w:line="265" w:lineRule="exact"/>
              <w:ind w:left="105" w:right="90"/>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before="127"/>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7"/>
              <w:ind w:left="743"/>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Créso Coelho</w:t>
            </w:r>
            <w:r w:rsidRPr="00D7552F">
              <w:rPr>
                <w:rFonts w:ascii="Calibri" w:hAnsi="Calibri"/>
                <w:spacing w:val="-1"/>
              </w:rPr>
              <w:t xml:space="preserve"> </w:t>
            </w:r>
            <w:r w:rsidRPr="00D7552F">
              <w:rPr>
                <w:rFonts w:ascii="Calibri" w:hAnsi="Calibri"/>
              </w:rPr>
              <w:t>Caetano</w:t>
            </w:r>
          </w:p>
        </w:tc>
        <w:tc>
          <w:tcPr>
            <w:tcW w:w="3400" w:type="dxa"/>
          </w:tcPr>
          <w:p w:rsidR="00750381" w:rsidRPr="00D7552F" w:rsidRDefault="005D0B97" w:rsidP="00A97D60">
            <w:pPr>
              <w:pStyle w:val="TableParagraph"/>
              <w:spacing w:line="262" w:lineRule="exact"/>
              <w:ind w:left="121" w:right="111"/>
              <w:rPr>
                <w:rFonts w:ascii="Calibri"/>
              </w:rPr>
            </w:pPr>
            <w:r w:rsidRPr="00D7552F">
              <w:rPr>
                <w:rFonts w:ascii="Calibri"/>
              </w:rPr>
              <w:t>Subida</w:t>
            </w:r>
            <w:r w:rsidRPr="00D7552F">
              <w:rPr>
                <w:rFonts w:ascii="Calibri"/>
                <w:spacing w:val="-2"/>
              </w:rPr>
              <w:t xml:space="preserve"> </w:t>
            </w:r>
            <w:r w:rsidRPr="00D7552F">
              <w:rPr>
                <w:rFonts w:ascii="Calibri"/>
              </w:rPr>
              <w:t>Silveira(mais</w:t>
            </w:r>
            <w:r w:rsidRPr="00D7552F">
              <w:rPr>
                <w:rFonts w:ascii="Calibri"/>
                <w:spacing w:val="-4"/>
              </w:rPr>
              <w:t xml:space="preserve"> </w:t>
            </w:r>
            <w:r w:rsidRPr="00D7552F">
              <w:rPr>
                <w:rFonts w:ascii="Calibri"/>
              </w:rPr>
              <w:t>entrada</w:t>
            </w:r>
            <w:r w:rsidRPr="00D7552F">
              <w:rPr>
                <w:rFonts w:ascii="Calibri"/>
                <w:spacing w:val="-1"/>
              </w:rPr>
              <w:t xml:space="preserve"> </w:t>
            </w:r>
            <w:r w:rsidRPr="00D7552F">
              <w:rPr>
                <w:rFonts w:ascii="Calibri"/>
              </w:rPr>
              <w:t>a</w:t>
            </w:r>
          </w:p>
          <w:p w:rsidR="00750381" w:rsidRPr="00D7552F" w:rsidRDefault="005D0B97" w:rsidP="00A97D60">
            <w:pPr>
              <w:pStyle w:val="TableParagraph"/>
              <w:spacing w:line="250" w:lineRule="exact"/>
              <w:ind w:left="121" w:right="109"/>
              <w:rPr>
                <w:rFonts w:ascii="Calibri"/>
              </w:rPr>
            </w:pPr>
            <w:r w:rsidRPr="00D7552F">
              <w:rPr>
                <w:rFonts w:ascii="Calibri"/>
              </w:rPr>
              <w:t>esquerda)</w:t>
            </w:r>
          </w:p>
        </w:tc>
        <w:tc>
          <w:tcPr>
            <w:tcW w:w="755" w:type="dxa"/>
          </w:tcPr>
          <w:p w:rsidR="00750381" w:rsidRPr="00D7552F" w:rsidRDefault="005D0B97" w:rsidP="00A97D60">
            <w:pPr>
              <w:pStyle w:val="TableParagraph"/>
              <w:spacing w:before="127"/>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7" w:line="267" w:lineRule="exact"/>
              <w:ind w:left="1048"/>
              <w:jc w:val="left"/>
              <w:rPr>
                <w:rFonts w:ascii="Calibri"/>
              </w:rPr>
            </w:pPr>
            <w:r w:rsidRPr="00D7552F">
              <w:rPr>
                <w:rFonts w:ascii="Calibri"/>
              </w:rPr>
              <w:t>R.</w:t>
            </w:r>
            <w:r w:rsidRPr="00D7552F">
              <w:rPr>
                <w:rFonts w:ascii="Calibri"/>
                <w:spacing w:val="-2"/>
              </w:rPr>
              <w:t xml:space="preserve"> </w:t>
            </w:r>
            <w:r w:rsidRPr="00D7552F">
              <w:rPr>
                <w:rFonts w:ascii="Calibri"/>
              </w:rPr>
              <w:t>Alcelino</w:t>
            </w:r>
            <w:r w:rsidRPr="00D7552F">
              <w:rPr>
                <w:rFonts w:ascii="Calibri"/>
                <w:spacing w:val="-2"/>
              </w:rPr>
              <w:t xml:space="preserve"> </w:t>
            </w:r>
            <w:r w:rsidRPr="00D7552F">
              <w:rPr>
                <w:rFonts w:ascii="Calibri"/>
              </w:rPr>
              <w:t>Fausto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7" w:line="267"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7" w:line="267" w:lineRule="exact"/>
              <w:ind w:left="947"/>
              <w:jc w:val="left"/>
              <w:rPr>
                <w:rFonts w:ascii="Calibri"/>
              </w:rPr>
            </w:pPr>
            <w:r w:rsidRPr="00D7552F">
              <w:rPr>
                <w:rFonts w:ascii="Calibri"/>
              </w:rPr>
              <w:t>R.</w:t>
            </w:r>
            <w:r w:rsidRPr="00D7552F">
              <w:rPr>
                <w:rFonts w:ascii="Calibri"/>
                <w:spacing w:val="-2"/>
              </w:rPr>
              <w:t xml:space="preserve"> </w:t>
            </w:r>
            <w:r w:rsidRPr="00D7552F">
              <w:rPr>
                <w:rFonts w:ascii="Calibri"/>
              </w:rPr>
              <w:t>Fabio</w:t>
            </w:r>
            <w:r w:rsidRPr="00D7552F">
              <w:rPr>
                <w:rFonts w:ascii="Calibri"/>
                <w:spacing w:val="-1"/>
              </w:rPr>
              <w:t xml:space="preserve"> </w:t>
            </w:r>
            <w:r w:rsidRPr="00D7552F">
              <w:rPr>
                <w:rFonts w:ascii="Calibri"/>
              </w:rPr>
              <w:t>Assis</w:t>
            </w:r>
            <w:r w:rsidRPr="00D7552F">
              <w:rPr>
                <w:rFonts w:ascii="Calibri"/>
                <w:spacing w:val="-3"/>
              </w:rPr>
              <w:t xml:space="preserve"> </w:t>
            </w:r>
            <w:r w:rsidRPr="00D7552F">
              <w:rPr>
                <w:rFonts w:ascii="Calibri"/>
              </w:rPr>
              <w:t>Couto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7" w:line="267" w:lineRule="exact"/>
              <w:ind w:left="105" w:right="90"/>
              <w:rPr>
                <w:rFonts w:ascii="Calibri"/>
              </w:rPr>
            </w:pPr>
            <w:r w:rsidRPr="00D7552F">
              <w:rPr>
                <w:rFonts w:ascii="Calibri"/>
              </w:rPr>
              <w:t>0,6</w:t>
            </w:r>
          </w:p>
        </w:tc>
      </w:tr>
      <w:tr w:rsidR="00D7552F" w:rsidRPr="00D7552F">
        <w:trPr>
          <w:trHeight w:val="294"/>
        </w:trPr>
        <w:tc>
          <w:tcPr>
            <w:tcW w:w="1716" w:type="dxa"/>
          </w:tcPr>
          <w:p w:rsidR="00750381" w:rsidRPr="00D7552F" w:rsidRDefault="005D0B97" w:rsidP="00A97D60">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rsidP="00A97D60">
            <w:pPr>
              <w:pStyle w:val="TableParagraph"/>
              <w:spacing w:before="12" w:line="262" w:lineRule="exact"/>
              <w:ind w:left="594"/>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Joaquim</w:t>
            </w:r>
            <w:r w:rsidRPr="00D7552F">
              <w:rPr>
                <w:rFonts w:ascii="Calibri" w:hAnsi="Calibri"/>
                <w:spacing w:val="-1"/>
              </w:rPr>
              <w:t xml:space="preserve"> </w:t>
            </w:r>
            <w:r w:rsidRPr="00D7552F">
              <w:rPr>
                <w:rFonts w:ascii="Calibri" w:hAnsi="Calibri"/>
              </w:rPr>
              <w:t>de</w:t>
            </w:r>
            <w:r w:rsidRPr="00D7552F">
              <w:rPr>
                <w:rFonts w:ascii="Calibri" w:hAnsi="Calibri"/>
                <w:spacing w:val="-2"/>
              </w:rPr>
              <w:t xml:space="preserve"> </w:t>
            </w:r>
            <w:r w:rsidRPr="00D7552F">
              <w:rPr>
                <w:rFonts w:ascii="Calibri" w:hAnsi="Calibri"/>
              </w:rPr>
              <w:t>Azevedo</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5" w:lineRule="exact"/>
              <w:ind w:left="131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Pitágoras</w:t>
            </w:r>
          </w:p>
        </w:tc>
        <w:tc>
          <w:tcPr>
            <w:tcW w:w="3400" w:type="dxa"/>
          </w:tcPr>
          <w:p w:rsidR="00750381" w:rsidRPr="00D7552F" w:rsidRDefault="005D0B97" w:rsidP="00A97D60">
            <w:pPr>
              <w:pStyle w:val="TableParagraph"/>
              <w:spacing w:before="10" w:line="265" w:lineRule="exact"/>
              <w:ind w:left="121" w:right="109"/>
              <w:rPr>
                <w:rFonts w:ascii="Calibri" w:hAnsi="Calibri"/>
              </w:rPr>
            </w:pPr>
            <w:r w:rsidRPr="00D7552F">
              <w:rPr>
                <w:rFonts w:ascii="Calibri" w:hAnsi="Calibri"/>
              </w:rPr>
              <w:t>PRAÇA</w:t>
            </w:r>
            <w:r w:rsidRPr="00D7552F">
              <w:rPr>
                <w:rFonts w:ascii="Calibri" w:hAnsi="Calibri"/>
                <w:spacing w:val="-5"/>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CEMITERIO</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rsidP="00A97D60">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5" w:lineRule="exact"/>
              <w:ind w:left="90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Teodoro</w:t>
            </w:r>
            <w:r w:rsidRPr="00D7552F">
              <w:rPr>
                <w:rFonts w:ascii="Calibri" w:hAnsi="Calibri"/>
                <w:spacing w:val="-1"/>
              </w:rPr>
              <w:t xml:space="preserve"> </w:t>
            </w:r>
            <w:r w:rsidRPr="00D7552F">
              <w:rPr>
                <w:rFonts w:ascii="Calibri" w:hAnsi="Calibri"/>
              </w:rPr>
              <w:t>Elías</w:t>
            </w:r>
            <w:r w:rsidRPr="00D7552F">
              <w:rPr>
                <w:rFonts w:ascii="Calibri" w:hAnsi="Calibri"/>
                <w:spacing w:val="-3"/>
              </w:rPr>
              <w:t xml:space="preserve"> </w:t>
            </w:r>
            <w:r w:rsidRPr="00D7552F">
              <w:rPr>
                <w:rFonts w:ascii="Calibri" w:hAnsi="Calibri"/>
              </w:rPr>
              <w:t>Cruz</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rsidP="00A97D60">
            <w:pPr>
              <w:pStyle w:val="TableParagraph"/>
              <w:spacing w:before="10" w:line="267"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7" w:lineRule="exact"/>
              <w:ind w:left="1016"/>
              <w:jc w:val="left"/>
              <w:rPr>
                <w:rFonts w:ascii="Calibri"/>
              </w:rPr>
            </w:pPr>
            <w:r w:rsidRPr="00D7552F">
              <w:rPr>
                <w:rFonts w:ascii="Calibri"/>
              </w:rPr>
              <w:t>R.</w:t>
            </w:r>
            <w:r w:rsidRPr="00D7552F">
              <w:rPr>
                <w:rFonts w:ascii="Calibri"/>
                <w:spacing w:val="-3"/>
              </w:rPr>
              <w:t xml:space="preserve"> </w:t>
            </w:r>
            <w:r w:rsidRPr="00D7552F">
              <w:rPr>
                <w:rFonts w:ascii="Calibri"/>
              </w:rPr>
              <w:t>Santa</w:t>
            </w:r>
            <w:r w:rsidRPr="00D7552F">
              <w:rPr>
                <w:rFonts w:ascii="Calibri"/>
                <w:spacing w:val="-1"/>
              </w:rPr>
              <w:t xml:space="preserve"> </w:t>
            </w:r>
            <w:r w:rsidRPr="00D7552F">
              <w:rPr>
                <w:rFonts w:ascii="Calibri"/>
              </w:rPr>
              <w:t>Teresinha</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7"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7" w:line="267"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7" w:line="267" w:lineRule="exact"/>
              <w:ind w:left="561"/>
              <w:jc w:val="left"/>
              <w:rPr>
                <w:rFonts w:ascii="Calibri"/>
              </w:rPr>
            </w:pPr>
            <w:r w:rsidRPr="00D7552F">
              <w:rPr>
                <w:rFonts w:ascii="Calibri"/>
              </w:rPr>
              <w:t>R.</w:t>
            </w:r>
            <w:r w:rsidRPr="00D7552F">
              <w:rPr>
                <w:rFonts w:ascii="Calibri"/>
                <w:spacing w:val="-3"/>
              </w:rPr>
              <w:t xml:space="preserve"> </w:t>
            </w:r>
            <w:r w:rsidRPr="00D7552F">
              <w:rPr>
                <w:rFonts w:ascii="Calibri"/>
              </w:rPr>
              <w:t>Avelino</w:t>
            </w:r>
            <w:r w:rsidRPr="00D7552F">
              <w:rPr>
                <w:rFonts w:ascii="Calibri"/>
                <w:spacing w:val="-1"/>
              </w:rPr>
              <w:t xml:space="preserve"> </w:t>
            </w:r>
            <w:r w:rsidRPr="00D7552F">
              <w:rPr>
                <w:rFonts w:ascii="Calibri"/>
              </w:rPr>
              <w:t>Rodrigues</w:t>
            </w:r>
            <w:r w:rsidRPr="00D7552F">
              <w:rPr>
                <w:rFonts w:ascii="Calibri"/>
                <w:spacing w:val="-3"/>
              </w:rPr>
              <w:t xml:space="preserve"> </w:t>
            </w:r>
            <w:r w:rsidRPr="00D7552F">
              <w:rPr>
                <w:rFonts w:ascii="Calibri"/>
              </w:rPr>
              <w:t>da</w:t>
            </w:r>
            <w:r w:rsidRPr="00D7552F">
              <w:rPr>
                <w:rFonts w:ascii="Calibri"/>
                <w:spacing w:val="-1"/>
              </w:rPr>
              <w:t xml:space="preserve"> </w:t>
            </w:r>
            <w:r w:rsidRPr="00D7552F">
              <w:rPr>
                <w:rFonts w:ascii="Calibri"/>
              </w:rPr>
              <w:t>Silva</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7" w:line="267"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7" w:line="267"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7" w:line="267" w:lineRule="exact"/>
              <w:ind w:left="1026"/>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Levi José</w:t>
            </w:r>
            <w:r w:rsidRPr="00D7552F">
              <w:rPr>
                <w:rFonts w:ascii="Calibri" w:hAnsi="Calibri"/>
                <w:spacing w:val="-4"/>
              </w:rPr>
              <w:t xml:space="preserve"> </w:t>
            </w:r>
            <w:r w:rsidRPr="00D7552F">
              <w:rPr>
                <w:rFonts w:ascii="Calibri" w:hAnsi="Calibri"/>
              </w:rPr>
              <w:t>Tôrres</w:t>
            </w:r>
          </w:p>
        </w:tc>
        <w:tc>
          <w:tcPr>
            <w:tcW w:w="3400" w:type="dxa"/>
          </w:tcPr>
          <w:p w:rsidR="00750381" w:rsidRPr="00D7552F" w:rsidRDefault="005D0B97" w:rsidP="00A97D60">
            <w:pPr>
              <w:pStyle w:val="TableParagraph"/>
              <w:spacing w:before="7" w:line="267" w:lineRule="exact"/>
              <w:ind w:left="121" w:right="111"/>
              <w:rPr>
                <w:rFonts w:ascii="Calibri"/>
              </w:rPr>
            </w:pPr>
            <w:r w:rsidRPr="00D7552F">
              <w:rPr>
                <w:rFonts w:ascii="Calibri"/>
              </w:rPr>
              <w:t>PONTE</w:t>
            </w:r>
            <w:r w:rsidRPr="00D7552F">
              <w:rPr>
                <w:rFonts w:ascii="Calibri"/>
                <w:spacing w:val="-1"/>
              </w:rPr>
              <w:t xml:space="preserve"> </w:t>
            </w:r>
            <w:r w:rsidRPr="00D7552F">
              <w:rPr>
                <w:rFonts w:ascii="Calibri"/>
              </w:rPr>
              <w:t>X</w:t>
            </w:r>
            <w:r w:rsidRPr="00D7552F">
              <w:rPr>
                <w:rFonts w:ascii="Calibri"/>
                <w:spacing w:val="-1"/>
              </w:rPr>
              <w:t xml:space="preserve"> </w:t>
            </w:r>
            <w:r w:rsidRPr="00D7552F">
              <w:rPr>
                <w:rFonts w:ascii="Calibri"/>
              </w:rPr>
              <w:t>B</w:t>
            </w:r>
            <w:r w:rsidRPr="00D7552F">
              <w:rPr>
                <w:rFonts w:ascii="Calibri"/>
                <w:spacing w:val="-3"/>
              </w:rPr>
              <w:t xml:space="preserve"> </w:t>
            </w:r>
            <w:r w:rsidRPr="00D7552F">
              <w:rPr>
                <w:rFonts w:ascii="Calibri"/>
              </w:rPr>
              <w:t>DE FATIMA</w:t>
            </w:r>
          </w:p>
        </w:tc>
        <w:tc>
          <w:tcPr>
            <w:tcW w:w="755" w:type="dxa"/>
          </w:tcPr>
          <w:p w:rsidR="00750381" w:rsidRPr="00D7552F" w:rsidRDefault="005D0B97" w:rsidP="00A97D60">
            <w:pPr>
              <w:pStyle w:val="TableParagraph"/>
              <w:spacing w:before="7" w:line="267" w:lineRule="exact"/>
              <w:ind w:left="18"/>
              <w:rPr>
                <w:rFonts w:ascii="Calibri"/>
              </w:rPr>
            </w:pPr>
            <w:r w:rsidRPr="00D7552F">
              <w:rPr>
                <w:rFonts w:ascii="Calibri"/>
              </w:rPr>
              <w:t>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5" w:lineRule="exact"/>
              <w:ind w:left="568"/>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Serafim</w:t>
            </w:r>
            <w:r w:rsidRPr="00D7552F">
              <w:rPr>
                <w:rFonts w:ascii="Calibri" w:hAnsi="Calibri"/>
                <w:spacing w:val="-3"/>
              </w:rPr>
              <w:t xml:space="preserve"> </w:t>
            </w:r>
            <w:r w:rsidRPr="00D7552F">
              <w:rPr>
                <w:rFonts w:ascii="Calibri" w:hAnsi="Calibri"/>
              </w:rPr>
              <w:t>Gonçalves</w:t>
            </w:r>
            <w:r w:rsidRPr="00D7552F">
              <w:rPr>
                <w:rFonts w:ascii="Calibri" w:hAnsi="Calibri"/>
                <w:spacing w:val="-2"/>
              </w:rPr>
              <w:t xml:space="preserve"> </w:t>
            </w:r>
            <w:r w:rsidRPr="00D7552F">
              <w:rPr>
                <w:rFonts w:ascii="Calibri" w:hAnsi="Calibri"/>
              </w:rPr>
              <w:t>Coelho</w:t>
            </w:r>
          </w:p>
        </w:tc>
        <w:tc>
          <w:tcPr>
            <w:tcW w:w="3400" w:type="dxa"/>
          </w:tcPr>
          <w:p w:rsidR="00750381" w:rsidRPr="00D7552F" w:rsidRDefault="005D0B97" w:rsidP="00A97D60">
            <w:pPr>
              <w:pStyle w:val="TableParagraph"/>
              <w:spacing w:before="10" w:line="265" w:lineRule="exact"/>
              <w:ind w:left="121" w:right="112"/>
              <w:rPr>
                <w:rFonts w:ascii="Calibri" w:hAnsi="Calibri"/>
              </w:rPr>
            </w:pPr>
            <w:r w:rsidRPr="00D7552F">
              <w:rPr>
                <w:rFonts w:ascii="Calibri" w:hAnsi="Calibri"/>
              </w:rPr>
              <w:t>ATÉ</w:t>
            </w:r>
            <w:r w:rsidRPr="00D7552F">
              <w:rPr>
                <w:rFonts w:ascii="Calibri" w:hAnsi="Calibri"/>
                <w:spacing w:val="-1"/>
              </w:rPr>
              <w:t xml:space="preserve"> </w:t>
            </w:r>
            <w:r w:rsidRPr="00D7552F">
              <w:rPr>
                <w:rFonts w:ascii="Calibri" w:hAnsi="Calibri"/>
              </w:rPr>
              <w:t>FIM</w:t>
            </w:r>
            <w:r w:rsidRPr="00D7552F">
              <w:rPr>
                <w:rFonts w:ascii="Calibri" w:hAnsi="Calibri"/>
                <w:spacing w:val="-3"/>
              </w:rPr>
              <w:t xml:space="preserve"> </w:t>
            </w:r>
            <w:r w:rsidRPr="00D7552F">
              <w:rPr>
                <w:rFonts w:ascii="Calibri" w:hAnsi="Calibri"/>
              </w:rPr>
              <w:t>ASFALTO</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0,4</w:t>
            </w:r>
          </w:p>
        </w:tc>
      </w:tr>
      <w:tr w:rsidR="00D7552F" w:rsidRPr="00D7552F">
        <w:trPr>
          <w:trHeight w:val="294"/>
        </w:trPr>
        <w:tc>
          <w:tcPr>
            <w:tcW w:w="1716" w:type="dxa"/>
          </w:tcPr>
          <w:p w:rsidR="00750381" w:rsidRPr="00D7552F" w:rsidRDefault="005D0B97" w:rsidP="00A97D60">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5" w:lineRule="exact"/>
              <w:ind w:left="645"/>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Avelino</w:t>
            </w:r>
            <w:r w:rsidRPr="00D7552F">
              <w:rPr>
                <w:rFonts w:ascii="Calibri" w:hAnsi="Calibri"/>
                <w:spacing w:val="-1"/>
              </w:rPr>
              <w:t xml:space="preserve"> </w:t>
            </w:r>
            <w:r w:rsidRPr="00D7552F">
              <w:rPr>
                <w:rFonts w:ascii="Calibri" w:hAnsi="Calibri"/>
              </w:rPr>
              <w:t>Anunciação</w:t>
            </w:r>
            <w:r w:rsidRPr="00D7552F">
              <w:rPr>
                <w:rFonts w:ascii="Calibri" w:hAnsi="Calibri"/>
                <w:spacing w:val="-3"/>
              </w:rPr>
              <w:t xml:space="preserve"> </w:t>
            </w:r>
            <w:r w:rsidRPr="00D7552F">
              <w:rPr>
                <w:rFonts w:ascii="Calibri" w:hAnsi="Calibri"/>
              </w:rPr>
              <w:t>Réis</w:t>
            </w:r>
          </w:p>
        </w:tc>
        <w:tc>
          <w:tcPr>
            <w:tcW w:w="3400" w:type="dxa"/>
          </w:tcPr>
          <w:p w:rsidR="00750381" w:rsidRPr="00D7552F" w:rsidRDefault="00750381" w:rsidP="00A97D60">
            <w:pPr>
              <w:pStyle w:val="TableParagraph"/>
              <w:jc w:val="left"/>
            </w:pP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rsidP="00A97D60">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rsidP="00A97D60">
            <w:pPr>
              <w:pStyle w:val="TableParagraph"/>
              <w:spacing w:before="10" w:line="265" w:lineRule="exact"/>
              <w:ind w:left="435"/>
              <w:jc w:val="left"/>
              <w:rPr>
                <w:rFonts w:ascii="Calibri"/>
              </w:rPr>
            </w:pPr>
            <w:r w:rsidRPr="00D7552F">
              <w:rPr>
                <w:rFonts w:ascii="Calibri"/>
              </w:rPr>
              <w:t>R.</w:t>
            </w:r>
            <w:r w:rsidRPr="00D7552F">
              <w:rPr>
                <w:rFonts w:ascii="Calibri"/>
                <w:spacing w:val="-2"/>
              </w:rPr>
              <w:t xml:space="preserve"> </w:t>
            </w:r>
            <w:r w:rsidRPr="00D7552F">
              <w:rPr>
                <w:rFonts w:ascii="Calibri"/>
              </w:rPr>
              <w:t>Palmira</w:t>
            </w:r>
            <w:r w:rsidRPr="00D7552F">
              <w:rPr>
                <w:rFonts w:ascii="Calibri"/>
                <w:spacing w:val="-2"/>
              </w:rPr>
              <w:t xml:space="preserve"> </w:t>
            </w:r>
            <w:r w:rsidRPr="00D7552F">
              <w:rPr>
                <w:rFonts w:ascii="Calibri"/>
              </w:rPr>
              <w:t>Rafael</w:t>
            </w:r>
            <w:r w:rsidRPr="00D7552F">
              <w:rPr>
                <w:rFonts w:ascii="Calibri"/>
                <w:spacing w:val="-1"/>
              </w:rPr>
              <w:t xml:space="preserve"> </w:t>
            </w:r>
            <w:r w:rsidRPr="00D7552F">
              <w:rPr>
                <w:rFonts w:ascii="Calibri"/>
              </w:rPr>
              <w:t>Santos</w:t>
            </w:r>
            <w:r w:rsidRPr="00D7552F">
              <w:rPr>
                <w:rFonts w:ascii="Calibri"/>
                <w:spacing w:val="-1"/>
              </w:rPr>
              <w:t xml:space="preserve"> </w:t>
            </w:r>
            <w:r w:rsidRPr="00D7552F">
              <w:rPr>
                <w:rFonts w:ascii="Calibri"/>
              </w:rPr>
              <w:t>Veloso</w:t>
            </w:r>
          </w:p>
        </w:tc>
        <w:tc>
          <w:tcPr>
            <w:tcW w:w="3400" w:type="dxa"/>
          </w:tcPr>
          <w:p w:rsidR="00750381" w:rsidRPr="00D7552F" w:rsidRDefault="005D0B97" w:rsidP="00A97D60">
            <w:pPr>
              <w:pStyle w:val="TableParagraph"/>
              <w:spacing w:before="10" w:line="265" w:lineRule="exact"/>
              <w:ind w:left="121" w:right="110"/>
              <w:rPr>
                <w:rFonts w:ascii="Calibri"/>
              </w:rPr>
            </w:pPr>
            <w:r w:rsidRPr="00D7552F">
              <w:rPr>
                <w:rFonts w:ascii="Calibri"/>
              </w:rPr>
              <w:t>RUA</w:t>
            </w:r>
            <w:r w:rsidRPr="00D7552F">
              <w:rPr>
                <w:rFonts w:ascii="Calibri"/>
                <w:spacing w:val="-1"/>
              </w:rPr>
              <w:t xml:space="preserve"> </w:t>
            </w:r>
            <w:r w:rsidRPr="00D7552F">
              <w:rPr>
                <w:rFonts w:ascii="Calibri"/>
              </w:rPr>
              <w:t>DO CAMPO</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CASA</w:t>
            </w:r>
            <w:r w:rsidRPr="00D7552F">
              <w:rPr>
                <w:rFonts w:ascii="Calibri"/>
                <w:spacing w:val="-4"/>
              </w:rPr>
              <w:t xml:space="preserve"> </w:t>
            </w:r>
            <w:r w:rsidRPr="00D7552F">
              <w:rPr>
                <w:rFonts w:ascii="Calibri"/>
              </w:rPr>
              <w:t>POPULAR</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750381" w:rsidP="00A97D60">
            <w:pPr>
              <w:pStyle w:val="TableParagraph"/>
              <w:jc w:val="left"/>
            </w:pPr>
          </w:p>
        </w:tc>
        <w:tc>
          <w:tcPr>
            <w:tcW w:w="3686" w:type="dxa"/>
          </w:tcPr>
          <w:p w:rsidR="00750381" w:rsidRPr="00D7552F" w:rsidRDefault="00750381" w:rsidP="00A97D60">
            <w:pPr>
              <w:pStyle w:val="TableParagraph"/>
              <w:jc w:val="left"/>
            </w:pPr>
          </w:p>
        </w:tc>
        <w:tc>
          <w:tcPr>
            <w:tcW w:w="3400" w:type="dxa"/>
          </w:tcPr>
          <w:p w:rsidR="00750381" w:rsidRPr="00D7552F" w:rsidRDefault="00750381" w:rsidP="00A97D60">
            <w:pPr>
              <w:pStyle w:val="TableParagraph"/>
              <w:jc w:val="left"/>
            </w:pPr>
          </w:p>
        </w:tc>
        <w:tc>
          <w:tcPr>
            <w:tcW w:w="755" w:type="dxa"/>
          </w:tcPr>
          <w:p w:rsidR="00750381" w:rsidRPr="00D7552F" w:rsidRDefault="00750381" w:rsidP="00A97D60">
            <w:pPr>
              <w:pStyle w:val="TableParagraph"/>
              <w:jc w:val="left"/>
            </w:pPr>
          </w:p>
        </w:tc>
      </w:tr>
      <w:tr w:rsidR="00D7552F" w:rsidRPr="00D7552F">
        <w:trPr>
          <w:trHeight w:val="294"/>
        </w:trPr>
        <w:tc>
          <w:tcPr>
            <w:tcW w:w="1716" w:type="dxa"/>
            <w:shd w:val="clear" w:color="auto" w:fill="DDD8C3"/>
          </w:tcPr>
          <w:p w:rsidR="00750381" w:rsidRPr="00D7552F" w:rsidRDefault="005D0B97" w:rsidP="00A97D60">
            <w:pPr>
              <w:pStyle w:val="TableParagraph"/>
              <w:spacing w:before="7" w:line="267" w:lineRule="exact"/>
              <w:ind w:left="157" w:right="142"/>
              <w:rPr>
                <w:rFonts w:ascii="Calibri" w:hAnsi="Calibri"/>
                <w:b/>
              </w:rPr>
            </w:pPr>
            <w:r w:rsidRPr="00D7552F">
              <w:rPr>
                <w:rFonts w:ascii="Calibri" w:hAnsi="Calibri"/>
                <w:b/>
              </w:rPr>
              <w:t>2º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rsidP="00A97D60">
            <w:pPr>
              <w:pStyle w:val="TableParagraph"/>
              <w:spacing w:before="7" w:line="267" w:lineRule="exact"/>
              <w:ind w:left="63" w:right="48"/>
              <w:rPr>
                <w:rFonts w:ascii="Calibri" w:hAnsi="Calibri"/>
                <w:b/>
              </w:rPr>
            </w:pPr>
            <w:r w:rsidRPr="00D7552F">
              <w:rPr>
                <w:rFonts w:ascii="Calibri" w:hAnsi="Calibri"/>
                <w:b/>
              </w:rPr>
              <w:t>SÃO</w:t>
            </w:r>
            <w:r w:rsidRPr="00D7552F">
              <w:rPr>
                <w:rFonts w:ascii="Calibri" w:hAnsi="Calibri"/>
                <w:b/>
                <w:spacing w:val="-2"/>
              </w:rPr>
              <w:t xml:space="preserve"> </w:t>
            </w:r>
            <w:r w:rsidRPr="00D7552F">
              <w:rPr>
                <w:rFonts w:ascii="Calibri" w:hAnsi="Calibri"/>
                <w:b/>
              </w:rPr>
              <w:t>JOSÉ</w:t>
            </w:r>
          </w:p>
        </w:tc>
        <w:tc>
          <w:tcPr>
            <w:tcW w:w="3400" w:type="dxa"/>
            <w:shd w:val="clear" w:color="auto" w:fill="DDD8C3"/>
          </w:tcPr>
          <w:p w:rsidR="00750381" w:rsidRPr="00D7552F" w:rsidRDefault="005D0B97" w:rsidP="00A97D60">
            <w:pPr>
              <w:pStyle w:val="TableParagraph"/>
              <w:spacing w:before="7" w:line="267"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rsidP="00A97D60">
            <w:pPr>
              <w:pStyle w:val="TableParagraph"/>
              <w:spacing w:before="7" w:line="267" w:lineRule="exact"/>
              <w:ind w:left="105" w:right="91"/>
              <w:rPr>
                <w:rFonts w:ascii="Calibri"/>
                <w:b/>
              </w:rPr>
            </w:pPr>
            <w:r w:rsidRPr="00D7552F">
              <w:rPr>
                <w:rFonts w:ascii="Calibri"/>
                <w:b/>
              </w:rPr>
              <w:t>6,6</w:t>
            </w:r>
          </w:p>
        </w:tc>
      </w:tr>
      <w:tr w:rsidR="00D7552F" w:rsidRPr="00D7552F">
        <w:trPr>
          <w:trHeight w:val="294"/>
        </w:trPr>
        <w:tc>
          <w:tcPr>
            <w:tcW w:w="9557" w:type="dxa"/>
            <w:gridSpan w:val="4"/>
            <w:tcBorders>
              <w:left w:val="nil"/>
              <w:right w:val="nil"/>
            </w:tcBorders>
            <w:shd w:val="clear" w:color="auto" w:fill="8CB3E2"/>
          </w:tcPr>
          <w:p w:rsidR="00750381" w:rsidRPr="00D7552F" w:rsidRDefault="005D0B97" w:rsidP="00A97D60">
            <w:pPr>
              <w:pStyle w:val="TableParagraph"/>
              <w:spacing w:before="7" w:line="267" w:lineRule="exact"/>
              <w:ind w:left="4222" w:right="4210"/>
              <w:rPr>
                <w:rFonts w:ascii="Calibri" w:hAnsi="Calibri"/>
                <w:b/>
              </w:rPr>
            </w:pPr>
            <w:r w:rsidRPr="00D7552F">
              <w:rPr>
                <w:rFonts w:ascii="Calibri" w:hAnsi="Calibri"/>
                <w:b/>
              </w:rPr>
              <w:t>4°</w:t>
            </w:r>
            <w:r w:rsidRPr="00D7552F">
              <w:rPr>
                <w:rFonts w:ascii="Calibri" w:hAnsi="Calibri"/>
                <w:b/>
                <w:spacing w:val="-3"/>
              </w:rPr>
              <w:t xml:space="preserve"> </w:t>
            </w:r>
            <w:r w:rsidRPr="00D7552F">
              <w:rPr>
                <w:rFonts w:ascii="Calibri" w:hAnsi="Calibri"/>
                <w:b/>
              </w:rPr>
              <w:t>DISTRITO</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0" w:line="265" w:lineRule="exact"/>
              <w:ind w:left="63" w:right="45"/>
              <w:rPr>
                <w:rFonts w:ascii="Calibri"/>
              </w:rPr>
            </w:pPr>
            <w:r w:rsidRPr="00D7552F">
              <w:rPr>
                <w:rFonts w:ascii="Calibri"/>
              </w:rPr>
              <w:t>Rua</w:t>
            </w:r>
            <w:r w:rsidRPr="00D7552F">
              <w:rPr>
                <w:rFonts w:ascii="Calibri"/>
                <w:spacing w:val="-1"/>
              </w:rPr>
              <w:t xml:space="preserve"> </w:t>
            </w:r>
            <w:r w:rsidRPr="00D7552F">
              <w:rPr>
                <w:rFonts w:ascii="Calibri"/>
              </w:rPr>
              <w:t>Raul</w:t>
            </w:r>
            <w:r w:rsidRPr="00D7552F">
              <w:rPr>
                <w:rFonts w:ascii="Calibri"/>
                <w:spacing w:val="-1"/>
              </w:rPr>
              <w:t xml:space="preserve"> </w:t>
            </w:r>
            <w:r w:rsidRPr="00D7552F">
              <w:rPr>
                <w:rFonts w:ascii="Calibri"/>
              </w:rPr>
              <w:t>Emrich</w:t>
            </w:r>
          </w:p>
        </w:tc>
        <w:tc>
          <w:tcPr>
            <w:tcW w:w="3400" w:type="dxa"/>
          </w:tcPr>
          <w:p w:rsidR="00750381" w:rsidRPr="00D7552F" w:rsidRDefault="005D0B97" w:rsidP="00A97D60">
            <w:pPr>
              <w:pStyle w:val="TableParagraph"/>
              <w:spacing w:before="10" w:line="265" w:lineRule="exact"/>
              <w:ind w:left="121" w:right="107"/>
              <w:rPr>
                <w:rFonts w:ascii="Calibri"/>
              </w:rPr>
            </w:pPr>
            <w:r w:rsidRPr="00D7552F">
              <w:rPr>
                <w:rFonts w:ascii="Calibri"/>
              </w:rPr>
              <w:t>Principal</w:t>
            </w:r>
          </w:p>
        </w:tc>
        <w:tc>
          <w:tcPr>
            <w:tcW w:w="755" w:type="dxa"/>
          </w:tcPr>
          <w:p w:rsidR="00750381" w:rsidRPr="00D7552F" w:rsidRDefault="005D0B97" w:rsidP="00A97D60">
            <w:pPr>
              <w:pStyle w:val="TableParagraph"/>
              <w:spacing w:before="10" w:line="265" w:lineRule="exact"/>
              <w:ind w:left="105" w:right="89"/>
              <w:rPr>
                <w:rFonts w:ascii="Calibri"/>
              </w:rPr>
            </w:pPr>
            <w:r w:rsidRPr="00D7552F">
              <w:rPr>
                <w:rFonts w:ascii="Calibri"/>
              </w:rPr>
              <w:t>0,6</w:t>
            </w:r>
          </w:p>
        </w:tc>
      </w:tr>
      <w:tr w:rsidR="00D7552F" w:rsidRPr="00D7552F">
        <w:trPr>
          <w:trHeight w:val="292"/>
        </w:trPr>
        <w:tc>
          <w:tcPr>
            <w:tcW w:w="1716" w:type="dxa"/>
          </w:tcPr>
          <w:p w:rsidR="00750381" w:rsidRPr="00D7552F" w:rsidRDefault="005D0B97" w:rsidP="00A97D60">
            <w:pPr>
              <w:pStyle w:val="TableParagraph"/>
              <w:spacing w:before="10"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0" w:line="262" w:lineRule="exact"/>
              <w:ind w:left="63" w:right="44"/>
              <w:rPr>
                <w:rFonts w:ascii="Calibri"/>
              </w:rPr>
            </w:pPr>
            <w:r w:rsidRPr="00D7552F">
              <w:rPr>
                <w:rFonts w:ascii="Calibri"/>
              </w:rPr>
              <w:t>Ponte</w:t>
            </w:r>
            <w:r w:rsidRPr="00D7552F">
              <w:rPr>
                <w:rFonts w:ascii="Calibri"/>
                <w:spacing w:val="-1"/>
              </w:rPr>
              <w:t xml:space="preserve"> </w:t>
            </w:r>
            <w:r w:rsidRPr="00D7552F">
              <w:rPr>
                <w:rFonts w:ascii="Calibri"/>
              </w:rPr>
              <w:t>para</w:t>
            </w:r>
            <w:r w:rsidRPr="00D7552F">
              <w:rPr>
                <w:rFonts w:ascii="Calibri"/>
                <w:spacing w:val="-3"/>
              </w:rPr>
              <w:t xml:space="preserve"> </w:t>
            </w:r>
            <w:r w:rsidRPr="00D7552F">
              <w:rPr>
                <w:rFonts w:ascii="Calibri"/>
              </w:rPr>
              <w:t>Tardenlandia</w:t>
            </w:r>
          </w:p>
        </w:tc>
        <w:tc>
          <w:tcPr>
            <w:tcW w:w="3400" w:type="dxa"/>
          </w:tcPr>
          <w:p w:rsidR="00750381" w:rsidRPr="00D7552F" w:rsidRDefault="00750381" w:rsidP="00A97D60">
            <w:pPr>
              <w:pStyle w:val="TableParagraph"/>
              <w:jc w:val="left"/>
              <w:rPr>
                <w:sz w:val="20"/>
              </w:rPr>
            </w:pPr>
          </w:p>
        </w:tc>
        <w:tc>
          <w:tcPr>
            <w:tcW w:w="755" w:type="dxa"/>
          </w:tcPr>
          <w:p w:rsidR="00750381" w:rsidRPr="00D7552F" w:rsidRDefault="005D0B97" w:rsidP="00A97D60">
            <w:pPr>
              <w:pStyle w:val="TableParagraph"/>
              <w:spacing w:before="10" w:line="262" w:lineRule="exact"/>
              <w:ind w:left="105" w:right="89"/>
              <w:rPr>
                <w:rFonts w:ascii="Calibri"/>
              </w:rPr>
            </w:pPr>
            <w:r w:rsidRPr="00D7552F">
              <w:rPr>
                <w:rFonts w:ascii="Calibri"/>
              </w:rPr>
              <w:t>0,1</w:t>
            </w:r>
          </w:p>
        </w:tc>
      </w:tr>
      <w:tr w:rsidR="00D7552F" w:rsidRPr="00D7552F">
        <w:trPr>
          <w:trHeight w:val="532"/>
        </w:trPr>
        <w:tc>
          <w:tcPr>
            <w:tcW w:w="1716" w:type="dxa"/>
          </w:tcPr>
          <w:p w:rsidR="00750381" w:rsidRPr="00D7552F" w:rsidRDefault="005D0B97" w:rsidP="00A97D60">
            <w:pPr>
              <w:pStyle w:val="TableParagraph"/>
              <w:spacing w:before="130"/>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30"/>
              <w:ind w:left="63" w:right="44"/>
              <w:rPr>
                <w:rFonts w:ascii="Calibri"/>
              </w:rPr>
            </w:pPr>
            <w:r w:rsidRPr="00D7552F">
              <w:rPr>
                <w:rFonts w:ascii="Calibri"/>
              </w:rPr>
              <w:t>Primeira</w:t>
            </w:r>
            <w:r w:rsidRPr="00D7552F">
              <w:rPr>
                <w:rFonts w:ascii="Calibri"/>
                <w:spacing w:val="-1"/>
              </w:rPr>
              <w:t xml:space="preserve"> </w:t>
            </w:r>
            <w:r w:rsidRPr="00D7552F">
              <w:rPr>
                <w:rFonts w:ascii="Calibri"/>
              </w:rPr>
              <w:t>Rua</w:t>
            </w:r>
            <w:r w:rsidRPr="00D7552F">
              <w:rPr>
                <w:rFonts w:ascii="Calibri"/>
                <w:spacing w:val="-3"/>
              </w:rPr>
              <w:t xml:space="preserve"> </w:t>
            </w:r>
            <w:r w:rsidRPr="00D7552F">
              <w:rPr>
                <w:rFonts w:ascii="Calibri"/>
              </w:rPr>
              <w:t>Tardenlandia</w:t>
            </w:r>
          </w:p>
        </w:tc>
        <w:tc>
          <w:tcPr>
            <w:tcW w:w="3400" w:type="dxa"/>
          </w:tcPr>
          <w:p w:rsidR="00750381" w:rsidRPr="00D7552F" w:rsidRDefault="005D0B97" w:rsidP="00A97D60">
            <w:pPr>
              <w:pStyle w:val="TableParagraph"/>
              <w:spacing w:line="264" w:lineRule="exact"/>
              <w:ind w:left="120" w:right="113"/>
              <w:rPr>
                <w:rFonts w:ascii="Calibri" w:hAnsi="Calibri"/>
              </w:rPr>
            </w:pPr>
            <w:r w:rsidRPr="00D7552F">
              <w:rPr>
                <w:rFonts w:ascii="Calibri" w:hAnsi="Calibri"/>
              </w:rPr>
              <w:t>Final</w:t>
            </w:r>
            <w:r w:rsidRPr="00D7552F">
              <w:rPr>
                <w:rFonts w:ascii="Calibri" w:hAnsi="Calibri"/>
                <w:spacing w:val="-3"/>
              </w:rPr>
              <w:t xml:space="preserve"> </w:t>
            </w:r>
            <w:r w:rsidRPr="00D7552F">
              <w:rPr>
                <w:rFonts w:ascii="Calibri" w:hAnsi="Calibri"/>
              </w:rPr>
              <w:t>da 1 esquerda</w:t>
            </w:r>
            <w:r w:rsidRPr="00D7552F">
              <w:rPr>
                <w:rFonts w:ascii="Calibri" w:hAnsi="Calibri"/>
                <w:spacing w:val="-2"/>
              </w:rPr>
              <w:t xml:space="preserve"> </w:t>
            </w:r>
            <w:r w:rsidRPr="00D7552F">
              <w:rPr>
                <w:rFonts w:ascii="Calibri" w:hAnsi="Calibri"/>
              </w:rPr>
              <w:t>Até</w:t>
            </w:r>
            <w:r w:rsidRPr="00D7552F">
              <w:rPr>
                <w:rFonts w:ascii="Calibri" w:hAnsi="Calibri"/>
                <w:spacing w:val="-4"/>
              </w:rPr>
              <w:t xml:space="preserve"> </w:t>
            </w:r>
            <w:r w:rsidRPr="00D7552F">
              <w:rPr>
                <w:rFonts w:ascii="Calibri" w:hAnsi="Calibri"/>
              </w:rPr>
              <w:t>depois</w:t>
            </w:r>
            <w:r w:rsidRPr="00D7552F">
              <w:rPr>
                <w:rFonts w:ascii="Calibri" w:hAnsi="Calibri"/>
                <w:spacing w:val="-3"/>
              </w:rPr>
              <w:t xml:space="preserve"> </w:t>
            </w:r>
            <w:r w:rsidRPr="00D7552F">
              <w:rPr>
                <w:rFonts w:ascii="Calibri" w:hAnsi="Calibri"/>
              </w:rPr>
              <w:t>dos</w:t>
            </w:r>
          </w:p>
          <w:p w:rsidR="00750381" w:rsidRPr="00D7552F" w:rsidRDefault="005D0B97" w:rsidP="00A97D60">
            <w:pPr>
              <w:pStyle w:val="TableParagraph"/>
              <w:spacing w:line="248" w:lineRule="exact"/>
              <w:ind w:left="121" w:right="107"/>
              <w:rPr>
                <w:rFonts w:ascii="Calibri" w:hAnsi="Calibri"/>
              </w:rPr>
            </w:pPr>
            <w:r w:rsidRPr="00D7552F">
              <w:rPr>
                <w:rFonts w:ascii="Calibri" w:hAnsi="Calibri"/>
              </w:rPr>
              <w:t>prédios</w:t>
            </w:r>
            <w:r w:rsidRPr="00D7552F">
              <w:rPr>
                <w:rFonts w:ascii="Calibri" w:hAnsi="Calibri"/>
                <w:spacing w:val="-2"/>
              </w:rPr>
              <w:t xml:space="preserve"> </w:t>
            </w:r>
            <w:r w:rsidRPr="00D7552F">
              <w:rPr>
                <w:rFonts w:ascii="Calibri" w:hAnsi="Calibri"/>
              </w:rPr>
              <w:t>isaías</w:t>
            </w:r>
          </w:p>
        </w:tc>
        <w:tc>
          <w:tcPr>
            <w:tcW w:w="755" w:type="dxa"/>
          </w:tcPr>
          <w:p w:rsidR="00750381" w:rsidRPr="00D7552F" w:rsidRDefault="005D0B97" w:rsidP="00A97D60">
            <w:pPr>
              <w:pStyle w:val="TableParagraph"/>
              <w:spacing w:before="130"/>
              <w:ind w:left="105" w:right="89"/>
              <w:rPr>
                <w:rFonts w:ascii="Calibri"/>
              </w:rPr>
            </w:pPr>
            <w:r w:rsidRPr="00D7552F">
              <w:rPr>
                <w:rFonts w:ascii="Calibri"/>
              </w:rPr>
              <w:t>0,6</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2" w:lineRule="exact"/>
              <w:ind w:left="63" w:right="46"/>
              <w:rPr>
                <w:rFonts w:ascii="Calibri"/>
              </w:rPr>
            </w:pPr>
            <w:r w:rsidRPr="00D7552F">
              <w:rPr>
                <w:rFonts w:ascii="Calibri"/>
              </w:rPr>
              <w:t>Segunda</w:t>
            </w:r>
            <w:r w:rsidRPr="00D7552F">
              <w:rPr>
                <w:rFonts w:ascii="Calibri"/>
                <w:spacing w:val="-2"/>
              </w:rPr>
              <w:t xml:space="preserve"> </w:t>
            </w:r>
            <w:r w:rsidRPr="00D7552F">
              <w:rPr>
                <w:rFonts w:ascii="Calibri"/>
              </w:rPr>
              <w:t>Rua</w:t>
            </w:r>
          </w:p>
        </w:tc>
        <w:tc>
          <w:tcPr>
            <w:tcW w:w="3400" w:type="dxa"/>
          </w:tcPr>
          <w:p w:rsidR="00750381" w:rsidRPr="00D7552F" w:rsidRDefault="005D0B97" w:rsidP="00A97D60">
            <w:pPr>
              <w:pStyle w:val="TableParagraph"/>
              <w:spacing w:before="12" w:line="262" w:lineRule="exact"/>
              <w:ind w:left="121" w:right="109"/>
              <w:rPr>
                <w:rFonts w:ascii="Calibri"/>
              </w:rPr>
            </w:pPr>
            <w:r w:rsidRPr="00D7552F">
              <w:rPr>
                <w:rFonts w:ascii="Calibri"/>
              </w:rPr>
              <w:t>Tardenlandia</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5" w:lineRule="exact"/>
              <w:ind w:left="63" w:right="46"/>
              <w:rPr>
                <w:rFonts w:ascii="Calibri"/>
              </w:rPr>
            </w:pPr>
            <w:r w:rsidRPr="00D7552F">
              <w:rPr>
                <w:rFonts w:ascii="Calibri"/>
              </w:rPr>
              <w:t>Terceira</w:t>
            </w:r>
            <w:r w:rsidRPr="00D7552F">
              <w:rPr>
                <w:rFonts w:ascii="Calibri"/>
                <w:spacing w:val="-3"/>
              </w:rPr>
              <w:t xml:space="preserve"> </w:t>
            </w:r>
            <w:r w:rsidRPr="00D7552F">
              <w:rPr>
                <w:rFonts w:ascii="Calibri"/>
              </w:rPr>
              <w:t>Rua</w:t>
            </w:r>
          </w:p>
        </w:tc>
        <w:tc>
          <w:tcPr>
            <w:tcW w:w="3400" w:type="dxa"/>
          </w:tcPr>
          <w:p w:rsidR="00750381" w:rsidRPr="00D7552F" w:rsidRDefault="005D0B97" w:rsidP="00A97D60">
            <w:pPr>
              <w:pStyle w:val="TableParagraph"/>
              <w:spacing w:before="12" w:line="265" w:lineRule="exact"/>
              <w:ind w:left="121" w:right="109"/>
              <w:rPr>
                <w:rFonts w:ascii="Calibri"/>
              </w:rPr>
            </w:pPr>
            <w:r w:rsidRPr="00D7552F">
              <w:rPr>
                <w:rFonts w:ascii="Calibri"/>
              </w:rPr>
              <w:t>Tardenlandia</w:t>
            </w:r>
          </w:p>
        </w:tc>
        <w:tc>
          <w:tcPr>
            <w:tcW w:w="755" w:type="dxa"/>
          </w:tcPr>
          <w:p w:rsidR="00750381" w:rsidRPr="00D7552F" w:rsidRDefault="005D0B97" w:rsidP="00A97D60">
            <w:pPr>
              <w:pStyle w:val="TableParagraph"/>
              <w:spacing w:before="12" w:line="265"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0" w:line="265" w:lineRule="exact"/>
              <w:ind w:left="63" w:right="48"/>
              <w:rPr>
                <w:rFonts w:ascii="Calibri" w:hAnsi="Calibri"/>
              </w:rPr>
            </w:pPr>
            <w:r w:rsidRPr="00D7552F">
              <w:rPr>
                <w:rFonts w:ascii="Calibri" w:hAnsi="Calibri"/>
              </w:rPr>
              <w:t>Final</w:t>
            </w:r>
            <w:r w:rsidRPr="00D7552F">
              <w:rPr>
                <w:rFonts w:ascii="Calibri" w:hAnsi="Calibri"/>
                <w:spacing w:val="-1"/>
              </w:rPr>
              <w:t xml:space="preserve"> </w:t>
            </w:r>
            <w:r w:rsidRPr="00D7552F">
              <w:rPr>
                <w:rFonts w:ascii="Calibri" w:hAnsi="Calibri"/>
              </w:rPr>
              <w:t>subida</w:t>
            </w:r>
            <w:r w:rsidRPr="00D7552F">
              <w:rPr>
                <w:rFonts w:ascii="Calibri" w:hAnsi="Calibri"/>
                <w:spacing w:val="-3"/>
              </w:rPr>
              <w:t xml:space="preserve"> </w:t>
            </w:r>
            <w:r w:rsidRPr="00D7552F">
              <w:rPr>
                <w:rFonts w:ascii="Calibri" w:hAnsi="Calibri"/>
              </w:rPr>
              <w:t>bifurcação</w:t>
            </w:r>
          </w:p>
        </w:tc>
        <w:tc>
          <w:tcPr>
            <w:tcW w:w="3400" w:type="dxa"/>
          </w:tcPr>
          <w:p w:rsidR="00750381" w:rsidRPr="00D7552F" w:rsidRDefault="005D0B97" w:rsidP="00A97D60">
            <w:pPr>
              <w:pStyle w:val="TableParagraph"/>
              <w:spacing w:before="10" w:line="265" w:lineRule="exact"/>
              <w:ind w:left="121" w:right="109"/>
              <w:rPr>
                <w:rFonts w:ascii="Calibri"/>
              </w:rPr>
            </w:pPr>
            <w:r w:rsidRPr="00D7552F">
              <w:rPr>
                <w:rFonts w:ascii="Calibri"/>
              </w:rPr>
              <w:t>Tardenlandia</w:t>
            </w:r>
          </w:p>
        </w:tc>
        <w:tc>
          <w:tcPr>
            <w:tcW w:w="755" w:type="dxa"/>
          </w:tcPr>
          <w:p w:rsidR="00750381" w:rsidRPr="00D7552F" w:rsidRDefault="005D0B97" w:rsidP="00A97D60">
            <w:pPr>
              <w:pStyle w:val="TableParagraph"/>
              <w:spacing w:before="10"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0" w:line="265" w:lineRule="exact"/>
              <w:ind w:left="63" w:right="46"/>
              <w:rPr>
                <w:rFonts w:ascii="Calibri" w:hAnsi="Calibri"/>
              </w:rPr>
            </w:pPr>
            <w:r w:rsidRPr="00D7552F">
              <w:rPr>
                <w:rFonts w:ascii="Calibri" w:hAnsi="Calibri"/>
              </w:rPr>
              <w:t>Bifurcação</w:t>
            </w:r>
            <w:r w:rsidRPr="00D7552F">
              <w:rPr>
                <w:rFonts w:ascii="Calibri" w:hAnsi="Calibri"/>
                <w:spacing w:val="-3"/>
              </w:rPr>
              <w:t xml:space="preserve"> </w:t>
            </w:r>
            <w:r w:rsidRPr="00D7552F">
              <w:rPr>
                <w:rFonts w:ascii="Calibri" w:hAnsi="Calibri"/>
              </w:rPr>
              <w:t>a direita</w:t>
            </w:r>
          </w:p>
        </w:tc>
        <w:tc>
          <w:tcPr>
            <w:tcW w:w="3400" w:type="dxa"/>
          </w:tcPr>
          <w:p w:rsidR="00750381" w:rsidRPr="00D7552F" w:rsidRDefault="005D0B97" w:rsidP="00A97D60">
            <w:pPr>
              <w:pStyle w:val="TableParagraph"/>
              <w:spacing w:before="10" w:line="265" w:lineRule="exact"/>
              <w:ind w:left="121" w:right="109"/>
              <w:rPr>
                <w:rFonts w:ascii="Calibri"/>
              </w:rPr>
            </w:pPr>
            <w:r w:rsidRPr="00D7552F">
              <w:rPr>
                <w:rFonts w:ascii="Calibri"/>
              </w:rPr>
              <w:t>Tardenlandia</w:t>
            </w:r>
          </w:p>
        </w:tc>
        <w:tc>
          <w:tcPr>
            <w:tcW w:w="755" w:type="dxa"/>
          </w:tcPr>
          <w:p w:rsidR="00750381" w:rsidRPr="00D7552F" w:rsidRDefault="005D0B97" w:rsidP="00A97D60">
            <w:pPr>
              <w:pStyle w:val="TableParagraph"/>
              <w:spacing w:before="10"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2" w:lineRule="exact"/>
              <w:ind w:left="61" w:right="50"/>
              <w:rPr>
                <w:rFonts w:ascii="Calibri"/>
              </w:rPr>
            </w:pPr>
            <w:r w:rsidRPr="00D7552F">
              <w:rPr>
                <w:rFonts w:ascii="Calibri"/>
              </w:rPr>
              <w:t>Trevo</w:t>
            </w:r>
            <w:r w:rsidRPr="00D7552F">
              <w:rPr>
                <w:rFonts w:ascii="Calibri"/>
                <w:spacing w:val="-2"/>
              </w:rPr>
              <w:t xml:space="preserve"> </w:t>
            </w:r>
            <w:r w:rsidRPr="00D7552F">
              <w:rPr>
                <w:rFonts w:ascii="Calibri"/>
              </w:rPr>
              <w:t>x</w:t>
            </w:r>
            <w:r w:rsidRPr="00D7552F">
              <w:rPr>
                <w:rFonts w:ascii="Calibri"/>
                <w:spacing w:val="-1"/>
              </w:rPr>
              <w:t xml:space="preserve"> </w:t>
            </w:r>
            <w:r w:rsidRPr="00D7552F">
              <w:rPr>
                <w:rFonts w:ascii="Calibri"/>
              </w:rPr>
              <w:t>Jorge</w:t>
            </w:r>
            <w:r w:rsidRPr="00D7552F">
              <w:rPr>
                <w:rFonts w:ascii="Calibri"/>
                <w:spacing w:val="-4"/>
              </w:rPr>
              <w:t xml:space="preserve"> </w:t>
            </w:r>
            <w:r w:rsidRPr="00D7552F">
              <w:rPr>
                <w:rFonts w:ascii="Calibri"/>
              </w:rPr>
              <w:t>Tarden</w:t>
            </w:r>
          </w:p>
        </w:tc>
        <w:tc>
          <w:tcPr>
            <w:tcW w:w="3400" w:type="dxa"/>
          </w:tcPr>
          <w:p w:rsidR="00750381" w:rsidRPr="00D7552F" w:rsidRDefault="005D0B97" w:rsidP="00A97D60">
            <w:pPr>
              <w:pStyle w:val="TableParagraph"/>
              <w:spacing w:before="12" w:line="262" w:lineRule="exact"/>
              <w:ind w:left="119"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2" w:lineRule="exact"/>
              <w:ind w:left="62" w:right="50"/>
              <w:rPr>
                <w:rFonts w:ascii="Calibri"/>
              </w:rPr>
            </w:pPr>
            <w:r w:rsidRPr="00D7552F">
              <w:rPr>
                <w:rFonts w:ascii="Calibri"/>
              </w:rPr>
              <w:t>Jorge</w:t>
            </w:r>
            <w:r w:rsidRPr="00D7552F">
              <w:rPr>
                <w:rFonts w:ascii="Calibri"/>
                <w:spacing w:val="-4"/>
              </w:rPr>
              <w:t xml:space="preserve"> </w:t>
            </w:r>
            <w:r w:rsidRPr="00D7552F">
              <w:rPr>
                <w:rFonts w:ascii="Calibri"/>
              </w:rPr>
              <w:t>Tarden</w:t>
            </w:r>
            <w:r w:rsidRPr="00D7552F">
              <w:rPr>
                <w:rFonts w:ascii="Calibri"/>
                <w:spacing w:val="-3"/>
              </w:rPr>
              <w:t xml:space="preserve"> </w:t>
            </w:r>
            <w:r w:rsidRPr="00D7552F">
              <w:rPr>
                <w:rFonts w:ascii="Calibri"/>
              </w:rPr>
              <w:t>x</w:t>
            </w:r>
            <w:r w:rsidRPr="00D7552F">
              <w:rPr>
                <w:rFonts w:ascii="Calibri"/>
                <w:spacing w:val="-2"/>
              </w:rPr>
              <w:t xml:space="preserve"> </w:t>
            </w:r>
            <w:r w:rsidRPr="00D7552F">
              <w:rPr>
                <w:rFonts w:ascii="Calibri"/>
              </w:rPr>
              <w:t>Loteamento</w:t>
            </w:r>
          </w:p>
        </w:tc>
        <w:tc>
          <w:tcPr>
            <w:tcW w:w="3400" w:type="dxa"/>
          </w:tcPr>
          <w:p w:rsidR="00750381" w:rsidRPr="00D7552F" w:rsidRDefault="005D0B97" w:rsidP="00A97D60">
            <w:pPr>
              <w:pStyle w:val="TableParagraph"/>
              <w:spacing w:before="12" w:line="262" w:lineRule="exact"/>
              <w:ind w:left="121" w:right="109"/>
              <w:rPr>
                <w:rFonts w:ascii="Calibri" w:hAnsi="Calibri"/>
              </w:rPr>
            </w:pPr>
            <w:r w:rsidRPr="00D7552F">
              <w:rPr>
                <w:rFonts w:ascii="Calibri" w:hAnsi="Calibri"/>
              </w:rPr>
              <w:t>Até</w:t>
            </w:r>
            <w:r w:rsidRPr="00D7552F">
              <w:rPr>
                <w:rFonts w:ascii="Calibri" w:hAnsi="Calibri"/>
                <w:spacing w:val="-1"/>
              </w:rPr>
              <w:t xml:space="preserve"> </w:t>
            </w:r>
            <w:r w:rsidRPr="00D7552F">
              <w:rPr>
                <w:rFonts w:ascii="Calibri" w:hAnsi="Calibri"/>
              </w:rPr>
              <w:t>Bifurcação</w:t>
            </w:r>
          </w:p>
        </w:tc>
        <w:tc>
          <w:tcPr>
            <w:tcW w:w="755" w:type="dxa"/>
          </w:tcPr>
          <w:p w:rsidR="00750381" w:rsidRPr="00D7552F" w:rsidRDefault="005D0B97" w:rsidP="00A97D60">
            <w:pPr>
              <w:pStyle w:val="TableParagraph"/>
              <w:spacing w:before="12" w:line="262"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rsidP="00A97D60">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2" w:lineRule="exact"/>
              <w:ind w:left="61" w:right="50"/>
              <w:rPr>
                <w:rFonts w:ascii="Calibri" w:hAnsi="Calibri"/>
              </w:rPr>
            </w:pPr>
            <w:r w:rsidRPr="00D7552F">
              <w:rPr>
                <w:rFonts w:ascii="Calibri" w:hAnsi="Calibri"/>
              </w:rPr>
              <w:t>Bifurcação</w:t>
            </w:r>
            <w:r w:rsidRPr="00D7552F">
              <w:rPr>
                <w:rFonts w:ascii="Calibri" w:hAnsi="Calibri"/>
                <w:spacing w:val="-3"/>
              </w:rPr>
              <w:t xml:space="preserve"> </w:t>
            </w:r>
            <w:r w:rsidRPr="00D7552F">
              <w:rPr>
                <w:rFonts w:ascii="Calibri" w:hAnsi="Calibri"/>
              </w:rPr>
              <w:t>a direita</w:t>
            </w:r>
            <w:r w:rsidRPr="00D7552F">
              <w:rPr>
                <w:rFonts w:ascii="Calibri" w:hAnsi="Calibri"/>
                <w:spacing w:val="-5"/>
              </w:rPr>
              <w:t xml:space="preserve"> </w:t>
            </w:r>
            <w:r w:rsidRPr="00D7552F">
              <w:rPr>
                <w:rFonts w:ascii="Calibri" w:hAnsi="Calibri"/>
              </w:rPr>
              <w:t>Loteamento</w:t>
            </w:r>
          </w:p>
        </w:tc>
        <w:tc>
          <w:tcPr>
            <w:tcW w:w="3400" w:type="dxa"/>
          </w:tcPr>
          <w:p w:rsidR="00750381" w:rsidRPr="00D7552F" w:rsidRDefault="005D0B97" w:rsidP="00A97D60">
            <w:pPr>
              <w:pStyle w:val="TableParagraph"/>
              <w:spacing w:before="12" w:line="262" w:lineRule="exact"/>
              <w:ind w:left="120"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rsidP="00A97D60">
            <w:pPr>
              <w:pStyle w:val="TableParagraph"/>
              <w:spacing w:before="12" w:line="262" w:lineRule="exact"/>
              <w:ind w:left="105" w:right="90"/>
              <w:rPr>
                <w:rFonts w:ascii="Calibri"/>
              </w:rPr>
            </w:pPr>
            <w:r w:rsidRPr="00D7552F">
              <w:rPr>
                <w:rFonts w:ascii="Calibri"/>
              </w:rPr>
              <w:t>0,2</w:t>
            </w:r>
          </w:p>
        </w:tc>
      </w:tr>
      <w:tr w:rsidR="00D7552F" w:rsidRPr="00D7552F">
        <w:trPr>
          <w:trHeight w:val="296"/>
        </w:trPr>
        <w:tc>
          <w:tcPr>
            <w:tcW w:w="1716" w:type="dxa"/>
          </w:tcPr>
          <w:p w:rsidR="00750381" w:rsidRPr="00D7552F" w:rsidRDefault="005D0B97" w:rsidP="00A97D60">
            <w:pPr>
              <w:pStyle w:val="TableParagraph"/>
              <w:spacing w:before="12"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rsidP="00A97D60">
            <w:pPr>
              <w:pStyle w:val="TableParagraph"/>
              <w:spacing w:before="12" w:line="265" w:lineRule="exact"/>
              <w:ind w:left="61" w:right="50"/>
              <w:rPr>
                <w:rFonts w:ascii="Calibri" w:hAnsi="Calibri"/>
              </w:rPr>
            </w:pPr>
            <w:r w:rsidRPr="00D7552F">
              <w:rPr>
                <w:rFonts w:ascii="Calibri" w:hAnsi="Calibri"/>
              </w:rPr>
              <w:t>Bifurcação</w:t>
            </w:r>
            <w:r w:rsidRPr="00D7552F">
              <w:rPr>
                <w:rFonts w:ascii="Calibri" w:hAnsi="Calibri"/>
                <w:spacing w:val="-4"/>
              </w:rPr>
              <w:t xml:space="preserve"> </w:t>
            </w:r>
            <w:r w:rsidRPr="00D7552F">
              <w:rPr>
                <w:rFonts w:ascii="Calibri" w:hAnsi="Calibri"/>
              </w:rPr>
              <w:t>a</w:t>
            </w:r>
            <w:r w:rsidRPr="00D7552F">
              <w:rPr>
                <w:rFonts w:ascii="Calibri" w:hAnsi="Calibri"/>
                <w:spacing w:val="-2"/>
              </w:rPr>
              <w:t xml:space="preserve"> </w:t>
            </w:r>
            <w:r w:rsidRPr="00D7552F">
              <w:rPr>
                <w:rFonts w:ascii="Calibri" w:hAnsi="Calibri"/>
              </w:rPr>
              <w:t>esquerda</w:t>
            </w:r>
            <w:r w:rsidRPr="00D7552F">
              <w:rPr>
                <w:rFonts w:ascii="Calibri" w:hAnsi="Calibri"/>
                <w:spacing w:val="-4"/>
              </w:rPr>
              <w:t xml:space="preserve"> </w:t>
            </w:r>
            <w:r w:rsidRPr="00D7552F">
              <w:rPr>
                <w:rFonts w:ascii="Calibri" w:hAnsi="Calibri"/>
              </w:rPr>
              <w:t>Loteamento</w:t>
            </w:r>
          </w:p>
        </w:tc>
        <w:tc>
          <w:tcPr>
            <w:tcW w:w="3400" w:type="dxa"/>
          </w:tcPr>
          <w:p w:rsidR="00750381" w:rsidRPr="00D7552F" w:rsidRDefault="005D0B97" w:rsidP="00A97D60">
            <w:pPr>
              <w:pStyle w:val="TableParagraph"/>
              <w:spacing w:before="12" w:line="265" w:lineRule="exact"/>
              <w:ind w:left="120"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rsidP="00A97D60">
            <w:pPr>
              <w:pStyle w:val="TableParagraph"/>
              <w:spacing w:before="12" w:line="265"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rsidP="00A97D60">
            <w:pPr>
              <w:pStyle w:val="TableParagraph"/>
              <w:spacing w:before="10" w:line="265" w:lineRule="exact"/>
              <w:ind w:left="155" w:right="142"/>
              <w:rPr>
                <w:rFonts w:ascii="Calibri"/>
              </w:rPr>
            </w:pPr>
            <w:r w:rsidRPr="00D7552F">
              <w:rPr>
                <w:rFonts w:ascii="Calibri"/>
              </w:rPr>
              <w:t>Santo</w:t>
            </w:r>
            <w:r w:rsidRPr="00D7552F">
              <w:rPr>
                <w:rFonts w:ascii="Calibri"/>
                <w:spacing w:val="-2"/>
              </w:rPr>
              <w:t xml:space="preserve"> </w:t>
            </w:r>
            <w:r w:rsidRPr="00D7552F">
              <w:rPr>
                <w:rFonts w:ascii="Calibri"/>
              </w:rPr>
              <w:t>Antonio</w:t>
            </w:r>
          </w:p>
        </w:tc>
        <w:tc>
          <w:tcPr>
            <w:tcW w:w="3686" w:type="dxa"/>
          </w:tcPr>
          <w:p w:rsidR="00750381" w:rsidRPr="00D7552F" w:rsidRDefault="005D0B97" w:rsidP="00A97D60">
            <w:pPr>
              <w:pStyle w:val="TableParagraph"/>
              <w:spacing w:before="10" w:line="265" w:lineRule="exact"/>
              <w:ind w:left="63" w:right="47"/>
              <w:rPr>
                <w:rFonts w:ascii="Calibri"/>
              </w:rPr>
            </w:pPr>
            <w:r w:rsidRPr="00D7552F">
              <w:rPr>
                <w:rFonts w:ascii="Calibri"/>
              </w:rPr>
              <w:t>Campo</w:t>
            </w:r>
            <w:r w:rsidRPr="00D7552F">
              <w:rPr>
                <w:rFonts w:ascii="Calibri"/>
                <w:spacing w:val="-1"/>
              </w:rPr>
              <w:t xml:space="preserve"> </w:t>
            </w:r>
            <w:r w:rsidRPr="00D7552F">
              <w:rPr>
                <w:rFonts w:ascii="Calibri"/>
              </w:rPr>
              <w:t>x</w:t>
            </w:r>
            <w:r w:rsidRPr="00D7552F">
              <w:rPr>
                <w:rFonts w:ascii="Calibri"/>
                <w:spacing w:val="-2"/>
              </w:rPr>
              <w:t xml:space="preserve"> </w:t>
            </w:r>
            <w:r w:rsidRPr="00D7552F">
              <w:rPr>
                <w:rFonts w:ascii="Calibri"/>
              </w:rPr>
              <w:t>Final</w:t>
            </w:r>
            <w:r w:rsidRPr="00D7552F">
              <w:rPr>
                <w:rFonts w:ascii="Calibri"/>
                <w:spacing w:val="1"/>
              </w:rPr>
              <w:t xml:space="preserve"> </w:t>
            </w:r>
            <w:r w:rsidRPr="00D7552F">
              <w:rPr>
                <w:rFonts w:ascii="Calibri"/>
              </w:rPr>
              <w:t>do</w:t>
            </w:r>
            <w:r w:rsidRPr="00D7552F">
              <w:rPr>
                <w:rFonts w:ascii="Calibri"/>
                <w:spacing w:val="-1"/>
              </w:rPr>
              <w:t xml:space="preserve"> </w:t>
            </w:r>
            <w:r w:rsidRPr="00D7552F">
              <w:rPr>
                <w:rFonts w:ascii="Calibri"/>
              </w:rPr>
              <w:t>Centro</w:t>
            </w:r>
          </w:p>
        </w:tc>
        <w:tc>
          <w:tcPr>
            <w:tcW w:w="3400" w:type="dxa"/>
          </w:tcPr>
          <w:p w:rsidR="00750381" w:rsidRPr="00D7552F" w:rsidRDefault="005D0B97" w:rsidP="00A97D60">
            <w:pPr>
              <w:pStyle w:val="TableParagraph"/>
              <w:spacing w:before="10" w:line="265" w:lineRule="exact"/>
              <w:ind w:left="121" w:right="112"/>
              <w:rPr>
                <w:rFonts w:ascii="Calibri"/>
              </w:rPr>
            </w:pPr>
            <w:r w:rsidRPr="00D7552F">
              <w:rPr>
                <w:rFonts w:ascii="Calibri"/>
              </w:rPr>
              <w:t>Santo</w:t>
            </w:r>
            <w:r w:rsidRPr="00D7552F">
              <w:rPr>
                <w:rFonts w:ascii="Calibri"/>
                <w:spacing w:val="-1"/>
              </w:rPr>
              <w:t xml:space="preserve"> </w:t>
            </w:r>
            <w:r w:rsidRPr="00D7552F">
              <w:rPr>
                <w:rFonts w:ascii="Calibri"/>
              </w:rPr>
              <w:t>Antonio</w:t>
            </w:r>
          </w:p>
        </w:tc>
        <w:tc>
          <w:tcPr>
            <w:tcW w:w="755" w:type="dxa"/>
          </w:tcPr>
          <w:p w:rsidR="00750381" w:rsidRPr="00D7552F" w:rsidRDefault="005D0B97" w:rsidP="00A97D60">
            <w:pPr>
              <w:pStyle w:val="TableParagraph"/>
              <w:spacing w:before="10" w:line="265" w:lineRule="exact"/>
              <w:ind w:left="18"/>
              <w:rPr>
                <w:rFonts w:ascii="Calibri"/>
              </w:rPr>
            </w:pPr>
            <w:r w:rsidRPr="00D7552F">
              <w:rPr>
                <w:rFonts w:ascii="Calibri"/>
              </w:rPr>
              <w:t>1</w:t>
            </w:r>
          </w:p>
        </w:tc>
      </w:tr>
      <w:tr w:rsidR="00D7552F" w:rsidRPr="00D7552F">
        <w:trPr>
          <w:trHeight w:val="306"/>
        </w:trPr>
        <w:tc>
          <w:tcPr>
            <w:tcW w:w="1716" w:type="dxa"/>
            <w:shd w:val="clear" w:color="auto" w:fill="DDD8C3"/>
          </w:tcPr>
          <w:p w:rsidR="00750381" w:rsidRPr="00D7552F" w:rsidRDefault="005D0B97" w:rsidP="00A97D60">
            <w:pPr>
              <w:pStyle w:val="TableParagraph"/>
              <w:spacing w:before="19" w:line="267" w:lineRule="exact"/>
              <w:ind w:left="157" w:right="142"/>
              <w:rPr>
                <w:rFonts w:ascii="Calibri" w:hAnsi="Calibri"/>
                <w:b/>
              </w:rPr>
            </w:pPr>
            <w:r w:rsidRPr="00D7552F">
              <w:rPr>
                <w:rFonts w:ascii="Calibri" w:hAnsi="Calibri"/>
                <w:b/>
              </w:rPr>
              <w:t>4º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rsidP="00A97D60">
            <w:pPr>
              <w:pStyle w:val="TableParagraph"/>
              <w:spacing w:before="19" w:line="267" w:lineRule="exact"/>
              <w:ind w:left="63" w:right="50"/>
              <w:rPr>
                <w:rFonts w:ascii="Calibri"/>
                <w:b/>
              </w:rPr>
            </w:pPr>
            <w:r w:rsidRPr="00D7552F">
              <w:rPr>
                <w:rFonts w:ascii="Calibri"/>
                <w:b/>
              </w:rPr>
              <w:t>BARRA</w:t>
            </w:r>
            <w:r w:rsidRPr="00D7552F">
              <w:rPr>
                <w:rFonts w:ascii="Calibri"/>
                <w:b/>
                <w:spacing w:val="-4"/>
              </w:rPr>
              <w:t xml:space="preserve"> </w:t>
            </w:r>
            <w:r w:rsidRPr="00D7552F">
              <w:rPr>
                <w:rFonts w:ascii="Calibri"/>
                <w:b/>
              </w:rPr>
              <w:t>ALEGRE</w:t>
            </w:r>
          </w:p>
        </w:tc>
        <w:tc>
          <w:tcPr>
            <w:tcW w:w="3400" w:type="dxa"/>
            <w:tcBorders>
              <w:bottom w:val="single" w:sz="12" w:space="0" w:color="000000"/>
            </w:tcBorders>
            <w:shd w:val="clear" w:color="auto" w:fill="DDD8C3"/>
          </w:tcPr>
          <w:p w:rsidR="00750381" w:rsidRPr="00D7552F" w:rsidRDefault="005D0B97" w:rsidP="00A97D60">
            <w:pPr>
              <w:pStyle w:val="TableParagraph"/>
              <w:spacing w:before="19" w:line="267" w:lineRule="exact"/>
              <w:ind w:left="121" w:right="109"/>
              <w:rPr>
                <w:rFonts w:ascii="Calibri"/>
                <w:b/>
              </w:rPr>
            </w:pPr>
            <w:r w:rsidRPr="00D7552F">
              <w:rPr>
                <w:rFonts w:ascii="Calibri"/>
                <w:b/>
              </w:rPr>
              <w:t>TOTAL</w:t>
            </w:r>
          </w:p>
        </w:tc>
        <w:tc>
          <w:tcPr>
            <w:tcW w:w="755" w:type="dxa"/>
            <w:tcBorders>
              <w:bottom w:val="single" w:sz="12" w:space="0" w:color="000000"/>
            </w:tcBorders>
            <w:shd w:val="clear" w:color="auto" w:fill="DDD8C3"/>
          </w:tcPr>
          <w:p w:rsidR="00750381" w:rsidRPr="00D7552F" w:rsidRDefault="005D0B97" w:rsidP="00A97D60">
            <w:pPr>
              <w:pStyle w:val="TableParagraph"/>
              <w:spacing w:before="19" w:line="267" w:lineRule="exact"/>
              <w:ind w:left="105" w:right="91"/>
              <w:rPr>
                <w:rFonts w:ascii="Calibri"/>
                <w:b/>
              </w:rPr>
            </w:pPr>
            <w:r w:rsidRPr="00D7552F">
              <w:rPr>
                <w:rFonts w:ascii="Calibri"/>
                <w:b/>
              </w:rPr>
              <w:t>4,4</w:t>
            </w:r>
          </w:p>
        </w:tc>
      </w:tr>
      <w:tr w:rsidR="00D7552F" w:rsidRPr="00D7552F">
        <w:trPr>
          <w:trHeight w:val="306"/>
        </w:trPr>
        <w:tc>
          <w:tcPr>
            <w:tcW w:w="5402" w:type="dxa"/>
            <w:gridSpan w:val="2"/>
            <w:tcBorders>
              <w:left w:val="nil"/>
              <w:bottom w:val="nil"/>
              <w:right w:val="single" w:sz="12" w:space="0" w:color="000000"/>
            </w:tcBorders>
          </w:tcPr>
          <w:p w:rsidR="00750381" w:rsidRPr="00D7552F" w:rsidRDefault="00750381" w:rsidP="00A97D60">
            <w:pPr>
              <w:pStyle w:val="TableParagraph"/>
              <w:jc w:val="left"/>
            </w:pPr>
          </w:p>
        </w:tc>
        <w:tc>
          <w:tcPr>
            <w:tcW w:w="3400" w:type="dxa"/>
            <w:tcBorders>
              <w:top w:val="single" w:sz="12" w:space="0" w:color="000000"/>
              <w:left w:val="single" w:sz="12" w:space="0" w:color="000000"/>
              <w:bottom w:val="single" w:sz="12" w:space="0" w:color="000000"/>
              <w:right w:val="single" w:sz="12" w:space="0" w:color="000000"/>
            </w:tcBorders>
            <w:shd w:val="clear" w:color="auto" w:fill="91CDDB"/>
          </w:tcPr>
          <w:p w:rsidR="00750381" w:rsidRPr="00D7552F" w:rsidRDefault="005D0B97" w:rsidP="00A97D60">
            <w:pPr>
              <w:pStyle w:val="TableParagraph"/>
              <w:spacing w:before="16"/>
              <w:ind w:left="1039" w:right="1028"/>
              <w:rPr>
                <w:rFonts w:ascii="Calibri"/>
              </w:rPr>
            </w:pPr>
            <w:r w:rsidRPr="00D7552F">
              <w:rPr>
                <w:rFonts w:ascii="Calibri"/>
              </w:rPr>
              <w:t>TOTAL</w:t>
            </w:r>
            <w:r w:rsidRPr="00D7552F">
              <w:rPr>
                <w:rFonts w:ascii="Calibri"/>
                <w:spacing w:val="47"/>
              </w:rPr>
              <w:t xml:space="preserve"> </w:t>
            </w:r>
            <w:r w:rsidRPr="00D7552F">
              <w:rPr>
                <w:rFonts w:ascii="Calibri"/>
              </w:rPr>
              <w:t>GERAL</w:t>
            </w:r>
          </w:p>
        </w:tc>
        <w:tc>
          <w:tcPr>
            <w:tcW w:w="755" w:type="dxa"/>
            <w:tcBorders>
              <w:top w:val="single" w:sz="12" w:space="0" w:color="000000"/>
              <w:left w:val="single" w:sz="12" w:space="0" w:color="000000"/>
              <w:bottom w:val="single" w:sz="12" w:space="0" w:color="000000"/>
              <w:right w:val="single" w:sz="12" w:space="0" w:color="000000"/>
            </w:tcBorders>
            <w:shd w:val="clear" w:color="auto" w:fill="91CDDB"/>
          </w:tcPr>
          <w:p w:rsidR="00750381" w:rsidRPr="00D7552F" w:rsidRDefault="005D0B97" w:rsidP="00A97D60">
            <w:pPr>
              <w:pStyle w:val="TableParagraph"/>
              <w:spacing w:before="16"/>
              <w:ind w:left="98" w:right="84"/>
              <w:rPr>
                <w:rFonts w:ascii="Calibri"/>
                <w:b/>
              </w:rPr>
            </w:pPr>
            <w:r w:rsidRPr="00D7552F">
              <w:rPr>
                <w:rFonts w:ascii="Calibri"/>
                <w:b/>
              </w:rPr>
              <w:t>56,25</w:t>
            </w:r>
          </w:p>
        </w:tc>
      </w:tr>
    </w:tbl>
    <w:p w:rsidR="00750381" w:rsidRPr="00D7552F" w:rsidRDefault="00750381" w:rsidP="00A97D60">
      <w:pPr>
        <w:rPr>
          <w:rFonts w:ascii="Calibri"/>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8"/>
        <w:rPr>
          <w:b/>
          <w:sz w:val="14"/>
        </w:rPr>
      </w:pPr>
    </w:p>
    <w:p w:rsidR="00750381" w:rsidRPr="00D7552F" w:rsidRDefault="00235367" w:rsidP="00A97D60">
      <w:pPr>
        <w:tabs>
          <w:tab w:val="left" w:pos="2835"/>
        </w:tabs>
        <w:spacing w:before="84"/>
        <w:ind w:left="580"/>
        <w:jc w:val="center"/>
        <w:rPr>
          <w:b/>
          <w:sz w:val="40"/>
        </w:rPr>
      </w:pPr>
      <w:r>
        <w:pict>
          <v:rect id="_x0000_s1125" style="position:absolute;left:0;text-align:left;margin-left:225.7pt;margin-top:17.35pt;width:10.7pt;height:1.45pt;z-index:-25258496;mso-position-horizontal-relative:page" fillcolor="black" stroked="f">
            <w10:wrap anchorx="page"/>
          </v:rect>
        </w:pict>
      </w:r>
      <w:r w:rsidR="005D0B97" w:rsidRPr="00D7552F">
        <w:rPr>
          <w:b/>
          <w:sz w:val="40"/>
          <w:u w:val="thick"/>
        </w:rPr>
        <w:t>ANEXO</w:t>
      </w:r>
      <w:r w:rsidR="005D0B97" w:rsidRPr="00D7552F">
        <w:rPr>
          <w:b/>
          <w:spacing w:val="1"/>
          <w:sz w:val="40"/>
          <w:u w:val="thick"/>
        </w:rPr>
        <w:t xml:space="preserve"> </w:t>
      </w:r>
      <w:r w:rsidR="005D0B97" w:rsidRPr="00D7552F">
        <w:rPr>
          <w:b/>
          <w:sz w:val="40"/>
          <w:u w:val="thick"/>
        </w:rPr>
        <w:t>G</w:t>
      </w:r>
      <w:r w:rsidR="005D0B97" w:rsidRPr="00D7552F">
        <w:rPr>
          <w:b/>
          <w:sz w:val="40"/>
          <w:u w:val="thick"/>
        </w:rPr>
        <w:tab/>
        <w:t>MAPA</w:t>
      </w:r>
      <w:r w:rsidR="005D0B97" w:rsidRPr="00D7552F">
        <w:rPr>
          <w:b/>
          <w:spacing w:val="-1"/>
          <w:sz w:val="40"/>
          <w:u w:val="thick"/>
        </w:rPr>
        <w:t xml:space="preserve"> </w:t>
      </w:r>
      <w:r w:rsidR="005D0B97" w:rsidRPr="00D7552F">
        <w:rPr>
          <w:b/>
          <w:sz w:val="40"/>
          <w:u w:val="thick"/>
        </w:rPr>
        <w:t>1º</w:t>
      </w:r>
      <w:r w:rsidR="005D0B97" w:rsidRPr="00D7552F">
        <w:rPr>
          <w:b/>
          <w:spacing w:val="-1"/>
          <w:sz w:val="40"/>
          <w:u w:val="thick"/>
        </w:rPr>
        <w:t xml:space="preserve"> </w:t>
      </w:r>
      <w:r w:rsidR="005D0B97" w:rsidRPr="00D7552F">
        <w:rPr>
          <w:b/>
          <w:sz w:val="40"/>
          <w:u w:val="thick"/>
        </w:rPr>
        <w:t>DISTRITO</w:t>
      </w:r>
      <w:r w:rsidR="005D0B97" w:rsidRPr="00D7552F">
        <w:rPr>
          <w:b/>
          <w:spacing w:val="-3"/>
          <w:sz w:val="40"/>
          <w:u w:val="thick"/>
        </w:rPr>
        <w:t xml:space="preserve"> </w:t>
      </w:r>
      <w:r w:rsidR="005D0B97" w:rsidRPr="00D7552F">
        <w:rPr>
          <w:b/>
          <w:sz w:val="40"/>
          <w:u w:val="thick"/>
        </w:rPr>
        <w:t>(SEDE)</w:t>
      </w:r>
    </w:p>
    <w:p w:rsidR="00750381" w:rsidRPr="00D7552F" w:rsidRDefault="00235367" w:rsidP="00A97D60">
      <w:pPr>
        <w:pStyle w:val="Corpodetexto"/>
        <w:spacing w:before="8"/>
        <w:rPr>
          <w:b/>
        </w:rPr>
      </w:pPr>
      <w:r>
        <w:pict>
          <v:group id="_x0000_s1121" style="position:absolute;margin-left:72.25pt;margin-top:16.15pt;width:480.6pt;height:653.05pt;z-index:-15355904;mso-wrap-distance-left:0;mso-wrap-distance-right:0;mso-position-horizontal-relative:page" coordorigin="1445,323" coordsize="9612,13061">
            <v:shape id="_x0000_s1124" type="#_x0000_t75" style="position:absolute;left:1444;top:322;width:6876;height:6192">
              <v:imagedata r:id="rId925" o:title=""/>
            </v:shape>
            <v:shape id="_x0000_s1123" type="#_x0000_t75" style="position:absolute;left:8304;top:322;width:2753;height:13061">
              <v:imagedata r:id="rId926" o:title=""/>
            </v:shape>
            <v:shape id="_x0000_s1122" type="#_x0000_t75" style="position:absolute;left:1444;top:6498;width:6876;height:6886">
              <v:imagedata r:id="rId927" o:title=""/>
            </v:shape>
            <w10:wrap type="topAndBottom" anchorx="page"/>
          </v:group>
        </w:pict>
      </w:r>
    </w:p>
    <w:p w:rsidR="00750381" w:rsidRPr="00D7552F" w:rsidRDefault="00750381" w:rsidP="00A97D60">
      <w:p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8"/>
        <w:rPr>
          <w:b/>
          <w:sz w:val="14"/>
        </w:rPr>
      </w:pPr>
    </w:p>
    <w:p w:rsidR="00750381" w:rsidRPr="00D7552F" w:rsidRDefault="005D0B97" w:rsidP="00A97D60">
      <w:pPr>
        <w:pStyle w:val="Ttulo2"/>
        <w:tabs>
          <w:tab w:val="left" w:pos="2837"/>
        </w:tabs>
        <w:ind w:left="581"/>
        <w:rPr>
          <w:u w:val="none"/>
        </w:rPr>
      </w:pPr>
      <w:r w:rsidRPr="00D7552F">
        <w:rPr>
          <w:u w:val="thick"/>
        </w:rPr>
        <w:t>ANEXO</w:t>
      </w:r>
      <w:r w:rsidRPr="00D7552F">
        <w:rPr>
          <w:spacing w:val="1"/>
          <w:u w:val="thick"/>
        </w:rPr>
        <w:t xml:space="preserve"> </w:t>
      </w:r>
      <w:r w:rsidRPr="00D7552F">
        <w:rPr>
          <w:u w:val="thick"/>
        </w:rPr>
        <w:t>G</w:t>
      </w:r>
      <w:r w:rsidRPr="00D7552F">
        <w:rPr>
          <w:u w:val="thick"/>
        </w:rPr>
        <w:tab/>
        <w:t>MAPA</w:t>
      </w:r>
      <w:r w:rsidRPr="00D7552F">
        <w:rPr>
          <w:spacing w:val="-1"/>
          <w:u w:val="thick"/>
        </w:rPr>
        <w:t xml:space="preserve"> </w:t>
      </w:r>
      <w:r w:rsidRPr="00D7552F">
        <w:rPr>
          <w:u w:val="thick"/>
        </w:rPr>
        <w:t>2º DISTRITO</w:t>
      </w:r>
      <w:r w:rsidRPr="00D7552F">
        <w:rPr>
          <w:spacing w:val="-4"/>
          <w:u w:val="thick"/>
        </w:rPr>
        <w:t xml:space="preserve"> </w:t>
      </w:r>
      <w:r w:rsidRPr="00D7552F">
        <w:rPr>
          <w:u w:val="thick"/>
        </w:rPr>
        <w:t>-</w:t>
      </w:r>
      <w:r w:rsidRPr="00D7552F">
        <w:rPr>
          <w:spacing w:val="2"/>
          <w:u w:val="thick"/>
        </w:rPr>
        <w:t xml:space="preserve"> </w:t>
      </w:r>
      <w:r w:rsidRPr="00D7552F">
        <w:rPr>
          <w:u w:val="thick"/>
        </w:rPr>
        <w:t>SÃO</w:t>
      </w:r>
      <w:r w:rsidRPr="00D7552F">
        <w:rPr>
          <w:spacing w:val="-3"/>
          <w:u w:val="thick"/>
        </w:rPr>
        <w:t xml:space="preserve"> </w:t>
      </w:r>
      <w:r w:rsidRPr="00D7552F">
        <w:rPr>
          <w:u w:val="thick"/>
        </w:rPr>
        <w:t>JOSÉ</w:t>
      </w:r>
    </w:p>
    <w:p w:rsidR="00750381" w:rsidRPr="00D7552F" w:rsidRDefault="00235367" w:rsidP="00A97D60">
      <w:pPr>
        <w:pStyle w:val="Corpodetexto"/>
        <w:spacing w:before="1"/>
        <w:rPr>
          <w:b/>
          <w:sz w:val="22"/>
        </w:rPr>
      </w:pPr>
      <w:r>
        <w:pict>
          <v:group id="_x0000_s1117" style="position:absolute;margin-left:70.6pt;margin-top:14.7pt;width:486pt;height:654.6pt;z-index:-15354880;mso-wrap-distance-left:0;mso-wrap-distance-right:0;mso-position-horizontal-relative:page" coordorigin="1412,294" coordsize="9720,13092">
            <v:shape id="_x0000_s1120" type="#_x0000_t75" style="position:absolute;left:1428;top:306;width:9692;height:13059">
              <v:imagedata r:id="rId928" o:title=""/>
            </v:shape>
            <v:line id="_x0000_s1119" style="position:absolute" from="1426,13364" to="11119,13364" strokecolor="#fefefe" strokeweight=".6pt"/>
            <v:rect id="_x0000_s1118" style="position:absolute;left:1420;top:301;width:9704;height:13076" filled="f" strokeweight=".84pt"/>
            <w10:wrap type="topAndBottom" anchorx="page"/>
          </v:group>
        </w:pict>
      </w:r>
    </w:p>
    <w:p w:rsidR="00750381" w:rsidRPr="00D7552F" w:rsidRDefault="00750381" w:rsidP="00A97D60">
      <w:pPr>
        <w:sectPr w:rsidR="00750381" w:rsidRPr="00D7552F">
          <w:headerReference w:type="default" r:id="rId929"/>
          <w:footerReference w:type="default" r:id="rId930"/>
          <w:pgSz w:w="11910" w:h="16840"/>
          <w:pgMar w:top="1400" w:right="0" w:bottom="820" w:left="0" w:header="346" w:footer="623" w:gutter="0"/>
          <w:cols w:space="720"/>
        </w:sectPr>
      </w:pPr>
    </w:p>
    <w:p w:rsidR="00750381" w:rsidRPr="00D7552F" w:rsidRDefault="00750381" w:rsidP="00A97D60">
      <w:pPr>
        <w:pStyle w:val="Corpodetexto"/>
        <w:spacing w:before="8"/>
        <w:rPr>
          <w:b/>
          <w:sz w:val="14"/>
        </w:rPr>
      </w:pPr>
    </w:p>
    <w:p w:rsidR="00750381" w:rsidRPr="00D7552F" w:rsidRDefault="00235367" w:rsidP="00A97D60">
      <w:pPr>
        <w:tabs>
          <w:tab w:val="left" w:pos="2838"/>
          <w:tab w:val="left" w:pos="7055"/>
        </w:tabs>
        <w:spacing w:before="84"/>
        <w:ind w:left="582"/>
        <w:jc w:val="center"/>
        <w:rPr>
          <w:b/>
          <w:sz w:val="40"/>
        </w:rPr>
      </w:pPr>
      <w:r>
        <w:pict>
          <v:rect id="_x0000_s1116" style="position:absolute;left:0;text-align:left;margin-left:191.75pt;margin-top:17.35pt;width:10.7pt;height:1.45pt;z-index:-25256960;mso-position-horizontal-relative:page" fillcolor="black" stroked="f">
            <w10:wrap anchorx="page"/>
          </v:rect>
        </w:pict>
      </w:r>
      <w:r>
        <w:pict>
          <v:rect id="_x0000_s1115" style="position:absolute;left:0;text-align:left;margin-left:402.6pt;margin-top:17.35pt;width:10.7pt;height:1.45pt;z-index:-25256448;mso-position-horizontal-relative:page" fillcolor="black" stroked="f">
            <w10:wrap anchorx="page"/>
          </v:rect>
        </w:pict>
      </w:r>
      <w:r w:rsidR="005D0B97" w:rsidRPr="00D7552F">
        <w:rPr>
          <w:b/>
          <w:sz w:val="40"/>
          <w:u w:val="thick"/>
        </w:rPr>
        <w:t>ANEXO</w:t>
      </w:r>
      <w:r w:rsidR="005D0B97" w:rsidRPr="00D7552F">
        <w:rPr>
          <w:b/>
          <w:spacing w:val="1"/>
          <w:sz w:val="40"/>
          <w:u w:val="thick"/>
        </w:rPr>
        <w:t xml:space="preserve"> </w:t>
      </w:r>
      <w:r w:rsidR="005D0B97" w:rsidRPr="00D7552F">
        <w:rPr>
          <w:b/>
          <w:sz w:val="40"/>
          <w:u w:val="thick"/>
        </w:rPr>
        <w:t>G</w:t>
      </w:r>
      <w:r w:rsidR="005D0B97" w:rsidRPr="00D7552F">
        <w:rPr>
          <w:b/>
          <w:sz w:val="40"/>
          <w:u w:val="thick"/>
        </w:rPr>
        <w:tab/>
        <w:t>MAPA</w:t>
      </w:r>
      <w:r w:rsidR="005D0B97" w:rsidRPr="00D7552F">
        <w:rPr>
          <w:b/>
          <w:spacing w:val="99"/>
          <w:sz w:val="40"/>
          <w:u w:val="thick"/>
        </w:rPr>
        <w:t xml:space="preserve"> </w:t>
      </w:r>
      <w:r w:rsidR="005D0B97" w:rsidRPr="00D7552F">
        <w:rPr>
          <w:b/>
          <w:sz w:val="40"/>
          <w:u w:val="thick"/>
        </w:rPr>
        <w:t>3° DISTRITO</w:t>
      </w:r>
      <w:r w:rsidR="005D0B97" w:rsidRPr="00D7552F">
        <w:rPr>
          <w:b/>
          <w:sz w:val="40"/>
          <w:u w:val="thick"/>
        </w:rPr>
        <w:tab/>
        <w:t>BANQUETE</w:t>
      </w:r>
    </w:p>
    <w:p w:rsidR="00750381" w:rsidRPr="00D7552F" w:rsidRDefault="00750381" w:rsidP="00A97D60">
      <w:pPr>
        <w:pStyle w:val="Corpodetexto"/>
        <w:rPr>
          <w:b/>
          <w:sz w:val="20"/>
        </w:rPr>
      </w:pPr>
    </w:p>
    <w:p w:rsidR="00750381" w:rsidRPr="00D7552F" w:rsidRDefault="00235367" w:rsidP="00A97D60">
      <w:pPr>
        <w:pStyle w:val="Corpodetexto"/>
        <w:rPr>
          <w:b/>
          <w:sz w:val="19"/>
        </w:rPr>
      </w:pPr>
      <w:r>
        <w:pict>
          <v:group id="_x0000_s1112" style="position:absolute;margin-left:76.6pt;margin-top:12.9pt;width:470.8pt;height:619.1pt;z-index:-15354368;mso-wrap-distance-left:0;mso-wrap-distance-right:0;mso-position-horizontal-relative:page" coordorigin="1532,258" coordsize="9416,12382">
            <v:shape id="_x0000_s1114" type="#_x0000_t75" style="position:absolute;left:1548;top:271;width:9384;height:12358">
              <v:imagedata r:id="rId931" o:title=""/>
            </v:shape>
            <v:rect id="_x0000_s1113" style="position:absolute;left:1540;top:266;width:9399;height:12365" filled="f" strokeweight=".84pt"/>
            <w10:wrap type="topAndBottom" anchorx="page"/>
          </v:group>
        </w:pict>
      </w:r>
    </w:p>
    <w:p w:rsidR="00750381" w:rsidRPr="00D7552F" w:rsidRDefault="00750381" w:rsidP="00A97D60">
      <w:pPr>
        <w:rPr>
          <w:sz w:val="19"/>
        </w:rPr>
        <w:sectPr w:rsidR="00750381" w:rsidRPr="00D7552F">
          <w:headerReference w:type="default" r:id="rId932"/>
          <w:footerReference w:type="default" r:id="rId933"/>
          <w:pgSz w:w="11910" w:h="16840"/>
          <w:pgMar w:top="1400" w:right="0" w:bottom="820" w:left="0" w:header="346" w:footer="623" w:gutter="0"/>
          <w:cols w:space="720"/>
        </w:sectPr>
      </w:pPr>
    </w:p>
    <w:p w:rsidR="00750381" w:rsidRPr="00D7552F" w:rsidRDefault="00750381" w:rsidP="00A97D60">
      <w:pPr>
        <w:pStyle w:val="Corpodetexto"/>
        <w:spacing w:before="8"/>
        <w:rPr>
          <w:b/>
          <w:sz w:val="14"/>
        </w:rPr>
      </w:pPr>
    </w:p>
    <w:p w:rsidR="00750381" w:rsidRPr="00D7552F" w:rsidRDefault="00235367" w:rsidP="00A97D60">
      <w:pPr>
        <w:pStyle w:val="Ttulo2"/>
        <w:tabs>
          <w:tab w:val="left" w:pos="3400"/>
        </w:tabs>
        <w:spacing w:line="459" w:lineRule="exact"/>
        <w:ind w:left="1144"/>
        <w:rPr>
          <w:u w:val="none"/>
        </w:rPr>
      </w:pPr>
      <w:r>
        <w:pict>
          <v:rect id="_x0000_s1111" style="position:absolute;left:0;text-align:left;margin-left:231.25pt;margin-top:17.35pt;width:10.7pt;height:1.45pt;z-index:-25255424;mso-position-horizontal-relative:page" fillcolor="black" stroked="f">
            <w10:wrap anchorx="page"/>
          </v:rect>
        </w:pict>
      </w:r>
      <w:r w:rsidR="005D0B97" w:rsidRPr="00D7552F">
        <w:rPr>
          <w:u w:val="none"/>
        </w:rPr>
        <w:t>ANEXO</w:t>
      </w:r>
      <w:r w:rsidR="005D0B97" w:rsidRPr="00D7552F">
        <w:rPr>
          <w:spacing w:val="1"/>
          <w:u w:val="none"/>
        </w:rPr>
        <w:t xml:space="preserve"> </w:t>
      </w:r>
      <w:r w:rsidR="005D0B97" w:rsidRPr="00D7552F">
        <w:rPr>
          <w:u w:val="none"/>
        </w:rPr>
        <w:t>G</w:t>
      </w:r>
      <w:r w:rsidR="005D0B97" w:rsidRPr="00D7552F">
        <w:rPr>
          <w:u w:val="none"/>
        </w:rPr>
        <w:tab/>
        <w:t>MAPA</w:t>
      </w:r>
      <w:r w:rsidR="005D0B97" w:rsidRPr="00D7552F">
        <w:rPr>
          <w:spacing w:val="-2"/>
          <w:u w:val="none"/>
        </w:rPr>
        <w:t xml:space="preserve"> </w:t>
      </w:r>
      <w:r w:rsidR="005D0B97" w:rsidRPr="00D7552F">
        <w:rPr>
          <w:u w:val="none"/>
        </w:rPr>
        <w:t>4º DISTRITO</w:t>
      </w:r>
      <w:r w:rsidR="005D0B97" w:rsidRPr="00D7552F">
        <w:rPr>
          <w:spacing w:val="-5"/>
          <w:u w:val="none"/>
        </w:rPr>
        <w:t xml:space="preserve"> </w:t>
      </w:r>
      <w:r w:rsidR="005D0B97" w:rsidRPr="00D7552F">
        <w:rPr>
          <w:u w:val="none"/>
        </w:rPr>
        <w:t>-</w:t>
      </w:r>
      <w:r w:rsidR="005D0B97" w:rsidRPr="00D7552F">
        <w:rPr>
          <w:spacing w:val="3"/>
          <w:u w:val="none"/>
        </w:rPr>
        <w:t xml:space="preserve"> </w:t>
      </w:r>
      <w:r w:rsidR="005D0B97" w:rsidRPr="00D7552F">
        <w:rPr>
          <w:u w:val="none"/>
        </w:rPr>
        <w:t>BARRA</w:t>
      </w:r>
    </w:p>
    <w:p w:rsidR="00750381" w:rsidRPr="00D7552F" w:rsidRDefault="005D0B97" w:rsidP="00A97D60">
      <w:pPr>
        <w:spacing w:line="459" w:lineRule="exact"/>
        <w:ind w:left="3885" w:right="3298"/>
        <w:jc w:val="center"/>
        <w:rPr>
          <w:b/>
          <w:sz w:val="40"/>
        </w:rPr>
      </w:pPr>
      <w:r w:rsidRPr="00D7552F">
        <w:rPr>
          <w:b/>
          <w:sz w:val="40"/>
        </w:rPr>
        <w:t>ALEGRE</w:t>
      </w:r>
    </w:p>
    <w:p w:rsidR="00750381" w:rsidRPr="00D7552F" w:rsidRDefault="00235367" w:rsidP="00A97D60">
      <w:pPr>
        <w:pStyle w:val="Corpodetexto"/>
        <w:spacing w:before="10"/>
        <w:rPr>
          <w:b/>
          <w:sz w:val="21"/>
        </w:rPr>
      </w:pPr>
      <w:r>
        <w:pict>
          <v:group id="_x0000_s1108" style="position:absolute;margin-left:83.45pt;margin-top:14.55pt;width:458.2pt;height:607.6pt;z-index:-15352832;mso-wrap-distance-left:0;mso-wrap-distance-right:0;mso-position-horizontal-relative:page" coordorigin="1669,291" coordsize="9164,12152">
            <v:shape id="_x0000_s1110" type="#_x0000_t75" style="position:absolute;left:1682;top:304;width:9135;height:12125">
              <v:imagedata r:id="rId934" o:title=""/>
            </v:shape>
            <v:rect id="_x0000_s1109" style="position:absolute;left:1677;top:299;width:9147;height:12135" filled="f" strokeweight=".84pt"/>
            <w10:wrap type="topAndBottom" anchorx="page"/>
          </v:group>
        </w:pict>
      </w:r>
    </w:p>
    <w:p w:rsidR="00750381" w:rsidRPr="00D7552F" w:rsidRDefault="00750381" w:rsidP="00A97D60">
      <w:pPr>
        <w:rPr>
          <w:sz w:val="21"/>
        </w:rPr>
        <w:sectPr w:rsidR="00750381" w:rsidRPr="00D7552F">
          <w:pgSz w:w="11910" w:h="16840"/>
          <w:pgMar w:top="1400" w:right="0" w:bottom="820" w:left="0" w:header="346" w:footer="623" w:gutter="0"/>
          <w:cols w:space="720"/>
        </w:sectPr>
      </w:pPr>
    </w:p>
    <w:p w:rsidR="00750381" w:rsidRPr="00D7552F" w:rsidRDefault="00750381" w:rsidP="00A97D60">
      <w:pPr>
        <w:pStyle w:val="Corpodetexto"/>
        <w:spacing w:before="8"/>
        <w:rPr>
          <w:b/>
          <w:sz w:val="14"/>
        </w:rPr>
      </w:pPr>
    </w:p>
    <w:p w:rsidR="00750381" w:rsidRPr="00D7552F" w:rsidRDefault="00235367" w:rsidP="00A97D60">
      <w:pPr>
        <w:pStyle w:val="Ttulo2"/>
        <w:tabs>
          <w:tab w:val="left" w:pos="4588"/>
        </w:tabs>
        <w:ind w:left="2332"/>
        <w:jc w:val="left"/>
        <w:rPr>
          <w:u w:val="none"/>
        </w:rPr>
      </w:pPr>
      <w:r>
        <w:pict>
          <v:rect id="_x0000_s1107" style="position:absolute;left:0;text-align:left;margin-left:214.1pt;margin-top:17.35pt;width:10.7pt;height:1.45pt;z-index:-25254400;mso-position-horizontal-relative:page" fillcolor="black" stroked="f">
            <w10:wrap anchorx="page"/>
          </v:rect>
        </w:pict>
      </w:r>
      <w:r w:rsidR="005D0B97" w:rsidRPr="00D7552F">
        <w:rPr>
          <w:u w:val="none"/>
        </w:rPr>
        <w:t>ANEXO</w:t>
      </w:r>
      <w:r w:rsidR="005D0B97" w:rsidRPr="00D7552F">
        <w:rPr>
          <w:spacing w:val="1"/>
          <w:u w:val="none"/>
        </w:rPr>
        <w:t xml:space="preserve"> </w:t>
      </w:r>
      <w:r w:rsidR="005D0B97" w:rsidRPr="00D7552F">
        <w:rPr>
          <w:u w:val="none"/>
        </w:rPr>
        <w:t>G</w:t>
      </w:r>
      <w:r w:rsidR="005D0B97" w:rsidRPr="00D7552F">
        <w:rPr>
          <w:u w:val="none"/>
        </w:rPr>
        <w:tab/>
        <w:t>MAPA</w:t>
      </w:r>
      <w:r w:rsidR="005D0B97" w:rsidRPr="00D7552F">
        <w:rPr>
          <w:spacing w:val="-3"/>
          <w:u w:val="none"/>
        </w:rPr>
        <w:t xml:space="preserve"> </w:t>
      </w:r>
      <w:r w:rsidR="005D0B97" w:rsidRPr="00D7552F">
        <w:rPr>
          <w:u w:val="none"/>
        </w:rPr>
        <w:t>GERAL</w:t>
      </w:r>
      <w:r w:rsidR="005D0B97" w:rsidRPr="00D7552F">
        <w:rPr>
          <w:spacing w:val="-4"/>
          <w:u w:val="none"/>
        </w:rPr>
        <w:t xml:space="preserve"> </w:t>
      </w:r>
      <w:r w:rsidR="005D0B97" w:rsidRPr="00D7552F">
        <w:rPr>
          <w:u w:val="none"/>
        </w:rPr>
        <w:t>DE</w:t>
      </w:r>
      <w:r w:rsidR="005D0B97" w:rsidRPr="00D7552F">
        <w:rPr>
          <w:spacing w:val="-1"/>
          <w:u w:val="none"/>
        </w:rPr>
        <w:t xml:space="preserve"> </w:t>
      </w:r>
      <w:r w:rsidR="005D0B97" w:rsidRPr="00D7552F">
        <w:rPr>
          <w:u w:val="none"/>
        </w:rPr>
        <w:t>BOM</w:t>
      </w:r>
      <w:r w:rsidR="005D0B97" w:rsidRPr="00D7552F">
        <w:rPr>
          <w:spacing w:val="1"/>
          <w:u w:val="none"/>
        </w:rPr>
        <w:t xml:space="preserve"> </w:t>
      </w:r>
      <w:r w:rsidR="005D0B97" w:rsidRPr="00D7552F">
        <w:rPr>
          <w:u w:val="none"/>
        </w:rPr>
        <w:t>JARDIM</w:t>
      </w:r>
    </w:p>
    <w:p w:rsidR="00750381" w:rsidRPr="00D7552F" w:rsidRDefault="00235367" w:rsidP="00A97D60">
      <w:pPr>
        <w:pStyle w:val="Corpodetexto"/>
        <w:spacing w:before="8"/>
        <w:rPr>
          <w:b/>
        </w:rPr>
      </w:pPr>
      <w:r>
        <w:pict>
          <v:group id="_x0000_s1103" style="position:absolute;margin-left:72.1pt;margin-top:16.15pt;width:488.8pt;height:647.3pt;z-index:-15351808;mso-wrap-distance-left:0;mso-wrap-distance-right:0;mso-position-horizontal-relative:page" coordorigin="1442,323" coordsize="9776,12946">
            <v:shape id="_x0000_s1106" type="#_x0000_t75" style="position:absolute;left:1442;top:322;width:6989;height:6142">
              <v:imagedata r:id="rId935" o:title=""/>
            </v:shape>
            <v:shape id="_x0000_s1105" type="#_x0000_t75" style="position:absolute;left:8414;top:322;width:2804;height:12946">
              <v:imagedata r:id="rId936" o:title=""/>
            </v:shape>
            <v:shape id="_x0000_s1104" type="#_x0000_t75" style="position:absolute;left:1442;top:6447;width:6989;height:6821">
              <v:imagedata r:id="rId937" o:title=""/>
            </v:shape>
            <w10:wrap type="topAndBottom" anchorx="page"/>
          </v:group>
        </w:pict>
      </w:r>
    </w:p>
    <w:p w:rsidR="00750381" w:rsidRPr="00D7552F" w:rsidRDefault="00750381" w:rsidP="00A97D60">
      <w:pPr>
        <w:sectPr w:rsidR="00750381" w:rsidRPr="00D7552F">
          <w:pgSz w:w="11910" w:h="16840"/>
          <w:pgMar w:top="1400" w:right="0" w:bottom="820" w:left="0" w:header="346" w:footer="623" w:gutter="0"/>
          <w:cols w:space="720"/>
        </w:sectPr>
      </w:pPr>
    </w:p>
    <w:p w:rsidR="00750381" w:rsidRPr="00D7552F" w:rsidRDefault="005D0B97" w:rsidP="00A97D60">
      <w:pPr>
        <w:spacing w:before="48"/>
        <w:ind w:left="579" w:right="808"/>
        <w:jc w:val="center"/>
        <w:rPr>
          <w:sz w:val="96"/>
        </w:rPr>
      </w:pPr>
      <w:r w:rsidRPr="00D7552F">
        <w:rPr>
          <w:sz w:val="96"/>
          <w:u w:val="single"/>
        </w:rPr>
        <w:lastRenderedPageBreak/>
        <w:t>ANEXO</w:t>
      </w:r>
      <w:r w:rsidRPr="00D7552F">
        <w:rPr>
          <w:spacing w:val="-3"/>
          <w:sz w:val="96"/>
          <w:u w:val="single"/>
        </w:rPr>
        <w:t xml:space="preserve"> </w:t>
      </w:r>
      <w:r w:rsidRPr="00D7552F">
        <w:rPr>
          <w:sz w:val="96"/>
          <w:u w:val="single"/>
        </w:rPr>
        <w:t>H</w:t>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spacing w:before="3"/>
        <w:rPr>
          <w:sz w:val="20"/>
        </w:rPr>
      </w:pPr>
    </w:p>
    <w:p w:rsidR="00750381" w:rsidRPr="00D7552F" w:rsidRDefault="00235367" w:rsidP="00A97D60">
      <w:pPr>
        <w:pStyle w:val="Ttulo1"/>
        <w:spacing w:line="834" w:lineRule="exact"/>
      </w:pPr>
      <w:r>
        <w:pict>
          <v:group id="_x0000_s1094" style="position:absolute;left:0;text-align:left;margin-left:37.9pt;margin-top:-15.3pt;width:537.15pt;height:286.7pt;z-index:-25253376;mso-position-horizontal-relative:page" coordorigin="758,-306" coordsize="10743,5734">
            <v:shape id="_x0000_s1102" type="#_x0000_t75" style="position:absolute;left:1216;top:637;width:9377;height:87">
              <v:imagedata r:id="rId938" o:title=""/>
            </v:shape>
            <v:shape id="_x0000_s1101" type="#_x0000_t75" style="position:absolute;left:758;top:-306;width:10743;height:1546">
              <v:imagedata r:id="rId939" o:title=""/>
            </v:shape>
            <v:shape id="_x0000_s1100" type="#_x0000_t75" style="position:absolute;left:1977;top:2034;width:7863;height:87">
              <v:imagedata r:id="rId940" o:title=""/>
            </v:shape>
            <v:shape id="_x0000_s1099" type="#_x0000_t75" style="position:absolute;left:1512;top:1091;width:9236;height:1546">
              <v:imagedata r:id="rId941" o:title=""/>
            </v:shape>
            <v:shape id="_x0000_s1098" type="#_x0000_t75" style="position:absolute;left:2908;top:3428;width:5960;height:87">
              <v:imagedata r:id="rId942" o:title=""/>
            </v:shape>
            <v:shape id="_x0000_s1097" type="#_x0000_t75" style="position:absolute;left:2479;top:2485;width:7462;height:1546">
              <v:imagedata r:id="rId943" o:title=""/>
            </v:shape>
            <v:shape id="_x0000_s1096" type="#_x0000_t75" style="position:absolute;left:3758;top:4825;width:4250;height:87">
              <v:imagedata r:id="rId944" o:title=""/>
            </v:shape>
            <v:shape id="_x0000_s1095" type="#_x0000_t75" style="position:absolute;left:3307;top:3882;width:5213;height:1546">
              <v:imagedata r:id="rId945" o:title=""/>
            </v:shape>
            <w10:wrap anchorx="page"/>
          </v:group>
        </w:pict>
      </w:r>
      <w:r w:rsidR="005D0B97" w:rsidRPr="00D7552F">
        <w:t>Estudo</w:t>
      </w:r>
      <w:r w:rsidR="005D0B97" w:rsidRPr="00D7552F">
        <w:rPr>
          <w:spacing w:val="-1"/>
        </w:rPr>
        <w:t xml:space="preserve"> </w:t>
      </w:r>
      <w:r w:rsidR="005D0B97" w:rsidRPr="00D7552F">
        <w:t>sobre</w:t>
      </w:r>
      <w:r w:rsidR="005D0B97" w:rsidRPr="00D7552F">
        <w:rPr>
          <w:spacing w:val="1"/>
        </w:rPr>
        <w:t xml:space="preserve"> </w:t>
      </w:r>
      <w:r w:rsidR="005D0B97" w:rsidRPr="00D7552F">
        <w:t>a Composição</w:t>
      </w:r>
      <w:r w:rsidR="005D0B97" w:rsidRPr="00D7552F">
        <w:rPr>
          <w:spacing w:val="-10"/>
        </w:rPr>
        <w:t xml:space="preserve"> </w:t>
      </w:r>
      <w:r w:rsidR="005D0B97" w:rsidRPr="00D7552F">
        <w:t>dos</w:t>
      </w:r>
    </w:p>
    <w:p w:rsidR="00750381" w:rsidRPr="00D7552F" w:rsidRDefault="005D0B97" w:rsidP="00A97D60">
      <w:pPr>
        <w:spacing w:before="518" w:line="381" w:lineRule="auto"/>
        <w:ind w:left="1144" w:right="1287"/>
        <w:jc w:val="center"/>
        <w:rPr>
          <w:rFonts w:ascii="Calibri" w:hAnsi="Calibri"/>
          <w:b/>
          <w:sz w:val="72"/>
        </w:rPr>
      </w:pPr>
      <w:r w:rsidRPr="00D7552F">
        <w:rPr>
          <w:rFonts w:ascii="Calibri" w:hAnsi="Calibri"/>
          <w:b/>
          <w:sz w:val="72"/>
        </w:rPr>
        <w:t>Custos</w:t>
      </w:r>
      <w:r w:rsidRPr="00D7552F">
        <w:rPr>
          <w:rFonts w:ascii="Calibri" w:hAnsi="Calibri"/>
          <w:b/>
          <w:spacing w:val="-6"/>
          <w:sz w:val="72"/>
        </w:rPr>
        <w:t xml:space="preserve"> </w:t>
      </w:r>
      <w:r w:rsidRPr="00D7552F">
        <w:rPr>
          <w:rFonts w:ascii="Calibri" w:hAnsi="Calibri"/>
          <w:b/>
          <w:sz w:val="72"/>
        </w:rPr>
        <w:t>dos</w:t>
      </w:r>
      <w:r w:rsidRPr="00D7552F">
        <w:rPr>
          <w:rFonts w:ascii="Calibri" w:hAnsi="Calibri"/>
          <w:b/>
          <w:spacing w:val="-4"/>
          <w:sz w:val="72"/>
        </w:rPr>
        <w:t xml:space="preserve"> </w:t>
      </w:r>
      <w:r w:rsidRPr="00D7552F">
        <w:rPr>
          <w:rFonts w:ascii="Calibri" w:hAnsi="Calibri"/>
          <w:b/>
          <w:sz w:val="72"/>
        </w:rPr>
        <w:t>Valores</w:t>
      </w:r>
      <w:r w:rsidRPr="00D7552F">
        <w:rPr>
          <w:rFonts w:ascii="Calibri" w:hAnsi="Calibri"/>
          <w:b/>
          <w:spacing w:val="-4"/>
          <w:sz w:val="72"/>
        </w:rPr>
        <w:t xml:space="preserve"> </w:t>
      </w:r>
      <w:r w:rsidRPr="00D7552F">
        <w:rPr>
          <w:rFonts w:ascii="Calibri" w:hAnsi="Calibri"/>
          <w:b/>
          <w:sz w:val="72"/>
        </w:rPr>
        <w:t>Limites</w:t>
      </w:r>
      <w:r w:rsidRPr="00D7552F">
        <w:rPr>
          <w:rFonts w:ascii="Calibri" w:hAnsi="Calibri"/>
          <w:b/>
          <w:spacing w:val="-160"/>
          <w:sz w:val="72"/>
        </w:rPr>
        <w:t xml:space="preserve"> </w:t>
      </w:r>
      <w:r w:rsidRPr="00D7552F">
        <w:rPr>
          <w:rFonts w:ascii="Calibri" w:hAnsi="Calibri"/>
          <w:b/>
          <w:sz w:val="72"/>
        </w:rPr>
        <w:t>Serviços</w:t>
      </w:r>
      <w:r w:rsidRPr="00D7552F">
        <w:rPr>
          <w:rFonts w:ascii="Calibri" w:hAnsi="Calibri"/>
          <w:b/>
          <w:spacing w:val="-2"/>
          <w:sz w:val="72"/>
        </w:rPr>
        <w:t xml:space="preserve"> </w:t>
      </w:r>
      <w:r w:rsidRPr="00D7552F">
        <w:rPr>
          <w:rFonts w:ascii="Calibri" w:hAnsi="Calibri"/>
          <w:b/>
          <w:sz w:val="72"/>
        </w:rPr>
        <w:t>de</w:t>
      </w:r>
      <w:r w:rsidRPr="00D7552F">
        <w:rPr>
          <w:rFonts w:ascii="Calibri" w:hAnsi="Calibri"/>
          <w:b/>
          <w:spacing w:val="1"/>
          <w:sz w:val="72"/>
        </w:rPr>
        <w:t xml:space="preserve"> </w:t>
      </w:r>
      <w:r w:rsidRPr="00D7552F">
        <w:rPr>
          <w:rFonts w:ascii="Calibri" w:hAnsi="Calibri"/>
          <w:b/>
          <w:sz w:val="72"/>
        </w:rPr>
        <w:t>Limpeza</w:t>
      </w:r>
    </w:p>
    <w:p w:rsidR="00750381" w:rsidRPr="00D7552F" w:rsidRDefault="005D0B97" w:rsidP="00A97D60">
      <w:pPr>
        <w:pStyle w:val="Ttulo1"/>
        <w:spacing w:line="876" w:lineRule="exact"/>
        <w:ind w:right="714"/>
      </w:pPr>
      <w:r w:rsidRPr="00D7552F">
        <w:t>e Conservação</w:t>
      </w:r>
    </w:p>
    <w:p w:rsidR="00750381" w:rsidRPr="00D7552F" w:rsidRDefault="00750381" w:rsidP="00A97D60">
      <w:pPr>
        <w:pStyle w:val="Corpodetexto"/>
        <w:rPr>
          <w:rFonts w:ascii="Calibri"/>
          <w:b/>
          <w:sz w:val="72"/>
        </w:rPr>
      </w:pPr>
    </w:p>
    <w:p w:rsidR="00750381" w:rsidRPr="00D7552F" w:rsidRDefault="005D0B97" w:rsidP="00A97D60">
      <w:pPr>
        <w:pStyle w:val="Ttulo3"/>
        <w:spacing w:before="638"/>
        <w:ind w:left="3219" w:right="3359"/>
        <w:jc w:val="center"/>
      </w:pPr>
      <w:r w:rsidRPr="00D7552F">
        <w:t>Unidade</w:t>
      </w:r>
      <w:r w:rsidRPr="00D7552F">
        <w:rPr>
          <w:spacing w:val="-3"/>
        </w:rPr>
        <w:t xml:space="preserve"> </w:t>
      </w:r>
      <w:r w:rsidRPr="00D7552F">
        <w:t>da Federação</w:t>
      </w:r>
    </w:p>
    <w:p w:rsidR="00750381" w:rsidRPr="00D7552F" w:rsidRDefault="00235367" w:rsidP="00A97D60">
      <w:pPr>
        <w:pStyle w:val="Corpodetexto"/>
        <w:spacing w:before="9"/>
        <w:rPr>
          <w:b/>
          <w:sz w:val="18"/>
        </w:rPr>
      </w:pPr>
      <w:r>
        <w:pict>
          <v:group id="_x0000_s1090" style="position:absolute;margin-left:227.4pt;margin-top:12.8pt;width:132.75pt;height:94.45pt;z-index:-15350784;mso-wrap-distance-left:0;mso-wrap-distance-right:0;mso-position-horizontal-relative:page" coordorigin="4548,256" coordsize="2655,1889">
            <v:shape id="_x0000_s1093" style="position:absolute;left:4562;top:270;width:2626;height:1860" coordorigin="4562,270" coordsize="2626,1860" path="m7028,270r-2306,l4660,283r-51,34l4575,368r-13,62l4562,1971r13,62l4609,2084r51,34l4722,2130r2306,l7090,2118r51,-34l7175,2033r13,-62l7188,430r-13,-62l7141,317r-51,-34l7028,270xe" fillcolor="#ececec" stroked="f">
              <v:path arrowok="t"/>
            </v:shape>
            <v:shape id="_x0000_s1092" type="#_x0000_t75" style="position:absolute;left:4562;top:270;width:2626;height:1860">
              <v:imagedata r:id="rId946" o:title=""/>
            </v:shape>
            <v:shape id="_x0000_s1091" style="position:absolute;left:4555;top:263;width:2640;height:1875" coordorigin="4555,263" coordsize="2640,1875" path="m4722,263r2307,l7062,266r60,26l7167,337r25,60l7195,430r,1541l7182,2036r-36,53l7093,2125r-64,13l4722,2138r-64,-13l4604,2089r-36,-53l4555,1971r,-1541l4568,366r36,-54l4658,276r64,-13xe" filled="f" strokeweight=".72pt">
              <v:path arrowok="t"/>
            </v:shape>
            <w10:wrap type="topAndBottom" anchorx="page"/>
          </v:group>
        </w:pict>
      </w:r>
    </w:p>
    <w:p w:rsidR="00750381" w:rsidRPr="00D7552F" w:rsidRDefault="005D0B97" w:rsidP="00A97D60">
      <w:pPr>
        <w:spacing w:before="224"/>
        <w:ind w:left="4393" w:right="4531"/>
        <w:jc w:val="center"/>
        <w:rPr>
          <w:b/>
          <w:sz w:val="36"/>
        </w:rPr>
      </w:pPr>
      <w:r w:rsidRPr="00D7552F">
        <w:rPr>
          <w:b/>
          <w:sz w:val="36"/>
        </w:rPr>
        <w:t>RIO DE JANEIRO</w:t>
      </w:r>
      <w:r w:rsidRPr="00D7552F">
        <w:rPr>
          <w:b/>
          <w:spacing w:val="-87"/>
          <w:sz w:val="36"/>
        </w:rPr>
        <w:t xml:space="preserve"> </w:t>
      </w:r>
      <w:r w:rsidRPr="00D7552F">
        <w:rPr>
          <w:b/>
          <w:sz w:val="36"/>
        </w:rPr>
        <w:t>2019</w:t>
      </w:r>
    </w:p>
    <w:p w:rsidR="00750381" w:rsidRPr="00D7552F" w:rsidRDefault="00750381" w:rsidP="00A97D60">
      <w:pPr>
        <w:jc w:val="center"/>
        <w:rPr>
          <w:sz w:val="36"/>
        </w:rPr>
        <w:sectPr w:rsidR="00750381" w:rsidRPr="00D7552F">
          <w:headerReference w:type="default" r:id="rId947"/>
          <w:footerReference w:type="default" r:id="rId948"/>
          <w:pgSz w:w="11910" w:h="16840"/>
          <w:pgMar w:top="620" w:right="0" w:bottom="860" w:left="0" w:header="0" w:footer="666" w:gutter="0"/>
          <w:cols w:space="720"/>
        </w:sectPr>
      </w:pPr>
    </w:p>
    <w:p w:rsidR="00750381" w:rsidRPr="00D7552F" w:rsidRDefault="00750381" w:rsidP="00A97D60">
      <w:pPr>
        <w:pStyle w:val="Corpodetexto"/>
        <w:rPr>
          <w:b/>
          <w:sz w:val="20"/>
        </w:rPr>
      </w:pPr>
    </w:p>
    <w:p w:rsidR="00750381" w:rsidRPr="00D7552F" w:rsidRDefault="00750381" w:rsidP="00A97D60">
      <w:pPr>
        <w:pStyle w:val="Corpodetexto"/>
        <w:spacing w:before="6"/>
        <w:rPr>
          <w:b/>
          <w:sz w:val="26"/>
        </w:rPr>
      </w:pPr>
    </w:p>
    <w:p w:rsidR="00750381" w:rsidRPr="00D7552F" w:rsidRDefault="005D0B97" w:rsidP="00A97D60">
      <w:pPr>
        <w:pStyle w:val="Ttulo4"/>
        <w:spacing w:before="89"/>
        <w:ind w:left="1135" w:right="0"/>
        <w:jc w:val="left"/>
      </w:pPr>
      <w:r w:rsidRPr="00D7552F">
        <w:t>Presidente</w:t>
      </w:r>
      <w:r w:rsidRPr="00D7552F">
        <w:rPr>
          <w:spacing w:val="-3"/>
        </w:rPr>
        <w:t xml:space="preserve"> </w:t>
      </w:r>
      <w:r w:rsidRPr="00D7552F">
        <w:t>da</w:t>
      </w:r>
      <w:r w:rsidRPr="00D7552F">
        <w:rPr>
          <w:spacing w:val="-1"/>
        </w:rPr>
        <w:t xml:space="preserve"> </w:t>
      </w:r>
      <w:r w:rsidRPr="00D7552F">
        <w:t>República</w:t>
      </w:r>
    </w:p>
    <w:p w:rsidR="00750381" w:rsidRPr="00D7552F" w:rsidRDefault="005D0B97" w:rsidP="00A97D60">
      <w:pPr>
        <w:spacing w:before="118"/>
        <w:ind w:left="1135"/>
        <w:rPr>
          <w:sz w:val="28"/>
        </w:rPr>
      </w:pPr>
      <w:r w:rsidRPr="00D7552F">
        <w:rPr>
          <w:sz w:val="28"/>
        </w:rPr>
        <w:t>Jair</w:t>
      </w:r>
      <w:r w:rsidRPr="00D7552F">
        <w:rPr>
          <w:spacing w:val="-4"/>
          <w:sz w:val="28"/>
        </w:rPr>
        <w:t xml:space="preserve"> </w:t>
      </w:r>
      <w:r w:rsidRPr="00D7552F">
        <w:rPr>
          <w:sz w:val="28"/>
        </w:rPr>
        <w:t>Messias</w:t>
      </w:r>
      <w:r w:rsidRPr="00D7552F">
        <w:rPr>
          <w:spacing w:val="-3"/>
          <w:sz w:val="28"/>
        </w:rPr>
        <w:t xml:space="preserve"> </w:t>
      </w:r>
      <w:r w:rsidRPr="00D7552F">
        <w:rPr>
          <w:sz w:val="28"/>
        </w:rPr>
        <w:t>Bolsonaro</w:t>
      </w:r>
    </w:p>
    <w:p w:rsidR="00750381" w:rsidRPr="00D7552F" w:rsidRDefault="00750381" w:rsidP="00A97D60">
      <w:pPr>
        <w:pStyle w:val="Corpodetexto"/>
        <w:spacing w:before="7"/>
        <w:rPr>
          <w:sz w:val="31"/>
        </w:rPr>
      </w:pPr>
    </w:p>
    <w:p w:rsidR="00750381" w:rsidRPr="00D7552F" w:rsidRDefault="005D0B97" w:rsidP="00A97D60">
      <w:pPr>
        <w:pStyle w:val="Ttulo4"/>
        <w:spacing w:before="1" w:line="319" w:lineRule="exact"/>
        <w:ind w:left="1135" w:right="0"/>
        <w:jc w:val="left"/>
      </w:pPr>
      <w:r w:rsidRPr="00D7552F">
        <w:t>Ministério</w:t>
      </w:r>
      <w:r w:rsidRPr="00D7552F">
        <w:rPr>
          <w:spacing w:val="-3"/>
        </w:rPr>
        <w:t xml:space="preserve"> </w:t>
      </w:r>
      <w:r w:rsidRPr="00D7552F">
        <w:t>da</w:t>
      </w:r>
      <w:r w:rsidRPr="00D7552F">
        <w:rPr>
          <w:spacing w:val="-4"/>
        </w:rPr>
        <w:t xml:space="preserve"> </w:t>
      </w:r>
      <w:r w:rsidRPr="00D7552F">
        <w:t>Economia</w:t>
      </w:r>
    </w:p>
    <w:p w:rsidR="00750381" w:rsidRPr="00D7552F" w:rsidRDefault="005D0B97" w:rsidP="00A97D60">
      <w:pPr>
        <w:spacing w:line="319" w:lineRule="exact"/>
        <w:ind w:left="1135"/>
        <w:rPr>
          <w:sz w:val="28"/>
        </w:rPr>
      </w:pPr>
      <w:r w:rsidRPr="00D7552F">
        <w:rPr>
          <w:sz w:val="28"/>
        </w:rPr>
        <w:t>Paulo</w:t>
      </w:r>
      <w:r w:rsidRPr="00D7552F">
        <w:rPr>
          <w:spacing w:val="-3"/>
          <w:sz w:val="28"/>
        </w:rPr>
        <w:t xml:space="preserve"> </w:t>
      </w:r>
      <w:r w:rsidRPr="00D7552F">
        <w:rPr>
          <w:sz w:val="28"/>
        </w:rPr>
        <w:t>Roberto</w:t>
      </w:r>
      <w:r w:rsidRPr="00D7552F">
        <w:rPr>
          <w:spacing w:val="-2"/>
          <w:sz w:val="28"/>
        </w:rPr>
        <w:t xml:space="preserve"> </w:t>
      </w:r>
      <w:r w:rsidRPr="00D7552F">
        <w:rPr>
          <w:sz w:val="28"/>
        </w:rPr>
        <w:t>Nunes</w:t>
      </w:r>
      <w:r w:rsidRPr="00D7552F">
        <w:rPr>
          <w:spacing w:val="-4"/>
          <w:sz w:val="28"/>
        </w:rPr>
        <w:t xml:space="preserve"> </w:t>
      </w:r>
      <w:r w:rsidRPr="00D7552F">
        <w:rPr>
          <w:sz w:val="28"/>
        </w:rPr>
        <w:t>Guedes</w:t>
      </w:r>
    </w:p>
    <w:p w:rsidR="00750381" w:rsidRPr="00D7552F" w:rsidRDefault="00750381" w:rsidP="00A97D60">
      <w:pPr>
        <w:pStyle w:val="Corpodetexto"/>
        <w:spacing w:before="3"/>
        <w:rPr>
          <w:sz w:val="28"/>
        </w:rPr>
      </w:pPr>
    </w:p>
    <w:p w:rsidR="00750381" w:rsidRPr="00D7552F" w:rsidRDefault="005D0B97" w:rsidP="00A97D60">
      <w:pPr>
        <w:pStyle w:val="Ttulo4"/>
        <w:spacing w:before="1" w:line="320" w:lineRule="exact"/>
        <w:ind w:left="1135" w:right="0"/>
        <w:jc w:val="left"/>
      </w:pPr>
      <w:r w:rsidRPr="00D7552F">
        <w:t>Secretaria</w:t>
      </w:r>
      <w:r w:rsidRPr="00D7552F">
        <w:rPr>
          <w:spacing w:val="-2"/>
        </w:rPr>
        <w:t xml:space="preserve"> </w:t>
      </w:r>
      <w:r w:rsidRPr="00D7552F">
        <w:t>Especial</w:t>
      </w:r>
      <w:r w:rsidRPr="00D7552F">
        <w:rPr>
          <w:spacing w:val="-6"/>
        </w:rPr>
        <w:t xml:space="preserve"> </w:t>
      </w:r>
      <w:r w:rsidRPr="00D7552F">
        <w:t>de</w:t>
      </w:r>
      <w:r w:rsidRPr="00D7552F">
        <w:rPr>
          <w:spacing w:val="-2"/>
        </w:rPr>
        <w:t xml:space="preserve"> </w:t>
      </w:r>
      <w:r w:rsidRPr="00D7552F">
        <w:t>Desburocratização,</w:t>
      </w:r>
      <w:r w:rsidRPr="00D7552F">
        <w:rPr>
          <w:spacing w:val="-4"/>
        </w:rPr>
        <w:t xml:space="preserve"> </w:t>
      </w:r>
      <w:r w:rsidRPr="00D7552F">
        <w:t>Gestão</w:t>
      </w:r>
      <w:r w:rsidRPr="00D7552F">
        <w:rPr>
          <w:spacing w:val="-2"/>
        </w:rPr>
        <w:t xml:space="preserve"> </w:t>
      </w:r>
      <w:r w:rsidRPr="00D7552F">
        <w:t>e</w:t>
      </w:r>
      <w:r w:rsidRPr="00D7552F">
        <w:rPr>
          <w:spacing w:val="-3"/>
        </w:rPr>
        <w:t xml:space="preserve"> </w:t>
      </w:r>
      <w:r w:rsidRPr="00D7552F">
        <w:t>Governo</w:t>
      </w:r>
      <w:r w:rsidRPr="00D7552F">
        <w:rPr>
          <w:spacing w:val="-4"/>
        </w:rPr>
        <w:t xml:space="preserve"> </w:t>
      </w:r>
      <w:r w:rsidRPr="00D7552F">
        <w:t>Digital</w:t>
      </w:r>
    </w:p>
    <w:p w:rsidR="00750381" w:rsidRPr="00D7552F" w:rsidRDefault="005D0B97" w:rsidP="00A97D60">
      <w:pPr>
        <w:spacing w:line="320" w:lineRule="exact"/>
        <w:ind w:left="1135"/>
        <w:rPr>
          <w:sz w:val="28"/>
        </w:rPr>
      </w:pPr>
      <w:r w:rsidRPr="00D7552F">
        <w:rPr>
          <w:sz w:val="28"/>
        </w:rPr>
        <w:t>Paulo</w:t>
      </w:r>
      <w:r w:rsidRPr="00D7552F">
        <w:rPr>
          <w:spacing w:val="-3"/>
          <w:sz w:val="28"/>
        </w:rPr>
        <w:t xml:space="preserve"> </w:t>
      </w:r>
      <w:r w:rsidRPr="00D7552F">
        <w:rPr>
          <w:sz w:val="28"/>
        </w:rPr>
        <w:t>Spencer</w:t>
      </w:r>
      <w:r w:rsidRPr="00D7552F">
        <w:rPr>
          <w:spacing w:val="-3"/>
          <w:sz w:val="28"/>
        </w:rPr>
        <w:t xml:space="preserve"> </w:t>
      </w:r>
      <w:r w:rsidRPr="00D7552F">
        <w:rPr>
          <w:sz w:val="28"/>
        </w:rPr>
        <w:t>Uebel</w:t>
      </w:r>
    </w:p>
    <w:p w:rsidR="00750381" w:rsidRPr="00D7552F" w:rsidRDefault="00750381" w:rsidP="00A97D60">
      <w:pPr>
        <w:pStyle w:val="Corpodetexto"/>
        <w:spacing w:before="6"/>
        <w:rPr>
          <w:sz w:val="28"/>
        </w:rPr>
      </w:pPr>
    </w:p>
    <w:p w:rsidR="00750381" w:rsidRPr="00D7552F" w:rsidRDefault="005D0B97" w:rsidP="00A97D60">
      <w:pPr>
        <w:pStyle w:val="Ttulo4"/>
        <w:spacing w:before="0" w:line="319" w:lineRule="exact"/>
        <w:ind w:left="1135" w:right="0"/>
        <w:jc w:val="left"/>
      </w:pPr>
      <w:r w:rsidRPr="00D7552F">
        <w:t>Secretaria</w:t>
      </w:r>
      <w:r w:rsidRPr="00D7552F">
        <w:rPr>
          <w:spacing w:val="-1"/>
        </w:rPr>
        <w:t xml:space="preserve"> </w:t>
      </w:r>
      <w:r w:rsidRPr="00D7552F">
        <w:t>de</w:t>
      </w:r>
      <w:r w:rsidRPr="00D7552F">
        <w:rPr>
          <w:spacing w:val="-2"/>
        </w:rPr>
        <w:t xml:space="preserve"> </w:t>
      </w:r>
      <w:r w:rsidRPr="00D7552F">
        <w:t>Gestão</w:t>
      </w:r>
      <w:r w:rsidRPr="00D7552F">
        <w:rPr>
          <w:spacing w:val="1"/>
        </w:rPr>
        <w:t xml:space="preserve"> </w:t>
      </w:r>
      <w:r w:rsidRPr="00D7552F">
        <w:t>– SEGES</w:t>
      </w:r>
    </w:p>
    <w:p w:rsidR="00750381" w:rsidRPr="00D7552F" w:rsidRDefault="005D0B97" w:rsidP="00A97D60">
      <w:pPr>
        <w:spacing w:line="343" w:lineRule="auto"/>
        <w:ind w:left="1135" w:right="6228"/>
        <w:rPr>
          <w:sz w:val="28"/>
        </w:rPr>
      </w:pPr>
      <w:r w:rsidRPr="00D7552F">
        <w:rPr>
          <w:sz w:val="28"/>
        </w:rPr>
        <w:t>Cristiano</w:t>
      </w:r>
      <w:r w:rsidRPr="00D7552F">
        <w:rPr>
          <w:spacing w:val="70"/>
          <w:sz w:val="28"/>
        </w:rPr>
        <w:t xml:space="preserve"> </w:t>
      </w:r>
      <w:r w:rsidRPr="00D7552F">
        <w:rPr>
          <w:sz w:val="28"/>
        </w:rPr>
        <w:t>Rocha Heckert</w:t>
      </w:r>
      <w:r w:rsidRPr="00D7552F">
        <w:rPr>
          <w:spacing w:val="1"/>
          <w:sz w:val="28"/>
        </w:rPr>
        <w:t xml:space="preserve"> </w:t>
      </w:r>
      <w:r w:rsidRPr="00D7552F">
        <w:rPr>
          <w:b/>
          <w:sz w:val="28"/>
        </w:rPr>
        <w:t>Departamento de Logística – DELOG</w:t>
      </w:r>
      <w:r w:rsidRPr="00D7552F">
        <w:rPr>
          <w:b/>
          <w:spacing w:val="-67"/>
          <w:sz w:val="28"/>
        </w:rPr>
        <w:t xml:space="preserve"> </w:t>
      </w:r>
      <w:r w:rsidRPr="00D7552F">
        <w:rPr>
          <w:sz w:val="28"/>
        </w:rPr>
        <w:t>Wesley</w:t>
      </w:r>
      <w:r w:rsidRPr="00D7552F">
        <w:rPr>
          <w:spacing w:val="-5"/>
          <w:sz w:val="28"/>
        </w:rPr>
        <w:t xml:space="preserve"> </w:t>
      </w:r>
      <w:r w:rsidRPr="00D7552F">
        <w:rPr>
          <w:sz w:val="28"/>
        </w:rPr>
        <w:t>Rodrigo</w:t>
      </w:r>
      <w:r w:rsidRPr="00D7552F">
        <w:rPr>
          <w:spacing w:val="1"/>
          <w:sz w:val="28"/>
        </w:rPr>
        <w:t xml:space="preserve"> </w:t>
      </w:r>
      <w:r w:rsidRPr="00D7552F">
        <w:rPr>
          <w:sz w:val="28"/>
        </w:rPr>
        <w:t>Couto</w:t>
      </w:r>
      <w:r w:rsidRPr="00D7552F">
        <w:rPr>
          <w:spacing w:val="1"/>
          <w:sz w:val="28"/>
        </w:rPr>
        <w:t xml:space="preserve"> </w:t>
      </w:r>
      <w:r w:rsidRPr="00D7552F">
        <w:rPr>
          <w:sz w:val="28"/>
        </w:rPr>
        <w:t>Lira</w:t>
      </w:r>
    </w:p>
    <w:p w:rsidR="00750381" w:rsidRPr="00D7552F" w:rsidRDefault="005D0B97" w:rsidP="00A97D60">
      <w:pPr>
        <w:pStyle w:val="Ttulo4"/>
        <w:spacing w:before="227"/>
        <w:ind w:left="1135" w:right="0"/>
        <w:jc w:val="left"/>
      </w:pPr>
      <w:r w:rsidRPr="00D7552F">
        <w:t>Coordenação</w:t>
      </w:r>
      <w:r w:rsidRPr="00D7552F">
        <w:rPr>
          <w:spacing w:val="-2"/>
        </w:rPr>
        <w:t xml:space="preserve"> </w:t>
      </w:r>
      <w:r w:rsidRPr="00D7552F">
        <w:t>Geral</w:t>
      </w:r>
      <w:r w:rsidRPr="00D7552F">
        <w:rPr>
          <w:spacing w:val="-1"/>
        </w:rPr>
        <w:t xml:space="preserve"> </w:t>
      </w:r>
      <w:r w:rsidRPr="00D7552F">
        <w:t>de</w:t>
      </w:r>
      <w:r w:rsidRPr="00D7552F">
        <w:rPr>
          <w:spacing w:val="-3"/>
        </w:rPr>
        <w:t xml:space="preserve"> </w:t>
      </w:r>
      <w:r w:rsidRPr="00D7552F">
        <w:t>Normas</w:t>
      </w:r>
      <w:r w:rsidRPr="00D7552F">
        <w:rPr>
          <w:spacing w:val="1"/>
        </w:rPr>
        <w:t xml:space="preserve"> </w:t>
      </w:r>
      <w:r w:rsidRPr="00D7552F">
        <w:t>–</w:t>
      </w:r>
      <w:r w:rsidRPr="00D7552F">
        <w:rPr>
          <w:spacing w:val="-3"/>
        </w:rPr>
        <w:t xml:space="preserve"> </w:t>
      </w:r>
      <w:r w:rsidRPr="00D7552F">
        <w:t>CGNOR</w:t>
      </w:r>
    </w:p>
    <w:p w:rsidR="00750381" w:rsidRPr="00D7552F" w:rsidRDefault="005D0B97" w:rsidP="00A97D60">
      <w:pPr>
        <w:spacing w:before="115"/>
        <w:ind w:left="1135"/>
        <w:rPr>
          <w:sz w:val="28"/>
        </w:rPr>
      </w:pPr>
      <w:r w:rsidRPr="00D7552F">
        <w:rPr>
          <w:sz w:val="28"/>
        </w:rPr>
        <w:t>Andréa</w:t>
      </w:r>
      <w:r w:rsidRPr="00D7552F">
        <w:rPr>
          <w:spacing w:val="-3"/>
          <w:sz w:val="28"/>
        </w:rPr>
        <w:t xml:space="preserve"> </w:t>
      </w:r>
      <w:r w:rsidRPr="00D7552F">
        <w:rPr>
          <w:sz w:val="28"/>
        </w:rPr>
        <w:t>Regina</w:t>
      </w:r>
      <w:r w:rsidRPr="00D7552F">
        <w:rPr>
          <w:spacing w:val="-2"/>
          <w:sz w:val="28"/>
        </w:rPr>
        <w:t xml:space="preserve"> </w:t>
      </w:r>
      <w:r w:rsidRPr="00D7552F">
        <w:rPr>
          <w:sz w:val="28"/>
        </w:rPr>
        <w:t>Lopes</w:t>
      </w:r>
      <w:r w:rsidRPr="00D7552F">
        <w:rPr>
          <w:spacing w:val="-3"/>
          <w:sz w:val="28"/>
        </w:rPr>
        <w:t xml:space="preserve"> </w:t>
      </w:r>
      <w:r w:rsidRPr="00D7552F">
        <w:rPr>
          <w:sz w:val="28"/>
        </w:rPr>
        <w:t>Ache</w:t>
      </w:r>
    </w:p>
    <w:p w:rsidR="00750381" w:rsidRPr="00D7552F" w:rsidRDefault="00750381" w:rsidP="00A97D60">
      <w:pPr>
        <w:pStyle w:val="Corpodetexto"/>
        <w:spacing w:before="8"/>
        <w:rPr>
          <w:sz w:val="31"/>
        </w:rPr>
      </w:pPr>
    </w:p>
    <w:p w:rsidR="00750381" w:rsidRPr="00D7552F" w:rsidRDefault="005D0B97" w:rsidP="00A97D60">
      <w:pPr>
        <w:pStyle w:val="Ttulo4"/>
        <w:spacing w:before="0" w:line="357" w:lineRule="auto"/>
        <w:ind w:left="1135" w:right="4930"/>
        <w:jc w:val="left"/>
      </w:pPr>
      <w:r w:rsidRPr="00D7552F">
        <w:t>Equipe Técnica - Coordenação-Geral de Normas</w:t>
      </w:r>
      <w:r w:rsidRPr="00D7552F">
        <w:rPr>
          <w:spacing w:val="-67"/>
        </w:rPr>
        <w:t xml:space="preserve"> </w:t>
      </w:r>
      <w:r w:rsidRPr="00D7552F">
        <w:t>Elaboradores:</w:t>
      </w:r>
    </w:p>
    <w:p w:rsidR="00750381" w:rsidRPr="00D7552F" w:rsidRDefault="005D0B97" w:rsidP="00A97D60">
      <w:pPr>
        <w:pStyle w:val="Ttulo5"/>
        <w:spacing w:before="0" w:line="320" w:lineRule="exact"/>
        <w:ind w:left="1135"/>
      </w:pPr>
      <w:r w:rsidRPr="00D7552F">
        <w:t>Andréa</w:t>
      </w:r>
      <w:r w:rsidRPr="00D7552F">
        <w:rPr>
          <w:spacing w:val="-3"/>
        </w:rPr>
        <w:t xml:space="preserve"> </w:t>
      </w:r>
      <w:r w:rsidRPr="00D7552F">
        <w:t>Regina</w:t>
      </w:r>
      <w:r w:rsidRPr="00D7552F">
        <w:rPr>
          <w:spacing w:val="-2"/>
        </w:rPr>
        <w:t xml:space="preserve"> </w:t>
      </w:r>
      <w:r w:rsidRPr="00D7552F">
        <w:t>Lopes</w:t>
      </w:r>
      <w:r w:rsidRPr="00D7552F">
        <w:rPr>
          <w:spacing w:val="-3"/>
        </w:rPr>
        <w:t xml:space="preserve"> </w:t>
      </w:r>
      <w:r w:rsidRPr="00D7552F">
        <w:t>Ache</w:t>
      </w:r>
    </w:p>
    <w:p w:rsidR="00750381" w:rsidRPr="00D7552F" w:rsidRDefault="005D0B97" w:rsidP="00A97D60">
      <w:pPr>
        <w:spacing w:before="160" w:line="360" w:lineRule="auto"/>
        <w:ind w:left="1135" w:right="6477"/>
        <w:rPr>
          <w:sz w:val="28"/>
        </w:rPr>
      </w:pPr>
      <w:r w:rsidRPr="00D7552F">
        <w:rPr>
          <w:sz w:val="28"/>
        </w:rPr>
        <w:t>Manuela Deolinda dos Santos S. Pires</w:t>
      </w:r>
      <w:r w:rsidRPr="00D7552F">
        <w:rPr>
          <w:spacing w:val="-67"/>
          <w:sz w:val="28"/>
        </w:rPr>
        <w:t xml:space="preserve"> </w:t>
      </w:r>
      <w:r w:rsidRPr="00D7552F">
        <w:rPr>
          <w:sz w:val="28"/>
        </w:rPr>
        <w:t>Maria</w:t>
      </w:r>
      <w:r w:rsidRPr="00D7552F">
        <w:rPr>
          <w:spacing w:val="-2"/>
          <w:sz w:val="28"/>
        </w:rPr>
        <w:t xml:space="preserve"> </w:t>
      </w:r>
      <w:r w:rsidRPr="00D7552F">
        <w:rPr>
          <w:sz w:val="28"/>
        </w:rPr>
        <w:t>Arcângela</w:t>
      </w:r>
      <w:r w:rsidRPr="00D7552F">
        <w:rPr>
          <w:spacing w:val="-1"/>
          <w:sz w:val="28"/>
        </w:rPr>
        <w:t xml:space="preserve"> </w:t>
      </w:r>
      <w:r w:rsidRPr="00D7552F">
        <w:rPr>
          <w:sz w:val="28"/>
        </w:rPr>
        <w:t>Silva</w:t>
      </w:r>
      <w:r w:rsidRPr="00D7552F">
        <w:rPr>
          <w:spacing w:val="-1"/>
          <w:sz w:val="28"/>
        </w:rPr>
        <w:t xml:space="preserve"> </w:t>
      </w:r>
      <w:r w:rsidRPr="00D7552F">
        <w:rPr>
          <w:sz w:val="28"/>
        </w:rPr>
        <w:t>Casagrande</w:t>
      </w:r>
    </w:p>
    <w:p w:rsidR="00750381" w:rsidRPr="00D7552F" w:rsidRDefault="005D0B97" w:rsidP="00A97D60">
      <w:pPr>
        <w:spacing w:line="321" w:lineRule="exact"/>
        <w:ind w:left="1135"/>
        <w:rPr>
          <w:sz w:val="28"/>
        </w:rPr>
      </w:pPr>
      <w:r w:rsidRPr="00D7552F">
        <w:rPr>
          <w:sz w:val="28"/>
        </w:rPr>
        <w:t>Scheyla</w:t>
      </w:r>
      <w:r w:rsidRPr="00D7552F">
        <w:rPr>
          <w:spacing w:val="-3"/>
          <w:sz w:val="28"/>
        </w:rPr>
        <w:t xml:space="preserve"> </w:t>
      </w:r>
      <w:r w:rsidRPr="00D7552F">
        <w:rPr>
          <w:sz w:val="28"/>
        </w:rPr>
        <w:t>Cristina</w:t>
      </w:r>
      <w:r w:rsidRPr="00D7552F">
        <w:rPr>
          <w:spacing w:val="-5"/>
          <w:sz w:val="28"/>
        </w:rPr>
        <w:t xml:space="preserve"> </w:t>
      </w:r>
      <w:r w:rsidRPr="00D7552F">
        <w:rPr>
          <w:sz w:val="28"/>
        </w:rPr>
        <w:t>de</w:t>
      </w:r>
      <w:r w:rsidRPr="00D7552F">
        <w:rPr>
          <w:spacing w:val="-2"/>
          <w:sz w:val="28"/>
        </w:rPr>
        <w:t xml:space="preserve"> </w:t>
      </w:r>
      <w:r w:rsidRPr="00D7552F">
        <w:rPr>
          <w:sz w:val="28"/>
        </w:rPr>
        <w:t>Souza</w:t>
      </w:r>
      <w:r w:rsidRPr="00D7552F">
        <w:rPr>
          <w:spacing w:val="-2"/>
          <w:sz w:val="28"/>
        </w:rPr>
        <w:t xml:space="preserve"> </w:t>
      </w:r>
      <w:r w:rsidRPr="00D7552F">
        <w:rPr>
          <w:sz w:val="28"/>
        </w:rPr>
        <w:t>Belmiro</w:t>
      </w:r>
      <w:r w:rsidRPr="00D7552F">
        <w:rPr>
          <w:spacing w:val="-1"/>
          <w:sz w:val="28"/>
        </w:rPr>
        <w:t xml:space="preserve"> </w:t>
      </w:r>
      <w:r w:rsidRPr="00D7552F">
        <w:rPr>
          <w:sz w:val="28"/>
        </w:rPr>
        <w:t>do</w:t>
      </w:r>
      <w:r w:rsidRPr="00D7552F">
        <w:rPr>
          <w:spacing w:val="-1"/>
          <w:sz w:val="28"/>
        </w:rPr>
        <w:t xml:space="preserve"> </w:t>
      </w:r>
      <w:r w:rsidRPr="00D7552F">
        <w:rPr>
          <w:sz w:val="28"/>
        </w:rPr>
        <w:t>Amaral</w:t>
      </w:r>
    </w:p>
    <w:p w:rsidR="00750381" w:rsidRPr="00D7552F" w:rsidRDefault="00750381" w:rsidP="00A97D60">
      <w:pPr>
        <w:pStyle w:val="Corpodetexto"/>
        <w:spacing w:before="4"/>
        <w:rPr>
          <w:sz w:val="42"/>
        </w:rPr>
      </w:pPr>
    </w:p>
    <w:p w:rsidR="00750381" w:rsidRPr="00D7552F" w:rsidRDefault="005D0B97" w:rsidP="00A97D60">
      <w:pPr>
        <w:pStyle w:val="Ttulo4"/>
        <w:spacing w:before="0"/>
        <w:ind w:left="1135" w:right="0"/>
        <w:jc w:val="left"/>
      </w:pPr>
      <w:r w:rsidRPr="00D7552F">
        <w:t>Colaboradores:</w:t>
      </w:r>
    </w:p>
    <w:p w:rsidR="00750381" w:rsidRPr="00D7552F" w:rsidRDefault="005D0B97" w:rsidP="00A97D60">
      <w:pPr>
        <w:pStyle w:val="Ttulo5"/>
        <w:spacing w:before="153" w:line="360" w:lineRule="auto"/>
        <w:ind w:left="1135" w:right="6478"/>
      </w:pPr>
      <w:r w:rsidRPr="00D7552F">
        <w:t>Fernando Simões de Carvalho Chagas</w:t>
      </w:r>
      <w:r w:rsidRPr="00D7552F">
        <w:rPr>
          <w:spacing w:val="-67"/>
        </w:rPr>
        <w:t xml:space="preserve"> </w:t>
      </w:r>
      <w:r w:rsidRPr="00D7552F">
        <w:t>Kadu Freire de Abreu</w:t>
      </w:r>
    </w:p>
    <w:p w:rsidR="00750381" w:rsidRPr="00D7552F" w:rsidRDefault="005D0B97" w:rsidP="00A97D60">
      <w:pPr>
        <w:spacing w:line="360" w:lineRule="auto"/>
        <w:ind w:left="1135" w:right="4574"/>
        <w:rPr>
          <w:sz w:val="28"/>
        </w:rPr>
      </w:pPr>
      <w:r w:rsidRPr="00D7552F">
        <w:rPr>
          <w:sz w:val="28"/>
        </w:rPr>
        <w:t>Marina do Bé Nascentes Marcondes de França Ferreira</w:t>
      </w:r>
      <w:r w:rsidRPr="00D7552F">
        <w:rPr>
          <w:spacing w:val="-67"/>
          <w:sz w:val="28"/>
        </w:rPr>
        <w:t xml:space="preserve"> </w:t>
      </w:r>
      <w:r w:rsidRPr="00D7552F">
        <w:rPr>
          <w:sz w:val="28"/>
        </w:rPr>
        <w:t>Priscila</w:t>
      </w:r>
      <w:r w:rsidRPr="00D7552F">
        <w:rPr>
          <w:spacing w:val="-1"/>
          <w:sz w:val="28"/>
        </w:rPr>
        <w:t xml:space="preserve"> </w:t>
      </w:r>
      <w:r w:rsidRPr="00D7552F">
        <w:rPr>
          <w:sz w:val="28"/>
        </w:rPr>
        <w:t>Rayane</w:t>
      </w:r>
      <w:r w:rsidRPr="00D7552F">
        <w:rPr>
          <w:spacing w:val="-1"/>
          <w:sz w:val="28"/>
        </w:rPr>
        <w:t xml:space="preserve"> </w:t>
      </w:r>
      <w:r w:rsidRPr="00D7552F">
        <w:rPr>
          <w:sz w:val="28"/>
        </w:rPr>
        <w:t>de Menezes Silva</w:t>
      </w:r>
      <w:r w:rsidRPr="00D7552F">
        <w:rPr>
          <w:spacing w:val="-1"/>
          <w:sz w:val="28"/>
        </w:rPr>
        <w:t xml:space="preserve"> </w:t>
      </w:r>
      <w:r w:rsidRPr="00D7552F">
        <w:rPr>
          <w:sz w:val="28"/>
        </w:rPr>
        <w:t>Machado</w:t>
      </w:r>
    </w:p>
    <w:p w:rsidR="00750381" w:rsidRPr="00D7552F" w:rsidRDefault="00750381" w:rsidP="00A97D60">
      <w:pPr>
        <w:spacing w:line="360" w:lineRule="auto"/>
        <w:rPr>
          <w:sz w:val="28"/>
        </w:rPr>
        <w:sectPr w:rsidR="00750381" w:rsidRPr="00D7552F">
          <w:headerReference w:type="default" r:id="rId949"/>
          <w:footerReference w:type="default" r:id="rId950"/>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spacing w:before="1"/>
        <w:rPr>
          <w:sz w:val="25"/>
        </w:rPr>
      </w:pPr>
    </w:p>
    <w:p w:rsidR="00750381" w:rsidRPr="00D7552F" w:rsidRDefault="005D0B97" w:rsidP="00A97D60">
      <w:pPr>
        <w:pStyle w:val="Ttulo6"/>
        <w:spacing w:before="90"/>
        <w:ind w:left="3221" w:right="3359"/>
        <w:jc w:val="center"/>
      </w:pPr>
      <w:r w:rsidRPr="00D7552F">
        <w:t>APRESENTAÇÃO</w:t>
      </w:r>
    </w:p>
    <w:p w:rsidR="00750381" w:rsidRPr="00D7552F" w:rsidRDefault="00750381" w:rsidP="00A97D60">
      <w:pPr>
        <w:pStyle w:val="Corpodetexto"/>
        <w:rPr>
          <w:b/>
          <w:sz w:val="26"/>
        </w:rPr>
      </w:pPr>
    </w:p>
    <w:p w:rsidR="00750381" w:rsidRPr="00D7552F" w:rsidRDefault="00750381" w:rsidP="00A97D60">
      <w:pPr>
        <w:pStyle w:val="Corpodetexto"/>
        <w:rPr>
          <w:b/>
          <w:sz w:val="26"/>
        </w:rPr>
      </w:pPr>
    </w:p>
    <w:p w:rsidR="00750381" w:rsidRPr="00D7552F" w:rsidRDefault="005D0B97" w:rsidP="00A97D60">
      <w:pPr>
        <w:pStyle w:val="Corpodetexto"/>
        <w:spacing w:before="154" w:line="360" w:lineRule="auto"/>
        <w:ind w:left="1135" w:right="1273" w:firstLine="708"/>
        <w:jc w:val="both"/>
      </w:pPr>
      <w:r w:rsidRPr="00D7552F">
        <w:t>O presente documento apresenta a metodologia utilizada para determinação dos valores</w:t>
      </w:r>
      <w:r w:rsidRPr="00D7552F">
        <w:rPr>
          <w:spacing w:val="1"/>
        </w:rPr>
        <w:t xml:space="preserve"> </w:t>
      </w:r>
      <w:r w:rsidRPr="00D7552F">
        <w:t xml:space="preserve">limites para a contratação dos </w:t>
      </w:r>
      <w:r w:rsidRPr="00D7552F">
        <w:rPr>
          <w:b/>
        </w:rPr>
        <w:t xml:space="preserve">serviços de limpeza e conservação </w:t>
      </w:r>
      <w:r w:rsidRPr="00D7552F">
        <w:t>no âmbito da Administração</w:t>
      </w:r>
      <w:r w:rsidRPr="00D7552F">
        <w:rPr>
          <w:spacing w:val="1"/>
        </w:rPr>
        <w:t xml:space="preserve"> </w:t>
      </w:r>
      <w:r w:rsidRPr="00D7552F">
        <w:t>Pública</w:t>
      </w:r>
      <w:r w:rsidRPr="00D7552F">
        <w:rPr>
          <w:spacing w:val="-2"/>
        </w:rPr>
        <w:t xml:space="preserve"> </w:t>
      </w:r>
      <w:r w:rsidRPr="00D7552F">
        <w:t>Federal direta, autárquica</w:t>
      </w:r>
      <w:r w:rsidRPr="00D7552F">
        <w:rPr>
          <w:spacing w:val="-2"/>
        </w:rPr>
        <w:t xml:space="preserve"> </w:t>
      </w:r>
      <w:r w:rsidRPr="00D7552F">
        <w:t>e</w:t>
      </w:r>
      <w:r w:rsidRPr="00D7552F">
        <w:rPr>
          <w:spacing w:val="1"/>
        </w:rPr>
        <w:t xml:space="preserve"> </w:t>
      </w:r>
      <w:r w:rsidRPr="00D7552F">
        <w:t>fundacional</w:t>
      </w:r>
      <w:r w:rsidRPr="00D7552F">
        <w:rPr>
          <w:spacing w:val="-1"/>
        </w:rPr>
        <w:t xml:space="preserve"> </w:t>
      </w:r>
      <w:r w:rsidRPr="00D7552F">
        <w:t>para</w:t>
      </w:r>
      <w:r w:rsidRPr="00D7552F">
        <w:rPr>
          <w:spacing w:val="-2"/>
        </w:rPr>
        <w:t xml:space="preserve"> </w:t>
      </w:r>
      <w:r w:rsidRPr="00D7552F">
        <w:t>cada</w:t>
      </w:r>
      <w:r w:rsidRPr="00D7552F">
        <w:rPr>
          <w:spacing w:val="-1"/>
        </w:rPr>
        <w:t xml:space="preserve"> </w:t>
      </w:r>
      <w:r w:rsidRPr="00D7552F">
        <w:t>Unidade</w:t>
      </w:r>
      <w:r w:rsidRPr="00D7552F">
        <w:rPr>
          <w:spacing w:val="-1"/>
        </w:rPr>
        <w:t xml:space="preserve"> </w:t>
      </w:r>
      <w:r w:rsidRPr="00D7552F">
        <w:t>da</w:t>
      </w:r>
      <w:r w:rsidRPr="00D7552F">
        <w:rPr>
          <w:spacing w:val="1"/>
        </w:rPr>
        <w:t xml:space="preserve"> </w:t>
      </w:r>
      <w:r w:rsidRPr="00D7552F">
        <w:t>Federação.</w:t>
      </w:r>
    </w:p>
    <w:p w:rsidR="00750381" w:rsidRPr="00D7552F" w:rsidRDefault="00750381" w:rsidP="00A97D60">
      <w:pPr>
        <w:pStyle w:val="Corpodetexto"/>
        <w:rPr>
          <w:sz w:val="26"/>
        </w:rPr>
      </w:pPr>
    </w:p>
    <w:p w:rsidR="00750381" w:rsidRPr="00D7552F" w:rsidRDefault="00750381" w:rsidP="00A97D60">
      <w:pPr>
        <w:pStyle w:val="Corpodetexto"/>
        <w:spacing w:before="5"/>
        <w:rPr>
          <w:sz w:val="20"/>
        </w:rPr>
      </w:pPr>
    </w:p>
    <w:p w:rsidR="00750381" w:rsidRPr="00D7552F" w:rsidRDefault="005D0B97" w:rsidP="00A97D60">
      <w:pPr>
        <w:pStyle w:val="Corpodetexto"/>
        <w:spacing w:line="360" w:lineRule="auto"/>
        <w:ind w:left="1135" w:right="1272" w:firstLine="708"/>
        <w:jc w:val="both"/>
      </w:pPr>
      <w:r w:rsidRPr="00D7552F">
        <w:t xml:space="preserve">A fixação dos valores limites para os </w:t>
      </w:r>
      <w:r w:rsidRPr="00D7552F">
        <w:rPr>
          <w:b/>
        </w:rPr>
        <w:t>serviços de limpeza e conservação</w:t>
      </w:r>
      <w:r w:rsidRPr="00D7552F">
        <w:t>, e os estudos de</w:t>
      </w:r>
      <w:r w:rsidRPr="00D7552F">
        <w:rPr>
          <w:spacing w:val="1"/>
        </w:rPr>
        <w:t xml:space="preserve"> </w:t>
      </w:r>
      <w:r w:rsidRPr="00D7552F">
        <w:t>fatores de formação de custos para o estabelecimento de preços mínimos e máximos são balizados</w:t>
      </w:r>
      <w:r w:rsidRPr="00D7552F">
        <w:rPr>
          <w:spacing w:val="1"/>
        </w:rPr>
        <w:t xml:space="preserve"> </w:t>
      </w:r>
      <w:r w:rsidRPr="00D7552F">
        <w:t>em</w:t>
      </w:r>
      <w:r w:rsidRPr="00D7552F">
        <w:rPr>
          <w:spacing w:val="1"/>
        </w:rPr>
        <w:t xml:space="preserve"> </w:t>
      </w:r>
      <w:r w:rsidRPr="00D7552F">
        <w:t>conformidade</w:t>
      </w:r>
      <w:r w:rsidRPr="00D7552F">
        <w:rPr>
          <w:spacing w:val="1"/>
        </w:rPr>
        <w:t xml:space="preserve"> </w:t>
      </w:r>
      <w:r w:rsidRPr="00D7552F">
        <w:t>com</w:t>
      </w:r>
      <w:r w:rsidRPr="00D7552F">
        <w:rPr>
          <w:spacing w:val="1"/>
        </w:rPr>
        <w:t xml:space="preserve"> </w:t>
      </w:r>
      <w:r w:rsidRPr="00D7552F">
        <w:t>a</w:t>
      </w:r>
      <w:r w:rsidRPr="00D7552F">
        <w:rPr>
          <w:spacing w:val="1"/>
        </w:rPr>
        <w:t xml:space="preserve"> </w:t>
      </w:r>
      <w:r w:rsidRPr="00D7552F">
        <w:t>legislação</w:t>
      </w:r>
      <w:r w:rsidRPr="00D7552F">
        <w:rPr>
          <w:spacing w:val="1"/>
        </w:rPr>
        <w:t xml:space="preserve"> </w:t>
      </w:r>
      <w:r w:rsidRPr="00D7552F">
        <w:t>trabalhista,</w:t>
      </w:r>
      <w:r w:rsidRPr="00D7552F">
        <w:rPr>
          <w:spacing w:val="1"/>
        </w:rPr>
        <w:t xml:space="preserve"> </w:t>
      </w:r>
      <w:r w:rsidRPr="00D7552F">
        <w:t>tributária</w:t>
      </w:r>
      <w:r w:rsidRPr="00D7552F">
        <w:rPr>
          <w:spacing w:val="1"/>
        </w:rPr>
        <w:t xml:space="preserve"> </w:t>
      </w:r>
      <w:r w:rsidRPr="00D7552F">
        <w:t>e</w:t>
      </w:r>
      <w:r w:rsidRPr="00D7552F">
        <w:rPr>
          <w:spacing w:val="1"/>
        </w:rPr>
        <w:t xml:space="preserve"> </w:t>
      </w:r>
      <w:r w:rsidRPr="00D7552F">
        <w:t>previdenciária,</w:t>
      </w:r>
      <w:r w:rsidRPr="00D7552F">
        <w:rPr>
          <w:spacing w:val="1"/>
        </w:rPr>
        <w:t xml:space="preserve"> </w:t>
      </w:r>
      <w:r w:rsidRPr="00D7552F">
        <w:t>bem</w:t>
      </w:r>
      <w:r w:rsidRPr="00D7552F">
        <w:rPr>
          <w:spacing w:val="1"/>
        </w:rPr>
        <w:t xml:space="preserve"> </w:t>
      </w:r>
      <w:r w:rsidRPr="00D7552F">
        <w:t>como</w:t>
      </w:r>
      <w:r w:rsidRPr="00D7552F">
        <w:rPr>
          <w:spacing w:val="60"/>
        </w:rPr>
        <w:t xml:space="preserve"> </w:t>
      </w:r>
      <w:r w:rsidRPr="00D7552F">
        <w:t>na</w:t>
      </w:r>
      <w:r w:rsidRPr="00D7552F">
        <w:rPr>
          <w:spacing w:val="1"/>
        </w:rPr>
        <w:t xml:space="preserve"> </w:t>
      </w:r>
      <w:r w:rsidRPr="00D7552F">
        <w:t>Convenção Coletiva de Trabalho e nos dados estatísticos do Cadastro Geral de Empregados e</w:t>
      </w:r>
      <w:r w:rsidRPr="00D7552F">
        <w:rPr>
          <w:spacing w:val="1"/>
        </w:rPr>
        <w:t xml:space="preserve"> </w:t>
      </w:r>
      <w:r w:rsidRPr="00D7552F">
        <w:t>Desempregados</w:t>
      </w:r>
      <w:r w:rsidRPr="00D7552F">
        <w:rPr>
          <w:spacing w:val="1"/>
        </w:rPr>
        <w:t xml:space="preserve"> </w:t>
      </w:r>
      <w:r w:rsidRPr="00D7552F">
        <w:t>(CAGED/MTE),</w:t>
      </w:r>
      <w:r w:rsidRPr="00D7552F">
        <w:rPr>
          <w:spacing w:val="1"/>
        </w:rPr>
        <w:t xml:space="preserve"> </w:t>
      </w:r>
      <w:r w:rsidRPr="00D7552F">
        <w:t>da Relação</w:t>
      </w:r>
      <w:r w:rsidRPr="00D7552F">
        <w:rPr>
          <w:spacing w:val="1"/>
        </w:rPr>
        <w:t xml:space="preserve"> </w:t>
      </w:r>
      <w:r w:rsidRPr="00D7552F">
        <w:t>Anual</w:t>
      </w:r>
      <w:r w:rsidRPr="00D7552F">
        <w:rPr>
          <w:spacing w:val="1"/>
        </w:rPr>
        <w:t xml:space="preserve"> </w:t>
      </w:r>
      <w:r w:rsidRPr="00D7552F">
        <w:t>de</w:t>
      </w:r>
      <w:r w:rsidRPr="00D7552F">
        <w:rPr>
          <w:spacing w:val="1"/>
        </w:rPr>
        <w:t xml:space="preserve"> </w:t>
      </w:r>
      <w:r w:rsidRPr="00D7552F">
        <w:t>Informações</w:t>
      </w:r>
      <w:r w:rsidRPr="00D7552F">
        <w:rPr>
          <w:spacing w:val="1"/>
        </w:rPr>
        <w:t xml:space="preserve"> </w:t>
      </w:r>
      <w:r w:rsidRPr="00D7552F">
        <w:t>Sociais</w:t>
      </w:r>
      <w:r w:rsidRPr="00D7552F">
        <w:rPr>
          <w:spacing w:val="1"/>
        </w:rPr>
        <w:t xml:space="preserve"> </w:t>
      </w:r>
      <w:r w:rsidRPr="00D7552F">
        <w:t>(RAIS/MTE),</w:t>
      </w:r>
      <w:r w:rsidRPr="00D7552F">
        <w:rPr>
          <w:spacing w:val="1"/>
        </w:rPr>
        <w:t xml:space="preserve"> </w:t>
      </w:r>
      <w:r w:rsidRPr="00D7552F">
        <w:t>da</w:t>
      </w:r>
      <w:r w:rsidRPr="00D7552F">
        <w:rPr>
          <w:spacing w:val="-57"/>
        </w:rPr>
        <w:t xml:space="preserve"> </w:t>
      </w:r>
      <w:r w:rsidRPr="00D7552F">
        <w:t>Pesquisa Nacional por Amostra de Domicílios (PNAD/IBGE), do Registro Civil (IBGE) e, ainda,</w:t>
      </w:r>
      <w:r w:rsidRPr="00D7552F">
        <w:rPr>
          <w:spacing w:val="1"/>
        </w:rPr>
        <w:t xml:space="preserve"> </w:t>
      </w:r>
      <w:r w:rsidRPr="00D7552F">
        <w:t>estatísticas sobre saúde e segurança do trabalhador disponibilizadas pelo INSS. Alguns fatores</w:t>
      </w:r>
      <w:r w:rsidRPr="00D7552F">
        <w:rPr>
          <w:spacing w:val="1"/>
        </w:rPr>
        <w:t xml:space="preserve"> </w:t>
      </w:r>
      <w:r w:rsidRPr="00D7552F">
        <w:t>foram estabelecidos com base nos estudos da Fundação Instituto de Administração - FIA, dentre</w:t>
      </w:r>
      <w:r w:rsidRPr="00D7552F">
        <w:rPr>
          <w:spacing w:val="1"/>
        </w:rPr>
        <w:t xml:space="preserve"> </w:t>
      </w:r>
      <w:r w:rsidRPr="00D7552F">
        <w:t>eles,</w:t>
      </w:r>
      <w:r w:rsidRPr="00D7552F">
        <w:rPr>
          <w:spacing w:val="-1"/>
        </w:rPr>
        <w:t xml:space="preserve"> </w:t>
      </w:r>
      <w:r w:rsidRPr="00D7552F">
        <w:t>o salário do encarregado.</w:t>
      </w:r>
    </w:p>
    <w:p w:rsidR="00750381" w:rsidRPr="00D7552F" w:rsidRDefault="00750381" w:rsidP="00A97D60">
      <w:pPr>
        <w:pStyle w:val="Corpodetexto"/>
        <w:rPr>
          <w:sz w:val="26"/>
        </w:rPr>
      </w:pPr>
    </w:p>
    <w:p w:rsidR="00750381" w:rsidRPr="00D7552F" w:rsidRDefault="00750381" w:rsidP="00A97D60">
      <w:pPr>
        <w:pStyle w:val="Corpodetexto"/>
        <w:spacing w:before="6"/>
        <w:rPr>
          <w:sz w:val="20"/>
        </w:rPr>
      </w:pPr>
    </w:p>
    <w:p w:rsidR="00750381" w:rsidRPr="00D7552F" w:rsidRDefault="005D0B97" w:rsidP="00A97D60">
      <w:pPr>
        <w:pStyle w:val="Corpodetexto"/>
        <w:ind w:left="1843"/>
      </w:pPr>
      <w:r w:rsidRPr="00D7552F">
        <w:t>O</w:t>
      </w:r>
      <w:r w:rsidRPr="00D7552F">
        <w:rPr>
          <w:spacing w:val="-2"/>
        </w:rPr>
        <w:t xml:space="preserve"> </w:t>
      </w:r>
      <w:r w:rsidRPr="00D7552F">
        <w:t>presente</w:t>
      </w:r>
      <w:r w:rsidRPr="00D7552F">
        <w:rPr>
          <w:spacing w:val="-2"/>
        </w:rPr>
        <w:t xml:space="preserve"> </w:t>
      </w:r>
      <w:r w:rsidRPr="00D7552F">
        <w:t>documento</w:t>
      </w:r>
      <w:r w:rsidRPr="00D7552F">
        <w:rPr>
          <w:spacing w:val="-1"/>
        </w:rPr>
        <w:t xml:space="preserve"> </w:t>
      </w:r>
      <w:r w:rsidRPr="00D7552F">
        <w:t>encontra-se</w:t>
      </w:r>
      <w:r w:rsidRPr="00D7552F">
        <w:rPr>
          <w:spacing w:val="-3"/>
        </w:rPr>
        <w:t xml:space="preserve"> </w:t>
      </w:r>
      <w:r w:rsidRPr="00D7552F">
        <w:t>organizado</w:t>
      </w:r>
      <w:r w:rsidRPr="00D7552F">
        <w:rPr>
          <w:spacing w:val="-1"/>
        </w:rPr>
        <w:t xml:space="preserve"> </w:t>
      </w:r>
      <w:r w:rsidRPr="00D7552F">
        <w:t>nas seguintes</w:t>
      </w:r>
      <w:r w:rsidRPr="00D7552F">
        <w:rPr>
          <w:spacing w:val="-2"/>
        </w:rPr>
        <w:t xml:space="preserve"> </w:t>
      </w:r>
      <w:r w:rsidRPr="00D7552F">
        <w:t>seções:</w:t>
      </w: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5D0B97" w:rsidP="00A97D60">
      <w:pPr>
        <w:pStyle w:val="PargrafodaLista"/>
        <w:numPr>
          <w:ilvl w:val="0"/>
          <w:numId w:val="16"/>
        </w:numPr>
        <w:tabs>
          <w:tab w:val="left" w:pos="2204"/>
        </w:tabs>
        <w:spacing w:before="194" w:line="362" w:lineRule="auto"/>
        <w:ind w:right="1277"/>
        <w:rPr>
          <w:sz w:val="24"/>
        </w:rPr>
      </w:pPr>
      <w:r w:rsidRPr="00D7552F">
        <w:rPr>
          <w:sz w:val="24"/>
        </w:rPr>
        <w:t>Valor</w:t>
      </w:r>
      <w:r w:rsidRPr="00D7552F">
        <w:rPr>
          <w:spacing w:val="23"/>
          <w:sz w:val="24"/>
        </w:rPr>
        <w:t xml:space="preserve"> </w:t>
      </w:r>
      <w:r w:rsidRPr="00D7552F">
        <w:rPr>
          <w:sz w:val="24"/>
        </w:rPr>
        <w:t>publicado</w:t>
      </w:r>
      <w:r w:rsidRPr="00D7552F">
        <w:rPr>
          <w:spacing w:val="26"/>
          <w:sz w:val="24"/>
        </w:rPr>
        <w:t xml:space="preserve"> </w:t>
      </w:r>
      <w:r w:rsidRPr="00D7552F">
        <w:rPr>
          <w:sz w:val="24"/>
        </w:rPr>
        <w:t>no</w:t>
      </w:r>
      <w:r w:rsidRPr="00D7552F">
        <w:rPr>
          <w:spacing w:val="23"/>
          <w:sz w:val="24"/>
        </w:rPr>
        <w:t xml:space="preserve"> </w:t>
      </w:r>
      <w:r w:rsidRPr="00D7552F">
        <w:rPr>
          <w:sz w:val="24"/>
        </w:rPr>
        <w:t>Portal</w:t>
      </w:r>
      <w:r w:rsidRPr="00D7552F">
        <w:rPr>
          <w:spacing w:val="24"/>
          <w:sz w:val="24"/>
        </w:rPr>
        <w:t xml:space="preserve"> </w:t>
      </w:r>
      <w:r w:rsidRPr="00D7552F">
        <w:rPr>
          <w:sz w:val="24"/>
        </w:rPr>
        <w:t>de</w:t>
      </w:r>
      <w:r w:rsidRPr="00D7552F">
        <w:rPr>
          <w:spacing w:val="22"/>
          <w:sz w:val="24"/>
        </w:rPr>
        <w:t xml:space="preserve"> </w:t>
      </w:r>
      <w:r w:rsidRPr="00D7552F">
        <w:rPr>
          <w:sz w:val="24"/>
        </w:rPr>
        <w:t>Compras</w:t>
      </w:r>
      <w:r w:rsidRPr="00D7552F">
        <w:rPr>
          <w:spacing w:val="24"/>
          <w:sz w:val="24"/>
        </w:rPr>
        <w:t xml:space="preserve"> </w:t>
      </w:r>
      <w:r w:rsidRPr="00D7552F">
        <w:rPr>
          <w:sz w:val="24"/>
        </w:rPr>
        <w:t>do</w:t>
      </w:r>
      <w:r w:rsidRPr="00D7552F">
        <w:rPr>
          <w:spacing w:val="24"/>
          <w:sz w:val="24"/>
        </w:rPr>
        <w:t xml:space="preserve"> </w:t>
      </w:r>
      <w:r w:rsidRPr="00D7552F">
        <w:rPr>
          <w:sz w:val="24"/>
        </w:rPr>
        <w:t>Governo</w:t>
      </w:r>
      <w:r w:rsidRPr="00D7552F">
        <w:rPr>
          <w:spacing w:val="24"/>
          <w:sz w:val="24"/>
        </w:rPr>
        <w:t xml:space="preserve"> </w:t>
      </w:r>
      <w:r w:rsidRPr="00D7552F">
        <w:rPr>
          <w:sz w:val="24"/>
        </w:rPr>
        <w:t>Federal</w:t>
      </w:r>
      <w:r w:rsidRPr="00D7552F">
        <w:rPr>
          <w:spacing w:val="26"/>
          <w:sz w:val="24"/>
        </w:rPr>
        <w:t xml:space="preserve"> </w:t>
      </w:r>
      <w:r w:rsidRPr="00D7552F">
        <w:rPr>
          <w:sz w:val="24"/>
        </w:rPr>
        <w:t>de</w:t>
      </w:r>
      <w:r w:rsidRPr="00D7552F">
        <w:rPr>
          <w:spacing w:val="24"/>
          <w:sz w:val="24"/>
        </w:rPr>
        <w:t xml:space="preserve"> </w:t>
      </w:r>
      <w:r w:rsidRPr="00D7552F">
        <w:rPr>
          <w:sz w:val="24"/>
        </w:rPr>
        <w:t>acordo</w:t>
      </w:r>
      <w:r w:rsidRPr="00D7552F">
        <w:rPr>
          <w:spacing w:val="23"/>
          <w:sz w:val="24"/>
        </w:rPr>
        <w:t xml:space="preserve"> </w:t>
      </w:r>
      <w:r w:rsidRPr="00D7552F">
        <w:rPr>
          <w:sz w:val="24"/>
        </w:rPr>
        <w:t>com</w:t>
      </w:r>
      <w:r w:rsidRPr="00D7552F">
        <w:rPr>
          <w:spacing w:val="24"/>
          <w:sz w:val="24"/>
        </w:rPr>
        <w:t xml:space="preserve"> </w:t>
      </w:r>
      <w:r w:rsidRPr="00D7552F">
        <w:rPr>
          <w:sz w:val="24"/>
        </w:rPr>
        <w:t>as</w:t>
      </w:r>
      <w:r w:rsidRPr="00D7552F">
        <w:rPr>
          <w:spacing w:val="-57"/>
          <w:sz w:val="24"/>
        </w:rPr>
        <w:t xml:space="preserve"> </w:t>
      </w:r>
      <w:r w:rsidRPr="00D7552F">
        <w:rPr>
          <w:sz w:val="24"/>
        </w:rPr>
        <w:t>produtividades</w:t>
      </w:r>
      <w:r w:rsidRPr="00D7552F">
        <w:rPr>
          <w:spacing w:val="-1"/>
          <w:sz w:val="24"/>
        </w:rPr>
        <w:t xml:space="preserve"> </w:t>
      </w:r>
      <w:r w:rsidRPr="00D7552F">
        <w:rPr>
          <w:sz w:val="24"/>
        </w:rPr>
        <w:t>previstas</w:t>
      </w:r>
      <w:r w:rsidRPr="00D7552F">
        <w:rPr>
          <w:spacing w:val="2"/>
          <w:sz w:val="24"/>
        </w:rPr>
        <w:t xml:space="preserve"> </w:t>
      </w:r>
      <w:r w:rsidRPr="00D7552F">
        <w:rPr>
          <w:sz w:val="24"/>
        </w:rPr>
        <w:t>na</w:t>
      </w:r>
      <w:r w:rsidRPr="00D7552F">
        <w:rPr>
          <w:spacing w:val="1"/>
          <w:sz w:val="24"/>
        </w:rPr>
        <w:t xml:space="preserve"> </w:t>
      </w:r>
      <w:r w:rsidRPr="00D7552F">
        <w:rPr>
          <w:sz w:val="24"/>
        </w:rPr>
        <w:t>Instrução</w:t>
      </w:r>
      <w:r w:rsidRPr="00D7552F">
        <w:rPr>
          <w:spacing w:val="1"/>
          <w:sz w:val="24"/>
        </w:rPr>
        <w:t xml:space="preserve"> </w:t>
      </w:r>
      <w:r w:rsidRPr="00D7552F">
        <w:rPr>
          <w:sz w:val="24"/>
        </w:rPr>
        <w:t>Normativa nº 5,</w:t>
      </w:r>
      <w:r w:rsidRPr="00D7552F">
        <w:rPr>
          <w:spacing w:val="-1"/>
          <w:sz w:val="24"/>
        </w:rPr>
        <w:t xml:space="preserve"> </w:t>
      </w:r>
      <w:r w:rsidRPr="00D7552F">
        <w:rPr>
          <w:sz w:val="24"/>
        </w:rPr>
        <w:t>de</w:t>
      </w:r>
      <w:r w:rsidRPr="00D7552F">
        <w:rPr>
          <w:spacing w:val="-1"/>
          <w:sz w:val="24"/>
        </w:rPr>
        <w:t xml:space="preserve"> </w:t>
      </w:r>
      <w:r w:rsidRPr="00D7552F">
        <w:rPr>
          <w:sz w:val="24"/>
        </w:rPr>
        <w:t>26 de</w:t>
      </w:r>
      <w:r w:rsidRPr="00D7552F">
        <w:rPr>
          <w:spacing w:val="-1"/>
          <w:sz w:val="24"/>
        </w:rPr>
        <w:t xml:space="preserve"> </w:t>
      </w:r>
      <w:r w:rsidRPr="00D7552F">
        <w:rPr>
          <w:sz w:val="24"/>
        </w:rPr>
        <w:t>maio</w:t>
      </w:r>
      <w:r w:rsidRPr="00D7552F">
        <w:rPr>
          <w:spacing w:val="-1"/>
          <w:sz w:val="24"/>
        </w:rPr>
        <w:t xml:space="preserve"> </w:t>
      </w:r>
      <w:r w:rsidRPr="00D7552F">
        <w:rPr>
          <w:sz w:val="24"/>
        </w:rPr>
        <w:t>de</w:t>
      </w:r>
      <w:r w:rsidRPr="00D7552F">
        <w:rPr>
          <w:spacing w:val="-1"/>
          <w:sz w:val="24"/>
        </w:rPr>
        <w:t xml:space="preserve"> </w:t>
      </w:r>
      <w:r w:rsidRPr="00D7552F">
        <w:rPr>
          <w:sz w:val="24"/>
        </w:rPr>
        <w:t>2017;</w:t>
      </w:r>
    </w:p>
    <w:p w:rsidR="00750381" w:rsidRPr="00D7552F" w:rsidRDefault="00750381" w:rsidP="00A97D60">
      <w:pPr>
        <w:pStyle w:val="Corpodetexto"/>
        <w:rPr>
          <w:sz w:val="26"/>
        </w:rPr>
      </w:pPr>
    </w:p>
    <w:p w:rsidR="00750381" w:rsidRPr="00D7552F" w:rsidRDefault="00750381" w:rsidP="00A97D60">
      <w:pPr>
        <w:pStyle w:val="Corpodetexto"/>
        <w:spacing w:before="6"/>
        <w:rPr>
          <w:sz w:val="30"/>
        </w:rPr>
      </w:pPr>
    </w:p>
    <w:p w:rsidR="00750381" w:rsidRPr="00D7552F" w:rsidRDefault="005D0B97" w:rsidP="00A97D60">
      <w:pPr>
        <w:pStyle w:val="PargrafodaLista"/>
        <w:numPr>
          <w:ilvl w:val="0"/>
          <w:numId w:val="16"/>
        </w:numPr>
        <w:tabs>
          <w:tab w:val="left" w:pos="2204"/>
        </w:tabs>
        <w:spacing w:before="1" w:line="360" w:lineRule="auto"/>
        <w:ind w:right="1279"/>
        <w:rPr>
          <w:sz w:val="24"/>
        </w:rPr>
      </w:pPr>
      <w:r w:rsidRPr="00D7552F">
        <w:rPr>
          <w:sz w:val="24"/>
        </w:rPr>
        <w:t>Memória</w:t>
      </w:r>
      <w:r w:rsidRPr="00D7552F">
        <w:rPr>
          <w:spacing w:val="22"/>
          <w:sz w:val="24"/>
        </w:rPr>
        <w:t xml:space="preserve"> </w:t>
      </w:r>
      <w:r w:rsidRPr="00D7552F">
        <w:rPr>
          <w:sz w:val="24"/>
        </w:rPr>
        <w:t>de</w:t>
      </w:r>
      <w:r w:rsidRPr="00D7552F">
        <w:rPr>
          <w:spacing w:val="25"/>
          <w:sz w:val="24"/>
        </w:rPr>
        <w:t xml:space="preserve"> </w:t>
      </w:r>
      <w:r w:rsidRPr="00D7552F">
        <w:rPr>
          <w:sz w:val="24"/>
        </w:rPr>
        <w:t>cálculo</w:t>
      </w:r>
      <w:r w:rsidRPr="00D7552F">
        <w:rPr>
          <w:spacing w:val="23"/>
          <w:sz w:val="24"/>
        </w:rPr>
        <w:t xml:space="preserve"> </w:t>
      </w:r>
      <w:r w:rsidRPr="00D7552F">
        <w:rPr>
          <w:sz w:val="24"/>
        </w:rPr>
        <w:t>do</w:t>
      </w:r>
      <w:r w:rsidRPr="00D7552F">
        <w:rPr>
          <w:spacing w:val="26"/>
          <w:sz w:val="24"/>
        </w:rPr>
        <w:t xml:space="preserve"> </w:t>
      </w:r>
      <w:r w:rsidRPr="00D7552F">
        <w:rPr>
          <w:sz w:val="24"/>
        </w:rPr>
        <w:t>estudo</w:t>
      </w:r>
      <w:r w:rsidRPr="00D7552F">
        <w:rPr>
          <w:spacing w:val="26"/>
          <w:sz w:val="24"/>
        </w:rPr>
        <w:t xml:space="preserve"> </w:t>
      </w:r>
      <w:r w:rsidRPr="00D7552F">
        <w:rPr>
          <w:sz w:val="24"/>
        </w:rPr>
        <w:t>–</w:t>
      </w:r>
      <w:r w:rsidRPr="00D7552F">
        <w:rPr>
          <w:spacing w:val="24"/>
          <w:sz w:val="24"/>
        </w:rPr>
        <w:t xml:space="preserve"> </w:t>
      </w:r>
      <w:r w:rsidRPr="00D7552F">
        <w:rPr>
          <w:sz w:val="24"/>
        </w:rPr>
        <w:t>planilha</w:t>
      </w:r>
      <w:r w:rsidRPr="00D7552F">
        <w:rPr>
          <w:spacing w:val="23"/>
          <w:sz w:val="24"/>
        </w:rPr>
        <w:t xml:space="preserve"> </w:t>
      </w:r>
      <w:r w:rsidRPr="00D7552F">
        <w:rPr>
          <w:sz w:val="24"/>
        </w:rPr>
        <w:t>de</w:t>
      </w:r>
      <w:r w:rsidRPr="00D7552F">
        <w:rPr>
          <w:spacing w:val="25"/>
          <w:sz w:val="24"/>
        </w:rPr>
        <w:t xml:space="preserve"> </w:t>
      </w:r>
      <w:r w:rsidRPr="00D7552F">
        <w:rPr>
          <w:sz w:val="24"/>
        </w:rPr>
        <w:t>cálculo</w:t>
      </w:r>
      <w:r w:rsidRPr="00D7552F">
        <w:rPr>
          <w:spacing w:val="24"/>
          <w:sz w:val="24"/>
        </w:rPr>
        <w:t xml:space="preserve"> </w:t>
      </w:r>
      <w:r w:rsidRPr="00D7552F">
        <w:rPr>
          <w:sz w:val="24"/>
        </w:rPr>
        <w:t>detalhada</w:t>
      </w:r>
      <w:r w:rsidRPr="00D7552F">
        <w:rPr>
          <w:spacing w:val="22"/>
          <w:sz w:val="24"/>
        </w:rPr>
        <w:t xml:space="preserve"> </w:t>
      </w:r>
      <w:r w:rsidRPr="00D7552F">
        <w:rPr>
          <w:sz w:val="24"/>
        </w:rPr>
        <w:t>a</w:t>
      </w:r>
      <w:r w:rsidRPr="00D7552F">
        <w:rPr>
          <w:spacing w:val="24"/>
          <w:sz w:val="24"/>
        </w:rPr>
        <w:t xml:space="preserve"> </w:t>
      </w:r>
      <w:r w:rsidRPr="00D7552F">
        <w:rPr>
          <w:sz w:val="24"/>
        </w:rPr>
        <w:t>partir</w:t>
      </w:r>
      <w:r w:rsidRPr="00D7552F">
        <w:rPr>
          <w:spacing w:val="23"/>
          <w:sz w:val="24"/>
        </w:rPr>
        <w:t xml:space="preserve"> </w:t>
      </w:r>
      <w:r w:rsidRPr="00D7552F">
        <w:rPr>
          <w:sz w:val="24"/>
        </w:rPr>
        <w:t>da</w:t>
      </w:r>
      <w:r w:rsidRPr="00D7552F">
        <w:rPr>
          <w:spacing w:val="22"/>
          <w:sz w:val="24"/>
        </w:rPr>
        <w:t xml:space="preserve"> </w:t>
      </w:r>
      <w:r w:rsidRPr="00D7552F">
        <w:rPr>
          <w:sz w:val="24"/>
        </w:rPr>
        <w:t>qual</w:t>
      </w:r>
      <w:r w:rsidRPr="00D7552F">
        <w:rPr>
          <w:spacing w:val="25"/>
          <w:sz w:val="24"/>
        </w:rPr>
        <w:t xml:space="preserve"> </w:t>
      </w:r>
      <w:r w:rsidRPr="00D7552F">
        <w:rPr>
          <w:sz w:val="24"/>
        </w:rPr>
        <w:t>foram</w:t>
      </w:r>
      <w:r w:rsidRPr="00D7552F">
        <w:rPr>
          <w:spacing w:val="-57"/>
          <w:sz w:val="24"/>
        </w:rPr>
        <w:t xml:space="preserve"> </w:t>
      </w:r>
      <w:r w:rsidRPr="00D7552F">
        <w:rPr>
          <w:sz w:val="24"/>
        </w:rPr>
        <w:t>obtidos</w:t>
      </w:r>
      <w:r w:rsidRPr="00D7552F">
        <w:rPr>
          <w:spacing w:val="-1"/>
          <w:sz w:val="24"/>
        </w:rPr>
        <w:t xml:space="preserve"> </w:t>
      </w:r>
      <w:r w:rsidRPr="00D7552F">
        <w:rPr>
          <w:sz w:val="24"/>
        </w:rPr>
        <w:t>os valores limites</w:t>
      </w:r>
      <w:r w:rsidRPr="00D7552F">
        <w:rPr>
          <w:spacing w:val="-4"/>
          <w:sz w:val="24"/>
        </w:rPr>
        <w:t xml:space="preserve"> </w:t>
      </w:r>
      <w:r w:rsidRPr="00D7552F">
        <w:rPr>
          <w:sz w:val="24"/>
        </w:rPr>
        <w:t>com os parâmetros</w:t>
      </w:r>
      <w:r w:rsidRPr="00D7552F">
        <w:rPr>
          <w:spacing w:val="-1"/>
          <w:sz w:val="24"/>
        </w:rPr>
        <w:t xml:space="preserve"> </w:t>
      </w:r>
      <w:r w:rsidRPr="00D7552F">
        <w:rPr>
          <w:sz w:val="24"/>
        </w:rPr>
        <w:t>do</w:t>
      </w:r>
      <w:r w:rsidRPr="00D7552F">
        <w:rPr>
          <w:spacing w:val="2"/>
          <w:sz w:val="24"/>
        </w:rPr>
        <w:t xml:space="preserve"> </w:t>
      </w:r>
      <w:r w:rsidRPr="00D7552F">
        <w:rPr>
          <w:sz w:val="24"/>
        </w:rPr>
        <w:t>Cenário Máximo</w:t>
      </w:r>
      <w:r w:rsidRPr="00D7552F">
        <w:rPr>
          <w:spacing w:val="-1"/>
          <w:sz w:val="24"/>
        </w:rPr>
        <w:t xml:space="preserve"> </w:t>
      </w:r>
      <w:r w:rsidRPr="00D7552F">
        <w:rPr>
          <w:sz w:val="24"/>
        </w:rPr>
        <w:t>e</w:t>
      </w:r>
      <w:r w:rsidRPr="00D7552F">
        <w:rPr>
          <w:spacing w:val="-1"/>
          <w:sz w:val="24"/>
        </w:rPr>
        <w:t xml:space="preserve"> </w:t>
      </w:r>
      <w:r w:rsidRPr="00D7552F">
        <w:rPr>
          <w:sz w:val="24"/>
        </w:rPr>
        <w:t>Mínimo; e</w:t>
      </w:r>
    </w:p>
    <w:p w:rsidR="00750381" w:rsidRPr="00D7552F" w:rsidRDefault="00750381" w:rsidP="00A97D60">
      <w:pPr>
        <w:pStyle w:val="Corpodetexto"/>
        <w:rPr>
          <w:sz w:val="26"/>
        </w:rPr>
      </w:pPr>
    </w:p>
    <w:p w:rsidR="00750381" w:rsidRPr="00D7552F" w:rsidRDefault="005D0B97" w:rsidP="00A97D60">
      <w:pPr>
        <w:pStyle w:val="PargrafodaLista"/>
        <w:numPr>
          <w:ilvl w:val="0"/>
          <w:numId w:val="16"/>
        </w:numPr>
        <w:tabs>
          <w:tab w:val="left" w:pos="2204"/>
        </w:tabs>
        <w:spacing w:before="193" w:line="360" w:lineRule="auto"/>
        <w:ind w:right="1276"/>
        <w:rPr>
          <w:sz w:val="24"/>
        </w:rPr>
      </w:pPr>
      <w:r w:rsidRPr="00D7552F">
        <w:rPr>
          <w:sz w:val="24"/>
        </w:rPr>
        <w:t>Anexo</w:t>
      </w:r>
      <w:r w:rsidRPr="00D7552F">
        <w:rPr>
          <w:spacing w:val="2"/>
          <w:sz w:val="24"/>
        </w:rPr>
        <w:t xml:space="preserve"> </w:t>
      </w:r>
      <w:r w:rsidRPr="00D7552F">
        <w:rPr>
          <w:sz w:val="24"/>
        </w:rPr>
        <w:t>com</w:t>
      </w:r>
      <w:r w:rsidRPr="00D7552F">
        <w:rPr>
          <w:spacing w:val="3"/>
          <w:sz w:val="24"/>
        </w:rPr>
        <w:t xml:space="preserve"> </w:t>
      </w:r>
      <w:r w:rsidRPr="00D7552F">
        <w:rPr>
          <w:sz w:val="24"/>
        </w:rPr>
        <w:t>valores</w:t>
      </w:r>
      <w:r w:rsidRPr="00D7552F">
        <w:rPr>
          <w:spacing w:val="2"/>
          <w:sz w:val="24"/>
        </w:rPr>
        <w:t xml:space="preserve"> </w:t>
      </w:r>
      <w:r w:rsidRPr="00D7552F">
        <w:rPr>
          <w:sz w:val="24"/>
        </w:rPr>
        <w:t>que</w:t>
      </w:r>
      <w:r w:rsidRPr="00D7552F">
        <w:rPr>
          <w:spacing w:val="1"/>
          <w:sz w:val="24"/>
        </w:rPr>
        <w:t xml:space="preserve"> </w:t>
      </w:r>
      <w:r w:rsidRPr="00D7552F">
        <w:rPr>
          <w:sz w:val="24"/>
        </w:rPr>
        <w:t>atendam</w:t>
      </w:r>
      <w:r w:rsidRPr="00D7552F">
        <w:rPr>
          <w:spacing w:val="4"/>
          <w:sz w:val="24"/>
        </w:rPr>
        <w:t xml:space="preserve"> </w:t>
      </w:r>
      <w:r w:rsidRPr="00D7552F">
        <w:rPr>
          <w:sz w:val="24"/>
        </w:rPr>
        <w:t>às</w:t>
      </w:r>
      <w:r w:rsidRPr="00D7552F">
        <w:rPr>
          <w:spacing w:val="2"/>
          <w:sz w:val="24"/>
        </w:rPr>
        <w:t xml:space="preserve"> </w:t>
      </w:r>
      <w:r w:rsidRPr="00D7552F">
        <w:rPr>
          <w:sz w:val="24"/>
        </w:rPr>
        <w:t>produtividades</w:t>
      </w:r>
      <w:r w:rsidRPr="00D7552F">
        <w:rPr>
          <w:spacing w:val="2"/>
          <w:sz w:val="24"/>
        </w:rPr>
        <w:t xml:space="preserve"> </w:t>
      </w:r>
      <w:r w:rsidRPr="00D7552F">
        <w:rPr>
          <w:sz w:val="24"/>
        </w:rPr>
        <w:t>previstas</w:t>
      </w:r>
      <w:r w:rsidRPr="00D7552F">
        <w:rPr>
          <w:spacing w:val="2"/>
          <w:sz w:val="24"/>
        </w:rPr>
        <w:t xml:space="preserve"> </w:t>
      </w:r>
      <w:r w:rsidRPr="00D7552F">
        <w:rPr>
          <w:sz w:val="24"/>
        </w:rPr>
        <w:t>na</w:t>
      </w:r>
      <w:r w:rsidRPr="00D7552F">
        <w:rPr>
          <w:spacing w:val="4"/>
          <w:sz w:val="24"/>
        </w:rPr>
        <w:t xml:space="preserve"> </w:t>
      </w:r>
      <w:r w:rsidRPr="00D7552F">
        <w:rPr>
          <w:sz w:val="24"/>
        </w:rPr>
        <w:t>Instrução</w:t>
      </w:r>
      <w:r w:rsidRPr="00D7552F">
        <w:rPr>
          <w:spacing w:val="2"/>
          <w:sz w:val="24"/>
        </w:rPr>
        <w:t xml:space="preserve"> </w:t>
      </w:r>
      <w:r w:rsidRPr="00D7552F">
        <w:rPr>
          <w:sz w:val="24"/>
        </w:rPr>
        <w:t>Normativa</w:t>
      </w:r>
      <w:r w:rsidRPr="00D7552F">
        <w:rPr>
          <w:spacing w:val="2"/>
          <w:sz w:val="24"/>
        </w:rPr>
        <w:t xml:space="preserve"> </w:t>
      </w:r>
      <w:r w:rsidRPr="00D7552F">
        <w:rPr>
          <w:sz w:val="24"/>
        </w:rPr>
        <w:t>nº</w:t>
      </w:r>
      <w:r w:rsidRPr="00D7552F">
        <w:rPr>
          <w:spacing w:val="-57"/>
          <w:sz w:val="24"/>
        </w:rPr>
        <w:t xml:space="preserve"> </w:t>
      </w:r>
      <w:r w:rsidRPr="00D7552F">
        <w:rPr>
          <w:sz w:val="24"/>
        </w:rPr>
        <w:t>2, de</w:t>
      </w:r>
      <w:r w:rsidRPr="00D7552F">
        <w:rPr>
          <w:spacing w:val="-1"/>
          <w:sz w:val="24"/>
        </w:rPr>
        <w:t xml:space="preserve"> </w:t>
      </w:r>
      <w:r w:rsidRPr="00D7552F">
        <w:rPr>
          <w:sz w:val="24"/>
        </w:rPr>
        <w:t>30 de</w:t>
      </w:r>
      <w:r w:rsidRPr="00D7552F">
        <w:rPr>
          <w:spacing w:val="-1"/>
          <w:sz w:val="24"/>
        </w:rPr>
        <w:t xml:space="preserve"> </w:t>
      </w:r>
      <w:r w:rsidRPr="00D7552F">
        <w:rPr>
          <w:sz w:val="24"/>
        </w:rPr>
        <w:t>abril de</w:t>
      </w:r>
      <w:r w:rsidRPr="00D7552F">
        <w:rPr>
          <w:spacing w:val="-1"/>
          <w:sz w:val="24"/>
        </w:rPr>
        <w:t xml:space="preserve"> </w:t>
      </w:r>
      <w:r w:rsidRPr="00D7552F">
        <w:rPr>
          <w:sz w:val="24"/>
        </w:rPr>
        <w:t>2008.</w:t>
      </w:r>
    </w:p>
    <w:p w:rsidR="00750381" w:rsidRPr="00D7552F" w:rsidRDefault="00750381" w:rsidP="00A97D60">
      <w:pPr>
        <w:spacing w:line="360" w:lineRule="auto"/>
        <w:rPr>
          <w:sz w:val="24"/>
        </w:rPr>
        <w:sectPr w:rsidR="00750381" w:rsidRPr="00D7552F">
          <w:headerReference w:type="default" r:id="rId951"/>
          <w:footerReference w:type="default" r:id="rId952"/>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spacing w:before="6"/>
        <w:rPr>
          <w:sz w:val="19"/>
        </w:rPr>
      </w:pPr>
    </w:p>
    <w:p w:rsidR="00750381" w:rsidRPr="00D7552F" w:rsidRDefault="005D0B97" w:rsidP="00A97D60">
      <w:pPr>
        <w:pStyle w:val="Ttulo6"/>
        <w:spacing w:before="90"/>
        <w:ind w:left="3217" w:right="3359"/>
        <w:jc w:val="center"/>
      </w:pPr>
      <w:r w:rsidRPr="00D7552F">
        <w:t>INTRODUÇÃO</w:t>
      </w:r>
    </w:p>
    <w:p w:rsidR="00750381" w:rsidRPr="00D7552F" w:rsidRDefault="00750381" w:rsidP="00A97D60">
      <w:pPr>
        <w:pStyle w:val="Corpodetexto"/>
        <w:rPr>
          <w:b/>
          <w:sz w:val="26"/>
        </w:rPr>
      </w:pPr>
    </w:p>
    <w:p w:rsidR="00750381" w:rsidRPr="00D7552F" w:rsidRDefault="00750381" w:rsidP="00A97D60">
      <w:pPr>
        <w:pStyle w:val="Corpodetexto"/>
        <w:spacing w:before="1"/>
        <w:rPr>
          <w:b/>
          <w:sz w:val="32"/>
        </w:rPr>
      </w:pPr>
    </w:p>
    <w:p w:rsidR="00750381" w:rsidRPr="00D7552F" w:rsidRDefault="005D0B97" w:rsidP="00A97D60">
      <w:pPr>
        <w:pStyle w:val="Corpodetexto"/>
        <w:spacing w:line="360" w:lineRule="auto"/>
        <w:ind w:left="1135" w:right="1271" w:firstLine="708"/>
        <w:jc w:val="both"/>
      </w:pPr>
      <w:r w:rsidRPr="00D7552F">
        <w:t>Os valores limites para a contratação dos serviços limpeza e conservação, estabelecidos</w:t>
      </w:r>
      <w:r w:rsidRPr="00D7552F">
        <w:rPr>
          <w:spacing w:val="1"/>
        </w:rPr>
        <w:t xml:space="preserve"> </w:t>
      </w:r>
      <w:r w:rsidRPr="00D7552F">
        <w:t>pela Secretaria de Gestão (SEGES), por meio da Portaria nº 213, de 25 de setembro de 2017,</w:t>
      </w:r>
      <w:r w:rsidRPr="00D7552F">
        <w:rPr>
          <w:spacing w:val="1"/>
        </w:rPr>
        <w:t xml:space="preserve"> </w:t>
      </w:r>
      <w:r w:rsidRPr="00D7552F">
        <w:t>consideram</w:t>
      </w:r>
      <w:r w:rsidRPr="00D7552F">
        <w:rPr>
          <w:spacing w:val="1"/>
        </w:rPr>
        <w:t xml:space="preserve"> </w:t>
      </w:r>
      <w:r w:rsidRPr="00D7552F">
        <w:t>apenas</w:t>
      </w:r>
      <w:r w:rsidRPr="00D7552F">
        <w:rPr>
          <w:spacing w:val="1"/>
        </w:rPr>
        <w:t xml:space="preserve"> </w:t>
      </w:r>
      <w:r w:rsidRPr="00D7552F">
        <w:t>as</w:t>
      </w:r>
      <w:r w:rsidRPr="00D7552F">
        <w:rPr>
          <w:spacing w:val="1"/>
        </w:rPr>
        <w:t xml:space="preserve"> </w:t>
      </w:r>
      <w:r w:rsidRPr="00D7552F">
        <w:t>condições</w:t>
      </w:r>
      <w:r w:rsidRPr="00D7552F">
        <w:rPr>
          <w:spacing w:val="1"/>
        </w:rPr>
        <w:t xml:space="preserve"> </w:t>
      </w:r>
      <w:r w:rsidRPr="00D7552F">
        <w:t>ordinárias</w:t>
      </w:r>
      <w:r w:rsidRPr="00D7552F">
        <w:rPr>
          <w:spacing w:val="1"/>
        </w:rPr>
        <w:t xml:space="preserve"> </w:t>
      </w:r>
      <w:r w:rsidRPr="00D7552F">
        <w:t>de</w:t>
      </w:r>
      <w:r w:rsidRPr="00D7552F">
        <w:rPr>
          <w:spacing w:val="1"/>
        </w:rPr>
        <w:t xml:space="preserve"> </w:t>
      </w:r>
      <w:r w:rsidRPr="00D7552F">
        <w:t>contratação,</w:t>
      </w:r>
      <w:r w:rsidRPr="00D7552F">
        <w:rPr>
          <w:spacing w:val="1"/>
        </w:rPr>
        <w:t xml:space="preserve"> </w:t>
      </w:r>
      <w:r w:rsidRPr="00D7552F">
        <w:t>não</w:t>
      </w:r>
      <w:r w:rsidRPr="00D7552F">
        <w:rPr>
          <w:spacing w:val="1"/>
        </w:rPr>
        <w:t xml:space="preserve"> </w:t>
      </w:r>
      <w:r w:rsidRPr="00D7552F">
        <w:t>incluindo</w:t>
      </w:r>
      <w:r w:rsidRPr="00D7552F">
        <w:rPr>
          <w:spacing w:val="1"/>
        </w:rPr>
        <w:t xml:space="preserve"> </w:t>
      </w:r>
      <w:r w:rsidRPr="00D7552F">
        <w:t>necessidades</w:t>
      </w:r>
      <w:r w:rsidRPr="00D7552F">
        <w:rPr>
          <w:spacing w:val="1"/>
        </w:rPr>
        <w:t xml:space="preserve"> </w:t>
      </w:r>
      <w:r w:rsidRPr="00D7552F">
        <w:t>excepcionais</w:t>
      </w:r>
      <w:r w:rsidRPr="00D7552F">
        <w:rPr>
          <w:spacing w:val="1"/>
        </w:rPr>
        <w:t xml:space="preserve"> </w:t>
      </w:r>
      <w:r w:rsidRPr="00D7552F">
        <w:t>na</w:t>
      </w:r>
      <w:r w:rsidRPr="00D7552F">
        <w:rPr>
          <w:spacing w:val="1"/>
        </w:rPr>
        <w:t xml:space="preserve"> </w:t>
      </w:r>
      <w:r w:rsidRPr="00D7552F">
        <w:t>execução</w:t>
      </w:r>
      <w:r w:rsidRPr="00D7552F">
        <w:rPr>
          <w:spacing w:val="1"/>
        </w:rPr>
        <w:t xml:space="preserve"> </w:t>
      </w:r>
      <w:r w:rsidRPr="00D7552F">
        <w:t>do</w:t>
      </w:r>
      <w:r w:rsidRPr="00D7552F">
        <w:rPr>
          <w:spacing w:val="1"/>
        </w:rPr>
        <w:t xml:space="preserve"> </w:t>
      </w:r>
      <w:r w:rsidRPr="00D7552F">
        <w:t>serviço</w:t>
      </w:r>
      <w:r w:rsidRPr="00D7552F">
        <w:rPr>
          <w:spacing w:val="1"/>
        </w:rPr>
        <w:t xml:space="preserve"> </w:t>
      </w:r>
      <w:r w:rsidRPr="00D7552F">
        <w:t>que</w:t>
      </w:r>
      <w:r w:rsidRPr="00D7552F">
        <w:rPr>
          <w:spacing w:val="1"/>
        </w:rPr>
        <w:t xml:space="preserve"> </w:t>
      </w:r>
      <w:r w:rsidRPr="00D7552F">
        <w:t>venham</w:t>
      </w:r>
      <w:r w:rsidRPr="00D7552F">
        <w:rPr>
          <w:spacing w:val="1"/>
        </w:rPr>
        <w:t xml:space="preserve"> </w:t>
      </w:r>
      <w:r w:rsidRPr="00D7552F">
        <w:t>a</w:t>
      </w:r>
      <w:r w:rsidRPr="00D7552F">
        <w:rPr>
          <w:spacing w:val="1"/>
        </w:rPr>
        <w:t xml:space="preserve"> </w:t>
      </w:r>
      <w:r w:rsidRPr="00D7552F">
        <w:t>representar</w:t>
      </w:r>
      <w:r w:rsidRPr="00D7552F">
        <w:rPr>
          <w:spacing w:val="1"/>
        </w:rPr>
        <w:t xml:space="preserve"> </w:t>
      </w:r>
      <w:r w:rsidRPr="00D7552F">
        <w:t>custos</w:t>
      </w:r>
      <w:r w:rsidRPr="00D7552F">
        <w:rPr>
          <w:spacing w:val="1"/>
        </w:rPr>
        <w:t xml:space="preserve"> </w:t>
      </w:r>
      <w:r w:rsidRPr="00D7552F">
        <w:t>adicionais</w:t>
      </w:r>
      <w:r w:rsidRPr="00D7552F">
        <w:rPr>
          <w:spacing w:val="1"/>
        </w:rPr>
        <w:t xml:space="preserve"> </w:t>
      </w:r>
      <w:r w:rsidRPr="00D7552F">
        <w:t>para</w:t>
      </w:r>
      <w:r w:rsidRPr="00D7552F">
        <w:rPr>
          <w:spacing w:val="1"/>
        </w:rPr>
        <w:t xml:space="preserve"> </w:t>
      </w:r>
      <w:r w:rsidRPr="00D7552F">
        <w:t>a</w:t>
      </w:r>
      <w:r w:rsidRPr="00D7552F">
        <w:rPr>
          <w:spacing w:val="1"/>
        </w:rPr>
        <w:t xml:space="preserve"> </w:t>
      </w:r>
      <w:r w:rsidRPr="00D7552F">
        <w:t>contratação.</w:t>
      </w:r>
    </w:p>
    <w:p w:rsidR="00750381" w:rsidRPr="00D7552F" w:rsidRDefault="005D0B97" w:rsidP="00A97D60">
      <w:pPr>
        <w:pStyle w:val="Corpodetexto"/>
        <w:spacing w:before="119" w:line="360" w:lineRule="auto"/>
        <w:ind w:left="1135" w:right="1277" w:firstLine="708"/>
        <w:jc w:val="both"/>
      </w:pPr>
      <w:r w:rsidRPr="00D7552F">
        <w:t>Os Valores Limites referente à limpeza e conservação, observaram os seguintes índices de</w:t>
      </w:r>
      <w:r w:rsidRPr="00D7552F">
        <w:rPr>
          <w:spacing w:val="1"/>
        </w:rPr>
        <w:t xml:space="preserve"> </w:t>
      </w:r>
      <w:r w:rsidRPr="00D7552F">
        <w:t>produtividade</w:t>
      </w:r>
      <w:r w:rsidRPr="00D7552F">
        <w:rPr>
          <w:spacing w:val="-3"/>
        </w:rPr>
        <w:t xml:space="preserve"> </w:t>
      </w:r>
      <w:r w:rsidRPr="00D7552F">
        <w:t>por servente em jornada</w:t>
      </w:r>
      <w:r w:rsidRPr="00D7552F">
        <w:rPr>
          <w:spacing w:val="-1"/>
        </w:rPr>
        <w:t xml:space="preserve"> </w:t>
      </w:r>
      <w:r w:rsidRPr="00D7552F">
        <w:t>de</w:t>
      </w:r>
      <w:r w:rsidRPr="00D7552F">
        <w:rPr>
          <w:spacing w:val="-2"/>
        </w:rPr>
        <w:t xml:space="preserve"> </w:t>
      </w:r>
      <w:r w:rsidRPr="00D7552F">
        <w:t>oito horas diárias,</w:t>
      </w:r>
      <w:r w:rsidRPr="00D7552F">
        <w:rPr>
          <w:spacing w:val="4"/>
        </w:rPr>
        <w:t xml:space="preserve"> </w:t>
      </w:r>
      <w:r w:rsidRPr="00D7552F">
        <w:t>não inferiores a:</w:t>
      </w:r>
    </w:p>
    <w:p w:rsidR="00750381" w:rsidRPr="00D7552F" w:rsidRDefault="005D0B97" w:rsidP="00A97D60">
      <w:pPr>
        <w:pStyle w:val="PargrafodaLista"/>
        <w:numPr>
          <w:ilvl w:val="0"/>
          <w:numId w:val="15"/>
        </w:numPr>
        <w:tabs>
          <w:tab w:val="left" w:pos="1991"/>
        </w:tabs>
        <w:spacing w:before="0" w:line="360" w:lineRule="auto"/>
        <w:ind w:right="1283" w:firstLine="708"/>
        <w:rPr>
          <w:sz w:val="24"/>
        </w:rPr>
      </w:pPr>
      <w:r w:rsidRPr="00D7552F">
        <w:rPr>
          <w:sz w:val="24"/>
        </w:rPr>
        <w:t>- áreas internas com produtividade de 800 a 1200 m² (oitocentos a mil e duzentos metros</w:t>
      </w:r>
      <w:r w:rsidRPr="00D7552F">
        <w:rPr>
          <w:spacing w:val="1"/>
          <w:sz w:val="24"/>
        </w:rPr>
        <w:t xml:space="preserve"> </w:t>
      </w:r>
      <w:r w:rsidRPr="00D7552F">
        <w:rPr>
          <w:sz w:val="24"/>
        </w:rPr>
        <w:t>quadrados);</w:t>
      </w:r>
    </w:p>
    <w:p w:rsidR="00750381" w:rsidRPr="00D7552F" w:rsidRDefault="005D0B97" w:rsidP="00A97D60">
      <w:pPr>
        <w:pStyle w:val="PargrafodaLista"/>
        <w:numPr>
          <w:ilvl w:val="0"/>
          <w:numId w:val="15"/>
        </w:numPr>
        <w:tabs>
          <w:tab w:val="left" w:pos="2089"/>
        </w:tabs>
        <w:spacing w:before="0" w:line="362" w:lineRule="auto"/>
        <w:ind w:right="1279" w:firstLine="708"/>
        <w:rPr>
          <w:sz w:val="24"/>
        </w:rPr>
      </w:pPr>
      <w:r w:rsidRPr="00D7552F">
        <w:rPr>
          <w:sz w:val="24"/>
        </w:rPr>
        <w:t>- áreas externas com produtividade de 1800 a 2.700 m² (mil e oitocentos a dois mil e</w:t>
      </w:r>
      <w:r w:rsidRPr="00D7552F">
        <w:rPr>
          <w:spacing w:val="1"/>
          <w:sz w:val="24"/>
        </w:rPr>
        <w:t xml:space="preserve"> </w:t>
      </w:r>
      <w:r w:rsidRPr="00D7552F">
        <w:rPr>
          <w:sz w:val="24"/>
        </w:rPr>
        <w:t>setecentos</w:t>
      </w:r>
      <w:r w:rsidRPr="00D7552F">
        <w:rPr>
          <w:spacing w:val="-1"/>
          <w:sz w:val="24"/>
        </w:rPr>
        <w:t xml:space="preserve"> </w:t>
      </w:r>
      <w:r w:rsidRPr="00D7552F">
        <w:rPr>
          <w:sz w:val="24"/>
        </w:rPr>
        <w:t>metros quadrados);</w:t>
      </w:r>
    </w:p>
    <w:p w:rsidR="00750381" w:rsidRPr="00D7552F" w:rsidRDefault="005D0B97" w:rsidP="00A97D60">
      <w:pPr>
        <w:pStyle w:val="PargrafodaLista"/>
        <w:numPr>
          <w:ilvl w:val="0"/>
          <w:numId w:val="15"/>
        </w:numPr>
        <w:tabs>
          <w:tab w:val="left" w:pos="2142"/>
        </w:tabs>
        <w:spacing w:before="0" w:line="360" w:lineRule="auto"/>
        <w:ind w:right="1279" w:firstLine="708"/>
        <w:rPr>
          <w:sz w:val="24"/>
        </w:rPr>
      </w:pPr>
      <w:r w:rsidRPr="00D7552F">
        <w:rPr>
          <w:sz w:val="24"/>
        </w:rPr>
        <w:t>- esquadrias externas com produtividade de 300 a 380 m² (trezentos a trezentos e oitenta</w:t>
      </w:r>
      <w:r w:rsidRPr="00D7552F">
        <w:rPr>
          <w:spacing w:val="-57"/>
          <w:sz w:val="24"/>
        </w:rPr>
        <w:t xml:space="preserve"> </w:t>
      </w:r>
      <w:r w:rsidRPr="00D7552F">
        <w:rPr>
          <w:sz w:val="24"/>
        </w:rPr>
        <w:t>metros</w:t>
      </w:r>
      <w:r w:rsidRPr="00D7552F">
        <w:rPr>
          <w:spacing w:val="-1"/>
          <w:sz w:val="24"/>
        </w:rPr>
        <w:t xml:space="preserve"> </w:t>
      </w:r>
      <w:r w:rsidRPr="00D7552F">
        <w:rPr>
          <w:sz w:val="24"/>
        </w:rPr>
        <w:t>quadrados); e</w:t>
      </w:r>
    </w:p>
    <w:p w:rsidR="00750381" w:rsidRPr="00D7552F" w:rsidRDefault="005D0B97" w:rsidP="00A97D60">
      <w:pPr>
        <w:pStyle w:val="PargrafodaLista"/>
        <w:numPr>
          <w:ilvl w:val="0"/>
          <w:numId w:val="15"/>
        </w:numPr>
        <w:tabs>
          <w:tab w:val="left" w:pos="2180"/>
        </w:tabs>
        <w:spacing w:before="0" w:line="360" w:lineRule="auto"/>
        <w:ind w:right="1282" w:firstLine="708"/>
        <w:rPr>
          <w:sz w:val="24"/>
        </w:rPr>
      </w:pPr>
      <w:r w:rsidRPr="00D7552F">
        <w:rPr>
          <w:sz w:val="24"/>
        </w:rPr>
        <w:t>- fachadas envidraçadas com produtividade de 130 a 160 m² (cento e trinta a cento e</w:t>
      </w:r>
      <w:r w:rsidRPr="00D7552F">
        <w:rPr>
          <w:spacing w:val="1"/>
          <w:sz w:val="24"/>
        </w:rPr>
        <w:t xml:space="preserve"> </w:t>
      </w:r>
      <w:r w:rsidRPr="00D7552F">
        <w:rPr>
          <w:sz w:val="24"/>
        </w:rPr>
        <w:t>sessenta</w:t>
      </w:r>
      <w:r w:rsidRPr="00D7552F">
        <w:rPr>
          <w:spacing w:val="-2"/>
          <w:sz w:val="24"/>
        </w:rPr>
        <w:t xml:space="preserve"> </w:t>
      </w:r>
      <w:r w:rsidRPr="00D7552F">
        <w:rPr>
          <w:sz w:val="24"/>
        </w:rPr>
        <w:t>metros quadrados).</w:t>
      </w:r>
    </w:p>
    <w:p w:rsidR="00750381" w:rsidRPr="00D7552F" w:rsidRDefault="00750381" w:rsidP="00A97D60">
      <w:pPr>
        <w:pStyle w:val="Corpodetexto"/>
        <w:spacing w:before="8"/>
        <w:rPr>
          <w:sz w:val="35"/>
        </w:rPr>
      </w:pPr>
    </w:p>
    <w:p w:rsidR="00750381" w:rsidRPr="00D7552F" w:rsidRDefault="005D0B97" w:rsidP="00A97D60">
      <w:pPr>
        <w:pStyle w:val="Corpodetexto"/>
        <w:spacing w:line="360" w:lineRule="auto"/>
        <w:ind w:left="1135" w:right="1274" w:firstLine="708"/>
        <w:jc w:val="both"/>
      </w:pPr>
      <w:r w:rsidRPr="00D7552F">
        <w:t>Tais valores não impedem a repactuação de preços que ocorrerem durante a</w:t>
      </w:r>
      <w:r w:rsidRPr="00D7552F">
        <w:rPr>
          <w:spacing w:val="1"/>
        </w:rPr>
        <w:t xml:space="preserve"> </w:t>
      </w:r>
      <w:r w:rsidRPr="00D7552F">
        <w:t>vigência</w:t>
      </w:r>
      <w:r w:rsidRPr="00D7552F">
        <w:rPr>
          <w:spacing w:val="1"/>
        </w:rPr>
        <w:t xml:space="preserve"> </w:t>
      </w:r>
      <w:r w:rsidRPr="00D7552F">
        <w:t>contratual, mas apenas os preços decorrentes de nova contratação ou renovação de contrato, tendo</w:t>
      </w:r>
      <w:r w:rsidRPr="00D7552F">
        <w:rPr>
          <w:spacing w:val="1"/>
        </w:rPr>
        <w:t xml:space="preserve"> </w:t>
      </w:r>
      <w:r w:rsidRPr="00D7552F">
        <w:t>em vista que o inciso XXI do art. 37 da Constituição Federal, assegura aos contratados o direito de</w:t>
      </w:r>
      <w:r w:rsidRPr="00D7552F">
        <w:rPr>
          <w:spacing w:val="-57"/>
        </w:rPr>
        <w:t xml:space="preserve"> </w:t>
      </w:r>
      <w:r w:rsidRPr="00D7552F">
        <w:t>receber</w:t>
      </w:r>
      <w:r w:rsidRPr="00D7552F">
        <w:rPr>
          <w:spacing w:val="-1"/>
        </w:rPr>
        <w:t xml:space="preserve"> </w:t>
      </w:r>
      <w:r w:rsidRPr="00D7552F">
        <w:t>pagamento mantidas as condições efetivas da</w:t>
      </w:r>
      <w:r w:rsidRPr="00D7552F">
        <w:rPr>
          <w:spacing w:val="-1"/>
        </w:rPr>
        <w:t xml:space="preserve"> </w:t>
      </w:r>
      <w:r w:rsidRPr="00D7552F">
        <w:t>proposta.</w:t>
      </w:r>
    </w:p>
    <w:p w:rsidR="00750381" w:rsidRPr="00D7552F" w:rsidRDefault="00750381" w:rsidP="00A97D60">
      <w:pPr>
        <w:pStyle w:val="Corpodetexto"/>
        <w:rPr>
          <w:sz w:val="26"/>
        </w:rPr>
      </w:pPr>
    </w:p>
    <w:p w:rsidR="00750381" w:rsidRPr="00D7552F" w:rsidRDefault="00750381" w:rsidP="00A97D60">
      <w:pPr>
        <w:pStyle w:val="Corpodetexto"/>
        <w:spacing w:before="5"/>
        <w:rPr>
          <w:sz w:val="20"/>
        </w:rPr>
      </w:pPr>
    </w:p>
    <w:p w:rsidR="00750381" w:rsidRPr="00D7552F" w:rsidRDefault="005D0B97" w:rsidP="00A97D60">
      <w:pPr>
        <w:pStyle w:val="Corpodetexto"/>
        <w:spacing w:line="360" w:lineRule="auto"/>
        <w:ind w:left="1135" w:right="1271" w:firstLine="708"/>
        <w:jc w:val="both"/>
      </w:pPr>
      <w:r w:rsidRPr="00D7552F">
        <w:t>Os valores mínimos estabelecidos nas Portarias da SEGES visam garantir a exequibilidade</w:t>
      </w:r>
      <w:r w:rsidRPr="00D7552F">
        <w:rPr>
          <w:spacing w:val="1"/>
        </w:rPr>
        <w:t xml:space="preserve"> </w:t>
      </w:r>
      <w:r w:rsidRPr="00D7552F">
        <w:t>da contratação, de modo que as propostas com preços próximos ou inferiores ao mínimo deverão</w:t>
      </w:r>
      <w:r w:rsidRPr="00D7552F">
        <w:rPr>
          <w:spacing w:val="1"/>
        </w:rPr>
        <w:t xml:space="preserve"> </w:t>
      </w:r>
      <w:r w:rsidRPr="00D7552F">
        <w:t>comprovar sua exequibilidade, de</w:t>
      </w:r>
      <w:r w:rsidRPr="00D7552F">
        <w:rPr>
          <w:spacing w:val="60"/>
        </w:rPr>
        <w:t xml:space="preserve"> </w:t>
      </w:r>
      <w:r w:rsidRPr="00D7552F">
        <w:t>forma inequívoca, sob pena de desclassificação,</w:t>
      </w:r>
      <w:r w:rsidRPr="00D7552F">
        <w:rPr>
          <w:spacing w:val="60"/>
        </w:rPr>
        <w:t xml:space="preserve"> </w:t>
      </w:r>
      <w:r w:rsidRPr="00D7552F">
        <w:t>sem prejuízo</w:t>
      </w:r>
      <w:r w:rsidRPr="00D7552F">
        <w:rPr>
          <w:spacing w:val="1"/>
        </w:rPr>
        <w:t xml:space="preserve"> </w:t>
      </w:r>
      <w:r w:rsidRPr="00D7552F">
        <w:t>do disposto nos itens 9.4, 9.5 e 9,6 do anexo VII-A, da Instrução Normativa nº 5, de 26 de maio de</w:t>
      </w:r>
      <w:r w:rsidRPr="00D7552F">
        <w:rPr>
          <w:spacing w:val="-57"/>
        </w:rPr>
        <w:t xml:space="preserve"> </w:t>
      </w:r>
      <w:r w:rsidRPr="00D7552F">
        <w:t>2017.</w:t>
      </w:r>
    </w:p>
    <w:p w:rsidR="00750381" w:rsidRPr="00D7552F" w:rsidRDefault="00750381" w:rsidP="00A97D60">
      <w:pPr>
        <w:spacing w:line="360" w:lineRule="auto"/>
        <w:jc w:val="both"/>
        <w:sectPr w:rsidR="00750381" w:rsidRPr="00D7552F">
          <w:headerReference w:type="default" r:id="rId953"/>
          <w:footerReference w:type="default" r:id="rId954"/>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spacing w:before="4"/>
        <w:rPr>
          <w:sz w:val="15"/>
        </w:rPr>
      </w:pPr>
    </w:p>
    <w:p w:rsidR="00750381" w:rsidRPr="00D7552F" w:rsidRDefault="00235367" w:rsidP="00A97D60">
      <w:pPr>
        <w:pStyle w:val="Corpodetexto"/>
        <w:ind w:left="4109"/>
        <w:rPr>
          <w:sz w:val="20"/>
        </w:rPr>
      </w:pPr>
      <w:r>
        <w:rPr>
          <w:sz w:val="20"/>
        </w:rPr>
      </w:r>
      <w:r>
        <w:rPr>
          <w:sz w:val="20"/>
        </w:rPr>
        <w:pict>
          <v:shape id="_x0000_s3835" type="#_x0000_t202" style="width:176.9pt;height:35.55pt;mso-left-percent:-10001;mso-top-percent:-10001;mso-position-horizontal:absolute;mso-position-horizontal-relative:char;mso-position-vertical:absolute;mso-position-vertical-relative:line;mso-left-percent:-10001;mso-top-percent:-10001" fillcolor="#006fc0" strokeweight=".48pt">
            <v:textbox inset="0,0,0,0">
              <w:txbxContent>
                <w:p w:rsidR="00235367" w:rsidRDefault="00235367">
                  <w:pPr>
                    <w:spacing w:before="121"/>
                    <w:ind w:left="379"/>
                    <w:rPr>
                      <w:b/>
                      <w:sz w:val="40"/>
                    </w:rPr>
                  </w:pPr>
                  <w:r>
                    <w:rPr>
                      <w:b/>
                      <w:color w:val="FFFFFF"/>
                      <w:sz w:val="40"/>
                    </w:rPr>
                    <w:t>LIMPEZA 2019</w:t>
                  </w:r>
                </w:p>
              </w:txbxContent>
            </v:textbox>
            <w10:wrap type="none"/>
            <w10:anchorlock/>
          </v:shape>
        </w:pict>
      </w:r>
    </w:p>
    <w:p w:rsidR="00750381" w:rsidRPr="00D7552F" w:rsidRDefault="00750381" w:rsidP="00A97D60">
      <w:pPr>
        <w:pStyle w:val="Corpodetexto"/>
        <w:rPr>
          <w:sz w:val="20"/>
        </w:rPr>
      </w:pPr>
    </w:p>
    <w:p w:rsidR="00750381" w:rsidRPr="00D7552F" w:rsidRDefault="00750381" w:rsidP="00A97D60">
      <w:pPr>
        <w:pStyle w:val="Corpodetexto"/>
        <w:spacing w:before="4"/>
        <w:rPr>
          <w:sz w:val="21"/>
        </w:rPr>
      </w:pPr>
    </w:p>
    <w:tbl>
      <w:tblPr>
        <w:tblStyle w:val="TableNormal"/>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1143"/>
        <w:gridCol w:w="1201"/>
        <w:gridCol w:w="1145"/>
        <w:gridCol w:w="1203"/>
        <w:gridCol w:w="1143"/>
        <w:gridCol w:w="1201"/>
        <w:gridCol w:w="1150"/>
      </w:tblGrid>
      <w:tr w:rsidR="00D7552F" w:rsidRPr="00D7552F">
        <w:trPr>
          <w:trHeight w:val="873"/>
        </w:trPr>
        <w:tc>
          <w:tcPr>
            <w:tcW w:w="9389" w:type="dxa"/>
            <w:gridSpan w:val="8"/>
            <w:shd w:val="clear" w:color="auto" w:fill="9CC2E4"/>
          </w:tcPr>
          <w:p w:rsidR="00750381" w:rsidRPr="00D7552F" w:rsidRDefault="005D0B97" w:rsidP="00A97D60">
            <w:pPr>
              <w:pStyle w:val="TableParagraph"/>
              <w:spacing w:before="1" w:line="276" w:lineRule="auto"/>
              <w:ind w:left="2655" w:right="2649"/>
              <w:rPr>
                <w:b/>
              </w:rPr>
            </w:pPr>
            <w:r w:rsidRPr="00D7552F">
              <w:rPr>
                <w:b/>
              </w:rPr>
              <w:t>Valores limites Mínimos e Máximos para a</w:t>
            </w:r>
            <w:r w:rsidRPr="00D7552F">
              <w:rPr>
                <w:b/>
                <w:spacing w:val="-52"/>
              </w:rPr>
              <w:t xml:space="preserve"> </w:t>
            </w:r>
            <w:r w:rsidRPr="00D7552F">
              <w:rPr>
                <w:b/>
              </w:rPr>
              <w:t>Contratação</w:t>
            </w:r>
            <w:r w:rsidRPr="00D7552F">
              <w:rPr>
                <w:b/>
                <w:spacing w:val="-1"/>
              </w:rPr>
              <w:t xml:space="preserve"> </w:t>
            </w:r>
            <w:r w:rsidRPr="00D7552F">
              <w:rPr>
                <w:b/>
              </w:rPr>
              <w:t>de</w:t>
            </w:r>
            <w:r w:rsidRPr="00D7552F">
              <w:rPr>
                <w:b/>
                <w:spacing w:val="-1"/>
              </w:rPr>
              <w:t xml:space="preserve"> </w:t>
            </w:r>
            <w:r w:rsidRPr="00D7552F">
              <w:rPr>
                <w:b/>
              </w:rPr>
              <w:t>Serviços</w:t>
            </w:r>
            <w:r w:rsidRPr="00D7552F">
              <w:rPr>
                <w:b/>
                <w:spacing w:val="-3"/>
              </w:rPr>
              <w:t xml:space="preserve"> </w:t>
            </w:r>
            <w:r w:rsidRPr="00D7552F">
              <w:rPr>
                <w:b/>
              </w:rPr>
              <w:t>de</w:t>
            </w:r>
            <w:r w:rsidRPr="00D7552F">
              <w:rPr>
                <w:b/>
                <w:spacing w:val="-1"/>
              </w:rPr>
              <w:t xml:space="preserve"> </w:t>
            </w:r>
            <w:r w:rsidRPr="00D7552F">
              <w:rPr>
                <w:b/>
              </w:rPr>
              <w:t>Limpeza</w:t>
            </w:r>
            <w:r w:rsidRPr="00D7552F">
              <w:rPr>
                <w:b/>
                <w:spacing w:val="-1"/>
              </w:rPr>
              <w:t xml:space="preserve"> </w:t>
            </w:r>
            <w:r w:rsidRPr="00D7552F">
              <w:rPr>
                <w:b/>
              </w:rPr>
              <w:t>–</w:t>
            </w:r>
            <w:r w:rsidRPr="00D7552F">
              <w:rPr>
                <w:b/>
                <w:spacing w:val="-1"/>
              </w:rPr>
              <w:t xml:space="preserve"> </w:t>
            </w:r>
            <w:r w:rsidRPr="00D7552F">
              <w:rPr>
                <w:b/>
              </w:rPr>
              <w:t>(R$)</w:t>
            </w:r>
          </w:p>
          <w:p w:rsidR="00750381" w:rsidRPr="00D7552F" w:rsidRDefault="005D0B97" w:rsidP="00A97D60">
            <w:pPr>
              <w:pStyle w:val="TableParagraph"/>
              <w:spacing w:line="252" w:lineRule="exact"/>
              <w:ind w:left="2653" w:right="2649"/>
              <w:rPr>
                <w:b/>
              </w:rPr>
            </w:pPr>
            <w:r w:rsidRPr="00D7552F">
              <w:rPr>
                <w:b/>
              </w:rPr>
              <w:t>26/09/2019</w:t>
            </w:r>
          </w:p>
        </w:tc>
      </w:tr>
      <w:tr w:rsidR="00D7552F" w:rsidRPr="00D7552F">
        <w:trPr>
          <w:trHeight w:val="1013"/>
        </w:trPr>
        <w:tc>
          <w:tcPr>
            <w:tcW w:w="4692" w:type="dxa"/>
            <w:gridSpan w:val="4"/>
          </w:tcPr>
          <w:p w:rsidR="00750381" w:rsidRPr="00D7552F" w:rsidRDefault="005D0B97" w:rsidP="00A97D60">
            <w:pPr>
              <w:pStyle w:val="TableParagraph"/>
              <w:spacing w:line="252" w:lineRule="exact"/>
              <w:ind w:left="461" w:right="458"/>
              <w:rPr>
                <w:b/>
              </w:rPr>
            </w:pPr>
            <w:r w:rsidRPr="00D7552F">
              <w:rPr>
                <w:b/>
              </w:rPr>
              <w:t>ÁREA</w:t>
            </w:r>
            <w:r w:rsidRPr="00D7552F">
              <w:rPr>
                <w:b/>
                <w:spacing w:val="-4"/>
              </w:rPr>
              <w:t xml:space="preserve"> </w:t>
            </w:r>
            <w:r w:rsidRPr="00D7552F">
              <w:rPr>
                <w:b/>
              </w:rPr>
              <w:t>INTERNA</w:t>
            </w:r>
          </w:p>
          <w:p w:rsidR="00750381" w:rsidRPr="00D7552F" w:rsidRDefault="00750381" w:rsidP="00A97D60">
            <w:pPr>
              <w:pStyle w:val="TableParagraph"/>
              <w:spacing w:before="5"/>
              <w:jc w:val="left"/>
              <w:rPr>
                <w:sz w:val="20"/>
              </w:rPr>
            </w:pPr>
          </w:p>
          <w:p w:rsidR="00750381" w:rsidRPr="00D7552F" w:rsidRDefault="005D0B97" w:rsidP="00A97D60">
            <w:pPr>
              <w:pStyle w:val="TableParagraph"/>
              <w:spacing w:line="250" w:lineRule="atLeast"/>
              <w:ind w:left="1562" w:right="1556" w:firstLine="5"/>
            </w:pPr>
            <w:r w:rsidRPr="00D7552F">
              <w:t>Produtividade</w:t>
            </w:r>
            <w:r w:rsidRPr="00D7552F">
              <w:rPr>
                <w:spacing w:val="1"/>
              </w:rPr>
              <w:t xml:space="preserve"> </w:t>
            </w:r>
            <w:r w:rsidRPr="00D7552F">
              <w:t>800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1200</w:t>
            </w:r>
            <w:r w:rsidRPr="00D7552F">
              <w:rPr>
                <w:spacing w:val="-4"/>
              </w:rPr>
              <w:t xml:space="preserve"> </w:t>
            </w:r>
            <w:r w:rsidRPr="00D7552F">
              <w:t>m²</w:t>
            </w:r>
          </w:p>
        </w:tc>
        <w:tc>
          <w:tcPr>
            <w:tcW w:w="4697" w:type="dxa"/>
            <w:gridSpan w:val="4"/>
          </w:tcPr>
          <w:p w:rsidR="00750381" w:rsidRPr="00D7552F" w:rsidRDefault="005D0B97" w:rsidP="00A97D60">
            <w:pPr>
              <w:pStyle w:val="TableParagraph"/>
              <w:spacing w:line="252" w:lineRule="exact"/>
              <w:ind w:left="1448" w:right="1448"/>
              <w:rPr>
                <w:b/>
              </w:rPr>
            </w:pPr>
            <w:r w:rsidRPr="00D7552F">
              <w:rPr>
                <w:b/>
              </w:rPr>
              <w:t>ÁREA</w:t>
            </w:r>
            <w:r w:rsidRPr="00D7552F">
              <w:rPr>
                <w:b/>
                <w:spacing w:val="-4"/>
              </w:rPr>
              <w:t xml:space="preserve"> </w:t>
            </w:r>
            <w:r w:rsidRPr="00D7552F">
              <w:rPr>
                <w:b/>
              </w:rPr>
              <w:t>EXTERNA</w:t>
            </w:r>
          </w:p>
          <w:p w:rsidR="00750381" w:rsidRPr="00D7552F" w:rsidRDefault="00750381" w:rsidP="00A97D60">
            <w:pPr>
              <w:pStyle w:val="TableParagraph"/>
              <w:spacing w:before="5"/>
              <w:jc w:val="left"/>
              <w:rPr>
                <w:sz w:val="20"/>
              </w:rPr>
            </w:pPr>
          </w:p>
          <w:p w:rsidR="00750381" w:rsidRPr="00D7552F" w:rsidRDefault="005D0B97" w:rsidP="00A97D60">
            <w:pPr>
              <w:pStyle w:val="TableParagraph"/>
              <w:spacing w:line="250" w:lineRule="atLeast"/>
              <w:ind w:left="1508" w:right="1505"/>
            </w:pPr>
            <w:r w:rsidRPr="00D7552F">
              <w:t>Produtividade</w:t>
            </w:r>
            <w:r w:rsidRPr="00D7552F">
              <w:rPr>
                <w:spacing w:val="1"/>
              </w:rPr>
              <w:t xml:space="preserve"> </w:t>
            </w:r>
            <w:r w:rsidRPr="00D7552F">
              <w:t>1800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2700</w:t>
            </w:r>
            <w:r w:rsidRPr="00D7552F">
              <w:rPr>
                <w:spacing w:val="-4"/>
              </w:rPr>
              <w:t xml:space="preserve"> </w:t>
            </w:r>
            <w:r w:rsidRPr="00D7552F">
              <w:t>m²</w:t>
            </w:r>
          </w:p>
        </w:tc>
      </w:tr>
      <w:tr w:rsidR="00D7552F" w:rsidRPr="00D7552F">
        <w:trPr>
          <w:trHeight w:val="453"/>
        </w:trPr>
        <w:tc>
          <w:tcPr>
            <w:tcW w:w="2346" w:type="dxa"/>
            <w:gridSpan w:val="2"/>
          </w:tcPr>
          <w:p w:rsidR="00750381" w:rsidRPr="00D7552F" w:rsidRDefault="005D0B97" w:rsidP="00A97D60">
            <w:pPr>
              <w:pStyle w:val="TableParagraph"/>
              <w:spacing w:before="99"/>
              <w:ind w:left="778" w:right="770"/>
              <w:rPr>
                <w:b/>
              </w:rPr>
            </w:pPr>
            <w:r w:rsidRPr="00D7552F">
              <w:rPr>
                <w:b/>
              </w:rPr>
              <w:t>800 m²</w:t>
            </w:r>
          </w:p>
        </w:tc>
        <w:tc>
          <w:tcPr>
            <w:tcW w:w="2346" w:type="dxa"/>
            <w:gridSpan w:val="2"/>
          </w:tcPr>
          <w:p w:rsidR="00750381" w:rsidRPr="00D7552F" w:rsidRDefault="005D0B97" w:rsidP="00A97D60">
            <w:pPr>
              <w:pStyle w:val="TableParagraph"/>
              <w:spacing w:before="99"/>
              <w:ind w:left="778" w:right="772"/>
              <w:rPr>
                <w:b/>
              </w:rPr>
            </w:pPr>
            <w:r w:rsidRPr="00D7552F">
              <w:rPr>
                <w:b/>
              </w:rPr>
              <w:t>1200 m²</w:t>
            </w:r>
          </w:p>
        </w:tc>
        <w:tc>
          <w:tcPr>
            <w:tcW w:w="2346" w:type="dxa"/>
            <w:gridSpan w:val="2"/>
          </w:tcPr>
          <w:p w:rsidR="00750381" w:rsidRPr="00D7552F" w:rsidRDefault="005D0B97" w:rsidP="00A97D60">
            <w:pPr>
              <w:pStyle w:val="TableParagraph"/>
              <w:spacing w:before="99"/>
              <w:ind w:left="778" w:right="773"/>
              <w:rPr>
                <w:b/>
              </w:rPr>
            </w:pPr>
            <w:r w:rsidRPr="00D7552F">
              <w:rPr>
                <w:b/>
              </w:rPr>
              <w:t>1800 m²</w:t>
            </w:r>
          </w:p>
        </w:tc>
        <w:tc>
          <w:tcPr>
            <w:tcW w:w="2351" w:type="dxa"/>
            <w:gridSpan w:val="2"/>
          </w:tcPr>
          <w:p w:rsidR="00750381" w:rsidRPr="00D7552F" w:rsidRDefault="005D0B97" w:rsidP="00A97D60">
            <w:pPr>
              <w:pStyle w:val="TableParagraph"/>
              <w:spacing w:before="99"/>
              <w:ind w:left="779" w:right="777"/>
              <w:rPr>
                <w:b/>
              </w:rPr>
            </w:pPr>
            <w:r w:rsidRPr="00D7552F">
              <w:rPr>
                <w:b/>
              </w:rPr>
              <w:t>2700 m²</w:t>
            </w:r>
          </w:p>
        </w:tc>
      </w:tr>
      <w:tr w:rsidR="00D7552F" w:rsidRPr="00D7552F">
        <w:trPr>
          <w:trHeight w:val="455"/>
        </w:trPr>
        <w:tc>
          <w:tcPr>
            <w:tcW w:w="1203" w:type="dxa"/>
          </w:tcPr>
          <w:p w:rsidR="00750381" w:rsidRPr="00D7552F" w:rsidRDefault="005D0B97" w:rsidP="00A97D60">
            <w:pPr>
              <w:pStyle w:val="TableParagraph"/>
              <w:spacing w:before="99"/>
              <w:ind w:left="206" w:right="200"/>
              <w:rPr>
                <w:b/>
              </w:rPr>
            </w:pPr>
            <w:r w:rsidRPr="00D7552F">
              <w:rPr>
                <w:b/>
              </w:rPr>
              <w:t>Mínimo</w:t>
            </w:r>
          </w:p>
        </w:tc>
        <w:tc>
          <w:tcPr>
            <w:tcW w:w="1143" w:type="dxa"/>
          </w:tcPr>
          <w:p w:rsidR="00750381" w:rsidRPr="00D7552F" w:rsidRDefault="005D0B97" w:rsidP="00A97D60">
            <w:pPr>
              <w:pStyle w:val="TableParagraph"/>
              <w:spacing w:before="94"/>
              <w:ind w:left="196"/>
              <w:jc w:val="left"/>
            </w:pPr>
            <w:r w:rsidRPr="00D7552F">
              <w:t>Máximo</w:t>
            </w:r>
          </w:p>
        </w:tc>
        <w:tc>
          <w:tcPr>
            <w:tcW w:w="1201" w:type="dxa"/>
          </w:tcPr>
          <w:p w:rsidR="00750381" w:rsidRPr="00D7552F" w:rsidRDefault="005D0B97" w:rsidP="00A97D60">
            <w:pPr>
              <w:pStyle w:val="TableParagraph"/>
              <w:spacing w:before="99"/>
              <w:ind w:left="204" w:right="198"/>
              <w:rPr>
                <w:b/>
              </w:rPr>
            </w:pPr>
            <w:r w:rsidRPr="00D7552F">
              <w:rPr>
                <w:b/>
              </w:rPr>
              <w:t>Mínimo</w:t>
            </w:r>
          </w:p>
        </w:tc>
        <w:tc>
          <w:tcPr>
            <w:tcW w:w="1145" w:type="dxa"/>
          </w:tcPr>
          <w:p w:rsidR="00750381" w:rsidRPr="00D7552F" w:rsidRDefault="005D0B97" w:rsidP="00A97D60">
            <w:pPr>
              <w:pStyle w:val="TableParagraph"/>
              <w:spacing w:before="94"/>
              <w:ind w:left="177" w:right="171"/>
            </w:pPr>
            <w:r w:rsidRPr="00D7552F">
              <w:t>Máximo</w:t>
            </w:r>
          </w:p>
        </w:tc>
        <w:tc>
          <w:tcPr>
            <w:tcW w:w="1203" w:type="dxa"/>
          </w:tcPr>
          <w:p w:rsidR="00750381" w:rsidRPr="00D7552F" w:rsidRDefault="005D0B97" w:rsidP="00A97D60">
            <w:pPr>
              <w:pStyle w:val="TableParagraph"/>
              <w:spacing w:before="99"/>
              <w:ind w:left="223"/>
              <w:jc w:val="left"/>
              <w:rPr>
                <w:b/>
              </w:rPr>
            </w:pPr>
            <w:r w:rsidRPr="00D7552F">
              <w:rPr>
                <w:b/>
              </w:rPr>
              <w:t>Mínimo</w:t>
            </w:r>
          </w:p>
        </w:tc>
        <w:tc>
          <w:tcPr>
            <w:tcW w:w="1143" w:type="dxa"/>
          </w:tcPr>
          <w:p w:rsidR="00750381" w:rsidRPr="00D7552F" w:rsidRDefault="005D0B97" w:rsidP="00A97D60">
            <w:pPr>
              <w:pStyle w:val="TableParagraph"/>
              <w:spacing w:before="94"/>
              <w:ind w:left="192"/>
              <w:jc w:val="left"/>
            </w:pPr>
            <w:r w:rsidRPr="00D7552F">
              <w:t>Máximo</w:t>
            </w:r>
          </w:p>
        </w:tc>
        <w:tc>
          <w:tcPr>
            <w:tcW w:w="1201" w:type="dxa"/>
          </w:tcPr>
          <w:p w:rsidR="00750381" w:rsidRPr="00D7552F" w:rsidRDefault="005D0B97" w:rsidP="00A97D60">
            <w:pPr>
              <w:pStyle w:val="TableParagraph"/>
              <w:spacing w:before="99"/>
              <w:ind w:left="202" w:right="199"/>
              <w:rPr>
                <w:b/>
              </w:rPr>
            </w:pPr>
            <w:r w:rsidRPr="00D7552F">
              <w:rPr>
                <w:b/>
              </w:rPr>
              <w:t>Mínimo</w:t>
            </w:r>
          </w:p>
        </w:tc>
        <w:tc>
          <w:tcPr>
            <w:tcW w:w="1150" w:type="dxa"/>
          </w:tcPr>
          <w:p w:rsidR="00750381" w:rsidRPr="00D7552F" w:rsidRDefault="005D0B97" w:rsidP="00A97D60">
            <w:pPr>
              <w:pStyle w:val="TableParagraph"/>
              <w:spacing w:before="94"/>
              <w:ind w:left="194"/>
              <w:jc w:val="left"/>
            </w:pPr>
            <w:r w:rsidRPr="00D7552F">
              <w:t>Máximo</w:t>
            </w:r>
          </w:p>
        </w:tc>
      </w:tr>
      <w:tr w:rsidR="00750381" w:rsidRPr="00D7552F">
        <w:trPr>
          <w:trHeight w:val="453"/>
        </w:trPr>
        <w:tc>
          <w:tcPr>
            <w:tcW w:w="1203" w:type="dxa"/>
          </w:tcPr>
          <w:p w:rsidR="00750381" w:rsidRPr="00D7552F" w:rsidRDefault="005D0B97" w:rsidP="00A97D60">
            <w:pPr>
              <w:pStyle w:val="TableParagraph"/>
              <w:spacing w:before="99"/>
              <w:ind w:left="206" w:right="199"/>
              <w:rPr>
                <w:b/>
              </w:rPr>
            </w:pPr>
            <w:r w:rsidRPr="00D7552F">
              <w:rPr>
                <w:b/>
              </w:rPr>
              <w:t>R$ 4,58</w:t>
            </w:r>
          </w:p>
        </w:tc>
        <w:tc>
          <w:tcPr>
            <w:tcW w:w="1143" w:type="dxa"/>
          </w:tcPr>
          <w:p w:rsidR="00750381" w:rsidRPr="00D7552F" w:rsidRDefault="005D0B97" w:rsidP="00A97D60">
            <w:pPr>
              <w:pStyle w:val="TableParagraph"/>
              <w:spacing w:before="94"/>
              <w:ind w:left="222"/>
              <w:jc w:val="left"/>
            </w:pPr>
            <w:r w:rsidRPr="00D7552F">
              <w:t>R$ 5,52</w:t>
            </w:r>
          </w:p>
        </w:tc>
        <w:tc>
          <w:tcPr>
            <w:tcW w:w="1201" w:type="dxa"/>
          </w:tcPr>
          <w:p w:rsidR="00750381" w:rsidRPr="00D7552F" w:rsidRDefault="005D0B97" w:rsidP="00A97D60">
            <w:pPr>
              <w:pStyle w:val="TableParagraph"/>
              <w:spacing w:before="99"/>
              <w:ind w:left="204" w:right="197"/>
              <w:rPr>
                <w:b/>
              </w:rPr>
            </w:pPr>
            <w:r w:rsidRPr="00D7552F">
              <w:rPr>
                <w:b/>
              </w:rPr>
              <w:t>R$ 3,05</w:t>
            </w:r>
          </w:p>
        </w:tc>
        <w:tc>
          <w:tcPr>
            <w:tcW w:w="1145" w:type="dxa"/>
          </w:tcPr>
          <w:p w:rsidR="00750381" w:rsidRPr="00D7552F" w:rsidRDefault="005D0B97" w:rsidP="00A97D60">
            <w:pPr>
              <w:pStyle w:val="TableParagraph"/>
              <w:spacing w:before="94"/>
              <w:ind w:left="177" w:right="170"/>
            </w:pPr>
            <w:r w:rsidRPr="00D7552F">
              <w:t>R$ 3,68</w:t>
            </w:r>
          </w:p>
        </w:tc>
        <w:tc>
          <w:tcPr>
            <w:tcW w:w="1203" w:type="dxa"/>
          </w:tcPr>
          <w:p w:rsidR="00750381" w:rsidRPr="00D7552F" w:rsidRDefault="005D0B97" w:rsidP="00A97D60">
            <w:pPr>
              <w:pStyle w:val="TableParagraph"/>
              <w:spacing w:before="99"/>
              <w:ind w:left="243"/>
              <w:jc w:val="left"/>
              <w:rPr>
                <w:b/>
              </w:rPr>
            </w:pPr>
            <w:r w:rsidRPr="00D7552F">
              <w:rPr>
                <w:b/>
              </w:rPr>
              <w:t>R$ 2,04</w:t>
            </w:r>
          </w:p>
        </w:tc>
        <w:tc>
          <w:tcPr>
            <w:tcW w:w="1143" w:type="dxa"/>
          </w:tcPr>
          <w:p w:rsidR="00750381" w:rsidRPr="00D7552F" w:rsidRDefault="005D0B97" w:rsidP="00A97D60">
            <w:pPr>
              <w:pStyle w:val="TableParagraph"/>
              <w:spacing w:before="94"/>
              <w:ind w:left="219"/>
              <w:jc w:val="left"/>
            </w:pPr>
            <w:r w:rsidRPr="00D7552F">
              <w:t>R$ 2,45</w:t>
            </w:r>
          </w:p>
        </w:tc>
        <w:tc>
          <w:tcPr>
            <w:tcW w:w="1201" w:type="dxa"/>
          </w:tcPr>
          <w:p w:rsidR="00750381" w:rsidRPr="00D7552F" w:rsidRDefault="005D0B97" w:rsidP="00A97D60">
            <w:pPr>
              <w:pStyle w:val="TableParagraph"/>
              <w:spacing w:before="99"/>
              <w:ind w:left="203" w:right="199"/>
              <w:rPr>
                <w:b/>
              </w:rPr>
            </w:pPr>
            <w:r w:rsidRPr="00D7552F">
              <w:rPr>
                <w:b/>
              </w:rPr>
              <w:t>R$ 1,36</w:t>
            </w:r>
          </w:p>
        </w:tc>
        <w:tc>
          <w:tcPr>
            <w:tcW w:w="1150" w:type="dxa"/>
          </w:tcPr>
          <w:p w:rsidR="00750381" w:rsidRPr="00D7552F" w:rsidRDefault="005D0B97" w:rsidP="00A97D60">
            <w:pPr>
              <w:pStyle w:val="TableParagraph"/>
              <w:spacing w:before="94"/>
              <w:ind w:left="220"/>
              <w:jc w:val="left"/>
            </w:pPr>
            <w:r w:rsidRPr="00D7552F">
              <w:t>R$ 1,63</w:t>
            </w:r>
          </w:p>
        </w:tc>
      </w:tr>
    </w:tbl>
    <w:p w:rsidR="00750381" w:rsidRPr="00D7552F" w:rsidRDefault="00750381" w:rsidP="00A97D60">
      <w:pPr>
        <w:pStyle w:val="Corpodetexto"/>
        <w:rPr>
          <w:sz w:val="20"/>
        </w:rPr>
      </w:pPr>
    </w:p>
    <w:p w:rsidR="00750381" w:rsidRPr="00D7552F" w:rsidRDefault="00750381" w:rsidP="00A97D60">
      <w:pPr>
        <w:pStyle w:val="Corpodetexto"/>
        <w:spacing w:before="10"/>
      </w:pPr>
    </w:p>
    <w:tbl>
      <w:tblPr>
        <w:tblStyle w:val="TableNormal"/>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4"/>
        <w:gridCol w:w="1171"/>
        <w:gridCol w:w="1174"/>
        <w:gridCol w:w="1173"/>
        <w:gridCol w:w="1173"/>
        <w:gridCol w:w="1170"/>
        <w:gridCol w:w="1173"/>
        <w:gridCol w:w="1172"/>
      </w:tblGrid>
      <w:tr w:rsidR="00D7552F" w:rsidRPr="00D7552F">
        <w:trPr>
          <w:trHeight w:val="1519"/>
        </w:trPr>
        <w:tc>
          <w:tcPr>
            <w:tcW w:w="4692" w:type="dxa"/>
            <w:gridSpan w:val="4"/>
          </w:tcPr>
          <w:p w:rsidR="00750381" w:rsidRPr="00D7552F" w:rsidRDefault="005D0B97" w:rsidP="00A97D60">
            <w:pPr>
              <w:pStyle w:val="TableParagraph"/>
              <w:spacing w:line="250" w:lineRule="exact"/>
              <w:ind w:left="465" w:right="457"/>
              <w:rPr>
                <w:b/>
              </w:rPr>
            </w:pPr>
            <w:r w:rsidRPr="00D7552F">
              <w:rPr>
                <w:b/>
              </w:rPr>
              <w:t>ESQUADRIA</w:t>
            </w:r>
            <w:r w:rsidRPr="00D7552F">
              <w:rPr>
                <w:b/>
                <w:spacing w:val="-4"/>
              </w:rPr>
              <w:t xml:space="preserve"> </w:t>
            </w:r>
            <w:r w:rsidRPr="00D7552F">
              <w:rPr>
                <w:b/>
              </w:rPr>
              <w:t>EXTERNA</w:t>
            </w:r>
          </w:p>
          <w:p w:rsidR="00750381" w:rsidRPr="00D7552F" w:rsidRDefault="005D0B97" w:rsidP="00A97D60">
            <w:pPr>
              <w:pStyle w:val="TableParagraph"/>
              <w:ind w:left="465" w:right="458"/>
            </w:pPr>
            <w:r w:rsidRPr="00D7552F">
              <w:t>Face interna/Face externa sem exposição a</w:t>
            </w:r>
            <w:r w:rsidRPr="00D7552F">
              <w:rPr>
                <w:spacing w:val="-53"/>
              </w:rPr>
              <w:t xml:space="preserve"> </w:t>
            </w:r>
            <w:r w:rsidRPr="00D7552F">
              <w:t>situação de</w:t>
            </w:r>
            <w:r w:rsidRPr="00D7552F">
              <w:rPr>
                <w:spacing w:val="-2"/>
              </w:rPr>
              <w:t xml:space="preserve"> </w:t>
            </w:r>
            <w:r w:rsidRPr="00D7552F">
              <w:t>risco</w:t>
            </w:r>
          </w:p>
          <w:p w:rsidR="00750381" w:rsidRPr="00D7552F" w:rsidRDefault="00750381" w:rsidP="00A97D60">
            <w:pPr>
              <w:pStyle w:val="TableParagraph"/>
              <w:spacing w:before="9"/>
              <w:jc w:val="left"/>
              <w:rPr>
                <w:sz w:val="20"/>
              </w:rPr>
            </w:pPr>
          </w:p>
          <w:p w:rsidR="00750381" w:rsidRPr="00D7552F" w:rsidRDefault="005D0B97" w:rsidP="00A97D60">
            <w:pPr>
              <w:pStyle w:val="TableParagraph"/>
              <w:spacing w:line="252" w:lineRule="exact"/>
              <w:ind w:left="1620" w:right="1609"/>
            </w:pPr>
            <w:r w:rsidRPr="00D7552F">
              <w:t>Produtividade</w:t>
            </w:r>
            <w:r w:rsidRPr="00D7552F">
              <w:rPr>
                <w:spacing w:val="1"/>
              </w:rPr>
              <w:t xml:space="preserve"> </w:t>
            </w:r>
            <w:r w:rsidRPr="00D7552F">
              <w:t>300</w:t>
            </w:r>
            <w:r w:rsidRPr="00D7552F">
              <w:rPr>
                <w:spacing w:val="-5"/>
              </w:rPr>
              <w:t xml:space="preserve"> </w:t>
            </w:r>
            <w:r w:rsidRPr="00D7552F">
              <w:t>m²</w:t>
            </w:r>
            <w:r w:rsidRPr="00D7552F">
              <w:rPr>
                <w:spacing w:val="-5"/>
              </w:rPr>
              <w:t xml:space="preserve"> </w:t>
            </w:r>
            <w:r w:rsidRPr="00D7552F">
              <w:t>a</w:t>
            </w:r>
            <w:r w:rsidRPr="00D7552F">
              <w:rPr>
                <w:spacing w:val="-5"/>
              </w:rPr>
              <w:t xml:space="preserve"> </w:t>
            </w:r>
            <w:r w:rsidRPr="00D7552F">
              <w:t>380</w:t>
            </w:r>
            <w:r w:rsidRPr="00D7552F">
              <w:rPr>
                <w:spacing w:val="-4"/>
              </w:rPr>
              <w:t xml:space="preserve"> </w:t>
            </w:r>
            <w:r w:rsidRPr="00D7552F">
              <w:t>m²</w:t>
            </w:r>
          </w:p>
        </w:tc>
        <w:tc>
          <w:tcPr>
            <w:tcW w:w="4688" w:type="dxa"/>
            <w:gridSpan w:val="4"/>
          </w:tcPr>
          <w:p w:rsidR="00750381" w:rsidRPr="00D7552F" w:rsidRDefault="005D0B97" w:rsidP="00A97D60">
            <w:pPr>
              <w:pStyle w:val="TableParagraph"/>
              <w:spacing w:before="126" w:line="250" w:lineRule="exact"/>
              <w:ind w:left="171" w:right="160"/>
              <w:rPr>
                <w:b/>
              </w:rPr>
            </w:pPr>
            <w:r w:rsidRPr="00D7552F">
              <w:rPr>
                <w:b/>
              </w:rPr>
              <w:t>FACHADA</w:t>
            </w:r>
            <w:r w:rsidRPr="00D7552F">
              <w:rPr>
                <w:b/>
                <w:spacing w:val="-7"/>
              </w:rPr>
              <w:t xml:space="preserve"> </w:t>
            </w:r>
            <w:r w:rsidRPr="00D7552F">
              <w:rPr>
                <w:b/>
              </w:rPr>
              <w:t>ENVIDRAÇADA</w:t>
            </w:r>
          </w:p>
          <w:p w:rsidR="00750381" w:rsidRPr="00D7552F" w:rsidRDefault="005D0B97" w:rsidP="00A97D60">
            <w:pPr>
              <w:pStyle w:val="TableParagraph"/>
              <w:spacing w:line="250" w:lineRule="exact"/>
              <w:ind w:left="175" w:right="160"/>
            </w:pPr>
            <w:r w:rsidRPr="00D7552F">
              <w:t>e</w:t>
            </w:r>
            <w:r w:rsidRPr="00D7552F">
              <w:rPr>
                <w:spacing w:val="-1"/>
              </w:rPr>
              <w:t xml:space="preserve"> </w:t>
            </w:r>
            <w:r w:rsidRPr="00D7552F">
              <w:t>Face</w:t>
            </w:r>
            <w:r w:rsidRPr="00D7552F">
              <w:rPr>
                <w:spacing w:val="-2"/>
              </w:rPr>
              <w:t xml:space="preserve"> </w:t>
            </w:r>
            <w:r w:rsidRPr="00D7552F">
              <w:t>externa com</w:t>
            </w:r>
            <w:r w:rsidRPr="00D7552F">
              <w:rPr>
                <w:spacing w:val="-5"/>
              </w:rPr>
              <w:t xml:space="preserve"> </w:t>
            </w:r>
            <w:r w:rsidRPr="00D7552F">
              <w:t>exposição a situação</w:t>
            </w:r>
            <w:r w:rsidRPr="00D7552F">
              <w:rPr>
                <w:spacing w:val="-1"/>
              </w:rPr>
              <w:t xml:space="preserve"> </w:t>
            </w:r>
            <w:r w:rsidRPr="00D7552F">
              <w:t>de</w:t>
            </w:r>
            <w:r w:rsidRPr="00D7552F">
              <w:rPr>
                <w:spacing w:val="-2"/>
              </w:rPr>
              <w:t xml:space="preserve"> </w:t>
            </w:r>
            <w:r w:rsidRPr="00D7552F">
              <w:t>risco</w:t>
            </w:r>
          </w:p>
          <w:p w:rsidR="00750381" w:rsidRPr="00D7552F" w:rsidRDefault="00750381" w:rsidP="00A97D60">
            <w:pPr>
              <w:pStyle w:val="TableParagraph"/>
              <w:jc w:val="left"/>
            </w:pPr>
          </w:p>
          <w:p w:rsidR="00750381" w:rsidRPr="00D7552F" w:rsidRDefault="005D0B97" w:rsidP="00A97D60">
            <w:pPr>
              <w:pStyle w:val="TableParagraph"/>
              <w:ind w:left="1621" w:right="1604"/>
            </w:pPr>
            <w:r w:rsidRPr="00D7552F">
              <w:t>Produtividade</w:t>
            </w:r>
            <w:r w:rsidRPr="00D7552F">
              <w:rPr>
                <w:spacing w:val="1"/>
              </w:rPr>
              <w:t xml:space="preserve"> </w:t>
            </w:r>
            <w:r w:rsidRPr="00D7552F">
              <w:t>130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160</w:t>
            </w:r>
            <w:r w:rsidRPr="00D7552F">
              <w:rPr>
                <w:spacing w:val="-5"/>
              </w:rPr>
              <w:t xml:space="preserve"> </w:t>
            </w:r>
            <w:r w:rsidRPr="00D7552F">
              <w:t>m²</w:t>
            </w:r>
          </w:p>
        </w:tc>
      </w:tr>
      <w:tr w:rsidR="00D7552F" w:rsidRPr="00D7552F">
        <w:trPr>
          <w:trHeight w:val="453"/>
        </w:trPr>
        <w:tc>
          <w:tcPr>
            <w:tcW w:w="2345" w:type="dxa"/>
            <w:gridSpan w:val="2"/>
          </w:tcPr>
          <w:p w:rsidR="00750381" w:rsidRPr="00D7552F" w:rsidRDefault="005D0B97" w:rsidP="00A97D60">
            <w:pPr>
              <w:pStyle w:val="TableParagraph"/>
              <w:spacing w:before="99"/>
              <w:ind w:left="833" w:right="820"/>
              <w:rPr>
                <w:b/>
              </w:rPr>
            </w:pPr>
            <w:r w:rsidRPr="00D7552F">
              <w:rPr>
                <w:b/>
              </w:rPr>
              <w:t>300 m²</w:t>
            </w:r>
          </w:p>
        </w:tc>
        <w:tc>
          <w:tcPr>
            <w:tcW w:w="2347" w:type="dxa"/>
            <w:gridSpan w:val="2"/>
          </w:tcPr>
          <w:p w:rsidR="00750381" w:rsidRPr="00D7552F" w:rsidRDefault="005D0B97" w:rsidP="00A97D60">
            <w:pPr>
              <w:pStyle w:val="TableParagraph"/>
              <w:spacing w:before="99"/>
              <w:ind w:left="837" w:right="825"/>
              <w:rPr>
                <w:b/>
              </w:rPr>
            </w:pPr>
            <w:r w:rsidRPr="00D7552F">
              <w:rPr>
                <w:b/>
              </w:rPr>
              <w:t>380 m²</w:t>
            </w:r>
          </w:p>
        </w:tc>
        <w:tc>
          <w:tcPr>
            <w:tcW w:w="2343" w:type="dxa"/>
            <w:gridSpan w:val="2"/>
          </w:tcPr>
          <w:p w:rsidR="00750381" w:rsidRPr="00D7552F" w:rsidRDefault="005D0B97" w:rsidP="00A97D60">
            <w:pPr>
              <w:pStyle w:val="TableParagraph"/>
              <w:spacing w:before="99"/>
              <w:ind w:left="837" w:right="820"/>
              <w:rPr>
                <w:b/>
              </w:rPr>
            </w:pPr>
            <w:r w:rsidRPr="00D7552F">
              <w:rPr>
                <w:b/>
              </w:rPr>
              <w:t>130 m²</w:t>
            </w:r>
          </w:p>
        </w:tc>
        <w:tc>
          <w:tcPr>
            <w:tcW w:w="2345" w:type="dxa"/>
            <w:gridSpan w:val="2"/>
          </w:tcPr>
          <w:p w:rsidR="00750381" w:rsidRPr="00D7552F" w:rsidRDefault="005D0B97" w:rsidP="00A97D60">
            <w:pPr>
              <w:pStyle w:val="TableParagraph"/>
              <w:spacing w:before="99"/>
              <w:ind w:left="836" w:right="816"/>
              <w:rPr>
                <w:b/>
              </w:rPr>
            </w:pPr>
            <w:r w:rsidRPr="00D7552F">
              <w:rPr>
                <w:b/>
              </w:rPr>
              <w:t>160 m²</w:t>
            </w:r>
          </w:p>
        </w:tc>
      </w:tr>
      <w:tr w:rsidR="00D7552F" w:rsidRPr="00D7552F">
        <w:trPr>
          <w:trHeight w:val="453"/>
        </w:trPr>
        <w:tc>
          <w:tcPr>
            <w:tcW w:w="1174" w:type="dxa"/>
          </w:tcPr>
          <w:p w:rsidR="00750381" w:rsidRPr="00D7552F" w:rsidRDefault="005D0B97" w:rsidP="00A97D60">
            <w:pPr>
              <w:pStyle w:val="TableParagraph"/>
              <w:spacing w:before="99"/>
              <w:ind w:left="194" w:right="183"/>
              <w:rPr>
                <w:b/>
              </w:rPr>
            </w:pPr>
            <w:r w:rsidRPr="00D7552F">
              <w:rPr>
                <w:b/>
              </w:rPr>
              <w:t>Mínimo</w:t>
            </w:r>
          </w:p>
        </w:tc>
        <w:tc>
          <w:tcPr>
            <w:tcW w:w="1171" w:type="dxa"/>
          </w:tcPr>
          <w:p w:rsidR="00750381" w:rsidRPr="00D7552F" w:rsidRDefault="005D0B97" w:rsidP="00A97D60">
            <w:pPr>
              <w:pStyle w:val="TableParagraph"/>
              <w:spacing w:before="94"/>
              <w:ind w:left="213"/>
              <w:jc w:val="left"/>
            </w:pPr>
            <w:r w:rsidRPr="00D7552F">
              <w:t>Máximo</w:t>
            </w:r>
          </w:p>
        </w:tc>
        <w:tc>
          <w:tcPr>
            <w:tcW w:w="1174" w:type="dxa"/>
          </w:tcPr>
          <w:p w:rsidR="00750381" w:rsidRPr="00D7552F" w:rsidRDefault="005D0B97" w:rsidP="00A97D60">
            <w:pPr>
              <w:pStyle w:val="TableParagraph"/>
              <w:spacing w:before="99"/>
              <w:ind w:left="194" w:right="183"/>
              <w:rPr>
                <w:b/>
              </w:rPr>
            </w:pPr>
            <w:r w:rsidRPr="00D7552F">
              <w:rPr>
                <w:b/>
              </w:rPr>
              <w:t>Mínimo</w:t>
            </w:r>
          </w:p>
        </w:tc>
        <w:tc>
          <w:tcPr>
            <w:tcW w:w="1173" w:type="dxa"/>
          </w:tcPr>
          <w:p w:rsidR="00750381" w:rsidRPr="00D7552F" w:rsidRDefault="005D0B97" w:rsidP="00A97D60">
            <w:pPr>
              <w:pStyle w:val="TableParagraph"/>
              <w:spacing w:before="94"/>
              <w:ind w:left="189" w:right="179"/>
            </w:pPr>
            <w:r w:rsidRPr="00D7552F">
              <w:t>Máximo</w:t>
            </w:r>
          </w:p>
        </w:tc>
        <w:tc>
          <w:tcPr>
            <w:tcW w:w="1173" w:type="dxa"/>
          </w:tcPr>
          <w:p w:rsidR="00750381" w:rsidRPr="00D7552F" w:rsidRDefault="005D0B97" w:rsidP="00A97D60">
            <w:pPr>
              <w:pStyle w:val="TableParagraph"/>
              <w:spacing w:before="99"/>
              <w:ind w:left="214"/>
              <w:jc w:val="left"/>
              <w:rPr>
                <w:b/>
              </w:rPr>
            </w:pPr>
            <w:r w:rsidRPr="00D7552F">
              <w:rPr>
                <w:b/>
              </w:rPr>
              <w:t>Mínimo</w:t>
            </w:r>
          </w:p>
        </w:tc>
        <w:tc>
          <w:tcPr>
            <w:tcW w:w="1170" w:type="dxa"/>
          </w:tcPr>
          <w:p w:rsidR="00750381" w:rsidRPr="00D7552F" w:rsidRDefault="005D0B97" w:rsidP="00A97D60">
            <w:pPr>
              <w:pStyle w:val="TableParagraph"/>
              <w:spacing w:before="94"/>
              <w:ind w:left="195" w:right="179"/>
            </w:pPr>
            <w:r w:rsidRPr="00D7552F">
              <w:t>Máximo</w:t>
            </w:r>
          </w:p>
        </w:tc>
        <w:tc>
          <w:tcPr>
            <w:tcW w:w="1173" w:type="dxa"/>
          </w:tcPr>
          <w:p w:rsidR="00750381" w:rsidRPr="00D7552F" w:rsidRDefault="005D0B97" w:rsidP="00A97D60">
            <w:pPr>
              <w:pStyle w:val="TableParagraph"/>
              <w:spacing w:before="99"/>
              <w:ind w:left="193" w:right="175"/>
              <w:rPr>
                <w:b/>
              </w:rPr>
            </w:pPr>
            <w:r w:rsidRPr="00D7552F">
              <w:rPr>
                <w:b/>
              </w:rPr>
              <w:t>Mínimo</w:t>
            </w:r>
          </w:p>
        </w:tc>
        <w:tc>
          <w:tcPr>
            <w:tcW w:w="1172" w:type="dxa"/>
          </w:tcPr>
          <w:p w:rsidR="00750381" w:rsidRPr="00D7552F" w:rsidRDefault="005D0B97" w:rsidP="00A97D60">
            <w:pPr>
              <w:pStyle w:val="TableParagraph"/>
              <w:spacing w:before="94"/>
              <w:ind w:left="217"/>
              <w:jc w:val="left"/>
            </w:pPr>
            <w:r w:rsidRPr="00D7552F">
              <w:t>Máximo</w:t>
            </w:r>
          </w:p>
        </w:tc>
      </w:tr>
      <w:tr w:rsidR="00D7552F" w:rsidRPr="00D7552F">
        <w:trPr>
          <w:trHeight w:val="455"/>
        </w:trPr>
        <w:tc>
          <w:tcPr>
            <w:tcW w:w="1174" w:type="dxa"/>
          </w:tcPr>
          <w:p w:rsidR="00750381" w:rsidRPr="00D7552F" w:rsidRDefault="005D0B97" w:rsidP="00A97D60">
            <w:pPr>
              <w:pStyle w:val="TableParagraph"/>
              <w:spacing w:before="99"/>
              <w:ind w:left="194" w:right="182"/>
              <w:rPr>
                <w:b/>
              </w:rPr>
            </w:pPr>
            <w:r w:rsidRPr="00D7552F">
              <w:rPr>
                <w:b/>
              </w:rPr>
              <w:t>R$ 1,04</w:t>
            </w:r>
          </w:p>
        </w:tc>
        <w:tc>
          <w:tcPr>
            <w:tcW w:w="1171" w:type="dxa"/>
          </w:tcPr>
          <w:p w:rsidR="00750381" w:rsidRPr="00D7552F" w:rsidRDefault="005D0B97" w:rsidP="00A97D60">
            <w:pPr>
              <w:pStyle w:val="TableParagraph"/>
              <w:spacing w:before="94"/>
              <w:ind w:left="237"/>
              <w:jc w:val="left"/>
            </w:pPr>
            <w:r w:rsidRPr="00D7552F">
              <w:t>R$ 1,25</w:t>
            </w:r>
          </w:p>
        </w:tc>
        <w:tc>
          <w:tcPr>
            <w:tcW w:w="1174" w:type="dxa"/>
          </w:tcPr>
          <w:p w:rsidR="00750381" w:rsidRPr="00D7552F" w:rsidRDefault="005D0B97" w:rsidP="00A97D60">
            <w:pPr>
              <w:pStyle w:val="TableParagraph"/>
              <w:spacing w:before="99"/>
              <w:ind w:left="194" w:right="182"/>
              <w:rPr>
                <w:b/>
              </w:rPr>
            </w:pPr>
            <w:r w:rsidRPr="00D7552F">
              <w:rPr>
                <w:b/>
              </w:rPr>
              <w:t>R$ 0,82</w:t>
            </w:r>
          </w:p>
        </w:tc>
        <w:tc>
          <w:tcPr>
            <w:tcW w:w="1173" w:type="dxa"/>
          </w:tcPr>
          <w:p w:rsidR="00750381" w:rsidRPr="00D7552F" w:rsidRDefault="005D0B97" w:rsidP="00A97D60">
            <w:pPr>
              <w:pStyle w:val="TableParagraph"/>
              <w:spacing w:before="94"/>
              <w:ind w:left="190" w:right="179"/>
            </w:pPr>
            <w:r w:rsidRPr="00D7552F">
              <w:t>R$ 0,98</w:t>
            </w:r>
          </w:p>
        </w:tc>
        <w:tc>
          <w:tcPr>
            <w:tcW w:w="1173" w:type="dxa"/>
          </w:tcPr>
          <w:p w:rsidR="00750381" w:rsidRPr="00D7552F" w:rsidRDefault="005D0B97" w:rsidP="00A97D60">
            <w:pPr>
              <w:pStyle w:val="TableParagraph"/>
              <w:spacing w:before="99"/>
              <w:ind w:left="233"/>
              <w:jc w:val="left"/>
              <w:rPr>
                <w:b/>
              </w:rPr>
            </w:pPr>
            <w:r w:rsidRPr="00D7552F">
              <w:rPr>
                <w:b/>
              </w:rPr>
              <w:t>R$ 0,30</w:t>
            </w:r>
          </w:p>
        </w:tc>
        <w:tc>
          <w:tcPr>
            <w:tcW w:w="1170" w:type="dxa"/>
          </w:tcPr>
          <w:p w:rsidR="00750381" w:rsidRPr="00D7552F" w:rsidRDefault="005D0B97" w:rsidP="00A97D60">
            <w:pPr>
              <w:pStyle w:val="TableParagraph"/>
              <w:spacing w:before="94"/>
              <w:ind w:left="195" w:right="178"/>
            </w:pPr>
            <w:r w:rsidRPr="00D7552F">
              <w:t>R$ 0,35</w:t>
            </w:r>
          </w:p>
        </w:tc>
        <w:tc>
          <w:tcPr>
            <w:tcW w:w="1173" w:type="dxa"/>
          </w:tcPr>
          <w:p w:rsidR="00750381" w:rsidRPr="00D7552F" w:rsidRDefault="005D0B97" w:rsidP="00A97D60">
            <w:pPr>
              <w:pStyle w:val="TableParagraph"/>
              <w:spacing w:before="99"/>
              <w:ind w:left="193" w:right="174"/>
              <w:rPr>
                <w:b/>
              </w:rPr>
            </w:pPr>
            <w:r w:rsidRPr="00D7552F">
              <w:rPr>
                <w:b/>
              </w:rPr>
              <w:t>R$ 0,24</w:t>
            </w:r>
          </w:p>
        </w:tc>
        <w:tc>
          <w:tcPr>
            <w:tcW w:w="1172" w:type="dxa"/>
          </w:tcPr>
          <w:p w:rsidR="00750381" w:rsidRPr="00D7552F" w:rsidRDefault="005D0B97" w:rsidP="00A97D60">
            <w:pPr>
              <w:pStyle w:val="TableParagraph"/>
              <w:spacing w:before="94"/>
              <w:ind w:left="241"/>
              <w:jc w:val="left"/>
            </w:pPr>
            <w:r w:rsidRPr="00D7552F">
              <w:t>R$ 0,29</w:t>
            </w:r>
          </w:p>
        </w:tc>
      </w:tr>
    </w:tbl>
    <w:p w:rsidR="00750381" w:rsidRPr="00D7552F" w:rsidRDefault="00750381" w:rsidP="00A97D60">
      <w:pPr>
        <w:sectPr w:rsidR="00750381" w:rsidRPr="00D7552F">
          <w:headerReference w:type="default" r:id="rId955"/>
          <w:footerReference w:type="default" r:id="rId956"/>
          <w:pgSz w:w="11910" w:h="16840"/>
          <w:pgMar w:top="1340" w:right="0" w:bottom="860" w:left="0" w:header="0" w:footer="678" w:gutter="0"/>
          <w:cols w:space="720"/>
        </w:sectPr>
      </w:pPr>
    </w:p>
    <w:p w:rsidR="00750381" w:rsidRPr="00D7552F" w:rsidRDefault="00750381" w:rsidP="00A97D60">
      <w:pPr>
        <w:pStyle w:val="Corpodetexto"/>
        <w:spacing w:before="7"/>
        <w:rPr>
          <w:sz w:val="28"/>
        </w:rPr>
      </w:pPr>
    </w:p>
    <w:p w:rsidR="00750381" w:rsidRPr="00D7552F" w:rsidRDefault="00235367" w:rsidP="00A97D60">
      <w:pPr>
        <w:pStyle w:val="Corpodetexto"/>
        <w:ind w:left="4280"/>
        <w:rPr>
          <w:sz w:val="20"/>
        </w:rPr>
      </w:pPr>
      <w:r>
        <w:rPr>
          <w:sz w:val="20"/>
        </w:rPr>
      </w:r>
      <w:r>
        <w:rPr>
          <w:sz w:val="20"/>
        </w:rPr>
        <w:pict>
          <v:shape id="_x0000_s3834" type="#_x0000_t202" style="width:159.9pt;height:30.85pt;mso-left-percent:-10001;mso-top-percent:-10001;mso-position-horizontal:absolute;mso-position-horizontal-relative:char;mso-position-vertical:absolute;mso-position-vertical-relative:line;mso-left-percent:-10001;mso-top-percent:-10001" fillcolor="#006fc0" strokeweight=".48pt">
            <v:textbox inset="0,0,0,0">
              <w:txbxContent>
                <w:p w:rsidR="00235367" w:rsidRDefault="00235367">
                  <w:pPr>
                    <w:spacing w:before="119"/>
                    <w:ind w:left="76"/>
                    <w:rPr>
                      <w:b/>
                      <w:sz w:val="32"/>
                    </w:rPr>
                  </w:pPr>
                  <w:r>
                    <w:rPr>
                      <w:b/>
                      <w:color w:val="FFFFFF"/>
                      <w:sz w:val="32"/>
                    </w:rPr>
                    <w:t>CENÁRIO</w:t>
                  </w:r>
                  <w:r>
                    <w:rPr>
                      <w:b/>
                      <w:color w:val="FFFFFF"/>
                      <w:spacing w:val="-3"/>
                      <w:sz w:val="32"/>
                    </w:rPr>
                    <w:t xml:space="preserve"> </w:t>
                  </w:r>
                  <w:r>
                    <w:rPr>
                      <w:b/>
                      <w:color w:val="FFFFFF"/>
                      <w:sz w:val="32"/>
                    </w:rPr>
                    <w:t>MÁXIMO</w:t>
                  </w:r>
                </w:p>
              </w:txbxContent>
            </v:textbox>
            <w10:wrap type="none"/>
            <w10:anchorlock/>
          </v:shape>
        </w:pict>
      </w:r>
    </w:p>
    <w:p w:rsidR="00750381" w:rsidRPr="00D7552F" w:rsidRDefault="00750381" w:rsidP="00A97D60">
      <w:pPr>
        <w:pStyle w:val="Corpodetexto"/>
        <w:rPr>
          <w:sz w:val="20"/>
        </w:rPr>
      </w:pPr>
    </w:p>
    <w:p w:rsidR="00750381" w:rsidRPr="00D7552F" w:rsidRDefault="00750381" w:rsidP="00A97D60">
      <w:pPr>
        <w:pStyle w:val="Corpodetexto"/>
        <w:spacing w:before="9"/>
        <w:rPr>
          <w:sz w:val="21"/>
        </w:rPr>
      </w:pPr>
    </w:p>
    <w:p w:rsidR="00750381" w:rsidRPr="00D7552F" w:rsidRDefault="005D0B97" w:rsidP="00A97D60">
      <w:pPr>
        <w:ind w:left="1843"/>
      </w:pPr>
      <w:r w:rsidRPr="00D7552F">
        <w:t>Foi</w:t>
      </w:r>
      <w:r w:rsidRPr="00D7552F">
        <w:rPr>
          <w:spacing w:val="54"/>
        </w:rPr>
        <w:t xml:space="preserve"> </w:t>
      </w:r>
      <w:r w:rsidRPr="00D7552F">
        <w:t>utilizada</w:t>
      </w:r>
      <w:r w:rsidRPr="00D7552F">
        <w:rPr>
          <w:spacing w:val="52"/>
        </w:rPr>
        <w:t xml:space="preserve"> </w:t>
      </w:r>
      <w:r w:rsidRPr="00D7552F">
        <w:t>a</w:t>
      </w:r>
      <w:r w:rsidRPr="00D7552F">
        <w:rPr>
          <w:spacing w:val="54"/>
        </w:rPr>
        <w:t xml:space="preserve"> </w:t>
      </w:r>
      <w:r w:rsidRPr="00D7552F">
        <w:t>Convenção  Coletiva</w:t>
      </w:r>
      <w:r w:rsidRPr="00D7552F">
        <w:rPr>
          <w:spacing w:val="54"/>
        </w:rPr>
        <w:t xml:space="preserve"> </w:t>
      </w:r>
      <w:r w:rsidRPr="00D7552F">
        <w:t>de</w:t>
      </w:r>
      <w:r w:rsidRPr="00D7552F">
        <w:rPr>
          <w:spacing w:val="52"/>
        </w:rPr>
        <w:t xml:space="preserve"> </w:t>
      </w:r>
      <w:r w:rsidRPr="00D7552F">
        <w:t>Trabalho</w:t>
      </w:r>
      <w:r w:rsidRPr="00D7552F">
        <w:rPr>
          <w:spacing w:val="4"/>
        </w:rPr>
        <w:t xml:space="preserve"> </w:t>
      </w:r>
      <w:r w:rsidRPr="00D7552F">
        <w:t>(CCT)</w:t>
      </w:r>
      <w:r w:rsidRPr="00D7552F">
        <w:rPr>
          <w:spacing w:val="52"/>
        </w:rPr>
        <w:t xml:space="preserve"> </w:t>
      </w:r>
      <w:r w:rsidRPr="00D7552F">
        <w:t>com</w:t>
      </w:r>
      <w:r w:rsidRPr="00D7552F">
        <w:rPr>
          <w:spacing w:val="51"/>
        </w:rPr>
        <w:t xml:space="preserve"> </w:t>
      </w:r>
      <w:r w:rsidRPr="00D7552F">
        <w:t>o</w:t>
      </w:r>
      <w:r w:rsidRPr="00D7552F">
        <w:rPr>
          <w:spacing w:val="54"/>
        </w:rPr>
        <w:t xml:space="preserve"> </w:t>
      </w:r>
      <w:r w:rsidRPr="00D7552F">
        <w:t>número</w:t>
      </w:r>
      <w:r w:rsidRPr="00D7552F">
        <w:rPr>
          <w:spacing w:val="54"/>
        </w:rPr>
        <w:t xml:space="preserve"> </w:t>
      </w:r>
      <w:r w:rsidRPr="00D7552F">
        <w:t>de</w:t>
      </w:r>
      <w:r w:rsidRPr="00D7552F">
        <w:rPr>
          <w:spacing w:val="52"/>
        </w:rPr>
        <w:t xml:space="preserve"> </w:t>
      </w:r>
      <w:r w:rsidRPr="00D7552F">
        <w:t>registro  no</w:t>
      </w:r>
      <w:r w:rsidRPr="00D7552F">
        <w:rPr>
          <w:spacing w:val="51"/>
        </w:rPr>
        <w:t xml:space="preserve"> </w:t>
      </w:r>
      <w:r w:rsidRPr="00D7552F">
        <w:t>MTE:</w:t>
      </w:r>
    </w:p>
    <w:p w:rsidR="00750381" w:rsidRPr="00D7552F" w:rsidRDefault="005D0B97" w:rsidP="00A97D60">
      <w:pPr>
        <w:spacing w:before="6"/>
        <w:ind w:left="1135"/>
        <w:rPr>
          <w:b/>
        </w:rPr>
      </w:pPr>
      <w:r w:rsidRPr="00D7552F">
        <w:rPr>
          <w:b/>
        </w:rPr>
        <w:t>RJ000705/2019.</w:t>
      </w:r>
    </w:p>
    <w:p w:rsidR="00750381" w:rsidRPr="00D7552F" w:rsidRDefault="00235367" w:rsidP="00A97D60">
      <w:pPr>
        <w:pStyle w:val="Corpodetexto"/>
        <w:spacing w:before="9"/>
        <w:rPr>
          <w:b/>
          <w:sz w:val="18"/>
        </w:rPr>
      </w:pPr>
      <w:r>
        <w:pict>
          <v:shape id="_x0000_s1087" type="#_x0000_t202" style="position:absolute;margin-left:209.2pt;margin-top:13pt;width:169.95pt;height:25.1pt;z-index:-15348736;mso-wrap-distance-left:0;mso-wrap-distance-right:0;mso-position-horizontal-relative:page" fillcolor="#9cc2e4" strokeweight=".48pt">
            <v:textbox inset="0,0,0,0">
              <w:txbxContent>
                <w:p w:rsidR="00235367" w:rsidRDefault="00235367">
                  <w:pPr>
                    <w:spacing w:before="118"/>
                    <w:ind w:left="120"/>
                    <w:rPr>
                      <w:b/>
                    </w:rPr>
                  </w:pPr>
                  <w:r>
                    <w:rPr>
                      <w:b/>
                    </w:rPr>
                    <w:t>MÓDULO</w:t>
                  </w:r>
                  <w:r>
                    <w:rPr>
                      <w:b/>
                      <w:spacing w:val="-5"/>
                    </w:rPr>
                    <w:t xml:space="preserve"> </w:t>
                  </w:r>
                  <w:r>
                    <w:rPr>
                      <w:b/>
                    </w:rPr>
                    <w:t>1</w:t>
                  </w:r>
                  <w:r>
                    <w:rPr>
                      <w:b/>
                      <w:spacing w:val="-2"/>
                    </w:rPr>
                    <w:t xml:space="preserve"> </w:t>
                  </w:r>
                  <w:r>
                    <w:rPr>
                      <w:b/>
                    </w:rPr>
                    <w:t>-</w:t>
                  </w:r>
                  <w:r>
                    <w:rPr>
                      <w:b/>
                      <w:spacing w:val="-2"/>
                    </w:rPr>
                    <w:t xml:space="preserve"> </w:t>
                  </w:r>
                  <w:r>
                    <w:rPr>
                      <w:b/>
                    </w:rPr>
                    <w:t>REMUNERAÇÃO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4"/>
        <w:rPr>
          <w:b/>
          <w:sz w:val="20"/>
        </w:rPr>
      </w:pPr>
    </w:p>
    <w:p w:rsidR="00750381" w:rsidRPr="00D7552F" w:rsidRDefault="005D0B97" w:rsidP="00A97D60">
      <w:pPr>
        <w:ind w:left="1843"/>
        <w:rPr>
          <w:b/>
        </w:rPr>
      </w:pPr>
      <w:r w:rsidRPr="00D7552F">
        <w:rPr>
          <w:b/>
        </w:rPr>
        <w:t>Composição</w:t>
      </w:r>
      <w:r w:rsidRPr="00D7552F">
        <w:rPr>
          <w:b/>
          <w:spacing w:val="-2"/>
        </w:rPr>
        <w:t xml:space="preserve"> </w:t>
      </w:r>
      <w:r w:rsidRPr="00D7552F">
        <w:rPr>
          <w:b/>
        </w:rPr>
        <w:t>da</w:t>
      </w:r>
      <w:r w:rsidRPr="00D7552F">
        <w:rPr>
          <w:b/>
          <w:spacing w:val="-1"/>
        </w:rPr>
        <w:t xml:space="preserve"> </w:t>
      </w:r>
      <w:r w:rsidRPr="00D7552F">
        <w:rPr>
          <w:b/>
        </w:rPr>
        <w:t>Remuneração:</w:t>
      </w:r>
    </w:p>
    <w:p w:rsidR="00750381" w:rsidRPr="00D7552F" w:rsidRDefault="005D0B97" w:rsidP="00A97D60">
      <w:pPr>
        <w:pStyle w:val="PargrafodaLista"/>
        <w:numPr>
          <w:ilvl w:val="1"/>
          <w:numId w:val="15"/>
        </w:numPr>
        <w:tabs>
          <w:tab w:val="left" w:pos="2563"/>
          <w:tab w:val="left" w:pos="2564"/>
        </w:tabs>
        <w:spacing w:before="118" w:line="269" w:lineRule="exact"/>
        <w:ind w:hanging="361"/>
        <w:jc w:val="left"/>
        <w:rPr>
          <w:b/>
        </w:rPr>
      </w:pPr>
      <w:r w:rsidRPr="00D7552F">
        <w:rPr>
          <w:b/>
        </w:rPr>
        <w:t>Salário</w:t>
      </w:r>
      <w:r w:rsidRPr="00D7552F">
        <w:rPr>
          <w:b/>
          <w:spacing w:val="-3"/>
        </w:rPr>
        <w:t xml:space="preserve"> </w:t>
      </w:r>
      <w:r w:rsidRPr="00D7552F">
        <w:rPr>
          <w:b/>
        </w:rPr>
        <w:t>Base</w:t>
      </w:r>
    </w:p>
    <w:p w:rsidR="00750381" w:rsidRPr="00D7552F" w:rsidRDefault="005D0B97" w:rsidP="00A97D60">
      <w:pPr>
        <w:pStyle w:val="PargrafodaLista"/>
        <w:numPr>
          <w:ilvl w:val="1"/>
          <w:numId w:val="15"/>
        </w:numPr>
        <w:tabs>
          <w:tab w:val="left" w:pos="2563"/>
          <w:tab w:val="left" w:pos="2564"/>
        </w:tabs>
        <w:spacing w:before="0" w:line="269" w:lineRule="exact"/>
        <w:ind w:hanging="361"/>
        <w:jc w:val="left"/>
        <w:rPr>
          <w:b/>
        </w:rPr>
      </w:pPr>
      <w:r w:rsidRPr="00D7552F">
        <w:rPr>
          <w:b/>
        </w:rPr>
        <w:t>Gratificação</w:t>
      </w:r>
      <w:r w:rsidRPr="00D7552F">
        <w:rPr>
          <w:b/>
          <w:spacing w:val="-1"/>
        </w:rPr>
        <w:t xml:space="preserve"> </w:t>
      </w:r>
      <w:r w:rsidRPr="00D7552F">
        <w:rPr>
          <w:b/>
        </w:rPr>
        <w:t>de</w:t>
      </w:r>
      <w:r w:rsidRPr="00D7552F">
        <w:rPr>
          <w:b/>
          <w:spacing w:val="-2"/>
        </w:rPr>
        <w:t xml:space="preserve"> </w:t>
      </w:r>
      <w:r w:rsidRPr="00D7552F">
        <w:rPr>
          <w:b/>
        </w:rPr>
        <w:t>Função</w:t>
      </w:r>
    </w:p>
    <w:p w:rsidR="00750381" w:rsidRPr="00D7552F" w:rsidRDefault="005D0B97" w:rsidP="00A97D60">
      <w:pPr>
        <w:pStyle w:val="PargrafodaLista"/>
        <w:numPr>
          <w:ilvl w:val="1"/>
          <w:numId w:val="15"/>
        </w:numPr>
        <w:tabs>
          <w:tab w:val="left" w:pos="2563"/>
          <w:tab w:val="left" w:pos="2564"/>
        </w:tabs>
        <w:spacing w:before="0" w:line="269" w:lineRule="exact"/>
        <w:ind w:hanging="361"/>
        <w:jc w:val="left"/>
        <w:rPr>
          <w:b/>
        </w:rPr>
      </w:pPr>
      <w:r w:rsidRPr="00D7552F">
        <w:rPr>
          <w:b/>
        </w:rPr>
        <w:t>Adicional</w:t>
      </w:r>
      <w:r w:rsidRPr="00D7552F">
        <w:rPr>
          <w:b/>
          <w:spacing w:val="-1"/>
        </w:rPr>
        <w:t xml:space="preserve"> </w:t>
      </w:r>
      <w:r w:rsidRPr="00D7552F">
        <w:rPr>
          <w:b/>
        </w:rPr>
        <w:t>de</w:t>
      </w:r>
      <w:r w:rsidRPr="00D7552F">
        <w:rPr>
          <w:b/>
          <w:spacing w:val="-7"/>
        </w:rPr>
        <w:t xml:space="preserve"> </w:t>
      </w:r>
      <w:r w:rsidRPr="00D7552F">
        <w:rPr>
          <w:b/>
        </w:rPr>
        <w:t>Periculosidade</w:t>
      </w:r>
    </w:p>
    <w:p w:rsidR="00750381" w:rsidRPr="00D7552F" w:rsidRDefault="00750381" w:rsidP="00A97D60">
      <w:pPr>
        <w:pStyle w:val="Corpodetexto"/>
        <w:rPr>
          <w:b/>
          <w:sz w:val="20"/>
        </w:rPr>
      </w:pPr>
    </w:p>
    <w:p w:rsidR="00750381" w:rsidRPr="00D7552F" w:rsidRDefault="00750381" w:rsidP="00A97D60">
      <w:pPr>
        <w:pStyle w:val="Corpodetexto"/>
        <w:spacing w:before="8"/>
        <w:rPr>
          <w:b/>
          <w:sz w:val="12"/>
        </w:rPr>
      </w:pPr>
    </w:p>
    <w:tbl>
      <w:tblPr>
        <w:tblStyle w:val="TableNormal"/>
        <w:tblW w:w="0" w:type="auto"/>
        <w:tblInd w:w="40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4"/>
        <w:gridCol w:w="1334"/>
      </w:tblGrid>
      <w:tr w:rsidR="00D7552F" w:rsidRPr="00D7552F">
        <w:trPr>
          <w:trHeight w:val="340"/>
        </w:trPr>
        <w:tc>
          <w:tcPr>
            <w:tcW w:w="3748" w:type="dxa"/>
            <w:gridSpan w:val="2"/>
            <w:shd w:val="clear" w:color="auto" w:fill="9BC2E6"/>
          </w:tcPr>
          <w:p w:rsidR="00750381" w:rsidRPr="00D7552F" w:rsidRDefault="005D0B97" w:rsidP="00A97D60">
            <w:pPr>
              <w:pStyle w:val="TableParagraph"/>
              <w:spacing w:before="41"/>
              <w:ind w:left="1055"/>
              <w:jc w:val="left"/>
              <w:rPr>
                <w:b/>
              </w:rPr>
            </w:pPr>
            <w:r w:rsidRPr="00D7552F">
              <w:rPr>
                <w:b/>
              </w:rPr>
              <w:t>SALÁRIO</w:t>
            </w:r>
            <w:r w:rsidRPr="00D7552F">
              <w:rPr>
                <w:b/>
                <w:spacing w:val="-1"/>
              </w:rPr>
              <w:t xml:space="preserve"> </w:t>
            </w:r>
            <w:r w:rsidRPr="00D7552F">
              <w:rPr>
                <w:b/>
              </w:rPr>
              <w:t>BASE</w:t>
            </w:r>
          </w:p>
        </w:tc>
      </w:tr>
      <w:tr w:rsidR="00D7552F" w:rsidRPr="00D7552F">
        <w:trPr>
          <w:trHeight w:val="340"/>
        </w:trPr>
        <w:tc>
          <w:tcPr>
            <w:tcW w:w="2414" w:type="dxa"/>
            <w:tcBorders>
              <w:bottom w:val="single" w:sz="4" w:space="0" w:color="000000"/>
              <w:right w:val="single" w:sz="4" w:space="0" w:color="000000"/>
            </w:tcBorders>
          </w:tcPr>
          <w:p w:rsidR="00750381" w:rsidRPr="00D7552F" w:rsidRDefault="005D0B97" w:rsidP="00A97D60">
            <w:pPr>
              <w:pStyle w:val="TableParagraph"/>
              <w:spacing w:before="36"/>
              <w:ind w:left="103" w:right="90"/>
            </w:pPr>
            <w:r w:rsidRPr="00D7552F">
              <w:t>Servente</w:t>
            </w:r>
          </w:p>
        </w:tc>
        <w:tc>
          <w:tcPr>
            <w:tcW w:w="1334" w:type="dxa"/>
            <w:tcBorders>
              <w:left w:val="single" w:sz="4" w:space="0" w:color="000000"/>
              <w:bottom w:val="single" w:sz="4" w:space="0" w:color="000000"/>
            </w:tcBorders>
          </w:tcPr>
          <w:p w:rsidR="00750381" w:rsidRPr="00D7552F" w:rsidRDefault="005D0B97" w:rsidP="00A97D60">
            <w:pPr>
              <w:pStyle w:val="TableParagraph"/>
              <w:spacing w:before="41"/>
              <w:ind w:left="267" w:right="241"/>
              <w:rPr>
                <w:b/>
              </w:rPr>
            </w:pPr>
            <w:r w:rsidRPr="00D7552F">
              <w:rPr>
                <w:b/>
              </w:rPr>
              <w:t>1.239,00</w:t>
            </w:r>
          </w:p>
        </w:tc>
      </w:tr>
      <w:tr w:rsidR="00D7552F" w:rsidRPr="00D7552F">
        <w:trPr>
          <w:trHeight w:val="337"/>
        </w:trPr>
        <w:tc>
          <w:tcPr>
            <w:tcW w:w="241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3"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33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267" w:right="241"/>
              <w:rPr>
                <w:b/>
              </w:rPr>
            </w:pPr>
            <w:r w:rsidRPr="00D7552F">
              <w:rPr>
                <w:b/>
              </w:rPr>
              <w:t>1.239,00</w:t>
            </w:r>
          </w:p>
        </w:tc>
      </w:tr>
      <w:tr w:rsidR="00D7552F" w:rsidRPr="00D7552F">
        <w:trPr>
          <w:trHeight w:val="340"/>
        </w:trPr>
        <w:tc>
          <w:tcPr>
            <w:tcW w:w="241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4" w:right="90"/>
            </w:pPr>
            <w:r w:rsidRPr="00D7552F">
              <w:t>Encarregado</w:t>
            </w:r>
          </w:p>
        </w:tc>
        <w:tc>
          <w:tcPr>
            <w:tcW w:w="133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67" w:right="241"/>
              <w:rPr>
                <w:b/>
              </w:rPr>
            </w:pPr>
            <w:r w:rsidRPr="00D7552F">
              <w:rPr>
                <w:b/>
              </w:rPr>
              <w:t>1.547,53</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rsidP="00A97D60">
            <w:pPr>
              <w:pStyle w:val="TableParagraph"/>
              <w:spacing w:before="39"/>
              <w:ind w:left="102"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334" w:type="dxa"/>
            <w:tcBorders>
              <w:top w:val="single" w:sz="4" w:space="0" w:color="000000"/>
              <w:left w:val="single" w:sz="4" w:space="0" w:color="000000"/>
            </w:tcBorders>
          </w:tcPr>
          <w:p w:rsidR="00750381" w:rsidRPr="00D7552F" w:rsidRDefault="005D0B97" w:rsidP="00A97D60">
            <w:pPr>
              <w:pStyle w:val="TableParagraph"/>
              <w:spacing w:before="44"/>
              <w:ind w:left="267" w:right="241"/>
              <w:rPr>
                <w:b/>
              </w:rPr>
            </w:pPr>
            <w:r w:rsidRPr="00D7552F">
              <w:rPr>
                <w:b/>
              </w:rPr>
              <w:t>1.547,53</w:t>
            </w:r>
          </w:p>
        </w:tc>
      </w:tr>
    </w:tbl>
    <w:p w:rsidR="00750381" w:rsidRPr="00D7552F" w:rsidRDefault="005D0B97" w:rsidP="00A97D60">
      <w:pPr>
        <w:spacing w:before="234"/>
        <w:ind w:left="1843"/>
      </w:pPr>
      <w:r w:rsidRPr="00D7552F">
        <w:t>O</w:t>
      </w:r>
      <w:r w:rsidRPr="00D7552F">
        <w:rPr>
          <w:spacing w:val="-1"/>
        </w:rPr>
        <w:t xml:space="preserve"> </w:t>
      </w:r>
      <w:r w:rsidRPr="00D7552F">
        <w:rPr>
          <w:b/>
        </w:rPr>
        <w:t>Salário</w:t>
      </w:r>
      <w:r w:rsidRPr="00D7552F">
        <w:rPr>
          <w:b/>
          <w:spacing w:val="-3"/>
        </w:rPr>
        <w:t xml:space="preserve"> </w:t>
      </w:r>
      <w:r w:rsidRPr="00D7552F">
        <w:rPr>
          <w:b/>
        </w:rPr>
        <w:t>Base</w:t>
      </w:r>
      <w:r w:rsidRPr="00D7552F">
        <w:rPr>
          <w:b/>
          <w:spacing w:val="-1"/>
        </w:rPr>
        <w:t xml:space="preserve"> </w:t>
      </w:r>
      <w:r w:rsidRPr="00D7552F">
        <w:t>vem</w:t>
      </w:r>
      <w:r w:rsidRPr="00D7552F">
        <w:rPr>
          <w:spacing w:val="-4"/>
        </w:rPr>
        <w:t xml:space="preserve"> </w:t>
      </w:r>
      <w:r w:rsidRPr="00D7552F">
        <w:t>previsto</w:t>
      </w:r>
      <w:r w:rsidRPr="00D7552F">
        <w:rPr>
          <w:spacing w:val="1"/>
        </w:rPr>
        <w:t xml:space="preserve"> </w:t>
      </w:r>
      <w:r w:rsidRPr="00D7552F">
        <w:t>na</w:t>
      </w:r>
      <w:r w:rsidRPr="00D7552F">
        <w:rPr>
          <w:spacing w:val="-2"/>
        </w:rPr>
        <w:t xml:space="preserve"> </w:t>
      </w:r>
      <w:r w:rsidRPr="00D7552F">
        <w:t>cláusula</w:t>
      </w:r>
      <w:r w:rsidRPr="00D7552F">
        <w:rPr>
          <w:spacing w:val="-2"/>
        </w:rPr>
        <w:t xml:space="preserve"> </w:t>
      </w:r>
      <w:r w:rsidRPr="00D7552F">
        <w:t>terceira</w:t>
      </w:r>
      <w:r w:rsidRPr="00D7552F">
        <w:rPr>
          <w:spacing w:val="-2"/>
        </w:rPr>
        <w:t xml:space="preserve"> </w:t>
      </w:r>
      <w:r w:rsidRPr="00D7552F">
        <w:t>da</w:t>
      </w:r>
      <w:r w:rsidRPr="00D7552F">
        <w:rPr>
          <w:spacing w:val="1"/>
        </w:rPr>
        <w:t xml:space="preserve"> </w:t>
      </w:r>
      <w:r w:rsidRPr="00D7552F">
        <w:t>CCT:</w:t>
      </w:r>
    </w:p>
    <w:p w:rsidR="00750381" w:rsidRPr="00D7552F" w:rsidRDefault="005D0B97" w:rsidP="00A97D60">
      <w:pPr>
        <w:spacing w:before="126"/>
        <w:ind w:left="1843"/>
        <w:rPr>
          <w:b/>
          <w:i/>
        </w:rPr>
      </w:pPr>
      <w:r w:rsidRPr="00D7552F">
        <w:rPr>
          <w:b/>
          <w:i/>
        </w:rPr>
        <w:t>“CLÁUSULA</w:t>
      </w:r>
      <w:r w:rsidRPr="00D7552F">
        <w:rPr>
          <w:b/>
          <w:i/>
          <w:spacing w:val="-4"/>
        </w:rPr>
        <w:t xml:space="preserve"> </w:t>
      </w:r>
      <w:r w:rsidRPr="00D7552F">
        <w:rPr>
          <w:b/>
          <w:i/>
        </w:rPr>
        <w:t>TERCEIRA –</w:t>
      </w:r>
      <w:r w:rsidRPr="00D7552F">
        <w:rPr>
          <w:b/>
          <w:i/>
          <w:spacing w:val="-1"/>
        </w:rPr>
        <w:t xml:space="preserve"> </w:t>
      </w:r>
      <w:r w:rsidRPr="00D7552F">
        <w:rPr>
          <w:b/>
          <w:i/>
        </w:rPr>
        <w:t>PISO</w:t>
      </w:r>
      <w:r w:rsidRPr="00D7552F">
        <w:rPr>
          <w:b/>
          <w:i/>
          <w:spacing w:val="-3"/>
        </w:rPr>
        <w:t xml:space="preserve"> </w:t>
      </w:r>
      <w:r w:rsidRPr="00D7552F">
        <w:rPr>
          <w:b/>
          <w:i/>
        </w:rPr>
        <w:t>SALARIAL</w:t>
      </w:r>
      <w:r w:rsidRPr="00D7552F">
        <w:rPr>
          <w:b/>
          <w:i/>
          <w:spacing w:val="-2"/>
        </w:rPr>
        <w:t xml:space="preserve"> </w:t>
      </w:r>
      <w:r w:rsidRPr="00D7552F">
        <w:rPr>
          <w:b/>
          <w:i/>
        </w:rPr>
        <w:t>DA</w:t>
      </w:r>
      <w:r w:rsidRPr="00D7552F">
        <w:rPr>
          <w:b/>
          <w:i/>
          <w:spacing w:val="-2"/>
        </w:rPr>
        <w:t xml:space="preserve"> </w:t>
      </w:r>
      <w:r w:rsidRPr="00D7552F">
        <w:rPr>
          <w:b/>
          <w:i/>
        </w:rPr>
        <w:t>CATEGORIA</w:t>
      </w:r>
    </w:p>
    <w:p w:rsidR="00750381" w:rsidRPr="00D7552F" w:rsidRDefault="005D0B97" w:rsidP="00A97D60">
      <w:pPr>
        <w:spacing w:before="114"/>
        <w:ind w:left="1135" w:right="1269" w:firstLine="708"/>
        <w:jc w:val="both"/>
        <w:rPr>
          <w:i/>
        </w:rPr>
      </w:pPr>
      <w:r w:rsidRPr="00D7552F">
        <w:rPr>
          <w:i/>
        </w:rPr>
        <w:t>O piso salarial da categoria profissional, a partir de 1º de Março de 2019, será no valor de R$</w:t>
      </w:r>
      <w:r w:rsidRPr="00D7552F">
        <w:rPr>
          <w:i/>
          <w:spacing w:val="1"/>
        </w:rPr>
        <w:t xml:space="preserve"> </w:t>
      </w:r>
      <w:r w:rsidRPr="00D7552F">
        <w:rPr>
          <w:i/>
        </w:rPr>
        <w:t>1.239,00 (um mil e duzentos e trinta e nove reais), sofrendo um reajuste no percentual de 3,76% (três</w:t>
      </w:r>
      <w:r w:rsidRPr="00D7552F">
        <w:rPr>
          <w:i/>
          <w:spacing w:val="1"/>
        </w:rPr>
        <w:t xml:space="preserve"> </w:t>
      </w:r>
      <w:r w:rsidRPr="00D7552F">
        <w:rPr>
          <w:i/>
        </w:rPr>
        <w:t>vírgula</w:t>
      </w:r>
      <w:r w:rsidRPr="00D7552F">
        <w:rPr>
          <w:i/>
          <w:spacing w:val="-3"/>
        </w:rPr>
        <w:t xml:space="preserve"> </w:t>
      </w:r>
      <w:r w:rsidRPr="00D7552F">
        <w:rPr>
          <w:i/>
        </w:rPr>
        <w:t>setenta</w:t>
      </w:r>
      <w:r w:rsidRPr="00D7552F">
        <w:rPr>
          <w:i/>
          <w:spacing w:val="-1"/>
        </w:rPr>
        <w:t xml:space="preserve"> </w:t>
      </w:r>
      <w:r w:rsidRPr="00D7552F">
        <w:rPr>
          <w:i/>
        </w:rPr>
        <w:t>e seis por</w:t>
      </w:r>
      <w:r w:rsidRPr="00D7552F">
        <w:rPr>
          <w:i/>
          <w:spacing w:val="-2"/>
        </w:rPr>
        <w:t xml:space="preserve"> </w:t>
      </w:r>
      <w:r w:rsidRPr="00D7552F">
        <w:rPr>
          <w:i/>
        </w:rPr>
        <w:t>cento).</w:t>
      </w:r>
    </w:p>
    <w:p w:rsidR="00750381" w:rsidRPr="00D7552F" w:rsidRDefault="005D0B97" w:rsidP="00A97D60">
      <w:pPr>
        <w:spacing w:before="119"/>
        <w:ind w:left="1843"/>
        <w:jc w:val="both"/>
        <w:rPr>
          <w:i/>
        </w:rPr>
      </w:pPr>
      <w:r w:rsidRPr="00D7552F">
        <w:rPr>
          <w:b/>
          <w:i/>
        </w:rPr>
        <w:t>PARÁGRAFO</w:t>
      </w:r>
      <w:r w:rsidRPr="00D7552F">
        <w:rPr>
          <w:b/>
          <w:i/>
          <w:spacing w:val="-2"/>
        </w:rPr>
        <w:t xml:space="preserve"> </w:t>
      </w:r>
      <w:r w:rsidRPr="00D7552F">
        <w:rPr>
          <w:b/>
          <w:i/>
        </w:rPr>
        <w:t>PRIMEIRO</w:t>
      </w:r>
      <w:r w:rsidRPr="00D7552F">
        <w:rPr>
          <w:i/>
        </w:rPr>
        <w:t>:</w:t>
      </w:r>
      <w:r w:rsidRPr="00D7552F">
        <w:rPr>
          <w:i/>
          <w:spacing w:val="-1"/>
        </w:rPr>
        <w:t xml:space="preserve"> </w:t>
      </w:r>
      <w:r w:rsidRPr="00D7552F">
        <w:rPr>
          <w:i/>
        </w:rPr>
        <w:t>Os</w:t>
      </w:r>
      <w:r w:rsidRPr="00D7552F">
        <w:rPr>
          <w:i/>
          <w:spacing w:val="-1"/>
        </w:rPr>
        <w:t xml:space="preserve"> </w:t>
      </w:r>
      <w:r w:rsidRPr="00D7552F">
        <w:rPr>
          <w:i/>
        </w:rPr>
        <w:t>empregados</w:t>
      </w:r>
      <w:r w:rsidRPr="00D7552F">
        <w:rPr>
          <w:i/>
          <w:spacing w:val="-2"/>
        </w:rPr>
        <w:t xml:space="preserve"> </w:t>
      </w:r>
      <w:r w:rsidRPr="00D7552F">
        <w:rPr>
          <w:i/>
        </w:rPr>
        <w:t>abaixo</w:t>
      </w:r>
      <w:r w:rsidRPr="00D7552F">
        <w:rPr>
          <w:i/>
          <w:spacing w:val="-3"/>
        </w:rPr>
        <w:t xml:space="preserve"> </w:t>
      </w:r>
      <w:r w:rsidRPr="00D7552F">
        <w:rPr>
          <w:i/>
        </w:rPr>
        <w:t>relacionados</w:t>
      </w:r>
      <w:r w:rsidRPr="00D7552F">
        <w:rPr>
          <w:i/>
          <w:spacing w:val="-3"/>
        </w:rPr>
        <w:t xml:space="preserve"> </w:t>
      </w:r>
      <w:r w:rsidRPr="00D7552F">
        <w:rPr>
          <w:i/>
        </w:rPr>
        <w:t>terão</w:t>
      </w:r>
      <w:r w:rsidRPr="00D7552F">
        <w:rPr>
          <w:i/>
          <w:spacing w:val="-1"/>
        </w:rPr>
        <w:t xml:space="preserve"> </w:t>
      </w:r>
      <w:r w:rsidRPr="00D7552F">
        <w:rPr>
          <w:i/>
        </w:rPr>
        <w:t>os</w:t>
      </w:r>
      <w:r w:rsidRPr="00D7552F">
        <w:rPr>
          <w:i/>
          <w:spacing w:val="-2"/>
        </w:rPr>
        <w:t xml:space="preserve"> </w:t>
      </w:r>
      <w:r w:rsidRPr="00D7552F">
        <w:rPr>
          <w:i/>
        </w:rPr>
        <w:t>salários</w:t>
      </w:r>
      <w:r w:rsidRPr="00D7552F">
        <w:rPr>
          <w:i/>
          <w:spacing w:val="-1"/>
        </w:rPr>
        <w:t xml:space="preserve"> </w:t>
      </w:r>
      <w:r w:rsidRPr="00D7552F">
        <w:rPr>
          <w:i/>
        </w:rPr>
        <w:t>que</w:t>
      </w:r>
      <w:r w:rsidRPr="00D7552F">
        <w:rPr>
          <w:i/>
          <w:spacing w:val="-1"/>
        </w:rPr>
        <w:t xml:space="preserve"> </w:t>
      </w:r>
      <w:r w:rsidRPr="00D7552F">
        <w:rPr>
          <w:i/>
        </w:rPr>
        <w:t>se</w:t>
      </w:r>
      <w:r w:rsidRPr="00D7552F">
        <w:rPr>
          <w:i/>
          <w:spacing w:val="-3"/>
        </w:rPr>
        <w:t xml:space="preserve"> </w:t>
      </w:r>
      <w:r w:rsidRPr="00D7552F">
        <w:rPr>
          <w:i/>
        </w:rPr>
        <w:t>seguem:</w:t>
      </w:r>
    </w:p>
    <w:p w:rsidR="00750381" w:rsidRPr="00D7552F" w:rsidRDefault="00750381" w:rsidP="00A97D60">
      <w:pPr>
        <w:pStyle w:val="Corpodetexto"/>
        <w:spacing w:before="1" w:after="1"/>
        <w:rPr>
          <w:i/>
          <w:sz w:val="11"/>
        </w:rPr>
      </w:pPr>
    </w:p>
    <w:tbl>
      <w:tblPr>
        <w:tblStyle w:val="TableNormal"/>
        <w:tblW w:w="0" w:type="auto"/>
        <w:tblInd w:w="1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48"/>
        <w:gridCol w:w="3183"/>
      </w:tblGrid>
      <w:tr w:rsidR="00D7552F" w:rsidRPr="00D7552F">
        <w:trPr>
          <w:trHeight w:val="340"/>
        </w:trPr>
        <w:tc>
          <w:tcPr>
            <w:tcW w:w="4748" w:type="dxa"/>
          </w:tcPr>
          <w:p w:rsidR="00750381" w:rsidRPr="00D7552F" w:rsidRDefault="005D0B97" w:rsidP="00A97D60">
            <w:pPr>
              <w:pStyle w:val="TableParagraph"/>
              <w:spacing w:before="41"/>
              <w:ind w:left="1216"/>
              <w:jc w:val="left"/>
              <w:rPr>
                <w:b/>
                <w:i/>
              </w:rPr>
            </w:pPr>
            <w:r w:rsidRPr="00D7552F">
              <w:rPr>
                <w:b/>
                <w:i/>
              </w:rPr>
              <w:t>PROFISSÃO/FUNÇÃO*</w:t>
            </w:r>
          </w:p>
        </w:tc>
        <w:tc>
          <w:tcPr>
            <w:tcW w:w="3183" w:type="dxa"/>
          </w:tcPr>
          <w:p w:rsidR="00750381" w:rsidRPr="00D7552F" w:rsidRDefault="005D0B97" w:rsidP="00A97D60">
            <w:pPr>
              <w:pStyle w:val="TableParagraph"/>
              <w:spacing w:before="41"/>
              <w:ind w:left="253" w:right="246"/>
              <w:rPr>
                <w:b/>
                <w:i/>
              </w:rPr>
            </w:pPr>
            <w:r w:rsidRPr="00D7552F">
              <w:rPr>
                <w:b/>
                <w:i/>
              </w:rPr>
              <w:t>SALÁRIOS</w:t>
            </w:r>
          </w:p>
        </w:tc>
      </w:tr>
      <w:tr w:rsidR="00D7552F" w:rsidRPr="00D7552F">
        <w:trPr>
          <w:trHeight w:val="341"/>
        </w:trPr>
        <w:tc>
          <w:tcPr>
            <w:tcW w:w="4748" w:type="dxa"/>
          </w:tcPr>
          <w:p w:rsidR="00750381" w:rsidRPr="00D7552F" w:rsidRDefault="005D0B97" w:rsidP="00A97D60">
            <w:pPr>
              <w:pStyle w:val="TableParagraph"/>
              <w:spacing w:before="37"/>
              <w:ind w:left="107"/>
              <w:jc w:val="left"/>
              <w:rPr>
                <w:i/>
              </w:rPr>
            </w:pPr>
            <w:r w:rsidRPr="00D7552F">
              <w:rPr>
                <w:i/>
              </w:rPr>
              <w:t>AUXILIAR</w:t>
            </w:r>
            <w:r w:rsidRPr="00D7552F">
              <w:rPr>
                <w:i/>
                <w:spacing w:val="-2"/>
              </w:rPr>
              <w:t xml:space="preserve"> </w:t>
            </w:r>
            <w:r w:rsidRPr="00D7552F">
              <w:rPr>
                <w:i/>
              </w:rPr>
              <w:t>DE</w:t>
            </w:r>
            <w:r w:rsidRPr="00D7552F">
              <w:rPr>
                <w:i/>
                <w:spacing w:val="-1"/>
              </w:rPr>
              <w:t xml:space="preserve"> </w:t>
            </w:r>
            <w:r w:rsidRPr="00D7552F">
              <w:rPr>
                <w:i/>
              </w:rPr>
              <w:t>SERVIÇOS</w:t>
            </w:r>
            <w:r w:rsidRPr="00D7552F">
              <w:rPr>
                <w:i/>
                <w:spacing w:val="-4"/>
              </w:rPr>
              <w:t xml:space="preserve"> </w:t>
            </w:r>
            <w:r w:rsidRPr="00D7552F">
              <w:rPr>
                <w:i/>
              </w:rPr>
              <w:t>GERAIS</w:t>
            </w:r>
            <w:r w:rsidRPr="00D7552F">
              <w:rPr>
                <w:i/>
                <w:spacing w:val="-1"/>
              </w:rPr>
              <w:t xml:space="preserve"> </w:t>
            </w:r>
            <w:r w:rsidRPr="00D7552F">
              <w:rPr>
                <w:i/>
              </w:rPr>
              <w:t>/SERVENTE</w:t>
            </w:r>
          </w:p>
        </w:tc>
        <w:tc>
          <w:tcPr>
            <w:tcW w:w="3183" w:type="dxa"/>
          </w:tcPr>
          <w:p w:rsidR="00750381" w:rsidRPr="00D7552F" w:rsidRDefault="005D0B97" w:rsidP="00A97D60">
            <w:pPr>
              <w:pStyle w:val="TableParagraph"/>
              <w:spacing w:before="37"/>
              <w:ind w:left="253" w:right="241"/>
              <w:rPr>
                <w:i/>
              </w:rPr>
            </w:pPr>
            <w:r w:rsidRPr="00D7552F">
              <w:rPr>
                <w:i/>
              </w:rPr>
              <w:t>R$</w:t>
            </w:r>
            <w:r w:rsidRPr="00D7552F">
              <w:rPr>
                <w:i/>
                <w:spacing w:val="1"/>
              </w:rPr>
              <w:t xml:space="preserve"> </w:t>
            </w:r>
            <w:r w:rsidRPr="00D7552F">
              <w:rPr>
                <w:i/>
              </w:rPr>
              <w:t>1.239,00</w:t>
            </w:r>
          </w:p>
        </w:tc>
      </w:tr>
      <w:tr w:rsidR="00D7552F" w:rsidRPr="00D7552F">
        <w:trPr>
          <w:trHeight w:val="337"/>
        </w:trPr>
        <w:tc>
          <w:tcPr>
            <w:tcW w:w="4748" w:type="dxa"/>
          </w:tcPr>
          <w:p w:rsidR="00750381" w:rsidRPr="00D7552F" w:rsidRDefault="005D0B97" w:rsidP="00A97D60">
            <w:pPr>
              <w:pStyle w:val="TableParagraph"/>
              <w:spacing w:before="37"/>
              <w:ind w:left="107"/>
              <w:jc w:val="left"/>
              <w:rPr>
                <w:i/>
              </w:rPr>
            </w:pPr>
            <w:r w:rsidRPr="00D7552F">
              <w:rPr>
                <w:i/>
              </w:rPr>
              <w:t>ENCARREGADO</w:t>
            </w:r>
          </w:p>
        </w:tc>
        <w:tc>
          <w:tcPr>
            <w:tcW w:w="3183" w:type="dxa"/>
          </w:tcPr>
          <w:p w:rsidR="00750381" w:rsidRPr="00D7552F" w:rsidRDefault="005D0B97" w:rsidP="00A97D60">
            <w:pPr>
              <w:pStyle w:val="TableParagraph"/>
              <w:spacing w:before="37"/>
              <w:ind w:left="253" w:right="244"/>
              <w:rPr>
                <w:i/>
              </w:rPr>
            </w:pPr>
            <w:r w:rsidRPr="00D7552F">
              <w:rPr>
                <w:i/>
              </w:rPr>
              <w:t>R$1.547,53</w:t>
            </w:r>
          </w:p>
        </w:tc>
      </w:tr>
      <w:tr w:rsidR="00D7552F" w:rsidRPr="00D7552F">
        <w:trPr>
          <w:trHeight w:val="340"/>
        </w:trPr>
        <w:tc>
          <w:tcPr>
            <w:tcW w:w="4748" w:type="dxa"/>
          </w:tcPr>
          <w:p w:rsidR="00750381" w:rsidRPr="00D7552F" w:rsidRDefault="005D0B97" w:rsidP="00A97D60">
            <w:pPr>
              <w:pStyle w:val="TableParagraph"/>
              <w:spacing w:before="39"/>
              <w:ind w:left="107"/>
              <w:jc w:val="left"/>
              <w:rPr>
                <w:i/>
              </w:rPr>
            </w:pPr>
            <w:r w:rsidRPr="00D7552F">
              <w:rPr>
                <w:i/>
              </w:rPr>
              <w:t>LIMPADOR</w:t>
            </w:r>
            <w:r w:rsidRPr="00D7552F">
              <w:rPr>
                <w:i/>
                <w:spacing w:val="-2"/>
              </w:rPr>
              <w:t xml:space="preserve"> </w:t>
            </w:r>
            <w:r w:rsidRPr="00D7552F">
              <w:rPr>
                <w:i/>
              </w:rPr>
              <w:t>DE</w:t>
            </w:r>
            <w:r w:rsidRPr="00D7552F">
              <w:rPr>
                <w:i/>
                <w:spacing w:val="-1"/>
              </w:rPr>
              <w:t xml:space="preserve"> </w:t>
            </w:r>
            <w:r w:rsidRPr="00D7552F">
              <w:rPr>
                <w:i/>
              </w:rPr>
              <w:t>VIDRO</w:t>
            </w:r>
          </w:p>
        </w:tc>
        <w:tc>
          <w:tcPr>
            <w:tcW w:w="3183" w:type="dxa"/>
          </w:tcPr>
          <w:p w:rsidR="00750381" w:rsidRPr="00D7552F" w:rsidRDefault="005D0B97" w:rsidP="00A97D60">
            <w:pPr>
              <w:pStyle w:val="TableParagraph"/>
              <w:spacing w:before="39"/>
              <w:ind w:left="253" w:right="248"/>
              <w:rPr>
                <w:i/>
              </w:rPr>
            </w:pPr>
            <w:r w:rsidRPr="00D7552F">
              <w:rPr>
                <w:i/>
              </w:rPr>
              <w:t>R$</w:t>
            </w:r>
            <w:r w:rsidRPr="00D7552F">
              <w:rPr>
                <w:i/>
                <w:spacing w:val="-1"/>
              </w:rPr>
              <w:t xml:space="preserve"> </w:t>
            </w:r>
            <w:r w:rsidRPr="00D7552F">
              <w:rPr>
                <w:i/>
              </w:rPr>
              <w:t>1.239,00</w:t>
            </w:r>
            <w:r w:rsidRPr="00D7552F">
              <w:rPr>
                <w:i/>
                <w:spacing w:val="-3"/>
              </w:rPr>
              <w:t xml:space="preserve"> </w:t>
            </w:r>
            <w:r w:rsidRPr="00D7552F">
              <w:rPr>
                <w:i/>
              </w:rPr>
              <w:t>+ periculosidade</w:t>
            </w:r>
          </w:p>
        </w:tc>
      </w:tr>
    </w:tbl>
    <w:p w:rsidR="00750381" w:rsidRPr="00D7552F" w:rsidRDefault="005D0B97" w:rsidP="00A97D60">
      <w:pPr>
        <w:ind w:left="1843"/>
        <w:jc w:val="both"/>
        <w:rPr>
          <w:i/>
        </w:rPr>
      </w:pPr>
      <w:r w:rsidRPr="00D7552F">
        <w:rPr>
          <w:b/>
          <w:i/>
        </w:rPr>
        <w:t>*</w:t>
      </w:r>
      <w:r w:rsidRPr="00D7552F">
        <w:rPr>
          <w:i/>
        </w:rPr>
        <w:t>Cargos previstos</w:t>
      </w:r>
      <w:r w:rsidRPr="00D7552F">
        <w:rPr>
          <w:i/>
          <w:spacing w:val="-1"/>
        </w:rPr>
        <w:t xml:space="preserve"> </w:t>
      </w:r>
      <w:r w:rsidRPr="00D7552F">
        <w:rPr>
          <w:i/>
        </w:rPr>
        <w:t>na</w:t>
      </w:r>
      <w:r w:rsidRPr="00D7552F">
        <w:rPr>
          <w:i/>
          <w:spacing w:val="-1"/>
        </w:rPr>
        <w:t xml:space="preserve"> </w:t>
      </w:r>
      <w:r w:rsidRPr="00D7552F">
        <w:rPr>
          <w:i/>
        </w:rPr>
        <w:t>CCT</w:t>
      </w:r>
      <w:r w:rsidRPr="00D7552F">
        <w:rPr>
          <w:i/>
          <w:spacing w:val="-3"/>
        </w:rPr>
        <w:t xml:space="preserve"> </w:t>
      </w:r>
      <w:r w:rsidRPr="00D7552F">
        <w:rPr>
          <w:i/>
        </w:rPr>
        <w:t>para</w:t>
      </w:r>
      <w:r w:rsidRPr="00D7552F">
        <w:rPr>
          <w:i/>
          <w:spacing w:val="-1"/>
        </w:rPr>
        <w:t xml:space="preserve"> </w:t>
      </w:r>
      <w:r w:rsidRPr="00D7552F">
        <w:rPr>
          <w:i/>
        </w:rPr>
        <w:t>composição</w:t>
      </w:r>
      <w:r w:rsidRPr="00D7552F">
        <w:rPr>
          <w:i/>
          <w:spacing w:val="-1"/>
        </w:rPr>
        <w:t xml:space="preserve"> </w:t>
      </w:r>
      <w:r w:rsidRPr="00D7552F">
        <w:rPr>
          <w:i/>
        </w:rPr>
        <w:t>dos valores</w:t>
      </w:r>
      <w:r w:rsidRPr="00D7552F">
        <w:rPr>
          <w:i/>
          <w:spacing w:val="-1"/>
        </w:rPr>
        <w:t xml:space="preserve"> </w:t>
      </w:r>
      <w:r w:rsidRPr="00D7552F">
        <w:rPr>
          <w:i/>
        </w:rPr>
        <w:t>limites</w:t>
      </w:r>
      <w:r w:rsidRPr="00D7552F">
        <w:rPr>
          <w:i/>
          <w:spacing w:val="-3"/>
        </w:rPr>
        <w:t xml:space="preserve"> </w:t>
      </w:r>
      <w:r w:rsidRPr="00D7552F">
        <w:rPr>
          <w:i/>
        </w:rPr>
        <w:t>de</w:t>
      </w:r>
      <w:r w:rsidRPr="00D7552F">
        <w:rPr>
          <w:i/>
          <w:spacing w:val="-1"/>
        </w:rPr>
        <w:t xml:space="preserve"> </w:t>
      </w:r>
      <w:r w:rsidRPr="00D7552F">
        <w:rPr>
          <w:i/>
        </w:rPr>
        <w:t>limpeza e</w:t>
      </w:r>
      <w:r w:rsidRPr="00D7552F">
        <w:rPr>
          <w:i/>
          <w:spacing w:val="-3"/>
        </w:rPr>
        <w:t xml:space="preserve"> </w:t>
      </w:r>
      <w:r w:rsidRPr="00D7552F">
        <w:rPr>
          <w:i/>
        </w:rPr>
        <w:t>conservação.”</w:t>
      </w:r>
    </w:p>
    <w:p w:rsidR="00750381" w:rsidRPr="00D7552F" w:rsidRDefault="00750381" w:rsidP="00A97D60">
      <w:pPr>
        <w:pStyle w:val="Corpodetexto"/>
        <w:rPr>
          <w:i/>
        </w:rPr>
      </w:pPr>
    </w:p>
    <w:p w:rsidR="00750381" w:rsidRPr="00D7552F" w:rsidRDefault="00750381" w:rsidP="00A97D60">
      <w:pPr>
        <w:pStyle w:val="Corpodetexto"/>
        <w:spacing w:before="9"/>
        <w:rPr>
          <w:i/>
          <w:sz w:val="18"/>
        </w:rPr>
      </w:pPr>
    </w:p>
    <w:p w:rsidR="00750381" w:rsidRPr="00D7552F" w:rsidRDefault="005D0B97" w:rsidP="00A97D60">
      <w:pPr>
        <w:ind w:left="3220" w:right="3359"/>
        <w:jc w:val="center"/>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77"/>
        <w:gridCol w:w="1908"/>
        <w:gridCol w:w="1420"/>
        <w:gridCol w:w="1555"/>
      </w:tblGrid>
      <w:tr w:rsidR="00D7552F" w:rsidRPr="00D7552F">
        <w:trPr>
          <w:trHeight w:val="340"/>
        </w:trPr>
        <w:tc>
          <w:tcPr>
            <w:tcW w:w="7360" w:type="dxa"/>
            <w:gridSpan w:val="4"/>
            <w:shd w:val="clear" w:color="auto" w:fill="9BC2E6"/>
          </w:tcPr>
          <w:p w:rsidR="00750381" w:rsidRPr="00D7552F" w:rsidRDefault="005D0B97" w:rsidP="00A97D60">
            <w:pPr>
              <w:pStyle w:val="TableParagraph"/>
              <w:spacing w:before="41"/>
              <w:ind w:left="2109" w:right="2093"/>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tc>
      </w:tr>
      <w:tr w:rsidR="00D7552F" w:rsidRPr="00D7552F">
        <w:trPr>
          <w:trHeight w:val="340"/>
        </w:trPr>
        <w:tc>
          <w:tcPr>
            <w:tcW w:w="2477" w:type="dxa"/>
            <w:tcBorders>
              <w:right w:val="single" w:sz="4" w:space="0" w:color="000000"/>
            </w:tcBorders>
            <w:shd w:val="clear" w:color="auto" w:fill="9BC2E6"/>
          </w:tcPr>
          <w:p w:rsidR="00750381" w:rsidRPr="00D7552F" w:rsidRDefault="005D0B97" w:rsidP="00A97D60">
            <w:pPr>
              <w:pStyle w:val="TableParagraph"/>
              <w:spacing w:before="41"/>
              <w:ind w:left="136" w:right="123"/>
              <w:rPr>
                <w:b/>
              </w:rPr>
            </w:pPr>
            <w:r w:rsidRPr="00D7552F">
              <w:rPr>
                <w:b/>
              </w:rPr>
              <w:t>Categoria</w:t>
            </w:r>
          </w:p>
        </w:tc>
        <w:tc>
          <w:tcPr>
            <w:tcW w:w="190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224" w:right="205"/>
              <w:rPr>
                <w:b/>
              </w:rPr>
            </w:pPr>
            <w:r w:rsidRPr="00D7552F">
              <w:rPr>
                <w:b/>
              </w:rPr>
              <w:t>Base</w:t>
            </w:r>
            <w:r w:rsidRPr="00D7552F">
              <w:rPr>
                <w:b/>
                <w:spacing w:val="-1"/>
              </w:rPr>
              <w:t xml:space="preserve"> </w:t>
            </w:r>
            <w:r w:rsidRPr="00D7552F">
              <w:rPr>
                <w:b/>
              </w:rPr>
              <w:t>de cálculo</w:t>
            </w:r>
          </w:p>
        </w:tc>
        <w:tc>
          <w:tcPr>
            <w:tcW w:w="142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87" w:right="167"/>
              <w:rPr>
                <w:b/>
              </w:rPr>
            </w:pPr>
            <w:r w:rsidRPr="00D7552F">
              <w:rPr>
                <w:b/>
              </w:rPr>
              <w:t>Percentual</w:t>
            </w:r>
          </w:p>
        </w:tc>
        <w:tc>
          <w:tcPr>
            <w:tcW w:w="1555" w:type="dxa"/>
            <w:tcBorders>
              <w:left w:val="single" w:sz="4" w:space="0" w:color="000000"/>
            </w:tcBorders>
            <w:shd w:val="clear" w:color="auto" w:fill="9BC2E6"/>
          </w:tcPr>
          <w:p w:rsidR="00750381" w:rsidRPr="00D7552F" w:rsidRDefault="005D0B97" w:rsidP="00A97D60">
            <w:pPr>
              <w:pStyle w:val="TableParagraph"/>
              <w:spacing w:before="41"/>
              <w:ind w:left="514"/>
              <w:jc w:val="left"/>
              <w:rPr>
                <w:b/>
              </w:rPr>
            </w:pPr>
            <w:r w:rsidRPr="00D7552F">
              <w:rPr>
                <w:b/>
              </w:rPr>
              <w:t>Valor</w:t>
            </w:r>
          </w:p>
        </w:tc>
      </w:tr>
      <w:tr w:rsidR="00D7552F" w:rsidRPr="00D7552F">
        <w:trPr>
          <w:trHeight w:val="340"/>
        </w:trPr>
        <w:tc>
          <w:tcPr>
            <w:tcW w:w="2477" w:type="dxa"/>
            <w:tcBorders>
              <w:bottom w:val="single" w:sz="4" w:space="0" w:color="000000"/>
              <w:right w:val="single" w:sz="4" w:space="0" w:color="000000"/>
            </w:tcBorders>
          </w:tcPr>
          <w:p w:rsidR="00750381" w:rsidRPr="00D7552F" w:rsidRDefault="005D0B97" w:rsidP="00A97D60">
            <w:pPr>
              <w:pStyle w:val="TableParagraph"/>
              <w:spacing w:before="36"/>
              <w:ind w:left="136" w:right="123"/>
            </w:pPr>
            <w:r w:rsidRPr="00D7552F">
              <w:t>Encarregado</w:t>
            </w:r>
          </w:p>
        </w:tc>
        <w:tc>
          <w:tcPr>
            <w:tcW w:w="190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24" w:right="202"/>
            </w:pPr>
            <w:r w:rsidRPr="00D7552F">
              <w:t>1.239,00</w:t>
            </w:r>
          </w:p>
        </w:tc>
        <w:tc>
          <w:tcPr>
            <w:tcW w:w="142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87" w:right="164"/>
            </w:pPr>
            <w:r w:rsidRPr="00D7552F">
              <w:t>25%</w:t>
            </w:r>
          </w:p>
        </w:tc>
        <w:tc>
          <w:tcPr>
            <w:tcW w:w="1555" w:type="dxa"/>
            <w:tcBorders>
              <w:left w:val="single" w:sz="4" w:space="0" w:color="000000"/>
              <w:bottom w:val="single" w:sz="4" w:space="0" w:color="000000"/>
            </w:tcBorders>
          </w:tcPr>
          <w:p w:rsidR="00750381" w:rsidRPr="00D7552F" w:rsidRDefault="005D0B97" w:rsidP="00A97D60">
            <w:pPr>
              <w:pStyle w:val="TableParagraph"/>
              <w:spacing w:before="41"/>
              <w:ind w:left="481"/>
              <w:jc w:val="left"/>
              <w:rPr>
                <w:b/>
              </w:rPr>
            </w:pPr>
            <w:r w:rsidRPr="00D7552F">
              <w:rPr>
                <w:b/>
              </w:rPr>
              <w:t>309,75</w:t>
            </w:r>
          </w:p>
        </w:tc>
      </w:tr>
      <w:tr w:rsidR="00D7552F" w:rsidRPr="00D7552F">
        <w:trPr>
          <w:trHeight w:val="340"/>
        </w:trPr>
        <w:tc>
          <w:tcPr>
            <w:tcW w:w="2477" w:type="dxa"/>
            <w:tcBorders>
              <w:top w:val="single" w:sz="4" w:space="0" w:color="000000"/>
              <w:right w:val="single" w:sz="4" w:space="0" w:color="000000"/>
            </w:tcBorders>
          </w:tcPr>
          <w:p w:rsidR="00750381" w:rsidRPr="00D7552F" w:rsidRDefault="005D0B97" w:rsidP="00A97D60">
            <w:pPr>
              <w:pStyle w:val="TableParagraph"/>
              <w:spacing w:before="37"/>
              <w:ind w:left="136" w:right="124"/>
            </w:pPr>
            <w:r w:rsidRPr="00D7552F">
              <w:t>Encarregado</w:t>
            </w:r>
            <w:r w:rsidRPr="00D7552F">
              <w:rPr>
                <w:spacing w:val="-1"/>
              </w:rPr>
              <w:t xml:space="preserve"> </w:t>
            </w:r>
            <w:r w:rsidRPr="00D7552F">
              <w:t>de</w:t>
            </w:r>
            <w:r w:rsidRPr="00D7552F">
              <w:rPr>
                <w:spacing w:val="-1"/>
              </w:rPr>
              <w:t xml:space="preserve"> </w:t>
            </w:r>
            <w:r w:rsidRPr="00D7552F">
              <w:t>Fachada</w:t>
            </w:r>
          </w:p>
        </w:tc>
        <w:tc>
          <w:tcPr>
            <w:tcW w:w="190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24" w:right="202"/>
            </w:pPr>
            <w:r w:rsidRPr="00D7552F">
              <w:t>1.239,00</w:t>
            </w:r>
          </w:p>
        </w:tc>
        <w:tc>
          <w:tcPr>
            <w:tcW w:w="142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87" w:right="164"/>
            </w:pPr>
            <w:r w:rsidRPr="00D7552F">
              <w:t>15%</w:t>
            </w:r>
          </w:p>
        </w:tc>
        <w:tc>
          <w:tcPr>
            <w:tcW w:w="1555" w:type="dxa"/>
            <w:tcBorders>
              <w:top w:val="single" w:sz="4" w:space="0" w:color="000000"/>
              <w:left w:val="single" w:sz="4" w:space="0" w:color="000000"/>
            </w:tcBorders>
          </w:tcPr>
          <w:p w:rsidR="00750381" w:rsidRPr="00D7552F" w:rsidRDefault="005D0B97" w:rsidP="00A97D60">
            <w:pPr>
              <w:pStyle w:val="TableParagraph"/>
              <w:spacing w:before="41"/>
              <w:ind w:left="481"/>
              <w:jc w:val="left"/>
              <w:rPr>
                <w:b/>
              </w:rPr>
            </w:pPr>
            <w:r w:rsidRPr="00D7552F">
              <w:rPr>
                <w:b/>
              </w:rPr>
              <w:t>185,85</w:t>
            </w:r>
          </w:p>
        </w:tc>
      </w:tr>
    </w:tbl>
    <w:p w:rsidR="00750381" w:rsidRPr="00D7552F" w:rsidRDefault="005D0B97" w:rsidP="00A97D60">
      <w:pPr>
        <w:spacing w:before="114"/>
        <w:ind w:left="1843"/>
      </w:pPr>
      <w:r w:rsidRPr="00D7552F">
        <w:t>A</w:t>
      </w:r>
      <w:r w:rsidRPr="00D7552F">
        <w:rPr>
          <w:spacing w:val="-2"/>
        </w:rPr>
        <w:t xml:space="preserve"> </w:t>
      </w:r>
      <w:r w:rsidRPr="00D7552F">
        <w:rPr>
          <w:b/>
        </w:rPr>
        <w:t>Gratificação</w:t>
      </w:r>
      <w:r w:rsidRPr="00D7552F">
        <w:rPr>
          <w:b/>
          <w:spacing w:val="-1"/>
        </w:rPr>
        <w:t xml:space="preserve"> </w:t>
      </w:r>
      <w:r w:rsidRPr="00D7552F">
        <w:rPr>
          <w:b/>
        </w:rPr>
        <w:t>de</w:t>
      </w:r>
      <w:r w:rsidRPr="00D7552F">
        <w:rPr>
          <w:b/>
          <w:spacing w:val="-3"/>
        </w:rPr>
        <w:t xml:space="preserve"> </w:t>
      </w:r>
      <w:r w:rsidRPr="00D7552F">
        <w:rPr>
          <w:b/>
        </w:rPr>
        <w:t>função</w:t>
      </w:r>
      <w:r w:rsidRPr="00D7552F">
        <w:rPr>
          <w:b/>
          <w:spacing w:val="-2"/>
        </w:rPr>
        <w:t xml:space="preserve"> </w:t>
      </w:r>
      <w:r w:rsidRPr="00D7552F">
        <w:t>vem</w:t>
      </w:r>
      <w:r w:rsidRPr="00D7552F">
        <w:rPr>
          <w:spacing w:val="-5"/>
        </w:rPr>
        <w:t xml:space="preserve"> </w:t>
      </w:r>
      <w:r w:rsidRPr="00D7552F">
        <w:t>prevista</w:t>
      </w:r>
      <w:r w:rsidRPr="00D7552F">
        <w:rPr>
          <w:spacing w:val="-1"/>
        </w:rPr>
        <w:t xml:space="preserve"> </w:t>
      </w:r>
      <w:r w:rsidRPr="00D7552F">
        <w:t>na cláusula</w:t>
      </w:r>
      <w:r w:rsidRPr="00D7552F">
        <w:rPr>
          <w:spacing w:val="-3"/>
        </w:rPr>
        <w:t xml:space="preserve"> </w:t>
      </w:r>
      <w:r w:rsidRPr="00D7552F">
        <w:t>décima terceira</w:t>
      </w:r>
      <w:r w:rsidRPr="00D7552F">
        <w:rPr>
          <w:spacing w:val="-3"/>
        </w:rPr>
        <w:t xml:space="preserve"> </w:t>
      </w:r>
      <w:r w:rsidRPr="00D7552F">
        <w:t>e décima</w:t>
      </w:r>
      <w:r w:rsidRPr="00D7552F">
        <w:rPr>
          <w:spacing w:val="-1"/>
        </w:rPr>
        <w:t xml:space="preserve"> </w:t>
      </w:r>
      <w:r w:rsidRPr="00D7552F">
        <w:t>quarta</w:t>
      </w:r>
      <w:r w:rsidRPr="00D7552F">
        <w:rPr>
          <w:spacing w:val="1"/>
        </w:rPr>
        <w:t xml:space="preserve"> </w:t>
      </w:r>
      <w:r w:rsidRPr="00D7552F">
        <w:t>da</w:t>
      </w:r>
      <w:r w:rsidRPr="00D7552F">
        <w:rPr>
          <w:spacing w:val="-1"/>
        </w:rPr>
        <w:t xml:space="preserve"> </w:t>
      </w:r>
      <w:r w:rsidRPr="00D7552F">
        <w:t>CCT:</w:t>
      </w:r>
    </w:p>
    <w:p w:rsidR="00750381" w:rsidRPr="00D7552F" w:rsidRDefault="005D0B97" w:rsidP="00A97D60">
      <w:pPr>
        <w:spacing w:before="126"/>
        <w:ind w:left="1843"/>
        <w:rPr>
          <w:b/>
          <w:i/>
        </w:rPr>
      </w:pPr>
      <w:r w:rsidRPr="00D7552F">
        <w:rPr>
          <w:b/>
          <w:i/>
        </w:rPr>
        <w:t>“CLÁUSULA</w:t>
      </w:r>
      <w:r w:rsidRPr="00D7552F">
        <w:rPr>
          <w:b/>
          <w:i/>
          <w:spacing w:val="-4"/>
        </w:rPr>
        <w:t xml:space="preserve"> </w:t>
      </w:r>
      <w:r w:rsidRPr="00D7552F">
        <w:rPr>
          <w:b/>
          <w:i/>
        </w:rPr>
        <w:t>DÉCIMA</w:t>
      </w:r>
      <w:r w:rsidRPr="00D7552F">
        <w:rPr>
          <w:b/>
          <w:i/>
          <w:spacing w:val="-1"/>
        </w:rPr>
        <w:t xml:space="preserve"> </w:t>
      </w:r>
      <w:r w:rsidRPr="00D7552F">
        <w:rPr>
          <w:b/>
          <w:i/>
        </w:rPr>
        <w:t>TERCEIRA</w:t>
      </w:r>
      <w:r w:rsidRPr="00D7552F">
        <w:rPr>
          <w:b/>
          <w:i/>
          <w:spacing w:val="-3"/>
        </w:rPr>
        <w:t xml:space="preserve"> </w:t>
      </w:r>
      <w:r w:rsidRPr="00D7552F">
        <w:rPr>
          <w:b/>
          <w:i/>
        </w:rPr>
        <w:t>–</w:t>
      </w:r>
      <w:r w:rsidRPr="00D7552F">
        <w:rPr>
          <w:b/>
          <w:i/>
          <w:spacing w:val="-2"/>
        </w:rPr>
        <w:t xml:space="preserve"> </w:t>
      </w:r>
      <w:r w:rsidRPr="00D7552F">
        <w:rPr>
          <w:b/>
          <w:i/>
        </w:rPr>
        <w:t>GRATIFICAÇÃO</w:t>
      </w:r>
      <w:r w:rsidRPr="00D7552F">
        <w:rPr>
          <w:b/>
          <w:i/>
          <w:spacing w:val="-2"/>
        </w:rPr>
        <w:t xml:space="preserve"> </w:t>
      </w:r>
      <w:r w:rsidRPr="00D7552F">
        <w:rPr>
          <w:b/>
          <w:i/>
        </w:rPr>
        <w:t>DE</w:t>
      </w:r>
      <w:r w:rsidRPr="00D7552F">
        <w:rPr>
          <w:b/>
          <w:i/>
          <w:spacing w:val="-2"/>
        </w:rPr>
        <w:t xml:space="preserve"> </w:t>
      </w:r>
      <w:r w:rsidRPr="00D7552F">
        <w:rPr>
          <w:b/>
          <w:i/>
        </w:rPr>
        <w:t>ENCARREGADOS</w:t>
      </w:r>
    </w:p>
    <w:p w:rsidR="00750381" w:rsidRPr="00D7552F" w:rsidRDefault="00750381" w:rsidP="00A97D60">
      <w:pPr>
        <w:sectPr w:rsidR="00750381" w:rsidRPr="00D7552F">
          <w:headerReference w:type="default" r:id="rId957"/>
          <w:footerReference w:type="default" r:id="rId958"/>
          <w:pgSz w:w="11910" w:h="16840"/>
          <w:pgMar w:top="1340" w:right="0" w:bottom="860" w:left="0" w:header="0" w:footer="678" w:gutter="0"/>
          <w:cols w:space="720"/>
        </w:sectPr>
      </w:pPr>
    </w:p>
    <w:p w:rsidR="00750381" w:rsidRPr="00D7552F" w:rsidRDefault="00750381" w:rsidP="00A97D60">
      <w:pPr>
        <w:pStyle w:val="Corpodetexto"/>
        <w:spacing w:before="11"/>
        <w:rPr>
          <w:b/>
          <w:i/>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7FC5F927" wp14:editId="68F43E02">
            <wp:extent cx="7567945" cy="46005"/>
            <wp:effectExtent l="0" t="0" r="0" b="0"/>
            <wp:docPr id="62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135" w:right="1274" w:firstLine="708"/>
        <w:jc w:val="both"/>
        <w:rPr>
          <w:i/>
        </w:rPr>
      </w:pPr>
      <w:r w:rsidRPr="00D7552F">
        <w:rPr>
          <w:i/>
        </w:rPr>
        <w:t xml:space="preserve">Os encarregados receberão mensalmente um percentual mínimo, </w:t>
      </w:r>
      <w:r w:rsidRPr="00D7552F">
        <w:rPr>
          <w:i/>
          <w:u w:val="single"/>
        </w:rPr>
        <w:t>calculado sobre o Piso Salarial</w:t>
      </w:r>
      <w:r w:rsidRPr="00D7552F">
        <w:rPr>
          <w:i/>
          <w:spacing w:val="1"/>
        </w:rPr>
        <w:t xml:space="preserve"> </w:t>
      </w:r>
      <w:r w:rsidRPr="00D7552F">
        <w:rPr>
          <w:i/>
          <w:u w:val="single"/>
        </w:rPr>
        <w:t>da Catergoria Profissional de Servente</w:t>
      </w:r>
      <w:r w:rsidRPr="00D7552F">
        <w:rPr>
          <w:i/>
        </w:rPr>
        <w:t>, conforme previsto na Cláusula Terceira, a título de gratificação,</w:t>
      </w:r>
      <w:r w:rsidRPr="00D7552F">
        <w:rPr>
          <w:i/>
          <w:spacing w:val="1"/>
        </w:rPr>
        <w:t xml:space="preserve"> </w:t>
      </w:r>
      <w:r w:rsidRPr="00D7552F">
        <w:rPr>
          <w:i/>
        </w:rPr>
        <w:t>na seguinte</w:t>
      </w:r>
      <w:r w:rsidRPr="00D7552F">
        <w:rPr>
          <w:i/>
          <w:spacing w:val="-2"/>
        </w:rPr>
        <w:t xml:space="preserve"> </w:t>
      </w:r>
      <w:r w:rsidRPr="00D7552F">
        <w:rPr>
          <w:i/>
        </w:rPr>
        <w:t>forma:</w:t>
      </w:r>
    </w:p>
    <w:p w:rsidR="00750381" w:rsidRPr="00D7552F" w:rsidRDefault="005D0B97" w:rsidP="00A97D60">
      <w:pPr>
        <w:spacing w:before="122"/>
        <w:ind w:left="1843"/>
        <w:jc w:val="both"/>
        <w:rPr>
          <w:i/>
        </w:rPr>
      </w:pPr>
      <w:r w:rsidRPr="00D7552F">
        <w:rPr>
          <w:i/>
        </w:rPr>
        <w:t>a)</w:t>
      </w:r>
      <w:r w:rsidRPr="00D7552F">
        <w:rPr>
          <w:i/>
          <w:spacing w:val="-2"/>
        </w:rPr>
        <w:t xml:space="preserve"> </w:t>
      </w:r>
      <w:r w:rsidRPr="00D7552F">
        <w:rPr>
          <w:i/>
          <w:u w:val="single"/>
        </w:rPr>
        <w:t>de 16</w:t>
      </w:r>
      <w:r w:rsidRPr="00D7552F">
        <w:rPr>
          <w:i/>
          <w:spacing w:val="1"/>
          <w:u w:val="single"/>
        </w:rPr>
        <w:t xml:space="preserve"> </w:t>
      </w:r>
      <w:r w:rsidRPr="00D7552F">
        <w:rPr>
          <w:i/>
          <w:u w:val="single"/>
        </w:rPr>
        <w:t>a 30</w:t>
      </w:r>
      <w:r w:rsidRPr="00D7552F">
        <w:rPr>
          <w:i/>
          <w:spacing w:val="-1"/>
          <w:u w:val="single"/>
        </w:rPr>
        <w:t xml:space="preserve"> </w:t>
      </w:r>
      <w:r w:rsidRPr="00D7552F">
        <w:rPr>
          <w:i/>
          <w:u w:val="single"/>
        </w:rPr>
        <w:t>empregados:</w:t>
      </w:r>
      <w:r w:rsidRPr="00D7552F">
        <w:rPr>
          <w:i/>
          <w:spacing w:val="-2"/>
          <w:u w:val="single"/>
        </w:rPr>
        <w:t xml:space="preserve"> </w:t>
      </w:r>
      <w:r w:rsidRPr="00D7552F">
        <w:rPr>
          <w:i/>
          <w:u w:val="single"/>
        </w:rPr>
        <w:t>25%</w:t>
      </w:r>
      <w:r w:rsidRPr="00D7552F">
        <w:rPr>
          <w:i/>
          <w:spacing w:val="-5"/>
        </w:rPr>
        <w:t xml:space="preserve"> </w:t>
      </w:r>
      <w:r w:rsidRPr="00D7552F">
        <w:rPr>
          <w:i/>
        </w:rPr>
        <w:t>(vinte e</w:t>
      </w:r>
      <w:r w:rsidRPr="00D7552F">
        <w:rPr>
          <w:i/>
          <w:spacing w:val="2"/>
        </w:rPr>
        <w:t xml:space="preserve"> </w:t>
      </w:r>
      <w:r w:rsidRPr="00D7552F">
        <w:rPr>
          <w:i/>
        </w:rPr>
        <w:t>cinco</w:t>
      </w:r>
      <w:r w:rsidRPr="00D7552F">
        <w:rPr>
          <w:i/>
          <w:spacing w:val="-2"/>
        </w:rPr>
        <w:t xml:space="preserve"> </w:t>
      </w:r>
      <w:r w:rsidRPr="00D7552F">
        <w:rPr>
          <w:i/>
        </w:rPr>
        <w:t>por</w:t>
      </w:r>
      <w:r w:rsidRPr="00D7552F">
        <w:rPr>
          <w:i/>
          <w:spacing w:val="1"/>
        </w:rPr>
        <w:t xml:space="preserve"> </w:t>
      </w:r>
      <w:r w:rsidRPr="00D7552F">
        <w:rPr>
          <w:i/>
        </w:rPr>
        <w:t>cento)</w:t>
      </w:r>
    </w:p>
    <w:p w:rsidR="00750381" w:rsidRPr="00D7552F" w:rsidRDefault="005D0B97" w:rsidP="00A97D60">
      <w:pPr>
        <w:spacing w:before="124"/>
        <w:ind w:left="1843"/>
        <w:rPr>
          <w:b/>
          <w:i/>
        </w:rPr>
      </w:pPr>
      <w:r w:rsidRPr="00D7552F">
        <w:rPr>
          <w:b/>
          <w:i/>
        </w:rPr>
        <w:t>“CLÁUSULA</w:t>
      </w:r>
      <w:r w:rsidRPr="00D7552F">
        <w:rPr>
          <w:b/>
          <w:i/>
          <w:spacing w:val="-3"/>
        </w:rPr>
        <w:t xml:space="preserve"> </w:t>
      </w:r>
      <w:r w:rsidRPr="00D7552F">
        <w:rPr>
          <w:b/>
          <w:i/>
        </w:rPr>
        <w:t>DÉCIMA</w:t>
      </w:r>
      <w:r w:rsidRPr="00D7552F">
        <w:rPr>
          <w:b/>
          <w:i/>
          <w:spacing w:val="-2"/>
        </w:rPr>
        <w:t xml:space="preserve"> </w:t>
      </w:r>
      <w:r w:rsidRPr="00D7552F">
        <w:rPr>
          <w:b/>
          <w:i/>
        </w:rPr>
        <w:t>QUARTA</w:t>
      </w:r>
      <w:r w:rsidRPr="00D7552F">
        <w:rPr>
          <w:b/>
          <w:i/>
          <w:spacing w:val="-1"/>
        </w:rPr>
        <w:t xml:space="preserve"> </w:t>
      </w:r>
      <w:r w:rsidRPr="00D7552F">
        <w:rPr>
          <w:b/>
          <w:i/>
        </w:rPr>
        <w:t>–</w:t>
      </w:r>
      <w:r w:rsidRPr="00D7552F">
        <w:rPr>
          <w:b/>
          <w:i/>
          <w:spacing w:val="-1"/>
        </w:rPr>
        <w:t xml:space="preserve"> </w:t>
      </w:r>
      <w:r w:rsidRPr="00D7552F">
        <w:rPr>
          <w:b/>
          <w:i/>
        </w:rPr>
        <w:t>LÍDERES</w:t>
      </w:r>
      <w:r w:rsidRPr="00D7552F">
        <w:rPr>
          <w:b/>
          <w:i/>
          <w:spacing w:val="-1"/>
        </w:rPr>
        <w:t xml:space="preserve"> </w:t>
      </w:r>
      <w:r w:rsidRPr="00D7552F">
        <w:rPr>
          <w:b/>
          <w:i/>
        </w:rPr>
        <w:t>DE</w:t>
      </w:r>
      <w:r w:rsidRPr="00D7552F">
        <w:rPr>
          <w:b/>
          <w:i/>
          <w:spacing w:val="-1"/>
        </w:rPr>
        <w:t xml:space="preserve"> </w:t>
      </w:r>
      <w:r w:rsidRPr="00D7552F">
        <w:rPr>
          <w:b/>
          <w:i/>
        </w:rPr>
        <w:t>TURMA</w:t>
      </w:r>
    </w:p>
    <w:p w:rsidR="00750381" w:rsidRPr="00D7552F" w:rsidRDefault="005D0B97" w:rsidP="00A97D60">
      <w:pPr>
        <w:spacing w:before="114"/>
        <w:ind w:left="1135" w:right="1275" w:firstLine="708"/>
        <w:jc w:val="both"/>
        <w:rPr>
          <w:i/>
        </w:rPr>
      </w:pPr>
      <w:r w:rsidRPr="00D7552F">
        <w:rPr>
          <w:i/>
        </w:rPr>
        <w:t xml:space="preserve">Responsáveis por grupos </w:t>
      </w:r>
      <w:r w:rsidRPr="00D7552F">
        <w:rPr>
          <w:i/>
          <w:u w:val="single"/>
        </w:rPr>
        <w:t>de até 15 (quinze) empregados</w:t>
      </w:r>
      <w:r w:rsidRPr="00D7552F">
        <w:rPr>
          <w:i/>
        </w:rPr>
        <w:t>, serão considerados líderes de turma e</w:t>
      </w:r>
      <w:r w:rsidRPr="00D7552F">
        <w:rPr>
          <w:i/>
          <w:spacing w:val="1"/>
        </w:rPr>
        <w:t xml:space="preserve"> </w:t>
      </w:r>
      <w:r w:rsidRPr="00D7552F">
        <w:rPr>
          <w:i/>
        </w:rPr>
        <w:t xml:space="preserve">farão jus a uma </w:t>
      </w:r>
      <w:r w:rsidRPr="00D7552F">
        <w:rPr>
          <w:i/>
          <w:u w:val="single"/>
        </w:rPr>
        <w:t>gratificação mensal de 15% (quinze por cento) do Piso Salarial da Categoria Profissional</w:t>
      </w:r>
      <w:r w:rsidRPr="00D7552F">
        <w:rPr>
          <w:i/>
          <w:spacing w:val="1"/>
        </w:rPr>
        <w:t xml:space="preserve"> </w:t>
      </w:r>
      <w:r w:rsidRPr="00D7552F">
        <w:rPr>
          <w:i/>
          <w:u w:val="single"/>
        </w:rPr>
        <w:t>de Servente.</w:t>
      </w:r>
      <w:r w:rsidRPr="00D7552F">
        <w:rPr>
          <w:i/>
        </w:rPr>
        <w:t>”</w:t>
      </w:r>
    </w:p>
    <w:p w:rsidR="00750381" w:rsidRPr="00D7552F" w:rsidRDefault="00750381" w:rsidP="00A97D60">
      <w:pPr>
        <w:pStyle w:val="Corpodetexto"/>
        <w:spacing w:before="6"/>
        <w:rPr>
          <w:i/>
          <w:sz w:val="13"/>
        </w:rPr>
      </w:pPr>
    </w:p>
    <w:p w:rsidR="00750381" w:rsidRPr="00D7552F" w:rsidRDefault="005D0B97" w:rsidP="00A97D60">
      <w:pPr>
        <w:spacing w:before="91"/>
        <w:ind w:left="1843"/>
        <w:rPr>
          <w:b/>
        </w:rPr>
      </w:pPr>
      <w:r w:rsidRPr="00D7552F">
        <w:rPr>
          <w:b/>
          <w:u w:val="thick"/>
        </w:rPr>
        <w:t>Cálculo</w:t>
      </w:r>
      <w:r w:rsidRPr="00D7552F">
        <w:rPr>
          <w:b/>
          <w:spacing w:val="-1"/>
          <w:u w:val="thick"/>
        </w:rPr>
        <w:t xml:space="preserve"> </w:t>
      </w:r>
      <w:r w:rsidRPr="00D7552F">
        <w:rPr>
          <w:b/>
          <w:u w:val="thick"/>
        </w:rPr>
        <w:t>gratificação</w:t>
      </w:r>
      <w:r w:rsidRPr="00D7552F">
        <w:rPr>
          <w:b/>
          <w:spacing w:val="-1"/>
          <w:u w:val="thick"/>
        </w:rPr>
        <w:t xml:space="preserve"> </w:t>
      </w:r>
      <w:r w:rsidRPr="00D7552F">
        <w:rPr>
          <w:b/>
          <w:u w:val="thick"/>
        </w:rPr>
        <w:t>de</w:t>
      </w:r>
      <w:r w:rsidRPr="00D7552F">
        <w:rPr>
          <w:b/>
          <w:spacing w:val="-3"/>
          <w:u w:val="thick"/>
        </w:rPr>
        <w:t xml:space="preserve"> </w:t>
      </w:r>
      <w:r w:rsidRPr="00D7552F">
        <w:rPr>
          <w:b/>
          <w:u w:val="thick"/>
        </w:rPr>
        <w:t>função:</w:t>
      </w:r>
    </w:p>
    <w:p w:rsidR="00750381" w:rsidRPr="00D7552F" w:rsidRDefault="005D0B97" w:rsidP="00A97D60">
      <w:pPr>
        <w:spacing w:before="115"/>
        <w:ind w:left="1843"/>
      </w:pPr>
      <w:r w:rsidRPr="00D7552F">
        <w:rPr>
          <w:b/>
        </w:rPr>
        <w:t>Base</w:t>
      </w:r>
      <w:r w:rsidRPr="00D7552F">
        <w:rPr>
          <w:b/>
          <w:spacing w:val="-2"/>
        </w:rPr>
        <w:t xml:space="preserve"> </w:t>
      </w:r>
      <w:r w:rsidRPr="00D7552F">
        <w:rPr>
          <w:b/>
        </w:rPr>
        <w:t>de</w:t>
      </w:r>
      <w:r w:rsidRPr="00D7552F">
        <w:rPr>
          <w:b/>
          <w:spacing w:val="-2"/>
        </w:rPr>
        <w:t xml:space="preserve"> </w:t>
      </w:r>
      <w:r w:rsidRPr="00D7552F">
        <w:rPr>
          <w:b/>
        </w:rPr>
        <w:t>cálculo:</w:t>
      </w:r>
      <w:r w:rsidRPr="00D7552F">
        <w:rPr>
          <w:b/>
          <w:spacing w:val="-1"/>
        </w:rPr>
        <w:t xml:space="preserve"> </w:t>
      </w:r>
      <w:r w:rsidRPr="00D7552F">
        <w:t>Salário</w:t>
      </w:r>
      <w:r w:rsidRPr="00D7552F">
        <w:rPr>
          <w:spacing w:val="-2"/>
        </w:rPr>
        <w:t xml:space="preserve"> </w:t>
      </w:r>
      <w:r w:rsidRPr="00D7552F">
        <w:t>base.</w:t>
      </w:r>
    </w:p>
    <w:p w:rsidR="00750381" w:rsidRPr="00D7552F" w:rsidRDefault="005D0B97" w:rsidP="00A97D60">
      <w:pPr>
        <w:spacing w:before="119"/>
        <w:ind w:left="1843"/>
      </w:pPr>
      <w:r w:rsidRPr="00D7552F">
        <w:rPr>
          <w:b/>
        </w:rPr>
        <w:t>Percentual</w:t>
      </w:r>
      <w:r w:rsidRPr="00D7552F">
        <w:rPr>
          <w:b/>
          <w:spacing w:val="-2"/>
        </w:rPr>
        <w:t xml:space="preserve"> </w:t>
      </w:r>
      <w:r w:rsidRPr="00D7552F">
        <w:rPr>
          <w:b/>
        </w:rPr>
        <w:t>previsto na</w:t>
      </w:r>
      <w:r w:rsidRPr="00D7552F">
        <w:rPr>
          <w:b/>
          <w:spacing w:val="-1"/>
        </w:rPr>
        <w:t xml:space="preserve"> </w:t>
      </w:r>
      <w:r w:rsidRPr="00D7552F">
        <w:rPr>
          <w:b/>
        </w:rPr>
        <w:t>CCT:</w:t>
      </w:r>
      <w:r w:rsidRPr="00D7552F">
        <w:rPr>
          <w:b/>
          <w:spacing w:val="2"/>
        </w:rPr>
        <w:t xml:space="preserve"> </w:t>
      </w:r>
      <w:r w:rsidRPr="00D7552F">
        <w:t>de</w:t>
      </w:r>
      <w:r w:rsidRPr="00D7552F">
        <w:rPr>
          <w:spacing w:val="-1"/>
        </w:rPr>
        <w:t xml:space="preserve"> </w:t>
      </w:r>
      <w:r w:rsidRPr="00D7552F">
        <w:rPr>
          <w:b/>
        </w:rPr>
        <w:t>25%</w:t>
      </w:r>
      <w:r w:rsidRPr="00D7552F">
        <w:rPr>
          <w:b/>
          <w:spacing w:val="-3"/>
        </w:rPr>
        <w:t xml:space="preserve"> </w:t>
      </w:r>
      <w:r w:rsidRPr="00D7552F">
        <w:t>ou</w:t>
      </w:r>
      <w:r w:rsidRPr="00D7552F">
        <w:rPr>
          <w:spacing w:val="-1"/>
        </w:rPr>
        <w:t xml:space="preserve"> </w:t>
      </w:r>
      <w:r w:rsidRPr="00D7552F">
        <w:rPr>
          <w:b/>
        </w:rPr>
        <w:t>15%</w:t>
      </w:r>
      <w:r w:rsidRPr="00D7552F">
        <w:t>.</w:t>
      </w:r>
    </w:p>
    <w:p w:rsidR="00750381" w:rsidRPr="00D7552F" w:rsidRDefault="005D0B97" w:rsidP="00A97D60">
      <w:pPr>
        <w:spacing w:before="122"/>
        <w:ind w:left="1843"/>
      </w:pPr>
      <w:r w:rsidRPr="00D7552F">
        <w:rPr>
          <w:b/>
        </w:rPr>
        <w:t>O valor</w:t>
      </w:r>
      <w:r w:rsidRPr="00D7552F">
        <w:rPr>
          <w:b/>
          <w:spacing w:val="-1"/>
        </w:rPr>
        <w:t xml:space="preserve"> </w:t>
      </w:r>
      <w:r w:rsidRPr="00D7552F">
        <w:rPr>
          <w:b/>
        </w:rPr>
        <w:t>do</w:t>
      </w:r>
      <w:r w:rsidRPr="00D7552F">
        <w:rPr>
          <w:b/>
          <w:spacing w:val="-4"/>
        </w:rPr>
        <w:t xml:space="preserve"> </w:t>
      </w:r>
      <w:r w:rsidRPr="00D7552F">
        <w:rPr>
          <w:b/>
        </w:rPr>
        <w:t>adicional:</w:t>
      </w:r>
      <w:r w:rsidRPr="00D7552F">
        <w:rPr>
          <w:b/>
          <w:spacing w:val="2"/>
        </w:rPr>
        <w:t xml:space="preserve"> </w:t>
      </w:r>
      <w:r w:rsidRPr="00D7552F">
        <w:t>Base</w:t>
      </w:r>
      <w:r w:rsidRPr="00D7552F">
        <w:rPr>
          <w:spacing w:val="-1"/>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1.239,00</w:t>
      </w:r>
      <w:r w:rsidRPr="00D7552F">
        <w:rPr>
          <w:b/>
          <w:spacing w:val="1"/>
        </w:rPr>
        <w:t xml:space="preserve"> </w:t>
      </w:r>
      <w:r w:rsidRPr="00D7552F">
        <w:rPr>
          <w:b/>
        </w:rPr>
        <w:t>x</w:t>
      </w:r>
      <w:r w:rsidRPr="00D7552F">
        <w:rPr>
          <w:b/>
          <w:spacing w:val="-2"/>
        </w:rPr>
        <w:t xml:space="preserve"> </w:t>
      </w:r>
      <w:r w:rsidRPr="00D7552F">
        <w:rPr>
          <w:b/>
        </w:rPr>
        <w:t>25%</w:t>
      </w:r>
      <w:r w:rsidRPr="00D7552F">
        <w:rPr>
          <w:b/>
          <w:spacing w:val="-2"/>
        </w:rPr>
        <w:t xml:space="preserve"> </w:t>
      </w:r>
      <w:r w:rsidRPr="00D7552F">
        <w:rPr>
          <w:b/>
        </w:rPr>
        <w:t>=</w:t>
      </w:r>
      <w:r w:rsidRPr="00D7552F">
        <w:rPr>
          <w:b/>
          <w:spacing w:val="-1"/>
        </w:rPr>
        <w:t xml:space="preserve"> </w:t>
      </w:r>
      <w:r w:rsidRPr="00D7552F">
        <w:rPr>
          <w:b/>
        </w:rPr>
        <w:t>309,75.</w:t>
      </w:r>
    </w:p>
    <w:p w:rsidR="00750381" w:rsidRPr="00D7552F" w:rsidRDefault="00750381" w:rsidP="00A97D60">
      <w:pPr>
        <w:pStyle w:val="Corpodetexto"/>
        <w:rPr>
          <w:b/>
        </w:rPr>
      </w:pPr>
    </w:p>
    <w:p w:rsidR="00750381" w:rsidRPr="00D7552F" w:rsidRDefault="00750381" w:rsidP="00A97D60">
      <w:pPr>
        <w:pStyle w:val="Corpodetexto"/>
        <w:spacing w:before="10"/>
        <w:rPr>
          <w:b/>
          <w:sz w:val="18"/>
        </w:rPr>
      </w:pPr>
    </w:p>
    <w:p w:rsidR="00750381" w:rsidRPr="00D7552F" w:rsidRDefault="005D0B97" w:rsidP="00A97D60">
      <w:pPr>
        <w:ind w:left="3222" w:right="3359"/>
        <w:jc w:val="center"/>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57"/>
        <w:gridCol w:w="2130"/>
        <w:gridCol w:w="1422"/>
        <w:gridCol w:w="1557"/>
      </w:tblGrid>
      <w:tr w:rsidR="00D7552F" w:rsidRPr="00D7552F">
        <w:trPr>
          <w:trHeight w:val="340"/>
        </w:trPr>
        <w:tc>
          <w:tcPr>
            <w:tcW w:w="7366" w:type="dxa"/>
            <w:gridSpan w:val="4"/>
            <w:shd w:val="clear" w:color="auto" w:fill="9BC2E6"/>
          </w:tcPr>
          <w:p w:rsidR="00750381" w:rsidRPr="00D7552F" w:rsidRDefault="005D0B97" w:rsidP="00A97D60">
            <w:pPr>
              <w:pStyle w:val="TableParagraph"/>
              <w:spacing w:before="41"/>
              <w:ind w:left="1833"/>
              <w:jc w:val="left"/>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tc>
      </w:tr>
      <w:tr w:rsidR="00D7552F" w:rsidRPr="00D7552F">
        <w:trPr>
          <w:trHeight w:val="340"/>
        </w:trPr>
        <w:tc>
          <w:tcPr>
            <w:tcW w:w="2257" w:type="dxa"/>
            <w:tcBorders>
              <w:right w:val="single" w:sz="4" w:space="0" w:color="000000"/>
            </w:tcBorders>
            <w:shd w:val="clear" w:color="auto" w:fill="9BC2E6"/>
          </w:tcPr>
          <w:p w:rsidR="00750381" w:rsidRPr="00D7552F" w:rsidRDefault="005D0B97" w:rsidP="00A97D60">
            <w:pPr>
              <w:pStyle w:val="TableParagraph"/>
              <w:spacing w:before="42"/>
              <w:ind w:left="196" w:right="184"/>
              <w:rPr>
                <w:b/>
              </w:rPr>
            </w:pPr>
            <w:r w:rsidRPr="00D7552F">
              <w:rPr>
                <w:b/>
              </w:rPr>
              <w:t>Categoria</w:t>
            </w:r>
          </w:p>
        </w:tc>
        <w:tc>
          <w:tcPr>
            <w:tcW w:w="213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2"/>
              <w:ind w:left="336" w:right="315"/>
              <w:rPr>
                <w:b/>
              </w:rPr>
            </w:pPr>
            <w:r w:rsidRPr="00D7552F">
              <w:rPr>
                <w:b/>
              </w:rPr>
              <w:t>Base</w:t>
            </w:r>
            <w:r w:rsidRPr="00D7552F">
              <w:rPr>
                <w:b/>
                <w:spacing w:val="-1"/>
              </w:rPr>
              <w:t xml:space="preserve"> </w:t>
            </w:r>
            <w:r w:rsidRPr="00D7552F">
              <w:rPr>
                <w:b/>
              </w:rPr>
              <w:t>de cálculo</w:t>
            </w:r>
          </w:p>
        </w:tc>
        <w:tc>
          <w:tcPr>
            <w:tcW w:w="142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2"/>
              <w:ind w:left="185" w:right="171"/>
              <w:rPr>
                <w:b/>
              </w:rPr>
            </w:pPr>
            <w:r w:rsidRPr="00D7552F">
              <w:rPr>
                <w:b/>
              </w:rPr>
              <w:t>Percentual</w:t>
            </w:r>
          </w:p>
        </w:tc>
        <w:tc>
          <w:tcPr>
            <w:tcW w:w="1557" w:type="dxa"/>
            <w:tcBorders>
              <w:left w:val="single" w:sz="4" w:space="0" w:color="000000"/>
            </w:tcBorders>
            <w:shd w:val="clear" w:color="auto" w:fill="9BC2E6"/>
          </w:tcPr>
          <w:p w:rsidR="00750381" w:rsidRPr="00D7552F" w:rsidRDefault="005D0B97" w:rsidP="00A97D60">
            <w:pPr>
              <w:pStyle w:val="TableParagraph"/>
              <w:spacing w:before="42"/>
              <w:ind w:left="511"/>
              <w:jc w:val="left"/>
              <w:rPr>
                <w:b/>
              </w:rPr>
            </w:pPr>
            <w:r w:rsidRPr="00D7552F">
              <w:rPr>
                <w:b/>
              </w:rPr>
              <w:t>Valor</w:t>
            </w:r>
          </w:p>
        </w:tc>
      </w:tr>
      <w:tr w:rsidR="00D7552F" w:rsidRPr="00D7552F">
        <w:trPr>
          <w:trHeight w:val="340"/>
        </w:trPr>
        <w:tc>
          <w:tcPr>
            <w:tcW w:w="2257" w:type="dxa"/>
            <w:tcBorders>
              <w:right w:val="single" w:sz="4" w:space="0" w:color="000000"/>
            </w:tcBorders>
          </w:tcPr>
          <w:p w:rsidR="00750381" w:rsidRPr="00D7552F" w:rsidRDefault="005D0B97" w:rsidP="00A97D60">
            <w:pPr>
              <w:pStyle w:val="TableParagraph"/>
              <w:spacing w:before="36"/>
              <w:ind w:left="196" w:right="185"/>
            </w:pPr>
            <w:r w:rsidRPr="00D7552F">
              <w:t>Servente</w:t>
            </w:r>
            <w:r w:rsidRPr="00D7552F">
              <w:rPr>
                <w:spacing w:val="-2"/>
              </w:rPr>
              <w:t xml:space="preserve"> </w:t>
            </w:r>
            <w:r w:rsidRPr="00D7552F">
              <w:t>de</w:t>
            </w:r>
            <w:r w:rsidRPr="00D7552F">
              <w:rPr>
                <w:spacing w:val="1"/>
              </w:rPr>
              <w:t xml:space="preserve"> </w:t>
            </w:r>
            <w:r w:rsidRPr="00D7552F">
              <w:t>Fachada</w:t>
            </w:r>
          </w:p>
        </w:tc>
        <w:tc>
          <w:tcPr>
            <w:tcW w:w="2130" w:type="dxa"/>
            <w:tcBorders>
              <w:left w:val="single" w:sz="4" w:space="0" w:color="000000"/>
              <w:right w:val="single" w:sz="4" w:space="0" w:color="000000"/>
            </w:tcBorders>
          </w:tcPr>
          <w:p w:rsidR="00750381" w:rsidRPr="00D7552F" w:rsidRDefault="005D0B97" w:rsidP="00A97D60">
            <w:pPr>
              <w:pStyle w:val="TableParagraph"/>
              <w:spacing w:before="36"/>
              <w:ind w:left="334" w:right="315"/>
            </w:pPr>
            <w:r w:rsidRPr="00D7552F">
              <w:t>1.239,00</w:t>
            </w:r>
          </w:p>
        </w:tc>
        <w:tc>
          <w:tcPr>
            <w:tcW w:w="1422" w:type="dxa"/>
            <w:tcBorders>
              <w:left w:val="single" w:sz="4" w:space="0" w:color="000000"/>
              <w:right w:val="single" w:sz="4" w:space="0" w:color="000000"/>
            </w:tcBorders>
          </w:tcPr>
          <w:p w:rsidR="00750381" w:rsidRPr="00D7552F" w:rsidRDefault="005D0B97" w:rsidP="00A97D60">
            <w:pPr>
              <w:pStyle w:val="TableParagraph"/>
              <w:spacing w:before="36"/>
              <w:ind w:left="185" w:right="168"/>
            </w:pPr>
            <w:r w:rsidRPr="00D7552F">
              <w:t>30%</w:t>
            </w:r>
          </w:p>
        </w:tc>
        <w:tc>
          <w:tcPr>
            <w:tcW w:w="1557" w:type="dxa"/>
            <w:tcBorders>
              <w:left w:val="single" w:sz="4" w:space="0" w:color="000000"/>
            </w:tcBorders>
          </w:tcPr>
          <w:p w:rsidR="00750381" w:rsidRPr="00D7552F" w:rsidRDefault="005D0B97" w:rsidP="00A97D60">
            <w:pPr>
              <w:pStyle w:val="TableParagraph"/>
              <w:spacing w:before="41"/>
              <w:ind w:left="477"/>
              <w:jc w:val="left"/>
              <w:rPr>
                <w:b/>
              </w:rPr>
            </w:pPr>
            <w:r w:rsidRPr="00D7552F">
              <w:rPr>
                <w:b/>
              </w:rPr>
              <w:t>371,70</w:t>
            </w:r>
          </w:p>
        </w:tc>
      </w:tr>
    </w:tbl>
    <w:p w:rsidR="00750381" w:rsidRPr="00D7552F" w:rsidRDefault="005D0B97" w:rsidP="00A97D60">
      <w:pPr>
        <w:spacing w:before="114"/>
        <w:ind w:left="1843"/>
      </w:pPr>
      <w:r w:rsidRPr="00D7552F">
        <w:t>O</w:t>
      </w:r>
      <w:r w:rsidRPr="00D7552F">
        <w:rPr>
          <w:spacing w:val="-2"/>
        </w:rPr>
        <w:t xml:space="preserve"> </w:t>
      </w:r>
      <w:r w:rsidRPr="00D7552F">
        <w:rPr>
          <w:b/>
        </w:rPr>
        <w:t>Adicional de</w:t>
      </w:r>
      <w:r w:rsidRPr="00D7552F">
        <w:rPr>
          <w:b/>
          <w:spacing w:val="-1"/>
        </w:rPr>
        <w:t xml:space="preserve"> </w:t>
      </w:r>
      <w:r w:rsidRPr="00D7552F">
        <w:rPr>
          <w:b/>
        </w:rPr>
        <w:t>periculosidade</w:t>
      </w:r>
      <w:r w:rsidRPr="00D7552F">
        <w:rPr>
          <w:b/>
          <w:spacing w:val="1"/>
        </w:rPr>
        <w:t xml:space="preserve"> </w:t>
      </w:r>
      <w:r w:rsidRPr="00D7552F">
        <w:t>vem</w:t>
      </w:r>
      <w:r w:rsidRPr="00D7552F">
        <w:rPr>
          <w:spacing w:val="-5"/>
        </w:rPr>
        <w:t xml:space="preserve"> </w:t>
      </w:r>
      <w:r w:rsidRPr="00D7552F">
        <w:t>previsto</w:t>
      </w:r>
      <w:r w:rsidRPr="00D7552F">
        <w:rPr>
          <w:spacing w:val="-1"/>
        </w:rPr>
        <w:t xml:space="preserve"> </w:t>
      </w:r>
      <w:r w:rsidRPr="00D7552F">
        <w:t>no parágrafo</w:t>
      </w:r>
      <w:r w:rsidRPr="00D7552F">
        <w:rPr>
          <w:spacing w:val="-1"/>
        </w:rPr>
        <w:t xml:space="preserve"> </w:t>
      </w:r>
      <w:r w:rsidRPr="00D7552F">
        <w:t>terceiro</w:t>
      </w:r>
      <w:r w:rsidRPr="00D7552F">
        <w:rPr>
          <w:spacing w:val="-1"/>
        </w:rPr>
        <w:t xml:space="preserve"> </w:t>
      </w:r>
      <w:r w:rsidRPr="00D7552F">
        <w:t>da</w:t>
      </w:r>
      <w:r w:rsidRPr="00D7552F">
        <w:rPr>
          <w:spacing w:val="-3"/>
        </w:rPr>
        <w:t xml:space="preserve"> </w:t>
      </w:r>
      <w:r w:rsidRPr="00D7552F">
        <w:t>cláusula</w:t>
      </w:r>
      <w:r w:rsidRPr="00D7552F">
        <w:rPr>
          <w:spacing w:val="-3"/>
        </w:rPr>
        <w:t xml:space="preserve"> </w:t>
      </w:r>
      <w:r w:rsidRPr="00D7552F">
        <w:t>terceira</w:t>
      </w:r>
      <w:r w:rsidRPr="00D7552F">
        <w:rPr>
          <w:spacing w:val="-2"/>
        </w:rPr>
        <w:t xml:space="preserve"> </w:t>
      </w:r>
      <w:r w:rsidRPr="00D7552F">
        <w:t>da</w:t>
      </w:r>
      <w:r w:rsidRPr="00D7552F">
        <w:rPr>
          <w:spacing w:val="-1"/>
        </w:rPr>
        <w:t xml:space="preserve"> </w:t>
      </w:r>
      <w:r w:rsidRPr="00D7552F">
        <w:t>CCT:</w:t>
      </w:r>
    </w:p>
    <w:p w:rsidR="00750381" w:rsidRPr="00D7552F" w:rsidRDefault="005D0B97" w:rsidP="00A97D60">
      <w:pPr>
        <w:spacing w:before="126"/>
        <w:ind w:left="1843"/>
        <w:rPr>
          <w:b/>
          <w:i/>
        </w:rPr>
      </w:pPr>
      <w:r w:rsidRPr="00D7552F">
        <w:rPr>
          <w:b/>
          <w:i/>
        </w:rPr>
        <w:t>“CLÁUSULA</w:t>
      </w:r>
      <w:r w:rsidRPr="00D7552F">
        <w:rPr>
          <w:b/>
          <w:i/>
          <w:spacing w:val="-4"/>
        </w:rPr>
        <w:t xml:space="preserve"> </w:t>
      </w:r>
      <w:r w:rsidRPr="00D7552F">
        <w:rPr>
          <w:b/>
          <w:i/>
        </w:rPr>
        <w:t>TERCEIRA –</w:t>
      </w:r>
      <w:r w:rsidRPr="00D7552F">
        <w:rPr>
          <w:b/>
          <w:i/>
          <w:spacing w:val="-1"/>
        </w:rPr>
        <w:t xml:space="preserve"> </w:t>
      </w:r>
      <w:r w:rsidRPr="00D7552F">
        <w:rPr>
          <w:b/>
          <w:i/>
        </w:rPr>
        <w:t>PISO</w:t>
      </w:r>
      <w:r w:rsidRPr="00D7552F">
        <w:rPr>
          <w:b/>
          <w:i/>
          <w:spacing w:val="-3"/>
        </w:rPr>
        <w:t xml:space="preserve"> </w:t>
      </w:r>
      <w:r w:rsidRPr="00D7552F">
        <w:rPr>
          <w:b/>
          <w:i/>
        </w:rPr>
        <w:t>SALARIAL</w:t>
      </w:r>
      <w:r w:rsidRPr="00D7552F">
        <w:rPr>
          <w:b/>
          <w:i/>
          <w:spacing w:val="-2"/>
        </w:rPr>
        <w:t xml:space="preserve"> </w:t>
      </w:r>
      <w:r w:rsidRPr="00D7552F">
        <w:rPr>
          <w:b/>
          <w:i/>
        </w:rPr>
        <w:t>DA</w:t>
      </w:r>
      <w:r w:rsidRPr="00D7552F">
        <w:rPr>
          <w:b/>
          <w:i/>
          <w:spacing w:val="-2"/>
        </w:rPr>
        <w:t xml:space="preserve"> </w:t>
      </w:r>
      <w:r w:rsidRPr="00D7552F">
        <w:rPr>
          <w:b/>
          <w:i/>
        </w:rPr>
        <w:t>CATEGORIA</w:t>
      </w:r>
    </w:p>
    <w:p w:rsidR="00750381" w:rsidRPr="00D7552F" w:rsidRDefault="005D0B97" w:rsidP="00A97D60">
      <w:pPr>
        <w:spacing w:before="114"/>
        <w:ind w:left="1135" w:right="1269" w:firstLine="708"/>
        <w:jc w:val="both"/>
        <w:rPr>
          <w:i/>
        </w:rPr>
      </w:pPr>
      <w:r w:rsidRPr="00D7552F">
        <w:rPr>
          <w:b/>
          <w:i/>
        </w:rPr>
        <w:t xml:space="preserve">PARÁGRAFO TERCEIRO: </w:t>
      </w:r>
      <w:r w:rsidRPr="00D7552F">
        <w:rPr>
          <w:i/>
        </w:rPr>
        <w:t>O “limpador de vidro” só terá direito a receber o adicional de</w:t>
      </w:r>
      <w:r w:rsidRPr="00D7552F">
        <w:rPr>
          <w:i/>
          <w:spacing w:val="1"/>
        </w:rPr>
        <w:t xml:space="preserve"> </w:t>
      </w:r>
      <w:r w:rsidRPr="00D7552F">
        <w:rPr>
          <w:i/>
        </w:rPr>
        <w:t>periculosidade, nos casos em que o empregado efetivamente executar serviços de limpeza de vidros em</w:t>
      </w:r>
      <w:r w:rsidRPr="00D7552F">
        <w:rPr>
          <w:i/>
          <w:spacing w:val="1"/>
        </w:rPr>
        <w:t xml:space="preserve"> </w:t>
      </w:r>
      <w:r w:rsidRPr="00D7552F">
        <w:rPr>
          <w:i/>
        </w:rPr>
        <w:t>andaimes,</w:t>
      </w:r>
      <w:r w:rsidRPr="00D7552F">
        <w:rPr>
          <w:i/>
          <w:spacing w:val="-1"/>
        </w:rPr>
        <w:t xml:space="preserve"> </w:t>
      </w:r>
      <w:r w:rsidRPr="00D7552F">
        <w:rPr>
          <w:i/>
        </w:rPr>
        <w:t>numa altura superior à 2,5m (dois metros</w:t>
      </w:r>
      <w:r w:rsidRPr="00D7552F">
        <w:rPr>
          <w:i/>
          <w:spacing w:val="-3"/>
        </w:rPr>
        <w:t xml:space="preserve"> </w:t>
      </w:r>
      <w:r w:rsidRPr="00D7552F">
        <w:rPr>
          <w:i/>
        </w:rPr>
        <w:t>e</w:t>
      </w:r>
      <w:r w:rsidRPr="00D7552F">
        <w:rPr>
          <w:i/>
          <w:spacing w:val="-2"/>
        </w:rPr>
        <w:t xml:space="preserve"> </w:t>
      </w:r>
      <w:r w:rsidRPr="00D7552F">
        <w:rPr>
          <w:i/>
        </w:rPr>
        <w:t>meio).</w:t>
      </w:r>
    </w:p>
    <w:p w:rsidR="00750381" w:rsidRPr="00D7552F" w:rsidRDefault="00750381" w:rsidP="00A97D60">
      <w:pPr>
        <w:pStyle w:val="Corpodetexto"/>
        <w:spacing w:before="3"/>
        <w:rPr>
          <w:i/>
          <w:sz w:val="21"/>
        </w:rPr>
      </w:pPr>
    </w:p>
    <w:p w:rsidR="00750381" w:rsidRPr="00D7552F" w:rsidRDefault="005D0B97" w:rsidP="00A97D60">
      <w:pPr>
        <w:spacing w:line="350" w:lineRule="auto"/>
        <w:ind w:left="1843" w:right="6306"/>
      </w:pPr>
      <w:r w:rsidRPr="00D7552F">
        <w:rPr>
          <w:b/>
          <w:u w:val="thick"/>
        </w:rPr>
        <w:t>Cálculo do Adicional de periculosidade:</w:t>
      </w:r>
      <w:r w:rsidRPr="00D7552F">
        <w:rPr>
          <w:b/>
          <w:spacing w:val="-52"/>
        </w:rPr>
        <w:t xml:space="preserve"> </w:t>
      </w:r>
      <w:r w:rsidRPr="00D7552F">
        <w:rPr>
          <w:b/>
        </w:rPr>
        <w:t>Base</w:t>
      </w:r>
      <w:r w:rsidRPr="00D7552F">
        <w:rPr>
          <w:b/>
          <w:spacing w:val="-1"/>
        </w:rPr>
        <w:t xml:space="preserve"> </w:t>
      </w:r>
      <w:r w:rsidRPr="00D7552F">
        <w:rPr>
          <w:b/>
        </w:rPr>
        <w:t xml:space="preserve">de cálculo: </w:t>
      </w:r>
      <w:r w:rsidRPr="00D7552F">
        <w:t>Salário base.</w:t>
      </w:r>
    </w:p>
    <w:p w:rsidR="00750381" w:rsidRPr="00D7552F" w:rsidRDefault="005D0B97" w:rsidP="00A97D60">
      <w:pPr>
        <w:spacing w:before="3"/>
        <w:ind w:left="1843"/>
        <w:rPr>
          <w:b/>
        </w:rPr>
      </w:pPr>
      <w:r w:rsidRPr="00D7552F">
        <w:rPr>
          <w:b/>
        </w:rPr>
        <w:t>Percentual</w:t>
      </w:r>
      <w:r w:rsidRPr="00D7552F">
        <w:rPr>
          <w:b/>
          <w:spacing w:val="-2"/>
        </w:rPr>
        <w:t xml:space="preserve"> </w:t>
      </w:r>
      <w:r w:rsidRPr="00D7552F">
        <w:rPr>
          <w:b/>
        </w:rPr>
        <w:t>previsto</w:t>
      </w:r>
      <w:r w:rsidRPr="00D7552F">
        <w:rPr>
          <w:b/>
          <w:spacing w:val="-1"/>
        </w:rPr>
        <w:t xml:space="preserve"> </w:t>
      </w:r>
      <w:r w:rsidRPr="00D7552F">
        <w:rPr>
          <w:b/>
        </w:rPr>
        <w:t>na CCT:</w:t>
      </w:r>
      <w:r w:rsidRPr="00D7552F">
        <w:rPr>
          <w:b/>
          <w:spacing w:val="1"/>
        </w:rPr>
        <w:t xml:space="preserve"> </w:t>
      </w:r>
      <w:r w:rsidRPr="00D7552F">
        <w:t xml:space="preserve">de </w:t>
      </w:r>
      <w:r w:rsidRPr="00D7552F">
        <w:rPr>
          <w:b/>
        </w:rPr>
        <w:t>30%</w:t>
      </w:r>
    </w:p>
    <w:p w:rsidR="00750381" w:rsidRPr="00D7552F" w:rsidRDefault="005D0B97" w:rsidP="00A97D60">
      <w:pPr>
        <w:spacing w:before="122"/>
        <w:ind w:left="1843"/>
      </w:pPr>
      <w:r w:rsidRPr="00D7552F">
        <w:rPr>
          <w:b/>
        </w:rPr>
        <w:t>O valor</w:t>
      </w:r>
      <w:r w:rsidRPr="00D7552F">
        <w:rPr>
          <w:b/>
          <w:spacing w:val="-1"/>
        </w:rPr>
        <w:t xml:space="preserve"> </w:t>
      </w:r>
      <w:r w:rsidRPr="00D7552F">
        <w:rPr>
          <w:b/>
        </w:rPr>
        <w:t>do</w:t>
      </w:r>
      <w:r w:rsidRPr="00D7552F">
        <w:rPr>
          <w:b/>
          <w:spacing w:val="-4"/>
        </w:rPr>
        <w:t xml:space="preserve"> </w:t>
      </w:r>
      <w:r w:rsidRPr="00D7552F">
        <w:rPr>
          <w:b/>
        </w:rPr>
        <w:t>adicional:</w:t>
      </w:r>
      <w:r w:rsidRPr="00D7552F">
        <w:rPr>
          <w:b/>
          <w:spacing w:val="1"/>
        </w:rPr>
        <w:t xml:space="preserve"> </w:t>
      </w:r>
      <w:r w:rsidRPr="00D7552F">
        <w:t>Base</w:t>
      </w:r>
      <w:r w:rsidRPr="00D7552F">
        <w:rPr>
          <w:spacing w:val="-1"/>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rsidP="00A97D60">
      <w:pPr>
        <w:spacing w:before="123"/>
        <w:ind w:left="1843"/>
        <w:rPr>
          <w:b/>
        </w:rPr>
      </w:pPr>
      <w:r w:rsidRPr="00D7552F">
        <w:rPr>
          <w:b/>
        </w:rPr>
        <w:t>Exemplo:</w:t>
      </w:r>
      <w:r w:rsidRPr="00D7552F">
        <w:rPr>
          <w:b/>
          <w:spacing w:val="1"/>
        </w:rPr>
        <w:t xml:space="preserve"> </w:t>
      </w:r>
      <w:r w:rsidRPr="00D7552F">
        <w:rPr>
          <w:b/>
        </w:rPr>
        <w:t>1.239,00</w:t>
      </w:r>
      <w:r w:rsidRPr="00D7552F">
        <w:rPr>
          <w:b/>
          <w:spacing w:val="1"/>
        </w:rPr>
        <w:t xml:space="preserve"> </w:t>
      </w:r>
      <w:r w:rsidRPr="00D7552F">
        <w:rPr>
          <w:b/>
        </w:rPr>
        <w:t>x</w:t>
      </w:r>
      <w:r w:rsidRPr="00D7552F">
        <w:rPr>
          <w:b/>
          <w:spacing w:val="-2"/>
        </w:rPr>
        <w:t xml:space="preserve"> </w:t>
      </w:r>
      <w:r w:rsidRPr="00D7552F">
        <w:rPr>
          <w:b/>
        </w:rPr>
        <w:t>30%</w:t>
      </w:r>
      <w:r w:rsidRPr="00D7552F">
        <w:rPr>
          <w:b/>
          <w:spacing w:val="-2"/>
        </w:rPr>
        <w:t xml:space="preserve"> </w:t>
      </w:r>
      <w:r w:rsidRPr="00D7552F">
        <w:rPr>
          <w:b/>
        </w:rPr>
        <w:t>=</w:t>
      </w:r>
      <w:r w:rsidRPr="00D7552F">
        <w:rPr>
          <w:b/>
          <w:spacing w:val="-1"/>
        </w:rPr>
        <w:t xml:space="preserve"> </w:t>
      </w:r>
      <w:r w:rsidRPr="00D7552F">
        <w:rPr>
          <w:b/>
        </w:rPr>
        <w:t>371,70.</w:t>
      </w:r>
    </w:p>
    <w:p w:rsidR="00750381" w:rsidRPr="00D7552F" w:rsidRDefault="00750381" w:rsidP="00A97D60">
      <w:pPr>
        <w:pStyle w:val="Corpodetexto"/>
        <w:rPr>
          <w:b/>
          <w:sz w:val="20"/>
        </w:rPr>
      </w:pPr>
    </w:p>
    <w:p w:rsidR="00750381" w:rsidRPr="00D7552F" w:rsidRDefault="00750381" w:rsidP="00A97D60">
      <w:pPr>
        <w:pStyle w:val="Corpodetexto"/>
        <w:spacing w:before="1"/>
        <w:rPr>
          <w:b/>
          <w:sz w:val="23"/>
        </w:rPr>
      </w:pPr>
    </w:p>
    <w:tbl>
      <w:tblPr>
        <w:tblStyle w:val="TableNormal"/>
        <w:tblW w:w="0" w:type="auto"/>
        <w:tblInd w:w="15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688"/>
        <w:gridCol w:w="1568"/>
        <w:gridCol w:w="1559"/>
      </w:tblGrid>
      <w:tr w:rsidR="00D7552F" w:rsidRPr="00D7552F">
        <w:trPr>
          <w:trHeight w:val="342"/>
        </w:trPr>
        <w:tc>
          <w:tcPr>
            <w:tcW w:w="8647" w:type="dxa"/>
            <w:gridSpan w:val="5"/>
            <w:shd w:val="clear" w:color="auto" w:fill="9CC2E4"/>
          </w:tcPr>
          <w:p w:rsidR="00750381" w:rsidRPr="00D7552F" w:rsidRDefault="005D0B97" w:rsidP="00A97D60">
            <w:pPr>
              <w:pStyle w:val="TableParagraph"/>
              <w:spacing w:line="251" w:lineRule="exact"/>
              <w:ind w:left="2731" w:right="2717"/>
              <w:rPr>
                <w:b/>
              </w:rPr>
            </w:pPr>
            <w:r w:rsidRPr="00D7552F">
              <w:rPr>
                <w:b/>
              </w:rPr>
              <w:t>MÓDULO</w:t>
            </w:r>
            <w:r w:rsidRPr="00D7552F">
              <w:rPr>
                <w:b/>
                <w:spacing w:val="-5"/>
              </w:rPr>
              <w:t xml:space="preserve"> </w:t>
            </w:r>
            <w:r w:rsidRPr="00D7552F">
              <w:rPr>
                <w:b/>
              </w:rPr>
              <w:t>1</w:t>
            </w:r>
            <w:r w:rsidRPr="00D7552F">
              <w:rPr>
                <w:b/>
                <w:spacing w:val="-2"/>
              </w:rPr>
              <w:t xml:space="preserve"> </w:t>
            </w:r>
            <w:r w:rsidRPr="00D7552F">
              <w:rPr>
                <w:b/>
              </w:rPr>
              <w:t>-</w:t>
            </w:r>
            <w:r w:rsidRPr="00D7552F">
              <w:rPr>
                <w:b/>
                <w:spacing w:val="-2"/>
              </w:rPr>
              <w:t xml:space="preserve"> </w:t>
            </w:r>
            <w:r w:rsidRPr="00D7552F">
              <w:rPr>
                <w:b/>
              </w:rPr>
              <w:t>REMUNERAÇÃO</w:t>
            </w:r>
          </w:p>
        </w:tc>
      </w:tr>
      <w:tr w:rsidR="00D7552F" w:rsidRPr="00D7552F">
        <w:trPr>
          <w:trHeight w:val="505"/>
        </w:trPr>
        <w:tc>
          <w:tcPr>
            <w:tcW w:w="2413" w:type="dxa"/>
            <w:tcBorders>
              <w:right w:val="single" w:sz="4" w:space="0" w:color="000000"/>
            </w:tcBorders>
            <w:shd w:val="clear" w:color="auto" w:fill="9CC2E4"/>
          </w:tcPr>
          <w:p w:rsidR="00750381" w:rsidRPr="00D7552F" w:rsidRDefault="005D0B97" w:rsidP="00A97D60">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5"/>
              <w:ind w:left="108" w:right="92"/>
              <w:rPr>
                <w:b/>
              </w:rPr>
            </w:pPr>
            <w:r w:rsidRPr="00D7552F">
              <w:rPr>
                <w:b/>
              </w:rPr>
              <w:t>Salário</w:t>
            </w:r>
            <w:r w:rsidRPr="00D7552F">
              <w:rPr>
                <w:b/>
                <w:spacing w:val="-3"/>
              </w:rPr>
              <w:t xml:space="preserve"> </w:t>
            </w:r>
            <w:r w:rsidRPr="00D7552F">
              <w:rPr>
                <w:b/>
              </w:rPr>
              <w:t>Base</w:t>
            </w:r>
          </w:p>
        </w:tc>
        <w:tc>
          <w:tcPr>
            <w:tcW w:w="1688"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4" w:lineRule="exact"/>
              <w:ind w:left="497" w:right="90" w:hanging="377"/>
              <w:jc w:val="left"/>
              <w:rPr>
                <w:b/>
              </w:rPr>
            </w:pPr>
            <w:r w:rsidRPr="00D7552F">
              <w:rPr>
                <w:b/>
              </w:rPr>
              <w:t>Gratificação de</w:t>
            </w:r>
            <w:r w:rsidRPr="00D7552F">
              <w:rPr>
                <w:b/>
                <w:spacing w:val="-52"/>
              </w:rPr>
              <w:t xml:space="preserve"> </w:t>
            </w:r>
            <w:r w:rsidRPr="00D7552F">
              <w:rPr>
                <w:b/>
              </w:rPr>
              <w:t>Função</w:t>
            </w:r>
          </w:p>
        </w:tc>
        <w:tc>
          <w:tcPr>
            <w:tcW w:w="1568"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4" w:lineRule="exact"/>
              <w:ind w:left="96" w:right="60" w:firstLine="98"/>
              <w:jc w:val="left"/>
              <w:rPr>
                <w:b/>
              </w:rPr>
            </w:pPr>
            <w:r w:rsidRPr="00D7552F">
              <w:rPr>
                <w:b/>
              </w:rPr>
              <w:t>Adicional de</w:t>
            </w:r>
            <w:r w:rsidRPr="00D7552F">
              <w:rPr>
                <w:b/>
                <w:spacing w:val="1"/>
              </w:rPr>
              <w:t xml:space="preserve"> </w:t>
            </w:r>
            <w:r w:rsidRPr="00D7552F">
              <w:rPr>
                <w:b/>
              </w:rPr>
              <w:t>Periculosidade</w:t>
            </w:r>
          </w:p>
        </w:tc>
        <w:tc>
          <w:tcPr>
            <w:tcW w:w="1559" w:type="dxa"/>
            <w:tcBorders>
              <w:left w:val="single" w:sz="4" w:space="0" w:color="000000"/>
            </w:tcBorders>
            <w:shd w:val="clear" w:color="auto" w:fill="9CC2E4"/>
          </w:tcPr>
          <w:p w:rsidR="00750381" w:rsidRPr="00D7552F" w:rsidRDefault="005D0B97" w:rsidP="00A97D60">
            <w:pPr>
              <w:pStyle w:val="TableParagraph"/>
              <w:spacing w:before="125"/>
              <w:ind w:left="240" w:right="22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92"/>
            </w:pPr>
            <w:r w:rsidRPr="00D7552F">
              <w:t>1.239,00</w:t>
            </w:r>
          </w:p>
        </w:tc>
        <w:tc>
          <w:tcPr>
            <w:tcW w:w="1688"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68"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59" w:type="dxa"/>
            <w:tcBorders>
              <w:left w:val="single" w:sz="4" w:space="0" w:color="000000"/>
              <w:bottom w:val="single" w:sz="4" w:space="0" w:color="000000"/>
            </w:tcBorders>
          </w:tcPr>
          <w:p w:rsidR="00750381" w:rsidRPr="00D7552F" w:rsidRDefault="005D0B97" w:rsidP="00A97D60">
            <w:pPr>
              <w:pStyle w:val="TableParagraph"/>
              <w:spacing w:before="41"/>
              <w:ind w:left="241" w:right="226"/>
              <w:rPr>
                <w:b/>
              </w:rPr>
            </w:pPr>
            <w:r w:rsidRPr="00D7552F">
              <w:rPr>
                <w:b/>
              </w:rPr>
              <w:t>1.239,00</w:t>
            </w:r>
          </w:p>
        </w:tc>
      </w:tr>
      <w:tr w:rsidR="00D7552F" w:rsidRPr="00D7552F">
        <w:trPr>
          <w:trHeight w:val="343"/>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92"/>
            </w:pPr>
            <w:r w:rsidRPr="00D7552F">
              <w:t>1.239,00</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83"/>
              <w:jc w:val="left"/>
            </w:pPr>
            <w:r w:rsidRPr="00D7552F">
              <w:t>371,70</w:t>
            </w:r>
          </w:p>
        </w:tc>
        <w:tc>
          <w:tcPr>
            <w:tcW w:w="155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41" w:right="226"/>
              <w:rPr>
                <w:b/>
              </w:rPr>
            </w:pPr>
            <w:r w:rsidRPr="00D7552F">
              <w:rPr>
                <w:b/>
              </w:rPr>
              <w:t>1.610,70</w:t>
            </w:r>
          </w:p>
        </w:tc>
      </w:tr>
      <w:tr w:rsidR="00D7552F" w:rsidRPr="00D7552F">
        <w:trPr>
          <w:trHeight w:val="345"/>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Encarregado</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92"/>
            </w:pPr>
            <w:r w:rsidRPr="00D7552F">
              <w:t>1.547,53</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524" w:right="508"/>
            </w:pPr>
            <w:r w:rsidRPr="00D7552F">
              <w:t>309,75</w:t>
            </w: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5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41" w:right="226"/>
              <w:rPr>
                <w:b/>
              </w:rPr>
            </w:pPr>
            <w:r w:rsidRPr="00D7552F">
              <w:rPr>
                <w:b/>
              </w:rPr>
              <w:t>1.857,28</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92"/>
            </w:pPr>
            <w:r w:rsidRPr="00D7552F">
              <w:t>1.547,53</w:t>
            </w:r>
          </w:p>
        </w:tc>
        <w:tc>
          <w:tcPr>
            <w:tcW w:w="16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524" w:right="508"/>
            </w:pPr>
            <w:r w:rsidRPr="00D7552F">
              <w:t>185,85</w:t>
            </w:r>
          </w:p>
        </w:tc>
        <w:tc>
          <w:tcPr>
            <w:tcW w:w="1568" w:type="dxa"/>
            <w:tcBorders>
              <w:top w:val="single" w:sz="4" w:space="0" w:color="000000"/>
              <w:left w:val="single" w:sz="4" w:space="0" w:color="000000"/>
              <w:right w:val="single" w:sz="4" w:space="0" w:color="000000"/>
            </w:tcBorders>
          </w:tcPr>
          <w:p w:rsidR="00750381" w:rsidRPr="00D7552F" w:rsidRDefault="00750381" w:rsidP="00A97D60">
            <w:pPr>
              <w:pStyle w:val="TableParagraph"/>
              <w:jc w:val="left"/>
            </w:pPr>
          </w:p>
        </w:tc>
        <w:tc>
          <w:tcPr>
            <w:tcW w:w="1559" w:type="dxa"/>
            <w:tcBorders>
              <w:top w:val="single" w:sz="4" w:space="0" w:color="000000"/>
              <w:left w:val="single" w:sz="4" w:space="0" w:color="000000"/>
            </w:tcBorders>
          </w:tcPr>
          <w:p w:rsidR="00750381" w:rsidRPr="00D7552F" w:rsidRDefault="005D0B97" w:rsidP="00A97D60">
            <w:pPr>
              <w:pStyle w:val="TableParagraph"/>
              <w:spacing w:before="41"/>
              <w:ind w:left="241" w:right="226"/>
              <w:rPr>
                <w:b/>
              </w:rPr>
            </w:pPr>
            <w:r w:rsidRPr="00D7552F">
              <w:rPr>
                <w:b/>
              </w:rPr>
              <w:t>1.733,38</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pPr>
      <w:r w:rsidRPr="00D7552F">
        <w:rPr>
          <w:b/>
        </w:rPr>
        <w:t>Valor</w:t>
      </w:r>
      <w:r w:rsidRPr="00D7552F">
        <w:rPr>
          <w:b/>
          <w:spacing w:val="-1"/>
        </w:rPr>
        <w:t xml:space="preserve"> </w:t>
      </w:r>
      <w:r w:rsidRPr="00D7552F">
        <w:rPr>
          <w:b/>
        </w:rPr>
        <w:t>do</w:t>
      </w:r>
      <w:r w:rsidRPr="00D7552F">
        <w:rPr>
          <w:b/>
          <w:spacing w:val="-3"/>
        </w:rPr>
        <w:t xml:space="preserve"> </w:t>
      </w:r>
      <w:r w:rsidRPr="00D7552F">
        <w:rPr>
          <w:b/>
        </w:rPr>
        <w:t>Módulo</w:t>
      </w:r>
      <w:r w:rsidRPr="00D7552F">
        <w:rPr>
          <w:b/>
          <w:spacing w:val="-1"/>
        </w:rPr>
        <w:t xml:space="preserve"> </w:t>
      </w:r>
      <w:r w:rsidRPr="00D7552F">
        <w:rPr>
          <w:b/>
        </w:rPr>
        <w:t>1</w:t>
      </w:r>
      <w:r w:rsidRPr="00D7552F">
        <w:rPr>
          <w:b/>
          <w:spacing w:val="-1"/>
        </w:rPr>
        <w:t xml:space="preserve"> </w:t>
      </w:r>
      <w:r w:rsidRPr="00D7552F">
        <w:t>(Remuneração): soma dos</w:t>
      </w:r>
      <w:r w:rsidRPr="00D7552F">
        <w:rPr>
          <w:spacing w:val="-1"/>
        </w:rPr>
        <w:t xml:space="preserve"> </w:t>
      </w:r>
      <w:r w:rsidRPr="00D7552F">
        <w:t>adicionais</w:t>
      </w:r>
      <w:r w:rsidRPr="00D7552F">
        <w:rPr>
          <w:spacing w:val="-1"/>
        </w:rPr>
        <w:t xml:space="preserve"> </w:t>
      </w:r>
      <w:r w:rsidRPr="00D7552F">
        <w:t>devidos</w:t>
      </w:r>
      <w:r w:rsidRPr="00D7552F">
        <w:rPr>
          <w:spacing w:val="-1"/>
        </w:rPr>
        <w:t xml:space="preserve"> </w:t>
      </w:r>
      <w:r w:rsidRPr="00D7552F">
        <w:t>pelo</w:t>
      </w:r>
      <w:r w:rsidRPr="00D7552F">
        <w:rPr>
          <w:spacing w:val="-4"/>
        </w:rPr>
        <w:t xml:space="preserve"> </w:t>
      </w:r>
      <w:r w:rsidRPr="00D7552F">
        <w:t>empregador.</w:t>
      </w:r>
    </w:p>
    <w:p w:rsidR="00750381" w:rsidRPr="00D7552F" w:rsidRDefault="005D0B97" w:rsidP="00A97D60">
      <w:pPr>
        <w:spacing w:before="119"/>
        <w:ind w:left="1843"/>
      </w:pPr>
      <w:r w:rsidRPr="00D7552F">
        <w:rPr>
          <w:b/>
        </w:rPr>
        <w:t>Total:</w:t>
      </w:r>
      <w:r w:rsidRPr="00D7552F">
        <w:rPr>
          <w:b/>
          <w:spacing w:val="-1"/>
        </w:rPr>
        <w:t xml:space="preserve"> </w:t>
      </w:r>
      <w:r w:rsidRPr="00D7552F">
        <w:t>Salário</w:t>
      </w:r>
      <w:r w:rsidRPr="00D7552F">
        <w:rPr>
          <w:spacing w:val="-2"/>
        </w:rPr>
        <w:t xml:space="preserve"> </w:t>
      </w:r>
      <w:r w:rsidRPr="00D7552F">
        <w:t>Base +</w:t>
      </w:r>
      <w:r w:rsidRPr="00D7552F">
        <w:rPr>
          <w:spacing w:val="-2"/>
        </w:rPr>
        <w:t xml:space="preserve"> </w:t>
      </w:r>
      <w:r w:rsidRPr="00D7552F">
        <w:t>Gratificação</w:t>
      </w:r>
      <w:r w:rsidRPr="00D7552F">
        <w:rPr>
          <w:spacing w:val="-3"/>
        </w:rPr>
        <w:t xml:space="preserve"> </w:t>
      </w:r>
      <w:r w:rsidRPr="00D7552F">
        <w:t>de</w:t>
      </w:r>
      <w:r w:rsidRPr="00D7552F">
        <w:rPr>
          <w:spacing w:val="-2"/>
        </w:rPr>
        <w:t xml:space="preserve"> </w:t>
      </w:r>
      <w:r w:rsidRPr="00D7552F">
        <w:t>Função</w:t>
      </w:r>
      <w:r w:rsidRPr="00D7552F">
        <w:rPr>
          <w:spacing w:val="-2"/>
        </w:rPr>
        <w:t xml:space="preserve"> </w:t>
      </w:r>
      <w:r w:rsidRPr="00D7552F">
        <w:t>+</w:t>
      </w:r>
      <w:r w:rsidRPr="00D7552F">
        <w:rPr>
          <w:spacing w:val="-2"/>
        </w:rPr>
        <w:t xml:space="preserve"> </w:t>
      </w:r>
      <w:r w:rsidRPr="00D7552F">
        <w:t>Adicional de</w:t>
      </w:r>
      <w:r w:rsidRPr="00D7552F">
        <w:rPr>
          <w:spacing w:val="-2"/>
        </w:rPr>
        <w:t xml:space="preserve"> </w:t>
      </w:r>
      <w:r w:rsidRPr="00D7552F">
        <w:t>Periculosidade.</w:t>
      </w:r>
    </w:p>
    <w:p w:rsidR="00750381" w:rsidRPr="00D7552F" w:rsidRDefault="005D0B97" w:rsidP="00A97D60">
      <w:pPr>
        <w:spacing w:before="126"/>
        <w:ind w:left="1843"/>
        <w:rPr>
          <w:b/>
        </w:rPr>
      </w:pPr>
      <w:r w:rsidRPr="00D7552F">
        <w:rPr>
          <w:b/>
        </w:rPr>
        <w:t>Exemplo:</w:t>
      </w:r>
      <w:r w:rsidRPr="00D7552F">
        <w:rPr>
          <w:b/>
          <w:spacing w:val="1"/>
        </w:rPr>
        <w:t xml:space="preserve"> </w:t>
      </w:r>
      <w:r w:rsidRPr="00D7552F">
        <w:rPr>
          <w:b/>
        </w:rPr>
        <w:t>1.239,00.</w:t>
      </w:r>
    </w:p>
    <w:p w:rsidR="00750381" w:rsidRPr="00D7552F" w:rsidRDefault="00750381" w:rsidP="00A97D60">
      <w:pPr>
        <w:sectPr w:rsidR="00750381" w:rsidRPr="00D7552F">
          <w:headerReference w:type="default" r:id="rId960"/>
          <w:footerReference w:type="default" r:id="rId961"/>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7CFBC1B1" wp14:editId="6142A3E0">
            <wp:extent cx="7567945" cy="46005"/>
            <wp:effectExtent l="0" t="0" r="0" b="0"/>
            <wp:docPr id="63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rPr>
          <w:b/>
          <w:sz w:val="20"/>
        </w:rPr>
      </w:pPr>
    </w:p>
    <w:p w:rsidR="00750381" w:rsidRPr="00D7552F" w:rsidRDefault="00235367" w:rsidP="00A97D60">
      <w:pPr>
        <w:pStyle w:val="Corpodetexto"/>
        <w:spacing w:before="7"/>
        <w:rPr>
          <w:b/>
          <w:sz w:val="15"/>
        </w:rPr>
      </w:pPr>
      <w:r>
        <w:pict>
          <v:shape id="_x0000_s1086" type="#_x0000_t202" style="position:absolute;margin-left:93.15pt;margin-top:11.2pt;width:402.1pt;height:25.2pt;z-index:-15348224;mso-wrap-distance-left:0;mso-wrap-distance-right:0;mso-position-horizontal-relative:page" fillcolor="#9cc2e4" strokeweight=".48pt">
            <v:textbox inset="0,0,0,0">
              <w:txbxContent>
                <w:p w:rsidR="00235367" w:rsidRDefault="00235367">
                  <w:pPr>
                    <w:spacing w:before="118"/>
                    <w:ind w:left="223"/>
                    <w:rPr>
                      <w:b/>
                    </w:rPr>
                  </w:pPr>
                  <w:r>
                    <w:rPr>
                      <w:b/>
                    </w:rPr>
                    <w:t>MÓDULO</w:t>
                  </w:r>
                  <w:r>
                    <w:rPr>
                      <w:b/>
                      <w:spacing w:val="-3"/>
                    </w:rPr>
                    <w:t xml:space="preserve"> </w:t>
                  </w:r>
                  <w:r>
                    <w:rPr>
                      <w:b/>
                    </w:rPr>
                    <w:t>2</w:t>
                  </w:r>
                  <w:r>
                    <w:rPr>
                      <w:b/>
                      <w:spacing w:val="-1"/>
                    </w:rPr>
                    <w:t xml:space="preserve"> </w:t>
                  </w:r>
                  <w:r>
                    <w:rPr>
                      <w:b/>
                    </w:rPr>
                    <w:t>- ENCARGOS</w:t>
                  </w:r>
                  <w:r>
                    <w:rPr>
                      <w:b/>
                      <w:spacing w:val="-1"/>
                    </w:rPr>
                    <w:t xml:space="preserve"> </w:t>
                  </w:r>
                  <w:r>
                    <w:rPr>
                      <w:b/>
                    </w:rPr>
                    <w:t>E</w:t>
                  </w:r>
                  <w:r>
                    <w:rPr>
                      <w:b/>
                      <w:spacing w:val="-5"/>
                    </w:rPr>
                    <w:t xml:space="preserve"> </w:t>
                  </w:r>
                  <w:r>
                    <w:rPr>
                      <w:b/>
                    </w:rPr>
                    <w:t>BENEFÍCIOS</w:t>
                  </w:r>
                  <w:r>
                    <w:rPr>
                      <w:b/>
                      <w:spacing w:val="-2"/>
                    </w:rPr>
                    <w:t xml:space="preserve"> </w:t>
                  </w:r>
                  <w:r>
                    <w:rPr>
                      <w:b/>
                    </w:rPr>
                    <w:t>(ANUAIS,</w:t>
                  </w:r>
                  <w:r>
                    <w:rPr>
                      <w:b/>
                      <w:spacing w:val="-1"/>
                    </w:rPr>
                    <w:t xml:space="preserve"> </w:t>
                  </w:r>
                  <w:r>
                    <w:rPr>
                      <w:b/>
                    </w:rPr>
                    <w:t>MENSAIS</w:t>
                  </w:r>
                  <w:r>
                    <w:rPr>
                      <w:b/>
                      <w:spacing w:val="-1"/>
                    </w:rPr>
                    <w:t xml:space="preserve"> </w:t>
                  </w:r>
                  <w:r>
                    <w:rPr>
                      <w:b/>
                    </w:rPr>
                    <w:t>E</w:t>
                  </w:r>
                  <w:r>
                    <w:rPr>
                      <w:b/>
                      <w:spacing w:val="-2"/>
                    </w:rPr>
                    <w:t xml:space="preserve"> </w:t>
                  </w:r>
                  <w:r>
                    <w:rPr>
                      <w:b/>
                    </w:rPr>
                    <w:t>DIÁRIOS)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7"/>
        <w:rPr>
          <w:b/>
          <w:sz w:val="22"/>
        </w:rPr>
      </w:pPr>
    </w:p>
    <w:p w:rsidR="00750381" w:rsidRPr="00D7552F" w:rsidRDefault="005D0B97" w:rsidP="00A97D60">
      <w:pPr>
        <w:spacing w:before="91"/>
        <w:ind w:left="1843"/>
        <w:rPr>
          <w:b/>
        </w:rPr>
      </w:pPr>
      <w:r w:rsidRPr="00D7552F">
        <w:rPr>
          <w:b/>
        </w:rPr>
        <w:t>Composição</w:t>
      </w:r>
      <w:r w:rsidRPr="00D7552F">
        <w:rPr>
          <w:b/>
          <w:spacing w:val="-1"/>
        </w:rPr>
        <w:t xml:space="preserve"> </w:t>
      </w:r>
      <w:r w:rsidRPr="00D7552F">
        <w:rPr>
          <w:b/>
        </w:rPr>
        <w:t>dos</w:t>
      </w:r>
      <w:r w:rsidRPr="00D7552F">
        <w:rPr>
          <w:b/>
          <w:spacing w:val="-1"/>
        </w:rPr>
        <w:t xml:space="preserve"> </w:t>
      </w:r>
      <w:r w:rsidRPr="00D7552F">
        <w:rPr>
          <w:b/>
        </w:rPr>
        <w:t>Encargos</w:t>
      </w:r>
      <w:r w:rsidRPr="00D7552F">
        <w:rPr>
          <w:b/>
          <w:spacing w:val="-1"/>
        </w:rPr>
        <w:t xml:space="preserve"> </w:t>
      </w:r>
      <w:r w:rsidRPr="00D7552F">
        <w:rPr>
          <w:b/>
        </w:rPr>
        <w:t>e</w:t>
      </w:r>
      <w:r w:rsidRPr="00D7552F">
        <w:rPr>
          <w:b/>
          <w:spacing w:val="-3"/>
        </w:rPr>
        <w:t xml:space="preserve"> </w:t>
      </w:r>
      <w:r w:rsidRPr="00D7552F">
        <w:rPr>
          <w:b/>
        </w:rPr>
        <w:t>Benefícios diários,</w:t>
      </w:r>
      <w:r w:rsidRPr="00D7552F">
        <w:rPr>
          <w:b/>
          <w:spacing w:val="-3"/>
        </w:rPr>
        <w:t xml:space="preserve"> </w:t>
      </w:r>
      <w:r w:rsidRPr="00D7552F">
        <w:rPr>
          <w:b/>
        </w:rPr>
        <w:t>mensais</w:t>
      </w:r>
      <w:r w:rsidRPr="00D7552F">
        <w:rPr>
          <w:b/>
          <w:spacing w:val="-3"/>
        </w:rPr>
        <w:t xml:space="preserve"> </w:t>
      </w:r>
      <w:r w:rsidRPr="00D7552F">
        <w:rPr>
          <w:b/>
        </w:rPr>
        <w:t>e</w:t>
      </w:r>
      <w:r w:rsidRPr="00D7552F">
        <w:rPr>
          <w:b/>
          <w:spacing w:val="-1"/>
        </w:rPr>
        <w:t xml:space="preserve"> </w:t>
      </w:r>
      <w:r w:rsidRPr="00D7552F">
        <w:rPr>
          <w:b/>
        </w:rPr>
        <w:t>anuais:</w:t>
      </w:r>
    </w:p>
    <w:p w:rsidR="00750381" w:rsidRPr="00D7552F" w:rsidRDefault="00750381" w:rsidP="00A97D60">
      <w:pPr>
        <w:pStyle w:val="Corpodetexto"/>
        <w:spacing w:before="3"/>
        <w:rPr>
          <w:b/>
          <w:sz w:val="21"/>
        </w:rPr>
      </w:pPr>
    </w:p>
    <w:p w:rsidR="00750381" w:rsidRPr="00D7552F" w:rsidRDefault="005D0B97" w:rsidP="00A97D60">
      <w:pPr>
        <w:pStyle w:val="PargrafodaLista"/>
        <w:numPr>
          <w:ilvl w:val="0"/>
          <w:numId w:val="14"/>
        </w:numPr>
        <w:tabs>
          <w:tab w:val="left" w:pos="2563"/>
          <w:tab w:val="left" w:pos="2564"/>
        </w:tabs>
        <w:spacing w:before="1"/>
        <w:ind w:hanging="361"/>
        <w:jc w:val="left"/>
        <w:rPr>
          <w:b/>
        </w:rPr>
      </w:pPr>
      <w:r w:rsidRPr="00D7552F">
        <w:rPr>
          <w:b/>
        </w:rPr>
        <w:t>Submódulo</w:t>
      </w:r>
      <w:r w:rsidRPr="00D7552F">
        <w:rPr>
          <w:b/>
          <w:spacing w:val="-1"/>
        </w:rPr>
        <w:t xml:space="preserve"> </w:t>
      </w:r>
      <w:r w:rsidRPr="00D7552F">
        <w:rPr>
          <w:b/>
        </w:rPr>
        <w:t>2.1 –</w:t>
      </w:r>
      <w:r w:rsidRPr="00D7552F">
        <w:rPr>
          <w:b/>
          <w:spacing w:val="-3"/>
        </w:rPr>
        <w:t xml:space="preserve"> </w:t>
      </w:r>
      <w:r w:rsidRPr="00D7552F">
        <w:rPr>
          <w:b/>
        </w:rPr>
        <w:t>13º</w:t>
      </w:r>
      <w:r w:rsidRPr="00D7552F">
        <w:rPr>
          <w:b/>
          <w:spacing w:val="-1"/>
        </w:rPr>
        <w:t xml:space="preserve"> </w:t>
      </w:r>
      <w:r w:rsidRPr="00D7552F">
        <w:rPr>
          <w:b/>
        </w:rPr>
        <w:t>Salário,</w:t>
      </w:r>
      <w:r w:rsidRPr="00D7552F">
        <w:rPr>
          <w:b/>
          <w:spacing w:val="-3"/>
        </w:rPr>
        <w:t xml:space="preserve"> </w:t>
      </w:r>
      <w:r w:rsidRPr="00D7552F">
        <w:rPr>
          <w:b/>
        </w:rPr>
        <w:t>Férias</w:t>
      </w:r>
      <w:r w:rsidRPr="00D7552F">
        <w:rPr>
          <w:b/>
          <w:spacing w:val="1"/>
        </w:rPr>
        <w:t xml:space="preserve"> </w:t>
      </w:r>
      <w:r w:rsidRPr="00D7552F">
        <w:rPr>
          <w:b/>
        </w:rPr>
        <w:t>e Adicional de</w:t>
      </w:r>
      <w:r w:rsidRPr="00D7552F">
        <w:rPr>
          <w:b/>
          <w:spacing w:val="-2"/>
        </w:rPr>
        <w:t xml:space="preserve"> </w:t>
      </w:r>
      <w:r w:rsidRPr="00D7552F">
        <w:rPr>
          <w:b/>
        </w:rPr>
        <w:t>Férias.</w:t>
      </w:r>
    </w:p>
    <w:p w:rsidR="00750381" w:rsidRPr="00D7552F" w:rsidRDefault="005D0B97" w:rsidP="00A97D60">
      <w:pPr>
        <w:pStyle w:val="PargrafodaLista"/>
        <w:numPr>
          <w:ilvl w:val="0"/>
          <w:numId w:val="14"/>
        </w:numPr>
        <w:tabs>
          <w:tab w:val="left" w:pos="2563"/>
          <w:tab w:val="left" w:pos="2564"/>
        </w:tabs>
        <w:spacing w:before="126" w:line="352" w:lineRule="auto"/>
        <w:ind w:right="1422"/>
        <w:jc w:val="left"/>
        <w:rPr>
          <w:b/>
        </w:rPr>
      </w:pPr>
      <w:r w:rsidRPr="00D7552F">
        <w:rPr>
          <w:b/>
        </w:rPr>
        <w:t>Submódulo 2.2 – Guia da Previdência Social – GPS e Fundo de Garantia por Tempo</w:t>
      </w:r>
      <w:r w:rsidRPr="00D7552F">
        <w:rPr>
          <w:b/>
          <w:spacing w:val="-52"/>
        </w:rPr>
        <w:t xml:space="preserve"> </w:t>
      </w:r>
      <w:r w:rsidRPr="00D7552F">
        <w:rPr>
          <w:b/>
        </w:rPr>
        <w:t>de Serviço –</w:t>
      </w:r>
      <w:r w:rsidRPr="00D7552F">
        <w:rPr>
          <w:b/>
          <w:spacing w:val="-5"/>
        </w:rPr>
        <w:t xml:space="preserve"> </w:t>
      </w:r>
      <w:r w:rsidRPr="00D7552F">
        <w:rPr>
          <w:b/>
        </w:rPr>
        <w:t>FGTS.</w:t>
      </w:r>
    </w:p>
    <w:p w:rsidR="00750381" w:rsidRPr="00D7552F" w:rsidRDefault="005D0B97" w:rsidP="00A97D60">
      <w:pPr>
        <w:pStyle w:val="PargrafodaLista"/>
        <w:numPr>
          <w:ilvl w:val="0"/>
          <w:numId w:val="14"/>
        </w:numPr>
        <w:tabs>
          <w:tab w:val="left" w:pos="2563"/>
          <w:tab w:val="left" w:pos="2564"/>
        </w:tabs>
        <w:spacing w:before="8"/>
        <w:ind w:hanging="361"/>
        <w:jc w:val="left"/>
        <w:rPr>
          <w:b/>
        </w:rPr>
      </w:pPr>
      <w:r w:rsidRPr="00D7552F">
        <w:rPr>
          <w:b/>
        </w:rPr>
        <w:t>Submódulo</w:t>
      </w:r>
      <w:r w:rsidRPr="00D7552F">
        <w:rPr>
          <w:b/>
          <w:spacing w:val="-1"/>
        </w:rPr>
        <w:t xml:space="preserve"> </w:t>
      </w:r>
      <w:r w:rsidRPr="00D7552F">
        <w:rPr>
          <w:b/>
        </w:rPr>
        <w:t>2.3</w:t>
      </w:r>
      <w:r w:rsidRPr="00D7552F">
        <w:rPr>
          <w:b/>
          <w:spacing w:val="-1"/>
        </w:rPr>
        <w:t xml:space="preserve"> </w:t>
      </w:r>
      <w:r w:rsidRPr="00D7552F">
        <w:rPr>
          <w:b/>
        </w:rPr>
        <w:t>–</w:t>
      </w:r>
      <w:r w:rsidRPr="00D7552F">
        <w:rPr>
          <w:b/>
          <w:spacing w:val="-4"/>
        </w:rPr>
        <w:t xml:space="preserve"> </w:t>
      </w:r>
      <w:r w:rsidRPr="00D7552F">
        <w:rPr>
          <w:b/>
        </w:rPr>
        <w:t>Benefícios mensais</w:t>
      </w:r>
      <w:r w:rsidRPr="00D7552F">
        <w:rPr>
          <w:b/>
          <w:spacing w:val="-1"/>
        </w:rPr>
        <w:t xml:space="preserve"> </w:t>
      </w:r>
      <w:r w:rsidRPr="00D7552F">
        <w:rPr>
          <w:b/>
        </w:rPr>
        <w:t>e</w:t>
      </w:r>
      <w:r w:rsidRPr="00D7552F">
        <w:rPr>
          <w:b/>
          <w:spacing w:val="-1"/>
        </w:rPr>
        <w:t xml:space="preserve"> </w:t>
      </w:r>
      <w:r w:rsidRPr="00D7552F">
        <w:rPr>
          <w:b/>
        </w:rPr>
        <w:t>diários.</w:t>
      </w:r>
    </w:p>
    <w:p w:rsidR="00750381" w:rsidRPr="00D7552F" w:rsidRDefault="00750381" w:rsidP="00A97D60">
      <w:pPr>
        <w:pStyle w:val="Corpodetexto"/>
        <w:rPr>
          <w:b/>
          <w:sz w:val="20"/>
        </w:rPr>
      </w:pPr>
    </w:p>
    <w:p w:rsidR="00750381" w:rsidRPr="00D7552F" w:rsidRDefault="00235367" w:rsidP="00A97D60">
      <w:pPr>
        <w:pStyle w:val="Corpodetexto"/>
        <w:spacing w:before="2"/>
        <w:rPr>
          <w:b/>
          <w:sz w:val="20"/>
        </w:rPr>
      </w:pPr>
      <w:r>
        <w:pict>
          <v:shape id="_x0000_s1085" type="#_x0000_t202" style="position:absolute;margin-left:112.6pt;margin-top:13.8pt;width:363.2pt;height:25.1pt;z-index:-15347712;mso-wrap-distance-left:0;mso-wrap-distance-right:0;mso-position-horizontal-relative:page" fillcolor="#9cc2e4" strokeweight=".48pt">
            <v:textbox inset="0,0,0,0">
              <w:txbxContent>
                <w:p w:rsidR="00235367" w:rsidRDefault="00235367">
                  <w:pPr>
                    <w:spacing w:before="118"/>
                    <w:ind w:left="108"/>
                    <w:rPr>
                      <w:b/>
                    </w:rPr>
                  </w:pPr>
                  <w:r>
                    <w:rPr>
                      <w:b/>
                    </w:rPr>
                    <w:t>SUBMÓDULO 2.1</w:t>
                  </w:r>
                  <w:r>
                    <w:rPr>
                      <w:b/>
                      <w:spacing w:val="-2"/>
                    </w:rPr>
                    <w:t xml:space="preserve"> </w:t>
                  </w:r>
                  <w:r>
                    <w:rPr>
                      <w:b/>
                    </w:rPr>
                    <w:t>–</w:t>
                  </w:r>
                  <w:r>
                    <w:rPr>
                      <w:b/>
                      <w:spacing w:val="-1"/>
                    </w:rPr>
                    <w:t xml:space="preserve"> </w:t>
                  </w:r>
                  <w:r>
                    <w:rPr>
                      <w:b/>
                    </w:rPr>
                    <w:t>13°</w:t>
                  </w:r>
                  <w:r>
                    <w:rPr>
                      <w:b/>
                      <w:spacing w:val="-5"/>
                    </w:rPr>
                    <w:t xml:space="preserve"> </w:t>
                  </w:r>
                  <w:r>
                    <w:rPr>
                      <w:b/>
                    </w:rPr>
                    <w:t>SALÁRIO,</w:t>
                  </w:r>
                  <w:r>
                    <w:rPr>
                      <w:b/>
                      <w:spacing w:val="-1"/>
                    </w:rPr>
                    <w:t xml:space="preserve"> </w:t>
                  </w:r>
                  <w:r>
                    <w:rPr>
                      <w:b/>
                    </w:rPr>
                    <w:t>FÉRIAS</w:t>
                  </w:r>
                  <w:r>
                    <w:rPr>
                      <w:b/>
                      <w:spacing w:val="-2"/>
                    </w:rPr>
                    <w:t xml:space="preserve"> </w:t>
                  </w:r>
                  <w:r>
                    <w:rPr>
                      <w:b/>
                    </w:rPr>
                    <w:t>E</w:t>
                  </w:r>
                  <w:r>
                    <w:rPr>
                      <w:b/>
                      <w:spacing w:val="-1"/>
                    </w:rPr>
                    <w:t xml:space="preserve"> </w:t>
                  </w:r>
                  <w:r>
                    <w:rPr>
                      <w:b/>
                    </w:rPr>
                    <w:t>ADICIONAL</w:t>
                  </w:r>
                  <w:r>
                    <w:rPr>
                      <w:b/>
                      <w:spacing w:val="-2"/>
                    </w:rPr>
                    <w:t xml:space="preserve"> </w:t>
                  </w:r>
                  <w:r>
                    <w:rPr>
                      <w:b/>
                    </w:rPr>
                    <w:t>DE</w:t>
                  </w:r>
                  <w:r>
                    <w:rPr>
                      <w:b/>
                      <w:spacing w:val="-2"/>
                    </w:rPr>
                    <w:t xml:space="preserve"> </w:t>
                  </w:r>
                  <w:r>
                    <w:rPr>
                      <w:b/>
                    </w:rPr>
                    <w:t>FÉRIAS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2075"/>
        <w:gridCol w:w="1276"/>
      </w:tblGrid>
      <w:tr w:rsidR="00D7552F" w:rsidRPr="00D7552F">
        <w:trPr>
          <w:trHeight w:val="340"/>
        </w:trPr>
        <w:tc>
          <w:tcPr>
            <w:tcW w:w="7507" w:type="dxa"/>
            <w:gridSpan w:val="4"/>
            <w:shd w:val="clear" w:color="auto" w:fill="9BC2E6"/>
          </w:tcPr>
          <w:p w:rsidR="00750381" w:rsidRPr="00D7552F" w:rsidRDefault="005D0B97" w:rsidP="00A97D60">
            <w:pPr>
              <w:pStyle w:val="TableParagraph"/>
              <w:spacing w:before="41"/>
              <w:ind w:left="3055" w:right="3044"/>
              <w:rPr>
                <w:b/>
              </w:rPr>
            </w:pPr>
            <w:r w:rsidRPr="00D7552F">
              <w:rPr>
                <w:b/>
              </w:rPr>
              <w:t>13º</w:t>
            </w:r>
            <w:r w:rsidRPr="00D7552F">
              <w:rPr>
                <w:b/>
                <w:spacing w:val="-3"/>
              </w:rPr>
              <w:t xml:space="preserve"> </w:t>
            </w:r>
            <w:r w:rsidRPr="00D7552F">
              <w:rPr>
                <w:b/>
              </w:rPr>
              <w:t>SALÁRIO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2075"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697" w:right="213" w:hanging="454"/>
              <w:jc w:val="left"/>
              <w:rPr>
                <w:b/>
              </w:rPr>
            </w:pPr>
            <w:r w:rsidRPr="00D7552F">
              <w:rPr>
                <w:b/>
              </w:rPr>
              <w:t>Provisionamento</w:t>
            </w:r>
            <w:r w:rsidRPr="00D7552F">
              <w:rPr>
                <w:b/>
                <w:spacing w:val="-52"/>
              </w:rPr>
              <w:t xml:space="preserve"> </w:t>
            </w:r>
            <w:r w:rsidRPr="00D7552F">
              <w:rPr>
                <w:b/>
              </w:rPr>
              <w:t>Mensal</w:t>
            </w:r>
          </w:p>
        </w:tc>
        <w:tc>
          <w:tcPr>
            <w:tcW w:w="1276" w:type="dxa"/>
            <w:tcBorders>
              <w:left w:val="single" w:sz="4" w:space="0" w:color="000000"/>
            </w:tcBorders>
            <w:shd w:val="clear" w:color="auto" w:fill="9BC2E6"/>
          </w:tcPr>
          <w:p w:rsidR="00750381" w:rsidRPr="00D7552F" w:rsidRDefault="005D0B97" w:rsidP="00A97D60">
            <w:pPr>
              <w:pStyle w:val="TableParagraph"/>
              <w:spacing w:before="125"/>
              <w:ind w:left="316" w:right="299"/>
              <w:rPr>
                <w:b/>
              </w:rPr>
            </w:pPr>
            <w:r w:rsidRPr="00D7552F">
              <w:rPr>
                <w:b/>
              </w:rPr>
              <w:t>Valor</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rsidP="00A97D60">
            <w:pPr>
              <w:pStyle w:val="TableParagraph"/>
              <w:spacing w:before="34"/>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09" w:right="92"/>
            </w:pPr>
            <w:r w:rsidRPr="00D7552F">
              <w:t>1.239,00</w:t>
            </w:r>
          </w:p>
        </w:tc>
        <w:tc>
          <w:tcPr>
            <w:tcW w:w="207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755"/>
              <w:jc w:val="left"/>
            </w:pPr>
            <w:r w:rsidRPr="00D7552F">
              <w:t>8,33%</w:t>
            </w:r>
          </w:p>
        </w:tc>
        <w:tc>
          <w:tcPr>
            <w:tcW w:w="1276" w:type="dxa"/>
            <w:tcBorders>
              <w:left w:val="single" w:sz="4" w:space="0" w:color="000000"/>
              <w:bottom w:val="single" w:sz="4" w:space="0" w:color="000000"/>
            </w:tcBorders>
          </w:tcPr>
          <w:p w:rsidR="00750381" w:rsidRPr="00D7552F" w:rsidRDefault="005D0B97" w:rsidP="00A97D60">
            <w:pPr>
              <w:pStyle w:val="TableParagraph"/>
              <w:spacing w:before="39"/>
              <w:ind w:left="317" w:right="299"/>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1.610,70</w:t>
            </w:r>
          </w:p>
        </w:tc>
        <w:tc>
          <w:tcPr>
            <w:tcW w:w="207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755"/>
              <w:jc w:val="left"/>
            </w:pPr>
            <w:r w:rsidRPr="00D7552F">
              <w:t>8,33%</w:t>
            </w:r>
          </w:p>
        </w:tc>
        <w:tc>
          <w:tcPr>
            <w:tcW w:w="1276" w:type="dxa"/>
            <w:tcBorders>
              <w:top w:val="single" w:sz="4" w:space="0" w:color="000000"/>
              <w:left w:val="single" w:sz="4" w:space="0" w:color="000000"/>
            </w:tcBorders>
          </w:tcPr>
          <w:p w:rsidR="00750381" w:rsidRPr="00D7552F" w:rsidRDefault="005D0B97" w:rsidP="00A97D60">
            <w:pPr>
              <w:pStyle w:val="TableParagraph"/>
              <w:spacing w:before="41"/>
              <w:ind w:left="317" w:right="299"/>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1.857,28</w:t>
            </w:r>
          </w:p>
        </w:tc>
        <w:tc>
          <w:tcPr>
            <w:tcW w:w="207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755"/>
              <w:jc w:val="left"/>
            </w:pPr>
            <w:r w:rsidRPr="00D7552F">
              <w:t>8,33%</w:t>
            </w:r>
          </w:p>
        </w:tc>
        <w:tc>
          <w:tcPr>
            <w:tcW w:w="1276" w:type="dxa"/>
            <w:tcBorders>
              <w:left w:val="single" w:sz="4" w:space="0" w:color="000000"/>
              <w:bottom w:val="single" w:sz="4" w:space="0" w:color="000000"/>
            </w:tcBorders>
          </w:tcPr>
          <w:p w:rsidR="00750381" w:rsidRPr="00D7552F" w:rsidRDefault="005D0B97" w:rsidP="00A97D60">
            <w:pPr>
              <w:pStyle w:val="TableParagraph"/>
              <w:spacing w:before="41"/>
              <w:ind w:left="317" w:right="299"/>
              <w:rPr>
                <w:b/>
              </w:rPr>
            </w:pPr>
            <w:r w:rsidRPr="00D7552F">
              <w:rPr>
                <w:b/>
              </w:rPr>
              <w:t>154,77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1.733,38</w:t>
            </w:r>
          </w:p>
        </w:tc>
        <w:tc>
          <w:tcPr>
            <w:tcW w:w="207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755"/>
              <w:jc w:val="left"/>
            </w:pPr>
            <w:r w:rsidRPr="00D7552F">
              <w:t>8,33%</w:t>
            </w:r>
          </w:p>
        </w:tc>
        <w:tc>
          <w:tcPr>
            <w:tcW w:w="1276" w:type="dxa"/>
            <w:tcBorders>
              <w:top w:val="single" w:sz="4" w:space="0" w:color="000000"/>
              <w:left w:val="single" w:sz="4" w:space="0" w:color="000000"/>
            </w:tcBorders>
          </w:tcPr>
          <w:p w:rsidR="00750381" w:rsidRPr="00D7552F" w:rsidRDefault="005D0B97" w:rsidP="00A97D60">
            <w:pPr>
              <w:pStyle w:val="TableParagraph"/>
              <w:spacing w:before="41"/>
              <w:ind w:left="317" w:right="299"/>
              <w:rPr>
                <w:b/>
              </w:rPr>
            </w:pPr>
            <w:r w:rsidRPr="00D7552F">
              <w:rPr>
                <w:b/>
              </w:rPr>
              <w:t>144,45</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jc w:val="both"/>
      </w:pPr>
      <w:r w:rsidRPr="00D7552F">
        <w:t>Conforme</w:t>
      </w:r>
      <w:r w:rsidRPr="00D7552F">
        <w:rPr>
          <w:spacing w:val="-1"/>
        </w:rPr>
        <w:t xml:space="preserve"> </w:t>
      </w:r>
      <w:r w:rsidRPr="00D7552F">
        <w:t>disposto</w:t>
      </w:r>
      <w:r w:rsidRPr="00D7552F">
        <w:rPr>
          <w:spacing w:val="-1"/>
        </w:rPr>
        <w:t xml:space="preserve"> </w:t>
      </w:r>
      <w:r w:rsidRPr="00D7552F">
        <w:t>no Decreto n°</w:t>
      </w:r>
      <w:r w:rsidRPr="00D7552F">
        <w:rPr>
          <w:spacing w:val="-3"/>
        </w:rPr>
        <w:t xml:space="preserve"> </w:t>
      </w:r>
      <w:r w:rsidRPr="00D7552F">
        <w:t>57.155,</w:t>
      </w:r>
      <w:r w:rsidRPr="00D7552F">
        <w:rPr>
          <w:spacing w:val="-1"/>
        </w:rPr>
        <w:t xml:space="preserve"> </w:t>
      </w:r>
      <w:r w:rsidRPr="00D7552F">
        <w:t>de 03</w:t>
      </w:r>
      <w:r w:rsidRPr="00D7552F">
        <w:rPr>
          <w:spacing w:val="-1"/>
        </w:rPr>
        <w:t xml:space="preserve"> </w:t>
      </w:r>
      <w:r w:rsidRPr="00D7552F">
        <w:t>de</w:t>
      </w:r>
      <w:r w:rsidRPr="00D7552F">
        <w:rPr>
          <w:spacing w:val="-1"/>
        </w:rPr>
        <w:t xml:space="preserve"> </w:t>
      </w:r>
      <w:r w:rsidRPr="00D7552F">
        <w:t>novembro de</w:t>
      </w:r>
      <w:r w:rsidRPr="00D7552F">
        <w:rPr>
          <w:spacing w:val="-1"/>
        </w:rPr>
        <w:t xml:space="preserve"> </w:t>
      </w:r>
      <w:r w:rsidRPr="00D7552F">
        <w:t>1965:</w:t>
      </w:r>
    </w:p>
    <w:p w:rsidR="00750381" w:rsidRPr="00D7552F" w:rsidRDefault="005D0B97" w:rsidP="00A97D60">
      <w:pPr>
        <w:spacing w:before="119"/>
        <w:ind w:left="1135" w:right="1274" w:firstLine="708"/>
        <w:jc w:val="both"/>
        <w:rPr>
          <w:i/>
        </w:rPr>
      </w:pPr>
      <w:r w:rsidRPr="00D7552F">
        <w:rPr>
          <w:i/>
        </w:rPr>
        <w:t>“Art. 1º O pagamento da gratificação salarial, instituída pela Lei nº 4.090, de 13 de julho de 1962,</w:t>
      </w:r>
      <w:r w:rsidRPr="00D7552F">
        <w:rPr>
          <w:i/>
          <w:spacing w:val="-52"/>
        </w:rPr>
        <w:t xml:space="preserve"> </w:t>
      </w:r>
      <w:r w:rsidRPr="00D7552F">
        <w:rPr>
          <w:i/>
        </w:rPr>
        <w:t>com as alterações constantes da Lei nº 4.749, de 12 de agôsto de 1965, será efetuado pelo empregador até</w:t>
      </w:r>
      <w:r w:rsidRPr="00D7552F">
        <w:rPr>
          <w:i/>
          <w:spacing w:val="1"/>
        </w:rPr>
        <w:t xml:space="preserve"> </w:t>
      </w:r>
      <w:r w:rsidRPr="00D7552F">
        <w:rPr>
          <w:i/>
        </w:rPr>
        <w:t>o dia 20 de dezembro de cada ano, tomando-se por base a remuneração devida nesse mês de acôrdo com o</w:t>
      </w:r>
      <w:r w:rsidRPr="00D7552F">
        <w:rPr>
          <w:i/>
          <w:spacing w:val="-52"/>
        </w:rPr>
        <w:t xml:space="preserve"> </w:t>
      </w:r>
      <w:r w:rsidRPr="00D7552F">
        <w:rPr>
          <w:i/>
        </w:rPr>
        <w:t>tempo</w:t>
      </w:r>
      <w:r w:rsidRPr="00D7552F">
        <w:rPr>
          <w:i/>
          <w:spacing w:val="-1"/>
        </w:rPr>
        <w:t xml:space="preserve"> </w:t>
      </w:r>
      <w:r w:rsidRPr="00D7552F">
        <w:rPr>
          <w:i/>
        </w:rPr>
        <w:t>de serviço do</w:t>
      </w:r>
      <w:r w:rsidRPr="00D7552F">
        <w:rPr>
          <w:i/>
          <w:spacing w:val="-2"/>
        </w:rPr>
        <w:t xml:space="preserve"> </w:t>
      </w:r>
      <w:r w:rsidRPr="00D7552F">
        <w:rPr>
          <w:i/>
        </w:rPr>
        <w:t>empregado no ano em curso.</w:t>
      </w:r>
    </w:p>
    <w:p w:rsidR="00750381" w:rsidRPr="00D7552F" w:rsidRDefault="005D0B97" w:rsidP="00A97D60">
      <w:pPr>
        <w:spacing w:before="120"/>
        <w:ind w:left="1135" w:right="1270" w:firstLine="708"/>
        <w:jc w:val="both"/>
        <w:rPr>
          <w:i/>
        </w:rPr>
      </w:pPr>
      <w:r w:rsidRPr="00D7552F">
        <w:rPr>
          <w:i/>
        </w:rPr>
        <w:t xml:space="preserve">Parágrafo único. </w:t>
      </w:r>
      <w:r w:rsidRPr="00D7552F">
        <w:rPr>
          <w:i/>
          <w:u w:val="single"/>
        </w:rPr>
        <w:t>A gratificação corresponderá a 1/12 (um doze avos) da remuneração</w:t>
      </w:r>
      <w:r w:rsidRPr="00D7552F">
        <w:rPr>
          <w:i/>
        </w:rPr>
        <w:t xml:space="preserve"> devida em</w:t>
      </w:r>
      <w:r w:rsidRPr="00D7552F">
        <w:rPr>
          <w:i/>
          <w:spacing w:val="1"/>
        </w:rPr>
        <w:t xml:space="preserve"> </w:t>
      </w:r>
      <w:r w:rsidRPr="00D7552F">
        <w:rPr>
          <w:i/>
        </w:rPr>
        <w:t>dezembro, por mês de serviço, do ano correspondente, sendo que a fração igual ou superior a 15 (quinze)</w:t>
      </w:r>
      <w:r w:rsidRPr="00D7552F">
        <w:rPr>
          <w:i/>
          <w:spacing w:val="1"/>
        </w:rPr>
        <w:t xml:space="preserve"> </w:t>
      </w:r>
      <w:r w:rsidRPr="00D7552F">
        <w:rPr>
          <w:i/>
        </w:rPr>
        <w:t>dias</w:t>
      </w:r>
      <w:r w:rsidRPr="00D7552F">
        <w:rPr>
          <w:i/>
          <w:spacing w:val="-1"/>
        </w:rPr>
        <w:t xml:space="preserve"> </w:t>
      </w:r>
      <w:r w:rsidRPr="00D7552F">
        <w:rPr>
          <w:i/>
        </w:rPr>
        <w:t>de trabalho será havida como mês</w:t>
      </w:r>
      <w:r w:rsidRPr="00D7552F">
        <w:rPr>
          <w:i/>
          <w:spacing w:val="-2"/>
        </w:rPr>
        <w:t xml:space="preserve"> </w:t>
      </w:r>
      <w:r w:rsidRPr="00D7552F">
        <w:rPr>
          <w:i/>
        </w:rPr>
        <w:t>integral.”</w:t>
      </w:r>
    </w:p>
    <w:p w:rsidR="00750381" w:rsidRPr="00D7552F" w:rsidRDefault="00750381" w:rsidP="00A97D60">
      <w:pPr>
        <w:pStyle w:val="Corpodetexto"/>
        <w:spacing w:before="10"/>
        <w:rPr>
          <w:i/>
          <w:sz w:val="20"/>
        </w:rPr>
      </w:pPr>
    </w:p>
    <w:p w:rsidR="00750381" w:rsidRPr="00D7552F" w:rsidRDefault="005D0B97" w:rsidP="00A97D60">
      <w:pPr>
        <w:spacing w:before="1"/>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rsidP="00A97D60">
      <w:pPr>
        <w:spacing w:before="121" w:line="352" w:lineRule="auto"/>
        <w:ind w:left="1843" w:right="3843"/>
      </w:pPr>
      <w:r w:rsidRPr="00D7552F">
        <w:rPr>
          <w:b/>
        </w:rPr>
        <w:t xml:space="preserve">Provisionamento mensal: 8,33% </w:t>
      </w:r>
      <w:r w:rsidRPr="00D7552F">
        <w:t xml:space="preserve">que corresponde a </w:t>
      </w:r>
      <w:r w:rsidRPr="00D7552F">
        <w:rPr>
          <w:b/>
        </w:rPr>
        <w:t>1 ÷ 12 = 8,3333</w:t>
      </w:r>
      <w:r w:rsidRPr="00D7552F">
        <w:t>.</w:t>
      </w:r>
      <w:r w:rsidRPr="00D7552F">
        <w:rPr>
          <w:spacing w:val="-52"/>
        </w:rPr>
        <w:t xml:space="preserve"> </w:t>
      </w:r>
      <w:r w:rsidRPr="00D7552F">
        <w:rPr>
          <w:b/>
        </w:rPr>
        <w:t>Valor:</w:t>
      </w:r>
      <w:r w:rsidRPr="00D7552F">
        <w:rPr>
          <w:b/>
          <w:spacing w:val="-3"/>
        </w:rPr>
        <w:t xml:space="preserve"> </w:t>
      </w:r>
      <w:r w:rsidRPr="00D7552F">
        <w:t>Base</w:t>
      </w:r>
      <w:r w:rsidRPr="00D7552F">
        <w:rPr>
          <w:spacing w:val="-2"/>
        </w:rPr>
        <w:t xml:space="preserve"> </w:t>
      </w:r>
      <w:r w:rsidRPr="00D7552F">
        <w:t>de Cálculo</w:t>
      </w:r>
      <w:r w:rsidRPr="00D7552F">
        <w:rPr>
          <w:spacing w:val="1"/>
        </w:rPr>
        <w:t xml:space="preserve"> </w:t>
      </w:r>
      <w:r w:rsidRPr="00D7552F">
        <w:rPr>
          <w:b/>
        </w:rPr>
        <w:t>x</w:t>
      </w:r>
      <w:r w:rsidRPr="00D7552F">
        <w:rPr>
          <w:b/>
          <w:spacing w:val="-3"/>
        </w:rPr>
        <w:t xml:space="preserve"> </w:t>
      </w:r>
      <w:r w:rsidRPr="00D7552F">
        <w:t>Provisionamento mensal.</w:t>
      </w:r>
    </w:p>
    <w:p w:rsidR="00750381" w:rsidRPr="00D7552F" w:rsidRDefault="005D0B97" w:rsidP="00A97D60">
      <w:pPr>
        <w:spacing w:before="5"/>
        <w:ind w:left="1843"/>
        <w:rPr>
          <w:b/>
        </w:rPr>
      </w:pPr>
      <w:r w:rsidRPr="00D7552F">
        <w:rPr>
          <w:b/>
        </w:rPr>
        <w:t>Exemplo:</w:t>
      </w:r>
      <w:r w:rsidRPr="00D7552F">
        <w:rPr>
          <w:b/>
          <w:spacing w:val="1"/>
        </w:rPr>
        <w:t xml:space="preserve"> </w:t>
      </w:r>
      <w:r w:rsidRPr="00D7552F">
        <w:rPr>
          <w:b/>
        </w:rPr>
        <w:t>1.239,00 x</w:t>
      </w:r>
      <w:r w:rsidRPr="00D7552F">
        <w:rPr>
          <w:b/>
          <w:spacing w:val="-2"/>
        </w:rPr>
        <w:t xml:space="preserve"> </w:t>
      </w:r>
      <w:r w:rsidRPr="00D7552F">
        <w:rPr>
          <w:b/>
        </w:rPr>
        <w:t>8,33%</w:t>
      </w:r>
      <w:r w:rsidRPr="00D7552F">
        <w:rPr>
          <w:b/>
          <w:spacing w:val="-3"/>
        </w:rPr>
        <w:t xml:space="preserve"> </w:t>
      </w:r>
      <w:r w:rsidRPr="00D7552F">
        <w:rPr>
          <w:b/>
        </w:rPr>
        <w:t>=</w:t>
      </w:r>
      <w:r w:rsidRPr="00D7552F">
        <w:rPr>
          <w:b/>
          <w:spacing w:val="-1"/>
        </w:rPr>
        <w:t xml:space="preserve"> </w:t>
      </w:r>
      <w:r w:rsidRPr="00D7552F">
        <w:rPr>
          <w:b/>
        </w:rPr>
        <w:t>103,25.</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973"/>
        <w:gridCol w:w="1985"/>
        <w:gridCol w:w="1416"/>
      </w:tblGrid>
      <w:tr w:rsidR="00D7552F" w:rsidRPr="00D7552F">
        <w:trPr>
          <w:trHeight w:val="340"/>
        </w:trPr>
        <w:tc>
          <w:tcPr>
            <w:tcW w:w="7787" w:type="dxa"/>
            <w:gridSpan w:val="4"/>
            <w:shd w:val="clear" w:color="auto" w:fill="9BC2E6"/>
          </w:tcPr>
          <w:p w:rsidR="00750381" w:rsidRPr="00D7552F" w:rsidRDefault="005D0B97" w:rsidP="00A97D60">
            <w:pPr>
              <w:pStyle w:val="TableParagraph"/>
              <w:spacing w:before="44"/>
              <w:ind w:left="3470" w:right="3449"/>
              <w:rPr>
                <w:b/>
              </w:rPr>
            </w:pPr>
            <w:r w:rsidRPr="00D7552F">
              <w:rPr>
                <w:b/>
              </w:rPr>
              <w:t>FÉRIAS</w:t>
            </w:r>
          </w:p>
        </w:tc>
      </w:tr>
      <w:tr w:rsidR="00D7552F" w:rsidRPr="00D7552F">
        <w:trPr>
          <w:trHeight w:val="506"/>
        </w:trPr>
        <w:tc>
          <w:tcPr>
            <w:tcW w:w="2413" w:type="dxa"/>
            <w:tcBorders>
              <w:right w:val="single" w:sz="4" w:space="0" w:color="000000"/>
            </w:tcBorders>
            <w:shd w:val="clear" w:color="auto" w:fill="9BC2E6"/>
          </w:tcPr>
          <w:p w:rsidR="00750381" w:rsidRPr="00D7552F" w:rsidRDefault="005D0B97" w:rsidP="00A97D60">
            <w:pPr>
              <w:pStyle w:val="TableParagraph"/>
              <w:spacing w:before="126"/>
              <w:ind w:left="105" w:right="91"/>
              <w:rPr>
                <w:b/>
              </w:rPr>
            </w:pPr>
            <w:r w:rsidRPr="00D7552F">
              <w:rPr>
                <w:b/>
              </w:rPr>
              <w:t>Categoria</w:t>
            </w:r>
          </w:p>
        </w:tc>
        <w:tc>
          <w:tcPr>
            <w:tcW w:w="197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6"/>
              <w:ind w:left="225" w:right="208"/>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985"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652" w:right="168" w:hanging="454"/>
              <w:jc w:val="left"/>
              <w:rPr>
                <w:b/>
              </w:rPr>
            </w:pPr>
            <w:r w:rsidRPr="00D7552F">
              <w:rPr>
                <w:b/>
              </w:rPr>
              <w:t>Provisionamento</w:t>
            </w:r>
            <w:r w:rsidRPr="00D7552F">
              <w:rPr>
                <w:b/>
                <w:spacing w:val="-52"/>
              </w:rPr>
              <w:t xml:space="preserve"> </w:t>
            </w:r>
            <w:r w:rsidRPr="00D7552F">
              <w:rPr>
                <w:b/>
              </w:rPr>
              <w:t>Mensal</w:t>
            </w:r>
          </w:p>
        </w:tc>
        <w:tc>
          <w:tcPr>
            <w:tcW w:w="1416" w:type="dxa"/>
            <w:tcBorders>
              <w:left w:val="single" w:sz="4" w:space="0" w:color="000000"/>
            </w:tcBorders>
            <w:shd w:val="clear" w:color="auto" w:fill="9BC2E6"/>
          </w:tcPr>
          <w:p w:rsidR="00750381" w:rsidRPr="00D7552F" w:rsidRDefault="005D0B97" w:rsidP="00A97D60">
            <w:pPr>
              <w:pStyle w:val="TableParagraph"/>
              <w:spacing w:before="126"/>
              <w:ind w:left="110" w:right="86"/>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9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25" w:right="207"/>
            </w:pPr>
            <w:r w:rsidRPr="00D7552F">
              <w:t>1.239,00</w:t>
            </w:r>
          </w:p>
        </w:tc>
        <w:tc>
          <w:tcPr>
            <w:tcW w:w="19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67" w:right="452"/>
            </w:pPr>
            <w:r w:rsidRPr="00D7552F">
              <w:t>8,33%</w:t>
            </w:r>
          </w:p>
        </w:tc>
        <w:tc>
          <w:tcPr>
            <w:tcW w:w="1416" w:type="dxa"/>
            <w:tcBorders>
              <w:left w:val="single" w:sz="4" w:space="0" w:color="000000"/>
              <w:bottom w:val="single" w:sz="4" w:space="0" w:color="000000"/>
            </w:tcBorders>
          </w:tcPr>
          <w:p w:rsidR="00750381" w:rsidRPr="00D7552F" w:rsidRDefault="005D0B97" w:rsidP="00A97D60">
            <w:pPr>
              <w:pStyle w:val="TableParagraph"/>
              <w:spacing w:before="44"/>
              <w:ind w:left="110" w:right="85"/>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9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225" w:right="207"/>
            </w:pPr>
            <w:r w:rsidRPr="00D7552F">
              <w:t>1.610,70</w:t>
            </w:r>
          </w:p>
        </w:tc>
        <w:tc>
          <w:tcPr>
            <w:tcW w:w="19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67" w:right="452"/>
            </w:pPr>
            <w:r w:rsidRPr="00D7552F">
              <w:t>8,33%</w:t>
            </w:r>
          </w:p>
        </w:tc>
        <w:tc>
          <w:tcPr>
            <w:tcW w:w="1416" w:type="dxa"/>
            <w:tcBorders>
              <w:top w:val="single" w:sz="4" w:space="0" w:color="000000"/>
              <w:left w:val="single" w:sz="4" w:space="0" w:color="000000"/>
            </w:tcBorders>
          </w:tcPr>
          <w:p w:rsidR="00750381" w:rsidRPr="00D7552F" w:rsidRDefault="005D0B97" w:rsidP="00A97D60">
            <w:pPr>
              <w:pStyle w:val="TableParagraph"/>
              <w:spacing w:before="44"/>
              <w:ind w:left="110" w:right="85"/>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Encarregado</w:t>
            </w:r>
          </w:p>
        </w:tc>
        <w:tc>
          <w:tcPr>
            <w:tcW w:w="19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25" w:right="207"/>
            </w:pPr>
            <w:r w:rsidRPr="00D7552F">
              <w:t>1.857,28</w:t>
            </w:r>
          </w:p>
        </w:tc>
        <w:tc>
          <w:tcPr>
            <w:tcW w:w="19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67" w:right="452"/>
            </w:pPr>
            <w:r w:rsidRPr="00D7552F">
              <w:t>8,33%</w:t>
            </w:r>
          </w:p>
        </w:tc>
        <w:tc>
          <w:tcPr>
            <w:tcW w:w="1416" w:type="dxa"/>
            <w:tcBorders>
              <w:left w:val="single" w:sz="4" w:space="0" w:color="000000"/>
              <w:bottom w:val="single" w:sz="4" w:space="0" w:color="000000"/>
            </w:tcBorders>
          </w:tcPr>
          <w:p w:rsidR="00750381" w:rsidRPr="00D7552F" w:rsidRDefault="005D0B97" w:rsidP="00A97D60">
            <w:pPr>
              <w:pStyle w:val="TableParagraph"/>
              <w:spacing w:before="44"/>
              <w:ind w:left="110" w:right="85"/>
              <w:rPr>
                <w:b/>
              </w:rPr>
            </w:pPr>
            <w:r w:rsidRPr="00D7552F">
              <w:rPr>
                <w:b/>
              </w:rPr>
              <w:t>154,77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9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225" w:right="207"/>
            </w:pPr>
            <w:r w:rsidRPr="00D7552F">
              <w:t>1.733,38</w:t>
            </w:r>
          </w:p>
        </w:tc>
        <w:tc>
          <w:tcPr>
            <w:tcW w:w="19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67" w:right="452"/>
            </w:pPr>
            <w:r w:rsidRPr="00D7552F">
              <w:t>8,33%</w:t>
            </w:r>
          </w:p>
        </w:tc>
        <w:tc>
          <w:tcPr>
            <w:tcW w:w="1416" w:type="dxa"/>
            <w:tcBorders>
              <w:top w:val="single" w:sz="4" w:space="0" w:color="000000"/>
              <w:left w:val="single" w:sz="4" w:space="0" w:color="000000"/>
            </w:tcBorders>
          </w:tcPr>
          <w:p w:rsidR="00750381" w:rsidRPr="00D7552F" w:rsidRDefault="005D0B97" w:rsidP="00A97D60">
            <w:pPr>
              <w:pStyle w:val="TableParagraph"/>
              <w:spacing w:before="44"/>
              <w:ind w:left="110" w:right="85"/>
              <w:rPr>
                <w:b/>
              </w:rPr>
            </w:pPr>
            <w:r w:rsidRPr="00D7552F">
              <w:rPr>
                <w:b/>
              </w:rPr>
              <w:t>144,45</w:t>
            </w:r>
          </w:p>
        </w:tc>
      </w:tr>
    </w:tbl>
    <w:p w:rsidR="00750381" w:rsidRPr="00D7552F" w:rsidRDefault="00750381" w:rsidP="00A97D60">
      <w:pPr>
        <w:sectPr w:rsidR="00750381" w:rsidRPr="00D7552F">
          <w:headerReference w:type="default" r:id="rId962"/>
          <w:footerReference w:type="default" r:id="rId963"/>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5495BCE3" wp14:editId="0F7C3B9E">
            <wp:extent cx="7567945" cy="46005"/>
            <wp:effectExtent l="0" t="0" r="0" b="0"/>
            <wp:docPr id="63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843"/>
      </w:pPr>
      <w:r w:rsidRPr="00D7552F">
        <w:t>Conforme</w:t>
      </w:r>
      <w:r w:rsidRPr="00D7552F">
        <w:rPr>
          <w:spacing w:val="-1"/>
        </w:rPr>
        <w:t xml:space="preserve"> </w:t>
      </w:r>
      <w:r w:rsidRPr="00D7552F">
        <w:t>disposto no</w:t>
      </w:r>
      <w:r w:rsidRPr="00D7552F">
        <w:rPr>
          <w:spacing w:val="-1"/>
        </w:rPr>
        <w:t xml:space="preserve"> </w:t>
      </w:r>
      <w:r w:rsidRPr="00D7552F">
        <w:t>art.</w:t>
      </w:r>
      <w:r w:rsidRPr="00D7552F">
        <w:rPr>
          <w:spacing w:val="-3"/>
        </w:rPr>
        <w:t xml:space="preserve"> </w:t>
      </w:r>
      <w:r w:rsidRPr="00D7552F">
        <w:t>129</w:t>
      </w:r>
      <w:r w:rsidRPr="00D7552F">
        <w:rPr>
          <w:spacing w:val="-1"/>
        </w:rPr>
        <w:t xml:space="preserve"> </w:t>
      </w:r>
      <w:r w:rsidRPr="00D7552F">
        <w:t>da Consolidação das Leis</w:t>
      </w:r>
      <w:r w:rsidRPr="00D7552F">
        <w:rPr>
          <w:spacing w:val="-1"/>
        </w:rPr>
        <w:t xml:space="preserve"> </w:t>
      </w:r>
      <w:r w:rsidRPr="00D7552F">
        <w:t>do</w:t>
      </w:r>
      <w:r w:rsidRPr="00D7552F">
        <w:rPr>
          <w:spacing w:val="-3"/>
        </w:rPr>
        <w:t xml:space="preserve"> </w:t>
      </w:r>
      <w:r w:rsidRPr="00D7552F">
        <w:t>Trabalho:</w:t>
      </w:r>
    </w:p>
    <w:p w:rsidR="00750381" w:rsidRPr="00D7552F" w:rsidRDefault="005D0B97" w:rsidP="00A97D60">
      <w:pPr>
        <w:spacing w:before="122"/>
        <w:ind w:left="1135" w:right="1261" w:firstLine="708"/>
        <w:rPr>
          <w:i/>
        </w:rPr>
      </w:pPr>
      <w:r w:rsidRPr="00D7552F">
        <w:rPr>
          <w:i/>
        </w:rPr>
        <w:t xml:space="preserve">“Art. 129 - Todo empregado terá direito anualmente ao gozo de um período de férias, </w:t>
      </w:r>
      <w:r w:rsidRPr="00D7552F">
        <w:rPr>
          <w:i/>
          <w:u w:val="single"/>
        </w:rPr>
        <w:t>sem prejuízo</w:t>
      </w:r>
      <w:r w:rsidRPr="00D7552F">
        <w:rPr>
          <w:i/>
          <w:spacing w:val="-52"/>
        </w:rPr>
        <w:t xml:space="preserve"> </w:t>
      </w:r>
      <w:r w:rsidRPr="00D7552F">
        <w:rPr>
          <w:i/>
          <w:u w:val="single"/>
        </w:rPr>
        <w:t>da remuneração</w:t>
      </w:r>
      <w:r w:rsidRPr="00D7552F">
        <w:rPr>
          <w:i/>
        </w:rPr>
        <w:t>. ”</w:t>
      </w:r>
    </w:p>
    <w:p w:rsidR="00750381" w:rsidRPr="00D7552F" w:rsidRDefault="00750381" w:rsidP="00A97D60">
      <w:pPr>
        <w:pStyle w:val="Corpodetexto"/>
        <w:spacing w:before="11"/>
        <w:rPr>
          <w:i/>
          <w:sz w:val="12"/>
        </w:rPr>
      </w:pPr>
    </w:p>
    <w:p w:rsidR="00750381" w:rsidRPr="00D7552F" w:rsidRDefault="005D0B97" w:rsidP="00A97D60">
      <w:pPr>
        <w:spacing w:before="91"/>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rsidP="00A97D60">
      <w:pPr>
        <w:spacing w:before="119" w:line="352" w:lineRule="auto"/>
        <w:ind w:left="1843" w:right="3843"/>
      </w:pPr>
      <w:r w:rsidRPr="00D7552F">
        <w:rPr>
          <w:b/>
        </w:rPr>
        <w:t xml:space="preserve">Provisionamento mensal: 8,33% </w:t>
      </w:r>
      <w:r w:rsidRPr="00D7552F">
        <w:t xml:space="preserve">que corresponde a </w:t>
      </w:r>
      <w:r w:rsidRPr="00D7552F">
        <w:rPr>
          <w:b/>
        </w:rPr>
        <w:t>1 ÷ 12 = 8,3333</w:t>
      </w:r>
      <w:r w:rsidRPr="00D7552F">
        <w:t>.</w:t>
      </w:r>
      <w:r w:rsidRPr="00D7552F">
        <w:rPr>
          <w:spacing w:val="-52"/>
        </w:rPr>
        <w:t xml:space="preserve"> </w:t>
      </w:r>
      <w:r w:rsidRPr="00D7552F">
        <w:rPr>
          <w:b/>
        </w:rPr>
        <w:t>Valor:</w:t>
      </w:r>
      <w:r w:rsidRPr="00D7552F">
        <w:rPr>
          <w:b/>
          <w:spacing w:val="-3"/>
        </w:rPr>
        <w:t xml:space="preserve"> </w:t>
      </w:r>
      <w:r w:rsidRPr="00D7552F">
        <w:t>Base</w:t>
      </w:r>
      <w:r w:rsidRPr="00D7552F">
        <w:rPr>
          <w:spacing w:val="-2"/>
        </w:rPr>
        <w:t xml:space="preserve"> </w:t>
      </w:r>
      <w:r w:rsidRPr="00D7552F">
        <w:t>de Cálculo</w:t>
      </w:r>
      <w:r w:rsidRPr="00D7552F">
        <w:rPr>
          <w:spacing w:val="1"/>
        </w:rPr>
        <w:t xml:space="preserve"> </w:t>
      </w:r>
      <w:r w:rsidRPr="00D7552F">
        <w:rPr>
          <w:b/>
        </w:rPr>
        <w:t>x</w:t>
      </w:r>
      <w:r w:rsidRPr="00D7552F">
        <w:rPr>
          <w:b/>
          <w:spacing w:val="-3"/>
        </w:rPr>
        <w:t xml:space="preserve"> </w:t>
      </w:r>
      <w:r w:rsidRPr="00D7552F">
        <w:t>Provisionamento mensal.</w:t>
      </w:r>
    </w:p>
    <w:p w:rsidR="00750381" w:rsidRPr="00D7552F" w:rsidRDefault="005D0B97" w:rsidP="00A97D60">
      <w:pPr>
        <w:spacing w:before="8"/>
        <w:ind w:left="1843"/>
        <w:rPr>
          <w:b/>
        </w:rPr>
      </w:pPr>
      <w:r w:rsidRPr="00D7552F">
        <w:rPr>
          <w:b/>
        </w:rPr>
        <w:t>Exemplo:</w:t>
      </w:r>
      <w:r w:rsidRPr="00D7552F">
        <w:rPr>
          <w:b/>
          <w:spacing w:val="1"/>
        </w:rPr>
        <w:t xml:space="preserve"> </w:t>
      </w:r>
      <w:r w:rsidRPr="00D7552F">
        <w:rPr>
          <w:b/>
        </w:rPr>
        <w:t>1.239,00 x</w:t>
      </w:r>
      <w:r w:rsidRPr="00D7552F">
        <w:rPr>
          <w:b/>
          <w:spacing w:val="-2"/>
        </w:rPr>
        <w:t xml:space="preserve"> </w:t>
      </w:r>
      <w:r w:rsidRPr="00D7552F">
        <w:rPr>
          <w:b/>
        </w:rPr>
        <w:t>8,33%</w:t>
      </w:r>
      <w:r w:rsidRPr="00D7552F">
        <w:rPr>
          <w:b/>
          <w:spacing w:val="-3"/>
        </w:rPr>
        <w:t xml:space="preserve"> </w:t>
      </w:r>
      <w:r w:rsidRPr="00D7552F">
        <w:rPr>
          <w:b/>
        </w:rPr>
        <w:t>=</w:t>
      </w:r>
      <w:r w:rsidRPr="00D7552F">
        <w:rPr>
          <w:b/>
          <w:spacing w:val="-1"/>
        </w:rPr>
        <w:t xml:space="preserve"> </w:t>
      </w:r>
      <w:r w:rsidRPr="00D7552F">
        <w:rPr>
          <w:b/>
        </w:rPr>
        <w:t>103,25.</w:t>
      </w:r>
    </w:p>
    <w:p w:rsidR="00750381" w:rsidRPr="00D7552F" w:rsidRDefault="00750381" w:rsidP="00A97D60">
      <w:pPr>
        <w:pStyle w:val="Corpodetexto"/>
        <w:spacing w:before="9"/>
        <w:rPr>
          <w:b/>
          <w:sz w:val="20"/>
        </w:rPr>
      </w:pPr>
    </w:p>
    <w:p w:rsidR="00750381" w:rsidRPr="00D7552F" w:rsidRDefault="005D0B97" w:rsidP="00A97D60">
      <w:pPr>
        <w:ind w:left="1843"/>
        <w:rPr>
          <w:b/>
        </w:rPr>
      </w:pPr>
      <w:r w:rsidRPr="00D7552F">
        <w:rPr>
          <w:b/>
        </w:rPr>
        <w:t>Observações</w:t>
      </w:r>
      <w:r w:rsidRPr="00D7552F">
        <w:rPr>
          <w:b/>
          <w:spacing w:val="-4"/>
        </w:rPr>
        <w:t xml:space="preserve"> </w:t>
      </w:r>
      <w:r w:rsidRPr="00D7552F">
        <w:rPr>
          <w:b/>
        </w:rPr>
        <w:t>importantes:</w:t>
      </w:r>
    </w:p>
    <w:p w:rsidR="00750381" w:rsidRPr="00D7552F" w:rsidRDefault="00750381" w:rsidP="00A97D60">
      <w:pPr>
        <w:pStyle w:val="Corpodetexto"/>
        <w:spacing w:before="7"/>
        <w:rPr>
          <w:b/>
          <w:sz w:val="20"/>
        </w:rPr>
      </w:pPr>
    </w:p>
    <w:p w:rsidR="00750381" w:rsidRPr="00D7552F" w:rsidRDefault="005D0B97" w:rsidP="00A97D60">
      <w:pPr>
        <w:ind w:left="1135" w:right="1272" w:firstLine="708"/>
        <w:jc w:val="both"/>
      </w:pPr>
      <w:r w:rsidRPr="00D7552F">
        <w:rPr>
          <w:b/>
        </w:rPr>
        <w:t xml:space="preserve">1ª – </w:t>
      </w:r>
      <w:r w:rsidRPr="00D7552F">
        <w:t>A formação de preços deste caderno técnico, considera a vigência contratual de 12 meses,</w:t>
      </w:r>
      <w:r w:rsidRPr="00D7552F">
        <w:rPr>
          <w:spacing w:val="1"/>
        </w:rPr>
        <w:t xml:space="preserve"> </w:t>
      </w:r>
      <w:r w:rsidRPr="00D7552F">
        <w:t>conforme previsto no art. 57 da Lei nº 8.666, de 23 de junho de 1993. Assim, a referida rubrica tem como</w:t>
      </w:r>
      <w:r w:rsidRPr="00D7552F">
        <w:rPr>
          <w:spacing w:val="1"/>
        </w:rPr>
        <w:t xml:space="preserve"> </w:t>
      </w:r>
      <w:r w:rsidRPr="00D7552F">
        <w:t>principal</w:t>
      </w:r>
      <w:r w:rsidRPr="00D7552F">
        <w:rPr>
          <w:spacing w:val="1"/>
        </w:rPr>
        <w:t xml:space="preserve"> </w:t>
      </w:r>
      <w:r w:rsidRPr="00D7552F">
        <w:t>objetivo</w:t>
      </w:r>
      <w:r w:rsidRPr="00D7552F">
        <w:rPr>
          <w:spacing w:val="1"/>
        </w:rPr>
        <w:t xml:space="preserve"> </w:t>
      </w:r>
      <w:r w:rsidRPr="00D7552F">
        <w:t>suprir</w:t>
      </w:r>
      <w:r w:rsidRPr="00D7552F">
        <w:rPr>
          <w:spacing w:val="1"/>
        </w:rPr>
        <w:t xml:space="preserve"> </w:t>
      </w:r>
      <w:r w:rsidRPr="00D7552F">
        <w:t>a</w:t>
      </w:r>
      <w:r w:rsidRPr="00D7552F">
        <w:rPr>
          <w:spacing w:val="1"/>
        </w:rPr>
        <w:t xml:space="preserve"> </w:t>
      </w:r>
      <w:r w:rsidRPr="00D7552F">
        <w:t>necessidade,</w:t>
      </w:r>
      <w:r w:rsidRPr="00D7552F">
        <w:rPr>
          <w:spacing w:val="1"/>
        </w:rPr>
        <w:t xml:space="preserve"> </w:t>
      </w:r>
      <w:r w:rsidRPr="00D7552F">
        <w:t>ao</w:t>
      </w:r>
      <w:r w:rsidRPr="00D7552F">
        <w:rPr>
          <w:spacing w:val="1"/>
        </w:rPr>
        <w:t xml:space="preserve"> </w:t>
      </w:r>
      <w:r w:rsidRPr="00D7552F">
        <w:t>final</w:t>
      </w:r>
      <w:r w:rsidRPr="00D7552F">
        <w:rPr>
          <w:spacing w:val="1"/>
        </w:rPr>
        <w:t xml:space="preserve"> </w:t>
      </w:r>
      <w:r w:rsidRPr="00D7552F">
        <w:t>do</w:t>
      </w:r>
      <w:r w:rsidRPr="00D7552F">
        <w:rPr>
          <w:spacing w:val="1"/>
        </w:rPr>
        <w:t xml:space="preserve"> </w:t>
      </w:r>
      <w:r w:rsidRPr="00D7552F">
        <w:t>contrato</w:t>
      </w:r>
      <w:r w:rsidRPr="00D7552F">
        <w:rPr>
          <w:spacing w:val="1"/>
        </w:rPr>
        <w:t xml:space="preserve"> </w:t>
      </w:r>
      <w:r w:rsidRPr="00D7552F">
        <w:t>de</w:t>
      </w:r>
      <w:r w:rsidRPr="00D7552F">
        <w:rPr>
          <w:spacing w:val="1"/>
        </w:rPr>
        <w:t xml:space="preserve"> </w:t>
      </w:r>
      <w:r w:rsidRPr="00D7552F">
        <w:t>12</w:t>
      </w:r>
      <w:r w:rsidRPr="00D7552F">
        <w:rPr>
          <w:spacing w:val="1"/>
        </w:rPr>
        <w:t xml:space="preserve"> </w:t>
      </w:r>
      <w:r w:rsidRPr="00D7552F">
        <w:t>meses,</w:t>
      </w:r>
      <w:r w:rsidRPr="00D7552F">
        <w:rPr>
          <w:spacing w:val="1"/>
        </w:rPr>
        <w:t xml:space="preserve"> </w:t>
      </w:r>
      <w:r w:rsidRPr="00D7552F">
        <w:t>do</w:t>
      </w:r>
      <w:r w:rsidRPr="00D7552F">
        <w:rPr>
          <w:spacing w:val="1"/>
        </w:rPr>
        <w:t xml:space="preserve"> </w:t>
      </w:r>
      <w:r w:rsidRPr="00D7552F">
        <w:t>pagamento</w:t>
      </w:r>
      <w:r w:rsidRPr="00D7552F">
        <w:rPr>
          <w:spacing w:val="1"/>
        </w:rPr>
        <w:t xml:space="preserve"> </w:t>
      </w:r>
      <w:r w:rsidRPr="00D7552F">
        <w:t>das</w:t>
      </w:r>
      <w:r w:rsidRPr="00D7552F">
        <w:rPr>
          <w:spacing w:val="1"/>
        </w:rPr>
        <w:t xml:space="preserve"> </w:t>
      </w:r>
      <w:r w:rsidRPr="00D7552F">
        <w:t>férias</w:t>
      </w:r>
      <w:r w:rsidRPr="00D7552F">
        <w:rPr>
          <w:spacing w:val="1"/>
        </w:rPr>
        <w:t xml:space="preserve"> </w:t>
      </w:r>
      <w:r w:rsidRPr="00D7552F">
        <w:t>remuneradas, na forma prevista na Consolidação das Leis do Trabalho (art. 129). Esta rubrica, quando da</w:t>
      </w:r>
      <w:r w:rsidRPr="00D7552F">
        <w:rPr>
          <w:spacing w:val="1"/>
        </w:rPr>
        <w:t xml:space="preserve"> </w:t>
      </w:r>
      <w:r w:rsidRPr="00D7552F">
        <w:t>prorrogação</w:t>
      </w:r>
      <w:r w:rsidRPr="00D7552F">
        <w:rPr>
          <w:spacing w:val="-3"/>
        </w:rPr>
        <w:t xml:space="preserve"> </w:t>
      </w:r>
      <w:r w:rsidRPr="00D7552F">
        <w:t>contratual, torna-se custo não renovável.</w:t>
      </w:r>
    </w:p>
    <w:p w:rsidR="00750381" w:rsidRPr="00D7552F" w:rsidRDefault="005D0B97" w:rsidP="00A97D60">
      <w:pPr>
        <w:spacing w:before="120"/>
        <w:ind w:left="1135" w:right="1271" w:firstLine="708"/>
        <w:jc w:val="both"/>
      </w:pPr>
      <w:r w:rsidRPr="00D7552F">
        <w:rPr>
          <w:b/>
        </w:rPr>
        <w:t xml:space="preserve">2ª - </w:t>
      </w:r>
      <w:r w:rsidRPr="00D7552F">
        <w:t>Deve ser ponderado pelo gestor no momento da composição de custos, a necessidade ou não da</w:t>
      </w:r>
      <w:r w:rsidRPr="00D7552F">
        <w:rPr>
          <w:spacing w:val="-52"/>
        </w:rPr>
        <w:t xml:space="preserve"> </w:t>
      </w:r>
      <w:r w:rsidRPr="00D7552F">
        <w:t>inclusão dessa rubrica, observada nesses casos sempre a duração do contrato. Caso seja firmado contrato</w:t>
      </w:r>
      <w:r w:rsidRPr="00D7552F">
        <w:rPr>
          <w:spacing w:val="1"/>
        </w:rPr>
        <w:t xml:space="preserve"> </w:t>
      </w:r>
      <w:r w:rsidRPr="00D7552F">
        <w:t xml:space="preserve">com duração superior a 12 meses, sugere-se a exclusão dessa rubrica. </w:t>
      </w:r>
      <w:r w:rsidRPr="00D7552F">
        <w:rPr>
          <w:b/>
        </w:rPr>
        <w:t>Para mais informações,</w:t>
      </w:r>
      <w:r w:rsidRPr="00D7552F">
        <w:rPr>
          <w:b/>
          <w:spacing w:val="55"/>
        </w:rPr>
        <w:t xml:space="preserve"> </w:t>
      </w:r>
      <w:hyperlink r:id="rId964">
        <w:r w:rsidRPr="00D7552F">
          <w:rPr>
            <w:b/>
            <w:u w:val="thick" w:color="0000FF"/>
          </w:rPr>
          <w:t>clique</w:t>
        </w:r>
      </w:hyperlink>
      <w:r w:rsidRPr="00D7552F">
        <w:rPr>
          <w:b/>
          <w:spacing w:val="1"/>
        </w:rPr>
        <w:t xml:space="preserve"> </w:t>
      </w:r>
      <w:hyperlink r:id="rId965">
        <w:r w:rsidRPr="00D7552F">
          <w:rPr>
            <w:b/>
            <w:u w:val="thick" w:color="0000FF"/>
          </w:rPr>
          <w:t>aqui</w:t>
        </w:r>
        <w:r w:rsidRPr="00D7552F">
          <w:t>.</w:t>
        </w:r>
      </w:hyperlink>
    </w:p>
    <w:p w:rsidR="00750381" w:rsidRPr="00D7552F" w:rsidRDefault="00750381" w:rsidP="00A97D60">
      <w:pPr>
        <w:pStyle w:val="Corpodetexto"/>
        <w:rPr>
          <w:sz w:val="20"/>
        </w:rPr>
      </w:pPr>
    </w:p>
    <w:p w:rsidR="00750381" w:rsidRPr="00D7552F" w:rsidRDefault="00750381" w:rsidP="00A97D60">
      <w:pPr>
        <w:pStyle w:val="Corpodetexto"/>
        <w:spacing w:before="4" w:after="1"/>
        <w:rPr>
          <w:sz w:val="23"/>
        </w:rPr>
      </w:pPr>
    </w:p>
    <w:tbl>
      <w:tblPr>
        <w:tblStyle w:val="TableNormal"/>
        <w:tblW w:w="0" w:type="auto"/>
        <w:tblInd w:w="1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743"/>
        <w:gridCol w:w="1791"/>
        <w:gridCol w:w="1841"/>
        <w:gridCol w:w="1561"/>
      </w:tblGrid>
      <w:tr w:rsidR="00D7552F" w:rsidRPr="00D7552F">
        <w:trPr>
          <w:trHeight w:val="340"/>
        </w:trPr>
        <w:tc>
          <w:tcPr>
            <w:tcW w:w="9348" w:type="dxa"/>
            <w:gridSpan w:val="5"/>
            <w:shd w:val="clear" w:color="auto" w:fill="9BC2E6"/>
          </w:tcPr>
          <w:p w:rsidR="00750381" w:rsidRPr="00D7552F" w:rsidRDefault="005D0B97" w:rsidP="00A97D60">
            <w:pPr>
              <w:pStyle w:val="TableParagraph"/>
              <w:spacing w:before="42"/>
              <w:ind w:left="3403" w:right="3385"/>
              <w:rPr>
                <w:b/>
              </w:rPr>
            </w:pPr>
            <w:r w:rsidRPr="00D7552F">
              <w:rPr>
                <w:b/>
              </w:rPr>
              <w:t>ADICIONAL</w:t>
            </w:r>
            <w:r w:rsidRPr="00D7552F">
              <w:rPr>
                <w:b/>
                <w:spacing w:val="-3"/>
              </w:rPr>
              <w:t xml:space="preserve"> </w:t>
            </w:r>
            <w:r w:rsidRPr="00D7552F">
              <w:rPr>
                <w:b/>
              </w:rPr>
              <w:t>DE</w:t>
            </w:r>
            <w:r w:rsidRPr="00D7552F">
              <w:rPr>
                <w:b/>
                <w:spacing w:val="-3"/>
              </w:rPr>
              <w:t xml:space="preserve"> </w:t>
            </w:r>
            <w:r w:rsidRPr="00D7552F">
              <w:rPr>
                <w:b/>
              </w:rPr>
              <w:t>FÉRIAS</w:t>
            </w:r>
          </w:p>
        </w:tc>
      </w:tr>
      <w:tr w:rsidR="00D7552F" w:rsidRPr="00D7552F">
        <w:trPr>
          <w:trHeight w:val="505"/>
        </w:trPr>
        <w:tc>
          <w:tcPr>
            <w:tcW w:w="2412" w:type="dxa"/>
            <w:tcBorders>
              <w:right w:val="single" w:sz="4" w:space="0" w:color="000000"/>
            </w:tcBorders>
            <w:shd w:val="clear" w:color="auto" w:fill="9BC2E6"/>
          </w:tcPr>
          <w:p w:rsidR="00750381" w:rsidRPr="00D7552F" w:rsidRDefault="005D0B97" w:rsidP="00A97D60">
            <w:pPr>
              <w:pStyle w:val="TableParagraph"/>
              <w:spacing w:before="125"/>
              <w:ind w:left="105" w:right="88"/>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446" w:right="312" w:hanging="104"/>
              <w:jc w:val="left"/>
              <w:rPr>
                <w:b/>
              </w:rPr>
            </w:pPr>
            <w:r w:rsidRPr="00D7552F">
              <w:rPr>
                <w:b/>
              </w:rPr>
              <w:t>Alíquota do</w:t>
            </w:r>
            <w:r w:rsidRPr="00D7552F">
              <w:rPr>
                <w:b/>
                <w:spacing w:val="-52"/>
              </w:rPr>
              <w:t xml:space="preserve"> </w:t>
            </w:r>
            <w:r w:rsidRPr="00D7552F">
              <w:rPr>
                <w:b/>
              </w:rPr>
              <w:t>Adicional</w:t>
            </w:r>
          </w:p>
        </w:tc>
        <w:tc>
          <w:tcPr>
            <w:tcW w:w="184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83" w:right="93" w:hanging="454"/>
              <w:jc w:val="left"/>
              <w:rPr>
                <w:b/>
              </w:rPr>
            </w:pPr>
            <w:r w:rsidRPr="00D7552F">
              <w:rPr>
                <w:b/>
              </w:rPr>
              <w:t>Provisionamento</w:t>
            </w:r>
            <w:r w:rsidRPr="00D7552F">
              <w:rPr>
                <w:b/>
                <w:spacing w:val="-52"/>
              </w:rPr>
              <w:t xml:space="preserve"> </w:t>
            </w:r>
            <w:r w:rsidRPr="00D7552F">
              <w:rPr>
                <w:b/>
              </w:rPr>
              <w:t>Mensal</w:t>
            </w:r>
          </w:p>
        </w:tc>
        <w:tc>
          <w:tcPr>
            <w:tcW w:w="1561" w:type="dxa"/>
            <w:tcBorders>
              <w:left w:val="single" w:sz="4" w:space="0" w:color="000000"/>
            </w:tcBorders>
            <w:shd w:val="clear" w:color="auto" w:fill="9BC2E6"/>
          </w:tcPr>
          <w:p w:rsidR="00750381" w:rsidRPr="00D7552F" w:rsidRDefault="005D0B97" w:rsidP="00A97D60">
            <w:pPr>
              <w:pStyle w:val="TableParagraph"/>
              <w:spacing w:before="125"/>
              <w:ind w:left="497" w:right="471"/>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6"/>
              <w:ind w:left="105" w:right="89"/>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0" w:right="90"/>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538"/>
              <w:jc w:val="right"/>
            </w:pPr>
            <w:r w:rsidRPr="00D7552F">
              <w:t>33,33%</w:t>
            </w:r>
          </w:p>
        </w:tc>
        <w:tc>
          <w:tcPr>
            <w:tcW w:w="18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617"/>
              <w:jc w:val="right"/>
            </w:pPr>
            <w:r w:rsidRPr="00D7552F">
              <w:t>8,33%</w:t>
            </w:r>
          </w:p>
        </w:tc>
        <w:tc>
          <w:tcPr>
            <w:tcW w:w="1561" w:type="dxa"/>
            <w:tcBorders>
              <w:left w:val="single" w:sz="4" w:space="0" w:color="000000"/>
              <w:bottom w:val="single" w:sz="4" w:space="0" w:color="000000"/>
            </w:tcBorders>
          </w:tcPr>
          <w:p w:rsidR="00750381" w:rsidRPr="00D7552F" w:rsidRDefault="005D0B97" w:rsidP="00A97D60">
            <w:pPr>
              <w:pStyle w:val="TableParagraph"/>
              <w:spacing w:before="41"/>
              <w:ind w:left="497" w:right="471"/>
              <w:rPr>
                <w:b/>
              </w:rPr>
            </w:pPr>
            <w:r w:rsidRPr="00D7552F">
              <w:rPr>
                <w:b/>
              </w:rPr>
              <w:t>34,42</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5" w:right="89"/>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0" w:right="90"/>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538"/>
              <w:jc w:val="right"/>
            </w:pPr>
            <w:r w:rsidRPr="00D7552F">
              <w:t>33,33%</w:t>
            </w:r>
          </w:p>
        </w:tc>
        <w:tc>
          <w:tcPr>
            <w:tcW w:w="18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617"/>
              <w:jc w:val="right"/>
            </w:pPr>
            <w:r w:rsidRPr="00D7552F">
              <w:t>8,33%</w:t>
            </w:r>
          </w:p>
        </w:tc>
        <w:tc>
          <w:tcPr>
            <w:tcW w:w="1561" w:type="dxa"/>
            <w:tcBorders>
              <w:top w:val="single" w:sz="4" w:space="0" w:color="000000"/>
              <w:left w:val="single" w:sz="4" w:space="0" w:color="000000"/>
            </w:tcBorders>
          </w:tcPr>
          <w:p w:rsidR="00750381" w:rsidRPr="00D7552F" w:rsidRDefault="005D0B97" w:rsidP="00A97D60">
            <w:pPr>
              <w:pStyle w:val="TableParagraph"/>
              <w:spacing w:before="41"/>
              <w:ind w:left="497" w:right="471"/>
              <w:rPr>
                <w:b/>
              </w:rPr>
            </w:pPr>
            <w:r w:rsidRPr="00D7552F">
              <w:rPr>
                <w:b/>
              </w:rPr>
              <w:t>44,74</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6"/>
              <w:ind w:left="105" w:right="88"/>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0" w:right="90"/>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538"/>
              <w:jc w:val="right"/>
            </w:pPr>
            <w:r w:rsidRPr="00D7552F">
              <w:t>33,33%</w:t>
            </w:r>
          </w:p>
        </w:tc>
        <w:tc>
          <w:tcPr>
            <w:tcW w:w="18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617"/>
              <w:jc w:val="right"/>
            </w:pPr>
            <w:r w:rsidRPr="00D7552F">
              <w:t>8,33%</w:t>
            </w:r>
          </w:p>
        </w:tc>
        <w:tc>
          <w:tcPr>
            <w:tcW w:w="1561" w:type="dxa"/>
            <w:tcBorders>
              <w:left w:val="single" w:sz="4" w:space="0" w:color="000000"/>
              <w:bottom w:val="single" w:sz="4" w:space="0" w:color="000000"/>
            </w:tcBorders>
          </w:tcPr>
          <w:p w:rsidR="00750381" w:rsidRPr="00D7552F" w:rsidRDefault="005D0B97" w:rsidP="00A97D60">
            <w:pPr>
              <w:pStyle w:val="TableParagraph"/>
              <w:spacing w:before="41"/>
              <w:ind w:left="497" w:right="471"/>
              <w:rPr>
                <w:b/>
              </w:rPr>
            </w:pPr>
            <w:r w:rsidRPr="00D7552F">
              <w:rPr>
                <w:b/>
              </w:rPr>
              <w:t>51,59</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5"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0" w:right="90"/>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538"/>
              <w:jc w:val="right"/>
            </w:pPr>
            <w:r w:rsidRPr="00D7552F">
              <w:t>33,33%</w:t>
            </w:r>
          </w:p>
        </w:tc>
        <w:tc>
          <w:tcPr>
            <w:tcW w:w="18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617"/>
              <w:jc w:val="right"/>
            </w:pPr>
            <w:r w:rsidRPr="00D7552F">
              <w:t>8,33%</w:t>
            </w:r>
          </w:p>
        </w:tc>
        <w:tc>
          <w:tcPr>
            <w:tcW w:w="1561" w:type="dxa"/>
            <w:tcBorders>
              <w:top w:val="single" w:sz="4" w:space="0" w:color="000000"/>
              <w:left w:val="single" w:sz="4" w:space="0" w:color="000000"/>
            </w:tcBorders>
          </w:tcPr>
          <w:p w:rsidR="00750381" w:rsidRPr="00D7552F" w:rsidRDefault="005D0B97" w:rsidP="00A97D60">
            <w:pPr>
              <w:pStyle w:val="TableParagraph"/>
              <w:spacing w:before="41"/>
              <w:ind w:left="497" w:right="471"/>
              <w:rPr>
                <w:b/>
              </w:rPr>
            </w:pPr>
            <w:r w:rsidRPr="00D7552F">
              <w:rPr>
                <w:b/>
              </w:rPr>
              <w:t>48,15</w:t>
            </w:r>
          </w:p>
        </w:tc>
      </w:tr>
    </w:tbl>
    <w:p w:rsidR="00750381" w:rsidRPr="00D7552F" w:rsidRDefault="005D0B97" w:rsidP="00A97D60">
      <w:pPr>
        <w:spacing w:before="114"/>
        <w:ind w:left="1843"/>
      </w:pPr>
      <w:r w:rsidRPr="00D7552F">
        <w:t>Conforme</w:t>
      </w:r>
      <w:r w:rsidRPr="00D7552F">
        <w:rPr>
          <w:spacing w:val="-1"/>
        </w:rPr>
        <w:t xml:space="preserve"> </w:t>
      </w:r>
      <w:r w:rsidRPr="00D7552F">
        <w:t>disposto no</w:t>
      </w:r>
      <w:r w:rsidRPr="00D7552F">
        <w:rPr>
          <w:spacing w:val="-1"/>
        </w:rPr>
        <w:t xml:space="preserve"> </w:t>
      </w:r>
      <w:r w:rsidRPr="00D7552F">
        <w:t>inciso XVII</w:t>
      </w:r>
      <w:r w:rsidRPr="00D7552F">
        <w:rPr>
          <w:spacing w:val="-4"/>
        </w:rPr>
        <w:t xml:space="preserve"> </w:t>
      </w:r>
      <w:r w:rsidRPr="00D7552F">
        <w:t>do art. 7°</w:t>
      </w:r>
      <w:r w:rsidRPr="00D7552F">
        <w:rPr>
          <w:spacing w:val="-2"/>
        </w:rPr>
        <w:t xml:space="preserve"> </w:t>
      </w:r>
      <w:r w:rsidRPr="00D7552F">
        <w:t>da Constituição</w:t>
      </w:r>
      <w:r w:rsidRPr="00D7552F">
        <w:rPr>
          <w:spacing w:val="-3"/>
        </w:rPr>
        <w:t xml:space="preserve"> </w:t>
      </w:r>
      <w:r w:rsidRPr="00D7552F">
        <w:t>Federal:</w:t>
      </w:r>
    </w:p>
    <w:p w:rsidR="00750381" w:rsidRPr="00D7552F" w:rsidRDefault="005D0B97" w:rsidP="00A97D60">
      <w:pPr>
        <w:spacing w:before="119" w:line="242" w:lineRule="auto"/>
        <w:ind w:left="1135" w:right="1261" w:firstLine="708"/>
        <w:rPr>
          <w:i/>
        </w:rPr>
      </w:pPr>
      <w:r w:rsidRPr="00D7552F">
        <w:rPr>
          <w:i/>
        </w:rPr>
        <w:t>“Art.</w:t>
      </w:r>
      <w:r w:rsidRPr="00D7552F">
        <w:rPr>
          <w:i/>
          <w:spacing w:val="9"/>
        </w:rPr>
        <w:t xml:space="preserve"> </w:t>
      </w:r>
      <w:r w:rsidRPr="00D7552F">
        <w:rPr>
          <w:i/>
        </w:rPr>
        <w:t>7º</w:t>
      </w:r>
      <w:r w:rsidRPr="00D7552F">
        <w:rPr>
          <w:i/>
          <w:spacing w:val="10"/>
        </w:rPr>
        <w:t xml:space="preserve"> </w:t>
      </w:r>
      <w:r w:rsidRPr="00D7552F">
        <w:rPr>
          <w:i/>
        </w:rPr>
        <w:t>São</w:t>
      </w:r>
      <w:r w:rsidRPr="00D7552F">
        <w:rPr>
          <w:i/>
          <w:spacing w:val="9"/>
        </w:rPr>
        <w:t xml:space="preserve"> </w:t>
      </w:r>
      <w:r w:rsidRPr="00D7552F">
        <w:rPr>
          <w:i/>
        </w:rPr>
        <w:t>direitos</w:t>
      </w:r>
      <w:r w:rsidRPr="00D7552F">
        <w:rPr>
          <w:i/>
          <w:spacing w:val="10"/>
        </w:rPr>
        <w:t xml:space="preserve"> </w:t>
      </w:r>
      <w:r w:rsidRPr="00D7552F">
        <w:rPr>
          <w:i/>
        </w:rPr>
        <w:t>dos</w:t>
      </w:r>
      <w:r w:rsidRPr="00D7552F">
        <w:rPr>
          <w:i/>
          <w:spacing w:val="10"/>
        </w:rPr>
        <w:t xml:space="preserve"> </w:t>
      </w:r>
      <w:r w:rsidRPr="00D7552F">
        <w:rPr>
          <w:i/>
        </w:rPr>
        <w:t>trabalhadores</w:t>
      </w:r>
      <w:r w:rsidRPr="00D7552F">
        <w:rPr>
          <w:i/>
          <w:spacing w:val="10"/>
        </w:rPr>
        <w:t xml:space="preserve"> </w:t>
      </w:r>
      <w:r w:rsidRPr="00D7552F">
        <w:rPr>
          <w:i/>
        </w:rPr>
        <w:t>urbanos</w:t>
      </w:r>
      <w:r w:rsidRPr="00D7552F">
        <w:rPr>
          <w:i/>
          <w:spacing w:val="10"/>
        </w:rPr>
        <w:t xml:space="preserve"> </w:t>
      </w:r>
      <w:r w:rsidRPr="00D7552F">
        <w:rPr>
          <w:i/>
        </w:rPr>
        <w:t>e</w:t>
      </w:r>
      <w:r w:rsidRPr="00D7552F">
        <w:rPr>
          <w:i/>
          <w:spacing w:val="9"/>
        </w:rPr>
        <w:t xml:space="preserve"> </w:t>
      </w:r>
      <w:r w:rsidRPr="00D7552F">
        <w:rPr>
          <w:i/>
        </w:rPr>
        <w:t>rurais,</w:t>
      </w:r>
      <w:r w:rsidRPr="00D7552F">
        <w:rPr>
          <w:i/>
          <w:spacing w:val="10"/>
        </w:rPr>
        <w:t xml:space="preserve"> </w:t>
      </w:r>
      <w:r w:rsidRPr="00D7552F">
        <w:rPr>
          <w:i/>
        </w:rPr>
        <w:t>além</w:t>
      </w:r>
      <w:r w:rsidRPr="00D7552F">
        <w:rPr>
          <w:i/>
          <w:spacing w:val="9"/>
        </w:rPr>
        <w:t xml:space="preserve"> </w:t>
      </w:r>
      <w:r w:rsidRPr="00D7552F">
        <w:rPr>
          <w:i/>
        </w:rPr>
        <w:t>de</w:t>
      </w:r>
      <w:r w:rsidRPr="00D7552F">
        <w:rPr>
          <w:i/>
          <w:spacing w:val="9"/>
        </w:rPr>
        <w:t xml:space="preserve"> </w:t>
      </w:r>
      <w:r w:rsidRPr="00D7552F">
        <w:rPr>
          <w:i/>
        </w:rPr>
        <w:t>outros</w:t>
      </w:r>
      <w:r w:rsidRPr="00D7552F">
        <w:rPr>
          <w:i/>
          <w:spacing w:val="10"/>
        </w:rPr>
        <w:t xml:space="preserve"> </w:t>
      </w:r>
      <w:r w:rsidRPr="00D7552F">
        <w:rPr>
          <w:i/>
        </w:rPr>
        <w:t>que</w:t>
      </w:r>
      <w:r w:rsidRPr="00D7552F">
        <w:rPr>
          <w:i/>
          <w:spacing w:val="9"/>
        </w:rPr>
        <w:t xml:space="preserve"> </w:t>
      </w:r>
      <w:r w:rsidRPr="00D7552F">
        <w:rPr>
          <w:i/>
        </w:rPr>
        <w:t>visem</w:t>
      </w:r>
      <w:r w:rsidRPr="00D7552F">
        <w:rPr>
          <w:i/>
          <w:spacing w:val="9"/>
        </w:rPr>
        <w:t xml:space="preserve"> </w:t>
      </w:r>
      <w:r w:rsidRPr="00D7552F">
        <w:rPr>
          <w:i/>
        </w:rPr>
        <w:t>à</w:t>
      </w:r>
      <w:r w:rsidRPr="00D7552F">
        <w:rPr>
          <w:i/>
          <w:spacing w:val="9"/>
        </w:rPr>
        <w:t xml:space="preserve"> </w:t>
      </w:r>
      <w:r w:rsidRPr="00D7552F">
        <w:rPr>
          <w:i/>
        </w:rPr>
        <w:t>melhoria</w:t>
      </w:r>
      <w:r w:rsidRPr="00D7552F">
        <w:rPr>
          <w:i/>
          <w:spacing w:val="9"/>
        </w:rPr>
        <w:t xml:space="preserve"> </w:t>
      </w:r>
      <w:r w:rsidRPr="00D7552F">
        <w:rPr>
          <w:i/>
        </w:rPr>
        <w:t>de</w:t>
      </w:r>
      <w:r w:rsidRPr="00D7552F">
        <w:rPr>
          <w:i/>
          <w:spacing w:val="-52"/>
        </w:rPr>
        <w:t xml:space="preserve"> </w:t>
      </w:r>
      <w:r w:rsidRPr="00D7552F">
        <w:rPr>
          <w:i/>
        </w:rPr>
        <w:t>sua</w:t>
      </w:r>
      <w:r w:rsidRPr="00D7552F">
        <w:rPr>
          <w:i/>
          <w:spacing w:val="-1"/>
        </w:rPr>
        <w:t xml:space="preserve"> </w:t>
      </w:r>
      <w:r w:rsidRPr="00D7552F">
        <w:rPr>
          <w:i/>
        </w:rPr>
        <w:t>condição social:</w:t>
      </w:r>
      <w:r w:rsidRPr="00D7552F">
        <w:rPr>
          <w:i/>
          <w:spacing w:val="2"/>
        </w:rPr>
        <w:t xml:space="preserve"> </w:t>
      </w:r>
      <w:r w:rsidRPr="00D7552F">
        <w:rPr>
          <w:i/>
        </w:rPr>
        <w:t>(...)</w:t>
      </w:r>
    </w:p>
    <w:p w:rsidR="00750381" w:rsidRPr="00D7552F" w:rsidRDefault="005D0B97" w:rsidP="00A97D60">
      <w:pPr>
        <w:spacing w:before="116"/>
        <w:ind w:left="1135" w:right="802" w:firstLine="708"/>
        <w:rPr>
          <w:i/>
        </w:rPr>
      </w:pPr>
      <w:r w:rsidRPr="00D7552F">
        <w:rPr>
          <w:i/>
        </w:rPr>
        <w:t>XVII</w:t>
      </w:r>
      <w:r w:rsidRPr="00D7552F">
        <w:rPr>
          <w:i/>
          <w:spacing w:val="30"/>
        </w:rPr>
        <w:t xml:space="preserve"> </w:t>
      </w:r>
      <w:r w:rsidRPr="00D7552F">
        <w:rPr>
          <w:i/>
        </w:rPr>
        <w:t>-</w:t>
      </w:r>
      <w:r w:rsidRPr="00D7552F">
        <w:rPr>
          <w:i/>
          <w:spacing w:val="31"/>
        </w:rPr>
        <w:t xml:space="preserve"> </w:t>
      </w:r>
      <w:r w:rsidRPr="00D7552F">
        <w:rPr>
          <w:i/>
        </w:rPr>
        <w:t>gozo</w:t>
      </w:r>
      <w:r w:rsidRPr="00D7552F">
        <w:rPr>
          <w:i/>
          <w:spacing w:val="30"/>
        </w:rPr>
        <w:t xml:space="preserve"> </w:t>
      </w:r>
      <w:r w:rsidRPr="00D7552F">
        <w:rPr>
          <w:i/>
        </w:rPr>
        <w:t>de</w:t>
      </w:r>
      <w:r w:rsidRPr="00D7552F">
        <w:rPr>
          <w:i/>
          <w:spacing w:val="30"/>
        </w:rPr>
        <w:t xml:space="preserve"> </w:t>
      </w:r>
      <w:r w:rsidRPr="00D7552F">
        <w:rPr>
          <w:i/>
        </w:rPr>
        <w:t>férias</w:t>
      </w:r>
      <w:r w:rsidRPr="00D7552F">
        <w:rPr>
          <w:i/>
          <w:spacing w:val="32"/>
        </w:rPr>
        <w:t xml:space="preserve"> </w:t>
      </w:r>
      <w:r w:rsidRPr="00D7552F">
        <w:rPr>
          <w:i/>
        </w:rPr>
        <w:t>anuais</w:t>
      </w:r>
      <w:r w:rsidRPr="00D7552F">
        <w:rPr>
          <w:i/>
          <w:spacing w:val="30"/>
        </w:rPr>
        <w:t xml:space="preserve"> </w:t>
      </w:r>
      <w:r w:rsidRPr="00D7552F">
        <w:rPr>
          <w:i/>
        </w:rPr>
        <w:t>remuneradas</w:t>
      </w:r>
      <w:r w:rsidRPr="00D7552F">
        <w:rPr>
          <w:i/>
          <w:spacing w:val="32"/>
        </w:rPr>
        <w:t xml:space="preserve"> </w:t>
      </w:r>
      <w:r w:rsidRPr="00D7552F">
        <w:rPr>
          <w:i/>
        </w:rPr>
        <w:t>com,</w:t>
      </w:r>
      <w:r w:rsidRPr="00D7552F">
        <w:rPr>
          <w:i/>
          <w:spacing w:val="36"/>
        </w:rPr>
        <w:t xml:space="preserve"> </w:t>
      </w:r>
      <w:r w:rsidRPr="00D7552F">
        <w:rPr>
          <w:i/>
          <w:u w:val="single"/>
        </w:rPr>
        <w:t>pelo</w:t>
      </w:r>
      <w:r w:rsidRPr="00D7552F">
        <w:rPr>
          <w:i/>
          <w:spacing w:val="32"/>
          <w:u w:val="single"/>
        </w:rPr>
        <w:t xml:space="preserve"> </w:t>
      </w:r>
      <w:r w:rsidRPr="00D7552F">
        <w:rPr>
          <w:i/>
          <w:u w:val="single"/>
        </w:rPr>
        <w:t>menos,</w:t>
      </w:r>
      <w:r w:rsidRPr="00D7552F">
        <w:rPr>
          <w:i/>
          <w:spacing w:val="30"/>
          <w:u w:val="single"/>
        </w:rPr>
        <w:t xml:space="preserve"> </w:t>
      </w:r>
      <w:r w:rsidRPr="00D7552F">
        <w:rPr>
          <w:i/>
          <w:u w:val="single"/>
        </w:rPr>
        <w:t>um</w:t>
      </w:r>
      <w:r w:rsidRPr="00D7552F">
        <w:rPr>
          <w:i/>
          <w:spacing w:val="29"/>
          <w:u w:val="single"/>
        </w:rPr>
        <w:t xml:space="preserve"> </w:t>
      </w:r>
      <w:r w:rsidRPr="00D7552F">
        <w:rPr>
          <w:i/>
          <w:u w:val="single"/>
        </w:rPr>
        <w:t>terço</w:t>
      </w:r>
      <w:r w:rsidRPr="00D7552F">
        <w:rPr>
          <w:i/>
          <w:spacing w:val="30"/>
          <w:u w:val="single"/>
        </w:rPr>
        <w:t xml:space="preserve"> </w:t>
      </w:r>
      <w:r w:rsidRPr="00D7552F">
        <w:rPr>
          <w:i/>
          <w:u w:val="single"/>
        </w:rPr>
        <w:t>a</w:t>
      </w:r>
      <w:r w:rsidRPr="00D7552F">
        <w:rPr>
          <w:i/>
          <w:spacing w:val="32"/>
          <w:u w:val="single"/>
        </w:rPr>
        <w:t xml:space="preserve"> </w:t>
      </w:r>
      <w:r w:rsidRPr="00D7552F">
        <w:rPr>
          <w:i/>
          <w:u w:val="single"/>
        </w:rPr>
        <w:t>mais</w:t>
      </w:r>
      <w:r w:rsidRPr="00D7552F">
        <w:rPr>
          <w:i/>
          <w:spacing w:val="34"/>
        </w:rPr>
        <w:t xml:space="preserve"> </w:t>
      </w:r>
      <w:r w:rsidRPr="00D7552F">
        <w:rPr>
          <w:i/>
        </w:rPr>
        <w:t>do</w:t>
      </w:r>
      <w:r w:rsidRPr="00D7552F">
        <w:rPr>
          <w:i/>
          <w:spacing w:val="32"/>
        </w:rPr>
        <w:t xml:space="preserve"> </w:t>
      </w:r>
      <w:r w:rsidRPr="00D7552F">
        <w:rPr>
          <w:i/>
        </w:rPr>
        <w:t>que</w:t>
      </w:r>
      <w:r w:rsidRPr="00D7552F">
        <w:rPr>
          <w:i/>
          <w:spacing w:val="30"/>
        </w:rPr>
        <w:t xml:space="preserve"> </w:t>
      </w:r>
      <w:r w:rsidRPr="00D7552F">
        <w:rPr>
          <w:i/>
        </w:rPr>
        <w:t>o</w:t>
      </w:r>
      <w:r w:rsidRPr="00D7552F">
        <w:rPr>
          <w:i/>
          <w:spacing w:val="32"/>
        </w:rPr>
        <w:t xml:space="preserve"> </w:t>
      </w:r>
      <w:r w:rsidRPr="00D7552F">
        <w:rPr>
          <w:i/>
        </w:rPr>
        <w:t>salário</w:t>
      </w:r>
      <w:r w:rsidRPr="00D7552F">
        <w:rPr>
          <w:i/>
          <w:spacing w:val="-52"/>
        </w:rPr>
        <w:t xml:space="preserve"> </w:t>
      </w:r>
      <w:r w:rsidRPr="00D7552F">
        <w:rPr>
          <w:i/>
        </w:rPr>
        <w:t>normal;”</w:t>
      </w:r>
    </w:p>
    <w:p w:rsidR="00750381" w:rsidRPr="00D7552F" w:rsidRDefault="00750381" w:rsidP="00A97D60">
      <w:pPr>
        <w:pStyle w:val="Corpodetexto"/>
        <w:spacing w:before="10"/>
        <w:rPr>
          <w:i/>
          <w:sz w:val="20"/>
        </w:rPr>
      </w:pPr>
    </w:p>
    <w:p w:rsidR="00750381" w:rsidRPr="00D7552F" w:rsidRDefault="005D0B97" w:rsidP="00A97D60">
      <w:pPr>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rsidP="00A97D60">
      <w:pPr>
        <w:spacing w:before="119"/>
        <w:ind w:left="1843"/>
      </w:pPr>
      <w:r w:rsidRPr="00D7552F">
        <w:rPr>
          <w:b/>
        </w:rPr>
        <w:t>Alíquota</w:t>
      </w:r>
      <w:r w:rsidRPr="00D7552F">
        <w:rPr>
          <w:b/>
          <w:spacing w:val="-1"/>
        </w:rPr>
        <w:t xml:space="preserve"> </w:t>
      </w:r>
      <w:r w:rsidRPr="00D7552F">
        <w:rPr>
          <w:b/>
        </w:rPr>
        <w:t>do Adicional: 33,33</w:t>
      </w:r>
      <w:r w:rsidRPr="00D7552F">
        <w:rPr>
          <w:b/>
          <w:spacing w:val="-1"/>
        </w:rPr>
        <w:t xml:space="preserve"> </w:t>
      </w:r>
      <w:r w:rsidRPr="00D7552F">
        <w:rPr>
          <w:b/>
        </w:rPr>
        <w:t>%</w:t>
      </w:r>
      <w:r w:rsidRPr="00D7552F">
        <w:rPr>
          <w:b/>
          <w:spacing w:val="-3"/>
        </w:rPr>
        <w:t xml:space="preserve"> </w:t>
      </w:r>
      <w:r w:rsidRPr="00D7552F">
        <w:t>que corresponde</w:t>
      </w:r>
      <w:r w:rsidRPr="00D7552F">
        <w:rPr>
          <w:spacing w:val="-1"/>
        </w:rPr>
        <w:t xml:space="preserve"> </w:t>
      </w:r>
      <w:r w:rsidRPr="00D7552F">
        <w:t>a</w:t>
      </w:r>
      <w:r w:rsidRPr="00D7552F">
        <w:rPr>
          <w:spacing w:val="1"/>
        </w:rPr>
        <w:t xml:space="preserve"> </w:t>
      </w:r>
      <w:r w:rsidRPr="00D7552F">
        <w:rPr>
          <w:b/>
        </w:rPr>
        <w:t>1</w:t>
      </w:r>
      <w:r w:rsidRPr="00D7552F">
        <w:rPr>
          <w:b/>
          <w:spacing w:val="-3"/>
        </w:rPr>
        <w:t xml:space="preserve"> </w:t>
      </w:r>
      <w:r w:rsidRPr="00D7552F">
        <w:rPr>
          <w:b/>
        </w:rPr>
        <w:t>÷ 3 =</w:t>
      </w:r>
      <w:r w:rsidRPr="00D7552F">
        <w:rPr>
          <w:b/>
          <w:spacing w:val="-1"/>
        </w:rPr>
        <w:t xml:space="preserve"> </w:t>
      </w:r>
      <w:r w:rsidRPr="00D7552F">
        <w:rPr>
          <w:b/>
        </w:rPr>
        <w:t>33,3333</w:t>
      </w:r>
      <w:r w:rsidRPr="00D7552F">
        <w:t>.</w:t>
      </w:r>
    </w:p>
    <w:p w:rsidR="00750381" w:rsidRPr="00D7552F" w:rsidRDefault="005D0B97" w:rsidP="00A97D60">
      <w:pPr>
        <w:spacing w:before="121" w:line="355" w:lineRule="auto"/>
        <w:ind w:left="1843" w:right="3332"/>
        <w:rPr>
          <w:b/>
        </w:rPr>
      </w:pPr>
      <w:r w:rsidRPr="00D7552F">
        <w:rPr>
          <w:b/>
        </w:rPr>
        <w:t>Provisionamento mensal</w:t>
      </w:r>
      <w:r w:rsidRPr="00D7552F">
        <w:t xml:space="preserve">: </w:t>
      </w:r>
      <w:r w:rsidRPr="00D7552F">
        <w:rPr>
          <w:b/>
        </w:rPr>
        <w:t xml:space="preserve">8,33 % </w:t>
      </w:r>
      <w:r w:rsidRPr="00D7552F">
        <w:t xml:space="preserve">que corresponde a </w:t>
      </w:r>
      <w:r w:rsidRPr="00D7552F">
        <w:rPr>
          <w:b/>
        </w:rPr>
        <w:t>1 ÷ 12 = 8,3333</w:t>
      </w:r>
      <w:r w:rsidRPr="00D7552F">
        <w:t>.</w:t>
      </w:r>
      <w:r w:rsidRPr="00D7552F">
        <w:rPr>
          <w:spacing w:val="1"/>
        </w:rPr>
        <w:t xml:space="preserve"> </w:t>
      </w:r>
      <w:r w:rsidRPr="00D7552F">
        <w:rPr>
          <w:b/>
        </w:rPr>
        <w:t>Valor</w:t>
      </w:r>
      <w:r w:rsidRPr="00D7552F">
        <w:t xml:space="preserve">: Base de Cálculo </w:t>
      </w:r>
      <w:r w:rsidRPr="00D7552F">
        <w:rPr>
          <w:b/>
        </w:rPr>
        <w:t xml:space="preserve">x </w:t>
      </w:r>
      <w:r w:rsidRPr="00D7552F">
        <w:t xml:space="preserve">Alíquota do Adicional </w:t>
      </w:r>
      <w:r w:rsidRPr="00D7552F">
        <w:rPr>
          <w:b/>
        </w:rPr>
        <w:t xml:space="preserve">x </w:t>
      </w:r>
      <w:r w:rsidRPr="00D7552F">
        <w:t>Provisionamento mensal.</w:t>
      </w:r>
      <w:r w:rsidRPr="00D7552F">
        <w:rPr>
          <w:spacing w:val="-52"/>
        </w:rPr>
        <w:t xml:space="preserve"> </w:t>
      </w:r>
      <w:r w:rsidRPr="00D7552F">
        <w:rPr>
          <w:b/>
        </w:rPr>
        <w:t>Exemplo:</w:t>
      </w:r>
      <w:r w:rsidRPr="00D7552F">
        <w:rPr>
          <w:b/>
          <w:spacing w:val="1"/>
        </w:rPr>
        <w:t xml:space="preserve"> </w:t>
      </w:r>
      <w:r w:rsidRPr="00D7552F">
        <w:rPr>
          <w:b/>
        </w:rPr>
        <w:t>1.239,00 x</w:t>
      </w:r>
      <w:r w:rsidRPr="00D7552F">
        <w:rPr>
          <w:b/>
          <w:spacing w:val="-3"/>
        </w:rPr>
        <w:t xml:space="preserve"> </w:t>
      </w:r>
      <w:r w:rsidRPr="00D7552F">
        <w:rPr>
          <w:b/>
        </w:rPr>
        <w:t>33,33%</w:t>
      </w:r>
      <w:r w:rsidRPr="00D7552F">
        <w:rPr>
          <w:b/>
          <w:spacing w:val="-3"/>
        </w:rPr>
        <w:t xml:space="preserve"> </w:t>
      </w:r>
      <w:r w:rsidRPr="00D7552F">
        <w:rPr>
          <w:b/>
        </w:rPr>
        <w:t>x</w:t>
      </w:r>
      <w:r w:rsidRPr="00D7552F">
        <w:rPr>
          <w:b/>
          <w:spacing w:val="-3"/>
        </w:rPr>
        <w:t xml:space="preserve"> </w:t>
      </w:r>
      <w:r w:rsidRPr="00D7552F">
        <w:rPr>
          <w:b/>
        </w:rPr>
        <w:t>8,33%</w:t>
      </w:r>
      <w:r w:rsidRPr="00D7552F">
        <w:rPr>
          <w:b/>
          <w:spacing w:val="-1"/>
        </w:rPr>
        <w:t xml:space="preserve"> </w:t>
      </w:r>
      <w:r w:rsidRPr="00D7552F">
        <w:rPr>
          <w:b/>
        </w:rPr>
        <w:t>=</w:t>
      </w:r>
      <w:r w:rsidRPr="00D7552F">
        <w:rPr>
          <w:b/>
          <w:spacing w:val="-1"/>
        </w:rPr>
        <w:t xml:space="preserve"> </w:t>
      </w:r>
      <w:r w:rsidRPr="00D7552F">
        <w:rPr>
          <w:b/>
        </w:rPr>
        <w:t>34,42.</w:t>
      </w:r>
    </w:p>
    <w:p w:rsidR="00750381" w:rsidRPr="00D7552F" w:rsidRDefault="00750381" w:rsidP="00A97D60">
      <w:pPr>
        <w:spacing w:line="355" w:lineRule="auto"/>
        <w:sectPr w:rsidR="00750381" w:rsidRPr="00D7552F">
          <w:headerReference w:type="default" r:id="rId966"/>
          <w:footerReference w:type="default" r:id="rId967"/>
          <w:pgSz w:w="11910" w:h="16840"/>
          <w:pgMar w:top="122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tbl>
      <w:tblPr>
        <w:tblStyle w:val="TableNormal"/>
        <w:tblW w:w="0" w:type="auto"/>
        <w:tblInd w:w="1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9"/>
        <w:gridCol w:w="1373"/>
        <w:gridCol w:w="1385"/>
        <w:gridCol w:w="1843"/>
        <w:gridCol w:w="1419"/>
      </w:tblGrid>
      <w:tr w:rsidR="00D7552F" w:rsidRPr="00D7552F">
        <w:trPr>
          <w:trHeight w:val="340"/>
        </w:trPr>
        <w:tc>
          <w:tcPr>
            <w:tcW w:w="8639" w:type="dxa"/>
            <w:gridSpan w:val="5"/>
            <w:shd w:val="clear" w:color="auto" w:fill="9BC2E6"/>
          </w:tcPr>
          <w:p w:rsidR="00750381" w:rsidRPr="00D7552F" w:rsidRDefault="005D0B97" w:rsidP="00A97D60">
            <w:pPr>
              <w:pStyle w:val="TableParagraph"/>
              <w:spacing w:before="41"/>
              <w:ind w:left="822"/>
              <w:jc w:val="left"/>
              <w:rPr>
                <w:b/>
              </w:rPr>
            </w:pPr>
            <w:r w:rsidRPr="00D7552F">
              <w:rPr>
                <w:b/>
              </w:rPr>
              <w:t>SUBMÓDULO</w:t>
            </w:r>
            <w:r w:rsidRPr="00D7552F">
              <w:rPr>
                <w:b/>
                <w:spacing w:val="-1"/>
              </w:rPr>
              <w:t xml:space="preserve"> </w:t>
            </w:r>
            <w:r w:rsidRPr="00D7552F">
              <w:rPr>
                <w:b/>
              </w:rPr>
              <w:t>2.1</w:t>
            </w:r>
            <w:r w:rsidRPr="00D7552F">
              <w:rPr>
                <w:b/>
                <w:spacing w:val="-2"/>
              </w:rPr>
              <w:t xml:space="preserve"> </w:t>
            </w:r>
            <w:r w:rsidRPr="00D7552F">
              <w:rPr>
                <w:b/>
              </w:rPr>
              <w:t>- 13º</w:t>
            </w:r>
            <w:r w:rsidRPr="00D7552F">
              <w:rPr>
                <w:b/>
                <w:spacing w:val="-2"/>
              </w:rPr>
              <w:t xml:space="preserve"> </w:t>
            </w:r>
            <w:r w:rsidRPr="00D7552F">
              <w:rPr>
                <w:b/>
              </w:rPr>
              <w:t>SALÁRIO,</w:t>
            </w:r>
            <w:r w:rsidRPr="00D7552F">
              <w:rPr>
                <w:b/>
                <w:spacing w:val="-1"/>
              </w:rPr>
              <w:t xml:space="preserve"> </w:t>
            </w:r>
            <w:r w:rsidRPr="00D7552F">
              <w:rPr>
                <w:b/>
              </w:rPr>
              <w:t>FÉRIAS</w:t>
            </w:r>
            <w:r w:rsidRPr="00D7552F">
              <w:rPr>
                <w:b/>
                <w:spacing w:val="-2"/>
              </w:rPr>
              <w:t xml:space="preserve"> </w:t>
            </w:r>
            <w:r w:rsidRPr="00D7552F">
              <w:rPr>
                <w:b/>
              </w:rPr>
              <w:t>E</w:t>
            </w:r>
            <w:r w:rsidRPr="00D7552F">
              <w:rPr>
                <w:b/>
                <w:spacing w:val="-1"/>
              </w:rPr>
              <w:t xml:space="preserve"> </w:t>
            </w:r>
            <w:r w:rsidRPr="00D7552F">
              <w:rPr>
                <w:b/>
              </w:rPr>
              <w:t>ADICIONAL</w:t>
            </w:r>
            <w:r w:rsidRPr="00D7552F">
              <w:rPr>
                <w:b/>
                <w:spacing w:val="-2"/>
              </w:rPr>
              <w:t xml:space="preserve"> </w:t>
            </w:r>
            <w:r w:rsidRPr="00D7552F">
              <w:rPr>
                <w:b/>
              </w:rPr>
              <w:t>DE</w:t>
            </w:r>
            <w:r w:rsidRPr="00D7552F">
              <w:rPr>
                <w:b/>
                <w:spacing w:val="-2"/>
              </w:rPr>
              <w:t xml:space="preserve"> </w:t>
            </w:r>
            <w:r w:rsidRPr="00D7552F">
              <w:rPr>
                <w:b/>
              </w:rPr>
              <w:t>FÉRIAS</w:t>
            </w:r>
          </w:p>
        </w:tc>
      </w:tr>
      <w:tr w:rsidR="00D7552F" w:rsidRPr="00D7552F">
        <w:trPr>
          <w:trHeight w:val="505"/>
        </w:trPr>
        <w:tc>
          <w:tcPr>
            <w:tcW w:w="2619" w:type="dxa"/>
            <w:tcBorders>
              <w:right w:val="single" w:sz="4" w:space="0" w:color="000000"/>
            </w:tcBorders>
            <w:shd w:val="clear" w:color="auto" w:fill="9BC2E6"/>
          </w:tcPr>
          <w:p w:rsidR="00750381" w:rsidRPr="00D7552F" w:rsidRDefault="005D0B97" w:rsidP="00A97D60">
            <w:pPr>
              <w:pStyle w:val="TableParagraph"/>
              <w:spacing w:before="125"/>
              <w:ind w:left="208" w:right="193"/>
              <w:rPr>
                <w:b/>
              </w:rPr>
            </w:pPr>
            <w:r w:rsidRPr="00D7552F">
              <w:rPr>
                <w:b/>
              </w:rPr>
              <w:t>Categoria</w:t>
            </w:r>
          </w:p>
        </w:tc>
        <w:tc>
          <w:tcPr>
            <w:tcW w:w="137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61" w:right="143"/>
              <w:rPr>
                <w:b/>
              </w:rPr>
            </w:pPr>
            <w:r w:rsidRPr="00D7552F">
              <w:rPr>
                <w:b/>
              </w:rPr>
              <w:t>13º</w:t>
            </w:r>
            <w:r w:rsidRPr="00D7552F">
              <w:rPr>
                <w:b/>
                <w:spacing w:val="-1"/>
              </w:rPr>
              <w:t xml:space="preserve"> </w:t>
            </w:r>
            <w:r w:rsidRPr="00D7552F">
              <w:rPr>
                <w:b/>
              </w:rPr>
              <w:t>Salário</w:t>
            </w:r>
          </w:p>
        </w:tc>
        <w:tc>
          <w:tcPr>
            <w:tcW w:w="1385"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373" w:right="356"/>
              <w:rPr>
                <w:b/>
              </w:rPr>
            </w:pPr>
            <w:r w:rsidRPr="00D7552F">
              <w:rPr>
                <w:b/>
              </w:rPr>
              <w:t>Férias</w:t>
            </w:r>
          </w:p>
        </w:tc>
        <w:tc>
          <w:tcPr>
            <w:tcW w:w="1843"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633" w:right="298" w:hanging="298"/>
              <w:jc w:val="left"/>
              <w:rPr>
                <w:b/>
              </w:rPr>
            </w:pPr>
            <w:r w:rsidRPr="00D7552F">
              <w:rPr>
                <w:b/>
              </w:rPr>
              <w:t>Adicional de</w:t>
            </w:r>
            <w:r w:rsidRPr="00D7552F">
              <w:rPr>
                <w:b/>
                <w:spacing w:val="-52"/>
              </w:rPr>
              <w:t xml:space="preserve"> </w:t>
            </w:r>
            <w:r w:rsidRPr="00D7552F">
              <w:rPr>
                <w:b/>
              </w:rPr>
              <w:t>Férias</w:t>
            </w:r>
          </w:p>
        </w:tc>
        <w:tc>
          <w:tcPr>
            <w:tcW w:w="1419" w:type="dxa"/>
            <w:tcBorders>
              <w:left w:val="single" w:sz="4" w:space="0" w:color="000000"/>
            </w:tcBorders>
            <w:shd w:val="clear" w:color="auto" w:fill="9BC2E6"/>
          </w:tcPr>
          <w:p w:rsidR="00750381" w:rsidRPr="00D7552F" w:rsidRDefault="005D0B97" w:rsidP="00A97D60">
            <w:pPr>
              <w:pStyle w:val="TableParagraph"/>
              <w:spacing w:before="125"/>
              <w:ind w:right="437"/>
              <w:jc w:val="right"/>
              <w:rPr>
                <w:b/>
              </w:rPr>
            </w:pPr>
            <w:r w:rsidRPr="00D7552F">
              <w:rPr>
                <w:b/>
              </w:rPr>
              <w:t>Total</w:t>
            </w:r>
          </w:p>
        </w:tc>
      </w:tr>
      <w:tr w:rsidR="00D7552F" w:rsidRPr="00D7552F">
        <w:trPr>
          <w:trHeight w:val="338"/>
        </w:trPr>
        <w:tc>
          <w:tcPr>
            <w:tcW w:w="2619" w:type="dxa"/>
            <w:tcBorders>
              <w:bottom w:val="single" w:sz="4" w:space="0" w:color="000000"/>
              <w:right w:val="single" w:sz="4" w:space="0" w:color="000000"/>
            </w:tcBorders>
          </w:tcPr>
          <w:p w:rsidR="00750381" w:rsidRPr="00D7552F" w:rsidRDefault="005D0B97" w:rsidP="00A97D60">
            <w:pPr>
              <w:pStyle w:val="TableParagraph"/>
              <w:spacing w:before="34"/>
              <w:ind w:left="208" w:right="194"/>
            </w:pPr>
            <w:r w:rsidRPr="00D7552F">
              <w:t>Servente</w:t>
            </w:r>
          </w:p>
        </w:tc>
        <w:tc>
          <w:tcPr>
            <w:tcW w:w="13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61" w:right="140"/>
            </w:pPr>
            <w:r w:rsidRPr="00D7552F">
              <w:t>103,25</w:t>
            </w:r>
          </w:p>
        </w:tc>
        <w:tc>
          <w:tcPr>
            <w:tcW w:w="13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374" w:right="356"/>
            </w:pPr>
            <w:r w:rsidRPr="00D7552F">
              <w:t>103,25</w:t>
            </w:r>
          </w:p>
        </w:tc>
        <w:tc>
          <w:tcPr>
            <w:tcW w:w="18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678"/>
              <w:jc w:val="left"/>
            </w:pPr>
            <w:r w:rsidRPr="00D7552F">
              <w:t>34,42</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39"/>
              <w:ind w:right="383"/>
              <w:jc w:val="right"/>
              <w:rPr>
                <w:b/>
              </w:rPr>
            </w:pPr>
            <w:r w:rsidRPr="00D7552F">
              <w:rPr>
                <w:b/>
              </w:rPr>
              <w:t>240,92</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rsidP="00A97D60">
            <w:pPr>
              <w:pStyle w:val="TableParagraph"/>
              <w:spacing w:before="37"/>
              <w:ind w:left="208" w:right="194"/>
            </w:pPr>
            <w:r w:rsidRPr="00D7552F">
              <w:t>Servente</w:t>
            </w:r>
            <w:r w:rsidRPr="00D7552F">
              <w:rPr>
                <w:spacing w:val="-2"/>
              </w:rPr>
              <w:t xml:space="preserve"> </w:t>
            </w:r>
            <w:r w:rsidRPr="00D7552F">
              <w:t>de</w:t>
            </w:r>
            <w:r w:rsidRPr="00D7552F">
              <w:rPr>
                <w:spacing w:val="1"/>
              </w:rPr>
              <w:t xml:space="preserve"> </w:t>
            </w:r>
            <w:r w:rsidRPr="00D7552F">
              <w:t>Fachada</w:t>
            </w:r>
          </w:p>
        </w:tc>
        <w:tc>
          <w:tcPr>
            <w:tcW w:w="13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61" w:right="140"/>
            </w:pPr>
            <w:r w:rsidRPr="00D7552F">
              <w:t>134,23</w:t>
            </w:r>
          </w:p>
        </w:tc>
        <w:tc>
          <w:tcPr>
            <w:tcW w:w="13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74" w:right="356"/>
            </w:pPr>
            <w:r w:rsidRPr="00D7552F">
              <w:t>134,23</w:t>
            </w:r>
          </w:p>
        </w:tc>
        <w:tc>
          <w:tcPr>
            <w:tcW w:w="18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78"/>
              <w:jc w:val="left"/>
            </w:pPr>
            <w:r w:rsidRPr="00D7552F">
              <w:t>44,74</w:t>
            </w:r>
          </w:p>
        </w:tc>
        <w:tc>
          <w:tcPr>
            <w:tcW w:w="1419" w:type="dxa"/>
            <w:tcBorders>
              <w:top w:val="single" w:sz="4" w:space="0" w:color="000000"/>
              <w:left w:val="single" w:sz="4" w:space="0" w:color="000000"/>
            </w:tcBorders>
          </w:tcPr>
          <w:p w:rsidR="00750381" w:rsidRPr="00D7552F" w:rsidRDefault="005D0B97" w:rsidP="00A97D60">
            <w:pPr>
              <w:pStyle w:val="TableParagraph"/>
              <w:spacing w:before="41"/>
              <w:ind w:right="383"/>
              <w:jc w:val="right"/>
              <w:rPr>
                <w:b/>
              </w:rPr>
            </w:pPr>
            <w:r w:rsidRPr="00D7552F">
              <w:rPr>
                <w:b/>
              </w:rPr>
              <w:t>313,19</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rsidP="00A97D60">
            <w:pPr>
              <w:pStyle w:val="TableParagraph"/>
              <w:spacing w:before="36"/>
              <w:ind w:left="208" w:right="193"/>
            </w:pPr>
            <w:r w:rsidRPr="00D7552F">
              <w:t>Encarregado</w:t>
            </w:r>
          </w:p>
        </w:tc>
        <w:tc>
          <w:tcPr>
            <w:tcW w:w="13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61" w:right="140"/>
            </w:pPr>
            <w:r w:rsidRPr="00D7552F">
              <w:t>154,77</w:t>
            </w:r>
          </w:p>
        </w:tc>
        <w:tc>
          <w:tcPr>
            <w:tcW w:w="13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74" w:right="356"/>
            </w:pPr>
            <w:r w:rsidRPr="00D7552F">
              <w:t>154,77</w:t>
            </w:r>
          </w:p>
        </w:tc>
        <w:tc>
          <w:tcPr>
            <w:tcW w:w="18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78"/>
              <w:jc w:val="left"/>
            </w:pPr>
            <w:r w:rsidRPr="00D7552F">
              <w:t>51,59</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41"/>
              <w:ind w:right="383"/>
              <w:jc w:val="right"/>
              <w:rPr>
                <w:b/>
              </w:rPr>
            </w:pPr>
            <w:r w:rsidRPr="00D7552F">
              <w:rPr>
                <w:b/>
              </w:rPr>
              <w:t>361,14</w:t>
            </w:r>
          </w:p>
        </w:tc>
      </w:tr>
      <w:tr w:rsidR="00750381" w:rsidRPr="00D7552F">
        <w:trPr>
          <w:trHeight w:val="340"/>
        </w:trPr>
        <w:tc>
          <w:tcPr>
            <w:tcW w:w="2619" w:type="dxa"/>
            <w:tcBorders>
              <w:top w:val="single" w:sz="4" w:space="0" w:color="000000"/>
              <w:right w:val="single" w:sz="4" w:space="0" w:color="000000"/>
            </w:tcBorders>
          </w:tcPr>
          <w:p w:rsidR="00750381" w:rsidRPr="00D7552F" w:rsidRDefault="005D0B97" w:rsidP="00A97D60">
            <w:pPr>
              <w:pStyle w:val="TableParagraph"/>
              <w:spacing w:before="37"/>
              <w:ind w:left="208" w:right="194"/>
            </w:pPr>
            <w:r w:rsidRPr="00D7552F">
              <w:t>Encarregado</w:t>
            </w:r>
            <w:r w:rsidRPr="00D7552F">
              <w:rPr>
                <w:spacing w:val="-1"/>
              </w:rPr>
              <w:t xml:space="preserve"> </w:t>
            </w:r>
            <w:r w:rsidRPr="00D7552F">
              <w:t>de</w:t>
            </w:r>
            <w:r w:rsidRPr="00D7552F">
              <w:rPr>
                <w:spacing w:val="-1"/>
              </w:rPr>
              <w:t xml:space="preserve"> </w:t>
            </w:r>
            <w:r w:rsidRPr="00D7552F">
              <w:t>Fachada</w:t>
            </w:r>
          </w:p>
        </w:tc>
        <w:tc>
          <w:tcPr>
            <w:tcW w:w="13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61" w:right="140"/>
            </w:pPr>
            <w:r w:rsidRPr="00D7552F">
              <w:t>144,45</w:t>
            </w:r>
          </w:p>
        </w:tc>
        <w:tc>
          <w:tcPr>
            <w:tcW w:w="13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74" w:right="356"/>
            </w:pPr>
            <w:r w:rsidRPr="00D7552F">
              <w:t>144,45</w:t>
            </w:r>
          </w:p>
        </w:tc>
        <w:tc>
          <w:tcPr>
            <w:tcW w:w="18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78"/>
              <w:jc w:val="left"/>
            </w:pPr>
            <w:r w:rsidRPr="00D7552F">
              <w:t>48,15</w:t>
            </w:r>
          </w:p>
        </w:tc>
        <w:tc>
          <w:tcPr>
            <w:tcW w:w="1419" w:type="dxa"/>
            <w:tcBorders>
              <w:top w:val="single" w:sz="4" w:space="0" w:color="000000"/>
              <w:left w:val="single" w:sz="4" w:space="0" w:color="000000"/>
            </w:tcBorders>
          </w:tcPr>
          <w:p w:rsidR="00750381" w:rsidRPr="00D7552F" w:rsidRDefault="005D0B97" w:rsidP="00A97D60">
            <w:pPr>
              <w:pStyle w:val="TableParagraph"/>
              <w:spacing w:before="41"/>
              <w:ind w:right="383"/>
              <w:jc w:val="right"/>
              <w:rPr>
                <w:b/>
              </w:rPr>
            </w:pPr>
            <w:r w:rsidRPr="00D7552F">
              <w:rPr>
                <w:b/>
              </w:rPr>
              <w:t>337,05</w:t>
            </w:r>
          </w:p>
        </w:tc>
      </w:tr>
    </w:tbl>
    <w:p w:rsidR="00750381" w:rsidRPr="00D7552F" w:rsidRDefault="00750381" w:rsidP="00A97D60">
      <w:pPr>
        <w:pStyle w:val="Corpodetexto"/>
        <w:spacing w:before="5"/>
        <w:rPr>
          <w:b/>
          <w:sz w:val="12"/>
        </w:rPr>
      </w:pPr>
    </w:p>
    <w:p w:rsidR="00750381" w:rsidRPr="00D7552F" w:rsidRDefault="005D0B97" w:rsidP="00A97D60">
      <w:pPr>
        <w:spacing w:before="91"/>
        <w:ind w:left="1135" w:right="874" w:firstLine="708"/>
      </w:pPr>
      <w:r w:rsidRPr="00D7552F">
        <w:rPr>
          <w:b/>
        </w:rPr>
        <w:t>Total</w:t>
      </w:r>
      <w:r w:rsidRPr="00D7552F">
        <w:rPr>
          <w:b/>
          <w:spacing w:val="19"/>
        </w:rPr>
        <w:t xml:space="preserve"> </w:t>
      </w:r>
      <w:r w:rsidRPr="00D7552F">
        <w:rPr>
          <w:b/>
        </w:rPr>
        <w:t>do</w:t>
      </w:r>
      <w:r w:rsidRPr="00D7552F">
        <w:rPr>
          <w:b/>
          <w:spacing w:val="17"/>
        </w:rPr>
        <w:t xml:space="preserve"> </w:t>
      </w:r>
      <w:r w:rsidRPr="00D7552F">
        <w:rPr>
          <w:b/>
        </w:rPr>
        <w:t>Submódulo</w:t>
      </w:r>
      <w:r w:rsidRPr="00D7552F">
        <w:rPr>
          <w:b/>
          <w:spacing w:val="19"/>
        </w:rPr>
        <w:t xml:space="preserve"> </w:t>
      </w:r>
      <w:r w:rsidRPr="00D7552F">
        <w:rPr>
          <w:b/>
        </w:rPr>
        <w:t>2.1:</w:t>
      </w:r>
      <w:r w:rsidRPr="00D7552F">
        <w:rPr>
          <w:b/>
          <w:spacing w:val="17"/>
        </w:rPr>
        <w:t xml:space="preserve"> </w:t>
      </w:r>
      <w:r w:rsidRPr="00D7552F">
        <w:t>13º</w:t>
      </w:r>
      <w:r w:rsidRPr="00D7552F">
        <w:rPr>
          <w:spacing w:val="19"/>
        </w:rPr>
        <w:t xml:space="preserve"> </w:t>
      </w:r>
      <w:r w:rsidRPr="00D7552F">
        <w:t>Salário</w:t>
      </w:r>
      <w:r w:rsidRPr="00D7552F">
        <w:rPr>
          <w:spacing w:val="18"/>
        </w:rPr>
        <w:t xml:space="preserve"> </w:t>
      </w:r>
      <w:r w:rsidRPr="00D7552F">
        <w:t>+</w:t>
      </w:r>
      <w:r w:rsidRPr="00D7552F">
        <w:rPr>
          <w:spacing w:val="18"/>
        </w:rPr>
        <w:t xml:space="preserve"> </w:t>
      </w:r>
      <w:r w:rsidRPr="00D7552F">
        <w:t>Férias</w:t>
      </w:r>
      <w:r w:rsidRPr="00D7552F">
        <w:rPr>
          <w:spacing w:val="19"/>
        </w:rPr>
        <w:t xml:space="preserve"> </w:t>
      </w:r>
      <w:r w:rsidRPr="00D7552F">
        <w:t>+</w:t>
      </w:r>
      <w:r w:rsidRPr="00D7552F">
        <w:rPr>
          <w:spacing w:val="19"/>
        </w:rPr>
        <w:t xml:space="preserve"> </w:t>
      </w:r>
      <w:r w:rsidRPr="00D7552F">
        <w:t>Adicional</w:t>
      </w:r>
      <w:r w:rsidRPr="00D7552F">
        <w:rPr>
          <w:spacing w:val="19"/>
        </w:rPr>
        <w:t xml:space="preserve"> </w:t>
      </w:r>
      <w:r w:rsidRPr="00D7552F">
        <w:t>de</w:t>
      </w:r>
      <w:r w:rsidRPr="00D7552F">
        <w:rPr>
          <w:spacing w:val="19"/>
        </w:rPr>
        <w:t xml:space="preserve"> </w:t>
      </w:r>
      <w:r w:rsidRPr="00D7552F">
        <w:t>Férias</w:t>
      </w:r>
      <w:r w:rsidRPr="00D7552F">
        <w:rPr>
          <w:spacing w:val="20"/>
        </w:rPr>
        <w:t xml:space="preserve"> </w:t>
      </w:r>
      <w:r w:rsidRPr="00D7552F">
        <w:t>(a</w:t>
      </w:r>
      <w:r w:rsidRPr="00D7552F">
        <w:rPr>
          <w:spacing w:val="18"/>
        </w:rPr>
        <w:t xml:space="preserve"> </w:t>
      </w:r>
      <w:r w:rsidRPr="00D7552F">
        <w:t>ser</w:t>
      </w:r>
      <w:r w:rsidRPr="00D7552F">
        <w:rPr>
          <w:spacing w:val="18"/>
        </w:rPr>
        <w:t xml:space="preserve"> </w:t>
      </w:r>
      <w:r w:rsidRPr="00D7552F">
        <w:t>pago</w:t>
      </w:r>
      <w:r w:rsidRPr="00D7552F">
        <w:rPr>
          <w:spacing w:val="21"/>
        </w:rPr>
        <w:t xml:space="preserve"> </w:t>
      </w:r>
      <w:r w:rsidRPr="00D7552F">
        <w:t>mensalmente</w:t>
      </w:r>
      <w:r w:rsidRPr="00D7552F">
        <w:rPr>
          <w:spacing w:val="18"/>
        </w:rPr>
        <w:t xml:space="preserve"> </w:t>
      </w:r>
      <w:r w:rsidRPr="00D7552F">
        <w:t>a</w:t>
      </w:r>
      <w:r w:rsidRPr="00D7552F">
        <w:rPr>
          <w:spacing w:val="-52"/>
        </w:rPr>
        <w:t xml:space="preserve"> </w:t>
      </w:r>
      <w:r w:rsidRPr="00D7552F">
        <w:t>título</w:t>
      </w:r>
      <w:r w:rsidRPr="00D7552F">
        <w:rPr>
          <w:spacing w:val="-4"/>
        </w:rPr>
        <w:t xml:space="preserve"> </w:t>
      </w:r>
      <w:r w:rsidRPr="00D7552F">
        <w:t>de provisionamento).</w:t>
      </w:r>
    </w:p>
    <w:p w:rsidR="00750381" w:rsidRPr="00D7552F" w:rsidRDefault="005D0B97" w:rsidP="00A97D60">
      <w:pPr>
        <w:spacing w:before="125"/>
        <w:ind w:left="1843"/>
        <w:rPr>
          <w:b/>
        </w:rPr>
      </w:pPr>
      <w:r w:rsidRPr="00D7552F">
        <w:rPr>
          <w:b/>
        </w:rPr>
        <w:t>Valor:</w:t>
      </w:r>
      <w:r w:rsidRPr="00D7552F">
        <w:rPr>
          <w:b/>
          <w:spacing w:val="-1"/>
        </w:rPr>
        <w:t xml:space="preserve"> </w:t>
      </w:r>
      <w:r w:rsidRPr="00D7552F">
        <w:rPr>
          <w:b/>
        </w:rPr>
        <w:t>103,25</w:t>
      </w:r>
      <w:r w:rsidRPr="00D7552F">
        <w:rPr>
          <w:b/>
          <w:spacing w:val="1"/>
        </w:rPr>
        <w:t xml:space="preserve"> </w:t>
      </w:r>
      <w:r w:rsidRPr="00D7552F">
        <w:rPr>
          <w:b/>
        </w:rPr>
        <w:t>+</w:t>
      </w:r>
      <w:r w:rsidRPr="00D7552F">
        <w:rPr>
          <w:b/>
          <w:spacing w:val="-3"/>
        </w:rPr>
        <w:t xml:space="preserve"> </w:t>
      </w:r>
      <w:r w:rsidRPr="00D7552F">
        <w:rPr>
          <w:b/>
        </w:rPr>
        <w:t>103,25</w:t>
      </w:r>
      <w:r w:rsidRPr="00D7552F">
        <w:rPr>
          <w:b/>
          <w:spacing w:val="1"/>
        </w:rPr>
        <w:t xml:space="preserve"> </w:t>
      </w:r>
      <w:r w:rsidRPr="00D7552F">
        <w:rPr>
          <w:b/>
        </w:rPr>
        <w:t>+</w:t>
      </w:r>
      <w:r w:rsidRPr="00D7552F">
        <w:rPr>
          <w:b/>
          <w:spacing w:val="-3"/>
        </w:rPr>
        <w:t xml:space="preserve"> </w:t>
      </w:r>
      <w:r w:rsidRPr="00D7552F">
        <w:rPr>
          <w:b/>
        </w:rPr>
        <w:t>34,42</w:t>
      </w:r>
      <w:r w:rsidRPr="00D7552F">
        <w:rPr>
          <w:b/>
          <w:spacing w:val="1"/>
        </w:rPr>
        <w:t xml:space="preserve"> </w:t>
      </w:r>
      <w:r w:rsidRPr="00D7552F">
        <w:rPr>
          <w:b/>
        </w:rPr>
        <w:t>= 240,92.</w:t>
      </w:r>
    </w:p>
    <w:p w:rsidR="00750381" w:rsidRPr="00D7552F" w:rsidRDefault="00750381" w:rsidP="00A97D60">
      <w:pPr>
        <w:pStyle w:val="Corpodetexto"/>
        <w:rPr>
          <w:b/>
          <w:sz w:val="20"/>
        </w:rPr>
      </w:pPr>
    </w:p>
    <w:p w:rsidR="00750381" w:rsidRPr="00D7552F" w:rsidRDefault="00235367" w:rsidP="00A97D60">
      <w:pPr>
        <w:pStyle w:val="Corpodetexto"/>
        <w:spacing w:before="7"/>
        <w:rPr>
          <w:b/>
          <w:sz w:val="19"/>
        </w:rPr>
      </w:pPr>
      <w:r>
        <w:pict>
          <v:shape id="_x0000_s1084" type="#_x0000_t202" style="position:absolute;margin-left:131.3pt;margin-top:13.5pt;width:325.8pt;height:25.1pt;z-index:-15347200;mso-wrap-distance-left:0;mso-wrap-distance-right:0;mso-position-horizontal-relative:page" fillcolor="#9cc2e4" strokeweight=".48pt">
            <v:textbox inset="0,0,0,0">
              <w:txbxContent>
                <w:p w:rsidR="00235367" w:rsidRDefault="00235367">
                  <w:pPr>
                    <w:spacing w:before="118"/>
                    <w:ind w:left="141"/>
                    <w:rPr>
                      <w:b/>
                    </w:rPr>
                  </w:pPr>
                  <w:r>
                    <w:rPr>
                      <w:b/>
                    </w:rPr>
                    <w:t>SUBMÓDULO 2.2</w:t>
                  </w:r>
                  <w:r>
                    <w:rPr>
                      <w:b/>
                      <w:spacing w:val="-5"/>
                    </w:rPr>
                    <w:t xml:space="preserve"> </w:t>
                  </w:r>
                  <w:r>
                    <w:rPr>
                      <w:b/>
                    </w:rPr>
                    <w:t>–</w:t>
                  </w:r>
                  <w:r>
                    <w:rPr>
                      <w:b/>
                      <w:spacing w:val="-1"/>
                    </w:rPr>
                    <w:t xml:space="preserve"> </w:t>
                  </w:r>
                  <w:r>
                    <w:rPr>
                      <w:b/>
                    </w:rPr>
                    <w:t>ENCARGOS</w:t>
                  </w:r>
                  <w:r>
                    <w:rPr>
                      <w:b/>
                      <w:spacing w:val="-2"/>
                    </w:rPr>
                    <w:t xml:space="preserve"> </w:t>
                  </w:r>
                  <w:r>
                    <w:rPr>
                      <w:b/>
                    </w:rPr>
                    <w:t>PREVIDENCIÁRIOS</w:t>
                  </w:r>
                  <w:r>
                    <w:rPr>
                      <w:b/>
                      <w:spacing w:val="-1"/>
                    </w:rPr>
                    <w:t xml:space="preserve"> </w:t>
                  </w:r>
                  <w:r>
                    <w:rPr>
                      <w:b/>
                    </w:rPr>
                    <w:t>E</w:t>
                  </w:r>
                  <w:r>
                    <w:rPr>
                      <w:b/>
                      <w:spacing w:val="-6"/>
                    </w:rPr>
                    <w:t xml:space="preserve"> </w:t>
                  </w:r>
                  <w:r>
                    <w:rPr>
                      <w:b/>
                    </w:rPr>
                    <w:t>FGTS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35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81"/>
        <w:gridCol w:w="2163"/>
      </w:tblGrid>
      <w:tr w:rsidR="00D7552F" w:rsidRPr="00D7552F">
        <w:trPr>
          <w:trHeight w:val="340"/>
        </w:trPr>
        <w:tc>
          <w:tcPr>
            <w:tcW w:w="4744" w:type="dxa"/>
            <w:gridSpan w:val="2"/>
            <w:shd w:val="clear" w:color="auto" w:fill="9CC2E4"/>
          </w:tcPr>
          <w:p w:rsidR="00750381" w:rsidRPr="00D7552F" w:rsidRDefault="005D0B97" w:rsidP="00A97D60">
            <w:pPr>
              <w:pStyle w:val="TableParagraph"/>
              <w:spacing w:before="41"/>
              <w:ind w:left="751"/>
              <w:jc w:val="left"/>
              <w:rPr>
                <w:b/>
              </w:rPr>
            </w:pPr>
            <w:r w:rsidRPr="00D7552F">
              <w:rPr>
                <w:b/>
              </w:rPr>
              <w:t>COMPOSIÇÃO DO GPS</w:t>
            </w:r>
            <w:r w:rsidRPr="00D7552F">
              <w:rPr>
                <w:b/>
                <w:spacing w:val="-4"/>
              </w:rPr>
              <w:t xml:space="preserve"> </w:t>
            </w:r>
            <w:r w:rsidRPr="00D7552F">
              <w:rPr>
                <w:b/>
              </w:rPr>
              <w:t>E</w:t>
            </w:r>
            <w:r w:rsidRPr="00D7552F">
              <w:rPr>
                <w:b/>
                <w:spacing w:val="-2"/>
              </w:rPr>
              <w:t xml:space="preserve"> </w:t>
            </w:r>
            <w:r w:rsidRPr="00D7552F">
              <w:rPr>
                <w:b/>
              </w:rPr>
              <w:t>FGTS</w:t>
            </w:r>
          </w:p>
        </w:tc>
      </w:tr>
      <w:tr w:rsidR="00D7552F" w:rsidRPr="00D7552F">
        <w:trPr>
          <w:trHeight w:val="340"/>
        </w:trPr>
        <w:tc>
          <w:tcPr>
            <w:tcW w:w="2581" w:type="dxa"/>
            <w:tcBorders>
              <w:bottom w:val="single" w:sz="4" w:space="0" w:color="000000"/>
              <w:right w:val="single" w:sz="4" w:space="0" w:color="000000"/>
            </w:tcBorders>
            <w:shd w:val="clear" w:color="auto" w:fill="9CC2E4"/>
          </w:tcPr>
          <w:p w:rsidR="00750381" w:rsidRPr="00D7552F" w:rsidRDefault="005D0B97" w:rsidP="00A97D60">
            <w:pPr>
              <w:pStyle w:val="TableParagraph"/>
              <w:spacing w:before="41"/>
              <w:ind w:left="416" w:right="401"/>
              <w:rPr>
                <w:b/>
              </w:rPr>
            </w:pPr>
            <w:r w:rsidRPr="00D7552F">
              <w:rPr>
                <w:b/>
              </w:rPr>
              <w:t>Encargos</w:t>
            </w:r>
          </w:p>
        </w:tc>
        <w:tc>
          <w:tcPr>
            <w:tcW w:w="2163" w:type="dxa"/>
            <w:tcBorders>
              <w:left w:val="single" w:sz="4" w:space="0" w:color="000000"/>
              <w:bottom w:val="single" w:sz="4" w:space="0" w:color="000000"/>
            </w:tcBorders>
            <w:shd w:val="clear" w:color="auto" w:fill="9CC2E4"/>
          </w:tcPr>
          <w:p w:rsidR="00750381" w:rsidRPr="00D7552F" w:rsidRDefault="005D0B97" w:rsidP="00A97D60">
            <w:pPr>
              <w:pStyle w:val="TableParagraph"/>
              <w:spacing w:before="41"/>
              <w:ind w:left="561" w:right="532"/>
              <w:rPr>
                <w:b/>
              </w:rPr>
            </w:pPr>
            <w:r w:rsidRPr="00D7552F">
              <w:rPr>
                <w:b/>
              </w:rPr>
              <w:t>Percentual</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404"/>
            </w:pPr>
            <w:r w:rsidRPr="00D7552F">
              <w:t>INSS -</w:t>
            </w:r>
            <w:r w:rsidRPr="00D7552F">
              <w:rPr>
                <w:spacing w:val="-5"/>
              </w:rPr>
              <w:t xml:space="preserve"> </w:t>
            </w:r>
            <w:r w:rsidRPr="00D7552F">
              <w:t>empregador</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20,00%</w:t>
            </w:r>
          </w:p>
        </w:tc>
      </w:tr>
      <w:tr w:rsidR="00D7552F" w:rsidRPr="00D7552F">
        <w:trPr>
          <w:trHeight w:val="337"/>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397"/>
            </w:pPr>
            <w:r w:rsidRPr="00D7552F">
              <w:t>Salário-Educação</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2,50%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416" w:right="402"/>
            </w:pPr>
            <w:r w:rsidRPr="00D7552F">
              <w:t>SAT-</w:t>
            </w:r>
            <w:r w:rsidRPr="00D7552F">
              <w:rPr>
                <w:spacing w:val="-5"/>
              </w:rPr>
              <w:t xml:space="preserve"> </w:t>
            </w:r>
            <w:r w:rsidRPr="00D7552F">
              <w:t>GIL/RAT</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561" w:right="532"/>
            </w:pPr>
            <w:r w:rsidRPr="00D7552F">
              <w:t>3,00%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416" w:right="401"/>
            </w:pPr>
            <w:r w:rsidRPr="00D7552F">
              <w:t>SESC</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561" w:right="532"/>
            </w:pPr>
            <w:r w:rsidRPr="00D7552F">
              <w:t>1,50%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404"/>
            </w:pPr>
            <w:r w:rsidRPr="00D7552F">
              <w:t>SENAC</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1,00%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402"/>
            </w:pPr>
            <w:r w:rsidRPr="00D7552F">
              <w:t>SEBRAE</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0,60%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404"/>
            </w:pPr>
            <w:r w:rsidRPr="00D7552F">
              <w:t>INCRA</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0,20%</w:t>
            </w:r>
          </w:p>
        </w:tc>
      </w:tr>
      <w:tr w:rsidR="00D7552F" w:rsidRPr="00D7552F">
        <w:trPr>
          <w:trHeight w:val="337"/>
        </w:trPr>
        <w:tc>
          <w:tcPr>
            <w:tcW w:w="258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416" w:right="397"/>
            </w:pPr>
            <w:r w:rsidRPr="00D7552F">
              <w:t>FGTS</w:t>
            </w:r>
          </w:p>
        </w:tc>
        <w:tc>
          <w:tcPr>
            <w:tcW w:w="2163"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561" w:right="532"/>
            </w:pPr>
            <w:r w:rsidRPr="00D7552F">
              <w:t>8,00%</w:t>
            </w:r>
          </w:p>
        </w:tc>
      </w:tr>
      <w:tr w:rsidR="00D7552F" w:rsidRPr="00D7552F">
        <w:trPr>
          <w:trHeight w:val="342"/>
        </w:trPr>
        <w:tc>
          <w:tcPr>
            <w:tcW w:w="2581" w:type="dxa"/>
            <w:tcBorders>
              <w:top w:val="single" w:sz="4" w:space="0" w:color="000000"/>
              <w:right w:val="single" w:sz="4" w:space="0" w:color="000000"/>
            </w:tcBorders>
            <w:shd w:val="clear" w:color="auto" w:fill="9CC2E4"/>
          </w:tcPr>
          <w:p w:rsidR="00750381" w:rsidRPr="00D7552F" w:rsidRDefault="005D0B97" w:rsidP="00A97D60">
            <w:pPr>
              <w:pStyle w:val="TableParagraph"/>
              <w:spacing w:before="44"/>
              <w:ind w:left="416" w:right="401"/>
              <w:rPr>
                <w:b/>
              </w:rPr>
            </w:pPr>
            <w:r w:rsidRPr="00D7552F">
              <w:rPr>
                <w:b/>
              </w:rPr>
              <w:t>TOTAL</w:t>
            </w:r>
          </w:p>
        </w:tc>
        <w:tc>
          <w:tcPr>
            <w:tcW w:w="2163" w:type="dxa"/>
            <w:tcBorders>
              <w:top w:val="single" w:sz="4" w:space="0" w:color="000000"/>
              <w:left w:val="single" w:sz="4" w:space="0" w:color="000000"/>
            </w:tcBorders>
            <w:shd w:val="clear" w:color="auto" w:fill="9CC2E4"/>
          </w:tcPr>
          <w:p w:rsidR="00750381" w:rsidRPr="00D7552F" w:rsidRDefault="005D0B97" w:rsidP="00A97D60">
            <w:pPr>
              <w:pStyle w:val="TableParagraph"/>
              <w:spacing w:before="44"/>
              <w:ind w:left="560" w:right="532"/>
              <w:rPr>
                <w:b/>
              </w:rPr>
            </w:pPr>
            <w:r w:rsidRPr="00D7552F">
              <w:rPr>
                <w:b/>
              </w:rPr>
              <w:t>36,80%</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834"/>
        <w:gridCol w:w="1561"/>
        <w:gridCol w:w="1710"/>
      </w:tblGrid>
      <w:tr w:rsidR="00D7552F" w:rsidRPr="00D7552F">
        <w:trPr>
          <w:trHeight w:val="340"/>
        </w:trPr>
        <w:tc>
          <w:tcPr>
            <w:tcW w:w="7520" w:type="dxa"/>
            <w:gridSpan w:val="4"/>
            <w:shd w:val="clear" w:color="auto" w:fill="9CC2E4"/>
          </w:tcPr>
          <w:p w:rsidR="00750381" w:rsidRPr="00D7552F" w:rsidRDefault="005D0B97" w:rsidP="00A97D60">
            <w:pPr>
              <w:pStyle w:val="TableParagraph"/>
              <w:spacing w:before="41"/>
              <w:ind w:left="1711" w:right="1694"/>
              <w:rPr>
                <w:b/>
              </w:rPr>
            </w:pPr>
            <w:r w:rsidRPr="00D7552F">
              <w:rPr>
                <w:b/>
              </w:rPr>
              <w:t>GPS</w:t>
            </w:r>
            <w:r w:rsidRPr="00D7552F">
              <w:rPr>
                <w:b/>
                <w:spacing w:val="-3"/>
              </w:rPr>
              <w:t xml:space="preserve"> </w:t>
            </w:r>
            <w:r w:rsidRPr="00D7552F">
              <w:rPr>
                <w:b/>
              </w:rPr>
              <w:t>- GUIA</w:t>
            </w:r>
            <w:r w:rsidRPr="00D7552F">
              <w:rPr>
                <w:b/>
                <w:spacing w:val="-2"/>
              </w:rPr>
              <w:t xml:space="preserve"> </w:t>
            </w:r>
            <w:r w:rsidRPr="00D7552F">
              <w:rPr>
                <w:b/>
              </w:rPr>
              <w:t>DA</w:t>
            </w:r>
            <w:r w:rsidRPr="00D7552F">
              <w:rPr>
                <w:b/>
                <w:spacing w:val="-5"/>
              </w:rPr>
              <w:t xml:space="preserve"> </w:t>
            </w:r>
            <w:r w:rsidRPr="00D7552F">
              <w:rPr>
                <w:b/>
              </w:rPr>
              <w:t>PREVIDÊNCIA</w:t>
            </w:r>
            <w:r w:rsidRPr="00D7552F">
              <w:rPr>
                <w:b/>
                <w:spacing w:val="-1"/>
              </w:rPr>
              <w:t xml:space="preserve"> </w:t>
            </w:r>
            <w:r w:rsidRPr="00D7552F">
              <w:rPr>
                <w:b/>
              </w:rPr>
              <w:t>SOCIAL</w:t>
            </w:r>
          </w:p>
        </w:tc>
      </w:tr>
      <w:tr w:rsidR="00D7552F" w:rsidRPr="00D7552F">
        <w:trPr>
          <w:trHeight w:val="340"/>
        </w:trPr>
        <w:tc>
          <w:tcPr>
            <w:tcW w:w="2415" w:type="dxa"/>
            <w:shd w:val="clear" w:color="auto" w:fill="9CC2E4"/>
          </w:tcPr>
          <w:p w:rsidR="00750381" w:rsidRPr="00D7552F" w:rsidRDefault="005D0B97" w:rsidP="00A97D60">
            <w:pPr>
              <w:pStyle w:val="TableParagraph"/>
              <w:spacing w:before="41"/>
              <w:ind w:left="722" w:right="704"/>
              <w:rPr>
                <w:b/>
              </w:rPr>
            </w:pPr>
            <w:r w:rsidRPr="00D7552F">
              <w:rPr>
                <w:b/>
              </w:rPr>
              <w:t>Categoria</w:t>
            </w:r>
          </w:p>
        </w:tc>
        <w:tc>
          <w:tcPr>
            <w:tcW w:w="1834" w:type="dxa"/>
            <w:shd w:val="clear" w:color="auto" w:fill="9CC2E4"/>
          </w:tcPr>
          <w:p w:rsidR="00750381" w:rsidRPr="00D7552F" w:rsidRDefault="005D0B97" w:rsidP="00A97D60">
            <w:pPr>
              <w:pStyle w:val="TableParagraph"/>
              <w:spacing w:before="41"/>
              <w:ind w:left="180" w:right="165"/>
              <w:rPr>
                <w:b/>
              </w:rPr>
            </w:pPr>
            <w:r w:rsidRPr="00D7552F">
              <w:rPr>
                <w:b/>
              </w:rPr>
              <w:t>Base</w:t>
            </w:r>
            <w:r w:rsidRPr="00D7552F">
              <w:rPr>
                <w:b/>
                <w:spacing w:val="-1"/>
              </w:rPr>
              <w:t xml:space="preserve"> </w:t>
            </w:r>
            <w:r w:rsidRPr="00D7552F">
              <w:rPr>
                <w:b/>
              </w:rPr>
              <w:t>de cálculo</w:t>
            </w:r>
          </w:p>
        </w:tc>
        <w:tc>
          <w:tcPr>
            <w:tcW w:w="1561" w:type="dxa"/>
            <w:shd w:val="clear" w:color="auto" w:fill="9CC2E4"/>
          </w:tcPr>
          <w:p w:rsidR="00750381" w:rsidRPr="00D7552F" w:rsidRDefault="005D0B97" w:rsidP="00A97D60">
            <w:pPr>
              <w:pStyle w:val="TableParagraph"/>
              <w:spacing w:before="41"/>
              <w:ind w:left="133" w:right="117"/>
              <w:rPr>
                <w:b/>
              </w:rPr>
            </w:pPr>
            <w:r w:rsidRPr="00D7552F">
              <w:rPr>
                <w:b/>
              </w:rPr>
              <w:t>Percentual</w:t>
            </w:r>
          </w:p>
        </w:tc>
        <w:tc>
          <w:tcPr>
            <w:tcW w:w="1710" w:type="dxa"/>
            <w:shd w:val="clear" w:color="auto" w:fill="9CC2E4"/>
          </w:tcPr>
          <w:p w:rsidR="00750381" w:rsidRPr="00D7552F" w:rsidRDefault="005D0B97" w:rsidP="00A97D60">
            <w:pPr>
              <w:pStyle w:val="TableParagraph"/>
              <w:spacing w:before="41"/>
              <w:ind w:left="584"/>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2" w:right="90"/>
            </w:pPr>
            <w:r w:rsidRPr="00D7552F">
              <w:t>Servente</w:t>
            </w:r>
          </w:p>
        </w:tc>
        <w:tc>
          <w:tcPr>
            <w:tcW w:w="183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97" w:right="179"/>
            </w:pPr>
            <w:r w:rsidRPr="00D7552F">
              <w:t>1.479,92</w:t>
            </w:r>
          </w:p>
        </w:tc>
        <w:tc>
          <w:tcPr>
            <w:tcW w:w="156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24" w:right="407"/>
            </w:pPr>
            <w:r w:rsidRPr="00D7552F">
              <w:t>28,80%</w:t>
            </w:r>
          </w:p>
        </w:tc>
        <w:tc>
          <w:tcPr>
            <w:tcW w:w="1710" w:type="dxa"/>
            <w:tcBorders>
              <w:left w:val="single" w:sz="4" w:space="0" w:color="000000"/>
              <w:bottom w:val="single" w:sz="4" w:space="0" w:color="000000"/>
            </w:tcBorders>
          </w:tcPr>
          <w:p w:rsidR="00750381" w:rsidRPr="00D7552F" w:rsidRDefault="005D0B97" w:rsidP="00A97D60">
            <w:pPr>
              <w:pStyle w:val="TableParagraph"/>
              <w:spacing w:before="41"/>
              <w:ind w:left="555"/>
              <w:jc w:val="left"/>
              <w:rPr>
                <w:b/>
              </w:rPr>
            </w:pPr>
            <w:r w:rsidRPr="00D7552F">
              <w:rPr>
                <w:b/>
              </w:rPr>
              <w:t>426,22</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83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97" w:right="179"/>
            </w:pPr>
            <w:r w:rsidRPr="00D7552F">
              <w:t>1.923,89</w:t>
            </w:r>
          </w:p>
        </w:tc>
        <w:tc>
          <w:tcPr>
            <w:tcW w:w="156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424" w:right="407"/>
            </w:pPr>
            <w:r w:rsidRPr="00D7552F">
              <w:t>28,80%</w:t>
            </w:r>
          </w:p>
        </w:tc>
        <w:tc>
          <w:tcPr>
            <w:tcW w:w="171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555"/>
              <w:jc w:val="left"/>
              <w:rPr>
                <w:b/>
              </w:rPr>
            </w:pPr>
            <w:r w:rsidRPr="00D7552F">
              <w:rPr>
                <w:b/>
              </w:rPr>
              <w:t>554,08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3" w:right="90"/>
            </w:pPr>
            <w:r w:rsidRPr="00D7552F">
              <w:t>Encarregado</w:t>
            </w:r>
          </w:p>
        </w:tc>
        <w:tc>
          <w:tcPr>
            <w:tcW w:w="183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97" w:right="179"/>
            </w:pPr>
            <w:r w:rsidRPr="00D7552F">
              <w:t>2.218,42</w:t>
            </w:r>
          </w:p>
        </w:tc>
        <w:tc>
          <w:tcPr>
            <w:tcW w:w="156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424" w:right="407"/>
            </w:pPr>
            <w:r w:rsidRPr="00D7552F">
              <w:t>28,80%</w:t>
            </w:r>
          </w:p>
        </w:tc>
        <w:tc>
          <w:tcPr>
            <w:tcW w:w="171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555"/>
              <w:jc w:val="left"/>
              <w:rPr>
                <w:b/>
              </w:rPr>
            </w:pPr>
            <w:r w:rsidRPr="00D7552F">
              <w:rPr>
                <w:b/>
              </w:rPr>
              <w:t>638,90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2" w:right="90"/>
            </w:pPr>
            <w:r w:rsidRPr="00D7552F">
              <w:t>Encarregado</w:t>
            </w:r>
            <w:r w:rsidRPr="00D7552F">
              <w:rPr>
                <w:spacing w:val="-2"/>
              </w:rPr>
              <w:t xml:space="preserve"> </w:t>
            </w:r>
            <w:r w:rsidRPr="00D7552F">
              <w:t>de</w:t>
            </w:r>
            <w:r w:rsidRPr="00D7552F">
              <w:rPr>
                <w:spacing w:val="-1"/>
              </w:rPr>
              <w:t xml:space="preserve"> </w:t>
            </w:r>
            <w:r w:rsidRPr="00D7552F">
              <w:t>Fachada</w:t>
            </w:r>
          </w:p>
        </w:tc>
        <w:tc>
          <w:tcPr>
            <w:tcW w:w="183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97" w:right="179"/>
            </w:pPr>
            <w:r w:rsidRPr="00D7552F">
              <w:t>2.070,43</w:t>
            </w:r>
          </w:p>
        </w:tc>
        <w:tc>
          <w:tcPr>
            <w:tcW w:w="156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24" w:right="407"/>
            </w:pPr>
            <w:r w:rsidRPr="00D7552F">
              <w:t>28,80%</w:t>
            </w:r>
          </w:p>
        </w:tc>
        <w:tc>
          <w:tcPr>
            <w:tcW w:w="1710" w:type="dxa"/>
            <w:tcBorders>
              <w:top w:val="single" w:sz="4" w:space="0" w:color="000000"/>
              <w:left w:val="single" w:sz="4" w:space="0" w:color="000000"/>
            </w:tcBorders>
          </w:tcPr>
          <w:p w:rsidR="00750381" w:rsidRPr="00D7552F" w:rsidRDefault="005D0B97" w:rsidP="00A97D60">
            <w:pPr>
              <w:pStyle w:val="TableParagraph"/>
              <w:spacing w:before="41"/>
              <w:ind w:left="555"/>
              <w:jc w:val="left"/>
              <w:rPr>
                <w:b/>
              </w:rPr>
            </w:pPr>
            <w:r w:rsidRPr="00D7552F">
              <w:rPr>
                <w:b/>
              </w:rPr>
              <w:t>596,28</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jc w:val="both"/>
      </w:pPr>
      <w:r w:rsidRPr="00D7552F">
        <w:rPr>
          <w:b/>
        </w:rPr>
        <w:t>Base de Cálculo:</w:t>
      </w:r>
      <w:r w:rsidRPr="00D7552F">
        <w:rPr>
          <w:b/>
          <w:spacing w:val="-2"/>
        </w:rPr>
        <w:t xml:space="preserve"> </w:t>
      </w:r>
      <w:r w:rsidRPr="00D7552F">
        <w:rPr>
          <w:b/>
        </w:rPr>
        <w:t>Módulo</w:t>
      </w:r>
      <w:r w:rsidRPr="00D7552F">
        <w:rPr>
          <w:b/>
          <w:spacing w:val="-3"/>
        </w:rPr>
        <w:t xml:space="preserve"> </w:t>
      </w:r>
      <w:r w:rsidRPr="00D7552F">
        <w:rPr>
          <w:b/>
        </w:rPr>
        <w:t>1</w:t>
      </w:r>
      <w:r w:rsidRPr="00D7552F">
        <w:rPr>
          <w:b/>
          <w:spacing w:val="1"/>
        </w:rPr>
        <w:t xml:space="preserve"> </w:t>
      </w:r>
      <w:r w:rsidRPr="00D7552F">
        <w:rPr>
          <w:b/>
        </w:rPr>
        <w:t>+ Submódulo 2.1</w:t>
      </w:r>
      <w:r w:rsidRPr="00D7552F">
        <w:t>.</w:t>
      </w:r>
    </w:p>
    <w:p w:rsidR="00750381" w:rsidRPr="00D7552F" w:rsidRDefault="005D0B97" w:rsidP="00A97D60">
      <w:pPr>
        <w:spacing w:before="119"/>
        <w:ind w:left="1135" w:right="1272" w:firstLine="708"/>
        <w:jc w:val="both"/>
        <w:rPr>
          <w:b/>
        </w:rPr>
      </w:pPr>
      <w:r w:rsidRPr="00D7552F">
        <w:rPr>
          <w:b/>
        </w:rPr>
        <w:t>Percentual</w:t>
      </w:r>
      <w:r w:rsidRPr="00D7552F">
        <w:t>: Alíquota do GPS correspondente aos encargos sociais referentes a parcelas do INSS –</w:t>
      </w:r>
      <w:r w:rsidRPr="00D7552F">
        <w:rPr>
          <w:spacing w:val="1"/>
        </w:rPr>
        <w:t xml:space="preserve"> </w:t>
      </w:r>
      <w:r w:rsidRPr="00D7552F">
        <w:t>empregador, Salário – Educação, GIL-RAT - SAT, SESC, SENAC, SEBRAE, INCRA totalizando um</w:t>
      </w:r>
      <w:r w:rsidRPr="00D7552F">
        <w:rPr>
          <w:spacing w:val="1"/>
        </w:rPr>
        <w:t xml:space="preserve"> </w:t>
      </w:r>
      <w:r w:rsidRPr="00D7552F">
        <w:t>percentual</w:t>
      </w:r>
      <w:r w:rsidRPr="00D7552F">
        <w:rPr>
          <w:spacing w:val="-3"/>
        </w:rPr>
        <w:t xml:space="preserve"> </w:t>
      </w:r>
      <w:r w:rsidRPr="00D7552F">
        <w:t>de</w:t>
      </w:r>
      <w:r w:rsidRPr="00D7552F">
        <w:rPr>
          <w:spacing w:val="1"/>
        </w:rPr>
        <w:t xml:space="preserve"> </w:t>
      </w:r>
      <w:r w:rsidRPr="00D7552F">
        <w:rPr>
          <w:b/>
        </w:rPr>
        <w:t>28,80%</w:t>
      </w:r>
      <w:r w:rsidRPr="00D7552F">
        <w:t>. Para</w:t>
      </w:r>
      <w:r w:rsidRPr="00D7552F">
        <w:rPr>
          <w:spacing w:val="-2"/>
        </w:rPr>
        <w:t xml:space="preserve"> </w:t>
      </w:r>
      <w:r w:rsidRPr="00D7552F">
        <w:t>efeito</w:t>
      </w:r>
      <w:r w:rsidRPr="00D7552F">
        <w:rPr>
          <w:spacing w:val="-4"/>
        </w:rPr>
        <w:t xml:space="preserve"> </w:t>
      </w:r>
      <w:r w:rsidRPr="00D7552F">
        <w:t>de cálculo,</w:t>
      </w:r>
      <w:r w:rsidRPr="00D7552F">
        <w:rPr>
          <w:spacing w:val="-3"/>
        </w:rPr>
        <w:t xml:space="preserve"> </w:t>
      </w:r>
      <w:r w:rsidRPr="00D7552F">
        <w:t>leva-se em</w:t>
      </w:r>
      <w:r w:rsidRPr="00D7552F">
        <w:rPr>
          <w:spacing w:val="-4"/>
        </w:rPr>
        <w:t xml:space="preserve"> </w:t>
      </w:r>
      <w:r w:rsidRPr="00D7552F">
        <w:t>consideração</w:t>
      </w:r>
      <w:r w:rsidRPr="00D7552F">
        <w:rPr>
          <w:spacing w:val="-3"/>
        </w:rPr>
        <w:t xml:space="preserve"> </w:t>
      </w:r>
      <w:r w:rsidRPr="00D7552F">
        <w:t>o SAT no percentual de</w:t>
      </w:r>
      <w:r w:rsidRPr="00D7552F">
        <w:rPr>
          <w:spacing w:val="2"/>
        </w:rPr>
        <w:t xml:space="preserve"> </w:t>
      </w:r>
      <w:r w:rsidRPr="00D7552F">
        <w:rPr>
          <w:b/>
        </w:rPr>
        <w:t>3,00%.</w:t>
      </w:r>
    </w:p>
    <w:p w:rsidR="00750381" w:rsidRPr="00D7552F" w:rsidRDefault="005D0B97" w:rsidP="00A97D60">
      <w:pPr>
        <w:spacing w:before="119"/>
        <w:ind w:left="1843"/>
        <w:jc w:val="both"/>
      </w:pPr>
      <w:r w:rsidRPr="00D7552F">
        <w:rPr>
          <w:b/>
        </w:rPr>
        <w:t>Valor:</w:t>
      </w:r>
      <w:r w:rsidRPr="00D7552F">
        <w:rPr>
          <w:b/>
          <w:spacing w:val="-3"/>
        </w:rPr>
        <w:t xml:space="preserve"> </w:t>
      </w:r>
      <w:r w:rsidRPr="00D7552F">
        <w:t>incidência do GPS</w:t>
      </w:r>
      <w:r w:rsidRPr="00D7552F">
        <w:rPr>
          <w:spacing w:val="-3"/>
        </w:rPr>
        <w:t xml:space="preserve"> </w:t>
      </w:r>
      <w:r w:rsidRPr="00D7552F">
        <w:t>sobre</w:t>
      </w:r>
      <w:r w:rsidRPr="00D7552F">
        <w:rPr>
          <w:spacing w:val="-2"/>
        </w:rPr>
        <w:t xml:space="preserve"> </w:t>
      </w:r>
      <w:r w:rsidRPr="00D7552F">
        <w:t>a</w:t>
      </w:r>
      <w:r w:rsidRPr="00D7552F">
        <w:rPr>
          <w:spacing w:val="-1"/>
        </w:rPr>
        <w:t xml:space="preserve"> </w:t>
      </w:r>
      <w:r w:rsidRPr="00D7552F">
        <w:t>Base</w:t>
      </w:r>
      <w:r w:rsidRPr="00D7552F">
        <w:rPr>
          <w:spacing w:val="-2"/>
        </w:rPr>
        <w:t xml:space="preserve"> </w:t>
      </w:r>
      <w:r w:rsidRPr="00D7552F">
        <w:t>de Cálculo.</w:t>
      </w:r>
    </w:p>
    <w:p w:rsidR="00750381" w:rsidRPr="00D7552F" w:rsidRDefault="005D0B97" w:rsidP="00A97D60">
      <w:pPr>
        <w:spacing w:before="127"/>
        <w:ind w:left="1843"/>
        <w:jc w:val="both"/>
        <w:rPr>
          <w:b/>
        </w:rPr>
      </w:pPr>
      <w:r w:rsidRPr="00D7552F">
        <w:rPr>
          <w:b/>
        </w:rPr>
        <w:t>Exemplo:</w:t>
      </w:r>
      <w:r w:rsidRPr="00D7552F">
        <w:rPr>
          <w:b/>
          <w:spacing w:val="1"/>
        </w:rPr>
        <w:t xml:space="preserve"> </w:t>
      </w:r>
      <w:r w:rsidRPr="00D7552F">
        <w:rPr>
          <w:b/>
        </w:rPr>
        <w:t>1.479,92 x</w:t>
      </w:r>
      <w:r w:rsidRPr="00D7552F">
        <w:rPr>
          <w:b/>
          <w:spacing w:val="-2"/>
        </w:rPr>
        <w:t xml:space="preserve"> </w:t>
      </w:r>
      <w:r w:rsidRPr="00D7552F">
        <w:rPr>
          <w:b/>
        </w:rPr>
        <w:t>28,80%</w:t>
      </w:r>
      <w:r w:rsidRPr="00D7552F">
        <w:rPr>
          <w:b/>
          <w:spacing w:val="-3"/>
        </w:rPr>
        <w:t xml:space="preserve"> </w:t>
      </w:r>
      <w:r w:rsidRPr="00D7552F">
        <w:rPr>
          <w:b/>
        </w:rPr>
        <w:t>= 426,22.</w:t>
      </w:r>
    </w:p>
    <w:p w:rsidR="00750381" w:rsidRPr="00D7552F" w:rsidRDefault="00750381" w:rsidP="00A97D60">
      <w:pPr>
        <w:jc w:val="both"/>
        <w:sectPr w:rsidR="00750381" w:rsidRPr="00D7552F">
          <w:headerReference w:type="default" r:id="rId968"/>
          <w:footerReference w:type="default" r:id="rId969"/>
          <w:pgSz w:w="11910" w:h="16840"/>
          <w:pgMar w:top="1340" w:right="0" w:bottom="860" w:left="0" w:header="0" w:footer="678" w:gutter="0"/>
          <w:cols w:space="720"/>
        </w:sectPr>
      </w:pPr>
    </w:p>
    <w:p w:rsidR="00750381" w:rsidRPr="00D7552F" w:rsidRDefault="00750381" w:rsidP="00A97D60">
      <w:pPr>
        <w:pStyle w:val="Corpodetexto"/>
        <w:spacing w:before="5"/>
        <w:rPr>
          <w:b/>
          <w:sz w:val="6"/>
        </w:rPr>
      </w:pPr>
    </w:p>
    <w:tbl>
      <w:tblPr>
        <w:tblStyle w:val="TableNormal"/>
        <w:tblW w:w="0" w:type="auto"/>
        <w:tblInd w:w="24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14"/>
        <w:gridCol w:w="1680"/>
        <w:gridCol w:w="1447"/>
        <w:gridCol w:w="1352"/>
      </w:tblGrid>
      <w:tr w:rsidR="00D7552F" w:rsidRPr="00D7552F">
        <w:trPr>
          <w:trHeight w:val="340"/>
        </w:trPr>
        <w:tc>
          <w:tcPr>
            <w:tcW w:w="6793" w:type="dxa"/>
            <w:gridSpan w:val="4"/>
            <w:shd w:val="clear" w:color="auto" w:fill="9CC2E4"/>
          </w:tcPr>
          <w:p w:rsidR="00750381" w:rsidRPr="00D7552F" w:rsidRDefault="005D0B97" w:rsidP="00A97D60">
            <w:pPr>
              <w:pStyle w:val="TableParagraph"/>
              <w:spacing w:before="44"/>
              <w:ind w:left="417"/>
              <w:jc w:val="left"/>
              <w:rPr>
                <w:b/>
              </w:rPr>
            </w:pPr>
            <w:r w:rsidRPr="00D7552F">
              <w:rPr>
                <w:b/>
              </w:rPr>
              <w:t>FGTS</w:t>
            </w:r>
            <w:r w:rsidRPr="00D7552F">
              <w:rPr>
                <w:b/>
                <w:spacing w:val="-3"/>
              </w:rPr>
              <w:t xml:space="preserve"> </w:t>
            </w:r>
            <w:r w:rsidRPr="00D7552F">
              <w:rPr>
                <w:b/>
              </w:rPr>
              <w:t>-</w:t>
            </w:r>
            <w:r w:rsidRPr="00D7552F">
              <w:rPr>
                <w:b/>
                <w:spacing w:val="-3"/>
              </w:rPr>
              <w:t xml:space="preserve"> </w:t>
            </w:r>
            <w:r w:rsidRPr="00D7552F">
              <w:rPr>
                <w:b/>
              </w:rPr>
              <w:t>FUNDO DE</w:t>
            </w:r>
            <w:r w:rsidRPr="00D7552F">
              <w:rPr>
                <w:b/>
                <w:spacing w:val="-2"/>
              </w:rPr>
              <w:t xml:space="preserve"> </w:t>
            </w:r>
            <w:r w:rsidRPr="00D7552F">
              <w:rPr>
                <w:b/>
              </w:rPr>
              <w:t>GARANTIA</w:t>
            </w:r>
            <w:r w:rsidRPr="00D7552F">
              <w:rPr>
                <w:b/>
                <w:spacing w:val="-1"/>
              </w:rPr>
              <w:t xml:space="preserve"> </w:t>
            </w:r>
            <w:r w:rsidRPr="00D7552F">
              <w:rPr>
                <w:b/>
              </w:rPr>
              <w:t>POR</w:t>
            </w:r>
            <w:r w:rsidRPr="00D7552F">
              <w:rPr>
                <w:b/>
                <w:spacing w:val="-2"/>
              </w:rPr>
              <w:t xml:space="preserve"> </w:t>
            </w:r>
            <w:r w:rsidRPr="00D7552F">
              <w:rPr>
                <w:b/>
              </w:rPr>
              <w:t>TEMPO</w:t>
            </w:r>
            <w:r w:rsidRPr="00D7552F">
              <w:rPr>
                <w:b/>
                <w:spacing w:val="-1"/>
              </w:rPr>
              <w:t xml:space="preserve"> </w:t>
            </w:r>
            <w:r w:rsidRPr="00D7552F">
              <w:rPr>
                <w:b/>
              </w:rPr>
              <w:t>DE</w:t>
            </w:r>
            <w:r w:rsidRPr="00D7552F">
              <w:rPr>
                <w:b/>
                <w:spacing w:val="-5"/>
              </w:rPr>
              <w:t xml:space="preserve"> </w:t>
            </w:r>
            <w:r w:rsidRPr="00D7552F">
              <w:rPr>
                <w:b/>
              </w:rPr>
              <w:t>SERVIÇO</w:t>
            </w:r>
          </w:p>
        </w:tc>
      </w:tr>
      <w:tr w:rsidR="00D7552F" w:rsidRPr="00D7552F">
        <w:trPr>
          <w:trHeight w:val="340"/>
        </w:trPr>
        <w:tc>
          <w:tcPr>
            <w:tcW w:w="2314" w:type="dxa"/>
            <w:shd w:val="clear" w:color="auto" w:fill="9CC2E4"/>
          </w:tcPr>
          <w:p w:rsidR="00750381" w:rsidRPr="00D7552F" w:rsidRDefault="005D0B97" w:rsidP="00A97D60">
            <w:pPr>
              <w:pStyle w:val="TableParagraph"/>
              <w:spacing w:before="44"/>
              <w:ind w:left="671" w:right="653"/>
              <w:rPr>
                <w:b/>
              </w:rPr>
            </w:pPr>
            <w:r w:rsidRPr="00D7552F">
              <w:rPr>
                <w:b/>
              </w:rPr>
              <w:t>Categoria</w:t>
            </w:r>
          </w:p>
        </w:tc>
        <w:tc>
          <w:tcPr>
            <w:tcW w:w="1680" w:type="dxa"/>
            <w:shd w:val="clear" w:color="auto" w:fill="9CC2E4"/>
          </w:tcPr>
          <w:p w:rsidR="00750381" w:rsidRPr="00D7552F" w:rsidRDefault="005D0B97" w:rsidP="00A97D60">
            <w:pPr>
              <w:pStyle w:val="TableParagraph"/>
              <w:spacing w:before="44"/>
              <w:ind w:left="102" w:right="86"/>
              <w:rPr>
                <w:b/>
              </w:rPr>
            </w:pPr>
            <w:r w:rsidRPr="00D7552F">
              <w:rPr>
                <w:b/>
              </w:rPr>
              <w:t>Base</w:t>
            </w:r>
            <w:r w:rsidRPr="00D7552F">
              <w:rPr>
                <w:b/>
                <w:spacing w:val="-1"/>
              </w:rPr>
              <w:t xml:space="preserve"> </w:t>
            </w:r>
            <w:r w:rsidRPr="00D7552F">
              <w:rPr>
                <w:b/>
              </w:rPr>
              <w:t>de cálculo</w:t>
            </w:r>
          </w:p>
        </w:tc>
        <w:tc>
          <w:tcPr>
            <w:tcW w:w="1447" w:type="dxa"/>
            <w:shd w:val="clear" w:color="auto" w:fill="9CC2E4"/>
          </w:tcPr>
          <w:p w:rsidR="00750381" w:rsidRPr="00D7552F" w:rsidRDefault="005D0B97" w:rsidP="00A97D60">
            <w:pPr>
              <w:pStyle w:val="TableParagraph"/>
              <w:spacing w:before="44"/>
              <w:ind w:left="196" w:right="175"/>
              <w:rPr>
                <w:b/>
              </w:rPr>
            </w:pPr>
            <w:r w:rsidRPr="00D7552F">
              <w:rPr>
                <w:b/>
              </w:rPr>
              <w:t>Percentual</w:t>
            </w:r>
          </w:p>
        </w:tc>
        <w:tc>
          <w:tcPr>
            <w:tcW w:w="1352" w:type="dxa"/>
            <w:shd w:val="clear" w:color="auto" w:fill="9CC2E4"/>
          </w:tcPr>
          <w:p w:rsidR="00750381" w:rsidRPr="00D7552F" w:rsidRDefault="005D0B97" w:rsidP="00A97D60">
            <w:pPr>
              <w:pStyle w:val="TableParagraph"/>
              <w:spacing w:before="44"/>
              <w:ind w:left="386" w:right="367"/>
              <w:rPr>
                <w:b/>
              </w:rPr>
            </w:pPr>
            <w:r w:rsidRPr="00D7552F">
              <w:rPr>
                <w:b/>
              </w:rPr>
              <w:t>Valor</w:t>
            </w:r>
          </w:p>
        </w:tc>
      </w:tr>
      <w:tr w:rsidR="00D7552F" w:rsidRPr="00D7552F">
        <w:trPr>
          <w:trHeight w:val="340"/>
        </w:trPr>
        <w:tc>
          <w:tcPr>
            <w:tcW w:w="2314" w:type="dxa"/>
            <w:tcBorders>
              <w:bottom w:val="single" w:sz="4" w:space="0" w:color="000000"/>
              <w:right w:val="single" w:sz="4" w:space="0" w:color="000000"/>
            </w:tcBorders>
          </w:tcPr>
          <w:p w:rsidR="00750381" w:rsidRPr="00D7552F" w:rsidRDefault="005D0B97" w:rsidP="00A97D60">
            <w:pPr>
              <w:pStyle w:val="TableParagraph"/>
              <w:spacing w:before="39"/>
              <w:ind w:left="55" w:right="43"/>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89"/>
            </w:pPr>
            <w:r w:rsidRPr="00D7552F">
              <w:t>1.479,92</w:t>
            </w:r>
          </w:p>
        </w:tc>
        <w:tc>
          <w:tcPr>
            <w:tcW w:w="14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01" w:right="179"/>
            </w:pPr>
            <w:r w:rsidRPr="00D7552F">
              <w:t>8,00%</w:t>
            </w:r>
          </w:p>
        </w:tc>
        <w:tc>
          <w:tcPr>
            <w:tcW w:w="1352" w:type="dxa"/>
            <w:tcBorders>
              <w:left w:val="single" w:sz="4" w:space="0" w:color="000000"/>
              <w:bottom w:val="single" w:sz="4" w:space="0" w:color="000000"/>
            </w:tcBorders>
          </w:tcPr>
          <w:p w:rsidR="00750381" w:rsidRPr="00D7552F" w:rsidRDefault="005D0B97" w:rsidP="00A97D60">
            <w:pPr>
              <w:pStyle w:val="TableParagraph"/>
              <w:spacing w:before="44"/>
              <w:ind w:left="358" w:right="333"/>
              <w:rPr>
                <w:b/>
              </w:rPr>
            </w:pPr>
            <w:r w:rsidRPr="00D7552F">
              <w:rPr>
                <w:b/>
              </w:rPr>
              <w:t>118,39</w:t>
            </w:r>
          </w:p>
        </w:tc>
      </w:tr>
      <w:tr w:rsidR="00D7552F" w:rsidRPr="00D7552F">
        <w:trPr>
          <w:trHeight w:val="340"/>
        </w:trPr>
        <w:tc>
          <w:tcPr>
            <w:tcW w:w="231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55" w:right="43"/>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89"/>
            </w:pPr>
            <w:r w:rsidRPr="00D7552F">
              <w:t>1.923,89</w:t>
            </w:r>
          </w:p>
        </w:tc>
        <w:tc>
          <w:tcPr>
            <w:tcW w:w="144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01" w:right="179"/>
            </w:pPr>
            <w:r w:rsidRPr="00D7552F">
              <w:t>8,00%</w:t>
            </w:r>
          </w:p>
        </w:tc>
        <w:tc>
          <w:tcPr>
            <w:tcW w:w="135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358" w:right="333"/>
              <w:rPr>
                <w:b/>
              </w:rPr>
            </w:pPr>
            <w:r w:rsidRPr="00D7552F">
              <w:rPr>
                <w:b/>
              </w:rPr>
              <w:t>153,91</w:t>
            </w:r>
          </w:p>
        </w:tc>
      </w:tr>
      <w:tr w:rsidR="00D7552F" w:rsidRPr="00D7552F">
        <w:trPr>
          <w:trHeight w:val="340"/>
        </w:trPr>
        <w:tc>
          <w:tcPr>
            <w:tcW w:w="231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55" w:right="42"/>
            </w:pPr>
            <w:r w:rsidRPr="00D7552F">
              <w:t>Encarregado</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89"/>
            </w:pPr>
            <w:r w:rsidRPr="00D7552F">
              <w:t>2.218,42</w:t>
            </w:r>
          </w:p>
        </w:tc>
        <w:tc>
          <w:tcPr>
            <w:tcW w:w="144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01" w:right="179"/>
            </w:pPr>
            <w:r w:rsidRPr="00D7552F">
              <w:t>8,00%</w:t>
            </w:r>
          </w:p>
        </w:tc>
        <w:tc>
          <w:tcPr>
            <w:tcW w:w="135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358" w:right="333"/>
              <w:rPr>
                <w:b/>
              </w:rPr>
            </w:pPr>
            <w:r w:rsidRPr="00D7552F">
              <w:rPr>
                <w:b/>
              </w:rPr>
              <w:t>177,47</w:t>
            </w:r>
          </w:p>
        </w:tc>
      </w:tr>
      <w:tr w:rsidR="00D7552F" w:rsidRPr="00D7552F">
        <w:trPr>
          <w:trHeight w:val="340"/>
        </w:trPr>
        <w:tc>
          <w:tcPr>
            <w:tcW w:w="2314" w:type="dxa"/>
            <w:tcBorders>
              <w:top w:val="single" w:sz="4" w:space="0" w:color="000000"/>
              <w:right w:val="single" w:sz="4" w:space="0" w:color="000000"/>
            </w:tcBorders>
          </w:tcPr>
          <w:p w:rsidR="00750381" w:rsidRPr="00D7552F" w:rsidRDefault="005D0B97" w:rsidP="00A97D60">
            <w:pPr>
              <w:pStyle w:val="TableParagraph"/>
              <w:spacing w:before="37"/>
              <w:ind w:left="55" w:right="43"/>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89"/>
            </w:pPr>
            <w:r w:rsidRPr="00D7552F">
              <w:t>2.070,43</w:t>
            </w:r>
          </w:p>
        </w:tc>
        <w:tc>
          <w:tcPr>
            <w:tcW w:w="14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01" w:right="179"/>
            </w:pPr>
            <w:r w:rsidRPr="00D7552F">
              <w:t>8,00%</w:t>
            </w:r>
          </w:p>
        </w:tc>
        <w:tc>
          <w:tcPr>
            <w:tcW w:w="1352" w:type="dxa"/>
            <w:tcBorders>
              <w:top w:val="single" w:sz="4" w:space="0" w:color="000000"/>
              <w:left w:val="single" w:sz="4" w:space="0" w:color="000000"/>
            </w:tcBorders>
          </w:tcPr>
          <w:p w:rsidR="00750381" w:rsidRPr="00D7552F" w:rsidRDefault="005D0B97" w:rsidP="00A97D60">
            <w:pPr>
              <w:pStyle w:val="TableParagraph"/>
              <w:spacing w:before="41"/>
              <w:ind w:left="358" w:right="333"/>
              <w:rPr>
                <w:b/>
              </w:rPr>
            </w:pPr>
            <w:r w:rsidRPr="00D7552F">
              <w:rPr>
                <w:b/>
              </w:rPr>
              <w:t>165,63</w:t>
            </w:r>
          </w:p>
        </w:tc>
      </w:tr>
    </w:tbl>
    <w:p w:rsidR="00750381" w:rsidRPr="00D7552F" w:rsidRDefault="005D0B97" w:rsidP="00A97D60">
      <w:pPr>
        <w:spacing w:before="114"/>
        <w:ind w:left="1898"/>
        <w:jc w:val="both"/>
      </w:pPr>
      <w:r w:rsidRPr="00D7552F">
        <w:t>*Art.</w:t>
      </w:r>
      <w:r w:rsidRPr="00D7552F">
        <w:rPr>
          <w:spacing w:val="-1"/>
        </w:rPr>
        <w:t xml:space="preserve"> </w:t>
      </w:r>
      <w:r w:rsidRPr="00D7552F">
        <w:t>15</w:t>
      </w:r>
      <w:r w:rsidRPr="00D7552F">
        <w:rPr>
          <w:spacing w:val="-1"/>
        </w:rPr>
        <w:t xml:space="preserve"> </w:t>
      </w:r>
      <w:r w:rsidRPr="00D7552F">
        <w:t>da</w:t>
      </w:r>
      <w:r w:rsidRPr="00D7552F">
        <w:rPr>
          <w:spacing w:val="-1"/>
        </w:rPr>
        <w:t xml:space="preserve"> </w:t>
      </w:r>
      <w:r w:rsidRPr="00D7552F">
        <w:t>Lei nº 8.036, 11</w:t>
      </w:r>
      <w:r w:rsidRPr="00D7552F">
        <w:rPr>
          <w:spacing w:val="-1"/>
        </w:rPr>
        <w:t xml:space="preserve"> </w:t>
      </w:r>
      <w:r w:rsidRPr="00D7552F">
        <w:t>de</w:t>
      </w:r>
      <w:r w:rsidRPr="00D7552F">
        <w:rPr>
          <w:spacing w:val="-1"/>
        </w:rPr>
        <w:t xml:space="preserve"> </w:t>
      </w:r>
      <w:r w:rsidRPr="00D7552F">
        <w:t>maio</w:t>
      </w:r>
      <w:r w:rsidRPr="00D7552F">
        <w:rPr>
          <w:spacing w:val="-1"/>
        </w:rPr>
        <w:t xml:space="preserve"> </w:t>
      </w:r>
      <w:r w:rsidRPr="00D7552F">
        <w:t>de</w:t>
      </w:r>
      <w:r w:rsidRPr="00D7552F">
        <w:rPr>
          <w:spacing w:val="-1"/>
        </w:rPr>
        <w:t xml:space="preserve"> </w:t>
      </w:r>
      <w:r w:rsidRPr="00D7552F">
        <w:t>1990, abaixo:</w:t>
      </w:r>
    </w:p>
    <w:p w:rsidR="00750381" w:rsidRPr="00D7552F" w:rsidRDefault="005D0B97" w:rsidP="00A97D60">
      <w:pPr>
        <w:spacing w:before="121"/>
        <w:ind w:left="1135" w:right="1270" w:firstLine="708"/>
        <w:jc w:val="both"/>
        <w:rPr>
          <w:i/>
        </w:rPr>
      </w:pPr>
      <w:r w:rsidRPr="00D7552F">
        <w:rPr>
          <w:i/>
        </w:rPr>
        <w:t>“Art.</w:t>
      </w:r>
      <w:r w:rsidRPr="00D7552F">
        <w:rPr>
          <w:i/>
          <w:spacing w:val="8"/>
        </w:rPr>
        <w:t xml:space="preserve"> </w:t>
      </w:r>
      <w:r w:rsidRPr="00D7552F">
        <w:rPr>
          <w:i/>
        </w:rPr>
        <w:t>15.</w:t>
      </w:r>
      <w:r w:rsidRPr="00D7552F">
        <w:rPr>
          <w:i/>
          <w:spacing w:val="9"/>
        </w:rPr>
        <w:t xml:space="preserve"> </w:t>
      </w:r>
      <w:r w:rsidRPr="00D7552F">
        <w:rPr>
          <w:i/>
        </w:rPr>
        <w:t>Para</w:t>
      </w:r>
      <w:r w:rsidRPr="00D7552F">
        <w:rPr>
          <w:i/>
          <w:spacing w:val="8"/>
        </w:rPr>
        <w:t xml:space="preserve"> </w:t>
      </w:r>
      <w:r w:rsidRPr="00D7552F">
        <w:rPr>
          <w:i/>
        </w:rPr>
        <w:t>os</w:t>
      </w:r>
      <w:r w:rsidRPr="00D7552F">
        <w:rPr>
          <w:i/>
          <w:spacing w:val="10"/>
        </w:rPr>
        <w:t xml:space="preserve"> </w:t>
      </w:r>
      <w:r w:rsidRPr="00D7552F">
        <w:rPr>
          <w:i/>
        </w:rPr>
        <w:t>fins</w:t>
      </w:r>
      <w:r w:rsidRPr="00D7552F">
        <w:rPr>
          <w:i/>
          <w:spacing w:val="9"/>
        </w:rPr>
        <w:t xml:space="preserve"> </w:t>
      </w:r>
      <w:r w:rsidRPr="00D7552F">
        <w:rPr>
          <w:i/>
        </w:rPr>
        <w:t>previstos</w:t>
      </w:r>
      <w:r w:rsidRPr="00D7552F">
        <w:rPr>
          <w:i/>
          <w:spacing w:val="10"/>
        </w:rPr>
        <w:t xml:space="preserve"> </w:t>
      </w:r>
      <w:r w:rsidRPr="00D7552F">
        <w:rPr>
          <w:i/>
        </w:rPr>
        <w:t>nesta</w:t>
      </w:r>
      <w:r w:rsidRPr="00D7552F">
        <w:rPr>
          <w:i/>
          <w:spacing w:val="8"/>
        </w:rPr>
        <w:t xml:space="preserve"> </w:t>
      </w:r>
      <w:r w:rsidRPr="00D7552F">
        <w:rPr>
          <w:i/>
        </w:rPr>
        <w:t>lei,</w:t>
      </w:r>
      <w:r w:rsidRPr="00D7552F">
        <w:rPr>
          <w:i/>
          <w:spacing w:val="9"/>
        </w:rPr>
        <w:t xml:space="preserve"> </w:t>
      </w:r>
      <w:r w:rsidRPr="00D7552F">
        <w:rPr>
          <w:i/>
        </w:rPr>
        <w:t>todos</w:t>
      </w:r>
      <w:r w:rsidRPr="00D7552F">
        <w:rPr>
          <w:i/>
          <w:spacing w:val="9"/>
        </w:rPr>
        <w:t xml:space="preserve"> </w:t>
      </w:r>
      <w:r w:rsidRPr="00D7552F">
        <w:rPr>
          <w:i/>
        </w:rPr>
        <w:t>os</w:t>
      </w:r>
      <w:r w:rsidRPr="00D7552F">
        <w:rPr>
          <w:i/>
          <w:spacing w:val="10"/>
        </w:rPr>
        <w:t xml:space="preserve"> </w:t>
      </w:r>
      <w:r w:rsidRPr="00D7552F">
        <w:rPr>
          <w:i/>
        </w:rPr>
        <w:t>empregadores</w:t>
      </w:r>
      <w:r w:rsidRPr="00D7552F">
        <w:rPr>
          <w:i/>
          <w:spacing w:val="9"/>
        </w:rPr>
        <w:t xml:space="preserve"> </w:t>
      </w:r>
      <w:r w:rsidRPr="00D7552F">
        <w:rPr>
          <w:i/>
        </w:rPr>
        <w:t>ficam</w:t>
      </w:r>
      <w:r w:rsidRPr="00D7552F">
        <w:rPr>
          <w:i/>
          <w:spacing w:val="9"/>
        </w:rPr>
        <w:t xml:space="preserve"> </w:t>
      </w:r>
      <w:r w:rsidRPr="00D7552F">
        <w:rPr>
          <w:i/>
        </w:rPr>
        <w:t>obrigados</w:t>
      </w:r>
      <w:r w:rsidRPr="00D7552F">
        <w:rPr>
          <w:i/>
          <w:spacing w:val="9"/>
        </w:rPr>
        <w:t xml:space="preserve"> </w:t>
      </w:r>
      <w:r w:rsidRPr="00D7552F">
        <w:rPr>
          <w:i/>
        </w:rPr>
        <w:t>a</w:t>
      </w:r>
      <w:r w:rsidRPr="00D7552F">
        <w:rPr>
          <w:i/>
          <w:spacing w:val="9"/>
        </w:rPr>
        <w:t xml:space="preserve"> </w:t>
      </w:r>
      <w:r w:rsidRPr="00D7552F">
        <w:rPr>
          <w:i/>
        </w:rPr>
        <w:t>depositar,</w:t>
      </w:r>
      <w:r w:rsidRPr="00D7552F">
        <w:rPr>
          <w:i/>
          <w:spacing w:val="9"/>
        </w:rPr>
        <w:t xml:space="preserve"> </w:t>
      </w:r>
      <w:r w:rsidRPr="00D7552F">
        <w:rPr>
          <w:i/>
        </w:rPr>
        <w:t>até</w:t>
      </w:r>
      <w:r w:rsidRPr="00D7552F">
        <w:rPr>
          <w:i/>
          <w:spacing w:val="-52"/>
        </w:rPr>
        <w:t xml:space="preserve"> </w:t>
      </w:r>
      <w:r w:rsidRPr="00D7552F">
        <w:rPr>
          <w:i/>
        </w:rPr>
        <w:t>o dia 7 (sete) de cada mês, em conta bancária vinculada, a importância correspondente</w:t>
      </w:r>
      <w:r w:rsidRPr="00D7552F">
        <w:rPr>
          <w:i/>
          <w:spacing w:val="55"/>
        </w:rPr>
        <w:t xml:space="preserve"> </w:t>
      </w:r>
      <w:r w:rsidRPr="00D7552F">
        <w:rPr>
          <w:b/>
          <w:i/>
        </w:rPr>
        <w:t>a 8 (oito) por</w:t>
      </w:r>
      <w:r w:rsidRPr="00D7552F">
        <w:rPr>
          <w:b/>
          <w:i/>
          <w:spacing w:val="1"/>
        </w:rPr>
        <w:t xml:space="preserve"> </w:t>
      </w:r>
      <w:r w:rsidRPr="00D7552F">
        <w:rPr>
          <w:b/>
          <w:i/>
        </w:rPr>
        <w:t>cento da remuneração paga ou devida, no mês anterior</w:t>
      </w:r>
      <w:r w:rsidRPr="00D7552F">
        <w:rPr>
          <w:i/>
        </w:rPr>
        <w:t>, a cada trabalhador, incluídas na remuneração as</w:t>
      </w:r>
      <w:r w:rsidRPr="00D7552F">
        <w:rPr>
          <w:i/>
          <w:spacing w:val="-52"/>
        </w:rPr>
        <w:t xml:space="preserve"> </w:t>
      </w:r>
      <w:r w:rsidRPr="00D7552F">
        <w:rPr>
          <w:i/>
        </w:rPr>
        <w:t xml:space="preserve">parcelas de que tratam os </w:t>
      </w:r>
      <w:hyperlink r:id="rId970" w:anchor="art457">
        <w:r w:rsidRPr="00D7552F">
          <w:rPr>
            <w:i/>
          </w:rPr>
          <w:t xml:space="preserve">arts. 457 </w:t>
        </w:r>
      </w:hyperlink>
      <w:r w:rsidRPr="00D7552F">
        <w:rPr>
          <w:i/>
        </w:rPr>
        <w:t xml:space="preserve">e </w:t>
      </w:r>
      <w:hyperlink r:id="rId971" w:anchor="art458">
        <w:r w:rsidRPr="00D7552F">
          <w:rPr>
            <w:i/>
          </w:rPr>
          <w:t xml:space="preserve">458 da CLT </w:t>
        </w:r>
      </w:hyperlink>
      <w:r w:rsidRPr="00D7552F">
        <w:rPr>
          <w:i/>
        </w:rPr>
        <w:t xml:space="preserve">e a gratificação de Natal a que se refere a </w:t>
      </w:r>
      <w:hyperlink r:id="rId972">
        <w:r w:rsidRPr="00D7552F">
          <w:rPr>
            <w:i/>
          </w:rPr>
          <w:t>Lei nº 4.090,</w:t>
        </w:r>
      </w:hyperlink>
      <w:r w:rsidRPr="00D7552F">
        <w:rPr>
          <w:i/>
          <w:spacing w:val="1"/>
        </w:rPr>
        <w:t xml:space="preserve"> </w:t>
      </w:r>
      <w:hyperlink r:id="rId973">
        <w:r w:rsidRPr="00D7552F">
          <w:rPr>
            <w:i/>
          </w:rPr>
          <w:t>de 13 de julho de 1962,</w:t>
        </w:r>
      </w:hyperlink>
      <w:r w:rsidRPr="00D7552F">
        <w:rPr>
          <w:i/>
        </w:rPr>
        <w:t xml:space="preserve"> com as modificações da</w:t>
      </w:r>
      <w:r w:rsidRPr="00D7552F">
        <w:rPr>
          <w:i/>
          <w:spacing w:val="1"/>
        </w:rPr>
        <w:t xml:space="preserve"> </w:t>
      </w:r>
      <w:hyperlink r:id="rId974">
        <w:r w:rsidRPr="00D7552F">
          <w:rPr>
            <w:i/>
          </w:rPr>
          <w:t>Lei</w:t>
        </w:r>
        <w:r w:rsidRPr="00D7552F">
          <w:rPr>
            <w:i/>
            <w:spacing w:val="1"/>
          </w:rPr>
          <w:t xml:space="preserve"> </w:t>
        </w:r>
        <w:r w:rsidRPr="00D7552F">
          <w:rPr>
            <w:i/>
          </w:rPr>
          <w:t>nº</w:t>
        </w:r>
        <w:r w:rsidRPr="00D7552F">
          <w:rPr>
            <w:i/>
            <w:spacing w:val="1"/>
          </w:rPr>
          <w:t xml:space="preserve"> </w:t>
        </w:r>
        <w:r w:rsidRPr="00D7552F">
          <w:rPr>
            <w:i/>
          </w:rPr>
          <w:t>4.749, de 12 de agosto de 1965.</w:t>
        </w:r>
      </w:hyperlink>
      <w:r w:rsidRPr="00D7552F">
        <w:rPr>
          <w:i/>
          <w:spacing w:val="56"/>
        </w:rPr>
        <w:t xml:space="preserve"> </w:t>
      </w:r>
      <w:hyperlink r:id="rId975" w:anchor="art9">
        <w:r w:rsidRPr="00D7552F">
          <w:rPr>
            <w:i/>
          </w:rPr>
          <w:t>(Vide Lei</w:t>
        </w:r>
        <w:r w:rsidRPr="00D7552F">
          <w:rPr>
            <w:i/>
            <w:spacing w:val="55"/>
          </w:rPr>
          <w:t xml:space="preserve"> </w:t>
        </w:r>
        <w:r w:rsidRPr="00D7552F">
          <w:rPr>
            <w:i/>
          </w:rPr>
          <w:t>nº</w:t>
        </w:r>
      </w:hyperlink>
      <w:r w:rsidRPr="00D7552F">
        <w:rPr>
          <w:i/>
          <w:spacing w:val="1"/>
        </w:rPr>
        <w:t xml:space="preserve"> </w:t>
      </w:r>
      <w:hyperlink r:id="rId976" w:anchor="art9">
        <w:r w:rsidRPr="00D7552F">
          <w:rPr>
            <w:i/>
          </w:rPr>
          <w:t>13.189, de 2015)</w:t>
        </w:r>
      </w:hyperlink>
      <w:r w:rsidRPr="00D7552F">
        <w:rPr>
          <w:i/>
        </w:rPr>
        <w:t>”</w:t>
      </w:r>
    </w:p>
    <w:p w:rsidR="00750381" w:rsidRPr="00D7552F" w:rsidRDefault="00750381" w:rsidP="00A97D60">
      <w:pPr>
        <w:pStyle w:val="Corpodetexto"/>
        <w:spacing w:before="10"/>
        <w:rPr>
          <w:i/>
          <w:sz w:val="20"/>
        </w:rPr>
      </w:pPr>
    </w:p>
    <w:p w:rsidR="00750381" w:rsidRPr="00D7552F" w:rsidRDefault="005D0B97" w:rsidP="00A97D60">
      <w:pPr>
        <w:spacing w:line="355" w:lineRule="auto"/>
        <w:ind w:left="1843" w:right="5832"/>
        <w:rPr>
          <w:b/>
        </w:rPr>
      </w:pPr>
      <w:r w:rsidRPr="00D7552F">
        <w:rPr>
          <w:b/>
        </w:rPr>
        <w:t>Base de Cálculo: Módulo 1 + Submódulo 2.1</w:t>
      </w:r>
      <w:r w:rsidRPr="00D7552F">
        <w:t>.</w:t>
      </w:r>
      <w:r w:rsidRPr="00D7552F">
        <w:rPr>
          <w:spacing w:val="-52"/>
        </w:rPr>
        <w:t xml:space="preserve"> </w:t>
      </w:r>
      <w:r w:rsidRPr="00D7552F">
        <w:rPr>
          <w:b/>
        </w:rPr>
        <w:t>Percentual</w:t>
      </w:r>
      <w:r w:rsidRPr="00D7552F">
        <w:t xml:space="preserve">: </w:t>
      </w:r>
      <w:r w:rsidRPr="00D7552F">
        <w:rPr>
          <w:b/>
        </w:rPr>
        <w:t>8%.</w:t>
      </w:r>
    </w:p>
    <w:p w:rsidR="00750381" w:rsidRPr="00D7552F" w:rsidRDefault="005D0B97" w:rsidP="00A97D60">
      <w:pPr>
        <w:spacing w:line="251" w:lineRule="exact"/>
        <w:ind w:left="1843"/>
      </w:pPr>
      <w:r w:rsidRPr="00D7552F">
        <w:rPr>
          <w:b/>
        </w:rPr>
        <w:t>Valor:</w:t>
      </w:r>
      <w:r w:rsidRPr="00D7552F">
        <w:rPr>
          <w:b/>
          <w:spacing w:val="-3"/>
        </w:rPr>
        <w:t xml:space="preserve"> </w:t>
      </w:r>
      <w:r w:rsidRPr="00D7552F">
        <w:t>incidência</w:t>
      </w:r>
      <w:r w:rsidRPr="00D7552F">
        <w:rPr>
          <w:spacing w:val="-1"/>
        </w:rPr>
        <w:t xml:space="preserve"> </w:t>
      </w:r>
      <w:r w:rsidRPr="00D7552F">
        <w:t>do FGTS</w:t>
      </w:r>
      <w:r w:rsidRPr="00D7552F">
        <w:rPr>
          <w:spacing w:val="-4"/>
        </w:rPr>
        <w:t xml:space="preserve"> </w:t>
      </w:r>
      <w:r w:rsidRPr="00D7552F">
        <w:t>sobre</w:t>
      </w:r>
      <w:r w:rsidRPr="00D7552F">
        <w:rPr>
          <w:spacing w:val="-1"/>
        </w:rPr>
        <w:t xml:space="preserve"> </w:t>
      </w:r>
      <w:r w:rsidRPr="00D7552F">
        <w:t>a Base</w:t>
      </w:r>
      <w:r w:rsidRPr="00D7552F">
        <w:rPr>
          <w:spacing w:val="-1"/>
        </w:rPr>
        <w:t xml:space="preserve"> </w:t>
      </w:r>
      <w:r w:rsidRPr="00D7552F">
        <w:t>de</w:t>
      </w:r>
      <w:r w:rsidRPr="00D7552F">
        <w:rPr>
          <w:spacing w:val="-1"/>
        </w:rPr>
        <w:t xml:space="preserve"> </w:t>
      </w:r>
      <w:r w:rsidRPr="00D7552F">
        <w:t>Cálculo.</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1.479,92</w:t>
      </w:r>
      <w:r w:rsidRPr="00D7552F">
        <w:rPr>
          <w:b/>
          <w:spacing w:val="1"/>
        </w:rPr>
        <w:t xml:space="preserve"> </w:t>
      </w:r>
      <w:r w:rsidRPr="00D7552F">
        <w:rPr>
          <w:b/>
        </w:rPr>
        <w:t>x</w:t>
      </w:r>
      <w:r w:rsidRPr="00D7552F">
        <w:rPr>
          <w:b/>
          <w:spacing w:val="-2"/>
        </w:rPr>
        <w:t xml:space="preserve"> </w:t>
      </w:r>
      <w:r w:rsidRPr="00D7552F">
        <w:rPr>
          <w:b/>
        </w:rPr>
        <w:t>8%</w:t>
      </w:r>
      <w:r w:rsidRPr="00D7552F">
        <w:rPr>
          <w:b/>
          <w:spacing w:val="-3"/>
        </w:rPr>
        <w:t xml:space="preserve"> </w:t>
      </w:r>
      <w:r w:rsidRPr="00D7552F">
        <w:rPr>
          <w:b/>
        </w:rPr>
        <w:t>= 118,39.</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3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27"/>
        <w:gridCol w:w="1690"/>
        <w:gridCol w:w="1458"/>
        <w:gridCol w:w="1547"/>
      </w:tblGrid>
      <w:tr w:rsidR="00D7552F" w:rsidRPr="00D7552F">
        <w:trPr>
          <w:trHeight w:val="340"/>
        </w:trPr>
        <w:tc>
          <w:tcPr>
            <w:tcW w:w="7122" w:type="dxa"/>
            <w:gridSpan w:val="4"/>
            <w:shd w:val="clear" w:color="auto" w:fill="9CC2E4"/>
          </w:tcPr>
          <w:p w:rsidR="00750381" w:rsidRPr="00D7552F" w:rsidRDefault="005D0B97" w:rsidP="00A97D60">
            <w:pPr>
              <w:pStyle w:val="TableParagraph"/>
              <w:spacing w:before="44"/>
              <w:ind w:left="467"/>
              <w:jc w:val="left"/>
              <w:rPr>
                <w:b/>
              </w:rPr>
            </w:pPr>
            <w:r w:rsidRPr="00D7552F">
              <w:rPr>
                <w:b/>
              </w:rPr>
              <w:t>SUBMÓDULO</w:t>
            </w:r>
            <w:r w:rsidRPr="00D7552F">
              <w:rPr>
                <w:b/>
                <w:spacing w:val="-1"/>
              </w:rPr>
              <w:t xml:space="preserve"> </w:t>
            </w:r>
            <w:r w:rsidRPr="00D7552F">
              <w:rPr>
                <w:b/>
              </w:rPr>
              <w:t>2.2</w:t>
            </w:r>
            <w:r w:rsidRPr="00D7552F">
              <w:rPr>
                <w:b/>
                <w:spacing w:val="-3"/>
              </w:rPr>
              <w:t xml:space="preserve"> </w:t>
            </w:r>
            <w:r w:rsidRPr="00D7552F">
              <w:rPr>
                <w:b/>
              </w:rPr>
              <w:t>-</w:t>
            </w:r>
            <w:r w:rsidRPr="00D7552F">
              <w:rPr>
                <w:b/>
                <w:spacing w:val="-1"/>
              </w:rPr>
              <w:t xml:space="preserve"> </w:t>
            </w:r>
            <w:r w:rsidRPr="00D7552F">
              <w:rPr>
                <w:b/>
              </w:rPr>
              <w:t>ENCARGOS</w:t>
            </w:r>
            <w:r w:rsidRPr="00D7552F">
              <w:rPr>
                <w:b/>
                <w:spacing w:val="-2"/>
              </w:rPr>
              <w:t xml:space="preserve"> </w:t>
            </w:r>
            <w:r w:rsidRPr="00D7552F">
              <w:rPr>
                <w:b/>
              </w:rPr>
              <w:t>PREVIDENCIÁRIOS</w:t>
            </w:r>
            <w:r w:rsidRPr="00D7552F">
              <w:rPr>
                <w:b/>
                <w:spacing w:val="-2"/>
              </w:rPr>
              <w:t xml:space="preserve"> </w:t>
            </w:r>
            <w:r w:rsidRPr="00D7552F">
              <w:rPr>
                <w:b/>
              </w:rPr>
              <w:t>E</w:t>
            </w:r>
            <w:r w:rsidRPr="00D7552F">
              <w:rPr>
                <w:b/>
                <w:spacing w:val="-6"/>
              </w:rPr>
              <w:t xml:space="preserve"> </w:t>
            </w:r>
            <w:r w:rsidRPr="00D7552F">
              <w:rPr>
                <w:b/>
              </w:rPr>
              <w:t>FGTS</w:t>
            </w:r>
          </w:p>
        </w:tc>
      </w:tr>
      <w:tr w:rsidR="00D7552F" w:rsidRPr="00D7552F">
        <w:trPr>
          <w:trHeight w:val="340"/>
        </w:trPr>
        <w:tc>
          <w:tcPr>
            <w:tcW w:w="2427" w:type="dxa"/>
            <w:shd w:val="clear" w:color="auto" w:fill="9CC2E4"/>
          </w:tcPr>
          <w:p w:rsidR="00750381" w:rsidRPr="00D7552F" w:rsidRDefault="005D0B97" w:rsidP="00A97D60">
            <w:pPr>
              <w:pStyle w:val="TableParagraph"/>
              <w:spacing w:before="44"/>
              <w:ind w:left="729" w:right="709"/>
              <w:rPr>
                <w:b/>
              </w:rPr>
            </w:pPr>
            <w:r w:rsidRPr="00D7552F">
              <w:rPr>
                <w:b/>
              </w:rPr>
              <w:t>Categoria</w:t>
            </w:r>
          </w:p>
        </w:tc>
        <w:tc>
          <w:tcPr>
            <w:tcW w:w="1690" w:type="dxa"/>
            <w:shd w:val="clear" w:color="auto" w:fill="9CC2E4"/>
          </w:tcPr>
          <w:p w:rsidR="00750381" w:rsidRPr="00D7552F" w:rsidRDefault="005D0B97" w:rsidP="00A97D60">
            <w:pPr>
              <w:pStyle w:val="TableParagraph"/>
              <w:spacing w:before="44"/>
              <w:ind w:left="110" w:right="89"/>
              <w:rPr>
                <w:b/>
              </w:rPr>
            </w:pPr>
            <w:r w:rsidRPr="00D7552F">
              <w:rPr>
                <w:b/>
              </w:rPr>
              <w:t>GPS</w:t>
            </w:r>
          </w:p>
        </w:tc>
        <w:tc>
          <w:tcPr>
            <w:tcW w:w="1458" w:type="dxa"/>
            <w:shd w:val="clear" w:color="auto" w:fill="9CC2E4"/>
          </w:tcPr>
          <w:p w:rsidR="00750381" w:rsidRPr="00D7552F" w:rsidRDefault="005D0B97" w:rsidP="00A97D60">
            <w:pPr>
              <w:pStyle w:val="TableParagraph"/>
              <w:spacing w:before="44"/>
              <w:ind w:left="441"/>
              <w:jc w:val="left"/>
              <w:rPr>
                <w:b/>
              </w:rPr>
            </w:pPr>
            <w:r w:rsidRPr="00D7552F">
              <w:rPr>
                <w:b/>
              </w:rPr>
              <w:t>FGTS</w:t>
            </w:r>
          </w:p>
        </w:tc>
        <w:tc>
          <w:tcPr>
            <w:tcW w:w="1547" w:type="dxa"/>
            <w:shd w:val="clear" w:color="auto" w:fill="9CC2E4"/>
          </w:tcPr>
          <w:p w:rsidR="00750381" w:rsidRPr="00D7552F" w:rsidRDefault="005D0B97" w:rsidP="00A97D60">
            <w:pPr>
              <w:pStyle w:val="TableParagraph"/>
              <w:spacing w:before="44"/>
              <w:ind w:left="320" w:right="306"/>
              <w:rPr>
                <w:b/>
              </w:rPr>
            </w:pPr>
            <w:r w:rsidRPr="00D7552F">
              <w:rPr>
                <w:b/>
              </w:rPr>
              <w:t>Total</w:t>
            </w:r>
          </w:p>
        </w:tc>
      </w:tr>
      <w:tr w:rsidR="00D7552F" w:rsidRPr="00D7552F">
        <w:trPr>
          <w:trHeight w:val="340"/>
        </w:trPr>
        <w:tc>
          <w:tcPr>
            <w:tcW w:w="2427" w:type="dxa"/>
            <w:tcBorders>
              <w:bottom w:val="single" w:sz="4" w:space="0" w:color="000000"/>
              <w:right w:val="single" w:sz="4" w:space="0" w:color="000000"/>
            </w:tcBorders>
          </w:tcPr>
          <w:p w:rsidR="00750381" w:rsidRPr="00D7552F" w:rsidRDefault="005D0B97" w:rsidP="00A97D60">
            <w:pPr>
              <w:pStyle w:val="TableParagraph"/>
              <w:spacing w:before="39"/>
              <w:ind w:left="112" w:right="97"/>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2" w:right="91"/>
            </w:pPr>
            <w:r w:rsidRPr="00D7552F">
              <w:t>426,22</w:t>
            </w:r>
          </w:p>
        </w:tc>
        <w:tc>
          <w:tcPr>
            <w:tcW w:w="145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29"/>
              <w:jc w:val="left"/>
            </w:pPr>
            <w:r w:rsidRPr="00D7552F">
              <w:t>118,39</w:t>
            </w:r>
          </w:p>
        </w:tc>
        <w:tc>
          <w:tcPr>
            <w:tcW w:w="1547" w:type="dxa"/>
            <w:tcBorders>
              <w:left w:val="single" w:sz="4" w:space="0" w:color="000000"/>
              <w:bottom w:val="single" w:sz="4" w:space="0" w:color="000000"/>
            </w:tcBorders>
          </w:tcPr>
          <w:p w:rsidR="00750381" w:rsidRPr="00D7552F" w:rsidRDefault="005D0B97" w:rsidP="00A97D60">
            <w:pPr>
              <w:pStyle w:val="TableParagraph"/>
              <w:spacing w:before="44"/>
              <w:ind w:left="454" w:right="432"/>
              <w:rPr>
                <w:b/>
              </w:rPr>
            </w:pPr>
            <w:r w:rsidRPr="00D7552F">
              <w:rPr>
                <w:b/>
              </w:rPr>
              <w:t>544,61</w:t>
            </w:r>
          </w:p>
        </w:tc>
      </w:tr>
      <w:tr w:rsidR="00D7552F" w:rsidRPr="00D7552F">
        <w:trPr>
          <w:trHeight w:val="340"/>
        </w:trPr>
        <w:tc>
          <w:tcPr>
            <w:tcW w:w="2427" w:type="dxa"/>
            <w:tcBorders>
              <w:top w:val="single" w:sz="4" w:space="0" w:color="000000"/>
              <w:right w:val="single" w:sz="4" w:space="0" w:color="000000"/>
            </w:tcBorders>
          </w:tcPr>
          <w:p w:rsidR="00750381" w:rsidRPr="00D7552F" w:rsidRDefault="005D0B97" w:rsidP="00A97D60">
            <w:pPr>
              <w:pStyle w:val="TableParagraph"/>
              <w:spacing w:before="37"/>
              <w:ind w:left="111" w:right="97"/>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2" w:right="91"/>
            </w:pPr>
            <w:r w:rsidRPr="00D7552F">
              <w:t>554,08</w:t>
            </w:r>
          </w:p>
        </w:tc>
        <w:tc>
          <w:tcPr>
            <w:tcW w:w="145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29"/>
              <w:jc w:val="left"/>
            </w:pPr>
            <w:r w:rsidRPr="00D7552F">
              <w:t>153,91</w:t>
            </w:r>
          </w:p>
        </w:tc>
        <w:tc>
          <w:tcPr>
            <w:tcW w:w="1547" w:type="dxa"/>
            <w:tcBorders>
              <w:top w:val="single" w:sz="4" w:space="0" w:color="000000"/>
              <w:left w:val="single" w:sz="4" w:space="0" w:color="000000"/>
            </w:tcBorders>
          </w:tcPr>
          <w:p w:rsidR="00750381" w:rsidRPr="00D7552F" w:rsidRDefault="005D0B97" w:rsidP="00A97D60">
            <w:pPr>
              <w:pStyle w:val="TableParagraph"/>
              <w:spacing w:before="41"/>
              <w:ind w:left="454" w:right="432"/>
              <w:rPr>
                <w:b/>
              </w:rPr>
            </w:pPr>
            <w:r w:rsidRPr="00D7552F">
              <w:rPr>
                <w:b/>
              </w:rPr>
              <w:t>707,99</w:t>
            </w:r>
          </w:p>
        </w:tc>
      </w:tr>
      <w:tr w:rsidR="00D7552F" w:rsidRPr="00D7552F">
        <w:trPr>
          <w:trHeight w:val="340"/>
        </w:trPr>
        <w:tc>
          <w:tcPr>
            <w:tcW w:w="2427" w:type="dxa"/>
            <w:tcBorders>
              <w:bottom w:val="single" w:sz="4" w:space="0" w:color="000000"/>
              <w:right w:val="single" w:sz="4" w:space="0" w:color="000000"/>
            </w:tcBorders>
          </w:tcPr>
          <w:p w:rsidR="00750381" w:rsidRPr="00D7552F" w:rsidRDefault="005D0B97" w:rsidP="00A97D60">
            <w:pPr>
              <w:pStyle w:val="TableParagraph"/>
              <w:spacing w:before="36"/>
              <w:ind w:left="112" w:right="97"/>
            </w:pPr>
            <w:r w:rsidRPr="00D7552F">
              <w:t>Encarregado</w:t>
            </w:r>
          </w:p>
        </w:tc>
        <w:tc>
          <w:tcPr>
            <w:tcW w:w="16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2" w:right="91"/>
            </w:pPr>
            <w:r w:rsidRPr="00D7552F">
              <w:t>638,90</w:t>
            </w:r>
          </w:p>
        </w:tc>
        <w:tc>
          <w:tcPr>
            <w:tcW w:w="145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29"/>
              <w:jc w:val="left"/>
            </w:pPr>
            <w:r w:rsidRPr="00D7552F">
              <w:t>177,47</w:t>
            </w:r>
          </w:p>
        </w:tc>
        <w:tc>
          <w:tcPr>
            <w:tcW w:w="1547" w:type="dxa"/>
            <w:tcBorders>
              <w:left w:val="single" w:sz="4" w:space="0" w:color="000000"/>
              <w:bottom w:val="single" w:sz="4" w:space="0" w:color="000000"/>
            </w:tcBorders>
          </w:tcPr>
          <w:p w:rsidR="00750381" w:rsidRPr="00D7552F" w:rsidRDefault="005D0B97" w:rsidP="00A97D60">
            <w:pPr>
              <w:pStyle w:val="TableParagraph"/>
              <w:spacing w:before="41"/>
              <w:ind w:left="454" w:right="432"/>
              <w:rPr>
                <w:b/>
              </w:rPr>
            </w:pPr>
            <w:r w:rsidRPr="00D7552F">
              <w:rPr>
                <w:b/>
              </w:rPr>
              <w:t>816,38</w:t>
            </w:r>
          </w:p>
        </w:tc>
      </w:tr>
      <w:tr w:rsidR="00750381" w:rsidRPr="00D7552F">
        <w:trPr>
          <w:trHeight w:val="340"/>
        </w:trPr>
        <w:tc>
          <w:tcPr>
            <w:tcW w:w="2427" w:type="dxa"/>
            <w:tcBorders>
              <w:top w:val="single" w:sz="4" w:space="0" w:color="000000"/>
              <w:right w:val="single" w:sz="4" w:space="0" w:color="000000"/>
            </w:tcBorders>
          </w:tcPr>
          <w:p w:rsidR="00750381" w:rsidRPr="00D7552F" w:rsidRDefault="005D0B97" w:rsidP="00A97D60">
            <w:pPr>
              <w:pStyle w:val="TableParagraph"/>
              <w:spacing w:before="37"/>
              <w:ind w:left="112" w:right="97"/>
            </w:pPr>
            <w:r w:rsidRPr="00D7552F">
              <w:t>Encarregado</w:t>
            </w:r>
            <w:r w:rsidRPr="00D7552F">
              <w:rPr>
                <w:spacing w:val="-1"/>
              </w:rPr>
              <w:t xml:space="preserve"> </w:t>
            </w:r>
            <w:r w:rsidRPr="00D7552F">
              <w:t>de Fachada</w:t>
            </w:r>
          </w:p>
        </w:tc>
        <w:tc>
          <w:tcPr>
            <w:tcW w:w="16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2" w:right="91"/>
            </w:pPr>
            <w:r w:rsidRPr="00D7552F">
              <w:t>596,28</w:t>
            </w:r>
          </w:p>
        </w:tc>
        <w:tc>
          <w:tcPr>
            <w:tcW w:w="145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29"/>
              <w:jc w:val="left"/>
            </w:pPr>
            <w:r w:rsidRPr="00D7552F">
              <w:t>165,63</w:t>
            </w:r>
          </w:p>
        </w:tc>
        <w:tc>
          <w:tcPr>
            <w:tcW w:w="1547" w:type="dxa"/>
            <w:tcBorders>
              <w:top w:val="single" w:sz="4" w:space="0" w:color="000000"/>
              <w:left w:val="single" w:sz="4" w:space="0" w:color="000000"/>
            </w:tcBorders>
          </w:tcPr>
          <w:p w:rsidR="00750381" w:rsidRPr="00D7552F" w:rsidRDefault="005D0B97" w:rsidP="00A97D60">
            <w:pPr>
              <w:pStyle w:val="TableParagraph"/>
              <w:spacing w:before="41"/>
              <w:ind w:left="454" w:right="432"/>
              <w:rPr>
                <w:b/>
              </w:rPr>
            </w:pPr>
            <w:r w:rsidRPr="00D7552F">
              <w:rPr>
                <w:b/>
              </w:rPr>
              <w:t>761,92</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pPr>
      <w:r w:rsidRPr="00D7552F">
        <w:rPr>
          <w:b/>
        </w:rPr>
        <w:t>Total do</w:t>
      </w:r>
      <w:r w:rsidRPr="00D7552F">
        <w:rPr>
          <w:b/>
          <w:spacing w:val="-3"/>
        </w:rPr>
        <w:t xml:space="preserve"> </w:t>
      </w:r>
      <w:r w:rsidRPr="00D7552F">
        <w:rPr>
          <w:b/>
        </w:rPr>
        <w:t>Submódulo</w:t>
      </w:r>
      <w:r w:rsidRPr="00D7552F">
        <w:rPr>
          <w:b/>
          <w:spacing w:val="-1"/>
        </w:rPr>
        <w:t xml:space="preserve"> </w:t>
      </w:r>
      <w:r w:rsidRPr="00D7552F">
        <w:rPr>
          <w:b/>
        </w:rPr>
        <w:t>2.2:</w:t>
      </w:r>
      <w:r w:rsidRPr="00D7552F">
        <w:rPr>
          <w:b/>
          <w:spacing w:val="-1"/>
        </w:rPr>
        <w:t xml:space="preserve"> </w:t>
      </w:r>
      <w:r w:rsidRPr="00D7552F">
        <w:t>GPS</w:t>
      </w:r>
      <w:r w:rsidRPr="00D7552F">
        <w:rPr>
          <w:spacing w:val="-2"/>
        </w:rPr>
        <w:t xml:space="preserve"> </w:t>
      </w:r>
      <w:r w:rsidRPr="00D7552F">
        <w:t>+ FGTS</w:t>
      </w:r>
      <w:r w:rsidRPr="00D7552F">
        <w:rPr>
          <w:spacing w:val="-4"/>
        </w:rPr>
        <w:t xml:space="preserve"> </w:t>
      </w:r>
      <w:r w:rsidRPr="00D7552F">
        <w:t>(a ser</w:t>
      </w:r>
      <w:r w:rsidRPr="00D7552F">
        <w:rPr>
          <w:spacing w:val="1"/>
        </w:rPr>
        <w:t xml:space="preserve"> </w:t>
      </w:r>
      <w:r w:rsidRPr="00D7552F">
        <w:t>pago</w:t>
      </w:r>
      <w:r w:rsidRPr="00D7552F">
        <w:rPr>
          <w:spacing w:val="-1"/>
        </w:rPr>
        <w:t xml:space="preserve"> </w:t>
      </w:r>
      <w:r w:rsidRPr="00D7552F">
        <w:t>mensalmente).</w:t>
      </w:r>
    </w:p>
    <w:p w:rsidR="00750381" w:rsidRPr="00D7552F" w:rsidRDefault="005D0B97" w:rsidP="00A97D60">
      <w:pPr>
        <w:spacing w:before="126"/>
        <w:ind w:left="1843"/>
        <w:rPr>
          <w:b/>
        </w:rPr>
      </w:pPr>
      <w:r w:rsidRPr="00D7552F">
        <w:rPr>
          <w:b/>
        </w:rPr>
        <w:t>Valor: 426,22</w:t>
      </w:r>
      <w:r w:rsidRPr="00D7552F">
        <w:rPr>
          <w:b/>
          <w:spacing w:val="1"/>
        </w:rPr>
        <w:t xml:space="preserve"> </w:t>
      </w:r>
      <w:r w:rsidRPr="00D7552F">
        <w:rPr>
          <w:b/>
        </w:rPr>
        <w:t>+</w:t>
      </w:r>
      <w:r w:rsidRPr="00D7552F">
        <w:rPr>
          <w:b/>
          <w:spacing w:val="-3"/>
        </w:rPr>
        <w:t xml:space="preserve"> </w:t>
      </w:r>
      <w:r w:rsidRPr="00D7552F">
        <w:rPr>
          <w:b/>
        </w:rPr>
        <w:t>118,39</w:t>
      </w:r>
      <w:r w:rsidRPr="00D7552F">
        <w:rPr>
          <w:b/>
          <w:spacing w:val="2"/>
        </w:rPr>
        <w:t xml:space="preserve"> </w:t>
      </w:r>
      <w:r w:rsidRPr="00D7552F">
        <w:rPr>
          <w:b/>
        </w:rPr>
        <w:t>=</w:t>
      </w:r>
      <w:r w:rsidRPr="00D7552F">
        <w:rPr>
          <w:b/>
          <w:spacing w:val="-3"/>
        </w:rPr>
        <w:t xml:space="preserve"> </w:t>
      </w:r>
      <w:r w:rsidRPr="00D7552F">
        <w:rPr>
          <w:b/>
        </w:rPr>
        <w:t>544,61.</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rPr>
          <w:b/>
          <w:sz w:val="12"/>
        </w:rPr>
      </w:pPr>
      <w:r>
        <w:pict>
          <v:shape id="_x0000_s1083" type="#_x0000_t202" style="position:absolute;margin-left:137.4pt;margin-top:9.1pt;width:313.5pt;height:25.2pt;z-index:-15346688;mso-wrap-distance-left:0;mso-wrap-distance-right:0;mso-position-horizontal-relative:page" fillcolor="#9cc2e4" strokeweight=".48pt">
            <v:textbox inset="0,0,0,0">
              <w:txbxContent>
                <w:p w:rsidR="00235367" w:rsidRDefault="00235367">
                  <w:pPr>
                    <w:spacing w:before="118"/>
                    <w:ind w:left="326"/>
                    <w:rPr>
                      <w:b/>
                    </w:rPr>
                  </w:pPr>
                  <w:r>
                    <w:rPr>
                      <w:b/>
                    </w:rPr>
                    <w:t>SUBMÓDULO 2.3</w:t>
                  </w:r>
                  <w:r>
                    <w:rPr>
                      <w:b/>
                      <w:spacing w:val="-3"/>
                    </w:rPr>
                    <w:t xml:space="preserve"> </w:t>
                  </w:r>
                  <w:r>
                    <w:rPr>
                      <w:b/>
                    </w:rPr>
                    <w:t>–</w:t>
                  </w:r>
                  <w:r>
                    <w:rPr>
                      <w:b/>
                      <w:spacing w:val="-3"/>
                    </w:rPr>
                    <w:t xml:space="preserve"> </w:t>
                  </w:r>
                  <w:r>
                    <w:rPr>
                      <w:b/>
                    </w:rPr>
                    <w:t>BENEFÍCIOS</w:t>
                  </w:r>
                  <w:r>
                    <w:rPr>
                      <w:b/>
                      <w:spacing w:val="-3"/>
                    </w:rPr>
                    <w:t xml:space="preserve"> </w:t>
                  </w:r>
                  <w:r>
                    <w:rPr>
                      <w:b/>
                    </w:rPr>
                    <w:t>MENSAIS E</w:t>
                  </w:r>
                  <w:r>
                    <w:rPr>
                      <w:b/>
                      <w:spacing w:val="-1"/>
                    </w:rPr>
                    <w:t xml:space="preserve"> </w:t>
                  </w:r>
                  <w:r>
                    <w:rPr>
                      <w:b/>
                    </w:rPr>
                    <w:t>DIÁRIOS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1"/>
        <w:rPr>
          <w:b/>
          <w:sz w:val="20"/>
        </w:rPr>
      </w:pPr>
    </w:p>
    <w:p w:rsidR="00750381" w:rsidRPr="00D7552F" w:rsidRDefault="005D0B97" w:rsidP="00A97D60">
      <w:pPr>
        <w:ind w:left="3222" w:right="3359"/>
        <w:jc w:val="center"/>
        <w:rPr>
          <w:b/>
        </w:rPr>
      </w:pPr>
      <w:r w:rsidRPr="00D7552F">
        <w:rPr>
          <w:b/>
        </w:rPr>
        <w:t>VALE</w:t>
      </w:r>
      <w:r w:rsidRPr="00D7552F">
        <w:rPr>
          <w:b/>
          <w:spacing w:val="-4"/>
        </w:rPr>
        <w:t xml:space="preserve"> </w:t>
      </w:r>
      <w:r w:rsidRPr="00D7552F">
        <w:rPr>
          <w:b/>
        </w:rPr>
        <w:t>TRANSPORTE</w:t>
      </w:r>
    </w:p>
    <w:p w:rsidR="00750381" w:rsidRPr="00D7552F" w:rsidRDefault="00750381" w:rsidP="00A97D60">
      <w:pPr>
        <w:pStyle w:val="Corpodetexto"/>
        <w:rPr>
          <w:b/>
          <w:sz w:val="20"/>
        </w:rPr>
      </w:pPr>
    </w:p>
    <w:p w:rsidR="00750381" w:rsidRPr="00D7552F" w:rsidRDefault="00750381" w:rsidP="00A97D60">
      <w:pPr>
        <w:pStyle w:val="Corpodetexto"/>
        <w:spacing w:after="1"/>
        <w:rPr>
          <w:b/>
          <w:sz w:val="23"/>
        </w:rPr>
      </w:pPr>
    </w:p>
    <w:tbl>
      <w:tblPr>
        <w:tblStyle w:val="TableNormal"/>
        <w:tblW w:w="0" w:type="auto"/>
        <w:tblInd w:w="16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24"/>
        <w:gridCol w:w="1416"/>
        <w:gridCol w:w="1503"/>
        <w:gridCol w:w="1927"/>
        <w:gridCol w:w="1289"/>
      </w:tblGrid>
      <w:tr w:rsidR="00D7552F" w:rsidRPr="00D7552F">
        <w:trPr>
          <w:trHeight w:val="340"/>
        </w:trPr>
        <w:tc>
          <w:tcPr>
            <w:tcW w:w="8459" w:type="dxa"/>
            <w:gridSpan w:val="5"/>
            <w:shd w:val="clear" w:color="auto" w:fill="9CC2E4"/>
          </w:tcPr>
          <w:p w:rsidR="00750381" w:rsidRPr="00D7552F" w:rsidRDefault="005D0B97" w:rsidP="00A97D60">
            <w:pPr>
              <w:pStyle w:val="TableParagraph"/>
              <w:spacing w:before="41"/>
              <w:ind w:left="2944" w:right="2929"/>
              <w:rPr>
                <w:b/>
              </w:rPr>
            </w:pPr>
            <w:r w:rsidRPr="00D7552F">
              <w:rPr>
                <w:b/>
              </w:rPr>
              <w:t>CUSTOS</w:t>
            </w:r>
            <w:r w:rsidRPr="00D7552F">
              <w:rPr>
                <w:b/>
                <w:spacing w:val="-2"/>
              </w:rPr>
              <w:t xml:space="preserve"> </w:t>
            </w:r>
            <w:r w:rsidRPr="00D7552F">
              <w:rPr>
                <w:b/>
              </w:rPr>
              <w:t>DA</w:t>
            </w:r>
            <w:r w:rsidRPr="00D7552F">
              <w:rPr>
                <w:b/>
                <w:spacing w:val="-3"/>
              </w:rPr>
              <w:t xml:space="preserve"> </w:t>
            </w:r>
            <w:r w:rsidRPr="00D7552F">
              <w:rPr>
                <w:b/>
              </w:rPr>
              <w:t>PASSAGEM</w:t>
            </w:r>
          </w:p>
        </w:tc>
      </w:tr>
      <w:tr w:rsidR="00D7552F" w:rsidRPr="00D7552F">
        <w:trPr>
          <w:trHeight w:val="506"/>
        </w:trPr>
        <w:tc>
          <w:tcPr>
            <w:tcW w:w="2324" w:type="dxa"/>
            <w:tcBorders>
              <w:right w:val="single" w:sz="4" w:space="0" w:color="000000"/>
            </w:tcBorders>
            <w:shd w:val="clear" w:color="auto" w:fill="9CC2E4"/>
          </w:tcPr>
          <w:p w:rsidR="00750381" w:rsidRPr="00D7552F" w:rsidRDefault="005D0B97" w:rsidP="00A97D60">
            <w:pPr>
              <w:pStyle w:val="TableParagraph"/>
              <w:spacing w:before="126"/>
              <w:ind w:left="59" w:right="47"/>
              <w:rPr>
                <w:b/>
              </w:rPr>
            </w:pPr>
            <w:r w:rsidRPr="00D7552F">
              <w:rPr>
                <w:b/>
              </w:rPr>
              <w:t>Categoria</w:t>
            </w:r>
          </w:p>
        </w:tc>
        <w:tc>
          <w:tcPr>
            <w:tcW w:w="1416"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6"/>
              <w:ind w:left="113" w:right="93"/>
              <w:rPr>
                <w:b/>
              </w:rPr>
            </w:pPr>
            <w:r w:rsidRPr="00D7552F">
              <w:rPr>
                <w:b/>
              </w:rPr>
              <w:t>Vr.</w:t>
            </w:r>
            <w:r w:rsidRPr="00D7552F">
              <w:rPr>
                <w:b/>
                <w:spacing w:val="-1"/>
              </w:rPr>
              <w:t xml:space="preserve"> </w:t>
            </w:r>
            <w:r w:rsidRPr="00D7552F">
              <w:rPr>
                <w:b/>
              </w:rPr>
              <w:t>Unitário</w:t>
            </w:r>
          </w:p>
        </w:tc>
        <w:tc>
          <w:tcPr>
            <w:tcW w:w="1503"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6"/>
              <w:ind w:left="113" w:right="94"/>
              <w:rPr>
                <w:b/>
              </w:rPr>
            </w:pPr>
            <w:r w:rsidRPr="00D7552F">
              <w:rPr>
                <w:b/>
              </w:rPr>
              <w:t>Vales</w:t>
            </w:r>
            <w:r w:rsidRPr="00D7552F">
              <w:rPr>
                <w:b/>
                <w:spacing w:val="-1"/>
              </w:rPr>
              <w:t xml:space="preserve"> </w:t>
            </w:r>
            <w:r w:rsidRPr="00D7552F">
              <w:rPr>
                <w:b/>
              </w:rPr>
              <w:t>por dia</w:t>
            </w:r>
          </w:p>
        </w:tc>
        <w:tc>
          <w:tcPr>
            <w:tcW w:w="1927"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2" w:lineRule="exact"/>
              <w:ind w:left="402" w:right="99" w:hanging="272"/>
              <w:jc w:val="left"/>
              <w:rPr>
                <w:b/>
              </w:rPr>
            </w:pPr>
            <w:r w:rsidRPr="00D7552F">
              <w:rPr>
                <w:b/>
              </w:rPr>
              <w:t>Dias efetivamente</w:t>
            </w:r>
            <w:r w:rsidRPr="00D7552F">
              <w:rPr>
                <w:b/>
                <w:spacing w:val="-52"/>
              </w:rPr>
              <w:t xml:space="preserve"> </w:t>
            </w:r>
            <w:r w:rsidRPr="00D7552F">
              <w:rPr>
                <w:b/>
              </w:rPr>
              <w:t>trabalhados</w:t>
            </w:r>
          </w:p>
        </w:tc>
        <w:tc>
          <w:tcPr>
            <w:tcW w:w="1289" w:type="dxa"/>
            <w:tcBorders>
              <w:left w:val="single" w:sz="4" w:space="0" w:color="000000"/>
            </w:tcBorders>
            <w:shd w:val="clear" w:color="auto" w:fill="9CC2E4"/>
          </w:tcPr>
          <w:p w:rsidR="00750381" w:rsidRPr="00D7552F" w:rsidRDefault="005D0B97" w:rsidP="00A97D60">
            <w:pPr>
              <w:pStyle w:val="TableParagraph"/>
              <w:spacing w:before="126"/>
              <w:ind w:left="112" w:right="91"/>
              <w:rPr>
                <w:b/>
              </w:rPr>
            </w:pPr>
            <w:r w:rsidRPr="00D7552F">
              <w:rPr>
                <w:b/>
              </w:rPr>
              <w:t>Custo</w:t>
            </w:r>
            <w:r w:rsidRPr="00D7552F">
              <w:rPr>
                <w:b/>
                <w:spacing w:val="-2"/>
              </w:rPr>
              <w:t xml:space="preserve"> </w:t>
            </w:r>
            <w:r w:rsidRPr="00D7552F">
              <w:rPr>
                <w:b/>
              </w:rPr>
              <w:t>total</w:t>
            </w:r>
          </w:p>
        </w:tc>
      </w:tr>
      <w:tr w:rsidR="00D7552F" w:rsidRPr="00D7552F">
        <w:trPr>
          <w:trHeight w:val="340"/>
        </w:trPr>
        <w:tc>
          <w:tcPr>
            <w:tcW w:w="2324" w:type="dxa"/>
            <w:tcBorders>
              <w:bottom w:val="single" w:sz="4" w:space="0" w:color="000000"/>
              <w:right w:val="single" w:sz="4" w:space="0" w:color="000000"/>
            </w:tcBorders>
          </w:tcPr>
          <w:p w:rsidR="00750381" w:rsidRPr="00D7552F" w:rsidRDefault="005D0B97" w:rsidP="00A97D60">
            <w:pPr>
              <w:pStyle w:val="TableParagraph"/>
              <w:spacing w:before="36"/>
              <w:ind w:left="59" w:right="47"/>
            </w:pPr>
            <w:r w:rsidRPr="00D7552F">
              <w:t>Servente</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3" w:right="92"/>
            </w:pPr>
            <w:r w:rsidRPr="00D7552F">
              <w:t>4,05</w:t>
            </w:r>
          </w:p>
        </w:tc>
        <w:tc>
          <w:tcPr>
            <w:tcW w:w="150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8"/>
            </w:pPr>
            <w:r w:rsidRPr="00D7552F">
              <w:t>2</w:t>
            </w:r>
          </w:p>
        </w:tc>
        <w:tc>
          <w:tcPr>
            <w:tcW w:w="192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838"/>
              <w:jc w:val="right"/>
            </w:pPr>
            <w:r w:rsidRPr="00D7552F">
              <w:t>22</w:t>
            </w:r>
          </w:p>
        </w:tc>
        <w:tc>
          <w:tcPr>
            <w:tcW w:w="1289" w:type="dxa"/>
            <w:tcBorders>
              <w:left w:val="single" w:sz="4" w:space="0" w:color="000000"/>
              <w:bottom w:val="single" w:sz="4" w:space="0" w:color="000000"/>
            </w:tcBorders>
          </w:tcPr>
          <w:p w:rsidR="00750381" w:rsidRPr="00D7552F" w:rsidRDefault="005D0B97" w:rsidP="00A97D60">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59" w:right="47"/>
            </w:pPr>
            <w:r w:rsidRPr="00D7552F">
              <w:t>Servente</w:t>
            </w:r>
            <w:r w:rsidRPr="00D7552F">
              <w:rPr>
                <w:spacing w:val="-2"/>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3" w:right="92"/>
            </w:pPr>
            <w:r w:rsidRPr="00D7552F">
              <w:t>4,05</w:t>
            </w:r>
          </w:p>
        </w:tc>
        <w:tc>
          <w:tcPr>
            <w:tcW w:w="150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8"/>
            </w:pPr>
            <w:r w:rsidRPr="00D7552F">
              <w:t>2</w:t>
            </w:r>
          </w:p>
        </w:tc>
        <w:tc>
          <w:tcPr>
            <w:tcW w:w="192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right="838"/>
              <w:jc w:val="right"/>
            </w:pPr>
            <w:r w:rsidRPr="00D7552F">
              <w:t>22</w:t>
            </w:r>
          </w:p>
        </w:tc>
        <w:tc>
          <w:tcPr>
            <w:tcW w:w="128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59" w:right="47"/>
            </w:pPr>
            <w:r w:rsidRPr="00D7552F">
              <w:t>Encarregado</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3" w:right="92"/>
            </w:pPr>
            <w:r w:rsidRPr="00D7552F">
              <w:t>4,05</w:t>
            </w:r>
          </w:p>
        </w:tc>
        <w:tc>
          <w:tcPr>
            <w:tcW w:w="150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8"/>
            </w:pPr>
            <w:r w:rsidRPr="00D7552F">
              <w:t>2</w:t>
            </w:r>
          </w:p>
        </w:tc>
        <w:tc>
          <w:tcPr>
            <w:tcW w:w="192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right="838"/>
              <w:jc w:val="right"/>
            </w:pPr>
            <w:r w:rsidRPr="00D7552F">
              <w:t>22</w:t>
            </w:r>
          </w:p>
        </w:tc>
        <w:tc>
          <w:tcPr>
            <w:tcW w:w="128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right w:val="single" w:sz="4" w:space="0" w:color="000000"/>
            </w:tcBorders>
          </w:tcPr>
          <w:p w:rsidR="00750381" w:rsidRPr="00D7552F" w:rsidRDefault="005D0B97" w:rsidP="00A97D60">
            <w:pPr>
              <w:pStyle w:val="TableParagraph"/>
              <w:spacing w:before="37"/>
              <w:ind w:left="59" w:right="48"/>
            </w:pPr>
            <w:r w:rsidRPr="00D7552F">
              <w:t>Encarregado</w:t>
            </w:r>
            <w:r w:rsidRPr="00D7552F">
              <w:rPr>
                <w:spacing w:val="-1"/>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3" w:right="92"/>
            </w:pPr>
            <w:r w:rsidRPr="00D7552F">
              <w:t>4,05</w:t>
            </w:r>
          </w:p>
        </w:tc>
        <w:tc>
          <w:tcPr>
            <w:tcW w:w="150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8"/>
            </w:pPr>
            <w:r w:rsidRPr="00D7552F">
              <w:t>2</w:t>
            </w:r>
          </w:p>
        </w:tc>
        <w:tc>
          <w:tcPr>
            <w:tcW w:w="192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838"/>
              <w:jc w:val="right"/>
            </w:pPr>
            <w:r w:rsidRPr="00D7552F">
              <w:t>22</w:t>
            </w:r>
          </w:p>
        </w:tc>
        <w:tc>
          <w:tcPr>
            <w:tcW w:w="1289" w:type="dxa"/>
            <w:tcBorders>
              <w:top w:val="single" w:sz="4" w:space="0" w:color="000000"/>
              <w:left w:val="single" w:sz="4" w:space="0" w:color="000000"/>
            </w:tcBorders>
          </w:tcPr>
          <w:p w:rsidR="00750381" w:rsidRPr="00D7552F" w:rsidRDefault="005D0B97" w:rsidP="00A97D60">
            <w:pPr>
              <w:pStyle w:val="TableParagraph"/>
              <w:spacing w:before="41"/>
              <w:ind w:left="112" w:right="88"/>
              <w:rPr>
                <w:b/>
              </w:rPr>
            </w:pPr>
            <w:r w:rsidRPr="00D7552F">
              <w:rPr>
                <w:b/>
              </w:rPr>
              <w:t>178,20</w:t>
            </w:r>
          </w:p>
        </w:tc>
      </w:tr>
    </w:tbl>
    <w:p w:rsidR="00750381" w:rsidRPr="00D7552F" w:rsidRDefault="00750381" w:rsidP="00A97D60">
      <w:pPr>
        <w:sectPr w:rsidR="00750381" w:rsidRPr="00D7552F">
          <w:headerReference w:type="default" r:id="rId977"/>
          <w:footerReference w:type="default" r:id="rId978"/>
          <w:pgSz w:w="11910" w:h="16840"/>
          <w:pgMar w:top="134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2C07C623" wp14:editId="4148E6DC">
            <wp:extent cx="7567945" cy="46005"/>
            <wp:effectExtent l="0" t="0" r="0" b="0"/>
            <wp:docPr id="64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843"/>
      </w:pPr>
      <w:r w:rsidRPr="00D7552F">
        <w:rPr>
          <w:b/>
        </w:rPr>
        <w:t>Valor</w:t>
      </w:r>
      <w:r w:rsidRPr="00D7552F">
        <w:rPr>
          <w:b/>
          <w:spacing w:val="-1"/>
        </w:rPr>
        <w:t xml:space="preserve"> </w:t>
      </w:r>
      <w:r w:rsidRPr="00D7552F">
        <w:rPr>
          <w:b/>
        </w:rPr>
        <w:t xml:space="preserve">unitário: </w:t>
      </w:r>
      <w:r w:rsidRPr="00D7552F">
        <w:t>valor</w:t>
      </w:r>
      <w:r w:rsidRPr="00D7552F">
        <w:rPr>
          <w:spacing w:val="-3"/>
        </w:rPr>
        <w:t xml:space="preserve"> </w:t>
      </w:r>
      <w:r w:rsidRPr="00D7552F">
        <w:t>da</w:t>
      </w:r>
      <w:r w:rsidRPr="00D7552F">
        <w:rPr>
          <w:spacing w:val="-3"/>
        </w:rPr>
        <w:t xml:space="preserve"> </w:t>
      </w:r>
      <w:r w:rsidRPr="00D7552F">
        <w:t>tarifa de</w:t>
      </w:r>
      <w:r w:rsidRPr="00D7552F">
        <w:rPr>
          <w:spacing w:val="-3"/>
        </w:rPr>
        <w:t xml:space="preserve"> </w:t>
      </w:r>
      <w:r w:rsidRPr="00D7552F">
        <w:t>ônibus</w:t>
      </w:r>
      <w:r w:rsidRPr="00D7552F">
        <w:rPr>
          <w:spacing w:val="-1"/>
        </w:rPr>
        <w:t xml:space="preserve"> </w:t>
      </w:r>
      <w:r w:rsidRPr="00D7552F">
        <w:t>na</w:t>
      </w:r>
      <w:r w:rsidRPr="00D7552F">
        <w:rPr>
          <w:spacing w:val="-3"/>
        </w:rPr>
        <w:t xml:space="preserve"> </w:t>
      </w:r>
      <w:r w:rsidRPr="00D7552F">
        <w:t>capital.</w:t>
      </w:r>
    </w:p>
    <w:p w:rsidR="00750381" w:rsidRPr="00D7552F" w:rsidRDefault="005D0B97" w:rsidP="00A97D60">
      <w:pPr>
        <w:spacing w:before="122"/>
        <w:ind w:left="1843"/>
      </w:pPr>
      <w:r w:rsidRPr="00D7552F">
        <w:rPr>
          <w:b/>
        </w:rPr>
        <w:t>Vales</w:t>
      </w:r>
      <w:r w:rsidRPr="00D7552F">
        <w:rPr>
          <w:b/>
          <w:spacing w:val="-2"/>
        </w:rPr>
        <w:t xml:space="preserve"> </w:t>
      </w:r>
      <w:r w:rsidRPr="00D7552F">
        <w:rPr>
          <w:b/>
        </w:rPr>
        <w:t>por</w:t>
      </w:r>
      <w:r w:rsidRPr="00D7552F">
        <w:rPr>
          <w:b/>
          <w:spacing w:val="-1"/>
        </w:rPr>
        <w:t xml:space="preserve"> </w:t>
      </w:r>
      <w:r w:rsidRPr="00D7552F">
        <w:rPr>
          <w:b/>
        </w:rPr>
        <w:t xml:space="preserve">dia: </w:t>
      </w:r>
      <w:r w:rsidRPr="00D7552F">
        <w:t>quando</w:t>
      </w:r>
      <w:r w:rsidRPr="00D7552F">
        <w:rPr>
          <w:spacing w:val="-1"/>
        </w:rPr>
        <w:t xml:space="preserve"> </w:t>
      </w:r>
      <w:r w:rsidRPr="00D7552F">
        <w:t>não</w:t>
      </w:r>
      <w:r w:rsidRPr="00D7552F">
        <w:rPr>
          <w:spacing w:val="-3"/>
        </w:rPr>
        <w:t xml:space="preserve"> </w:t>
      </w:r>
      <w:r w:rsidRPr="00D7552F">
        <w:t>previstos</w:t>
      </w:r>
      <w:r w:rsidRPr="00D7552F">
        <w:rPr>
          <w:spacing w:val="-1"/>
        </w:rPr>
        <w:t xml:space="preserve"> </w:t>
      </w:r>
      <w:r w:rsidRPr="00D7552F">
        <w:t>na</w:t>
      </w:r>
      <w:r w:rsidRPr="00D7552F">
        <w:rPr>
          <w:spacing w:val="-1"/>
        </w:rPr>
        <w:t xml:space="preserve"> </w:t>
      </w:r>
      <w:r w:rsidRPr="00D7552F">
        <w:t>CCT,</w:t>
      </w:r>
      <w:r w:rsidRPr="00D7552F">
        <w:rPr>
          <w:spacing w:val="-4"/>
        </w:rPr>
        <w:t xml:space="preserve"> </w:t>
      </w:r>
      <w:r w:rsidRPr="00D7552F">
        <w:t>considera-se</w:t>
      </w:r>
      <w:r w:rsidRPr="00D7552F">
        <w:rPr>
          <w:spacing w:val="-1"/>
        </w:rPr>
        <w:t xml:space="preserve"> </w:t>
      </w:r>
      <w:r w:rsidRPr="00D7552F">
        <w:t>02</w:t>
      </w:r>
      <w:r w:rsidRPr="00D7552F">
        <w:rPr>
          <w:spacing w:val="-1"/>
        </w:rPr>
        <w:t xml:space="preserve"> </w:t>
      </w:r>
      <w:r w:rsidRPr="00D7552F">
        <w:t>(dois) vales</w:t>
      </w:r>
      <w:r w:rsidRPr="00D7552F">
        <w:rPr>
          <w:spacing w:val="-2"/>
        </w:rPr>
        <w:t xml:space="preserve"> </w:t>
      </w:r>
      <w:r w:rsidRPr="00D7552F">
        <w:t>transportes</w:t>
      </w:r>
      <w:r w:rsidRPr="00D7552F">
        <w:rPr>
          <w:spacing w:val="-1"/>
        </w:rPr>
        <w:t xml:space="preserve"> </w:t>
      </w:r>
      <w:r w:rsidRPr="00D7552F">
        <w:t>(ida</w:t>
      </w:r>
      <w:r w:rsidRPr="00D7552F">
        <w:rPr>
          <w:spacing w:val="-3"/>
        </w:rPr>
        <w:t xml:space="preserve"> </w:t>
      </w:r>
      <w:r w:rsidRPr="00D7552F">
        <w:t>e</w:t>
      </w:r>
      <w:r w:rsidRPr="00D7552F">
        <w:rPr>
          <w:spacing w:val="-1"/>
        </w:rPr>
        <w:t xml:space="preserve"> </w:t>
      </w:r>
      <w:r w:rsidRPr="00D7552F">
        <w:t>volta).</w:t>
      </w:r>
    </w:p>
    <w:p w:rsidR="00750381" w:rsidRPr="00D7552F" w:rsidRDefault="005D0B97" w:rsidP="00A97D60">
      <w:pPr>
        <w:spacing w:before="119"/>
        <w:ind w:left="1135" w:right="1261" w:firstLine="708"/>
      </w:pPr>
      <w:r w:rsidRPr="00D7552F">
        <w:rPr>
          <w:b/>
        </w:rPr>
        <w:t>Dias</w:t>
      </w:r>
      <w:r w:rsidRPr="00D7552F">
        <w:rPr>
          <w:b/>
          <w:spacing w:val="3"/>
        </w:rPr>
        <w:t xml:space="preserve"> </w:t>
      </w:r>
      <w:r w:rsidRPr="00D7552F">
        <w:rPr>
          <w:b/>
        </w:rPr>
        <w:t>efetivamente</w:t>
      </w:r>
      <w:r w:rsidRPr="00D7552F">
        <w:rPr>
          <w:b/>
          <w:spacing w:val="2"/>
        </w:rPr>
        <w:t xml:space="preserve"> </w:t>
      </w:r>
      <w:r w:rsidRPr="00D7552F">
        <w:rPr>
          <w:b/>
        </w:rPr>
        <w:t>trabalhados:</w:t>
      </w:r>
      <w:r w:rsidRPr="00D7552F">
        <w:rPr>
          <w:b/>
          <w:spacing w:val="1"/>
        </w:rPr>
        <w:t xml:space="preserve"> </w:t>
      </w:r>
      <w:r w:rsidRPr="00D7552F">
        <w:t>consideram-se</w:t>
      </w:r>
      <w:r w:rsidRPr="00D7552F">
        <w:rPr>
          <w:spacing w:val="3"/>
        </w:rPr>
        <w:t xml:space="preserve"> </w:t>
      </w:r>
      <w:r w:rsidRPr="00D7552F">
        <w:t>os</w:t>
      </w:r>
      <w:r w:rsidRPr="00D7552F">
        <w:rPr>
          <w:spacing w:val="3"/>
        </w:rPr>
        <w:t xml:space="preserve"> </w:t>
      </w:r>
      <w:r w:rsidRPr="00D7552F">
        <w:t>dias</w:t>
      </w:r>
      <w:r w:rsidRPr="00D7552F">
        <w:rPr>
          <w:spacing w:val="3"/>
        </w:rPr>
        <w:t xml:space="preserve"> </w:t>
      </w:r>
      <w:r w:rsidRPr="00D7552F">
        <w:t>efetivos</w:t>
      </w:r>
      <w:r w:rsidRPr="00D7552F">
        <w:rPr>
          <w:spacing w:val="3"/>
        </w:rPr>
        <w:t xml:space="preserve"> </w:t>
      </w:r>
      <w:r w:rsidRPr="00D7552F">
        <w:t>da</w:t>
      </w:r>
      <w:r w:rsidRPr="00D7552F">
        <w:rPr>
          <w:spacing w:val="1"/>
        </w:rPr>
        <w:t xml:space="preserve"> </w:t>
      </w:r>
      <w:r w:rsidRPr="00D7552F">
        <w:t>jornada</w:t>
      </w:r>
      <w:r w:rsidRPr="00D7552F">
        <w:rPr>
          <w:spacing w:val="3"/>
        </w:rPr>
        <w:t xml:space="preserve"> </w:t>
      </w:r>
      <w:r w:rsidRPr="00D7552F">
        <w:t>de trabalho:</w:t>
      </w:r>
      <w:r w:rsidRPr="00D7552F">
        <w:rPr>
          <w:spacing w:val="3"/>
        </w:rPr>
        <w:t xml:space="preserve"> </w:t>
      </w:r>
      <w:r w:rsidRPr="00D7552F">
        <w:t>22 (vinte e</w:t>
      </w:r>
      <w:r w:rsidRPr="00D7552F">
        <w:rPr>
          <w:spacing w:val="-52"/>
        </w:rPr>
        <w:t xml:space="preserve"> </w:t>
      </w:r>
      <w:r w:rsidRPr="00D7552F">
        <w:t>dois)</w:t>
      </w:r>
      <w:r w:rsidRPr="00D7552F">
        <w:rPr>
          <w:spacing w:val="-1"/>
        </w:rPr>
        <w:t xml:space="preserve"> </w:t>
      </w:r>
      <w:r w:rsidRPr="00D7552F">
        <w:t>dias para</w:t>
      </w:r>
      <w:r w:rsidRPr="00D7552F">
        <w:rPr>
          <w:spacing w:val="-2"/>
        </w:rPr>
        <w:t xml:space="preserve"> </w:t>
      </w:r>
      <w:r w:rsidRPr="00D7552F">
        <w:t>a</w:t>
      </w:r>
      <w:r w:rsidRPr="00D7552F">
        <w:rPr>
          <w:spacing w:val="-2"/>
        </w:rPr>
        <w:t xml:space="preserve"> </w:t>
      </w:r>
      <w:r w:rsidRPr="00D7552F">
        <w:t>jornada de</w:t>
      </w:r>
      <w:r w:rsidRPr="00D7552F">
        <w:rPr>
          <w:spacing w:val="-2"/>
        </w:rPr>
        <w:t xml:space="preserve"> </w:t>
      </w:r>
      <w:r w:rsidRPr="00D7552F">
        <w:t>44 horas semanais.</w:t>
      </w:r>
    </w:p>
    <w:p w:rsidR="00750381" w:rsidRPr="00D7552F" w:rsidRDefault="005D0B97" w:rsidP="00A97D60">
      <w:pPr>
        <w:spacing w:before="120"/>
        <w:ind w:left="1843"/>
      </w:pPr>
      <w:r w:rsidRPr="00D7552F">
        <w:rPr>
          <w:b/>
        </w:rPr>
        <w:t>Custo</w:t>
      </w:r>
      <w:r w:rsidRPr="00D7552F">
        <w:rPr>
          <w:b/>
          <w:spacing w:val="-2"/>
        </w:rPr>
        <w:t xml:space="preserve"> </w:t>
      </w:r>
      <w:r w:rsidRPr="00D7552F">
        <w:rPr>
          <w:b/>
        </w:rPr>
        <w:t xml:space="preserve">total: </w:t>
      </w:r>
      <w:r w:rsidRPr="00D7552F">
        <w:t>valor mensal</w:t>
      </w:r>
      <w:r w:rsidRPr="00D7552F">
        <w:rPr>
          <w:spacing w:val="-3"/>
        </w:rPr>
        <w:t xml:space="preserve"> </w:t>
      </w:r>
      <w:r w:rsidRPr="00D7552F">
        <w:t>que</w:t>
      </w:r>
      <w:r w:rsidRPr="00D7552F">
        <w:rPr>
          <w:spacing w:val="-1"/>
        </w:rPr>
        <w:t xml:space="preserve"> </w:t>
      </w:r>
      <w:r w:rsidRPr="00D7552F">
        <w:t>será</w:t>
      </w:r>
      <w:r w:rsidRPr="00D7552F">
        <w:rPr>
          <w:spacing w:val="-2"/>
        </w:rPr>
        <w:t xml:space="preserve"> </w:t>
      </w:r>
      <w:r w:rsidRPr="00D7552F">
        <w:t>repassado</w:t>
      </w:r>
      <w:r w:rsidRPr="00D7552F">
        <w:rPr>
          <w:spacing w:val="-2"/>
        </w:rPr>
        <w:t xml:space="preserve"> </w:t>
      </w:r>
      <w:r w:rsidRPr="00D7552F">
        <w:t>ao</w:t>
      </w:r>
      <w:r w:rsidRPr="00D7552F">
        <w:rPr>
          <w:spacing w:val="-3"/>
        </w:rPr>
        <w:t xml:space="preserve"> </w:t>
      </w:r>
      <w:r w:rsidRPr="00D7552F">
        <w:t>empregado</w:t>
      </w:r>
      <w:r w:rsidRPr="00D7552F">
        <w:rPr>
          <w:spacing w:val="-1"/>
        </w:rPr>
        <w:t xml:space="preserve"> </w:t>
      </w:r>
      <w:r w:rsidRPr="00D7552F">
        <w:t>pelo</w:t>
      </w:r>
      <w:r w:rsidRPr="00D7552F">
        <w:rPr>
          <w:spacing w:val="-1"/>
        </w:rPr>
        <w:t xml:space="preserve"> </w:t>
      </w:r>
      <w:r w:rsidRPr="00D7552F">
        <w:t>empregador.</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4,05 x</w:t>
      </w:r>
      <w:r w:rsidRPr="00D7552F">
        <w:rPr>
          <w:b/>
          <w:spacing w:val="-2"/>
        </w:rPr>
        <w:t xml:space="preserve"> </w:t>
      </w:r>
      <w:r w:rsidRPr="00D7552F">
        <w:rPr>
          <w:b/>
        </w:rPr>
        <w:t>2 vales</w:t>
      </w:r>
      <w:r w:rsidRPr="00D7552F">
        <w:rPr>
          <w:b/>
          <w:spacing w:val="2"/>
        </w:rPr>
        <w:t xml:space="preserve"> </w:t>
      </w:r>
      <w:r w:rsidRPr="00D7552F">
        <w:rPr>
          <w:b/>
        </w:rPr>
        <w:t>x</w:t>
      </w:r>
      <w:r w:rsidRPr="00D7552F">
        <w:rPr>
          <w:b/>
          <w:spacing w:val="-3"/>
        </w:rPr>
        <w:t xml:space="preserve"> </w:t>
      </w:r>
      <w:r w:rsidRPr="00D7552F">
        <w:rPr>
          <w:b/>
        </w:rPr>
        <w:t>22</w:t>
      </w:r>
      <w:r w:rsidRPr="00D7552F">
        <w:rPr>
          <w:b/>
          <w:spacing w:val="1"/>
        </w:rPr>
        <w:t xml:space="preserve"> </w:t>
      </w:r>
      <w:r w:rsidRPr="00D7552F">
        <w:rPr>
          <w:b/>
        </w:rPr>
        <w:t>dias</w:t>
      </w:r>
      <w:r w:rsidRPr="00D7552F">
        <w:rPr>
          <w:b/>
          <w:spacing w:val="-2"/>
        </w:rPr>
        <w:t xml:space="preserve"> </w:t>
      </w:r>
      <w:r w:rsidRPr="00D7552F">
        <w:rPr>
          <w:b/>
        </w:rPr>
        <w:t>=</w:t>
      </w:r>
      <w:r w:rsidRPr="00D7552F">
        <w:rPr>
          <w:b/>
          <w:spacing w:val="-1"/>
        </w:rPr>
        <w:t xml:space="preserve"> </w:t>
      </w:r>
      <w:r w:rsidRPr="00D7552F">
        <w:rPr>
          <w:b/>
        </w:rPr>
        <w:t>178,20.</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34"/>
        <w:gridCol w:w="1694"/>
        <w:gridCol w:w="1450"/>
        <w:gridCol w:w="1969"/>
      </w:tblGrid>
      <w:tr w:rsidR="00D7552F" w:rsidRPr="00D7552F">
        <w:trPr>
          <w:trHeight w:val="330"/>
        </w:trPr>
        <w:tc>
          <w:tcPr>
            <w:tcW w:w="7547" w:type="dxa"/>
            <w:gridSpan w:val="4"/>
            <w:shd w:val="clear" w:color="auto" w:fill="9CC2E4"/>
          </w:tcPr>
          <w:p w:rsidR="00750381" w:rsidRPr="00D7552F" w:rsidRDefault="005D0B97" w:rsidP="00A97D60">
            <w:pPr>
              <w:pStyle w:val="TableParagraph"/>
              <w:spacing w:before="36"/>
              <w:ind w:left="1860"/>
              <w:jc w:val="left"/>
              <w:rPr>
                <w:b/>
              </w:rPr>
            </w:pPr>
            <w:r w:rsidRPr="00D7552F">
              <w:rPr>
                <w:b/>
              </w:rPr>
              <w:t>DESCONTO</w:t>
            </w:r>
            <w:r w:rsidRPr="00D7552F">
              <w:rPr>
                <w:b/>
                <w:spacing w:val="-2"/>
              </w:rPr>
              <w:t xml:space="preserve"> </w:t>
            </w:r>
            <w:r w:rsidRPr="00D7552F">
              <w:rPr>
                <w:b/>
              </w:rPr>
              <w:t>DE</w:t>
            </w:r>
            <w:r w:rsidRPr="00D7552F">
              <w:rPr>
                <w:b/>
                <w:spacing w:val="-4"/>
              </w:rPr>
              <w:t xml:space="preserve"> </w:t>
            </w:r>
            <w:r w:rsidRPr="00D7552F">
              <w:rPr>
                <w:b/>
              </w:rPr>
              <w:t>VALE</w:t>
            </w:r>
            <w:r w:rsidRPr="00D7552F">
              <w:rPr>
                <w:b/>
                <w:spacing w:val="-3"/>
              </w:rPr>
              <w:t xml:space="preserve"> </w:t>
            </w:r>
            <w:r w:rsidRPr="00D7552F">
              <w:rPr>
                <w:b/>
              </w:rPr>
              <w:t>TRANSPORTE</w:t>
            </w:r>
          </w:p>
        </w:tc>
      </w:tr>
      <w:tr w:rsidR="00D7552F" w:rsidRPr="00D7552F">
        <w:trPr>
          <w:trHeight w:val="328"/>
        </w:trPr>
        <w:tc>
          <w:tcPr>
            <w:tcW w:w="2434" w:type="dxa"/>
            <w:tcBorders>
              <w:right w:val="single" w:sz="4" w:space="0" w:color="000000"/>
            </w:tcBorders>
            <w:shd w:val="clear" w:color="auto" w:fill="9CC2E4"/>
          </w:tcPr>
          <w:p w:rsidR="00750381" w:rsidRPr="00D7552F" w:rsidRDefault="005D0B97" w:rsidP="00A97D60">
            <w:pPr>
              <w:pStyle w:val="TableParagraph"/>
              <w:spacing w:before="37"/>
              <w:ind w:left="115" w:right="102"/>
              <w:rPr>
                <w:b/>
              </w:rPr>
            </w:pPr>
            <w:r w:rsidRPr="00D7552F">
              <w:rPr>
                <w:b/>
              </w:rPr>
              <w:t>Categoria</w:t>
            </w:r>
          </w:p>
        </w:tc>
        <w:tc>
          <w:tcPr>
            <w:tcW w:w="1694"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37"/>
              <w:ind w:left="115" w:right="99"/>
              <w:rPr>
                <w:b/>
              </w:rPr>
            </w:pPr>
            <w:r w:rsidRPr="00D7552F">
              <w:rPr>
                <w:b/>
              </w:rPr>
              <w:t>Base</w:t>
            </w:r>
            <w:r w:rsidRPr="00D7552F">
              <w:rPr>
                <w:b/>
                <w:spacing w:val="-1"/>
              </w:rPr>
              <w:t xml:space="preserve"> </w:t>
            </w:r>
            <w:r w:rsidRPr="00D7552F">
              <w:rPr>
                <w:b/>
              </w:rPr>
              <w:t>de cálculo</w:t>
            </w:r>
          </w:p>
        </w:tc>
        <w:tc>
          <w:tcPr>
            <w:tcW w:w="1450"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37"/>
              <w:ind w:left="201" w:right="183"/>
              <w:rPr>
                <w:b/>
              </w:rPr>
            </w:pPr>
            <w:r w:rsidRPr="00D7552F">
              <w:rPr>
                <w:b/>
              </w:rPr>
              <w:t>Percentual</w:t>
            </w:r>
          </w:p>
        </w:tc>
        <w:tc>
          <w:tcPr>
            <w:tcW w:w="1969" w:type="dxa"/>
            <w:tcBorders>
              <w:left w:val="single" w:sz="4" w:space="0" w:color="000000"/>
            </w:tcBorders>
            <w:shd w:val="clear" w:color="auto" w:fill="9CC2E4"/>
          </w:tcPr>
          <w:p w:rsidR="00750381" w:rsidRPr="00D7552F" w:rsidRDefault="005D0B97" w:rsidP="00A97D60">
            <w:pPr>
              <w:pStyle w:val="TableParagraph"/>
              <w:spacing w:before="37"/>
              <w:ind w:left="542" w:right="516"/>
              <w:rPr>
                <w:b/>
              </w:rPr>
            </w:pPr>
            <w:r w:rsidRPr="00D7552F">
              <w:rPr>
                <w:b/>
              </w:rPr>
              <w:t>Desconto</w:t>
            </w:r>
          </w:p>
        </w:tc>
      </w:tr>
      <w:tr w:rsidR="00D7552F" w:rsidRPr="00D7552F">
        <w:trPr>
          <w:trHeight w:val="330"/>
        </w:trPr>
        <w:tc>
          <w:tcPr>
            <w:tcW w:w="2434" w:type="dxa"/>
            <w:tcBorders>
              <w:bottom w:val="single" w:sz="4" w:space="0" w:color="000000"/>
              <w:right w:val="single" w:sz="4" w:space="0" w:color="000000"/>
            </w:tcBorders>
          </w:tcPr>
          <w:p w:rsidR="00750381" w:rsidRPr="00D7552F" w:rsidRDefault="005D0B97" w:rsidP="00A97D60">
            <w:pPr>
              <w:pStyle w:val="TableParagraph"/>
              <w:spacing w:before="32"/>
              <w:ind w:left="115" w:right="103"/>
            </w:pPr>
            <w:r w:rsidRPr="00D7552F">
              <w:t>Servente</w:t>
            </w:r>
          </w:p>
        </w:tc>
        <w:tc>
          <w:tcPr>
            <w:tcW w:w="169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5" w:right="95"/>
            </w:pPr>
            <w:r w:rsidRPr="00D7552F">
              <w:t>1.239,00</w:t>
            </w:r>
          </w:p>
        </w:tc>
        <w:tc>
          <w:tcPr>
            <w:tcW w:w="145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201" w:right="179"/>
            </w:pPr>
            <w:r w:rsidRPr="00D7552F">
              <w:t>6%</w:t>
            </w:r>
          </w:p>
        </w:tc>
        <w:tc>
          <w:tcPr>
            <w:tcW w:w="1969" w:type="dxa"/>
            <w:tcBorders>
              <w:left w:val="single" w:sz="4" w:space="0" w:color="000000"/>
              <w:bottom w:val="single" w:sz="4" w:space="0" w:color="000000"/>
            </w:tcBorders>
          </w:tcPr>
          <w:p w:rsidR="00750381" w:rsidRPr="00D7552F" w:rsidRDefault="005D0B97" w:rsidP="00A97D60">
            <w:pPr>
              <w:pStyle w:val="TableParagraph"/>
              <w:spacing w:before="36"/>
              <w:ind w:left="542" w:right="516"/>
              <w:rPr>
                <w:b/>
              </w:rPr>
            </w:pPr>
            <w:r w:rsidRPr="00D7552F">
              <w:rPr>
                <w:b/>
              </w:rPr>
              <w:t>74,34</w:t>
            </w:r>
          </w:p>
        </w:tc>
      </w:tr>
      <w:tr w:rsidR="00D7552F" w:rsidRPr="00D7552F">
        <w:trPr>
          <w:trHeight w:val="328"/>
        </w:trPr>
        <w:tc>
          <w:tcPr>
            <w:tcW w:w="2434" w:type="dxa"/>
            <w:tcBorders>
              <w:top w:val="single" w:sz="4" w:space="0" w:color="000000"/>
              <w:right w:val="single" w:sz="4" w:space="0" w:color="000000"/>
            </w:tcBorders>
          </w:tcPr>
          <w:p w:rsidR="00750381" w:rsidRPr="00D7552F" w:rsidRDefault="005D0B97" w:rsidP="00A97D60">
            <w:pPr>
              <w:pStyle w:val="TableParagraph"/>
              <w:spacing w:before="32"/>
              <w:ind w:left="115" w:right="103"/>
            </w:pPr>
            <w:r w:rsidRPr="00D7552F">
              <w:t>Servente</w:t>
            </w:r>
            <w:r w:rsidRPr="00D7552F">
              <w:rPr>
                <w:spacing w:val="-2"/>
              </w:rPr>
              <w:t xml:space="preserve"> </w:t>
            </w:r>
            <w:r w:rsidRPr="00D7552F">
              <w:t>de</w:t>
            </w:r>
            <w:r w:rsidRPr="00D7552F">
              <w:rPr>
                <w:spacing w:val="1"/>
              </w:rPr>
              <w:t xml:space="preserve"> </w:t>
            </w:r>
            <w:r w:rsidRPr="00D7552F">
              <w:t>Fachada</w:t>
            </w:r>
          </w:p>
        </w:tc>
        <w:tc>
          <w:tcPr>
            <w:tcW w:w="169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15" w:right="95"/>
            </w:pPr>
            <w:r w:rsidRPr="00D7552F">
              <w:t>1.239,00</w:t>
            </w:r>
          </w:p>
        </w:tc>
        <w:tc>
          <w:tcPr>
            <w:tcW w:w="145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201" w:right="179"/>
            </w:pPr>
            <w:r w:rsidRPr="00D7552F">
              <w:t>6%</w:t>
            </w:r>
          </w:p>
        </w:tc>
        <w:tc>
          <w:tcPr>
            <w:tcW w:w="1969" w:type="dxa"/>
            <w:tcBorders>
              <w:top w:val="single" w:sz="4" w:space="0" w:color="000000"/>
              <w:left w:val="single" w:sz="4" w:space="0" w:color="000000"/>
            </w:tcBorders>
          </w:tcPr>
          <w:p w:rsidR="00750381" w:rsidRPr="00D7552F" w:rsidRDefault="005D0B97" w:rsidP="00A97D60">
            <w:pPr>
              <w:pStyle w:val="TableParagraph"/>
              <w:spacing w:before="37"/>
              <w:ind w:left="542" w:right="516"/>
              <w:rPr>
                <w:b/>
              </w:rPr>
            </w:pPr>
            <w:r w:rsidRPr="00D7552F">
              <w:rPr>
                <w:b/>
              </w:rPr>
              <w:t>74,34</w:t>
            </w:r>
          </w:p>
        </w:tc>
      </w:tr>
      <w:tr w:rsidR="00D7552F" w:rsidRPr="00D7552F">
        <w:trPr>
          <w:trHeight w:val="328"/>
        </w:trPr>
        <w:tc>
          <w:tcPr>
            <w:tcW w:w="2434" w:type="dxa"/>
            <w:tcBorders>
              <w:bottom w:val="single" w:sz="4" w:space="0" w:color="000000"/>
              <w:right w:val="single" w:sz="4" w:space="0" w:color="000000"/>
            </w:tcBorders>
          </w:tcPr>
          <w:p w:rsidR="00750381" w:rsidRPr="00D7552F" w:rsidRDefault="005D0B97" w:rsidP="00A97D60">
            <w:pPr>
              <w:pStyle w:val="TableParagraph"/>
              <w:spacing w:before="32"/>
              <w:ind w:left="115" w:right="102"/>
            </w:pPr>
            <w:r w:rsidRPr="00D7552F">
              <w:t>Encarregado</w:t>
            </w:r>
          </w:p>
        </w:tc>
        <w:tc>
          <w:tcPr>
            <w:tcW w:w="169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5" w:right="95"/>
            </w:pPr>
            <w:r w:rsidRPr="00D7552F">
              <w:t>1.547,53</w:t>
            </w:r>
          </w:p>
        </w:tc>
        <w:tc>
          <w:tcPr>
            <w:tcW w:w="145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201" w:right="179"/>
            </w:pPr>
            <w:r w:rsidRPr="00D7552F">
              <w:t>6%</w:t>
            </w:r>
          </w:p>
        </w:tc>
        <w:tc>
          <w:tcPr>
            <w:tcW w:w="1969" w:type="dxa"/>
            <w:tcBorders>
              <w:left w:val="single" w:sz="4" w:space="0" w:color="000000"/>
              <w:bottom w:val="single" w:sz="4" w:space="0" w:color="000000"/>
            </w:tcBorders>
          </w:tcPr>
          <w:p w:rsidR="00750381" w:rsidRPr="00D7552F" w:rsidRDefault="005D0B97" w:rsidP="00A97D60">
            <w:pPr>
              <w:pStyle w:val="TableParagraph"/>
              <w:spacing w:before="36"/>
              <w:ind w:left="542" w:right="516"/>
              <w:rPr>
                <w:b/>
              </w:rPr>
            </w:pPr>
            <w:r w:rsidRPr="00D7552F">
              <w:rPr>
                <w:b/>
              </w:rPr>
              <w:t>92,85</w:t>
            </w:r>
          </w:p>
        </w:tc>
      </w:tr>
      <w:tr w:rsidR="00D7552F" w:rsidRPr="00D7552F">
        <w:trPr>
          <w:trHeight w:val="330"/>
        </w:trPr>
        <w:tc>
          <w:tcPr>
            <w:tcW w:w="2434" w:type="dxa"/>
            <w:tcBorders>
              <w:top w:val="single" w:sz="4" w:space="0" w:color="000000"/>
              <w:right w:val="single" w:sz="4" w:space="0" w:color="000000"/>
            </w:tcBorders>
          </w:tcPr>
          <w:p w:rsidR="00750381" w:rsidRPr="00D7552F" w:rsidRDefault="005D0B97" w:rsidP="00A97D60">
            <w:pPr>
              <w:pStyle w:val="TableParagraph"/>
              <w:spacing w:before="32"/>
              <w:ind w:left="115" w:right="103"/>
            </w:pPr>
            <w:r w:rsidRPr="00D7552F">
              <w:t>Encarregado</w:t>
            </w:r>
            <w:r w:rsidRPr="00D7552F">
              <w:rPr>
                <w:spacing w:val="-1"/>
              </w:rPr>
              <w:t xml:space="preserve"> </w:t>
            </w:r>
            <w:r w:rsidRPr="00D7552F">
              <w:t>de</w:t>
            </w:r>
            <w:r w:rsidRPr="00D7552F">
              <w:rPr>
                <w:spacing w:val="-1"/>
              </w:rPr>
              <w:t xml:space="preserve"> </w:t>
            </w:r>
            <w:r w:rsidRPr="00D7552F">
              <w:t>Fachada</w:t>
            </w:r>
          </w:p>
        </w:tc>
        <w:tc>
          <w:tcPr>
            <w:tcW w:w="169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15" w:right="95"/>
            </w:pPr>
            <w:r w:rsidRPr="00D7552F">
              <w:t>1.547,53</w:t>
            </w:r>
          </w:p>
        </w:tc>
        <w:tc>
          <w:tcPr>
            <w:tcW w:w="145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201" w:right="179"/>
            </w:pPr>
            <w:r w:rsidRPr="00D7552F">
              <w:t>6%</w:t>
            </w:r>
          </w:p>
        </w:tc>
        <w:tc>
          <w:tcPr>
            <w:tcW w:w="1969" w:type="dxa"/>
            <w:tcBorders>
              <w:top w:val="single" w:sz="4" w:space="0" w:color="000000"/>
              <w:left w:val="single" w:sz="4" w:space="0" w:color="000000"/>
            </w:tcBorders>
          </w:tcPr>
          <w:p w:rsidR="00750381" w:rsidRPr="00D7552F" w:rsidRDefault="005D0B97" w:rsidP="00A97D60">
            <w:pPr>
              <w:pStyle w:val="TableParagraph"/>
              <w:spacing w:before="37"/>
              <w:ind w:left="542" w:right="516"/>
              <w:rPr>
                <w:b/>
              </w:rPr>
            </w:pPr>
            <w:r w:rsidRPr="00D7552F">
              <w:rPr>
                <w:b/>
              </w:rPr>
              <w:t>92,85</w:t>
            </w:r>
          </w:p>
        </w:tc>
      </w:tr>
    </w:tbl>
    <w:p w:rsidR="00750381" w:rsidRPr="00D7552F" w:rsidRDefault="005D0B97" w:rsidP="00A97D60">
      <w:pPr>
        <w:pStyle w:val="PargrafodaLista"/>
        <w:numPr>
          <w:ilvl w:val="0"/>
          <w:numId w:val="13"/>
        </w:numPr>
        <w:tabs>
          <w:tab w:val="left" w:pos="2010"/>
        </w:tabs>
        <w:spacing w:before="114" w:line="352" w:lineRule="auto"/>
        <w:ind w:right="3652" w:firstLine="0"/>
        <w:jc w:val="left"/>
        <w:rPr>
          <w:i/>
        </w:rPr>
      </w:pPr>
      <w:r w:rsidRPr="00D7552F">
        <w:t>Parágrafo único do art. 4º da Lei nº 7.418, de 16 de dezembro de 1985:</w:t>
      </w:r>
      <w:r w:rsidRPr="00D7552F">
        <w:rPr>
          <w:spacing w:val="-52"/>
        </w:rPr>
        <w:t xml:space="preserve"> </w:t>
      </w:r>
      <w:r w:rsidRPr="00D7552F">
        <w:t>“</w:t>
      </w:r>
      <w:r w:rsidRPr="00D7552F">
        <w:rPr>
          <w:i/>
        </w:rPr>
        <w:t>Art.</w:t>
      </w:r>
      <w:r w:rsidRPr="00D7552F">
        <w:rPr>
          <w:i/>
          <w:spacing w:val="-1"/>
        </w:rPr>
        <w:t xml:space="preserve"> </w:t>
      </w:r>
      <w:r w:rsidRPr="00D7552F">
        <w:rPr>
          <w:i/>
        </w:rPr>
        <w:t>4º</w:t>
      </w:r>
      <w:r w:rsidRPr="00D7552F">
        <w:rPr>
          <w:i/>
          <w:spacing w:val="1"/>
        </w:rPr>
        <w:t xml:space="preserve"> </w:t>
      </w:r>
      <w:r w:rsidRPr="00D7552F">
        <w:rPr>
          <w:i/>
        </w:rPr>
        <w:t>(...)</w:t>
      </w:r>
    </w:p>
    <w:p w:rsidR="00750381" w:rsidRPr="00D7552F" w:rsidRDefault="005D0B97" w:rsidP="00A97D60">
      <w:pPr>
        <w:spacing w:before="2"/>
        <w:ind w:left="1135" w:right="835" w:firstLine="708"/>
        <w:rPr>
          <w:i/>
        </w:rPr>
      </w:pPr>
      <w:r w:rsidRPr="00D7552F">
        <w:rPr>
          <w:i/>
        </w:rPr>
        <w:t>Parágrafo</w:t>
      </w:r>
      <w:r w:rsidRPr="00D7552F">
        <w:rPr>
          <w:i/>
          <w:spacing w:val="23"/>
        </w:rPr>
        <w:t xml:space="preserve"> </w:t>
      </w:r>
      <w:r w:rsidRPr="00D7552F">
        <w:rPr>
          <w:i/>
        </w:rPr>
        <w:t>único</w:t>
      </w:r>
      <w:r w:rsidRPr="00D7552F">
        <w:rPr>
          <w:i/>
          <w:spacing w:val="21"/>
        </w:rPr>
        <w:t xml:space="preserve"> </w:t>
      </w:r>
      <w:r w:rsidRPr="00D7552F">
        <w:rPr>
          <w:i/>
        </w:rPr>
        <w:t>-</w:t>
      </w:r>
      <w:r w:rsidRPr="00D7552F">
        <w:rPr>
          <w:i/>
          <w:spacing w:val="24"/>
        </w:rPr>
        <w:t xml:space="preserve"> </w:t>
      </w:r>
      <w:r w:rsidRPr="00D7552F">
        <w:rPr>
          <w:i/>
        </w:rPr>
        <w:t>O</w:t>
      </w:r>
      <w:r w:rsidRPr="00D7552F">
        <w:rPr>
          <w:i/>
          <w:spacing w:val="21"/>
        </w:rPr>
        <w:t xml:space="preserve"> </w:t>
      </w:r>
      <w:r w:rsidRPr="00D7552F">
        <w:rPr>
          <w:i/>
        </w:rPr>
        <w:t>empregador</w:t>
      </w:r>
      <w:r w:rsidRPr="00D7552F">
        <w:rPr>
          <w:i/>
          <w:spacing w:val="22"/>
        </w:rPr>
        <w:t xml:space="preserve"> </w:t>
      </w:r>
      <w:r w:rsidRPr="00D7552F">
        <w:rPr>
          <w:i/>
        </w:rPr>
        <w:t>participará</w:t>
      </w:r>
      <w:r w:rsidRPr="00D7552F">
        <w:rPr>
          <w:i/>
          <w:spacing w:val="23"/>
        </w:rPr>
        <w:t xml:space="preserve"> </w:t>
      </w:r>
      <w:r w:rsidRPr="00D7552F">
        <w:rPr>
          <w:i/>
        </w:rPr>
        <w:t>dos</w:t>
      </w:r>
      <w:r w:rsidRPr="00D7552F">
        <w:rPr>
          <w:i/>
          <w:spacing w:val="23"/>
        </w:rPr>
        <w:t xml:space="preserve"> </w:t>
      </w:r>
      <w:r w:rsidRPr="00D7552F">
        <w:rPr>
          <w:i/>
        </w:rPr>
        <w:t>gastos</w:t>
      </w:r>
      <w:r w:rsidRPr="00D7552F">
        <w:rPr>
          <w:i/>
          <w:spacing w:val="21"/>
        </w:rPr>
        <w:t xml:space="preserve"> </w:t>
      </w:r>
      <w:r w:rsidRPr="00D7552F">
        <w:rPr>
          <w:i/>
        </w:rPr>
        <w:t>de</w:t>
      </w:r>
      <w:r w:rsidRPr="00D7552F">
        <w:rPr>
          <w:i/>
          <w:spacing w:val="24"/>
        </w:rPr>
        <w:t xml:space="preserve"> </w:t>
      </w:r>
      <w:r w:rsidRPr="00D7552F">
        <w:rPr>
          <w:i/>
        </w:rPr>
        <w:t>deslocamento</w:t>
      </w:r>
      <w:r w:rsidRPr="00D7552F">
        <w:rPr>
          <w:i/>
          <w:spacing w:val="23"/>
        </w:rPr>
        <w:t xml:space="preserve"> </w:t>
      </w:r>
      <w:r w:rsidRPr="00D7552F">
        <w:rPr>
          <w:i/>
        </w:rPr>
        <w:t>do</w:t>
      </w:r>
      <w:r w:rsidRPr="00D7552F">
        <w:rPr>
          <w:i/>
          <w:spacing w:val="20"/>
        </w:rPr>
        <w:t xml:space="preserve"> </w:t>
      </w:r>
      <w:r w:rsidRPr="00D7552F">
        <w:rPr>
          <w:i/>
        </w:rPr>
        <w:t>trabalhador</w:t>
      </w:r>
      <w:r w:rsidRPr="00D7552F">
        <w:rPr>
          <w:i/>
          <w:spacing w:val="23"/>
        </w:rPr>
        <w:t xml:space="preserve"> </w:t>
      </w:r>
      <w:r w:rsidRPr="00D7552F">
        <w:rPr>
          <w:i/>
        </w:rPr>
        <w:t>com</w:t>
      </w:r>
      <w:r w:rsidRPr="00D7552F">
        <w:rPr>
          <w:i/>
          <w:spacing w:val="21"/>
        </w:rPr>
        <w:t xml:space="preserve"> </w:t>
      </w:r>
      <w:r w:rsidRPr="00D7552F">
        <w:rPr>
          <w:i/>
        </w:rPr>
        <w:t>a</w:t>
      </w:r>
      <w:r w:rsidRPr="00D7552F">
        <w:rPr>
          <w:i/>
          <w:spacing w:val="-52"/>
        </w:rPr>
        <w:t xml:space="preserve"> </w:t>
      </w:r>
      <w:r w:rsidRPr="00D7552F">
        <w:rPr>
          <w:i/>
        </w:rPr>
        <w:t>ajuda</w:t>
      </w:r>
      <w:r w:rsidRPr="00D7552F">
        <w:rPr>
          <w:i/>
          <w:spacing w:val="-1"/>
        </w:rPr>
        <w:t xml:space="preserve"> </w:t>
      </w:r>
      <w:r w:rsidRPr="00D7552F">
        <w:rPr>
          <w:i/>
        </w:rPr>
        <w:t>de custo</w:t>
      </w:r>
      <w:r w:rsidRPr="00D7552F">
        <w:rPr>
          <w:i/>
          <w:spacing w:val="-3"/>
        </w:rPr>
        <w:t xml:space="preserve"> </w:t>
      </w:r>
      <w:r w:rsidRPr="00D7552F">
        <w:rPr>
          <w:i/>
        </w:rPr>
        <w:t>equivalente</w:t>
      </w:r>
      <w:r w:rsidRPr="00D7552F">
        <w:rPr>
          <w:i/>
          <w:spacing w:val="-3"/>
        </w:rPr>
        <w:t xml:space="preserve"> </w:t>
      </w:r>
      <w:r w:rsidRPr="00D7552F">
        <w:rPr>
          <w:i/>
        </w:rPr>
        <w:t>à</w:t>
      </w:r>
      <w:r w:rsidRPr="00D7552F">
        <w:rPr>
          <w:i/>
          <w:spacing w:val="1"/>
        </w:rPr>
        <w:t xml:space="preserve"> </w:t>
      </w:r>
      <w:r w:rsidRPr="00D7552F">
        <w:rPr>
          <w:i/>
        </w:rPr>
        <w:t>parcela que</w:t>
      </w:r>
      <w:r w:rsidRPr="00D7552F">
        <w:rPr>
          <w:i/>
          <w:spacing w:val="-1"/>
        </w:rPr>
        <w:t xml:space="preserve"> </w:t>
      </w:r>
      <w:r w:rsidRPr="00D7552F">
        <w:rPr>
          <w:i/>
        </w:rPr>
        <w:t>exceder a</w:t>
      </w:r>
      <w:r w:rsidRPr="00D7552F">
        <w:rPr>
          <w:i/>
          <w:spacing w:val="-3"/>
        </w:rPr>
        <w:t xml:space="preserve"> </w:t>
      </w:r>
      <w:r w:rsidRPr="00D7552F">
        <w:rPr>
          <w:i/>
        </w:rPr>
        <w:t>6%</w:t>
      </w:r>
      <w:r w:rsidRPr="00D7552F">
        <w:rPr>
          <w:i/>
          <w:spacing w:val="-5"/>
        </w:rPr>
        <w:t xml:space="preserve"> </w:t>
      </w:r>
      <w:r w:rsidRPr="00D7552F">
        <w:rPr>
          <w:i/>
        </w:rPr>
        <w:t>(seis por</w:t>
      </w:r>
      <w:r w:rsidRPr="00D7552F">
        <w:rPr>
          <w:i/>
          <w:spacing w:val="1"/>
        </w:rPr>
        <w:t xml:space="preserve"> </w:t>
      </w:r>
      <w:r w:rsidRPr="00D7552F">
        <w:rPr>
          <w:i/>
        </w:rPr>
        <w:t>cento)</w:t>
      </w:r>
      <w:r w:rsidRPr="00D7552F">
        <w:rPr>
          <w:i/>
          <w:spacing w:val="-3"/>
        </w:rPr>
        <w:t xml:space="preserve"> </w:t>
      </w:r>
      <w:r w:rsidRPr="00D7552F">
        <w:rPr>
          <w:i/>
        </w:rPr>
        <w:t>de seu salário</w:t>
      </w:r>
      <w:r w:rsidRPr="00D7552F">
        <w:rPr>
          <w:i/>
          <w:spacing w:val="-1"/>
        </w:rPr>
        <w:t xml:space="preserve"> </w:t>
      </w:r>
      <w:r w:rsidRPr="00D7552F">
        <w:rPr>
          <w:i/>
        </w:rPr>
        <w:t>básico. ”</w:t>
      </w:r>
    </w:p>
    <w:p w:rsidR="00750381" w:rsidRPr="00D7552F" w:rsidRDefault="005D0B97" w:rsidP="00A97D60">
      <w:pPr>
        <w:spacing w:before="119"/>
        <w:ind w:left="1843"/>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r w:rsidRPr="00D7552F">
        <w:rPr>
          <w:b/>
          <w:spacing w:val="-3"/>
        </w:rPr>
        <w:t xml:space="preserve"> </w:t>
      </w:r>
      <w:r w:rsidRPr="00D7552F">
        <w:t>salário</w:t>
      </w:r>
      <w:r w:rsidRPr="00D7552F">
        <w:rPr>
          <w:spacing w:val="-1"/>
        </w:rPr>
        <w:t xml:space="preserve"> </w:t>
      </w:r>
      <w:r w:rsidRPr="00D7552F">
        <w:t>base.</w:t>
      </w:r>
    </w:p>
    <w:p w:rsidR="00750381" w:rsidRPr="00D7552F" w:rsidRDefault="005D0B97" w:rsidP="00A97D60">
      <w:pPr>
        <w:spacing w:before="121"/>
        <w:ind w:left="1843"/>
        <w:rPr>
          <w:b/>
        </w:rPr>
      </w:pPr>
      <w:r w:rsidRPr="00D7552F">
        <w:rPr>
          <w:b/>
        </w:rPr>
        <w:t>Percentual:</w:t>
      </w:r>
      <w:r w:rsidRPr="00D7552F">
        <w:rPr>
          <w:b/>
          <w:spacing w:val="-1"/>
        </w:rPr>
        <w:t xml:space="preserve"> </w:t>
      </w:r>
      <w:r w:rsidRPr="00D7552F">
        <w:t>quando</w:t>
      </w:r>
      <w:r w:rsidRPr="00D7552F">
        <w:rPr>
          <w:spacing w:val="-1"/>
        </w:rPr>
        <w:t xml:space="preserve"> </w:t>
      </w:r>
      <w:r w:rsidRPr="00D7552F">
        <w:t>não</w:t>
      </w:r>
      <w:r w:rsidRPr="00D7552F">
        <w:rPr>
          <w:spacing w:val="-1"/>
        </w:rPr>
        <w:t xml:space="preserve"> </w:t>
      </w:r>
      <w:r w:rsidRPr="00D7552F">
        <w:t>previsto</w:t>
      </w:r>
      <w:r w:rsidRPr="00D7552F">
        <w:rPr>
          <w:spacing w:val="-1"/>
        </w:rPr>
        <w:t xml:space="preserve"> </w:t>
      </w:r>
      <w:r w:rsidRPr="00D7552F">
        <w:t>na</w:t>
      </w:r>
      <w:r w:rsidRPr="00D7552F">
        <w:rPr>
          <w:spacing w:val="-1"/>
        </w:rPr>
        <w:t xml:space="preserve"> </w:t>
      </w:r>
      <w:r w:rsidRPr="00D7552F">
        <w:t>CCT</w:t>
      </w:r>
      <w:r w:rsidRPr="00D7552F">
        <w:rPr>
          <w:spacing w:val="-2"/>
        </w:rPr>
        <w:t xml:space="preserve"> </w:t>
      </w:r>
      <w:r w:rsidRPr="00D7552F">
        <w:t>será</w:t>
      </w:r>
      <w:r w:rsidRPr="00D7552F">
        <w:rPr>
          <w:spacing w:val="-1"/>
        </w:rPr>
        <w:t xml:space="preserve"> </w:t>
      </w:r>
      <w:r w:rsidRPr="00D7552F">
        <w:t>de</w:t>
      </w:r>
      <w:r w:rsidRPr="00D7552F">
        <w:rPr>
          <w:spacing w:val="-2"/>
        </w:rPr>
        <w:t xml:space="preserve"> </w:t>
      </w:r>
      <w:r w:rsidRPr="00D7552F">
        <w:rPr>
          <w:b/>
        </w:rPr>
        <w:t>6%.</w:t>
      </w:r>
    </w:p>
    <w:p w:rsidR="00750381" w:rsidRPr="00D7552F" w:rsidRDefault="005D0B97" w:rsidP="00A97D60">
      <w:pPr>
        <w:spacing w:before="119"/>
        <w:ind w:left="1843"/>
      </w:pPr>
      <w:r w:rsidRPr="00D7552F">
        <w:rPr>
          <w:b/>
        </w:rPr>
        <w:t xml:space="preserve">Desconto: </w:t>
      </w:r>
      <w:r w:rsidRPr="00D7552F">
        <w:t>calculado</w:t>
      </w:r>
      <w:r w:rsidRPr="00D7552F">
        <w:rPr>
          <w:spacing w:val="-1"/>
        </w:rPr>
        <w:t xml:space="preserve"> </w:t>
      </w:r>
      <w:r w:rsidRPr="00D7552F">
        <w:t>a</w:t>
      </w:r>
      <w:r w:rsidRPr="00D7552F">
        <w:rPr>
          <w:spacing w:val="-2"/>
        </w:rPr>
        <w:t xml:space="preserve"> </w:t>
      </w:r>
      <w:r w:rsidRPr="00D7552F">
        <w:t>partir</w:t>
      </w:r>
      <w:r w:rsidRPr="00D7552F">
        <w:rPr>
          <w:spacing w:val="-1"/>
        </w:rPr>
        <w:t xml:space="preserve"> </w:t>
      </w:r>
      <w:r w:rsidRPr="00D7552F">
        <w:t>da</w:t>
      </w:r>
      <w:r w:rsidRPr="00D7552F">
        <w:rPr>
          <w:spacing w:val="-2"/>
        </w:rPr>
        <w:t xml:space="preserve"> </w:t>
      </w:r>
      <w:r w:rsidRPr="00D7552F">
        <w:t>incidência</w:t>
      </w:r>
      <w:r w:rsidRPr="00D7552F">
        <w:rPr>
          <w:spacing w:val="-3"/>
        </w:rPr>
        <w:t xml:space="preserve"> </w:t>
      </w:r>
      <w:r w:rsidRPr="00D7552F">
        <w:t>de</w:t>
      </w:r>
      <w:r w:rsidRPr="00D7552F">
        <w:rPr>
          <w:spacing w:val="2"/>
        </w:rPr>
        <w:t xml:space="preserve"> </w:t>
      </w:r>
      <w:r w:rsidRPr="00D7552F">
        <w:rPr>
          <w:b/>
        </w:rPr>
        <w:t>6%</w:t>
      </w:r>
      <w:r w:rsidRPr="00D7552F">
        <w:rPr>
          <w:b/>
          <w:spacing w:val="-4"/>
        </w:rPr>
        <w:t xml:space="preserve"> </w:t>
      </w:r>
      <w:r w:rsidRPr="00D7552F">
        <w:t>sobre</w:t>
      </w:r>
      <w:r w:rsidRPr="00D7552F">
        <w:rPr>
          <w:spacing w:val="1"/>
        </w:rPr>
        <w:t xml:space="preserve"> </w:t>
      </w:r>
      <w:r w:rsidRPr="00D7552F">
        <w:t>o</w:t>
      </w:r>
      <w:r w:rsidRPr="00D7552F">
        <w:rPr>
          <w:spacing w:val="-1"/>
        </w:rPr>
        <w:t xml:space="preserve"> </w:t>
      </w:r>
      <w:r w:rsidRPr="00D7552F">
        <w:t>salário</w:t>
      </w:r>
      <w:r w:rsidRPr="00D7552F">
        <w:rPr>
          <w:spacing w:val="-3"/>
        </w:rPr>
        <w:t xml:space="preserve"> </w:t>
      </w:r>
      <w:r w:rsidRPr="00D7552F">
        <w:t>base.</w:t>
      </w:r>
    </w:p>
    <w:p w:rsidR="00750381" w:rsidRPr="00D7552F" w:rsidRDefault="005D0B97" w:rsidP="00A97D60">
      <w:pPr>
        <w:spacing w:before="121"/>
        <w:ind w:left="1843"/>
        <w:rPr>
          <w:b/>
        </w:rPr>
      </w:pPr>
      <w:r w:rsidRPr="00D7552F">
        <w:rPr>
          <w:b/>
        </w:rPr>
        <w:t>Exemplo:</w:t>
      </w:r>
      <w:r w:rsidRPr="00D7552F">
        <w:rPr>
          <w:b/>
          <w:spacing w:val="1"/>
        </w:rPr>
        <w:t xml:space="preserve"> </w:t>
      </w:r>
      <w:r w:rsidRPr="00D7552F">
        <w:t>Base de Cálculo</w:t>
      </w:r>
      <w:r w:rsidRPr="00D7552F">
        <w:rPr>
          <w:spacing w:val="-2"/>
        </w:rPr>
        <w:t xml:space="preserve"> </w:t>
      </w:r>
      <w:r w:rsidRPr="00D7552F">
        <w:rPr>
          <w:b/>
        </w:rPr>
        <w:t>x</w:t>
      </w:r>
      <w:r w:rsidRPr="00D7552F">
        <w:rPr>
          <w:b/>
          <w:spacing w:val="-3"/>
        </w:rPr>
        <w:t xml:space="preserve"> </w:t>
      </w:r>
      <w:r w:rsidRPr="00D7552F">
        <w:t>Percentual</w:t>
      </w:r>
      <w:r w:rsidRPr="00D7552F">
        <w:rPr>
          <w:spacing w:val="1"/>
        </w:rPr>
        <w:t xml:space="preserve"> </w:t>
      </w:r>
      <w:r w:rsidRPr="00D7552F">
        <w:rPr>
          <w:b/>
        </w:rPr>
        <w:t>=</w:t>
      </w:r>
      <w:r w:rsidRPr="00D7552F">
        <w:rPr>
          <w:b/>
          <w:spacing w:val="-1"/>
        </w:rPr>
        <w:t xml:space="preserve"> </w:t>
      </w:r>
      <w:r w:rsidRPr="00D7552F">
        <w:t>Desconto</w:t>
      </w:r>
      <w:r w:rsidRPr="00D7552F">
        <w:rPr>
          <w:spacing w:val="1"/>
        </w:rPr>
        <w:t xml:space="preserve"> </w:t>
      </w:r>
      <w:r w:rsidRPr="00D7552F">
        <w:rPr>
          <w:b/>
        </w:rPr>
        <w:t>→</w:t>
      </w:r>
      <w:r w:rsidRPr="00D7552F">
        <w:rPr>
          <w:b/>
          <w:spacing w:val="-3"/>
        </w:rPr>
        <w:t xml:space="preserve"> </w:t>
      </w:r>
      <w:r w:rsidRPr="00D7552F">
        <w:rPr>
          <w:b/>
        </w:rPr>
        <w:t>1.239,00 x</w:t>
      </w:r>
      <w:r w:rsidRPr="00D7552F">
        <w:rPr>
          <w:b/>
          <w:spacing w:val="-3"/>
        </w:rPr>
        <w:t xml:space="preserve"> </w:t>
      </w:r>
      <w:r w:rsidRPr="00D7552F">
        <w:rPr>
          <w:b/>
        </w:rPr>
        <w:t>6%</w:t>
      </w:r>
      <w:r w:rsidRPr="00D7552F">
        <w:rPr>
          <w:b/>
          <w:spacing w:val="-3"/>
        </w:rPr>
        <w:t xml:space="preserve"> </w:t>
      </w:r>
      <w:r w:rsidRPr="00D7552F">
        <w:rPr>
          <w:b/>
        </w:rPr>
        <w:t>=</w:t>
      </w:r>
      <w:r w:rsidRPr="00D7552F">
        <w:rPr>
          <w:b/>
          <w:spacing w:val="-1"/>
        </w:rPr>
        <w:t xml:space="preserve"> </w:t>
      </w:r>
      <w:r w:rsidRPr="00D7552F">
        <w:rPr>
          <w:b/>
        </w:rPr>
        <w:t>74,34.</w:t>
      </w:r>
    </w:p>
    <w:p w:rsidR="00750381" w:rsidRPr="00D7552F" w:rsidRDefault="00750381" w:rsidP="00A97D60">
      <w:pPr>
        <w:pStyle w:val="Corpodetexto"/>
        <w:rPr>
          <w:b/>
          <w:sz w:val="20"/>
        </w:rPr>
      </w:pPr>
    </w:p>
    <w:p w:rsidR="00750381" w:rsidRPr="00D7552F" w:rsidRDefault="00750381" w:rsidP="00A97D60">
      <w:pPr>
        <w:pStyle w:val="Corpodetexto"/>
        <w:spacing w:before="3"/>
        <w:rPr>
          <w:b/>
          <w:sz w:val="23"/>
        </w:rPr>
      </w:pPr>
    </w:p>
    <w:tbl>
      <w:tblPr>
        <w:tblStyle w:val="TableNormal"/>
        <w:tblW w:w="0" w:type="auto"/>
        <w:tblInd w:w="25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62"/>
        <w:gridCol w:w="1281"/>
        <w:gridCol w:w="1591"/>
        <w:gridCol w:w="1495"/>
      </w:tblGrid>
      <w:tr w:rsidR="00D7552F" w:rsidRPr="00D7552F">
        <w:trPr>
          <w:trHeight w:val="330"/>
        </w:trPr>
        <w:tc>
          <w:tcPr>
            <w:tcW w:w="6729" w:type="dxa"/>
            <w:gridSpan w:val="4"/>
            <w:shd w:val="clear" w:color="auto" w:fill="9CC2E4"/>
          </w:tcPr>
          <w:p w:rsidR="00750381" w:rsidRPr="00D7552F" w:rsidRDefault="005D0B97" w:rsidP="00A97D60">
            <w:pPr>
              <w:pStyle w:val="TableParagraph"/>
              <w:spacing w:before="39"/>
              <w:ind w:left="1140" w:right="1124"/>
              <w:rPr>
                <w:b/>
              </w:rPr>
            </w:pPr>
            <w:r w:rsidRPr="00D7552F">
              <w:rPr>
                <w:b/>
              </w:rPr>
              <w:t>CUSTO</w:t>
            </w:r>
            <w:r w:rsidRPr="00D7552F">
              <w:rPr>
                <w:b/>
                <w:spacing w:val="-2"/>
              </w:rPr>
              <w:t xml:space="preserve"> </w:t>
            </w:r>
            <w:r w:rsidRPr="00D7552F">
              <w:rPr>
                <w:b/>
              </w:rPr>
              <w:t>EFETIVO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3"/>
              </w:rPr>
              <w:t xml:space="preserve"> </w:t>
            </w:r>
            <w:r w:rsidRPr="00D7552F">
              <w:rPr>
                <w:b/>
              </w:rPr>
              <w:t>TRANSPORTE</w:t>
            </w:r>
          </w:p>
        </w:tc>
      </w:tr>
      <w:tr w:rsidR="00D7552F" w:rsidRPr="00D7552F">
        <w:trPr>
          <w:trHeight w:val="328"/>
        </w:trPr>
        <w:tc>
          <w:tcPr>
            <w:tcW w:w="2362" w:type="dxa"/>
            <w:tcBorders>
              <w:right w:val="single" w:sz="4" w:space="0" w:color="000000"/>
            </w:tcBorders>
            <w:shd w:val="clear" w:color="auto" w:fill="9CC2E4"/>
          </w:tcPr>
          <w:p w:rsidR="00750381" w:rsidRPr="00D7552F" w:rsidRDefault="005D0B97" w:rsidP="00A97D60">
            <w:pPr>
              <w:pStyle w:val="TableParagraph"/>
              <w:spacing w:before="36"/>
              <w:ind w:left="79" w:right="66"/>
              <w:rPr>
                <w:b/>
              </w:rPr>
            </w:pPr>
            <w:r w:rsidRPr="00D7552F">
              <w:rPr>
                <w:b/>
              </w:rPr>
              <w:t>Categoria</w:t>
            </w:r>
          </w:p>
        </w:tc>
        <w:tc>
          <w:tcPr>
            <w:tcW w:w="1281"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36"/>
              <w:ind w:left="110" w:right="90"/>
              <w:rPr>
                <w:b/>
              </w:rPr>
            </w:pPr>
            <w:r w:rsidRPr="00D7552F">
              <w:rPr>
                <w:b/>
              </w:rPr>
              <w:t>Custo</w:t>
            </w:r>
            <w:r w:rsidRPr="00D7552F">
              <w:rPr>
                <w:b/>
                <w:spacing w:val="-2"/>
              </w:rPr>
              <w:t xml:space="preserve"> </w:t>
            </w:r>
            <w:r w:rsidRPr="00D7552F">
              <w:rPr>
                <w:b/>
              </w:rPr>
              <w:t>total</w:t>
            </w:r>
          </w:p>
        </w:tc>
        <w:tc>
          <w:tcPr>
            <w:tcW w:w="1591"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36"/>
              <w:ind w:left="353" w:right="332"/>
              <w:rPr>
                <w:b/>
              </w:rPr>
            </w:pPr>
            <w:r w:rsidRPr="00D7552F">
              <w:rPr>
                <w:b/>
              </w:rPr>
              <w:t>Desconto</w:t>
            </w:r>
          </w:p>
        </w:tc>
        <w:tc>
          <w:tcPr>
            <w:tcW w:w="1495" w:type="dxa"/>
            <w:tcBorders>
              <w:left w:val="single" w:sz="4" w:space="0" w:color="000000"/>
            </w:tcBorders>
            <w:shd w:val="clear" w:color="auto" w:fill="9CC2E4"/>
          </w:tcPr>
          <w:p w:rsidR="00750381" w:rsidRPr="00D7552F" w:rsidRDefault="005D0B97" w:rsidP="00A97D60">
            <w:pPr>
              <w:pStyle w:val="TableParagraph"/>
              <w:spacing w:before="36"/>
              <w:ind w:left="119" w:right="93"/>
              <w:rPr>
                <w:b/>
              </w:rPr>
            </w:pPr>
            <w:r w:rsidRPr="00D7552F">
              <w:rPr>
                <w:b/>
              </w:rPr>
              <w:t>Custo</w:t>
            </w:r>
            <w:r w:rsidRPr="00D7552F">
              <w:rPr>
                <w:b/>
                <w:spacing w:val="-1"/>
              </w:rPr>
              <w:t xml:space="preserve"> </w:t>
            </w:r>
            <w:r w:rsidRPr="00D7552F">
              <w:rPr>
                <w:b/>
              </w:rPr>
              <w:t>efetivo</w:t>
            </w:r>
          </w:p>
        </w:tc>
      </w:tr>
      <w:tr w:rsidR="00D7552F" w:rsidRPr="00D7552F">
        <w:trPr>
          <w:trHeight w:val="330"/>
        </w:trPr>
        <w:tc>
          <w:tcPr>
            <w:tcW w:w="2362" w:type="dxa"/>
            <w:tcBorders>
              <w:bottom w:val="single" w:sz="4" w:space="0" w:color="000000"/>
              <w:right w:val="single" w:sz="4" w:space="0" w:color="000000"/>
            </w:tcBorders>
          </w:tcPr>
          <w:p w:rsidR="00750381" w:rsidRPr="00D7552F" w:rsidRDefault="005D0B97" w:rsidP="00A97D60">
            <w:pPr>
              <w:pStyle w:val="TableParagraph"/>
              <w:spacing w:before="32"/>
              <w:ind w:left="79" w:right="67"/>
            </w:pPr>
            <w:r w:rsidRPr="00D7552F">
              <w:t>Servente</w:t>
            </w:r>
          </w:p>
        </w:tc>
        <w:tc>
          <w:tcPr>
            <w:tcW w:w="128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0" w:right="88"/>
            </w:pPr>
            <w:r w:rsidRPr="00D7552F">
              <w:t>178,20</w:t>
            </w:r>
          </w:p>
        </w:tc>
        <w:tc>
          <w:tcPr>
            <w:tcW w:w="15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53" w:right="332"/>
            </w:pPr>
            <w:r w:rsidRPr="00D7552F">
              <w:t>74,34</w:t>
            </w:r>
          </w:p>
        </w:tc>
        <w:tc>
          <w:tcPr>
            <w:tcW w:w="1495" w:type="dxa"/>
            <w:tcBorders>
              <w:left w:val="single" w:sz="4" w:space="0" w:color="000000"/>
              <w:bottom w:val="single" w:sz="4" w:space="0" w:color="000000"/>
            </w:tcBorders>
          </w:tcPr>
          <w:p w:rsidR="00750381" w:rsidRPr="00D7552F" w:rsidRDefault="005D0B97" w:rsidP="00A97D60">
            <w:pPr>
              <w:pStyle w:val="TableParagraph"/>
              <w:spacing w:before="36"/>
              <w:ind w:left="119" w:right="92"/>
              <w:rPr>
                <w:b/>
              </w:rPr>
            </w:pPr>
            <w:r w:rsidRPr="00D7552F">
              <w:rPr>
                <w:b/>
              </w:rPr>
              <w:t>103,86</w:t>
            </w:r>
          </w:p>
        </w:tc>
      </w:tr>
      <w:tr w:rsidR="00D7552F" w:rsidRPr="00D7552F">
        <w:trPr>
          <w:trHeight w:val="328"/>
        </w:trPr>
        <w:tc>
          <w:tcPr>
            <w:tcW w:w="2362"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2"/>
              <w:ind w:left="79" w:right="67"/>
            </w:pPr>
            <w:r w:rsidRPr="00D7552F">
              <w:t>Servente</w:t>
            </w:r>
            <w:r w:rsidRPr="00D7552F">
              <w:rPr>
                <w:spacing w:val="-2"/>
              </w:rPr>
              <w:t xml:space="preserve"> </w:t>
            </w:r>
            <w:r w:rsidRPr="00D7552F">
              <w:t>de</w:t>
            </w:r>
            <w:r w:rsidRPr="00D7552F">
              <w:rPr>
                <w:spacing w:val="1"/>
              </w:rPr>
              <w:t xml:space="preserve"> </w:t>
            </w:r>
            <w:r w:rsidRPr="00D7552F">
              <w:t>Fachada</w:t>
            </w:r>
          </w:p>
        </w:tc>
        <w:tc>
          <w:tcPr>
            <w:tcW w:w="128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0" w:right="88"/>
            </w:pPr>
            <w:r w:rsidRPr="00D7552F">
              <w:t>178,20</w:t>
            </w:r>
          </w:p>
        </w:tc>
        <w:tc>
          <w:tcPr>
            <w:tcW w:w="159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53" w:right="332"/>
            </w:pPr>
            <w:r w:rsidRPr="00D7552F">
              <w:t>74,34</w:t>
            </w:r>
          </w:p>
        </w:tc>
        <w:tc>
          <w:tcPr>
            <w:tcW w:w="1495"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119" w:right="92"/>
              <w:rPr>
                <w:b/>
              </w:rPr>
            </w:pPr>
            <w:r w:rsidRPr="00D7552F">
              <w:rPr>
                <w:b/>
              </w:rPr>
              <w:t>103,86</w:t>
            </w:r>
          </w:p>
        </w:tc>
      </w:tr>
      <w:tr w:rsidR="00D7552F" w:rsidRPr="00D7552F">
        <w:trPr>
          <w:trHeight w:val="328"/>
        </w:trPr>
        <w:tc>
          <w:tcPr>
            <w:tcW w:w="2362"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2"/>
              <w:ind w:left="79" w:right="66"/>
            </w:pPr>
            <w:r w:rsidRPr="00D7552F">
              <w:t>Encarregado</w:t>
            </w:r>
          </w:p>
        </w:tc>
        <w:tc>
          <w:tcPr>
            <w:tcW w:w="128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0" w:right="88"/>
            </w:pPr>
            <w:r w:rsidRPr="00D7552F">
              <w:t>178,20</w:t>
            </w:r>
          </w:p>
        </w:tc>
        <w:tc>
          <w:tcPr>
            <w:tcW w:w="159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53" w:right="332"/>
            </w:pPr>
            <w:r w:rsidRPr="00D7552F">
              <w:t>92,85</w:t>
            </w:r>
          </w:p>
        </w:tc>
        <w:tc>
          <w:tcPr>
            <w:tcW w:w="1495"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119" w:right="92"/>
              <w:rPr>
                <w:b/>
              </w:rPr>
            </w:pPr>
            <w:r w:rsidRPr="00D7552F">
              <w:rPr>
                <w:b/>
              </w:rPr>
              <w:t>85,35</w:t>
            </w:r>
          </w:p>
        </w:tc>
      </w:tr>
      <w:tr w:rsidR="00750381" w:rsidRPr="00D7552F">
        <w:trPr>
          <w:trHeight w:val="330"/>
        </w:trPr>
        <w:tc>
          <w:tcPr>
            <w:tcW w:w="2362" w:type="dxa"/>
            <w:tcBorders>
              <w:top w:val="single" w:sz="4" w:space="0" w:color="000000"/>
              <w:right w:val="single" w:sz="4" w:space="0" w:color="000000"/>
            </w:tcBorders>
          </w:tcPr>
          <w:p w:rsidR="00750381" w:rsidRPr="00D7552F" w:rsidRDefault="005D0B97" w:rsidP="00A97D60">
            <w:pPr>
              <w:pStyle w:val="TableParagraph"/>
              <w:spacing w:before="32"/>
              <w:ind w:left="79" w:right="67"/>
            </w:pPr>
            <w:r w:rsidRPr="00D7552F">
              <w:t>Encarregado</w:t>
            </w:r>
            <w:r w:rsidRPr="00D7552F">
              <w:rPr>
                <w:spacing w:val="-1"/>
              </w:rPr>
              <w:t xml:space="preserve"> </w:t>
            </w:r>
            <w:r w:rsidRPr="00D7552F">
              <w:t>de</w:t>
            </w:r>
            <w:r w:rsidRPr="00D7552F">
              <w:rPr>
                <w:spacing w:val="-1"/>
              </w:rPr>
              <w:t xml:space="preserve"> </w:t>
            </w:r>
            <w:r w:rsidRPr="00D7552F">
              <w:t>Fachada</w:t>
            </w:r>
          </w:p>
        </w:tc>
        <w:tc>
          <w:tcPr>
            <w:tcW w:w="128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10" w:right="88"/>
            </w:pPr>
            <w:r w:rsidRPr="00D7552F">
              <w:t>178,20</w:t>
            </w:r>
          </w:p>
        </w:tc>
        <w:tc>
          <w:tcPr>
            <w:tcW w:w="15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353" w:right="332"/>
            </w:pPr>
            <w:r w:rsidRPr="00D7552F">
              <w:t>92,85</w:t>
            </w:r>
          </w:p>
        </w:tc>
        <w:tc>
          <w:tcPr>
            <w:tcW w:w="1495" w:type="dxa"/>
            <w:tcBorders>
              <w:top w:val="single" w:sz="4" w:space="0" w:color="000000"/>
              <w:left w:val="single" w:sz="4" w:space="0" w:color="000000"/>
            </w:tcBorders>
          </w:tcPr>
          <w:p w:rsidR="00750381" w:rsidRPr="00D7552F" w:rsidRDefault="005D0B97" w:rsidP="00A97D60">
            <w:pPr>
              <w:pStyle w:val="TableParagraph"/>
              <w:spacing w:before="37"/>
              <w:ind w:left="119" w:right="92"/>
              <w:rPr>
                <w:b/>
              </w:rPr>
            </w:pPr>
            <w:r w:rsidRPr="00D7552F">
              <w:rPr>
                <w:b/>
              </w:rPr>
              <w:t>85,35</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jc w:val="both"/>
      </w:pPr>
      <w:r w:rsidRPr="00D7552F">
        <w:rPr>
          <w:b/>
        </w:rPr>
        <w:t>Custo</w:t>
      </w:r>
      <w:r w:rsidRPr="00D7552F">
        <w:rPr>
          <w:b/>
          <w:spacing w:val="-2"/>
        </w:rPr>
        <w:t xml:space="preserve"> </w:t>
      </w:r>
      <w:r w:rsidRPr="00D7552F">
        <w:rPr>
          <w:b/>
        </w:rPr>
        <w:t>total:</w:t>
      </w:r>
      <w:r w:rsidRPr="00D7552F">
        <w:rPr>
          <w:b/>
          <w:spacing w:val="-1"/>
        </w:rPr>
        <w:t xml:space="preserve"> </w:t>
      </w:r>
      <w:r w:rsidRPr="00D7552F">
        <w:t>valor</w:t>
      </w:r>
      <w:r w:rsidRPr="00D7552F">
        <w:rPr>
          <w:spacing w:val="-1"/>
        </w:rPr>
        <w:t xml:space="preserve"> </w:t>
      </w:r>
      <w:r w:rsidRPr="00D7552F">
        <w:t>do</w:t>
      </w:r>
      <w:r w:rsidRPr="00D7552F">
        <w:rPr>
          <w:spacing w:val="-2"/>
        </w:rPr>
        <w:t xml:space="preserve"> </w:t>
      </w:r>
      <w:r w:rsidRPr="00D7552F">
        <w:t>vale</w:t>
      </w:r>
      <w:r w:rsidRPr="00D7552F">
        <w:rPr>
          <w:spacing w:val="-2"/>
        </w:rPr>
        <w:t xml:space="preserve"> </w:t>
      </w:r>
      <w:r w:rsidRPr="00D7552F">
        <w:t>transporte.</w:t>
      </w:r>
    </w:p>
    <w:p w:rsidR="00750381" w:rsidRPr="00D7552F" w:rsidRDefault="005D0B97" w:rsidP="00A97D60">
      <w:pPr>
        <w:spacing w:before="119" w:line="355" w:lineRule="auto"/>
        <w:ind w:left="1843" w:right="4387"/>
        <w:jc w:val="both"/>
        <w:rPr>
          <w:b/>
        </w:rPr>
      </w:pPr>
      <w:r w:rsidRPr="00D7552F">
        <w:rPr>
          <w:b/>
        </w:rPr>
        <w:t xml:space="preserve">Desconto: </w:t>
      </w:r>
      <w:r w:rsidRPr="00D7552F">
        <w:t>contrapartida do empregado em relação ao benefício.</w:t>
      </w:r>
      <w:r w:rsidRPr="00D7552F">
        <w:rPr>
          <w:spacing w:val="-52"/>
        </w:rPr>
        <w:t xml:space="preserve"> </w:t>
      </w:r>
      <w:r w:rsidRPr="00D7552F">
        <w:rPr>
          <w:b/>
        </w:rPr>
        <w:t xml:space="preserve">Custo efetivo: </w:t>
      </w:r>
      <w:r w:rsidRPr="00D7552F">
        <w:t>valor que a administração repassará à contratada.</w:t>
      </w:r>
      <w:r w:rsidRPr="00D7552F">
        <w:rPr>
          <w:spacing w:val="-52"/>
        </w:rPr>
        <w:t xml:space="preserve"> </w:t>
      </w:r>
      <w:r w:rsidRPr="00D7552F">
        <w:rPr>
          <w:b/>
        </w:rPr>
        <w:t>Exemplo:</w:t>
      </w:r>
      <w:r w:rsidRPr="00D7552F">
        <w:rPr>
          <w:b/>
          <w:spacing w:val="1"/>
        </w:rPr>
        <w:t xml:space="preserve"> </w:t>
      </w:r>
      <w:r w:rsidRPr="00D7552F">
        <w:rPr>
          <w:b/>
        </w:rPr>
        <w:t>178,20 –</w:t>
      </w:r>
      <w:r w:rsidRPr="00D7552F">
        <w:rPr>
          <w:b/>
          <w:spacing w:val="-3"/>
        </w:rPr>
        <w:t xml:space="preserve"> </w:t>
      </w:r>
      <w:r w:rsidRPr="00D7552F">
        <w:rPr>
          <w:b/>
        </w:rPr>
        <w:t>74,34</w:t>
      </w:r>
      <w:r w:rsidRPr="00D7552F">
        <w:rPr>
          <w:b/>
          <w:spacing w:val="-2"/>
        </w:rPr>
        <w:t xml:space="preserve"> </w:t>
      </w:r>
      <w:r w:rsidRPr="00D7552F">
        <w:rPr>
          <w:b/>
        </w:rPr>
        <w:t>=</w:t>
      </w:r>
      <w:r w:rsidRPr="00D7552F">
        <w:rPr>
          <w:b/>
          <w:spacing w:val="-1"/>
        </w:rPr>
        <w:t xml:space="preserve"> </w:t>
      </w:r>
      <w:r w:rsidRPr="00D7552F">
        <w:rPr>
          <w:b/>
        </w:rPr>
        <w:t>103,86.</w:t>
      </w:r>
    </w:p>
    <w:p w:rsidR="00750381" w:rsidRPr="00D7552F" w:rsidRDefault="00750381" w:rsidP="00A97D60">
      <w:pPr>
        <w:spacing w:line="355" w:lineRule="auto"/>
        <w:jc w:val="both"/>
        <w:sectPr w:rsidR="00750381" w:rsidRPr="00D7552F">
          <w:headerReference w:type="default" r:id="rId979"/>
          <w:footerReference w:type="default" r:id="rId980"/>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24CD5DF7" wp14:editId="759A909D">
            <wp:extent cx="7567945" cy="46005"/>
            <wp:effectExtent l="0" t="0" r="0" b="0"/>
            <wp:docPr id="65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rPr>
          <w:b/>
          <w:sz w:val="20"/>
        </w:rPr>
      </w:pPr>
    </w:p>
    <w:p w:rsidR="00750381" w:rsidRPr="00D7552F" w:rsidRDefault="00750381" w:rsidP="00A97D60">
      <w:pPr>
        <w:pStyle w:val="Corpodetexto"/>
        <w:spacing w:before="10"/>
        <w:rPr>
          <w:b/>
          <w:sz w:val="18"/>
        </w:rPr>
      </w:pPr>
    </w:p>
    <w:p w:rsidR="00750381" w:rsidRPr="00D7552F" w:rsidRDefault="005D0B97" w:rsidP="00A97D60">
      <w:pPr>
        <w:spacing w:before="1"/>
        <w:ind w:left="3219" w:right="3359"/>
        <w:jc w:val="center"/>
        <w:rPr>
          <w:b/>
        </w:rPr>
      </w:pPr>
      <w:r w:rsidRPr="00D7552F">
        <w:rPr>
          <w:b/>
        </w:rPr>
        <w:t>VALE</w:t>
      </w:r>
      <w:r w:rsidRPr="00D7552F">
        <w:rPr>
          <w:b/>
          <w:spacing w:val="-6"/>
        </w:rPr>
        <w:t xml:space="preserve"> </w:t>
      </w:r>
      <w:r w:rsidRPr="00D7552F">
        <w:rPr>
          <w:b/>
        </w:rPr>
        <w:t>ALIMENTAÇÃO/REFEIÇÃO</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7"/>
        <w:gridCol w:w="1842"/>
        <w:gridCol w:w="1278"/>
      </w:tblGrid>
      <w:tr w:rsidR="00D7552F" w:rsidRPr="00D7552F">
        <w:trPr>
          <w:trHeight w:val="339"/>
        </w:trPr>
        <w:tc>
          <w:tcPr>
            <w:tcW w:w="6940" w:type="dxa"/>
            <w:gridSpan w:val="4"/>
            <w:shd w:val="clear" w:color="auto" w:fill="9BC2E6"/>
          </w:tcPr>
          <w:p w:rsidR="00750381" w:rsidRPr="00D7552F" w:rsidRDefault="005D0B97" w:rsidP="00A97D60">
            <w:pPr>
              <w:pStyle w:val="TableParagraph"/>
              <w:spacing w:before="41"/>
              <w:ind w:left="1672"/>
              <w:jc w:val="left"/>
              <w:rPr>
                <w:b/>
              </w:rPr>
            </w:pPr>
            <w:r w:rsidRPr="00D7552F">
              <w:rPr>
                <w:b/>
              </w:rPr>
              <w:t>VALE</w:t>
            </w:r>
            <w:r w:rsidRPr="00D7552F">
              <w:rPr>
                <w:b/>
                <w:spacing w:val="-6"/>
              </w:rPr>
              <w:t xml:space="preserve"> </w:t>
            </w:r>
            <w:r w:rsidRPr="00D7552F">
              <w:rPr>
                <w:b/>
              </w:rPr>
              <w:t>ALIMENTAÇÃO/REFEIÇÃO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40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72" w:right="55"/>
              <w:rPr>
                <w:b/>
              </w:rPr>
            </w:pPr>
            <w:r w:rsidRPr="00D7552F">
              <w:rPr>
                <w:b/>
              </w:rPr>
              <w:t>Valor</w:t>
            </w:r>
            <w:r w:rsidRPr="00D7552F">
              <w:rPr>
                <w:b/>
                <w:spacing w:val="-2"/>
              </w:rPr>
              <w:t xml:space="preserve"> </w:t>
            </w:r>
            <w:r w:rsidRPr="00D7552F">
              <w:rPr>
                <w:b/>
              </w:rPr>
              <w:t>diário</w:t>
            </w:r>
          </w:p>
        </w:tc>
        <w:tc>
          <w:tcPr>
            <w:tcW w:w="1842"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361" w:right="57" w:hanging="274"/>
              <w:jc w:val="left"/>
              <w:rPr>
                <w:b/>
              </w:rPr>
            </w:pPr>
            <w:r w:rsidRPr="00D7552F">
              <w:rPr>
                <w:b/>
              </w:rPr>
              <w:t>Dias efetivamente</w:t>
            </w:r>
            <w:r w:rsidRPr="00D7552F">
              <w:rPr>
                <w:b/>
                <w:spacing w:val="-52"/>
              </w:rPr>
              <w:t xml:space="preserve"> </w:t>
            </w:r>
            <w:r w:rsidRPr="00D7552F">
              <w:rPr>
                <w:b/>
              </w:rPr>
              <w:t>trabalhados</w:t>
            </w:r>
          </w:p>
        </w:tc>
        <w:tc>
          <w:tcPr>
            <w:tcW w:w="1278" w:type="dxa"/>
            <w:tcBorders>
              <w:left w:val="single" w:sz="4" w:space="0" w:color="000000"/>
            </w:tcBorders>
            <w:shd w:val="clear" w:color="auto" w:fill="9BC2E6"/>
          </w:tcPr>
          <w:p w:rsidR="00750381" w:rsidRPr="00D7552F" w:rsidRDefault="005D0B97" w:rsidP="00A97D60">
            <w:pPr>
              <w:pStyle w:val="TableParagraph"/>
              <w:spacing w:before="125"/>
              <w:ind w:left="370"/>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40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70" w:right="55"/>
            </w:pPr>
            <w:r w:rsidRPr="00D7552F">
              <w:t>18,00</w:t>
            </w:r>
          </w:p>
        </w:tc>
        <w:tc>
          <w:tcPr>
            <w:tcW w:w="18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22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1"/>
              <w:ind w:left="336"/>
              <w:jc w:val="left"/>
              <w:rPr>
                <w:b/>
              </w:rPr>
            </w:pPr>
            <w:r w:rsidRPr="00D7552F">
              <w:rPr>
                <w:b/>
              </w:rPr>
              <w:t>396,00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70" w:right="55"/>
            </w:pPr>
            <w:r w:rsidRPr="00D7552F">
              <w:t>18,00</w:t>
            </w:r>
          </w:p>
        </w:tc>
        <w:tc>
          <w:tcPr>
            <w:tcW w:w="18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5" w:right="91"/>
            </w:pPr>
            <w:r w:rsidRPr="00D7552F">
              <w:t>22</w:t>
            </w:r>
          </w:p>
        </w:tc>
        <w:tc>
          <w:tcPr>
            <w:tcW w:w="1278" w:type="dxa"/>
            <w:tcBorders>
              <w:top w:val="single" w:sz="4" w:space="0" w:color="000000"/>
              <w:left w:val="single" w:sz="4" w:space="0" w:color="000000"/>
            </w:tcBorders>
          </w:tcPr>
          <w:p w:rsidR="00750381" w:rsidRPr="00D7552F" w:rsidRDefault="005D0B97" w:rsidP="00A97D60">
            <w:pPr>
              <w:pStyle w:val="TableParagraph"/>
              <w:spacing w:before="41"/>
              <w:ind w:left="336"/>
              <w:jc w:val="left"/>
              <w:rPr>
                <w:b/>
              </w:rPr>
            </w:pPr>
            <w:r w:rsidRPr="00D7552F">
              <w:rPr>
                <w:b/>
              </w:rPr>
              <w:t>396,00</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40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70" w:right="55"/>
            </w:pPr>
            <w:r w:rsidRPr="00D7552F">
              <w:t>18,00</w:t>
            </w:r>
          </w:p>
        </w:tc>
        <w:tc>
          <w:tcPr>
            <w:tcW w:w="18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22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1"/>
              <w:ind w:left="336"/>
              <w:jc w:val="left"/>
              <w:rPr>
                <w:b/>
              </w:rPr>
            </w:pPr>
            <w:r w:rsidRPr="00D7552F">
              <w:rPr>
                <w:b/>
              </w:rPr>
              <w:t>396,00</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70" w:right="55"/>
            </w:pPr>
            <w:r w:rsidRPr="00D7552F">
              <w:t>18,00</w:t>
            </w:r>
          </w:p>
        </w:tc>
        <w:tc>
          <w:tcPr>
            <w:tcW w:w="18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5" w:right="91"/>
            </w:pPr>
            <w:r w:rsidRPr="00D7552F">
              <w:t>22</w:t>
            </w:r>
          </w:p>
        </w:tc>
        <w:tc>
          <w:tcPr>
            <w:tcW w:w="1278" w:type="dxa"/>
            <w:tcBorders>
              <w:top w:val="single" w:sz="4" w:space="0" w:color="000000"/>
              <w:left w:val="single" w:sz="4" w:space="0" w:color="000000"/>
            </w:tcBorders>
          </w:tcPr>
          <w:p w:rsidR="00750381" w:rsidRPr="00D7552F" w:rsidRDefault="005D0B97" w:rsidP="00A97D60">
            <w:pPr>
              <w:pStyle w:val="TableParagraph"/>
              <w:spacing w:before="42"/>
              <w:ind w:left="336"/>
              <w:jc w:val="left"/>
              <w:rPr>
                <w:b/>
              </w:rPr>
            </w:pPr>
            <w:r w:rsidRPr="00D7552F">
              <w:rPr>
                <w:b/>
              </w:rPr>
              <w:t>396,00</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pPr>
      <w:r w:rsidRPr="00D7552F">
        <w:rPr>
          <w:b/>
        </w:rPr>
        <w:t>Valor</w:t>
      </w:r>
      <w:r w:rsidRPr="00D7552F">
        <w:rPr>
          <w:b/>
          <w:spacing w:val="-3"/>
        </w:rPr>
        <w:t xml:space="preserve"> </w:t>
      </w:r>
      <w:r w:rsidRPr="00D7552F">
        <w:rPr>
          <w:b/>
        </w:rPr>
        <w:t>diário:</w:t>
      </w:r>
      <w:r w:rsidRPr="00D7552F">
        <w:rPr>
          <w:b/>
          <w:spacing w:val="-2"/>
        </w:rPr>
        <w:t xml:space="preserve"> </w:t>
      </w:r>
      <w:r w:rsidRPr="00D7552F">
        <w:t>previsto</w:t>
      </w:r>
      <w:r w:rsidRPr="00D7552F">
        <w:rPr>
          <w:spacing w:val="-1"/>
        </w:rPr>
        <w:t xml:space="preserve"> </w:t>
      </w:r>
      <w:r w:rsidRPr="00D7552F">
        <w:t>na</w:t>
      </w:r>
      <w:r w:rsidRPr="00D7552F">
        <w:rPr>
          <w:spacing w:val="-3"/>
        </w:rPr>
        <w:t xml:space="preserve"> </w:t>
      </w:r>
      <w:r w:rsidRPr="00D7552F">
        <w:t>cláusula</w:t>
      </w:r>
      <w:r w:rsidRPr="00D7552F">
        <w:rPr>
          <w:spacing w:val="-2"/>
        </w:rPr>
        <w:t xml:space="preserve"> </w:t>
      </w:r>
      <w:r w:rsidRPr="00D7552F">
        <w:t>vigésima</w:t>
      </w:r>
      <w:r w:rsidRPr="00D7552F">
        <w:rPr>
          <w:spacing w:val="-2"/>
        </w:rPr>
        <w:t xml:space="preserve"> </w:t>
      </w:r>
      <w:r w:rsidRPr="00D7552F">
        <w:t>primeira</w:t>
      </w:r>
      <w:r w:rsidRPr="00D7552F">
        <w:rPr>
          <w:spacing w:val="-1"/>
        </w:rPr>
        <w:t xml:space="preserve"> </w:t>
      </w:r>
      <w:r w:rsidRPr="00D7552F">
        <w:t>da</w:t>
      </w:r>
      <w:r w:rsidRPr="00D7552F">
        <w:rPr>
          <w:spacing w:val="-3"/>
        </w:rPr>
        <w:t xml:space="preserve"> </w:t>
      </w:r>
      <w:r w:rsidRPr="00D7552F">
        <w:t>CCT:</w:t>
      </w:r>
    </w:p>
    <w:p w:rsidR="00750381" w:rsidRPr="00D7552F" w:rsidRDefault="005D0B97" w:rsidP="00A97D60">
      <w:pPr>
        <w:spacing w:before="123"/>
        <w:ind w:left="1843"/>
        <w:rPr>
          <w:b/>
          <w:i/>
        </w:rPr>
      </w:pPr>
      <w:r w:rsidRPr="00D7552F">
        <w:rPr>
          <w:b/>
          <w:i/>
        </w:rPr>
        <w:t>“CLÁUSULA</w:t>
      </w:r>
      <w:r w:rsidRPr="00D7552F">
        <w:rPr>
          <w:b/>
          <w:i/>
          <w:spacing w:val="-1"/>
        </w:rPr>
        <w:t xml:space="preserve"> </w:t>
      </w:r>
      <w:r w:rsidRPr="00D7552F">
        <w:rPr>
          <w:b/>
          <w:i/>
        </w:rPr>
        <w:t>VIGÉSIMA</w:t>
      </w:r>
      <w:r w:rsidRPr="00D7552F">
        <w:rPr>
          <w:b/>
          <w:i/>
          <w:spacing w:val="-1"/>
        </w:rPr>
        <w:t xml:space="preserve"> </w:t>
      </w:r>
      <w:r w:rsidRPr="00D7552F">
        <w:rPr>
          <w:b/>
          <w:i/>
        </w:rPr>
        <w:t>PRIMEIRA</w:t>
      </w:r>
      <w:r w:rsidRPr="00D7552F">
        <w:rPr>
          <w:b/>
          <w:i/>
          <w:spacing w:val="-3"/>
        </w:rPr>
        <w:t xml:space="preserve"> </w:t>
      </w:r>
      <w:r w:rsidRPr="00D7552F">
        <w:rPr>
          <w:b/>
          <w:i/>
        </w:rPr>
        <w:t>- AUXÍLIO</w:t>
      </w:r>
      <w:r w:rsidRPr="00D7552F">
        <w:rPr>
          <w:b/>
          <w:i/>
          <w:spacing w:val="-1"/>
        </w:rPr>
        <w:t xml:space="preserve"> </w:t>
      </w:r>
      <w:r w:rsidRPr="00D7552F">
        <w:rPr>
          <w:b/>
          <w:i/>
        </w:rPr>
        <w:t>ALIMENTAÇÃO</w:t>
      </w:r>
    </w:p>
    <w:p w:rsidR="00750381" w:rsidRPr="00D7552F" w:rsidRDefault="005D0B97" w:rsidP="00A97D60">
      <w:pPr>
        <w:spacing w:before="117"/>
        <w:ind w:left="1135" w:right="802" w:firstLine="708"/>
        <w:rPr>
          <w:i/>
        </w:rPr>
      </w:pPr>
      <w:r w:rsidRPr="00D7552F">
        <w:rPr>
          <w:i/>
        </w:rPr>
        <w:t>As</w:t>
      </w:r>
      <w:r w:rsidRPr="00D7552F">
        <w:rPr>
          <w:i/>
          <w:spacing w:val="3"/>
        </w:rPr>
        <w:t xml:space="preserve"> </w:t>
      </w:r>
      <w:r w:rsidRPr="00D7552F">
        <w:rPr>
          <w:i/>
        </w:rPr>
        <w:t>empresas</w:t>
      </w:r>
      <w:r w:rsidRPr="00D7552F">
        <w:rPr>
          <w:i/>
          <w:spacing w:val="2"/>
        </w:rPr>
        <w:t xml:space="preserve"> </w:t>
      </w:r>
      <w:r w:rsidRPr="00D7552F">
        <w:rPr>
          <w:i/>
        </w:rPr>
        <w:t>ficam</w:t>
      </w:r>
      <w:r w:rsidRPr="00D7552F">
        <w:rPr>
          <w:i/>
          <w:spacing w:val="4"/>
        </w:rPr>
        <w:t xml:space="preserve"> </w:t>
      </w:r>
      <w:r w:rsidRPr="00D7552F">
        <w:rPr>
          <w:i/>
        </w:rPr>
        <w:t>obrigadas</w:t>
      </w:r>
      <w:r w:rsidRPr="00D7552F">
        <w:rPr>
          <w:i/>
          <w:spacing w:val="4"/>
        </w:rPr>
        <w:t xml:space="preserve"> </w:t>
      </w:r>
      <w:r w:rsidRPr="00D7552F">
        <w:rPr>
          <w:i/>
        </w:rPr>
        <w:t>a</w:t>
      </w:r>
      <w:r w:rsidRPr="00D7552F">
        <w:rPr>
          <w:i/>
          <w:spacing w:val="3"/>
        </w:rPr>
        <w:t xml:space="preserve"> </w:t>
      </w:r>
      <w:r w:rsidRPr="00D7552F">
        <w:rPr>
          <w:i/>
        </w:rPr>
        <w:t>conceder</w:t>
      </w:r>
      <w:r w:rsidRPr="00D7552F">
        <w:rPr>
          <w:i/>
          <w:spacing w:val="5"/>
        </w:rPr>
        <w:t xml:space="preserve"> </w:t>
      </w:r>
      <w:r w:rsidRPr="00D7552F">
        <w:rPr>
          <w:i/>
        </w:rPr>
        <w:t>um</w:t>
      </w:r>
      <w:r w:rsidRPr="00D7552F">
        <w:rPr>
          <w:i/>
          <w:spacing w:val="2"/>
        </w:rPr>
        <w:t xml:space="preserve"> </w:t>
      </w:r>
      <w:r w:rsidRPr="00D7552F">
        <w:rPr>
          <w:i/>
        </w:rPr>
        <w:t>auxílio</w:t>
      </w:r>
      <w:r w:rsidRPr="00D7552F">
        <w:rPr>
          <w:i/>
          <w:spacing w:val="3"/>
        </w:rPr>
        <w:t xml:space="preserve"> </w:t>
      </w:r>
      <w:r w:rsidRPr="00D7552F">
        <w:rPr>
          <w:i/>
        </w:rPr>
        <w:t>alimentação</w:t>
      </w:r>
      <w:r w:rsidRPr="00D7552F">
        <w:rPr>
          <w:i/>
          <w:spacing w:val="4"/>
        </w:rPr>
        <w:t xml:space="preserve"> </w:t>
      </w:r>
      <w:r w:rsidRPr="00D7552F">
        <w:rPr>
          <w:i/>
        </w:rPr>
        <w:t>ou</w:t>
      </w:r>
      <w:r w:rsidRPr="00D7552F">
        <w:rPr>
          <w:i/>
          <w:spacing w:val="3"/>
        </w:rPr>
        <w:t xml:space="preserve"> </w:t>
      </w:r>
      <w:r w:rsidRPr="00D7552F">
        <w:rPr>
          <w:i/>
        </w:rPr>
        <w:t>refeição</w:t>
      </w:r>
      <w:r w:rsidRPr="00D7552F">
        <w:rPr>
          <w:i/>
          <w:spacing w:val="9"/>
        </w:rPr>
        <w:t xml:space="preserve"> </w:t>
      </w:r>
      <w:r w:rsidRPr="00D7552F">
        <w:rPr>
          <w:i/>
          <w:u w:val="single"/>
        </w:rPr>
        <w:t>no</w:t>
      </w:r>
      <w:r w:rsidRPr="00D7552F">
        <w:rPr>
          <w:i/>
          <w:spacing w:val="1"/>
          <w:u w:val="single"/>
        </w:rPr>
        <w:t xml:space="preserve"> </w:t>
      </w:r>
      <w:r w:rsidRPr="00D7552F">
        <w:rPr>
          <w:i/>
          <w:u w:val="single"/>
        </w:rPr>
        <w:t>valor</w:t>
      </w:r>
      <w:r w:rsidRPr="00D7552F">
        <w:rPr>
          <w:i/>
          <w:spacing w:val="1"/>
          <w:u w:val="single"/>
        </w:rPr>
        <w:t xml:space="preserve"> </w:t>
      </w:r>
      <w:r w:rsidRPr="00D7552F">
        <w:rPr>
          <w:i/>
          <w:u w:val="single"/>
        </w:rPr>
        <w:t>de</w:t>
      </w:r>
      <w:r w:rsidRPr="00D7552F">
        <w:rPr>
          <w:i/>
          <w:spacing w:val="5"/>
          <w:u w:val="single"/>
        </w:rPr>
        <w:t xml:space="preserve"> </w:t>
      </w:r>
      <w:r w:rsidRPr="00D7552F">
        <w:rPr>
          <w:i/>
          <w:u w:val="single"/>
        </w:rPr>
        <w:t>R$</w:t>
      </w:r>
      <w:r w:rsidRPr="00D7552F">
        <w:rPr>
          <w:i/>
          <w:spacing w:val="5"/>
          <w:u w:val="single"/>
        </w:rPr>
        <w:t xml:space="preserve"> </w:t>
      </w:r>
      <w:r w:rsidRPr="00D7552F">
        <w:rPr>
          <w:i/>
          <w:u w:val="single"/>
        </w:rPr>
        <w:t>18,00</w:t>
      </w:r>
      <w:r w:rsidRPr="00D7552F">
        <w:rPr>
          <w:i/>
          <w:spacing w:val="-52"/>
        </w:rPr>
        <w:t xml:space="preserve"> </w:t>
      </w:r>
      <w:r w:rsidRPr="00D7552F">
        <w:rPr>
          <w:i/>
          <w:u w:val="single"/>
        </w:rPr>
        <w:t>(dezoito</w:t>
      </w:r>
      <w:r w:rsidRPr="00D7552F">
        <w:rPr>
          <w:i/>
          <w:spacing w:val="-1"/>
          <w:u w:val="single"/>
        </w:rPr>
        <w:t xml:space="preserve"> </w:t>
      </w:r>
      <w:r w:rsidRPr="00D7552F">
        <w:rPr>
          <w:i/>
          <w:u w:val="single"/>
        </w:rPr>
        <w:t>reais,</w:t>
      </w:r>
      <w:r w:rsidRPr="00D7552F">
        <w:rPr>
          <w:i/>
          <w:spacing w:val="-1"/>
          <w:u w:val="single"/>
        </w:rPr>
        <w:t xml:space="preserve"> </w:t>
      </w:r>
      <w:r w:rsidRPr="00D7552F">
        <w:rPr>
          <w:i/>
        </w:rPr>
        <w:t>por dia,</w:t>
      </w:r>
      <w:r w:rsidRPr="00D7552F">
        <w:rPr>
          <w:i/>
          <w:spacing w:val="-3"/>
        </w:rPr>
        <w:t xml:space="preserve"> </w:t>
      </w:r>
      <w:r w:rsidRPr="00D7552F">
        <w:rPr>
          <w:i/>
        </w:rPr>
        <w:t>considerando-se</w:t>
      </w:r>
      <w:r w:rsidRPr="00D7552F">
        <w:rPr>
          <w:i/>
          <w:spacing w:val="-2"/>
        </w:rPr>
        <w:t xml:space="preserve"> </w:t>
      </w:r>
      <w:r w:rsidRPr="00D7552F">
        <w:rPr>
          <w:i/>
        </w:rPr>
        <w:t xml:space="preserve">os </w:t>
      </w:r>
      <w:r w:rsidRPr="00D7552F">
        <w:rPr>
          <w:i/>
          <w:u w:val="single"/>
        </w:rPr>
        <w:t>dias</w:t>
      </w:r>
      <w:r w:rsidRPr="00D7552F">
        <w:rPr>
          <w:i/>
          <w:spacing w:val="-2"/>
          <w:u w:val="single"/>
        </w:rPr>
        <w:t xml:space="preserve"> </w:t>
      </w:r>
      <w:r w:rsidRPr="00D7552F">
        <w:rPr>
          <w:i/>
          <w:u w:val="single"/>
        </w:rPr>
        <w:t>efetivamente</w:t>
      </w:r>
      <w:r w:rsidRPr="00D7552F">
        <w:rPr>
          <w:i/>
          <w:spacing w:val="-3"/>
          <w:u w:val="single"/>
        </w:rPr>
        <w:t xml:space="preserve"> </w:t>
      </w:r>
      <w:r w:rsidRPr="00D7552F">
        <w:rPr>
          <w:i/>
          <w:u w:val="single"/>
        </w:rPr>
        <w:t>trabalhados</w:t>
      </w:r>
      <w:r w:rsidRPr="00D7552F">
        <w:rPr>
          <w:i/>
          <w:spacing w:val="2"/>
        </w:rPr>
        <w:t xml:space="preserve"> </w:t>
      </w:r>
      <w:r w:rsidRPr="00D7552F">
        <w:rPr>
          <w:i/>
        </w:rPr>
        <w:t>no</w:t>
      </w:r>
      <w:r w:rsidRPr="00D7552F">
        <w:rPr>
          <w:i/>
          <w:spacing w:val="-3"/>
        </w:rPr>
        <w:t xml:space="preserve"> </w:t>
      </w:r>
      <w:r w:rsidRPr="00D7552F">
        <w:rPr>
          <w:i/>
        </w:rPr>
        <w:t>mês.”</w:t>
      </w:r>
    </w:p>
    <w:p w:rsidR="00750381" w:rsidRPr="00D7552F" w:rsidRDefault="005D0B97" w:rsidP="00A97D60">
      <w:pPr>
        <w:spacing w:before="118"/>
        <w:ind w:left="1135" w:right="1261" w:firstLine="708"/>
      </w:pPr>
      <w:r w:rsidRPr="00D7552F">
        <w:rPr>
          <w:b/>
        </w:rPr>
        <w:t>Dias</w:t>
      </w:r>
      <w:r w:rsidRPr="00D7552F">
        <w:rPr>
          <w:b/>
          <w:spacing w:val="3"/>
        </w:rPr>
        <w:t xml:space="preserve"> </w:t>
      </w:r>
      <w:r w:rsidRPr="00D7552F">
        <w:rPr>
          <w:b/>
        </w:rPr>
        <w:t>efetivamente trabalhados:</w:t>
      </w:r>
      <w:r w:rsidRPr="00D7552F">
        <w:rPr>
          <w:b/>
          <w:spacing w:val="3"/>
        </w:rPr>
        <w:t xml:space="preserve"> </w:t>
      </w:r>
      <w:r w:rsidRPr="00D7552F">
        <w:t>consideram-se</w:t>
      </w:r>
      <w:r w:rsidRPr="00D7552F">
        <w:rPr>
          <w:spacing w:val="3"/>
        </w:rPr>
        <w:t xml:space="preserve"> </w:t>
      </w:r>
      <w:r w:rsidRPr="00D7552F">
        <w:t>os</w:t>
      </w:r>
      <w:r w:rsidRPr="00D7552F">
        <w:rPr>
          <w:spacing w:val="3"/>
        </w:rPr>
        <w:t xml:space="preserve"> </w:t>
      </w:r>
      <w:r w:rsidRPr="00D7552F">
        <w:t>dias</w:t>
      </w:r>
      <w:r w:rsidRPr="00D7552F">
        <w:rPr>
          <w:spacing w:val="3"/>
        </w:rPr>
        <w:t xml:space="preserve"> </w:t>
      </w:r>
      <w:r w:rsidRPr="00D7552F">
        <w:t>efetivos</w:t>
      </w:r>
      <w:r w:rsidRPr="00D7552F">
        <w:rPr>
          <w:spacing w:val="3"/>
        </w:rPr>
        <w:t xml:space="preserve"> </w:t>
      </w:r>
      <w:r w:rsidRPr="00D7552F">
        <w:t>da jornada</w:t>
      </w:r>
      <w:r w:rsidRPr="00D7552F">
        <w:rPr>
          <w:spacing w:val="3"/>
        </w:rPr>
        <w:t xml:space="preserve"> </w:t>
      </w:r>
      <w:r w:rsidRPr="00D7552F">
        <w:t>de trabalho:</w:t>
      </w:r>
      <w:r w:rsidRPr="00D7552F">
        <w:rPr>
          <w:spacing w:val="3"/>
        </w:rPr>
        <w:t xml:space="preserve"> </w:t>
      </w:r>
      <w:r w:rsidRPr="00D7552F">
        <w:t>22 (vinte e</w:t>
      </w:r>
      <w:r w:rsidRPr="00D7552F">
        <w:rPr>
          <w:spacing w:val="-52"/>
        </w:rPr>
        <w:t xml:space="preserve"> </w:t>
      </w:r>
      <w:r w:rsidRPr="00D7552F">
        <w:t>dois)</w:t>
      </w:r>
      <w:r w:rsidRPr="00D7552F">
        <w:rPr>
          <w:spacing w:val="-1"/>
        </w:rPr>
        <w:t xml:space="preserve"> </w:t>
      </w:r>
      <w:r w:rsidRPr="00D7552F">
        <w:t>dias para</w:t>
      </w:r>
      <w:r w:rsidRPr="00D7552F">
        <w:rPr>
          <w:spacing w:val="-2"/>
        </w:rPr>
        <w:t xml:space="preserve"> </w:t>
      </w:r>
      <w:r w:rsidRPr="00D7552F">
        <w:t>a</w:t>
      </w:r>
      <w:r w:rsidRPr="00D7552F">
        <w:rPr>
          <w:spacing w:val="-2"/>
        </w:rPr>
        <w:t xml:space="preserve"> </w:t>
      </w:r>
      <w:r w:rsidRPr="00D7552F">
        <w:t>jornada de</w:t>
      </w:r>
      <w:r w:rsidRPr="00D7552F">
        <w:rPr>
          <w:spacing w:val="-2"/>
        </w:rPr>
        <w:t xml:space="preserve"> </w:t>
      </w:r>
      <w:r w:rsidRPr="00D7552F">
        <w:t>44 horas semanais.</w:t>
      </w:r>
    </w:p>
    <w:p w:rsidR="00750381" w:rsidRPr="00D7552F" w:rsidRDefault="005D0B97" w:rsidP="00A97D60">
      <w:pPr>
        <w:spacing w:before="120"/>
        <w:ind w:left="1843"/>
      </w:pPr>
      <w:r w:rsidRPr="00D7552F">
        <w:rPr>
          <w:b/>
        </w:rPr>
        <w:t>Valor:</w:t>
      </w:r>
      <w:r w:rsidRPr="00D7552F">
        <w:rPr>
          <w:b/>
          <w:spacing w:val="-3"/>
        </w:rPr>
        <w:t xml:space="preserve"> </w:t>
      </w:r>
      <w:r w:rsidRPr="00D7552F">
        <w:t>Valor</w:t>
      </w:r>
      <w:r w:rsidRPr="00D7552F">
        <w:rPr>
          <w:spacing w:val="-2"/>
        </w:rPr>
        <w:t xml:space="preserve"> </w:t>
      </w:r>
      <w:r w:rsidRPr="00D7552F">
        <w:t>unitário</w:t>
      </w:r>
      <w:r w:rsidRPr="00D7552F">
        <w:rPr>
          <w:spacing w:val="-2"/>
        </w:rPr>
        <w:t xml:space="preserve"> </w:t>
      </w:r>
      <w:r w:rsidRPr="00D7552F">
        <w:t>x</w:t>
      </w:r>
      <w:r w:rsidRPr="00D7552F">
        <w:rPr>
          <w:spacing w:val="-1"/>
        </w:rPr>
        <w:t xml:space="preserve"> </w:t>
      </w:r>
      <w:r w:rsidRPr="00D7552F">
        <w:t>dias</w:t>
      </w:r>
      <w:r w:rsidRPr="00D7552F">
        <w:rPr>
          <w:spacing w:val="-2"/>
        </w:rPr>
        <w:t xml:space="preserve"> </w:t>
      </w:r>
      <w:r w:rsidRPr="00D7552F">
        <w:t>trabalhados.</w:t>
      </w:r>
    </w:p>
    <w:p w:rsidR="00750381" w:rsidRPr="00D7552F" w:rsidRDefault="005D0B97" w:rsidP="00A97D60">
      <w:pPr>
        <w:spacing w:before="127"/>
        <w:ind w:left="1843"/>
        <w:rPr>
          <w:b/>
        </w:rPr>
      </w:pPr>
      <w:r w:rsidRPr="00D7552F">
        <w:rPr>
          <w:b/>
        </w:rPr>
        <w:t>Exemplo:</w:t>
      </w:r>
      <w:r w:rsidRPr="00D7552F">
        <w:rPr>
          <w:b/>
          <w:spacing w:val="1"/>
        </w:rPr>
        <w:t xml:space="preserve"> </w:t>
      </w:r>
      <w:r w:rsidRPr="00D7552F">
        <w:rPr>
          <w:b/>
        </w:rPr>
        <w:t>18,00 x</w:t>
      </w:r>
      <w:r w:rsidRPr="00D7552F">
        <w:rPr>
          <w:b/>
          <w:spacing w:val="-2"/>
        </w:rPr>
        <w:t xml:space="preserve"> </w:t>
      </w:r>
      <w:r w:rsidRPr="00D7552F">
        <w:rPr>
          <w:b/>
        </w:rPr>
        <w:t>22 dias</w:t>
      </w:r>
      <w:r w:rsidRPr="00D7552F">
        <w:rPr>
          <w:b/>
          <w:spacing w:val="-2"/>
        </w:rPr>
        <w:t xml:space="preserve"> </w:t>
      </w:r>
      <w:r w:rsidRPr="00D7552F">
        <w:rPr>
          <w:b/>
        </w:rPr>
        <w:t>=</w:t>
      </w:r>
      <w:r w:rsidRPr="00D7552F">
        <w:rPr>
          <w:b/>
          <w:spacing w:val="-1"/>
        </w:rPr>
        <w:t xml:space="preserve"> </w:t>
      </w:r>
      <w:r w:rsidRPr="00D7552F">
        <w:rPr>
          <w:b/>
        </w:rPr>
        <w:t>396,00.</w:t>
      </w:r>
    </w:p>
    <w:p w:rsidR="00750381" w:rsidRPr="00D7552F" w:rsidRDefault="00750381" w:rsidP="00A97D60">
      <w:pPr>
        <w:pStyle w:val="Corpodetexto"/>
        <w:rPr>
          <w:b/>
          <w:sz w:val="20"/>
        </w:rPr>
      </w:pPr>
    </w:p>
    <w:p w:rsidR="00750381" w:rsidRPr="00D7552F" w:rsidRDefault="00750381" w:rsidP="00A97D60">
      <w:pPr>
        <w:pStyle w:val="Corpodetexto"/>
        <w:spacing w:before="9" w:after="1"/>
        <w:rPr>
          <w:b/>
          <w:sz w:val="22"/>
        </w:rPr>
      </w:pPr>
    </w:p>
    <w:tbl>
      <w:tblPr>
        <w:tblStyle w:val="TableNormal"/>
        <w:tblW w:w="0" w:type="auto"/>
        <w:tblInd w:w="2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7"/>
        <w:gridCol w:w="2038"/>
        <w:gridCol w:w="1277"/>
      </w:tblGrid>
      <w:tr w:rsidR="00D7552F" w:rsidRPr="00D7552F">
        <w:trPr>
          <w:trHeight w:val="340"/>
        </w:trPr>
        <w:tc>
          <w:tcPr>
            <w:tcW w:w="7417" w:type="dxa"/>
            <w:gridSpan w:val="4"/>
            <w:shd w:val="clear" w:color="auto" w:fill="9CC2E4"/>
          </w:tcPr>
          <w:p w:rsidR="00750381" w:rsidRPr="00D7552F" w:rsidRDefault="005D0B97" w:rsidP="00A97D60">
            <w:pPr>
              <w:pStyle w:val="TableParagraph"/>
              <w:spacing w:before="44"/>
              <w:ind w:left="1060" w:right="1047"/>
              <w:rPr>
                <w:b/>
              </w:rPr>
            </w:pPr>
            <w:r w:rsidRPr="00D7552F">
              <w:rPr>
                <w:b/>
              </w:rPr>
              <w:t>DESCONTO</w:t>
            </w:r>
            <w:r w:rsidRPr="00D7552F">
              <w:rPr>
                <w:b/>
                <w:spacing w:val="-4"/>
              </w:rPr>
              <w:t xml:space="preserve"> </w:t>
            </w:r>
            <w:r w:rsidRPr="00D7552F">
              <w:rPr>
                <w:b/>
              </w:rPr>
              <w:t>DO</w:t>
            </w:r>
            <w:r w:rsidRPr="00D7552F">
              <w:rPr>
                <w:b/>
                <w:spacing w:val="-3"/>
              </w:rPr>
              <w:t xml:space="preserve"> </w:t>
            </w:r>
            <w:r w:rsidRPr="00D7552F">
              <w:rPr>
                <w:b/>
              </w:rPr>
              <w:t>VALE</w:t>
            </w:r>
            <w:r w:rsidRPr="00D7552F">
              <w:rPr>
                <w:b/>
                <w:spacing w:val="-7"/>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CC2E4"/>
          </w:tcPr>
          <w:p w:rsidR="00750381" w:rsidRPr="00D7552F" w:rsidRDefault="005D0B97" w:rsidP="00A97D60">
            <w:pPr>
              <w:pStyle w:val="TableParagraph"/>
              <w:spacing w:before="44"/>
              <w:ind w:left="103" w:right="90"/>
              <w:rPr>
                <w:b/>
              </w:rPr>
            </w:pPr>
            <w:r w:rsidRPr="00D7552F">
              <w:rPr>
                <w:b/>
              </w:rPr>
              <w:t>Categoria</w:t>
            </w:r>
          </w:p>
        </w:tc>
        <w:tc>
          <w:tcPr>
            <w:tcW w:w="1687"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243" w:right="226"/>
              <w:rPr>
                <w:b/>
              </w:rPr>
            </w:pPr>
            <w:r w:rsidRPr="00D7552F">
              <w:rPr>
                <w:b/>
              </w:rPr>
              <w:t>Custo</w:t>
            </w:r>
            <w:r w:rsidRPr="00D7552F">
              <w:rPr>
                <w:b/>
                <w:spacing w:val="-2"/>
              </w:rPr>
              <w:t xml:space="preserve"> </w:t>
            </w:r>
            <w:r w:rsidRPr="00D7552F">
              <w:rPr>
                <w:b/>
              </w:rPr>
              <w:t>total</w:t>
            </w:r>
          </w:p>
        </w:tc>
        <w:tc>
          <w:tcPr>
            <w:tcW w:w="2038"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497" w:right="476"/>
              <w:rPr>
                <w:b/>
              </w:rPr>
            </w:pPr>
            <w:r w:rsidRPr="00D7552F">
              <w:rPr>
                <w:b/>
              </w:rPr>
              <w:t>Percentual</w:t>
            </w:r>
          </w:p>
        </w:tc>
        <w:tc>
          <w:tcPr>
            <w:tcW w:w="1277" w:type="dxa"/>
            <w:tcBorders>
              <w:left w:val="single" w:sz="4" w:space="0" w:color="000000"/>
            </w:tcBorders>
            <w:shd w:val="clear" w:color="auto" w:fill="9CC2E4"/>
          </w:tcPr>
          <w:p w:rsidR="00750381" w:rsidRPr="00D7552F" w:rsidRDefault="005D0B97" w:rsidP="00A97D60">
            <w:pPr>
              <w:pStyle w:val="TableParagraph"/>
              <w:spacing w:before="44"/>
              <w:ind w:left="193" w:right="172"/>
              <w:rPr>
                <w:b/>
              </w:rPr>
            </w:pPr>
            <w:r w:rsidRPr="00D7552F">
              <w:rPr>
                <w:b/>
              </w:rPr>
              <w:t>Desconto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p>
        </w:tc>
        <w:tc>
          <w:tcPr>
            <w:tcW w:w="168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44" w:right="225"/>
            </w:pPr>
            <w:r w:rsidRPr="00D7552F">
              <w:t>396,00</w:t>
            </w:r>
          </w:p>
        </w:tc>
        <w:tc>
          <w:tcPr>
            <w:tcW w:w="203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95" w:right="476"/>
            </w:pPr>
            <w:r w:rsidRPr="00D7552F">
              <w:t>10%</w:t>
            </w:r>
          </w:p>
        </w:tc>
        <w:tc>
          <w:tcPr>
            <w:tcW w:w="1277" w:type="dxa"/>
            <w:tcBorders>
              <w:left w:val="single" w:sz="4" w:space="0" w:color="000000"/>
              <w:bottom w:val="single" w:sz="4" w:space="0" w:color="000000"/>
            </w:tcBorders>
          </w:tcPr>
          <w:p w:rsidR="00750381" w:rsidRPr="00D7552F" w:rsidRDefault="005D0B97" w:rsidP="00A97D60">
            <w:pPr>
              <w:pStyle w:val="TableParagraph"/>
              <w:spacing w:before="44"/>
              <w:ind w:left="193" w:right="171"/>
              <w:rPr>
                <w:b/>
              </w:rPr>
            </w:pPr>
            <w:r w:rsidRPr="00D7552F">
              <w:rPr>
                <w:b/>
              </w:rPr>
              <w:t>39,60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244" w:right="225"/>
            </w:pPr>
            <w:r w:rsidRPr="00D7552F">
              <w:t>396,00</w:t>
            </w:r>
          </w:p>
        </w:tc>
        <w:tc>
          <w:tcPr>
            <w:tcW w:w="203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95" w:right="476"/>
            </w:pPr>
            <w:r w:rsidRPr="00D7552F">
              <w:t>10%</w:t>
            </w:r>
          </w:p>
        </w:tc>
        <w:tc>
          <w:tcPr>
            <w:tcW w:w="1277" w:type="dxa"/>
            <w:tcBorders>
              <w:top w:val="single" w:sz="4" w:space="0" w:color="000000"/>
              <w:left w:val="single" w:sz="4" w:space="0" w:color="000000"/>
            </w:tcBorders>
          </w:tcPr>
          <w:p w:rsidR="00750381" w:rsidRPr="00D7552F" w:rsidRDefault="005D0B97" w:rsidP="00A97D60">
            <w:pPr>
              <w:pStyle w:val="TableParagraph"/>
              <w:spacing w:before="44"/>
              <w:ind w:left="193" w:right="171"/>
              <w:rPr>
                <w:b/>
              </w:rPr>
            </w:pPr>
            <w:r w:rsidRPr="00D7552F">
              <w:rPr>
                <w:b/>
              </w:rPr>
              <w:t>39,60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3" w:right="90"/>
            </w:pPr>
            <w:r w:rsidRPr="00D7552F">
              <w:t>Encarregado</w:t>
            </w:r>
          </w:p>
        </w:tc>
        <w:tc>
          <w:tcPr>
            <w:tcW w:w="168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44" w:right="225"/>
            </w:pPr>
            <w:r w:rsidRPr="00D7552F">
              <w:t>396,00</w:t>
            </w:r>
          </w:p>
        </w:tc>
        <w:tc>
          <w:tcPr>
            <w:tcW w:w="203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95" w:right="476"/>
            </w:pPr>
            <w:r w:rsidRPr="00D7552F">
              <w:t>10%</w:t>
            </w:r>
          </w:p>
        </w:tc>
        <w:tc>
          <w:tcPr>
            <w:tcW w:w="1277" w:type="dxa"/>
            <w:tcBorders>
              <w:left w:val="single" w:sz="4" w:space="0" w:color="000000"/>
              <w:bottom w:val="single" w:sz="4" w:space="0" w:color="000000"/>
            </w:tcBorders>
          </w:tcPr>
          <w:p w:rsidR="00750381" w:rsidRPr="00D7552F" w:rsidRDefault="005D0B97" w:rsidP="00A97D60">
            <w:pPr>
              <w:pStyle w:val="TableParagraph"/>
              <w:spacing w:before="44"/>
              <w:ind w:left="193" w:right="171"/>
              <w:rPr>
                <w:b/>
              </w:rPr>
            </w:pPr>
            <w:r w:rsidRPr="00D7552F">
              <w:rPr>
                <w:b/>
              </w:rPr>
              <w:t>39,60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244" w:right="225"/>
            </w:pPr>
            <w:r w:rsidRPr="00D7552F">
              <w:t>396,00</w:t>
            </w:r>
          </w:p>
        </w:tc>
        <w:tc>
          <w:tcPr>
            <w:tcW w:w="203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95" w:right="476"/>
            </w:pPr>
            <w:r w:rsidRPr="00D7552F">
              <w:t>10%</w:t>
            </w:r>
          </w:p>
        </w:tc>
        <w:tc>
          <w:tcPr>
            <w:tcW w:w="1277" w:type="dxa"/>
            <w:tcBorders>
              <w:top w:val="single" w:sz="4" w:space="0" w:color="000000"/>
              <w:left w:val="single" w:sz="4" w:space="0" w:color="000000"/>
            </w:tcBorders>
          </w:tcPr>
          <w:p w:rsidR="00750381" w:rsidRPr="00D7552F" w:rsidRDefault="005D0B97" w:rsidP="00A97D60">
            <w:pPr>
              <w:pStyle w:val="TableParagraph"/>
              <w:spacing w:before="44"/>
              <w:ind w:left="193" w:right="171"/>
              <w:rPr>
                <w:b/>
              </w:rPr>
            </w:pPr>
            <w:r w:rsidRPr="00D7552F">
              <w:rPr>
                <w:b/>
              </w:rPr>
              <w:t>39,60</w:t>
            </w:r>
          </w:p>
        </w:tc>
      </w:tr>
    </w:tbl>
    <w:p w:rsidR="00750381" w:rsidRPr="00D7552F" w:rsidRDefault="00750381" w:rsidP="00A97D60">
      <w:pPr>
        <w:pStyle w:val="Corpodetexto"/>
        <w:spacing w:before="5"/>
        <w:rPr>
          <w:b/>
          <w:sz w:val="12"/>
        </w:rPr>
      </w:pPr>
    </w:p>
    <w:p w:rsidR="00750381" w:rsidRPr="00D7552F" w:rsidRDefault="005D0B97" w:rsidP="00A97D60">
      <w:pPr>
        <w:spacing w:before="91"/>
        <w:ind w:left="1843"/>
        <w:jc w:val="both"/>
      </w:pPr>
      <w:r w:rsidRPr="00D7552F">
        <w:rPr>
          <w:b/>
        </w:rPr>
        <w:t>Desconto:</w:t>
      </w:r>
      <w:r w:rsidRPr="00D7552F">
        <w:rPr>
          <w:b/>
          <w:spacing w:val="-2"/>
        </w:rPr>
        <w:t xml:space="preserve"> </w:t>
      </w:r>
      <w:r w:rsidRPr="00D7552F">
        <w:t>previsto</w:t>
      </w:r>
      <w:r w:rsidRPr="00D7552F">
        <w:rPr>
          <w:spacing w:val="-2"/>
        </w:rPr>
        <w:t xml:space="preserve"> </w:t>
      </w:r>
      <w:r w:rsidRPr="00D7552F">
        <w:t>no</w:t>
      </w:r>
      <w:r w:rsidRPr="00D7552F">
        <w:rPr>
          <w:spacing w:val="-2"/>
        </w:rPr>
        <w:t xml:space="preserve"> </w:t>
      </w:r>
      <w:r w:rsidRPr="00D7552F">
        <w:t>parágrafo</w:t>
      </w:r>
      <w:r w:rsidRPr="00D7552F">
        <w:rPr>
          <w:spacing w:val="-2"/>
        </w:rPr>
        <w:t xml:space="preserve"> </w:t>
      </w:r>
      <w:r w:rsidRPr="00D7552F">
        <w:t>segundo</w:t>
      </w:r>
      <w:r w:rsidRPr="00D7552F">
        <w:rPr>
          <w:spacing w:val="-2"/>
        </w:rPr>
        <w:t xml:space="preserve"> </w:t>
      </w:r>
      <w:r w:rsidRPr="00D7552F">
        <w:t>da</w:t>
      </w:r>
      <w:r w:rsidRPr="00D7552F">
        <w:rPr>
          <w:spacing w:val="-2"/>
        </w:rPr>
        <w:t xml:space="preserve"> </w:t>
      </w:r>
      <w:r w:rsidRPr="00D7552F">
        <w:t>cláusula</w:t>
      </w:r>
      <w:r w:rsidRPr="00D7552F">
        <w:rPr>
          <w:spacing w:val="-1"/>
        </w:rPr>
        <w:t xml:space="preserve"> </w:t>
      </w:r>
      <w:r w:rsidRPr="00D7552F">
        <w:t>vigésima</w:t>
      </w:r>
      <w:r w:rsidRPr="00D7552F">
        <w:rPr>
          <w:spacing w:val="-2"/>
        </w:rPr>
        <w:t xml:space="preserve"> </w:t>
      </w:r>
      <w:r w:rsidRPr="00D7552F">
        <w:t>primeira</w:t>
      </w:r>
      <w:r w:rsidRPr="00D7552F">
        <w:rPr>
          <w:spacing w:val="-3"/>
        </w:rPr>
        <w:t xml:space="preserve"> </w:t>
      </w:r>
      <w:r w:rsidRPr="00D7552F">
        <w:t>da</w:t>
      </w:r>
      <w:r w:rsidRPr="00D7552F">
        <w:rPr>
          <w:spacing w:val="-2"/>
        </w:rPr>
        <w:t xml:space="preserve"> </w:t>
      </w:r>
      <w:r w:rsidRPr="00D7552F">
        <w:t>CCT.</w:t>
      </w:r>
    </w:p>
    <w:p w:rsidR="00750381" w:rsidRPr="00D7552F" w:rsidRDefault="005D0B97" w:rsidP="00A97D60">
      <w:pPr>
        <w:spacing w:before="126"/>
        <w:ind w:left="1898"/>
        <w:jc w:val="both"/>
        <w:rPr>
          <w:b/>
          <w:i/>
        </w:rPr>
      </w:pPr>
      <w:r w:rsidRPr="00D7552F">
        <w:rPr>
          <w:b/>
          <w:i/>
        </w:rPr>
        <w:t>“CLÁUSULA VIGÉSIMA</w:t>
      </w:r>
      <w:r w:rsidRPr="00D7552F">
        <w:rPr>
          <w:b/>
          <w:i/>
          <w:spacing w:val="-1"/>
        </w:rPr>
        <w:t xml:space="preserve"> </w:t>
      </w:r>
      <w:r w:rsidRPr="00D7552F">
        <w:rPr>
          <w:b/>
          <w:i/>
        </w:rPr>
        <w:t>PRIMEIRA</w:t>
      </w:r>
      <w:r w:rsidRPr="00D7552F">
        <w:rPr>
          <w:b/>
          <w:i/>
          <w:spacing w:val="-2"/>
        </w:rPr>
        <w:t xml:space="preserve"> </w:t>
      </w:r>
      <w:r w:rsidRPr="00D7552F">
        <w:rPr>
          <w:b/>
          <w:i/>
        </w:rPr>
        <w:t>- AUXÍLIO</w:t>
      </w:r>
      <w:r w:rsidRPr="00D7552F">
        <w:rPr>
          <w:b/>
          <w:i/>
          <w:spacing w:val="-3"/>
        </w:rPr>
        <w:t xml:space="preserve"> </w:t>
      </w:r>
      <w:r w:rsidRPr="00D7552F">
        <w:rPr>
          <w:b/>
          <w:i/>
        </w:rPr>
        <w:t>ALIMENTAÇÃO</w:t>
      </w:r>
      <w:r w:rsidRPr="00D7552F">
        <w:rPr>
          <w:b/>
          <w:i/>
          <w:spacing w:val="-2"/>
        </w:rPr>
        <w:t xml:space="preserve"> </w:t>
      </w:r>
      <w:r w:rsidRPr="00D7552F">
        <w:rPr>
          <w:b/>
          <w:i/>
        </w:rPr>
        <w:t>(...)</w:t>
      </w:r>
    </w:p>
    <w:p w:rsidR="00750381" w:rsidRPr="00D7552F" w:rsidRDefault="005D0B97" w:rsidP="00A97D60">
      <w:pPr>
        <w:spacing w:before="115"/>
        <w:ind w:left="1135" w:right="1267" w:firstLine="708"/>
        <w:jc w:val="both"/>
        <w:rPr>
          <w:i/>
        </w:rPr>
      </w:pPr>
      <w:r w:rsidRPr="00D7552F">
        <w:rPr>
          <w:b/>
          <w:i/>
        </w:rPr>
        <w:t xml:space="preserve">PARÁGRAFO SEGUNDO: </w:t>
      </w:r>
      <w:r w:rsidRPr="00D7552F">
        <w:rPr>
          <w:i/>
        </w:rPr>
        <w:t>Para evitar a incorporação deste benefício ao salário, as empresas</w:t>
      </w:r>
      <w:r w:rsidRPr="00D7552F">
        <w:rPr>
          <w:i/>
          <w:spacing w:val="1"/>
        </w:rPr>
        <w:t xml:space="preserve"> </w:t>
      </w:r>
      <w:r w:rsidRPr="00D7552F">
        <w:rPr>
          <w:i/>
        </w:rPr>
        <w:t xml:space="preserve">terão o direito de descontarem dos empregados, em seus contracheques mensais, </w:t>
      </w:r>
      <w:r w:rsidRPr="00D7552F">
        <w:rPr>
          <w:i/>
          <w:u w:val="single"/>
        </w:rPr>
        <w:t>o correspondente a 10%</w:t>
      </w:r>
      <w:r w:rsidRPr="00D7552F">
        <w:rPr>
          <w:i/>
          <w:spacing w:val="1"/>
        </w:rPr>
        <w:t xml:space="preserve"> </w:t>
      </w:r>
      <w:r w:rsidRPr="00D7552F">
        <w:rPr>
          <w:i/>
          <w:u w:val="single"/>
        </w:rPr>
        <w:t>(Dez</w:t>
      </w:r>
      <w:r w:rsidRPr="00D7552F">
        <w:rPr>
          <w:i/>
          <w:spacing w:val="-1"/>
          <w:u w:val="single"/>
        </w:rPr>
        <w:t xml:space="preserve"> </w:t>
      </w:r>
      <w:r w:rsidRPr="00D7552F">
        <w:rPr>
          <w:i/>
          <w:u w:val="single"/>
        </w:rPr>
        <w:t>por cento)</w:t>
      </w:r>
      <w:r w:rsidRPr="00D7552F">
        <w:rPr>
          <w:i/>
          <w:spacing w:val="-2"/>
          <w:u w:val="single"/>
        </w:rPr>
        <w:t xml:space="preserve"> </w:t>
      </w:r>
      <w:r w:rsidRPr="00D7552F">
        <w:rPr>
          <w:i/>
          <w:u w:val="single"/>
        </w:rPr>
        <w:t>do valor total</w:t>
      </w:r>
      <w:r w:rsidRPr="00D7552F">
        <w:rPr>
          <w:i/>
          <w:spacing w:val="1"/>
          <w:u w:val="single"/>
        </w:rPr>
        <w:t xml:space="preserve"> </w:t>
      </w:r>
      <w:r w:rsidRPr="00D7552F">
        <w:rPr>
          <w:i/>
          <w:u w:val="single"/>
        </w:rPr>
        <w:t>do auxílio</w:t>
      </w:r>
      <w:r w:rsidRPr="00D7552F">
        <w:rPr>
          <w:i/>
          <w:spacing w:val="-1"/>
          <w:u w:val="single"/>
        </w:rPr>
        <w:t xml:space="preserve"> </w:t>
      </w:r>
      <w:r w:rsidRPr="00D7552F">
        <w:rPr>
          <w:i/>
          <w:u w:val="single"/>
        </w:rPr>
        <w:t>concedido</w:t>
      </w:r>
      <w:r w:rsidRPr="00D7552F">
        <w:rPr>
          <w:i/>
          <w:spacing w:val="-3"/>
          <w:u w:val="single"/>
        </w:rPr>
        <w:t xml:space="preserve"> </w:t>
      </w:r>
      <w:r w:rsidRPr="00D7552F">
        <w:rPr>
          <w:i/>
          <w:u w:val="single"/>
        </w:rPr>
        <w:t>no</w:t>
      </w:r>
      <w:r w:rsidRPr="00D7552F">
        <w:rPr>
          <w:i/>
          <w:spacing w:val="-3"/>
          <w:u w:val="single"/>
        </w:rPr>
        <w:t xml:space="preserve"> </w:t>
      </w:r>
      <w:r w:rsidRPr="00D7552F">
        <w:rPr>
          <w:i/>
          <w:u w:val="single"/>
        </w:rPr>
        <w:t>mês de competência</w:t>
      </w:r>
      <w:r w:rsidRPr="00D7552F">
        <w:rPr>
          <w:i/>
        </w:rPr>
        <w:t>.”</w:t>
      </w:r>
    </w:p>
    <w:p w:rsidR="00750381" w:rsidRPr="00D7552F" w:rsidRDefault="005D0B97" w:rsidP="00A97D60">
      <w:pPr>
        <w:spacing w:before="119"/>
        <w:ind w:left="1843"/>
        <w:jc w:val="both"/>
      </w:pPr>
      <w:r w:rsidRPr="00D7552F">
        <w:rPr>
          <w:b/>
        </w:rPr>
        <w:t>Valor:</w:t>
      </w:r>
      <w:r w:rsidRPr="00D7552F">
        <w:rPr>
          <w:b/>
          <w:spacing w:val="-3"/>
        </w:rPr>
        <w:t xml:space="preserve"> </w:t>
      </w:r>
      <w:r w:rsidRPr="00D7552F">
        <w:t>Custo</w:t>
      </w:r>
      <w:r w:rsidRPr="00D7552F">
        <w:rPr>
          <w:spacing w:val="-1"/>
        </w:rPr>
        <w:t xml:space="preserve"> </w:t>
      </w:r>
      <w:r w:rsidRPr="00D7552F">
        <w:t>total x</w:t>
      </w:r>
      <w:r w:rsidRPr="00D7552F">
        <w:rPr>
          <w:spacing w:val="-1"/>
        </w:rPr>
        <w:t xml:space="preserve"> </w:t>
      </w:r>
      <w:r w:rsidRPr="00D7552F">
        <w:t>percentual.</w:t>
      </w:r>
    </w:p>
    <w:p w:rsidR="00750381" w:rsidRPr="00D7552F" w:rsidRDefault="005D0B97" w:rsidP="00A97D60">
      <w:pPr>
        <w:spacing w:before="126"/>
        <w:ind w:left="1843"/>
        <w:jc w:val="both"/>
        <w:rPr>
          <w:b/>
        </w:rPr>
      </w:pPr>
      <w:r w:rsidRPr="00D7552F">
        <w:rPr>
          <w:b/>
        </w:rPr>
        <w:t>Exemplo:</w:t>
      </w:r>
      <w:r w:rsidRPr="00D7552F">
        <w:rPr>
          <w:b/>
          <w:spacing w:val="1"/>
        </w:rPr>
        <w:t xml:space="preserve"> </w:t>
      </w:r>
      <w:r w:rsidRPr="00D7552F">
        <w:rPr>
          <w:b/>
        </w:rPr>
        <w:t>396,00</w:t>
      </w:r>
      <w:r w:rsidRPr="00D7552F">
        <w:rPr>
          <w:b/>
          <w:spacing w:val="1"/>
        </w:rPr>
        <w:t xml:space="preserve"> </w:t>
      </w:r>
      <w:r w:rsidRPr="00D7552F">
        <w:rPr>
          <w:b/>
        </w:rPr>
        <w:t>x</w:t>
      </w:r>
      <w:r w:rsidRPr="00D7552F">
        <w:rPr>
          <w:b/>
          <w:spacing w:val="-3"/>
        </w:rPr>
        <w:t xml:space="preserve"> </w:t>
      </w:r>
      <w:r w:rsidRPr="00D7552F">
        <w:rPr>
          <w:b/>
        </w:rPr>
        <w:t>10%</w:t>
      </w:r>
      <w:r w:rsidRPr="00D7552F">
        <w:rPr>
          <w:b/>
          <w:spacing w:val="-1"/>
        </w:rPr>
        <w:t xml:space="preserve"> </w:t>
      </w:r>
      <w:r w:rsidRPr="00D7552F">
        <w:rPr>
          <w:b/>
        </w:rPr>
        <w:t>= 39,60.</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6"/>
        <w:rPr>
          <w:b/>
          <w:sz w:val="14"/>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01"/>
        <w:gridCol w:w="1416"/>
        <w:gridCol w:w="1414"/>
        <w:gridCol w:w="1707"/>
      </w:tblGrid>
      <w:tr w:rsidR="00D7552F" w:rsidRPr="00D7552F">
        <w:trPr>
          <w:trHeight w:val="340"/>
        </w:trPr>
        <w:tc>
          <w:tcPr>
            <w:tcW w:w="6938" w:type="dxa"/>
            <w:gridSpan w:val="4"/>
            <w:shd w:val="clear" w:color="auto" w:fill="9CC2E4"/>
          </w:tcPr>
          <w:p w:rsidR="00750381" w:rsidRPr="00D7552F" w:rsidRDefault="005D0B97" w:rsidP="00A97D60">
            <w:pPr>
              <w:pStyle w:val="TableParagraph"/>
              <w:spacing w:before="44"/>
              <w:ind w:left="1416" w:right="1397"/>
              <w:rPr>
                <w:b/>
              </w:rPr>
            </w:pPr>
            <w:r w:rsidRPr="00D7552F">
              <w:rPr>
                <w:b/>
              </w:rPr>
              <w:t>CUSTO</w:t>
            </w:r>
            <w:r w:rsidRPr="00D7552F">
              <w:rPr>
                <w:b/>
                <w:spacing w:val="-1"/>
              </w:rPr>
              <w:t xml:space="preserve"> </w:t>
            </w:r>
            <w:r w:rsidRPr="00D7552F">
              <w:rPr>
                <w:b/>
              </w:rPr>
              <w:t>EFETIVO</w:t>
            </w:r>
            <w:r w:rsidRPr="00D7552F">
              <w:rPr>
                <w:b/>
                <w:spacing w:val="-1"/>
              </w:rPr>
              <w:t xml:space="preserve"> </w:t>
            </w:r>
            <w:r w:rsidRPr="00D7552F">
              <w:rPr>
                <w:b/>
              </w:rPr>
              <w:t>DO</w:t>
            </w:r>
            <w:r w:rsidRPr="00D7552F">
              <w:rPr>
                <w:b/>
                <w:spacing w:val="-1"/>
              </w:rPr>
              <w:t xml:space="preserve"> </w:t>
            </w:r>
            <w:r w:rsidRPr="00D7552F">
              <w:rPr>
                <w:b/>
              </w:rPr>
              <w:t>VALE</w:t>
            </w:r>
            <w:r w:rsidRPr="00D7552F">
              <w:rPr>
                <w:b/>
                <w:spacing w:val="-3"/>
              </w:rPr>
              <w:t xml:space="preserve"> </w:t>
            </w:r>
            <w:r w:rsidRPr="00D7552F">
              <w:rPr>
                <w:b/>
              </w:rPr>
              <w:t>REFEIÇÃO</w:t>
            </w:r>
          </w:p>
        </w:tc>
      </w:tr>
      <w:tr w:rsidR="00D7552F" w:rsidRPr="00D7552F">
        <w:trPr>
          <w:trHeight w:val="340"/>
        </w:trPr>
        <w:tc>
          <w:tcPr>
            <w:tcW w:w="2401" w:type="dxa"/>
            <w:tcBorders>
              <w:right w:val="single" w:sz="4" w:space="0" w:color="000000"/>
            </w:tcBorders>
            <w:shd w:val="clear" w:color="auto" w:fill="9CC2E4"/>
          </w:tcPr>
          <w:p w:rsidR="00750381" w:rsidRPr="00D7552F" w:rsidRDefault="005D0B97" w:rsidP="00A97D60">
            <w:pPr>
              <w:pStyle w:val="TableParagraph"/>
              <w:spacing w:before="44"/>
              <w:ind w:left="98" w:right="86"/>
              <w:rPr>
                <w:b/>
              </w:rPr>
            </w:pPr>
            <w:r w:rsidRPr="00D7552F">
              <w:rPr>
                <w:b/>
              </w:rPr>
              <w:t>Categoria</w:t>
            </w:r>
          </w:p>
        </w:tc>
        <w:tc>
          <w:tcPr>
            <w:tcW w:w="1416"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112" w:right="93"/>
              <w:rPr>
                <w:b/>
              </w:rPr>
            </w:pPr>
            <w:r w:rsidRPr="00D7552F">
              <w:rPr>
                <w:b/>
              </w:rPr>
              <w:t>Custo</w:t>
            </w:r>
            <w:r w:rsidRPr="00D7552F">
              <w:rPr>
                <w:b/>
                <w:spacing w:val="-2"/>
              </w:rPr>
              <w:t xml:space="preserve"> </w:t>
            </w:r>
            <w:r w:rsidRPr="00D7552F">
              <w:rPr>
                <w:b/>
              </w:rPr>
              <w:t>total</w:t>
            </w:r>
          </w:p>
        </w:tc>
        <w:tc>
          <w:tcPr>
            <w:tcW w:w="1414"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263" w:right="245"/>
              <w:rPr>
                <w:b/>
              </w:rPr>
            </w:pPr>
            <w:r w:rsidRPr="00D7552F">
              <w:rPr>
                <w:b/>
              </w:rPr>
              <w:t>Desconto</w:t>
            </w:r>
          </w:p>
        </w:tc>
        <w:tc>
          <w:tcPr>
            <w:tcW w:w="1707" w:type="dxa"/>
            <w:tcBorders>
              <w:left w:val="single" w:sz="4" w:space="0" w:color="000000"/>
            </w:tcBorders>
            <w:shd w:val="clear" w:color="auto" w:fill="9CC2E4"/>
          </w:tcPr>
          <w:p w:rsidR="00750381" w:rsidRPr="00D7552F" w:rsidRDefault="005D0B97" w:rsidP="00A97D60">
            <w:pPr>
              <w:pStyle w:val="TableParagraph"/>
              <w:spacing w:before="44"/>
              <w:ind w:left="90" w:right="68"/>
              <w:rPr>
                <w:b/>
              </w:rPr>
            </w:pPr>
            <w:r w:rsidRPr="00D7552F">
              <w:rPr>
                <w:b/>
              </w:rPr>
              <w:t>Custo</w:t>
            </w:r>
            <w:r w:rsidRPr="00D7552F">
              <w:rPr>
                <w:b/>
                <w:spacing w:val="-1"/>
              </w:rPr>
              <w:t xml:space="preserve"> </w:t>
            </w:r>
            <w:r w:rsidRPr="00D7552F">
              <w:rPr>
                <w:b/>
              </w:rPr>
              <w:t>efetivo</w:t>
            </w:r>
          </w:p>
        </w:tc>
      </w:tr>
      <w:tr w:rsidR="00D7552F" w:rsidRPr="00D7552F">
        <w:trPr>
          <w:trHeight w:val="340"/>
        </w:trPr>
        <w:tc>
          <w:tcPr>
            <w:tcW w:w="2401" w:type="dxa"/>
            <w:tcBorders>
              <w:bottom w:val="single" w:sz="4" w:space="0" w:color="000000"/>
              <w:right w:val="single" w:sz="4" w:space="0" w:color="000000"/>
            </w:tcBorders>
          </w:tcPr>
          <w:p w:rsidR="00750381" w:rsidRPr="00D7552F" w:rsidRDefault="005D0B97" w:rsidP="00A97D60">
            <w:pPr>
              <w:pStyle w:val="TableParagraph"/>
              <w:spacing w:before="39"/>
              <w:ind w:left="98" w:right="86"/>
            </w:pPr>
            <w:r w:rsidRPr="00D7552F">
              <w:t>Servente</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3" w:right="93"/>
            </w:pPr>
            <w:r w:rsidRPr="00D7552F">
              <w:t>396,00</w:t>
            </w:r>
          </w:p>
        </w:tc>
        <w:tc>
          <w:tcPr>
            <w:tcW w:w="141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63" w:right="245"/>
            </w:pPr>
            <w:r w:rsidRPr="00D7552F">
              <w:t>39,60</w:t>
            </w:r>
          </w:p>
        </w:tc>
        <w:tc>
          <w:tcPr>
            <w:tcW w:w="1707" w:type="dxa"/>
            <w:tcBorders>
              <w:left w:val="single" w:sz="4" w:space="0" w:color="000000"/>
              <w:bottom w:val="single" w:sz="4" w:space="0" w:color="000000"/>
            </w:tcBorders>
          </w:tcPr>
          <w:p w:rsidR="00750381" w:rsidRPr="00D7552F" w:rsidRDefault="005D0B97" w:rsidP="00A97D60">
            <w:pPr>
              <w:pStyle w:val="TableParagraph"/>
              <w:spacing w:before="44"/>
              <w:ind w:left="90" w:right="68"/>
              <w:rPr>
                <w:b/>
              </w:rPr>
            </w:pPr>
            <w:r w:rsidRPr="00D7552F">
              <w:rPr>
                <w:b/>
              </w:rPr>
              <w:t>356,40</w:t>
            </w:r>
          </w:p>
        </w:tc>
      </w:tr>
      <w:tr w:rsidR="00D7552F" w:rsidRPr="00D7552F">
        <w:trPr>
          <w:trHeight w:val="340"/>
        </w:trPr>
        <w:tc>
          <w:tcPr>
            <w:tcW w:w="24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98"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3" w:right="93"/>
            </w:pPr>
            <w:r w:rsidRPr="00D7552F">
              <w:t>396,00</w:t>
            </w:r>
          </w:p>
        </w:tc>
        <w:tc>
          <w:tcPr>
            <w:tcW w:w="141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263" w:right="245"/>
            </w:pPr>
            <w:r w:rsidRPr="00D7552F">
              <w:t>39,60</w:t>
            </w:r>
          </w:p>
        </w:tc>
        <w:tc>
          <w:tcPr>
            <w:tcW w:w="170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90" w:right="68"/>
              <w:rPr>
                <w:b/>
              </w:rPr>
            </w:pPr>
            <w:r w:rsidRPr="00D7552F">
              <w:rPr>
                <w:b/>
              </w:rPr>
              <w:t>356,40</w:t>
            </w:r>
          </w:p>
        </w:tc>
      </w:tr>
      <w:tr w:rsidR="00D7552F" w:rsidRPr="00D7552F">
        <w:trPr>
          <w:trHeight w:val="340"/>
        </w:trPr>
        <w:tc>
          <w:tcPr>
            <w:tcW w:w="24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98" w:right="86"/>
            </w:pPr>
            <w:r w:rsidRPr="00D7552F">
              <w:t>Encarregado</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3" w:right="93"/>
            </w:pPr>
            <w:r w:rsidRPr="00D7552F">
              <w:t>396,00</w:t>
            </w:r>
          </w:p>
        </w:tc>
        <w:tc>
          <w:tcPr>
            <w:tcW w:w="141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263" w:right="245"/>
            </w:pPr>
            <w:r w:rsidRPr="00D7552F">
              <w:t>39,60</w:t>
            </w:r>
          </w:p>
        </w:tc>
        <w:tc>
          <w:tcPr>
            <w:tcW w:w="170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90" w:right="68"/>
              <w:rPr>
                <w:b/>
              </w:rPr>
            </w:pPr>
            <w:r w:rsidRPr="00D7552F">
              <w:rPr>
                <w:b/>
              </w:rPr>
              <w:t>356,40</w:t>
            </w:r>
          </w:p>
        </w:tc>
      </w:tr>
      <w:tr w:rsidR="00D7552F" w:rsidRPr="00D7552F">
        <w:trPr>
          <w:trHeight w:val="340"/>
        </w:trPr>
        <w:tc>
          <w:tcPr>
            <w:tcW w:w="2401" w:type="dxa"/>
            <w:tcBorders>
              <w:top w:val="single" w:sz="4" w:space="0" w:color="000000"/>
              <w:right w:val="single" w:sz="4" w:space="0" w:color="000000"/>
            </w:tcBorders>
          </w:tcPr>
          <w:p w:rsidR="00750381" w:rsidRPr="00D7552F" w:rsidRDefault="005D0B97" w:rsidP="00A97D60">
            <w:pPr>
              <w:pStyle w:val="TableParagraph"/>
              <w:spacing w:before="37"/>
              <w:ind w:left="98" w:right="87"/>
            </w:pPr>
            <w:r w:rsidRPr="00D7552F">
              <w:t>Encarregado</w:t>
            </w:r>
            <w:r w:rsidRPr="00D7552F">
              <w:rPr>
                <w:spacing w:val="-1"/>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3" w:right="93"/>
            </w:pPr>
            <w:r w:rsidRPr="00D7552F">
              <w:t>396,00</w:t>
            </w:r>
          </w:p>
        </w:tc>
        <w:tc>
          <w:tcPr>
            <w:tcW w:w="141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63" w:right="245"/>
            </w:pPr>
            <w:r w:rsidRPr="00D7552F">
              <w:t>39,60</w:t>
            </w:r>
          </w:p>
        </w:tc>
        <w:tc>
          <w:tcPr>
            <w:tcW w:w="1707" w:type="dxa"/>
            <w:tcBorders>
              <w:top w:val="single" w:sz="4" w:space="0" w:color="000000"/>
              <w:left w:val="single" w:sz="4" w:space="0" w:color="000000"/>
            </w:tcBorders>
          </w:tcPr>
          <w:p w:rsidR="00750381" w:rsidRPr="00D7552F" w:rsidRDefault="005D0B97" w:rsidP="00A97D60">
            <w:pPr>
              <w:pStyle w:val="TableParagraph"/>
              <w:spacing w:before="41"/>
              <w:ind w:left="90" w:right="68"/>
              <w:rPr>
                <w:b/>
              </w:rPr>
            </w:pPr>
            <w:r w:rsidRPr="00D7552F">
              <w:rPr>
                <w:b/>
              </w:rPr>
              <w:t>356,40</w:t>
            </w:r>
          </w:p>
        </w:tc>
      </w:tr>
    </w:tbl>
    <w:p w:rsidR="00750381" w:rsidRPr="00D7552F" w:rsidRDefault="00750381" w:rsidP="00A97D60">
      <w:pPr>
        <w:sectPr w:rsidR="00750381" w:rsidRPr="00D7552F">
          <w:headerReference w:type="default" r:id="rId981"/>
          <w:footerReference w:type="default" r:id="rId982"/>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45AAC69A" wp14:editId="4391ED9E">
            <wp:extent cx="7567945" cy="46005"/>
            <wp:effectExtent l="0" t="0" r="0" b="0"/>
            <wp:docPr id="65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843"/>
        <w:jc w:val="both"/>
      </w:pPr>
      <w:r w:rsidRPr="00D7552F">
        <w:rPr>
          <w:b/>
        </w:rPr>
        <w:t>Custo</w:t>
      </w:r>
      <w:r w:rsidRPr="00D7552F">
        <w:rPr>
          <w:b/>
          <w:spacing w:val="-3"/>
        </w:rPr>
        <w:t xml:space="preserve"> </w:t>
      </w:r>
      <w:r w:rsidRPr="00D7552F">
        <w:rPr>
          <w:b/>
        </w:rPr>
        <w:t>total:</w:t>
      </w:r>
      <w:r w:rsidRPr="00D7552F">
        <w:rPr>
          <w:b/>
          <w:spacing w:val="-1"/>
        </w:rPr>
        <w:t xml:space="preserve"> </w:t>
      </w:r>
      <w:r w:rsidRPr="00D7552F">
        <w:t>valor</w:t>
      </w:r>
      <w:r w:rsidRPr="00D7552F">
        <w:rPr>
          <w:spacing w:val="-2"/>
        </w:rPr>
        <w:t xml:space="preserve"> </w:t>
      </w:r>
      <w:r w:rsidRPr="00D7552F">
        <w:t>do</w:t>
      </w:r>
      <w:r w:rsidRPr="00D7552F">
        <w:rPr>
          <w:spacing w:val="-2"/>
        </w:rPr>
        <w:t xml:space="preserve"> </w:t>
      </w:r>
      <w:r w:rsidRPr="00D7552F">
        <w:t>vale</w:t>
      </w:r>
      <w:r w:rsidRPr="00D7552F">
        <w:rPr>
          <w:spacing w:val="-3"/>
        </w:rPr>
        <w:t xml:space="preserve"> </w:t>
      </w:r>
      <w:r w:rsidRPr="00D7552F">
        <w:t>transporte.</w:t>
      </w:r>
    </w:p>
    <w:p w:rsidR="00750381" w:rsidRPr="00D7552F" w:rsidRDefault="005D0B97" w:rsidP="00A97D60">
      <w:pPr>
        <w:spacing w:before="122" w:line="355" w:lineRule="auto"/>
        <w:ind w:left="1843" w:right="4386"/>
        <w:jc w:val="both"/>
        <w:rPr>
          <w:b/>
        </w:rPr>
      </w:pPr>
      <w:r w:rsidRPr="00D7552F">
        <w:rPr>
          <w:b/>
        </w:rPr>
        <w:t xml:space="preserve">Desconto: </w:t>
      </w:r>
      <w:r w:rsidRPr="00D7552F">
        <w:t>contrapartida do empregado em relação ao benefício.</w:t>
      </w:r>
      <w:r w:rsidRPr="00D7552F">
        <w:rPr>
          <w:spacing w:val="-52"/>
        </w:rPr>
        <w:t xml:space="preserve"> </w:t>
      </w:r>
      <w:r w:rsidRPr="00D7552F">
        <w:rPr>
          <w:b/>
        </w:rPr>
        <w:t xml:space="preserve">Custo efetivo: </w:t>
      </w:r>
      <w:r w:rsidRPr="00D7552F">
        <w:t>valor que a administração repassará à contratada.</w:t>
      </w:r>
      <w:r w:rsidRPr="00D7552F">
        <w:rPr>
          <w:spacing w:val="-52"/>
        </w:rPr>
        <w:t xml:space="preserve"> </w:t>
      </w:r>
      <w:r w:rsidRPr="00D7552F">
        <w:rPr>
          <w:b/>
        </w:rPr>
        <w:t>Exemplo:</w:t>
      </w:r>
      <w:r w:rsidRPr="00D7552F">
        <w:rPr>
          <w:b/>
          <w:spacing w:val="1"/>
        </w:rPr>
        <w:t xml:space="preserve"> </w:t>
      </w:r>
      <w:r w:rsidRPr="00D7552F">
        <w:rPr>
          <w:b/>
        </w:rPr>
        <w:t>396,00 –</w:t>
      </w:r>
      <w:r w:rsidRPr="00D7552F">
        <w:rPr>
          <w:b/>
          <w:spacing w:val="-3"/>
        </w:rPr>
        <w:t xml:space="preserve"> </w:t>
      </w:r>
      <w:r w:rsidRPr="00D7552F">
        <w:rPr>
          <w:b/>
        </w:rPr>
        <w:t>39,60</w:t>
      </w:r>
      <w:r w:rsidRPr="00D7552F">
        <w:rPr>
          <w:b/>
          <w:spacing w:val="-3"/>
        </w:rPr>
        <w:t xml:space="preserve"> </w:t>
      </w:r>
      <w:r w:rsidRPr="00D7552F">
        <w:rPr>
          <w:b/>
        </w:rPr>
        <w:t>=</w:t>
      </w:r>
      <w:r w:rsidRPr="00D7552F">
        <w:rPr>
          <w:b/>
          <w:spacing w:val="-1"/>
        </w:rPr>
        <w:t xml:space="preserve"> </w:t>
      </w:r>
      <w:r w:rsidRPr="00D7552F">
        <w:rPr>
          <w:b/>
        </w:rPr>
        <w:t>356,40.</w:t>
      </w:r>
    </w:p>
    <w:p w:rsidR="00750381" w:rsidRPr="00D7552F" w:rsidRDefault="00750381" w:rsidP="00A97D60">
      <w:pPr>
        <w:pStyle w:val="Corpodetexto"/>
        <w:spacing w:before="4"/>
        <w:rPr>
          <w:b/>
          <w:sz w:val="32"/>
        </w:rPr>
      </w:pPr>
    </w:p>
    <w:p w:rsidR="00750381" w:rsidRPr="00D7552F" w:rsidRDefault="005D0B97" w:rsidP="00A97D60">
      <w:pPr>
        <w:ind w:left="3223" w:right="3359"/>
        <w:jc w:val="center"/>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3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404"/>
      </w:tblGrid>
      <w:tr w:rsidR="00D7552F" w:rsidRPr="00D7552F">
        <w:trPr>
          <w:trHeight w:val="339"/>
        </w:trPr>
        <w:tc>
          <w:tcPr>
            <w:tcW w:w="3816" w:type="dxa"/>
            <w:gridSpan w:val="2"/>
            <w:shd w:val="clear" w:color="auto" w:fill="9BC2E6"/>
          </w:tcPr>
          <w:p w:rsidR="00750381" w:rsidRPr="00D7552F" w:rsidRDefault="005D0B97" w:rsidP="00A97D60">
            <w:pPr>
              <w:pStyle w:val="TableParagraph"/>
              <w:spacing w:before="44"/>
              <w:ind w:left="244"/>
              <w:jc w:val="left"/>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tc>
      </w:tr>
      <w:tr w:rsidR="00D7552F" w:rsidRPr="00D7552F">
        <w:trPr>
          <w:trHeight w:val="340"/>
        </w:trPr>
        <w:tc>
          <w:tcPr>
            <w:tcW w:w="2412" w:type="dxa"/>
            <w:tcBorders>
              <w:right w:val="single" w:sz="4" w:space="0" w:color="000000"/>
            </w:tcBorders>
            <w:shd w:val="clear" w:color="auto" w:fill="9BC2E6"/>
          </w:tcPr>
          <w:p w:rsidR="00750381" w:rsidRPr="00D7552F" w:rsidRDefault="005D0B97" w:rsidP="00A97D60">
            <w:pPr>
              <w:pStyle w:val="TableParagraph"/>
              <w:spacing w:before="44"/>
              <w:ind w:left="105" w:right="89"/>
              <w:rPr>
                <w:b/>
              </w:rPr>
            </w:pPr>
            <w:r w:rsidRPr="00D7552F">
              <w:rPr>
                <w:b/>
              </w:rPr>
              <w:t>Categoria</w:t>
            </w:r>
          </w:p>
        </w:tc>
        <w:tc>
          <w:tcPr>
            <w:tcW w:w="1404" w:type="dxa"/>
            <w:tcBorders>
              <w:left w:val="single" w:sz="4" w:space="0" w:color="000000"/>
            </w:tcBorders>
            <w:shd w:val="clear" w:color="auto" w:fill="9BC2E6"/>
          </w:tcPr>
          <w:p w:rsidR="00750381" w:rsidRPr="00D7552F" w:rsidRDefault="005D0B97" w:rsidP="00A97D60">
            <w:pPr>
              <w:pStyle w:val="TableParagraph"/>
              <w:spacing w:before="44"/>
              <w:ind w:left="417" w:right="393"/>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Servente</w:t>
            </w:r>
          </w:p>
        </w:tc>
        <w:tc>
          <w:tcPr>
            <w:tcW w:w="1404" w:type="dxa"/>
            <w:tcBorders>
              <w:left w:val="single" w:sz="4" w:space="0" w:color="000000"/>
              <w:bottom w:val="single" w:sz="4" w:space="0" w:color="000000"/>
            </w:tcBorders>
          </w:tcPr>
          <w:p w:rsidR="00750381" w:rsidRPr="00D7552F" w:rsidRDefault="005D0B97" w:rsidP="00A97D60">
            <w:pPr>
              <w:pStyle w:val="TableParagraph"/>
              <w:spacing w:before="44"/>
              <w:ind w:left="417" w:right="392"/>
              <w:rPr>
                <w:b/>
              </w:rPr>
            </w:pPr>
            <w:r w:rsidRPr="00D7552F">
              <w:rPr>
                <w:b/>
              </w:rPr>
              <w:t>13,00</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9"/>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rsidP="00A97D60">
            <w:pPr>
              <w:pStyle w:val="TableParagraph"/>
              <w:spacing w:before="44"/>
              <w:ind w:left="417" w:right="392"/>
              <w:rPr>
                <w:b/>
              </w:rPr>
            </w:pPr>
            <w:r w:rsidRPr="00D7552F">
              <w:rPr>
                <w:b/>
              </w:rPr>
              <w:t>13,00</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9"/>
              <w:ind w:left="105" w:right="89"/>
            </w:pPr>
            <w:r w:rsidRPr="00D7552F">
              <w:t>Encarregado</w:t>
            </w:r>
          </w:p>
        </w:tc>
        <w:tc>
          <w:tcPr>
            <w:tcW w:w="1404" w:type="dxa"/>
            <w:tcBorders>
              <w:left w:val="single" w:sz="4" w:space="0" w:color="000000"/>
              <w:bottom w:val="single" w:sz="4" w:space="0" w:color="000000"/>
            </w:tcBorders>
          </w:tcPr>
          <w:p w:rsidR="00750381" w:rsidRPr="00D7552F" w:rsidRDefault="005D0B97" w:rsidP="00A97D60">
            <w:pPr>
              <w:pStyle w:val="TableParagraph"/>
              <w:spacing w:before="44"/>
              <w:ind w:left="417" w:right="392"/>
              <w:rPr>
                <w:b/>
              </w:rPr>
            </w:pPr>
            <w:r w:rsidRPr="00D7552F">
              <w:rPr>
                <w:b/>
              </w:rPr>
              <w:t>13,00</w:t>
            </w:r>
          </w:p>
        </w:tc>
      </w:tr>
      <w:tr w:rsidR="00750381"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rsidP="00A97D60">
            <w:pPr>
              <w:pStyle w:val="TableParagraph"/>
              <w:spacing w:before="41"/>
              <w:ind w:left="417" w:right="392"/>
              <w:rPr>
                <w:b/>
              </w:rPr>
            </w:pPr>
            <w:r w:rsidRPr="00D7552F">
              <w:rPr>
                <w:b/>
              </w:rPr>
              <w:t>13,00</w:t>
            </w:r>
          </w:p>
        </w:tc>
      </w:tr>
    </w:tbl>
    <w:p w:rsidR="00750381" w:rsidRPr="00D7552F" w:rsidRDefault="00750381" w:rsidP="00A97D60">
      <w:pPr>
        <w:pStyle w:val="Corpodetexto"/>
        <w:spacing w:before="4"/>
        <w:rPr>
          <w:b/>
          <w:sz w:val="12"/>
        </w:rPr>
      </w:pPr>
    </w:p>
    <w:p w:rsidR="00750381" w:rsidRPr="00D7552F" w:rsidRDefault="00750381" w:rsidP="00A97D60">
      <w:pPr>
        <w:rPr>
          <w:sz w:val="12"/>
        </w:rPr>
        <w:sectPr w:rsidR="00750381" w:rsidRPr="00D7552F">
          <w:headerReference w:type="default" r:id="rId983"/>
          <w:footerReference w:type="default" r:id="rId984"/>
          <w:pgSz w:w="11910" w:h="16840"/>
          <w:pgMar w:top="1220" w:right="0" w:bottom="860" w:left="0" w:header="0" w:footer="678" w:gutter="0"/>
          <w:cols w:space="720"/>
        </w:sectPr>
      </w:pPr>
    </w:p>
    <w:p w:rsidR="00750381" w:rsidRPr="00D7552F" w:rsidRDefault="00750381" w:rsidP="00A97D60">
      <w:pPr>
        <w:pStyle w:val="Corpodetexto"/>
        <w:spacing w:before="1"/>
        <w:rPr>
          <w:b/>
          <w:sz w:val="30"/>
        </w:rPr>
      </w:pPr>
    </w:p>
    <w:p w:rsidR="00750381" w:rsidRPr="00D7552F" w:rsidRDefault="005D0B97" w:rsidP="00A97D60">
      <w:pPr>
        <w:jc w:val="right"/>
      </w:pPr>
      <w:r w:rsidRPr="00D7552F">
        <w:t>CCT:</w:t>
      </w:r>
    </w:p>
    <w:p w:rsidR="00750381" w:rsidRPr="00D7552F" w:rsidRDefault="005D0B97" w:rsidP="00A97D60">
      <w:pPr>
        <w:spacing w:before="92"/>
        <w:ind w:left="177"/>
      </w:pPr>
      <w:r w:rsidRPr="00D7552F">
        <w:br w:type="column"/>
      </w:r>
      <w:r w:rsidRPr="00D7552F">
        <w:lastRenderedPageBreak/>
        <w:t>O</w:t>
      </w:r>
      <w:r w:rsidRPr="00D7552F">
        <w:rPr>
          <w:spacing w:val="18"/>
        </w:rPr>
        <w:t xml:space="preserve"> </w:t>
      </w:r>
      <w:r w:rsidRPr="00D7552F">
        <w:rPr>
          <w:b/>
        </w:rPr>
        <w:t>Benefício</w:t>
      </w:r>
      <w:r w:rsidRPr="00D7552F">
        <w:rPr>
          <w:b/>
          <w:spacing w:val="19"/>
        </w:rPr>
        <w:t xml:space="preserve"> </w:t>
      </w:r>
      <w:r w:rsidRPr="00D7552F">
        <w:rPr>
          <w:b/>
        </w:rPr>
        <w:t>Social</w:t>
      </w:r>
      <w:r w:rsidRPr="00D7552F">
        <w:rPr>
          <w:b/>
          <w:spacing w:val="20"/>
        </w:rPr>
        <w:t xml:space="preserve"> </w:t>
      </w:r>
      <w:r w:rsidRPr="00D7552F">
        <w:rPr>
          <w:b/>
        </w:rPr>
        <w:t>Familiar</w:t>
      </w:r>
      <w:r w:rsidRPr="00D7552F">
        <w:rPr>
          <w:b/>
          <w:spacing w:val="21"/>
        </w:rPr>
        <w:t xml:space="preserve"> </w:t>
      </w:r>
      <w:r w:rsidRPr="00D7552F">
        <w:t>vem</w:t>
      </w:r>
      <w:r w:rsidRPr="00D7552F">
        <w:rPr>
          <w:spacing w:val="17"/>
        </w:rPr>
        <w:t xml:space="preserve"> </w:t>
      </w:r>
      <w:r w:rsidRPr="00D7552F">
        <w:t>previsto</w:t>
      </w:r>
      <w:r w:rsidRPr="00D7552F">
        <w:rPr>
          <w:spacing w:val="19"/>
        </w:rPr>
        <w:t xml:space="preserve"> </w:t>
      </w:r>
      <w:r w:rsidRPr="00D7552F">
        <w:t>no</w:t>
      </w:r>
      <w:r w:rsidRPr="00D7552F">
        <w:rPr>
          <w:spacing w:val="18"/>
        </w:rPr>
        <w:t xml:space="preserve"> </w:t>
      </w:r>
      <w:r w:rsidRPr="00D7552F">
        <w:t>parágrafo</w:t>
      </w:r>
      <w:r w:rsidRPr="00D7552F">
        <w:rPr>
          <w:spacing w:val="18"/>
        </w:rPr>
        <w:t xml:space="preserve"> </w:t>
      </w:r>
      <w:r w:rsidRPr="00D7552F">
        <w:t>segundo</w:t>
      </w:r>
      <w:r w:rsidRPr="00D7552F">
        <w:rPr>
          <w:spacing w:val="21"/>
        </w:rPr>
        <w:t xml:space="preserve"> </w:t>
      </w:r>
      <w:r w:rsidRPr="00D7552F">
        <w:t>da</w:t>
      </w:r>
      <w:r w:rsidRPr="00D7552F">
        <w:rPr>
          <w:spacing w:val="17"/>
        </w:rPr>
        <w:t xml:space="preserve"> </w:t>
      </w:r>
      <w:r w:rsidRPr="00D7552F">
        <w:t>cláusula</w:t>
      </w:r>
      <w:r w:rsidRPr="00D7552F">
        <w:rPr>
          <w:spacing w:val="19"/>
        </w:rPr>
        <w:t xml:space="preserve"> </w:t>
      </w:r>
      <w:r w:rsidRPr="00D7552F">
        <w:t>vigésima</w:t>
      </w:r>
      <w:r w:rsidRPr="00D7552F">
        <w:rPr>
          <w:spacing w:val="19"/>
        </w:rPr>
        <w:t xml:space="preserve"> </w:t>
      </w:r>
      <w:r w:rsidRPr="00D7552F">
        <w:t>sétima</w:t>
      </w:r>
      <w:r w:rsidRPr="00D7552F">
        <w:rPr>
          <w:spacing w:val="23"/>
        </w:rPr>
        <w:t xml:space="preserve"> </w:t>
      </w:r>
      <w:r w:rsidRPr="00D7552F">
        <w:t>da</w:t>
      </w:r>
    </w:p>
    <w:p w:rsidR="00750381" w:rsidRPr="00D7552F" w:rsidRDefault="00750381" w:rsidP="00A97D60">
      <w:pPr>
        <w:pStyle w:val="Corpodetexto"/>
        <w:spacing w:before="10"/>
        <w:rPr>
          <w:sz w:val="32"/>
        </w:rPr>
      </w:pPr>
    </w:p>
    <w:p w:rsidR="00750381" w:rsidRPr="00D7552F" w:rsidRDefault="005D0B97" w:rsidP="00A97D60">
      <w:pPr>
        <w:ind w:left="177"/>
        <w:rPr>
          <w:b/>
          <w:i/>
        </w:rPr>
      </w:pPr>
      <w:r w:rsidRPr="00D7552F">
        <w:rPr>
          <w:b/>
          <w:i/>
        </w:rPr>
        <w:t>“CLÁUSULA VIGÉSIMA</w:t>
      </w:r>
      <w:r w:rsidRPr="00D7552F">
        <w:rPr>
          <w:b/>
          <w:i/>
          <w:spacing w:val="-1"/>
        </w:rPr>
        <w:t xml:space="preserve"> </w:t>
      </w:r>
      <w:r w:rsidRPr="00D7552F">
        <w:rPr>
          <w:b/>
          <w:i/>
        </w:rPr>
        <w:t>SÉTIMA</w:t>
      </w:r>
      <w:r w:rsidRPr="00D7552F">
        <w:rPr>
          <w:b/>
          <w:i/>
          <w:spacing w:val="-1"/>
        </w:rPr>
        <w:t xml:space="preserve"> </w:t>
      </w:r>
      <w:r w:rsidRPr="00D7552F">
        <w:rPr>
          <w:b/>
          <w:i/>
        </w:rPr>
        <w:t>–</w:t>
      </w:r>
      <w:r w:rsidRPr="00D7552F">
        <w:rPr>
          <w:b/>
          <w:i/>
          <w:spacing w:val="-1"/>
        </w:rPr>
        <w:t xml:space="preserve"> </w:t>
      </w:r>
      <w:r w:rsidRPr="00D7552F">
        <w:rPr>
          <w:b/>
          <w:i/>
        </w:rPr>
        <w:t>BENEFÍCIO</w:t>
      </w:r>
      <w:r w:rsidRPr="00D7552F">
        <w:rPr>
          <w:b/>
          <w:i/>
          <w:spacing w:val="-4"/>
        </w:rPr>
        <w:t xml:space="preserve"> </w:t>
      </w:r>
      <w:r w:rsidRPr="00D7552F">
        <w:rPr>
          <w:b/>
          <w:i/>
        </w:rPr>
        <w:t>SOCIAL</w:t>
      </w:r>
      <w:r w:rsidRPr="00D7552F">
        <w:rPr>
          <w:b/>
          <w:i/>
          <w:spacing w:val="-2"/>
        </w:rPr>
        <w:t xml:space="preserve"> </w:t>
      </w:r>
      <w:r w:rsidRPr="00D7552F">
        <w:rPr>
          <w:b/>
          <w:i/>
        </w:rPr>
        <w:t>FAMILIAR</w:t>
      </w:r>
      <w:r w:rsidRPr="00D7552F">
        <w:rPr>
          <w:b/>
          <w:i/>
          <w:spacing w:val="-1"/>
        </w:rPr>
        <w:t xml:space="preserve"> </w:t>
      </w:r>
      <w:r w:rsidRPr="00D7552F">
        <w:rPr>
          <w:b/>
          <w:i/>
        </w:rPr>
        <w:t>(...)</w:t>
      </w:r>
    </w:p>
    <w:p w:rsidR="00750381" w:rsidRPr="00D7552F" w:rsidRDefault="005D0B97" w:rsidP="00A97D60">
      <w:pPr>
        <w:spacing w:before="114"/>
        <w:ind w:left="177"/>
        <w:rPr>
          <w:i/>
        </w:rPr>
      </w:pPr>
      <w:r w:rsidRPr="00D7552F">
        <w:rPr>
          <w:b/>
          <w:i/>
        </w:rPr>
        <w:t>PARÁGRAFO</w:t>
      </w:r>
      <w:r w:rsidRPr="00D7552F">
        <w:rPr>
          <w:b/>
          <w:i/>
          <w:spacing w:val="20"/>
        </w:rPr>
        <w:t xml:space="preserve"> </w:t>
      </w:r>
      <w:r w:rsidRPr="00D7552F">
        <w:rPr>
          <w:b/>
          <w:i/>
        </w:rPr>
        <w:t>SEGUNDO</w:t>
      </w:r>
      <w:r w:rsidRPr="00D7552F">
        <w:rPr>
          <w:b/>
          <w:i/>
          <w:spacing w:val="22"/>
        </w:rPr>
        <w:t xml:space="preserve"> </w:t>
      </w:r>
      <w:r w:rsidRPr="00D7552F">
        <w:rPr>
          <w:b/>
          <w:i/>
        </w:rPr>
        <w:t>–</w:t>
      </w:r>
      <w:r w:rsidRPr="00D7552F">
        <w:rPr>
          <w:b/>
          <w:i/>
          <w:spacing w:val="22"/>
        </w:rPr>
        <w:t xml:space="preserve"> </w:t>
      </w:r>
      <w:r w:rsidRPr="00D7552F">
        <w:rPr>
          <w:i/>
        </w:rPr>
        <w:t>Para</w:t>
      </w:r>
      <w:r w:rsidRPr="00D7552F">
        <w:rPr>
          <w:i/>
          <w:spacing w:val="23"/>
        </w:rPr>
        <w:t xml:space="preserve"> </w:t>
      </w:r>
      <w:r w:rsidRPr="00D7552F">
        <w:rPr>
          <w:i/>
        </w:rPr>
        <w:t>efetiva</w:t>
      </w:r>
      <w:r w:rsidRPr="00D7552F">
        <w:rPr>
          <w:i/>
          <w:spacing w:val="22"/>
        </w:rPr>
        <w:t xml:space="preserve"> </w:t>
      </w:r>
      <w:r w:rsidRPr="00D7552F">
        <w:rPr>
          <w:i/>
        </w:rPr>
        <w:t>viabilidade</w:t>
      </w:r>
      <w:r w:rsidRPr="00D7552F">
        <w:rPr>
          <w:i/>
          <w:spacing w:val="22"/>
        </w:rPr>
        <w:t xml:space="preserve"> </w:t>
      </w:r>
      <w:r w:rsidRPr="00D7552F">
        <w:rPr>
          <w:i/>
        </w:rPr>
        <w:t>financeira</w:t>
      </w:r>
      <w:r w:rsidRPr="00D7552F">
        <w:rPr>
          <w:i/>
          <w:spacing w:val="22"/>
        </w:rPr>
        <w:t xml:space="preserve"> </w:t>
      </w:r>
      <w:r w:rsidRPr="00D7552F">
        <w:rPr>
          <w:i/>
        </w:rPr>
        <w:t>deste</w:t>
      </w:r>
      <w:r w:rsidRPr="00D7552F">
        <w:rPr>
          <w:i/>
          <w:spacing w:val="23"/>
        </w:rPr>
        <w:t xml:space="preserve"> </w:t>
      </w:r>
      <w:r w:rsidRPr="00D7552F">
        <w:rPr>
          <w:i/>
        </w:rPr>
        <w:t>benefício</w:t>
      </w:r>
      <w:r w:rsidRPr="00D7552F">
        <w:rPr>
          <w:i/>
          <w:spacing w:val="22"/>
        </w:rPr>
        <w:t xml:space="preserve"> </w:t>
      </w:r>
      <w:r w:rsidRPr="00D7552F">
        <w:rPr>
          <w:i/>
        </w:rPr>
        <w:t>e</w:t>
      </w:r>
      <w:r w:rsidRPr="00D7552F">
        <w:rPr>
          <w:i/>
          <w:spacing w:val="19"/>
        </w:rPr>
        <w:t xml:space="preserve"> </w:t>
      </w:r>
      <w:r w:rsidRPr="00D7552F">
        <w:rPr>
          <w:i/>
        </w:rPr>
        <w:t>com</w:t>
      </w:r>
      <w:r w:rsidRPr="00D7552F">
        <w:rPr>
          <w:i/>
          <w:spacing w:val="21"/>
        </w:rPr>
        <w:t xml:space="preserve"> </w:t>
      </w:r>
      <w:r w:rsidRPr="00D7552F">
        <w:rPr>
          <w:i/>
        </w:rPr>
        <w:t>expresso</w:t>
      </w:r>
    </w:p>
    <w:p w:rsidR="00750381" w:rsidRPr="00D7552F" w:rsidRDefault="00750381" w:rsidP="00A97D60">
      <w:pPr>
        <w:sectPr w:rsidR="00750381" w:rsidRPr="00D7552F">
          <w:type w:val="continuous"/>
          <w:pgSz w:w="11910" w:h="16840"/>
          <w:pgMar w:top="1400" w:right="0" w:bottom="820" w:left="0" w:header="720" w:footer="720" w:gutter="0"/>
          <w:cols w:num="2" w:space="720" w:equalWidth="0">
            <w:col w:w="1626" w:space="40"/>
            <w:col w:w="10244"/>
          </w:cols>
        </w:sectPr>
      </w:pPr>
    </w:p>
    <w:p w:rsidR="00750381" w:rsidRPr="00D7552F" w:rsidRDefault="005D0B97" w:rsidP="00A97D60">
      <w:pPr>
        <w:spacing w:before="2"/>
        <w:ind w:left="1135" w:right="1270"/>
        <w:jc w:val="both"/>
        <w:rPr>
          <w:i/>
        </w:rPr>
      </w:pPr>
      <w:r w:rsidRPr="00D7552F">
        <w:rPr>
          <w:i/>
        </w:rPr>
        <w:lastRenderedPageBreak/>
        <w:t>consentimento</w:t>
      </w:r>
      <w:r w:rsidRPr="00D7552F">
        <w:rPr>
          <w:i/>
          <w:spacing w:val="1"/>
        </w:rPr>
        <w:t xml:space="preserve"> </w:t>
      </w:r>
      <w:r w:rsidRPr="00D7552F">
        <w:rPr>
          <w:i/>
        </w:rPr>
        <w:t>das</w:t>
      </w:r>
      <w:r w:rsidRPr="00D7552F">
        <w:rPr>
          <w:i/>
          <w:spacing w:val="1"/>
        </w:rPr>
        <w:t xml:space="preserve"> </w:t>
      </w:r>
      <w:r w:rsidRPr="00D7552F">
        <w:rPr>
          <w:i/>
        </w:rPr>
        <w:t>entidades</w:t>
      </w:r>
      <w:r w:rsidRPr="00D7552F">
        <w:rPr>
          <w:i/>
          <w:spacing w:val="1"/>
        </w:rPr>
        <w:t xml:space="preserve"> </w:t>
      </w:r>
      <w:r w:rsidRPr="00D7552F">
        <w:rPr>
          <w:i/>
        </w:rPr>
        <w:t>convenentes,</w:t>
      </w:r>
      <w:r w:rsidRPr="00D7552F">
        <w:rPr>
          <w:i/>
          <w:spacing w:val="1"/>
        </w:rPr>
        <w:t xml:space="preserve"> </w:t>
      </w:r>
      <w:r w:rsidRPr="00D7552F">
        <w:rPr>
          <w:i/>
        </w:rPr>
        <w:t>as</w:t>
      </w:r>
      <w:r w:rsidRPr="00D7552F">
        <w:rPr>
          <w:i/>
          <w:spacing w:val="1"/>
        </w:rPr>
        <w:t xml:space="preserve"> </w:t>
      </w:r>
      <w:r w:rsidRPr="00D7552F">
        <w:rPr>
          <w:i/>
        </w:rPr>
        <w:t>empresas,</w:t>
      </w:r>
      <w:r w:rsidRPr="00D7552F">
        <w:rPr>
          <w:i/>
          <w:spacing w:val="1"/>
        </w:rPr>
        <w:t xml:space="preserve"> </w:t>
      </w:r>
      <w:r w:rsidRPr="00D7552F">
        <w:rPr>
          <w:i/>
        </w:rPr>
        <w:t>a</w:t>
      </w:r>
      <w:r w:rsidRPr="00D7552F">
        <w:rPr>
          <w:i/>
          <w:spacing w:val="1"/>
        </w:rPr>
        <w:t xml:space="preserve"> </w:t>
      </w:r>
      <w:r w:rsidRPr="00D7552F">
        <w:rPr>
          <w:i/>
        </w:rPr>
        <w:t>título</w:t>
      </w:r>
      <w:r w:rsidRPr="00D7552F">
        <w:rPr>
          <w:i/>
          <w:spacing w:val="1"/>
        </w:rPr>
        <w:t xml:space="preserve"> </w:t>
      </w:r>
      <w:r w:rsidRPr="00D7552F">
        <w:rPr>
          <w:i/>
        </w:rPr>
        <w:t>de</w:t>
      </w:r>
      <w:r w:rsidRPr="00D7552F">
        <w:rPr>
          <w:i/>
          <w:spacing w:val="1"/>
        </w:rPr>
        <w:t xml:space="preserve"> </w:t>
      </w:r>
      <w:r w:rsidRPr="00D7552F">
        <w:rPr>
          <w:i/>
        </w:rPr>
        <w:t>contribuição,</w:t>
      </w:r>
      <w:r w:rsidRPr="00D7552F">
        <w:rPr>
          <w:i/>
          <w:spacing w:val="1"/>
        </w:rPr>
        <w:t xml:space="preserve"> </w:t>
      </w:r>
      <w:r w:rsidRPr="00D7552F">
        <w:rPr>
          <w:i/>
        </w:rPr>
        <w:t>recolherão,</w:t>
      </w:r>
      <w:r w:rsidRPr="00D7552F">
        <w:rPr>
          <w:i/>
          <w:spacing w:val="1"/>
        </w:rPr>
        <w:t xml:space="preserve"> </w:t>
      </w:r>
      <w:r w:rsidRPr="00D7552F">
        <w:rPr>
          <w:i/>
        </w:rPr>
        <w:t>obrigatoriamente, até o dia</w:t>
      </w:r>
      <w:r w:rsidRPr="00D7552F">
        <w:rPr>
          <w:i/>
          <w:spacing w:val="1"/>
        </w:rPr>
        <w:t xml:space="preserve"> </w:t>
      </w:r>
      <w:r w:rsidRPr="00D7552F">
        <w:rPr>
          <w:i/>
        </w:rPr>
        <w:t xml:space="preserve">10 (dez) de cada mês, iniciando a partir de 10/06/2019, </w:t>
      </w:r>
      <w:r w:rsidRPr="00D7552F">
        <w:rPr>
          <w:i/>
          <w:u w:val="single"/>
        </w:rPr>
        <w:t>o valor total de R$</w:t>
      </w:r>
      <w:r w:rsidRPr="00D7552F">
        <w:rPr>
          <w:i/>
          <w:spacing w:val="1"/>
        </w:rPr>
        <w:t xml:space="preserve"> </w:t>
      </w:r>
      <w:r w:rsidRPr="00D7552F">
        <w:rPr>
          <w:i/>
          <w:u w:val="single"/>
        </w:rPr>
        <w:t>13,00 (treze reais) por trabalhador que possua</w:t>
      </w:r>
      <w:r w:rsidRPr="00D7552F">
        <w:rPr>
          <w:i/>
        </w:rPr>
        <w:t>, exclusivamente, por meio de boleto disponibilizado pela</w:t>
      </w:r>
      <w:r w:rsidRPr="00D7552F">
        <w:rPr>
          <w:i/>
          <w:spacing w:val="1"/>
        </w:rPr>
        <w:t xml:space="preserve"> </w:t>
      </w:r>
      <w:r w:rsidRPr="00D7552F">
        <w:rPr>
          <w:i/>
        </w:rPr>
        <w:t xml:space="preserve">gestora no site </w:t>
      </w:r>
      <w:hyperlink r:id="rId985">
        <w:r w:rsidRPr="00D7552F">
          <w:rPr>
            <w:i/>
            <w:u w:val="single" w:color="0000FF"/>
          </w:rPr>
          <w:t>www.beneficiosocial.com.br</w:t>
        </w:r>
        <w:r w:rsidRPr="00D7552F">
          <w:rPr>
            <w:i/>
          </w:rPr>
          <w:t>,</w:t>
        </w:r>
      </w:hyperlink>
      <w:r w:rsidRPr="00D7552F">
        <w:rPr>
          <w:i/>
        </w:rPr>
        <w:t xml:space="preserve"> conforme decisão em Assembleia Geral Extraordinária. O</w:t>
      </w:r>
      <w:r w:rsidRPr="00D7552F">
        <w:rPr>
          <w:i/>
          <w:spacing w:val="1"/>
        </w:rPr>
        <w:t xml:space="preserve"> </w:t>
      </w:r>
      <w:r w:rsidRPr="00D7552F">
        <w:rPr>
          <w:i/>
        </w:rPr>
        <w:t>custeio</w:t>
      </w:r>
      <w:r w:rsidRPr="00D7552F">
        <w:rPr>
          <w:i/>
          <w:spacing w:val="1"/>
        </w:rPr>
        <w:t xml:space="preserve"> </w:t>
      </w:r>
      <w:r w:rsidRPr="00D7552F">
        <w:rPr>
          <w:i/>
        </w:rPr>
        <w:t>da</w:t>
      </w:r>
      <w:r w:rsidRPr="00D7552F">
        <w:rPr>
          <w:i/>
          <w:spacing w:val="1"/>
        </w:rPr>
        <w:t xml:space="preserve"> </w:t>
      </w:r>
      <w:r w:rsidRPr="00D7552F">
        <w:rPr>
          <w:i/>
        </w:rPr>
        <w:t>contribuição</w:t>
      </w:r>
      <w:r w:rsidRPr="00D7552F">
        <w:rPr>
          <w:i/>
          <w:spacing w:val="1"/>
        </w:rPr>
        <w:t xml:space="preserve"> </w:t>
      </w:r>
      <w:r w:rsidRPr="00D7552F">
        <w:rPr>
          <w:i/>
        </w:rPr>
        <w:t>do</w:t>
      </w:r>
      <w:r w:rsidRPr="00D7552F">
        <w:rPr>
          <w:i/>
          <w:spacing w:val="1"/>
        </w:rPr>
        <w:t xml:space="preserve"> </w:t>
      </w:r>
      <w:r w:rsidRPr="00D7552F">
        <w:rPr>
          <w:i/>
        </w:rPr>
        <w:t>plano</w:t>
      </w:r>
      <w:r w:rsidRPr="00D7552F">
        <w:rPr>
          <w:i/>
          <w:spacing w:val="1"/>
        </w:rPr>
        <w:t xml:space="preserve"> </w:t>
      </w:r>
      <w:r w:rsidRPr="00D7552F">
        <w:rPr>
          <w:i/>
        </w:rPr>
        <w:t>Benefício</w:t>
      </w:r>
      <w:r w:rsidRPr="00D7552F">
        <w:rPr>
          <w:i/>
          <w:spacing w:val="1"/>
        </w:rPr>
        <w:t xml:space="preserve"> </w:t>
      </w:r>
      <w:r w:rsidRPr="00D7552F">
        <w:rPr>
          <w:i/>
        </w:rPr>
        <w:t>Social</w:t>
      </w:r>
      <w:r w:rsidRPr="00D7552F">
        <w:rPr>
          <w:i/>
          <w:spacing w:val="1"/>
        </w:rPr>
        <w:t xml:space="preserve"> </w:t>
      </w:r>
      <w:r w:rsidRPr="00D7552F">
        <w:rPr>
          <w:i/>
        </w:rPr>
        <w:t>Familiar</w:t>
      </w:r>
      <w:r w:rsidRPr="00D7552F">
        <w:rPr>
          <w:i/>
          <w:spacing w:val="1"/>
        </w:rPr>
        <w:t xml:space="preserve"> </w:t>
      </w:r>
      <w:r w:rsidRPr="00D7552F">
        <w:rPr>
          <w:i/>
        </w:rPr>
        <w:t>será</w:t>
      </w:r>
      <w:r w:rsidRPr="00D7552F">
        <w:rPr>
          <w:i/>
          <w:spacing w:val="1"/>
        </w:rPr>
        <w:t xml:space="preserve"> </w:t>
      </w:r>
      <w:r w:rsidRPr="00D7552F">
        <w:rPr>
          <w:i/>
        </w:rPr>
        <w:t>de</w:t>
      </w:r>
      <w:r w:rsidRPr="00D7552F">
        <w:rPr>
          <w:i/>
          <w:spacing w:val="1"/>
        </w:rPr>
        <w:t xml:space="preserve"> </w:t>
      </w:r>
      <w:r w:rsidRPr="00D7552F">
        <w:rPr>
          <w:i/>
        </w:rPr>
        <w:t>responsabilidade</w:t>
      </w:r>
      <w:r w:rsidRPr="00D7552F">
        <w:rPr>
          <w:i/>
          <w:spacing w:val="1"/>
        </w:rPr>
        <w:t xml:space="preserve"> </w:t>
      </w:r>
      <w:r w:rsidRPr="00D7552F">
        <w:rPr>
          <w:i/>
        </w:rPr>
        <w:t>integral</w:t>
      </w:r>
      <w:r w:rsidRPr="00D7552F">
        <w:rPr>
          <w:i/>
          <w:spacing w:val="55"/>
        </w:rPr>
        <w:t xml:space="preserve"> </w:t>
      </w:r>
      <w:r w:rsidRPr="00D7552F">
        <w:rPr>
          <w:i/>
        </w:rPr>
        <w:t>das</w:t>
      </w:r>
      <w:r w:rsidRPr="00D7552F">
        <w:rPr>
          <w:i/>
          <w:spacing w:val="1"/>
        </w:rPr>
        <w:t xml:space="preserve"> </w:t>
      </w:r>
      <w:r w:rsidRPr="00D7552F">
        <w:rPr>
          <w:i/>
        </w:rPr>
        <w:t>empresas,</w:t>
      </w:r>
      <w:r w:rsidRPr="00D7552F">
        <w:rPr>
          <w:i/>
          <w:spacing w:val="-1"/>
        </w:rPr>
        <w:t xml:space="preserve"> </w:t>
      </w:r>
      <w:r w:rsidRPr="00D7552F">
        <w:rPr>
          <w:i/>
        </w:rPr>
        <w:t>ficando vedado</w:t>
      </w:r>
      <w:r w:rsidRPr="00D7552F">
        <w:rPr>
          <w:i/>
          <w:spacing w:val="-2"/>
        </w:rPr>
        <w:t xml:space="preserve"> </w:t>
      </w:r>
      <w:r w:rsidRPr="00D7552F">
        <w:rPr>
          <w:i/>
        </w:rPr>
        <w:t>qualquer desconto nos salários</w:t>
      </w:r>
      <w:r w:rsidRPr="00D7552F">
        <w:rPr>
          <w:i/>
          <w:spacing w:val="-1"/>
        </w:rPr>
        <w:t xml:space="preserve"> </w:t>
      </w:r>
      <w:r w:rsidRPr="00D7552F">
        <w:rPr>
          <w:i/>
        </w:rPr>
        <w:t>dos</w:t>
      </w:r>
      <w:r w:rsidRPr="00D7552F">
        <w:rPr>
          <w:i/>
          <w:spacing w:val="-2"/>
        </w:rPr>
        <w:t xml:space="preserve"> </w:t>
      </w:r>
      <w:r w:rsidRPr="00D7552F">
        <w:rPr>
          <w:i/>
        </w:rPr>
        <w:t>trabalhadores.”</w:t>
      </w:r>
    </w:p>
    <w:p w:rsidR="00750381" w:rsidRPr="00D7552F" w:rsidRDefault="00750381" w:rsidP="00A97D60">
      <w:pPr>
        <w:pStyle w:val="Corpodetexto"/>
        <w:rPr>
          <w:i/>
          <w:sz w:val="20"/>
        </w:rPr>
      </w:pPr>
    </w:p>
    <w:p w:rsidR="00750381" w:rsidRPr="00D7552F" w:rsidRDefault="00750381" w:rsidP="00A97D60">
      <w:pPr>
        <w:pStyle w:val="Corpodetexto"/>
        <w:spacing w:before="5"/>
        <w:rPr>
          <w:i/>
          <w:sz w:val="23"/>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265"/>
        <w:gridCol w:w="1275"/>
        <w:gridCol w:w="1560"/>
        <w:gridCol w:w="1275"/>
      </w:tblGrid>
      <w:tr w:rsidR="00D7552F" w:rsidRPr="00D7552F">
        <w:trPr>
          <w:trHeight w:val="340"/>
        </w:trPr>
        <w:tc>
          <w:tcPr>
            <w:tcW w:w="7788" w:type="dxa"/>
            <w:gridSpan w:val="5"/>
            <w:shd w:val="clear" w:color="auto" w:fill="9BC2E6"/>
          </w:tcPr>
          <w:p w:rsidR="00750381" w:rsidRPr="00D7552F" w:rsidRDefault="005D0B97" w:rsidP="00A97D60">
            <w:pPr>
              <w:pStyle w:val="TableParagraph"/>
              <w:spacing w:before="41"/>
              <w:ind w:left="1073" w:right="1059"/>
              <w:rPr>
                <w:b/>
              </w:rPr>
            </w:pPr>
            <w:r w:rsidRPr="00D7552F">
              <w:rPr>
                <w:b/>
              </w:rPr>
              <w:t>SUBMÓDULO 2.3</w:t>
            </w:r>
            <w:r w:rsidRPr="00D7552F">
              <w:rPr>
                <w:b/>
                <w:spacing w:val="-1"/>
              </w:rPr>
              <w:t xml:space="preserve"> </w:t>
            </w:r>
            <w:r w:rsidRPr="00D7552F">
              <w:rPr>
                <w:b/>
              </w:rPr>
              <w:t>–</w:t>
            </w:r>
            <w:r w:rsidRPr="00D7552F">
              <w:rPr>
                <w:b/>
                <w:spacing w:val="-3"/>
              </w:rPr>
              <w:t xml:space="preserve"> </w:t>
            </w:r>
            <w:r w:rsidRPr="00D7552F">
              <w:rPr>
                <w:b/>
              </w:rPr>
              <w:t>BENEFÍCIOS</w:t>
            </w:r>
            <w:r w:rsidRPr="00D7552F">
              <w:rPr>
                <w:b/>
                <w:spacing w:val="-3"/>
              </w:rPr>
              <w:t xml:space="preserve"> </w:t>
            </w:r>
            <w:r w:rsidRPr="00D7552F">
              <w:rPr>
                <w:b/>
              </w:rPr>
              <w:t>MENSAIS</w:t>
            </w:r>
            <w:r w:rsidRPr="00D7552F">
              <w:rPr>
                <w:b/>
                <w:spacing w:val="-1"/>
              </w:rPr>
              <w:t xml:space="preserve"> </w:t>
            </w:r>
            <w:r w:rsidRPr="00D7552F">
              <w:rPr>
                <w:b/>
              </w:rPr>
              <w:t>E</w:t>
            </w:r>
            <w:r w:rsidRPr="00D7552F">
              <w:rPr>
                <w:b/>
                <w:spacing w:val="-1"/>
              </w:rPr>
              <w:t xml:space="preserve"> </w:t>
            </w:r>
            <w:r w:rsidRPr="00D7552F">
              <w:rPr>
                <w:b/>
              </w:rPr>
              <w:t>DIÁRIOS</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1"/>
              <w:rPr>
                <w:b/>
              </w:rPr>
            </w:pPr>
            <w:r w:rsidRPr="00D7552F">
              <w:rPr>
                <w:b/>
              </w:rPr>
              <w:t>Categoria</w:t>
            </w:r>
          </w:p>
        </w:tc>
        <w:tc>
          <w:tcPr>
            <w:tcW w:w="1265"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102" w:right="69" w:firstLine="316"/>
              <w:jc w:val="left"/>
              <w:rPr>
                <w:b/>
              </w:rPr>
            </w:pPr>
            <w:r w:rsidRPr="00D7552F">
              <w:rPr>
                <w:b/>
              </w:rPr>
              <w:t>Vale</w:t>
            </w:r>
            <w:r w:rsidRPr="00D7552F">
              <w:rPr>
                <w:b/>
                <w:spacing w:val="1"/>
              </w:rPr>
              <w:t xml:space="preserve"> </w:t>
            </w:r>
            <w:r w:rsidRPr="00D7552F">
              <w:rPr>
                <w:b/>
              </w:rPr>
              <w:t>Transporte</w:t>
            </w:r>
          </w:p>
        </w:tc>
        <w:tc>
          <w:tcPr>
            <w:tcW w:w="1275"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236" w:right="202" w:firstLine="189"/>
              <w:jc w:val="left"/>
              <w:rPr>
                <w:b/>
              </w:rPr>
            </w:pPr>
            <w:r w:rsidRPr="00D7552F">
              <w:rPr>
                <w:b/>
              </w:rPr>
              <w:t>Vale</w:t>
            </w:r>
            <w:r w:rsidRPr="00D7552F">
              <w:rPr>
                <w:b/>
                <w:spacing w:val="1"/>
              </w:rPr>
              <w:t xml:space="preserve"> </w:t>
            </w:r>
            <w:r w:rsidRPr="00D7552F">
              <w:rPr>
                <w:b/>
              </w:rPr>
              <w:t>Refeição</w:t>
            </w:r>
          </w:p>
        </w:tc>
        <w:tc>
          <w:tcPr>
            <w:tcW w:w="1560"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00" w:right="316" w:hanging="154"/>
              <w:jc w:val="left"/>
              <w:rPr>
                <w:b/>
              </w:rPr>
            </w:pPr>
            <w:r w:rsidRPr="00D7552F">
              <w:rPr>
                <w:b/>
              </w:rPr>
              <w:t>Benefício</w:t>
            </w:r>
            <w:r w:rsidRPr="00D7552F">
              <w:rPr>
                <w:b/>
                <w:spacing w:val="-52"/>
              </w:rPr>
              <w:t xml:space="preserve"> </w:t>
            </w:r>
            <w:r w:rsidRPr="00D7552F">
              <w:rPr>
                <w:b/>
              </w:rPr>
              <w:t>Social</w:t>
            </w:r>
          </w:p>
        </w:tc>
        <w:tc>
          <w:tcPr>
            <w:tcW w:w="1275" w:type="dxa"/>
            <w:tcBorders>
              <w:left w:val="single" w:sz="4" w:space="0" w:color="000000"/>
            </w:tcBorders>
            <w:shd w:val="clear" w:color="auto" w:fill="9BC2E6"/>
          </w:tcPr>
          <w:p w:rsidR="00750381" w:rsidRPr="00D7552F" w:rsidRDefault="005D0B97" w:rsidP="00A97D60">
            <w:pPr>
              <w:pStyle w:val="TableParagraph"/>
              <w:spacing w:before="125"/>
              <w:ind w:left="318" w:right="29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p>
        </w:tc>
        <w:tc>
          <w:tcPr>
            <w:tcW w:w="126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32"/>
              <w:jc w:val="left"/>
            </w:pPr>
            <w:r w:rsidRPr="00D7552F">
              <w:t>103,86</w:t>
            </w:r>
          </w:p>
        </w:tc>
        <w:tc>
          <w:tcPr>
            <w:tcW w:w="127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18" w:right="301"/>
            </w:pPr>
            <w:r w:rsidRPr="00D7552F">
              <w:t>356,40</w:t>
            </w:r>
          </w:p>
        </w:tc>
        <w:tc>
          <w:tcPr>
            <w:tcW w:w="156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404" w:right="389"/>
            </w:pPr>
            <w:r w:rsidRPr="00D7552F">
              <w:t>13,00</w:t>
            </w:r>
          </w:p>
        </w:tc>
        <w:tc>
          <w:tcPr>
            <w:tcW w:w="1275" w:type="dxa"/>
            <w:tcBorders>
              <w:left w:val="single" w:sz="4" w:space="0" w:color="000000"/>
              <w:bottom w:val="single" w:sz="4" w:space="0" w:color="000000"/>
            </w:tcBorders>
          </w:tcPr>
          <w:p w:rsidR="00750381" w:rsidRPr="00D7552F" w:rsidRDefault="005D0B97" w:rsidP="00A97D60">
            <w:pPr>
              <w:pStyle w:val="TableParagraph"/>
              <w:spacing w:before="42"/>
              <w:ind w:left="318" w:right="297"/>
              <w:rPr>
                <w:b/>
              </w:rPr>
            </w:pPr>
            <w:r w:rsidRPr="00D7552F">
              <w:rPr>
                <w:b/>
              </w:rPr>
              <w:t>473,26</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26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32"/>
              <w:jc w:val="left"/>
            </w:pPr>
            <w:r w:rsidRPr="00D7552F">
              <w:t>103,86</w:t>
            </w:r>
          </w:p>
        </w:tc>
        <w:tc>
          <w:tcPr>
            <w:tcW w:w="127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18" w:right="301"/>
            </w:pPr>
            <w:r w:rsidRPr="00D7552F">
              <w:t>356,40</w:t>
            </w:r>
          </w:p>
        </w:tc>
        <w:tc>
          <w:tcPr>
            <w:tcW w:w="156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04" w:right="389"/>
            </w:pPr>
            <w:r w:rsidRPr="00D7552F">
              <w:t>13,00</w:t>
            </w:r>
          </w:p>
        </w:tc>
        <w:tc>
          <w:tcPr>
            <w:tcW w:w="1275" w:type="dxa"/>
            <w:tcBorders>
              <w:top w:val="single" w:sz="4" w:space="0" w:color="000000"/>
              <w:left w:val="single" w:sz="4" w:space="0" w:color="000000"/>
            </w:tcBorders>
          </w:tcPr>
          <w:p w:rsidR="00750381" w:rsidRPr="00D7552F" w:rsidRDefault="005D0B97" w:rsidP="00A97D60">
            <w:pPr>
              <w:pStyle w:val="TableParagraph"/>
              <w:spacing w:before="41"/>
              <w:ind w:left="318" w:right="297"/>
              <w:rPr>
                <w:b/>
              </w:rPr>
            </w:pPr>
            <w:r w:rsidRPr="00D7552F">
              <w:rPr>
                <w:b/>
              </w:rPr>
              <w:t>473,26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Encarregado</w:t>
            </w:r>
          </w:p>
        </w:tc>
        <w:tc>
          <w:tcPr>
            <w:tcW w:w="126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88"/>
              <w:jc w:val="left"/>
            </w:pPr>
            <w:r w:rsidRPr="00D7552F">
              <w:t>85,35</w:t>
            </w:r>
          </w:p>
        </w:tc>
        <w:tc>
          <w:tcPr>
            <w:tcW w:w="127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18" w:right="301"/>
            </w:pPr>
            <w:r w:rsidRPr="00D7552F">
              <w:t>356,40</w:t>
            </w:r>
          </w:p>
        </w:tc>
        <w:tc>
          <w:tcPr>
            <w:tcW w:w="156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04" w:right="389"/>
            </w:pPr>
            <w:r w:rsidRPr="00D7552F">
              <w:t>13,00</w:t>
            </w:r>
          </w:p>
        </w:tc>
        <w:tc>
          <w:tcPr>
            <w:tcW w:w="1275" w:type="dxa"/>
            <w:tcBorders>
              <w:left w:val="single" w:sz="4" w:space="0" w:color="000000"/>
              <w:bottom w:val="single" w:sz="4" w:space="0" w:color="000000"/>
            </w:tcBorders>
          </w:tcPr>
          <w:p w:rsidR="00750381" w:rsidRPr="00D7552F" w:rsidRDefault="005D0B97" w:rsidP="00A97D60">
            <w:pPr>
              <w:pStyle w:val="TableParagraph"/>
              <w:spacing w:before="41"/>
              <w:ind w:left="318" w:right="297"/>
              <w:rPr>
                <w:b/>
              </w:rPr>
            </w:pPr>
            <w:r w:rsidRPr="00D7552F">
              <w:rPr>
                <w:b/>
              </w:rPr>
              <w:t>454,75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26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88"/>
              <w:jc w:val="left"/>
            </w:pPr>
            <w:r w:rsidRPr="00D7552F">
              <w:t>85,35</w:t>
            </w:r>
          </w:p>
        </w:tc>
        <w:tc>
          <w:tcPr>
            <w:tcW w:w="127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18" w:right="301"/>
            </w:pPr>
            <w:r w:rsidRPr="00D7552F">
              <w:t>356,40</w:t>
            </w:r>
          </w:p>
        </w:tc>
        <w:tc>
          <w:tcPr>
            <w:tcW w:w="156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04" w:right="389"/>
            </w:pPr>
            <w:r w:rsidRPr="00D7552F">
              <w:t>13,00</w:t>
            </w:r>
          </w:p>
        </w:tc>
        <w:tc>
          <w:tcPr>
            <w:tcW w:w="1275" w:type="dxa"/>
            <w:tcBorders>
              <w:top w:val="single" w:sz="4" w:space="0" w:color="000000"/>
              <w:left w:val="single" w:sz="4" w:space="0" w:color="000000"/>
            </w:tcBorders>
          </w:tcPr>
          <w:p w:rsidR="00750381" w:rsidRPr="00D7552F" w:rsidRDefault="005D0B97" w:rsidP="00A97D60">
            <w:pPr>
              <w:pStyle w:val="TableParagraph"/>
              <w:spacing w:before="41"/>
              <w:ind w:left="318" w:right="297"/>
              <w:rPr>
                <w:b/>
              </w:rPr>
            </w:pPr>
            <w:r w:rsidRPr="00D7552F">
              <w:rPr>
                <w:b/>
              </w:rPr>
              <w:t>454,75</w:t>
            </w:r>
          </w:p>
        </w:tc>
      </w:tr>
    </w:tbl>
    <w:p w:rsidR="00750381" w:rsidRPr="00D7552F" w:rsidRDefault="005D0B97" w:rsidP="00A97D60">
      <w:pPr>
        <w:spacing w:before="114"/>
        <w:ind w:left="3219" w:right="3359"/>
        <w:jc w:val="center"/>
      </w:pPr>
      <w:r w:rsidRPr="00D7552F">
        <w:t>*</w:t>
      </w:r>
      <w:r w:rsidRPr="00D7552F">
        <w:rPr>
          <w:spacing w:val="-2"/>
        </w:rPr>
        <w:t xml:space="preserve"> </w:t>
      </w:r>
      <w:r w:rsidRPr="00D7552F">
        <w:t>Somatório</w:t>
      </w:r>
      <w:r w:rsidRPr="00D7552F">
        <w:rPr>
          <w:spacing w:val="-4"/>
        </w:rPr>
        <w:t xml:space="preserve"> </w:t>
      </w:r>
      <w:r w:rsidRPr="00D7552F">
        <w:t>dos benefícios</w:t>
      </w:r>
      <w:r w:rsidRPr="00D7552F">
        <w:rPr>
          <w:spacing w:val="-3"/>
        </w:rPr>
        <w:t xml:space="preserve"> </w:t>
      </w:r>
      <w:r w:rsidRPr="00D7552F">
        <w:t>mensais</w:t>
      </w:r>
      <w:r w:rsidRPr="00D7552F">
        <w:rPr>
          <w:spacing w:val="-2"/>
        </w:rPr>
        <w:t xml:space="preserve"> </w:t>
      </w:r>
      <w:r w:rsidRPr="00D7552F">
        <w:t>e</w:t>
      </w:r>
      <w:r w:rsidRPr="00D7552F">
        <w:rPr>
          <w:spacing w:val="-1"/>
        </w:rPr>
        <w:t xml:space="preserve"> </w:t>
      </w:r>
      <w:r w:rsidRPr="00D7552F">
        <w:t>diários</w:t>
      </w:r>
    </w:p>
    <w:p w:rsidR="00750381" w:rsidRPr="00D7552F" w:rsidRDefault="00750381" w:rsidP="00A97D60">
      <w:pPr>
        <w:pStyle w:val="Corpodetexto"/>
        <w:rPr>
          <w:sz w:val="20"/>
        </w:rPr>
      </w:pPr>
    </w:p>
    <w:p w:rsidR="00750381" w:rsidRPr="00D7552F" w:rsidRDefault="00750381" w:rsidP="00A97D60">
      <w:pPr>
        <w:pStyle w:val="Corpodetexto"/>
        <w:spacing w:before="4" w:after="1"/>
        <w:rPr>
          <w:sz w:val="23"/>
        </w:rPr>
      </w:pPr>
    </w:p>
    <w:tbl>
      <w:tblPr>
        <w:tblStyle w:val="TableNormal"/>
        <w:tblW w:w="0" w:type="auto"/>
        <w:tblInd w:w="16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38"/>
        <w:gridCol w:w="1673"/>
        <w:gridCol w:w="1671"/>
        <w:gridCol w:w="1673"/>
        <w:gridCol w:w="1225"/>
      </w:tblGrid>
      <w:tr w:rsidR="00D7552F" w:rsidRPr="00D7552F">
        <w:trPr>
          <w:trHeight w:val="340"/>
        </w:trPr>
        <w:tc>
          <w:tcPr>
            <w:tcW w:w="8580" w:type="dxa"/>
            <w:gridSpan w:val="5"/>
            <w:shd w:val="clear" w:color="auto" w:fill="9CC2E4"/>
          </w:tcPr>
          <w:p w:rsidR="00750381" w:rsidRPr="00D7552F" w:rsidRDefault="005D0B97" w:rsidP="00A97D60">
            <w:pPr>
              <w:pStyle w:val="TableParagraph"/>
              <w:spacing w:before="41"/>
              <w:ind w:left="496"/>
              <w:jc w:val="left"/>
              <w:rPr>
                <w:b/>
              </w:rPr>
            </w:pPr>
            <w:r w:rsidRPr="00D7552F">
              <w:rPr>
                <w:b/>
              </w:rPr>
              <w:t>MÓDULO</w:t>
            </w:r>
            <w:r w:rsidRPr="00D7552F">
              <w:rPr>
                <w:b/>
                <w:spacing w:val="-3"/>
              </w:rPr>
              <w:t xml:space="preserve"> </w:t>
            </w:r>
            <w:r w:rsidRPr="00D7552F">
              <w:rPr>
                <w:b/>
              </w:rPr>
              <w:t>2</w:t>
            </w:r>
            <w:r w:rsidRPr="00D7552F">
              <w:rPr>
                <w:b/>
                <w:spacing w:val="-1"/>
              </w:rPr>
              <w:t xml:space="preserve"> </w:t>
            </w:r>
            <w:r w:rsidRPr="00D7552F">
              <w:rPr>
                <w:b/>
              </w:rPr>
              <w:t>- ENCARGOS</w:t>
            </w:r>
            <w:r w:rsidRPr="00D7552F">
              <w:rPr>
                <w:b/>
                <w:spacing w:val="-1"/>
              </w:rPr>
              <w:t xml:space="preserve"> </w:t>
            </w:r>
            <w:r w:rsidRPr="00D7552F">
              <w:rPr>
                <w:b/>
              </w:rPr>
              <w:t>E</w:t>
            </w:r>
            <w:r w:rsidRPr="00D7552F">
              <w:rPr>
                <w:b/>
                <w:spacing w:val="-5"/>
              </w:rPr>
              <w:t xml:space="preserve"> </w:t>
            </w:r>
            <w:r w:rsidRPr="00D7552F">
              <w:rPr>
                <w:b/>
              </w:rPr>
              <w:t>BENEFÍCIOS</w:t>
            </w:r>
            <w:r w:rsidRPr="00D7552F">
              <w:rPr>
                <w:b/>
                <w:spacing w:val="-4"/>
              </w:rPr>
              <w:t xml:space="preserve"> </w:t>
            </w:r>
            <w:r w:rsidRPr="00D7552F">
              <w:rPr>
                <w:b/>
              </w:rPr>
              <w:t>(ANUAIS,</w:t>
            </w:r>
            <w:r w:rsidRPr="00D7552F">
              <w:rPr>
                <w:b/>
                <w:spacing w:val="-1"/>
              </w:rPr>
              <w:t xml:space="preserve"> </w:t>
            </w:r>
            <w:r w:rsidRPr="00D7552F">
              <w:rPr>
                <w:b/>
              </w:rPr>
              <w:t>MENSAIS</w:t>
            </w:r>
            <w:r w:rsidRPr="00D7552F">
              <w:rPr>
                <w:b/>
                <w:spacing w:val="-1"/>
              </w:rPr>
              <w:t xml:space="preserve"> </w:t>
            </w:r>
            <w:r w:rsidRPr="00D7552F">
              <w:rPr>
                <w:b/>
              </w:rPr>
              <w:t>E</w:t>
            </w:r>
            <w:r w:rsidRPr="00D7552F">
              <w:rPr>
                <w:b/>
                <w:spacing w:val="-2"/>
              </w:rPr>
              <w:t xml:space="preserve"> </w:t>
            </w:r>
            <w:r w:rsidRPr="00D7552F">
              <w:rPr>
                <w:b/>
              </w:rPr>
              <w:t>DIÁRIOS)</w:t>
            </w:r>
          </w:p>
        </w:tc>
      </w:tr>
      <w:tr w:rsidR="00D7552F" w:rsidRPr="00D7552F">
        <w:trPr>
          <w:trHeight w:val="340"/>
        </w:trPr>
        <w:tc>
          <w:tcPr>
            <w:tcW w:w="2338" w:type="dxa"/>
            <w:tcBorders>
              <w:right w:val="single" w:sz="4" w:space="0" w:color="000000"/>
            </w:tcBorders>
            <w:shd w:val="clear" w:color="auto" w:fill="9CC2E4"/>
          </w:tcPr>
          <w:p w:rsidR="00750381" w:rsidRPr="00D7552F" w:rsidRDefault="005D0B97" w:rsidP="00A97D60">
            <w:pPr>
              <w:pStyle w:val="TableParagraph"/>
              <w:spacing w:before="41"/>
              <w:ind w:left="67" w:right="54"/>
              <w:rPr>
                <w:b/>
              </w:rPr>
            </w:pPr>
            <w:r w:rsidRPr="00D7552F">
              <w:rPr>
                <w:b/>
              </w:rPr>
              <w:t>Categoria</w:t>
            </w:r>
          </w:p>
        </w:tc>
        <w:tc>
          <w:tcPr>
            <w:tcW w:w="1673"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1"/>
              <w:ind w:left="117" w:right="98"/>
              <w:rPr>
                <w:b/>
              </w:rPr>
            </w:pPr>
            <w:r w:rsidRPr="00D7552F">
              <w:rPr>
                <w:b/>
              </w:rPr>
              <w:t>Submódulo 2.1</w:t>
            </w:r>
          </w:p>
        </w:tc>
        <w:tc>
          <w:tcPr>
            <w:tcW w:w="1671"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1"/>
              <w:ind w:left="116" w:right="96"/>
              <w:rPr>
                <w:b/>
              </w:rPr>
            </w:pPr>
            <w:r w:rsidRPr="00D7552F">
              <w:rPr>
                <w:b/>
              </w:rPr>
              <w:t>Submódulo 2.2</w:t>
            </w:r>
          </w:p>
        </w:tc>
        <w:tc>
          <w:tcPr>
            <w:tcW w:w="1673"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1"/>
              <w:ind w:left="116" w:right="98"/>
              <w:rPr>
                <w:b/>
              </w:rPr>
            </w:pPr>
            <w:r w:rsidRPr="00D7552F">
              <w:rPr>
                <w:b/>
              </w:rPr>
              <w:t>Submódulo 2.3</w:t>
            </w:r>
          </w:p>
        </w:tc>
        <w:tc>
          <w:tcPr>
            <w:tcW w:w="1225" w:type="dxa"/>
            <w:tcBorders>
              <w:left w:val="single" w:sz="4" w:space="0" w:color="000000"/>
            </w:tcBorders>
            <w:shd w:val="clear" w:color="auto" w:fill="9CC2E4"/>
          </w:tcPr>
          <w:p w:rsidR="00750381" w:rsidRPr="00D7552F" w:rsidRDefault="005D0B97" w:rsidP="00A97D60">
            <w:pPr>
              <w:pStyle w:val="TableParagraph"/>
              <w:spacing w:before="41"/>
              <w:ind w:left="210" w:right="188"/>
              <w:rPr>
                <w:b/>
              </w:rPr>
            </w:pPr>
            <w:r w:rsidRPr="00D7552F">
              <w:rPr>
                <w:b/>
              </w:rPr>
              <w:t>Total</w:t>
            </w:r>
          </w:p>
        </w:tc>
      </w:tr>
      <w:tr w:rsidR="00D7552F" w:rsidRPr="00D7552F">
        <w:trPr>
          <w:trHeight w:val="340"/>
        </w:trPr>
        <w:tc>
          <w:tcPr>
            <w:tcW w:w="2338" w:type="dxa"/>
            <w:tcBorders>
              <w:bottom w:val="single" w:sz="4" w:space="0" w:color="000000"/>
              <w:right w:val="single" w:sz="4" w:space="0" w:color="000000"/>
            </w:tcBorders>
          </w:tcPr>
          <w:p w:rsidR="00750381" w:rsidRPr="00D7552F" w:rsidRDefault="005D0B97" w:rsidP="00A97D60">
            <w:pPr>
              <w:pStyle w:val="TableParagraph"/>
              <w:spacing w:before="37"/>
              <w:ind w:left="67" w:right="55"/>
            </w:pPr>
            <w:r w:rsidRPr="00D7552F">
              <w:t>Servente</w:t>
            </w:r>
          </w:p>
        </w:tc>
        <w:tc>
          <w:tcPr>
            <w:tcW w:w="16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7" w:right="98"/>
            </w:pPr>
            <w:r w:rsidRPr="00D7552F">
              <w:t>240,92</w:t>
            </w:r>
          </w:p>
        </w:tc>
        <w:tc>
          <w:tcPr>
            <w:tcW w:w="167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6"/>
            </w:pPr>
            <w:r w:rsidRPr="00D7552F">
              <w:t>544,61</w:t>
            </w:r>
          </w:p>
        </w:tc>
        <w:tc>
          <w:tcPr>
            <w:tcW w:w="167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8"/>
            </w:pPr>
            <w:r w:rsidRPr="00D7552F">
              <w:t>473,26</w:t>
            </w:r>
          </w:p>
        </w:tc>
        <w:tc>
          <w:tcPr>
            <w:tcW w:w="1225" w:type="dxa"/>
            <w:tcBorders>
              <w:left w:val="single" w:sz="4" w:space="0" w:color="000000"/>
              <w:bottom w:val="single" w:sz="4" w:space="0" w:color="000000"/>
            </w:tcBorders>
          </w:tcPr>
          <w:p w:rsidR="00750381" w:rsidRPr="00D7552F" w:rsidRDefault="005D0B97" w:rsidP="00A97D60">
            <w:pPr>
              <w:pStyle w:val="TableParagraph"/>
              <w:spacing w:before="42"/>
              <w:ind w:left="211" w:right="188"/>
              <w:rPr>
                <w:b/>
              </w:rPr>
            </w:pPr>
            <w:r w:rsidRPr="00D7552F">
              <w:rPr>
                <w:b/>
              </w:rPr>
              <w:t>1.258,79</w:t>
            </w:r>
          </w:p>
        </w:tc>
      </w:tr>
      <w:tr w:rsidR="00D7552F" w:rsidRPr="00D7552F">
        <w:trPr>
          <w:trHeight w:val="340"/>
        </w:trPr>
        <w:tc>
          <w:tcPr>
            <w:tcW w:w="233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67" w:right="55"/>
            </w:pPr>
            <w:r w:rsidRPr="00D7552F">
              <w:t>Servente</w:t>
            </w:r>
            <w:r w:rsidRPr="00D7552F">
              <w:rPr>
                <w:spacing w:val="-2"/>
              </w:rPr>
              <w:t xml:space="preserve"> </w:t>
            </w:r>
            <w:r w:rsidRPr="00D7552F">
              <w:t>de</w:t>
            </w:r>
            <w:r w:rsidRPr="00D7552F">
              <w:rPr>
                <w:spacing w:val="1"/>
              </w:rPr>
              <w:t xml:space="preserve"> </w:t>
            </w:r>
            <w:r w:rsidRPr="00D7552F">
              <w:t>Fachada</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7" w:right="98"/>
            </w:pPr>
            <w:r w:rsidRPr="00D7552F">
              <w:t>313,19</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6"/>
            </w:pPr>
            <w:r w:rsidRPr="00D7552F">
              <w:t>707,99</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8"/>
            </w:pPr>
            <w:r w:rsidRPr="00D7552F">
              <w:t>473,26</w:t>
            </w:r>
          </w:p>
        </w:tc>
        <w:tc>
          <w:tcPr>
            <w:tcW w:w="1225"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211" w:right="188"/>
              <w:rPr>
                <w:b/>
              </w:rPr>
            </w:pPr>
            <w:r w:rsidRPr="00D7552F">
              <w:rPr>
                <w:b/>
              </w:rPr>
              <w:t>1.494,44</w:t>
            </w:r>
          </w:p>
        </w:tc>
      </w:tr>
      <w:tr w:rsidR="00D7552F" w:rsidRPr="00D7552F">
        <w:trPr>
          <w:trHeight w:val="338"/>
        </w:trPr>
        <w:tc>
          <w:tcPr>
            <w:tcW w:w="233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67" w:right="54"/>
            </w:pPr>
            <w:r w:rsidRPr="00D7552F">
              <w:t>Encarregado</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7" w:right="98"/>
            </w:pPr>
            <w:r w:rsidRPr="00D7552F">
              <w:t>361,14</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6"/>
            </w:pPr>
            <w:r w:rsidRPr="00D7552F">
              <w:t>816,38</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6" w:right="98"/>
            </w:pPr>
            <w:r w:rsidRPr="00D7552F">
              <w:t>454,75</w:t>
            </w:r>
          </w:p>
        </w:tc>
        <w:tc>
          <w:tcPr>
            <w:tcW w:w="1225"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211" w:right="188"/>
              <w:rPr>
                <w:b/>
              </w:rPr>
            </w:pPr>
            <w:r w:rsidRPr="00D7552F">
              <w:rPr>
                <w:b/>
              </w:rPr>
              <w:t>1.632,26</w:t>
            </w:r>
          </w:p>
        </w:tc>
      </w:tr>
      <w:tr w:rsidR="00D7552F" w:rsidRPr="00D7552F">
        <w:trPr>
          <w:trHeight w:val="342"/>
        </w:trPr>
        <w:tc>
          <w:tcPr>
            <w:tcW w:w="2338" w:type="dxa"/>
            <w:tcBorders>
              <w:top w:val="single" w:sz="4" w:space="0" w:color="000000"/>
              <w:right w:val="single" w:sz="4" w:space="0" w:color="000000"/>
            </w:tcBorders>
          </w:tcPr>
          <w:p w:rsidR="00750381" w:rsidRPr="00D7552F" w:rsidRDefault="005D0B97" w:rsidP="00A97D60">
            <w:pPr>
              <w:pStyle w:val="TableParagraph"/>
              <w:spacing w:before="39"/>
              <w:ind w:left="67" w:right="55"/>
            </w:pPr>
            <w:r w:rsidRPr="00D7552F">
              <w:t>Encarregado</w:t>
            </w:r>
            <w:r w:rsidRPr="00D7552F">
              <w:rPr>
                <w:spacing w:val="-1"/>
              </w:rPr>
              <w:t xml:space="preserve"> </w:t>
            </w:r>
            <w:r w:rsidRPr="00D7552F">
              <w:t>de</w:t>
            </w:r>
            <w:r w:rsidRPr="00D7552F">
              <w:rPr>
                <w:spacing w:val="-1"/>
              </w:rPr>
              <w:t xml:space="preserve"> </w:t>
            </w:r>
            <w:r w:rsidRPr="00D7552F">
              <w:t>Fachada</w:t>
            </w:r>
          </w:p>
        </w:tc>
        <w:tc>
          <w:tcPr>
            <w:tcW w:w="16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7" w:right="98"/>
            </w:pPr>
            <w:r w:rsidRPr="00D7552F">
              <w:t>337,05</w:t>
            </w:r>
          </w:p>
        </w:tc>
        <w:tc>
          <w:tcPr>
            <w:tcW w:w="167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6" w:right="96"/>
            </w:pPr>
            <w:r w:rsidRPr="00D7552F">
              <w:t>761,92</w:t>
            </w:r>
          </w:p>
        </w:tc>
        <w:tc>
          <w:tcPr>
            <w:tcW w:w="167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6" w:right="98"/>
            </w:pPr>
            <w:r w:rsidRPr="00D7552F">
              <w:t>454,75</w:t>
            </w:r>
          </w:p>
        </w:tc>
        <w:tc>
          <w:tcPr>
            <w:tcW w:w="1225" w:type="dxa"/>
            <w:tcBorders>
              <w:top w:val="single" w:sz="4" w:space="0" w:color="000000"/>
              <w:left w:val="single" w:sz="4" w:space="0" w:color="000000"/>
            </w:tcBorders>
          </w:tcPr>
          <w:p w:rsidR="00750381" w:rsidRPr="00D7552F" w:rsidRDefault="005D0B97" w:rsidP="00A97D60">
            <w:pPr>
              <w:pStyle w:val="TableParagraph"/>
              <w:spacing w:before="44"/>
              <w:ind w:left="211" w:right="188"/>
              <w:rPr>
                <w:b/>
              </w:rPr>
            </w:pPr>
            <w:r w:rsidRPr="00D7552F">
              <w:rPr>
                <w:b/>
              </w:rPr>
              <w:t>1.553,71</w:t>
            </w:r>
          </w:p>
        </w:tc>
      </w:tr>
    </w:tbl>
    <w:p w:rsidR="00750381" w:rsidRPr="00D7552F" w:rsidRDefault="005D0B97" w:rsidP="00A97D60">
      <w:pPr>
        <w:spacing w:before="114"/>
        <w:ind w:left="3225" w:right="3359"/>
        <w:jc w:val="center"/>
      </w:pPr>
      <w:r w:rsidRPr="00D7552F">
        <w:t>*</w:t>
      </w:r>
      <w:r w:rsidRPr="00D7552F">
        <w:rPr>
          <w:spacing w:val="-1"/>
        </w:rPr>
        <w:t xml:space="preserve"> </w:t>
      </w:r>
      <w:r w:rsidRPr="00D7552F">
        <w:t>Somatório</w:t>
      </w:r>
      <w:r w:rsidRPr="00D7552F">
        <w:rPr>
          <w:spacing w:val="-3"/>
        </w:rPr>
        <w:t xml:space="preserve"> </w:t>
      </w:r>
      <w:r w:rsidRPr="00D7552F">
        <w:t>dos</w:t>
      </w:r>
      <w:r w:rsidRPr="00D7552F">
        <w:rPr>
          <w:spacing w:val="1"/>
        </w:rPr>
        <w:t xml:space="preserve"> </w:t>
      </w:r>
      <w:r w:rsidRPr="00D7552F">
        <w:t>Submódulos</w:t>
      </w:r>
      <w:r w:rsidRPr="00D7552F">
        <w:rPr>
          <w:spacing w:val="1"/>
        </w:rPr>
        <w:t xml:space="preserve"> </w:t>
      </w:r>
      <w:r w:rsidRPr="00D7552F">
        <w:t>2.1,</w:t>
      </w:r>
      <w:r w:rsidRPr="00D7552F">
        <w:rPr>
          <w:spacing w:val="-1"/>
        </w:rPr>
        <w:t xml:space="preserve"> </w:t>
      </w:r>
      <w:r w:rsidRPr="00D7552F">
        <w:t>2.2, 2.3.</w:t>
      </w:r>
    </w:p>
    <w:p w:rsidR="00750381" w:rsidRPr="00D7552F" w:rsidRDefault="00750381" w:rsidP="00A97D60">
      <w:pPr>
        <w:jc w:val="cente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sz w:val="3"/>
        </w:rPr>
      </w:pPr>
    </w:p>
    <w:p w:rsidR="00750381" w:rsidRPr="00D7552F" w:rsidRDefault="00235367" w:rsidP="00A97D60">
      <w:pPr>
        <w:pStyle w:val="Corpodetexto"/>
        <w:spacing w:line="72" w:lineRule="exact"/>
        <w:ind w:left="38" w:right="-101"/>
        <w:rPr>
          <w:sz w:val="7"/>
        </w:rPr>
      </w:pPr>
      <w:r>
        <w:pict>
          <v:shape id="_x0000_s1082" type="#_x0000_t202" style="position:absolute;left:0;text-align:left;margin-left:170.4pt;margin-top:7.55pt;width:247.5pt;height:25.25pt;z-index:-15346176;mso-wrap-distance-left:0;mso-wrap-distance-right:0;mso-position-horizontal-relative:page" fillcolor="#9cc2e4" strokeweight=".48pt">
            <v:textbox inset="0,0,0,0">
              <w:txbxContent>
                <w:p w:rsidR="00235367" w:rsidRDefault="00235367">
                  <w:pPr>
                    <w:spacing w:before="121"/>
                    <w:ind w:left="283"/>
                    <w:rPr>
                      <w:b/>
                    </w:rPr>
                  </w:pPr>
                  <w:r>
                    <w:rPr>
                      <w:b/>
                    </w:rPr>
                    <w:t>MÓDULO</w:t>
                  </w:r>
                  <w:r>
                    <w:rPr>
                      <w:b/>
                      <w:spacing w:val="-4"/>
                    </w:rPr>
                    <w:t xml:space="preserve"> </w:t>
                  </w:r>
                  <w:r>
                    <w:rPr>
                      <w:b/>
                    </w:rPr>
                    <w:t>3 -</w:t>
                  </w:r>
                  <w:r>
                    <w:rPr>
                      <w:b/>
                      <w:spacing w:val="-3"/>
                    </w:rPr>
                    <w:t xml:space="preserve"> </w:t>
                  </w:r>
                  <w:r>
                    <w:rPr>
                      <w:b/>
                    </w:rPr>
                    <w:t>PROVISÃO</w:t>
                  </w:r>
                  <w:r>
                    <w:rPr>
                      <w:b/>
                      <w:spacing w:val="-3"/>
                    </w:rPr>
                    <w:t xml:space="preserve"> </w:t>
                  </w:r>
                  <w:r>
                    <w:rPr>
                      <w:b/>
                    </w:rPr>
                    <w:t>PARA</w:t>
                  </w:r>
                  <w:r>
                    <w:rPr>
                      <w:b/>
                      <w:spacing w:val="-3"/>
                    </w:rPr>
                    <w:t xml:space="preserve"> </w:t>
                  </w:r>
                  <w:r>
                    <w:rPr>
                      <w:b/>
                    </w:rPr>
                    <w:t>RESCISÃO</w:t>
                  </w:r>
                </w:p>
              </w:txbxContent>
            </v:textbox>
            <w10:wrap type="topAndBottom" anchorx="page"/>
          </v:shape>
        </w:pict>
      </w:r>
      <w:r w:rsidR="005D0B97" w:rsidRPr="00D7552F">
        <w:rPr>
          <w:noProof/>
          <w:sz w:val="7"/>
          <w:lang w:val="pt-BR" w:eastAsia="pt-BR"/>
        </w:rPr>
        <w:drawing>
          <wp:inline distT="0" distB="0" distL="0" distR="0" wp14:anchorId="5055A0E9" wp14:editId="000AF4AC">
            <wp:extent cx="7567945" cy="46005"/>
            <wp:effectExtent l="0" t="0" r="0" b="0"/>
            <wp:docPr id="65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spacing w:before="10"/>
        <w:rPr>
          <w:sz w:val="21"/>
        </w:rPr>
      </w:pPr>
    </w:p>
    <w:p w:rsidR="00750381" w:rsidRPr="00D7552F" w:rsidRDefault="005D0B97" w:rsidP="00A97D60">
      <w:pPr>
        <w:spacing w:before="92"/>
        <w:ind w:left="1843"/>
        <w:jc w:val="both"/>
        <w:rPr>
          <w:b/>
        </w:rPr>
      </w:pPr>
      <w:r w:rsidRPr="00D7552F">
        <w:rPr>
          <w:b/>
        </w:rPr>
        <w:t>Composição</w:t>
      </w:r>
      <w:r w:rsidRPr="00D7552F">
        <w:rPr>
          <w:b/>
          <w:spacing w:val="-1"/>
        </w:rPr>
        <w:t xml:space="preserve"> </w:t>
      </w:r>
      <w:r w:rsidRPr="00D7552F">
        <w:rPr>
          <w:b/>
        </w:rPr>
        <w:t>da</w:t>
      </w:r>
      <w:r w:rsidRPr="00D7552F">
        <w:rPr>
          <w:b/>
          <w:spacing w:val="-1"/>
        </w:rPr>
        <w:t xml:space="preserve"> </w:t>
      </w:r>
      <w:r w:rsidRPr="00D7552F">
        <w:rPr>
          <w:b/>
        </w:rPr>
        <w:t>provisão</w:t>
      </w:r>
      <w:r w:rsidRPr="00D7552F">
        <w:rPr>
          <w:b/>
          <w:spacing w:val="-6"/>
        </w:rPr>
        <w:t xml:space="preserve"> </w:t>
      </w:r>
      <w:r w:rsidRPr="00D7552F">
        <w:rPr>
          <w:b/>
        </w:rPr>
        <w:t>para</w:t>
      </w:r>
      <w:r w:rsidRPr="00D7552F">
        <w:rPr>
          <w:b/>
          <w:spacing w:val="-1"/>
        </w:rPr>
        <w:t xml:space="preserve"> </w:t>
      </w:r>
      <w:r w:rsidRPr="00D7552F">
        <w:rPr>
          <w:b/>
        </w:rPr>
        <w:t>Rescisão</w:t>
      </w:r>
    </w:p>
    <w:p w:rsidR="00750381" w:rsidRPr="00D7552F" w:rsidRDefault="00750381" w:rsidP="00A97D60">
      <w:pPr>
        <w:pStyle w:val="Corpodetexto"/>
        <w:spacing w:before="3"/>
        <w:rPr>
          <w:b/>
          <w:sz w:val="21"/>
        </w:rPr>
      </w:pPr>
    </w:p>
    <w:p w:rsidR="00750381" w:rsidRPr="00D7552F" w:rsidRDefault="005D0B97" w:rsidP="00A97D60">
      <w:pPr>
        <w:pStyle w:val="PargrafodaLista"/>
        <w:numPr>
          <w:ilvl w:val="1"/>
          <w:numId w:val="13"/>
        </w:numPr>
        <w:tabs>
          <w:tab w:val="left" w:pos="2568"/>
          <w:tab w:val="left" w:pos="2569"/>
        </w:tabs>
        <w:spacing w:before="0"/>
        <w:jc w:val="left"/>
        <w:rPr>
          <w:b/>
        </w:rPr>
      </w:pPr>
      <w:r w:rsidRPr="00D7552F">
        <w:rPr>
          <w:b/>
        </w:rPr>
        <w:t>Submódulo 3.1 – Aviso</w:t>
      </w:r>
      <w:r w:rsidRPr="00D7552F">
        <w:rPr>
          <w:b/>
          <w:spacing w:val="-2"/>
        </w:rPr>
        <w:t xml:space="preserve"> </w:t>
      </w:r>
      <w:r w:rsidRPr="00D7552F">
        <w:rPr>
          <w:b/>
        </w:rPr>
        <w:t>Prévio</w:t>
      </w:r>
      <w:r w:rsidRPr="00D7552F">
        <w:rPr>
          <w:b/>
          <w:spacing w:val="-3"/>
        </w:rPr>
        <w:t xml:space="preserve"> </w:t>
      </w:r>
      <w:r w:rsidRPr="00D7552F">
        <w:rPr>
          <w:b/>
        </w:rPr>
        <w:t>Indenizado.</w:t>
      </w:r>
    </w:p>
    <w:p w:rsidR="00750381" w:rsidRPr="00D7552F" w:rsidRDefault="005D0B97" w:rsidP="00A97D60">
      <w:pPr>
        <w:pStyle w:val="PargrafodaLista"/>
        <w:numPr>
          <w:ilvl w:val="1"/>
          <w:numId w:val="13"/>
        </w:numPr>
        <w:tabs>
          <w:tab w:val="left" w:pos="2568"/>
          <w:tab w:val="left" w:pos="2569"/>
        </w:tabs>
        <w:spacing w:before="124"/>
        <w:jc w:val="left"/>
        <w:rPr>
          <w:b/>
        </w:rPr>
      </w:pPr>
      <w:r w:rsidRPr="00D7552F">
        <w:rPr>
          <w:b/>
        </w:rPr>
        <w:t>Submódulo</w:t>
      </w:r>
      <w:r w:rsidRPr="00D7552F">
        <w:rPr>
          <w:b/>
          <w:spacing w:val="-1"/>
        </w:rPr>
        <w:t xml:space="preserve"> </w:t>
      </w:r>
      <w:r w:rsidRPr="00D7552F">
        <w:rPr>
          <w:b/>
        </w:rPr>
        <w:t>3.2</w:t>
      </w:r>
      <w:r w:rsidRPr="00D7552F">
        <w:rPr>
          <w:b/>
          <w:spacing w:val="-1"/>
        </w:rPr>
        <w:t xml:space="preserve"> </w:t>
      </w:r>
      <w:r w:rsidRPr="00D7552F">
        <w:rPr>
          <w:b/>
        </w:rPr>
        <w:t>– Aviso</w:t>
      </w:r>
      <w:r w:rsidRPr="00D7552F">
        <w:rPr>
          <w:b/>
          <w:spacing w:val="-3"/>
        </w:rPr>
        <w:t xml:space="preserve"> </w:t>
      </w:r>
      <w:r w:rsidRPr="00D7552F">
        <w:rPr>
          <w:b/>
        </w:rPr>
        <w:t>Prévio Trabalhado.</w:t>
      </w:r>
    </w:p>
    <w:p w:rsidR="00750381" w:rsidRPr="00D7552F" w:rsidRDefault="005D0B97" w:rsidP="00A97D60">
      <w:pPr>
        <w:pStyle w:val="PargrafodaLista"/>
        <w:numPr>
          <w:ilvl w:val="1"/>
          <w:numId w:val="13"/>
        </w:numPr>
        <w:tabs>
          <w:tab w:val="left" w:pos="2568"/>
          <w:tab w:val="left" w:pos="2569"/>
        </w:tabs>
        <w:spacing w:before="127"/>
        <w:jc w:val="left"/>
        <w:rPr>
          <w:b/>
        </w:rPr>
      </w:pPr>
      <w:r w:rsidRPr="00D7552F">
        <w:rPr>
          <w:b/>
        </w:rPr>
        <w:t>Submódulo</w:t>
      </w:r>
      <w:r w:rsidRPr="00D7552F">
        <w:rPr>
          <w:b/>
          <w:spacing w:val="-1"/>
        </w:rPr>
        <w:t xml:space="preserve"> </w:t>
      </w:r>
      <w:r w:rsidRPr="00D7552F">
        <w:rPr>
          <w:b/>
        </w:rPr>
        <w:t>3.3 – Demissão por justa</w:t>
      </w:r>
      <w:r w:rsidRPr="00D7552F">
        <w:rPr>
          <w:b/>
          <w:spacing w:val="-3"/>
        </w:rPr>
        <w:t xml:space="preserve"> </w:t>
      </w:r>
      <w:r w:rsidRPr="00D7552F">
        <w:rPr>
          <w:b/>
        </w:rPr>
        <w:t>causa.</w:t>
      </w:r>
    </w:p>
    <w:p w:rsidR="00750381" w:rsidRPr="00D7552F" w:rsidRDefault="00750381" w:rsidP="00A97D60">
      <w:pPr>
        <w:pStyle w:val="Corpodetexto"/>
        <w:spacing w:before="1"/>
        <w:rPr>
          <w:b/>
          <w:sz w:val="21"/>
        </w:rPr>
      </w:pPr>
    </w:p>
    <w:p w:rsidR="00750381" w:rsidRPr="00D7552F" w:rsidRDefault="005D0B97" w:rsidP="00A97D60">
      <w:pPr>
        <w:spacing w:before="1"/>
        <w:ind w:left="1135" w:right="1273" w:firstLine="708"/>
        <w:jc w:val="both"/>
      </w:pPr>
      <w:r w:rsidRPr="00D7552F">
        <w:t>Para calcular a provisão para rescisão usa-se o percentual por tipos de desligamentos para cada</w:t>
      </w:r>
      <w:r w:rsidRPr="00D7552F">
        <w:rPr>
          <w:spacing w:val="1"/>
        </w:rPr>
        <w:t xml:space="preserve"> </w:t>
      </w:r>
      <w:r w:rsidRPr="00D7552F">
        <w:t>unidade da federação e para cada categoria de serviço, extraídos do Cadastro Geral de Empregados e</w:t>
      </w:r>
      <w:r w:rsidRPr="00D7552F">
        <w:rPr>
          <w:spacing w:val="1"/>
        </w:rPr>
        <w:t xml:space="preserve"> </w:t>
      </w:r>
      <w:r w:rsidRPr="00D7552F">
        <w:t>Desempregados</w:t>
      </w:r>
      <w:r w:rsidRPr="00D7552F">
        <w:rPr>
          <w:spacing w:val="-1"/>
        </w:rPr>
        <w:t xml:space="preserve"> </w:t>
      </w:r>
      <w:r w:rsidRPr="00D7552F">
        <w:t>(</w:t>
      </w:r>
      <w:r w:rsidRPr="00D7552F">
        <w:rPr>
          <w:i/>
        </w:rPr>
        <w:t>CAGED</w:t>
      </w:r>
      <w:r w:rsidRPr="00D7552F">
        <w:t>).</w:t>
      </w:r>
    </w:p>
    <w:p w:rsidR="00750381" w:rsidRPr="00D7552F" w:rsidRDefault="005D0B97" w:rsidP="00A97D60">
      <w:pPr>
        <w:spacing w:before="120"/>
        <w:ind w:left="1843"/>
        <w:jc w:val="both"/>
      </w:pPr>
      <w:r w:rsidRPr="00D7552F">
        <w:t>Para</w:t>
      </w:r>
      <w:r w:rsidRPr="00D7552F">
        <w:rPr>
          <w:spacing w:val="-1"/>
        </w:rPr>
        <w:t xml:space="preserve"> </w:t>
      </w:r>
      <w:r w:rsidRPr="00D7552F">
        <w:t>o</w:t>
      </w:r>
      <w:r w:rsidRPr="00D7552F">
        <w:rPr>
          <w:spacing w:val="-1"/>
        </w:rPr>
        <w:t xml:space="preserve"> </w:t>
      </w:r>
      <w:r w:rsidRPr="00D7552F">
        <w:t>Rio</w:t>
      </w:r>
      <w:r w:rsidRPr="00D7552F">
        <w:rPr>
          <w:spacing w:val="-1"/>
        </w:rPr>
        <w:t xml:space="preserve"> </w:t>
      </w:r>
      <w:r w:rsidRPr="00D7552F">
        <w:t>de</w:t>
      </w:r>
      <w:r w:rsidRPr="00D7552F">
        <w:rPr>
          <w:spacing w:val="-3"/>
        </w:rPr>
        <w:t xml:space="preserve"> </w:t>
      </w:r>
      <w:r w:rsidRPr="00D7552F">
        <w:t>Janeiro,</w:t>
      </w:r>
      <w:r w:rsidRPr="00D7552F">
        <w:rPr>
          <w:spacing w:val="-1"/>
        </w:rPr>
        <w:t xml:space="preserve"> </w:t>
      </w:r>
      <w:r w:rsidRPr="00D7552F">
        <w:t>no</w:t>
      </w:r>
      <w:r w:rsidRPr="00D7552F">
        <w:rPr>
          <w:spacing w:val="-4"/>
        </w:rPr>
        <w:t xml:space="preserve"> </w:t>
      </w:r>
      <w:r w:rsidRPr="00D7552F">
        <w:t>serviço</w:t>
      </w:r>
      <w:r w:rsidRPr="00D7552F">
        <w:rPr>
          <w:spacing w:val="-1"/>
        </w:rPr>
        <w:t xml:space="preserve"> </w:t>
      </w:r>
      <w:r w:rsidRPr="00D7552F">
        <w:t>de</w:t>
      </w:r>
      <w:r w:rsidRPr="00D7552F">
        <w:rPr>
          <w:spacing w:val="-2"/>
        </w:rPr>
        <w:t xml:space="preserve"> </w:t>
      </w:r>
      <w:r w:rsidRPr="00D7552F">
        <w:t>limpeza,</w:t>
      </w:r>
      <w:r w:rsidRPr="00D7552F">
        <w:rPr>
          <w:spacing w:val="-1"/>
        </w:rPr>
        <w:t xml:space="preserve"> </w:t>
      </w:r>
      <w:r w:rsidRPr="00D7552F">
        <w:t>temos os</w:t>
      </w:r>
      <w:r w:rsidRPr="00D7552F">
        <w:rPr>
          <w:spacing w:val="-3"/>
        </w:rPr>
        <w:t xml:space="preserve"> </w:t>
      </w:r>
      <w:r w:rsidRPr="00D7552F">
        <w:t>seguintes</w:t>
      </w:r>
      <w:r w:rsidRPr="00D7552F">
        <w:rPr>
          <w:spacing w:val="-1"/>
        </w:rPr>
        <w:t xml:space="preserve"> </w:t>
      </w:r>
      <w:r w:rsidRPr="00D7552F">
        <w:t>percentuais:</w:t>
      </w:r>
    </w:p>
    <w:p w:rsidR="00750381" w:rsidRPr="00D7552F" w:rsidRDefault="00750381" w:rsidP="00A97D60">
      <w:pPr>
        <w:pStyle w:val="Corpodetexto"/>
        <w:spacing w:before="3"/>
        <w:rPr>
          <w:sz w:val="21"/>
        </w:rPr>
      </w:pPr>
    </w:p>
    <w:tbl>
      <w:tblPr>
        <w:tblStyle w:val="TableNormal"/>
        <w:tblW w:w="0" w:type="auto"/>
        <w:tblInd w:w="3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27"/>
        <w:gridCol w:w="1951"/>
      </w:tblGrid>
      <w:tr w:rsidR="00D7552F" w:rsidRPr="00D7552F">
        <w:trPr>
          <w:trHeight w:val="340"/>
        </w:trPr>
        <w:tc>
          <w:tcPr>
            <w:tcW w:w="5578" w:type="dxa"/>
            <w:gridSpan w:val="2"/>
            <w:shd w:val="clear" w:color="auto" w:fill="9CC2E4"/>
          </w:tcPr>
          <w:p w:rsidR="00750381" w:rsidRPr="00D7552F" w:rsidRDefault="005D0B97" w:rsidP="00A97D60">
            <w:pPr>
              <w:pStyle w:val="TableParagraph"/>
              <w:spacing w:before="44"/>
              <w:ind w:left="323"/>
              <w:jc w:val="left"/>
              <w:rPr>
                <w:b/>
              </w:rPr>
            </w:pPr>
            <w:r w:rsidRPr="00D7552F">
              <w:rPr>
                <w:b/>
              </w:rPr>
              <w:t>PERCENTUAIS</w:t>
            </w:r>
            <w:r w:rsidRPr="00D7552F">
              <w:rPr>
                <w:b/>
                <w:spacing w:val="-2"/>
              </w:rPr>
              <w:t xml:space="preserve"> </w:t>
            </w:r>
            <w:r w:rsidRPr="00D7552F">
              <w:rPr>
                <w:b/>
              </w:rPr>
              <w:t>POR</w:t>
            </w:r>
            <w:r w:rsidRPr="00D7552F">
              <w:rPr>
                <w:b/>
                <w:spacing w:val="-2"/>
              </w:rPr>
              <w:t xml:space="preserve"> </w:t>
            </w:r>
            <w:r w:rsidRPr="00D7552F">
              <w:rPr>
                <w:b/>
              </w:rPr>
              <w:t>TIPO</w:t>
            </w:r>
            <w:r w:rsidRPr="00D7552F">
              <w:rPr>
                <w:b/>
                <w:spacing w:val="-2"/>
              </w:rPr>
              <w:t xml:space="preserve"> </w:t>
            </w:r>
            <w:r w:rsidRPr="00D7552F">
              <w:rPr>
                <w:b/>
              </w:rPr>
              <w:t>DE</w:t>
            </w:r>
            <w:r w:rsidRPr="00D7552F">
              <w:rPr>
                <w:b/>
                <w:spacing w:val="-4"/>
              </w:rPr>
              <w:t xml:space="preserve"> </w:t>
            </w:r>
            <w:r w:rsidRPr="00D7552F">
              <w:rPr>
                <w:b/>
              </w:rPr>
              <w:t>DESLIGAMENTO</w:t>
            </w:r>
          </w:p>
        </w:tc>
      </w:tr>
      <w:tr w:rsidR="00D7552F" w:rsidRPr="00D7552F">
        <w:trPr>
          <w:trHeight w:val="340"/>
        </w:trPr>
        <w:tc>
          <w:tcPr>
            <w:tcW w:w="3627" w:type="dxa"/>
            <w:tcBorders>
              <w:right w:val="single" w:sz="4" w:space="0" w:color="000000"/>
            </w:tcBorders>
            <w:shd w:val="clear" w:color="auto" w:fill="9CC2E4"/>
          </w:tcPr>
          <w:p w:rsidR="00750381" w:rsidRPr="00D7552F" w:rsidRDefault="005D0B97" w:rsidP="00A97D60">
            <w:pPr>
              <w:pStyle w:val="TableParagraph"/>
              <w:spacing w:before="44"/>
              <w:ind w:left="339" w:right="323"/>
              <w:rPr>
                <w:b/>
              </w:rPr>
            </w:pPr>
            <w:r w:rsidRPr="00D7552F">
              <w:rPr>
                <w:b/>
              </w:rPr>
              <w:t>Tipos</w:t>
            </w:r>
          </w:p>
        </w:tc>
        <w:tc>
          <w:tcPr>
            <w:tcW w:w="1951" w:type="dxa"/>
            <w:tcBorders>
              <w:left w:val="single" w:sz="4" w:space="0" w:color="000000"/>
            </w:tcBorders>
            <w:shd w:val="clear" w:color="auto" w:fill="9CC2E4"/>
          </w:tcPr>
          <w:p w:rsidR="00750381" w:rsidRPr="00D7552F" w:rsidRDefault="005D0B97" w:rsidP="00A97D60">
            <w:pPr>
              <w:pStyle w:val="TableParagraph"/>
              <w:spacing w:before="44"/>
              <w:ind w:left="453" w:right="427"/>
              <w:rPr>
                <w:b/>
              </w:rPr>
            </w:pPr>
            <w:r w:rsidRPr="00D7552F">
              <w:rPr>
                <w:b/>
              </w:rPr>
              <w:t>Percentual</w:t>
            </w:r>
          </w:p>
        </w:tc>
      </w:tr>
      <w:tr w:rsidR="00D7552F" w:rsidRPr="00D7552F">
        <w:trPr>
          <w:trHeight w:val="340"/>
        </w:trPr>
        <w:tc>
          <w:tcPr>
            <w:tcW w:w="3627" w:type="dxa"/>
            <w:tcBorders>
              <w:bottom w:val="single" w:sz="4" w:space="0" w:color="000000"/>
              <w:right w:val="single" w:sz="4" w:space="0" w:color="000000"/>
            </w:tcBorders>
          </w:tcPr>
          <w:p w:rsidR="00750381" w:rsidRPr="00D7552F" w:rsidRDefault="005D0B97" w:rsidP="00A97D60">
            <w:pPr>
              <w:pStyle w:val="TableParagraph"/>
              <w:spacing w:before="39"/>
              <w:ind w:left="339" w:right="328"/>
            </w:pPr>
            <w:r w:rsidRPr="00D7552F">
              <w:t>Demissão</w:t>
            </w:r>
            <w:r w:rsidRPr="00D7552F">
              <w:rPr>
                <w:spacing w:val="-1"/>
              </w:rPr>
              <w:t xml:space="preserve"> </w:t>
            </w:r>
            <w:r w:rsidRPr="00D7552F">
              <w:t>SEM</w:t>
            </w:r>
            <w:r w:rsidRPr="00D7552F">
              <w:rPr>
                <w:spacing w:val="-4"/>
              </w:rPr>
              <w:t xml:space="preserve"> </w:t>
            </w:r>
            <w:r w:rsidRPr="00D7552F">
              <w:t>justa</w:t>
            </w:r>
            <w:r w:rsidRPr="00D7552F">
              <w:rPr>
                <w:spacing w:val="-1"/>
              </w:rPr>
              <w:t xml:space="preserve"> </w:t>
            </w:r>
            <w:r w:rsidRPr="00D7552F">
              <w:t>Causa</w:t>
            </w:r>
          </w:p>
        </w:tc>
        <w:tc>
          <w:tcPr>
            <w:tcW w:w="1951" w:type="dxa"/>
            <w:tcBorders>
              <w:left w:val="single" w:sz="4" w:space="0" w:color="000000"/>
              <w:bottom w:val="single" w:sz="4" w:space="0" w:color="000000"/>
            </w:tcBorders>
          </w:tcPr>
          <w:p w:rsidR="00750381" w:rsidRPr="00D7552F" w:rsidRDefault="005D0B97" w:rsidP="00A97D60">
            <w:pPr>
              <w:pStyle w:val="TableParagraph"/>
              <w:spacing w:before="39"/>
              <w:ind w:left="453" w:right="427"/>
            </w:pPr>
            <w:r w:rsidRPr="00D7552F">
              <w:t>70,96%</w:t>
            </w:r>
          </w:p>
        </w:tc>
      </w:tr>
      <w:tr w:rsidR="00D7552F" w:rsidRPr="00D7552F">
        <w:trPr>
          <w:trHeight w:val="340"/>
        </w:trPr>
        <w:tc>
          <w:tcPr>
            <w:tcW w:w="3627"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339" w:right="327"/>
            </w:pPr>
            <w:r w:rsidRPr="00D7552F">
              <w:t>Demissão</w:t>
            </w:r>
            <w:r w:rsidRPr="00D7552F">
              <w:rPr>
                <w:spacing w:val="-1"/>
              </w:rPr>
              <w:t xml:space="preserve"> </w:t>
            </w:r>
            <w:r w:rsidRPr="00D7552F">
              <w:t>COM</w:t>
            </w:r>
            <w:r w:rsidRPr="00D7552F">
              <w:rPr>
                <w:spacing w:val="-3"/>
              </w:rPr>
              <w:t xml:space="preserve"> </w:t>
            </w:r>
            <w:r w:rsidRPr="00D7552F">
              <w:t>justa Causa</w:t>
            </w:r>
          </w:p>
        </w:tc>
        <w:tc>
          <w:tcPr>
            <w:tcW w:w="1951"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453" w:right="427"/>
            </w:pPr>
            <w:r w:rsidRPr="00D7552F">
              <w:t>3,10%</w:t>
            </w:r>
          </w:p>
        </w:tc>
      </w:tr>
      <w:tr w:rsidR="00750381" w:rsidRPr="00D7552F">
        <w:trPr>
          <w:trHeight w:val="340"/>
        </w:trPr>
        <w:tc>
          <w:tcPr>
            <w:tcW w:w="3627" w:type="dxa"/>
            <w:tcBorders>
              <w:top w:val="single" w:sz="4" w:space="0" w:color="000000"/>
              <w:right w:val="single" w:sz="4" w:space="0" w:color="000000"/>
            </w:tcBorders>
          </w:tcPr>
          <w:p w:rsidR="00750381" w:rsidRPr="00D7552F" w:rsidRDefault="005D0B97" w:rsidP="00A97D60">
            <w:pPr>
              <w:pStyle w:val="TableParagraph"/>
              <w:spacing w:before="39"/>
              <w:ind w:left="339" w:right="331"/>
            </w:pPr>
            <w:r w:rsidRPr="00D7552F">
              <w:t>Desligamentos</w:t>
            </w:r>
            <w:r w:rsidRPr="00D7552F">
              <w:rPr>
                <w:spacing w:val="-3"/>
              </w:rPr>
              <w:t xml:space="preserve"> </w:t>
            </w:r>
            <w:r w:rsidRPr="00D7552F">
              <w:t>OUTROS</w:t>
            </w:r>
            <w:r w:rsidRPr="00D7552F">
              <w:rPr>
                <w:spacing w:val="-5"/>
              </w:rPr>
              <w:t xml:space="preserve"> </w:t>
            </w:r>
            <w:r w:rsidRPr="00D7552F">
              <w:t>TIPOS</w:t>
            </w:r>
          </w:p>
        </w:tc>
        <w:tc>
          <w:tcPr>
            <w:tcW w:w="1951" w:type="dxa"/>
            <w:tcBorders>
              <w:top w:val="single" w:sz="4" w:space="0" w:color="000000"/>
              <w:left w:val="single" w:sz="4" w:space="0" w:color="000000"/>
            </w:tcBorders>
          </w:tcPr>
          <w:p w:rsidR="00750381" w:rsidRPr="00D7552F" w:rsidRDefault="005D0B97" w:rsidP="00A97D60">
            <w:pPr>
              <w:pStyle w:val="TableParagraph"/>
              <w:spacing w:before="39"/>
              <w:ind w:left="453" w:right="427"/>
            </w:pPr>
            <w:r w:rsidRPr="00D7552F">
              <w:t>25,94%</w:t>
            </w:r>
          </w:p>
        </w:tc>
      </w:tr>
    </w:tbl>
    <w:p w:rsidR="00750381" w:rsidRPr="00D7552F" w:rsidRDefault="00750381" w:rsidP="00A97D60">
      <w:pPr>
        <w:pStyle w:val="Corpodetexto"/>
        <w:spacing w:before="4"/>
        <w:rPr>
          <w:sz w:val="20"/>
        </w:rPr>
      </w:pPr>
    </w:p>
    <w:p w:rsidR="00750381" w:rsidRPr="00D7552F" w:rsidRDefault="005D0B97" w:rsidP="00A97D60">
      <w:pPr>
        <w:ind w:left="1135" w:right="1270" w:firstLine="708"/>
        <w:jc w:val="both"/>
      </w:pPr>
      <w:r w:rsidRPr="00D7552F">
        <w:t>Para efeito de cálculo dos valores limites (máximo), considera-se, nas demissões sem justa causa, o</w:t>
      </w:r>
      <w:r w:rsidRPr="00D7552F">
        <w:rPr>
          <w:spacing w:val="-52"/>
        </w:rPr>
        <w:t xml:space="preserve"> </w:t>
      </w:r>
      <w:r w:rsidRPr="00D7552F">
        <w:t>percentual</w:t>
      </w:r>
      <w:r w:rsidRPr="00D7552F">
        <w:rPr>
          <w:spacing w:val="-3"/>
        </w:rPr>
        <w:t xml:space="preserve"> </w:t>
      </w:r>
      <w:r w:rsidRPr="00D7552F">
        <w:t>de</w:t>
      </w:r>
      <w:r w:rsidRPr="00D7552F">
        <w:rPr>
          <w:spacing w:val="1"/>
        </w:rPr>
        <w:t xml:space="preserve"> </w:t>
      </w:r>
      <w:r w:rsidRPr="00D7552F">
        <w:rPr>
          <w:b/>
        </w:rPr>
        <w:t>50%</w:t>
      </w:r>
      <w:r w:rsidRPr="00D7552F">
        <w:rPr>
          <w:b/>
          <w:spacing w:val="-3"/>
        </w:rPr>
        <w:t xml:space="preserve"> </w:t>
      </w:r>
      <w:r w:rsidRPr="00D7552F">
        <w:t>para aviso</w:t>
      </w:r>
      <w:r w:rsidRPr="00D7552F">
        <w:rPr>
          <w:spacing w:val="-1"/>
        </w:rPr>
        <w:t xml:space="preserve"> </w:t>
      </w:r>
      <w:r w:rsidRPr="00D7552F">
        <w:t>prévio trabalhado e</w:t>
      </w:r>
      <w:r w:rsidRPr="00D7552F">
        <w:rPr>
          <w:spacing w:val="1"/>
        </w:rPr>
        <w:t xml:space="preserve"> </w:t>
      </w:r>
      <w:r w:rsidRPr="00D7552F">
        <w:t>de</w:t>
      </w:r>
      <w:r w:rsidRPr="00D7552F">
        <w:rPr>
          <w:spacing w:val="-1"/>
        </w:rPr>
        <w:t xml:space="preserve"> </w:t>
      </w:r>
      <w:r w:rsidRPr="00D7552F">
        <w:rPr>
          <w:b/>
        </w:rPr>
        <w:t>50%</w:t>
      </w:r>
      <w:r w:rsidRPr="00D7552F">
        <w:rPr>
          <w:b/>
          <w:spacing w:val="-3"/>
        </w:rPr>
        <w:t xml:space="preserve"> </w:t>
      </w:r>
      <w:r w:rsidRPr="00D7552F">
        <w:t>para o</w:t>
      </w:r>
      <w:r w:rsidRPr="00D7552F">
        <w:rPr>
          <w:spacing w:val="1"/>
        </w:rPr>
        <w:t xml:space="preserve"> </w:t>
      </w:r>
      <w:r w:rsidRPr="00D7552F">
        <w:t>aviso</w:t>
      </w:r>
      <w:r w:rsidRPr="00D7552F">
        <w:rPr>
          <w:spacing w:val="-1"/>
        </w:rPr>
        <w:t xml:space="preserve"> </w:t>
      </w:r>
      <w:r w:rsidRPr="00D7552F">
        <w:t>prévio indenizado.</w:t>
      </w:r>
    </w:p>
    <w:p w:rsidR="00750381" w:rsidRPr="00D7552F" w:rsidRDefault="00750381" w:rsidP="00A97D60">
      <w:pPr>
        <w:pStyle w:val="Corpodetexto"/>
        <w:spacing w:before="5"/>
        <w:rPr>
          <w:sz w:val="21"/>
        </w:rPr>
      </w:pPr>
    </w:p>
    <w:tbl>
      <w:tblPr>
        <w:tblStyle w:val="TableNormal"/>
        <w:tblW w:w="0" w:type="auto"/>
        <w:tblInd w:w="30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43"/>
        <w:gridCol w:w="1754"/>
      </w:tblGrid>
      <w:tr w:rsidR="00D7552F" w:rsidRPr="00D7552F">
        <w:trPr>
          <w:trHeight w:val="340"/>
        </w:trPr>
        <w:tc>
          <w:tcPr>
            <w:tcW w:w="5597" w:type="dxa"/>
            <w:gridSpan w:val="2"/>
            <w:shd w:val="clear" w:color="auto" w:fill="9CC2E4"/>
          </w:tcPr>
          <w:p w:rsidR="00750381" w:rsidRPr="00D7552F" w:rsidRDefault="005D0B97" w:rsidP="00A97D60">
            <w:pPr>
              <w:pStyle w:val="TableParagraph"/>
              <w:spacing w:before="44"/>
              <w:ind w:left="333"/>
              <w:jc w:val="left"/>
              <w:rPr>
                <w:b/>
              </w:rPr>
            </w:pPr>
            <w:r w:rsidRPr="00D7552F">
              <w:rPr>
                <w:b/>
              </w:rPr>
              <w:t>PERCENTUAIS</w:t>
            </w:r>
            <w:r w:rsidRPr="00D7552F">
              <w:rPr>
                <w:b/>
                <w:spacing w:val="-2"/>
              </w:rPr>
              <w:t xml:space="preserve"> </w:t>
            </w:r>
            <w:r w:rsidRPr="00D7552F">
              <w:rPr>
                <w:b/>
              </w:rPr>
              <w:t>POR</w:t>
            </w:r>
            <w:r w:rsidRPr="00D7552F">
              <w:rPr>
                <w:b/>
                <w:spacing w:val="-2"/>
              </w:rPr>
              <w:t xml:space="preserve"> </w:t>
            </w:r>
            <w:r w:rsidRPr="00D7552F">
              <w:rPr>
                <w:b/>
              </w:rPr>
              <w:t>TIPO</w:t>
            </w:r>
            <w:r w:rsidRPr="00D7552F">
              <w:rPr>
                <w:b/>
                <w:spacing w:val="-2"/>
              </w:rPr>
              <w:t xml:space="preserve"> </w:t>
            </w:r>
            <w:r w:rsidRPr="00D7552F">
              <w:rPr>
                <w:b/>
              </w:rPr>
              <w:t>DE</w:t>
            </w:r>
            <w:r w:rsidRPr="00D7552F">
              <w:rPr>
                <w:b/>
                <w:spacing w:val="-4"/>
              </w:rPr>
              <w:t xml:space="preserve"> </w:t>
            </w:r>
            <w:r w:rsidRPr="00D7552F">
              <w:rPr>
                <w:b/>
              </w:rPr>
              <w:t>DESLIGAMENTO</w:t>
            </w:r>
          </w:p>
        </w:tc>
      </w:tr>
      <w:tr w:rsidR="00D7552F" w:rsidRPr="00D7552F">
        <w:trPr>
          <w:trHeight w:val="340"/>
        </w:trPr>
        <w:tc>
          <w:tcPr>
            <w:tcW w:w="3843" w:type="dxa"/>
            <w:tcBorders>
              <w:right w:val="single" w:sz="4" w:space="0" w:color="000000"/>
            </w:tcBorders>
            <w:shd w:val="clear" w:color="auto" w:fill="9CC2E4"/>
          </w:tcPr>
          <w:p w:rsidR="00750381" w:rsidRPr="00D7552F" w:rsidRDefault="005D0B97" w:rsidP="00A97D60">
            <w:pPr>
              <w:pStyle w:val="TableParagraph"/>
              <w:spacing w:before="44"/>
              <w:ind w:left="1637" w:right="1625"/>
              <w:rPr>
                <w:b/>
              </w:rPr>
            </w:pPr>
            <w:r w:rsidRPr="00D7552F">
              <w:rPr>
                <w:b/>
              </w:rPr>
              <w:t>Tipos</w:t>
            </w:r>
          </w:p>
        </w:tc>
        <w:tc>
          <w:tcPr>
            <w:tcW w:w="1754" w:type="dxa"/>
            <w:tcBorders>
              <w:left w:val="single" w:sz="4" w:space="0" w:color="000000"/>
            </w:tcBorders>
            <w:shd w:val="clear" w:color="auto" w:fill="9CC2E4"/>
          </w:tcPr>
          <w:p w:rsidR="00750381" w:rsidRPr="00D7552F" w:rsidRDefault="005D0B97" w:rsidP="00A97D60">
            <w:pPr>
              <w:pStyle w:val="TableParagraph"/>
              <w:spacing w:before="44"/>
              <w:ind w:left="355" w:right="329"/>
              <w:rPr>
                <w:b/>
              </w:rPr>
            </w:pPr>
            <w:r w:rsidRPr="00D7552F">
              <w:rPr>
                <w:b/>
              </w:rPr>
              <w:t>Percentual</w:t>
            </w:r>
          </w:p>
        </w:tc>
      </w:tr>
      <w:tr w:rsidR="00D7552F" w:rsidRPr="00D7552F">
        <w:trPr>
          <w:trHeight w:val="340"/>
        </w:trPr>
        <w:tc>
          <w:tcPr>
            <w:tcW w:w="38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right="187"/>
              <w:jc w:val="right"/>
            </w:pPr>
            <w:r w:rsidRPr="00D7552F">
              <w:t>SEM</w:t>
            </w:r>
            <w:r w:rsidRPr="00D7552F">
              <w:rPr>
                <w:spacing w:val="-3"/>
              </w:rPr>
              <w:t xml:space="preserve"> </w:t>
            </w:r>
            <w:r w:rsidRPr="00D7552F">
              <w:t>justa</w:t>
            </w:r>
            <w:r w:rsidRPr="00D7552F">
              <w:rPr>
                <w:spacing w:val="-2"/>
              </w:rPr>
              <w:t xml:space="preserve"> </w:t>
            </w:r>
            <w:r w:rsidRPr="00D7552F">
              <w:t>Causa</w:t>
            </w:r>
            <w:r w:rsidRPr="00D7552F">
              <w:rPr>
                <w:spacing w:val="-2"/>
              </w:rPr>
              <w:t xml:space="preserve"> </w:t>
            </w:r>
            <w:r w:rsidRPr="00D7552F">
              <w:t>– AP</w:t>
            </w:r>
            <w:r w:rsidRPr="00D7552F">
              <w:rPr>
                <w:spacing w:val="-2"/>
              </w:rPr>
              <w:t xml:space="preserve"> </w:t>
            </w:r>
            <w:r w:rsidRPr="00D7552F">
              <w:t>INDENIZADO</w:t>
            </w:r>
          </w:p>
        </w:tc>
        <w:tc>
          <w:tcPr>
            <w:tcW w:w="175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523" w:right="502"/>
            </w:pPr>
            <w:r w:rsidRPr="00D7552F">
              <w:t>35,48%</w:t>
            </w:r>
          </w:p>
        </w:tc>
      </w:tr>
      <w:tr w:rsidR="00750381" w:rsidRPr="00D7552F">
        <w:trPr>
          <w:trHeight w:val="340"/>
        </w:trPr>
        <w:tc>
          <w:tcPr>
            <w:tcW w:w="3843"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right="114"/>
              <w:jc w:val="right"/>
            </w:pPr>
            <w:r w:rsidRPr="00D7552F">
              <w:t>SEM</w:t>
            </w:r>
            <w:r w:rsidRPr="00D7552F">
              <w:rPr>
                <w:spacing w:val="-3"/>
              </w:rPr>
              <w:t xml:space="preserve"> </w:t>
            </w:r>
            <w:r w:rsidRPr="00D7552F">
              <w:t>justa</w:t>
            </w:r>
            <w:r w:rsidRPr="00D7552F">
              <w:rPr>
                <w:spacing w:val="-3"/>
              </w:rPr>
              <w:t xml:space="preserve"> </w:t>
            </w:r>
            <w:r w:rsidRPr="00D7552F">
              <w:t>Causa</w:t>
            </w:r>
            <w:r w:rsidRPr="00D7552F">
              <w:rPr>
                <w:spacing w:val="-2"/>
              </w:rPr>
              <w:t xml:space="preserve"> </w:t>
            </w:r>
            <w:r w:rsidRPr="00D7552F">
              <w:t>–</w:t>
            </w:r>
            <w:r w:rsidRPr="00D7552F">
              <w:rPr>
                <w:spacing w:val="-1"/>
              </w:rPr>
              <w:t xml:space="preserve"> </w:t>
            </w:r>
            <w:r w:rsidRPr="00D7552F">
              <w:t>AP</w:t>
            </w:r>
            <w:r w:rsidRPr="00D7552F">
              <w:rPr>
                <w:spacing w:val="-4"/>
              </w:rPr>
              <w:t xml:space="preserve"> </w:t>
            </w:r>
            <w:r w:rsidRPr="00D7552F">
              <w:t>TRABALHADO</w:t>
            </w:r>
          </w:p>
        </w:tc>
        <w:tc>
          <w:tcPr>
            <w:tcW w:w="175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523" w:right="502"/>
            </w:pPr>
            <w:r w:rsidRPr="00D7552F">
              <w:t>35,48%</w:t>
            </w:r>
          </w:p>
        </w:tc>
      </w:tr>
    </w:tbl>
    <w:p w:rsidR="00750381" w:rsidRPr="00D7552F" w:rsidRDefault="00750381" w:rsidP="00A97D60">
      <w:pPr>
        <w:pStyle w:val="Corpodetexto"/>
        <w:rPr>
          <w:sz w:val="20"/>
        </w:rPr>
      </w:pPr>
    </w:p>
    <w:p w:rsidR="00750381" w:rsidRPr="00D7552F" w:rsidRDefault="00235367" w:rsidP="00A97D60">
      <w:pPr>
        <w:pStyle w:val="Corpodetexto"/>
        <w:spacing w:before="6"/>
        <w:rPr>
          <w:sz w:val="19"/>
        </w:rPr>
      </w:pPr>
      <w:r>
        <w:pict>
          <v:shape id="_x0000_s1081" type="#_x0000_t202" style="position:absolute;margin-left:163.45pt;margin-top:13.45pt;width:261.45pt;height:25.15pt;z-index:-15345664;mso-wrap-distance-left:0;mso-wrap-distance-right:0;mso-position-horizontal-relative:page" fillcolor="#9cc2e4" strokeweight=".48pt">
            <v:textbox inset="0,0,0,0">
              <w:txbxContent>
                <w:p w:rsidR="00235367" w:rsidRDefault="00235367">
                  <w:pPr>
                    <w:spacing w:before="118"/>
                    <w:ind w:left="64"/>
                    <w:rPr>
                      <w:b/>
                    </w:rPr>
                  </w:pPr>
                  <w:r>
                    <w:rPr>
                      <w:b/>
                    </w:rPr>
                    <w:t>SUBMÓDULO</w:t>
                  </w:r>
                  <w:r>
                    <w:rPr>
                      <w:b/>
                      <w:spacing w:val="-1"/>
                    </w:rPr>
                    <w:t xml:space="preserve"> </w:t>
                  </w:r>
                  <w:r>
                    <w:rPr>
                      <w:b/>
                    </w:rPr>
                    <w:t>3.1</w:t>
                  </w:r>
                  <w:r>
                    <w:rPr>
                      <w:b/>
                      <w:spacing w:val="-4"/>
                    </w:rPr>
                    <w:t xml:space="preserve"> </w:t>
                  </w:r>
                  <w:r>
                    <w:rPr>
                      <w:b/>
                    </w:rPr>
                    <w:t>–</w:t>
                  </w:r>
                  <w:r>
                    <w:rPr>
                      <w:b/>
                      <w:spacing w:val="-2"/>
                    </w:rPr>
                    <w:t xml:space="preserve"> </w:t>
                  </w:r>
                  <w:r>
                    <w:rPr>
                      <w:b/>
                    </w:rPr>
                    <w:t>AVISO</w:t>
                  </w:r>
                  <w:r>
                    <w:rPr>
                      <w:b/>
                      <w:spacing w:val="-3"/>
                    </w:rPr>
                    <w:t xml:space="preserve"> </w:t>
                  </w:r>
                  <w:r>
                    <w:rPr>
                      <w:b/>
                    </w:rPr>
                    <w:t>PRÉVIO</w:t>
                  </w:r>
                  <w:r>
                    <w:rPr>
                      <w:b/>
                      <w:spacing w:val="-3"/>
                    </w:rPr>
                    <w:t xml:space="preserve"> </w:t>
                  </w:r>
                  <w:r>
                    <w:rPr>
                      <w:b/>
                    </w:rPr>
                    <w:t>INDENIZADO</w:t>
                  </w:r>
                </w:p>
              </w:txbxContent>
            </v:textbox>
            <w10:wrap type="topAndBottom" anchorx="page"/>
          </v:shape>
        </w:pict>
      </w:r>
    </w:p>
    <w:p w:rsidR="00750381" w:rsidRPr="00D7552F" w:rsidRDefault="00750381" w:rsidP="00A97D60">
      <w:pPr>
        <w:pStyle w:val="Corpodetexto"/>
        <w:rPr>
          <w:sz w:val="20"/>
        </w:rPr>
      </w:pPr>
    </w:p>
    <w:p w:rsidR="00750381" w:rsidRPr="00D7552F" w:rsidRDefault="00750381" w:rsidP="00A97D60">
      <w:pPr>
        <w:pStyle w:val="Corpodetexto"/>
        <w:spacing w:before="5"/>
        <w:rPr>
          <w:sz w:val="20"/>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78"/>
      </w:tblGrid>
      <w:tr w:rsidR="00D7552F" w:rsidRPr="00D7552F">
        <w:trPr>
          <w:trHeight w:val="340"/>
        </w:trPr>
        <w:tc>
          <w:tcPr>
            <w:tcW w:w="7222" w:type="dxa"/>
            <w:gridSpan w:val="4"/>
            <w:shd w:val="clear" w:color="auto" w:fill="9BC2E6"/>
          </w:tcPr>
          <w:p w:rsidR="00750381" w:rsidRPr="00D7552F" w:rsidRDefault="005D0B97" w:rsidP="00A97D60">
            <w:pPr>
              <w:pStyle w:val="TableParagraph"/>
              <w:spacing w:before="41"/>
              <w:ind w:left="2044" w:right="2034"/>
              <w:rPr>
                <w:b/>
              </w:rPr>
            </w:pPr>
            <w:r w:rsidRPr="00D7552F">
              <w:rPr>
                <w:b/>
              </w:rPr>
              <w:t>AVISO</w:t>
            </w:r>
            <w:r w:rsidRPr="00D7552F">
              <w:rPr>
                <w:b/>
                <w:spacing w:val="-5"/>
              </w:rPr>
              <w:t xml:space="preserve"> </w:t>
            </w:r>
            <w:r w:rsidRPr="00D7552F">
              <w:rPr>
                <w:b/>
              </w:rPr>
              <w:t>PRÉVIO</w:t>
            </w:r>
            <w:r w:rsidRPr="00D7552F">
              <w:rPr>
                <w:b/>
                <w:spacing w:val="-4"/>
              </w:rPr>
              <w:t xml:space="preserve"> </w:t>
            </w:r>
            <w:r w:rsidRPr="00D7552F">
              <w:rPr>
                <w:b/>
              </w:rPr>
              <w:t>INDENIZADO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278" w:type="dxa"/>
            <w:tcBorders>
              <w:left w:val="single" w:sz="4" w:space="0" w:color="000000"/>
            </w:tcBorders>
            <w:shd w:val="clear" w:color="auto" w:fill="9BC2E6"/>
          </w:tcPr>
          <w:p w:rsidR="00750381" w:rsidRPr="00D7552F" w:rsidRDefault="005D0B97" w:rsidP="00A97D60">
            <w:pPr>
              <w:pStyle w:val="TableParagraph"/>
              <w:spacing w:before="125"/>
              <w:ind w:left="37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2.071,57</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1"/>
              <w:ind w:left="339"/>
              <w:jc w:val="left"/>
              <w:rPr>
                <w:b/>
              </w:rPr>
            </w:pPr>
            <w:r w:rsidRPr="00D7552F">
              <w:rPr>
                <w:b/>
              </w:rPr>
              <w:t>172,63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2.551,06</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rsidP="00A97D60">
            <w:pPr>
              <w:pStyle w:val="TableParagraph"/>
              <w:spacing w:before="41"/>
              <w:ind w:left="339"/>
              <w:jc w:val="left"/>
              <w:rPr>
                <w:b/>
              </w:rPr>
            </w:pPr>
            <w:r w:rsidRPr="00D7552F">
              <w:rPr>
                <w:b/>
              </w:rPr>
              <w:t>212,59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2.850,64</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1"/>
              <w:ind w:left="339"/>
              <w:jc w:val="left"/>
              <w:rPr>
                <w:b/>
              </w:rPr>
            </w:pPr>
            <w:r w:rsidRPr="00D7552F">
              <w:rPr>
                <w:b/>
              </w:rPr>
              <w:t>237,55</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2.690,81</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rsidP="00A97D60">
            <w:pPr>
              <w:pStyle w:val="TableParagraph"/>
              <w:spacing w:before="41"/>
              <w:ind w:left="339"/>
              <w:jc w:val="left"/>
              <w:rPr>
                <w:b/>
              </w:rPr>
            </w:pPr>
            <w:r w:rsidRPr="00D7552F">
              <w:rPr>
                <w:b/>
              </w:rPr>
              <w:t>224,23</w:t>
            </w:r>
          </w:p>
        </w:tc>
      </w:tr>
    </w:tbl>
    <w:p w:rsidR="00750381" w:rsidRPr="00D7552F" w:rsidRDefault="00750381" w:rsidP="00A97D60">
      <w:pPr>
        <w:pStyle w:val="Corpodetexto"/>
        <w:spacing w:before="4"/>
        <w:rPr>
          <w:sz w:val="20"/>
        </w:rPr>
      </w:pPr>
    </w:p>
    <w:p w:rsidR="00750381" w:rsidRPr="00D7552F" w:rsidRDefault="005D0B97" w:rsidP="00A97D60">
      <w:pPr>
        <w:ind w:left="1135" w:right="802" w:firstLine="708"/>
      </w:pPr>
      <w:r w:rsidRPr="00D7552F">
        <w:rPr>
          <w:b/>
        </w:rPr>
        <w:t>Base</w:t>
      </w:r>
      <w:r w:rsidRPr="00D7552F">
        <w:rPr>
          <w:b/>
          <w:spacing w:val="21"/>
        </w:rPr>
        <w:t xml:space="preserve"> </w:t>
      </w:r>
      <w:r w:rsidRPr="00D7552F">
        <w:rPr>
          <w:b/>
        </w:rPr>
        <w:t>de</w:t>
      </w:r>
      <w:r w:rsidRPr="00D7552F">
        <w:rPr>
          <w:b/>
          <w:spacing w:val="19"/>
        </w:rPr>
        <w:t xml:space="preserve"> </w:t>
      </w:r>
      <w:r w:rsidRPr="00D7552F">
        <w:rPr>
          <w:b/>
        </w:rPr>
        <w:t>cálculo:</w:t>
      </w:r>
      <w:r w:rsidRPr="00D7552F">
        <w:rPr>
          <w:b/>
          <w:spacing w:val="19"/>
        </w:rPr>
        <w:t xml:space="preserve"> </w:t>
      </w:r>
      <w:r w:rsidRPr="00D7552F">
        <w:rPr>
          <w:b/>
        </w:rPr>
        <w:t>Módulo</w:t>
      </w:r>
      <w:r w:rsidRPr="00D7552F">
        <w:rPr>
          <w:b/>
          <w:spacing w:val="20"/>
        </w:rPr>
        <w:t xml:space="preserve"> </w:t>
      </w:r>
      <w:r w:rsidRPr="00D7552F">
        <w:rPr>
          <w:b/>
        </w:rPr>
        <w:t>1</w:t>
      </w:r>
      <w:r w:rsidRPr="00D7552F">
        <w:rPr>
          <w:b/>
          <w:spacing w:val="22"/>
        </w:rPr>
        <w:t xml:space="preserve"> </w:t>
      </w:r>
      <w:r w:rsidRPr="00D7552F">
        <w:rPr>
          <w:b/>
        </w:rPr>
        <w:t>+</w:t>
      </w:r>
      <w:r w:rsidRPr="00D7552F">
        <w:rPr>
          <w:b/>
          <w:spacing w:val="19"/>
        </w:rPr>
        <w:t xml:space="preserve"> </w:t>
      </w:r>
      <w:r w:rsidRPr="00D7552F">
        <w:rPr>
          <w:b/>
        </w:rPr>
        <w:t>Módulo</w:t>
      </w:r>
      <w:r w:rsidRPr="00D7552F">
        <w:rPr>
          <w:b/>
          <w:spacing w:val="18"/>
        </w:rPr>
        <w:t xml:space="preserve"> </w:t>
      </w:r>
      <w:r w:rsidRPr="00D7552F">
        <w:rPr>
          <w:b/>
        </w:rPr>
        <w:t>2</w:t>
      </w:r>
      <w:r w:rsidRPr="00D7552F">
        <w:rPr>
          <w:b/>
          <w:spacing w:val="21"/>
        </w:rPr>
        <w:t xml:space="preserve"> </w:t>
      </w:r>
      <w:r w:rsidRPr="00D7552F">
        <w:t>(sem</w:t>
      </w:r>
      <w:r w:rsidRPr="00D7552F">
        <w:rPr>
          <w:spacing w:val="17"/>
        </w:rPr>
        <w:t xml:space="preserve"> </w:t>
      </w:r>
      <w:r w:rsidRPr="00D7552F">
        <w:t>a</w:t>
      </w:r>
      <w:r w:rsidRPr="00D7552F">
        <w:rPr>
          <w:spacing w:val="21"/>
        </w:rPr>
        <w:t xml:space="preserve"> </w:t>
      </w:r>
      <w:r w:rsidRPr="00D7552F">
        <w:t>incidência</w:t>
      </w:r>
      <w:r w:rsidRPr="00D7552F">
        <w:rPr>
          <w:spacing w:val="21"/>
        </w:rPr>
        <w:t xml:space="preserve"> </w:t>
      </w:r>
      <w:r w:rsidRPr="00D7552F">
        <w:t>dos</w:t>
      </w:r>
      <w:r w:rsidRPr="00D7552F">
        <w:rPr>
          <w:spacing w:val="21"/>
        </w:rPr>
        <w:t xml:space="preserve"> </w:t>
      </w:r>
      <w:r w:rsidRPr="00D7552F">
        <w:t>encargos</w:t>
      </w:r>
      <w:r w:rsidRPr="00D7552F">
        <w:rPr>
          <w:spacing w:val="21"/>
        </w:rPr>
        <w:t xml:space="preserve"> </w:t>
      </w:r>
      <w:r w:rsidRPr="00D7552F">
        <w:t>previdenciários</w:t>
      </w:r>
      <w:r w:rsidRPr="00D7552F">
        <w:rPr>
          <w:spacing w:val="-52"/>
        </w:rPr>
        <w:t xml:space="preserve"> </w:t>
      </w:r>
      <w:r w:rsidRPr="00D7552F">
        <w:t>correspondentes</w:t>
      </w:r>
      <w:r w:rsidRPr="00D7552F">
        <w:rPr>
          <w:spacing w:val="-3"/>
        </w:rPr>
        <w:t xml:space="preserve"> </w:t>
      </w:r>
      <w:r w:rsidRPr="00D7552F">
        <w:t>ao GPS).</w:t>
      </w:r>
      <w:r w:rsidRPr="00D7552F">
        <w:rPr>
          <w:spacing w:val="-1"/>
        </w:rPr>
        <w:t xml:space="preserve"> </w:t>
      </w:r>
      <w:r w:rsidRPr="00D7552F">
        <w:t>Considera-se a duração</w:t>
      </w:r>
      <w:r w:rsidRPr="00D7552F">
        <w:rPr>
          <w:spacing w:val="-1"/>
        </w:rPr>
        <w:t xml:space="preserve"> </w:t>
      </w:r>
      <w:r w:rsidRPr="00D7552F">
        <w:t>média do</w:t>
      </w:r>
      <w:r w:rsidRPr="00D7552F">
        <w:rPr>
          <w:spacing w:val="-2"/>
        </w:rPr>
        <w:t xml:space="preserve"> </w:t>
      </w:r>
      <w:r w:rsidRPr="00D7552F">
        <w:t>contrato de trabalho</w:t>
      </w:r>
      <w:r w:rsidRPr="00D7552F">
        <w:rPr>
          <w:spacing w:val="-4"/>
        </w:rPr>
        <w:t xml:space="preserve"> </w:t>
      </w:r>
      <w:r w:rsidRPr="00D7552F">
        <w:t>de 12 meses.</w:t>
      </w:r>
    </w:p>
    <w:p w:rsidR="00750381" w:rsidRPr="00D7552F" w:rsidRDefault="005D0B97" w:rsidP="00A97D60">
      <w:pPr>
        <w:spacing w:before="120"/>
        <w:ind w:left="1843"/>
      </w:pPr>
      <w:r w:rsidRPr="00D7552F">
        <w:rPr>
          <w:b/>
        </w:rPr>
        <w:t>Provisionamento</w:t>
      </w:r>
      <w:r w:rsidRPr="00D7552F">
        <w:rPr>
          <w:b/>
          <w:spacing w:val="-5"/>
        </w:rPr>
        <w:t xml:space="preserve"> </w:t>
      </w:r>
      <w:r w:rsidRPr="00D7552F">
        <w:rPr>
          <w:b/>
        </w:rPr>
        <w:t>Mensal:</w:t>
      </w:r>
      <w:r w:rsidRPr="00D7552F">
        <w:rPr>
          <w:b/>
          <w:spacing w:val="-1"/>
        </w:rPr>
        <w:t xml:space="preserve"> </w:t>
      </w:r>
      <w:r w:rsidRPr="00D7552F">
        <w:t>meses</w:t>
      </w:r>
      <w:r w:rsidRPr="00D7552F">
        <w:rPr>
          <w:spacing w:val="-2"/>
        </w:rPr>
        <w:t xml:space="preserve"> </w:t>
      </w:r>
      <w:r w:rsidRPr="00D7552F">
        <w:t>de</w:t>
      </w:r>
      <w:r w:rsidRPr="00D7552F">
        <w:rPr>
          <w:spacing w:val="-1"/>
        </w:rPr>
        <w:t xml:space="preserve"> </w:t>
      </w:r>
      <w:r w:rsidRPr="00D7552F">
        <w:t>duração</w:t>
      </w:r>
      <w:r w:rsidRPr="00D7552F">
        <w:rPr>
          <w:spacing w:val="-1"/>
        </w:rPr>
        <w:t xml:space="preserve"> </w:t>
      </w:r>
      <w:r w:rsidRPr="00D7552F">
        <w:t>do</w:t>
      </w:r>
      <w:r w:rsidRPr="00D7552F">
        <w:rPr>
          <w:spacing w:val="-2"/>
        </w:rPr>
        <w:t xml:space="preserve"> </w:t>
      </w:r>
      <w:r w:rsidRPr="00D7552F">
        <w:t>contrato</w:t>
      </w:r>
      <w:r w:rsidRPr="00D7552F">
        <w:rPr>
          <w:spacing w:val="-1"/>
        </w:rPr>
        <w:t xml:space="preserve"> </w:t>
      </w:r>
      <w:r w:rsidRPr="00D7552F">
        <w:t>de</w:t>
      </w:r>
      <w:r w:rsidRPr="00D7552F">
        <w:rPr>
          <w:spacing w:val="-2"/>
        </w:rPr>
        <w:t xml:space="preserve"> </w:t>
      </w:r>
      <w:r w:rsidRPr="00D7552F">
        <w:t>prestação</w:t>
      </w:r>
      <w:r w:rsidRPr="00D7552F">
        <w:rPr>
          <w:spacing w:val="-1"/>
        </w:rPr>
        <w:t xml:space="preserve"> </w:t>
      </w:r>
      <w:r w:rsidRPr="00D7552F">
        <w:t>de</w:t>
      </w:r>
      <w:r w:rsidRPr="00D7552F">
        <w:rPr>
          <w:spacing w:val="-1"/>
        </w:rPr>
        <w:t xml:space="preserve"> </w:t>
      </w:r>
      <w:r w:rsidRPr="00D7552F">
        <w:t>serviços.</w:t>
      </w:r>
    </w:p>
    <w:p w:rsidR="00750381" w:rsidRPr="00D7552F" w:rsidRDefault="005D0B97" w:rsidP="00A97D60">
      <w:pPr>
        <w:spacing w:before="124"/>
        <w:ind w:left="1843"/>
        <w:rPr>
          <w:b/>
        </w:rPr>
      </w:pPr>
      <w:r w:rsidRPr="00D7552F">
        <w:rPr>
          <w:b/>
        </w:rPr>
        <w:t>Valor a</w:t>
      </w:r>
      <w:r w:rsidRPr="00D7552F">
        <w:rPr>
          <w:b/>
          <w:spacing w:val="-3"/>
        </w:rPr>
        <w:t xml:space="preserve"> </w:t>
      </w:r>
      <w:r w:rsidRPr="00D7552F">
        <w:rPr>
          <w:b/>
        </w:rPr>
        <w:t>ser provisionado</w:t>
      </w:r>
      <w:r w:rsidRPr="00D7552F">
        <w:rPr>
          <w:b/>
          <w:spacing w:val="-2"/>
        </w:rPr>
        <w:t xml:space="preserve"> </w:t>
      </w:r>
      <w:r w:rsidRPr="00D7552F">
        <w:rPr>
          <w:b/>
        </w:rPr>
        <w:t>nos casos de Aviso</w:t>
      </w:r>
      <w:r w:rsidRPr="00D7552F">
        <w:rPr>
          <w:b/>
          <w:spacing w:val="-2"/>
        </w:rPr>
        <w:t xml:space="preserve"> </w:t>
      </w:r>
      <w:r w:rsidRPr="00D7552F">
        <w:rPr>
          <w:b/>
        </w:rPr>
        <w:t>Prévio</w:t>
      </w:r>
      <w:r w:rsidRPr="00D7552F">
        <w:rPr>
          <w:b/>
          <w:spacing w:val="-3"/>
        </w:rPr>
        <w:t xml:space="preserve"> </w:t>
      </w:r>
      <w:r w:rsidRPr="00D7552F">
        <w:rPr>
          <w:b/>
        </w:rPr>
        <w:t>Indenizado.</w:t>
      </w:r>
    </w:p>
    <w:p w:rsidR="00750381" w:rsidRPr="00D7552F" w:rsidRDefault="005D0B97" w:rsidP="00A97D60">
      <w:pPr>
        <w:spacing w:before="117"/>
        <w:ind w:left="1843"/>
      </w:pP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3"/>
        </w:rPr>
        <w:t xml:space="preserve"> </w:t>
      </w:r>
      <w:r w:rsidRPr="00D7552F">
        <w:rPr>
          <w:b/>
        </w:rPr>
        <w:t xml:space="preserve">÷ </w:t>
      </w:r>
      <w:r w:rsidRPr="00D7552F">
        <w:t>Provisionamento</w:t>
      </w:r>
      <w:r w:rsidRPr="00D7552F">
        <w:rPr>
          <w:spacing w:val="-1"/>
        </w:rPr>
        <w:t xml:space="preserve"> </w:t>
      </w:r>
      <w:r w:rsidRPr="00D7552F">
        <w:t>mensal.</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2.071,57</w:t>
      </w:r>
      <w:r w:rsidRPr="00D7552F">
        <w:rPr>
          <w:b/>
          <w:spacing w:val="-3"/>
        </w:rPr>
        <w:t xml:space="preserve"> </w:t>
      </w:r>
      <w:r w:rsidRPr="00D7552F">
        <w:rPr>
          <w:b/>
        </w:rPr>
        <w:t>÷</w:t>
      </w:r>
      <w:r w:rsidRPr="00D7552F">
        <w:rPr>
          <w:b/>
          <w:spacing w:val="1"/>
        </w:rPr>
        <w:t xml:space="preserve"> </w:t>
      </w:r>
      <w:r w:rsidRPr="00D7552F">
        <w:rPr>
          <w:b/>
        </w:rPr>
        <w:t>12 = 172,63.</w:t>
      </w:r>
    </w:p>
    <w:p w:rsidR="00750381" w:rsidRPr="00D7552F" w:rsidRDefault="00750381" w:rsidP="00A97D60">
      <w:pPr>
        <w:sectPr w:rsidR="00750381" w:rsidRPr="00D7552F">
          <w:headerReference w:type="default" r:id="rId986"/>
          <w:footerReference w:type="default" r:id="rId987"/>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3F591EC9" wp14:editId="58FED69E">
            <wp:extent cx="7567945" cy="46005"/>
            <wp:effectExtent l="0" t="0" r="0" b="0"/>
            <wp:docPr id="66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rPr>
          <w:b/>
          <w:sz w:val="20"/>
        </w:rPr>
      </w:pPr>
    </w:p>
    <w:p w:rsidR="00750381" w:rsidRPr="00D7552F" w:rsidRDefault="00750381" w:rsidP="00A97D60">
      <w:pPr>
        <w:pStyle w:val="Corpodetexto"/>
        <w:spacing w:after="1"/>
        <w:rPr>
          <w:b/>
          <w:sz w:val="19"/>
        </w:rPr>
      </w:pPr>
    </w:p>
    <w:tbl>
      <w:tblPr>
        <w:tblStyle w:val="TableNormal"/>
        <w:tblW w:w="0" w:type="auto"/>
        <w:tblInd w:w="2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42"/>
        <w:gridCol w:w="1702"/>
        <w:gridCol w:w="1618"/>
        <w:gridCol w:w="1326"/>
      </w:tblGrid>
      <w:tr w:rsidR="00D7552F" w:rsidRPr="00D7552F">
        <w:trPr>
          <w:trHeight w:val="505"/>
        </w:trPr>
        <w:tc>
          <w:tcPr>
            <w:tcW w:w="7188" w:type="dxa"/>
            <w:gridSpan w:val="4"/>
            <w:shd w:val="clear" w:color="auto" w:fill="9CC2E4"/>
          </w:tcPr>
          <w:p w:rsidR="00750381" w:rsidRPr="00D7552F" w:rsidRDefault="005D0B97" w:rsidP="00A97D60">
            <w:pPr>
              <w:pStyle w:val="TableParagraph"/>
              <w:spacing w:line="254" w:lineRule="exact"/>
              <w:ind w:left="2421" w:right="295" w:hanging="2096"/>
              <w:jc w:val="left"/>
              <w:rPr>
                <w:b/>
              </w:rPr>
            </w:pPr>
            <w:r w:rsidRPr="00D7552F">
              <w:rPr>
                <w:b/>
              </w:rPr>
              <w:t>MULTA DO FGTS E CONTRIBUIÇÃO SOCIAL SOBRE O AVISO</w:t>
            </w:r>
            <w:r w:rsidRPr="00D7552F">
              <w:rPr>
                <w:b/>
                <w:spacing w:val="-52"/>
              </w:rPr>
              <w:t xml:space="preserve"> </w:t>
            </w:r>
            <w:r w:rsidRPr="00D7552F">
              <w:rPr>
                <w:b/>
              </w:rPr>
              <w:t>PRÉVIO</w:t>
            </w:r>
            <w:r w:rsidRPr="00D7552F">
              <w:rPr>
                <w:b/>
                <w:spacing w:val="-2"/>
              </w:rPr>
              <w:t xml:space="preserve"> </w:t>
            </w:r>
            <w:r w:rsidRPr="00D7552F">
              <w:rPr>
                <w:b/>
              </w:rPr>
              <w:t>INDENIZADO</w:t>
            </w:r>
          </w:p>
        </w:tc>
      </w:tr>
      <w:tr w:rsidR="00D7552F" w:rsidRPr="00D7552F">
        <w:trPr>
          <w:trHeight w:val="503"/>
        </w:trPr>
        <w:tc>
          <w:tcPr>
            <w:tcW w:w="2542" w:type="dxa"/>
            <w:tcBorders>
              <w:right w:val="single" w:sz="4" w:space="0" w:color="000000"/>
            </w:tcBorders>
            <w:shd w:val="clear" w:color="auto" w:fill="9CC2E4"/>
          </w:tcPr>
          <w:p w:rsidR="00750381" w:rsidRPr="00D7552F" w:rsidRDefault="005D0B97" w:rsidP="00A97D60">
            <w:pPr>
              <w:pStyle w:val="TableParagraph"/>
              <w:spacing w:before="123"/>
              <w:ind w:left="170" w:right="155"/>
              <w:rPr>
                <w:b/>
              </w:rPr>
            </w:pPr>
            <w:r w:rsidRPr="00D7552F">
              <w:rPr>
                <w:b/>
              </w:rPr>
              <w:t>Categoria</w:t>
            </w:r>
          </w:p>
        </w:tc>
        <w:tc>
          <w:tcPr>
            <w:tcW w:w="1702"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3"/>
              <w:ind w:left="90" w:right="67"/>
              <w:rPr>
                <w:b/>
              </w:rPr>
            </w:pPr>
            <w:r w:rsidRPr="00D7552F">
              <w:rPr>
                <w:b/>
              </w:rPr>
              <w:t>Base</w:t>
            </w:r>
            <w:r w:rsidRPr="00D7552F">
              <w:rPr>
                <w:b/>
                <w:spacing w:val="-1"/>
              </w:rPr>
              <w:t xml:space="preserve"> </w:t>
            </w:r>
            <w:r w:rsidRPr="00D7552F">
              <w:rPr>
                <w:b/>
              </w:rPr>
              <w:t>de cálculo</w:t>
            </w:r>
          </w:p>
        </w:tc>
        <w:tc>
          <w:tcPr>
            <w:tcW w:w="1618"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49" w:lineRule="exact"/>
              <w:ind w:left="142" w:right="126"/>
              <w:rPr>
                <w:b/>
              </w:rPr>
            </w:pPr>
            <w:r w:rsidRPr="00D7552F">
              <w:rPr>
                <w:b/>
              </w:rPr>
              <w:t>Percentual</w:t>
            </w:r>
            <w:r w:rsidRPr="00D7552F">
              <w:rPr>
                <w:b/>
                <w:spacing w:val="-2"/>
              </w:rPr>
              <w:t xml:space="preserve"> </w:t>
            </w:r>
            <w:r w:rsidRPr="00D7552F">
              <w:rPr>
                <w:b/>
              </w:rPr>
              <w:t>da</w:t>
            </w:r>
          </w:p>
          <w:p w:rsidR="00750381" w:rsidRPr="00D7552F" w:rsidRDefault="005D0B97" w:rsidP="00A97D60">
            <w:pPr>
              <w:pStyle w:val="TableParagraph"/>
              <w:spacing w:before="1" w:line="233" w:lineRule="exact"/>
              <w:ind w:left="142" w:right="123"/>
              <w:rPr>
                <w:b/>
              </w:rPr>
            </w:pPr>
            <w:r w:rsidRPr="00D7552F">
              <w:rPr>
                <w:b/>
              </w:rPr>
              <w:t>Multa</w:t>
            </w:r>
          </w:p>
        </w:tc>
        <w:tc>
          <w:tcPr>
            <w:tcW w:w="1326" w:type="dxa"/>
            <w:tcBorders>
              <w:left w:val="single" w:sz="4" w:space="0" w:color="000000"/>
            </w:tcBorders>
            <w:shd w:val="clear" w:color="auto" w:fill="9CC2E4"/>
          </w:tcPr>
          <w:p w:rsidR="00750381" w:rsidRPr="00D7552F" w:rsidRDefault="005D0B97" w:rsidP="00A97D60">
            <w:pPr>
              <w:pStyle w:val="TableParagraph"/>
              <w:spacing w:before="123"/>
              <w:ind w:left="378" w:right="354"/>
              <w:rPr>
                <w:b/>
              </w:rPr>
            </w:pPr>
            <w:r w:rsidRPr="00D7552F">
              <w:rPr>
                <w:b/>
              </w:rPr>
              <w:t>Valor</w:t>
            </w:r>
          </w:p>
        </w:tc>
      </w:tr>
      <w:tr w:rsidR="00D7552F" w:rsidRPr="00D7552F">
        <w:trPr>
          <w:trHeight w:val="340"/>
        </w:trPr>
        <w:tc>
          <w:tcPr>
            <w:tcW w:w="2542" w:type="dxa"/>
            <w:tcBorders>
              <w:bottom w:val="single" w:sz="4" w:space="0" w:color="000000"/>
              <w:right w:val="single" w:sz="4" w:space="0" w:color="000000"/>
            </w:tcBorders>
          </w:tcPr>
          <w:p w:rsidR="00750381" w:rsidRPr="00D7552F" w:rsidRDefault="005D0B97" w:rsidP="00A97D60">
            <w:pPr>
              <w:pStyle w:val="TableParagraph"/>
              <w:spacing w:before="39"/>
              <w:ind w:left="170" w:right="155"/>
            </w:pPr>
            <w:r w:rsidRPr="00D7552F">
              <w:t>Servente</w:t>
            </w:r>
          </w:p>
        </w:tc>
        <w:tc>
          <w:tcPr>
            <w:tcW w:w="170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90" w:right="66"/>
            </w:pPr>
            <w:r w:rsidRPr="00D7552F">
              <w:t>118,39</w:t>
            </w:r>
          </w:p>
        </w:tc>
        <w:tc>
          <w:tcPr>
            <w:tcW w:w="161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609"/>
              <w:jc w:val="left"/>
            </w:pPr>
            <w:r w:rsidRPr="00D7552F">
              <w:t>50%</w:t>
            </w:r>
          </w:p>
        </w:tc>
        <w:tc>
          <w:tcPr>
            <w:tcW w:w="1326" w:type="dxa"/>
            <w:tcBorders>
              <w:left w:val="single" w:sz="4" w:space="0" w:color="000000"/>
              <w:bottom w:val="single" w:sz="4" w:space="0" w:color="000000"/>
            </w:tcBorders>
          </w:tcPr>
          <w:p w:rsidR="00750381" w:rsidRPr="00D7552F" w:rsidRDefault="005D0B97" w:rsidP="00A97D60">
            <w:pPr>
              <w:pStyle w:val="TableParagraph"/>
              <w:spacing w:before="44"/>
              <w:ind w:left="378" w:right="353"/>
              <w:rPr>
                <w:b/>
              </w:rPr>
            </w:pPr>
            <w:r w:rsidRPr="00D7552F">
              <w:rPr>
                <w:b/>
              </w:rPr>
              <w:t>59,20</w:t>
            </w:r>
          </w:p>
        </w:tc>
      </w:tr>
      <w:tr w:rsidR="00D7552F" w:rsidRPr="00D7552F">
        <w:trPr>
          <w:trHeight w:val="340"/>
        </w:trPr>
        <w:tc>
          <w:tcPr>
            <w:tcW w:w="2542"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70" w:right="156"/>
            </w:pPr>
            <w:r w:rsidRPr="00D7552F">
              <w:t>Servente</w:t>
            </w:r>
            <w:r w:rsidRPr="00D7552F">
              <w:rPr>
                <w:spacing w:val="-2"/>
              </w:rPr>
              <w:t xml:space="preserve"> </w:t>
            </w:r>
            <w:r w:rsidRPr="00D7552F">
              <w:t>de</w:t>
            </w:r>
            <w:r w:rsidRPr="00D7552F">
              <w:rPr>
                <w:spacing w:val="1"/>
              </w:rPr>
              <w:t xml:space="preserve"> </w:t>
            </w:r>
            <w:r w:rsidRPr="00D7552F">
              <w:t>Fachada</w:t>
            </w:r>
          </w:p>
        </w:tc>
        <w:tc>
          <w:tcPr>
            <w:tcW w:w="170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90" w:right="66"/>
            </w:pPr>
            <w:r w:rsidRPr="00D7552F">
              <w:t>153,91</w:t>
            </w:r>
          </w:p>
        </w:tc>
        <w:tc>
          <w:tcPr>
            <w:tcW w:w="161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609"/>
              <w:jc w:val="left"/>
            </w:pPr>
            <w:r w:rsidRPr="00D7552F">
              <w:t>50%</w:t>
            </w:r>
          </w:p>
        </w:tc>
        <w:tc>
          <w:tcPr>
            <w:tcW w:w="1326"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378" w:right="353"/>
              <w:rPr>
                <w:b/>
              </w:rPr>
            </w:pPr>
            <w:r w:rsidRPr="00D7552F">
              <w:rPr>
                <w:b/>
              </w:rPr>
              <w:t>76,96</w:t>
            </w:r>
          </w:p>
        </w:tc>
      </w:tr>
      <w:tr w:rsidR="00D7552F" w:rsidRPr="00D7552F">
        <w:trPr>
          <w:trHeight w:val="340"/>
        </w:trPr>
        <w:tc>
          <w:tcPr>
            <w:tcW w:w="2542"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70" w:right="155"/>
            </w:pPr>
            <w:r w:rsidRPr="00D7552F">
              <w:t>Encarregado</w:t>
            </w:r>
          </w:p>
        </w:tc>
        <w:tc>
          <w:tcPr>
            <w:tcW w:w="170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90" w:right="66"/>
            </w:pPr>
            <w:r w:rsidRPr="00D7552F">
              <w:t>177,47</w:t>
            </w:r>
          </w:p>
        </w:tc>
        <w:tc>
          <w:tcPr>
            <w:tcW w:w="161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609"/>
              <w:jc w:val="left"/>
            </w:pPr>
            <w:r w:rsidRPr="00D7552F">
              <w:t>50%</w:t>
            </w:r>
          </w:p>
        </w:tc>
        <w:tc>
          <w:tcPr>
            <w:tcW w:w="1326"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378" w:right="353"/>
              <w:rPr>
                <w:b/>
              </w:rPr>
            </w:pPr>
            <w:r w:rsidRPr="00D7552F">
              <w:rPr>
                <w:b/>
              </w:rPr>
              <w:t>88,74</w:t>
            </w:r>
          </w:p>
        </w:tc>
      </w:tr>
      <w:tr w:rsidR="00750381" w:rsidRPr="00D7552F">
        <w:trPr>
          <w:trHeight w:val="340"/>
        </w:trPr>
        <w:tc>
          <w:tcPr>
            <w:tcW w:w="2542" w:type="dxa"/>
            <w:tcBorders>
              <w:top w:val="single" w:sz="4" w:space="0" w:color="000000"/>
              <w:right w:val="single" w:sz="4" w:space="0" w:color="000000"/>
            </w:tcBorders>
          </w:tcPr>
          <w:p w:rsidR="00750381" w:rsidRPr="00D7552F" w:rsidRDefault="005D0B97" w:rsidP="00A97D60">
            <w:pPr>
              <w:pStyle w:val="TableParagraph"/>
              <w:spacing w:before="37"/>
              <w:ind w:left="170" w:right="156"/>
            </w:pPr>
            <w:r w:rsidRPr="00D7552F">
              <w:t>Encarregado</w:t>
            </w:r>
            <w:r w:rsidRPr="00D7552F">
              <w:rPr>
                <w:spacing w:val="-1"/>
              </w:rPr>
              <w:t xml:space="preserve"> </w:t>
            </w:r>
            <w:r w:rsidRPr="00D7552F">
              <w:t>de</w:t>
            </w:r>
            <w:r w:rsidRPr="00D7552F">
              <w:rPr>
                <w:spacing w:val="-1"/>
              </w:rPr>
              <w:t xml:space="preserve"> </w:t>
            </w:r>
            <w:r w:rsidRPr="00D7552F">
              <w:t>Fachada</w:t>
            </w:r>
          </w:p>
        </w:tc>
        <w:tc>
          <w:tcPr>
            <w:tcW w:w="170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0" w:right="66"/>
            </w:pPr>
            <w:r w:rsidRPr="00D7552F">
              <w:t>165,63</w:t>
            </w:r>
          </w:p>
        </w:tc>
        <w:tc>
          <w:tcPr>
            <w:tcW w:w="161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09"/>
              <w:jc w:val="left"/>
            </w:pPr>
            <w:r w:rsidRPr="00D7552F">
              <w:t>50%</w:t>
            </w:r>
          </w:p>
        </w:tc>
        <w:tc>
          <w:tcPr>
            <w:tcW w:w="1326" w:type="dxa"/>
            <w:tcBorders>
              <w:top w:val="single" w:sz="4" w:space="0" w:color="000000"/>
              <w:left w:val="single" w:sz="4" w:space="0" w:color="000000"/>
            </w:tcBorders>
          </w:tcPr>
          <w:p w:rsidR="00750381" w:rsidRPr="00D7552F" w:rsidRDefault="005D0B97" w:rsidP="00A97D60">
            <w:pPr>
              <w:pStyle w:val="TableParagraph"/>
              <w:spacing w:before="41"/>
              <w:ind w:left="378" w:right="353"/>
              <w:rPr>
                <w:b/>
              </w:rPr>
            </w:pPr>
            <w:r w:rsidRPr="00D7552F">
              <w:rPr>
                <w:b/>
              </w:rPr>
              <w:t>82,82</w:t>
            </w:r>
          </w:p>
        </w:tc>
      </w:tr>
    </w:tbl>
    <w:p w:rsidR="00750381" w:rsidRPr="00D7552F" w:rsidRDefault="00750381" w:rsidP="00A97D60">
      <w:pPr>
        <w:pStyle w:val="Corpodetexto"/>
        <w:spacing w:before="5"/>
        <w:rPr>
          <w:b/>
          <w:sz w:val="12"/>
        </w:rPr>
      </w:pPr>
    </w:p>
    <w:p w:rsidR="00750381" w:rsidRPr="00D7552F" w:rsidRDefault="005D0B97" w:rsidP="00A97D60">
      <w:pPr>
        <w:spacing w:before="91"/>
        <w:ind w:left="1135" w:right="802" w:firstLine="708"/>
      </w:pPr>
      <w:r w:rsidRPr="00D7552F">
        <w:rPr>
          <w:b/>
        </w:rPr>
        <w:t>Base</w:t>
      </w:r>
      <w:r w:rsidRPr="00D7552F">
        <w:rPr>
          <w:b/>
          <w:spacing w:val="28"/>
        </w:rPr>
        <w:t xml:space="preserve"> </w:t>
      </w:r>
      <w:r w:rsidRPr="00D7552F">
        <w:rPr>
          <w:b/>
        </w:rPr>
        <w:t>de</w:t>
      </w:r>
      <w:r w:rsidRPr="00D7552F">
        <w:rPr>
          <w:b/>
          <w:spacing w:val="27"/>
        </w:rPr>
        <w:t xml:space="preserve"> </w:t>
      </w:r>
      <w:r w:rsidRPr="00D7552F">
        <w:rPr>
          <w:b/>
        </w:rPr>
        <w:t>cálculo</w:t>
      </w:r>
      <w:r w:rsidRPr="00D7552F">
        <w:t>:</w:t>
      </w:r>
      <w:r w:rsidRPr="00D7552F">
        <w:rPr>
          <w:spacing w:val="28"/>
        </w:rPr>
        <w:t xml:space="preserve"> </w:t>
      </w:r>
      <w:r w:rsidRPr="00D7552F">
        <w:t>Corresponde</w:t>
      </w:r>
      <w:r w:rsidRPr="00D7552F">
        <w:rPr>
          <w:spacing w:val="29"/>
        </w:rPr>
        <w:t xml:space="preserve"> </w:t>
      </w:r>
      <w:r w:rsidRPr="00D7552F">
        <w:t>ao</w:t>
      </w:r>
      <w:r w:rsidRPr="00D7552F">
        <w:rPr>
          <w:spacing w:val="28"/>
        </w:rPr>
        <w:t xml:space="preserve"> </w:t>
      </w:r>
      <w:r w:rsidRPr="00D7552F">
        <w:t>valor</w:t>
      </w:r>
      <w:r w:rsidRPr="00D7552F">
        <w:rPr>
          <w:spacing w:val="28"/>
        </w:rPr>
        <w:t xml:space="preserve"> </w:t>
      </w:r>
      <w:r w:rsidRPr="00D7552F">
        <w:t>do</w:t>
      </w:r>
      <w:r w:rsidRPr="00D7552F">
        <w:rPr>
          <w:spacing w:val="28"/>
        </w:rPr>
        <w:t xml:space="preserve"> </w:t>
      </w:r>
      <w:r w:rsidRPr="00D7552F">
        <w:t>depósito</w:t>
      </w:r>
      <w:r w:rsidRPr="00D7552F">
        <w:rPr>
          <w:spacing w:val="25"/>
        </w:rPr>
        <w:t xml:space="preserve"> </w:t>
      </w:r>
      <w:r w:rsidRPr="00D7552F">
        <w:t>mensal</w:t>
      </w:r>
      <w:r w:rsidRPr="00D7552F">
        <w:rPr>
          <w:spacing w:val="28"/>
        </w:rPr>
        <w:t xml:space="preserve"> </w:t>
      </w:r>
      <w:r w:rsidRPr="00D7552F">
        <w:t>realizado</w:t>
      </w:r>
      <w:r w:rsidRPr="00D7552F">
        <w:rPr>
          <w:spacing w:val="29"/>
        </w:rPr>
        <w:t xml:space="preserve"> </w:t>
      </w:r>
      <w:r w:rsidRPr="00D7552F">
        <w:t>no</w:t>
      </w:r>
      <w:r w:rsidRPr="00D7552F">
        <w:rPr>
          <w:spacing w:val="27"/>
        </w:rPr>
        <w:t xml:space="preserve"> </w:t>
      </w:r>
      <w:r w:rsidRPr="00D7552F">
        <w:t>Fundo</w:t>
      </w:r>
      <w:r w:rsidRPr="00D7552F">
        <w:rPr>
          <w:spacing w:val="34"/>
        </w:rPr>
        <w:t xml:space="preserve"> </w:t>
      </w:r>
      <w:r w:rsidRPr="00D7552F">
        <w:t>de</w:t>
      </w:r>
      <w:r w:rsidRPr="00D7552F">
        <w:rPr>
          <w:spacing w:val="29"/>
        </w:rPr>
        <w:t xml:space="preserve"> </w:t>
      </w:r>
      <w:r w:rsidRPr="00D7552F">
        <w:t>Garantia</w:t>
      </w:r>
      <w:r w:rsidRPr="00D7552F">
        <w:rPr>
          <w:spacing w:val="28"/>
        </w:rPr>
        <w:t xml:space="preserve"> </w:t>
      </w:r>
      <w:r w:rsidRPr="00D7552F">
        <w:t>por</w:t>
      </w:r>
      <w:r w:rsidRPr="00D7552F">
        <w:rPr>
          <w:spacing w:val="-52"/>
        </w:rPr>
        <w:t xml:space="preserve"> </w:t>
      </w:r>
      <w:r w:rsidRPr="00D7552F">
        <w:t>Tempo</w:t>
      </w:r>
      <w:r w:rsidRPr="00D7552F">
        <w:rPr>
          <w:spacing w:val="-1"/>
        </w:rPr>
        <w:t xml:space="preserve"> </w:t>
      </w:r>
      <w:r w:rsidRPr="00D7552F">
        <w:t>de Serviço</w:t>
      </w:r>
      <w:r w:rsidRPr="00D7552F">
        <w:rPr>
          <w:spacing w:val="1"/>
        </w:rPr>
        <w:t xml:space="preserve"> </w:t>
      </w:r>
      <w:r w:rsidRPr="00D7552F">
        <w:t>– FGTS.</w:t>
      </w:r>
    </w:p>
    <w:p w:rsidR="00750381" w:rsidRPr="00D7552F" w:rsidRDefault="005D0B97" w:rsidP="00A97D60">
      <w:pPr>
        <w:spacing w:before="121"/>
        <w:ind w:left="1135" w:right="802" w:firstLine="708"/>
      </w:pPr>
      <w:r w:rsidRPr="00D7552F">
        <w:rPr>
          <w:b/>
        </w:rPr>
        <w:t>Percentual</w:t>
      </w:r>
      <w:r w:rsidRPr="00D7552F">
        <w:rPr>
          <w:b/>
          <w:spacing w:val="26"/>
        </w:rPr>
        <w:t xml:space="preserve"> </w:t>
      </w:r>
      <w:r w:rsidRPr="00D7552F">
        <w:rPr>
          <w:b/>
        </w:rPr>
        <w:t>da</w:t>
      </w:r>
      <w:r w:rsidRPr="00D7552F">
        <w:rPr>
          <w:b/>
          <w:spacing w:val="26"/>
        </w:rPr>
        <w:t xml:space="preserve"> </w:t>
      </w:r>
      <w:r w:rsidRPr="00D7552F">
        <w:rPr>
          <w:b/>
        </w:rPr>
        <w:t>Multa:</w:t>
      </w:r>
      <w:r w:rsidRPr="00D7552F">
        <w:rPr>
          <w:b/>
          <w:spacing w:val="28"/>
        </w:rPr>
        <w:t xml:space="preserve"> </w:t>
      </w:r>
      <w:r w:rsidRPr="00D7552F">
        <w:t>corresponde</w:t>
      </w:r>
      <w:r w:rsidRPr="00D7552F">
        <w:rPr>
          <w:spacing w:val="26"/>
        </w:rPr>
        <w:t xml:space="preserve"> </w:t>
      </w:r>
      <w:r w:rsidRPr="00D7552F">
        <w:t>a</w:t>
      </w:r>
      <w:r w:rsidRPr="00D7552F">
        <w:rPr>
          <w:spacing w:val="27"/>
        </w:rPr>
        <w:t xml:space="preserve"> </w:t>
      </w:r>
      <w:r w:rsidRPr="00D7552F">
        <w:rPr>
          <w:b/>
        </w:rPr>
        <w:t>50%</w:t>
      </w:r>
      <w:r w:rsidRPr="00D7552F">
        <w:rPr>
          <w:b/>
          <w:spacing w:val="23"/>
        </w:rPr>
        <w:t xml:space="preserve"> </w:t>
      </w:r>
      <w:r w:rsidRPr="00D7552F">
        <w:t>dos</w:t>
      </w:r>
      <w:r w:rsidRPr="00D7552F">
        <w:rPr>
          <w:spacing w:val="26"/>
        </w:rPr>
        <w:t xml:space="preserve"> </w:t>
      </w:r>
      <w:r w:rsidRPr="00D7552F">
        <w:t>quais</w:t>
      </w:r>
      <w:r w:rsidRPr="00D7552F">
        <w:rPr>
          <w:spacing w:val="24"/>
        </w:rPr>
        <w:t xml:space="preserve"> </w:t>
      </w:r>
      <w:r w:rsidRPr="00D7552F">
        <w:rPr>
          <w:b/>
        </w:rPr>
        <w:t>40%</w:t>
      </w:r>
      <w:r w:rsidRPr="00D7552F">
        <w:rPr>
          <w:b/>
          <w:spacing w:val="24"/>
        </w:rPr>
        <w:t xml:space="preserve"> </w:t>
      </w:r>
      <w:r w:rsidRPr="00D7552F">
        <w:t>refere-se</w:t>
      </w:r>
      <w:r w:rsidRPr="00D7552F">
        <w:rPr>
          <w:spacing w:val="27"/>
        </w:rPr>
        <w:t xml:space="preserve"> </w:t>
      </w:r>
      <w:r w:rsidRPr="00D7552F">
        <w:t>à</w:t>
      </w:r>
      <w:r w:rsidRPr="00D7552F">
        <w:rPr>
          <w:spacing w:val="25"/>
        </w:rPr>
        <w:t xml:space="preserve"> </w:t>
      </w:r>
      <w:r w:rsidRPr="00D7552F">
        <w:t>multa</w:t>
      </w:r>
      <w:r w:rsidRPr="00D7552F">
        <w:rPr>
          <w:spacing w:val="26"/>
        </w:rPr>
        <w:t xml:space="preserve"> </w:t>
      </w:r>
      <w:r w:rsidRPr="00D7552F">
        <w:t>do</w:t>
      </w:r>
      <w:r w:rsidRPr="00D7552F">
        <w:rPr>
          <w:spacing w:val="24"/>
        </w:rPr>
        <w:t xml:space="preserve"> </w:t>
      </w:r>
      <w:r w:rsidRPr="00D7552F">
        <w:t>FGTS</w:t>
      </w:r>
      <w:r w:rsidRPr="00D7552F">
        <w:rPr>
          <w:spacing w:val="27"/>
        </w:rPr>
        <w:t xml:space="preserve"> </w:t>
      </w:r>
      <w:r w:rsidRPr="00D7552F">
        <w:t>e</w:t>
      </w:r>
      <w:r w:rsidRPr="00D7552F">
        <w:rPr>
          <w:spacing w:val="27"/>
        </w:rPr>
        <w:t xml:space="preserve"> </w:t>
      </w:r>
      <w:r w:rsidRPr="00D7552F">
        <w:rPr>
          <w:b/>
        </w:rPr>
        <w:t>10%</w:t>
      </w:r>
      <w:r w:rsidRPr="00D7552F">
        <w:rPr>
          <w:b/>
          <w:spacing w:val="23"/>
        </w:rPr>
        <w:t xml:space="preserve"> </w:t>
      </w:r>
      <w:r w:rsidRPr="00D7552F">
        <w:t>à</w:t>
      </w:r>
      <w:r w:rsidRPr="00D7552F">
        <w:rPr>
          <w:spacing w:val="-52"/>
        </w:rPr>
        <w:t xml:space="preserve"> </w:t>
      </w:r>
      <w:r w:rsidRPr="00D7552F">
        <w:t>contribuição</w:t>
      </w:r>
      <w:r w:rsidRPr="00D7552F">
        <w:rPr>
          <w:spacing w:val="-1"/>
        </w:rPr>
        <w:t xml:space="preserve"> </w:t>
      </w:r>
      <w:r w:rsidRPr="00D7552F">
        <w:t>social a</w:t>
      </w:r>
      <w:r w:rsidRPr="00D7552F">
        <w:rPr>
          <w:spacing w:val="-2"/>
        </w:rPr>
        <w:t xml:space="preserve"> </w:t>
      </w:r>
      <w:r w:rsidRPr="00D7552F">
        <w:t>ser</w:t>
      </w:r>
      <w:r w:rsidRPr="00D7552F">
        <w:rPr>
          <w:spacing w:val="-1"/>
        </w:rPr>
        <w:t xml:space="preserve"> </w:t>
      </w:r>
      <w:r w:rsidRPr="00D7552F">
        <w:t>recolhida na</w:t>
      </w:r>
      <w:r w:rsidRPr="00D7552F">
        <w:rPr>
          <w:spacing w:val="-3"/>
        </w:rPr>
        <w:t xml:space="preserve"> </w:t>
      </w:r>
      <w:r w:rsidRPr="00D7552F">
        <w:t>rede</w:t>
      </w:r>
      <w:r w:rsidRPr="00D7552F">
        <w:rPr>
          <w:spacing w:val="-1"/>
        </w:rPr>
        <w:t xml:space="preserve"> </w:t>
      </w:r>
      <w:r w:rsidRPr="00D7552F">
        <w:t>bancária</w:t>
      </w:r>
      <w:r w:rsidRPr="00D7552F">
        <w:rPr>
          <w:spacing w:val="-2"/>
        </w:rPr>
        <w:t xml:space="preserve"> </w:t>
      </w:r>
      <w:r w:rsidRPr="00D7552F">
        <w:t>e</w:t>
      </w:r>
      <w:r w:rsidRPr="00D7552F">
        <w:rPr>
          <w:spacing w:val="-1"/>
        </w:rPr>
        <w:t xml:space="preserve"> </w:t>
      </w:r>
      <w:r w:rsidRPr="00D7552F">
        <w:t>transferida à</w:t>
      </w:r>
      <w:r w:rsidRPr="00D7552F">
        <w:rPr>
          <w:spacing w:val="-3"/>
        </w:rPr>
        <w:t xml:space="preserve"> </w:t>
      </w:r>
      <w:r w:rsidRPr="00D7552F">
        <w:t>Caixa Econômica</w:t>
      </w:r>
      <w:r w:rsidRPr="00D7552F">
        <w:rPr>
          <w:spacing w:val="-1"/>
        </w:rPr>
        <w:t xml:space="preserve"> </w:t>
      </w:r>
      <w:r w:rsidRPr="00D7552F">
        <w:t>Federal.</w:t>
      </w:r>
    </w:p>
    <w:p w:rsidR="00750381" w:rsidRPr="00D7552F" w:rsidRDefault="005D0B97" w:rsidP="00A97D60">
      <w:pPr>
        <w:spacing w:before="120"/>
        <w:ind w:left="1843"/>
      </w:pPr>
      <w:r w:rsidRPr="00D7552F">
        <w:rPr>
          <w:b/>
        </w:rPr>
        <w:t>Valor:</w:t>
      </w:r>
      <w:r w:rsidRPr="00D7552F">
        <w:rPr>
          <w:b/>
          <w:spacing w:val="-3"/>
        </w:rPr>
        <w:t xml:space="preserve"> </w:t>
      </w:r>
      <w:r w:rsidRPr="00D7552F">
        <w:t>Base</w:t>
      </w:r>
      <w:r w:rsidRPr="00D7552F">
        <w:rPr>
          <w:spacing w:val="-3"/>
        </w:rPr>
        <w:t xml:space="preserve"> </w:t>
      </w:r>
      <w:r w:rsidRPr="00D7552F">
        <w:t>de</w:t>
      </w:r>
      <w:r w:rsidRPr="00D7552F">
        <w:rPr>
          <w:spacing w:val="-1"/>
        </w:rPr>
        <w:t xml:space="preserve"> </w:t>
      </w:r>
      <w:r w:rsidRPr="00D7552F">
        <w:t xml:space="preserve">cálculo </w:t>
      </w:r>
      <w:r w:rsidRPr="00D7552F">
        <w:rPr>
          <w:b/>
        </w:rPr>
        <w:t>x</w:t>
      </w:r>
      <w:r w:rsidRPr="00D7552F">
        <w:rPr>
          <w:b/>
          <w:spacing w:val="-3"/>
        </w:rPr>
        <w:t xml:space="preserve"> </w:t>
      </w:r>
      <w:r w:rsidRPr="00D7552F">
        <w:t>Percentual da</w:t>
      </w:r>
      <w:r w:rsidRPr="00D7552F">
        <w:rPr>
          <w:spacing w:val="-1"/>
        </w:rPr>
        <w:t xml:space="preserve"> </w:t>
      </w:r>
      <w:r w:rsidRPr="00D7552F">
        <w:t>Multa.</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118,39</w:t>
      </w:r>
      <w:r w:rsidRPr="00D7552F">
        <w:rPr>
          <w:b/>
          <w:spacing w:val="1"/>
        </w:rPr>
        <w:t xml:space="preserve"> </w:t>
      </w:r>
      <w:r w:rsidRPr="00D7552F">
        <w:rPr>
          <w:b/>
        </w:rPr>
        <w:t>x</w:t>
      </w:r>
      <w:r w:rsidRPr="00D7552F">
        <w:rPr>
          <w:b/>
          <w:spacing w:val="-3"/>
        </w:rPr>
        <w:t xml:space="preserve"> </w:t>
      </w:r>
      <w:r w:rsidRPr="00D7552F">
        <w:rPr>
          <w:b/>
        </w:rPr>
        <w:t>50%</w:t>
      </w:r>
      <w:r w:rsidRPr="00D7552F">
        <w:rPr>
          <w:b/>
          <w:spacing w:val="-2"/>
        </w:rPr>
        <w:t xml:space="preserve"> </w:t>
      </w:r>
      <w:r w:rsidRPr="00D7552F">
        <w:rPr>
          <w:b/>
        </w:rPr>
        <w:t>= 59,20.</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709"/>
        <w:gridCol w:w="1383"/>
      </w:tblGrid>
      <w:tr w:rsidR="00D7552F" w:rsidRPr="00D7552F">
        <w:trPr>
          <w:trHeight w:val="340"/>
        </w:trPr>
        <w:tc>
          <w:tcPr>
            <w:tcW w:w="7185" w:type="dxa"/>
            <w:gridSpan w:val="4"/>
            <w:shd w:val="clear" w:color="auto" w:fill="9BC2E6"/>
          </w:tcPr>
          <w:p w:rsidR="00750381" w:rsidRPr="00D7552F" w:rsidRDefault="005D0B97" w:rsidP="00A97D60">
            <w:pPr>
              <w:pStyle w:val="TableParagraph"/>
              <w:spacing w:before="41"/>
              <w:ind w:left="467"/>
              <w:jc w:val="left"/>
              <w:rPr>
                <w:b/>
              </w:rPr>
            </w:pPr>
            <w:r w:rsidRPr="00D7552F">
              <w:rPr>
                <w:b/>
              </w:rPr>
              <w:t>SUBMÓDULO</w:t>
            </w:r>
            <w:r w:rsidRPr="00D7552F">
              <w:rPr>
                <w:b/>
                <w:spacing w:val="-2"/>
              </w:rPr>
              <w:t xml:space="preserve"> </w:t>
            </w:r>
            <w:r w:rsidRPr="00D7552F">
              <w:rPr>
                <w:b/>
              </w:rPr>
              <w:t>3.1</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INDENIZADO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70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330" w:right="313"/>
              <w:rPr>
                <w:b/>
              </w:rPr>
            </w:pPr>
            <w:r w:rsidRPr="00D7552F">
              <w:rPr>
                <w:b/>
              </w:rPr>
              <w:t>Percentual</w:t>
            </w:r>
          </w:p>
        </w:tc>
        <w:tc>
          <w:tcPr>
            <w:tcW w:w="1383" w:type="dxa"/>
            <w:tcBorders>
              <w:left w:val="single" w:sz="4" w:space="0" w:color="000000"/>
            </w:tcBorders>
            <w:shd w:val="clear" w:color="auto" w:fill="9BC2E6"/>
          </w:tcPr>
          <w:p w:rsidR="00750381" w:rsidRPr="00D7552F" w:rsidRDefault="005D0B97" w:rsidP="00A97D60">
            <w:pPr>
              <w:pStyle w:val="TableParagraph"/>
              <w:spacing w:before="41"/>
              <w:ind w:left="371" w:right="351"/>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231,83</w:t>
            </w:r>
          </w:p>
        </w:tc>
        <w:tc>
          <w:tcPr>
            <w:tcW w:w="170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30" w:right="312"/>
            </w:pPr>
            <w:r w:rsidRPr="00D7552F">
              <w:t>35,48%</w:t>
            </w:r>
          </w:p>
        </w:tc>
        <w:tc>
          <w:tcPr>
            <w:tcW w:w="1383" w:type="dxa"/>
            <w:tcBorders>
              <w:left w:val="single" w:sz="4" w:space="0" w:color="000000"/>
              <w:bottom w:val="single" w:sz="4" w:space="0" w:color="000000"/>
            </w:tcBorders>
          </w:tcPr>
          <w:p w:rsidR="00750381" w:rsidRPr="00D7552F" w:rsidRDefault="005D0B97" w:rsidP="00A97D60">
            <w:pPr>
              <w:pStyle w:val="TableParagraph"/>
              <w:spacing w:before="41"/>
              <w:ind w:left="371" w:right="351"/>
              <w:rPr>
                <w:b/>
              </w:rPr>
            </w:pPr>
            <w:r w:rsidRPr="00D7552F">
              <w:rPr>
                <w:b/>
              </w:rPr>
              <w:t>82,25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289,54</w:t>
            </w:r>
          </w:p>
        </w:tc>
        <w:tc>
          <w:tcPr>
            <w:tcW w:w="170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30" w:right="312"/>
            </w:pPr>
            <w:r w:rsidRPr="00D7552F">
              <w:t>35,48%</w:t>
            </w:r>
          </w:p>
        </w:tc>
        <w:tc>
          <w:tcPr>
            <w:tcW w:w="1383" w:type="dxa"/>
            <w:tcBorders>
              <w:top w:val="single" w:sz="4" w:space="0" w:color="000000"/>
              <w:left w:val="single" w:sz="4" w:space="0" w:color="000000"/>
            </w:tcBorders>
          </w:tcPr>
          <w:p w:rsidR="00750381" w:rsidRPr="00D7552F" w:rsidRDefault="005D0B97" w:rsidP="00A97D60">
            <w:pPr>
              <w:pStyle w:val="TableParagraph"/>
              <w:spacing w:before="41"/>
              <w:ind w:left="371" w:right="351"/>
              <w:rPr>
                <w:b/>
              </w:rPr>
            </w:pPr>
            <w:r w:rsidRPr="00D7552F">
              <w:rPr>
                <w:b/>
              </w:rPr>
              <w:t>102,73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326,29</w:t>
            </w:r>
          </w:p>
        </w:tc>
        <w:tc>
          <w:tcPr>
            <w:tcW w:w="170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30" w:right="312"/>
            </w:pPr>
            <w:r w:rsidRPr="00D7552F">
              <w:t>35,48%</w:t>
            </w:r>
          </w:p>
        </w:tc>
        <w:tc>
          <w:tcPr>
            <w:tcW w:w="1383" w:type="dxa"/>
            <w:tcBorders>
              <w:left w:val="single" w:sz="4" w:space="0" w:color="000000"/>
              <w:bottom w:val="single" w:sz="4" w:space="0" w:color="000000"/>
            </w:tcBorders>
          </w:tcPr>
          <w:p w:rsidR="00750381" w:rsidRPr="00D7552F" w:rsidRDefault="005D0B97" w:rsidP="00A97D60">
            <w:pPr>
              <w:pStyle w:val="TableParagraph"/>
              <w:spacing w:before="41"/>
              <w:ind w:left="371" w:right="351"/>
              <w:rPr>
                <w:b/>
              </w:rPr>
            </w:pPr>
            <w:r w:rsidRPr="00D7552F">
              <w:rPr>
                <w:b/>
              </w:rPr>
              <w:t>115,77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307,05</w:t>
            </w:r>
          </w:p>
        </w:tc>
        <w:tc>
          <w:tcPr>
            <w:tcW w:w="170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30" w:right="312"/>
            </w:pPr>
            <w:r w:rsidRPr="00D7552F">
              <w:t>35,48%</w:t>
            </w:r>
          </w:p>
        </w:tc>
        <w:tc>
          <w:tcPr>
            <w:tcW w:w="1383" w:type="dxa"/>
            <w:tcBorders>
              <w:top w:val="single" w:sz="4" w:space="0" w:color="000000"/>
              <w:left w:val="single" w:sz="4" w:space="0" w:color="000000"/>
            </w:tcBorders>
          </w:tcPr>
          <w:p w:rsidR="00750381" w:rsidRPr="00D7552F" w:rsidRDefault="005D0B97" w:rsidP="00A97D60">
            <w:pPr>
              <w:pStyle w:val="TableParagraph"/>
              <w:spacing w:before="41"/>
              <w:ind w:left="371" w:right="351"/>
              <w:rPr>
                <w:b/>
              </w:rPr>
            </w:pPr>
            <w:r w:rsidRPr="00D7552F">
              <w:rPr>
                <w:b/>
              </w:rPr>
              <w:t>108,94</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135" w:right="802" w:firstLine="708"/>
      </w:pPr>
      <w:r w:rsidRPr="00D7552F">
        <w:rPr>
          <w:b/>
        </w:rPr>
        <w:t>Base</w:t>
      </w:r>
      <w:r w:rsidRPr="00D7552F">
        <w:rPr>
          <w:b/>
          <w:spacing w:val="37"/>
        </w:rPr>
        <w:t xml:space="preserve"> </w:t>
      </w:r>
      <w:r w:rsidRPr="00D7552F">
        <w:rPr>
          <w:b/>
        </w:rPr>
        <w:t>de</w:t>
      </w:r>
      <w:r w:rsidRPr="00D7552F">
        <w:rPr>
          <w:b/>
          <w:spacing w:val="37"/>
        </w:rPr>
        <w:t xml:space="preserve"> </w:t>
      </w:r>
      <w:r w:rsidRPr="00D7552F">
        <w:rPr>
          <w:b/>
        </w:rPr>
        <w:t>Cálculo:</w:t>
      </w:r>
      <w:r w:rsidRPr="00D7552F">
        <w:rPr>
          <w:b/>
          <w:spacing w:val="37"/>
        </w:rPr>
        <w:t xml:space="preserve"> </w:t>
      </w:r>
      <w:r w:rsidRPr="00D7552F">
        <w:t>Valor</w:t>
      </w:r>
      <w:r w:rsidRPr="00D7552F">
        <w:rPr>
          <w:spacing w:val="38"/>
        </w:rPr>
        <w:t xml:space="preserve"> </w:t>
      </w:r>
      <w:r w:rsidRPr="00D7552F">
        <w:t>a</w:t>
      </w:r>
      <w:r w:rsidRPr="00D7552F">
        <w:rPr>
          <w:spacing w:val="36"/>
        </w:rPr>
        <w:t xml:space="preserve"> </w:t>
      </w:r>
      <w:r w:rsidRPr="00D7552F">
        <w:t>ser</w:t>
      </w:r>
      <w:r w:rsidRPr="00D7552F">
        <w:rPr>
          <w:spacing w:val="38"/>
        </w:rPr>
        <w:t xml:space="preserve"> </w:t>
      </w:r>
      <w:r w:rsidRPr="00D7552F">
        <w:t>provisionado</w:t>
      </w:r>
      <w:r w:rsidRPr="00D7552F">
        <w:rPr>
          <w:spacing w:val="38"/>
        </w:rPr>
        <w:t xml:space="preserve"> </w:t>
      </w:r>
      <w:r w:rsidRPr="00D7552F">
        <w:t>nos</w:t>
      </w:r>
      <w:r w:rsidRPr="00D7552F">
        <w:rPr>
          <w:spacing w:val="37"/>
        </w:rPr>
        <w:t xml:space="preserve"> </w:t>
      </w:r>
      <w:r w:rsidRPr="00D7552F">
        <w:t>casos</w:t>
      </w:r>
      <w:r w:rsidRPr="00D7552F">
        <w:rPr>
          <w:spacing w:val="37"/>
        </w:rPr>
        <w:t xml:space="preserve"> </w:t>
      </w:r>
      <w:r w:rsidRPr="00D7552F">
        <w:t>de</w:t>
      </w:r>
      <w:r w:rsidRPr="00D7552F">
        <w:rPr>
          <w:spacing w:val="42"/>
        </w:rPr>
        <w:t xml:space="preserve"> </w:t>
      </w:r>
      <w:r w:rsidRPr="00D7552F">
        <w:t>Aviso</w:t>
      </w:r>
      <w:r w:rsidRPr="00D7552F">
        <w:rPr>
          <w:spacing w:val="37"/>
        </w:rPr>
        <w:t xml:space="preserve"> </w:t>
      </w:r>
      <w:r w:rsidRPr="00D7552F">
        <w:t>Prévio</w:t>
      </w:r>
      <w:r w:rsidRPr="00D7552F">
        <w:rPr>
          <w:spacing w:val="38"/>
        </w:rPr>
        <w:t xml:space="preserve"> </w:t>
      </w:r>
      <w:r w:rsidRPr="00D7552F">
        <w:t>Indenizado</w:t>
      </w:r>
      <w:r w:rsidRPr="00D7552F">
        <w:rPr>
          <w:spacing w:val="40"/>
        </w:rPr>
        <w:t xml:space="preserve"> </w:t>
      </w:r>
      <w:r w:rsidRPr="00D7552F">
        <w:rPr>
          <w:b/>
        </w:rPr>
        <w:t>+</w:t>
      </w:r>
      <w:r w:rsidRPr="00D7552F">
        <w:rPr>
          <w:b/>
          <w:spacing w:val="39"/>
        </w:rPr>
        <w:t xml:space="preserve"> </w:t>
      </w:r>
      <w:r w:rsidRPr="00D7552F">
        <w:t>multa</w:t>
      </w:r>
      <w:r w:rsidRPr="00D7552F">
        <w:rPr>
          <w:spacing w:val="37"/>
        </w:rPr>
        <w:t xml:space="preserve"> </w:t>
      </w:r>
      <w:r w:rsidRPr="00D7552F">
        <w:t>do</w:t>
      </w:r>
      <w:r w:rsidRPr="00D7552F">
        <w:rPr>
          <w:spacing w:val="-52"/>
        </w:rPr>
        <w:t xml:space="preserve"> </w:t>
      </w:r>
      <w:r w:rsidRPr="00D7552F">
        <w:t>FGTS</w:t>
      </w:r>
      <w:r w:rsidRPr="00D7552F">
        <w:rPr>
          <w:spacing w:val="-1"/>
        </w:rPr>
        <w:t xml:space="preserve"> </w:t>
      </w:r>
      <w:r w:rsidRPr="00D7552F">
        <w:t>e Contribuição Social.</w:t>
      </w:r>
    </w:p>
    <w:p w:rsidR="00750381" w:rsidRPr="00D7552F" w:rsidRDefault="005D0B97" w:rsidP="00A97D60">
      <w:pPr>
        <w:spacing w:before="120"/>
        <w:ind w:left="1843"/>
      </w:pPr>
      <w:r w:rsidRPr="00D7552F">
        <w:rPr>
          <w:b/>
        </w:rPr>
        <w:t>Percentual: 50%</w:t>
      </w:r>
      <w:r w:rsidRPr="00D7552F">
        <w:rPr>
          <w:b/>
          <w:spacing w:val="-3"/>
        </w:rPr>
        <w:t xml:space="preserve"> </w:t>
      </w:r>
      <w:r w:rsidRPr="00D7552F">
        <w:t>das demissões</w:t>
      </w:r>
      <w:r w:rsidRPr="00D7552F">
        <w:rPr>
          <w:spacing w:val="-2"/>
        </w:rPr>
        <w:t xml:space="preserve"> </w:t>
      </w:r>
      <w:r w:rsidRPr="00D7552F">
        <w:t>sem</w:t>
      </w:r>
      <w:r w:rsidRPr="00D7552F">
        <w:rPr>
          <w:spacing w:val="-4"/>
        </w:rPr>
        <w:t xml:space="preserve"> </w:t>
      </w:r>
      <w:r w:rsidRPr="00D7552F">
        <w:t>justa causa.</w:t>
      </w:r>
    </w:p>
    <w:p w:rsidR="00750381" w:rsidRPr="00D7552F" w:rsidRDefault="005D0B97" w:rsidP="00A97D60">
      <w:pPr>
        <w:spacing w:before="119"/>
        <w:ind w:left="1843"/>
      </w:pPr>
      <w:r w:rsidRPr="00D7552F">
        <w:rPr>
          <w:b/>
        </w:rPr>
        <w:t>Valor:</w:t>
      </w:r>
      <w:r w:rsidRPr="00D7552F">
        <w:rPr>
          <w:b/>
          <w:spacing w:val="-3"/>
        </w:rPr>
        <w:t xml:space="preserve"> </w:t>
      </w:r>
      <w:r w:rsidRPr="00D7552F">
        <w:t>Base</w:t>
      </w:r>
      <w:r w:rsidRPr="00D7552F">
        <w:rPr>
          <w:spacing w:val="-2"/>
        </w:rPr>
        <w:t xml:space="preserve"> </w:t>
      </w:r>
      <w:r w:rsidRPr="00D7552F">
        <w:t>de</w:t>
      </w:r>
      <w:r w:rsidRPr="00D7552F">
        <w:rPr>
          <w:spacing w:val="-1"/>
        </w:rPr>
        <w:t xml:space="preserve"> </w:t>
      </w:r>
      <w:r w:rsidRPr="00D7552F">
        <w:t>Cálculo</w:t>
      </w:r>
      <w:r w:rsidRPr="00D7552F">
        <w:rPr>
          <w:spacing w:val="1"/>
        </w:rPr>
        <w:t xml:space="preserve"> </w:t>
      </w:r>
      <w:r w:rsidRPr="00D7552F">
        <w:t>x</w:t>
      </w:r>
      <w:r w:rsidRPr="00D7552F">
        <w:rPr>
          <w:spacing w:val="-1"/>
        </w:rPr>
        <w:t xml:space="preserve"> </w:t>
      </w:r>
      <w:r w:rsidRPr="00D7552F">
        <w:t>Percentual.</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231,83</w:t>
      </w:r>
      <w:r w:rsidRPr="00D7552F">
        <w:rPr>
          <w:b/>
          <w:spacing w:val="1"/>
        </w:rPr>
        <w:t xml:space="preserve"> </w:t>
      </w:r>
      <w:r w:rsidRPr="00D7552F">
        <w:rPr>
          <w:b/>
        </w:rPr>
        <w:t>x</w:t>
      </w:r>
      <w:r w:rsidRPr="00D7552F">
        <w:rPr>
          <w:b/>
          <w:spacing w:val="-3"/>
        </w:rPr>
        <w:t xml:space="preserve"> </w:t>
      </w:r>
      <w:r w:rsidRPr="00D7552F">
        <w:rPr>
          <w:b/>
        </w:rPr>
        <w:t>35,48%</w:t>
      </w:r>
      <w:r w:rsidRPr="00D7552F">
        <w:rPr>
          <w:b/>
          <w:spacing w:val="-2"/>
        </w:rPr>
        <w:t xml:space="preserve"> </w:t>
      </w:r>
      <w:r w:rsidRPr="00D7552F">
        <w:rPr>
          <w:b/>
        </w:rPr>
        <w:t>=</w:t>
      </w:r>
      <w:r w:rsidRPr="00D7552F">
        <w:rPr>
          <w:b/>
          <w:spacing w:val="-1"/>
        </w:rPr>
        <w:t xml:space="preserve"> </w:t>
      </w:r>
      <w:r w:rsidRPr="00D7552F">
        <w:rPr>
          <w:b/>
        </w:rPr>
        <w:t>82,25.</w:t>
      </w:r>
    </w:p>
    <w:p w:rsidR="00750381" w:rsidRPr="00D7552F" w:rsidRDefault="00750381" w:rsidP="00A97D60">
      <w:pPr>
        <w:pStyle w:val="Corpodetexto"/>
        <w:rPr>
          <w:b/>
          <w:sz w:val="20"/>
        </w:rPr>
      </w:pPr>
    </w:p>
    <w:p w:rsidR="00750381" w:rsidRPr="00D7552F" w:rsidRDefault="00235367" w:rsidP="00A97D60">
      <w:pPr>
        <w:pStyle w:val="Corpodetexto"/>
        <w:spacing w:before="7"/>
        <w:rPr>
          <w:b/>
          <w:sz w:val="19"/>
        </w:rPr>
      </w:pPr>
      <w:r>
        <w:pict>
          <v:shape id="_x0000_s1080" type="#_x0000_t202" style="position:absolute;margin-left:157.8pt;margin-top:13.5pt;width:272.7pt;height:25.2pt;z-index:-15345152;mso-wrap-distance-left:0;mso-wrap-distance-right:0;mso-position-horizontal-relative:page" fillcolor="#9cc2e4" strokeweight=".48pt">
            <v:textbox inset="0,0,0,0">
              <w:txbxContent>
                <w:p w:rsidR="00235367" w:rsidRDefault="00235367">
                  <w:pPr>
                    <w:spacing w:before="118"/>
                    <w:ind w:left="105"/>
                    <w:rPr>
                      <w:b/>
                    </w:rPr>
                  </w:pPr>
                  <w:r>
                    <w:rPr>
                      <w:b/>
                    </w:rPr>
                    <w:t>SUBMÓDULO</w:t>
                  </w:r>
                  <w:r>
                    <w:rPr>
                      <w:b/>
                      <w:spacing w:val="-2"/>
                    </w:rPr>
                    <w:t xml:space="preserve"> </w:t>
                  </w:r>
                  <w:r>
                    <w:rPr>
                      <w:b/>
                    </w:rPr>
                    <w:t>3.2</w:t>
                  </w:r>
                  <w:r>
                    <w:rPr>
                      <w:b/>
                      <w:spacing w:val="-5"/>
                    </w:rPr>
                    <w:t xml:space="preserve"> </w:t>
                  </w:r>
                  <w:r>
                    <w:rPr>
                      <w:b/>
                    </w:rPr>
                    <w:t>–</w:t>
                  </w:r>
                  <w:r>
                    <w:rPr>
                      <w:b/>
                      <w:spacing w:val="-2"/>
                    </w:rPr>
                    <w:t xml:space="preserve"> </w:t>
                  </w:r>
                  <w:r>
                    <w:rPr>
                      <w:b/>
                    </w:rPr>
                    <w:t>AVISO</w:t>
                  </w:r>
                  <w:r>
                    <w:rPr>
                      <w:b/>
                      <w:spacing w:val="-5"/>
                    </w:rPr>
                    <w:t xml:space="preserve"> </w:t>
                  </w:r>
                  <w:r>
                    <w:rPr>
                      <w:b/>
                    </w:rPr>
                    <w:t>PRÉVIO</w:t>
                  </w:r>
                  <w:r>
                    <w:rPr>
                      <w:b/>
                      <w:spacing w:val="-1"/>
                    </w:rPr>
                    <w:t xml:space="preserve"> </w:t>
                  </w:r>
                  <w:r>
                    <w:rPr>
                      <w:b/>
                    </w:rPr>
                    <w:t>TRABALHADO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78"/>
      </w:tblGrid>
      <w:tr w:rsidR="00D7552F" w:rsidRPr="00D7552F">
        <w:trPr>
          <w:trHeight w:val="340"/>
        </w:trPr>
        <w:tc>
          <w:tcPr>
            <w:tcW w:w="7222" w:type="dxa"/>
            <w:gridSpan w:val="4"/>
            <w:shd w:val="clear" w:color="auto" w:fill="9BC2E6"/>
          </w:tcPr>
          <w:p w:rsidR="00750381" w:rsidRPr="00D7552F" w:rsidRDefault="005D0B97" w:rsidP="00A97D60">
            <w:pPr>
              <w:pStyle w:val="TableParagraph"/>
              <w:spacing w:before="44"/>
              <w:ind w:left="1989"/>
              <w:jc w:val="left"/>
              <w:rPr>
                <w:b/>
              </w:rPr>
            </w:pPr>
            <w:r w:rsidRPr="00D7552F">
              <w:rPr>
                <w:b/>
              </w:rPr>
              <w:t>AVISO</w:t>
            </w:r>
            <w:r w:rsidRPr="00D7552F">
              <w:rPr>
                <w:b/>
                <w:spacing w:val="-5"/>
              </w:rPr>
              <w:t xml:space="preserve"> </w:t>
            </w:r>
            <w:r w:rsidRPr="00D7552F">
              <w:rPr>
                <w:b/>
              </w:rPr>
              <w:t>PRÉVIO</w:t>
            </w:r>
            <w:r w:rsidRPr="00D7552F">
              <w:rPr>
                <w:b/>
                <w:spacing w:val="-3"/>
              </w:rPr>
              <w:t xml:space="preserve"> </w:t>
            </w:r>
            <w:r w:rsidRPr="00D7552F">
              <w:rPr>
                <w:b/>
              </w:rPr>
              <w:t>TRABALHADO</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278" w:type="dxa"/>
            <w:tcBorders>
              <w:left w:val="single" w:sz="4" w:space="0" w:color="000000"/>
            </w:tcBorders>
            <w:shd w:val="clear" w:color="auto" w:fill="9BC2E6"/>
          </w:tcPr>
          <w:p w:rsidR="00750381" w:rsidRPr="00D7552F" w:rsidRDefault="005D0B97" w:rsidP="00A97D60">
            <w:pPr>
              <w:pStyle w:val="TableParagraph"/>
              <w:spacing w:before="125"/>
              <w:ind w:left="37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2.497,79</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1"/>
              <w:ind w:left="339"/>
              <w:jc w:val="left"/>
              <w:rPr>
                <w:b/>
              </w:rPr>
            </w:pPr>
            <w:r w:rsidRPr="00D7552F">
              <w:rPr>
                <w:b/>
              </w:rPr>
              <w:t>208,15</w:t>
            </w:r>
          </w:p>
        </w:tc>
      </w:tr>
      <w:tr w:rsidR="00D7552F" w:rsidRPr="00D7552F">
        <w:trPr>
          <w:trHeight w:val="338"/>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3.105,14</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rsidP="00A97D60">
            <w:pPr>
              <w:pStyle w:val="TableParagraph"/>
              <w:spacing w:before="42"/>
              <w:ind w:left="339"/>
              <w:jc w:val="left"/>
              <w:rPr>
                <w:b/>
              </w:rPr>
            </w:pPr>
            <w:r w:rsidRPr="00D7552F">
              <w:rPr>
                <w:b/>
              </w:rPr>
              <w:t>258,76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89"/>
            </w:pPr>
            <w:r w:rsidRPr="00D7552F">
              <w:t>3.489,54</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399" w:right="383"/>
            </w:pPr>
            <w:r w:rsidRPr="00D7552F">
              <w:t>12</w:t>
            </w:r>
          </w:p>
        </w:tc>
        <w:tc>
          <w:tcPr>
            <w:tcW w:w="1278" w:type="dxa"/>
            <w:tcBorders>
              <w:left w:val="single" w:sz="4" w:space="0" w:color="000000"/>
              <w:bottom w:val="single" w:sz="4" w:space="0" w:color="000000"/>
            </w:tcBorders>
          </w:tcPr>
          <w:p w:rsidR="00750381" w:rsidRPr="00D7552F" w:rsidRDefault="005D0B97" w:rsidP="00A97D60">
            <w:pPr>
              <w:pStyle w:val="TableParagraph"/>
              <w:spacing w:before="44"/>
              <w:ind w:left="339"/>
              <w:jc w:val="left"/>
              <w:rPr>
                <w:b/>
              </w:rPr>
            </w:pPr>
            <w:r w:rsidRPr="00D7552F">
              <w:rPr>
                <w:b/>
              </w:rPr>
              <w:t>290,80</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Encarregado</w:t>
            </w:r>
            <w:r w:rsidRPr="00D7552F">
              <w:rPr>
                <w:spacing w:val="-1"/>
              </w:rPr>
              <w:t xml:space="preserve"> </w:t>
            </w:r>
            <w:r w:rsidRPr="00D7552F">
              <w:t>de 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7" w:right="89"/>
            </w:pPr>
            <w:r w:rsidRPr="00D7552F">
              <w:t>3.287,09</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399" w:right="383"/>
            </w:pPr>
            <w:r w:rsidRPr="00D7552F">
              <w:t>12</w:t>
            </w:r>
          </w:p>
        </w:tc>
        <w:tc>
          <w:tcPr>
            <w:tcW w:w="1278" w:type="dxa"/>
            <w:tcBorders>
              <w:top w:val="single" w:sz="4" w:space="0" w:color="000000"/>
              <w:left w:val="single" w:sz="4" w:space="0" w:color="000000"/>
            </w:tcBorders>
          </w:tcPr>
          <w:p w:rsidR="00750381" w:rsidRPr="00D7552F" w:rsidRDefault="005D0B97" w:rsidP="00A97D60">
            <w:pPr>
              <w:pStyle w:val="TableParagraph"/>
              <w:spacing w:before="44"/>
              <w:ind w:left="339"/>
              <w:jc w:val="left"/>
              <w:rPr>
                <w:b/>
              </w:rPr>
            </w:pPr>
            <w:r w:rsidRPr="00D7552F">
              <w:rPr>
                <w:b/>
              </w:rPr>
              <w:t>273,92</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135" w:right="1261" w:firstLine="708"/>
      </w:pPr>
      <w:r w:rsidRPr="00D7552F">
        <w:rPr>
          <w:b/>
        </w:rPr>
        <w:t>Base</w:t>
      </w:r>
      <w:r w:rsidRPr="00D7552F">
        <w:rPr>
          <w:b/>
          <w:spacing w:val="5"/>
        </w:rPr>
        <w:t xml:space="preserve"> </w:t>
      </w:r>
      <w:r w:rsidRPr="00D7552F">
        <w:rPr>
          <w:b/>
        </w:rPr>
        <w:t>de</w:t>
      </w:r>
      <w:r w:rsidRPr="00D7552F">
        <w:rPr>
          <w:b/>
          <w:spacing w:val="4"/>
        </w:rPr>
        <w:t xml:space="preserve"> </w:t>
      </w:r>
      <w:r w:rsidRPr="00D7552F">
        <w:rPr>
          <w:b/>
        </w:rPr>
        <w:t>cálculo:</w:t>
      </w:r>
      <w:r w:rsidRPr="00D7552F">
        <w:rPr>
          <w:b/>
          <w:spacing w:val="5"/>
        </w:rPr>
        <w:t xml:space="preserve"> </w:t>
      </w:r>
      <w:r w:rsidRPr="00D7552F">
        <w:rPr>
          <w:b/>
        </w:rPr>
        <w:t>Módulo</w:t>
      </w:r>
      <w:r w:rsidRPr="00D7552F">
        <w:rPr>
          <w:b/>
          <w:spacing w:val="2"/>
        </w:rPr>
        <w:t xml:space="preserve"> </w:t>
      </w:r>
      <w:r w:rsidRPr="00D7552F">
        <w:rPr>
          <w:b/>
        </w:rPr>
        <w:t>1</w:t>
      </w:r>
      <w:r w:rsidRPr="00D7552F">
        <w:rPr>
          <w:b/>
          <w:spacing w:val="6"/>
        </w:rPr>
        <w:t xml:space="preserve"> </w:t>
      </w:r>
      <w:r w:rsidRPr="00D7552F">
        <w:rPr>
          <w:b/>
        </w:rPr>
        <w:t>+</w:t>
      </w:r>
      <w:r w:rsidRPr="00D7552F">
        <w:rPr>
          <w:b/>
          <w:spacing w:val="3"/>
        </w:rPr>
        <w:t xml:space="preserve"> </w:t>
      </w:r>
      <w:r w:rsidRPr="00D7552F">
        <w:rPr>
          <w:b/>
        </w:rPr>
        <w:t>Módulo</w:t>
      </w:r>
      <w:r w:rsidRPr="00D7552F">
        <w:rPr>
          <w:b/>
          <w:spacing w:val="5"/>
        </w:rPr>
        <w:t xml:space="preserve"> </w:t>
      </w:r>
      <w:r w:rsidRPr="00D7552F">
        <w:rPr>
          <w:b/>
        </w:rPr>
        <w:t>2.</w:t>
      </w:r>
      <w:r w:rsidRPr="00D7552F">
        <w:rPr>
          <w:b/>
          <w:spacing w:val="5"/>
        </w:rPr>
        <w:t xml:space="preserve"> </w:t>
      </w:r>
      <w:r w:rsidRPr="00D7552F">
        <w:t>Considera-se</w:t>
      </w:r>
      <w:r w:rsidRPr="00D7552F">
        <w:rPr>
          <w:spacing w:val="5"/>
        </w:rPr>
        <w:t xml:space="preserve"> </w:t>
      </w:r>
      <w:r w:rsidRPr="00D7552F">
        <w:t>a</w:t>
      </w:r>
      <w:r w:rsidRPr="00D7552F">
        <w:rPr>
          <w:spacing w:val="5"/>
        </w:rPr>
        <w:t xml:space="preserve"> </w:t>
      </w:r>
      <w:r w:rsidRPr="00D7552F">
        <w:t>duração</w:t>
      </w:r>
      <w:r w:rsidRPr="00D7552F">
        <w:rPr>
          <w:spacing w:val="4"/>
        </w:rPr>
        <w:t xml:space="preserve"> </w:t>
      </w:r>
      <w:r w:rsidRPr="00D7552F">
        <w:t>média</w:t>
      </w:r>
      <w:r w:rsidRPr="00D7552F">
        <w:rPr>
          <w:spacing w:val="5"/>
        </w:rPr>
        <w:t xml:space="preserve"> </w:t>
      </w:r>
      <w:r w:rsidRPr="00D7552F">
        <w:t>do</w:t>
      </w:r>
      <w:r w:rsidRPr="00D7552F">
        <w:rPr>
          <w:spacing w:val="4"/>
        </w:rPr>
        <w:t xml:space="preserve"> </w:t>
      </w:r>
      <w:r w:rsidRPr="00D7552F">
        <w:t>contrato</w:t>
      </w:r>
      <w:r w:rsidRPr="00D7552F">
        <w:rPr>
          <w:spacing w:val="4"/>
        </w:rPr>
        <w:t xml:space="preserve"> </w:t>
      </w:r>
      <w:r w:rsidRPr="00D7552F">
        <w:t>de</w:t>
      </w:r>
      <w:r w:rsidRPr="00D7552F">
        <w:rPr>
          <w:spacing w:val="2"/>
        </w:rPr>
        <w:t xml:space="preserve"> </w:t>
      </w:r>
      <w:r w:rsidRPr="00D7552F">
        <w:t>trabalho</w:t>
      </w:r>
      <w:r w:rsidRPr="00D7552F">
        <w:rPr>
          <w:spacing w:val="4"/>
        </w:rPr>
        <w:t xml:space="preserve"> </w:t>
      </w:r>
      <w:r w:rsidRPr="00D7552F">
        <w:t>de</w:t>
      </w:r>
      <w:r w:rsidRPr="00D7552F">
        <w:rPr>
          <w:spacing w:val="-52"/>
        </w:rPr>
        <w:t xml:space="preserve"> </w:t>
      </w:r>
      <w:r w:rsidRPr="00D7552F">
        <w:t>12 meses.</w:t>
      </w:r>
    </w:p>
    <w:p w:rsidR="00750381" w:rsidRPr="00D7552F" w:rsidRDefault="005D0B97" w:rsidP="00A97D60">
      <w:pPr>
        <w:spacing w:before="118"/>
        <w:ind w:left="1843"/>
      </w:pPr>
      <w:r w:rsidRPr="00D7552F">
        <w:rPr>
          <w:b/>
        </w:rPr>
        <w:t>Provisionamento</w:t>
      </w:r>
      <w:r w:rsidRPr="00D7552F">
        <w:rPr>
          <w:b/>
          <w:spacing w:val="-5"/>
        </w:rPr>
        <w:t xml:space="preserve"> </w:t>
      </w:r>
      <w:r w:rsidRPr="00D7552F">
        <w:rPr>
          <w:b/>
        </w:rPr>
        <w:t>Mensal:</w:t>
      </w:r>
      <w:r w:rsidRPr="00D7552F">
        <w:rPr>
          <w:b/>
          <w:spacing w:val="-2"/>
        </w:rPr>
        <w:t xml:space="preserve"> </w:t>
      </w:r>
      <w:r w:rsidRPr="00D7552F">
        <w:t>meses</w:t>
      </w:r>
      <w:r w:rsidRPr="00D7552F">
        <w:rPr>
          <w:spacing w:val="-1"/>
        </w:rPr>
        <w:t xml:space="preserve"> </w:t>
      </w:r>
      <w:r w:rsidRPr="00D7552F">
        <w:t>de</w:t>
      </w:r>
      <w:r w:rsidRPr="00D7552F">
        <w:rPr>
          <w:spacing w:val="-2"/>
        </w:rPr>
        <w:t xml:space="preserve"> </w:t>
      </w:r>
      <w:r w:rsidRPr="00D7552F">
        <w:t>duração</w:t>
      </w:r>
      <w:r w:rsidRPr="00D7552F">
        <w:rPr>
          <w:spacing w:val="-1"/>
        </w:rPr>
        <w:t xml:space="preserve"> </w:t>
      </w:r>
      <w:r w:rsidRPr="00D7552F">
        <w:t>do</w:t>
      </w:r>
      <w:r w:rsidRPr="00D7552F">
        <w:rPr>
          <w:spacing w:val="-2"/>
        </w:rPr>
        <w:t xml:space="preserve"> </w:t>
      </w:r>
      <w:r w:rsidRPr="00D7552F">
        <w:t>contrato</w:t>
      </w:r>
      <w:r w:rsidRPr="00D7552F">
        <w:rPr>
          <w:spacing w:val="-1"/>
        </w:rPr>
        <w:t xml:space="preserve"> </w:t>
      </w:r>
      <w:r w:rsidRPr="00D7552F">
        <w:t>de</w:t>
      </w:r>
      <w:r w:rsidRPr="00D7552F">
        <w:rPr>
          <w:spacing w:val="-2"/>
        </w:rPr>
        <w:t xml:space="preserve"> </w:t>
      </w:r>
      <w:r w:rsidRPr="00D7552F">
        <w:t>prestação</w:t>
      </w:r>
      <w:r w:rsidRPr="00D7552F">
        <w:rPr>
          <w:spacing w:val="-2"/>
        </w:rPr>
        <w:t xml:space="preserve"> </w:t>
      </w:r>
      <w:r w:rsidRPr="00D7552F">
        <w:t>de</w:t>
      </w:r>
      <w:r w:rsidRPr="00D7552F">
        <w:rPr>
          <w:spacing w:val="-1"/>
        </w:rPr>
        <w:t xml:space="preserve"> </w:t>
      </w:r>
      <w:r w:rsidRPr="00D7552F">
        <w:t>serviços.</w:t>
      </w:r>
    </w:p>
    <w:p w:rsidR="00750381" w:rsidRPr="00D7552F" w:rsidRDefault="00750381" w:rsidP="00A97D60">
      <w:pPr>
        <w:sectPr w:rsidR="00750381" w:rsidRPr="00D7552F">
          <w:headerReference w:type="default" r:id="rId988"/>
          <w:footerReference w:type="default" r:id="rId989"/>
          <w:pgSz w:w="11910" w:h="16840"/>
          <w:pgMar w:top="1220" w:right="0" w:bottom="860" w:left="0" w:header="0" w:footer="678" w:gutter="0"/>
          <w:cols w:space="720"/>
        </w:sectPr>
      </w:pPr>
    </w:p>
    <w:p w:rsidR="00750381" w:rsidRPr="00D7552F" w:rsidRDefault="00750381" w:rsidP="00A97D60">
      <w:pPr>
        <w:pStyle w:val="Corpodetexto"/>
        <w:spacing w:before="11"/>
        <w:rPr>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437C4B75" wp14:editId="12679C1A">
            <wp:extent cx="7567945" cy="46005"/>
            <wp:effectExtent l="0" t="0" r="0" b="0"/>
            <wp:docPr id="66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73"/>
        <w:ind w:left="1843"/>
        <w:rPr>
          <w:b/>
        </w:rPr>
      </w:pPr>
      <w:r w:rsidRPr="00D7552F">
        <w:rPr>
          <w:b/>
        </w:rPr>
        <w:t>Valor</w:t>
      </w:r>
      <w:r w:rsidRPr="00D7552F">
        <w:rPr>
          <w:b/>
          <w:spacing w:val="-1"/>
        </w:rPr>
        <w:t xml:space="preserve"> </w:t>
      </w:r>
      <w:r w:rsidRPr="00D7552F">
        <w:rPr>
          <w:b/>
        </w:rPr>
        <w:t>a</w:t>
      </w:r>
      <w:r w:rsidRPr="00D7552F">
        <w:rPr>
          <w:b/>
          <w:spacing w:val="-3"/>
        </w:rPr>
        <w:t xml:space="preserve"> </w:t>
      </w:r>
      <w:r w:rsidRPr="00D7552F">
        <w:rPr>
          <w:b/>
        </w:rPr>
        <w:t>ser provisionado</w:t>
      </w:r>
      <w:r w:rsidRPr="00D7552F">
        <w:rPr>
          <w:b/>
          <w:spacing w:val="-2"/>
        </w:rPr>
        <w:t xml:space="preserve"> </w:t>
      </w:r>
      <w:r w:rsidRPr="00D7552F">
        <w:rPr>
          <w:b/>
        </w:rPr>
        <w:t>nos casos de</w:t>
      </w:r>
      <w:r w:rsidRPr="00D7552F">
        <w:rPr>
          <w:b/>
          <w:spacing w:val="-1"/>
        </w:rPr>
        <w:t xml:space="preserve"> </w:t>
      </w:r>
      <w:r w:rsidRPr="00D7552F">
        <w:rPr>
          <w:b/>
        </w:rPr>
        <w:t>Aviso</w:t>
      </w:r>
      <w:r w:rsidRPr="00D7552F">
        <w:rPr>
          <w:b/>
          <w:spacing w:val="-2"/>
        </w:rPr>
        <w:t xml:space="preserve"> </w:t>
      </w:r>
      <w:r w:rsidRPr="00D7552F">
        <w:rPr>
          <w:b/>
        </w:rPr>
        <w:t>Prévio</w:t>
      </w:r>
      <w:r w:rsidRPr="00D7552F">
        <w:rPr>
          <w:b/>
          <w:spacing w:val="-3"/>
        </w:rPr>
        <w:t xml:space="preserve"> </w:t>
      </w:r>
      <w:r w:rsidRPr="00D7552F">
        <w:rPr>
          <w:b/>
        </w:rPr>
        <w:t>Trabalhado.</w:t>
      </w:r>
    </w:p>
    <w:p w:rsidR="00750381" w:rsidRPr="00D7552F" w:rsidRDefault="005D0B97" w:rsidP="00A97D60">
      <w:pPr>
        <w:spacing w:before="117"/>
        <w:ind w:left="1843"/>
      </w:pP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3"/>
        </w:rPr>
        <w:t xml:space="preserve"> </w:t>
      </w:r>
      <w:r w:rsidRPr="00D7552F">
        <w:rPr>
          <w:b/>
        </w:rPr>
        <w:t xml:space="preserve">÷ </w:t>
      </w:r>
      <w:r w:rsidRPr="00D7552F">
        <w:t>Provisionamento</w:t>
      </w:r>
      <w:r w:rsidRPr="00D7552F">
        <w:rPr>
          <w:spacing w:val="-1"/>
        </w:rPr>
        <w:t xml:space="preserve"> </w:t>
      </w:r>
      <w:r w:rsidRPr="00D7552F">
        <w:t>mensal.</w:t>
      </w:r>
    </w:p>
    <w:p w:rsidR="00750381" w:rsidRPr="00D7552F" w:rsidRDefault="005D0B97" w:rsidP="00A97D60">
      <w:pPr>
        <w:spacing w:before="124"/>
        <w:ind w:left="1843"/>
        <w:rPr>
          <w:b/>
        </w:rPr>
      </w:pPr>
      <w:r w:rsidRPr="00D7552F">
        <w:rPr>
          <w:b/>
        </w:rPr>
        <w:t>Exemplo:</w:t>
      </w:r>
      <w:r w:rsidRPr="00D7552F">
        <w:rPr>
          <w:b/>
          <w:spacing w:val="1"/>
        </w:rPr>
        <w:t xml:space="preserve"> </w:t>
      </w:r>
      <w:r w:rsidRPr="00D7552F">
        <w:rPr>
          <w:b/>
        </w:rPr>
        <w:t>2.497,79</w:t>
      </w:r>
      <w:r w:rsidRPr="00D7552F">
        <w:rPr>
          <w:b/>
          <w:spacing w:val="-3"/>
        </w:rPr>
        <w:t xml:space="preserve"> </w:t>
      </w:r>
      <w:r w:rsidRPr="00D7552F">
        <w:rPr>
          <w:b/>
        </w:rPr>
        <w:t>÷</w:t>
      </w:r>
      <w:r w:rsidRPr="00D7552F">
        <w:rPr>
          <w:b/>
          <w:spacing w:val="1"/>
        </w:rPr>
        <w:t xml:space="preserve"> </w:t>
      </w:r>
      <w:r w:rsidRPr="00D7552F">
        <w:rPr>
          <w:b/>
        </w:rPr>
        <w:t>12 =</w:t>
      </w:r>
      <w:r w:rsidRPr="00D7552F">
        <w:rPr>
          <w:b/>
          <w:spacing w:val="-1"/>
        </w:rPr>
        <w:t xml:space="preserve"> </w:t>
      </w:r>
      <w:r w:rsidRPr="00D7552F">
        <w:rPr>
          <w:b/>
        </w:rPr>
        <w:t>208,15.</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5" w:after="1"/>
        <w:rPr>
          <w:b/>
          <w:sz w:val="14"/>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678"/>
        <w:gridCol w:w="1450"/>
      </w:tblGrid>
      <w:tr w:rsidR="00D7552F" w:rsidRPr="00D7552F">
        <w:trPr>
          <w:trHeight w:val="508"/>
        </w:trPr>
        <w:tc>
          <w:tcPr>
            <w:tcW w:w="7221" w:type="dxa"/>
            <w:gridSpan w:val="4"/>
            <w:shd w:val="clear" w:color="auto" w:fill="9BC2E6"/>
          </w:tcPr>
          <w:p w:rsidR="00750381" w:rsidRPr="00D7552F" w:rsidRDefault="005D0B97" w:rsidP="00A97D60">
            <w:pPr>
              <w:pStyle w:val="TableParagraph"/>
              <w:spacing w:line="252" w:lineRule="exact"/>
              <w:ind w:left="2366" w:right="311" w:hanging="2024"/>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TRABALHADO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678"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54" w:right="157" w:hanging="365"/>
              <w:jc w:val="left"/>
              <w:rPr>
                <w:b/>
              </w:rPr>
            </w:pPr>
            <w:r w:rsidRPr="00D7552F">
              <w:rPr>
                <w:b/>
              </w:rPr>
              <w:t>Percentual da</w:t>
            </w:r>
            <w:r w:rsidRPr="00D7552F">
              <w:rPr>
                <w:b/>
                <w:spacing w:val="-52"/>
              </w:rPr>
              <w:t xml:space="preserve"> </w:t>
            </w:r>
            <w:r w:rsidRPr="00D7552F">
              <w:rPr>
                <w:b/>
              </w:rPr>
              <w:t>Multa</w:t>
            </w:r>
          </w:p>
        </w:tc>
        <w:tc>
          <w:tcPr>
            <w:tcW w:w="1450" w:type="dxa"/>
            <w:tcBorders>
              <w:left w:val="single" w:sz="4" w:space="0" w:color="000000"/>
            </w:tcBorders>
            <w:shd w:val="clear" w:color="auto" w:fill="9BC2E6"/>
          </w:tcPr>
          <w:p w:rsidR="00750381" w:rsidRPr="00D7552F" w:rsidRDefault="005D0B97" w:rsidP="00A97D60">
            <w:pPr>
              <w:pStyle w:val="TableParagraph"/>
              <w:spacing w:before="125"/>
              <w:ind w:left="460"/>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118,39</w:t>
            </w:r>
          </w:p>
        </w:tc>
        <w:tc>
          <w:tcPr>
            <w:tcW w:w="167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20" w:right="603"/>
            </w:pPr>
            <w:r w:rsidRPr="00D7552F">
              <w:t>50%</w:t>
            </w:r>
          </w:p>
        </w:tc>
        <w:tc>
          <w:tcPr>
            <w:tcW w:w="1450" w:type="dxa"/>
            <w:tcBorders>
              <w:left w:val="single" w:sz="4" w:space="0" w:color="000000"/>
              <w:bottom w:val="single" w:sz="4" w:space="0" w:color="000000"/>
            </w:tcBorders>
          </w:tcPr>
          <w:p w:rsidR="00750381" w:rsidRPr="00D7552F" w:rsidRDefault="005D0B97" w:rsidP="00A97D60">
            <w:pPr>
              <w:pStyle w:val="TableParagraph"/>
              <w:spacing w:before="41"/>
              <w:ind w:left="481"/>
              <w:jc w:val="left"/>
              <w:rPr>
                <w:b/>
              </w:rPr>
            </w:pPr>
            <w:r w:rsidRPr="00D7552F">
              <w:rPr>
                <w:b/>
              </w:rPr>
              <w:t>59,20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153,91</w:t>
            </w:r>
          </w:p>
        </w:tc>
        <w:tc>
          <w:tcPr>
            <w:tcW w:w="167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20" w:right="603"/>
            </w:pPr>
            <w:r w:rsidRPr="00D7552F">
              <w:t>50%</w:t>
            </w:r>
          </w:p>
        </w:tc>
        <w:tc>
          <w:tcPr>
            <w:tcW w:w="1450" w:type="dxa"/>
            <w:tcBorders>
              <w:top w:val="single" w:sz="4" w:space="0" w:color="000000"/>
              <w:left w:val="single" w:sz="4" w:space="0" w:color="000000"/>
            </w:tcBorders>
          </w:tcPr>
          <w:p w:rsidR="00750381" w:rsidRPr="00D7552F" w:rsidRDefault="005D0B97" w:rsidP="00A97D60">
            <w:pPr>
              <w:pStyle w:val="TableParagraph"/>
              <w:spacing w:before="42"/>
              <w:ind w:left="481"/>
              <w:jc w:val="left"/>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177,47</w:t>
            </w:r>
          </w:p>
        </w:tc>
        <w:tc>
          <w:tcPr>
            <w:tcW w:w="167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20" w:right="603"/>
            </w:pPr>
            <w:r w:rsidRPr="00D7552F">
              <w:t>50%</w:t>
            </w:r>
          </w:p>
        </w:tc>
        <w:tc>
          <w:tcPr>
            <w:tcW w:w="1450" w:type="dxa"/>
            <w:tcBorders>
              <w:left w:val="single" w:sz="4" w:space="0" w:color="000000"/>
              <w:bottom w:val="single" w:sz="4" w:space="0" w:color="000000"/>
            </w:tcBorders>
          </w:tcPr>
          <w:p w:rsidR="00750381" w:rsidRPr="00D7552F" w:rsidRDefault="005D0B97" w:rsidP="00A97D60">
            <w:pPr>
              <w:pStyle w:val="TableParagraph"/>
              <w:spacing w:before="41"/>
              <w:ind w:left="481"/>
              <w:jc w:val="left"/>
              <w:rPr>
                <w:b/>
              </w:rPr>
            </w:pPr>
            <w:r w:rsidRPr="00D7552F">
              <w:rPr>
                <w:b/>
              </w:rPr>
              <w:t>88,74</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165,63</w:t>
            </w:r>
          </w:p>
        </w:tc>
        <w:tc>
          <w:tcPr>
            <w:tcW w:w="167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20" w:right="603"/>
            </w:pPr>
            <w:r w:rsidRPr="00D7552F">
              <w:t>50%</w:t>
            </w:r>
          </w:p>
        </w:tc>
        <w:tc>
          <w:tcPr>
            <w:tcW w:w="1450" w:type="dxa"/>
            <w:tcBorders>
              <w:top w:val="single" w:sz="4" w:space="0" w:color="000000"/>
              <w:left w:val="single" w:sz="4" w:space="0" w:color="000000"/>
            </w:tcBorders>
          </w:tcPr>
          <w:p w:rsidR="00750381" w:rsidRPr="00D7552F" w:rsidRDefault="005D0B97" w:rsidP="00A97D60">
            <w:pPr>
              <w:pStyle w:val="TableParagraph"/>
              <w:spacing w:before="41"/>
              <w:ind w:left="481"/>
              <w:jc w:val="left"/>
              <w:rPr>
                <w:b/>
              </w:rPr>
            </w:pPr>
            <w:r w:rsidRPr="00D7552F">
              <w:rPr>
                <w:b/>
              </w:rPr>
              <w:t>82,82</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135" w:right="802" w:firstLine="708"/>
      </w:pPr>
      <w:r w:rsidRPr="00D7552F">
        <w:rPr>
          <w:b/>
        </w:rPr>
        <w:t>Base</w:t>
      </w:r>
      <w:r w:rsidRPr="00D7552F">
        <w:rPr>
          <w:b/>
          <w:spacing w:val="28"/>
        </w:rPr>
        <w:t xml:space="preserve"> </w:t>
      </w:r>
      <w:r w:rsidRPr="00D7552F">
        <w:rPr>
          <w:b/>
        </w:rPr>
        <w:t>de</w:t>
      </w:r>
      <w:r w:rsidRPr="00D7552F">
        <w:rPr>
          <w:b/>
          <w:spacing w:val="27"/>
        </w:rPr>
        <w:t xml:space="preserve"> </w:t>
      </w:r>
      <w:r w:rsidRPr="00D7552F">
        <w:rPr>
          <w:b/>
        </w:rPr>
        <w:t>cálculo</w:t>
      </w:r>
      <w:r w:rsidRPr="00D7552F">
        <w:t>:</w:t>
      </w:r>
      <w:r w:rsidRPr="00D7552F">
        <w:rPr>
          <w:spacing w:val="28"/>
        </w:rPr>
        <w:t xml:space="preserve"> </w:t>
      </w:r>
      <w:r w:rsidRPr="00D7552F">
        <w:t>Corresponde</w:t>
      </w:r>
      <w:r w:rsidRPr="00D7552F">
        <w:rPr>
          <w:spacing w:val="29"/>
        </w:rPr>
        <w:t xml:space="preserve"> </w:t>
      </w:r>
      <w:r w:rsidRPr="00D7552F">
        <w:t>ao</w:t>
      </w:r>
      <w:r w:rsidRPr="00D7552F">
        <w:rPr>
          <w:spacing w:val="28"/>
        </w:rPr>
        <w:t xml:space="preserve"> </w:t>
      </w:r>
      <w:r w:rsidRPr="00D7552F">
        <w:t>valor</w:t>
      </w:r>
      <w:r w:rsidRPr="00D7552F">
        <w:rPr>
          <w:spacing w:val="28"/>
        </w:rPr>
        <w:t xml:space="preserve"> </w:t>
      </w:r>
      <w:r w:rsidRPr="00D7552F">
        <w:t>do</w:t>
      </w:r>
      <w:r w:rsidRPr="00D7552F">
        <w:rPr>
          <w:spacing w:val="28"/>
        </w:rPr>
        <w:t xml:space="preserve"> </w:t>
      </w:r>
      <w:r w:rsidRPr="00D7552F">
        <w:t>depósito</w:t>
      </w:r>
      <w:r w:rsidRPr="00D7552F">
        <w:rPr>
          <w:spacing w:val="25"/>
        </w:rPr>
        <w:t xml:space="preserve"> </w:t>
      </w:r>
      <w:r w:rsidRPr="00D7552F">
        <w:t>mensal</w:t>
      </w:r>
      <w:r w:rsidRPr="00D7552F">
        <w:rPr>
          <w:spacing w:val="28"/>
        </w:rPr>
        <w:t xml:space="preserve"> </w:t>
      </w:r>
      <w:r w:rsidRPr="00D7552F">
        <w:t>realizado</w:t>
      </w:r>
      <w:r w:rsidRPr="00D7552F">
        <w:rPr>
          <w:spacing w:val="29"/>
        </w:rPr>
        <w:t xml:space="preserve"> </w:t>
      </w:r>
      <w:r w:rsidRPr="00D7552F">
        <w:t>no</w:t>
      </w:r>
      <w:r w:rsidRPr="00D7552F">
        <w:rPr>
          <w:spacing w:val="27"/>
        </w:rPr>
        <w:t xml:space="preserve"> </w:t>
      </w:r>
      <w:r w:rsidRPr="00D7552F">
        <w:t>Fundo</w:t>
      </w:r>
      <w:r w:rsidRPr="00D7552F">
        <w:rPr>
          <w:spacing w:val="27"/>
        </w:rPr>
        <w:t xml:space="preserve"> </w:t>
      </w:r>
      <w:r w:rsidRPr="00D7552F">
        <w:t>de</w:t>
      </w:r>
      <w:r w:rsidRPr="00D7552F">
        <w:rPr>
          <w:spacing w:val="29"/>
        </w:rPr>
        <w:t xml:space="preserve"> </w:t>
      </w:r>
      <w:r w:rsidRPr="00D7552F">
        <w:t>Garantia</w:t>
      </w:r>
      <w:r w:rsidRPr="00D7552F">
        <w:rPr>
          <w:spacing w:val="28"/>
        </w:rPr>
        <w:t xml:space="preserve"> </w:t>
      </w:r>
      <w:r w:rsidRPr="00D7552F">
        <w:t>por</w:t>
      </w:r>
      <w:r w:rsidRPr="00D7552F">
        <w:rPr>
          <w:spacing w:val="-52"/>
        </w:rPr>
        <w:t xml:space="preserve"> </w:t>
      </w:r>
      <w:r w:rsidRPr="00D7552F">
        <w:t>Tempo</w:t>
      </w:r>
      <w:r w:rsidRPr="00D7552F">
        <w:rPr>
          <w:spacing w:val="-1"/>
        </w:rPr>
        <w:t xml:space="preserve"> </w:t>
      </w:r>
      <w:r w:rsidRPr="00D7552F">
        <w:t>de Serviço</w:t>
      </w:r>
      <w:r w:rsidRPr="00D7552F">
        <w:rPr>
          <w:spacing w:val="1"/>
        </w:rPr>
        <w:t xml:space="preserve"> </w:t>
      </w:r>
      <w:r w:rsidRPr="00D7552F">
        <w:t>– FGTS.</w:t>
      </w:r>
    </w:p>
    <w:p w:rsidR="00750381" w:rsidRPr="00D7552F" w:rsidRDefault="005D0B97" w:rsidP="00A97D60">
      <w:pPr>
        <w:spacing w:before="120"/>
        <w:ind w:left="1135" w:right="802" w:firstLine="708"/>
      </w:pPr>
      <w:r w:rsidRPr="00D7552F">
        <w:rPr>
          <w:b/>
        </w:rPr>
        <w:t>Percentual</w:t>
      </w:r>
      <w:r w:rsidRPr="00D7552F">
        <w:rPr>
          <w:b/>
          <w:spacing w:val="26"/>
        </w:rPr>
        <w:t xml:space="preserve"> </w:t>
      </w:r>
      <w:r w:rsidRPr="00D7552F">
        <w:rPr>
          <w:b/>
        </w:rPr>
        <w:t>da</w:t>
      </w:r>
      <w:r w:rsidRPr="00D7552F">
        <w:rPr>
          <w:b/>
          <w:spacing w:val="26"/>
        </w:rPr>
        <w:t xml:space="preserve"> </w:t>
      </w:r>
      <w:r w:rsidRPr="00D7552F">
        <w:rPr>
          <w:b/>
        </w:rPr>
        <w:t>Multa:</w:t>
      </w:r>
      <w:r w:rsidRPr="00D7552F">
        <w:rPr>
          <w:b/>
          <w:spacing w:val="28"/>
        </w:rPr>
        <w:t xml:space="preserve"> </w:t>
      </w:r>
      <w:r w:rsidRPr="00D7552F">
        <w:t>corresponde</w:t>
      </w:r>
      <w:r w:rsidRPr="00D7552F">
        <w:rPr>
          <w:spacing w:val="26"/>
        </w:rPr>
        <w:t xml:space="preserve"> </w:t>
      </w:r>
      <w:r w:rsidRPr="00D7552F">
        <w:t>a</w:t>
      </w:r>
      <w:r w:rsidRPr="00D7552F">
        <w:rPr>
          <w:spacing w:val="27"/>
        </w:rPr>
        <w:t xml:space="preserve"> </w:t>
      </w:r>
      <w:r w:rsidRPr="00D7552F">
        <w:rPr>
          <w:b/>
        </w:rPr>
        <w:t>50%</w:t>
      </w:r>
      <w:r w:rsidRPr="00D7552F">
        <w:rPr>
          <w:b/>
          <w:spacing w:val="23"/>
        </w:rPr>
        <w:t xml:space="preserve"> </w:t>
      </w:r>
      <w:r w:rsidRPr="00D7552F">
        <w:t>dos</w:t>
      </w:r>
      <w:r w:rsidRPr="00D7552F">
        <w:rPr>
          <w:spacing w:val="26"/>
        </w:rPr>
        <w:t xml:space="preserve"> </w:t>
      </w:r>
      <w:r w:rsidRPr="00D7552F">
        <w:t>quais</w:t>
      </w:r>
      <w:r w:rsidRPr="00D7552F">
        <w:rPr>
          <w:spacing w:val="24"/>
        </w:rPr>
        <w:t xml:space="preserve"> </w:t>
      </w:r>
      <w:r w:rsidRPr="00D7552F">
        <w:rPr>
          <w:b/>
        </w:rPr>
        <w:t>40%</w:t>
      </w:r>
      <w:r w:rsidRPr="00D7552F">
        <w:rPr>
          <w:b/>
          <w:spacing w:val="24"/>
        </w:rPr>
        <w:t xml:space="preserve"> </w:t>
      </w:r>
      <w:r w:rsidRPr="00D7552F">
        <w:t>refere-se</w:t>
      </w:r>
      <w:r w:rsidRPr="00D7552F">
        <w:rPr>
          <w:spacing w:val="27"/>
        </w:rPr>
        <w:t xml:space="preserve"> </w:t>
      </w:r>
      <w:r w:rsidRPr="00D7552F">
        <w:t>à</w:t>
      </w:r>
      <w:r w:rsidRPr="00D7552F">
        <w:rPr>
          <w:spacing w:val="25"/>
        </w:rPr>
        <w:t xml:space="preserve"> </w:t>
      </w:r>
      <w:r w:rsidRPr="00D7552F">
        <w:t>multa</w:t>
      </w:r>
      <w:r w:rsidRPr="00D7552F">
        <w:rPr>
          <w:spacing w:val="26"/>
        </w:rPr>
        <w:t xml:space="preserve"> </w:t>
      </w:r>
      <w:r w:rsidRPr="00D7552F">
        <w:t>do</w:t>
      </w:r>
      <w:r w:rsidRPr="00D7552F">
        <w:rPr>
          <w:spacing w:val="24"/>
        </w:rPr>
        <w:t xml:space="preserve"> </w:t>
      </w:r>
      <w:r w:rsidRPr="00D7552F">
        <w:t>FGTS</w:t>
      </w:r>
      <w:r w:rsidRPr="00D7552F">
        <w:rPr>
          <w:spacing w:val="27"/>
        </w:rPr>
        <w:t xml:space="preserve"> </w:t>
      </w:r>
      <w:r w:rsidRPr="00D7552F">
        <w:t>e</w:t>
      </w:r>
      <w:r w:rsidRPr="00D7552F">
        <w:rPr>
          <w:spacing w:val="27"/>
        </w:rPr>
        <w:t xml:space="preserve"> </w:t>
      </w:r>
      <w:r w:rsidRPr="00D7552F">
        <w:rPr>
          <w:b/>
        </w:rPr>
        <w:t>10%</w:t>
      </w:r>
      <w:r w:rsidRPr="00D7552F">
        <w:rPr>
          <w:b/>
          <w:spacing w:val="23"/>
        </w:rPr>
        <w:t xml:space="preserve"> </w:t>
      </w:r>
      <w:r w:rsidRPr="00D7552F">
        <w:t>à</w:t>
      </w:r>
      <w:r w:rsidRPr="00D7552F">
        <w:rPr>
          <w:spacing w:val="-52"/>
        </w:rPr>
        <w:t xml:space="preserve"> </w:t>
      </w:r>
      <w:r w:rsidRPr="00D7552F">
        <w:t>contribuição</w:t>
      </w:r>
      <w:r w:rsidRPr="00D7552F">
        <w:rPr>
          <w:spacing w:val="-1"/>
        </w:rPr>
        <w:t xml:space="preserve"> </w:t>
      </w:r>
      <w:r w:rsidRPr="00D7552F">
        <w:t>social a</w:t>
      </w:r>
      <w:r w:rsidRPr="00D7552F">
        <w:rPr>
          <w:spacing w:val="-2"/>
        </w:rPr>
        <w:t xml:space="preserve"> </w:t>
      </w:r>
      <w:r w:rsidRPr="00D7552F">
        <w:t>ser</w:t>
      </w:r>
      <w:r w:rsidRPr="00D7552F">
        <w:rPr>
          <w:spacing w:val="-1"/>
        </w:rPr>
        <w:t xml:space="preserve"> </w:t>
      </w:r>
      <w:r w:rsidRPr="00D7552F">
        <w:t>recolhida na</w:t>
      </w:r>
      <w:r w:rsidRPr="00D7552F">
        <w:rPr>
          <w:spacing w:val="-3"/>
        </w:rPr>
        <w:t xml:space="preserve"> </w:t>
      </w:r>
      <w:r w:rsidRPr="00D7552F">
        <w:t>rede</w:t>
      </w:r>
      <w:r w:rsidRPr="00D7552F">
        <w:rPr>
          <w:spacing w:val="-1"/>
        </w:rPr>
        <w:t xml:space="preserve"> </w:t>
      </w:r>
      <w:r w:rsidRPr="00D7552F">
        <w:t>bancária</w:t>
      </w:r>
      <w:r w:rsidRPr="00D7552F">
        <w:rPr>
          <w:spacing w:val="-2"/>
        </w:rPr>
        <w:t xml:space="preserve"> </w:t>
      </w:r>
      <w:r w:rsidRPr="00D7552F">
        <w:t>e</w:t>
      </w:r>
      <w:r w:rsidRPr="00D7552F">
        <w:rPr>
          <w:spacing w:val="-1"/>
        </w:rPr>
        <w:t xml:space="preserve"> </w:t>
      </w:r>
      <w:r w:rsidRPr="00D7552F">
        <w:t>transferida à</w:t>
      </w:r>
      <w:r w:rsidRPr="00D7552F">
        <w:rPr>
          <w:spacing w:val="-3"/>
        </w:rPr>
        <w:t xml:space="preserve"> </w:t>
      </w:r>
      <w:r w:rsidRPr="00D7552F">
        <w:t>Caixa Econômica</w:t>
      </w:r>
      <w:r w:rsidRPr="00D7552F">
        <w:rPr>
          <w:spacing w:val="-1"/>
        </w:rPr>
        <w:t xml:space="preserve"> </w:t>
      </w:r>
      <w:r w:rsidRPr="00D7552F">
        <w:t>Federal.</w:t>
      </w:r>
    </w:p>
    <w:p w:rsidR="00750381" w:rsidRPr="00D7552F" w:rsidRDefault="005D0B97" w:rsidP="00A97D60">
      <w:pPr>
        <w:spacing w:before="118"/>
        <w:ind w:left="1843"/>
      </w:pPr>
      <w:r w:rsidRPr="00D7552F">
        <w:rPr>
          <w:b/>
        </w:rPr>
        <w:t>Valor:</w:t>
      </w:r>
      <w:r w:rsidRPr="00D7552F">
        <w:rPr>
          <w:b/>
          <w:spacing w:val="-3"/>
        </w:rPr>
        <w:t xml:space="preserve"> </w:t>
      </w:r>
      <w:r w:rsidRPr="00D7552F">
        <w:t>Base</w:t>
      </w:r>
      <w:r w:rsidRPr="00D7552F">
        <w:rPr>
          <w:spacing w:val="-3"/>
        </w:rPr>
        <w:t xml:space="preserve"> </w:t>
      </w:r>
      <w:r w:rsidRPr="00D7552F">
        <w:t>de</w:t>
      </w:r>
      <w:r w:rsidRPr="00D7552F">
        <w:rPr>
          <w:spacing w:val="-1"/>
        </w:rPr>
        <w:t xml:space="preserve"> </w:t>
      </w:r>
      <w:r w:rsidRPr="00D7552F">
        <w:t xml:space="preserve">cálculo </w:t>
      </w:r>
      <w:r w:rsidRPr="00D7552F">
        <w:rPr>
          <w:b/>
        </w:rPr>
        <w:t>x</w:t>
      </w:r>
      <w:r w:rsidRPr="00D7552F">
        <w:rPr>
          <w:b/>
          <w:spacing w:val="-3"/>
        </w:rPr>
        <w:t xml:space="preserve"> </w:t>
      </w:r>
      <w:r w:rsidRPr="00D7552F">
        <w:t>Percentual</w:t>
      </w:r>
      <w:r w:rsidRPr="00D7552F">
        <w:rPr>
          <w:spacing w:val="1"/>
        </w:rPr>
        <w:t xml:space="preserve"> </w:t>
      </w:r>
      <w:r w:rsidRPr="00D7552F">
        <w:t>da</w:t>
      </w:r>
      <w:r w:rsidRPr="00D7552F">
        <w:rPr>
          <w:spacing w:val="-1"/>
        </w:rPr>
        <w:t xml:space="preserve"> </w:t>
      </w:r>
      <w:r w:rsidRPr="00D7552F">
        <w:t>Multa.</w:t>
      </w:r>
    </w:p>
    <w:p w:rsidR="00750381" w:rsidRPr="00D7552F" w:rsidRDefault="005D0B97" w:rsidP="00A97D60">
      <w:pPr>
        <w:spacing w:before="127"/>
        <w:ind w:left="1843"/>
        <w:rPr>
          <w:b/>
        </w:rPr>
      </w:pPr>
      <w:r w:rsidRPr="00D7552F">
        <w:rPr>
          <w:b/>
        </w:rPr>
        <w:t>Exemplo:</w:t>
      </w:r>
      <w:r w:rsidRPr="00D7552F">
        <w:rPr>
          <w:b/>
          <w:spacing w:val="1"/>
        </w:rPr>
        <w:t xml:space="preserve"> </w:t>
      </w:r>
      <w:r w:rsidRPr="00D7552F">
        <w:rPr>
          <w:b/>
        </w:rPr>
        <w:t>118,39</w:t>
      </w:r>
      <w:r w:rsidRPr="00D7552F">
        <w:rPr>
          <w:b/>
          <w:spacing w:val="1"/>
        </w:rPr>
        <w:t xml:space="preserve"> </w:t>
      </w:r>
      <w:r w:rsidRPr="00D7552F">
        <w:rPr>
          <w:b/>
        </w:rPr>
        <w:t>x</w:t>
      </w:r>
      <w:r w:rsidRPr="00D7552F">
        <w:rPr>
          <w:b/>
          <w:spacing w:val="-3"/>
        </w:rPr>
        <w:t xml:space="preserve"> </w:t>
      </w:r>
      <w:r w:rsidRPr="00D7552F">
        <w:rPr>
          <w:b/>
        </w:rPr>
        <w:t>50%</w:t>
      </w:r>
      <w:r w:rsidRPr="00D7552F">
        <w:rPr>
          <w:b/>
          <w:spacing w:val="-2"/>
        </w:rPr>
        <w:t xml:space="preserve"> </w:t>
      </w:r>
      <w:r w:rsidRPr="00D7552F">
        <w:rPr>
          <w:b/>
        </w:rPr>
        <w:t>= 59,20.</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923"/>
        <w:gridCol w:w="1170"/>
      </w:tblGrid>
      <w:tr w:rsidR="00D7552F" w:rsidRPr="00D7552F">
        <w:trPr>
          <w:trHeight w:val="340"/>
        </w:trPr>
        <w:tc>
          <w:tcPr>
            <w:tcW w:w="7186" w:type="dxa"/>
            <w:gridSpan w:val="4"/>
            <w:shd w:val="clear" w:color="auto" w:fill="9BC2E6"/>
          </w:tcPr>
          <w:p w:rsidR="00750381" w:rsidRPr="00D7552F" w:rsidRDefault="005D0B97" w:rsidP="00A97D60">
            <w:pPr>
              <w:pStyle w:val="TableParagraph"/>
              <w:spacing w:before="41"/>
              <w:ind w:left="393"/>
              <w:jc w:val="left"/>
              <w:rPr>
                <w:b/>
              </w:rPr>
            </w:pPr>
            <w:r w:rsidRPr="00D7552F">
              <w:rPr>
                <w:b/>
              </w:rPr>
              <w:t>SUBMÓDULO</w:t>
            </w:r>
            <w:r w:rsidRPr="00D7552F">
              <w:rPr>
                <w:b/>
                <w:spacing w:val="-2"/>
              </w:rPr>
              <w:t xml:space="preserve"> </w:t>
            </w:r>
            <w:r w:rsidRPr="00D7552F">
              <w:rPr>
                <w:b/>
              </w:rPr>
              <w:t>3.2</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2"/>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TRABALHADO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92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438" w:right="419"/>
              <w:rPr>
                <w:b/>
              </w:rPr>
            </w:pPr>
            <w:r w:rsidRPr="00D7552F">
              <w:rPr>
                <w:b/>
              </w:rPr>
              <w:t>Percentual</w:t>
            </w:r>
          </w:p>
        </w:tc>
        <w:tc>
          <w:tcPr>
            <w:tcW w:w="1170" w:type="dxa"/>
            <w:tcBorders>
              <w:left w:val="single" w:sz="4" w:space="0" w:color="000000"/>
            </w:tcBorders>
            <w:shd w:val="clear" w:color="auto" w:fill="9BC2E6"/>
          </w:tcPr>
          <w:p w:rsidR="00750381" w:rsidRPr="00D7552F" w:rsidRDefault="005D0B97" w:rsidP="00A97D60">
            <w:pPr>
              <w:pStyle w:val="TableParagraph"/>
              <w:spacing w:before="41"/>
              <w:ind w:right="295"/>
              <w:jc w:val="righ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267,35</w:t>
            </w:r>
          </w:p>
        </w:tc>
        <w:tc>
          <w:tcPr>
            <w:tcW w:w="19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38" w:right="418"/>
            </w:pPr>
            <w:r w:rsidRPr="00D7552F">
              <w:t>35,48%</w:t>
            </w:r>
          </w:p>
        </w:tc>
        <w:tc>
          <w:tcPr>
            <w:tcW w:w="1170" w:type="dxa"/>
            <w:tcBorders>
              <w:left w:val="single" w:sz="4" w:space="0" w:color="000000"/>
              <w:bottom w:val="single" w:sz="4" w:space="0" w:color="000000"/>
            </w:tcBorders>
          </w:tcPr>
          <w:p w:rsidR="00750381" w:rsidRPr="00D7552F" w:rsidRDefault="005D0B97" w:rsidP="00A97D60">
            <w:pPr>
              <w:pStyle w:val="TableParagraph"/>
              <w:spacing w:before="41"/>
              <w:ind w:right="316"/>
              <w:jc w:val="right"/>
              <w:rPr>
                <w:b/>
              </w:rPr>
            </w:pPr>
            <w:r w:rsidRPr="00D7552F">
              <w:rPr>
                <w:b/>
              </w:rPr>
              <w:t>94,85</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335,72</w:t>
            </w:r>
          </w:p>
        </w:tc>
        <w:tc>
          <w:tcPr>
            <w:tcW w:w="19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38" w:right="418"/>
            </w:pPr>
            <w:r w:rsidRPr="00D7552F">
              <w:t>35,48%</w:t>
            </w:r>
          </w:p>
        </w:tc>
        <w:tc>
          <w:tcPr>
            <w:tcW w:w="1170" w:type="dxa"/>
            <w:tcBorders>
              <w:top w:val="single" w:sz="4" w:space="0" w:color="000000"/>
              <w:left w:val="single" w:sz="4" w:space="0" w:color="000000"/>
            </w:tcBorders>
          </w:tcPr>
          <w:p w:rsidR="00750381" w:rsidRPr="00D7552F" w:rsidRDefault="005D0B97" w:rsidP="00A97D60">
            <w:pPr>
              <w:pStyle w:val="TableParagraph"/>
              <w:spacing w:before="41"/>
              <w:ind w:right="262"/>
              <w:jc w:val="right"/>
              <w:rPr>
                <w:b/>
              </w:rPr>
            </w:pPr>
            <w:r w:rsidRPr="00D7552F">
              <w:rPr>
                <w:b/>
              </w:rPr>
              <w:t>119,11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379,53</w:t>
            </w:r>
          </w:p>
        </w:tc>
        <w:tc>
          <w:tcPr>
            <w:tcW w:w="19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38" w:right="418"/>
            </w:pPr>
            <w:r w:rsidRPr="00D7552F">
              <w:t>35,48%</w:t>
            </w:r>
          </w:p>
        </w:tc>
        <w:tc>
          <w:tcPr>
            <w:tcW w:w="1170" w:type="dxa"/>
            <w:tcBorders>
              <w:left w:val="single" w:sz="4" w:space="0" w:color="000000"/>
              <w:bottom w:val="single" w:sz="4" w:space="0" w:color="000000"/>
            </w:tcBorders>
          </w:tcPr>
          <w:p w:rsidR="00750381" w:rsidRPr="00D7552F" w:rsidRDefault="005D0B97" w:rsidP="00A97D60">
            <w:pPr>
              <w:pStyle w:val="TableParagraph"/>
              <w:spacing w:before="44"/>
              <w:ind w:right="262"/>
              <w:jc w:val="right"/>
              <w:rPr>
                <w:b/>
              </w:rPr>
            </w:pPr>
            <w:r w:rsidRPr="00D7552F">
              <w:rPr>
                <w:b/>
              </w:rPr>
              <w:t>134,66</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356,74</w:t>
            </w:r>
          </w:p>
        </w:tc>
        <w:tc>
          <w:tcPr>
            <w:tcW w:w="19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38" w:right="418"/>
            </w:pPr>
            <w:r w:rsidRPr="00D7552F">
              <w:t>35,48%</w:t>
            </w:r>
          </w:p>
        </w:tc>
        <w:tc>
          <w:tcPr>
            <w:tcW w:w="1170" w:type="dxa"/>
            <w:tcBorders>
              <w:top w:val="single" w:sz="4" w:space="0" w:color="000000"/>
              <w:left w:val="single" w:sz="4" w:space="0" w:color="000000"/>
            </w:tcBorders>
          </w:tcPr>
          <w:p w:rsidR="00750381" w:rsidRPr="00D7552F" w:rsidRDefault="005D0B97" w:rsidP="00A97D60">
            <w:pPr>
              <w:pStyle w:val="TableParagraph"/>
              <w:spacing w:before="44"/>
              <w:ind w:right="262"/>
              <w:jc w:val="right"/>
              <w:rPr>
                <w:b/>
              </w:rPr>
            </w:pPr>
            <w:r w:rsidRPr="00D7552F">
              <w:rPr>
                <w:b/>
              </w:rPr>
              <w:t>126,57</w:t>
            </w:r>
          </w:p>
        </w:tc>
      </w:tr>
    </w:tbl>
    <w:p w:rsidR="00750381" w:rsidRPr="00D7552F" w:rsidRDefault="00750381" w:rsidP="00A97D60">
      <w:pPr>
        <w:pStyle w:val="Corpodetexto"/>
        <w:spacing w:before="5"/>
        <w:rPr>
          <w:b/>
          <w:sz w:val="12"/>
        </w:rPr>
      </w:pPr>
    </w:p>
    <w:p w:rsidR="00750381" w:rsidRPr="00D7552F" w:rsidRDefault="005D0B97" w:rsidP="00A97D60">
      <w:pPr>
        <w:spacing w:before="91"/>
        <w:ind w:left="1135" w:right="802" w:firstLine="708"/>
      </w:pPr>
      <w:r w:rsidRPr="00D7552F">
        <w:rPr>
          <w:b/>
        </w:rPr>
        <w:t>Base</w:t>
      </w:r>
      <w:r w:rsidRPr="00D7552F">
        <w:rPr>
          <w:b/>
          <w:spacing w:val="35"/>
        </w:rPr>
        <w:t xml:space="preserve"> </w:t>
      </w:r>
      <w:r w:rsidRPr="00D7552F">
        <w:rPr>
          <w:b/>
        </w:rPr>
        <w:t>de</w:t>
      </w:r>
      <w:r w:rsidRPr="00D7552F">
        <w:rPr>
          <w:b/>
          <w:spacing w:val="34"/>
        </w:rPr>
        <w:t xml:space="preserve"> </w:t>
      </w:r>
      <w:r w:rsidRPr="00D7552F">
        <w:rPr>
          <w:b/>
        </w:rPr>
        <w:t>Cálculo:</w:t>
      </w:r>
      <w:r w:rsidRPr="00D7552F">
        <w:rPr>
          <w:b/>
          <w:spacing w:val="34"/>
        </w:rPr>
        <w:t xml:space="preserve"> </w:t>
      </w:r>
      <w:r w:rsidRPr="00D7552F">
        <w:t>Valor</w:t>
      </w:r>
      <w:r w:rsidRPr="00D7552F">
        <w:rPr>
          <w:spacing w:val="33"/>
        </w:rPr>
        <w:t xml:space="preserve"> </w:t>
      </w:r>
      <w:r w:rsidRPr="00D7552F">
        <w:t>a</w:t>
      </w:r>
      <w:r w:rsidRPr="00D7552F">
        <w:rPr>
          <w:spacing w:val="33"/>
        </w:rPr>
        <w:t xml:space="preserve"> </w:t>
      </w:r>
      <w:r w:rsidRPr="00D7552F">
        <w:t>ser</w:t>
      </w:r>
      <w:r w:rsidRPr="00D7552F">
        <w:rPr>
          <w:spacing w:val="36"/>
        </w:rPr>
        <w:t xml:space="preserve"> </w:t>
      </w:r>
      <w:r w:rsidRPr="00D7552F">
        <w:t>provisionado</w:t>
      </w:r>
      <w:r w:rsidRPr="00D7552F">
        <w:rPr>
          <w:spacing w:val="32"/>
        </w:rPr>
        <w:t xml:space="preserve"> </w:t>
      </w:r>
      <w:r w:rsidRPr="00D7552F">
        <w:t>nos</w:t>
      </w:r>
      <w:r w:rsidRPr="00D7552F">
        <w:rPr>
          <w:spacing w:val="32"/>
        </w:rPr>
        <w:t xml:space="preserve"> </w:t>
      </w:r>
      <w:r w:rsidRPr="00D7552F">
        <w:t>casos</w:t>
      </w:r>
      <w:r w:rsidRPr="00D7552F">
        <w:rPr>
          <w:spacing w:val="35"/>
        </w:rPr>
        <w:t xml:space="preserve"> </w:t>
      </w:r>
      <w:r w:rsidRPr="00D7552F">
        <w:t>de</w:t>
      </w:r>
      <w:r w:rsidRPr="00D7552F">
        <w:rPr>
          <w:spacing w:val="40"/>
        </w:rPr>
        <w:t xml:space="preserve"> </w:t>
      </w:r>
      <w:r w:rsidRPr="00D7552F">
        <w:t>Aviso</w:t>
      </w:r>
      <w:r w:rsidRPr="00D7552F">
        <w:rPr>
          <w:spacing w:val="36"/>
        </w:rPr>
        <w:t xml:space="preserve"> </w:t>
      </w:r>
      <w:r w:rsidRPr="00D7552F">
        <w:t>Prévio</w:t>
      </w:r>
      <w:r w:rsidRPr="00D7552F">
        <w:rPr>
          <w:spacing w:val="32"/>
        </w:rPr>
        <w:t xml:space="preserve"> </w:t>
      </w:r>
      <w:r w:rsidRPr="00D7552F">
        <w:t>Trabalhado</w:t>
      </w:r>
      <w:r w:rsidRPr="00D7552F">
        <w:rPr>
          <w:spacing w:val="37"/>
        </w:rPr>
        <w:t xml:space="preserve"> </w:t>
      </w:r>
      <w:r w:rsidRPr="00D7552F">
        <w:t>+</w:t>
      </w:r>
      <w:r w:rsidRPr="00D7552F">
        <w:rPr>
          <w:spacing w:val="33"/>
        </w:rPr>
        <w:t xml:space="preserve"> </w:t>
      </w:r>
      <w:r w:rsidRPr="00D7552F">
        <w:t>Multa</w:t>
      </w:r>
      <w:r w:rsidRPr="00D7552F">
        <w:rPr>
          <w:spacing w:val="35"/>
        </w:rPr>
        <w:t xml:space="preserve"> </w:t>
      </w:r>
      <w:r w:rsidRPr="00D7552F">
        <w:t>do</w:t>
      </w:r>
      <w:r w:rsidRPr="00D7552F">
        <w:rPr>
          <w:spacing w:val="-52"/>
        </w:rPr>
        <w:t xml:space="preserve"> </w:t>
      </w:r>
      <w:r w:rsidRPr="00D7552F">
        <w:t>FGTS</w:t>
      </w:r>
      <w:r w:rsidRPr="00D7552F">
        <w:rPr>
          <w:spacing w:val="-1"/>
        </w:rPr>
        <w:t xml:space="preserve"> </w:t>
      </w:r>
      <w:r w:rsidRPr="00D7552F">
        <w:t>e Contribuição Social.</w:t>
      </w:r>
    </w:p>
    <w:p w:rsidR="00750381" w:rsidRPr="00D7552F" w:rsidRDefault="005D0B97" w:rsidP="00A97D60">
      <w:pPr>
        <w:spacing w:before="118"/>
        <w:ind w:left="1843"/>
      </w:pPr>
      <w:r w:rsidRPr="00D7552F">
        <w:rPr>
          <w:b/>
        </w:rPr>
        <w:t>Percentual: 50%</w:t>
      </w:r>
      <w:r w:rsidRPr="00D7552F">
        <w:rPr>
          <w:b/>
          <w:spacing w:val="-3"/>
        </w:rPr>
        <w:t xml:space="preserve"> </w:t>
      </w:r>
      <w:r w:rsidRPr="00D7552F">
        <w:t>das demissões</w:t>
      </w:r>
      <w:r w:rsidRPr="00D7552F">
        <w:rPr>
          <w:spacing w:val="-2"/>
        </w:rPr>
        <w:t xml:space="preserve"> </w:t>
      </w:r>
      <w:r w:rsidRPr="00D7552F">
        <w:t>sem</w:t>
      </w:r>
      <w:r w:rsidRPr="00D7552F">
        <w:rPr>
          <w:spacing w:val="-4"/>
        </w:rPr>
        <w:t xml:space="preserve"> </w:t>
      </w:r>
      <w:r w:rsidRPr="00D7552F">
        <w:t>justa causa.</w:t>
      </w:r>
    </w:p>
    <w:p w:rsidR="00750381" w:rsidRPr="00D7552F" w:rsidRDefault="005D0B97" w:rsidP="00A97D60">
      <w:pPr>
        <w:spacing w:before="122"/>
        <w:ind w:left="1843"/>
      </w:pPr>
      <w:r w:rsidRPr="00D7552F">
        <w:rPr>
          <w:b/>
        </w:rPr>
        <w:t>Valor:</w:t>
      </w:r>
      <w:r w:rsidRPr="00D7552F">
        <w:rPr>
          <w:b/>
          <w:spacing w:val="-2"/>
        </w:rPr>
        <w:t xml:space="preserve"> </w:t>
      </w:r>
      <w:r w:rsidRPr="00D7552F">
        <w:t>Base</w:t>
      </w:r>
      <w:r w:rsidRPr="00D7552F">
        <w:rPr>
          <w:spacing w:val="-2"/>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rsidP="00A97D60">
      <w:pPr>
        <w:spacing w:before="123"/>
        <w:ind w:left="1843"/>
        <w:rPr>
          <w:b/>
        </w:rPr>
      </w:pPr>
      <w:r w:rsidRPr="00D7552F">
        <w:rPr>
          <w:b/>
        </w:rPr>
        <w:t>Exemplo:</w:t>
      </w:r>
      <w:r w:rsidRPr="00D7552F">
        <w:rPr>
          <w:b/>
          <w:spacing w:val="1"/>
        </w:rPr>
        <w:t xml:space="preserve"> </w:t>
      </w:r>
      <w:r w:rsidRPr="00D7552F">
        <w:rPr>
          <w:b/>
        </w:rPr>
        <w:t>267,35 x</w:t>
      </w:r>
      <w:r w:rsidRPr="00D7552F">
        <w:rPr>
          <w:b/>
          <w:spacing w:val="-2"/>
        </w:rPr>
        <w:t xml:space="preserve"> </w:t>
      </w:r>
      <w:r w:rsidRPr="00D7552F">
        <w:rPr>
          <w:b/>
        </w:rPr>
        <w:t>35,48%</w:t>
      </w:r>
      <w:r w:rsidRPr="00D7552F">
        <w:rPr>
          <w:b/>
          <w:spacing w:val="-3"/>
        </w:rPr>
        <w:t xml:space="preserve"> </w:t>
      </w:r>
      <w:r w:rsidRPr="00D7552F">
        <w:rPr>
          <w:b/>
        </w:rPr>
        <w:t>= 94,85.</w:t>
      </w:r>
    </w:p>
    <w:p w:rsidR="00750381" w:rsidRPr="00D7552F" w:rsidRDefault="00750381" w:rsidP="00A97D60">
      <w:pPr>
        <w:pStyle w:val="Corpodetexto"/>
        <w:rPr>
          <w:b/>
          <w:sz w:val="20"/>
        </w:rPr>
      </w:pPr>
    </w:p>
    <w:p w:rsidR="00750381" w:rsidRPr="00D7552F" w:rsidRDefault="00235367" w:rsidP="00A97D60">
      <w:pPr>
        <w:pStyle w:val="Corpodetexto"/>
        <w:spacing w:before="7"/>
        <w:rPr>
          <w:b/>
          <w:sz w:val="19"/>
        </w:rPr>
      </w:pPr>
      <w:r>
        <w:pict>
          <v:shape id="_x0000_s1079" type="#_x0000_t202" style="position:absolute;margin-left:155.3pt;margin-top:13.5pt;width:277.75pt;height:25.2pt;z-index:-15344640;mso-wrap-distance-left:0;mso-wrap-distance-right:0;mso-position-horizontal-relative:page" fillcolor="#9cc2e4" strokeweight=".48pt">
            <v:textbox inset="0,0,0,0">
              <w:txbxContent>
                <w:p w:rsidR="00235367" w:rsidRDefault="00235367">
                  <w:pPr>
                    <w:spacing w:before="118"/>
                    <w:ind w:left="88"/>
                    <w:rPr>
                      <w:b/>
                    </w:rPr>
                  </w:pPr>
                  <w:r>
                    <w:rPr>
                      <w:b/>
                    </w:rPr>
                    <w:t>SUBMÓDULO</w:t>
                  </w:r>
                  <w:r>
                    <w:rPr>
                      <w:b/>
                      <w:spacing w:val="-1"/>
                    </w:rPr>
                    <w:t xml:space="preserve"> </w:t>
                  </w:r>
                  <w:r>
                    <w:rPr>
                      <w:b/>
                    </w:rPr>
                    <w:t>3.3</w:t>
                  </w:r>
                  <w:r>
                    <w:rPr>
                      <w:b/>
                      <w:spacing w:val="-4"/>
                    </w:rPr>
                    <w:t xml:space="preserve"> </w:t>
                  </w:r>
                  <w:r>
                    <w:rPr>
                      <w:b/>
                    </w:rPr>
                    <w:t>–</w:t>
                  </w:r>
                  <w:r>
                    <w:rPr>
                      <w:b/>
                      <w:spacing w:val="-1"/>
                    </w:rPr>
                    <w:t xml:space="preserve"> </w:t>
                  </w:r>
                  <w:r>
                    <w:rPr>
                      <w:b/>
                    </w:rPr>
                    <w:t>DEMISSÕES</w:t>
                  </w:r>
                  <w:r>
                    <w:rPr>
                      <w:b/>
                      <w:spacing w:val="-1"/>
                    </w:rPr>
                    <w:t xml:space="preserve"> </w:t>
                  </w:r>
                  <w:r>
                    <w:rPr>
                      <w:b/>
                    </w:rPr>
                    <w:t>POR</w:t>
                  </w:r>
                  <w:r>
                    <w:rPr>
                      <w:b/>
                      <w:spacing w:val="-1"/>
                    </w:rPr>
                    <w:t xml:space="preserve"> </w:t>
                  </w:r>
                  <w:r>
                    <w:rPr>
                      <w:b/>
                    </w:rPr>
                    <w:t>JUSTA</w:t>
                  </w:r>
                  <w:r>
                    <w:rPr>
                      <w:b/>
                      <w:spacing w:val="-5"/>
                    </w:rPr>
                    <w:t xml:space="preserve"> </w:t>
                  </w:r>
                  <w:r>
                    <w:rPr>
                      <w:b/>
                    </w:rPr>
                    <w:t>CAUSA</w:t>
                  </w:r>
                </w:p>
              </w:txbxContent>
            </v:textbox>
            <w10:wrap type="topAndBottom" anchorx="page"/>
          </v:shape>
        </w:pict>
      </w:r>
    </w:p>
    <w:p w:rsidR="00750381" w:rsidRPr="00D7552F" w:rsidRDefault="00750381" w:rsidP="00A97D60">
      <w:pPr>
        <w:pStyle w:val="Corpodetexto"/>
        <w:spacing w:before="9"/>
        <w:rPr>
          <w:b/>
          <w:sz w:val="9"/>
        </w:rPr>
      </w:pPr>
    </w:p>
    <w:p w:rsidR="00750381" w:rsidRPr="00D7552F" w:rsidRDefault="005D0B97" w:rsidP="00A97D60">
      <w:pPr>
        <w:spacing w:before="92" w:line="276" w:lineRule="auto"/>
        <w:ind w:left="1135" w:right="1277" w:firstLine="708"/>
        <w:jc w:val="both"/>
      </w:pPr>
      <w:r w:rsidRPr="00D7552F">
        <w:t>Corresponde ao cálculo das provisões incorporadas para adicional de férias e 13º salário que não</w:t>
      </w:r>
      <w:r w:rsidRPr="00D7552F">
        <w:rPr>
          <w:spacing w:val="1"/>
        </w:rPr>
        <w:t xml:space="preserve"> </w:t>
      </w:r>
      <w:r w:rsidRPr="00D7552F">
        <w:t>são</w:t>
      </w:r>
      <w:r w:rsidRPr="00D7552F">
        <w:rPr>
          <w:spacing w:val="11"/>
        </w:rPr>
        <w:t xml:space="preserve"> </w:t>
      </w:r>
      <w:r w:rsidRPr="00D7552F">
        <w:t>devidas</w:t>
      </w:r>
      <w:r w:rsidRPr="00D7552F">
        <w:rPr>
          <w:spacing w:val="12"/>
        </w:rPr>
        <w:t xml:space="preserve"> </w:t>
      </w:r>
      <w:r w:rsidRPr="00D7552F">
        <w:t>no</w:t>
      </w:r>
      <w:r w:rsidRPr="00D7552F">
        <w:rPr>
          <w:spacing w:val="11"/>
        </w:rPr>
        <w:t xml:space="preserve"> </w:t>
      </w:r>
      <w:r w:rsidRPr="00D7552F">
        <w:t>caso</w:t>
      </w:r>
      <w:r w:rsidRPr="00D7552F">
        <w:rPr>
          <w:spacing w:val="12"/>
        </w:rPr>
        <w:t xml:space="preserve"> </w:t>
      </w:r>
      <w:r w:rsidRPr="00D7552F">
        <w:t>de</w:t>
      </w:r>
      <w:r w:rsidRPr="00D7552F">
        <w:rPr>
          <w:spacing w:val="12"/>
        </w:rPr>
        <w:t xml:space="preserve"> </w:t>
      </w:r>
      <w:r w:rsidRPr="00D7552F">
        <w:t>demissão</w:t>
      </w:r>
      <w:r w:rsidRPr="00D7552F">
        <w:rPr>
          <w:spacing w:val="12"/>
        </w:rPr>
        <w:t xml:space="preserve"> </w:t>
      </w:r>
      <w:r w:rsidRPr="00D7552F">
        <w:t>por</w:t>
      </w:r>
      <w:r w:rsidRPr="00D7552F">
        <w:rPr>
          <w:spacing w:val="10"/>
        </w:rPr>
        <w:t xml:space="preserve"> </w:t>
      </w:r>
      <w:r w:rsidRPr="00D7552F">
        <w:t>justa</w:t>
      </w:r>
      <w:r w:rsidRPr="00D7552F">
        <w:rPr>
          <w:spacing w:val="12"/>
        </w:rPr>
        <w:t xml:space="preserve"> </w:t>
      </w:r>
      <w:r w:rsidRPr="00D7552F">
        <w:t>causa,</w:t>
      </w:r>
      <w:r w:rsidRPr="00D7552F">
        <w:rPr>
          <w:spacing w:val="12"/>
        </w:rPr>
        <w:t xml:space="preserve"> </w:t>
      </w:r>
      <w:r w:rsidRPr="00D7552F">
        <w:t>sendo</w:t>
      </w:r>
      <w:r w:rsidRPr="00D7552F">
        <w:rPr>
          <w:spacing w:val="12"/>
        </w:rPr>
        <w:t xml:space="preserve"> </w:t>
      </w:r>
      <w:r w:rsidRPr="00D7552F">
        <w:t>valor</w:t>
      </w:r>
      <w:r w:rsidRPr="00D7552F">
        <w:rPr>
          <w:spacing w:val="12"/>
        </w:rPr>
        <w:t xml:space="preserve"> </w:t>
      </w:r>
      <w:r w:rsidRPr="00D7552F">
        <w:t>negativo.</w:t>
      </w:r>
      <w:r w:rsidRPr="00D7552F">
        <w:rPr>
          <w:spacing w:val="11"/>
        </w:rPr>
        <w:t xml:space="preserve"> </w:t>
      </w:r>
      <w:r w:rsidRPr="00D7552F">
        <w:t>O</w:t>
      </w:r>
      <w:r w:rsidRPr="00D7552F">
        <w:rPr>
          <w:spacing w:val="10"/>
        </w:rPr>
        <w:t xml:space="preserve"> </w:t>
      </w:r>
      <w:r w:rsidRPr="00D7552F">
        <w:t>cálculo</w:t>
      </w:r>
      <w:r w:rsidRPr="00D7552F">
        <w:rPr>
          <w:spacing w:val="11"/>
        </w:rPr>
        <w:t xml:space="preserve"> </w:t>
      </w:r>
      <w:r w:rsidRPr="00D7552F">
        <w:t>foi</w:t>
      </w:r>
      <w:r w:rsidRPr="00D7552F">
        <w:rPr>
          <w:spacing w:val="12"/>
        </w:rPr>
        <w:t xml:space="preserve"> </w:t>
      </w:r>
      <w:r w:rsidRPr="00D7552F">
        <w:t>feito</w:t>
      </w:r>
      <w:r w:rsidRPr="00D7552F">
        <w:rPr>
          <w:spacing w:val="11"/>
        </w:rPr>
        <w:t xml:space="preserve"> </w:t>
      </w:r>
      <w:r w:rsidRPr="00D7552F">
        <w:t>assumindo</w:t>
      </w:r>
      <w:r w:rsidRPr="00D7552F">
        <w:rPr>
          <w:spacing w:val="11"/>
        </w:rPr>
        <w:t xml:space="preserve"> </w:t>
      </w:r>
      <w:r w:rsidRPr="00D7552F">
        <w:t>que</w:t>
      </w:r>
      <w:r w:rsidRPr="00D7552F">
        <w:rPr>
          <w:spacing w:val="-52"/>
        </w:rPr>
        <w:t xml:space="preserve"> </w:t>
      </w:r>
      <w:r w:rsidRPr="00D7552F">
        <w:t>as</w:t>
      </w:r>
      <w:r w:rsidRPr="00D7552F">
        <w:rPr>
          <w:spacing w:val="-1"/>
        </w:rPr>
        <w:t xml:space="preserve"> </w:t>
      </w:r>
      <w:r w:rsidRPr="00D7552F">
        <w:t>demissões por</w:t>
      </w:r>
      <w:r w:rsidRPr="00D7552F">
        <w:rPr>
          <w:spacing w:val="-2"/>
        </w:rPr>
        <w:t xml:space="preserve"> </w:t>
      </w:r>
      <w:r w:rsidRPr="00D7552F">
        <w:t>justa causa têm</w:t>
      </w:r>
      <w:r w:rsidRPr="00D7552F">
        <w:rPr>
          <w:spacing w:val="-4"/>
        </w:rPr>
        <w:t xml:space="preserve"> </w:t>
      </w:r>
      <w:r w:rsidRPr="00D7552F">
        <w:t>distribuição uniforme</w:t>
      </w:r>
      <w:r w:rsidRPr="00D7552F">
        <w:rPr>
          <w:spacing w:val="-1"/>
        </w:rPr>
        <w:t xml:space="preserve"> </w:t>
      </w:r>
      <w:r w:rsidRPr="00D7552F">
        <w:t>ao logo do ano.</w:t>
      </w:r>
    </w:p>
    <w:p w:rsidR="00750381" w:rsidRPr="00D7552F" w:rsidRDefault="00750381" w:rsidP="00A97D60">
      <w:pPr>
        <w:spacing w:line="276" w:lineRule="auto"/>
        <w:jc w:val="both"/>
        <w:sectPr w:rsidR="00750381" w:rsidRPr="00D7552F">
          <w:headerReference w:type="default" r:id="rId990"/>
          <w:footerReference w:type="default" r:id="rId991"/>
          <w:pgSz w:w="11910" w:h="16840"/>
          <w:pgMar w:top="122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spacing w:before="9"/>
        <w:rPr>
          <w:sz w:val="12"/>
        </w:rPr>
      </w:pPr>
    </w:p>
    <w:tbl>
      <w:tblPr>
        <w:tblStyle w:val="TableNormal"/>
        <w:tblW w:w="0" w:type="auto"/>
        <w:tblInd w:w="1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832"/>
        <w:gridCol w:w="1702"/>
        <w:gridCol w:w="1983"/>
        <w:gridCol w:w="1135"/>
      </w:tblGrid>
      <w:tr w:rsidR="00D7552F" w:rsidRPr="00D7552F">
        <w:trPr>
          <w:trHeight w:val="340"/>
        </w:trPr>
        <w:tc>
          <w:tcPr>
            <w:tcW w:w="9064" w:type="dxa"/>
            <w:gridSpan w:val="5"/>
            <w:shd w:val="clear" w:color="auto" w:fill="9BC2E6"/>
          </w:tcPr>
          <w:p w:rsidR="00750381" w:rsidRPr="00D7552F" w:rsidRDefault="005D0B97" w:rsidP="00A97D60">
            <w:pPr>
              <w:pStyle w:val="TableParagraph"/>
              <w:spacing w:before="41"/>
              <w:ind w:left="1482" w:right="1471"/>
              <w:rPr>
                <w:b/>
              </w:rPr>
            </w:pPr>
            <w:r w:rsidRPr="00D7552F">
              <w:rPr>
                <w:b/>
              </w:rPr>
              <w:t>BASE</w:t>
            </w:r>
            <w:r w:rsidRPr="00D7552F">
              <w:rPr>
                <w:b/>
                <w:spacing w:val="-4"/>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PARA</w:t>
            </w:r>
            <w:r w:rsidRPr="00D7552F">
              <w:rPr>
                <w:b/>
                <w:spacing w:val="-3"/>
              </w:rPr>
              <w:t xml:space="preserve"> </w:t>
            </w:r>
            <w:r w:rsidRPr="00D7552F">
              <w:rPr>
                <w:b/>
              </w:rPr>
              <w:t>DEMISSÃO</w:t>
            </w:r>
            <w:r w:rsidRPr="00D7552F">
              <w:rPr>
                <w:b/>
                <w:spacing w:val="-4"/>
              </w:rPr>
              <w:t xml:space="preserve"> </w:t>
            </w:r>
            <w:r w:rsidRPr="00D7552F">
              <w:rPr>
                <w:b/>
              </w:rPr>
              <w:t>POR</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757"/>
        </w:trPr>
        <w:tc>
          <w:tcPr>
            <w:tcW w:w="2412" w:type="dxa"/>
            <w:tcBorders>
              <w:right w:val="single" w:sz="4" w:space="0" w:color="000000"/>
            </w:tcBorders>
            <w:shd w:val="clear" w:color="auto" w:fill="9BC2E6"/>
          </w:tcPr>
          <w:p w:rsidR="00750381" w:rsidRPr="00D7552F" w:rsidRDefault="00750381" w:rsidP="00A97D60">
            <w:pPr>
              <w:pStyle w:val="TableParagraph"/>
              <w:spacing w:before="8"/>
              <w:jc w:val="left"/>
              <w:rPr>
                <w:sz w:val="21"/>
              </w:rPr>
            </w:pPr>
          </w:p>
          <w:p w:rsidR="00750381" w:rsidRPr="00D7552F" w:rsidRDefault="005D0B97" w:rsidP="00A97D60">
            <w:pPr>
              <w:pStyle w:val="TableParagraph"/>
              <w:ind w:left="105" w:right="90"/>
              <w:rPr>
                <w:b/>
              </w:rPr>
            </w:pPr>
            <w:r w:rsidRPr="00D7552F">
              <w:rPr>
                <w:b/>
              </w:rPr>
              <w:t>Categoria</w:t>
            </w:r>
          </w:p>
        </w:tc>
        <w:tc>
          <w:tcPr>
            <w:tcW w:w="1832" w:type="dxa"/>
            <w:tcBorders>
              <w:left w:val="single" w:sz="4" w:space="0" w:color="000000"/>
              <w:right w:val="single" w:sz="4" w:space="0" w:color="000000"/>
            </w:tcBorders>
            <w:shd w:val="clear" w:color="auto" w:fill="9BC2E6"/>
          </w:tcPr>
          <w:p w:rsidR="00750381" w:rsidRPr="00D7552F" w:rsidRDefault="005D0B97" w:rsidP="00A97D60">
            <w:pPr>
              <w:pStyle w:val="TableParagraph"/>
              <w:ind w:left="163" w:right="144" w:hanging="4"/>
              <w:rPr>
                <w:b/>
              </w:rPr>
            </w:pPr>
            <w:r w:rsidRPr="00D7552F">
              <w:rPr>
                <w:b/>
              </w:rPr>
              <w:t>Valor</w:t>
            </w:r>
            <w:r w:rsidRPr="00D7552F">
              <w:rPr>
                <w:b/>
                <w:spacing w:val="1"/>
              </w:rPr>
              <w:t xml:space="preserve"> </w:t>
            </w:r>
            <w:r w:rsidRPr="00D7552F">
              <w:rPr>
                <w:b/>
              </w:rPr>
              <w:t>provisionado</w:t>
            </w:r>
            <w:r w:rsidRPr="00D7552F">
              <w:rPr>
                <w:b/>
                <w:spacing w:val="-11"/>
              </w:rPr>
              <w:t xml:space="preserve"> </w:t>
            </w:r>
            <w:r w:rsidRPr="00D7552F">
              <w:rPr>
                <w:b/>
              </w:rPr>
              <w:t>do</w:t>
            </w:r>
          </w:p>
          <w:p w:rsidR="00750381" w:rsidRPr="00D7552F" w:rsidRDefault="005D0B97" w:rsidP="00A97D60">
            <w:pPr>
              <w:pStyle w:val="TableParagraph"/>
              <w:spacing w:line="233" w:lineRule="exact"/>
              <w:ind w:left="102" w:right="86"/>
              <w:rPr>
                <w:b/>
              </w:rPr>
            </w:pPr>
            <w:r w:rsidRPr="00D7552F">
              <w:rPr>
                <w:b/>
              </w:rPr>
              <w:t>13º</w:t>
            </w:r>
            <w:r w:rsidRPr="00D7552F">
              <w:rPr>
                <w:b/>
                <w:spacing w:val="-1"/>
              </w:rPr>
              <w:t xml:space="preserve"> </w:t>
            </w:r>
            <w:r w:rsidRPr="00D7552F">
              <w:rPr>
                <w:b/>
              </w:rPr>
              <w:t>Salário</w:t>
            </w:r>
          </w:p>
        </w:tc>
        <w:tc>
          <w:tcPr>
            <w:tcW w:w="1702" w:type="dxa"/>
            <w:tcBorders>
              <w:left w:val="single" w:sz="4" w:space="0" w:color="000000"/>
              <w:right w:val="single" w:sz="4" w:space="0" w:color="000000"/>
            </w:tcBorders>
            <w:shd w:val="clear" w:color="auto" w:fill="9BC2E6"/>
          </w:tcPr>
          <w:p w:rsidR="00750381" w:rsidRPr="00D7552F" w:rsidRDefault="005D0B97" w:rsidP="00A97D60">
            <w:pPr>
              <w:pStyle w:val="TableParagraph"/>
              <w:ind w:left="241" w:right="224" w:hanging="3"/>
              <w:rPr>
                <w:b/>
              </w:rPr>
            </w:pPr>
            <w:r w:rsidRPr="00D7552F">
              <w:rPr>
                <w:b/>
              </w:rPr>
              <w:t>Valor</w:t>
            </w:r>
            <w:r w:rsidRPr="00D7552F">
              <w:rPr>
                <w:b/>
                <w:spacing w:val="1"/>
              </w:rPr>
              <w:t xml:space="preserve"> </w:t>
            </w:r>
            <w:r w:rsidRPr="00D7552F">
              <w:rPr>
                <w:b/>
              </w:rPr>
              <w:t>provisionado</w:t>
            </w:r>
          </w:p>
          <w:p w:rsidR="00750381" w:rsidRPr="00D7552F" w:rsidRDefault="005D0B97" w:rsidP="00A97D60">
            <w:pPr>
              <w:pStyle w:val="TableParagraph"/>
              <w:spacing w:line="233" w:lineRule="exact"/>
              <w:ind w:left="90" w:right="73"/>
              <w:rPr>
                <w:b/>
              </w:rPr>
            </w:pPr>
            <w:r w:rsidRPr="00D7552F">
              <w:rPr>
                <w:b/>
              </w:rPr>
              <w:t>das</w:t>
            </w:r>
            <w:r w:rsidRPr="00D7552F">
              <w:rPr>
                <w:b/>
                <w:spacing w:val="-2"/>
              </w:rPr>
              <w:t xml:space="preserve"> </w:t>
            </w:r>
            <w:r w:rsidRPr="00D7552F">
              <w:rPr>
                <w:b/>
              </w:rPr>
              <w:t>Férias</w:t>
            </w:r>
          </w:p>
        </w:tc>
        <w:tc>
          <w:tcPr>
            <w:tcW w:w="1983" w:type="dxa"/>
            <w:tcBorders>
              <w:left w:val="single" w:sz="4" w:space="0" w:color="000000"/>
              <w:right w:val="single" w:sz="4" w:space="0" w:color="000000"/>
            </w:tcBorders>
            <w:shd w:val="clear" w:color="auto" w:fill="9BC2E6"/>
          </w:tcPr>
          <w:p w:rsidR="00750381" w:rsidRPr="00D7552F" w:rsidRDefault="005D0B97" w:rsidP="00A97D60">
            <w:pPr>
              <w:pStyle w:val="TableParagraph"/>
              <w:ind w:left="85" w:right="68"/>
              <w:rPr>
                <w:b/>
              </w:rPr>
            </w:pPr>
            <w:r w:rsidRPr="00D7552F">
              <w:rPr>
                <w:b/>
              </w:rPr>
              <w:t>Valor provisionado</w:t>
            </w:r>
            <w:r w:rsidRPr="00D7552F">
              <w:rPr>
                <w:b/>
                <w:spacing w:val="-52"/>
              </w:rPr>
              <w:t xml:space="preserve"> </w:t>
            </w:r>
            <w:r w:rsidRPr="00D7552F">
              <w:rPr>
                <w:b/>
              </w:rPr>
              <w:t>do</w:t>
            </w:r>
            <w:r w:rsidRPr="00D7552F">
              <w:rPr>
                <w:b/>
                <w:spacing w:val="-1"/>
              </w:rPr>
              <w:t xml:space="preserve"> </w:t>
            </w:r>
            <w:r w:rsidRPr="00D7552F">
              <w:rPr>
                <w:b/>
              </w:rPr>
              <w:t>Adicional de</w:t>
            </w:r>
          </w:p>
          <w:p w:rsidR="00750381" w:rsidRPr="00D7552F" w:rsidRDefault="005D0B97" w:rsidP="00A97D60">
            <w:pPr>
              <w:pStyle w:val="TableParagraph"/>
              <w:spacing w:line="233" w:lineRule="exact"/>
              <w:ind w:left="85" w:right="66"/>
              <w:rPr>
                <w:b/>
              </w:rPr>
            </w:pPr>
            <w:r w:rsidRPr="00D7552F">
              <w:rPr>
                <w:b/>
              </w:rPr>
              <w:t>Férias</w:t>
            </w:r>
          </w:p>
        </w:tc>
        <w:tc>
          <w:tcPr>
            <w:tcW w:w="1135" w:type="dxa"/>
            <w:tcBorders>
              <w:left w:val="single" w:sz="4" w:space="0" w:color="000000"/>
            </w:tcBorders>
            <w:shd w:val="clear" w:color="auto" w:fill="9BC2E6"/>
          </w:tcPr>
          <w:p w:rsidR="00750381" w:rsidRPr="00D7552F" w:rsidRDefault="00750381" w:rsidP="00A97D60">
            <w:pPr>
              <w:pStyle w:val="TableParagraph"/>
              <w:spacing w:before="8"/>
              <w:jc w:val="left"/>
              <w:rPr>
                <w:sz w:val="21"/>
              </w:rPr>
            </w:pPr>
          </w:p>
          <w:p w:rsidR="00750381" w:rsidRPr="00D7552F" w:rsidRDefault="005D0B97" w:rsidP="00A97D60">
            <w:pPr>
              <w:pStyle w:val="TableParagraph"/>
              <w:ind w:left="178" w:right="155"/>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Servente</w:t>
            </w:r>
          </w:p>
        </w:tc>
        <w:tc>
          <w:tcPr>
            <w:tcW w:w="183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98" w:right="86"/>
            </w:pPr>
            <w:r w:rsidRPr="00D7552F">
              <w:t>-103,25</w:t>
            </w:r>
          </w:p>
        </w:tc>
        <w:tc>
          <w:tcPr>
            <w:tcW w:w="170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90" w:right="79"/>
            </w:pPr>
            <w:r w:rsidRPr="00D7552F">
              <w:t>-103,25</w:t>
            </w:r>
          </w:p>
        </w:tc>
        <w:tc>
          <w:tcPr>
            <w:tcW w:w="19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81" w:right="68"/>
            </w:pPr>
            <w:r w:rsidRPr="00D7552F">
              <w:t>-34,42</w:t>
            </w:r>
          </w:p>
        </w:tc>
        <w:tc>
          <w:tcPr>
            <w:tcW w:w="1135" w:type="dxa"/>
            <w:tcBorders>
              <w:left w:val="single" w:sz="4" w:space="0" w:color="000000"/>
              <w:bottom w:val="single" w:sz="4" w:space="0" w:color="000000"/>
            </w:tcBorders>
          </w:tcPr>
          <w:p w:rsidR="00750381" w:rsidRPr="00D7552F" w:rsidRDefault="005D0B97" w:rsidP="00A97D60">
            <w:pPr>
              <w:pStyle w:val="TableParagraph"/>
              <w:spacing w:before="44"/>
              <w:ind w:left="176" w:right="155"/>
              <w:rPr>
                <w:b/>
              </w:rPr>
            </w:pPr>
            <w:r w:rsidRPr="00D7552F">
              <w:rPr>
                <w:b/>
              </w:rPr>
              <w:t>-240,92</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8" w:right="86"/>
            </w:pPr>
            <w:r w:rsidRPr="00D7552F">
              <w:t>-134,23</w:t>
            </w:r>
          </w:p>
        </w:tc>
        <w:tc>
          <w:tcPr>
            <w:tcW w:w="170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0" w:right="79"/>
            </w:pPr>
            <w:r w:rsidRPr="00D7552F">
              <w:t>-134,23</w:t>
            </w:r>
          </w:p>
        </w:tc>
        <w:tc>
          <w:tcPr>
            <w:tcW w:w="19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81" w:right="68"/>
            </w:pPr>
            <w:r w:rsidRPr="00D7552F">
              <w:t>-44,74</w:t>
            </w:r>
          </w:p>
        </w:tc>
        <w:tc>
          <w:tcPr>
            <w:tcW w:w="1135" w:type="dxa"/>
            <w:tcBorders>
              <w:top w:val="single" w:sz="4" w:space="0" w:color="000000"/>
              <w:left w:val="single" w:sz="4" w:space="0" w:color="000000"/>
            </w:tcBorders>
          </w:tcPr>
          <w:p w:rsidR="00750381" w:rsidRPr="00D7552F" w:rsidRDefault="005D0B97" w:rsidP="00A97D60">
            <w:pPr>
              <w:pStyle w:val="TableParagraph"/>
              <w:spacing w:before="41"/>
              <w:ind w:left="176" w:right="155"/>
              <w:rPr>
                <w:b/>
              </w:rPr>
            </w:pPr>
            <w:r w:rsidRPr="00D7552F">
              <w:rPr>
                <w:b/>
              </w:rPr>
              <w:t>-313,19</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83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98" w:right="86"/>
            </w:pPr>
            <w:r w:rsidRPr="00D7552F">
              <w:t>-154,77</w:t>
            </w:r>
          </w:p>
        </w:tc>
        <w:tc>
          <w:tcPr>
            <w:tcW w:w="170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90" w:right="79"/>
            </w:pPr>
            <w:r w:rsidRPr="00D7552F">
              <w:t>-154,77</w:t>
            </w:r>
          </w:p>
        </w:tc>
        <w:tc>
          <w:tcPr>
            <w:tcW w:w="19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81" w:right="68"/>
            </w:pPr>
            <w:r w:rsidRPr="00D7552F">
              <w:t>-51,59</w:t>
            </w:r>
          </w:p>
        </w:tc>
        <w:tc>
          <w:tcPr>
            <w:tcW w:w="1135" w:type="dxa"/>
            <w:tcBorders>
              <w:left w:val="single" w:sz="4" w:space="0" w:color="000000"/>
              <w:bottom w:val="single" w:sz="4" w:space="0" w:color="000000"/>
            </w:tcBorders>
          </w:tcPr>
          <w:p w:rsidR="00750381" w:rsidRPr="00D7552F" w:rsidRDefault="005D0B97" w:rsidP="00A97D60">
            <w:pPr>
              <w:pStyle w:val="TableParagraph"/>
              <w:spacing w:before="41"/>
              <w:ind w:left="176" w:right="155"/>
              <w:rPr>
                <w:b/>
              </w:rPr>
            </w:pPr>
            <w:r w:rsidRPr="00D7552F">
              <w:rPr>
                <w:b/>
              </w:rPr>
              <w:t>-361,14</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8" w:right="86"/>
            </w:pPr>
            <w:r w:rsidRPr="00D7552F">
              <w:t>-144,45</w:t>
            </w:r>
          </w:p>
        </w:tc>
        <w:tc>
          <w:tcPr>
            <w:tcW w:w="170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0" w:right="79"/>
            </w:pPr>
            <w:r w:rsidRPr="00D7552F">
              <w:t>-144,45</w:t>
            </w:r>
          </w:p>
        </w:tc>
        <w:tc>
          <w:tcPr>
            <w:tcW w:w="19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81" w:right="68"/>
            </w:pPr>
            <w:r w:rsidRPr="00D7552F">
              <w:t>-48,15</w:t>
            </w:r>
          </w:p>
        </w:tc>
        <w:tc>
          <w:tcPr>
            <w:tcW w:w="1135" w:type="dxa"/>
            <w:tcBorders>
              <w:top w:val="single" w:sz="4" w:space="0" w:color="000000"/>
              <w:left w:val="single" w:sz="4" w:space="0" w:color="000000"/>
            </w:tcBorders>
          </w:tcPr>
          <w:p w:rsidR="00750381" w:rsidRPr="00D7552F" w:rsidRDefault="005D0B97" w:rsidP="00A97D60">
            <w:pPr>
              <w:pStyle w:val="TableParagraph"/>
              <w:spacing w:before="41"/>
              <w:ind w:left="176" w:right="155"/>
              <w:rPr>
                <w:b/>
              </w:rPr>
            </w:pPr>
            <w:r w:rsidRPr="00D7552F">
              <w:rPr>
                <w:b/>
              </w:rPr>
              <w:t>-337,05</w:t>
            </w:r>
          </w:p>
        </w:tc>
      </w:tr>
    </w:tbl>
    <w:p w:rsidR="00750381" w:rsidRPr="00D7552F" w:rsidRDefault="005D0B97" w:rsidP="00A97D60">
      <w:pPr>
        <w:spacing w:before="118" w:line="355" w:lineRule="auto"/>
        <w:ind w:left="1843" w:right="6099"/>
        <w:rPr>
          <w:b/>
        </w:rPr>
      </w:pPr>
      <w:r w:rsidRPr="00D7552F">
        <w:rPr>
          <w:b/>
        </w:rPr>
        <w:t>Valor mensal provisionado do 13º Salário.</w:t>
      </w:r>
      <w:r w:rsidRPr="00D7552F">
        <w:rPr>
          <w:b/>
          <w:spacing w:val="-52"/>
        </w:rPr>
        <w:t xml:space="preserve"> </w:t>
      </w:r>
      <w:r w:rsidRPr="00D7552F">
        <w:rPr>
          <w:b/>
        </w:rPr>
        <w:t>Valor</w:t>
      </w:r>
      <w:r w:rsidRPr="00D7552F">
        <w:rPr>
          <w:b/>
          <w:spacing w:val="-3"/>
        </w:rPr>
        <w:t xml:space="preserve"> </w:t>
      </w:r>
      <w:r w:rsidRPr="00D7552F">
        <w:rPr>
          <w:b/>
        </w:rPr>
        <w:t>mensal</w:t>
      </w:r>
      <w:r w:rsidRPr="00D7552F">
        <w:rPr>
          <w:b/>
          <w:spacing w:val="1"/>
        </w:rPr>
        <w:t xml:space="preserve"> </w:t>
      </w:r>
      <w:r w:rsidRPr="00D7552F">
        <w:rPr>
          <w:b/>
        </w:rPr>
        <w:t>provisionado das</w:t>
      </w:r>
      <w:r w:rsidRPr="00D7552F">
        <w:rPr>
          <w:b/>
          <w:spacing w:val="-3"/>
        </w:rPr>
        <w:t xml:space="preserve"> </w:t>
      </w:r>
      <w:r w:rsidRPr="00D7552F">
        <w:rPr>
          <w:b/>
        </w:rPr>
        <w:t>Férias.</w:t>
      </w:r>
    </w:p>
    <w:p w:rsidR="00750381" w:rsidRPr="00D7552F" w:rsidRDefault="005D0B97" w:rsidP="00A97D60">
      <w:pPr>
        <w:spacing w:line="251" w:lineRule="exact"/>
        <w:ind w:left="1843"/>
        <w:rPr>
          <w:b/>
        </w:rPr>
      </w:pPr>
      <w:r w:rsidRPr="00D7552F">
        <w:rPr>
          <w:b/>
        </w:rPr>
        <w:t>Valor</w:t>
      </w:r>
      <w:r w:rsidRPr="00D7552F">
        <w:rPr>
          <w:b/>
          <w:spacing w:val="-3"/>
        </w:rPr>
        <w:t xml:space="preserve"> </w:t>
      </w:r>
      <w:r w:rsidRPr="00D7552F">
        <w:rPr>
          <w:b/>
        </w:rPr>
        <w:t>mensal provisionado do</w:t>
      </w:r>
      <w:r w:rsidRPr="00D7552F">
        <w:rPr>
          <w:b/>
          <w:spacing w:val="-1"/>
        </w:rPr>
        <w:t xml:space="preserve"> </w:t>
      </w:r>
      <w:r w:rsidRPr="00D7552F">
        <w:rPr>
          <w:b/>
        </w:rPr>
        <w:t>Adicional de</w:t>
      </w:r>
      <w:r w:rsidRPr="00D7552F">
        <w:rPr>
          <w:b/>
          <w:spacing w:val="-4"/>
        </w:rPr>
        <w:t xml:space="preserve"> </w:t>
      </w:r>
      <w:r w:rsidRPr="00D7552F">
        <w:rPr>
          <w:b/>
        </w:rPr>
        <w:t>Férias.</w:t>
      </w:r>
    </w:p>
    <w:p w:rsidR="00750381" w:rsidRPr="00D7552F" w:rsidRDefault="005D0B97" w:rsidP="00A97D60">
      <w:pPr>
        <w:spacing w:before="115"/>
        <w:ind w:left="1135" w:right="802" w:firstLine="708"/>
      </w:pPr>
      <w:r w:rsidRPr="00D7552F">
        <w:rPr>
          <w:b/>
        </w:rPr>
        <w:t>Valor:</w:t>
      </w:r>
      <w:r w:rsidRPr="00D7552F">
        <w:rPr>
          <w:b/>
          <w:spacing w:val="11"/>
        </w:rPr>
        <w:t xml:space="preserve"> </w:t>
      </w:r>
      <w:r w:rsidRPr="00D7552F">
        <w:t>Valor</w:t>
      </w:r>
      <w:r w:rsidRPr="00D7552F">
        <w:rPr>
          <w:spacing w:val="14"/>
        </w:rPr>
        <w:t xml:space="preserve"> </w:t>
      </w:r>
      <w:r w:rsidRPr="00D7552F">
        <w:t>mensal</w:t>
      </w:r>
      <w:r w:rsidRPr="00D7552F">
        <w:rPr>
          <w:spacing w:val="12"/>
        </w:rPr>
        <w:t xml:space="preserve"> </w:t>
      </w:r>
      <w:r w:rsidRPr="00D7552F">
        <w:t>provisionado</w:t>
      </w:r>
      <w:r w:rsidRPr="00D7552F">
        <w:rPr>
          <w:spacing w:val="13"/>
        </w:rPr>
        <w:t xml:space="preserve"> </w:t>
      </w:r>
      <w:r w:rsidRPr="00D7552F">
        <w:t>do</w:t>
      </w:r>
      <w:r w:rsidRPr="00D7552F">
        <w:rPr>
          <w:spacing w:val="10"/>
        </w:rPr>
        <w:t xml:space="preserve"> </w:t>
      </w:r>
      <w:r w:rsidRPr="00D7552F">
        <w:t>13º</w:t>
      </w:r>
      <w:r w:rsidRPr="00D7552F">
        <w:rPr>
          <w:spacing w:val="12"/>
        </w:rPr>
        <w:t xml:space="preserve"> </w:t>
      </w:r>
      <w:r w:rsidRPr="00D7552F">
        <w:t>Salário</w:t>
      </w:r>
      <w:r w:rsidRPr="00D7552F">
        <w:rPr>
          <w:spacing w:val="13"/>
        </w:rPr>
        <w:t xml:space="preserve"> </w:t>
      </w:r>
      <w:r w:rsidRPr="00D7552F">
        <w:t>+</w:t>
      </w:r>
      <w:r w:rsidRPr="00D7552F">
        <w:rPr>
          <w:spacing w:val="11"/>
        </w:rPr>
        <w:t xml:space="preserve"> </w:t>
      </w:r>
      <w:r w:rsidRPr="00D7552F">
        <w:t>Valor</w:t>
      </w:r>
      <w:r w:rsidRPr="00D7552F">
        <w:rPr>
          <w:spacing w:val="12"/>
        </w:rPr>
        <w:t xml:space="preserve"> </w:t>
      </w:r>
      <w:r w:rsidRPr="00D7552F">
        <w:t>mensal</w:t>
      </w:r>
      <w:r w:rsidRPr="00D7552F">
        <w:rPr>
          <w:spacing w:val="15"/>
        </w:rPr>
        <w:t xml:space="preserve"> </w:t>
      </w:r>
      <w:r w:rsidRPr="00D7552F">
        <w:t>provisionado</w:t>
      </w:r>
      <w:r w:rsidRPr="00D7552F">
        <w:rPr>
          <w:spacing w:val="13"/>
        </w:rPr>
        <w:t xml:space="preserve"> </w:t>
      </w:r>
      <w:r w:rsidRPr="00D7552F">
        <w:t>das</w:t>
      </w:r>
      <w:r w:rsidRPr="00D7552F">
        <w:rPr>
          <w:spacing w:val="14"/>
        </w:rPr>
        <w:t xml:space="preserve"> </w:t>
      </w:r>
      <w:r w:rsidRPr="00D7552F">
        <w:t>Férias</w:t>
      </w:r>
      <w:r w:rsidRPr="00D7552F">
        <w:rPr>
          <w:spacing w:val="14"/>
        </w:rPr>
        <w:t xml:space="preserve"> </w:t>
      </w:r>
      <w:r w:rsidRPr="00D7552F">
        <w:t>+</w:t>
      </w:r>
      <w:r w:rsidRPr="00D7552F">
        <w:rPr>
          <w:spacing w:val="12"/>
        </w:rPr>
        <w:t xml:space="preserve"> </w:t>
      </w:r>
      <w:r w:rsidRPr="00D7552F">
        <w:t>valor</w:t>
      </w:r>
      <w:r w:rsidRPr="00D7552F">
        <w:rPr>
          <w:spacing w:val="-52"/>
        </w:rPr>
        <w:t xml:space="preserve"> </w:t>
      </w:r>
      <w:r w:rsidRPr="00D7552F">
        <w:t>mensal</w:t>
      </w:r>
      <w:r w:rsidRPr="00D7552F">
        <w:rPr>
          <w:spacing w:val="1"/>
        </w:rPr>
        <w:t xml:space="preserve"> </w:t>
      </w:r>
      <w:r w:rsidRPr="00D7552F">
        <w:t>provisionado do Adicional</w:t>
      </w:r>
      <w:r w:rsidRPr="00D7552F">
        <w:rPr>
          <w:spacing w:val="1"/>
        </w:rPr>
        <w:t xml:space="preserve"> </w:t>
      </w:r>
      <w:r w:rsidRPr="00D7552F">
        <w:t>de Férias.</w:t>
      </w:r>
    </w:p>
    <w:p w:rsidR="00750381" w:rsidRPr="00D7552F" w:rsidRDefault="005D0B97" w:rsidP="00A97D60">
      <w:pPr>
        <w:spacing w:before="125"/>
        <w:ind w:left="1843"/>
        <w:rPr>
          <w:b/>
        </w:rPr>
      </w:pPr>
      <w:r w:rsidRPr="00D7552F">
        <w:rPr>
          <w:b/>
        </w:rPr>
        <w:t>Exemplo:</w:t>
      </w:r>
      <w:r w:rsidRPr="00D7552F">
        <w:rPr>
          <w:b/>
          <w:spacing w:val="-2"/>
        </w:rPr>
        <w:t xml:space="preserve"> </w:t>
      </w:r>
      <w:r w:rsidRPr="00D7552F">
        <w:rPr>
          <w:b/>
        </w:rPr>
        <w:t>(-</w:t>
      </w:r>
      <w:r w:rsidRPr="00D7552F">
        <w:rPr>
          <w:b/>
          <w:spacing w:val="1"/>
        </w:rPr>
        <w:t xml:space="preserve"> </w:t>
      </w:r>
      <w:r w:rsidRPr="00D7552F">
        <w:rPr>
          <w:b/>
        </w:rPr>
        <w:t>103,25) +</w:t>
      </w:r>
      <w:r w:rsidRPr="00D7552F">
        <w:rPr>
          <w:b/>
          <w:spacing w:val="-1"/>
        </w:rPr>
        <w:t xml:space="preserve"> </w:t>
      </w:r>
      <w:r w:rsidRPr="00D7552F">
        <w:rPr>
          <w:b/>
        </w:rPr>
        <w:t>(-</w:t>
      </w:r>
      <w:r w:rsidRPr="00D7552F">
        <w:rPr>
          <w:b/>
          <w:spacing w:val="-3"/>
        </w:rPr>
        <w:t xml:space="preserve"> </w:t>
      </w:r>
      <w:r w:rsidRPr="00D7552F">
        <w:rPr>
          <w:b/>
        </w:rPr>
        <w:t>103,25) +</w:t>
      </w:r>
      <w:r w:rsidRPr="00D7552F">
        <w:rPr>
          <w:b/>
          <w:spacing w:val="-4"/>
        </w:rPr>
        <w:t xml:space="preserve"> </w:t>
      </w:r>
      <w:r w:rsidRPr="00D7552F">
        <w:rPr>
          <w:b/>
        </w:rPr>
        <w:t>(-</w:t>
      </w:r>
      <w:r w:rsidRPr="00D7552F">
        <w:rPr>
          <w:b/>
          <w:spacing w:val="1"/>
        </w:rPr>
        <w:t xml:space="preserve"> </w:t>
      </w:r>
      <w:r w:rsidRPr="00D7552F">
        <w:rPr>
          <w:b/>
        </w:rPr>
        <w:t>34,42)</w:t>
      </w:r>
      <w:r w:rsidRPr="00D7552F">
        <w:rPr>
          <w:b/>
          <w:spacing w:val="1"/>
        </w:rPr>
        <w:t xml:space="preserve"> </w:t>
      </w:r>
      <w:r w:rsidRPr="00D7552F">
        <w:rPr>
          <w:b/>
        </w:rPr>
        <w:t>=</w:t>
      </w:r>
      <w:r w:rsidRPr="00D7552F">
        <w:rPr>
          <w:b/>
          <w:spacing w:val="-5"/>
        </w:rPr>
        <w:t xml:space="preserve"> </w:t>
      </w:r>
      <w:r w:rsidRPr="00D7552F">
        <w:rPr>
          <w:b/>
        </w:rPr>
        <w:t>(-</w:t>
      </w:r>
      <w:r w:rsidRPr="00D7552F">
        <w:rPr>
          <w:b/>
          <w:spacing w:val="1"/>
        </w:rPr>
        <w:t xml:space="preserve"> </w:t>
      </w:r>
      <w:r w:rsidRPr="00D7552F">
        <w:rPr>
          <w:b/>
        </w:rPr>
        <w:t>240,92).</w:t>
      </w:r>
    </w:p>
    <w:p w:rsidR="00750381" w:rsidRPr="00D7552F" w:rsidRDefault="00750381" w:rsidP="00A97D60">
      <w:pPr>
        <w:pStyle w:val="Corpodetexto"/>
        <w:rPr>
          <w:b/>
          <w:sz w:val="20"/>
        </w:rPr>
      </w:pPr>
    </w:p>
    <w:p w:rsidR="00750381" w:rsidRPr="00D7552F" w:rsidRDefault="00750381" w:rsidP="00A97D60">
      <w:pPr>
        <w:pStyle w:val="Corpodetexto"/>
        <w:rPr>
          <w:b/>
          <w:sz w:val="23"/>
        </w:rPr>
      </w:pPr>
    </w:p>
    <w:tbl>
      <w:tblPr>
        <w:tblStyle w:val="TableNormal"/>
        <w:tblW w:w="0" w:type="auto"/>
        <w:tblInd w:w="23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326"/>
      </w:tblGrid>
      <w:tr w:rsidR="00D7552F" w:rsidRPr="00D7552F">
        <w:trPr>
          <w:trHeight w:val="340"/>
        </w:trPr>
        <w:tc>
          <w:tcPr>
            <w:tcW w:w="7129" w:type="dxa"/>
            <w:gridSpan w:val="4"/>
            <w:shd w:val="clear" w:color="auto" w:fill="9BC2E6"/>
          </w:tcPr>
          <w:p w:rsidR="00750381" w:rsidRPr="00D7552F" w:rsidRDefault="005D0B97" w:rsidP="00A97D60">
            <w:pPr>
              <w:pStyle w:val="TableParagraph"/>
              <w:spacing w:before="44"/>
              <w:ind w:left="323"/>
              <w:jc w:val="left"/>
              <w:rPr>
                <w:b/>
              </w:rPr>
            </w:pPr>
            <w:r w:rsidRPr="00D7552F">
              <w:rPr>
                <w:b/>
              </w:rPr>
              <w:t>SUBMÓDULO</w:t>
            </w:r>
            <w:r w:rsidRPr="00D7552F">
              <w:rPr>
                <w:b/>
                <w:spacing w:val="-1"/>
              </w:rPr>
              <w:t xml:space="preserve"> </w:t>
            </w:r>
            <w:r w:rsidRPr="00D7552F">
              <w:rPr>
                <w:b/>
              </w:rPr>
              <w:t>3.3</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DA</w:t>
            </w:r>
            <w:r w:rsidRPr="00D7552F">
              <w:rPr>
                <w:b/>
                <w:spacing w:val="-3"/>
              </w:rPr>
              <w:t xml:space="preserve"> </w:t>
            </w:r>
            <w:r w:rsidRPr="00D7552F">
              <w:rPr>
                <w:b/>
              </w:rPr>
              <w:t>DEMISSÃO COM</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4"/>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299" w:right="283"/>
              <w:rPr>
                <w:b/>
              </w:rPr>
            </w:pPr>
            <w:r w:rsidRPr="00D7552F">
              <w:rPr>
                <w:b/>
              </w:rPr>
              <w:t>Percentual</w:t>
            </w:r>
          </w:p>
        </w:tc>
        <w:tc>
          <w:tcPr>
            <w:tcW w:w="1326" w:type="dxa"/>
            <w:tcBorders>
              <w:left w:val="single" w:sz="4" w:space="0" w:color="000000"/>
            </w:tcBorders>
            <w:shd w:val="clear" w:color="auto" w:fill="9BC2E6"/>
          </w:tcPr>
          <w:p w:rsidR="00750381" w:rsidRPr="00D7552F" w:rsidRDefault="005D0B97" w:rsidP="00A97D60">
            <w:pPr>
              <w:pStyle w:val="TableParagraph"/>
              <w:spacing w:before="44"/>
              <w:ind w:left="39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2"/>
            </w:pPr>
            <w:r w:rsidRPr="00D7552F">
              <w:t>-240,92</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99" w:right="283"/>
            </w:pPr>
            <w:r w:rsidRPr="00D7552F">
              <w:t>3,10%</w:t>
            </w:r>
          </w:p>
        </w:tc>
        <w:tc>
          <w:tcPr>
            <w:tcW w:w="1326" w:type="dxa"/>
            <w:tcBorders>
              <w:left w:val="single" w:sz="4" w:space="0" w:color="000000"/>
              <w:bottom w:val="single" w:sz="4" w:space="0" w:color="000000"/>
            </w:tcBorders>
          </w:tcPr>
          <w:p w:rsidR="00750381" w:rsidRPr="00D7552F" w:rsidRDefault="005D0B97" w:rsidP="00A97D60">
            <w:pPr>
              <w:pStyle w:val="TableParagraph"/>
              <w:spacing w:before="44"/>
              <w:ind w:left="435"/>
              <w:jc w:val="left"/>
              <w:rPr>
                <w:b/>
              </w:rPr>
            </w:pPr>
            <w:r w:rsidRPr="00D7552F">
              <w:rPr>
                <w:b/>
              </w:rPr>
              <w:t>-7,47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5" w:right="92"/>
            </w:pPr>
            <w:r w:rsidRPr="00D7552F">
              <w:t>-313,19</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rsidP="00A97D60">
            <w:pPr>
              <w:pStyle w:val="TableParagraph"/>
              <w:spacing w:before="41"/>
              <w:ind w:left="435"/>
              <w:jc w:val="left"/>
              <w:rPr>
                <w:b/>
              </w:rPr>
            </w:pPr>
            <w:r w:rsidRPr="00D7552F">
              <w:rPr>
                <w:b/>
              </w:rPr>
              <w:t>-9,71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5" w:right="92"/>
            </w:pPr>
            <w:r w:rsidRPr="00D7552F">
              <w:t>-361,14</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99" w:right="283"/>
            </w:pPr>
            <w:r w:rsidRPr="00D7552F">
              <w:t>3,10%</w:t>
            </w:r>
          </w:p>
        </w:tc>
        <w:tc>
          <w:tcPr>
            <w:tcW w:w="1326" w:type="dxa"/>
            <w:tcBorders>
              <w:left w:val="single" w:sz="4" w:space="0" w:color="000000"/>
              <w:bottom w:val="single" w:sz="4" w:space="0" w:color="000000"/>
            </w:tcBorders>
          </w:tcPr>
          <w:p w:rsidR="00750381" w:rsidRPr="00D7552F" w:rsidRDefault="005D0B97" w:rsidP="00A97D60">
            <w:pPr>
              <w:pStyle w:val="TableParagraph"/>
              <w:spacing w:before="41"/>
              <w:ind w:left="380"/>
              <w:jc w:val="left"/>
              <w:rPr>
                <w:b/>
              </w:rPr>
            </w:pPr>
            <w:r w:rsidRPr="00D7552F">
              <w:rPr>
                <w:b/>
              </w:rPr>
              <w:t>-11,20</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5" w:right="92"/>
            </w:pPr>
            <w:r w:rsidRPr="00D7552F">
              <w:t>-337,05</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rsidP="00A97D60">
            <w:pPr>
              <w:pStyle w:val="TableParagraph"/>
              <w:spacing w:before="41"/>
              <w:ind w:left="380"/>
              <w:jc w:val="left"/>
              <w:rPr>
                <w:b/>
              </w:rPr>
            </w:pPr>
            <w:r w:rsidRPr="00D7552F">
              <w:rPr>
                <w:b/>
              </w:rPr>
              <w:t>-10,45</w:t>
            </w:r>
          </w:p>
        </w:tc>
      </w:tr>
    </w:tbl>
    <w:p w:rsidR="00750381" w:rsidRPr="00D7552F" w:rsidRDefault="00750381" w:rsidP="00A97D60">
      <w:pPr>
        <w:pStyle w:val="Corpodetexto"/>
        <w:spacing w:before="4"/>
        <w:rPr>
          <w:b/>
          <w:sz w:val="12"/>
        </w:rPr>
      </w:pPr>
    </w:p>
    <w:p w:rsidR="00750381" w:rsidRPr="00D7552F" w:rsidRDefault="005D0B97" w:rsidP="00A97D60">
      <w:pPr>
        <w:spacing w:before="92"/>
        <w:ind w:left="1843"/>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r w:rsidRPr="00D7552F">
        <w:rPr>
          <w:b/>
          <w:spacing w:val="-3"/>
        </w:rPr>
        <w:t xml:space="preserve"> </w:t>
      </w:r>
      <w:r w:rsidRPr="00D7552F">
        <w:t>Valor</w:t>
      </w:r>
      <w:r w:rsidRPr="00D7552F">
        <w:rPr>
          <w:spacing w:val="-3"/>
        </w:rPr>
        <w:t xml:space="preserve"> </w:t>
      </w:r>
      <w:r w:rsidRPr="00D7552F">
        <w:t>provisionado</w:t>
      </w:r>
      <w:r w:rsidRPr="00D7552F">
        <w:rPr>
          <w:spacing w:val="1"/>
        </w:rPr>
        <w:t xml:space="preserve"> </w:t>
      </w:r>
      <w:r w:rsidRPr="00D7552F">
        <w:t>de</w:t>
      </w:r>
      <w:r w:rsidRPr="00D7552F">
        <w:rPr>
          <w:spacing w:val="-1"/>
        </w:rPr>
        <w:t xml:space="preserve"> </w:t>
      </w:r>
      <w:r w:rsidRPr="00D7552F">
        <w:t>13º Salário,</w:t>
      </w:r>
      <w:r w:rsidRPr="00D7552F">
        <w:rPr>
          <w:spacing w:val="-4"/>
        </w:rPr>
        <w:t xml:space="preserve"> </w:t>
      </w:r>
      <w:r w:rsidRPr="00D7552F">
        <w:t>Férias</w:t>
      </w:r>
      <w:r w:rsidRPr="00D7552F">
        <w:rPr>
          <w:spacing w:val="-1"/>
        </w:rPr>
        <w:t xml:space="preserve"> </w:t>
      </w:r>
      <w:r w:rsidRPr="00D7552F">
        <w:t>e Adicional de</w:t>
      </w:r>
      <w:r w:rsidRPr="00D7552F">
        <w:rPr>
          <w:spacing w:val="-3"/>
        </w:rPr>
        <w:t xml:space="preserve"> </w:t>
      </w:r>
      <w:r w:rsidRPr="00D7552F">
        <w:t>Férias.</w:t>
      </w:r>
    </w:p>
    <w:p w:rsidR="00750381" w:rsidRPr="00D7552F" w:rsidRDefault="005D0B97" w:rsidP="00A97D60">
      <w:pPr>
        <w:spacing w:before="119"/>
        <w:ind w:left="1843"/>
      </w:pPr>
      <w:r w:rsidRPr="00D7552F">
        <w:rPr>
          <w:b/>
        </w:rPr>
        <w:t>Percentual:</w:t>
      </w:r>
      <w:r w:rsidRPr="00D7552F">
        <w:rPr>
          <w:b/>
          <w:spacing w:val="-1"/>
        </w:rPr>
        <w:t xml:space="preserve"> </w:t>
      </w:r>
      <w:r w:rsidRPr="00D7552F">
        <w:t>Dados</w:t>
      </w:r>
      <w:r w:rsidRPr="00D7552F">
        <w:rPr>
          <w:spacing w:val="-2"/>
        </w:rPr>
        <w:t xml:space="preserve"> </w:t>
      </w:r>
      <w:r w:rsidRPr="00D7552F">
        <w:t>do</w:t>
      </w:r>
      <w:r w:rsidRPr="00D7552F">
        <w:rPr>
          <w:spacing w:val="-2"/>
        </w:rPr>
        <w:t xml:space="preserve"> </w:t>
      </w:r>
      <w:r w:rsidRPr="00D7552F">
        <w:t>CAGED.</w:t>
      </w:r>
    </w:p>
    <w:p w:rsidR="00750381" w:rsidRPr="00D7552F" w:rsidRDefault="005D0B97" w:rsidP="00A97D60">
      <w:pPr>
        <w:spacing w:before="121"/>
        <w:ind w:left="1843"/>
      </w:pPr>
      <w:r w:rsidRPr="00D7552F">
        <w:rPr>
          <w:b/>
        </w:rPr>
        <w:t>Valor:</w:t>
      </w:r>
      <w:r w:rsidRPr="00D7552F">
        <w:rPr>
          <w:b/>
          <w:spacing w:val="-3"/>
        </w:rPr>
        <w:t xml:space="preserve"> </w:t>
      </w:r>
      <w:r w:rsidRPr="00D7552F">
        <w:t>Base</w:t>
      </w:r>
      <w:r w:rsidRPr="00D7552F">
        <w:rPr>
          <w:spacing w:val="-2"/>
        </w:rPr>
        <w:t xml:space="preserve"> </w:t>
      </w:r>
      <w:r w:rsidRPr="00D7552F">
        <w:t>de Cálculo x Percentual.</w:t>
      </w:r>
    </w:p>
    <w:p w:rsidR="00750381" w:rsidRPr="00D7552F" w:rsidRDefault="005D0B97" w:rsidP="00A97D60">
      <w:pPr>
        <w:spacing w:before="124"/>
        <w:ind w:left="1843"/>
        <w:rPr>
          <w:b/>
        </w:rPr>
      </w:pPr>
      <w:r w:rsidRPr="00D7552F">
        <w:rPr>
          <w:b/>
        </w:rPr>
        <w:t>Exemplo:</w:t>
      </w:r>
      <w:r w:rsidRPr="00D7552F">
        <w:rPr>
          <w:b/>
          <w:spacing w:val="-2"/>
        </w:rPr>
        <w:t xml:space="preserve"> </w:t>
      </w:r>
      <w:r w:rsidRPr="00D7552F">
        <w:rPr>
          <w:b/>
        </w:rPr>
        <w:t>(-</w:t>
      </w:r>
      <w:r w:rsidRPr="00D7552F">
        <w:rPr>
          <w:b/>
          <w:spacing w:val="1"/>
        </w:rPr>
        <w:t xml:space="preserve"> </w:t>
      </w:r>
      <w:r w:rsidRPr="00D7552F">
        <w:rPr>
          <w:b/>
        </w:rPr>
        <w:t>240,92) x</w:t>
      </w:r>
      <w:r w:rsidRPr="00D7552F">
        <w:rPr>
          <w:b/>
          <w:spacing w:val="-2"/>
        </w:rPr>
        <w:t xml:space="preserve"> </w:t>
      </w:r>
      <w:r w:rsidRPr="00D7552F">
        <w:rPr>
          <w:b/>
        </w:rPr>
        <w:t>3,10%</w:t>
      </w:r>
      <w:r w:rsidRPr="00D7552F">
        <w:rPr>
          <w:b/>
          <w:spacing w:val="-3"/>
        </w:rPr>
        <w:t xml:space="preserve"> </w:t>
      </w:r>
      <w:r w:rsidRPr="00D7552F">
        <w:rPr>
          <w:b/>
        </w:rPr>
        <w:t>=</w:t>
      </w:r>
      <w:r w:rsidRPr="00D7552F">
        <w:rPr>
          <w:b/>
          <w:spacing w:val="-1"/>
        </w:rPr>
        <w:t xml:space="preserve"> </w:t>
      </w:r>
      <w:r w:rsidRPr="00D7552F">
        <w:rPr>
          <w:b/>
        </w:rPr>
        <w:t>(-7,47).</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5"/>
        <w:rPr>
          <w:b/>
          <w:sz w:val="15"/>
        </w:rPr>
      </w:pPr>
    </w:p>
    <w:tbl>
      <w:tblPr>
        <w:tblStyle w:val="TableNormal"/>
        <w:tblW w:w="0" w:type="auto"/>
        <w:tblInd w:w="1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34"/>
        <w:gridCol w:w="1669"/>
        <w:gridCol w:w="1671"/>
        <w:gridCol w:w="1671"/>
        <w:gridCol w:w="1554"/>
      </w:tblGrid>
      <w:tr w:rsidR="00D7552F" w:rsidRPr="00D7552F">
        <w:trPr>
          <w:trHeight w:val="340"/>
        </w:trPr>
        <w:tc>
          <w:tcPr>
            <w:tcW w:w="8999" w:type="dxa"/>
            <w:gridSpan w:val="5"/>
            <w:shd w:val="clear" w:color="auto" w:fill="9CC2E4"/>
          </w:tcPr>
          <w:p w:rsidR="00750381" w:rsidRPr="00D7552F" w:rsidRDefault="005D0B97" w:rsidP="00A97D60">
            <w:pPr>
              <w:pStyle w:val="TableParagraph"/>
              <w:spacing w:before="44"/>
              <w:ind w:left="2299" w:right="2283"/>
              <w:rPr>
                <w:b/>
              </w:rPr>
            </w:pPr>
            <w:r w:rsidRPr="00D7552F">
              <w:rPr>
                <w:b/>
              </w:rPr>
              <w:t>MÓDULO</w:t>
            </w:r>
            <w:r w:rsidRPr="00D7552F">
              <w:rPr>
                <w:b/>
                <w:spacing w:val="-4"/>
              </w:rPr>
              <w:t xml:space="preserve"> </w:t>
            </w:r>
            <w:r w:rsidRPr="00D7552F">
              <w:rPr>
                <w:b/>
              </w:rPr>
              <w:t>3 -</w:t>
            </w:r>
            <w:r w:rsidRPr="00D7552F">
              <w:rPr>
                <w:b/>
                <w:spacing w:val="-3"/>
              </w:rPr>
              <w:t xml:space="preserve"> </w:t>
            </w:r>
            <w:r w:rsidRPr="00D7552F">
              <w:rPr>
                <w:b/>
              </w:rPr>
              <w:t>PROVISÃO</w:t>
            </w:r>
            <w:r w:rsidRPr="00D7552F">
              <w:rPr>
                <w:b/>
                <w:spacing w:val="-3"/>
              </w:rPr>
              <w:t xml:space="preserve"> </w:t>
            </w:r>
            <w:r w:rsidRPr="00D7552F">
              <w:rPr>
                <w:b/>
              </w:rPr>
              <w:t>PARA</w:t>
            </w:r>
            <w:r w:rsidRPr="00D7552F">
              <w:rPr>
                <w:b/>
                <w:spacing w:val="-3"/>
              </w:rPr>
              <w:t xml:space="preserve"> </w:t>
            </w:r>
            <w:r w:rsidRPr="00D7552F">
              <w:rPr>
                <w:b/>
              </w:rPr>
              <w:t>RESCISÃO</w:t>
            </w:r>
          </w:p>
        </w:tc>
      </w:tr>
      <w:tr w:rsidR="00D7552F" w:rsidRPr="00D7552F">
        <w:trPr>
          <w:trHeight w:val="340"/>
        </w:trPr>
        <w:tc>
          <w:tcPr>
            <w:tcW w:w="2434" w:type="dxa"/>
            <w:tcBorders>
              <w:right w:val="single" w:sz="4" w:space="0" w:color="000000"/>
            </w:tcBorders>
            <w:shd w:val="clear" w:color="auto" w:fill="9CC2E4"/>
          </w:tcPr>
          <w:p w:rsidR="00750381" w:rsidRPr="00D7552F" w:rsidRDefault="005D0B97" w:rsidP="00A97D60">
            <w:pPr>
              <w:pStyle w:val="TableParagraph"/>
              <w:spacing w:before="44"/>
              <w:ind w:left="115" w:right="102"/>
              <w:rPr>
                <w:b/>
              </w:rPr>
            </w:pPr>
            <w:r w:rsidRPr="00D7552F">
              <w:rPr>
                <w:b/>
              </w:rPr>
              <w:t>Categoria</w:t>
            </w:r>
          </w:p>
        </w:tc>
        <w:tc>
          <w:tcPr>
            <w:tcW w:w="1669"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117" w:right="94"/>
              <w:rPr>
                <w:b/>
              </w:rPr>
            </w:pPr>
            <w:r w:rsidRPr="00D7552F">
              <w:rPr>
                <w:b/>
              </w:rPr>
              <w:t>Submódulo 3.1</w:t>
            </w:r>
          </w:p>
        </w:tc>
        <w:tc>
          <w:tcPr>
            <w:tcW w:w="1671"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116" w:right="97"/>
              <w:rPr>
                <w:b/>
              </w:rPr>
            </w:pPr>
            <w:r w:rsidRPr="00D7552F">
              <w:rPr>
                <w:b/>
              </w:rPr>
              <w:t>Submódulo 3.2</w:t>
            </w:r>
          </w:p>
        </w:tc>
        <w:tc>
          <w:tcPr>
            <w:tcW w:w="1671"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44"/>
              <w:ind w:left="115" w:right="97"/>
              <w:rPr>
                <w:b/>
              </w:rPr>
            </w:pPr>
            <w:r w:rsidRPr="00D7552F">
              <w:rPr>
                <w:b/>
              </w:rPr>
              <w:t>Submódulo 3.3</w:t>
            </w:r>
          </w:p>
        </w:tc>
        <w:tc>
          <w:tcPr>
            <w:tcW w:w="1554" w:type="dxa"/>
            <w:tcBorders>
              <w:left w:val="single" w:sz="4" w:space="0" w:color="000000"/>
            </w:tcBorders>
            <w:shd w:val="clear" w:color="auto" w:fill="9CC2E4"/>
          </w:tcPr>
          <w:p w:rsidR="00750381" w:rsidRPr="00D7552F" w:rsidRDefault="005D0B97" w:rsidP="00A97D60">
            <w:pPr>
              <w:pStyle w:val="TableParagraph"/>
              <w:spacing w:before="44"/>
              <w:ind w:left="529"/>
              <w:jc w:val="left"/>
              <w:rPr>
                <w:b/>
              </w:rPr>
            </w:pPr>
            <w:r w:rsidRPr="00D7552F">
              <w:rPr>
                <w:b/>
              </w:rPr>
              <w:t>Total</w:t>
            </w:r>
          </w:p>
        </w:tc>
      </w:tr>
      <w:tr w:rsidR="00D7552F" w:rsidRPr="00D7552F">
        <w:trPr>
          <w:trHeight w:val="340"/>
        </w:trPr>
        <w:tc>
          <w:tcPr>
            <w:tcW w:w="2434" w:type="dxa"/>
            <w:tcBorders>
              <w:bottom w:val="single" w:sz="4" w:space="0" w:color="000000"/>
              <w:right w:val="single" w:sz="4" w:space="0" w:color="000000"/>
            </w:tcBorders>
          </w:tcPr>
          <w:p w:rsidR="00750381" w:rsidRPr="00D7552F" w:rsidRDefault="005D0B97" w:rsidP="00A97D60">
            <w:pPr>
              <w:pStyle w:val="TableParagraph"/>
              <w:spacing w:before="39"/>
              <w:ind w:left="115" w:right="103"/>
            </w:pPr>
            <w:r w:rsidRPr="00D7552F">
              <w:t>Servente</w:t>
            </w:r>
          </w:p>
        </w:tc>
        <w:tc>
          <w:tcPr>
            <w:tcW w:w="166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7" w:right="94"/>
            </w:pPr>
            <w:r w:rsidRPr="00D7552F">
              <w:t>82,25</w:t>
            </w:r>
          </w:p>
        </w:tc>
        <w:tc>
          <w:tcPr>
            <w:tcW w:w="167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6" w:right="97"/>
            </w:pPr>
            <w:r w:rsidRPr="00D7552F">
              <w:t>94,85</w:t>
            </w:r>
          </w:p>
        </w:tc>
        <w:tc>
          <w:tcPr>
            <w:tcW w:w="167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97"/>
            </w:pPr>
            <w:r w:rsidRPr="00D7552F">
              <w:t>-7,47</w:t>
            </w:r>
          </w:p>
        </w:tc>
        <w:tc>
          <w:tcPr>
            <w:tcW w:w="1554" w:type="dxa"/>
            <w:tcBorders>
              <w:left w:val="single" w:sz="4" w:space="0" w:color="000000"/>
              <w:bottom w:val="single" w:sz="4" w:space="0" w:color="000000"/>
            </w:tcBorders>
          </w:tcPr>
          <w:p w:rsidR="00750381" w:rsidRPr="00D7552F" w:rsidRDefault="005D0B97" w:rsidP="00A97D60">
            <w:pPr>
              <w:pStyle w:val="TableParagraph"/>
              <w:spacing w:before="44"/>
              <w:ind w:left="476"/>
              <w:jc w:val="left"/>
              <w:rPr>
                <w:b/>
              </w:rPr>
            </w:pPr>
            <w:r w:rsidRPr="00D7552F">
              <w:rPr>
                <w:b/>
              </w:rPr>
              <w:t>169,64</w:t>
            </w:r>
          </w:p>
        </w:tc>
      </w:tr>
      <w:tr w:rsidR="00D7552F" w:rsidRPr="00D7552F">
        <w:trPr>
          <w:trHeight w:val="340"/>
        </w:trPr>
        <w:tc>
          <w:tcPr>
            <w:tcW w:w="243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15" w:right="103"/>
            </w:pPr>
            <w:r w:rsidRPr="00D7552F">
              <w:t>Servente</w:t>
            </w:r>
            <w:r w:rsidRPr="00D7552F">
              <w:rPr>
                <w:spacing w:val="-2"/>
              </w:rPr>
              <w:t xml:space="preserve"> </w:t>
            </w:r>
            <w:r w:rsidRPr="00D7552F">
              <w:t>de</w:t>
            </w:r>
            <w:r w:rsidRPr="00D7552F">
              <w:rPr>
                <w:spacing w:val="1"/>
              </w:rPr>
              <w:t xml:space="preserve"> </w:t>
            </w:r>
            <w:r w:rsidRPr="00D7552F">
              <w:t>Fachada</w:t>
            </w:r>
          </w:p>
        </w:tc>
        <w:tc>
          <w:tcPr>
            <w:tcW w:w="166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7" w:right="94"/>
            </w:pPr>
            <w:r w:rsidRPr="00D7552F">
              <w:t>102,73</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6" w:right="97"/>
            </w:pPr>
            <w:r w:rsidRPr="00D7552F">
              <w:t>119,11</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97"/>
            </w:pPr>
            <w:r w:rsidRPr="00D7552F">
              <w:t>-9,71</w:t>
            </w:r>
          </w:p>
        </w:tc>
        <w:tc>
          <w:tcPr>
            <w:tcW w:w="155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476"/>
              <w:jc w:val="left"/>
              <w:rPr>
                <w:b/>
              </w:rPr>
            </w:pPr>
            <w:r w:rsidRPr="00D7552F">
              <w:rPr>
                <w:b/>
              </w:rPr>
              <w:t>212,13</w:t>
            </w:r>
          </w:p>
        </w:tc>
      </w:tr>
      <w:tr w:rsidR="00D7552F" w:rsidRPr="00D7552F">
        <w:trPr>
          <w:trHeight w:val="340"/>
        </w:trPr>
        <w:tc>
          <w:tcPr>
            <w:tcW w:w="243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15" w:right="102"/>
            </w:pPr>
            <w:r w:rsidRPr="00D7552F">
              <w:t>Encarregado</w:t>
            </w:r>
          </w:p>
        </w:tc>
        <w:tc>
          <w:tcPr>
            <w:tcW w:w="166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7" w:right="94"/>
            </w:pPr>
            <w:r w:rsidRPr="00D7552F">
              <w:t>115,77</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6" w:right="97"/>
            </w:pPr>
            <w:r w:rsidRPr="00D7552F">
              <w:t>134,66</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97"/>
            </w:pPr>
            <w:r w:rsidRPr="00D7552F">
              <w:t>-11,20</w:t>
            </w:r>
          </w:p>
        </w:tc>
        <w:tc>
          <w:tcPr>
            <w:tcW w:w="155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476"/>
              <w:jc w:val="left"/>
              <w:rPr>
                <w:b/>
              </w:rPr>
            </w:pPr>
            <w:r w:rsidRPr="00D7552F">
              <w:rPr>
                <w:b/>
              </w:rPr>
              <w:t>239,23</w:t>
            </w:r>
          </w:p>
        </w:tc>
      </w:tr>
      <w:tr w:rsidR="00D7552F" w:rsidRPr="00D7552F">
        <w:trPr>
          <w:trHeight w:val="340"/>
        </w:trPr>
        <w:tc>
          <w:tcPr>
            <w:tcW w:w="2434" w:type="dxa"/>
            <w:tcBorders>
              <w:top w:val="single" w:sz="4" w:space="0" w:color="000000"/>
              <w:right w:val="single" w:sz="4" w:space="0" w:color="000000"/>
            </w:tcBorders>
          </w:tcPr>
          <w:p w:rsidR="00750381" w:rsidRPr="00D7552F" w:rsidRDefault="005D0B97" w:rsidP="00A97D60">
            <w:pPr>
              <w:pStyle w:val="TableParagraph"/>
              <w:spacing w:before="37"/>
              <w:ind w:left="115" w:right="103"/>
            </w:pPr>
            <w:r w:rsidRPr="00D7552F">
              <w:t>Encarregado</w:t>
            </w:r>
            <w:r w:rsidRPr="00D7552F">
              <w:rPr>
                <w:spacing w:val="-1"/>
              </w:rPr>
              <w:t xml:space="preserve"> </w:t>
            </w:r>
            <w:r w:rsidRPr="00D7552F">
              <w:t>de</w:t>
            </w:r>
            <w:r w:rsidRPr="00D7552F">
              <w:rPr>
                <w:spacing w:val="-1"/>
              </w:rPr>
              <w:t xml:space="preserve"> </w:t>
            </w:r>
            <w:r w:rsidRPr="00D7552F">
              <w:t>Fachada</w:t>
            </w:r>
          </w:p>
        </w:tc>
        <w:tc>
          <w:tcPr>
            <w:tcW w:w="166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7" w:right="94"/>
            </w:pPr>
            <w:r w:rsidRPr="00D7552F">
              <w:t>108,94</w:t>
            </w:r>
          </w:p>
        </w:tc>
        <w:tc>
          <w:tcPr>
            <w:tcW w:w="167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6" w:right="97"/>
            </w:pPr>
            <w:r w:rsidRPr="00D7552F">
              <w:t>126,57</w:t>
            </w:r>
          </w:p>
        </w:tc>
        <w:tc>
          <w:tcPr>
            <w:tcW w:w="167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7"/>
            </w:pPr>
            <w:r w:rsidRPr="00D7552F">
              <w:t>-10,45</w:t>
            </w:r>
          </w:p>
        </w:tc>
        <w:tc>
          <w:tcPr>
            <w:tcW w:w="1554" w:type="dxa"/>
            <w:tcBorders>
              <w:top w:val="single" w:sz="4" w:space="0" w:color="000000"/>
              <w:left w:val="single" w:sz="4" w:space="0" w:color="000000"/>
            </w:tcBorders>
          </w:tcPr>
          <w:p w:rsidR="00750381" w:rsidRPr="00D7552F" w:rsidRDefault="005D0B97" w:rsidP="00A97D60">
            <w:pPr>
              <w:pStyle w:val="TableParagraph"/>
              <w:spacing w:before="42"/>
              <w:ind w:left="476"/>
              <w:jc w:val="left"/>
              <w:rPr>
                <w:b/>
              </w:rPr>
            </w:pPr>
            <w:r w:rsidRPr="00D7552F">
              <w:rPr>
                <w:b/>
              </w:rPr>
              <w:t>225,07</w:t>
            </w:r>
          </w:p>
        </w:tc>
      </w:tr>
    </w:tbl>
    <w:p w:rsidR="00750381" w:rsidRPr="00D7552F" w:rsidRDefault="005D0B97" w:rsidP="00A97D60">
      <w:pPr>
        <w:spacing w:before="114"/>
        <w:ind w:left="3223" w:right="3359"/>
        <w:jc w:val="center"/>
      </w:pPr>
      <w:r w:rsidRPr="00D7552F">
        <w:t>*</w:t>
      </w:r>
      <w:r w:rsidRPr="00D7552F">
        <w:rPr>
          <w:spacing w:val="-1"/>
        </w:rPr>
        <w:t xml:space="preserve"> </w:t>
      </w:r>
      <w:r w:rsidRPr="00D7552F">
        <w:t>Total da</w:t>
      </w:r>
      <w:r w:rsidRPr="00D7552F">
        <w:rPr>
          <w:spacing w:val="-3"/>
        </w:rPr>
        <w:t xml:space="preserve"> </w:t>
      </w:r>
      <w:r w:rsidRPr="00D7552F">
        <w:t>provisão para</w:t>
      </w:r>
      <w:r w:rsidRPr="00D7552F">
        <w:rPr>
          <w:spacing w:val="-3"/>
        </w:rPr>
        <w:t xml:space="preserve"> </w:t>
      </w:r>
      <w:r w:rsidRPr="00D7552F">
        <w:t>rescisão.</w:t>
      </w:r>
    </w:p>
    <w:p w:rsidR="00750381" w:rsidRPr="00D7552F" w:rsidRDefault="00750381" w:rsidP="00A97D60">
      <w:pPr>
        <w:jc w:val="center"/>
        <w:sectPr w:rsidR="00750381" w:rsidRPr="00D7552F">
          <w:headerReference w:type="default" r:id="rId992"/>
          <w:footerReference w:type="default" r:id="rId993"/>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19"/>
        </w:rPr>
      </w:pPr>
    </w:p>
    <w:p w:rsidR="00750381" w:rsidRPr="00D7552F" w:rsidRDefault="00235367" w:rsidP="00A97D60">
      <w:pPr>
        <w:pStyle w:val="Corpodetexto"/>
        <w:ind w:left="2193"/>
        <w:rPr>
          <w:sz w:val="20"/>
        </w:rPr>
      </w:pPr>
      <w:r>
        <w:rPr>
          <w:sz w:val="20"/>
        </w:rPr>
      </w:r>
      <w:r>
        <w:rPr>
          <w:sz w:val="20"/>
        </w:rPr>
        <w:pict>
          <v:shape id="_x0000_s3833" type="#_x0000_t202" style="width:368.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235367" w:rsidRDefault="00235367">
                  <w:pPr>
                    <w:spacing w:before="118"/>
                    <w:ind w:left="146"/>
                    <w:rPr>
                      <w:b/>
                    </w:rPr>
                  </w:pPr>
                  <w:r>
                    <w:rPr>
                      <w:b/>
                    </w:rPr>
                    <w:t>MÓDULO</w:t>
                  </w:r>
                  <w:r>
                    <w:rPr>
                      <w:b/>
                      <w:spacing w:val="-4"/>
                    </w:rPr>
                    <w:t xml:space="preserve"> </w:t>
                  </w:r>
                  <w:r>
                    <w:rPr>
                      <w:b/>
                    </w:rPr>
                    <w:t>4</w:t>
                  </w:r>
                  <w:r>
                    <w:rPr>
                      <w:b/>
                      <w:spacing w:val="-2"/>
                    </w:rPr>
                    <w:t xml:space="preserve"> </w:t>
                  </w:r>
                  <w:r>
                    <w:rPr>
                      <w:b/>
                    </w:rPr>
                    <w:t>–</w:t>
                  </w:r>
                  <w:r>
                    <w:rPr>
                      <w:b/>
                      <w:spacing w:val="-2"/>
                    </w:rPr>
                    <w:t xml:space="preserve"> </w:t>
                  </w:r>
                  <w:r>
                    <w:rPr>
                      <w:b/>
                    </w:rPr>
                    <w:t>CUSTO DE</w:t>
                  </w:r>
                  <w:r>
                    <w:rPr>
                      <w:b/>
                      <w:spacing w:val="-3"/>
                    </w:rPr>
                    <w:t xml:space="preserve"> </w:t>
                  </w:r>
                  <w:r>
                    <w:rPr>
                      <w:b/>
                    </w:rPr>
                    <w:t>REPOSIÇÃO</w:t>
                  </w:r>
                  <w:r>
                    <w:rPr>
                      <w:b/>
                      <w:spacing w:val="-1"/>
                    </w:rPr>
                    <w:t xml:space="preserve"> </w:t>
                  </w:r>
                  <w:r>
                    <w:rPr>
                      <w:b/>
                    </w:rPr>
                    <w:t>DO</w:t>
                  </w:r>
                  <w:r>
                    <w:rPr>
                      <w:b/>
                      <w:spacing w:val="-5"/>
                    </w:rPr>
                    <w:t xml:space="preserve"> </w:t>
                  </w:r>
                  <w:r>
                    <w:rPr>
                      <w:b/>
                    </w:rPr>
                    <w:t>PROFISSIONAL</w:t>
                  </w:r>
                  <w:r>
                    <w:rPr>
                      <w:b/>
                      <w:spacing w:val="-3"/>
                    </w:rPr>
                    <w:t xml:space="preserve"> </w:t>
                  </w:r>
                  <w:r>
                    <w:rPr>
                      <w:b/>
                    </w:rPr>
                    <w:t>AUSENTE</w:t>
                  </w:r>
                </w:p>
              </w:txbxContent>
            </v:textbox>
            <w10:wrap type="none"/>
            <w10:anchorlock/>
          </v:shape>
        </w:pict>
      </w:r>
    </w:p>
    <w:p w:rsidR="00750381" w:rsidRPr="00D7552F" w:rsidRDefault="00750381" w:rsidP="00A97D60">
      <w:pPr>
        <w:pStyle w:val="Corpodetexto"/>
        <w:spacing w:before="2"/>
        <w:rPr>
          <w:sz w:val="9"/>
        </w:rPr>
      </w:pPr>
    </w:p>
    <w:p w:rsidR="00750381" w:rsidRPr="00D7552F" w:rsidRDefault="005D0B97" w:rsidP="00A97D60">
      <w:pPr>
        <w:spacing w:before="91" w:line="276" w:lineRule="auto"/>
        <w:ind w:left="1135" w:right="1271" w:firstLine="708"/>
        <w:jc w:val="both"/>
      </w:pPr>
      <w:r w:rsidRPr="00D7552F">
        <w:t>Para o presente exercício foram atualizados os dados resultantes do estudo desenvolvido pela</w:t>
      </w:r>
      <w:r w:rsidRPr="00D7552F">
        <w:rPr>
          <w:spacing w:val="1"/>
        </w:rPr>
        <w:t xml:space="preserve"> </w:t>
      </w:r>
      <w:r w:rsidRPr="00D7552F">
        <w:t>Fundação Instituto de Administração (FIA) em 2014/2015, adotando-se a métrica estabelecida por aquela</w:t>
      </w:r>
      <w:r w:rsidRPr="00D7552F">
        <w:rPr>
          <w:spacing w:val="1"/>
        </w:rPr>
        <w:t xml:space="preserve"> </w:t>
      </w:r>
      <w:r w:rsidRPr="00D7552F">
        <w:t>instituição,</w:t>
      </w:r>
      <w:r w:rsidRPr="00D7552F">
        <w:rPr>
          <w:spacing w:val="1"/>
        </w:rPr>
        <w:t xml:space="preserve"> </w:t>
      </w:r>
      <w:r w:rsidRPr="00D7552F">
        <w:t>com</w:t>
      </w:r>
      <w:r w:rsidRPr="00D7552F">
        <w:rPr>
          <w:spacing w:val="1"/>
        </w:rPr>
        <w:t xml:space="preserve"> </w:t>
      </w:r>
      <w:r w:rsidRPr="00D7552F">
        <w:t>dados</w:t>
      </w:r>
      <w:r w:rsidRPr="00D7552F">
        <w:rPr>
          <w:spacing w:val="1"/>
        </w:rPr>
        <w:t xml:space="preserve"> </w:t>
      </w:r>
      <w:r w:rsidRPr="00D7552F">
        <w:t>atualizados</w:t>
      </w:r>
      <w:r w:rsidRPr="00D7552F">
        <w:rPr>
          <w:spacing w:val="1"/>
        </w:rPr>
        <w:t xml:space="preserve"> </w:t>
      </w:r>
      <w:r w:rsidRPr="00D7552F">
        <w:t>da</w:t>
      </w:r>
      <w:r w:rsidRPr="00D7552F">
        <w:rPr>
          <w:spacing w:val="1"/>
        </w:rPr>
        <w:t xml:space="preserve"> </w:t>
      </w:r>
      <w:r w:rsidRPr="00D7552F">
        <w:t>Relação</w:t>
      </w:r>
      <w:r w:rsidRPr="00D7552F">
        <w:rPr>
          <w:spacing w:val="1"/>
        </w:rPr>
        <w:t xml:space="preserve"> </w:t>
      </w:r>
      <w:r w:rsidRPr="00D7552F">
        <w:t>Anual</w:t>
      </w:r>
      <w:r w:rsidRPr="00D7552F">
        <w:rPr>
          <w:spacing w:val="1"/>
        </w:rPr>
        <w:t xml:space="preserve"> </w:t>
      </w:r>
      <w:r w:rsidRPr="00D7552F">
        <w:t>de</w:t>
      </w:r>
      <w:r w:rsidRPr="00D7552F">
        <w:rPr>
          <w:spacing w:val="1"/>
        </w:rPr>
        <w:t xml:space="preserve"> </w:t>
      </w:r>
      <w:r w:rsidRPr="00D7552F">
        <w:t>Informações</w:t>
      </w:r>
      <w:r w:rsidRPr="00D7552F">
        <w:rPr>
          <w:spacing w:val="1"/>
        </w:rPr>
        <w:t xml:space="preserve"> </w:t>
      </w:r>
      <w:r w:rsidRPr="00D7552F">
        <w:t>Sociais-2016</w:t>
      </w:r>
      <w:r w:rsidRPr="00D7552F">
        <w:rPr>
          <w:spacing w:val="1"/>
        </w:rPr>
        <w:t xml:space="preserve"> </w:t>
      </w:r>
      <w:r w:rsidRPr="00D7552F">
        <w:t>(RAIS/MTE),</w:t>
      </w:r>
      <w:r w:rsidRPr="00D7552F">
        <w:rPr>
          <w:spacing w:val="1"/>
        </w:rPr>
        <w:t xml:space="preserve"> </w:t>
      </w:r>
      <w:r w:rsidRPr="00D7552F">
        <w:t>da</w:t>
      </w:r>
      <w:r w:rsidRPr="00D7552F">
        <w:rPr>
          <w:spacing w:val="1"/>
        </w:rPr>
        <w:t xml:space="preserve"> </w:t>
      </w:r>
      <w:r w:rsidRPr="00D7552F">
        <w:t>Pesquisa</w:t>
      </w:r>
      <w:r w:rsidRPr="00D7552F">
        <w:rPr>
          <w:spacing w:val="46"/>
        </w:rPr>
        <w:t xml:space="preserve"> </w:t>
      </w:r>
      <w:r w:rsidRPr="00D7552F">
        <w:t>Nacional</w:t>
      </w:r>
      <w:r w:rsidRPr="00D7552F">
        <w:rPr>
          <w:spacing w:val="45"/>
        </w:rPr>
        <w:t xml:space="preserve"> </w:t>
      </w:r>
      <w:r w:rsidRPr="00D7552F">
        <w:t>por</w:t>
      </w:r>
      <w:r w:rsidRPr="00D7552F">
        <w:rPr>
          <w:spacing w:val="45"/>
        </w:rPr>
        <w:t xml:space="preserve"> </w:t>
      </w:r>
      <w:r w:rsidRPr="00D7552F">
        <w:t>Amostra</w:t>
      </w:r>
      <w:r w:rsidRPr="00D7552F">
        <w:rPr>
          <w:spacing w:val="46"/>
        </w:rPr>
        <w:t xml:space="preserve"> </w:t>
      </w:r>
      <w:r w:rsidRPr="00D7552F">
        <w:t>de</w:t>
      </w:r>
      <w:r w:rsidRPr="00D7552F">
        <w:rPr>
          <w:spacing w:val="47"/>
        </w:rPr>
        <w:t xml:space="preserve"> </w:t>
      </w:r>
      <w:r w:rsidRPr="00D7552F">
        <w:t>Domicílios-2016</w:t>
      </w:r>
      <w:r w:rsidRPr="00D7552F">
        <w:rPr>
          <w:spacing w:val="45"/>
        </w:rPr>
        <w:t xml:space="preserve"> </w:t>
      </w:r>
      <w:r w:rsidRPr="00D7552F">
        <w:t>(PNAD/IBGE),</w:t>
      </w:r>
      <w:r w:rsidRPr="00D7552F">
        <w:rPr>
          <w:spacing w:val="47"/>
        </w:rPr>
        <w:t xml:space="preserve"> </w:t>
      </w:r>
      <w:r w:rsidRPr="00D7552F">
        <w:t>do</w:t>
      </w:r>
      <w:r w:rsidRPr="00D7552F">
        <w:rPr>
          <w:spacing w:val="46"/>
        </w:rPr>
        <w:t xml:space="preserve"> </w:t>
      </w:r>
      <w:r w:rsidRPr="00D7552F">
        <w:t>Registro</w:t>
      </w:r>
      <w:r w:rsidRPr="00D7552F">
        <w:rPr>
          <w:spacing w:val="43"/>
        </w:rPr>
        <w:t xml:space="preserve"> </w:t>
      </w:r>
      <w:r w:rsidRPr="00D7552F">
        <w:t>Civil</w:t>
      </w:r>
      <w:r w:rsidRPr="00D7552F">
        <w:rPr>
          <w:spacing w:val="45"/>
        </w:rPr>
        <w:t xml:space="preserve"> </w:t>
      </w:r>
      <w:r w:rsidRPr="00D7552F">
        <w:t>(IBGE)-2016</w:t>
      </w:r>
      <w:r w:rsidRPr="00D7552F">
        <w:rPr>
          <w:spacing w:val="46"/>
        </w:rPr>
        <w:t xml:space="preserve"> </w:t>
      </w:r>
      <w:r w:rsidRPr="00D7552F">
        <w:t>e</w:t>
      </w:r>
      <w:r w:rsidRPr="00D7552F">
        <w:rPr>
          <w:spacing w:val="-53"/>
        </w:rPr>
        <w:t xml:space="preserve"> </w:t>
      </w:r>
      <w:r w:rsidRPr="00D7552F">
        <w:t>dados estatísticos sobre saúde e segurança do trabalhador disponibilizados pelo INSS/MPS em 2014, em</w:t>
      </w:r>
      <w:r w:rsidRPr="00D7552F">
        <w:rPr>
          <w:spacing w:val="1"/>
        </w:rPr>
        <w:t xml:space="preserve"> </w:t>
      </w:r>
      <w:r w:rsidRPr="00D7552F">
        <w:t>virtude</w:t>
      </w:r>
      <w:r w:rsidRPr="00D7552F">
        <w:rPr>
          <w:spacing w:val="-3"/>
        </w:rPr>
        <w:t xml:space="preserve"> </w:t>
      </w:r>
      <w:r w:rsidRPr="00D7552F">
        <w:t>da inexistência de</w:t>
      </w:r>
      <w:r w:rsidRPr="00D7552F">
        <w:rPr>
          <w:spacing w:val="2"/>
        </w:rPr>
        <w:t xml:space="preserve"> </w:t>
      </w:r>
      <w:r w:rsidRPr="00D7552F">
        <w:t>base similar</w:t>
      </w:r>
      <w:r w:rsidRPr="00D7552F">
        <w:rPr>
          <w:spacing w:val="-2"/>
        </w:rPr>
        <w:t xml:space="preserve"> </w:t>
      </w:r>
      <w:r w:rsidRPr="00D7552F">
        <w:t>para 2016.</w:t>
      </w:r>
    </w:p>
    <w:p w:rsidR="00750381" w:rsidRPr="00D7552F" w:rsidRDefault="00750381" w:rsidP="00A97D60">
      <w:pPr>
        <w:pStyle w:val="Corpodetexto"/>
        <w:spacing w:before="5"/>
        <w:rPr>
          <w:sz w:val="21"/>
        </w:rPr>
      </w:pPr>
    </w:p>
    <w:tbl>
      <w:tblPr>
        <w:tblStyle w:val="TableNormal"/>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0"/>
        <w:gridCol w:w="1239"/>
        <w:gridCol w:w="1745"/>
        <w:gridCol w:w="2549"/>
        <w:gridCol w:w="1884"/>
      </w:tblGrid>
      <w:tr w:rsidR="00D7552F" w:rsidRPr="00D7552F">
        <w:trPr>
          <w:trHeight w:val="506"/>
        </w:trPr>
        <w:tc>
          <w:tcPr>
            <w:tcW w:w="9817" w:type="dxa"/>
            <w:gridSpan w:val="5"/>
            <w:shd w:val="clear" w:color="auto" w:fill="9CC2E4"/>
          </w:tcPr>
          <w:p w:rsidR="00750381" w:rsidRPr="00D7552F" w:rsidRDefault="005D0B97" w:rsidP="00A97D60">
            <w:pPr>
              <w:pStyle w:val="TableParagraph"/>
              <w:spacing w:line="251" w:lineRule="exact"/>
              <w:ind w:left="1611" w:right="1602"/>
              <w:rPr>
                <w:b/>
              </w:rPr>
            </w:pPr>
            <w:r w:rsidRPr="00D7552F">
              <w:rPr>
                <w:b/>
              </w:rPr>
              <w:t>Memória</w:t>
            </w:r>
            <w:r w:rsidRPr="00D7552F">
              <w:rPr>
                <w:b/>
                <w:spacing w:val="-2"/>
              </w:rPr>
              <w:t xml:space="preserve"> </w:t>
            </w:r>
            <w:r w:rsidRPr="00D7552F">
              <w:rPr>
                <w:b/>
              </w:rPr>
              <w:t>de</w:t>
            </w:r>
            <w:r w:rsidRPr="00D7552F">
              <w:rPr>
                <w:b/>
                <w:spacing w:val="-1"/>
              </w:rPr>
              <w:t xml:space="preserve"> </w:t>
            </w:r>
            <w:r w:rsidRPr="00D7552F">
              <w:rPr>
                <w:b/>
              </w:rPr>
              <w:t>Cálculo</w:t>
            </w:r>
          </w:p>
          <w:p w:rsidR="00750381" w:rsidRPr="00D7552F" w:rsidRDefault="005D0B97" w:rsidP="00A97D60">
            <w:pPr>
              <w:pStyle w:val="TableParagraph"/>
              <w:spacing w:line="235" w:lineRule="exact"/>
              <w:ind w:left="1611" w:right="1604"/>
              <w:rPr>
                <w:b/>
              </w:rPr>
            </w:pPr>
            <w:r w:rsidRPr="00D7552F">
              <w:rPr>
                <w:b/>
              </w:rPr>
              <w:t>Número</w:t>
            </w:r>
            <w:r w:rsidRPr="00D7552F">
              <w:rPr>
                <w:b/>
                <w:spacing w:val="-2"/>
              </w:rPr>
              <w:t xml:space="preserve"> </w:t>
            </w:r>
            <w:r w:rsidRPr="00D7552F">
              <w:rPr>
                <w:b/>
              </w:rPr>
              <w:t>de</w:t>
            </w:r>
            <w:r w:rsidRPr="00D7552F">
              <w:rPr>
                <w:b/>
                <w:spacing w:val="-1"/>
              </w:rPr>
              <w:t xml:space="preserve"> </w:t>
            </w:r>
            <w:r w:rsidRPr="00D7552F">
              <w:rPr>
                <w:b/>
              </w:rPr>
              <w:t>dias</w:t>
            </w:r>
            <w:r w:rsidRPr="00D7552F">
              <w:rPr>
                <w:b/>
                <w:spacing w:val="-1"/>
              </w:rPr>
              <w:t xml:space="preserve"> </w:t>
            </w:r>
            <w:r w:rsidRPr="00D7552F">
              <w:rPr>
                <w:b/>
              </w:rPr>
              <w:t>de</w:t>
            </w:r>
            <w:r w:rsidRPr="00D7552F">
              <w:rPr>
                <w:b/>
                <w:spacing w:val="-3"/>
              </w:rPr>
              <w:t xml:space="preserve"> </w:t>
            </w:r>
            <w:r w:rsidRPr="00D7552F">
              <w:rPr>
                <w:b/>
              </w:rPr>
              <w:t>reposição</w:t>
            </w:r>
            <w:r w:rsidRPr="00D7552F">
              <w:rPr>
                <w:b/>
                <w:spacing w:val="-1"/>
              </w:rPr>
              <w:t xml:space="preserve"> </w:t>
            </w:r>
            <w:r w:rsidRPr="00D7552F">
              <w:rPr>
                <w:b/>
              </w:rPr>
              <w:t>do</w:t>
            </w:r>
            <w:r w:rsidRPr="00D7552F">
              <w:rPr>
                <w:b/>
                <w:spacing w:val="-1"/>
              </w:rPr>
              <w:t xml:space="preserve"> </w:t>
            </w:r>
            <w:r w:rsidRPr="00D7552F">
              <w:rPr>
                <w:b/>
              </w:rPr>
              <w:t>profissional ausente</w:t>
            </w:r>
            <w:r w:rsidRPr="00D7552F">
              <w:rPr>
                <w:b/>
                <w:spacing w:val="-1"/>
              </w:rPr>
              <w:t xml:space="preserve"> </w:t>
            </w:r>
            <w:r w:rsidRPr="00D7552F">
              <w:rPr>
                <w:b/>
              </w:rPr>
              <w:t>para</w:t>
            </w:r>
            <w:r w:rsidRPr="00D7552F">
              <w:rPr>
                <w:b/>
                <w:spacing w:val="-1"/>
              </w:rPr>
              <w:t xml:space="preserve"> </w:t>
            </w:r>
            <w:r w:rsidRPr="00D7552F">
              <w:rPr>
                <w:b/>
              </w:rPr>
              <w:t>cada</w:t>
            </w:r>
            <w:r w:rsidRPr="00D7552F">
              <w:rPr>
                <w:b/>
                <w:spacing w:val="-1"/>
              </w:rPr>
              <w:t xml:space="preserve"> </w:t>
            </w:r>
            <w:r w:rsidRPr="00D7552F">
              <w:rPr>
                <w:b/>
              </w:rPr>
              <w:t>evento</w:t>
            </w:r>
          </w:p>
        </w:tc>
      </w:tr>
      <w:tr w:rsidR="00D7552F" w:rsidRPr="00D7552F">
        <w:trPr>
          <w:trHeight w:val="357"/>
        </w:trPr>
        <w:tc>
          <w:tcPr>
            <w:tcW w:w="2400" w:type="dxa"/>
            <w:vMerge w:val="restart"/>
            <w:shd w:val="clear" w:color="auto" w:fill="9CC2E4"/>
          </w:tcPr>
          <w:p w:rsidR="00750381" w:rsidRPr="00D7552F" w:rsidRDefault="00750381" w:rsidP="00A97D60">
            <w:pPr>
              <w:pStyle w:val="TableParagraph"/>
              <w:spacing w:before="8"/>
              <w:jc w:val="left"/>
              <w:rPr>
                <w:sz w:val="21"/>
              </w:rPr>
            </w:pPr>
          </w:p>
          <w:p w:rsidR="00750381" w:rsidRPr="00D7552F" w:rsidRDefault="005D0B97" w:rsidP="00A97D60">
            <w:pPr>
              <w:pStyle w:val="TableParagraph"/>
              <w:spacing w:before="1"/>
              <w:ind w:left="734"/>
              <w:jc w:val="left"/>
              <w:rPr>
                <w:b/>
              </w:rPr>
            </w:pPr>
            <w:r w:rsidRPr="00D7552F">
              <w:rPr>
                <w:b/>
              </w:rPr>
              <w:t>Categoria</w:t>
            </w:r>
          </w:p>
        </w:tc>
        <w:tc>
          <w:tcPr>
            <w:tcW w:w="1239" w:type="dxa"/>
            <w:vMerge w:val="restart"/>
            <w:shd w:val="clear" w:color="auto" w:fill="9CC2E4"/>
          </w:tcPr>
          <w:p w:rsidR="00750381" w:rsidRPr="00D7552F" w:rsidRDefault="005D0B97" w:rsidP="00A97D60">
            <w:pPr>
              <w:pStyle w:val="TableParagraph"/>
              <w:spacing w:before="125"/>
              <w:ind w:left="331" w:right="102" w:hanging="202"/>
              <w:jc w:val="left"/>
              <w:rPr>
                <w:b/>
              </w:rPr>
            </w:pPr>
            <w:r w:rsidRPr="00D7552F">
              <w:rPr>
                <w:b/>
              </w:rPr>
              <w:t>Incidência</w:t>
            </w:r>
            <w:r w:rsidRPr="00D7552F">
              <w:rPr>
                <w:b/>
                <w:spacing w:val="-52"/>
              </w:rPr>
              <w:t xml:space="preserve"> </w:t>
            </w:r>
            <w:r w:rsidRPr="00D7552F">
              <w:rPr>
                <w:b/>
              </w:rPr>
              <w:t>Anual</w:t>
            </w:r>
          </w:p>
        </w:tc>
        <w:tc>
          <w:tcPr>
            <w:tcW w:w="1745" w:type="dxa"/>
            <w:vMerge w:val="restart"/>
            <w:shd w:val="clear" w:color="auto" w:fill="9CC2E4"/>
          </w:tcPr>
          <w:p w:rsidR="00750381" w:rsidRPr="00D7552F" w:rsidRDefault="005D0B97" w:rsidP="00A97D60">
            <w:pPr>
              <w:pStyle w:val="TableParagraph"/>
              <w:ind w:left="264" w:right="252"/>
              <w:rPr>
                <w:b/>
              </w:rPr>
            </w:pPr>
            <w:r w:rsidRPr="00D7552F">
              <w:rPr>
                <w:b/>
              </w:rPr>
              <w:t>Duração</w:t>
            </w:r>
            <w:r w:rsidRPr="00D7552F">
              <w:rPr>
                <w:b/>
                <w:spacing w:val="-52"/>
              </w:rPr>
              <w:t xml:space="preserve"> </w:t>
            </w:r>
            <w:r w:rsidRPr="00D7552F">
              <w:rPr>
                <w:b/>
              </w:rPr>
              <w:t>Legal</w:t>
            </w:r>
          </w:p>
          <w:p w:rsidR="00750381" w:rsidRPr="00D7552F" w:rsidRDefault="005D0B97" w:rsidP="00A97D60">
            <w:pPr>
              <w:pStyle w:val="TableParagraph"/>
              <w:spacing w:line="233" w:lineRule="exact"/>
              <w:ind w:left="264" w:right="252"/>
              <w:rPr>
                <w:b/>
              </w:rPr>
            </w:pPr>
            <w:r w:rsidRPr="00D7552F">
              <w:rPr>
                <w:b/>
              </w:rPr>
              <w:t>Da</w:t>
            </w:r>
            <w:r w:rsidRPr="00D7552F">
              <w:rPr>
                <w:b/>
                <w:spacing w:val="-1"/>
              </w:rPr>
              <w:t xml:space="preserve"> </w:t>
            </w:r>
            <w:r w:rsidRPr="00D7552F">
              <w:rPr>
                <w:b/>
              </w:rPr>
              <w:t>Ausência</w:t>
            </w:r>
          </w:p>
        </w:tc>
        <w:tc>
          <w:tcPr>
            <w:tcW w:w="4433" w:type="dxa"/>
            <w:gridSpan w:val="2"/>
            <w:shd w:val="clear" w:color="auto" w:fill="9CC2E4"/>
          </w:tcPr>
          <w:p w:rsidR="00750381" w:rsidRPr="00D7552F" w:rsidRDefault="005D0B97" w:rsidP="00A97D60">
            <w:pPr>
              <w:pStyle w:val="TableParagraph"/>
              <w:spacing w:before="51"/>
              <w:ind w:left="1385"/>
              <w:jc w:val="left"/>
              <w:rPr>
                <w:b/>
              </w:rPr>
            </w:pPr>
            <w:r w:rsidRPr="00D7552F">
              <w:rPr>
                <w:b/>
              </w:rPr>
              <w:t>44horas</w:t>
            </w:r>
            <w:r w:rsidRPr="00D7552F">
              <w:rPr>
                <w:b/>
                <w:spacing w:val="-3"/>
              </w:rPr>
              <w:t xml:space="preserve"> </w:t>
            </w:r>
            <w:r w:rsidRPr="00D7552F">
              <w:rPr>
                <w:b/>
              </w:rPr>
              <w:t>semanais</w:t>
            </w:r>
          </w:p>
        </w:tc>
      </w:tr>
      <w:tr w:rsidR="00D7552F" w:rsidRPr="00D7552F">
        <w:trPr>
          <w:trHeight w:val="390"/>
        </w:trPr>
        <w:tc>
          <w:tcPr>
            <w:tcW w:w="2400" w:type="dxa"/>
            <w:vMerge/>
            <w:tcBorders>
              <w:top w:val="nil"/>
            </w:tcBorders>
            <w:shd w:val="clear" w:color="auto" w:fill="9CC2E4"/>
          </w:tcPr>
          <w:p w:rsidR="00750381" w:rsidRPr="00D7552F" w:rsidRDefault="00750381" w:rsidP="00A97D60">
            <w:pPr>
              <w:rPr>
                <w:sz w:val="2"/>
                <w:szCs w:val="2"/>
              </w:rPr>
            </w:pPr>
          </w:p>
        </w:tc>
        <w:tc>
          <w:tcPr>
            <w:tcW w:w="1239" w:type="dxa"/>
            <w:vMerge/>
            <w:tcBorders>
              <w:top w:val="nil"/>
            </w:tcBorders>
            <w:shd w:val="clear" w:color="auto" w:fill="9CC2E4"/>
          </w:tcPr>
          <w:p w:rsidR="00750381" w:rsidRPr="00D7552F" w:rsidRDefault="00750381" w:rsidP="00A97D60">
            <w:pPr>
              <w:rPr>
                <w:sz w:val="2"/>
                <w:szCs w:val="2"/>
              </w:rPr>
            </w:pPr>
          </w:p>
        </w:tc>
        <w:tc>
          <w:tcPr>
            <w:tcW w:w="1745" w:type="dxa"/>
            <w:vMerge/>
            <w:tcBorders>
              <w:top w:val="nil"/>
            </w:tcBorders>
            <w:shd w:val="clear" w:color="auto" w:fill="9CC2E4"/>
          </w:tcPr>
          <w:p w:rsidR="00750381" w:rsidRPr="00D7552F" w:rsidRDefault="00750381" w:rsidP="00A97D60">
            <w:pPr>
              <w:rPr>
                <w:sz w:val="2"/>
                <w:szCs w:val="2"/>
              </w:rPr>
            </w:pPr>
          </w:p>
        </w:tc>
        <w:tc>
          <w:tcPr>
            <w:tcW w:w="2549" w:type="dxa"/>
            <w:shd w:val="clear" w:color="auto" w:fill="9CC2E4"/>
          </w:tcPr>
          <w:p w:rsidR="00750381" w:rsidRPr="00D7552F" w:rsidRDefault="005D0B97" w:rsidP="00A97D60">
            <w:pPr>
              <w:pStyle w:val="TableParagraph"/>
              <w:spacing w:before="68"/>
              <w:ind w:left="123" w:right="117"/>
              <w:rPr>
                <w:b/>
              </w:rPr>
            </w:pPr>
            <w:r w:rsidRPr="00D7552F">
              <w:rPr>
                <w:b/>
              </w:rPr>
              <w:t>Proporção</w:t>
            </w:r>
            <w:r w:rsidRPr="00D7552F">
              <w:rPr>
                <w:b/>
                <w:spacing w:val="-1"/>
              </w:rPr>
              <w:t xml:space="preserve"> </w:t>
            </w:r>
            <w:r w:rsidRPr="00D7552F">
              <w:rPr>
                <w:b/>
              </w:rPr>
              <w:t>dias</w:t>
            </w:r>
            <w:r w:rsidRPr="00D7552F">
              <w:rPr>
                <w:b/>
                <w:spacing w:val="-1"/>
              </w:rPr>
              <w:t xml:space="preserve"> </w:t>
            </w:r>
            <w:r w:rsidRPr="00D7552F">
              <w:rPr>
                <w:b/>
              </w:rPr>
              <w:t>afetados</w:t>
            </w:r>
          </w:p>
        </w:tc>
        <w:tc>
          <w:tcPr>
            <w:tcW w:w="1884" w:type="dxa"/>
            <w:shd w:val="clear" w:color="auto" w:fill="9CC2E4"/>
          </w:tcPr>
          <w:p w:rsidR="00750381" w:rsidRPr="00D7552F" w:rsidRDefault="005D0B97" w:rsidP="00A97D60">
            <w:pPr>
              <w:pStyle w:val="TableParagraph"/>
              <w:spacing w:before="68"/>
              <w:ind w:left="104" w:right="94"/>
              <w:rPr>
                <w:b/>
              </w:rPr>
            </w:pPr>
            <w:r w:rsidRPr="00D7552F">
              <w:rPr>
                <w:b/>
              </w:rPr>
              <w:t>Dias</w:t>
            </w:r>
            <w:r w:rsidRPr="00D7552F">
              <w:rPr>
                <w:b/>
                <w:spacing w:val="-1"/>
              </w:rPr>
              <w:t xml:space="preserve"> </w:t>
            </w:r>
            <w:r w:rsidRPr="00D7552F">
              <w:rPr>
                <w:b/>
              </w:rPr>
              <w:t>de</w:t>
            </w:r>
            <w:r w:rsidRPr="00D7552F">
              <w:rPr>
                <w:b/>
                <w:spacing w:val="-2"/>
              </w:rPr>
              <w:t xml:space="preserve"> </w:t>
            </w:r>
            <w:r w:rsidRPr="00D7552F">
              <w:rPr>
                <w:b/>
              </w:rPr>
              <w:t>reposição</w:t>
            </w:r>
          </w:p>
        </w:tc>
      </w:tr>
      <w:tr w:rsidR="00D7552F" w:rsidRPr="00D7552F">
        <w:trPr>
          <w:trHeight w:val="357"/>
        </w:trPr>
        <w:tc>
          <w:tcPr>
            <w:tcW w:w="2400" w:type="dxa"/>
          </w:tcPr>
          <w:p w:rsidR="00750381" w:rsidRPr="00D7552F" w:rsidRDefault="005D0B97" w:rsidP="00A97D60">
            <w:pPr>
              <w:pStyle w:val="TableParagraph"/>
              <w:spacing w:before="46"/>
              <w:ind w:left="106" w:right="95"/>
            </w:pPr>
            <w:r w:rsidRPr="00D7552F">
              <w:t>Férias</w:t>
            </w:r>
          </w:p>
        </w:tc>
        <w:tc>
          <w:tcPr>
            <w:tcW w:w="1239" w:type="dxa"/>
          </w:tcPr>
          <w:p w:rsidR="00750381" w:rsidRPr="00D7552F" w:rsidRDefault="005D0B97" w:rsidP="00A97D60">
            <w:pPr>
              <w:pStyle w:val="TableParagraph"/>
              <w:spacing w:before="46"/>
              <w:ind w:left="295" w:right="288"/>
            </w:pPr>
            <w:r w:rsidRPr="00D7552F">
              <w:t>1,0000</w:t>
            </w:r>
          </w:p>
        </w:tc>
        <w:tc>
          <w:tcPr>
            <w:tcW w:w="1745" w:type="dxa"/>
          </w:tcPr>
          <w:p w:rsidR="00750381" w:rsidRPr="00D7552F" w:rsidRDefault="005D0B97" w:rsidP="00A97D60">
            <w:pPr>
              <w:pStyle w:val="TableParagraph"/>
              <w:spacing w:before="46"/>
              <w:ind w:left="259" w:right="252"/>
            </w:pPr>
            <w:r w:rsidRPr="00D7552F">
              <w:t>30</w:t>
            </w:r>
          </w:p>
        </w:tc>
        <w:tc>
          <w:tcPr>
            <w:tcW w:w="2549" w:type="dxa"/>
          </w:tcPr>
          <w:p w:rsidR="00750381" w:rsidRPr="00D7552F" w:rsidRDefault="005D0B97" w:rsidP="00A97D60">
            <w:pPr>
              <w:pStyle w:val="TableParagraph"/>
              <w:spacing w:before="46"/>
              <w:ind w:left="123" w:right="114"/>
            </w:pPr>
            <w:r w:rsidRPr="00D7552F">
              <w:t>69,86%</w:t>
            </w:r>
          </w:p>
        </w:tc>
        <w:tc>
          <w:tcPr>
            <w:tcW w:w="1884" w:type="dxa"/>
          </w:tcPr>
          <w:p w:rsidR="00750381" w:rsidRPr="00D7552F" w:rsidRDefault="005D0B97" w:rsidP="00A97D60">
            <w:pPr>
              <w:pStyle w:val="TableParagraph"/>
              <w:spacing w:before="51"/>
              <w:ind w:left="100" w:right="94"/>
              <w:rPr>
                <w:b/>
              </w:rPr>
            </w:pPr>
            <w:r w:rsidRPr="00D7552F">
              <w:rPr>
                <w:b/>
              </w:rPr>
              <w:t>20,9589</w:t>
            </w:r>
          </w:p>
        </w:tc>
      </w:tr>
      <w:tr w:rsidR="00D7552F" w:rsidRPr="00D7552F">
        <w:trPr>
          <w:trHeight w:val="357"/>
        </w:trPr>
        <w:tc>
          <w:tcPr>
            <w:tcW w:w="2400" w:type="dxa"/>
          </w:tcPr>
          <w:p w:rsidR="00750381" w:rsidRPr="00D7552F" w:rsidRDefault="005D0B97" w:rsidP="00A97D60">
            <w:pPr>
              <w:pStyle w:val="TableParagraph"/>
              <w:spacing w:before="46"/>
              <w:ind w:left="106" w:right="95"/>
            </w:pPr>
            <w:r w:rsidRPr="00D7552F">
              <w:t>Ausência</w:t>
            </w:r>
            <w:r w:rsidRPr="00D7552F">
              <w:rPr>
                <w:spacing w:val="-4"/>
              </w:rPr>
              <w:t xml:space="preserve"> </w:t>
            </w:r>
            <w:r w:rsidRPr="00D7552F">
              <w:t>justificada</w:t>
            </w:r>
          </w:p>
        </w:tc>
        <w:tc>
          <w:tcPr>
            <w:tcW w:w="1239" w:type="dxa"/>
          </w:tcPr>
          <w:p w:rsidR="00750381" w:rsidRPr="00D7552F" w:rsidRDefault="005D0B97" w:rsidP="00A97D60">
            <w:pPr>
              <w:pStyle w:val="TableParagraph"/>
              <w:spacing w:before="46"/>
              <w:ind w:left="295" w:right="288"/>
            </w:pPr>
            <w:r w:rsidRPr="00D7552F">
              <w:t>1,0000</w:t>
            </w:r>
          </w:p>
        </w:tc>
        <w:tc>
          <w:tcPr>
            <w:tcW w:w="1745" w:type="dxa"/>
          </w:tcPr>
          <w:p w:rsidR="00750381" w:rsidRPr="00D7552F" w:rsidRDefault="005D0B97" w:rsidP="00A97D60">
            <w:pPr>
              <w:pStyle w:val="TableParagraph"/>
              <w:spacing w:before="46"/>
              <w:ind w:left="7"/>
            </w:pPr>
            <w:r w:rsidRPr="00D7552F">
              <w:t>1</w:t>
            </w:r>
          </w:p>
        </w:tc>
        <w:tc>
          <w:tcPr>
            <w:tcW w:w="2549" w:type="dxa"/>
          </w:tcPr>
          <w:p w:rsidR="00750381" w:rsidRPr="00D7552F" w:rsidRDefault="005D0B97" w:rsidP="00A97D60">
            <w:pPr>
              <w:pStyle w:val="TableParagraph"/>
              <w:spacing w:before="46"/>
              <w:ind w:left="123" w:right="116"/>
            </w:pPr>
            <w:r w:rsidRPr="00D7552F">
              <w:t>100,00%</w:t>
            </w:r>
          </w:p>
        </w:tc>
        <w:tc>
          <w:tcPr>
            <w:tcW w:w="1884" w:type="dxa"/>
          </w:tcPr>
          <w:p w:rsidR="00750381" w:rsidRPr="00D7552F" w:rsidRDefault="005D0B97" w:rsidP="00A97D60">
            <w:pPr>
              <w:pStyle w:val="TableParagraph"/>
              <w:spacing w:before="51"/>
              <w:ind w:left="100" w:right="94"/>
              <w:rPr>
                <w:b/>
              </w:rPr>
            </w:pPr>
            <w:r w:rsidRPr="00D7552F">
              <w:rPr>
                <w:b/>
              </w:rPr>
              <w:t>1,0000</w:t>
            </w:r>
          </w:p>
        </w:tc>
      </w:tr>
      <w:tr w:rsidR="00D7552F" w:rsidRPr="00D7552F">
        <w:trPr>
          <w:trHeight w:val="357"/>
        </w:trPr>
        <w:tc>
          <w:tcPr>
            <w:tcW w:w="2400" w:type="dxa"/>
          </w:tcPr>
          <w:p w:rsidR="00750381" w:rsidRPr="00D7552F" w:rsidRDefault="005D0B97" w:rsidP="00A97D60">
            <w:pPr>
              <w:pStyle w:val="TableParagraph"/>
              <w:spacing w:before="46"/>
              <w:ind w:left="106" w:right="94"/>
            </w:pPr>
            <w:r w:rsidRPr="00D7552F">
              <w:t>Acidente</w:t>
            </w:r>
            <w:r w:rsidRPr="00D7552F">
              <w:rPr>
                <w:spacing w:val="-3"/>
              </w:rPr>
              <w:t xml:space="preserve"> </w:t>
            </w:r>
            <w:r w:rsidRPr="00D7552F">
              <w:t>trabalho</w:t>
            </w:r>
          </w:p>
        </w:tc>
        <w:tc>
          <w:tcPr>
            <w:tcW w:w="1239" w:type="dxa"/>
          </w:tcPr>
          <w:p w:rsidR="00750381" w:rsidRPr="00D7552F" w:rsidRDefault="005D0B97" w:rsidP="00A97D60">
            <w:pPr>
              <w:pStyle w:val="TableParagraph"/>
              <w:spacing w:before="46"/>
              <w:ind w:left="295" w:right="288"/>
            </w:pPr>
            <w:r w:rsidRPr="00D7552F">
              <w:t>0,0922</w:t>
            </w:r>
          </w:p>
        </w:tc>
        <w:tc>
          <w:tcPr>
            <w:tcW w:w="1745" w:type="dxa"/>
          </w:tcPr>
          <w:p w:rsidR="00750381" w:rsidRPr="00D7552F" w:rsidRDefault="005D0B97" w:rsidP="00A97D60">
            <w:pPr>
              <w:pStyle w:val="TableParagraph"/>
              <w:spacing w:before="46"/>
              <w:ind w:left="259" w:right="252"/>
            </w:pPr>
            <w:r w:rsidRPr="00D7552F">
              <w:t>15</w:t>
            </w:r>
          </w:p>
        </w:tc>
        <w:tc>
          <w:tcPr>
            <w:tcW w:w="2549" w:type="dxa"/>
          </w:tcPr>
          <w:p w:rsidR="00750381" w:rsidRPr="00D7552F" w:rsidRDefault="005D0B97" w:rsidP="00A97D60">
            <w:pPr>
              <w:pStyle w:val="TableParagraph"/>
              <w:spacing w:before="46"/>
              <w:ind w:left="123" w:right="114"/>
            </w:pPr>
            <w:r w:rsidRPr="00D7552F">
              <w:t>69,86%</w:t>
            </w:r>
          </w:p>
        </w:tc>
        <w:tc>
          <w:tcPr>
            <w:tcW w:w="1884" w:type="dxa"/>
          </w:tcPr>
          <w:p w:rsidR="00750381" w:rsidRPr="00D7552F" w:rsidRDefault="005D0B97" w:rsidP="00A97D60">
            <w:pPr>
              <w:pStyle w:val="TableParagraph"/>
              <w:spacing w:before="51"/>
              <w:ind w:left="100" w:right="94"/>
              <w:rPr>
                <w:b/>
              </w:rPr>
            </w:pPr>
            <w:r w:rsidRPr="00D7552F">
              <w:rPr>
                <w:b/>
              </w:rPr>
              <w:t>0,9659</w:t>
            </w:r>
          </w:p>
        </w:tc>
      </w:tr>
      <w:tr w:rsidR="00D7552F" w:rsidRPr="00D7552F">
        <w:trPr>
          <w:trHeight w:val="357"/>
        </w:trPr>
        <w:tc>
          <w:tcPr>
            <w:tcW w:w="2400" w:type="dxa"/>
          </w:tcPr>
          <w:p w:rsidR="00750381" w:rsidRPr="00D7552F" w:rsidRDefault="005D0B97" w:rsidP="00A97D60">
            <w:pPr>
              <w:pStyle w:val="TableParagraph"/>
              <w:spacing w:before="46"/>
              <w:ind w:left="106" w:right="96"/>
            </w:pPr>
            <w:r w:rsidRPr="00D7552F">
              <w:t>Afastamento</w:t>
            </w:r>
            <w:r w:rsidRPr="00D7552F">
              <w:rPr>
                <w:spacing w:val="-1"/>
              </w:rPr>
              <w:t xml:space="preserve"> </w:t>
            </w:r>
            <w:r w:rsidRPr="00D7552F">
              <w:t>por</w:t>
            </w:r>
            <w:r w:rsidRPr="00D7552F">
              <w:rPr>
                <w:spacing w:val="-2"/>
              </w:rPr>
              <w:t xml:space="preserve"> </w:t>
            </w:r>
            <w:r w:rsidRPr="00D7552F">
              <w:t>doença</w:t>
            </w:r>
          </w:p>
        </w:tc>
        <w:tc>
          <w:tcPr>
            <w:tcW w:w="1239" w:type="dxa"/>
          </w:tcPr>
          <w:p w:rsidR="00750381" w:rsidRPr="00D7552F" w:rsidRDefault="005D0B97" w:rsidP="00A97D60">
            <w:pPr>
              <w:pStyle w:val="TableParagraph"/>
              <w:spacing w:before="46"/>
              <w:ind w:left="295" w:right="288"/>
            </w:pPr>
            <w:r w:rsidRPr="00D7552F">
              <w:t>1,0000</w:t>
            </w:r>
          </w:p>
        </w:tc>
        <w:tc>
          <w:tcPr>
            <w:tcW w:w="1745" w:type="dxa"/>
          </w:tcPr>
          <w:p w:rsidR="00750381" w:rsidRPr="00D7552F" w:rsidRDefault="005D0B97" w:rsidP="00A97D60">
            <w:pPr>
              <w:pStyle w:val="TableParagraph"/>
              <w:spacing w:before="46"/>
              <w:ind w:left="7"/>
            </w:pPr>
            <w:r w:rsidRPr="00D7552F">
              <w:t>5</w:t>
            </w:r>
          </w:p>
        </w:tc>
        <w:tc>
          <w:tcPr>
            <w:tcW w:w="2549" w:type="dxa"/>
          </w:tcPr>
          <w:p w:rsidR="00750381" w:rsidRPr="00D7552F" w:rsidRDefault="005D0B97" w:rsidP="00A97D60">
            <w:pPr>
              <w:pStyle w:val="TableParagraph"/>
              <w:spacing w:before="46"/>
              <w:ind w:left="123" w:right="114"/>
            </w:pPr>
            <w:r w:rsidRPr="00D7552F">
              <w:t>69,86%</w:t>
            </w:r>
          </w:p>
        </w:tc>
        <w:tc>
          <w:tcPr>
            <w:tcW w:w="1884" w:type="dxa"/>
          </w:tcPr>
          <w:p w:rsidR="00750381" w:rsidRPr="00D7552F" w:rsidRDefault="005D0B97" w:rsidP="00A97D60">
            <w:pPr>
              <w:pStyle w:val="TableParagraph"/>
              <w:spacing w:before="51"/>
              <w:ind w:left="100" w:right="94"/>
              <w:rPr>
                <w:b/>
              </w:rPr>
            </w:pPr>
            <w:r w:rsidRPr="00D7552F">
              <w:rPr>
                <w:b/>
              </w:rPr>
              <w:t>3,4932</w:t>
            </w:r>
          </w:p>
        </w:tc>
      </w:tr>
      <w:tr w:rsidR="00D7552F" w:rsidRPr="00D7552F">
        <w:trPr>
          <w:trHeight w:val="357"/>
        </w:trPr>
        <w:tc>
          <w:tcPr>
            <w:tcW w:w="2400" w:type="dxa"/>
          </w:tcPr>
          <w:p w:rsidR="00750381" w:rsidRPr="00D7552F" w:rsidRDefault="005D0B97" w:rsidP="00A97D60">
            <w:pPr>
              <w:pStyle w:val="TableParagraph"/>
              <w:spacing w:before="46"/>
              <w:ind w:left="106" w:right="94"/>
            </w:pPr>
            <w:r w:rsidRPr="00D7552F">
              <w:t>Consulta</w:t>
            </w:r>
            <w:r w:rsidRPr="00D7552F">
              <w:rPr>
                <w:spacing w:val="-1"/>
              </w:rPr>
              <w:t xml:space="preserve"> </w:t>
            </w:r>
            <w:r w:rsidRPr="00D7552F">
              <w:t>médica</w:t>
            </w:r>
            <w:r w:rsidRPr="00D7552F">
              <w:rPr>
                <w:spacing w:val="-2"/>
              </w:rPr>
              <w:t xml:space="preserve"> </w:t>
            </w:r>
            <w:r w:rsidRPr="00D7552F">
              <w:t>filho</w:t>
            </w:r>
          </w:p>
        </w:tc>
        <w:tc>
          <w:tcPr>
            <w:tcW w:w="1239" w:type="dxa"/>
          </w:tcPr>
          <w:p w:rsidR="00750381" w:rsidRPr="00D7552F" w:rsidRDefault="005D0B97" w:rsidP="00A97D60">
            <w:pPr>
              <w:pStyle w:val="TableParagraph"/>
              <w:spacing w:before="46"/>
              <w:ind w:left="295" w:right="288"/>
            </w:pPr>
            <w:r w:rsidRPr="00D7552F">
              <w:t>0,1344</w:t>
            </w:r>
          </w:p>
        </w:tc>
        <w:tc>
          <w:tcPr>
            <w:tcW w:w="1745" w:type="dxa"/>
          </w:tcPr>
          <w:p w:rsidR="00750381" w:rsidRPr="00D7552F" w:rsidRDefault="005D0B97" w:rsidP="00A97D60">
            <w:pPr>
              <w:pStyle w:val="TableParagraph"/>
              <w:spacing w:before="46"/>
              <w:ind w:left="7"/>
            </w:pPr>
            <w:r w:rsidRPr="00D7552F">
              <w:t>2</w:t>
            </w:r>
          </w:p>
        </w:tc>
        <w:tc>
          <w:tcPr>
            <w:tcW w:w="2549" w:type="dxa"/>
          </w:tcPr>
          <w:p w:rsidR="00750381" w:rsidRPr="00D7552F" w:rsidRDefault="005D0B97" w:rsidP="00A97D60">
            <w:pPr>
              <w:pStyle w:val="TableParagraph"/>
              <w:spacing w:before="46"/>
              <w:ind w:left="123" w:right="116"/>
            </w:pPr>
            <w:r w:rsidRPr="00D7552F">
              <w:t>100,00%</w:t>
            </w:r>
          </w:p>
        </w:tc>
        <w:tc>
          <w:tcPr>
            <w:tcW w:w="1884" w:type="dxa"/>
          </w:tcPr>
          <w:p w:rsidR="00750381" w:rsidRPr="00D7552F" w:rsidRDefault="005D0B97" w:rsidP="00A97D60">
            <w:pPr>
              <w:pStyle w:val="TableParagraph"/>
              <w:spacing w:before="51"/>
              <w:ind w:left="100" w:right="94"/>
              <w:rPr>
                <w:b/>
              </w:rPr>
            </w:pPr>
            <w:r w:rsidRPr="00D7552F">
              <w:rPr>
                <w:b/>
              </w:rPr>
              <w:t>0,2688</w:t>
            </w:r>
          </w:p>
        </w:tc>
      </w:tr>
      <w:tr w:rsidR="00D7552F" w:rsidRPr="00D7552F">
        <w:trPr>
          <w:trHeight w:val="357"/>
        </w:trPr>
        <w:tc>
          <w:tcPr>
            <w:tcW w:w="2400" w:type="dxa"/>
          </w:tcPr>
          <w:p w:rsidR="00750381" w:rsidRPr="00D7552F" w:rsidRDefault="005D0B97" w:rsidP="00A97D60">
            <w:pPr>
              <w:pStyle w:val="TableParagraph"/>
              <w:spacing w:before="46"/>
              <w:ind w:left="106" w:right="95"/>
            </w:pPr>
            <w:r w:rsidRPr="00D7552F">
              <w:t>Óbitos</w:t>
            </w:r>
            <w:r w:rsidRPr="00D7552F">
              <w:rPr>
                <w:spacing w:val="-2"/>
              </w:rPr>
              <w:t xml:space="preserve"> </w:t>
            </w:r>
            <w:r w:rsidRPr="00D7552F">
              <w:t>na</w:t>
            </w:r>
            <w:r w:rsidRPr="00D7552F">
              <w:rPr>
                <w:spacing w:val="-4"/>
              </w:rPr>
              <w:t xml:space="preserve"> </w:t>
            </w:r>
            <w:r w:rsidRPr="00D7552F">
              <w:t>família</w:t>
            </w:r>
          </w:p>
        </w:tc>
        <w:tc>
          <w:tcPr>
            <w:tcW w:w="1239" w:type="dxa"/>
          </w:tcPr>
          <w:p w:rsidR="00750381" w:rsidRPr="00D7552F" w:rsidRDefault="005D0B97" w:rsidP="00A97D60">
            <w:pPr>
              <w:pStyle w:val="TableParagraph"/>
              <w:spacing w:before="46"/>
              <w:ind w:left="295" w:right="288"/>
            </w:pPr>
            <w:r w:rsidRPr="00D7552F">
              <w:t>0,0305</w:t>
            </w:r>
          </w:p>
        </w:tc>
        <w:tc>
          <w:tcPr>
            <w:tcW w:w="1745" w:type="dxa"/>
          </w:tcPr>
          <w:p w:rsidR="00750381" w:rsidRPr="00D7552F" w:rsidRDefault="005D0B97" w:rsidP="00A97D60">
            <w:pPr>
              <w:pStyle w:val="TableParagraph"/>
              <w:spacing w:before="46"/>
              <w:ind w:left="7"/>
            </w:pPr>
            <w:r w:rsidRPr="00D7552F">
              <w:t>2</w:t>
            </w:r>
          </w:p>
        </w:tc>
        <w:tc>
          <w:tcPr>
            <w:tcW w:w="2549" w:type="dxa"/>
          </w:tcPr>
          <w:p w:rsidR="00750381" w:rsidRPr="00D7552F" w:rsidRDefault="005D0B97" w:rsidP="00A97D60">
            <w:pPr>
              <w:pStyle w:val="TableParagraph"/>
              <w:spacing w:before="46"/>
              <w:ind w:left="123" w:right="114"/>
            </w:pPr>
            <w:r w:rsidRPr="00D7552F">
              <w:t>69,86%</w:t>
            </w:r>
          </w:p>
        </w:tc>
        <w:tc>
          <w:tcPr>
            <w:tcW w:w="1884" w:type="dxa"/>
          </w:tcPr>
          <w:p w:rsidR="00750381" w:rsidRPr="00D7552F" w:rsidRDefault="005D0B97" w:rsidP="00A97D60">
            <w:pPr>
              <w:pStyle w:val="TableParagraph"/>
              <w:spacing w:before="51"/>
              <w:ind w:left="100" w:right="94"/>
              <w:rPr>
                <w:b/>
              </w:rPr>
            </w:pPr>
            <w:r w:rsidRPr="00D7552F">
              <w:rPr>
                <w:b/>
              </w:rPr>
              <w:t>0,0427</w:t>
            </w:r>
          </w:p>
        </w:tc>
      </w:tr>
      <w:tr w:rsidR="00D7552F" w:rsidRPr="00D7552F">
        <w:trPr>
          <w:trHeight w:val="357"/>
        </w:trPr>
        <w:tc>
          <w:tcPr>
            <w:tcW w:w="2400" w:type="dxa"/>
          </w:tcPr>
          <w:p w:rsidR="00750381" w:rsidRPr="00D7552F" w:rsidRDefault="005D0B97" w:rsidP="00A97D60">
            <w:pPr>
              <w:pStyle w:val="TableParagraph"/>
              <w:spacing w:before="46"/>
              <w:ind w:left="106" w:right="96"/>
            </w:pPr>
            <w:r w:rsidRPr="00D7552F">
              <w:t>Casamento</w:t>
            </w:r>
          </w:p>
        </w:tc>
        <w:tc>
          <w:tcPr>
            <w:tcW w:w="1239" w:type="dxa"/>
          </w:tcPr>
          <w:p w:rsidR="00750381" w:rsidRPr="00D7552F" w:rsidRDefault="005D0B97" w:rsidP="00A97D60">
            <w:pPr>
              <w:pStyle w:val="TableParagraph"/>
              <w:spacing w:before="46"/>
              <w:ind w:left="295" w:right="288"/>
            </w:pPr>
            <w:r w:rsidRPr="00D7552F">
              <w:t>0,0118</w:t>
            </w:r>
          </w:p>
        </w:tc>
        <w:tc>
          <w:tcPr>
            <w:tcW w:w="1745" w:type="dxa"/>
          </w:tcPr>
          <w:p w:rsidR="00750381" w:rsidRPr="00D7552F" w:rsidRDefault="005D0B97" w:rsidP="00A97D60">
            <w:pPr>
              <w:pStyle w:val="TableParagraph"/>
              <w:spacing w:before="46"/>
              <w:ind w:left="7"/>
            </w:pPr>
            <w:r w:rsidRPr="00D7552F">
              <w:t>3</w:t>
            </w:r>
          </w:p>
        </w:tc>
        <w:tc>
          <w:tcPr>
            <w:tcW w:w="2549" w:type="dxa"/>
          </w:tcPr>
          <w:p w:rsidR="00750381" w:rsidRPr="00D7552F" w:rsidRDefault="005D0B97" w:rsidP="00A97D60">
            <w:pPr>
              <w:pStyle w:val="TableParagraph"/>
              <w:spacing w:before="46"/>
              <w:ind w:left="123" w:right="116"/>
            </w:pPr>
            <w:r w:rsidRPr="00D7552F">
              <w:t>100,00%</w:t>
            </w:r>
          </w:p>
        </w:tc>
        <w:tc>
          <w:tcPr>
            <w:tcW w:w="1884" w:type="dxa"/>
          </w:tcPr>
          <w:p w:rsidR="00750381" w:rsidRPr="00D7552F" w:rsidRDefault="005D0B97" w:rsidP="00A97D60">
            <w:pPr>
              <w:pStyle w:val="TableParagraph"/>
              <w:spacing w:before="51"/>
              <w:ind w:left="100" w:right="94"/>
              <w:rPr>
                <w:b/>
              </w:rPr>
            </w:pPr>
            <w:r w:rsidRPr="00D7552F">
              <w:rPr>
                <w:b/>
              </w:rPr>
              <w:t>0,0355</w:t>
            </w:r>
          </w:p>
        </w:tc>
      </w:tr>
      <w:tr w:rsidR="00D7552F" w:rsidRPr="00D7552F">
        <w:trPr>
          <w:trHeight w:val="357"/>
        </w:trPr>
        <w:tc>
          <w:tcPr>
            <w:tcW w:w="2400" w:type="dxa"/>
          </w:tcPr>
          <w:p w:rsidR="00750381" w:rsidRPr="00D7552F" w:rsidRDefault="005D0B97" w:rsidP="00A97D60">
            <w:pPr>
              <w:pStyle w:val="TableParagraph"/>
              <w:spacing w:before="46"/>
              <w:ind w:left="105" w:right="96"/>
            </w:pPr>
            <w:r w:rsidRPr="00D7552F">
              <w:t>Doação</w:t>
            </w:r>
            <w:r w:rsidRPr="00D7552F">
              <w:rPr>
                <w:spacing w:val="-1"/>
              </w:rPr>
              <w:t xml:space="preserve"> </w:t>
            </w:r>
            <w:r w:rsidRPr="00D7552F">
              <w:t>de sangue</w:t>
            </w:r>
          </w:p>
        </w:tc>
        <w:tc>
          <w:tcPr>
            <w:tcW w:w="1239" w:type="dxa"/>
          </w:tcPr>
          <w:p w:rsidR="00750381" w:rsidRPr="00D7552F" w:rsidRDefault="005D0B97" w:rsidP="00A97D60">
            <w:pPr>
              <w:pStyle w:val="TableParagraph"/>
              <w:spacing w:before="46"/>
              <w:ind w:left="295" w:right="288"/>
            </w:pPr>
            <w:r w:rsidRPr="00D7552F">
              <w:t>0,0200</w:t>
            </w:r>
          </w:p>
        </w:tc>
        <w:tc>
          <w:tcPr>
            <w:tcW w:w="1745" w:type="dxa"/>
          </w:tcPr>
          <w:p w:rsidR="00750381" w:rsidRPr="00D7552F" w:rsidRDefault="005D0B97" w:rsidP="00A97D60">
            <w:pPr>
              <w:pStyle w:val="TableParagraph"/>
              <w:spacing w:before="46"/>
              <w:ind w:left="7"/>
            </w:pPr>
            <w:r w:rsidRPr="00D7552F">
              <w:t>1</w:t>
            </w:r>
          </w:p>
        </w:tc>
        <w:tc>
          <w:tcPr>
            <w:tcW w:w="2549" w:type="dxa"/>
          </w:tcPr>
          <w:p w:rsidR="00750381" w:rsidRPr="00D7552F" w:rsidRDefault="005D0B97" w:rsidP="00A97D60">
            <w:pPr>
              <w:pStyle w:val="TableParagraph"/>
              <w:spacing w:before="46"/>
              <w:ind w:left="123" w:right="116"/>
            </w:pPr>
            <w:r w:rsidRPr="00D7552F">
              <w:t>100,00%</w:t>
            </w:r>
          </w:p>
        </w:tc>
        <w:tc>
          <w:tcPr>
            <w:tcW w:w="1884" w:type="dxa"/>
          </w:tcPr>
          <w:p w:rsidR="00750381" w:rsidRPr="00D7552F" w:rsidRDefault="005D0B97" w:rsidP="00A97D60">
            <w:pPr>
              <w:pStyle w:val="TableParagraph"/>
              <w:spacing w:before="51"/>
              <w:ind w:left="100" w:right="94"/>
              <w:rPr>
                <w:b/>
              </w:rPr>
            </w:pPr>
            <w:r w:rsidRPr="00D7552F">
              <w:rPr>
                <w:b/>
              </w:rPr>
              <w:t>0,0200</w:t>
            </w:r>
          </w:p>
        </w:tc>
      </w:tr>
      <w:tr w:rsidR="00D7552F" w:rsidRPr="00D7552F">
        <w:trPr>
          <w:trHeight w:val="357"/>
        </w:trPr>
        <w:tc>
          <w:tcPr>
            <w:tcW w:w="2400" w:type="dxa"/>
          </w:tcPr>
          <w:p w:rsidR="00750381" w:rsidRPr="00D7552F" w:rsidRDefault="005D0B97" w:rsidP="00A97D60">
            <w:pPr>
              <w:pStyle w:val="TableParagraph"/>
              <w:spacing w:before="44"/>
              <w:ind w:left="106" w:right="96"/>
            </w:pPr>
            <w:r w:rsidRPr="00D7552F">
              <w:t>Testemunho</w:t>
            </w:r>
          </w:p>
        </w:tc>
        <w:tc>
          <w:tcPr>
            <w:tcW w:w="1239" w:type="dxa"/>
          </w:tcPr>
          <w:p w:rsidR="00750381" w:rsidRPr="00D7552F" w:rsidRDefault="005D0B97" w:rsidP="00A97D60">
            <w:pPr>
              <w:pStyle w:val="TableParagraph"/>
              <w:spacing w:before="44"/>
              <w:ind w:left="295" w:right="288"/>
            </w:pPr>
            <w:r w:rsidRPr="00D7552F">
              <w:t>0,0040</w:t>
            </w:r>
          </w:p>
        </w:tc>
        <w:tc>
          <w:tcPr>
            <w:tcW w:w="1745" w:type="dxa"/>
          </w:tcPr>
          <w:p w:rsidR="00750381" w:rsidRPr="00D7552F" w:rsidRDefault="005D0B97" w:rsidP="00A97D60">
            <w:pPr>
              <w:pStyle w:val="TableParagraph"/>
              <w:spacing w:before="44"/>
              <w:ind w:left="7"/>
            </w:pPr>
            <w:r w:rsidRPr="00D7552F">
              <w:t>1</w:t>
            </w:r>
          </w:p>
        </w:tc>
        <w:tc>
          <w:tcPr>
            <w:tcW w:w="2549" w:type="dxa"/>
          </w:tcPr>
          <w:p w:rsidR="00750381" w:rsidRPr="00D7552F" w:rsidRDefault="005D0B97" w:rsidP="00A97D60">
            <w:pPr>
              <w:pStyle w:val="TableParagraph"/>
              <w:spacing w:before="44"/>
              <w:ind w:left="123" w:right="116"/>
            </w:pPr>
            <w:r w:rsidRPr="00D7552F">
              <w:t>100,00%</w:t>
            </w:r>
          </w:p>
        </w:tc>
        <w:tc>
          <w:tcPr>
            <w:tcW w:w="1884" w:type="dxa"/>
          </w:tcPr>
          <w:p w:rsidR="00750381" w:rsidRPr="00D7552F" w:rsidRDefault="005D0B97" w:rsidP="00A97D60">
            <w:pPr>
              <w:pStyle w:val="TableParagraph"/>
              <w:spacing w:before="49"/>
              <w:ind w:left="100" w:right="94"/>
              <w:rPr>
                <w:b/>
              </w:rPr>
            </w:pPr>
            <w:r w:rsidRPr="00D7552F">
              <w:rPr>
                <w:b/>
              </w:rPr>
              <w:t>0,0040</w:t>
            </w:r>
          </w:p>
        </w:tc>
      </w:tr>
      <w:tr w:rsidR="00D7552F" w:rsidRPr="00D7552F">
        <w:trPr>
          <w:trHeight w:val="354"/>
        </w:trPr>
        <w:tc>
          <w:tcPr>
            <w:tcW w:w="2400" w:type="dxa"/>
          </w:tcPr>
          <w:p w:rsidR="00750381" w:rsidRPr="00D7552F" w:rsidRDefault="005D0B97" w:rsidP="00A97D60">
            <w:pPr>
              <w:pStyle w:val="TableParagraph"/>
              <w:spacing w:before="44"/>
              <w:ind w:left="105" w:right="96"/>
            </w:pPr>
            <w:r w:rsidRPr="00D7552F">
              <w:t>Paternidade</w:t>
            </w:r>
          </w:p>
        </w:tc>
        <w:tc>
          <w:tcPr>
            <w:tcW w:w="1239" w:type="dxa"/>
          </w:tcPr>
          <w:p w:rsidR="00750381" w:rsidRPr="00D7552F" w:rsidRDefault="005D0B97" w:rsidP="00A97D60">
            <w:pPr>
              <w:pStyle w:val="TableParagraph"/>
              <w:spacing w:before="44"/>
              <w:ind w:left="295" w:right="288"/>
            </w:pPr>
            <w:r w:rsidRPr="00D7552F">
              <w:t>0,0143</w:t>
            </w:r>
          </w:p>
        </w:tc>
        <w:tc>
          <w:tcPr>
            <w:tcW w:w="1745" w:type="dxa"/>
          </w:tcPr>
          <w:p w:rsidR="00750381" w:rsidRPr="00D7552F" w:rsidRDefault="005D0B97" w:rsidP="00A97D60">
            <w:pPr>
              <w:pStyle w:val="TableParagraph"/>
              <w:spacing w:before="44"/>
              <w:ind w:left="259" w:right="252"/>
            </w:pPr>
            <w:r w:rsidRPr="00D7552F">
              <w:t>20</w:t>
            </w:r>
          </w:p>
        </w:tc>
        <w:tc>
          <w:tcPr>
            <w:tcW w:w="2549" w:type="dxa"/>
          </w:tcPr>
          <w:p w:rsidR="00750381" w:rsidRPr="00D7552F" w:rsidRDefault="005D0B97" w:rsidP="00A97D60">
            <w:pPr>
              <w:pStyle w:val="TableParagraph"/>
              <w:spacing w:before="44"/>
              <w:ind w:left="123" w:right="114"/>
            </w:pPr>
            <w:r w:rsidRPr="00D7552F">
              <w:t>69,86%</w:t>
            </w:r>
          </w:p>
        </w:tc>
        <w:tc>
          <w:tcPr>
            <w:tcW w:w="1884" w:type="dxa"/>
          </w:tcPr>
          <w:p w:rsidR="00750381" w:rsidRPr="00D7552F" w:rsidRDefault="005D0B97" w:rsidP="00A97D60">
            <w:pPr>
              <w:pStyle w:val="TableParagraph"/>
              <w:spacing w:before="49"/>
              <w:ind w:left="100" w:right="94"/>
              <w:rPr>
                <w:b/>
              </w:rPr>
            </w:pPr>
            <w:r w:rsidRPr="00D7552F">
              <w:rPr>
                <w:b/>
              </w:rPr>
              <w:t>0,1997</w:t>
            </w:r>
          </w:p>
        </w:tc>
      </w:tr>
      <w:tr w:rsidR="00D7552F" w:rsidRPr="00D7552F">
        <w:trPr>
          <w:trHeight w:val="357"/>
        </w:trPr>
        <w:tc>
          <w:tcPr>
            <w:tcW w:w="2400" w:type="dxa"/>
          </w:tcPr>
          <w:p w:rsidR="00750381" w:rsidRPr="00D7552F" w:rsidRDefault="005D0B97" w:rsidP="00A97D60">
            <w:pPr>
              <w:pStyle w:val="TableParagraph"/>
              <w:spacing w:before="46"/>
              <w:ind w:left="105" w:right="96"/>
            </w:pPr>
            <w:r w:rsidRPr="00D7552F">
              <w:t>Maternidade</w:t>
            </w:r>
          </w:p>
        </w:tc>
        <w:tc>
          <w:tcPr>
            <w:tcW w:w="1239" w:type="dxa"/>
          </w:tcPr>
          <w:p w:rsidR="00750381" w:rsidRPr="00D7552F" w:rsidRDefault="005D0B97" w:rsidP="00A97D60">
            <w:pPr>
              <w:pStyle w:val="TableParagraph"/>
              <w:spacing w:before="46"/>
              <w:ind w:left="295" w:right="288"/>
            </w:pPr>
            <w:r w:rsidRPr="00D7552F">
              <w:t>0,0197</w:t>
            </w:r>
          </w:p>
        </w:tc>
        <w:tc>
          <w:tcPr>
            <w:tcW w:w="1745" w:type="dxa"/>
          </w:tcPr>
          <w:p w:rsidR="00750381" w:rsidRPr="00D7552F" w:rsidRDefault="005D0B97" w:rsidP="00A97D60">
            <w:pPr>
              <w:pStyle w:val="TableParagraph"/>
              <w:spacing w:before="46"/>
              <w:ind w:left="259" w:right="252"/>
            </w:pPr>
            <w:r w:rsidRPr="00D7552F">
              <w:t>180</w:t>
            </w:r>
          </w:p>
        </w:tc>
        <w:tc>
          <w:tcPr>
            <w:tcW w:w="2549" w:type="dxa"/>
          </w:tcPr>
          <w:p w:rsidR="00750381" w:rsidRPr="00D7552F" w:rsidRDefault="005D0B97" w:rsidP="00A97D60">
            <w:pPr>
              <w:pStyle w:val="TableParagraph"/>
              <w:spacing w:before="46"/>
              <w:ind w:left="123" w:right="114"/>
            </w:pPr>
            <w:r w:rsidRPr="00D7552F">
              <w:t>69,86%</w:t>
            </w:r>
          </w:p>
        </w:tc>
        <w:tc>
          <w:tcPr>
            <w:tcW w:w="1884" w:type="dxa"/>
          </w:tcPr>
          <w:p w:rsidR="00750381" w:rsidRPr="00D7552F" w:rsidRDefault="005D0B97" w:rsidP="00A97D60">
            <w:pPr>
              <w:pStyle w:val="TableParagraph"/>
              <w:spacing w:before="51"/>
              <w:ind w:left="100" w:right="94"/>
              <w:rPr>
                <w:b/>
              </w:rPr>
            </w:pPr>
            <w:r w:rsidRPr="00D7552F">
              <w:rPr>
                <w:b/>
              </w:rPr>
              <w:t>2,4753</w:t>
            </w:r>
          </w:p>
        </w:tc>
      </w:tr>
      <w:tr w:rsidR="00750381" w:rsidRPr="00D7552F">
        <w:trPr>
          <w:trHeight w:val="357"/>
        </w:trPr>
        <w:tc>
          <w:tcPr>
            <w:tcW w:w="2400" w:type="dxa"/>
          </w:tcPr>
          <w:p w:rsidR="00750381" w:rsidRPr="00D7552F" w:rsidRDefault="005D0B97" w:rsidP="00A97D60">
            <w:pPr>
              <w:pStyle w:val="TableParagraph"/>
              <w:spacing w:before="46"/>
              <w:ind w:left="104" w:right="96"/>
            </w:pPr>
            <w:r w:rsidRPr="00D7552F">
              <w:t>Consulta</w:t>
            </w:r>
            <w:r w:rsidRPr="00D7552F">
              <w:rPr>
                <w:spacing w:val="-1"/>
              </w:rPr>
              <w:t xml:space="preserve"> </w:t>
            </w:r>
            <w:r w:rsidRPr="00D7552F">
              <w:t>pré-natal</w:t>
            </w:r>
          </w:p>
        </w:tc>
        <w:tc>
          <w:tcPr>
            <w:tcW w:w="1239" w:type="dxa"/>
          </w:tcPr>
          <w:p w:rsidR="00750381" w:rsidRPr="00D7552F" w:rsidRDefault="005D0B97" w:rsidP="00A97D60">
            <w:pPr>
              <w:pStyle w:val="TableParagraph"/>
              <w:spacing w:before="46"/>
              <w:ind w:left="295" w:right="288"/>
            </w:pPr>
            <w:r w:rsidRPr="00D7552F">
              <w:t>0,0016</w:t>
            </w:r>
          </w:p>
        </w:tc>
        <w:tc>
          <w:tcPr>
            <w:tcW w:w="1745" w:type="dxa"/>
          </w:tcPr>
          <w:p w:rsidR="00750381" w:rsidRPr="00D7552F" w:rsidRDefault="005D0B97" w:rsidP="00A97D60">
            <w:pPr>
              <w:pStyle w:val="TableParagraph"/>
              <w:spacing w:before="46"/>
              <w:ind w:left="7"/>
            </w:pPr>
            <w:r w:rsidRPr="00D7552F">
              <w:t>6</w:t>
            </w:r>
          </w:p>
        </w:tc>
        <w:tc>
          <w:tcPr>
            <w:tcW w:w="2549" w:type="dxa"/>
          </w:tcPr>
          <w:p w:rsidR="00750381" w:rsidRPr="00D7552F" w:rsidRDefault="005D0B97" w:rsidP="00A97D60">
            <w:pPr>
              <w:pStyle w:val="TableParagraph"/>
              <w:spacing w:before="46"/>
              <w:ind w:left="123" w:right="116"/>
            </w:pPr>
            <w:r w:rsidRPr="00D7552F">
              <w:t>100,00%</w:t>
            </w:r>
          </w:p>
        </w:tc>
        <w:tc>
          <w:tcPr>
            <w:tcW w:w="1884" w:type="dxa"/>
          </w:tcPr>
          <w:p w:rsidR="00750381" w:rsidRPr="00D7552F" w:rsidRDefault="005D0B97" w:rsidP="00A97D60">
            <w:pPr>
              <w:pStyle w:val="TableParagraph"/>
              <w:spacing w:before="51"/>
              <w:ind w:left="100" w:right="94"/>
              <w:rPr>
                <w:b/>
              </w:rPr>
            </w:pPr>
            <w:r w:rsidRPr="00D7552F">
              <w:rPr>
                <w:b/>
              </w:rPr>
              <w:t>0,0098</w:t>
            </w:r>
          </w:p>
        </w:tc>
      </w:tr>
    </w:tbl>
    <w:p w:rsidR="00750381" w:rsidRPr="00D7552F" w:rsidRDefault="00750381" w:rsidP="00A97D60">
      <w:pPr>
        <w:pStyle w:val="Corpodetexto"/>
        <w:spacing w:before="3"/>
        <w:rPr>
          <w:sz w:val="20"/>
        </w:rPr>
      </w:pPr>
    </w:p>
    <w:p w:rsidR="00750381" w:rsidRPr="00D7552F" w:rsidRDefault="005D0B97" w:rsidP="00A97D60">
      <w:pPr>
        <w:spacing w:before="1" w:line="242" w:lineRule="auto"/>
        <w:ind w:left="1135" w:right="1271" w:firstLine="708"/>
        <w:jc w:val="both"/>
      </w:pPr>
      <w:r w:rsidRPr="00D7552F">
        <w:t>O</w:t>
      </w:r>
      <w:r w:rsidRPr="00D7552F">
        <w:rPr>
          <w:spacing w:val="1"/>
        </w:rPr>
        <w:t xml:space="preserve"> </w:t>
      </w:r>
      <w:r w:rsidRPr="00D7552F">
        <w:t>Custo</w:t>
      </w:r>
      <w:r w:rsidRPr="00D7552F">
        <w:rPr>
          <w:spacing w:val="1"/>
        </w:rPr>
        <w:t xml:space="preserve"> </w:t>
      </w:r>
      <w:r w:rsidRPr="00D7552F">
        <w:t>de</w:t>
      </w:r>
      <w:r w:rsidRPr="00D7552F">
        <w:rPr>
          <w:spacing w:val="1"/>
        </w:rPr>
        <w:t xml:space="preserve"> </w:t>
      </w:r>
      <w:r w:rsidRPr="00D7552F">
        <w:t>Reposição</w:t>
      </w:r>
      <w:r w:rsidRPr="00D7552F">
        <w:rPr>
          <w:spacing w:val="1"/>
        </w:rPr>
        <w:t xml:space="preserve"> </w:t>
      </w:r>
      <w:r w:rsidRPr="00D7552F">
        <w:t>do</w:t>
      </w:r>
      <w:r w:rsidRPr="00D7552F">
        <w:rPr>
          <w:spacing w:val="1"/>
        </w:rPr>
        <w:t xml:space="preserve"> </w:t>
      </w:r>
      <w:r w:rsidRPr="00D7552F">
        <w:t>Profissional</w:t>
      </w:r>
      <w:r w:rsidRPr="00D7552F">
        <w:rPr>
          <w:spacing w:val="1"/>
        </w:rPr>
        <w:t xml:space="preserve"> </w:t>
      </w:r>
      <w:r w:rsidRPr="00D7552F">
        <w:t>Ausente</w:t>
      </w:r>
      <w:r w:rsidRPr="00D7552F">
        <w:rPr>
          <w:spacing w:val="1"/>
        </w:rPr>
        <w:t xml:space="preserve"> </w:t>
      </w:r>
      <w:r w:rsidRPr="00D7552F">
        <w:t>corresponde</w:t>
      </w:r>
      <w:r w:rsidRPr="00D7552F">
        <w:rPr>
          <w:spacing w:val="1"/>
        </w:rPr>
        <w:t xml:space="preserve"> </w:t>
      </w:r>
      <w:r w:rsidRPr="00D7552F">
        <w:t>ao</w:t>
      </w:r>
      <w:r w:rsidRPr="00D7552F">
        <w:rPr>
          <w:spacing w:val="1"/>
        </w:rPr>
        <w:t xml:space="preserve"> </w:t>
      </w:r>
      <w:r w:rsidRPr="00D7552F">
        <w:t>valor</w:t>
      </w:r>
      <w:r w:rsidRPr="00D7552F">
        <w:rPr>
          <w:spacing w:val="1"/>
        </w:rPr>
        <w:t xml:space="preserve"> </w:t>
      </w:r>
      <w:r w:rsidRPr="00D7552F">
        <w:t>que</w:t>
      </w:r>
      <w:r w:rsidRPr="00D7552F">
        <w:rPr>
          <w:spacing w:val="1"/>
        </w:rPr>
        <w:t xml:space="preserve"> </w:t>
      </w:r>
      <w:r w:rsidRPr="00D7552F">
        <w:t>será</w:t>
      </w:r>
      <w:r w:rsidRPr="00D7552F">
        <w:rPr>
          <w:spacing w:val="1"/>
        </w:rPr>
        <w:t xml:space="preserve"> </w:t>
      </w:r>
      <w:r w:rsidRPr="00D7552F">
        <w:t>pago</w:t>
      </w:r>
      <w:r w:rsidRPr="00D7552F">
        <w:rPr>
          <w:spacing w:val="1"/>
        </w:rPr>
        <w:t xml:space="preserve"> </w:t>
      </w:r>
      <w:r w:rsidRPr="00D7552F">
        <w:t>a</w:t>
      </w:r>
      <w:r w:rsidRPr="00D7552F">
        <w:rPr>
          <w:spacing w:val="55"/>
        </w:rPr>
        <w:t xml:space="preserve"> </w:t>
      </w:r>
      <w:r w:rsidRPr="00D7552F">
        <w:t>um</w:t>
      </w:r>
      <w:r w:rsidRPr="00D7552F">
        <w:rPr>
          <w:spacing w:val="1"/>
        </w:rPr>
        <w:t xml:space="preserve"> </w:t>
      </w:r>
      <w:r w:rsidRPr="00D7552F">
        <w:t>empregado</w:t>
      </w:r>
      <w:r w:rsidRPr="00D7552F">
        <w:rPr>
          <w:spacing w:val="-1"/>
        </w:rPr>
        <w:t xml:space="preserve"> </w:t>
      </w:r>
      <w:r w:rsidRPr="00D7552F">
        <w:t>repositor, sempre que</w:t>
      </w:r>
      <w:r w:rsidRPr="00D7552F">
        <w:rPr>
          <w:spacing w:val="-1"/>
        </w:rPr>
        <w:t xml:space="preserve"> </w:t>
      </w:r>
      <w:r w:rsidRPr="00D7552F">
        <w:t>o</w:t>
      </w:r>
      <w:r w:rsidRPr="00D7552F">
        <w:rPr>
          <w:spacing w:val="2"/>
        </w:rPr>
        <w:t xml:space="preserve"> </w:t>
      </w:r>
      <w:r w:rsidRPr="00D7552F">
        <w:t>empregado residente estiver</w:t>
      </w:r>
      <w:r w:rsidRPr="00D7552F">
        <w:rPr>
          <w:spacing w:val="1"/>
        </w:rPr>
        <w:t xml:space="preserve"> </w:t>
      </w:r>
      <w:r w:rsidRPr="00D7552F">
        <w:t>ausente.</w:t>
      </w:r>
    </w:p>
    <w:p w:rsidR="00750381" w:rsidRPr="00D7552F" w:rsidRDefault="00750381" w:rsidP="00A97D60">
      <w:pPr>
        <w:pStyle w:val="Corpodetexto"/>
        <w:spacing w:before="5"/>
        <w:rPr>
          <w:sz w:val="20"/>
        </w:rPr>
      </w:pPr>
    </w:p>
    <w:p w:rsidR="00750381" w:rsidRPr="00D7552F" w:rsidRDefault="005D0B97" w:rsidP="00A97D60">
      <w:pPr>
        <w:spacing w:before="1"/>
        <w:ind w:left="1843"/>
      </w:pPr>
      <w:r w:rsidRPr="00D7552F">
        <w:rPr>
          <w:b/>
          <w:u w:val="single"/>
        </w:rPr>
        <w:t>1º</w:t>
      </w:r>
      <w:r w:rsidRPr="00D7552F">
        <w:rPr>
          <w:b/>
          <w:spacing w:val="-2"/>
          <w:u w:val="single"/>
        </w:rPr>
        <w:t xml:space="preserve"> </w:t>
      </w:r>
      <w:r w:rsidRPr="00D7552F">
        <w:rPr>
          <w:u w:val="single"/>
        </w:rPr>
        <w:t>Calcula-se a</w:t>
      </w:r>
      <w:r w:rsidRPr="00D7552F">
        <w:rPr>
          <w:spacing w:val="-1"/>
          <w:u w:val="single"/>
        </w:rPr>
        <w:t xml:space="preserve"> </w:t>
      </w:r>
      <w:r w:rsidRPr="00D7552F">
        <w:rPr>
          <w:u w:val="single"/>
        </w:rPr>
        <w:t>necessidade</w:t>
      </w:r>
      <w:r w:rsidRPr="00D7552F">
        <w:rPr>
          <w:spacing w:val="-2"/>
          <w:u w:val="single"/>
        </w:rPr>
        <w:t xml:space="preserve"> </w:t>
      </w:r>
      <w:r w:rsidRPr="00D7552F">
        <w:rPr>
          <w:u w:val="single"/>
        </w:rPr>
        <w:t>de</w:t>
      </w:r>
      <w:r w:rsidRPr="00D7552F">
        <w:rPr>
          <w:spacing w:val="-1"/>
          <w:u w:val="single"/>
        </w:rPr>
        <w:t xml:space="preserve"> </w:t>
      </w:r>
      <w:r w:rsidRPr="00D7552F">
        <w:rPr>
          <w:u w:val="single"/>
        </w:rPr>
        <w:t>reposição</w:t>
      </w:r>
      <w:r w:rsidRPr="00D7552F">
        <w:rPr>
          <w:spacing w:val="-3"/>
          <w:u w:val="single"/>
        </w:rPr>
        <w:t xml:space="preserve"> </w:t>
      </w:r>
      <w:r w:rsidRPr="00D7552F">
        <w:rPr>
          <w:u w:val="single"/>
        </w:rPr>
        <w:t>do profissional em</w:t>
      </w:r>
      <w:r w:rsidRPr="00D7552F">
        <w:rPr>
          <w:spacing w:val="-4"/>
          <w:u w:val="single"/>
        </w:rPr>
        <w:t xml:space="preserve"> </w:t>
      </w:r>
      <w:r w:rsidRPr="00D7552F">
        <w:rPr>
          <w:u w:val="single"/>
        </w:rPr>
        <w:t>dias:</w:t>
      </w:r>
    </w:p>
    <w:p w:rsidR="00750381" w:rsidRPr="00D7552F" w:rsidRDefault="005D0B97" w:rsidP="00A97D60">
      <w:pPr>
        <w:spacing w:before="121"/>
        <w:ind w:left="1135" w:right="874" w:firstLine="708"/>
      </w:pPr>
      <w:r w:rsidRPr="00D7552F">
        <w:rPr>
          <w:b/>
        </w:rPr>
        <w:t>Categoria:</w:t>
      </w:r>
      <w:r w:rsidRPr="00D7552F">
        <w:rPr>
          <w:b/>
          <w:spacing w:val="27"/>
        </w:rPr>
        <w:t xml:space="preserve"> </w:t>
      </w:r>
      <w:r w:rsidRPr="00D7552F">
        <w:t>Direito</w:t>
      </w:r>
      <w:r w:rsidRPr="00D7552F">
        <w:rPr>
          <w:spacing w:val="26"/>
        </w:rPr>
        <w:t xml:space="preserve"> </w:t>
      </w:r>
      <w:r w:rsidRPr="00D7552F">
        <w:t>assegurado</w:t>
      </w:r>
      <w:r w:rsidRPr="00D7552F">
        <w:rPr>
          <w:spacing w:val="27"/>
        </w:rPr>
        <w:t xml:space="preserve"> </w:t>
      </w:r>
      <w:r w:rsidRPr="00D7552F">
        <w:t>ao</w:t>
      </w:r>
      <w:r w:rsidRPr="00D7552F">
        <w:rPr>
          <w:spacing w:val="27"/>
        </w:rPr>
        <w:t xml:space="preserve"> </w:t>
      </w:r>
      <w:r w:rsidRPr="00D7552F">
        <w:t>trabalhador,</w:t>
      </w:r>
      <w:r w:rsidRPr="00D7552F">
        <w:rPr>
          <w:spacing w:val="26"/>
        </w:rPr>
        <w:t xml:space="preserve"> </w:t>
      </w:r>
      <w:r w:rsidRPr="00D7552F">
        <w:t>previsto</w:t>
      </w:r>
      <w:r w:rsidRPr="00D7552F">
        <w:rPr>
          <w:spacing w:val="26"/>
        </w:rPr>
        <w:t xml:space="preserve"> </w:t>
      </w:r>
      <w:r w:rsidRPr="00D7552F">
        <w:t>na</w:t>
      </w:r>
      <w:r w:rsidRPr="00D7552F">
        <w:rPr>
          <w:spacing w:val="27"/>
        </w:rPr>
        <w:t xml:space="preserve"> </w:t>
      </w:r>
      <w:r w:rsidRPr="00D7552F">
        <w:t>legislação</w:t>
      </w:r>
      <w:r w:rsidRPr="00D7552F">
        <w:rPr>
          <w:spacing w:val="26"/>
        </w:rPr>
        <w:t xml:space="preserve"> </w:t>
      </w:r>
      <w:r w:rsidRPr="00D7552F">
        <w:t>trabalhista</w:t>
      </w:r>
      <w:r w:rsidRPr="00D7552F">
        <w:rPr>
          <w:spacing w:val="27"/>
        </w:rPr>
        <w:t xml:space="preserve"> </w:t>
      </w:r>
      <w:r w:rsidRPr="00D7552F">
        <w:t>vigente,</w:t>
      </w:r>
      <w:r w:rsidRPr="00D7552F">
        <w:rPr>
          <w:spacing w:val="27"/>
        </w:rPr>
        <w:t xml:space="preserve"> </w:t>
      </w:r>
      <w:r w:rsidRPr="00D7552F">
        <w:t>para</w:t>
      </w:r>
      <w:r w:rsidRPr="00D7552F">
        <w:rPr>
          <w:spacing w:val="27"/>
        </w:rPr>
        <w:t xml:space="preserve"> </w:t>
      </w:r>
      <w:r w:rsidRPr="00D7552F">
        <w:t>os</w:t>
      </w:r>
      <w:r w:rsidRPr="00D7552F">
        <w:rPr>
          <w:spacing w:val="-52"/>
        </w:rPr>
        <w:t xml:space="preserve"> </w:t>
      </w:r>
      <w:r w:rsidRPr="00D7552F">
        <w:t>quais</w:t>
      </w:r>
      <w:r w:rsidRPr="00D7552F">
        <w:rPr>
          <w:spacing w:val="-3"/>
        </w:rPr>
        <w:t xml:space="preserve"> </w:t>
      </w:r>
      <w:r w:rsidRPr="00D7552F">
        <w:t>haverá</w:t>
      </w:r>
      <w:r w:rsidRPr="00D7552F">
        <w:rPr>
          <w:spacing w:val="-2"/>
        </w:rPr>
        <w:t xml:space="preserve"> </w:t>
      </w:r>
      <w:r w:rsidRPr="00D7552F">
        <w:t>necessidade de</w:t>
      </w:r>
      <w:r w:rsidRPr="00D7552F">
        <w:rPr>
          <w:spacing w:val="-1"/>
        </w:rPr>
        <w:t xml:space="preserve"> </w:t>
      </w:r>
      <w:r w:rsidRPr="00D7552F">
        <w:t>reposição do profissional</w:t>
      </w:r>
      <w:r w:rsidRPr="00D7552F">
        <w:rPr>
          <w:spacing w:val="-2"/>
        </w:rPr>
        <w:t xml:space="preserve"> </w:t>
      </w:r>
      <w:r w:rsidRPr="00D7552F">
        <w:t>por</w:t>
      </w:r>
      <w:r w:rsidRPr="00D7552F">
        <w:rPr>
          <w:spacing w:val="-1"/>
        </w:rPr>
        <w:t xml:space="preserve"> </w:t>
      </w:r>
      <w:r w:rsidRPr="00D7552F">
        <w:t>parte da</w:t>
      </w:r>
      <w:r w:rsidRPr="00D7552F">
        <w:rPr>
          <w:spacing w:val="-2"/>
        </w:rPr>
        <w:t xml:space="preserve"> </w:t>
      </w:r>
      <w:r w:rsidRPr="00D7552F">
        <w:t>empresa contratada.</w:t>
      </w:r>
    </w:p>
    <w:p w:rsidR="00750381" w:rsidRPr="00D7552F" w:rsidRDefault="005D0B97" w:rsidP="00A97D60">
      <w:pPr>
        <w:spacing w:before="118"/>
        <w:ind w:left="1843"/>
      </w:pPr>
      <w:r w:rsidRPr="00D7552F">
        <w:rPr>
          <w:b/>
        </w:rPr>
        <w:t xml:space="preserve">Incidência: </w:t>
      </w:r>
      <w:r w:rsidRPr="00D7552F">
        <w:t>probabilidade</w:t>
      </w:r>
      <w:r w:rsidRPr="00D7552F">
        <w:rPr>
          <w:spacing w:val="-2"/>
        </w:rPr>
        <w:t xml:space="preserve"> </w:t>
      </w:r>
      <w:r w:rsidRPr="00D7552F">
        <w:t>de</w:t>
      </w:r>
      <w:r w:rsidRPr="00D7552F">
        <w:rPr>
          <w:spacing w:val="-1"/>
        </w:rPr>
        <w:t xml:space="preserve"> </w:t>
      </w:r>
      <w:r w:rsidRPr="00D7552F">
        <w:t>ocorrência da</w:t>
      </w:r>
      <w:r w:rsidRPr="00D7552F">
        <w:rPr>
          <w:spacing w:val="-3"/>
        </w:rPr>
        <w:t xml:space="preserve"> </w:t>
      </w:r>
      <w:r w:rsidRPr="00D7552F">
        <w:t>ausência,</w:t>
      </w:r>
      <w:r w:rsidRPr="00D7552F">
        <w:rPr>
          <w:spacing w:val="-2"/>
        </w:rPr>
        <w:t xml:space="preserve"> </w:t>
      </w:r>
      <w:r w:rsidRPr="00D7552F">
        <w:t>com</w:t>
      </w:r>
      <w:r w:rsidRPr="00D7552F">
        <w:rPr>
          <w:spacing w:val="-5"/>
        </w:rPr>
        <w:t xml:space="preserve"> </w:t>
      </w:r>
      <w:r w:rsidRPr="00D7552F">
        <w:t>base nos</w:t>
      </w:r>
      <w:r w:rsidRPr="00D7552F">
        <w:rPr>
          <w:spacing w:val="-1"/>
        </w:rPr>
        <w:t xml:space="preserve"> </w:t>
      </w:r>
      <w:r w:rsidRPr="00D7552F">
        <w:t>dados</w:t>
      </w:r>
      <w:r w:rsidRPr="00D7552F">
        <w:rPr>
          <w:spacing w:val="-2"/>
        </w:rPr>
        <w:t xml:space="preserve"> </w:t>
      </w:r>
      <w:r w:rsidRPr="00D7552F">
        <w:t>estatísticos</w:t>
      </w:r>
      <w:r w:rsidRPr="00D7552F">
        <w:rPr>
          <w:spacing w:val="-3"/>
        </w:rPr>
        <w:t xml:space="preserve"> </w:t>
      </w:r>
      <w:r w:rsidRPr="00D7552F">
        <w:t>apurados.</w:t>
      </w:r>
    </w:p>
    <w:p w:rsidR="00750381" w:rsidRPr="00D7552F" w:rsidRDefault="005D0B97" w:rsidP="00A97D60">
      <w:pPr>
        <w:spacing w:before="121"/>
        <w:ind w:left="1843"/>
      </w:pPr>
      <w:r w:rsidRPr="00D7552F">
        <w:rPr>
          <w:b/>
        </w:rPr>
        <w:t>Duração</w:t>
      </w:r>
      <w:r w:rsidRPr="00D7552F">
        <w:rPr>
          <w:b/>
          <w:spacing w:val="-2"/>
        </w:rPr>
        <w:t xml:space="preserve"> </w:t>
      </w:r>
      <w:r w:rsidRPr="00D7552F">
        <w:rPr>
          <w:b/>
        </w:rPr>
        <w:t>Legal:</w:t>
      </w:r>
      <w:r w:rsidRPr="00D7552F">
        <w:rPr>
          <w:b/>
          <w:spacing w:val="-3"/>
        </w:rPr>
        <w:t xml:space="preserve"> </w:t>
      </w:r>
      <w:r w:rsidRPr="00D7552F">
        <w:t>Quantidade</w:t>
      </w:r>
      <w:r w:rsidRPr="00D7552F">
        <w:rPr>
          <w:spacing w:val="-1"/>
        </w:rPr>
        <w:t xml:space="preserve"> </w:t>
      </w:r>
      <w:r w:rsidRPr="00D7552F">
        <w:t>de</w:t>
      </w:r>
      <w:r w:rsidRPr="00D7552F">
        <w:rPr>
          <w:spacing w:val="-2"/>
        </w:rPr>
        <w:t xml:space="preserve"> </w:t>
      </w:r>
      <w:r w:rsidRPr="00D7552F">
        <w:t>dias</w:t>
      </w:r>
      <w:r w:rsidRPr="00D7552F">
        <w:rPr>
          <w:spacing w:val="-3"/>
        </w:rPr>
        <w:t xml:space="preserve"> </w:t>
      </w:r>
      <w:r w:rsidRPr="00D7552F">
        <w:t>de</w:t>
      </w:r>
      <w:r w:rsidRPr="00D7552F">
        <w:rPr>
          <w:spacing w:val="-2"/>
        </w:rPr>
        <w:t xml:space="preserve"> </w:t>
      </w:r>
      <w:r w:rsidRPr="00D7552F">
        <w:t>afastamento,</w:t>
      </w:r>
      <w:r w:rsidRPr="00D7552F">
        <w:rPr>
          <w:spacing w:val="-4"/>
        </w:rPr>
        <w:t xml:space="preserve"> </w:t>
      </w:r>
      <w:r w:rsidRPr="00D7552F">
        <w:t>conforme</w:t>
      </w:r>
      <w:r w:rsidRPr="00D7552F">
        <w:rPr>
          <w:spacing w:val="-2"/>
        </w:rPr>
        <w:t xml:space="preserve"> </w:t>
      </w:r>
      <w:r w:rsidRPr="00D7552F">
        <w:t>legislação</w:t>
      </w:r>
      <w:r w:rsidRPr="00D7552F">
        <w:rPr>
          <w:spacing w:val="-1"/>
        </w:rPr>
        <w:t xml:space="preserve"> </w:t>
      </w:r>
      <w:r w:rsidRPr="00D7552F">
        <w:t>vigente.</w:t>
      </w:r>
    </w:p>
    <w:p w:rsidR="00750381" w:rsidRPr="00D7552F" w:rsidRDefault="005D0B97" w:rsidP="00A97D60">
      <w:pPr>
        <w:spacing w:before="119"/>
        <w:ind w:left="1135" w:right="802" w:firstLine="708"/>
        <w:rPr>
          <w:b/>
        </w:rPr>
      </w:pPr>
      <w:r w:rsidRPr="00D7552F">
        <w:rPr>
          <w:b/>
        </w:rPr>
        <w:t>Proporção</w:t>
      </w:r>
      <w:r w:rsidRPr="00D7552F">
        <w:rPr>
          <w:b/>
          <w:spacing w:val="21"/>
        </w:rPr>
        <w:t xml:space="preserve"> </w:t>
      </w:r>
      <w:r w:rsidRPr="00D7552F">
        <w:rPr>
          <w:b/>
        </w:rPr>
        <w:t>de</w:t>
      </w:r>
      <w:r w:rsidRPr="00D7552F">
        <w:rPr>
          <w:b/>
          <w:spacing w:val="21"/>
        </w:rPr>
        <w:t xml:space="preserve"> </w:t>
      </w:r>
      <w:r w:rsidRPr="00D7552F">
        <w:rPr>
          <w:b/>
        </w:rPr>
        <w:t>dias</w:t>
      </w:r>
      <w:r w:rsidRPr="00D7552F">
        <w:rPr>
          <w:b/>
          <w:spacing w:val="22"/>
        </w:rPr>
        <w:t xml:space="preserve"> </w:t>
      </w:r>
      <w:r w:rsidRPr="00D7552F">
        <w:rPr>
          <w:b/>
        </w:rPr>
        <w:t>afetados:</w:t>
      </w:r>
      <w:r w:rsidRPr="00D7552F">
        <w:rPr>
          <w:b/>
          <w:spacing w:val="25"/>
        </w:rPr>
        <w:t xml:space="preserve"> </w:t>
      </w:r>
      <w:r w:rsidRPr="00D7552F">
        <w:t>Considera</w:t>
      </w:r>
      <w:r w:rsidRPr="00D7552F">
        <w:rPr>
          <w:spacing w:val="21"/>
        </w:rPr>
        <w:t xml:space="preserve"> </w:t>
      </w:r>
      <w:r w:rsidRPr="00D7552F">
        <w:t>a</w:t>
      </w:r>
      <w:r w:rsidRPr="00D7552F">
        <w:rPr>
          <w:spacing w:val="22"/>
        </w:rPr>
        <w:t xml:space="preserve"> </w:t>
      </w:r>
      <w:r w:rsidRPr="00D7552F">
        <w:t>proporção</w:t>
      </w:r>
      <w:r w:rsidRPr="00D7552F">
        <w:rPr>
          <w:spacing w:val="19"/>
        </w:rPr>
        <w:t xml:space="preserve"> </w:t>
      </w:r>
      <w:r w:rsidRPr="00D7552F">
        <w:t>de</w:t>
      </w:r>
      <w:r w:rsidRPr="00D7552F">
        <w:rPr>
          <w:spacing w:val="21"/>
        </w:rPr>
        <w:t xml:space="preserve"> </w:t>
      </w:r>
      <w:r w:rsidRPr="00D7552F">
        <w:t>dias</w:t>
      </w:r>
      <w:r w:rsidRPr="00D7552F">
        <w:rPr>
          <w:spacing w:val="22"/>
        </w:rPr>
        <w:t xml:space="preserve"> </w:t>
      </w:r>
      <w:r w:rsidRPr="00D7552F">
        <w:t>úteis</w:t>
      </w:r>
      <w:r w:rsidRPr="00D7552F">
        <w:rPr>
          <w:spacing w:val="22"/>
        </w:rPr>
        <w:t xml:space="preserve"> </w:t>
      </w:r>
      <w:r w:rsidRPr="00D7552F">
        <w:t>que</w:t>
      </w:r>
      <w:r w:rsidRPr="00D7552F">
        <w:rPr>
          <w:spacing w:val="22"/>
        </w:rPr>
        <w:t xml:space="preserve"> </w:t>
      </w:r>
      <w:r w:rsidRPr="00D7552F">
        <w:t>poderão</w:t>
      </w:r>
      <w:r w:rsidRPr="00D7552F">
        <w:rPr>
          <w:spacing w:val="19"/>
        </w:rPr>
        <w:t xml:space="preserve"> </w:t>
      </w:r>
      <w:r w:rsidRPr="00D7552F">
        <w:t>ser</w:t>
      </w:r>
      <w:r w:rsidRPr="00D7552F">
        <w:rPr>
          <w:spacing w:val="22"/>
        </w:rPr>
        <w:t xml:space="preserve"> </w:t>
      </w:r>
      <w:r w:rsidRPr="00D7552F">
        <w:t>afetados</w:t>
      </w:r>
      <w:r w:rsidRPr="00D7552F">
        <w:rPr>
          <w:spacing w:val="22"/>
        </w:rPr>
        <w:t xml:space="preserve"> </w:t>
      </w:r>
      <w:r w:rsidRPr="00D7552F">
        <w:t>pelo</w:t>
      </w:r>
      <w:r w:rsidRPr="00D7552F">
        <w:rPr>
          <w:spacing w:val="-52"/>
        </w:rPr>
        <w:t xml:space="preserve"> </w:t>
      </w:r>
      <w:r w:rsidRPr="00D7552F">
        <w:t>afastamento.</w:t>
      </w:r>
      <w:r w:rsidRPr="00D7552F">
        <w:rPr>
          <w:spacing w:val="-1"/>
        </w:rPr>
        <w:t xml:space="preserve"> </w:t>
      </w:r>
      <w:r w:rsidRPr="00D7552F">
        <w:t>Para</w:t>
      </w:r>
      <w:r w:rsidRPr="00D7552F">
        <w:rPr>
          <w:spacing w:val="-2"/>
        </w:rPr>
        <w:t xml:space="preserve"> </w:t>
      </w:r>
      <w:r w:rsidRPr="00D7552F">
        <w:t>2019</w:t>
      </w:r>
      <w:r w:rsidRPr="00D7552F">
        <w:rPr>
          <w:spacing w:val="-3"/>
        </w:rPr>
        <w:t xml:space="preserve"> </w:t>
      </w:r>
      <w:r w:rsidRPr="00D7552F">
        <w:t>a previsão é de 255 dias úteis.</w:t>
      </w:r>
      <w:r w:rsidRPr="00D7552F">
        <w:rPr>
          <w:spacing w:val="-2"/>
        </w:rPr>
        <w:t xml:space="preserve"> </w:t>
      </w:r>
      <w:r w:rsidRPr="00D7552F">
        <w:t>Portanto:</w:t>
      </w:r>
      <w:r w:rsidRPr="00D7552F">
        <w:rPr>
          <w:spacing w:val="2"/>
        </w:rPr>
        <w:t xml:space="preserve"> </w:t>
      </w:r>
      <w:r w:rsidRPr="00D7552F">
        <w:rPr>
          <w:b/>
        </w:rPr>
        <w:t>255/365</w:t>
      </w:r>
      <w:r w:rsidRPr="00D7552F">
        <w:rPr>
          <w:b/>
          <w:spacing w:val="-3"/>
        </w:rPr>
        <w:t xml:space="preserve"> </w:t>
      </w:r>
      <w:r w:rsidRPr="00D7552F">
        <w:rPr>
          <w:b/>
        </w:rPr>
        <w:t>=</w:t>
      </w:r>
      <w:r w:rsidRPr="00D7552F">
        <w:rPr>
          <w:b/>
          <w:spacing w:val="-1"/>
        </w:rPr>
        <w:t xml:space="preserve"> </w:t>
      </w:r>
      <w:r w:rsidRPr="00D7552F">
        <w:rPr>
          <w:b/>
        </w:rPr>
        <w:t>69,86%</w:t>
      </w:r>
    </w:p>
    <w:p w:rsidR="00750381" w:rsidRPr="00D7552F" w:rsidRDefault="005D0B97" w:rsidP="00A97D60">
      <w:pPr>
        <w:spacing w:before="121" w:line="355" w:lineRule="auto"/>
        <w:ind w:left="1843" w:right="1359"/>
        <w:rPr>
          <w:b/>
        </w:rPr>
      </w:pPr>
      <w:r w:rsidRPr="00D7552F">
        <w:rPr>
          <w:b/>
        </w:rPr>
        <w:t xml:space="preserve">Dias de reposição: </w:t>
      </w:r>
      <w:r w:rsidRPr="00D7552F">
        <w:t>Quantidade provável de dias afetados pelo afastamento do profissional no ano.</w:t>
      </w:r>
      <w:r w:rsidRPr="00D7552F">
        <w:rPr>
          <w:spacing w:val="-52"/>
        </w:rPr>
        <w:t xml:space="preserve"> </w:t>
      </w:r>
      <w:r w:rsidRPr="00D7552F">
        <w:rPr>
          <w:b/>
        </w:rPr>
        <w:t>Cálculo: (Incidência anual x duração legal da ausência) x proporção de dias afetados</w:t>
      </w:r>
      <w:r w:rsidRPr="00D7552F">
        <w:rPr>
          <w:b/>
          <w:spacing w:val="1"/>
        </w:rPr>
        <w:t xml:space="preserve"> </w:t>
      </w:r>
      <w:r w:rsidRPr="00D7552F">
        <w:rPr>
          <w:b/>
        </w:rPr>
        <w:t>Exemplo (acidente de trabalho):</w:t>
      </w:r>
      <w:r w:rsidRPr="00D7552F">
        <w:rPr>
          <w:b/>
          <w:spacing w:val="1"/>
        </w:rPr>
        <w:t xml:space="preserve"> </w:t>
      </w:r>
      <w:r w:rsidRPr="00D7552F">
        <w:rPr>
          <w:b/>
        </w:rPr>
        <w:t>(0,0922 x</w:t>
      </w:r>
      <w:r w:rsidRPr="00D7552F">
        <w:rPr>
          <w:b/>
          <w:spacing w:val="-3"/>
        </w:rPr>
        <w:t xml:space="preserve"> </w:t>
      </w:r>
      <w:r w:rsidRPr="00D7552F">
        <w:rPr>
          <w:b/>
        </w:rPr>
        <w:t>15) x</w:t>
      </w:r>
      <w:r w:rsidRPr="00D7552F">
        <w:rPr>
          <w:b/>
          <w:spacing w:val="-3"/>
        </w:rPr>
        <w:t xml:space="preserve"> </w:t>
      </w:r>
      <w:r w:rsidRPr="00D7552F">
        <w:rPr>
          <w:b/>
        </w:rPr>
        <w:t>69,86%</w:t>
      </w:r>
      <w:r w:rsidRPr="00D7552F">
        <w:rPr>
          <w:b/>
          <w:spacing w:val="-3"/>
        </w:rPr>
        <w:t xml:space="preserve"> </w:t>
      </w:r>
      <w:r w:rsidRPr="00D7552F">
        <w:rPr>
          <w:b/>
        </w:rPr>
        <w:t>=</w:t>
      </w:r>
      <w:r w:rsidRPr="00D7552F">
        <w:rPr>
          <w:b/>
          <w:spacing w:val="-1"/>
        </w:rPr>
        <w:t xml:space="preserve"> </w:t>
      </w:r>
      <w:r w:rsidRPr="00D7552F">
        <w:rPr>
          <w:b/>
        </w:rPr>
        <w:t>0,9659.</w:t>
      </w:r>
    </w:p>
    <w:p w:rsidR="00750381" w:rsidRPr="00D7552F" w:rsidRDefault="00750381" w:rsidP="00A97D60">
      <w:pPr>
        <w:spacing w:line="355" w:lineRule="auto"/>
        <w:sectPr w:rsidR="00750381" w:rsidRPr="00D7552F">
          <w:headerReference w:type="default" r:id="rId994"/>
          <w:footerReference w:type="default" r:id="rId995"/>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6"/>
        <w:rPr>
          <w:b/>
          <w:sz w:val="10"/>
        </w:rPr>
      </w:pPr>
    </w:p>
    <w:p w:rsidR="00750381" w:rsidRPr="00D7552F" w:rsidRDefault="00235367" w:rsidP="00A97D60">
      <w:pPr>
        <w:pStyle w:val="Corpodetexto"/>
        <w:ind w:left="2937"/>
        <w:rPr>
          <w:sz w:val="20"/>
        </w:rPr>
      </w:pPr>
      <w:r>
        <w:rPr>
          <w:sz w:val="20"/>
        </w:rPr>
      </w:r>
      <w:r>
        <w:rPr>
          <w:sz w:val="20"/>
        </w:rPr>
        <w:pict>
          <v:shape id="_x0000_s3832" type="#_x0000_t202" style="width:294.0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235367" w:rsidRDefault="00235367">
                  <w:pPr>
                    <w:spacing w:before="118"/>
                    <w:ind w:left="131"/>
                    <w:rPr>
                      <w:b/>
                    </w:rPr>
                  </w:pPr>
                  <w:r>
                    <w:rPr>
                      <w:b/>
                    </w:rPr>
                    <w:t>BASE</w:t>
                  </w:r>
                  <w:r>
                    <w:rPr>
                      <w:b/>
                      <w:spacing w:val="-4"/>
                    </w:rPr>
                    <w:t xml:space="preserve"> </w:t>
                  </w:r>
                  <w:r>
                    <w:rPr>
                      <w:b/>
                    </w:rPr>
                    <w:t>LEGAL</w:t>
                  </w:r>
                  <w:r>
                    <w:rPr>
                      <w:b/>
                      <w:spacing w:val="-2"/>
                    </w:rPr>
                    <w:t xml:space="preserve"> </w:t>
                  </w:r>
                  <w:r>
                    <w:rPr>
                      <w:b/>
                    </w:rPr>
                    <w:t>PARA</w:t>
                  </w:r>
                  <w:r>
                    <w:rPr>
                      <w:b/>
                      <w:spacing w:val="-3"/>
                    </w:rPr>
                    <w:t xml:space="preserve"> </w:t>
                  </w:r>
                  <w:r>
                    <w:rPr>
                      <w:b/>
                    </w:rPr>
                    <w:t>OS</w:t>
                  </w:r>
                  <w:r>
                    <w:rPr>
                      <w:b/>
                      <w:spacing w:val="-4"/>
                    </w:rPr>
                    <w:t xml:space="preserve"> </w:t>
                  </w:r>
                  <w:r>
                    <w:rPr>
                      <w:b/>
                    </w:rPr>
                    <w:t>AFASTAMENTOS</w:t>
                  </w:r>
                  <w:r>
                    <w:rPr>
                      <w:b/>
                      <w:spacing w:val="-5"/>
                    </w:rPr>
                    <w:t xml:space="preserve"> </w:t>
                  </w:r>
                  <w:r>
                    <w:rPr>
                      <w:b/>
                    </w:rPr>
                    <w:t>PREVISTOS</w:t>
                  </w:r>
                </w:p>
              </w:txbxContent>
            </v:textbox>
            <w10:wrap type="none"/>
            <w10:anchorlock/>
          </v:shape>
        </w:pict>
      </w:r>
    </w:p>
    <w:p w:rsidR="00750381" w:rsidRPr="00D7552F" w:rsidRDefault="00750381" w:rsidP="00A97D60">
      <w:pPr>
        <w:pStyle w:val="Corpodetexto"/>
        <w:rPr>
          <w:b/>
          <w:sz w:val="20"/>
        </w:rPr>
      </w:pPr>
    </w:p>
    <w:p w:rsidR="00750381" w:rsidRPr="00D7552F" w:rsidRDefault="00750381" w:rsidP="00A97D60">
      <w:pPr>
        <w:pStyle w:val="Corpodetexto"/>
        <w:rPr>
          <w:b/>
          <w:sz w:val="19"/>
        </w:rPr>
      </w:pPr>
    </w:p>
    <w:p w:rsidR="00750381" w:rsidRPr="00D7552F" w:rsidRDefault="005D0B97" w:rsidP="00A97D60">
      <w:pPr>
        <w:ind w:left="1843"/>
        <w:jc w:val="both"/>
      </w:pPr>
      <w:r w:rsidRPr="00D7552F">
        <w:rPr>
          <w:b/>
        </w:rPr>
        <w:t>Férias:</w:t>
      </w:r>
      <w:r w:rsidRPr="00D7552F">
        <w:rPr>
          <w:b/>
          <w:spacing w:val="-1"/>
        </w:rPr>
        <w:t xml:space="preserve"> </w:t>
      </w:r>
      <w:r w:rsidRPr="00D7552F">
        <w:t>Art.</w:t>
      </w:r>
      <w:r w:rsidRPr="00D7552F">
        <w:rPr>
          <w:spacing w:val="-1"/>
        </w:rPr>
        <w:t xml:space="preserve"> </w:t>
      </w:r>
      <w:r w:rsidRPr="00D7552F">
        <w:t>129</w:t>
      </w:r>
      <w:r w:rsidRPr="00D7552F">
        <w:rPr>
          <w:spacing w:val="-1"/>
        </w:rPr>
        <w:t xml:space="preserve"> </w:t>
      </w:r>
      <w:r w:rsidRPr="00D7552F">
        <w:t>da</w:t>
      </w:r>
      <w:r w:rsidRPr="00D7552F">
        <w:rPr>
          <w:spacing w:val="-2"/>
        </w:rPr>
        <w:t xml:space="preserve"> </w:t>
      </w:r>
      <w:r w:rsidRPr="00D7552F">
        <w:t>CLT</w:t>
      </w:r>
    </w:p>
    <w:p w:rsidR="00750381" w:rsidRPr="00D7552F" w:rsidRDefault="005D0B97" w:rsidP="00A97D60">
      <w:pPr>
        <w:spacing w:before="122"/>
        <w:ind w:left="1135" w:right="1275" w:firstLine="708"/>
        <w:jc w:val="both"/>
        <w:rPr>
          <w:i/>
        </w:rPr>
      </w:pPr>
      <w:r w:rsidRPr="00D7552F">
        <w:rPr>
          <w:i/>
        </w:rPr>
        <w:t>“Art. 129 - Todo empregado terá direito anualmente ao gozo de um período de férias, sem prejuízo</w:t>
      </w:r>
      <w:r w:rsidRPr="00D7552F">
        <w:rPr>
          <w:i/>
          <w:spacing w:val="-52"/>
        </w:rPr>
        <w:t xml:space="preserve"> </w:t>
      </w:r>
      <w:r w:rsidRPr="00D7552F">
        <w:rPr>
          <w:i/>
        </w:rPr>
        <w:t>da</w:t>
      </w:r>
      <w:r w:rsidRPr="00D7552F">
        <w:rPr>
          <w:i/>
          <w:spacing w:val="-1"/>
        </w:rPr>
        <w:t xml:space="preserve"> </w:t>
      </w:r>
      <w:r w:rsidRPr="00D7552F">
        <w:rPr>
          <w:i/>
        </w:rPr>
        <w:t>remuneração. (Redação</w:t>
      </w:r>
      <w:r w:rsidRPr="00D7552F">
        <w:rPr>
          <w:i/>
          <w:spacing w:val="-3"/>
        </w:rPr>
        <w:t xml:space="preserve"> </w:t>
      </w:r>
      <w:r w:rsidRPr="00D7552F">
        <w:rPr>
          <w:i/>
        </w:rPr>
        <w:t>dada pelo Decreto-lei</w:t>
      </w:r>
      <w:r w:rsidRPr="00D7552F">
        <w:rPr>
          <w:i/>
          <w:spacing w:val="1"/>
        </w:rPr>
        <w:t xml:space="preserve"> </w:t>
      </w:r>
      <w:r w:rsidRPr="00D7552F">
        <w:rPr>
          <w:i/>
        </w:rPr>
        <w:t>nº</w:t>
      </w:r>
      <w:r w:rsidRPr="00D7552F">
        <w:rPr>
          <w:i/>
          <w:spacing w:val="-3"/>
        </w:rPr>
        <w:t xml:space="preserve"> </w:t>
      </w:r>
      <w:r w:rsidRPr="00D7552F">
        <w:rPr>
          <w:i/>
        </w:rPr>
        <w:t>1.535, de 13.4.1977)”</w:t>
      </w:r>
    </w:p>
    <w:p w:rsidR="00750381" w:rsidRPr="00D7552F" w:rsidRDefault="00750381" w:rsidP="00A97D60">
      <w:pPr>
        <w:pStyle w:val="Corpodetexto"/>
        <w:spacing w:before="10"/>
        <w:rPr>
          <w:i/>
          <w:sz w:val="20"/>
        </w:rPr>
      </w:pPr>
    </w:p>
    <w:p w:rsidR="00750381" w:rsidRPr="00D7552F" w:rsidRDefault="005D0B97" w:rsidP="00A97D60">
      <w:pPr>
        <w:ind w:left="1843"/>
        <w:jc w:val="both"/>
      </w:pPr>
      <w:r w:rsidRPr="00D7552F">
        <w:rPr>
          <w:b/>
        </w:rPr>
        <w:t>Ausência</w:t>
      </w:r>
      <w:r w:rsidRPr="00D7552F">
        <w:rPr>
          <w:b/>
          <w:spacing w:val="-3"/>
        </w:rPr>
        <w:t xml:space="preserve"> </w:t>
      </w:r>
      <w:r w:rsidRPr="00D7552F">
        <w:rPr>
          <w:b/>
        </w:rPr>
        <w:t>justificada:</w:t>
      </w:r>
      <w:r w:rsidRPr="00D7552F">
        <w:rPr>
          <w:b/>
          <w:spacing w:val="-2"/>
        </w:rPr>
        <w:t xml:space="preserve"> </w:t>
      </w:r>
      <w:r w:rsidRPr="00D7552F">
        <w:t>considera-se</w:t>
      </w:r>
      <w:r w:rsidRPr="00D7552F">
        <w:rPr>
          <w:spacing w:val="-1"/>
        </w:rPr>
        <w:t xml:space="preserve"> </w:t>
      </w:r>
      <w:r w:rsidRPr="00D7552F">
        <w:t>até 1</w:t>
      </w:r>
      <w:r w:rsidRPr="00D7552F">
        <w:rPr>
          <w:spacing w:val="-3"/>
        </w:rPr>
        <w:t xml:space="preserve"> </w:t>
      </w:r>
      <w:r w:rsidRPr="00D7552F">
        <w:t>dia</w:t>
      </w:r>
      <w:r w:rsidRPr="00D7552F">
        <w:rPr>
          <w:spacing w:val="-3"/>
        </w:rPr>
        <w:t xml:space="preserve"> </w:t>
      </w:r>
      <w:r w:rsidRPr="00D7552F">
        <w:t>por</w:t>
      </w:r>
      <w:r w:rsidRPr="00D7552F">
        <w:rPr>
          <w:spacing w:val="-2"/>
        </w:rPr>
        <w:t xml:space="preserve"> </w:t>
      </w:r>
      <w:r w:rsidRPr="00D7552F">
        <w:t>ano,</w:t>
      </w:r>
      <w:r w:rsidRPr="00D7552F">
        <w:rPr>
          <w:spacing w:val="-3"/>
        </w:rPr>
        <w:t xml:space="preserve"> </w:t>
      </w:r>
      <w:r w:rsidRPr="00D7552F">
        <w:t>conforme</w:t>
      </w:r>
      <w:r w:rsidRPr="00D7552F">
        <w:rPr>
          <w:spacing w:val="-1"/>
        </w:rPr>
        <w:t xml:space="preserve"> </w:t>
      </w:r>
      <w:r w:rsidRPr="00D7552F">
        <w:t>estudo FIA</w:t>
      </w:r>
      <w:r w:rsidRPr="00D7552F">
        <w:rPr>
          <w:spacing w:val="-2"/>
        </w:rPr>
        <w:t xml:space="preserve"> </w:t>
      </w:r>
      <w:r w:rsidRPr="00D7552F">
        <w:t>2014/15.</w:t>
      </w:r>
    </w:p>
    <w:p w:rsidR="00750381" w:rsidRPr="00D7552F" w:rsidRDefault="00750381" w:rsidP="00A97D60">
      <w:pPr>
        <w:pStyle w:val="Corpodetexto"/>
        <w:spacing w:before="10"/>
        <w:rPr>
          <w:sz w:val="20"/>
        </w:rPr>
      </w:pPr>
    </w:p>
    <w:p w:rsidR="00750381" w:rsidRPr="00D7552F" w:rsidRDefault="005D0B97" w:rsidP="00A97D60">
      <w:pPr>
        <w:ind w:left="1843"/>
        <w:jc w:val="both"/>
      </w:pPr>
      <w:r w:rsidRPr="00D7552F">
        <w:rPr>
          <w:b/>
        </w:rPr>
        <w:t>Ausência</w:t>
      </w:r>
      <w:r w:rsidRPr="00D7552F">
        <w:rPr>
          <w:b/>
          <w:spacing w:val="-4"/>
        </w:rPr>
        <w:t xml:space="preserve"> </w:t>
      </w:r>
      <w:r w:rsidRPr="00D7552F">
        <w:rPr>
          <w:b/>
        </w:rPr>
        <w:t>Legal:</w:t>
      </w:r>
      <w:r w:rsidRPr="00D7552F">
        <w:rPr>
          <w:b/>
          <w:spacing w:val="1"/>
        </w:rPr>
        <w:t xml:space="preserve"> </w:t>
      </w:r>
      <w:r w:rsidRPr="00D7552F">
        <w:t>Art. 473</w:t>
      </w:r>
      <w:r w:rsidRPr="00D7552F">
        <w:rPr>
          <w:spacing w:val="-4"/>
        </w:rPr>
        <w:t xml:space="preserve"> </w:t>
      </w:r>
      <w:r w:rsidRPr="00D7552F">
        <w:t>da CLT:</w:t>
      </w:r>
    </w:p>
    <w:p w:rsidR="00750381" w:rsidRPr="00D7552F" w:rsidRDefault="005D0B97" w:rsidP="00A97D60">
      <w:pPr>
        <w:spacing w:before="119"/>
        <w:ind w:left="1135" w:right="1274" w:firstLine="708"/>
        <w:jc w:val="both"/>
        <w:rPr>
          <w:i/>
        </w:rPr>
      </w:pPr>
      <w:r w:rsidRPr="00D7552F">
        <w:rPr>
          <w:i/>
        </w:rPr>
        <w:t>“I - até 2 (dois) dias consecutivos, em caso de falecimento do cônjuge, ascendente, descendente,</w:t>
      </w:r>
      <w:r w:rsidRPr="00D7552F">
        <w:rPr>
          <w:i/>
          <w:spacing w:val="1"/>
        </w:rPr>
        <w:t xml:space="preserve"> </w:t>
      </w:r>
      <w:r w:rsidRPr="00D7552F">
        <w:rPr>
          <w:i/>
        </w:rPr>
        <w:t>irmão</w:t>
      </w:r>
      <w:r w:rsidRPr="00D7552F">
        <w:rPr>
          <w:i/>
          <w:spacing w:val="1"/>
        </w:rPr>
        <w:t xml:space="preserve"> </w:t>
      </w:r>
      <w:r w:rsidRPr="00D7552F">
        <w:rPr>
          <w:i/>
        </w:rPr>
        <w:t>ou</w:t>
      </w:r>
      <w:r w:rsidRPr="00D7552F">
        <w:rPr>
          <w:i/>
          <w:spacing w:val="1"/>
        </w:rPr>
        <w:t xml:space="preserve"> </w:t>
      </w:r>
      <w:r w:rsidRPr="00D7552F">
        <w:rPr>
          <w:i/>
        </w:rPr>
        <w:t>pessoa</w:t>
      </w:r>
      <w:r w:rsidRPr="00D7552F">
        <w:rPr>
          <w:i/>
          <w:spacing w:val="1"/>
        </w:rPr>
        <w:t xml:space="preserve"> </w:t>
      </w:r>
      <w:r w:rsidRPr="00D7552F">
        <w:rPr>
          <w:i/>
        </w:rPr>
        <w:t>que,</w:t>
      </w:r>
      <w:r w:rsidRPr="00D7552F">
        <w:rPr>
          <w:i/>
          <w:spacing w:val="1"/>
        </w:rPr>
        <w:t xml:space="preserve"> </w:t>
      </w:r>
      <w:r w:rsidRPr="00D7552F">
        <w:rPr>
          <w:i/>
        </w:rPr>
        <w:t>declarada</w:t>
      </w:r>
      <w:r w:rsidRPr="00D7552F">
        <w:rPr>
          <w:i/>
          <w:spacing w:val="1"/>
        </w:rPr>
        <w:t xml:space="preserve"> </w:t>
      </w:r>
      <w:r w:rsidRPr="00D7552F">
        <w:rPr>
          <w:i/>
        </w:rPr>
        <w:t>em</w:t>
      </w:r>
      <w:r w:rsidRPr="00D7552F">
        <w:rPr>
          <w:i/>
          <w:spacing w:val="1"/>
        </w:rPr>
        <w:t xml:space="preserve"> </w:t>
      </w:r>
      <w:r w:rsidRPr="00D7552F">
        <w:rPr>
          <w:i/>
        </w:rPr>
        <w:t>sua</w:t>
      </w:r>
      <w:r w:rsidRPr="00D7552F">
        <w:rPr>
          <w:i/>
          <w:spacing w:val="1"/>
        </w:rPr>
        <w:t xml:space="preserve"> </w:t>
      </w:r>
      <w:r w:rsidRPr="00D7552F">
        <w:rPr>
          <w:i/>
        </w:rPr>
        <w:t>carteira</w:t>
      </w:r>
      <w:r w:rsidRPr="00D7552F">
        <w:rPr>
          <w:i/>
          <w:spacing w:val="1"/>
        </w:rPr>
        <w:t xml:space="preserve"> </w:t>
      </w:r>
      <w:r w:rsidRPr="00D7552F">
        <w:rPr>
          <w:i/>
        </w:rPr>
        <w:t>de</w:t>
      </w:r>
      <w:r w:rsidRPr="00D7552F">
        <w:rPr>
          <w:i/>
          <w:spacing w:val="1"/>
        </w:rPr>
        <w:t xml:space="preserve"> </w:t>
      </w:r>
      <w:r w:rsidRPr="00D7552F">
        <w:rPr>
          <w:i/>
        </w:rPr>
        <w:t>trabalho</w:t>
      </w:r>
      <w:r w:rsidRPr="00D7552F">
        <w:rPr>
          <w:i/>
          <w:spacing w:val="1"/>
        </w:rPr>
        <w:t xml:space="preserve"> </w:t>
      </w:r>
      <w:r w:rsidRPr="00D7552F">
        <w:rPr>
          <w:i/>
        </w:rPr>
        <w:t>e</w:t>
      </w:r>
      <w:r w:rsidRPr="00D7552F">
        <w:rPr>
          <w:i/>
          <w:spacing w:val="1"/>
        </w:rPr>
        <w:t xml:space="preserve"> </w:t>
      </w:r>
      <w:r w:rsidRPr="00D7552F">
        <w:rPr>
          <w:i/>
        </w:rPr>
        <w:t>previdência</w:t>
      </w:r>
      <w:r w:rsidRPr="00D7552F">
        <w:rPr>
          <w:i/>
          <w:spacing w:val="1"/>
        </w:rPr>
        <w:t xml:space="preserve"> </w:t>
      </w:r>
      <w:r w:rsidRPr="00D7552F">
        <w:rPr>
          <w:i/>
        </w:rPr>
        <w:t>social,</w:t>
      </w:r>
      <w:r w:rsidRPr="00D7552F">
        <w:rPr>
          <w:i/>
          <w:spacing w:val="1"/>
        </w:rPr>
        <w:t xml:space="preserve"> </w:t>
      </w:r>
      <w:r w:rsidRPr="00D7552F">
        <w:rPr>
          <w:i/>
        </w:rPr>
        <w:t>viva</w:t>
      </w:r>
      <w:r w:rsidRPr="00D7552F">
        <w:rPr>
          <w:i/>
          <w:spacing w:val="1"/>
        </w:rPr>
        <w:t xml:space="preserve"> </w:t>
      </w:r>
      <w:r w:rsidRPr="00D7552F">
        <w:rPr>
          <w:i/>
        </w:rPr>
        <w:t>sob</w:t>
      </w:r>
      <w:r w:rsidRPr="00D7552F">
        <w:rPr>
          <w:i/>
          <w:spacing w:val="55"/>
        </w:rPr>
        <w:t xml:space="preserve"> </w:t>
      </w:r>
      <w:r w:rsidRPr="00D7552F">
        <w:rPr>
          <w:i/>
        </w:rPr>
        <w:t>sua</w:t>
      </w:r>
      <w:r w:rsidRPr="00D7552F">
        <w:rPr>
          <w:i/>
          <w:spacing w:val="1"/>
        </w:rPr>
        <w:t xml:space="preserve"> </w:t>
      </w:r>
      <w:r w:rsidRPr="00D7552F">
        <w:rPr>
          <w:i/>
        </w:rPr>
        <w:t>dependência</w:t>
      </w:r>
      <w:r w:rsidRPr="00D7552F">
        <w:rPr>
          <w:i/>
          <w:spacing w:val="-1"/>
        </w:rPr>
        <w:t xml:space="preserve"> </w:t>
      </w:r>
      <w:r w:rsidRPr="00D7552F">
        <w:rPr>
          <w:i/>
        </w:rPr>
        <w:t>econômica;</w:t>
      </w:r>
    </w:p>
    <w:p w:rsidR="00750381" w:rsidRPr="00D7552F" w:rsidRDefault="005D0B97" w:rsidP="00A97D60">
      <w:pPr>
        <w:spacing w:before="122" w:line="352" w:lineRule="auto"/>
        <w:ind w:left="1843" w:right="4733" w:firstLine="55"/>
        <w:jc w:val="both"/>
        <w:rPr>
          <w:i/>
        </w:rPr>
      </w:pPr>
      <w:r w:rsidRPr="00D7552F">
        <w:rPr>
          <w:i/>
        </w:rPr>
        <w:t>II - até 3 (três) dias consecutivos, em virtude de casamento;</w:t>
      </w:r>
      <w:r w:rsidRPr="00D7552F">
        <w:rPr>
          <w:i/>
          <w:spacing w:val="-52"/>
        </w:rPr>
        <w:t xml:space="preserve"> </w:t>
      </w:r>
      <w:r w:rsidRPr="00D7552F">
        <w:rPr>
          <w:i/>
        </w:rPr>
        <w:t>(...)</w:t>
      </w:r>
    </w:p>
    <w:p w:rsidR="00750381" w:rsidRPr="00D7552F" w:rsidRDefault="005D0B97" w:rsidP="00A97D60">
      <w:pPr>
        <w:ind w:left="1135" w:right="802" w:firstLine="708"/>
        <w:rPr>
          <w:i/>
        </w:rPr>
      </w:pPr>
      <w:r w:rsidRPr="00D7552F">
        <w:rPr>
          <w:i/>
        </w:rPr>
        <w:t>IV</w:t>
      </w:r>
      <w:r w:rsidRPr="00D7552F">
        <w:rPr>
          <w:i/>
          <w:spacing w:val="18"/>
        </w:rPr>
        <w:t xml:space="preserve"> </w:t>
      </w:r>
      <w:r w:rsidRPr="00D7552F">
        <w:rPr>
          <w:i/>
        </w:rPr>
        <w:t>-</w:t>
      </w:r>
      <w:r w:rsidRPr="00D7552F">
        <w:rPr>
          <w:i/>
          <w:spacing w:val="20"/>
        </w:rPr>
        <w:t xml:space="preserve"> </w:t>
      </w:r>
      <w:r w:rsidRPr="00D7552F">
        <w:rPr>
          <w:i/>
        </w:rPr>
        <w:t>por</w:t>
      </w:r>
      <w:r w:rsidRPr="00D7552F">
        <w:rPr>
          <w:i/>
          <w:spacing w:val="18"/>
        </w:rPr>
        <w:t xml:space="preserve"> </w:t>
      </w:r>
      <w:r w:rsidRPr="00D7552F">
        <w:rPr>
          <w:i/>
        </w:rPr>
        <w:t>um</w:t>
      </w:r>
      <w:r w:rsidRPr="00D7552F">
        <w:rPr>
          <w:i/>
          <w:spacing w:val="18"/>
        </w:rPr>
        <w:t xml:space="preserve"> </w:t>
      </w:r>
      <w:r w:rsidRPr="00D7552F">
        <w:rPr>
          <w:i/>
        </w:rPr>
        <w:t>dia,</w:t>
      </w:r>
      <w:r w:rsidRPr="00D7552F">
        <w:rPr>
          <w:i/>
          <w:spacing w:val="16"/>
        </w:rPr>
        <w:t xml:space="preserve"> </w:t>
      </w:r>
      <w:r w:rsidRPr="00D7552F">
        <w:rPr>
          <w:i/>
        </w:rPr>
        <w:t>em</w:t>
      </w:r>
      <w:r w:rsidRPr="00D7552F">
        <w:rPr>
          <w:i/>
          <w:spacing w:val="17"/>
        </w:rPr>
        <w:t xml:space="preserve"> </w:t>
      </w:r>
      <w:r w:rsidRPr="00D7552F">
        <w:rPr>
          <w:i/>
        </w:rPr>
        <w:t>cada</w:t>
      </w:r>
      <w:r w:rsidRPr="00D7552F">
        <w:rPr>
          <w:i/>
          <w:spacing w:val="14"/>
        </w:rPr>
        <w:t xml:space="preserve"> </w:t>
      </w:r>
      <w:r w:rsidRPr="00D7552F">
        <w:rPr>
          <w:i/>
        </w:rPr>
        <w:t>12</w:t>
      </w:r>
      <w:r w:rsidRPr="00D7552F">
        <w:rPr>
          <w:i/>
          <w:spacing w:val="19"/>
        </w:rPr>
        <w:t xml:space="preserve"> </w:t>
      </w:r>
      <w:r w:rsidRPr="00D7552F">
        <w:rPr>
          <w:i/>
        </w:rPr>
        <w:t>(doze)</w:t>
      </w:r>
      <w:r w:rsidRPr="00D7552F">
        <w:rPr>
          <w:i/>
          <w:spacing w:val="16"/>
        </w:rPr>
        <w:t xml:space="preserve"> </w:t>
      </w:r>
      <w:r w:rsidRPr="00D7552F">
        <w:rPr>
          <w:i/>
        </w:rPr>
        <w:t>meses</w:t>
      </w:r>
      <w:r w:rsidRPr="00D7552F">
        <w:rPr>
          <w:i/>
          <w:spacing w:val="19"/>
        </w:rPr>
        <w:t xml:space="preserve"> </w:t>
      </w:r>
      <w:r w:rsidRPr="00D7552F">
        <w:rPr>
          <w:i/>
        </w:rPr>
        <w:t>de</w:t>
      </w:r>
      <w:r w:rsidRPr="00D7552F">
        <w:rPr>
          <w:i/>
          <w:spacing w:val="17"/>
        </w:rPr>
        <w:t xml:space="preserve"> </w:t>
      </w:r>
      <w:r w:rsidRPr="00D7552F">
        <w:rPr>
          <w:i/>
        </w:rPr>
        <w:t>trabalho,</w:t>
      </w:r>
      <w:r w:rsidRPr="00D7552F">
        <w:rPr>
          <w:i/>
          <w:spacing w:val="18"/>
        </w:rPr>
        <w:t xml:space="preserve"> </w:t>
      </w:r>
      <w:r w:rsidRPr="00D7552F">
        <w:rPr>
          <w:i/>
        </w:rPr>
        <w:t>em</w:t>
      </w:r>
      <w:r w:rsidRPr="00D7552F">
        <w:rPr>
          <w:i/>
          <w:spacing w:val="18"/>
        </w:rPr>
        <w:t xml:space="preserve"> </w:t>
      </w:r>
      <w:r w:rsidRPr="00D7552F">
        <w:rPr>
          <w:i/>
        </w:rPr>
        <w:t>caso</w:t>
      </w:r>
      <w:r w:rsidRPr="00D7552F">
        <w:rPr>
          <w:i/>
          <w:spacing w:val="19"/>
        </w:rPr>
        <w:t xml:space="preserve"> </w:t>
      </w:r>
      <w:r w:rsidRPr="00D7552F">
        <w:rPr>
          <w:i/>
        </w:rPr>
        <w:t>de</w:t>
      </w:r>
      <w:r w:rsidRPr="00D7552F">
        <w:rPr>
          <w:i/>
          <w:spacing w:val="16"/>
        </w:rPr>
        <w:t xml:space="preserve"> </w:t>
      </w:r>
      <w:r w:rsidRPr="00D7552F">
        <w:rPr>
          <w:i/>
        </w:rPr>
        <w:t>doação</w:t>
      </w:r>
      <w:r w:rsidRPr="00D7552F">
        <w:rPr>
          <w:i/>
          <w:spacing w:val="19"/>
        </w:rPr>
        <w:t xml:space="preserve"> </w:t>
      </w:r>
      <w:r w:rsidRPr="00D7552F">
        <w:rPr>
          <w:i/>
        </w:rPr>
        <w:t>voluntária</w:t>
      </w:r>
      <w:r w:rsidRPr="00D7552F">
        <w:rPr>
          <w:i/>
          <w:spacing w:val="19"/>
        </w:rPr>
        <w:t xml:space="preserve"> </w:t>
      </w:r>
      <w:r w:rsidRPr="00D7552F">
        <w:rPr>
          <w:i/>
        </w:rPr>
        <w:t>de</w:t>
      </w:r>
      <w:r w:rsidRPr="00D7552F">
        <w:rPr>
          <w:i/>
          <w:spacing w:val="18"/>
        </w:rPr>
        <w:t xml:space="preserve"> </w:t>
      </w:r>
      <w:r w:rsidRPr="00D7552F">
        <w:rPr>
          <w:i/>
        </w:rPr>
        <w:t>sangue</w:t>
      </w:r>
      <w:r w:rsidRPr="00D7552F">
        <w:rPr>
          <w:i/>
          <w:spacing w:val="-52"/>
        </w:rPr>
        <w:t xml:space="preserve"> </w:t>
      </w:r>
      <w:r w:rsidRPr="00D7552F">
        <w:rPr>
          <w:i/>
        </w:rPr>
        <w:t>devidamente</w:t>
      </w:r>
      <w:r w:rsidRPr="00D7552F">
        <w:rPr>
          <w:i/>
          <w:spacing w:val="-1"/>
        </w:rPr>
        <w:t xml:space="preserve"> </w:t>
      </w:r>
      <w:r w:rsidRPr="00D7552F">
        <w:rPr>
          <w:i/>
        </w:rPr>
        <w:t>comprovada;</w:t>
      </w:r>
    </w:p>
    <w:p w:rsidR="00750381" w:rsidRPr="00D7552F" w:rsidRDefault="005D0B97" w:rsidP="00A97D60">
      <w:pPr>
        <w:spacing w:before="121"/>
        <w:ind w:left="1898"/>
        <w:rPr>
          <w:i/>
        </w:rPr>
      </w:pPr>
      <w:r w:rsidRPr="00D7552F">
        <w:rPr>
          <w:i/>
        </w:rPr>
        <w:t>(...)</w:t>
      </w:r>
    </w:p>
    <w:p w:rsidR="00750381" w:rsidRPr="00D7552F" w:rsidRDefault="005D0B97" w:rsidP="00A97D60">
      <w:pPr>
        <w:spacing w:before="121"/>
        <w:ind w:left="1843"/>
        <w:rPr>
          <w:i/>
        </w:rPr>
      </w:pPr>
      <w:r w:rsidRPr="00D7552F">
        <w:rPr>
          <w:i/>
        </w:rPr>
        <w:t>VIII</w:t>
      </w:r>
      <w:r w:rsidRPr="00D7552F">
        <w:rPr>
          <w:i/>
          <w:spacing w:val="-3"/>
        </w:rPr>
        <w:t xml:space="preserve"> </w:t>
      </w:r>
      <w:r w:rsidRPr="00D7552F">
        <w:rPr>
          <w:i/>
        </w:rPr>
        <w:t>-</w:t>
      </w:r>
      <w:r w:rsidRPr="00D7552F">
        <w:rPr>
          <w:i/>
          <w:spacing w:val="1"/>
        </w:rPr>
        <w:t xml:space="preserve"> </w:t>
      </w:r>
      <w:r w:rsidRPr="00D7552F">
        <w:rPr>
          <w:i/>
        </w:rPr>
        <w:t>pelo</w:t>
      </w:r>
      <w:r w:rsidRPr="00D7552F">
        <w:rPr>
          <w:i/>
          <w:spacing w:val="-4"/>
        </w:rPr>
        <w:t xml:space="preserve"> </w:t>
      </w:r>
      <w:r w:rsidRPr="00D7552F">
        <w:rPr>
          <w:i/>
        </w:rPr>
        <w:t>tempo</w:t>
      </w:r>
      <w:r w:rsidRPr="00D7552F">
        <w:rPr>
          <w:i/>
          <w:spacing w:val="-3"/>
        </w:rPr>
        <w:t xml:space="preserve"> </w:t>
      </w:r>
      <w:r w:rsidRPr="00D7552F">
        <w:rPr>
          <w:i/>
        </w:rPr>
        <w:t>que</w:t>
      </w:r>
      <w:r w:rsidRPr="00D7552F">
        <w:rPr>
          <w:i/>
          <w:spacing w:val="-1"/>
        </w:rPr>
        <w:t xml:space="preserve"> </w:t>
      </w:r>
      <w:r w:rsidRPr="00D7552F">
        <w:rPr>
          <w:i/>
        </w:rPr>
        <w:t>se fizer</w:t>
      </w:r>
      <w:r w:rsidRPr="00D7552F">
        <w:rPr>
          <w:i/>
          <w:spacing w:val="-1"/>
        </w:rPr>
        <w:t xml:space="preserve"> </w:t>
      </w:r>
      <w:r w:rsidRPr="00D7552F">
        <w:rPr>
          <w:i/>
        </w:rPr>
        <w:t>necessário, quando</w:t>
      </w:r>
      <w:r w:rsidRPr="00D7552F">
        <w:rPr>
          <w:i/>
          <w:spacing w:val="-1"/>
        </w:rPr>
        <w:t xml:space="preserve"> </w:t>
      </w:r>
      <w:r w:rsidRPr="00D7552F">
        <w:rPr>
          <w:i/>
        </w:rPr>
        <w:t>tiver</w:t>
      </w:r>
      <w:r w:rsidRPr="00D7552F">
        <w:rPr>
          <w:i/>
          <w:spacing w:val="-2"/>
        </w:rPr>
        <w:t xml:space="preserve"> </w:t>
      </w:r>
      <w:r w:rsidRPr="00D7552F">
        <w:rPr>
          <w:i/>
        </w:rPr>
        <w:t>que</w:t>
      </w:r>
      <w:r w:rsidRPr="00D7552F">
        <w:rPr>
          <w:i/>
          <w:spacing w:val="-1"/>
        </w:rPr>
        <w:t xml:space="preserve"> </w:t>
      </w:r>
      <w:r w:rsidRPr="00D7552F">
        <w:rPr>
          <w:i/>
        </w:rPr>
        <w:t>comparecer a</w:t>
      </w:r>
      <w:r w:rsidRPr="00D7552F">
        <w:rPr>
          <w:i/>
          <w:spacing w:val="-3"/>
        </w:rPr>
        <w:t xml:space="preserve"> </w:t>
      </w:r>
      <w:r w:rsidRPr="00D7552F">
        <w:rPr>
          <w:i/>
        </w:rPr>
        <w:t>juízo.</w:t>
      </w:r>
    </w:p>
    <w:p w:rsidR="00750381" w:rsidRPr="00D7552F" w:rsidRDefault="005D0B97" w:rsidP="00A97D60">
      <w:pPr>
        <w:pStyle w:val="PargrafodaLista"/>
        <w:numPr>
          <w:ilvl w:val="0"/>
          <w:numId w:val="12"/>
        </w:numPr>
        <w:tabs>
          <w:tab w:val="left" w:pos="2067"/>
        </w:tabs>
        <w:spacing w:before="119"/>
        <w:ind w:right="1277" w:firstLine="708"/>
        <w:rPr>
          <w:i/>
        </w:rPr>
      </w:pPr>
      <w:r w:rsidRPr="00D7552F">
        <w:rPr>
          <w:i/>
        </w:rPr>
        <w:t>-</w:t>
      </w:r>
      <w:r w:rsidRPr="00D7552F">
        <w:rPr>
          <w:i/>
          <w:spacing w:val="34"/>
        </w:rPr>
        <w:t xml:space="preserve"> </w:t>
      </w:r>
      <w:r w:rsidRPr="00D7552F">
        <w:rPr>
          <w:i/>
        </w:rPr>
        <w:t>até</w:t>
      </w:r>
      <w:r w:rsidRPr="00D7552F">
        <w:rPr>
          <w:i/>
          <w:spacing w:val="34"/>
        </w:rPr>
        <w:t xml:space="preserve"> </w:t>
      </w:r>
      <w:r w:rsidRPr="00D7552F">
        <w:rPr>
          <w:i/>
        </w:rPr>
        <w:t>2</w:t>
      </w:r>
      <w:r w:rsidRPr="00D7552F">
        <w:rPr>
          <w:i/>
          <w:spacing w:val="33"/>
        </w:rPr>
        <w:t xml:space="preserve"> </w:t>
      </w:r>
      <w:r w:rsidRPr="00D7552F">
        <w:rPr>
          <w:i/>
        </w:rPr>
        <w:t>(dois)</w:t>
      </w:r>
      <w:r w:rsidRPr="00D7552F">
        <w:rPr>
          <w:i/>
          <w:spacing w:val="33"/>
        </w:rPr>
        <w:t xml:space="preserve"> </w:t>
      </w:r>
      <w:r w:rsidRPr="00D7552F">
        <w:rPr>
          <w:i/>
        </w:rPr>
        <w:t>dias</w:t>
      </w:r>
      <w:r w:rsidRPr="00D7552F">
        <w:rPr>
          <w:i/>
          <w:spacing w:val="33"/>
        </w:rPr>
        <w:t xml:space="preserve"> </w:t>
      </w:r>
      <w:r w:rsidRPr="00D7552F">
        <w:rPr>
          <w:i/>
        </w:rPr>
        <w:t>para</w:t>
      </w:r>
      <w:r w:rsidRPr="00D7552F">
        <w:rPr>
          <w:i/>
          <w:spacing w:val="31"/>
        </w:rPr>
        <w:t xml:space="preserve"> </w:t>
      </w:r>
      <w:r w:rsidRPr="00D7552F">
        <w:rPr>
          <w:i/>
        </w:rPr>
        <w:t>acompanhar</w:t>
      </w:r>
      <w:r w:rsidRPr="00D7552F">
        <w:rPr>
          <w:i/>
          <w:spacing w:val="33"/>
        </w:rPr>
        <w:t xml:space="preserve"> </w:t>
      </w:r>
      <w:r w:rsidRPr="00D7552F">
        <w:rPr>
          <w:i/>
        </w:rPr>
        <w:t>consultas</w:t>
      </w:r>
      <w:r w:rsidRPr="00D7552F">
        <w:rPr>
          <w:i/>
          <w:spacing w:val="33"/>
        </w:rPr>
        <w:t xml:space="preserve"> </w:t>
      </w:r>
      <w:r w:rsidRPr="00D7552F">
        <w:rPr>
          <w:i/>
        </w:rPr>
        <w:t>médicas</w:t>
      </w:r>
      <w:r w:rsidRPr="00D7552F">
        <w:rPr>
          <w:i/>
          <w:spacing w:val="34"/>
        </w:rPr>
        <w:t xml:space="preserve"> </w:t>
      </w:r>
      <w:r w:rsidRPr="00D7552F">
        <w:rPr>
          <w:i/>
        </w:rPr>
        <w:t>e</w:t>
      </w:r>
      <w:r w:rsidRPr="00D7552F">
        <w:rPr>
          <w:i/>
          <w:spacing w:val="34"/>
        </w:rPr>
        <w:t xml:space="preserve"> </w:t>
      </w:r>
      <w:r w:rsidRPr="00D7552F">
        <w:rPr>
          <w:i/>
        </w:rPr>
        <w:t>exames</w:t>
      </w:r>
      <w:r w:rsidRPr="00D7552F">
        <w:rPr>
          <w:i/>
          <w:spacing w:val="34"/>
        </w:rPr>
        <w:t xml:space="preserve"> </w:t>
      </w:r>
      <w:r w:rsidRPr="00D7552F">
        <w:rPr>
          <w:i/>
        </w:rPr>
        <w:t>complementares</w:t>
      </w:r>
      <w:r w:rsidRPr="00D7552F">
        <w:rPr>
          <w:i/>
          <w:spacing w:val="34"/>
        </w:rPr>
        <w:t xml:space="preserve"> </w:t>
      </w:r>
      <w:r w:rsidRPr="00D7552F">
        <w:rPr>
          <w:i/>
        </w:rPr>
        <w:t>durante</w:t>
      </w:r>
      <w:r w:rsidRPr="00D7552F">
        <w:rPr>
          <w:i/>
          <w:spacing w:val="35"/>
        </w:rPr>
        <w:t xml:space="preserve"> </w:t>
      </w:r>
      <w:r w:rsidRPr="00D7552F">
        <w:rPr>
          <w:i/>
        </w:rPr>
        <w:t>o</w:t>
      </w:r>
      <w:r w:rsidRPr="00D7552F">
        <w:rPr>
          <w:i/>
          <w:spacing w:val="-52"/>
        </w:rPr>
        <w:t xml:space="preserve"> </w:t>
      </w:r>
      <w:r w:rsidRPr="00D7552F">
        <w:rPr>
          <w:i/>
        </w:rPr>
        <w:t>período de</w:t>
      </w:r>
      <w:r w:rsidRPr="00D7552F">
        <w:rPr>
          <w:i/>
          <w:spacing w:val="-2"/>
        </w:rPr>
        <w:t xml:space="preserve"> </w:t>
      </w:r>
      <w:r w:rsidRPr="00D7552F">
        <w:rPr>
          <w:i/>
        </w:rPr>
        <w:t>gravidez de</w:t>
      </w:r>
      <w:r w:rsidRPr="00D7552F">
        <w:rPr>
          <w:i/>
          <w:spacing w:val="-2"/>
        </w:rPr>
        <w:t xml:space="preserve"> </w:t>
      </w:r>
      <w:r w:rsidRPr="00D7552F">
        <w:rPr>
          <w:i/>
        </w:rPr>
        <w:t>sua</w:t>
      </w:r>
      <w:r w:rsidRPr="00D7552F">
        <w:rPr>
          <w:i/>
          <w:spacing w:val="-2"/>
        </w:rPr>
        <w:t xml:space="preserve"> </w:t>
      </w:r>
      <w:r w:rsidRPr="00D7552F">
        <w:rPr>
          <w:i/>
        </w:rPr>
        <w:t>esposa</w:t>
      </w:r>
      <w:r w:rsidRPr="00D7552F">
        <w:rPr>
          <w:i/>
          <w:spacing w:val="-2"/>
        </w:rPr>
        <w:t xml:space="preserve"> </w:t>
      </w:r>
      <w:r w:rsidRPr="00D7552F">
        <w:rPr>
          <w:i/>
        </w:rPr>
        <w:t>ou companheira;</w:t>
      </w:r>
    </w:p>
    <w:p w:rsidR="00750381" w:rsidRPr="00D7552F" w:rsidRDefault="005D0B97" w:rsidP="00A97D60">
      <w:pPr>
        <w:pStyle w:val="PargrafodaLista"/>
        <w:numPr>
          <w:ilvl w:val="0"/>
          <w:numId w:val="12"/>
        </w:numPr>
        <w:tabs>
          <w:tab w:val="left" w:pos="2163"/>
        </w:tabs>
        <w:spacing w:before="121"/>
        <w:ind w:left="2162" w:hanging="265"/>
        <w:rPr>
          <w:i/>
        </w:rPr>
      </w:pPr>
      <w:r w:rsidRPr="00D7552F">
        <w:rPr>
          <w:i/>
        </w:rPr>
        <w:t>- por</w:t>
      </w:r>
      <w:r w:rsidRPr="00D7552F">
        <w:rPr>
          <w:i/>
          <w:spacing w:val="-1"/>
        </w:rPr>
        <w:t xml:space="preserve"> </w:t>
      </w:r>
      <w:r w:rsidRPr="00D7552F">
        <w:rPr>
          <w:i/>
        </w:rPr>
        <w:t>1 (um)</w:t>
      </w:r>
      <w:r w:rsidRPr="00D7552F">
        <w:rPr>
          <w:i/>
          <w:spacing w:val="-3"/>
        </w:rPr>
        <w:t xml:space="preserve"> </w:t>
      </w:r>
      <w:r w:rsidRPr="00D7552F">
        <w:rPr>
          <w:i/>
        </w:rPr>
        <w:t>dia</w:t>
      </w:r>
      <w:r w:rsidRPr="00D7552F">
        <w:rPr>
          <w:i/>
          <w:spacing w:val="-1"/>
        </w:rPr>
        <w:t xml:space="preserve"> </w:t>
      </w:r>
      <w:r w:rsidRPr="00D7552F">
        <w:rPr>
          <w:i/>
        </w:rPr>
        <w:t>por ano</w:t>
      </w:r>
      <w:r w:rsidRPr="00D7552F">
        <w:rPr>
          <w:i/>
          <w:spacing w:val="-1"/>
        </w:rPr>
        <w:t xml:space="preserve"> </w:t>
      </w:r>
      <w:r w:rsidRPr="00D7552F">
        <w:rPr>
          <w:i/>
        </w:rPr>
        <w:t>para</w:t>
      </w:r>
      <w:r w:rsidRPr="00D7552F">
        <w:rPr>
          <w:i/>
          <w:spacing w:val="-1"/>
        </w:rPr>
        <w:t xml:space="preserve"> </w:t>
      </w:r>
      <w:r w:rsidRPr="00D7552F">
        <w:rPr>
          <w:i/>
        </w:rPr>
        <w:t>acompanhar filho</w:t>
      </w:r>
      <w:r w:rsidRPr="00D7552F">
        <w:rPr>
          <w:i/>
          <w:spacing w:val="-1"/>
        </w:rPr>
        <w:t xml:space="preserve"> </w:t>
      </w:r>
      <w:r w:rsidRPr="00D7552F">
        <w:rPr>
          <w:i/>
        </w:rPr>
        <w:t>de até</w:t>
      </w:r>
      <w:r w:rsidRPr="00D7552F">
        <w:rPr>
          <w:i/>
          <w:spacing w:val="-3"/>
        </w:rPr>
        <w:t xml:space="preserve"> </w:t>
      </w:r>
      <w:r w:rsidRPr="00D7552F">
        <w:rPr>
          <w:i/>
        </w:rPr>
        <w:t>6</w:t>
      </w:r>
      <w:r w:rsidRPr="00D7552F">
        <w:rPr>
          <w:i/>
          <w:spacing w:val="-1"/>
        </w:rPr>
        <w:t xml:space="preserve"> </w:t>
      </w:r>
      <w:r w:rsidRPr="00D7552F">
        <w:rPr>
          <w:i/>
        </w:rPr>
        <w:t>(seis)</w:t>
      </w:r>
      <w:r w:rsidRPr="00D7552F">
        <w:rPr>
          <w:i/>
          <w:spacing w:val="-1"/>
        </w:rPr>
        <w:t xml:space="preserve"> </w:t>
      </w:r>
      <w:r w:rsidRPr="00D7552F">
        <w:rPr>
          <w:i/>
        </w:rPr>
        <w:t>anos</w:t>
      </w:r>
      <w:r w:rsidRPr="00D7552F">
        <w:rPr>
          <w:i/>
          <w:spacing w:val="-1"/>
        </w:rPr>
        <w:t xml:space="preserve"> </w:t>
      </w:r>
      <w:r w:rsidRPr="00D7552F">
        <w:rPr>
          <w:i/>
        </w:rPr>
        <w:t>em</w:t>
      </w:r>
      <w:r w:rsidRPr="00D7552F">
        <w:rPr>
          <w:i/>
          <w:spacing w:val="-4"/>
        </w:rPr>
        <w:t xml:space="preserve"> </w:t>
      </w:r>
      <w:r w:rsidRPr="00D7552F">
        <w:rPr>
          <w:i/>
        </w:rPr>
        <w:t>consulta</w:t>
      </w:r>
      <w:r w:rsidRPr="00D7552F">
        <w:rPr>
          <w:i/>
          <w:spacing w:val="-1"/>
        </w:rPr>
        <w:t xml:space="preserve"> </w:t>
      </w:r>
      <w:r w:rsidRPr="00D7552F">
        <w:rPr>
          <w:i/>
        </w:rPr>
        <w:t>médica.”</w:t>
      </w:r>
    </w:p>
    <w:p w:rsidR="00750381" w:rsidRPr="00D7552F" w:rsidRDefault="00750381" w:rsidP="00A97D60">
      <w:pPr>
        <w:pStyle w:val="Corpodetexto"/>
        <w:spacing w:before="9"/>
        <w:rPr>
          <w:i/>
          <w:sz w:val="20"/>
        </w:rPr>
      </w:pPr>
    </w:p>
    <w:p w:rsidR="00750381" w:rsidRPr="00D7552F" w:rsidRDefault="005D0B97" w:rsidP="00A97D60">
      <w:pPr>
        <w:ind w:left="1843"/>
      </w:pPr>
      <w:r w:rsidRPr="00D7552F">
        <w:rPr>
          <w:b/>
        </w:rPr>
        <w:t>Acidente de Trabalho:</w:t>
      </w:r>
      <w:r w:rsidRPr="00D7552F">
        <w:rPr>
          <w:b/>
          <w:spacing w:val="1"/>
        </w:rPr>
        <w:t xml:space="preserve"> </w:t>
      </w:r>
      <w:r w:rsidRPr="00D7552F">
        <w:t>§ 2º</w:t>
      </w:r>
      <w:r w:rsidRPr="00D7552F">
        <w:rPr>
          <w:spacing w:val="1"/>
        </w:rPr>
        <w:t xml:space="preserve"> </w:t>
      </w:r>
      <w:r w:rsidRPr="00D7552F">
        <w:t>do art.</w:t>
      </w:r>
      <w:r w:rsidRPr="00D7552F">
        <w:rPr>
          <w:spacing w:val="-3"/>
        </w:rPr>
        <w:t xml:space="preserve"> </w:t>
      </w:r>
      <w:r w:rsidRPr="00D7552F">
        <w:t>43 da</w:t>
      </w:r>
      <w:r w:rsidRPr="00D7552F">
        <w:rPr>
          <w:spacing w:val="-2"/>
        </w:rPr>
        <w:t xml:space="preserve"> </w:t>
      </w:r>
      <w:r w:rsidRPr="00D7552F">
        <w:t>Lei</w:t>
      </w:r>
      <w:r w:rsidRPr="00D7552F">
        <w:rPr>
          <w:spacing w:val="-2"/>
        </w:rPr>
        <w:t xml:space="preserve"> </w:t>
      </w:r>
      <w:r w:rsidRPr="00D7552F">
        <w:t>8.213, de</w:t>
      </w:r>
      <w:r w:rsidRPr="00D7552F">
        <w:rPr>
          <w:spacing w:val="-2"/>
        </w:rPr>
        <w:t xml:space="preserve"> </w:t>
      </w:r>
      <w:r w:rsidRPr="00D7552F">
        <w:t>24 de</w:t>
      </w:r>
      <w:r w:rsidRPr="00D7552F">
        <w:rPr>
          <w:spacing w:val="-2"/>
        </w:rPr>
        <w:t xml:space="preserve"> </w:t>
      </w:r>
      <w:r w:rsidRPr="00D7552F">
        <w:t>julho de</w:t>
      </w:r>
      <w:r w:rsidRPr="00D7552F">
        <w:rPr>
          <w:spacing w:val="1"/>
        </w:rPr>
        <w:t xml:space="preserve"> </w:t>
      </w:r>
      <w:r w:rsidRPr="00D7552F">
        <w:t>1991.</w:t>
      </w:r>
    </w:p>
    <w:p w:rsidR="00750381" w:rsidRPr="00D7552F" w:rsidRDefault="005D0B97" w:rsidP="00A97D60">
      <w:pPr>
        <w:spacing w:before="121"/>
        <w:ind w:left="1843"/>
        <w:rPr>
          <w:i/>
        </w:rPr>
      </w:pPr>
      <w:r w:rsidRPr="00D7552F">
        <w:rPr>
          <w:i/>
        </w:rPr>
        <w:t>“Art.</w:t>
      </w:r>
      <w:r w:rsidRPr="00D7552F">
        <w:rPr>
          <w:i/>
          <w:spacing w:val="-1"/>
        </w:rPr>
        <w:t xml:space="preserve"> </w:t>
      </w:r>
      <w:r w:rsidRPr="00D7552F">
        <w:rPr>
          <w:i/>
        </w:rPr>
        <w:t>43 (...)</w:t>
      </w:r>
    </w:p>
    <w:p w:rsidR="00750381" w:rsidRPr="00D7552F" w:rsidRDefault="005D0B97" w:rsidP="00A97D60">
      <w:pPr>
        <w:spacing w:before="119"/>
        <w:ind w:left="1135" w:right="1261" w:firstLine="708"/>
        <w:rPr>
          <w:i/>
        </w:rPr>
      </w:pPr>
      <w:r w:rsidRPr="00D7552F">
        <w:rPr>
          <w:i/>
        </w:rPr>
        <w:t>§</w:t>
      </w:r>
      <w:r w:rsidRPr="00D7552F">
        <w:rPr>
          <w:i/>
          <w:spacing w:val="1"/>
        </w:rPr>
        <w:t xml:space="preserve"> </w:t>
      </w:r>
      <w:r w:rsidRPr="00D7552F">
        <w:rPr>
          <w:i/>
        </w:rPr>
        <w:t>2º</w:t>
      </w:r>
      <w:r w:rsidRPr="00D7552F">
        <w:rPr>
          <w:i/>
          <w:spacing w:val="3"/>
        </w:rPr>
        <w:t xml:space="preserve"> </w:t>
      </w:r>
      <w:r w:rsidRPr="00D7552F">
        <w:rPr>
          <w:i/>
        </w:rPr>
        <w:t>Durante</w:t>
      </w:r>
      <w:r w:rsidRPr="00D7552F">
        <w:rPr>
          <w:i/>
          <w:spacing w:val="1"/>
        </w:rPr>
        <w:t xml:space="preserve"> </w:t>
      </w:r>
      <w:r w:rsidRPr="00D7552F">
        <w:rPr>
          <w:i/>
        </w:rPr>
        <w:t>os</w:t>
      </w:r>
      <w:r w:rsidRPr="00D7552F">
        <w:rPr>
          <w:i/>
          <w:spacing w:val="2"/>
        </w:rPr>
        <w:t xml:space="preserve"> </w:t>
      </w:r>
      <w:r w:rsidRPr="00D7552F">
        <w:rPr>
          <w:i/>
        </w:rPr>
        <w:t>primeiros</w:t>
      </w:r>
      <w:r w:rsidRPr="00D7552F">
        <w:rPr>
          <w:i/>
          <w:spacing w:val="2"/>
        </w:rPr>
        <w:t xml:space="preserve"> </w:t>
      </w:r>
      <w:r w:rsidRPr="00D7552F">
        <w:rPr>
          <w:i/>
        </w:rPr>
        <w:t>quinze</w:t>
      </w:r>
      <w:r w:rsidRPr="00D7552F">
        <w:rPr>
          <w:i/>
          <w:spacing w:val="1"/>
        </w:rPr>
        <w:t xml:space="preserve"> </w:t>
      </w:r>
      <w:r w:rsidRPr="00D7552F">
        <w:rPr>
          <w:i/>
        </w:rPr>
        <w:t>dias</w:t>
      </w:r>
      <w:r w:rsidRPr="00D7552F">
        <w:rPr>
          <w:i/>
          <w:spacing w:val="2"/>
        </w:rPr>
        <w:t xml:space="preserve"> </w:t>
      </w:r>
      <w:r w:rsidRPr="00D7552F">
        <w:rPr>
          <w:i/>
        </w:rPr>
        <w:t>de</w:t>
      </w:r>
      <w:r w:rsidRPr="00D7552F">
        <w:rPr>
          <w:i/>
          <w:spacing w:val="2"/>
        </w:rPr>
        <w:t xml:space="preserve"> </w:t>
      </w:r>
      <w:r w:rsidRPr="00D7552F">
        <w:rPr>
          <w:i/>
        </w:rPr>
        <w:t>afastamento</w:t>
      </w:r>
      <w:r w:rsidRPr="00D7552F">
        <w:rPr>
          <w:i/>
          <w:spacing w:val="-2"/>
        </w:rPr>
        <w:t xml:space="preserve"> </w:t>
      </w:r>
      <w:r w:rsidRPr="00D7552F">
        <w:rPr>
          <w:i/>
        </w:rPr>
        <w:t>da</w:t>
      </w:r>
      <w:r w:rsidRPr="00D7552F">
        <w:rPr>
          <w:i/>
          <w:spacing w:val="2"/>
        </w:rPr>
        <w:t xml:space="preserve"> </w:t>
      </w:r>
      <w:r w:rsidRPr="00D7552F">
        <w:rPr>
          <w:i/>
        </w:rPr>
        <w:t>atividade</w:t>
      </w:r>
      <w:r w:rsidRPr="00D7552F">
        <w:rPr>
          <w:i/>
          <w:spacing w:val="1"/>
        </w:rPr>
        <w:t xml:space="preserve"> </w:t>
      </w:r>
      <w:r w:rsidRPr="00D7552F">
        <w:rPr>
          <w:i/>
        </w:rPr>
        <w:t>por</w:t>
      </w:r>
      <w:r w:rsidRPr="00D7552F">
        <w:rPr>
          <w:i/>
          <w:spacing w:val="2"/>
        </w:rPr>
        <w:t xml:space="preserve"> </w:t>
      </w:r>
      <w:r w:rsidRPr="00D7552F">
        <w:rPr>
          <w:i/>
        </w:rPr>
        <w:t>motivo</w:t>
      </w:r>
      <w:r w:rsidRPr="00D7552F">
        <w:rPr>
          <w:i/>
          <w:spacing w:val="2"/>
        </w:rPr>
        <w:t xml:space="preserve"> </w:t>
      </w:r>
      <w:r w:rsidRPr="00D7552F">
        <w:rPr>
          <w:i/>
        </w:rPr>
        <w:t>de</w:t>
      </w:r>
      <w:r w:rsidRPr="00D7552F">
        <w:rPr>
          <w:i/>
          <w:spacing w:val="-1"/>
        </w:rPr>
        <w:t xml:space="preserve"> </w:t>
      </w:r>
      <w:r w:rsidRPr="00D7552F">
        <w:rPr>
          <w:i/>
        </w:rPr>
        <w:t>invalidez,</w:t>
      </w:r>
      <w:r w:rsidRPr="00D7552F">
        <w:rPr>
          <w:i/>
          <w:spacing w:val="2"/>
        </w:rPr>
        <w:t xml:space="preserve"> </w:t>
      </w:r>
      <w:r w:rsidRPr="00D7552F">
        <w:rPr>
          <w:i/>
        </w:rPr>
        <w:t>caberá</w:t>
      </w:r>
      <w:r w:rsidRPr="00D7552F">
        <w:rPr>
          <w:i/>
          <w:spacing w:val="-52"/>
        </w:rPr>
        <w:t xml:space="preserve"> </w:t>
      </w:r>
      <w:r w:rsidRPr="00D7552F">
        <w:rPr>
          <w:i/>
        </w:rPr>
        <w:t>à</w:t>
      </w:r>
      <w:r w:rsidRPr="00D7552F">
        <w:rPr>
          <w:i/>
          <w:spacing w:val="-1"/>
        </w:rPr>
        <w:t xml:space="preserve"> </w:t>
      </w:r>
      <w:r w:rsidRPr="00D7552F">
        <w:rPr>
          <w:i/>
        </w:rPr>
        <w:t>empresa pagar ao</w:t>
      </w:r>
      <w:r w:rsidRPr="00D7552F">
        <w:rPr>
          <w:i/>
          <w:spacing w:val="-2"/>
        </w:rPr>
        <w:t xml:space="preserve"> </w:t>
      </w:r>
      <w:r w:rsidRPr="00D7552F">
        <w:rPr>
          <w:i/>
        </w:rPr>
        <w:t>segurado empregado o</w:t>
      </w:r>
      <w:r w:rsidRPr="00D7552F">
        <w:rPr>
          <w:i/>
          <w:spacing w:val="-3"/>
        </w:rPr>
        <w:t xml:space="preserve"> </w:t>
      </w:r>
      <w:r w:rsidRPr="00D7552F">
        <w:rPr>
          <w:i/>
        </w:rPr>
        <w:t>salário. ”</w:t>
      </w:r>
    </w:p>
    <w:p w:rsidR="00750381" w:rsidRPr="00D7552F" w:rsidRDefault="00750381" w:rsidP="00A97D60">
      <w:pPr>
        <w:pStyle w:val="Corpodetexto"/>
        <w:rPr>
          <w:i/>
          <w:sz w:val="21"/>
        </w:rPr>
      </w:pPr>
    </w:p>
    <w:p w:rsidR="00750381" w:rsidRPr="00D7552F" w:rsidRDefault="005D0B97" w:rsidP="00A97D60">
      <w:pPr>
        <w:ind w:left="1843"/>
        <w:jc w:val="both"/>
      </w:pPr>
      <w:r w:rsidRPr="00D7552F">
        <w:rPr>
          <w:b/>
        </w:rPr>
        <w:t>Afastamento</w:t>
      </w:r>
      <w:r w:rsidRPr="00D7552F">
        <w:rPr>
          <w:b/>
          <w:spacing w:val="-4"/>
        </w:rPr>
        <w:t xml:space="preserve"> </w:t>
      </w:r>
      <w:r w:rsidRPr="00D7552F">
        <w:rPr>
          <w:b/>
        </w:rPr>
        <w:t>Paternidade:</w:t>
      </w:r>
      <w:r w:rsidRPr="00D7552F">
        <w:rPr>
          <w:b/>
          <w:spacing w:val="3"/>
        </w:rPr>
        <w:t xml:space="preserve"> </w:t>
      </w:r>
      <w:r w:rsidRPr="00D7552F">
        <w:t>inciso II</w:t>
      </w:r>
      <w:r w:rsidRPr="00D7552F">
        <w:rPr>
          <w:spacing w:val="-5"/>
        </w:rPr>
        <w:t xml:space="preserve"> </w:t>
      </w:r>
      <w:r w:rsidRPr="00D7552F">
        <w:t>do art. 1º</w:t>
      </w:r>
      <w:r w:rsidRPr="00D7552F">
        <w:rPr>
          <w:spacing w:val="-3"/>
        </w:rPr>
        <w:t xml:space="preserve"> </w:t>
      </w:r>
      <w:r w:rsidRPr="00D7552F">
        <w:t>da Lei</w:t>
      </w:r>
      <w:r w:rsidRPr="00D7552F">
        <w:rPr>
          <w:spacing w:val="-2"/>
        </w:rPr>
        <w:t xml:space="preserve"> </w:t>
      </w:r>
      <w:r w:rsidRPr="00D7552F">
        <w:t>nº 11.770, de</w:t>
      </w:r>
      <w:r w:rsidRPr="00D7552F">
        <w:rPr>
          <w:spacing w:val="-2"/>
        </w:rPr>
        <w:t xml:space="preserve"> </w:t>
      </w:r>
      <w:r w:rsidRPr="00D7552F">
        <w:t>9 de</w:t>
      </w:r>
      <w:r w:rsidRPr="00D7552F">
        <w:rPr>
          <w:spacing w:val="-3"/>
        </w:rPr>
        <w:t xml:space="preserve"> </w:t>
      </w:r>
      <w:r w:rsidRPr="00D7552F">
        <w:t>setembro de 2008.</w:t>
      </w:r>
    </w:p>
    <w:p w:rsidR="00750381" w:rsidRPr="00D7552F" w:rsidRDefault="005D0B97" w:rsidP="00A97D60">
      <w:pPr>
        <w:spacing w:before="119"/>
        <w:ind w:left="1843"/>
        <w:jc w:val="both"/>
        <w:rPr>
          <w:i/>
        </w:rPr>
      </w:pPr>
      <w:r w:rsidRPr="00D7552F">
        <w:rPr>
          <w:i/>
        </w:rPr>
        <w:t>“Art.</w:t>
      </w:r>
      <w:r w:rsidRPr="00D7552F">
        <w:rPr>
          <w:i/>
          <w:spacing w:val="-1"/>
        </w:rPr>
        <w:t xml:space="preserve"> </w:t>
      </w:r>
      <w:r w:rsidRPr="00D7552F">
        <w:rPr>
          <w:i/>
        </w:rPr>
        <w:t>1º</w:t>
      </w:r>
      <w:r w:rsidRPr="00D7552F">
        <w:rPr>
          <w:i/>
          <w:spacing w:val="54"/>
        </w:rPr>
        <w:t xml:space="preserve"> </w:t>
      </w:r>
      <w:r w:rsidRPr="00D7552F">
        <w:rPr>
          <w:i/>
        </w:rPr>
        <w:t>É</w:t>
      </w:r>
      <w:r w:rsidRPr="00D7552F">
        <w:rPr>
          <w:i/>
          <w:spacing w:val="-4"/>
        </w:rPr>
        <w:t xml:space="preserve"> </w:t>
      </w:r>
      <w:r w:rsidRPr="00D7552F">
        <w:rPr>
          <w:i/>
        </w:rPr>
        <w:t>instituído</w:t>
      </w:r>
      <w:r w:rsidRPr="00D7552F">
        <w:rPr>
          <w:i/>
          <w:spacing w:val="-1"/>
        </w:rPr>
        <w:t xml:space="preserve"> </w:t>
      </w:r>
      <w:r w:rsidRPr="00D7552F">
        <w:rPr>
          <w:i/>
        </w:rPr>
        <w:t>o</w:t>
      </w:r>
      <w:r w:rsidRPr="00D7552F">
        <w:rPr>
          <w:i/>
          <w:spacing w:val="-1"/>
        </w:rPr>
        <w:t xml:space="preserve"> </w:t>
      </w:r>
      <w:r w:rsidRPr="00D7552F">
        <w:rPr>
          <w:i/>
        </w:rPr>
        <w:t>Programa</w:t>
      </w:r>
      <w:r w:rsidRPr="00D7552F">
        <w:rPr>
          <w:i/>
          <w:spacing w:val="-1"/>
        </w:rPr>
        <w:t xml:space="preserve"> </w:t>
      </w:r>
      <w:r w:rsidRPr="00D7552F">
        <w:rPr>
          <w:i/>
        </w:rPr>
        <w:t>Empresa</w:t>
      </w:r>
      <w:r w:rsidRPr="00D7552F">
        <w:rPr>
          <w:i/>
          <w:spacing w:val="-1"/>
        </w:rPr>
        <w:t xml:space="preserve"> </w:t>
      </w:r>
      <w:r w:rsidRPr="00D7552F">
        <w:rPr>
          <w:i/>
        </w:rPr>
        <w:t>Cidadã,</w:t>
      </w:r>
      <w:r w:rsidRPr="00D7552F">
        <w:rPr>
          <w:i/>
          <w:spacing w:val="-1"/>
        </w:rPr>
        <w:t xml:space="preserve"> </w:t>
      </w:r>
      <w:r w:rsidRPr="00D7552F">
        <w:rPr>
          <w:i/>
        </w:rPr>
        <w:t>destinado</w:t>
      </w:r>
      <w:r w:rsidRPr="00D7552F">
        <w:rPr>
          <w:i/>
          <w:spacing w:val="-1"/>
        </w:rPr>
        <w:t xml:space="preserve"> </w:t>
      </w:r>
      <w:r w:rsidRPr="00D7552F">
        <w:rPr>
          <w:i/>
        </w:rPr>
        <w:t>a</w:t>
      </w:r>
      <w:r w:rsidRPr="00D7552F">
        <w:rPr>
          <w:i/>
          <w:spacing w:val="-4"/>
        </w:rPr>
        <w:t xml:space="preserve"> </w:t>
      </w:r>
      <w:r w:rsidRPr="00D7552F">
        <w:rPr>
          <w:i/>
        </w:rPr>
        <w:t>prorrogar:</w:t>
      </w:r>
    </w:p>
    <w:p w:rsidR="00750381" w:rsidRPr="00D7552F" w:rsidRDefault="005D0B97" w:rsidP="00A97D60">
      <w:pPr>
        <w:spacing w:before="121"/>
        <w:ind w:left="1135" w:right="1270" w:firstLine="708"/>
        <w:jc w:val="both"/>
      </w:pPr>
      <w:r w:rsidRPr="00D7552F">
        <w:rPr>
          <w:i/>
        </w:rPr>
        <w:t>II</w:t>
      </w:r>
      <w:r w:rsidRPr="00D7552F">
        <w:rPr>
          <w:i/>
          <w:spacing w:val="39"/>
        </w:rPr>
        <w:t xml:space="preserve"> </w:t>
      </w:r>
      <w:r w:rsidRPr="00D7552F">
        <w:rPr>
          <w:i/>
        </w:rPr>
        <w:t>-</w:t>
      </w:r>
      <w:r w:rsidRPr="00D7552F">
        <w:rPr>
          <w:i/>
          <w:spacing w:val="39"/>
        </w:rPr>
        <w:t xml:space="preserve"> </w:t>
      </w:r>
      <w:r w:rsidRPr="00D7552F">
        <w:rPr>
          <w:i/>
        </w:rPr>
        <w:t>por</w:t>
      </w:r>
      <w:r w:rsidRPr="00D7552F">
        <w:rPr>
          <w:i/>
          <w:spacing w:val="39"/>
        </w:rPr>
        <w:t xml:space="preserve"> </w:t>
      </w:r>
      <w:r w:rsidRPr="00D7552F">
        <w:rPr>
          <w:i/>
        </w:rPr>
        <w:t>15</w:t>
      </w:r>
      <w:r w:rsidRPr="00D7552F">
        <w:rPr>
          <w:i/>
          <w:spacing w:val="38"/>
        </w:rPr>
        <w:t xml:space="preserve"> </w:t>
      </w:r>
      <w:r w:rsidRPr="00D7552F">
        <w:rPr>
          <w:i/>
        </w:rPr>
        <w:t>(quinze)</w:t>
      </w:r>
      <w:r w:rsidRPr="00D7552F">
        <w:rPr>
          <w:i/>
          <w:spacing w:val="38"/>
        </w:rPr>
        <w:t xml:space="preserve"> </w:t>
      </w:r>
      <w:r w:rsidRPr="00D7552F">
        <w:rPr>
          <w:i/>
        </w:rPr>
        <w:t>dias</w:t>
      </w:r>
      <w:r w:rsidRPr="00D7552F">
        <w:rPr>
          <w:i/>
          <w:spacing w:val="38"/>
        </w:rPr>
        <w:t xml:space="preserve"> </w:t>
      </w:r>
      <w:r w:rsidRPr="00D7552F">
        <w:rPr>
          <w:i/>
        </w:rPr>
        <w:t>a</w:t>
      </w:r>
      <w:r w:rsidRPr="00D7552F">
        <w:rPr>
          <w:i/>
          <w:spacing w:val="39"/>
        </w:rPr>
        <w:t xml:space="preserve"> </w:t>
      </w:r>
      <w:r w:rsidRPr="00D7552F">
        <w:rPr>
          <w:i/>
        </w:rPr>
        <w:t>duração</w:t>
      </w:r>
      <w:r w:rsidRPr="00D7552F">
        <w:rPr>
          <w:i/>
          <w:spacing w:val="38"/>
        </w:rPr>
        <w:t xml:space="preserve"> </w:t>
      </w:r>
      <w:r w:rsidRPr="00D7552F">
        <w:rPr>
          <w:i/>
        </w:rPr>
        <w:t>da</w:t>
      </w:r>
      <w:r w:rsidRPr="00D7552F">
        <w:rPr>
          <w:i/>
          <w:spacing w:val="39"/>
        </w:rPr>
        <w:t xml:space="preserve"> </w:t>
      </w:r>
      <w:r w:rsidRPr="00D7552F">
        <w:rPr>
          <w:i/>
        </w:rPr>
        <w:t>licença-paternidade,</w:t>
      </w:r>
      <w:r w:rsidRPr="00D7552F">
        <w:rPr>
          <w:i/>
          <w:spacing w:val="38"/>
        </w:rPr>
        <w:t xml:space="preserve"> </w:t>
      </w:r>
      <w:r w:rsidRPr="00D7552F">
        <w:rPr>
          <w:i/>
        </w:rPr>
        <w:t>nos</w:t>
      </w:r>
      <w:r w:rsidRPr="00D7552F">
        <w:rPr>
          <w:i/>
          <w:spacing w:val="39"/>
        </w:rPr>
        <w:t xml:space="preserve"> </w:t>
      </w:r>
      <w:r w:rsidRPr="00D7552F">
        <w:rPr>
          <w:i/>
        </w:rPr>
        <w:t>termos</w:t>
      </w:r>
      <w:r w:rsidRPr="00D7552F">
        <w:rPr>
          <w:i/>
          <w:spacing w:val="38"/>
        </w:rPr>
        <w:t xml:space="preserve"> </w:t>
      </w:r>
      <w:r w:rsidRPr="00D7552F">
        <w:rPr>
          <w:i/>
        </w:rPr>
        <w:t>desta</w:t>
      </w:r>
      <w:r w:rsidRPr="00D7552F">
        <w:rPr>
          <w:i/>
          <w:spacing w:val="36"/>
        </w:rPr>
        <w:t xml:space="preserve"> </w:t>
      </w:r>
      <w:r w:rsidRPr="00D7552F">
        <w:rPr>
          <w:i/>
        </w:rPr>
        <w:t>Lei,</w:t>
      </w:r>
      <w:r w:rsidRPr="00D7552F">
        <w:rPr>
          <w:i/>
          <w:spacing w:val="38"/>
        </w:rPr>
        <w:t xml:space="preserve"> </w:t>
      </w:r>
      <w:r w:rsidRPr="00D7552F">
        <w:rPr>
          <w:i/>
        </w:rPr>
        <w:t>além</w:t>
      </w:r>
      <w:r w:rsidRPr="00D7552F">
        <w:rPr>
          <w:i/>
          <w:spacing w:val="38"/>
        </w:rPr>
        <w:t xml:space="preserve"> </w:t>
      </w:r>
      <w:r w:rsidRPr="00D7552F">
        <w:rPr>
          <w:i/>
        </w:rPr>
        <w:t>dos</w:t>
      </w:r>
      <w:r w:rsidRPr="00D7552F">
        <w:rPr>
          <w:i/>
          <w:spacing w:val="38"/>
        </w:rPr>
        <w:t xml:space="preserve"> </w:t>
      </w:r>
      <w:r w:rsidRPr="00D7552F">
        <w:rPr>
          <w:i/>
        </w:rPr>
        <w:t>5</w:t>
      </w:r>
      <w:r w:rsidRPr="00D7552F">
        <w:rPr>
          <w:i/>
          <w:spacing w:val="-52"/>
        </w:rPr>
        <w:t xml:space="preserve"> </w:t>
      </w:r>
      <w:r w:rsidRPr="00D7552F">
        <w:rPr>
          <w:i/>
        </w:rPr>
        <w:t>(cinco)</w:t>
      </w:r>
      <w:r w:rsidRPr="00D7552F">
        <w:rPr>
          <w:i/>
          <w:spacing w:val="1"/>
        </w:rPr>
        <w:t xml:space="preserve"> </w:t>
      </w:r>
      <w:r w:rsidRPr="00D7552F">
        <w:rPr>
          <w:i/>
        </w:rPr>
        <w:t>dias</w:t>
      </w:r>
      <w:r w:rsidRPr="00D7552F">
        <w:rPr>
          <w:i/>
          <w:spacing w:val="1"/>
        </w:rPr>
        <w:t xml:space="preserve"> </w:t>
      </w:r>
      <w:r w:rsidRPr="00D7552F">
        <w:rPr>
          <w:i/>
        </w:rPr>
        <w:t>estabelecidos</w:t>
      </w:r>
      <w:r w:rsidRPr="00D7552F">
        <w:rPr>
          <w:i/>
          <w:spacing w:val="1"/>
        </w:rPr>
        <w:t xml:space="preserve"> </w:t>
      </w:r>
      <w:r w:rsidRPr="00D7552F">
        <w:rPr>
          <w:i/>
        </w:rPr>
        <w:t>no</w:t>
      </w:r>
      <w:r w:rsidRPr="00D7552F">
        <w:rPr>
          <w:i/>
          <w:spacing w:val="1"/>
        </w:rPr>
        <w:t xml:space="preserve"> </w:t>
      </w:r>
      <w:hyperlink r:id="rId996" w:anchor="adctart10%C2%A71">
        <w:r w:rsidRPr="00D7552F">
          <w:rPr>
            <w:i/>
          </w:rPr>
          <w:t>§</w:t>
        </w:r>
        <w:r w:rsidRPr="00D7552F">
          <w:rPr>
            <w:i/>
            <w:spacing w:val="1"/>
          </w:rPr>
          <w:t xml:space="preserve"> </w:t>
        </w:r>
        <w:r w:rsidRPr="00D7552F">
          <w:rPr>
            <w:i/>
          </w:rPr>
          <w:t>1o</w:t>
        </w:r>
        <w:r w:rsidRPr="00D7552F">
          <w:rPr>
            <w:i/>
            <w:spacing w:val="1"/>
          </w:rPr>
          <w:t xml:space="preserve"> </w:t>
        </w:r>
        <w:r w:rsidRPr="00D7552F">
          <w:rPr>
            <w:i/>
          </w:rPr>
          <w:t>do</w:t>
        </w:r>
        <w:r w:rsidRPr="00D7552F">
          <w:rPr>
            <w:i/>
            <w:spacing w:val="1"/>
          </w:rPr>
          <w:t xml:space="preserve"> </w:t>
        </w:r>
        <w:r w:rsidRPr="00D7552F">
          <w:rPr>
            <w:i/>
          </w:rPr>
          <w:t>art.</w:t>
        </w:r>
        <w:r w:rsidRPr="00D7552F">
          <w:rPr>
            <w:i/>
            <w:spacing w:val="1"/>
          </w:rPr>
          <w:t xml:space="preserve"> </w:t>
        </w:r>
        <w:r w:rsidRPr="00D7552F">
          <w:rPr>
            <w:i/>
          </w:rPr>
          <w:t>10</w:t>
        </w:r>
        <w:r w:rsidRPr="00D7552F">
          <w:rPr>
            <w:i/>
            <w:spacing w:val="1"/>
          </w:rPr>
          <w:t xml:space="preserve"> </w:t>
        </w:r>
        <w:r w:rsidRPr="00D7552F">
          <w:rPr>
            <w:i/>
          </w:rPr>
          <w:t>do</w:t>
        </w:r>
        <w:r w:rsidRPr="00D7552F">
          <w:rPr>
            <w:i/>
            <w:spacing w:val="1"/>
          </w:rPr>
          <w:t xml:space="preserve"> </w:t>
        </w:r>
        <w:r w:rsidRPr="00D7552F">
          <w:rPr>
            <w:i/>
          </w:rPr>
          <w:t>Ato</w:t>
        </w:r>
        <w:r w:rsidRPr="00D7552F">
          <w:rPr>
            <w:i/>
            <w:spacing w:val="1"/>
          </w:rPr>
          <w:t xml:space="preserve"> </w:t>
        </w:r>
        <w:r w:rsidRPr="00D7552F">
          <w:rPr>
            <w:i/>
          </w:rPr>
          <w:t>das</w:t>
        </w:r>
        <w:r w:rsidRPr="00D7552F">
          <w:rPr>
            <w:i/>
            <w:spacing w:val="1"/>
          </w:rPr>
          <w:t xml:space="preserve"> </w:t>
        </w:r>
        <w:r w:rsidRPr="00D7552F">
          <w:rPr>
            <w:i/>
          </w:rPr>
          <w:t>Disposições</w:t>
        </w:r>
        <w:r w:rsidRPr="00D7552F">
          <w:rPr>
            <w:i/>
            <w:spacing w:val="1"/>
          </w:rPr>
          <w:t xml:space="preserve"> </w:t>
        </w:r>
        <w:r w:rsidRPr="00D7552F">
          <w:rPr>
            <w:i/>
          </w:rPr>
          <w:t>Constitucionais</w:t>
        </w:r>
        <w:r w:rsidRPr="00D7552F">
          <w:rPr>
            <w:i/>
            <w:spacing w:val="55"/>
          </w:rPr>
          <w:t xml:space="preserve"> </w:t>
        </w:r>
        <w:r w:rsidRPr="00D7552F">
          <w:rPr>
            <w:i/>
          </w:rPr>
          <w:t>Transitórias</w:t>
        </w:r>
      </w:hyperlink>
      <w:r w:rsidRPr="00D7552F">
        <w:rPr>
          <w:i/>
        </w:rPr>
        <w:t>.</w:t>
      </w:r>
      <w:r w:rsidRPr="00D7552F">
        <w:rPr>
          <w:i/>
          <w:spacing w:val="1"/>
        </w:rPr>
        <w:t xml:space="preserve"> </w:t>
      </w:r>
      <w:hyperlink r:id="rId997" w:anchor="art38">
        <w:r w:rsidRPr="00D7552F">
          <w:rPr>
            <w:i/>
          </w:rPr>
          <w:t>(Incluído</w:t>
        </w:r>
        <w:r w:rsidRPr="00D7552F">
          <w:rPr>
            <w:i/>
            <w:spacing w:val="-1"/>
          </w:rPr>
          <w:t xml:space="preserve"> </w:t>
        </w:r>
        <w:r w:rsidRPr="00D7552F">
          <w:rPr>
            <w:i/>
          </w:rPr>
          <w:t>dada pela Lei</w:t>
        </w:r>
        <w:r w:rsidRPr="00D7552F">
          <w:rPr>
            <w:i/>
            <w:spacing w:val="1"/>
          </w:rPr>
          <w:t xml:space="preserve"> </w:t>
        </w:r>
        <w:r w:rsidRPr="00D7552F">
          <w:rPr>
            <w:i/>
          </w:rPr>
          <w:t>nº</w:t>
        </w:r>
        <w:r w:rsidRPr="00D7552F">
          <w:rPr>
            <w:i/>
            <w:spacing w:val="-2"/>
          </w:rPr>
          <w:t xml:space="preserve"> </w:t>
        </w:r>
        <w:r w:rsidRPr="00D7552F">
          <w:rPr>
            <w:i/>
          </w:rPr>
          <w:t>13.257, de 2016)</w:t>
        </w:r>
      </w:hyperlink>
      <w:r w:rsidRPr="00D7552F">
        <w:t>.”</w:t>
      </w:r>
    </w:p>
    <w:p w:rsidR="00750381" w:rsidRPr="00D7552F" w:rsidRDefault="00750381" w:rsidP="00A97D60">
      <w:pPr>
        <w:pStyle w:val="Corpodetexto"/>
        <w:spacing w:before="10"/>
        <w:rPr>
          <w:sz w:val="20"/>
        </w:rPr>
      </w:pPr>
    </w:p>
    <w:p w:rsidR="00750381" w:rsidRPr="00D7552F" w:rsidRDefault="005D0B97" w:rsidP="00A97D60">
      <w:pPr>
        <w:ind w:left="1843"/>
      </w:pPr>
      <w:r w:rsidRPr="00D7552F">
        <w:rPr>
          <w:b/>
        </w:rPr>
        <w:t>Afastamento</w:t>
      </w:r>
      <w:r w:rsidRPr="00D7552F">
        <w:rPr>
          <w:b/>
          <w:spacing w:val="-4"/>
        </w:rPr>
        <w:t xml:space="preserve"> </w:t>
      </w:r>
      <w:r w:rsidRPr="00D7552F">
        <w:rPr>
          <w:b/>
        </w:rPr>
        <w:t>Maternidade:</w:t>
      </w:r>
      <w:r w:rsidRPr="00D7552F">
        <w:rPr>
          <w:b/>
          <w:spacing w:val="1"/>
        </w:rPr>
        <w:t xml:space="preserve"> </w:t>
      </w:r>
      <w:r w:rsidRPr="00D7552F">
        <w:t>inciso I</w:t>
      </w:r>
      <w:r w:rsidRPr="00D7552F">
        <w:rPr>
          <w:spacing w:val="-4"/>
        </w:rPr>
        <w:t xml:space="preserve"> </w:t>
      </w:r>
      <w:r w:rsidRPr="00D7552F">
        <w:t>do art.</w:t>
      </w:r>
      <w:r w:rsidRPr="00D7552F">
        <w:rPr>
          <w:spacing w:val="-4"/>
        </w:rPr>
        <w:t xml:space="preserve"> </w:t>
      </w:r>
      <w:r w:rsidRPr="00D7552F">
        <w:t>1º</w:t>
      </w:r>
      <w:r w:rsidRPr="00D7552F">
        <w:rPr>
          <w:spacing w:val="1"/>
        </w:rPr>
        <w:t xml:space="preserve"> </w:t>
      </w:r>
      <w:r w:rsidRPr="00D7552F">
        <w:t>da Lei</w:t>
      </w:r>
      <w:r w:rsidRPr="00D7552F">
        <w:rPr>
          <w:spacing w:val="-2"/>
        </w:rPr>
        <w:t xml:space="preserve"> </w:t>
      </w:r>
      <w:r w:rsidRPr="00D7552F">
        <w:t>nº 11.770, de</w:t>
      </w:r>
      <w:r w:rsidRPr="00D7552F">
        <w:rPr>
          <w:spacing w:val="-2"/>
        </w:rPr>
        <w:t xml:space="preserve"> </w:t>
      </w:r>
      <w:r w:rsidRPr="00D7552F">
        <w:t>9 de</w:t>
      </w:r>
      <w:r w:rsidRPr="00D7552F">
        <w:rPr>
          <w:spacing w:val="-2"/>
        </w:rPr>
        <w:t xml:space="preserve"> </w:t>
      </w:r>
      <w:r w:rsidRPr="00D7552F">
        <w:t>setembro</w:t>
      </w:r>
      <w:r w:rsidRPr="00D7552F">
        <w:rPr>
          <w:spacing w:val="-1"/>
        </w:rPr>
        <w:t xml:space="preserve"> </w:t>
      </w:r>
      <w:r w:rsidRPr="00D7552F">
        <w:t>de 2008</w:t>
      </w:r>
    </w:p>
    <w:p w:rsidR="00750381" w:rsidRPr="00D7552F" w:rsidRDefault="005D0B97" w:rsidP="00A97D60">
      <w:pPr>
        <w:spacing w:before="119"/>
        <w:ind w:left="1898"/>
        <w:rPr>
          <w:i/>
        </w:rPr>
      </w:pPr>
      <w:r w:rsidRPr="00D7552F">
        <w:rPr>
          <w:i/>
        </w:rPr>
        <w:t>“Art.</w:t>
      </w:r>
      <w:r w:rsidRPr="00D7552F">
        <w:rPr>
          <w:i/>
          <w:spacing w:val="-2"/>
        </w:rPr>
        <w:t xml:space="preserve"> </w:t>
      </w:r>
      <w:r w:rsidRPr="00D7552F">
        <w:rPr>
          <w:i/>
        </w:rPr>
        <w:t>1</w:t>
      </w:r>
      <w:r w:rsidRPr="00D7552F">
        <w:rPr>
          <w:i/>
          <w:vertAlign w:val="superscript"/>
        </w:rPr>
        <w:t>o</w:t>
      </w:r>
      <w:r w:rsidRPr="00D7552F">
        <w:rPr>
          <w:i/>
          <w:spacing w:val="-1"/>
        </w:rPr>
        <w:t xml:space="preserve"> </w:t>
      </w:r>
      <w:r w:rsidRPr="00D7552F">
        <w:rPr>
          <w:i/>
        </w:rPr>
        <w:t>É</w:t>
      </w:r>
      <w:r w:rsidRPr="00D7552F">
        <w:rPr>
          <w:i/>
          <w:spacing w:val="-4"/>
        </w:rPr>
        <w:t xml:space="preserve"> </w:t>
      </w:r>
      <w:r w:rsidRPr="00D7552F">
        <w:rPr>
          <w:i/>
        </w:rPr>
        <w:t>instituído</w:t>
      </w:r>
      <w:r w:rsidRPr="00D7552F">
        <w:rPr>
          <w:i/>
          <w:spacing w:val="-1"/>
        </w:rPr>
        <w:t xml:space="preserve"> </w:t>
      </w:r>
      <w:r w:rsidRPr="00D7552F">
        <w:rPr>
          <w:i/>
        </w:rPr>
        <w:t>o</w:t>
      </w:r>
      <w:r w:rsidRPr="00D7552F">
        <w:rPr>
          <w:i/>
          <w:spacing w:val="-1"/>
        </w:rPr>
        <w:t xml:space="preserve"> </w:t>
      </w:r>
      <w:r w:rsidRPr="00D7552F">
        <w:rPr>
          <w:i/>
        </w:rPr>
        <w:t>Programa</w:t>
      </w:r>
      <w:r w:rsidRPr="00D7552F">
        <w:rPr>
          <w:i/>
          <w:spacing w:val="-1"/>
        </w:rPr>
        <w:t xml:space="preserve"> </w:t>
      </w:r>
      <w:r w:rsidRPr="00D7552F">
        <w:rPr>
          <w:i/>
        </w:rPr>
        <w:t>Empresa</w:t>
      </w:r>
      <w:r w:rsidRPr="00D7552F">
        <w:rPr>
          <w:i/>
          <w:spacing w:val="-1"/>
        </w:rPr>
        <w:t xml:space="preserve"> </w:t>
      </w:r>
      <w:r w:rsidRPr="00D7552F">
        <w:rPr>
          <w:i/>
        </w:rPr>
        <w:t>Cidadã,</w:t>
      </w:r>
      <w:r w:rsidRPr="00D7552F">
        <w:rPr>
          <w:i/>
          <w:spacing w:val="-1"/>
        </w:rPr>
        <w:t xml:space="preserve"> </w:t>
      </w:r>
      <w:r w:rsidRPr="00D7552F">
        <w:rPr>
          <w:i/>
        </w:rPr>
        <w:t>destinado</w:t>
      </w:r>
      <w:r w:rsidRPr="00D7552F">
        <w:rPr>
          <w:i/>
          <w:spacing w:val="-1"/>
        </w:rPr>
        <w:t xml:space="preserve"> </w:t>
      </w:r>
      <w:r w:rsidRPr="00D7552F">
        <w:rPr>
          <w:i/>
        </w:rPr>
        <w:t>a</w:t>
      </w:r>
      <w:r w:rsidRPr="00D7552F">
        <w:rPr>
          <w:i/>
          <w:spacing w:val="-4"/>
        </w:rPr>
        <w:t xml:space="preserve"> </w:t>
      </w:r>
      <w:r w:rsidRPr="00D7552F">
        <w:rPr>
          <w:i/>
        </w:rPr>
        <w:t>prorrogar:</w:t>
      </w:r>
    </w:p>
    <w:p w:rsidR="00750381" w:rsidRPr="00D7552F" w:rsidRDefault="005D0B97" w:rsidP="00A97D60">
      <w:pPr>
        <w:spacing w:before="121"/>
        <w:ind w:left="1135" w:right="1261" w:firstLine="708"/>
        <w:rPr>
          <w:i/>
        </w:rPr>
      </w:pPr>
      <w:r w:rsidRPr="00D7552F">
        <w:rPr>
          <w:i/>
        </w:rPr>
        <w:t>I</w:t>
      </w:r>
      <w:r w:rsidRPr="00D7552F">
        <w:rPr>
          <w:i/>
          <w:spacing w:val="14"/>
        </w:rPr>
        <w:t xml:space="preserve"> </w:t>
      </w:r>
      <w:r w:rsidRPr="00D7552F">
        <w:rPr>
          <w:i/>
        </w:rPr>
        <w:t>-</w:t>
      </w:r>
      <w:r w:rsidRPr="00D7552F">
        <w:rPr>
          <w:i/>
          <w:spacing w:val="14"/>
        </w:rPr>
        <w:t xml:space="preserve"> </w:t>
      </w:r>
      <w:r w:rsidRPr="00D7552F">
        <w:rPr>
          <w:i/>
        </w:rPr>
        <w:t>por</w:t>
      </w:r>
      <w:r w:rsidRPr="00D7552F">
        <w:rPr>
          <w:i/>
          <w:spacing w:val="15"/>
        </w:rPr>
        <w:t xml:space="preserve"> </w:t>
      </w:r>
      <w:r w:rsidRPr="00D7552F">
        <w:rPr>
          <w:i/>
        </w:rPr>
        <w:t>60</w:t>
      </w:r>
      <w:r w:rsidRPr="00D7552F">
        <w:rPr>
          <w:i/>
          <w:spacing w:val="13"/>
        </w:rPr>
        <w:t xml:space="preserve"> </w:t>
      </w:r>
      <w:r w:rsidRPr="00D7552F">
        <w:rPr>
          <w:i/>
        </w:rPr>
        <w:t>(sessenta)</w:t>
      </w:r>
      <w:r w:rsidRPr="00D7552F">
        <w:rPr>
          <w:i/>
          <w:spacing w:val="11"/>
        </w:rPr>
        <w:t xml:space="preserve"> </w:t>
      </w:r>
      <w:r w:rsidRPr="00D7552F">
        <w:rPr>
          <w:i/>
        </w:rPr>
        <w:t>dias</w:t>
      </w:r>
      <w:r w:rsidRPr="00D7552F">
        <w:rPr>
          <w:i/>
          <w:spacing w:val="15"/>
        </w:rPr>
        <w:t xml:space="preserve"> </w:t>
      </w:r>
      <w:r w:rsidRPr="00D7552F">
        <w:rPr>
          <w:i/>
        </w:rPr>
        <w:t>a</w:t>
      </w:r>
      <w:r w:rsidRPr="00D7552F">
        <w:rPr>
          <w:i/>
          <w:spacing w:val="10"/>
        </w:rPr>
        <w:t xml:space="preserve"> </w:t>
      </w:r>
      <w:r w:rsidRPr="00D7552F">
        <w:rPr>
          <w:i/>
        </w:rPr>
        <w:t>duração</w:t>
      </w:r>
      <w:r w:rsidRPr="00D7552F">
        <w:rPr>
          <w:i/>
          <w:spacing w:val="10"/>
        </w:rPr>
        <w:t xml:space="preserve"> </w:t>
      </w:r>
      <w:r w:rsidRPr="00D7552F">
        <w:rPr>
          <w:i/>
        </w:rPr>
        <w:t>da</w:t>
      </w:r>
      <w:r w:rsidRPr="00D7552F">
        <w:rPr>
          <w:i/>
          <w:spacing w:val="14"/>
        </w:rPr>
        <w:t xml:space="preserve"> </w:t>
      </w:r>
      <w:r w:rsidRPr="00D7552F">
        <w:rPr>
          <w:i/>
        </w:rPr>
        <w:t>licença-maternidade</w:t>
      </w:r>
      <w:r w:rsidRPr="00D7552F">
        <w:rPr>
          <w:i/>
          <w:spacing w:val="11"/>
        </w:rPr>
        <w:t xml:space="preserve"> </w:t>
      </w:r>
      <w:r w:rsidRPr="00D7552F">
        <w:rPr>
          <w:i/>
        </w:rPr>
        <w:t>prevista</w:t>
      </w:r>
      <w:r w:rsidRPr="00D7552F">
        <w:rPr>
          <w:i/>
          <w:spacing w:val="13"/>
        </w:rPr>
        <w:t xml:space="preserve"> </w:t>
      </w:r>
      <w:r w:rsidRPr="00D7552F">
        <w:rPr>
          <w:i/>
        </w:rPr>
        <w:t>no</w:t>
      </w:r>
      <w:r w:rsidRPr="00D7552F">
        <w:rPr>
          <w:i/>
          <w:spacing w:val="14"/>
        </w:rPr>
        <w:t xml:space="preserve"> </w:t>
      </w:r>
      <w:r w:rsidRPr="00D7552F">
        <w:rPr>
          <w:i/>
        </w:rPr>
        <w:t>inciso</w:t>
      </w:r>
      <w:r w:rsidRPr="00D7552F">
        <w:rPr>
          <w:i/>
          <w:spacing w:val="10"/>
        </w:rPr>
        <w:t xml:space="preserve"> </w:t>
      </w:r>
      <w:r w:rsidRPr="00D7552F">
        <w:rPr>
          <w:i/>
        </w:rPr>
        <w:t>XVIII</w:t>
      </w:r>
      <w:r w:rsidRPr="00D7552F">
        <w:rPr>
          <w:i/>
          <w:spacing w:val="12"/>
        </w:rPr>
        <w:t xml:space="preserve"> </w:t>
      </w:r>
      <w:r w:rsidRPr="00D7552F">
        <w:rPr>
          <w:i/>
        </w:rPr>
        <w:t>do</w:t>
      </w:r>
      <w:r w:rsidRPr="00D7552F">
        <w:rPr>
          <w:i/>
          <w:spacing w:val="13"/>
        </w:rPr>
        <w:t xml:space="preserve"> </w:t>
      </w:r>
      <w:r w:rsidRPr="00D7552F">
        <w:rPr>
          <w:i/>
        </w:rPr>
        <w:t>caput</w:t>
      </w:r>
      <w:r w:rsidRPr="00D7552F">
        <w:rPr>
          <w:i/>
          <w:spacing w:val="14"/>
        </w:rPr>
        <w:t xml:space="preserve"> </w:t>
      </w:r>
      <w:r w:rsidRPr="00D7552F">
        <w:rPr>
          <w:i/>
        </w:rPr>
        <w:t>do</w:t>
      </w:r>
      <w:r w:rsidRPr="00D7552F">
        <w:rPr>
          <w:i/>
          <w:spacing w:val="-52"/>
        </w:rPr>
        <w:t xml:space="preserve"> </w:t>
      </w:r>
      <w:r w:rsidRPr="00D7552F">
        <w:rPr>
          <w:i/>
        </w:rPr>
        <w:t>art.</w:t>
      </w:r>
      <w:r w:rsidRPr="00D7552F">
        <w:rPr>
          <w:i/>
          <w:spacing w:val="-1"/>
        </w:rPr>
        <w:t xml:space="preserve"> </w:t>
      </w:r>
      <w:r w:rsidRPr="00D7552F">
        <w:rPr>
          <w:i/>
        </w:rPr>
        <w:t>7º</w:t>
      </w:r>
      <w:r w:rsidRPr="00D7552F">
        <w:rPr>
          <w:i/>
          <w:spacing w:val="1"/>
        </w:rPr>
        <w:t xml:space="preserve"> </w:t>
      </w:r>
      <w:r w:rsidRPr="00D7552F">
        <w:rPr>
          <w:i/>
        </w:rPr>
        <w:t>da Constituição Federal;”</w:t>
      </w:r>
    </w:p>
    <w:p w:rsidR="00750381" w:rsidRPr="00D7552F" w:rsidRDefault="00750381" w:rsidP="00A97D60">
      <w:pPr>
        <w:sectPr w:rsidR="00750381" w:rsidRPr="00D7552F">
          <w:headerReference w:type="default" r:id="rId998"/>
          <w:footerReference w:type="default" r:id="rId999"/>
          <w:pgSz w:w="11910" w:h="16840"/>
          <w:pgMar w:top="1340" w:right="0" w:bottom="860" w:left="0" w:header="0" w:footer="678" w:gutter="0"/>
          <w:cols w:space="720"/>
        </w:sectPr>
      </w:pPr>
    </w:p>
    <w:p w:rsidR="00750381" w:rsidRPr="00D7552F" w:rsidRDefault="00750381" w:rsidP="00A97D60">
      <w:pPr>
        <w:pStyle w:val="Corpodetexto"/>
        <w:rPr>
          <w:i/>
          <w:sz w:val="20"/>
        </w:rPr>
      </w:pPr>
    </w:p>
    <w:p w:rsidR="00750381" w:rsidRPr="00D7552F" w:rsidRDefault="00750381" w:rsidP="00A97D60">
      <w:pPr>
        <w:pStyle w:val="Corpodetexto"/>
        <w:rPr>
          <w:i/>
          <w:sz w:val="19"/>
        </w:rPr>
      </w:pPr>
    </w:p>
    <w:tbl>
      <w:tblPr>
        <w:tblStyle w:val="TableNormal"/>
        <w:tblW w:w="0" w:type="auto"/>
        <w:tblInd w:w="33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01"/>
        <w:gridCol w:w="2239"/>
      </w:tblGrid>
      <w:tr w:rsidR="00D7552F" w:rsidRPr="00D7552F">
        <w:trPr>
          <w:trHeight w:val="505"/>
        </w:trPr>
        <w:tc>
          <w:tcPr>
            <w:tcW w:w="5040" w:type="dxa"/>
            <w:gridSpan w:val="2"/>
            <w:shd w:val="clear" w:color="auto" w:fill="9BC2E6"/>
          </w:tcPr>
          <w:p w:rsidR="00750381" w:rsidRPr="00D7552F" w:rsidRDefault="005D0B97" w:rsidP="00A97D60">
            <w:pPr>
              <w:pStyle w:val="TableParagraph"/>
              <w:spacing w:line="254" w:lineRule="exact"/>
              <w:ind w:left="833" w:right="605" w:hanging="200"/>
              <w:jc w:val="left"/>
              <w:rPr>
                <w:b/>
              </w:rPr>
            </w:pPr>
            <w:r w:rsidRPr="00D7552F">
              <w:rPr>
                <w:b/>
              </w:rPr>
              <w:t>ESTIMATIVA</w:t>
            </w:r>
            <w:r w:rsidRPr="00D7552F">
              <w:rPr>
                <w:b/>
                <w:spacing w:val="-4"/>
              </w:rPr>
              <w:t xml:space="preserve"> </w:t>
            </w:r>
            <w:r w:rsidRPr="00D7552F">
              <w:rPr>
                <w:b/>
              </w:rPr>
              <w:t>DA</w:t>
            </w:r>
            <w:r w:rsidRPr="00D7552F">
              <w:rPr>
                <w:b/>
                <w:spacing w:val="-3"/>
              </w:rPr>
              <w:t xml:space="preserve"> </w:t>
            </w:r>
            <w:r w:rsidRPr="00D7552F">
              <w:rPr>
                <w:b/>
              </w:rPr>
              <w:t>NECESSIDADE</w:t>
            </w:r>
            <w:r w:rsidRPr="00D7552F">
              <w:rPr>
                <w:b/>
                <w:spacing w:val="-3"/>
              </w:rPr>
              <w:t xml:space="preserve"> </w:t>
            </w:r>
            <w:r w:rsidRPr="00D7552F">
              <w:rPr>
                <w:b/>
              </w:rPr>
              <w:t>DE</w:t>
            </w:r>
            <w:r w:rsidRPr="00D7552F">
              <w:rPr>
                <w:b/>
                <w:spacing w:val="-52"/>
              </w:rPr>
              <w:t xml:space="preserve"> </w:t>
            </w:r>
            <w:r w:rsidRPr="00D7552F">
              <w:rPr>
                <w:b/>
              </w:rPr>
              <w:t>REPOSIÇÃO</w:t>
            </w:r>
            <w:r w:rsidRPr="00D7552F">
              <w:rPr>
                <w:b/>
                <w:spacing w:val="-1"/>
              </w:rPr>
              <w:t xml:space="preserve"> </w:t>
            </w:r>
            <w:r w:rsidRPr="00D7552F">
              <w:rPr>
                <w:b/>
              </w:rPr>
              <w:t>DE</w:t>
            </w:r>
            <w:r w:rsidRPr="00D7552F">
              <w:rPr>
                <w:b/>
                <w:spacing w:val="-5"/>
              </w:rPr>
              <w:t xml:space="preserve"> </w:t>
            </w:r>
            <w:r w:rsidRPr="00D7552F">
              <w:rPr>
                <w:b/>
              </w:rPr>
              <w:t>PROFISSIONAL</w:t>
            </w:r>
          </w:p>
        </w:tc>
      </w:tr>
      <w:tr w:rsidR="00D7552F" w:rsidRPr="00D7552F">
        <w:trPr>
          <w:trHeight w:val="338"/>
        </w:trPr>
        <w:tc>
          <w:tcPr>
            <w:tcW w:w="2801" w:type="dxa"/>
            <w:tcBorders>
              <w:left w:val="single" w:sz="4" w:space="0" w:color="000000"/>
              <w:bottom w:val="single" w:sz="4" w:space="0" w:color="000000"/>
              <w:right w:val="single" w:sz="4" w:space="0" w:color="000000"/>
            </w:tcBorders>
            <w:shd w:val="clear" w:color="auto" w:fill="9BC2E6"/>
          </w:tcPr>
          <w:p w:rsidR="00750381" w:rsidRPr="00D7552F" w:rsidRDefault="005D0B97" w:rsidP="00A97D60">
            <w:pPr>
              <w:pStyle w:val="TableParagraph"/>
              <w:spacing w:before="39"/>
              <w:ind w:left="809" w:right="792"/>
              <w:rPr>
                <w:b/>
              </w:rPr>
            </w:pPr>
            <w:r w:rsidRPr="00D7552F">
              <w:rPr>
                <w:b/>
              </w:rPr>
              <w:t>Composição</w:t>
            </w:r>
          </w:p>
        </w:tc>
        <w:tc>
          <w:tcPr>
            <w:tcW w:w="2239" w:type="dxa"/>
            <w:tcBorders>
              <w:left w:val="single" w:sz="4" w:space="0" w:color="000000"/>
            </w:tcBorders>
            <w:shd w:val="clear" w:color="auto" w:fill="9BC2E6"/>
          </w:tcPr>
          <w:p w:rsidR="00750381" w:rsidRPr="00D7552F" w:rsidRDefault="005D0B97" w:rsidP="00A97D60">
            <w:pPr>
              <w:pStyle w:val="TableParagraph"/>
              <w:spacing w:before="39"/>
              <w:ind w:left="729" w:right="702"/>
              <w:rPr>
                <w:b/>
              </w:rPr>
            </w:pPr>
            <w:r w:rsidRPr="00D7552F">
              <w:rPr>
                <w:b/>
              </w:rPr>
              <w:t>44 SEM</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6"/>
              <w:ind w:left="305" w:right="291"/>
            </w:pPr>
            <w:r w:rsidRPr="00D7552F">
              <w:t>Férias</w:t>
            </w:r>
          </w:p>
        </w:tc>
        <w:tc>
          <w:tcPr>
            <w:tcW w:w="2239" w:type="dxa"/>
            <w:tcBorders>
              <w:left w:val="single" w:sz="4" w:space="0" w:color="000000"/>
              <w:bottom w:val="single" w:sz="4" w:space="0" w:color="000000"/>
            </w:tcBorders>
          </w:tcPr>
          <w:p w:rsidR="00750381" w:rsidRPr="00D7552F" w:rsidRDefault="005D0B97" w:rsidP="00A97D60">
            <w:pPr>
              <w:pStyle w:val="TableParagraph"/>
              <w:spacing w:before="36"/>
              <w:ind w:left="728" w:right="702"/>
            </w:pPr>
            <w:r w:rsidRPr="00D7552F">
              <w:t>20,9589</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5" w:right="292"/>
            </w:pPr>
            <w:r w:rsidRPr="00D7552F">
              <w:t>Ausência</w:t>
            </w:r>
            <w:r w:rsidRPr="00D7552F">
              <w:rPr>
                <w:spacing w:val="-4"/>
              </w:rPr>
              <w:t xml:space="preserve"> </w:t>
            </w:r>
            <w:r w:rsidRPr="00D7552F">
              <w:t>justificada</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1,0000</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5" w:right="291"/>
            </w:pPr>
            <w:r w:rsidRPr="00D7552F">
              <w:t>Acidente</w:t>
            </w:r>
            <w:r w:rsidRPr="00D7552F">
              <w:rPr>
                <w:spacing w:val="-3"/>
              </w:rPr>
              <w:t xml:space="preserve"> </w:t>
            </w:r>
            <w:r w:rsidRPr="00D7552F">
              <w:t>trabalho</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0,9659</w:t>
            </w:r>
          </w:p>
        </w:tc>
      </w:tr>
      <w:tr w:rsidR="00D7552F" w:rsidRPr="00D7552F">
        <w:trPr>
          <w:trHeight w:val="338"/>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5" w:right="293"/>
            </w:pPr>
            <w:r w:rsidRPr="00D7552F">
              <w:t>Afastamento</w:t>
            </w:r>
            <w:r w:rsidRPr="00D7552F">
              <w:rPr>
                <w:spacing w:val="-1"/>
              </w:rPr>
              <w:t xml:space="preserve"> </w:t>
            </w:r>
            <w:r w:rsidRPr="00D7552F">
              <w:t>por</w:t>
            </w:r>
            <w:r w:rsidRPr="00D7552F">
              <w:rPr>
                <w:spacing w:val="-2"/>
              </w:rPr>
              <w:t xml:space="preserve"> </w:t>
            </w:r>
            <w:r w:rsidRPr="00D7552F">
              <w:t>doença</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3,4932</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305" w:right="292"/>
            </w:pPr>
            <w:r w:rsidRPr="00D7552F">
              <w:t>Consulta</w:t>
            </w:r>
            <w:r w:rsidRPr="00D7552F">
              <w:rPr>
                <w:spacing w:val="-1"/>
              </w:rPr>
              <w:t xml:space="preserve"> </w:t>
            </w:r>
            <w:r w:rsidRPr="00D7552F">
              <w:t>médica</w:t>
            </w:r>
            <w:r w:rsidRPr="00D7552F">
              <w:rPr>
                <w:spacing w:val="-2"/>
              </w:rPr>
              <w:t xml:space="preserve"> </w:t>
            </w:r>
            <w:r w:rsidRPr="00D7552F">
              <w:t>filho</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728" w:right="702"/>
            </w:pPr>
            <w:r w:rsidRPr="00D7552F">
              <w:t>0,2688</w:t>
            </w:r>
          </w:p>
        </w:tc>
      </w:tr>
      <w:tr w:rsidR="00D7552F" w:rsidRPr="00D7552F">
        <w:trPr>
          <w:trHeight w:val="341"/>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40"/>
              <w:ind w:left="305" w:right="292"/>
            </w:pPr>
            <w:r w:rsidRPr="00D7552F">
              <w:t>Óbitos</w:t>
            </w:r>
            <w:r w:rsidRPr="00D7552F">
              <w:rPr>
                <w:spacing w:val="-2"/>
              </w:rPr>
              <w:t xml:space="preserve"> </w:t>
            </w:r>
            <w:r w:rsidRPr="00D7552F">
              <w:t>na</w:t>
            </w:r>
            <w:r w:rsidRPr="00D7552F">
              <w:rPr>
                <w:spacing w:val="-4"/>
              </w:rPr>
              <w:t xml:space="preserve"> </w:t>
            </w:r>
            <w:r w:rsidRPr="00D7552F">
              <w:t>família</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0"/>
              <w:ind w:left="728" w:right="702"/>
            </w:pPr>
            <w:r w:rsidRPr="00D7552F">
              <w:t>0,0427</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5" w:right="293"/>
            </w:pPr>
            <w:r w:rsidRPr="00D7552F">
              <w:t>Casamento</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0,0355</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4" w:right="293"/>
            </w:pPr>
            <w:r w:rsidRPr="00D7552F">
              <w:t>Doação</w:t>
            </w:r>
            <w:r w:rsidRPr="00D7552F">
              <w:rPr>
                <w:spacing w:val="-1"/>
              </w:rPr>
              <w:t xml:space="preserve"> </w:t>
            </w:r>
            <w:r w:rsidRPr="00D7552F">
              <w:t>de sangue</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0,0200</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5" w:right="293"/>
            </w:pPr>
            <w:r w:rsidRPr="00D7552F">
              <w:t>Testemunho</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0,0040</w:t>
            </w:r>
          </w:p>
        </w:tc>
      </w:tr>
      <w:tr w:rsidR="00D7552F" w:rsidRPr="00D7552F">
        <w:trPr>
          <w:trHeight w:val="337"/>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04" w:right="293"/>
            </w:pPr>
            <w:r w:rsidRPr="00D7552F">
              <w:t>Paternidade</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8" w:right="702"/>
            </w:pPr>
            <w:r w:rsidRPr="00D7552F">
              <w:t>0,1997</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304" w:right="293"/>
            </w:pPr>
            <w:r w:rsidRPr="00D7552F">
              <w:t>Maternidade</w:t>
            </w:r>
          </w:p>
        </w:tc>
        <w:tc>
          <w:tcPr>
            <w:tcW w:w="223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728" w:right="702"/>
            </w:pPr>
            <w:r w:rsidRPr="00D7552F">
              <w:t>2,4753</w:t>
            </w:r>
          </w:p>
        </w:tc>
      </w:tr>
      <w:tr w:rsidR="00D7552F" w:rsidRPr="00D7552F">
        <w:trPr>
          <w:trHeight w:val="340"/>
        </w:trPr>
        <w:tc>
          <w:tcPr>
            <w:tcW w:w="2801" w:type="dxa"/>
            <w:tcBorders>
              <w:top w:val="single" w:sz="4" w:space="0" w:color="000000"/>
              <w:right w:val="single" w:sz="4" w:space="0" w:color="000000"/>
            </w:tcBorders>
          </w:tcPr>
          <w:p w:rsidR="00750381" w:rsidRPr="00D7552F" w:rsidRDefault="005D0B97" w:rsidP="00A97D60">
            <w:pPr>
              <w:pStyle w:val="TableParagraph"/>
              <w:spacing w:before="39"/>
              <w:ind w:left="304" w:right="293"/>
            </w:pPr>
            <w:r w:rsidRPr="00D7552F">
              <w:t>Consulta</w:t>
            </w:r>
            <w:r w:rsidRPr="00D7552F">
              <w:rPr>
                <w:spacing w:val="-1"/>
              </w:rPr>
              <w:t xml:space="preserve"> </w:t>
            </w:r>
            <w:r w:rsidRPr="00D7552F">
              <w:t>pré-natal</w:t>
            </w:r>
          </w:p>
        </w:tc>
        <w:tc>
          <w:tcPr>
            <w:tcW w:w="2239" w:type="dxa"/>
            <w:tcBorders>
              <w:top w:val="single" w:sz="4" w:space="0" w:color="000000"/>
              <w:left w:val="single" w:sz="4" w:space="0" w:color="000000"/>
            </w:tcBorders>
          </w:tcPr>
          <w:p w:rsidR="00750381" w:rsidRPr="00D7552F" w:rsidRDefault="005D0B97" w:rsidP="00A97D60">
            <w:pPr>
              <w:pStyle w:val="TableParagraph"/>
              <w:spacing w:before="39"/>
              <w:ind w:left="728" w:right="702"/>
            </w:pPr>
            <w:r w:rsidRPr="00D7552F">
              <w:t>0,0098</w:t>
            </w:r>
          </w:p>
        </w:tc>
      </w:tr>
      <w:tr w:rsidR="00D7552F" w:rsidRPr="00D7552F">
        <w:trPr>
          <w:trHeight w:val="340"/>
        </w:trPr>
        <w:tc>
          <w:tcPr>
            <w:tcW w:w="2801" w:type="dxa"/>
            <w:tcBorders>
              <w:right w:val="single" w:sz="4" w:space="0" w:color="000000"/>
            </w:tcBorders>
            <w:shd w:val="clear" w:color="auto" w:fill="9BC2E6"/>
          </w:tcPr>
          <w:p w:rsidR="00750381" w:rsidRPr="00D7552F" w:rsidRDefault="005D0B97" w:rsidP="00A97D60">
            <w:pPr>
              <w:pStyle w:val="TableParagraph"/>
              <w:spacing w:before="44"/>
              <w:ind w:left="303" w:right="293"/>
              <w:rPr>
                <w:b/>
              </w:rPr>
            </w:pPr>
            <w:r w:rsidRPr="00D7552F">
              <w:rPr>
                <w:b/>
              </w:rPr>
              <w:t>Total</w:t>
            </w:r>
            <w:r w:rsidRPr="00D7552F">
              <w:rPr>
                <w:b/>
                <w:spacing w:val="-3"/>
              </w:rPr>
              <w:t xml:space="preserve"> </w:t>
            </w:r>
            <w:r w:rsidRPr="00D7552F">
              <w:rPr>
                <w:b/>
              </w:rPr>
              <w:t>Para reposição</w:t>
            </w:r>
          </w:p>
        </w:tc>
        <w:tc>
          <w:tcPr>
            <w:tcW w:w="2239" w:type="dxa"/>
            <w:tcBorders>
              <w:left w:val="single" w:sz="4" w:space="0" w:color="000000"/>
            </w:tcBorders>
            <w:shd w:val="clear" w:color="auto" w:fill="9BC2E6"/>
          </w:tcPr>
          <w:p w:rsidR="00750381" w:rsidRPr="00D7552F" w:rsidRDefault="005D0B97" w:rsidP="00A97D60">
            <w:pPr>
              <w:pStyle w:val="TableParagraph"/>
              <w:spacing w:before="44"/>
              <w:ind w:left="728" w:right="702"/>
              <w:rPr>
                <w:b/>
              </w:rPr>
            </w:pPr>
            <w:r w:rsidRPr="00D7552F">
              <w:rPr>
                <w:b/>
              </w:rPr>
              <w:t>29,4737</w:t>
            </w:r>
          </w:p>
        </w:tc>
      </w:tr>
    </w:tbl>
    <w:p w:rsidR="00750381" w:rsidRPr="00D7552F" w:rsidRDefault="00750381" w:rsidP="00A97D60">
      <w:pPr>
        <w:pStyle w:val="Corpodetexto"/>
        <w:rPr>
          <w:i/>
          <w:sz w:val="20"/>
        </w:rPr>
      </w:pPr>
    </w:p>
    <w:p w:rsidR="00750381" w:rsidRPr="00D7552F" w:rsidRDefault="00750381" w:rsidP="00A97D60">
      <w:pPr>
        <w:pStyle w:val="Corpodetexto"/>
        <w:rPr>
          <w:i/>
          <w:sz w:val="23"/>
        </w:rPr>
      </w:pPr>
    </w:p>
    <w:tbl>
      <w:tblPr>
        <w:tblStyle w:val="TableNormal"/>
        <w:tblW w:w="0" w:type="auto"/>
        <w:tblInd w:w="2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72"/>
        <w:gridCol w:w="1896"/>
      </w:tblGrid>
      <w:tr w:rsidR="00D7552F" w:rsidRPr="00D7552F">
        <w:trPr>
          <w:trHeight w:val="340"/>
        </w:trPr>
        <w:tc>
          <w:tcPr>
            <w:tcW w:w="7561" w:type="dxa"/>
            <w:gridSpan w:val="4"/>
            <w:shd w:val="clear" w:color="auto" w:fill="9BC2E6"/>
          </w:tcPr>
          <w:p w:rsidR="00750381" w:rsidRPr="00D7552F" w:rsidRDefault="005D0B97" w:rsidP="00A97D60">
            <w:pPr>
              <w:pStyle w:val="TableParagraph"/>
              <w:spacing w:before="41"/>
              <w:ind w:left="1843"/>
              <w:jc w:val="left"/>
              <w:rPr>
                <w:b/>
              </w:rPr>
            </w:pPr>
            <w:r w:rsidRPr="00D7552F">
              <w:rPr>
                <w:b/>
              </w:rPr>
              <w:t>CUSTO</w:t>
            </w:r>
            <w:r w:rsidRPr="00D7552F">
              <w:rPr>
                <w:b/>
                <w:spacing w:val="-1"/>
              </w:rPr>
              <w:t xml:space="preserve"> </w:t>
            </w:r>
            <w:r w:rsidRPr="00D7552F">
              <w:rPr>
                <w:b/>
              </w:rPr>
              <w:t>DIÁRIO</w:t>
            </w:r>
            <w:r w:rsidRPr="00D7552F">
              <w:rPr>
                <w:b/>
                <w:spacing w:val="-2"/>
              </w:rPr>
              <w:t xml:space="preserve"> </w:t>
            </w:r>
            <w:r w:rsidRPr="00D7552F">
              <w:rPr>
                <w:b/>
              </w:rPr>
              <w:t>PARA</w:t>
            </w:r>
            <w:r w:rsidRPr="00D7552F">
              <w:rPr>
                <w:b/>
                <w:spacing w:val="-5"/>
              </w:rPr>
              <w:t xml:space="preserve"> </w:t>
            </w:r>
            <w:r w:rsidRPr="00D7552F">
              <w:rPr>
                <w:b/>
              </w:rPr>
              <w:t>O REPOSITOR</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57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10" w:right="93"/>
              <w:rPr>
                <w:b/>
              </w:rPr>
            </w:pPr>
            <w:r w:rsidRPr="00D7552F">
              <w:rPr>
                <w:b/>
              </w:rPr>
              <w:t>Divisor</w:t>
            </w:r>
            <w:r w:rsidRPr="00D7552F">
              <w:rPr>
                <w:b/>
                <w:spacing w:val="-1"/>
              </w:rPr>
              <w:t xml:space="preserve"> </w:t>
            </w:r>
            <w:r w:rsidRPr="00D7552F">
              <w:rPr>
                <w:b/>
              </w:rPr>
              <w:t>do</w:t>
            </w:r>
            <w:r w:rsidRPr="00D7552F">
              <w:rPr>
                <w:b/>
                <w:spacing w:val="-1"/>
              </w:rPr>
              <w:t xml:space="preserve"> </w:t>
            </w:r>
            <w:r w:rsidRPr="00D7552F">
              <w:rPr>
                <w:b/>
              </w:rPr>
              <w:t>dia</w:t>
            </w:r>
          </w:p>
        </w:tc>
        <w:tc>
          <w:tcPr>
            <w:tcW w:w="1896" w:type="dxa"/>
            <w:tcBorders>
              <w:left w:val="single" w:sz="4" w:space="0" w:color="000000"/>
            </w:tcBorders>
            <w:shd w:val="clear" w:color="auto" w:fill="9BC2E6"/>
          </w:tcPr>
          <w:p w:rsidR="00750381" w:rsidRPr="00D7552F" w:rsidRDefault="005D0B97" w:rsidP="00A97D60">
            <w:pPr>
              <w:pStyle w:val="TableParagraph"/>
              <w:spacing w:before="41"/>
              <w:ind w:left="350" w:right="324"/>
              <w:rPr>
                <w:b/>
              </w:rPr>
            </w:pPr>
            <w:r w:rsidRPr="00D7552F">
              <w:rPr>
                <w:b/>
              </w:rPr>
              <w:t>Custo</w:t>
            </w:r>
            <w:r w:rsidRPr="00D7552F">
              <w:rPr>
                <w:b/>
                <w:spacing w:val="-1"/>
              </w:rPr>
              <w:t xml:space="preserve"> </w:t>
            </w:r>
            <w:r w:rsidRPr="00D7552F">
              <w:rPr>
                <w:b/>
              </w:rPr>
              <w:t>diário</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2.667,42</w:t>
            </w:r>
          </w:p>
        </w:tc>
        <w:tc>
          <w:tcPr>
            <w:tcW w:w="157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3"/>
            </w:pPr>
            <w:r w:rsidRPr="00D7552F">
              <w:t>30</w:t>
            </w:r>
          </w:p>
        </w:tc>
        <w:tc>
          <w:tcPr>
            <w:tcW w:w="1896" w:type="dxa"/>
            <w:tcBorders>
              <w:left w:val="single" w:sz="4" w:space="0" w:color="000000"/>
              <w:bottom w:val="single" w:sz="4" w:space="0" w:color="000000"/>
            </w:tcBorders>
          </w:tcPr>
          <w:p w:rsidR="00750381" w:rsidRPr="00D7552F" w:rsidRDefault="005D0B97" w:rsidP="00A97D60">
            <w:pPr>
              <w:pStyle w:val="TableParagraph"/>
              <w:spacing w:before="41"/>
              <w:ind w:left="350" w:right="324"/>
              <w:rPr>
                <w:b/>
              </w:rPr>
            </w:pPr>
            <w:r w:rsidRPr="00D7552F">
              <w:rPr>
                <w:b/>
              </w:rPr>
              <w:t>88,91</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3.317,28</w:t>
            </w:r>
          </w:p>
        </w:tc>
        <w:tc>
          <w:tcPr>
            <w:tcW w:w="157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3"/>
            </w:pPr>
            <w:r w:rsidRPr="00D7552F">
              <w:t>30</w:t>
            </w:r>
          </w:p>
        </w:tc>
        <w:tc>
          <w:tcPr>
            <w:tcW w:w="1896" w:type="dxa"/>
            <w:tcBorders>
              <w:top w:val="single" w:sz="4" w:space="0" w:color="000000"/>
              <w:left w:val="single" w:sz="4" w:space="0" w:color="000000"/>
            </w:tcBorders>
          </w:tcPr>
          <w:p w:rsidR="00750381" w:rsidRPr="00D7552F" w:rsidRDefault="005D0B97" w:rsidP="00A97D60">
            <w:pPr>
              <w:pStyle w:val="TableParagraph"/>
              <w:spacing w:before="41"/>
              <w:ind w:left="350" w:right="324"/>
              <w:rPr>
                <w:b/>
              </w:rPr>
            </w:pPr>
            <w:r w:rsidRPr="00D7552F">
              <w:rPr>
                <w:b/>
              </w:rPr>
              <w:t>110,58</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3.728,77</w:t>
            </w:r>
          </w:p>
        </w:tc>
        <w:tc>
          <w:tcPr>
            <w:tcW w:w="157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3"/>
            </w:pPr>
            <w:r w:rsidRPr="00D7552F">
              <w:t>30</w:t>
            </w:r>
          </w:p>
        </w:tc>
        <w:tc>
          <w:tcPr>
            <w:tcW w:w="1896" w:type="dxa"/>
            <w:tcBorders>
              <w:left w:val="single" w:sz="4" w:space="0" w:color="000000"/>
              <w:bottom w:val="single" w:sz="4" w:space="0" w:color="000000"/>
            </w:tcBorders>
          </w:tcPr>
          <w:p w:rsidR="00750381" w:rsidRPr="00D7552F" w:rsidRDefault="005D0B97" w:rsidP="00A97D60">
            <w:pPr>
              <w:pStyle w:val="TableParagraph"/>
              <w:spacing w:before="41"/>
              <w:ind w:left="350" w:right="324"/>
              <w:rPr>
                <w:b/>
              </w:rPr>
            </w:pPr>
            <w:r w:rsidRPr="00D7552F">
              <w:rPr>
                <w:b/>
              </w:rPr>
              <w:t>124,29</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3.512,16</w:t>
            </w:r>
          </w:p>
        </w:tc>
        <w:tc>
          <w:tcPr>
            <w:tcW w:w="157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3"/>
            </w:pPr>
            <w:r w:rsidRPr="00D7552F">
              <w:t>30</w:t>
            </w:r>
          </w:p>
        </w:tc>
        <w:tc>
          <w:tcPr>
            <w:tcW w:w="1896" w:type="dxa"/>
            <w:tcBorders>
              <w:top w:val="single" w:sz="4" w:space="0" w:color="000000"/>
              <w:left w:val="single" w:sz="4" w:space="0" w:color="000000"/>
            </w:tcBorders>
          </w:tcPr>
          <w:p w:rsidR="00750381" w:rsidRPr="00D7552F" w:rsidRDefault="005D0B97" w:rsidP="00A97D60">
            <w:pPr>
              <w:pStyle w:val="TableParagraph"/>
              <w:spacing w:before="41"/>
              <w:ind w:left="350" w:right="324"/>
              <w:rPr>
                <w:b/>
              </w:rPr>
            </w:pPr>
            <w:r w:rsidRPr="00D7552F">
              <w:rPr>
                <w:b/>
              </w:rPr>
              <w:t>117,07</w:t>
            </w:r>
          </w:p>
        </w:tc>
      </w:tr>
    </w:tbl>
    <w:p w:rsidR="00750381" w:rsidRPr="00D7552F" w:rsidRDefault="00750381" w:rsidP="00A97D60">
      <w:pPr>
        <w:pStyle w:val="Corpodetexto"/>
        <w:spacing w:before="4"/>
        <w:rPr>
          <w:i/>
          <w:sz w:val="12"/>
        </w:rPr>
      </w:pPr>
    </w:p>
    <w:p w:rsidR="00750381" w:rsidRPr="00D7552F" w:rsidRDefault="005D0B97" w:rsidP="00A97D60">
      <w:pPr>
        <w:spacing w:before="92"/>
        <w:ind w:left="1843"/>
        <w:jc w:val="both"/>
      </w:pPr>
      <w:r w:rsidRPr="00D7552F">
        <w:rPr>
          <w:b/>
          <w:u w:val="single"/>
        </w:rPr>
        <w:t>2º</w:t>
      </w:r>
      <w:r w:rsidRPr="00D7552F">
        <w:rPr>
          <w:b/>
          <w:spacing w:val="-2"/>
          <w:u w:val="single"/>
        </w:rPr>
        <w:t xml:space="preserve"> </w:t>
      </w:r>
      <w:r w:rsidRPr="00D7552F">
        <w:rPr>
          <w:b/>
          <w:u w:val="single"/>
        </w:rPr>
        <w:t>-</w:t>
      </w:r>
      <w:r w:rsidRPr="00D7552F">
        <w:rPr>
          <w:b/>
          <w:spacing w:val="1"/>
          <w:u w:val="single"/>
        </w:rPr>
        <w:t xml:space="preserve"> </w:t>
      </w:r>
      <w:r w:rsidRPr="00D7552F">
        <w:rPr>
          <w:u w:val="single"/>
        </w:rPr>
        <w:t>Calcula-se o</w:t>
      </w:r>
      <w:r w:rsidRPr="00D7552F">
        <w:rPr>
          <w:spacing w:val="-1"/>
          <w:u w:val="single"/>
        </w:rPr>
        <w:t xml:space="preserve"> </w:t>
      </w:r>
      <w:r w:rsidRPr="00D7552F">
        <w:rPr>
          <w:u w:val="single"/>
        </w:rPr>
        <w:t>custo</w:t>
      </w:r>
      <w:r w:rsidRPr="00D7552F">
        <w:rPr>
          <w:spacing w:val="-3"/>
          <w:u w:val="single"/>
        </w:rPr>
        <w:t xml:space="preserve"> </w:t>
      </w:r>
      <w:r w:rsidRPr="00D7552F">
        <w:rPr>
          <w:u w:val="single"/>
        </w:rPr>
        <w:t>de um</w:t>
      </w:r>
      <w:r w:rsidRPr="00D7552F">
        <w:rPr>
          <w:spacing w:val="-5"/>
          <w:u w:val="single"/>
        </w:rPr>
        <w:t xml:space="preserve"> </w:t>
      </w:r>
      <w:r w:rsidRPr="00D7552F">
        <w:rPr>
          <w:u w:val="single"/>
        </w:rPr>
        <w:t>empregado por</w:t>
      </w:r>
      <w:r w:rsidRPr="00D7552F">
        <w:rPr>
          <w:spacing w:val="1"/>
          <w:u w:val="single"/>
        </w:rPr>
        <w:t xml:space="preserve"> </w:t>
      </w:r>
      <w:r w:rsidRPr="00D7552F">
        <w:rPr>
          <w:u w:val="single"/>
        </w:rPr>
        <w:t>dia:</w:t>
      </w:r>
    </w:p>
    <w:p w:rsidR="00750381" w:rsidRPr="00D7552F" w:rsidRDefault="005D0B97" w:rsidP="00A97D60">
      <w:pPr>
        <w:spacing w:before="124"/>
        <w:ind w:left="1843"/>
        <w:jc w:val="both"/>
        <w:rPr>
          <w:b/>
        </w:rPr>
      </w:pPr>
      <w:r w:rsidRPr="00D7552F">
        <w:rPr>
          <w:b/>
        </w:rPr>
        <w:t>Base de cálculo:</w:t>
      </w:r>
      <w:r w:rsidRPr="00D7552F">
        <w:rPr>
          <w:b/>
          <w:spacing w:val="1"/>
        </w:rPr>
        <w:t xml:space="preserve"> </w:t>
      </w:r>
      <w:r w:rsidRPr="00D7552F">
        <w:rPr>
          <w:b/>
        </w:rPr>
        <w:t>Módulo</w:t>
      </w:r>
      <w:r w:rsidRPr="00D7552F">
        <w:rPr>
          <w:b/>
          <w:spacing w:val="-3"/>
        </w:rPr>
        <w:t xml:space="preserve"> </w:t>
      </w:r>
      <w:r w:rsidRPr="00D7552F">
        <w:rPr>
          <w:b/>
        </w:rPr>
        <w:t>1 +</w:t>
      </w:r>
      <w:r w:rsidRPr="00D7552F">
        <w:rPr>
          <w:b/>
          <w:spacing w:val="-1"/>
        </w:rPr>
        <w:t xml:space="preserve"> </w:t>
      </w:r>
      <w:r w:rsidRPr="00D7552F">
        <w:rPr>
          <w:b/>
        </w:rPr>
        <w:t>Módulo</w:t>
      </w:r>
      <w:r w:rsidRPr="00D7552F">
        <w:rPr>
          <w:b/>
          <w:spacing w:val="-2"/>
        </w:rPr>
        <w:t xml:space="preserve"> </w:t>
      </w:r>
      <w:r w:rsidRPr="00D7552F">
        <w:rPr>
          <w:b/>
        </w:rPr>
        <w:t>2 +</w:t>
      </w:r>
      <w:r w:rsidRPr="00D7552F">
        <w:rPr>
          <w:b/>
          <w:spacing w:val="-1"/>
        </w:rPr>
        <w:t xml:space="preserve"> </w:t>
      </w:r>
      <w:r w:rsidRPr="00D7552F">
        <w:rPr>
          <w:b/>
        </w:rPr>
        <w:t>Módulo 3.</w:t>
      </w:r>
    </w:p>
    <w:p w:rsidR="00750381" w:rsidRPr="00D7552F" w:rsidRDefault="005D0B97" w:rsidP="00A97D60">
      <w:pPr>
        <w:spacing w:before="117"/>
        <w:ind w:left="1135" w:right="1272" w:firstLine="708"/>
        <w:jc w:val="both"/>
      </w:pPr>
      <w:r w:rsidRPr="00D7552F">
        <w:rPr>
          <w:b/>
        </w:rPr>
        <w:t xml:space="preserve">Divisor do dia: </w:t>
      </w:r>
      <w:r w:rsidRPr="00D7552F">
        <w:t>Por se tratar de jornadas de trabalho nas quais recebem por mês, aplica-se o divisor</w:t>
      </w:r>
      <w:r w:rsidRPr="00D7552F">
        <w:rPr>
          <w:spacing w:val="-52"/>
        </w:rPr>
        <w:t xml:space="preserve"> </w:t>
      </w:r>
      <w:r w:rsidRPr="00D7552F">
        <w:t>de</w:t>
      </w:r>
      <w:r w:rsidRPr="00D7552F">
        <w:rPr>
          <w:spacing w:val="-1"/>
        </w:rPr>
        <w:t xml:space="preserve"> </w:t>
      </w:r>
      <w:r w:rsidRPr="00D7552F">
        <w:t>dia apresentado no</w:t>
      </w:r>
      <w:r w:rsidRPr="00D7552F">
        <w:rPr>
          <w:spacing w:val="-2"/>
        </w:rPr>
        <w:t xml:space="preserve"> </w:t>
      </w:r>
      <w:r w:rsidRPr="00D7552F">
        <w:t>art. 64 da CLT:</w:t>
      </w:r>
    </w:p>
    <w:p w:rsidR="00750381" w:rsidRPr="00D7552F" w:rsidRDefault="005D0B97" w:rsidP="00A97D60">
      <w:pPr>
        <w:spacing w:before="120"/>
        <w:ind w:left="1135" w:right="1270" w:firstLine="708"/>
        <w:jc w:val="both"/>
        <w:rPr>
          <w:i/>
        </w:rPr>
      </w:pPr>
      <w:r w:rsidRPr="00D7552F">
        <w:rPr>
          <w:i/>
        </w:rPr>
        <w:t>“Art. 64 - O salário-hora normal, no caso de empregado mensalista, será obtido dividindo-se o</w:t>
      </w:r>
      <w:r w:rsidRPr="00D7552F">
        <w:rPr>
          <w:i/>
          <w:spacing w:val="1"/>
        </w:rPr>
        <w:t xml:space="preserve"> </w:t>
      </w:r>
      <w:r w:rsidRPr="00D7552F">
        <w:rPr>
          <w:i/>
        </w:rPr>
        <w:t xml:space="preserve">salário mensal correspondente à duração do trabalho, a que se refere o art. 58, </w:t>
      </w:r>
      <w:r w:rsidRPr="00D7552F">
        <w:rPr>
          <w:i/>
          <w:u w:val="single"/>
        </w:rPr>
        <w:t>por 30 (trinta) vezes o</w:t>
      </w:r>
      <w:r w:rsidRPr="00D7552F">
        <w:rPr>
          <w:i/>
          <w:spacing w:val="1"/>
        </w:rPr>
        <w:t xml:space="preserve"> </w:t>
      </w:r>
      <w:r w:rsidRPr="00D7552F">
        <w:rPr>
          <w:i/>
          <w:u w:val="single"/>
        </w:rPr>
        <w:t>número de</w:t>
      </w:r>
      <w:r w:rsidRPr="00D7552F">
        <w:rPr>
          <w:i/>
          <w:spacing w:val="-2"/>
          <w:u w:val="single"/>
        </w:rPr>
        <w:t xml:space="preserve"> </w:t>
      </w:r>
      <w:r w:rsidRPr="00D7552F">
        <w:rPr>
          <w:i/>
          <w:u w:val="single"/>
        </w:rPr>
        <w:t>horas dessa</w:t>
      </w:r>
      <w:r w:rsidRPr="00D7552F">
        <w:rPr>
          <w:i/>
          <w:spacing w:val="1"/>
          <w:u w:val="single"/>
        </w:rPr>
        <w:t xml:space="preserve"> </w:t>
      </w:r>
      <w:r w:rsidRPr="00D7552F">
        <w:rPr>
          <w:i/>
          <w:u w:val="single"/>
        </w:rPr>
        <w:t>duração</w:t>
      </w:r>
      <w:r w:rsidRPr="00D7552F">
        <w:rPr>
          <w:i/>
        </w:rPr>
        <w:t>. ”</w:t>
      </w:r>
    </w:p>
    <w:p w:rsidR="00750381" w:rsidRPr="00D7552F" w:rsidRDefault="005D0B97" w:rsidP="00A97D60">
      <w:pPr>
        <w:spacing w:before="119"/>
        <w:ind w:left="1843"/>
        <w:jc w:val="both"/>
      </w:pPr>
      <w:r w:rsidRPr="00D7552F">
        <w:rPr>
          <w:b/>
        </w:rPr>
        <w:t>Custo</w:t>
      </w:r>
      <w:r w:rsidRPr="00D7552F">
        <w:rPr>
          <w:b/>
          <w:spacing w:val="-2"/>
        </w:rPr>
        <w:t xml:space="preserve"> </w:t>
      </w:r>
      <w:r w:rsidRPr="00D7552F">
        <w:rPr>
          <w:b/>
        </w:rPr>
        <w:t xml:space="preserve">diário: </w:t>
      </w: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2"/>
        </w:rPr>
        <w:t xml:space="preserve"> </w:t>
      </w:r>
      <w:r w:rsidRPr="00D7552F">
        <w:rPr>
          <w:b/>
        </w:rPr>
        <w:t xml:space="preserve">÷ </w:t>
      </w:r>
      <w:r w:rsidRPr="00D7552F">
        <w:t>Divisor</w:t>
      </w:r>
      <w:r w:rsidRPr="00D7552F">
        <w:rPr>
          <w:spacing w:val="-1"/>
        </w:rPr>
        <w:t xml:space="preserve"> </w:t>
      </w:r>
      <w:r w:rsidRPr="00D7552F">
        <w:t>do</w:t>
      </w:r>
      <w:r w:rsidRPr="00D7552F">
        <w:rPr>
          <w:spacing w:val="-1"/>
        </w:rPr>
        <w:t xml:space="preserve"> </w:t>
      </w:r>
      <w:r w:rsidRPr="00D7552F">
        <w:t>dia.</w:t>
      </w:r>
    </w:p>
    <w:p w:rsidR="00750381" w:rsidRPr="00D7552F" w:rsidRDefault="005D0B97" w:rsidP="00A97D60">
      <w:pPr>
        <w:spacing w:before="124"/>
        <w:ind w:left="1843"/>
        <w:jc w:val="both"/>
        <w:rPr>
          <w:b/>
        </w:rPr>
      </w:pPr>
      <w:r w:rsidRPr="00D7552F">
        <w:rPr>
          <w:b/>
        </w:rPr>
        <w:t>Exemplo:</w:t>
      </w:r>
      <w:r w:rsidRPr="00D7552F">
        <w:rPr>
          <w:b/>
          <w:spacing w:val="1"/>
        </w:rPr>
        <w:t xml:space="preserve"> </w:t>
      </w:r>
      <w:r w:rsidRPr="00D7552F">
        <w:rPr>
          <w:b/>
        </w:rPr>
        <w:t>2.667,42</w:t>
      </w:r>
      <w:r w:rsidRPr="00D7552F">
        <w:rPr>
          <w:b/>
          <w:spacing w:val="-3"/>
        </w:rPr>
        <w:t xml:space="preserve"> </w:t>
      </w:r>
      <w:r w:rsidRPr="00D7552F">
        <w:rPr>
          <w:b/>
        </w:rPr>
        <w:t>÷</w:t>
      </w:r>
      <w:r w:rsidRPr="00D7552F">
        <w:rPr>
          <w:b/>
          <w:spacing w:val="1"/>
        </w:rPr>
        <w:t xml:space="preserve"> </w:t>
      </w:r>
      <w:r w:rsidRPr="00D7552F">
        <w:rPr>
          <w:b/>
        </w:rPr>
        <w:t>30 =</w:t>
      </w:r>
      <w:r w:rsidRPr="00D7552F">
        <w:rPr>
          <w:b/>
          <w:spacing w:val="-1"/>
        </w:rPr>
        <w:t xml:space="preserve"> </w:t>
      </w:r>
      <w:r w:rsidRPr="00D7552F">
        <w:rPr>
          <w:b/>
        </w:rPr>
        <w:t>88,91.</w:t>
      </w:r>
    </w:p>
    <w:p w:rsidR="00750381" w:rsidRPr="00D7552F" w:rsidRDefault="00750381" w:rsidP="00A97D60">
      <w:pPr>
        <w:pStyle w:val="Corpodetexto"/>
        <w:rPr>
          <w:b/>
          <w:sz w:val="20"/>
        </w:rPr>
      </w:pPr>
    </w:p>
    <w:p w:rsidR="00750381" w:rsidRPr="00D7552F" w:rsidRDefault="00750381" w:rsidP="00A97D60">
      <w:pPr>
        <w:pStyle w:val="Corpodetexto"/>
        <w:spacing w:after="1"/>
        <w:rPr>
          <w:b/>
          <w:sz w:val="23"/>
        </w:rPr>
      </w:pPr>
    </w:p>
    <w:tbl>
      <w:tblPr>
        <w:tblStyle w:val="TableNormal"/>
        <w:tblW w:w="0" w:type="auto"/>
        <w:tblInd w:w="16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727"/>
        <w:gridCol w:w="1383"/>
        <w:gridCol w:w="1516"/>
      </w:tblGrid>
      <w:tr w:rsidR="00D7552F" w:rsidRPr="00D7552F">
        <w:trPr>
          <w:trHeight w:val="340"/>
        </w:trPr>
        <w:tc>
          <w:tcPr>
            <w:tcW w:w="8458" w:type="dxa"/>
            <w:gridSpan w:val="5"/>
            <w:shd w:val="clear" w:color="auto" w:fill="9BC2E6"/>
          </w:tcPr>
          <w:p w:rsidR="00750381" w:rsidRPr="00D7552F" w:rsidRDefault="005D0B97" w:rsidP="00A97D60">
            <w:pPr>
              <w:pStyle w:val="TableParagraph"/>
              <w:spacing w:before="42"/>
              <w:ind w:left="709"/>
              <w:jc w:val="left"/>
              <w:rPr>
                <w:b/>
              </w:rPr>
            </w:pPr>
            <w:r w:rsidRPr="00D7552F">
              <w:rPr>
                <w:b/>
              </w:rPr>
              <w:t>MÓDULO</w:t>
            </w:r>
            <w:r w:rsidRPr="00D7552F">
              <w:rPr>
                <w:b/>
                <w:spacing w:val="-4"/>
              </w:rPr>
              <w:t xml:space="preserve"> </w:t>
            </w:r>
            <w:r w:rsidRPr="00D7552F">
              <w:rPr>
                <w:b/>
              </w:rPr>
              <w:t>4</w:t>
            </w:r>
            <w:r w:rsidRPr="00D7552F">
              <w:rPr>
                <w:b/>
                <w:spacing w:val="-2"/>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DE</w:t>
            </w:r>
            <w:r w:rsidRPr="00D7552F">
              <w:rPr>
                <w:b/>
                <w:spacing w:val="-3"/>
              </w:rPr>
              <w:t xml:space="preserve"> </w:t>
            </w:r>
            <w:r w:rsidRPr="00D7552F">
              <w:rPr>
                <w:b/>
              </w:rPr>
              <w:t>REPOSIÇÃO DO</w:t>
            </w:r>
            <w:r w:rsidRPr="00D7552F">
              <w:rPr>
                <w:b/>
                <w:spacing w:val="-6"/>
              </w:rPr>
              <w:t xml:space="preserve"> </w:t>
            </w:r>
            <w:r w:rsidRPr="00D7552F">
              <w:rPr>
                <w:b/>
              </w:rPr>
              <w:t>PROFISSIONAL</w:t>
            </w:r>
            <w:r w:rsidRPr="00D7552F">
              <w:rPr>
                <w:b/>
                <w:spacing w:val="-3"/>
              </w:rPr>
              <w:t xml:space="preserve"> </w:t>
            </w:r>
            <w:r w:rsidRPr="00D7552F">
              <w:rPr>
                <w:b/>
              </w:rPr>
              <w:t>AUSENTE</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92"/>
              <w:rPr>
                <w:b/>
              </w:rPr>
            </w:pPr>
            <w:r w:rsidRPr="00D7552F">
              <w:rPr>
                <w:b/>
              </w:rPr>
              <w:t>Custo</w:t>
            </w:r>
            <w:r w:rsidRPr="00D7552F">
              <w:rPr>
                <w:b/>
                <w:spacing w:val="-1"/>
              </w:rPr>
              <w:t xml:space="preserve"> </w:t>
            </w:r>
            <w:r w:rsidRPr="00D7552F">
              <w:rPr>
                <w:b/>
              </w:rPr>
              <w:t>diário</w:t>
            </w:r>
          </w:p>
        </w:tc>
        <w:tc>
          <w:tcPr>
            <w:tcW w:w="1727"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389" w:right="127" w:hanging="231"/>
              <w:jc w:val="left"/>
              <w:rPr>
                <w:b/>
              </w:rPr>
            </w:pPr>
            <w:r w:rsidRPr="00D7552F">
              <w:rPr>
                <w:b/>
              </w:rPr>
              <w:t>Necessidade de</w:t>
            </w:r>
            <w:r w:rsidRPr="00D7552F">
              <w:rPr>
                <w:b/>
                <w:spacing w:val="-52"/>
              </w:rPr>
              <w:t xml:space="preserve"> </w:t>
            </w:r>
            <w:r w:rsidRPr="00D7552F">
              <w:rPr>
                <w:b/>
              </w:rPr>
              <w:t>Reposição</w:t>
            </w:r>
          </w:p>
        </w:tc>
        <w:tc>
          <w:tcPr>
            <w:tcW w:w="138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8" w:right="95"/>
              <w:rPr>
                <w:b/>
              </w:rPr>
            </w:pPr>
            <w:r w:rsidRPr="00D7552F">
              <w:rPr>
                <w:b/>
              </w:rPr>
              <w:t>Custo</w:t>
            </w:r>
            <w:r w:rsidRPr="00D7552F">
              <w:rPr>
                <w:b/>
                <w:spacing w:val="-1"/>
              </w:rPr>
              <w:t xml:space="preserve"> </w:t>
            </w:r>
            <w:r w:rsidRPr="00D7552F">
              <w:rPr>
                <w:b/>
              </w:rPr>
              <w:t>anual</w:t>
            </w:r>
          </w:p>
        </w:tc>
        <w:tc>
          <w:tcPr>
            <w:tcW w:w="1516" w:type="dxa"/>
            <w:tcBorders>
              <w:left w:val="single" w:sz="4" w:space="0" w:color="000000"/>
            </w:tcBorders>
            <w:shd w:val="clear" w:color="auto" w:fill="9BC2E6"/>
          </w:tcPr>
          <w:p w:rsidR="00750381" w:rsidRPr="00D7552F" w:rsidRDefault="005D0B97" w:rsidP="00A97D60">
            <w:pPr>
              <w:pStyle w:val="TableParagraph"/>
              <w:spacing w:before="125"/>
              <w:ind w:left="107" w:right="89"/>
              <w:rPr>
                <w:b/>
              </w:rPr>
            </w:pPr>
            <w:r w:rsidRPr="00D7552F">
              <w:rPr>
                <w:b/>
              </w:rPr>
              <w:t>Custo</w:t>
            </w:r>
            <w:r w:rsidRPr="00D7552F">
              <w:rPr>
                <w:b/>
                <w:spacing w:val="-1"/>
              </w:rPr>
              <w:t xml:space="preserve"> </w:t>
            </w:r>
            <w:r w:rsidRPr="00D7552F">
              <w:rPr>
                <w:b/>
              </w:rPr>
              <w:t>mensal</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88,91</w:t>
            </w:r>
          </w:p>
        </w:tc>
        <w:tc>
          <w:tcPr>
            <w:tcW w:w="172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88" w:right="473"/>
            </w:pPr>
            <w:r w:rsidRPr="00D7552F">
              <w:t>29,4737</w:t>
            </w:r>
          </w:p>
        </w:tc>
        <w:tc>
          <w:tcPr>
            <w:tcW w:w="13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8" w:right="94"/>
            </w:pPr>
            <w:r w:rsidRPr="00D7552F">
              <w:t>2.620,63</w:t>
            </w:r>
          </w:p>
        </w:tc>
        <w:tc>
          <w:tcPr>
            <w:tcW w:w="1516" w:type="dxa"/>
            <w:tcBorders>
              <w:left w:val="single" w:sz="4" w:space="0" w:color="000000"/>
              <w:bottom w:val="single" w:sz="4" w:space="0" w:color="000000"/>
            </w:tcBorders>
          </w:tcPr>
          <w:p w:rsidR="00750381" w:rsidRPr="00D7552F" w:rsidRDefault="005D0B97" w:rsidP="00A97D60">
            <w:pPr>
              <w:pStyle w:val="TableParagraph"/>
              <w:spacing w:before="41"/>
              <w:ind w:left="106" w:right="89"/>
              <w:rPr>
                <w:b/>
              </w:rPr>
            </w:pPr>
            <w:r w:rsidRPr="00D7552F">
              <w:rPr>
                <w:b/>
              </w:rPr>
              <w:t>218,39</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110,58</w:t>
            </w:r>
          </w:p>
        </w:tc>
        <w:tc>
          <w:tcPr>
            <w:tcW w:w="172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88" w:right="473"/>
            </w:pPr>
            <w:r w:rsidRPr="00D7552F">
              <w:t>29,4737</w:t>
            </w:r>
          </w:p>
        </w:tc>
        <w:tc>
          <w:tcPr>
            <w:tcW w:w="13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4"/>
            </w:pPr>
            <w:r w:rsidRPr="00D7552F">
              <w:t>3.259,08</w:t>
            </w:r>
          </w:p>
        </w:tc>
        <w:tc>
          <w:tcPr>
            <w:tcW w:w="1516" w:type="dxa"/>
            <w:tcBorders>
              <w:top w:val="single" w:sz="4" w:space="0" w:color="000000"/>
              <w:left w:val="single" w:sz="4" w:space="0" w:color="000000"/>
            </w:tcBorders>
          </w:tcPr>
          <w:p w:rsidR="00750381" w:rsidRPr="00D7552F" w:rsidRDefault="005D0B97" w:rsidP="00A97D60">
            <w:pPr>
              <w:pStyle w:val="TableParagraph"/>
              <w:spacing w:before="41"/>
              <w:ind w:left="106" w:right="89"/>
              <w:rPr>
                <w:b/>
              </w:rPr>
            </w:pPr>
            <w:r w:rsidRPr="00D7552F">
              <w:rPr>
                <w:b/>
              </w:rPr>
              <w:t>271,59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Encarregado</w:t>
            </w:r>
          </w:p>
        </w:tc>
        <w:tc>
          <w:tcPr>
            <w:tcW w:w="14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124,29</w:t>
            </w:r>
          </w:p>
        </w:tc>
        <w:tc>
          <w:tcPr>
            <w:tcW w:w="172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88" w:right="473"/>
            </w:pPr>
            <w:r w:rsidRPr="00D7552F">
              <w:t>29,4737</w:t>
            </w:r>
          </w:p>
        </w:tc>
        <w:tc>
          <w:tcPr>
            <w:tcW w:w="13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8" w:right="94"/>
            </w:pPr>
            <w:r w:rsidRPr="00D7552F">
              <w:t>3.663,36</w:t>
            </w:r>
          </w:p>
        </w:tc>
        <w:tc>
          <w:tcPr>
            <w:tcW w:w="1516" w:type="dxa"/>
            <w:tcBorders>
              <w:left w:val="single" w:sz="4" w:space="0" w:color="000000"/>
              <w:bottom w:val="single" w:sz="4" w:space="0" w:color="000000"/>
            </w:tcBorders>
          </w:tcPr>
          <w:p w:rsidR="00750381" w:rsidRPr="00D7552F" w:rsidRDefault="005D0B97" w:rsidP="00A97D60">
            <w:pPr>
              <w:pStyle w:val="TableParagraph"/>
              <w:spacing w:before="41"/>
              <w:ind w:left="106" w:right="89"/>
              <w:rPr>
                <w:b/>
              </w:rPr>
            </w:pPr>
            <w:r w:rsidRPr="00D7552F">
              <w:rPr>
                <w:b/>
              </w:rPr>
              <w:t>305,28</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117,07</w:t>
            </w:r>
          </w:p>
        </w:tc>
        <w:tc>
          <w:tcPr>
            <w:tcW w:w="172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88" w:right="473"/>
            </w:pPr>
            <w:r w:rsidRPr="00D7552F">
              <w:t>29,4737</w:t>
            </w:r>
          </w:p>
        </w:tc>
        <w:tc>
          <w:tcPr>
            <w:tcW w:w="13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4"/>
            </w:pPr>
            <w:r w:rsidRPr="00D7552F">
              <w:t>3.450,54</w:t>
            </w:r>
          </w:p>
        </w:tc>
        <w:tc>
          <w:tcPr>
            <w:tcW w:w="1516" w:type="dxa"/>
            <w:tcBorders>
              <w:top w:val="single" w:sz="4" w:space="0" w:color="000000"/>
              <w:left w:val="single" w:sz="4" w:space="0" w:color="000000"/>
            </w:tcBorders>
          </w:tcPr>
          <w:p w:rsidR="00750381" w:rsidRPr="00D7552F" w:rsidRDefault="005D0B97" w:rsidP="00A97D60">
            <w:pPr>
              <w:pStyle w:val="TableParagraph"/>
              <w:spacing w:before="41"/>
              <w:ind w:left="106" w:right="89"/>
              <w:rPr>
                <w:b/>
              </w:rPr>
            </w:pPr>
            <w:r w:rsidRPr="00D7552F">
              <w:rPr>
                <w:b/>
              </w:rPr>
              <w:t>287,55</w:t>
            </w:r>
          </w:p>
        </w:tc>
      </w:tr>
    </w:tbl>
    <w:p w:rsidR="00750381" w:rsidRPr="00D7552F" w:rsidRDefault="00750381" w:rsidP="00A97D60">
      <w:pPr>
        <w:sectPr w:rsidR="00750381" w:rsidRPr="00D7552F">
          <w:headerReference w:type="default" r:id="rId1000"/>
          <w:footerReference w:type="default" r:id="rId1001"/>
          <w:pgSz w:w="11910" w:h="16840"/>
          <w:pgMar w:top="134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2BDC47B2" wp14:editId="3CB73E9F">
            <wp:extent cx="7567945" cy="46005"/>
            <wp:effectExtent l="0" t="0" r="0" b="0"/>
            <wp:docPr id="68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843"/>
      </w:pPr>
      <w:r w:rsidRPr="00D7552F">
        <w:rPr>
          <w:b/>
          <w:u w:val="single"/>
        </w:rPr>
        <w:t>3º</w:t>
      </w:r>
      <w:r w:rsidRPr="00D7552F">
        <w:rPr>
          <w:b/>
          <w:spacing w:val="-3"/>
          <w:u w:val="single"/>
        </w:rPr>
        <w:t xml:space="preserve"> </w:t>
      </w:r>
      <w:r w:rsidRPr="00D7552F">
        <w:rPr>
          <w:u w:val="single"/>
        </w:rPr>
        <w:t>Calcula-se</w:t>
      </w:r>
      <w:r w:rsidRPr="00D7552F">
        <w:rPr>
          <w:spacing w:val="-1"/>
          <w:u w:val="single"/>
        </w:rPr>
        <w:t xml:space="preserve"> </w:t>
      </w:r>
      <w:r w:rsidRPr="00D7552F">
        <w:rPr>
          <w:u w:val="single"/>
        </w:rPr>
        <w:t>o</w:t>
      </w:r>
      <w:r w:rsidRPr="00D7552F">
        <w:rPr>
          <w:spacing w:val="-1"/>
          <w:u w:val="single"/>
        </w:rPr>
        <w:t xml:space="preserve"> </w:t>
      </w:r>
      <w:r w:rsidRPr="00D7552F">
        <w:rPr>
          <w:u w:val="single"/>
        </w:rPr>
        <w:t>custo</w:t>
      </w:r>
      <w:r w:rsidRPr="00D7552F">
        <w:rPr>
          <w:spacing w:val="-1"/>
          <w:u w:val="single"/>
        </w:rPr>
        <w:t xml:space="preserve"> </w:t>
      </w:r>
      <w:r w:rsidRPr="00D7552F">
        <w:rPr>
          <w:u w:val="single"/>
        </w:rPr>
        <w:t>de</w:t>
      </w:r>
      <w:r w:rsidRPr="00D7552F">
        <w:rPr>
          <w:spacing w:val="-3"/>
          <w:u w:val="single"/>
        </w:rPr>
        <w:t xml:space="preserve"> </w:t>
      </w:r>
      <w:r w:rsidRPr="00D7552F">
        <w:rPr>
          <w:u w:val="single"/>
        </w:rPr>
        <w:t>reposição</w:t>
      </w:r>
      <w:r w:rsidRPr="00D7552F">
        <w:rPr>
          <w:spacing w:val="-1"/>
          <w:u w:val="single"/>
        </w:rPr>
        <w:t xml:space="preserve"> </w:t>
      </w:r>
      <w:r w:rsidRPr="00D7552F">
        <w:rPr>
          <w:u w:val="single"/>
        </w:rPr>
        <w:t>do</w:t>
      </w:r>
      <w:r w:rsidRPr="00D7552F">
        <w:rPr>
          <w:spacing w:val="-1"/>
          <w:u w:val="single"/>
        </w:rPr>
        <w:t xml:space="preserve"> </w:t>
      </w:r>
      <w:r w:rsidRPr="00D7552F">
        <w:rPr>
          <w:u w:val="single"/>
        </w:rPr>
        <w:t>profissional</w:t>
      </w:r>
      <w:r w:rsidRPr="00D7552F">
        <w:rPr>
          <w:spacing w:val="-1"/>
          <w:u w:val="single"/>
        </w:rPr>
        <w:t xml:space="preserve"> </w:t>
      </w:r>
      <w:r w:rsidRPr="00D7552F">
        <w:rPr>
          <w:u w:val="single"/>
        </w:rPr>
        <w:t>ausente</w:t>
      </w:r>
      <w:r w:rsidRPr="00D7552F">
        <w:rPr>
          <w:spacing w:val="-2"/>
          <w:u w:val="single"/>
        </w:rPr>
        <w:t xml:space="preserve"> </w:t>
      </w:r>
      <w:r w:rsidRPr="00D7552F">
        <w:rPr>
          <w:u w:val="single"/>
        </w:rPr>
        <w:t>nas</w:t>
      </w:r>
      <w:r w:rsidRPr="00D7552F">
        <w:rPr>
          <w:spacing w:val="-1"/>
          <w:u w:val="single"/>
        </w:rPr>
        <w:t xml:space="preserve"> </w:t>
      </w:r>
      <w:r w:rsidRPr="00D7552F">
        <w:rPr>
          <w:u w:val="single"/>
        </w:rPr>
        <w:t>ausências</w:t>
      </w:r>
      <w:r w:rsidRPr="00D7552F">
        <w:rPr>
          <w:spacing w:val="-1"/>
          <w:u w:val="single"/>
        </w:rPr>
        <w:t xml:space="preserve"> </w:t>
      </w:r>
      <w:r w:rsidRPr="00D7552F">
        <w:rPr>
          <w:u w:val="single"/>
        </w:rPr>
        <w:t>legais:</w:t>
      </w:r>
    </w:p>
    <w:p w:rsidR="00750381" w:rsidRPr="00D7552F" w:rsidRDefault="005D0B97" w:rsidP="00A97D60">
      <w:pPr>
        <w:spacing w:before="122"/>
        <w:ind w:left="1843"/>
      </w:pPr>
      <w:r w:rsidRPr="00D7552F">
        <w:rPr>
          <w:b/>
        </w:rPr>
        <w:t>Custo</w:t>
      </w:r>
      <w:r w:rsidRPr="00D7552F">
        <w:rPr>
          <w:b/>
          <w:spacing w:val="-1"/>
        </w:rPr>
        <w:t xml:space="preserve"> </w:t>
      </w:r>
      <w:r w:rsidRPr="00D7552F">
        <w:rPr>
          <w:b/>
        </w:rPr>
        <w:t xml:space="preserve">diário: </w:t>
      </w:r>
      <w:r w:rsidRPr="00D7552F">
        <w:t>valor</w:t>
      </w:r>
      <w:r w:rsidRPr="00D7552F">
        <w:rPr>
          <w:spacing w:val="-1"/>
        </w:rPr>
        <w:t xml:space="preserve"> </w:t>
      </w:r>
      <w:r w:rsidRPr="00D7552F">
        <w:t>do</w:t>
      </w:r>
      <w:r w:rsidRPr="00D7552F">
        <w:rPr>
          <w:spacing w:val="-4"/>
        </w:rPr>
        <w:t xml:space="preserve"> </w:t>
      </w:r>
      <w:r w:rsidRPr="00D7552F">
        <w:t>empregado</w:t>
      </w:r>
      <w:r w:rsidRPr="00D7552F">
        <w:rPr>
          <w:spacing w:val="-1"/>
        </w:rPr>
        <w:t xml:space="preserve"> </w:t>
      </w:r>
      <w:r w:rsidRPr="00D7552F">
        <w:t>por</w:t>
      </w:r>
      <w:r w:rsidRPr="00D7552F">
        <w:rPr>
          <w:spacing w:val="-1"/>
        </w:rPr>
        <w:t xml:space="preserve"> </w:t>
      </w:r>
      <w:r w:rsidRPr="00D7552F">
        <w:t>dia.</w:t>
      </w:r>
    </w:p>
    <w:p w:rsidR="00750381" w:rsidRPr="00D7552F" w:rsidRDefault="005D0B97" w:rsidP="00A97D60">
      <w:pPr>
        <w:spacing w:before="119"/>
        <w:ind w:left="1135" w:right="802" w:firstLine="708"/>
      </w:pPr>
      <w:r w:rsidRPr="00D7552F">
        <w:rPr>
          <w:b/>
        </w:rPr>
        <w:t>Necessidade</w:t>
      </w:r>
      <w:r w:rsidRPr="00D7552F">
        <w:rPr>
          <w:b/>
          <w:spacing w:val="36"/>
        </w:rPr>
        <w:t xml:space="preserve"> </w:t>
      </w:r>
      <w:r w:rsidRPr="00D7552F">
        <w:rPr>
          <w:b/>
        </w:rPr>
        <w:t>de</w:t>
      </w:r>
      <w:r w:rsidRPr="00D7552F">
        <w:rPr>
          <w:b/>
          <w:spacing w:val="37"/>
        </w:rPr>
        <w:t xml:space="preserve"> </w:t>
      </w:r>
      <w:r w:rsidRPr="00D7552F">
        <w:rPr>
          <w:b/>
        </w:rPr>
        <w:t>reposição:</w:t>
      </w:r>
      <w:r w:rsidRPr="00D7552F">
        <w:rPr>
          <w:b/>
          <w:spacing w:val="40"/>
        </w:rPr>
        <w:t xml:space="preserve"> </w:t>
      </w:r>
      <w:r w:rsidRPr="00D7552F">
        <w:t>total</w:t>
      </w:r>
      <w:r w:rsidRPr="00D7552F">
        <w:rPr>
          <w:spacing w:val="39"/>
        </w:rPr>
        <w:t xml:space="preserve"> </w:t>
      </w:r>
      <w:r w:rsidRPr="00D7552F">
        <w:t>de</w:t>
      </w:r>
      <w:r w:rsidRPr="00D7552F">
        <w:rPr>
          <w:spacing w:val="40"/>
        </w:rPr>
        <w:t xml:space="preserve"> </w:t>
      </w:r>
      <w:r w:rsidRPr="00D7552F">
        <w:t>dias</w:t>
      </w:r>
      <w:r w:rsidRPr="00D7552F">
        <w:rPr>
          <w:spacing w:val="39"/>
        </w:rPr>
        <w:t xml:space="preserve"> </w:t>
      </w:r>
      <w:r w:rsidRPr="00D7552F">
        <w:t>no</w:t>
      </w:r>
      <w:r w:rsidRPr="00D7552F">
        <w:rPr>
          <w:spacing w:val="39"/>
        </w:rPr>
        <w:t xml:space="preserve"> </w:t>
      </w:r>
      <w:r w:rsidRPr="00D7552F">
        <w:t>ano</w:t>
      </w:r>
      <w:r w:rsidRPr="00D7552F">
        <w:rPr>
          <w:spacing w:val="39"/>
        </w:rPr>
        <w:t xml:space="preserve"> </w:t>
      </w:r>
      <w:r w:rsidRPr="00D7552F">
        <w:t>que</w:t>
      </w:r>
      <w:r w:rsidRPr="00D7552F">
        <w:rPr>
          <w:spacing w:val="36"/>
        </w:rPr>
        <w:t xml:space="preserve"> </w:t>
      </w:r>
      <w:r w:rsidRPr="00D7552F">
        <w:t>terá</w:t>
      </w:r>
      <w:r w:rsidRPr="00D7552F">
        <w:rPr>
          <w:spacing w:val="40"/>
        </w:rPr>
        <w:t xml:space="preserve"> </w:t>
      </w:r>
      <w:r w:rsidRPr="00D7552F">
        <w:t>a</w:t>
      </w:r>
      <w:r w:rsidRPr="00D7552F">
        <w:rPr>
          <w:spacing w:val="37"/>
        </w:rPr>
        <w:t xml:space="preserve"> </w:t>
      </w:r>
      <w:r w:rsidRPr="00D7552F">
        <w:t>necessidade</w:t>
      </w:r>
      <w:r w:rsidRPr="00D7552F">
        <w:rPr>
          <w:spacing w:val="39"/>
        </w:rPr>
        <w:t xml:space="preserve"> </w:t>
      </w:r>
      <w:r w:rsidRPr="00D7552F">
        <w:t>da</w:t>
      </w:r>
      <w:r w:rsidRPr="00D7552F">
        <w:rPr>
          <w:spacing w:val="40"/>
        </w:rPr>
        <w:t xml:space="preserve"> </w:t>
      </w:r>
      <w:r w:rsidRPr="00D7552F">
        <w:t>reposição</w:t>
      </w:r>
      <w:r w:rsidRPr="00D7552F">
        <w:rPr>
          <w:spacing w:val="40"/>
        </w:rPr>
        <w:t xml:space="preserve"> </w:t>
      </w:r>
      <w:r w:rsidRPr="00D7552F">
        <w:t>devido</w:t>
      </w:r>
      <w:r w:rsidRPr="00D7552F">
        <w:rPr>
          <w:spacing w:val="38"/>
        </w:rPr>
        <w:t xml:space="preserve"> </w:t>
      </w:r>
      <w:r w:rsidRPr="00D7552F">
        <w:t>a</w:t>
      </w:r>
      <w:r w:rsidRPr="00D7552F">
        <w:rPr>
          <w:spacing w:val="-52"/>
        </w:rPr>
        <w:t xml:space="preserve"> </w:t>
      </w:r>
      <w:r w:rsidRPr="00D7552F">
        <w:t>ausências legais.</w:t>
      </w:r>
    </w:p>
    <w:p w:rsidR="00750381" w:rsidRPr="00D7552F" w:rsidRDefault="005D0B97" w:rsidP="00A97D60">
      <w:pPr>
        <w:spacing w:before="125" w:line="352" w:lineRule="auto"/>
        <w:ind w:left="1843" w:right="2160"/>
        <w:rPr>
          <w:b/>
        </w:rPr>
      </w:pPr>
      <w:r w:rsidRPr="00D7552F">
        <w:rPr>
          <w:b/>
        </w:rPr>
        <w:t>Custo anual: Custo diário x Necessidade de Reposição → 88,91 x 29,4737 = 2.620,63.</w:t>
      </w:r>
      <w:r w:rsidRPr="00D7552F">
        <w:rPr>
          <w:b/>
          <w:spacing w:val="-52"/>
        </w:rPr>
        <w:t xml:space="preserve"> </w:t>
      </w:r>
      <w:r w:rsidRPr="00D7552F">
        <w:rPr>
          <w:b/>
        </w:rPr>
        <w:t>Custo</w:t>
      </w:r>
      <w:r w:rsidRPr="00D7552F">
        <w:rPr>
          <w:b/>
          <w:spacing w:val="-1"/>
        </w:rPr>
        <w:t xml:space="preserve"> </w:t>
      </w:r>
      <w:r w:rsidRPr="00D7552F">
        <w:rPr>
          <w:b/>
        </w:rPr>
        <w:t>mensal:</w:t>
      </w:r>
      <w:r w:rsidRPr="00D7552F">
        <w:rPr>
          <w:b/>
          <w:spacing w:val="1"/>
        </w:rPr>
        <w:t xml:space="preserve"> </w:t>
      </w:r>
      <w:r w:rsidRPr="00D7552F">
        <w:rPr>
          <w:b/>
        </w:rPr>
        <w:t>Custo</w:t>
      </w:r>
      <w:r w:rsidRPr="00D7552F">
        <w:rPr>
          <w:b/>
          <w:spacing w:val="1"/>
        </w:rPr>
        <w:t xml:space="preserve"> </w:t>
      </w:r>
      <w:r w:rsidRPr="00D7552F">
        <w:rPr>
          <w:b/>
        </w:rPr>
        <w:t>anual</w:t>
      </w:r>
      <w:r w:rsidRPr="00D7552F">
        <w:rPr>
          <w:b/>
          <w:spacing w:val="1"/>
        </w:rPr>
        <w:t xml:space="preserve"> </w:t>
      </w:r>
      <w:r w:rsidRPr="00D7552F">
        <w:rPr>
          <w:b/>
        </w:rPr>
        <w:t>÷</w:t>
      </w:r>
      <w:r w:rsidRPr="00D7552F">
        <w:rPr>
          <w:b/>
          <w:spacing w:val="-1"/>
        </w:rPr>
        <w:t xml:space="preserve"> </w:t>
      </w:r>
      <w:r w:rsidRPr="00D7552F">
        <w:rPr>
          <w:b/>
        </w:rPr>
        <w:t>12</w:t>
      </w:r>
      <w:r w:rsidRPr="00D7552F">
        <w:rPr>
          <w:b/>
          <w:spacing w:val="-3"/>
        </w:rPr>
        <w:t xml:space="preserve"> </w:t>
      </w:r>
      <w:r w:rsidRPr="00D7552F">
        <w:rPr>
          <w:b/>
        </w:rPr>
        <w:t>meses</w:t>
      </w:r>
    </w:p>
    <w:p w:rsidR="00750381" w:rsidRPr="00D7552F" w:rsidRDefault="005D0B97" w:rsidP="00A97D60">
      <w:pPr>
        <w:spacing w:before="3"/>
        <w:ind w:left="1843"/>
        <w:rPr>
          <w:b/>
        </w:rPr>
      </w:pPr>
      <w:r w:rsidRPr="00D7552F">
        <w:rPr>
          <w:b/>
        </w:rPr>
        <w:t>Exemplo: 2.620,63</w:t>
      </w:r>
      <w:r w:rsidRPr="00D7552F">
        <w:rPr>
          <w:b/>
          <w:spacing w:val="-3"/>
        </w:rPr>
        <w:t xml:space="preserve"> </w:t>
      </w:r>
      <w:r w:rsidRPr="00D7552F">
        <w:rPr>
          <w:b/>
        </w:rPr>
        <w:t>÷</w:t>
      </w:r>
      <w:r w:rsidRPr="00D7552F">
        <w:rPr>
          <w:b/>
          <w:spacing w:val="1"/>
        </w:rPr>
        <w:t xml:space="preserve"> </w:t>
      </w:r>
      <w:r w:rsidRPr="00D7552F">
        <w:rPr>
          <w:b/>
        </w:rPr>
        <w:t>12</w:t>
      </w:r>
      <w:r w:rsidRPr="00D7552F">
        <w:rPr>
          <w:b/>
          <w:spacing w:val="-1"/>
        </w:rPr>
        <w:t xml:space="preserve"> </w:t>
      </w:r>
      <w:r w:rsidRPr="00D7552F">
        <w:rPr>
          <w:b/>
        </w:rPr>
        <w:t>meses = 218,39.</w:t>
      </w:r>
    </w:p>
    <w:p w:rsidR="00750381" w:rsidRPr="00D7552F" w:rsidRDefault="00750381" w:rsidP="00A97D60">
      <w:pPr>
        <w:pStyle w:val="Corpodetexto"/>
        <w:rPr>
          <w:b/>
          <w:sz w:val="20"/>
        </w:rPr>
      </w:pPr>
    </w:p>
    <w:p w:rsidR="00750381" w:rsidRPr="00D7552F" w:rsidRDefault="00235367" w:rsidP="00A97D60">
      <w:pPr>
        <w:pStyle w:val="Corpodetexto"/>
        <w:spacing w:before="7"/>
        <w:rPr>
          <w:b/>
          <w:sz w:val="19"/>
        </w:rPr>
      </w:pPr>
      <w:r>
        <w:pict>
          <v:shape id="_x0000_s1076" type="#_x0000_t202" style="position:absolute;margin-left:178.8pt;margin-top:13.5pt;width:230.7pt;height:25.15pt;z-index:-15343104;mso-wrap-distance-left:0;mso-wrap-distance-right:0;mso-position-horizontal-relative:page" fillcolor="#9cc2e4" strokeweight=".48pt">
            <v:textbox inset="0,0,0,0">
              <w:txbxContent>
                <w:p w:rsidR="00235367" w:rsidRDefault="00235367">
                  <w:pPr>
                    <w:spacing w:before="119"/>
                    <w:ind w:left="103"/>
                    <w:rPr>
                      <w:b/>
                    </w:rPr>
                  </w:pPr>
                  <w:r>
                    <w:rPr>
                      <w:b/>
                    </w:rPr>
                    <w:t>MÓDULO</w:t>
                  </w:r>
                  <w:r>
                    <w:rPr>
                      <w:b/>
                      <w:spacing w:val="-2"/>
                    </w:rPr>
                    <w:t xml:space="preserve"> </w:t>
                  </w:r>
                  <w:r>
                    <w:rPr>
                      <w:b/>
                    </w:rPr>
                    <w:t>5</w:t>
                  </w:r>
                  <w:r>
                    <w:rPr>
                      <w:b/>
                      <w:spacing w:val="1"/>
                    </w:rPr>
                    <w:t xml:space="preserve"> </w:t>
                  </w:r>
                  <w:r>
                    <w:rPr>
                      <w:b/>
                    </w:rPr>
                    <w:t>-</w:t>
                  </w:r>
                  <w:r>
                    <w:rPr>
                      <w:b/>
                      <w:spacing w:val="-1"/>
                    </w:rPr>
                    <w:t xml:space="preserve"> </w:t>
                  </w:r>
                  <w:r>
                    <w:rPr>
                      <w:b/>
                    </w:rPr>
                    <w:t>INSUMOS</w:t>
                  </w:r>
                  <w:r>
                    <w:rPr>
                      <w:b/>
                      <w:spacing w:val="-3"/>
                    </w:rPr>
                    <w:t xml:space="preserve"> </w:t>
                  </w:r>
                  <w:r>
                    <w:rPr>
                      <w:b/>
                    </w:rPr>
                    <w:t>DE</w:t>
                  </w:r>
                  <w:r>
                    <w:rPr>
                      <w:b/>
                      <w:spacing w:val="-1"/>
                    </w:rPr>
                    <w:t xml:space="preserve"> </w:t>
                  </w:r>
                  <w:r>
                    <w:rPr>
                      <w:b/>
                    </w:rPr>
                    <w:t>MÃO</w:t>
                  </w:r>
                  <w:r>
                    <w:rPr>
                      <w:b/>
                      <w:spacing w:val="1"/>
                    </w:rPr>
                    <w:t xml:space="preserve"> </w:t>
                  </w:r>
                  <w:r>
                    <w:rPr>
                      <w:b/>
                    </w:rPr>
                    <w:t>DE</w:t>
                  </w:r>
                  <w:r>
                    <w:rPr>
                      <w:b/>
                      <w:spacing w:val="-2"/>
                    </w:rPr>
                    <w:t xml:space="preserve"> </w:t>
                  </w:r>
                  <w:r>
                    <w:rPr>
                      <w:b/>
                    </w:rPr>
                    <w:t>OBRA</w:t>
                  </w:r>
                </w:p>
              </w:txbxContent>
            </v:textbox>
            <w10:wrap type="topAndBottom" anchorx="page"/>
          </v:shape>
        </w:pict>
      </w:r>
    </w:p>
    <w:p w:rsidR="00750381" w:rsidRPr="00D7552F" w:rsidRDefault="00750381" w:rsidP="00A97D60">
      <w:pPr>
        <w:pStyle w:val="Corpodetexto"/>
        <w:spacing w:before="8"/>
        <w:rPr>
          <w:b/>
          <w:sz w:val="20"/>
        </w:rPr>
      </w:pPr>
    </w:p>
    <w:p w:rsidR="00750381" w:rsidRPr="00D7552F" w:rsidRDefault="005D0B97" w:rsidP="00A97D60">
      <w:pPr>
        <w:spacing w:before="91"/>
        <w:ind w:left="1843"/>
        <w:rPr>
          <w:b/>
        </w:rPr>
      </w:pPr>
      <w:r w:rsidRPr="00D7552F">
        <w:rPr>
          <w:b/>
        </w:rPr>
        <w:t>Composição</w:t>
      </w:r>
      <w:r w:rsidRPr="00D7552F">
        <w:rPr>
          <w:b/>
          <w:spacing w:val="-1"/>
        </w:rPr>
        <w:t xml:space="preserve"> </w:t>
      </w:r>
      <w:r w:rsidRPr="00D7552F">
        <w:rPr>
          <w:b/>
        </w:rPr>
        <w:t>dos insumos</w:t>
      </w:r>
      <w:r w:rsidRPr="00D7552F">
        <w:rPr>
          <w:b/>
          <w:spacing w:val="-3"/>
        </w:rPr>
        <w:t xml:space="preserve"> </w:t>
      </w:r>
      <w:r w:rsidRPr="00D7552F">
        <w:rPr>
          <w:b/>
        </w:rPr>
        <w:t>de mão</w:t>
      </w:r>
      <w:r w:rsidRPr="00D7552F">
        <w:rPr>
          <w:b/>
          <w:spacing w:val="-1"/>
        </w:rPr>
        <w:t xml:space="preserve"> </w:t>
      </w:r>
      <w:r w:rsidRPr="00D7552F">
        <w:rPr>
          <w:b/>
        </w:rPr>
        <w:t>de obra:</w:t>
      </w:r>
    </w:p>
    <w:p w:rsidR="00750381" w:rsidRPr="00D7552F" w:rsidRDefault="005D0B97" w:rsidP="00A97D60">
      <w:pPr>
        <w:pStyle w:val="PargrafodaLista"/>
        <w:numPr>
          <w:ilvl w:val="0"/>
          <w:numId w:val="11"/>
        </w:numPr>
        <w:tabs>
          <w:tab w:val="left" w:pos="2575"/>
          <w:tab w:val="left" w:pos="2576"/>
        </w:tabs>
        <w:spacing w:before="159"/>
        <w:ind w:left="2575" w:hanging="361"/>
        <w:jc w:val="left"/>
        <w:rPr>
          <w:b/>
        </w:rPr>
      </w:pPr>
      <w:r w:rsidRPr="00D7552F">
        <w:rPr>
          <w:b/>
        </w:rPr>
        <w:t>Submódulo</w:t>
      </w:r>
      <w:r w:rsidRPr="00D7552F">
        <w:rPr>
          <w:b/>
          <w:spacing w:val="-1"/>
        </w:rPr>
        <w:t xml:space="preserve"> </w:t>
      </w:r>
      <w:r w:rsidRPr="00D7552F">
        <w:rPr>
          <w:b/>
        </w:rPr>
        <w:t>5.1 –</w:t>
      </w:r>
      <w:r w:rsidRPr="00D7552F">
        <w:rPr>
          <w:b/>
          <w:spacing w:val="-3"/>
        </w:rPr>
        <w:t xml:space="preserve"> </w:t>
      </w:r>
      <w:r w:rsidRPr="00D7552F">
        <w:rPr>
          <w:b/>
        </w:rPr>
        <w:t>Insumos</w:t>
      </w:r>
      <w:r w:rsidRPr="00D7552F">
        <w:rPr>
          <w:b/>
          <w:spacing w:val="-2"/>
        </w:rPr>
        <w:t xml:space="preserve"> </w:t>
      </w:r>
      <w:r w:rsidRPr="00D7552F">
        <w:rPr>
          <w:b/>
        </w:rPr>
        <w:t>dos Uniformes</w:t>
      </w:r>
    </w:p>
    <w:p w:rsidR="00750381" w:rsidRPr="00D7552F" w:rsidRDefault="005D0B97" w:rsidP="00A97D60">
      <w:pPr>
        <w:pStyle w:val="PargrafodaLista"/>
        <w:numPr>
          <w:ilvl w:val="0"/>
          <w:numId w:val="11"/>
        </w:numPr>
        <w:tabs>
          <w:tab w:val="left" w:pos="2575"/>
          <w:tab w:val="left" w:pos="2576"/>
        </w:tabs>
        <w:spacing w:before="35"/>
        <w:ind w:left="2575" w:hanging="361"/>
        <w:jc w:val="left"/>
        <w:rPr>
          <w:b/>
        </w:rPr>
      </w:pPr>
      <w:r w:rsidRPr="00D7552F">
        <w:rPr>
          <w:b/>
        </w:rPr>
        <w:t>Submódulo</w:t>
      </w:r>
      <w:r w:rsidRPr="00D7552F">
        <w:rPr>
          <w:b/>
          <w:spacing w:val="-1"/>
        </w:rPr>
        <w:t xml:space="preserve"> </w:t>
      </w:r>
      <w:r w:rsidRPr="00D7552F">
        <w:rPr>
          <w:b/>
        </w:rPr>
        <w:t>5.2 –</w:t>
      </w:r>
      <w:r w:rsidRPr="00D7552F">
        <w:rPr>
          <w:b/>
          <w:spacing w:val="-3"/>
        </w:rPr>
        <w:t xml:space="preserve"> </w:t>
      </w:r>
      <w:r w:rsidRPr="00D7552F">
        <w:rPr>
          <w:b/>
        </w:rPr>
        <w:t>Insumos</w:t>
      </w:r>
      <w:r w:rsidRPr="00D7552F">
        <w:rPr>
          <w:b/>
          <w:spacing w:val="-2"/>
        </w:rPr>
        <w:t xml:space="preserve"> </w:t>
      </w:r>
      <w:r w:rsidRPr="00D7552F">
        <w:rPr>
          <w:b/>
        </w:rPr>
        <w:t>de Materiais</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6"/>
        <w:rPr>
          <w:b/>
          <w:sz w:val="14"/>
        </w:rPr>
      </w:pPr>
      <w:r>
        <w:pict>
          <v:shape id="_x0000_s1075" type="#_x0000_t202" style="position:absolute;margin-left:163.2pt;margin-top:10.6pt;width:261.9pt;height:25.2pt;z-index:-15342592;mso-wrap-distance-left:0;mso-wrap-distance-right:0;mso-position-horizontal-relative:page" fillcolor="#9cc2e4" strokeweight=".48pt">
            <v:textbox inset="0,0,0,0">
              <w:txbxContent>
                <w:p w:rsidR="00235367" w:rsidRDefault="00235367">
                  <w:pPr>
                    <w:spacing w:before="118"/>
                    <w:ind w:left="148"/>
                    <w:rPr>
                      <w:b/>
                    </w:rPr>
                  </w:pPr>
                  <w:r>
                    <w:rPr>
                      <w:b/>
                    </w:rPr>
                    <w:t>SUBMÓDULO</w:t>
                  </w:r>
                  <w:r>
                    <w:rPr>
                      <w:b/>
                      <w:spacing w:val="-1"/>
                    </w:rPr>
                    <w:t xml:space="preserve"> </w:t>
                  </w:r>
                  <w:r>
                    <w:rPr>
                      <w:b/>
                    </w:rPr>
                    <w:t>5.1</w:t>
                  </w:r>
                  <w:r>
                    <w:rPr>
                      <w:b/>
                      <w:spacing w:val="-3"/>
                    </w:rPr>
                    <w:t xml:space="preserve"> </w:t>
                  </w:r>
                  <w:r>
                    <w:rPr>
                      <w:b/>
                    </w:rPr>
                    <w:t>–</w:t>
                  </w:r>
                  <w:r>
                    <w:rPr>
                      <w:b/>
                      <w:spacing w:val="-1"/>
                    </w:rPr>
                    <w:t xml:space="preserve"> </w:t>
                  </w:r>
                  <w:r>
                    <w:rPr>
                      <w:b/>
                    </w:rPr>
                    <w:t>INSUMOS</w:t>
                  </w:r>
                  <w:r>
                    <w:rPr>
                      <w:b/>
                      <w:spacing w:val="-2"/>
                    </w:rPr>
                    <w:t xml:space="preserve"> </w:t>
                  </w:r>
                  <w:r>
                    <w:rPr>
                      <w:b/>
                    </w:rPr>
                    <w:t>DOS</w:t>
                  </w:r>
                  <w:r>
                    <w:rPr>
                      <w:b/>
                      <w:spacing w:val="-1"/>
                    </w:rPr>
                    <w:t xml:space="preserve"> </w:t>
                  </w:r>
                  <w:r>
                    <w:rPr>
                      <w:b/>
                    </w:rPr>
                    <w:t>UNIFORMES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3"/>
        <w:rPr>
          <w:b/>
          <w:sz w:val="20"/>
        </w:rPr>
      </w:pPr>
    </w:p>
    <w:tbl>
      <w:tblPr>
        <w:tblStyle w:val="TableNormal"/>
        <w:tblW w:w="0" w:type="auto"/>
        <w:tblInd w:w="2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1"/>
        <w:gridCol w:w="1515"/>
        <w:gridCol w:w="1060"/>
      </w:tblGrid>
      <w:tr w:rsidR="00D7552F" w:rsidRPr="00D7552F">
        <w:trPr>
          <w:trHeight w:val="340"/>
        </w:trPr>
        <w:tc>
          <w:tcPr>
            <w:tcW w:w="6669" w:type="dxa"/>
            <w:gridSpan w:val="4"/>
            <w:shd w:val="clear" w:color="auto" w:fill="9BC2E6"/>
          </w:tcPr>
          <w:p w:rsidR="00750381" w:rsidRPr="00D7552F" w:rsidRDefault="005D0B97" w:rsidP="00A97D60">
            <w:pPr>
              <w:pStyle w:val="TableParagraph"/>
              <w:spacing w:before="44"/>
              <w:ind w:left="869" w:right="856"/>
              <w:rPr>
                <w:b/>
              </w:rPr>
            </w:pPr>
            <w:r w:rsidRPr="00D7552F">
              <w:rPr>
                <w:b/>
              </w:rPr>
              <w:t>SUBMÓDULO</w:t>
            </w:r>
            <w:r w:rsidRPr="00D7552F">
              <w:rPr>
                <w:b/>
                <w:spacing w:val="-1"/>
              </w:rPr>
              <w:t xml:space="preserve"> </w:t>
            </w:r>
            <w:r w:rsidRPr="00D7552F">
              <w:rPr>
                <w:b/>
              </w:rPr>
              <w:t>5.1</w:t>
            </w:r>
            <w:r w:rsidRPr="00D7552F">
              <w:rPr>
                <w:b/>
                <w:spacing w:val="-3"/>
              </w:rPr>
              <w:t xml:space="preserve"> </w:t>
            </w:r>
            <w:r w:rsidRPr="00D7552F">
              <w:rPr>
                <w:b/>
              </w:rPr>
              <w:t>- INSUMOS</w:t>
            </w:r>
            <w:r w:rsidRPr="00D7552F">
              <w:rPr>
                <w:b/>
                <w:spacing w:val="-2"/>
              </w:rPr>
              <w:t xml:space="preserve"> </w:t>
            </w:r>
            <w:r w:rsidRPr="00D7552F">
              <w:rPr>
                <w:b/>
              </w:rPr>
              <w:t>DOS</w:t>
            </w:r>
            <w:r w:rsidRPr="00D7552F">
              <w:rPr>
                <w:b/>
                <w:spacing w:val="-1"/>
              </w:rPr>
              <w:t xml:space="preserve"> </w:t>
            </w:r>
            <w:r w:rsidRPr="00D7552F">
              <w:rPr>
                <w:b/>
              </w:rPr>
              <w:t>UNIFORMES</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4"/>
              <w:ind w:left="105" w:right="90"/>
              <w:rPr>
                <w:b/>
              </w:rPr>
            </w:pPr>
            <w:r w:rsidRPr="00D7552F">
              <w:rPr>
                <w:b/>
              </w:rPr>
              <w:t>Categoria</w:t>
            </w:r>
          </w:p>
        </w:tc>
        <w:tc>
          <w:tcPr>
            <w:tcW w:w="168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10" w:right="91"/>
              <w:rPr>
                <w:b/>
              </w:rPr>
            </w:pPr>
            <w:r w:rsidRPr="00D7552F">
              <w:rPr>
                <w:b/>
              </w:rPr>
              <w:t>Base</w:t>
            </w:r>
            <w:r w:rsidRPr="00D7552F">
              <w:rPr>
                <w:b/>
                <w:spacing w:val="-1"/>
              </w:rPr>
              <w:t xml:space="preserve"> </w:t>
            </w:r>
            <w:r w:rsidRPr="00D7552F">
              <w:rPr>
                <w:b/>
              </w:rPr>
              <w:t>de cálculo</w:t>
            </w:r>
          </w:p>
        </w:tc>
        <w:tc>
          <w:tcPr>
            <w:tcW w:w="1515"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233" w:right="216"/>
              <w:rPr>
                <w:b/>
              </w:rPr>
            </w:pPr>
            <w:r w:rsidRPr="00D7552F">
              <w:rPr>
                <w:b/>
              </w:rPr>
              <w:t>Percentual</w:t>
            </w:r>
          </w:p>
        </w:tc>
        <w:tc>
          <w:tcPr>
            <w:tcW w:w="1060" w:type="dxa"/>
            <w:tcBorders>
              <w:left w:val="single" w:sz="4" w:space="0" w:color="000000"/>
            </w:tcBorders>
            <w:shd w:val="clear" w:color="auto" w:fill="9BC2E6"/>
          </w:tcPr>
          <w:p w:rsidR="00750381" w:rsidRPr="00D7552F" w:rsidRDefault="005D0B97" w:rsidP="00A97D60">
            <w:pPr>
              <w:pStyle w:val="TableParagraph"/>
              <w:spacing w:before="44"/>
              <w:ind w:left="242" w:right="224"/>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68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91"/>
            </w:pPr>
            <w:r w:rsidRPr="00D7552F">
              <w:t>2.885,81</w:t>
            </w:r>
          </w:p>
        </w:tc>
        <w:tc>
          <w:tcPr>
            <w:tcW w:w="151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33" w:right="215"/>
            </w:pPr>
            <w:r w:rsidRPr="00D7552F">
              <w:t>1,45%</w:t>
            </w:r>
          </w:p>
        </w:tc>
        <w:tc>
          <w:tcPr>
            <w:tcW w:w="1060" w:type="dxa"/>
            <w:tcBorders>
              <w:left w:val="single" w:sz="4" w:space="0" w:color="000000"/>
              <w:bottom w:val="single" w:sz="4" w:space="0" w:color="000000"/>
            </w:tcBorders>
          </w:tcPr>
          <w:p w:rsidR="00750381" w:rsidRPr="00D7552F" w:rsidRDefault="005D0B97" w:rsidP="00A97D60">
            <w:pPr>
              <w:pStyle w:val="TableParagraph"/>
              <w:spacing w:before="44"/>
              <w:ind w:left="242" w:right="223"/>
              <w:rPr>
                <w:b/>
              </w:rPr>
            </w:pPr>
            <w:r w:rsidRPr="00D7552F">
              <w:rPr>
                <w:b/>
              </w:rPr>
              <w:t>41,84</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1"/>
            </w:pPr>
            <w:r w:rsidRPr="00D7552F">
              <w:t>3.588,87</w:t>
            </w:r>
          </w:p>
        </w:tc>
        <w:tc>
          <w:tcPr>
            <w:tcW w:w="151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33" w:right="215"/>
            </w:pPr>
            <w:r w:rsidRPr="00D7552F">
              <w:t>1,27%</w:t>
            </w:r>
          </w:p>
        </w:tc>
        <w:tc>
          <w:tcPr>
            <w:tcW w:w="1060" w:type="dxa"/>
            <w:tcBorders>
              <w:top w:val="single" w:sz="4" w:space="0" w:color="000000"/>
              <w:left w:val="single" w:sz="4" w:space="0" w:color="000000"/>
            </w:tcBorders>
          </w:tcPr>
          <w:p w:rsidR="00750381" w:rsidRPr="00D7552F" w:rsidRDefault="005D0B97" w:rsidP="00A97D60">
            <w:pPr>
              <w:pStyle w:val="TableParagraph"/>
              <w:spacing w:before="41"/>
              <w:ind w:left="242" w:right="223"/>
              <w:rPr>
                <w:b/>
              </w:rPr>
            </w:pPr>
            <w:r w:rsidRPr="00D7552F">
              <w:rPr>
                <w:b/>
              </w:rPr>
              <w:t>45,58</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8" w:right="91"/>
            </w:pPr>
            <w:r w:rsidRPr="00D7552F">
              <w:t>4.034,05</w:t>
            </w:r>
          </w:p>
        </w:tc>
        <w:tc>
          <w:tcPr>
            <w:tcW w:w="151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33" w:right="215"/>
            </w:pPr>
            <w:r w:rsidRPr="00D7552F">
              <w:t>1,23%</w:t>
            </w:r>
          </w:p>
        </w:tc>
        <w:tc>
          <w:tcPr>
            <w:tcW w:w="1060" w:type="dxa"/>
            <w:tcBorders>
              <w:left w:val="single" w:sz="4" w:space="0" w:color="000000"/>
              <w:bottom w:val="single" w:sz="4" w:space="0" w:color="000000"/>
            </w:tcBorders>
          </w:tcPr>
          <w:p w:rsidR="00750381" w:rsidRPr="00D7552F" w:rsidRDefault="005D0B97" w:rsidP="00A97D60">
            <w:pPr>
              <w:pStyle w:val="TableParagraph"/>
              <w:spacing w:before="41"/>
              <w:ind w:left="242" w:right="223"/>
              <w:rPr>
                <w:b/>
              </w:rPr>
            </w:pPr>
            <w:r w:rsidRPr="00D7552F">
              <w:rPr>
                <w:b/>
              </w:rPr>
              <w:t>49,62</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1"/>
            </w:pPr>
            <w:r w:rsidRPr="00D7552F">
              <w:t>3.799,70</w:t>
            </w:r>
          </w:p>
        </w:tc>
        <w:tc>
          <w:tcPr>
            <w:tcW w:w="151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33" w:right="215"/>
            </w:pPr>
            <w:r w:rsidRPr="00D7552F">
              <w:t>1,15%</w:t>
            </w:r>
          </w:p>
        </w:tc>
        <w:tc>
          <w:tcPr>
            <w:tcW w:w="1060" w:type="dxa"/>
            <w:tcBorders>
              <w:top w:val="single" w:sz="4" w:space="0" w:color="000000"/>
              <w:left w:val="single" w:sz="4" w:space="0" w:color="000000"/>
            </w:tcBorders>
          </w:tcPr>
          <w:p w:rsidR="00750381" w:rsidRPr="00D7552F" w:rsidRDefault="005D0B97" w:rsidP="00A97D60">
            <w:pPr>
              <w:pStyle w:val="TableParagraph"/>
              <w:spacing w:before="41"/>
              <w:ind w:left="242" w:right="223"/>
              <w:rPr>
                <w:b/>
              </w:rPr>
            </w:pPr>
            <w:r w:rsidRPr="00D7552F">
              <w:rPr>
                <w:b/>
              </w:rPr>
              <w:t>43,70</w:t>
            </w:r>
          </w:p>
        </w:tc>
      </w:tr>
    </w:tbl>
    <w:p w:rsidR="00750381" w:rsidRPr="00D7552F" w:rsidRDefault="00750381" w:rsidP="00A97D60">
      <w:pPr>
        <w:pStyle w:val="Corpodetexto"/>
        <w:spacing w:before="9"/>
        <w:rPr>
          <w:b/>
          <w:sz w:val="12"/>
        </w:rPr>
      </w:pPr>
    </w:p>
    <w:p w:rsidR="00750381" w:rsidRPr="00D7552F" w:rsidRDefault="005D0B97" w:rsidP="00A97D60">
      <w:pPr>
        <w:spacing w:before="91"/>
        <w:ind w:left="1843"/>
        <w:rPr>
          <w:b/>
        </w:rPr>
      </w:pPr>
      <w:r w:rsidRPr="00D7552F">
        <w:rPr>
          <w:b/>
        </w:rPr>
        <w:t>Base de cálculo:</w:t>
      </w:r>
      <w:r w:rsidRPr="00D7552F">
        <w:rPr>
          <w:b/>
          <w:spacing w:val="1"/>
        </w:rPr>
        <w:t xml:space="preserve"> </w:t>
      </w:r>
      <w:r w:rsidRPr="00D7552F">
        <w:rPr>
          <w:b/>
        </w:rPr>
        <w:t>Módulo</w:t>
      </w:r>
      <w:r w:rsidRPr="00D7552F">
        <w:rPr>
          <w:b/>
          <w:spacing w:val="-3"/>
        </w:rPr>
        <w:t xml:space="preserve"> </w:t>
      </w:r>
      <w:r w:rsidRPr="00D7552F">
        <w:rPr>
          <w:b/>
        </w:rPr>
        <w:t>1 + Módulo</w:t>
      </w:r>
      <w:r w:rsidRPr="00D7552F">
        <w:rPr>
          <w:b/>
          <w:spacing w:val="-2"/>
        </w:rPr>
        <w:t xml:space="preserve"> </w:t>
      </w:r>
      <w:r w:rsidRPr="00D7552F">
        <w:rPr>
          <w:b/>
        </w:rPr>
        <w:t>2 +</w:t>
      </w:r>
      <w:r w:rsidRPr="00D7552F">
        <w:rPr>
          <w:b/>
          <w:spacing w:val="-1"/>
        </w:rPr>
        <w:t xml:space="preserve"> </w:t>
      </w:r>
      <w:r w:rsidRPr="00D7552F">
        <w:rPr>
          <w:b/>
        </w:rPr>
        <w:t>Módulo 3</w:t>
      </w:r>
      <w:r w:rsidRPr="00D7552F">
        <w:rPr>
          <w:b/>
          <w:spacing w:val="-3"/>
        </w:rPr>
        <w:t xml:space="preserve"> </w:t>
      </w:r>
      <w:r w:rsidRPr="00D7552F">
        <w:rPr>
          <w:b/>
        </w:rPr>
        <w:t>+ Módulo 4.</w:t>
      </w:r>
    </w:p>
    <w:p w:rsidR="00750381" w:rsidRPr="00D7552F" w:rsidRDefault="005D0B97" w:rsidP="00A97D60">
      <w:pPr>
        <w:spacing w:before="118"/>
        <w:ind w:left="1843"/>
      </w:pPr>
      <w:r w:rsidRPr="00D7552F">
        <w:rPr>
          <w:b/>
        </w:rPr>
        <w:t>Percentual</w:t>
      </w:r>
      <w:r w:rsidRPr="00D7552F">
        <w:t>:</w:t>
      </w:r>
      <w:r w:rsidRPr="00D7552F">
        <w:rPr>
          <w:spacing w:val="-4"/>
        </w:rPr>
        <w:t xml:space="preserve"> </w:t>
      </w:r>
      <w:r w:rsidRPr="00D7552F">
        <w:t>Mantido</w:t>
      </w:r>
      <w:r w:rsidRPr="00D7552F">
        <w:rPr>
          <w:spacing w:val="-4"/>
        </w:rPr>
        <w:t xml:space="preserve"> </w:t>
      </w:r>
      <w:r w:rsidRPr="00D7552F">
        <w:t>o</w:t>
      </w:r>
      <w:r w:rsidRPr="00D7552F">
        <w:rPr>
          <w:spacing w:val="-1"/>
        </w:rPr>
        <w:t xml:space="preserve"> </w:t>
      </w:r>
      <w:r w:rsidRPr="00D7552F">
        <w:t>percentual</w:t>
      </w:r>
      <w:r w:rsidRPr="00D7552F">
        <w:rPr>
          <w:spacing w:val="-3"/>
        </w:rPr>
        <w:t xml:space="preserve"> </w:t>
      </w:r>
      <w:r w:rsidRPr="00D7552F">
        <w:t>utilizado</w:t>
      </w:r>
      <w:r w:rsidRPr="00D7552F">
        <w:rPr>
          <w:spacing w:val="-1"/>
        </w:rPr>
        <w:t xml:space="preserve"> </w:t>
      </w:r>
      <w:r w:rsidRPr="00D7552F">
        <w:t>nos</w:t>
      </w:r>
      <w:r w:rsidRPr="00D7552F">
        <w:rPr>
          <w:spacing w:val="-3"/>
        </w:rPr>
        <w:t xml:space="preserve"> </w:t>
      </w:r>
      <w:r w:rsidRPr="00D7552F">
        <w:t>cadernos</w:t>
      </w:r>
      <w:r w:rsidRPr="00D7552F">
        <w:rPr>
          <w:spacing w:val="-1"/>
        </w:rPr>
        <w:t xml:space="preserve"> </w:t>
      </w:r>
      <w:r w:rsidRPr="00D7552F">
        <w:t>técnicos</w:t>
      </w:r>
      <w:r w:rsidRPr="00D7552F">
        <w:rPr>
          <w:spacing w:val="-3"/>
        </w:rPr>
        <w:t xml:space="preserve"> </w:t>
      </w:r>
      <w:r w:rsidRPr="00D7552F">
        <w:t>do</w:t>
      </w:r>
      <w:r w:rsidRPr="00D7552F">
        <w:rPr>
          <w:spacing w:val="-2"/>
        </w:rPr>
        <w:t xml:space="preserve"> </w:t>
      </w:r>
      <w:r w:rsidRPr="00D7552F">
        <w:t>ano</w:t>
      </w:r>
      <w:r w:rsidRPr="00D7552F">
        <w:rPr>
          <w:spacing w:val="-1"/>
        </w:rPr>
        <w:t xml:space="preserve"> </w:t>
      </w:r>
      <w:r w:rsidRPr="00D7552F">
        <w:t>de</w:t>
      </w:r>
      <w:r w:rsidRPr="00D7552F">
        <w:rPr>
          <w:spacing w:val="-1"/>
        </w:rPr>
        <w:t xml:space="preserve"> </w:t>
      </w:r>
      <w:r w:rsidRPr="00D7552F">
        <w:t>2017.</w:t>
      </w:r>
    </w:p>
    <w:p w:rsidR="00750381" w:rsidRPr="00D7552F" w:rsidRDefault="005D0B97" w:rsidP="00A97D60">
      <w:pPr>
        <w:pStyle w:val="PargrafodaLista"/>
        <w:numPr>
          <w:ilvl w:val="0"/>
          <w:numId w:val="11"/>
        </w:numPr>
        <w:tabs>
          <w:tab w:val="left" w:pos="2563"/>
          <w:tab w:val="left" w:pos="2564"/>
        </w:tabs>
        <w:spacing w:before="117" w:line="269" w:lineRule="exact"/>
        <w:ind w:left="2563" w:hanging="361"/>
        <w:jc w:val="left"/>
      </w:pPr>
      <w:r w:rsidRPr="00D7552F">
        <w:t>Servente</w:t>
      </w:r>
      <w:r w:rsidRPr="00D7552F">
        <w:rPr>
          <w:spacing w:val="-2"/>
        </w:rPr>
        <w:t xml:space="preserve"> </w:t>
      </w:r>
      <w:r w:rsidRPr="00D7552F">
        <w:t>– 1,45%</w:t>
      </w:r>
    </w:p>
    <w:p w:rsidR="00750381" w:rsidRPr="00D7552F" w:rsidRDefault="005D0B97" w:rsidP="00A97D60">
      <w:pPr>
        <w:pStyle w:val="PargrafodaLista"/>
        <w:numPr>
          <w:ilvl w:val="0"/>
          <w:numId w:val="11"/>
        </w:numPr>
        <w:tabs>
          <w:tab w:val="left" w:pos="2563"/>
          <w:tab w:val="left" w:pos="2564"/>
        </w:tabs>
        <w:spacing w:before="0" w:line="269" w:lineRule="exact"/>
        <w:ind w:left="2563" w:hanging="361"/>
        <w:jc w:val="left"/>
      </w:pPr>
      <w:r w:rsidRPr="00D7552F">
        <w:t>Servente</w:t>
      </w:r>
      <w:r w:rsidRPr="00D7552F">
        <w:rPr>
          <w:spacing w:val="-2"/>
        </w:rPr>
        <w:t xml:space="preserve"> </w:t>
      </w:r>
      <w:r w:rsidRPr="00D7552F">
        <w:t>de Fachada</w:t>
      </w:r>
      <w:r w:rsidRPr="00D7552F">
        <w:rPr>
          <w:spacing w:val="-1"/>
        </w:rPr>
        <w:t xml:space="preserve"> </w:t>
      </w:r>
      <w:r w:rsidRPr="00D7552F">
        <w:t>–</w:t>
      </w:r>
      <w:r w:rsidRPr="00D7552F">
        <w:rPr>
          <w:spacing w:val="1"/>
        </w:rPr>
        <w:t xml:space="preserve"> </w:t>
      </w:r>
      <w:r w:rsidRPr="00D7552F">
        <w:t>1,27%</w:t>
      </w:r>
    </w:p>
    <w:p w:rsidR="00750381" w:rsidRPr="00D7552F" w:rsidRDefault="005D0B97" w:rsidP="00A97D60">
      <w:pPr>
        <w:pStyle w:val="PargrafodaLista"/>
        <w:numPr>
          <w:ilvl w:val="0"/>
          <w:numId w:val="11"/>
        </w:numPr>
        <w:tabs>
          <w:tab w:val="left" w:pos="2563"/>
          <w:tab w:val="left" w:pos="2564"/>
        </w:tabs>
        <w:spacing w:before="0" w:line="269" w:lineRule="exact"/>
        <w:ind w:left="2563" w:hanging="361"/>
        <w:jc w:val="left"/>
      </w:pPr>
      <w:r w:rsidRPr="00D7552F">
        <w:t>Encarregado</w:t>
      </w:r>
      <w:r w:rsidRPr="00D7552F">
        <w:rPr>
          <w:spacing w:val="-1"/>
        </w:rPr>
        <w:t xml:space="preserve"> </w:t>
      </w:r>
      <w:r w:rsidRPr="00D7552F">
        <w:t>– 1,23%</w:t>
      </w:r>
    </w:p>
    <w:p w:rsidR="00750381" w:rsidRPr="00D7552F" w:rsidRDefault="005D0B97" w:rsidP="00A97D60">
      <w:pPr>
        <w:pStyle w:val="PargrafodaLista"/>
        <w:numPr>
          <w:ilvl w:val="0"/>
          <w:numId w:val="11"/>
        </w:numPr>
        <w:tabs>
          <w:tab w:val="left" w:pos="2563"/>
          <w:tab w:val="left" w:pos="2564"/>
        </w:tabs>
        <w:spacing w:before="0" w:line="352" w:lineRule="auto"/>
        <w:ind w:right="6386" w:firstLine="359"/>
        <w:jc w:val="left"/>
        <w:rPr>
          <w:b/>
        </w:rPr>
      </w:pPr>
      <w:r w:rsidRPr="00D7552F">
        <w:t>Encarregado de Fachada – 1,15%</w:t>
      </w:r>
      <w:r w:rsidRPr="00D7552F">
        <w:rPr>
          <w:spacing w:val="-52"/>
        </w:rPr>
        <w:t xml:space="preserve"> </w:t>
      </w:r>
      <w:r w:rsidRPr="00D7552F">
        <w:rPr>
          <w:b/>
        </w:rPr>
        <w:t xml:space="preserve">Valor: </w:t>
      </w:r>
      <w:r w:rsidRPr="00D7552F">
        <w:t xml:space="preserve">Base de cálculo </w:t>
      </w:r>
      <w:r w:rsidRPr="00D7552F">
        <w:rPr>
          <w:b/>
        </w:rPr>
        <w:t xml:space="preserve">x </w:t>
      </w:r>
      <w:r w:rsidRPr="00D7552F">
        <w:t>Percentual.</w:t>
      </w:r>
      <w:r w:rsidRPr="00D7552F">
        <w:rPr>
          <w:spacing w:val="1"/>
        </w:rPr>
        <w:t xml:space="preserve"> </w:t>
      </w:r>
      <w:r w:rsidRPr="00D7552F">
        <w:rPr>
          <w:b/>
        </w:rPr>
        <w:t>Exemplo:</w:t>
      </w:r>
      <w:r w:rsidRPr="00D7552F">
        <w:rPr>
          <w:b/>
          <w:spacing w:val="1"/>
        </w:rPr>
        <w:t xml:space="preserve"> </w:t>
      </w:r>
      <w:r w:rsidRPr="00D7552F">
        <w:rPr>
          <w:b/>
        </w:rPr>
        <w:t>2.885,81 x</w:t>
      </w:r>
      <w:r w:rsidRPr="00D7552F">
        <w:rPr>
          <w:b/>
          <w:spacing w:val="-3"/>
        </w:rPr>
        <w:t xml:space="preserve"> </w:t>
      </w:r>
      <w:r w:rsidRPr="00D7552F">
        <w:rPr>
          <w:b/>
        </w:rPr>
        <w:t>1,45%</w:t>
      </w:r>
      <w:r w:rsidRPr="00D7552F">
        <w:rPr>
          <w:b/>
          <w:spacing w:val="-3"/>
        </w:rPr>
        <w:t xml:space="preserve"> </w:t>
      </w:r>
      <w:r w:rsidRPr="00D7552F">
        <w:rPr>
          <w:b/>
        </w:rPr>
        <w:t>=</w:t>
      </w:r>
      <w:r w:rsidRPr="00D7552F">
        <w:rPr>
          <w:b/>
          <w:spacing w:val="-1"/>
        </w:rPr>
        <w:t xml:space="preserve"> </w:t>
      </w:r>
      <w:r w:rsidRPr="00D7552F">
        <w:rPr>
          <w:b/>
        </w:rPr>
        <w:t>41,84.</w:t>
      </w:r>
    </w:p>
    <w:p w:rsidR="00750381" w:rsidRPr="00D7552F" w:rsidRDefault="00235367" w:rsidP="00A97D60">
      <w:pPr>
        <w:pStyle w:val="Corpodetexto"/>
        <w:spacing w:before="2"/>
        <w:rPr>
          <w:b/>
          <w:sz w:val="29"/>
        </w:rPr>
      </w:pPr>
      <w:r>
        <w:pict>
          <v:shape id="_x0000_s1074" type="#_x0000_t202" style="position:absolute;margin-left:171pt;margin-top:19pt;width:246.3pt;height:25.25pt;z-index:-15342080;mso-wrap-distance-left:0;mso-wrap-distance-right:0;mso-position-horizontal-relative:page" fillcolor="#9cc2e4" strokeweight=".48pt">
            <v:textbox inset="0,0,0,0">
              <w:txbxContent>
                <w:p w:rsidR="00235367" w:rsidRDefault="00235367">
                  <w:pPr>
                    <w:spacing w:before="118"/>
                    <w:ind w:left="103"/>
                    <w:rPr>
                      <w:b/>
                    </w:rPr>
                  </w:pPr>
                  <w:r>
                    <w:rPr>
                      <w:b/>
                    </w:rPr>
                    <w:t>SUBMÓDULO 5.2</w:t>
                  </w:r>
                  <w:r>
                    <w:rPr>
                      <w:b/>
                      <w:spacing w:val="-4"/>
                    </w:rPr>
                    <w:t xml:space="preserve"> </w:t>
                  </w:r>
                  <w:r>
                    <w:rPr>
                      <w:b/>
                    </w:rPr>
                    <w:t>– INSUMOS</w:t>
                  </w:r>
                  <w:r>
                    <w:rPr>
                      <w:b/>
                      <w:spacing w:val="-1"/>
                    </w:rPr>
                    <w:t xml:space="preserve"> </w:t>
                  </w:r>
                  <w:r>
                    <w:rPr>
                      <w:b/>
                    </w:rPr>
                    <w:t>DE MATERIAIS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17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78"/>
        <w:gridCol w:w="1690"/>
        <w:gridCol w:w="1546"/>
        <w:gridCol w:w="1159"/>
        <w:gridCol w:w="1779"/>
      </w:tblGrid>
      <w:tr w:rsidR="00D7552F" w:rsidRPr="00D7552F">
        <w:trPr>
          <w:trHeight w:val="340"/>
        </w:trPr>
        <w:tc>
          <w:tcPr>
            <w:tcW w:w="8252" w:type="dxa"/>
            <w:gridSpan w:val="5"/>
            <w:shd w:val="clear" w:color="auto" w:fill="9CC2E4"/>
          </w:tcPr>
          <w:p w:rsidR="00750381" w:rsidRPr="00D7552F" w:rsidRDefault="005D0B97" w:rsidP="00A97D60">
            <w:pPr>
              <w:pStyle w:val="TableParagraph"/>
              <w:spacing w:before="44"/>
              <w:ind w:left="1754" w:right="1735"/>
              <w:rPr>
                <w:b/>
              </w:rPr>
            </w:pPr>
            <w:r w:rsidRPr="00D7552F">
              <w:rPr>
                <w:b/>
              </w:rPr>
              <w:t>SUBMÓDULO 5.2</w:t>
            </w:r>
            <w:r w:rsidRPr="00D7552F">
              <w:rPr>
                <w:b/>
                <w:spacing w:val="-2"/>
              </w:rPr>
              <w:t xml:space="preserve"> </w:t>
            </w:r>
            <w:r w:rsidRPr="00D7552F">
              <w:rPr>
                <w:b/>
              </w:rPr>
              <w:t>–</w:t>
            </w:r>
            <w:r w:rsidRPr="00D7552F">
              <w:rPr>
                <w:b/>
                <w:spacing w:val="-1"/>
              </w:rPr>
              <w:t xml:space="preserve"> </w:t>
            </w:r>
            <w:r w:rsidRPr="00D7552F">
              <w:rPr>
                <w:b/>
              </w:rPr>
              <w:t>INSUMOS DE</w:t>
            </w:r>
            <w:r w:rsidRPr="00D7552F">
              <w:rPr>
                <w:b/>
                <w:spacing w:val="-2"/>
              </w:rPr>
              <w:t xml:space="preserve"> </w:t>
            </w:r>
            <w:r w:rsidRPr="00D7552F">
              <w:rPr>
                <w:b/>
              </w:rPr>
              <w:t>MATERIAIS</w:t>
            </w:r>
          </w:p>
        </w:tc>
      </w:tr>
      <w:tr w:rsidR="00D7552F" w:rsidRPr="00D7552F">
        <w:trPr>
          <w:trHeight w:val="340"/>
        </w:trPr>
        <w:tc>
          <w:tcPr>
            <w:tcW w:w="2078" w:type="dxa"/>
            <w:shd w:val="clear" w:color="auto" w:fill="9CC2E4"/>
          </w:tcPr>
          <w:p w:rsidR="00750381" w:rsidRPr="00D7552F" w:rsidRDefault="005D0B97" w:rsidP="00A97D60">
            <w:pPr>
              <w:pStyle w:val="TableParagraph"/>
              <w:spacing w:before="44"/>
              <w:ind w:left="553" w:right="535"/>
              <w:rPr>
                <w:b/>
              </w:rPr>
            </w:pPr>
            <w:r w:rsidRPr="00D7552F">
              <w:rPr>
                <w:b/>
              </w:rPr>
              <w:t>Categoria</w:t>
            </w:r>
          </w:p>
        </w:tc>
        <w:tc>
          <w:tcPr>
            <w:tcW w:w="1690" w:type="dxa"/>
            <w:shd w:val="clear" w:color="auto" w:fill="9CC2E4"/>
          </w:tcPr>
          <w:p w:rsidR="00750381" w:rsidRPr="00D7552F" w:rsidRDefault="005D0B97" w:rsidP="00A97D60">
            <w:pPr>
              <w:pStyle w:val="TableParagraph"/>
              <w:spacing w:before="44"/>
              <w:ind w:left="110" w:right="88"/>
              <w:rPr>
                <w:b/>
              </w:rPr>
            </w:pPr>
            <w:r w:rsidRPr="00D7552F">
              <w:rPr>
                <w:b/>
              </w:rPr>
              <w:t>Base</w:t>
            </w:r>
            <w:r w:rsidRPr="00D7552F">
              <w:rPr>
                <w:b/>
                <w:spacing w:val="-1"/>
              </w:rPr>
              <w:t xml:space="preserve"> </w:t>
            </w:r>
            <w:r w:rsidRPr="00D7552F">
              <w:rPr>
                <w:b/>
              </w:rPr>
              <w:t>de cálculo</w:t>
            </w:r>
          </w:p>
        </w:tc>
        <w:tc>
          <w:tcPr>
            <w:tcW w:w="1546" w:type="dxa"/>
            <w:shd w:val="clear" w:color="auto" w:fill="9CC2E4"/>
          </w:tcPr>
          <w:p w:rsidR="00750381" w:rsidRPr="00D7552F" w:rsidRDefault="005D0B97" w:rsidP="00A97D60">
            <w:pPr>
              <w:pStyle w:val="TableParagraph"/>
              <w:spacing w:before="44"/>
              <w:ind w:left="107" w:right="89"/>
              <w:rPr>
                <w:b/>
              </w:rPr>
            </w:pPr>
            <w:r w:rsidRPr="00D7552F">
              <w:rPr>
                <w:b/>
              </w:rPr>
              <w:t>Custo</w:t>
            </w:r>
            <w:r w:rsidRPr="00D7552F">
              <w:rPr>
                <w:b/>
                <w:spacing w:val="-1"/>
              </w:rPr>
              <w:t xml:space="preserve"> </w:t>
            </w:r>
            <w:r w:rsidRPr="00D7552F">
              <w:rPr>
                <w:b/>
              </w:rPr>
              <w:t>Mensal</w:t>
            </w:r>
          </w:p>
        </w:tc>
        <w:tc>
          <w:tcPr>
            <w:tcW w:w="1159" w:type="dxa"/>
            <w:shd w:val="clear" w:color="auto" w:fill="9CC2E4"/>
          </w:tcPr>
          <w:p w:rsidR="00750381" w:rsidRPr="00D7552F" w:rsidRDefault="005D0B97" w:rsidP="00A97D60">
            <w:pPr>
              <w:pStyle w:val="TableParagraph"/>
              <w:spacing w:before="44"/>
              <w:ind w:left="143" w:right="123"/>
              <w:rPr>
                <w:b/>
              </w:rPr>
            </w:pPr>
            <w:r w:rsidRPr="00D7552F">
              <w:rPr>
                <w:b/>
              </w:rPr>
              <w:t>COFINS</w:t>
            </w:r>
          </w:p>
        </w:tc>
        <w:tc>
          <w:tcPr>
            <w:tcW w:w="1779" w:type="dxa"/>
            <w:shd w:val="clear" w:color="auto" w:fill="9CC2E4"/>
          </w:tcPr>
          <w:p w:rsidR="00750381" w:rsidRPr="00D7552F" w:rsidRDefault="005D0B97" w:rsidP="00A97D60">
            <w:pPr>
              <w:pStyle w:val="TableParagraph"/>
              <w:spacing w:before="44"/>
              <w:ind w:left="619"/>
              <w:jc w:val="left"/>
              <w:rPr>
                <w:b/>
              </w:rPr>
            </w:pPr>
            <w:r w:rsidRPr="00D7552F">
              <w:rPr>
                <w:b/>
              </w:rPr>
              <w:t>Valor</w:t>
            </w:r>
          </w:p>
        </w:tc>
      </w:tr>
      <w:tr w:rsidR="00D7552F" w:rsidRPr="00D7552F">
        <w:trPr>
          <w:trHeight w:val="340"/>
        </w:trPr>
        <w:tc>
          <w:tcPr>
            <w:tcW w:w="2078" w:type="dxa"/>
            <w:tcBorders>
              <w:bottom w:val="single" w:sz="4" w:space="0" w:color="000000"/>
              <w:right w:val="single" w:sz="4" w:space="0" w:color="000000"/>
            </w:tcBorders>
          </w:tcPr>
          <w:p w:rsidR="00750381" w:rsidRPr="00D7552F" w:rsidRDefault="005D0B97" w:rsidP="00A97D60">
            <w:pPr>
              <w:pStyle w:val="TableParagraph"/>
              <w:spacing w:before="39"/>
              <w:ind w:left="108" w:right="95"/>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2" w:right="87"/>
            </w:pPr>
            <w:r w:rsidRPr="00D7552F">
              <w:t>2.927,65</w:t>
            </w:r>
          </w:p>
        </w:tc>
        <w:tc>
          <w:tcPr>
            <w:tcW w:w="154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56" w:right="434"/>
            </w:pPr>
            <w:r w:rsidRPr="00D7552F">
              <w:t>351,32</w:t>
            </w:r>
          </w:p>
        </w:tc>
        <w:tc>
          <w:tcPr>
            <w:tcW w:w="11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317" w:right="297"/>
            </w:pPr>
            <w:r w:rsidRPr="00D7552F">
              <w:t>32,50</w:t>
            </w:r>
          </w:p>
        </w:tc>
        <w:tc>
          <w:tcPr>
            <w:tcW w:w="1779" w:type="dxa"/>
            <w:tcBorders>
              <w:left w:val="single" w:sz="4" w:space="0" w:color="000000"/>
              <w:bottom w:val="single" w:sz="4" w:space="0" w:color="000000"/>
            </w:tcBorders>
          </w:tcPr>
          <w:p w:rsidR="00750381" w:rsidRPr="00D7552F" w:rsidRDefault="005D0B97" w:rsidP="00A97D60">
            <w:pPr>
              <w:pStyle w:val="TableParagraph"/>
              <w:spacing w:before="44"/>
              <w:ind w:left="590"/>
              <w:jc w:val="left"/>
              <w:rPr>
                <w:b/>
              </w:rPr>
            </w:pPr>
            <w:r w:rsidRPr="00D7552F">
              <w:rPr>
                <w:b/>
              </w:rPr>
              <w:t>318,82</w:t>
            </w:r>
          </w:p>
        </w:tc>
      </w:tr>
      <w:tr w:rsidR="00D7552F" w:rsidRPr="00D7552F">
        <w:trPr>
          <w:trHeight w:val="342"/>
        </w:trPr>
        <w:tc>
          <w:tcPr>
            <w:tcW w:w="2078" w:type="dxa"/>
            <w:tcBorders>
              <w:top w:val="single" w:sz="4" w:space="0" w:color="000000"/>
              <w:right w:val="single" w:sz="4" w:space="0" w:color="000000"/>
            </w:tcBorders>
          </w:tcPr>
          <w:p w:rsidR="00750381" w:rsidRPr="00D7552F" w:rsidRDefault="005D0B97" w:rsidP="00A97D60">
            <w:pPr>
              <w:pStyle w:val="TableParagraph"/>
              <w:spacing w:before="39"/>
              <w:ind w:left="108" w:right="95"/>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2" w:right="87"/>
            </w:pPr>
            <w:r w:rsidRPr="00D7552F">
              <w:t>3.634,45</w:t>
            </w:r>
          </w:p>
        </w:tc>
        <w:tc>
          <w:tcPr>
            <w:tcW w:w="154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56" w:right="434"/>
            </w:pPr>
            <w:r w:rsidRPr="00D7552F">
              <w:t>436,13</w:t>
            </w:r>
          </w:p>
        </w:tc>
        <w:tc>
          <w:tcPr>
            <w:tcW w:w="11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317" w:right="297"/>
            </w:pPr>
            <w:r w:rsidRPr="00D7552F">
              <w:t>40,34</w:t>
            </w:r>
          </w:p>
        </w:tc>
        <w:tc>
          <w:tcPr>
            <w:tcW w:w="1779" w:type="dxa"/>
            <w:tcBorders>
              <w:top w:val="single" w:sz="4" w:space="0" w:color="000000"/>
              <w:left w:val="single" w:sz="4" w:space="0" w:color="000000"/>
            </w:tcBorders>
          </w:tcPr>
          <w:p w:rsidR="00750381" w:rsidRPr="00D7552F" w:rsidRDefault="005D0B97" w:rsidP="00A97D60">
            <w:pPr>
              <w:pStyle w:val="TableParagraph"/>
              <w:spacing w:before="44"/>
              <w:ind w:left="590"/>
              <w:jc w:val="left"/>
              <w:rPr>
                <w:b/>
              </w:rPr>
            </w:pPr>
            <w:r w:rsidRPr="00D7552F">
              <w:rPr>
                <w:b/>
              </w:rPr>
              <w:t>395,79</w:t>
            </w:r>
          </w:p>
        </w:tc>
      </w:tr>
    </w:tbl>
    <w:p w:rsidR="00750381" w:rsidRPr="00D7552F" w:rsidRDefault="00750381" w:rsidP="00A97D60">
      <w:pPr>
        <w:sectPr w:rsidR="00750381" w:rsidRPr="00D7552F">
          <w:headerReference w:type="default" r:id="rId1002"/>
          <w:footerReference w:type="default" r:id="rId1003"/>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5CEA3420" wp14:editId="1FDE8BB7">
            <wp:extent cx="7567945" cy="46005"/>
            <wp:effectExtent l="0" t="0" r="0" b="0"/>
            <wp:docPr id="69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73"/>
        <w:ind w:left="1843"/>
        <w:rPr>
          <w:b/>
        </w:rPr>
      </w:pPr>
      <w:r w:rsidRPr="00D7552F">
        <w:rPr>
          <w:b/>
        </w:rPr>
        <w:t>Base de cálculo: Módulo</w:t>
      </w:r>
      <w:r w:rsidRPr="00D7552F">
        <w:rPr>
          <w:b/>
          <w:spacing w:val="-3"/>
        </w:rPr>
        <w:t xml:space="preserve"> </w:t>
      </w:r>
      <w:r w:rsidRPr="00D7552F">
        <w:rPr>
          <w:b/>
        </w:rPr>
        <w:t>1 +</w:t>
      </w:r>
      <w:r w:rsidRPr="00D7552F">
        <w:rPr>
          <w:b/>
          <w:spacing w:val="-1"/>
        </w:rPr>
        <w:t xml:space="preserve"> </w:t>
      </w:r>
      <w:r w:rsidRPr="00D7552F">
        <w:rPr>
          <w:b/>
        </w:rPr>
        <w:t>Módulo</w:t>
      </w:r>
      <w:r w:rsidRPr="00D7552F">
        <w:rPr>
          <w:b/>
          <w:spacing w:val="-2"/>
        </w:rPr>
        <w:t xml:space="preserve"> </w:t>
      </w:r>
      <w:r w:rsidRPr="00D7552F">
        <w:rPr>
          <w:b/>
        </w:rPr>
        <w:t>2 +</w:t>
      </w:r>
      <w:r w:rsidRPr="00D7552F">
        <w:rPr>
          <w:b/>
          <w:spacing w:val="-1"/>
        </w:rPr>
        <w:t xml:space="preserve"> </w:t>
      </w:r>
      <w:r w:rsidRPr="00D7552F">
        <w:rPr>
          <w:b/>
        </w:rPr>
        <w:t>Módulo</w:t>
      </w:r>
      <w:r w:rsidRPr="00D7552F">
        <w:rPr>
          <w:b/>
          <w:spacing w:val="1"/>
        </w:rPr>
        <w:t xml:space="preserve"> </w:t>
      </w:r>
      <w:r w:rsidRPr="00D7552F">
        <w:rPr>
          <w:b/>
        </w:rPr>
        <w:t>3</w:t>
      </w:r>
      <w:r w:rsidRPr="00D7552F">
        <w:rPr>
          <w:b/>
          <w:spacing w:val="-3"/>
        </w:rPr>
        <w:t xml:space="preserve"> </w:t>
      </w:r>
      <w:r w:rsidRPr="00D7552F">
        <w:rPr>
          <w:b/>
        </w:rPr>
        <w:t>+</w:t>
      </w:r>
      <w:r w:rsidRPr="00D7552F">
        <w:rPr>
          <w:b/>
          <w:spacing w:val="-1"/>
        </w:rPr>
        <w:t xml:space="preserve"> </w:t>
      </w:r>
      <w:r w:rsidRPr="00D7552F">
        <w:rPr>
          <w:b/>
        </w:rPr>
        <w:t>Módulo 4</w:t>
      </w:r>
      <w:r w:rsidRPr="00D7552F">
        <w:rPr>
          <w:b/>
          <w:spacing w:val="-2"/>
        </w:rPr>
        <w:t xml:space="preserve"> </w:t>
      </w:r>
      <w:r w:rsidRPr="00D7552F">
        <w:rPr>
          <w:b/>
        </w:rPr>
        <w:t>+</w:t>
      </w:r>
      <w:r w:rsidRPr="00D7552F">
        <w:rPr>
          <w:b/>
          <w:spacing w:val="1"/>
        </w:rPr>
        <w:t xml:space="preserve"> </w:t>
      </w:r>
      <w:r w:rsidRPr="00D7552F">
        <w:rPr>
          <w:b/>
        </w:rPr>
        <w:t>Submódulo</w:t>
      </w:r>
      <w:r w:rsidRPr="00D7552F">
        <w:rPr>
          <w:b/>
          <w:spacing w:val="-3"/>
        </w:rPr>
        <w:t xml:space="preserve"> </w:t>
      </w:r>
      <w:r w:rsidRPr="00D7552F">
        <w:rPr>
          <w:b/>
        </w:rPr>
        <w:t>5.1.</w:t>
      </w:r>
    </w:p>
    <w:p w:rsidR="00750381" w:rsidRPr="00D7552F" w:rsidRDefault="005D0B97" w:rsidP="00A97D60">
      <w:pPr>
        <w:spacing w:before="117"/>
        <w:ind w:left="1135" w:right="1261" w:firstLine="708"/>
      </w:pPr>
      <w:r w:rsidRPr="00D7552F">
        <w:rPr>
          <w:b/>
        </w:rPr>
        <w:t>Insumos:</w:t>
      </w:r>
      <w:r w:rsidRPr="00D7552F">
        <w:rPr>
          <w:b/>
          <w:spacing w:val="1"/>
        </w:rPr>
        <w:t xml:space="preserve"> </w:t>
      </w:r>
      <w:r w:rsidRPr="00D7552F">
        <w:rPr>
          <w:b/>
        </w:rPr>
        <w:t>Base</w:t>
      </w:r>
      <w:r w:rsidRPr="00D7552F">
        <w:rPr>
          <w:b/>
          <w:spacing w:val="2"/>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x</w:t>
      </w:r>
      <w:r w:rsidRPr="00D7552F">
        <w:rPr>
          <w:b/>
          <w:spacing w:val="4"/>
        </w:rPr>
        <w:t xml:space="preserve"> </w:t>
      </w:r>
      <w:r w:rsidRPr="00D7552F">
        <w:t>percentual</w:t>
      </w:r>
      <w:r w:rsidRPr="00D7552F">
        <w:rPr>
          <w:spacing w:val="4"/>
        </w:rPr>
        <w:t xml:space="preserve"> </w:t>
      </w:r>
      <w:r w:rsidRPr="00D7552F">
        <w:t>de</w:t>
      </w:r>
      <w:r w:rsidRPr="00D7552F">
        <w:rPr>
          <w:spacing w:val="4"/>
        </w:rPr>
        <w:t xml:space="preserve"> </w:t>
      </w:r>
      <w:r w:rsidRPr="00D7552F">
        <w:rPr>
          <w:b/>
        </w:rPr>
        <w:t xml:space="preserve">12% </w:t>
      </w:r>
      <w:r w:rsidRPr="00D7552F">
        <w:t>em relação</w:t>
      </w:r>
      <w:r w:rsidRPr="00D7552F">
        <w:rPr>
          <w:spacing w:val="2"/>
        </w:rPr>
        <w:t xml:space="preserve"> </w:t>
      </w:r>
      <w:r w:rsidRPr="00D7552F">
        <w:t>a</w:t>
      </w:r>
      <w:r w:rsidRPr="00D7552F">
        <w:rPr>
          <w:spacing w:val="2"/>
        </w:rPr>
        <w:t xml:space="preserve"> </w:t>
      </w:r>
      <w:r w:rsidRPr="00D7552F">
        <w:t>soma</w:t>
      </w:r>
      <w:r w:rsidRPr="00D7552F">
        <w:rPr>
          <w:spacing w:val="3"/>
        </w:rPr>
        <w:t xml:space="preserve"> </w:t>
      </w:r>
      <w:r w:rsidRPr="00D7552F">
        <w:t>de</w:t>
      </w:r>
      <w:r w:rsidRPr="00D7552F">
        <w:rPr>
          <w:spacing w:val="2"/>
        </w:rPr>
        <w:t xml:space="preserve"> </w:t>
      </w:r>
      <w:r w:rsidRPr="00D7552F">
        <w:t>todos</w:t>
      </w:r>
      <w:r w:rsidRPr="00D7552F">
        <w:rPr>
          <w:spacing w:val="3"/>
        </w:rPr>
        <w:t xml:space="preserve"> </w:t>
      </w:r>
      <w:r w:rsidRPr="00D7552F">
        <w:t>os itens</w:t>
      </w:r>
      <w:r w:rsidRPr="00D7552F">
        <w:rPr>
          <w:spacing w:val="3"/>
        </w:rPr>
        <w:t xml:space="preserve"> </w:t>
      </w:r>
      <w:r w:rsidRPr="00D7552F">
        <w:t>de</w:t>
      </w:r>
      <w:r w:rsidRPr="00D7552F">
        <w:rPr>
          <w:spacing w:val="3"/>
        </w:rPr>
        <w:t xml:space="preserve"> </w:t>
      </w:r>
      <w:r w:rsidRPr="00D7552F">
        <w:t>custo</w:t>
      </w:r>
      <w:r w:rsidRPr="00D7552F">
        <w:rPr>
          <w:spacing w:val="2"/>
        </w:rPr>
        <w:t xml:space="preserve"> </w:t>
      </w:r>
      <w:r w:rsidRPr="00D7552F">
        <w:t>para</w:t>
      </w:r>
      <w:r w:rsidRPr="00D7552F">
        <w:rPr>
          <w:spacing w:val="-52"/>
        </w:rPr>
        <w:t xml:space="preserve"> </w:t>
      </w:r>
      <w:r w:rsidRPr="00D7552F">
        <w:t>cada cargo de Servente</w:t>
      </w:r>
      <w:r w:rsidRPr="00D7552F">
        <w:rPr>
          <w:spacing w:val="1"/>
        </w:rPr>
        <w:t xml:space="preserve"> </w:t>
      </w:r>
      <w:r w:rsidRPr="00D7552F">
        <w:t>→</w:t>
      </w:r>
      <w:r w:rsidRPr="00D7552F">
        <w:rPr>
          <w:spacing w:val="-3"/>
        </w:rPr>
        <w:t xml:space="preserve"> </w:t>
      </w:r>
      <w:r w:rsidRPr="00D7552F">
        <w:rPr>
          <w:b/>
        </w:rPr>
        <w:t>2.927,65 x</w:t>
      </w:r>
      <w:r w:rsidRPr="00D7552F">
        <w:rPr>
          <w:b/>
          <w:spacing w:val="-3"/>
        </w:rPr>
        <w:t xml:space="preserve"> </w:t>
      </w:r>
      <w:r w:rsidRPr="00D7552F">
        <w:rPr>
          <w:b/>
        </w:rPr>
        <w:t>12%</w:t>
      </w:r>
      <w:r w:rsidRPr="00D7552F">
        <w:rPr>
          <w:b/>
          <w:spacing w:val="-3"/>
        </w:rPr>
        <w:t xml:space="preserve"> </w:t>
      </w:r>
      <w:r w:rsidRPr="00D7552F">
        <w:rPr>
          <w:b/>
        </w:rPr>
        <w:t>=</w:t>
      </w:r>
      <w:r w:rsidRPr="00D7552F">
        <w:rPr>
          <w:b/>
          <w:spacing w:val="-1"/>
        </w:rPr>
        <w:t xml:space="preserve"> </w:t>
      </w:r>
      <w:r w:rsidRPr="00D7552F">
        <w:rPr>
          <w:b/>
        </w:rPr>
        <w:t>351,32</w:t>
      </w:r>
      <w:r w:rsidRPr="00D7552F">
        <w:t>.</w:t>
      </w:r>
    </w:p>
    <w:p w:rsidR="00750381" w:rsidRPr="00D7552F" w:rsidRDefault="005D0B97" w:rsidP="00A97D60">
      <w:pPr>
        <w:spacing w:before="120" w:line="244" w:lineRule="auto"/>
        <w:ind w:left="1135" w:right="802" w:firstLine="708"/>
        <w:rPr>
          <w:b/>
        </w:rPr>
      </w:pPr>
      <w:r w:rsidRPr="00D7552F">
        <w:rPr>
          <w:b/>
        </w:rPr>
        <w:t>COFINS:</w:t>
      </w:r>
      <w:r w:rsidRPr="00D7552F">
        <w:rPr>
          <w:b/>
          <w:spacing w:val="47"/>
        </w:rPr>
        <w:t xml:space="preserve"> </w:t>
      </w:r>
      <w:r w:rsidRPr="00D7552F">
        <w:t>Corresponde</w:t>
      </w:r>
      <w:r w:rsidRPr="00D7552F">
        <w:rPr>
          <w:spacing w:val="48"/>
        </w:rPr>
        <w:t xml:space="preserve"> </w:t>
      </w:r>
      <w:r w:rsidRPr="00D7552F">
        <w:t>ao</w:t>
      </w:r>
      <w:r w:rsidRPr="00D7552F">
        <w:rPr>
          <w:spacing w:val="45"/>
        </w:rPr>
        <w:t xml:space="preserve"> </w:t>
      </w:r>
      <w:r w:rsidRPr="00D7552F">
        <w:t>percentual</w:t>
      </w:r>
      <w:r w:rsidRPr="00D7552F">
        <w:rPr>
          <w:spacing w:val="48"/>
        </w:rPr>
        <w:t xml:space="preserve"> </w:t>
      </w:r>
      <w:r w:rsidRPr="00D7552F">
        <w:t>de</w:t>
      </w:r>
      <w:r w:rsidRPr="00D7552F">
        <w:rPr>
          <w:spacing w:val="51"/>
        </w:rPr>
        <w:t xml:space="preserve"> </w:t>
      </w:r>
      <w:r w:rsidRPr="00D7552F">
        <w:rPr>
          <w:b/>
        </w:rPr>
        <w:t>9,25%</w:t>
      </w:r>
      <w:r w:rsidRPr="00D7552F">
        <w:rPr>
          <w:b/>
          <w:spacing w:val="45"/>
        </w:rPr>
        <w:t xml:space="preserve"> </w:t>
      </w:r>
      <w:r w:rsidRPr="00D7552F">
        <w:t>incidente</w:t>
      </w:r>
      <w:r w:rsidRPr="00D7552F">
        <w:rPr>
          <w:spacing w:val="48"/>
        </w:rPr>
        <w:t xml:space="preserve"> </w:t>
      </w:r>
      <w:r w:rsidRPr="00D7552F">
        <w:t>no</w:t>
      </w:r>
      <w:r w:rsidRPr="00D7552F">
        <w:rPr>
          <w:spacing w:val="47"/>
        </w:rPr>
        <w:t xml:space="preserve"> </w:t>
      </w:r>
      <w:r w:rsidRPr="00D7552F">
        <w:t>custo</w:t>
      </w:r>
      <w:r w:rsidRPr="00D7552F">
        <w:rPr>
          <w:spacing w:val="47"/>
        </w:rPr>
        <w:t xml:space="preserve"> </w:t>
      </w:r>
      <w:r w:rsidRPr="00D7552F">
        <w:t>dos</w:t>
      </w:r>
      <w:r w:rsidRPr="00D7552F">
        <w:rPr>
          <w:spacing w:val="48"/>
        </w:rPr>
        <w:t xml:space="preserve"> </w:t>
      </w:r>
      <w:r w:rsidRPr="00D7552F">
        <w:t>insumos</w:t>
      </w:r>
      <w:r w:rsidRPr="00D7552F">
        <w:rPr>
          <w:spacing w:val="51"/>
        </w:rPr>
        <w:t xml:space="preserve"> </w:t>
      </w:r>
      <w:r w:rsidRPr="00D7552F">
        <w:t>→</w:t>
      </w:r>
      <w:r w:rsidRPr="00D7552F">
        <w:rPr>
          <w:spacing w:val="48"/>
        </w:rPr>
        <w:t xml:space="preserve"> </w:t>
      </w:r>
      <w:r w:rsidRPr="00D7552F">
        <w:rPr>
          <w:b/>
        </w:rPr>
        <w:t>9,25%</w:t>
      </w:r>
      <w:r w:rsidRPr="00D7552F">
        <w:rPr>
          <w:b/>
          <w:spacing w:val="47"/>
        </w:rPr>
        <w:t xml:space="preserve"> </w:t>
      </w:r>
      <w:r w:rsidRPr="00D7552F">
        <w:rPr>
          <w:b/>
        </w:rPr>
        <w:t>x</w:t>
      </w:r>
      <w:r w:rsidRPr="00D7552F">
        <w:rPr>
          <w:b/>
          <w:spacing w:val="-52"/>
        </w:rPr>
        <w:t xml:space="preserve"> </w:t>
      </w:r>
      <w:r w:rsidRPr="00D7552F">
        <w:rPr>
          <w:b/>
        </w:rPr>
        <w:t>351,32 =</w:t>
      </w:r>
      <w:r w:rsidRPr="00D7552F">
        <w:rPr>
          <w:b/>
          <w:spacing w:val="-1"/>
        </w:rPr>
        <w:t xml:space="preserve"> </w:t>
      </w:r>
      <w:r w:rsidRPr="00D7552F">
        <w:rPr>
          <w:b/>
          <w:u w:val="thick" w:color="FF0000"/>
        </w:rPr>
        <w:t>32,50.</w:t>
      </w:r>
    </w:p>
    <w:p w:rsidR="00750381" w:rsidRPr="00D7552F" w:rsidRDefault="005D0B97" w:rsidP="00A97D60">
      <w:pPr>
        <w:spacing w:before="108"/>
        <w:ind w:left="1135" w:right="1261" w:firstLine="708"/>
      </w:pPr>
      <w:r w:rsidRPr="00D7552F">
        <w:rPr>
          <w:b/>
        </w:rPr>
        <w:t xml:space="preserve">*Obs: </w:t>
      </w:r>
      <w:r w:rsidRPr="00D7552F">
        <w:t>Retira-se o valor correspondente ao COFINS (</w:t>
      </w:r>
      <w:r w:rsidRPr="00D7552F">
        <w:rPr>
          <w:b/>
        </w:rPr>
        <w:t>9,25%</w:t>
      </w:r>
      <w:r w:rsidRPr="00D7552F">
        <w:t>) nessa etapa da planilha, visto que será</w:t>
      </w:r>
      <w:r w:rsidRPr="00D7552F">
        <w:rPr>
          <w:spacing w:val="-52"/>
        </w:rPr>
        <w:t xml:space="preserve"> </w:t>
      </w:r>
      <w:r w:rsidRPr="00D7552F">
        <w:t>tributado</w:t>
      </w:r>
      <w:r w:rsidRPr="00D7552F">
        <w:rPr>
          <w:spacing w:val="-1"/>
        </w:rPr>
        <w:t xml:space="preserve"> </w:t>
      </w:r>
      <w:r w:rsidRPr="00D7552F">
        <w:t>no</w:t>
      </w:r>
      <w:r w:rsidRPr="00D7552F">
        <w:rPr>
          <w:spacing w:val="-2"/>
        </w:rPr>
        <w:t xml:space="preserve"> </w:t>
      </w:r>
      <w:r w:rsidRPr="00D7552F">
        <w:t>módulo CITL, evitando</w:t>
      </w:r>
      <w:r w:rsidRPr="00D7552F">
        <w:rPr>
          <w:spacing w:val="-2"/>
        </w:rPr>
        <w:t xml:space="preserve"> </w:t>
      </w:r>
      <w:r w:rsidRPr="00D7552F">
        <w:t>assim</w:t>
      </w:r>
      <w:r w:rsidRPr="00D7552F">
        <w:rPr>
          <w:spacing w:val="-4"/>
        </w:rPr>
        <w:t xml:space="preserve"> </w:t>
      </w:r>
      <w:r w:rsidRPr="00D7552F">
        <w:t>bitributação.</w:t>
      </w:r>
    </w:p>
    <w:p w:rsidR="00750381" w:rsidRPr="00D7552F" w:rsidRDefault="005D0B97" w:rsidP="00A97D60">
      <w:pPr>
        <w:spacing w:before="121"/>
        <w:ind w:left="1843"/>
      </w:pPr>
      <w:r w:rsidRPr="00D7552F">
        <w:rPr>
          <w:b/>
        </w:rPr>
        <w:t>Valor:</w:t>
      </w:r>
      <w:r w:rsidRPr="00D7552F">
        <w:rPr>
          <w:b/>
          <w:spacing w:val="-3"/>
        </w:rPr>
        <w:t xml:space="preserve"> </w:t>
      </w:r>
      <w:r w:rsidRPr="00D7552F">
        <w:t>Insumos</w:t>
      </w:r>
      <w:r w:rsidRPr="00D7552F">
        <w:rPr>
          <w:spacing w:val="-1"/>
        </w:rPr>
        <w:t xml:space="preserve"> </w:t>
      </w:r>
      <w:r w:rsidRPr="00D7552F">
        <w:rPr>
          <w:b/>
        </w:rPr>
        <w:t xml:space="preserve">- </w:t>
      </w:r>
      <w:r w:rsidRPr="00D7552F">
        <w:t>COFINS</w:t>
      </w:r>
    </w:p>
    <w:p w:rsidR="00750381" w:rsidRPr="00D7552F" w:rsidRDefault="005D0B97" w:rsidP="00A97D60">
      <w:pPr>
        <w:spacing w:before="126"/>
        <w:ind w:left="1843"/>
        <w:rPr>
          <w:b/>
        </w:rPr>
      </w:pPr>
      <w:r w:rsidRPr="00D7552F">
        <w:rPr>
          <w:b/>
        </w:rPr>
        <w:t>Exemplo:</w:t>
      </w:r>
      <w:r w:rsidRPr="00D7552F">
        <w:rPr>
          <w:b/>
          <w:spacing w:val="1"/>
        </w:rPr>
        <w:t xml:space="preserve"> </w:t>
      </w:r>
      <w:r w:rsidRPr="00D7552F">
        <w:rPr>
          <w:b/>
        </w:rPr>
        <w:t>351,32</w:t>
      </w:r>
      <w:r w:rsidRPr="00D7552F">
        <w:rPr>
          <w:b/>
          <w:spacing w:val="1"/>
        </w:rPr>
        <w:t xml:space="preserve"> </w:t>
      </w:r>
      <w:r w:rsidRPr="00D7552F">
        <w:rPr>
          <w:b/>
        </w:rPr>
        <w:t>–</w:t>
      </w:r>
      <w:r w:rsidRPr="00D7552F">
        <w:rPr>
          <w:b/>
          <w:spacing w:val="-2"/>
        </w:rPr>
        <w:t xml:space="preserve"> </w:t>
      </w:r>
      <w:r w:rsidRPr="00D7552F">
        <w:rPr>
          <w:b/>
        </w:rPr>
        <w:t>32,50</w:t>
      </w:r>
      <w:r w:rsidRPr="00D7552F">
        <w:rPr>
          <w:b/>
          <w:spacing w:val="-2"/>
        </w:rPr>
        <w:t xml:space="preserve"> </w:t>
      </w:r>
      <w:r w:rsidRPr="00D7552F">
        <w:rPr>
          <w:b/>
        </w:rPr>
        <w:t>= 318,82.</w:t>
      </w:r>
    </w:p>
    <w:p w:rsidR="00750381" w:rsidRPr="00D7552F" w:rsidRDefault="00750381" w:rsidP="00A97D60">
      <w:pPr>
        <w:pStyle w:val="Corpodetexto"/>
        <w:rPr>
          <w:b/>
          <w:sz w:val="20"/>
        </w:rPr>
      </w:pPr>
    </w:p>
    <w:p w:rsidR="00750381" w:rsidRPr="00D7552F" w:rsidRDefault="00750381" w:rsidP="00A97D60">
      <w:pPr>
        <w:pStyle w:val="Corpodetexto"/>
        <w:spacing w:before="10"/>
        <w:rPr>
          <w:b/>
          <w:sz w:val="22"/>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832"/>
        <w:gridCol w:w="1844"/>
        <w:gridCol w:w="1417"/>
      </w:tblGrid>
      <w:tr w:rsidR="00D7552F" w:rsidRPr="00D7552F">
        <w:trPr>
          <w:trHeight w:val="340"/>
        </w:trPr>
        <w:tc>
          <w:tcPr>
            <w:tcW w:w="7506" w:type="dxa"/>
            <w:gridSpan w:val="4"/>
            <w:shd w:val="clear" w:color="auto" w:fill="9CC2E4"/>
          </w:tcPr>
          <w:p w:rsidR="00750381" w:rsidRPr="00D7552F" w:rsidRDefault="005D0B97" w:rsidP="00A97D60">
            <w:pPr>
              <w:pStyle w:val="TableParagraph"/>
              <w:spacing w:before="44"/>
              <w:ind w:left="1537" w:right="1521"/>
              <w:rPr>
                <w:b/>
              </w:rPr>
            </w:pPr>
            <w:r w:rsidRPr="00D7552F">
              <w:rPr>
                <w:b/>
              </w:rPr>
              <w:t>MÓDULO</w:t>
            </w:r>
            <w:r w:rsidRPr="00D7552F">
              <w:rPr>
                <w:b/>
                <w:spacing w:val="-2"/>
              </w:rPr>
              <w:t xml:space="preserve"> </w:t>
            </w:r>
            <w:r w:rsidRPr="00D7552F">
              <w:rPr>
                <w:b/>
              </w:rPr>
              <w:t>5</w:t>
            </w:r>
            <w:r w:rsidRPr="00D7552F">
              <w:rPr>
                <w:b/>
                <w:spacing w:val="1"/>
              </w:rPr>
              <w:t xml:space="preserve"> </w:t>
            </w:r>
            <w:r w:rsidRPr="00D7552F">
              <w:rPr>
                <w:b/>
              </w:rPr>
              <w:t>-</w:t>
            </w:r>
            <w:r w:rsidRPr="00D7552F">
              <w:rPr>
                <w:b/>
                <w:spacing w:val="-1"/>
              </w:rPr>
              <w:t xml:space="preserve"> </w:t>
            </w:r>
            <w:r w:rsidRPr="00D7552F">
              <w:rPr>
                <w:b/>
              </w:rPr>
              <w:t>INSUMOS</w:t>
            </w:r>
            <w:r w:rsidRPr="00D7552F">
              <w:rPr>
                <w:b/>
                <w:spacing w:val="-3"/>
              </w:rPr>
              <w:t xml:space="preserve"> </w:t>
            </w:r>
            <w:r w:rsidRPr="00D7552F">
              <w:rPr>
                <w:b/>
              </w:rPr>
              <w:t>DE</w:t>
            </w:r>
            <w:r w:rsidRPr="00D7552F">
              <w:rPr>
                <w:b/>
                <w:spacing w:val="-1"/>
              </w:rPr>
              <w:t xml:space="preserve"> </w:t>
            </w:r>
            <w:r w:rsidRPr="00D7552F">
              <w:rPr>
                <w:b/>
              </w:rPr>
              <w:t>MÃO</w:t>
            </w:r>
            <w:r w:rsidRPr="00D7552F">
              <w:rPr>
                <w:b/>
                <w:spacing w:val="1"/>
              </w:rPr>
              <w:t xml:space="preserve"> </w:t>
            </w:r>
            <w:r w:rsidRPr="00D7552F">
              <w:rPr>
                <w:b/>
              </w:rPr>
              <w:t>DE</w:t>
            </w:r>
            <w:r w:rsidRPr="00D7552F">
              <w:rPr>
                <w:b/>
                <w:spacing w:val="-2"/>
              </w:rPr>
              <w:t xml:space="preserve"> </w:t>
            </w:r>
            <w:r w:rsidRPr="00D7552F">
              <w:rPr>
                <w:b/>
              </w:rPr>
              <w:t>OBRA</w:t>
            </w:r>
          </w:p>
        </w:tc>
      </w:tr>
      <w:tr w:rsidR="00D7552F" w:rsidRPr="00D7552F">
        <w:trPr>
          <w:trHeight w:val="340"/>
        </w:trPr>
        <w:tc>
          <w:tcPr>
            <w:tcW w:w="2413" w:type="dxa"/>
            <w:shd w:val="clear" w:color="auto" w:fill="9CC2E4"/>
          </w:tcPr>
          <w:p w:rsidR="00750381" w:rsidRPr="00D7552F" w:rsidRDefault="005D0B97" w:rsidP="00A97D60">
            <w:pPr>
              <w:pStyle w:val="TableParagraph"/>
              <w:spacing w:before="44"/>
              <w:ind w:left="721" w:right="701"/>
              <w:rPr>
                <w:b/>
              </w:rPr>
            </w:pPr>
            <w:r w:rsidRPr="00D7552F">
              <w:rPr>
                <w:b/>
              </w:rPr>
              <w:t>Categoria</w:t>
            </w:r>
          </w:p>
        </w:tc>
        <w:tc>
          <w:tcPr>
            <w:tcW w:w="1832" w:type="dxa"/>
            <w:shd w:val="clear" w:color="auto" w:fill="9CC2E4"/>
          </w:tcPr>
          <w:p w:rsidR="00750381" w:rsidRPr="00D7552F" w:rsidRDefault="005D0B97" w:rsidP="00A97D60">
            <w:pPr>
              <w:pStyle w:val="TableParagraph"/>
              <w:spacing w:before="44"/>
              <w:ind w:left="179" w:right="162"/>
              <w:rPr>
                <w:b/>
              </w:rPr>
            </w:pPr>
            <w:r w:rsidRPr="00D7552F">
              <w:rPr>
                <w:b/>
              </w:rPr>
              <w:t>Submódulo 5.1</w:t>
            </w:r>
          </w:p>
        </w:tc>
        <w:tc>
          <w:tcPr>
            <w:tcW w:w="1844" w:type="dxa"/>
            <w:shd w:val="clear" w:color="auto" w:fill="9CC2E4"/>
          </w:tcPr>
          <w:p w:rsidR="00750381" w:rsidRPr="00D7552F" w:rsidRDefault="005D0B97" w:rsidP="00A97D60">
            <w:pPr>
              <w:pStyle w:val="TableParagraph"/>
              <w:spacing w:before="44"/>
              <w:ind w:left="198" w:right="179"/>
              <w:rPr>
                <w:b/>
              </w:rPr>
            </w:pPr>
            <w:r w:rsidRPr="00D7552F">
              <w:rPr>
                <w:b/>
              </w:rPr>
              <w:t>Submódulo 5.2</w:t>
            </w:r>
          </w:p>
        </w:tc>
        <w:tc>
          <w:tcPr>
            <w:tcW w:w="1417" w:type="dxa"/>
            <w:shd w:val="clear" w:color="auto" w:fill="9CC2E4"/>
          </w:tcPr>
          <w:p w:rsidR="00750381" w:rsidRPr="00D7552F" w:rsidRDefault="005D0B97" w:rsidP="00A97D60">
            <w:pPr>
              <w:pStyle w:val="TableParagraph"/>
              <w:spacing w:before="44"/>
              <w:ind w:left="68" w:right="55"/>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83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3" w:right="86"/>
            </w:pPr>
            <w:r w:rsidRPr="00D7552F">
              <w:t>41,84</w:t>
            </w:r>
          </w:p>
        </w:tc>
        <w:tc>
          <w:tcPr>
            <w:tcW w:w="184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604" w:right="585"/>
            </w:pPr>
            <w:r w:rsidRPr="00D7552F">
              <w:t>318,82</w:t>
            </w:r>
          </w:p>
        </w:tc>
        <w:tc>
          <w:tcPr>
            <w:tcW w:w="1417" w:type="dxa"/>
            <w:tcBorders>
              <w:left w:val="single" w:sz="4" w:space="0" w:color="000000"/>
              <w:bottom w:val="single" w:sz="4" w:space="0" w:color="000000"/>
            </w:tcBorders>
          </w:tcPr>
          <w:p w:rsidR="00750381" w:rsidRPr="00D7552F" w:rsidRDefault="005D0B97" w:rsidP="00A97D60">
            <w:pPr>
              <w:pStyle w:val="TableParagraph"/>
              <w:spacing w:before="44"/>
              <w:ind w:left="389" w:right="367"/>
              <w:rPr>
                <w:b/>
              </w:rPr>
            </w:pPr>
            <w:r w:rsidRPr="00D7552F">
              <w:rPr>
                <w:b/>
              </w:rPr>
              <w:t>360,67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3" w:right="86"/>
            </w:pPr>
            <w:r w:rsidRPr="00D7552F">
              <w:t>45,58</w:t>
            </w:r>
          </w:p>
        </w:tc>
        <w:tc>
          <w:tcPr>
            <w:tcW w:w="184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604" w:right="585"/>
            </w:pPr>
            <w:r w:rsidRPr="00D7552F">
              <w:t>395,79</w:t>
            </w:r>
          </w:p>
        </w:tc>
        <w:tc>
          <w:tcPr>
            <w:tcW w:w="1417" w:type="dxa"/>
            <w:tcBorders>
              <w:top w:val="single" w:sz="4" w:space="0" w:color="000000"/>
              <w:left w:val="single" w:sz="4" w:space="0" w:color="000000"/>
            </w:tcBorders>
          </w:tcPr>
          <w:p w:rsidR="00750381" w:rsidRPr="00D7552F" w:rsidRDefault="005D0B97" w:rsidP="00A97D60">
            <w:pPr>
              <w:pStyle w:val="TableParagraph"/>
              <w:spacing w:before="44"/>
              <w:ind w:left="389" w:right="367"/>
              <w:rPr>
                <w:b/>
              </w:rPr>
            </w:pPr>
            <w:r w:rsidRPr="00D7552F">
              <w:rPr>
                <w:b/>
              </w:rPr>
              <w:t>441,37</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83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3" w:right="86"/>
            </w:pPr>
            <w:r w:rsidRPr="00D7552F">
              <w:t>49,62</w:t>
            </w:r>
          </w:p>
        </w:tc>
        <w:tc>
          <w:tcPr>
            <w:tcW w:w="1844"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417" w:type="dxa"/>
            <w:tcBorders>
              <w:left w:val="single" w:sz="4" w:space="0" w:color="000000"/>
              <w:bottom w:val="single" w:sz="4" w:space="0" w:color="000000"/>
            </w:tcBorders>
          </w:tcPr>
          <w:p w:rsidR="00750381" w:rsidRPr="00D7552F" w:rsidRDefault="005D0B97" w:rsidP="00A97D60">
            <w:pPr>
              <w:pStyle w:val="TableParagraph"/>
              <w:spacing w:before="44"/>
              <w:ind w:left="389" w:right="367"/>
              <w:rPr>
                <w:b/>
              </w:rPr>
            </w:pPr>
            <w:r w:rsidRPr="00D7552F">
              <w:rPr>
                <w:b/>
              </w:rPr>
              <w:t>49,62</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3" w:right="86"/>
            </w:pPr>
            <w:r w:rsidRPr="00D7552F">
              <w:t>43,70</w:t>
            </w:r>
          </w:p>
        </w:tc>
        <w:tc>
          <w:tcPr>
            <w:tcW w:w="1844" w:type="dxa"/>
            <w:tcBorders>
              <w:top w:val="single" w:sz="4" w:space="0" w:color="000000"/>
              <w:left w:val="single" w:sz="4" w:space="0" w:color="000000"/>
              <w:right w:val="single" w:sz="4" w:space="0" w:color="000000"/>
            </w:tcBorders>
          </w:tcPr>
          <w:p w:rsidR="00750381" w:rsidRPr="00D7552F" w:rsidRDefault="00750381" w:rsidP="00A97D60">
            <w:pPr>
              <w:pStyle w:val="TableParagraph"/>
              <w:jc w:val="left"/>
            </w:pPr>
          </w:p>
        </w:tc>
        <w:tc>
          <w:tcPr>
            <w:tcW w:w="1417" w:type="dxa"/>
            <w:tcBorders>
              <w:top w:val="single" w:sz="4" w:space="0" w:color="000000"/>
              <w:left w:val="single" w:sz="4" w:space="0" w:color="000000"/>
            </w:tcBorders>
          </w:tcPr>
          <w:p w:rsidR="00750381" w:rsidRPr="00D7552F" w:rsidRDefault="005D0B97" w:rsidP="00A97D60">
            <w:pPr>
              <w:pStyle w:val="TableParagraph"/>
              <w:spacing w:before="44"/>
              <w:ind w:left="389" w:right="367"/>
              <w:rPr>
                <w:b/>
              </w:rPr>
            </w:pPr>
            <w:r w:rsidRPr="00D7552F">
              <w:rPr>
                <w:b/>
              </w:rPr>
              <w:t>43,70</w:t>
            </w:r>
          </w:p>
        </w:tc>
      </w:tr>
    </w:tbl>
    <w:p w:rsidR="00750381" w:rsidRPr="00D7552F" w:rsidRDefault="005D0B97" w:rsidP="00A97D60">
      <w:pPr>
        <w:spacing w:before="114"/>
        <w:ind w:left="3223" w:right="3359"/>
        <w:jc w:val="center"/>
      </w:pPr>
      <w:r w:rsidRPr="00D7552F">
        <w:t>* Somatório</w:t>
      </w:r>
      <w:r w:rsidRPr="00D7552F">
        <w:rPr>
          <w:spacing w:val="-3"/>
        </w:rPr>
        <w:t xml:space="preserve"> </w:t>
      </w:r>
      <w:r w:rsidRPr="00D7552F">
        <w:t>dos Submódulos 5.1 e</w:t>
      </w:r>
      <w:r w:rsidRPr="00D7552F">
        <w:rPr>
          <w:spacing w:val="-2"/>
        </w:rPr>
        <w:t xml:space="preserve"> </w:t>
      </w:r>
      <w:r w:rsidRPr="00D7552F">
        <w:t>5.2.</w:t>
      </w:r>
    </w:p>
    <w:p w:rsidR="00750381" w:rsidRPr="00D7552F" w:rsidRDefault="00750381" w:rsidP="00A97D60">
      <w:pPr>
        <w:pStyle w:val="Corpodetexto"/>
        <w:rPr>
          <w:sz w:val="20"/>
        </w:rPr>
      </w:pPr>
    </w:p>
    <w:p w:rsidR="00750381" w:rsidRPr="00D7552F" w:rsidRDefault="00235367" w:rsidP="00A97D60">
      <w:pPr>
        <w:pStyle w:val="Corpodetexto"/>
        <w:rPr>
          <w:sz w:val="20"/>
        </w:rPr>
      </w:pPr>
      <w:r>
        <w:pict>
          <v:shape id="_x0000_s1073" type="#_x0000_t202" style="position:absolute;margin-left:124.6pt;margin-top:13.75pt;width:339.2pt;height:25.2pt;z-index:-15341568;mso-wrap-distance-left:0;mso-wrap-distance-right:0;mso-position-horizontal-relative:page" fillcolor="#9cc2e4" strokeweight=".48pt">
            <v:textbox inset="0,0,0,0">
              <w:txbxContent>
                <w:p w:rsidR="00235367" w:rsidRDefault="00235367">
                  <w:pPr>
                    <w:spacing w:before="118"/>
                    <w:ind w:left="91"/>
                    <w:rPr>
                      <w:b/>
                    </w:rPr>
                  </w:pPr>
                  <w:r>
                    <w:rPr>
                      <w:b/>
                    </w:rPr>
                    <w:t>MÓDULO</w:t>
                  </w:r>
                  <w:r>
                    <w:rPr>
                      <w:b/>
                      <w:spacing w:val="-3"/>
                    </w:rPr>
                    <w:t xml:space="preserve"> </w:t>
                  </w:r>
                  <w:r>
                    <w:rPr>
                      <w:b/>
                    </w:rPr>
                    <w:t>6</w:t>
                  </w:r>
                  <w:r>
                    <w:rPr>
                      <w:b/>
                      <w:spacing w:val="-1"/>
                    </w:rPr>
                    <w:t xml:space="preserve"> </w:t>
                  </w:r>
                  <w:r>
                    <w:rPr>
                      <w:b/>
                    </w:rPr>
                    <w:t>–</w:t>
                  </w:r>
                  <w:r>
                    <w:rPr>
                      <w:b/>
                      <w:spacing w:val="-1"/>
                    </w:rPr>
                    <w:t xml:space="preserve"> </w:t>
                  </w:r>
                  <w:r>
                    <w:rPr>
                      <w:b/>
                    </w:rPr>
                    <w:t>CUSTOS</w:t>
                  </w:r>
                  <w:r>
                    <w:rPr>
                      <w:b/>
                      <w:spacing w:val="-2"/>
                    </w:rPr>
                    <w:t xml:space="preserve"> </w:t>
                  </w:r>
                  <w:r>
                    <w:rPr>
                      <w:b/>
                    </w:rPr>
                    <w:t>INDIRETOS,</w:t>
                  </w:r>
                  <w:r>
                    <w:rPr>
                      <w:b/>
                      <w:spacing w:val="-1"/>
                    </w:rPr>
                    <w:t xml:space="preserve"> </w:t>
                  </w:r>
                  <w:r>
                    <w:rPr>
                      <w:b/>
                    </w:rPr>
                    <w:t>TRIBUTOS</w:t>
                  </w:r>
                  <w:r>
                    <w:rPr>
                      <w:b/>
                      <w:spacing w:val="-7"/>
                    </w:rPr>
                    <w:t xml:space="preserve"> </w:t>
                  </w:r>
                  <w:r>
                    <w:rPr>
                      <w:b/>
                    </w:rPr>
                    <w:t>E</w:t>
                  </w:r>
                  <w:r>
                    <w:rPr>
                      <w:b/>
                      <w:spacing w:val="-3"/>
                    </w:rPr>
                    <w:t xml:space="preserve"> </w:t>
                  </w:r>
                  <w:r>
                    <w:rPr>
                      <w:b/>
                    </w:rPr>
                    <w:t>LUCRO</w:t>
                  </w:r>
                  <w:r>
                    <w:rPr>
                      <w:b/>
                      <w:spacing w:val="2"/>
                    </w:rPr>
                    <w:t xml:space="preserve"> </w:t>
                  </w:r>
                  <w:r>
                    <w:rPr>
                      <w:b/>
                    </w:rPr>
                    <w:t>- CITL</w:t>
                  </w:r>
                </w:p>
              </w:txbxContent>
            </v:textbox>
            <w10:wrap type="topAndBottom" anchorx="page"/>
          </v:shape>
        </w:pict>
      </w:r>
    </w:p>
    <w:p w:rsidR="00750381" w:rsidRPr="00D7552F" w:rsidRDefault="00750381" w:rsidP="00A97D60">
      <w:pPr>
        <w:pStyle w:val="Corpodetexto"/>
        <w:rPr>
          <w:sz w:val="20"/>
        </w:rPr>
      </w:pPr>
    </w:p>
    <w:p w:rsidR="00750381" w:rsidRPr="00D7552F" w:rsidRDefault="00750381" w:rsidP="00A97D60">
      <w:pPr>
        <w:pStyle w:val="Corpodetexto"/>
        <w:spacing w:before="8"/>
        <w:rPr>
          <w:sz w:val="19"/>
        </w:rPr>
      </w:pPr>
    </w:p>
    <w:p w:rsidR="00750381" w:rsidRPr="00D7552F" w:rsidRDefault="005D0B97" w:rsidP="00A97D60">
      <w:pPr>
        <w:ind w:left="1135" w:right="1275" w:firstLine="708"/>
        <w:jc w:val="both"/>
      </w:pPr>
      <w:r w:rsidRPr="00D7552F">
        <w:t>Para a obtenção do preço de referência para contratação de um posto de serviço, é necessário</w:t>
      </w:r>
      <w:r w:rsidRPr="00D7552F">
        <w:rPr>
          <w:spacing w:val="1"/>
        </w:rPr>
        <w:t xml:space="preserve"> </w:t>
      </w:r>
      <w:r w:rsidRPr="00D7552F">
        <w:t>acrescentar ao Custo Total do empregado os Custos Indiretos, Tributos e Lucro. O percentual referente ao</w:t>
      </w:r>
      <w:r w:rsidRPr="00D7552F">
        <w:rPr>
          <w:spacing w:val="1"/>
        </w:rPr>
        <w:t xml:space="preserve"> </w:t>
      </w:r>
      <w:r w:rsidRPr="00D7552F">
        <w:t>CITL</w:t>
      </w:r>
      <w:r w:rsidRPr="00D7552F">
        <w:rPr>
          <w:spacing w:val="-1"/>
        </w:rPr>
        <w:t xml:space="preserve"> </w:t>
      </w:r>
      <w:r w:rsidRPr="00D7552F">
        <w:t>utilizados</w:t>
      </w:r>
      <w:r w:rsidRPr="00D7552F">
        <w:rPr>
          <w:spacing w:val="-2"/>
        </w:rPr>
        <w:t xml:space="preserve"> </w:t>
      </w:r>
      <w:r w:rsidRPr="00D7552F">
        <w:t>tem</w:t>
      </w:r>
      <w:r w:rsidRPr="00D7552F">
        <w:rPr>
          <w:spacing w:val="-5"/>
        </w:rPr>
        <w:t xml:space="preserve"> </w:t>
      </w:r>
      <w:r w:rsidRPr="00D7552F">
        <w:t>por base</w:t>
      </w:r>
      <w:r w:rsidRPr="00D7552F">
        <w:rPr>
          <w:spacing w:val="-1"/>
        </w:rPr>
        <w:t xml:space="preserve"> </w:t>
      </w:r>
      <w:r w:rsidRPr="00D7552F">
        <w:t>a metodologia adotada</w:t>
      </w:r>
      <w:r w:rsidRPr="00D7552F">
        <w:rPr>
          <w:spacing w:val="-1"/>
        </w:rPr>
        <w:t xml:space="preserve"> </w:t>
      </w:r>
      <w:r w:rsidRPr="00D7552F">
        <w:t>pela FIA</w:t>
      </w:r>
      <w:r w:rsidRPr="00D7552F">
        <w:rPr>
          <w:spacing w:val="-2"/>
        </w:rPr>
        <w:t xml:space="preserve"> </w:t>
      </w:r>
      <w:r w:rsidRPr="00D7552F">
        <w:t>em</w:t>
      </w:r>
      <w:r w:rsidRPr="00D7552F">
        <w:rPr>
          <w:spacing w:val="-4"/>
        </w:rPr>
        <w:t xml:space="preserve"> </w:t>
      </w:r>
      <w:r w:rsidRPr="00D7552F">
        <w:t>estudos desenvolvidos</w:t>
      </w:r>
      <w:r w:rsidRPr="00D7552F">
        <w:rPr>
          <w:spacing w:val="-1"/>
        </w:rPr>
        <w:t xml:space="preserve"> </w:t>
      </w:r>
      <w:r w:rsidRPr="00D7552F">
        <w:t>em</w:t>
      </w:r>
      <w:r w:rsidRPr="00D7552F">
        <w:rPr>
          <w:spacing w:val="-4"/>
        </w:rPr>
        <w:t xml:space="preserve"> </w:t>
      </w:r>
      <w:r w:rsidRPr="00D7552F">
        <w:t>2014/2015</w:t>
      </w:r>
    </w:p>
    <w:p w:rsidR="00750381" w:rsidRPr="00D7552F" w:rsidRDefault="005D0B97" w:rsidP="00A97D60">
      <w:pPr>
        <w:spacing w:before="122"/>
        <w:ind w:left="1135" w:right="1278" w:firstLine="708"/>
        <w:jc w:val="both"/>
      </w:pPr>
      <w:r w:rsidRPr="00D7552F">
        <w:t>Os índices utilizados pela FIA para o cálculo do CITL tem origem nos estudos elaborados pelo</w:t>
      </w:r>
      <w:r w:rsidRPr="00D7552F">
        <w:rPr>
          <w:spacing w:val="1"/>
        </w:rPr>
        <w:t xml:space="preserve"> </w:t>
      </w:r>
      <w:r w:rsidRPr="00D7552F">
        <w:t>Governo</w:t>
      </w:r>
      <w:r w:rsidRPr="00D7552F">
        <w:rPr>
          <w:spacing w:val="1"/>
        </w:rPr>
        <w:t xml:space="preserve"> </w:t>
      </w:r>
      <w:r w:rsidRPr="00D7552F">
        <w:t>do</w:t>
      </w:r>
      <w:r w:rsidRPr="00D7552F">
        <w:rPr>
          <w:spacing w:val="1"/>
        </w:rPr>
        <w:t xml:space="preserve"> </w:t>
      </w:r>
      <w:r w:rsidRPr="00D7552F">
        <w:t>Estado</w:t>
      </w:r>
      <w:r w:rsidRPr="00D7552F">
        <w:rPr>
          <w:spacing w:val="1"/>
        </w:rPr>
        <w:t xml:space="preserve"> </w:t>
      </w:r>
      <w:r w:rsidRPr="00D7552F">
        <w:t>de</w:t>
      </w:r>
      <w:r w:rsidRPr="00D7552F">
        <w:rPr>
          <w:spacing w:val="1"/>
        </w:rPr>
        <w:t xml:space="preserve"> </w:t>
      </w:r>
      <w:r w:rsidRPr="00D7552F">
        <w:t>SP,</w:t>
      </w:r>
      <w:r w:rsidRPr="00D7552F">
        <w:rPr>
          <w:spacing w:val="1"/>
        </w:rPr>
        <w:t xml:space="preserve"> </w:t>
      </w:r>
      <w:r w:rsidRPr="00D7552F">
        <w:t>Ministério</w:t>
      </w:r>
      <w:r w:rsidRPr="00D7552F">
        <w:rPr>
          <w:spacing w:val="1"/>
        </w:rPr>
        <w:t xml:space="preserve"> </w:t>
      </w:r>
      <w:r w:rsidRPr="00D7552F">
        <w:t>Público</w:t>
      </w:r>
      <w:r w:rsidRPr="00D7552F">
        <w:rPr>
          <w:spacing w:val="1"/>
        </w:rPr>
        <w:t xml:space="preserve"> </w:t>
      </w:r>
      <w:r w:rsidRPr="00D7552F">
        <w:t>e</w:t>
      </w:r>
      <w:r w:rsidRPr="00D7552F">
        <w:rPr>
          <w:spacing w:val="1"/>
        </w:rPr>
        <w:t xml:space="preserve"> </w:t>
      </w:r>
      <w:r w:rsidRPr="00D7552F">
        <w:t>Supremo</w:t>
      </w:r>
      <w:r w:rsidRPr="00D7552F">
        <w:rPr>
          <w:spacing w:val="1"/>
        </w:rPr>
        <w:t xml:space="preserve"> </w:t>
      </w:r>
      <w:r w:rsidRPr="00D7552F">
        <w:t>Tribunal</w:t>
      </w:r>
      <w:r w:rsidRPr="00D7552F">
        <w:rPr>
          <w:spacing w:val="1"/>
        </w:rPr>
        <w:t xml:space="preserve"> </w:t>
      </w:r>
      <w:r w:rsidRPr="00D7552F">
        <w:t>Federal</w:t>
      </w:r>
      <w:r w:rsidRPr="00D7552F">
        <w:rPr>
          <w:spacing w:val="1"/>
        </w:rPr>
        <w:t xml:space="preserve"> </w:t>
      </w:r>
      <w:r w:rsidRPr="00D7552F">
        <w:t>sem,</w:t>
      </w:r>
      <w:r w:rsidRPr="00D7552F">
        <w:rPr>
          <w:spacing w:val="1"/>
        </w:rPr>
        <w:t xml:space="preserve"> </w:t>
      </w:r>
      <w:r w:rsidRPr="00D7552F">
        <w:t>contudo,</w:t>
      </w:r>
      <w:r w:rsidRPr="00D7552F">
        <w:rPr>
          <w:spacing w:val="55"/>
        </w:rPr>
        <w:t xml:space="preserve"> </w:t>
      </w:r>
      <w:r w:rsidRPr="00D7552F">
        <w:t>serem</w:t>
      </w:r>
      <w:r w:rsidRPr="00D7552F">
        <w:rPr>
          <w:spacing w:val="1"/>
        </w:rPr>
        <w:t xml:space="preserve"> </w:t>
      </w:r>
      <w:r w:rsidRPr="00D7552F">
        <w:t>limitadores.</w:t>
      </w:r>
      <w:r w:rsidRPr="00D7552F">
        <w:rPr>
          <w:spacing w:val="-1"/>
        </w:rPr>
        <w:t xml:space="preserve"> </w:t>
      </w:r>
      <w:r w:rsidRPr="00D7552F">
        <w:t>Os valores obtidos por esses</w:t>
      </w:r>
      <w:r w:rsidRPr="00D7552F">
        <w:rPr>
          <w:spacing w:val="-2"/>
        </w:rPr>
        <w:t xml:space="preserve"> </w:t>
      </w:r>
      <w:r w:rsidRPr="00D7552F">
        <w:t>estudos</w:t>
      </w:r>
      <w:r w:rsidRPr="00D7552F">
        <w:rPr>
          <w:spacing w:val="-2"/>
        </w:rPr>
        <w:t xml:space="preserve"> </w:t>
      </w:r>
      <w:r w:rsidRPr="00D7552F">
        <w:t>são:</w:t>
      </w:r>
    </w:p>
    <w:p w:rsidR="00750381" w:rsidRPr="00D7552F" w:rsidRDefault="00750381" w:rsidP="00A97D60">
      <w:pPr>
        <w:pStyle w:val="Corpodetexto"/>
        <w:spacing w:before="2"/>
        <w:rPr>
          <w:sz w:val="21"/>
        </w:rPr>
      </w:pPr>
    </w:p>
    <w:p w:rsidR="00750381" w:rsidRPr="00D7552F" w:rsidRDefault="005D0B97" w:rsidP="00A97D60">
      <w:pPr>
        <w:pStyle w:val="PargrafodaLista"/>
        <w:numPr>
          <w:ilvl w:val="0"/>
          <w:numId w:val="11"/>
        </w:numPr>
        <w:tabs>
          <w:tab w:val="left" w:pos="2563"/>
          <w:tab w:val="left" w:pos="2564"/>
        </w:tabs>
        <w:spacing w:before="0"/>
        <w:ind w:left="2563" w:hanging="356"/>
        <w:jc w:val="left"/>
        <w:rPr>
          <w:b/>
        </w:rPr>
      </w:pPr>
      <w:r w:rsidRPr="00D7552F">
        <w:rPr>
          <w:b/>
        </w:rPr>
        <w:t>Custos</w:t>
      </w:r>
      <w:r w:rsidRPr="00D7552F">
        <w:rPr>
          <w:b/>
          <w:spacing w:val="-3"/>
        </w:rPr>
        <w:t xml:space="preserve"> </w:t>
      </w:r>
      <w:r w:rsidRPr="00D7552F">
        <w:rPr>
          <w:b/>
        </w:rPr>
        <w:t>Indiretos (CI):</w:t>
      </w:r>
      <w:r w:rsidRPr="00D7552F">
        <w:rPr>
          <w:b/>
          <w:spacing w:val="-2"/>
        </w:rPr>
        <w:t xml:space="preserve"> </w:t>
      </w:r>
      <w:r w:rsidRPr="00D7552F">
        <w:rPr>
          <w:b/>
        </w:rPr>
        <w:t>3,00%</w:t>
      </w:r>
    </w:p>
    <w:p w:rsidR="00750381" w:rsidRPr="00D7552F" w:rsidRDefault="005D0B97" w:rsidP="00A97D60">
      <w:pPr>
        <w:pStyle w:val="PargrafodaLista"/>
        <w:numPr>
          <w:ilvl w:val="0"/>
          <w:numId w:val="11"/>
        </w:numPr>
        <w:tabs>
          <w:tab w:val="left" w:pos="2563"/>
          <w:tab w:val="left" w:pos="2564"/>
        </w:tabs>
        <w:spacing w:before="126" w:line="352" w:lineRule="auto"/>
        <w:ind w:left="2916" w:right="7326" w:hanging="708"/>
        <w:jc w:val="left"/>
        <w:rPr>
          <w:b/>
        </w:rPr>
      </w:pPr>
      <w:r w:rsidRPr="00D7552F">
        <w:rPr>
          <w:b/>
        </w:rPr>
        <w:t>Tributos (T): 14,25%</w:t>
      </w:r>
      <w:r w:rsidRPr="00D7552F">
        <w:rPr>
          <w:b/>
          <w:spacing w:val="-52"/>
        </w:rPr>
        <w:t xml:space="preserve"> </w:t>
      </w:r>
      <w:r w:rsidRPr="00D7552F">
        <w:rPr>
          <w:b/>
        </w:rPr>
        <w:t>PIS: 1,65%</w:t>
      </w:r>
      <w:r w:rsidRPr="00D7552F">
        <w:rPr>
          <w:b/>
          <w:spacing w:val="1"/>
        </w:rPr>
        <w:t xml:space="preserve"> </w:t>
      </w:r>
      <w:r w:rsidRPr="00D7552F">
        <w:rPr>
          <w:b/>
        </w:rPr>
        <w:t>COFINS: 7,60%</w:t>
      </w:r>
      <w:r w:rsidRPr="00D7552F">
        <w:rPr>
          <w:b/>
          <w:spacing w:val="1"/>
        </w:rPr>
        <w:t xml:space="preserve"> </w:t>
      </w:r>
      <w:r w:rsidRPr="00D7552F">
        <w:rPr>
          <w:b/>
        </w:rPr>
        <w:t>ISS: 5%</w:t>
      </w:r>
    </w:p>
    <w:p w:rsidR="00750381" w:rsidRPr="00D7552F" w:rsidRDefault="005D0B97" w:rsidP="00A97D60">
      <w:pPr>
        <w:pStyle w:val="PargrafodaLista"/>
        <w:numPr>
          <w:ilvl w:val="0"/>
          <w:numId w:val="11"/>
        </w:numPr>
        <w:tabs>
          <w:tab w:val="left" w:pos="2563"/>
          <w:tab w:val="left" w:pos="2564"/>
        </w:tabs>
        <w:spacing w:before="3"/>
        <w:ind w:left="2563" w:hanging="356"/>
        <w:jc w:val="left"/>
        <w:rPr>
          <w:b/>
        </w:rPr>
      </w:pPr>
      <w:r w:rsidRPr="00D7552F">
        <w:rPr>
          <w:b/>
        </w:rPr>
        <w:t>Lucro</w:t>
      </w:r>
      <w:r w:rsidRPr="00D7552F">
        <w:rPr>
          <w:b/>
          <w:spacing w:val="-1"/>
        </w:rPr>
        <w:t xml:space="preserve"> </w:t>
      </w:r>
      <w:r w:rsidRPr="00D7552F">
        <w:rPr>
          <w:b/>
        </w:rPr>
        <w:t>antes do</w:t>
      </w:r>
      <w:r w:rsidRPr="00D7552F">
        <w:rPr>
          <w:b/>
          <w:spacing w:val="-3"/>
        </w:rPr>
        <w:t xml:space="preserve"> </w:t>
      </w:r>
      <w:r w:rsidRPr="00D7552F">
        <w:rPr>
          <w:b/>
        </w:rPr>
        <w:t>Imposto</w:t>
      </w:r>
      <w:r w:rsidRPr="00D7552F">
        <w:rPr>
          <w:b/>
          <w:spacing w:val="-4"/>
        </w:rPr>
        <w:t xml:space="preserve"> </w:t>
      </w:r>
      <w:r w:rsidRPr="00D7552F">
        <w:rPr>
          <w:b/>
        </w:rPr>
        <w:t>de Renda (L):</w:t>
      </w:r>
      <w:r w:rsidRPr="00D7552F">
        <w:rPr>
          <w:b/>
          <w:spacing w:val="3"/>
        </w:rPr>
        <w:t xml:space="preserve"> </w:t>
      </w:r>
      <w:r w:rsidRPr="00D7552F">
        <w:rPr>
          <w:b/>
        </w:rPr>
        <w:t>6,79%</w:t>
      </w:r>
    </w:p>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0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46"/>
        <w:gridCol w:w="1704"/>
        <w:gridCol w:w="1457"/>
        <w:gridCol w:w="2002"/>
      </w:tblGrid>
      <w:tr w:rsidR="00D7552F" w:rsidRPr="00D7552F">
        <w:trPr>
          <w:trHeight w:val="340"/>
        </w:trPr>
        <w:tc>
          <w:tcPr>
            <w:tcW w:w="7609" w:type="dxa"/>
            <w:gridSpan w:val="4"/>
            <w:shd w:val="clear" w:color="auto" w:fill="9CC2E4"/>
          </w:tcPr>
          <w:p w:rsidR="00750381" w:rsidRPr="00D7552F" w:rsidRDefault="005D0B97" w:rsidP="00A97D60">
            <w:pPr>
              <w:pStyle w:val="TableParagraph"/>
              <w:spacing w:before="41"/>
              <w:ind w:left="875" w:right="862"/>
              <w:rPr>
                <w:b/>
              </w:rPr>
            </w:pPr>
            <w:r w:rsidRPr="00D7552F">
              <w:rPr>
                <w:b/>
              </w:rPr>
              <w:t>MÓDULO</w:t>
            </w:r>
            <w:r w:rsidRPr="00D7552F">
              <w:rPr>
                <w:b/>
                <w:spacing w:val="-4"/>
              </w:rPr>
              <w:t xml:space="preserve"> </w:t>
            </w:r>
            <w:r w:rsidRPr="00D7552F">
              <w:rPr>
                <w:b/>
              </w:rPr>
              <w:t>6</w:t>
            </w:r>
            <w:r w:rsidRPr="00D7552F">
              <w:rPr>
                <w:b/>
                <w:spacing w:val="-1"/>
              </w:rPr>
              <w:t xml:space="preserve"> </w:t>
            </w:r>
            <w:r w:rsidRPr="00D7552F">
              <w:rPr>
                <w:b/>
              </w:rPr>
              <w:t>- CUSTOS</w:t>
            </w:r>
            <w:r w:rsidRPr="00D7552F">
              <w:rPr>
                <w:b/>
                <w:spacing w:val="-5"/>
              </w:rPr>
              <w:t xml:space="preserve"> </w:t>
            </w:r>
            <w:r w:rsidRPr="00D7552F">
              <w:rPr>
                <w:b/>
              </w:rPr>
              <w:t>INDIRETOS,</w:t>
            </w:r>
            <w:r w:rsidRPr="00D7552F">
              <w:rPr>
                <w:b/>
                <w:spacing w:val="-1"/>
              </w:rPr>
              <w:t xml:space="preserve"> </w:t>
            </w:r>
            <w:r w:rsidRPr="00D7552F">
              <w:rPr>
                <w:b/>
              </w:rPr>
              <w:t>TRIBUTOS</w:t>
            </w:r>
            <w:r w:rsidRPr="00D7552F">
              <w:rPr>
                <w:b/>
                <w:spacing w:val="-8"/>
              </w:rPr>
              <w:t xml:space="preserve"> </w:t>
            </w:r>
            <w:r w:rsidRPr="00D7552F">
              <w:rPr>
                <w:b/>
              </w:rPr>
              <w:t>E</w:t>
            </w:r>
            <w:r w:rsidRPr="00D7552F">
              <w:rPr>
                <w:b/>
                <w:spacing w:val="-2"/>
              </w:rPr>
              <w:t xml:space="preserve"> </w:t>
            </w:r>
            <w:r w:rsidRPr="00D7552F">
              <w:rPr>
                <w:b/>
              </w:rPr>
              <w:t>LUCRO</w:t>
            </w:r>
          </w:p>
        </w:tc>
      </w:tr>
      <w:tr w:rsidR="00D7552F" w:rsidRPr="00D7552F">
        <w:trPr>
          <w:trHeight w:val="340"/>
        </w:trPr>
        <w:tc>
          <w:tcPr>
            <w:tcW w:w="2446" w:type="dxa"/>
            <w:shd w:val="clear" w:color="auto" w:fill="9CC2E4"/>
          </w:tcPr>
          <w:p w:rsidR="00750381" w:rsidRPr="00D7552F" w:rsidRDefault="005D0B97" w:rsidP="00A97D60">
            <w:pPr>
              <w:pStyle w:val="TableParagraph"/>
              <w:spacing w:before="41"/>
              <w:ind w:left="738" w:right="718"/>
              <w:rPr>
                <w:b/>
              </w:rPr>
            </w:pPr>
            <w:r w:rsidRPr="00D7552F">
              <w:rPr>
                <w:b/>
              </w:rPr>
              <w:t>Categoria</w:t>
            </w:r>
          </w:p>
        </w:tc>
        <w:tc>
          <w:tcPr>
            <w:tcW w:w="1704" w:type="dxa"/>
            <w:shd w:val="clear" w:color="auto" w:fill="9CC2E4"/>
          </w:tcPr>
          <w:p w:rsidR="00750381" w:rsidRPr="00D7552F" w:rsidRDefault="005D0B97" w:rsidP="00A97D60">
            <w:pPr>
              <w:pStyle w:val="TableParagraph"/>
              <w:spacing w:before="41"/>
              <w:ind w:left="115" w:right="99"/>
              <w:rPr>
                <w:b/>
              </w:rPr>
            </w:pPr>
            <w:r w:rsidRPr="00D7552F">
              <w:rPr>
                <w:b/>
              </w:rPr>
              <w:t>Base</w:t>
            </w:r>
            <w:r w:rsidRPr="00D7552F">
              <w:rPr>
                <w:b/>
                <w:spacing w:val="-1"/>
              </w:rPr>
              <w:t xml:space="preserve"> </w:t>
            </w:r>
            <w:r w:rsidRPr="00D7552F">
              <w:rPr>
                <w:b/>
              </w:rPr>
              <w:t>de cálculo</w:t>
            </w:r>
          </w:p>
        </w:tc>
        <w:tc>
          <w:tcPr>
            <w:tcW w:w="1457" w:type="dxa"/>
            <w:shd w:val="clear" w:color="auto" w:fill="9CC2E4"/>
          </w:tcPr>
          <w:p w:rsidR="00750381" w:rsidRPr="00D7552F" w:rsidRDefault="005D0B97" w:rsidP="00A97D60">
            <w:pPr>
              <w:pStyle w:val="TableParagraph"/>
              <w:spacing w:before="41"/>
              <w:ind w:left="201" w:right="181"/>
              <w:rPr>
                <w:b/>
              </w:rPr>
            </w:pPr>
            <w:r w:rsidRPr="00D7552F">
              <w:rPr>
                <w:b/>
              </w:rPr>
              <w:t>Percentual</w:t>
            </w:r>
          </w:p>
        </w:tc>
        <w:tc>
          <w:tcPr>
            <w:tcW w:w="2002" w:type="dxa"/>
            <w:shd w:val="clear" w:color="auto" w:fill="9CC2E4"/>
          </w:tcPr>
          <w:p w:rsidR="00750381" w:rsidRPr="00D7552F" w:rsidRDefault="005D0B97" w:rsidP="00A97D60">
            <w:pPr>
              <w:pStyle w:val="TableParagraph"/>
              <w:spacing w:before="41"/>
              <w:ind w:left="729" w:right="711"/>
              <w:rPr>
                <w:b/>
              </w:rPr>
            </w:pPr>
            <w:r w:rsidRPr="00D7552F">
              <w:rPr>
                <w:b/>
              </w:rPr>
              <w:t>Total</w:t>
            </w:r>
          </w:p>
        </w:tc>
      </w:tr>
      <w:tr w:rsidR="00D7552F" w:rsidRPr="00D7552F">
        <w:trPr>
          <w:trHeight w:val="340"/>
        </w:trPr>
        <w:tc>
          <w:tcPr>
            <w:tcW w:w="2446" w:type="dxa"/>
            <w:tcBorders>
              <w:bottom w:val="single" w:sz="4" w:space="0" w:color="000000"/>
              <w:right w:val="single" w:sz="4" w:space="0" w:color="000000"/>
            </w:tcBorders>
          </w:tcPr>
          <w:p w:rsidR="00750381" w:rsidRPr="00D7552F" w:rsidRDefault="005D0B97" w:rsidP="00A97D60">
            <w:pPr>
              <w:pStyle w:val="TableParagraph"/>
              <w:spacing w:before="36"/>
              <w:ind w:left="122" w:right="107"/>
            </w:pPr>
            <w:r w:rsidRPr="00D7552F">
              <w:t>Servente</w:t>
            </w:r>
          </w:p>
        </w:tc>
        <w:tc>
          <w:tcPr>
            <w:tcW w:w="170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51" w:right="432"/>
            </w:pPr>
            <w:r w:rsidRPr="00D7552F">
              <w:t>3.246,48</w:t>
            </w:r>
          </w:p>
        </w:tc>
        <w:tc>
          <w:tcPr>
            <w:tcW w:w="14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74" w:right="353"/>
            </w:pPr>
            <w:r w:rsidRPr="00D7552F">
              <w:t>30,45%</w:t>
            </w:r>
          </w:p>
        </w:tc>
        <w:tc>
          <w:tcPr>
            <w:tcW w:w="2002" w:type="dxa"/>
            <w:tcBorders>
              <w:left w:val="single" w:sz="4" w:space="0" w:color="000000"/>
              <w:bottom w:val="single" w:sz="4" w:space="0" w:color="000000"/>
            </w:tcBorders>
          </w:tcPr>
          <w:p w:rsidR="00750381" w:rsidRPr="00D7552F" w:rsidRDefault="005D0B97" w:rsidP="00A97D60">
            <w:pPr>
              <w:pStyle w:val="TableParagraph"/>
              <w:spacing w:before="41"/>
              <w:ind w:left="600" w:right="573"/>
              <w:rPr>
                <w:b/>
              </w:rPr>
            </w:pPr>
            <w:r w:rsidRPr="00D7552F">
              <w:rPr>
                <w:b/>
              </w:rPr>
              <w:t>988,42</w:t>
            </w:r>
          </w:p>
        </w:tc>
      </w:tr>
      <w:tr w:rsidR="00D7552F" w:rsidRPr="00D7552F">
        <w:trPr>
          <w:trHeight w:val="340"/>
        </w:trPr>
        <w:tc>
          <w:tcPr>
            <w:tcW w:w="2446"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22" w:right="108"/>
            </w:pPr>
            <w:r w:rsidRPr="00D7552F">
              <w:t>Servente</w:t>
            </w:r>
            <w:r w:rsidRPr="00D7552F">
              <w:rPr>
                <w:spacing w:val="-2"/>
              </w:rPr>
              <w:t xml:space="preserve"> </w:t>
            </w:r>
            <w:r w:rsidRPr="00D7552F">
              <w:t>de</w:t>
            </w:r>
            <w:r w:rsidRPr="00D7552F">
              <w:rPr>
                <w:spacing w:val="1"/>
              </w:rPr>
              <w:t xml:space="preserve"> </w:t>
            </w:r>
            <w:r w:rsidRPr="00D7552F">
              <w:t>Fachada</w:t>
            </w:r>
          </w:p>
        </w:tc>
        <w:tc>
          <w:tcPr>
            <w:tcW w:w="170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451" w:right="432"/>
            </w:pPr>
            <w:r w:rsidRPr="00D7552F">
              <w:t>4.030,24</w:t>
            </w:r>
          </w:p>
        </w:tc>
        <w:tc>
          <w:tcPr>
            <w:tcW w:w="145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74" w:right="353"/>
            </w:pPr>
            <w:r w:rsidRPr="00D7552F">
              <w:t>30,45%</w:t>
            </w:r>
          </w:p>
        </w:tc>
        <w:tc>
          <w:tcPr>
            <w:tcW w:w="200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600" w:right="576"/>
              <w:rPr>
                <w:b/>
              </w:rPr>
            </w:pPr>
            <w:r w:rsidRPr="00D7552F">
              <w:rPr>
                <w:b/>
              </w:rPr>
              <w:t>1.227,04</w:t>
            </w:r>
          </w:p>
        </w:tc>
      </w:tr>
      <w:tr w:rsidR="00D7552F" w:rsidRPr="00D7552F">
        <w:trPr>
          <w:trHeight w:val="340"/>
        </w:trPr>
        <w:tc>
          <w:tcPr>
            <w:tcW w:w="2446"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22" w:right="107"/>
            </w:pPr>
            <w:r w:rsidRPr="00D7552F">
              <w:t>Encarregado</w:t>
            </w:r>
          </w:p>
        </w:tc>
        <w:tc>
          <w:tcPr>
            <w:tcW w:w="170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451" w:right="432"/>
            </w:pPr>
            <w:r w:rsidRPr="00D7552F">
              <w:t>4.083,67</w:t>
            </w:r>
          </w:p>
        </w:tc>
        <w:tc>
          <w:tcPr>
            <w:tcW w:w="145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74" w:right="353"/>
            </w:pPr>
            <w:r w:rsidRPr="00D7552F">
              <w:t>30,45%</w:t>
            </w:r>
          </w:p>
        </w:tc>
        <w:tc>
          <w:tcPr>
            <w:tcW w:w="200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600" w:right="576"/>
              <w:rPr>
                <w:b/>
              </w:rPr>
            </w:pPr>
            <w:r w:rsidRPr="00D7552F">
              <w:rPr>
                <w:b/>
              </w:rPr>
              <w:t>1.243,31</w:t>
            </w:r>
          </w:p>
        </w:tc>
      </w:tr>
      <w:tr w:rsidR="00D7552F" w:rsidRPr="00D7552F">
        <w:trPr>
          <w:trHeight w:val="340"/>
        </w:trPr>
        <w:tc>
          <w:tcPr>
            <w:tcW w:w="2446" w:type="dxa"/>
            <w:tcBorders>
              <w:top w:val="single" w:sz="4" w:space="0" w:color="000000"/>
              <w:right w:val="single" w:sz="4" w:space="0" w:color="000000"/>
            </w:tcBorders>
          </w:tcPr>
          <w:p w:rsidR="00750381" w:rsidRPr="00D7552F" w:rsidRDefault="005D0B97" w:rsidP="00A97D60">
            <w:pPr>
              <w:pStyle w:val="TableParagraph"/>
              <w:spacing w:before="37"/>
              <w:ind w:left="122" w:right="108"/>
            </w:pPr>
            <w:r w:rsidRPr="00D7552F">
              <w:t>Encarregado</w:t>
            </w:r>
            <w:r w:rsidRPr="00D7552F">
              <w:rPr>
                <w:spacing w:val="-1"/>
              </w:rPr>
              <w:t xml:space="preserve"> </w:t>
            </w:r>
            <w:r w:rsidRPr="00D7552F">
              <w:t>de</w:t>
            </w:r>
            <w:r w:rsidRPr="00D7552F">
              <w:rPr>
                <w:spacing w:val="-1"/>
              </w:rPr>
              <w:t xml:space="preserve"> </w:t>
            </w:r>
            <w:r w:rsidRPr="00D7552F">
              <w:t>Fachada</w:t>
            </w:r>
          </w:p>
        </w:tc>
        <w:tc>
          <w:tcPr>
            <w:tcW w:w="170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51" w:right="432"/>
            </w:pPr>
            <w:r w:rsidRPr="00D7552F">
              <w:t>3.843,40</w:t>
            </w:r>
          </w:p>
        </w:tc>
        <w:tc>
          <w:tcPr>
            <w:tcW w:w="14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74" w:right="353"/>
            </w:pPr>
            <w:r w:rsidRPr="00D7552F">
              <w:t>30,45%</w:t>
            </w:r>
          </w:p>
        </w:tc>
        <w:tc>
          <w:tcPr>
            <w:tcW w:w="2002" w:type="dxa"/>
            <w:tcBorders>
              <w:top w:val="single" w:sz="4" w:space="0" w:color="000000"/>
              <w:left w:val="single" w:sz="4" w:space="0" w:color="000000"/>
            </w:tcBorders>
          </w:tcPr>
          <w:p w:rsidR="00750381" w:rsidRPr="00D7552F" w:rsidRDefault="005D0B97" w:rsidP="00A97D60">
            <w:pPr>
              <w:pStyle w:val="TableParagraph"/>
              <w:spacing w:before="41"/>
              <w:ind w:left="600" w:right="576"/>
              <w:rPr>
                <w:b/>
              </w:rPr>
            </w:pPr>
            <w:r w:rsidRPr="00D7552F">
              <w:rPr>
                <w:b/>
              </w:rPr>
              <w:t>1.170,15</w:t>
            </w:r>
          </w:p>
        </w:tc>
      </w:tr>
    </w:tbl>
    <w:p w:rsidR="00750381" w:rsidRPr="00D7552F" w:rsidRDefault="00750381" w:rsidP="00A97D60">
      <w:pPr>
        <w:sectPr w:rsidR="00750381" w:rsidRPr="00D7552F">
          <w:headerReference w:type="default" r:id="rId1004"/>
          <w:footerReference w:type="default" r:id="rId1005"/>
          <w:pgSz w:w="11910" w:h="16840"/>
          <w:pgMar w:top="1220" w:right="0" w:bottom="860" w:left="0" w:header="0" w:footer="678"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37A2A806" wp14:editId="7614BF06">
            <wp:extent cx="7567945" cy="46005"/>
            <wp:effectExtent l="0" t="0" r="0" b="0"/>
            <wp:docPr id="69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73" w:line="350" w:lineRule="auto"/>
        <w:ind w:left="1843" w:right="3000"/>
      </w:pPr>
      <w:r w:rsidRPr="00D7552F">
        <w:rPr>
          <w:b/>
        </w:rPr>
        <w:t>Base de cálculo: Módulo 1 + Módulo 2 + Módulo 3 + Módulo 4 + Módulo 5.</w:t>
      </w:r>
      <w:r w:rsidRPr="00D7552F">
        <w:rPr>
          <w:b/>
          <w:spacing w:val="-52"/>
        </w:rPr>
        <w:t xml:space="preserve"> </w:t>
      </w:r>
      <w:r w:rsidRPr="00D7552F">
        <w:rPr>
          <w:b/>
        </w:rPr>
        <w:t>Percentual</w:t>
      </w:r>
      <w:r w:rsidRPr="00D7552F">
        <w:rPr>
          <w:b/>
          <w:spacing w:val="-3"/>
        </w:rPr>
        <w:t xml:space="preserve"> </w:t>
      </w:r>
      <w:r w:rsidRPr="00D7552F">
        <w:rPr>
          <w:b/>
        </w:rPr>
        <w:t>do</w:t>
      </w:r>
      <w:r w:rsidRPr="00D7552F">
        <w:rPr>
          <w:b/>
          <w:spacing w:val="-1"/>
        </w:rPr>
        <w:t xml:space="preserve"> </w:t>
      </w:r>
      <w:r w:rsidRPr="00D7552F">
        <w:rPr>
          <w:b/>
        </w:rPr>
        <w:t>CITL:</w:t>
      </w:r>
      <w:r w:rsidRPr="00D7552F">
        <w:rPr>
          <w:b/>
          <w:spacing w:val="2"/>
        </w:rPr>
        <w:t xml:space="preserve"> </w:t>
      </w:r>
      <w:r w:rsidRPr="00D7552F">
        <w:t>obtido</w:t>
      </w:r>
      <w:r w:rsidRPr="00D7552F">
        <w:rPr>
          <w:spacing w:val="-1"/>
        </w:rPr>
        <w:t xml:space="preserve"> </w:t>
      </w:r>
      <w:r w:rsidRPr="00D7552F">
        <w:t>através</w:t>
      </w:r>
      <w:r w:rsidRPr="00D7552F">
        <w:rPr>
          <w:spacing w:val="-1"/>
        </w:rPr>
        <w:t xml:space="preserve"> </w:t>
      </w:r>
      <w:r w:rsidRPr="00D7552F">
        <w:t>da</w:t>
      </w:r>
      <w:r w:rsidRPr="00D7552F">
        <w:rPr>
          <w:spacing w:val="-2"/>
        </w:rPr>
        <w:t xml:space="preserve"> </w:t>
      </w:r>
      <w:r w:rsidRPr="00D7552F">
        <w:t>fórmula</w:t>
      </w:r>
      <w:r w:rsidRPr="00D7552F">
        <w:rPr>
          <w:spacing w:val="-1"/>
        </w:rPr>
        <w:t xml:space="preserve"> </w:t>
      </w:r>
      <w:r w:rsidRPr="00D7552F">
        <w:t>adotada</w:t>
      </w:r>
      <w:r w:rsidRPr="00D7552F">
        <w:rPr>
          <w:spacing w:val="-1"/>
        </w:rPr>
        <w:t xml:space="preserve"> </w:t>
      </w:r>
      <w:r w:rsidRPr="00D7552F">
        <w:t>pela FIA:</w:t>
      </w:r>
    </w:p>
    <w:p w:rsidR="00750381" w:rsidRPr="00D7552F" w:rsidRDefault="00750381" w:rsidP="00A97D60">
      <w:pPr>
        <w:pStyle w:val="Corpodetexto"/>
        <w:rPr>
          <w:sz w:val="20"/>
        </w:rPr>
      </w:pPr>
    </w:p>
    <w:p w:rsidR="00750381" w:rsidRPr="00D7552F" w:rsidRDefault="00750381" w:rsidP="00A97D60">
      <w:pPr>
        <w:rPr>
          <w:sz w:val="20"/>
        </w:rPr>
        <w:sectPr w:rsidR="00750381" w:rsidRPr="00D7552F">
          <w:headerReference w:type="default" r:id="rId1006"/>
          <w:footerReference w:type="default" r:id="rId1007"/>
          <w:pgSz w:w="11910" w:h="16840"/>
          <w:pgMar w:top="1220" w:right="0" w:bottom="860" w:left="0" w:header="0" w:footer="678" w:gutter="0"/>
          <w:pgNumType w:start="1204"/>
          <w:cols w:space="720"/>
        </w:sectPr>
      </w:pPr>
    </w:p>
    <w:p w:rsidR="00750381" w:rsidRPr="00D7552F" w:rsidRDefault="00750381" w:rsidP="00A97D60">
      <w:pPr>
        <w:pStyle w:val="Corpodetexto"/>
        <w:spacing w:before="11"/>
        <w:rPr>
          <w:sz w:val="31"/>
        </w:rPr>
      </w:pPr>
    </w:p>
    <w:p w:rsidR="00750381" w:rsidRPr="00D7552F" w:rsidRDefault="005D0B97" w:rsidP="00A97D60">
      <w:pPr>
        <w:pStyle w:val="Corpodetexto"/>
        <w:jc w:val="right"/>
        <w:rPr>
          <w:rFonts w:ascii="Cambria Math" w:eastAsia="Cambria Math"/>
        </w:rPr>
      </w:pPr>
      <w:r w:rsidRPr="00D7552F">
        <w:rPr>
          <w:rFonts w:ascii="Cambria Math" w:eastAsia="Cambria Math"/>
        </w:rPr>
        <w:t>𝑪𝑰𝑻𝑳</w:t>
      </w:r>
      <w:r w:rsidRPr="00D7552F">
        <w:rPr>
          <w:rFonts w:ascii="Cambria Math" w:eastAsia="Cambria Math"/>
          <w:spacing w:val="12"/>
        </w:rPr>
        <w:t xml:space="preserve"> </w:t>
      </w:r>
      <w:r w:rsidRPr="00D7552F">
        <w:rPr>
          <w:rFonts w:ascii="Cambria Math" w:eastAsia="Cambria Math"/>
        </w:rPr>
        <w:t>=</w:t>
      </w:r>
    </w:p>
    <w:p w:rsidR="00750381" w:rsidRPr="00D7552F" w:rsidRDefault="005D0B97" w:rsidP="00A97D60">
      <w:pPr>
        <w:pStyle w:val="Corpodetexto"/>
        <w:spacing w:before="185" w:line="232" w:lineRule="exact"/>
        <w:ind w:left="296"/>
        <w:rPr>
          <w:rFonts w:ascii="Cambria Math" w:eastAsia="Cambria Math"/>
        </w:rPr>
      </w:pPr>
      <w:r w:rsidRPr="00D7552F">
        <w:br w:type="column"/>
      </w:r>
      <w:r w:rsidRPr="00D7552F">
        <w:rPr>
          <w:rFonts w:ascii="Cambria Math" w:eastAsia="Cambria Math"/>
        </w:rPr>
        <w:lastRenderedPageBreak/>
        <w:t>1</w:t>
      </w:r>
      <w:r w:rsidRPr="00D7552F">
        <w:rPr>
          <w:rFonts w:ascii="Cambria Math" w:eastAsia="Cambria Math"/>
          <w:spacing w:val="51"/>
        </w:rPr>
        <w:t xml:space="preserve"> </w:t>
      </w:r>
      <w:r w:rsidRPr="00D7552F">
        <w:rPr>
          <w:rFonts w:ascii="Cambria Math" w:eastAsia="Cambria Math"/>
        </w:rPr>
        <w:t>+</w:t>
      </w:r>
      <w:r w:rsidRPr="00D7552F">
        <w:rPr>
          <w:rFonts w:ascii="Cambria Math" w:eastAsia="Cambria Math"/>
          <w:spacing w:val="54"/>
        </w:rPr>
        <w:t xml:space="preserve"> </w:t>
      </w:r>
      <w:r w:rsidRPr="00D7552F">
        <w:rPr>
          <w:rFonts w:ascii="Cambria Math" w:eastAsia="Cambria Math"/>
        </w:rPr>
        <w:t>𝐶𝐼</w:t>
      </w:r>
    </w:p>
    <w:p w:rsidR="00750381" w:rsidRPr="00D7552F" w:rsidRDefault="00235367" w:rsidP="00A97D60">
      <w:pPr>
        <w:pStyle w:val="Corpodetexto"/>
        <w:spacing w:line="172" w:lineRule="exact"/>
        <w:ind w:left="1331"/>
        <w:rPr>
          <w:rFonts w:ascii="Cambria Math" w:hAnsi="Cambria Math"/>
        </w:rPr>
      </w:pPr>
      <w:r>
        <w:pict>
          <v:rect id="_x0000_s1072" style="position:absolute;left:0;text-align:left;margin-left:161.8pt;margin-top:5.1pt;width:59.9pt;height:.85pt;z-index:16116736;mso-position-horizontal-relative:page" fillcolor="black" stroked="f">
            <w10:wrap anchorx="page"/>
          </v:rect>
        </w:pict>
      </w:r>
      <w:r w:rsidR="005D0B97" w:rsidRPr="00D7552F">
        <w:rPr>
          <w:rFonts w:ascii="Cambria Math" w:hAnsi="Cambria Math"/>
        </w:rPr>
        <w:t>−</w:t>
      </w:r>
      <w:r w:rsidR="005D0B97" w:rsidRPr="00D7552F">
        <w:rPr>
          <w:rFonts w:ascii="Cambria Math" w:hAnsi="Cambria Math"/>
          <w:spacing w:val="-7"/>
        </w:rPr>
        <w:t xml:space="preserve"> </w:t>
      </w:r>
      <w:r w:rsidR="005D0B97" w:rsidRPr="00D7552F">
        <w:rPr>
          <w:rFonts w:ascii="Cambria Math" w:hAnsi="Cambria Math"/>
        </w:rPr>
        <w:t>1</w:t>
      </w:r>
      <w:r w:rsidR="005D0B97" w:rsidRPr="00D7552F">
        <w:rPr>
          <w:rFonts w:ascii="Cambria Math" w:hAnsi="Cambria Math"/>
          <w:spacing w:val="4"/>
        </w:rPr>
        <w:t xml:space="preserve"> </w:t>
      </w:r>
      <w:r w:rsidR="005D0B97" w:rsidRPr="00D7552F">
        <w:rPr>
          <w:rFonts w:ascii="Cambria Math" w:hAnsi="Cambria Math"/>
        </w:rPr>
        <w:t>=</w:t>
      </w:r>
    </w:p>
    <w:p w:rsidR="00750381" w:rsidRPr="00D7552F" w:rsidRDefault="005D0B97" w:rsidP="00A97D60">
      <w:pPr>
        <w:pStyle w:val="Corpodetexto"/>
        <w:spacing w:line="221" w:lineRule="exact"/>
        <w:ind w:left="80"/>
        <w:rPr>
          <w:rFonts w:ascii="Cambria Math" w:eastAsia="Cambria Math" w:hAnsi="Cambria Math"/>
        </w:rPr>
      </w:pPr>
      <w:r w:rsidRPr="00D7552F">
        <w:rPr>
          <w:rFonts w:ascii="Cambria Math" w:eastAsia="Cambria Math" w:hAnsi="Cambria Math"/>
        </w:rPr>
        <w:t>1</w:t>
      </w:r>
      <w:r w:rsidRPr="00D7552F">
        <w:rPr>
          <w:rFonts w:ascii="Cambria Math" w:eastAsia="Cambria Math" w:hAnsi="Cambria Math"/>
          <w:spacing w:val="2"/>
        </w:rPr>
        <w:t xml:space="preserve"> </w:t>
      </w:r>
      <w:r w:rsidRPr="00D7552F">
        <w:rPr>
          <w:rFonts w:ascii="Cambria Math" w:eastAsia="Cambria Math" w:hAnsi="Cambria Math"/>
        </w:rPr>
        <w:t>−</w:t>
      </w:r>
      <w:r w:rsidRPr="00D7552F">
        <w:rPr>
          <w:rFonts w:ascii="Cambria Math" w:eastAsia="Cambria Math" w:hAnsi="Cambria Math"/>
          <w:spacing w:val="50"/>
        </w:rPr>
        <w:t xml:space="preserve"> </w:t>
      </w:r>
      <w:r w:rsidRPr="00D7552F">
        <w:rPr>
          <w:rFonts w:ascii="Cambria Math" w:eastAsia="Cambria Math" w:hAnsi="Cambria Math"/>
        </w:rPr>
        <w:t>𝑇</w:t>
      </w:r>
      <w:r w:rsidRPr="00D7552F">
        <w:rPr>
          <w:rFonts w:ascii="Cambria Math" w:eastAsia="Cambria Math" w:hAnsi="Cambria Math"/>
          <w:spacing w:val="59"/>
        </w:rPr>
        <w:t xml:space="preserve"> </w:t>
      </w:r>
      <w:r w:rsidRPr="00D7552F">
        <w:rPr>
          <w:rFonts w:ascii="Cambria Math" w:eastAsia="Cambria Math" w:hAnsi="Cambria Math"/>
        </w:rPr>
        <w:t>−</w:t>
      </w:r>
      <w:r w:rsidRPr="00D7552F">
        <w:rPr>
          <w:rFonts w:ascii="Cambria Math" w:eastAsia="Cambria Math" w:hAnsi="Cambria Math"/>
          <w:spacing w:val="53"/>
        </w:rPr>
        <w:t xml:space="preserve"> </w:t>
      </w:r>
      <w:r w:rsidRPr="00D7552F">
        <w:rPr>
          <w:rFonts w:ascii="Cambria Math" w:eastAsia="Cambria Math" w:hAnsi="Cambria Math"/>
        </w:rPr>
        <w:t>𝐿</w:t>
      </w:r>
    </w:p>
    <w:p w:rsidR="00750381" w:rsidRPr="00D7552F" w:rsidRDefault="005D0B97" w:rsidP="00A97D60">
      <w:pPr>
        <w:pStyle w:val="Corpodetexto"/>
        <w:spacing w:before="175" w:line="242" w:lineRule="exact"/>
        <w:ind w:left="716"/>
        <w:rPr>
          <w:rFonts w:ascii="Cambria Math"/>
        </w:rPr>
      </w:pPr>
      <w:r w:rsidRPr="00D7552F">
        <w:br w:type="column"/>
      </w:r>
      <w:r w:rsidRPr="00D7552F">
        <w:rPr>
          <w:rFonts w:ascii="Cambria Math"/>
        </w:rPr>
        <w:lastRenderedPageBreak/>
        <w:t>1</w:t>
      </w:r>
      <w:r w:rsidRPr="00D7552F">
        <w:rPr>
          <w:rFonts w:ascii="Cambria Math"/>
          <w:spacing w:val="2"/>
        </w:rPr>
        <w:t xml:space="preserve"> </w:t>
      </w:r>
      <w:r w:rsidRPr="00D7552F">
        <w:rPr>
          <w:rFonts w:ascii="Cambria Math"/>
        </w:rPr>
        <w:t xml:space="preserve">+ </w:t>
      </w:r>
      <w:r w:rsidRPr="00D7552F">
        <w:rPr>
          <w:rFonts w:ascii="Cambria Math"/>
          <w:position w:val="1"/>
        </w:rPr>
        <w:t>(</w:t>
      </w:r>
      <w:r w:rsidRPr="00D7552F">
        <w:rPr>
          <w:rFonts w:ascii="Cambria Math"/>
        </w:rPr>
        <w:t>3,00%</w:t>
      </w:r>
      <w:r w:rsidRPr="00D7552F">
        <w:rPr>
          <w:rFonts w:ascii="Cambria Math"/>
          <w:position w:val="1"/>
        </w:rPr>
        <w:t>)</w:t>
      </w:r>
    </w:p>
    <w:p w:rsidR="00750381" w:rsidRPr="00D7552F" w:rsidRDefault="00235367" w:rsidP="00A97D60">
      <w:pPr>
        <w:pStyle w:val="Corpodetexto"/>
        <w:spacing w:line="392" w:lineRule="exact"/>
        <w:ind w:left="78"/>
        <w:rPr>
          <w:rFonts w:ascii="Cambria Math" w:eastAsia="Cambria Math" w:hAnsi="Cambria Math"/>
        </w:rPr>
      </w:pPr>
      <w:r>
        <w:pict>
          <v:rect id="_x0000_s1071" style="position:absolute;left:0;text-align:left;margin-left:260.8pt;margin-top:5.05pt;width:127.95pt;height:.85pt;z-index:-25243136;mso-position-horizontal-relative:page" fillcolor="black" stroked="f">
            <w10:wrap anchorx="page"/>
          </v:rect>
        </w:pict>
      </w:r>
      <w:r w:rsidR="005D0B97" w:rsidRPr="00D7552F">
        <w:rPr>
          <w:rFonts w:ascii="Cambria Math" w:eastAsia="Cambria Math" w:hAnsi="Cambria Math"/>
          <w:spacing w:val="-1"/>
        </w:rPr>
        <w:t>1</w:t>
      </w:r>
      <w:r w:rsidR="005D0B97" w:rsidRPr="00D7552F">
        <w:rPr>
          <w:rFonts w:ascii="Cambria Math" w:eastAsia="Cambria Math" w:hAnsi="Cambria Math"/>
          <w:spacing w:val="1"/>
        </w:rPr>
        <w:t xml:space="preserve"> </w:t>
      </w:r>
      <w:r w:rsidR="005D0B97" w:rsidRPr="00D7552F">
        <w:rPr>
          <w:rFonts w:ascii="Cambria Math" w:eastAsia="Cambria Math" w:hAnsi="Cambria Math"/>
          <w:spacing w:val="-1"/>
        </w:rPr>
        <w:t>−</w:t>
      </w:r>
      <w:r w:rsidR="005D0B97" w:rsidRPr="00D7552F">
        <w:rPr>
          <w:rFonts w:ascii="Cambria Math" w:eastAsia="Cambria Math" w:hAnsi="Cambria Math"/>
          <w:spacing w:val="1"/>
        </w:rPr>
        <w:t xml:space="preserve"> </w:t>
      </w:r>
      <w:r w:rsidR="005D0B97" w:rsidRPr="00D7552F">
        <w:rPr>
          <w:rFonts w:ascii="Cambria Math" w:eastAsia="Cambria Math" w:hAnsi="Cambria Math"/>
          <w:spacing w:val="-1"/>
          <w:position w:val="1"/>
        </w:rPr>
        <w:t>(</w:t>
      </w:r>
      <w:r w:rsidR="005D0B97" w:rsidRPr="00D7552F">
        <w:rPr>
          <w:rFonts w:ascii="Cambria Math" w:eastAsia="Cambria Math" w:hAnsi="Cambria Math"/>
          <w:spacing w:val="-1"/>
        </w:rPr>
        <w:t>14,25%</w:t>
      </w:r>
      <w:r w:rsidR="005D0B97" w:rsidRPr="00D7552F">
        <w:rPr>
          <w:rFonts w:ascii="Cambria Math" w:eastAsia="Cambria Math" w:hAnsi="Cambria Math"/>
          <w:spacing w:val="-1"/>
          <w:position w:val="1"/>
        </w:rPr>
        <w:t>)</w:t>
      </w:r>
      <w:r w:rsidR="005D0B97" w:rsidRPr="00D7552F">
        <w:rPr>
          <w:rFonts w:ascii="Cambria Math" w:eastAsia="Cambria Math" w:hAnsi="Cambria Math"/>
          <w:spacing w:val="1"/>
          <w:position w:val="1"/>
        </w:rPr>
        <w:t xml:space="preserve"> </w:t>
      </w:r>
      <w:r w:rsidR="005D0B97" w:rsidRPr="00D7552F">
        <w:rPr>
          <w:rFonts w:ascii="Cambria Math" w:eastAsia="Cambria Math" w:hAnsi="Cambria Math"/>
        </w:rPr>
        <w:t>−</w:t>
      </w:r>
      <w:r w:rsidR="005D0B97" w:rsidRPr="00D7552F">
        <w:rPr>
          <w:rFonts w:ascii="Cambria Math" w:eastAsia="Cambria Math" w:hAnsi="Cambria Math"/>
          <w:spacing w:val="1"/>
        </w:rPr>
        <w:t xml:space="preserve"> </w:t>
      </w:r>
      <w:r w:rsidR="005D0B97" w:rsidRPr="00D7552F">
        <w:rPr>
          <w:rFonts w:ascii="Cambria Math" w:eastAsia="Cambria Math" w:hAnsi="Cambria Math"/>
          <w:position w:val="1"/>
        </w:rPr>
        <w:t>(</w:t>
      </w:r>
      <w:r w:rsidR="005D0B97" w:rsidRPr="00D7552F">
        <w:rPr>
          <w:rFonts w:ascii="Cambria Math" w:eastAsia="Cambria Math" w:hAnsi="Cambria Math"/>
        </w:rPr>
        <w:t>6,79%</w:t>
      </w:r>
      <w:r w:rsidR="005D0B97" w:rsidRPr="00D7552F">
        <w:rPr>
          <w:rFonts w:ascii="Cambria Math" w:eastAsia="Cambria Math" w:hAnsi="Cambria Math"/>
          <w:position w:val="1"/>
        </w:rPr>
        <w:t>)</w:t>
      </w:r>
      <w:r w:rsidR="005D0B97" w:rsidRPr="00D7552F">
        <w:rPr>
          <w:rFonts w:ascii="Cambria Math" w:eastAsia="Cambria Math" w:hAnsi="Cambria Math"/>
          <w:spacing w:val="2"/>
          <w:position w:val="1"/>
        </w:rPr>
        <w:t xml:space="preserve"> </w:t>
      </w:r>
      <w:r w:rsidR="005D0B97" w:rsidRPr="00D7552F">
        <w:rPr>
          <w:rFonts w:ascii="Cambria Math" w:eastAsia="Cambria Math" w:hAnsi="Cambria Math"/>
          <w:position w:val="16"/>
        </w:rPr>
        <w:t>− 1</w:t>
      </w:r>
      <w:r w:rsidR="005D0B97" w:rsidRPr="00D7552F">
        <w:rPr>
          <w:rFonts w:ascii="Cambria Math" w:eastAsia="Cambria Math" w:hAnsi="Cambria Math"/>
          <w:spacing w:val="14"/>
          <w:position w:val="16"/>
        </w:rPr>
        <w:t xml:space="preserve"> </w:t>
      </w:r>
      <w:r w:rsidR="005D0B97" w:rsidRPr="00D7552F">
        <w:rPr>
          <w:rFonts w:ascii="Cambria Math" w:eastAsia="Cambria Math" w:hAnsi="Cambria Math"/>
          <w:position w:val="16"/>
        </w:rPr>
        <w:t>=</w:t>
      </w:r>
      <w:r w:rsidR="005D0B97" w:rsidRPr="00D7552F">
        <w:rPr>
          <w:rFonts w:ascii="Cambria Math" w:eastAsia="Cambria Math" w:hAnsi="Cambria Math"/>
          <w:spacing w:val="15"/>
          <w:position w:val="16"/>
        </w:rPr>
        <w:t xml:space="preserve"> </w:t>
      </w:r>
      <w:r w:rsidR="005D0B97" w:rsidRPr="00D7552F">
        <w:rPr>
          <w:rFonts w:ascii="Cambria Math" w:eastAsia="Cambria Math" w:hAnsi="Cambria Math"/>
          <w:position w:val="16"/>
        </w:rPr>
        <w:t>𝟑𝟎,</w:t>
      </w:r>
      <w:r w:rsidR="005D0B97" w:rsidRPr="00D7552F">
        <w:rPr>
          <w:rFonts w:ascii="Cambria Math" w:eastAsia="Cambria Math" w:hAnsi="Cambria Math"/>
          <w:spacing w:val="-14"/>
          <w:position w:val="16"/>
        </w:rPr>
        <w:t xml:space="preserve"> </w:t>
      </w:r>
      <w:r w:rsidR="005D0B97" w:rsidRPr="00D7552F">
        <w:rPr>
          <w:rFonts w:ascii="Cambria Math" w:eastAsia="Cambria Math" w:hAnsi="Cambria Math"/>
          <w:position w:val="16"/>
        </w:rPr>
        <w:t>𝟒𝟓%</w:t>
      </w:r>
    </w:p>
    <w:p w:rsidR="00750381" w:rsidRPr="00D7552F" w:rsidRDefault="00750381" w:rsidP="00A97D60">
      <w:pPr>
        <w:spacing w:line="392" w:lineRule="exact"/>
        <w:rPr>
          <w:rFonts w:ascii="Cambria Math" w:eastAsia="Cambria Math" w:hAnsi="Cambria Math"/>
        </w:rPr>
        <w:sectPr w:rsidR="00750381" w:rsidRPr="00D7552F">
          <w:type w:val="continuous"/>
          <w:pgSz w:w="11910" w:h="16840"/>
          <w:pgMar w:top="1400" w:right="0" w:bottom="820" w:left="0" w:header="720" w:footer="720" w:gutter="0"/>
          <w:cols w:num="3" w:space="720" w:equalWidth="0">
            <w:col w:w="3115" w:space="40"/>
            <w:col w:w="1943" w:space="39"/>
            <w:col w:w="6773"/>
          </w:cols>
        </w:sectPr>
      </w:pPr>
    </w:p>
    <w:p w:rsidR="00750381" w:rsidRPr="00D7552F" w:rsidRDefault="00750381" w:rsidP="00A97D60">
      <w:pPr>
        <w:pStyle w:val="Corpodetexto"/>
        <w:rPr>
          <w:rFonts w:ascii="Cambria Math"/>
          <w:sz w:val="20"/>
        </w:rPr>
      </w:pPr>
    </w:p>
    <w:p w:rsidR="00750381" w:rsidRPr="00D7552F" w:rsidRDefault="00750381" w:rsidP="00A97D60">
      <w:pPr>
        <w:pStyle w:val="Corpodetexto"/>
        <w:spacing w:before="11"/>
        <w:rPr>
          <w:rFonts w:ascii="Cambria Math"/>
          <w:sz w:val="19"/>
        </w:rPr>
      </w:pPr>
    </w:p>
    <w:p w:rsidR="00750381" w:rsidRPr="00D7552F" w:rsidRDefault="005D0B97" w:rsidP="00A97D60">
      <w:pPr>
        <w:spacing w:before="91"/>
        <w:ind w:left="1843"/>
      </w:pPr>
      <w:r w:rsidRPr="00D7552F">
        <w:rPr>
          <w:b/>
        </w:rPr>
        <w:t>Valor</w:t>
      </w:r>
      <w:r w:rsidRPr="00D7552F">
        <w:t>:</w:t>
      </w:r>
      <w:r w:rsidRPr="00D7552F">
        <w:rPr>
          <w:spacing w:val="53"/>
        </w:rPr>
        <w:t xml:space="preserve"> </w:t>
      </w:r>
      <w:r w:rsidRPr="00D7552F">
        <w:t>Custo</w:t>
      </w:r>
      <w:r w:rsidRPr="00D7552F">
        <w:rPr>
          <w:spacing w:val="-3"/>
        </w:rPr>
        <w:t xml:space="preserve"> </w:t>
      </w:r>
      <w:r w:rsidRPr="00D7552F">
        <w:t>Total</w:t>
      </w:r>
      <w:r w:rsidRPr="00D7552F">
        <w:rPr>
          <w:spacing w:val="2"/>
        </w:rPr>
        <w:t xml:space="preserve"> </w:t>
      </w:r>
      <w:r w:rsidRPr="00D7552F">
        <w:rPr>
          <w:b/>
        </w:rPr>
        <w:t>x</w:t>
      </w:r>
      <w:r w:rsidRPr="00D7552F">
        <w:rPr>
          <w:b/>
          <w:spacing w:val="-3"/>
        </w:rPr>
        <w:t xml:space="preserve"> </w:t>
      </w:r>
      <w:r w:rsidRPr="00D7552F">
        <w:t>%</w:t>
      </w:r>
      <w:r w:rsidRPr="00D7552F">
        <w:rPr>
          <w:spacing w:val="-1"/>
        </w:rPr>
        <w:t xml:space="preserve"> </w:t>
      </w:r>
      <w:r w:rsidRPr="00D7552F">
        <w:t>CITL</w:t>
      </w:r>
    </w:p>
    <w:p w:rsidR="00750381" w:rsidRPr="00D7552F" w:rsidRDefault="005D0B97" w:rsidP="00A97D60">
      <w:pPr>
        <w:spacing w:before="163"/>
        <w:ind w:left="1843"/>
        <w:rPr>
          <w:b/>
        </w:rPr>
      </w:pPr>
      <w:r w:rsidRPr="00D7552F">
        <w:rPr>
          <w:b/>
        </w:rPr>
        <w:t>Exemplo:</w:t>
      </w:r>
      <w:r w:rsidRPr="00D7552F">
        <w:rPr>
          <w:b/>
          <w:spacing w:val="1"/>
        </w:rPr>
        <w:t xml:space="preserve"> </w:t>
      </w:r>
      <w:r w:rsidRPr="00D7552F">
        <w:rPr>
          <w:b/>
        </w:rPr>
        <w:t>3.246,48</w:t>
      </w:r>
      <w:r w:rsidRPr="00D7552F">
        <w:rPr>
          <w:b/>
          <w:spacing w:val="1"/>
        </w:rPr>
        <w:t xml:space="preserve"> </w:t>
      </w:r>
      <w:r w:rsidRPr="00D7552F">
        <w:rPr>
          <w:b/>
        </w:rPr>
        <w:t>x</w:t>
      </w:r>
      <w:r w:rsidRPr="00D7552F">
        <w:rPr>
          <w:b/>
          <w:spacing w:val="-3"/>
        </w:rPr>
        <w:t xml:space="preserve"> </w:t>
      </w:r>
      <w:r w:rsidRPr="00D7552F">
        <w:rPr>
          <w:b/>
        </w:rPr>
        <w:t>30,45%</w:t>
      </w:r>
      <w:r w:rsidRPr="00D7552F">
        <w:rPr>
          <w:b/>
          <w:spacing w:val="-2"/>
        </w:rPr>
        <w:t xml:space="preserve"> </w:t>
      </w:r>
      <w:r w:rsidRPr="00D7552F">
        <w:rPr>
          <w:b/>
        </w:rPr>
        <w:t>= 988,42.</w: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rPr>
          <w:b/>
          <w:sz w:val="22"/>
        </w:rPr>
      </w:pPr>
      <w:r>
        <w:pict>
          <v:shape id="_x0000_s1070" type="#_x0000_t202" style="position:absolute;margin-left:211.95pt;margin-top:14.85pt;width:164.45pt;height:25.2pt;z-index:-15341056;mso-wrap-distance-left:0;mso-wrap-distance-right:0;mso-position-horizontal-relative:page" fillcolor="#9cc2e4" strokeweight=".48pt">
            <v:textbox inset="0,0,0,0">
              <w:txbxContent>
                <w:p w:rsidR="00235367" w:rsidRDefault="00235367">
                  <w:pPr>
                    <w:spacing w:before="118"/>
                    <w:ind w:left="86"/>
                    <w:rPr>
                      <w:b/>
                    </w:rPr>
                  </w:pPr>
                  <w:r>
                    <w:rPr>
                      <w:b/>
                    </w:rPr>
                    <w:t>VALOR</w:t>
                  </w:r>
                  <w:r>
                    <w:rPr>
                      <w:b/>
                      <w:spacing w:val="-4"/>
                    </w:rPr>
                    <w:t xml:space="preserve"> </w:t>
                  </w:r>
                  <w:r>
                    <w:rPr>
                      <w:b/>
                    </w:rPr>
                    <w:t>POR</w:t>
                  </w:r>
                  <w:r>
                    <w:rPr>
                      <w:b/>
                      <w:spacing w:val="-3"/>
                    </w:rPr>
                    <w:t xml:space="preserve"> </w:t>
                  </w:r>
                  <w:r>
                    <w:rPr>
                      <w:b/>
                    </w:rPr>
                    <w:t>TRABALHADOR</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9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8"/>
        <w:gridCol w:w="1654"/>
        <w:gridCol w:w="1702"/>
        <w:gridCol w:w="1843"/>
        <w:gridCol w:w="1791"/>
      </w:tblGrid>
      <w:tr w:rsidR="00D7552F" w:rsidRPr="00D7552F">
        <w:trPr>
          <w:trHeight w:val="453"/>
        </w:trPr>
        <w:tc>
          <w:tcPr>
            <w:tcW w:w="9868" w:type="dxa"/>
            <w:gridSpan w:val="5"/>
            <w:shd w:val="clear" w:color="auto" w:fill="9CC2E4"/>
          </w:tcPr>
          <w:p w:rsidR="00750381" w:rsidRPr="00D7552F" w:rsidRDefault="005D0B97" w:rsidP="00A97D60">
            <w:pPr>
              <w:pStyle w:val="TableParagraph"/>
              <w:spacing w:before="99"/>
              <w:ind w:left="2956" w:right="2940"/>
              <w:rPr>
                <w:b/>
              </w:rPr>
            </w:pPr>
            <w:r w:rsidRPr="00D7552F">
              <w:rPr>
                <w:b/>
              </w:rPr>
              <w:t>VALOR</w:t>
            </w:r>
            <w:r w:rsidRPr="00D7552F">
              <w:rPr>
                <w:b/>
                <w:spacing w:val="-4"/>
              </w:rPr>
              <w:t xml:space="preserve"> </w:t>
            </w:r>
            <w:r w:rsidRPr="00D7552F">
              <w:rPr>
                <w:b/>
              </w:rPr>
              <w:t>TOTAL</w:t>
            </w:r>
            <w:r w:rsidRPr="00D7552F">
              <w:rPr>
                <w:b/>
                <w:spacing w:val="-3"/>
              </w:rPr>
              <w:t xml:space="preserve"> </w:t>
            </w:r>
            <w:r w:rsidRPr="00D7552F">
              <w:rPr>
                <w:b/>
              </w:rPr>
              <w:t>POR</w:t>
            </w:r>
            <w:r w:rsidRPr="00D7552F">
              <w:rPr>
                <w:b/>
                <w:spacing w:val="-2"/>
              </w:rPr>
              <w:t xml:space="preserve"> </w:t>
            </w:r>
            <w:r w:rsidRPr="00D7552F">
              <w:rPr>
                <w:b/>
              </w:rPr>
              <w:t>TRABALHADOR</w:t>
            </w:r>
          </w:p>
        </w:tc>
      </w:tr>
      <w:tr w:rsidR="00D7552F" w:rsidRPr="00D7552F">
        <w:trPr>
          <w:trHeight w:val="506"/>
        </w:trPr>
        <w:tc>
          <w:tcPr>
            <w:tcW w:w="2878" w:type="dxa"/>
            <w:shd w:val="clear" w:color="auto" w:fill="9CC2E4"/>
          </w:tcPr>
          <w:p w:rsidR="00750381" w:rsidRPr="00D7552F" w:rsidRDefault="005D0B97" w:rsidP="00A97D60">
            <w:pPr>
              <w:pStyle w:val="TableParagraph"/>
              <w:spacing w:before="125"/>
              <w:ind w:left="198" w:right="184"/>
              <w:rPr>
                <w:b/>
              </w:rPr>
            </w:pPr>
            <w:r w:rsidRPr="00D7552F">
              <w:rPr>
                <w:b/>
              </w:rPr>
              <w:t>Módulo</w:t>
            </w:r>
          </w:p>
        </w:tc>
        <w:tc>
          <w:tcPr>
            <w:tcW w:w="1654" w:type="dxa"/>
            <w:shd w:val="clear" w:color="auto" w:fill="9CC2E4"/>
          </w:tcPr>
          <w:p w:rsidR="00750381" w:rsidRPr="00D7552F" w:rsidRDefault="005D0B97" w:rsidP="00A97D60">
            <w:pPr>
              <w:pStyle w:val="TableParagraph"/>
              <w:spacing w:before="125"/>
              <w:ind w:left="398" w:right="387"/>
              <w:rPr>
                <w:b/>
              </w:rPr>
            </w:pPr>
            <w:r w:rsidRPr="00D7552F">
              <w:rPr>
                <w:b/>
              </w:rPr>
              <w:t>Servente</w:t>
            </w:r>
          </w:p>
        </w:tc>
        <w:tc>
          <w:tcPr>
            <w:tcW w:w="1702" w:type="dxa"/>
            <w:shd w:val="clear" w:color="auto" w:fill="9CC2E4"/>
          </w:tcPr>
          <w:p w:rsidR="00750381" w:rsidRPr="00D7552F" w:rsidRDefault="005D0B97" w:rsidP="00A97D60">
            <w:pPr>
              <w:pStyle w:val="TableParagraph"/>
              <w:spacing w:line="254" w:lineRule="exact"/>
              <w:ind w:left="448" w:right="274" w:hanging="144"/>
              <w:jc w:val="left"/>
              <w:rPr>
                <w:b/>
              </w:rPr>
            </w:pPr>
            <w:r w:rsidRPr="00D7552F">
              <w:rPr>
                <w:b/>
              </w:rPr>
              <w:t>Servente de</w:t>
            </w:r>
            <w:r w:rsidRPr="00D7552F">
              <w:rPr>
                <w:b/>
                <w:spacing w:val="-52"/>
              </w:rPr>
              <w:t xml:space="preserve"> </w:t>
            </w:r>
            <w:r w:rsidRPr="00D7552F">
              <w:rPr>
                <w:b/>
              </w:rPr>
              <w:t>Fachada</w:t>
            </w:r>
          </w:p>
        </w:tc>
        <w:tc>
          <w:tcPr>
            <w:tcW w:w="1843" w:type="dxa"/>
            <w:shd w:val="clear" w:color="auto" w:fill="9CC2E4"/>
          </w:tcPr>
          <w:p w:rsidR="00750381" w:rsidRPr="00D7552F" w:rsidRDefault="005D0B97" w:rsidP="00A97D60">
            <w:pPr>
              <w:pStyle w:val="TableParagraph"/>
              <w:spacing w:before="125"/>
              <w:ind w:left="290" w:right="280"/>
              <w:rPr>
                <w:b/>
              </w:rPr>
            </w:pPr>
            <w:r w:rsidRPr="00D7552F">
              <w:rPr>
                <w:b/>
              </w:rPr>
              <w:t>Encarregado</w:t>
            </w:r>
          </w:p>
        </w:tc>
        <w:tc>
          <w:tcPr>
            <w:tcW w:w="1791" w:type="dxa"/>
            <w:shd w:val="clear" w:color="auto" w:fill="9CC2E4"/>
          </w:tcPr>
          <w:p w:rsidR="00750381" w:rsidRPr="00D7552F" w:rsidRDefault="005D0B97" w:rsidP="00A97D60">
            <w:pPr>
              <w:pStyle w:val="TableParagraph"/>
              <w:spacing w:line="254" w:lineRule="exact"/>
              <w:ind w:left="492" w:right="117" w:hanging="346"/>
              <w:jc w:val="left"/>
              <w:rPr>
                <w:b/>
              </w:rPr>
            </w:pPr>
            <w:r w:rsidRPr="00D7552F">
              <w:rPr>
                <w:b/>
              </w:rPr>
              <w:t>Encarregado de</w:t>
            </w:r>
            <w:r w:rsidRPr="00D7552F">
              <w:rPr>
                <w:b/>
                <w:spacing w:val="-52"/>
              </w:rPr>
              <w:t xml:space="preserve"> </w:t>
            </w:r>
            <w:r w:rsidRPr="00D7552F">
              <w:rPr>
                <w:b/>
              </w:rPr>
              <w:t>Fachada</w:t>
            </w:r>
          </w:p>
        </w:tc>
      </w:tr>
      <w:tr w:rsidR="00D7552F" w:rsidRPr="00D7552F">
        <w:trPr>
          <w:trHeight w:val="453"/>
        </w:trPr>
        <w:tc>
          <w:tcPr>
            <w:tcW w:w="2878" w:type="dxa"/>
          </w:tcPr>
          <w:p w:rsidR="00750381" w:rsidRPr="00D7552F" w:rsidRDefault="005D0B97" w:rsidP="00A97D60">
            <w:pPr>
              <w:pStyle w:val="TableParagraph"/>
              <w:spacing w:before="93"/>
              <w:ind w:left="198" w:right="184"/>
            </w:pPr>
            <w:r w:rsidRPr="00D7552F">
              <w:t>Remuneração</w:t>
            </w:r>
          </w:p>
        </w:tc>
        <w:tc>
          <w:tcPr>
            <w:tcW w:w="1654" w:type="dxa"/>
          </w:tcPr>
          <w:p w:rsidR="00750381" w:rsidRPr="00D7552F" w:rsidRDefault="005D0B97" w:rsidP="00A97D60">
            <w:pPr>
              <w:pStyle w:val="TableParagraph"/>
              <w:spacing w:before="93"/>
              <w:ind w:left="398" w:right="386"/>
            </w:pPr>
            <w:r w:rsidRPr="00D7552F">
              <w:t>1.239,00</w:t>
            </w:r>
          </w:p>
        </w:tc>
        <w:tc>
          <w:tcPr>
            <w:tcW w:w="1702" w:type="dxa"/>
          </w:tcPr>
          <w:p w:rsidR="00750381" w:rsidRPr="00D7552F" w:rsidRDefault="005D0B97" w:rsidP="00A97D60">
            <w:pPr>
              <w:pStyle w:val="TableParagraph"/>
              <w:spacing w:before="93"/>
              <w:ind w:left="90" w:right="78"/>
            </w:pPr>
            <w:r w:rsidRPr="00D7552F">
              <w:t>1.610,70</w:t>
            </w:r>
          </w:p>
        </w:tc>
        <w:tc>
          <w:tcPr>
            <w:tcW w:w="1843" w:type="dxa"/>
          </w:tcPr>
          <w:p w:rsidR="00750381" w:rsidRPr="00D7552F" w:rsidRDefault="005D0B97" w:rsidP="00A97D60">
            <w:pPr>
              <w:pStyle w:val="TableParagraph"/>
              <w:spacing w:before="93"/>
              <w:ind w:left="290" w:right="280"/>
            </w:pPr>
            <w:r w:rsidRPr="00D7552F">
              <w:t>1.857,28</w:t>
            </w:r>
          </w:p>
        </w:tc>
        <w:tc>
          <w:tcPr>
            <w:tcW w:w="1791" w:type="dxa"/>
          </w:tcPr>
          <w:p w:rsidR="00750381" w:rsidRPr="00D7552F" w:rsidRDefault="005D0B97" w:rsidP="00A97D60">
            <w:pPr>
              <w:pStyle w:val="TableParagraph"/>
              <w:spacing w:before="93"/>
              <w:ind w:left="491" w:right="480"/>
            </w:pPr>
            <w:r w:rsidRPr="00D7552F">
              <w:t>1.733,38</w:t>
            </w:r>
          </w:p>
        </w:tc>
      </w:tr>
      <w:tr w:rsidR="00D7552F" w:rsidRPr="00D7552F">
        <w:trPr>
          <w:trHeight w:val="453"/>
        </w:trPr>
        <w:tc>
          <w:tcPr>
            <w:tcW w:w="2878" w:type="dxa"/>
          </w:tcPr>
          <w:p w:rsidR="00750381" w:rsidRPr="00D7552F" w:rsidRDefault="005D0B97" w:rsidP="00A97D60">
            <w:pPr>
              <w:pStyle w:val="TableParagraph"/>
              <w:spacing w:before="94"/>
              <w:ind w:left="198" w:right="185"/>
            </w:pPr>
            <w:r w:rsidRPr="00D7552F">
              <w:t>Encargos</w:t>
            </w:r>
            <w:r w:rsidRPr="00D7552F">
              <w:rPr>
                <w:spacing w:val="-2"/>
              </w:rPr>
              <w:t xml:space="preserve"> </w:t>
            </w:r>
            <w:r w:rsidRPr="00D7552F">
              <w:t>e</w:t>
            </w:r>
            <w:r w:rsidRPr="00D7552F">
              <w:rPr>
                <w:spacing w:val="-1"/>
              </w:rPr>
              <w:t xml:space="preserve"> </w:t>
            </w:r>
            <w:r w:rsidRPr="00D7552F">
              <w:t>Benefícios</w:t>
            </w:r>
          </w:p>
        </w:tc>
        <w:tc>
          <w:tcPr>
            <w:tcW w:w="1654" w:type="dxa"/>
          </w:tcPr>
          <w:p w:rsidR="00750381" w:rsidRPr="00D7552F" w:rsidRDefault="005D0B97" w:rsidP="00A97D60">
            <w:pPr>
              <w:pStyle w:val="TableParagraph"/>
              <w:spacing w:before="94"/>
              <w:ind w:left="398" w:right="386"/>
            </w:pPr>
            <w:r w:rsidRPr="00D7552F">
              <w:t>1.258,79</w:t>
            </w:r>
          </w:p>
        </w:tc>
        <w:tc>
          <w:tcPr>
            <w:tcW w:w="1702" w:type="dxa"/>
          </w:tcPr>
          <w:p w:rsidR="00750381" w:rsidRPr="00D7552F" w:rsidRDefault="005D0B97" w:rsidP="00A97D60">
            <w:pPr>
              <w:pStyle w:val="TableParagraph"/>
              <w:spacing w:before="94"/>
              <w:ind w:left="90" w:right="78"/>
            </w:pPr>
            <w:r w:rsidRPr="00D7552F">
              <w:t>1.494,44</w:t>
            </w:r>
          </w:p>
        </w:tc>
        <w:tc>
          <w:tcPr>
            <w:tcW w:w="1843" w:type="dxa"/>
          </w:tcPr>
          <w:p w:rsidR="00750381" w:rsidRPr="00D7552F" w:rsidRDefault="005D0B97" w:rsidP="00A97D60">
            <w:pPr>
              <w:pStyle w:val="TableParagraph"/>
              <w:spacing w:before="94"/>
              <w:ind w:left="290" w:right="280"/>
            </w:pPr>
            <w:r w:rsidRPr="00D7552F">
              <w:t>1.632,26</w:t>
            </w:r>
          </w:p>
        </w:tc>
        <w:tc>
          <w:tcPr>
            <w:tcW w:w="1791" w:type="dxa"/>
          </w:tcPr>
          <w:p w:rsidR="00750381" w:rsidRPr="00D7552F" w:rsidRDefault="005D0B97" w:rsidP="00A97D60">
            <w:pPr>
              <w:pStyle w:val="TableParagraph"/>
              <w:spacing w:before="94"/>
              <w:ind w:left="491" w:right="480"/>
            </w:pPr>
            <w:r w:rsidRPr="00D7552F">
              <w:t>1.553,71</w:t>
            </w:r>
          </w:p>
        </w:tc>
      </w:tr>
      <w:tr w:rsidR="00D7552F" w:rsidRPr="00D7552F">
        <w:trPr>
          <w:trHeight w:val="453"/>
        </w:trPr>
        <w:tc>
          <w:tcPr>
            <w:tcW w:w="2878" w:type="dxa"/>
          </w:tcPr>
          <w:p w:rsidR="00750381" w:rsidRPr="00D7552F" w:rsidRDefault="005D0B97" w:rsidP="00A97D60">
            <w:pPr>
              <w:pStyle w:val="TableParagraph"/>
              <w:spacing w:before="94"/>
              <w:ind w:left="198" w:right="184"/>
            </w:pPr>
            <w:r w:rsidRPr="00D7552F">
              <w:t>Rescisão</w:t>
            </w:r>
          </w:p>
        </w:tc>
        <w:tc>
          <w:tcPr>
            <w:tcW w:w="1654" w:type="dxa"/>
          </w:tcPr>
          <w:p w:rsidR="00750381" w:rsidRPr="00D7552F" w:rsidRDefault="005D0B97" w:rsidP="00A97D60">
            <w:pPr>
              <w:pStyle w:val="TableParagraph"/>
              <w:spacing w:before="94"/>
              <w:ind w:left="397" w:right="387"/>
            </w:pPr>
            <w:r w:rsidRPr="00D7552F">
              <w:t>169,64</w:t>
            </w:r>
          </w:p>
        </w:tc>
        <w:tc>
          <w:tcPr>
            <w:tcW w:w="1702" w:type="dxa"/>
          </w:tcPr>
          <w:p w:rsidR="00750381" w:rsidRPr="00D7552F" w:rsidRDefault="005D0B97" w:rsidP="00A97D60">
            <w:pPr>
              <w:pStyle w:val="TableParagraph"/>
              <w:spacing w:before="94"/>
              <w:ind w:left="90" w:right="76"/>
            </w:pPr>
            <w:r w:rsidRPr="00D7552F">
              <w:t>212,13</w:t>
            </w:r>
          </w:p>
        </w:tc>
        <w:tc>
          <w:tcPr>
            <w:tcW w:w="1843" w:type="dxa"/>
          </w:tcPr>
          <w:p w:rsidR="00750381" w:rsidRPr="00D7552F" w:rsidRDefault="005D0B97" w:rsidP="00A97D60">
            <w:pPr>
              <w:pStyle w:val="TableParagraph"/>
              <w:spacing w:before="94"/>
              <w:ind w:left="290" w:right="278"/>
            </w:pPr>
            <w:r w:rsidRPr="00D7552F">
              <w:t>239,23</w:t>
            </w:r>
          </w:p>
        </w:tc>
        <w:tc>
          <w:tcPr>
            <w:tcW w:w="1791" w:type="dxa"/>
          </w:tcPr>
          <w:p w:rsidR="00750381" w:rsidRPr="00D7552F" w:rsidRDefault="005D0B97" w:rsidP="00A97D60">
            <w:pPr>
              <w:pStyle w:val="TableParagraph"/>
              <w:spacing w:before="94"/>
              <w:ind w:left="491" w:right="478"/>
            </w:pPr>
            <w:r w:rsidRPr="00D7552F">
              <w:t>225,07</w:t>
            </w:r>
          </w:p>
        </w:tc>
      </w:tr>
      <w:tr w:rsidR="00D7552F" w:rsidRPr="00D7552F">
        <w:trPr>
          <w:trHeight w:val="505"/>
        </w:trPr>
        <w:tc>
          <w:tcPr>
            <w:tcW w:w="2878" w:type="dxa"/>
          </w:tcPr>
          <w:p w:rsidR="00750381" w:rsidRPr="00D7552F" w:rsidRDefault="005D0B97" w:rsidP="00A97D60">
            <w:pPr>
              <w:pStyle w:val="TableParagraph"/>
              <w:spacing w:line="247" w:lineRule="exact"/>
              <w:ind w:left="198" w:right="188"/>
            </w:pPr>
            <w:r w:rsidRPr="00D7552F">
              <w:t>Reposição</w:t>
            </w:r>
            <w:r w:rsidRPr="00D7552F">
              <w:rPr>
                <w:spacing w:val="-2"/>
              </w:rPr>
              <w:t xml:space="preserve"> </w:t>
            </w:r>
            <w:r w:rsidRPr="00D7552F">
              <w:t>do</w:t>
            </w:r>
            <w:r w:rsidRPr="00D7552F">
              <w:rPr>
                <w:spacing w:val="-2"/>
              </w:rPr>
              <w:t xml:space="preserve"> </w:t>
            </w:r>
            <w:r w:rsidRPr="00D7552F">
              <w:t>Profissional</w:t>
            </w:r>
          </w:p>
          <w:p w:rsidR="00750381" w:rsidRPr="00D7552F" w:rsidRDefault="005D0B97" w:rsidP="00A97D60">
            <w:pPr>
              <w:pStyle w:val="TableParagraph"/>
              <w:spacing w:before="1" w:line="238" w:lineRule="exact"/>
              <w:ind w:left="198" w:right="184"/>
            </w:pPr>
            <w:r w:rsidRPr="00D7552F">
              <w:t>Ausente</w:t>
            </w:r>
          </w:p>
        </w:tc>
        <w:tc>
          <w:tcPr>
            <w:tcW w:w="1654" w:type="dxa"/>
          </w:tcPr>
          <w:p w:rsidR="00750381" w:rsidRPr="00D7552F" w:rsidRDefault="005D0B97" w:rsidP="00A97D60">
            <w:pPr>
              <w:pStyle w:val="TableParagraph"/>
              <w:spacing w:before="121"/>
              <w:ind w:left="397" w:right="387"/>
            </w:pPr>
            <w:r w:rsidRPr="00D7552F">
              <w:t>218,39</w:t>
            </w:r>
          </w:p>
        </w:tc>
        <w:tc>
          <w:tcPr>
            <w:tcW w:w="1702" w:type="dxa"/>
          </w:tcPr>
          <w:p w:rsidR="00750381" w:rsidRPr="00D7552F" w:rsidRDefault="005D0B97" w:rsidP="00A97D60">
            <w:pPr>
              <w:pStyle w:val="TableParagraph"/>
              <w:spacing w:before="121"/>
              <w:ind w:left="90" w:right="76"/>
            </w:pPr>
            <w:r w:rsidRPr="00D7552F">
              <w:t>271,59</w:t>
            </w:r>
          </w:p>
        </w:tc>
        <w:tc>
          <w:tcPr>
            <w:tcW w:w="1843" w:type="dxa"/>
          </w:tcPr>
          <w:p w:rsidR="00750381" w:rsidRPr="00D7552F" w:rsidRDefault="005D0B97" w:rsidP="00A97D60">
            <w:pPr>
              <w:pStyle w:val="TableParagraph"/>
              <w:spacing w:before="121"/>
              <w:ind w:left="290" w:right="278"/>
            </w:pPr>
            <w:r w:rsidRPr="00D7552F">
              <w:t>305,28</w:t>
            </w:r>
          </w:p>
        </w:tc>
        <w:tc>
          <w:tcPr>
            <w:tcW w:w="1791" w:type="dxa"/>
          </w:tcPr>
          <w:p w:rsidR="00750381" w:rsidRPr="00D7552F" w:rsidRDefault="005D0B97" w:rsidP="00A97D60">
            <w:pPr>
              <w:pStyle w:val="TableParagraph"/>
              <w:spacing w:before="121"/>
              <w:ind w:left="491" w:right="478"/>
            </w:pPr>
            <w:r w:rsidRPr="00D7552F">
              <w:t>287,55</w:t>
            </w:r>
          </w:p>
        </w:tc>
      </w:tr>
      <w:tr w:rsidR="00D7552F" w:rsidRPr="00D7552F">
        <w:trPr>
          <w:trHeight w:val="455"/>
        </w:trPr>
        <w:tc>
          <w:tcPr>
            <w:tcW w:w="2878" w:type="dxa"/>
          </w:tcPr>
          <w:p w:rsidR="00750381" w:rsidRPr="00D7552F" w:rsidRDefault="005D0B97" w:rsidP="00A97D60">
            <w:pPr>
              <w:pStyle w:val="TableParagraph"/>
              <w:spacing w:before="94"/>
              <w:ind w:left="198" w:right="188"/>
            </w:pPr>
            <w:r w:rsidRPr="00D7552F">
              <w:t>Insumos</w:t>
            </w:r>
            <w:r w:rsidRPr="00D7552F">
              <w:rPr>
                <w:spacing w:val="-1"/>
              </w:rPr>
              <w:t xml:space="preserve"> </w:t>
            </w:r>
            <w:r w:rsidRPr="00D7552F">
              <w:t>Diversos</w:t>
            </w:r>
          </w:p>
        </w:tc>
        <w:tc>
          <w:tcPr>
            <w:tcW w:w="1654" w:type="dxa"/>
          </w:tcPr>
          <w:p w:rsidR="00750381" w:rsidRPr="00D7552F" w:rsidRDefault="005D0B97" w:rsidP="00A97D60">
            <w:pPr>
              <w:pStyle w:val="TableParagraph"/>
              <w:spacing w:before="94"/>
              <w:ind w:left="397" w:right="387"/>
            </w:pPr>
            <w:r w:rsidRPr="00D7552F">
              <w:t>360,67</w:t>
            </w:r>
          </w:p>
        </w:tc>
        <w:tc>
          <w:tcPr>
            <w:tcW w:w="1702" w:type="dxa"/>
          </w:tcPr>
          <w:p w:rsidR="00750381" w:rsidRPr="00D7552F" w:rsidRDefault="005D0B97" w:rsidP="00A97D60">
            <w:pPr>
              <w:pStyle w:val="TableParagraph"/>
              <w:spacing w:before="94"/>
              <w:ind w:left="90" w:right="76"/>
            </w:pPr>
            <w:r w:rsidRPr="00D7552F">
              <w:t>441,37</w:t>
            </w:r>
          </w:p>
        </w:tc>
        <w:tc>
          <w:tcPr>
            <w:tcW w:w="1843" w:type="dxa"/>
          </w:tcPr>
          <w:p w:rsidR="00750381" w:rsidRPr="00D7552F" w:rsidRDefault="005D0B97" w:rsidP="00A97D60">
            <w:pPr>
              <w:pStyle w:val="TableParagraph"/>
              <w:spacing w:before="94"/>
              <w:ind w:left="290" w:right="278"/>
            </w:pPr>
            <w:r w:rsidRPr="00D7552F">
              <w:t>49,62</w:t>
            </w:r>
          </w:p>
        </w:tc>
        <w:tc>
          <w:tcPr>
            <w:tcW w:w="1791" w:type="dxa"/>
          </w:tcPr>
          <w:p w:rsidR="00750381" w:rsidRPr="00D7552F" w:rsidRDefault="005D0B97" w:rsidP="00A97D60">
            <w:pPr>
              <w:pStyle w:val="TableParagraph"/>
              <w:spacing w:before="94"/>
              <w:ind w:left="491" w:right="478"/>
            </w:pPr>
            <w:r w:rsidRPr="00D7552F">
              <w:t>43,70</w:t>
            </w:r>
          </w:p>
        </w:tc>
      </w:tr>
      <w:tr w:rsidR="00D7552F" w:rsidRPr="00D7552F">
        <w:trPr>
          <w:trHeight w:val="505"/>
        </w:trPr>
        <w:tc>
          <w:tcPr>
            <w:tcW w:w="2878" w:type="dxa"/>
          </w:tcPr>
          <w:p w:rsidR="00750381" w:rsidRPr="00D7552F" w:rsidRDefault="005D0B97" w:rsidP="00A97D60">
            <w:pPr>
              <w:pStyle w:val="TableParagraph"/>
              <w:spacing w:line="246" w:lineRule="exact"/>
              <w:ind w:left="198" w:right="189"/>
            </w:pPr>
            <w:r w:rsidRPr="00D7552F">
              <w:t>Custos</w:t>
            </w:r>
            <w:r w:rsidRPr="00D7552F">
              <w:rPr>
                <w:spacing w:val="-1"/>
              </w:rPr>
              <w:t xml:space="preserve"> </w:t>
            </w:r>
            <w:r w:rsidRPr="00D7552F">
              <w:t>Indiretos,</w:t>
            </w:r>
            <w:r w:rsidRPr="00D7552F">
              <w:rPr>
                <w:spacing w:val="-3"/>
              </w:rPr>
              <w:t xml:space="preserve"> </w:t>
            </w:r>
            <w:r w:rsidRPr="00D7552F">
              <w:t>Tributos</w:t>
            </w:r>
            <w:r w:rsidRPr="00D7552F">
              <w:rPr>
                <w:spacing w:val="-1"/>
              </w:rPr>
              <w:t xml:space="preserve"> </w:t>
            </w:r>
            <w:r w:rsidRPr="00D7552F">
              <w:t>e</w:t>
            </w:r>
          </w:p>
          <w:p w:rsidR="00750381" w:rsidRPr="00D7552F" w:rsidRDefault="005D0B97" w:rsidP="00A97D60">
            <w:pPr>
              <w:pStyle w:val="TableParagraph"/>
              <w:spacing w:line="240" w:lineRule="exact"/>
              <w:ind w:left="198" w:right="186"/>
            </w:pPr>
            <w:r w:rsidRPr="00D7552F">
              <w:t>Lucro</w:t>
            </w:r>
          </w:p>
        </w:tc>
        <w:tc>
          <w:tcPr>
            <w:tcW w:w="1654" w:type="dxa"/>
          </w:tcPr>
          <w:p w:rsidR="00750381" w:rsidRPr="00D7552F" w:rsidRDefault="005D0B97" w:rsidP="00A97D60">
            <w:pPr>
              <w:pStyle w:val="TableParagraph"/>
              <w:spacing w:before="118"/>
              <w:ind w:left="397" w:right="387"/>
            </w:pPr>
            <w:r w:rsidRPr="00D7552F">
              <w:t>988,42</w:t>
            </w:r>
          </w:p>
        </w:tc>
        <w:tc>
          <w:tcPr>
            <w:tcW w:w="1702" w:type="dxa"/>
          </w:tcPr>
          <w:p w:rsidR="00750381" w:rsidRPr="00D7552F" w:rsidRDefault="005D0B97" w:rsidP="00A97D60">
            <w:pPr>
              <w:pStyle w:val="TableParagraph"/>
              <w:spacing w:before="118"/>
              <w:ind w:left="90" w:right="78"/>
            </w:pPr>
            <w:r w:rsidRPr="00D7552F">
              <w:t>1.227,04</w:t>
            </w:r>
          </w:p>
        </w:tc>
        <w:tc>
          <w:tcPr>
            <w:tcW w:w="1843" w:type="dxa"/>
          </w:tcPr>
          <w:p w:rsidR="00750381" w:rsidRPr="00D7552F" w:rsidRDefault="005D0B97" w:rsidP="00A97D60">
            <w:pPr>
              <w:pStyle w:val="TableParagraph"/>
              <w:spacing w:before="118"/>
              <w:ind w:left="290" w:right="280"/>
            </w:pPr>
            <w:r w:rsidRPr="00D7552F">
              <w:t>1.243,31</w:t>
            </w:r>
          </w:p>
        </w:tc>
        <w:tc>
          <w:tcPr>
            <w:tcW w:w="1791" w:type="dxa"/>
          </w:tcPr>
          <w:p w:rsidR="00750381" w:rsidRPr="00D7552F" w:rsidRDefault="005D0B97" w:rsidP="00A97D60">
            <w:pPr>
              <w:pStyle w:val="TableParagraph"/>
              <w:spacing w:before="118"/>
              <w:ind w:left="491" w:right="480"/>
            </w:pPr>
            <w:r w:rsidRPr="00D7552F">
              <w:t>1.170,15</w:t>
            </w:r>
          </w:p>
        </w:tc>
      </w:tr>
      <w:tr w:rsidR="00D7552F" w:rsidRPr="00D7552F">
        <w:trPr>
          <w:trHeight w:val="453"/>
        </w:trPr>
        <w:tc>
          <w:tcPr>
            <w:tcW w:w="2878" w:type="dxa"/>
            <w:shd w:val="clear" w:color="auto" w:fill="9CC2E4"/>
          </w:tcPr>
          <w:p w:rsidR="00750381" w:rsidRPr="00D7552F" w:rsidRDefault="005D0B97" w:rsidP="00A97D60">
            <w:pPr>
              <w:pStyle w:val="TableParagraph"/>
              <w:spacing w:before="99"/>
              <w:ind w:left="198" w:right="188"/>
              <w:rPr>
                <w:b/>
              </w:rPr>
            </w:pPr>
            <w:r w:rsidRPr="00D7552F">
              <w:rPr>
                <w:b/>
              </w:rPr>
              <w:t>VALOR</w:t>
            </w:r>
            <w:r w:rsidRPr="00D7552F">
              <w:rPr>
                <w:b/>
                <w:spacing w:val="-3"/>
              </w:rPr>
              <w:t xml:space="preserve"> </w:t>
            </w:r>
            <w:r w:rsidRPr="00D7552F">
              <w:rPr>
                <w:b/>
              </w:rPr>
              <w:t>TOTAL</w:t>
            </w:r>
          </w:p>
        </w:tc>
        <w:tc>
          <w:tcPr>
            <w:tcW w:w="1654" w:type="dxa"/>
            <w:shd w:val="clear" w:color="auto" w:fill="9CC2E4"/>
          </w:tcPr>
          <w:p w:rsidR="00750381" w:rsidRPr="00D7552F" w:rsidRDefault="005D0B97" w:rsidP="00A97D60">
            <w:pPr>
              <w:pStyle w:val="TableParagraph"/>
              <w:spacing w:before="99"/>
              <w:ind w:left="398" w:right="386"/>
              <w:rPr>
                <w:b/>
              </w:rPr>
            </w:pPr>
            <w:r w:rsidRPr="00D7552F">
              <w:rPr>
                <w:b/>
              </w:rPr>
              <w:t>4.234,89</w:t>
            </w:r>
          </w:p>
        </w:tc>
        <w:tc>
          <w:tcPr>
            <w:tcW w:w="1702" w:type="dxa"/>
            <w:shd w:val="clear" w:color="auto" w:fill="9CC2E4"/>
          </w:tcPr>
          <w:p w:rsidR="00750381" w:rsidRPr="00D7552F" w:rsidRDefault="005D0B97" w:rsidP="00A97D60">
            <w:pPr>
              <w:pStyle w:val="TableParagraph"/>
              <w:spacing w:before="99"/>
              <w:ind w:left="90" w:right="78"/>
              <w:rPr>
                <w:b/>
              </w:rPr>
            </w:pPr>
            <w:r w:rsidRPr="00D7552F">
              <w:rPr>
                <w:b/>
              </w:rPr>
              <w:t>5.257,28</w:t>
            </w:r>
          </w:p>
        </w:tc>
        <w:tc>
          <w:tcPr>
            <w:tcW w:w="1843" w:type="dxa"/>
            <w:shd w:val="clear" w:color="auto" w:fill="9CC2E4"/>
          </w:tcPr>
          <w:p w:rsidR="00750381" w:rsidRPr="00D7552F" w:rsidRDefault="005D0B97" w:rsidP="00A97D60">
            <w:pPr>
              <w:pStyle w:val="TableParagraph"/>
              <w:spacing w:before="99"/>
              <w:ind w:left="290" w:right="280"/>
              <w:rPr>
                <w:b/>
              </w:rPr>
            </w:pPr>
            <w:r w:rsidRPr="00D7552F">
              <w:rPr>
                <w:b/>
              </w:rPr>
              <w:t>5.326,98</w:t>
            </w:r>
          </w:p>
        </w:tc>
        <w:tc>
          <w:tcPr>
            <w:tcW w:w="1791" w:type="dxa"/>
            <w:shd w:val="clear" w:color="auto" w:fill="9CC2E4"/>
          </w:tcPr>
          <w:p w:rsidR="00750381" w:rsidRPr="00D7552F" w:rsidRDefault="005D0B97" w:rsidP="00A97D60">
            <w:pPr>
              <w:pStyle w:val="TableParagraph"/>
              <w:spacing w:before="99"/>
              <w:ind w:left="491" w:right="480"/>
              <w:rPr>
                <w:b/>
              </w:rPr>
            </w:pPr>
            <w:r w:rsidRPr="00D7552F">
              <w:rPr>
                <w:b/>
              </w:rPr>
              <w:t>5.013,55</w:t>
            </w:r>
          </w:p>
        </w:tc>
      </w:tr>
    </w:tbl>
    <w:p w:rsidR="00750381" w:rsidRPr="00D7552F" w:rsidRDefault="00750381" w:rsidP="00A97D60">
      <w:p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b/>
          <w:sz w:val="3"/>
        </w:rPr>
      </w:pPr>
    </w:p>
    <w:p w:rsidR="00750381" w:rsidRPr="00D7552F" w:rsidRDefault="00235367" w:rsidP="00A97D60">
      <w:pPr>
        <w:pStyle w:val="Corpodetexto"/>
        <w:spacing w:line="72" w:lineRule="exact"/>
        <w:ind w:left="38" w:right="-101"/>
        <w:rPr>
          <w:sz w:val="7"/>
        </w:rPr>
      </w:pPr>
      <w:r>
        <w:pict>
          <v:shape id="_x0000_s1069" type="#_x0000_t202" style="position:absolute;left:0;text-align:left;margin-left:70.45pt;margin-top:7.55pt;width:447.6pt;height:28.7pt;z-index:-15339520;mso-wrap-distance-left:0;mso-wrap-distance-right:0;mso-position-horizontal-relative:page" fillcolor="#006fc0" strokeweight=".48pt">
            <v:textbox inset="0,0,0,0">
              <w:txbxContent>
                <w:p w:rsidR="00235367" w:rsidRDefault="00235367">
                  <w:pPr>
                    <w:spacing w:before="120"/>
                    <w:ind w:left="72"/>
                    <w:rPr>
                      <w:b/>
                      <w:sz w:val="28"/>
                    </w:rPr>
                  </w:pPr>
                  <w:r>
                    <w:rPr>
                      <w:b/>
                      <w:color w:val="FFFFFF"/>
                      <w:sz w:val="28"/>
                    </w:rPr>
                    <w:t>COMPLEMENTO</w:t>
                  </w:r>
                  <w:r>
                    <w:rPr>
                      <w:b/>
                      <w:color w:val="FFFFFF"/>
                      <w:spacing w:val="-3"/>
                      <w:sz w:val="28"/>
                    </w:rPr>
                    <w:t xml:space="preserve"> </w:t>
                  </w:r>
                  <w:r>
                    <w:rPr>
                      <w:b/>
                      <w:color w:val="FFFFFF"/>
                      <w:sz w:val="28"/>
                    </w:rPr>
                    <w:t>DOS</w:t>
                  </w:r>
                  <w:r>
                    <w:rPr>
                      <w:b/>
                      <w:color w:val="FFFFFF"/>
                      <w:spacing w:val="-2"/>
                      <w:sz w:val="28"/>
                    </w:rPr>
                    <w:t xml:space="preserve"> </w:t>
                  </w:r>
                  <w:r>
                    <w:rPr>
                      <w:b/>
                      <w:color w:val="FFFFFF"/>
                      <w:sz w:val="28"/>
                    </w:rPr>
                    <w:t>SERVIÇOS</w:t>
                  </w:r>
                  <w:r>
                    <w:rPr>
                      <w:b/>
                      <w:color w:val="FFFFFF"/>
                      <w:spacing w:val="-2"/>
                      <w:sz w:val="28"/>
                    </w:rPr>
                    <w:t xml:space="preserve"> </w:t>
                  </w:r>
                  <w:r>
                    <w:rPr>
                      <w:b/>
                      <w:color w:val="FFFFFF"/>
                      <w:sz w:val="28"/>
                    </w:rPr>
                    <w:t>DE</w:t>
                  </w:r>
                  <w:r>
                    <w:rPr>
                      <w:b/>
                      <w:color w:val="FFFFFF"/>
                      <w:spacing w:val="-2"/>
                      <w:sz w:val="28"/>
                    </w:rPr>
                    <w:t xml:space="preserve"> </w:t>
                  </w:r>
                  <w:r>
                    <w:rPr>
                      <w:b/>
                      <w:color w:val="FFFFFF"/>
                      <w:sz w:val="28"/>
                    </w:rPr>
                    <w:t>LIMPEZA</w:t>
                  </w:r>
                  <w:r>
                    <w:rPr>
                      <w:b/>
                      <w:color w:val="FFFFFF"/>
                      <w:spacing w:val="-4"/>
                      <w:sz w:val="28"/>
                    </w:rPr>
                    <w:t xml:space="preserve"> </w:t>
                  </w:r>
                  <w:r>
                    <w:rPr>
                      <w:b/>
                      <w:color w:val="FFFFFF"/>
                      <w:sz w:val="28"/>
                    </w:rPr>
                    <w:t>E</w:t>
                  </w:r>
                  <w:r>
                    <w:rPr>
                      <w:b/>
                      <w:color w:val="FFFFFF"/>
                      <w:spacing w:val="-4"/>
                      <w:sz w:val="28"/>
                    </w:rPr>
                    <w:t xml:space="preserve"> </w:t>
                  </w:r>
                  <w:r>
                    <w:rPr>
                      <w:b/>
                      <w:color w:val="FFFFFF"/>
                      <w:sz w:val="28"/>
                    </w:rPr>
                    <w:t>CONSERVAÇÃO</w:t>
                  </w:r>
                </w:p>
              </w:txbxContent>
            </v:textbox>
            <w10:wrap type="topAndBottom" anchorx="page"/>
          </v:shape>
        </w:pict>
      </w:r>
      <w:r w:rsidR="005D0B97" w:rsidRPr="00D7552F">
        <w:rPr>
          <w:noProof/>
          <w:sz w:val="7"/>
          <w:lang w:val="pt-BR" w:eastAsia="pt-BR"/>
        </w:rPr>
        <w:drawing>
          <wp:inline distT="0" distB="0" distL="0" distR="0" wp14:anchorId="14F14903" wp14:editId="078AA6EC">
            <wp:extent cx="7567945" cy="46005"/>
            <wp:effectExtent l="0" t="0" r="0" b="0"/>
            <wp:docPr id="69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spacing w:before="4"/>
        <w:rPr>
          <w:b/>
          <w:sz w:val="23"/>
        </w:rPr>
      </w:pPr>
    </w:p>
    <w:p w:rsidR="00750381" w:rsidRPr="00D7552F" w:rsidRDefault="005D0B97" w:rsidP="00A97D60">
      <w:pPr>
        <w:spacing w:before="92"/>
        <w:ind w:left="1135" w:right="1272" w:firstLine="708"/>
        <w:jc w:val="both"/>
      </w:pPr>
      <w:r w:rsidRPr="00D7552F">
        <w:rPr>
          <w:b/>
        </w:rPr>
        <w:t xml:space="preserve">ÁREA INTERNA - </w:t>
      </w:r>
      <w:r w:rsidRPr="00D7552F">
        <w:t>Fórmulas exemplificativas de cálculo para área interna - alíneas “a” e “b” do</w:t>
      </w:r>
      <w:r w:rsidRPr="00D7552F">
        <w:rPr>
          <w:spacing w:val="1"/>
        </w:rPr>
        <w:t xml:space="preserve"> </w:t>
      </w:r>
      <w:r w:rsidRPr="00D7552F">
        <w:t>item 3.1 do anexo VI-B; para as demais alíneas, deverão ser incluídos novos campos na planilha com a</w:t>
      </w:r>
      <w:r w:rsidRPr="00D7552F">
        <w:rPr>
          <w:spacing w:val="1"/>
        </w:rPr>
        <w:t xml:space="preserve"> </w:t>
      </w:r>
      <w:r w:rsidRPr="00D7552F">
        <w:t>metragem</w:t>
      </w:r>
      <w:r w:rsidRPr="00D7552F">
        <w:rPr>
          <w:spacing w:val="-4"/>
        </w:rPr>
        <w:t xml:space="preserve"> </w:t>
      </w:r>
      <w:r w:rsidRPr="00D7552F">
        <w:t>adequada.</w:t>
      </w:r>
    </w:p>
    <w:p w:rsidR="00750381" w:rsidRPr="00D7552F" w:rsidRDefault="00750381" w:rsidP="00A97D60">
      <w:pPr>
        <w:pStyle w:val="Corpodetexto"/>
        <w:spacing w:before="10"/>
        <w:rPr>
          <w:sz w:val="1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tcBorders>
              <w:bottom w:val="single" w:sz="4" w:space="0" w:color="000000"/>
            </w:tcBorders>
            <w:shd w:val="clear" w:color="auto" w:fill="9CC2E4"/>
          </w:tcPr>
          <w:p w:rsidR="00750381" w:rsidRPr="00D7552F" w:rsidRDefault="005D0B97" w:rsidP="00A97D60">
            <w:pPr>
              <w:pStyle w:val="TableParagraph"/>
              <w:spacing w:before="15" w:line="248"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2"/>
        </w:trPr>
        <w:tc>
          <w:tcPr>
            <w:tcW w:w="1594"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29"/>
              <w:jc w:val="left"/>
              <w:rPr>
                <w:b/>
              </w:rPr>
            </w:pPr>
            <w:r w:rsidRPr="00D7552F">
              <w:rPr>
                <w:b/>
              </w:rPr>
              <w:t>METRAGEM</w:t>
            </w:r>
          </w:p>
        </w:tc>
        <w:tc>
          <w:tcPr>
            <w:tcW w:w="1842"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13" w:right="91"/>
              <w:rPr>
                <w:b/>
              </w:rPr>
            </w:pPr>
            <w:r w:rsidRPr="00D7552F">
              <w:rPr>
                <w:b/>
              </w:rPr>
              <w:t>MÃO DE</w:t>
            </w:r>
            <w:r w:rsidRPr="00D7552F">
              <w:rPr>
                <w:b/>
                <w:spacing w:val="-1"/>
              </w:rPr>
              <w:t xml:space="preserve"> </w:t>
            </w:r>
            <w:r w:rsidRPr="00D7552F">
              <w:rPr>
                <w:b/>
              </w:rPr>
              <w:t>OBRA</w:t>
            </w:r>
          </w:p>
        </w:tc>
        <w:tc>
          <w:tcPr>
            <w:tcW w:w="2142"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25"/>
              <w:ind w:left="133" w:right="112"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476" w:right="459"/>
              <w:rPr>
                <w:b/>
              </w:rPr>
            </w:pPr>
            <w:r w:rsidRPr="00D7552F">
              <w:rPr>
                <w:b/>
              </w:rPr>
              <w:t>(1/M²)</w:t>
            </w:r>
          </w:p>
        </w:tc>
        <w:tc>
          <w:tcPr>
            <w:tcW w:w="1645"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
              <w:ind w:left="437" w:right="424"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1" w:lineRule="exact"/>
              <w:ind w:left="77" w:right="62"/>
              <w:rPr>
                <w:b/>
              </w:rPr>
            </w:pPr>
            <w:r w:rsidRPr="00D7552F">
              <w:rPr>
                <w:b/>
              </w:rPr>
              <w:t>HOMEM-MÊS</w:t>
            </w:r>
          </w:p>
          <w:p w:rsidR="00750381" w:rsidRPr="00D7552F" w:rsidRDefault="005D0B97" w:rsidP="00A97D60">
            <w:pPr>
              <w:pStyle w:val="TableParagraph"/>
              <w:spacing w:before="2" w:line="233" w:lineRule="exact"/>
              <w:ind w:left="77" w:right="62"/>
              <w:rPr>
                <w:b/>
              </w:rPr>
            </w:pPr>
            <w:r w:rsidRPr="00D7552F">
              <w:rPr>
                <w:b/>
              </w:rPr>
              <w:t>(R$)</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25"/>
              <w:ind w:left="186" w:right="177" w:firstLine="4"/>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93" w:right="382"/>
              <w:rPr>
                <w:b/>
              </w:rPr>
            </w:pPr>
            <w:r w:rsidRPr="00D7552F">
              <w:rPr>
                <w:b/>
              </w:rPr>
              <w:t>(R$/M²)</w:t>
            </w:r>
          </w:p>
        </w:tc>
      </w:tr>
      <w:tr w:rsidR="00D7552F" w:rsidRPr="00D7552F">
        <w:trPr>
          <w:trHeight w:val="282"/>
        </w:trPr>
        <w:tc>
          <w:tcPr>
            <w:tcW w:w="1594" w:type="dxa"/>
            <w:vMerge w:val="restart"/>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61"/>
              <w:ind w:left="472"/>
              <w:jc w:val="left"/>
              <w:rPr>
                <w:b/>
              </w:rPr>
            </w:pPr>
            <w:r w:rsidRPr="00D7552F">
              <w:rPr>
                <w:b/>
              </w:rPr>
              <w:t>800 M²</w:t>
            </w: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109" w:right="91"/>
            </w:pPr>
            <w:r w:rsidRPr="00D7552F">
              <w:t>Encarregado</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476" w:right="461"/>
            </w:pPr>
            <w:r w:rsidRPr="00D7552F">
              <w:t>4,16667E-05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77" w:right="61"/>
            </w:pPr>
            <w:r w:rsidRPr="00D7552F">
              <w:t>5.326,98</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595"/>
              <w:jc w:val="left"/>
            </w:pPr>
            <w:r w:rsidRPr="00D7552F">
              <w:t>0,22</w:t>
            </w:r>
          </w:p>
        </w:tc>
      </w:tr>
      <w:tr w:rsidR="00D7552F" w:rsidRPr="00D7552F">
        <w:trPr>
          <w:trHeight w:val="282"/>
        </w:trPr>
        <w:tc>
          <w:tcPr>
            <w:tcW w:w="1594" w:type="dxa"/>
            <w:vMerge/>
            <w:tcBorders>
              <w:top w:val="nil"/>
              <w:left w:val="single" w:sz="4" w:space="0" w:color="000000"/>
              <w:bottom w:val="single" w:sz="4" w:space="0" w:color="000000"/>
              <w:right w:val="single" w:sz="4" w:space="0" w:color="000000"/>
            </w:tcBorders>
          </w:tcPr>
          <w:p w:rsidR="00750381" w:rsidRPr="00D7552F" w:rsidRDefault="00750381" w:rsidP="00A97D60">
            <w:pPr>
              <w:rPr>
                <w:sz w:val="2"/>
                <w:szCs w:val="2"/>
              </w:rPr>
            </w:pP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109" w:right="91"/>
            </w:pPr>
            <w:r w:rsidRPr="00D7552F">
              <w:t>Servente</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476" w:right="458"/>
            </w:pPr>
            <w:r w:rsidRPr="00D7552F">
              <w:t>0,00125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77" w:right="61"/>
            </w:pPr>
            <w:r w:rsidRPr="00D7552F">
              <w:t>4.234,89</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595"/>
              <w:jc w:val="left"/>
            </w:pPr>
            <w:r w:rsidRPr="00D7552F">
              <w:t>5,29</w:t>
            </w:r>
          </w:p>
        </w:tc>
      </w:tr>
      <w:tr w:rsidR="00D7552F" w:rsidRPr="00D7552F">
        <w:trPr>
          <w:trHeight w:val="282"/>
        </w:trPr>
        <w:tc>
          <w:tcPr>
            <w:tcW w:w="7223" w:type="dxa"/>
            <w:gridSpan w:val="4"/>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5" w:line="248" w:lineRule="exact"/>
              <w:ind w:left="3208" w:right="3194"/>
              <w:rPr>
                <w:b/>
              </w:rPr>
            </w:pPr>
            <w:r w:rsidRPr="00D7552F">
              <w:rPr>
                <w:b/>
              </w:rPr>
              <w:t>TOTAL</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5" w:line="248" w:lineRule="exact"/>
              <w:ind w:left="595"/>
              <w:jc w:val="left"/>
              <w:rPr>
                <w:b/>
              </w:rPr>
            </w:pPr>
            <w:r w:rsidRPr="00D7552F">
              <w:rPr>
                <w:b/>
              </w:rPr>
              <w:t>5,52</w:t>
            </w:r>
          </w:p>
        </w:tc>
      </w:tr>
      <w:tr w:rsidR="00D7552F" w:rsidRPr="00D7552F">
        <w:trPr>
          <w:trHeight w:val="282"/>
        </w:trPr>
        <w:tc>
          <w:tcPr>
            <w:tcW w:w="1594" w:type="dxa"/>
            <w:vMerge w:val="restart"/>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61"/>
              <w:ind w:left="417"/>
              <w:jc w:val="left"/>
              <w:rPr>
                <w:b/>
              </w:rPr>
            </w:pPr>
            <w:r w:rsidRPr="00D7552F">
              <w:rPr>
                <w:b/>
              </w:rPr>
              <w:t>1200 M²</w:t>
            </w: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109" w:right="91"/>
            </w:pPr>
            <w:r w:rsidRPr="00D7552F">
              <w:t>Encarregado</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476" w:right="461"/>
            </w:pPr>
            <w:r w:rsidRPr="00D7552F">
              <w:t>2,77778E-05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25" w:line="238" w:lineRule="exact"/>
              <w:ind w:left="77" w:right="61"/>
            </w:pPr>
            <w:r w:rsidRPr="00D7552F">
              <w:t>5.326,98</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2" w:lineRule="exact"/>
              <w:ind w:left="595"/>
              <w:jc w:val="left"/>
            </w:pPr>
            <w:r w:rsidRPr="00D7552F">
              <w:t>0,15</w:t>
            </w:r>
          </w:p>
        </w:tc>
      </w:tr>
      <w:tr w:rsidR="00D7552F" w:rsidRPr="00D7552F">
        <w:trPr>
          <w:trHeight w:val="285"/>
        </w:trPr>
        <w:tc>
          <w:tcPr>
            <w:tcW w:w="1594" w:type="dxa"/>
            <w:vMerge/>
            <w:tcBorders>
              <w:top w:val="nil"/>
              <w:left w:val="single" w:sz="4" w:space="0" w:color="000000"/>
              <w:bottom w:val="single" w:sz="4" w:space="0" w:color="000000"/>
              <w:right w:val="single" w:sz="4" w:space="0" w:color="000000"/>
            </w:tcBorders>
          </w:tcPr>
          <w:p w:rsidR="00750381" w:rsidRPr="00D7552F" w:rsidRDefault="00750381" w:rsidP="00A97D60">
            <w:pPr>
              <w:rPr>
                <w:sz w:val="2"/>
                <w:szCs w:val="2"/>
              </w:rPr>
            </w:pP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ind w:left="109" w:right="91"/>
            </w:pPr>
            <w:r w:rsidRPr="00D7552F">
              <w:t>Servente</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ind w:left="476" w:right="461"/>
            </w:pPr>
            <w:r w:rsidRPr="00D7552F">
              <w:t>0,000833333</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ind w:left="77" w:right="61"/>
            </w:pPr>
            <w:r w:rsidRPr="00D7552F">
              <w:t>4.234,89</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10"/>
              <w:ind w:left="595"/>
              <w:jc w:val="left"/>
            </w:pPr>
            <w:r w:rsidRPr="00D7552F">
              <w:t>3,53</w:t>
            </w:r>
          </w:p>
        </w:tc>
      </w:tr>
      <w:tr w:rsidR="00D7552F" w:rsidRPr="00D7552F">
        <w:trPr>
          <w:trHeight w:val="282"/>
        </w:trPr>
        <w:tc>
          <w:tcPr>
            <w:tcW w:w="7223" w:type="dxa"/>
            <w:gridSpan w:val="4"/>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3" w:line="250" w:lineRule="exact"/>
              <w:ind w:left="3208" w:right="3194"/>
              <w:rPr>
                <w:b/>
              </w:rPr>
            </w:pPr>
            <w:r w:rsidRPr="00D7552F">
              <w:rPr>
                <w:b/>
              </w:rPr>
              <w:t>TOTAL</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3" w:line="250" w:lineRule="exact"/>
              <w:ind w:left="595"/>
              <w:jc w:val="left"/>
              <w:rPr>
                <w:b/>
              </w:rPr>
            </w:pPr>
            <w:r w:rsidRPr="00D7552F">
              <w:rPr>
                <w:b/>
              </w:rPr>
              <w:t>3,68</w:t>
            </w:r>
          </w:p>
        </w:tc>
      </w:tr>
    </w:tbl>
    <w:p w:rsidR="00750381" w:rsidRPr="00D7552F" w:rsidRDefault="005D0B97" w:rsidP="00A97D60">
      <w:pPr>
        <w:pStyle w:val="PargrafodaLista"/>
        <w:numPr>
          <w:ilvl w:val="0"/>
          <w:numId w:val="10"/>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800</w:t>
      </w:r>
      <w:r w:rsidRPr="00D7552F">
        <w:rPr>
          <w:b/>
          <w:spacing w:val="-4"/>
        </w:rPr>
        <w:t xml:space="preserve"> </w:t>
      </w:r>
      <w:r w:rsidRPr="00D7552F">
        <w:rPr>
          <w:b/>
        </w:rPr>
        <w:t>m².</w:t>
      </w:r>
    </w:p>
    <w:p w:rsidR="00750381" w:rsidRPr="00D7552F" w:rsidRDefault="00750381" w:rsidP="00A97D60">
      <w:pPr>
        <w:pStyle w:val="Corpodetexto"/>
        <w:rPr>
          <w:b/>
        </w:rPr>
      </w:pPr>
    </w:p>
    <w:p w:rsidR="00750381" w:rsidRPr="00D7552F" w:rsidRDefault="00750381" w:rsidP="00A97D60">
      <w:pPr>
        <w:pStyle w:val="Corpodetexto"/>
        <w:spacing w:before="3"/>
        <w:rPr>
          <w:b/>
          <w:sz w:val="19"/>
        </w:rPr>
      </w:pPr>
    </w:p>
    <w:p w:rsidR="00750381" w:rsidRPr="00D7552F" w:rsidRDefault="005D0B97" w:rsidP="00A97D60">
      <w:pPr>
        <w:pStyle w:val="PargrafodaLista"/>
        <w:numPr>
          <w:ilvl w:val="0"/>
          <w:numId w:val="9"/>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rsidP="00A97D60">
      <w:pPr>
        <w:pStyle w:val="Corpodetexto"/>
        <w:spacing w:before="10"/>
        <w:rPr>
          <w:b/>
          <w:sz w:val="14"/>
        </w:rPr>
      </w:pPr>
    </w:p>
    <w:p w:rsidR="00750381" w:rsidRPr="00D7552F" w:rsidRDefault="00750381" w:rsidP="00A97D60">
      <w:pPr>
        <w:rPr>
          <w:sz w:val="14"/>
        </w:rPr>
        <w:sectPr w:rsidR="00750381" w:rsidRPr="00D7552F">
          <w:pgSz w:w="11910" w:h="16840"/>
          <w:pgMar w:top="1220" w:right="0" w:bottom="860" w:left="0" w:header="0" w:footer="678" w:gutter="0"/>
          <w:cols w:space="720"/>
        </w:sectPr>
      </w:pPr>
    </w:p>
    <w:p w:rsidR="00750381" w:rsidRPr="00D7552F" w:rsidRDefault="005D0B97" w:rsidP="00A97D60">
      <w:pPr>
        <w:spacing w:before="215"/>
        <w:ind w:left="2208"/>
      </w:pPr>
      <w:r w:rsidRPr="00D7552F">
        <w:lastRenderedPageBreak/>
        <w:t>Encarregado:</w:t>
      </w:r>
    </w:p>
    <w:p w:rsidR="00750381" w:rsidRPr="00D7552F" w:rsidRDefault="005D0B97" w:rsidP="00A97D60">
      <w:pPr>
        <w:spacing w:before="65"/>
        <w:ind w:left="49" w:right="730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7"/>
        <w:rPr>
          <w:rFonts w:ascii="Cambria Math"/>
          <w:sz w:val="2"/>
        </w:rPr>
      </w:pPr>
      <w:r>
        <w:rPr>
          <w:rFonts w:ascii="Cambria Math"/>
          <w:sz w:val="2"/>
        </w:rPr>
      </w:r>
      <w:r>
        <w:rPr>
          <w:rFonts w:ascii="Cambria Math"/>
          <w:sz w:val="2"/>
        </w:rPr>
        <w:pict>
          <v:group id="_x0000_s1067" style="width:54.65pt;height:1pt;mso-position-horizontal-relative:char;mso-position-vertical-relative:line" coordsize="1093,20">
            <v:rect id="_x0000_s1068" style="position:absolute;width:1093;height:20" fillcolor="black" stroked="f"/>
            <w10:wrap type="none"/>
            <w10:anchorlock/>
          </v:group>
        </w:pict>
      </w:r>
    </w:p>
    <w:p w:rsidR="00750381" w:rsidRPr="00D7552F" w:rsidRDefault="005D0B97" w:rsidP="00A97D60">
      <w:pPr>
        <w:spacing w:before="20"/>
        <w:ind w:left="52" w:right="730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𝟖𝟎𝟎∗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rsidP="00A97D60">
      <w:pPr>
        <w:pStyle w:val="Corpodetexto"/>
        <w:rPr>
          <w:rFonts w:ascii="Cambria Math"/>
          <w:sz w:val="20"/>
        </w:rPr>
      </w:pPr>
    </w:p>
    <w:p w:rsidR="00750381" w:rsidRPr="00D7552F" w:rsidRDefault="00750381" w:rsidP="00A97D60">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rFonts w:ascii="Cambria Math"/>
          <w:sz w:val="29"/>
        </w:rPr>
      </w:pPr>
    </w:p>
    <w:p w:rsidR="00750381" w:rsidRPr="00D7552F" w:rsidRDefault="005D0B97" w:rsidP="00A97D60">
      <w:pPr>
        <w:jc w:val="right"/>
      </w:pPr>
      <w:r w:rsidRPr="00D7552F">
        <w:t>Servente:</w:t>
      </w:r>
    </w:p>
    <w:p w:rsidR="00750381" w:rsidRPr="00D7552F" w:rsidRDefault="005D0B97" w:rsidP="00A97D60">
      <w:pPr>
        <w:pStyle w:val="Corpodetexto"/>
        <w:spacing w:before="5"/>
        <w:rPr>
          <w:sz w:val="17"/>
        </w:rPr>
      </w:pPr>
      <w:r w:rsidRPr="00D7552F">
        <w:br w:type="column"/>
      </w:r>
    </w:p>
    <w:p w:rsidR="00750381" w:rsidRPr="00D7552F" w:rsidRDefault="005D0B97" w:rsidP="00A97D60">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9"/>
        <w:rPr>
          <w:rFonts w:ascii="Cambria Math"/>
          <w:sz w:val="2"/>
        </w:rPr>
      </w:pPr>
      <w:r>
        <w:rPr>
          <w:rFonts w:ascii="Cambria Math"/>
          <w:sz w:val="2"/>
        </w:rPr>
      </w:r>
      <w:r>
        <w:rPr>
          <w:rFonts w:ascii="Cambria Math"/>
          <w:sz w:val="2"/>
        </w:rPr>
        <w:pict>
          <v:group id="_x0000_s1065" style="width:25pt;height:1pt;mso-position-horizontal-relative:char;mso-position-vertical-relative:line" coordsize="500,20">
            <v:rect id="_x0000_s1066" style="position:absolute;width:500;height:20" fillcolor="black" stroked="f"/>
            <w10:wrap type="none"/>
            <w10:anchorlock/>
          </v:group>
        </w:pict>
      </w:r>
    </w:p>
    <w:p w:rsidR="00750381" w:rsidRPr="00D7552F" w:rsidRDefault="005D0B97" w:rsidP="00A97D60">
      <w:pPr>
        <w:spacing w:before="21"/>
        <w:ind w:left="95" w:right="8238"/>
        <w:jc w:val="center"/>
        <w:rPr>
          <w:rFonts w:ascii="Cambria Math" w:eastAsia="Cambria Math" w:hAnsi="Cambria Math"/>
          <w:sz w:val="20"/>
        </w:rPr>
      </w:pPr>
      <w:r w:rsidRPr="00D7552F">
        <w:rPr>
          <w:rFonts w:ascii="Cambria Math" w:eastAsia="Cambria Math" w:hAnsi="Cambria Math"/>
          <w:sz w:val="20"/>
        </w:rPr>
        <w:t>𝟖𝟎𝟎∗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rsidP="00A97D60">
      <w:pPr>
        <w:pStyle w:val="Corpodetexto"/>
        <w:spacing w:before="2"/>
        <w:rPr>
          <w:rFonts w:ascii="Cambria Math"/>
          <w:sz w:val="20"/>
        </w:rPr>
      </w:pPr>
    </w:p>
    <w:p w:rsidR="00750381" w:rsidRPr="00D7552F" w:rsidRDefault="005D0B97" w:rsidP="00A97D60">
      <w:pPr>
        <w:pStyle w:val="PargrafodaLista"/>
        <w:numPr>
          <w:ilvl w:val="0"/>
          <w:numId w:val="9"/>
        </w:numPr>
        <w:tabs>
          <w:tab w:val="left" w:pos="2204"/>
        </w:tabs>
        <w:spacing w:before="92"/>
        <w:ind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rsidP="00A97D60">
      <w:pPr>
        <w:pStyle w:val="Corpodetexto"/>
        <w:spacing w:before="7"/>
        <w:rPr>
          <w:b/>
          <w:sz w:val="21"/>
        </w:rPr>
      </w:pPr>
    </w:p>
    <w:p w:rsidR="00750381" w:rsidRPr="00D7552F" w:rsidRDefault="005D0B97" w:rsidP="00A97D60">
      <w:pPr>
        <w:ind w:left="2203"/>
        <w:rPr>
          <w:b/>
        </w:rPr>
      </w:pPr>
      <w:r w:rsidRPr="00D7552F">
        <w:t>Encarregado:</w:t>
      </w:r>
      <w:r w:rsidRPr="00D7552F">
        <w:rPr>
          <w:spacing w:val="-1"/>
        </w:rPr>
        <w:t xml:space="preserve"> </w:t>
      </w:r>
      <w:r w:rsidRPr="00D7552F">
        <w:rPr>
          <w:b/>
        </w:rPr>
        <w:t>5.326,98</w:t>
      </w:r>
    </w:p>
    <w:p w:rsidR="00750381" w:rsidRPr="00D7552F" w:rsidRDefault="005D0B97" w:rsidP="00A97D60">
      <w:pPr>
        <w:spacing w:before="1"/>
        <w:ind w:left="2203"/>
        <w:rPr>
          <w:b/>
        </w:rPr>
      </w:pPr>
      <w:r w:rsidRPr="00D7552F">
        <w:t xml:space="preserve">Servente: </w:t>
      </w:r>
      <w:r w:rsidRPr="00D7552F">
        <w:rPr>
          <w:b/>
        </w:rPr>
        <w:t>4.234,89</w:t>
      </w:r>
    </w:p>
    <w:p w:rsidR="00750381" w:rsidRPr="00D7552F" w:rsidRDefault="00750381" w:rsidP="00A97D60">
      <w:pPr>
        <w:pStyle w:val="Corpodetexto"/>
        <w:spacing w:before="4"/>
        <w:rPr>
          <w:b/>
          <w:sz w:val="22"/>
        </w:rPr>
      </w:pPr>
    </w:p>
    <w:p w:rsidR="00750381" w:rsidRPr="00D7552F" w:rsidRDefault="005D0B97" w:rsidP="00A97D60">
      <w:pPr>
        <w:pStyle w:val="PargrafodaLista"/>
        <w:numPr>
          <w:ilvl w:val="0"/>
          <w:numId w:val="9"/>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rsidP="00A97D60">
      <w:pPr>
        <w:pStyle w:val="Corpodetexto"/>
        <w:spacing w:before="7"/>
        <w:rPr>
          <w:b/>
          <w:sz w:val="21"/>
        </w:rPr>
      </w:pPr>
    </w:p>
    <w:p w:rsidR="00750381" w:rsidRPr="00D7552F" w:rsidRDefault="005D0B97" w:rsidP="00A97D60">
      <w:pPr>
        <w:ind w:left="2203" w:right="6228"/>
        <w:rPr>
          <w:b/>
        </w:rPr>
      </w:pPr>
      <w:r w:rsidRPr="00D7552F">
        <w:t xml:space="preserve">Produtividade </w:t>
      </w:r>
      <w:r w:rsidRPr="00D7552F">
        <w:rPr>
          <w:b/>
        </w:rPr>
        <w:t xml:space="preserve">x </w:t>
      </w:r>
      <w:r w:rsidRPr="00D7552F">
        <w:t>Preço Homem-mês</w:t>
      </w:r>
      <w:r w:rsidRPr="00D7552F">
        <w:rPr>
          <w:spacing w:val="1"/>
        </w:rPr>
        <w:t xml:space="preserve"> </w:t>
      </w:r>
      <w:r w:rsidRPr="00D7552F">
        <w:t>Exemplo:</w:t>
      </w:r>
      <w:r w:rsidRPr="00D7552F">
        <w:rPr>
          <w:spacing w:val="-2"/>
        </w:rPr>
        <w:t xml:space="preserve"> </w:t>
      </w:r>
      <w:r w:rsidRPr="00D7552F">
        <w:rPr>
          <w:b/>
        </w:rPr>
        <w:t>4,16666</w:t>
      </w:r>
      <w:r w:rsidRPr="00D7552F">
        <w:rPr>
          <w:b/>
          <w:spacing w:val="-2"/>
        </w:rPr>
        <w:t xml:space="preserve"> </w:t>
      </w:r>
      <w:r w:rsidRPr="00D7552F">
        <w:rPr>
          <w:b/>
        </w:rPr>
        <w:t>x</w:t>
      </w:r>
      <w:r w:rsidRPr="00D7552F">
        <w:rPr>
          <w:b/>
          <w:spacing w:val="-5"/>
        </w:rPr>
        <w:t xml:space="preserve"> </w:t>
      </w:r>
      <w:r w:rsidRPr="00D7552F">
        <w:rPr>
          <w:b/>
        </w:rPr>
        <w:t>5.326,98</w:t>
      </w:r>
      <w:r w:rsidRPr="00D7552F">
        <w:rPr>
          <w:b/>
          <w:spacing w:val="-2"/>
        </w:rPr>
        <w:t xml:space="preserve"> </w:t>
      </w:r>
      <w:r w:rsidRPr="00D7552F">
        <w:rPr>
          <w:b/>
        </w:rPr>
        <w:t>=</w:t>
      </w:r>
      <w:r w:rsidRPr="00D7552F">
        <w:rPr>
          <w:b/>
          <w:spacing w:val="-3"/>
        </w:rPr>
        <w:t xml:space="preserve"> </w:t>
      </w:r>
      <w:r w:rsidRPr="00D7552F">
        <w:rPr>
          <w:b/>
        </w:rPr>
        <w:t>0,22.</w:t>
      </w:r>
    </w:p>
    <w:p w:rsidR="00750381" w:rsidRPr="00D7552F" w:rsidRDefault="00750381" w:rsidP="00A97D60">
      <w:pPr>
        <w:pStyle w:val="Corpodetexto"/>
        <w:spacing w:before="4"/>
        <w:rPr>
          <w:b/>
          <w:sz w:val="22"/>
        </w:rPr>
      </w:pPr>
    </w:p>
    <w:p w:rsidR="00750381" w:rsidRPr="00D7552F" w:rsidRDefault="005D0B97" w:rsidP="00A97D60">
      <w:pPr>
        <w:pStyle w:val="PargrafodaLista"/>
        <w:numPr>
          <w:ilvl w:val="0"/>
          <w:numId w:val="9"/>
        </w:numPr>
        <w:tabs>
          <w:tab w:val="left" w:pos="2204"/>
        </w:tabs>
        <w:spacing w:before="0"/>
        <w:ind w:hanging="361"/>
        <w:rPr>
          <w:b/>
        </w:rPr>
      </w:pPr>
      <w:r w:rsidRPr="00D7552F">
        <w:rPr>
          <w:b/>
        </w:rPr>
        <w:t>TOTAL</w:t>
      </w:r>
    </w:p>
    <w:p w:rsidR="00750381" w:rsidRPr="00D7552F" w:rsidRDefault="00750381" w:rsidP="00A97D60">
      <w:pPr>
        <w:pStyle w:val="Corpodetexto"/>
        <w:spacing w:before="7"/>
        <w:rPr>
          <w:b/>
          <w:sz w:val="21"/>
        </w:rPr>
      </w:pPr>
    </w:p>
    <w:p w:rsidR="00750381" w:rsidRPr="00D7552F" w:rsidRDefault="005D0B97" w:rsidP="00A97D60">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0,22</w:t>
      </w:r>
      <w:r w:rsidRPr="00D7552F">
        <w:rPr>
          <w:b/>
          <w:spacing w:val="-3"/>
        </w:rPr>
        <w:t xml:space="preserve"> </w:t>
      </w:r>
      <w:r w:rsidRPr="00D7552F">
        <w:rPr>
          <w:b/>
        </w:rPr>
        <w:t>+</w:t>
      </w:r>
      <w:r w:rsidRPr="00D7552F">
        <w:rPr>
          <w:b/>
          <w:spacing w:val="-4"/>
        </w:rPr>
        <w:t xml:space="preserve"> </w:t>
      </w:r>
      <w:r w:rsidRPr="00D7552F">
        <w:rPr>
          <w:b/>
        </w:rPr>
        <w:t>5,29</w:t>
      </w:r>
      <w:r w:rsidRPr="00D7552F">
        <w:rPr>
          <w:b/>
          <w:spacing w:val="-2"/>
        </w:rPr>
        <w:t xml:space="preserve"> </w:t>
      </w:r>
      <w:r w:rsidRPr="00D7552F">
        <w:rPr>
          <w:b/>
        </w:rPr>
        <w:t>=</w:t>
      </w:r>
      <w:r w:rsidRPr="00D7552F">
        <w:rPr>
          <w:b/>
          <w:spacing w:val="-4"/>
        </w:rPr>
        <w:t xml:space="preserve"> </w:t>
      </w:r>
      <w:r w:rsidRPr="00D7552F">
        <w:rPr>
          <w:b/>
        </w:rPr>
        <w:t>5,52.</w:t>
      </w:r>
    </w:p>
    <w:p w:rsidR="00750381" w:rsidRPr="00D7552F" w:rsidRDefault="00750381" w:rsidP="00A97D60">
      <w:p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6D32735D" wp14:editId="4380A980">
            <wp:extent cx="7567945" cy="46005"/>
            <wp:effectExtent l="0" t="0" r="0" b="0"/>
            <wp:docPr id="69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135" w:right="1271" w:firstLine="708"/>
        <w:jc w:val="both"/>
      </w:pPr>
      <w:r w:rsidRPr="00D7552F">
        <w:rPr>
          <w:b/>
        </w:rPr>
        <w:t xml:space="preserve">ÁREA EXTERNA - </w:t>
      </w:r>
      <w:r w:rsidRPr="00D7552F">
        <w:t>Fórmulas exemplificativas de cálculo para área externa - alíneas “a”, “c”, “d”</w:t>
      </w:r>
      <w:r w:rsidRPr="00D7552F">
        <w:rPr>
          <w:spacing w:val="-52"/>
        </w:rPr>
        <w:t xml:space="preserve"> </w:t>
      </w:r>
      <w:r w:rsidRPr="00D7552F">
        <w:t>e “e” do item 3.2 do anexo VI-B; para as demais alíneas, deverão ser incluídos novos campos na planilha</w:t>
      </w:r>
      <w:r w:rsidRPr="00D7552F">
        <w:rPr>
          <w:spacing w:val="1"/>
        </w:rPr>
        <w:t xml:space="preserve"> </w:t>
      </w:r>
      <w:r w:rsidRPr="00D7552F">
        <w:t>com</w:t>
      </w:r>
      <w:r w:rsidRPr="00D7552F">
        <w:rPr>
          <w:spacing w:val="-4"/>
        </w:rPr>
        <w:t xml:space="preserve"> </w:t>
      </w:r>
      <w:r w:rsidRPr="00D7552F">
        <w:t>a</w:t>
      </w:r>
      <w:r w:rsidRPr="00D7552F">
        <w:rPr>
          <w:spacing w:val="2"/>
        </w:rPr>
        <w:t xml:space="preserve"> </w:t>
      </w:r>
      <w:r w:rsidRPr="00D7552F">
        <w:t>metragem</w:t>
      </w:r>
      <w:r w:rsidRPr="00D7552F">
        <w:rPr>
          <w:spacing w:val="-4"/>
        </w:rPr>
        <w:t xml:space="preserve"> </w:t>
      </w:r>
      <w:r w:rsidRPr="00D7552F">
        <w:t>adequada.</w:t>
      </w:r>
    </w:p>
    <w:p w:rsidR="00750381" w:rsidRPr="00D7552F" w:rsidRDefault="00750381" w:rsidP="00A97D60">
      <w:pPr>
        <w:pStyle w:val="Corpodetexto"/>
        <w:rPr>
          <w:sz w:val="20"/>
        </w:rPr>
      </w:pPr>
    </w:p>
    <w:p w:rsidR="00750381" w:rsidRPr="00D7552F" w:rsidRDefault="00750381" w:rsidP="00A97D60">
      <w:pPr>
        <w:pStyle w:val="Corpodetexto"/>
        <w:spacing w:before="1"/>
        <w:rPr>
          <w:sz w:val="13"/>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rsidP="00A97D60">
            <w:pPr>
              <w:pStyle w:val="TableParagraph"/>
              <w:spacing w:before="15" w:line="247"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rsidP="00A97D60">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04" w:right="293"/>
              <w:rPr>
                <w:b/>
              </w:rPr>
            </w:pPr>
            <w:r w:rsidRPr="00D7552F">
              <w:rPr>
                <w:b/>
              </w:rPr>
              <w:t>(R$/M²)</w:t>
            </w:r>
          </w:p>
        </w:tc>
      </w:tr>
      <w:tr w:rsidR="00D7552F" w:rsidRPr="00D7552F">
        <w:trPr>
          <w:trHeight w:val="277"/>
        </w:trPr>
        <w:tc>
          <w:tcPr>
            <w:tcW w:w="1594" w:type="dxa"/>
            <w:vMerge w:val="restart"/>
          </w:tcPr>
          <w:p w:rsidR="00750381" w:rsidRPr="00D7552F" w:rsidRDefault="005D0B97" w:rsidP="00A97D60">
            <w:pPr>
              <w:pStyle w:val="TableParagraph"/>
              <w:spacing w:before="164"/>
              <w:ind w:left="412"/>
              <w:jc w:val="left"/>
              <w:rPr>
                <w:b/>
              </w:rPr>
            </w:pPr>
            <w:r w:rsidRPr="00D7552F">
              <w:rPr>
                <w:b/>
              </w:rPr>
              <w:t>1800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76" w:right="461"/>
            </w:pPr>
            <w:r w:rsidRPr="00D7552F">
              <w:t>1,85185E-05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50" w:lineRule="exact"/>
              <w:ind w:left="420" w:right="399"/>
            </w:pPr>
            <w:r w:rsidRPr="00D7552F">
              <w:t>5.326,98</w:t>
            </w:r>
          </w:p>
        </w:tc>
        <w:tc>
          <w:tcPr>
            <w:tcW w:w="1408" w:type="dxa"/>
            <w:tcBorders>
              <w:bottom w:val="single" w:sz="4" w:space="0" w:color="000000"/>
            </w:tcBorders>
          </w:tcPr>
          <w:p w:rsidR="00750381" w:rsidRPr="00D7552F" w:rsidRDefault="005D0B97" w:rsidP="00A97D60">
            <w:pPr>
              <w:pStyle w:val="TableParagraph"/>
              <w:spacing w:before="8" w:line="250" w:lineRule="exact"/>
              <w:ind w:left="304" w:right="289"/>
            </w:pPr>
            <w:r w:rsidRPr="00D7552F">
              <w:t>0,10</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2"/>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76" w:right="461"/>
            </w:pPr>
            <w:r w:rsidRPr="00D7552F">
              <w:t>0,000555556</w:t>
            </w:r>
          </w:p>
        </w:tc>
        <w:tc>
          <w:tcPr>
            <w:tcW w:w="1645" w:type="dxa"/>
            <w:tcBorders>
              <w:top w:val="single" w:sz="4" w:space="0" w:color="000000"/>
              <w:left w:val="single" w:sz="4" w:space="0" w:color="000000"/>
            </w:tcBorders>
          </w:tcPr>
          <w:p w:rsidR="00750381" w:rsidRPr="00D7552F" w:rsidRDefault="005D0B97" w:rsidP="00A97D60">
            <w:pPr>
              <w:pStyle w:val="TableParagraph"/>
              <w:spacing w:before="12"/>
              <w:ind w:left="420" w:right="399"/>
            </w:pPr>
            <w:r w:rsidRPr="00D7552F">
              <w:t>4.234,89</w:t>
            </w:r>
          </w:p>
        </w:tc>
        <w:tc>
          <w:tcPr>
            <w:tcW w:w="1408" w:type="dxa"/>
            <w:tcBorders>
              <w:top w:val="single" w:sz="4" w:space="0" w:color="000000"/>
            </w:tcBorders>
          </w:tcPr>
          <w:p w:rsidR="00750381" w:rsidRPr="00D7552F" w:rsidRDefault="005D0B97" w:rsidP="00A97D60">
            <w:pPr>
              <w:pStyle w:val="TableParagraph"/>
              <w:spacing w:before="12"/>
              <w:ind w:left="304" w:right="289"/>
            </w:pPr>
            <w:r w:rsidRPr="00D7552F">
              <w:t>2,35</w:t>
            </w:r>
          </w:p>
        </w:tc>
      </w:tr>
      <w:tr w:rsidR="00D7552F" w:rsidRPr="00D7552F">
        <w:trPr>
          <w:trHeight w:val="283"/>
        </w:trPr>
        <w:tc>
          <w:tcPr>
            <w:tcW w:w="7223" w:type="dxa"/>
            <w:gridSpan w:val="4"/>
            <w:shd w:val="clear" w:color="auto" w:fill="9CC2E4"/>
          </w:tcPr>
          <w:p w:rsidR="00750381" w:rsidRPr="00D7552F" w:rsidRDefault="005D0B97" w:rsidP="00A97D60">
            <w:pPr>
              <w:pStyle w:val="TableParagraph"/>
              <w:spacing w:before="13"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3" w:line="250" w:lineRule="exact"/>
              <w:ind w:left="304" w:right="289"/>
              <w:rPr>
                <w:b/>
              </w:rPr>
            </w:pPr>
            <w:r w:rsidRPr="00D7552F">
              <w:rPr>
                <w:b/>
              </w:rPr>
              <w:t>2,45</w:t>
            </w:r>
          </w:p>
        </w:tc>
      </w:tr>
      <w:tr w:rsidR="00D7552F" w:rsidRPr="00D7552F">
        <w:trPr>
          <w:trHeight w:val="277"/>
        </w:trPr>
        <w:tc>
          <w:tcPr>
            <w:tcW w:w="1594" w:type="dxa"/>
            <w:vMerge w:val="restart"/>
          </w:tcPr>
          <w:p w:rsidR="00750381" w:rsidRPr="00D7552F" w:rsidRDefault="005D0B97" w:rsidP="00A97D60">
            <w:pPr>
              <w:pStyle w:val="TableParagraph"/>
              <w:spacing w:before="166"/>
              <w:ind w:left="412"/>
              <w:jc w:val="left"/>
              <w:rPr>
                <w:b/>
              </w:rPr>
            </w:pPr>
            <w:r w:rsidRPr="00D7552F">
              <w:rPr>
                <w:b/>
              </w:rPr>
              <w:t>2700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76" w:right="461"/>
            </w:pPr>
            <w:r w:rsidRPr="00D7552F">
              <w:t>1,23457E-05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10" w:line="247" w:lineRule="exact"/>
              <w:ind w:left="420" w:right="399"/>
            </w:pPr>
            <w:r w:rsidRPr="00D7552F">
              <w:t>5.326,98</w:t>
            </w:r>
          </w:p>
        </w:tc>
        <w:tc>
          <w:tcPr>
            <w:tcW w:w="1408" w:type="dxa"/>
            <w:tcBorders>
              <w:bottom w:val="single" w:sz="4" w:space="0" w:color="000000"/>
            </w:tcBorders>
          </w:tcPr>
          <w:p w:rsidR="00750381" w:rsidRPr="00D7552F" w:rsidRDefault="005D0B97" w:rsidP="00A97D60">
            <w:pPr>
              <w:pStyle w:val="TableParagraph"/>
              <w:spacing w:before="10" w:line="247" w:lineRule="exact"/>
              <w:ind w:left="304" w:right="289"/>
            </w:pPr>
            <w:r w:rsidRPr="00D7552F">
              <w:t>0,07</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76" w:right="461"/>
            </w:pPr>
            <w:r w:rsidRPr="00D7552F">
              <w:t>0,00037037</w:t>
            </w:r>
          </w:p>
        </w:tc>
        <w:tc>
          <w:tcPr>
            <w:tcW w:w="1645" w:type="dxa"/>
            <w:tcBorders>
              <w:top w:val="single" w:sz="4" w:space="0" w:color="000000"/>
              <w:left w:val="single" w:sz="4" w:space="0" w:color="000000"/>
            </w:tcBorders>
          </w:tcPr>
          <w:p w:rsidR="00750381" w:rsidRPr="00D7552F" w:rsidRDefault="005D0B97" w:rsidP="00A97D60">
            <w:pPr>
              <w:pStyle w:val="TableParagraph"/>
              <w:spacing w:before="15"/>
              <w:ind w:left="420" w:right="399"/>
            </w:pPr>
            <w:r w:rsidRPr="00D7552F">
              <w:t>4.234,89</w:t>
            </w:r>
          </w:p>
        </w:tc>
        <w:tc>
          <w:tcPr>
            <w:tcW w:w="1408" w:type="dxa"/>
            <w:tcBorders>
              <w:top w:val="single" w:sz="4" w:space="0" w:color="000000"/>
            </w:tcBorders>
          </w:tcPr>
          <w:p w:rsidR="00750381" w:rsidRPr="00D7552F" w:rsidRDefault="005D0B97" w:rsidP="00A97D60">
            <w:pPr>
              <w:pStyle w:val="TableParagraph"/>
              <w:spacing w:before="15"/>
              <w:ind w:left="304" w:right="289"/>
            </w:pPr>
            <w:r w:rsidRPr="00D7552F">
              <w:t>1,57</w:t>
            </w:r>
          </w:p>
        </w:tc>
      </w:tr>
      <w:tr w:rsidR="00D7552F" w:rsidRPr="00D7552F">
        <w:trPr>
          <w:trHeight w:val="282"/>
        </w:trPr>
        <w:tc>
          <w:tcPr>
            <w:tcW w:w="7223" w:type="dxa"/>
            <w:gridSpan w:val="4"/>
            <w:shd w:val="clear" w:color="auto" w:fill="9CC2E4"/>
          </w:tcPr>
          <w:p w:rsidR="00750381" w:rsidRPr="00D7552F" w:rsidRDefault="005D0B97" w:rsidP="00A97D60">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2" w:line="250" w:lineRule="exact"/>
              <w:ind w:left="304" w:right="289"/>
              <w:rPr>
                <w:b/>
              </w:rPr>
            </w:pPr>
            <w:r w:rsidRPr="00D7552F">
              <w:rPr>
                <w:b/>
              </w:rPr>
              <w:t>1,63</w:t>
            </w:r>
          </w:p>
        </w:tc>
      </w:tr>
    </w:tbl>
    <w:p w:rsidR="00750381" w:rsidRPr="00D7552F" w:rsidRDefault="005D0B97" w:rsidP="00A97D60">
      <w:pPr>
        <w:pStyle w:val="PargrafodaLista"/>
        <w:numPr>
          <w:ilvl w:val="1"/>
          <w:numId w:val="9"/>
        </w:numPr>
        <w:tabs>
          <w:tab w:val="left" w:pos="2564"/>
        </w:tabs>
        <w:spacing w:before="114"/>
        <w:ind w:hanging="361"/>
        <w:jc w:val="left"/>
        <w:rPr>
          <w:b/>
        </w:rPr>
      </w:pPr>
      <w:r w:rsidRPr="00D7552F">
        <w:t>Para</w:t>
      </w:r>
      <w:r w:rsidRPr="00D7552F">
        <w:rPr>
          <w:spacing w:val="-3"/>
        </w:rPr>
        <w:t xml:space="preserve"> </w:t>
      </w:r>
      <w:r w:rsidRPr="00D7552F">
        <w:t>apresentação</w:t>
      </w:r>
      <w:r w:rsidRPr="00D7552F">
        <w:rPr>
          <w:spacing w:val="-1"/>
        </w:rPr>
        <w:t xml:space="preserve"> </w:t>
      </w:r>
      <w:r w:rsidRPr="00D7552F">
        <w:t>dos cálculos,</w:t>
      </w:r>
      <w:r w:rsidRPr="00D7552F">
        <w:rPr>
          <w:spacing w:val="-3"/>
        </w:rPr>
        <w:t xml:space="preserve"> </w:t>
      </w:r>
      <w:r w:rsidRPr="00D7552F">
        <w:t>utilizou-se abaixo</w:t>
      </w:r>
      <w:r w:rsidRPr="00D7552F">
        <w:rPr>
          <w:spacing w:val="-1"/>
        </w:rPr>
        <w:t xml:space="preserve"> </w:t>
      </w:r>
      <w:r w:rsidRPr="00D7552F">
        <w:t>a</w:t>
      </w:r>
      <w:r w:rsidRPr="00D7552F">
        <w:rPr>
          <w:spacing w:val="-2"/>
        </w:rPr>
        <w:t xml:space="preserve"> </w:t>
      </w:r>
      <w:r w:rsidRPr="00D7552F">
        <w:t>referência</w:t>
      </w:r>
      <w:r w:rsidRPr="00D7552F">
        <w:rPr>
          <w:spacing w:val="-1"/>
        </w:rPr>
        <w:t xml:space="preserve"> </w:t>
      </w:r>
      <w:r w:rsidRPr="00D7552F">
        <w:t xml:space="preserve">de </w:t>
      </w:r>
      <w:r w:rsidRPr="00D7552F">
        <w:rPr>
          <w:b/>
        </w:rPr>
        <w:t>1.800</w:t>
      </w:r>
      <w:r w:rsidRPr="00D7552F">
        <w:rPr>
          <w:b/>
          <w:spacing w:val="-4"/>
        </w:rPr>
        <w:t xml:space="preserve"> </w:t>
      </w:r>
      <w:r w:rsidRPr="00D7552F">
        <w:rPr>
          <w:b/>
        </w:rPr>
        <w:t>m².</w:t>
      </w:r>
    </w:p>
    <w:p w:rsidR="00750381" w:rsidRPr="00D7552F" w:rsidRDefault="00750381" w:rsidP="00A97D60">
      <w:pPr>
        <w:pStyle w:val="Corpodetexto"/>
        <w:rPr>
          <w:b/>
        </w:rPr>
      </w:pPr>
    </w:p>
    <w:p w:rsidR="00750381" w:rsidRPr="00D7552F" w:rsidRDefault="00750381" w:rsidP="00A97D60">
      <w:pPr>
        <w:pStyle w:val="Corpodetexto"/>
        <w:spacing w:before="3"/>
        <w:rPr>
          <w:b/>
          <w:sz w:val="19"/>
        </w:rPr>
      </w:pPr>
    </w:p>
    <w:p w:rsidR="00750381" w:rsidRPr="00D7552F" w:rsidRDefault="005D0B97" w:rsidP="00A97D60">
      <w:pPr>
        <w:pStyle w:val="PargrafodaLista"/>
        <w:numPr>
          <w:ilvl w:val="0"/>
          <w:numId w:val="8"/>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rsidP="00A97D60">
      <w:pPr>
        <w:pStyle w:val="Corpodetexto"/>
        <w:rPr>
          <w:b/>
          <w:sz w:val="15"/>
        </w:rPr>
      </w:pPr>
    </w:p>
    <w:p w:rsidR="00750381" w:rsidRPr="00D7552F" w:rsidRDefault="00750381" w:rsidP="00A97D60">
      <w:pPr>
        <w:rPr>
          <w:sz w:val="15"/>
        </w:rPr>
        <w:sectPr w:rsidR="00750381" w:rsidRPr="00D7552F">
          <w:pgSz w:w="11910" w:h="16840"/>
          <w:pgMar w:top="1220" w:right="0" w:bottom="860" w:left="0" w:header="0" w:footer="678" w:gutter="0"/>
          <w:cols w:space="720"/>
        </w:sectPr>
      </w:pPr>
    </w:p>
    <w:p w:rsidR="00750381" w:rsidRPr="00D7552F" w:rsidRDefault="005D0B97" w:rsidP="00A97D60">
      <w:pPr>
        <w:spacing w:before="216"/>
        <w:ind w:left="2208"/>
      </w:pPr>
      <w:r w:rsidRPr="00D7552F">
        <w:lastRenderedPageBreak/>
        <w:t>Encarregado:</w:t>
      </w:r>
    </w:p>
    <w:p w:rsidR="00750381" w:rsidRPr="00D7552F" w:rsidRDefault="005D0B97" w:rsidP="00A97D60">
      <w:pPr>
        <w:spacing w:before="65"/>
        <w:ind w:left="52" w:right="7189"/>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7"/>
        <w:rPr>
          <w:rFonts w:ascii="Cambria Math"/>
          <w:sz w:val="2"/>
        </w:rPr>
      </w:pPr>
      <w:r>
        <w:rPr>
          <w:rFonts w:ascii="Cambria Math"/>
          <w:sz w:val="2"/>
        </w:rPr>
      </w:r>
      <w:r>
        <w:rPr>
          <w:rFonts w:ascii="Cambria Math"/>
          <w:sz w:val="2"/>
        </w:rPr>
        <w:pict>
          <v:group id="_x0000_s1063" style="width:60.65pt;height:1pt;mso-position-horizontal-relative:char;mso-position-vertical-relative:line" coordsize="1213,20">
            <v:rect id="_x0000_s1064" style="position:absolute;width:1213;height:20" fillcolor="black" stroked="f"/>
            <w10:wrap type="none"/>
            <w10:anchorlock/>
          </v:group>
        </w:pict>
      </w:r>
    </w:p>
    <w:p w:rsidR="00750381" w:rsidRPr="00D7552F" w:rsidRDefault="005D0B97" w:rsidP="00A97D60">
      <w:pPr>
        <w:spacing w:before="21"/>
        <w:ind w:left="52" w:right="718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3"/>
          <w:sz w:val="20"/>
        </w:rPr>
        <w:t xml:space="preserve"> </w:t>
      </w:r>
      <w:r w:rsidRPr="00D7552F">
        <w:rPr>
          <w:rFonts w:ascii="Cambria Math" w:eastAsia="Cambria Math" w:hAnsi="Cambria Math"/>
          <w:sz w:val="20"/>
        </w:rPr>
        <w:t>𝟏𝟖𝟎𝟎∗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rsidP="00A97D60">
      <w:pPr>
        <w:pStyle w:val="Corpodetexto"/>
        <w:rPr>
          <w:rFonts w:ascii="Cambria Math"/>
          <w:sz w:val="20"/>
        </w:rPr>
      </w:pPr>
    </w:p>
    <w:p w:rsidR="00750381" w:rsidRPr="00D7552F" w:rsidRDefault="00750381" w:rsidP="00A97D60">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8"/>
        <w:rPr>
          <w:rFonts w:ascii="Cambria Math"/>
          <w:sz w:val="29"/>
        </w:rPr>
      </w:pPr>
    </w:p>
    <w:p w:rsidR="00750381" w:rsidRPr="00D7552F" w:rsidRDefault="005D0B97" w:rsidP="00A97D60">
      <w:pPr>
        <w:spacing w:before="1"/>
        <w:jc w:val="right"/>
      </w:pPr>
      <w:r w:rsidRPr="00D7552F">
        <w:t>Servente:</w:t>
      </w:r>
    </w:p>
    <w:p w:rsidR="00750381" w:rsidRPr="00D7552F" w:rsidRDefault="005D0B97" w:rsidP="00A97D60">
      <w:pPr>
        <w:pStyle w:val="Corpodetexto"/>
        <w:spacing w:before="3"/>
        <w:rPr>
          <w:sz w:val="17"/>
        </w:rPr>
      </w:pPr>
      <w:r w:rsidRPr="00D7552F">
        <w:br w:type="column"/>
      </w:r>
    </w:p>
    <w:p w:rsidR="00750381" w:rsidRPr="00D7552F" w:rsidRDefault="005D0B97" w:rsidP="00A97D60">
      <w:pPr>
        <w:ind w:left="95" w:right="8162"/>
        <w:jc w:val="center"/>
        <w:rPr>
          <w:rFonts w:ascii="Cambria Math" w:eastAsia="Cambria Math"/>
          <w:sz w:val="20"/>
        </w:rPr>
      </w:pPr>
      <w:r w:rsidRPr="00D7552F">
        <w:rPr>
          <w:rFonts w:ascii="Cambria Math" w:eastAsia="Cambria Math"/>
          <w:sz w:val="20"/>
        </w:rPr>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9"/>
        <w:rPr>
          <w:rFonts w:ascii="Cambria Math"/>
          <w:sz w:val="2"/>
        </w:rPr>
      </w:pPr>
      <w:r>
        <w:rPr>
          <w:rFonts w:ascii="Cambria Math"/>
          <w:sz w:val="2"/>
        </w:rPr>
      </w:r>
      <w:r>
        <w:rPr>
          <w:rFonts w:ascii="Cambria Math"/>
          <w:sz w:val="2"/>
        </w:rPr>
        <w:pict>
          <v:group id="_x0000_s1061" style="width:31pt;height:1pt;mso-position-horizontal-relative:char;mso-position-vertical-relative:line" coordsize="620,20">
            <v:rect id="_x0000_s1062" style="position:absolute;width:620;height:20" fillcolor="black" stroked="f"/>
            <w10:wrap type="none"/>
            <w10:anchorlock/>
          </v:group>
        </w:pict>
      </w:r>
    </w:p>
    <w:p w:rsidR="00750381" w:rsidRPr="00D7552F" w:rsidRDefault="005D0B97" w:rsidP="00A97D60">
      <w:pPr>
        <w:spacing w:before="20"/>
        <w:ind w:left="95" w:right="8118"/>
        <w:jc w:val="center"/>
        <w:rPr>
          <w:rFonts w:ascii="Cambria Math" w:eastAsia="Cambria Math" w:hAnsi="Cambria Math"/>
          <w:sz w:val="20"/>
        </w:rPr>
      </w:pPr>
      <w:r w:rsidRPr="00D7552F">
        <w:rPr>
          <w:rFonts w:ascii="Cambria Math" w:eastAsia="Cambria Math" w:hAnsi="Cambria Math"/>
          <w:sz w:val="20"/>
        </w:rPr>
        <w:t>𝟏𝟖𝟎𝟎∗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rsidP="00A97D60">
      <w:pPr>
        <w:pStyle w:val="Corpodetexto"/>
        <w:rPr>
          <w:rFonts w:ascii="Cambria Math"/>
          <w:sz w:val="20"/>
        </w:rPr>
      </w:pPr>
    </w:p>
    <w:p w:rsidR="00750381" w:rsidRPr="00D7552F" w:rsidRDefault="00750381" w:rsidP="00A97D60">
      <w:pPr>
        <w:pStyle w:val="Corpodetexto"/>
        <w:spacing w:before="11"/>
        <w:rPr>
          <w:rFonts w:ascii="Cambria Math"/>
          <w:sz w:val="21"/>
        </w:rPr>
      </w:pPr>
    </w:p>
    <w:p w:rsidR="00750381" w:rsidRPr="00D7552F" w:rsidRDefault="005D0B97" w:rsidP="00A97D60">
      <w:pPr>
        <w:pStyle w:val="PargrafodaLista"/>
        <w:numPr>
          <w:ilvl w:val="0"/>
          <w:numId w:val="8"/>
        </w:numPr>
        <w:tabs>
          <w:tab w:val="left" w:pos="2204"/>
        </w:tabs>
        <w:spacing w:before="91"/>
        <w:ind w:hanging="361"/>
        <w:rPr>
          <w:b/>
        </w:rPr>
      </w:pPr>
      <w:r w:rsidRPr="00D7552F">
        <w:rPr>
          <w:b/>
        </w:rPr>
        <w:t>Preço</w:t>
      </w:r>
      <w:r w:rsidRPr="00D7552F">
        <w:rPr>
          <w:b/>
          <w:spacing w:val="-3"/>
        </w:rPr>
        <w:t xml:space="preserve"> </w:t>
      </w:r>
      <w:r w:rsidRPr="00D7552F">
        <w:rPr>
          <w:b/>
        </w:rPr>
        <w:t>Homem-Mês</w:t>
      </w:r>
      <w:r w:rsidRPr="00D7552F">
        <w:rPr>
          <w:b/>
          <w:spacing w:val="-3"/>
        </w:rPr>
        <w:t xml:space="preserve"> </w:t>
      </w:r>
      <w:r w:rsidRPr="00D7552F">
        <w:rPr>
          <w:b/>
        </w:rPr>
        <w:t>(R$):</w:t>
      </w:r>
    </w:p>
    <w:p w:rsidR="00750381" w:rsidRPr="00D7552F" w:rsidRDefault="00750381" w:rsidP="00A97D60">
      <w:pPr>
        <w:pStyle w:val="Corpodetexto"/>
        <w:spacing w:before="7"/>
        <w:rPr>
          <w:b/>
          <w:sz w:val="21"/>
        </w:rPr>
      </w:pPr>
    </w:p>
    <w:p w:rsidR="00750381" w:rsidRPr="00D7552F" w:rsidRDefault="005D0B97" w:rsidP="00A97D60">
      <w:pPr>
        <w:spacing w:before="1" w:line="252" w:lineRule="exact"/>
        <w:ind w:left="2203"/>
        <w:rPr>
          <w:b/>
        </w:rPr>
      </w:pPr>
      <w:r w:rsidRPr="00D7552F">
        <w:t>Encarregado:</w:t>
      </w:r>
      <w:r w:rsidRPr="00D7552F">
        <w:rPr>
          <w:spacing w:val="-1"/>
        </w:rPr>
        <w:t xml:space="preserve"> </w:t>
      </w:r>
      <w:r w:rsidRPr="00D7552F">
        <w:rPr>
          <w:b/>
        </w:rPr>
        <w:t>5.326,98</w:t>
      </w:r>
    </w:p>
    <w:p w:rsidR="00750381" w:rsidRPr="00D7552F" w:rsidRDefault="005D0B97" w:rsidP="00A97D60">
      <w:pPr>
        <w:spacing w:line="252" w:lineRule="exact"/>
        <w:ind w:left="2203"/>
        <w:rPr>
          <w:b/>
        </w:rPr>
      </w:pPr>
      <w:r w:rsidRPr="00D7552F">
        <w:t xml:space="preserve">Servente: </w:t>
      </w:r>
      <w:r w:rsidRPr="00D7552F">
        <w:rPr>
          <w:b/>
        </w:rPr>
        <w:t>4.234,89</w:t>
      </w:r>
    </w:p>
    <w:p w:rsidR="00750381" w:rsidRPr="00D7552F" w:rsidRDefault="00750381" w:rsidP="00A97D60">
      <w:pPr>
        <w:pStyle w:val="Corpodetexto"/>
        <w:rPr>
          <w:b/>
        </w:rPr>
      </w:pPr>
    </w:p>
    <w:p w:rsidR="00750381" w:rsidRPr="00D7552F" w:rsidRDefault="00750381" w:rsidP="00A97D60">
      <w:pPr>
        <w:pStyle w:val="Corpodetexto"/>
        <w:spacing w:before="4"/>
        <w:rPr>
          <w:b/>
          <w:sz w:val="20"/>
        </w:rPr>
      </w:pPr>
    </w:p>
    <w:p w:rsidR="00750381" w:rsidRPr="00D7552F" w:rsidRDefault="005D0B97" w:rsidP="00A97D60">
      <w:pPr>
        <w:pStyle w:val="PargrafodaLista"/>
        <w:numPr>
          <w:ilvl w:val="0"/>
          <w:numId w:val="8"/>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rsidP="00A97D60">
      <w:pPr>
        <w:pStyle w:val="Corpodetexto"/>
        <w:spacing w:before="7"/>
        <w:rPr>
          <w:b/>
          <w:sz w:val="21"/>
        </w:rPr>
      </w:pPr>
    </w:p>
    <w:p w:rsidR="00750381" w:rsidRPr="00D7552F" w:rsidRDefault="005D0B97" w:rsidP="00A97D60">
      <w:pPr>
        <w:spacing w:before="1"/>
        <w:ind w:left="2203" w:right="6228"/>
        <w:rPr>
          <w:b/>
        </w:rPr>
      </w:pPr>
      <w:r w:rsidRPr="00D7552F">
        <w:t xml:space="preserve">Produtividade </w:t>
      </w:r>
      <w:r w:rsidRPr="00D7552F">
        <w:rPr>
          <w:b/>
        </w:rPr>
        <w:t xml:space="preserve">x </w:t>
      </w:r>
      <w:r w:rsidRPr="00D7552F">
        <w:t>Preço Homem-mês</w:t>
      </w:r>
      <w:r w:rsidRPr="00D7552F">
        <w:rPr>
          <w:spacing w:val="1"/>
        </w:rPr>
        <w:t xml:space="preserve"> </w:t>
      </w:r>
      <w:r w:rsidRPr="00D7552F">
        <w:t>Exemplo:</w:t>
      </w:r>
      <w:r w:rsidRPr="00D7552F">
        <w:rPr>
          <w:spacing w:val="-2"/>
        </w:rPr>
        <w:t xml:space="preserve"> </w:t>
      </w:r>
      <w:r w:rsidRPr="00D7552F">
        <w:rPr>
          <w:b/>
        </w:rPr>
        <w:t>1,851851</w:t>
      </w:r>
      <w:r w:rsidRPr="00D7552F">
        <w:rPr>
          <w:b/>
          <w:spacing w:val="-2"/>
        </w:rPr>
        <w:t xml:space="preserve"> </w:t>
      </w:r>
      <w:r w:rsidRPr="00D7552F">
        <w:rPr>
          <w:b/>
        </w:rPr>
        <w:t>x</w:t>
      </w:r>
      <w:r w:rsidRPr="00D7552F">
        <w:rPr>
          <w:b/>
          <w:spacing w:val="-5"/>
        </w:rPr>
        <w:t xml:space="preserve"> </w:t>
      </w:r>
      <w:r w:rsidRPr="00D7552F">
        <w:rPr>
          <w:b/>
        </w:rPr>
        <w:t>5.326,98</w:t>
      </w:r>
      <w:r w:rsidRPr="00D7552F">
        <w:rPr>
          <w:b/>
          <w:spacing w:val="-2"/>
        </w:rPr>
        <w:t xml:space="preserve"> </w:t>
      </w:r>
      <w:r w:rsidRPr="00D7552F">
        <w:rPr>
          <w:b/>
        </w:rPr>
        <w:t>=</w:t>
      </w:r>
      <w:r w:rsidRPr="00D7552F">
        <w:rPr>
          <w:b/>
          <w:spacing w:val="-3"/>
        </w:rPr>
        <w:t xml:space="preserve"> </w:t>
      </w:r>
      <w:r w:rsidRPr="00D7552F">
        <w:rPr>
          <w:b/>
        </w:rPr>
        <w:t>0,10.</w:t>
      </w:r>
    </w:p>
    <w:p w:rsidR="00750381" w:rsidRPr="00D7552F" w:rsidRDefault="00750381" w:rsidP="00A97D60">
      <w:pPr>
        <w:pStyle w:val="Corpodetexto"/>
        <w:rPr>
          <w:b/>
        </w:rPr>
      </w:pPr>
    </w:p>
    <w:p w:rsidR="00750381" w:rsidRPr="00D7552F" w:rsidRDefault="00750381" w:rsidP="00A97D60">
      <w:pPr>
        <w:pStyle w:val="Corpodetexto"/>
        <w:spacing w:before="5"/>
        <w:rPr>
          <w:b/>
          <w:sz w:val="20"/>
        </w:rPr>
      </w:pPr>
    </w:p>
    <w:p w:rsidR="00750381" w:rsidRPr="00D7552F" w:rsidRDefault="005D0B97" w:rsidP="00A97D60">
      <w:pPr>
        <w:pStyle w:val="PargrafodaLista"/>
        <w:numPr>
          <w:ilvl w:val="0"/>
          <w:numId w:val="8"/>
        </w:numPr>
        <w:tabs>
          <w:tab w:val="left" w:pos="2204"/>
        </w:tabs>
        <w:spacing w:before="0"/>
        <w:ind w:hanging="361"/>
        <w:rPr>
          <w:b/>
        </w:rPr>
      </w:pPr>
      <w:r w:rsidRPr="00D7552F">
        <w:rPr>
          <w:b/>
        </w:rPr>
        <w:t>TOTAL</w:t>
      </w:r>
    </w:p>
    <w:p w:rsidR="00750381" w:rsidRPr="00D7552F" w:rsidRDefault="00750381" w:rsidP="00A97D60">
      <w:pPr>
        <w:pStyle w:val="Corpodetexto"/>
        <w:spacing w:before="7"/>
        <w:rPr>
          <w:b/>
          <w:sz w:val="21"/>
        </w:rPr>
      </w:pPr>
    </w:p>
    <w:p w:rsidR="00750381" w:rsidRPr="00D7552F" w:rsidRDefault="005D0B97" w:rsidP="00A97D60">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0,10</w:t>
      </w:r>
      <w:r w:rsidRPr="00D7552F">
        <w:rPr>
          <w:b/>
          <w:spacing w:val="-3"/>
        </w:rPr>
        <w:t xml:space="preserve"> </w:t>
      </w:r>
      <w:r w:rsidRPr="00D7552F">
        <w:rPr>
          <w:b/>
        </w:rPr>
        <w:t>+</w:t>
      </w:r>
      <w:r w:rsidRPr="00D7552F">
        <w:rPr>
          <w:b/>
          <w:spacing w:val="-4"/>
        </w:rPr>
        <w:t xml:space="preserve"> </w:t>
      </w:r>
      <w:r w:rsidRPr="00D7552F">
        <w:rPr>
          <w:b/>
        </w:rPr>
        <w:t>2,35</w:t>
      </w:r>
      <w:r w:rsidRPr="00D7552F">
        <w:rPr>
          <w:b/>
          <w:spacing w:val="-2"/>
        </w:rPr>
        <w:t xml:space="preserve"> </w:t>
      </w:r>
      <w:r w:rsidRPr="00D7552F">
        <w:rPr>
          <w:b/>
        </w:rPr>
        <w:t>=</w:t>
      </w:r>
      <w:r w:rsidRPr="00D7552F">
        <w:rPr>
          <w:b/>
          <w:spacing w:val="-4"/>
        </w:rPr>
        <w:t xml:space="preserve"> </w:t>
      </w:r>
      <w:r w:rsidRPr="00D7552F">
        <w:rPr>
          <w:b/>
        </w:rPr>
        <w:t>2,45.</w:t>
      </w:r>
    </w:p>
    <w:p w:rsidR="00750381" w:rsidRPr="00D7552F" w:rsidRDefault="00750381" w:rsidP="00A97D60">
      <w:p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39F370F0" wp14:editId="4B406E12">
            <wp:extent cx="7567945" cy="46005"/>
            <wp:effectExtent l="0" t="0" r="0" b="0"/>
            <wp:docPr id="70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1135" w:right="1271" w:firstLine="708"/>
        <w:jc w:val="both"/>
      </w:pPr>
      <w:r w:rsidRPr="00D7552F">
        <w:rPr>
          <w:b/>
        </w:rPr>
        <w:t>ESQUADRIA</w:t>
      </w:r>
      <w:r w:rsidRPr="00D7552F">
        <w:rPr>
          <w:b/>
          <w:spacing w:val="9"/>
        </w:rPr>
        <w:t xml:space="preserve"> </w:t>
      </w:r>
      <w:r w:rsidRPr="00D7552F">
        <w:rPr>
          <w:b/>
        </w:rPr>
        <w:t>EXTERNA</w:t>
      </w:r>
      <w:r w:rsidRPr="00D7552F">
        <w:rPr>
          <w:b/>
          <w:spacing w:val="10"/>
        </w:rPr>
        <w:t xml:space="preserve"> </w:t>
      </w:r>
      <w:r w:rsidRPr="00D7552F">
        <w:rPr>
          <w:b/>
        </w:rPr>
        <w:t>-</w:t>
      </w:r>
      <w:r w:rsidRPr="00D7552F">
        <w:rPr>
          <w:b/>
          <w:spacing w:val="12"/>
        </w:rPr>
        <w:t xml:space="preserve"> </w:t>
      </w:r>
      <w:r w:rsidRPr="00D7552F">
        <w:t>Fórmulas</w:t>
      </w:r>
      <w:r w:rsidRPr="00D7552F">
        <w:rPr>
          <w:spacing w:val="10"/>
        </w:rPr>
        <w:t xml:space="preserve"> </w:t>
      </w:r>
      <w:r w:rsidRPr="00D7552F">
        <w:t>exemplificativas</w:t>
      </w:r>
      <w:r w:rsidRPr="00D7552F">
        <w:rPr>
          <w:spacing w:val="11"/>
        </w:rPr>
        <w:t xml:space="preserve"> </w:t>
      </w:r>
      <w:r w:rsidRPr="00D7552F">
        <w:t>de</w:t>
      </w:r>
      <w:r w:rsidRPr="00D7552F">
        <w:rPr>
          <w:spacing w:val="10"/>
        </w:rPr>
        <w:t xml:space="preserve"> </w:t>
      </w:r>
      <w:r w:rsidRPr="00D7552F">
        <w:t>cálculo</w:t>
      </w:r>
      <w:r w:rsidRPr="00D7552F">
        <w:rPr>
          <w:spacing w:val="10"/>
        </w:rPr>
        <w:t xml:space="preserve"> </w:t>
      </w:r>
      <w:r w:rsidRPr="00D7552F">
        <w:t>para</w:t>
      </w:r>
      <w:r w:rsidRPr="00D7552F">
        <w:rPr>
          <w:spacing w:val="10"/>
        </w:rPr>
        <w:t xml:space="preserve"> </w:t>
      </w:r>
      <w:r w:rsidRPr="00D7552F">
        <w:t>área</w:t>
      </w:r>
      <w:r w:rsidRPr="00D7552F">
        <w:rPr>
          <w:spacing w:val="10"/>
        </w:rPr>
        <w:t xml:space="preserve"> </w:t>
      </w:r>
      <w:r w:rsidRPr="00D7552F">
        <w:t>externa</w:t>
      </w:r>
      <w:r w:rsidRPr="00D7552F">
        <w:rPr>
          <w:spacing w:val="16"/>
        </w:rPr>
        <w:t xml:space="preserve"> </w:t>
      </w:r>
      <w:r w:rsidRPr="00D7552F">
        <w:t>-</w:t>
      </w:r>
      <w:r w:rsidRPr="00D7552F">
        <w:rPr>
          <w:spacing w:val="6"/>
        </w:rPr>
        <w:t xml:space="preserve"> </w:t>
      </w:r>
      <w:r w:rsidRPr="00D7552F">
        <w:t>alíneas</w:t>
      </w:r>
      <w:r w:rsidRPr="00D7552F">
        <w:rPr>
          <w:spacing w:val="11"/>
        </w:rPr>
        <w:t xml:space="preserve"> </w:t>
      </w:r>
      <w:r w:rsidRPr="00D7552F">
        <w:t>“b”</w:t>
      </w:r>
      <w:r w:rsidRPr="00D7552F">
        <w:rPr>
          <w:spacing w:val="-53"/>
        </w:rPr>
        <w:t xml:space="preserve"> </w:t>
      </w:r>
      <w:r w:rsidRPr="00D7552F">
        <w:t>e “c” do item 3.3 do anexo VI-B; para as demais alíneas, deverão ser incluídos novos campos na planilha</w:t>
      </w:r>
      <w:r w:rsidRPr="00D7552F">
        <w:rPr>
          <w:spacing w:val="1"/>
        </w:rPr>
        <w:t xml:space="preserve"> </w:t>
      </w:r>
      <w:r w:rsidRPr="00D7552F">
        <w:t>com</w:t>
      </w:r>
      <w:r w:rsidRPr="00D7552F">
        <w:rPr>
          <w:spacing w:val="-4"/>
        </w:rPr>
        <w:t xml:space="preserve"> </w:t>
      </w:r>
      <w:r w:rsidRPr="00D7552F">
        <w:t>a</w:t>
      </w:r>
      <w:r w:rsidRPr="00D7552F">
        <w:rPr>
          <w:spacing w:val="2"/>
        </w:rPr>
        <w:t xml:space="preserve"> </w:t>
      </w:r>
      <w:r w:rsidRPr="00D7552F">
        <w:t>metragem</w:t>
      </w:r>
      <w:r w:rsidRPr="00D7552F">
        <w:rPr>
          <w:spacing w:val="-4"/>
        </w:rPr>
        <w:t xml:space="preserve"> </w:t>
      </w:r>
      <w:r w:rsidRPr="00D7552F">
        <w:t>adequada.</w:t>
      </w:r>
    </w:p>
    <w:p w:rsidR="00750381" w:rsidRPr="00D7552F" w:rsidRDefault="00750381" w:rsidP="00A97D60">
      <w:pPr>
        <w:pStyle w:val="Corpodetexto"/>
        <w:spacing w:before="2"/>
        <w:rPr>
          <w:sz w:val="11"/>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8"/>
        <w:gridCol w:w="991"/>
        <w:gridCol w:w="1134"/>
        <w:gridCol w:w="1340"/>
      </w:tblGrid>
      <w:tr w:rsidR="00D7552F" w:rsidRPr="00D7552F">
        <w:trPr>
          <w:trHeight w:val="282"/>
        </w:trPr>
        <w:tc>
          <w:tcPr>
            <w:tcW w:w="11396" w:type="dxa"/>
            <w:gridSpan w:val="8"/>
            <w:shd w:val="clear" w:color="auto" w:fill="9CC2E4"/>
          </w:tcPr>
          <w:p w:rsidR="00750381" w:rsidRPr="00D7552F" w:rsidRDefault="005D0B97" w:rsidP="00A97D60">
            <w:pPr>
              <w:pStyle w:val="TableParagraph"/>
              <w:spacing w:before="27" w:line="235" w:lineRule="exact"/>
              <w:ind w:left="4452" w:right="4436"/>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124"/>
              <w:jc w:val="left"/>
              <w:rPr>
                <w:b/>
              </w:rPr>
            </w:pPr>
            <w:r w:rsidRPr="00D7552F">
              <w:rPr>
                <w:b/>
              </w:rPr>
              <w:t>METRAGEM</w:t>
            </w:r>
          </w:p>
        </w:tc>
        <w:tc>
          <w:tcPr>
            <w:tcW w:w="1253"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1" w:right="46"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694" w:right="673"/>
              <w:rPr>
                <w:b/>
              </w:rPr>
            </w:pPr>
            <w:r w:rsidRPr="00D7552F">
              <w:rPr>
                <w:b/>
              </w:rPr>
              <w:t>(1/M²)</w:t>
            </w:r>
          </w:p>
        </w:tc>
        <w:tc>
          <w:tcPr>
            <w:tcW w:w="1642"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8" w:type="dxa"/>
            <w:shd w:val="clear" w:color="auto" w:fill="9CC2E4"/>
          </w:tcPr>
          <w:p w:rsidR="00750381" w:rsidRPr="00D7552F" w:rsidRDefault="005D0B97" w:rsidP="00A97D60">
            <w:pPr>
              <w:pStyle w:val="TableParagraph"/>
              <w:ind w:left="75" w:right="59"/>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rsidP="00A97D60">
            <w:pPr>
              <w:pStyle w:val="TableParagraph"/>
              <w:spacing w:line="252" w:lineRule="exact"/>
              <w:ind w:left="241" w:right="224"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991"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78" w:right="48" w:firstLine="264"/>
              <w:jc w:val="left"/>
              <w:rPr>
                <w:b/>
              </w:rPr>
            </w:pPr>
            <w:r w:rsidRPr="00D7552F">
              <w:rPr>
                <w:b/>
              </w:rPr>
              <w:t>(D)</w:t>
            </w:r>
            <w:r w:rsidRPr="00D7552F">
              <w:rPr>
                <w:b/>
                <w:spacing w:val="1"/>
              </w:rPr>
              <w:t xml:space="preserve"> </w:t>
            </w:r>
            <w:r w:rsidRPr="00D7552F">
              <w:rPr>
                <w:b/>
                <w:spacing w:val="-1"/>
              </w:rPr>
              <w:t>(AxBxC)</w:t>
            </w:r>
          </w:p>
        </w:tc>
        <w:tc>
          <w:tcPr>
            <w:tcW w:w="1134" w:type="dxa"/>
            <w:shd w:val="clear" w:color="auto" w:fill="9CC2E4"/>
          </w:tcPr>
          <w:p w:rsidR="00750381" w:rsidRPr="00D7552F" w:rsidRDefault="005D0B97" w:rsidP="00A97D60">
            <w:pPr>
              <w:pStyle w:val="TableParagraph"/>
              <w:spacing w:before="125"/>
              <w:ind w:left="77"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before="1"/>
              <w:ind w:left="338" w:right="320"/>
              <w:rPr>
                <w:b/>
              </w:rPr>
            </w:pPr>
            <w:r w:rsidRPr="00D7552F">
              <w:rPr>
                <w:b/>
              </w:rPr>
              <w:t>(R$)</w:t>
            </w:r>
          </w:p>
        </w:tc>
        <w:tc>
          <w:tcPr>
            <w:tcW w:w="1340"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1" w:right="46"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spacing w:before="1"/>
              <w:ind w:left="274" w:right="254"/>
              <w:rPr>
                <w:b/>
              </w:rPr>
            </w:pPr>
            <w:r w:rsidRPr="00D7552F">
              <w:rPr>
                <w:b/>
              </w:rPr>
              <w:t>(R$/M²)</w:t>
            </w:r>
          </w:p>
        </w:tc>
      </w:tr>
      <w:tr w:rsidR="00D7552F" w:rsidRPr="00D7552F">
        <w:trPr>
          <w:trHeight w:val="277"/>
        </w:trPr>
        <w:tc>
          <w:tcPr>
            <w:tcW w:w="1594" w:type="dxa"/>
            <w:vMerge w:val="restart"/>
          </w:tcPr>
          <w:p w:rsidR="00750381" w:rsidRPr="00D7552F" w:rsidRDefault="005D0B97" w:rsidP="00A97D60">
            <w:pPr>
              <w:pStyle w:val="TableParagraph"/>
              <w:spacing w:before="164"/>
              <w:ind w:left="467"/>
              <w:jc w:val="left"/>
              <w:rPr>
                <w:b/>
              </w:rPr>
            </w:pPr>
            <w:r w:rsidRPr="00D7552F">
              <w:rPr>
                <w:b/>
              </w:rPr>
              <w:t>300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19" w:right="394"/>
            </w:pPr>
            <w:r w:rsidRPr="00D7552F">
              <w:t>0,000111111</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692" w:right="679"/>
            </w:pPr>
            <w:r w:rsidRPr="00D7552F">
              <w:t>16</w:t>
            </w:r>
          </w:p>
        </w:tc>
        <w:tc>
          <w:tcPr>
            <w:tcW w:w="141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114" w:right="98"/>
            </w:pPr>
            <w:r w:rsidRPr="00D7552F">
              <w:t>0,005297733</w:t>
            </w:r>
          </w:p>
        </w:tc>
        <w:tc>
          <w:tcPr>
            <w:tcW w:w="9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105" w:right="88"/>
            </w:pPr>
            <w:r w:rsidRPr="00D7552F">
              <w:t>9,4E-06</w:t>
            </w:r>
          </w:p>
        </w:tc>
        <w:tc>
          <w:tcPr>
            <w:tcW w:w="1134" w:type="dxa"/>
            <w:tcBorders>
              <w:left w:val="single" w:sz="4" w:space="0" w:color="000000"/>
              <w:bottom w:val="single" w:sz="4" w:space="0" w:color="000000"/>
            </w:tcBorders>
          </w:tcPr>
          <w:p w:rsidR="00750381" w:rsidRPr="00D7552F" w:rsidRDefault="005D0B97" w:rsidP="00A97D60">
            <w:pPr>
              <w:pStyle w:val="TableParagraph"/>
              <w:spacing w:before="8" w:line="250" w:lineRule="exact"/>
              <w:ind w:left="166" w:right="142"/>
            </w:pPr>
            <w:r w:rsidRPr="00D7552F">
              <w:t>5.326,98</w:t>
            </w:r>
          </w:p>
        </w:tc>
        <w:tc>
          <w:tcPr>
            <w:tcW w:w="1340" w:type="dxa"/>
            <w:tcBorders>
              <w:bottom w:val="single" w:sz="4" w:space="0" w:color="000000"/>
            </w:tcBorders>
          </w:tcPr>
          <w:p w:rsidR="00750381" w:rsidRPr="00D7552F" w:rsidRDefault="005D0B97" w:rsidP="00A97D60">
            <w:pPr>
              <w:pStyle w:val="TableParagraph"/>
              <w:spacing w:before="8" w:line="250" w:lineRule="exact"/>
              <w:ind w:left="274" w:right="250"/>
            </w:pPr>
            <w:r w:rsidRPr="00D7552F">
              <w:t>0,05</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5" w:line="252" w:lineRule="exact"/>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419" w:right="394"/>
            </w:pPr>
            <w:r w:rsidRPr="00D7552F">
              <w:t>0,003333333</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692" w:right="679"/>
            </w:pPr>
            <w:r w:rsidRPr="00D7552F">
              <w:t>16</w:t>
            </w:r>
          </w:p>
        </w:tc>
        <w:tc>
          <w:tcPr>
            <w:tcW w:w="141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114" w:right="98"/>
            </w:pPr>
            <w:r w:rsidRPr="00D7552F">
              <w:t>0,005297733</w:t>
            </w:r>
          </w:p>
        </w:tc>
        <w:tc>
          <w:tcPr>
            <w:tcW w:w="9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105" w:right="86"/>
            </w:pPr>
            <w:r w:rsidRPr="00D7552F">
              <w:t>0,00028</w:t>
            </w:r>
          </w:p>
        </w:tc>
        <w:tc>
          <w:tcPr>
            <w:tcW w:w="1134" w:type="dxa"/>
            <w:tcBorders>
              <w:top w:val="single" w:sz="4" w:space="0" w:color="000000"/>
              <w:left w:val="single" w:sz="4" w:space="0" w:color="000000"/>
            </w:tcBorders>
          </w:tcPr>
          <w:p w:rsidR="00750381" w:rsidRPr="00D7552F" w:rsidRDefault="005D0B97" w:rsidP="00A97D60">
            <w:pPr>
              <w:pStyle w:val="TableParagraph"/>
              <w:spacing w:before="15" w:line="252" w:lineRule="exact"/>
              <w:ind w:left="166" w:right="142"/>
            </w:pPr>
            <w:r w:rsidRPr="00D7552F">
              <w:t>4.234,89</w:t>
            </w:r>
          </w:p>
        </w:tc>
        <w:tc>
          <w:tcPr>
            <w:tcW w:w="1340" w:type="dxa"/>
            <w:tcBorders>
              <w:top w:val="single" w:sz="4" w:space="0" w:color="000000"/>
            </w:tcBorders>
          </w:tcPr>
          <w:p w:rsidR="00750381" w:rsidRPr="00D7552F" w:rsidRDefault="005D0B97" w:rsidP="00A97D60">
            <w:pPr>
              <w:pStyle w:val="TableParagraph"/>
              <w:spacing w:before="15" w:line="252" w:lineRule="exact"/>
              <w:ind w:left="274" w:right="250"/>
            </w:pPr>
            <w:r w:rsidRPr="00D7552F">
              <w:t>1,20</w:t>
            </w:r>
          </w:p>
        </w:tc>
      </w:tr>
      <w:tr w:rsidR="00D7552F" w:rsidRPr="00D7552F">
        <w:trPr>
          <w:trHeight w:val="282"/>
        </w:trPr>
        <w:tc>
          <w:tcPr>
            <w:tcW w:w="10056" w:type="dxa"/>
            <w:gridSpan w:val="7"/>
            <w:shd w:val="clear" w:color="auto" w:fill="9CC2E4"/>
          </w:tcPr>
          <w:p w:rsidR="00750381" w:rsidRPr="00D7552F" w:rsidRDefault="005D0B97" w:rsidP="00A97D60">
            <w:pPr>
              <w:pStyle w:val="TableParagraph"/>
              <w:spacing w:before="15" w:line="247" w:lineRule="exact"/>
              <w:ind w:left="4622" w:right="4603"/>
              <w:rPr>
                <w:b/>
              </w:rPr>
            </w:pPr>
            <w:r w:rsidRPr="00D7552F">
              <w:rPr>
                <w:b/>
              </w:rPr>
              <w:t>TOTAL</w:t>
            </w:r>
          </w:p>
        </w:tc>
        <w:tc>
          <w:tcPr>
            <w:tcW w:w="1340" w:type="dxa"/>
            <w:shd w:val="clear" w:color="auto" w:fill="9CC2E4"/>
          </w:tcPr>
          <w:p w:rsidR="00750381" w:rsidRPr="00D7552F" w:rsidRDefault="005D0B97" w:rsidP="00A97D60">
            <w:pPr>
              <w:pStyle w:val="TableParagraph"/>
              <w:spacing w:before="15" w:line="247" w:lineRule="exact"/>
              <w:ind w:left="274" w:right="250"/>
              <w:rPr>
                <w:b/>
              </w:rPr>
            </w:pPr>
            <w:r w:rsidRPr="00D7552F">
              <w:rPr>
                <w:b/>
              </w:rPr>
              <w:t>1,25</w:t>
            </w:r>
          </w:p>
        </w:tc>
      </w:tr>
      <w:tr w:rsidR="00D7552F" w:rsidRPr="00D7552F">
        <w:trPr>
          <w:trHeight w:val="280"/>
        </w:trPr>
        <w:tc>
          <w:tcPr>
            <w:tcW w:w="1594" w:type="dxa"/>
            <w:vMerge w:val="restart"/>
          </w:tcPr>
          <w:p w:rsidR="00750381" w:rsidRPr="00D7552F" w:rsidRDefault="005D0B97" w:rsidP="00A97D60">
            <w:pPr>
              <w:pStyle w:val="TableParagraph"/>
              <w:spacing w:before="166"/>
              <w:ind w:left="467"/>
              <w:jc w:val="left"/>
              <w:rPr>
                <w:b/>
              </w:rPr>
            </w:pPr>
            <w:r w:rsidRPr="00D7552F">
              <w:rPr>
                <w:b/>
              </w:rPr>
              <w:t>380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418" w:right="397"/>
            </w:pPr>
            <w:r w:rsidRPr="00D7552F">
              <w:t>8,77193E-05</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692" w:right="679"/>
            </w:pPr>
            <w:r w:rsidRPr="00D7552F">
              <w:t>16</w:t>
            </w:r>
          </w:p>
        </w:tc>
        <w:tc>
          <w:tcPr>
            <w:tcW w:w="141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14" w:right="98"/>
            </w:pPr>
            <w:r w:rsidRPr="00D7552F">
              <w:t>0,005297733</w:t>
            </w:r>
          </w:p>
        </w:tc>
        <w:tc>
          <w:tcPr>
            <w:tcW w:w="9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05" w:right="88"/>
            </w:pPr>
            <w:r w:rsidRPr="00D7552F">
              <w:t>7,4E-06</w:t>
            </w:r>
          </w:p>
        </w:tc>
        <w:tc>
          <w:tcPr>
            <w:tcW w:w="1134" w:type="dxa"/>
            <w:tcBorders>
              <w:left w:val="single" w:sz="4" w:space="0" w:color="000000"/>
              <w:bottom w:val="single" w:sz="4" w:space="0" w:color="000000"/>
            </w:tcBorders>
          </w:tcPr>
          <w:p w:rsidR="00750381" w:rsidRPr="00D7552F" w:rsidRDefault="005D0B97" w:rsidP="00A97D60">
            <w:pPr>
              <w:pStyle w:val="TableParagraph"/>
              <w:spacing w:before="10" w:line="250" w:lineRule="exact"/>
              <w:ind w:left="166" w:right="142"/>
            </w:pPr>
            <w:r w:rsidRPr="00D7552F">
              <w:t>5.326,98</w:t>
            </w:r>
          </w:p>
        </w:tc>
        <w:tc>
          <w:tcPr>
            <w:tcW w:w="1340" w:type="dxa"/>
            <w:tcBorders>
              <w:bottom w:val="single" w:sz="4" w:space="0" w:color="000000"/>
            </w:tcBorders>
          </w:tcPr>
          <w:p w:rsidR="00750381" w:rsidRPr="00D7552F" w:rsidRDefault="005D0B97" w:rsidP="00A97D60">
            <w:pPr>
              <w:pStyle w:val="TableParagraph"/>
              <w:spacing w:before="10" w:line="250" w:lineRule="exact"/>
              <w:ind w:left="274" w:right="250"/>
            </w:pPr>
            <w:r w:rsidRPr="00D7552F">
              <w:t>0,04</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19" w:right="394"/>
            </w:pPr>
            <w:r w:rsidRPr="00D7552F">
              <w:t>0,002631579</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692" w:right="679"/>
            </w:pPr>
            <w:r w:rsidRPr="00D7552F">
              <w:t>16</w:t>
            </w:r>
          </w:p>
        </w:tc>
        <w:tc>
          <w:tcPr>
            <w:tcW w:w="141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4" w:right="98"/>
            </w:pPr>
            <w:r w:rsidRPr="00D7552F">
              <w:t>0,005297733</w:t>
            </w:r>
          </w:p>
        </w:tc>
        <w:tc>
          <w:tcPr>
            <w:tcW w:w="9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05" w:right="86"/>
            </w:pPr>
            <w:r w:rsidRPr="00D7552F">
              <w:t>0,00022</w:t>
            </w:r>
          </w:p>
        </w:tc>
        <w:tc>
          <w:tcPr>
            <w:tcW w:w="1134" w:type="dxa"/>
            <w:tcBorders>
              <w:top w:val="single" w:sz="4" w:space="0" w:color="000000"/>
              <w:left w:val="single" w:sz="4" w:space="0" w:color="000000"/>
            </w:tcBorders>
          </w:tcPr>
          <w:p w:rsidR="00750381" w:rsidRPr="00D7552F" w:rsidRDefault="005D0B97" w:rsidP="00A97D60">
            <w:pPr>
              <w:pStyle w:val="TableParagraph"/>
              <w:spacing w:before="12"/>
              <w:ind w:left="166" w:right="142"/>
            </w:pPr>
            <w:r w:rsidRPr="00D7552F">
              <w:t>4.234,89</w:t>
            </w:r>
          </w:p>
        </w:tc>
        <w:tc>
          <w:tcPr>
            <w:tcW w:w="1340" w:type="dxa"/>
            <w:tcBorders>
              <w:top w:val="single" w:sz="4" w:space="0" w:color="000000"/>
              <w:bottom w:val="single" w:sz="4" w:space="0" w:color="000000"/>
            </w:tcBorders>
          </w:tcPr>
          <w:p w:rsidR="00750381" w:rsidRPr="00D7552F" w:rsidRDefault="005D0B97" w:rsidP="00A97D60">
            <w:pPr>
              <w:pStyle w:val="TableParagraph"/>
              <w:spacing w:before="12"/>
              <w:ind w:left="274" w:right="250"/>
            </w:pPr>
            <w:r w:rsidRPr="00D7552F">
              <w:t>0,94</w:t>
            </w:r>
          </w:p>
        </w:tc>
      </w:tr>
      <w:tr w:rsidR="00D7552F" w:rsidRPr="00D7552F">
        <w:trPr>
          <w:trHeight w:val="282"/>
        </w:trPr>
        <w:tc>
          <w:tcPr>
            <w:tcW w:w="10056" w:type="dxa"/>
            <w:gridSpan w:val="7"/>
            <w:tcBorders>
              <w:right w:val="single" w:sz="4" w:space="0" w:color="000000"/>
            </w:tcBorders>
            <w:shd w:val="clear" w:color="auto" w:fill="9CC2E4"/>
          </w:tcPr>
          <w:p w:rsidR="00750381" w:rsidRPr="00D7552F" w:rsidRDefault="005D0B97" w:rsidP="00A97D60">
            <w:pPr>
              <w:pStyle w:val="TableParagraph"/>
              <w:spacing w:before="15" w:line="247" w:lineRule="exact"/>
              <w:ind w:left="4622" w:right="4608"/>
              <w:rPr>
                <w:b/>
              </w:rPr>
            </w:pPr>
            <w:r w:rsidRPr="00D7552F">
              <w:rPr>
                <w:b/>
              </w:rPr>
              <w:t>TOTAL</w:t>
            </w:r>
          </w:p>
        </w:tc>
        <w:tc>
          <w:tcPr>
            <w:tcW w:w="1340"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rsidP="00A97D60">
            <w:pPr>
              <w:pStyle w:val="TableParagraph"/>
              <w:spacing w:before="15" w:line="247" w:lineRule="exact"/>
              <w:ind w:left="464" w:right="440"/>
              <w:rPr>
                <w:b/>
              </w:rPr>
            </w:pPr>
            <w:r w:rsidRPr="00D7552F">
              <w:rPr>
                <w:b/>
              </w:rPr>
              <w:t>0,98</w:t>
            </w:r>
          </w:p>
        </w:tc>
      </w:tr>
    </w:tbl>
    <w:p w:rsidR="00750381" w:rsidRPr="00D7552F" w:rsidRDefault="005D0B97" w:rsidP="00A97D60">
      <w:pPr>
        <w:pStyle w:val="PargrafodaLista"/>
        <w:numPr>
          <w:ilvl w:val="1"/>
          <w:numId w:val="8"/>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300</w:t>
      </w:r>
      <w:r w:rsidRPr="00D7552F">
        <w:rPr>
          <w:b/>
          <w:spacing w:val="-4"/>
        </w:rPr>
        <w:t xml:space="preserve"> </w:t>
      </w:r>
      <w:r w:rsidRPr="00D7552F">
        <w:rPr>
          <w:b/>
        </w:rPr>
        <w:t>m².</w:t>
      </w:r>
    </w:p>
    <w:p w:rsidR="00750381" w:rsidRPr="00D7552F" w:rsidRDefault="00750381" w:rsidP="00A97D60">
      <w:pPr>
        <w:pStyle w:val="Corpodetexto"/>
        <w:rPr>
          <w:b/>
        </w:rPr>
      </w:pPr>
    </w:p>
    <w:p w:rsidR="00750381" w:rsidRPr="00D7552F" w:rsidRDefault="00750381" w:rsidP="00A97D60">
      <w:pPr>
        <w:pStyle w:val="Corpodetexto"/>
        <w:spacing w:before="8"/>
        <w:rPr>
          <w:b/>
          <w:sz w:val="29"/>
        </w:rPr>
      </w:pPr>
    </w:p>
    <w:p w:rsidR="00750381" w:rsidRPr="00D7552F" w:rsidRDefault="005D0B97" w:rsidP="00A97D60">
      <w:pPr>
        <w:pStyle w:val="PargrafodaLista"/>
        <w:numPr>
          <w:ilvl w:val="0"/>
          <w:numId w:val="7"/>
        </w:numPr>
        <w:tabs>
          <w:tab w:val="left" w:pos="2202"/>
        </w:tabs>
        <w:spacing w:before="0"/>
        <w:ind w:hanging="359"/>
        <w:rPr>
          <w:b/>
        </w:rPr>
      </w:pPr>
      <w:r w:rsidRPr="00D7552F">
        <w:rPr>
          <w:b/>
        </w:rPr>
        <w:t>Produtividade</w:t>
      </w:r>
      <w:r w:rsidRPr="00D7552F">
        <w:rPr>
          <w:b/>
          <w:spacing w:val="-3"/>
        </w:rPr>
        <w:t xml:space="preserve"> </w:t>
      </w:r>
      <w:r w:rsidRPr="00D7552F">
        <w:rPr>
          <w:b/>
        </w:rPr>
        <w:t>(1/M²):</w:t>
      </w:r>
    </w:p>
    <w:p w:rsidR="00750381" w:rsidRPr="00D7552F" w:rsidRDefault="00750381" w:rsidP="00A97D60">
      <w:pPr>
        <w:pStyle w:val="Corpodetexto"/>
        <w:spacing w:before="10"/>
        <w:rPr>
          <w:b/>
          <w:sz w:val="14"/>
        </w:rPr>
      </w:pPr>
    </w:p>
    <w:p w:rsidR="00750381" w:rsidRPr="00D7552F" w:rsidRDefault="00750381" w:rsidP="00A97D60">
      <w:pPr>
        <w:rPr>
          <w:sz w:val="14"/>
        </w:rPr>
        <w:sectPr w:rsidR="00750381" w:rsidRPr="00D7552F">
          <w:pgSz w:w="11910" w:h="16840"/>
          <w:pgMar w:top="1220" w:right="0" w:bottom="860" w:left="0" w:header="0" w:footer="678" w:gutter="0"/>
          <w:cols w:space="720"/>
        </w:sectPr>
      </w:pPr>
    </w:p>
    <w:p w:rsidR="00750381" w:rsidRPr="00D7552F" w:rsidRDefault="005D0B97" w:rsidP="00A97D60">
      <w:pPr>
        <w:spacing w:before="215"/>
        <w:ind w:left="2208"/>
      </w:pPr>
      <w:r w:rsidRPr="00D7552F">
        <w:lastRenderedPageBreak/>
        <w:t>Encarregado:</w:t>
      </w:r>
    </w:p>
    <w:p w:rsidR="00750381" w:rsidRPr="00D7552F" w:rsidRDefault="005D0B97" w:rsidP="00A97D60">
      <w:pPr>
        <w:spacing w:before="65"/>
        <w:ind w:left="49" w:right="730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7"/>
        <w:rPr>
          <w:rFonts w:ascii="Cambria Math"/>
          <w:sz w:val="2"/>
        </w:rPr>
      </w:pPr>
      <w:r>
        <w:rPr>
          <w:rFonts w:ascii="Cambria Math"/>
          <w:sz w:val="2"/>
        </w:rPr>
      </w:r>
      <w:r>
        <w:rPr>
          <w:rFonts w:ascii="Cambria Math"/>
          <w:sz w:val="2"/>
        </w:rPr>
        <w:pict>
          <v:group id="_x0000_s1059" style="width:54.65pt;height:1pt;mso-position-horizontal-relative:char;mso-position-vertical-relative:line" coordsize="1093,20">
            <v:rect id="_x0000_s1060" style="position:absolute;width:1093;height:20" fillcolor="black" stroked="f"/>
            <w10:wrap type="none"/>
            <w10:anchorlock/>
          </v:group>
        </w:pict>
      </w:r>
    </w:p>
    <w:p w:rsidR="00750381" w:rsidRPr="00D7552F" w:rsidRDefault="005D0B97" w:rsidP="00A97D60">
      <w:pPr>
        <w:spacing w:before="20"/>
        <w:ind w:left="52" w:right="730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𝟑𝟎𝟎∗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rsidP="00A97D60">
      <w:pPr>
        <w:pStyle w:val="Corpodetexto"/>
        <w:rPr>
          <w:rFonts w:ascii="Cambria Math"/>
          <w:sz w:val="20"/>
        </w:rPr>
      </w:pPr>
    </w:p>
    <w:p w:rsidR="00750381" w:rsidRPr="00D7552F" w:rsidRDefault="00750381" w:rsidP="00A97D60">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rFonts w:ascii="Cambria Math"/>
          <w:sz w:val="29"/>
        </w:rPr>
      </w:pPr>
    </w:p>
    <w:p w:rsidR="00750381" w:rsidRPr="00D7552F" w:rsidRDefault="005D0B97" w:rsidP="00A97D60">
      <w:pPr>
        <w:jc w:val="right"/>
      </w:pPr>
      <w:r w:rsidRPr="00D7552F">
        <w:t>Servente:</w:t>
      </w:r>
    </w:p>
    <w:p w:rsidR="00750381" w:rsidRPr="00D7552F" w:rsidRDefault="005D0B97" w:rsidP="00A97D60">
      <w:pPr>
        <w:pStyle w:val="Corpodetexto"/>
        <w:spacing w:before="5"/>
        <w:rPr>
          <w:sz w:val="17"/>
        </w:rPr>
      </w:pPr>
      <w:r w:rsidRPr="00D7552F">
        <w:br w:type="column"/>
      </w:r>
    </w:p>
    <w:p w:rsidR="00750381" w:rsidRPr="00D7552F" w:rsidRDefault="005D0B97" w:rsidP="00A97D60">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9"/>
        <w:rPr>
          <w:rFonts w:ascii="Cambria Math"/>
          <w:sz w:val="2"/>
        </w:rPr>
      </w:pPr>
      <w:r>
        <w:rPr>
          <w:rFonts w:ascii="Cambria Math"/>
          <w:sz w:val="2"/>
        </w:rPr>
      </w:r>
      <w:r>
        <w:rPr>
          <w:rFonts w:ascii="Cambria Math"/>
          <w:sz w:val="2"/>
        </w:rPr>
        <w:pict>
          <v:group id="_x0000_s1057" style="width:25pt;height:1pt;mso-position-horizontal-relative:char;mso-position-vertical-relative:line" coordsize="500,20">
            <v:rect id="_x0000_s1058" style="position:absolute;width:500;height:20" fillcolor="black" stroked="f"/>
            <w10:wrap type="none"/>
            <w10:anchorlock/>
          </v:group>
        </w:pict>
      </w:r>
    </w:p>
    <w:p w:rsidR="00750381" w:rsidRPr="00D7552F" w:rsidRDefault="005D0B97" w:rsidP="00A97D60">
      <w:pPr>
        <w:spacing w:before="21"/>
        <w:ind w:left="95" w:right="8238"/>
        <w:jc w:val="center"/>
        <w:rPr>
          <w:rFonts w:ascii="Cambria Math" w:eastAsia="Cambria Math" w:hAnsi="Cambria Math"/>
          <w:sz w:val="20"/>
        </w:rPr>
      </w:pPr>
      <w:r w:rsidRPr="00D7552F">
        <w:rPr>
          <w:rFonts w:ascii="Cambria Math" w:eastAsia="Cambria Math" w:hAnsi="Cambria Math"/>
          <w:sz w:val="20"/>
        </w:rPr>
        <w:t>𝟑𝟎𝟎∗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rsidP="00A97D60">
      <w:pPr>
        <w:pStyle w:val="Corpodetexto"/>
        <w:rPr>
          <w:rFonts w:ascii="Cambria Math"/>
          <w:sz w:val="20"/>
        </w:rPr>
      </w:pPr>
    </w:p>
    <w:p w:rsidR="00750381" w:rsidRPr="00D7552F" w:rsidRDefault="00750381" w:rsidP="00A97D60">
      <w:pPr>
        <w:pStyle w:val="Corpodetexto"/>
        <w:spacing w:before="5"/>
        <w:rPr>
          <w:rFonts w:ascii="Cambria Math"/>
          <w:sz w:val="18"/>
        </w:rPr>
      </w:pPr>
    </w:p>
    <w:p w:rsidR="00750381" w:rsidRPr="00D7552F" w:rsidRDefault="005D0B97" w:rsidP="00A97D60">
      <w:pPr>
        <w:pStyle w:val="PargrafodaLista"/>
        <w:numPr>
          <w:ilvl w:val="0"/>
          <w:numId w:val="7"/>
        </w:numPr>
        <w:tabs>
          <w:tab w:val="left" w:pos="2204"/>
        </w:tabs>
        <w:spacing w:before="0" w:line="480" w:lineRule="auto"/>
        <w:ind w:left="2203" w:right="7077" w:hanging="360"/>
        <w:rPr>
          <w:b/>
        </w:rPr>
      </w:pPr>
      <w:r w:rsidRPr="00D7552F">
        <w:rPr>
          <w:b/>
        </w:rPr>
        <w:t>Frequência no mês (Horas):</w:t>
      </w:r>
      <w:r w:rsidRPr="00D7552F">
        <w:rPr>
          <w:b/>
          <w:spacing w:val="-52"/>
        </w:rPr>
        <w:t xml:space="preserve"> </w:t>
      </w:r>
      <w:r w:rsidRPr="00D7552F">
        <w:rPr>
          <w:b/>
        </w:rPr>
        <w:t>16 horas***</w:t>
      </w:r>
    </w:p>
    <w:p w:rsidR="00750381" w:rsidRPr="00D7552F" w:rsidRDefault="00750381" w:rsidP="00A97D60">
      <w:pPr>
        <w:pStyle w:val="Corpodetexto"/>
        <w:rPr>
          <w:b/>
          <w:sz w:val="22"/>
        </w:rPr>
      </w:pPr>
    </w:p>
    <w:p w:rsidR="00750381" w:rsidRPr="00D7552F" w:rsidRDefault="005D0B97" w:rsidP="00A97D60">
      <w:pPr>
        <w:pStyle w:val="PargrafodaLista"/>
        <w:numPr>
          <w:ilvl w:val="0"/>
          <w:numId w:val="7"/>
        </w:numPr>
        <w:tabs>
          <w:tab w:val="left" w:pos="2204"/>
        </w:tabs>
        <w:spacing w:before="1"/>
        <w:ind w:left="2203" w:hanging="361"/>
        <w:rPr>
          <w:b/>
        </w:rPr>
      </w:pPr>
      <w:r w:rsidRPr="00D7552F">
        <w:rPr>
          <w:b/>
        </w:rPr>
        <w:t>Jornada</w:t>
      </w:r>
      <w:r w:rsidRPr="00D7552F">
        <w:rPr>
          <w:b/>
          <w:spacing w:val="-1"/>
        </w:rPr>
        <w:t xml:space="preserve"> </w:t>
      </w:r>
      <w:r w:rsidRPr="00D7552F">
        <w:rPr>
          <w:b/>
        </w:rPr>
        <w:t>de</w:t>
      </w:r>
      <w:r w:rsidRPr="00D7552F">
        <w:rPr>
          <w:b/>
          <w:spacing w:val="-3"/>
        </w:rPr>
        <w:t xml:space="preserve"> </w:t>
      </w:r>
      <w:r w:rsidRPr="00D7552F">
        <w:rPr>
          <w:b/>
        </w:rPr>
        <w:t>trabalho</w:t>
      </w:r>
      <w:r w:rsidRPr="00D7552F">
        <w:rPr>
          <w:b/>
          <w:spacing w:val="-1"/>
        </w:rPr>
        <w:t xml:space="preserve"> </w:t>
      </w:r>
      <w:r w:rsidRPr="00D7552F">
        <w:rPr>
          <w:b/>
        </w:rPr>
        <w:t>no mês</w:t>
      </w:r>
      <w:r w:rsidRPr="00D7552F">
        <w:rPr>
          <w:b/>
          <w:spacing w:val="-1"/>
        </w:rPr>
        <w:t xml:space="preserve"> </w:t>
      </w:r>
      <w:r w:rsidRPr="00D7552F">
        <w:rPr>
          <w:b/>
        </w:rPr>
        <w:t>(Horas):</w:t>
      </w:r>
    </w:p>
    <w:p w:rsidR="00750381" w:rsidRPr="00D7552F" w:rsidRDefault="00750381" w:rsidP="00A97D60">
      <w:pPr>
        <w:pStyle w:val="Corpodetexto"/>
        <w:spacing w:before="5"/>
        <w:rPr>
          <w:b/>
          <w:sz w:val="14"/>
        </w:rPr>
      </w:pPr>
    </w:p>
    <w:p w:rsidR="00750381" w:rsidRPr="00D7552F" w:rsidRDefault="00750381" w:rsidP="00A97D60">
      <w:pPr>
        <w:rPr>
          <w:sz w:val="14"/>
        </w:rPr>
        <w:sectPr w:rsidR="00750381" w:rsidRPr="00D7552F">
          <w:type w:val="continuous"/>
          <w:pgSz w:w="11910" w:h="16840"/>
          <w:pgMar w:top="1400" w:right="0" w:bottom="820" w:left="0" w:header="720" w:footer="720" w:gutter="0"/>
          <w:cols w:space="720"/>
        </w:sectPr>
      </w:pPr>
    </w:p>
    <w:p w:rsidR="00750381" w:rsidRPr="00D7552F" w:rsidRDefault="00235367" w:rsidP="00A97D60">
      <w:pPr>
        <w:spacing w:before="73"/>
        <w:ind w:left="2309"/>
        <w:jc w:val="center"/>
        <w:rPr>
          <w:rFonts w:ascii="Cambria Math" w:eastAsia="Cambria Math"/>
          <w:sz w:val="16"/>
        </w:rPr>
      </w:pPr>
      <w:r>
        <w:lastRenderedPageBreak/>
        <w:pict>
          <v:rect id="_x0000_s1056" style="position:absolute;left:0;text-align:left;margin-left:115.7pt;margin-top:14.25pt;width:25.55pt;height:.7pt;z-index:-15335936;mso-wrap-distance-left:0;mso-wrap-distance-right:0;mso-position-horizontal-relative:page" fillcolor="black" stroked="f">
            <w10:wrap type="topAndBottom" anchorx="page"/>
          </v:rect>
        </w:pict>
      </w:r>
      <w:r w:rsidR="005D0B97" w:rsidRPr="00D7552F">
        <w:rPr>
          <w:rFonts w:ascii="Cambria Math" w:eastAsia="Cambria Math"/>
          <w:sz w:val="16"/>
        </w:rPr>
        <w:t>𝟏</w:t>
      </w:r>
    </w:p>
    <w:p w:rsidR="00750381" w:rsidRPr="00D7552F" w:rsidRDefault="005D0B97" w:rsidP="00A97D60">
      <w:pPr>
        <w:ind w:left="2313"/>
        <w:jc w:val="center"/>
        <w:rPr>
          <w:rFonts w:ascii="Cambria Math" w:eastAsia="Cambria Math"/>
          <w:sz w:val="16"/>
        </w:rPr>
      </w:pPr>
      <w:r w:rsidRPr="00D7552F">
        <w:rPr>
          <w:rFonts w:ascii="Cambria Math" w:eastAsia="Cambria Math"/>
          <w:sz w:val="16"/>
        </w:rPr>
        <w:t>𝟏𝟖𝟖,𝟕𝟔</w:t>
      </w:r>
    </w:p>
    <w:p w:rsidR="00750381" w:rsidRPr="00D7552F" w:rsidRDefault="005D0B97" w:rsidP="00A97D60">
      <w:pPr>
        <w:spacing w:before="149"/>
        <w:ind w:left="123"/>
        <w:rPr>
          <w:b/>
        </w:rPr>
      </w:pPr>
      <w:r w:rsidRPr="00D7552F">
        <w:br w:type="column"/>
      </w:r>
      <w:r w:rsidRPr="00D7552F">
        <w:rPr>
          <w:b/>
        </w:rPr>
        <w:lastRenderedPageBreak/>
        <w:t>=</w:t>
      </w:r>
      <w:r w:rsidRPr="00D7552F">
        <w:rPr>
          <w:b/>
          <w:spacing w:val="2"/>
        </w:rPr>
        <w:t xml:space="preserve"> </w:t>
      </w:r>
      <w:r w:rsidRPr="00D7552F">
        <w:rPr>
          <w:b/>
        </w:rPr>
        <w:t>0,005298</w:t>
      </w:r>
    </w:p>
    <w:p w:rsidR="00750381" w:rsidRPr="00D7552F" w:rsidRDefault="00750381" w:rsidP="00A97D60">
      <w:pPr>
        <w:sectPr w:rsidR="00750381" w:rsidRPr="00D7552F">
          <w:type w:val="continuous"/>
          <w:pgSz w:w="11910" w:h="16840"/>
          <w:pgMar w:top="1400" w:right="0" w:bottom="820" w:left="0" w:header="720" w:footer="720" w:gutter="0"/>
          <w:cols w:num="2" w:space="720" w:equalWidth="0">
            <w:col w:w="2828" w:space="40"/>
            <w:col w:w="9042"/>
          </w:cols>
        </w:sectPr>
      </w:pPr>
    </w:p>
    <w:p w:rsidR="00750381" w:rsidRPr="00D7552F" w:rsidRDefault="00750381" w:rsidP="00A97D60">
      <w:pPr>
        <w:pStyle w:val="Corpodetexto"/>
        <w:rPr>
          <w:b/>
          <w:sz w:val="11"/>
        </w:rPr>
      </w:pPr>
    </w:p>
    <w:p w:rsidR="00750381" w:rsidRPr="00D7552F" w:rsidRDefault="005D0B97" w:rsidP="00A97D60">
      <w:pPr>
        <w:spacing w:before="92"/>
        <w:ind w:left="2208"/>
        <w:rPr>
          <w:b/>
        </w:rPr>
      </w:pPr>
      <w:r w:rsidRPr="00D7552F">
        <w:t>Número</w:t>
      </w:r>
      <w:r w:rsidRPr="00D7552F">
        <w:rPr>
          <w:spacing w:val="-1"/>
        </w:rPr>
        <w:t xml:space="preserve"> </w:t>
      </w:r>
      <w:r w:rsidRPr="00D7552F">
        <w:t>de dias de</w:t>
      </w:r>
      <w:r w:rsidRPr="00D7552F">
        <w:rPr>
          <w:spacing w:val="-2"/>
        </w:rPr>
        <w:t xml:space="preserve"> </w:t>
      </w:r>
      <w:r w:rsidRPr="00D7552F">
        <w:t>trabalho</w:t>
      </w:r>
      <w:r w:rsidRPr="00D7552F">
        <w:rPr>
          <w:spacing w:val="-3"/>
        </w:rPr>
        <w:t xml:space="preserve"> </w:t>
      </w:r>
      <w:r w:rsidRPr="00D7552F">
        <w:t>por ano:</w:t>
      </w:r>
      <w:r w:rsidRPr="00D7552F">
        <w:rPr>
          <w:spacing w:val="3"/>
        </w:rPr>
        <w:t xml:space="preserve"> </w:t>
      </w:r>
      <w:r w:rsidRPr="00D7552F">
        <w:rPr>
          <w:b/>
        </w:rPr>
        <w:t>365</w:t>
      </w:r>
      <w:r w:rsidRPr="00D7552F">
        <w:rPr>
          <w:b/>
          <w:spacing w:val="-1"/>
        </w:rPr>
        <w:t xml:space="preserve"> </w:t>
      </w:r>
      <w:r w:rsidRPr="00D7552F">
        <w:rPr>
          <w:b/>
        </w:rPr>
        <w:t>dias por</w:t>
      </w:r>
      <w:r w:rsidRPr="00D7552F">
        <w:rPr>
          <w:b/>
          <w:spacing w:val="-2"/>
        </w:rPr>
        <w:t xml:space="preserve"> </w:t>
      </w:r>
      <w:r w:rsidRPr="00D7552F">
        <w:rPr>
          <w:b/>
        </w:rPr>
        <w:t>ano.</w:t>
      </w:r>
    </w:p>
    <w:p w:rsidR="00750381" w:rsidRPr="00D7552F" w:rsidRDefault="005D0B97" w:rsidP="00A97D60">
      <w:pPr>
        <w:spacing w:before="126" w:line="360" w:lineRule="auto"/>
        <w:ind w:left="2208" w:right="6517"/>
        <w:rPr>
          <w:b/>
        </w:rPr>
      </w:pPr>
      <w:r w:rsidRPr="00D7552F">
        <w:t xml:space="preserve">Número de meses no ano: </w:t>
      </w:r>
      <w:r w:rsidRPr="00D7552F">
        <w:rPr>
          <w:b/>
        </w:rPr>
        <w:t>12 meses</w:t>
      </w:r>
      <w:r w:rsidRPr="00D7552F">
        <w:rPr>
          <w:b/>
          <w:spacing w:val="-52"/>
        </w:rPr>
        <w:t xml:space="preserve"> </w:t>
      </w:r>
      <w:r w:rsidRPr="00D7552F">
        <w:t xml:space="preserve">Número de dia por mês: </w:t>
      </w:r>
      <w:r w:rsidRPr="00D7552F">
        <w:rPr>
          <w:b/>
        </w:rPr>
        <w:t>30 dias</w:t>
      </w:r>
      <w:r w:rsidRPr="00D7552F">
        <w:rPr>
          <w:b/>
          <w:spacing w:val="1"/>
        </w:rPr>
        <w:t xml:space="preserve"> </w:t>
      </w:r>
      <w:r w:rsidRPr="00D7552F">
        <w:t>Número</w:t>
      </w:r>
      <w:r w:rsidRPr="00D7552F">
        <w:rPr>
          <w:spacing w:val="-1"/>
        </w:rPr>
        <w:t xml:space="preserve"> </w:t>
      </w:r>
      <w:r w:rsidRPr="00D7552F">
        <w:t>de dias na</w:t>
      </w:r>
      <w:r w:rsidRPr="00D7552F">
        <w:rPr>
          <w:spacing w:val="-2"/>
        </w:rPr>
        <w:t xml:space="preserve"> </w:t>
      </w:r>
      <w:r w:rsidRPr="00D7552F">
        <w:t xml:space="preserve">semana: </w:t>
      </w:r>
      <w:r w:rsidRPr="00D7552F">
        <w:rPr>
          <w:b/>
        </w:rPr>
        <w:t>7 dias</w:t>
      </w:r>
    </w:p>
    <w:p w:rsidR="00750381" w:rsidRPr="00D7552F" w:rsidRDefault="005D0B97" w:rsidP="00A97D60">
      <w:pPr>
        <w:spacing w:before="2" w:line="360" w:lineRule="auto"/>
        <w:ind w:left="2208" w:right="4512"/>
        <w:rPr>
          <w:b/>
        </w:rPr>
      </w:pPr>
      <w:r w:rsidRPr="00D7552F">
        <w:t xml:space="preserve">Número de semanas no mês: </w:t>
      </w:r>
      <w:r w:rsidRPr="00D7552F">
        <w:rPr>
          <w:b/>
        </w:rPr>
        <w:t>30 ÷ 7 = 4,29 semanas</w:t>
      </w:r>
      <w:r w:rsidRPr="00D7552F">
        <w:rPr>
          <w:b/>
          <w:spacing w:val="1"/>
        </w:rPr>
        <w:t xml:space="preserve"> </w:t>
      </w:r>
      <w:r w:rsidRPr="00D7552F">
        <w:t xml:space="preserve">Números de horas semanais – jornada: </w:t>
      </w:r>
      <w:r w:rsidRPr="00D7552F">
        <w:rPr>
          <w:b/>
        </w:rPr>
        <w:t>44 horas semanais</w:t>
      </w:r>
      <w:r w:rsidRPr="00D7552F">
        <w:rPr>
          <w:b/>
          <w:spacing w:val="-52"/>
        </w:rPr>
        <w:t xml:space="preserve"> </w:t>
      </w:r>
      <w:r w:rsidRPr="00D7552F">
        <w:t>Número de hora</w:t>
      </w:r>
      <w:r w:rsidRPr="00D7552F">
        <w:rPr>
          <w:spacing w:val="-2"/>
        </w:rPr>
        <w:t xml:space="preserve"> </w:t>
      </w:r>
      <w:r w:rsidRPr="00D7552F">
        <w:t>no mês</w:t>
      </w:r>
      <w:r w:rsidRPr="00D7552F">
        <w:rPr>
          <w:spacing w:val="2"/>
        </w:rPr>
        <w:t xml:space="preserve"> </w:t>
      </w:r>
      <w:r w:rsidRPr="00D7552F">
        <w:rPr>
          <w:b/>
        </w:rPr>
        <w:t>4,29 x</w:t>
      </w:r>
      <w:r w:rsidRPr="00D7552F">
        <w:rPr>
          <w:b/>
          <w:spacing w:val="-3"/>
        </w:rPr>
        <w:t xml:space="preserve"> </w:t>
      </w:r>
      <w:r w:rsidRPr="00D7552F">
        <w:rPr>
          <w:b/>
        </w:rPr>
        <w:t>44 =</w:t>
      </w:r>
      <w:r w:rsidRPr="00D7552F">
        <w:rPr>
          <w:b/>
          <w:spacing w:val="-1"/>
        </w:rPr>
        <w:t xml:space="preserve"> </w:t>
      </w:r>
      <w:r w:rsidRPr="00D7552F">
        <w:rPr>
          <w:b/>
        </w:rPr>
        <w:t>188,76</w:t>
      </w:r>
    </w:p>
    <w:p w:rsidR="00750381" w:rsidRPr="00D7552F" w:rsidRDefault="00750381" w:rsidP="00A97D60">
      <w:pPr>
        <w:pStyle w:val="Corpodetexto"/>
        <w:spacing w:before="5"/>
        <w:rPr>
          <w:b/>
          <w:sz w:val="22"/>
        </w:rPr>
      </w:pPr>
    </w:p>
    <w:p w:rsidR="00750381" w:rsidRPr="00D7552F" w:rsidRDefault="005D0B97" w:rsidP="00A97D60">
      <w:pPr>
        <w:pStyle w:val="PargrafodaLista"/>
        <w:numPr>
          <w:ilvl w:val="0"/>
          <w:numId w:val="7"/>
        </w:numPr>
        <w:tabs>
          <w:tab w:val="left" w:pos="2204"/>
        </w:tabs>
        <w:spacing w:before="1"/>
        <w:ind w:left="2203" w:hanging="361"/>
        <w:rPr>
          <w:b/>
        </w:rPr>
      </w:pPr>
      <w:r w:rsidRPr="00D7552F">
        <w:rPr>
          <w:b/>
        </w:rPr>
        <w:t>Proporção</w:t>
      </w:r>
      <w:r w:rsidRPr="00D7552F">
        <w:rPr>
          <w:b/>
          <w:spacing w:val="-1"/>
        </w:rPr>
        <w:t xml:space="preserve"> </w:t>
      </w:r>
      <w:r w:rsidRPr="00D7552F">
        <w:rPr>
          <w:b/>
        </w:rPr>
        <w:t>de</w:t>
      </w:r>
      <w:r w:rsidRPr="00D7552F">
        <w:rPr>
          <w:b/>
          <w:spacing w:val="-3"/>
        </w:rPr>
        <w:t xml:space="preserve"> </w:t>
      </w:r>
      <w:r w:rsidRPr="00D7552F">
        <w:rPr>
          <w:b/>
        </w:rPr>
        <w:t>Horas Trabalhadas</w:t>
      </w:r>
      <w:r w:rsidRPr="00D7552F">
        <w:rPr>
          <w:b/>
          <w:spacing w:val="-3"/>
        </w:rPr>
        <w:t xml:space="preserve"> </w:t>
      </w:r>
      <w:r w:rsidRPr="00D7552F">
        <w:rPr>
          <w:b/>
        </w:rPr>
        <w:t>e</w:t>
      </w:r>
      <w:r w:rsidRPr="00D7552F">
        <w:rPr>
          <w:b/>
          <w:spacing w:val="-2"/>
        </w:rPr>
        <w:t xml:space="preserve"> </w:t>
      </w:r>
      <w:r w:rsidRPr="00D7552F">
        <w:rPr>
          <w:b/>
        </w:rPr>
        <w:t>Produtividade:</w:t>
      </w:r>
    </w:p>
    <w:p w:rsidR="00750381" w:rsidRPr="00D7552F" w:rsidRDefault="00750381" w:rsidP="00A97D60">
      <w:pPr>
        <w:pStyle w:val="Corpodetexto"/>
        <w:spacing w:before="4"/>
        <w:rPr>
          <w:b/>
          <w:sz w:val="21"/>
        </w:rPr>
      </w:pPr>
    </w:p>
    <w:p w:rsidR="00750381" w:rsidRPr="00D7552F" w:rsidRDefault="005D0B97" w:rsidP="00A97D60">
      <w:pPr>
        <w:ind w:left="2203" w:right="4665"/>
        <w:rPr>
          <w:b/>
        </w:rPr>
      </w:pPr>
      <w:r w:rsidRPr="00D7552F">
        <w:t xml:space="preserve">Produtividade </w:t>
      </w:r>
      <w:r w:rsidRPr="00D7552F">
        <w:rPr>
          <w:b/>
        </w:rPr>
        <w:t xml:space="preserve">x </w:t>
      </w:r>
      <w:r w:rsidRPr="00D7552F">
        <w:t xml:space="preserve">Frequência o mês </w:t>
      </w:r>
      <w:r w:rsidRPr="00D7552F">
        <w:rPr>
          <w:b/>
        </w:rPr>
        <w:t xml:space="preserve">x </w:t>
      </w:r>
      <w:r w:rsidRPr="00D7552F">
        <w:t>Jornada de Trabalho</w:t>
      </w:r>
      <w:r w:rsidRPr="00D7552F">
        <w:rPr>
          <w:spacing w:val="-52"/>
        </w:rPr>
        <w:t xml:space="preserve"> </w:t>
      </w:r>
      <w:r w:rsidRPr="00D7552F">
        <w:t>Exemplo:</w:t>
      </w:r>
      <w:r w:rsidRPr="00D7552F">
        <w:rPr>
          <w:spacing w:val="1"/>
        </w:rPr>
        <w:t xml:space="preserve"> </w:t>
      </w:r>
      <w:r w:rsidRPr="00D7552F">
        <w:rPr>
          <w:b/>
        </w:rPr>
        <w:t>0,00011 x</w:t>
      </w:r>
      <w:r w:rsidRPr="00D7552F">
        <w:rPr>
          <w:b/>
          <w:spacing w:val="-3"/>
        </w:rPr>
        <w:t xml:space="preserve"> </w:t>
      </w:r>
      <w:r w:rsidRPr="00D7552F">
        <w:rPr>
          <w:b/>
        </w:rPr>
        <w:t>16 x</w:t>
      </w:r>
      <w:r w:rsidRPr="00D7552F">
        <w:rPr>
          <w:b/>
          <w:spacing w:val="-3"/>
        </w:rPr>
        <w:t xml:space="preserve"> </w:t>
      </w:r>
      <w:r w:rsidRPr="00D7552F">
        <w:rPr>
          <w:b/>
        </w:rPr>
        <w:t>0,005298 =</w:t>
      </w:r>
      <w:r w:rsidRPr="00D7552F">
        <w:rPr>
          <w:b/>
          <w:spacing w:val="-1"/>
        </w:rPr>
        <w:t xml:space="preserve"> </w:t>
      </w:r>
      <w:r w:rsidRPr="00D7552F">
        <w:rPr>
          <w:b/>
        </w:rPr>
        <w:t>9,41819</w:t>
      </w:r>
    </w:p>
    <w:p w:rsidR="00750381" w:rsidRPr="00D7552F" w:rsidRDefault="00750381" w:rsidP="00A97D60">
      <w:p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01CB7BF0" wp14:editId="765E6007">
            <wp:extent cx="7567945" cy="46005"/>
            <wp:effectExtent l="0" t="0" r="0" b="0"/>
            <wp:docPr id="70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750381" w:rsidP="00A97D60">
      <w:pPr>
        <w:pStyle w:val="Corpodetexto"/>
        <w:spacing w:before="6"/>
        <w:rPr>
          <w:b/>
          <w:sz w:val="20"/>
        </w:rPr>
      </w:pPr>
    </w:p>
    <w:p w:rsidR="00750381" w:rsidRPr="00D7552F" w:rsidRDefault="005D0B97" w:rsidP="00A97D60">
      <w:pPr>
        <w:pStyle w:val="PargrafodaLista"/>
        <w:numPr>
          <w:ilvl w:val="0"/>
          <w:numId w:val="7"/>
        </w:numPr>
        <w:tabs>
          <w:tab w:val="left" w:pos="2204"/>
        </w:tabs>
        <w:spacing w:before="92"/>
        <w:ind w:left="2203"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rsidP="00A97D60">
      <w:pPr>
        <w:pStyle w:val="Corpodetexto"/>
        <w:spacing w:before="7"/>
        <w:rPr>
          <w:b/>
          <w:sz w:val="21"/>
        </w:rPr>
      </w:pPr>
    </w:p>
    <w:p w:rsidR="00750381" w:rsidRPr="00D7552F" w:rsidRDefault="005D0B97" w:rsidP="00A97D60">
      <w:pPr>
        <w:spacing w:line="252" w:lineRule="exact"/>
        <w:ind w:left="2203"/>
        <w:rPr>
          <w:b/>
        </w:rPr>
      </w:pPr>
      <w:r w:rsidRPr="00D7552F">
        <w:t>Encarregado:</w:t>
      </w:r>
      <w:r w:rsidRPr="00D7552F">
        <w:rPr>
          <w:spacing w:val="-1"/>
        </w:rPr>
        <w:t xml:space="preserve"> </w:t>
      </w:r>
      <w:r w:rsidRPr="00D7552F">
        <w:rPr>
          <w:b/>
        </w:rPr>
        <w:t>5.326,98</w:t>
      </w:r>
    </w:p>
    <w:p w:rsidR="00750381" w:rsidRPr="00D7552F" w:rsidRDefault="005D0B97" w:rsidP="00A97D60">
      <w:pPr>
        <w:spacing w:line="252" w:lineRule="exact"/>
        <w:ind w:left="2203"/>
        <w:rPr>
          <w:b/>
        </w:rPr>
      </w:pPr>
      <w:r w:rsidRPr="00D7552F">
        <w:t xml:space="preserve">Servente: </w:t>
      </w:r>
      <w:r w:rsidRPr="00D7552F">
        <w:rPr>
          <w:b/>
        </w:rPr>
        <w:t>4.234,89</w:t>
      </w:r>
    </w:p>
    <w:p w:rsidR="00750381" w:rsidRPr="00D7552F" w:rsidRDefault="00750381" w:rsidP="00A97D60">
      <w:pPr>
        <w:pStyle w:val="Corpodetexto"/>
        <w:rPr>
          <w:b/>
        </w:rPr>
      </w:pPr>
    </w:p>
    <w:p w:rsidR="00750381" w:rsidRPr="00D7552F" w:rsidRDefault="00750381" w:rsidP="00A97D60">
      <w:pPr>
        <w:pStyle w:val="Corpodetexto"/>
        <w:spacing w:before="4"/>
        <w:rPr>
          <w:b/>
          <w:sz w:val="20"/>
        </w:rPr>
      </w:pPr>
    </w:p>
    <w:p w:rsidR="00750381" w:rsidRPr="00D7552F" w:rsidRDefault="005D0B97" w:rsidP="00A97D60">
      <w:pPr>
        <w:pStyle w:val="PargrafodaLista"/>
        <w:numPr>
          <w:ilvl w:val="0"/>
          <w:numId w:val="7"/>
        </w:numPr>
        <w:tabs>
          <w:tab w:val="left" w:pos="2204"/>
        </w:tabs>
        <w:spacing w:before="0"/>
        <w:ind w:left="2203" w:hanging="361"/>
        <w:rPr>
          <w:b/>
        </w:rPr>
      </w:pPr>
      <w:r w:rsidRPr="00D7552F">
        <w:rPr>
          <w:b/>
        </w:rPr>
        <w:t>Subtotal</w:t>
      </w:r>
      <w:r w:rsidRPr="00D7552F">
        <w:rPr>
          <w:b/>
          <w:spacing w:val="-2"/>
        </w:rPr>
        <w:t xml:space="preserve"> </w:t>
      </w:r>
      <w:r w:rsidRPr="00D7552F">
        <w:rPr>
          <w:b/>
        </w:rPr>
        <w:t>(R$/M²):</w:t>
      </w:r>
    </w:p>
    <w:p w:rsidR="00750381" w:rsidRPr="00D7552F" w:rsidRDefault="00750381" w:rsidP="00A97D60">
      <w:pPr>
        <w:pStyle w:val="Corpodetexto"/>
        <w:spacing w:before="7"/>
        <w:rPr>
          <w:b/>
          <w:sz w:val="21"/>
        </w:rPr>
      </w:pPr>
    </w:p>
    <w:p w:rsidR="00750381" w:rsidRPr="00D7552F" w:rsidRDefault="005D0B97" w:rsidP="00A97D60">
      <w:pPr>
        <w:ind w:left="2203" w:right="4634"/>
        <w:rPr>
          <w:b/>
        </w:rPr>
      </w:pPr>
      <w:r w:rsidRPr="00D7552F">
        <w:t xml:space="preserve">Proporção de horas e Produtividade </w:t>
      </w:r>
      <w:r w:rsidRPr="00D7552F">
        <w:rPr>
          <w:b/>
        </w:rPr>
        <w:t xml:space="preserve">x </w:t>
      </w:r>
      <w:r w:rsidRPr="00D7552F">
        <w:t>Preço Homem-mês</w:t>
      </w:r>
      <w:r w:rsidRPr="00D7552F">
        <w:rPr>
          <w:spacing w:val="-52"/>
        </w:rPr>
        <w:t xml:space="preserve"> </w:t>
      </w:r>
      <w:r w:rsidRPr="00D7552F">
        <w:t>Exemplo:</w:t>
      </w:r>
      <w:r w:rsidRPr="00D7552F">
        <w:rPr>
          <w:spacing w:val="1"/>
        </w:rPr>
        <w:t xml:space="preserve"> </w:t>
      </w:r>
      <w:r w:rsidRPr="00D7552F">
        <w:rPr>
          <w:b/>
        </w:rPr>
        <w:t>9,41819 x</w:t>
      </w:r>
      <w:r w:rsidRPr="00D7552F">
        <w:rPr>
          <w:b/>
          <w:spacing w:val="-3"/>
        </w:rPr>
        <w:t xml:space="preserve"> </w:t>
      </w:r>
      <w:r w:rsidRPr="00D7552F">
        <w:rPr>
          <w:b/>
        </w:rPr>
        <w:t>5.326,98 =</w:t>
      </w:r>
      <w:r w:rsidRPr="00D7552F">
        <w:rPr>
          <w:b/>
          <w:spacing w:val="-1"/>
        </w:rPr>
        <w:t xml:space="preserve"> </w:t>
      </w:r>
      <w:r w:rsidRPr="00D7552F">
        <w:rPr>
          <w:b/>
        </w:rPr>
        <w:t>0,05.</w:t>
      </w:r>
    </w:p>
    <w:p w:rsidR="00750381" w:rsidRPr="00D7552F" w:rsidRDefault="00750381" w:rsidP="00A97D60">
      <w:pPr>
        <w:pStyle w:val="Corpodetexto"/>
        <w:spacing w:before="5"/>
        <w:rPr>
          <w:b/>
          <w:sz w:val="22"/>
        </w:rPr>
      </w:pPr>
    </w:p>
    <w:p w:rsidR="00750381" w:rsidRPr="00D7552F" w:rsidRDefault="005D0B97" w:rsidP="00A97D60">
      <w:pPr>
        <w:pStyle w:val="PargrafodaLista"/>
        <w:numPr>
          <w:ilvl w:val="0"/>
          <w:numId w:val="7"/>
        </w:numPr>
        <w:tabs>
          <w:tab w:val="left" w:pos="2204"/>
        </w:tabs>
        <w:spacing w:before="0"/>
        <w:ind w:left="2203" w:hanging="361"/>
        <w:rPr>
          <w:b/>
        </w:rPr>
      </w:pPr>
      <w:r w:rsidRPr="00D7552F">
        <w:rPr>
          <w:b/>
        </w:rPr>
        <w:t>TOTAL</w:t>
      </w:r>
    </w:p>
    <w:p w:rsidR="00750381" w:rsidRPr="00D7552F" w:rsidRDefault="00750381" w:rsidP="00A97D60">
      <w:pPr>
        <w:pStyle w:val="Corpodetexto"/>
        <w:spacing w:before="7"/>
        <w:rPr>
          <w:b/>
          <w:sz w:val="21"/>
        </w:rPr>
      </w:pPr>
    </w:p>
    <w:p w:rsidR="00750381" w:rsidRPr="00D7552F" w:rsidRDefault="005D0B97" w:rsidP="00A97D60">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0,05</w:t>
      </w:r>
      <w:r w:rsidRPr="00D7552F">
        <w:rPr>
          <w:b/>
          <w:spacing w:val="-3"/>
        </w:rPr>
        <w:t xml:space="preserve"> </w:t>
      </w:r>
      <w:r w:rsidRPr="00D7552F">
        <w:rPr>
          <w:b/>
        </w:rPr>
        <w:t>+</w:t>
      </w:r>
      <w:r w:rsidRPr="00D7552F">
        <w:rPr>
          <w:b/>
          <w:spacing w:val="-4"/>
        </w:rPr>
        <w:t xml:space="preserve"> </w:t>
      </w:r>
      <w:r w:rsidRPr="00D7552F">
        <w:rPr>
          <w:b/>
        </w:rPr>
        <w:t>1,20</w:t>
      </w:r>
      <w:r w:rsidRPr="00D7552F">
        <w:rPr>
          <w:b/>
          <w:spacing w:val="-2"/>
        </w:rPr>
        <w:t xml:space="preserve"> </w:t>
      </w:r>
      <w:r w:rsidRPr="00D7552F">
        <w:rPr>
          <w:b/>
        </w:rPr>
        <w:t>=</w:t>
      </w:r>
      <w:r w:rsidRPr="00D7552F">
        <w:rPr>
          <w:b/>
          <w:spacing w:val="-4"/>
        </w:rPr>
        <w:t xml:space="preserve"> </w:t>
      </w:r>
      <w:r w:rsidRPr="00D7552F">
        <w:rPr>
          <w:b/>
        </w:rPr>
        <w:t>1,25.</w:t>
      </w:r>
    </w:p>
    <w:p w:rsidR="00750381" w:rsidRPr="00D7552F" w:rsidRDefault="00750381" w:rsidP="00A97D60">
      <w:pPr>
        <w:pStyle w:val="Corpodetexto"/>
        <w:rPr>
          <w:b/>
        </w:rPr>
      </w:pPr>
    </w:p>
    <w:p w:rsidR="00750381" w:rsidRPr="00D7552F" w:rsidRDefault="00750381" w:rsidP="00A97D60">
      <w:pPr>
        <w:pStyle w:val="Corpodetexto"/>
        <w:spacing w:before="9"/>
        <w:rPr>
          <w:b/>
          <w:sz w:val="18"/>
        </w:rPr>
      </w:pPr>
    </w:p>
    <w:p w:rsidR="00750381" w:rsidRPr="00D7552F" w:rsidRDefault="005D0B97" w:rsidP="00A97D60">
      <w:pPr>
        <w:spacing w:before="1"/>
        <w:ind w:left="1843"/>
      </w:pPr>
      <w:r w:rsidRPr="00D7552F">
        <w:rPr>
          <w:b/>
        </w:rPr>
        <w:t>FACHADA</w:t>
      </w:r>
      <w:r w:rsidRPr="00D7552F">
        <w:rPr>
          <w:b/>
          <w:spacing w:val="-2"/>
        </w:rPr>
        <w:t xml:space="preserve"> </w:t>
      </w:r>
      <w:r w:rsidRPr="00D7552F">
        <w:rPr>
          <w:b/>
        </w:rPr>
        <w:t>ENVIDRAÇADA</w:t>
      </w:r>
      <w:r w:rsidRPr="00D7552F">
        <w:rPr>
          <w:b/>
          <w:spacing w:val="-1"/>
        </w:rPr>
        <w:t xml:space="preserve"> </w:t>
      </w:r>
      <w:r w:rsidRPr="00D7552F">
        <w:rPr>
          <w:b/>
        </w:rPr>
        <w:t xml:space="preserve">- </w:t>
      </w:r>
      <w:r w:rsidRPr="00D7552F">
        <w:t>Fórmulas</w:t>
      </w:r>
      <w:r w:rsidRPr="00D7552F">
        <w:rPr>
          <w:spacing w:val="-1"/>
        </w:rPr>
        <w:t xml:space="preserve"> </w:t>
      </w:r>
      <w:r w:rsidRPr="00D7552F">
        <w:t>de</w:t>
      </w:r>
      <w:r w:rsidRPr="00D7552F">
        <w:rPr>
          <w:spacing w:val="-2"/>
        </w:rPr>
        <w:t xml:space="preserve"> </w:t>
      </w:r>
      <w:r w:rsidRPr="00D7552F">
        <w:t>cálculo</w:t>
      </w:r>
      <w:r w:rsidRPr="00D7552F">
        <w:rPr>
          <w:spacing w:val="-4"/>
        </w:rPr>
        <w:t xml:space="preserve"> </w:t>
      </w:r>
      <w:r w:rsidRPr="00D7552F">
        <w:t>para</w:t>
      </w:r>
      <w:r w:rsidRPr="00D7552F">
        <w:rPr>
          <w:spacing w:val="-3"/>
        </w:rPr>
        <w:t xml:space="preserve"> </w:t>
      </w:r>
      <w:r w:rsidRPr="00D7552F">
        <w:t>área</w:t>
      </w:r>
      <w:r w:rsidRPr="00D7552F">
        <w:rPr>
          <w:spacing w:val="-1"/>
        </w:rPr>
        <w:t xml:space="preserve"> </w:t>
      </w:r>
      <w:r w:rsidRPr="00D7552F">
        <w:t>externa</w:t>
      </w:r>
      <w:r w:rsidRPr="00D7552F">
        <w:rPr>
          <w:spacing w:val="1"/>
        </w:rPr>
        <w:t xml:space="preserve"> </w:t>
      </w:r>
      <w:r w:rsidRPr="00D7552F">
        <w:t>-</w:t>
      </w:r>
      <w:r w:rsidRPr="00D7552F">
        <w:rPr>
          <w:spacing w:val="50"/>
        </w:rPr>
        <w:t xml:space="preserve"> </w:t>
      </w:r>
      <w:r w:rsidRPr="00D7552F">
        <w:t>item</w:t>
      </w:r>
      <w:r w:rsidRPr="00D7552F">
        <w:rPr>
          <w:spacing w:val="-5"/>
        </w:rPr>
        <w:t xml:space="preserve"> </w:t>
      </w:r>
      <w:r w:rsidRPr="00D7552F">
        <w:t>3.4 do</w:t>
      </w:r>
      <w:r w:rsidRPr="00D7552F">
        <w:rPr>
          <w:spacing w:val="-1"/>
        </w:rPr>
        <w:t xml:space="preserve"> </w:t>
      </w:r>
      <w:r w:rsidRPr="00D7552F">
        <w:t>anexo</w:t>
      </w:r>
      <w:r w:rsidRPr="00D7552F">
        <w:rPr>
          <w:spacing w:val="-3"/>
        </w:rPr>
        <w:t xml:space="preserve"> </w:t>
      </w:r>
      <w:r w:rsidRPr="00D7552F">
        <w:t>VI-B.</w:t>
      </w:r>
    </w:p>
    <w:p w:rsidR="00750381" w:rsidRPr="00D7552F" w:rsidRDefault="00750381" w:rsidP="00A97D60">
      <w:pPr>
        <w:pStyle w:val="Corpodetexto"/>
        <w:spacing w:before="1"/>
        <w:rPr>
          <w:sz w:val="11"/>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rsidP="00A97D60">
            <w:pPr>
              <w:pStyle w:val="TableParagraph"/>
              <w:spacing w:before="29" w:line="233" w:lineRule="exact"/>
              <w:ind w:left="4304" w:right="4288"/>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jc w:val="left"/>
              <w:rPr>
                <w:sz w:val="24"/>
              </w:rPr>
            </w:pPr>
          </w:p>
          <w:p w:rsidR="00750381" w:rsidRPr="00D7552F" w:rsidRDefault="005D0B97" w:rsidP="00A97D60">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691" w:right="675"/>
              <w:rPr>
                <w:b/>
              </w:rPr>
            </w:pPr>
            <w:r w:rsidRPr="00D7552F">
              <w:rPr>
                <w:b/>
              </w:rPr>
              <w:t>(1/M²)</w:t>
            </w:r>
          </w:p>
        </w:tc>
        <w:tc>
          <w:tcPr>
            <w:tcW w:w="1642"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rsidP="00A97D60">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rsidP="00A97D60">
            <w:pPr>
              <w:pStyle w:val="TableParagraph"/>
              <w:spacing w:line="233" w:lineRule="exact"/>
              <w:ind w:left="74" w:right="57"/>
              <w:rPr>
                <w:b/>
              </w:rPr>
            </w:pPr>
            <w:r w:rsidRPr="00D7552F">
              <w:rPr>
                <w:b/>
              </w:rPr>
              <w:t>(HORAS)</w:t>
            </w:r>
          </w:p>
        </w:tc>
        <w:tc>
          <w:tcPr>
            <w:tcW w:w="106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line="252" w:lineRule="exact"/>
              <w:ind w:left="330" w:right="314"/>
              <w:rPr>
                <w:b/>
              </w:rPr>
            </w:pPr>
            <w:r w:rsidRPr="00D7552F">
              <w:rPr>
                <w:b/>
              </w:rPr>
              <w:t>(R$)</w:t>
            </w:r>
          </w:p>
        </w:tc>
        <w:tc>
          <w:tcPr>
            <w:tcW w:w="1339"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spacing w:before="1"/>
              <w:ind w:left="257" w:right="241"/>
              <w:rPr>
                <w:b/>
              </w:rPr>
            </w:pPr>
            <w:r w:rsidRPr="00D7552F">
              <w:rPr>
                <w:b/>
              </w:rPr>
              <w:t>(R$/M²)</w:t>
            </w:r>
          </w:p>
        </w:tc>
      </w:tr>
      <w:tr w:rsidR="00D7552F" w:rsidRPr="00D7552F">
        <w:trPr>
          <w:trHeight w:val="277"/>
        </w:trPr>
        <w:tc>
          <w:tcPr>
            <w:tcW w:w="1594" w:type="dxa"/>
            <w:vMerge w:val="restart"/>
          </w:tcPr>
          <w:p w:rsidR="00750381" w:rsidRPr="00D7552F" w:rsidRDefault="005D0B97" w:rsidP="00A97D60">
            <w:pPr>
              <w:pStyle w:val="TableParagraph"/>
              <w:spacing w:before="166"/>
              <w:ind w:left="467"/>
              <w:jc w:val="left"/>
              <w:rPr>
                <w:b/>
              </w:rPr>
            </w:pPr>
            <w:r w:rsidRPr="00D7552F">
              <w:rPr>
                <w:b/>
              </w:rPr>
              <w:t>130</w:t>
            </w:r>
            <w:r w:rsidRPr="00D7552F">
              <w:rPr>
                <w:b/>
                <w:spacing w:val="-2"/>
              </w:rPr>
              <w:t xml:space="preserve"> </w:t>
            </w:r>
            <w:r w:rsidRPr="00D7552F">
              <w:rPr>
                <w:b/>
              </w:rPr>
              <w:t>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17" w:right="397"/>
            </w:pPr>
            <w:r w:rsidRPr="00D7552F">
              <w:t>0,001923077</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63" w:right="148"/>
            </w:pPr>
            <w:r w:rsidRPr="00D7552F">
              <w:t>1,4E-05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47" w:lineRule="exact"/>
              <w:ind w:right="159"/>
              <w:jc w:val="right"/>
            </w:pPr>
            <w:r w:rsidRPr="00D7552F">
              <w:t>5.013,55</w:t>
            </w:r>
          </w:p>
        </w:tc>
        <w:tc>
          <w:tcPr>
            <w:tcW w:w="1339" w:type="dxa"/>
            <w:tcBorders>
              <w:bottom w:val="single" w:sz="4" w:space="0" w:color="000000"/>
            </w:tcBorders>
          </w:tcPr>
          <w:p w:rsidR="00750381" w:rsidRPr="00D7552F" w:rsidRDefault="005D0B97" w:rsidP="00A97D60">
            <w:pPr>
              <w:pStyle w:val="TableParagraph"/>
              <w:spacing w:before="10" w:line="247" w:lineRule="exact"/>
              <w:ind w:left="261" w:right="241"/>
            </w:pPr>
            <w:r w:rsidRPr="00D7552F">
              <w:t>0,07</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5"/>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17" w:right="397"/>
            </w:pPr>
            <w:r w:rsidRPr="00D7552F">
              <w:t>0,007692308</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63" w:right="148"/>
            </w:pPr>
            <w:r w:rsidRPr="00D7552F">
              <w:t>5,4E-05</w:t>
            </w:r>
          </w:p>
        </w:tc>
        <w:tc>
          <w:tcPr>
            <w:tcW w:w="1133" w:type="dxa"/>
            <w:tcBorders>
              <w:top w:val="single" w:sz="4" w:space="0" w:color="000000"/>
              <w:left w:val="single" w:sz="4" w:space="0" w:color="000000"/>
            </w:tcBorders>
          </w:tcPr>
          <w:p w:rsidR="00750381" w:rsidRPr="00D7552F" w:rsidRDefault="005D0B97" w:rsidP="00A97D60">
            <w:pPr>
              <w:pStyle w:val="TableParagraph"/>
              <w:spacing w:before="15"/>
              <w:ind w:right="159"/>
              <w:jc w:val="right"/>
            </w:pPr>
            <w:r w:rsidRPr="00D7552F">
              <w:t>5.257,28</w:t>
            </w:r>
          </w:p>
        </w:tc>
        <w:tc>
          <w:tcPr>
            <w:tcW w:w="1339" w:type="dxa"/>
            <w:tcBorders>
              <w:top w:val="single" w:sz="4" w:space="0" w:color="000000"/>
            </w:tcBorders>
          </w:tcPr>
          <w:p w:rsidR="00750381" w:rsidRPr="00D7552F" w:rsidRDefault="005D0B97" w:rsidP="00A97D60">
            <w:pPr>
              <w:pStyle w:val="TableParagraph"/>
              <w:spacing w:before="15"/>
              <w:ind w:left="261" w:right="241"/>
            </w:pPr>
            <w:r w:rsidRPr="00D7552F">
              <w:t>0,29</w:t>
            </w:r>
          </w:p>
        </w:tc>
      </w:tr>
      <w:tr w:rsidR="00D7552F" w:rsidRPr="00D7552F">
        <w:trPr>
          <w:trHeight w:val="282"/>
        </w:trPr>
        <w:tc>
          <w:tcPr>
            <w:tcW w:w="10126" w:type="dxa"/>
            <w:gridSpan w:val="7"/>
            <w:shd w:val="clear" w:color="auto" w:fill="9CC2E4"/>
          </w:tcPr>
          <w:p w:rsidR="00750381" w:rsidRPr="00D7552F" w:rsidRDefault="005D0B97" w:rsidP="00A97D60">
            <w:pPr>
              <w:pStyle w:val="TableParagraph"/>
              <w:spacing w:before="12" w:line="250" w:lineRule="exact"/>
              <w:ind w:left="4655" w:right="4639"/>
              <w:rPr>
                <w:b/>
              </w:rPr>
            </w:pPr>
            <w:r w:rsidRPr="00D7552F">
              <w:rPr>
                <w:b/>
              </w:rPr>
              <w:t>TOTAL</w:t>
            </w:r>
          </w:p>
        </w:tc>
        <w:tc>
          <w:tcPr>
            <w:tcW w:w="1339" w:type="dxa"/>
            <w:shd w:val="clear" w:color="auto" w:fill="9CC2E4"/>
          </w:tcPr>
          <w:p w:rsidR="00750381" w:rsidRPr="00D7552F" w:rsidRDefault="005D0B97" w:rsidP="00A97D60">
            <w:pPr>
              <w:pStyle w:val="TableParagraph"/>
              <w:spacing w:before="12" w:line="250" w:lineRule="exact"/>
              <w:ind w:left="261" w:right="241"/>
              <w:rPr>
                <w:b/>
              </w:rPr>
            </w:pPr>
            <w:r w:rsidRPr="00D7552F">
              <w:rPr>
                <w:b/>
              </w:rPr>
              <w:t>0,35</w:t>
            </w:r>
          </w:p>
        </w:tc>
      </w:tr>
      <w:tr w:rsidR="00D7552F" w:rsidRPr="00D7552F">
        <w:trPr>
          <w:trHeight w:val="277"/>
        </w:trPr>
        <w:tc>
          <w:tcPr>
            <w:tcW w:w="1594" w:type="dxa"/>
            <w:vMerge w:val="restart"/>
          </w:tcPr>
          <w:p w:rsidR="00750381" w:rsidRPr="00D7552F" w:rsidRDefault="005D0B97" w:rsidP="00A97D60">
            <w:pPr>
              <w:pStyle w:val="TableParagraph"/>
              <w:spacing w:before="166"/>
              <w:ind w:left="467"/>
              <w:jc w:val="left"/>
              <w:rPr>
                <w:b/>
              </w:rPr>
            </w:pPr>
            <w:r w:rsidRPr="00D7552F">
              <w:rPr>
                <w:b/>
              </w:rPr>
              <w:t>160</w:t>
            </w:r>
            <w:r w:rsidRPr="00D7552F">
              <w:rPr>
                <w:b/>
                <w:spacing w:val="-2"/>
              </w:rPr>
              <w:t xml:space="preserve"> </w:t>
            </w:r>
            <w:r w:rsidRPr="00D7552F">
              <w:rPr>
                <w:b/>
              </w:rPr>
              <w:t>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15" w:right="397"/>
            </w:pPr>
            <w:r w:rsidRPr="00D7552F">
              <w:t>0,0015625</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63" w:right="148"/>
            </w:pPr>
            <w:r w:rsidRPr="00D7552F">
              <w:t>1,1E-05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47" w:lineRule="exact"/>
              <w:ind w:right="159"/>
              <w:jc w:val="right"/>
            </w:pPr>
            <w:r w:rsidRPr="00D7552F">
              <w:t>5.013,55</w:t>
            </w:r>
          </w:p>
        </w:tc>
        <w:tc>
          <w:tcPr>
            <w:tcW w:w="1339" w:type="dxa"/>
            <w:tcBorders>
              <w:bottom w:val="single" w:sz="4" w:space="0" w:color="000000"/>
            </w:tcBorders>
          </w:tcPr>
          <w:p w:rsidR="00750381" w:rsidRPr="00D7552F" w:rsidRDefault="005D0B97" w:rsidP="00A97D60">
            <w:pPr>
              <w:pStyle w:val="TableParagraph"/>
              <w:spacing w:before="10" w:line="247" w:lineRule="exact"/>
              <w:ind w:left="261" w:right="241"/>
            </w:pPr>
            <w:r w:rsidRPr="00D7552F">
              <w:t>0,06</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5" w:line="252" w:lineRule="exact"/>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415" w:right="397"/>
            </w:pPr>
            <w:r w:rsidRPr="00D7552F">
              <w:t>0,00625</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163" w:right="148"/>
            </w:pPr>
            <w:r w:rsidRPr="00D7552F">
              <w:t>4,4E-05</w:t>
            </w:r>
          </w:p>
        </w:tc>
        <w:tc>
          <w:tcPr>
            <w:tcW w:w="1133" w:type="dxa"/>
            <w:tcBorders>
              <w:top w:val="single" w:sz="4" w:space="0" w:color="000000"/>
              <w:left w:val="single" w:sz="4" w:space="0" w:color="000000"/>
            </w:tcBorders>
          </w:tcPr>
          <w:p w:rsidR="00750381" w:rsidRPr="00D7552F" w:rsidRDefault="005D0B97" w:rsidP="00A97D60">
            <w:pPr>
              <w:pStyle w:val="TableParagraph"/>
              <w:spacing w:before="15" w:line="252" w:lineRule="exact"/>
              <w:ind w:right="159"/>
              <w:jc w:val="right"/>
            </w:pPr>
            <w:r w:rsidRPr="00D7552F">
              <w:t>5.257,28</w:t>
            </w:r>
          </w:p>
        </w:tc>
        <w:tc>
          <w:tcPr>
            <w:tcW w:w="1339" w:type="dxa"/>
            <w:tcBorders>
              <w:top w:val="single" w:sz="4" w:space="0" w:color="000000"/>
            </w:tcBorders>
          </w:tcPr>
          <w:p w:rsidR="00750381" w:rsidRPr="00D7552F" w:rsidRDefault="005D0B97" w:rsidP="00A97D60">
            <w:pPr>
              <w:pStyle w:val="TableParagraph"/>
              <w:spacing w:before="15" w:line="252" w:lineRule="exact"/>
              <w:ind w:left="261" w:right="241"/>
            </w:pPr>
            <w:r w:rsidRPr="00D7552F">
              <w:t>0,23</w:t>
            </w:r>
          </w:p>
        </w:tc>
      </w:tr>
      <w:tr w:rsidR="00D7552F" w:rsidRPr="00D7552F">
        <w:trPr>
          <w:trHeight w:val="284"/>
        </w:trPr>
        <w:tc>
          <w:tcPr>
            <w:tcW w:w="10126" w:type="dxa"/>
            <w:gridSpan w:val="7"/>
            <w:shd w:val="clear" w:color="auto" w:fill="9CC2E4"/>
          </w:tcPr>
          <w:p w:rsidR="00750381" w:rsidRPr="00D7552F" w:rsidRDefault="005D0B97" w:rsidP="00A97D60">
            <w:pPr>
              <w:pStyle w:val="TableParagraph"/>
              <w:spacing w:before="15" w:line="250" w:lineRule="exact"/>
              <w:ind w:left="4655" w:right="4639"/>
              <w:rPr>
                <w:b/>
              </w:rPr>
            </w:pPr>
            <w:r w:rsidRPr="00D7552F">
              <w:rPr>
                <w:b/>
              </w:rPr>
              <w:t>TOTAL</w:t>
            </w:r>
          </w:p>
        </w:tc>
        <w:tc>
          <w:tcPr>
            <w:tcW w:w="1339" w:type="dxa"/>
            <w:shd w:val="clear" w:color="auto" w:fill="9CC2E4"/>
          </w:tcPr>
          <w:p w:rsidR="00750381" w:rsidRPr="00D7552F" w:rsidRDefault="005D0B97" w:rsidP="00A97D60">
            <w:pPr>
              <w:pStyle w:val="TableParagraph"/>
              <w:spacing w:before="15" w:line="250" w:lineRule="exact"/>
              <w:ind w:left="261" w:right="241"/>
              <w:rPr>
                <w:b/>
              </w:rPr>
            </w:pPr>
            <w:r w:rsidRPr="00D7552F">
              <w:rPr>
                <w:b/>
              </w:rPr>
              <w:t>0,29</w:t>
            </w:r>
          </w:p>
        </w:tc>
      </w:tr>
    </w:tbl>
    <w:p w:rsidR="00750381" w:rsidRPr="00D7552F" w:rsidRDefault="005D0B97" w:rsidP="00A97D60">
      <w:pPr>
        <w:pStyle w:val="PargrafodaLista"/>
        <w:numPr>
          <w:ilvl w:val="1"/>
          <w:numId w:val="7"/>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130</w:t>
      </w:r>
      <w:r w:rsidRPr="00D7552F">
        <w:rPr>
          <w:b/>
          <w:spacing w:val="-4"/>
        </w:rPr>
        <w:t xml:space="preserve"> </w:t>
      </w:r>
      <w:r w:rsidRPr="00D7552F">
        <w:rPr>
          <w:b/>
        </w:rPr>
        <w:t>m².</w:t>
      </w:r>
    </w:p>
    <w:p w:rsidR="00750381" w:rsidRPr="00D7552F" w:rsidRDefault="00750381" w:rsidP="00A97D60">
      <w:pPr>
        <w:pStyle w:val="Corpodetexto"/>
        <w:rPr>
          <w:b/>
        </w:rPr>
      </w:pPr>
    </w:p>
    <w:p w:rsidR="00750381" w:rsidRPr="00D7552F" w:rsidRDefault="00750381" w:rsidP="00A97D60">
      <w:pPr>
        <w:pStyle w:val="Corpodetexto"/>
        <w:spacing w:before="4"/>
        <w:rPr>
          <w:b/>
          <w:sz w:val="19"/>
        </w:rPr>
      </w:pPr>
    </w:p>
    <w:p w:rsidR="00750381" w:rsidRPr="00D7552F" w:rsidRDefault="005D0B97" w:rsidP="00A97D60">
      <w:pPr>
        <w:pStyle w:val="PargrafodaLista"/>
        <w:numPr>
          <w:ilvl w:val="0"/>
          <w:numId w:val="6"/>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rsidP="00A97D60">
      <w:pPr>
        <w:pStyle w:val="Corpodetexto"/>
        <w:spacing w:before="9"/>
        <w:rPr>
          <w:b/>
          <w:sz w:val="14"/>
        </w:rPr>
      </w:pPr>
    </w:p>
    <w:p w:rsidR="00750381" w:rsidRPr="00D7552F" w:rsidRDefault="00750381" w:rsidP="00A97D60">
      <w:pPr>
        <w:rPr>
          <w:sz w:val="14"/>
        </w:rPr>
        <w:sectPr w:rsidR="00750381" w:rsidRPr="00D7552F">
          <w:pgSz w:w="11910" w:h="16840"/>
          <w:pgMar w:top="1220" w:right="0" w:bottom="860" w:left="0" w:header="0" w:footer="678" w:gutter="0"/>
          <w:cols w:space="720"/>
        </w:sectPr>
      </w:pPr>
    </w:p>
    <w:p w:rsidR="00750381" w:rsidRPr="00D7552F" w:rsidRDefault="005D0B97" w:rsidP="00A97D60">
      <w:pPr>
        <w:spacing w:before="215"/>
        <w:ind w:left="2208"/>
      </w:pPr>
      <w:r w:rsidRPr="00D7552F">
        <w:lastRenderedPageBreak/>
        <w:t>Encarregado:</w:t>
      </w:r>
    </w:p>
    <w:p w:rsidR="00750381" w:rsidRPr="00D7552F" w:rsidRDefault="005D0B97" w:rsidP="00A97D60">
      <w:pPr>
        <w:spacing w:before="65"/>
        <w:ind w:left="49" w:right="742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7"/>
        <w:rPr>
          <w:rFonts w:ascii="Cambria Math"/>
          <w:sz w:val="2"/>
        </w:rPr>
      </w:pPr>
      <w:r>
        <w:rPr>
          <w:rFonts w:ascii="Cambria Math"/>
          <w:sz w:val="2"/>
        </w:rPr>
      </w:r>
      <w:r>
        <w:rPr>
          <w:rFonts w:ascii="Cambria Math"/>
          <w:sz w:val="2"/>
        </w:rPr>
        <w:pict>
          <v:group id="_x0000_s1054" style="width:48.65pt;height:1pt;mso-position-horizontal-relative:char;mso-position-vertical-relative:line" coordsize="973,20">
            <v:rect id="_x0000_s1055" style="position:absolute;width:973;height:20" fillcolor="black" stroked="f"/>
            <w10:wrap type="none"/>
            <w10:anchorlock/>
          </v:group>
        </w:pict>
      </w:r>
    </w:p>
    <w:p w:rsidR="00750381" w:rsidRPr="00D7552F" w:rsidRDefault="005D0B97" w:rsidP="00A97D60">
      <w:pPr>
        <w:spacing w:before="20"/>
        <w:ind w:left="52" w:right="7426"/>
        <w:jc w:val="center"/>
        <w:rPr>
          <w:rFonts w:ascii="Cambria Math" w:eastAsia="Cambria Math" w:hAnsi="Cambria Math"/>
          <w:sz w:val="20"/>
        </w:rPr>
      </w:pPr>
      <w:r w:rsidRPr="00D7552F">
        <w:rPr>
          <w:rFonts w:ascii="Cambria Math" w:eastAsia="Cambria Math" w:hAnsi="Cambria Math"/>
          <w:sz w:val="20"/>
        </w:rPr>
        <w:t>𝟒∗∗</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𝟏𝟑𝟎∗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rsidP="00A97D60">
      <w:pPr>
        <w:pStyle w:val="Corpodetexto"/>
        <w:rPr>
          <w:rFonts w:ascii="Cambria Math"/>
          <w:sz w:val="20"/>
        </w:rPr>
      </w:pPr>
    </w:p>
    <w:p w:rsidR="00750381" w:rsidRPr="00D7552F" w:rsidRDefault="00750381" w:rsidP="00A97D60">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rsidP="00A97D60">
      <w:pPr>
        <w:pStyle w:val="Corpodetexto"/>
        <w:spacing w:before="9"/>
        <w:rPr>
          <w:rFonts w:ascii="Cambria Math"/>
          <w:sz w:val="29"/>
        </w:rPr>
      </w:pPr>
    </w:p>
    <w:p w:rsidR="00750381" w:rsidRPr="00D7552F" w:rsidRDefault="005D0B97" w:rsidP="00A97D60">
      <w:pPr>
        <w:jc w:val="right"/>
      </w:pPr>
      <w:r w:rsidRPr="00D7552F">
        <w:t>Servente:</w:t>
      </w:r>
    </w:p>
    <w:p w:rsidR="00750381" w:rsidRPr="00D7552F" w:rsidRDefault="005D0B97" w:rsidP="00A97D60">
      <w:pPr>
        <w:pStyle w:val="Corpodetexto"/>
        <w:spacing w:before="3"/>
        <w:rPr>
          <w:sz w:val="17"/>
        </w:rPr>
      </w:pPr>
      <w:r w:rsidRPr="00D7552F">
        <w:br w:type="column"/>
      </w:r>
    </w:p>
    <w:p w:rsidR="00750381" w:rsidRPr="00D7552F" w:rsidRDefault="005D0B97" w:rsidP="00A97D60">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rsidP="00A97D60">
      <w:pPr>
        <w:pStyle w:val="Corpodetexto"/>
        <w:spacing w:before="9"/>
        <w:rPr>
          <w:rFonts w:ascii="Cambria Math"/>
          <w:sz w:val="2"/>
        </w:rPr>
      </w:pPr>
    </w:p>
    <w:p w:rsidR="00750381" w:rsidRPr="00D7552F" w:rsidRDefault="00235367" w:rsidP="00A97D60">
      <w:pPr>
        <w:pStyle w:val="Corpodetexto"/>
        <w:spacing w:line="20" w:lineRule="exact"/>
        <w:ind w:left="69"/>
        <w:rPr>
          <w:rFonts w:ascii="Cambria Math"/>
          <w:sz w:val="2"/>
        </w:rPr>
      </w:pPr>
      <w:r>
        <w:rPr>
          <w:rFonts w:ascii="Cambria Math"/>
          <w:sz w:val="2"/>
        </w:rPr>
      </w:r>
      <w:r>
        <w:rPr>
          <w:rFonts w:ascii="Cambria Math"/>
          <w:sz w:val="2"/>
        </w:rPr>
        <w:pict>
          <v:group id="_x0000_s1052" style="width:25pt;height:1pt;mso-position-horizontal-relative:char;mso-position-vertical-relative:line" coordsize="500,20">
            <v:rect id="_x0000_s1053" style="position:absolute;width:500;height:20" fillcolor="black" stroked="f"/>
            <w10:wrap type="none"/>
            <w10:anchorlock/>
          </v:group>
        </w:pict>
      </w:r>
    </w:p>
    <w:p w:rsidR="00750381" w:rsidRPr="00D7552F" w:rsidRDefault="005D0B97" w:rsidP="00A97D60">
      <w:pPr>
        <w:spacing w:before="20"/>
        <w:ind w:left="95" w:right="8238"/>
        <w:jc w:val="center"/>
        <w:rPr>
          <w:rFonts w:ascii="Cambria Math" w:eastAsia="Cambria Math" w:hAnsi="Cambria Math"/>
          <w:sz w:val="20"/>
        </w:rPr>
      </w:pPr>
      <w:r w:rsidRPr="00D7552F">
        <w:rPr>
          <w:rFonts w:ascii="Cambria Math" w:eastAsia="Cambria Math" w:hAnsi="Cambria Math"/>
          <w:sz w:val="20"/>
        </w:rPr>
        <w:t>𝟏𝟑𝟎∗</w:t>
      </w:r>
    </w:p>
    <w:p w:rsidR="00750381" w:rsidRPr="00D7552F" w:rsidRDefault="00750381" w:rsidP="00A97D60">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rsidP="00A97D60">
      <w:pPr>
        <w:pStyle w:val="Corpodetexto"/>
        <w:rPr>
          <w:rFonts w:ascii="Cambria Math"/>
          <w:sz w:val="20"/>
        </w:rPr>
      </w:pPr>
    </w:p>
    <w:p w:rsidR="00750381" w:rsidRPr="00D7552F" w:rsidRDefault="00750381" w:rsidP="00A97D60">
      <w:pPr>
        <w:pStyle w:val="Corpodetexto"/>
        <w:spacing w:before="6"/>
        <w:rPr>
          <w:rFonts w:ascii="Cambria Math"/>
          <w:sz w:val="18"/>
        </w:rPr>
      </w:pPr>
    </w:p>
    <w:p w:rsidR="00750381" w:rsidRPr="00D7552F" w:rsidRDefault="005D0B97" w:rsidP="00A97D60">
      <w:pPr>
        <w:pStyle w:val="PargrafodaLista"/>
        <w:numPr>
          <w:ilvl w:val="0"/>
          <w:numId w:val="6"/>
        </w:numPr>
        <w:tabs>
          <w:tab w:val="left" w:pos="2204"/>
        </w:tabs>
        <w:spacing w:before="0" w:line="480" w:lineRule="auto"/>
        <w:ind w:right="7077"/>
        <w:rPr>
          <w:b/>
        </w:rPr>
      </w:pPr>
      <w:r w:rsidRPr="00D7552F">
        <w:rPr>
          <w:b/>
        </w:rPr>
        <w:t>Frequência no mês (Horas):</w:t>
      </w:r>
      <w:r w:rsidRPr="00D7552F">
        <w:rPr>
          <w:b/>
          <w:spacing w:val="-52"/>
        </w:rPr>
        <w:t xml:space="preserve"> </w:t>
      </w:r>
      <w:r w:rsidRPr="00D7552F">
        <w:rPr>
          <w:b/>
        </w:rPr>
        <w:t>8 horas***</w:t>
      </w:r>
    </w:p>
    <w:p w:rsidR="00750381" w:rsidRPr="00D7552F" w:rsidRDefault="005D0B97" w:rsidP="00A97D60">
      <w:pPr>
        <w:pStyle w:val="PargrafodaLista"/>
        <w:numPr>
          <w:ilvl w:val="0"/>
          <w:numId w:val="6"/>
        </w:numPr>
        <w:tabs>
          <w:tab w:val="left" w:pos="2204"/>
        </w:tabs>
        <w:spacing w:before="1"/>
        <w:ind w:hanging="361"/>
        <w:rPr>
          <w:b/>
        </w:rPr>
      </w:pPr>
      <w:r w:rsidRPr="00D7552F">
        <w:rPr>
          <w:b/>
        </w:rPr>
        <w:t>Jornada</w:t>
      </w:r>
      <w:r w:rsidRPr="00D7552F">
        <w:rPr>
          <w:b/>
          <w:spacing w:val="-1"/>
        </w:rPr>
        <w:t xml:space="preserve"> </w:t>
      </w:r>
      <w:r w:rsidRPr="00D7552F">
        <w:rPr>
          <w:b/>
        </w:rPr>
        <w:t>de</w:t>
      </w:r>
      <w:r w:rsidRPr="00D7552F">
        <w:rPr>
          <w:b/>
          <w:spacing w:val="-3"/>
        </w:rPr>
        <w:t xml:space="preserve"> </w:t>
      </w:r>
      <w:r w:rsidRPr="00D7552F">
        <w:rPr>
          <w:b/>
        </w:rPr>
        <w:t>trabalho</w:t>
      </w:r>
      <w:r w:rsidRPr="00D7552F">
        <w:rPr>
          <w:b/>
          <w:spacing w:val="-1"/>
        </w:rPr>
        <w:t xml:space="preserve"> </w:t>
      </w:r>
      <w:r w:rsidRPr="00D7552F">
        <w:rPr>
          <w:b/>
        </w:rPr>
        <w:t>no semestre</w:t>
      </w:r>
      <w:r w:rsidRPr="00D7552F">
        <w:rPr>
          <w:b/>
          <w:spacing w:val="-1"/>
        </w:rPr>
        <w:t xml:space="preserve"> </w:t>
      </w:r>
      <w:r w:rsidRPr="00D7552F">
        <w:rPr>
          <w:b/>
        </w:rPr>
        <w:t>(Horas):</w:t>
      </w:r>
    </w:p>
    <w:p w:rsidR="00750381" w:rsidRPr="00D7552F" w:rsidRDefault="00750381" w:rsidP="00A97D60">
      <w:pPr>
        <w:pStyle w:val="Corpodetexto"/>
        <w:spacing w:before="5"/>
        <w:rPr>
          <w:b/>
          <w:sz w:val="14"/>
        </w:rPr>
      </w:pPr>
    </w:p>
    <w:p w:rsidR="00750381" w:rsidRPr="00D7552F" w:rsidRDefault="00750381" w:rsidP="00A97D60">
      <w:pPr>
        <w:rPr>
          <w:sz w:val="14"/>
        </w:rPr>
        <w:sectPr w:rsidR="00750381" w:rsidRPr="00D7552F">
          <w:type w:val="continuous"/>
          <w:pgSz w:w="11910" w:h="16840"/>
          <w:pgMar w:top="1400" w:right="0" w:bottom="820" w:left="0" w:header="720" w:footer="720" w:gutter="0"/>
          <w:cols w:space="720"/>
        </w:sectPr>
      </w:pPr>
    </w:p>
    <w:p w:rsidR="00750381" w:rsidRPr="00D7552F" w:rsidRDefault="00235367" w:rsidP="00A97D60">
      <w:pPr>
        <w:spacing w:before="74"/>
        <w:ind w:left="2309"/>
        <w:jc w:val="center"/>
        <w:rPr>
          <w:rFonts w:ascii="Cambria Math" w:eastAsia="Cambria Math"/>
          <w:sz w:val="16"/>
        </w:rPr>
      </w:pPr>
      <w:r>
        <w:lastRenderedPageBreak/>
        <w:pict>
          <v:rect id="_x0000_s1051" style="position:absolute;left:0;text-align:left;margin-left:115.7pt;margin-top:14.3pt;width:27.25pt;height:.7pt;z-index:-15334400;mso-wrap-distance-left:0;mso-wrap-distance-right:0;mso-position-horizontal-relative:page" fillcolor="black" stroked="f">
            <w10:wrap type="topAndBottom" anchorx="page"/>
          </v:rect>
        </w:pict>
      </w:r>
      <w:r w:rsidR="005D0B97" w:rsidRPr="00D7552F">
        <w:rPr>
          <w:rFonts w:ascii="Cambria Math" w:eastAsia="Cambria Math"/>
          <w:sz w:val="16"/>
        </w:rPr>
        <w:t>𝟏</w:t>
      </w:r>
    </w:p>
    <w:p w:rsidR="00750381" w:rsidRPr="00D7552F" w:rsidRDefault="005D0B97" w:rsidP="00A97D60">
      <w:pPr>
        <w:ind w:left="2313"/>
        <w:jc w:val="center"/>
        <w:rPr>
          <w:rFonts w:ascii="Cambria Math" w:eastAsia="Cambria Math"/>
          <w:sz w:val="16"/>
        </w:rPr>
      </w:pPr>
      <w:r w:rsidRPr="00D7552F">
        <w:rPr>
          <w:rFonts w:ascii="Cambria Math" w:eastAsia="Cambria Math"/>
          <w:sz w:val="16"/>
        </w:rPr>
        <w:t>𝟏.𝟏𝟑𝟐,𝟔</w:t>
      </w:r>
    </w:p>
    <w:p w:rsidR="00750381" w:rsidRPr="00D7552F" w:rsidRDefault="005D0B97" w:rsidP="00A97D60">
      <w:pPr>
        <w:spacing w:before="150"/>
        <w:ind w:left="123"/>
        <w:rPr>
          <w:b/>
        </w:rPr>
      </w:pPr>
      <w:r w:rsidRPr="00D7552F">
        <w:br w:type="column"/>
      </w:r>
      <w:r w:rsidRPr="00D7552F">
        <w:rPr>
          <w:b/>
        </w:rPr>
        <w:lastRenderedPageBreak/>
        <w:t>=</w:t>
      </w:r>
      <w:r w:rsidRPr="00D7552F">
        <w:rPr>
          <w:b/>
          <w:spacing w:val="2"/>
        </w:rPr>
        <w:t xml:space="preserve"> </w:t>
      </w:r>
      <w:r w:rsidRPr="00D7552F">
        <w:rPr>
          <w:b/>
        </w:rPr>
        <w:t>0,000883</w:t>
      </w:r>
    </w:p>
    <w:p w:rsidR="00750381" w:rsidRPr="00D7552F" w:rsidRDefault="00750381" w:rsidP="00A97D60">
      <w:pPr>
        <w:sectPr w:rsidR="00750381" w:rsidRPr="00D7552F">
          <w:type w:val="continuous"/>
          <w:pgSz w:w="11910" w:h="16840"/>
          <w:pgMar w:top="1400" w:right="0" w:bottom="820" w:left="0" w:header="720" w:footer="720" w:gutter="0"/>
          <w:cols w:num="2" w:space="720" w:equalWidth="0">
            <w:col w:w="2862" w:space="40"/>
            <w:col w:w="9008"/>
          </w:cols>
        </w:sectPr>
      </w:pPr>
    </w:p>
    <w:p w:rsidR="00750381" w:rsidRPr="00D7552F" w:rsidRDefault="00750381" w:rsidP="00A97D60">
      <w:pPr>
        <w:pStyle w:val="Corpodetexto"/>
        <w:spacing w:before="11"/>
        <w:rPr>
          <w:b/>
          <w:sz w:val="3"/>
        </w:rPr>
      </w:pPr>
    </w:p>
    <w:p w:rsidR="00750381" w:rsidRPr="00D7552F" w:rsidRDefault="005D0B97" w:rsidP="00A97D60">
      <w:pPr>
        <w:pStyle w:val="Corpodetexto"/>
        <w:spacing w:line="72" w:lineRule="exact"/>
        <w:ind w:left="38" w:right="-101"/>
        <w:rPr>
          <w:sz w:val="7"/>
        </w:rPr>
      </w:pPr>
      <w:r w:rsidRPr="00D7552F">
        <w:rPr>
          <w:noProof/>
          <w:sz w:val="7"/>
          <w:lang w:val="pt-BR" w:eastAsia="pt-BR"/>
        </w:rPr>
        <w:drawing>
          <wp:inline distT="0" distB="0" distL="0" distR="0" wp14:anchorId="1D96F571" wp14:editId="4352B50F">
            <wp:extent cx="7567945" cy="46005"/>
            <wp:effectExtent l="0" t="0" r="0" b="0"/>
            <wp:docPr id="70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082.png"/>
                    <pic:cNvPicPr/>
                  </pic:nvPicPr>
                  <pic:blipFill>
                    <a:blip r:embed="rId959" cstate="print"/>
                    <a:stretch>
                      <a:fillRect/>
                    </a:stretch>
                  </pic:blipFill>
                  <pic:spPr>
                    <a:xfrm>
                      <a:off x="0" y="0"/>
                      <a:ext cx="7567945" cy="46005"/>
                    </a:xfrm>
                    <a:prstGeom prst="rect">
                      <a:avLst/>
                    </a:prstGeom>
                  </pic:spPr>
                </pic:pic>
              </a:graphicData>
            </a:graphic>
          </wp:inline>
        </w:drawing>
      </w:r>
    </w:p>
    <w:p w:rsidR="00750381" w:rsidRPr="00D7552F" w:rsidRDefault="005D0B97" w:rsidP="00A97D60">
      <w:pPr>
        <w:spacing w:before="68"/>
        <w:ind w:left="2203"/>
        <w:rPr>
          <w:b/>
        </w:rPr>
      </w:pPr>
      <w:r w:rsidRPr="00D7552F">
        <w:t>Número</w:t>
      </w:r>
      <w:r w:rsidRPr="00D7552F">
        <w:rPr>
          <w:spacing w:val="-1"/>
        </w:rPr>
        <w:t xml:space="preserve"> </w:t>
      </w:r>
      <w:r w:rsidRPr="00D7552F">
        <w:t>de dias de</w:t>
      </w:r>
      <w:r w:rsidRPr="00D7552F">
        <w:rPr>
          <w:spacing w:val="-2"/>
        </w:rPr>
        <w:t xml:space="preserve"> </w:t>
      </w:r>
      <w:r w:rsidRPr="00D7552F">
        <w:t>trabalho</w:t>
      </w:r>
      <w:r w:rsidRPr="00D7552F">
        <w:rPr>
          <w:spacing w:val="-3"/>
        </w:rPr>
        <w:t xml:space="preserve"> </w:t>
      </w:r>
      <w:r w:rsidRPr="00D7552F">
        <w:t>por ano:</w:t>
      </w:r>
      <w:r w:rsidRPr="00D7552F">
        <w:rPr>
          <w:spacing w:val="3"/>
        </w:rPr>
        <w:t xml:space="preserve"> </w:t>
      </w:r>
      <w:r w:rsidRPr="00D7552F">
        <w:rPr>
          <w:b/>
        </w:rPr>
        <w:t>365</w:t>
      </w:r>
      <w:r w:rsidRPr="00D7552F">
        <w:rPr>
          <w:b/>
          <w:spacing w:val="-1"/>
        </w:rPr>
        <w:t xml:space="preserve"> </w:t>
      </w:r>
      <w:r w:rsidRPr="00D7552F">
        <w:rPr>
          <w:b/>
        </w:rPr>
        <w:t>dias por</w:t>
      </w:r>
      <w:r w:rsidRPr="00D7552F">
        <w:rPr>
          <w:b/>
          <w:spacing w:val="-2"/>
        </w:rPr>
        <w:t xml:space="preserve"> </w:t>
      </w:r>
      <w:r w:rsidRPr="00D7552F">
        <w:rPr>
          <w:b/>
        </w:rPr>
        <w:t>ano.</w:t>
      </w:r>
    </w:p>
    <w:p w:rsidR="00750381" w:rsidRPr="00D7552F" w:rsidRDefault="005D0B97" w:rsidP="00A97D60">
      <w:pPr>
        <w:spacing w:before="129" w:line="360" w:lineRule="auto"/>
        <w:ind w:left="2203" w:right="6522"/>
        <w:rPr>
          <w:b/>
        </w:rPr>
      </w:pPr>
      <w:r w:rsidRPr="00D7552F">
        <w:t xml:space="preserve">Número de meses no ano: </w:t>
      </w:r>
      <w:r w:rsidRPr="00D7552F">
        <w:rPr>
          <w:b/>
        </w:rPr>
        <w:t>12 meses</w:t>
      </w:r>
      <w:r w:rsidRPr="00D7552F">
        <w:rPr>
          <w:b/>
          <w:spacing w:val="-52"/>
        </w:rPr>
        <w:t xml:space="preserve"> </w:t>
      </w:r>
      <w:r w:rsidRPr="00D7552F">
        <w:t xml:space="preserve">Número de dia por mês: </w:t>
      </w:r>
      <w:r w:rsidRPr="00D7552F">
        <w:rPr>
          <w:b/>
        </w:rPr>
        <w:t>30 dias</w:t>
      </w:r>
      <w:r w:rsidRPr="00D7552F">
        <w:rPr>
          <w:b/>
          <w:spacing w:val="1"/>
        </w:rPr>
        <w:t xml:space="preserve"> </w:t>
      </w:r>
      <w:r w:rsidRPr="00D7552F">
        <w:t>Número</w:t>
      </w:r>
      <w:r w:rsidRPr="00D7552F">
        <w:rPr>
          <w:spacing w:val="-1"/>
        </w:rPr>
        <w:t xml:space="preserve"> </w:t>
      </w:r>
      <w:r w:rsidRPr="00D7552F">
        <w:t>de dias na</w:t>
      </w:r>
      <w:r w:rsidRPr="00D7552F">
        <w:rPr>
          <w:spacing w:val="-2"/>
        </w:rPr>
        <w:t xml:space="preserve"> </w:t>
      </w:r>
      <w:r w:rsidRPr="00D7552F">
        <w:t xml:space="preserve">semana: </w:t>
      </w:r>
      <w:r w:rsidRPr="00D7552F">
        <w:rPr>
          <w:b/>
        </w:rPr>
        <w:t>7 dias</w:t>
      </w:r>
    </w:p>
    <w:p w:rsidR="00750381" w:rsidRPr="00D7552F" w:rsidRDefault="005D0B97" w:rsidP="00A97D60">
      <w:pPr>
        <w:spacing w:line="360" w:lineRule="auto"/>
        <w:ind w:left="2203" w:right="4517"/>
        <w:rPr>
          <w:b/>
        </w:rPr>
      </w:pPr>
      <w:r w:rsidRPr="00D7552F">
        <w:t xml:space="preserve">Número de semanas no mês: </w:t>
      </w:r>
      <w:r w:rsidRPr="00D7552F">
        <w:rPr>
          <w:b/>
        </w:rPr>
        <w:t>30 ÷ 7 = 4,29 semanas</w:t>
      </w:r>
      <w:r w:rsidRPr="00D7552F">
        <w:rPr>
          <w:b/>
          <w:spacing w:val="1"/>
        </w:rPr>
        <w:t xml:space="preserve"> </w:t>
      </w:r>
      <w:r w:rsidRPr="00D7552F">
        <w:t xml:space="preserve">Números de horas semanais – jornada: </w:t>
      </w:r>
      <w:r w:rsidRPr="00D7552F">
        <w:rPr>
          <w:b/>
        </w:rPr>
        <w:t>44 horas semanais</w:t>
      </w:r>
      <w:r w:rsidRPr="00D7552F">
        <w:rPr>
          <w:b/>
          <w:spacing w:val="-52"/>
        </w:rPr>
        <w:t xml:space="preserve"> </w:t>
      </w:r>
      <w:r w:rsidRPr="00D7552F">
        <w:t>Número de hora</w:t>
      </w:r>
      <w:r w:rsidRPr="00D7552F">
        <w:rPr>
          <w:spacing w:val="-2"/>
        </w:rPr>
        <w:t xml:space="preserve"> </w:t>
      </w:r>
      <w:r w:rsidRPr="00D7552F">
        <w:t>no mês</w:t>
      </w:r>
      <w:r w:rsidRPr="00D7552F">
        <w:rPr>
          <w:spacing w:val="2"/>
        </w:rPr>
        <w:t xml:space="preserve"> </w:t>
      </w:r>
      <w:r w:rsidRPr="00D7552F">
        <w:rPr>
          <w:b/>
        </w:rPr>
        <w:t>4,29 x</w:t>
      </w:r>
      <w:r w:rsidRPr="00D7552F">
        <w:rPr>
          <w:b/>
          <w:spacing w:val="-3"/>
        </w:rPr>
        <w:t xml:space="preserve"> </w:t>
      </w:r>
      <w:r w:rsidRPr="00D7552F">
        <w:rPr>
          <w:b/>
        </w:rPr>
        <w:t>44 =</w:t>
      </w:r>
      <w:r w:rsidRPr="00D7552F">
        <w:rPr>
          <w:b/>
          <w:spacing w:val="-1"/>
        </w:rPr>
        <w:t xml:space="preserve"> </w:t>
      </w:r>
      <w:r w:rsidRPr="00D7552F">
        <w:rPr>
          <w:b/>
        </w:rPr>
        <w:t>188,76</w:t>
      </w:r>
    </w:p>
    <w:p w:rsidR="00750381" w:rsidRPr="00D7552F" w:rsidRDefault="005D0B97" w:rsidP="00A97D60">
      <w:pPr>
        <w:spacing w:line="252" w:lineRule="exact"/>
        <w:ind w:left="2203"/>
        <w:rPr>
          <w:b/>
        </w:rPr>
      </w:pPr>
      <w:r w:rsidRPr="00D7552F">
        <w:t>Número de horas</w:t>
      </w:r>
      <w:r w:rsidRPr="00D7552F">
        <w:rPr>
          <w:spacing w:val="1"/>
        </w:rPr>
        <w:t xml:space="preserve"> </w:t>
      </w:r>
      <w:r w:rsidRPr="00D7552F">
        <w:t>no semestre</w:t>
      </w:r>
      <w:r w:rsidRPr="00D7552F">
        <w:rPr>
          <w:b/>
        </w:rPr>
        <w:t>:</w:t>
      </w:r>
      <w:r w:rsidRPr="00D7552F">
        <w:rPr>
          <w:b/>
          <w:spacing w:val="1"/>
        </w:rPr>
        <w:t xml:space="preserve"> </w:t>
      </w:r>
      <w:r w:rsidRPr="00D7552F">
        <w:rPr>
          <w:b/>
        </w:rPr>
        <w:t>6</w:t>
      </w:r>
      <w:r w:rsidRPr="00D7552F">
        <w:rPr>
          <w:b/>
          <w:spacing w:val="-3"/>
        </w:rPr>
        <w:t xml:space="preserve"> </w:t>
      </w:r>
      <w:r w:rsidRPr="00D7552F">
        <w:rPr>
          <w:b/>
        </w:rPr>
        <w:t>x</w:t>
      </w:r>
      <w:r w:rsidRPr="00D7552F">
        <w:rPr>
          <w:b/>
          <w:spacing w:val="-2"/>
        </w:rPr>
        <w:t xml:space="preserve"> </w:t>
      </w:r>
      <w:r w:rsidRPr="00D7552F">
        <w:rPr>
          <w:b/>
        </w:rPr>
        <w:t>188,76 =</w:t>
      </w:r>
      <w:r w:rsidRPr="00D7552F">
        <w:rPr>
          <w:b/>
          <w:spacing w:val="-1"/>
        </w:rPr>
        <w:t xml:space="preserve"> </w:t>
      </w:r>
      <w:r w:rsidRPr="00D7552F">
        <w:rPr>
          <w:b/>
        </w:rPr>
        <w:t>1.132,56</w:t>
      </w:r>
      <w:r w:rsidRPr="00D7552F">
        <w:rPr>
          <w:b/>
          <w:spacing w:val="-2"/>
        </w:rPr>
        <w:t xml:space="preserve"> </w:t>
      </w:r>
      <w:r w:rsidRPr="00D7552F">
        <w:rPr>
          <w:b/>
        </w:rPr>
        <w:t>≈</w:t>
      </w:r>
      <w:r w:rsidRPr="00D7552F">
        <w:rPr>
          <w:b/>
          <w:spacing w:val="-1"/>
        </w:rPr>
        <w:t xml:space="preserve"> </w:t>
      </w:r>
      <w:r w:rsidRPr="00D7552F">
        <w:rPr>
          <w:b/>
        </w:rPr>
        <w:t>1.132,6</w:t>
      </w:r>
    </w:p>
    <w:p w:rsidR="00750381" w:rsidRPr="00D7552F" w:rsidRDefault="00750381" w:rsidP="00A97D60">
      <w:pPr>
        <w:pStyle w:val="Corpodetexto"/>
        <w:spacing w:before="6"/>
        <w:rPr>
          <w:b/>
          <w:sz w:val="33"/>
        </w:rPr>
      </w:pPr>
    </w:p>
    <w:p w:rsidR="00750381" w:rsidRPr="00D7552F" w:rsidRDefault="005D0B97" w:rsidP="00A97D60">
      <w:pPr>
        <w:pStyle w:val="PargrafodaLista"/>
        <w:numPr>
          <w:ilvl w:val="0"/>
          <w:numId w:val="6"/>
        </w:numPr>
        <w:tabs>
          <w:tab w:val="left" w:pos="2204"/>
        </w:tabs>
        <w:spacing w:before="0"/>
        <w:ind w:hanging="361"/>
        <w:rPr>
          <w:b/>
        </w:rPr>
      </w:pPr>
      <w:r w:rsidRPr="00D7552F">
        <w:rPr>
          <w:b/>
        </w:rPr>
        <w:t>Proporção</w:t>
      </w:r>
      <w:r w:rsidRPr="00D7552F">
        <w:rPr>
          <w:b/>
          <w:spacing w:val="-1"/>
        </w:rPr>
        <w:t xml:space="preserve"> </w:t>
      </w:r>
      <w:r w:rsidRPr="00D7552F">
        <w:rPr>
          <w:b/>
        </w:rPr>
        <w:t>de</w:t>
      </w:r>
      <w:r w:rsidRPr="00D7552F">
        <w:rPr>
          <w:b/>
          <w:spacing w:val="-3"/>
        </w:rPr>
        <w:t xml:space="preserve"> </w:t>
      </w:r>
      <w:r w:rsidRPr="00D7552F">
        <w:rPr>
          <w:b/>
        </w:rPr>
        <w:t>Horas</w:t>
      </w:r>
      <w:r w:rsidRPr="00D7552F">
        <w:rPr>
          <w:b/>
          <w:spacing w:val="-1"/>
        </w:rPr>
        <w:t xml:space="preserve"> </w:t>
      </w:r>
      <w:r w:rsidRPr="00D7552F">
        <w:rPr>
          <w:b/>
        </w:rPr>
        <w:t>Trabalhadas</w:t>
      </w:r>
      <w:r w:rsidRPr="00D7552F">
        <w:rPr>
          <w:b/>
          <w:spacing w:val="-2"/>
        </w:rPr>
        <w:t xml:space="preserve"> </w:t>
      </w:r>
      <w:r w:rsidRPr="00D7552F">
        <w:rPr>
          <w:b/>
        </w:rPr>
        <w:t>e</w:t>
      </w:r>
      <w:r w:rsidRPr="00D7552F">
        <w:rPr>
          <w:b/>
          <w:spacing w:val="-3"/>
        </w:rPr>
        <w:t xml:space="preserve"> </w:t>
      </w:r>
      <w:r w:rsidRPr="00D7552F">
        <w:rPr>
          <w:b/>
        </w:rPr>
        <w:t>Produtividade:</w:t>
      </w:r>
    </w:p>
    <w:p w:rsidR="00750381" w:rsidRPr="00D7552F" w:rsidRDefault="00750381" w:rsidP="00A97D60">
      <w:pPr>
        <w:pStyle w:val="Corpodetexto"/>
        <w:spacing w:before="7"/>
        <w:rPr>
          <w:b/>
          <w:sz w:val="21"/>
        </w:rPr>
      </w:pPr>
    </w:p>
    <w:p w:rsidR="00750381" w:rsidRPr="00D7552F" w:rsidRDefault="005D0B97" w:rsidP="00A97D60">
      <w:pPr>
        <w:ind w:left="2203" w:right="4665"/>
        <w:rPr>
          <w:b/>
        </w:rPr>
      </w:pPr>
      <w:r w:rsidRPr="00D7552F">
        <w:t xml:space="preserve">Produtividade </w:t>
      </w:r>
      <w:r w:rsidRPr="00D7552F">
        <w:rPr>
          <w:b/>
        </w:rPr>
        <w:t xml:space="preserve">x </w:t>
      </w:r>
      <w:r w:rsidRPr="00D7552F">
        <w:t xml:space="preserve">Frequência o mês </w:t>
      </w:r>
      <w:r w:rsidRPr="00D7552F">
        <w:rPr>
          <w:b/>
        </w:rPr>
        <w:t xml:space="preserve">x </w:t>
      </w:r>
      <w:r w:rsidRPr="00D7552F">
        <w:t>Jornada de Trabalho</w:t>
      </w:r>
      <w:r w:rsidRPr="00D7552F">
        <w:rPr>
          <w:spacing w:val="-52"/>
        </w:rPr>
        <w:t xml:space="preserve"> </w:t>
      </w:r>
      <w:r w:rsidRPr="00D7552F">
        <w:t>Exemplo:</w:t>
      </w:r>
      <w:r w:rsidRPr="00D7552F">
        <w:rPr>
          <w:spacing w:val="1"/>
        </w:rPr>
        <w:t xml:space="preserve"> </w:t>
      </w:r>
      <w:r w:rsidRPr="00D7552F">
        <w:rPr>
          <w:b/>
        </w:rPr>
        <w:t>0,001923077 x</w:t>
      </w:r>
      <w:r w:rsidRPr="00D7552F">
        <w:rPr>
          <w:b/>
          <w:spacing w:val="-2"/>
        </w:rPr>
        <w:t xml:space="preserve"> </w:t>
      </w:r>
      <w:r w:rsidRPr="00D7552F">
        <w:rPr>
          <w:b/>
        </w:rPr>
        <w:t>8</w:t>
      </w:r>
      <w:r w:rsidRPr="00D7552F">
        <w:rPr>
          <w:b/>
          <w:spacing w:val="-3"/>
        </w:rPr>
        <w:t xml:space="preserve"> </w:t>
      </w:r>
      <w:r w:rsidRPr="00D7552F">
        <w:rPr>
          <w:b/>
        </w:rPr>
        <w:t>x</w:t>
      </w:r>
      <w:r w:rsidRPr="00D7552F">
        <w:rPr>
          <w:b/>
          <w:spacing w:val="-3"/>
        </w:rPr>
        <w:t xml:space="preserve"> </w:t>
      </w:r>
      <w:r w:rsidRPr="00D7552F">
        <w:rPr>
          <w:b/>
        </w:rPr>
        <w:t>0,000883</w:t>
      </w:r>
      <w:r w:rsidRPr="00D7552F">
        <w:rPr>
          <w:b/>
          <w:spacing w:val="1"/>
        </w:rPr>
        <w:t xml:space="preserve"> </w:t>
      </w:r>
      <w:r w:rsidRPr="00D7552F">
        <w:rPr>
          <w:b/>
        </w:rPr>
        <w:t>=</w:t>
      </w:r>
      <w:r w:rsidRPr="00D7552F">
        <w:rPr>
          <w:b/>
          <w:spacing w:val="-1"/>
        </w:rPr>
        <w:t xml:space="preserve"> </w:t>
      </w:r>
      <w:r w:rsidRPr="00D7552F">
        <w:rPr>
          <w:b/>
        </w:rPr>
        <w:t>0,000014</w:t>
      </w:r>
    </w:p>
    <w:p w:rsidR="00750381" w:rsidRPr="00D7552F" w:rsidRDefault="00750381" w:rsidP="00A97D60">
      <w:pPr>
        <w:pStyle w:val="Corpodetexto"/>
        <w:spacing w:before="4"/>
        <w:rPr>
          <w:b/>
          <w:sz w:val="22"/>
        </w:rPr>
      </w:pPr>
    </w:p>
    <w:p w:rsidR="00750381" w:rsidRPr="00D7552F" w:rsidRDefault="005D0B97" w:rsidP="00A97D60">
      <w:pPr>
        <w:pStyle w:val="PargrafodaLista"/>
        <w:numPr>
          <w:ilvl w:val="0"/>
          <w:numId w:val="6"/>
        </w:numPr>
        <w:tabs>
          <w:tab w:val="left" w:pos="2204"/>
        </w:tabs>
        <w:spacing w:before="0"/>
        <w:ind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rsidP="00A97D60">
      <w:pPr>
        <w:pStyle w:val="Corpodetexto"/>
        <w:spacing w:before="7"/>
        <w:rPr>
          <w:b/>
          <w:sz w:val="21"/>
        </w:rPr>
      </w:pPr>
    </w:p>
    <w:p w:rsidR="00750381" w:rsidRPr="00D7552F" w:rsidRDefault="005D0B97" w:rsidP="00A97D60">
      <w:pPr>
        <w:spacing w:line="252" w:lineRule="exact"/>
        <w:ind w:left="2203"/>
        <w:rPr>
          <w:b/>
        </w:rPr>
      </w:pPr>
      <w:r w:rsidRPr="00D7552F">
        <w:t>Encarregado:</w:t>
      </w:r>
      <w:r w:rsidRPr="00D7552F">
        <w:rPr>
          <w:spacing w:val="-1"/>
        </w:rPr>
        <w:t xml:space="preserve"> </w:t>
      </w:r>
      <w:r w:rsidRPr="00D7552F">
        <w:rPr>
          <w:b/>
        </w:rPr>
        <w:t>5.013,55</w:t>
      </w:r>
    </w:p>
    <w:p w:rsidR="00750381" w:rsidRPr="00D7552F" w:rsidRDefault="005D0B97" w:rsidP="00A97D60">
      <w:pPr>
        <w:spacing w:line="252" w:lineRule="exact"/>
        <w:ind w:left="2203"/>
        <w:rPr>
          <w:b/>
        </w:rPr>
      </w:pPr>
      <w:r w:rsidRPr="00D7552F">
        <w:t xml:space="preserve">Servente: </w:t>
      </w:r>
      <w:r w:rsidRPr="00D7552F">
        <w:rPr>
          <w:b/>
        </w:rPr>
        <w:t>5.257,28</w:t>
      </w:r>
    </w:p>
    <w:p w:rsidR="00750381" w:rsidRPr="00D7552F" w:rsidRDefault="00750381" w:rsidP="00A97D60">
      <w:pPr>
        <w:pStyle w:val="Corpodetexto"/>
        <w:rPr>
          <w:b/>
        </w:rPr>
      </w:pPr>
    </w:p>
    <w:p w:rsidR="00750381" w:rsidRPr="00D7552F" w:rsidRDefault="00750381" w:rsidP="00A97D60">
      <w:pPr>
        <w:pStyle w:val="Corpodetexto"/>
        <w:spacing w:before="5"/>
        <w:rPr>
          <w:b/>
          <w:sz w:val="20"/>
        </w:rPr>
      </w:pPr>
    </w:p>
    <w:p w:rsidR="00750381" w:rsidRPr="00D7552F" w:rsidRDefault="005D0B97" w:rsidP="00A97D60">
      <w:pPr>
        <w:pStyle w:val="PargrafodaLista"/>
        <w:numPr>
          <w:ilvl w:val="0"/>
          <w:numId w:val="6"/>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rsidP="00A97D60">
      <w:pPr>
        <w:pStyle w:val="Corpodetexto"/>
        <w:spacing w:before="7"/>
        <w:rPr>
          <w:b/>
          <w:sz w:val="21"/>
        </w:rPr>
      </w:pPr>
    </w:p>
    <w:p w:rsidR="00750381" w:rsidRPr="00D7552F" w:rsidRDefault="005D0B97" w:rsidP="00A97D60">
      <w:pPr>
        <w:ind w:left="2203" w:right="4634"/>
        <w:rPr>
          <w:b/>
        </w:rPr>
      </w:pPr>
      <w:r w:rsidRPr="00D7552F">
        <w:t xml:space="preserve">Proporção de horas e Produtividade </w:t>
      </w:r>
      <w:r w:rsidRPr="00D7552F">
        <w:rPr>
          <w:b/>
        </w:rPr>
        <w:t xml:space="preserve">x </w:t>
      </w:r>
      <w:r w:rsidRPr="00D7552F">
        <w:t>Preço Homem-mês</w:t>
      </w:r>
      <w:r w:rsidRPr="00D7552F">
        <w:rPr>
          <w:spacing w:val="-52"/>
        </w:rPr>
        <w:t xml:space="preserve"> </w:t>
      </w:r>
      <w:r w:rsidRPr="00D7552F">
        <w:t>Exemplo:</w:t>
      </w:r>
      <w:r w:rsidRPr="00D7552F">
        <w:rPr>
          <w:spacing w:val="1"/>
        </w:rPr>
        <w:t xml:space="preserve"> </w:t>
      </w:r>
      <w:r w:rsidRPr="00D7552F">
        <w:rPr>
          <w:b/>
        </w:rPr>
        <w:t>0,000014 x</w:t>
      </w:r>
      <w:r w:rsidRPr="00D7552F">
        <w:rPr>
          <w:b/>
          <w:spacing w:val="-3"/>
        </w:rPr>
        <w:t xml:space="preserve"> </w:t>
      </w:r>
      <w:r w:rsidRPr="00D7552F">
        <w:rPr>
          <w:b/>
        </w:rPr>
        <w:t>5.013,55=</w:t>
      </w:r>
      <w:r w:rsidRPr="00D7552F">
        <w:rPr>
          <w:b/>
          <w:spacing w:val="-1"/>
        </w:rPr>
        <w:t xml:space="preserve"> </w:t>
      </w:r>
      <w:r w:rsidRPr="00D7552F">
        <w:rPr>
          <w:b/>
        </w:rPr>
        <w:t>0,07.</w:t>
      </w:r>
    </w:p>
    <w:p w:rsidR="00750381" w:rsidRPr="00D7552F" w:rsidRDefault="00750381" w:rsidP="00A97D60">
      <w:pPr>
        <w:pStyle w:val="Corpodetexto"/>
        <w:spacing w:before="4"/>
        <w:rPr>
          <w:b/>
          <w:sz w:val="22"/>
        </w:rPr>
      </w:pPr>
    </w:p>
    <w:p w:rsidR="00750381" w:rsidRPr="00D7552F" w:rsidRDefault="005D0B97" w:rsidP="00A97D60">
      <w:pPr>
        <w:pStyle w:val="PargrafodaLista"/>
        <w:numPr>
          <w:ilvl w:val="0"/>
          <w:numId w:val="6"/>
        </w:numPr>
        <w:tabs>
          <w:tab w:val="left" w:pos="2204"/>
        </w:tabs>
        <w:spacing w:before="0"/>
        <w:ind w:hanging="361"/>
        <w:rPr>
          <w:b/>
        </w:rPr>
      </w:pPr>
      <w:r w:rsidRPr="00D7552F">
        <w:rPr>
          <w:b/>
        </w:rPr>
        <w:t>TOTAL</w:t>
      </w:r>
    </w:p>
    <w:p w:rsidR="00750381" w:rsidRPr="00D7552F" w:rsidRDefault="00750381" w:rsidP="00A97D60">
      <w:pPr>
        <w:pStyle w:val="Corpodetexto"/>
        <w:spacing w:before="7"/>
        <w:rPr>
          <w:b/>
          <w:sz w:val="21"/>
        </w:rPr>
      </w:pPr>
    </w:p>
    <w:p w:rsidR="00750381" w:rsidRPr="00D7552F" w:rsidRDefault="005D0B97" w:rsidP="00A97D60">
      <w:pPr>
        <w:spacing w:before="1"/>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0,07</w:t>
      </w:r>
      <w:r w:rsidRPr="00D7552F">
        <w:rPr>
          <w:b/>
          <w:spacing w:val="-3"/>
        </w:rPr>
        <w:t xml:space="preserve"> </w:t>
      </w:r>
      <w:r w:rsidRPr="00D7552F">
        <w:rPr>
          <w:b/>
        </w:rPr>
        <w:t>+</w:t>
      </w:r>
      <w:r w:rsidRPr="00D7552F">
        <w:rPr>
          <w:b/>
          <w:spacing w:val="-4"/>
        </w:rPr>
        <w:t xml:space="preserve"> </w:t>
      </w:r>
      <w:r w:rsidRPr="00D7552F">
        <w:rPr>
          <w:b/>
        </w:rPr>
        <w:t>0,29</w:t>
      </w:r>
      <w:r w:rsidRPr="00D7552F">
        <w:rPr>
          <w:b/>
          <w:spacing w:val="-2"/>
        </w:rPr>
        <w:t xml:space="preserve"> </w:t>
      </w:r>
      <w:r w:rsidRPr="00D7552F">
        <w:rPr>
          <w:b/>
        </w:rPr>
        <w:t>=</w:t>
      </w:r>
      <w:r w:rsidRPr="00D7552F">
        <w:rPr>
          <w:b/>
          <w:spacing w:val="-4"/>
        </w:rPr>
        <w:t xml:space="preserve"> </w:t>
      </w:r>
      <w:r w:rsidRPr="00D7552F">
        <w:rPr>
          <w:b/>
        </w:rPr>
        <w:t>0,35.</w:t>
      </w:r>
    </w:p>
    <w:p w:rsidR="00750381" w:rsidRPr="00D7552F" w:rsidRDefault="00750381" w:rsidP="00A97D60">
      <w:pPr>
        <w:pStyle w:val="Corpodetexto"/>
        <w:rPr>
          <w:b/>
        </w:rPr>
      </w:pPr>
    </w:p>
    <w:p w:rsidR="00750381" w:rsidRPr="00D7552F" w:rsidRDefault="00750381" w:rsidP="00A97D60">
      <w:pPr>
        <w:pStyle w:val="Corpodetexto"/>
        <w:spacing w:before="9"/>
        <w:rPr>
          <w:b/>
          <w:sz w:val="32"/>
        </w:rPr>
      </w:pPr>
    </w:p>
    <w:p w:rsidR="00750381" w:rsidRPr="00D7552F" w:rsidRDefault="005D0B97" w:rsidP="00A97D60">
      <w:pPr>
        <w:pStyle w:val="PargrafodaLista"/>
        <w:numPr>
          <w:ilvl w:val="0"/>
          <w:numId w:val="13"/>
        </w:numPr>
        <w:tabs>
          <w:tab w:val="left" w:pos="2055"/>
        </w:tabs>
        <w:spacing w:before="0"/>
        <w:ind w:left="1135" w:right="1276" w:firstLine="708"/>
      </w:pPr>
      <w:r w:rsidRPr="00D7552F">
        <w:t>Caso as produtividades mínimas</w:t>
      </w:r>
      <w:r w:rsidRPr="00D7552F">
        <w:rPr>
          <w:spacing w:val="1"/>
        </w:rPr>
        <w:t xml:space="preserve"> </w:t>
      </w:r>
      <w:r w:rsidRPr="00D7552F">
        <w:t>adotadas sejam diferentes, estes</w:t>
      </w:r>
      <w:r w:rsidRPr="00D7552F">
        <w:rPr>
          <w:spacing w:val="1"/>
        </w:rPr>
        <w:t xml:space="preserve"> </w:t>
      </w:r>
      <w:r w:rsidRPr="00D7552F">
        <w:t>valores das</w:t>
      </w:r>
      <w:r w:rsidRPr="00D7552F">
        <w:rPr>
          <w:spacing w:val="1"/>
        </w:rPr>
        <w:t xml:space="preserve"> </w:t>
      </w:r>
      <w:r w:rsidRPr="00D7552F">
        <w:t>planilhas,</w:t>
      </w:r>
      <w:r w:rsidRPr="00D7552F">
        <w:rPr>
          <w:spacing w:val="55"/>
        </w:rPr>
        <w:t xml:space="preserve"> </w:t>
      </w:r>
      <w:r w:rsidRPr="00D7552F">
        <w:t>bem</w:t>
      </w:r>
      <w:r w:rsidRPr="00D7552F">
        <w:rPr>
          <w:spacing w:val="1"/>
        </w:rPr>
        <w:t xml:space="preserve"> </w:t>
      </w:r>
      <w:r w:rsidRPr="00D7552F">
        <w:t>como</w:t>
      </w:r>
      <w:r w:rsidRPr="00D7552F">
        <w:rPr>
          <w:spacing w:val="-1"/>
        </w:rPr>
        <w:t xml:space="preserve"> </w:t>
      </w:r>
      <w:r w:rsidRPr="00D7552F">
        <w:t>os coeficientes deles</w:t>
      </w:r>
      <w:r w:rsidRPr="00D7552F">
        <w:rPr>
          <w:spacing w:val="-3"/>
        </w:rPr>
        <w:t xml:space="preserve"> </w:t>
      </w:r>
      <w:r w:rsidRPr="00D7552F">
        <w:t>decorrentes (Ki</w:t>
      </w:r>
      <w:r w:rsidRPr="00D7552F">
        <w:rPr>
          <w:spacing w:val="-2"/>
        </w:rPr>
        <w:t xml:space="preserve"> </w:t>
      </w:r>
      <w:r w:rsidRPr="00D7552F">
        <w:t>e</w:t>
      </w:r>
      <w:r w:rsidRPr="00D7552F">
        <w:rPr>
          <w:spacing w:val="-2"/>
        </w:rPr>
        <w:t xml:space="preserve"> </w:t>
      </w:r>
      <w:r w:rsidRPr="00D7552F">
        <w:t>Ke),</w:t>
      </w:r>
      <w:r w:rsidRPr="00D7552F">
        <w:rPr>
          <w:spacing w:val="-1"/>
        </w:rPr>
        <w:t xml:space="preserve"> </w:t>
      </w:r>
      <w:r w:rsidRPr="00D7552F">
        <w:t>deverão ser</w:t>
      </w:r>
      <w:r w:rsidRPr="00D7552F">
        <w:rPr>
          <w:spacing w:val="-2"/>
        </w:rPr>
        <w:t xml:space="preserve"> </w:t>
      </w:r>
      <w:r w:rsidRPr="00D7552F">
        <w:t>adequados</w:t>
      </w:r>
      <w:r w:rsidRPr="00D7552F">
        <w:rPr>
          <w:spacing w:val="-3"/>
        </w:rPr>
        <w:t xml:space="preserve"> </w:t>
      </w:r>
      <w:r w:rsidRPr="00D7552F">
        <w:t>à nova situação.</w:t>
      </w:r>
    </w:p>
    <w:p w:rsidR="00750381" w:rsidRPr="00D7552F" w:rsidRDefault="00750381" w:rsidP="00A97D60">
      <w:pPr>
        <w:pStyle w:val="Corpodetexto"/>
        <w:spacing w:before="3"/>
      </w:pPr>
    </w:p>
    <w:p w:rsidR="00750381" w:rsidRPr="00D7552F" w:rsidRDefault="005D0B97" w:rsidP="00A97D60">
      <w:pPr>
        <w:ind w:left="1135" w:right="1273" w:firstLine="763"/>
        <w:jc w:val="both"/>
      </w:pPr>
      <w:r w:rsidRPr="00D7552F">
        <w:t>** Caso a relação entre serventes e encarregados seja diferente, os valores</w:t>
      </w:r>
      <w:r w:rsidRPr="00D7552F">
        <w:rPr>
          <w:spacing w:val="55"/>
        </w:rPr>
        <w:t xml:space="preserve"> </w:t>
      </w:r>
      <w:r w:rsidRPr="00D7552F">
        <w:t>das planilhas, bem</w:t>
      </w:r>
      <w:r w:rsidRPr="00D7552F">
        <w:rPr>
          <w:spacing w:val="1"/>
        </w:rPr>
        <w:t xml:space="preserve"> </w:t>
      </w:r>
      <w:r w:rsidRPr="00D7552F">
        <w:t>como</w:t>
      </w:r>
      <w:r w:rsidRPr="00D7552F">
        <w:rPr>
          <w:spacing w:val="-1"/>
        </w:rPr>
        <w:t xml:space="preserve"> </w:t>
      </w:r>
      <w:r w:rsidRPr="00D7552F">
        <w:t>os coeficientes deles</w:t>
      </w:r>
      <w:r w:rsidRPr="00D7552F">
        <w:rPr>
          <w:spacing w:val="-3"/>
        </w:rPr>
        <w:t xml:space="preserve"> </w:t>
      </w:r>
      <w:r w:rsidRPr="00D7552F">
        <w:t>decorrentes (Ki</w:t>
      </w:r>
      <w:r w:rsidRPr="00D7552F">
        <w:rPr>
          <w:spacing w:val="-2"/>
        </w:rPr>
        <w:t xml:space="preserve"> </w:t>
      </w:r>
      <w:r w:rsidRPr="00D7552F">
        <w:t>e</w:t>
      </w:r>
      <w:r w:rsidRPr="00D7552F">
        <w:rPr>
          <w:spacing w:val="-2"/>
        </w:rPr>
        <w:t xml:space="preserve"> </w:t>
      </w:r>
      <w:r w:rsidRPr="00D7552F">
        <w:t>Ke),</w:t>
      </w:r>
      <w:r w:rsidRPr="00D7552F">
        <w:rPr>
          <w:spacing w:val="-1"/>
        </w:rPr>
        <w:t xml:space="preserve"> </w:t>
      </w:r>
      <w:r w:rsidRPr="00D7552F">
        <w:t>deverão ser</w:t>
      </w:r>
      <w:r w:rsidRPr="00D7552F">
        <w:rPr>
          <w:spacing w:val="-2"/>
        </w:rPr>
        <w:t xml:space="preserve"> </w:t>
      </w:r>
      <w:r w:rsidRPr="00D7552F">
        <w:t>adequados</w:t>
      </w:r>
      <w:r w:rsidRPr="00D7552F">
        <w:rPr>
          <w:spacing w:val="-3"/>
        </w:rPr>
        <w:t xml:space="preserve"> </w:t>
      </w:r>
      <w:r w:rsidRPr="00D7552F">
        <w:t>à nova situação.</w:t>
      </w:r>
    </w:p>
    <w:p w:rsidR="00750381" w:rsidRPr="00D7552F" w:rsidRDefault="00750381" w:rsidP="00A97D60">
      <w:pPr>
        <w:pStyle w:val="Corpodetexto"/>
        <w:spacing w:before="5"/>
      </w:pPr>
    </w:p>
    <w:p w:rsidR="00750381" w:rsidRPr="00D7552F" w:rsidRDefault="005D0B97" w:rsidP="00A97D60">
      <w:pPr>
        <w:spacing w:before="1"/>
        <w:ind w:left="1135" w:right="1276" w:firstLine="708"/>
        <w:jc w:val="both"/>
      </w:pPr>
      <w:r w:rsidRPr="00D7552F">
        <w:t>*** Frequência sugerida em horas por mês. Caso a frequência adotada, em horas, por mês ou</w:t>
      </w:r>
      <w:r w:rsidRPr="00D7552F">
        <w:rPr>
          <w:spacing w:val="1"/>
        </w:rPr>
        <w:t xml:space="preserve"> </w:t>
      </w:r>
      <w:r w:rsidRPr="00D7552F">
        <w:t>semestre, seja diferente, os valores, bem como os coeficientes deles decorrentes (Ki e Ke), deverão ser</w:t>
      </w:r>
      <w:r w:rsidRPr="00D7552F">
        <w:rPr>
          <w:spacing w:val="1"/>
        </w:rPr>
        <w:t xml:space="preserve"> </w:t>
      </w:r>
      <w:r w:rsidRPr="00D7552F">
        <w:t>adequados à</w:t>
      </w:r>
      <w:r w:rsidRPr="00D7552F">
        <w:rPr>
          <w:spacing w:val="-3"/>
        </w:rPr>
        <w:t xml:space="preserve"> </w:t>
      </w:r>
      <w:r w:rsidRPr="00D7552F">
        <w:t>nova situação.</w:t>
      </w:r>
    </w:p>
    <w:p w:rsidR="00750381" w:rsidRPr="00D7552F" w:rsidRDefault="00750381" w:rsidP="00A97D60">
      <w:pPr>
        <w:jc w:val="both"/>
        <w:sectPr w:rsidR="00750381" w:rsidRPr="00D7552F">
          <w:pgSz w:w="11910" w:h="16840"/>
          <w:pgMar w:top="1220" w:right="0" w:bottom="860" w:left="0" w:header="0" w:footer="678" w:gutter="0"/>
          <w:cols w:space="720"/>
        </w:sectPr>
      </w:pPr>
    </w:p>
    <w:p w:rsidR="00750381" w:rsidRPr="00D7552F" w:rsidRDefault="00750381" w:rsidP="00A97D60">
      <w:pPr>
        <w:pStyle w:val="Corpodetexto"/>
        <w:spacing w:before="7"/>
        <w:rPr>
          <w:sz w:val="28"/>
        </w:rPr>
      </w:pPr>
    </w:p>
    <w:p w:rsidR="00750381" w:rsidRPr="00D7552F" w:rsidRDefault="00235367" w:rsidP="00A97D60">
      <w:pPr>
        <w:pStyle w:val="Corpodetexto"/>
        <w:ind w:left="4280"/>
        <w:rPr>
          <w:sz w:val="20"/>
        </w:rPr>
      </w:pPr>
      <w:r>
        <w:rPr>
          <w:sz w:val="20"/>
        </w:rPr>
      </w:r>
      <w:r>
        <w:rPr>
          <w:sz w:val="20"/>
        </w:rPr>
        <w:pict>
          <v:shape id="_x0000_s3831" type="#_x0000_t202" style="width:159.9pt;height:30.85pt;mso-left-percent:-10001;mso-top-percent:-10001;mso-position-horizontal:absolute;mso-position-horizontal-relative:char;mso-position-vertical:absolute;mso-position-vertical-relative:line;mso-left-percent:-10001;mso-top-percent:-10001" fillcolor="#006fc0" strokeweight=".48pt">
            <v:textbox inset="0,0,0,0">
              <w:txbxContent>
                <w:p w:rsidR="00235367" w:rsidRDefault="00235367">
                  <w:pPr>
                    <w:spacing w:before="119"/>
                    <w:ind w:left="129"/>
                    <w:rPr>
                      <w:b/>
                      <w:sz w:val="32"/>
                    </w:rPr>
                  </w:pPr>
                  <w:r>
                    <w:rPr>
                      <w:b/>
                      <w:color w:val="FFFFFF"/>
                      <w:sz w:val="32"/>
                    </w:rPr>
                    <w:t>CENÁRIO</w:t>
                  </w:r>
                  <w:r>
                    <w:rPr>
                      <w:b/>
                      <w:color w:val="FFFFFF"/>
                      <w:spacing w:val="-4"/>
                      <w:sz w:val="32"/>
                    </w:rPr>
                    <w:t xml:space="preserve"> </w:t>
                  </w:r>
                  <w:r>
                    <w:rPr>
                      <w:b/>
                      <w:color w:val="FFFFFF"/>
                      <w:sz w:val="32"/>
                    </w:rPr>
                    <w:t>MÍNIMO</w:t>
                  </w:r>
                </w:p>
              </w:txbxContent>
            </v:textbox>
            <w10:wrap type="none"/>
            <w10:anchorlock/>
          </v:shape>
        </w:pict>
      </w:r>
    </w:p>
    <w:p w:rsidR="00750381" w:rsidRPr="00D7552F" w:rsidRDefault="00750381" w:rsidP="00A97D60">
      <w:pPr>
        <w:pStyle w:val="Corpodetexto"/>
        <w:rPr>
          <w:sz w:val="20"/>
        </w:rPr>
      </w:pPr>
    </w:p>
    <w:p w:rsidR="00750381" w:rsidRPr="00D7552F" w:rsidRDefault="00750381" w:rsidP="00A97D60">
      <w:pPr>
        <w:pStyle w:val="Corpodetexto"/>
        <w:spacing w:before="3"/>
        <w:rPr>
          <w:sz w:val="23"/>
        </w:rPr>
      </w:pPr>
    </w:p>
    <w:p w:rsidR="00750381" w:rsidRPr="00D7552F" w:rsidRDefault="005D0B97" w:rsidP="00A97D60">
      <w:pPr>
        <w:pStyle w:val="Ttulo6"/>
        <w:spacing w:before="1"/>
        <w:ind w:left="4155" w:right="1679" w:hanging="2603"/>
      </w:pPr>
      <w:r w:rsidRPr="00D7552F">
        <w:t>Segue análise das alterações feitas do cenário Máximo para o cenário de Atenção nos</w:t>
      </w:r>
      <w:r w:rsidRPr="00D7552F">
        <w:rPr>
          <w:spacing w:val="-57"/>
        </w:rPr>
        <w:t xml:space="preserve"> </w:t>
      </w:r>
      <w:r w:rsidRPr="00D7552F">
        <w:t>serviços</w:t>
      </w:r>
      <w:r w:rsidRPr="00D7552F">
        <w:rPr>
          <w:spacing w:val="-1"/>
        </w:rPr>
        <w:t xml:space="preserve"> </w:t>
      </w:r>
      <w:r w:rsidRPr="00D7552F">
        <w:t>de limpeza e</w:t>
      </w:r>
      <w:r w:rsidRPr="00D7552F">
        <w:rPr>
          <w:spacing w:val="1"/>
        </w:rPr>
        <w:t xml:space="preserve"> </w:t>
      </w:r>
      <w:r w:rsidRPr="00D7552F">
        <w:t>conservação</w:t>
      </w:r>
    </w:p>
    <w:p w:rsidR="00750381" w:rsidRPr="00D7552F" w:rsidRDefault="00750381" w:rsidP="00A97D60">
      <w:pPr>
        <w:pStyle w:val="Corpodetexto"/>
        <w:spacing w:before="3"/>
        <w:rPr>
          <w:b/>
        </w:rPr>
      </w:pPr>
    </w:p>
    <w:tbl>
      <w:tblPr>
        <w:tblStyle w:val="TableNormal"/>
        <w:tblW w:w="0" w:type="auto"/>
        <w:tblInd w:w="10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7"/>
        <w:gridCol w:w="1354"/>
        <w:gridCol w:w="2106"/>
        <w:gridCol w:w="2397"/>
      </w:tblGrid>
      <w:tr w:rsidR="00D7552F" w:rsidRPr="00D7552F">
        <w:trPr>
          <w:trHeight w:val="340"/>
        </w:trPr>
        <w:tc>
          <w:tcPr>
            <w:tcW w:w="3877" w:type="dxa"/>
          </w:tcPr>
          <w:p w:rsidR="00750381" w:rsidRPr="00D7552F" w:rsidRDefault="005D0B97" w:rsidP="00A97D60">
            <w:pPr>
              <w:pStyle w:val="TableParagraph"/>
              <w:spacing w:before="41"/>
              <w:ind w:left="93" w:right="84"/>
              <w:rPr>
                <w:b/>
              </w:rPr>
            </w:pPr>
            <w:r w:rsidRPr="00D7552F">
              <w:rPr>
                <w:b/>
              </w:rPr>
              <w:t>Parâmetro</w:t>
            </w:r>
          </w:p>
        </w:tc>
        <w:tc>
          <w:tcPr>
            <w:tcW w:w="1354" w:type="dxa"/>
          </w:tcPr>
          <w:p w:rsidR="00750381" w:rsidRPr="00D7552F" w:rsidRDefault="005D0B97" w:rsidP="00A97D60">
            <w:pPr>
              <w:pStyle w:val="TableParagraph"/>
              <w:spacing w:before="41"/>
              <w:ind w:left="198" w:right="188"/>
              <w:rPr>
                <w:b/>
              </w:rPr>
            </w:pPr>
            <w:r w:rsidRPr="00D7552F">
              <w:rPr>
                <w:b/>
              </w:rPr>
              <w:t>Alteração</w:t>
            </w:r>
          </w:p>
        </w:tc>
        <w:tc>
          <w:tcPr>
            <w:tcW w:w="2106" w:type="dxa"/>
          </w:tcPr>
          <w:p w:rsidR="00750381" w:rsidRPr="00D7552F" w:rsidRDefault="005D0B97" w:rsidP="00A97D60">
            <w:pPr>
              <w:pStyle w:val="TableParagraph"/>
              <w:spacing w:before="41"/>
              <w:ind w:left="236" w:right="226"/>
              <w:rPr>
                <w:b/>
              </w:rPr>
            </w:pPr>
            <w:r w:rsidRPr="00D7552F">
              <w:rPr>
                <w:b/>
              </w:rPr>
              <w:t>Cenário</w:t>
            </w:r>
            <w:r w:rsidRPr="00D7552F">
              <w:rPr>
                <w:b/>
                <w:spacing w:val="-2"/>
              </w:rPr>
              <w:t xml:space="preserve"> </w:t>
            </w:r>
            <w:r w:rsidRPr="00D7552F">
              <w:rPr>
                <w:b/>
              </w:rPr>
              <w:t>Máximo</w:t>
            </w:r>
          </w:p>
        </w:tc>
        <w:tc>
          <w:tcPr>
            <w:tcW w:w="2397" w:type="dxa"/>
          </w:tcPr>
          <w:p w:rsidR="00750381" w:rsidRPr="00D7552F" w:rsidRDefault="005D0B97" w:rsidP="00A97D60">
            <w:pPr>
              <w:pStyle w:val="TableParagraph"/>
              <w:spacing w:before="41"/>
              <w:ind w:left="248" w:right="242"/>
              <w:rPr>
                <w:b/>
              </w:rPr>
            </w:pPr>
            <w:r w:rsidRPr="00D7552F">
              <w:rPr>
                <w:b/>
              </w:rPr>
              <w:t>Cenário</w:t>
            </w:r>
            <w:r w:rsidRPr="00D7552F">
              <w:rPr>
                <w:b/>
                <w:spacing w:val="-1"/>
              </w:rPr>
              <w:t xml:space="preserve"> </w:t>
            </w:r>
            <w:r w:rsidRPr="00D7552F">
              <w:rPr>
                <w:b/>
              </w:rPr>
              <w:t>de Atenção</w:t>
            </w:r>
          </w:p>
        </w:tc>
      </w:tr>
      <w:tr w:rsidR="00D7552F" w:rsidRPr="00D7552F">
        <w:trPr>
          <w:trHeight w:val="340"/>
        </w:trPr>
        <w:tc>
          <w:tcPr>
            <w:tcW w:w="3877" w:type="dxa"/>
          </w:tcPr>
          <w:p w:rsidR="00750381" w:rsidRPr="00D7552F" w:rsidRDefault="005D0B97" w:rsidP="00A97D60">
            <w:pPr>
              <w:pStyle w:val="TableParagraph"/>
              <w:spacing w:before="37"/>
              <w:ind w:left="93" w:right="83"/>
            </w:pPr>
            <w:r w:rsidRPr="00D7552F">
              <w:t>Salário</w:t>
            </w:r>
            <w:r w:rsidRPr="00D7552F">
              <w:rPr>
                <w:spacing w:val="-1"/>
              </w:rPr>
              <w:t xml:space="preserve"> </w:t>
            </w:r>
            <w:r w:rsidRPr="00D7552F">
              <w:t>Base</w:t>
            </w:r>
          </w:p>
        </w:tc>
        <w:tc>
          <w:tcPr>
            <w:tcW w:w="1354" w:type="dxa"/>
          </w:tcPr>
          <w:p w:rsidR="00750381" w:rsidRPr="00D7552F" w:rsidRDefault="005D0B97" w:rsidP="00A97D60">
            <w:pPr>
              <w:pStyle w:val="TableParagraph"/>
              <w:spacing w:before="37"/>
              <w:ind w:left="194" w:right="188"/>
            </w:pPr>
            <w:r w:rsidRPr="00D7552F">
              <w:t>Não</w:t>
            </w:r>
          </w:p>
        </w:tc>
        <w:tc>
          <w:tcPr>
            <w:tcW w:w="2106" w:type="dxa"/>
          </w:tcPr>
          <w:p w:rsidR="00750381" w:rsidRPr="00D7552F" w:rsidRDefault="005D0B97" w:rsidP="00A97D60">
            <w:pPr>
              <w:pStyle w:val="TableParagraph"/>
              <w:spacing w:before="37"/>
              <w:ind w:left="233" w:right="226"/>
            </w:pPr>
            <w:r w:rsidRPr="00D7552F">
              <w:t>100%</w:t>
            </w:r>
          </w:p>
        </w:tc>
        <w:tc>
          <w:tcPr>
            <w:tcW w:w="2397" w:type="dxa"/>
          </w:tcPr>
          <w:p w:rsidR="00750381" w:rsidRPr="00D7552F" w:rsidRDefault="005D0B97" w:rsidP="00A97D60">
            <w:pPr>
              <w:pStyle w:val="TableParagraph"/>
              <w:spacing w:before="37"/>
              <w:ind w:left="248" w:right="240"/>
            </w:pPr>
            <w:r w:rsidRPr="00D7552F">
              <w:t>100%</w:t>
            </w:r>
          </w:p>
        </w:tc>
      </w:tr>
      <w:tr w:rsidR="00D7552F" w:rsidRPr="00D7552F">
        <w:trPr>
          <w:trHeight w:val="338"/>
        </w:trPr>
        <w:tc>
          <w:tcPr>
            <w:tcW w:w="3877" w:type="dxa"/>
          </w:tcPr>
          <w:p w:rsidR="00750381" w:rsidRPr="00D7552F" w:rsidRDefault="005D0B97" w:rsidP="00A97D60">
            <w:pPr>
              <w:pStyle w:val="TableParagraph"/>
              <w:spacing w:before="37"/>
              <w:ind w:left="93" w:right="83"/>
            </w:pPr>
            <w:r w:rsidRPr="00D7552F">
              <w:t>13º salário</w:t>
            </w:r>
          </w:p>
        </w:tc>
        <w:tc>
          <w:tcPr>
            <w:tcW w:w="1354" w:type="dxa"/>
          </w:tcPr>
          <w:p w:rsidR="00750381" w:rsidRPr="00D7552F" w:rsidRDefault="005D0B97" w:rsidP="00A97D60">
            <w:pPr>
              <w:pStyle w:val="TableParagraph"/>
              <w:spacing w:before="37"/>
              <w:ind w:left="194" w:right="188"/>
            </w:pPr>
            <w:r w:rsidRPr="00D7552F">
              <w:t>Não</w:t>
            </w:r>
          </w:p>
        </w:tc>
        <w:tc>
          <w:tcPr>
            <w:tcW w:w="2106" w:type="dxa"/>
          </w:tcPr>
          <w:p w:rsidR="00750381" w:rsidRPr="00D7552F" w:rsidRDefault="005D0B97" w:rsidP="00A97D60">
            <w:pPr>
              <w:pStyle w:val="TableParagraph"/>
              <w:spacing w:before="37"/>
              <w:ind w:left="233" w:right="226"/>
            </w:pPr>
            <w:r w:rsidRPr="00D7552F">
              <w:t>100%</w:t>
            </w:r>
          </w:p>
        </w:tc>
        <w:tc>
          <w:tcPr>
            <w:tcW w:w="2397" w:type="dxa"/>
          </w:tcPr>
          <w:p w:rsidR="00750381" w:rsidRPr="00D7552F" w:rsidRDefault="005D0B97" w:rsidP="00A97D60">
            <w:pPr>
              <w:pStyle w:val="TableParagraph"/>
              <w:spacing w:before="37"/>
              <w:ind w:left="248" w:right="240"/>
            </w:pPr>
            <w:r w:rsidRPr="00D7552F">
              <w:t>100%</w:t>
            </w:r>
          </w:p>
        </w:tc>
      </w:tr>
      <w:tr w:rsidR="00D7552F" w:rsidRPr="00D7552F">
        <w:trPr>
          <w:trHeight w:val="340"/>
        </w:trPr>
        <w:tc>
          <w:tcPr>
            <w:tcW w:w="3877" w:type="dxa"/>
          </w:tcPr>
          <w:p w:rsidR="00750381" w:rsidRPr="00D7552F" w:rsidRDefault="005D0B97" w:rsidP="00A97D60">
            <w:pPr>
              <w:pStyle w:val="TableParagraph"/>
              <w:spacing w:before="39"/>
              <w:ind w:left="93" w:right="85"/>
            </w:pPr>
            <w:r w:rsidRPr="00D7552F">
              <w:t>Férias</w:t>
            </w:r>
          </w:p>
        </w:tc>
        <w:tc>
          <w:tcPr>
            <w:tcW w:w="1354" w:type="dxa"/>
          </w:tcPr>
          <w:p w:rsidR="00750381" w:rsidRPr="00D7552F" w:rsidRDefault="005D0B97" w:rsidP="00A97D60">
            <w:pPr>
              <w:pStyle w:val="TableParagraph"/>
              <w:spacing w:before="39"/>
              <w:ind w:left="194" w:right="188"/>
            </w:pPr>
            <w:r w:rsidRPr="00D7552F">
              <w:t>Não</w:t>
            </w:r>
          </w:p>
        </w:tc>
        <w:tc>
          <w:tcPr>
            <w:tcW w:w="2106" w:type="dxa"/>
          </w:tcPr>
          <w:p w:rsidR="00750381" w:rsidRPr="00D7552F" w:rsidRDefault="005D0B97" w:rsidP="00A97D60">
            <w:pPr>
              <w:pStyle w:val="TableParagraph"/>
              <w:spacing w:before="39"/>
              <w:ind w:left="233" w:right="226"/>
            </w:pPr>
            <w:r w:rsidRPr="00D7552F">
              <w:t>100%</w:t>
            </w:r>
          </w:p>
        </w:tc>
        <w:tc>
          <w:tcPr>
            <w:tcW w:w="2397" w:type="dxa"/>
          </w:tcPr>
          <w:p w:rsidR="00750381" w:rsidRPr="00D7552F" w:rsidRDefault="005D0B97" w:rsidP="00A97D60">
            <w:pPr>
              <w:pStyle w:val="TableParagraph"/>
              <w:spacing w:before="39"/>
              <w:ind w:left="248" w:right="240"/>
            </w:pPr>
            <w:r w:rsidRPr="00D7552F">
              <w:t>100%</w:t>
            </w:r>
          </w:p>
        </w:tc>
      </w:tr>
      <w:tr w:rsidR="00D7552F" w:rsidRPr="00D7552F">
        <w:trPr>
          <w:trHeight w:val="340"/>
        </w:trPr>
        <w:tc>
          <w:tcPr>
            <w:tcW w:w="3877" w:type="dxa"/>
          </w:tcPr>
          <w:p w:rsidR="00750381" w:rsidRPr="00D7552F" w:rsidRDefault="005D0B97" w:rsidP="00A97D60">
            <w:pPr>
              <w:pStyle w:val="TableParagraph"/>
              <w:spacing w:before="37"/>
              <w:ind w:left="93" w:right="86"/>
            </w:pPr>
            <w:r w:rsidRPr="00D7552F">
              <w:t>Adicional</w:t>
            </w:r>
            <w:r w:rsidRPr="00D7552F">
              <w:rPr>
                <w:spacing w:val="-2"/>
              </w:rPr>
              <w:t xml:space="preserve"> </w:t>
            </w:r>
            <w:r w:rsidRPr="00D7552F">
              <w:t>de</w:t>
            </w:r>
            <w:r w:rsidRPr="00D7552F">
              <w:rPr>
                <w:spacing w:val="-1"/>
              </w:rPr>
              <w:t xml:space="preserve"> </w:t>
            </w:r>
            <w:r w:rsidRPr="00D7552F">
              <w:t>Férias</w:t>
            </w:r>
          </w:p>
        </w:tc>
        <w:tc>
          <w:tcPr>
            <w:tcW w:w="1354" w:type="dxa"/>
          </w:tcPr>
          <w:p w:rsidR="00750381" w:rsidRPr="00D7552F" w:rsidRDefault="005D0B97" w:rsidP="00A97D60">
            <w:pPr>
              <w:pStyle w:val="TableParagraph"/>
              <w:spacing w:before="37"/>
              <w:ind w:left="194" w:right="188"/>
            </w:pPr>
            <w:r w:rsidRPr="00D7552F">
              <w:t>Não</w:t>
            </w:r>
          </w:p>
        </w:tc>
        <w:tc>
          <w:tcPr>
            <w:tcW w:w="2106" w:type="dxa"/>
          </w:tcPr>
          <w:p w:rsidR="00750381" w:rsidRPr="00D7552F" w:rsidRDefault="005D0B97" w:rsidP="00A97D60">
            <w:pPr>
              <w:pStyle w:val="TableParagraph"/>
              <w:spacing w:before="37"/>
              <w:ind w:left="233" w:right="226"/>
            </w:pPr>
            <w:r w:rsidRPr="00D7552F">
              <w:t>100%</w:t>
            </w:r>
          </w:p>
        </w:tc>
        <w:tc>
          <w:tcPr>
            <w:tcW w:w="2397" w:type="dxa"/>
          </w:tcPr>
          <w:p w:rsidR="00750381" w:rsidRPr="00D7552F" w:rsidRDefault="005D0B97" w:rsidP="00A97D60">
            <w:pPr>
              <w:pStyle w:val="TableParagraph"/>
              <w:spacing w:before="37"/>
              <w:ind w:left="248" w:right="240"/>
            </w:pPr>
            <w:r w:rsidRPr="00D7552F">
              <w:t>100%</w:t>
            </w:r>
          </w:p>
        </w:tc>
      </w:tr>
      <w:tr w:rsidR="00D7552F" w:rsidRPr="00D7552F">
        <w:trPr>
          <w:trHeight w:val="340"/>
        </w:trPr>
        <w:tc>
          <w:tcPr>
            <w:tcW w:w="3877" w:type="dxa"/>
            <w:shd w:val="clear" w:color="auto" w:fill="F4AF83"/>
          </w:tcPr>
          <w:p w:rsidR="00750381" w:rsidRPr="00D7552F" w:rsidRDefault="005D0B97" w:rsidP="00A97D60">
            <w:pPr>
              <w:pStyle w:val="TableParagraph"/>
              <w:spacing w:before="41"/>
              <w:ind w:left="93" w:right="81"/>
              <w:rPr>
                <w:b/>
              </w:rPr>
            </w:pPr>
            <w:r w:rsidRPr="00D7552F">
              <w:rPr>
                <w:b/>
              </w:rPr>
              <w:t>Guia</w:t>
            </w:r>
            <w:r w:rsidRPr="00D7552F">
              <w:rPr>
                <w:b/>
                <w:spacing w:val="-1"/>
              </w:rPr>
              <w:t xml:space="preserve"> </w:t>
            </w:r>
            <w:r w:rsidRPr="00D7552F">
              <w:rPr>
                <w:b/>
              </w:rPr>
              <w:t>da</w:t>
            </w:r>
            <w:r w:rsidRPr="00D7552F">
              <w:rPr>
                <w:b/>
                <w:spacing w:val="-2"/>
              </w:rPr>
              <w:t xml:space="preserve"> </w:t>
            </w:r>
            <w:r w:rsidRPr="00D7552F">
              <w:rPr>
                <w:b/>
              </w:rPr>
              <w:t>Previdência</w:t>
            </w:r>
            <w:r w:rsidRPr="00D7552F">
              <w:rPr>
                <w:b/>
                <w:spacing w:val="-4"/>
              </w:rPr>
              <w:t xml:space="preserve"> </w:t>
            </w:r>
            <w:r w:rsidRPr="00D7552F">
              <w:rPr>
                <w:b/>
              </w:rPr>
              <w:t>Social</w:t>
            </w:r>
            <w:r w:rsidRPr="00D7552F">
              <w:rPr>
                <w:b/>
                <w:spacing w:val="2"/>
              </w:rPr>
              <w:t xml:space="preserve"> </w:t>
            </w:r>
            <w:r w:rsidRPr="00D7552F">
              <w:rPr>
                <w:b/>
              </w:rPr>
              <w:t>- GPS</w:t>
            </w:r>
          </w:p>
        </w:tc>
        <w:tc>
          <w:tcPr>
            <w:tcW w:w="1354" w:type="dxa"/>
            <w:shd w:val="clear" w:color="auto" w:fill="F4AF83"/>
          </w:tcPr>
          <w:p w:rsidR="00750381" w:rsidRPr="00D7552F" w:rsidRDefault="005D0B97" w:rsidP="00A97D60">
            <w:pPr>
              <w:pStyle w:val="TableParagraph"/>
              <w:spacing w:before="41"/>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41"/>
              <w:ind w:left="234" w:right="226"/>
              <w:rPr>
                <w:b/>
              </w:rPr>
            </w:pPr>
            <w:r w:rsidRPr="00D7552F">
              <w:rPr>
                <w:b/>
              </w:rPr>
              <w:t>28,80%</w:t>
            </w:r>
          </w:p>
        </w:tc>
        <w:tc>
          <w:tcPr>
            <w:tcW w:w="2397" w:type="dxa"/>
            <w:shd w:val="clear" w:color="auto" w:fill="F4AF83"/>
          </w:tcPr>
          <w:p w:rsidR="00750381" w:rsidRPr="00D7552F" w:rsidRDefault="005D0B97" w:rsidP="00A97D60">
            <w:pPr>
              <w:pStyle w:val="TableParagraph"/>
              <w:spacing w:before="41"/>
              <w:ind w:left="248" w:right="239"/>
              <w:rPr>
                <w:b/>
              </w:rPr>
            </w:pPr>
            <w:r w:rsidRPr="00D7552F">
              <w:rPr>
                <w:b/>
              </w:rPr>
              <w:t>27,30%</w:t>
            </w:r>
          </w:p>
        </w:tc>
      </w:tr>
      <w:tr w:rsidR="00D7552F" w:rsidRPr="00D7552F">
        <w:trPr>
          <w:trHeight w:val="505"/>
        </w:trPr>
        <w:tc>
          <w:tcPr>
            <w:tcW w:w="3877" w:type="dxa"/>
          </w:tcPr>
          <w:p w:rsidR="00750381" w:rsidRPr="00D7552F" w:rsidRDefault="005D0B97" w:rsidP="00A97D60">
            <w:pPr>
              <w:pStyle w:val="TableParagraph"/>
              <w:spacing w:line="246" w:lineRule="exact"/>
              <w:ind w:left="93" w:right="86"/>
            </w:pPr>
            <w:r w:rsidRPr="00D7552F">
              <w:t>Fundo</w:t>
            </w:r>
            <w:r w:rsidRPr="00D7552F">
              <w:rPr>
                <w:spacing w:val="-1"/>
              </w:rPr>
              <w:t xml:space="preserve"> </w:t>
            </w:r>
            <w:r w:rsidRPr="00D7552F">
              <w:t>de</w:t>
            </w:r>
            <w:r w:rsidRPr="00D7552F">
              <w:rPr>
                <w:spacing w:val="-1"/>
              </w:rPr>
              <w:t xml:space="preserve"> </w:t>
            </w:r>
            <w:r w:rsidRPr="00D7552F">
              <w:t>Garantia</w:t>
            </w:r>
            <w:r w:rsidRPr="00D7552F">
              <w:rPr>
                <w:spacing w:val="-1"/>
              </w:rPr>
              <w:t xml:space="preserve"> </w:t>
            </w:r>
            <w:r w:rsidRPr="00D7552F">
              <w:t>por</w:t>
            </w:r>
            <w:r w:rsidRPr="00D7552F">
              <w:rPr>
                <w:spacing w:val="-3"/>
              </w:rPr>
              <w:t xml:space="preserve"> </w:t>
            </w:r>
            <w:r w:rsidRPr="00D7552F">
              <w:t>Tempo</w:t>
            </w:r>
            <w:r w:rsidRPr="00D7552F">
              <w:rPr>
                <w:spacing w:val="-1"/>
              </w:rPr>
              <w:t xml:space="preserve"> </w:t>
            </w:r>
            <w:r w:rsidRPr="00D7552F">
              <w:t>de Serviço</w:t>
            </w:r>
          </w:p>
          <w:p w:rsidR="00750381" w:rsidRPr="00D7552F" w:rsidRDefault="005D0B97" w:rsidP="00A97D60">
            <w:pPr>
              <w:pStyle w:val="TableParagraph"/>
              <w:spacing w:line="240" w:lineRule="exact"/>
              <w:ind w:left="92" w:right="86"/>
            </w:pPr>
            <w:r w:rsidRPr="00D7552F">
              <w:t>-</w:t>
            </w:r>
            <w:r w:rsidRPr="00D7552F">
              <w:rPr>
                <w:spacing w:val="-4"/>
              </w:rPr>
              <w:t xml:space="preserve"> </w:t>
            </w:r>
            <w:r w:rsidRPr="00D7552F">
              <w:t>FGTS</w:t>
            </w:r>
          </w:p>
        </w:tc>
        <w:tc>
          <w:tcPr>
            <w:tcW w:w="1354" w:type="dxa"/>
          </w:tcPr>
          <w:p w:rsidR="00750381" w:rsidRPr="00D7552F" w:rsidRDefault="005D0B97" w:rsidP="00A97D60">
            <w:pPr>
              <w:pStyle w:val="TableParagraph"/>
              <w:spacing w:before="121"/>
              <w:ind w:left="194" w:right="188"/>
            </w:pPr>
            <w:r w:rsidRPr="00D7552F">
              <w:t>Não</w:t>
            </w:r>
          </w:p>
        </w:tc>
        <w:tc>
          <w:tcPr>
            <w:tcW w:w="2106" w:type="dxa"/>
          </w:tcPr>
          <w:p w:rsidR="00750381" w:rsidRPr="00D7552F" w:rsidRDefault="005D0B97" w:rsidP="00A97D60">
            <w:pPr>
              <w:pStyle w:val="TableParagraph"/>
              <w:spacing w:before="121"/>
              <w:ind w:left="233" w:right="226"/>
            </w:pPr>
            <w:r w:rsidRPr="00D7552F">
              <w:t>100%</w:t>
            </w:r>
          </w:p>
        </w:tc>
        <w:tc>
          <w:tcPr>
            <w:tcW w:w="2397" w:type="dxa"/>
          </w:tcPr>
          <w:p w:rsidR="00750381" w:rsidRPr="00D7552F" w:rsidRDefault="005D0B97" w:rsidP="00A97D60">
            <w:pPr>
              <w:pStyle w:val="TableParagraph"/>
              <w:spacing w:before="121"/>
              <w:ind w:left="248" w:right="240"/>
            </w:pPr>
            <w:r w:rsidRPr="00D7552F">
              <w:t>100%</w:t>
            </w:r>
          </w:p>
        </w:tc>
      </w:tr>
      <w:tr w:rsidR="00D7552F" w:rsidRPr="00D7552F">
        <w:trPr>
          <w:trHeight w:val="340"/>
        </w:trPr>
        <w:tc>
          <w:tcPr>
            <w:tcW w:w="3877" w:type="dxa"/>
          </w:tcPr>
          <w:p w:rsidR="00750381" w:rsidRPr="00D7552F" w:rsidRDefault="005D0B97" w:rsidP="00A97D60">
            <w:pPr>
              <w:pStyle w:val="TableParagraph"/>
              <w:spacing w:before="37"/>
              <w:ind w:left="93" w:right="85"/>
            </w:pPr>
            <w:r w:rsidRPr="00D7552F">
              <w:t>Benefícios</w:t>
            </w:r>
            <w:r w:rsidRPr="00D7552F">
              <w:rPr>
                <w:spacing w:val="-4"/>
              </w:rPr>
              <w:t xml:space="preserve"> </w:t>
            </w:r>
            <w:r w:rsidRPr="00D7552F">
              <w:t>Mensais</w:t>
            </w:r>
            <w:r w:rsidRPr="00D7552F">
              <w:rPr>
                <w:spacing w:val="-2"/>
              </w:rPr>
              <w:t xml:space="preserve"> </w:t>
            </w:r>
            <w:r w:rsidRPr="00D7552F">
              <w:t>e</w:t>
            </w:r>
            <w:r w:rsidRPr="00D7552F">
              <w:rPr>
                <w:spacing w:val="-2"/>
              </w:rPr>
              <w:t xml:space="preserve"> </w:t>
            </w:r>
            <w:r w:rsidRPr="00D7552F">
              <w:t>Diários</w:t>
            </w:r>
          </w:p>
        </w:tc>
        <w:tc>
          <w:tcPr>
            <w:tcW w:w="1354" w:type="dxa"/>
          </w:tcPr>
          <w:p w:rsidR="00750381" w:rsidRPr="00D7552F" w:rsidRDefault="005D0B97" w:rsidP="00A97D60">
            <w:pPr>
              <w:pStyle w:val="TableParagraph"/>
              <w:spacing w:before="37"/>
              <w:ind w:left="194" w:right="188"/>
            </w:pPr>
            <w:r w:rsidRPr="00D7552F">
              <w:t>Não</w:t>
            </w:r>
          </w:p>
        </w:tc>
        <w:tc>
          <w:tcPr>
            <w:tcW w:w="2106" w:type="dxa"/>
          </w:tcPr>
          <w:p w:rsidR="00750381" w:rsidRPr="00D7552F" w:rsidRDefault="005D0B97" w:rsidP="00A97D60">
            <w:pPr>
              <w:pStyle w:val="TableParagraph"/>
              <w:spacing w:before="37"/>
              <w:ind w:left="233" w:right="226"/>
            </w:pPr>
            <w:r w:rsidRPr="00D7552F">
              <w:t>100%</w:t>
            </w:r>
          </w:p>
        </w:tc>
        <w:tc>
          <w:tcPr>
            <w:tcW w:w="2397" w:type="dxa"/>
          </w:tcPr>
          <w:p w:rsidR="00750381" w:rsidRPr="00D7552F" w:rsidRDefault="005D0B97" w:rsidP="00A97D60">
            <w:pPr>
              <w:pStyle w:val="TableParagraph"/>
              <w:spacing w:before="37"/>
              <w:ind w:left="248" w:right="240"/>
            </w:pPr>
            <w:r w:rsidRPr="00D7552F">
              <w:t>100%</w:t>
            </w:r>
          </w:p>
        </w:tc>
      </w:tr>
      <w:tr w:rsidR="00D7552F" w:rsidRPr="00D7552F">
        <w:trPr>
          <w:trHeight w:val="338"/>
        </w:trPr>
        <w:tc>
          <w:tcPr>
            <w:tcW w:w="3877" w:type="dxa"/>
            <w:shd w:val="clear" w:color="auto" w:fill="F4AF83"/>
          </w:tcPr>
          <w:p w:rsidR="00750381" w:rsidRPr="00D7552F" w:rsidRDefault="005D0B97" w:rsidP="00A97D60">
            <w:pPr>
              <w:pStyle w:val="TableParagraph"/>
              <w:spacing w:before="41"/>
              <w:ind w:left="93" w:right="82"/>
              <w:rPr>
                <w:b/>
              </w:rPr>
            </w:pPr>
            <w:r w:rsidRPr="00D7552F">
              <w:rPr>
                <w:b/>
              </w:rPr>
              <w:t>Aviso</w:t>
            </w:r>
            <w:r w:rsidRPr="00D7552F">
              <w:rPr>
                <w:b/>
                <w:spacing w:val="-3"/>
              </w:rPr>
              <w:t xml:space="preserve"> </w:t>
            </w:r>
            <w:r w:rsidRPr="00D7552F">
              <w:rPr>
                <w:b/>
              </w:rPr>
              <w:t>Prévio</w:t>
            </w:r>
            <w:r w:rsidRPr="00D7552F">
              <w:rPr>
                <w:b/>
                <w:spacing w:val="-1"/>
              </w:rPr>
              <w:t xml:space="preserve"> </w:t>
            </w:r>
            <w:r w:rsidRPr="00D7552F">
              <w:rPr>
                <w:b/>
              </w:rPr>
              <w:t>Trabalhado</w:t>
            </w:r>
          </w:p>
        </w:tc>
        <w:tc>
          <w:tcPr>
            <w:tcW w:w="1354" w:type="dxa"/>
            <w:shd w:val="clear" w:color="auto" w:fill="F4AF83"/>
          </w:tcPr>
          <w:p w:rsidR="00750381" w:rsidRPr="00D7552F" w:rsidRDefault="005D0B97" w:rsidP="00A97D60">
            <w:pPr>
              <w:pStyle w:val="TableParagraph"/>
              <w:spacing w:before="41"/>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41"/>
              <w:ind w:left="236" w:right="226"/>
              <w:rPr>
                <w:b/>
              </w:rPr>
            </w:pPr>
            <w:r w:rsidRPr="00D7552F">
              <w:rPr>
                <w:b/>
              </w:rPr>
              <w:t>50%</w:t>
            </w:r>
          </w:p>
        </w:tc>
        <w:tc>
          <w:tcPr>
            <w:tcW w:w="2397" w:type="dxa"/>
            <w:shd w:val="clear" w:color="auto" w:fill="F4AF83"/>
          </w:tcPr>
          <w:p w:rsidR="00750381" w:rsidRPr="00D7552F" w:rsidRDefault="005D0B97" w:rsidP="00A97D60">
            <w:pPr>
              <w:pStyle w:val="TableParagraph"/>
              <w:spacing w:before="41"/>
              <w:ind w:left="248" w:right="242"/>
              <w:rPr>
                <w:b/>
              </w:rPr>
            </w:pPr>
            <w:r w:rsidRPr="00D7552F">
              <w:rPr>
                <w:b/>
              </w:rPr>
              <w:t>75%</w:t>
            </w:r>
          </w:p>
        </w:tc>
      </w:tr>
      <w:tr w:rsidR="00D7552F" w:rsidRPr="00D7552F">
        <w:trPr>
          <w:trHeight w:val="340"/>
        </w:trPr>
        <w:tc>
          <w:tcPr>
            <w:tcW w:w="3877" w:type="dxa"/>
            <w:shd w:val="clear" w:color="auto" w:fill="F4AF83"/>
          </w:tcPr>
          <w:p w:rsidR="00750381" w:rsidRPr="00D7552F" w:rsidRDefault="005D0B97" w:rsidP="00A97D60">
            <w:pPr>
              <w:pStyle w:val="TableParagraph"/>
              <w:spacing w:before="44"/>
              <w:ind w:left="92" w:right="86"/>
              <w:rPr>
                <w:b/>
              </w:rPr>
            </w:pPr>
            <w:r w:rsidRPr="00D7552F">
              <w:rPr>
                <w:b/>
              </w:rPr>
              <w:t>Aviso</w:t>
            </w:r>
            <w:r w:rsidRPr="00D7552F">
              <w:rPr>
                <w:b/>
                <w:spacing w:val="-3"/>
              </w:rPr>
              <w:t xml:space="preserve"> </w:t>
            </w:r>
            <w:r w:rsidRPr="00D7552F">
              <w:rPr>
                <w:b/>
              </w:rPr>
              <w:t>Prévio</w:t>
            </w:r>
            <w:r w:rsidRPr="00D7552F">
              <w:rPr>
                <w:b/>
                <w:spacing w:val="-1"/>
              </w:rPr>
              <w:t xml:space="preserve"> </w:t>
            </w:r>
            <w:r w:rsidRPr="00D7552F">
              <w:rPr>
                <w:b/>
              </w:rPr>
              <w:t>Indenizado</w:t>
            </w:r>
          </w:p>
        </w:tc>
        <w:tc>
          <w:tcPr>
            <w:tcW w:w="1354" w:type="dxa"/>
            <w:shd w:val="clear" w:color="auto" w:fill="F4AF83"/>
          </w:tcPr>
          <w:p w:rsidR="00750381" w:rsidRPr="00D7552F" w:rsidRDefault="005D0B97" w:rsidP="00A97D60">
            <w:pPr>
              <w:pStyle w:val="TableParagraph"/>
              <w:spacing w:before="44"/>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44"/>
              <w:ind w:left="236" w:right="226"/>
              <w:rPr>
                <w:b/>
              </w:rPr>
            </w:pPr>
            <w:r w:rsidRPr="00D7552F">
              <w:rPr>
                <w:b/>
              </w:rPr>
              <w:t>50%</w:t>
            </w:r>
          </w:p>
        </w:tc>
        <w:tc>
          <w:tcPr>
            <w:tcW w:w="2397" w:type="dxa"/>
            <w:shd w:val="clear" w:color="auto" w:fill="F4AF83"/>
          </w:tcPr>
          <w:p w:rsidR="00750381" w:rsidRPr="00D7552F" w:rsidRDefault="005D0B97" w:rsidP="00A97D60">
            <w:pPr>
              <w:pStyle w:val="TableParagraph"/>
              <w:spacing w:before="44"/>
              <w:ind w:left="248" w:right="242"/>
              <w:rPr>
                <w:b/>
              </w:rPr>
            </w:pPr>
            <w:r w:rsidRPr="00D7552F">
              <w:rPr>
                <w:b/>
              </w:rPr>
              <w:t>25%</w:t>
            </w:r>
          </w:p>
        </w:tc>
      </w:tr>
      <w:tr w:rsidR="00D7552F" w:rsidRPr="00D7552F">
        <w:trPr>
          <w:trHeight w:val="340"/>
        </w:trPr>
        <w:tc>
          <w:tcPr>
            <w:tcW w:w="3877" w:type="dxa"/>
          </w:tcPr>
          <w:p w:rsidR="00750381" w:rsidRPr="00D7552F" w:rsidRDefault="005D0B97" w:rsidP="00A97D60">
            <w:pPr>
              <w:pStyle w:val="TableParagraph"/>
              <w:spacing w:before="39"/>
              <w:ind w:left="93" w:right="86"/>
            </w:pPr>
            <w:r w:rsidRPr="00D7552F">
              <w:t>Demissão</w:t>
            </w:r>
            <w:r w:rsidRPr="00D7552F">
              <w:rPr>
                <w:spacing w:val="-1"/>
              </w:rPr>
              <w:t xml:space="preserve"> </w:t>
            </w:r>
            <w:r w:rsidRPr="00D7552F">
              <w:t>por</w:t>
            </w:r>
            <w:r w:rsidRPr="00D7552F">
              <w:rPr>
                <w:spacing w:val="-3"/>
              </w:rPr>
              <w:t xml:space="preserve"> </w:t>
            </w:r>
            <w:r w:rsidRPr="00D7552F">
              <w:t>Justa</w:t>
            </w:r>
            <w:r w:rsidRPr="00D7552F">
              <w:rPr>
                <w:spacing w:val="-1"/>
              </w:rPr>
              <w:t xml:space="preserve"> </w:t>
            </w:r>
            <w:r w:rsidRPr="00D7552F">
              <w:t>Causa</w:t>
            </w:r>
          </w:p>
        </w:tc>
        <w:tc>
          <w:tcPr>
            <w:tcW w:w="1354" w:type="dxa"/>
          </w:tcPr>
          <w:p w:rsidR="00750381" w:rsidRPr="00D7552F" w:rsidRDefault="005D0B97" w:rsidP="00A97D60">
            <w:pPr>
              <w:pStyle w:val="TableParagraph"/>
              <w:spacing w:before="39"/>
              <w:ind w:left="194" w:right="188"/>
            </w:pPr>
            <w:r w:rsidRPr="00D7552F">
              <w:t>Não</w:t>
            </w:r>
          </w:p>
        </w:tc>
        <w:tc>
          <w:tcPr>
            <w:tcW w:w="2106" w:type="dxa"/>
          </w:tcPr>
          <w:p w:rsidR="00750381" w:rsidRPr="00D7552F" w:rsidRDefault="005D0B97" w:rsidP="00A97D60">
            <w:pPr>
              <w:pStyle w:val="TableParagraph"/>
              <w:spacing w:before="39"/>
              <w:ind w:left="233" w:right="226"/>
            </w:pPr>
            <w:r w:rsidRPr="00D7552F">
              <w:t>100%</w:t>
            </w:r>
          </w:p>
        </w:tc>
        <w:tc>
          <w:tcPr>
            <w:tcW w:w="2397" w:type="dxa"/>
          </w:tcPr>
          <w:p w:rsidR="00750381" w:rsidRPr="00D7552F" w:rsidRDefault="005D0B97" w:rsidP="00A97D60">
            <w:pPr>
              <w:pStyle w:val="TableParagraph"/>
              <w:spacing w:before="39"/>
              <w:ind w:left="248" w:right="240"/>
            </w:pPr>
            <w:r w:rsidRPr="00D7552F">
              <w:t>100%</w:t>
            </w:r>
          </w:p>
        </w:tc>
      </w:tr>
      <w:tr w:rsidR="00D7552F" w:rsidRPr="00D7552F">
        <w:trPr>
          <w:trHeight w:val="505"/>
        </w:trPr>
        <w:tc>
          <w:tcPr>
            <w:tcW w:w="3877" w:type="dxa"/>
            <w:shd w:val="clear" w:color="auto" w:fill="F4AF83"/>
          </w:tcPr>
          <w:p w:rsidR="00750381" w:rsidRPr="00D7552F" w:rsidRDefault="005D0B97" w:rsidP="00A97D60">
            <w:pPr>
              <w:pStyle w:val="TableParagraph"/>
              <w:spacing w:line="254" w:lineRule="exact"/>
              <w:ind w:left="1557" w:right="267" w:hanging="1265"/>
              <w:jc w:val="left"/>
              <w:rPr>
                <w:b/>
              </w:rPr>
            </w:pPr>
            <w:r w:rsidRPr="00D7552F">
              <w:rPr>
                <w:b/>
              </w:rPr>
              <w:t>Custo de Reposição do Profissional</w:t>
            </w:r>
            <w:r w:rsidRPr="00D7552F">
              <w:rPr>
                <w:b/>
                <w:spacing w:val="-52"/>
              </w:rPr>
              <w:t xml:space="preserve"> </w:t>
            </w:r>
            <w:r w:rsidRPr="00D7552F">
              <w:rPr>
                <w:b/>
              </w:rPr>
              <w:t>Ausente</w:t>
            </w:r>
          </w:p>
        </w:tc>
        <w:tc>
          <w:tcPr>
            <w:tcW w:w="1354" w:type="dxa"/>
            <w:shd w:val="clear" w:color="auto" w:fill="F4AF83"/>
          </w:tcPr>
          <w:p w:rsidR="00750381" w:rsidRPr="00D7552F" w:rsidRDefault="005D0B97" w:rsidP="00A97D60">
            <w:pPr>
              <w:pStyle w:val="TableParagraph"/>
              <w:spacing w:before="125"/>
              <w:ind w:left="197" w:right="188"/>
              <w:rPr>
                <w:b/>
              </w:rPr>
            </w:pPr>
            <w:r w:rsidRPr="00D7552F">
              <w:rPr>
                <w:b/>
              </w:rPr>
              <w:t>Não</w:t>
            </w:r>
          </w:p>
        </w:tc>
        <w:tc>
          <w:tcPr>
            <w:tcW w:w="2106" w:type="dxa"/>
            <w:shd w:val="clear" w:color="auto" w:fill="F4AF83"/>
          </w:tcPr>
          <w:p w:rsidR="00750381" w:rsidRPr="00D7552F" w:rsidRDefault="005D0B97" w:rsidP="00A97D60">
            <w:pPr>
              <w:pStyle w:val="TableParagraph"/>
              <w:spacing w:before="125"/>
              <w:ind w:left="236" w:right="226"/>
              <w:rPr>
                <w:b/>
              </w:rPr>
            </w:pPr>
            <w:r w:rsidRPr="00D7552F">
              <w:rPr>
                <w:b/>
              </w:rPr>
              <w:t>100%</w:t>
            </w:r>
          </w:p>
        </w:tc>
        <w:tc>
          <w:tcPr>
            <w:tcW w:w="2397" w:type="dxa"/>
            <w:shd w:val="clear" w:color="auto" w:fill="F4AF83"/>
          </w:tcPr>
          <w:p w:rsidR="00750381" w:rsidRPr="00D7552F" w:rsidRDefault="005D0B97" w:rsidP="00A97D60">
            <w:pPr>
              <w:pStyle w:val="TableParagraph"/>
              <w:spacing w:before="125"/>
              <w:ind w:left="248" w:right="239"/>
              <w:rPr>
                <w:b/>
              </w:rPr>
            </w:pPr>
            <w:r w:rsidRPr="00D7552F">
              <w:rPr>
                <w:b/>
              </w:rPr>
              <w:t>90,54%</w:t>
            </w:r>
          </w:p>
        </w:tc>
      </w:tr>
      <w:tr w:rsidR="00D7552F" w:rsidRPr="00D7552F">
        <w:trPr>
          <w:trHeight w:val="338"/>
        </w:trPr>
        <w:tc>
          <w:tcPr>
            <w:tcW w:w="3877" w:type="dxa"/>
            <w:shd w:val="clear" w:color="auto" w:fill="F4AF83"/>
          </w:tcPr>
          <w:p w:rsidR="00750381" w:rsidRPr="00D7552F" w:rsidRDefault="005D0B97" w:rsidP="00A97D60">
            <w:pPr>
              <w:pStyle w:val="TableParagraph"/>
              <w:spacing w:before="39"/>
              <w:ind w:left="93" w:right="85"/>
              <w:rPr>
                <w:b/>
              </w:rPr>
            </w:pPr>
            <w:r w:rsidRPr="00D7552F">
              <w:rPr>
                <w:b/>
              </w:rPr>
              <w:t>Insumos</w:t>
            </w:r>
            <w:r w:rsidRPr="00D7552F">
              <w:rPr>
                <w:b/>
                <w:spacing w:val="-2"/>
              </w:rPr>
              <w:t xml:space="preserve"> </w:t>
            </w:r>
            <w:r w:rsidRPr="00D7552F">
              <w:rPr>
                <w:b/>
              </w:rPr>
              <w:t>dos</w:t>
            </w:r>
            <w:r w:rsidRPr="00D7552F">
              <w:rPr>
                <w:b/>
                <w:spacing w:val="-1"/>
              </w:rPr>
              <w:t xml:space="preserve"> </w:t>
            </w:r>
            <w:r w:rsidRPr="00D7552F">
              <w:rPr>
                <w:b/>
              </w:rPr>
              <w:t>Uniformes</w:t>
            </w:r>
          </w:p>
        </w:tc>
        <w:tc>
          <w:tcPr>
            <w:tcW w:w="1354" w:type="dxa"/>
            <w:shd w:val="clear" w:color="auto" w:fill="F4AF83"/>
          </w:tcPr>
          <w:p w:rsidR="00750381" w:rsidRPr="00D7552F" w:rsidRDefault="005D0B97" w:rsidP="00A97D60">
            <w:pPr>
              <w:pStyle w:val="TableParagraph"/>
              <w:spacing w:before="39"/>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39"/>
              <w:ind w:left="236" w:right="226"/>
              <w:rPr>
                <w:b/>
              </w:rPr>
            </w:pPr>
            <w:r w:rsidRPr="00D7552F">
              <w:rPr>
                <w:b/>
              </w:rPr>
              <w:t>100%</w:t>
            </w:r>
          </w:p>
        </w:tc>
        <w:tc>
          <w:tcPr>
            <w:tcW w:w="2397" w:type="dxa"/>
            <w:shd w:val="clear" w:color="auto" w:fill="F4AF83"/>
          </w:tcPr>
          <w:p w:rsidR="00750381" w:rsidRPr="00D7552F" w:rsidRDefault="005D0B97" w:rsidP="00A97D60">
            <w:pPr>
              <w:pStyle w:val="TableParagraph"/>
              <w:spacing w:before="39"/>
              <w:ind w:left="248" w:right="242"/>
              <w:rPr>
                <w:b/>
              </w:rPr>
            </w:pPr>
            <w:r w:rsidRPr="00D7552F">
              <w:rPr>
                <w:b/>
              </w:rPr>
              <w:t>50%</w:t>
            </w:r>
          </w:p>
        </w:tc>
      </w:tr>
      <w:tr w:rsidR="00D7552F" w:rsidRPr="00D7552F">
        <w:trPr>
          <w:trHeight w:val="340"/>
        </w:trPr>
        <w:tc>
          <w:tcPr>
            <w:tcW w:w="3877" w:type="dxa"/>
            <w:shd w:val="clear" w:color="auto" w:fill="F4AF83"/>
          </w:tcPr>
          <w:p w:rsidR="00750381" w:rsidRPr="00D7552F" w:rsidRDefault="005D0B97" w:rsidP="00A97D60">
            <w:pPr>
              <w:pStyle w:val="TableParagraph"/>
              <w:spacing w:before="41"/>
              <w:ind w:left="93" w:right="82"/>
              <w:rPr>
                <w:b/>
              </w:rPr>
            </w:pPr>
            <w:r w:rsidRPr="00D7552F">
              <w:rPr>
                <w:b/>
              </w:rPr>
              <w:t>Insumos</w:t>
            </w:r>
            <w:r w:rsidRPr="00D7552F">
              <w:rPr>
                <w:b/>
                <w:spacing w:val="-1"/>
              </w:rPr>
              <w:t xml:space="preserve"> </w:t>
            </w:r>
            <w:r w:rsidRPr="00D7552F">
              <w:rPr>
                <w:b/>
              </w:rPr>
              <w:t>de</w:t>
            </w:r>
            <w:r w:rsidRPr="00D7552F">
              <w:rPr>
                <w:b/>
                <w:spacing w:val="-3"/>
              </w:rPr>
              <w:t xml:space="preserve"> </w:t>
            </w:r>
            <w:r w:rsidRPr="00D7552F">
              <w:rPr>
                <w:b/>
              </w:rPr>
              <w:t>Materiais</w:t>
            </w:r>
          </w:p>
        </w:tc>
        <w:tc>
          <w:tcPr>
            <w:tcW w:w="1354" w:type="dxa"/>
            <w:shd w:val="clear" w:color="auto" w:fill="F4AF83"/>
          </w:tcPr>
          <w:p w:rsidR="00750381" w:rsidRPr="00D7552F" w:rsidRDefault="005D0B97" w:rsidP="00A97D60">
            <w:pPr>
              <w:pStyle w:val="TableParagraph"/>
              <w:spacing w:before="41"/>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41"/>
              <w:ind w:left="236" w:right="226"/>
              <w:rPr>
                <w:b/>
              </w:rPr>
            </w:pPr>
            <w:r w:rsidRPr="00D7552F">
              <w:rPr>
                <w:b/>
              </w:rPr>
              <w:t>100%</w:t>
            </w:r>
          </w:p>
        </w:tc>
        <w:tc>
          <w:tcPr>
            <w:tcW w:w="2397" w:type="dxa"/>
            <w:shd w:val="clear" w:color="auto" w:fill="F4AF83"/>
          </w:tcPr>
          <w:p w:rsidR="00750381" w:rsidRPr="00D7552F" w:rsidRDefault="005D0B97" w:rsidP="00A97D60">
            <w:pPr>
              <w:pStyle w:val="TableParagraph"/>
              <w:spacing w:before="41"/>
              <w:ind w:left="248" w:right="242"/>
              <w:rPr>
                <w:b/>
              </w:rPr>
            </w:pPr>
            <w:r w:rsidRPr="00D7552F">
              <w:rPr>
                <w:b/>
              </w:rPr>
              <w:t>50%</w:t>
            </w:r>
          </w:p>
        </w:tc>
      </w:tr>
      <w:tr w:rsidR="00D7552F" w:rsidRPr="00D7552F">
        <w:trPr>
          <w:trHeight w:val="340"/>
        </w:trPr>
        <w:tc>
          <w:tcPr>
            <w:tcW w:w="3877" w:type="dxa"/>
            <w:shd w:val="clear" w:color="auto" w:fill="F4AF83"/>
          </w:tcPr>
          <w:p w:rsidR="00750381" w:rsidRPr="00D7552F" w:rsidRDefault="005D0B97" w:rsidP="00A97D60">
            <w:pPr>
              <w:pStyle w:val="TableParagraph"/>
              <w:spacing w:before="41"/>
              <w:ind w:left="93" w:right="86"/>
              <w:rPr>
                <w:b/>
              </w:rPr>
            </w:pPr>
            <w:r w:rsidRPr="00D7552F">
              <w:rPr>
                <w:b/>
              </w:rPr>
              <w:t>Custos</w:t>
            </w:r>
            <w:r w:rsidRPr="00D7552F">
              <w:rPr>
                <w:b/>
                <w:spacing w:val="-3"/>
              </w:rPr>
              <w:t xml:space="preserve"> </w:t>
            </w:r>
            <w:r w:rsidRPr="00D7552F">
              <w:rPr>
                <w:b/>
              </w:rPr>
              <w:t>Indiretos,</w:t>
            </w:r>
            <w:r w:rsidRPr="00D7552F">
              <w:rPr>
                <w:b/>
                <w:spacing w:val="-1"/>
              </w:rPr>
              <w:t xml:space="preserve"> </w:t>
            </w:r>
            <w:r w:rsidRPr="00D7552F">
              <w:rPr>
                <w:b/>
              </w:rPr>
              <w:t>Tributos e</w:t>
            </w:r>
            <w:r w:rsidRPr="00D7552F">
              <w:rPr>
                <w:b/>
                <w:spacing w:val="-1"/>
              </w:rPr>
              <w:t xml:space="preserve"> </w:t>
            </w:r>
            <w:r w:rsidRPr="00D7552F">
              <w:rPr>
                <w:b/>
              </w:rPr>
              <w:t>Lucro</w:t>
            </w:r>
          </w:p>
        </w:tc>
        <w:tc>
          <w:tcPr>
            <w:tcW w:w="1354" w:type="dxa"/>
            <w:shd w:val="clear" w:color="auto" w:fill="F4AF83"/>
          </w:tcPr>
          <w:p w:rsidR="00750381" w:rsidRPr="00D7552F" w:rsidRDefault="005D0B97" w:rsidP="00A97D60">
            <w:pPr>
              <w:pStyle w:val="TableParagraph"/>
              <w:spacing w:before="41"/>
              <w:ind w:left="195" w:right="188"/>
              <w:rPr>
                <w:b/>
              </w:rPr>
            </w:pPr>
            <w:r w:rsidRPr="00D7552F">
              <w:rPr>
                <w:b/>
              </w:rPr>
              <w:t>Sim</w:t>
            </w:r>
          </w:p>
        </w:tc>
        <w:tc>
          <w:tcPr>
            <w:tcW w:w="2106" w:type="dxa"/>
            <w:shd w:val="clear" w:color="auto" w:fill="F4AF83"/>
          </w:tcPr>
          <w:p w:rsidR="00750381" w:rsidRPr="00D7552F" w:rsidRDefault="005D0B97" w:rsidP="00A97D60">
            <w:pPr>
              <w:pStyle w:val="TableParagraph"/>
              <w:spacing w:before="41"/>
              <w:ind w:left="234" w:right="226"/>
              <w:rPr>
                <w:b/>
              </w:rPr>
            </w:pPr>
            <w:r w:rsidRPr="00D7552F">
              <w:rPr>
                <w:b/>
              </w:rPr>
              <w:t>30,45%</w:t>
            </w:r>
          </w:p>
        </w:tc>
        <w:tc>
          <w:tcPr>
            <w:tcW w:w="2397" w:type="dxa"/>
            <w:shd w:val="clear" w:color="auto" w:fill="F4AF83"/>
          </w:tcPr>
          <w:p w:rsidR="00750381" w:rsidRPr="00D7552F" w:rsidRDefault="005D0B97" w:rsidP="00A97D60">
            <w:pPr>
              <w:pStyle w:val="TableParagraph"/>
              <w:spacing w:before="41"/>
              <w:ind w:left="248" w:right="239"/>
              <w:rPr>
                <w:b/>
              </w:rPr>
            </w:pPr>
            <w:r w:rsidRPr="00D7552F">
              <w:rPr>
                <w:b/>
              </w:rPr>
              <w:t>16,04%</w:t>
            </w:r>
          </w:p>
        </w:tc>
      </w:tr>
    </w:tbl>
    <w:p w:rsidR="00750381" w:rsidRPr="00D7552F" w:rsidRDefault="00750381" w:rsidP="00A97D60">
      <w:pPr>
        <w:pStyle w:val="Corpodetexto"/>
        <w:rPr>
          <w:b/>
          <w:sz w:val="20"/>
        </w:rPr>
      </w:pPr>
    </w:p>
    <w:p w:rsidR="00750381" w:rsidRPr="00D7552F" w:rsidRDefault="00235367" w:rsidP="00A97D60">
      <w:pPr>
        <w:pStyle w:val="Corpodetexto"/>
        <w:spacing w:before="5"/>
        <w:rPr>
          <w:b/>
          <w:sz w:val="21"/>
        </w:rPr>
      </w:pPr>
      <w:r>
        <w:pict>
          <v:shape id="_x0000_s1049" type="#_x0000_t202" style="position:absolute;margin-left:209.2pt;margin-top:14.55pt;width:169.95pt;height:25.2pt;z-index:-15333376;mso-wrap-distance-left:0;mso-wrap-distance-right:0;mso-position-horizontal-relative:page" fillcolor="#9cc2e4" strokeweight=".48pt">
            <v:textbox inset="0,0,0,0">
              <w:txbxContent>
                <w:p w:rsidR="00235367" w:rsidRDefault="00235367">
                  <w:pPr>
                    <w:spacing w:before="118"/>
                    <w:ind w:left="120"/>
                    <w:rPr>
                      <w:b/>
                    </w:rPr>
                  </w:pPr>
                  <w:r>
                    <w:rPr>
                      <w:b/>
                    </w:rPr>
                    <w:t>MÓDULO</w:t>
                  </w:r>
                  <w:r>
                    <w:rPr>
                      <w:b/>
                      <w:spacing w:val="-5"/>
                    </w:rPr>
                    <w:t xml:space="preserve"> </w:t>
                  </w:r>
                  <w:r>
                    <w:rPr>
                      <w:b/>
                    </w:rPr>
                    <w:t>1</w:t>
                  </w:r>
                  <w:r>
                    <w:rPr>
                      <w:b/>
                      <w:spacing w:val="-2"/>
                    </w:rPr>
                    <w:t xml:space="preserve"> </w:t>
                  </w:r>
                  <w:r>
                    <w:rPr>
                      <w:b/>
                    </w:rPr>
                    <w:t>-</w:t>
                  </w:r>
                  <w:r>
                    <w:rPr>
                      <w:b/>
                      <w:spacing w:val="-2"/>
                    </w:rPr>
                    <w:t xml:space="preserve"> </w:t>
                  </w:r>
                  <w:r>
                    <w:rPr>
                      <w:b/>
                    </w:rPr>
                    <w:t>REMUNERAÇÃO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3"/>
        <w:rPr>
          <w:b/>
          <w:sz w:val="20"/>
        </w:rPr>
      </w:pPr>
    </w:p>
    <w:tbl>
      <w:tblPr>
        <w:tblStyle w:val="TableNormal"/>
        <w:tblW w:w="0" w:type="auto"/>
        <w:tblInd w:w="3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7"/>
        <w:gridCol w:w="1844"/>
      </w:tblGrid>
      <w:tr w:rsidR="00D7552F" w:rsidRPr="00D7552F">
        <w:trPr>
          <w:trHeight w:val="344"/>
        </w:trPr>
        <w:tc>
          <w:tcPr>
            <w:tcW w:w="4811" w:type="dxa"/>
            <w:gridSpan w:val="2"/>
            <w:shd w:val="clear" w:color="auto" w:fill="9CC2E4"/>
          </w:tcPr>
          <w:p w:rsidR="00750381" w:rsidRPr="00D7552F" w:rsidRDefault="005D0B97" w:rsidP="00A97D60">
            <w:pPr>
              <w:pStyle w:val="TableParagraph"/>
              <w:spacing w:before="44"/>
              <w:ind w:left="1589"/>
              <w:jc w:val="left"/>
              <w:rPr>
                <w:b/>
              </w:rPr>
            </w:pPr>
            <w:r w:rsidRPr="00D7552F">
              <w:rPr>
                <w:b/>
              </w:rPr>
              <w:t>SALÁRIO</w:t>
            </w:r>
            <w:r w:rsidRPr="00D7552F">
              <w:rPr>
                <w:b/>
                <w:spacing w:val="-1"/>
              </w:rPr>
              <w:t xml:space="preserve"> </w:t>
            </w:r>
            <w:r w:rsidRPr="00D7552F">
              <w:rPr>
                <w:b/>
              </w:rPr>
              <w:t>BASE</w:t>
            </w:r>
          </w:p>
        </w:tc>
      </w:tr>
      <w:tr w:rsidR="00D7552F" w:rsidRPr="00D7552F">
        <w:trPr>
          <w:trHeight w:val="325"/>
        </w:trPr>
        <w:tc>
          <w:tcPr>
            <w:tcW w:w="2967" w:type="dxa"/>
            <w:tcBorders>
              <w:bottom w:val="single" w:sz="4" w:space="0" w:color="000000"/>
              <w:right w:val="single" w:sz="4" w:space="0" w:color="000000"/>
            </w:tcBorders>
          </w:tcPr>
          <w:p w:rsidR="00750381" w:rsidRPr="00D7552F" w:rsidRDefault="005D0B97" w:rsidP="00A97D60">
            <w:pPr>
              <w:pStyle w:val="TableParagraph"/>
              <w:spacing w:before="32"/>
              <w:ind w:left="382" w:right="369"/>
            </w:pPr>
            <w:r w:rsidRPr="00D7552F">
              <w:t>Servente</w:t>
            </w:r>
          </w:p>
        </w:tc>
        <w:tc>
          <w:tcPr>
            <w:tcW w:w="1844" w:type="dxa"/>
            <w:tcBorders>
              <w:left w:val="single" w:sz="4" w:space="0" w:color="000000"/>
              <w:bottom w:val="single" w:sz="4" w:space="0" w:color="000000"/>
            </w:tcBorders>
          </w:tcPr>
          <w:p w:rsidR="00750381" w:rsidRPr="00D7552F" w:rsidRDefault="005D0B97" w:rsidP="00A97D60">
            <w:pPr>
              <w:pStyle w:val="TableParagraph"/>
              <w:spacing w:before="36"/>
              <w:ind w:left="540"/>
              <w:jc w:val="left"/>
              <w:rPr>
                <w:b/>
              </w:rPr>
            </w:pPr>
            <w:r w:rsidRPr="00D7552F">
              <w:rPr>
                <w:b/>
              </w:rPr>
              <w:t>1.239,00</w:t>
            </w:r>
          </w:p>
        </w:tc>
      </w:tr>
      <w:tr w:rsidR="00D7552F" w:rsidRPr="00D7552F">
        <w:trPr>
          <w:trHeight w:val="344"/>
        </w:trPr>
        <w:tc>
          <w:tcPr>
            <w:tcW w:w="2967" w:type="dxa"/>
            <w:tcBorders>
              <w:top w:val="single" w:sz="4" w:space="0" w:color="000000"/>
              <w:right w:val="single" w:sz="4" w:space="0" w:color="000000"/>
            </w:tcBorders>
          </w:tcPr>
          <w:p w:rsidR="00750381" w:rsidRPr="00D7552F" w:rsidRDefault="005D0B97" w:rsidP="00A97D60">
            <w:pPr>
              <w:pStyle w:val="TableParagraph"/>
              <w:spacing w:before="41"/>
              <w:ind w:left="382" w:right="369"/>
            </w:pPr>
            <w:r w:rsidRPr="00D7552F">
              <w:t>Servente</w:t>
            </w:r>
            <w:r w:rsidRPr="00D7552F">
              <w:rPr>
                <w:spacing w:val="-2"/>
              </w:rPr>
              <w:t xml:space="preserve"> </w:t>
            </w:r>
            <w:r w:rsidRPr="00D7552F">
              <w:t>de</w:t>
            </w:r>
            <w:r w:rsidRPr="00D7552F">
              <w:rPr>
                <w:spacing w:val="1"/>
              </w:rPr>
              <w:t xml:space="preserve"> </w:t>
            </w:r>
            <w:r w:rsidRPr="00D7552F">
              <w:t>Fachada</w:t>
            </w:r>
          </w:p>
        </w:tc>
        <w:tc>
          <w:tcPr>
            <w:tcW w:w="1844" w:type="dxa"/>
            <w:tcBorders>
              <w:top w:val="single" w:sz="4" w:space="0" w:color="000000"/>
              <w:left w:val="single" w:sz="4" w:space="0" w:color="000000"/>
            </w:tcBorders>
          </w:tcPr>
          <w:p w:rsidR="00750381" w:rsidRPr="00D7552F" w:rsidRDefault="005D0B97" w:rsidP="00A97D60">
            <w:pPr>
              <w:pStyle w:val="TableParagraph"/>
              <w:spacing w:before="46"/>
              <w:ind w:left="540"/>
              <w:jc w:val="left"/>
              <w:rPr>
                <w:b/>
              </w:rPr>
            </w:pPr>
            <w:r w:rsidRPr="00D7552F">
              <w:rPr>
                <w:b/>
              </w:rPr>
              <w:t>1.239,00</w:t>
            </w:r>
          </w:p>
        </w:tc>
      </w:tr>
      <w:tr w:rsidR="00D7552F" w:rsidRPr="00D7552F">
        <w:trPr>
          <w:trHeight w:val="330"/>
        </w:trPr>
        <w:tc>
          <w:tcPr>
            <w:tcW w:w="2967" w:type="dxa"/>
            <w:tcBorders>
              <w:bottom w:val="single" w:sz="4" w:space="0" w:color="000000"/>
              <w:right w:val="single" w:sz="4" w:space="0" w:color="000000"/>
            </w:tcBorders>
          </w:tcPr>
          <w:p w:rsidR="00750381" w:rsidRPr="00D7552F" w:rsidRDefault="005D0B97" w:rsidP="00A97D60">
            <w:pPr>
              <w:pStyle w:val="TableParagraph"/>
              <w:spacing w:before="32"/>
              <w:ind w:left="382" w:right="368"/>
            </w:pPr>
            <w:r w:rsidRPr="00D7552F">
              <w:t>Encarregado</w:t>
            </w:r>
          </w:p>
        </w:tc>
        <w:tc>
          <w:tcPr>
            <w:tcW w:w="1844" w:type="dxa"/>
            <w:tcBorders>
              <w:left w:val="single" w:sz="4" w:space="0" w:color="000000"/>
              <w:bottom w:val="single" w:sz="4" w:space="0" w:color="000000"/>
            </w:tcBorders>
          </w:tcPr>
          <w:p w:rsidR="00750381" w:rsidRPr="00D7552F" w:rsidRDefault="005D0B97" w:rsidP="00A97D60">
            <w:pPr>
              <w:pStyle w:val="TableParagraph"/>
              <w:spacing w:before="36"/>
              <w:ind w:left="540"/>
              <w:jc w:val="left"/>
              <w:rPr>
                <w:b/>
              </w:rPr>
            </w:pPr>
            <w:r w:rsidRPr="00D7552F">
              <w:rPr>
                <w:b/>
              </w:rPr>
              <w:t>1.547,53</w:t>
            </w:r>
          </w:p>
        </w:tc>
      </w:tr>
      <w:tr w:rsidR="00750381" w:rsidRPr="00D7552F">
        <w:trPr>
          <w:trHeight w:val="344"/>
        </w:trPr>
        <w:tc>
          <w:tcPr>
            <w:tcW w:w="2967" w:type="dxa"/>
            <w:tcBorders>
              <w:top w:val="single" w:sz="4" w:space="0" w:color="000000"/>
              <w:right w:val="single" w:sz="4" w:space="0" w:color="000000"/>
            </w:tcBorders>
          </w:tcPr>
          <w:p w:rsidR="00750381" w:rsidRPr="00D7552F" w:rsidRDefault="005D0B97" w:rsidP="00A97D60">
            <w:pPr>
              <w:pStyle w:val="TableParagraph"/>
              <w:spacing w:before="39"/>
              <w:ind w:left="382" w:right="369"/>
            </w:pPr>
            <w:r w:rsidRPr="00D7552F">
              <w:t>Encarregado</w:t>
            </w:r>
            <w:r w:rsidRPr="00D7552F">
              <w:rPr>
                <w:spacing w:val="-1"/>
              </w:rPr>
              <w:t xml:space="preserve"> </w:t>
            </w:r>
            <w:r w:rsidRPr="00D7552F">
              <w:t>de</w:t>
            </w:r>
            <w:r w:rsidRPr="00D7552F">
              <w:rPr>
                <w:spacing w:val="-1"/>
              </w:rPr>
              <w:t xml:space="preserve"> </w:t>
            </w:r>
            <w:r w:rsidRPr="00D7552F">
              <w:t>Fachada</w:t>
            </w:r>
          </w:p>
        </w:tc>
        <w:tc>
          <w:tcPr>
            <w:tcW w:w="1844" w:type="dxa"/>
            <w:tcBorders>
              <w:top w:val="single" w:sz="4" w:space="0" w:color="000000"/>
              <w:left w:val="single" w:sz="4" w:space="0" w:color="000000"/>
            </w:tcBorders>
          </w:tcPr>
          <w:p w:rsidR="00750381" w:rsidRPr="00D7552F" w:rsidRDefault="005D0B97" w:rsidP="00A97D60">
            <w:pPr>
              <w:pStyle w:val="TableParagraph"/>
              <w:spacing w:before="44"/>
              <w:ind w:left="540"/>
              <w:jc w:val="left"/>
              <w:rPr>
                <w:b/>
              </w:rPr>
            </w:pPr>
            <w:r w:rsidRPr="00D7552F">
              <w:rPr>
                <w:b/>
              </w:rPr>
              <w:t>1.547,53</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3" w:after="1"/>
        <w:rPr>
          <w:b/>
          <w:sz w:val="15"/>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77"/>
        <w:gridCol w:w="1908"/>
        <w:gridCol w:w="1420"/>
        <w:gridCol w:w="1555"/>
      </w:tblGrid>
      <w:tr w:rsidR="00D7552F" w:rsidRPr="00D7552F">
        <w:trPr>
          <w:trHeight w:val="340"/>
        </w:trPr>
        <w:tc>
          <w:tcPr>
            <w:tcW w:w="7360" w:type="dxa"/>
            <w:gridSpan w:val="4"/>
            <w:shd w:val="clear" w:color="auto" w:fill="9BC2E6"/>
          </w:tcPr>
          <w:p w:rsidR="00750381" w:rsidRPr="00D7552F" w:rsidRDefault="005D0B97" w:rsidP="00A97D60">
            <w:pPr>
              <w:pStyle w:val="TableParagraph"/>
              <w:spacing w:before="41"/>
              <w:ind w:left="2109" w:right="2093"/>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tc>
      </w:tr>
      <w:tr w:rsidR="00D7552F" w:rsidRPr="00D7552F">
        <w:trPr>
          <w:trHeight w:val="340"/>
        </w:trPr>
        <w:tc>
          <w:tcPr>
            <w:tcW w:w="2477" w:type="dxa"/>
            <w:tcBorders>
              <w:right w:val="single" w:sz="4" w:space="0" w:color="000000"/>
            </w:tcBorders>
            <w:shd w:val="clear" w:color="auto" w:fill="9BC2E6"/>
          </w:tcPr>
          <w:p w:rsidR="00750381" w:rsidRPr="00D7552F" w:rsidRDefault="005D0B97" w:rsidP="00A97D60">
            <w:pPr>
              <w:pStyle w:val="TableParagraph"/>
              <w:spacing w:before="41"/>
              <w:ind w:left="136" w:right="123"/>
              <w:rPr>
                <w:b/>
              </w:rPr>
            </w:pPr>
            <w:r w:rsidRPr="00D7552F">
              <w:rPr>
                <w:b/>
              </w:rPr>
              <w:t>Categoria</w:t>
            </w:r>
          </w:p>
        </w:tc>
        <w:tc>
          <w:tcPr>
            <w:tcW w:w="190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224" w:right="205"/>
              <w:rPr>
                <w:b/>
              </w:rPr>
            </w:pPr>
            <w:r w:rsidRPr="00D7552F">
              <w:rPr>
                <w:b/>
              </w:rPr>
              <w:t>Base</w:t>
            </w:r>
            <w:r w:rsidRPr="00D7552F">
              <w:rPr>
                <w:b/>
                <w:spacing w:val="-1"/>
              </w:rPr>
              <w:t xml:space="preserve"> </w:t>
            </w:r>
            <w:r w:rsidRPr="00D7552F">
              <w:rPr>
                <w:b/>
              </w:rPr>
              <w:t>de cálculo</w:t>
            </w:r>
          </w:p>
        </w:tc>
        <w:tc>
          <w:tcPr>
            <w:tcW w:w="142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87" w:right="167"/>
              <w:rPr>
                <w:b/>
              </w:rPr>
            </w:pPr>
            <w:r w:rsidRPr="00D7552F">
              <w:rPr>
                <w:b/>
              </w:rPr>
              <w:t>Percentual</w:t>
            </w:r>
          </w:p>
        </w:tc>
        <w:tc>
          <w:tcPr>
            <w:tcW w:w="1555" w:type="dxa"/>
            <w:tcBorders>
              <w:left w:val="single" w:sz="4" w:space="0" w:color="000000"/>
            </w:tcBorders>
            <w:shd w:val="clear" w:color="auto" w:fill="9BC2E6"/>
          </w:tcPr>
          <w:p w:rsidR="00750381" w:rsidRPr="00D7552F" w:rsidRDefault="005D0B97" w:rsidP="00A97D60">
            <w:pPr>
              <w:pStyle w:val="TableParagraph"/>
              <w:spacing w:before="41"/>
              <w:ind w:left="514"/>
              <w:jc w:val="left"/>
              <w:rPr>
                <w:b/>
              </w:rPr>
            </w:pPr>
            <w:r w:rsidRPr="00D7552F">
              <w:rPr>
                <w:b/>
              </w:rPr>
              <w:t>Valor</w:t>
            </w:r>
          </w:p>
        </w:tc>
      </w:tr>
      <w:tr w:rsidR="00D7552F" w:rsidRPr="00D7552F">
        <w:trPr>
          <w:trHeight w:val="340"/>
        </w:trPr>
        <w:tc>
          <w:tcPr>
            <w:tcW w:w="2477" w:type="dxa"/>
            <w:tcBorders>
              <w:bottom w:val="single" w:sz="4" w:space="0" w:color="000000"/>
              <w:right w:val="single" w:sz="4" w:space="0" w:color="000000"/>
            </w:tcBorders>
          </w:tcPr>
          <w:p w:rsidR="00750381" w:rsidRPr="00D7552F" w:rsidRDefault="005D0B97" w:rsidP="00A97D60">
            <w:pPr>
              <w:pStyle w:val="TableParagraph"/>
              <w:spacing w:before="36"/>
              <w:ind w:left="136" w:right="123"/>
            </w:pPr>
            <w:r w:rsidRPr="00D7552F">
              <w:t>Encarregado</w:t>
            </w:r>
          </w:p>
        </w:tc>
        <w:tc>
          <w:tcPr>
            <w:tcW w:w="190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24" w:right="202"/>
            </w:pPr>
            <w:r w:rsidRPr="00D7552F">
              <w:t>1.239,00</w:t>
            </w:r>
          </w:p>
        </w:tc>
        <w:tc>
          <w:tcPr>
            <w:tcW w:w="142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87" w:right="164"/>
            </w:pPr>
            <w:r w:rsidRPr="00D7552F">
              <w:t>25%</w:t>
            </w:r>
          </w:p>
        </w:tc>
        <w:tc>
          <w:tcPr>
            <w:tcW w:w="1555" w:type="dxa"/>
            <w:tcBorders>
              <w:left w:val="single" w:sz="4" w:space="0" w:color="000000"/>
              <w:bottom w:val="single" w:sz="4" w:space="0" w:color="000000"/>
            </w:tcBorders>
          </w:tcPr>
          <w:p w:rsidR="00750381" w:rsidRPr="00D7552F" w:rsidRDefault="005D0B97" w:rsidP="00A97D60">
            <w:pPr>
              <w:pStyle w:val="TableParagraph"/>
              <w:spacing w:before="41"/>
              <w:ind w:left="481"/>
              <w:jc w:val="left"/>
              <w:rPr>
                <w:b/>
              </w:rPr>
            </w:pPr>
            <w:r w:rsidRPr="00D7552F">
              <w:rPr>
                <w:b/>
              </w:rPr>
              <w:t>309,75</w:t>
            </w:r>
          </w:p>
        </w:tc>
      </w:tr>
      <w:tr w:rsidR="00D7552F" w:rsidRPr="00D7552F">
        <w:trPr>
          <w:trHeight w:val="340"/>
        </w:trPr>
        <w:tc>
          <w:tcPr>
            <w:tcW w:w="2477" w:type="dxa"/>
            <w:tcBorders>
              <w:top w:val="single" w:sz="4" w:space="0" w:color="000000"/>
              <w:right w:val="single" w:sz="4" w:space="0" w:color="000000"/>
            </w:tcBorders>
          </w:tcPr>
          <w:p w:rsidR="00750381" w:rsidRPr="00D7552F" w:rsidRDefault="005D0B97" w:rsidP="00A97D60">
            <w:pPr>
              <w:pStyle w:val="TableParagraph"/>
              <w:spacing w:before="37"/>
              <w:ind w:left="136" w:right="124"/>
            </w:pPr>
            <w:r w:rsidRPr="00D7552F">
              <w:t>Encarregado</w:t>
            </w:r>
            <w:r w:rsidRPr="00D7552F">
              <w:rPr>
                <w:spacing w:val="-1"/>
              </w:rPr>
              <w:t xml:space="preserve"> </w:t>
            </w:r>
            <w:r w:rsidRPr="00D7552F">
              <w:t>de</w:t>
            </w:r>
            <w:r w:rsidRPr="00D7552F">
              <w:rPr>
                <w:spacing w:val="-1"/>
              </w:rPr>
              <w:t xml:space="preserve"> </w:t>
            </w:r>
            <w:r w:rsidRPr="00D7552F">
              <w:t>Fachada</w:t>
            </w:r>
          </w:p>
        </w:tc>
        <w:tc>
          <w:tcPr>
            <w:tcW w:w="190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24" w:right="202"/>
            </w:pPr>
            <w:r w:rsidRPr="00D7552F">
              <w:t>1.239,00</w:t>
            </w:r>
          </w:p>
        </w:tc>
        <w:tc>
          <w:tcPr>
            <w:tcW w:w="142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87" w:right="164"/>
            </w:pPr>
            <w:r w:rsidRPr="00D7552F">
              <w:t>15%</w:t>
            </w:r>
          </w:p>
        </w:tc>
        <w:tc>
          <w:tcPr>
            <w:tcW w:w="1555" w:type="dxa"/>
            <w:tcBorders>
              <w:top w:val="single" w:sz="4" w:space="0" w:color="000000"/>
              <w:left w:val="single" w:sz="4" w:space="0" w:color="000000"/>
            </w:tcBorders>
          </w:tcPr>
          <w:p w:rsidR="00750381" w:rsidRPr="00D7552F" w:rsidRDefault="005D0B97" w:rsidP="00A97D60">
            <w:pPr>
              <w:pStyle w:val="TableParagraph"/>
              <w:spacing w:before="41"/>
              <w:ind w:left="481"/>
              <w:jc w:val="left"/>
              <w:rPr>
                <w:b/>
              </w:rPr>
            </w:pPr>
            <w:r w:rsidRPr="00D7552F">
              <w:rPr>
                <w:b/>
              </w:rPr>
              <w:t>185,85</w:t>
            </w:r>
          </w:p>
        </w:tc>
      </w:tr>
    </w:tbl>
    <w:p w:rsidR="00750381" w:rsidRPr="00D7552F" w:rsidRDefault="00750381" w:rsidP="00A97D60">
      <w:pPr>
        <w:sectPr w:rsidR="00750381" w:rsidRPr="00D7552F">
          <w:headerReference w:type="default" r:id="rId1008"/>
          <w:footerReference w:type="default" r:id="rId1009"/>
          <w:pgSz w:w="11910" w:h="16840"/>
          <w:pgMar w:top="1340" w:right="0" w:bottom="860" w:left="0" w:header="0" w:footer="678" w:gutter="0"/>
          <w:cols w:space="720"/>
        </w:sectPr>
      </w:pPr>
    </w:p>
    <w:p w:rsidR="00750381" w:rsidRPr="00D7552F" w:rsidRDefault="00750381" w:rsidP="00A97D60">
      <w:pPr>
        <w:pStyle w:val="Corpodetexto"/>
        <w:spacing w:before="5"/>
        <w:rPr>
          <w:b/>
          <w:sz w:val="6"/>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57"/>
        <w:gridCol w:w="2130"/>
        <w:gridCol w:w="1422"/>
        <w:gridCol w:w="1557"/>
      </w:tblGrid>
      <w:tr w:rsidR="00D7552F" w:rsidRPr="00D7552F">
        <w:trPr>
          <w:trHeight w:val="340"/>
        </w:trPr>
        <w:tc>
          <w:tcPr>
            <w:tcW w:w="7366" w:type="dxa"/>
            <w:gridSpan w:val="4"/>
            <w:shd w:val="clear" w:color="auto" w:fill="9BC2E6"/>
          </w:tcPr>
          <w:p w:rsidR="00750381" w:rsidRPr="00D7552F" w:rsidRDefault="005D0B97" w:rsidP="00A97D60">
            <w:pPr>
              <w:pStyle w:val="TableParagraph"/>
              <w:spacing w:before="44"/>
              <w:ind w:left="1833"/>
              <w:jc w:val="left"/>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tc>
      </w:tr>
      <w:tr w:rsidR="00D7552F" w:rsidRPr="00D7552F">
        <w:trPr>
          <w:trHeight w:val="340"/>
        </w:trPr>
        <w:tc>
          <w:tcPr>
            <w:tcW w:w="2257" w:type="dxa"/>
            <w:tcBorders>
              <w:right w:val="single" w:sz="4" w:space="0" w:color="000000"/>
            </w:tcBorders>
            <w:shd w:val="clear" w:color="auto" w:fill="9BC2E6"/>
          </w:tcPr>
          <w:p w:rsidR="00750381" w:rsidRPr="00D7552F" w:rsidRDefault="005D0B97" w:rsidP="00A97D60">
            <w:pPr>
              <w:pStyle w:val="TableParagraph"/>
              <w:spacing w:before="44"/>
              <w:ind w:left="196" w:right="184"/>
              <w:rPr>
                <w:b/>
              </w:rPr>
            </w:pPr>
            <w:r w:rsidRPr="00D7552F">
              <w:rPr>
                <w:b/>
              </w:rPr>
              <w:t>Categoria</w:t>
            </w:r>
          </w:p>
        </w:tc>
        <w:tc>
          <w:tcPr>
            <w:tcW w:w="213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336" w:right="315"/>
              <w:rPr>
                <w:b/>
              </w:rPr>
            </w:pPr>
            <w:r w:rsidRPr="00D7552F">
              <w:rPr>
                <w:b/>
              </w:rPr>
              <w:t>Base</w:t>
            </w:r>
            <w:r w:rsidRPr="00D7552F">
              <w:rPr>
                <w:b/>
                <w:spacing w:val="-1"/>
              </w:rPr>
              <w:t xml:space="preserve"> </w:t>
            </w:r>
            <w:r w:rsidRPr="00D7552F">
              <w:rPr>
                <w:b/>
              </w:rPr>
              <w:t>de cálculo</w:t>
            </w:r>
          </w:p>
        </w:tc>
        <w:tc>
          <w:tcPr>
            <w:tcW w:w="142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85" w:right="171"/>
              <w:rPr>
                <w:b/>
              </w:rPr>
            </w:pPr>
            <w:r w:rsidRPr="00D7552F">
              <w:rPr>
                <w:b/>
              </w:rPr>
              <w:t>Percentual</w:t>
            </w:r>
          </w:p>
        </w:tc>
        <w:tc>
          <w:tcPr>
            <w:tcW w:w="1557" w:type="dxa"/>
            <w:tcBorders>
              <w:left w:val="single" w:sz="4" w:space="0" w:color="000000"/>
            </w:tcBorders>
            <w:shd w:val="clear" w:color="auto" w:fill="9BC2E6"/>
          </w:tcPr>
          <w:p w:rsidR="00750381" w:rsidRPr="00D7552F" w:rsidRDefault="005D0B97" w:rsidP="00A97D60">
            <w:pPr>
              <w:pStyle w:val="TableParagraph"/>
              <w:spacing w:before="44"/>
              <w:ind w:left="511"/>
              <w:jc w:val="left"/>
              <w:rPr>
                <w:b/>
              </w:rPr>
            </w:pPr>
            <w:r w:rsidRPr="00D7552F">
              <w:rPr>
                <w:b/>
              </w:rPr>
              <w:t>Valor</w:t>
            </w:r>
          </w:p>
        </w:tc>
      </w:tr>
      <w:tr w:rsidR="00750381" w:rsidRPr="00D7552F">
        <w:trPr>
          <w:trHeight w:val="342"/>
        </w:trPr>
        <w:tc>
          <w:tcPr>
            <w:tcW w:w="2257" w:type="dxa"/>
            <w:tcBorders>
              <w:right w:val="single" w:sz="4" w:space="0" w:color="000000"/>
            </w:tcBorders>
          </w:tcPr>
          <w:p w:rsidR="00750381" w:rsidRPr="00D7552F" w:rsidRDefault="005D0B97" w:rsidP="00A97D60">
            <w:pPr>
              <w:pStyle w:val="TableParagraph"/>
              <w:spacing w:before="39"/>
              <w:ind w:left="196" w:right="185"/>
            </w:pPr>
            <w:r w:rsidRPr="00D7552F">
              <w:t>Servente</w:t>
            </w:r>
            <w:r w:rsidRPr="00D7552F">
              <w:rPr>
                <w:spacing w:val="-2"/>
              </w:rPr>
              <w:t xml:space="preserve"> </w:t>
            </w:r>
            <w:r w:rsidRPr="00D7552F">
              <w:t>de</w:t>
            </w:r>
            <w:r w:rsidRPr="00D7552F">
              <w:rPr>
                <w:spacing w:val="1"/>
              </w:rPr>
              <w:t xml:space="preserve"> </w:t>
            </w:r>
            <w:r w:rsidRPr="00D7552F">
              <w:t>Fachada</w:t>
            </w:r>
          </w:p>
        </w:tc>
        <w:tc>
          <w:tcPr>
            <w:tcW w:w="2130" w:type="dxa"/>
            <w:tcBorders>
              <w:left w:val="single" w:sz="4" w:space="0" w:color="000000"/>
              <w:right w:val="single" w:sz="4" w:space="0" w:color="000000"/>
            </w:tcBorders>
          </w:tcPr>
          <w:p w:rsidR="00750381" w:rsidRPr="00D7552F" w:rsidRDefault="005D0B97" w:rsidP="00A97D60">
            <w:pPr>
              <w:pStyle w:val="TableParagraph"/>
              <w:spacing w:before="39"/>
              <w:ind w:left="334" w:right="315"/>
            </w:pPr>
            <w:r w:rsidRPr="00D7552F">
              <w:t>1.239,00</w:t>
            </w:r>
          </w:p>
        </w:tc>
        <w:tc>
          <w:tcPr>
            <w:tcW w:w="1422" w:type="dxa"/>
            <w:tcBorders>
              <w:left w:val="single" w:sz="4" w:space="0" w:color="000000"/>
              <w:right w:val="single" w:sz="4" w:space="0" w:color="000000"/>
            </w:tcBorders>
          </w:tcPr>
          <w:p w:rsidR="00750381" w:rsidRPr="00D7552F" w:rsidRDefault="005D0B97" w:rsidP="00A97D60">
            <w:pPr>
              <w:pStyle w:val="TableParagraph"/>
              <w:spacing w:before="39"/>
              <w:ind w:left="185" w:right="168"/>
            </w:pPr>
            <w:r w:rsidRPr="00D7552F">
              <w:t>30%</w:t>
            </w:r>
          </w:p>
        </w:tc>
        <w:tc>
          <w:tcPr>
            <w:tcW w:w="1557" w:type="dxa"/>
            <w:tcBorders>
              <w:left w:val="single" w:sz="4" w:space="0" w:color="000000"/>
            </w:tcBorders>
          </w:tcPr>
          <w:p w:rsidR="00750381" w:rsidRPr="00D7552F" w:rsidRDefault="005D0B97" w:rsidP="00A97D60">
            <w:pPr>
              <w:pStyle w:val="TableParagraph"/>
              <w:spacing w:before="44"/>
              <w:ind w:left="477"/>
              <w:jc w:val="left"/>
              <w:rPr>
                <w:b/>
              </w:rPr>
            </w:pPr>
            <w:r w:rsidRPr="00D7552F">
              <w:rPr>
                <w:b/>
              </w:rPr>
              <w:t>371,70</w:t>
            </w:r>
          </w:p>
        </w:tc>
      </w:tr>
    </w:tbl>
    <w:p w:rsidR="00750381" w:rsidRPr="00D7552F" w:rsidRDefault="00750381" w:rsidP="00A97D60">
      <w:pPr>
        <w:pStyle w:val="Corpodetexto"/>
        <w:rPr>
          <w:b/>
          <w:sz w:val="20"/>
        </w:rPr>
      </w:pPr>
    </w:p>
    <w:p w:rsidR="00750381" w:rsidRPr="00D7552F" w:rsidRDefault="00750381" w:rsidP="00A97D60">
      <w:pPr>
        <w:pStyle w:val="Corpodetexto"/>
        <w:spacing w:after="1"/>
        <w:rPr>
          <w:b/>
        </w:rPr>
      </w:pPr>
    </w:p>
    <w:tbl>
      <w:tblPr>
        <w:tblStyle w:val="TableNormal"/>
        <w:tblW w:w="0" w:type="auto"/>
        <w:tblInd w:w="15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688"/>
        <w:gridCol w:w="1568"/>
        <w:gridCol w:w="1559"/>
      </w:tblGrid>
      <w:tr w:rsidR="00D7552F" w:rsidRPr="00D7552F">
        <w:trPr>
          <w:trHeight w:val="342"/>
        </w:trPr>
        <w:tc>
          <w:tcPr>
            <w:tcW w:w="8647" w:type="dxa"/>
            <w:gridSpan w:val="5"/>
            <w:shd w:val="clear" w:color="auto" w:fill="9CC2E4"/>
          </w:tcPr>
          <w:p w:rsidR="00750381" w:rsidRPr="00D7552F" w:rsidRDefault="005D0B97" w:rsidP="00A97D60">
            <w:pPr>
              <w:pStyle w:val="TableParagraph"/>
              <w:spacing w:before="44"/>
              <w:ind w:left="2731" w:right="2717"/>
              <w:rPr>
                <w:b/>
              </w:rPr>
            </w:pPr>
            <w:r w:rsidRPr="00D7552F">
              <w:rPr>
                <w:b/>
              </w:rPr>
              <w:t>MÓDULO</w:t>
            </w:r>
            <w:r w:rsidRPr="00D7552F">
              <w:rPr>
                <w:b/>
                <w:spacing w:val="-5"/>
              </w:rPr>
              <w:t xml:space="preserve"> </w:t>
            </w:r>
            <w:r w:rsidRPr="00D7552F">
              <w:rPr>
                <w:b/>
              </w:rPr>
              <w:t>1</w:t>
            </w:r>
            <w:r w:rsidRPr="00D7552F">
              <w:rPr>
                <w:b/>
                <w:spacing w:val="-2"/>
              </w:rPr>
              <w:t xml:space="preserve"> </w:t>
            </w:r>
            <w:r w:rsidRPr="00D7552F">
              <w:rPr>
                <w:b/>
              </w:rPr>
              <w:t>-</w:t>
            </w:r>
            <w:r w:rsidRPr="00D7552F">
              <w:rPr>
                <w:b/>
                <w:spacing w:val="-2"/>
              </w:rPr>
              <w:t xml:space="preserve"> </w:t>
            </w:r>
            <w:r w:rsidRPr="00D7552F">
              <w:rPr>
                <w:b/>
              </w:rPr>
              <w:t>REMUNERAÇÃO</w:t>
            </w:r>
          </w:p>
        </w:tc>
      </w:tr>
      <w:tr w:rsidR="00D7552F" w:rsidRPr="00D7552F">
        <w:trPr>
          <w:trHeight w:val="505"/>
        </w:trPr>
        <w:tc>
          <w:tcPr>
            <w:tcW w:w="2413" w:type="dxa"/>
            <w:tcBorders>
              <w:right w:val="single" w:sz="4" w:space="0" w:color="000000"/>
            </w:tcBorders>
            <w:shd w:val="clear" w:color="auto" w:fill="9CC2E4"/>
          </w:tcPr>
          <w:p w:rsidR="00750381" w:rsidRPr="00D7552F" w:rsidRDefault="005D0B97" w:rsidP="00A97D60">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5"/>
              <w:ind w:left="108" w:right="92"/>
              <w:rPr>
                <w:b/>
              </w:rPr>
            </w:pPr>
            <w:r w:rsidRPr="00D7552F">
              <w:rPr>
                <w:b/>
              </w:rPr>
              <w:t>Salário</w:t>
            </w:r>
            <w:r w:rsidRPr="00D7552F">
              <w:rPr>
                <w:b/>
                <w:spacing w:val="-3"/>
              </w:rPr>
              <w:t xml:space="preserve"> </w:t>
            </w:r>
            <w:r w:rsidRPr="00D7552F">
              <w:rPr>
                <w:b/>
              </w:rPr>
              <w:t>Base</w:t>
            </w:r>
          </w:p>
        </w:tc>
        <w:tc>
          <w:tcPr>
            <w:tcW w:w="1688"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4" w:lineRule="exact"/>
              <w:ind w:left="497" w:right="90" w:hanging="377"/>
              <w:jc w:val="left"/>
              <w:rPr>
                <w:b/>
              </w:rPr>
            </w:pPr>
            <w:r w:rsidRPr="00D7552F">
              <w:rPr>
                <w:b/>
              </w:rPr>
              <w:t>Gratificação de</w:t>
            </w:r>
            <w:r w:rsidRPr="00D7552F">
              <w:rPr>
                <w:b/>
                <w:spacing w:val="-52"/>
              </w:rPr>
              <w:t xml:space="preserve"> </w:t>
            </w:r>
            <w:r w:rsidRPr="00D7552F">
              <w:rPr>
                <w:b/>
              </w:rPr>
              <w:t>Função</w:t>
            </w:r>
          </w:p>
        </w:tc>
        <w:tc>
          <w:tcPr>
            <w:tcW w:w="1568"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4" w:lineRule="exact"/>
              <w:ind w:left="96" w:right="60" w:firstLine="98"/>
              <w:jc w:val="left"/>
              <w:rPr>
                <w:b/>
              </w:rPr>
            </w:pPr>
            <w:r w:rsidRPr="00D7552F">
              <w:rPr>
                <w:b/>
              </w:rPr>
              <w:t>Adicional de</w:t>
            </w:r>
            <w:r w:rsidRPr="00D7552F">
              <w:rPr>
                <w:b/>
                <w:spacing w:val="1"/>
              </w:rPr>
              <w:t xml:space="preserve"> </w:t>
            </w:r>
            <w:r w:rsidRPr="00D7552F">
              <w:rPr>
                <w:b/>
              </w:rPr>
              <w:t>Periculosidade</w:t>
            </w:r>
          </w:p>
        </w:tc>
        <w:tc>
          <w:tcPr>
            <w:tcW w:w="1559" w:type="dxa"/>
            <w:tcBorders>
              <w:left w:val="single" w:sz="4" w:space="0" w:color="000000"/>
            </w:tcBorders>
            <w:shd w:val="clear" w:color="auto" w:fill="9CC2E4"/>
          </w:tcPr>
          <w:p w:rsidR="00750381" w:rsidRPr="00D7552F" w:rsidRDefault="005D0B97" w:rsidP="00A97D60">
            <w:pPr>
              <w:pStyle w:val="TableParagraph"/>
              <w:spacing w:before="125"/>
              <w:ind w:left="240" w:right="22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92"/>
            </w:pPr>
            <w:r w:rsidRPr="00D7552F">
              <w:t>1.239,00</w:t>
            </w:r>
          </w:p>
        </w:tc>
        <w:tc>
          <w:tcPr>
            <w:tcW w:w="1688"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68"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59" w:type="dxa"/>
            <w:tcBorders>
              <w:left w:val="single" w:sz="4" w:space="0" w:color="000000"/>
              <w:bottom w:val="single" w:sz="4" w:space="0" w:color="000000"/>
            </w:tcBorders>
          </w:tcPr>
          <w:p w:rsidR="00750381" w:rsidRPr="00D7552F" w:rsidRDefault="005D0B97" w:rsidP="00A97D60">
            <w:pPr>
              <w:pStyle w:val="TableParagraph"/>
              <w:spacing w:before="41"/>
              <w:ind w:left="241" w:right="226"/>
              <w:rPr>
                <w:b/>
              </w:rPr>
            </w:pPr>
            <w:r w:rsidRPr="00D7552F">
              <w:rPr>
                <w:b/>
              </w:rPr>
              <w:t>1.239,00</w:t>
            </w:r>
          </w:p>
        </w:tc>
      </w:tr>
      <w:tr w:rsidR="00D7552F" w:rsidRPr="00D7552F">
        <w:trPr>
          <w:trHeight w:val="343"/>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40"/>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40"/>
              <w:ind w:left="107" w:right="92"/>
            </w:pPr>
            <w:r w:rsidRPr="00D7552F">
              <w:t>1.239,00</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40"/>
              <w:ind w:left="483"/>
              <w:jc w:val="left"/>
            </w:pPr>
            <w:r w:rsidRPr="00D7552F">
              <w:t>371,70</w:t>
            </w:r>
          </w:p>
        </w:tc>
        <w:tc>
          <w:tcPr>
            <w:tcW w:w="155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41" w:right="226"/>
              <w:rPr>
                <w:b/>
              </w:rPr>
            </w:pPr>
            <w:r w:rsidRPr="00D7552F">
              <w:rPr>
                <w:b/>
              </w:rPr>
              <w:t>1.610,70</w:t>
            </w:r>
          </w:p>
        </w:tc>
      </w:tr>
      <w:tr w:rsidR="00D7552F" w:rsidRPr="00D7552F">
        <w:trPr>
          <w:trHeight w:val="342"/>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Encarregado</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92"/>
            </w:pPr>
            <w:r w:rsidRPr="00D7552F">
              <w:t>1.547,53</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524" w:right="508"/>
            </w:pPr>
            <w:r w:rsidRPr="00D7552F">
              <w:t>309,75</w:t>
            </w: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55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41" w:right="226"/>
              <w:rPr>
                <w:b/>
              </w:rPr>
            </w:pPr>
            <w:r w:rsidRPr="00D7552F">
              <w:rPr>
                <w:b/>
              </w:rPr>
              <w:t>1.857,28</w:t>
            </w:r>
          </w:p>
        </w:tc>
      </w:tr>
      <w:tr w:rsidR="00750381" w:rsidRPr="00D7552F">
        <w:trPr>
          <w:trHeight w:val="345"/>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7" w:right="92"/>
            </w:pPr>
            <w:r w:rsidRPr="00D7552F">
              <w:t>1.547,53</w:t>
            </w:r>
          </w:p>
        </w:tc>
        <w:tc>
          <w:tcPr>
            <w:tcW w:w="16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524" w:right="508"/>
            </w:pPr>
            <w:r w:rsidRPr="00D7552F">
              <w:t>185,85</w:t>
            </w:r>
          </w:p>
        </w:tc>
        <w:tc>
          <w:tcPr>
            <w:tcW w:w="1568" w:type="dxa"/>
            <w:tcBorders>
              <w:top w:val="single" w:sz="4" w:space="0" w:color="000000"/>
              <w:left w:val="single" w:sz="4" w:space="0" w:color="000000"/>
              <w:right w:val="single" w:sz="4" w:space="0" w:color="000000"/>
            </w:tcBorders>
          </w:tcPr>
          <w:p w:rsidR="00750381" w:rsidRPr="00D7552F" w:rsidRDefault="00750381" w:rsidP="00A97D60">
            <w:pPr>
              <w:pStyle w:val="TableParagraph"/>
              <w:jc w:val="left"/>
            </w:pPr>
          </w:p>
        </w:tc>
        <w:tc>
          <w:tcPr>
            <w:tcW w:w="1559" w:type="dxa"/>
            <w:tcBorders>
              <w:top w:val="single" w:sz="4" w:space="0" w:color="000000"/>
              <w:left w:val="single" w:sz="4" w:space="0" w:color="000000"/>
            </w:tcBorders>
          </w:tcPr>
          <w:p w:rsidR="00750381" w:rsidRPr="00D7552F" w:rsidRDefault="005D0B97" w:rsidP="00A97D60">
            <w:pPr>
              <w:pStyle w:val="TableParagraph"/>
              <w:spacing w:before="44"/>
              <w:ind w:left="241" w:right="226"/>
              <w:rPr>
                <w:b/>
              </w:rPr>
            </w:pPr>
            <w:r w:rsidRPr="00D7552F">
              <w:rPr>
                <w:b/>
              </w:rPr>
              <w:t>1.733,38</w:t>
            </w:r>
          </w:p>
        </w:tc>
      </w:tr>
    </w:tbl>
    <w:p w:rsidR="00750381" w:rsidRPr="00D7552F" w:rsidRDefault="00750381" w:rsidP="00A97D60">
      <w:pPr>
        <w:pStyle w:val="Corpodetexto"/>
        <w:rPr>
          <w:b/>
          <w:sz w:val="20"/>
        </w:rPr>
      </w:pPr>
    </w:p>
    <w:p w:rsidR="00750381" w:rsidRPr="00D7552F" w:rsidRDefault="00235367" w:rsidP="00A97D60">
      <w:pPr>
        <w:pStyle w:val="Corpodetexto"/>
        <w:spacing w:before="4"/>
        <w:rPr>
          <w:b/>
          <w:sz w:val="19"/>
        </w:rPr>
      </w:pPr>
      <w:r>
        <w:pict>
          <v:shape id="_x0000_s1048" type="#_x0000_t202" style="position:absolute;margin-left:97pt;margin-top:13.35pt;width:394.4pt;height:25.6pt;z-index:-15332864;mso-wrap-distance-left:0;mso-wrap-distance-right:0;mso-position-horizontal-relative:page" fillcolor="#9cc2e4" strokeweight=".48pt">
            <v:textbox inset="0,0,0,0">
              <w:txbxContent>
                <w:p w:rsidR="00235367" w:rsidRDefault="00235367">
                  <w:pPr>
                    <w:spacing w:before="123"/>
                    <w:ind w:left="146"/>
                    <w:rPr>
                      <w:b/>
                    </w:rPr>
                  </w:pPr>
                  <w:r>
                    <w:rPr>
                      <w:b/>
                    </w:rPr>
                    <w:t>MÓDULO</w:t>
                  </w:r>
                  <w:r>
                    <w:rPr>
                      <w:b/>
                      <w:spacing w:val="-3"/>
                    </w:rPr>
                    <w:t xml:space="preserve"> </w:t>
                  </w:r>
                  <w:r>
                    <w:rPr>
                      <w:b/>
                    </w:rPr>
                    <w:t>2</w:t>
                  </w:r>
                  <w:r>
                    <w:rPr>
                      <w:b/>
                      <w:spacing w:val="-1"/>
                    </w:rPr>
                    <w:t xml:space="preserve"> </w:t>
                  </w:r>
                  <w:r>
                    <w:rPr>
                      <w:b/>
                    </w:rPr>
                    <w:t>- ENCARGOS</w:t>
                  </w:r>
                  <w:r>
                    <w:rPr>
                      <w:b/>
                      <w:spacing w:val="-1"/>
                    </w:rPr>
                    <w:t xml:space="preserve"> </w:t>
                  </w:r>
                  <w:r>
                    <w:rPr>
                      <w:b/>
                    </w:rPr>
                    <w:t>E</w:t>
                  </w:r>
                  <w:r>
                    <w:rPr>
                      <w:b/>
                      <w:spacing w:val="-5"/>
                    </w:rPr>
                    <w:t xml:space="preserve"> </w:t>
                  </w:r>
                  <w:r>
                    <w:rPr>
                      <w:b/>
                    </w:rPr>
                    <w:t>BENEFÍCIOS</w:t>
                  </w:r>
                  <w:r>
                    <w:rPr>
                      <w:b/>
                      <w:spacing w:val="-4"/>
                    </w:rPr>
                    <w:t xml:space="preserve"> </w:t>
                  </w:r>
                  <w:r>
                    <w:rPr>
                      <w:b/>
                    </w:rPr>
                    <w:t>(ANUAIS,</w:t>
                  </w:r>
                  <w:r>
                    <w:rPr>
                      <w:b/>
                      <w:spacing w:val="-1"/>
                    </w:rPr>
                    <w:t xml:space="preserve"> </w:t>
                  </w:r>
                  <w:r>
                    <w:rPr>
                      <w:b/>
                    </w:rPr>
                    <w:t>MENSAIS</w:t>
                  </w:r>
                  <w:r>
                    <w:rPr>
                      <w:b/>
                      <w:spacing w:val="-1"/>
                    </w:rPr>
                    <w:t xml:space="preserve"> </w:t>
                  </w:r>
                  <w:r>
                    <w:rPr>
                      <w:b/>
                    </w:rPr>
                    <w:t>E</w:t>
                  </w:r>
                  <w:r>
                    <w:rPr>
                      <w:b/>
                      <w:spacing w:val="-2"/>
                    </w:rPr>
                    <w:t xml:space="preserve"> </w:t>
                  </w:r>
                  <w:r>
                    <w:rPr>
                      <w:b/>
                    </w:rPr>
                    <w:t>DIÁRIOS)</w:t>
                  </w:r>
                </w:p>
              </w:txbxContent>
            </v:textbox>
            <w10:wrap type="topAndBottom" anchorx="page"/>
          </v:shape>
        </w:pict>
      </w:r>
    </w:p>
    <w:p w:rsidR="00750381" w:rsidRPr="00D7552F" w:rsidRDefault="00750381" w:rsidP="00A97D60">
      <w:pPr>
        <w:pStyle w:val="Corpodetexto"/>
        <w:rPr>
          <w:b/>
          <w:sz w:val="20"/>
        </w:rPr>
      </w:pPr>
    </w:p>
    <w:p w:rsidR="00750381" w:rsidRPr="00D7552F" w:rsidRDefault="00235367" w:rsidP="00A97D60">
      <w:pPr>
        <w:pStyle w:val="Corpodetexto"/>
        <w:rPr>
          <w:b/>
          <w:sz w:val="17"/>
        </w:rPr>
      </w:pPr>
      <w:r>
        <w:pict>
          <v:shape id="_x0000_s1047" type="#_x0000_t202" style="position:absolute;margin-left:114.4pt;margin-top:12pt;width:359.75pt;height:25.1pt;z-index:-15332352;mso-wrap-distance-left:0;mso-wrap-distance-right:0;mso-position-horizontal-relative:page" fillcolor="#9cc2e4" strokeweight=".48pt">
            <v:textbox inset="0,0,0,0">
              <w:txbxContent>
                <w:p w:rsidR="00235367" w:rsidRDefault="00235367">
                  <w:pPr>
                    <w:spacing w:before="118"/>
                    <w:ind w:left="98"/>
                    <w:rPr>
                      <w:b/>
                    </w:rPr>
                  </w:pPr>
                  <w:r>
                    <w:rPr>
                      <w:b/>
                    </w:rPr>
                    <w:t>SUBMÓDULO</w:t>
                  </w:r>
                  <w:r>
                    <w:rPr>
                      <w:b/>
                      <w:spacing w:val="-1"/>
                    </w:rPr>
                    <w:t xml:space="preserve"> </w:t>
                  </w:r>
                  <w:r>
                    <w:rPr>
                      <w:b/>
                    </w:rPr>
                    <w:t>2.1</w:t>
                  </w:r>
                  <w:r>
                    <w:rPr>
                      <w:b/>
                      <w:spacing w:val="-2"/>
                    </w:rPr>
                    <w:t xml:space="preserve"> </w:t>
                  </w:r>
                  <w:r>
                    <w:rPr>
                      <w:b/>
                    </w:rPr>
                    <w:t>- 13º</w:t>
                  </w:r>
                  <w:r>
                    <w:rPr>
                      <w:b/>
                      <w:spacing w:val="-2"/>
                    </w:rPr>
                    <w:t xml:space="preserve"> </w:t>
                  </w:r>
                  <w:r>
                    <w:rPr>
                      <w:b/>
                    </w:rPr>
                    <w:t>SALÁRIO,</w:t>
                  </w:r>
                  <w:r>
                    <w:rPr>
                      <w:b/>
                      <w:spacing w:val="-1"/>
                    </w:rPr>
                    <w:t xml:space="preserve"> </w:t>
                  </w:r>
                  <w:r>
                    <w:rPr>
                      <w:b/>
                    </w:rPr>
                    <w:t>FÉRIAS</w:t>
                  </w:r>
                  <w:r>
                    <w:rPr>
                      <w:b/>
                      <w:spacing w:val="-2"/>
                    </w:rPr>
                    <w:t xml:space="preserve"> </w:t>
                  </w:r>
                  <w:r>
                    <w:rPr>
                      <w:b/>
                    </w:rPr>
                    <w:t>E</w:t>
                  </w:r>
                  <w:r>
                    <w:rPr>
                      <w:b/>
                      <w:spacing w:val="-1"/>
                    </w:rPr>
                    <w:t xml:space="preserve"> </w:t>
                  </w:r>
                  <w:r>
                    <w:rPr>
                      <w:b/>
                    </w:rPr>
                    <w:t>ADICIONAL</w:t>
                  </w:r>
                  <w:r>
                    <w:rPr>
                      <w:b/>
                      <w:spacing w:val="-2"/>
                    </w:rPr>
                    <w:t xml:space="preserve"> </w:t>
                  </w:r>
                  <w:r>
                    <w:rPr>
                      <w:b/>
                    </w:rPr>
                    <w:t>DE</w:t>
                  </w:r>
                  <w:r>
                    <w:rPr>
                      <w:b/>
                      <w:spacing w:val="-2"/>
                    </w:rPr>
                    <w:t xml:space="preserve"> </w:t>
                  </w:r>
                  <w:r>
                    <w:rPr>
                      <w:b/>
                    </w:rPr>
                    <w:t>FÉRIAS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791"/>
        <w:gridCol w:w="1558"/>
      </w:tblGrid>
      <w:tr w:rsidR="00D7552F" w:rsidRPr="00D7552F">
        <w:trPr>
          <w:trHeight w:val="340"/>
        </w:trPr>
        <w:tc>
          <w:tcPr>
            <w:tcW w:w="7505" w:type="dxa"/>
            <w:gridSpan w:val="4"/>
            <w:shd w:val="clear" w:color="auto" w:fill="9BC2E6"/>
          </w:tcPr>
          <w:p w:rsidR="00750381" w:rsidRPr="00D7552F" w:rsidRDefault="005D0B97" w:rsidP="00A97D60">
            <w:pPr>
              <w:pStyle w:val="TableParagraph"/>
              <w:spacing w:before="41"/>
              <w:ind w:left="3055" w:right="3042"/>
              <w:rPr>
                <w:b/>
              </w:rPr>
            </w:pPr>
            <w:r w:rsidRPr="00D7552F">
              <w:rPr>
                <w:b/>
              </w:rPr>
              <w:t>13º</w:t>
            </w:r>
            <w:r w:rsidRPr="00D7552F">
              <w:rPr>
                <w:b/>
                <w:spacing w:val="-3"/>
              </w:rPr>
              <w:t xml:space="preserve"> </w:t>
            </w:r>
            <w:r w:rsidRPr="00D7552F">
              <w:rPr>
                <w:b/>
              </w:rPr>
              <w:t>SALÁRIO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556" w:right="70" w:hanging="454"/>
              <w:jc w:val="left"/>
              <w:rPr>
                <w:b/>
              </w:rPr>
            </w:pPr>
            <w:r w:rsidRPr="00D7552F">
              <w:rPr>
                <w:b/>
              </w:rPr>
              <w:t>Provisionamento</w:t>
            </w:r>
            <w:r w:rsidRPr="00D7552F">
              <w:rPr>
                <w:b/>
                <w:spacing w:val="-52"/>
              </w:rPr>
              <w:t xml:space="preserve"> </w:t>
            </w:r>
            <w:r w:rsidRPr="00D7552F">
              <w:rPr>
                <w:b/>
              </w:rPr>
              <w:t>Mensal</w:t>
            </w:r>
          </w:p>
        </w:tc>
        <w:tc>
          <w:tcPr>
            <w:tcW w:w="1558" w:type="dxa"/>
            <w:tcBorders>
              <w:left w:val="single" w:sz="4" w:space="0" w:color="000000"/>
            </w:tcBorders>
            <w:shd w:val="clear" w:color="auto" w:fill="9BC2E6"/>
          </w:tcPr>
          <w:p w:rsidR="00750381" w:rsidRPr="00D7552F" w:rsidRDefault="005D0B97" w:rsidP="00A97D60">
            <w:pPr>
              <w:pStyle w:val="TableParagraph"/>
              <w:spacing w:before="125"/>
              <w:ind w:left="458" w:right="438"/>
              <w:rPr>
                <w:b/>
              </w:rPr>
            </w:pPr>
            <w:r w:rsidRPr="00D7552F">
              <w:rPr>
                <w:b/>
              </w:rPr>
              <w:t>Valor</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rsidP="00A97D60">
            <w:pPr>
              <w:pStyle w:val="TableParagraph"/>
              <w:spacing w:before="34"/>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09" w:right="92"/>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613"/>
              <w:jc w:val="left"/>
            </w:pPr>
            <w:r w:rsidRPr="00D7552F">
              <w:t>8,33%</w:t>
            </w:r>
          </w:p>
        </w:tc>
        <w:tc>
          <w:tcPr>
            <w:tcW w:w="1558" w:type="dxa"/>
            <w:tcBorders>
              <w:left w:val="single" w:sz="4" w:space="0" w:color="000000"/>
              <w:bottom w:val="single" w:sz="4" w:space="0" w:color="000000"/>
            </w:tcBorders>
          </w:tcPr>
          <w:p w:rsidR="00750381" w:rsidRPr="00D7552F" w:rsidRDefault="005D0B97" w:rsidP="00A97D60">
            <w:pPr>
              <w:pStyle w:val="TableParagraph"/>
              <w:spacing w:before="39"/>
              <w:ind w:left="459" w:right="438"/>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rsidP="00A97D60">
            <w:pPr>
              <w:pStyle w:val="TableParagraph"/>
              <w:spacing w:before="41"/>
              <w:ind w:left="459" w:right="438"/>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13"/>
              <w:jc w:val="left"/>
            </w:pPr>
            <w:r w:rsidRPr="00D7552F">
              <w:t>8,33%</w:t>
            </w:r>
          </w:p>
        </w:tc>
        <w:tc>
          <w:tcPr>
            <w:tcW w:w="1558" w:type="dxa"/>
            <w:tcBorders>
              <w:left w:val="single" w:sz="4" w:space="0" w:color="000000"/>
              <w:bottom w:val="single" w:sz="4" w:space="0" w:color="000000"/>
            </w:tcBorders>
          </w:tcPr>
          <w:p w:rsidR="00750381" w:rsidRPr="00D7552F" w:rsidRDefault="005D0B97" w:rsidP="00A97D60">
            <w:pPr>
              <w:pStyle w:val="TableParagraph"/>
              <w:spacing w:before="41"/>
              <w:ind w:left="459" w:right="438"/>
              <w:rPr>
                <w:b/>
              </w:rPr>
            </w:pPr>
            <w:r w:rsidRPr="00D7552F">
              <w:rPr>
                <w:b/>
              </w:rPr>
              <w:t>154,77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rsidP="00A97D60">
            <w:pPr>
              <w:pStyle w:val="TableParagraph"/>
              <w:spacing w:before="41"/>
              <w:ind w:left="459" w:right="438"/>
              <w:rPr>
                <w:b/>
              </w:rPr>
            </w:pPr>
            <w:r w:rsidRPr="00D7552F">
              <w:rPr>
                <w:b/>
              </w:rPr>
              <w:t>144,45</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791"/>
        <w:gridCol w:w="1558"/>
      </w:tblGrid>
      <w:tr w:rsidR="00D7552F" w:rsidRPr="00D7552F">
        <w:trPr>
          <w:trHeight w:val="340"/>
        </w:trPr>
        <w:tc>
          <w:tcPr>
            <w:tcW w:w="7505" w:type="dxa"/>
            <w:gridSpan w:val="4"/>
            <w:shd w:val="clear" w:color="auto" w:fill="9BC2E6"/>
          </w:tcPr>
          <w:p w:rsidR="00750381" w:rsidRPr="00D7552F" w:rsidRDefault="005D0B97" w:rsidP="00A97D60">
            <w:pPr>
              <w:pStyle w:val="TableParagraph"/>
              <w:spacing w:before="44"/>
              <w:ind w:left="3055" w:right="3035"/>
              <w:rPr>
                <w:b/>
              </w:rPr>
            </w:pPr>
            <w:r w:rsidRPr="00D7552F">
              <w:rPr>
                <w:b/>
              </w:rPr>
              <w:t>FÉRIAS</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56" w:right="70" w:hanging="454"/>
              <w:jc w:val="left"/>
              <w:rPr>
                <w:b/>
              </w:rPr>
            </w:pPr>
            <w:r w:rsidRPr="00D7552F">
              <w:rPr>
                <w:b/>
              </w:rPr>
              <w:t>Provisionamento</w:t>
            </w:r>
            <w:r w:rsidRPr="00D7552F">
              <w:rPr>
                <w:b/>
                <w:spacing w:val="-52"/>
              </w:rPr>
              <w:t xml:space="preserve"> </w:t>
            </w:r>
            <w:r w:rsidRPr="00D7552F">
              <w:rPr>
                <w:b/>
              </w:rPr>
              <w:t>Mensal</w:t>
            </w:r>
          </w:p>
        </w:tc>
        <w:tc>
          <w:tcPr>
            <w:tcW w:w="1558" w:type="dxa"/>
            <w:tcBorders>
              <w:left w:val="single" w:sz="4" w:space="0" w:color="000000"/>
            </w:tcBorders>
            <w:shd w:val="clear" w:color="auto" w:fill="9BC2E6"/>
          </w:tcPr>
          <w:p w:rsidR="00750381" w:rsidRPr="00D7552F" w:rsidRDefault="005D0B97" w:rsidP="00A97D60">
            <w:pPr>
              <w:pStyle w:val="TableParagraph"/>
              <w:spacing w:before="125"/>
              <w:ind w:left="458" w:right="438"/>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13"/>
              <w:jc w:val="left"/>
            </w:pPr>
            <w:r w:rsidRPr="00D7552F">
              <w:t>8,33%</w:t>
            </w:r>
          </w:p>
        </w:tc>
        <w:tc>
          <w:tcPr>
            <w:tcW w:w="1558" w:type="dxa"/>
            <w:tcBorders>
              <w:left w:val="single" w:sz="4" w:space="0" w:color="000000"/>
              <w:bottom w:val="single" w:sz="4" w:space="0" w:color="000000"/>
            </w:tcBorders>
          </w:tcPr>
          <w:p w:rsidR="00750381" w:rsidRPr="00D7552F" w:rsidRDefault="005D0B97" w:rsidP="00A97D60">
            <w:pPr>
              <w:pStyle w:val="TableParagraph"/>
              <w:spacing w:before="41"/>
              <w:ind w:left="459" w:right="438"/>
              <w:rPr>
                <w:b/>
              </w:rPr>
            </w:pPr>
            <w:r w:rsidRPr="00D7552F">
              <w:rPr>
                <w:b/>
              </w:rPr>
              <w:t>103,25</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rsidP="00A97D60">
            <w:pPr>
              <w:pStyle w:val="TableParagraph"/>
              <w:spacing w:before="41"/>
              <w:ind w:left="459" w:right="438"/>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92"/>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613"/>
              <w:jc w:val="left"/>
            </w:pPr>
            <w:r w:rsidRPr="00D7552F">
              <w:t>8,33%</w:t>
            </w:r>
          </w:p>
        </w:tc>
        <w:tc>
          <w:tcPr>
            <w:tcW w:w="1558" w:type="dxa"/>
            <w:tcBorders>
              <w:left w:val="single" w:sz="4" w:space="0" w:color="000000"/>
              <w:bottom w:val="single" w:sz="4" w:space="0" w:color="000000"/>
            </w:tcBorders>
          </w:tcPr>
          <w:p w:rsidR="00750381" w:rsidRPr="00D7552F" w:rsidRDefault="005D0B97" w:rsidP="00A97D60">
            <w:pPr>
              <w:pStyle w:val="TableParagraph"/>
              <w:spacing w:before="44"/>
              <w:ind w:left="459" w:right="438"/>
              <w:rPr>
                <w:b/>
              </w:rPr>
            </w:pPr>
            <w:r w:rsidRPr="00D7552F">
              <w:rPr>
                <w:b/>
              </w:rPr>
              <w:t>154,77</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92"/>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613"/>
              <w:jc w:val="left"/>
            </w:pPr>
            <w:r w:rsidRPr="00D7552F">
              <w:t>8,33%</w:t>
            </w:r>
          </w:p>
        </w:tc>
        <w:tc>
          <w:tcPr>
            <w:tcW w:w="1558" w:type="dxa"/>
            <w:tcBorders>
              <w:top w:val="single" w:sz="4" w:space="0" w:color="000000"/>
              <w:left w:val="single" w:sz="4" w:space="0" w:color="000000"/>
            </w:tcBorders>
          </w:tcPr>
          <w:p w:rsidR="00750381" w:rsidRPr="00D7552F" w:rsidRDefault="005D0B97" w:rsidP="00A97D60">
            <w:pPr>
              <w:pStyle w:val="TableParagraph"/>
              <w:spacing w:before="44"/>
              <w:ind w:left="459" w:right="438"/>
              <w:rPr>
                <w:b/>
              </w:rPr>
            </w:pPr>
            <w:r w:rsidRPr="00D7552F">
              <w:rPr>
                <w:b/>
              </w:rPr>
              <w:t>144,45</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4"/>
        <w:gridCol w:w="1743"/>
        <w:gridCol w:w="1788"/>
        <w:gridCol w:w="1843"/>
        <w:gridCol w:w="1416"/>
      </w:tblGrid>
      <w:tr w:rsidR="00D7552F" w:rsidRPr="00D7552F">
        <w:trPr>
          <w:trHeight w:val="340"/>
        </w:trPr>
        <w:tc>
          <w:tcPr>
            <w:tcW w:w="9204" w:type="dxa"/>
            <w:gridSpan w:val="5"/>
            <w:shd w:val="clear" w:color="auto" w:fill="9BC2E6"/>
          </w:tcPr>
          <w:p w:rsidR="00750381" w:rsidRPr="00D7552F" w:rsidRDefault="005D0B97" w:rsidP="00A97D60">
            <w:pPr>
              <w:pStyle w:val="TableParagraph"/>
              <w:spacing w:before="42"/>
              <w:ind w:left="3333" w:right="3311"/>
              <w:rPr>
                <w:b/>
              </w:rPr>
            </w:pPr>
            <w:r w:rsidRPr="00D7552F">
              <w:rPr>
                <w:b/>
              </w:rPr>
              <w:t>ADICIONAL</w:t>
            </w:r>
            <w:r w:rsidRPr="00D7552F">
              <w:rPr>
                <w:b/>
                <w:spacing w:val="-3"/>
              </w:rPr>
              <w:t xml:space="preserve"> </w:t>
            </w:r>
            <w:r w:rsidRPr="00D7552F">
              <w:rPr>
                <w:b/>
              </w:rPr>
              <w:t>DE</w:t>
            </w:r>
            <w:r w:rsidRPr="00D7552F">
              <w:rPr>
                <w:b/>
                <w:spacing w:val="-3"/>
              </w:rPr>
              <w:t xml:space="preserve"> </w:t>
            </w:r>
            <w:r w:rsidRPr="00D7552F">
              <w:rPr>
                <w:b/>
              </w:rPr>
              <w:t>FÉRIAS</w:t>
            </w:r>
          </w:p>
        </w:tc>
      </w:tr>
      <w:tr w:rsidR="00D7552F" w:rsidRPr="00D7552F">
        <w:trPr>
          <w:trHeight w:val="505"/>
        </w:trPr>
        <w:tc>
          <w:tcPr>
            <w:tcW w:w="2414" w:type="dxa"/>
            <w:tcBorders>
              <w:right w:val="single" w:sz="4" w:space="0" w:color="000000"/>
            </w:tcBorders>
            <w:shd w:val="clear" w:color="auto" w:fill="9BC2E6"/>
          </w:tcPr>
          <w:p w:rsidR="00750381" w:rsidRPr="00D7552F" w:rsidRDefault="005D0B97" w:rsidP="00A97D60">
            <w:pPr>
              <w:pStyle w:val="TableParagraph"/>
              <w:spacing w:before="125"/>
              <w:ind w:left="105" w:right="87"/>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88"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446" w:right="309" w:hanging="104"/>
              <w:jc w:val="left"/>
              <w:rPr>
                <w:b/>
              </w:rPr>
            </w:pPr>
            <w:r w:rsidRPr="00D7552F">
              <w:rPr>
                <w:b/>
              </w:rPr>
              <w:t>Alíquota do</w:t>
            </w:r>
            <w:r w:rsidRPr="00D7552F">
              <w:rPr>
                <w:b/>
                <w:spacing w:val="-52"/>
              </w:rPr>
              <w:t xml:space="preserve"> </w:t>
            </w:r>
            <w:r w:rsidRPr="00D7552F">
              <w:rPr>
                <w:b/>
              </w:rPr>
              <w:t>Adicional</w:t>
            </w:r>
          </w:p>
        </w:tc>
        <w:tc>
          <w:tcPr>
            <w:tcW w:w="1843" w:type="dxa"/>
            <w:tcBorders>
              <w:left w:val="single" w:sz="4" w:space="0" w:color="000000"/>
              <w:right w:val="single" w:sz="6" w:space="0" w:color="000000"/>
            </w:tcBorders>
            <w:shd w:val="clear" w:color="auto" w:fill="9BC2E6"/>
          </w:tcPr>
          <w:p w:rsidR="00750381" w:rsidRPr="00D7552F" w:rsidRDefault="005D0B97" w:rsidP="00A97D60">
            <w:pPr>
              <w:pStyle w:val="TableParagraph"/>
              <w:spacing w:line="254" w:lineRule="exact"/>
              <w:ind w:left="583" w:right="92" w:hanging="454"/>
              <w:jc w:val="left"/>
              <w:rPr>
                <w:b/>
              </w:rPr>
            </w:pPr>
            <w:r w:rsidRPr="00D7552F">
              <w:rPr>
                <w:b/>
              </w:rPr>
              <w:t>Provisionamento</w:t>
            </w:r>
            <w:r w:rsidRPr="00D7552F">
              <w:rPr>
                <w:b/>
                <w:spacing w:val="-52"/>
              </w:rPr>
              <w:t xml:space="preserve"> </w:t>
            </w:r>
            <w:r w:rsidRPr="00D7552F">
              <w:rPr>
                <w:b/>
              </w:rPr>
              <w:t>Mensal</w:t>
            </w:r>
          </w:p>
        </w:tc>
        <w:tc>
          <w:tcPr>
            <w:tcW w:w="1416" w:type="dxa"/>
            <w:tcBorders>
              <w:left w:val="single" w:sz="6" w:space="0" w:color="000000"/>
            </w:tcBorders>
            <w:shd w:val="clear" w:color="auto" w:fill="9BC2E6"/>
          </w:tcPr>
          <w:p w:rsidR="00750381" w:rsidRPr="00D7552F" w:rsidRDefault="005D0B97" w:rsidP="00A97D60">
            <w:pPr>
              <w:pStyle w:val="TableParagraph"/>
              <w:spacing w:before="125"/>
              <w:ind w:left="423" w:right="397"/>
              <w:rPr>
                <w:b/>
              </w:rPr>
            </w:pPr>
            <w:r w:rsidRPr="00D7552F">
              <w:rPr>
                <w:b/>
              </w:rPr>
              <w:t>Valor</w:t>
            </w:r>
          </w:p>
        </w:tc>
      </w:tr>
      <w:tr w:rsidR="00D7552F" w:rsidRPr="00D7552F">
        <w:trPr>
          <w:trHeight w:val="338"/>
        </w:trPr>
        <w:tc>
          <w:tcPr>
            <w:tcW w:w="2414" w:type="dxa"/>
            <w:tcBorders>
              <w:bottom w:val="single" w:sz="4" w:space="0" w:color="000000"/>
              <w:right w:val="single" w:sz="4" w:space="0" w:color="000000"/>
            </w:tcBorders>
          </w:tcPr>
          <w:p w:rsidR="00750381" w:rsidRPr="00D7552F" w:rsidRDefault="005D0B97" w:rsidP="00A97D60">
            <w:pPr>
              <w:pStyle w:val="TableParagraph"/>
              <w:spacing w:before="36"/>
              <w:ind w:left="105" w:right="87"/>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0" w:right="90"/>
            </w:pPr>
            <w:r w:rsidRPr="00D7552F">
              <w:t>1.239,00</w:t>
            </w:r>
          </w:p>
        </w:tc>
        <w:tc>
          <w:tcPr>
            <w:tcW w:w="178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71" w:right="350"/>
            </w:pPr>
            <w:r w:rsidRPr="00D7552F">
              <w:t>33,33%</w:t>
            </w:r>
          </w:p>
        </w:tc>
        <w:tc>
          <w:tcPr>
            <w:tcW w:w="1843" w:type="dxa"/>
            <w:tcBorders>
              <w:left w:val="single" w:sz="4" w:space="0" w:color="000000"/>
              <w:bottom w:val="single" w:sz="4" w:space="0" w:color="000000"/>
              <w:right w:val="single" w:sz="6" w:space="0" w:color="000000"/>
            </w:tcBorders>
          </w:tcPr>
          <w:p w:rsidR="00750381" w:rsidRPr="00D7552F" w:rsidRDefault="005D0B97" w:rsidP="00A97D60">
            <w:pPr>
              <w:pStyle w:val="TableParagraph"/>
              <w:spacing w:before="36"/>
              <w:ind w:left="622" w:right="600"/>
            </w:pPr>
            <w:r w:rsidRPr="00D7552F">
              <w:t>8,33%</w:t>
            </w:r>
          </w:p>
        </w:tc>
        <w:tc>
          <w:tcPr>
            <w:tcW w:w="1416" w:type="dxa"/>
            <w:tcBorders>
              <w:left w:val="single" w:sz="6" w:space="0" w:color="000000"/>
              <w:bottom w:val="single" w:sz="4" w:space="0" w:color="000000"/>
            </w:tcBorders>
          </w:tcPr>
          <w:p w:rsidR="00750381" w:rsidRPr="00D7552F" w:rsidRDefault="005D0B97" w:rsidP="00A97D60">
            <w:pPr>
              <w:pStyle w:val="TableParagraph"/>
              <w:spacing w:before="41"/>
              <w:ind w:left="423" w:right="396"/>
              <w:rPr>
                <w:b/>
              </w:rPr>
            </w:pPr>
            <w:r w:rsidRPr="00D7552F">
              <w:rPr>
                <w:b/>
              </w:rPr>
              <w:t>34,42</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rsidP="00A97D60">
            <w:pPr>
              <w:pStyle w:val="TableParagraph"/>
              <w:spacing w:before="37"/>
              <w:ind w:left="105"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0" w:right="90"/>
            </w:pPr>
            <w:r w:rsidRPr="00D7552F">
              <w:t>1.610,70</w:t>
            </w:r>
          </w:p>
        </w:tc>
        <w:tc>
          <w:tcPr>
            <w:tcW w:w="17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71" w:right="350"/>
            </w:pPr>
            <w:r w:rsidRPr="00D7552F">
              <w:t>33,33%</w:t>
            </w:r>
          </w:p>
        </w:tc>
        <w:tc>
          <w:tcPr>
            <w:tcW w:w="1843" w:type="dxa"/>
            <w:tcBorders>
              <w:top w:val="single" w:sz="4" w:space="0" w:color="000000"/>
              <w:left w:val="single" w:sz="4" w:space="0" w:color="000000"/>
              <w:right w:val="single" w:sz="6" w:space="0" w:color="000000"/>
            </w:tcBorders>
          </w:tcPr>
          <w:p w:rsidR="00750381" w:rsidRPr="00D7552F" w:rsidRDefault="005D0B97" w:rsidP="00A97D60">
            <w:pPr>
              <w:pStyle w:val="TableParagraph"/>
              <w:spacing w:before="37"/>
              <w:ind w:left="622" w:right="600"/>
            </w:pPr>
            <w:r w:rsidRPr="00D7552F">
              <w:t>8,33%</w:t>
            </w:r>
          </w:p>
        </w:tc>
        <w:tc>
          <w:tcPr>
            <w:tcW w:w="1416" w:type="dxa"/>
            <w:tcBorders>
              <w:top w:val="single" w:sz="4" w:space="0" w:color="000000"/>
              <w:left w:val="single" w:sz="6" w:space="0" w:color="000000"/>
            </w:tcBorders>
          </w:tcPr>
          <w:p w:rsidR="00750381" w:rsidRPr="00D7552F" w:rsidRDefault="005D0B97" w:rsidP="00A97D60">
            <w:pPr>
              <w:pStyle w:val="TableParagraph"/>
              <w:spacing w:before="41"/>
              <w:ind w:left="423" w:right="396"/>
              <w:rPr>
                <w:b/>
              </w:rPr>
            </w:pPr>
            <w:r w:rsidRPr="00D7552F">
              <w:rPr>
                <w:b/>
              </w:rPr>
              <w:t>44,74</w:t>
            </w:r>
          </w:p>
        </w:tc>
      </w:tr>
      <w:tr w:rsidR="00D7552F" w:rsidRPr="00D7552F">
        <w:trPr>
          <w:trHeight w:val="340"/>
        </w:trPr>
        <w:tc>
          <w:tcPr>
            <w:tcW w:w="2414" w:type="dxa"/>
            <w:tcBorders>
              <w:bottom w:val="single" w:sz="4" w:space="0" w:color="000000"/>
              <w:right w:val="single" w:sz="4" w:space="0" w:color="000000"/>
            </w:tcBorders>
          </w:tcPr>
          <w:p w:rsidR="00750381" w:rsidRPr="00D7552F" w:rsidRDefault="005D0B97" w:rsidP="00A97D60">
            <w:pPr>
              <w:pStyle w:val="TableParagraph"/>
              <w:spacing w:before="36"/>
              <w:ind w:left="105" w:right="87"/>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0" w:right="90"/>
            </w:pPr>
            <w:r w:rsidRPr="00D7552F">
              <w:t>1.857,28</w:t>
            </w:r>
          </w:p>
        </w:tc>
        <w:tc>
          <w:tcPr>
            <w:tcW w:w="178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71" w:right="350"/>
            </w:pPr>
            <w:r w:rsidRPr="00D7552F">
              <w:t>33,33%</w:t>
            </w:r>
          </w:p>
        </w:tc>
        <w:tc>
          <w:tcPr>
            <w:tcW w:w="1843" w:type="dxa"/>
            <w:tcBorders>
              <w:left w:val="single" w:sz="4" w:space="0" w:color="000000"/>
              <w:bottom w:val="single" w:sz="4" w:space="0" w:color="000000"/>
              <w:right w:val="single" w:sz="6" w:space="0" w:color="000000"/>
            </w:tcBorders>
          </w:tcPr>
          <w:p w:rsidR="00750381" w:rsidRPr="00D7552F" w:rsidRDefault="005D0B97" w:rsidP="00A97D60">
            <w:pPr>
              <w:pStyle w:val="TableParagraph"/>
              <w:spacing w:before="36"/>
              <w:ind w:left="622" w:right="600"/>
            </w:pPr>
            <w:r w:rsidRPr="00D7552F">
              <w:t>8,33%</w:t>
            </w:r>
          </w:p>
        </w:tc>
        <w:tc>
          <w:tcPr>
            <w:tcW w:w="1416" w:type="dxa"/>
            <w:tcBorders>
              <w:left w:val="single" w:sz="6" w:space="0" w:color="000000"/>
              <w:bottom w:val="single" w:sz="4" w:space="0" w:color="000000"/>
            </w:tcBorders>
          </w:tcPr>
          <w:p w:rsidR="00750381" w:rsidRPr="00D7552F" w:rsidRDefault="005D0B97" w:rsidP="00A97D60">
            <w:pPr>
              <w:pStyle w:val="TableParagraph"/>
              <w:spacing w:before="41"/>
              <w:ind w:left="423" w:right="396"/>
              <w:rPr>
                <w:b/>
              </w:rPr>
            </w:pPr>
            <w:r w:rsidRPr="00D7552F">
              <w:rPr>
                <w:b/>
              </w:rPr>
              <w:t>51,59</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rsidP="00A97D60">
            <w:pPr>
              <w:pStyle w:val="TableParagraph"/>
              <w:spacing w:before="37"/>
              <w:ind w:left="105" w:right="88"/>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0" w:right="90"/>
            </w:pPr>
            <w:r w:rsidRPr="00D7552F">
              <w:t>1.733,38</w:t>
            </w:r>
          </w:p>
        </w:tc>
        <w:tc>
          <w:tcPr>
            <w:tcW w:w="17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71" w:right="350"/>
            </w:pPr>
            <w:r w:rsidRPr="00D7552F">
              <w:t>33,33%</w:t>
            </w:r>
          </w:p>
        </w:tc>
        <w:tc>
          <w:tcPr>
            <w:tcW w:w="1843" w:type="dxa"/>
            <w:tcBorders>
              <w:top w:val="single" w:sz="4" w:space="0" w:color="000000"/>
              <w:left w:val="single" w:sz="4" w:space="0" w:color="000000"/>
              <w:right w:val="single" w:sz="6" w:space="0" w:color="000000"/>
            </w:tcBorders>
          </w:tcPr>
          <w:p w:rsidR="00750381" w:rsidRPr="00D7552F" w:rsidRDefault="005D0B97" w:rsidP="00A97D60">
            <w:pPr>
              <w:pStyle w:val="TableParagraph"/>
              <w:spacing w:before="37"/>
              <w:ind w:left="622" w:right="600"/>
            </w:pPr>
            <w:r w:rsidRPr="00D7552F">
              <w:t>8,33%</w:t>
            </w:r>
          </w:p>
        </w:tc>
        <w:tc>
          <w:tcPr>
            <w:tcW w:w="1416" w:type="dxa"/>
            <w:tcBorders>
              <w:top w:val="single" w:sz="4" w:space="0" w:color="000000"/>
              <w:left w:val="single" w:sz="6" w:space="0" w:color="000000"/>
            </w:tcBorders>
          </w:tcPr>
          <w:p w:rsidR="00750381" w:rsidRPr="00D7552F" w:rsidRDefault="005D0B97" w:rsidP="00A97D60">
            <w:pPr>
              <w:pStyle w:val="TableParagraph"/>
              <w:spacing w:before="41"/>
              <w:ind w:left="423" w:right="396"/>
              <w:rPr>
                <w:b/>
              </w:rPr>
            </w:pPr>
            <w:r w:rsidRPr="00D7552F">
              <w:rPr>
                <w:b/>
              </w:rPr>
              <w:t>48,15</w:t>
            </w:r>
          </w:p>
        </w:tc>
      </w:tr>
    </w:tbl>
    <w:p w:rsidR="00750381" w:rsidRPr="00D7552F" w:rsidRDefault="00750381" w:rsidP="00A97D60">
      <w:pPr>
        <w:sectPr w:rsidR="00750381" w:rsidRPr="00D7552F">
          <w:headerReference w:type="default" r:id="rId1010"/>
          <w:footerReference w:type="default" r:id="rId1011"/>
          <w:pgSz w:w="11910" w:h="16840"/>
          <w:pgMar w:top="1340" w:right="0" w:bottom="860" w:left="0" w:header="0" w:footer="678" w:gutter="0"/>
          <w:pgNumType w:start="1301"/>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tbl>
      <w:tblPr>
        <w:tblStyle w:val="TableNormal"/>
        <w:tblW w:w="0" w:type="auto"/>
        <w:tblInd w:w="17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272"/>
        <w:gridCol w:w="1299"/>
        <w:gridCol w:w="2071"/>
        <w:gridCol w:w="1299"/>
      </w:tblGrid>
      <w:tr w:rsidR="00D7552F" w:rsidRPr="00D7552F">
        <w:trPr>
          <w:trHeight w:val="340"/>
        </w:trPr>
        <w:tc>
          <w:tcPr>
            <w:tcW w:w="8354" w:type="dxa"/>
            <w:gridSpan w:val="5"/>
            <w:shd w:val="clear" w:color="auto" w:fill="9BC2E6"/>
          </w:tcPr>
          <w:p w:rsidR="00750381" w:rsidRPr="00D7552F" w:rsidRDefault="005D0B97" w:rsidP="00A97D60">
            <w:pPr>
              <w:pStyle w:val="TableParagraph"/>
              <w:spacing w:before="41"/>
              <w:ind w:left="681"/>
              <w:jc w:val="left"/>
              <w:rPr>
                <w:b/>
              </w:rPr>
            </w:pPr>
            <w:r w:rsidRPr="00D7552F">
              <w:rPr>
                <w:b/>
              </w:rPr>
              <w:t>SUBMÓDULO</w:t>
            </w:r>
            <w:r w:rsidRPr="00D7552F">
              <w:rPr>
                <w:b/>
                <w:spacing w:val="-1"/>
              </w:rPr>
              <w:t xml:space="preserve"> </w:t>
            </w:r>
            <w:r w:rsidRPr="00D7552F">
              <w:rPr>
                <w:b/>
              </w:rPr>
              <w:t>2.1</w:t>
            </w:r>
            <w:r w:rsidRPr="00D7552F">
              <w:rPr>
                <w:b/>
                <w:spacing w:val="-2"/>
              </w:rPr>
              <w:t xml:space="preserve"> </w:t>
            </w:r>
            <w:r w:rsidRPr="00D7552F">
              <w:rPr>
                <w:b/>
              </w:rPr>
              <w:t>- 13º</w:t>
            </w:r>
            <w:r w:rsidRPr="00D7552F">
              <w:rPr>
                <w:b/>
                <w:spacing w:val="-2"/>
              </w:rPr>
              <w:t xml:space="preserve"> </w:t>
            </w:r>
            <w:r w:rsidRPr="00D7552F">
              <w:rPr>
                <w:b/>
              </w:rPr>
              <w:t>SALÁRIO,</w:t>
            </w:r>
            <w:r w:rsidRPr="00D7552F">
              <w:rPr>
                <w:b/>
                <w:spacing w:val="-1"/>
              </w:rPr>
              <w:t xml:space="preserve"> </w:t>
            </w:r>
            <w:r w:rsidRPr="00D7552F">
              <w:rPr>
                <w:b/>
              </w:rPr>
              <w:t>FÉRIAS</w:t>
            </w:r>
            <w:r w:rsidRPr="00D7552F">
              <w:rPr>
                <w:b/>
                <w:spacing w:val="-2"/>
              </w:rPr>
              <w:t xml:space="preserve"> </w:t>
            </w:r>
            <w:r w:rsidRPr="00D7552F">
              <w:rPr>
                <w:b/>
              </w:rPr>
              <w:t>E</w:t>
            </w:r>
            <w:r w:rsidRPr="00D7552F">
              <w:rPr>
                <w:b/>
                <w:spacing w:val="-1"/>
              </w:rPr>
              <w:t xml:space="preserve"> </w:t>
            </w:r>
            <w:r w:rsidRPr="00D7552F">
              <w:rPr>
                <w:b/>
              </w:rPr>
              <w:t>ADICIONAL</w:t>
            </w:r>
            <w:r w:rsidRPr="00D7552F">
              <w:rPr>
                <w:b/>
                <w:spacing w:val="-2"/>
              </w:rPr>
              <w:t xml:space="preserve"> </w:t>
            </w:r>
            <w:r w:rsidRPr="00D7552F">
              <w:rPr>
                <w:b/>
              </w:rPr>
              <w:t>DE</w:t>
            </w:r>
            <w:r w:rsidRPr="00D7552F">
              <w:rPr>
                <w:b/>
                <w:spacing w:val="-2"/>
              </w:rPr>
              <w:t xml:space="preserve"> </w:t>
            </w:r>
            <w:r w:rsidRPr="00D7552F">
              <w:rPr>
                <w:b/>
              </w:rPr>
              <w:t>FÉRIAS</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1"/>
              <w:rPr>
                <w:b/>
              </w:rPr>
            </w:pPr>
            <w:r w:rsidRPr="00D7552F">
              <w:rPr>
                <w:b/>
              </w:rPr>
              <w:t>Categoria</w:t>
            </w:r>
          </w:p>
        </w:tc>
        <w:tc>
          <w:tcPr>
            <w:tcW w:w="127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10" w:right="92"/>
              <w:rPr>
                <w:b/>
              </w:rPr>
            </w:pPr>
            <w:r w:rsidRPr="00D7552F">
              <w:rPr>
                <w:b/>
              </w:rPr>
              <w:t>13º</w:t>
            </w:r>
            <w:r w:rsidRPr="00D7552F">
              <w:rPr>
                <w:b/>
                <w:spacing w:val="-1"/>
              </w:rPr>
              <w:t xml:space="preserve"> </w:t>
            </w:r>
            <w:r w:rsidRPr="00D7552F">
              <w:rPr>
                <w:b/>
              </w:rPr>
              <w:t>Salário</w:t>
            </w:r>
          </w:p>
        </w:tc>
        <w:tc>
          <w:tcPr>
            <w:tcW w:w="129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329" w:right="313"/>
              <w:rPr>
                <w:b/>
              </w:rPr>
            </w:pPr>
            <w:r w:rsidRPr="00D7552F">
              <w:rPr>
                <w:b/>
              </w:rPr>
              <w:t>Férias</w:t>
            </w:r>
          </w:p>
        </w:tc>
        <w:tc>
          <w:tcPr>
            <w:tcW w:w="207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11" w:right="93"/>
              <w:rPr>
                <w:b/>
              </w:rPr>
            </w:pPr>
            <w:r w:rsidRPr="00D7552F">
              <w:rPr>
                <w:b/>
              </w:rPr>
              <w:t>Adicional</w:t>
            </w:r>
            <w:r w:rsidRPr="00D7552F">
              <w:rPr>
                <w:b/>
                <w:spacing w:val="1"/>
              </w:rPr>
              <w:t xml:space="preserve"> </w:t>
            </w:r>
            <w:r w:rsidRPr="00D7552F">
              <w:rPr>
                <w:b/>
              </w:rPr>
              <w:t>de</w:t>
            </w:r>
            <w:r w:rsidRPr="00D7552F">
              <w:rPr>
                <w:b/>
                <w:spacing w:val="-5"/>
              </w:rPr>
              <w:t xml:space="preserve"> </w:t>
            </w:r>
            <w:r w:rsidRPr="00D7552F">
              <w:rPr>
                <w:b/>
              </w:rPr>
              <w:t>Férias</w:t>
            </w:r>
          </w:p>
        </w:tc>
        <w:tc>
          <w:tcPr>
            <w:tcW w:w="1299" w:type="dxa"/>
            <w:tcBorders>
              <w:left w:val="single" w:sz="4" w:space="0" w:color="000000"/>
            </w:tcBorders>
            <w:shd w:val="clear" w:color="auto" w:fill="9BC2E6"/>
          </w:tcPr>
          <w:p w:rsidR="00750381" w:rsidRPr="00D7552F" w:rsidRDefault="005D0B97" w:rsidP="00A97D60">
            <w:pPr>
              <w:pStyle w:val="TableParagraph"/>
              <w:spacing w:before="41"/>
              <w:ind w:right="376"/>
              <w:jc w:val="right"/>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27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87" w:right="172"/>
            </w:pPr>
            <w:r w:rsidRPr="00D7552F">
              <w:t>103,25</w:t>
            </w:r>
          </w:p>
        </w:tc>
        <w:tc>
          <w:tcPr>
            <w:tcW w:w="129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30" w:right="313"/>
            </w:pPr>
            <w:r w:rsidRPr="00D7552F">
              <w:t>103,25</w:t>
            </w:r>
          </w:p>
        </w:tc>
        <w:tc>
          <w:tcPr>
            <w:tcW w:w="207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1" w:right="93"/>
            </w:pPr>
            <w:r w:rsidRPr="00D7552F">
              <w:t>34,42</w:t>
            </w:r>
          </w:p>
        </w:tc>
        <w:tc>
          <w:tcPr>
            <w:tcW w:w="1299" w:type="dxa"/>
            <w:tcBorders>
              <w:left w:val="single" w:sz="4" w:space="0" w:color="000000"/>
              <w:bottom w:val="single" w:sz="4" w:space="0" w:color="000000"/>
            </w:tcBorders>
          </w:tcPr>
          <w:p w:rsidR="00750381" w:rsidRPr="00D7552F" w:rsidRDefault="005D0B97" w:rsidP="00A97D60">
            <w:pPr>
              <w:pStyle w:val="TableParagraph"/>
              <w:spacing w:before="41"/>
              <w:ind w:right="324"/>
              <w:jc w:val="right"/>
              <w:rPr>
                <w:b/>
              </w:rPr>
            </w:pPr>
            <w:r w:rsidRPr="00D7552F">
              <w:rPr>
                <w:b/>
              </w:rPr>
              <w:t>240,92</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27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87" w:right="172"/>
            </w:pPr>
            <w:r w:rsidRPr="00D7552F">
              <w:t>134,23</w:t>
            </w:r>
          </w:p>
        </w:tc>
        <w:tc>
          <w:tcPr>
            <w:tcW w:w="129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30" w:right="313"/>
            </w:pPr>
            <w:r w:rsidRPr="00D7552F">
              <w:t>134,23</w:t>
            </w:r>
          </w:p>
        </w:tc>
        <w:tc>
          <w:tcPr>
            <w:tcW w:w="207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1" w:right="93"/>
            </w:pPr>
            <w:r w:rsidRPr="00D7552F">
              <w:t>44,74</w:t>
            </w:r>
          </w:p>
        </w:tc>
        <w:tc>
          <w:tcPr>
            <w:tcW w:w="1299" w:type="dxa"/>
            <w:tcBorders>
              <w:top w:val="single" w:sz="4" w:space="0" w:color="000000"/>
              <w:left w:val="single" w:sz="4" w:space="0" w:color="000000"/>
            </w:tcBorders>
          </w:tcPr>
          <w:p w:rsidR="00750381" w:rsidRPr="00D7552F" w:rsidRDefault="005D0B97" w:rsidP="00A97D60">
            <w:pPr>
              <w:pStyle w:val="TableParagraph"/>
              <w:spacing w:before="41"/>
              <w:ind w:right="324"/>
              <w:jc w:val="right"/>
              <w:rPr>
                <w:b/>
              </w:rPr>
            </w:pPr>
            <w:r w:rsidRPr="00D7552F">
              <w:rPr>
                <w:b/>
              </w:rPr>
              <w:t>313,19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Encarregado</w:t>
            </w:r>
          </w:p>
        </w:tc>
        <w:tc>
          <w:tcPr>
            <w:tcW w:w="127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87" w:right="172"/>
            </w:pPr>
            <w:r w:rsidRPr="00D7552F">
              <w:t>154,77</w:t>
            </w:r>
          </w:p>
        </w:tc>
        <w:tc>
          <w:tcPr>
            <w:tcW w:w="129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30" w:right="313"/>
            </w:pPr>
            <w:r w:rsidRPr="00D7552F">
              <w:t>154,77</w:t>
            </w:r>
          </w:p>
        </w:tc>
        <w:tc>
          <w:tcPr>
            <w:tcW w:w="207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1" w:right="93"/>
            </w:pPr>
            <w:r w:rsidRPr="00D7552F">
              <w:t>51,59</w:t>
            </w:r>
          </w:p>
        </w:tc>
        <w:tc>
          <w:tcPr>
            <w:tcW w:w="1299" w:type="dxa"/>
            <w:tcBorders>
              <w:left w:val="single" w:sz="4" w:space="0" w:color="000000"/>
              <w:bottom w:val="single" w:sz="4" w:space="0" w:color="000000"/>
            </w:tcBorders>
          </w:tcPr>
          <w:p w:rsidR="00750381" w:rsidRPr="00D7552F" w:rsidRDefault="005D0B97" w:rsidP="00A97D60">
            <w:pPr>
              <w:pStyle w:val="TableParagraph"/>
              <w:spacing w:before="41"/>
              <w:ind w:right="324"/>
              <w:jc w:val="right"/>
              <w:rPr>
                <w:b/>
              </w:rPr>
            </w:pPr>
            <w:r w:rsidRPr="00D7552F">
              <w:rPr>
                <w:b/>
              </w:rPr>
              <w:t>361,14</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27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87" w:right="172"/>
            </w:pPr>
            <w:r w:rsidRPr="00D7552F">
              <w:t>144,45</w:t>
            </w:r>
          </w:p>
        </w:tc>
        <w:tc>
          <w:tcPr>
            <w:tcW w:w="129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30" w:right="313"/>
            </w:pPr>
            <w:r w:rsidRPr="00D7552F">
              <w:t>144,45</w:t>
            </w:r>
          </w:p>
        </w:tc>
        <w:tc>
          <w:tcPr>
            <w:tcW w:w="207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1" w:right="93"/>
            </w:pPr>
            <w:r w:rsidRPr="00D7552F">
              <w:t>48,15</w:t>
            </w:r>
          </w:p>
        </w:tc>
        <w:tc>
          <w:tcPr>
            <w:tcW w:w="1299" w:type="dxa"/>
            <w:tcBorders>
              <w:top w:val="single" w:sz="4" w:space="0" w:color="000000"/>
              <w:left w:val="single" w:sz="4" w:space="0" w:color="000000"/>
            </w:tcBorders>
          </w:tcPr>
          <w:p w:rsidR="00750381" w:rsidRPr="00D7552F" w:rsidRDefault="005D0B97" w:rsidP="00A97D60">
            <w:pPr>
              <w:pStyle w:val="TableParagraph"/>
              <w:spacing w:before="41"/>
              <w:ind w:right="324"/>
              <w:jc w:val="right"/>
              <w:rPr>
                <w:b/>
              </w:rPr>
            </w:pPr>
            <w:r w:rsidRPr="00D7552F">
              <w:rPr>
                <w:b/>
              </w:rPr>
              <w:t>337,05</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11"/>
        <w:rPr>
          <w:b/>
          <w:sz w:val="11"/>
        </w:rPr>
      </w:pPr>
      <w:r>
        <w:pict>
          <v:shape id="_x0000_s1046" type="#_x0000_t202" style="position:absolute;margin-left:130pt;margin-top:9.1pt;width:328.4pt;height:25.1pt;z-index:-15331840;mso-wrap-distance-left:0;mso-wrap-distance-right:0;mso-position-horizontal-relative:page" fillcolor="#9cc2e4" strokeweight=".48pt">
            <v:textbox inset="0,0,0,0">
              <w:txbxContent>
                <w:p w:rsidR="00235367" w:rsidRDefault="00235367">
                  <w:pPr>
                    <w:spacing w:before="118"/>
                    <w:ind w:left="168"/>
                    <w:rPr>
                      <w:b/>
                    </w:rPr>
                  </w:pPr>
                  <w:r>
                    <w:rPr>
                      <w:b/>
                    </w:rPr>
                    <w:t>SUBMÓDULO 2.2</w:t>
                  </w:r>
                  <w:r>
                    <w:rPr>
                      <w:b/>
                      <w:spacing w:val="-5"/>
                    </w:rPr>
                    <w:t xml:space="preserve"> </w:t>
                  </w:r>
                  <w:r>
                    <w:rPr>
                      <w:b/>
                    </w:rPr>
                    <w:t>–</w:t>
                  </w:r>
                  <w:r>
                    <w:rPr>
                      <w:b/>
                      <w:spacing w:val="-1"/>
                    </w:rPr>
                    <w:t xml:space="preserve"> </w:t>
                  </w:r>
                  <w:r>
                    <w:rPr>
                      <w:b/>
                    </w:rPr>
                    <w:t>ENCARGOS</w:t>
                  </w:r>
                  <w:r>
                    <w:rPr>
                      <w:b/>
                      <w:spacing w:val="-2"/>
                    </w:rPr>
                    <w:t xml:space="preserve"> </w:t>
                  </w:r>
                  <w:r>
                    <w:rPr>
                      <w:b/>
                    </w:rPr>
                    <w:t>PREVIDENCIÁRIOS</w:t>
                  </w:r>
                  <w:r>
                    <w:rPr>
                      <w:b/>
                      <w:spacing w:val="-1"/>
                    </w:rPr>
                    <w:t xml:space="preserve"> </w:t>
                  </w:r>
                  <w:r>
                    <w:rPr>
                      <w:b/>
                    </w:rPr>
                    <w:t>E</w:t>
                  </w:r>
                  <w:r>
                    <w:rPr>
                      <w:b/>
                      <w:spacing w:val="-6"/>
                    </w:rPr>
                    <w:t xml:space="preserve"> </w:t>
                  </w:r>
                  <w:r>
                    <w:rPr>
                      <w:b/>
                    </w:rPr>
                    <w:t>FGTS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1"/>
        </w:rPr>
      </w:pPr>
    </w:p>
    <w:tbl>
      <w:tblPr>
        <w:tblStyle w:val="TableNormal"/>
        <w:tblW w:w="0" w:type="auto"/>
        <w:tblInd w:w="3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18"/>
        <w:gridCol w:w="1980"/>
      </w:tblGrid>
      <w:tr w:rsidR="00D7552F" w:rsidRPr="00D7552F">
        <w:trPr>
          <w:trHeight w:val="340"/>
        </w:trPr>
        <w:tc>
          <w:tcPr>
            <w:tcW w:w="4198" w:type="dxa"/>
            <w:gridSpan w:val="2"/>
            <w:shd w:val="clear" w:color="auto" w:fill="9CC2E4"/>
          </w:tcPr>
          <w:p w:rsidR="00750381" w:rsidRPr="00D7552F" w:rsidRDefault="005D0B97" w:rsidP="00A97D60">
            <w:pPr>
              <w:pStyle w:val="TableParagraph"/>
              <w:spacing w:before="44"/>
              <w:ind w:left="477"/>
              <w:jc w:val="left"/>
              <w:rPr>
                <w:b/>
              </w:rPr>
            </w:pPr>
            <w:r w:rsidRPr="00D7552F">
              <w:rPr>
                <w:b/>
              </w:rPr>
              <w:t>COMPOSIÇÃO DO GPS</w:t>
            </w:r>
            <w:r w:rsidRPr="00D7552F">
              <w:rPr>
                <w:b/>
                <w:spacing w:val="-4"/>
              </w:rPr>
              <w:t xml:space="preserve"> </w:t>
            </w:r>
            <w:r w:rsidRPr="00D7552F">
              <w:rPr>
                <w:b/>
              </w:rPr>
              <w:t>E</w:t>
            </w:r>
            <w:r w:rsidRPr="00D7552F">
              <w:rPr>
                <w:b/>
                <w:spacing w:val="-2"/>
              </w:rPr>
              <w:t xml:space="preserve"> </w:t>
            </w:r>
            <w:r w:rsidRPr="00D7552F">
              <w:rPr>
                <w:b/>
              </w:rPr>
              <w:t>FGTS</w:t>
            </w:r>
          </w:p>
        </w:tc>
      </w:tr>
      <w:tr w:rsidR="00D7552F" w:rsidRPr="00D7552F">
        <w:trPr>
          <w:trHeight w:val="340"/>
        </w:trPr>
        <w:tc>
          <w:tcPr>
            <w:tcW w:w="2218" w:type="dxa"/>
            <w:tcBorders>
              <w:bottom w:val="single" w:sz="4" w:space="0" w:color="000000"/>
              <w:right w:val="single" w:sz="4" w:space="0" w:color="000000"/>
            </w:tcBorders>
            <w:shd w:val="clear" w:color="auto" w:fill="9CC2E4"/>
          </w:tcPr>
          <w:p w:rsidR="00750381" w:rsidRPr="00D7552F" w:rsidRDefault="005D0B97" w:rsidP="00A97D60">
            <w:pPr>
              <w:pStyle w:val="TableParagraph"/>
              <w:spacing w:before="44"/>
              <w:ind w:left="234" w:right="220"/>
              <w:rPr>
                <w:b/>
              </w:rPr>
            </w:pPr>
            <w:r w:rsidRPr="00D7552F">
              <w:rPr>
                <w:b/>
              </w:rPr>
              <w:t>Encargos</w:t>
            </w:r>
          </w:p>
        </w:tc>
        <w:tc>
          <w:tcPr>
            <w:tcW w:w="1980" w:type="dxa"/>
            <w:tcBorders>
              <w:left w:val="single" w:sz="4" w:space="0" w:color="000000"/>
              <w:bottom w:val="single" w:sz="4" w:space="0" w:color="000000"/>
            </w:tcBorders>
            <w:shd w:val="clear" w:color="auto" w:fill="9CC2E4"/>
          </w:tcPr>
          <w:p w:rsidR="00750381" w:rsidRPr="00D7552F" w:rsidRDefault="005D0B97" w:rsidP="00A97D60">
            <w:pPr>
              <w:pStyle w:val="TableParagraph"/>
              <w:spacing w:before="44"/>
              <w:ind w:left="465" w:right="444"/>
              <w:rPr>
                <w:b/>
              </w:rPr>
            </w:pPr>
            <w:r w:rsidRPr="00D7552F">
              <w:rPr>
                <w:b/>
              </w:rPr>
              <w:t>Percentual</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4" w:right="223"/>
            </w:pPr>
            <w:r w:rsidRPr="00D7552F">
              <w:t>INSS -</w:t>
            </w:r>
            <w:r w:rsidRPr="00D7552F">
              <w:rPr>
                <w:spacing w:val="-5"/>
              </w:rPr>
              <w:t xml:space="preserve"> </w:t>
            </w:r>
            <w:r w:rsidRPr="00D7552F">
              <w:t>empregador</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20,00%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4" w:right="217"/>
            </w:pPr>
            <w:r w:rsidRPr="00D7552F">
              <w:t>Salário-Educação</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2,50%</w:t>
            </w:r>
          </w:p>
        </w:tc>
      </w:tr>
      <w:tr w:rsidR="00D7552F" w:rsidRPr="00D7552F">
        <w:trPr>
          <w:trHeight w:val="340"/>
        </w:trPr>
        <w:tc>
          <w:tcPr>
            <w:tcW w:w="2218"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234" w:right="222"/>
            </w:pPr>
            <w:r w:rsidRPr="00D7552F">
              <w:t>SAT-</w:t>
            </w:r>
            <w:r w:rsidRPr="00D7552F">
              <w:rPr>
                <w:spacing w:val="-5"/>
              </w:rPr>
              <w:t xml:space="preserve"> </w:t>
            </w:r>
            <w:r w:rsidRPr="00D7552F">
              <w:t>GIL/RAT</w:t>
            </w:r>
          </w:p>
        </w:tc>
        <w:tc>
          <w:tcPr>
            <w:tcW w:w="1980"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7"/>
              <w:ind w:left="465" w:right="443"/>
            </w:pPr>
            <w:r w:rsidRPr="00D7552F">
              <w:t>1,50%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4" w:right="221"/>
            </w:pPr>
            <w:r w:rsidRPr="00D7552F">
              <w:t>SESC</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1,50%</w:t>
            </w:r>
          </w:p>
        </w:tc>
      </w:tr>
      <w:tr w:rsidR="00D7552F" w:rsidRPr="00D7552F">
        <w:trPr>
          <w:trHeight w:val="337"/>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3" w:right="223"/>
            </w:pPr>
            <w:r w:rsidRPr="00D7552F">
              <w:t>SENAC</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1,00%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234" w:right="222"/>
            </w:pPr>
            <w:r w:rsidRPr="00D7552F">
              <w:t>SEBRAE</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465" w:right="443"/>
            </w:pPr>
            <w:r w:rsidRPr="00D7552F">
              <w:t>0,60%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4" w:right="223"/>
            </w:pPr>
            <w:r w:rsidRPr="00D7552F">
              <w:t>INCRA</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0,20%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234" w:right="217"/>
            </w:pPr>
            <w:r w:rsidRPr="00D7552F">
              <w:t>FGTS</w:t>
            </w:r>
          </w:p>
        </w:tc>
        <w:tc>
          <w:tcPr>
            <w:tcW w:w="1980"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465" w:right="443"/>
            </w:pPr>
            <w:r w:rsidRPr="00D7552F">
              <w:t>8,00%</w:t>
            </w:r>
          </w:p>
        </w:tc>
      </w:tr>
      <w:tr w:rsidR="00D7552F" w:rsidRPr="00D7552F">
        <w:trPr>
          <w:trHeight w:val="340"/>
        </w:trPr>
        <w:tc>
          <w:tcPr>
            <w:tcW w:w="2218" w:type="dxa"/>
            <w:tcBorders>
              <w:top w:val="single" w:sz="4" w:space="0" w:color="000000"/>
              <w:right w:val="single" w:sz="4" w:space="0" w:color="000000"/>
            </w:tcBorders>
            <w:shd w:val="clear" w:color="auto" w:fill="9CC2E4"/>
          </w:tcPr>
          <w:p w:rsidR="00750381" w:rsidRPr="00D7552F" w:rsidRDefault="005D0B97" w:rsidP="00A97D60">
            <w:pPr>
              <w:pStyle w:val="TableParagraph"/>
              <w:spacing w:before="41"/>
              <w:ind w:left="234" w:right="221"/>
              <w:rPr>
                <w:b/>
              </w:rPr>
            </w:pPr>
            <w:r w:rsidRPr="00D7552F">
              <w:rPr>
                <w:b/>
              </w:rPr>
              <w:t>TOTAL</w:t>
            </w:r>
          </w:p>
        </w:tc>
        <w:tc>
          <w:tcPr>
            <w:tcW w:w="1980" w:type="dxa"/>
            <w:tcBorders>
              <w:top w:val="single" w:sz="4" w:space="0" w:color="000000"/>
              <w:left w:val="single" w:sz="4" w:space="0" w:color="000000"/>
            </w:tcBorders>
            <w:shd w:val="clear" w:color="auto" w:fill="9CC2E4"/>
          </w:tcPr>
          <w:p w:rsidR="00750381" w:rsidRPr="00D7552F" w:rsidRDefault="005D0B97" w:rsidP="00A97D60">
            <w:pPr>
              <w:pStyle w:val="TableParagraph"/>
              <w:spacing w:before="41"/>
              <w:ind w:left="465" w:right="440"/>
              <w:rPr>
                <w:b/>
              </w:rPr>
            </w:pPr>
            <w:r w:rsidRPr="00D7552F">
              <w:rPr>
                <w:b/>
              </w:rPr>
              <w:t>35,30%</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6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743"/>
        <w:gridCol w:w="1265"/>
        <w:gridCol w:w="1155"/>
      </w:tblGrid>
      <w:tr w:rsidR="00D7552F" w:rsidRPr="00D7552F">
        <w:trPr>
          <w:trHeight w:val="339"/>
        </w:trPr>
        <w:tc>
          <w:tcPr>
            <w:tcW w:w="6578" w:type="dxa"/>
            <w:gridSpan w:val="4"/>
            <w:shd w:val="clear" w:color="auto" w:fill="9BC2E6"/>
          </w:tcPr>
          <w:p w:rsidR="00750381" w:rsidRPr="00D7552F" w:rsidRDefault="005D0B97" w:rsidP="00A97D60">
            <w:pPr>
              <w:pStyle w:val="TableParagraph"/>
              <w:spacing w:before="44"/>
              <w:ind w:left="1238" w:right="1224"/>
              <w:rPr>
                <w:b/>
              </w:rPr>
            </w:pPr>
            <w:r w:rsidRPr="00D7552F">
              <w:rPr>
                <w:b/>
              </w:rPr>
              <w:t>GPS</w:t>
            </w:r>
            <w:r w:rsidRPr="00D7552F">
              <w:rPr>
                <w:b/>
                <w:spacing w:val="-3"/>
              </w:rPr>
              <w:t xml:space="preserve"> </w:t>
            </w:r>
            <w:r w:rsidRPr="00D7552F">
              <w:rPr>
                <w:b/>
              </w:rPr>
              <w:t>- GUIA</w:t>
            </w:r>
            <w:r w:rsidRPr="00D7552F">
              <w:rPr>
                <w:b/>
                <w:spacing w:val="-1"/>
              </w:rPr>
              <w:t xml:space="preserve"> </w:t>
            </w:r>
            <w:r w:rsidRPr="00D7552F">
              <w:rPr>
                <w:b/>
              </w:rPr>
              <w:t>DA</w:t>
            </w:r>
            <w:r w:rsidRPr="00D7552F">
              <w:rPr>
                <w:b/>
                <w:spacing w:val="-5"/>
              </w:rPr>
              <w:t xml:space="preserve"> </w:t>
            </w:r>
            <w:r w:rsidRPr="00D7552F">
              <w:rPr>
                <w:b/>
              </w:rPr>
              <w:t>PREVIDÊNCIA</w:t>
            </w:r>
            <w:r w:rsidRPr="00D7552F">
              <w:rPr>
                <w:b/>
                <w:spacing w:val="-1"/>
              </w:rPr>
              <w:t xml:space="preserve"> </w:t>
            </w:r>
            <w:r w:rsidRPr="00D7552F">
              <w:rPr>
                <w:b/>
              </w:rPr>
              <w:t>SOCIAL</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rsidP="00A97D60">
            <w:pPr>
              <w:pStyle w:val="TableParagraph"/>
              <w:spacing w:before="44"/>
              <w:ind w:left="103"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265"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90"/>
              <w:rPr>
                <w:b/>
              </w:rPr>
            </w:pPr>
            <w:r w:rsidRPr="00D7552F">
              <w:rPr>
                <w:b/>
              </w:rPr>
              <w:t>Percentual</w:t>
            </w:r>
          </w:p>
        </w:tc>
        <w:tc>
          <w:tcPr>
            <w:tcW w:w="1155" w:type="dxa"/>
            <w:tcBorders>
              <w:left w:val="single" w:sz="4" w:space="0" w:color="000000"/>
            </w:tcBorders>
            <w:shd w:val="clear" w:color="auto" w:fill="9BC2E6"/>
          </w:tcPr>
          <w:p w:rsidR="00750381" w:rsidRPr="00D7552F" w:rsidRDefault="005D0B97" w:rsidP="00A97D60">
            <w:pPr>
              <w:pStyle w:val="TableParagraph"/>
              <w:spacing w:before="44"/>
              <w:ind w:left="258" w:right="236"/>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92"/>
            </w:pPr>
            <w:r w:rsidRPr="00D7552F">
              <w:t>1.479,92</w:t>
            </w:r>
          </w:p>
        </w:tc>
        <w:tc>
          <w:tcPr>
            <w:tcW w:w="1265"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109" w:right="89"/>
            </w:pPr>
            <w:r w:rsidRPr="00D7552F">
              <w:t>27,30%</w:t>
            </w:r>
          </w:p>
        </w:tc>
        <w:tc>
          <w:tcPr>
            <w:tcW w:w="1155" w:type="dxa"/>
            <w:tcBorders>
              <w:left w:val="single" w:sz="4" w:space="0" w:color="000000"/>
              <w:bottom w:val="single" w:sz="4" w:space="0" w:color="000000"/>
            </w:tcBorders>
          </w:tcPr>
          <w:p w:rsidR="00750381" w:rsidRPr="00D7552F" w:rsidRDefault="005D0B97" w:rsidP="00A97D60">
            <w:pPr>
              <w:pStyle w:val="TableParagraph"/>
              <w:spacing w:before="44"/>
              <w:ind w:left="258" w:right="236"/>
              <w:rPr>
                <w:b/>
              </w:rPr>
            </w:pPr>
            <w:r w:rsidRPr="00D7552F">
              <w:rPr>
                <w:b/>
              </w:rPr>
              <w:t>404,02</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92"/>
            </w:pPr>
            <w:r w:rsidRPr="00D7552F">
              <w:t>1.923,89</w:t>
            </w:r>
          </w:p>
        </w:tc>
        <w:tc>
          <w:tcPr>
            <w:tcW w:w="1265"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9"/>
              <w:ind w:left="109" w:right="89"/>
            </w:pPr>
            <w:r w:rsidRPr="00D7552F">
              <w:t>27,30%</w:t>
            </w:r>
          </w:p>
        </w:tc>
        <w:tc>
          <w:tcPr>
            <w:tcW w:w="1155" w:type="dxa"/>
            <w:tcBorders>
              <w:top w:val="single" w:sz="4" w:space="0" w:color="000000"/>
              <w:left w:val="single" w:sz="4" w:space="0" w:color="000000"/>
            </w:tcBorders>
          </w:tcPr>
          <w:p w:rsidR="00750381" w:rsidRPr="00D7552F" w:rsidRDefault="005D0B97" w:rsidP="00A97D60">
            <w:pPr>
              <w:pStyle w:val="TableParagraph"/>
              <w:spacing w:before="44"/>
              <w:ind w:left="258" w:right="236"/>
              <w:rPr>
                <w:b/>
              </w:rPr>
            </w:pPr>
            <w:r w:rsidRPr="00D7552F">
              <w:rPr>
                <w:b/>
              </w:rPr>
              <w:t>525,22</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3"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92"/>
            </w:pPr>
            <w:r w:rsidRPr="00D7552F">
              <w:t>2.218,42</w:t>
            </w:r>
          </w:p>
        </w:tc>
        <w:tc>
          <w:tcPr>
            <w:tcW w:w="1265"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109" w:right="89"/>
            </w:pPr>
            <w:r w:rsidRPr="00D7552F">
              <w:t>27,30%</w:t>
            </w:r>
          </w:p>
        </w:tc>
        <w:tc>
          <w:tcPr>
            <w:tcW w:w="1155" w:type="dxa"/>
            <w:tcBorders>
              <w:left w:val="single" w:sz="4" w:space="0" w:color="000000"/>
              <w:bottom w:val="single" w:sz="4" w:space="0" w:color="000000"/>
            </w:tcBorders>
          </w:tcPr>
          <w:p w:rsidR="00750381" w:rsidRPr="00D7552F" w:rsidRDefault="005D0B97" w:rsidP="00A97D60">
            <w:pPr>
              <w:pStyle w:val="TableParagraph"/>
              <w:spacing w:before="44"/>
              <w:ind w:left="258" w:right="236"/>
              <w:rPr>
                <w:b/>
              </w:rPr>
            </w:pPr>
            <w:r w:rsidRPr="00D7552F">
              <w:rPr>
                <w:b/>
              </w:rPr>
              <w:t>605,63</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92"/>
            </w:pPr>
            <w:r w:rsidRPr="00D7552F">
              <w:t>2.070,43</w:t>
            </w:r>
          </w:p>
        </w:tc>
        <w:tc>
          <w:tcPr>
            <w:tcW w:w="1265"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9"/>
              <w:ind w:left="109" w:right="89"/>
            </w:pPr>
            <w:r w:rsidRPr="00D7552F">
              <w:t>27,30%</w:t>
            </w:r>
          </w:p>
        </w:tc>
        <w:tc>
          <w:tcPr>
            <w:tcW w:w="1155" w:type="dxa"/>
            <w:tcBorders>
              <w:top w:val="single" w:sz="4" w:space="0" w:color="000000"/>
              <w:left w:val="single" w:sz="4" w:space="0" w:color="000000"/>
            </w:tcBorders>
          </w:tcPr>
          <w:p w:rsidR="00750381" w:rsidRPr="00D7552F" w:rsidRDefault="005D0B97" w:rsidP="00A97D60">
            <w:pPr>
              <w:pStyle w:val="TableParagraph"/>
              <w:spacing w:before="44"/>
              <w:ind w:left="258" w:right="236"/>
              <w:rPr>
                <w:b/>
              </w:rPr>
            </w:pPr>
            <w:r w:rsidRPr="00D7552F">
              <w:rPr>
                <w:b/>
              </w:rPr>
              <w:t>565,23</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2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410"/>
      </w:tblGrid>
      <w:tr w:rsidR="00D7552F" w:rsidRPr="00D7552F">
        <w:trPr>
          <w:trHeight w:val="328"/>
        </w:trPr>
        <w:tc>
          <w:tcPr>
            <w:tcW w:w="7213" w:type="dxa"/>
            <w:gridSpan w:val="4"/>
            <w:shd w:val="clear" w:color="auto" w:fill="9BC2E6"/>
          </w:tcPr>
          <w:p w:rsidR="00750381" w:rsidRPr="00D7552F" w:rsidRDefault="005D0B97" w:rsidP="00A97D60">
            <w:pPr>
              <w:pStyle w:val="TableParagraph"/>
              <w:spacing w:before="36"/>
              <w:ind w:left="599"/>
              <w:jc w:val="left"/>
              <w:rPr>
                <w:b/>
              </w:rPr>
            </w:pPr>
            <w:r w:rsidRPr="00D7552F">
              <w:rPr>
                <w:b/>
              </w:rPr>
              <w:t>FGTS</w:t>
            </w:r>
            <w:r w:rsidRPr="00D7552F">
              <w:rPr>
                <w:b/>
                <w:spacing w:val="-3"/>
              </w:rPr>
              <w:t xml:space="preserve"> </w:t>
            </w:r>
            <w:r w:rsidRPr="00D7552F">
              <w:rPr>
                <w:b/>
              </w:rPr>
              <w:t>-</w:t>
            </w:r>
            <w:r w:rsidRPr="00D7552F">
              <w:rPr>
                <w:b/>
                <w:spacing w:val="51"/>
              </w:rPr>
              <w:t xml:space="preserve"> </w:t>
            </w:r>
            <w:r w:rsidRPr="00D7552F">
              <w:rPr>
                <w:b/>
              </w:rPr>
              <w:t>FUNDO</w:t>
            </w:r>
            <w:r w:rsidRPr="00D7552F">
              <w:rPr>
                <w:b/>
                <w:spacing w:val="-1"/>
              </w:rPr>
              <w:t xml:space="preserve"> </w:t>
            </w:r>
            <w:r w:rsidRPr="00D7552F">
              <w:rPr>
                <w:b/>
              </w:rPr>
              <w:t>DE</w:t>
            </w:r>
            <w:r w:rsidRPr="00D7552F">
              <w:rPr>
                <w:b/>
                <w:spacing w:val="-2"/>
              </w:rPr>
              <w:t xml:space="preserve"> </w:t>
            </w:r>
            <w:r w:rsidRPr="00D7552F">
              <w:rPr>
                <w:b/>
              </w:rPr>
              <w:t>GARANTIA</w:t>
            </w:r>
            <w:r w:rsidRPr="00D7552F">
              <w:rPr>
                <w:b/>
                <w:spacing w:val="-1"/>
              </w:rPr>
              <w:t xml:space="preserve"> </w:t>
            </w:r>
            <w:r w:rsidRPr="00D7552F">
              <w:rPr>
                <w:b/>
              </w:rPr>
              <w:t>POR</w:t>
            </w:r>
            <w:r w:rsidRPr="00D7552F">
              <w:rPr>
                <w:b/>
                <w:spacing w:val="-3"/>
              </w:rPr>
              <w:t xml:space="preserve"> </w:t>
            </w:r>
            <w:r w:rsidRPr="00D7552F">
              <w:rPr>
                <w:b/>
              </w:rPr>
              <w:t>TEMPO</w:t>
            </w:r>
            <w:r w:rsidRPr="00D7552F">
              <w:rPr>
                <w:b/>
                <w:spacing w:val="-3"/>
              </w:rPr>
              <w:t xml:space="preserve"> </w:t>
            </w:r>
            <w:r w:rsidRPr="00D7552F">
              <w:rPr>
                <w:b/>
              </w:rPr>
              <w:t>DE</w:t>
            </w:r>
            <w:r w:rsidRPr="00D7552F">
              <w:rPr>
                <w:b/>
                <w:spacing w:val="-2"/>
              </w:rPr>
              <w:t xml:space="preserve"> </w:t>
            </w:r>
            <w:r w:rsidRPr="00D7552F">
              <w:rPr>
                <w:b/>
              </w:rPr>
              <w:t>SERVIÇO</w:t>
            </w:r>
          </w:p>
        </w:tc>
      </w:tr>
      <w:tr w:rsidR="00D7552F" w:rsidRPr="00D7552F">
        <w:trPr>
          <w:trHeight w:val="330"/>
        </w:trPr>
        <w:tc>
          <w:tcPr>
            <w:tcW w:w="2413" w:type="dxa"/>
            <w:tcBorders>
              <w:right w:val="single" w:sz="4" w:space="0" w:color="000000"/>
            </w:tcBorders>
            <w:shd w:val="clear" w:color="auto" w:fill="9BC2E6"/>
          </w:tcPr>
          <w:p w:rsidR="00750381" w:rsidRPr="00D7552F" w:rsidRDefault="005D0B97" w:rsidP="00A97D60">
            <w:pPr>
              <w:pStyle w:val="TableParagraph"/>
              <w:spacing w:before="36"/>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299" w:right="283"/>
              <w:rPr>
                <w:b/>
              </w:rPr>
            </w:pPr>
            <w:r w:rsidRPr="00D7552F">
              <w:rPr>
                <w:b/>
              </w:rPr>
              <w:t>Percentual</w:t>
            </w:r>
          </w:p>
        </w:tc>
        <w:tc>
          <w:tcPr>
            <w:tcW w:w="1410" w:type="dxa"/>
            <w:tcBorders>
              <w:left w:val="single" w:sz="4" w:space="0" w:color="000000"/>
            </w:tcBorders>
            <w:shd w:val="clear" w:color="auto" w:fill="9BC2E6"/>
          </w:tcPr>
          <w:p w:rsidR="00750381" w:rsidRPr="00D7552F" w:rsidRDefault="005D0B97" w:rsidP="00A97D60">
            <w:pPr>
              <w:pStyle w:val="TableParagraph"/>
              <w:spacing w:before="36"/>
              <w:ind w:left="437"/>
              <w:jc w:val="left"/>
              <w:rPr>
                <w:b/>
              </w:rPr>
            </w:pPr>
            <w:r w:rsidRPr="00D7552F">
              <w:rPr>
                <w:b/>
              </w:rPr>
              <w:t>Valor</w:t>
            </w:r>
          </w:p>
        </w:tc>
      </w:tr>
      <w:tr w:rsidR="00D7552F" w:rsidRPr="00D7552F">
        <w:trPr>
          <w:trHeight w:val="328"/>
        </w:trPr>
        <w:tc>
          <w:tcPr>
            <w:tcW w:w="2413" w:type="dxa"/>
            <w:tcBorders>
              <w:bottom w:val="single" w:sz="4" w:space="0" w:color="000000"/>
              <w:right w:val="single" w:sz="4" w:space="0" w:color="000000"/>
            </w:tcBorders>
          </w:tcPr>
          <w:p w:rsidR="00750381" w:rsidRPr="00D7552F" w:rsidRDefault="005D0B97" w:rsidP="00A97D60">
            <w:pPr>
              <w:pStyle w:val="TableParagraph"/>
              <w:spacing w:before="32"/>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09" w:right="92"/>
            </w:pPr>
            <w:r w:rsidRPr="00D7552F">
              <w:t>1.479,92</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299" w:right="283"/>
            </w:pPr>
            <w:r w:rsidRPr="00D7552F">
              <w:t>8,00%</w:t>
            </w:r>
          </w:p>
        </w:tc>
        <w:tc>
          <w:tcPr>
            <w:tcW w:w="1410" w:type="dxa"/>
            <w:tcBorders>
              <w:left w:val="single" w:sz="4" w:space="0" w:color="000000"/>
              <w:bottom w:val="single" w:sz="4" w:space="0" w:color="000000"/>
            </w:tcBorders>
          </w:tcPr>
          <w:p w:rsidR="00750381" w:rsidRPr="00D7552F" w:rsidRDefault="005D0B97" w:rsidP="00A97D60">
            <w:pPr>
              <w:pStyle w:val="TableParagraph"/>
              <w:spacing w:before="37"/>
              <w:ind w:left="404"/>
              <w:jc w:val="left"/>
              <w:rPr>
                <w:b/>
              </w:rPr>
            </w:pPr>
            <w:r w:rsidRPr="00D7552F">
              <w:rPr>
                <w:b/>
              </w:rPr>
              <w:t>118,39</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9" w:right="92"/>
            </w:pPr>
            <w:r w:rsidRPr="00D7552F">
              <w:t>1.923,89</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299" w:right="283"/>
            </w:pPr>
            <w:r w:rsidRPr="00D7552F">
              <w:t>8,00%</w:t>
            </w:r>
          </w:p>
        </w:tc>
        <w:tc>
          <w:tcPr>
            <w:tcW w:w="1410" w:type="dxa"/>
            <w:tcBorders>
              <w:top w:val="single" w:sz="4" w:space="0" w:color="000000"/>
              <w:left w:val="single" w:sz="4" w:space="0" w:color="000000"/>
            </w:tcBorders>
          </w:tcPr>
          <w:p w:rsidR="00750381" w:rsidRPr="00D7552F" w:rsidRDefault="005D0B97" w:rsidP="00A97D60">
            <w:pPr>
              <w:pStyle w:val="TableParagraph"/>
              <w:spacing w:before="37"/>
              <w:ind w:left="404"/>
              <w:jc w:val="left"/>
              <w:rPr>
                <w:b/>
              </w:rPr>
            </w:pPr>
            <w:r w:rsidRPr="00D7552F">
              <w:rPr>
                <w:b/>
              </w:rPr>
              <w:t>153,91</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rsidP="00A97D60">
            <w:pPr>
              <w:pStyle w:val="TableParagraph"/>
              <w:spacing w:before="34"/>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09" w:right="92"/>
            </w:pPr>
            <w:r w:rsidRPr="00D7552F">
              <w:t>2.218,42</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299" w:right="283"/>
            </w:pPr>
            <w:r w:rsidRPr="00D7552F">
              <w:t>8,00%</w:t>
            </w:r>
          </w:p>
        </w:tc>
        <w:tc>
          <w:tcPr>
            <w:tcW w:w="1410" w:type="dxa"/>
            <w:tcBorders>
              <w:left w:val="single" w:sz="4" w:space="0" w:color="000000"/>
              <w:bottom w:val="single" w:sz="4" w:space="0" w:color="000000"/>
            </w:tcBorders>
          </w:tcPr>
          <w:p w:rsidR="00750381" w:rsidRPr="00D7552F" w:rsidRDefault="005D0B97" w:rsidP="00A97D60">
            <w:pPr>
              <w:pStyle w:val="TableParagraph"/>
              <w:spacing w:before="39"/>
              <w:ind w:left="404"/>
              <w:jc w:val="left"/>
              <w:rPr>
                <w:b/>
              </w:rPr>
            </w:pPr>
            <w:r w:rsidRPr="00D7552F">
              <w:rPr>
                <w:b/>
              </w:rPr>
              <w:t>177,47</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9" w:right="92"/>
            </w:pPr>
            <w:r w:rsidRPr="00D7552F">
              <w:t>2.070,43</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299" w:right="283"/>
            </w:pPr>
            <w:r w:rsidRPr="00D7552F">
              <w:t>8,00%</w:t>
            </w:r>
          </w:p>
        </w:tc>
        <w:tc>
          <w:tcPr>
            <w:tcW w:w="1410" w:type="dxa"/>
            <w:tcBorders>
              <w:top w:val="single" w:sz="4" w:space="0" w:color="000000"/>
              <w:left w:val="single" w:sz="4" w:space="0" w:color="000000"/>
            </w:tcBorders>
          </w:tcPr>
          <w:p w:rsidR="00750381" w:rsidRPr="00D7552F" w:rsidRDefault="005D0B97" w:rsidP="00A97D60">
            <w:pPr>
              <w:pStyle w:val="TableParagraph"/>
              <w:spacing w:before="37"/>
              <w:ind w:left="404"/>
              <w:jc w:val="left"/>
              <w:rPr>
                <w:b/>
              </w:rPr>
            </w:pPr>
            <w:r w:rsidRPr="00D7552F">
              <w:rPr>
                <w:b/>
              </w:rPr>
              <w:t>165,63</w:t>
            </w:r>
          </w:p>
        </w:tc>
      </w:tr>
    </w:tbl>
    <w:p w:rsidR="00750381" w:rsidRPr="00D7552F" w:rsidRDefault="00750381" w:rsidP="00A97D60">
      <w:pPr>
        <w:sectPr w:rsidR="00750381" w:rsidRPr="00D7552F">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tbl>
      <w:tblPr>
        <w:tblStyle w:val="TableNormal"/>
        <w:tblW w:w="0" w:type="auto"/>
        <w:tblInd w:w="24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519"/>
        <w:gridCol w:w="1522"/>
        <w:gridCol w:w="1520"/>
      </w:tblGrid>
      <w:tr w:rsidR="00D7552F" w:rsidRPr="00D7552F">
        <w:trPr>
          <w:trHeight w:val="327"/>
        </w:trPr>
        <w:tc>
          <w:tcPr>
            <w:tcW w:w="6976" w:type="dxa"/>
            <w:gridSpan w:val="4"/>
            <w:shd w:val="clear" w:color="auto" w:fill="9BC2E6"/>
          </w:tcPr>
          <w:p w:rsidR="00750381" w:rsidRPr="00D7552F" w:rsidRDefault="005D0B97" w:rsidP="00A97D60">
            <w:pPr>
              <w:pStyle w:val="TableParagraph"/>
              <w:spacing w:before="36"/>
              <w:ind w:left="397"/>
              <w:jc w:val="left"/>
              <w:rPr>
                <w:b/>
              </w:rPr>
            </w:pPr>
            <w:r w:rsidRPr="00D7552F">
              <w:rPr>
                <w:b/>
              </w:rPr>
              <w:t>SUBMÓDULO</w:t>
            </w:r>
            <w:r w:rsidRPr="00D7552F">
              <w:rPr>
                <w:b/>
                <w:spacing w:val="-1"/>
              </w:rPr>
              <w:t xml:space="preserve"> </w:t>
            </w:r>
            <w:r w:rsidRPr="00D7552F">
              <w:rPr>
                <w:b/>
              </w:rPr>
              <w:t>2.2</w:t>
            </w:r>
            <w:r w:rsidRPr="00D7552F">
              <w:rPr>
                <w:b/>
                <w:spacing w:val="-3"/>
              </w:rPr>
              <w:t xml:space="preserve"> </w:t>
            </w:r>
            <w:r w:rsidRPr="00D7552F">
              <w:rPr>
                <w:b/>
              </w:rPr>
              <w:t>-</w:t>
            </w:r>
            <w:r w:rsidRPr="00D7552F">
              <w:rPr>
                <w:b/>
                <w:spacing w:val="-1"/>
              </w:rPr>
              <w:t xml:space="preserve"> </w:t>
            </w:r>
            <w:r w:rsidRPr="00D7552F">
              <w:rPr>
                <w:b/>
              </w:rPr>
              <w:t>ENCARGOS</w:t>
            </w:r>
            <w:r w:rsidRPr="00D7552F">
              <w:rPr>
                <w:b/>
                <w:spacing w:val="-2"/>
              </w:rPr>
              <w:t xml:space="preserve"> </w:t>
            </w:r>
            <w:r w:rsidRPr="00D7552F">
              <w:rPr>
                <w:b/>
              </w:rPr>
              <w:t>PREVIDENCIÁRIOS</w:t>
            </w:r>
            <w:r w:rsidRPr="00D7552F">
              <w:rPr>
                <w:b/>
                <w:spacing w:val="-2"/>
              </w:rPr>
              <w:t xml:space="preserve"> </w:t>
            </w:r>
            <w:r w:rsidRPr="00D7552F">
              <w:rPr>
                <w:b/>
              </w:rPr>
              <w:t>E</w:t>
            </w:r>
            <w:r w:rsidRPr="00D7552F">
              <w:rPr>
                <w:b/>
                <w:spacing w:val="-6"/>
              </w:rPr>
              <w:t xml:space="preserve"> </w:t>
            </w:r>
            <w:r w:rsidRPr="00D7552F">
              <w:rPr>
                <w:b/>
              </w:rPr>
              <w:t>FGTS</w:t>
            </w:r>
          </w:p>
        </w:tc>
      </w:tr>
      <w:tr w:rsidR="00D7552F" w:rsidRPr="00D7552F">
        <w:trPr>
          <w:trHeight w:val="330"/>
        </w:trPr>
        <w:tc>
          <w:tcPr>
            <w:tcW w:w="2415" w:type="dxa"/>
            <w:tcBorders>
              <w:right w:val="single" w:sz="4" w:space="0" w:color="000000"/>
            </w:tcBorders>
            <w:shd w:val="clear" w:color="auto" w:fill="9BC2E6"/>
          </w:tcPr>
          <w:p w:rsidR="00750381" w:rsidRPr="00D7552F" w:rsidRDefault="005D0B97" w:rsidP="00A97D60">
            <w:pPr>
              <w:pStyle w:val="TableParagraph"/>
              <w:spacing w:before="36"/>
              <w:ind w:left="105" w:right="88"/>
              <w:rPr>
                <w:b/>
              </w:rPr>
            </w:pPr>
            <w:r w:rsidRPr="00D7552F">
              <w:rPr>
                <w:b/>
              </w:rPr>
              <w:t>Categoria</w:t>
            </w:r>
          </w:p>
        </w:tc>
        <w:tc>
          <w:tcPr>
            <w:tcW w:w="151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346" w:right="327"/>
              <w:rPr>
                <w:b/>
              </w:rPr>
            </w:pPr>
            <w:r w:rsidRPr="00D7552F">
              <w:rPr>
                <w:b/>
              </w:rPr>
              <w:t>GPS</w:t>
            </w:r>
          </w:p>
        </w:tc>
        <w:tc>
          <w:tcPr>
            <w:tcW w:w="152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442" w:right="422"/>
              <w:rPr>
                <w:b/>
              </w:rPr>
            </w:pPr>
            <w:r w:rsidRPr="00D7552F">
              <w:rPr>
                <w:b/>
              </w:rPr>
              <w:t>FGTS</w:t>
            </w:r>
          </w:p>
        </w:tc>
        <w:tc>
          <w:tcPr>
            <w:tcW w:w="1520" w:type="dxa"/>
            <w:tcBorders>
              <w:left w:val="single" w:sz="4" w:space="0" w:color="000000"/>
            </w:tcBorders>
            <w:shd w:val="clear" w:color="auto" w:fill="9BC2E6"/>
          </w:tcPr>
          <w:p w:rsidR="00750381" w:rsidRPr="00D7552F" w:rsidRDefault="005D0B97" w:rsidP="00A97D60">
            <w:pPr>
              <w:pStyle w:val="TableParagraph"/>
              <w:spacing w:before="36"/>
              <w:ind w:left="233" w:right="209"/>
              <w:rPr>
                <w:b/>
              </w:rPr>
            </w:pPr>
            <w:r w:rsidRPr="00D7552F">
              <w:rPr>
                <w:b/>
              </w:rPr>
              <w:t>Total</w:t>
            </w:r>
          </w:p>
        </w:tc>
      </w:tr>
      <w:tr w:rsidR="00D7552F" w:rsidRPr="00D7552F">
        <w:trPr>
          <w:trHeight w:val="328"/>
        </w:trPr>
        <w:tc>
          <w:tcPr>
            <w:tcW w:w="2415" w:type="dxa"/>
            <w:tcBorders>
              <w:bottom w:val="single" w:sz="4" w:space="0" w:color="000000"/>
              <w:right w:val="single" w:sz="4" w:space="0" w:color="000000"/>
            </w:tcBorders>
          </w:tcPr>
          <w:p w:rsidR="00750381" w:rsidRPr="00D7552F" w:rsidRDefault="005D0B97" w:rsidP="00A97D60">
            <w:pPr>
              <w:pStyle w:val="TableParagraph"/>
              <w:spacing w:before="32"/>
              <w:ind w:left="105" w:right="88"/>
            </w:pPr>
            <w:r w:rsidRPr="00D7552F">
              <w:t>Servente</w:t>
            </w:r>
          </w:p>
        </w:tc>
        <w:tc>
          <w:tcPr>
            <w:tcW w:w="15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46" w:right="327"/>
            </w:pPr>
            <w:r w:rsidRPr="00D7552F">
              <w:t>404,02</w:t>
            </w:r>
          </w:p>
        </w:tc>
        <w:tc>
          <w:tcPr>
            <w:tcW w:w="152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442" w:right="425"/>
            </w:pPr>
            <w:r w:rsidRPr="00D7552F">
              <w:t>118,39</w:t>
            </w:r>
          </w:p>
        </w:tc>
        <w:tc>
          <w:tcPr>
            <w:tcW w:w="1520" w:type="dxa"/>
            <w:tcBorders>
              <w:left w:val="single" w:sz="4" w:space="0" w:color="000000"/>
              <w:bottom w:val="single" w:sz="4" w:space="0" w:color="000000"/>
            </w:tcBorders>
          </w:tcPr>
          <w:p w:rsidR="00750381" w:rsidRPr="00D7552F" w:rsidRDefault="005D0B97" w:rsidP="00A97D60">
            <w:pPr>
              <w:pStyle w:val="TableParagraph"/>
              <w:spacing w:before="36"/>
              <w:ind w:left="233" w:right="210"/>
              <w:rPr>
                <w:b/>
              </w:rPr>
            </w:pPr>
            <w:r w:rsidRPr="00D7552F">
              <w:rPr>
                <w:b/>
              </w:rPr>
              <w:t>522,41</w:t>
            </w:r>
          </w:p>
        </w:tc>
      </w:tr>
      <w:tr w:rsidR="00D7552F" w:rsidRPr="00D7552F">
        <w:trPr>
          <w:trHeight w:val="328"/>
        </w:trPr>
        <w:tc>
          <w:tcPr>
            <w:tcW w:w="2415" w:type="dxa"/>
            <w:tcBorders>
              <w:top w:val="single" w:sz="4" w:space="0" w:color="000000"/>
              <w:right w:val="single" w:sz="4" w:space="0" w:color="000000"/>
            </w:tcBorders>
          </w:tcPr>
          <w:p w:rsidR="00750381" w:rsidRPr="00D7552F" w:rsidRDefault="005D0B97" w:rsidP="00A97D60">
            <w:pPr>
              <w:pStyle w:val="TableParagraph"/>
              <w:spacing w:before="32"/>
              <w:ind w:left="105" w:right="88"/>
            </w:pPr>
            <w:r w:rsidRPr="00D7552F">
              <w:t>Servente</w:t>
            </w:r>
            <w:r w:rsidRPr="00D7552F">
              <w:rPr>
                <w:spacing w:val="-2"/>
              </w:rPr>
              <w:t xml:space="preserve"> </w:t>
            </w:r>
            <w:r w:rsidRPr="00D7552F">
              <w:t>de</w:t>
            </w:r>
            <w:r w:rsidRPr="00D7552F">
              <w:rPr>
                <w:spacing w:val="1"/>
              </w:rPr>
              <w:t xml:space="preserve"> </w:t>
            </w:r>
            <w:r w:rsidRPr="00D7552F">
              <w:t>Fachada</w:t>
            </w:r>
          </w:p>
        </w:tc>
        <w:tc>
          <w:tcPr>
            <w:tcW w:w="15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346" w:right="327"/>
            </w:pPr>
            <w:r w:rsidRPr="00D7552F">
              <w:t>525,22</w:t>
            </w:r>
          </w:p>
        </w:tc>
        <w:tc>
          <w:tcPr>
            <w:tcW w:w="152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442" w:right="425"/>
            </w:pPr>
            <w:r w:rsidRPr="00D7552F">
              <w:t>153,91</w:t>
            </w:r>
          </w:p>
        </w:tc>
        <w:tc>
          <w:tcPr>
            <w:tcW w:w="1520" w:type="dxa"/>
            <w:tcBorders>
              <w:top w:val="single" w:sz="4" w:space="0" w:color="000000"/>
              <w:left w:val="single" w:sz="4" w:space="0" w:color="000000"/>
            </w:tcBorders>
          </w:tcPr>
          <w:p w:rsidR="00750381" w:rsidRPr="00D7552F" w:rsidRDefault="005D0B97" w:rsidP="00A97D60">
            <w:pPr>
              <w:pStyle w:val="TableParagraph"/>
              <w:spacing w:before="37"/>
              <w:ind w:left="233" w:right="210"/>
              <w:rPr>
                <w:b/>
              </w:rPr>
            </w:pPr>
            <w:r w:rsidRPr="00D7552F">
              <w:rPr>
                <w:b/>
              </w:rPr>
              <w:t>679,13</w:t>
            </w:r>
          </w:p>
        </w:tc>
      </w:tr>
      <w:tr w:rsidR="00D7552F" w:rsidRPr="00D7552F">
        <w:trPr>
          <w:trHeight w:val="330"/>
        </w:trPr>
        <w:tc>
          <w:tcPr>
            <w:tcW w:w="2415" w:type="dxa"/>
            <w:tcBorders>
              <w:bottom w:val="single" w:sz="4" w:space="0" w:color="000000"/>
              <w:right w:val="single" w:sz="4" w:space="0" w:color="000000"/>
            </w:tcBorders>
          </w:tcPr>
          <w:p w:rsidR="00750381" w:rsidRPr="00D7552F" w:rsidRDefault="005D0B97" w:rsidP="00A97D60">
            <w:pPr>
              <w:pStyle w:val="TableParagraph"/>
              <w:spacing w:before="32"/>
              <w:ind w:left="105" w:right="88"/>
            </w:pPr>
            <w:r w:rsidRPr="00D7552F">
              <w:t>Encarregado</w:t>
            </w:r>
          </w:p>
        </w:tc>
        <w:tc>
          <w:tcPr>
            <w:tcW w:w="151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46" w:right="327"/>
            </w:pPr>
            <w:r w:rsidRPr="00D7552F">
              <w:t>605,63</w:t>
            </w:r>
          </w:p>
        </w:tc>
        <w:tc>
          <w:tcPr>
            <w:tcW w:w="152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442" w:right="425"/>
            </w:pPr>
            <w:r w:rsidRPr="00D7552F">
              <w:t>177,47</w:t>
            </w:r>
          </w:p>
        </w:tc>
        <w:tc>
          <w:tcPr>
            <w:tcW w:w="1520" w:type="dxa"/>
            <w:tcBorders>
              <w:left w:val="single" w:sz="4" w:space="0" w:color="000000"/>
              <w:bottom w:val="single" w:sz="4" w:space="0" w:color="000000"/>
            </w:tcBorders>
          </w:tcPr>
          <w:p w:rsidR="00750381" w:rsidRPr="00D7552F" w:rsidRDefault="005D0B97" w:rsidP="00A97D60">
            <w:pPr>
              <w:pStyle w:val="TableParagraph"/>
              <w:spacing w:before="36"/>
              <w:ind w:left="233" w:right="210"/>
              <w:rPr>
                <w:b/>
              </w:rPr>
            </w:pPr>
            <w:r w:rsidRPr="00D7552F">
              <w:rPr>
                <w:b/>
              </w:rPr>
              <w:t>783,10</w:t>
            </w:r>
          </w:p>
        </w:tc>
      </w:tr>
      <w:tr w:rsidR="00750381" w:rsidRPr="00D7552F">
        <w:trPr>
          <w:trHeight w:val="328"/>
        </w:trPr>
        <w:tc>
          <w:tcPr>
            <w:tcW w:w="2415" w:type="dxa"/>
            <w:tcBorders>
              <w:top w:val="single" w:sz="4" w:space="0" w:color="000000"/>
              <w:right w:val="single" w:sz="4" w:space="0" w:color="000000"/>
            </w:tcBorders>
          </w:tcPr>
          <w:p w:rsidR="00750381" w:rsidRPr="00D7552F" w:rsidRDefault="005D0B97" w:rsidP="00A97D60">
            <w:pPr>
              <w:pStyle w:val="TableParagraph"/>
              <w:spacing w:before="32"/>
              <w:ind w:left="105" w:right="89"/>
            </w:pPr>
            <w:r w:rsidRPr="00D7552F">
              <w:t>Encarregado</w:t>
            </w:r>
            <w:r w:rsidRPr="00D7552F">
              <w:rPr>
                <w:spacing w:val="-1"/>
              </w:rPr>
              <w:t xml:space="preserve"> </w:t>
            </w:r>
            <w:r w:rsidRPr="00D7552F">
              <w:t>de</w:t>
            </w:r>
            <w:r w:rsidRPr="00D7552F">
              <w:rPr>
                <w:spacing w:val="-1"/>
              </w:rPr>
              <w:t xml:space="preserve"> </w:t>
            </w:r>
            <w:r w:rsidRPr="00D7552F">
              <w:t>Fachada</w:t>
            </w:r>
          </w:p>
        </w:tc>
        <w:tc>
          <w:tcPr>
            <w:tcW w:w="151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346" w:right="327"/>
            </w:pPr>
            <w:r w:rsidRPr="00D7552F">
              <w:t>565,23</w:t>
            </w:r>
          </w:p>
        </w:tc>
        <w:tc>
          <w:tcPr>
            <w:tcW w:w="152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442" w:right="425"/>
            </w:pPr>
            <w:r w:rsidRPr="00D7552F">
              <w:t>165,63</w:t>
            </w:r>
          </w:p>
        </w:tc>
        <w:tc>
          <w:tcPr>
            <w:tcW w:w="1520" w:type="dxa"/>
            <w:tcBorders>
              <w:top w:val="single" w:sz="4" w:space="0" w:color="000000"/>
              <w:left w:val="single" w:sz="4" w:space="0" w:color="000000"/>
            </w:tcBorders>
          </w:tcPr>
          <w:p w:rsidR="00750381" w:rsidRPr="00D7552F" w:rsidRDefault="005D0B97" w:rsidP="00A97D60">
            <w:pPr>
              <w:pStyle w:val="TableParagraph"/>
              <w:spacing w:before="37"/>
              <w:ind w:left="233" w:right="210"/>
              <w:rPr>
                <w:b/>
              </w:rPr>
            </w:pPr>
            <w:r w:rsidRPr="00D7552F">
              <w:rPr>
                <w:b/>
              </w:rPr>
              <w:t>730,86</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11"/>
        <w:rPr>
          <w:b/>
          <w:sz w:val="11"/>
        </w:rPr>
      </w:pPr>
      <w:r>
        <w:pict>
          <v:shape id="_x0000_s1045" type="#_x0000_t202" style="position:absolute;margin-left:135.75pt;margin-top:9.1pt;width:316.85pt;height:25.2pt;z-index:-15331328;mso-wrap-distance-left:0;mso-wrap-distance-right:0;mso-position-horizontal-relative:page" fillcolor="#9cc2e4" strokeweight=".48pt">
            <v:textbox inset="0,0,0,0">
              <w:txbxContent>
                <w:p w:rsidR="00235367" w:rsidRDefault="00235367">
                  <w:pPr>
                    <w:spacing w:before="118"/>
                    <w:ind w:left="379"/>
                    <w:rPr>
                      <w:b/>
                    </w:rPr>
                  </w:pPr>
                  <w:r>
                    <w:rPr>
                      <w:b/>
                    </w:rPr>
                    <w:t>SUBMÓDULO 2.3</w:t>
                  </w:r>
                  <w:r>
                    <w:rPr>
                      <w:b/>
                      <w:spacing w:val="-2"/>
                    </w:rPr>
                    <w:t xml:space="preserve"> </w:t>
                  </w:r>
                  <w:r>
                    <w:rPr>
                      <w:b/>
                    </w:rPr>
                    <w:t>-</w:t>
                  </w:r>
                  <w:r>
                    <w:rPr>
                      <w:b/>
                      <w:spacing w:val="-2"/>
                    </w:rPr>
                    <w:t xml:space="preserve"> </w:t>
                  </w:r>
                  <w:r>
                    <w:rPr>
                      <w:b/>
                    </w:rPr>
                    <w:t>BENEFÍCIOS</w:t>
                  </w:r>
                  <w:r>
                    <w:rPr>
                      <w:b/>
                      <w:spacing w:val="-3"/>
                    </w:rPr>
                    <w:t xml:space="preserve"> </w:t>
                  </w:r>
                  <w:r>
                    <w:rPr>
                      <w:b/>
                    </w:rPr>
                    <w:t>MENSAIS</w:t>
                  </w:r>
                  <w:r>
                    <w:rPr>
                      <w:b/>
                      <w:spacing w:val="-1"/>
                    </w:rPr>
                    <w:t xml:space="preserve"> </w:t>
                  </w:r>
                  <w:r>
                    <w:rPr>
                      <w:b/>
                    </w:rPr>
                    <w:t>E</w:t>
                  </w:r>
                  <w:r>
                    <w:rPr>
                      <w:b/>
                      <w:spacing w:val="-1"/>
                    </w:rPr>
                    <w:t xml:space="preserve"> </w:t>
                  </w:r>
                  <w:r>
                    <w:rPr>
                      <w:b/>
                    </w:rPr>
                    <w:t>DIÁRIOS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1"/>
        <w:rPr>
          <w:b/>
          <w:sz w:val="20"/>
        </w:rPr>
      </w:pPr>
    </w:p>
    <w:p w:rsidR="00750381" w:rsidRPr="00D7552F" w:rsidRDefault="005D0B97" w:rsidP="00A97D60">
      <w:pPr>
        <w:ind w:left="3222" w:right="3359"/>
        <w:jc w:val="center"/>
        <w:rPr>
          <w:b/>
        </w:rPr>
      </w:pPr>
      <w:r w:rsidRPr="00D7552F">
        <w:rPr>
          <w:b/>
        </w:rPr>
        <w:t>VALE</w:t>
      </w:r>
      <w:r w:rsidRPr="00D7552F">
        <w:rPr>
          <w:b/>
          <w:spacing w:val="-4"/>
        </w:rPr>
        <w:t xml:space="preserve"> </w:t>
      </w:r>
      <w:r w:rsidRPr="00D7552F">
        <w:rPr>
          <w:b/>
        </w:rPr>
        <w:t>TRANSPORTE</w:t>
      </w:r>
    </w:p>
    <w:p w:rsidR="00750381" w:rsidRPr="00D7552F" w:rsidRDefault="00750381" w:rsidP="00A97D60">
      <w:pPr>
        <w:pStyle w:val="Corpodetexto"/>
        <w:rPr>
          <w:b/>
          <w:sz w:val="20"/>
        </w:rPr>
      </w:pPr>
    </w:p>
    <w:p w:rsidR="00750381" w:rsidRPr="00D7552F" w:rsidRDefault="00750381" w:rsidP="00A97D60">
      <w:pPr>
        <w:pStyle w:val="Corpodetexto"/>
        <w:spacing w:after="1"/>
        <w:rPr>
          <w:b/>
          <w:sz w:val="23"/>
        </w:rPr>
      </w:pPr>
    </w:p>
    <w:tbl>
      <w:tblPr>
        <w:tblStyle w:val="TableNormal"/>
        <w:tblW w:w="0" w:type="auto"/>
        <w:tblInd w:w="1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411"/>
        <w:gridCol w:w="1551"/>
        <w:gridCol w:w="1846"/>
        <w:gridCol w:w="1559"/>
      </w:tblGrid>
      <w:tr w:rsidR="00D7552F" w:rsidRPr="00D7552F">
        <w:trPr>
          <w:trHeight w:val="330"/>
        </w:trPr>
        <w:tc>
          <w:tcPr>
            <w:tcW w:w="8782" w:type="dxa"/>
            <w:gridSpan w:val="5"/>
            <w:shd w:val="clear" w:color="auto" w:fill="9BC2E6"/>
          </w:tcPr>
          <w:p w:rsidR="00750381" w:rsidRPr="00D7552F" w:rsidRDefault="005D0B97" w:rsidP="00A97D60">
            <w:pPr>
              <w:pStyle w:val="TableParagraph"/>
              <w:spacing w:before="36"/>
              <w:ind w:left="3167" w:right="3151"/>
              <w:rPr>
                <w:b/>
              </w:rPr>
            </w:pPr>
            <w:r w:rsidRPr="00D7552F">
              <w:rPr>
                <w:b/>
              </w:rPr>
              <w:t>CUSTO</w:t>
            </w:r>
            <w:r w:rsidRPr="00D7552F">
              <w:rPr>
                <w:b/>
                <w:spacing w:val="-2"/>
              </w:rPr>
              <w:t xml:space="preserve"> </w:t>
            </w:r>
            <w:r w:rsidRPr="00D7552F">
              <w:rPr>
                <w:b/>
              </w:rPr>
              <w:t>DA</w:t>
            </w:r>
            <w:r w:rsidRPr="00D7552F">
              <w:rPr>
                <w:b/>
                <w:spacing w:val="-3"/>
              </w:rPr>
              <w:t xml:space="preserve"> </w:t>
            </w:r>
            <w:r w:rsidRPr="00D7552F">
              <w:rPr>
                <w:b/>
              </w:rPr>
              <w:t>PASSAGEM</w:t>
            </w:r>
          </w:p>
        </w:tc>
      </w:tr>
      <w:tr w:rsidR="00D7552F" w:rsidRPr="00D7552F">
        <w:trPr>
          <w:trHeight w:val="505"/>
        </w:trPr>
        <w:tc>
          <w:tcPr>
            <w:tcW w:w="2415" w:type="dxa"/>
            <w:tcBorders>
              <w:right w:val="single" w:sz="4" w:space="0" w:color="000000"/>
            </w:tcBorders>
            <w:shd w:val="clear" w:color="auto" w:fill="9BC2E6"/>
          </w:tcPr>
          <w:p w:rsidR="00750381" w:rsidRPr="00D7552F" w:rsidRDefault="005D0B97" w:rsidP="00A97D60">
            <w:pPr>
              <w:pStyle w:val="TableParagraph"/>
              <w:spacing w:before="125"/>
              <w:ind w:left="102" w:right="90"/>
              <w:rPr>
                <w:b/>
              </w:rPr>
            </w:pPr>
            <w:r w:rsidRPr="00D7552F">
              <w:rPr>
                <w:b/>
              </w:rPr>
              <w:t>Categoria</w:t>
            </w:r>
          </w:p>
        </w:tc>
        <w:tc>
          <w:tcPr>
            <w:tcW w:w="141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10" w:right="90"/>
              <w:rPr>
                <w:b/>
              </w:rPr>
            </w:pPr>
            <w:r w:rsidRPr="00D7552F">
              <w:rPr>
                <w:b/>
              </w:rPr>
              <w:t>Vr.</w:t>
            </w:r>
            <w:r w:rsidRPr="00D7552F">
              <w:rPr>
                <w:b/>
                <w:spacing w:val="-1"/>
              </w:rPr>
              <w:t xml:space="preserve"> </w:t>
            </w:r>
            <w:r w:rsidRPr="00D7552F">
              <w:rPr>
                <w:b/>
              </w:rPr>
              <w:t>Unitário</w:t>
            </w:r>
          </w:p>
        </w:tc>
        <w:tc>
          <w:tcPr>
            <w:tcW w:w="155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37" w:right="117"/>
              <w:rPr>
                <w:b/>
              </w:rPr>
            </w:pPr>
            <w:r w:rsidRPr="00D7552F">
              <w:rPr>
                <w:b/>
              </w:rPr>
              <w:t>Vales</w:t>
            </w:r>
            <w:r w:rsidRPr="00D7552F">
              <w:rPr>
                <w:b/>
                <w:spacing w:val="-1"/>
              </w:rPr>
              <w:t xml:space="preserve"> </w:t>
            </w:r>
            <w:r w:rsidRPr="00D7552F">
              <w:rPr>
                <w:b/>
              </w:rPr>
              <w:t>por dia</w:t>
            </w:r>
          </w:p>
        </w:tc>
        <w:tc>
          <w:tcPr>
            <w:tcW w:w="1846"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362" w:right="58" w:hanging="272"/>
              <w:jc w:val="left"/>
              <w:rPr>
                <w:b/>
              </w:rPr>
            </w:pPr>
            <w:r w:rsidRPr="00D7552F">
              <w:rPr>
                <w:b/>
              </w:rPr>
              <w:t>Dias efetivamente</w:t>
            </w:r>
            <w:r w:rsidRPr="00D7552F">
              <w:rPr>
                <w:b/>
                <w:spacing w:val="-52"/>
              </w:rPr>
              <w:t xml:space="preserve"> </w:t>
            </w:r>
            <w:r w:rsidRPr="00D7552F">
              <w:rPr>
                <w:b/>
              </w:rPr>
              <w:t>trabalhados</w:t>
            </w:r>
          </w:p>
        </w:tc>
        <w:tc>
          <w:tcPr>
            <w:tcW w:w="1559" w:type="dxa"/>
            <w:tcBorders>
              <w:left w:val="single" w:sz="4" w:space="0" w:color="000000"/>
            </w:tcBorders>
            <w:shd w:val="clear" w:color="auto" w:fill="9BC2E6"/>
          </w:tcPr>
          <w:p w:rsidR="00750381" w:rsidRPr="00D7552F" w:rsidRDefault="005D0B97" w:rsidP="00A97D60">
            <w:pPr>
              <w:pStyle w:val="TableParagraph"/>
              <w:spacing w:before="125"/>
              <w:ind w:left="246" w:right="226"/>
              <w:rPr>
                <w:b/>
              </w:rPr>
            </w:pPr>
            <w:r w:rsidRPr="00D7552F">
              <w:rPr>
                <w:b/>
              </w:rPr>
              <w:t>Custo</w:t>
            </w:r>
            <w:r w:rsidRPr="00D7552F">
              <w:rPr>
                <w:b/>
                <w:spacing w:val="-2"/>
              </w:rPr>
              <w:t xml:space="preserve"> </w:t>
            </w:r>
            <w:r w:rsidRPr="00D7552F">
              <w:rPr>
                <w:b/>
              </w:rPr>
              <w:t>total</w:t>
            </w:r>
          </w:p>
        </w:tc>
      </w:tr>
      <w:tr w:rsidR="00D7552F" w:rsidRPr="00D7552F">
        <w:trPr>
          <w:trHeight w:val="328"/>
        </w:trPr>
        <w:tc>
          <w:tcPr>
            <w:tcW w:w="2415" w:type="dxa"/>
            <w:tcBorders>
              <w:bottom w:val="single" w:sz="4" w:space="0" w:color="000000"/>
              <w:right w:val="single" w:sz="4" w:space="0" w:color="000000"/>
            </w:tcBorders>
          </w:tcPr>
          <w:p w:rsidR="00750381" w:rsidRPr="00D7552F" w:rsidRDefault="005D0B97" w:rsidP="00A97D60">
            <w:pPr>
              <w:pStyle w:val="TableParagraph"/>
              <w:spacing w:before="32"/>
              <w:ind w:left="102" w:right="90"/>
            </w:pPr>
            <w:r w:rsidRPr="00D7552F">
              <w:t>Servente</w:t>
            </w:r>
          </w:p>
        </w:tc>
        <w:tc>
          <w:tcPr>
            <w:tcW w:w="141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10" w:right="89"/>
            </w:pPr>
            <w:r w:rsidRPr="00D7552F">
              <w:t>4,05</w:t>
            </w:r>
          </w:p>
        </w:tc>
        <w:tc>
          <w:tcPr>
            <w:tcW w:w="15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8"/>
            </w:pPr>
            <w:r w:rsidRPr="00D7552F">
              <w:t>2</w:t>
            </w:r>
          </w:p>
        </w:tc>
        <w:tc>
          <w:tcPr>
            <w:tcW w:w="184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796" w:right="780"/>
            </w:pPr>
            <w:r w:rsidRPr="00D7552F">
              <w:t>22</w:t>
            </w:r>
          </w:p>
        </w:tc>
        <w:tc>
          <w:tcPr>
            <w:tcW w:w="1559" w:type="dxa"/>
            <w:tcBorders>
              <w:left w:val="single" w:sz="4" w:space="0" w:color="000000"/>
              <w:bottom w:val="single" w:sz="4" w:space="0" w:color="000000"/>
            </w:tcBorders>
          </w:tcPr>
          <w:p w:rsidR="00750381" w:rsidRPr="00D7552F" w:rsidRDefault="005D0B97" w:rsidP="00A97D60">
            <w:pPr>
              <w:pStyle w:val="TableParagraph"/>
              <w:spacing w:before="37"/>
              <w:ind w:left="246" w:right="223"/>
              <w:rPr>
                <w:b/>
              </w:rPr>
            </w:pPr>
            <w:r w:rsidRPr="00D7552F">
              <w:rPr>
                <w:b/>
              </w:rPr>
              <w:t>178,20</w:t>
            </w:r>
          </w:p>
        </w:tc>
      </w:tr>
      <w:tr w:rsidR="00D7552F" w:rsidRPr="00D7552F">
        <w:trPr>
          <w:trHeight w:val="328"/>
        </w:trPr>
        <w:tc>
          <w:tcPr>
            <w:tcW w:w="2415" w:type="dxa"/>
            <w:tcBorders>
              <w:top w:val="single" w:sz="4" w:space="0" w:color="000000"/>
              <w:right w:val="single" w:sz="4" w:space="0" w:color="000000"/>
            </w:tcBorders>
          </w:tcPr>
          <w:p w:rsidR="00750381" w:rsidRPr="00D7552F" w:rsidRDefault="005D0B97" w:rsidP="00A97D60">
            <w:pPr>
              <w:pStyle w:val="TableParagraph"/>
              <w:spacing w:before="32"/>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1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10" w:right="89"/>
            </w:pPr>
            <w:r w:rsidRPr="00D7552F">
              <w:t>4,05</w:t>
            </w:r>
          </w:p>
        </w:tc>
        <w:tc>
          <w:tcPr>
            <w:tcW w:w="15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8"/>
            </w:pPr>
            <w:r w:rsidRPr="00D7552F">
              <w:t>2</w:t>
            </w:r>
          </w:p>
        </w:tc>
        <w:tc>
          <w:tcPr>
            <w:tcW w:w="184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796" w:right="780"/>
            </w:pPr>
            <w:r w:rsidRPr="00D7552F">
              <w:t>22</w:t>
            </w:r>
          </w:p>
        </w:tc>
        <w:tc>
          <w:tcPr>
            <w:tcW w:w="1559" w:type="dxa"/>
            <w:tcBorders>
              <w:top w:val="single" w:sz="4" w:space="0" w:color="000000"/>
              <w:left w:val="single" w:sz="4" w:space="0" w:color="000000"/>
            </w:tcBorders>
          </w:tcPr>
          <w:p w:rsidR="00750381" w:rsidRPr="00D7552F" w:rsidRDefault="005D0B97" w:rsidP="00A97D60">
            <w:pPr>
              <w:pStyle w:val="TableParagraph"/>
              <w:spacing w:before="37"/>
              <w:ind w:left="246" w:right="223"/>
              <w:rPr>
                <w:b/>
              </w:rPr>
            </w:pPr>
            <w:r w:rsidRPr="00D7552F">
              <w:rPr>
                <w:b/>
              </w:rPr>
              <w:t>178,20</w:t>
            </w:r>
          </w:p>
        </w:tc>
      </w:tr>
      <w:tr w:rsidR="00D7552F" w:rsidRPr="00D7552F">
        <w:trPr>
          <w:trHeight w:val="330"/>
        </w:trPr>
        <w:tc>
          <w:tcPr>
            <w:tcW w:w="2415" w:type="dxa"/>
            <w:tcBorders>
              <w:bottom w:val="single" w:sz="4" w:space="0" w:color="000000"/>
              <w:right w:val="single" w:sz="4" w:space="0" w:color="000000"/>
            </w:tcBorders>
          </w:tcPr>
          <w:p w:rsidR="00750381" w:rsidRPr="00D7552F" w:rsidRDefault="005D0B97" w:rsidP="00A97D60">
            <w:pPr>
              <w:pStyle w:val="TableParagraph"/>
              <w:spacing w:before="34"/>
              <w:ind w:left="102" w:right="90"/>
            </w:pPr>
            <w:r w:rsidRPr="00D7552F">
              <w:t>Encarregado</w:t>
            </w:r>
          </w:p>
        </w:tc>
        <w:tc>
          <w:tcPr>
            <w:tcW w:w="141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10" w:right="89"/>
            </w:pPr>
            <w:r w:rsidRPr="00D7552F">
              <w:t>4,05</w:t>
            </w:r>
          </w:p>
        </w:tc>
        <w:tc>
          <w:tcPr>
            <w:tcW w:w="15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8"/>
            </w:pPr>
            <w:r w:rsidRPr="00D7552F">
              <w:t>2</w:t>
            </w:r>
          </w:p>
        </w:tc>
        <w:tc>
          <w:tcPr>
            <w:tcW w:w="184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796" w:right="780"/>
            </w:pPr>
            <w:r w:rsidRPr="00D7552F">
              <w:t>22</w:t>
            </w:r>
          </w:p>
        </w:tc>
        <w:tc>
          <w:tcPr>
            <w:tcW w:w="1559" w:type="dxa"/>
            <w:tcBorders>
              <w:left w:val="single" w:sz="4" w:space="0" w:color="000000"/>
              <w:bottom w:val="single" w:sz="4" w:space="0" w:color="000000"/>
            </w:tcBorders>
          </w:tcPr>
          <w:p w:rsidR="00750381" w:rsidRPr="00D7552F" w:rsidRDefault="005D0B97" w:rsidP="00A97D60">
            <w:pPr>
              <w:pStyle w:val="TableParagraph"/>
              <w:spacing w:before="39"/>
              <w:ind w:left="246" w:right="223"/>
              <w:rPr>
                <w:b/>
              </w:rPr>
            </w:pPr>
            <w:r w:rsidRPr="00D7552F">
              <w:rPr>
                <w:b/>
              </w:rPr>
              <w:t>178,20</w:t>
            </w:r>
          </w:p>
        </w:tc>
      </w:tr>
      <w:tr w:rsidR="00750381" w:rsidRPr="00D7552F">
        <w:trPr>
          <w:trHeight w:val="328"/>
        </w:trPr>
        <w:tc>
          <w:tcPr>
            <w:tcW w:w="2415" w:type="dxa"/>
            <w:tcBorders>
              <w:top w:val="single" w:sz="4" w:space="0" w:color="000000"/>
              <w:right w:val="single" w:sz="4" w:space="0" w:color="000000"/>
            </w:tcBorders>
          </w:tcPr>
          <w:p w:rsidR="00750381" w:rsidRPr="00D7552F" w:rsidRDefault="005D0B97" w:rsidP="00A97D60">
            <w:pPr>
              <w:pStyle w:val="TableParagraph"/>
              <w:spacing w:before="32"/>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1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10" w:right="89"/>
            </w:pPr>
            <w:r w:rsidRPr="00D7552F">
              <w:t>4,05</w:t>
            </w:r>
          </w:p>
        </w:tc>
        <w:tc>
          <w:tcPr>
            <w:tcW w:w="15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8"/>
            </w:pPr>
            <w:r w:rsidRPr="00D7552F">
              <w:t>2</w:t>
            </w:r>
          </w:p>
        </w:tc>
        <w:tc>
          <w:tcPr>
            <w:tcW w:w="184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796" w:right="780"/>
            </w:pPr>
            <w:r w:rsidRPr="00D7552F">
              <w:t>22</w:t>
            </w:r>
          </w:p>
        </w:tc>
        <w:tc>
          <w:tcPr>
            <w:tcW w:w="1559" w:type="dxa"/>
            <w:tcBorders>
              <w:top w:val="single" w:sz="4" w:space="0" w:color="000000"/>
              <w:left w:val="single" w:sz="4" w:space="0" w:color="000000"/>
            </w:tcBorders>
          </w:tcPr>
          <w:p w:rsidR="00750381" w:rsidRPr="00D7552F" w:rsidRDefault="005D0B97" w:rsidP="00A97D60">
            <w:pPr>
              <w:pStyle w:val="TableParagraph"/>
              <w:spacing w:before="37"/>
              <w:ind w:left="246" w:right="223"/>
              <w:rPr>
                <w:b/>
              </w:rPr>
            </w:pPr>
            <w:r w:rsidRPr="00D7552F">
              <w:rPr>
                <w:b/>
              </w:rPr>
              <w:t>178,20</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3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98"/>
        <w:gridCol w:w="1265"/>
        <w:gridCol w:w="1542"/>
      </w:tblGrid>
      <w:tr w:rsidR="00D7552F" w:rsidRPr="00D7552F">
        <w:trPr>
          <w:trHeight w:val="327"/>
        </w:trPr>
        <w:tc>
          <w:tcPr>
            <w:tcW w:w="7018" w:type="dxa"/>
            <w:gridSpan w:val="4"/>
            <w:shd w:val="clear" w:color="auto" w:fill="9BC2E6"/>
          </w:tcPr>
          <w:p w:rsidR="00750381" w:rsidRPr="00D7552F" w:rsidRDefault="005D0B97" w:rsidP="00A97D60">
            <w:pPr>
              <w:pStyle w:val="TableParagraph"/>
              <w:spacing w:before="36"/>
              <w:ind w:left="1584"/>
              <w:jc w:val="left"/>
              <w:rPr>
                <w:b/>
              </w:rPr>
            </w:pPr>
            <w:r w:rsidRPr="00D7552F">
              <w:rPr>
                <w:b/>
              </w:rPr>
              <w:t>DESCONTO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6"/>
              </w:rPr>
              <w:t xml:space="preserve"> </w:t>
            </w:r>
            <w:r w:rsidRPr="00D7552F">
              <w:rPr>
                <w:b/>
              </w:rPr>
              <w:t>TRANSPORTE</w:t>
            </w:r>
          </w:p>
        </w:tc>
      </w:tr>
      <w:tr w:rsidR="00D7552F" w:rsidRPr="00D7552F">
        <w:trPr>
          <w:trHeight w:val="330"/>
        </w:trPr>
        <w:tc>
          <w:tcPr>
            <w:tcW w:w="2413" w:type="dxa"/>
            <w:tcBorders>
              <w:right w:val="single" w:sz="4" w:space="0" w:color="000000"/>
            </w:tcBorders>
            <w:shd w:val="clear" w:color="auto" w:fill="9BC2E6"/>
          </w:tcPr>
          <w:p w:rsidR="00750381" w:rsidRPr="00D7552F" w:rsidRDefault="005D0B97" w:rsidP="00A97D60">
            <w:pPr>
              <w:pStyle w:val="TableParagraph"/>
              <w:spacing w:before="36"/>
              <w:ind w:left="105" w:right="90"/>
              <w:rPr>
                <w:b/>
              </w:rPr>
            </w:pPr>
            <w:r w:rsidRPr="00D7552F">
              <w:rPr>
                <w:b/>
              </w:rPr>
              <w:t>Categoria</w:t>
            </w:r>
          </w:p>
        </w:tc>
        <w:tc>
          <w:tcPr>
            <w:tcW w:w="179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136" w:right="121"/>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265"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109" w:right="90"/>
              <w:rPr>
                <w:b/>
              </w:rPr>
            </w:pPr>
            <w:r w:rsidRPr="00D7552F">
              <w:rPr>
                <w:b/>
              </w:rPr>
              <w:t>Percentual</w:t>
            </w:r>
          </w:p>
        </w:tc>
        <w:tc>
          <w:tcPr>
            <w:tcW w:w="1542" w:type="dxa"/>
            <w:tcBorders>
              <w:left w:val="single" w:sz="4" w:space="0" w:color="000000"/>
            </w:tcBorders>
            <w:shd w:val="clear" w:color="auto" w:fill="9BC2E6"/>
          </w:tcPr>
          <w:p w:rsidR="00750381" w:rsidRPr="00D7552F" w:rsidRDefault="005D0B97" w:rsidP="00A97D60">
            <w:pPr>
              <w:pStyle w:val="TableParagraph"/>
              <w:spacing w:before="36"/>
              <w:ind w:left="325" w:right="306"/>
              <w:rPr>
                <w:b/>
              </w:rPr>
            </w:pPr>
            <w:r w:rsidRPr="00D7552F">
              <w:rPr>
                <w:b/>
              </w:rPr>
              <w:t>Desconto</w:t>
            </w:r>
          </w:p>
        </w:tc>
      </w:tr>
      <w:tr w:rsidR="00D7552F" w:rsidRPr="00D7552F">
        <w:trPr>
          <w:trHeight w:val="328"/>
        </w:trPr>
        <w:tc>
          <w:tcPr>
            <w:tcW w:w="2413" w:type="dxa"/>
            <w:tcBorders>
              <w:bottom w:val="single" w:sz="4" w:space="0" w:color="000000"/>
              <w:right w:val="single" w:sz="4" w:space="0" w:color="000000"/>
            </w:tcBorders>
          </w:tcPr>
          <w:p w:rsidR="00750381" w:rsidRPr="00D7552F" w:rsidRDefault="005D0B97" w:rsidP="00A97D60">
            <w:pPr>
              <w:pStyle w:val="TableParagraph"/>
              <w:spacing w:before="32"/>
              <w:ind w:left="105" w:right="91"/>
            </w:pPr>
            <w:r w:rsidRPr="00D7552F">
              <w:t>Servente</w:t>
            </w:r>
          </w:p>
        </w:tc>
        <w:tc>
          <w:tcPr>
            <w:tcW w:w="179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36" w:right="121"/>
            </w:pPr>
            <w:r w:rsidRPr="00D7552F">
              <w:t>1.239,00</w:t>
            </w:r>
          </w:p>
        </w:tc>
        <w:tc>
          <w:tcPr>
            <w:tcW w:w="126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07" w:right="90"/>
            </w:pPr>
            <w:r w:rsidRPr="00D7552F">
              <w:t>6%</w:t>
            </w:r>
          </w:p>
        </w:tc>
        <w:tc>
          <w:tcPr>
            <w:tcW w:w="1542" w:type="dxa"/>
            <w:tcBorders>
              <w:left w:val="single" w:sz="4" w:space="0" w:color="000000"/>
              <w:bottom w:val="single" w:sz="4" w:space="0" w:color="000000"/>
            </w:tcBorders>
          </w:tcPr>
          <w:p w:rsidR="00750381" w:rsidRPr="00D7552F" w:rsidRDefault="005D0B97" w:rsidP="00A97D60">
            <w:pPr>
              <w:pStyle w:val="TableParagraph"/>
              <w:spacing w:before="36"/>
              <w:ind w:left="325" w:right="306"/>
              <w:rPr>
                <w:b/>
              </w:rPr>
            </w:pPr>
            <w:r w:rsidRPr="00D7552F">
              <w:rPr>
                <w:b/>
              </w:rPr>
              <w:t>74,34</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9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36" w:right="121"/>
            </w:pPr>
            <w:r w:rsidRPr="00D7552F">
              <w:t>1.239,00</w:t>
            </w:r>
          </w:p>
        </w:tc>
        <w:tc>
          <w:tcPr>
            <w:tcW w:w="126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7" w:right="90"/>
            </w:pPr>
            <w:r w:rsidRPr="00D7552F">
              <w:t>6%</w:t>
            </w:r>
          </w:p>
        </w:tc>
        <w:tc>
          <w:tcPr>
            <w:tcW w:w="1542" w:type="dxa"/>
            <w:tcBorders>
              <w:top w:val="single" w:sz="4" w:space="0" w:color="000000"/>
              <w:left w:val="single" w:sz="4" w:space="0" w:color="000000"/>
            </w:tcBorders>
          </w:tcPr>
          <w:p w:rsidR="00750381" w:rsidRPr="00D7552F" w:rsidRDefault="005D0B97" w:rsidP="00A97D60">
            <w:pPr>
              <w:pStyle w:val="TableParagraph"/>
              <w:spacing w:before="37"/>
              <w:ind w:left="325" w:right="306"/>
              <w:rPr>
                <w:b/>
              </w:rPr>
            </w:pPr>
            <w:r w:rsidRPr="00D7552F">
              <w:rPr>
                <w:b/>
              </w:rPr>
              <w:t>74,34</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rsidP="00A97D60">
            <w:pPr>
              <w:pStyle w:val="TableParagraph"/>
              <w:spacing w:before="32"/>
              <w:ind w:left="105" w:right="90"/>
            </w:pPr>
            <w:r w:rsidRPr="00D7552F">
              <w:t>Encarregado</w:t>
            </w:r>
          </w:p>
        </w:tc>
        <w:tc>
          <w:tcPr>
            <w:tcW w:w="179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36" w:right="121"/>
            </w:pPr>
            <w:r w:rsidRPr="00D7552F">
              <w:t>1.547,53</w:t>
            </w:r>
          </w:p>
        </w:tc>
        <w:tc>
          <w:tcPr>
            <w:tcW w:w="126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07" w:right="90"/>
            </w:pPr>
            <w:r w:rsidRPr="00D7552F">
              <w:t>6%</w:t>
            </w:r>
          </w:p>
        </w:tc>
        <w:tc>
          <w:tcPr>
            <w:tcW w:w="1542" w:type="dxa"/>
            <w:tcBorders>
              <w:left w:val="single" w:sz="4" w:space="0" w:color="000000"/>
              <w:bottom w:val="single" w:sz="4" w:space="0" w:color="000000"/>
            </w:tcBorders>
          </w:tcPr>
          <w:p w:rsidR="00750381" w:rsidRPr="00D7552F" w:rsidRDefault="005D0B97" w:rsidP="00A97D60">
            <w:pPr>
              <w:pStyle w:val="TableParagraph"/>
              <w:spacing w:before="37"/>
              <w:ind w:left="325" w:right="306"/>
              <w:rPr>
                <w:b/>
              </w:rPr>
            </w:pPr>
            <w:r w:rsidRPr="00D7552F">
              <w:rPr>
                <w:b/>
              </w:rPr>
              <w:t>92,85</w:t>
            </w:r>
          </w:p>
        </w:tc>
      </w:tr>
      <w:tr w:rsidR="00750381"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9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36" w:right="121"/>
            </w:pPr>
            <w:r w:rsidRPr="00D7552F">
              <w:t>1.547,53</w:t>
            </w:r>
          </w:p>
        </w:tc>
        <w:tc>
          <w:tcPr>
            <w:tcW w:w="126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7" w:right="90"/>
            </w:pPr>
            <w:r w:rsidRPr="00D7552F">
              <w:t>6%</w:t>
            </w:r>
          </w:p>
        </w:tc>
        <w:tc>
          <w:tcPr>
            <w:tcW w:w="1542" w:type="dxa"/>
            <w:tcBorders>
              <w:top w:val="single" w:sz="4" w:space="0" w:color="000000"/>
              <w:left w:val="single" w:sz="4" w:space="0" w:color="000000"/>
            </w:tcBorders>
          </w:tcPr>
          <w:p w:rsidR="00750381" w:rsidRPr="00D7552F" w:rsidRDefault="005D0B97" w:rsidP="00A97D60">
            <w:pPr>
              <w:pStyle w:val="TableParagraph"/>
              <w:spacing w:before="37"/>
              <w:ind w:left="325" w:right="306"/>
              <w:rPr>
                <w:b/>
              </w:rPr>
            </w:pPr>
            <w:r w:rsidRPr="00D7552F">
              <w:rPr>
                <w:b/>
              </w:rPr>
              <w:t>92,85</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5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4"/>
        <w:gridCol w:w="1488"/>
        <w:gridCol w:w="1481"/>
      </w:tblGrid>
      <w:tr w:rsidR="00D7552F" w:rsidRPr="00D7552F">
        <w:trPr>
          <w:trHeight w:val="328"/>
        </w:trPr>
        <w:tc>
          <w:tcPr>
            <w:tcW w:w="6786" w:type="dxa"/>
            <w:gridSpan w:val="4"/>
            <w:shd w:val="clear" w:color="auto" w:fill="9BC2E6"/>
          </w:tcPr>
          <w:p w:rsidR="00750381" w:rsidRPr="00D7552F" w:rsidRDefault="005D0B97" w:rsidP="00A97D60">
            <w:pPr>
              <w:pStyle w:val="TableParagraph"/>
              <w:spacing w:before="36"/>
              <w:ind w:left="1169" w:right="1152"/>
              <w:rPr>
                <w:b/>
              </w:rPr>
            </w:pPr>
            <w:r w:rsidRPr="00D7552F">
              <w:rPr>
                <w:b/>
              </w:rPr>
              <w:t>CUSTO</w:t>
            </w:r>
            <w:r w:rsidRPr="00D7552F">
              <w:rPr>
                <w:b/>
                <w:spacing w:val="-2"/>
              </w:rPr>
              <w:t xml:space="preserve"> </w:t>
            </w:r>
            <w:r w:rsidRPr="00D7552F">
              <w:rPr>
                <w:b/>
              </w:rPr>
              <w:t>EFETIVO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3"/>
              </w:rPr>
              <w:t xml:space="preserve"> </w:t>
            </w:r>
            <w:r w:rsidRPr="00D7552F">
              <w:rPr>
                <w:b/>
              </w:rPr>
              <w:t>TRANSPORTE</w:t>
            </w:r>
          </w:p>
        </w:tc>
      </w:tr>
      <w:tr w:rsidR="00D7552F" w:rsidRPr="00D7552F">
        <w:trPr>
          <w:trHeight w:val="327"/>
        </w:trPr>
        <w:tc>
          <w:tcPr>
            <w:tcW w:w="2413" w:type="dxa"/>
            <w:tcBorders>
              <w:right w:val="single" w:sz="4" w:space="0" w:color="000000"/>
            </w:tcBorders>
            <w:shd w:val="clear" w:color="auto" w:fill="9BC2E6"/>
          </w:tcPr>
          <w:p w:rsidR="00750381" w:rsidRPr="00D7552F" w:rsidRDefault="005D0B97" w:rsidP="00A97D60">
            <w:pPr>
              <w:pStyle w:val="TableParagraph"/>
              <w:spacing w:before="36"/>
              <w:ind w:left="105" w:right="90"/>
              <w:rPr>
                <w:b/>
              </w:rPr>
            </w:pPr>
            <w:r w:rsidRPr="00D7552F">
              <w:rPr>
                <w:b/>
              </w:rPr>
              <w:t>Categoria</w:t>
            </w:r>
          </w:p>
        </w:tc>
        <w:tc>
          <w:tcPr>
            <w:tcW w:w="1404"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106" w:right="90"/>
              <w:rPr>
                <w:b/>
              </w:rPr>
            </w:pPr>
            <w:r w:rsidRPr="00D7552F">
              <w:rPr>
                <w:b/>
              </w:rPr>
              <w:t>Custo</w:t>
            </w:r>
            <w:r w:rsidRPr="00D7552F">
              <w:rPr>
                <w:b/>
                <w:spacing w:val="-2"/>
              </w:rPr>
              <w:t xml:space="preserve"> </w:t>
            </w:r>
            <w:r w:rsidRPr="00D7552F">
              <w:rPr>
                <w:b/>
              </w:rPr>
              <w:t>total</w:t>
            </w:r>
          </w:p>
        </w:tc>
        <w:tc>
          <w:tcPr>
            <w:tcW w:w="148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36"/>
              <w:ind w:left="301" w:right="280"/>
              <w:rPr>
                <w:b/>
              </w:rPr>
            </w:pPr>
            <w:r w:rsidRPr="00D7552F">
              <w:rPr>
                <w:b/>
              </w:rPr>
              <w:t>Desconto</w:t>
            </w:r>
          </w:p>
        </w:tc>
        <w:tc>
          <w:tcPr>
            <w:tcW w:w="1481" w:type="dxa"/>
            <w:tcBorders>
              <w:left w:val="single" w:sz="4" w:space="0" w:color="000000"/>
            </w:tcBorders>
            <w:shd w:val="clear" w:color="auto" w:fill="9BC2E6"/>
          </w:tcPr>
          <w:p w:rsidR="00750381" w:rsidRPr="00D7552F" w:rsidRDefault="005D0B97" w:rsidP="00A97D60">
            <w:pPr>
              <w:pStyle w:val="TableParagraph"/>
              <w:spacing w:before="36"/>
              <w:ind w:left="113" w:right="85"/>
              <w:rPr>
                <w:b/>
              </w:rPr>
            </w:pPr>
            <w:r w:rsidRPr="00D7552F">
              <w:rPr>
                <w:b/>
              </w:rPr>
              <w:t>Custo</w:t>
            </w:r>
            <w:r w:rsidRPr="00D7552F">
              <w:rPr>
                <w:b/>
                <w:spacing w:val="-1"/>
              </w:rPr>
              <w:t xml:space="preserve"> </w:t>
            </w:r>
            <w:r w:rsidRPr="00D7552F">
              <w:rPr>
                <w:b/>
              </w:rPr>
              <w:t>efetivo</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rsidP="00A97D60">
            <w:pPr>
              <w:pStyle w:val="TableParagraph"/>
              <w:spacing w:before="34"/>
              <w:ind w:left="105" w:right="91"/>
            </w:pPr>
            <w:r w:rsidRPr="00D7552F">
              <w:t>Servente</w:t>
            </w:r>
          </w:p>
        </w:tc>
        <w:tc>
          <w:tcPr>
            <w:tcW w:w="140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108" w:right="90"/>
            </w:pPr>
            <w:r w:rsidRPr="00D7552F">
              <w:t>178,20</w:t>
            </w:r>
          </w:p>
        </w:tc>
        <w:tc>
          <w:tcPr>
            <w:tcW w:w="148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4"/>
              <w:ind w:left="301" w:right="280"/>
            </w:pPr>
            <w:r w:rsidRPr="00D7552F">
              <w:t>74,34</w:t>
            </w:r>
          </w:p>
        </w:tc>
        <w:tc>
          <w:tcPr>
            <w:tcW w:w="1481" w:type="dxa"/>
            <w:tcBorders>
              <w:left w:val="single" w:sz="4" w:space="0" w:color="000000"/>
              <w:bottom w:val="single" w:sz="4" w:space="0" w:color="000000"/>
            </w:tcBorders>
          </w:tcPr>
          <w:p w:rsidR="00750381" w:rsidRPr="00D7552F" w:rsidRDefault="005D0B97" w:rsidP="00A97D60">
            <w:pPr>
              <w:pStyle w:val="TableParagraph"/>
              <w:spacing w:before="39"/>
              <w:ind w:left="113" w:right="85"/>
              <w:rPr>
                <w:b/>
              </w:rPr>
            </w:pPr>
            <w:r w:rsidRPr="00D7552F">
              <w:rPr>
                <w:b/>
              </w:rPr>
              <w:t>103,86</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8" w:right="90"/>
            </w:pPr>
            <w:r w:rsidRPr="00D7552F">
              <w:t>178,20</w:t>
            </w:r>
          </w:p>
        </w:tc>
        <w:tc>
          <w:tcPr>
            <w:tcW w:w="14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301" w:right="280"/>
            </w:pPr>
            <w:r w:rsidRPr="00D7552F">
              <w:t>74,34</w:t>
            </w:r>
          </w:p>
        </w:tc>
        <w:tc>
          <w:tcPr>
            <w:tcW w:w="1481" w:type="dxa"/>
            <w:tcBorders>
              <w:top w:val="single" w:sz="4" w:space="0" w:color="000000"/>
              <w:left w:val="single" w:sz="4" w:space="0" w:color="000000"/>
            </w:tcBorders>
          </w:tcPr>
          <w:p w:rsidR="00750381" w:rsidRPr="00D7552F" w:rsidRDefault="005D0B97" w:rsidP="00A97D60">
            <w:pPr>
              <w:pStyle w:val="TableParagraph"/>
              <w:spacing w:before="37"/>
              <w:ind w:left="113" w:right="85"/>
              <w:rPr>
                <w:b/>
              </w:rPr>
            </w:pPr>
            <w:r w:rsidRPr="00D7552F">
              <w:rPr>
                <w:b/>
              </w:rPr>
              <w:t>103,86</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rsidP="00A97D60">
            <w:pPr>
              <w:pStyle w:val="TableParagraph"/>
              <w:spacing w:before="32"/>
              <w:ind w:left="105" w:right="90"/>
            </w:pPr>
            <w:r w:rsidRPr="00D7552F">
              <w:t>Encarregado</w:t>
            </w:r>
          </w:p>
        </w:tc>
        <w:tc>
          <w:tcPr>
            <w:tcW w:w="140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108" w:right="90"/>
            </w:pPr>
            <w:r w:rsidRPr="00D7552F">
              <w:t>178,20</w:t>
            </w:r>
          </w:p>
        </w:tc>
        <w:tc>
          <w:tcPr>
            <w:tcW w:w="148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2"/>
              <w:ind w:left="301" w:right="280"/>
            </w:pPr>
            <w:r w:rsidRPr="00D7552F">
              <w:t>92,85</w:t>
            </w:r>
          </w:p>
        </w:tc>
        <w:tc>
          <w:tcPr>
            <w:tcW w:w="1481" w:type="dxa"/>
            <w:tcBorders>
              <w:left w:val="single" w:sz="4" w:space="0" w:color="000000"/>
              <w:bottom w:val="single" w:sz="4" w:space="0" w:color="000000"/>
            </w:tcBorders>
          </w:tcPr>
          <w:p w:rsidR="00750381" w:rsidRPr="00D7552F" w:rsidRDefault="005D0B97" w:rsidP="00A97D60">
            <w:pPr>
              <w:pStyle w:val="TableParagraph"/>
              <w:spacing w:before="36"/>
              <w:ind w:left="113" w:right="85"/>
              <w:rPr>
                <w:b/>
              </w:rPr>
            </w:pPr>
            <w:r w:rsidRPr="00D7552F">
              <w:rPr>
                <w:b/>
              </w:rPr>
              <w:t>85,35</w:t>
            </w:r>
          </w:p>
        </w:tc>
      </w:tr>
      <w:tr w:rsidR="00750381" w:rsidRPr="00D7552F">
        <w:trPr>
          <w:trHeight w:val="328"/>
        </w:trPr>
        <w:tc>
          <w:tcPr>
            <w:tcW w:w="2413" w:type="dxa"/>
            <w:tcBorders>
              <w:top w:val="single" w:sz="4" w:space="0" w:color="000000"/>
              <w:right w:val="single" w:sz="4" w:space="0" w:color="000000"/>
            </w:tcBorders>
          </w:tcPr>
          <w:p w:rsidR="00750381" w:rsidRPr="00D7552F" w:rsidRDefault="005D0B97" w:rsidP="00A97D60">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108" w:right="90"/>
            </w:pPr>
            <w:r w:rsidRPr="00D7552F">
              <w:t>178,20</w:t>
            </w:r>
          </w:p>
        </w:tc>
        <w:tc>
          <w:tcPr>
            <w:tcW w:w="148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2"/>
              <w:ind w:left="301" w:right="280"/>
            </w:pPr>
            <w:r w:rsidRPr="00D7552F">
              <w:t>92,85</w:t>
            </w:r>
          </w:p>
        </w:tc>
        <w:tc>
          <w:tcPr>
            <w:tcW w:w="1481" w:type="dxa"/>
            <w:tcBorders>
              <w:top w:val="single" w:sz="4" w:space="0" w:color="000000"/>
              <w:left w:val="single" w:sz="4" w:space="0" w:color="000000"/>
            </w:tcBorders>
          </w:tcPr>
          <w:p w:rsidR="00750381" w:rsidRPr="00D7552F" w:rsidRDefault="005D0B97" w:rsidP="00A97D60">
            <w:pPr>
              <w:pStyle w:val="TableParagraph"/>
              <w:spacing w:before="37"/>
              <w:ind w:left="113" w:right="85"/>
              <w:rPr>
                <w:b/>
              </w:rPr>
            </w:pPr>
            <w:r w:rsidRPr="00D7552F">
              <w:rPr>
                <w:b/>
              </w:rPr>
              <w:t>85,35</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3"/>
        <w:rPr>
          <w:b/>
          <w:sz w:val="27"/>
        </w:rPr>
      </w:pPr>
    </w:p>
    <w:p w:rsidR="00750381" w:rsidRPr="00D7552F" w:rsidRDefault="005D0B97" w:rsidP="00A97D60">
      <w:pPr>
        <w:spacing w:before="91"/>
        <w:ind w:left="3219" w:right="3359"/>
        <w:jc w:val="center"/>
        <w:rPr>
          <w:b/>
        </w:rPr>
      </w:pPr>
      <w:r w:rsidRPr="00D7552F">
        <w:rPr>
          <w:b/>
        </w:rPr>
        <w:t>VALE</w:t>
      </w:r>
      <w:r w:rsidRPr="00D7552F">
        <w:rPr>
          <w:b/>
          <w:spacing w:val="-6"/>
        </w:rPr>
        <w:t xml:space="preserve"> </w:t>
      </w:r>
      <w:r w:rsidRPr="00D7552F">
        <w:rPr>
          <w:b/>
        </w:rPr>
        <w:t>ALIMENTAÇÃO/REFEIÇÃO</w:t>
      </w:r>
    </w:p>
    <w:p w:rsidR="00750381" w:rsidRPr="00D7552F" w:rsidRDefault="00750381" w:rsidP="00A97D60">
      <w:pPr>
        <w:jc w:val="center"/>
        <w:sectPr w:rsidR="00750381" w:rsidRPr="00D7552F">
          <w:pgSz w:w="11910" w:h="16840"/>
          <w:pgMar w:top="1340" w:right="0" w:bottom="860" w:left="0" w:header="0" w:footer="678" w:gutter="0"/>
          <w:cols w:space="720"/>
        </w:sectPr>
      </w:pPr>
    </w:p>
    <w:p w:rsidR="00750381" w:rsidRPr="00D7552F" w:rsidRDefault="00750381" w:rsidP="00A97D60">
      <w:pPr>
        <w:pStyle w:val="Corpodetexto"/>
        <w:spacing w:before="5"/>
        <w:rPr>
          <w:b/>
          <w:sz w:val="6"/>
        </w:rPr>
      </w:pPr>
    </w:p>
    <w:tbl>
      <w:tblPr>
        <w:tblStyle w:val="TableNormal"/>
        <w:tblW w:w="0" w:type="auto"/>
        <w:tblInd w:w="23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404"/>
        <w:gridCol w:w="1844"/>
        <w:gridCol w:w="1419"/>
      </w:tblGrid>
      <w:tr w:rsidR="00D7552F" w:rsidRPr="00D7552F">
        <w:trPr>
          <w:trHeight w:val="340"/>
        </w:trPr>
        <w:tc>
          <w:tcPr>
            <w:tcW w:w="7082" w:type="dxa"/>
            <w:gridSpan w:val="4"/>
            <w:shd w:val="clear" w:color="auto" w:fill="9BC2E6"/>
          </w:tcPr>
          <w:p w:rsidR="00750381" w:rsidRPr="00D7552F" w:rsidRDefault="005D0B97" w:rsidP="00A97D60">
            <w:pPr>
              <w:pStyle w:val="TableParagraph"/>
              <w:spacing w:before="44"/>
              <w:ind w:left="1745"/>
              <w:jc w:val="left"/>
              <w:rPr>
                <w:b/>
              </w:rPr>
            </w:pPr>
            <w:r w:rsidRPr="00D7552F">
              <w:rPr>
                <w:b/>
              </w:rPr>
              <w:t>VALE</w:t>
            </w:r>
            <w:r w:rsidRPr="00D7552F">
              <w:rPr>
                <w:b/>
                <w:spacing w:val="-6"/>
              </w:rPr>
              <w:t xml:space="preserve"> </w:t>
            </w:r>
            <w:r w:rsidRPr="00D7552F">
              <w:rPr>
                <w:b/>
              </w:rPr>
              <w:t>ALIMENTAÇÃO/REFEIÇÃO</w:t>
            </w:r>
          </w:p>
        </w:tc>
      </w:tr>
      <w:tr w:rsidR="00D7552F" w:rsidRPr="00D7552F">
        <w:trPr>
          <w:trHeight w:val="508"/>
        </w:trPr>
        <w:tc>
          <w:tcPr>
            <w:tcW w:w="2415" w:type="dxa"/>
            <w:tcBorders>
              <w:right w:val="single" w:sz="4" w:space="0" w:color="000000"/>
            </w:tcBorders>
            <w:shd w:val="clear" w:color="auto" w:fill="9BC2E6"/>
          </w:tcPr>
          <w:p w:rsidR="00750381" w:rsidRPr="00D7552F" w:rsidRDefault="005D0B97" w:rsidP="00A97D60">
            <w:pPr>
              <w:pStyle w:val="TableParagraph"/>
              <w:spacing w:before="125"/>
              <w:ind w:left="103" w:right="90"/>
              <w:rPr>
                <w:b/>
              </w:rPr>
            </w:pPr>
            <w:r w:rsidRPr="00D7552F">
              <w:rPr>
                <w:b/>
              </w:rPr>
              <w:t>Categoria</w:t>
            </w:r>
          </w:p>
        </w:tc>
        <w:tc>
          <w:tcPr>
            <w:tcW w:w="1404"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10" w:right="90"/>
              <w:rPr>
                <w:b/>
              </w:rPr>
            </w:pPr>
            <w:r w:rsidRPr="00D7552F">
              <w:rPr>
                <w:b/>
              </w:rPr>
              <w:t>Valor</w:t>
            </w:r>
            <w:r w:rsidRPr="00D7552F">
              <w:rPr>
                <w:b/>
                <w:spacing w:val="-2"/>
              </w:rPr>
              <w:t xml:space="preserve"> </w:t>
            </w:r>
            <w:r w:rsidRPr="00D7552F">
              <w:rPr>
                <w:b/>
              </w:rPr>
              <w:t>diário</w:t>
            </w:r>
          </w:p>
        </w:tc>
        <w:tc>
          <w:tcPr>
            <w:tcW w:w="1844"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362" w:right="58" w:hanging="274"/>
              <w:jc w:val="left"/>
              <w:rPr>
                <w:b/>
              </w:rPr>
            </w:pPr>
            <w:r w:rsidRPr="00D7552F">
              <w:rPr>
                <w:b/>
              </w:rPr>
              <w:t>Dias efetivamente</w:t>
            </w:r>
            <w:r w:rsidRPr="00D7552F">
              <w:rPr>
                <w:b/>
                <w:spacing w:val="-52"/>
              </w:rPr>
              <w:t xml:space="preserve"> </w:t>
            </w:r>
            <w:r w:rsidRPr="00D7552F">
              <w:rPr>
                <w:b/>
              </w:rPr>
              <w:t>trabalhados</w:t>
            </w:r>
          </w:p>
        </w:tc>
        <w:tc>
          <w:tcPr>
            <w:tcW w:w="1419" w:type="dxa"/>
            <w:tcBorders>
              <w:left w:val="single" w:sz="4" w:space="0" w:color="000000"/>
            </w:tcBorders>
            <w:shd w:val="clear" w:color="auto" w:fill="9BC2E6"/>
          </w:tcPr>
          <w:p w:rsidR="00750381" w:rsidRPr="00D7552F" w:rsidRDefault="005D0B97" w:rsidP="00A97D60">
            <w:pPr>
              <w:pStyle w:val="TableParagraph"/>
              <w:spacing w:before="125"/>
              <w:ind w:left="443"/>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2" w:right="90"/>
            </w:pPr>
            <w:r w:rsidRPr="00D7552F">
              <w:t>Servente</w:t>
            </w:r>
          </w:p>
        </w:tc>
        <w:tc>
          <w:tcPr>
            <w:tcW w:w="140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0"/>
            </w:pPr>
            <w:r w:rsidRPr="00D7552F">
              <w:t>18,00</w:t>
            </w:r>
          </w:p>
        </w:tc>
        <w:tc>
          <w:tcPr>
            <w:tcW w:w="184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599" w:right="585"/>
            </w:pPr>
            <w:r w:rsidRPr="00D7552F">
              <w:t>22</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41"/>
              <w:ind w:left="409"/>
              <w:jc w:val="left"/>
              <w:rPr>
                <w:b/>
              </w:rPr>
            </w:pPr>
            <w:r w:rsidRPr="00D7552F">
              <w:rPr>
                <w:b/>
              </w:rPr>
              <w:t>396,00</w:t>
            </w:r>
          </w:p>
        </w:tc>
      </w:tr>
      <w:tr w:rsidR="00D7552F" w:rsidRPr="00D7552F">
        <w:trPr>
          <w:trHeight w:val="337"/>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0"/>
            </w:pPr>
            <w:r w:rsidRPr="00D7552F">
              <w:t>18,00</w:t>
            </w:r>
          </w:p>
        </w:tc>
        <w:tc>
          <w:tcPr>
            <w:tcW w:w="184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599" w:right="585"/>
            </w:pPr>
            <w:r w:rsidRPr="00D7552F">
              <w:t>22</w:t>
            </w:r>
          </w:p>
        </w:tc>
        <w:tc>
          <w:tcPr>
            <w:tcW w:w="1419" w:type="dxa"/>
            <w:tcBorders>
              <w:top w:val="single" w:sz="4" w:space="0" w:color="000000"/>
              <w:left w:val="single" w:sz="4" w:space="0" w:color="000000"/>
            </w:tcBorders>
          </w:tcPr>
          <w:p w:rsidR="00750381" w:rsidRPr="00D7552F" w:rsidRDefault="005D0B97" w:rsidP="00A97D60">
            <w:pPr>
              <w:pStyle w:val="TableParagraph"/>
              <w:spacing w:before="41"/>
              <w:ind w:left="409"/>
              <w:jc w:val="left"/>
              <w:rPr>
                <w:b/>
              </w:rPr>
            </w:pPr>
            <w:r w:rsidRPr="00D7552F">
              <w:rPr>
                <w:b/>
              </w:rPr>
              <w:t>396,00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3" w:right="90"/>
            </w:pPr>
            <w:r w:rsidRPr="00D7552F">
              <w:t>Encarregado</w:t>
            </w:r>
          </w:p>
        </w:tc>
        <w:tc>
          <w:tcPr>
            <w:tcW w:w="140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90"/>
            </w:pPr>
            <w:r w:rsidRPr="00D7552F">
              <w:t>18,00</w:t>
            </w:r>
          </w:p>
        </w:tc>
        <w:tc>
          <w:tcPr>
            <w:tcW w:w="184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599" w:right="585"/>
            </w:pPr>
            <w:r w:rsidRPr="00D7552F">
              <w:t>22</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44"/>
              <w:ind w:left="409"/>
              <w:jc w:val="left"/>
              <w:rPr>
                <w:b/>
              </w:rPr>
            </w:pPr>
            <w:r w:rsidRPr="00D7552F">
              <w:rPr>
                <w:b/>
              </w:rPr>
              <w:t>396,00</w:t>
            </w:r>
          </w:p>
        </w:tc>
      </w:tr>
      <w:tr w:rsidR="00750381" w:rsidRPr="00D7552F">
        <w:trPr>
          <w:trHeight w:val="342"/>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90"/>
            </w:pPr>
            <w:r w:rsidRPr="00D7552F">
              <w:t>18,00</w:t>
            </w:r>
          </w:p>
        </w:tc>
        <w:tc>
          <w:tcPr>
            <w:tcW w:w="184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599" w:right="585"/>
            </w:pPr>
            <w:r w:rsidRPr="00D7552F">
              <w:t>22</w:t>
            </w:r>
          </w:p>
        </w:tc>
        <w:tc>
          <w:tcPr>
            <w:tcW w:w="1419" w:type="dxa"/>
            <w:tcBorders>
              <w:top w:val="single" w:sz="4" w:space="0" w:color="000000"/>
              <w:left w:val="single" w:sz="4" w:space="0" w:color="000000"/>
            </w:tcBorders>
          </w:tcPr>
          <w:p w:rsidR="00750381" w:rsidRPr="00D7552F" w:rsidRDefault="005D0B97" w:rsidP="00A97D60">
            <w:pPr>
              <w:pStyle w:val="TableParagraph"/>
              <w:spacing w:before="44"/>
              <w:ind w:left="409"/>
              <w:jc w:val="left"/>
              <w:rPr>
                <w:b/>
              </w:rPr>
            </w:pPr>
            <w:r w:rsidRPr="00D7552F">
              <w:rPr>
                <w:b/>
              </w:rPr>
              <w:t>396,00</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61"/>
        <w:gridCol w:w="1985"/>
        <w:gridCol w:w="1107"/>
      </w:tblGrid>
      <w:tr w:rsidR="00D7552F" w:rsidRPr="00D7552F">
        <w:trPr>
          <w:trHeight w:val="340"/>
        </w:trPr>
        <w:tc>
          <w:tcPr>
            <w:tcW w:w="7168" w:type="dxa"/>
            <w:gridSpan w:val="4"/>
            <w:shd w:val="clear" w:color="auto" w:fill="9BC2E6"/>
          </w:tcPr>
          <w:p w:rsidR="00750381" w:rsidRPr="00D7552F" w:rsidRDefault="005D0B97" w:rsidP="00A97D60">
            <w:pPr>
              <w:pStyle w:val="TableParagraph"/>
              <w:spacing w:before="41"/>
              <w:ind w:left="938" w:right="922"/>
              <w:rPr>
                <w:b/>
              </w:rPr>
            </w:pPr>
            <w:r w:rsidRPr="00D7552F">
              <w:rPr>
                <w:b/>
              </w:rPr>
              <w:t>DESCONTO</w:t>
            </w:r>
            <w:r w:rsidRPr="00D7552F">
              <w:rPr>
                <w:b/>
                <w:spacing w:val="-4"/>
              </w:rPr>
              <w:t xml:space="preserve"> </w:t>
            </w:r>
            <w:r w:rsidRPr="00D7552F">
              <w:rPr>
                <w:b/>
              </w:rPr>
              <w:t>DO</w:t>
            </w:r>
            <w:r w:rsidRPr="00D7552F">
              <w:rPr>
                <w:b/>
                <w:spacing w:val="-4"/>
              </w:rPr>
              <w:t xml:space="preserve"> </w:t>
            </w:r>
            <w:r w:rsidRPr="00D7552F">
              <w:rPr>
                <w:b/>
              </w:rPr>
              <w:t>VALE</w:t>
            </w:r>
            <w:r w:rsidRPr="00D7552F">
              <w:rPr>
                <w:b/>
                <w:spacing w:val="-8"/>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rsidP="00A97D60">
            <w:pPr>
              <w:pStyle w:val="TableParagraph"/>
              <w:spacing w:before="41"/>
              <w:ind w:left="105" w:right="88"/>
              <w:rPr>
                <w:b/>
              </w:rPr>
            </w:pPr>
            <w:r w:rsidRPr="00D7552F">
              <w:rPr>
                <w:b/>
              </w:rPr>
              <w:t>Categoria</w:t>
            </w:r>
          </w:p>
        </w:tc>
        <w:tc>
          <w:tcPr>
            <w:tcW w:w="166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299" w:right="280"/>
              <w:rPr>
                <w:b/>
              </w:rPr>
            </w:pPr>
            <w:r w:rsidRPr="00D7552F">
              <w:rPr>
                <w:b/>
              </w:rPr>
              <w:t>Custo</w:t>
            </w:r>
            <w:r w:rsidRPr="00D7552F">
              <w:rPr>
                <w:b/>
                <w:spacing w:val="-2"/>
              </w:rPr>
              <w:t xml:space="preserve"> </w:t>
            </w:r>
            <w:r w:rsidRPr="00D7552F">
              <w:rPr>
                <w:b/>
              </w:rPr>
              <w:t>total</w:t>
            </w:r>
          </w:p>
        </w:tc>
        <w:tc>
          <w:tcPr>
            <w:tcW w:w="1985"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467" w:right="452"/>
              <w:rPr>
                <w:b/>
              </w:rPr>
            </w:pPr>
            <w:r w:rsidRPr="00D7552F">
              <w:rPr>
                <w:b/>
              </w:rPr>
              <w:t>Percentual</w:t>
            </w:r>
          </w:p>
        </w:tc>
        <w:tc>
          <w:tcPr>
            <w:tcW w:w="1107" w:type="dxa"/>
            <w:tcBorders>
              <w:left w:val="single" w:sz="4" w:space="0" w:color="000000"/>
            </w:tcBorders>
            <w:shd w:val="clear" w:color="auto" w:fill="9BC2E6"/>
          </w:tcPr>
          <w:p w:rsidR="00750381" w:rsidRPr="00D7552F" w:rsidRDefault="005D0B97" w:rsidP="00A97D60">
            <w:pPr>
              <w:pStyle w:val="TableParagraph"/>
              <w:spacing w:before="41"/>
              <w:ind w:left="109" w:right="86"/>
              <w:rPr>
                <w:b/>
              </w:rPr>
            </w:pPr>
            <w:r w:rsidRPr="00D7552F">
              <w:rPr>
                <w:b/>
              </w:rPr>
              <w:t>Desconto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5" w:right="88"/>
            </w:pPr>
            <w:r w:rsidRPr="00D7552F">
              <w:t>Servente</w:t>
            </w:r>
          </w:p>
        </w:tc>
        <w:tc>
          <w:tcPr>
            <w:tcW w:w="166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99" w:right="278"/>
            </w:pPr>
            <w:r w:rsidRPr="00D7552F">
              <w:t>396,00</w:t>
            </w:r>
          </w:p>
        </w:tc>
        <w:tc>
          <w:tcPr>
            <w:tcW w:w="19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67" w:right="449"/>
            </w:pPr>
            <w:r w:rsidRPr="00D7552F">
              <w:t>10%</w:t>
            </w:r>
          </w:p>
        </w:tc>
        <w:tc>
          <w:tcPr>
            <w:tcW w:w="1107" w:type="dxa"/>
            <w:tcBorders>
              <w:left w:val="single" w:sz="4" w:space="0" w:color="000000"/>
              <w:bottom w:val="single" w:sz="4" w:space="0" w:color="000000"/>
            </w:tcBorders>
          </w:tcPr>
          <w:p w:rsidR="00750381" w:rsidRPr="00D7552F" w:rsidRDefault="005D0B97" w:rsidP="00A97D60">
            <w:pPr>
              <w:pStyle w:val="TableParagraph"/>
              <w:spacing w:before="41"/>
              <w:ind w:left="109" w:right="86"/>
              <w:rPr>
                <w:b/>
              </w:rPr>
            </w:pPr>
            <w:r w:rsidRPr="00D7552F">
              <w:rPr>
                <w:b/>
              </w:rPr>
              <w:t>39,60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5" w:right="88"/>
            </w:pPr>
            <w:r w:rsidRPr="00D7552F">
              <w:t>Servente</w:t>
            </w:r>
            <w:r w:rsidRPr="00D7552F">
              <w:rPr>
                <w:spacing w:val="-2"/>
              </w:rPr>
              <w:t xml:space="preserve"> </w:t>
            </w:r>
            <w:r w:rsidRPr="00D7552F">
              <w:t>de</w:t>
            </w:r>
            <w:r w:rsidRPr="00D7552F">
              <w:rPr>
                <w:spacing w:val="1"/>
              </w:rPr>
              <w:t xml:space="preserve"> </w:t>
            </w:r>
            <w:r w:rsidRPr="00D7552F">
              <w:t>Fachada</w:t>
            </w:r>
          </w:p>
        </w:tc>
        <w:tc>
          <w:tcPr>
            <w:tcW w:w="166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99" w:right="278"/>
            </w:pPr>
            <w:r w:rsidRPr="00D7552F">
              <w:t>396,00</w:t>
            </w:r>
          </w:p>
        </w:tc>
        <w:tc>
          <w:tcPr>
            <w:tcW w:w="19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67" w:right="449"/>
            </w:pPr>
            <w:r w:rsidRPr="00D7552F">
              <w:t>10%</w:t>
            </w:r>
          </w:p>
        </w:tc>
        <w:tc>
          <w:tcPr>
            <w:tcW w:w="1107" w:type="dxa"/>
            <w:tcBorders>
              <w:top w:val="single" w:sz="4" w:space="0" w:color="000000"/>
              <w:left w:val="single" w:sz="4" w:space="0" w:color="000000"/>
            </w:tcBorders>
          </w:tcPr>
          <w:p w:rsidR="00750381" w:rsidRPr="00D7552F" w:rsidRDefault="005D0B97" w:rsidP="00A97D60">
            <w:pPr>
              <w:pStyle w:val="TableParagraph"/>
              <w:spacing w:before="41"/>
              <w:ind w:left="109" w:right="86"/>
              <w:rPr>
                <w:b/>
              </w:rPr>
            </w:pPr>
            <w:r w:rsidRPr="00D7552F">
              <w:rPr>
                <w:b/>
              </w:rPr>
              <w:t>39,60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5" w:right="88"/>
            </w:pPr>
            <w:r w:rsidRPr="00D7552F">
              <w:t>Encarregado</w:t>
            </w:r>
          </w:p>
        </w:tc>
        <w:tc>
          <w:tcPr>
            <w:tcW w:w="166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99" w:right="278"/>
            </w:pPr>
            <w:r w:rsidRPr="00D7552F">
              <w:t>396,00</w:t>
            </w:r>
          </w:p>
        </w:tc>
        <w:tc>
          <w:tcPr>
            <w:tcW w:w="19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467" w:right="449"/>
            </w:pPr>
            <w:r w:rsidRPr="00D7552F">
              <w:t>10%</w:t>
            </w:r>
          </w:p>
        </w:tc>
        <w:tc>
          <w:tcPr>
            <w:tcW w:w="1107" w:type="dxa"/>
            <w:tcBorders>
              <w:left w:val="single" w:sz="4" w:space="0" w:color="000000"/>
              <w:bottom w:val="single" w:sz="4" w:space="0" w:color="000000"/>
            </w:tcBorders>
          </w:tcPr>
          <w:p w:rsidR="00750381" w:rsidRPr="00D7552F" w:rsidRDefault="005D0B97" w:rsidP="00A97D60">
            <w:pPr>
              <w:pStyle w:val="TableParagraph"/>
              <w:spacing w:before="41"/>
              <w:ind w:left="109" w:right="86"/>
              <w:rPr>
                <w:b/>
              </w:rPr>
            </w:pPr>
            <w:r w:rsidRPr="00D7552F">
              <w:rPr>
                <w:b/>
              </w:rPr>
              <w:t>39,60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5" w:right="88"/>
            </w:pPr>
            <w:r w:rsidRPr="00D7552F">
              <w:t>Encarregado</w:t>
            </w:r>
            <w:r w:rsidRPr="00D7552F">
              <w:rPr>
                <w:spacing w:val="-1"/>
              </w:rPr>
              <w:t xml:space="preserve"> </w:t>
            </w:r>
            <w:r w:rsidRPr="00D7552F">
              <w:t>de Fachada</w:t>
            </w:r>
          </w:p>
        </w:tc>
        <w:tc>
          <w:tcPr>
            <w:tcW w:w="166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99" w:right="278"/>
            </w:pPr>
            <w:r w:rsidRPr="00D7552F">
              <w:t>396,00</w:t>
            </w:r>
          </w:p>
        </w:tc>
        <w:tc>
          <w:tcPr>
            <w:tcW w:w="19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67" w:right="449"/>
            </w:pPr>
            <w:r w:rsidRPr="00D7552F">
              <w:t>10%</w:t>
            </w:r>
          </w:p>
        </w:tc>
        <w:tc>
          <w:tcPr>
            <w:tcW w:w="1107" w:type="dxa"/>
            <w:tcBorders>
              <w:top w:val="single" w:sz="4" w:space="0" w:color="000000"/>
              <w:left w:val="single" w:sz="4" w:space="0" w:color="000000"/>
            </w:tcBorders>
          </w:tcPr>
          <w:p w:rsidR="00750381" w:rsidRPr="00D7552F" w:rsidRDefault="005D0B97" w:rsidP="00A97D60">
            <w:pPr>
              <w:pStyle w:val="TableParagraph"/>
              <w:spacing w:before="41"/>
              <w:ind w:left="109" w:right="86"/>
              <w:rPr>
                <w:b/>
              </w:rPr>
            </w:pPr>
            <w:r w:rsidRPr="00D7552F">
              <w:rPr>
                <w:b/>
              </w:rPr>
              <w:t>39,60</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5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282"/>
        <w:gridCol w:w="1256"/>
        <w:gridCol w:w="1703"/>
      </w:tblGrid>
      <w:tr w:rsidR="00D7552F" w:rsidRPr="00D7552F">
        <w:trPr>
          <w:trHeight w:val="340"/>
        </w:trPr>
        <w:tc>
          <w:tcPr>
            <w:tcW w:w="6656" w:type="dxa"/>
            <w:gridSpan w:val="4"/>
            <w:shd w:val="clear" w:color="auto" w:fill="9BC2E6"/>
          </w:tcPr>
          <w:p w:rsidR="00750381" w:rsidRPr="00D7552F" w:rsidRDefault="005D0B97" w:rsidP="00A97D60">
            <w:pPr>
              <w:pStyle w:val="TableParagraph"/>
              <w:spacing w:before="44"/>
              <w:ind w:left="410"/>
              <w:jc w:val="left"/>
              <w:rPr>
                <w:b/>
              </w:rPr>
            </w:pPr>
            <w:r w:rsidRPr="00D7552F">
              <w:rPr>
                <w:b/>
              </w:rPr>
              <w:t>CUSTO</w:t>
            </w:r>
            <w:r w:rsidRPr="00D7552F">
              <w:rPr>
                <w:b/>
                <w:spacing w:val="-3"/>
              </w:rPr>
              <w:t xml:space="preserve"> </w:t>
            </w:r>
            <w:r w:rsidRPr="00D7552F">
              <w:rPr>
                <w:b/>
              </w:rPr>
              <w:t>EFETIVO</w:t>
            </w:r>
            <w:r w:rsidRPr="00D7552F">
              <w:rPr>
                <w:b/>
                <w:spacing w:val="-2"/>
              </w:rPr>
              <w:t xml:space="preserve"> </w:t>
            </w:r>
            <w:r w:rsidRPr="00D7552F">
              <w:rPr>
                <w:b/>
              </w:rPr>
              <w:t>DO</w:t>
            </w:r>
            <w:r w:rsidRPr="00D7552F">
              <w:rPr>
                <w:b/>
                <w:spacing w:val="-3"/>
              </w:rPr>
              <w:t xml:space="preserve"> </w:t>
            </w:r>
            <w:r w:rsidRPr="00D7552F">
              <w:rPr>
                <w:b/>
              </w:rPr>
              <w:t>VALE</w:t>
            </w:r>
            <w:r w:rsidRPr="00D7552F">
              <w:rPr>
                <w:b/>
                <w:spacing w:val="-4"/>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rsidP="00A97D60">
            <w:pPr>
              <w:pStyle w:val="TableParagraph"/>
              <w:spacing w:before="44"/>
              <w:ind w:left="103" w:right="90"/>
              <w:rPr>
                <w:b/>
              </w:rPr>
            </w:pPr>
            <w:r w:rsidRPr="00D7552F">
              <w:rPr>
                <w:b/>
              </w:rPr>
              <w:t>Categoria</w:t>
            </w:r>
          </w:p>
        </w:tc>
        <w:tc>
          <w:tcPr>
            <w:tcW w:w="128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10" w:right="91"/>
              <w:rPr>
                <w:b/>
              </w:rPr>
            </w:pPr>
            <w:r w:rsidRPr="00D7552F">
              <w:rPr>
                <w:b/>
              </w:rPr>
              <w:t>Custo</w:t>
            </w:r>
            <w:r w:rsidRPr="00D7552F">
              <w:rPr>
                <w:b/>
                <w:spacing w:val="-2"/>
              </w:rPr>
              <w:t xml:space="preserve"> </w:t>
            </w:r>
            <w:r w:rsidRPr="00D7552F">
              <w:rPr>
                <w:b/>
              </w:rPr>
              <w:t>total</w:t>
            </w:r>
          </w:p>
        </w:tc>
        <w:tc>
          <w:tcPr>
            <w:tcW w:w="1256"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83" w:right="166"/>
              <w:rPr>
                <w:b/>
              </w:rPr>
            </w:pPr>
            <w:r w:rsidRPr="00D7552F">
              <w:rPr>
                <w:b/>
              </w:rPr>
              <w:t>Desconto</w:t>
            </w:r>
          </w:p>
        </w:tc>
        <w:tc>
          <w:tcPr>
            <w:tcW w:w="1703" w:type="dxa"/>
            <w:tcBorders>
              <w:left w:val="single" w:sz="4" w:space="0" w:color="000000"/>
            </w:tcBorders>
            <w:shd w:val="clear" w:color="auto" w:fill="9BC2E6"/>
          </w:tcPr>
          <w:p w:rsidR="00750381" w:rsidRPr="00D7552F" w:rsidRDefault="005D0B97" w:rsidP="00A97D60">
            <w:pPr>
              <w:pStyle w:val="TableParagraph"/>
              <w:spacing w:before="44"/>
              <w:ind w:left="220" w:right="200"/>
              <w:rPr>
                <w:b/>
              </w:rPr>
            </w:pPr>
            <w:r w:rsidRPr="00D7552F">
              <w:rPr>
                <w:b/>
              </w:rPr>
              <w:t>Custo</w:t>
            </w:r>
            <w:r w:rsidRPr="00D7552F">
              <w:rPr>
                <w:b/>
                <w:spacing w:val="-1"/>
              </w:rPr>
              <w:t xml:space="preserve"> </w:t>
            </w:r>
            <w:r w:rsidRPr="00D7552F">
              <w:rPr>
                <w:b/>
              </w:rPr>
              <w:t>efetivo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p>
        </w:tc>
        <w:tc>
          <w:tcPr>
            <w:tcW w:w="128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89"/>
            </w:pPr>
            <w:r w:rsidRPr="00D7552F">
              <w:t>396,00</w:t>
            </w:r>
          </w:p>
        </w:tc>
        <w:tc>
          <w:tcPr>
            <w:tcW w:w="12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83" w:right="165"/>
            </w:pPr>
            <w:r w:rsidRPr="00D7552F">
              <w:t>39,60</w:t>
            </w:r>
          </w:p>
        </w:tc>
        <w:tc>
          <w:tcPr>
            <w:tcW w:w="1703" w:type="dxa"/>
            <w:tcBorders>
              <w:left w:val="single" w:sz="4" w:space="0" w:color="000000"/>
              <w:bottom w:val="single" w:sz="4" w:space="0" w:color="000000"/>
            </w:tcBorders>
          </w:tcPr>
          <w:p w:rsidR="00750381" w:rsidRPr="00D7552F" w:rsidRDefault="005D0B97" w:rsidP="00A97D60">
            <w:pPr>
              <w:pStyle w:val="TableParagraph"/>
              <w:spacing w:before="44"/>
              <w:ind w:left="220" w:right="199"/>
              <w:rPr>
                <w:b/>
              </w:rPr>
            </w:pPr>
            <w:r w:rsidRPr="00D7552F">
              <w:rPr>
                <w:b/>
              </w:rPr>
              <w:t>356,40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28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89"/>
            </w:pPr>
            <w:r w:rsidRPr="00D7552F">
              <w:t>396,00</w:t>
            </w:r>
          </w:p>
        </w:tc>
        <w:tc>
          <w:tcPr>
            <w:tcW w:w="12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83" w:right="165"/>
            </w:pPr>
            <w:r w:rsidRPr="00D7552F">
              <w:t>39,60</w:t>
            </w:r>
          </w:p>
        </w:tc>
        <w:tc>
          <w:tcPr>
            <w:tcW w:w="1703" w:type="dxa"/>
            <w:tcBorders>
              <w:top w:val="single" w:sz="4" w:space="0" w:color="000000"/>
              <w:left w:val="single" w:sz="4" w:space="0" w:color="000000"/>
            </w:tcBorders>
          </w:tcPr>
          <w:p w:rsidR="00750381" w:rsidRPr="00D7552F" w:rsidRDefault="005D0B97" w:rsidP="00A97D60">
            <w:pPr>
              <w:pStyle w:val="TableParagraph"/>
              <w:spacing w:before="44"/>
              <w:ind w:left="220" w:right="199"/>
              <w:rPr>
                <w:b/>
              </w:rPr>
            </w:pPr>
            <w:r w:rsidRPr="00D7552F">
              <w:rPr>
                <w:b/>
              </w:rPr>
              <w:t>356,40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3" w:right="90"/>
            </w:pPr>
            <w:r w:rsidRPr="00D7552F">
              <w:t>Encarregado</w:t>
            </w:r>
          </w:p>
        </w:tc>
        <w:tc>
          <w:tcPr>
            <w:tcW w:w="128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89"/>
            </w:pPr>
            <w:r w:rsidRPr="00D7552F">
              <w:t>396,00</w:t>
            </w:r>
          </w:p>
        </w:tc>
        <w:tc>
          <w:tcPr>
            <w:tcW w:w="12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83" w:right="165"/>
            </w:pPr>
            <w:r w:rsidRPr="00D7552F">
              <w:t>39,60</w:t>
            </w:r>
          </w:p>
        </w:tc>
        <w:tc>
          <w:tcPr>
            <w:tcW w:w="1703" w:type="dxa"/>
            <w:tcBorders>
              <w:left w:val="single" w:sz="4" w:space="0" w:color="000000"/>
              <w:bottom w:val="single" w:sz="4" w:space="0" w:color="000000"/>
            </w:tcBorders>
          </w:tcPr>
          <w:p w:rsidR="00750381" w:rsidRPr="00D7552F" w:rsidRDefault="005D0B97" w:rsidP="00A97D60">
            <w:pPr>
              <w:pStyle w:val="TableParagraph"/>
              <w:spacing w:before="44"/>
              <w:ind w:left="220" w:right="199"/>
              <w:rPr>
                <w:b/>
              </w:rPr>
            </w:pPr>
            <w:r w:rsidRPr="00D7552F">
              <w:rPr>
                <w:b/>
              </w:rPr>
              <w:t>356,40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28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89"/>
            </w:pPr>
            <w:r w:rsidRPr="00D7552F">
              <w:t>396,00</w:t>
            </w:r>
          </w:p>
        </w:tc>
        <w:tc>
          <w:tcPr>
            <w:tcW w:w="12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83" w:right="165"/>
            </w:pPr>
            <w:r w:rsidRPr="00D7552F">
              <w:t>39,60</w:t>
            </w:r>
          </w:p>
        </w:tc>
        <w:tc>
          <w:tcPr>
            <w:tcW w:w="1703" w:type="dxa"/>
            <w:tcBorders>
              <w:top w:val="single" w:sz="4" w:space="0" w:color="000000"/>
              <w:left w:val="single" w:sz="4" w:space="0" w:color="000000"/>
            </w:tcBorders>
          </w:tcPr>
          <w:p w:rsidR="00750381" w:rsidRPr="00D7552F" w:rsidRDefault="005D0B97" w:rsidP="00A97D60">
            <w:pPr>
              <w:pStyle w:val="TableParagraph"/>
              <w:spacing w:before="44"/>
              <w:ind w:left="220" w:right="199"/>
              <w:rPr>
                <w:b/>
              </w:rPr>
            </w:pPr>
            <w:r w:rsidRPr="00D7552F">
              <w:rPr>
                <w:b/>
              </w:rPr>
              <w:t>356,40</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3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404"/>
      </w:tblGrid>
      <w:tr w:rsidR="00D7552F" w:rsidRPr="00D7552F">
        <w:trPr>
          <w:trHeight w:val="340"/>
        </w:trPr>
        <w:tc>
          <w:tcPr>
            <w:tcW w:w="3816" w:type="dxa"/>
            <w:gridSpan w:val="2"/>
            <w:shd w:val="clear" w:color="auto" w:fill="9BC2E6"/>
          </w:tcPr>
          <w:p w:rsidR="00750381" w:rsidRPr="00D7552F" w:rsidRDefault="005D0B97" w:rsidP="00A97D60">
            <w:pPr>
              <w:pStyle w:val="TableParagraph"/>
              <w:spacing w:before="41"/>
              <w:ind w:left="244"/>
              <w:jc w:val="left"/>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tc>
      </w:tr>
      <w:tr w:rsidR="00D7552F" w:rsidRPr="00D7552F">
        <w:trPr>
          <w:trHeight w:val="340"/>
        </w:trPr>
        <w:tc>
          <w:tcPr>
            <w:tcW w:w="2412" w:type="dxa"/>
            <w:tcBorders>
              <w:right w:val="single" w:sz="4" w:space="0" w:color="000000"/>
            </w:tcBorders>
            <w:shd w:val="clear" w:color="auto" w:fill="9BC2E6"/>
          </w:tcPr>
          <w:p w:rsidR="00750381" w:rsidRPr="00D7552F" w:rsidRDefault="005D0B97" w:rsidP="00A97D60">
            <w:pPr>
              <w:pStyle w:val="TableParagraph"/>
              <w:spacing w:before="41"/>
              <w:ind w:left="105" w:right="89"/>
              <w:rPr>
                <w:b/>
              </w:rPr>
            </w:pPr>
            <w:r w:rsidRPr="00D7552F">
              <w:rPr>
                <w:b/>
              </w:rPr>
              <w:t>Categoria</w:t>
            </w:r>
          </w:p>
        </w:tc>
        <w:tc>
          <w:tcPr>
            <w:tcW w:w="1404" w:type="dxa"/>
            <w:tcBorders>
              <w:left w:val="single" w:sz="4" w:space="0" w:color="000000"/>
            </w:tcBorders>
            <w:shd w:val="clear" w:color="auto" w:fill="9BC2E6"/>
          </w:tcPr>
          <w:p w:rsidR="00750381" w:rsidRPr="00D7552F" w:rsidRDefault="005D0B97" w:rsidP="00A97D60">
            <w:pPr>
              <w:pStyle w:val="TableParagraph"/>
              <w:spacing w:before="41"/>
              <w:ind w:left="417" w:right="393"/>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Servente</w:t>
            </w:r>
          </w:p>
        </w:tc>
        <w:tc>
          <w:tcPr>
            <w:tcW w:w="1404" w:type="dxa"/>
            <w:tcBorders>
              <w:left w:val="single" w:sz="4" w:space="0" w:color="000000"/>
              <w:bottom w:val="single" w:sz="4" w:space="0" w:color="000000"/>
            </w:tcBorders>
          </w:tcPr>
          <w:p w:rsidR="00750381" w:rsidRPr="00D7552F" w:rsidRDefault="005D0B97" w:rsidP="00A97D60">
            <w:pPr>
              <w:pStyle w:val="TableParagraph"/>
              <w:spacing w:before="41"/>
              <w:ind w:left="417" w:right="392"/>
              <w:rPr>
                <w:b/>
              </w:rPr>
            </w:pPr>
            <w:r w:rsidRPr="00D7552F">
              <w:rPr>
                <w:b/>
              </w:rPr>
              <w:t>13,00</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rsidP="00A97D60">
            <w:pPr>
              <w:pStyle w:val="TableParagraph"/>
              <w:spacing w:before="42"/>
              <w:ind w:left="417" w:right="392"/>
              <w:rPr>
                <w:b/>
              </w:rPr>
            </w:pPr>
            <w:r w:rsidRPr="00D7552F">
              <w:rPr>
                <w:b/>
              </w:rPr>
              <w:t>13,00</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rsidP="00A97D60">
            <w:pPr>
              <w:pStyle w:val="TableParagraph"/>
              <w:spacing w:before="36"/>
              <w:ind w:left="105" w:right="89"/>
            </w:pPr>
            <w:r w:rsidRPr="00D7552F">
              <w:t>Encarregado</w:t>
            </w:r>
          </w:p>
        </w:tc>
        <w:tc>
          <w:tcPr>
            <w:tcW w:w="1404" w:type="dxa"/>
            <w:tcBorders>
              <w:left w:val="single" w:sz="4" w:space="0" w:color="000000"/>
              <w:bottom w:val="single" w:sz="4" w:space="0" w:color="000000"/>
            </w:tcBorders>
          </w:tcPr>
          <w:p w:rsidR="00750381" w:rsidRPr="00D7552F" w:rsidRDefault="005D0B97" w:rsidP="00A97D60">
            <w:pPr>
              <w:pStyle w:val="TableParagraph"/>
              <w:spacing w:before="41"/>
              <w:ind w:left="417" w:right="392"/>
              <w:rPr>
                <w:b/>
              </w:rPr>
            </w:pPr>
            <w:r w:rsidRPr="00D7552F">
              <w:rPr>
                <w:b/>
              </w:rPr>
              <w:t>13,00</w:t>
            </w:r>
          </w:p>
        </w:tc>
      </w:tr>
      <w:tr w:rsidR="00750381" w:rsidRPr="00D7552F">
        <w:trPr>
          <w:trHeight w:val="340"/>
        </w:trPr>
        <w:tc>
          <w:tcPr>
            <w:tcW w:w="2412" w:type="dxa"/>
            <w:tcBorders>
              <w:top w:val="single" w:sz="4" w:space="0" w:color="000000"/>
              <w:right w:val="single" w:sz="4" w:space="0" w:color="000000"/>
            </w:tcBorders>
          </w:tcPr>
          <w:p w:rsidR="00750381" w:rsidRPr="00D7552F" w:rsidRDefault="005D0B97" w:rsidP="00A97D60">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rsidP="00A97D60">
            <w:pPr>
              <w:pStyle w:val="TableParagraph"/>
              <w:spacing w:before="41"/>
              <w:ind w:left="417" w:right="392"/>
              <w:rPr>
                <w:b/>
              </w:rPr>
            </w:pPr>
            <w:r w:rsidRPr="00D7552F">
              <w:rPr>
                <w:b/>
              </w:rPr>
              <w:t>13,00</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7"/>
        <w:gridCol w:w="1417"/>
        <w:gridCol w:w="1702"/>
        <w:gridCol w:w="1134"/>
      </w:tblGrid>
      <w:tr w:rsidR="00D7552F" w:rsidRPr="00D7552F">
        <w:trPr>
          <w:trHeight w:val="340"/>
        </w:trPr>
        <w:tc>
          <w:tcPr>
            <w:tcW w:w="8073" w:type="dxa"/>
            <w:gridSpan w:val="5"/>
            <w:shd w:val="clear" w:color="auto" w:fill="9CC2E4"/>
          </w:tcPr>
          <w:p w:rsidR="00750381" w:rsidRPr="00D7552F" w:rsidRDefault="005D0B97" w:rsidP="00A97D60">
            <w:pPr>
              <w:pStyle w:val="TableParagraph"/>
              <w:spacing w:before="44"/>
              <w:ind w:left="1214" w:right="1202"/>
              <w:rPr>
                <w:b/>
              </w:rPr>
            </w:pPr>
            <w:r w:rsidRPr="00D7552F">
              <w:rPr>
                <w:b/>
              </w:rPr>
              <w:t>SUBMÓDULO 2.3</w:t>
            </w:r>
            <w:r w:rsidRPr="00D7552F">
              <w:rPr>
                <w:b/>
                <w:spacing w:val="-1"/>
              </w:rPr>
              <w:t xml:space="preserve"> </w:t>
            </w:r>
            <w:r w:rsidRPr="00D7552F">
              <w:rPr>
                <w:b/>
              </w:rPr>
              <w:t>–</w:t>
            </w:r>
            <w:r w:rsidRPr="00D7552F">
              <w:rPr>
                <w:b/>
                <w:spacing w:val="-3"/>
              </w:rPr>
              <w:t xml:space="preserve"> </w:t>
            </w:r>
            <w:r w:rsidRPr="00D7552F">
              <w:rPr>
                <w:b/>
              </w:rPr>
              <w:t>BENEFÍCIOS</w:t>
            </w:r>
            <w:r w:rsidRPr="00D7552F">
              <w:rPr>
                <w:b/>
                <w:spacing w:val="-3"/>
              </w:rPr>
              <w:t xml:space="preserve"> </w:t>
            </w:r>
            <w:r w:rsidRPr="00D7552F">
              <w:rPr>
                <w:b/>
              </w:rPr>
              <w:t>MENSAIS</w:t>
            </w:r>
            <w:r w:rsidRPr="00D7552F">
              <w:rPr>
                <w:b/>
                <w:spacing w:val="-1"/>
              </w:rPr>
              <w:t xml:space="preserve"> </w:t>
            </w:r>
            <w:r w:rsidRPr="00D7552F">
              <w:rPr>
                <w:b/>
              </w:rPr>
              <w:t>E</w:t>
            </w:r>
            <w:r w:rsidRPr="00D7552F">
              <w:rPr>
                <w:b/>
                <w:spacing w:val="-1"/>
              </w:rPr>
              <w:t xml:space="preserve"> </w:t>
            </w:r>
            <w:r w:rsidRPr="00D7552F">
              <w:rPr>
                <w:b/>
              </w:rPr>
              <w:t>DIÁRIOS</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1"/>
              <w:rPr>
                <w:b/>
              </w:rPr>
            </w:pPr>
            <w:r w:rsidRPr="00D7552F">
              <w:rPr>
                <w:b/>
              </w:rPr>
              <w:t>Categoria</w:t>
            </w:r>
          </w:p>
        </w:tc>
        <w:tc>
          <w:tcPr>
            <w:tcW w:w="1407"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174" w:right="139" w:firstLine="316"/>
              <w:jc w:val="left"/>
              <w:rPr>
                <w:b/>
              </w:rPr>
            </w:pPr>
            <w:r w:rsidRPr="00D7552F">
              <w:rPr>
                <w:b/>
              </w:rPr>
              <w:t>Vale</w:t>
            </w:r>
            <w:r w:rsidRPr="00D7552F">
              <w:rPr>
                <w:b/>
                <w:spacing w:val="1"/>
              </w:rPr>
              <w:t xml:space="preserve"> </w:t>
            </w:r>
            <w:r w:rsidRPr="00D7552F">
              <w:rPr>
                <w:b/>
              </w:rPr>
              <w:t>Transporte</w:t>
            </w:r>
          </w:p>
        </w:tc>
        <w:tc>
          <w:tcPr>
            <w:tcW w:w="1417"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308" w:right="272" w:firstLine="187"/>
              <w:jc w:val="left"/>
              <w:rPr>
                <w:b/>
              </w:rPr>
            </w:pPr>
            <w:r w:rsidRPr="00D7552F">
              <w:rPr>
                <w:b/>
              </w:rPr>
              <w:t>Vale</w:t>
            </w:r>
            <w:r w:rsidRPr="00D7552F">
              <w:rPr>
                <w:b/>
                <w:spacing w:val="1"/>
              </w:rPr>
              <w:t xml:space="preserve"> </w:t>
            </w:r>
            <w:r w:rsidRPr="00D7552F">
              <w:rPr>
                <w:b/>
              </w:rPr>
              <w:t>Refeição</w:t>
            </w:r>
          </w:p>
        </w:tc>
        <w:tc>
          <w:tcPr>
            <w:tcW w:w="170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90" w:right="79"/>
              <w:rPr>
                <w:b/>
              </w:rPr>
            </w:pPr>
            <w:r w:rsidRPr="00D7552F">
              <w:rPr>
                <w:b/>
              </w:rPr>
              <w:t>Benefício</w:t>
            </w:r>
            <w:r w:rsidRPr="00D7552F">
              <w:rPr>
                <w:b/>
                <w:spacing w:val="-3"/>
              </w:rPr>
              <w:t xml:space="preserve"> </w:t>
            </w:r>
            <w:r w:rsidRPr="00D7552F">
              <w:rPr>
                <w:b/>
              </w:rPr>
              <w:t>Social</w:t>
            </w:r>
          </w:p>
        </w:tc>
        <w:tc>
          <w:tcPr>
            <w:tcW w:w="1134" w:type="dxa"/>
            <w:tcBorders>
              <w:left w:val="single" w:sz="4" w:space="0" w:color="000000"/>
            </w:tcBorders>
            <w:shd w:val="clear" w:color="auto" w:fill="9BC2E6"/>
          </w:tcPr>
          <w:p w:rsidR="00750381" w:rsidRPr="00D7552F" w:rsidRDefault="005D0B97" w:rsidP="00A97D60">
            <w:pPr>
              <w:pStyle w:val="TableParagraph"/>
              <w:spacing w:before="125"/>
              <w:ind w:left="317"/>
              <w:jc w:val="left"/>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40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02"/>
              <w:jc w:val="left"/>
            </w:pPr>
            <w:r w:rsidRPr="00D7552F">
              <w:t>103,86</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2" w:right="94"/>
            </w:pPr>
            <w:r w:rsidRPr="00D7552F">
              <w:t>356,40</w:t>
            </w:r>
          </w:p>
        </w:tc>
        <w:tc>
          <w:tcPr>
            <w:tcW w:w="170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90" w:right="75"/>
            </w:pPr>
            <w:r w:rsidRPr="00D7552F">
              <w:t>13,00</w:t>
            </w:r>
          </w:p>
        </w:tc>
        <w:tc>
          <w:tcPr>
            <w:tcW w:w="1134" w:type="dxa"/>
            <w:tcBorders>
              <w:left w:val="single" w:sz="4" w:space="0" w:color="000000"/>
              <w:bottom w:val="single" w:sz="4" w:space="0" w:color="000000"/>
            </w:tcBorders>
          </w:tcPr>
          <w:p w:rsidR="00750381" w:rsidRPr="00D7552F" w:rsidRDefault="005D0B97" w:rsidP="00A97D60">
            <w:pPr>
              <w:pStyle w:val="TableParagraph"/>
              <w:spacing w:before="44"/>
              <w:ind w:left="266"/>
              <w:jc w:val="left"/>
              <w:rPr>
                <w:b/>
              </w:rPr>
            </w:pPr>
            <w:r w:rsidRPr="00D7552F">
              <w:rPr>
                <w:b/>
              </w:rPr>
              <w:t>473,26</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402"/>
              <w:jc w:val="left"/>
            </w:pPr>
            <w:r w:rsidRPr="00D7552F">
              <w:t>103,86</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2" w:right="94"/>
            </w:pPr>
            <w:r w:rsidRPr="00D7552F">
              <w:t>356,40</w:t>
            </w:r>
          </w:p>
        </w:tc>
        <w:tc>
          <w:tcPr>
            <w:tcW w:w="170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90" w:right="75"/>
            </w:pPr>
            <w:r w:rsidRPr="00D7552F">
              <w:t>13,00</w:t>
            </w:r>
          </w:p>
        </w:tc>
        <w:tc>
          <w:tcPr>
            <w:tcW w:w="1134" w:type="dxa"/>
            <w:tcBorders>
              <w:top w:val="single" w:sz="4" w:space="0" w:color="000000"/>
              <w:left w:val="single" w:sz="4" w:space="0" w:color="000000"/>
            </w:tcBorders>
          </w:tcPr>
          <w:p w:rsidR="00750381" w:rsidRPr="00D7552F" w:rsidRDefault="005D0B97" w:rsidP="00A97D60">
            <w:pPr>
              <w:pStyle w:val="TableParagraph"/>
              <w:spacing w:before="44"/>
              <w:ind w:left="266"/>
              <w:jc w:val="left"/>
              <w:rPr>
                <w:b/>
              </w:rPr>
            </w:pPr>
            <w:r w:rsidRPr="00D7552F">
              <w:rPr>
                <w:b/>
              </w:rPr>
              <w:t>473,26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Encarregado</w:t>
            </w:r>
          </w:p>
        </w:tc>
        <w:tc>
          <w:tcPr>
            <w:tcW w:w="140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457"/>
              <w:jc w:val="left"/>
            </w:pPr>
            <w:r w:rsidRPr="00D7552F">
              <w:t>85,35</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2" w:right="94"/>
            </w:pPr>
            <w:r w:rsidRPr="00D7552F">
              <w:t>356,40</w:t>
            </w:r>
          </w:p>
        </w:tc>
        <w:tc>
          <w:tcPr>
            <w:tcW w:w="170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90" w:right="75"/>
            </w:pPr>
            <w:r w:rsidRPr="00D7552F">
              <w:t>13,00</w:t>
            </w:r>
          </w:p>
        </w:tc>
        <w:tc>
          <w:tcPr>
            <w:tcW w:w="1134" w:type="dxa"/>
            <w:tcBorders>
              <w:left w:val="single" w:sz="4" w:space="0" w:color="000000"/>
              <w:bottom w:val="single" w:sz="4" w:space="0" w:color="000000"/>
            </w:tcBorders>
          </w:tcPr>
          <w:p w:rsidR="00750381" w:rsidRPr="00D7552F" w:rsidRDefault="005D0B97" w:rsidP="00A97D60">
            <w:pPr>
              <w:pStyle w:val="TableParagraph"/>
              <w:spacing w:before="44"/>
              <w:ind w:left="266"/>
              <w:jc w:val="left"/>
              <w:rPr>
                <w:b/>
              </w:rPr>
            </w:pPr>
            <w:r w:rsidRPr="00D7552F">
              <w:rPr>
                <w:b/>
              </w:rPr>
              <w:t>454,75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457"/>
              <w:jc w:val="left"/>
            </w:pPr>
            <w:r w:rsidRPr="00D7552F">
              <w:t>85,35</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2" w:right="94"/>
            </w:pPr>
            <w:r w:rsidRPr="00D7552F">
              <w:t>356,40</w:t>
            </w:r>
          </w:p>
        </w:tc>
        <w:tc>
          <w:tcPr>
            <w:tcW w:w="170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90" w:right="75"/>
            </w:pPr>
            <w:r w:rsidRPr="00D7552F">
              <w:t>13,00</w:t>
            </w:r>
          </w:p>
        </w:tc>
        <w:tc>
          <w:tcPr>
            <w:tcW w:w="1134" w:type="dxa"/>
            <w:tcBorders>
              <w:top w:val="single" w:sz="4" w:space="0" w:color="000000"/>
              <w:left w:val="single" w:sz="4" w:space="0" w:color="000000"/>
            </w:tcBorders>
          </w:tcPr>
          <w:p w:rsidR="00750381" w:rsidRPr="00D7552F" w:rsidRDefault="005D0B97" w:rsidP="00A97D60">
            <w:pPr>
              <w:pStyle w:val="TableParagraph"/>
              <w:spacing w:before="41"/>
              <w:ind w:left="266"/>
              <w:jc w:val="left"/>
              <w:rPr>
                <w:b/>
              </w:rPr>
            </w:pPr>
            <w:r w:rsidRPr="00D7552F">
              <w:rPr>
                <w:b/>
              </w:rPr>
              <w:t>454,75</w:t>
            </w:r>
          </w:p>
        </w:tc>
      </w:tr>
    </w:tbl>
    <w:p w:rsidR="00750381" w:rsidRPr="00D7552F" w:rsidRDefault="00750381" w:rsidP="00A97D60">
      <w:pPr>
        <w:sectPr w:rsidR="00750381" w:rsidRPr="00D7552F">
          <w:headerReference w:type="default" r:id="rId1012"/>
          <w:footerReference w:type="default" r:id="rId1013"/>
          <w:pgSz w:w="11910" w:h="16840"/>
          <w:pgMar w:top="1340" w:right="0" w:bottom="860" w:left="0" w:header="0" w:footer="678" w:gutter="0"/>
          <w:cols w:space="720"/>
        </w:sectPr>
      </w:pPr>
    </w:p>
    <w:p w:rsidR="00750381" w:rsidRPr="00D7552F" w:rsidRDefault="00750381" w:rsidP="00A97D60">
      <w:pPr>
        <w:pStyle w:val="Corpodetexto"/>
        <w:spacing w:before="5"/>
        <w:rPr>
          <w:b/>
          <w:sz w:val="6"/>
        </w:rPr>
      </w:pPr>
    </w:p>
    <w:tbl>
      <w:tblPr>
        <w:tblStyle w:val="TableNormal"/>
        <w:tblW w:w="0" w:type="auto"/>
        <w:tblInd w:w="15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17"/>
        <w:gridCol w:w="1656"/>
        <w:gridCol w:w="1659"/>
        <w:gridCol w:w="1656"/>
        <w:gridCol w:w="1385"/>
      </w:tblGrid>
      <w:tr w:rsidR="00D7552F" w:rsidRPr="00D7552F">
        <w:trPr>
          <w:trHeight w:val="340"/>
        </w:trPr>
        <w:tc>
          <w:tcPr>
            <w:tcW w:w="8673" w:type="dxa"/>
            <w:gridSpan w:val="5"/>
            <w:shd w:val="clear" w:color="auto" w:fill="9BC2E6"/>
          </w:tcPr>
          <w:p w:rsidR="00750381" w:rsidRPr="00D7552F" w:rsidRDefault="005D0B97" w:rsidP="00A97D60">
            <w:pPr>
              <w:pStyle w:val="TableParagraph"/>
              <w:spacing w:before="44"/>
              <w:ind w:left="544"/>
              <w:jc w:val="left"/>
              <w:rPr>
                <w:b/>
              </w:rPr>
            </w:pPr>
            <w:r w:rsidRPr="00D7552F">
              <w:rPr>
                <w:b/>
              </w:rPr>
              <w:t>MÓDULO</w:t>
            </w:r>
            <w:r w:rsidRPr="00D7552F">
              <w:rPr>
                <w:b/>
                <w:spacing w:val="-3"/>
              </w:rPr>
              <w:t xml:space="preserve"> </w:t>
            </w:r>
            <w:r w:rsidRPr="00D7552F">
              <w:rPr>
                <w:b/>
              </w:rPr>
              <w:t>2</w:t>
            </w:r>
            <w:r w:rsidRPr="00D7552F">
              <w:rPr>
                <w:b/>
                <w:spacing w:val="-1"/>
              </w:rPr>
              <w:t xml:space="preserve"> </w:t>
            </w:r>
            <w:r w:rsidRPr="00D7552F">
              <w:rPr>
                <w:b/>
              </w:rPr>
              <w:t>- ENCARGOS</w:t>
            </w:r>
            <w:r w:rsidRPr="00D7552F">
              <w:rPr>
                <w:b/>
                <w:spacing w:val="-1"/>
              </w:rPr>
              <w:t xml:space="preserve"> </w:t>
            </w:r>
            <w:r w:rsidRPr="00D7552F">
              <w:rPr>
                <w:b/>
              </w:rPr>
              <w:t>E</w:t>
            </w:r>
            <w:r w:rsidRPr="00D7552F">
              <w:rPr>
                <w:b/>
                <w:spacing w:val="-5"/>
              </w:rPr>
              <w:t xml:space="preserve"> </w:t>
            </w:r>
            <w:r w:rsidRPr="00D7552F">
              <w:rPr>
                <w:b/>
              </w:rPr>
              <w:t>BENEFÍCIOS</w:t>
            </w:r>
            <w:r w:rsidRPr="00D7552F">
              <w:rPr>
                <w:b/>
                <w:spacing w:val="-4"/>
              </w:rPr>
              <w:t xml:space="preserve"> </w:t>
            </w:r>
            <w:r w:rsidRPr="00D7552F">
              <w:rPr>
                <w:b/>
              </w:rPr>
              <w:t>(ANUAIS,</w:t>
            </w:r>
            <w:r w:rsidRPr="00D7552F">
              <w:rPr>
                <w:b/>
                <w:spacing w:val="-1"/>
              </w:rPr>
              <w:t xml:space="preserve"> </w:t>
            </w:r>
            <w:r w:rsidRPr="00D7552F">
              <w:rPr>
                <w:b/>
              </w:rPr>
              <w:t>MENSAIS</w:t>
            </w:r>
            <w:r w:rsidRPr="00D7552F">
              <w:rPr>
                <w:b/>
                <w:spacing w:val="-1"/>
              </w:rPr>
              <w:t xml:space="preserve"> </w:t>
            </w:r>
            <w:r w:rsidRPr="00D7552F">
              <w:rPr>
                <w:b/>
              </w:rPr>
              <w:t>E</w:t>
            </w:r>
            <w:r w:rsidRPr="00D7552F">
              <w:rPr>
                <w:b/>
                <w:spacing w:val="-2"/>
              </w:rPr>
              <w:t xml:space="preserve"> </w:t>
            </w:r>
            <w:r w:rsidRPr="00D7552F">
              <w:rPr>
                <w:b/>
              </w:rPr>
              <w:t>DIÁRIOS)</w:t>
            </w:r>
          </w:p>
        </w:tc>
      </w:tr>
      <w:tr w:rsidR="00D7552F" w:rsidRPr="00D7552F">
        <w:trPr>
          <w:trHeight w:val="340"/>
        </w:trPr>
        <w:tc>
          <w:tcPr>
            <w:tcW w:w="2317" w:type="dxa"/>
            <w:tcBorders>
              <w:right w:val="single" w:sz="4" w:space="0" w:color="000000"/>
            </w:tcBorders>
            <w:shd w:val="clear" w:color="auto" w:fill="9BC2E6"/>
          </w:tcPr>
          <w:p w:rsidR="00750381" w:rsidRPr="00D7552F" w:rsidRDefault="005D0B97" w:rsidP="00A97D60">
            <w:pPr>
              <w:pStyle w:val="TableParagraph"/>
              <w:spacing w:before="44"/>
              <w:ind w:left="57" w:right="43"/>
              <w:rPr>
                <w:b/>
              </w:rPr>
            </w:pPr>
            <w:r w:rsidRPr="00D7552F">
              <w:rPr>
                <w:b/>
              </w:rPr>
              <w:t>Categoria</w:t>
            </w:r>
          </w:p>
        </w:tc>
        <w:tc>
          <w:tcPr>
            <w:tcW w:w="1656"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89"/>
              <w:rPr>
                <w:b/>
              </w:rPr>
            </w:pPr>
            <w:r w:rsidRPr="00D7552F">
              <w:rPr>
                <w:b/>
              </w:rPr>
              <w:t>Submódulo 2.1</w:t>
            </w:r>
          </w:p>
        </w:tc>
        <w:tc>
          <w:tcPr>
            <w:tcW w:w="165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92"/>
              <w:rPr>
                <w:b/>
              </w:rPr>
            </w:pPr>
            <w:r w:rsidRPr="00D7552F">
              <w:rPr>
                <w:b/>
              </w:rPr>
              <w:t>Submódulo 2.2</w:t>
            </w:r>
          </w:p>
        </w:tc>
        <w:tc>
          <w:tcPr>
            <w:tcW w:w="1656"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89"/>
              <w:rPr>
                <w:b/>
              </w:rPr>
            </w:pPr>
            <w:r w:rsidRPr="00D7552F">
              <w:rPr>
                <w:b/>
              </w:rPr>
              <w:t>Submódulo 2.3</w:t>
            </w:r>
          </w:p>
        </w:tc>
        <w:tc>
          <w:tcPr>
            <w:tcW w:w="1385" w:type="dxa"/>
            <w:tcBorders>
              <w:left w:val="single" w:sz="4" w:space="0" w:color="000000"/>
            </w:tcBorders>
            <w:shd w:val="clear" w:color="auto" w:fill="9BC2E6"/>
          </w:tcPr>
          <w:p w:rsidR="00750381" w:rsidRPr="00D7552F" w:rsidRDefault="005D0B97" w:rsidP="00A97D60">
            <w:pPr>
              <w:pStyle w:val="TableParagraph"/>
              <w:spacing w:before="44"/>
              <w:ind w:left="289" w:right="269"/>
              <w:rPr>
                <w:b/>
              </w:rPr>
            </w:pPr>
            <w:r w:rsidRPr="00D7552F">
              <w:rPr>
                <w:b/>
              </w:rPr>
              <w:t>Total</w:t>
            </w:r>
          </w:p>
        </w:tc>
      </w:tr>
      <w:tr w:rsidR="00D7552F" w:rsidRPr="00D7552F">
        <w:trPr>
          <w:trHeight w:val="340"/>
        </w:trPr>
        <w:tc>
          <w:tcPr>
            <w:tcW w:w="2317" w:type="dxa"/>
            <w:tcBorders>
              <w:bottom w:val="single" w:sz="4" w:space="0" w:color="000000"/>
              <w:right w:val="single" w:sz="4" w:space="0" w:color="000000"/>
            </w:tcBorders>
          </w:tcPr>
          <w:p w:rsidR="00750381" w:rsidRPr="00D7552F" w:rsidRDefault="005D0B97" w:rsidP="00A97D60">
            <w:pPr>
              <w:pStyle w:val="TableParagraph"/>
              <w:spacing w:before="39"/>
              <w:ind w:left="57" w:right="43"/>
            </w:pPr>
            <w:r w:rsidRPr="00D7552F">
              <w:t>Servente</w:t>
            </w:r>
          </w:p>
        </w:tc>
        <w:tc>
          <w:tcPr>
            <w:tcW w:w="16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240,92</w:t>
            </w:r>
          </w:p>
        </w:tc>
        <w:tc>
          <w:tcPr>
            <w:tcW w:w="16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92"/>
            </w:pPr>
            <w:r w:rsidRPr="00D7552F">
              <w:t>522,41</w:t>
            </w:r>
          </w:p>
        </w:tc>
        <w:tc>
          <w:tcPr>
            <w:tcW w:w="16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473,26</w:t>
            </w:r>
          </w:p>
        </w:tc>
        <w:tc>
          <w:tcPr>
            <w:tcW w:w="1385" w:type="dxa"/>
            <w:tcBorders>
              <w:left w:val="single" w:sz="4" w:space="0" w:color="000000"/>
              <w:bottom w:val="single" w:sz="4" w:space="0" w:color="000000"/>
            </w:tcBorders>
          </w:tcPr>
          <w:p w:rsidR="00750381" w:rsidRPr="00D7552F" w:rsidRDefault="005D0B97" w:rsidP="00A97D60">
            <w:pPr>
              <w:pStyle w:val="TableParagraph"/>
              <w:spacing w:before="44"/>
              <w:ind w:left="290" w:right="269"/>
              <w:rPr>
                <w:b/>
              </w:rPr>
            </w:pPr>
            <w:r w:rsidRPr="00D7552F">
              <w:rPr>
                <w:b/>
              </w:rPr>
              <w:t>1.236,59</w:t>
            </w:r>
          </w:p>
        </w:tc>
      </w:tr>
      <w:tr w:rsidR="00D7552F" w:rsidRPr="00D7552F">
        <w:trPr>
          <w:trHeight w:val="340"/>
        </w:trPr>
        <w:tc>
          <w:tcPr>
            <w:tcW w:w="2317" w:type="dxa"/>
            <w:tcBorders>
              <w:top w:val="single" w:sz="4" w:space="0" w:color="000000"/>
              <w:right w:val="single" w:sz="4" w:space="0" w:color="000000"/>
            </w:tcBorders>
          </w:tcPr>
          <w:p w:rsidR="00750381" w:rsidRPr="00D7552F" w:rsidRDefault="005D0B97" w:rsidP="00A97D60">
            <w:pPr>
              <w:pStyle w:val="TableParagraph"/>
              <w:spacing w:before="39"/>
              <w:ind w:left="57" w:right="43"/>
            </w:pPr>
            <w:r w:rsidRPr="00D7552F">
              <w:t>Servente</w:t>
            </w:r>
            <w:r w:rsidRPr="00D7552F">
              <w:rPr>
                <w:spacing w:val="-2"/>
              </w:rPr>
              <w:t xml:space="preserve"> </w:t>
            </w:r>
            <w:r w:rsidRPr="00D7552F">
              <w:t>de</w:t>
            </w:r>
            <w:r w:rsidRPr="00D7552F">
              <w:rPr>
                <w:spacing w:val="1"/>
              </w:rPr>
              <w:t xml:space="preserve"> </w:t>
            </w:r>
            <w:r w:rsidRPr="00D7552F">
              <w:t>Fachada</w:t>
            </w:r>
          </w:p>
        </w:tc>
        <w:tc>
          <w:tcPr>
            <w:tcW w:w="16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313,19</w:t>
            </w:r>
          </w:p>
        </w:tc>
        <w:tc>
          <w:tcPr>
            <w:tcW w:w="16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92"/>
            </w:pPr>
            <w:r w:rsidRPr="00D7552F">
              <w:t>679,13</w:t>
            </w:r>
          </w:p>
        </w:tc>
        <w:tc>
          <w:tcPr>
            <w:tcW w:w="16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473,26</w:t>
            </w:r>
          </w:p>
        </w:tc>
        <w:tc>
          <w:tcPr>
            <w:tcW w:w="1385" w:type="dxa"/>
            <w:tcBorders>
              <w:top w:val="single" w:sz="4" w:space="0" w:color="000000"/>
              <w:left w:val="single" w:sz="4" w:space="0" w:color="000000"/>
            </w:tcBorders>
          </w:tcPr>
          <w:p w:rsidR="00750381" w:rsidRPr="00D7552F" w:rsidRDefault="005D0B97" w:rsidP="00A97D60">
            <w:pPr>
              <w:pStyle w:val="TableParagraph"/>
              <w:spacing w:before="44"/>
              <w:ind w:left="290" w:right="269"/>
              <w:rPr>
                <w:b/>
              </w:rPr>
            </w:pPr>
            <w:r w:rsidRPr="00D7552F">
              <w:rPr>
                <w:b/>
              </w:rPr>
              <w:t>1.465,59</w:t>
            </w:r>
          </w:p>
        </w:tc>
      </w:tr>
      <w:tr w:rsidR="00D7552F" w:rsidRPr="00D7552F">
        <w:trPr>
          <w:trHeight w:val="340"/>
        </w:trPr>
        <w:tc>
          <w:tcPr>
            <w:tcW w:w="2317" w:type="dxa"/>
            <w:tcBorders>
              <w:bottom w:val="single" w:sz="4" w:space="0" w:color="000000"/>
              <w:right w:val="single" w:sz="4" w:space="0" w:color="000000"/>
            </w:tcBorders>
          </w:tcPr>
          <w:p w:rsidR="00750381" w:rsidRPr="00D7552F" w:rsidRDefault="005D0B97" w:rsidP="00A97D60">
            <w:pPr>
              <w:pStyle w:val="TableParagraph"/>
              <w:spacing w:before="39"/>
              <w:ind w:left="57" w:right="43"/>
            </w:pPr>
            <w:r w:rsidRPr="00D7552F">
              <w:t>Encarregado</w:t>
            </w:r>
          </w:p>
        </w:tc>
        <w:tc>
          <w:tcPr>
            <w:tcW w:w="16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361,14</w:t>
            </w:r>
          </w:p>
        </w:tc>
        <w:tc>
          <w:tcPr>
            <w:tcW w:w="16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92"/>
            </w:pPr>
            <w:r w:rsidRPr="00D7552F">
              <w:t>783,10</w:t>
            </w:r>
          </w:p>
        </w:tc>
        <w:tc>
          <w:tcPr>
            <w:tcW w:w="165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454,75</w:t>
            </w:r>
          </w:p>
        </w:tc>
        <w:tc>
          <w:tcPr>
            <w:tcW w:w="1385" w:type="dxa"/>
            <w:tcBorders>
              <w:left w:val="single" w:sz="4" w:space="0" w:color="000000"/>
              <w:bottom w:val="single" w:sz="4" w:space="0" w:color="000000"/>
            </w:tcBorders>
          </w:tcPr>
          <w:p w:rsidR="00750381" w:rsidRPr="00D7552F" w:rsidRDefault="005D0B97" w:rsidP="00A97D60">
            <w:pPr>
              <w:pStyle w:val="TableParagraph"/>
              <w:spacing w:before="44"/>
              <w:ind w:left="290" w:right="269"/>
              <w:rPr>
                <w:b/>
              </w:rPr>
            </w:pPr>
            <w:r w:rsidRPr="00D7552F">
              <w:rPr>
                <w:b/>
              </w:rPr>
              <w:t>1.598,99</w:t>
            </w:r>
          </w:p>
        </w:tc>
      </w:tr>
      <w:tr w:rsidR="00750381" w:rsidRPr="00D7552F">
        <w:trPr>
          <w:trHeight w:val="340"/>
        </w:trPr>
        <w:tc>
          <w:tcPr>
            <w:tcW w:w="2317" w:type="dxa"/>
            <w:tcBorders>
              <w:top w:val="single" w:sz="4" w:space="0" w:color="000000"/>
              <w:right w:val="single" w:sz="4" w:space="0" w:color="000000"/>
            </w:tcBorders>
          </w:tcPr>
          <w:p w:rsidR="00750381" w:rsidRPr="00D7552F" w:rsidRDefault="005D0B97" w:rsidP="00A97D60">
            <w:pPr>
              <w:pStyle w:val="TableParagraph"/>
              <w:spacing w:before="39"/>
              <w:ind w:left="57" w:right="44"/>
            </w:pPr>
            <w:r w:rsidRPr="00D7552F">
              <w:t>Encarregado</w:t>
            </w:r>
            <w:r w:rsidRPr="00D7552F">
              <w:rPr>
                <w:spacing w:val="-1"/>
              </w:rPr>
              <w:t xml:space="preserve"> </w:t>
            </w:r>
            <w:r w:rsidRPr="00D7552F">
              <w:t>de</w:t>
            </w:r>
            <w:r w:rsidRPr="00D7552F">
              <w:rPr>
                <w:spacing w:val="-1"/>
              </w:rPr>
              <w:t xml:space="preserve"> </w:t>
            </w:r>
            <w:r w:rsidRPr="00D7552F">
              <w:t>Fachada</w:t>
            </w:r>
          </w:p>
        </w:tc>
        <w:tc>
          <w:tcPr>
            <w:tcW w:w="16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337,05</w:t>
            </w:r>
          </w:p>
        </w:tc>
        <w:tc>
          <w:tcPr>
            <w:tcW w:w="16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92"/>
            </w:pPr>
            <w:r w:rsidRPr="00D7552F">
              <w:t>730,86</w:t>
            </w:r>
          </w:p>
        </w:tc>
        <w:tc>
          <w:tcPr>
            <w:tcW w:w="165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454,75</w:t>
            </w:r>
          </w:p>
        </w:tc>
        <w:tc>
          <w:tcPr>
            <w:tcW w:w="1385" w:type="dxa"/>
            <w:tcBorders>
              <w:top w:val="single" w:sz="4" w:space="0" w:color="000000"/>
              <w:left w:val="single" w:sz="4" w:space="0" w:color="000000"/>
            </w:tcBorders>
          </w:tcPr>
          <w:p w:rsidR="00750381" w:rsidRPr="00D7552F" w:rsidRDefault="005D0B97" w:rsidP="00A97D60">
            <w:pPr>
              <w:pStyle w:val="TableParagraph"/>
              <w:spacing w:before="44"/>
              <w:ind w:left="290" w:right="269"/>
              <w:rPr>
                <w:b/>
              </w:rPr>
            </w:pPr>
            <w:r w:rsidRPr="00D7552F">
              <w:rPr>
                <w:b/>
              </w:rPr>
              <w:t>1.522,65</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6"/>
        <w:rPr>
          <w:b/>
          <w:sz w:val="21"/>
        </w:rPr>
      </w:pPr>
      <w:r>
        <w:pict>
          <v:shape id="_x0000_s1044" type="#_x0000_t202" style="position:absolute;margin-left:179.2pt;margin-top:14.6pt;width:230pt;height:25.25pt;z-index:-15330816;mso-wrap-distance-left:0;mso-wrap-distance-right:0;mso-position-horizontal-relative:page" fillcolor="#9cc2e4" strokeweight=".48pt">
            <v:textbox inset="0,0,0,0">
              <w:txbxContent>
                <w:p w:rsidR="00235367" w:rsidRDefault="00235367">
                  <w:pPr>
                    <w:spacing w:before="119"/>
                    <w:ind w:left="110"/>
                    <w:rPr>
                      <w:b/>
                    </w:rPr>
                  </w:pPr>
                  <w:r>
                    <w:rPr>
                      <w:b/>
                    </w:rPr>
                    <w:t>MÓDULO</w:t>
                  </w:r>
                  <w:r>
                    <w:rPr>
                      <w:b/>
                      <w:spacing w:val="-3"/>
                    </w:rPr>
                    <w:t xml:space="preserve"> </w:t>
                  </w:r>
                  <w:r>
                    <w:rPr>
                      <w:b/>
                    </w:rPr>
                    <w:t>3</w:t>
                  </w:r>
                  <w:r>
                    <w:rPr>
                      <w:b/>
                      <w:spacing w:val="-1"/>
                    </w:rPr>
                    <w:t xml:space="preserve"> </w:t>
                  </w:r>
                  <w:r>
                    <w:rPr>
                      <w:b/>
                    </w:rPr>
                    <w:t>-</w:t>
                  </w:r>
                  <w:r>
                    <w:rPr>
                      <w:b/>
                      <w:spacing w:val="-3"/>
                    </w:rPr>
                    <w:t xml:space="preserve"> </w:t>
                  </w:r>
                  <w:r>
                    <w:rPr>
                      <w:b/>
                    </w:rPr>
                    <w:t>PROVISÃO</w:t>
                  </w:r>
                  <w:r>
                    <w:rPr>
                      <w:b/>
                      <w:spacing w:val="-3"/>
                    </w:rPr>
                    <w:t xml:space="preserve"> </w:t>
                  </w:r>
                  <w:r>
                    <w:rPr>
                      <w:b/>
                    </w:rPr>
                    <w:t>PARA</w:t>
                  </w:r>
                  <w:r>
                    <w:rPr>
                      <w:b/>
                      <w:spacing w:val="-3"/>
                    </w:rPr>
                    <w:t xml:space="preserve"> </w:t>
                  </w:r>
                  <w:r>
                    <w:rPr>
                      <w:b/>
                    </w:rPr>
                    <w:t>RESCISÃO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3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03"/>
        <w:gridCol w:w="1719"/>
      </w:tblGrid>
      <w:tr w:rsidR="00D7552F" w:rsidRPr="00D7552F">
        <w:trPr>
          <w:trHeight w:val="368"/>
        </w:trPr>
        <w:tc>
          <w:tcPr>
            <w:tcW w:w="5522" w:type="dxa"/>
            <w:gridSpan w:val="2"/>
            <w:shd w:val="clear" w:color="auto" w:fill="9BC2E6"/>
          </w:tcPr>
          <w:p w:rsidR="00750381" w:rsidRPr="00D7552F" w:rsidRDefault="005D0B97" w:rsidP="00A97D60">
            <w:pPr>
              <w:pStyle w:val="TableParagraph"/>
              <w:spacing w:before="58"/>
              <w:ind w:left="294"/>
              <w:jc w:val="left"/>
              <w:rPr>
                <w:b/>
              </w:rPr>
            </w:pPr>
            <w:r w:rsidRPr="00D7552F">
              <w:rPr>
                <w:b/>
              </w:rPr>
              <w:t>PERCENTUAIS</w:t>
            </w:r>
            <w:r w:rsidRPr="00D7552F">
              <w:rPr>
                <w:b/>
                <w:spacing w:val="-4"/>
              </w:rPr>
              <w:t xml:space="preserve"> </w:t>
            </w:r>
            <w:r w:rsidRPr="00D7552F">
              <w:rPr>
                <w:b/>
              </w:rPr>
              <w:t>POR</w:t>
            </w:r>
            <w:r w:rsidRPr="00D7552F">
              <w:rPr>
                <w:b/>
                <w:spacing w:val="-4"/>
              </w:rPr>
              <w:t xml:space="preserve"> </w:t>
            </w:r>
            <w:r w:rsidRPr="00D7552F">
              <w:rPr>
                <w:b/>
              </w:rPr>
              <w:t>TIPO</w:t>
            </w:r>
            <w:r w:rsidRPr="00D7552F">
              <w:rPr>
                <w:b/>
                <w:spacing w:val="-2"/>
              </w:rPr>
              <w:t xml:space="preserve"> </w:t>
            </w:r>
            <w:r w:rsidRPr="00D7552F">
              <w:rPr>
                <w:b/>
              </w:rPr>
              <w:t>DE</w:t>
            </w:r>
            <w:r w:rsidRPr="00D7552F">
              <w:rPr>
                <w:b/>
                <w:spacing w:val="-2"/>
              </w:rPr>
              <w:t xml:space="preserve"> </w:t>
            </w:r>
            <w:r w:rsidRPr="00D7552F">
              <w:rPr>
                <w:b/>
              </w:rPr>
              <w:t>DESLIGAMENTO</w:t>
            </w:r>
          </w:p>
        </w:tc>
      </w:tr>
      <w:tr w:rsidR="00D7552F" w:rsidRPr="00D7552F">
        <w:trPr>
          <w:trHeight w:val="371"/>
        </w:trPr>
        <w:tc>
          <w:tcPr>
            <w:tcW w:w="3803" w:type="dxa"/>
            <w:tcBorders>
              <w:right w:val="single" w:sz="4" w:space="0" w:color="000000"/>
            </w:tcBorders>
            <w:shd w:val="clear" w:color="auto" w:fill="9BC2E6"/>
          </w:tcPr>
          <w:p w:rsidR="00750381" w:rsidRPr="00D7552F" w:rsidRDefault="005D0B97" w:rsidP="00A97D60">
            <w:pPr>
              <w:pStyle w:val="TableParagraph"/>
              <w:spacing w:before="58"/>
              <w:ind w:left="108" w:right="95"/>
              <w:rPr>
                <w:b/>
              </w:rPr>
            </w:pPr>
            <w:r w:rsidRPr="00D7552F">
              <w:rPr>
                <w:b/>
              </w:rPr>
              <w:t>Tipos</w:t>
            </w:r>
          </w:p>
        </w:tc>
        <w:tc>
          <w:tcPr>
            <w:tcW w:w="1719" w:type="dxa"/>
            <w:tcBorders>
              <w:left w:val="single" w:sz="4" w:space="0" w:color="000000"/>
            </w:tcBorders>
            <w:shd w:val="clear" w:color="auto" w:fill="9BC2E6"/>
          </w:tcPr>
          <w:p w:rsidR="00750381" w:rsidRPr="00D7552F" w:rsidRDefault="005D0B97" w:rsidP="00A97D60">
            <w:pPr>
              <w:pStyle w:val="TableParagraph"/>
              <w:spacing w:before="58"/>
              <w:ind w:left="335" w:right="314"/>
              <w:rPr>
                <w:b/>
              </w:rPr>
            </w:pPr>
            <w:r w:rsidRPr="00D7552F">
              <w:rPr>
                <w:b/>
              </w:rPr>
              <w:t>Percentual</w:t>
            </w:r>
          </w:p>
        </w:tc>
      </w:tr>
      <w:tr w:rsidR="00D7552F" w:rsidRPr="00D7552F">
        <w:trPr>
          <w:trHeight w:val="368"/>
        </w:trPr>
        <w:tc>
          <w:tcPr>
            <w:tcW w:w="3803" w:type="dxa"/>
            <w:tcBorders>
              <w:bottom w:val="single" w:sz="4" w:space="0" w:color="000000"/>
              <w:right w:val="single" w:sz="4" w:space="0" w:color="000000"/>
            </w:tcBorders>
          </w:tcPr>
          <w:p w:rsidR="00750381" w:rsidRPr="00D7552F" w:rsidRDefault="005D0B97" w:rsidP="00A97D60">
            <w:pPr>
              <w:pStyle w:val="TableParagraph"/>
              <w:spacing w:before="51"/>
              <w:ind w:left="108" w:right="96"/>
            </w:pPr>
            <w:r w:rsidRPr="00D7552F">
              <w:t>Demissão -</w:t>
            </w:r>
            <w:r w:rsidRPr="00D7552F">
              <w:rPr>
                <w:spacing w:val="-4"/>
              </w:rPr>
              <w:t xml:space="preserve"> </w:t>
            </w:r>
            <w:r w:rsidRPr="00D7552F">
              <w:t>SEM</w:t>
            </w:r>
            <w:r w:rsidRPr="00D7552F">
              <w:rPr>
                <w:spacing w:val="-1"/>
              </w:rPr>
              <w:t xml:space="preserve"> </w:t>
            </w:r>
            <w:r w:rsidRPr="00D7552F">
              <w:t>justa</w:t>
            </w:r>
            <w:r w:rsidRPr="00D7552F">
              <w:rPr>
                <w:spacing w:val="-1"/>
              </w:rPr>
              <w:t xml:space="preserve"> </w:t>
            </w:r>
            <w:r w:rsidRPr="00D7552F">
              <w:t>Causa</w:t>
            </w:r>
          </w:p>
        </w:tc>
        <w:tc>
          <w:tcPr>
            <w:tcW w:w="1719" w:type="dxa"/>
            <w:tcBorders>
              <w:left w:val="single" w:sz="4" w:space="0" w:color="000000"/>
              <w:bottom w:val="single" w:sz="4" w:space="0" w:color="000000"/>
            </w:tcBorders>
          </w:tcPr>
          <w:p w:rsidR="00750381" w:rsidRPr="00D7552F" w:rsidRDefault="005D0B97" w:rsidP="00A97D60">
            <w:pPr>
              <w:pStyle w:val="TableParagraph"/>
              <w:spacing w:before="51"/>
              <w:ind w:left="335" w:right="314"/>
            </w:pPr>
            <w:r w:rsidRPr="00D7552F">
              <w:t>70,96%</w:t>
            </w:r>
          </w:p>
        </w:tc>
      </w:tr>
      <w:tr w:rsidR="00D7552F" w:rsidRPr="00D7552F">
        <w:trPr>
          <w:trHeight w:val="369"/>
        </w:trPr>
        <w:tc>
          <w:tcPr>
            <w:tcW w:w="3803" w:type="dxa"/>
            <w:tcBorders>
              <w:top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51"/>
              <w:ind w:left="106" w:right="100"/>
            </w:pPr>
            <w:r w:rsidRPr="00D7552F">
              <w:t>SEM</w:t>
            </w:r>
            <w:r w:rsidRPr="00D7552F">
              <w:rPr>
                <w:spacing w:val="-3"/>
              </w:rPr>
              <w:t xml:space="preserve"> </w:t>
            </w:r>
            <w:r w:rsidRPr="00D7552F">
              <w:t>justa</w:t>
            </w:r>
            <w:r w:rsidRPr="00D7552F">
              <w:rPr>
                <w:spacing w:val="-3"/>
              </w:rPr>
              <w:t xml:space="preserve"> </w:t>
            </w:r>
            <w:r w:rsidRPr="00D7552F">
              <w:t>Causa</w:t>
            </w:r>
            <w:r w:rsidRPr="00D7552F">
              <w:rPr>
                <w:spacing w:val="-1"/>
              </w:rPr>
              <w:t xml:space="preserve"> </w:t>
            </w:r>
            <w:r w:rsidRPr="00D7552F">
              <w:t>-</w:t>
            </w:r>
            <w:r w:rsidRPr="00D7552F">
              <w:rPr>
                <w:spacing w:val="-5"/>
              </w:rPr>
              <w:t xml:space="preserve"> </w:t>
            </w:r>
            <w:r w:rsidRPr="00D7552F">
              <w:t>AP INDENIZADO</w:t>
            </w:r>
          </w:p>
        </w:tc>
        <w:tc>
          <w:tcPr>
            <w:tcW w:w="1719" w:type="dxa"/>
            <w:tcBorders>
              <w:top w:val="single" w:sz="4" w:space="0" w:color="000000"/>
              <w:left w:val="single" w:sz="4" w:space="0" w:color="000000"/>
              <w:bottom w:val="single" w:sz="4" w:space="0" w:color="000000"/>
            </w:tcBorders>
            <w:shd w:val="clear" w:color="auto" w:fill="F8CAAC"/>
          </w:tcPr>
          <w:p w:rsidR="00750381" w:rsidRPr="00D7552F" w:rsidRDefault="005D0B97" w:rsidP="00A97D60">
            <w:pPr>
              <w:pStyle w:val="TableParagraph"/>
              <w:spacing w:before="51"/>
              <w:ind w:left="335" w:right="314"/>
            </w:pPr>
            <w:r w:rsidRPr="00D7552F">
              <w:t>17,74%</w:t>
            </w:r>
          </w:p>
        </w:tc>
      </w:tr>
      <w:tr w:rsidR="00D7552F" w:rsidRPr="00D7552F">
        <w:trPr>
          <w:trHeight w:val="366"/>
        </w:trPr>
        <w:tc>
          <w:tcPr>
            <w:tcW w:w="3803" w:type="dxa"/>
            <w:tcBorders>
              <w:top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51"/>
              <w:ind w:left="108" w:right="100"/>
            </w:pPr>
            <w:r w:rsidRPr="00D7552F">
              <w:t>SEM</w:t>
            </w:r>
            <w:r w:rsidRPr="00D7552F">
              <w:rPr>
                <w:spacing w:val="-3"/>
              </w:rPr>
              <w:t xml:space="preserve"> </w:t>
            </w:r>
            <w:r w:rsidRPr="00D7552F">
              <w:t>justa</w:t>
            </w:r>
            <w:r w:rsidRPr="00D7552F">
              <w:rPr>
                <w:spacing w:val="-2"/>
              </w:rPr>
              <w:t xml:space="preserve"> </w:t>
            </w:r>
            <w:r w:rsidRPr="00D7552F">
              <w:t>Causa</w:t>
            </w:r>
            <w:r w:rsidRPr="00D7552F">
              <w:rPr>
                <w:spacing w:val="-2"/>
              </w:rPr>
              <w:t xml:space="preserve"> </w:t>
            </w:r>
            <w:r w:rsidRPr="00D7552F">
              <w:t>-</w:t>
            </w:r>
            <w:r w:rsidRPr="00D7552F">
              <w:rPr>
                <w:spacing w:val="-4"/>
              </w:rPr>
              <w:t xml:space="preserve"> </w:t>
            </w:r>
            <w:r w:rsidRPr="00D7552F">
              <w:t>AP TRABALHADO</w:t>
            </w:r>
          </w:p>
        </w:tc>
        <w:tc>
          <w:tcPr>
            <w:tcW w:w="1719" w:type="dxa"/>
            <w:tcBorders>
              <w:top w:val="single" w:sz="4" w:space="0" w:color="000000"/>
              <w:left w:val="single" w:sz="4" w:space="0" w:color="000000"/>
              <w:bottom w:val="single" w:sz="4" w:space="0" w:color="000000"/>
            </w:tcBorders>
            <w:shd w:val="clear" w:color="auto" w:fill="F8CAAC"/>
          </w:tcPr>
          <w:p w:rsidR="00750381" w:rsidRPr="00D7552F" w:rsidRDefault="005D0B97" w:rsidP="00A97D60">
            <w:pPr>
              <w:pStyle w:val="TableParagraph"/>
              <w:spacing w:before="51"/>
              <w:ind w:left="335" w:right="314"/>
            </w:pPr>
            <w:r w:rsidRPr="00D7552F">
              <w:t>53,22%</w:t>
            </w:r>
          </w:p>
        </w:tc>
      </w:tr>
      <w:tr w:rsidR="00D7552F" w:rsidRPr="00D7552F">
        <w:trPr>
          <w:trHeight w:val="369"/>
        </w:trPr>
        <w:tc>
          <w:tcPr>
            <w:tcW w:w="380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53"/>
              <w:ind w:left="108" w:right="97"/>
            </w:pPr>
            <w:r w:rsidRPr="00D7552F">
              <w:t>Demissão -</w:t>
            </w:r>
            <w:r w:rsidRPr="00D7552F">
              <w:rPr>
                <w:spacing w:val="50"/>
              </w:rPr>
              <w:t xml:space="preserve"> </w:t>
            </w:r>
            <w:r w:rsidRPr="00D7552F">
              <w:t>COM justa Causa</w:t>
            </w:r>
          </w:p>
        </w:tc>
        <w:tc>
          <w:tcPr>
            <w:tcW w:w="1719"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53"/>
              <w:ind w:left="335" w:right="314"/>
            </w:pPr>
            <w:r w:rsidRPr="00D7552F">
              <w:t>3,10%</w:t>
            </w:r>
          </w:p>
        </w:tc>
      </w:tr>
      <w:tr w:rsidR="00D7552F" w:rsidRPr="00D7552F">
        <w:trPr>
          <w:trHeight w:val="368"/>
        </w:trPr>
        <w:tc>
          <w:tcPr>
            <w:tcW w:w="3803" w:type="dxa"/>
            <w:tcBorders>
              <w:top w:val="single" w:sz="4" w:space="0" w:color="000000"/>
              <w:right w:val="single" w:sz="4" w:space="0" w:color="000000"/>
            </w:tcBorders>
          </w:tcPr>
          <w:p w:rsidR="00750381" w:rsidRPr="00D7552F" w:rsidRDefault="005D0B97" w:rsidP="00A97D60">
            <w:pPr>
              <w:pStyle w:val="TableParagraph"/>
              <w:spacing w:before="53"/>
              <w:ind w:left="106" w:right="100"/>
            </w:pPr>
            <w:r w:rsidRPr="00D7552F">
              <w:t>Desligamentos</w:t>
            </w:r>
            <w:r w:rsidRPr="00D7552F">
              <w:rPr>
                <w:spacing w:val="-1"/>
              </w:rPr>
              <w:t xml:space="preserve"> </w:t>
            </w:r>
            <w:r w:rsidRPr="00D7552F">
              <w:t>-</w:t>
            </w:r>
            <w:r w:rsidRPr="00D7552F">
              <w:rPr>
                <w:spacing w:val="-6"/>
              </w:rPr>
              <w:t xml:space="preserve"> </w:t>
            </w:r>
            <w:r w:rsidRPr="00D7552F">
              <w:t>OUTROS</w:t>
            </w:r>
            <w:r w:rsidRPr="00D7552F">
              <w:rPr>
                <w:spacing w:val="-2"/>
              </w:rPr>
              <w:t xml:space="preserve"> </w:t>
            </w:r>
            <w:r w:rsidRPr="00D7552F">
              <w:t>TIPOS</w:t>
            </w:r>
          </w:p>
        </w:tc>
        <w:tc>
          <w:tcPr>
            <w:tcW w:w="1719" w:type="dxa"/>
            <w:tcBorders>
              <w:top w:val="single" w:sz="4" w:space="0" w:color="000000"/>
              <w:left w:val="single" w:sz="4" w:space="0" w:color="000000"/>
            </w:tcBorders>
          </w:tcPr>
          <w:p w:rsidR="00750381" w:rsidRPr="00D7552F" w:rsidRDefault="005D0B97" w:rsidP="00A97D60">
            <w:pPr>
              <w:pStyle w:val="TableParagraph"/>
              <w:spacing w:before="53"/>
              <w:ind w:left="335" w:right="314"/>
            </w:pPr>
            <w:r w:rsidRPr="00D7552F">
              <w:t>25,94%</w:t>
            </w:r>
          </w:p>
        </w:tc>
      </w:tr>
      <w:tr w:rsidR="00D7552F" w:rsidRPr="00D7552F">
        <w:trPr>
          <w:trHeight w:val="371"/>
        </w:trPr>
        <w:tc>
          <w:tcPr>
            <w:tcW w:w="3803" w:type="dxa"/>
            <w:tcBorders>
              <w:right w:val="single" w:sz="4" w:space="0" w:color="000000"/>
            </w:tcBorders>
            <w:shd w:val="clear" w:color="auto" w:fill="9BC2E6"/>
          </w:tcPr>
          <w:p w:rsidR="00750381" w:rsidRPr="00D7552F" w:rsidRDefault="005D0B97" w:rsidP="00A97D60">
            <w:pPr>
              <w:pStyle w:val="TableParagraph"/>
              <w:spacing w:before="58"/>
              <w:ind w:left="108" w:right="96"/>
              <w:rPr>
                <w:b/>
              </w:rPr>
            </w:pPr>
            <w:r w:rsidRPr="00D7552F">
              <w:rPr>
                <w:b/>
              </w:rPr>
              <w:t>TOTAL</w:t>
            </w:r>
          </w:p>
        </w:tc>
        <w:tc>
          <w:tcPr>
            <w:tcW w:w="1719" w:type="dxa"/>
            <w:tcBorders>
              <w:left w:val="single" w:sz="4" w:space="0" w:color="000000"/>
            </w:tcBorders>
            <w:shd w:val="clear" w:color="auto" w:fill="9BC2E6"/>
          </w:tcPr>
          <w:p w:rsidR="00750381" w:rsidRPr="00D7552F" w:rsidRDefault="005D0B97" w:rsidP="00A97D60">
            <w:pPr>
              <w:pStyle w:val="TableParagraph"/>
              <w:spacing w:before="58"/>
              <w:ind w:left="334" w:right="314"/>
              <w:rPr>
                <w:b/>
              </w:rPr>
            </w:pPr>
            <w:r w:rsidRPr="00D7552F">
              <w:rPr>
                <w:b/>
              </w:rPr>
              <w:t>100,00%</w:t>
            </w:r>
          </w:p>
        </w:tc>
      </w:tr>
    </w:tbl>
    <w:p w:rsidR="00750381" w:rsidRPr="00D7552F" w:rsidRDefault="00750381" w:rsidP="00A97D60">
      <w:pPr>
        <w:pStyle w:val="Corpodetexto"/>
        <w:rPr>
          <w:b/>
          <w:sz w:val="20"/>
        </w:rPr>
      </w:pPr>
    </w:p>
    <w:p w:rsidR="00750381" w:rsidRPr="00D7552F" w:rsidRDefault="00235367" w:rsidP="00A97D60">
      <w:pPr>
        <w:pStyle w:val="Corpodetexto"/>
        <w:spacing w:before="4"/>
        <w:rPr>
          <w:b/>
          <w:sz w:val="19"/>
        </w:rPr>
      </w:pPr>
      <w:r>
        <w:pict>
          <v:shape id="_x0000_s1043" type="#_x0000_t202" style="position:absolute;margin-left:161.55pt;margin-top:13.35pt;width:265.25pt;height:22.1pt;z-index:-15330304;mso-wrap-distance-left:0;mso-wrap-distance-right:0;mso-position-horizontal-relative:page" fillcolor="#9cc2e4" strokeweight=".48pt">
            <v:textbox inset="0,0,0,0">
              <w:txbxContent>
                <w:p w:rsidR="00235367" w:rsidRDefault="00235367">
                  <w:pPr>
                    <w:spacing w:before="87"/>
                    <w:ind w:left="103"/>
                    <w:rPr>
                      <w:b/>
                    </w:rPr>
                  </w:pPr>
                  <w:r>
                    <w:rPr>
                      <w:b/>
                    </w:rPr>
                    <w:t>SUBMÓDULO</w:t>
                  </w:r>
                  <w:r>
                    <w:rPr>
                      <w:b/>
                      <w:spacing w:val="-1"/>
                    </w:rPr>
                    <w:t xml:space="preserve"> </w:t>
                  </w:r>
                  <w:r>
                    <w:rPr>
                      <w:b/>
                    </w:rPr>
                    <w:t>3.1</w:t>
                  </w:r>
                  <w:r>
                    <w:rPr>
                      <w:b/>
                      <w:spacing w:val="-4"/>
                    </w:rPr>
                    <w:t xml:space="preserve"> </w:t>
                  </w:r>
                  <w:r>
                    <w:rPr>
                      <w:b/>
                    </w:rPr>
                    <w:t>–</w:t>
                  </w:r>
                  <w:r>
                    <w:rPr>
                      <w:b/>
                      <w:spacing w:val="-2"/>
                    </w:rPr>
                    <w:t xml:space="preserve"> </w:t>
                  </w:r>
                  <w:r>
                    <w:rPr>
                      <w:b/>
                    </w:rPr>
                    <w:t>AVISO</w:t>
                  </w:r>
                  <w:r>
                    <w:rPr>
                      <w:b/>
                      <w:spacing w:val="-3"/>
                    </w:rPr>
                    <w:t xml:space="preserve"> </w:t>
                  </w:r>
                  <w:r>
                    <w:rPr>
                      <w:b/>
                    </w:rPr>
                    <w:t>PRÉVIO</w:t>
                  </w:r>
                  <w:r>
                    <w:rPr>
                      <w:b/>
                      <w:spacing w:val="-3"/>
                    </w:rPr>
                    <w:t xml:space="preserve"> </w:t>
                  </w:r>
                  <w:r>
                    <w:rPr>
                      <w:b/>
                    </w:rPr>
                    <w:t>INDENIZADO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728"/>
        <w:gridCol w:w="1541"/>
      </w:tblGrid>
      <w:tr w:rsidR="00D7552F" w:rsidRPr="00D7552F">
        <w:trPr>
          <w:trHeight w:val="340"/>
        </w:trPr>
        <w:tc>
          <w:tcPr>
            <w:tcW w:w="7362" w:type="dxa"/>
            <w:gridSpan w:val="4"/>
            <w:shd w:val="clear" w:color="auto" w:fill="9BC2E6"/>
          </w:tcPr>
          <w:p w:rsidR="00750381" w:rsidRPr="00D7552F" w:rsidRDefault="005D0B97" w:rsidP="00A97D60">
            <w:pPr>
              <w:pStyle w:val="TableParagraph"/>
              <w:spacing w:before="41"/>
              <w:ind w:left="2116" w:right="2102"/>
              <w:rPr>
                <w:b/>
              </w:rPr>
            </w:pPr>
            <w:r w:rsidRPr="00D7552F">
              <w:rPr>
                <w:b/>
              </w:rPr>
              <w:t>AVISO</w:t>
            </w:r>
            <w:r w:rsidRPr="00D7552F">
              <w:rPr>
                <w:b/>
                <w:spacing w:val="-5"/>
              </w:rPr>
              <w:t xml:space="preserve"> </w:t>
            </w:r>
            <w:r w:rsidRPr="00D7552F">
              <w:rPr>
                <w:b/>
              </w:rPr>
              <w:t>PRÉVIO</w:t>
            </w:r>
            <w:r w:rsidRPr="00D7552F">
              <w:rPr>
                <w:b/>
                <w:spacing w:val="-4"/>
              </w:rPr>
              <w:t xml:space="preserve"> </w:t>
            </w:r>
            <w:r w:rsidRPr="00D7552F">
              <w:rPr>
                <w:b/>
              </w:rPr>
              <w:t>INDENIZADO</w:t>
            </w:r>
          </w:p>
        </w:tc>
      </w:tr>
      <w:tr w:rsidR="00D7552F" w:rsidRPr="00D7552F">
        <w:trPr>
          <w:trHeight w:val="506"/>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728"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1" w:lineRule="exact"/>
              <w:ind w:left="54" w:right="35"/>
              <w:rPr>
                <w:b/>
              </w:rPr>
            </w:pPr>
            <w:r w:rsidRPr="00D7552F">
              <w:rPr>
                <w:b/>
              </w:rPr>
              <w:t>Provisionamento</w:t>
            </w:r>
          </w:p>
          <w:p w:rsidR="00750381" w:rsidRPr="00D7552F" w:rsidRDefault="005D0B97" w:rsidP="00A97D60">
            <w:pPr>
              <w:pStyle w:val="TableParagraph"/>
              <w:spacing w:before="2" w:line="233" w:lineRule="exact"/>
              <w:ind w:left="52" w:right="35"/>
              <w:rPr>
                <w:b/>
              </w:rPr>
            </w:pPr>
            <w:r w:rsidRPr="00D7552F">
              <w:rPr>
                <w:b/>
              </w:rPr>
              <w:t>Mensal</w:t>
            </w:r>
          </w:p>
        </w:tc>
        <w:tc>
          <w:tcPr>
            <w:tcW w:w="1541" w:type="dxa"/>
            <w:tcBorders>
              <w:left w:val="single" w:sz="4" w:space="0" w:color="000000"/>
            </w:tcBorders>
            <w:shd w:val="clear" w:color="auto" w:fill="9BC2E6"/>
          </w:tcPr>
          <w:p w:rsidR="00750381" w:rsidRPr="00D7552F" w:rsidRDefault="005D0B97" w:rsidP="00A97D60">
            <w:pPr>
              <w:pStyle w:val="TableParagraph"/>
              <w:spacing w:before="125"/>
              <w:ind w:left="50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89"/>
            </w:pPr>
            <w:r w:rsidRPr="00D7552F">
              <w:t>2.071,57</w:t>
            </w:r>
          </w:p>
        </w:tc>
        <w:tc>
          <w:tcPr>
            <w:tcW w:w="172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54" w:right="35"/>
            </w:pPr>
            <w:r w:rsidRPr="00D7552F">
              <w:t>12</w:t>
            </w:r>
          </w:p>
        </w:tc>
        <w:tc>
          <w:tcPr>
            <w:tcW w:w="1541" w:type="dxa"/>
            <w:tcBorders>
              <w:left w:val="single" w:sz="4" w:space="0" w:color="000000"/>
              <w:bottom w:val="single" w:sz="4" w:space="0" w:color="000000"/>
            </w:tcBorders>
          </w:tcPr>
          <w:p w:rsidR="00750381" w:rsidRPr="00D7552F" w:rsidRDefault="005D0B97" w:rsidP="00A97D60">
            <w:pPr>
              <w:pStyle w:val="TableParagraph"/>
              <w:spacing w:before="44"/>
              <w:ind w:left="470"/>
              <w:jc w:val="left"/>
              <w:rPr>
                <w:b/>
              </w:rPr>
            </w:pPr>
            <w:r w:rsidRPr="00D7552F">
              <w:rPr>
                <w:b/>
              </w:rPr>
              <w:t>172,63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2.551,06</w:t>
            </w:r>
          </w:p>
        </w:tc>
        <w:tc>
          <w:tcPr>
            <w:tcW w:w="172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54" w:right="35"/>
            </w:pPr>
            <w:r w:rsidRPr="00D7552F">
              <w:t>12</w:t>
            </w:r>
          </w:p>
        </w:tc>
        <w:tc>
          <w:tcPr>
            <w:tcW w:w="1541" w:type="dxa"/>
            <w:tcBorders>
              <w:top w:val="single" w:sz="4" w:space="0" w:color="000000"/>
              <w:left w:val="single" w:sz="4" w:space="0" w:color="000000"/>
            </w:tcBorders>
          </w:tcPr>
          <w:p w:rsidR="00750381" w:rsidRPr="00D7552F" w:rsidRDefault="005D0B97" w:rsidP="00A97D60">
            <w:pPr>
              <w:pStyle w:val="TableParagraph"/>
              <w:spacing w:before="41"/>
              <w:ind w:left="470"/>
              <w:jc w:val="left"/>
              <w:rPr>
                <w:b/>
              </w:rPr>
            </w:pPr>
            <w:r w:rsidRPr="00D7552F">
              <w:rPr>
                <w:b/>
              </w:rPr>
              <w:t>212,59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2.850,64</w:t>
            </w:r>
          </w:p>
        </w:tc>
        <w:tc>
          <w:tcPr>
            <w:tcW w:w="172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54" w:right="35"/>
            </w:pPr>
            <w:r w:rsidRPr="00D7552F">
              <w:t>12</w:t>
            </w:r>
          </w:p>
        </w:tc>
        <w:tc>
          <w:tcPr>
            <w:tcW w:w="1541" w:type="dxa"/>
            <w:tcBorders>
              <w:left w:val="single" w:sz="4" w:space="0" w:color="000000"/>
              <w:bottom w:val="single" w:sz="4" w:space="0" w:color="000000"/>
            </w:tcBorders>
          </w:tcPr>
          <w:p w:rsidR="00750381" w:rsidRPr="00D7552F" w:rsidRDefault="005D0B97" w:rsidP="00A97D60">
            <w:pPr>
              <w:pStyle w:val="TableParagraph"/>
              <w:spacing w:before="41"/>
              <w:ind w:left="470"/>
              <w:jc w:val="left"/>
              <w:rPr>
                <w:b/>
              </w:rPr>
            </w:pPr>
            <w:r w:rsidRPr="00D7552F">
              <w:rPr>
                <w:b/>
              </w:rPr>
              <w:t>237,55</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2.690,81</w:t>
            </w:r>
          </w:p>
        </w:tc>
        <w:tc>
          <w:tcPr>
            <w:tcW w:w="172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54" w:right="35"/>
            </w:pPr>
            <w:r w:rsidRPr="00D7552F">
              <w:t>12</w:t>
            </w:r>
          </w:p>
        </w:tc>
        <w:tc>
          <w:tcPr>
            <w:tcW w:w="1541" w:type="dxa"/>
            <w:tcBorders>
              <w:top w:val="single" w:sz="4" w:space="0" w:color="000000"/>
              <w:left w:val="single" w:sz="4" w:space="0" w:color="000000"/>
            </w:tcBorders>
          </w:tcPr>
          <w:p w:rsidR="00750381" w:rsidRPr="00D7552F" w:rsidRDefault="005D0B97" w:rsidP="00A97D60">
            <w:pPr>
              <w:pStyle w:val="TableParagraph"/>
              <w:spacing w:before="41"/>
              <w:ind w:left="470"/>
              <w:jc w:val="left"/>
              <w:rPr>
                <w:b/>
              </w:rPr>
            </w:pPr>
            <w:r w:rsidRPr="00D7552F">
              <w:rPr>
                <w:b/>
              </w:rPr>
              <w:t>224,23</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90"/>
        <w:gridCol w:w="1699"/>
        <w:gridCol w:w="1136"/>
      </w:tblGrid>
      <w:tr w:rsidR="00D7552F" w:rsidRPr="00D7552F">
        <w:trPr>
          <w:trHeight w:val="505"/>
        </w:trPr>
        <w:tc>
          <w:tcPr>
            <w:tcW w:w="6938" w:type="dxa"/>
            <w:gridSpan w:val="4"/>
            <w:shd w:val="clear" w:color="auto" w:fill="9BC2E6"/>
          </w:tcPr>
          <w:p w:rsidR="00750381" w:rsidRPr="00D7552F" w:rsidRDefault="005D0B97" w:rsidP="00A97D60">
            <w:pPr>
              <w:pStyle w:val="TableParagraph"/>
              <w:spacing w:line="252" w:lineRule="exact"/>
              <w:ind w:left="2297" w:right="169" w:hanging="2096"/>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INDENIZADO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9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12" w:right="98"/>
              <w:rPr>
                <w:b/>
              </w:rPr>
            </w:pPr>
            <w:r w:rsidRPr="00D7552F">
              <w:rPr>
                <w:b/>
              </w:rPr>
              <w:t>Base</w:t>
            </w:r>
            <w:r w:rsidRPr="00D7552F">
              <w:rPr>
                <w:b/>
                <w:spacing w:val="-1"/>
              </w:rPr>
              <w:t xml:space="preserve"> </w:t>
            </w:r>
            <w:r w:rsidRPr="00D7552F">
              <w:rPr>
                <w:b/>
              </w:rPr>
              <w:t>de cálculo</w:t>
            </w:r>
          </w:p>
        </w:tc>
        <w:tc>
          <w:tcPr>
            <w:tcW w:w="1699"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65" w:right="167" w:hanging="365"/>
              <w:jc w:val="left"/>
              <w:rPr>
                <w:b/>
              </w:rPr>
            </w:pPr>
            <w:r w:rsidRPr="00D7552F">
              <w:rPr>
                <w:b/>
              </w:rPr>
              <w:t>Percentual da</w:t>
            </w:r>
            <w:r w:rsidRPr="00D7552F">
              <w:rPr>
                <w:b/>
                <w:spacing w:val="-52"/>
              </w:rPr>
              <w:t xml:space="preserve"> </w:t>
            </w:r>
            <w:r w:rsidRPr="00D7552F">
              <w:rPr>
                <w:b/>
              </w:rPr>
              <w:t>Multa</w:t>
            </w:r>
          </w:p>
        </w:tc>
        <w:tc>
          <w:tcPr>
            <w:tcW w:w="1136" w:type="dxa"/>
            <w:tcBorders>
              <w:left w:val="single" w:sz="4" w:space="0" w:color="000000"/>
            </w:tcBorders>
            <w:shd w:val="clear" w:color="auto" w:fill="9BC2E6"/>
          </w:tcPr>
          <w:p w:rsidR="00750381" w:rsidRPr="00D7552F" w:rsidRDefault="005D0B97" w:rsidP="00A97D60">
            <w:pPr>
              <w:pStyle w:val="TableParagraph"/>
              <w:spacing w:before="125"/>
              <w:ind w:left="30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2" w:right="97"/>
            </w:pPr>
            <w:r w:rsidRPr="00D7552F">
              <w:t>118,39</w:t>
            </w:r>
          </w:p>
        </w:tc>
        <w:tc>
          <w:tcPr>
            <w:tcW w:w="169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right="630"/>
              <w:jc w:val="right"/>
            </w:pPr>
            <w:r w:rsidRPr="00D7552F">
              <w:t>50%</w:t>
            </w:r>
          </w:p>
        </w:tc>
        <w:tc>
          <w:tcPr>
            <w:tcW w:w="1136" w:type="dxa"/>
            <w:tcBorders>
              <w:left w:val="single" w:sz="4" w:space="0" w:color="000000"/>
              <w:bottom w:val="single" w:sz="4" w:space="0" w:color="000000"/>
            </w:tcBorders>
          </w:tcPr>
          <w:p w:rsidR="00750381" w:rsidRPr="00D7552F" w:rsidRDefault="005D0B97" w:rsidP="00A97D60">
            <w:pPr>
              <w:pStyle w:val="TableParagraph"/>
              <w:spacing w:before="41"/>
              <w:ind w:left="326"/>
              <w:jc w:val="left"/>
              <w:rPr>
                <w:b/>
              </w:rPr>
            </w:pPr>
            <w:r w:rsidRPr="00D7552F">
              <w:rPr>
                <w:b/>
              </w:rPr>
              <w:t>59,20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2" w:right="97"/>
            </w:pPr>
            <w:r w:rsidRPr="00D7552F">
              <w:t>153,91</w:t>
            </w:r>
          </w:p>
        </w:tc>
        <w:tc>
          <w:tcPr>
            <w:tcW w:w="169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630"/>
              <w:jc w:val="right"/>
            </w:pPr>
            <w:r w:rsidRPr="00D7552F">
              <w:t>50%</w:t>
            </w:r>
          </w:p>
        </w:tc>
        <w:tc>
          <w:tcPr>
            <w:tcW w:w="1136" w:type="dxa"/>
            <w:tcBorders>
              <w:top w:val="single" w:sz="4" w:space="0" w:color="000000"/>
              <w:left w:val="single" w:sz="4" w:space="0" w:color="000000"/>
            </w:tcBorders>
          </w:tcPr>
          <w:p w:rsidR="00750381" w:rsidRPr="00D7552F" w:rsidRDefault="005D0B97" w:rsidP="00A97D60">
            <w:pPr>
              <w:pStyle w:val="TableParagraph"/>
              <w:spacing w:before="41"/>
              <w:ind w:left="326"/>
              <w:jc w:val="left"/>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2" w:right="97"/>
            </w:pPr>
            <w:r w:rsidRPr="00D7552F">
              <w:t>177,47</w:t>
            </w:r>
          </w:p>
        </w:tc>
        <w:tc>
          <w:tcPr>
            <w:tcW w:w="169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630"/>
              <w:jc w:val="right"/>
            </w:pPr>
            <w:r w:rsidRPr="00D7552F">
              <w:t>50%</w:t>
            </w:r>
          </w:p>
        </w:tc>
        <w:tc>
          <w:tcPr>
            <w:tcW w:w="1136" w:type="dxa"/>
            <w:tcBorders>
              <w:left w:val="single" w:sz="4" w:space="0" w:color="000000"/>
              <w:bottom w:val="single" w:sz="4" w:space="0" w:color="000000"/>
            </w:tcBorders>
          </w:tcPr>
          <w:p w:rsidR="00750381" w:rsidRPr="00D7552F" w:rsidRDefault="005D0B97" w:rsidP="00A97D60">
            <w:pPr>
              <w:pStyle w:val="TableParagraph"/>
              <w:spacing w:before="41"/>
              <w:ind w:left="326"/>
              <w:jc w:val="left"/>
              <w:rPr>
                <w:b/>
              </w:rPr>
            </w:pPr>
            <w:r w:rsidRPr="00D7552F">
              <w:rPr>
                <w:b/>
              </w:rPr>
              <w:t>88,74</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2" w:right="97"/>
            </w:pPr>
            <w:r w:rsidRPr="00D7552F">
              <w:t>165,63</w:t>
            </w:r>
          </w:p>
        </w:tc>
        <w:tc>
          <w:tcPr>
            <w:tcW w:w="169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630"/>
              <w:jc w:val="right"/>
            </w:pPr>
            <w:r w:rsidRPr="00D7552F">
              <w:t>50%</w:t>
            </w:r>
          </w:p>
        </w:tc>
        <w:tc>
          <w:tcPr>
            <w:tcW w:w="1136" w:type="dxa"/>
            <w:tcBorders>
              <w:top w:val="single" w:sz="4" w:space="0" w:color="000000"/>
              <w:left w:val="single" w:sz="4" w:space="0" w:color="000000"/>
            </w:tcBorders>
          </w:tcPr>
          <w:p w:rsidR="00750381" w:rsidRPr="00D7552F" w:rsidRDefault="005D0B97" w:rsidP="00A97D60">
            <w:pPr>
              <w:pStyle w:val="TableParagraph"/>
              <w:spacing w:before="41"/>
              <w:ind w:left="326"/>
              <w:jc w:val="left"/>
              <w:rPr>
                <w:b/>
              </w:rPr>
            </w:pPr>
            <w:r w:rsidRPr="00D7552F">
              <w:rPr>
                <w:b/>
              </w:rPr>
              <w:t>82,82</w:t>
            </w:r>
          </w:p>
        </w:tc>
      </w:tr>
    </w:tbl>
    <w:p w:rsidR="00750381" w:rsidRPr="00D7552F" w:rsidRDefault="00750381" w:rsidP="00A97D60">
      <w:pPr>
        <w:sectPr w:rsidR="00750381" w:rsidRPr="00D7552F">
          <w:headerReference w:type="default" r:id="rId1014"/>
          <w:footerReference w:type="default" r:id="rId1015"/>
          <w:pgSz w:w="11910" w:h="16840"/>
          <w:pgMar w:top="1340" w:right="0" w:bottom="860" w:left="0" w:header="0" w:footer="678" w:gutter="0"/>
          <w:pgNumType w:start="1315"/>
          <w:cols w:space="720"/>
        </w:sectPr>
      </w:pPr>
    </w:p>
    <w:p w:rsidR="00750381" w:rsidRPr="00D7552F" w:rsidRDefault="00750381" w:rsidP="00A97D60">
      <w:pPr>
        <w:pStyle w:val="Corpodetexto"/>
        <w:spacing w:before="5"/>
        <w:rPr>
          <w:b/>
          <w:sz w:val="6"/>
        </w:rPr>
      </w:pPr>
    </w:p>
    <w:tbl>
      <w:tblPr>
        <w:tblStyle w:val="TableNormal"/>
        <w:tblW w:w="0" w:type="auto"/>
        <w:tblInd w:w="23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0"/>
        <w:gridCol w:w="1709"/>
        <w:gridCol w:w="1296"/>
      </w:tblGrid>
      <w:tr w:rsidR="00D7552F" w:rsidRPr="00D7552F">
        <w:trPr>
          <w:trHeight w:val="340"/>
        </w:trPr>
        <w:tc>
          <w:tcPr>
            <w:tcW w:w="7100" w:type="dxa"/>
            <w:gridSpan w:val="4"/>
            <w:shd w:val="clear" w:color="auto" w:fill="9BC2E6"/>
          </w:tcPr>
          <w:p w:rsidR="00750381" w:rsidRPr="00D7552F" w:rsidRDefault="005D0B97" w:rsidP="00A97D60">
            <w:pPr>
              <w:pStyle w:val="TableParagraph"/>
              <w:spacing w:before="44"/>
              <w:ind w:left="424"/>
              <w:jc w:val="left"/>
              <w:rPr>
                <w:b/>
              </w:rPr>
            </w:pPr>
            <w:r w:rsidRPr="00D7552F">
              <w:rPr>
                <w:b/>
              </w:rPr>
              <w:t>SUBMÓDULO</w:t>
            </w:r>
            <w:r w:rsidRPr="00D7552F">
              <w:rPr>
                <w:b/>
                <w:spacing w:val="-2"/>
              </w:rPr>
              <w:t xml:space="preserve"> </w:t>
            </w:r>
            <w:r w:rsidRPr="00D7552F">
              <w:rPr>
                <w:b/>
              </w:rPr>
              <w:t>3.1</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INDENIZADO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rsidP="00A97D60">
            <w:pPr>
              <w:pStyle w:val="TableParagraph"/>
              <w:spacing w:before="44"/>
              <w:ind w:left="103"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70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330" w:right="312"/>
              <w:rPr>
                <w:b/>
              </w:rPr>
            </w:pPr>
            <w:r w:rsidRPr="00D7552F">
              <w:rPr>
                <w:b/>
              </w:rPr>
              <w:t>Percentual</w:t>
            </w:r>
          </w:p>
        </w:tc>
        <w:tc>
          <w:tcPr>
            <w:tcW w:w="1296" w:type="dxa"/>
            <w:tcBorders>
              <w:left w:val="single" w:sz="4" w:space="0" w:color="000000"/>
            </w:tcBorders>
            <w:shd w:val="clear" w:color="auto" w:fill="9BC2E6"/>
          </w:tcPr>
          <w:p w:rsidR="00750381" w:rsidRPr="00D7552F" w:rsidRDefault="005D0B97" w:rsidP="00A97D60">
            <w:pPr>
              <w:pStyle w:val="TableParagraph"/>
              <w:spacing w:before="44"/>
              <w:ind w:left="383"/>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89"/>
            </w:pPr>
            <w:r w:rsidRPr="00D7552F">
              <w:t>231,83</w:t>
            </w:r>
          </w:p>
        </w:tc>
        <w:tc>
          <w:tcPr>
            <w:tcW w:w="1709"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330" w:right="312"/>
            </w:pPr>
            <w:r w:rsidRPr="00D7552F">
              <w:t>17,74%</w:t>
            </w:r>
          </w:p>
        </w:tc>
        <w:tc>
          <w:tcPr>
            <w:tcW w:w="1296" w:type="dxa"/>
            <w:tcBorders>
              <w:left w:val="single" w:sz="4" w:space="0" w:color="000000"/>
              <w:bottom w:val="single" w:sz="4" w:space="0" w:color="000000"/>
            </w:tcBorders>
          </w:tcPr>
          <w:p w:rsidR="00750381" w:rsidRPr="00D7552F" w:rsidRDefault="005D0B97" w:rsidP="00A97D60">
            <w:pPr>
              <w:pStyle w:val="TableParagraph"/>
              <w:spacing w:before="44"/>
              <w:ind w:left="405"/>
              <w:jc w:val="left"/>
              <w:rPr>
                <w:b/>
              </w:rPr>
            </w:pPr>
            <w:r w:rsidRPr="00D7552F">
              <w:rPr>
                <w:b/>
              </w:rPr>
              <w:t>41,13</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89"/>
            </w:pPr>
            <w:r w:rsidRPr="00D7552F">
              <w:t>289,54</w:t>
            </w:r>
          </w:p>
        </w:tc>
        <w:tc>
          <w:tcPr>
            <w:tcW w:w="1709"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9"/>
              <w:ind w:left="330" w:right="312"/>
            </w:pPr>
            <w:r w:rsidRPr="00D7552F">
              <w:t>17,74%</w:t>
            </w:r>
          </w:p>
        </w:tc>
        <w:tc>
          <w:tcPr>
            <w:tcW w:w="1296" w:type="dxa"/>
            <w:tcBorders>
              <w:top w:val="single" w:sz="4" w:space="0" w:color="000000"/>
              <w:left w:val="single" w:sz="4" w:space="0" w:color="000000"/>
            </w:tcBorders>
          </w:tcPr>
          <w:p w:rsidR="00750381" w:rsidRPr="00D7552F" w:rsidRDefault="005D0B97" w:rsidP="00A97D60">
            <w:pPr>
              <w:pStyle w:val="TableParagraph"/>
              <w:spacing w:before="44"/>
              <w:ind w:left="405"/>
              <w:jc w:val="left"/>
              <w:rPr>
                <w:b/>
              </w:rPr>
            </w:pPr>
            <w:r w:rsidRPr="00D7552F">
              <w:rPr>
                <w:b/>
              </w:rPr>
              <w:t>51,37</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9"/>
              <w:ind w:left="103"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0" w:right="89"/>
            </w:pPr>
            <w:r w:rsidRPr="00D7552F">
              <w:t>326,29</w:t>
            </w:r>
          </w:p>
        </w:tc>
        <w:tc>
          <w:tcPr>
            <w:tcW w:w="1709"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330" w:right="312"/>
            </w:pPr>
            <w:r w:rsidRPr="00D7552F">
              <w:t>17,74%</w:t>
            </w:r>
          </w:p>
        </w:tc>
        <w:tc>
          <w:tcPr>
            <w:tcW w:w="1296" w:type="dxa"/>
            <w:tcBorders>
              <w:left w:val="single" w:sz="4" w:space="0" w:color="000000"/>
              <w:bottom w:val="single" w:sz="4" w:space="0" w:color="000000"/>
            </w:tcBorders>
          </w:tcPr>
          <w:p w:rsidR="00750381" w:rsidRPr="00D7552F" w:rsidRDefault="005D0B97" w:rsidP="00A97D60">
            <w:pPr>
              <w:pStyle w:val="TableParagraph"/>
              <w:spacing w:before="44"/>
              <w:ind w:left="405"/>
              <w:jc w:val="left"/>
              <w:rPr>
                <w:b/>
              </w:rPr>
            </w:pPr>
            <w:r w:rsidRPr="00D7552F">
              <w:rPr>
                <w:b/>
              </w:rPr>
              <w:t>57,88</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10" w:right="89"/>
            </w:pPr>
            <w:r w:rsidRPr="00D7552F">
              <w:t>307,05</w:t>
            </w:r>
          </w:p>
        </w:tc>
        <w:tc>
          <w:tcPr>
            <w:tcW w:w="1709"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9"/>
              <w:ind w:left="330" w:right="312"/>
            </w:pPr>
            <w:r w:rsidRPr="00D7552F">
              <w:t>17,74%</w:t>
            </w:r>
          </w:p>
        </w:tc>
        <w:tc>
          <w:tcPr>
            <w:tcW w:w="1296" w:type="dxa"/>
            <w:tcBorders>
              <w:top w:val="single" w:sz="4" w:space="0" w:color="000000"/>
              <w:left w:val="single" w:sz="4" w:space="0" w:color="000000"/>
            </w:tcBorders>
          </w:tcPr>
          <w:p w:rsidR="00750381" w:rsidRPr="00D7552F" w:rsidRDefault="005D0B97" w:rsidP="00A97D60">
            <w:pPr>
              <w:pStyle w:val="TableParagraph"/>
              <w:spacing w:before="44"/>
              <w:ind w:left="405"/>
              <w:jc w:val="left"/>
              <w:rPr>
                <w:b/>
              </w:rPr>
            </w:pPr>
            <w:r w:rsidRPr="00D7552F">
              <w:rPr>
                <w:b/>
              </w:rPr>
              <w:t>54,47</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11"/>
        <w:rPr>
          <w:b/>
          <w:sz w:val="11"/>
        </w:rPr>
      </w:pPr>
      <w:r>
        <w:pict>
          <v:shape id="_x0000_s1042" type="#_x0000_t202" style="position:absolute;margin-left:158.55pt;margin-top:9.1pt;width:271.4pt;height:25.25pt;z-index:-15329792;mso-wrap-distance-left:0;mso-wrap-distance-right:0;mso-position-horizontal-relative:page" fillcolor="#9cc2e4" strokeweight=".48pt">
            <v:textbox inset="0,0,0,0">
              <w:txbxContent>
                <w:p w:rsidR="00235367" w:rsidRDefault="00235367">
                  <w:pPr>
                    <w:spacing w:before="119"/>
                    <w:ind w:left="91"/>
                    <w:rPr>
                      <w:b/>
                    </w:rPr>
                  </w:pPr>
                  <w:r>
                    <w:rPr>
                      <w:b/>
                    </w:rPr>
                    <w:t>SUBMÓDULO</w:t>
                  </w:r>
                  <w:r>
                    <w:rPr>
                      <w:b/>
                      <w:spacing w:val="-2"/>
                    </w:rPr>
                    <w:t xml:space="preserve"> </w:t>
                  </w:r>
                  <w:r>
                    <w:rPr>
                      <w:b/>
                    </w:rPr>
                    <w:t>3.2</w:t>
                  </w:r>
                  <w:r>
                    <w:rPr>
                      <w:b/>
                      <w:spacing w:val="-5"/>
                    </w:rPr>
                    <w:t xml:space="preserve"> </w:t>
                  </w:r>
                  <w:r>
                    <w:rPr>
                      <w:b/>
                    </w:rPr>
                    <w:t>–</w:t>
                  </w:r>
                  <w:r>
                    <w:rPr>
                      <w:b/>
                      <w:spacing w:val="-2"/>
                    </w:rPr>
                    <w:t xml:space="preserve"> </w:t>
                  </w:r>
                  <w:r>
                    <w:rPr>
                      <w:b/>
                    </w:rPr>
                    <w:t>AVISO</w:t>
                  </w:r>
                  <w:r>
                    <w:rPr>
                      <w:b/>
                      <w:spacing w:val="-5"/>
                    </w:rPr>
                    <w:t xml:space="preserve"> </w:t>
                  </w:r>
                  <w:r>
                    <w:rPr>
                      <w:b/>
                    </w:rPr>
                    <w:t>PRÉVIO</w:t>
                  </w:r>
                  <w:r>
                    <w:rPr>
                      <w:b/>
                      <w:spacing w:val="-1"/>
                    </w:rPr>
                    <w:t xml:space="preserve"> </w:t>
                  </w:r>
                  <w:r>
                    <w:rPr>
                      <w:b/>
                    </w:rPr>
                    <w:t>TRABALHADO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2" w:after="1"/>
        <w:rPr>
          <w:b/>
          <w:sz w:val="20"/>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419"/>
      </w:tblGrid>
      <w:tr w:rsidR="00D7552F" w:rsidRPr="00D7552F">
        <w:trPr>
          <w:trHeight w:val="340"/>
        </w:trPr>
        <w:tc>
          <w:tcPr>
            <w:tcW w:w="7363" w:type="dxa"/>
            <w:gridSpan w:val="4"/>
            <w:shd w:val="clear" w:color="auto" w:fill="9BC2E6"/>
          </w:tcPr>
          <w:p w:rsidR="00750381" w:rsidRPr="00D7552F" w:rsidRDefault="005D0B97" w:rsidP="00A97D60">
            <w:pPr>
              <w:pStyle w:val="TableParagraph"/>
              <w:spacing w:before="44"/>
              <w:ind w:left="2043" w:right="2028"/>
              <w:rPr>
                <w:b/>
              </w:rPr>
            </w:pPr>
            <w:r w:rsidRPr="00D7552F">
              <w:rPr>
                <w:b/>
              </w:rPr>
              <w:t>AVISO</w:t>
            </w:r>
            <w:r w:rsidRPr="00D7552F">
              <w:rPr>
                <w:b/>
                <w:spacing w:val="-5"/>
              </w:rPr>
              <w:t xml:space="preserve"> </w:t>
            </w:r>
            <w:r w:rsidRPr="00D7552F">
              <w:rPr>
                <w:b/>
              </w:rPr>
              <w:t>PRÉVIO</w:t>
            </w:r>
            <w:r w:rsidRPr="00D7552F">
              <w:rPr>
                <w:b/>
                <w:spacing w:val="-3"/>
              </w:rPr>
              <w:t xml:space="preserve"> </w:t>
            </w:r>
            <w:r w:rsidRPr="00D7552F">
              <w:rPr>
                <w:b/>
              </w:rPr>
              <w:t>TRABALHADO</w:t>
            </w:r>
          </w:p>
        </w:tc>
      </w:tr>
      <w:tr w:rsidR="00D7552F" w:rsidRPr="00D7552F">
        <w:trPr>
          <w:trHeight w:val="507"/>
        </w:trPr>
        <w:tc>
          <w:tcPr>
            <w:tcW w:w="2413" w:type="dxa"/>
            <w:tcBorders>
              <w:right w:val="single" w:sz="4" w:space="0" w:color="000000"/>
            </w:tcBorders>
            <w:shd w:val="clear" w:color="auto" w:fill="9BC2E6"/>
          </w:tcPr>
          <w:p w:rsidR="00750381" w:rsidRPr="00D7552F" w:rsidRDefault="005D0B97" w:rsidP="00A97D60">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419" w:type="dxa"/>
            <w:tcBorders>
              <w:left w:val="single" w:sz="4" w:space="0" w:color="000000"/>
            </w:tcBorders>
            <w:shd w:val="clear" w:color="auto" w:fill="9BC2E6"/>
          </w:tcPr>
          <w:p w:rsidR="00750381" w:rsidRPr="00D7552F" w:rsidRDefault="005D0B97" w:rsidP="00A97D60">
            <w:pPr>
              <w:pStyle w:val="TableParagraph"/>
              <w:spacing w:before="125"/>
              <w:ind w:left="44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2.475,59</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99" w:right="383"/>
            </w:pPr>
            <w:r w:rsidRPr="00D7552F">
              <w:t>12</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41"/>
              <w:ind w:left="409"/>
              <w:jc w:val="left"/>
              <w:rPr>
                <w:b/>
              </w:rPr>
            </w:pPr>
            <w:r w:rsidRPr="00D7552F">
              <w:rPr>
                <w:b/>
              </w:rPr>
              <w:t>206,30</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3.076,29</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399" w:right="383"/>
            </w:pPr>
            <w:r w:rsidRPr="00D7552F">
              <w:t>12</w:t>
            </w:r>
          </w:p>
        </w:tc>
        <w:tc>
          <w:tcPr>
            <w:tcW w:w="1419" w:type="dxa"/>
            <w:tcBorders>
              <w:top w:val="single" w:sz="4" w:space="0" w:color="000000"/>
              <w:left w:val="single" w:sz="4" w:space="0" w:color="000000"/>
            </w:tcBorders>
          </w:tcPr>
          <w:p w:rsidR="00750381" w:rsidRPr="00D7552F" w:rsidRDefault="005D0B97" w:rsidP="00A97D60">
            <w:pPr>
              <w:pStyle w:val="TableParagraph"/>
              <w:spacing w:before="41"/>
              <w:ind w:left="409"/>
              <w:jc w:val="left"/>
              <w:rPr>
                <w:b/>
              </w:rPr>
            </w:pPr>
            <w:r w:rsidRPr="00D7552F">
              <w:rPr>
                <w:b/>
              </w:rPr>
              <w:t>256,36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89"/>
            </w:pPr>
            <w:r w:rsidRPr="00D7552F">
              <w:t>3.456,27</w:t>
            </w:r>
          </w:p>
        </w:tc>
        <w:tc>
          <w:tcPr>
            <w:tcW w:w="185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399" w:right="383"/>
            </w:pPr>
            <w:r w:rsidRPr="00D7552F">
              <w:t>12</w:t>
            </w:r>
          </w:p>
        </w:tc>
        <w:tc>
          <w:tcPr>
            <w:tcW w:w="1419" w:type="dxa"/>
            <w:tcBorders>
              <w:left w:val="single" w:sz="4" w:space="0" w:color="000000"/>
              <w:bottom w:val="single" w:sz="4" w:space="0" w:color="000000"/>
            </w:tcBorders>
          </w:tcPr>
          <w:p w:rsidR="00750381" w:rsidRPr="00D7552F" w:rsidRDefault="005D0B97" w:rsidP="00A97D60">
            <w:pPr>
              <w:pStyle w:val="TableParagraph"/>
              <w:spacing w:before="44"/>
              <w:ind w:left="409"/>
              <w:jc w:val="left"/>
              <w:rPr>
                <w:b/>
              </w:rPr>
            </w:pPr>
            <w:r w:rsidRPr="00D7552F">
              <w:rPr>
                <w:b/>
              </w:rPr>
              <w:t>288,02</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7" w:right="89"/>
            </w:pPr>
            <w:r w:rsidRPr="00D7552F">
              <w:t>3.256,03</w:t>
            </w:r>
          </w:p>
        </w:tc>
        <w:tc>
          <w:tcPr>
            <w:tcW w:w="185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399" w:right="383"/>
            </w:pPr>
            <w:r w:rsidRPr="00D7552F">
              <w:t>12</w:t>
            </w:r>
          </w:p>
        </w:tc>
        <w:tc>
          <w:tcPr>
            <w:tcW w:w="1419" w:type="dxa"/>
            <w:tcBorders>
              <w:top w:val="single" w:sz="4" w:space="0" w:color="000000"/>
              <w:left w:val="single" w:sz="4" w:space="0" w:color="000000"/>
            </w:tcBorders>
          </w:tcPr>
          <w:p w:rsidR="00750381" w:rsidRPr="00D7552F" w:rsidRDefault="005D0B97" w:rsidP="00A97D60">
            <w:pPr>
              <w:pStyle w:val="TableParagraph"/>
              <w:spacing w:before="44"/>
              <w:ind w:left="409"/>
              <w:jc w:val="left"/>
              <w:rPr>
                <w:b/>
              </w:rPr>
            </w:pPr>
            <w:r w:rsidRPr="00D7552F">
              <w:rPr>
                <w:b/>
              </w:rPr>
              <w:t>271,34</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3"/>
        </w:rPr>
      </w:pPr>
    </w:p>
    <w:tbl>
      <w:tblPr>
        <w:tblStyle w:val="TableNormal"/>
        <w:tblW w:w="0" w:type="auto"/>
        <w:tblInd w:w="2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68"/>
        <w:gridCol w:w="1902"/>
      </w:tblGrid>
      <w:tr w:rsidR="00D7552F" w:rsidRPr="00D7552F">
        <w:trPr>
          <w:trHeight w:val="505"/>
        </w:trPr>
        <w:tc>
          <w:tcPr>
            <w:tcW w:w="7563" w:type="dxa"/>
            <w:gridSpan w:val="4"/>
            <w:shd w:val="clear" w:color="auto" w:fill="9BC2E6"/>
          </w:tcPr>
          <w:p w:rsidR="00750381" w:rsidRPr="00D7552F" w:rsidRDefault="005D0B97" w:rsidP="00A97D60">
            <w:pPr>
              <w:pStyle w:val="TableParagraph"/>
              <w:spacing w:line="252" w:lineRule="exact"/>
              <w:ind w:left="2537" w:right="482" w:hanging="2024"/>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TRABALHADO</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rsidP="00A97D60">
            <w:pPr>
              <w:pStyle w:val="TableParagraph"/>
              <w:spacing w:before="128"/>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128"/>
              <w:ind w:left="109" w:right="89"/>
              <w:rPr>
                <w:b/>
              </w:rPr>
            </w:pPr>
            <w:r w:rsidRPr="00D7552F">
              <w:rPr>
                <w:b/>
              </w:rPr>
              <w:t>Base</w:t>
            </w:r>
            <w:r w:rsidRPr="00D7552F">
              <w:rPr>
                <w:b/>
                <w:spacing w:val="-1"/>
              </w:rPr>
              <w:t xml:space="preserve"> </w:t>
            </w:r>
            <w:r w:rsidRPr="00D7552F">
              <w:rPr>
                <w:b/>
              </w:rPr>
              <w:t>de cálculo</w:t>
            </w:r>
          </w:p>
        </w:tc>
        <w:tc>
          <w:tcPr>
            <w:tcW w:w="1568"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2" w:lineRule="exact"/>
              <w:ind w:left="501" w:right="101" w:hanging="366"/>
              <w:jc w:val="left"/>
              <w:rPr>
                <w:b/>
              </w:rPr>
            </w:pPr>
            <w:r w:rsidRPr="00D7552F">
              <w:rPr>
                <w:b/>
              </w:rPr>
              <w:t>Percentual da</w:t>
            </w:r>
            <w:r w:rsidRPr="00D7552F">
              <w:rPr>
                <w:b/>
                <w:spacing w:val="-52"/>
              </w:rPr>
              <w:t xml:space="preserve"> </w:t>
            </w:r>
            <w:r w:rsidRPr="00D7552F">
              <w:rPr>
                <w:b/>
              </w:rPr>
              <w:t>Multa</w:t>
            </w:r>
          </w:p>
        </w:tc>
        <w:tc>
          <w:tcPr>
            <w:tcW w:w="1902" w:type="dxa"/>
            <w:tcBorders>
              <w:left w:val="single" w:sz="4" w:space="0" w:color="000000"/>
            </w:tcBorders>
            <w:shd w:val="clear" w:color="auto" w:fill="9BC2E6"/>
          </w:tcPr>
          <w:p w:rsidR="00750381" w:rsidRPr="00D7552F" w:rsidRDefault="005D0B97" w:rsidP="00A97D60">
            <w:pPr>
              <w:pStyle w:val="TableParagraph"/>
              <w:spacing w:before="128"/>
              <w:ind w:left="666" w:right="643"/>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118,39</w:t>
            </w:r>
          </w:p>
        </w:tc>
        <w:tc>
          <w:tcPr>
            <w:tcW w:w="156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565"/>
              <w:jc w:val="right"/>
            </w:pPr>
            <w:r w:rsidRPr="00D7552F">
              <w:t>50%</w:t>
            </w:r>
          </w:p>
        </w:tc>
        <w:tc>
          <w:tcPr>
            <w:tcW w:w="1902" w:type="dxa"/>
            <w:tcBorders>
              <w:left w:val="single" w:sz="4" w:space="0" w:color="000000"/>
              <w:bottom w:val="single" w:sz="4" w:space="0" w:color="000000"/>
            </w:tcBorders>
          </w:tcPr>
          <w:p w:rsidR="00750381" w:rsidRPr="00D7552F" w:rsidRDefault="005D0B97" w:rsidP="00A97D60">
            <w:pPr>
              <w:pStyle w:val="TableParagraph"/>
              <w:spacing w:before="41"/>
              <w:ind w:left="666" w:right="643"/>
              <w:rPr>
                <w:b/>
              </w:rPr>
            </w:pPr>
            <w:r w:rsidRPr="00D7552F">
              <w:rPr>
                <w:b/>
              </w:rPr>
              <w:t>59,20</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153,91</w:t>
            </w:r>
          </w:p>
        </w:tc>
        <w:tc>
          <w:tcPr>
            <w:tcW w:w="156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565"/>
              <w:jc w:val="right"/>
            </w:pPr>
            <w:r w:rsidRPr="00D7552F">
              <w:t>50%</w:t>
            </w:r>
          </w:p>
        </w:tc>
        <w:tc>
          <w:tcPr>
            <w:tcW w:w="1902" w:type="dxa"/>
            <w:tcBorders>
              <w:top w:val="single" w:sz="4" w:space="0" w:color="000000"/>
              <w:left w:val="single" w:sz="4" w:space="0" w:color="000000"/>
            </w:tcBorders>
          </w:tcPr>
          <w:p w:rsidR="00750381" w:rsidRPr="00D7552F" w:rsidRDefault="005D0B97" w:rsidP="00A97D60">
            <w:pPr>
              <w:pStyle w:val="TableParagraph"/>
              <w:spacing w:before="41"/>
              <w:ind w:left="666" w:right="643"/>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177,47</w:t>
            </w:r>
          </w:p>
        </w:tc>
        <w:tc>
          <w:tcPr>
            <w:tcW w:w="1568"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right="565"/>
              <w:jc w:val="right"/>
            </w:pPr>
            <w:r w:rsidRPr="00D7552F">
              <w:t>50%</w:t>
            </w:r>
          </w:p>
        </w:tc>
        <w:tc>
          <w:tcPr>
            <w:tcW w:w="1902" w:type="dxa"/>
            <w:tcBorders>
              <w:left w:val="single" w:sz="4" w:space="0" w:color="000000"/>
              <w:bottom w:val="single" w:sz="4" w:space="0" w:color="000000"/>
            </w:tcBorders>
          </w:tcPr>
          <w:p w:rsidR="00750381" w:rsidRPr="00D7552F" w:rsidRDefault="005D0B97" w:rsidP="00A97D60">
            <w:pPr>
              <w:pStyle w:val="TableParagraph"/>
              <w:spacing w:before="44"/>
              <w:ind w:left="666" w:right="643"/>
              <w:rPr>
                <w:b/>
              </w:rPr>
            </w:pPr>
            <w:r w:rsidRPr="00D7552F">
              <w:rPr>
                <w:b/>
              </w:rPr>
              <w:t>88,74</w:t>
            </w:r>
          </w:p>
        </w:tc>
      </w:tr>
      <w:tr w:rsidR="00750381" w:rsidRPr="00D7552F">
        <w:trPr>
          <w:trHeight w:val="343"/>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89"/>
            </w:pPr>
            <w:r w:rsidRPr="00D7552F">
              <w:t>165,63</w:t>
            </w:r>
          </w:p>
        </w:tc>
        <w:tc>
          <w:tcPr>
            <w:tcW w:w="1568"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right="565"/>
              <w:jc w:val="right"/>
            </w:pPr>
            <w:r w:rsidRPr="00D7552F">
              <w:t>50%</w:t>
            </w:r>
          </w:p>
        </w:tc>
        <w:tc>
          <w:tcPr>
            <w:tcW w:w="1902" w:type="dxa"/>
            <w:tcBorders>
              <w:top w:val="single" w:sz="4" w:space="0" w:color="000000"/>
              <w:left w:val="single" w:sz="4" w:space="0" w:color="000000"/>
            </w:tcBorders>
          </w:tcPr>
          <w:p w:rsidR="00750381" w:rsidRPr="00D7552F" w:rsidRDefault="005D0B97" w:rsidP="00A97D60">
            <w:pPr>
              <w:pStyle w:val="TableParagraph"/>
              <w:spacing w:before="44"/>
              <w:ind w:left="666" w:right="643"/>
              <w:rPr>
                <w:b/>
              </w:rPr>
            </w:pPr>
            <w:r w:rsidRPr="00D7552F">
              <w:rPr>
                <w:b/>
              </w:rPr>
              <w:t>82,82</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68"/>
        <w:gridCol w:w="1525"/>
      </w:tblGrid>
      <w:tr w:rsidR="00D7552F" w:rsidRPr="00D7552F">
        <w:trPr>
          <w:trHeight w:val="340"/>
        </w:trPr>
        <w:tc>
          <w:tcPr>
            <w:tcW w:w="7186" w:type="dxa"/>
            <w:gridSpan w:val="4"/>
            <w:shd w:val="clear" w:color="auto" w:fill="9BC2E6"/>
          </w:tcPr>
          <w:p w:rsidR="00750381" w:rsidRPr="00D7552F" w:rsidRDefault="005D0B97" w:rsidP="00A97D60">
            <w:pPr>
              <w:pStyle w:val="TableParagraph"/>
              <w:spacing w:before="44"/>
              <w:ind w:left="393"/>
              <w:jc w:val="left"/>
              <w:rPr>
                <w:b/>
              </w:rPr>
            </w:pPr>
            <w:r w:rsidRPr="00D7552F">
              <w:rPr>
                <w:b/>
              </w:rPr>
              <w:t>SUBMÓDULO</w:t>
            </w:r>
            <w:r w:rsidRPr="00D7552F">
              <w:rPr>
                <w:b/>
                <w:spacing w:val="-2"/>
              </w:rPr>
              <w:t xml:space="preserve"> </w:t>
            </w:r>
            <w:r w:rsidRPr="00D7552F">
              <w:rPr>
                <w:b/>
              </w:rPr>
              <w:t>3.2</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2"/>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TRABALHADO</w:t>
            </w:r>
          </w:p>
        </w:tc>
      </w:tr>
      <w:tr w:rsidR="00D7552F" w:rsidRPr="00D7552F">
        <w:trPr>
          <w:trHeight w:val="339"/>
        </w:trPr>
        <w:tc>
          <w:tcPr>
            <w:tcW w:w="2413" w:type="dxa"/>
            <w:tcBorders>
              <w:right w:val="single" w:sz="4" w:space="0" w:color="000000"/>
            </w:tcBorders>
            <w:shd w:val="clear" w:color="auto" w:fill="9BC2E6"/>
          </w:tcPr>
          <w:p w:rsidR="00750381" w:rsidRPr="00D7552F" w:rsidRDefault="005D0B97" w:rsidP="00A97D60">
            <w:pPr>
              <w:pStyle w:val="TableParagraph"/>
              <w:spacing w:before="44"/>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56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261" w:right="242"/>
              <w:rPr>
                <w:b/>
              </w:rPr>
            </w:pPr>
            <w:r w:rsidRPr="00D7552F">
              <w:rPr>
                <w:b/>
              </w:rPr>
              <w:t>Percentual</w:t>
            </w:r>
          </w:p>
        </w:tc>
        <w:tc>
          <w:tcPr>
            <w:tcW w:w="1525" w:type="dxa"/>
            <w:tcBorders>
              <w:left w:val="single" w:sz="4" w:space="0" w:color="000000"/>
            </w:tcBorders>
            <w:shd w:val="clear" w:color="auto" w:fill="9BC2E6"/>
          </w:tcPr>
          <w:p w:rsidR="00750381" w:rsidRPr="00D7552F" w:rsidRDefault="005D0B97" w:rsidP="00A97D60">
            <w:pPr>
              <w:pStyle w:val="TableParagraph"/>
              <w:spacing w:before="44"/>
              <w:ind w:left="442" w:right="422"/>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89"/>
            </w:pPr>
            <w:r w:rsidRPr="00D7552F">
              <w:t>265,50</w:t>
            </w:r>
          </w:p>
        </w:tc>
        <w:tc>
          <w:tcPr>
            <w:tcW w:w="1568"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261" w:right="242"/>
            </w:pPr>
            <w:r w:rsidRPr="00D7552F">
              <w:t>53,22%</w:t>
            </w:r>
          </w:p>
        </w:tc>
        <w:tc>
          <w:tcPr>
            <w:tcW w:w="1525" w:type="dxa"/>
            <w:tcBorders>
              <w:left w:val="single" w:sz="4" w:space="0" w:color="000000"/>
              <w:bottom w:val="single" w:sz="4" w:space="0" w:color="000000"/>
            </w:tcBorders>
          </w:tcPr>
          <w:p w:rsidR="00750381" w:rsidRPr="00D7552F" w:rsidRDefault="005D0B97" w:rsidP="00A97D60">
            <w:pPr>
              <w:pStyle w:val="TableParagraph"/>
              <w:spacing w:before="44"/>
              <w:ind w:left="443" w:right="422"/>
              <w:rPr>
                <w:b/>
              </w:rPr>
            </w:pPr>
            <w:r w:rsidRPr="00D7552F">
              <w:rPr>
                <w:b/>
              </w:rPr>
              <w:t>141,30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333,31</w:t>
            </w:r>
          </w:p>
        </w:tc>
        <w:tc>
          <w:tcPr>
            <w:tcW w:w="1568"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261" w:right="242"/>
            </w:pPr>
            <w:r w:rsidRPr="00D7552F">
              <w:t>53,22%</w:t>
            </w:r>
          </w:p>
        </w:tc>
        <w:tc>
          <w:tcPr>
            <w:tcW w:w="1525" w:type="dxa"/>
            <w:tcBorders>
              <w:top w:val="single" w:sz="4" w:space="0" w:color="000000"/>
              <w:left w:val="single" w:sz="4" w:space="0" w:color="000000"/>
            </w:tcBorders>
          </w:tcPr>
          <w:p w:rsidR="00750381" w:rsidRPr="00D7552F" w:rsidRDefault="005D0B97" w:rsidP="00A97D60">
            <w:pPr>
              <w:pStyle w:val="TableParagraph"/>
              <w:spacing w:before="41"/>
              <w:ind w:left="443" w:right="422"/>
              <w:rPr>
                <w:b/>
              </w:rPr>
            </w:pPr>
            <w:r w:rsidRPr="00D7552F">
              <w:rPr>
                <w:b/>
              </w:rPr>
              <w:t>177,39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89"/>
            </w:pPr>
            <w:r w:rsidRPr="00D7552F">
              <w:t>376,76</w:t>
            </w:r>
          </w:p>
        </w:tc>
        <w:tc>
          <w:tcPr>
            <w:tcW w:w="1568"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6"/>
              <w:ind w:left="261" w:right="242"/>
            </w:pPr>
            <w:r w:rsidRPr="00D7552F">
              <w:t>53,22%</w:t>
            </w:r>
          </w:p>
        </w:tc>
        <w:tc>
          <w:tcPr>
            <w:tcW w:w="1525" w:type="dxa"/>
            <w:tcBorders>
              <w:left w:val="single" w:sz="4" w:space="0" w:color="000000"/>
              <w:bottom w:val="single" w:sz="4" w:space="0" w:color="000000"/>
            </w:tcBorders>
          </w:tcPr>
          <w:p w:rsidR="00750381" w:rsidRPr="00D7552F" w:rsidRDefault="005D0B97" w:rsidP="00A97D60">
            <w:pPr>
              <w:pStyle w:val="TableParagraph"/>
              <w:spacing w:before="41"/>
              <w:ind w:left="443" w:right="422"/>
              <w:rPr>
                <w:b/>
              </w:rPr>
            </w:pPr>
            <w:r w:rsidRPr="00D7552F">
              <w:rPr>
                <w:b/>
              </w:rPr>
              <w:t>200,51</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89"/>
            </w:pPr>
            <w:r w:rsidRPr="00D7552F">
              <w:t>354,15</w:t>
            </w:r>
          </w:p>
        </w:tc>
        <w:tc>
          <w:tcPr>
            <w:tcW w:w="1568"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261" w:right="242"/>
            </w:pPr>
            <w:r w:rsidRPr="00D7552F">
              <w:t>53,22%</w:t>
            </w:r>
          </w:p>
        </w:tc>
        <w:tc>
          <w:tcPr>
            <w:tcW w:w="1525" w:type="dxa"/>
            <w:tcBorders>
              <w:top w:val="single" w:sz="4" w:space="0" w:color="000000"/>
              <w:left w:val="single" w:sz="4" w:space="0" w:color="000000"/>
            </w:tcBorders>
          </w:tcPr>
          <w:p w:rsidR="00750381" w:rsidRPr="00D7552F" w:rsidRDefault="005D0B97" w:rsidP="00A97D60">
            <w:pPr>
              <w:pStyle w:val="TableParagraph"/>
              <w:spacing w:before="41"/>
              <w:ind w:left="443" w:right="422"/>
              <w:rPr>
                <w:b/>
              </w:rPr>
            </w:pPr>
            <w:r w:rsidRPr="00D7552F">
              <w:rPr>
                <w:b/>
              </w:rPr>
              <w:t>188,48</w:t>
            </w:r>
          </w:p>
        </w:tc>
      </w:tr>
    </w:tbl>
    <w:p w:rsidR="00750381" w:rsidRPr="00D7552F" w:rsidRDefault="00750381" w:rsidP="00A97D60">
      <w:pPr>
        <w:sectPr w:rsidR="00750381" w:rsidRPr="00D7552F">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p w:rsidR="00750381" w:rsidRPr="00D7552F" w:rsidRDefault="00235367" w:rsidP="00A97D60">
      <w:pPr>
        <w:pStyle w:val="Corpodetexto"/>
        <w:ind w:left="3077"/>
        <w:rPr>
          <w:sz w:val="20"/>
        </w:rPr>
      </w:pPr>
      <w:r>
        <w:rPr>
          <w:sz w:val="20"/>
        </w:rPr>
      </w:r>
      <w:r>
        <w:rPr>
          <w:sz w:val="20"/>
        </w:rPr>
        <w:pict>
          <v:shape id="_x0000_s3830" type="#_x0000_t202" style="width:280.1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235367" w:rsidRDefault="00235367">
                  <w:pPr>
                    <w:spacing w:before="118"/>
                    <w:ind w:left="115"/>
                    <w:rPr>
                      <w:b/>
                    </w:rPr>
                  </w:pPr>
                  <w:r>
                    <w:rPr>
                      <w:b/>
                    </w:rPr>
                    <w:t>SUBMÓDULO</w:t>
                  </w:r>
                  <w:r>
                    <w:rPr>
                      <w:b/>
                      <w:spacing w:val="-1"/>
                    </w:rPr>
                    <w:t xml:space="preserve"> </w:t>
                  </w:r>
                  <w:r>
                    <w:rPr>
                      <w:b/>
                    </w:rPr>
                    <w:t>3.3</w:t>
                  </w:r>
                  <w:r>
                    <w:rPr>
                      <w:b/>
                      <w:spacing w:val="-4"/>
                    </w:rPr>
                    <w:t xml:space="preserve"> </w:t>
                  </w:r>
                  <w:r>
                    <w:rPr>
                      <w:b/>
                    </w:rPr>
                    <w:t>–</w:t>
                  </w:r>
                  <w:r>
                    <w:rPr>
                      <w:b/>
                      <w:spacing w:val="-1"/>
                    </w:rPr>
                    <w:t xml:space="preserve"> </w:t>
                  </w:r>
                  <w:r>
                    <w:rPr>
                      <w:b/>
                    </w:rPr>
                    <w:t>DEMISSÕES</w:t>
                  </w:r>
                  <w:r>
                    <w:rPr>
                      <w:b/>
                      <w:spacing w:val="-1"/>
                    </w:rPr>
                    <w:t xml:space="preserve"> </w:t>
                  </w:r>
                  <w:r>
                    <w:rPr>
                      <w:b/>
                    </w:rPr>
                    <w:t>POR</w:t>
                  </w:r>
                  <w:r>
                    <w:rPr>
                      <w:b/>
                      <w:spacing w:val="-2"/>
                    </w:rPr>
                    <w:t xml:space="preserve"> </w:t>
                  </w:r>
                  <w:r>
                    <w:rPr>
                      <w:b/>
                    </w:rPr>
                    <w:t>JUSTA</w:t>
                  </w:r>
                  <w:r>
                    <w:rPr>
                      <w:b/>
                      <w:spacing w:val="-5"/>
                    </w:rPr>
                    <w:t xml:space="preserve"> </w:t>
                  </w:r>
                  <w:r>
                    <w:rPr>
                      <w:b/>
                    </w:rPr>
                    <w:t>CAUSA</w:t>
                  </w:r>
                </w:p>
              </w:txbxContent>
            </v:textbox>
            <w10:wrap type="none"/>
            <w10:anchorlock/>
          </v:shape>
        </w:pict>
      </w:r>
    </w:p>
    <w:p w:rsidR="00750381" w:rsidRPr="00D7552F" w:rsidRDefault="00750381" w:rsidP="00A97D60">
      <w:pPr>
        <w:pStyle w:val="Corpodetexto"/>
        <w:rPr>
          <w:b/>
          <w:sz w:val="20"/>
        </w:rPr>
      </w:pPr>
    </w:p>
    <w:p w:rsidR="00750381" w:rsidRPr="00D7552F" w:rsidRDefault="00750381" w:rsidP="00A97D60">
      <w:pPr>
        <w:pStyle w:val="Corpodetexto"/>
        <w:spacing w:before="6" w:after="1"/>
        <w:rPr>
          <w:b/>
          <w:sz w:val="19"/>
        </w:rPr>
      </w:pPr>
    </w:p>
    <w:tbl>
      <w:tblPr>
        <w:tblStyle w:val="TableNormal"/>
        <w:tblW w:w="0" w:type="auto"/>
        <w:tblInd w:w="1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974"/>
        <w:gridCol w:w="1983"/>
        <w:gridCol w:w="2269"/>
        <w:gridCol w:w="1136"/>
      </w:tblGrid>
      <w:tr w:rsidR="00D7552F" w:rsidRPr="00D7552F">
        <w:trPr>
          <w:trHeight w:val="340"/>
        </w:trPr>
        <w:tc>
          <w:tcPr>
            <w:tcW w:w="9777" w:type="dxa"/>
            <w:gridSpan w:val="5"/>
            <w:shd w:val="clear" w:color="auto" w:fill="9BC2E6"/>
          </w:tcPr>
          <w:p w:rsidR="00750381" w:rsidRPr="00D7552F" w:rsidRDefault="005D0B97" w:rsidP="00A97D60">
            <w:pPr>
              <w:pStyle w:val="TableParagraph"/>
              <w:spacing w:before="41"/>
              <w:ind w:left="1840" w:right="1826"/>
              <w:rPr>
                <w:b/>
              </w:rPr>
            </w:pPr>
            <w:r w:rsidRPr="00D7552F">
              <w:rPr>
                <w:b/>
              </w:rPr>
              <w:t>BASE</w:t>
            </w:r>
            <w:r w:rsidRPr="00D7552F">
              <w:rPr>
                <w:b/>
                <w:spacing w:val="-4"/>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PARA</w:t>
            </w:r>
            <w:r w:rsidRPr="00D7552F">
              <w:rPr>
                <w:b/>
                <w:spacing w:val="-3"/>
              </w:rPr>
              <w:t xml:space="preserve"> </w:t>
            </w:r>
            <w:r w:rsidRPr="00D7552F">
              <w:rPr>
                <w:b/>
              </w:rPr>
              <w:t>DEMISSÃO</w:t>
            </w:r>
            <w:r w:rsidRPr="00D7552F">
              <w:rPr>
                <w:b/>
                <w:spacing w:val="-4"/>
              </w:rPr>
              <w:t xml:space="preserve"> </w:t>
            </w:r>
            <w:r w:rsidRPr="00D7552F">
              <w:rPr>
                <w:b/>
              </w:rPr>
              <w:t>POR</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505"/>
        </w:trPr>
        <w:tc>
          <w:tcPr>
            <w:tcW w:w="2415" w:type="dxa"/>
            <w:tcBorders>
              <w:right w:val="single" w:sz="4" w:space="0" w:color="000000"/>
            </w:tcBorders>
            <w:shd w:val="clear" w:color="auto" w:fill="9BC2E6"/>
          </w:tcPr>
          <w:p w:rsidR="00750381" w:rsidRPr="00D7552F" w:rsidRDefault="005D0B97" w:rsidP="00A97D60">
            <w:pPr>
              <w:pStyle w:val="TableParagraph"/>
              <w:spacing w:before="125"/>
              <w:ind w:left="105" w:right="87"/>
              <w:rPr>
                <w:b/>
              </w:rPr>
            </w:pPr>
            <w:r w:rsidRPr="00D7552F">
              <w:rPr>
                <w:b/>
              </w:rPr>
              <w:t>Categoria</w:t>
            </w:r>
          </w:p>
        </w:tc>
        <w:tc>
          <w:tcPr>
            <w:tcW w:w="1974"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335" w:right="48" w:hanging="255"/>
              <w:jc w:val="left"/>
              <w:rPr>
                <w:b/>
              </w:rPr>
            </w:pPr>
            <w:r w:rsidRPr="00D7552F">
              <w:rPr>
                <w:b/>
              </w:rPr>
              <w:t>Valor provisionado</w:t>
            </w:r>
            <w:r w:rsidRPr="00D7552F">
              <w:rPr>
                <w:b/>
                <w:spacing w:val="-52"/>
              </w:rPr>
              <w:t xml:space="preserve"> </w:t>
            </w:r>
            <w:r w:rsidRPr="00D7552F">
              <w:rPr>
                <w:b/>
              </w:rPr>
              <w:t>do 13º</w:t>
            </w:r>
            <w:r w:rsidRPr="00D7552F">
              <w:rPr>
                <w:b/>
                <w:spacing w:val="-2"/>
              </w:rPr>
              <w:t xml:space="preserve"> </w:t>
            </w:r>
            <w:r w:rsidRPr="00D7552F">
              <w:rPr>
                <w:b/>
              </w:rPr>
              <w:t>Salário</w:t>
            </w:r>
          </w:p>
        </w:tc>
        <w:tc>
          <w:tcPr>
            <w:tcW w:w="1983"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515" w:right="52" w:hanging="430"/>
              <w:jc w:val="left"/>
              <w:rPr>
                <w:b/>
              </w:rPr>
            </w:pPr>
            <w:r w:rsidRPr="00D7552F">
              <w:rPr>
                <w:b/>
              </w:rPr>
              <w:t>Valor provisionado</w:t>
            </w:r>
            <w:r w:rsidRPr="00D7552F">
              <w:rPr>
                <w:b/>
                <w:spacing w:val="-52"/>
              </w:rPr>
              <w:t xml:space="preserve"> </w:t>
            </w:r>
            <w:r w:rsidRPr="00D7552F">
              <w:rPr>
                <w:b/>
              </w:rPr>
              <w:t>das</w:t>
            </w:r>
            <w:r w:rsidRPr="00D7552F">
              <w:rPr>
                <w:b/>
                <w:spacing w:val="-2"/>
              </w:rPr>
              <w:t xml:space="preserve"> </w:t>
            </w:r>
            <w:r w:rsidRPr="00D7552F">
              <w:rPr>
                <w:b/>
              </w:rPr>
              <w:t>Férias</w:t>
            </w:r>
          </w:p>
        </w:tc>
        <w:tc>
          <w:tcPr>
            <w:tcW w:w="2269" w:type="dxa"/>
            <w:tcBorders>
              <w:left w:val="single" w:sz="4" w:space="0" w:color="000000"/>
              <w:right w:val="single" w:sz="4" w:space="0" w:color="000000"/>
            </w:tcBorders>
            <w:shd w:val="clear" w:color="auto" w:fill="9BC2E6"/>
          </w:tcPr>
          <w:p w:rsidR="00750381" w:rsidRPr="00D7552F" w:rsidRDefault="005D0B97" w:rsidP="00A97D60">
            <w:pPr>
              <w:pStyle w:val="TableParagraph"/>
              <w:spacing w:line="254" w:lineRule="exact"/>
              <w:ind w:left="226" w:right="52" w:hanging="142"/>
              <w:jc w:val="left"/>
              <w:rPr>
                <w:b/>
              </w:rPr>
            </w:pPr>
            <w:r w:rsidRPr="00D7552F">
              <w:rPr>
                <w:b/>
              </w:rPr>
              <w:t>Valor provisionado do</w:t>
            </w:r>
            <w:r w:rsidRPr="00D7552F">
              <w:rPr>
                <w:b/>
                <w:spacing w:val="-52"/>
              </w:rPr>
              <w:t xml:space="preserve"> </w:t>
            </w:r>
            <w:r w:rsidRPr="00D7552F">
              <w:rPr>
                <w:b/>
              </w:rPr>
              <w:t>Adicional</w:t>
            </w:r>
            <w:r w:rsidRPr="00D7552F">
              <w:rPr>
                <w:b/>
                <w:spacing w:val="1"/>
              </w:rPr>
              <w:t xml:space="preserve"> </w:t>
            </w:r>
            <w:r w:rsidRPr="00D7552F">
              <w:rPr>
                <w:b/>
              </w:rPr>
              <w:t>de</w:t>
            </w:r>
            <w:r w:rsidRPr="00D7552F">
              <w:rPr>
                <w:b/>
                <w:spacing w:val="-5"/>
              </w:rPr>
              <w:t xml:space="preserve"> </w:t>
            </w:r>
            <w:r w:rsidRPr="00D7552F">
              <w:rPr>
                <w:b/>
              </w:rPr>
              <w:t>Férias</w:t>
            </w:r>
          </w:p>
        </w:tc>
        <w:tc>
          <w:tcPr>
            <w:tcW w:w="1136" w:type="dxa"/>
            <w:tcBorders>
              <w:left w:val="single" w:sz="4" w:space="0" w:color="000000"/>
            </w:tcBorders>
            <w:shd w:val="clear" w:color="auto" w:fill="9BC2E6"/>
          </w:tcPr>
          <w:p w:rsidR="00750381" w:rsidRPr="00D7552F" w:rsidRDefault="005D0B97" w:rsidP="00A97D60">
            <w:pPr>
              <w:pStyle w:val="TableParagraph"/>
              <w:spacing w:before="125"/>
              <w:ind w:left="210" w:right="191"/>
              <w:rPr>
                <w:b/>
              </w:rPr>
            </w:pPr>
            <w:r w:rsidRPr="00D7552F">
              <w:rPr>
                <w:b/>
              </w:rPr>
              <w:t>Valor</w:t>
            </w:r>
          </w:p>
        </w:tc>
      </w:tr>
      <w:tr w:rsidR="00D7552F" w:rsidRPr="00D7552F">
        <w:trPr>
          <w:trHeight w:val="338"/>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5" w:right="87"/>
            </w:pPr>
            <w:r w:rsidRPr="00D7552F">
              <w:t>Servente</w:t>
            </w:r>
          </w:p>
        </w:tc>
        <w:tc>
          <w:tcPr>
            <w:tcW w:w="197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629" w:right="615"/>
            </w:pPr>
            <w:r w:rsidRPr="00D7552F">
              <w:t>-103,25</w:t>
            </w:r>
          </w:p>
        </w:tc>
        <w:tc>
          <w:tcPr>
            <w:tcW w:w="19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80" w:right="68"/>
            </w:pPr>
            <w:r w:rsidRPr="00D7552F">
              <w:t>-103,25</w:t>
            </w:r>
          </w:p>
        </w:tc>
        <w:tc>
          <w:tcPr>
            <w:tcW w:w="226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right="837"/>
              <w:jc w:val="right"/>
            </w:pPr>
            <w:r w:rsidRPr="00D7552F">
              <w:t>-34,42</w:t>
            </w:r>
          </w:p>
        </w:tc>
        <w:tc>
          <w:tcPr>
            <w:tcW w:w="1136" w:type="dxa"/>
            <w:tcBorders>
              <w:left w:val="single" w:sz="4" w:space="0" w:color="000000"/>
              <w:bottom w:val="single" w:sz="4" w:space="0" w:color="000000"/>
            </w:tcBorders>
          </w:tcPr>
          <w:p w:rsidR="00750381" w:rsidRPr="00D7552F" w:rsidRDefault="005D0B97" w:rsidP="00A97D60">
            <w:pPr>
              <w:pStyle w:val="TableParagraph"/>
              <w:spacing w:before="41"/>
              <w:ind w:left="210" w:right="192"/>
              <w:rPr>
                <w:b/>
              </w:rPr>
            </w:pPr>
            <w:r w:rsidRPr="00D7552F">
              <w:rPr>
                <w:b/>
              </w:rPr>
              <w:t>-240,92</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5"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97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29" w:right="615"/>
            </w:pPr>
            <w:r w:rsidRPr="00D7552F">
              <w:t>-134,23</w:t>
            </w:r>
          </w:p>
        </w:tc>
        <w:tc>
          <w:tcPr>
            <w:tcW w:w="19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80" w:right="68"/>
            </w:pPr>
            <w:r w:rsidRPr="00D7552F">
              <w:t>-134,23</w:t>
            </w:r>
          </w:p>
        </w:tc>
        <w:tc>
          <w:tcPr>
            <w:tcW w:w="226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837"/>
              <w:jc w:val="right"/>
            </w:pPr>
            <w:r w:rsidRPr="00D7552F">
              <w:t>-44,74</w:t>
            </w:r>
          </w:p>
        </w:tc>
        <w:tc>
          <w:tcPr>
            <w:tcW w:w="1136" w:type="dxa"/>
            <w:tcBorders>
              <w:top w:val="single" w:sz="4" w:space="0" w:color="000000"/>
              <w:left w:val="single" w:sz="4" w:space="0" w:color="000000"/>
            </w:tcBorders>
          </w:tcPr>
          <w:p w:rsidR="00750381" w:rsidRPr="00D7552F" w:rsidRDefault="005D0B97" w:rsidP="00A97D60">
            <w:pPr>
              <w:pStyle w:val="TableParagraph"/>
              <w:spacing w:before="41"/>
              <w:ind w:left="210" w:right="192"/>
              <w:rPr>
                <w:b/>
              </w:rPr>
            </w:pPr>
            <w:r w:rsidRPr="00D7552F">
              <w:rPr>
                <w:b/>
              </w:rPr>
              <w:t>-313,19</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rsidP="00A97D60">
            <w:pPr>
              <w:pStyle w:val="TableParagraph"/>
              <w:spacing w:before="37"/>
              <w:ind w:left="105" w:right="87"/>
            </w:pPr>
            <w:r w:rsidRPr="00D7552F">
              <w:t>Encarregado</w:t>
            </w:r>
          </w:p>
        </w:tc>
        <w:tc>
          <w:tcPr>
            <w:tcW w:w="197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629" w:right="615"/>
            </w:pPr>
            <w:r w:rsidRPr="00D7552F">
              <w:t>-154,77</w:t>
            </w:r>
          </w:p>
        </w:tc>
        <w:tc>
          <w:tcPr>
            <w:tcW w:w="198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80" w:right="68"/>
            </w:pPr>
            <w:r w:rsidRPr="00D7552F">
              <w:t>-154,77</w:t>
            </w:r>
          </w:p>
        </w:tc>
        <w:tc>
          <w:tcPr>
            <w:tcW w:w="226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7"/>
              <w:ind w:right="837"/>
              <w:jc w:val="right"/>
            </w:pPr>
            <w:r w:rsidRPr="00D7552F">
              <w:t>-51,59</w:t>
            </w:r>
          </w:p>
        </w:tc>
        <w:tc>
          <w:tcPr>
            <w:tcW w:w="1136" w:type="dxa"/>
            <w:tcBorders>
              <w:left w:val="single" w:sz="4" w:space="0" w:color="000000"/>
              <w:bottom w:val="single" w:sz="4" w:space="0" w:color="000000"/>
            </w:tcBorders>
          </w:tcPr>
          <w:p w:rsidR="00750381" w:rsidRPr="00D7552F" w:rsidRDefault="005D0B97" w:rsidP="00A97D60">
            <w:pPr>
              <w:pStyle w:val="TableParagraph"/>
              <w:spacing w:before="42"/>
              <w:ind w:left="210" w:right="192"/>
              <w:rPr>
                <w:b/>
              </w:rPr>
            </w:pPr>
            <w:r w:rsidRPr="00D7552F">
              <w:rPr>
                <w:b/>
              </w:rPr>
              <w:t>-361,14</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5" w:right="89"/>
            </w:pPr>
            <w:r w:rsidRPr="00D7552F">
              <w:t>Encarregado</w:t>
            </w:r>
            <w:r w:rsidRPr="00D7552F">
              <w:rPr>
                <w:spacing w:val="-1"/>
              </w:rPr>
              <w:t xml:space="preserve"> </w:t>
            </w:r>
            <w:r w:rsidRPr="00D7552F">
              <w:t>de</w:t>
            </w:r>
            <w:r w:rsidRPr="00D7552F">
              <w:rPr>
                <w:spacing w:val="-1"/>
              </w:rPr>
              <w:t xml:space="preserve"> </w:t>
            </w:r>
            <w:r w:rsidRPr="00D7552F">
              <w:t>Fachada</w:t>
            </w:r>
          </w:p>
        </w:tc>
        <w:tc>
          <w:tcPr>
            <w:tcW w:w="197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629" w:right="615"/>
            </w:pPr>
            <w:r w:rsidRPr="00D7552F">
              <w:t>-144,45</w:t>
            </w:r>
          </w:p>
        </w:tc>
        <w:tc>
          <w:tcPr>
            <w:tcW w:w="198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80" w:right="68"/>
            </w:pPr>
            <w:r w:rsidRPr="00D7552F">
              <w:t>-144,45</w:t>
            </w:r>
          </w:p>
        </w:tc>
        <w:tc>
          <w:tcPr>
            <w:tcW w:w="226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right="837"/>
              <w:jc w:val="right"/>
            </w:pPr>
            <w:r w:rsidRPr="00D7552F">
              <w:t>-48,15</w:t>
            </w:r>
          </w:p>
        </w:tc>
        <w:tc>
          <w:tcPr>
            <w:tcW w:w="1136" w:type="dxa"/>
            <w:tcBorders>
              <w:top w:val="single" w:sz="4" w:space="0" w:color="000000"/>
              <w:left w:val="single" w:sz="4" w:space="0" w:color="000000"/>
            </w:tcBorders>
          </w:tcPr>
          <w:p w:rsidR="00750381" w:rsidRPr="00D7552F" w:rsidRDefault="005D0B97" w:rsidP="00A97D60">
            <w:pPr>
              <w:pStyle w:val="TableParagraph"/>
              <w:spacing w:before="41"/>
              <w:ind w:left="210" w:right="192"/>
              <w:rPr>
                <w:b/>
              </w:rPr>
            </w:pPr>
            <w:r w:rsidRPr="00D7552F">
              <w:rPr>
                <w:b/>
              </w:rPr>
              <w:t>-337,05</w:t>
            </w:r>
          </w:p>
        </w:tc>
      </w:tr>
    </w:tbl>
    <w:p w:rsidR="00750381" w:rsidRPr="00D7552F" w:rsidRDefault="00750381" w:rsidP="00A97D60">
      <w:pPr>
        <w:pStyle w:val="Corpodetexto"/>
        <w:rPr>
          <w:b/>
          <w:sz w:val="20"/>
        </w:rPr>
      </w:pPr>
    </w:p>
    <w:p w:rsidR="00750381" w:rsidRPr="00D7552F" w:rsidRDefault="00750381" w:rsidP="00A97D60">
      <w:pPr>
        <w:pStyle w:val="Corpodetexto"/>
        <w:spacing w:before="11"/>
        <w:rPr>
          <w:b/>
          <w:sz w:val="22"/>
        </w:rPr>
      </w:pPr>
    </w:p>
    <w:tbl>
      <w:tblPr>
        <w:tblStyle w:val="TableNormal"/>
        <w:tblW w:w="0" w:type="auto"/>
        <w:tblInd w:w="23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326"/>
      </w:tblGrid>
      <w:tr w:rsidR="00D7552F" w:rsidRPr="00D7552F">
        <w:trPr>
          <w:trHeight w:val="340"/>
        </w:trPr>
        <w:tc>
          <w:tcPr>
            <w:tcW w:w="7129" w:type="dxa"/>
            <w:gridSpan w:val="4"/>
            <w:shd w:val="clear" w:color="auto" w:fill="9BC2E6"/>
          </w:tcPr>
          <w:p w:rsidR="00750381" w:rsidRPr="00D7552F" w:rsidRDefault="005D0B97" w:rsidP="00A97D60">
            <w:pPr>
              <w:pStyle w:val="TableParagraph"/>
              <w:spacing w:before="41"/>
              <w:ind w:left="323"/>
              <w:jc w:val="left"/>
              <w:rPr>
                <w:b/>
              </w:rPr>
            </w:pPr>
            <w:r w:rsidRPr="00D7552F">
              <w:rPr>
                <w:b/>
              </w:rPr>
              <w:t>SUBMÓDULO</w:t>
            </w:r>
            <w:r w:rsidRPr="00D7552F">
              <w:rPr>
                <w:b/>
                <w:spacing w:val="-1"/>
              </w:rPr>
              <w:t xml:space="preserve"> </w:t>
            </w:r>
            <w:r w:rsidRPr="00D7552F">
              <w:rPr>
                <w:b/>
              </w:rPr>
              <w:t>3.3</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DA</w:t>
            </w:r>
            <w:r w:rsidRPr="00D7552F">
              <w:rPr>
                <w:b/>
                <w:spacing w:val="-3"/>
              </w:rPr>
              <w:t xml:space="preserve"> </w:t>
            </w:r>
            <w:r w:rsidRPr="00D7552F">
              <w:rPr>
                <w:b/>
              </w:rPr>
              <w:t>DEMISSÃO COM</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299" w:right="283"/>
              <w:rPr>
                <w:b/>
              </w:rPr>
            </w:pPr>
            <w:r w:rsidRPr="00D7552F">
              <w:rPr>
                <w:b/>
              </w:rPr>
              <w:t>Percentual</w:t>
            </w:r>
          </w:p>
        </w:tc>
        <w:tc>
          <w:tcPr>
            <w:tcW w:w="1326" w:type="dxa"/>
            <w:tcBorders>
              <w:left w:val="single" w:sz="4" w:space="0" w:color="000000"/>
            </w:tcBorders>
            <w:shd w:val="clear" w:color="auto" w:fill="9BC2E6"/>
          </w:tcPr>
          <w:p w:rsidR="00750381" w:rsidRPr="00D7552F" w:rsidRDefault="005D0B97" w:rsidP="00A97D60">
            <w:pPr>
              <w:pStyle w:val="TableParagraph"/>
              <w:spacing w:before="41"/>
              <w:ind w:left="39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5" w:right="92"/>
            </w:pPr>
            <w:r w:rsidRPr="00D7552F">
              <w:t>-240,92</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99" w:right="283"/>
            </w:pPr>
            <w:r w:rsidRPr="00D7552F">
              <w:t>3,10%</w:t>
            </w:r>
          </w:p>
        </w:tc>
        <w:tc>
          <w:tcPr>
            <w:tcW w:w="1326" w:type="dxa"/>
            <w:tcBorders>
              <w:left w:val="single" w:sz="4" w:space="0" w:color="000000"/>
              <w:bottom w:val="single" w:sz="4" w:space="0" w:color="000000"/>
            </w:tcBorders>
          </w:tcPr>
          <w:p w:rsidR="00750381" w:rsidRPr="00D7552F" w:rsidRDefault="005D0B97" w:rsidP="00A97D60">
            <w:pPr>
              <w:pStyle w:val="TableParagraph"/>
              <w:spacing w:before="41"/>
              <w:ind w:left="435"/>
              <w:jc w:val="left"/>
              <w:rPr>
                <w:b/>
              </w:rPr>
            </w:pPr>
            <w:r w:rsidRPr="00D7552F">
              <w:rPr>
                <w:b/>
              </w:rPr>
              <w:t>-7,47</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5" w:right="92"/>
            </w:pPr>
            <w:r w:rsidRPr="00D7552F">
              <w:t>-313,19</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rsidP="00A97D60">
            <w:pPr>
              <w:pStyle w:val="TableParagraph"/>
              <w:spacing w:before="41"/>
              <w:ind w:left="435"/>
              <w:jc w:val="left"/>
              <w:rPr>
                <w:b/>
              </w:rPr>
            </w:pPr>
            <w:r w:rsidRPr="00D7552F">
              <w:rPr>
                <w:b/>
              </w:rPr>
              <w:t>-9,71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2"/>
            </w:pPr>
            <w:r w:rsidRPr="00D7552F">
              <w:t>-361,14</w:t>
            </w:r>
          </w:p>
        </w:tc>
        <w:tc>
          <w:tcPr>
            <w:tcW w:w="164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99" w:right="283"/>
            </w:pPr>
            <w:r w:rsidRPr="00D7552F">
              <w:t>3,10%</w:t>
            </w:r>
          </w:p>
        </w:tc>
        <w:tc>
          <w:tcPr>
            <w:tcW w:w="1326" w:type="dxa"/>
            <w:tcBorders>
              <w:left w:val="single" w:sz="4" w:space="0" w:color="000000"/>
              <w:bottom w:val="single" w:sz="4" w:space="0" w:color="000000"/>
            </w:tcBorders>
          </w:tcPr>
          <w:p w:rsidR="00750381" w:rsidRPr="00D7552F" w:rsidRDefault="005D0B97" w:rsidP="00A97D60">
            <w:pPr>
              <w:pStyle w:val="TableParagraph"/>
              <w:spacing w:before="44"/>
              <w:ind w:left="380"/>
              <w:jc w:val="left"/>
              <w:rPr>
                <w:b/>
              </w:rPr>
            </w:pPr>
            <w:r w:rsidRPr="00D7552F">
              <w:rPr>
                <w:b/>
              </w:rPr>
              <w:t>-11,20</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5" w:right="92"/>
            </w:pPr>
            <w:r w:rsidRPr="00D7552F">
              <w:t>-337,05</w:t>
            </w:r>
          </w:p>
        </w:tc>
        <w:tc>
          <w:tcPr>
            <w:tcW w:w="164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299" w:right="283"/>
            </w:pPr>
            <w:r w:rsidRPr="00D7552F">
              <w:t>3,10%</w:t>
            </w:r>
          </w:p>
        </w:tc>
        <w:tc>
          <w:tcPr>
            <w:tcW w:w="1326" w:type="dxa"/>
            <w:tcBorders>
              <w:top w:val="single" w:sz="4" w:space="0" w:color="000000"/>
              <w:left w:val="single" w:sz="4" w:space="0" w:color="000000"/>
            </w:tcBorders>
          </w:tcPr>
          <w:p w:rsidR="00750381" w:rsidRPr="00D7552F" w:rsidRDefault="005D0B97" w:rsidP="00A97D60">
            <w:pPr>
              <w:pStyle w:val="TableParagraph"/>
              <w:spacing w:before="44"/>
              <w:ind w:left="380"/>
              <w:jc w:val="left"/>
              <w:rPr>
                <w:b/>
              </w:rPr>
            </w:pPr>
            <w:r w:rsidRPr="00D7552F">
              <w:rPr>
                <w:b/>
              </w:rPr>
              <w:t>-10,45</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59"/>
        <w:gridCol w:w="1657"/>
        <w:gridCol w:w="1657"/>
        <w:gridCol w:w="1110"/>
      </w:tblGrid>
      <w:tr w:rsidR="00D7552F" w:rsidRPr="00D7552F">
        <w:trPr>
          <w:trHeight w:val="340"/>
        </w:trPr>
        <w:tc>
          <w:tcPr>
            <w:tcW w:w="8496" w:type="dxa"/>
            <w:gridSpan w:val="5"/>
            <w:shd w:val="clear" w:color="auto" w:fill="9BC2E6"/>
          </w:tcPr>
          <w:p w:rsidR="00750381" w:rsidRPr="00D7552F" w:rsidRDefault="005D0B97" w:rsidP="00A97D60">
            <w:pPr>
              <w:pStyle w:val="TableParagraph"/>
              <w:spacing w:before="41"/>
              <w:ind w:left="2047" w:right="2032"/>
              <w:rPr>
                <w:b/>
              </w:rPr>
            </w:pPr>
            <w:r w:rsidRPr="00D7552F">
              <w:rPr>
                <w:b/>
              </w:rPr>
              <w:t>MÓDULO</w:t>
            </w:r>
            <w:r w:rsidRPr="00D7552F">
              <w:rPr>
                <w:b/>
                <w:spacing w:val="-4"/>
              </w:rPr>
              <w:t xml:space="preserve"> </w:t>
            </w:r>
            <w:r w:rsidRPr="00D7552F">
              <w:rPr>
                <w:b/>
              </w:rPr>
              <w:t>3 -</w:t>
            </w:r>
            <w:r w:rsidRPr="00D7552F">
              <w:rPr>
                <w:b/>
                <w:spacing w:val="-3"/>
              </w:rPr>
              <w:t xml:space="preserve"> </w:t>
            </w:r>
            <w:r w:rsidRPr="00D7552F">
              <w:rPr>
                <w:b/>
              </w:rPr>
              <w:t>PROVISÃO</w:t>
            </w:r>
            <w:r w:rsidRPr="00D7552F">
              <w:rPr>
                <w:b/>
                <w:spacing w:val="-3"/>
              </w:rPr>
              <w:t xml:space="preserve"> </w:t>
            </w:r>
            <w:r w:rsidRPr="00D7552F">
              <w:rPr>
                <w:b/>
              </w:rPr>
              <w:t>PARA</w:t>
            </w:r>
            <w:r w:rsidRPr="00D7552F">
              <w:rPr>
                <w:b/>
                <w:spacing w:val="-3"/>
              </w:rPr>
              <w:t xml:space="preserve"> </w:t>
            </w:r>
            <w:r w:rsidRPr="00D7552F">
              <w:rPr>
                <w:b/>
              </w:rPr>
              <w:t>RESCISÃO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1"/>
              <w:rPr>
                <w:b/>
              </w:rPr>
            </w:pPr>
            <w:r w:rsidRPr="00D7552F">
              <w:rPr>
                <w:b/>
              </w:rPr>
              <w:t>Categoria</w:t>
            </w:r>
          </w:p>
        </w:tc>
        <w:tc>
          <w:tcPr>
            <w:tcW w:w="165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92"/>
              <w:rPr>
                <w:b/>
              </w:rPr>
            </w:pPr>
            <w:r w:rsidRPr="00D7552F">
              <w:rPr>
                <w:b/>
              </w:rPr>
              <w:t>Submódulo 3.1</w:t>
            </w:r>
          </w:p>
        </w:tc>
        <w:tc>
          <w:tcPr>
            <w:tcW w:w="165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8" w:right="90"/>
              <w:rPr>
                <w:b/>
              </w:rPr>
            </w:pPr>
            <w:r w:rsidRPr="00D7552F">
              <w:rPr>
                <w:b/>
              </w:rPr>
              <w:t>Submódulo 3.2</w:t>
            </w:r>
          </w:p>
        </w:tc>
        <w:tc>
          <w:tcPr>
            <w:tcW w:w="165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7" w:right="90"/>
              <w:rPr>
                <w:b/>
              </w:rPr>
            </w:pPr>
            <w:r w:rsidRPr="00D7552F">
              <w:rPr>
                <w:b/>
              </w:rPr>
              <w:t>Submódulo 3.3</w:t>
            </w:r>
          </w:p>
        </w:tc>
        <w:tc>
          <w:tcPr>
            <w:tcW w:w="1110" w:type="dxa"/>
            <w:tcBorders>
              <w:left w:val="single" w:sz="4" w:space="0" w:color="000000"/>
            </w:tcBorders>
            <w:shd w:val="clear" w:color="auto" w:fill="9BC2E6"/>
          </w:tcPr>
          <w:p w:rsidR="00750381" w:rsidRPr="00D7552F" w:rsidRDefault="005D0B97" w:rsidP="00A97D60">
            <w:pPr>
              <w:pStyle w:val="TableParagraph"/>
              <w:spacing w:before="41"/>
              <w:ind w:left="235" w:right="213"/>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41,13</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8" w:right="90"/>
            </w:pPr>
            <w:r w:rsidRPr="00D7552F">
              <w:t>141,30</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0" w:right="90"/>
            </w:pPr>
            <w:r w:rsidRPr="00D7552F">
              <w:t>-7,47</w:t>
            </w:r>
          </w:p>
        </w:tc>
        <w:tc>
          <w:tcPr>
            <w:tcW w:w="1110" w:type="dxa"/>
            <w:tcBorders>
              <w:left w:val="single" w:sz="4" w:space="0" w:color="000000"/>
              <w:bottom w:val="single" w:sz="4" w:space="0" w:color="000000"/>
            </w:tcBorders>
          </w:tcPr>
          <w:p w:rsidR="00750381" w:rsidRPr="00D7552F" w:rsidRDefault="005D0B97" w:rsidP="00A97D60">
            <w:pPr>
              <w:pStyle w:val="TableParagraph"/>
              <w:spacing w:before="41"/>
              <w:ind w:left="235" w:right="214"/>
              <w:rPr>
                <w:b/>
              </w:rPr>
            </w:pPr>
            <w:r w:rsidRPr="00D7552F">
              <w:rPr>
                <w:b/>
              </w:rPr>
              <w:t>174,95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51,37</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0"/>
            </w:pPr>
            <w:r w:rsidRPr="00D7552F">
              <w:t>177,39</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0" w:right="90"/>
            </w:pPr>
            <w:r w:rsidRPr="00D7552F">
              <w:t>-9,71</w:t>
            </w:r>
          </w:p>
        </w:tc>
        <w:tc>
          <w:tcPr>
            <w:tcW w:w="1110" w:type="dxa"/>
            <w:tcBorders>
              <w:top w:val="single" w:sz="4" w:space="0" w:color="000000"/>
              <w:left w:val="single" w:sz="4" w:space="0" w:color="000000"/>
            </w:tcBorders>
          </w:tcPr>
          <w:p w:rsidR="00750381" w:rsidRPr="00D7552F" w:rsidRDefault="005D0B97" w:rsidP="00A97D60">
            <w:pPr>
              <w:pStyle w:val="TableParagraph"/>
              <w:spacing w:before="41"/>
              <w:ind w:left="235" w:right="214"/>
              <w:rPr>
                <w:b/>
              </w:rPr>
            </w:pPr>
            <w:r w:rsidRPr="00D7552F">
              <w:rPr>
                <w:b/>
              </w:rPr>
              <w:t>219,05</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Encarregado</w:t>
            </w:r>
          </w:p>
        </w:tc>
        <w:tc>
          <w:tcPr>
            <w:tcW w:w="16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9" w:right="92"/>
            </w:pPr>
            <w:r w:rsidRPr="00D7552F">
              <w:t>57,88</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8" w:right="90"/>
            </w:pPr>
            <w:r w:rsidRPr="00D7552F">
              <w:t>200,51</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0" w:right="90"/>
            </w:pPr>
            <w:r w:rsidRPr="00D7552F">
              <w:t>-11,20</w:t>
            </w:r>
          </w:p>
        </w:tc>
        <w:tc>
          <w:tcPr>
            <w:tcW w:w="1110" w:type="dxa"/>
            <w:tcBorders>
              <w:left w:val="single" w:sz="4" w:space="0" w:color="000000"/>
              <w:bottom w:val="single" w:sz="4" w:space="0" w:color="000000"/>
            </w:tcBorders>
          </w:tcPr>
          <w:p w:rsidR="00750381" w:rsidRPr="00D7552F" w:rsidRDefault="005D0B97" w:rsidP="00A97D60">
            <w:pPr>
              <w:pStyle w:val="TableParagraph"/>
              <w:spacing w:before="41"/>
              <w:ind w:left="235" w:right="214"/>
              <w:rPr>
                <w:b/>
              </w:rPr>
            </w:pPr>
            <w:r w:rsidRPr="00D7552F">
              <w:rPr>
                <w:b/>
              </w:rPr>
              <w:t>247,20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9" w:right="92"/>
            </w:pPr>
            <w:r w:rsidRPr="00D7552F">
              <w:t>54,47</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90"/>
            </w:pPr>
            <w:r w:rsidRPr="00D7552F">
              <w:t>188,48</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0" w:right="90"/>
            </w:pPr>
            <w:r w:rsidRPr="00D7552F">
              <w:t>-10,45</w:t>
            </w:r>
          </w:p>
        </w:tc>
        <w:tc>
          <w:tcPr>
            <w:tcW w:w="1110" w:type="dxa"/>
            <w:tcBorders>
              <w:top w:val="single" w:sz="4" w:space="0" w:color="000000"/>
              <w:left w:val="single" w:sz="4" w:space="0" w:color="000000"/>
            </w:tcBorders>
          </w:tcPr>
          <w:p w:rsidR="00750381" w:rsidRPr="00D7552F" w:rsidRDefault="005D0B97" w:rsidP="00A97D60">
            <w:pPr>
              <w:pStyle w:val="TableParagraph"/>
              <w:spacing w:before="41"/>
              <w:ind w:left="235" w:right="214"/>
              <w:rPr>
                <w:b/>
              </w:rPr>
            </w:pPr>
            <w:r w:rsidRPr="00D7552F">
              <w:rPr>
                <w:b/>
              </w:rPr>
              <w:t>232,50</w:t>
            </w:r>
          </w:p>
        </w:tc>
      </w:tr>
    </w:tbl>
    <w:p w:rsidR="00750381" w:rsidRPr="00D7552F" w:rsidRDefault="00750381" w:rsidP="00A97D60">
      <w:pPr>
        <w:sectPr w:rsidR="00750381" w:rsidRPr="00D7552F">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p w:rsidR="00750381" w:rsidRPr="00D7552F" w:rsidRDefault="00235367" w:rsidP="00A97D60">
      <w:pPr>
        <w:pStyle w:val="Corpodetexto"/>
        <w:ind w:left="2165"/>
        <w:rPr>
          <w:sz w:val="20"/>
        </w:rPr>
      </w:pPr>
      <w:r>
        <w:rPr>
          <w:sz w:val="20"/>
        </w:rPr>
      </w:r>
      <w:r>
        <w:rPr>
          <w:sz w:val="20"/>
        </w:rPr>
        <w:pict>
          <v:shape id="_x0000_s3829" type="#_x0000_t202" style="width:371.4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235367" w:rsidRDefault="00235367">
                  <w:pPr>
                    <w:spacing w:before="118"/>
                    <w:ind w:left="172"/>
                    <w:rPr>
                      <w:b/>
                    </w:rPr>
                  </w:pPr>
                  <w:r>
                    <w:rPr>
                      <w:b/>
                    </w:rPr>
                    <w:t>MÓDULO</w:t>
                  </w:r>
                  <w:r>
                    <w:rPr>
                      <w:b/>
                      <w:spacing w:val="-4"/>
                    </w:rPr>
                    <w:t xml:space="preserve"> </w:t>
                  </w:r>
                  <w:r>
                    <w:rPr>
                      <w:b/>
                    </w:rPr>
                    <w:t>4</w:t>
                  </w:r>
                  <w:r>
                    <w:rPr>
                      <w:b/>
                      <w:spacing w:val="-2"/>
                    </w:rPr>
                    <w:t xml:space="preserve"> </w:t>
                  </w:r>
                  <w:r>
                    <w:rPr>
                      <w:b/>
                    </w:rPr>
                    <w:t>–</w:t>
                  </w:r>
                  <w:r>
                    <w:rPr>
                      <w:b/>
                      <w:spacing w:val="-2"/>
                    </w:rPr>
                    <w:t xml:space="preserve"> </w:t>
                  </w:r>
                  <w:r>
                    <w:rPr>
                      <w:b/>
                    </w:rPr>
                    <w:t>CUSTO DE</w:t>
                  </w:r>
                  <w:r>
                    <w:rPr>
                      <w:b/>
                      <w:spacing w:val="-3"/>
                    </w:rPr>
                    <w:t xml:space="preserve"> </w:t>
                  </w:r>
                  <w:r>
                    <w:rPr>
                      <w:b/>
                    </w:rPr>
                    <w:t>REPOSIÇÃO</w:t>
                  </w:r>
                  <w:r>
                    <w:rPr>
                      <w:b/>
                      <w:spacing w:val="-1"/>
                    </w:rPr>
                    <w:t xml:space="preserve"> </w:t>
                  </w:r>
                  <w:r>
                    <w:rPr>
                      <w:b/>
                    </w:rPr>
                    <w:t>DO</w:t>
                  </w:r>
                  <w:r>
                    <w:rPr>
                      <w:b/>
                      <w:spacing w:val="-5"/>
                    </w:rPr>
                    <w:t xml:space="preserve"> </w:t>
                  </w:r>
                  <w:r>
                    <w:rPr>
                      <w:b/>
                    </w:rPr>
                    <w:t>PROFISSIONAL</w:t>
                  </w:r>
                  <w:r>
                    <w:rPr>
                      <w:b/>
                      <w:spacing w:val="-3"/>
                    </w:rPr>
                    <w:t xml:space="preserve"> </w:t>
                  </w:r>
                  <w:r>
                    <w:rPr>
                      <w:b/>
                    </w:rPr>
                    <w:t>AUSENTE</w:t>
                  </w:r>
                </w:p>
              </w:txbxContent>
            </v:textbox>
            <w10:wrap type="none"/>
            <w10:anchorlock/>
          </v:shape>
        </w:pict>
      </w:r>
    </w:p>
    <w:p w:rsidR="00750381" w:rsidRPr="00D7552F" w:rsidRDefault="00750381" w:rsidP="00A97D60">
      <w:pPr>
        <w:pStyle w:val="Corpodetexto"/>
        <w:rPr>
          <w:b/>
          <w:sz w:val="20"/>
        </w:rPr>
      </w:pPr>
    </w:p>
    <w:p w:rsidR="00750381" w:rsidRPr="00D7552F" w:rsidRDefault="00750381" w:rsidP="00A97D60">
      <w:pPr>
        <w:pStyle w:val="Corpodetexto"/>
        <w:spacing w:before="6" w:after="1"/>
        <w:rPr>
          <w:b/>
          <w:sz w:val="19"/>
        </w:rPr>
      </w:pPr>
    </w:p>
    <w:tbl>
      <w:tblPr>
        <w:tblStyle w:val="TableNormal"/>
        <w:tblW w:w="0" w:type="auto"/>
        <w:tblInd w:w="14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00"/>
        <w:gridCol w:w="1294"/>
        <w:gridCol w:w="1817"/>
        <w:gridCol w:w="1524"/>
        <w:gridCol w:w="1928"/>
      </w:tblGrid>
      <w:tr w:rsidR="00D7552F" w:rsidRPr="00D7552F">
        <w:trPr>
          <w:trHeight w:val="505"/>
        </w:trPr>
        <w:tc>
          <w:tcPr>
            <w:tcW w:w="8963" w:type="dxa"/>
            <w:gridSpan w:val="5"/>
            <w:shd w:val="clear" w:color="auto" w:fill="9CC2E4"/>
          </w:tcPr>
          <w:p w:rsidR="00750381" w:rsidRPr="00D7552F" w:rsidRDefault="005D0B97" w:rsidP="00A97D60">
            <w:pPr>
              <w:pStyle w:val="TableParagraph"/>
              <w:spacing w:line="251" w:lineRule="exact"/>
              <w:ind w:left="1183" w:right="1165"/>
              <w:rPr>
                <w:b/>
              </w:rPr>
            </w:pPr>
            <w:r w:rsidRPr="00D7552F">
              <w:rPr>
                <w:b/>
              </w:rPr>
              <w:t>Memória</w:t>
            </w:r>
            <w:r w:rsidRPr="00D7552F">
              <w:rPr>
                <w:b/>
                <w:spacing w:val="-2"/>
              </w:rPr>
              <w:t xml:space="preserve"> </w:t>
            </w:r>
            <w:r w:rsidRPr="00D7552F">
              <w:rPr>
                <w:b/>
              </w:rPr>
              <w:t>de</w:t>
            </w:r>
            <w:r w:rsidRPr="00D7552F">
              <w:rPr>
                <w:b/>
                <w:spacing w:val="-1"/>
              </w:rPr>
              <w:t xml:space="preserve"> </w:t>
            </w:r>
            <w:r w:rsidRPr="00D7552F">
              <w:rPr>
                <w:b/>
              </w:rPr>
              <w:t>Cálculo</w:t>
            </w:r>
          </w:p>
          <w:p w:rsidR="00750381" w:rsidRPr="00D7552F" w:rsidRDefault="005D0B97" w:rsidP="00A97D60">
            <w:pPr>
              <w:pStyle w:val="TableParagraph"/>
              <w:spacing w:before="1" w:line="233" w:lineRule="exact"/>
              <w:ind w:left="1183" w:right="1168"/>
              <w:rPr>
                <w:b/>
              </w:rPr>
            </w:pPr>
            <w:r w:rsidRPr="00D7552F">
              <w:rPr>
                <w:b/>
              </w:rPr>
              <w:t>Número</w:t>
            </w:r>
            <w:r w:rsidRPr="00D7552F">
              <w:rPr>
                <w:b/>
                <w:spacing w:val="-2"/>
              </w:rPr>
              <w:t xml:space="preserve"> </w:t>
            </w:r>
            <w:r w:rsidRPr="00D7552F">
              <w:rPr>
                <w:b/>
              </w:rPr>
              <w:t>de</w:t>
            </w:r>
            <w:r w:rsidRPr="00D7552F">
              <w:rPr>
                <w:b/>
                <w:spacing w:val="-1"/>
              </w:rPr>
              <w:t xml:space="preserve"> </w:t>
            </w:r>
            <w:r w:rsidRPr="00D7552F">
              <w:rPr>
                <w:b/>
              </w:rPr>
              <w:t>dias</w:t>
            </w:r>
            <w:r w:rsidRPr="00D7552F">
              <w:rPr>
                <w:b/>
                <w:spacing w:val="-1"/>
              </w:rPr>
              <w:t xml:space="preserve"> </w:t>
            </w:r>
            <w:r w:rsidRPr="00D7552F">
              <w:rPr>
                <w:b/>
              </w:rPr>
              <w:t>de</w:t>
            </w:r>
            <w:r w:rsidRPr="00D7552F">
              <w:rPr>
                <w:b/>
                <w:spacing w:val="-3"/>
              </w:rPr>
              <w:t xml:space="preserve"> </w:t>
            </w:r>
            <w:r w:rsidRPr="00D7552F">
              <w:rPr>
                <w:b/>
              </w:rPr>
              <w:t>reposição</w:t>
            </w:r>
            <w:r w:rsidRPr="00D7552F">
              <w:rPr>
                <w:b/>
                <w:spacing w:val="-1"/>
              </w:rPr>
              <w:t xml:space="preserve"> </w:t>
            </w:r>
            <w:r w:rsidRPr="00D7552F">
              <w:rPr>
                <w:b/>
              </w:rPr>
              <w:t>do</w:t>
            </w:r>
            <w:r w:rsidRPr="00D7552F">
              <w:rPr>
                <w:b/>
                <w:spacing w:val="-1"/>
              </w:rPr>
              <w:t xml:space="preserve"> </w:t>
            </w:r>
            <w:r w:rsidRPr="00D7552F">
              <w:rPr>
                <w:b/>
              </w:rPr>
              <w:t>profissional ausente</w:t>
            </w:r>
            <w:r w:rsidRPr="00D7552F">
              <w:rPr>
                <w:b/>
                <w:spacing w:val="-1"/>
              </w:rPr>
              <w:t xml:space="preserve"> </w:t>
            </w:r>
            <w:r w:rsidRPr="00D7552F">
              <w:rPr>
                <w:b/>
              </w:rPr>
              <w:t>para</w:t>
            </w:r>
            <w:r w:rsidRPr="00D7552F">
              <w:rPr>
                <w:b/>
                <w:spacing w:val="-1"/>
              </w:rPr>
              <w:t xml:space="preserve"> </w:t>
            </w:r>
            <w:r w:rsidRPr="00D7552F">
              <w:rPr>
                <w:b/>
              </w:rPr>
              <w:t>cada</w:t>
            </w:r>
            <w:r w:rsidRPr="00D7552F">
              <w:rPr>
                <w:b/>
                <w:spacing w:val="-1"/>
              </w:rPr>
              <w:t xml:space="preserve"> </w:t>
            </w:r>
            <w:r w:rsidRPr="00D7552F">
              <w:rPr>
                <w:b/>
              </w:rPr>
              <w:t>evento</w:t>
            </w:r>
          </w:p>
        </w:tc>
      </w:tr>
      <w:tr w:rsidR="00D7552F" w:rsidRPr="00D7552F">
        <w:trPr>
          <w:trHeight w:val="340"/>
        </w:trPr>
        <w:tc>
          <w:tcPr>
            <w:tcW w:w="2400" w:type="dxa"/>
            <w:vMerge w:val="restart"/>
            <w:shd w:val="clear" w:color="auto" w:fill="9CC2E4"/>
          </w:tcPr>
          <w:p w:rsidR="00750381" w:rsidRPr="00D7552F" w:rsidRDefault="00750381" w:rsidP="00A97D60">
            <w:pPr>
              <w:pStyle w:val="TableParagraph"/>
              <w:spacing w:before="6"/>
              <w:jc w:val="left"/>
              <w:rPr>
                <w:b/>
                <w:sz w:val="26"/>
              </w:rPr>
            </w:pPr>
          </w:p>
          <w:p w:rsidR="00750381" w:rsidRPr="00D7552F" w:rsidRDefault="005D0B97" w:rsidP="00A97D60">
            <w:pPr>
              <w:pStyle w:val="TableParagraph"/>
              <w:ind w:left="733"/>
              <w:jc w:val="left"/>
              <w:rPr>
                <w:b/>
              </w:rPr>
            </w:pPr>
            <w:r w:rsidRPr="00D7552F">
              <w:rPr>
                <w:b/>
              </w:rPr>
              <w:t>Categoria</w:t>
            </w:r>
          </w:p>
        </w:tc>
        <w:tc>
          <w:tcPr>
            <w:tcW w:w="1294" w:type="dxa"/>
            <w:vMerge w:val="restart"/>
            <w:shd w:val="clear" w:color="auto" w:fill="9CC2E4"/>
          </w:tcPr>
          <w:p w:rsidR="00750381" w:rsidRPr="00D7552F" w:rsidRDefault="005D0B97" w:rsidP="00A97D60">
            <w:pPr>
              <w:pStyle w:val="TableParagraph"/>
              <w:spacing w:before="178"/>
              <w:ind w:left="357" w:right="121" w:hanging="202"/>
              <w:jc w:val="left"/>
              <w:rPr>
                <w:b/>
              </w:rPr>
            </w:pPr>
            <w:r w:rsidRPr="00D7552F">
              <w:rPr>
                <w:b/>
              </w:rPr>
              <w:t>Incidência</w:t>
            </w:r>
            <w:r w:rsidRPr="00D7552F">
              <w:rPr>
                <w:b/>
                <w:spacing w:val="-52"/>
              </w:rPr>
              <w:t xml:space="preserve"> </w:t>
            </w:r>
            <w:r w:rsidRPr="00D7552F">
              <w:rPr>
                <w:b/>
              </w:rPr>
              <w:t>Anual</w:t>
            </w:r>
          </w:p>
        </w:tc>
        <w:tc>
          <w:tcPr>
            <w:tcW w:w="1817" w:type="dxa"/>
            <w:vMerge w:val="restart"/>
            <w:shd w:val="clear" w:color="auto" w:fill="9CC2E4"/>
          </w:tcPr>
          <w:p w:rsidR="00750381" w:rsidRPr="00D7552F" w:rsidRDefault="005D0B97" w:rsidP="00A97D60">
            <w:pPr>
              <w:pStyle w:val="TableParagraph"/>
              <w:spacing w:before="178"/>
              <w:ind w:left="479" w:right="34" w:hanging="411"/>
              <w:jc w:val="left"/>
              <w:rPr>
                <w:b/>
              </w:rPr>
            </w:pPr>
            <w:r w:rsidRPr="00D7552F">
              <w:rPr>
                <w:b/>
              </w:rPr>
              <w:t>Duração Legal da</w:t>
            </w:r>
            <w:r w:rsidRPr="00D7552F">
              <w:rPr>
                <w:b/>
                <w:spacing w:val="-52"/>
              </w:rPr>
              <w:t xml:space="preserve"> </w:t>
            </w:r>
            <w:r w:rsidRPr="00D7552F">
              <w:rPr>
                <w:b/>
              </w:rPr>
              <w:t>Ausência</w:t>
            </w:r>
          </w:p>
        </w:tc>
        <w:tc>
          <w:tcPr>
            <w:tcW w:w="3452" w:type="dxa"/>
            <w:gridSpan w:val="2"/>
            <w:shd w:val="clear" w:color="auto" w:fill="9CC2E4"/>
          </w:tcPr>
          <w:p w:rsidR="00750381" w:rsidRPr="00D7552F" w:rsidRDefault="005D0B97" w:rsidP="00A97D60">
            <w:pPr>
              <w:pStyle w:val="TableParagraph"/>
              <w:spacing w:before="44"/>
              <w:ind w:left="1533" w:right="1516"/>
              <w:rPr>
                <w:b/>
              </w:rPr>
            </w:pPr>
            <w:r w:rsidRPr="00D7552F">
              <w:rPr>
                <w:b/>
              </w:rPr>
              <w:t>44h</w:t>
            </w:r>
          </w:p>
        </w:tc>
      </w:tr>
      <w:tr w:rsidR="00D7552F" w:rsidRPr="00D7552F">
        <w:trPr>
          <w:trHeight w:val="505"/>
        </w:trPr>
        <w:tc>
          <w:tcPr>
            <w:tcW w:w="2400" w:type="dxa"/>
            <w:vMerge/>
            <w:tcBorders>
              <w:top w:val="nil"/>
            </w:tcBorders>
            <w:shd w:val="clear" w:color="auto" w:fill="9CC2E4"/>
          </w:tcPr>
          <w:p w:rsidR="00750381" w:rsidRPr="00D7552F" w:rsidRDefault="00750381" w:rsidP="00A97D60">
            <w:pPr>
              <w:rPr>
                <w:sz w:val="2"/>
                <w:szCs w:val="2"/>
              </w:rPr>
            </w:pPr>
          </w:p>
        </w:tc>
        <w:tc>
          <w:tcPr>
            <w:tcW w:w="1294" w:type="dxa"/>
            <w:vMerge/>
            <w:tcBorders>
              <w:top w:val="nil"/>
            </w:tcBorders>
            <w:shd w:val="clear" w:color="auto" w:fill="9CC2E4"/>
          </w:tcPr>
          <w:p w:rsidR="00750381" w:rsidRPr="00D7552F" w:rsidRDefault="00750381" w:rsidP="00A97D60">
            <w:pPr>
              <w:rPr>
                <w:sz w:val="2"/>
                <w:szCs w:val="2"/>
              </w:rPr>
            </w:pPr>
          </w:p>
        </w:tc>
        <w:tc>
          <w:tcPr>
            <w:tcW w:w="1817" w:type="dxa"/>
            <w:vMerge/>
            <w:tcBorders>
              <w:top w:val="nil"/>
            </w:tcBorders>
            <w:shd w:val="clear" w:color="auto" w:fill="9CC2E4"/>
          </w:tcPr>
          <w:p w:rsidR="00750381" w:rsidRPr="00D7552F" w:rsidRDefault="00750381" w:rsidP="00A97D60">
            <w:pPr>
              <w:rPr>
                <w:sz w:val="2"/>
                <w:szCs w:val="2"/>
              </w:rPr>
            </w:pPr>
          </w:p>
        </w:tc>
        <w:tc>
          <w:tcPr>
            <w:tcW w:w="1524" w:type="dxa"/>
            <w:shd w:val="clear" w:color="auto" w:fill="9CC2E4"/>
          </w:tcPr>
          <w:p w:rsidR="00750381" w:rsidRPr="00D7552F" w:rsidRDefault="005D0B97" w:rsidP="00A97D60">
            <w:pPr>
              <w:pStyle w:val="TableParagraph"/>
              <w:spacing w:line="254" w:lineRule="exact"/>
              <w:ind w:left="151" w:right="127" w:firstLine="112"/>
              <w:jc w:val="left"/>
              <w:rPr>
                <w:b/>
              </w:rPr>
            </w:pPr>
            <w:r w:rsidRPr="00D7552F">
              <w:rPr>
                <w:b/>
              </w:rPr>
              <w:t>Proporção</w:t>
            </w:r>
            <w:r w:rsidRPr="00D7552F">
              <w:rPr>
                <w:b/>
                <w:spacing w:val="1"/>
              </w:rPr>
              <w:t xml:space="preserve"> </w:t>
            </w:r>
            <w:r w:rsidRPr="00D7552F">
              <w:rPr>
                <w:b/>
              </w:rPr>
              <w:t>dias</w:t>
            </w:r>
            <w:r w:rsidRPr="00D7552F">
              <w:rPr>
                <w:b/>
                <w:spacing w:val="-11"/>
              </w:rPr>
              <w:t xml:space="preserve"> </w:t>
            </w:r>
            <w:r w:rsidRPr="00D7552F">
              <w:rPr>
                <w:b/>
              </w:rPr>
              <w:t>afetados</w:t>
            </w:r>
          </w:p>
        </w:tc>
        <w:tc>
          <w:tcPr>
            <w:tcW w:w="1928" w:type="dxa"/>
            <w:shd w:val="clear" w:color="auto" w:fill="9CC2E4"/>
          </w:tcPr>
          <w:p w:rsidR="00750381" w:rsidRPr="00D7552F" w:rsidRDefault="005D0B97" w:rsidP="00A97D60">
            <w:pPr>
              <w:pStyle w:val="TableParagraph"/>
              <w:spacing w:before="125"/>
              <w:ind w:left="125" w:right="107"/>
              <w:rPr>
                <w:b/>
              </w:rPr>
            </w:pPr>
            <w:r w:rsidRPr="00D7552F">
              <w:rPr>
                <w:b/>
              </w:rPr>
              <w:t>Dias</w:t>
            </w:r>
            <w:r w:rsidRPr="00D7552F">
              <w:rPr>
                <w:b/>
                <w:spacing w:val="-1"/>
              </w:rPr>
              <w:t xml:space="preserve"> </w:t>
            </w:r>
            <w:r w:rsidRPr="00D7552F">
              <w:rPr>
                <w:b/>
              </w:rPr>
              <w:t>de</w:t>
            </w:r>
            <w:r w:rsidRPr="00D7552F">
              <w:rPr>
                <w:b/>
                <w:spacing w:val="-2"/>
              </w:rPr>
              <w:t xml:space="preserve"> </w:t>
            </w:r>
            <w:r w:rsidRPr="00D7552F">
              <w:rPr>
                <w:b/>
              </w:rPr>
              <w:t>reposição</w:t>
            </w:r>
          </w:p>
        </w:tc>
      </w:tr>
      <w:tr w:rsidR="00D7552F" w:rsidRPr="00D7552F">
        <w:trPr>
          <w:trHeight w:val="338"/>
        </w:trPr>
        <w:tc>
          <w:tcPr>
            <w:tcW w:w="2400" w:type="dxa"/>
            <w:tcBorders>
              <w:bottom w:val="single" w:sz="4" w:space="0" w:color="000000"/>
              <w:right w:val="single" w:sz="4" w:space="0" w:color="000000"/>
            </w:tcBorders>
          </w:tcPr>
          <w:p w:rsidR="00750381" w:rsidRPr="00D7552F" w:rsidRDefault="005D0B97" w:rsidP="00A97D60">
            <w:pPr>
              <w:pStyle w:val="TableParagraph"/>
              <w:spacing w:before="36"/>
              <w:ind w:left="106" w:right="91"/>
            </w:pPr>
            <w:r w:rsidRPr="00D7552F">
              <w:t>Férias</w:t>
            </w:r>
          </w:p>
        </w:tc>
        <w:tc>
          <w:tcPr>
            <w:tcW w:w="129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348"/>
              <w:jc w:val="left"/>
            </w:pPr>
            <w:r w:rsidRPr="00D7552F">
              <w:t>1,0000</w:t>
            </w:r>
          </w:p>
        </w:tc>
        <w:tc>
          <w:tcPr>
            <w:tcW w:w="1817" w:type="dxa"/>
            <w:tcBorders>
              <w:left w:val="single" w:sz="4" w:space="0" w:color="000000"/>
              <w:bottom w:val="single" w:sz="4" w:space="0" w:color="000000"/>
            </w:tcBorders>
          </w:tcPr>
          <w:p w:rsidR="00750381" w:rsidRPr="00D7552F" w:rsidRDefault="005D0B97" w:rsidP="00A97D60">
            <w:pPr>
              <w:pStyle w:val="TableParagraph"/>
              <w:spacing w:before="36"/>
              <w:ind w:left="726" w:right="705"/>
            </w:pPr>
            <w:r w:rsidRPr="00D7552F">
              <w:t>30</w:t>
            </w:r>
          </w:p>
        </w:tc>
        <w:tc>
          <w:tcPr>
            <w:tcW w:w="1524" w:type="dxa"/>
            <w:tcBorders>
              <w:bottom w:val="single" w:sz="4" w:space="0" w:color="000000"/>
              <w:right w:val="single" w:sz="4" w:space="0" w:color="000000"/>
            </w:tcBorders>
          </w:tcPr>
          <w:p w:rsidR="00750381" w:rsidRPr="00D7552F" w:rsidRDefault="005D0B97" w:rsidP="00A97D60">
            <w:pPr>
              <w:pStyle w:val="TableParagraph"/>
              <w:spacing w:before="36"/>
              <w:ind w:left="344" w:right="333"/>
            </w:pPr>
            <w:r w:rsidRPr="00D7552F">
              <w:t>69,86%</w:t>
            </w:r>
          </w:p>
        </w:tc>
        <w:tc>
          <w:tcPr>
            <w:tcW w:w="1928" w:type="dxa"/>
            <w:tcBorders>
              <w:left w:val="single" w:sz="4" w:space="0" w:color="000000"/>
              <w:bottom w:val="single" w:sz="4" w:space="0" w:color="000000"/>
            </w:tcBorders>
          </w:tcPr>
          <w:p w:rsidR="00750381" w:rsidRPr="00D7552F" w:rsidRDefault="005D0B97" w:rsidP="00A97D60">
            <w:pPr>
              <w:pStyle w:val="TableParagraph"/>
              <w:spacing w:before="41"/>
              <w:ind w:left="438" w:right="414"/>
              <w:rPr>
                <w:b/>
              </w:rPr>
            </w:pPr>
            <w:r w:rsidRPr="00D7552F">
              <w:rPr>
                <w:b/>
              </w:rPr>
              <w:t>20,9589</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Ausência</w:t>
            </w:r>
            <w:r w:rsidRPr="00D7552F">
              <w:rPr>
                <w:spacing w:val="-4"/>
              </w:rPr>
              <w:t xml:space="preserve"> </w:t>
            </w:r>
            <w:r w:rsidRPr="00D7552F">
              <w:t>justificada</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348"/>
              <w:jc w:val="left"/>
            </w:pPr>
            <w:r w:rsidRPr="00D7552F">
              <w:t>1,0000</w:t>
            </w:r>
          </w:p>
        </w:tc>
        <w:tc>
          <w:tcPr>
            <w:tcW w:w="181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9"/>
              <w:ind w:left="21"/>
            </w:pPr>
            <w:r w:rsidRPr="00D7552F">
              <w:t>1</w:t>
            </w:r>
          </w:p>
        </w:tc>
        <w:tc>
          <w:tcPr>
            <w:tcW w:w="15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438" w:right="413"/>
              <w:rPr>
                <w:b/>
              </w:rPr>
            </w:pPr>
            <w:r w:rsidRPr="00D7552F">
              <w:rPr>
                <w:b/>
              </w:rPr>
              <w:t>1,0000</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6" w:right="91"/>
            </w:pPr>
            <w:r w:rsidRPr="00D7552F">
              <w:t>Acidente</w:t>
            </w:r>
            <w:r w:rsidRPr="00D7552F">
              <w:rPr>
                <w:spacing w:val="-3"/>
              </w:rPr>
              <w:t xml:space="preserve"> </w:t>
            </w:r>
            <w:r w:rsidRPr="00D7552F">
              <w:t>trabalho</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48"/>
              <w:jc w:val="left"/>
            </w:pPr>
            <w:r w:rsidRPr="00D7552F">
              <w:t>0,0922</w:t>
            </w:r>
          </w:p>
        </w:tc>
        <w:tc>
          <w:tcPr>
            <w:tcW w:w="181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726" w:right="705"/>
            </w:pPr>
            <w:r w:rsidRPr="00D7552F">
              <w:t>15</w:t>
            </w:r>
          </w:p>
        </w:tc>
        <w:tc>
          <w:tcPr>
            <w:tcW w:w="15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438" w:right="413"/>
              <w:rPr>
                <w:b/>
              </w:rPr>
            </w:pPr>
            <w:r w:rsidRPr="00D7552F">
              <w:rPr>
                <w:b/>
              </w:rPr>
              <w:t>0,9659</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6" w:right="91"/>
            </w:pPr>
            <w:r w:rsidRPr="00D7552F">
              <w:t>Afastamento</w:t>
            </w:r>
            <w:r w:rsidRPr="00D7552F">
              <w:rPr>
                <w:spacing w:val="-1"/>
              </w:rPr>
              <w:t xml:space="preserve"> </w:t>
            </w:r>
            <w:r w:rsidRPr="00D7552F">
              <w:t>por</w:t>
            </w:r>
            <w:r w:rsidRPr="00D7552F">
              <w:rPr>
                <w:spacing w:val="-2"/>
              </w:rPr>
              <w:t xml:space="preserve"> </w:t>
            </w:r>
            <w:r w:rsidRPr="00D7552F">
              <w:t>doença</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48"/>
              <w:jc w:val="left"/>
            </w:pPr>
            <w:r w:rsidRPr="00D7552F">
              <w:t>1,0000</w:t>
            </w:r>
          </w:p>
        </w:tc>
        <w:tc>
          <w:tcPr>
            <w:tcW w:w="181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21"/>
            </w:pPr>
            <w:r w:rsidRPr="00D7552F">
              <w:t>5</w:t>
            </w:r>
          </w:p>
        </w:tc>
        <w:tc>
          <w:tcPr>
            <w:tcW w:w="15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438" w:right="413"/>
              <w:rPr>
                <w:b/>
              </w:rPr>
            </w:pPr>
            <w:r w:rsidRPr="00D7552F">
              <w:rPr>
                <w:b/>
              </w:rPr>
              <w:t>3,4932</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6" w:right="91"/>
            </w:pPr>
            <w:r w:rsidRPr="00D7552F">
              <w:t>Consulta</w:t>
            </w:r>
            <w:r w:rsidRPr="00D7552F">
              <w:rPr>
                <w:spacing w:val="-1"/>
              </w:rPr>
              <w:t xml:space="preserve"> </w:t>
            </w:r>
            <w:r w:rsidRPr="00D7552F">
              <w:t>médica</w:t>
            </w:r>
            <w:r w:rsidRPr="00D7552F">
              <w:rPr>
                <w:spacing w:val="-2"/>
              </w:rPr>
              <w:t xml:space="preserve"> </w:t>
            </w:r>
            <w:r w:rsidRPr="00D7552F">
              <w:t>filho</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348"/>
              <w:jc w:val="left"/>
            </w:pPr>
            <w:r w:rsidRPr="00D7552F">
              <w:t>0,1344</w:t>
            </w:r>
          </w:p>
        </w:tc>
        <w:tc>
          <w:tcPr>
            <w:tcW w:w="1817"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37"/>
              <w:ind w:left="21"/>
            </w:pPr>
            <w:r w:rsidRPr="00D7552F">
              <w:t>2</w:t>
            </w:r>
          </w:p>
        </w:tc>
        <w:tc>
          <w:tcPr>
            <w:tcW w:w="1524"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346" w:right="333"/>
            </w:pPr>
            <w:r w:rsidRPr="00D7552F">
              <w:t>100,00%</w:t>
            </w:r>
          </w:p>
        </w:tc>
        <w:tc>
          <w:tcPr>
            <w:tcW w:w="1928"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438" w:right="413"/>
              <w:rPr>
                <w:b/>
              </w:rPr>
            </w:pPr>
            <w:r w:rsidRPr="00D7552F">
              <w:rPr>
                <w:b/>
              </w:rPr>
              <w:t>0,2688</w:t>
            </w:r>
          </w:p>
        </w:tc>
      </w:tr>
      <w:tr w:rsidR="00D7552F" w:rsidRPr="00D7552F">
        <w:trPr>
          <w:trHeight w:val="338"/>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106" w:right="91"/>
            </w:pPr>
            <w:r w:rsidRPr="00D7552F">
              <w:t>Óbitos</w:t>
            </w:r>
            <w:r w:rsidRPr="00D7552F">
              <w:rPr>
                <w:spacing w:val="-2"/>
              </w:rPr>
              <w:t xml:space="preserve"> </w:t>
            </w:r>
            <w:r w:rsidRPr="00D7552F">
              <w:t>na</w:t>
            </w:r>
            <w:r w:rsidRPr="00D7552F">
              <w:rPr>
                <w:spacing w:val="-4"/>
              </w:rPr>
              <w:t xml:space="preserve"> </w:t>
            </w:r>
            <w:r w:rsidRPr="00D7552F">
              <w:t>família</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7"/>
              <w:ind w:left="21"/>
            </w:pPr>
            <w:r w:rsidRPr="00D7552F">
              <w:t>2</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104" w:right="91"/>
            </w:pPr>
            <w:r w:rsidRPr="00D7552F">
              <w:t>Casamento</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9"/>
              <w:ind w:left="21"/>
            </w:pPr>
            <w:r w:rsidRPr="00D7552F">
              <w:t>3</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4"/>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104" w:right="91"/>
            </w:pPr>
            <w:r w:rsidRPr="00D7552F">
              <w:t>Doação</w:t>
            </w:r>
            <w:r w:rsidRPr="00D7552F">
              <w:rPr>
                <w:spacing w:val="-1"/>
              </w:rPr>
              <w:t xml:space="preserve"> </w:t>
            </w:r>
            <w:r w:rsidRPr="00D7552F">
              <w:t>de sangue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9"/>
              <w:ind w:left="21"/>
            </w:pPr>
            <w:r w:rsidRPr="00D7552F">
              <w:t>1</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4"/>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104" w:right="91"/>
            </w:pPr>
            <w:r w:rsidRPr="00D7552F">
              <w:t>Testemunho</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7"/>
              <w:ind w:left="21"/>
            </w:pPr>
            <w:r w:rsidRPr="00D7552F">
              <w:t>1</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103" w:right="91"/>
            </w:pPr>
            <w:r w:rsidRPr="00D7552F">
              <w:t>Paternidade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7"/>
              <w:ind w:left="726" w:right="705"/>
            </w:pPr>
            <w:r w:rsidRPr="00D7552F">
              <w:t>20</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2"/>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104" w:right="91"/>
            </w:pPr>
            <w:r w:rsidRPr="00D7552F">
              <w:t>Maternidade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37"/>
              <w:ind w:left="726" w:right="705"/>
            </w:pPr>
            <w:r w:rsidRPr="00D7552F">
              <w:t>180</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right w:val="single" w:sz="4" w:space="0" w:color="000000"/>
            </w:tcBorders>
            <w:shd w:val="clear" w:color="auto" w:fill="F7C9AC"/>
          </w:tcPr>
          <w:p w:rsidR="00750381" w:rsidRPr="00D7552F" w:rsidRDefault="005D0B97" w:rsidP="00A97D60">
            <w:pPr>
              <w:pStyle w:val="TableParagraph"/>
              <w:spacing w:before="37"/>
              <w:ind w:left="103" w:right="91"/>
            </w:pPr>
            <w:r w:rsidRPr="00D7552F">
              <w:t>Consulta</w:t>
            </w:r>
            <w:r w:rsidRPr="00D7552F">
              <w:rPr>
                <w:spacing w:val="-1"/>
              </w:rPr>
              <w:t xml:space="preserve"> </w:t>
            </w:r>
            <w:r w:rsidRPr="00D7552F">
              <w:t>pré-natal</w:t>
            </w:r>
          </w:p>
        </w:tc>
        <w:tc>
          <w:tcPr>
            <w:tcW w:w="1294" w:type="dxa"/>
            <w:tcBorders>
              <w:top w:val="single" w:sz="4" w:space="0" w:color="000000"/>
              <w:left w:val="single" w:sz="4" w:space="0" w:color="000000"/>
              <w:right w:val="single" w:sz="4" w:space="0" w:color="000000"/>
            </w:tcBorders>
            <w:shd w:val="clear" w:color="auto" w:fill="F7C9AC"/>
          </w:tcPr>
          <w:p w:rsidR="00750381" w:rsidRPr="00D7552F" w:rsidRDefault="005D0B97" w:rsidP="00A97D60">
            <w:pPr>
              <w:pStyle w:val="TableParagraph"/>
              <w:spacing w:before="37"/>
              <w:ind w:left="348"/>
              <w:jc w:val="left"/>
            </w:pPr>
            <w:r w:rsidRPr="00D7552F">
              <w:t>0,0000</w:t>
            </w:r>
          </w:p>
        </w:tc>
        <w:tc>
          <w:tcPr>
            <w:tcW w:w="1817" w:type="dxa"/>
            <w:tcBorders>
              <w:top w:val="single" w:sz="4" w:space="0" w:color="000000"/>
              <w:left w:val="single" w:sz="4" w:space="0" w:color="000000"/>
            </w:tcBorders>
            <w:shd w:val="clear" w:color="auto" w:fill="F7C9AC"/>
          </w:tcPr>
          <w:p w:rsidR="00750381" w:rsidRPr="00D7552F" w:rsidRDefault="005D0B97" w:rsidP="00A97D60">
            <w:pPr>
              <w:pStyle w:val="TableParagraph"/>
              <w:spacing w:before="37"/>
              <w:ind w:left="21"/>
            </w:pPr>
            <w:r w:rsidRPr="00D7552F">
              <w:t>6</w:t>
            </w:r>
          </w:p>
        </w:tc>
        <w:tc>
          <w:tcPr>
            <w:tcW w:w="1524" w:type="dxa"/>
            <w:tcBorders>
              <w:top w:val="single" w:sz="4" w:space="0" w:color="000000"/>
              <w:right w:val="single" w:sz="4" w:space="0" w:color="000000"/>
            </w:tcBorders>
            <w:shd w:val="clear" w:color="auto" w:fill="F7C9AC"/>
          </w:tcPr>
          <w:p w:rsidR="00750381" w:rsidRPr="00D7552F" w:rsidRDefault="005D0B97" w:rsidP="00A97D60">
            <w:pPr>
              <w:pStyle w:val="TableParagraph"/>
              <w:spacing w:before="37"/>
              <w:ind w:left="346" w:right="333"/>
            </w:pPr>
            <w:r w:rsidRPr="00D7552F">
              <w:t>100,00%</w:t>
            </w:r>
          </w:p>
        </w:tc>
        <w:tc>
          <w:tcPr>
            <w:tcW w:w="1928" w:type="dxa"/>
            <w:tcBorders>
              <w:top w:val="single" w:sz="4" w:space="0" w:color="000000"/>
              <w:left w:val="single" w:sz="4" w:space="0" w:color="000000"/>
            </w:tcBorders>
            <w:shd w:val="clear" w:color="auto" w:fill="F7C9AC"/>
          </w:tcPr>
          <w:p w:rsidR="00750381" w:rsidRPr="00D7552F" w:rsidRDefault="005D0B97" w:rsidP="00A97D60">
            <w:pPr>
              <w:pStyle w:val="TableParagraph"/>
              <w:spacing w:before="41"/>
              <w:ind w:left="438" w:right="413"/>
              <w:rPr>
                <w:b/>
              </w:rPr>
            </w:pPr>
            <w:r w:rsidRPr="00D7552F">
              <w:rPr>
                <w:b/>
              </w:rPr>
              <w:t>0,0000</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3"/>
        <w:rPr>
          <w:b/>
          <w:sz w:val="17"/>
        </w:rPr>
      </w:pPr>
    </w:p>
    <w:tbl>
      <w:tblPr>
        <w:tblStyle w:val="TableNormal"/>
        <w:tblW w:w="0" w:type="auto"/>
        <w:tblInd w:w="32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40"/>
        <w:gridCol w:w="2242"/>
      </w:tblGrid>
      <w:tr w:rsidR="00D7552F" w:rsidRPr="00D7552F">
        <w:trPr>
          <w:trHeight w:val="699"/>
        </w:trPr>
        <w:tc>
          <w:tcPr>
            <w:tcW w:w="5382" w:type="dxa"/>
            <w:gridSpan w:val="2"/>
            <w:shd w:val="clear" w:color="auto" w:fill="9CC2E4"/>
          </w:tcPr>
          <w:p w:rsidR="00750381" w:rsidRPr="00D7552F" w:rsidRDefault="005D0B97" w:rsidP="00A97D60">
            <w:pPr>
              <w:pStyle w:val="TableParagraph"/>
              <w:spacing w:before="96"/>
              <w:ind w:left="1682" w:right="88" w:hanging="1563"/>
              <w:jc w:val="left"/>
              <w:rPr>
                <w:b/>
              </w:rPr>
            </w:pPr>
            <w:r w:rsidRPr="00D7552F">
              <w:rPr>
                <w:b/>
              </w:rPr>
              <w:t>ESTIMATIVA DA NECESSIDADE DE REPOSIÇÃO</w:t>
            </w:r>
            <w:r w:rsidRPr="00D7552F">
              <w:rPr>
                <w:b/>
                <w:spacing w:val="-52"/>
              </w:rPr>
              <w:t xml:space="preserve"> </w:t>
            </w:r>
            <w:r w:rsidRPr="00D7552F">
              <w:rPr>
                <w:b/>
              </w:rPr>
              <w:t>DE</w:t>
            </w:r>
            <w:r w:rsidRPr="00D7552F">
              <w:rPr>
                <w:b/>
                <w:spacing w:val="-2"/>
              </w:rPr>
              <w:t xml:space="preserve"> </w:t>
            </w:r>
            <w:r w:rsidRPr="00D7552F">
              <w:rPr>
                <w:b/>
              </w:rPr>
              <w:t>PROFISSIONAL</w:t>
            </w:r>
          </w:p>
        </w:tc>
      </w:tr>
      <w:tr w:rsidR="00D7552F" w:rsidRPr="00D7552F">
        <w:trPr>
          <w:trHeight w:val="344"/>
        </w:trPr>
        <w:tc>
          <w:tcPr>
            <w:tcW w:w="3140" w:type="dxa"/>
            <w:shd w:val="clear" w:color="auto" w:fill="9CC2E4"/>
          </w:tcPr>
          <w:p w:rsidR="00750381" w:rsidRPr="00D7552F" w:rsidRDefault="005D0B97" w:rsidP="00A97D60">
            <w:pPr>
              <w:pStyle w:val="TableParagraph"/>
              <w:spacing w:before="44"/>
              <w:ind w:left="974" w:right="956"/>
              <w:rPr>
                <w:b/>
              </w:rPr>
            </w:pPr>
            <w:r w:rsidRPr="00D7552F">
              <w:rPr>
                <w:b/>
              </w:rPr>
              <w:t>Composição</w:t>
            </w:r>
          </w:p>
        </w:tc>
        <w:tc>
          <w:tcPr>
            <w:tcW w:w="2242" w:type="dxa"/>
            <w:shd w:val="clear" w:color="auto" w:fill="9CC2E4"/>
          </w:tcPr>
          <w:p w:rsidR="00750381" w:rsidRPr="00D7552F" w:rsidRDefault="005D0B97" w:rsidP="00A97D60">
            <w:pPr>
              <w:pStyle w:val="TableParagraph"/>
              <w:spacing w:before="44"/>
              <w:ind w:left="726" w:right="703"/>
              <w:rPr>
                <w:b/>
              </w:rPr>
            </w:pPr>
            <w:r w:rsidRPr="00D7552F">
              <w:rPr>
                <w:b/>
              </w:rPr>
              <w:t>44 SEM</w:t>
            </w:r>
          </w:p>
        </w:tc>
      </w:tr>
      <w:tr w:rsidR="00D7552F" w:rsidRPr="00D7552F">
        <w:trPr>
          <w:trHeight w:val="316"/>
        </w:trPr>
        <w:tc>
          <w:tcPr>
            <w:tcW w:w="3140" w:type="dxa"/>
            <w:tcBorders>
              <w:bottom w:val="single" w:sz="4" w:space="0" w:color="000000"/>
              <w:right w:val="single" w:sz="4" w:space="0" w:color="000000"/>
            </w:tcBorders>
          </w:tcPr>
          <w:p w:rsidR="00750381" w:rsidRPr="00D7552F" w:rsidRDefault="005D0B97" w:rsidP="00A97D60">
            <w:pPr>
              <w:pStyle w:val="TableParagraph"/>
              <w:spacing w:before="25"/>
              <w:ind w:left="475" w:right="460"/>
            </w:pPr>
            <w:r w:rsidRPr="00D7552F">
              <w:t>Férias</w:t>
            </w:r>
          </w:p>
        </w:tc>
        <w:tc>
          <w:tcPr>
            <w:tcW w:w="2242" w:type="dxa"/>
            <w:tcBorders>
              <w:left w:val="single" w:sz="4" w:space="0" w:color="000000"/>
              <w:bottom w:val="single" w:sz="4" w:space="0" w:color="000000"/>
            </w:tcBorders>
          </w:tcPr>
          <w:p w:rsidR="00750381" w:rsidRPr="00D7552F" w:rsidRDefault="005D0B97" w:rsidP="00A97D60">
            <w:pPr>
              <w:pStyle w:val="TableParagraph"/>
              <w:spacing w:before="25"/>
              <w:ind w:left="749" w:right="723"/>
            </w:pPr>
            <w:r w:rsidRPr="00D7552F">
              <w:t>20,9589</w:t>
            </w:r>
          </w:p>
        </w:tc>
      </w:tr>
      <w:tr w:rsidR="00D7552F" w:rsidRPr="00D7552F">
        <w:trPr>
          <w:trHeight w:val="313"/>
        </w:trPr>
        <w:tc>
          <w:tcPr>
            <w:tcW w:w="314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25"/>
              <w:ind w:left="475" w:right="460"/>
            </w:pPr>
            <w:r w:rsidRPr="00D7552F">
              <w:t>Ausência</w:t>
            </w:r>
            <w:r w:rsidRPr="00D7552F">
              <w:rPr>
                <w:spacing w:val="-4"/>
              </w:rPr>
              <w:t xml:space="preserve"> </w:t>
            </w:r>
            <w:r w:rsidRPr="00D7552F">
              <w:t>justificada</w:t>
            </w:r>
          </w:p>
        </w:tc>
        <w:tc>
          <w:tcPr>
            <w:tcW w:w="224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25"/>
              <w:ind w:left="749" w:right="723"/>
            </w:pPr>
            <w:r w:rsidRPr="00D7552F">
              <w:t>1,0000</w:t>
            </w:r>
          </w:p>
        </w:tc>
      </w:tr>
      <w:tr w:rsidR="00D7552F" w:rsidRPr="00D7552F">
        <w:trPr>
          <w:trHeight w:val="313"/>
        </w:trPr>
        <w:tc>
          <w:tcPr>
            <w:tcW w:w="314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25"/>
              <w:ind w:left="475" w:right="459"/>
            </w:pPr>
            <w:r w:rsidRPr="00D7552F">
              <w:t>Acidente</w:t>
            </w:r>
            <w:r w:rsidRPr="00D7552F">
              <w:rPr>
                <w:spacing w:val="-3"/>
              </w:rPr>
              <w:t xml:space="preserve"> </w:t>
            </w:r>
            <w:r w:rsidRPr="00D7552F">
              <w:t>trabalho</w:t>
            </w:r>
          </w:p>
        </w:tc>
        <w:tc>
          <w:tcPr>
            <w:tcW w:w="224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25"/>
              <w:ind w:left="749" w:right="723"/>
            </w:pPr>
            <w:r w:rsidRPr="00D7552F">
              <w:t>0,9659</w:t>
            </w:r>
          </w:p>
        </w:tc>
      </w:tr>
      <w:tr w:rsidR="00D7552F" w:rsidRPr="00D7552F">
        <w:trPr>
          <w:trHeight w:val="316"/>
        </w:trPr>
        <w:tc>
          <w:tcPr>
            <w:tcW w:w="314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27"/>
              <w:ind w:left="475" w:right="461"/>
            </w:pPr>
            <w:r w:rsidRPr="00D7552F">
              <w:t>Afastamento</w:t>
            </w:r>
            <w:r w:rsidRPr="00D7552F">
              <w:rPr>
                <w:spacing w:val="-1"/>
              </w:rPr>
              <w:t xml:space="preserve"> </w:t>
            </w:r>
            <w:r w:rsidRPr="00D7552F">
              <w:t>por</w:t>
            </w:r>
            <w:r w:rsidRPr="00D7552F">
              <w:rPr>
                <w:spacing w:val="-2"/>
              </w:rPr>
              <w:t xml:space="preserve"> </w:t>
            </w:r>
            <w:r w:rsidRPr="00D7552F">
              <w:t>doença</w:t>
            </w:r>
          </w:p>
        </w:tc>
        <w:tc>
          <w:tcPr>
            <w:tcW w:w="224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27"/>
              <w:ind w:left="749" w:right="723"/>
            </w:pPr>
            <w:r w:rsidRPr="00D7552F">
              <w:t>3,4932</w:t>
            </w:r>
          </w:p>
        </w:tc>
      </w:tr>
      <w:tr w:rsidR="00D7552F" w:rsidRPr="00D7552F">
        <w:trPr>
          <w:trHeight w:val="314"/>
        </w:trPr>
        <w:tc>
          <w:tcPr>
            <w:tcW w:w="3140"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25"/>
              <w:ind w:left="475" w:right="461"/>
            </w:pPr>
            <w:r w:rsidRPr="00D7552F">
              <w:t>Consulta</w:t>
            </w:r>
            <w:r w:rsidRPr="00D7552F">
              <w:rPr>
                <w:spacing w:val="-1"/>
              </w:rPr>
              <w:t xml:space="preserve"> </w:t>
            </w:r>
            <w:r w:rsidRPr="00D7552F">
              <w:t>médica</w:t>
            </w:r>
            <w:r w:rsidRPr="00D7552F">
              <w:rPr>
                <w:spacing w:val="-2"/>
              </w:rPr>
              <w:t xml:space="preserve"> </w:t>
            </w:r>
            <w:r w:rsidRPr="00D7552F">
              <w:t>filho</w:t>
            </w:r>
          </w:p>
        </w:tc>
        <w:tc>
          <w:tcPr>
            <w:tcW w:w="224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25"/>
              <w:ind w:left="749" w:right="723"/>
            </w:pPr>
            <w:r w:rsidRPr="00D7552F">
              <w:t>0,2688</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5" w:right="460"/>
            </w:pPr>
            <w:r w:rsidRPr="00D7552F">
              <w:t>Óbitos</w:t>
            </w:r>
            <w:r w:rsidRPr="00D7552F">
              <w:rPr>
                <w:spacing w:val="-2"/>
              </w:rPr>
              <w:t xml:space="preserve"> </w:t>
            </w:r>
            <w:r w:rsidRPr="00D7552F">
              <w:t>na</w:t>
            </w:r>
            <w:r w:rsidRPr="00D7552F">
              <w:rPr>
                <w:spacing w:val="-4"/>
              </w:rPr>
              <w:t xml:space="preserve"> </w:t>
            </w:r>
            <w:r w:rsidRPr="00D7552F">
              <w:t>família</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5" w:right="461"/>
            </w:pPr>
            <w:r w:rsidRPr="00D7552F">
              <w:t>Casamento</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4" w:right="461"/>
            </w:pPr>
            <w:r w:rsidRPr="00D7552F">
              <w:t>Doação</w:t>
            </w:r>
            <w:r w:rsidRPr="00D7552F">
              <w:rPr>
                <w:spacing w:val="-1"/>
              </w:rPr>
              <w:t xml:space="preserve"> </w:t>
            </w:r>
            <w:r w:rsidRPr="00D7552F">
              <w:t>de sangue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5" w:right="461"/>
            </w:pPr>
            <w:r w:rsidRPr="00D7552F">
              <w:t>Testemunho</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4"/>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4" w:right="461"/>
            </w:pPr>
            <w:r w:rsidRPr="00D7552F">
              <w:t>Paternidade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4" w:right="461"/>
            </w:pPr>
            <w:r w:rsidRPr="00D7552F">
              <w:t>Maternidade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25"/>
              <w:ind w:left="473" w:right="461"/>
            </w:pPr>
            <w:r w:rsidRPr="00D7552F">
              <w:t>Consulta</w:t>
            </w:r>
            <w:r w:rsidRPr="00D7552F">
              <w:rPr>
                <w:spacing w:val="-1"/>
              </w:rPr>
              <w:t xml:space="preserve"> </w:t>
            </w:r>
            <w:r w:rsidRPr="00D7552F">
              <w:t>pré-natal</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rsidP="00A97D60">
            <w:pPr>
              <w:pStyle w:val="TableParagraph"/>
              <w:spacing w:before="25"/>
              <w:ind w:left="749" w:right="723"/>
            </w:pPr>
            <w:r w:rsidRPr="00D7552F">
              <w:t>0,0000</w:t>
            </w:r>
          </w:p>
        </w:tc>
      </w:tr>
      <w:tr w:rsidR="00D7552F" w:rsidRPr="00D7552F">
        <w:trPr>
          <w:trHeight w:val="345"/>
        </w:trPr>
        <w:tc>
          <w:tcPr>
            <w:tcW w:w="3140" w:type="dxa"/>
            <w:tcBorders>
              <w:top w:val="single" w:sz="4" w:space="0" w:color="000000"/>
              <w:right w:val="single" w:sz="4" w:space="0" w:color="000000"/>
            </w:tcBorders>
            <w:shd w:val="clear" w:color="auto" w:fill="9CC2E4"/>
          </w:tcPr>
          <w:p w:rsidR="00750381" w:rsidRPr="00D7552F" w:rsidRDefault="005D0B97" w:rsidP="00A97D60">
            <w:pPr>
              <w:pStyle w:val="TableParagraph"/>
              <w:spacing w:before="46"/>
              <w:ind w:left="473" w:right="461"/>
              <w:rPr>
                <w:b/>
              </w:rPr>
            </w:pPr>
            <w:r w:rsidRPr="00D7552F">
              <w:rPr>
                <w:b/>
              </w:rPr>
              <w:t>Total</w:t>
            </w:r>
            <w:r w:rsidRPr="00D7552F">
              <w:rPr>
                <w:b/>
                <w:spacing w:val="-3"/>
              </w:rPr>
              <w:t xml:space="preserve"> </w:t>
            </w:r>
            <w:r w:rsidRPr="00D7552F">
              <w:rPr>
                <w:b/>
              </w:rPr>
              <w:t>Para reposição</w:t>
            </w:r>
          </w:p>
        </w:tc>
        <w:tc>
          <w:tcPr>
            <w:tcW w:w="2242" w:type="dxa"/>
            <w:tcBorders>
              <w:top w:val="single" w:sz="4" w:space="0" w:color="000000"/>
              <w:left w:val="single" w:sz="4" w:space="0" w:color="000000"/>
            </w:tcBorders>
            <w:shd w:val="clear" w:color="auto" w:fill="9CC2E4"/>
          </w:tcPr>
          <w:p w:rsidR="00750381" w:rsidRPr="00D7552F" w:rsidRDefault="005D0B97" w:rsidP="00A97D60">
            <w:pPr>
              <w:pStyle w:val="TableParagraph"/>
              <w:spacing w:before="46"/>
              <w:ind w:left="749" w:right="723"/>
              <w:rPr>
                <w:b/>
              </w:rPr>
            </w:pPr>
            <w:r w:rsidRPr="00D7552F">
              <w:rPr>
                <w:b/>
              </w:rPr>
              <w:t>26,6867</w:t>
            </w:r>
          </w:p>
        </w:tc>
      </w:tr>
    </w:tbl>
    <w:p w:rsidR="00750381" w:rsidRPr="00D7552F" w:rsidRDefault="00750381" w:rsidP="00A97D60">
      <w:pPr>
        <w:sectPr w:rsidR="00750381" w:rsidRPr="00D7552F">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920"/>
        <w:gridCol w:w="1774"/>
      </w:tblGrid>
      <w:tr w:rsidR="00D7552F" w:rsidRPr="00D7552F">
        <w:trPr>
          <w:trHeight w:val="340"/>
        </w:trPr>
        <w:tc>
          <w:tcPr>
            <w:tcW w:w="7787" w:type="dxa"/>
            <w:gridSpan w:val="4"/>
            <w:shd w:val="clear" w:color="auto" w:fill="9CC2E4"/>
          </w:tcPr>
          <w:p w:rsidR="00750381" w:rsidRPr="00D7552F" w:rsidRDefault="005D0B97" w:rsidP="00A97D60">
            <w:pPr>
              <w:pStyle w:val="TableParagraph"/>
              <w:spacing w:before="41"/>
              <w:ind w:left="1956"/>
              <w:jc w:val="left"/>
              <w:rPr>
                <w:b/>
              </w:rPr>
            </w:pPr>
            <w:r w:rsidRPr="00D7552F">
              <w:rPr>
                <w:b/>
              </w:rPr>
              <w:t>CUSTO</w:t>
            </w:r>
            <w:r w:rsidRPr="00D7552F">
              <w:rPr>
                <w:b/>
                <w:spacing w:val="-1"/>
              </w:rPr>
              <w:t xml:space="preserve"> </w:t>
            </w:r>
            <w:r w:rsidRPr="00D7552F">
              <w:rPr>
                <w:b/>
              </w:rPr>
              <w:t>DIÁRIO</w:t>
            </w:r>
            <w:r w:rsidRPr="00D7552F">
              <w:rPr>
                <w:b/>
                <w:spacing w:val="-2"/>
              </w:rPr>
              <w:t xml:space="preserve"> </w:t>
            </w:r>
            <w:r w:rsidRPr="00D7552F">
              <w:rPr>
                <w:b/>
              </w:rPr>
              <w:t>PARA</w:t>
            </w:r>
            <w:r w:rsidRPr="00D7552F">
              <w:rPr>
                <w:b/>
                <w:spacing w:val="-5"/>
              </w:rPr>
              <w:t xml:space="preserve"> </w:t>
            </w:r>
            <w:r w:rsidRPr="00D7552F">
              <w:rPr>
                <w:b/>
              </w:rPr>
              <w:t>O REPOSITOR</w:t>
            </w:r>
          </w:p>
        </w:tc>
      </w:tr>
      <w:tr w:rsidR="00D7552F" w:rsidRPr="00D7552F">
        <w:trPr>
          <w:trHeight w:val="340"/>
        </w:trPr>
        <w:tc>
          <w:tcPr>
            <w:tcW w:w="2413" w:type="dxa"/>
            <w:shd w:val="clear" w:color="auto" w:fill="9CC2E4"/>
          </w:tcPr>
          <w:p w:rsidR="00750381" w:rsidRPr="00D7552F" w:rsidRDefault="005D0B97" w:rsidP="00A97D60">
            <w:pPr>
              <w:pStyle w:val="TableParagraph"/>
              <w:spacing w:before="41"/>
              <w:ind w:left="721" w:right="702"/>
              <w:rPr>
                <w:b/>
              </w:rPr>
            </w:pPr>
            <w:r w:rsidRPr="00D7552F">
              <w:rPr>
                <w:b/>
              </w:rPr>
              <w:t>Categoria</w:t>
            </w:r>
          </w:p>
        </w:tc>
        <w:tc>
          <w:tcPr>
            <w:tcW w:w="1680" w:type="dxa"/>
            <w:shd w:val="clear" w:color="auto" w:fill="9CC2E4"/>
          </w:tcPr>
          <w:p w:rsidR="00750381" w:rsidRPr="00D7552F" w:rsidRDefault="005D0B97" w:rsidP="00A97D60">
            <w:pPr>
              <w:pStyle w:val="TableParagraph"/>
              <w:spacing w:before="41"/>
              <w:ind w:left="103" w:right="84"/>
              <w:rPr>
                <w:b/>
              </w:rPr>
            </w:pPr>
            <w:r w:rsidRPr="00D7552F">
              <w:rPr>
                <w:b/>
              </w:rPr>
              <w:t>Base</w:t>
            </w:r>
            <w:r w:rsidRPr="00D7552F">
              <w:rPr>
                <w:b/>
                <w:spacing w:val="-1"/>
              </w:rPr>
              <w:t xml:space="preserve"> </w:t>
            </w:r>
            <w:r w:rsidRPr="00D7552F">
              <w:rPr>
                <w:b/>
              </w:rPr>
              <w:t>de cálculo</w:t>
            </w:r>
          </w:p>
        </w:tc>
        <w:tc>
          <w:tcPr>
            <w:tcW w:w="1920" w:type="dxa"/>
            <w:shd w:val="clear" w:color="auto" w:fill="9CC2E4"/>
          </w:tcPr>
          <w:p w:rsidR="00750381" w:rsidRPr="00D7552F" w:rsidRDefault="005D0B97" w:rsidP="00A97D60">
            <w:pPr>
              <w:pStyle w:val="TableParagraph"/>
              <w:spacing w:before="41"/>
              <w:ind w:left="278" w:right="263"/>
              <w:rPr>
                <w:b/>
              </w:rPr>
            </w:pPr>
            <w:r w:rsidRPr="00D7552F">
              <w:rPr>
                <w:b/>
              </w:rPr>
              <w:t>Divisor</w:t>
            </w:r>
            <w:r w:rsidRPr="00D7552F">
              <w:rPr>
                <w:b/>
                <w:spacing w:val="-1"/>
              </w:rPr>
              <w:t xml:space="preserve"> </w:t>
            </w:r>
            <w:r w:rsidRPr="00D7552F">
              <w:rPr>
                <w:b/>
              </w:rPr>
              <w:t>do</w:t>
            </w:r>
            <w:r w:rsidRPr="00D7552F">
              <w:rPr>
                <w:b/>
                <w:spacing w:val="-1"/>
              </w:rPr>
              <w:t xml:space="preserve"> </w:t>
            </w:r>
            <w:r w:rsidRPr="00D7552F">
              <w:rPr>
                <w:b/>
              </w:rPr>
              <w:t>dia</w:t>
            </w:r>
          </w:p>
        </w:tc>
        <w:tc>
          <w:tcPr>
            <w:tcW w:w="1774" w:type="dxa"/>
            <w:shd w:val="clear" w:color="auto" w:fill="9CC2E4"/>
          </w:tcPr>
          <w:p w:rsidR="00750381" w:rsidRPr="00D7552F" w:rsidRDefault="005D0B97" w:rsidP="00A97D60">
            <w:pPr>
              <w:pStyle w:val="TableParagraph"/>
              <w:spacing w:before="41"/>
              <w:ind w:left="282" w:right="264"/>
              <w:rPr>
                <w:b/>
              </w:rPr>
            </w:pPr>
            <w:r w:rsidRPr="00D7552F">
              <w:rPr>
                <w:b/>
              </w:rPr>
              <w:t>Custo</w:t>
            </w:r>
            <w:r w:rsidRPr="00D7552F">
              <w:rPr>
                <w:b/>
                <w:spacing w:val="-1"/>
              </w:rPr>
              <w:t xml:space="preserve"> </w:t>
            </w:r>
            <w:r w:rsidRPr="00D7552F">
              <w:rPr>
                <w:b/>
              </w:rPr>
              <w:t>diário</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2.650,54</w:t>
            </w:r>
          </w:p>
        </w:tc>
        <w:tc>
          <w:tcPr>
            <w:tcW w:w="192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832" w:right="818"/>
            </w:pPr>
            <w:r w:rsidRPr="00D7552F">
              <w:t>30</w:t>
            </w:r>
          </w:p>
        </w:tc>
        <w:tc>
          <w:tcPr>
            <w:tcW w:w="1774" w:type="dxa"/>
            <w:tcBorders>
              <w:left w:val="single" w:sz="4" w:space="0" w:color="000000"/>
              <w:bottom w:val="single" w:sz="4" w:space="0" w:color="000000"/>
            </w:tcBorders>
          </w:tcPr>
          <w:p w:rsidR="00750381" w:rsidRPr="00D7552F" w:rsidRDefault="005D0B97" w:rsidP="00A97D60">
            <w:pPr>
              <w:pStyle w:val="TableParagraph"/>
              <w:spacing w:before="41"/>
              <w:ind w:left="568" w:right="545"/>
              <w:rPr>
                <w:b/>
              </w:rPr>
            </w:pPr>
            <w:r w:rsidRPr="00D7552F">
              <w:rPr>
                <w:b/>
              </w:rPr>
              <w:t>88,35</w:t>
            </w:r>
          </w:p>
        </w:tc>
      </w:tr>
      <w:tr w:rsidR="00D7552F" w:rsidRPr="00D7552F">
        <w:trPr>
          <w:trHeight w:val="340"/>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07" w:right="89"/>
            </w:pPr>
            <w:r w:rsidRPr="00D7552F">
              <w:t>3.295,33</w:t>
            </w:r>
          </w:p>
        </w:tc>
        <w:tc>
          <w:tcPr>
            <w:tcW w:w="192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832" w:right="818"/>
            </w:pPr>
            <w:r w:rsidRPr="00D7552F">
              <w:t>30</w:t>
            </w:r>
          </w:p>
        </w:tc>
        <w:tc>
          <w:tcPr>
            <w:tcW w:w="177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568" w:right="545"/>
              <w:rPr>
                <w:b/>
              </w:rPr>
            </w:pPr>
            <w:r w:rsidRPr="00D7552F">
              <w:rPr>
                <w:b/>
              </w:rPr>
              <w:t>109,84</w:t>
            </w:r>
          </w:p>
        </w:tc>
      </w:tr>
      <w:tr w:rsidR="00D7552F" w:rsidRPr="00D7552F">
        <w:trPr>
          <w:trHeight w:val="338"/>
        </w:trPr>
        <w:tc>
          <w:tcPr>
            <w:tcW w:w="2413"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5" w:right="91"/>
            </w:pPr>
            <w:r w:rsidRPr="00D7552F">
              <w:t>Encarregado</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07" w:right="89"/>
            </w:pPr>
            <w:r w:rsidRPr="00D7552F">
              <w:t>3.703,47</w:t>
            </w:r>
          </w:p>
        </w:tc>
        <w:tc>
          <w:tcPr>
            <w:tcW w:w="1920"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832" w:right="818"/>
            </w:pPr>
            <w:r w:rsidRPr="00D7552F">
              <w:t>30</w:t>
            </w:r>
          </w:p>
        </w:tc>
        <w:tc>
          <w:tcPr>
            <w:tcW w:w="1774"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568" w:right="545"/>
              <w:rPr>
                <w:b/>
              </w:rPr>
            </w:pPr>
            <w:r w:rsidRPr="00D7552F">
              <w:rPr>
                <w:b/>
              </w:rPr>
              <w:t>123,45</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7" w:right="89"/>
            </w:pPr>
            <w:r w:rsidRPr="00D7552F">
              <w:t>3.488,54</w:t>
            </w:r>
          </w:p>
        </w:tc>
        <w:tc>
          <w:tcPr>
            <w:tcW w:w="192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832" w:right="818"/>
            </w:pPr>
            <w:r w:rsidRPr="00D7552F">
              <w:t>30</w:t>
            </w:r>
          </w:p>
        </w:tc>
        <w:tc>
          <w:tcPr>
            <w:tcW w:w="1774" w:type="dxa"/>
            <w:tcBorders>
              <w:top w:val="single" w:sz="4" w:space="0" w:color="000000"/>
              <w:left w:val="single" w:sz="4" w:space="0" w:color="000000"/>
            </w:tcBorders>
          </w:tcPr>
          <w:p w:rsidR="00750381" w:rsidRPr="00D7552F" w:rsidRDefault="005D0B97" w:rsidP="00A97D60">
            <w:pPr>
              <w:pStyle w:val="TableParagraph"/>
              <w:spacing w:before="44"/>
              <w:ind w:left="568" w:right="545"/>
              <w:rPr>
                <w:b/>
              </w:rPr>
            </w:pPr>
            <w:r w:rsidRPr="00D7552F">
              <w:rPr>
                <w:b/>
              </w:rPr>
              <w:t>116,28</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7"/>
        <w:gridCol w:w="1560"/>
        <w:gridCol w:w="1416"/>
        <w:gridCol w:w="1702"/>
      </w:tblGrid>
      <w:tr w:rsidR="00D7552F" w:rsidRPr="00D7552F">
        <w:trPr>
          <w:trHeight w:val="340"/>
        </w:trPr>
        <w:tc>
          <w:tcPr>
            <w:tcW w:w="8780" w:type="dxa"/>
            <w:gridSpan w:val="5"/>
            <w:shd w:val="clear" w:color="auto" w:fill="9CC2E4"/>
          </w:tcPr>
          <w:p w:rsidR="00750381" w:rsidRPr="00D7552F" w:rsidRDefault="005D0B97" w:rsidP="00A97D60">
            <w:pPr>
              <w:pStyle w:val="TableParagraph"/>
              <w:spacing w:before="44"/>
              <w:ind w:left="873"/>
              <w:jc w:val="left"/>
              <w:rPr>
                <w:b/>
              </w:rPr>
            </w:pPr>
            <w:r w:rsidRPr="00D7552F">
              <w:rPr>
                <w:b/>
              </w:rPr>
              <w:t>MÓDULO</w:t>
            </w:r>
            <w:r w:rsidRPr="00D7552F">
              <w:rPr>
                <w:b/>
                <w:spacing w:val="-4"/>
              </w:rPr>
              <w:t xml:space="preserve"> </w:t>
            </w:r>
            <w:r w:rsidRPr="00D7552F">
              <w:rPr>
                <w:b/>
              </w:rPr>
              <w:t>4</w:t>
            </w:r>
            <w:r w:rsidRPr="00D7552F">
              <w:rPr>
                <w:b/>
                <w:spacing w:val="-2"/>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DE</w:t>
            </w:r>
            <w:r w:rsidRPr="00D7552F">
              <w:rPr>
                <w:b/>
                <w:spacing w:val="-3"/>
              </w:rPr>
              <w:t xml:space="preserve"> </w:t>
            </w:r>
            <w:r w:rsidRPr="00D7552F">
              <w:rPr>
                <w:b/>
              </w:rPr>
              <w:t>REPOSIÇÃO DO</w:t>
            </w:r>
            <w:r w:rsidRPr="00D7552F">
              <w:rPr>
                <w:b/>
                <w:spacing w:val="-6"/>
              </w:rPr>
              <w:t xml:space="preserve"> </w:t>
            </w:r>
            <w:r w:rsidRPr="00D7552F">
              <w:rPr>
                <w:b/>
              </w:rPr>
              <w:t>PROFISSIONAL</w:t>
            </w:r>
            <w:r w:rsidRPr="00D7552F">
              <w:rPr>
                <w:b/>
                <w:spacing w:val="-3"/>
              </w:rPr>
              <w:t xml:space="preserve"> </w:t>
            </w:r>
            <w:r w:rsidRPr="00D7552F">
              <w:rPr>
                <w:b/>
              </w:rPr>
              <w:t>AUSENTE</w:t>
            </w:r>
          </w:p>
        </w:tc>
      </w:tr>
      <w:tr w:rsidR="00D7552F" w:rsidRPr="00D7552F">
        <w:trPr>
          <w:trHeight w:val="505"/>
        </w:trPr>
        <w:tc>
          <w:tcPr>
            <w:tcW w:w="2415" w:type="dxa"/>
            <w:tcBorders>
              <w:right w:val="single" w:sz="4" w:space="0" w:color="000000"/>
            </w:tcBorders>
            <w:shd w:val="clear" w:color="auto" w:fill="9CC2E4"/>
          </w:tcPr>
          <w:p w:rsidR="00750381" w:rsidRPr="00D7552F" w:rsidRDefault="005D0B97" w:rsidP="00A97D60">
            <w:pPr>
              <w:pStyle w:val="TableParagraph"/>
              <w:spacing w:before="125"/>
              <w:ind w:left="102" w:right="90"/>
              <w:rPr>
                <w:b/>
              </w:rPr>
            </w:pPr>
            <w:r w:rsidRPr="00D7552F">
              <w:rPr>
                <w:b/>
              </w:rPr>
              <w:t>Categoria</w:t>
            </w:r>
          </w:p>
        </w:tc>
        <w:tc>
          <w:tcPr>
            <w:tcW w:w="1687"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5"/>
              <w:ind w:left="244" w:right="226"/>
              <w:rPr>
                <w:b/>
              </w:rPr>
            </w:pPr>
            <w:r w:rsidRPr="00D7552F">
              <w:rPr>
                <w:b/>
              </w:rPr>
              <w:t>Custo</w:t>
            </w:r>
            <w:r w:rsidRPr="00D7552F">
              <w:rPr>
                <w:b/>
                <w:spacing w:val="-1"/>
              </w:rPr>
              <w:t xml:space="preserve"> </w:t>
            </w:r>
            <w:r w:rsidRPr="00D7552F">
              <w:rPr>
                <w:b/>
              </w:rPr>
              <w:t>diário</w:t>
            </w:r>
          </w:p>
        </w:tc>
        <w:tc>
          <w:tcPr>
            <w:tcW w:w="1560" w:type="dxa"/>
            <w:tcBorders>
              <w:left w:val="single" w:sz="4" w:space="0" w:color="000000"/>
              <w:right w:val="single" w:sz="4" w:space="0" w:color="000000"/>
            </w:tcBorders>
            <w:shd w:val="clear" w:color="auto" w:fill="9CC2E4"/>
          </w:tcPr>
          <w:p w:rsidR="00750381" w:rsidRPr="00D7552F" w:rsidRDefault="005D0B97" w:rsidP="00A97D60">
            <w:pPr>
              <w:pStyle w:val="TableParagraph"/>
              <w:spacing w:line="254" w:lineRule="exact"/>
              <w:ind w:left="307" w:right="42" w:hanging="231"/>
              <w:jc w:val="left"/>
              <w:rPr>
                <w:b/>
              </w:rPr>
            </w:pPr>
            <w:r w:rsidRPr="00D7552F">
              <w:rPr>
                <w:b/>
              </w:rPr>
              <w:t>Necessidade de</w:t>
            </w:r>
            <w:r w:rsidRPr="00D7552F">
              <w:rPr>
                <w:b/>
                <w:spacing w:val="-52"/>
              </w:rPr>
              <w:t xml:space="preserve"> </w:t>
            </w:r>
            <w:r w:rsidRPr="00D7552F">
              <w:rPr>
                <w:b/>
              </w:rPr>
              <w:t>Reposição</w:t>
            </w:r>
          </w:p>
        </w:tc>
        <w:tc>
          <w:tcPr>
            <w:tcW w:w="1416" w:type="dxa"/>
            <w:tcBorders>
              <w:left w:val="single" w:sz="4" w:space="0" w:color="000000"/>
              <w:right w:val="single" w:sz="4" w:space="0" w:color="000000"/>
            </w:tcBorders>
            <w:shd w:val="clear" w:color="auto" w:fill="9CC2E4"/>
          </w:tcPr>
          <w:p w:rsidR="00750381" w:rsidRPr="00D7552F" w:rsidRDefault="005D0B97" w:rsidP="00A97D60">
            <w:pPr>
              <w:pStyle w:val="TableParagraph"/>
              <w:spacing w:before="125"/>
              <w:ind w:left="112" w:right="93"/>
              <w:rPr>
                <w:b/>
              </w:rPr>
            </w:pPr>
            <w:r w:rsidRPr="00D7552F">
              <w:rPr>
                <w:b/>
              </w:rPr>
              <w:t>Custo</w:t>
            </w:r>
            <w:r w:rsidRPr="00D7552F">
              <w:rPr>
                <w:b/>
                <w:spacing w:val="-1"/>
              </w:rPr>
              <w:t xml:space="preserve"> </w:t>
            </w:r>
            <w:r w:rsidRPr="00D7552F">
              <w:rPr>
                <w:b/>
              </w:rPr>
              <w:t>anual</w:t>
            </w:r>
          </w:p>
        </w:tc>
        <w:tc>
          <w:tcPr>
            <w:tcW w:w="1702" w:type="dxa"/>
            <w:tcBorders>
              <w:left w:val="single" w:sz="4" w:space="0" w:color="000000"/>
            </w:tcBorders>
            <w:shd w:val="clear" w:color="auto" w:fill="9CC2E4"/>
          </w:tcPr>
          <w:p w:rsidR="00750381" w:rsidRPr="00D7552F" w:rsidRDefault="005D0B97" w:rsidP="00A97D60">
            <w:pPr>
              <w:pStyle w:val="TableParagraph"/>
              <w:spacing w:before="125"/>
              <w:ind w:left="201" w:right="180"/>
              <w:rPr>
                <w:b/>
              </w:rPr>
            </w:pPr>
            <w:r w:rsidRPr="00D7552F">
              <w:rPr>
                <w:b/>
              </w:rPr>
              <w:t>Custo</w:t>
            </w:r>
            <w:r w:rsidRPr="00D7552F">
              <w:rPr>
                <w:b/>
                <w:spacing w:val="-1"/>
              </w:rPr>
              <w:t xml:space="preserve"> </w:t>
            </w:r>
            <w:r w:rsidRPr="00D7552F">
              <w:rPr>
                <w:b/>
              </w:rPr>
              <w:t>mensal</w:t>
            </w:r>
          </w:p>
        </w:tc>
      </w:tr>
      <w:tr w:rsidR="00D7552F" w:rsidRPr="00D7552F">
        <w:trPr>
          <w:trHeight w:val="338"/>
        </w:trPr>
        <w:tc>
          <w:tcPr>
            <w:tcW w:w="2415" w:type="dxa"/>
            <w:tcBorders>
              <w:bottom w:val="single" w:sz="4" w:space="0" w:color="000000"/>
              <w:right w:val="single" w:sz="4" w:space="0" w:color="000000"/>
            </w:tcBorders>
          </w:tcPr>
          <w:p w:rsidR="00750381" w:rsidRPr="00D7552F" w:rsidRDefault="005D0B97" w:rsidP="00A97D60">
            <w:pPr>
              <w:pStyle w:val="TableParagraph"/>
              <w:spacing w:before="36"/>
              <w:ind w:left="102" w:right="90"/>
            </w:pPr>
            <w:r w:rsidRPr="00D7552F">
              <w:t>Servente</w:t>
            </w:r>
          </w:p>
        </w:tc>
        <w:tc>
          <w:tcPr>
            <w:tcW w:w="168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244" w:right="225"/>
            </w:pPr>
            <w:r w:rsidRPr="00D7552F">
              <w:t>88,35</w:t>
            </w:r>
          </w:p>
        </w:tc>
        <w:tc>
          <w:tcPr>
            <w:tcW w:w="1560" w:type="dxa"/>
            <w:tcBorders>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6"/>
              <w:ind w:left="406" w:right="389"/>
            </w:pPr>
            <w:r w:rsidRPr="00D7552F">
              <w:t>26,6867</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13" w:right="93"/>
            </w:pPr>
            <w:r w:rsidRPr="00D7552F">
              <w:t>2.357,81</w:t>
            </w:r>
          </w:p>
        </w:tc>
        <w:tc>
          <w:tcPr>
            <w:tcW w:w="1702" w:type="dxa"/>
            <w:tcBorders>
              <w:left w:val="single" w:sz="4" w:space="0" w:color="000000"/>
              <w:bottom w:val="single" w:sz="4" w:space="0" w:color="000000"/>
            </w:tcBorders>
          </w:tcPr>
          <w:p w:rsidR="00750381" w:rsidRPr="00D7552F" w:rsidRDefault="005D0B97" w:rsidP="00A97D60">
            <w:pPr>
              <w:pStyle w:val="TableParagraph"/>
              <w:spacing w:before="41"/>
              <w:ind w:left="201" w:right="175"/>
              <w:rPr>
                <w:b/>
              </w:rPr>
            </w:pPr>
            <w:r w:rsidRPr="00D7552F">
              <w:rPr>
                <w:b/>
              </w:rPr>
              <w:t>196,48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244" w:right="225"/>
            </w:pPr>
            <w:r w:rsidRPr="00D7552F">
              <w:t>109,84</w:t>
            </w:r>
          </w:p>
        </w:tc>
        <w:tc>
          <w:tcPr>
            <w:tcW w:w="1560"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9"/>
              <w:ind w:left="406" w:right="389"/>
            </w:pPr>
            <w:r w:rsidRPr="00D7552F">
              <w:t>26,6867</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13" w:right="93"/>
            </w:pPr>
            <w:r w:rsidRPr="00D7552F">
              <w:t>2.931,38</w:t>
            </w:r>
          </w:p>
        </w:tc>
        <w:tc>
          <w:tcPr>
            <w:tcW w:w="170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4"/>
              <w:ind w:left="201" w:right="175"/>
              <w:rPr>
                <w:b/>
              </w:rPr>
            </w:pPr>
            <w:r w:rsidRPr="00D7552F">
              <w:rPr>
                <w:b/>
              </w:rPr>
              <w:t>244,28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rsidP="00A97D60">
            <w:pPr>
              <w:pStyle w:val="TableParagraph"/>
              <w:spacing w:before="37"/>
              <w:ind w:left="102" w:right="90"/>
            </w:pPr>
            <w:r w:rsidRPr="00D7552F">
              <w:t>Encarregado</w:t>
            </w:r>
          </w:p>
        </w:tc>
        <w:tc>
          <w:tcPr>
            <w:tcW w:w="1687"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244" w:right="225"/>
            </w:pPr>
            <w:r w:rsidRPr="00D7552F">
              <w:t>123,45</w:t>
            </w:r>
          </w:p>
        </w:tc>
        <w:tc>
          <w:tcPr>
            <w:tcW w:w="1560"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rsidP="00A97D60">
            <w:pPr>
              <w:pStyle w:val="TableParagraph"/>
              <w:spacing w:before="37"/>
              <w:ind w:left="406" w:right="389"/>
            </w:pPr>
            <w:r w:rsidRPr="00D7552F">
              <w:t>26,6867</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rsidP="00A97D60">
            <w:pPr>
              <w:pStyle w:val="TableParagraph"/>
              <w:spacing w:before="37"/>
              <w:ind w:left="113" w:right="93"/>
            </w:pPr>
            <w:r w:rsidRPr="00D7552F">
              <w:t>3.294,45</w:t>
            </w:r>
          </w:p>
        </w:tc>
        <w:tc>
          <w:tcPr>
            <w:tcW w:w="1702" w:type="dxa"/>
            <w:tcBorders>
              <w:top w:val="single" w:sz="4" w:space="0" w:color="000000"/>
              <w:left w:val="single" w:sz="4" w:space="0" w:color="000000"/>
              <w:bottom w:val="single" w:sz="4" w:space="0" w:color="000000"/>
            </w:tcBorders>
          </w:tcPr>
          <w:p w:rsidR="00750381" w:rsidRPr="00D7552F" w:rsidRDefault="005D0B97" w:rsidP="00A97D60">
            <w:pPr>
              <w:pStyle w:val="TableParagraph"/>
              <w:spacing w:before="41"/>
              <w:ind w:left="201" w:right="175"/>
              <w:rPr>
                <w:b/>
              </w:rPr>
            </w:pPr>
            <w:r w:rsidRPr="00D7552F">
              <w:rPr>
                <w:b/>
              </w:rPr>
              <w:t>274,54</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rsidP="00A97D60">
            <w:pPr>
              <w:pStyle w:val="TableParagraph"/>
              <w:spacing w:before="37"/>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244" w:right="225"/>
            </w:pPr>
            <w:r w:rsidRPr="00D7552F">
              <w:t>116,28</w:t>
            </w:r>
          </w:p>
        </w:tc>
        <w:tc>
          <w:tcPr>
            <w:tcW w:w="1560" w:type="dxa"/>
            <w:tcBorders>
              <w:top w:val="single" w:sz="4" w:space="0" w:color="000000"/>
              <w:left w:val="single" w:sz="4" w:space="0" w:color="000000"/>
              <w:right w:val="single" w:sz="4" w:space="0" w:color="000000"/>
            </w:tcBorders>
            <w:shd w:val="clear" w:color="auto" w:fill="F7C9AC"/>
          </w:tcPr>
          <w:p w:rsidR="00750381" w:rsidRPr="00D7552F" w:rsidRDefault="005D0B97" w:rsidP="00A97D60">
            <w:pPr>
              <w:pStyle w:val="TableParagraph"/>
              <w:spacing w:before="37"/>
              <w:ind w:left="406" w:right="389"/>
            </w:pPr>
            <w:r w:rsidRPr="00D7552F">
              <w:t>26,6867</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13" w:right="93"/>
            </w:pPr>
            <w:r w:rsidRPr="00D7552F">
              <w:t>3.103,25</w:t>
            </w:r>
          </w:p>
        </w:tc>
        <w:tc>
          <w:tcPr>
            <w:tcW w:w="1702" w:type="dxa"/>
            <w:tcBorders>
              <w:top w:val="single" w:sz="4" w:space="0" w:color="000000"/>
              <w:left w:val="single" w:sz="4" w:space="0" w:color="000000"/>
            </w:tcBorders>
          </w:tcPr>
          <w:p w:rsidR="00750381" w:rsidRPr="00D7552F" w:rsidRDefault="005D0B97" w:rsidP="00A97D60">
            <w:pPr>
              <w:pStyle w:val="TableParagraph"/>
              <w:spacing w:before="41"/>
              <w:ind w:left="201" w:right="175"/>
              <w:rPr>
                <w:b/>
              </w:rPr>
            </w:pPr>
            <w:r w:rsidRPr="00D7552F">
              <w:rPr>
                <w:b/>
              </w:rPr>
              <w:t>258,60</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10"/>
        <w:rPr>
          <w:b/>
          <w:sz w:val="13"/>
        </w:rPr>
      </w:pPr>
      <w:r>
        <w:pict>
          <v:shape id="_x0000_s1039" type="#_x0000_t202" style="position:absolute;margin-left:177pt;margin-top:10.2pt;width:234.3pt;height:25.2pt;z-index:-15328256;mso-wrap-distance-left:0;mso-wrap-distance-right:0;mso-position-horizontal-relative:page" fillcolor="#9cc2e4" strokeweight=".48pt">
            <v:textbox inset="0,0,0,0">
              <w:txbxContent>
                <w:p w:rsidR="00235367" w:rsidRDefault="00235367">
                  <w:pPr>
                    <w:spacing w:before="118"/>
                    <w:ind w:left="139"/>
                    <w:rPr>
                      <w:b/>
                    </w:rPr>
                  </w:pPr>
                  <w:r>
                    <w:rPr>
                      <w:b/>
                    </w:rPr>
                    <w:t>MÓDULO</w:t>
                  </w:r>
                  <w:r>
                    <w:rPr>
                      <w:b/>
                      <w:spacing w:val="-2"/>
                    </w:rPr>
                    <w:t xml:space="preserve"> </w:t>
                  </w:r>
                  <w:r>
                    <w:rPr>
                      <w:b/>
                    </w:rPr>
                    <w:t>5</w:t>
                  </w:r>
                  <w:r>
                    <w:rPr>
                      <w:b/>
                      <w:spacing w:val="1"/>
                    </w:rPr>
                    <w:t xml:space="preserve"> </w:t>
                  </w:r>
                  <w:r>
                    <w:rPr>
                      <w:b/>
                    </w:rPr>
                    <w:t>-</w:t>
                  </w:r>
                  <w:r>
                    <w:rPr>
                      <w:b/>
                      <w:spacing w:val="-1"/>
                    </w:rPr>
                    <w:t xml:space="preserve"> </w:t>
                  </w:r>
                  <w:r>
                    <w:rPr>
                      <w:b/>
                    </w:rPr>
                    <w:t>INSUMOS</w:t>
                  </w:r>
                  <w:r>
                    <w:rPr>
                      <w:b/>
                      <w:spacing w:val="-3"/>
                    </w:rPr>
                    <w:t xml:space="preserve"> </w:t>
                  </w:r>
                  <w:r>
                    <w:rPr>
                      <w:b/>
                    </w:rPr>
                    <w:t>DE</w:t>
                  </w:r>
                  <w:r>
                    <w:rPr>
                      <w:b/>
                      <w:spacing w:val="-1"/>
                    </w:rPr>
                    <w:t xml:space="preserve"> </w:t>
                  </w:r>
                  <w:r>
                    <w:rPr>
                      <w:b/>
                    </w:rPr>
                    <w:t>MÃO</w:t>
                  </w:r>
                  <w:r>
                    <w:rPr>
                      <w:b/>
                      <w:spacing w:val="1"/>
                    </w:rPr>
                    <w:t xml:space="preserve"> </w:t>
                  </w:r>
                  <w:r>
                    <w:rPr>
                      <w:b/>
                    </w:rPr>
                    <w:t>DE</w:t>
                  </w:r>
                  <w:r>
                    <w:rPr>
                      <w:b/>
                      <w:spacing w:val="-2"/>
                    </w:rPr>
                    <w:t xml:space="preserve"> </w:t>
                  </w:r>
                  <w:r>
                    <w:rPr>
                      <w:b/>
                    </w:rPr>
                    <w:t>OBRA</w:t>
                  </w:r>
                </w:p>
              </w:txbxContent>
            </v:textbox>
            <w10:wrap type="topAndBottom" anchorx="page"/>
          </v:shape>
        </w:pict>
      </w:r>
    </w:p>
    <w:p w:rsidR="00750381" w:rsidRPr="00D7552F" w:rsidRDefault="00750381" w:rsidP="00A97D60">
      <w:pPr>
        <w:pStyle w:val="Corpodetexto"/>
        <w:rPr>
          <w:b/>
          <w:sz w:val="20"/>
        </w:rPr>
      </w:pPr>
    </w:p>
    <w:p w:rsidR="00750381" w:rsidRPr="00D7552F" w:rsidRDefault="00235367" w:rsidP="00A97D60">
      <w:pPr>
        <w:pStyle w:val="Corpodetexto"/>
        <w:spacing w:before="9"/>
        <w:rPr>
          <w:b/>
          <w:sz w:val="16"/>
        </w:rPr>
      </w:pPr>
      <w:r>
        <w:pict>
          <v:shape id="_x0000_s1038" type="#_x0000_t202" style="position:absolute;margin-left:164.3pt;margin-top:11.9pt;width:259.75pt;height:25.2pt;z-index:-15327744;mso-wrap-distance-left:0;mso-wrap-distance-right:0;mso-position-horizontal-relative:page" fillcolor="#9cc2e4" strokeweight=".48pt">
            <v:textbox inset="0,0,0,0">
              <w:txbxContent>
                <w:p w:rsidR="00235367" w:rsidRDefault="00235367">
                  <w:pPr>
                    <w:spacing w:before="121"/>
                    <w:ind w:left="143"/>
                    <w:rPr>
                      <w:b/>
                    </w:rPr>
                  </w:pPr>
                  <w:r>
                    <w:rPr>
                      <w:b/>
                    </w:rPr>
                    <w:t>SUBMÓDULO</w:t>
                  </w:r>
                  <w:r>
                    <w:rPr>
                      <w:b/>
                      <w:spacing w:val="-1"/>
                    </w:rPr>
                    <w:t xml:space="preserve"> </w:t>
                  </w:r>
                  <w:r>
                    <w:rPr>
                      <w:b/>
                    </w:rPr>
                    <w:t>5.1</w:t>
                  </w:r>
                  <w:r>
                    <w:rPr>
                      <w:b/>
                      <w:spacing w:val="-3"/>
                    </w:rPr>
                    <w:t xml:space="preserve"> </w:t>
                  </w:r>
                  <w:r>
                    <w:rPr>
                      <w:b/>
                    </w:rPr>
                    <w:t>- INSUMOS</w:t>
                  </w:r>
                  <w:r>
                    <w:rPr>
                      <w:b/>
                      <w:spacing w:val="-2"/>
                    </w:rPr>
                    <w:t xml:space="preserve"> </w:t>
                  </w:r>
                  <w:r>
                    <w:rPr>
                      <w:b/>
                    </w:rPr>
                    <w:t>DOS</w:t>
                  </w:r>
                  <w:r>
                    <w:rPr>
                      <w:b/>
                      <w:spacing w:val="-1"/>
                    </w:rPr>
                    <w:t xml:space="preserve"> </w:t>
                  </w:r>
                  <w:r>
                    <w:rPr>
                      <w:b/>
                    </w:rPr>
                    <w:t>UNIFORMES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9"/>
        <w:rPr>
          <w:b/>
          <w:sz w:val="12"/>
        </w:rPr>
      </w:pPr>
    </w:p>
    <w:tbl>
      <w:tblPr>
        <w:tblStyle w:val="TableNormal"/>
        <w:tblW w:w="0" w:type="auto"/>
        <w:tblInd w:w="2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9"/>
        <w:gridCol w:w="1822"/>
        <w:gridCol w:w="1788"/>
        <w:gridCol w:w="1217"/>
      </w:tblGrid>
      <w:tr w:rsidR="00D7552F" w:rsidRPr="00D7552F">
        <w:trPr>
          <w:trHeight w:val="340"/>
        </w:trPr>
        <w:tc>
          <w:tcPr>
            <w:tcW w:w="7446" w:type="dxa"/>
            <w:gridSpan w:val="4"/>
            <w:shd w:val="clear" w:color="auto" w:fill="9BC2E6"/>
          </w:tcPr>
          <w:p w:rsidR="00750381" w:rsidRPr="00D7552F" w:rsidRDefault="005D0B97" w:rsidP="00A97D60">
            <w:pPr>
              <w:pStyle w:val="TableParagraph"/>
              <w:spacing w:before="41"/>
              <w:ind w:left="1258" w:right="1245"/>
              <w:rPr>
                <w:b/>
              </w:rPr>
            </w:pPr>
            <w:r w:rsidRPr="00D7552F">
              <w:rPr>
                <w:b/>
              </w:rPr>
              <w:t>SUBMÓDULO</w:t>
            </w:r>
            <w:r w:rsidRPr="00D7552F">
              <w:rPr>
                <w:b/>
                <w:spacing w:val="-1"/>
              </w:rPr>
              <w:t xml:space="preserve"> </w:t>
            </w:r>
            <w:r w:rsidRPr="00D7552F">
              <w:rPr>
                <w:b/>
              </w:rPr>
              <w:t>5.1</w:t>
            </w:r>
            <w:r w:rsidRPr="00D7552F">
              <w:rPr>
                <w:b/>
                <w:spacing w:val="-3"/>
              </w:rPr>
              <w:t xml:space="preserve"> </w:t>
            </w:r>
            <w:r w:rsidRPr="00D7552F">
              <w:rPr>
                <w:b/>
              </w:rPr>
              <w:t>- INSUMOS</w:t>
            </w:r>
            <w:r w:rsidRPr="00D7552F">
              <w:rPr>
                <w:b/>
                <w:spacing w:val="-2"/>
              </w:rPr>
              <w:t xml:space="preserve"> </w:t>
            </w:r>
            <w:r w:rsidRPr="00D7552F">
              <w:rPr>
                <w:b/>
              </w:rPr>
              <w:t>DOS</w:t>
            </w:r>
            <w:r w:rsidRPr="00D7552F">
              <w:rPr>
                <w:b/>
                <w:spacing w:val="-1"/>
              </w:rPr>
              <w:t xml:space="preserve"> </w:t>
            </w:r>
            <w:r w:rsidRPr="00D7552F">
              <w:rPr>
                <w:b/>
              </w:rPr>
              <w:t>UNIFORMES</w:t>
            </w:r>
          </w:p>
        </w:tc>
      </w:tr>
      <w:tr w:rsidR="00D7552F" w:rsidRPr="00D7552F">
        <w:trPr>
          <w:trHeight w:val="340"/>
        </w:trPr>
        <w:tc>
          <w:tcPr>
            <w:tcW w:w="2619" w:type="dxa"/>
            <w:tcBorders>
              <w:right w:val="single" w:sz="4" w:space="0" w:color="000000"/>
            </w:tcBorders>
            <w:shd w:val="clear" w:color="auto" w:fill="9BC2E6"/>
          </w:tcPr>
          <w:p w:rsidR="00750381" w:rsidRPr="00D7552F" w:rsidRDefault="005D0B97" w:rsidP="00A97D60">
            <w:pPr>
              <w:pStyle w:val="TableParagraph"/>
              <w:spacing w:before="42"/>
              <w:ind w:left="208" w:right="193"/>
              <w:rPr>
                <w:b/>
              </w:rPr>
            </w:pPr>
            <w:r w:rsidRPr="00D7552F">
              <w:rPr>
                <w:b/>
              </w:rPr>
              <w:t>Categoria</w:t>
            </w:r>
          </w:p>
        </w:tc>
        <w:tc>
          <w:tcPr>
            <w:tcW w:w="182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2"/>
              <w:ind w:left="180" w:right="162"/>
              <w:rPr>
                <w:b/>
              </w:rPr>
            </w:pPr>
            <w:r w:rsidRPr="00D7552F">
              <w:rPr>
                <w:b/>
              </w:rPr>
              <w:t>Base</w:t>
            </w:r>
            <w:r w:rsidRPr="00D7552F">
              <w:rPr>
                <w:b/>
                <w:spacing w:val="-1"/>
              </w:rPr>
              <w:t xml:space="preserve"> </w:t>
            </w:r>
            <w:r w:rsidRPr="00D7552F">
              <w:rPr>
                <w:b/>
              </w:rPr>
              <w:t>de cálculo</w:t>
            </w:r>
          </w:p>
        </w:tc>
        <w:tc>
          <w:tcPr>
            <w:tcW w:w="1788"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2"/>
              <w:ind w:left="371" w:right="351"/>
              <w:rPr>
                <w:b/>
              </w:rPr>
            </w:pPr>
            <w:r w:rsidRPr="00D7552F">
              <w:rPr>
                <w:b/>
              </w:rPr>
              <w:t>Percentual</w:t>
            </w:r>
          </w:p>
        </w:tc>
        <w:tc>
          <w:tcPr>
            <w:tcW w:w="1217" w:type="dxa"/>
            <w:tcBorders>
              <w:left w:val="single" w:sz="4" w:space="0" w:color="000000"/>
            </w:tcBorders>
            <w:shd w:val="clear" w:color="auto" w:fill="9BC2E6"/>
          </w:tcPr>
          <w:p w:rsidR="00750381" w:rsidRPr="00D7552F" w:rsidRDefault="005D0B97" w:rsidP="00A97D60">
            <w:pPr>
              <w:pStyle w:val="TableParagraph"/>
              <w:spacing w:before="42"/>
              <w:ind w:left="323" w:right="300"/>
              <w:rPr>
                <w:b/>
              </w:rPr>
            </w:pPr>
            <w:r w:rsidRPr="00D7552F">
              <w:rPr>
                <w:b/>
              </w:rPr>
              <w:t>Valor</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rsidP="00A97D60">
            <w:pPr>
              <w:pStyle w:val="TableParagraph"/>
              <w:spacing w:before="36"/>
              <w:ind w:left="208" w:right="193"/>
            </w:pPr>
            <w:r w:rsidRPr="00D7552F">
              <w:t>Servente</w:t>
            </w:r>
          </w:p>
        </w:tc>
        <w:tc>
          <w:tcPr>
            <w:tcW w:w="182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78" w:right="162"/>
            </w:pPr>
            <w:r w:rsidRPr="00D7552F">
              <w:t>2.847,03</w:t>
            </w:r>
          </w:p>
        </w:tc>
        <w:tc>
          <w:tcPr>
            <w:tcW w:w="1788"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6"/>
              <w:ind w:left="371" w:right="351"/>
            </w:pPr>
            <w:r w:rsidRPr="00D7552F">
              <w:t>0,73%</w:t>
            </w:r>
          </w:p>
        </w:tc>
        <w:tc>
          <w:tcPr>
            <w:tcW w:w="1217" w:type="dxa"/>
            <w:tcBorders>
              <w:left w:val="single" w:sz="4" w:space="0" w:color="000000"/>
              <w:bottom w:val="single" w:sz="4" w:space="0" w:color="000000"/>
            </w:tcBorders>
          </w:tcPr>
          <w:p w:rsidR="00750381" w:rsidRPr="00D7552F" w:rsidRDefault="005D0B97" w:rsidP="00A97D60">
            <w:pPr>
              <w:pStyle w:val="TableParagraph"/>
              <w:spacing w:before="41"/>
              <w:ind w:left="323" w:right="299"/>
              <w:rPr>
                <w:b/>
              </w:rPr>
            </w:pPr>
            <w:r w:rsidRPr="00D7552F">
              <w:rPr>
                <w:b/>
              </w:rPr>
              <w:t>20,64</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rsidP="00A97D60">
            <w:pPr>
              <w:pStyle w:val="TableParagraph"/>
              <w:spacing w:before="37"/>
              <w:ind w:left="208" w:right="194"/>
            </w:pPr>
            <w:r w:rsidRPr="00D7552F">
              <w:t>Servente</w:t>
            </w:r>
            <w:r w:rsidRPr="00D7552F">
              <w:rPr>
                <w:spacing w:val="-2"/>
              </w:rPr>
              <w:t xml:space="preserve"> </w:t>
            </w:r>
            <w:r w:rsidRPr="00D7552F">
              <w:t>de</w:t>
            </w:r>
            <w:r w:rsidRPr="00D7552F">
              <w:rPr>
                <w:spacing w:val="1"/>
              </w:rPr>
              <w:t xml:space="preserve"> </w:t>
            </w:r>
            <w:r w:rsidRPr="00D7552F">
              <w:t>Fachada</w:t>
            </w:r>
          </w:p>
        </w:tc>
        <w:tc>
          <w:tcPr>
            <w:tcW w:w="182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78" w:right="162"/>
            </w:pPr>
            <w:r w:rsidRPr="00D7552F">
              <w:t>3.539,61</w:t>
            </w:r>
          </w:p>
        </w:tc>
        <w:tc>
          <w:tcPr>
            <w:tcW w:w="1788"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371" w:right="351"/>
            </w:pPr>
            <w:r w:rsidRPr="00D7552F">
              <w:t>0,64%</w:t>
            </w:r>
          </w:p>
        </w:tc>
        <w:tc>
          <w:tcPr>
            <w:tcW w:w="1217" w:type="dxa"/>
            <w:tcBorders>
              <w:top w:val="single" w:sz="4" w:space="0" w:color="000000"/>
              <w:left w:val="single" w:sz="4" w:space="0" w:color="000000"/>
            </w:tcBorders>
          </w:tcPr>
          <w:p w:rsidR="00750381" w:rsidRPr="00D7552F" w:rsidRDefault="005D0B97" w:rsidP="00A97D60">
            <w:pPr>
              <w:pStyle w:val="TableParagraph"/>
              <w:spacing w:before="41"/>
              <w:ind w:left="323" w:right="299"/>
              <w:rPr>
                <w:b/>
              </w:rPr>
            </w:pPr>
            <w:r w:rsidRPr="00D7552F">
              <w:rPr>
                <w:b/>
              </w:rPr>
              <w:t>22,48</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rsidP="00A97D60">
            <w:pPr>
              <w:pStyle w:val="TableParagraph"/>
              <w:spacing w:before="36"/>
              <w:ind w:left="208" w:right="193"/>
            </w:pPr>
            <w:r w:rsidRPr="00D7552F">
              <w:t>Encarregado</w:t>
            </w:r>
          </w:p>
        </w:tc>
        <w:tc>
          <w:tcPr>
            <w:tcW w:w="182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78" w:right="162"/>
            </w:pPr>
            <w:r w:rsidRPr="00D7552F">
              <w:t>3.978,00</w:t>
            </w:r>
          </w:p>
        </w:tc>
        <w:tc>
          <w:tcPr>
            <w:tcW w:w="1788"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6"/>
              <w:ind w:left="371" w:right="351"/>
            </w:pPr>
            <w:r w:rsidRPr="00D7552F">
              <w:t>0,62%</w:t>
            </w:r>
          </w:p>
        </w:tc>
        <w:tc>
          <w:tcPr>
            <w:tcW w:w="1217" w:type="dxa"/>
            <w:tcBorders>
              <w:left w:val="single" w:sz="4" w:space="0" w:color="000000"/>
              <w:bottom w:val="single" w:sz="4" w:space="0" w:color="000000"/>
            </w:tcBorders>
          </w:tcPr>
          <w:p w:rsidR="00750381" w:rsidRPr="00D7552F" w:rsidRDefault="005D0B97" w:rsidP="00A97D60">
            <w:pPr>
              <w:pStyle w:val="TableParagraph"/>
              <w:spacing w:before="41"/>
              <w:ind w:left="323" w:right="299"/>
              <w:rPr>
                <w:b/>
              </w:rPr>
            </w:pPr>
            <w:r w:rsidRPr="00D7552F">
              <w:rPr>
                <w:b/>
              </w:rPr>
              <w:t>24,46</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rsidP="00A97D60">
            <w:pPr>
              <w:pStyle w:val="TableParagraph"/>
              <w:spacing w:before="37"/>
              <w:ind w:left="208" w:right="194"/>
            </w:pPr>
            <w:r w:rsidRPr="00D7552F">
              <w:t>Encarregado</w:t>
            </w:r>
            <w:r w:rsidRPr="00D7552F">
              <w:rPr>
                <w:spacing w:val="-1"/>
              </w:rPr>
              <w:t xml:space="preserve"> </w:t>
            </w:r>
            <w:r w:rsidRPr="00D7552F">
              <w:t>de</w:t>
            </w:r>
            <w:r w:rsidRPr="00D7552F">
              <w:rPr>
                <w:spacing w:val="-1"/>
              </w:rPr>
              <w:t xml:space="preserve"> </w:t>
            </w:r>
            <w:r w:rsidRPr="00D7552F">
              <w:t>Fachada</w:t>
            </w:r>
          </w:p>
        </w:tc>
        <w:tc>
          <w:tcPr>
            <w:tcW w:w="182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78" w:right="162"/>
            </w:pPr>
            <w:r w:rsidRPr="00D7552F">
              <w:t>3.747,14</w:t>
            </w:r>
          </w:p>
        </w:tc>
        <w:tc>
          <w:tcPr>
            <w:tcW w:w="1788"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371" w:right="351"/>
            </w:pPr>
            <w:r w:rsidRPr="00D7552F">
              <w:t>0,58%</w:t>
            </w:r>
          </w:p>
        </w:tc>
        <w:tc>
          <w:tcPr>
            <w:tcW w:w="1217" w:type="dxa"/>
            <w:tcBorders>
              <w:top w:val="single" w:sz="4" w:space="0" w:color="000000"/>
              <w:left w:val="single" w:sz="4" w:space="0" w:color="000000"/>
            </w:tcBorders>
          </w:tcPr>
          <w:p w:rsidR="00750381" w:rsidRPr="00D7552F" w:rsidRDefault="005D0B97" w:rsidP="00A97D60">
            <w:pPr>
              <w:pStyle w:val="TableParagraph"/>
              <w:spacing w:before="41"/>
              <w:ind w:left="323" w:right="299"/>
              <w:rPr>
                <w:b/>
              </w:rPr>
            </w:pPr>
            <w:r w:rsidRPr="00D7552F">
              <w:rPr>
                <w:b/>
              </w:rPr>
              <w:t>21,55</w:t>
            </w:r>
          </w:p>
        </w:tc>
      </w:tr>
    </w:tbl>
    <w:p w:rsidR="00750381" w:rsidRPr="00D7552F" w:rsidRDefault="00750381" w:rsidP="00A97D60">
      <w:pPr>
        <w:pStyle w:val="Corpodetexto"/>
        <w:rPr>
          <w:b/>
          <w:sz w:val="20"/>
        </w:rPr>
      </w:pPr>
    </w:p>
    <w:p w:rsidR="00750381" w:rsidRPr="00D7552F" w:rsidRDefault="00235367" w:rsidP="00A97D60">
      <w:pPr>
        <w:pStyle w:val="Corpodetexto"/>
        <w:spacing w:before="4"/>
        <w:rPr>
          <w:b/>
          <w:sz w:val="19"/>
        </w:rPr>
      </w:pPr>
      <w:r>
        <w:pict>
          <v:shape id="_x0000_s1037" type="#_x0000_t202" style="position:absolute;margin-left:169.8pt;margin-top:13.35pt;width:248.85pt;height:28.45pt;z-index:-15327232;mso-wrap-distance-left:0;mso-wrap-distance-right:0;mso-position-horizontal-relative:page" fillcolor="#9cc2e4" strokeweight=".48pt">
            <v:textbox inset="0,0,0,0">
              <w:txbxContent>
                <w:p w:rsidR="00235367" w:rsidRDefault="00235367">
                  <w:pPr>
                    <w:spacing w:before="152"/>
                    <w:ind w:left="146"/>
                    <w:rPr>
                      <w:b/>
                    </w:rPr>
                  </w:pPr>
                  <w:r>
                    <w:rPr>
                      <w:b/>
                    </w:rPr>
                    <w:t>SUBMÓDULO 5.2</w:t>
                  </w:r>
                  <w:r>
                    <w:rPr>
                      <w:b/>
                      <w:spacing w:val="-2"/>
                    </w:rPr>
                    <w:t xml:space="preserve"> </w:t>
                  </w:r>
                  <w:r>
                    <w:rPr>
                      <w:b/>
                    </w:rPr>
                    <w:t>- INSUMOS DE</w:t>
                  </w:r>
                  <w:r>
                    <w:rPr>
                      <w:b/>
                      <w:spacing w:val="-2"/>
                    </w:rPr>
                    <w:t xml:space="preserve"> </w:t>
                  </w:r>
                  <w:r>
                    <w:rPr>
                      <w:b/>
                    </w:rPr>
                    <w:t>MATERIAIS</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3"/>
        <w:rPr>
          <w:b/>
          <w:sz w:val="20"/>
        </w:rPr>
      </w:pPr>
    </w:p>
    <w:tbl>
      <w:tblPr>
        <w:tblStyle w:val="TableNormal"/>
        <w:tblW w:w="0" w:type="auto"/>
        <w:tblInd w:w="2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72"/>
        <w:gridCol w:w="1680"/>
        <w:gridCol w:w="1541"/>
        <w:gridCol w:w="1082"/>
        <w:gridCol w:w="1291"/>
      </w:tblGrid>
      <w:tr w:rsidR="00D7552F" w:rsidRPr="00D7552F">
        <w:trPr>
          <w:trHeight w:val="340"/>
        </w:trPr>
        <w:tc>
          <w:tcPr>
            <w:tcW w:w="7666" w:type="dxa"/>
            <w:gridSpan w:val="5"/>
            <w:shd w:val="clear" w:color="auto" w:fill="9BC2E6"/>
          </w:tcPr>
          <w:p w:rsidR="00750381" w:rsidRPr="00D7552F" w:rsidRDefault="005D0B97" w:rsidP="00A97D60">
            <w:pPr>
              <w:pStyle w:val="TableParagraph"/>
              <w:spacing w:before="44"/>
              <w:ind w:left="1478" w:right="1462"/>
              <w:rPr>
                <w:b/>
              </w:rPr>
            </w:pPr>
            <w:r w:rsidRPr="00D7552F">
              <w:rPr>
                <w:b/>
              </w:rPr>
              <w:t>SUBMÓDULO 5.2</w:t>
            </w:r>
            <w:r w:rsidRPr="00D7552F">
              <w:rPr>
                <w:b/>
                <w:spacing w:val="-2"/>
              </w:rPr>
              <w:t xml:space="preserve"> </w:t>
            </w:r>
            <w:r w:rsidRPr="00D7552F">
              <w:rPr>
                <w:b/>
              </w:rPr>
              <w:t>- INSUMOS DE</w:t>
            </w:r>
            <w:r w:rsidRPr="00D7552F">
              <w:rPr>
                <w:b/>
                <w:spacing w:val="-2"/>
              </w:rPr>
              <w:t xml:space="preserve"> </w:t>
            </w:r>
            <w:r w:rsidRPr="00D7552F">
              <w:rPr>
                <w:b/>
              </w:rPr>
              <w:t>MATERIAIS</w:t>
            </w:r>
          </w:p>
        </w:tc>
      </w:tr>
      <w:tr w:rsidR="00D7552F" w:rsidRPr="00D7552F">
        <w:trPr>
          <w:trHeight w:val="340"/>
        </w:trPr>
        <w:tc>
          <w:tcPr>
            <w:tcW w:w="2072" w:type="dxa"/>
            <w:tcBorders>
              <w:right w:val="single" w:sz="4" w:space="0" w:color="000000"/>
            </w:tcBorders>
            <w:shd w:val="clear" w:color="auto" w:fill="9BC2E6"/>
          </w:tcPr>
          <w:p w:rsidR="00750381" w:rsidRPr="00D7552F" w:rsidRDefault="005D0B97" w:rsidP="00A97D60">
            <w:pPr>
              <w:pStyle w:val="TableParagraph"/>
              <w:spacing w:before="44"/>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54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92"/>
              <w:rPr>
                <w:b/>
              </w:rPr>
            </w:pPr>
            <w:r w:rsidRPr="00D7552F">
              <w:rPr>
                <w:b/>
              </w:rPr>
              <w:t>Custo</w:t>
            </w:r>
            <w:r w:rsidRPr="00D7552F">
              <w:rPr>
                <w:b/>
                <w:spacing w:val="-1"/>
              </w:rPr>
              <w:t xml:space="preserve"> </w:t>
            </w:r>
            <w:r w:rsidRPr="00D7552F">
              <w:rPr>
                <w:b/>
              </w:rPr>
              <w:t>Mensal</w:t>
            </w:r>
          </w:p>
        </w:tc>
        <w:tc>
          <w:tcPr>
            <w:tcW w:w="1082"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9" w:right="90"/>
              <w:rPr>
                <w:b/>
              </w:rPr>
            </w:pPr>
            <w:r w:rsidRPr="00D7552F">
              <w:rPr>
                <w:b/>
              </w:rPr>
              <w:t>COFINS</w:t>
            </w:r>
          </w:p>
        </w:tc>
        <w:tc>
          <w:tcPr>
            <w:tcW w:w="1291" w:type="dxa"/>
            <w:tcBorders>
              <w:left w:val="single" w:sz="4" w:space="0" w:color="000000"/>
            </w:tcBorders>
            <w:shd w:val="clear" w:color="auto" w:fill="9BC2E6"/>
          </w:tcPr>
          <w:p w:rsidR="00750381" w:rsidRPr="00D7552F" w:rsidRDefault="005D0B97" w:rsidP="00A97D60">
            <w:pPr>
              <w:pStyle w:val="TableParagraph"/>
              <w:spacing w:before="44"/>
              <w:ind w:right="352"/>
              <w:jc w:val="right"/>
              <w:rPr>
                <w:b/>
              </w:rPr>
            </w:pPr>
            <w:r w:rsidRPr="00D7552F">
              <w:rPr>
                <w:b/>
              </w:rPr>
              <w:t>Valor</w:t>
            </w:r>
          </w:p>
        </w:tc>
      </w:tr>
      <w:tr w:rsidR="00D7552F" w:rsidRPr="00D7552F">
        <w:trPr>
          <w:trHeight w:val="340"/>
        </w:trPr>
        <w:tc>
          <w:tcPr>
            <w:tcW w:w="2072"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7" w:right="89"/>
            </w:pPr>
            <w:r w:rsidRPr="00D7552F">
              <w:t>2.867,67</w:t>
            </w:r>
          </w:p>
        </w:tc>
        <w:tc>
          <w:tcPr>
            <w:tcW w:w="1541"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9"/>
              <w:ind w:left="108" w:right="92"/>
            </w:pPr>
            <w:r w:rsidRPr="00D7552F">
              <w:t>172,06</w:t>
            </w:r>
          </w:p>
        </w:tc>
        <w:tc>
          <w:tcPr>
            <w:tcW w:w="108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9" w:right="90"/>
            </w:pPr>
            <w:r w:rsidRPr="00D7552F">
              <w:t>15,92</w:t>
            </w:r>
          </w:p>
        </w:tc>
        <w:tc>
          <w:tcPr>
            <w:tcW w:w="1291" w:type="dxa"/>
            <w:tcBorders>
              <w:left w:val="single" w:sz="4" w:space="0" w:color="000000"/>
              <w:bottom w:val="single" w:sz="4" w:space="0" w:color="000000"/>
            </w:tcBorders>
          </w:tcPr>
          <w:p w:rsidR="00750381" w:rsidRPr="00D7552F" w:rsidRDefault="005D0B97" w:rsidP="00A97D60">
            <w:pPr>
              <w:pStyle w:val="TableParagraph"/>
              <w:spacing w:before="44"/>
              <w:ind w:right="318"/>
              <w:jc w:val="right"/>
              <w:rPr>
                <w:b/>
              </w:rPr>
            </w:pPr>
            <w:r w:rsidRPr="00D7552F">
              <w:rPr>
                <w:b/>
              </w:rPr>
              <w:t>156,14</w:t>
            </w:r>
          </w:p>
        </w:tc>
      </w:tr>
      <w:tr w:rsidR="00D7552F" w:rsidRPr="00D7552F">
        <w:trPr>
          <w:trHeight w:val="340"/>
        </w:trPr>
        <w:tc>
          <w:tcPr>
            <w:tcW w:w="2072"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7" w:right="89"/>
            </w:pPr>
            <w:r w:rsidRPr="00D7552F">
              <w:t>3.562,09</w:t>
            </w:r>
          </w:p>
        </w:tc>
        <w:tc>
          <w:tcPr>
            <w:tcW w:w="1541"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9"/>
              <w:ind w:left="108" w:right="92"/>
            </w:pPr>
            <w:r w:rsidRPr="00D7552F">
              <w:t>213,73</w:t>
            </w:r>
          </w:p>
        </w:tc>
        <w:tc>
          <w:tcPr>
            <w:tcW w:w="108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9" w:right="90"/>
            </w:pPr>
            <w:r w:rsidRPr="00D7552F">
              <w:t>19,77</w:t>
            </w:r>
          </w:p>
        </w:tc>
        <w:tc>
          <w:tcPr>
            <w:tcW w:w="1291" w:type="dxa"/>
            <w:tcBorders>
              <w:top w:val="single" w:sz="4" w:space="0" w:color="000000"/>
              <w:left w:val="single" w:sz="4" w:space="0" w:color="000000"/>
            </w:tcBorders>
          </w:tcPr>
          <w:p w:rsidR="00750381" w:rsidRPr="00D7552F" w:rsidRDefault="005D0B97" w:rsidP="00A97D60">
            <w:pPr>
              <w:pStyle w:val="TableParagraph"/>
              <w:spacing w:before="44"/>
              <w:ind w:right="318"/>
              <w:jc w:val="right"/>
              <w:rPr>
                <w:b/>
              </w:rPr>
            </w:pPr>
            <w:r w:rsidRPr="00D7552F">
              <w:rPr>
                <w:b/>
              </w:rPr>
              <w:t>193,96</w:t>
            </w:r>
          </w:p>
        </w:tc>
      </w:tr>
    </w:tbl>
    <w:p w:rsidR="00750381" w:rsidRPr="00D7552F" w:rsidRDefault="00750381" w:rsidP="00A97D60">
      <w:pPr>
        <w:jc w:val="right"/>
        <w:sectPr w:rsidR="00750381" w:rsidRPr="00D7552F">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spacing w:before="4"/>
        <w:rPr>
          <w:b/>
          <w:sz w:val="11"/>
        </w:rPr>
      </w:pPr>
    </w:p>
    <w:tbl>
      <w:tblPr>
        <w:tblStyle w:val="TableNormal"/>
        <w:tblW w:w="0" w:type="auto"/>
        <w:tblInd w:w="2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57"/>
        <w:gridCol w:w="1659"/>
        <w:gridCol w:w="1093"/>
      </w:tblGrid>
      <w:tr w:rsidR="00D7552F" w:rsidRPr="00D7552F">
        <w:trPr>
          <w:trHeight w:val="340"/>
        </w:trPr>
        <w:tc>
          <w:tcPr>
            <w:tcW w:w="6822" w:type="dxa"/>
            <w:gridSpan w:val="4"/>
            <w:shd w:val="clear" w:color="auto" w:fill="9BC2E6"/>
          </w:tcPr>
          <w:p w:rsidR="00750381" w:rsidRPr="00D7552F" w:rsidRDefault="005D0B97" w:rsidP="00A97D60">
            <w:pPr>
              <w:pStyle w:val="TableParagraph"/>
              <w:spacing w:before="44"/>
              <w:ind w:left="1196" w:right="1178"/>
              <w:rPr>
                <w:b/>
              </w:rPr>
            </w:pPr>
            <w:r w:rsidRPr="00D7552F">
              <w:rPr>
                <w:b/>
              </w:rPr>
              <w:t>MÓDULO</w:t>
            </w:r>
            <w:r w:rsidRPr="00D7552F">
              <w:rPr>
                <w:b/>
                <w:spacing w:val="-2"/>
              </w:rPr>
              <w:t xml:space="preserve"> </w:t>
            </w:r>
            <w:r w:rsidRPr="00D7552F">
              <w:rPr>
                <w:b/>
              </w:rPr>
              <w:t>5</w:t>
            </w:r>
            <w:r w:rsidRPr="00D7552F">
              <w:rPr>
                <w:b/>
                <w:spacing w:val="1"/>
              </w:rPr>
              <w:t xml:space="preserve"> </w:t>
            </w:r>
            <w:r w:rsidRPr="00D7552F">
              <w:rPr>
                <w:b/>
              </w:rPr>
              <w:t>-</w:t>
            </w:r>
            <w:r w:rsidRPr="00D7552F">
              <w:rPr>
                <w:b/>
                <w:spacing w:val="-1"/>
              </w:rPr>
              <w:t xml:space="preserve"> </w:t>
            </w:r>
            <w:r w:rsidRPr="00D7552F">
              <w:rPr>
                <w:b/>
              </w:rPr>
              <w:t>INSUMOS</w:t>
            </w:r>
            <w:r w:rsidRPr="00D7552F">
              <w:rPr>
                <w:b/>
                <w:spacing w:val="-3"/>
              </w:rPr>
              <w:t xml:space="preserve"> </w:t>
            </w:r>
            <w:r w:rsidRPr="00D7552F">
              <w:rPr>
                <w:b/>
              </w:rPr>
              <w:t>DE</w:t>
            </w:r>
            <w:r w:rsidRPr="00D7552F">
              <w:rPr>
                <w:b/>
                <w:spacing w:val="-1"/>
              </w:rPr>
              <w:t xml:space="preserve"> </w:t>
            </w:r>
            <w:r w:rsidRPr="00D7552F">
              <w:rPr>
                <w:b/>
              </w:rPr>
              <w:t>MÃO</w:t>
            </w:r>
            <w:r w:rsidRPr="00D7552F">
              <w:rPr>
                <w:b/>
                <w:spacing w:val="1"/>
              </w:rPr>
              <w:t xml:space="preserve"> </w:t>
            </w:r>
            <w:r w:rsidRPr="00D7552F">
              <w:rPr>
                <w:b/>
              </w:rPr>
              <w:t>DE</w:t>
            </w:r>
            <w:r w:rsidRPr="00D7552F">
              <w:rPr>
                <w:b/>
                <w:spacing w:val="-2"/>
              </w:rPr>
              <w:t xml:space="preserve"> </w:t>
            </w:r>
            <w:r w:rsidRPr="00D7552F">
              <w:rPr>
                <w:b/>
              </w:rPr>
              <w:t>OBRA</w:t>
            </w:r>
          </w:p>
        </w:tc>
      </w:tr>
      <w:tr w:rsidR="00D7552F" w:rsidRPr="00D7552F">
        <w:trPr>
          <w:trHeight w:val="339"/>
        </w:trPr>
        <w:tc>
          <w:tcPr>
            <w:tcW w:w="2413" w:type="dxa"/>
            <w:tcBorders>
              <w:right w:val="single" w:sz="4" w:space="0" w:color="000000"/>
            </w:tcBorders>
            <w:shd w:val="clear" w:color="auto" w:fill="9BC2E6"/>
          </w:tcPr>
          <w:p w:rsidR="00750381" w:rsidRPr="00D7552F" w:rsidRDefault="005D0B97" w:rsidP="00A97D60">
            <w:pPr>
              <w:pStyle w:val="TableParagraph"/>
              <w:spacing w:before="44"/>
              <w:ind w:left="105" w:right="90"/>
              <w:rPr>
                <w:b/>
              </w:rPr>
            </w:pPr>
            <w:r w:rsidRPr="00D7552F">
              <w:rPr>
                <w:b/>
              </w:rPr>
              <w:t>Categoria</w:t>
            </w:r>
          </w:p>
        </w:tc>
        <w:tc>
          <w:tcPr>
            <w:tcW w:w="1657"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8" w:right="89"/>
              <w:rPr>
                <w:b/>
              </w:rPr>
            </w:pPr>
            <w:r w:rsidRPr="00D7552F">
              <w:rPr>
                <w:b/>
              </w:rPr>
              <w:t>Submódulo 5.1</w:t>
            </w:r>
          </w:p>
        </w:tc>
        <w:tc>
          <w:tcPr>
            <w:tcW w:w="1659"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4"/>
              <w:ind w:left="108" w:right="92"/>
              <w:rPr>
                <w:b/>
              </w:rPr>
            </w:pPr>
            <w:r w:rsidRPr="00D7552F">
              <w:rPr>
                <w:b/>
              </w:rPr>
              <w:t>Submódulo 5.2</w:t>
            </w:r>
          </w:p>
        </w:tc>
        <w:tc>
          <w:tcPr>
            <w:tcW w:w="1093" w:type="dxa"/>
            <w:tcBorders>
              <w:left w:val="single" w:sz="4" w:space="0" w:color="000000"/>
            </w:tcBorders>
            <w:shd w:val="clear" w:color="auto" w:fill="9BC2E6"/>
          </w:tcPr>
          <w:p w:rsidR="00750381" w:rsidRPr="00D7552F" w:rsidRDefault="005D0B97" w:rsidP="00A97D60">
            <w:pPr>
              <w:pStyle w:val="TableParagraph"/>
              <w:spacing w:before="44"/>
              <w:ind w:left="226" w:right="205"/>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89"/>
            </w:pPr>
            <w:r w:rsidRPr="00D7552F">
              <w:t>20,64</w:t>
            </w:r>
          </w:p>
        </w:tc>
        <w:tc>
          <w:tcPr>
            <w:tcW w:w="1659"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92"/>
            </w:pPr>
            <w:r w:rsidRPr="00D7552F">
              <w:t>156,14</w:t>
            </w:r>
          </w:p>
        </w:tc>
        <w:tc>
          <w:tcPr>
            <w:tcW w:w="1093" w:type="dxa"/>
            <w:tcBorders>
              <w:left w:val="single" w:sz="4" w:space="0" w:color="000000"/>
              <w:bottom w:val="single" w:sz="4" w:space="0" w:color="000000"/>
            </w:tcBorders>
          </w:tcPr>
          <w:p w:rsidR="00750381" w:rsidRPr="00D7552F" w:rsidRDefault="005D0B97" w:rsidP="00A97D60">
            <w:pPr>
              <w:pStyle w:val="TableParagraph"/>
              <w:spacing w:before="44"/>
              <w:ind w:left="226" w:right="206"/>
              <w:rPr>
                <w:b/>
              </w:rPr>
            </w:pPr>
            <w:r w:rsidRPr="00D7552F">
              <w:rPr>
                <w:b/>
              </w:rPr>
              <w:t>176,79</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8" w:right="89"/>
            </w:pPr>
            <w:r w:rsidRPr="00D7552F">
              <w:t>22,48</w:t>
            </w:r>
          </w:p>
        </w:tc>
        <w:tc>
          <w:tcPr>
            <w:tcW w:w="1659"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9"/>
              <w:ind w:left="108" w:right="92"/>
            </w:pPr>
            <w:r w:rsidRPr="00D7552F">
              <w:t>193,96</w:t>
            </w:r>
          </w:p>
        </w:tc>
        <w:tc>
          <w:tcPr>
            <w:tcW w:w="1093" w:type="dxa"/>
            <w:tcBorders>
              <w:top w:val="single" w:sz="4" w:space="0" w:color="000000"/>
              <w:left w:val="single" w:sz="4" w:space="0" w:color="000000"/>
            </w:tcBorders>
          </w:tcPr>
          <w:p w:rsidR="00750381" w:rsidRPr="00D7552F" w:rsidRDefault="005D0B97" w:rsidP="00A97D60">
            <w:pPr>
              <w:pStyle w:val="TableParagraph"/>
              <w:spacing w:before="44"/>
              <w:ind w:left="226" w:right="206"/>
              <w:rPr>
                <w:b/>
              </w:rPr>
            </w:pPr>
            <w:r w:rsidRPr="00D7552F">
              <w:rPr>
                <w:b/>
              </w:rPr>
              <w:t>216,43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9"/>
              <w:ind w:left="105" w:right="90"/>
            </w:pPr>
            <w:r w:rsidRPr="00D7552F">
              <w:t>Encarregado</w:t>
            </w:r>
          </w:p>
        </w:tc>
        <w:tc>
          <w:tcPr>
            <w:tcW w:w="165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9"/>
              <w:ind w:left="108" w:right="89"/>
            </w:pPr>
            <w:r w:rsidRPr="00D7552F">
              <w:t>24,46</w:t>
            </w:r>
          </w:p>
        </w:tc>
        <w:tc>
          <w:tcPr>
            <w:tcW w:w="1659" w:type="dxa"/>
            <w:tcBorders>
              <w:left w:val="single" w:sz="4" w:space="0" w:color="000000"/>
              <w:bottom w:val="single" w:sz="4" w:space="0" w:color="000000"/>
              <w:right w:val="single" w:sz="4" w:space="0" w:color="000000"/>
            </w:tcBorders>
          </w:tcPr>
          <w:p w:rsidR="00750381" w:rsidRPr="00D7552F" w:rsidRDefault="00750381" w:rsidP="00A97D60">
            <w:pPr>
              <w:pStyle w:val="TableParagraph"/>
              <w:jc w:val="left"/>
            </w:pPr>
          </w:p>
        </w:tc>
        <w:tc>
          <w:tcPr>
            <w:tcW w:w="1093" w:type="dxa"/>
            <w:tcBorders>
              <w:left w:val="single" w:sz="4" w:space="0" w:color="000000"/>
              <w:bottom w:val="single" w:sz="4" w:space="0" w:color="000000"/>
            </w:tcBorders>
          </w:tcPr>
          <w:p w:rsidR="00750381" w:rsidRPr="00D7552F" w:rsidRDefault="005D0B97" w:rsidP="00A97D60">
            <w:pPr>
              <w:pStyle w:val="TableParagraph"/>
              <w:spacing w:before="44"/>
              <w:ind w:left="226" w:right="206"/>
              <w:rPr>
                <w:b/>
              </w:rPr>
            </w:pPr>
            <w:r w:rsidRPr="00D7552F">
              <w:rPr>
                <w:b/>
              </w:rPr>
              <w:t>24,46</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5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8" w:right="89"/>
            </w:pPr>
            <w:r w:rsidRPr="00D7552F">
              <w:t>21,55</w:t>
            </w:r>
          </w:p>
        </w:tc>
        <w:tc>
          <w:tcPr>
            <w:tcW w:w="1659" w:type="dxa"/>
            <w:tcBorders>
              <w:top w:val="single" w:sz="4" w:space="0" w:color="000000"/>
              <w:left w:val="single" w:sz="4" w:space="0" w:color="000000"/>
              <w:right w:val="single" w:sz="4" w:space="0" w:color="000000"/>
            </w:tcBorders>
          </w:tcPr>
          <w:p w:rsidR="00750381" w:rsidRPr="00D7552F" w:rsidRDefault="00750381" w:rsidP="00A97D60">
            <w:pPr>
              <w:pStyle w:val="TableParagraph"/>
              <w:jc w:val="left"/>
            </w:pPr>
          </w:p>
        </w:tc>
        <w:tc>
          <w:tcPr>
            <w:tcW w:w="1093" w:type="dxa"/>
            <w:tcBorders>
              <w:top w:val="single" w:sz="4" w:space="0" w:color="000000"/>
              <w:left w:val="single" w:sz="4" w:space="0" w:color="000000"/>
            </w:tcBorders>
          </w:tcPr>
          <w:p w:rsidR="00750381" w:rsidRPr="00D7552F" w:rsidRDefault="005D0B97" w:rsidP="00A97D60">
            <w:pPr>
              <w:pStyle w:val="TableParagraph"/>
              <w:spacing w:before="41"/>
              <w:ind w:left="226" w:right="206"/>
              <w:rPr>
                <w:b/>
              </w:rPr>
            </w:pPr>
            <w:r w:rsidRPr="00D7552F">
              <w:rPr>
                <w:b/>
              </w:rPr>
              <w:t>21,55</w:t>
            </w:r>
          </w:p>
        </w:tc>
      </w:tr>
    </w:tbl>
    <w:p w:rsidR="00750381" w:rsidRPr="00D7552F" w:rsidRDefault="00750381" w:rsidP="00A97D60">
      <w:pPr>
        <w:pStyle w:val="Corpodetexto"/>
        <w:rPr>
          <w:b/>
          <w:sz w:val="20"/>
        </w:rPr>
      </w:pPr>
    </w:p>
    <w:p w:rsidR="00750381" w:rsidRPr="00D7552F" w:rsidRDefault="00235367" w:rsidP="00A97D60">
      <w:pPr>
        <w:pStyle w:val="Corpodetexto"/>
        <w:spacing w:before="7"/>
        <w:rPr>
          <w:b/>
          <w:sz w:val="19"/>
        </w:rPr>
      </w:pPr>
      <w:r>
        <w:pict>
          <v:shape id="_x0000_s1036" type="#_x0000_t202" style="position:absolute;margin-left:124.6pt;margin-top:13.5pt;width:339.2pt;height:25.1pt;z-index:-15326720;mso-wrap-distance-left:0;mso-wrap-distance-right:0;mso-position-horizontal-relative:page" fillcolor="#9cc2e4" strokeweight=".48pt">
            <v:textbox inset="0,0,0,0">
              <w:txbxContent>
                <w:p w:rsidR="00235367" w:rsidRDefault="00235367">
                  <w:pPr>
                    <w:spacing w:before="118"/>
                    <w:ind w:left="72"/>
                    <w:rPr>
                      <w:b/>
                    </w:rPr>
                  </w:pPr>
                  <w:r>
                    <w:rPr>
                      <w:b/>
                    </w:rPr>
                    <w:t>MÓDULO</w:t>
                  </w:r>
                  <w:r>
                    <w:rPr>
                      <w:b/>
                      <w:spacing w:val="-4"/>
                    </w:rPr>
                    <w:t xml:space="preserve"> </w:t>
                  </w:r>
                  <w:r>
                    <w:rPr>
                      <w:b/>
                    </w:rPr>
                    <w:t>6</w:t>
                  </w:r>
                  <w:r>
                    <w:rPr>
                      <w:b/>
                      <w:spacing w:val="-1"/>
                    </w:rPr>
                    <w:t xml:space="preserve"> </w:t>
                  </w:r>
                  <w:r>
                    <w:rPr>
                      <w:b/>
                    </w:rPr>
                    <w:t>–</w:t>
                  </w:r>
                  <w:r>
                    <w:rPr>
                      <w:b/>
                      <w:spacing w:val="-1"/>
                    </w:rPr>
                    <w:t xml:space="preserve"> </w:t>
                  </w:r>
                  <w:r>
                    <w:rPr>
                      <w:b/>
                    </w:rPr>
                    <w:t>CUSTOS</w:t>
                  </w:r>
                  <w:r>
                    <w:rPr>
                      <w:b/>
                      <w:spacing w:val="-2"/>
                    </w:rPr>
                    <w:t xml:space="preserve"> </w:t>
                  </w:r>
                  <w:r>
                    <w:rPr>
                      <w:b/>
                    </w:rPr>
                    <w:t>INDIRETOS,</w:t>
                  </w:r>
                  <w:r>
                    <w:rPr>
                      <w:b/>
                      <w:spacing w:val="-1"/>
                    </w:rPr>
                    <w:t xml:space="preserve"> </w:t>
                  </w:r>
                  <w:r>
                    <w:rPr>
                      <w:b/>
                    </w:rPr>
                    <w:t>TRIBUTOS</w:t>
                  </w:r>
                  <w:r>
                    <w:rPr>
                      <w:b/>
                      <w:spacing w:val="-7"/>
                    </w:rPr>
                    <w:t xml:space="preserve"> </w:t>
                  </w:r>
                  <w:r>
                    <w:rPr>
                      <w:b/>
                    </w:rPr>
                    <w:t>E</w:t>
                  </w:r>
                  <w:r>
                    <w:rPr>
                      <w:b/>
                      <w:spacing w:val="-3"/>
                    </w:rPr>
                    <w:t xml:space="preserve"> </w:t>
                  </w:r>
                  <w:r>
                    <w:rPr>
                      <w:b/>
                    </w:rPr>
                    <w:t>LUCRO</w:t>
                  </w:r>
                  <w:r>
                    <w:rPr>
                      <w:b/>
                      <w:spacing w:val="2"/>
                    </w:rPr>
                    <w:t xml:space="preserve"> </w:t>
                  </w:r>
                  <w:r>
                    <w:rPr>
                      <w:b/>
                    </w:rPr>
                    <w:t>–</w:t>
                  </w:r>
                  <w:r>
                    <w:rPr>
                      <w:b/>
                      <w:spacing w:val="-1"/>
                    </w:rPr>
                    <w:t xml:space="preserve"> </w:t>
                  </w:r>
                  <w:r>
                    <w:rPr>
                      <w:b/>
                    </w:rPr>
                    <w:t>CITL</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42"/>
      </w:tblGrid>
      <w:tr w:rsidR="00D7552F" w:rsidRPr="00D7552F">
        <w:trPr>
          <w:trHeight w:val="340"/>
        </w:trPr>
        <w:tc>
          <w:tcPr>
            <w:tcW w:w="7186" w:type="dxa"/>
            <w:gridSpan w:val="4"/>
            <w:shd w:val="clear" w:color="auto" w:fill="9BC2E6"/>
          </w:tcPr>
          <w:p w:rsidR="00750381" w:rsidRPr="00D7552F" w:rsidRDefault="005D0B97" w:rsidP="00A97D60">
            <w:pPr>
              <w:pStyle w:val="TableParagraph"/>
              <w:spacing w:before="41"/>
              <w:ind w:left="676"/>
              <w:jc w:val="left"/>
              <w:rPr>
                <w:b/>
              </w:rPr>
            </w:pPr>
            <w:r w:rsidRPr="00D7552F">
              <w:rPr>
                <w:b/>
              </w:rPr>
              <w:t>MÓDULO</w:t>
            </w:r>
            <w:r w:rsidRPr="00D7552F">
              <w:rPr>
                <w:b/>
                <w:spacing w:val="-4"/>
              </w:rPr>
              <w:t xml:space="preserve"> </w:t>
            </w:r>
            <w:r w:rsidRPr="00D7552F">
              <w:rPr>
                <w:b/>
              </w:rPr>
              <w:t>6 -</w:t>
            </w:r>
            <w:r w:rsidRPr="00D7552F">
              <w:rPr>
                <w:b/>
                <w:spacing w:val="-1"/>
              </w:rPr>
              <w:t xml:space="preserve"> </w:t>
            </w:r>
            <w:r w:rsidRPr="00D7552F">
              <w:rPr>
                <w:b/>
              </w:rPr>
              <w:t>CUSTOS</w:t>
            </w:r>
            <w:r w:rsidRPr="00D7552F">
              <w:rPr>
                <w:b/>
                <w:spacing w:val="-4"/>
              </w:rPr>
              <w:t xml:space="preserve"> </w:t>
            </w:r>
            <w:r w:rsidRPr="00D7552F">
              <w:rPr>
                <w:b/>
              </w:rPr>
              <w:t>INDIRETOS,</w:t>
            </w:r>
            <w:r w:rsidRPr="00D7552F">
              <w:rPr>
                <w:b/>
                <w:spacing w:val="-1"/>
              </w:rPr>
              <w:t xml:space="preserve"> </w:t>
            </w:r>
            <w:r w:rsidRPr="00D7552F">
              <w:rPr>
                <w:b/>
              </w:rPr>
              <w:t>TRIBUTOS</w:t>
            </w:r>
            <w:r w:rsidRPr="00D7552F">
              <w:rPr>
                <w:b/>
                <w:spacing w:val="-7"/>
              </w:rPr>
              <w:t xml:space="preserve"> </w:t>
            </w:r>
            <w:r w:rsidRPr="00D7552F">
              <w:rPr>
                <w:b/>
              </w:rPr>
              <w:t>E</w:t>
            </w:r>
            <w:r w:rsidRPr="00D7552F">
              <w:rPr>
                <w:b/>
                <w:spacing w:val="-2"/>
              </w:rPr>
              <w:t xml:space="preserve"> </w:t>
            </w:r>
            <w:r w:rsidRPr="00D7552F">
              <w:rPr>
                <w:b/>
              </w:rPr>
              <w:t>LUCRO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rsidP="00A97D60">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rsidP="00A97D60">
            <w:pPr>
              <w:pStyle w:val="TableParagraph"/>
              <w:spacing w:before="41"/>
              <w:ind w:left="402" w:right="383"/>
              <w:rPr>
                <w:b/>
              </w:rPr>
            </w:pPr>
            <w:r w:rsidRPr="00D7552F">
              <w:rPr>
                <w:b/>
              </w:rPr>
              <w:t>Percentual</w:t>
            </w:r>
          </w:p>
        </w:tc>
        <w:tc>
          <w:tcPr>
            <w:tcW w:w="1242" w:type="dxa"/>
            <w:tcBorders>
              <w:left w:val="single" w:sz="4" w:space="0" w:color="000000"/>
            </w:tcBorders>
            <w:shd w:val="clear" w:color="auto" w:fill="9BC2E6"/>
          </w:tcPr>
          <w:p w:rsidR="00750381" w:rsidRPr="00D7552F" w:rsidRDefault="005D0B97" w:rsidP="00A97D60">
            <w:pPr>
              <w:pStyle w:val="TableParagraph"/>
              <w:spacing w:before="41"/>
              <w:ind w:left="298" w:right="280"/>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3.023,81</w:t>
            </w:r>
          </w:p>
        </w:tc>
        <w:tc>
          <w:tcPr>
            <w:tcW w:w="1851"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6"/>
              <w:ind w:left="402" w:right="382"/>
            </w:pPr>
            <w:r w:rsidRPr="00D7552F">
              <w:t>16,04%</w:t>
            </w:r>
          </w:p>
        </w:tc>
        <w:tc>
          <w:tcPr>
            <w:tcW w:w="1242" w:type="dxa"/>
            <w:tcBorders>
              <w:left w:val="single" w:sz="4" w:space="0" w:color="000000"/>
              <w:bottom w:val="single" w:sz="4" w:space="0" w:color="000000"/>
            </w:tcBorders>
          </w:tcPr>
          <w:p w:rsidR="00750381" w:rsidRPr="00D7552F" w:rsidRDefault="005D0B97" w:rsidP="00A97D60">
            <w:pPr>
              <w:pStyle w:val="TableParagraph"/>
              <w:spacing w:before="41"/>
              <w:ind w:left="301" w:right="280"/>
              <w:rPr>
                <w:b/>
              </w:rPr>
            </w:pPr>
            <w:r w:rsidRPr="00D7552F">
              <w:rPr>
                <w:b/>
              </w:rPr>
              <w:t>485,05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3.756,05</w:t>
            </w:r>
          </w:p>
        </w:tc>
        <w:tc>
          <w:tcPr>
            <w:tcW w:w="1851"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402" w:right="382"/>
            </w:pPr>
            <w:r w:rsidRPr="00D7552F">
              <w:t>16,04%</w:t>
            </w:r>
          </w:p>
        </w:tc>
        <w:tc>
          <w:tcPr>
            <w:tcW w:w="1242" w:type="dxa"/>
            <w:tcBorders>
              <w:top w:val="single" w:sz="4" w:space="0" w:color="000000"/>
              <w:left w:val="single" w:sz="4" w:space="0" w:color="000000"/>
            </w:tcBorders>
          </w:tcPr>
          <w:p w:rsidR="00750381" w:rsidRPr="00D7552F" w:rsidRDefault="005D0B97" w:rsidP="00A97D60">
            <w:pPr>
              <w:pStyle w:val="TableParagraph"/>
              <w:spacing w:before="41"/>
              <w:ind w:left="301" w:right="280"/>
              <w:rPr>
                <w:b/>
              </w:rPr>
            </w:pPr>
            <w:r w:rsidRPr="00D7552F">
              <w:rPr>
                <w:b/>
              </w:rPr>
              <w:t>602,51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rsidP="00A97D60">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36"/>
              <w:ind w:left="107" w:right="89"/>
            </w:pPr>
            <w:r w:rsidRPr="00D7552F">
              <w:t>4.002,47</w:t>
            </w:r>
          </w:p>
        </w:tc>
        <w:tc>
          <w:tcPr>
            <w:tcW w:w="1851" w:type="dxa"/>
            <w:tcBorders>
              <w:left w:val="single" w:sz="4" w:space="0" w:color="000000"/>
              <w:bottom w:val="single" w:sz="4" w:space="0" w:color="000000"/>
              <w:right w:val="single" w:sz="4" w:space="0" w:color="000000"/>
            </w:tcBorders>
            <w:shd w:val="clear" w:color="auto" w:fill="F8CAAC"/>
          </w:tcPr>
          <w:p w:rsidR="00750381" w:rsidRPr="00D7552F" w:rsidRDefault="005D0B97" w:rsidP="00A97D60">
            <w:pPr>
              <w:pStyle w:val="TableParagraph"/>
              <w:spacing w:before="36"/>
              <w:ind w:left="402" w:right="382"/>
            </w:pPr>
            <w:r w:rsidRPr="00D7552F">
              <w:t>16,04%</w:t>
            </w:r>
          </w:p>
        </w:tc>
        <w:tc>
          <w:tcPr>
            <w:tcW w:w="1242" w:type="dxa"/>
            <w:tcBorders>
              <w:left w:val="single" w:sz="4" w:space="0" w:color="000000"/>
              <w:bottom w:val="single" w:sz="4" w:space="0" w:color="000000"/>
            </w:tcBorders>
          </w:tcPr>
          <w:p w:rsidR="00750381" w:rsidRPr="00D7552F" w:rsidRDefault="005D0B97" w:rsidP="00A97D60">
            <w:pPr>
              <w:pStyle w:val="TableParagraph"/>
              <w:spacing w:before="41"/>
              <w:ind w:left="301" w:right="280"/>
              <w:rPr>
                <w:b/>
              </w:rPr>
            </w:pPr>
            <w:r w:rsidRPr="00D7552F">
              <w:rPr>
                <w:b/>
              </w:rPr>
              <w:t>642,03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rsidP="00A97D60">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7"/>
              <w:ind w:left="107" w:right="89"/>
            </w:pPr>
            <w:r w:rsidRPr="00D7552F">
              <w:t>3.768,69</w:t>
            </w:r>
          </w:p>
        </w:tc>
        <w:tc>
          <w:tcPr>
            <w:tcW w:w="1851" w:type="dxa"/>
            <w:tcBorders>
              <w:top w:val="single" w:sz="4" w:space="0" w:color="000000"/>
              <w:left w:val="single" w:sz="4" w:space="0" w:color="000000"/>
              <w:right w:val="single" w:sz="4" w:space="0" w:color="000000"/>
            </w:tcBorders>
            <w:shd w:val="clear" w:color="auto" w:fill="F8CAAC"/>
          </w:tcPr>
          <w:p w:rsidR="00750381" w:rsidRPr="00D7552F" w:rsidRDefault="005D0B97" w:rsidP="00A97D60">
            <w:pPr>
              <w:pStyle w:val="TableParagraph"/>
              <w:spacing w:before="37"/>
              <w:ind w:left="402" w:right="382"/>
            </w:pPr>
            <w:r w:rsidRPr="00D7552F">
              <w:t>16,04%</w:t>
            </w:r>
          </w:p>
        </w:tc>
        <w:tc>
          <w:tcPr>
            <w:tcW w:w="1242" w:type="dxa"/>
            <w:tcBorders>
              <w:top w:val="single" w:sz="4" w:space="0" w:color="000000"/>
              <w:left w:val="single" w:sz="4" w:space="0" w:color="000000"/>
            </w:tcBorders>
          </w:tcPr>
          <w:p w:rsidR="00750381" w:rsidRPr="00D7552F" w:rsidRDefault="005D0B97" w:rsidP="00A97D60">
            <w:pPr>
              <w:pStyle w:val="TableParagraph"/>
              <w:spacing w:before="41"/>
              <w:ind w:left="301" w:right="280"/>
              <w:rPr>
                <w:b/>
              </w:rPr>
            </w:pPr>
            <w:r w:rsidRPr="00D7552F">
              <w:rPr>
                <w:b/>
              </w:rPr>
              <w:t>604,53</w:t>
            </w:r>
          </w:p>
        </w:tc>
      </w:tr>
    </w:tbl>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750381" w:rsidP="00A97D60">
      <w:pPr>
        <w:pStyle w:val="Corpodetexto"/>
        <w:rPr>
          <w:b/>
          <w:sz w:val="20"/>
        </w:rPr>
      </w:pPr>
    </w:p>
    <w:p w:rsidR="00750381" w:rsidRPr="00D7552F" w:rsidRDefault="00235367" w:rsidP="00A97D60">
      <w:pPr>
        <w:pStyle w:val="Corpodetexto"/>
        <w:spacing w:before="10"/>
        <w:rPr>
          <w:b/>
          <w:sz w:val="11"/>
        </w:rPr>
      </w:pPr>
      <w:r>
        <w:pict>
          <v:shape id="_x0000_s1035" type="#_x0000_t202" style="position:absolute;margin-left:120.85pt;margin-top:9.05pt;width:346.65pt;height:25.1pt;z-index:-15326208;mso-wrap-distance-left:0;mso-wrap-distance-right:0;mso-position-horizontal-relative:page" fillcolor="#9cc2e4" strokeweight=".48pt">
            <v:textbox inset="0,0,0,0">
              <w:txbxContent>
                <w:p w:rsidR="00235367" w:rsidRDefault="00235367">
                  <w:pPr>
                    <w:spacing w:before="118"/>
                    <w:ind w:left="79"/>
                    <w:rPr>
                      <w:b/>
                    </w:rPr>
                  </w:pPr>
                  <w:r>
                    <w:rPr>
                      <w:b/>
                    </w:rPr>
                    <w:t>CUSTO TOTAL</w:t>
                  </w:r>
                  <w:r>
                    <w:rPr>
                      <w:b/>
                      <w:spacing w:val="-2"/>
                    </w:rPr>
                    <w:t xml:space="preserve"> </w:t>
                  </w:r>
                  <w:r>
                    <w:rPr>
                      <w:b/>
                    </w:rPr>
                    <w:t>DA</w:t>
                  </w:r>
                  <w:r>
                    <w:rPr>
                      <w:b/>
                      <w:spacing w:val="-1"/>
                    </w:rPr>
                    <w:t xml:space="preserve"> </w:t>
                  </w:r>
                  <w:r>
                    <w:rPr>
                      <w:b/>
                    </w:rPr>
                    <w:t>MÃO</w:t>
                  </w:r>
                  <w:r>
                    <w:rPr>
                      <w:b/>
                      <w:spacing w:val="-1"/>
                    </w:rPr>
                    <w:t xml:space="preserve"> </w:t>
                  </w:r>
                  <w:r>
                    <w:rPr>
                      <w:b/>
                    </w:rPr>
                    <w:t>DE</w:t>
                  </w:r>
                  <w:r>
                    <w:rPr>
                      <w:b/>
                      <w:spacing w:val="-2"/>
                    </w:rPr>
                    <w:t xml:space="preserve"> </w:t>
                  </w:r>
                  <w:r>
                    <w:rPr>
                      <w:b/>
                    </w:rPr>
                    <w:t>OBRA</w:t>
                  </w:r>
                  <w:r>
                    <w:rPr>
                      <w:b/>
                      <w:spacing w:val="-1"/>
                    </w:rPr>
                    <w:t xml:space="preserve"> </w:t>
                  </w:r>
                  <w:r>
                    <w:rPr>
                      <w:b/>
                    </w:rPr>
                    <w:t>– VALOR</w:t>
                  </w:r>
                  <w:r>
                    <w:rPr>
                      <w:b/>
                      <w:spacing w:val="-2"/>
                    </w:rPr>
                    <w:t xml:space="preserve"> </w:t>
                  </w:r>
                  <w:r>
                    <w:rPr>
                      <w:b/>
                    </w:rPr>
                    <w:t>TOTAL</w:t>
                  </w:r>
                  <w:r>
                    <w:rPr>
                      <w:b/>
                      <w:spacing w:val="-1"/>
                    </w:rPr>
                    <w:t xml:space="preserve"> </w:t>
                  </w:r>
                  <w:r>
                    <w:rPr>
                      <w:b/>
                    </w:rPr>
                    <w:t>POR</w:t>
                  </w:r>
                  <w:r>
                    <w:rPr>
                      <w:b/>
                      <w:spacing w:val="-4"/>
                    </w:rPr>
                    <w:t xml:space="preserve"> </w:t>
                  </w:r>
                  <w:r>
                    <w:rPr>
                      <w:b/>
                    </w:rPr>
                    <w:t>POSTO</w:t>
                  </w:r>
                </w:p>
              </w:txbxContent>
            </v:textbox>
            <w10:wrap type="topAndBottom" anchorx="page"/>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1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7"/>
        <w:gridCol w:w="1188"/>
        <w:gridCol w:w="1486"/>
        <w:gridCol w:w="1697"/>
        <w:gridCol w:w="1856"/>
      </w:tblGrid>
      <w:tr w:rsidR="00D7552F" w:rsidRPr="00D7552F">
        <w:trPr>
          <w:trHeight w:val="422"/>
        </w:trPr>
        <w:tc>
          <w:tcPr>
            <w:tcW w:w="9434" w:type="dxa"/>
            <w:gridSpan w:val="5"/>
            <w:shd w:val="clear" w:color="auto" w:fill="9CC2E4"/>
          </w:tcPr>
          <w:p w:rsidR="00750381" w:rsidRPr="00D7552F" w:rsidRDefault="005D0B97" w:rsidP="00A97D60">
            <w:pPr>
              <w:pStyle w:val="TableParagraph"/>
              <w:spacing w:before="82"/>
              <w:ind w:left="2736" w:right="2727"/>
              <w:rPr>
                <w:b/>
              </w:rPr>
            </w:pPr>
            <w:r w:rsidRPr="00D7552F">
              <w:rPr>
                <w:b/>
              </w:rPr>
              <w:t>VALOR</w:t>
            </w:r>
            <w:r w:rsidRPr="00D7552F">
              <w:rPr>
                <w:b/>
                <w:spacing w:val="-4"/>
              </w:rPr>
              <w:t xml:space="preserve"> </w:t>
            </w:r>
            <w:r w:rsidRPr="00D7552F">
              <w:rPr>
                <w:b/>
              </w:rPr>
              <w:t>TOTAL</w:t>
            </w:r>
            <w:r w:rsidRPr="00D7552F">
              <w:rPr>
                <w:b/>
                <w:spacing w:val="-3"/>
              </w:rPr>
              <w:t xml:space="preserve"> </w:t>
            </w:r>
            <w:r w:rsidRPr="00D7552F">
              <w:rPr>
                <w:b/>
              </w:rPr>
              <w:t>POR</w:t>
            </w:r>
            <w:r w:rsidRPr="00D7552F">
              <w:rPr>
                <w:b/>
                <w:spacing w:val="-2"/>
              </w:rPr>
              <w:t xml:space="preserve"> </w:t>
            </w:r>
            <w:r w:rsidRPr="00D7552F">
              <w:rPr>
                <w:b/>
              </w:rPr>
              <w:t>TRABALHADOR</w:t>
            </w:r>
          </w:p>
        </w:tc>
      </w:tr>
      <w:tr w:rsidR="00D7552F" w:rsidRPr="00D7552F">
        <w:trPr>
          <w:trHeight w:val="506"/>
        </w:trPr>
        <w:tc>
          <w:tcPr>
            <w:tcW w:w="3207" w:type="dxa"/>
            <w:shd w:val="clear" w:color="auto" w:fill="9CC2E4"/>
          </w:tcPr>
          <w:p w:rsidR="00750381" w:rsidRPr="00D7552F" w:rsidRDefault="005D0B97" w:rsidP="00A97D60">
            <w:pPr>
              <w:pStyle w:val="TableParagraph"/>
              <w:spacing w:before="125"/>
              <w:ind w:left="73" w:right="62"/>
              <w:rPr>
                <w:b/>
              </w:rPr>
            </w:pPr>
            <w:r w:rsidRPr="00D7552F">
              <w:rPr>
                <w:b/>
              </w:rPr>
              <w:t>Módulo</w:t>
            </w:r>
          </w:p>
        </w:tc>
        <w:tc>
          <w:tcPr>
            <w:tcW w:w="1188" w:type="dxa"/>
            <w:shd w:val="clear" w:color="auto" w:fill="9CC2E4"/>
          </w:tcPr>
          <w:p w:rsidR="00750381" w:rsidRPr="00D7552F" w:rsidRDefault="005D0B97" w:rsidP="00A97D60">
            <w:pPr>
              <w:pStyle w:val="TableParagraph"/>
              <w:spacing w:before="125"/>
              <w:ind w:left="162" w:right="156"/>
              <w:rPr>
                <w:b/>
              </w:rPr>
            </w:pPr>
            <w:r w:rsidRPr="00D7552F">
              <w:rPr>
                <w:b/>
              </w:rPr>
              <w:t>Servente</w:t>
            </w:r>
          </w:p>
        </w:tc>
        <w:tc>
          <w:tcPr>
            <w:tcW w:w="1486" w:type="dxa"/>
            <w:shd w:val="clear" w:color="auto" w:fill="9CC2E4"/>
          </w:tcPr>
          <w:p w:rsidR="00750381" w:rsidRPr="00D7552F" w:rsidRDefault="005D0B97" w:rsidP="00A97D60">
            <w:pPr>
              <w:pStyle w:val="TableParagraph"/>
              <w:spacing w:line="251" w:lineRule="exact"/>
              <w:ind w:left="173" w:right="169"/>
              <w:rPr>
                <w:b/>
              </w:rPr>
            </w:pPr>
            <w:r w:rsidRPr="00D7552F">
              <w:rPr>
                <w:b/>
              </w:rPr>
              <w:t>Servente de</w:t>
            </w:r>
          </w:p>
          <w:p w:rsidR="00750381" w:rsidRPr="00D7552F" w:rsidRDefault="005D0B97" w:rsidP="00A97D60">
            <w:pPr>
              <w:pStyle w:val="TableParagraph"/>
              <w:spacing w:before="2" w:line="233" w:lineRule="exact"/>
              <w:ind w:left="173" w:right="163"/>
              <w:rPr>
                <w:b/>
              </w:rPr>
            </w:pPr>
            <w:r w:rsidRPr="00D7552F">
              <w:rPr>
                <w:b/>
              </w:rPr>
              <w:t>Fachada</w:t>
            </w:r>
          </w:p>
        </w:tc>
        <w:tc>
          <w:tcPr>
            <w:tcW w:w="1697" w:type="dxa"/>
            <w:shd w:val="clear" w:color="auto" w:fill="9CC2E4"/>
          </w:tcPr>
          <w:p w:rsidR="00750381" w:rsidRPr="00D7552F" w:rsidRDefault="005D0B97" w:rsidP="00A97D60">
            <w:pPr>
              <w:pStyle w:val="TableParagraph"/>
              <w:spacing w:before="125"/>
              <w:ind w:left="192" w:right="180"/>
              <w:rPr>
                <w:b/>
              </w:rPr>
            </w:pPr>
            <w:r w:rsidRPr="00D7552F">
              <w:rPr>
                <w:b/>
              </w:rPr>
              <w:t>Encarregado</w:t>
            </w:r>
          </w:p>
        </w:tc>
        <w:tc>
          <w:tcPr>
            <w:tcW w:w="1856" w:type="dxa"/>
            <w:shd w:val="clear" w:color="auto" w:fill="9CC2E4"/>
          </w:tcPr>
          <w:p w:rsidR="00750381" w:rsidRPr="00D7552F" w:rsidRDefault="005D0B97" w:rsidP="00A97D60">
            <w:pPr>
              <w:pStyle w:val="TableParagraph"/>
              <w:spacing w:line="251" w:lineRule="exact"/>
              <w:ind w:left="155" w:right="152"/>
              <w:rPr>
                <w:b/>
              </w:rPr>
            </w:pPr>
            <w:r w:rsidRPr="00D7552F">
              <w:rPr>
                <w:b/>
              </w:rPr>
              <w:t>Encarregado de</w:t>
            </w:r>
          </w:p>
          <w:p w:rsidR="00750381" w:rsidRPr="00D7552F" w:rsidRDefault="005D0B97" w:rsidP="00A97D60">
            <w:pPr>
              <w:pStyle w:val="TableParagraph"/>
              <w:spacing w:before="2" w:line="233" w:lineRule="exact"/>
              <w:ind w:left="155" w:right="145"/>
              <w:rPr>
                <w:b/>
              </w:rPr>
            </w:pPr>
            <w:r w:rsidRPr="00D7552F">
              <w:rPr>
                <w:b/>
              </w:rPr>
              <w:t>Fachada</w:t>
            </w:r>
          </w:p>
        </w:tc>
      </w:tr>
      <w:tr w:rsidR="00D7552F" w:rsidRPr="00D7552F">
        <w:trPr>
          <w:trHeight w:val="402"/>
        </w:trPr>
        <w:tc>
          <w:tcPr>
            <w:tcW w:w="3207" w:type="dxa"/>
          </w:tcPr>
          <w:p w:rsidR="00750381" w:rsidRPr="00D7552F" w:rsidRDefault="005D0B97" w:rsidP="00A97D60">
            <w:pPr>
              <w:pStyle w:val="TableParagraph"/>
              <w:spacing w:before="68"/>
              <w:ind w:left="73" w:right="62"/>
            </w:pPr>
            <w:r w:rsidRPr="00D7552F">
              <w:t>Remuneração</w:t>
            </w:r>
          </w:p>
        </w:tc>
        <w:tc>
          <w:tcPr>
            <w:tcW w:w="1188" w:type="dxa"/>
          </w:tcPr>
          <w:p w:rsidR="00750381" w:rsidRPr="00D7552F" w:rsidRDefault="005D0B97" w:rsidP="00A97D60">
            <w:pPr>
              <w:pStyle w:val="TableParagraph"/>
              <w:spacing w:before="68"/>
              <w:ind w:left="162" w:right="154"/>
            </w:pPr>
            <w:r w:rsidRPr="00D7552F">
              <w:t>1.239,00</w:t>
            </w:r>
          </w:p>
        </w:tc>
        <w:tc>
          <w:tcPr>
            <w:tcW w:w="1486" w:type="dxa"/>
          </w:tcPr>
          <w:p w:rsidR="00750381" w:rsidRPr="00D7552F" w:rsidRDefault="005D0B97" w:rsidP="00A97D60">
            <w:pPr>
              <w:pStyle w:val="TableParagraph"/>
              <w:spacing w:before="68"/>
              <w:ind w:left="173" w:right="166"/>
            </w:pPr>
            <w:r w:rsidRPr="00D7552F">
              <w:t>1.610,70</w:t>
            </w:r>
          </w:p>
        </w:tc>
        <w:tc>
          <w:tcPr>
            <w:tcW w:w="1697" w:type="dxa"/>
          </w:tcPr>
          <w:p w:rsidR="00750381" w:rsidRPr="00D7552F" w:rsidRDefault="005D0B97" w:rsidP="00A97D60">
            <w:pPr>
              <w:pStyle w:val="TableParagraph"/>
              <w:spacing w:before="68"/>
              <w:ind w:left="192" w:right="180"/>
            </w:pPr>
            <w:r w:rsidRPr="00D7552F">
              <w:t>1.857,28</w:t>
            </w:r>
          </w:p>
        </w:tc>
        <w:tc>
          <w:tcPr>
            <w:tcW w:w="1856" w:type="dxa"/>
          </w:tcPr>
          <w:p w:rsidR="00750381" w:rsidRPr="00D7552F" w:rsidRDefault="005D0B97" w:rsidP="00A97D60">
            <w:pPr>
              <w:pStyle w:val="TableParagraph"/>
              <w:spacing w:before="68"/>
              <w:ind w:left="155" w:right="147"/>
            </w:pPr>
            <w:r w:rsidRPr="00D7552F">
              <w:t>1.733,38</w:t>
            </w:r>
          </w:p>
        </w:tc>
      </w:tr>
      <w:tr w:rsidR="00D7552F" w:rsidRPr="00D7552F">
        <w:trPr>
          <w:trHeight w:val="400"/>
        </w:trPr>
        <w:tc>
          <w:tcPr>
            <w:tcW w:w="3207" w:type="dxa"/>
          </w:tcPr>
          <w:p w:rsidR="00750381" w:rsidRPr="00D7552F" w:rsidRDefault="005D0B97" w:rsidP="00A97D60">
            <w:pPr>
              <w:pStyle w:val="TableParagraph"/>
              <w:spacing w:before="68"/>
              <w:ind w:left="73" w:right="63"/>
            </w:pPr>
            <w:r w:rsidRPr="00D7552F">
              <w:t>Encargos</w:t>
            </w:r>
            <w:r w:rsidRPr="00D7552F">
              <w:rPr>
                <w:spacing w:val="-2"/>
              </w:rPr>
              <w:t xml:space="preserve"> </w:t>
            </w:r>
            <w:r w:rsidRPr="00D7552F">
              <w:t>e</w:t>
            </w:r>
            <w:r w:rsidRPr="00D7552F">
              <w:rPr>
                <w:spacing w:val="-1"/>
              </w:rPr>
              <w:t xml:space="preserve"> </w:t>
            </w:r>
            <w:r w:rsidRPr="00D7552F">
              <w:t>Benefícios</w:t>
            </w:r>
          </w:p>
        </w:tc>
        <w:tc>
          <w:tcPr>
            <w:tcW w:w="1188" w:type="dxa"/>
          </w:tcPr>
          <w:p w:rsidR="00750381" w:rsidRPr="00D7552F" w:rsidRDefault="005D0B97" w:rsidP="00A97D60">
            <w:pPr>
              <w:pStyle w:val="TableParagraph"/>
              <w:spacing w:before="68"/>
              <w:ind w:left="162" w:right="154"/>
            </w:pPr>
            <w:r w:rsidRPr="00D7552F">
              <w:t>1.236,59</w:t>
            </w:r>
          </w:p>
        </w:tc>
        <w:tc>
          <w:tcPr>
            <w:tcW w:w="1486" w:type="dxa"/>
          </w:tcPr>
          <w:p w:rsidR="00750381" w:rsidRPr="00D7552F" w:rsidRDefault="005D0B97" w:rsidP="00A97D60">
            <w:pPr>
              <w:pStyle w:val="TableParagraph"/>
              <w:spacing w:before="68"/>
              <w:ind w:left="173" w:right="166"/>
            </w:pPr>
            <w:r w:rsidRPr="00D7552F">
              <w:t>1.465,59</w:t>
            </w:r>
          </w:p>
        </w:tc>
        <w:tc>
          <w:tcPr>
            <w:tcW w:w="1697" w:type="dxa"/>
          </w:tcPr>
          <w:p w:rsidR="00750381" w:rsidRPr="00D7552F" w:rsidRDefault="005D0B97" w:rsidP="00A97D60">
            <w:pPr>
              <w:pStyle w:val="TableParagraph"/>
              <w:spacing w:before="68"/>
              <w:ind w:left="192" w:right="180"/>
            </w:pPr>
            <w:r w:rsidRPr="00D7552F">
              <w:t>1.598,99</w:t>
            </w:r>
          </w:p>
        </w:tc>
        <w:tc>
          <w:tcPr>
            <w:tcW w:w="1856" w:type="dxa"/>
          </w:tcPr>
          <w:p w:rsidR="00750381" w:rsidRPr="00D7552F" w:rsidRDefault="005D0B97" w:rsidP="00A97D60">
            <w:pPr>
              <w:pStyle w:val="TableParagraph"/>
              <w:spacing w:before="68"/>
              <w:ind w:left="155" w:right="147"/>
            </w:pPr>
            <w:r w:rsidRPr="00D7552F">
              <w:t>1.522,65</w:t>
            </w:r>
          </w:p>
        </w:tc>
      </w:tr>
      <w:tr w:rsidR="00D7552F" w:rsidRPr="00D7552F">
        <w:trPr>
          <w:trHeight w:val="402"/>
        </w:trPr>
        <w:tc>
          <w:tcPr>
            <w:tcW w:w="3207" w:type="dxa"/>
          </w:tcPr>
          <w:p w:rsidR="00750381" w:rsidRPr="00D7552F" w:rsidRDefault="005D0B97" w:rsidP="00A97D60">
            <w:pPr>
              <w:pStyle w:val="TableParagraph"/>
              <w:spacing w:before="70"/>
              <w:ind w:left="73" w:right="62"/>
            </w:pPr>
            <w:r w:rsidRPr="00D7552F">
              <w:t>Rescisão</w:t>
            </w:r>
          </w:p>
        </w:tc>
        <w:tc>
          <w:tcPr>
            <w:tcW w:w="1188" w:type="dxa"/>
          </w:tcPr>
          <w:p w:rsidR="00750381" w:rsidRPr="00D7552F" w:rsidRDefault="005D0B97" w:rsidP="00A97D60">
            <w:pPr>
              <w:pStyle w:val="TableParagraph"/>
              <w:spacing w:before="70"/>
              <w:ind w:left="162" w:right="152"/>
            </w:pPr>
            <w:r w:rsidRPr="00D7552F">
              <w:t>174,95</w:t>
            </w:r>
          </w:p>
        </w:tc>
        <w:tc>
          <w:tcPr>
            <w:tcW w:w="1486" w:type="dxa"/>
          </w:tcPr>
          <w:p w:rsidR="00750381" w:rsidRPr="00D7552F" w:rsidRDefault="005D0B97" w:rsidP="00A97D60">
            <w:pPr>
              <w:pStyle w:val="TableParagraph"/>
              <w:spacing w:before="70"/>
              <w:ind w:left="173" w:right="163"/>
            </w:pPr>
            <w:r w:rsidRPr="00D7552F">
              <w:t>219,05</w:t>
            </w:r>
          </w:p>
        </w:tc>
        <w:tc>
          <w:tcPr>
            <w:tcW w:w="1697" w:type="dxa"/>
          </w:tcPr>
          <w:p w:rsidR="00750381" w:rsidRPr="00D7552F" w:rsidRDefault="005D0B97" w:rsidP="00A97D60">
            <w:pPr>
              <w:pStyle w:val="TableParagraph"/>
              <w:spacing w:before="70"/>
              <w:ind w:left="195" w:right="180"/>
            </w:pPr>
            <w:r w:rsidRPr="00D7552F">
              <w:t>247,20</w:t>
            </w:r>
          </w:p>
        </w:tc>
        <w:tc>
          <w:tcPr>
            <w:tcW w:w="1856" w:type="dxa"/>
          </w:tcPr>
          <w:p w:rsidR="00750381" w:rsidRPr="00D7552F" w:rsidRDefault="005D0B97" w:rsidP="00A97D60">
            <w:pPr>
              <w:pStyle w:val="TableParagraph"/>
              <w:spacing w:before="70"/>
              <w:ind w:left="155" w:right="145"/>
            </w:pPr>
            <w:r w:rsidRPr="00D7552F">
              <w:t>232,50</w:t>
            </w:r>
          </w:p>
        </w:tc>
      </w:tr>
      <w:tr w:rsidR="00D7552F" w:rsidRPr="00D7552F">
        <w:trPr>
          <w:trHeight w:val="505"/>
        </w:trPr>
        <w:tc>
          <w:tcPr>
            <w:tcW w:w="3207" w:type="dxa"/>
          </w:tcPr>
          <w:p w:rsidR="00750381" w:rsidRPr="00D7552F" w:rsidRDefault="005D0B97" w:rsidP="00A97D60">
            <w:pPr>
              <w:pStyle w:val="TableParagraph"/>
              <w:spacing w:line="247" w:lineRule="exact"/>
              <w:ind w:left="73" w:right="65"/>
            </w:pPr>
            <w:r w:rsidRPr="00D7552F">
              <w:t>Reposição</w:t>
            </w:r>
            <w:r w:rsidRPr="00D7552F">
              <w:rPr>
                <w:spacing w:val="-2"/>
              </w:rPr>
              <w:t xml:space="preserve"> </w:t>
            </w:r>
            <w:r w:rsidRPr="00D7552F">
              <w:t>do</w:t>
            </w:r>
            <w:r w:rsidRPr="00D7552F">
              <w:rPr>
                <w:spacing w:val="-2"/>
              </w:rPr>
              <w:t xml:space="preserve"> </w:t>
            </w:r>
            <w:r w:rsidRPr="00D7552F">
              <w:t>Profissional</w:t>
            </w:r>
          </w:p>
          <w:p w:rsidR="00750381" w:rsidRPr="00D7552F" w:rsidRDefault="005D0B97" w:rsidP="00A97D60">
            <w:pPr>
              <w:pStyle w:val="TableParagraph"/>
              <w:spacing w:before="1" w:line="238" w:lineRule="exact"/>
              <w:ind w:left="73" w:right="62"/>
            </w:pPr>
            <w:r w:rsidRPr="00D7552F">
              <w:t>Ausente</w:t>
            </w:r>
          </w:p>
        </w:tc>
        <w:tc>
          <w:tcPr>
            <w:tcW w:w="1188" w:type="dxa"/>
          </w:tcPr>
          <w:p w:rsidR="00750381" w:rsidRPr="00D7552F" w:rsidRDefault="005D0B97" w:rsidP="00A97D60">
            <w:pPr>
              <w:pStyle w:val="TableParagraph"/>
              <w:spacing w:before="121"/>
              <w:ind w:left="162" w:right="152"/>
            </w:pPr>
            <w:r w:rsidRPr="00D7552F">
              <w:t>196,48</w:t>
            </w:r>
          </w:p>
        </w:tc>
        <w:tc>
          <w:tcPr>
            <w:tcW w:w="1486" w:type="dxa"/>
          </w:tcPr>
          <w:p w:rsidR="00750381" w:rsidRPr="00D7552F" w:rsidRDefault="005D0B97" w:rsidP="00A97D60">
            <w:pPr>
              <w:pStyle w:val="TableParagraph"/>
              <w:spacing w:before="121"/>
              <w:ind w:left="173" w:right="163"/>
            </w:pPr>
            <w:r w:rsidRPr="00D7552F">
              <w:t>244,28</w:t>
            </w:r>
          </w:p>
        </w:tc>
        <w:tc>
          <w:tcPr>
            <w:tcW w:w="1697" w:type="dxa"/>
          </w:tcPr>
          <w:p w:rsidR="00750381" w:rsidRPr="00D7552F" w:rsidRDefault="005D0B97" w:rsidP="00A97D60">
            <w:pPr>
              <w:pStyle w:val="TableParagraph"/>
              <w:spacing w:before="121"/>
              <w:ind w:left="195" w:right="180"/>
            </w:pPr>
            <w:r w:rsidRPr="00D7552F">
              <w:t>274,54</w:t>
            </w:r>
          </w:p>
        </w:tc>
        <w:tc>
          <w:tcPr>
            <w:tcW w:w="1856" w:type="dxa"/>
          </w:tcPr>
          <w:p w:rsidR="00750381" w:rsidRPr="00D7552F" w:rsidRDefault="005D0B97" w:rsidP="00A97D60">
            <w:pPr>
              <w:pStyle w:val="TableParagraph"/>
              <w:spacing w:before="121"/>
              <w:ind w:left="155" w:right="145"/>
            </w:pPr>
            <w:r w:rsidRPr="00D7552F">
              <w:t>258,60</w:t>
            </w:r>
          </w:p>
        </w:tc>
      </w:tr>
      <w:tr w:rsidR="00D7552F" w:rsidRPr="00D7552F">
        <w:trPr>
          <w:trHeight w:val="402"/>
        </w:trPr>
        <w:tc>
          <w:tcPr>
            <w:tcW w:w="3207" w:type="dxa"/>
          </w:tcPr>
          <w:p w:rsidR="00750381" w:rsidRPr="00D7552F" w:rsidRDefault="005D0B97" w:rsidP="00A97D60">
            <w:pPr>
              <w:pStyle w:val="TableParagraph"/>
              <w:spacing w:before="68"/>
              <w:ind w:left="73" w:right="65"/>
            </w:pPr>
            <w:r w:rsidRPr="00D7552F">
              <w:t>Insumos</w:t>
            </w:r>
            <w:r w:rsidRPr="00D7552F">
              <w:rPr>
                <w:spacing w:val="-1"/>
              </w:rPr>
              <w:t xml:space="preserve"> </w:t>
            </w:r>
            <w:r w:rsidRPr="00D7552F">
              <w:t>Diversos</w:t>
            </w:r>
          </w:p>
        </w:tc>
        <w:tc>
          <w:tcPr>
            <w:tcW w:w="1188" w:type="dxa"/>
          </w:tcPr>
          <w:p w:rsidR="00750381" w:rsidRPr="00D7552F" w:rsidRDefault="005D0B97" w:rsidP="00A97D60">
            <w:pPr>
              <w:pStyle w:val="TableParagraph"/>
              <w:spacing w:before="68"/>
              <w:ind w:left="162" w:right="152"/>
            </w:pPr>
            <w:r w:rsidRPr="00D7552F">
              <w:t>176,79</w:t>
            </w:r>
          </w:p>
        </w:tc>
        <w:tc>
          <w:tcPr>
            <w:tcW w:w="1486" w:type="dxa"/>
          </w:tcPr>
          <w:p w:rsidR="00750381" w:rsidRPr="00D7552F" w:rsidRDefault="005D0B97" w:rsidP="00A97D60">
            <w:pPr>
              <w:pStyle w:val="TableParagraph"/>
              <w:spacing w:before="68"/>
              <w:ind w:left="173" w:right="163"/>
            </w:pPr>
            <w:r w:rsidRPr="00D7552F">
              <w:t>216,43</w:t>
            </w:r>
          </w:p>
        </w:tc>
        <w:tc>
          <w:tcPr>
            <w:tcW w:w="1697" w:type="dxa"/>
          </w:tcPr>
          <w:p w:rsidR="00750381" w:rsidRPr="00D7552F" w:rsidRDefault="005D0B97" w:rsidP="00A97D60">
            <w:pPr>
              <w:pStyle w:val="TableParagraph"/>
              <w:spacing w:before="68"/>
              <w:ind w:left="195" w:right="180"/>
            </w:pPr>
            <w:r w:rsidRPr="00D7552F">
              <w:t>24,46</w:t>
            </w:r>
          </w:p>
        </w:tc>
        <w:tc>
          <w:tcPr>
            <w:tcW w:w="1856" w:type="dxa"/>
          </w:tcPr>
          <w:p w:rsidR="00750381" w:rsidRPr="00D7552F" w:rsidRDefault="005D0B97" w:rsidP="00A97D60">
            <w:pPr>
              <w:pStyle w:val="TableParagraph"/>
              <w:spacing w:before="68"/>
              <w:ind w:left="155" w:right="145"/>
            </w:pPr>
            <w:r w:rsidRPr="00D7552F">
              <w:t>21,55</w:t>
            </w:r>
          </w:p>
        </w:tc>
      </w:tr>
      <w:tr w:rsidR="00D7552F" w:rsidRPr="00D7552F">
        <w:trPr>
          <w:trHeight w:val="400"/>
        </w:trPr>
        <w:tc>
          <w:tcPr>
            <w:tcW w:w="3207" w:type="dxa"/>
          </w:tcPr>
          <w:p w:rsidR="00750381" w:rsidRPr="00D7552F" w:rsidRDefault="005D0B97" w:rsidP="00A97D60">
            <w:pPr>
              <w:pStyle w:val="TableParagraph"/>
              <w:spacing w:before="68"/>
              <w:ind w:left="73" w:right="65"/>
            </w:pPr>
            <w:r w:rsidRPr="00D7552F">
              <w:t>Custos</w:t>
            </w:r>
            <w:r w:rsidRPr="00D7552F">
              <w:rPr>
                <w:spacing w:val="-1"/>
              </w:rPr>
              <w:t xml:space="preserve"> </w:t>
            </w:r>
            <w:r w:rsidRPr="00D7552F">
              <w:t>Indiretos,</w:t>
            </w:r>
            <w:r w:rsidRPr="00D7552F">
              <w:rPr>
                <w:spacing w:val="-2"/>
              </w:rPr>
              <w:t xml:space="preserve"> </w:t>
            </w:r>
            <w:r w:rsidRPr="00D7552F">
              <w:t>Tributos</w:t>
            </w:r>
            <w:r w:rsidRPr="00D7552F">
              <w:rPr>
                <w:spacing w:val="-1"/>
              </w:rPr>
              <w:t xml:space="preserve"> </w:t>
            </w:r>
            <w:r w:rsidRPr="00D7552F">
              <w:t>e</w:t>
            </w:r>
            <w:r w:rsidRPr="00D7552F">
              <w:rPr>
                <w:spacing w:val="-2"/>
              </w:rPr>
              <w:t xml:space="preserve"> </w:t>
            </w:r>
            <w:r w:rsidRPr="00D7552F">
              <w:t>Lucro</w:t>
            </w:r>
          </w:p>
        </w:tc>
        <w:tc>
          <w:tcPr>
            <w:tcW w:w="1188" w:type="dxa"/>
          </w:tcPr>
          <w:p w:rsidR="00750381" w:rsidRPr="00D7552F" w:rsidRDefault="005D0B97" w:rsidP="00A97D60">
            <w:pPr>
              <w:pStyle w:val="TableParagraph"/>
              <w:spacing w:before="68"/>
              <w:ind w:left="162" w:right="152"/>
            </w:pPr>
            <w:r w:rsidRPr="00D7552F">
              <w:t>485,05</w:t>
            </w:r>
          </w:p>
        </w:tc>
        <w:tc>
          <w:tcPr>
            <w:tcW w:w="1486" w:type="dxa"/>
          </w:tcPr>
          <w:p w:rsidR="00750381" w:rsidRPr="00D7552F" w:rsidRDefault="005D0B97" w:rsidP="00A97D60">
            <w:pPr>
              <w:pStyle w:val="TableParagraph"/>
              <w:spacing w:before="68"/>
              <w:ind w:left="173" w:right="163"/>
            </w:pPr>
            <w:r w:rsidRPr="00D7552F">
              <w:t>602,51</w:t>
            </w:r>
          </w:p>
        </w:tc>
        <w:tc>
          <w:tcPr>
            <w:tcW w:w="1697" w:type="dxa"/>
          </w:tcPr>
          <w:p w:rsidR="00750381" w:rsidRPr="00D7552F" w:rsidRDefault="005D0B97" w:rsidP="00A97D60">
            <w:pPr>
              <w:pStyle w:val="TableParagraph"/>
              <w:spacing w:before="68"/>
              <w:ind w:left="195" w:right="180"/>
            </w:pPr>
            <w:r w:rsidRPr="00D7552F">
              <w:t>642,03</w:t>
            </w:r>
          </w:p>
        </w:tc>
        <w:tc>
          <w:tcPr>
            <w:tcW w:w="1856" w:type="dxa"/>
          </w:tcPr>
          <w:p w:rsidR="00750381" w:rsidRPr="00D7552F" w:rsidRDefault="005D0B97" w:rsidP="00A97D60">
            <w:pPr>
              <w:pStyle w:val="TableParagraph"/>
              <w:spacing w:before="68"/>
              <w:ind w:left="155" w:right="145"/>
            </w:pPr>
            <w:r w:rsidRPr="00D7552F">
              <w:t>604,53</w:t>
            </w:r>
          </w:p>
        </w:tc>
      </w:tr>
      <w:tr w:rsidR="00D7552F" w:rsidRPr="00D7552F">
        <w:trPr>
          <w:trHeight w:val="424"/>
        </w:trPr>
        <w:tc>
          <w:tcPr>
            <w:tcW w:w="3207" w:type="dxa"/>
            <w:shd w:val="clear" w:color="auto" w:fill="9CC2E4"/>
          </w:tcPr>
          <w:p w:rsidR="00750381" w:rsidRPr="00D7552F" w:rsidRDefault="005D0B97" w:rsidP="00A97D60">
            <w:pPr>
              <w:pStyle w:val="TableParagraph"/>
              <w:spacing w:before="85"/>
              <w:ind w:left="72" w:right="65"/>
              <w:rPr>
                <w:b/>
              </w:rPr>
            </w:pPr>
            <w:r w:rsidRPr="00D7552F">
              <w:rPr>
                <w:b/>
              </w:rPr>
              <w:t>VALOR</w:t>
            </w:r>
            <w:r w:rsidRPr="00D7552F">
              <w:rPr>
                <w:b/>
                <w:spacing w:val="-3"/>
              </w:rPr>
              <w:t xml:space="preserve"> </w:t>
            </w:r>
            <w:r w:rsidRPr="00D7552F">
              <w:rPr>
                <w:b/>
              </w:rPr>
              <w:t>TOTAL</w:t>
            </w:r>
          </w:p>
        </w:tc>
        <w:tc>
          <w:tcPr>
            <w:tcW w:w="1188" w:type="dxa"/>
            <w:shd w:val="clear" w:color="auto" w:fill="9CC2E4"/>
          </w:tcPr>
          <w:p w:rsidR="00750381" w:rsidRPr="00D7552F" w:rsidRDefault="005D0B97" w:rsidP="00A97D60">
            <w:pPr>
              <w:pStyle w:val="TableParagraph"/>
              <w:spacing w:before="85"/>
              <w:ind w:left="162" w:right="154"/>
              <w:rPr>
                <w:b/>
              </w:rPr>
            </w:pPr>
            <w:r w:rsidRPr="00D7552F">
              <w:rPr>
                <w:b/>
              </w:rPr>
              <w:t>3.508,86</w:t>
            </w:r>
          </w:p>
        </w:tc>
        <w:tc>
          <w:tcPr>
            <w:tcW w:w="1486" w:type="dxa"/>
            <w:shd w:val="clear" w:color="auto" w:fill="9CC2E4"/>
          </w:tcPr>
          <w:p w:rsidR="00750381" w:rsidRPr="00D7552F" w:rsidRDefault="005D0B97" w:rsidP="00A97D60">
            <w:pPr>
              <w:pStyle w:val="TableParagraph"/>
              <w:spacing w:before="85"/>
              <w:ind w:left="173" w:right="166"/>
              <w:rPr>
                <w:b/>
              </w:rPr>
            </w:pPr>
            <w:r w:rsidRPr="00D7552F">
              <w:rPr>
                <w:b/>
              </w:rPr>
              <w:t>4.358,55</w:t>
            </w:r>
          </w:p>
        </w:tc>
        <w:tc>
          <w:tcPr>
            <w:tcW w:w="1697" w:type="dxa"/>
            <w:shd w:val="clear" w:color="auto" w:fill="9CC2E4"/>
          </w:tcPr>
          <w:p w:rsidR="00750381" w:rsidRPr="00D7552F" w:rsidRDefault="005D0B97" w:rsidP="00A97D60">
            <w:pPr>
              <w:pStyle w:val="TableParagraph"/>
              <w:spacing w:before="85"/>
              <w:ind w:left="192" w:right="180"/>
              <w:rPr>
                <w:b/>
              </w:rPr>
            </w:pPr>
            <w:r w:rsidRPr="00D7552F">
              <w:rPr>
                <w:b/>
              </w:rPr>
              <w:t>4.644,50</w:t>
            </w:r>
          </w:p>
        </w:tc>
        <w:tc>
          <w:tcPr>
            <w:tcW w:w="1856" w:type="dxa"/>
            <w:shd w:val="clear" w:color="auto" w:fill="9CC2E4"/>
          </w:tcPr>
          <w:p w:rsidR="00750381" w:rsidRPr="00D7552F" w:rsidRDefault="005D0B97" w:rsidP="00A97D60">
            <w:pPr>
              <w:pStyle w:val="TableParagraph"/>
              <w:spacing w:before="85"/>
              <w:ind w:left="155" w:right="147"/>
              <w:rPr>
                <w:b/>
              </w:rPr>
            </w:pPr>
            <w:r w:rsidRPr="00D7552F">
              <w:rPr>
                <w:b/>
              </w:rPr>
              <w:t>4.373,22</w:t>
            </w:r>
          </w:p>
        </w:tc>
      </w:tr>
    </w:tbl>
    <w:p w:rsidR="00750381" w:rsidRPr="00D7552F" w:rsidRDefault="00750381" w:rsidP="00A97D60">
      <w:pPr>
        <w:sectPr w:rsidR="00750381" w:rsidRPr="00D7552F">
          <w:headerReference w:type="default" r:id="rId1016"/>
          <w:footerReference w:type="default" r:id="rId1017"/>
          <w:pgSz w:w="11910" w:h="16840"/>
          <w:pgMar w:top="1340" w:right="0" w:bottom="860" w:left="0" w:header="0" w:footer="678" w:gutter="0"/>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p w:rsidR="00750381" w:rsidRPr="00D7552F" w:rsidRDefault="00235367" w:rsidP="00A97D60">
      <w:pPr>
        <w:pStyle w:val="Corpodetexto"/>
        <w:ind w:left="1404"/>
        <w:rPr>
          <w:sz w:val="20"/>
        </w:rPr>
      </w:pPr>
      <w:r>
        <w:rPr>
          <w:sz w:val="20"/>
        </w:rPr>
      </w:r>
      <w:r>
        <w:rPr>
          <w:sz w:val="20"/>
        </w:rPr>
        <w:pict>
          <v:shape id="_x0000_s3828" type="#_x0000_t202" style="width:447.6pt;height:28.6pt;mso-left-percent:-10001;mso-top-percent:-10001;mso-position-horizontal:absolute;mso-position-horizontal-relative:char;mso-position-vertical:absolute;mso-position-vertical-relative:line;mso-left-percent:-10001;mso-top-percent:-10001" fillcolor="#006fc0" strokeweight=".48pt">
            <v:textbox inset="0,0,0,0">
              <w:txbxContent>
                <w:p w:rsidR="00235367" w:rsidRDefault="00235367">
                  <w:pPr>
                    <w:spacing w:before="117"/>
                    <w:ind w:left="72"/>
                    <w:rPr>
                      <w:b/>
                      <w:sz w:val="28"/>
                    </w:rPr>
                  </w:pPr>
                  <w:r>
                    <w:rPr>
                      <w:b/>
                      <w:color w:val="FFFFFF"/>
                      <w:sz w:val="28"/>
                    </w:rPr>
                    <w:t>COMPLEMENTO</w:t>
                  </w:r>
                  <w:r>
                    <w:rPr>
                      <w:b/>
                      <w:color w:val="FFFFFF"/>
                      <w:spacing w:val="-4"/>
                      <w:sz w:val="28"/>
                    </w:rPr>
                    <w:t xml:space="preserve"> </w:t>
                  </w:r>
                  <w:r>
                    <w:rPr>
                      <w:b/>
                      <w:color w:val="FFFFFF"/>
                      <w:sz w:val="28"/>
                    </w:rPr>
                    <w:t>DOS</w:t>
                  </w:r>
                  <w:r>
                    <w:rPr>
                      <w:b/>
                      <w:color w:val="FFFFFF"/>
                      <w:spacing w:val="-2"/>
                      <w:sz w:val="28"/>
                    </w:rPr>
                    <w:t xml:space="preserve"> </w:t>
                  </w:r>
                  <w:r>
                    <w:rPr>
                      <w:b/>
                      <w:color w:val="FFFFFF"/>
                      <w:sz w:val="28"/>
                    </w:rPr>
                    <w:t>SERVIÇOS</w:t>
                  </w:r>
                  <w:r>
                    <w:rPr>
                      <w:b/>
                      <w:color w:val="FFFFFF"/>
                      <w:spacing w:val="-2"/>
                      <w:sz w:val="28"/>
                    </w:rPr>
                    <w:t xml:space="preserve"> </w:t>
                  </w:r>
                  <w:r>
                    <w:rPr>
                      <w:b/>
                      <w:color w:val="FFFFFF"/>
                      <w:sz w:val="28"/>
                    </w:rPr>
                    <w:t>DE</w:t>
                  </w:r>
                  <w:r>
                    <w:rPr>
                      <w:b/>
                      <w:color w:val="FFFFFF"/>
                      <w:spacing w:val="-2"/>
                      <w:sz w:val="28"/>
                    </w:rPr>
                    <w:t xml:space="preserve"> </w:t>
                  </w:r>
                  <w:r>
                    <w:rPr>
                      <w:b/>
                      <w:color w:val="FFFFFF"/>
                      <w:sz w:val="28"/>
                    </w:rPr>
                    <w:t>LIMPEZA</w:t>
                  </w:r>
                  <w:r>
                    <w:rPr>
                      <w:b/>
                      <w:color w:val="FFFFFF"/>
                      <w:spacing w:val="-3"/>
                      <w:sz w:val="28"/>
                    </w:rPr>
                    <w:t xml:space="preserve"> </w:t>
                  </w:r>
                  <w:r>
                    <w:rPr>
                      <w:b/>
                      <w:color w:val="FFFFFF"/>
                      <w:sz w:val="28"/>
                    </w:rPr>
                    <w:t>E</w:t>
                  </w:r>
                  <w:r>
                    <w:rPr>
                      <w:b/>
                      <w:color w:val="FFFFFF"/>
                      <w:spacing w:val="-5"/>
                      <w:sz w:val="28"/>
                    </w:rPr>
                    <w:t xml:space="preserve"> </w:t>
                  </w:r>
                  <w:r>
                    <w:rPr>
                      <w:b/>
                      <w:color w:val="FFFFFF"/>
                      <w:sz w:val="28"/>
                    </w:rPr>
                    <w:t>CONSERVAÇÃO</w:t>
                  </w:r>
                </w:p>
              </w:txbxContent>
            </v:textbox>
            <w10:wrap type="none"/>
            <w10:anchorlock/>
          </v:shape>
        </w:pict>
      </w:r>
    </w:p>
    <w:p w:rsidR="00750381" w:rsidRPr="00D7552F" w:rsidRDefault="00750381" w:rsidP="00A97D60">
      <w:pPr>
        <w:pStyle w:val="Corpodetexto"/>
        <w:rPr>
          <w:b/>
          <w:sz w:val="20"/>
        </w:rPr>
      </w:pPr>
    </w:p>
    <w:p w:rsidR="00750381" w:rsidRPr="00D7552F" w:rsidRDefault="00750381" w:rsidP="00A97D60">
      <w:pPr>
        <w:pStyle w:val="Corpodetexto"/>
        <w:spacing w:before="5"/>
        <w:rPr>
          <w:b/>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rsidP="00A97D60">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1"/>
        </w:trPr>
        <w:tc>
          <w:tcPr>
            <w:tcW w:w="1594" w:type="dxa"/>
            <w:shd w:val="clear" w:color="auto" w:fill="9CC2E4"/>
          </w:tcPr>
          <w:p w:rsidR="00750381" w:rsidRPr="00D7552F" w:rsidRDefault="00750381" w:rsidP="00A97D60">
            <w:pPr>
              <w:pStyle w:val="TableParagraph"/>
              <w:spacing w:before="9"/>
              <w:jc w:val="left"/>
              <w:rPr>
                <w:b/>
                <w:sz w:val="32"/>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spacing w:before="9"/>
              <w:jc w:val="left"/>
              <w:rPr>
                <w:b/>
                <w:sz w:val="32"/>
              </w:rPr>
            </w:pPr>
          </w:p>
          <w:p w:rsidR="00750381" w:rsidRPr="00D7552F" w:rsidRDefault="005D0B97" w:rsidP="00A97D60">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rsidP="00A97D60">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88" w:right="377"/>
              <w:rPr>
                <w:b/>
              </w:rPr>
            </w:pPr>
            <w:r w:rsidRPr="00D7552F">
              <w:rPr>
                <w:b/>
              </w:rPr>
              <w:t>(R$/M²)</w:t>
            </w:r>
          </w:p>
        </w:tc>
      </w:tr>
      <w:tr w:rsidR="00D7552F" w:rsidRPr="00D7552F">
        <w:trPr>
          <w:trHeight w:val="275"/>
        </w:trPr>
        <w:tc>
          <w:tcPr>
            <w:tcW w:w="1594" w:type="dxa"/>
            <w:vMerge w:val="restart"/>
          </w:tcPr>
          <w:p w:rsidR="00750381" w:rsidRPr="00D7552F" w:rsidRDefault="005D0B97" w:rsidP="00A97D60">
            <w:pPr>
              <w:pStyle w:val="TableParagraph"/>
              <w:spacing w:before="160"/>
              <w:ind w:left="467"/>
              <w:jc w:val="left"/>
              <w:rPr>
                <w:b/>
              </w:rPr>
            </w:pPr>
            <w:r w:rsidRPr="00D7552F">
              <w:rPr>
                <w:b/>
              </w:rPr>
              <w:t>800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47"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47" w:lineRule="exact"/>
              <w:ind w:left="476" w:right="461"/>
            </w:pPr>
            <w:r w:rsidRPr="00D7552F">
              <w:t>4,16667E-05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47" w:lineRule="exact"/>
              <w:ind w:left="420" w:right="399"/>
            </w:pPr>
            <w:r w:rsidRPr="00D7552F">
              <w:t>4.644,50</w:t>
            </w:r>
          </w:p>
        </w:tc>
        <w:tc>
          <w:tcPr>
            <w:tcW w:w="1576" w:type="dxa"/>
            <w:tcBorders>
              <w:bottom w:val="single" w:sz="4" w:space="0" w:color="000000"/>
            </w:tcBorders>
          </w:tcPr>
          <w:p w:rsidR="00750381" w:rsidRPr="00D7552F" w:rsidRDefault="005D0B97" w:rsidP="00A97D60">
            <w:pPr>
              <w:pStyle w:val="TableParagraph"/>
              <w:spacing w:before="8" w:line="247" w:lineRule="exact"/>
              <w:ind w:left="590"/>
              <w:jc w:val="left"/>
            </w:pPr>
            <w:r w:rsidRPr="00D7552F">
              <w:t>0,19</w:t>
            </w:r>
          </w:p>
        </w:tc>
      </w:tr>
      <w:tr w:rsidR="00D7552F" w:rsidRPr="00D7552F">
        <w:trPr>
          <w:trHeight w:val="278"/>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6" w:line="252" w:lineRule="exact"/>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6" w:line="252" w:lineRule="exact"/>
              <w:ind w:left="476" w:right="458"/>
            </w:pPr>
            <w:r w:rsidRPr="00D7552F">
              <w:t>0,00125</w:t>
            </w:r>
          </w:p>
        </w:tc>
        <w:tc>
          <w:tcPr>
            <w:tcW w:w="1645" w:type="dxa"/>
            <w:tcBorders>
              <w:top w:val="single" w:sz="4" w:space="0" w:color="000000"/>
              <w:left w:val="single" w:sz="4" w:space="0" w:color="000000"/>
            </w:tcBorders>
          </w:tcPr>
          <w:p w:rsidR="00750381" w:rsidRPr="00D7552F" w:rsidRDefault="005D0B97" w:rsidP="00A97D60">
            <w:pPr>
              <w:pStyle w:val="TableParagraph"/>
              <w:spacing w:before="6" w:line="252" w:lineRule="exact"/>
              <w:ind w:left="420" w:right="399"/>
            </w:pPr>
            <w:r w:rsidRPr="00D7552F">
              <w:t>3.508,86</w:t>
            </w:r>
          </w:p>
        </w:tc>
        <w:tc>
          <w:tcPr>
            <w:tcW w:w="1576" w:type="dxa"/>
            <w:tcBorders>
              <w:top w:val="single" w:sz="4" w:space="0" w:color="000000"/>
            </w:tcBorders>
          </w:tcPr>
          <w:p w:rsidR="00750381" w:rsidRPr="00D7552F" w:rsidRDefault="005D0B97" w:rsidP="00A97D60">
            <w:pPr>
              <w:pStyle w:val="TableParagraph"/>
              <w:spacing w:before="6" w:line="252" w:lineRule="exact"/>
              <w:ind w:left="590"/>
              <w:jc w:val="left"/>
            </w:pPr>
            <w:r w:rsidRPr="00D7552F">
              <w:t>4,39</w:t>
            </w:r>
          </w:p>
        </w:tc>
      </w:tr>
      <w:tr w:rsidR="00D7552F" w:rsidRPr="00D7552F">
        <w:trPr>
          <w:trHeight w:val="284"/>
        </w:trPr>
        <w:tc>
          <w:tcPr>
            <w:tcW w:w="7223" w:type="dxa"/>
            <w:gridSpan w:val="4"/>
            <w:shd w:val="clear" w:color="auto" w:fill="9CC2E4"/>
          </w:tcPr>
          <w:p w:rsidR="00750381" w:rsidRPr="00D7552F" w:rsidRDefault="005D0B97" w:rsidP="00A97D60">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rsidP="00A97D60">
            <w:pPr>
              <w:pStyle w:val="TableParagraph"/>
              <w:spacing w:before="15" w:line="250" w:lineRule="exact"/>
              <w:ind w:left="590"/>
              <w:jc w:val="left"/>
              <w:rPr>
                <w:b/>
              </w:rPr>
            </w:pPr>
            <w:r w:rsidRPr="00D7552F">
              <w:rPr>
                <w:b/>
              </w:rPr>
              <w:t>4,58</w:t>
            </w:r>
          </w:p>
        </w:tc>
      </w:tr>
      <w:tr w:rsidR="00D7552F" w:rsidRPr="00D7552F">
        <w:trPr>
          <w:trHeight w:val="277"/>
        </w:trPr>
        <w:tc>
          <w:tcPr>
            <w:tcW w:w="1594" w:type="dxa"/>
            <w:vMerge w:val="restart"/>
          </w:tcPr>
          <w:p w:rsidR="00750381" w:rsidRPr="00D7552F" w:rsidRDefault="005D0B97" w:rsidP="00A97D60">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22" w:line="235" w:lineRule="exact"/>
              <w:ind w:left="420" w:right="399"/>
            </w:pPr>
            <w:r w:rsidRPr="00D7552F">
              <w:t>4.644,50</w:t>
            </w:r>
          </w:p>
        </w:tc>
        <w:tc>
          <w:tcPr>
            <w:tcW w:w="1576" w:type="dxa"/>
            <w:tcBorders>
              <w:bottom w:val="single" w:sz="4" w:space="0" w:color="000000"/>
            </w:tcBorders>
          </w:tcPr>
          <w:p w:rsidR="00750381" w:rsidRPr="00D7552F" w:rsidRDefault="005D0B97" w:rsidP="00A97D60">
            <w:pPr>
              <w:pStyle w:val="TableParagraph"/>
              <w:spacing w:before="8" w:line="250" w:lineRule="exact"/>
              <w:ind w:left="590"/>
              <w:jc w:val="left"/>
            </w:pPr>
            <w:r w:rsidRPr="00D7552F">
              <w:t>0,13</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2"/>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76" w:right="461"/>
            </w:pPr>
            <w:r w:rsidRPr="00D7552F">
              <w:t>0,000833333</w:t>
            </w:r>
          </w:p>
        </w:tc>
        <w:tc>
          <w:tcPr>
            <w:tcW w:w="1645" w:type="dxa"/>
            <w:tcBorders>
              <w:top w:val="single" w:sz="4" w:space="0" w:color="000000"/>
              <w:left w:val="single" w:sz="4" w:space="0" w:color="000000"/>
            </w:tcBorders>
          </w:tcPr>
          <w:p w:rsidR="00750381" w:rsidRPr="00D7552F" w:rsidRDefault="005D0B97" w:rsidP="00A97D60">
            <w:pPr>
              <w:pStyle w:val="TableParagraph"/>
              <w:spacing w:before="12"/>
              <w:ind w:left="420" w:right="399"/>
            </w:pPr>
            <w:r w:rsidRPr="00D7552F">
              <w:t>3.508,86</w:t>
            </w:r>
          </w:p>
        </w:tc>
        <w:tc>
          <w:tcPr>
            <w:tcW w:w="1576" w:type="dxa"/>
            <w:tcBorders>
              <w:top w:val="single" w:sz="4" w:space="0" w:color="000000"/>
            </w:tcBorders>
          </w:tcPr>
          <w:p w:rsidR="00750381" w:rsidRPr="00D7552F" w:rsidRDefault="005D0B97" w:rsidP="00A97D60">
            <w:pPr>
              <w:pStyle w:val="TableParagraph"/>
              <w:spacing w:before="12"/>
              <w:ind w:left="590"/>
              <w:jc w:val="left"/>
            </w:pPr>
            <w:r w:rsidRPr="00D7552F">
              <w:t>2,92</w:t>
            </w:r>
          </w:p>
        </w:tc>
      </w:tr>
      <w:tr w:rsidR="00D7552F" w:rsidRPr="00D7552F">
        <w:trPr>
          <w:trHeight w:val="284"/>
        </w:trPr>
        <w:tc>
          <w:tcPr>
            <w:tcW w:w="7223" w:type="dxa"/>
            <w:gridSpan w:val="4"/>
            <w:shd w:val="clear" w:color="auto" w:fill="9CC2E4"/>
          </w:tcPr>
          <w:p w:rsidR="00750381" w:rsidRPr="00D7552F" w:rsidRDefault="005D0B97" w:rsidP="00A97D60">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rsidP="00A97D60">
            <w:pPr>
              <w:pStyle w:val="TableParagraph"/>
              <w:spacing w:before="15" w:line="250" w:lineRule="exact"/>
              <w:ind w:left="590"/>
              <w:jc w:val="left"/>
              <w:rPr>
                <w:b/>
              </w:rPr>
            </w:pPr>
            <w:r w:rsidRPr="00D7552F">
              <w:rPr>
                <w:b/>
              </w:rPr>
              <w:t>3,05</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rsidP="00A97D60">
            <w:pPr>
              <w:pStyle w:val="TableParagraph"/>
              <w:spacing w:before="15" w:line="247"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rsidP="00A97D60">
            <w:pPr>
              <w:pStyle w:val="TableParagraph"/>
              <w:jc w:val="left"/>
              <w:rPr>
                <w:b/>
                <w:sz w:val="33"/>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jc w:val="left"/>
              <w:rPr>
                <w:b/>
                <w:sz w:val="33"/>
              </w:rPr>
            </w:pPr>
          </w:p>
          <w:p w:rsidR="00750381" w:rsidRPr="00D7552F" w:rsidRDefault="005D0B97" w:rsidP="00A97D60">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1" w:lineRule="exact"/>
              <w:ind w:left="72" w:right="57"/>
              <w:rPr>
                <w:b/>
              </w:rPr>
            </w:pPr>
            <w:r w:rsidRPr="00D7552F">
              <w:rPr>
                <w:b/>
              </w:rPr>
              <w:t>HOMEM-MÊS</w:t>
            </w:r>
          </w:p>
          <w:p w:rsidR="00750381" w:rsidRPr="00D7552F" w:rsidRDefault="005D0B97" w:rsidP="00A97D60">
            <w:pPr>
              <w:pStyle w:val="TableParagraph"/>
              <w:spacing w:before="2" w:line="233" w:lineRule="exact"/>
              <w:ind w:left="72" w:right="57"/>
              <w:rPr>
                <w:b/>
              </w:rPr>
            </w:pPr>
            <w:r w:rsidRPr="00D7552F">
              <w:rPr>
                <w:b/>
              </w:rPr>
              <w:t>(R$)</w:t>
            </w:r>
          </w:p>
        </w:tc>
        <w:tc>
          <w:tcPr>
            <w:tcW w:w="1408" w:type="dxa"/>
            <w:shd w:val="clear" w:color="auto" w:fill="9CC2E4"/>
          </w:tcPr>
          <w:p w:rsidR="00750381" w:rsidRPr="00D7552F" w:rsidRDefault="005D0B97" w:rsidP="00A97D60">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04" w:right="293"/>
              <w:rPr>
                <w:b/>
              </w:rPr>
            </w:pPr>
            <w:r w:rsidRPr="00D7552F">
              <w:rPr>
                <w:b/>
              </w:rPr>
              <w:t>(R$/M²)</w:t>
            </w:r>
          </w:p>
        </w:tc>
      </w:tr>
      <w:tr w:rsidR="00D7552F" w:rsidRPr="00D7552F">
        <w:trPr>
          <w:trHeight w:val="277"/>
        </w:trPr>
        <w:tc>
          <w:tcPr>
            <w:tcW w:w="1594" w:type="dxa"/>
            <w:vMerge w:val="restart"/>
          </w:tcPr>
          <w:p w:rsidR="00750381" w:rsidRPr="00D7552F" w:rsidRDefault="005D0B97" w:rsidP="00A97D60">
            <w:pPr>
              <w:pStyle w:val="TableParagraph"/>
              <w:spacing w:before="166"/>
              <w:ind w:left="412"/>
              <w:jc w:val="left"/>
              <w:rPr>
                <w:b/>
              </w:rPr>
            </w:pPr>
            <w:r w:rsidRPr="00D7552F">
              <w:rPr>
                <w:b/>
              </w:rPr>
              <w:t>1800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76" w:right="461"/>
            </w:pPr>
            <w:r w:rsidRPr="00D7552F">
              <w:t>1,85185E-05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10" w:line="247" w:lineRule="exact"/>
              <w:ind w:left="420" w:right="399"/>
            </w:pPr>
            <w:r w:rsidRPr="00D7552F">
              <w:t>4.644,50</w:t>
            </w:r>
          </w:p>
        </w:tc>
        <w:tc>
          <w:tcPr>
            <w:tcW w:w="1408" w:type="dxa"/>
            <w:tcBorders>
              <w:bottom w:val="single" w:sz="4" w:space="0" w:color="000000"/>
            </w:tcBorders>
          </w:tcPr>
          <w:p w:rsidR="00750381" w:rsidRPr="00D7552F" w:rsidRDefault="005D0B97" w:rsidP="00A97D60">
            <w:pPr>
              <w:pStyle w:val="TableParagraph"/>
              <w:spacing w:before="10" w:line="247" w:lineRule="exact"/>
              <w:ind w:left="304" w:right="289"/>
            </w:pPr>
            <w:r w:rsidRPr="00D7552F">
              <w:t>0,09</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76" w:right="461"/>
            </w:pPr>
            <w:r w:rsidRPr="00D7552F">
              <w:t>0,000555556</w:t>
            </w:r>
          </w:p>
        </w:tc>
        <w:tc>
          <w:tcPr>
            <w:tcW w:w="1645" w:type="dxa"/>
            <w:tcBorders>
              <w:top w:val="single" w:sz="4" w:space="0" w:color="000000"/>
              <w:left w:val="single" w:sz="4" w:space="0" w:color="000000"/>
            </w:tcBorders>
          </w:tcPr>
          <w:p w:rsidR="00750381" w:rsidRPr="00D7552F" w:rsidRDefault="005D0B97" w:rsidP="00A97D60">
            <w:pPr>
              <w:pStyle w:val="TableParagraph"/>
              <w:spacing w:before="15"/>
              <w:ind w:left="420" w:right="399"/>
            </w:pPr>
            <w:r w:rsidRPr="00D7552F">
              <w:t>3.508,86</w:t>
            </w:r>
          </w:p>
        </w:tc>
        <w:tc>
          <w:tcPr>
            <w:tcW w:w="1408" w:type="dxa"/>
            <w:tcBorders>
              <w:top w:val="single" w:sz="4" w:space="0" w:color="000000"/>
            </w:tcBorders>
          </w:tcPr>
          <w:p w:rsidR="00750381" w:rsidRPr="00D7552F" w:rsidRDefault="005D0B97" w:rsidP="00A97D60">
            <w:pPr>
              <w:pStyle w:val="TableParagraph"/>
              <w:spacing w:before="15"/>
              <w:ind w:left="304" w:right="289"/>
            </w:pPr>
            <w:r w:rsidRPr="00D7552F">
              <w:t>1,95</w:t>
            </w:r>
          </w:p>
        </w:tc>
      </w:tr>
      <w:tr w:rsidR="00D7552F" w:rsidRPr="00D7552F">
        <w:trPr>
          <w:trHeight w:val="282"/>
        </w:trPr>
        <w:tc>
          <w:tcPr>
            <w:tcW w:w="7223" w:type="dxa"/>
            <w:gridSpan w:val="4"/>
            <w:shd w:val="clear" w:color="auto" w:fill="9CC2E4"/>
          </w:tcPr>
          <w:p w:rsidR="00750381" w:rsidRPr="00D7552F" w:rsidRDefault="005D0B97" w:rsidP="00A97D60">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2" w:line="250" w:lineRule="exact"/>
              <w:ind w:left="304" w:right="289"/>
              <w:rPr>
                <w:b/>
              </w:rPr>
            </w:pPr>
            <w:r w:rsidRPr="00D7552F">
              <w:rPr>
                <w:b/>
              </w:rPr>
              <w:t>2,04</w:t>
            </w:r>
          </w:p>
        </w:tc>
      </w:tr>
      <w:tr w:rsidR="00D7552F" w:rsidRPr="00D7552F">
        <w:trPr>
          <w:trHeight w:val="277"/>
        </w:trPr>
        <w:tc>
          <w:tcPr>
            <w:tcW w:w="1594" w:type="dxa"/>
            <w:vMerge w:val="restart"/>
          </w:tcPr>
          <w:p w:rsidR="00750381" w:rsidRPr="00D7552F" w:rsidRDefault="005D0B97" w:rsidP="00A97D60">
            <w:pPr>
              <w:pStyle w:val="TableParagraph"/>
              <w:spacing w:before="166"/>
              <w:ind w:left="412"/>
              <w:jc w:val="left"/>
              <w:rPr>
                <w:b/>
              </w:rPr>
            </w:pPr>
            <w:r w:rsidRPr="00D7552F">
              <w:rPr>
                <w:b/>
              </w:rPr>
              <w:t>2700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76" w:right="461"/>
            </w:pPr>
            <w:r w:rsidRPr="00D7552F">
              <w:t>1,23457E-05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10" w:line="247" w:lineRule="exact"/>
              <w:ind w:left="420" w:right="399"/>
            </w:pPr>
            <w:r w:rsidRPr="00D7552F">
              <w:t>4.644,50</w:t>
            </w:r>
          </w:p>
        </w:tc>
        <w:tc>
          <w:tcPr>
            <w:tcW w:w="1408" w:type="dxa"/>
            <w:tcBorders>
              <w:bottom w:val="single" w:sz="4" w:space="0" w:color="000000"/>
            </w:tcBorders>
          </w:tcPr>
          <w:p w:rsidR="00750381" w:rsidRPr="00D7552F" w:rsidRDefault="005D0B97" w:rsidP="00A97D60">
            <w:pPr>
              <w:pStyle w:val="TableParagraph"/>
              <w:spacing w:before="10" w:line="247" w:lineRule="exact"/>
              <w:ind w:left="304" w:right="289"/>
            </w:pPr>
            <w:r w:rsidRPr="00D7552F">
              <w:t>0,06</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5" w:line="252" w:lineRule="exact"/>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line="252" w:lineRule="exact"/>
              <w:ind w:left="476" w:right="461"/>
            </w:pPr>
            <w:r w:rsidRPr="00D7552F">
              <w:t>0,00037037</w:t>
            </w:r>
          </w:p>
        </w:tc>
        <w:tc>
          <w:tcPr>
            <w:tcW w:w="1645" w:type="dxa"/>
            <w:tcBorders>
              <w:top w:val="single" w:sz="4" w:space="0" w:color="000000"/>
              <w:left w:val="single" w:sz="4" w:space="0" w:color="000000"/>
            </w:tcBorders>
          </w:tcPr>
          <w:p w:rsidR="00750381" w:rsidRPr="00D7552F" w:rsidRDefault="005D0B97" w:rsidP="00A97D60">
            <w:pPr>
              <w:pStyle w:val="TableParagraph"/>
              <w:spacing w:before="15" w:line="252" w:lineRule="exact"/>
              <w:ind w:left="420" w:right="399"/>
            </w:pPr>
            <w:r w:rsidRPr="00D7552F">
              <w:t>3.508,86</w:t>
            </w:r>
          </w:p>
        </w:tc>
        <w:tc>
          <w:tcPr>
            <w:tcW w:w="1408" w:type="dxa"/>
            <w:tcBorders>
              <w:top w:val="single" w:sz="4" w:space="0" w:color="000000"/>
            </w:tcBorders>
          </w:tcPr>
          <w:p w:rsidR="00750381" w:rsidRPr="00D7552F" w:rsidRDefault="005D0B97" w:rsidP="00A97D60">
            <w:pPr>
              <w:pStyle w:val="TableParagraph"/>
              <w:spacing w:before="15" w:line="252" w:lineRule="exact"/>
              <w:ind w:left="304" w:right="289"/>
            </w:pPr>
            <w:r w:rsidRPr="00D7552F">
              <w:t>1,30</w:t>
            </w:r>
          </w:p>
        </w:tc>
      </w:tr>
      <w:tr w:rsidR="00D7552F" w:rsidRPr="00D7552F">
        <w:trPr>
          <w:trHeight w:val="284"/>
        </w:trPr>
        <w:tc>
          <w:tcPr>
            <w:tcW w:w="7223" w:type="dxa"/>
            <w:gridSpan w:val="4"/>
            <w:shd w:val="clear" w:color="auto" w:fill="9CC2E4"/>
          </w:tcPr>
          <w:p w:rsidR="00750381" w:rsidRPr="00D7552F" w:rsidRDefault="005D0B97" w:rsidP="00A97D60">
            <w:pPr>
              <w:pStyle w:val="TableParagraph"/>
              <w:spacing w:before="15"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5" w:line="250" w:lineRule="exact"/>
              <w:ind w:left="304" w:right="289"/>
              <w:rPr>
                <w:b/>
              </w:rPr>
            </w:pPr>
            <w:r w:rsidRPr="00D7552F">
              <w:rPr>
                <w:b/>
              </w:rPr>
              <w:t>1,36</w:t>
            </w:r>
          </w:p>
        </w:tc>
      </w:tr>
    </w:tbl>
    <w:p w:rsidR="00750381" w:rsidRPr="00D7552F" w:rsidRDefault="00750381" w:rsidP="00A97D60">
      <w:pPr>
        <w:pStyle w:val="Corpodetexto"/>
        <w:rPr>
          <w:b/>
          <w:sz w:val="20"/>
        </w:rPr>
      </w:pPr>
    </w:p>
    <w:p w:rsidR="00750381" w:rsidRPr="00D7552F" w:rsidRDefault="00750381" w:rsidP="00A97D60">
      <w:pPr>
        <w:pStyle w:val="Corpodetexto"/>
        <w:spacing w:before="9"/>
        <w:rPr>
          <w:b/>
          <w:sz w:val="22"/>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990"/>
        <w:gridCol w:w="1133"/>
        <w:gridCol w:w="1337"/>
      </w:tblGrid>
      <w:tr w:rsidR="00D7552F" w:rsidRPr="00D7552F">
        <w:trPr>
          <w:trHeight w:val="284"/>
        </w:trPr>
        <w:tc>
          <w:tcPr>
            <w:tcW w:w="11387" w:type="dxa"/>
            <w:gridSpan w:val="8"/>
            <w:shd w:val="clear" w:color="auto" w:fill="9CC2E4"/>
          </w:tcPr>
          <w:p w:rsidR="00750381" w:rsidRPr="00D7552F" w:rsidRDefault="005D0B97" w:rsidP="00A97D60">
            <w:pPr>
              <w:pStyle w:val="TableParagraph"/>
              <w:spacing w:before="15" w:line="250" w:lineRule="exact"/>
              <w:ind w:left="4452" w:right="4427"/>
              <w:rPr>
                <w:b/>
              </w:rPr>
            </w:pPr>
            <w:r w:rsidRPr="00D7552F">
              <w:rPr>
                <w:b/>
              </w:rPr>
              <w:t>ESQUADRIA</w:t>
            </w:r>
            <w:r w:rsidRPr="00D7552F">
              <w:rPr>
                <w:b/>
                <w:spacing w:val="-4"/>
              </w:rPr>
              <w:t xml:space="preserve"> </w:t>
            </w:r>
            <w:r w:rsidRPr="00D7552F">
              <w:rPr>
                <w:b/>
              </w:rPr>
              <w:t>EXTERNA</w:t>
            </w:r>
          </w:p>
        </w:tc>
      </w:tr>
      <w:tr w:rsidR="00D7552F" w:rsidRPr="00D7552F">
        <w:trPr>
          <w:trHeight w:val="1516"/>
        </w:trPr>
        <w:tc>
          <w:tcPr>
            <w:tcW w:w="1596"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1"/>
              <w:jc w:val="left"/>
              <w:rPr>
                <w:b/>
                <w:sz w:val="30"/>
              </w:rPr>
            </w:pPr>
          </w:p>
          <w:p w:rsidR="00750381" w:rsidRPr="00D7552F" w:rsidRDefault="005D0B97" w:rsidP="00A97D60">
            <w:pPr>
              <w:pStyle w:val="TableParagraph"/>
              <w:ind w:left="124"/>
              <w:jc w:val="left"/>
              <w:rPr>
                <w:b/>
              </w:rPr>
            </w:pPr>
            <w:r w:rsidRPr="00D7552F">
              <w:rPr>
                <w:b/>
              </w:rPr>
              <w:t>METRAGEM</w:t>
            </w:r>
          </w:p>
        </w:tc>
        <w:tc>
          <w:tcPr>
            <w:tcW w:w="1250"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19"/>
              </w:rPr>
            </w:pPr>
          </w:p>
          <w:p w:rsidR="00750381" w:rsidRPr="00D7552F" w:rsidRDefault="005D0B97" w:rsidP="00A97D60">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rsidP="00A97D60">
            <w:pPr>
              <w:pStyle w:val="TableParagraph"/>
              <w:spacing w:before="10"/>
              <w:jc w:val="left"/>
              <w:rPr>
                <w:b/>
                <w:sz w:val="32"/>
              </w:rPr>
            </w:pPr>
          </w:p>
          <w:p w:rsidR="00750381" w:rsidRPr="00D7552F" w:rsidRDefault="005D0B97" w:rsidP="00A97D60">
            <w:pPr>
              <w:pStyle w:val="TableParagraph"/>
              <w:ind w:left="72" w:right="44"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ind w:left="697" w:right="673"/>
              <w:rPr>
                <w:b/>
              </w:rPr>
            </w:pPr>
            <w:r w:rsidRPr="00D7552F">
              <w:rPr>
                <w:b/>
              </w:rPr>
              <w:t>(1/M²)</w:t>
            </w:r>
          </w:p>
        </w:tc>
        <w:tc>
          <w:tcPr>
            <w:tcW w:w="1641" w:type="dxa"/>
            <w:shd w:val="clear" w:color="auto" w:fill="9CC2E4"/>
          </w:tcPr>
          <w:p w:rsidR="00750381" w:rsidRPr="00D7552F" w:rsidRDefault="00750381" w:rsidP="00A97D60">
            <w:pPr>
              <w:pStyle w:val="TableParagraph"/>
              <w:spacing w:before="9"/>
              <w:jc w:val="left"/>
              <w:rPr>
                <w:b/>
                <w:sz w:val="21"/>
              </w:rPr>
            </w:pPr>
          </w:p>
          <w:p w:rsidR="00750381" w:rsidRPr="00D7552F" w:rsidRDefault="005D0B97" w:rsidP="00A97D60">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rsidP="00A97D60">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MÊS</w:t>
            </w:r>
          </w:p>
          <w:p w:rsidR="00750381" w:rsidRPr="00D7552F" w:rsidRDefault="005D0B97" w:rsidP="00A97D60">
            <w:pPr>
              <w:pStyle w:val="TableParagraph"/>
              <w:spacing w:line="233" w:lineRule="exact"/>
              <w:ind w:left="77" w:right="55"/>
              <w:rPr>
                <w:b/>
              </w:rPr>
            </w:pPr>
            <w:r w:rsidRPr="00D7552F">
              <w:rPr>
                <w:b/>
              </w:rPr>
              <w:t>(HORAS)</w:t>
            </w:r>
          </w:p>
        </w:tc>
        <w:tc>
          <w:tcPr>
            <w:tcW w:w="990"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19"/>
              </w:rPr>
            </w:pPr>
          </w:p>
          <w:p w:rsidR="00750381" w:rsidRPr="00D7552F" w:rsidRDefault="005D0B97" w:rsidP="00A97D60">
            <w:pPr>
              <w:pStyle w:val="TableParagraph"/>
              <w:ind w:left="82" w:right="43"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rsidP="00A97D60">
            <w:pPr>
              <w:pStyle w:val="TableParagraph"/>
              <w:spacing w:before="126"/>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rsidP="00A97D60">
            <w:pPr>
              <w:pStyle w:val="TableParagraph"/>
              <w:spacing w:before="10"/>
              <w:jc w:val="left"/>
              <w:rPr>
                <w:b/>
                <w:sz w:val="32"/>
              </w:rPr>
            </w:pPr>
          </w:p>
          <w:p w:rsidR="00750381" w:rsidRPr="00D7552F" w:rsidRDefault="005D0B97" w:rsidP="00A97D60">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ind w:left="280" w:right="245"/>
              <w:rPr>
                <w:b/>
              </w:rPr>
            </w:pPr>
            <w:r w:rsidRPr="00D7552F">
              <w:rPr>
                <w:b/>
              </w:rPr>
              <w:t>(R$/M²)</w:t>
            </w:r>
          </w:p>
        </w:tc>
      </w:tr>
      <w:tr w:rsidR="00D7552F" w:rsidRPr="00D7552F">
        <w:trPr>
          <w:trHeight w:val="279"/>
        </w:trPr>
        <w:tc>
          <w:tcPr>
            <w:tcW w:w="1596" w:type="dxa"/>
            <w:vMerge w:val="restart"/>
          </w:tcPr>
          <w:p w:rsidR="00750381" w:rsidRPr="00D7552F" w:rsidRDefault="005D0B97" w:rsidP="00A97D60">
            <w:pPr>
              <w:pStyle w:val="TableParagraph"/>
              <w:spacing w:before="166"/>
              <w:ind w:left="467"/>
              <w:jc w:val="left"/>
              <w:rPr>
                <w:b/>
              </w:rPr>
            </w:pPr>
            <w:r w:rsidRPr="00D7552F">
              <w:rPr>
                <w:b/>
              </w:rPr>
              <w:t>300 M²</w:t>
            </w:r>
          </w:p>
        </w:tc>
        <w:tc>
          <w:tcPr>
            <w:tcW w:w="1250" w:type="dxa"/>
            <w:tcBorders>
              <w:bottom w:val="single" w:sz="4" w:space="0" w:color="000000"/>
              <w:right w:val="single" w:sz="4" w:space="0" w:color="000000"/>
            </w:tcBorders>
          </w:tcPr>
          <w:p w:rsidR="00750381" w:rsidRPr="00D7552F" w:rsidRDefault="005D0B97" w:rsidP="00A97D60">
            <w:pPr>
              <w:pStyle w:val="TableParagraph"/>
              <w:spacing w:before="10"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423" w:right="395"/>
            </w:pPr>
            <w:r w:rsidRPr="00D7552F">
              <w:t>0,000111111</w:t>
            </w:r>
          </w:p>
        </w:tc>
        <w:tc>
          <w:tcPr>
            <w:tcW w:w="16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17" w:right="94"/>
            </w:pPr>
            <w:r w:rsidRPr="00D7552F">
              <w:t>0,005297733</w:t>
            </w:r>
          </w:p>
        </w:tc>
        <w:tc>
          <w:tcPr>
            <w:tcW w:w="9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24" w:right="98"/>
            </w:pPr>
            <w:r w:rsidRPr="00D7552F">
              <w:t>9,4E-06</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50" w:lineRule="exact"/>
              <w:ind w:left="171" w:right="136"/>
            </w:pPr>
            <w:r w:rsidRPr="00D7552F">
              <w:t>4.644,50</w:t>
            </w:r>
          </w:p>
        </w:tc>
        <w:tc>
          <w:tcPr>
            <w:tcW w:w="1337" w:type="dxa"/>
            <w:tcBorders>
              <w:bottom w:val="single" w:sz="4" w:space="0" w:color="000000"/>
            </w:tcBorders>
          </w:tcPr>
          <w:p w:rsidR="00750381" w:rsidRPr="00D7552F" w:rsidRDefault="005D0B97" w:rsidP="00A97D60">
            <w:pPr>
              <w:pStyle w:val="TableParagraph"/>
              <w:spacing w:before="10" w:line="250" w:lineRule="exact"/>
              <w:ind w:left="280" w:right="241"/>
            </w:pPr>
            <w:r w:rsidRPr="00D7552F">
              <w:t>0,04</w:t>
            </w:r>
          </w:p>
        </w:tc>
      </w:tr>
      <w:tr w:rsidR="00D7552F" w:rsidRPr="00D7552F">
        <w:trPr>
          <w:trHeight w:val="287"/>
        </w:trPr>
        <w:tc>
          <w:tcPr>
            <w:tcW w:w="1596" w:type="dxa"/>
            <w:vMerge/>
            <w:tcBorders>
              <w:top w:val="nil"/>
            </w:tcBorders>
          </w:tcPr>
          <w:p w:rsidR="00750381" w:rsidRPr="00D7552F" w:rsidRDefault="00750381" w:rsidP="00A97D60">
            <w:pPr>
              <w:rPr>
                <w:sz w:val="2"/>
                <w:szCs w:val="2"/>
              </w:rPr>
            </w:pPr>
          </w:p>
        </w:tc>
        <w:tc>
          <w:tcPr>
            <w:tcW w:w="1250" w:type="dxa"/>
            <w:tcBorders>
              <w:top w:val="single" w:sz="4" w:space="0" w:color="000000"/>
              <w:right w:val="single" w:sz="4" w:space="0" w:color="000000"/>
            </w:tcBorders>
          </w:tcPr>
          <w:p w:rsidR="00750381" w:rsidRPr="00D7552F" w:rsidRDefault="005D0B97" w:rsidP="00A97D60">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23" w:right="395"/>
            </w:pPr>
            <w:r w:rsidRPr="00D7552F">
              <w:t>0,003333333</w:t>
            </w:r>
          </w:p>
        </w:tc>
        <w:tc>
          <w:tcPr>
            <w:tcW w:w="16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7" w:right="94"/>
            </w:pPr>
            <w:r w:rsidRPr="00D7552F">
              <w:t>0,005297733</w:t>
            </w:r>
          </w:p>
        </w:tc>
        <w:tc>
          <w:tcPr>
            <w:tcW w:w="9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26" w:right="98"/>
            </w:pPr>
            <w:r w:rsidRPr="00D7552F">
              <w:t>0,00028</w:t>
            </w:r>
          </w:p>
        </w:tc>
        <w:tc>
          <w:tcPr>
            <w:tcW w:w="1133" w:type="dxa"/>
            <w:tcBorders>
              <w:top w:val="single" w:sz="4" w:space="0" w:color="000000"/>
              <w:left w:val="single" w:sz="4" w:space="0" w:color="000000"/>
            </w:tcBorders>
          </w:tcPr>
          <w:p w:rsidR="00750381" w:rsidRPr="00D7552F" w:rsidRDefault="005D0B97" w:rsidP="00A97D60">
            <w:pPr>
              <w:pStyle w:val="TableParagraph"/>
              <w:spacing w:before="12"/>
              <w:ind w:left="171" w:right="136"/>
            </w:pPr>
            <w:r w:rsidRPr="00D7552F">
              <w:t>3.508,86</w:t>
            </w:r>
          </w:p>
        </w:tc>
        <w:tc>
          <w:tcPr>
            <w:tcW w:w="1337" w:type="dxa"/>
            <w:tcBorders>
              <w:top w:val="single" w:sz="4" w:space="0" w:color="000000"/>
            </w:tcBorders>
          </w:tcPr>
          <w:p w:rsidR="00750381" w:rsidRPr="00D7552F" w:rsidRDefault="005D0B97" w:rsidP="00A97D60">
            <w:pPr>
              <w:pStyle w:val="TableParagraph"/>
              <w:spacing w:before="12"/>
              <w:ind w:left="280" w:right="241"/>
            </w:pPr>
            <w:r w:rsidRPr="00D7552F">
              <w:t>0,99</w:t>
            </w:r>
          </w:p>
        </w:tc>
      </w:tr>
      <w:tr w:rsidR="00D7552F" w:rsidRPr="00D7552F">
        <w:trPr>
          <w:trHeight w:val="282"/>
        </w:trPr>
        <w:tc>
          <w:tcPr>
            <w:tcW w:w="10050" w:type="dxa"/>
            <w:gridSpan w:val="7"/>
            <w:shd w:val="clear" w:color="auto" w:fill="9CC2E4"/>
          </w:tcPr>
          <w:p w:rsidR="00750381" w:rsidRPr="00D7552F" w:rsidRDefault="005D0B97" w:rsidP="00A97D60">
            <w:pPr>
              <w:pStyle w:val="TableParagraph"/>
              <w:spacing w:before="15" w:line="247" w:lineRule="exact"/>
              <w:ind w:left="4622" w:right="4597"/>
              <w:rPr>
                <w:b/>
              </w:rPr>
            </w:pPr>
            <w:r w:rsidRPr="00D7552F">
              <w:rPr>
                <w:b/>
              </w:rPr>
              <w:t>TOTAL</w:t>
            </w:r>
          </w:p>
        </w:tc>
        <w:tc>
          <w:tcPr>
            <w:tcW w:w="1337" w:type="dxa"/>
            <w:shd w:val="clear" w:color="auto" w:fill="9CC2E4"/>
          </w:tcPr>
          <w:p w:rsidR="00750381" w:rsidRPr="00D7552F" w:rsidRDefault="005D0B97" w:rsidP="00A97D60">
            <w:pPr>
              <w:pStyle w:val="TableParagraph"/>
              <w:spacing w:before="15" w:line="247" w:lineRule="exact"/>
              <w:ind w:left="280" w:right="241"/>
              <w:rPr>
                <w:b/>
              </w:rPr>
            </w:pPr>
            <w:r w:rsidRPr="00D7552F">
              <w:rPr>
                <w:b/>
              </w:rPr>
              <w:t>1,04</w:t>
            </w:r>
          </w:p>
        </w:tc>
      </w:tr>
      <w:tr w:rsidR="00D7552F" w:rsidRPr="00D7552F">
        <w:trPr>
          <w:trHeight w:val="277"/>
        </w:trPr>
        <w:tc>
          <w:tcPr>
            <w:tcW w:w="1596" w:type="dxa"/>
            <w:vMerge w:val="restart"/>
          </w:tcPr>
          <w:p w:rsidR="00750381" w:rsidRPr="00D7552F" w:rsidRDefault="005D0B97" w:rsidP="00A97D60">
            <w:pPr>
              <w:pStyle w:val="TableParagraph"/>
              <w:spacing w:before="166"/>
              <w:ind w:left="467"/>
              <w:jc w:val="left"/>
              <w:rPr>
                <w:b/>
              </w:rPr>
            </w:pPr>
            <w:r w:rsidRPr="00D7552F">
              <w:rPr>
                <w:b/>
              </w:rPr>
              <w:t>380 M²</w:t>
            </w:r>
          </w:p>
        </w:tc>
        <w:tc>
          <w:tcPr>
            <w:tcW w:w="1250"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19" w:right="395"/>
            </w:pPr>
            <w:r w:rsidRPr="00D7552F">
              <w:t>8,77193E-05</w:t>
            </w:r>
          </w:p>
        </w:tc>
        <w:tc>
          <w:tcPr>
            <w:tcW w:w="16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17" w:right="94"/>
            </w:pPr>
            <w:r w:rsidRPr="00D7552F">
              <w:t>0,005297733</w:t>
            </w:r>
          </w:p>
        </w:tc>
        <w:tc>
          <w:tcPr>
            <w:tcW w:w="9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24" w:right="98"/>
            </w:pPr>
            <w:r w:rsidRPr="00D7552F">
              <w:t>7,4E-06</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47" w:lineRule="exact"/>
              <w:ind w:left="171" w:right="136"/>
            </w:pPr>
            <w:r w:rsidRPr="00D7552F">
              <w:t>4.644,50</w:t>
            </w:r>
          </w:p>
        </w:tc>
        <w:tc>
          <w:tcPr>
            <w:tcW w:w="1337" w:type="dxa"/>
            <w:tcBorders>
              <w:bottom w:val="single" w:sz="4" w:space="0" w:color="000000"/>
            </w:tcBorders>
          </w:tcPr>
          <w:p w:rsidR="00750381" w:rsidRPr="00D7552F" w:rsidRDefault="005D0B97" w:rsidP="00A97D60">
            <w:pPr>
              <w:pStyle w:val="TableParagraph"/>
              <w:spacing w:before="10" w:line="247" w:lineRule="exact"/>
              <w:ind w:left="280" w:right="241"/>
            </w:pPr>
            <w:r w:rsidRPr="00D7552F">
              <w:t>0,03</w:t>
            </w:r>
          </w:p>
        </w:tc>
      </w:tr>
      <w:tr w:rsidR="00D7552F" w:rsidRPr="00D7552F">
        <w:trPr>
          <w:trHeight w:val="289"/>
        </w:trPr>
        <w:tc>
          <w:tcPr>
            <w:tcW w:w="1596" w:type="dxa"/>
            <w:vMerge/>
            <w:tcBorders>
              <w:top w:val="nil"/>
            </w:tcBorders>
          </w:tcPr>
          <w:p w:rsidR="00750381" w:rsidRPr="00D7552F" w:rsidRDefault="00750381" w:rsidP="00A97D60">
            <w:pPr>
              <w:rPr>
                <w:sz w:val="2"/>
                <w:szCs w:val="2"/>
              </w:rPr>
            </w:pPr>
          </w:p>
        </w:tc>
        <w:tc>
          <w:tcPr>
            <w:tcW w:w="1250" w:type="dxa"/>
            <w:tcBorders>
              <w:top w:val="single" w:sz="4" w:space="0" w:color="000000"/>
              <w:right w:val="single" w:sz="4" w:space="0" w:color="000000"/>
            </w:tcBorders>
          </w:tcPr>
          <w:p w:rsidR="00750381" w:rsidRPr="00D7552F" w:rsidRDefault="005D0B97" w:rsidP="00A97D60">
            <w:pPr>
              <w:pStyle w:val="TableParagraph"/>
              <w:spacing w:before="15"/>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23" w:right="395"/>
            </w:pPr>
            <w:r w:rsidRPr="00D7552F">
              <w:t>0,002631579</w:t>
            </w:r>
          </w:p>
        </w:tc>
        <w:tc>
          <w:tcPr>
            <w:tcW w:w="16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17" w:right="94"/>
            </w:pPr>
            <w:r w:rsidRPr="00D7552F">
              <w:t>0,005297733</w:t>
            </w:r>
          </w:p>
        </w:tc>
        <w:tc>
          <w:tcPr>
            <w:tcW w:w="9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26" w:right="98"/>
            </w:pPr>
            <w:r w:rsidRPr="00D7552F">
              <w:t>0,00022</w:t>
            </w:r>
          </w:p>
        </w:tc>
        <w:tc>
          <w:tcPr>
            <w:tcW w:w="1133" w:type="dxa"/>
            <w:tcBorders>
              <w:top w:val="single" w:sz="4" w:space="0" w:color="000000"/>
              <w:left w:val="single" w:sz="4" w:space="0" w:color="000000"/>
            </w:tcBorders>
          </w:tcPr>
          <w:p w:rsidR="00750381" w:rsidRPr="00D7552F" w:rsidRDefault="005D0B97" w:rsidP="00A97D60">
            <w:pPr>
              <w:pStyle w:val="TableParagraph"/>
              <w:spacing w:before="15"/>
              <w:ind w:left="171" w:right="136"/>
            </w:pPr>
            <w:r w:rsidRPr="00D7552F">
              <w:t>3.508,86</w:t>
            </w:r>
          </w:p>
        </w:tc>
        <w:tc>
          <w:tcPr>
            <w:tcW w:w="1337" w:type="dxa"/>
            <w:tcBorders>
              <w:top w:val="single" w:sz="4" w:space="0" w:color="000000"/>
            </w:tcBorders>
          </w:tcPr>
          <w:p w:rsidR="00750381" w:rsidRPr="00D7552F" w:rsidRDefault="005D0B97" w:rsidP="00A97D60">
            <w:pPr>
              <w:pStyle w:val="TableParagraph"/>
              <w:spacing w:before="15"/>
              <w:ind w:left="280" w:right="241"/>
            </w:pPr>
            <w:r w:rsidRPr="00D7552F">
              <w:t>0,78</w:t>
            </w:r>
          </w:p>
        </w:tc>
      </w:tr>
      <w:tr w:rsidR="00D7552F" w:rsidRPr="00D7552F">
        <w:trPr>
          <w:trHeight w:val="282"/>
        </w:trPr>
        <w:tc>
          <w:tcPr>
            <w:tcW w:w="10050" w:type="dxa"/>
            <w:gridSpan w:val="7"/>
            <w:shd w:val="clear" w:color="auto" w:fill="9CC2E4"/>
          </w:tcPr>
          <w:p w:rsidR="00750381" w:rsidRPr="00D7552F" w:rsidRDefault="005D0B97" w:rsidP="00A97D60">
            <w:pPr>
              <w:pStyle w:val="TableParagraph"/>
              <w:spacing w:before="13" w:line="250" w:lineRule="exact"/>
              <w:ind w:left="4622" w:right="4597"/>
              <w:rPr>
                <w:b/>
              </w:rPr>
            </w:pPr>
            <w:r w:rsidRPr="00D7552F">
              <w:rPr>
                <w:b/>
              </w:rPr>
              <w:t>TOTAL</w:t>
            </w:r>
          </w:p>
        </w:tc>
        <w:tc>
          <w:tcPr>
            <w:tcW w:w="1337" w:type="dxa"/>
            <w:shd w:val="clear" w:color="auto" w:fill="9CC2E4"/>
          </w:tcPr>
          <w:p w:rsidR="00750381" w:rsidRPr="00D7552F" w:rsidRDefault="005D0B97" w:rsidP="00A97D60">
            <w:pPr>
              <w:pStyle w:val="TableParagraph"/>
              <w:spacing w:before="13" w:line="250" w:lineRule="exact"/>
              <w:ind w:left="280" w:right="241"/>
              <w:rPr>
                <w:b/>
              </w:rPr>
            </w:pPr>
            <w:r w:rsidRPr="00D7552F">
              <w:rPr>
                <w:b/>
              </w:rPr>
              <w:t>0,82</w:t>
            </w:r>
          </w:p>
        </w:tc>
      </w:tr>
    </w:tbl>
    <w:p w:rsidR="00750381" w:rsidRPr="00D7552F" w:rsidRDefault="00750381" w:rsidP="00A97D60">
      <w:pPr>
        <w:spacing w:line="250" w:lineRule="exact"/>
        <w:sectPr w:rsidR="00750381" w:rsidRPr="00D7552F">
          <w:headerReference w:type="default" r:id="rId1018"/>
          <w:footerReference w:type="default" r:id="rId1019"/>
          <w:pgSz w:w="11910" w:h="16840"/>
          <w:pgMar w:top="1340" w:right="0" w:bottom="860" w:left="0" w:header="0" w:footer="678" w:gutter="0"/>
          <w:pgNumType w:start="1411"/>
          <w:cols w:space="720"/>
        </w:sectPr>
      </w:pPr>
    </w:p>
    <w:p w:rsidR="00750381" w:rsidRPr="00D7552F" w:rsidRDefault="00750381" w:rsidP="00A97D60">
      <w:pPr>
        <w:pStyle w:val="Corpodetexto"/>
        <w:rPr>
          <w:b/>
          <w:sz w:val="20"/>
        </w:rPr>
      </w:pPr>
    </w:p>
    <w:p w:rsidR="00750381" w:rsidRPr="00D7552F" w:rsidRDefault="00750381" w:rsidP="00A97D60">
      <w:pPr>
        <w:pStyle w:val="Corpodetexto"/>
        <w:rPr>
          <w:b/>
          <w:sz w:val="19"/>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rsidP="00A97D60">
            <w:pPr>
              <w:pStyle w:val="TableParagraph"/>
              <w:spacing w:before="12" w:line="250" w:lineRule="exact"/>
              <w:ind w:left="4304" w:right="4289"/>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jc w:val="left"/>
              <w:rPr>
                <w:b/>
                <w:sz w:val="24"/>
              </w:rPr>
            </w:pPr>
          </w:p>
          <w:p w:rsidR="00750381" w:rsidRPr="00D7552F" w:rsidRDefault="005D0B97" w:rsidP="00A97D60">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30"/>
              </w:rPr>
            </w:pPr>
          </w:p>
          <w:p w:rsidR="00750381" w:rsidRPr="00D7552F" w:rsidRDefault="005D0B97" w:rsidP="00A97D60">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19"/>
              </w:rPr>
            </w:pPr>
          </w:p>
          <w:p w:rsidR="00750381" w:rsidRPr="00D7552F" w:rsidRDefault="005D0B97" w:rsidP="00A97D60">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ind w:left="691" w:right="675"/>
              <w:rPr>
                <w:b/>
              </w:rPr>
            </w:pPr>
            <w:r w:rsidRPr="00D7552F">
              <w:rPr>
                <w:b/>
              </w:rPr>
              <w:t>(1/M²)</w:t>
            </w:r>
          </w:p>
        </w:tc>
        <w:tc>
          <w:tcPr>
            <w:tcW w:w="1642" w:type="dxa"/>
            <w:shd w:val="clear" w:color="auto" w:fill="9CC2E4"/>
          </w:tcPr>
          <w:p w:rsidR="00750381" w:rsidRPr="00D7552F" w:rsidRDefault="00750381" w:rsidP="00A97D60">
            <w:pPr>
              <w:pStyle w:val="TableParagraph"/>
              <w:jc w:val="left"/>
              <w:rPr>
                <w:b/>
                <w:sz w:val="33"/>
              </w:rPr>
            </w:pPr>
          </w:p>
          <w:p w:rsidR="00750381" w:rsidRPr="00D7552F" w:rsidRDefault="005D0B97" w:rsidP="00A97D60">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rsidP="00A97D60">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rsidP="00A97D60">
            <w:pPr>
              <w:pStyle w:val="TableParagraph"/>
              <w:spacing w:line="233" w:lineRule="exact"/>
              <w:ind w:left="74" w:right="57"/>
              <w:rPr>
                <w:b/>
              </w:rPr>
            </w:pPr>
            <w:r w:rsidRPr="00D7552F">
              <w:rPr>
                <w:b/>
              </w:rPr>
              <w:t>(HORAS)</w:t>
            </w:r>
          </w:p>
        </w:tc>
        <w:tc>
          <w:tcPr>
            <w:tcW w:w="1064"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30"/>
              </w:rPr>
            </w:pPr>
          </w:p>
          <w:p w:rsidR="00750381" w:rsidRPr="00D7552F" w:rsidRDefault="005D0B97" w:rsidP="00A97D60">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rsidP="00A97D60">
            <w:pPr>
              <w:pStyle w:val="TableParagraph"/>
              <w:spacing w:before="11"/>
              <w:jc w:val="left"/>
              <w:rPr>
                <w:b/>
                <w:sz w:val="21"/>
              </w:rPr>
            </w:pPr>
          </w:p>
          <w:p w:rsidR="00750381" w:rsidRPr="00D7552F" w:rsidRDefault="005D0B97" w:rsidP="00A97D60">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line="251" w:lineRule="exact"/>
              <w:ind w:left="330" w:right="314"/>
              <w:rPr>
                <w:b/>
              </w:rPr>
            </w:pPr>
            <w:r w:rsidRPr="00D7552F">
              <w:rPr>
                <w:b/>
              </w:rPr>
              <w:t>(R$)</w:t>
            </w:r>
          </w:p>
        </w:tc>
        <w:tc>
          <w:tcPr>
            <w:tcW w:w="1339" w:type="dxa"/>
            <w:shd w:val="clear" w:color="auto" w:fill="9CC2E4"/>
          </w:tcPr>
          <w:p w:rsidR="00750381" w:rsidRPr="00D7552F" w:rsidRDefault="00750381" w:rsidP="00A97D60">
            <w:pPr>
              <w:pStyle w:val="TableParagraph"/>
              <w:jc w:val="left"/>
              <w:rPr>
                <w:b/>
                <w:sz w:val="24"/>
              </w:rPr>
            </w:pPr>
          </w:p>
          <w:p w:rsidR="00750381" w:rsidRPr="00D7552F" w:rsidRDefault="00750381" w:rsidP="00A97D60">
            <w:pPr>
              <w:pStyle w:val="TableParagraph"/>
              <w:spacing w:before="10"/>
              <w:jc w:val="left"/>
              <w:rPr>
                <w:b/>
                <w:sz w:val="19"/>
              </w:rPr>
            </w:pPr>
          </w:p>
          <w:p w:rsidR="00750381" w:rsidRPr="00D7552F" w:rsidRDefault="005D0B97" w:rsidP="00A97D60">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ind w:left="257" w:right="241"/>
              <w:rPr>
                <w:b/>
              </w:rPr>
            </w:pPr>
            <w:r w:rsidRPr="00D7552F">
              <w:rPr>
                <w:b/>
              </w:rPr>
              <w:t>(R$/M²)</w:t>
            </w:r>
          </w:p>
        </w:tc>
      </w:tr>
      <w:tr w:rsidR="00D7552F" w:rsidRPr="00D7552F">
        <w:trPr>
          <w:trHeight w:val="279"/>
        </w:trPr>
        <w:tc>
          <w:tcPr>
            <w:tcW w:w="1594" w:type="dxa"/>
            <w:vMerge w:val="restart"/>
          </w:tcPr>
          <w:p w:rsidR="00750381" w:rsidRPr="00D7552F" w:rsidRDefault="005D0B97" w:rsidP="00A97D60">
            <w:pPr>
              <w:pStyle w:val="TableParagraph"/>
              <w:spacing w:before="166"/>
              <w:ind w:left="467"/>
              <w:jc w:val="left"/>
              <w:rPr>
                <w:b/>
              </w:rPr>
            </w:pPr>
            <w:r w:rsidRPr="00D7552F">
              <w:rPr>
                <w:b/>
              </w:rPr>
              <w:t>130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417" w:right="397"/>
            </w:pPr>
            <w:r w:rsidRPr="00D7552F">
              <w:t>0,001923077</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63" w:right="148"/>
            </w:pPr>
            <w:r w:rsidRPr="00D7552F">
              <w:t>1,4E-05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50" w:lineRule="exact"/>
              <w:ind w:right="159"/>
              <w:jc w:val="right"/>
            </w:pPr>
            <w:r w:rsidRPr="00D7552F">
              <w:t>4.373,22</w:t>
            </w:r>
          </w:p>
        </w:tc>
        <w:tc>
          <w:tcPr>
            <w:tcW w:w="1339" w:type="dxa"/>
            <w:tcBorders>
              <w:bottom w:val="single" w:sz="4" w:space="0" w:color="000000"/>
            </w:tcBorders>
          </w:tcPr>
          <w:p w:rsidR="00750381" w:rsidRPr="00D7552F" w:rsidRDefault="005D0B97" w:rsidP="00A97D60">
            <w:pPr>
              <w:pStyle w:val="TableParagraph"/>
              <w:spacing w:before="10" w:line="250" w:lineRule="exact"/>
              <w:ind w:left="261" w:right="241"/>
            </w:pPr>
            <w:r w:rsidRPr="00D7552F">
              <w:t>0,06</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17" w:right="397"/>
            </w:pPr>
            <w:r w:rsidRPr="00D7552F">
              <w:t>0,007692308</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63" w:right="148"/>
            </w:pPr>
            <w:r w:rsidRPr="00D7552F">
              <w:t>5,4E-05</w:t>
            </w:r>
          </w:p>
        </w:tc>
        <w:tc>
          <w:tcPr>
            <w:tcW w:w="1133" w:type="dxa"/>
            <w:tcBorders>
              <w:top w:val="single" w:sz="4" w:space="0" w:color="000000"/>
              <w:left w:val="single" w:sz="4" w:space="0" w:color="000000"/>
            </w:tcBorders>
          </w:tcPr>
          <w:p w:rsidR="00750381" w:rsidRPr="00D7552F" w:rsidRDefault="005D0B97" w:rsidP="00A97D60">
            <w:pPr>
              <w:pStyle w:val="TableParagraph"/>
              <w:spacing w:before="12"/>
              <w:ind w:right="159"/>
              <w:jc w:val="right"/>
            </w:pPr>
            <w:r w:rsidRPr="00D7552F">
              <w:t>4.358,55</w:t>
            </w:r>
          </w:p>
        </w:tc>
        <w:tc>
          <w:tcPr>
            <w:tcW w:w="1339" w:type="dxa"/>
            <w:tcBorders>
              <w:top w:val="single" w:sz="4" w:space="0" w:color="000000"/>
            </w:tcBorders>
          </w:tcPr>
          <w:p w:rsidR="00750381" w:rsidRPr="00D7552F" w:rsidRDefault="005D0B97" w:rsidP="00A97D60">
            <w:pPr>
              <w:pStyle w:val="TableParagraph"/>
              <w:spacing w:before="12"/>
              <w:ind w:left="261" w:right="241"/>
            </w:pPr>
            <w:r w:rsidRPr="00D7552F">
              <w:t>0,24</w:t>
            </w:r>
          </w:p>
        </w:tc>
      </w:tr>
      <w:tr w:rsidR="00D7552F" w:rsidRPr="00D7552F">
        <w:trPr>
          <w:trHeight w:val="283"/>
        </w:trPr>
        <w:tc>
          <w:tcPr>
            <w:tcW w:w="10126" w:type="dxa"/>
            <w:gridSpan w:val="7"/>
            <w:shd w:val="clear" w:color="auto" w:fill="9CC2E4"/>
          </w:tcPr>
          <w:p w:rsidR="00750381" w:rsidRPr="00D7552F" w:rsidRDefault="005D0B97" w:rsidP="00A97D60">
            <w:pPr>
              <w:pStyle w:val="TableParagraph"/>
              <w:spacing w:before="13" w:line="250" w:lineRule="exact"/>
              <w:ind w:left="4655" w:right="4639"/>
              <w:rPr>
                <w:b/>
              </w:rPr>
            </w:pPr>
            <w:r w:rsidRPr="00D7552F">
              <w:rPr>
                <w:b/>
              </w:rPr>
              <w:t>TOTAL</w:t>
            </w:r>
          </w:p>
        </w:tc>
        <w:tc>
          <w:tcPr>
            <w:tcW w:w="1339" w:type="dxa"/>
            <w:shd w:val="clear" w:color="auto" w:fill="9CC2E4"/>
          </w:tcPr>
          <w:p w:rsidR="00750381" w:rsidRPr="00D7552F" w:rsidRDefault="005D0B97" w:rsidP="00A97D60">
            <w:pPr>
              <w:pStyle w:val="TableParagraph"/>
              <w:spacing w:before="13" w:line="250" w:lineRule="exact"/>
              <w:ind w:left="261" w:right="241"/>
              <w:rPr>
                <w:b/>
              </w:rPr>
            </w:pPr>
            <w:r w:rsidRPr="00D7552F">
              <w:rPr>
                <w:b/>
              </w:rPr>
              <w:t>0,30</w:t>
            </w:r>
          </w:p>
        </w:tc>
      </w:tr>
      <w:tr w:rsidR="00D7552F" w:rsidRPr="00D7552F">
        <w:trPr>
          <w:trHeight w:val="277"/>
        </w:trPr>
        <w:tc>
          <w:tcPr>
            <w:tcW w:w="1594" w:type="dxa"/>
            <w:vMerge w:val="restart"/>
          </w:tcPr>
          <w:p w:rsidR="00750381" w:rsidRPr="00D7552F" w:rsidRDefault="005D0B97" w:rsidP="00A97D60">
            <w:pPr>
              <w:pStyle w:val="TableParagraph"/>
              <w:spacing w:before="166"/>
              <w:ind w:left="467"/>
              <w:jc w:val="left"/>
              <w:rPr>
                <w:b/>
              </w:rPr>
            </w:pPr>
            <w:r w:rsidRPr="00D7552F">
              <w:rPr>
                <w:b/>
              </w:rPr>
              <w:t>160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415" w:right="397"/>
            </w:pPr>
            <w:r w:rsidRPr="00D7552F">
              <w:t>0,0015625</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47" w:lineRule="exact"/>
              <w:ind w:left="163" w:right="148"/>
            </w:pPr>
            <w:r w:rsidRPr="00D7552F">
              <w:t>1,1E-05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47" w:lineRule="exact"/>
              <w:ind w:right="159"/>
              <w:jc w:val="right"/>
            </w:pPr>
            <w:r w:rsidRPr="00D7552F">
              <w:t>4.373,22</w:t>
            </w:r>
          </w:p>
        </w:tc>
        <w:tc>
          <w:tcPr>
            <w:tcW w:w="1339" w:type="dxa"/>
            <w:tcBorders>
              <w:bottom w:val="single" w:sz="4" w:space="0" w:color="000000"/>
            </w:tcBorders>
          </w:tcPr>
          <w:p w:rsidR="00750381" w:rsidRPr="00D7552F" w:rsidRDefault="005D0B97" w:rsidP="00A97D60">
            <w:pPr>
              <w:pStyle w:val="TableParagraph"/>
              <w:spacing w:before="10" w:line="247" w:lineRule="exact"/>
              <w:ind w:left="261" w:right="241"/>
            </w:pPr>
            <w:r w:rsidRPr="00D7552F">
              <w:t>0,05</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5"/>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15" w:right="397"/>
            </w:pPr>
            <w:r w:rsidRPr="00D7552F">
              <w:t>0,00625</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163" w:right="148"/>
            </w:pPr>
            <w:r w:rsidRPr="00D7552F">
              <w:t>4,4E-05</w:t>
            </w:r>
          </w:p>
        </w:tc>
        <w:tc>
          <w:tcPr>
            <w:tcW w:w="1133" w:type="dxa"/>
            <w:tcBorders>
              <w:top w:val="single" w:sz="4" w:space="0" w:color="000000"/>
              <w:left w:val="single" w:sz="4" w:space="0" w:color="000000"/>
            </w:tcBorders>
          </w:tcPr>
          <w:p w:rsidR="00750381" w:rsidRPr="00D7552F" w:rsidRDefault="005D0B97" w:rsidP="00A97D60">
            <w:pPr>
              <w:pStyle w:val="TableParagraph"/>
              <w:spacing w:before="15"/>
              <w:ind w:right="159"/>
              <w:jc w:val="right"/>
            </w:pPr>
            <w:r w:rsidRPr="00D7552F">
              <w:t>4.358,55</w:t>
            </w:r>
          </w:p>
        </w:tc>
        <w:tc>
          <w:tcPr>
            <w:tcW w:w="1339" w:type="dxa"/>
            <w:tcBorders>
              <w:top w:val="single" w:sz="4" w:space="0" w:color="000000"/>
            </w:tcBorders>
          </w:tcPr>
          <w:p w:rsidR="00750381" w:rsidRPr="00D7552F" w:rsidRDefault="005D0B97" w:rsidP="00A97D60">
            <w:pPr>
              <w:pStyle w:val="TableParagraph"/>
              <w:spacing w:before="15"/>
              <w:ind w:left="261" w:right="241"/>
            </w:pPr>
            <w:r w:rsidRPr="00D7552F">
              <w:t>0,19</w:t>
            </w:r>
          </w:p>
        </w:tc>
      </w:tr>
      <w:tr w:rsidR="00D7552F" w:rsidRPr="00D7552F">
        <w:trPr>
          <w:trHeight w:val="282"/>
        </w:trPr>
        <w:tc>
          <w:tcPr>
            <w:tcW w:w="10126" w:type="dxa"/>
            <w:gridSpan w:val="7"/>
            <w:shd w:val="clear" w:color="auto" w:fill="9CC2E4"/>
          </w:tcPr>
          <w:p w:rsidR="00750381" w:rsidRPr="00D7552F" w:rsidRDefault="005D0B97" w:rsidP="00A97D60">
            <w:pPr>
              <w:pStyle w:val="TableParagraph"/>
              <w:spacing w:before="12" w:line="250" w:lineRule="exact"/>
              <w:ind w:left="4655" w:right="4639"/>
              <w:rPr>
                <w:b/>
              </w:rPr>
            </w:pPr>
            <w:r w:rsidRPr="00D7552F">
              <w:rPr>
                <w:b/>
              </w:rPr>
              <w:t>TOTAL</w:t>
            </w:r>
          </w:p>
        </w:tc>
        <w:tc>
          <w:tcPr>
            <w:tcW w:w="1339" w:type="dxa"/>
            <w:shd w:val="clear" w:color="auto" w:fill="9CC2E4"/>
          </w:tcPr>
          <w:p w:rsidR="00750381" w:rsidRPr="00D7552F" w:rsidRDefault="005D0B97" w:rsidP="00A97D60">
            <w:pPr>
              <w:pStyle w:val="TableParagraph"/>
              <w:spacing w:before="12" w:line="250" w:lineRule="exact"/>
              <w:ind w:left="261" w:right="241"/>
              <w:rPr>
                <w:b/>
              </w:rPr>
            </w:pPr>
            <w:r w:rsidRPr="00D7552F">
              <w:rPr>
                <w:b/>
              </w:rPr>
              <w:t>0,24</w:t>
            </w:r>
          </w:p>
        </w:tc>
      </w:tr>
    </w:tbl>
    <w:p w:rsidR="00750381" w:rsidRPr="00D7552F" w:rsidRDefault="00750381" w:rsidP="00A97D60">
      <w:pPr>
        <w:spacing w:line="250" w:lineRule="exact"/>
        <w:sectPr w:rsidR="00750381" w:rsidRPr="00D7552F">
          <w:pgSz w:w="11910" w:h="16840"/>
          <w:pgMar w:top="1340" w:right="0" w:bottom="860" w:left="0" w:header="0" w:footer="678" w:gutter="0"/>
          <w:cols w:space="720"/>
        </w:sectPr>
      </w:pPr>
    </w:p>
    <w:p w:rsidR="00750381" w:rsidRPr="00D7552F" w:rsidRDefault="00750381" w:rsidP="00A97D60">
      <w:pPr>
        <w:pStyle w:val="Corpodetexto"/>
        <w:spacing w:before="7"/>
        <w:rPr>
          <w:b/>
          <w:sz w:val="28"/>
        </w:rPr>
      </w:pPr>
    </w:p>
    <w:p w:rsidR="00750381" w:rsidRPr="00D7552F" w:rsidRDefault="00235367" w:rsidP="00A97D60">
      <w:pPr>
        <w:pStyle w:val="Corpodetexto"/>
        <w:ind w:left="2628"/>
        <w:rPr>
          <w:sz w:val="20"/>
        </w:rPr>
      </w:pPr>
      <w:r>
        <w:rPr>
          <w:sz w:val="20"/>
        </w:rPr>
      </w:r>
      <w:r>
        <w:rPr>
          <w:sz w:val="20"/>
        </w:rPr>
        <w:pict>
          <v:shape id="_x0000_s3827" type="#_x0000_t202" style="width:325.05pt;height:44.65pt;mso-left-percent:-10001;mso-top-percent:-10001;mso-position-horizontal:absolute;mso-position-horizontal-relative:char;mso-position-vertical:absolute;mso-position-vertical-relative:line;mso-left-percent:-10001;mso-top-percent:-10001" fillcolor="#006fc0" strokeweight=".48pt">
            <v:textbox inset="0,0,0,0">
              <w:txbxContent>
                <w:p w:rsidR="00235367" w:rsidRDefault="00235367">
                  <w:pPr>
                    <w:spacing w:before="117"/>
                    <w:ind w:left="369" w:right="185" w:hanging="166"/>
                    <w:rPr>
                      <w:b/>
                      <w:sz w:val="28"/>
                    </w:rPr>
                  </w:pPr>
                  <w:r>
                    <w:rPr>
                      <w:b/>
                      <w:color w:val="FFFFFF"/>
                      <w:sz w:val="28"/>
                    </w:rPr>
                    <w:t>ANEXO - VALORES CONFORME INSTRUÇÃO</w:t>
                  </w:r>
                  <w:r>
                    <w:rPr>
                      <w:b/>
                      <w:color w:val="FFFFFF"/>
                      <w:spacing w:val="-67"/>
                      <w:sz w:val="28"/>
                    </w:rPr>
                    <w:t xml:space="preserve"> </w:t>
                  </w:r>
                  <w:r>
                    <w:rPr>
                      <w:b/>
                      <w:color w:val="FFFFFF"/>
                      <w:sz w:val="28"/>
                    </w:rPr>
                    <w:t>NORMATIVA</w:t>
                  </w:r>
                  <w:r>
                    <w:rPr>
                      <w:b/>
                      <w:color w:val="FFFFFF"/>
                      <w:spacing w:val="-2"/>
                      <w:sz w:val="28"/>
                    </w:rPr>
                    <w:t xml:space="preserve"> </w:t>
                  </w:r>
                  <w:r>
                    <w:rPr>
                      <w:b/>
                      <w:color w:val="FFFFFF"/>
                      <w:sz w:val="28"/>
                    </w:rPr>
                    <w:t>Nº</w:t>
                  </w:r>
                  <w:r>
                    <w:rPr>
                      <w:b/>
                      <w:color w:val="FFFFFF"/>
                      <w:spacing w:val="-1"/>
                      <w:sz w:val="28"/>
                    </w:rPr>
                    <w:t xml:space="preserve"> </w:t>
                  </w:r>
                  <w:r>
                    <w:rPr>
                      <w:b/>
                      <w:color w:val="FFFFFF"/>
                      <w:sz w:val="28"/>
                    </w:rPr>
                    <w:t>2,</w:t>
                  </w:r>
                  <w:r>
                    <w:rPr>
                      <w:b/>
                      <w:color w:val="FFFFFF"/>
                      <w:spacing w:val="-1"/>
                      <w:sz w:val="28"/>
                    </w:rPr>
                    <w:t xml:space="preserve"> </w:t>
                  </w:r>
                  <w:r>
                    <w:rPr>
                      <w:b/>
                      <w:color w:val="FFFFFF"/>
                      <w:sz w:val="28"/>
                    </w:rPr>
                    <w:t>DE 30 DE</w:t>
                  </w:r>
                  <w:r>
                    <w:rPr>
                      <w:b/>
                      <w:color w:val="FFFFFF"/>
                      <w:spacing w:val="-1"/>
                      <w:sz w:val="28"/>
                    </w:rPr>
                    <w:t xml:space="preserve"> </w:t>
                  </w:r>
                  <w:r>
                    <w:rPr>
                      <w:b/>
                      <w:color w:val="FFFFFF"/>
                      <w:sz w:val="28"/>
                    </w:rPr>
                    <w:t>ABRIL</w:t>
                  </w:r>
                  <w:r>
                    <w:rPr>
                      <w:b/>
                      <w:color w:val="FFFFFF"/>
                      <w:spacing w:val="-4"/>
                      <w:sz w:val="28"/>
                    </w:rPr>
                    <w:t xml:space="preserve"> </w:t>
                  </w:r>
                  <w:r>
                    <w:rPr>
                      <w:b/>
                      <w:color w:val="FFFFFF"/>
                      <w:sz w:val="28"/>
                    </w:rPr>
                    <w:t>DE 2008</w:t>
                  </w:r>
                </w:p>
              </w:txbxContent>
            </v:textbox>
            <w10:wrap type="none"/>
            <w10:anchorlock/>
          </v:shape>
        </w:pict>
      </w:r>
    </w:p>
    <w:p w:rsidR="00750381" w:rsidRPr="00D7552F" w:rsidRDefault="00750381" w:rsidP="00A97D60">
      <w:pPr>
        <w:pStyle w:val="Corpodetexto"/>
        <w:rPr>
          <w:b/>
          <w:sz w:val="20"/>
        </w:rPr>
      </w:pPr>
    </w:p>
    <w:p w:rsidR="00750381" w:rsidRPr="00D7552F" w:rsidRDefault="00750381" w:rsidP="00A97D60">
      <w:pPr>
        <w:pStyle w:val="Corpodetexto"/>
        <w:spacing w:before="10"/>
        <w:rPr>
          <w:b/>
          <w:sz w:val="20"/>
        </w:rPr>
      </w:pPr>
    </w:p>
    <w:p w:rsidR="00750381" w:rsidRPr="00D7552F" w:rsidRDefault="005D0B97" w:rsidP="00A97D60">
      <w:pPr>
        <w:pStyle w:val="Corpodetexto"/>
        <w:ind w:left="1135" w:right="1276" w:firstLine="708"/>
        <w:jc w:val="both"/>
      </w:pPr>
      <w:r w:rsidRPr="00D7552F">
        <w:t>Considerando</w:t>
      </w:r>
      <w:r w:rsidRPr="00D7552F">
        <w:rPr>
          <w:spacing w:val="1"/>
        </w:rPr>
        <w:t xml:space="preserve"> </w:t>
      </w:r>
      <w:r w:rsidRPr="00D7552F">
        <w:t>que</w:t>
      </w:r>
      <w:r w:rsidRPr="00D7552F">
        <w:rPr>
          <w:spacing w:val="1"/>
        </w:rPr>
        <w:t xml:space="preserve"> </w:t>
      </w:r>
      <w:r w:rsidRPr="00D7552F">
        <w:t>ainda</w:t>
      </w:r>
      <w:r w:rsidRPr="00D7552F">
        <w:rPr>
          <w:spacing w:val="1"/>
        </w:rPr>
        <w:t xml:space="preserve"> </w:t>
      </w:r>
      <w:r w:rsidRPr="00D7552F">
        <w:t>existem</w:t>
      </w:r>
      <w:r w:rsidRPr="00D7552F">
        <w:rPr>
          <w:spacing w:val="1"/>
        </w:rPr>
        <w:t xml:space="preserve"> </w:t>
      </w:r>
      <w:r w:rsidRPr="00D7552F">
        <w:t>contratos vigentes</w:t>
      </w:r>
      <w:r w:rsidRPr="00D7552F">
        <w:rPr>
          <w:spacing w:val="1"/>
        </w:rPr>
        <w:t xml:space="preserve"> </w:t>
      </w:r>
      <w:r w:rsidRPr="00D7552F">
        <w:t>na</w:t>
      </w:r>
      <w:r w:rsidRPr="00D7552F">
        <w:rPr>
          <w:spacing w:val="1"/>
        </w:rPr>
        <w:t xml:space="preserve"> </w:t>
      </w:r>
      <w:r w:rsidRPr="00D7552F">
        <w:t>Administração</w:t>
      </w:r>
      <w:r w:rsidRPr="00D7552F">
        <w:rPr>
          <w:spacing w:val="1"/>
        </w:rPr>
        <w:t xml:space="preserve"> </w:t>
      </w:r>
      <w:r w:rsidRPr="00D7552F">
        <w:t>Pública</w:t>
      </w:r>
      <w:r w:rsidRPr="00D7552F">
        <w:rPr>
          <w:spacing w:val="1"/>
        </w:rPr>
        <w:t xml:space="preserve"> </w:t>
      </w:r>
      <w:r w:rsidRPr="00D7552F">
        <w:t>federal</w:t>
      </w:r>
      <w:r w:rsidRPr="00D7552F">
        <w:rPr>
          <w:spacing w:val="1"/>
        </w:rPr>
        <w:t xml:space="preserve"> </w:t>
      </w:r>
      <w:r w:rsidRPr="00D7552F">
        <w:t>direta, autárquica e fundacional regidos pela Instrução Normativa n° 02, de 30 de abril de 2008,</w:t>
      </w:r>
      <w:r w:rsidRPr="00D7552F">
        <w:rPr>
          <w:spacing w:val="1"/>
        </w:rPr>
        <w:t xml:space="preserve"> </w:t>
      </w:r>
      <w:r w:rsidRPr="00D7552F">
        <w:t>revogada pela Instrução Normativa n° 05, de 26 de maio de 2017, este anexo apresenta os valores</w:t>
      </w:r>
      <w:r w:rsidRPr="00D7552F">
        <w:rPr>
          <w:spacing w:val="1"/>
        </w:rPr>
        <w:t xml:space="preserve"> </w:t>
      </w:r>
      <w:r w:rsidRPr="00D7552F">
        <w:t>limites</w:t>
      </w:r>
      <w:r w:rsidRPr="00D7552F">
        <w:rPr>
          <w:spacing w:val="-1"/>
        </w:rPr>
        <w:t xml:space="preserve"> </w:t>
      </w:r>
      <w:r w:rsidRPr="00D7552F">
        <w:t>computados</w:t>
      </w:r>
      <w:r w:rsidRPr="00D7552F">
        <w:rPr>
          <w:spacing w:val="-1"/>
        </w:rPr>
        <w:t xml:space="preserve"> </w:t>
      </w:r>
      <w:r w:rsidRPr="00D7552F">
        <w:t>conforme produtividade</w:t>
      </w:r>
      <w:r w:rsidRPr="00D7552F">
        <w:rPr>
          <w:spacing w:val="-3"/>
        </w:rPr>
        <w:t xml:space="preserve"> </w:t>
      </w:r>
      <w:r w:rsidRPr="00D7552F">
        <w:t>prevista</w:t>
      </w:r>
      <w:r w:rsidRPr="00D7552F">
        <w:rPr>
          <w:spacing w:val="-1"/>
        </w:rPr>
        <w:t xml:space="preserve"> </w:t>
      </w:r>
      <w:r w:rsidRPr="00D7552F">
        <w:t>no</w:t>
      </w:r>
      <w:r w:rsidRPr="00D7552F">
        <w:rPr>
          <w:spacing w:val="-1"/>
        </w:rPr>
        <w:t xml:space="preserve"> </w:t>
      </w:r>
      <w:r w:rsidRPr="00D7552F">
        <w:t>Anexo</w:t>
      </w:r>
      <w:r w:rsidRPr="00D7552F">
        <w:rPr>
          <w:spacing w:val="2"/>
        </w:rPr>
        <w:t xml:space="preserve"> </w:t>
      </w:r>
      <w:r w:rsidRPr="00D7552F">
        <w:t>III-F</w:t>
      </w:r>
      <w:r w:rsidRPr="00D7552F">
        <w:rPr>
          <w:spacing w:val="-1"/>
        </w:rPr>
        <w:t xml:space="preserve"> </w:t>
      </w:r>
      <w:r w:rsidRPr="00D7552F">
        <w:t>da IN</w:t>
      </w:r>
      <w:r w:rsidRPr="00D7552F">
        <w:rPr>
          <w:spacing w:val="2"/>
        </w:rPr>
        <w:t xml:space="preserve"> </w:t>
      </w:r>
      <w:r w:rsidRPr="00D7552F">
        <w:t>n°</w:t>
      </w:r>
      <w:r w:rsidRPr="00D7552F">
        <w:rPr>
          <w:spacing w:val="-1"/>
        </w:rPr>
        <w:t xml:space="preserve"> </w:t>
      </w:r>
      <w:r w:rsidRPr="00D7552F">
        <w:t>02, de</w:t>
      </w:r>
      <w:r w:rsidRPr="00D7552F">
        <w:rPr>
          <w:spacing w:val="-2"/>
        </w:rPr>
        <w:t xml:space="preserve"> </w:t>
      </w:r>
      <w:r w:rsidRPr="00D7552F">
        <w:t>2008.</w:t>
      </w:r>
    </w:p>
    <w:p w:rsidR="00750381" w:rsidRPr="00D7552F" w:rsidRDefault="00750381" w:rsidP="00A97D60">
      <w:pPr>
        <w:pStyle w:val="Corpodetexto"/>
        <w:rPr>
          <w:sz w:val="20"/>
        </w:rPr>
      </w:pPr>
    </w:p>
    <w:p w:rsidR="00750381" w:rsidRPr="00D7552F" w:rsidRDefault="00235367" w:rsidP="00A97D60">
      <w:pPr>
        <w:pStyle w:val="Corpodetexto"/>
        <w:spacing w:before="4"/>
        <w:rPr>
          <w:sz w:val="20"/>
        </w:rPr>
      </w:pPr>
      <w:r>
        <w:pict>
          <v:shape id="_x0000_s1032" type="#_x0000_t202" style="position:absolute;margin-left:237.9pt;margin-top:13.9pt;width:112.6pt;height:25.2pt;z-index:-15324672;mso-wrap-distance-left:0;mso-wrap-distance-right:0;mso-position-horizontal-relative:page" fillcolor="#9cc2e4" strokeweight=".48pt">
            <v:textbox inset="0,0,0,0">
              <w:txbxContent>
                <w:p w:rsidR="00235367" w:rsidRDefault="00235367">
                  <w:pPr>
                    <w:spacing w:before="118"/>
                    <w:ind w:left="283"/>
                    <w:rPr>
                      <w:b/>
                    </w:rPr>
                  </w:pPr>
                  <w:r>
                    <w:rPr>
                      <w:b/>
                    </w:rPr>
                    <w:t>VALOR</w:t>
                  </w:r>
                  <w:r>
                    <w:rPr>
                      <w:b/>
                      <w:spacing w:val="-2"/>
                    </w:rPr>
                    <w:t xml:space="preserve"> </w:t>
                  </w:r>
                  <w:r>
                    <w:rPr>
                      <w:b/>
                    </w:rPr>
                    <w:t>LIMITE</w:t>
                  </w:r>
                </w:p>
              </w:txbxContent>
            </v:textbox>
            <w10:wrap type="topAndBottom" anchorx="page"/>
          </v:shape>
        </w:pict>
      </w:r>
    </w:p>
    <w:p w:rsidR="00750381" w:rsidRPr="00D7552F" w:rsidRDefault="00750381" w:rsidP="00A97D60">
      <w:pPr>
        <w:pStyle w:val="Corpodetexto"/>
        <w:rPr>
          <w:sz w:val="20"/>
        </w:rPr>
      </w:pPr>
    </w:p>
    <w:p w:rsidR="00750381" w:rsidRPr="00D7552F" w:rsidRDefault="00750381" w:rsidP="00A97D60">
      <w:pPr>
        <w:pStyle w:val="Corpodetexto"/>
        <w:spacing w:before="3" w:after="1"/>
        <w:rPr>
          <w:sz w:val="22"/>
        </w:rPr>
      </w:pPr>
    </w:p>
    <w:tbl>
      <w:tblPr>
        <w:tblStyle w:val="TableNormal"/>
        <w:tblW w:w="0" w:type="auto"/>
        <w:tblInd w:w="1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96"/>
        <w:gridCol w:w="1017"/>
        <w:gridCol w:w="996"/>
        <w:gridCol w:w="1077"/>
        <w:gridCol w:w="1289"/>
        <w:gridCol w:w="1135"/>
        <w:gridCol w:w="1416"/>
        <w:gridCol w:w="1418"/>
      </w:tblGrid>
      <w:tr w:rsidR="00D7552F" w:rsidRPr="00D7552F">
        <w:trPr>
          <w:trHeight w:val="1060"/>
        </w:trPr>
        <w:tc>
          <w:tcPr>
            <w:tcW w:w="9344" w:type="dxa"/>
            <w:gridSpan w:val="8"/>
            <w:shd w:val="clear" w:color="auto" w:fill="9CC2E4"/>
          </w:tcPr>
          <w:p w:rsidR="00750381" w:rsidRPr="00D7552F" w:rsidRDefault="005D0B97" w:rsidP="00A97D60">
            <w:pPr>
              <w:pStyle w:val="TableParagraph"/>
              <w:spacing w:before="149"/>
              <w:ind w:left="2638" w:right="2611" w:hanging="4"/>
              <w:rPr>
                <w:b/>
              </w:rPr>
            </w:pPr>
            <w:r w:rsidRPr="00D7552F">
              <w:rPr>
                <w:b/>
              </w:rPr>
              <w:t>Valores limites Mínimos e Máximos para a</w:t>
            </w:r>
            <w:r w:rsidRPr="00D7552F">
              <w:rPr>
                <w:b/>
                <w:spacing w:val="1"/>
              </w:rPr>
              <w:t xml:space="preserve"> </w:t>
            </w:r>
            <w:r w:rsidRPr="00D7552F">
              <w:rPr>
                <w:b/>
              </w:rPr>
              <w:t>Contratação de Serviços de Limpeza – (R$)</w:t>
            </w:r>
            <w:r w:rsidRPr="00D7552F">
              <w:rPr>
                <w:b/>
                <w:spacing w:val="-52"/>
              </w:rPr>
              <w:t xml:space="preserve"> </w:t>
            </w:r>
            <w:r w:rsidRPr="00D7552F">
              <w:rPr>
                <w:b/>
              </w:rPr>
              <w:t>26/09/2019</w:t>
            </w:r>
          </w:p>
        </w:tc>
      </w:tr>
      <w:tr w:rsidR="00D7552F" w:rsidRPr="00D7552F">
        <w:trPr>
          <w:trHeight w:val="2022"/>
        </w:trPr>
        <w:tc>
          <w:tcPr>
            <w:tcW w:w="2013" w:type="dxa"/>
            <w:gridSpan w:val="2"/>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139" w:right="125"/>
              <w:rPr>
                <w:b/>
              </w:rPr>
            </w:pPr>
            <w:r w:rsidRPr="00D7552F">
              <w:rPr>
                <w:b/>
              </w:rPr>
              <w:t>ÁREA</w:t>
            </w:r>
            <w:r w:rsidRPr="00D7552F">
              <w:rPr>
                <w:b/>
                <w:spacing w:val="-4"/>
              </w:rPr>
              <w:t xml:space="preserve"> </w:t>
            </w:r>
            <w:r w:rsidRPr="00D7552F">
              <w:rPr>
                <w:b/>
              </w:rPr>
              <w:t>INTERNA</w:t>
            </w:r>
          </w:p>
          <w:p w:rsidR="00750381" w:rsidRPr="00D7552F" w:rsidRDefault="00750381" w:rsidP="00A97D60">
            <w:pPr>
              <w:pStyle w:val="TableParagraph"/>
              <w:jc w:val="left"/>
              <w:rPr>
                <w:sz w:val="24"/>
              </w:rPr>
            </w:pPr>
          </w:p>
          <w:p w:rsidR="00750381" w:rsidRPr="00D7552F" w:rsidRDefault="00750381" w:rsidP="00A97D60">
            <w:pPr>
              <w:pStyle w:val="TableParagraph"/>
              <w:spacing w:before="7"/>
              <w:jc w:val="left"/>
              <w:rPr>
                <w:sz w:val="19"/>
              </w:rPr>
            </w:pPr>
          </w:p>
          <w:p w:rsidR="00750381" w:rsidRPr="00D7552F" w:rsidRDefault="005D0B97" w:rsidP="00A97D60">
            <w:pPr>
              <w:pStyle w:val="TableParagraph"/>
              <w:ind w:left="388" w:right="367"/>
            </w:pPr>
            <w:r w:rsidRPr="00D7552F">
              <w:t>Produtividade</w:t>
            </w:r>
            <w:r w:rsidRPr="00D7552F">
              <w:rPr>
                <w:spacing w:val="-52"/>
              </w:rPr>
              <w:t xml:space="preserve"> </w:t>
            </w:r>
            <w:r w:rsidRPr="00D7552F">
              <w:t>600</w:t>
            </w:r>
            <w:r w:rsidRPr="00D7552F">
              <w:rPr>
                <w:spacing w:val="-1"/>
              </w:rPr>
              <w:t xml:space="preserve"> </w:t>
            </w:r>
            <w:r w:rsidRPr="00D7552F">
              <w:t>m²</w:t>
            </w:r>
          </w:p>
        </w:tc>
        <w:tc>
          <w:tcPr>
            <w:tcW w:w="2073" w:type="dxa"/>
            <w:gridSpan w:val="2"/>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158"/>
              <w:jc w:val="left"/>
              <w:rPr>
                <w:b/>
              </w:rPr>
            </w:pPr>
            <w:r w:rsidRPr="00D7552F">
              <w:rPr>
                <w:b/>
              </w:rPr>
              <w:t>ÁREA</w:t>
            </w:r>
            <w:r w:rsidRPr="00D7552F">
              <w:rPr>
                <w:b/>
                <w:spacing w:val="-4"/>
              </w:rPr>
              <w:t xml:space="preserve"> </w:t>
            </w:r>
            <w:r w:rsidRPr="00D7552F">
              <w:rPr>
                <w:b/>
              </w:rPr>
              <w:t>EXTERNA</w:t>
            </w:r>
          </w:p>
          <w:p w:rsidR="00750381" w:rsidRPr="00D7552F" w:rsidRDefault="00750381" w:rsidP="00A97D60">
            <w:pPr>
              <w:pStyle w:val="TableParagraph"/>
              <w:jc w:val="left"/>
              <w:rPr>
                <w:sz w:val="24"/>
              </w:rPr>
            </w:pPr>
          </w:p>
          <w:p w:rsidR="00750381" w:rsidRPr="00D7552F" w:rsidRDefault="00750381" w:rsidP="00A97D60">
            <w:pPr>
              <w:pStyle w:val="TableParagraph"/>
              <w:spacing w:before="7"/>
              <w:jc w:val="left"/>
              <w:rPr>
                <w:sz w:val="19"/>
              </w:rPr>
            </w:pPr>
          </w:p>
          <w:p w:rsidR="00750381" w:rsidRPr="00D7552F" w:rsidRDefault="005D0B97" w:rsidP="00A97D60">
            <w:pPr>
              <w:pStyle w:val="TableParagraph"/>
              <w:ind w:left="420"/>
              <w:jc w:val="left"/>
            </w:pPr>
            <w:r w:rsidRPr="00D7552F">
              <w:t>Produtividade</w:t>
            </w:r>
          </w:p>
          <w:p w:rsidR="00750381" w:rsidRPr="00D7552F" w:rsidRDefault="005D0B97" w:rsidP="00A97D60">
            <w:pPr>
              <w:pStyle w:val="TableParagraph"/>
              <w:spacing w:before="1"/>
              <w:ind w:left="644"/>
              <w:jc w:val="left"/>
            </w:pPr>
            <w:r w:rsidRPr="00D7552F">
              <w:t>1.200</w:t>
            </w:r>
            <w:r w:rsidRPr="00D7552F">
              <w:rPr>
                <w:spacing w:val="-1"/>
              </w:rPr>
              <w:t xml:space="preserve"> </w:t>
            </w:r>
            <w:r w:rsidRPr="00D7552F">
              <w:t>m²</w:t>
            </w:r>
          </w:p>
        </w:tc>
        <w:tc>
          <w:tcPr>
            <w:tcW w:w="2424" w:type="dxa"/>
            <w:gridSpan w:val="2"/>
          </w:tcPr>
          <w:p w:rsidR="00750381" w:rsidRPr="00D7552F" w:rsidRDefault="005D0B97" w:rsidP="00A97D60">
            <w:pPr>
              <w:pStyle w:val="TableParagraph"/>
              <w:ind w:left="80" w:right="59"/>
              <w:rPr>
                <w:b/>
              </w:rPr>
            </w:pPr>
            <w:r w:rsidRPr="00D7552F">
              <w:rPr>
                <w:b/>
              </w:rPr>
              <w:t>ESQUADRIA</w:t>
            </w:r>
            <w:r w:rsidRPr="00D7552F">
              <w:rPr>
                <w:b/>
                <w:spacing w:val="-53"/>
              </w:rPr>
              <w:t xml:space="preserve"> </w:t>
            </w:r>
            <w:r w:rsidRPr="00D7552F">
              <w:rPr>
                <w:b/>
              </w:rPr>
              <w:t>EXTERNA</w:t>
            </w:r>
          </w:p>
          <w:p w:rsidR="00750381" w:rsidRPr="00D7552F" w:rsidRDefault="005D0B97" w:rsidP="00A97D60">
            <w:pPr>
              <w:pStyle w:val="TableParagraph"/>
              <w:ind w:left="80" w:right="59"/>
            </w:pPr>
            <w:r w:rsidRPr="00D7552F">
              <w:t>Face interna/Face externa</w:t>
            </w:r>
            <w:r w:rsidRPr="00D7552F">
              <w:rPr>
                <w:spacing w:val="-52"/>
              </w:rPr>
              <w:t xml:space="preserve"> </w:t>
            </w:r>
            <w:r w:rsidRPr="00D7552F">
              <w:t>sem exposição a situação</w:t>
            </w:r>
            <w:r w:rsidRPr="00D7552F">
              <w:rPr>
                <w:spacing w:val="-52"/>
              </w:rPr>
              <w:t xml:space="preserve"> </w:t>
            </w:r>
            <w:r w:rsidRPr="00D7552F">
              <w:t>de risco</w:t>
            </w:r>
          </w:p>
          <w:p w:rsidR="00750381" w:rsidRPr="00D7552F" w:rsidRDefault="00750381" w:rsidP="00A97D60">
            <w:pPr>
              <w:pStyle w:val="TableParagraph"/>
              <w:spacing w:before="1"/>
              <w:jc w:val="left"/>
              <w:rPr>
                <w:sz w:val="20"/>
              </w:rPr>
            </w:pPr>
          </w:p>
          <w:p w:rsidR="00750381" w:rsidRPr="00D7552F" w:rsidRDefault="005D0B97" w:rsidP="00A97D60">
            <w:pPr>
              <w:pStyle w:val="TableParagraph"/>
              <w:spacing w:before="1" w:line="250" w:lineRule="atLeast"/>
              <w:ind w:left="594" w:right="572"/>
            </w:pPr>
            <w:r w:rsidRPr="00D7552F">
              <w:t>Produtividade</w:t>
            </w:r>
            <w:r w:rsidRPr="00D7552F">
              <w:rPr>
                <w:spacing w:val="-52"/>
              </w:rPr>
              <w:t xml:space="preserve"> </w:t>
            </w:r>
            <w:r w:rsidRPr="00D7552F">
              <w:t>220</w:t>
            </w:r>
            <w:r w:rsidRPr="00D7552F">
              <w:rPr>
                <w:spacing w:val="-1"/>
              </w:rPr>
              <w:t xml:space="preserve"> </w:t>
            </w:r>
            <w:r w:rsidRPr="00D7552F">
              <w:t>m²</w:t>
            </w:r>
          </w:p>
        </w:tc>
        <w:tc>
          <w:tcPr>
            <w:tcW w:w="2834" w:type="dxa"/>
            <w:gridSpan w:val="2"/>
          </w:tcPr>
          <w:p w:rsidR="00750381" w:rsidRPr="00D7552F" w:rsidRDefault="005D0B97" w:rsidP="00A97D60">
            <w:pPr>
              <w:pStyle w:val="TableParagraph"/>
              <w:spacing w:before="125"/>
              <w:ind w:left="587" w:right="563" w:firstLine="2"/>
              <w:rPr>
                <w:b/>
              </w:rPr>
            </w:pPr>
            <w:r w:rsidRPr="00D7552F">
              <w:rPr>
                <w:b/>
              </w:rPr>
              <w:t>FACHADA</w:t>
            </w:r>
            <w:r w:rsidRPr="00D7552F">
              <w:rPr>
                <w:b/>
                <w:spacing w:val="1"/>
              </w:rPr>
              <w:t xml:space="preserve"> </w:t>
            </w:r>
            <w:r w:rsidRPr="00D7552F">
              <w:rPr>
                <w:b/>
                <w:spacing w:val="-1"/>
              </w:rPr>
              <w:t>ENVIDRAÇADA</w:t>
            </w:r>
          </w:p>
          <w:p w:rsidR="00750381" w:rsidRPr="00D7552F" w:rsidRDefault="005D0B97" w:rsidP="00A97D60">
            <w:pPr>
              <w:pStyle w:val="TableParagraph"/>
              <w:spacing w:line="242" w:lineRule="auto"/>
              <w:ind w:left="98" w:right="75"/>
            </w:pPr>
            <w:r w:rsidRPr="00D7552F">
              <w:t>e Face externa com exposição</w:t>
            </w:r>
            <w:r w:rsidRPr="00D7552F">
              <w:rPr>
                <w:spacing w:val="-53"/>
              </w:rPr>
              <w:t xml:space="preserve"> </w:t>
            </w:r>
            <w:r w:rsidRPr="00D7552F">
              <w:t>a</w:t>
            </w:r>
            <w:r w:rsidRPr="00D7552F">
              <w:rPr>
                <w:spacing w:val="-1"/>
              </w:rPr>
              <w:t xml:space="preserve"> </w:t>
            </w:r>
            <w:r w:rsidRPr="00D7552F">
              <w:t>situação de risco</w:t>
            </w:r>
          </w:p>
          <w:p w:rsidR="00750381" w:rsidRPr="00D7552F" w:rsidRDefault="00750381" w:rsidP="00A97D60">
            <w:pPr>
              <w:pStyle w:val="TableParagraph"/>
              <w:spacing w:before="2"/>
              <w:jc w:val="left"/>
              <w:rPr>
                <w:sz w:val="21"/>
              </w:rPr>
            </w:pPr>
          </w:p>
          <w:p w:rsidR="00750381" w:rsidRPr="00D7552F" w:rsidRDefault="005D0B97" w:rsidP="00A97D60">
            <w:pPr>
              <w:pStyle w:val="TableParagraph"/>
              <w:ind w:left="801" w:right="775"/>
            </w:pPr>
            <w:r w:rsidRPr="00D7552F">
              <w:t>Produtividade</w:t>
            </w:r>
            <w:r w:rsidRPr="00D7552F">
              <w:rPr>
                <w:spacing w:val="-52"/>
              </w:rPr>
              <w:t xml:space="preserve"> </w:t>
            </w:r>
            <w:r w:rsidRPr="00D7552F">
              <w:t>110</w:t>
            </w:r>
            <w:r w:rsidRPr="00D7552F">
              <w:rPr>
                <w:spacing w:val="-1"/>
              </w:rPr>
              <w:t xml:space="preserve"> </w:t>
            </w:r>
            <w:r w:rsidRPr="00D7552F">
              <w:t>m²</w:t>
            </w:r>
          </w:p>
        </w:tc>
      </w:tr>
      <w:tr w:rsidR="00D7552F" w:rsidRPr="00D7552F">
        <w:trPr>
          <w:trHeight w:val="455"/>
        </w:trPr>
        <w:tc>
          <w:tcPr>
            <w:tcW w:w="996" w:type="dxa"/>
            <w:tcBorders>
              <w:bottom w:val="single" w:sz="4" w:space="0" w:color="000000"/>
              <w:right w:val="single" w:sz="4" w:space="0" w:color="000000"/>
            </w:tcBorders>
          </w:tcPr>
          <w:p w:rsidR="00750381" w:rsidRPr="00D7552F" w:rsidRDefault="005D0B97" w:rsidP="00A97D60">
            <w:pPr>
              <w:pStyle w:val="TableParagraph"/>
              <w:spacing w:before="99"/>
              <w:ind w:left="105" w:right="89"/>
              <w:rPr>
                <w:b/>
              </w:rPr>
            </w:pPr>
            <w:r w:rsidRPr="00D7552F">
              <w:rPr>
                <w:b/>
              </w:rPr>
              <w:t>Mínimo</w:t>
            </w:r>
          </w:p>
        </w:tc>
        <w:tc>
          <w:tcPr>
            <w:tcW w:w="1017" w:type="dxa"/>
            <w:tcBorders>
              <w:left w:val="single" w:sz="4" w:space="0" w:color="000000"/>
              <w:bottom w:val="single" w:sz="4" w:space="0" w:color="000000"/>
            </w:tcBorders>
          </w:tcPr>
          <w:p w:rsidR="00750381" w:rsidRPr="00D7552F" w:rsidRDefault="005D0B97" w:rsidP="00A97D60">
            <w:pPr>
              <w:pStyle w:val="TableParagraph"/>
              <w:spacing w:before="94"/>
              <w:ind w:left="139"/>
              <w:jc w:val="left"/>
            </w:pPr>
            <w:r w:rsidRPr="00D7552F">
              <w:t>Máximo</w:t>
            </w:r>
          </w:p>
        </w:tc>
        <w:tc>
          <w:tcPr>
            <w:tcW w:w="996" w:type="dxa"/>
            <w:tcBorders>
              <w:bottom w:val="single" w:sz="4" w:space="0" w:color="000000"/>
              <w:right w:val="single" w:sz="4" w:space="0" w:color="000000"/>
            </w:tcBorders>
          </w:tcPr>
          <w:p w:rsidR="00750381" w:rsidRPr="00D7552F" w:rsidRDefault="005D0B97" w:rsidP="00A97D60">
            <w:pPr>
              <w:pStyle w:val="TableParagraph"/>
              <w:spacing w:before="99"/>
              <w:ind w:left="105" w:right="88"/>
              <w:rPr>
                <w:b/>
              </w:rPr>
            </w:pPr>
            <w:r w:rsidRPr="00D7552F">
              <w:rPr>
                <w:b/>
              </w:rPr>
              <w:t>Mínimo</w:t>
            </w:r>
          </w:p>
        </w:tc>
        <w:tc>
          <w:tcPr>
            <w:tcW w:w="1077" w:type="dxa"/>
            <w:tcBorders>
              <w:left w:val="single" w:sz="4" w:space="0" w:color="000000"/>
              <w:bottom w:val="single" w:sz="4" w:space="0" w:color="000000"/>
            </w:tcBorders>
          </w:tcPr>
          <w:p w:rsidR="00750381" w:rsidRPr="00D7552F" w:rsidRDefault="005D0B97" w:rsidP="00A97D60">
            <w:pPr>
              <w:pStyle w:val="TableParagraph"/>
              <w:spacing w:before="94"/>
              <w:ind w:left="151" w:right="124"/>
            </w:pPr>
            <w:r w:rsidRPr="00D7552F">
              <w:t>Máximo</w:t>
            </w:r>
          </w:p>
        </w:tc>
        <w:tc>
          <w:tcPr>
            <w:tcW w:w="1289" w:type="dxa"/>
            <w:tcBorders>
              <w:bottom w:val="single" w:sz="4" w:space="0" w:color="000000"/>
              <w:right w:val="single" w:sz="4" w:space="0" w:color="000000"/>
            </w:tcBorders>
          </w:tcPr>
          <w:p w:rsidR="00750381" w:rsidRPr="00D7552F" w:rsidRDefault="005D0B97" w:rsidP="00A97D60">
            <w:pPr>
              <w:pStyle w:val="TableParagraph"/>
              <w:spacing w:before="99"/>
              <w:ind w:right="250"/>
              <w:jc w:val="right"/>
              <w:rPr>
                <w:b/>
              </w:rPr>
            </w:pPr>
            <w:r w:rsidRPr="00D7552F">
              <w:rPr>
                <w:b/>
              </w:rPr>
              <w:t>Mínimo</w:t>
            </w:r>
          </w:p>
        </w:tc>
        <w:tc>
          <w:tcPr>
            <w:tcW w:w="1135" w:type="dxa"/>
            <w:tcBorders>
              <w:left w:val="single" w:sz="4" w:space="0" w:color="000000"/>
              <w:bottom w:val="single" w:sz="4" w:space="0" w:color="000000"/>
            </w:tcBorders>
          </w:tcPr>
          <w:p w:rsidR="00750381" w:rsidRPr="00D7552F" w:rsidRDefault="005D0B97" w:rsidP="00A97D60">
            <w:pPr>
              <w:pStyle w:val="TableParagraph"/>
              <w:spacing w:before="94"/>
              <w:ind w:left="178" w:right="155"/>
            </w:pPr>
            <w:r w:rsidRPr="00D7552F">
              <w:t>Máximo</w:t>
            </w:r>
          </w:p>
        </w:tc>
        <w:tc>
          <w:tcPr>
            <w:tcW w:w="1416" w:type="dxa"/>
            <w:tcBorders>
              <w:bottom w:val="single" w:sz="4" w:space="0" w:color="000000"/>
              <w:right w:val="single" w:sz="4" w:space="0" w:color="000000"/>
            </w:tcBorders>
          </w:tcPr>
          <w:p w:rsidR="00750381" w:rsidRPr="00D7552F" w:rsidRDefault="005D0B97" w:rsidP="00A97D60">
            <w:pPr>
              <w:pStyle w:val="TableParagraph"/>
              <w:spacing w:before="99"/>
              <w:ind w:left="108" w:right="90"/>
              <w:rPr>
                <w:b/>
              </w:rPr>
            </w:pPr>
            <w:r w:rsidRPr="00D7552F">
              <w:rPr>
                <w:b/>
              </w:rPr>
              <w:t>Mínimo</w:t>
            </w:r>
          </w:p>
        </w:tc>
        <w:tc>
          <w:tcPr>
            <w:tcW w:w="1418" w:type="dxa"/>
            <w:tcBorders>
              <w:left w:val="single" w:sz="4" w:space="0" w:color="000000"/>
              <w:bottom w:val="single" w:sz="4" w:space="0" w:color="000000"/>
            </w:tcBorders>
          </w:tcPr>
          <w:p w:rsidR="00750381" w:rsidRPr="00D7552F" w:rsidRDefault="005D0B97" w:rsidP="00A97D60">
            <w:pPr>
              <w:pStyle w:val="TableParagraph"/>
              <w:spacing w:before="94"/>
              <w:ind w:left="341"/>
              <w:jc w:val="left"/>
            </w:pPr>
            <w:r w:rsidRPr="00D7552F">
              <w:t>Máximo</w:t>
            </w:r>
          </w:p>
        </w:tc>
      </w:tr>
      <w:tr w:rsidR="00750381" w:rsidRPr="00D7552F">
        <w:trPr>
          <w:trHeight w:val="452"/>
        </w:trPr>
        <w:tc>
          <w:tcPr>
            <w:tcW w:w="996" w:type="dxa"/>
            <w:tcBorders>
              <w:top w:val="single" w:sz="4" w:space="0" w:color="000000"/>
              <w:right w:val="single" w:sz="4" w:space="0" w:color="000000"/>
            </w:tcBorders>
          </w:tcPr>
          <w:p w:rsidR="00750381" w:rsidRPr="00D7552F" w:rsidRDefault="005D0B97" w:rsidP="00A97D60">
            <w:pPr>
              <w:pStyle w:val="TableParagraph"/>
              <w:spacing w:before="99"/>
              <w:ind w:left="105" w:right="88"/>
              <w:rPr>
                <w:b/>
              </w:rPr>
            </w:pPr>
            <w:r w:rsidRPr="00D7552F">
              <w:rPr>
                <w:b/>
              </w:rPr>
              <w:t>R$ 6,11</w:t>
            </w:r>
          </w:p>
        </w:tc>
        <w:tc>
          <w:tcPr>
            <w:tcW w:w="1017" w:type="dxa"/>
            <w:tcBorders>
              <w:top w:val="single" w:sz="4" w:space="0" w:color="000000"/>
              <w:left w:val="single" w:sz="4" w:space="0" w:color="000000"/>
            </w:tcBorders>
          </w:tcPr>
          <w:p w:rsidR="00750381" w:rsidRPr="00D7552F" w:rsidRDefault="005D0B97" w:rsidP="00A97D60">
            <w:pPr>
              <w:pStyle w:val="TableParagraph"/>
              <w:spacing w:before="94"/>
              <w:ind w:left="163"/>
              <w:jc w:val="left"/>
            </w:pPr>
            <w:r w:rsidRPr="00D7552F">
              <w:t>R$ 7,35</w:t>
            </w:r>
          </w:p>
        </w:tc>
        <w:tc>
          <w:tcPr>
            <w:tcW w:w="996" w:type="dxa"/>
            <w:tcBorders>
              <w:top w:val="single" w:sz="4" w:space="0" w:color="000000"/>
              <w:right w:val="single" w:sz="4" w:space="0" w:color="000000"/>
            </w:tcBorders>
          </w:tcPr>
          <w:p w:rsidR="00750381" w:rsidRPr="00D7552F" w:rsidRDefault="005D0B97" w:rsidP="00A97D60">
            <w:pPr>
              <w:pStyle w:val="TableParagraph"/>
              <w:spacing w:before="99"/>
              <w:ind w:left="105" w:right="87"/>
              <w:rPr>
                <w:b/>
              </w:rPr>
            </w:pPr>
            <w:r w:rsidRPr="00D7552F">
              <w:rPr>
                <w:b/>
              </w:rPr>
              <w:t>R$ 3,05</w:t>
            </w:r>
          </w:p>
        </w:tc>
        <w:tc>
          <w:tcPr>
            <w:tcW w:w="1077" w:type="dxa"/>
            <w:tcBorders>
              <w:top w:val="single" w:sz="4" w:space="0" w:color="000000"/>
              <w:left w:val="single" w:sz="4" w:space="0" w:color="000000"/>
            </w:tcBorders>
          </w:tcPr>
          <w:p w:rsidR="00750381" w:rsidRPr="00D7552F" w:rsidRDefault="005D0B97" w:rsidP="00A97D60">
            <w:pPr>
              <w:pStyle w:val="TableParagraph"/>
              <w:spacing w:before="94"/>
              <w:ind w:left="151" w:right="123"/>
            </w:pPr>
            <w:r w:rsidRPr="00D7552F">
              <w:t>R$ 3,68</w:t>
            </w:r>
          </w:p>
        </w:tc>
        <w:tc>
          <w:tcPr>
            <w:tcW w:w="1289" w:type="dxa"/>
            <w:tcBorders>
              <w:top w:val="single" w:sz="4" w:space="0" w:color="000000"/>
              <w:right w:val="single" w:sz="4" w:space="0" w:color="000000"/>
            </w:tcBorders>
          </w:tcPr>
          <w:p w:rsidR="00750381" w:rsidRPr="00D7552F" w:rsidRDefault="005D0B97" w:rsidP="00A97D60">
            <w:pPr>
              <w:pStyle w:val="TableParagraph"/>
              <w:spacing w:before="99"/>
              <w:ind w:right="269"/>
              <w:jc w:val="right"/>
              <w:rPr>
                <w:b/>
              </w:rPr>
            </w:pPr>
            <w:r w:rsidRPr="00D7552F">
              <w:rPr>
                <w:b/>
              </w:rPr>
              <w:t>R$ 1,41</w:t>
            </w:r>
          </w:p>
        </w:tc>
        <w:tc>
          <w:tcPr>
            <w:tcW w:w="1135" w:type="dxa"/>
            <w:tcBorders>
              <w:top w:val="single" w:sz="4" w:space="0" w:color="000000"/>
              <w:left w:val="single" w:sz="4" w:space="0" w:color="000000"/>
            </w:tcBorders>
          </w:tcPr>
          <w:p w:rsidR="00750381" w:rsidRPr="00D7552F" w:rsidRDefault="005D0B97" w:rsidP="00A97D60">
            <w:pPr>
              <w:pStyle w:val="TableParagraph"/>
              <w:spacing w:before="94"/>
              <w:ind w:left="178" w:right="149"/>
            </w:pPr>
            <w:r w:rsidRPr="00D7552F">
              <w:t>R$ 1,70</w:t>
            </w:r>
          </w:p>
        </w:tc>
        <w:tc>
          <w:tcPr>
            <w:tcW w:w="1416" w:type="dxa"/>
            <w:tcBorders>
              <w:top w:val="single" w:sz="4" w:space="0" w:color="000000"/>
              <w:right w:val="single" w:sz="4" w:space="0" w:color="000000"/>
            </w:tcBorders>
          </w:tcPr>
          <w:p w:rsidR="00750381" w:rsidRPr="00D7552F" w:rsidRDefault="005D0B97" w:rsidP="00A97D60">
            <w:pPr>
              <w:pStyle w:val="TableParagraph"/>
              <w:spacing w:before="99"/>
              <w:ind w:left="109" w:right="90"/>
              <w:rPr>
                <w:b/>
              </w:rPr>
            </w:pPr>
            <w:r w:rsidRPr="00D7552F">
              <w:rPr>
                <w:b/>
              </w:rPr>
              <w:t>R$ 0,35</w:t>
            </w:r>
          </w:p>
        </w:tc>
        <w:tc>
          <w:tcPr>
            <w:tcW w:w="1418" w:type="dxa"/>
            <w:tcBorders>
              <w:top w:val="single" w:sz="4" w:space="0" w:color="000000"/>
              <w:left w:val="single" w:sz="4" w:space="0" w:color="000000"/>
            </w:tcBorders>
          </w:tcPr>
          <w:p w:rsidR="00750381" w:rsidRPr="00D7552F" w:rsidRDefault="005D0B97" w:rsidP="00A97D60">
            <w:pPr>
              <w:pStyle w:val="TableParagraph"/>
              <w:spacing w:before="94"/>
              <w:ind w:left="367"/>
              <w:jc w:val="left"/>
            </w:pPr>
            <w:r w:rsidRPr="00D7552F">
              <w:t>R$ 0,42</w:t>
            </w:r>
          </w:p>
        </w:tc>
      </w:tr>
    </w:tbl>
    <w:p w:rsidR="00750381" w:rsidRPr="00D7552F" w:rsidRDefault="00750381" w:rsidP="00A97D60">
      <w:pPr>
        <w:pStyle w:val="Corpodetexto"/>
        <w:rPr>
          <w:sz w:val="20"/>
        </w:rPr>
      </w:pPr>
    </w:p>
    <w:p w:rsidR="00750381" w:rsidRPr="00D7552F" w:rsidRDefault="00235367" w:rsidP="00A97D60">
      <w:pPr>
        <w:pStyle w:val="Corpodetexto"/>
        <w:spacing w:before="6"/>
        <w:rPr>
          <w:sz w:val="19"/>
        </w:rPr>
      </w:pPr>
      <w:r>
        <w:pict>
          <v:shape id="_x0000_s1031" type="#_x0000_t202" style="position:absolute;margin-left:249.55pt;margin-top:13.45pt;width:89.3pt;height:25.15pt;z-index:-15324160;mso-wrap-distance-left:0;mso-wrap-distance-right:0;mso-position-horizontal-relative:page" fillcolor="#9cc2e4" strokeweight=".48pt">
            <v:textbox inset="0,0,0,0">
              <w:txbxContent>
                <w:p w:rsidR="00235367" w:rsidRDefault="00235367">
                  <w:pPr>
                    <w:spacing w:before="118"/>
                    <w:ind w:left="393"/>
                    <w:rPr>
                      <w:b/>
                    </w:rPr>
                  </w:pPr>
                  <w:r>
                    <w:rPr>
                      <w:b/>
                    </w:rPr>
                    <w:t>MÁXIMO</w:t>
                  </w:r>
                </w:p>
              </w:txbxContent>
            </v:textbox>
            <w10:wrap type="topAndBottom" anchorx="page"/>
          </v:shape>
        </w:pict>
      </w:r>
    </w:p>
    <w:p w:rsidR="00750381" w:rsidRPr="00D7552F" w:rsidRDefault="00750381" w:rsidP="00A97D60">
      <w:pPr>
        <w:pStyle w:val="Corpodetexto"/>
        <w:rPr>
          <w:sz w:val="20"/>
        </w:rPr>
      </w:pPr>
    </w:p>
    <w:p w:rsidR="00750381" w:rsidRPr="00D7552F" w:rsidRDefault="00750381" w:rsidP="00A97D60">
      <w:pPr>
        <w:pStyle w:val="Corpodetexto"/>
        <w:spacing w:before="5"/>
        <w:rPr>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rsidP="00A97D60">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1"/>
        </w:trPr>
        <w:tc>
          <w:tcPr>
            <w:tcW w:w="1594"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rsidP="00A97D60">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88" w:right="377"/>
              <w:rPr>
                <w:b/>
              </w:rPr>
            </w:pPr>
            <w:r w:rsidRPr="00D7552F">
              <w:rPr>
                <w:b/>
              </w:rPr>
              <w:t>(R$/M²)</w:t>
            </w:r>
          </w:p>
        </w:tc>
      </w:tr>
      <w:tr w:rsidR="00D7552F" w:rsidRPr="00D7552F">
        <w:trPr>
          <w:trHeight w:val="275"/>
        </w:trPr>
        <w:tc>
          <w:tcPr>
            <w:tcW w:w="1594" w:type="dxa"/>
            <w:vMerge w:val="restart"/>
          </w:tcPr>
          <w:p w:rsidR="00750381" w:rsidRPr="00D7552F" w:rsidRDefault="005D0B97" w:rsidP="00A97D60">
            <w:pPr>
              <w:pStyle w:val="TableParagraph"/>
              <w:spacing w:before="159"/>
              <w:ind w:left="467"/>
              <w:jc w:val="left"/>
              <w:rPr>
                <w:b/>
              </w:rPr>
            </w:pPr>
            <w:r w:rsidRPr="00D7552F">
              <w:rPr>
                <w:b/>
              </w:rPr>
              <w:t>600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47"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47" w:lineRule="exact"/>
              <w:ind w:left="476" w:right="461"/>
            </w:pPr>
            <w:r w:rsidRPr="00D7552F">
              <w:t>5,55556E-05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47" w:lineRule="exact"/>
              <w:ind w:left="420" w:right="399"/>
            </w:pPr>
            <w:r w:rsidRPr="00D7552F">
              <w:t>5.326,98</w:t>
            </w:r>
          </w:p>
        </w:tc>
        <w:tc>
          <w:tcPr>
            <w:tcW w:w="1576" w:type="dxa"/>
            <w:tcBorders>
              <w:bottom w:val="single" w:sz="4" w:space="0" w:color="000000"/>
            </w:tcBorders>
          </w:tcPr>
          <w:p w:rsidR="00750381" w:rsidRPr="00D7552F" w:rsidRDefault="005D0B97" w:rsidP="00A97D60">
            <w:pPr>
              <w:pStyle w:val="TableParagraph"/>
              <w:spacing w:before="8" w:line="247" w:lineRule="exact"/>
              <w:ind w:left="590"/>
              <w:jc w:val="left"/>
            </w:pPr>
            <w:r w:rsidRPr="00D7552F">
              <w:t>0,30</w:t>
            </w:r>
          </w:p>
        </w:tc>
      </w:tr>
      <w:tr w:rsidR="00D7552F" w:rsidRPr="00D7552F">
        <w:trPr>
          <w:trHeight w:val="277"/>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5" w:line="252" w:lineRule="exact"/>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5" w:line="252" w:lineRule="exact"/>
              <w:ind w:left="476" w:right="461"/>
            </w:pPr>
            <w:r w:rsidRPr="00D7552F">
              <w:t>0,001666667</w:t>
            </w:r>
          </w:p>
        </w:tc>
        <w:tc>
          <w:tcPr>
            <w:tcW w:w="1645" w:type="dxa"/>
            <w:tcBorders>
              <w:top w:val="single" w:sz="4" w:space="0" w:color="000000"/>
              <w:left w:val="single" w:sz="4" w:space="0" w:color="000000"/>
            </w:tcBorders>
          </w:tcPr>
          <w:p w:rsidR="00750381" w:rsidRPr="00D7552F" w:rsidRDefault="005D0B97" w:rsidP="00A97D60">
            <w:pPr>
              <w:pStyle w:val="TableParagraph"/>
              <w:spacing w:before="5" w:line="252" w:lineRule="exact"/>
              <w:ind w:left="420" w:right="399"/>
            </w:pPr>
            <w:r w:rsidRPr="00D7552F">
              <w:t>4.234,89</w:t>
            </w:r>
          </w:p>
        </w:tc>
        <w:tc>
          <w:tcPr>
            <w:tcW w:w="1576" w:type="dxa"/>
            <w:tcBorders>
              <w:top w:val="single" w:sz="4" w:space="0" w:color="000000"/>
            </w:tcBorders>
          </w:tcPr>
          <w:p w:rsidR="00750381" w:rsidRPr="00D7552F" w:rsidRDefault="005D0B97" w:rsidP="00A97D60">
            <w:pPr>
              <w:pStyle w:val="TableParagraph"/>
              <w:spacing w:before="5" w:line="252" w:lineRule="exact"/>
              <w:ind w:left="590"/>
              <w:jc w:val="left"/>
            </w:pPr>
            <w:r w:rsidRPr="00D7552F">
              <w:t>7,06</w:t>
            </w:r>
          </w:p>
        </w:tc>
      </w:tr>
      <w:tr w:rsidR="00D7552F" w:rsidRPr="00D7552F">
        <w:trPr>
          <w:trHeight w:val="284"/>
        </w:trPr>
        <w:tc>
          <w:tcPr>
            <w:tcW w:w="7223" w:type="dxa"/>
            <w:gridSpan w:val="4"/>
            <w:shd w:val="clear" w:color="auto" w:fill="9CC2E4"/>
          </w:tcPr>
          <w:p w:rsidR="00750381" w:rsidRPr="00D7552F" w:rsidRDefault="005D0B97" w:rsidP="00A97D60">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rsidP="00A97D60">
            <w:pPr>
              <w:pStyle w:val="TableParagraph"/>
              <w:spacing w:before="15" w:line="250" w:lineRule="exact"/>
              <w:ind w:left="590"/>
              <w:jc w:val="left"/>
              <w:rPr>
                <w:b/>
              </w:rPr>
            </w:pPr>
            <w:r w:rsidRPr="00D7552F">
              <w:rPr>
                <w:b/>
              </w:rPr>
              <w:t>7,35</w:t>
            </w:r>
          </w:p>
        </w:tc>
      </w:tr>
    </w:tbl>
    <w:p w:rsidR="00750381" w:rsidRPr="00D7552F" w:rsidRDefault="00750381" w:rsidP="00A97D60">
      <w:pPr>
        <w:spacing w:line="250" w:lineRule="exact"/>
        <w:sectPr w:rsidR="00750381" w:rsidRPr="00D7552F">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19"/>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rsidP="00A97D60">
            <w:pPr>
              <w:pStyle w:val="TableParagraph"/>
              <w:spacing w:before="12" w:line="250"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rsidP="00A97D60">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04" w:right="293"/>
              <w:rPr>
                <w:b/>
              </w:rPr>
            </w:pPr>
            <w:r w:rsidRPr="00D7552F">
              <w:rPr>
                <w:b/>
              </w:rPr>
              <w:t>(R$/M²)</w:t>
            </w:r>
          </w:p>
        </w:tc>
      </w:tr>
      <w:tr w:rsidR="00D7552F" w:rsidRPr="00D7552F">
        <w:trPr>
          <w:trHeight w:val="275"/>
        </w:trPr>
        <w:tc>
          <w:tcPr>
            <w:tcW w:w="1594" w:type="dxa"/>
            <w:vMerge w:val="restart"/>
          </w:tcPr>
          <w:p w:rsidR="00750381" w:rsidRPr="00D7552F" w:rsidRDefault="005D0B97" w:rsidP="00A97D60">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47"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47" w:lineRule="exact"/>
              <w:ind w:left="420" w:right="399"/>
            </w:pPr>
            <w:r w:rsidRPr="00D7552F">
              <w:t>5.326,98</w:t>
            </w:r>
          </w:p>
        </w:tc>
        <w:tc>
          <w:tcPr>
            <w:tcW w:w="1408" w:type="dxa"/>
            <w:tcBorders>
              <w:bottom w:val="single" w:sz="4" w:space="0" w:color="000000"/>
            </w:tcBorders>
          </w:tcPr>
          <w:p w:rsidR="00750381" w:rsidRPr="00D7552F" w:rsidRDefault="005D0B97" w:rsidP="00A97D60">
            <w:pPr>
              <w:pStyle w:val="TableParagraph"/>
              <w:spacing w:before="8" w:line="247" w:lineRule="exact"/>
              <w:ind w:left="304" w:right="289"/>
            </w:pPr>
            <w:r w:rsidRPr="00D7552F">
              <w:t>0,15</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76" w:right="461"/>
            </w:pPr>
            <w:r w:rsidRPr="00D7552F">
              <w:t>0,000833333</w:t>
            </w:r>
          </w:p>
        </w:tc>
        <w:tc>
          <w:tcPr>
            <w:tcW w:w="1645" w:type="dxa"/>
            <w:tcBorders>
              <w:top w:val="single" w:sz="4" w:space="0" w:color="000000"/>
              <w:left w:val="single" w:sz="4" w:space="0" w:color="000000"/>
            </w:tcBorders>
          </w:tcPr>
          <w:p w:rsidR="00750381" w:rsidRPr="00D7552F" w:rsidRDefault="005D0B97" w:rsidP="00A97D60">
            <w:pPr>
              <w:pStyle w:val="TableParagraph"/>
              <w:spacing w:before="15"/>
              <w:ind w:left="420" w:right="399"/>
            </w:pPr>
            <w:r w:rsidRPr="00D7552F">
              <w:t>4.234,89</w:t>
            </w:r>
          </w:p>
        </w:tc>
        <w:tc>
          <w:tcPr>
            <w:tcW w:w="1408" w:type="dxa"/>
            <w:tcBorders>
              <w:top w:val="single" w:sz="4" w:space="0" w:color="000000"/>
            </w:tcBorders>
          </w:tcPr>
          <w:p w:rsidR="00750381" w:rsidRPr="00D7552F" w:rsidRDefault="005D0B97" w:rsidP="00A97D60">
            <w:pPr>
              <w:pStyle w:val="TableParagraph"/>
              <w:spacing w:before="15"/>
              <w:ind w:left="304" w:right="289"/>
            </w:pPr>
            <w:r w:rsidRPr="00D7552F">
              <w:t>3,53</w:t>
            </w:r>
          </w:p>
        </w:tc>
      </w:tr>
      <w:tr w:rsidR="00D7552F" w:rsidRPr="00D7552F">
        <w:trPr>
          <w:trHeight w:val="282"/>
        </w:trPr>
        <w:tc>
          <w:tcPr>
            <w:tcW w:w="7223" w:type="dxa"/>
            <w:gridSpan w:val="4"/>
            <w:shd w:val="clear" w:color="auto" w:fill="9CC2E4"/>
          </w:tcPr>
          <w:p w:rsidR="00750381" w:rsidRPr="00D7552F" w:rsidRDefault="005D0B97" w:rsidP="00A97D60">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2" w:line="250" w:lineRule="exact"/>
              <w:ind w:left="304" w:right="289"/>
              <w:rPr>
                <w:b/>
              </w:rPr>
            </w:pPr>
            <w:r w:rsidRPr="00D7552F">
              <w:rPr>
                <w:b/>
              </w:rPr>
              <w:t>3,68</w:t>
            </w:r>
          </w:p>
        </w:tc>
      </w:tr>
    </w:tbl>
    <w:p w:rsidR="00750381" w:rsidRPr="00D7552F" w:rsidRDefault="00750381" w:rsidP="00A97D60">
      <w:pPr>
        <w:pStyle w:val="Corpodetexto"/>
        <w:rPr>
          <w:sz w:val="20"/>
        </w:rPr>
      </w:pPr>
    </w:p>
    <w:p w:rsidR="00750381" w:rsidRPr="00D7552F" w:rsidRDefault="00750381" w:rsidP="00A97D60">
      <w:pPr>
        <w:pStyle w:val="Corpodetexto"/>
        <w:rPr>
          <w:sz w:val="23"/>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990"/>
        <w:gridCol w:w="1133"/>
        <w:gridCol w:w="1337"/>
      </w:tblGrid>
      <w:tr w:rsidR="00D7552F" w:rsidRPr="00D7552F">
        <w:trPr>
          <w:trHeight w:val="282"/>
        </w:trPr>
        <w:tc>
          <w:tcPr>
            <w:tcW w:w="11387" w:type="dxa"/>
            <w:gridSpan w:val="8"/>
            <w:shd w:val="clear" w:color="auto" w:fill="9CC2E4"/>
          </w:tcPr>
          <w:p w:rsidR="00750381" w:rsidRPr="00D7552F" w:rsidRDefault="005D0B97" w:rsidP="00A97D60">
            <w:pPr>
              <w:pStyle w:val="TableParagraph"/>
              <w:spacing w:before="12" w:line="250" w:lineRule="exact"/>
              <w:ind w:left="4452" w:right="4427"/>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6"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124"/>
              <w:jc w:val="left"/>
              <w:rPr>
                <w:b/>
              </w:rPr>
            </w:pPr>
            <w:r w:rsidRPr="00D7552F">
              <w:rPr>
                <w:b/>
              </w:rPr>
              <w:t>METRAGEM</w:t>
            </w:r>
          </w:p>
        </w:tc>
        <w:tc>
          <w:tcPr>
            <w:tcW w:w="1250"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2" w:right="44"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697" w:right="673"/>
              <w:rPr>
                <w:b/>
              </w:rPr>
            </w:pPr>
            <w:r w:rsidRPr="00D7552F">
              <w:rPr>
                <w:b/>
              </w:rPr>
              <w:t>(1/M²)</w:t>
            </w:r>
          </w:p>
        </w:tc>
        <w:tc>
          <w:tcPr>
            <w:tcW w:w="1641"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rsidP="00A97D60">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rsidP="00A97D60">
            <w:pPr>
              <w:pStyle w:val="TableParagraph"/>
              <w:spacing w:line="252" w:lineRule="exact"/>
              <w:ind w:left="244" w:right="220"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990"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82" w:right="43"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rsidP="00A97D60">
            <w:pPr>
              <w:pStyle w:val="TableParagraph"/>
              <w:spacing w:before="125"/>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spacing w:before="1"/>
              <w:ind w:left="280" w:right="245"/>
              <w:rPr>
                <w:b/>
              </w:rPr>
            </w:pPr>
            <w:r w:rsidRPr="00D7552F">
              <w:rPr>
                <w:b/>
              </w:rPr>
              <w:t>(R$/M²)</w:t>
            </w:r>
          </w:p>
        </w:tc>
      </w:tr>
      <w:tr w:rsidR="00D7552F" w:rsidRPr="00D7552F">
        <w:trPr>
          <w:trHeight w:val="277"/>
        </w:trPr>
        <w:tc>
          <w:tcPr>
            <w:tcW w:w="1596" w:type="dxa"/>
            <w:vMerge w:val="restart"/>
          </w:tcPr>
          <w:p w:rsidR="00750381" w:rsidRPr="00D7552F" w:rsidRDefault="005D0B97" w:rsidP="00A97D60">
            <w:pPr>
              <w:pStyle w:val="TableParagraph"/>
              <w:spacing w:before="164"/>
              <w:ind w:left="467"/>
              <w:jc w:val="left"/>
              <w:rPr>
                <w:b/>
              </w:rPr>
            </w:pPr>
            <w:r w:rsidRPr="00D7552F">
              <w:rPr>
                <w:b/>
              </w:rPr>
              <w:t>220 M²</w:t>
            </w:r>
          </w:p>
        </w:tc>
        <w:tc>
          <w:tcPr>
            <w:tcW w:w="1250"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23" w:right="395"/>
            </w:pPr>
            <w:r w:rsidRPr="00D7552F">
              <w:t>0,000151515</w:t>
            </w:r>
          </w:p>
        </w:tc>
        <w:tc>
          <w:tcPr>
            <w:tcW w:w="16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117" w:right="94"/>
            </w:pPr>
            <w:r w:rsidRPr="00D7552F">
              <w:t>0,00529773</w:t>
            </w:r>
          </w:p>
        </w:tc>
        <w:tc>
          <w:tcPr>
            <w:tcW w:w="990"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124" w:right="98"/>
            </w:pPr>
            <w:r w:rsidRPr="00D7552F">
              <w:t>1,3E-05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8" w:line="250" w:lineRule="exact"/>
              <w:ind w:left="171" w:right="136"/>
            </w:pPr>
            <w:r w:rsidRPr="00D7552F">
              <w:t>5.326,98</w:t>
            </w:r>
          </w:p>
        </w:tc>
        <w:tc>
          <w:tcPr>
            <w:tcW w:w="1337" w:type="dxa"/>
            <w:tcBorders>
              <w:bottom w:val="single" w:sz="4" w:space="0" w:color="000000"/>
            </w:tcBorders>
          </w:tcPr>
          <w:p w:rsidR="00750381" w:rsidRPr="00D7552F" w:rsidRDefault="005D0B97" w:rsidP="00A97D60">
            <w:pPr>
              <w:pStyle w:val="TableParagraph"/>
              <w:spacing w:before="8" w:line="250" w:lineRule="exact"/>
              <w:ind w:left="280" w:right="241"/>
            </w:pPr>
            <w:r w:rsidRPr="00D7552F">
              <w:t>0,07</w:t>
            </w:r>
          </w:p>
        </w:tc>
      </w:tr>
      <w:tr w:rsidR="00D7552F" w:rsidRPr="00D7552F">
        <w:trPr>
          <w:trHeight w:val="287"/>
        </w:trPr>
        <w:tc>
          <w:tcPr>
            <w:tcW w:w="1596" w:type="dxa"/>
            <w:vMerge/>
            <w:tcBorders>
              <w:top w:val="nil"/>
            </w:tcBorders>
          </w:tcPr>
          <w:p w:rsidR="00750381" w:rsidRPr="00D7552F" w:rsidRDefault="00750381" w:rsidP="00A97D60">
            <w:pPr>
              <w:rPr>
                <w:sz w:val="2"/>
                <w:szCs w:val="2"/>
              </w:rPr>
            </w:pPr>
          </w:p>
        </w:tc>
        <w:tc>
          <w:tcPr>
            <w:tcW w:w="1250" w:type="dxa"/>
            <w:tcBorders>
              <w:top w:val="single" w:sz="4" w:space="0" w:color="000000"/>
              <w:right w:val="single" w:sz="4" w:space="0" w:color="000000"/>
            </w:tcBorders>
          </w:tcPr>
          <w:p w:rsidR="00750381" w:rsidRPr="00D7552F" w:rsidRDefault="005D0B97" w:rsidP="00A97D60">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23" w:right="395"/>
            </w:pPr>
            <w:r w:rsidRPr="00D7552F">
              <w:t>0,004545455</w:t>
            </w:r>
          </w:p>
        </w:tc>
        <w:tc>
          <w:tcPr>
            <w:tcW w:w="16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7" w:right="94"/>
            </w:pPr>
            <w:r w:rsidRPr="00D7552F">
              <w:t>0,00529773</w:t>
            </w:r>
          </w:p>
        </w:tc>
        <w:tc>
          <w:tcPr>
            <w:tcW w:w="990"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26" w:right="98"/>
            </w:pPr>
            <w:r w:rsidRPr="00D7552F">
              <w:t>0,00039</w:t>
            </w:r>
          </w:p>
        </w:tc>
        <w:tc>
          <w:tcPr>
            <w:tcW w:w="1133" w:type="dxa"/>
            <w:tcBorders>
              <w:top w:val="single" w:sz="4" w:space="0" w:color="000000"/>
              <w:left w:val="single" w:sz="4" w:space="0" w:color="000000"/>
            </w:tcBorders>
          </w:tcPr>
          <w:p w:rsidR="00750381" w:rsidRPr="00D7552F" w:rsidRDefault="005D0B97" w:rsidP="00A97D60">
            <w:pPr>
              <w:pStyle w:val="TableParagraph"/>
              <w:spacing w:before="12"/>
              <w:ind w:left="171" w:right="136"/>
            </w:pPr>
            <w:r w:rsidRPr="00D7552F">
              <w:t>4.234,89</w:t>
            </w:r>
          </w:p>
        </w:tc>
        <w:tc>
          <w:tcPr>
            <w:tcW w:w="1337" w:type="dxa"/>
            <w:tcBorders>
              <w:top w:val="single" w:sz="4" w:space="0" w:color="000000"/>
            </w:tcBorders>
          </w:tcPr>
          <w:p w:rsidR="00750381" w:rsidRPr="00D7552F" w:rsidRDefault="005D0B97" w:rsidP="00A97D60">
            <w:pPr>
              <w:pStyle w:val="TableParagraph"/>
              <w:spacing w:before="12"/>
              <w:ind w:left="280" w:right="241"/>
            </w:pPr>
            <w:r w:rsidRPr="00D7552F">
              <w:t>1,63</w:t>
            </w:r>
          </w:p>
        </w:tc>
      </w:tr>
      <w:tr w:rsidR="00D7552F" w:rsidRPr="00D7552F">
        <w:trPr>
          <w:trHeight w:val="284"/>
        </w:trPr>
        <w:tc>
          <w:tcPr>
            <w:tcW w:w="10050" w:type="dxa"/>
            <w:gridSpan w:val="7"/>
            <w:shd w:val="clear" w:color="auto" w:fill="9CC2E4"/>
          </w:tcPr>
          <w:p w:rsidR="00750381" w:rsidRPr="00D7552F" w:rsidRDefault="005D0B97" w:rsidP="00A97D60">
            <w:pPr>
              <w:pStyle w:val="TableParagraph"/>
              <w:spacing w:before="15" w:line="250" w:lineRule="exact"/>
              <w:ind w:left="4622" w:right="4597"/>
              <w:rPr>
                <w:b/>
              </w:rPr>
            </w:pPr>
            <w:r w:rsidRPr="00D7552F">
              <w:rPr>
                <w:b/>
              </w:rPr>
              <w:t>TOTAL</w:t>
            </w:r>
          </w:p>
        </w:tc>
        <w:tc>
          <w:tcPr>
            <w:tcW w:w="1337" w:type="dxa"/>
            <w:shd w:val="clear" w:color="auto" w:fill="9CC2E4"/>
          </w:tcPr>
          <w:p w:rsidR="00750381" w:rsidRPr="00D7552F" w:rsidRDefault="005D0B97" w:rsidP="00A97D60">
            <w:pPr>
              <w:pStyle w:val="TableParagraph"/>
              <w:spacing w:before="15" w:line="250" w:lineRule="exact"/>
              <w:ind w:left="280" w:right="241"/>
              <w:rPr>
                <w:b/>
              </w:rPr>
            </w:pPr>
            <w:r w:rsidRPr="00D7552F">
              <w:rPr>
                <w:b/>
              </w:rPr>
              <w:t>1,70</w:t>
            </w:r>
          </w:p>
        </w:tc>
      </w:tr>
    </w:tbl>
    <w:p w:rsidR="00750381" w:rsidRPr="00D7552F" w:rsidRDefault="00750381" w:rsidP="00A97D60">
      <w:pPr>
        <w:pStyle w:val="Corpodetexto"/>
        <w:rPr>
          <w:sz w:val="20"/>
        </w:rPr>
      </w:pPr>
    </w:p>
    <w:p w:rsidR="00750381" w:rsidRPr="00D7552F" w:rsidRDefault="00750381" w:rsidP="00A97D60">
      <w:pPr>
        <w:pStyle w:val="Corpodetexto"/>
        <w:spacing w:before="9"/>
        <w:rPr>
          <w:sz w:val="22"/>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rsidP="00A97D60">
            <w:pPr>
              <w:pStyle w:val="TableParagraph"/>
              <w:spacing w:before="15" w:line="247" w:lineRule="exact"/>
              <w:ind w:left="4304" w:right="4289"/>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jc w:val="left"/>
              <w:rPr>
                <w:sz w:val="24"/>
              </w:rPr>
            </w:pPr>
          </w:p>
          <w:p w:rsidR="00750381" w:rsidRPr="00D7552F" w:rsidRDefault="005D0B97" w:rsidP="00A97D60">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ind w:left="691" w:right="675"/>
              <w:rPr>
                <w:b/>
              </w:rPr>
            </w:pPr>
            <w:r w:rsidRPr="00D7552F">
              <w:rPr>
                <w:b/>
              </w:rPr>
              <w:t>(1/M²)</w:t>
            </w:r>
          </w:p>
        </w:tc>
        <w:tc>
          <w:tcPr>
            <w:tcW w:w="16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rsidP="00A97D60">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rsidP="00A97D60">
            <w:pPr>
              <w:pStyle w:val="TableParagraph"/>
              <w:spacing w:line="232" w:lineRule="exact"/>
              <w:ind w:left="74" w:right="57"/>
              <w:rPr>
                <w:b/>
              </w:rPr>
            </w:pPr>
            <w:r w:rsidRPr="00D7552F">
              <w:rPr>
                <w:b/>
              </w:rPr>
              <w:t>(HORAS)</w:t>
            </w:r>
          </w:p>
        </w:tc>
        <w:tc>
          <w:tcPr>
            <w:tcW w:w="106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before="1"/>
              <w:ind w:left="330" w:right="314"/>
              <w:rPr>
                <w:b/>
              </w:rPr>
            </w:pPr>
            <w:r w:rsidRPr="00D7552F">
              <w:rPr>
                <w:b/>
              </w:rPr>
              <w:t>(R$)</w:t>
            </w:r>
          </w:p>
        </w:tc>
        <w:tc>
          <w:tcPr>
            <w:tcW w:w="1339"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ind w:left="257" w:right="241"/>
              <w:rPr>
                <w:b/>
              </w:rPr>
            </w:pPr>
            <w:r w:rsidRPr="00D7552F">
              <w:rPr>
                <w:b/>
              </w:rPr>
              <w:t>(R$/M²)</w:t>
            </w:r>
          </w:p>
        </w:tc>
      </w:tr>
      <w:tr w:rsidR="00D7552F" w:rsidRPr="00D7552F">
        <w:trPr>
          <w:trHeight w:val="279"/>
        </w:trPr>
        <w:tc>
          <w:tcPr>
            <w:tcW w:w="1594" w:type="dxa"/>
            <w:vMerge w:val="restart"/>
          </w:tcPr>
          <w:p w:rsidR="00750381" w:rsidRPr="00D7552F" w:rsidRDefault="005D0B97" w:rsidP="00A97D60">
            <w:pPr>
              <w:pStyle w:val="TableParagraph"/>
              <w:spacing w:before="166"/>
              <w:ind w:left="467"/>
              <w:jc w:val="left"/>
              <w:rPr>
                <w:b/>
              </w:rPr>
            </w:pPr>
            <w:r w:rsidRPr="00D7552F">
              <w:rPr>
                <w:b/>
              </w:rPr>
              <w:t>110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417" w:right="397"/>
            </w:pPr>
            <w:r w:rsidRPr="00D7552F">
              <w:t>0,002272727</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right="168"/>
              <w:jc w:val="right"/>
            </w:pPr>
            <w:r w:rsidRPr="00D7552F">
              <w:t>0,00088292</w:t>
            </w:r>
          </w:p>
        </w:tc>
        <w:tc>
          <w:tcPr>
            <w:tcW w:w="106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63" w:right="148"/>
            </w:pPr>
            <w:r w:rsidRPr="00D7552F">
              <w:t>1,6E-05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10" w:line="250" w:lineRule="exact"/>
              <w:ind w:right="159"/>
              <w:jc w:val="right"/>
            </w:pPr>
            <w:r w:rsidRPr="00D7552F">
              <w:t>5.013,55</w:t>
            </w:r>
          </w:p>
        </w:tc>
        <w:tc>
          <w:tcPr>
            <w:tcW w:w="1339" w:type="dxa"/>
            <w:tcBorders>
              <w:bottom w:val="single" w:sz="4" w:space="0" w:color="000000"/>
            </w:tcBorders>
          </w:tcPr>
          <w:p w:rsidR="00750381" w:rsidRPr="00D7552F" w:rsidRDefault="005D0B97" w:rsidP="00A97D60">
            <w:pPr>
              <w:pStyle w:val="TableParagraph"/>
              <w:spacing w:before="10" w:line="250" w:lineRule="exact"/>
              <w:ind w:left="261" w:right="241"/>
            </w:pPr>
            <w:r w:rsidRPr="00D7552F">
              <w:t>0,08</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17" w:right="397"/>
            </w:pPr>
            <w:r w:rsidRPr="00D7552F">
              <w:t>0,009090909</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right="168"/>
              <w:jc w:val="right"/>
            </w:pPr>
            <w:r w:rsidRPr="00D7552F">
              <w:t>0,00088292</w:t>
            </w:r>
          </w:p>
        </w:tc>
        <w:tc>
          <w:tcPr>
            <w:tcW w:w="106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63" w:right="148"/>
            </w:pPr>
            <w:r w:rsidRPr="00D7552F">
              <w:t>6,4E-05</w:t>
            </w:r>
          </w:p>
        </w:tc>
        <w:tc>
          <w:tcPr>
            <w:tcW w:w="1133" w:type="dxa"/>
            <w:tcBorders>
              <w:top w:val="single" w:sz="4" w:space="0" w:color="000000"/>
              <w:left w:val="single" w:sz="4" w:space="0" w:color="000000"/>
            </w:tcBorders>
          </w:tcPr>
          <w:p w:rsidR="00750381" w:rsidRPr="00D7552F" w:rsidRDefault="005D0B97" w:rsidP="00A97D60">
            <w:pPr>
              <w:pStyle w:val="TableParagraph"/>
              <w:spacing w:before="12"/>
              <w:ind w:right="159"/>
              <w:jc w:val="right"/>
            </w:pPr>
            <w:r w:rsidRPr="00D7552F">
              <w:t>5.257,28</w:t>
            </w:r>
          </w:p>
        </w:tc>
        <w:tc>
          <w:tcPr>
            <w:tcW w:w="1339" w:type="dxa"/>
            <w:tcBorders>
              <w:top w:val="single" w:sz="4" w:space="0" w:color="000000"/>
            </w:tcBorders>
          </w:tcPr>
          <w:p w:rsidR="00750381" w:rsidRPr="00D7552F" w:rsidRDefault="005D0B97" w:rsidP="00A97D60">
            <w:pPr>
              <w:pStyle w:val="TableParagraph"/>
              <w:spacing w:before="12"/>
              <w:ind w:left="261" w:right="241"/>
            </w:pPr>
            <w:r w:rsidRPr="00D7552F">
              <w:t>0,34</w:t>
            </w:r>
          </w:p>
        </w:tc>
      </w:tr>
      <w:tr w:rsidR="00D7552F" w:rsidRPr="00D7552F">
        <w:trPr>
          <w:trHeight w:val="285"/>
        </w:trPr>
        <w:tc>
          <w:tcPr>
            <w:tcW w:w="10126" w:type="dxa"/>
            <w:gridSpan w:val="7"/>
            <w:shd w:val="clear" w:color="auto" w:fill="9CC2E4"/>
          </w:tcPr>
          <w:p w:rsidR="00750381" w:rsidRPr="00D7552F" w:rsidRDefault="005D0B97" w:rsidP="00A97D60">
            <w:pPr>
              <w:pStyle w:val="TableParagraph"/>
              <w:spacing w:before="15" w:line="250" w:lineRule="exact"/>
              <w:ind w:left="4655" w:right="4639"/>
              <w:rPr>
                <w:b/>
              </w:rPr>
            </w:pPr>
            <w:r w:rsidRPr="00D7552F">
              <w:rPr>
                <w:b/>
              </w:rPr>
              <w:t>TOTAL</w:t>
            </w:r>
          </w:p>
        </w:tc>
        <w:tc>
          <w:tcPr>
            <w:tcW w:w="1339" w:type="dxa"/>
            <w:shd w:val="clear" w:color="auto" w:fill="9CC2E4"/>
          </w:tcPr>
          <w:p w:rsidR="00750381" w:rsidRPr="00D7552F" w:rsidRDefault="005D0B97" w:rsidP="00A97D60">
            <w:pPr>
              <w:pStyle w:val="TableParagraph"/>
              <w:spacing w:before="15" w:line="250" w:lineRule="exact"/>
              <w:ind w:left="261" w:right="241"/>
              <w:rPr>
                <w:b/>
              </w:rPr>
            </w:pPr>
            <w:r w:rsidRPr="00D7552F">
              <w:rPr>
                <w:b/>
              </w:rPr>
              <w:t>0,42</w:t>
            </w:r>
          </w:p>
        </w:tc>
      </w:tr>
    </w:tbl>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3"/>
        <w:rPr>
          <w:sz w:val="21"/>
        </w:rPr>
      </w:pPr>
      <w:r>
        <w:pict>
          <v:shape id="_x0000_s1030" type="#_x0000_t202" style="position:absolute;margin-left:251.35pt;margin-top:14.45pt;width:85.7pt;height:25.2pt;z-index:-15323648;mso-wrap-distance-left:0;mso-wrap-distance-right:0;mso-position-horizontal-relative:page" fillcolor="#9cc2e4" strokeweight=".48pt">
            <v:textbox inset="0,0,0,0">
              <w:txbxContent>
                <w:p w:rsidR="00235367" w:rsidRDefault="00235367">
                  <w:pPr>
                    <w:spacing w:before="121"/>
                    <w:ind w:left="391"/>
                    <w:rPr>
                      <w:b/>
                    </w:rPr>
                  </w:pPr>
                  <w:r>
                    <w:rPr>
                      <w:b/>
                    </w:rPr>
                    <w:t>MÍNIMO</w:t>
                  </w:r>
                </w:p>
              </w:txbxContent>
            </v:textbox>
            <w10:wrap type="topAndBottom" anchorx="page"/>
          </v:shape>
        </w:pict>
      </w:r>
    </w:p>
    <w:p w:rsidR="00750381" w:rsidRPr="00D7552F" w:rsidRDefault="00750381" w:rsidP="00A97D60">
      <w:pPr>
        <w:pStyle w:val="Corpodetexto"/>
        <w:rPr>
          <w:sz w:val="20"/>
        </w:rPr>
      </w:pPr>
    </w:p>
    <w:p w:rsidR="00750381" w:rsidRPr="00D7552F" w:rsidRDefault="00750381" w:rsidP="00A97D60">
      <w:pPr>
        <w:pStyle w:val="Corpodetexto"/>
        <w:spacing w:before="5"/>
        <w:rPr>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rsidP="00A97D60">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2"/>
        </w:trPr>
        <w:tc>
          <w:tcPr>
            <w:tcW w:w="1594"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2"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rsidP="00A97D60">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88" w:right="377"/>
              <w:rPr>
                <w:b/>
              </w:rPr>
            </w:pPr>
            <w:r w:rsidRPr="00D7552F">
              <w:rPr>
                <w:b/>
              </w:rPr>
              <w:t>(R$/M²)</w:t>
            </w:r>
          </w:p>
        </w:tc>
      </w:tr>
      <w:tr w:rsidR="00D7552F" w:rsidRPr="00D7552F">
        <w:trPr>
          <w:trHeight w:val="277"/>
        </w:trPr>
        <w:tc>
          <w:tcPr>
            <w:tcW w:w="1594" w:type="dxa"/>
            <w:vMerge w:val="restart"/>
          </w:tcPr>
          <w:p w:rsidR="00750381" w:rsidRPr="00D7552F" w:rsidRDefault="005D0B97" w:rsidP="00A97D60">
            <w:pPr>
              <w:pStyle w:val="TableParagraph"/>
              <w:spacing w:before="159"/>
              <w:ind w:left="467"/>
              <w:jc w:val="left"/>
              <w:rPr>
                <w:b/>
              </w:rPr>
            </w:pPr>
            <w:r w:rsidRPr="00D7552F">
              <w:rPr>
                <w:b/>
              </w:rPr>
              <w:t>600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76" w:right="461"/>
            </w:pPr>
            <w:r w:rsidRPr="00D7552F">
              <w:t>5,55556E-05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50" w:lineRule="exact"/>
              <w:ind w:left="420" w:right="399"/>
            </w:pPr>
            <w:r w:rsidRPr="00D7552F">
              <w:t>4.644,50</w:t>
            </w:r>
          </w:p>
        </w:tc>
        <w:tc>
          <w:tcPr>
            <w:tcW w:w="1576" w:type="dxa"/>
            <w:tcBorders>
              <w:bottom w:val="single" w:sz="4" w:space="0" w:color="000000"/>
            </w:tcBorders>
          </w:tcPr>
          <w:p w:rsidR="00750381" w:rsidRPr="00D7552F" w:rsidRDefault="005D0B97" w:rsidP="00A97D60">
            <w:pPr>
              <w:pStyle w:val="TableParagraph"/>
              <w:spacing w:before="8" w:line="250" w:lineRule="exact"/>
              <w:ind w:left="590"/>
              <w:jc w:val="left"/>
            </w:pPr>
            <w:r w:rsidRPr="00D7552F">
              <w:t>0,26</w:t>
            </w:r>
          </w:p>
        </w:tc>
      </w:tr>
      <w:tr w:rsidR="00D7552F" w:rsidRPr="00D7552F">
        <w:trPr>
          <w:trHeight w:val="277"/>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3"/>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3"/>
              <w:ind w:left="476" w:right="461"/>
            </w:pPr>
            <w:r w:rsidRPr="00D7552F">
              <w:t>0,001666667</w:t>
            </w:r>
          </w:p>
        </w:tc>
        <w:tc>
          <w:tcPr>
            <w:tcW w:w="1645" w:type="dxa"/>
            <w:tcBorders>
              <w:top w:val="single" w:sz="4" w:space="0" w:color="000000"/>
              <w:left w:val="single" w:sz="4" w:space="0" w:color="000000"/>
            </w:tcBorders>
          </w:tcPr>
          <w:p w:rsidR="00750381" w:rsidRPr="00D7552F" w:rsidRDefault="005D0B97" w:rsidP="00A97D60">
            <w:pPr>
              <w:pStyle w:val="TableParagraph"/>
              <w:spacing w:before="3"/>
              <w:ind w:left="420" w:right="399"/>
            </w:pPr>
            <w:r w:rsidRPr="00D7552F">
              <w:t>3.508,86</w:t>
            </w:r>
          </w:p>
        </w:tc>
        <w:tc>
          <w:tcPr>
            <w:tcW w:w="1576" w:type="dxa"/>
            <w:tcBorders>
              <w:top w:val="single" w:sz="4" w:space="0" w:color="000000"/>
            </w:tcBorders>
          </w:tcPr>
          <w:p w:rsidR="00750381" w:rsidRPr="00D7552F" w:rsidRDefault="005D0B97" w:rsidP="00A97D60">
            <w:pPr>
              <w:pStyle w:val="TableParagraph"/>
              <w:spacing w:before="3"/>
              <w:ind w:left="590"/>
              <w:jc w:val="left"/>
            </w:pPr>
            <w:r w:rsidRPr="00D7552F">
              <w:t>5,85</w:t>
            </w:r>
          </w:p>
        </w:tc>
      </w:tr>
      <w:tr w:rsidR="00D7552F" w:rsidRPr="00D7552F">
        <w:trPr>
          <w:trHeight w:val="284"/>
        </w:trPr>
        <w:tc>
          <w:tcPr>
            <w:tcW w:w="7223" w:type="dxa"/>
            <w:gridSpan w:val="4"/>
            <w:shd w:val="clear" w:color="auto" w:fill="9CC2E4"/>
          </w:tcPr>
          <w:p w:rsidR="00750381" w:rsidRPr="00D7552F" w:rsidRDefault="005D0B97" w:rsidP="00A97D60">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rsidP="00A97D60">
            <w:pPr>
              <w:pStyle w:val="TableParagraph"/>
              <w:spacing w:before="15" w:line="250" w:lineRule="exact"/>
              <w:ind w:left="590"/>
              <w:jc w:val="left"/>
              <w:rPr>
                <w:b/>
              </w:rPr>
            </w:pPr>
            <w:r w:rsidRPr="00D7552F">
              <w:rPr>
                <w:b/>
              </w:rPr>
              <w:t>6,11</w:t>
            </w:r>
          </w:p>
        </w:tc>
      </w:tr>
    </w:tbl>
    <w:p w:rsidR="00750381" w:rsidRPr="00D7552F" w:rsidRDefault="00750381" w:rsidP="00A97D60">
      <w:pPr>
        <w:spacing w:line="250" w:lineRule="exact"/>
        <w:sectPr w:rsidR="00750381" w:rsidRPr="00D7552F">
          <w:headerReference w:type="default" r:id="rId1020"/>
          <w:footerReference w:type="default" r:id="rId1021"/>
          <w:pgSz w:w="11910" w:h="16840"/>
          <w:pgMar w:top="1340" w:right="0" w:bottom="860" w:left="0" w:header="0" w:footer="678" w:gutter="0"/>
          <w:cols w:space="720"/>
        </w:sectPr>
      </w:pPr>
    </w:p>
    <w:p w:rsidR="00750381" w:rsidRPr="00D7552F" w:rsidRDefault="00750381" w:rsidP="00A97D60">
      <w:pPr>
        <w:pStyle w:val="Corpodetexto"/>
        <w:rPr>
          <w:sz w:val="20"/>
        </w:rPr>
      </w:pPr>
    </w:p>
    <w:p w:rsidR="00750381" w:rsidRPr="00D7552F" w:rsidRDefault="00750381" w:rsidP="00A97D60">
      <w:pPr>
        <w:pStyle w:val="Corpodetexto"/>
        <w:rPr>
          <w:sz w:val="19"/>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rsidP="00A97D60">
            <w:pPr>
              <w:pStyle w:val="TableParagraph"/>
              <w:spacing w:before="12" w:line="250"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24"/>
              <w:jc w:val="left"/>
              <w:rPr>
                <w:b/>
              </w:rPr>
            </w:pPr>
            <w:r w:rsidRPr="00D7552F">
              <w:rPr>
                <w:b/>
              </w:rPr>
              <w:t>METRAGEM</w:t>
            </w:r>
          </w:p>
        </w:tc>
        <w:tc>
          <w:tcPr>
            <w:tcW w:w="18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rsidP="00A97D60">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753" w:right="736"/>
              <w:rPr>
                <w:b/>
              </w:rPr>
            </w:pPr>
            <w:r w:rsidRPr="00D7552F">
              <w:rPr>
                <w:b/>
              </w:rPr>
              <w:t>(1/M²)</w:t>
            </w:r>
          </w:p>
        </w:tc>
        <w:tc>
          <w:tcPr>
            <w:tcW w:w="1645" w:type="dxa"/>
            <w:shd w:val="clear" w:color="auto" w:fill="9CC2E4"/>
          </w:tcPr>
          <w:p w:rsidR="00750381" w:rsidRPr="00D7552F" w:rsidRDefault="005D0B97" w:rsidP="00A97D60">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rsidP="00A97D60">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rsidP="00A97D60">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rsidP="00A97D60">
            <w:pPr>
              <w:pStyle w:val="TableParagraph"/>
              <w:spacing w:before="1"/>
              <w:ind w:left="304" w:right="293"/>
              <w:rPr>
                <w:b/>
              </w:rPr>
            </w:pPr>
            <w:r w:rsidRPr="00D7552F">
              <w:rPr>
                <w:b/>
              </w:rPr>
              <w:t>(R$/M²)</w:t>
            </w:r>
          </w:p>
        </w:tc>
      </w:tr>
      <w:tr w:rsidR="00D7552F" w:rsidRPr="00D7552F">
        <w:trPr>
          <w:trHeight w:val="275"/>
        </w:trPr>
        <w:tc>
          <w:tcPr>
            <w:tcW w:w="1594" w:type="dxa"/>
            <w:vMerge w:val="restart"/>
          </w:tcPr>
          <w:p w:rsidR="00750381" w:rsidRPr="00D7552F" w:rsidRDefault="005D0B97" w:rsidP="00A97D60">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rsidP="00A97D60">
            <w:pPr>
              <w:pStyle w:val="TableParagraph"/>
              <w:spacing w:before="8"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47"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rsidP="00A97D60">
            <w:pPr>
              <w:pStyle w:val="TableParagraph"/>
              <w:spacing w:before="8" w:line="247" w:lineRule="exact"/>
              <w:ind w:left="420" w:right="399"/>
            </w:pPr>
            <w:r w:rsidRPr="00D7552F">
              <w:t>4.644,50</w:t>
            </w:r>
          </w:p>
        </w:tc>
        <w:tc>
          <w:tcPr>
            <w:tcW w:w="1408" w:type="dxa"/>
            <w:tcBorders>
              <w:bottom w:val="single" w:sz="4" w:space="0" w:color="000000"/>
            </w:tcBorders>
          </w:tcPr>
          <w:p w:rsidR="00750381" w:rsidRPr="00D7552F" w:rsidRDefault="005D0B97" w:rsidP="00A97D60">
            <w:pPr>
              <w:pStyle w:val="TableParagraph"/>
              <w:spacing w:before="8" w:line="247" w:lineRule="exact"/>
              <w:ind w:left="304" w:right="289"/>
            </w:pPr>
            <w:r w:rsidRPr="00D7552F">
              <w:t>0,13</w:t>
            </w:r>
          </w:p>
        </w:tc>
      </w:tr>
      <w:tr w:rsidR="00D7552F" w:rsidRPr="00D7552F">
        <w:trPr>
          <w:trHeight w:val="289"/>
        </w:trPr>
        <w:tc>
          <w:tcPr>
            <w:tcW w:w="1594" w:type="dxa"/>
            <w:vMerge/>
            <w:tcBorders>
              <w:top w:val="nil"/>
            </w:tcBorders>
          </w:tcPr>
          <w:p w:rsidR="00750381" w:rsidRPr="00D7552F" w:rsidRDefault="00750381" w:rsidP="00A97D60">
            <w:pPr>
              <w:rPr>
                <w:sz w:val="2"/>
                <w:szCs w:val="2"/>
              </w:rPr>
            </w:pPr>
          </w:p>
        </w:tc>
        <w:tc>
          <w:tcPr>
            <w:tcW w:w="1842" w:type="dxa"/>
            <w:tcBorders>
              <w:top w:val="single" w:sz="4" w:space="0" w:color="000000"/>
              <w:right w:val="single" w:sz="4" w:space="0" w:color="000000"/>
            </w:tcBorders>
          </w:tcPr>
          <w:p w:rsidR="00750381" w:rsidRPr="00D7552F" w:rsidRDefault="005D0B97" w:rsidP="00A97D60">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5"/>
              <w:ind w:left="476" w:right="461"/>
            </w:pPr>
            <w:r w:rsidRPr="00D7552F">
              <w:t>0,000833333</w:t>
            </w:r>
          </w:p>
        </w:tc>
        <w:tc>
          <w:tcPr>
            <w:tcW w:w="1645" w:type="dxa"/>
            <w:tcBorders>
              <w:top w:val="single" w:sz="4" w:space="0" w:color="000000"/>
              <w:left w:val="single" w:sz="4" w:space="0" w:color="000000"/>
            </w:tcBorders>
          </w:tcPr>
          <w:p w:rsidR="00750381" w:rsidRPr="00D7552F" w:rsidRDefault="005D0B97" w:rsidP="00A97D60">
            <w:pPr>
              <w:pStyle w:val="TableParagraph"/>
              <w:spacing w:before="15"/>
              <w:ind w:left="420" w:right="399"/>
            </w:pPr>
            <w:r w:rsidRPr="00D7552F">
              <w:t>3.508,86</w:t>
            </w:r>
          </w:p>
        </w:tc>
        <w:tc>
          <w:tcPr>
            <w:tcW w:w="1408" w:type="dxa"/>
            <w:tcBorders>
              <w:top w:val="single" w:sz="4" w:space="0" w:color="000000"/>
            </w:tcBorders>
          </w:tcPr>
          <w:p w:rsidR="00750381" w:rsidRPr="00D7552F" w:rsidRDefault="005D0B97" w:rsidP="00A97D60">
            <w:pPr>
              <w:pStyle w:val="TableParagraph"/>
              <w:spacing w:before="15"/>
              <w:ind w:left="304" w:right="289"/>
            </w:pPr>
            <w:r w:rsidRPr="00D7552F">
              <w:t>2,92</w:t>
            </w:r>
          </w:p>
        </w:tc>
      </w:tr>
      <w:tr w:rsidR="00D7552F" w:rsidRPr="00D7552F">
        <w:trPr>
          <w:trHeight w:val="282"/>
        </w:trPr>
        <w:tc>
          <w:tcPr>
            <w:tcW w:w="7223" w:type="dxa"/>
            <w:gridSpan w:val="4"/>
            <w:shd w:val="clear" w:color="auto" w:fill="9CC2E4"/>
          </w:tcPr>
          <w:p w:rsidR="00750381" w:rsidRPr="00D7552F" w:rsidRDefault="005D0B97" w:rsidP="00A97D60">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rsidP="00A97D60">
            <w:pPr>
              <w:pStyle w:val="TableParagraph"/>
              <w:spacing w:before="12" w:line="250" w:lineRule="exact"/>
              <w:ind w:left="304" w:right="289"/>
              <w:rPr>
                <w:b/>
              </w:rPr>
            </w:pPr>
            <w:r w:rsidRPr="00D7552F">
              <w:rPr>
                <w:b/>
              </w:rPr>
              <w:t>3,05</w:t>
            </w:r>
          </w:p>
        </w:tc>
      </w:tr>
    </w:tbl>
    <w:p w:rsidR="00750381" w:rsidRPr="00D7552F" w:rsidRDefault="00750381" w:rsidP="00A97D60">
      <w:pPr>
        <w:pStyle w:val="Corpodetexto"/>
        <w:rPr>
          <w:sz w:val="20"/>
        </w:rPr>
      </w:pPr>
    </w:p>
    <w:p w:rsidR="00750381" w:rsidRPr="00D7552F" w:rsidRDefault="00750381" w:rsidP="00A97D60">
      <w:pPr>
        <w:pStyle w:val="Corpodetexto"/>
        <w:rPr>
          <w:sz w:val="23"/>
        </w:rPr>
      </w:pPr>
    </w:p>
    <w:tbl>
      <w:tblPr>
        <w:tblStyle w:val="TableNormal"/>
        <w:tblW w:w="0" w:type="auto"/>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1182"/>
        <w:gridCol w:w="1133"/>
        <w:gridCol w:w="1337"/>
      </w:tblGrid>
      <w:tr w:rsidR="00D7552F" w:rsidRPr="00D7552F">
        <w:trPr>
          <w:trHeight w:val="282"/>
        </w:trPr>
        <w:tc>
          <w:tcPr>
            <w:tcW w:w="11579" w:type="dxa"/>
            <w:gridSpan w:val="8"/>
            <w:shd w:val="clear" w:color="auto" w:fill="9CC2E4"/>
          </w:tcPr>
          <w:p w:rsidR="00750381" w:rsidRPr="00D7552F" w:rsidRDefault="005D0B97" w:rsidP="00A97D60">
            <w:pPr>
              <w:pStyle w:val="TableParagraph"/>
              <w:spacing w:before="12" w:line="250" w:lineRule="exact"/>
              <w:ind w:left="4548" w:right="4523"/>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6"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124"/>
              <w:jc w:val="left"/>
              <w:rPr>
                <w:b/>
              </w:rPr>
            </w:pPr>
            <w:r w:rsidRPr="00D7552F">
              <w:rPr>
                <w:b/>
              </w:rPr>
              <w:t>METRAGEM</w:t>
            </w:r>
          </w:p>
        </w:tc>
        <w:tc>
          <w:tcPr>
            <w:tcW w:w="1250"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2" w:right="44" w:firstLine="1"/>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spacing w:before="1"/>
              <w:ind w:left="697" w:right="673"/>
              <w:rPr>
                <w:b/>
              </w:rPr>
            </w:pPr>
            <w:r w:rsidRPr="00D7552F">
              <w:rPr>
                <w:b/>
              </w:rPr>
              <w:t>(1/M²)</w:t>
            </w:r>
          </w:p>
        </w:tc>
        <w:tc>
          <w:tcPr>
            <w:tcW w:w="1641"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rsidP="00A97D60">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rsidP="00A97D60">
            <w:pPr>
              <w:pStyle w:val="TableParagraph"/>
              <w:spacing w:line="252" w:lineRule="exact"/>
              <w:ind w:left="244" w:right="220"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182"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178" w:right="139"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rsidP="00A97D60">
            <w:pPr>
              <w:pStyle w:val="TableParagraph"/>
              <w:spacing w:before="125"/>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rsidP="00A97D60">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rsidP="00A97D60">
            <w:pPr>
              <w:pStyle w:val="TableParagraph"/>
              <w:spacing w:before="9"/>
              <w:jc w:val="left"/>
              <w:rPr>
                <w:sz w:val="32"/>
              </w:rPr>
            </w:pPr>
          </w:p>
          <w:p w:rsidR="00750381" w:rsidRPr="00D7552F" w:rsidRDefault="005D0B97" w:rsidP="00A97D60">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rsidP="00A97D60">
            <w:pPr>
              <w:pStyle w:val="TableParagraph"/>
              <w:spacing w:before="1"/>
              <w:ind w:left="280" w:right="245"/>
              <w:rPr>
                <w:b/>
              </w:rPr>
            </w:pPr>
            <w:r w:rsidRPr="00D7552F">
              <w:rPr>
                <w:b/>
              </w:rPr>
              <w:t>(R$/M²)</w:t>
            </w:r>
          </w:p>
        </w:tc>
      </w:tr>
      <w:tr w:rsidR="00D7552F" w:rsidRPr="00D7552F">
        <w:trPr>
          <w:trHeight w:val="277"/>
        </w:trPr>
        <w:tc>
          <w:tcPr>
            <w:tcW w:w="1596" w:type="dxa"/>
            <w:vMerge w:val="restart"/>
          </w:tcPr>
          <w:p w:rsidR="00750381" w:rsidRPr="00D7552F" w:rsidRDefault="005D0B97" w:rsidP="00A97D60">
            <w:pPr>
              <w:pStyle w:val="TableParagraph"/>
              <w:spacing w:before="164"/>
              <w:ind w:left="467"/>
              <w:jc w:val="left"/>
              <w:rPr>
                <w:b/>
              </w:rPr>
            </w:pPr>
            <w:r w:rsidRPr="00D7552F">
              <w:rPr>
                <w:b/>
              </w:rPr>
              <w:t>220 M²</w:t>
            </w:r>
          </w:p>
        </w:tc>
        <w:tc>
          <w:tcPr>
            <w:tcW w:w="1250" w:type="dxa"/>
            <w:tcBorders>
              <w:bottom w:val="single" w:sz="4" w:space="0" w:color="000000"/>
              <w:right w:val="single" w:sz="4" w:space="0" w:color="000000"/>
            </w:tcBorders>
          </w:tcPr>
          <w:p w:rsidR="00750381" w:rsidRPr="00D7552F" w:rsidRDefault="005D0B97" w:rsidP="00A97D60">
            <w:pPr>
              <w:pStyle w:val="TableParagraph"/>
              <w:spacing w:before="8"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423" w:right="395"/>
            </w:pPr>
            <w:r w:rsidRPr="00D7552F">
              <w:t>0,000151515</w:t>
            </w:r>
          </w:p>
        </w:tc>
        <w:tc>
          <w:tcPr>
            <w:tcW w:w="1641"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117" w:right="94"/>
            </w:pPr>
            <w:r w:rsidRPr="00D7552F">
              <w:t>0,005297733</w:t>
            </w:r>
          </w:p>
        </w:tc>
        <w:tc>
          <w:tcPr>
            <w:tcW w:w="118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8" w:line="250" w:lineRule="exact"/>
              <w:ind w:left="54" w:right="28"/>
            </w:pPr>
            <w:r w:rsidRPr="00D7552F">
              <w:t>1,2843E-05</w:t>
            </w:r>
          </w:p>
        </w:tc>
        <w:tc>
          <w:tcPr>
            <w:tcW w:w="1133" w:type="dxa"/>
            <w:tcBorders>
              <w:left w:val="single" w:sz="4" w:space="0" w:color="000000"/>
              <w:bottom w:val="single" w:sz="4" w:space="0" w:color="000000"/>
            </w:tcBorders>
          </w:tcPr>
          <w:p w:rsidR="00750381" w:rsidRPr="00D7552F" w:rsidRDefault="005D0B97" w:rsidP="00A97D60">
            <w:pPr>
              <w:pStyle w:val="TableParagraph"/>
              <w:spacing w:before="8" w:line="250" w:lineRule="exact"/>
              <w:ind w:left="171" w:right="136"/>
            </w:pPr>
            <w:r w:rsidRPr="00D7552F">
              <w:t>4.644,50</w:t>
            </w:r>
          </w:p>
        </w:tc>
        <w:tc>
          <w:tcPr>
            <w:tcW w:w="1337" w:type="dxa"/>
            <w:tcBorders>
              <w:bottom w:val="single" w:sz="4" w:space="0" w:color="000000"/>
            </w:tcBorders>
          </w:tcPr>
          <w:p w:rsidR="00750381" w:rsidRPr="00D7552F" w:rsidRDefault="005D0B97" w:rsidP="00A97D60">
            <w:pPr>
              <w:pStyle w:val="TableParagraph"/>
              <w:spacing w:before="8" w:line="250" w:lineRule="exact"/>
              <w:ind w:left="280" w:right="241"/>
            </w:pPr>
            <w:r w:rsidRPr="00D7552F">
              <w:t>0,06</w:t>
            </w:r>
          </w:p>
        </w:tc>
      </w:tr>
      <w:tr w:rsidR="00D7552F" w:rsidRPr="00D7552F">
        <w:trPr>
          <w:trHeight w:val="287"/>
        </w:trPr>
        <w:tc>
          <w:tcPr>
            <w:tcW w:w="1596" w:type="dxa"/>
            <w:vMerge/>
            <w:tcBorders>
              <w:top w:val="nil"/>
            </w:tcBorders>
          </w:tcPr>
          <w:p w:rsidR="00750381" w:rsidRPr="00D7552F" w:rsidRDefault="00750381" w:rsidP="00A97D60">
            <w:pPr>
              <w:rPr>
                <w:sz w:val="2"/>
                <w:szCs w:val="2"/>
              </w:rPr>
            </w:pPr>
          </w:p>
        </w:tc>
        <w:tc>
          <w:tcPr>
            <w:tcW w:w="1250" w:type="dxa"/>
            <w:tcBorders>
              <w:top w:val="single" w:sz="4" w:space="0" w:color="000000"/>
              <w:right w:val="single" w:sz="4" w:space="0" w:color="000000"/>
            </w:tcBorders>
          </w:tcPr>
          <w:p w:rsidR="00750381" w:rsidRPr="00D7552F" w:rsidRDefault="005D0B97" w:rsidP="00A97D60">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23" w:right="395"/>
            </w:pPr>
            <w:r w:rsidRPr="00D7552F">
              <w:t>0,004545455</w:t>
            </w:r>
          </w:p>
        </w:tc>
        <w:tc>
          <w:tcPr>
            <w:tcW w:w="1641"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7" w:right="94"/>
            </w:pPr>
            <w:r w:rsidRPr="00D7552F">
              <w:t>0,005297733</w:t>
            </w:r>
          </w:p>
        </w:tc>
        <w:tc>
          <w:tcPr>
            <w:tcW w:w="118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58" w:right="28"/>
            </w:pPr>
            <w:r w:rsidRPr="00D7552F">
              <w:t>0,00038529</w:t>
            </w:r>
          </w:p>
        </w:tc>
        <w:tc>
          <w:tcPr>
            <w:tcW w:w="1133" w:type="dxa"/>
            <w:tcBorders>
              <w:top w:val="single" w:sz="4" w:space="0" w:color="000000"/>
              <w:left w:val="single" w:sz="4" w:space="0" w:color="000000"/>
            </w:tcBorders>
          </w:tcPr>
          <w:p w:rsidR="00750381" w:rsidRPr="00D7552F" w:rsidRDefault="005D0B97" w:rsidP="00A97D60">
            <w:pPr>
              <w:pStyle w:val="TableParagraph"/>
              <w:spacing w:before="12"/>
              <w:ind w:left="171" w:right="136"/>
            </w:pPr>
            <w:r w:rsidRPr="00D7552F">
              <w:t>3.508,86</w:t>
            </w:r>
          </w:p>
        </w:tc>
        <w:tc>
          <w:tcPr>
            <w:tcW w:w="1337" w:type="dxa"/>
            <w:tcBorders>
              <w:top w:val="single" w:sz="4" w:space="0" w:color="000000"/>
            </w:tcBorders>
          </w:tcPr>
          <w:p w:rsidR="00750381" w:rsidRPr="00D7552F" w:rsidRDefault="005D0B97" w:rsidP="00A97D60">
            <w:pPr>
              <w:pStyle w:val="TableParagraph"/>
              <w:spacing w:before="12"/>
              <w:ind w:left="280" w:right="241"/>
            </w:pPr>
            <w:r w:rsidRPr="00D7552F">
              <w:t>1,35</w:t>
            </w:r>
          </w:p>
        </w:tc>
      </w:tr>
      <w:tr w:rsidR="00D7552F" w:rsidRPr="00D7552F">
        <w:trPr>
          <w:trHeight w:val="284"/>
        </w:trPr>
        <w:tc>
          <w:tcPr>
            <w:tcW w:w="10242" w:type="dxa"/>
            <w:gridSpan w:val="7"/>
            <w:shd w:val="clear" w:color="auto" w:fill="9CC2E4"/>
          </w:tcPr>
          <w:p w:rsidR="00750381" w:rsidRPr="00D7552F" w:rsidRDefault="005D0B97" w:rsidP="00A97D60">
            <w:pPr>
              <w:pStyle w:val="TableParagraph"/>
              <w:spacing w:before="15" w:line="250" w:lineRule="exact"/>
              <w:ind w:left="4718" w:right="4693"/>
              <w:rPr>
                <w:b/>
              </w:rPr>
            </w:pPr>
            <w:r w:rsidRPr="00D7552F">
              <w:rPr>
                <w:b/>
              </w:rPr>
              <w:t>TOTAL</w:t>
            </w:r>
          </w:p>
        </w:tc>
        <w:tc>
          <w:tcPr>
            <w:tcW w:w="1337" w:type="dxa"/>
            <w:shd w:val="clear" w:color="auto" w:fill="9CC2E4"/>
          </w:tcPr>
          <w:p w:rsidR="00750381" w:rsidRPr="00D7552F" w:rsidRDefault="005D0B97" w:rsidP="00A97D60">
            <w:pPr>
              <w:pStyle w:val="TableParagraph"/>
              <w:spacing w:before="15" w:line="250" w:lineRule="exact"/>
              <w:ind w:left="280" w:right="241"/>
              <w:rPr>
                <w:b/>
              </w:rPr>
            </w:pPr>
            <w:r w:rsidRPr="00D7552F">
              <w:rPr>
                <w:b/>
              </w:rPr>
              <w:t>1,41</w:t>
            </w:r>
          </w:p>
        </w:tc>
      </w:tr>
    </w:tbl>
    <w:p w:rsidR="00750381" w:rsidRPr="00D7552F" w:rsidRDefault="00750381" w:rsidP="00A97D60">
      <w:pPr>
        <w:pStyle w:val="Corpodetexto"/>
        <w:rPr>
          <w:sz w:val="20"/>
        </w:rPr>
      </w:pPr>
    </w:p>
    <w:p w:rsidR="00750381" w:rsidRPr="00D7552F" w:rsidRDefault="00750381" w:rsidP="00A97D60">
      <w:pPr>
        <w:pStyle w:val="Corpodetexto"/>
        <w:spacing w:before="9"/>
        <w:rPr>
          <w:sz w:val="22"/>
        </w:rPr>
      </w:pPr>
    </w:p>
    <w:tbl>
      <w:tblPr>
        <w:tblStyle w:val="TableNormal"/>
        <w:tblW w:w="0" w:type="auto"/>
        <w:tblInd w:w="1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285"/>
        <w:gridCol w:w="992"/>
        <w:gridCol w:w="1278"/>
      </w:tblGrid>
      <w:tr w:rsidR="00D7552F" w:rsidRPr="00D7552F">
        <w:trPr>
          <w:trHeight w:val="282"/>
        </w:trPr>
        <w:tc>
          <w:tcPr>
            <w:tcW w:w="11484" w:type="dxa"/>
            <w:gridSpan w:val="8"/>
            <w:shd w:val="clear" w:color="auto" w:fill="9CC2E4"/>
          </w:tcPr>
          <w:p w:rsidR="00750381" w:rsidRPr="00D7552F" w:rsidRDefault="005D0B97" w:rsidP="00A97D60">
            <w:pPr>
              <w:pStyle w:val="TableParagraph"/>
              <w:spacing w:before="15" w:line="247" w:lineRule="exact"/>
              <w:ind w:left="4312" w:right="4301"/>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jc w:val="left"/>
              <w:rPr>
                <w:sz w:val="24"/>
              </w:rPr>
            </w:pPr>
          </w:p>
          <w:p w:rsidR="00750381" w:rsidRPr="00D7552F" w:rsidRDefault="005D0B97" w:rsidP="00A97D60">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19"/>
              </w:rPr>
            </w:pPr>
          </w:p>
          <w:p w:rsidR="00750381" w:rsidRPr="00D7552F" w:rsidRDefault="005D0B97" w:rsidP="00A97D60">
            <w:pPr>
              <w:pStyle w:val="TableParagraph"/>
              <w:ind w:left="68" w:right="48" w:firstLine="2"/>
              <w:rPr>
                <w:b/>
              </w:rPr>
            </w:pPr>
            <w:r w:rsidRPr="00D7552F">
              <w:rPr>
                <w:b/>
              </w:rPr>
              <w:t>(A)</w:t>
            </w:r>
            <w:r w:rsidRPr="00D7552F">
              <w:rPr>
                <w:b/>
                <w:spacing w:val="1"/>
              </w:rPr>
              <w:t xml:space="preserve"> </w:t>
            </w:r>
            <w:r w:rsidRPr="00D7552F">
              <w:rPr>
                <w:b/>
              </w:rPr>
              <w:t>PRODUTIVIDADE</w:t>
            </w:r>
          </w:p>
          <w:p w:rsidR="00750381" w:rsidRPr="00D7552F" w:rsidRDefault="005D0B97" w:rsidP="00A97D60">
            <w:pPr>
              <w:pStyle w:val="TableParagraph"/>
              <w:ind w:left="691" w:right="675"/>
              <w:rPr>
                <w:b/>
              </w:rPr>
            </w:pPr>
            <w:r w:rsidRPr="00D7552F">
              <w:rPr>
                <w:b/>
              </w:rPr>
              <w:t>(1/M²)</w:t>
            </w:r>
          </w:p>
        </w:tc>
        <w:tc>
          <w:tcPr>
            <w:tcW w:w="1642"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rsidP="00A97D60">
            <w:pPr>
              <w:pStyle w:val="TableParagraph"/>
              <w:ind w:left="75" w:right="57"/>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rsidP="00A97D60">
            <w:pPr>
              <w:pStyle w:val="TableParagraph"/>
              <w:spacing w:line="232" w:lineRule="exact"/>
              <w:ind w:left="74" w:right="57"/>
              <w:rPr>
                <w:b/>
              </w:rPr>
            </w:pPr>
            <w:r w:rsidRPr="00D7552F">
              <w:rPr>
                <w:b/>
              </w:rPr>
              <w:t>(HORAS)</w:t>
            </w:r>
          </w:p>
        </w:tc>
        <w:tc>
          <w:tcPr>
            <w:tcW w:w="1285" w:type="dxa"/>
            <w:shd w:val="clear" w:color="auto" w:fill="9CC2E4"/>
          </w:tcPr>
          <w:p w:rsidR="00750381" w:rsidRPr="00D7552F" w:rsidRDefault="00750381" w:rsidP="00A97D60">
            <w:pPr>
              <w:pStyle w:val="TableParagraph"/>
              <w:jc w:val="left"/>
              <w:rPr>
                <w:sz w:val="24"/>
              </w:rPr>
            </w:pPr>
          </w:p>
          <w:p w:rsidR="00750381" w:rsidRPr="00D7552F" w:rsidRDefault="00750381" w:rsidP="00A97D60">
            <w:pPr>
              <w:pStyle w:val="TableParagraph"/>
              <w:spacing w:before="10"/>
              <w:jc w:val="left"/>
              <w:rPr>
                <w:sz w:val="30"/>
              </w:rPr>
            </w:pPr>
          </w:p>
          <w:p w:rsidR="00750381" w:rsidRPr="00D7552F" w:rsidRDefault="005D0B97" w:rsidP="00A97D60">
            <w:pPr>
              <w:pStyle w:val="TableParagraph"/>
              <w:spacing w:before="1"/>
              <w:ind w:left="224" w:right="196" w:firstLine="261"/>
              <w:jc w:val="left"/>
              <w:rPr>
                <w:b/>
              </w:rPr>
            </w:pPr>
            <w:r w:rsidRPr="00D7552F">
              <w:rPr>
                <w:b/>
              </w:rPr>
              <w:t>(D)</w:t>
            </w:r>
            <w:r w:rsidRPr="00D7552F">
              <w:rPr>
                <w:b/>
                <w:spacing w:val="1"/>
              </w:rPr>
              <w:t xml:space="preserve"> </w:t>
            </w:r>
            <w:r w:rsidRPr="00D7552F">
              <w:rPr>
                <w:b/>
                <w:spacing w:val="-1"/>
              </w:rPr>
              <w:t>(AxBxC)</w:t>
            </w:r>
          </w:p>
        </w:tc>
        <w:tc>
          <w:tcPr>
            <w:tcW w:w="992" w:type="dxa"/>
            <w:shd w:val="clear" w:color="auto" w:fill="9CC2E4"/>
          </w:tcPr>
          <w:p w:rsidR="00750381" w:rsidRPr="00D7552F" w:rsidRDefault="00750381" w:rsidP="00A97D60">
            <w:pPr>
              <w:pStyle w:val="TableParagraph"/>
              <w:spacing w:before="11"/>
              <w:jc w:val="left"/>
              <w:rPr>
                <w:sz w:val="21"/>
              </w:rPr>
            </w:pPr>
          </w:p>
          <w:p w:rsidR="00750381" w:rsidRPr="00D7552F" w:rsidRDefault="005D0B97" w:rsidP="00A97D60">
            <w:pPr>
              <w:pStyle w:val="TableParagraph"/>
              <w:ind w:left="109" w:right="89" w:hanging="3"/>
              <w:rPr>
                <w:b/>
              </w:rPr>
            </w:pPr>
            <w:r w:rsidRPr="00D7552F">
              <w:rPr>
                <w:b/>
              </w:rPr>
              <w:t>(E)</w:t>
            </w:r>
            <w:r w:rsidRPr="00D7552F">
              <w:rPr>
                <w:b/>
                <w:spacing w:val="1"/>
              </w:rPr>
              <w:t xml:space="preserve"> </w:t>
            </w:r>
            <w:r w:rsidRPr="00D7552F">
              <w:rPr>
                <w:b/>
              </w:rPr>
              <w:t>PREÇO</w:t>
            </w:r>
            <w:r w:rsidRPr="00D7552F">
              <w:rPr>
                <w:b/>
                <w:spacing w:val="-52"/>
              </w:rPr>
              <w:t xml:space="preserve"> </w:t>
            </w:r>
            <w:r w:rsidRPr="00D7552F">
              <w:rPr>
                <w:b/>
              </w:rPr>
              <w:t>HOME</w:t>
            </w:r>
            <w:r w:rsidRPr="00D7552F">
              <w:rPr>
                <w:b/>
                <w:spacing w:val="1"/>
              </w:rPr>
              <w:t xml:space="preserve"> </w:t>
            </w:r>
            <w:r w:rsidRPr="00D7552F">
              <w:rPr>
                <w:b/>
              </w:rPr>
              <w:t>M-MÊS</w:t>
            </w:r>
            <w:r w:rsidRPr="00D7552F">
              <w:rPr>
                <w:b/>
                <w:spacing w:val="-52"/>
              </w:rPr>
              <w:t xml:space="preserve"> </w:t>
            </w:r>
            <w:r w:rsidRPr="00D7552F">
              <w:rPr>
                <w:b/>
              </w:rPr>
              <w:t>(R$)</w:t>
            </w:r>
          </w:p>
        </w:tc>
        <w:tc>
          <w:tcPr>
            <w:tcW w:w="1278" w:type="dxa"/>
            <w:shd w:val="clear" w:color="auto" w:fill="9CC2E4"/>
          </w:tcPr>
          <w:p w:rsidR="00750381" w:rsidRPr="00D7552F" w:rsidRDefault="00750381" w:rsidP="00A97D60">
            <w:pPr>
              <w:pStyle w:val="TableParagraph"/>
              <w:jc w:val="left"/>
              <w:rPr>
                <w:sz w:val="33"/>
              </w:rPr>
            </w:pPr>
          </w:p>
          <w:p w:rsidR="00750381" w:rsidRPr="00D7552F" w:rsidRDefault="005D0B97" w:rsidP="00A97D60">
            <w:pPr>
              <w:pStyle w:val="TableParagraph"/>
              <w:ind w:left="108" w:right="93" w:firstLine="1"/>
              <w:rPr>
                <w:b/>
              </w:rPr>
            </w:pPr>
            <w:r w:rsidRPr="00D7552F">
              <w:rPr>
                <w:b/>
              </w:rPr>
              <w:t>(F)</w:t>
            </w:r>
            <w:r w:rsidRPr="00D7552F">
              <w:rPr>
                <w:b/>
                <w:spacing w:val="1"/>
              </w:rPr>
              <w:t xml:space="preserve"> </w:t>
            </w:r>
            <w:r w:rsidRPr="00D7552F">
              <w:rPr>
                <w:b/>
              </w:rPr>
              <w:t>SUBTOTA</w:t>
            </w:r>
            <w:r w:rsidRPr="00D7552F">
              <w:rPr>
                <w:b/>
                <w:spacing w:val="-52"/>
              </w:rPr>
              <w:t xml:space="preserve"> </w:t>
            </w:r>
            <w:r w:rsidRPr="00D7552F">
              <w:rPr>
                <w:b/>
              </w:rPr>
              <w:t>L</w:t>
            </w:r>
          </w:p>
          <w:p w:rsidR="00750381" w:rsidRPr="00D7552F" w:rsidRDefault="005D0B97" w:rsidP="00A97D60">
            <w:pPr>
              <w:pStyle w:val="TableParagraph"/>
              <w:spacing w:line="252" w:lineRule="exact"/>
              <w:ind w:left="240" w:right="227"/>
              <w:rPr>
                <w:b/>
              </w:rPr>
            </w:pPr>
            <w:r w:rsidRPr="00D7552F">
              <w:rPr>
                <w:b/>
              </w:rPr>
              <w:t>(R$/M²)</w:t>
            </w:r>
          </w:p>
        </w:tc>
      </w:tr>
      <w:tr w:rsidR="00D7552F" w:rsidRPr="00D7552F">
        <w:trPr>
          <w:trHeight w:val="279"/>
        </w:trPr>
        <w:tc>
          <w:tcPr>
            <w:tcW w:w="1594" w:type="dxa"/>
            <w:vMerge w:val="restart"/>
          </w:tcPr>
          <w:p w:rsidR="00750381" w:rsidRPr="00D7552F" w:rsidRDefault="005D0B97" w:rsidP="00A97D60">
            <w:pPr>
              <w:pStyle w:val="TableParagraph"/>
              <w:spacing w:before="166"/>
              <w:ind w:left="467"/>
              <w:jc w:val="left"/>
              <w:rPr>
                <w:b/>
              </w:rPr>
            </w:pPr>
            <w:r w:rsidRPr="00D7552F">
              <w:rPr>
                <w:b/>
              </w:rPr>
              <w:t>110 M²</w:t>
            </w:r>
          </w:p>
        </w:tc>
        <w:tc>
          <w:tcPr>
            <w:tcW w:w="1253" w:type="dxa"/>
            <w:tcBorders>
              <w:bottom w:val="single" w:sz="4" w:space="0" w:color="000000"/>
              <w:right w:val="single" w:sz="4" w:space="0" w:color="000000"/>
            </w:tcBorders>
          </w:tcPr>
          <w:p w:rsidR="00750381" w:rsidRPr="00D7552F" w:rsidRDefault="005D0B97" w:rsidP="00A97D60">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417" w:right="397"/>
            </w:pPr>
            <w:r w:rsidRPr="00D7552F">
              <w:t>0,002272727</w:t>
            </w:r>
          </w:p>
        </w:tc>
        <w:tc>
          <w:tcPr>
            <w:tcW w:w="1642"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11" w:right="93"/>
            </w:pPr>
            <w:r w:rsidRPr="00D7552F">
              <w:t>0,000882924</w:t>
            </w:r>
          </w:p>
        </w:tc>
        <w:tc>
          <w:tcPr>
            <w:tcW w:w="1285" w:type="dxa"/>
            <w:tcBorders>
              <w:left w:val="single" w:sz="4" w:space="0" w:color="000000"/>
              <w:bottom w:val="single" w:sz="4" w:space="0" w:color="000000"/>
              <w:right w:val="single" w:sz="4" w:space="0" w:color="000000"/>
            </w:tcBorders>
          </w:tcPr>
          <w:p w:rsidR="00750381" w:rsidRPr="00D7552F" w:rsidRDefault="005D0B97" w:rsidP="00A97D60">
            <w:pPr>
              <w:pStyle w:val="TableParagraph"/>
              <w:spacing w:before="10" w:line="250" w:lineRule="exact"/>
              <w:ind w:left="128"/>
              <w:jc w:val="left"/>
            </w:pPr>
            <w:r w:rsidRPr="00D7552F">
              <w:t>1,6053E-05</w:t>
            </w:r>
          </w:p>
        </w:tc>
        <w:tc>
          <w:tcPr>
            <w:tcW w:w="992" w:type="dxa"/>
            <w:tcBorders>
              <w:left w:val="single" w:sz="4" w:space="0" w:color="000000"/>
              <w:bottom w:val="single" w:sz="4" w:space="0" w:color="000000"/>
            </w:tcBorders>
          </w:tcPr>
          <w:p w:rsidR="00750381" w:rsidRPr="00D7552F" w:rsidRDefault="005D0B97" w:rsidP="00A97D60">
            <w:pPr>
              <w:pStyle w:val="TableParagraph"/>
              <w:spacing w:before="10" w:line="250" w:lineRule="exact"/>
              <w:ind w:left="95" w:right="71"/>
            </w:pPr>
            <w:r w:rsidRPr="00D7552F">
              <w:t>4.373,22</w:t>
            </w:r>
          </w:p>
        </w:tc>
        <w:tc>
          <w:tcPr>
            <w:tcW w:w="1278" w:type="dxa"/>
            <w:tcBorders>
              <w:bottom w:val="single" w:sz="4" w:space="0" w:color="000000"/>
            </w:tcBorders>
          </w:tcPr>
          <w:p w:rsidR="00750381" w:rsidRPr="00D7552F" w:rsidRDefault="005D0B97" w:rsidP="00A97D60">
            <w:pPr>
              <w:pStyle w:val="TableParagraph"/>
              <w:spacing w:before="10" w:line="250" w:lineRule="exact"/>
              <w:ind w:right="427"/>
              <w:jc w:val="right"/>
            </w:pPr>
            <w:r w:rsidRPr="00D7552F">
              <w:t>0,07</w:t>
            </w:r>
          </w:p>
        </w:tc>
      </w:tr>
      <w:tr w:rsidR="00D7552F" w:rsidRPr="00D7552F">
        <w:trPr>
          <w:trHeight w:val="287"/>
        </w:trPr>
        <w:tc>
          <w:tcPr>
            <w:tcW w:w="1594" w:type="dxa"/>
            <w:vMerge/>
            <w:tcBorders>
              <w:top w:val="nil"/>
            </w:tcBorders>
          </w:tcPr>
          <w:p w:rsidR="00750381" w:rsidRPr="00D7552F" w:rsidRDefault="00750381" w:rsidP="00A97D60">
            <w:pPr>
              <w:rPr>
                <w:sz w:val="2"/>
                <w:szCs w:val="2"/>
              </w:rPr>
            </w:pPr>
          </w:p>
        </w:tc>
        <w:tc>
          <w:tcPr>
            <w:tcW w:w="1253" w:type="dxa"/>
            <w:tcBorders>
              <w:top w:val="single" w:sz="4" w:space="0" w:color="000000"/>
              <w:right w:val="single" w:sz="4" w:space="0" w:color="000000"/>
            </w:tcBorders>
          </w:tcPr>
          <w:p w:rsidR="00750381" w:rsidRPr="00D7552F" w:rsidRDefault="005D0B97" w:rsidP="00A97D60">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417" w:right="397"/>
            </w:pPr>
            <w:r w:rsidRPr="00D7552F">
              <w:t>0,009090909</w:t>
            </w:r>
          </w:p>
        </w:tc>
        <w:tc>
          <w:tcPr>
            <w:tcW w:w="1642"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11" w:right="93"/>
            </w:pPr>
            <w:r w:rsidRPr="00D7552F">
              <w:t>0,000882924</w:t>
            </w:r>
          </w:p>
        </w:tc>
        <w:tc>
          <w:tcPr>
            <w:tcW w:w="1285" w:type="dxa"/>
            <w:tcBorders>
              <w:top w:val="single" w:sz="4" w:space="0" w:color="000000"/>
              <w:left w:val="single" w:sz="4" w:space="0" w:color="000000"/>
              <w:right w:val="single" w:sz="4" w:space="0" w:color="000000"/>
            </w:tcBorders>
          </w:tcPr>
          <w:p w:rsidR="00750381" w:rsidRPr="00D7552F" w:rsidRDefault="005D0B97" w:rsidP="00A97D60">
            <w:pPr>
              <w:pStyle w:val="TableParagraph"/>
              <w:spacing w:before="12"/>
              <w:ind w:left="128"/>
              <w:jc w:val="left"/>
            </w:pPr>
            <w:r w:rsidRPr="00D7552F">
              <w:t>6,4213E-05</w:t>
            </w:r>
          </w:p>
        </w:tc>
        <w:tc>
          <w:tcPr>
            <w:tcW w:w="992" w:type="dxa"/>
            <w:tcBorders>
              <w:top w:val="single" w:sz="4" w:space="0" w:color="000000"/>
              <w:left w:val="single" w:sz="4" w:space="0" w:color="000000"/>
            </w:tcBorders>
          </w:tcPr>
          <w:p w:rsidR="00750381" w:rsidRPr="00D7552F" w:rsidRDefault="005D0B97" w:rsidP="00A97D60">
            <w:pPr>
              <w:pStyle w:val="TableParagraph"/>
              <w:spacing w:before="12"/>
              <w:ind w:left="95" w:right="71"/>
            </w:pPr>
            <w:r w:rsidRPr="00D7552F">
              <w:t>4.358,55</w:t>
            </w:r>
          </w:p>
        </w:tc>
        <w:tc>
          <w:tcPr>
            <w:tcW w:w="1278" w:type="dxa"/>
            <w:tcBorders>
              <w:top w:val="single" w:sz="4" w:space="0" w:color="000000"/>
            </w:tcBorders>
          </w:tcPr>
          <w:p w:rsidR="00750381" w:rsidRPr="00D7552F" w:rsidRDefault="005D0B97" w:rsidP="00A97D60">
            <w:pPr>
              <w:pStyle w:val="TableParagraph"/>
              <w:spacing w:before="12"/>
              <w:ind w:right="427"/>
              <w:jc w:val="right"/>
            </w:pPr>
            <w:r w:rsidRPr="00D7552F">
              <w:t>0,28</w:t>
            </w:r>
          </w:p>
        </w:tc>
      </w:tr>
      <w:tr w:rsidR="00D7552F" w:rsidRPr="00D7552F">
        <w:trPr>
          <w:trHeight w:val="285"/>
        </w:trPr>
        <w:tc>
          <w:tcPr>
            <w:tcW w:w="10206" w:type="dxa"/>
            <w:gridSpan w:val="7"/>
            <w:shd w:val="clear" w:color="auto" w:fill="9CC2E4"/>
          </w:tcPr>
          <w:p w:rsidR="00750381" w:rsidRPr="00D7552F" w:rsidRDefault="005D0B97" w:rsidP="00A97D60">
            <w:pPr>
              <w:pStyle w:val="TableParagraph"/>
              <w:spacing w:before="15" w:line="250" w:lineRule="exact"/>
              <w:ind w:left="4696" w:right="4678"/>
              <w:rPr>
                <w:b/>
              </w:rPr>
            </w:pPr>
            <w:r w:rsidRPr="00D7552F">
              <w:rPr>
                <w:b/>
              </w:rPr>
              <w:t>TOTAL</w:t>
            </w:r>
          </w:p>
        </w:tc>
        <w:tc>
          <w:tcPr>
            <w:tcW w:w="1278" w:type="dxa"/>
            <w:shd w:val="clear" w:color="auto" w:fill="9CC2E4"/>
          </w:tcPr>
          <w:p w:rsidR="00750381" w:rsidRPr="00D7552F" w:rsidRDefault="005D0B97" w:rsidP="00A97D60">
            <w:pPr>
              <w:pStyle w:val="TableParagraph"/>
              <w:spacing w:before="15" w:line="250" w:lineRule="exact"/>
              <w:ind w:right="427"/>
              <w:jc w:val="right"/>
              <w:rPr>
                <w:b/>
              </w:rPr>
            </w:pPr>
            <w:r w:rsidRPr="00D7552F">
              <w:rPr>
                <w:b/>
              </w:rPr>
              <w:t>0,35</w:t>
            </w:r>
          </w:p>
        </w:tc>
      </w:tr>
    </w:tbl>
    <w:p w:rsidR="00750381" w:rsidRPr="00D7552F" w:rsidRDefault="00750381" w:rsidP="00A97D60">
      <w:pPr>
        <w:spacing w:line="250" w:lineRule="exact"/>
        <w:jc w:val="right"/>
        <w:sectPr w:rsidR="00750381" w:rsidRPr="00D7552F">
          <w:headerReference w:type="default" r:id="rId1022"/>
          <w:footerReference w:type="default" r:id="rId1023"/>
          <w:pgSz w:w="11910" w:h="16840"/>
          <w:pgMar w:top="1340" w:right="0" w:bottom="860" w:left="0" w:header="0" w:footer="678" w:gutter="0"/>
          <w:cols w:space="720"/>
        </w:sectPr>
      </w:pPr>
    </w:p>
    <w:p w:rsidR="00750381" w:rsidRDefault="00750381" w:rsidP="00A97D60">
      <w:pPr>
        <w:pStyle w:val="Corpodetexto"/>
        <w:spacing w:before="3"/>
        <w:rPr>
          <w:sz w:val="23"/>
        </w:rPr>
      </w:pPr>
    </w:p>
    <w:p w:rsidR="008327EB" w:rsidRPr="008327EB" w:rsidRDefault="008327EB" w:rsidP="00A97D60">
      <w:pPr>
        <w:spacing w:before="51"/>
        <w:jc w:val="center"/>
        <w:outlineLvl w:val="0"/>
        <w:rPr>
          <w:rFonts w:eastAsia="Tahoma"/>
          <w:b/>
          <w:bCs/>
          <w:w w:val="95"/>
          <w:sz w:val="36"/>
          <w:szCs w:val="24"/>
          <w:u w:val="single"/>
        </w:rPr>
      </w:pPr>
      <w:r w:rsidRPr="008327EB">
        <w:rPr>
          <w:rFonts w:eastAsia="Tahoma"/>
          <w:b/>
          <w:bCs/>
          <w:w w:val="95"/>
          <w:sz w:val="36"/>
          <w:szCs w:val="24"/>
          <w:u w:val="single"/>
        </w:rPr>
        <w:t>ANEXO I</w:t>
      </w:r>
    </w:p>
    <w:p w:rsidR="008327EB" w:rsidRDefault="008327EB" w:rsidP="00A97D60">
      <w:pPr>
        <w:spacing w:before="51"/>
        <w:outlineLvl w:val="0"/>
        <w:rPr>
          <w:rFonts w:eastAsia="Tahoma"/>
          <w:b/>
          <w:bCs/>
          <w:w w:val="95"/>
          <w:sz w:val="24"/>
          <w:szCs w:val="24"/>
        </w:rPr>
      </w:pPr>
    </w:p>
    <w:p w:rsidR="008327EB" w:rsidRDefault="008327EB" w:rsidP="00A97D60">
      <w:pPr>
        <w:spacing w:before="51"/>
        <w:outlineLvl w:val="0"/>
        <w:rPr>
          <w:rFonts w:eastAsia="Tahoma"/>
          <w:b/>
          <w:bCs/>
          <w:w w:val="95"/>
          <w:sz w:val="24"/>
          <w:szCs w:val="24"/>
        </w:rPr>
      </w:pPr>
    </w:p>
    <w:p w:rsidR="008327EB" w:rsidRPr="008327EB" w:rsidRDefault="008327EB" w:rsidP="00A97D60">
      <w:pPr>
        <w:spacing w:before="51"/>
        <w:outlineLvl w:val="0"/>
        <w:rPr>
          <w:rFonts w:eastAsia="Tahoma"/>
          <w:b/>
          <w:bCs/>
          <w:sz w:val="24"/>
          <w:szCs w:val="24"/>
        </w:rPr>
      </w:pPr>
      <w:r w:rsidRPr="008327EB">
        <w:rPr>
          <w:rFonts w:eastAsia="Tahoma"/>
          <w:b/>
          <w:bCs/>
          <w:w w:val="95"/>
          <w:sz w:val="24"/>
          <w:szCs w:val="24"/>
        </w:rPr>
        <w:t>ESTUDO</w:t>
      </w:r>
      <w:r w:rsidRPr="008327EB">
        <w:rPr>
          <w:rFonts w:eastAsia="Tahoma"/>
          <w:b/>
          <w:bCs/>
          <w:spacing w:val="-7"/>
          <w:w w:val="95"/>
          <w:sz w:val="24"/>
          <w:szCs w:val="24"/>
        </w:rPr>
        <w:t xml:space="preserve"> </w:t>
      </w:r>
      <w:r w:rsidRPr="008327EB">
        <w:rPr>
          <w:rFonts w:eastAsia="Tahoma"/>
          <w:b/>
          <w:bCs/>
          <w:w w:val="95"/>
          <w:sz w:val="24"/>
          <w:szCs w:val="24"/>
        </w:rPr>
        <w:t>TÉCNICO</w:t>
      </w:r>
      <w:r w:rsidRPr="008327EB">
        <w:rPr>
          <w:rFonts w:eastAsia="Tahoma"/>
          <w:b/>
          <w:bCs/>
          <w:spacing w:val="-7"/>
          <w:w w:val="95"/>
          <w:sz w:val="24"/>
          <w:szCs w:val="24"/>
        </w:rPr>
        <w:t xml:space="preserve"> </w:t>
      </w:r>
      <w:r w:rsidRPr="008327EB">
        <w:rPr>
          <w:rFonts w:eastAsia="Tahoma"/>
          <w:b/>
          <w:bCs/>
          <w:w w:val="95"/>
          <w:sz w:val="24"/>
          <w:szCs w:val="24"/>
        </w:rPr>
        <w:t>PRELIMINAR</w:t>
      </w:r>
      <w:r w:rsidRPr="008327EB">
        <w:rPr>
          <w:rFonts w:eastAsia="Tahoma"/>
          <w:b/>
          <w:bCs/>
          <w:spacing w:val="-7"/>
          <w:w w:val="95"/>
          <w:sz w:val="24"/>
          <w:szCs w:val="24"/>
        </w:rPr>
        <w:t xml:space="preserve"> </w:t>
      </w:r>
      <w:r w:rsidRPr="008327EB">
        <w:rPr>
          <w:rFonts w:eastAsia="Tahoma"/>
          <w:b/>
          <w:bCs/>
          <w:w w:val="95"/>
          <w:sz w:val="24"/>
          <w:szCs w:val="24"/>
        </w:rPr>
        <w:t>-</w:t>
      </w:r>
      <w:r w:rsidRPr="008327EB">
        <w:rPr>
          <w:rFonts w:eastAsia="Tahoma"/>
          <w:b/>
          <w:bCs/>
          <w:spacing w:val="-6"/>
          <w:w w:val="95"/>
          <w:sz w:val="24"/>
          <w:szCs w:val="24"/>
        </w:rPr>
        <w:t xml:space="preserve"> </w:t>
      </w:r>
      <w:r w:rsidRPr="008327EB">
        <w:rPr>
          <w:rFonts w:eastAsia="Tahoma"/>
          <w:b/>
          <w:bCs/>
          <w:w w:val="95"/>
          <w:sz w:val="24"/>
          <w:szCs w:val="24"/>
        </w:rPr>
        <w:t>ETP</w:t>
      </w:r>
    </w:p>
    <w:p w:rsidR="008327EB" w:rsidRPr="008327EB" w:rsidRDefault="008327EB" w:rsidP="00A97D60">
      <w:pPr>
        <w:spacing w:before="93"/>
        <w:rPr>
          <w:rFonts w:eastAsia="Trebuchet MS"/>
          <w:sz w:val="24"/>
        </w:rPr>
      </w:pPr>
      <w:r w:rsidRPr="008327EB">
        <w:rPr>
          <w:rFonts w:eastAsia="Trebuchet MS"/>
          <w:sz w:val="24"/>
        </w:rPr>
        <w:t>PROCESSO</w:t>
      </w:r>
      <w:r w:rsidRPr="008327EB">
        <w:rPr>
          <w:rFonts w:eastAsia="Trebuchet MS"/>
          <w:spacing w:val="3"/>
          <w:sz w:val="24"/>
        </w:rPr>
        <w:t xml:space="preserve"> </w:t>
      </w:r>
      <w:r w:rsidRPr="008327EB">
        <w:rPr>
          <w:rFonts w:eastAsia="Trebuchet MS"/>
          <w:sz w:val="24"/>
        </w:rPr>
        <w:t>ADMINISTRATIVO</w:t>
      </w:r>
      <w:r w:rsidRPr="008327EB">
        <w:rPr>
          <w:rFonts w:eastAsia="Trebuchet MS"/>
          <w:spacing w:val="3"/>
          <w:sz w:val="24"/>
        </w:rPr>
        <w:t xml:space="preserve"> </w:t>
      </w:r>
      <w:r w:rsidRPr="008327EB">
        <w:rPr>
          <w:rFonts w:eastAsia="Trebuchet MS"/>
          <w:sz w:val="24"/>
        </w:rPr>
        <w:t>Nº</w:t>
      </w:r>
      <w:r w:rsidRPr="008327EB">
        <w:rPr>
          <w:rFonts w:eastAsia="Trebuchet MS"/>
          <w:spacing w:val="4"/>
          <w:sz w:val="24"/>
        </w:rPr>
        <w:t xml:space="preserve"> </w:t>
      </w:r>
      <w:r w:rsidRPr="008327EB">
        <w:rPr>
          <w:rFonts w:eastAsia="Trebuchet MS"/>
          <w:sz w:val="24"/>
        </w:rPr>
        <w:t>4737/2023</w:t>
      </w:r>
    </w:p>
    <w:p w:rsidR="008327EB" w:rsidRPr="008327EB" w:rsidRDefault="008327EB" w:rsidP="00A97D60">
      <w:pPr>
        <w:rPr>
          <w:rFonts w:eastAsia="Trebuchet MS"/>
          <w:sz w:val="24"/>
          <w:szCs w:val="20"/>
        </w:rPr>
      </w:pPr>
    </w:p>
    <w:p w:rsidR="008327EB" w:rsidRPr="008327EB" w:rsidRDefault="008327EB" w:rsidP="00A97D60">
      <w:pPr>
        <w:spacing w:before="15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2288" behindDoc="1" locked="0" layoutInCell="1" allowOverlap="1" wp14:anchorId="56F8E574" wp14:editId="25876749">
                <wp:simplePos x="0" y="0"/>
                <wp:positionH relativeFrom="page">
                  <wp:posOffset>1080135</wp:posOffset>
                </wp:positionH>
                <wp:positionV relativeFrom="paragraph">
                  <wp:posOffset>358775</wp:posOffset>
                </wp:positionV>
                <wp:extent cx="5762625" cy="1270"/>
                <wp:effectExtent l="0" t="0" r="0" b="0"/>
                <wp:wrapTopAndBottom/>
                <wp:docPr id="214" name="Forma livr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14" o:spid="_x0000_s1026" style="position:absolute;margin-left:85.05pt;margin-top:28.25pt;width:453.75pt;height:.1pt;z-index:-1530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v0g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101"/>
          <w:sz w:val="24"/>
          <w:szCs w:val="24"/>
        </w:rPr>
        <w:t>C</w:t>
      </w:r>
      <w:r w:rsidRPr="008327EB">
        <w:rPr>
          <w:rFonts w:eastAsia="Tahoma"/>
          <w:b/>
          <w:bCs/>
          <w:w w:val="91"/>
          <w:sz w:val="24"/>
          <w:szCs w:val="24"/>
        </w:rPr>
        <w:t>O</w:t>
      </w:r>
      <w:r w:rsidRPr="008327EB">
        <w:rPr>
          <w:rFonts w:eastAsia="Tahoma"/>
          <w:b/>
          <w:bCs/>
          <w:w w:val="101"/>
          <w:sz w:val="24"/>
          <w:szCs w:val="24"/>
        </w:rPr>
        <w:t>N</w:t>
      </w:r>
      <w:r w:rsidRPr="008327EB">
        <w:rPr>
          <w:rFonts w:eastAsia="Tahoma"/>
          <w:b/>
          <w:bCs/>
          <w:w w:val="107"/>
          <w:sz w:val="24"/>
          <w:szCs w:val="24"/>
        </w:rPr>
        <w:t>S</w:t>
      </w:r>
      <w:r w:rsidRPr="008327EB">
        <w:rPr>
          <w:rFonts w:eastAsia="Tahoma"/>
          <w:b/>
          <w:bCs/>
          <w:w w:val="64"/>
          <w:sz w:val="24"/>
          <w:szCs w:val="24"/>
        </w:rPr>
        <w:t>I</w:t>
      </w:r>
      <w:r w:rsidRPr="008327EB">
        <w:rPr>
          <w:rFonts w:eastAsia="Tahoma"/>
          <w:b/>
          <w:bCs/>
          <w:w w:val="88"/>
          <w:sz w:val="24"/>
          <w:szCs w:val="24"/>
        </w:rPr>
        <w:t>D</w:t>
      </w:r>
      <w:r w:rsidRPr="008327EB">
        <w:rPr>
          <w:rFonts w:eastAsia="Tahoma"/>
          <w:b/>
          <w:bCs/>
          <w:w w:val="93"/>
          <w:sz w:val="24"/>
          <w:szCs w:val="24"/>
        </w:rPr>
        <w:t>E</w:t>
      </w:r>
      <w:r w:rsidRPr="008327EB">
        <w:rPr>
          <w:rFonts w:eastAsia="Tahoma"/>
          <w:b/>
          <w:bCs/>
          <w:spacing w:val="-6"/>
          <w:w w:val="91"/>
          <w:sz w:val="24"/>
          <w:szCs w:val="24"/>
        </w:rPr>
        <w:t>R</w:t>
      </w:r>
      <w:r w:rsidRPr="008327EB">
        <w:rPr>
          <w:rFonts w:eastAsia="Tahoma"/>
          <w:b/>
          <w:bCs/>
          <w:spacing w:val="-9"/>
          <w:w w:val="106"/>
          <w:sz w:val="24"/>
          <w:szCs w:val="24"/>
        </w:rPr>
        <w:t>A</w:t>
      </w:r>
      <w:r w:rsidRPr="008327EB">
        <w:rPr>
          <w:rFonts w:eastAsia="Tahoma"/>
          <w:b/>
          <w:bCs/>
          <w:w w:val="140"/>
          <w:sz w:val="24"/>
          <w:szCs w:val="24"/>
        </w:rPr>
        <w:t>I</w:t>
      </w:r>
      <w:r w:rsidRPr="008327EB">
        <w:rPr>
          <w:rFonts w:eastAsia="Tahoma"/>
          <w:b/>
          <w:bCs/>
          <w:w w:val="91"/>
          <w:sz w:val="24"/>
          <w:szCs w:val="24"/>
        </w:rPr>
        <w:t>Õ</w:t>
      </w:r>
      <w:r w:rsidRPr="008327EB">
        <w:rPr>
          <w:rFonts w:eastAsia="Tahoma"/>
          <w:b/>
          <w:bCs/>
          <w:w w:val="93"/>
          <w:sz w:val="24"/>
          <w:szCs w:val="24"/>
        </w:rPr>
        <w:t>E</w:t>
      </w:r>
      <w:r w:rsidRPr="008327EB">
        <w:rPr>
          <w:rFonts w:eastAsia="Tahoma"/>
          <w:b/>
          <w:bCs/>
          <w:w w:val="107"/>
          <w:sz w:val="24"/>
          <w:szCs w:val="24"/>
        </w:rPr>
        <w:t>S</w:t>
      </w:r>
      <w:r w:rsidRPr="008327EB">
        <w:rPr>
          <w:rFonts w:eastAsia="Tahoma"/>
          <w:b/>
          <w:bCs/>
          <w:spacing w:val="-9"/>
          <w:sz w:val="24"/>
          <w:szCs w:val="24"/>
        </w:rPr>
        <w:t xml:space="preserve"> </w:t>
      </w:r>
      <w:r w:rsidRPr="008327EB">
        <w:rPr>
          <w:rFonts w:eastAsia="Tahoma"/>
          <w:b/>
          <w:bCs/>
          <w:w w:val="64"/>
          <w:sz w:val="24"/>
          <w:szCs w:val="24"/>
        </w:rPr>
        <w:t>I</w:t>
      </w:r>
      <w:r w:rsidRPr="008327EB">
        <w:rPr>
          <w:rFonts w:eastAsia="Tahoma"/>
          <w:b/>
          <w:bCs/>
          <w:w w:val="101"/>
          <w:sz w:val="24"/>
          <w:szCs w:val="24"/>
        </w:rPr>
        <w:t>N</w:t>
      </w:r>
      <w:r w:rsidRPr="008327EB">
        <w:rPr>
          <w:rFonts w:eastAsia="Tahoma"/>
          <w:b/>
          <w:bCs/>
          <w:w w:val="64"/>
          <w:sz w:val="24"/>
          <w:szCs w:val="24"/>
        </w:rPr>
        <w:t>I</w:t>
      </w:r>
      <w:r w:rsidRPr="008327EB">
        <w:rPr>
          <w:rFonts w:eastAsia="Tahoma"/>
          <w:b/>
          <w:bCs/>
          <w:w w:val="101"/>
          <w:sz w:val="24"/>
          <w:szCs w:val="24"/>
        </w:rPr>
        <w:t>C</w:t>
      </w:r>
      <w:r w:rsidRPr="008327EB">
        <w:rPr>
          <w:rFonts w:eastAsia="Tahoma"/>
          <w:b/>
          <w:bCs/>
          <w:spacing w:val="-4"/>
          <w:w w:val="64"/>
          <w:sz w:val="24"/>
          <w:szCs w:val="24"/>
        </w:rPr>
        <w:t>I</w:t>
      </w:r>
      <w:r w:rsidRPr="008327EB">
        <w:rPr>
          <w:rFonts w:eastAsia="Tahoma"/>
          <w:b/>
          <w:bCs/>
          <w:spacing w:val="-2"/>
          <w:w w:val="106"/>
          <w:sz w:val="24"/>
          <w:szCs w:val="24"/>
        </w:rPr>
        <w:t>A</w:t>
      </w:r>
      <w:r w:rsidRPr="008327EB">
        <w:rPr>
          <w:rFonts w:eastAsia="Tahoma"/>
          <w:b/>
          <w:bCs/>
          <w:w w:val="64"/>
          <w:sz w:val="24"/>
          <w:szCs w:val="24"/>
        </w:rPr>
        <w:t>I</w:t>
      </w:r>
      <w:r w:rsidRPr="008327EB">
        <w:rPr>
          <w:rFonts w:eastAsia="Tahoma"/>
          <w:b/>
          <w:bCs/>
          <w:w w:val="107"/>
          <w:sz w:val="24"/>
          <w:szCs w:val="24"/>
        </w:rPr>
        <w:t>S</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10"/>
        <w:jc w:val="both"/>
        <w:rPr>
          <w:rFonts w:eastAsia="Trebuchet MS"/>
          <w:sz w:val="24"/>
        </w:rPr>
      </w:pPr>
      <w:r w:rsidRPr="008327EB">
        <w:rPr>
          <w:rFonts w:eastAsia="Trebuchet MS"/>
          <w:sz w:val="24"/>
        </w:rPr>
        <w:t>Inicialmente, cumpre-me registrar que atuo nos autos com fundamento no art. 21,</w:t>
      </w:r>
      <w:r w:rsidRPr="008327EB">
        <w:rPr>
          <w:rFonts w:eastAsia="Trebuchet MS"/>
          <w:spacing w:val="1"/>
          <w:sz w:val="24"/>
        </w:rPr>
        <w:t xml:space="preserve"> </w:t>
      </w:r>
      <w:r w:rsidRPr="008327EB">
        <w:rPr>
          <w:rFonts w:eastAsia="Trebuchet MS"/>
          <w:sz w:val="24"/>
        </w:rPr>
        <w:t>inciso XII, da Lei Complementar nº 299/2022, de 08 de fevereiro de 2022, o qual</w:t>
      </w:r>
      <w:r w:rsidRPr="008327EB">
        <w:rPr>
          <w:rFonts w:eastAsia="Trebuchet MS"/>
          <w:spacing w:val="1"/>
          <w:sz w:val="24"/>
        </w:rPr>
        <w:t xml:space="preserve"> </w:t>
      </w:r>
      <w:r w:rsidRPr="008327EB">
        <w:rPr>
          <w:rFonts w:eastAsia="Trebuchet MS"/>
          <w:sz w:val="24"/>
        </w:rPr>
        <w:t>dispõe</w:t>
      </w:r>
      <w:r w:rsidRPr="008327EB">
        <w:rPr>
          <w:rFonts w:eastAsia="Trebuchet MS"/>
          <w:spacing w:val="4"/>
          <w:sz w:val="24"/>
        </w:rPr>
        <w:t xml:space="preserve"> </w:t>
      </w:r>
      <w:r w:rsidRPr="008327EB">
        <w:rPr>
          <w:rFonts w:eastAsia="Trebuchet MS"/>
          <w:sz w:val="24"/>
        </w:rPr>
        <w:t>que:</w:t>
      </w:r>
    </w:p>
    <w:p w:rsidR="008327EB" w:rsidRPr="008327EB" w:rsidRDefault="008327EB" w:rsidP="00A97D60">
      <w:pPr>
        <w:spacing w:before="116"/>
        <w:rPr>
          <w:rFonts w:eastAsia="Trebuchet MS"/>
          <w:sz w:val="20"/>
          <w:szCs w:val="20"/>
        </w:rPr>
      </w:pPr>
      <w:r w:rsidRPr="008327EB">
        <w:rPr>
          <w:rFonts w:eastAsia="Trebuchet MS"/>
          <w:w w:val="95"/>
          <w:sz w:val="20"/>
          <w:szCs w:val="20"/>
        </w:rPr>
        <w:t>Art.</w:t>
      </w:r>
      <w:r w:rsidRPr="008327EB">
        <w:rPr>
          <w:rFonts w:eastAsia="Trebuchet MS"/>
          <w:spacing w:val="13"/>
          <w:w w:val="95"/>
          <w:sz w:val="20"/>
          <w:szCs w:val="20"/>
        </w:rPr>
        <w:t xml:space="preserve"> </w:t>
      </w:r>
      <w:r w:rsidRPr="008327EB">
        <w:rPr>
          <w:rFonts w:eastAsia="Trebuchet MS"/>
          <w:w w:val="95"/>
          <w:sz w:val="20"/>
          <w:szCs w:val="20"/>
        </w:rPr>
        <w:t>21.</w:t>
      </w:r>
      <w:r w:rsidRPr="008327EB">
        <w:rPr>
          <w:rFonts w:eastAsia="Trebuchet MS"/>
          <w:spacing w:val="14"/>
          <w:w w:val="95"/>
          <w:sz w:val="20"/>
          <w:szCs w:val="20"/>
        </w:rPr>
        <w:t xml:space="preserve"> </w:t>
      </w:r>
      <w:r w:rsidRPr="008327EB">
        <w:rPr>
          <w:rFonts w:eastAsia="Trebuchet MS"/>
          <w:w w:val="95"/>
          <w:sz w:val="20"/>
          <w:szCs w:val="20"/>
        </w:rPr>
        <w:t>Compete</w:t>
      </w:r>
      <w:r w:rsidRPr="008327EB">
        <w:rPr>
          <w:rFonts w:eastAsia="Trebuchet MS"/>
          <w:spacing w:val="14"/>
          <w:w w:val="95"/>
          <w:sz w:val="20"/>
          <w:szCs w:val="20"/>
        </w:rPr>
        <w:t xml:space="preserve"> </w:t>
      </w:r>
      <w:r w:rsidRPr="008327EB">
        <w:rPr>
          <w:rFonts w:eastAsia="Trebuchet MS"/>
          <w:w w:val="95"/>
          <w:sz w:val="20"/>
          <w:szCs w:val="20"/>
        </w:rPr>
        <w:t>ao</w:t>
      </w:r>
      <w:r w:rsidRPr="008327EB">
        <w:rPr>
          <w:rFonts w:eastAsia="Trebuchet MS"/>
          <w:spacing w:val="14"/>
          <w:w w:val="95"/>
          <w:sz w:val="20"/>
          <w:szCs w:val="20"/>
        </w:rPr>
        <w:t xml:space="preserve"> </w:t>
      </w:r>
      <w:r w:rsidRPr="008327EB">
        <w:rPr>
          <w:rFonts w:eastAsia="Trebuchet MS"/>
          <w:w w:val="95"/>
          <w:sz w:val="20"/>
          <w:szCs w:val="20"/>
        </w:rPr>
        <w:t>Chefe</w:t>
      </w:r>
      <w:r w:rsidRPr="008327EB">
        <w:rPr>
          <w:rFonts w:eastAsia="Trebuchet MS"/>
          <w:spacing w:val="14"/>
          <w:w w:val="95"/>
          <w:sz w:val="20"/>
          <w:szCs w:val="20"/>
        </w:rPr>
        <w:t xml:space="preserve"> </w:t>
      </w:r>
      <w:r w:rsidRPr="008327EB">
        <w:rPr>
          <w:rFonts w:eastAsia="Trebuchet MS"/>
          <w:w w:val="95"/>
          <w:sz w:val="20"/>
          <w:szCs w:val="20"/>
        </w:rPr>
        <w:t>de</w:t>
      </w:r>
      <w:r w:rsidRPr="008327EB">
        <w:rPr>
          <w:rFonts w:eastAsia="Trebuchet MS"/>
          <w:spacing w:val="14"/>
          <w:w w:val="95"/>
          <w:sz w:val="20"/>
          <w:szCs w:val="20"/>
        </w:rPr>
        <w:t xml:space="preserve"> </w:t>
      </w:r>
      <w:r w:rsidRPr="008327EB">
        <w:rPr>
          <w:rFonts w:eastAsia="Trebuchet MS"/>
          <w:w w:val="95"/>
          <w:sz w:val="20"/>
          <w:szCs w:val="20"/>
        </w:rPr>
        <w:t>Gestão</w:t>
      </w:r>
      <w:r w:rsidRPr="008327EB">
        <w:rPr>
          <w:rFonts w:eastAsia="Trebuchet MS"/>
          <w:spacing w:val="14"/>
          <w:w w:val="95"/>
          <w:sz w:val="20"/>
          <w:szCs w:val="20"/>
        </w:rPr>
        <w:t xml:space="preserve"> </w:t>
      </w:r>
      <w:r w:rsidRPr="008327EB">
        <w:rPr>
          <w:rFonts w:eastAsia="Trebuchet MS"/>
          <w:w w:val="95"/>
          <w:sz w:val="20"/>
          <w:szCs w:val="20"/>
        </w:rPr>
        <w:t>e</w:t>
      </w:r>
      <w:r w:rsidRPr="008327EB">
        <w:rPr>
          <w:rFonts w:eastAsia="Trebuchet MS"/>
          <w:spacing w:val="13"/>
          <w:w w:val="95"/>
          <w:sz w:val="20"/>
          <w:szCs w:val="20"/>
        </w:rPr>
        <w:t xml:space="preserve"> </w:t>
      </w:r>
      <w:r w:rsidRPr="008327EB">
        <w:rPr>
          <w:rFonts w:eastAsia="Trebuchet MS"/>
          <w:w w:val="95"/>
          <w:sz w:val="20"/>
          <w:szCs w:val="20"/>
        </w:rPr>
        <w:t>Monitoramento</w:t>
      </w:r>
      <w:r w:rsidRPr="008327EB">
        <w:rPr>
          <w:rFonts w:eastAsia="Trebuchet MS"/>
          <w:spacing w:val="14"/>
          <w:w w:val="95"/>
          <w:sz w:val="20"/>
          <w:szCs w:val="20"/>
        </w:rPr>
        <w:t xml:space="preserve"> </w:t>
      </w:r>
      <w:r w:rsidRPr="008327EB">
        <w:rPr>
          <w:rFonts w:eastAsia="Trebuchet MS"/>
          <w:w w:val="95"/>
          <w:sz w:val="20"/>
          <w:szCs w:val="20"/>
        </w:rPr>
        <w:t>de</w:t>
      </w:r>
      <w:r w:rsidRPr="008327EB">
        <w:rPr>
          <w:rFonts w:eastAsia="Trebuchet MS"/>
          <w:spacing w:val="14"/>
          <w:w w:val="95"/>
          <w:sz w:val="20"/>
          <w:szCs w:val="20"/>
        </w:rPr>
        <w:t xml:space="preserve"> </w:t>
      </w:r>
      <w:r w:rsidRPr="008327EB">
        <w:rPr>
          <w:rFonts w:eastAsia="Trebuchet MS"/>
          <w:w w:val="95"/>
          <w:sz w:val="20"/>
          <w:szCs w:val="20"/>
        </w:rPr>
        <w:t>Contratações:</w:t>
      </w:r>
    </w:p>
    <w:p w:rsidR="008327EB" w:rsidRPr="008327EB" w:rsidRDefault="008327EB" w:rsidP="00A97D60">
      <w:pPr>
        <w:spacing w:before="161" w:line="283" w:lineRule="auto"/>
        <w:ind w:right="417"/>
        <w:rPr>
          <w:rFonts w:eastAsia="Trebuchet MS"/>
          <w:sz w:val="20"/>
          <w:szCs w:val="20"/>
        </w:rPr>
      </w:pPr>
      <w:r w:rsidRPr="008327EB">
        <w:rPr>
          <w:rFonts w:eastAsia="Trebuchet MS"/>
          <w:sz w:val="20"/>
          <w:szCs w:val="20"/>
        </w:rPr>
        <w:t>XII</w:t>
      </w:r>
      <w:r w:rsidRPr="008327EB">
        <w:rPr>
          <w:rFonts w:eastAsia="Trebuchet MS"/>
          <w:spacing w:val="22"/>
          <w:sz w:val="20"/>
          <w:szCs w:val="20"/>
        </w:rPr>
        <w:t xml:space="preserve"> </w:t>
      </w:r>
      <w:r w:rsidRPr="008327EB">
        <w:rPr>
          <w:rFonts w:eastAsia="Trebuchet MS"/>
          <w:sz w:val="20"/>
          <w:szCs w:val="20"/>
        </w:rPr>
        <w:t>-</w:t>
      </w:r>
      <w:r w:rsidRPr="008327EB">
        <w:rPr>
          <w:rFonts w:eastAsia="Trebuchet MS"/>
          <w:spacing w:val="22"/>
          <w:sz w:val="20"/>
          <w:szCs w:val="20"/>
        </w:rPr>
        <w:t xml:space="preserve"> </w:t>
      </w:r>
      <w:r w:rsidRPr="008327EB">
        <w:rPr>
          <w:rFonts w:eastAsia="Trebuchet MS"/>
          <w:sz w:val="20"/>
          <w:szCs w:val="20"/>
        </w:rPr>
        <w:t>apoiar</w:t>
      </w:r>
      <w:r w:rsidRPr="008327EB">
        <w:rPr>
          <w:rFonts w:eastAsia="Trebuchet MS"/>
          <w:spacing w:val="23"/>
          <w:sz w:val="20"/>
          <w:szCs w:val="20"/>
        </w:rPr>
        <w:t xml:space="preserve"> </w:t>
      </w:r>
      <w:r w:rsidRPr="008327EB">
        <w:rPr>
          <w:rFonts w:eastAsia="Trebuchet MS"/>
          <w:sz w:val="20"/>
          <w:szCs w:val="20"/>
        </w:rPr>
        <w:t>os</w:t>
      </w:r>
      <w:r w:rsidRPr="008327EB">
        <w:rPr>
          <w:rFonts w:eastAsia="Trebuchet MS"/>
          <w:spacing w:val="22"/>
          <w:sz w:val="20"/>
          <w:szCs w:val="20"/>
        </w:rPr>
        <w:t xml:space="preserve"> </w:t>
      </w:r>
      <w:r w:rsidRPr="008327EB">
        <w:rPr>
          <w:rFonts w:eastAsia="Trebuchet MS"/>
          <w:sz w:val="20"/>
          <w:szCs w:val="20"/>
        </w:rPr>
        <w:t>órgãos</w:t>
      </w:r>
      <w:r w:rsidRPr="008327EB">
        <w:rPr>
          <w:rFonts w:eastAsia="Trebuchet MS"/>
          <w:spacing w:val="22"/>
          <w:sz w:val="20"/>
          <w:szCs w:val="20"/>
        </w:rPr>
        <w:t xml:space="preserve"> </w:t>
      </w:r>
      <w:r w:rsidRPr="008327EB">
        <w:rPr>
          <w:rFonts w:eastAsia="Trebuchet MS"/>
          <w:sz w:val="20"/>
          <w:szCs w:val="20"/>
        </w:rPr>
        <w:t>e</w:t>
      </w:r>
      <w:r w:rsidRPr="008327EB">
        <w:rPr>
          <w:rFonts w:eastAsia="Trebuchet MS"/>
          <w:spacing w:val="10"/>
          <w:sz w:val="20"/>
          <w:szCs w:val="20"/>
        </w:rPr>
        <w:t xml:space="preserve"> </w:t>
      </w:r>
      <w:r w:rsidRPr="008327EB">
        <w:rPr>
          <w:rFonts w:eastAsia="Trebuchet MS"/>
          <w:sz w:val="20"/>
          <w:szCs w:val="20"/>
        </w:rPr>
        <w:t>departamentos</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0"/>
          <w:sz w:val="20"/>
          <w:szCs w:val="20"/>
        </w:rPr>
        <w:t xml:space="preserve"> </w:t>
      </w:r>
      <w:r w:rsidRPr="008327EB">
        <w:rPr>
          <w:rFonts w:eastAsia="Trebuchet MS"/>
          <w:sz w:val="20"/>
          <w:szCs w:val="20"/>
        </w:rPr>
        <w:t>elaboração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estudo</w:t>
      </w:r>
      <w:r w:rsidRPr="008327EB">
        <w:rPr>
          <w:rFonts w:eastAsia="Trebuchet MS"/>
          <w:spacing w:val="10"/>
          <w:sz w:val="20"/>
          <w:szCs w:val="20"/>
        </w:rPr>
        <w:t xml:space="preserve"> </w:t>
      </w:r>
      <w:r w:rsidRPr="008327EB">
        <w:rPr>
          <w:rFonts w:eastAsia="Trebuchet MS"/>
          <w:sz w:val="20"/>
          <w:szCs w:val="20"/>
        </w:rPr>
        <w:t>técnico</w:t>
      </w:r>
      <w:r w:rsidRPr="008327EB">
        <w:rPr>
          <w:rFonts w:eastAsia="Trebuchet MS"/>
          <w:spacing w:val="10"/>
          <w:sz w:val="20"/>
          <w:szCs w:val="20"/>
        </w:rPr>
        <w:t xml:space="preserve"> </w:t>
      </w:r>
      <w:r w:rsidRPr="008327EB">
        <w:rPr>
          <w:rFonts w:eastAsia="Trebuchet MS"/>
          <w:sz w:val="20"/>
          <w:szCs w:val="20"/>
        </w:rPr>
        <w:t>e</w:t>
      </w:r>
      <w:r w:rsidRPr="008327EB">
        <w:rPr>
          <w:rFonts w:eastAsia="Trebuchet MS"/>
          <w:spacing w:val="-57"/>
          <w:sz w:val="20"/>
          <w:szCs w:val="20"/>
        </w:rPr>
        <w:t xml:space="preserve"> </w:t>
      </w:r>
      <w:r w:rsidRPr="008327EB">
        <w:rPr>
          <w:rFonts w:eastAsia="Trebuchet MS"/>
          <w:sz w:val="20"/>
          <w:szCs w:val="20"/>
        </w:rPr>
        <w:t>matriz</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risco;</w:t>
      </w:r>
    </w:p>
    <w:p w:rsidR="008327EB" w:rsidRPr="008327EB" w:rsidRDefault="008327EB" w:rsidP="00A97D60">
      <w:pPr>
        <w:spacing w:before="11"/>
        <w:rPr>
          <w:rFonts w:eastAsia="Trebuchet MS"/>
          <w:sz w:val="20"/>
          <w:szCs w:val="20"/>
        </w:rPr>
      </w:pPr>
    </w:p>
    <w:p w:rsidR="008327EB" w:rsidRPr="008327EB" w:rsidRDefault="008327EB" w:rsidP="00A97D60">
      <w:pPr>
        <w:spacing w:line="424" w:lineRule="auto"/>
        <w:ind w:right="414"/>
        <w:jc w:val="both"/>
        <w:rPr>
          <w:rFonts w:eastAsia="Trebuchet MS"/>
          <w:sz w:val="24"/>
        </w:rPr>
      </w:pPr>
      <w:r w:rsidRPr="008327EB">
        <w:rPr>
          <w:rFonts w:eastAsia="Trebuchet MS"/>
          <w:sz w:val="24"/>
        </w:rPr>
        <w:t>O Estudo Técnico Preliminar - ETP constitui a primeira etapa do planejamento de</w:t>
      </w:r>
      <w:r w:rsidRPr="008327EB">
        <w:rPr>
          <w:rFonts w:eastAsia="Trebuchet MS"/>
          <w:spacing w:val="1"/>
          <w:sz w:val="24"/>
        </w:rPr>
        <w:t xml:space="preserve"> </w:t>
      </w:r>
      <w:r w:rsidRPr="008327EB">
        <w:rPr>
          <w:rFonts w:eastAsia="Trebuchet MS"/>
          <w:sz w:val="24"/>
        </w:rPr>
        <w:t>uma contratação e caracteriza o interesse público envolvido e a sua melhor solução</w:t>
      </w:r>
      <w:r w:rsidRPr="008327EB">
        <w:rPr>
          <w:rFonts w:eastAsia="Trebuchet MS"/>
          <w:spacing w:val="-70"/>
          <w:sz w:val="24"/>
        </w:rPr>
        <w:t xml:space="preserve"> </w:t>
      </w:r>
      <w:r w:rsidRPr="008327EB">
        <w:rPr>
          <w:rFonts w:eastAsia="Trebuchet MS"/>
          <w:sz w:val="24"/>
        </w:rPr>
        <w:t>e dá base ao anteprojeto, ao termo de referência ou ao projeto básico a serem</w:t>
      </w:r>
      <w:r w:rsidRPr="008327EB">
        <w:rPr>
          <w:rFonts w:eastAsia="Trebuchet MS"/>
          <w:spacing w:val="1"/>
          <w:sz w:val="24"/>
        </w:rPr>
        <w:t xml:space="preserve"> </w:t>
      </w:r>
      <w:r w:rsidRPr="008327EB">
        <w:rPr>
          <w:rFonts w:eastAsia="Trebuchet MS"/>
          <w:sz w:val="24"/>
        </w:rPr>
        <w:t>elaborados</w:t>
      </w:r>
      <w:r w:rsidRPr="008327EB">
        <w:rPr>
          <w:rFonts w:eastAsia="Trebuchet MS"/>
          <w:spacing w:val="1"/>
          <w:sz w:val="24"/>
        </w:rPr>
        <w:t xml:space="preserve"> </w:t>
      </w:r>
      <w:r w:rsidRPr="008327EB">
        <w:rPr>
          <w:rFonts w:eastAsia="Trebuchet MS"/>
          <w:sz w:val="24"/>
        </w:rPr>
        <w:t>caso</w:t>
      </w:r>
      <w:r w:rsidRPr="008327EB">
        <w:rPr>
          <w:rFonts w:eastAsia="Trebuchet MS"/>
          <w:spacing w:val="2"/>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conclua</w:t>
      </w:r>
      <w:r w:rsidRPr="008327EB">
        <w:rPr>
          <w:rFonts w:eastAsia="Trebuchet MS"/>
          <w:spacing w:val="2"/>
          <w:sz w:val="24"/>
        </w:rPr>
        <w:t xml:space="preserve"> </w:t>
      </w:r>
      <w:r w:rsidRPr="008327EB">
        <w:rPr>
          <w:rFonts w:eastAsia="Trebuchet MS"/>
          <w:sz w:val="24"/>
        </w:rPr>
        <w:t>pela</w:t>
      </w:r>
      <w:r w:rsidRPr="008327EB">
        <w:rPr>
          <w:rFonts w:eastAsia="Trebuchet MS"/>
          <w:spacing w:val="2"/>
          <w:sz w:val="24"/>
        </w:rPr>
        <w:t xml:space="preserve"> </w:t>
      </w:r>
      <w:r w:rsidRPr="008327EB">
        <w:rPr>
          <w:rFonts w:eastAsia="Trebuchet MS"/>
          <w:sz w:val="24"/>
        </w:rPr>
        <w:t>viabilidade</w:t>
      </w:r>
      <w:r w:rsidRPr="008327EB">
        <w:rPr>
          <w:rFonts w:eastAsia="Trebuchet MS"/>
          <w:spacing w:val="1"/>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contratação.</w:t>
      </w:r>
    </w:p>
    <w:p w:rsidR="008327EB" w:rsidRPr="008327EB" w:rsidRDefault="008327EB" w:rsidP="00A97D60">
      <w:pPr>
        <w:spacing w:before="238" w:line="424" w:lineRule="auto"/>
        <w:ind w:right="406"/>
        <w:jc w:val="both"/>
        <w:rPr>
          <w:rFonts w:eastAsia="Trebuchet MS"/>
          <w:sz w:val="24"/>
        </w:rPr>
      </w:pPr>
      <w:r w:rsidRPr="008327EB">
        <w:rPr>
          <w:rFonts w:eastAsia="Trebuchet MS"/>
          <w:sz w:val="24"/>
        </w:rPr>
        <w:t>O presente ETP foi baseado no(s) Documento(s) de Formalização de Demanda - DFD</w:t>
      </w:r>
      <w:r w:rsidRPr="008327EB">
        <w:rPr>
          <w:rFonts w:eastAsia="Trebuchet MS"/>
          <w:spacing w:val="-70"/>
          <w:sz w:val="24"/>
        </w:rPr>
        <w:t xml:space="preserve"> </w:t>
      </w:r>
      <w:r w:rsidRPr="008327EB">
        <w:rPr>
          <w:rFonts w:eastAsia="Trebuchet MS"/>
          <w:sz w:val="24"/>
        </w:rPr>
        <w:t>apresentado(s) e está aberto para discussão visando qualquer potencial melhoria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venha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observada,</w:t>
      </w:r>
      <w:r w:rsidRPr="008327EB">
        <w:rPr>
          <w:rFonts w:eastAsia="Trebuchet MS"/>
          <w:spacing w:val="1"/>
          <w:sz w:val="24"/>
        </w:rPr>
        <w:t xml:space="preserve"> </w:t>
      </w:r>
      <w:r w:rsidRPr="008327EB">
        <w:rPr>
          <w:rFonts w:eastAsia="Trebuchet MS"/>
          <w:sz w:val="24"/>
        </w:rPr>
        <w:t>cabendo,</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responsável pela aprovação do ETP a análise sobre o presente instrumento e as</w:t>
      </w:r>
      <w:r w:rsidRPr="008327EB">
        <w:rPr>
          <w:rFonts w:eastAsia="Trebuchet MS"/>
          <w:spacing w:val="1"/>
          <w:sz w:val="24"/>
        </w:rPr>
        <w:t xml:space="preserve"> </w:t>
      </w:r>
      <w:r w:rsidRPr="008327EB">
        <w:rPr>
          <w:rFonts w:eastAsia="Trebuchet MS"/>
          <w:sz w:val="24"/>
        </w:rPr>
        <w:t>condições aqui apresentadas, sendo possível a realização de alterações que forem</w:t>
      </w:r>
      <w:r w:rsidRPr="008327EB">
        <w:rPr>
          <w:rFonts w:eastAsia="Trebuchet MS"/>
          <w:spacing w:val="1"/>
          <w:sz w:val="24"/>
        </w:rPr>
        <w:t xml:space="preserve"> </w:t>
      </w:r>
      <w:r w:rsidRPr="008327EB">
        <w:rPr>
          <w:rFonts w:eastAsia="Trebuchet MS"/>
          <w:sz w:val="24"/>
        </w:rPr>
        <w:t>julgadas necessárias. Tal ação é fundamental para que seja possível promover uma</w:t>
      </w:r>
      <w:r w:rsidRPr="008327EB">
        <w:rPr>
          <w:rFonts w:eastAsia="Trebuchet MS"/>
          <w:spacing w:val="1"/>
          <w:sz w:val="24"/>
        </w:rPr>
        <w:t xml:space="preserve"> </w:t>
      </w:r>
      <w:r w:rsidRPr="008327EB">
        <w:rPr>
          <w:rFonts w:eastAsia="Trebuchet MS"/>
          <w:sz w:val="24"/>
        </w:rPr>
        <w:t>reflexão sobre a necessidade da contratação, com o objetivo de se alcançar uma</w:t>
      </w:r>
      <w:r w:rsidRPr="008327EB">
        <w:rPr>
          <w:rFonts w:eastAsia="Trebuchet MS"/>
          <w:spacing w:val="1"/>
          <w:sz w:val="24"/>
        </w:rPr>
        <w:t xml:space="preserve"> </w:t>
      </w:r>
      <w:r w:rsidRPr="008327EB">
        <w:rPr>
          <w:rFonts w:eastAsia="Trebuchet MS"/>
          <w:sz w:val="24"/>
        </w:rPr>
        <w:t>solução</w:t>
      </w:r>
      <w:r w:rsidRPr="008327EB">
        <w:rPr>
          <w:rFonts w:eastAsia="Trebuchet MS"/>
          <w:spacing w:val="1"/>
          <w:sz w:val="24"/>
        </w:rPr>
        <w:t xml:space="preserve"> </w:t>
      </w:r>
      <w:r w:rsidRPr="008327EB">
        <w:rPr>
          <w:rFonts w:eastAsia="Trebuchet MS"/>
          <w:sz w:val="24"/>
        </w:rPr>
        <w:t>revestida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vantajosidade</w:t>
      </w:r>
      <w:r w:rsidRPr="008327EB">
        <w:rPr>
          <w:rFonts w:eastAsia="Trebuchet MS"/>
          <w:spacing w:val="2"/>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Administração.</w:t>
      </w:r>
    </w:p>
    <w:p w:rsidR="008327EB" w:rsidRPr="008327EB" w:rsidRDefault="008327EB" w:rsidP="00A97D60">
      <w:pPr>
        <w:spacing w:before="238" w:line="424" w:lineRule="auto"/>
        <w:ind w:right="411"/>
        <w:jc w:val="both"/>
        <w:rPr>
          <w:rFonts w:eastAsia="Trebuchet MS"/>
          <w:sz w:val="24"/>
        </w:rPr>
      </w:pPr>
      <w:r w:rsidRPr="008327EB">
        <w:rPr>
          <w:rFonts w:eastAsia="Trebuchet MS"/>
          <w:sz w:val="24"/>
        </w:rPr>
        <w:t>Neste sentido, aproveito para registrar as seguintes explicações dadas por Tatiana</w:t>
      </w:r>
      <w:r w:rsidRPr="008327EB">
        <w:rPr>
          <w:rFonts w:eastAsia="Trebuchet MS"/>
          <w:spacing w:val="1"/>
          <w:sz w:val="24"/>
        </w:rPr>
        <w:t xml:space="preserve"> </w:t>
      </w:r>
      <w:r w:rsidRPr="008327EB">
        <w:rPr>
          <w:rFonts w:eastAsia="Trebuchet MS"/>
          <w:sz w:val="24"/>
        </w:rPr>
        <w:t>Camarão em entrevista concedida à revista Solução em Licitações e Contratos, da</w:t>
      </w:r>
      <w:r w:rsidRPr="008327EB">
        <w:rPr>
          <w:rFonts w:eastAsia="Trebuchet MS"/>
          <w:spacing w:val="1"/>
          <w:sz w:val="24"/>
        </w:rPr>
        <w:t xml:space="preserve"> </w:t>
      </w:r>
      <w:r w:rsidRPr="008327EB">
        <w:rPr>
          <w:rFonts w:eastAsia="Trebuchet MS"/>
          <w:sz w:val="24"/>
        </w:rPr>
        <w:t>SGP</w:t>
      </w:r>
      <w:r w:rsidRPr="008327EB">
        <w:rPr>
          <w:rFonts w:eastAsia="Trebuchet MS"/>
          <w:spacing w:val="4"/>
          <w:sz w:val="24"/>
        </w:rPr>
        <w:t xml:space="preserve"> </w:t>
      </w:r>
      <w:r w:rsidRPr="008327EB">
        <w:rPr>
          <w:rFonts w:eastAsia="Trebuchet MS"/>
          <w:w w:val="105"/>
          <w:sz w:val="24"/>
        </w:rPr>
        <w:t>–</w:t>
      </w:r>
      <w:r w:rsidRPr="008327EB">
        <w:rPr>
          <w:rFonts w:eastAsia="Trebuchet MS"/>
          <w:spacing w:val="1"/>
          <w:w w:val="105"/>
          <w:sz w:val="24"/>
        </w:rPr>
        <w:t xml:space="preserve"> </w:t>
      </w:r>
      <w:r w:rsidRPr="008327EB">
        <w:rPr>
          <w:rFonts w:eastAsia="Trebuchet MS"/>
          <w:sz w:val="24"/>
        </w:rPr>
        <w:t>Soluções</w:t>
      </w:r>
      <w:r w:rsidRPr="008327EB">
        <w:rPr>
          <w:rFonts w:eastAsia="Trebuchet MS"/>
          <w:spacing w:val="5"/>
          <w:sz w:val="24"/>
        </w:rPr>
        <w:t xml:space="preserve"> </w:t>
      </w:r>
      <w:r w:rsidRPr="008327EB">
        <w:rPr>
          <w:rFonts w:eastAsia="Trebuchet MS"/>
          <w:sz w:val="24"/>
        </w:rPr>
        <w:t>em</w:t>
      </w:r>
      <w:r w:rsidRPr="008327EB">
        <w:rPr>
          <w:rFonts w:eastAsia="Trebuchet MS"/>
          <w:spacing w:val="4"/>
          <w:sz w:val="24"/>
        </w:rPr>
        <w:t xml:space="preserve"> </w:t>
      </w:r>
      <w:r w:rsidRPr="008327EB">
        <w:rPr>
          <w:rFonts w:eastAsia="Trebuchet MS"/>
          <w:sz w:val="24"/>
        </w:rPr>
        <w:t>Gestão</w:t>
      </w:r>
      <w:r w:rsidRPr="008327EB">
        <w:rPr>
          <w:rFonts w:eastAsia="Trebuchet MS"/>
          <w:spacing w:val="5"/>
          <w:sz w:val="24"/>
        </w:rPr>
        <w:t xml:space="preserve"> </w:t>
      </w:r>
      <w:r w:rsidRPr="008327EB">
        <w:rPr>
          <w:rFonts w:eastAsia="Trebuchet MS"/>
          <w:sz w:val="24"/>
        </w:rPr>
        <w:t>Pública</w:t>
      </w:r>
      <w:r w:rsidRPr="008327EB">
        <w:rPr>
          <w:rFonts w:eastAsia="Trebuchet MS"/>
          <w:sz w:val="24"/>
          <w:vertAlign w:val="superscript"/>
        </w:rPr>
        <w:t>1</w:t>
      </w:r>
      <w:r w:rsidRPr="008327EB">
        <w:rPr>
          <w:rFonts w:eastAsia="Trebuchet MS"/>
          <w:sz w:val="24"/>
        </w:rPr>
        <w:t>:</w:t>
      </w:r>
    </w:p>
    <w:p w:rsidR="008327EB" w:rsidRPr="008327EB" w:rsidRDefault="008327EB" w:rsidP="00A97D60">
      <w:pPr>
        <w:spacing w:before="2"/>
        <w:rPr>
          <w:rFonts w:eastAsia="Trebuchet MS"/>
          <w:sz w:val="24"/>
          <w:szCs w:val="20"/>
        </w:rPr>
      </w:pPr>
      <w:r w:rsidRPr="008327EB">
        <w:rPr>
          <w:rFonts w:eastAsia="Trebuchet MS"/>
          <w:noProof/>
          <w:sz w:val="20"/>
          <w:szCs w:val="20"/>
          <w:lang w:val="pt-BR" w:eastAsia="pt-BR"/>
        </w:rPr>
        <mc:AlternateContent>
          <mc:Choice Requires="wps">
            <w:drawing>
              <wp:anchor distT="0" distB="0" distL="0" distR="0" simplePos="0" relativeHeight="488013312" behindDoc="1" locked="0" layoutInCell="1" allowOverlap="1" wp14:anchorId="569234AF" wp14:editId="41FBFD42">
                <wp:simplePos x="0" y="0"/>
                <wp:positionH relativeFrom="page">
                  <wp:posOffset>1076325</wp:posOffset>
                </wp:positionH>
                <wp:positionV relativeFrom="paragraph">
                  <wp:posOffset>208280</wp:posOffset>
                </wp:positionV>
                <wp:extent cx="1828800" cy="1270"/>
                <wp:effectExtent l="0" t="0" r="0" b="0"/>
                <wp:wrapTopAndBottom/>
                <wp:docPr id="212" name="Forma livr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12" o:spid="_x0000_s1026" style="position:absolute;margin-left:84.75pt;margin-top:16.4pt;width:2in;height:.1pt;z-index:-15303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" path="m,l2880,e" filled="f">
                <v:path arrowok="t" o:connecttype="custom" o:connectlocs="0,0;1828800,0" o:connectangles="0,0"/>
                <w10:wrap type="topAndBottom" anchorx="page"/>
              </v:shape>
            </w:pict>
          </mc:Fallback>
        </mc:AlternateContent>
      </w:r>
    </w:p>
    <w:p w:rsidR="008327EB" w:rsidRPr="008327EB" w:rsidRDefault="008327EB" w:rsidP="00A97D60">
      <w:pPr>
        <w:spacing w:before="88"/>
        <w:rPr>
          <w:rFonts w:eastAsia="Trebuchet MS"/>
          <w:sz w:val="20"/>
          <w:szCs w:val="20"/>
        </w:rPr>
      </w:pPr>
      <w:r w:rsidRPr="008327EB">
        <w:rPr>
          <w:rFonts w:eastAsia="Trebuchet MS"/>
          <w:sz w:val="20"/>
          <w:szCs w:val="20"/>
          <w:vertAlign w:val="superscript"/>
        </w:rPr>
        <w:t>1</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1"/>
          <w:sz w:val="20"/>
          <w:szCs w:val="20"/>
        </w:rPr>
        <w:t xml:space="preserve"> </w:t>
      </w:r>
      <w:r w:rsidRPr="008327EB">
        <w:rPr>
          <w:rFonts w:eastAsia="Trebuchet MS"/>
          <w:sz w:val="20"/>
          <w:szCs w:val="20"/>
        </w:rPr>
        <w:t>em:</w:t>
      </w:r>
    </w:p>
    <w:p w:rsidR="008327EB" w:rsidRPr="008327EB" w:rsidRDefault="008327EB" w:rsidP="00A97D60">
      <w:pPr>
        <w:spacing w:before="42"/>
        <w:rPr>
          <w:rFonts w:eastAsia="Trebuchet MS"/>
          <w:sz w:val="20"/>
          <w:szCs w:val="20"/>
        </w:rPr>
      </w:pPr>
      <w:r w:rsidRPr="008327EB">
        <w:rPr>
          <w:rFonts w:eastAsia="Trebuchet MS"/>
          <w:w w:val="95"/>
          <w:sz w:val="20"/>
          <w:szCs w:val="20"/>
        </w:rPr>
        <w:t>&lt;https://</w:t>
      </w:r>
      <w:hyperlink r:id="rId1024">
        <w:r w:rsidRPr="008327EB">
          <w:rPr>
            <w:rFonts w:eastAsia="Trebuchet MS"/>
            <w:w w:val="95"/>
            <w:sz w:val="20"/>
            <w:szCs w:val="20"/>
          </w:rPr>
          <w:t>www.tatianacamarao.com.br/entrevista-estudo-tecnico-preliminar-etp-nas-licitacoes-publicas/</w:t>
        </w:r>
      </w:hyperlink>
      <w:r w:rsidRPr="008327EB">
        <w:rPr>
          <w:rFonts w:eastAsia="Trebuchet MS"/>
          <w:w w:val="95"/>
          <w:sz w:val="20"/>
          <w:szCs w:val="20"/>
        </w:rPr>
        <w:t>&gt;</w:t>
      </w:r>
    </w:p>
    <w:p w:rsidR="008327EB" w:rsidRPr="008327EB" w:rsidRDefault="008327EB" w:rsidP="00A97D60">
      <w:pPr>
        <w:spacing w:before="42"/>
        <w:rPr>
          <w:rFonts w:eastAsia="Trebuchet MS"/>
          <w:sz w:val="20"/>
          <w:szCs w:val="20"/>
        </w:rPr>
      </w:pPr>
      <w:r w:rsidRPr="008327EB">
        <w:rPr>
          <w:rFonts w:eastAsia="Trebuchet MS"/>
          <w:w w:val="95"/>
          <w:sz w:val="20"/>
          <w:szCs w:val="20"/>
        </w:rPr>
        <w:t>.</w:t>
      </w:r>
      <w:r w:rsidRPr="008327EB">
        <w:rPr>
          <w:rFonts w:eastAsia="Trebuchet MS"/>
          <w:spacing w:val="2"/>
          <w:w w:val="95"/>
          <w:sz w:val="20"/>
          <w:szCs w:val="20"/>
        </w:rPr>
        <w:t xml:space="preserve"> </w:t>
      </w:r>
      <w:r w:rsidRPr="008327EB">
        <w:rPr>
          <w:rFonts w:eastAsia="Trebuchet MS"/>
          <w:w w:val="95"/>
          <w:sz w:val="20"/>
          <w:szCs w:val="20"/>
        </w:rPr>
        <w:t>Acesso</w:t>
      </w:r>
      <w:r w:rsidRPr="008327EB">
        <w:rPr>
          <w:rFonts w:eastAsia="Trebuchet MS"/>
          <w:spacing w:val="2"/>
          <w:w w:val="95"/>
          <w:sz w:val="20"/>
          <w:szCs w:val="20"/>
        </w:rPr>
        <w:t xml:space="preserve"> </w:t>
      </w:r>
      <w:r w:rsidRPr="008327EB">
        <w:rPr>
          <w:rFonts w:eastAsia="Trebuchet MS"/>
          <w:w w:val="95"/>
          <w:sz w:val="20"/>
          <w:szCs w:val="20"/>
        </w:rPr>
        <w:t>em:</w:t>
      </w:r>
      <w:r w:rsidRPr="008327EB">
        <w:rPr>
          <w:rFonts w:eastAsia="Trebuchet MS"/>
          <w:spacing w:val="2"/>
          <w:w w:val="95"/>
          <w:sz w:val="20"/>
          <w:szCs w:val="20"/>
        </w:rPr>
        <w:t xml:space="preserve"> </w:t>
      </w:r>
      <w:r w:rsidRPr="008327EB">
        <w:rPr>
          <w:rFonts w:eastAsia="Trebuchet MS"/>
          <w:w w:val="95"/>
          <w:sz w:val="20"/>
          <w:szCs w:val="20"/>
        </w:rPr>
        <w:t>13</w:t>
      </w:r>
      <w:r w:rsidRPr="008327EB">
        <w:rPr>
          <w:rFonts w:eastAsia="Trebuchet MS"/>
          <w:spacing w:val="3"/>
          <w:w w:val="95"/>
          <w:sz w:val="20"/>
          <w:szCs w:val="20"/>
        </w:rPr>
        <w:t xml:space="preserve"> </w:t>
      </w:r>
      <w:r w:rsidRPr="008327EB">
        <w:rPr>
          <w:rFonts w:eastAsia="Trebuchet MS"/>
          <w:w w:val="95"/>
          <w:sz w:val="20"/>
          <w:szCs w:val="20"/>
        </w:rPr>
        <w:t>set.</w:t>
      </w:r>
      <w:r w:rsidRPr="008327EB">
        <w:rPr>
          <w:rFonts w:eastAsia="Trebuchet MS"/>
          <w:spacing w:val="2"/>
          <w:w w:val="95"/>
          <w:sz w:val="20"/>
          <w:szCs w:val="20"/>
        </w:rPr>
        <w:t xml:space="preserve"> </w:t>
      </w:r>
      <w:r w:rsidRPr="008327EB">
        <w:rPr>
          <w:rFonts w:eastAsia="Trebuchet MS"/>
          <w:w w:val="95"/>
          <w:sz w:val="20"/>
          <w:szCs w:val="20"/>
        </w:rPr>
        <w:t>2022.</w:t>
      </w:r>
    </w:p>
    <w:p w:rsidR="008327EB" w:rsidRPr="008327EB" w:rsidRDefault="008327EB" w:rsidP="00A97D60">
      <w:pPr>
        <w:rPr>
          <w:rFonts w:eastAsia="Trebuchet MS"/>
        </w:rPr>
        <w:sectPr w:rsidR="008327EB" w:rsidRPr="008327EB" w:rsidSect="008327EB">
          <w:headerReference w:type="default" r:id="rId1025"/>
          <w:footerReference w:type="default" r:id="rId1026"/>
          <w:pgSz w:w="11920" w:h="16860"/>
          <w:pgMar w:top="1620" w:right="740" w:bottom="920" w:left="1580" w:header="660" w:footer="739" w:gutter="0"/>
          <w:pgNumType w:start="1"/>
          <w:cols w:space="720"/>
        </w:sectPr>
      </w:pPr>
    </w:p>
    <w:p w:rsidR="008327EB" w:rsidRPr="008327EB" w:rsidRDefault="008327EB" w:rsidP="00A97D60">
      <w:pPr>
        <w:spacing w:before="97" w:line="283" w:lineRule="auto"/>
        <w:ind w:right="407"/>
        <w:jc w:val="both"/>
        <w:rPr>
          <w:rFonts w:eastAsia="Trebuchet MS"/>
          <w:sz w:val="20"/>
          <w:szCs w:val="20"/>
        </w:rPr>
      </w:pPr>
      <w:r w:rsidRPr="008327EB">
        <w:rPr>
          <w:rFonts w:eastAsia="Trebuchet MS"/>
          <w:sz w:val="20"/>
          <w:szCs w:val="20"/>
        </w:rPr>
        <w:lastRenderedPageBreak/>
        <w:t>O Termo de Referência se espelha no ETP, mas pode ser atualizado, em</w:t>
      </w:r>
      <w:r w:rsidRPr="008327EB">
        <w:rPr>
          <w:rFonts w:eastAsia="Trebuchet MS"/>
          <w:spacing w:val="1"/>
          <w:sz w:val="20"/>
          <w:szCs w:val="20"/>
        </w:rPr>
        <w:t xml:space="preserve"> </w:t>
      </w:r>
      <w:r w:rsidRPr="008327EB">
        <w:rPr>
          <w:rFonts w:eastAsia="Trebuchet MS"/>
          <w:sz w:val="20"/>
          <w:szCs w:val="20"/>
        </w:rPr>
        <w:t>decorrência</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amadurecimento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refinamento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descrição.</w:t>
      </w:r>
    </w:p>
    <w:p w:rsidR="008327EB" w:rsidRPr="008327EB" w:rsidRDefault="008327EB" w:rsidP="00A97D60">
      <w:pPr>
        <w:spacing w:before="120" w:line="283" w:lineRule="auto"/>
        <w:ind w:right="407"/>
        <w:jc w:val="both"/>
        <w:rPr>
          <w:rFonts w:eastAsia="Trebuchet MS"/>
          <w:sz w:val="20"/>
          <w:szCs w:val="20"/>
        </w:rPr>
      </w:pP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solução</w:t>
      </w:r>
      <w:r w:rsidRPr="008327EB">
        <w:rPr>
          <w:rFonts w:eastAsia="Trebuchet MS"/>
          <w:spacing w:val="1"/>
          <w:sz w:val="20"/>
          <w:szCs w:val="20"/>
        </w:rPr>
        <w:t xml:space="preserve"> </w:t>
      </w:r>
      <w:r w:rsidRPr="008327EB">
        <w:rPr>
          <w:rFonts w:eastAsia="Trebuchet MS"/>
          <w:sz w:val="20"/>
          <w:szCs w:val="20"/>
        </w:rPr>
        <w:t>escolhida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apresenta</w:t>
      </w:r>
      <w:r w:rsidRPr="008327EB">
        <w:rPr>
          <w:rFonts w:eastAsia="Trebuchet MS"/>
          <w:spacing w:val="1"/>
          <w:sz w:val="20"/>
          <w:szCs w:val="20"/>
        </w:rPr>
        <w:t xml:space="preserve"> </w:t>
      </w:r>
      <w:r w:rsidRPr="008327EB">
        <w:rPr>
          <w:rFonts w:eastAsia="Trebuchet MS"/>
          <w:sz w:val="20"/>
          <w:szCs w:val="20"/>
        </w:rPr>
        <w:t>mais</w:t>
      </w:r>
      <w:r w:rsidRPr="008327EB">
        <w:rPr>
          <w:rFonts w:eastAsia="Trebuchet MS"/>
          <w:spacing w:val="1"/>
          <w:sz w:val="20"/>
          <w:szCs w:val="20"/>
        </w:rPr>
        <w:t xml:space="preserve"> </w:t>
      </w:r>
      <w:r w:rsidRPr="008327EB">
        <w:rPr>
          <w:rFonts w:eastAsia="Trebuchet MS"/>
          <w:sz w:val="20"/>
          <w:szCs w:val="20"/>
        </w:rPr>
        <w:t>adequada,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60"/>
          <w:sz w:val="20"/>
          <w:szCs w:val="20"/>
        </w:rPr>
        <w:t xml:space="preserve"> </w:t>
      </w:r>
      <w:r w:rsidRPr="008327EB">
        <w:rPr>
          <w:rFonts w:eastAsia="Trebuchet MS"/>
          <w:sz w:val="20"/>
          <w:szCs w:val="20"/>
        </w:rPr>
        <w:t>há</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3"/>
          <w:sz w:val="20"/>
          <w:szCs w:val="20"/>
        </w:rPr>
        <w:t xml:space="preserve"> </w:t>
      </w:r>
      <w:r w:rsidRPr="008327EB">
        <w:rPr>
          <w:rFonts w:eastAsia="Trebuchet MS"/>
          <w:sz w:val="20"/>
          <w:szCs w:val="20"/>
        </w:rPr>
        <w:t>de</w:t>
      </w:r>
      <w:r w:rsidRPr="008327EB">
        <w:rPr>
          <w:rFonts w:eastAsia="Trebuchet MS"/>
          <w:spacing w:val="-12"/>
          <w:sz w:val="20"/>
          <w:szCs w:val="20"/>
        </w:rPr>
        <w:t xml:space="preserve"> </w:t>
      </w:r>
      <w:r w:rsidRPr="008327EB">
        <w:rPr>
          <w:rFonts w:eastAsia="Trebuchet MS"/>
          <w:sz w:val="20"/>
          <w:szCs w:val="20"/>
        </w:rPr>
        <w:t>se</w:t>
      </w:r>
      <w:r w:rsidRPr="008327EB">
        <w:rPr>
          <w:rFonts w:eastAsia="Trebuchet MS"/>
          <w:spacing w:val="-13"/>
          <w:sz w:val="20"/>
          <w:szCs w:val="20"/>
        </w:rPr>
        <w:t xml:space="preserve"> </w:t>
      </w:r>
      <w:r w:rsidRPr="008327EB">
        <w:rPr>
          <w:rFonts w:eastAsia="Trebuchet MS"/>
          <w:sz w:val="20"/>
          <w:szCs w:val="20"/>
        </w:rPr>
        <w:t>retornar</w:t>
      </w:r>
      <w:r w:rsidRPr="008327EB">
        <w:rPr>
          <w:rFonts w:eastAsia="Trebuchet MS"/>
          <w:spacing w:val="-12"/>
          <w:sz w:val="20"/>
          <w:szCs w:val="20"/>
        </w:rPr>
        <w:t xml:space="preserve"> </w:t>
      </w:r>
      <w:r w:rsidRPr="008327EB">
        <w:rPr>
          <w:rFonts w:eastAsia="Trebuchet MS"/>
          <w:sz w:val="20"/>
          <w:szCs w:val="20"/>
        </w:rPr>
        <w:t>ao</w:t>
      </w:r>
      <w:r w:rsidRPr="008327EB">
        <w:rPr>
          <w:rFonts w:eastAsia="Trebuchet MS"/>
          <w:spacing w:val="-13"/>
          <w:sz w:val="20"/>
          <w:szCs w:val="20"/>
        </w:rPr>
        <w:t xml:space="preserve"> </w:t>
      </w:r>
      <w:r w:rsidRPr="008327EB">
        <w:rPr>
          <w:rFonts w:eastAsia="Trebuchet MS"/>
          <w:sz w:val="20"/>
          <w:szCs w:val="20"/>
        </w:rPr>
        <w:t>ETP</w:t>
      </w:r>
      <w:r w:rsidRPr="008327EB">
        <w:rPr>
          <w:rFonts w:eastAsia="Trebuchet MS"/>
          <w:spacing w:val="-12"/>
          <w:sz w:val="20"/>
          <w:szCs w:val="20"/>
        </w:rPr>
        <w:t xml:space="preserve"> </w:t>
      </w:r>
      <w:r w:rsidRPr="008327EB">
        <w:rPr>
          <w:rFonts w:eastAsia="Trebuchet MS"/>
          <w:sz w:val="20"/>
          <w:szCs w:val="20"/>
        </w:rPr>
        <w:t>para</w:t>
      </w:r>
      <w:r w:rsidRPr="008327EB">
        <w:rPr>
          <w:rFonts w:eastAsia="Trebuchet MS"/>
          <w:spacing w:val="-12"/>
          <w:sz w:val="20"/>
          <w:szCs w:val="20"/>
        </w:rPr>
        <w:t xml:space="preserve"> </w:t>
      </w:r>
      <w:r w:rsidRPr="008327EB">
        <w:rPr>
          <w:rFonts w:eastAsia="Trebuchet MS"/>
          <w:sz w:val="20"/>
          <w:szCs w:val="20"/>
        </w:rPr>
        <w:t>refazê-lo.</w:t>
      </w:r>
      <w:r w:rsidRPr="008327EB">
        <w:rPr>
          <w:rFonts w:eastAsia="Trebuchet MS"/>
          <w:spacing w:val="-13"/>
          <w:sz w:val="20"/>
          <w:szCs w:val="20"/>
        </w:rPr>
        <w:t xml:space="preserve"> </w:t>
      </w:r>
      <w:r w:rsidRPr="008327EB">
        <w:rPr>
          <w:rFonts w:eastAsia="Trebuchet MS"/>
          <w:sz w:val="20"/>
          <w:szCs w:val="20"/>
        </w:rPr>
        <w:t>Basta</w:t>
      </w:r>
      <w:r w:rsidRPr="008327EB">
        <w:rPr>
          <w:rFonts w:eastAsia="Trebuchet MS"/>
          <w:spacing w:val="-12"/>
          <w:sz w:val="20"/>
          <w:szCs w:val="20"/>
        </w:rPr>
        <w:t xml:space="preserve"> </w:t>
      </w:r>
      <w:r w:rsidRPr="008327EB">
        <w:rPr>
          <w:rFonts w:eastAsia="Trebuchet MS"/>
          <w:sz w:val="20"/>
          <w:szCs w:val="20"/>
        </w:rPr>
        <w:t>explicar</w:t>
      </w:r>
      <w:r w:rsidRPr="008327EB">
        <w:rPr>
          <w:rFonts w:eastAsia="Trebuchet MS"/>
          <w:spacing w:val="-13"/>
          <w:sz w:val="20"/>
          <w:szCs w:val="20"/>
        </w:rPr>
        <w:t xml:space="preserve"> </w:t>
      </w:r>
      <w:r w:rsidRPr="008327EB">
        <w:rPr>
          <w:rFonts w:eastAsia="Trebuchet MS"/>
          <w:sz w:val="20"/>
          <w:szCs w:val="20"/>
        </w:rPr>
        <w:t>o</w:t>
      </w:r>
      <w:r w:rsidRPr="008327EB">
        <w:rPr>
          <w:rFonts w:eastAsia="Trebuchet MS"/>
          <w:spacing w:val="-12"/>
          <w:sz w:val="20"/>
          <w:szCs w:val="20"/>
        </w:rPr>
        <w:t xml:space="preserve"> </w:t>
      </w:r>
      <w:r w:rsidRPr="008327EB">
        <w:rPr>
          <w:rFonts w:eastAsia="Trebuchet MS"/>
          <w:sz w:val="20"/>
          <w:szCs w:val="20"/>
        </w:rPr>
        <w:t>porquê</w:t>
      </w:r>
      <w:r w:rsidRPr="008327EB">
        <w:rPr>
          <w:rFonts w:eastAsia="Trebuchet MS"/>
          <w:spacing w:val="-13"/>
          <w:sz w:val="20"/>
          <w:szCs w:val="20"/>
        </w:rPr>
        <w:t xml:space="preserve"> </w:t>
      </w:r>
      <w:r w:rsidRPr="008327EB">
        <w:rPr>
          <w:rFonts w:eastAsia="Trebuchet MS"/>
          <w:sz w:val="20"/>
          <w:szCs w:val="20"/>
        </w:rPr>
        <w:t>da</w:t>
      </w:r>
      <w:r w:rsidRPr="008327EB">
        <w:rPr>
          <w:rFonts w:eastAsia="Trebuchet MS"/>
          <w:spacing w:val="-57"/>
          <w:sz w:val="20"/>
          <w:szCs w:val="20"/>
        </w:rPr>
        <w:t xml:space="preserve"> </w:t>
      </w:r>
      <w:r w:rsidRPr="008327EB">
        <w:rPr>
          <w:rFonts w:eastAsia="Trebuchet MS"/>
          <w:sz w:val="20"/>
          <w:szCs w:val="20"/>
        </w:rPr>
        <w:t>alteração no processo e seguir em frente, já que o mais importante é o TR</w:t>
      </w:r>
      <w:r w:rsidRPr="008327EB">
        <w:rPr>
          <w:rFonts w:eastAsia="Trebuchet MS"/>
          <w:spacing w:val="1"/>
          <w:sz w:val="20"/>
          <w:szCs w:val="20"/>
        </w:rPr>
        <w:t xml:space="preserve"> </w:t>
      </w:r>
      <w:r w:rsidRPr="008327EB">
        <w:rPr>
          <w:rFonts w:eastAsia="Trebuchet MS"/>
          <w:sz w:val="20"/>
          <w:szCs w:val="20"/>
        </w:rPr>
        <w:t>estar em</w:t>
      </w:r>
      <w:r w:rsidRPr="008327EB">
        <w:rPr>
          <w:rFonts w:eastAsia="Trebuchet MS"/>
          <w:spacing w:val="1"/>
          <w:sz w:val="20"/>
          <w:szCs w:val="20"/>
        </w:rPr>
        <w:t xml:space="preserve"> </w:t>
      </w:r>
      <w:r w:rsidRPr="008327EB">
        <w:rPr>
          <w:rFonts w:eastAsia="Trebuchet MS"/>
          <w:sz w:val="20"/>
          <w:szCs w:val="20"/>
        </w:rPr>
        <w:t>sintonia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demanda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área</w:t>
      </w:r>
      <w:r w:rsidRPr="008327EB">
        <w:rPr>
          <w:rFonts w:eastAsia="Trebuchet MS"/>
          <w:spacing w:val="1"/>
          <w:sz w:val="20"/>
          <w:szCs w:val="20"/>
        </w:rPr>
        <w:t xml:space="preserve"> </w:t>
      </w:r>
      <w:r w:rsidRPr="008327EB">
        <w:rPr>
          <w:rFonts w:eastAsia="Trebuchet MS"/>
          <w:sz w:val="20"/>
          <w:szCs w:val="20"/>
        </w:rPr>
        <w:t>requisitante.</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sz w:val="20"/>
          <w:szCs w:val="20"/>
        </w:rPr>
        <w:t>Dessa</w:t>
      </w:r>
      <w:r w:rsidRPr="008327EB">
        <w:rPr>
          <w:rFonts w:eastAsia="Trebuchet MS"/>
          <w:spacing w:val="1"/>
          <w:sz w:val="20"/>
          <w:szCs w:val="20"/>
        </w:rPr>
        <w:t xml:space="preserve"> </w:t>
      </w:r>
      <w:r w:rsidRPr="008327EB">
        <w:rPr>
          <w:rFonts w:eastAsia="Trebuchet MS"/>
          <w:sz w:val="20"/>
          <w:szCs w:val="20"/>
        </w:rPr>
        <w:t>feita,</w:t>
      </w:r>
      <w:r w:rsidRPr="008327EB">
        <w:rPr>
          <w:rFonts w:eastAsia="Trebuchet MS"/>
          <w:spacing w:val="1"/>
          <w:sz w:val="20"/>
          <w:szCs w:val="20"/>
        </w:rPr>
        <w:t xml:space="preserve"> </w:t>
      </w:r>
      <w:r w:rsidRPr="008327EB">
        <w:rPr>
          <w:rFonts w:eastAsia="Trebuchet MS"/>
          <w:sz w:val="20"/>
          <w:szCs w:val="20"/>
        </w:rPr>
        <w:t>é</w:t>
      </w:r>
      <w:r w:rsidRPr="008327EB">
        <w:rPr>
          <w:rFonts w:eastAsia="Trebuchet MS"/>
          <w:spacing w:val="-11"/>
          <w:sz w:val="20"/>
          <w:szCs w:val="20"/>
        </w:rPr>
        <w:t xml:space="preserve"> </w:t>
      </w:r>
      <w:r w:rsidRPr="008327EB">
        <w:rPr>
          <w:rFonts w:eastAsia="Trebuchet MS"/>
          <w:sz w:val="20"/>
          <w:szCs w:val="20"/>
        </w:rPr>
        <w:t>possível</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0"/>
          <w:sz w:val="20"/>
          <w:szCs w:val="20"/>
        </w:rPr>
        <w:t xml:space="preserve"> </w:t>
      </w:r>
      <w:r w:rsidRPr="008327EB">
        <w:rPr>
          <w:rFonts w:eastAsia="Trebuchet MS"/>
          <w:sz w:val="20"/>
          <w:szCs w:val="20"/>
        </w:rPr>
        <w:t>TR</w:t>
      </w:r>
      <w:r w:rsidRPr="008327EB">
        <w:rPr>
          <w:rFonts w:eastAsia="Trebuchet MS"/>
          <w:spacing w:val="-10"/>
          <w:sz w:val="20"/>
          <w:szCs w:val="20"/>
        </w:rPr>
        <w:t xml:space="preserve"> </w:t>
      </w:r>
      <w:r w:rsidRPr="008327EB">
        <w:rPr>
          <w:rFonts w:eastAsia="Trebuchet MS"/>
          <w:sz w:val="20"/>
          <w:szCs w:val="20"/>
        </w:rPr>
        <w:t>apresente</w:t>
      </w:r>
      <w:r w:rsidRPr="008327EB">
        <w:rPr>
          <w:rFonts w:eastAsia="Trebuchet MS"/>
          <w:spacing w:val="-11"/>
          <w:sz w:val="20"/>
          <w:szCs w:val="20"/>
        </w:rPr>
        <w:t xml:space="preserve"> </w:t>
      </w:r>
      <w:r w:rsidRPr="008327EB">
        <w:rPr>
          <w:rFonts w:eastAsia="Trebuchet MS"/>
          <w:sz w:val="20"/>
          <w:szCs w:val="20"/>
        </w:rPr>
        <w:t>uma</w:t>
      </w:r>
      <w:r w:rsidRPr="008327EB">
        <w:rPr>
          <w:rFonts w:eastAsia="Trebuchet MS"/>
          <w:spacing w:val="-10"/>
          <w:sz w:val="20"/>
          <w:szCs w:val="20"/>
        </w:rPr>
        <w:t xml:space="preserve"> </w:t>
      </w:r>
      <w:r w:rsidRPr="008327EB">
        <w:rPr>
          <w:rFonts w:eastAsia="Trebuchet MS"/>
          <w:sz w:val="20"/>
          <w:szCs w:val="20"/>
        </w:rPr>
        <w:t>solução</w:t>
      </w:r>
      <w:r w:rsidRPr="008327EB">
        <w:rPr>
          <w:rFonts w:eastAsia="Trebuchet MS"/>
          <w:spacing w:val="-11"/>
          <w:sz w:val="20"/>
          <w:szCs w:val="20"/>
        </w:rPr>
        <w:t xml:space="preserve"> </w:t>
      </w:r>
      <w:r w:rsidRPr="008327EB">
        <w:rPr>
          <w:rFonts w:eastAsia="Trebuchet MS"/>
          <w:sz w:val="20"/>
          <w:szCs w:val="20"/>
        </w:rPr>
        <w:t>diferenciada</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11"/>
          <w:sz w:val="20"/>
          <w:szCs w:val="20"/>
        </w:rPr>
        <w:t xml:space="preserve"> </w:t>
      </w:r>
      <w:r w:rsidRPr="008327EB">
        <w:rPr>
          <w:rFonts w:eastAsia="Trebuchet MS"/>
          <w:sz w:val="20"/>
          <w:szCs w:val="20"/>
        </w:rPr>
        <w:t>ETP,</w:t>
      </w:r>
      <w:r w:rsidRPr="008327EB">
        <w:rPr>
          <w:rFonts w:eastAsia="Trebuchet MS"/>
          <w:spacing w:val="-58"/>
          <w:sz w:val="20"/>
          <w:szCs w:val="20"/>
        </w:rPr>
        <w:t xml:space="preserve"> </w:t>
      </w:r>
      <w:r w:rsidRPr="008327EB">
        <w:rPr>
          <w:rFonts w:eastAsia="Trebuchet MS"/>
          <w:sz w:val="20"/>
          <w:szCs w:val="20"/>
        </w:rPr>
        <w:t>já</w:t>
      </w:r>
      <w:r w:rsidRPr="008327EB">
        <w:rPr>
          <w:rFonts w:eastAsia="Trebuchet MS"/>
          <w:spacing w:val="-7"/>
          <w:sz w:val="20"/>
          <w:szCs w:val="20"/>
        </w:rPr>
        <w:t xml:space="preserve"> </w:t>
      </w:r>
      <w:r w:rsidRPr="008327EB">
        <w:rPr>
          <w:rFonts w:eastAsia="Trebuchet MS"/>
          <w:sz w:val="20"/>
          <w:szCs w:val="20"/>
        </w:rPr>
        <w:t>que</w:t>
      </w:r>
      <w:r w:rsidRPr="008327EB">
        <w:rPr>
          <w:rFonts w:eastAsia="Trebuchet MS"/>
          <w:spacing w:val="-6"/>
          <w:sz w:val="20"/>
          <w:szCs w:val="20"/>
        </w:rPr>
        <w:t xml:space="preserve"> </w:t>
      </w:r>
      <w:r w:rsidRPr="008327EB">
        <w:rPr>
          <w:rFonts w:eastAsia="Trebuchet MS"/>
          <w:sz w:val="20"/>
          <w:szCs w:val="20"/>
        </w:rPr>
        <w:t>a</w:t>
      </w:r>
      <w:r w:rsidRPr="008327EB">
        <w:rPr>
          <w:rFonts w:eastAsia="Trebuchet MS"/>
          <w:spacing w:val="-7"/>
          <w:sz w:val="20"/>
          <w:szCs w:val="20"/>
        </w:rPr>
        <w:t xml:space="preserve"> </w:t>
      </w:r>
      <w:r w:rsidRPr="008327EB">
        <w:rPr>
          <w:rFonts w:eastAsia="Trebuchet MS"/>
          <w:sz w:val="20"/>
          <w:szCs w:val="20"/>
        </w:rPr>
        <w:t>demanda</w:t>
      </w:r>
      <w:r w:rsidRPr="008327EB">
        <w:rPr>
          <w:rFonts w:eastAsia="Trebuchet MS"/>
          <w:spacing w:val="-6"/>
          <w:sz w:val="20"/>
          <w:szCs w:val="20"/>
        </w:rPr>
        <w:t xml:space="preserve"> </w:t>
      </w:r>
      <w:r w:rsidRPr="008327EB">
        <w:rPr>
          <w:rFonts w:eastAsia="Trebuchet MS"/>
          <w:sz w:val="20"/>
          <w:szCs w:val="20"/>
        </w:rPr>
        <w:t>tem</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se</w:t>
      </w:r>
      <w:r w:rsidRPr="008327EB">
        <w:rPr>
          <w:rFonts w:eastAsia="Trebuchet MS"/>
          <w:spacing w:val="-6"/>
          <w:sz w:val="20"/>
          <w:szCs w:val="20"/>
        </w:rPr>
        <w:t xml:space="preserve"> </w:t>
      </w:r>
      <w:r w:rsidRPr="008327EB">
        <w:rPr>
          <w:rFonts w:eastAsia="Trebuchet MS"/>
          <w:sz w:val="20"/>
          <w:szCs w:val="20"/>
        </w:rPr>
        <w:t>amoldar</w:t>
      </w:r>
      <w:r w:rsidRPr="008327EB">
        <w:rPr>
          <w:rFonts w:eastAsia="Trebuchet MS"/>
          <w:spacing w:val="-6"/>
          <w:sz w:val="20"/>
          <w:szCs w:val="20"/>
        </w:rPr>
        <w:t xml:space="preserve"> </w:t>
      </w:r>
      <w:r w:rsidRPr="008327EB">
        <w:rPr>
          <w:rFonts w:eastAsia="Trebuchet MS"/>
          <w:sz w:val="20"/>
          <w:szCs w:val="20"/>
        </w:rPr>
        <w:t>à</w:t>
      </w:r>
      <w:r w:rsidRPr="008327EB">
        <w:rPr>
          <w:rFonts w:eastAsia="Trebuchet MS"/>
          <w:spacing w:val="-7"/>
          <w:sz w:val="20"/>
          <w:szCs w:val="20"/>
        </w:rPr>
        <w:t xml:space="preserve"> </w:t>
      </w:r>
      <w:r w:rsidRPr="008327EB">
        <w:rPr>
          <w:rFonts w:eastAsia="Trebuchet MS"/>
          <w:sz w:val="20"/>
          <w:szCs w:val="20"/>
        </w:rPr>
        <w:t>necessidade</w:t>
      </w:r>
      <w:r w:rsidRPr="008327EB">
        <w:rPr>
          <w:rFonts w:eastAsia="Trebuchet MS"/>
          <w:spacing w:val="-6"/>
          <w:sz w:val="20"/>
          <w:szCs w:val="20"/>
        </w:rPr>
        <w:t xml:space="preserve"> </w:t>
      </w:r>
      <w:r w:rsidRPr="008327EB">
        <w:rPr>
          <w:rFonts w:eastAsia="Trebuchet MS"/>
          <w:sz w:val="20"/>
          <w:szCs w:val="20"/>
        </w:rPr>
        <w:t>atual</w:t>
      </w:r>
      <w:r w:rsidRPr="008327EB">
        <w:rPr>
          <w:rFonts w:eastAsia="Trebuchet MS"/>
          <w:spacing w:val="-6"/>
          <w:sz w:val="20"/>
          <w:szCs w:val="20"/>
        </w:rPr>
        <w:t xml:space="preserve"> </w:t>
      </w:r>
      <w:r w:rsidRPr="008327EB">
        <w:rPr>
          <w:rFonts w:eastAsia="Trebuchet MS"/>
          <w:sz w:val="20"/>
          <w:szCs w:val="20"/>
        </w:rPr>
        <w:t>que</w:t>
      </w:r>
      <w:r w:rsidRPr="008327EB">
        <w:rPr>
          <w:rFonts w:eastAsia="Trebuchet MS"/>
          <w:spacing w:val="-7"/>
          <w:sz w:val="20"/>
          <w:szCs w:val="20"/>
        </w:rPr>
        <w:t xml:space="preserve"> </w:t>
      </w:r>
      <w:r w:rsidRPr="008327EB">
        <w:rPr>
          <w:rFonts w:eastAsia="Trebuchet MS"/>
          <w:sz w:val="20"/>
          <w:szCs w:val="20"/>
        </w:rPr>
        <w:t>se</w:t>
      </w:r>
      <w:r w:rsidRPr="008327EB">
        <w:rPr>
          <w:rFonts w:eastAsia="Trebuchet MS"/>
          <w:spacing w:val="-6"/>
          <w:sz w:val="20"/>
          <w:szCs w:val="20"/>
        </w:rPr>
        <w:t xml:space="preserve"> </w:t>
      </w:r>
      <w:r w:rsidRPr="008327EB">
        <w:rPr>
          <w:rFonts w:eastAsia="Trebuchet MS"/>
          <w:sz w:val="20"/>
          <w:szCs w:val="20"/>
        </w:rPr>
        <w:t>apresenta.</w:t>
      </w:r>
    </w:p>
    <w:p w:rsidR="008327EB" w:rsidRPr="008327EB" w:rsidRDefault="008327EB" w:rsidP="00A97D60">
      <w:pPr>
        <w:spacing w:before="10"/>
        <w:rPr>
          <w:rFonts w:eastAsia="Trebuchet MS"/>
          <w:sz w:val="20"/>
          <w:szCs w:val="20"/>
        </w:rPr>
      </w:pPr>
    </w:p>
    <w:p w:rsidR="008327EB" w:rsidRPr="008327EB" w:rsidRDefault="008327EB" w:rsidP="00A97D60">
      <w:pPr>
        <w:spacing w:before="1" w:line="424" w:lineRule="auto"/>
        <w:ind w:right="407"/>
        <w:jc w:val="both"/>
        <w:rPr>
          <w:rFonts w:eastAsia="Trebuchet MS"/>
          <w:sz w:val="24"/>
        </w:rPr>
      </w:pPr>
      <w:r w:rsidRPr="008327EB">
        <w:rPr>
          <w:rFonts w:eastAsia="Trebuchet MS"/>
          <w:sz w:val="24"/>
        </w:rPr>
        <w:t>Por se tratar de atividade de apoio aos órgãos e departamentos, o ETP deve ser</w:t>
      </w:r>
      <w:r w:rsidRPr="008327EB">
        <w:rPr>
          <w:rFonts w:eastAsia="Trebuchet MS"/>
          <w:spacing w:val="1"/>
          <w:sz w:val="24"/>
        </w:rPr>
        <w:t xml:space="preserve"> </w:t>
      </w:r>
      <w:r w:rsidRPr="008327EB">
        <w:rPr>
          <w:rFonts w:eastAsia="Trebuchet MS"/>
          <w:sz w:val="24"/>
        </w:rPr>
        <w:t>elaborado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consolidado</w:t>
      </w:r>
      <w:r w:rsidRPr="008327EB">
        <w:rPr>
          <w:rFonts w:eastAsia="Trebuchet MS"/>
          <w:spacing w:val="1"/>
          <w:sz w:val="24"/>
        </w:rPr>
        <w:t xml:space="preserve"> </w:t>
      </w:r>
      <w:r w:rsidRPr="008327EB">
        <w:rPr>
          <w:rFonts w:eastAsia="Trebuchet MS"/>
          <w:sz w:val="24"/>
        </w:rPr>
        <w:t>sob</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coordenação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Assim,</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presente ETP deverá ser analisado e, sendo o caso, aprovado pela(s) autoridade(s)</w:t>
      </w:r>
      <w:r w:rsidRPr="008327EB">
        <w:rPr>
          <w:rFonts w:eastAsia="Trebuchet MS"/>
          <w:spacing w:val="1"/>
          <w:sz w:val="24"/>
        </w:rPr>
        <w:t xml:space="preserve"> </w:t>
      </w:r>
      <w:r w:rsidRPr="008327EB">
        <w:rPr>
          <w:rFonts w:eastAsia="Trebuchet MS"/>
          <w:w w:val="95"/>
          <w:sz w:val="24"/>
        </w:rPr>
        <w:t>competente(s) dos órgão(s)/entidade(s) demandante(s) ou a quem ela(s) delegar(em)</w:t>
      </w:r>
      <w:r w:rsidRPr="008327EB">
        <w:rPr>
          <w:rFonts w:eastAsia="Trebuchet MS"/>
          <w:spacing w:val="1"/>
          <w:w w:val="95"/>
          <w:sz w:val="24"/>
        </w:rPr>
        <w:t xml:space="preserve"> </w:t>
      </w:r>
      <w:r w:rsidRPr="008327EB">
        <w:rPr>
          <w:rFonts w:eastAsia="Trebuchet MS"/>
          <w:sz w:val="24"/>
        </w:rPr>
        <w:t>competência,</w:t>
      </w:r>
      <w:r w:rsidRPr="008327EB">
        <w:rPr>
          <w:rFonts w:eastAsia="Trebuchet MS"/>
          <w:spacing w:val="1"/>
          <w:sz w:val="24"/>
        </w:rPr>
        <w:t xml:space="preserve"> </w:t>
      </w:r>
      <w:r w:rsidRPr="008327EB">
        <w:rPr>
          <w:rFonts w:eastAsia="Trebuchet MS"/>
          <w:sz w:val="24"/>
        </w:rPr>
        <w:t>por</w:t>
      </w:r>
      <w:r w:rsidRPr="008327EB">
        <w:rPr>
          <w:rFonts w:eastAsia="Trebuchet MS"/>
          <w:spacing w:val="2"/>
          <w:sz w:val="24"/>
        </w:rPr>
        <w:t xml:space="preserve"> </w:t>
      </w:r>
      <w:r w:rsidRPr="008327EB">
        <w:rPr>
          <w:rFonts w:eastAsia="Trebuchet MS"/>
          <w:sz w:val="24"/>
        </w:rPr>
        <w:t>meio</w:t>
      </w:r>
      <w:r w:rsidRPr="008327EB">
        <w:rPr>
          <w:rFonts w:eastAsia="Trebuchet MS"/>
          <w:spacing w:val="2"/>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despacho</w:t>
      </w:r>
      <w:r w:rsidRPr="008327EB">
        <w:rPr>
          <w:rFonts w:eastAsia="Trebuchet MS"/>
          <w:spacing w:val="-10"/>
          <w:sz w:val="24"/>
        </w:rPr>
        <w:t xml:space="preserve"> </w:t>
      </w:r>
      <w:r w:rsidRPr="008327EB">
        <w:rPr>
          <w:rFonts w:eastAsia="Trebuchet MS"/>
          <w:sz w:val="24"/>
        </w:rPr>
        <w:t>motivado.</w:t>
      </w:r>
      <w:r w:rsidRPr="008327EB">
        <w:rPr>
          <w:rFonts w:eastAsia="Trebuchet MS"/>
          <w:spacing w:val="-10"/>
          <w:sz w:val="24"/>
        </w:rPr>
        <w:t xml:space="preserve"> </w:t>
      </w:r>
      <w:r w:rsidRPr="008327EB">
        <w:rPr>
          <w:rFonts w:eastAsia="Trebuchet MS"/>
          <w:sz w:val="24"/>
        </w:rPr>
        <w:t>Apesar</w:t>
      </w:r>
      <w:r w:rsidRPr="008327EB">
        <w:rPr>
          <w:rFonts w:eastAsia="Trebuchet MS"/>
          <w:spacing w:val="-11"/>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o</w:t>
      </w:r>
      <w:r w:rsidRPr="008327EB">
        <w:rPr>
          <w:rFonts w:eastAsia="Trebuchet MS"/>
          <w:spacing w:val="-10"/>
          <w:sz w:val="24"/>
        </w:rPr>
        <w:t xml:space="preserve"> </w:t>
      </w:r>
      <w:r w:rsidRPr="008327EB">
        <w:rPr>
          <w:rFonts w:eastAsia="Trebuchet MS"/>
          <w:sz w:val="24"/>
        </w:rPr>
        <w:t>presente</w:t>
      </w:r>
      <w:r w:rsidRPr="008327EB">
        <w:rPr>
          <w:rFonts w:eastAsia="Trebuchet MS"/>
          <w:spacing w:val="-10"/>
          <w:sz w:val="24"/>
        </w:rPr>
        <w:t xml:space="preserve"> </w:t>
      </w:r>
      <w:r w:rsidRPr="008327EB">
        <w:rPr>
          <w:rFonts w:eastAsia="Trebuchet MS"/>
          <w:sz w:val="24"/>
        </w:rPr>
        <w:t>se</w:t>
      </w:r>
      <w:r w:rsidRPr="008327EB">
        <w:rPr>
          <w:rFonts w:eastAsia="Trebuchet MS"/>
          <w:spacing w:val="-10"/>
          <w:sz w:val="24"/>
        </w:rPr>
        <w:t xml:space="preserve"> </w:t>
      </w:r>
      <w:r w:rsidRPr="008327EB">
        <w:rPr>
          <w:rFonts w:eastAsia="Trebuchet MS"/>
          <w:sz w:val="24"/>
        </w:rPr>
        <w:t>tratar</w:t>
      </w:r>
      <w:r w:rsidRPr="008327EB">
        <w:rPr>
          <w:rFonts w:eastAsia="Trebuchet MS"/>
          <w:spacing w:val="-10"/>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um</w:t>
      </w:r>
      <w:r w:rsidRPr="008327EB">
        <w:rPr>
          <w:rFonts w:eastAsia="Trebuchet MS"/>
          <w:spacing w:val="-69"/>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técnico,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avaliação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mesmo</w:t>
      </w:r>
      <w:r w:rsidRPr="008327EB">
        <w:rPr>
          <w:rFonts w:eastAsia="Trebuchet MS"/>
          <w:spacing w:val="1"/>
          <w:sz w:val="24"/>
        </w:rPr>
        <w:t xml:space="preserve"> </w:t>
      </w:r>
      <w:r w:rsidRPr="008327EB">
        <w:rPr>
          <w:rFonts w:eastAsia="Trebuchet MS"/>
          <w:sz w:val="24"/>
        </w:rPr>
        <w:t>cabe,</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próprio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interessado/assistido.</w:t>
      </w:r>
    </w:p>
    <w:p w:rsidR="008327EB" w:rsidRPr="008327EB" w:rsidRDefault="008327EB" w:rsidP="00A97D60">
      <w:pPr>
        <w:spacing w:before="237" w:line="424" w:lineRule="auto"/>
        <w:ind w:right="409"/>
        <w:jc w:val="both"/>
        <w:rPr>
          <w:rFonts w:eastAsia="Trebuchet MS"/>
          <w:sz w:val="24"/>
        </w:rPr>
      </w:pPr>
      <w:r w:rsidRPr="008327EB">
        <w:rPr>
          <w:rFonts w:eastAsia="Trebuchet MS"/>
          <w:sz w:val="24"/>
        </w:rPr>
        <w:t>Este signatário aproveita para, desde já, reforçar a importância de a Administração</w:t>
      </w:r>
      <w:r w:rsidRPr="008327EB">
        <w:rPr>
          <w:rFonts w:eastAsia="Trebuchet MS"/>
          <w:spacing w:val="-70"/>
          <w:sz w:val="24"/>
        </w:rPr>
        <w:t xml:space="preserve"> </w:t>
      </w:r>
      <w:r w:rsidRPr="008327EB">
        <w:rPr>
          <w:rFonts w:eastAsia="Trebuchet MS"/>
          <w:sz w:val="24"/>
        </w:rPr>
        <w:t>observar o disposto na Instrução Normativa Seges/ME nº 58/2022</w:t>
      </w:r>
      <w:r w:rsidRPr="008327EB">
        <w:rPr>
          <w:rFonts w:eastAsia="Trebuchet MS"/>
          <w:sz w:val="24"/>
          <w:vertAlign w:val="superscript"/>
        </w:rPr>
        <w:t>2</w:t>
      </w:r>
      <w:r w:rsidRPr="008327EB">
        <w:rPr>
          <w:rFonts w:eastAsia="Trebuchet MS"/>
          <w:sz w:val="24"/>
        </w:rPr>
        <w:t>, de 08 de agosto</w:t>
      </w:r>
      <w:r w:rsidRPr="008327EB">
        <w:rPr>
          <w:rFonts w:eastAsia="Trebuchet MS"/>
          <w:spacing w:val="1"/>
          <w:sz w:val="24"/>
        </w:rPr>
        <w:t xml:space="preserve"> </w:t>
      </w:r>
      <w:r w:rsidRPr="008327EB">
        <w:rPr>
          <w:rFonts w:eastAsia="Trebuchet MS"/>
          <w:sz w:val="24"/>
        </w:rPr>
        <w:t>de 2022, a qual dispõe sobre a elaboração dos Estudos Técnicos Preliminares - ETP,</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aquisição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bens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obras,</w:t>
      </w:r>
      <w:r w:rsidRPr="008327EB">
        <w:rPr>
          <w:rFonts w:eastAsia="Trebuchet MS"/>
          <w:spacing w:val="1"/>
          <w:sz w:val="24"/>
        </w:rPr>
        <w:t xml:space="preserve"> </w:t>
      </w:r>
      <w:r w:rsidRPr="008327EB">
        <w:rPr>
          <w:rFonts w:eastAsia="Trebuchet MS"/>
          <w:sz w:val="24"/>
        </w:rPr>
        <w:t>no âmbito da</w:t>
      </w:r>
      <w:r w:rsidRPr="008327EB">
        <w:rPr>
          <w:rFonts w:eastAsia="Trebuchet MS"/>
          <w:spacing w:val="1"/>
          <w:sz w:val="24"/>
        </w:rPr>
        <w:t xml:space="preserve"> </w:t>
      </w:r>
      <w:r w:rsidRPr="008327EB">
        <w:rPr>
          <w:rFonts w:eastAsia="Trebuchet MS"/>
          <w:sz w:val="24"/>
        </w:rPr>
        <w:t>administração pública federal direta, autárquica e fundacional, e sobre o Sistema</w:t>
      </w:r>
      <w:r w:rsidRPr="008327EB">
        <w:rPr>
          <w:rFonts w:eastAsia="Trebuchet MS"/>
          <w:spacing w:val="1"/>
          <w:sz w:val="24"/>
        </w:rPr>
        <w:t xml:space="preserve"> </w:t>
      </w:r>
      <w:r w:rsidRPr="008327EB">
        <w:rPr>
          <w:rFonts w:eastAsia="Trebuchet MS"/>
          <w:sz w:val="24"/>
        </w:rPr>
        <w:t>ETP</w:t>
      </w:r>
      <w:r w:rsidRPr="008327EB">
        <w:rPr>
          <w:rFonts w:eastAsia="Trebuchet MS"/>
          <w:spacing w:val="2"/>
          <w:sz w:val="24"/>
        </w:rPr>
        <w:t xml:space="preserve"> </w:t>
      </w:r>
      <w:r w:rsidRPr="008327EB">
        <w:rPr>
          <w:rFonts w:eastAsia="Trebuchet MS"/>
          <w:sz w:val="24"/>
        </w:rPr>
        <w:t>Digital,</w:t>
      </w:r>
      <w:r w:rsidRPr="008327EB">
        <w:rPr>
          <w:rFonts w:eastAsia="Trebuchet MS"/>
          <w:spacing w:val="3"/>
          <w:sz w:val="24"/>
        </w:rPr>
        <w:t xml:space="preserve"> </w:t>
      </w:r>
      <w:r w:rsidRPr="008327EB">
        <w:rPr>
          <w:rFonts w:eastAsia="Trebuchet MS"/>
          <w:sz w:val="24"/>
        </w:rPr>
        <w:t>em</w:t>
      </w:r>
      <w:r w:rsidRPr="008327EB">
        <w:rPr>
          <w:rFonts w:eastAsia="Trebuchet MS"/>
          <w:spacing w:val="2"/>
          <w:sz w:val="24"/>
        </w:rPr>
        <w:t xml:space="preserve"> </w:t>
      </w:r>
      <w:r w:rsidRPr="008327EB">
        <w:rPr>
          <w:rFonts w:eastAsia="Trebuchet MS"/>
          <w:sz w:val="24"/>
        </w:rPr>
        <w:t>especial</w:t>
      </w:r>
      <w:r w:rsidRPr="008327EB">
        <w:rPr>
          <w:rFonts w:eastAsia="Trebuchet MS"/>
          <w:spacing w:val="3"/>
          <w:sz w:val="24"/>
        </w:rPr>
        <w:t xml:space="preserve"> </w:t>
      </w:r>
      <w:r w:rsidRPr="008327EB">
        <w:rPr>
          <w:rFonts w:eastAsia="Trebuchet MS"/>
          <w:sz w:val="24"/>
        </w:rPr>
        <w:t>o</w:t>
      </w:r>
      <w:r w:rsidRPr="008327EB">
        <w:rPr>
          <w:rFonts w:eastAsia="Trebuchet MS"/>
          <w:spacing w:val="3"/>
          <w:sz w:val="24"/>
        </w:rPr>
        <w:t xml:space="preserve"> </w:t>
      </w:r>
      <w:r w:rsidRPr="008327EB">
        <w:rPr>
          <w:rFonts w:eastAsia="Trebuchet MS"/>
          <w:sz w:val="24"/>
        </w:rPr>
        <w:t>seu</w:t>
      </w:r>
      <w:r w:rsidRPr="008327EB">
        <w:rPr>
          <w:rFonts w:eastAsia="Trebuchet MS"/>
          <w:spacing w:val="2"/>
          <w:sz w:val="24"/>
        </w:rPr>
        <w:t xml:space="preserve"> </w:t>
      </w:r>
      <w:r w:rsidRPr="008327EB">
        <w:rPr>
          <w:rFonts w:eastAsia="Trebuchet MS"/>
          <w:sz w:val="24"/>
        </w:rPr>
        <w:t>art.</w:t>
      </w:r>
      <w:r w:rsidRPr="008327EB">
        <w:rPr>
          <w:rFonts w:eastAsia="Trebuchet MS"/>
          <w:spacing w:val="3"/>
          <w:sz w:val="24"/>
        </w:rPr>
        <w:t xml:space="preserve"> </w:t>
      </w:r>
      <w:r w:rsidRPr="008327EB">
        <w:rPr>
          <w:rFonts w:eastAsia="Trebuchet MS"/>
          <w:sz w:val="24"/>
        </w:rPr>
        <w:t>2º.</w:t>
      </w:r>
    </w:p>
    <w:p w:rsidR="008327EB" w:rsidRPr="008327EB" w:rsidRDefault="008327EB" w:rsidP="00A97D60">
      <w:pPr>
        <w:spacing w:before="2"/>
        <w:rPr>
          <w:rFonts w:eastAsia="Trebuchet MS"/>
          <w:sz w:val="35"/>
          <w:szCs w:val="20"/>
        </w:rPr>
      </w:pPr>
    </w:p>
    <w:p w:rsidR="008327EB" w:rsidRPr="008327EB" w:rsidRDefault="008327EB" w:rsidP="00A97D60">
      <w:pPr>
        <w:numPr>
          <w:ilvl w:val="0"/>
          <w:numId w:val="100"/>
        </w:numPr>
        <w:tabs>
          <w:tab w:val="left" w:pos="376"/>
        </w:tabs>
        <w:ind w:hanging="25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4336" behindDoc="1" locked="0" layoutInCell="1" allowOverlap="1" wp14:anchorId="7B2FA517" wp14:editId="6DDD5492">
                <wp:simplePos x="0" y="0"/>
                <wp:positionH relativeFrom="page">
                  <wp:posOffset>1080135</wp:posOffset>
                </wp:positionH>
                <wp:positionV relativeFrom="paragraph">
                  <wp:posOffset>259715</wp:posOffset>
                </wp:positionV>
                <wp:extent cx="5762625" cy="1270"/>
                <wp:effectExtent l="0" t="0" r="0" b="0"/>
                <wp:wrapTopAndBottom/>
                <wp:docPr id="210" name="Forma livr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10" o:spid="_x0000_s1026" style="position:absolute;margin-left:85.05pt;margin-top:20.45pt;width:453.75pt;height:.1pt;z-index:-15302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7pw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IdHunA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88"/>
          <w:sz w:val="24"/>
          <w:szCs w:val="24"/>
        </w:rPr>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N</w:t>
      </w:r>
      <w:r w:rsidRPr="008327EB">
        <w:rPr>
          <w:rFonts w:eastAsia="Tahoma"/>
          <w:b/>
          <w:bCs/>
          <w:w w:val="93"/>
          <w:sz w:val="24"/>
          <w:szCs w:val="24"/>
        </w:rPr>
        <w:t>E</w:t>
      </w:r>
      <w:r w:rsidRPr="008327EB">
        <w:rPr>
          <w:rFonts w:eastAsia="Tahoma"/>
          <w:b/>
          <w:bCs/>
          <w:w w:val="101"/>
          <w:sz w:val="24"/>
          <w:szCs w:val="24"/>
        </w:rPr>
        <w:t>C</w:t>
      </w:r>
      <w:r w:rsidRPr="008327EB">
        <w:rPr>
          <w:rFonts w:eastAsia="Tahoma"/>
          <w:b/>
          <w:bCs/>
          <w:w w:val="93"/>
          <w:sz w:val="24"/>
          <w:szCs w:val="24"/>
        </w:rPr>
        <w:t>E</w:t>
      </w:r>
      <w:r w:rsidRPr="008327EB">
        <w:rPr>
          <w:rFonts w:eastAsia="Tahoma"/>
          <w:b/>
          <w:bCs/>
          <w:w w:val="107"/>
          <w:sz w:val="24"/>
          <w:szCs w:val="24"/>
        </w:rPr>
        <w:t>SS</w:t>
      </w:r>
      <w:r w:rsidRPr="008327EB">
        <w:rPr>
          <w:rFonts w:eastAsia="Tahoma"/>
          <w:b/>
          <w:bCs/>
          <w:w w:val="64"/>
          <w:sz w:val="24"/>
          <w:szCs w:val="24"/>
        </w:rPr>
        <w:t>I</w:t>
      </w:r>
      <w:r w:rsidRPr="008327EB">
        <w:rPr>
          <w:rFonts w:eastAsia="Tahoma"/>
          <w:b/>
          <w:bCs/>
          <w:spacing w:val="-14"/>
          <w:w w:val="88"/>
          <w:sz w:val="24"/>
          <w:szCs w:val="24"/>
        </w:rPr>
        <w:t>D</w:t>
      </w:r>
      <w:r w:rsidRPr="008327EB">
        <w:rPr>
          <w:rFonts w:eastAsia="Tahoma"/>
          <w:b/>
          <w:bCs/>
          <w:spacing w:val="-2"/>
          <w:w w:val="106"/>
          <w:sz w:val="24"/>
          <w:szCs w:val="24"/>
        </w:rPr>
        <w:t>A</w:t>
      </w:r>
      <w:r w:rsidRPr="008327EB">
        <w:rPr>
          <w:rFonts w:eastAsia="Tahoma"/>
          <w:b/>
          <w:bCs/>
          <w:w w:val="88"/>
          <w:sz w:val="24"/>
          <w:szCs w:val="24"/>
        </w:rPr>
        <w:t>D</w:t>
      </w:r>
      <w:r w:rsidRPr="008327EB">
        <w:rPr>
          <w:rFonts w:eastAsia="Tahoma"/>
          <w:b/>
          <w:bCs/>
          <w:w w:val="93"/>
          <w:sz w:val="24"/>
          <w:szCs w:val="24"/>
        </w:rPr>
        <w:t>E</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spacing w:val="-1"/>
          <w:w w:val="101"/>
          <w:sz w:val="24"/>
          <w:szCs w:val="24"/>
        </w:rPr>
        <w:t>N</w:t>
      </w:r>
      <w:r w:rsidRPr="008327EB">
        <w:rPr>
          <w:rFonts w:eastAsia="Tahoma"/>
          <w:b/>
          <w:bCs/>
          <w:w w:val="104"/>
          <w:sz w:val="24"/>
          <w:szCs w:val="24"/>
        </w:rPr>
        <w:t>T</w:t>
      </w:r>
      <w:r w:rsidRPr="008327EB">
        <w:rPr>
          <w:rFonts w:eastAsia="Tahoma"/>
          <w:b/>
          <w:bCs/>
          <w:spacing w:val="-6"/>
          <w:w w:val="91"/>
          <w:sz w:val="24"/>
          <w:szCs w:val="24"/>
        </w:rPr>
        <w:t>R</w:t>
      </w:r>
      <w:r w:rsidRPr="008327EB">
        <w:rPr>
          <w:rFonts w:eastAsia="Tahoma"/>
          <w:b/>
          <w:bCs/>
          <w:spacing w:val="-27"/>
          <w:w w:val="106"/>
          <w:sz w:val="24"/>
          <w:szCs w:val="24"/>
        </w:rPr>
        <w:t>A</w:t>
      </w:r>
      <w:r w:rsidRPr="008327EB">
        <w:rPr>
          <w:rFonts w:eastAsia="Tahoma"/>
          <w:b/>
          <w:bCs/>
          <w:spacing w:val="-26"/>
          <w:w w:val="104"/>
          <w:sz w:val="24"/>
          <w:szCs w:val="24"/>
        </w:rPr>
        <w:t>T</w:t>
      </w:r>
      <w:r w:rsidRPr="008327EB">
        <w:rPr>
          <w:rFonts w:eastAsia="Tahoma"/>
          <w:b/>
          <w:bCs/>
          <w:spacing w:val="-9"/>
          <w:w w:val="106"/>
          <w:sz w:val="24"/>
          <w:szCs w:val="24"/>
        </w:rPr>
        <w:t>A</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Versa o presente Estudo Técnico Preliminar - ETP sobre contratação de empresa</w:t>
      </w:r>
      <w:r w:rsidRPr="008327EB">
        <w:rPr>
          <w:rFonts w:eastAsia="Trebuchet MS"/>
          <w:spacing w:val="1"/>
          <w:sz w:val="24"/>
        </w:rPr>
        <w:t xml:space="preserve"> </w:t>
      </w:r>
      <w:r w:rsidRPr="008327EB">
        <w:rPr>
          <w:rFonts w:eastAsia="Trebuchet MS"/>
          <w:sz w:val="24"/>
        </w:rPr>
        <w:t>especializada para prestação de serviços continuados de limpeza urbana (varrição)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vias</w:t>
      </w:r>
      <w:r w:rsidRPr="008327EB">
        <w:rPr>
          <w:rFonts w:eastAsia="Trebuchet MS"/>
          <w:spacing w:val="1"/>
          <w:sz w:val="24"/>
        </w:rPr>
        <w:t xml:space="preserve"> </w:t>
      </w:r>
      <w:r w:rsidRPr="008327EB">
        <w:rPr>
          <w:rFonts w:eastAsia="Trebuchet MS"/>
          <w:sz w:val="24"/>
        </w:rPr>
        <w:t>pavimentadas</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quatro</w:t>
      </w:r>
      <w:r w:rsidRPr="008327EB">
        <w:rPr>
          <w:rFonts w:eastAsia="Trebuchet MS"/>
          <w:spacing w:val="1"/>
          <w:sz w:val="24"/>
        </w:rPr>
        <w:t xml:space="preserve"> </w:t>
      </w:r>
      <w:r w:rsidRPr="008327EB">
        <w:rPr>
          <w:rFonts w:eastAsia="Trebuchet MS"/>
          <w:sz w:val="24"/>
        </w:rPr>
        <w:t>distritos</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Município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Bom</w:t>
      </w:r>
      <w:r w:rsidRPr="008327EB">
        <w:rPr>
          <w:rFonts w:eastAsia="Trebuchet MS"/>
          <w:spacing w:val="1"/>
          <w:sz w:val="24"/>
        </w:rPr>
        <w:t xml:space="preserve"> </w:t>
      </w:r>
      <w:r w:rsidRPr="008327EB">
        <w:rPr>
          <w:rFonts w:eastAsia="Trebuchet MS"/>
          <w:sz w:val="24"/>
        </w:rPr>
        <w:t>Jardim/RJ</w:t>
      </w:r>
      <w:r w:rsidRPr="008327EB">
        <w:rPr>
          <w:rFonts w:eastAsia="Trebuchet MS"/>
          <w:spacing w:val="72"/>
          <w:sz w:val="24"/>
        </w:rPr>
        <w:t xml:space="preserve"> </w:t>
      </w:r>
      <w:r w:rsidRPr="008327EB">
        <w:rPr>
          <w:rFonts w:eastAsia="Trebuchet MS"/>
          <w:sz w:val="24"/>
        </w:rPr>
        <w:t>e</w:t>
      </w:r>
      <w:r w:rsidRPr="008327EB">
        <w:rPr>
          <w:rFonts w:eastAsia="Trebuchet MS"/>
          <w:spacing w:val="-70"/>
          <w:sz w:val="24"/>
        </w:rPr>
        <w:t xml:space="preserve"> </w:t>
      </w:r>
      <w:r w:rsidRPr="008327EB">
        <w:rPr>
          <w:rFonts w:eastAsia="Trebuchet MS"/>
          <w:w w:val="95"/>
          <w:sz w:val="24"/>
        </w:rPr>
        <w:t>limpeza predial da sede administrativa da Prefeitura, sede da Secretaria Municipal de</w:t>
      </w:r>
      <w:r w:rsidRPr="008327EB">
        <w:rPr>
          <w:rFonts w:eastAsia="Trebuchet MS"/>
          <w:spacing w:val="1"/>
          <w:w w:val="95"/>
          <w:sz w:val="24"/>
        </w:rPr>
        <w:t xml:space="preserve"> </w:t>
      </w:r>
      <w:r w:rsidRPr="008327EB">
        <w:rPr>
          <w:rFonts w:eastAsia="Trebuchet MS"/>
          <w:sz w:val="24"/>
        </w:rPr>
        <w:t>Obras e Infraestrutura, Rodoviária Urbana 1º Distrito e do Complexo Fazenda Bom</w:t>
      </w:r>
      <w:r w:rsidRPr="008327EB">
        <w:rPr>
          <w:rFonts w:eastAsia="Trebuchet MS"/>
          <w:spacing w:val="1"/>
          <w:sz w:val="24"/>
        </w:rPr>
        <w:t xml:space="preserve"> </w:t>
      </w:r>
      <w:r w:rsidRPr="008327EB">
        <w:rPr>
          <w:rFonts w:eastAsia="Trebuchet MS"/>
          <w:sz w:val="24"/>
        </w:rPr>
        <w:t>Jardim,</w:t>
      </w:r>
      <w:r w:rsidRPr="008327EB">
        <w:rPr>
          <w:rFonts w:eastAsia="Trebuchet MS"/>
          <w:spacing w:val="-15"/>
          <w:sz w:val="24"/>
        </w:rPr>
        <w:t xml:space="preserve"> </w:t>
      </w:r>
      <w:r w:rsidRPr="008327EB">
        <w:rPr>
          <w:rFonts w:eastAsia="Trebuchet MS"/>
          <w:sz w:val="24"/>
        </w:rPr>
        <w:t>demanda</w:t>
      </w:r>
      <w:r w:rsidRPr="008327EB">
        <w:rPr>
          <w:rFonts w:eastAsia="Trebuchet MS"/>
          <w:spacing w:val="-14"/>
          <w:sz w:val="24"/>
        </w:rPr>
        <w:t xml:space="preserve"> </w:t>
      </w:r>
      <w:r w:rsidRPr="008327EB">
        <w:rPr>
          <w:rFonts w:eastAsia="Trebuchet MS"/>
          <w:sz w:val="24"/>
        </w:rPr>
        <w:t>apresentada</w:t>
      </w:r>
      <w:r w:rsidRPr="008327EB">
        <w:rPr>
          <w:rFonts w:eastAsia="Trebuchet MS"/>
          <w:spacing w:val="-14"/>
          <w:sz w:val="24"/>
        </w:rPr>
        <w:t xml:space="preserve"> </w:t>
      </w:r>
      <w:r w:rsidRPr="008327EB">
        <w:rPr>
          <w:rFonts w:eastAsia="Trebuchet MS"/>
          <w:sz w:val="24"/>
        </w:rPr>
        <w:t>pela</w:t>
      </w:r>
      <w:r w:rsidRPr="008327EB">
        <w:rPr>
          <w:rFonts w:eastAsia="Trebuchet MS"/>
          <w:spacing w:val="-14"/>
          <w:sz w:val="24"/>
        </w:rPr>
        <w:t xml:space="preserve"> </w:t>
      </w:r>
      <w:r w:rsidRPr="008327EB">
        <w:rPr>
          <w:rFonts w:eastAsia="Trebuchet MS"/>
          <w:sz w:val="24"/>
        </w:rPr>
        <w:t>Secretaria</w:t>
      </w:r>
      <w:r w:rsidRPr="008327EB">
        <w:rPr>
          <w:rFonts w:eastAsia="Trebuchet MS"/>
          <w:spacing w:val="-14"/>
          <w:sz w:val="24"/>
        </w:rPr>
        <w:t xml:space="preserve"> </w:t>
      </w:r>
      <w:r w:rsidRPr="008327EB">
        <w:rPr>
          <w:rFonts w:eastAsia="Trebuchet MS"/>
          <w:sz w:val="24"/>
        </w:rPr>
        <w:t>Municipal</w:t>
      </w:r>
      <w:r w:rsidRPr="008327EB">
        <w:rPr>
          <w:rFonts w:eastAsia="Trebuchet MS"/>
          <w:spacing w:val="-14"/>
          <w:sz w:val="24"/>
        </w:rPr>
        <w:t xml:space="preserve"> </w:t>
      </w:r>
      <w:r w:rsidRPr="008327EB">
        <w:rPr>
          <w:rFonts w:eastAsia="Trebuchet MS"/>
          <w:sz w:val="24"/>
        </w:rPr>
        <w:t>de</w:t>
      </w:r>
      <w:r w:rsidRPr="008327EB">
        <w:rPr>
          <w:rFonts w:eastAsia="Trebuchet MS"/>
          <w:spacing w:val="-14"/>
          <w:sz w:val="24"/>
        </w:rPr>
        <w:t xml:space="preserve"> </w:t>
      </w:r>
      <w:r w:rsidRPr="008327EB">
        <w:rPr>
          <w:rFonts w:eastAsia="Trebuchet MS"/>
          <w:sz w:val="24"/>
        </w:rPr>
        <w:t>Obras</w:t>
      </w:r>
      <w:r w:rsidRPr="008327EB">
        <w:rPr>
          <w:rFonts w:eastAsia="Trebuchet MS"/>
          <w:spacing w:val="-14"/>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Infraestrutura.</w:t>
      </w:r>
    </w:p>
    <w:p w:rsidR="008327EB" w:rsidRPr="008327EB" w:rsidRDefault="008327EB" w:rsidP="00A97D60">
      <w:pPr>
        <w:spacing w:before="1"/>
        <w:rPr>
          <w:rFonts w:eastAsia="Trebuchet MS"/>
          <w:sz w:val="15"/>
          <w:szCs w:val="20"/>
        </w:rPr>
      </w:pPr>
      <w:r w:rsidRPr="008327EB">
        <w:rPr>
          <w:rFonts w:eastAsia="Trebuchet MS"/>
          <w:noProof/>
          <w:sz w:val="20"/>
          <w:szCs w:val="20"/>
          <w:lang w:val="pt-BR" w:eastAsia="pt-BR"/>
        </w:rPr>
        <mc:AlternateContent>
          <mc:Choice Requires="wps">
            <w:drawing>
              <wp:anchor distT="0" distB="0" distL="0" distR="0" simplePos="0" relativeHeight="488015360" behindDoc="1" locked="0" layoutInCell="1" allowOverlap="1" wp14:anchorId="5F02508F" wp14:editId="76D970F6">
                <wp:simplePos x="0" y="0"/>
                <wp:positionH relativeFrom="page">
                  <wp:posOffset>1076325</wp:posOffset>
                </wp:positionH>
                <wp:positionV relativeFrom="paragraph">
                  <wp:posOffset>141605</wp:posOffset>
                </wp:positionV>
                <wp:extent cx="1828800" cy="1270"/>
                <wp:effectExtent l="0" t="0" r="0" b="0"/>
                <wp:wrapTopAndBottom/>
                <wp:docPr id="208" name="Forma livr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8" o:spid="_x0000_s1026" style="position:absolute;margin-left:84.75pt;margin-top:11.15pt;width:2in;height:.1pt;z-index:-1530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" path="m,l2880,e" filled="f">
                <v:path arrowok="t" o:connecttype="custom" o:connectlocs="0,0;1828800,0" o:connectangles="0,0"/>
                <w10:wrap type="topAndBottom" anchorx="page"/>
              </v:shape>
            </w:pict>
          </mc:Fallback>
        </mc:AlternateContent>
      </w:r>
    </w:p>
    <w:p w:rsidR="008327EB" w:rsidRPr="008327EB" w:rsidRDefault="008327EB" w:rsidP="00A97D60">
      <w:pPr>
        <w:spacing w:before="96"/>
        <w:rPr>
          <w:rFonts w:eastAsia="Trebuchet MS"/>
          <w:sz w:val="20"/>
          <w:szCs w:val="20"/>
        </w:rPr>
      </w:pPr>
      <w:r w:rsidRPr="008327EB">
        <w:rPr>
          <w:rFonts w:eastAsia="Trebuchet MS"/>
          <w:w w:val="95"/>
          <w:sz w:val="20"/>
          <w:szCs w:val="20"/>
          <w:vertAlign w:val="superscript"/>
        </w:rPr>
        <w:t>2</w:t>
      </w:r>
      <w:r w:rsidRPr="008327EB">
        <w:rPr>
          <w:rFonts w:eastAsia="Trebuchet MS"/>
          <w:spacing w:val="11"/>
          <w:w w:val="95"/>
          <w:sz w:val="20"/>
          <w:szCs w:val="20"/>
        </w:rPr>
        <w:t xml:space="preserve"> </w:t>
      </w:r>
      <w:r w:rsidRPr="008327EB">
        <w:rPr>
          <w:rFonts w:eastAsia="Trebuchet MS"/>
          <w:w w:val="95"/>
          <w:sz w:val="20"/>
          <w:szCs w:val="20"/>
        </w:rPr>
        <w:t>Vide</w:t>
      </w:r>
      <w:r w:rsidRPr="008327EB">
        <w:rPr>
          <w:rFonts w:eastAsia="Trebuchet MS"/>
          <w:spacing w:val="11"/>
          <w:w w:val="95"/>
          <w:sz w:val="20"/>
          <w:szCs w:val="20"/>
        </w:rPr>
        <w:t xml:space="preserve"> </w:t>
      </w:r>
      <w:r w:rsidRPr="008327EB">
        <w:rPr>
          <w:rFonts w:eastAsia="Trebuchet MS"/>
          <w:w w:val="95"/>
          <w:sz w:val="20"/>
          <w:szCs w:val="20"/>
        </w:rPr>
        <w:t>Processo</w:t>
      </w:r>
      <w:r w:rsidRPr="008327EB">
        <w:rPr>
          <w:rFonts w:eastAsia="Trebuchet MS"/>
          <w:spacing w:val="11"/>
          <w:w w:val="95"/>
          <w:sz w:val="20"/>
          <w:szCs w:val="20"/>
        </w:rPr>
        <w:t xml:space="preserve"> </w:t>
      </w:r>
      <w:r w:rsidRPr="008327EB">
        <w:rPr>
          <w:rFonts w:eastAsia="Trebuchet MS"/>
          <w:w w:val="95"/>
          <w:sz w:val="20"/>
          <w:szCs w:val="20"/>
        </w:rPr>
        <w:t>Administrativo</w:t>
      </w:r>
      <w:r w:rsidRPr="008327EB">
        <w:rPr>
          <w:rFonts w:eastAsia="Trebuchet MS"/>
          <w:spacing w:val="12"/>
          <w:w w:val="95"/>
          <w:sz w:val="20"/>
          <w:szCs w:val="20"/>
        </w:rPr>
        <w:t xml:space="preserve"> </w:t>
      </w:r>
      <w:r w:rsidRPr="008327EB">
        <w:rPr>
          <w:rFonts w:eastAsia="Trebuchet MS"/>
          <w:w w:val="95"/>
          <w:sz w:val="20"/>
          <w:szCs w:val="20"/>
        </w:rPr>
        <w:t>nº</w:t>
      </w:r>
      <w:r w:rsidRPr="008327EB">
        <w:rPr>
          <w:rFonts w:eastAsia="Trebuchet MS"/>
          <w:spacing w:val="11"/>
          <w:w w:val="95"/>
          <w:sz w:val="20"/>
          <w:szCs w:val="20"/>
        </w:rPr>
        <w:t xml:space="preserve"> </w:t>
      </w:r>
      <w:r w:rsidRPr="008327EB">
        <w:rPr>
          <w:rFonts w:eastAsia="Trebuchet MS"/>
          <w:w w:val="95"/>
          <w:sz w:val="20"/>
          <w:szCs w:val="20"/>
        </w:rPr>
        <w:t>4631/2022</w:t>
      </w:r>
      <w:r w:rsidRPr="008327EB">
        <w:rPr>
          <w:rFonts w:eastAsia="Trebuchet MS"/>
          <w:spacing w:val="11"/>
          <w:w w:val="95"/>
          <w:sz w:val="20"/>
          <w:szCs w:val="20"/>
        </w:rPr>
        <w:t xml:space="preserve"> </w:t>
      </w:r>
      <w:r w:rsidRPr="008327EB">
        <w:rPr>
          <w:rFonts w:eastAsia="Trebuchet MS"/>
          <w:w w:val="95"/>
          <w:sz w:val="20"/>
          <w:szCs w:val="20"/>
        </w:rPr>
        <w:t>(Ofício</w:t>
      </w:r>
      <w:r w:rsidRPr="008327EB">
        <w:rPr>
          <w:rFonts w:eastAsia="Trebuchet MS"/>
          <w:spacing w:val="12"/>
          <w:w w:val="95"/>
          <w:sz w:val="20"/>
          <w:szCs w:val="20"/>
        </w:rPr>
        <w:t xml:space="preserve"> </w:t>
      </w:r>
      <w:r w:rsidRPr="008327EB">
        <w:rPr>
          <w:rFonts w:eastAsia="Trebuchet MS"/>
          <w:w w:val="95"/>
          <w:sz w:val="20"/>
          <w:szCs w:val="20"/>
        </w:rPr>
        <w:t>nº</w:t>
      </w:r>
      <w:r w:rsidRPr="008327EB">
        <w:rPr>
          <w:rFonts w:eastAsia="Trebuchet MS"/>
          <w:spacing w:val="11"/>
          <w:w w:val="95"/>
          <w:sz w:val="20"/>
          <w:szCs w:val="20"/>
        </w:rPr>
        <w:t xml:space="preserve"> </w:t>
      </w:r>
      <w:r w:rsidRPr="008327EB">
        <w:rPr>
          <w:rFonts w:eastAsia="Trebuchet MS"/>
          <w:w w:val="95"/>
          <w:sz w:val="20"/>
          <w:szCs w:val="20"/>
        </w:rPr>
        <w:t>002/2022/CGMC,</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2"/>
          <w:w w:val="95"/>
          <w:sz w:val="20"/>
          <w:szCs w:val="20"/>
        </w:rPr>
        <w:t xml:space="preserve"> </w:t>
      </w:r>
      <w:r w:rsidRPr="008327EB">
        <w:rPr>
          <w:rFonts w:eastAsia="Trebuchet MS"/>
          <w:w w:val="95"/>
          <w:sz w:val="20"/>
          <w:szCs w:val="20"/>
        </w:rPr>
        <w:t>11</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1"/>
          <w:w w:val="95"/>
          <w:sz w:val="20"/>
          <w:szCs w:val="20"/>
        </w:rPr>
        <w:t xml:space="preserve"> </w:t>
      </w:r>
      <w:r w:rsidRPr="008327EB">
        <w:rPr>
          <w:rFonts w:eastAsia="Trebuchet MS"/>
          <w:w w:val="95"/>
          <w:sz w:val="20"/>
          <w:szCs w:val="20"/>
        </w:rPr>
        <w:t>agosto</w:t>
      </w:r>
      <w:r w:rsidRPr="008327EB">
        <w:rPr>
          <w:rFonts w:eastAsia="Trebuchet MS"/>
          <w:spacing w:val="12"/>
          <w:w w:val="95"/>
          <w:sz w:val="20"/>
          <w:szCs w:val="20"/>
        </w:rPr>
        <w:t xml:space="preserve"> </w:t>
      </w:r>
      <w:r w:rsidRPr="008327EB">
        <w:rPr>
          <w:rFonts w:eastAsia="Trebuchet MS"/>
          <w:w w:val="95"/>
          <w:sz w:val="20"/>
          <w:szCs w:val="20"/>
        </w:rPr>
        <w:t>de</w:t>
      </w:r>
      <w:r w:rsidRPr="008327EB">
        <w:rPr>
          <w:rFonts w:eastAsia="Trebuchet MS"/>
          <w:spacing w:val="11"/>
          <w:w w:val="95"/>
          <w:sz w:val="20"/>
          <w:szCs w:val="20"/>
        </w:rPr>
        <w:t xml:space="preserve"> </w:t>
      </w:r>
      <w:r w:rsidRPr="008327EB">
        <w:rPr>
          <w:rFonts w:eastAsia="Trebuchet MS"/>
          <w:w w:val="95"/>
          <w:sz w:val="20"/>
          <w:szCs w:val="20"/>
        </w:rPr>
        <w:t>2022).</w:t>
      </w:r>
    </w:p>
    <w:p w:rsidR="008327EB" w:rsidRPr="008327EB" w:rsidRDefault="008327EB" w:rsidP="00A97D60">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5"/>
        <w:jc w:val="both"/>
        <w:rPr>
          <w:rFonts w:eastAsia="Trebuchet MS"/>
          <w:sz w:val="24"/>
        </w:rPr>
      </w:pPr>
      <w:r w:rsidRPr="008327EB">
        <w:rPr>
          <w:rFonts w:eastAsia="Trebuchet MS"/>
          <w:sz w:val="24"/>
        </w:rPr>
        <w:lastRenderedPageBreak/>
        <w:t>A descrição da necessidade de contratação foi realizada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A97D60">
      <w:pPr>
        <w:spacing w:before="116"/>
        <w:rPr>
          <w:rFonts w:eastAsia="Trebuchet MS"/>
          <w:sz w:val="20"/>
          <w:szCs w:val="20"/>
        </w:rPr>
      </w:pPr>
      <w:r w:rsidRPr="008327EB">
        <w:rPr>
          <w:rFonts w:eastAsia="Trebuchet MS"/>
          <w:sz w:val="20"/>
          <w:szCs w:val="20"/>
        </w:rPr>
        <w:t>3. DESCRIÇÃO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CONTRATAÇÃO</w:t>
      </w:r>
    </w:p>
    <w:p w:rsidR="008327EB" w:rsidRPr="008327EB" w:rsidRDefault="008327EB" w:rsidP="00A97D60">
      <w:pPr>
        <w:spacing w:before="162" w:line="283" w:lineRule="auto"/>
        <w:ind w:right="409"/>
        <w:jc w:val="both"/>
        <w:rPr>
          <w:rFonts w:eastAsia="Trebuchet MS"/>
          <w:sz w:val="20"/>
          <w:szCs w:val="20"/>
        </w:rPr>
      </w:pP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Municipal</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Bom</w:t>
      </w:r>
      <w:r w:rsidRPr="008327EB">
        <w:rPr>
          <w:rFonts w:eastAsia="Trebuchet MS"/>
          <w:spacing w:val="1"/>
          <w:sz w:val="20"/>
          <w:szCs w:val="20"/>
        </w:rPr>
        <w:t xml:space="preserve"> </w:t>
      </w:r>
      <w:r w:rsidRPr="008327EB">
        <w:rPr>
          <w:rFonts w:eastAsia="Trebuchet MS"/>
          <w:sz w:val="20"/>
          <w:szCs w:val="20"/>
        </w:rPr>
        <w:t>Jardim</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âmbito</w:t>
      </w:r>
      <w:r w:rsidRPr="008327EB">
        <w:rPr>
          <w:rFonts w:eastAsia="Trebuchet MS"/>
          <w:spacing w:val="1"/>
          <w:sz w:val="20"/>
          <w:szCs w:val="20"/>
        </w:rPr>
        <w:t xml:space="preserve"> </w:t>
      </w:r>
      <w:r w:rsidRPr="008327EB">
        <w:rPr>
          <w:rFonts w:eastAsia="Trebuchet MS"/>
          <w:sz w:val="20"/>
          <w:szCs w:val="20"/>
        </w:rPr>
        <w:t>de suas atribuições</w:t>
      </w:r>
      <w:r w:rsidRPr="008327EB">
        <w:rPr>
          <w:rFonts w:eastAsia="Trebuchet MS"/>
          <w:spacing w:val="1"/>
          <w:sz w:val="20"/>
          <w:szCs w:val="20"/>
        </w:rPr>
        <w:t xml:space="preserve"> </w:t>
      </w:r>
      <w:r w:rsidRPr="008327EB">
        <w:rPr>
          <w:rFonts w:eastAsia="Trebuchet MS"/>
          <w:sz w:val="20"/>
          <w:szCs w:val="20"/>
        </w:rPr>
        <w:t>considera os serviços de limpeza, naquilo que se traduz como serviços</w:t>
      </w:r>
      <w:r w:rsidRPr="008327EB">
        <w:rPr>
          <w:rFonts w:eastAsia="Trebuchet MS"/>
          <w:spacing w:val="1"/>
          <w:sz w:val="20"/>
          <w:szCs w:val="20"/>
        </w:rPr>
        <w:t xml:space="preserve"> </w:t>
      </w:r>
      <w:r w:rsidRPr="008327EB">
        <w:rPr>
          <w:rFonts w:eastAsia="Trebuchet MS"/>
          <w:sz w:val="20"/>
          <w:szCs w:val="20"/>
        </w:rPr>
        <w:t>públicos,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determina</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artigo</w:t>
      </w:r>
      <w:r w:rsidRPr="008327EB">
        <w:rPr>
          <w:rFonts w:eastAsia="Trebuchet MS"/>
          <w:spacing w:val="1"/>
          <w:sz w:val="20"/>
          <w:szCs w:val="20"/>
        </w:rPr>
        <w:t xml:space="preserve"> </w:t>
      </w:r>
      <w:r w:rsidRPr="008327EB">
        <w:rPr>
          <w:rFonts w:eastAsia="Trebuchet MS"/>
          <w:sz w:val="20"/>
          <w:szCs w:val="20"/>
        </w:rPr>
        <w:t>30,</w:t>
      </w:r>
      <w:r w:rsidRPr="008327EB">
        <w:rPr>
          <w:rFonts w:eastAsia="Trebuchet MS"/>
          <w:spacing w:val="1"/>
          <w:sz w:val="20"/>
          <w:szCs w:val="20"/>
        </w:rPr>
        <w:t xml:space="preserve"> </w:t>
      </w:r>
      <w:r w:rsidRPr="008327EB">
        <w:rPr>
          <w:rFonts w:eastAsia="Trebuchet MS"/>
          <w:sz w:val="20"/>
          <w:szCs w:val="20"/>
        </w:rPr>
        <w:t>inciso I da Constituição da</w:t>
      </w:r>
      <w:r w:rsidRPr="008327EB">
        <w:rPr>
          <w:rFonts w:eastAsia="Trebuchet MS"/>
          <w:spacing w:val="1"/>
          <w:sz w:val="20"/>
          <w:szCs w:val="20"/>
        </w:rPr>
        <w:t xml:space="preserve"> </w:t>
      </w:r>
      <w:r w:rsidRPr="008327EB">
        <w:rPr>
          <w:rFonts w:eastAsia="Trebuchet MS"/>
          <w:sz w:val="20"/>
          <w:szCs w:val="20"/>
        </w:rPr>
        <w:t>República Federativa do Brasil, que confere aos municípios a competência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legislar</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interesse</w:t>
      </w:r>
      <w:r w:rsidRPr="008327EB">
        <w:rPr>
          <w:rFonts w:eastAsia="Trebuchet MS"/>
          <w:spacing w:val="1"/>
          <w:sz w:val="20"/>
          <w:szCs w:val="20"/>
        </w:rPr>
        <w:t xml:space="preserve"> </w:t>
      </w:r>
      <w:r w:rsidRPr="008327EB">
        <w:rPr>
          <w:rFonts w:eastAsia="Trebuchet MS"/>
          <w:sz w:val="20"/>
          <w:szCs w:val="20"/>
        </w:rPr>
        <w:t>local,</w:t>
      </w:r>
      <w:r w:rsidRPr="008327EB">
        <w:rPr>
          <w:rFonts w:eastAsia="Trebuchet MS"/>
          <w:spacing w:val="1"/>
          <w:sz w:val="20"/>
          <w:szCs w:val="20"/>
        </w:rPr>
        <w:t xml:space="preserve"> </w:t>
      </w:r>
      <w:r w:rsidRPr="008327EB">
        <w:rPr>
          <w:rFonts w:eastAsia="Trebuchet MS"/>
          <w:sz w:val="20"/>
          <w:szCs w:val="20"/>
        </w:rPr>
        <w:t>dá</w:t>
      </w:r>
      <w:r w:rsidRPr="008327EB">
        <w:rPr>
          <w:rFonts w:eastAsia="Trebuchet MS"/>
          <w:spacing w:val="1"/>
          <w:sz w:val="20"/>
          <w:szCs w:val="20"/>
        </w:rPr>
        <w:t xml:space="preserve"> </w:t>
      </w:r>
      <w:r w:rsidRPr="008327EB">
        <w:rPr>
          <w:rFonts w:eastAsia="Trebuchet MS"/>
          <w:sz w:val="20"/>
          <w:szCs w:val="20"/>
        </w:rPr>
        <w:t>ao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prerrogativa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legislar</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definir,</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âmbito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quais as</w:t>
      </w:r>
      <w:r w:rsidRPr="008327EB">
        <w:rPr>
          <w:rFonts w:eastAsia="Trebuchet MS"/>
          <w:spacing w:val="1"/>
          <w:sz w:val="20"/>
          <w:szCs w:val="20"/>
        </w:rPr>
        <w:t xml:space="preserve"> </w:t>
      </w:r>
      <w:r w:rsidRPr="008327EB">
        <w:rPr>
          <w:rFonts w:eastAsia="Trebuchet MS"/>
          <w:sz w:val="20"/>
          <w:szCs w:val="20"/>
        </w:rPr>
        <w:t>atividades que serão chamadas para si. Essa organização, no que tange ao</w:t>
      </w:r>
      <w:r w:rsidRPr="008327EB">
        <w:rPr>
          <w:rFonts w:eastAsia="Trebuchet MS"/>
          <w:spacing w:val="1"/>
          <w:sz w:val="20"/>
          <w:szCs w:val="20"/>
        </w:rPr>
        <w:t xml:space="preserve"> </w:t>
      </w:r>
      <w:r w:rsidRPr="008327EB">
        <w:rPr>
          <w:rFonts w:eastAsia="Trebuchet MS"/>
          <w:sz w:val="20"/>
          <w:szCs w:val="20"/>
        </w:rPr>
        <w:t>setor</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limpeza</w:t>
      </w:r>
      <w:r w:rsidRPr="008327EB">
        <w:rPr>
          <w:rFonts w:eastAsia="Trebuchet MS"/>
          <w:spacing w:val="-4"/>
          <w:sz w:val="20"/>
          <w:szCs w:val="20"/>
        </w:rPr>
        <w:t xml:space="preserve"> </w:t>
      </w:r>
      <w:r w:rsidRPr="008327EB">
        <w:rPr>
          <w:rFonts w:eastAsia="Trebuchet MS"/>
          <w:sz w:val="20"/>
          <w:szCs w:val="20"/>
        </w:rPr>
        <w:t>com</w:t>
      </w:r>
      <w:r w:rsidRPr="008327EB">
        <w:rPr>
          <w:rFonts w:eastAsia="Trebuchet MS"/>
          <w:spacing w:val="-3"/>
          <w:sz w:val="20"/>
          <w:szCs w:val="20"/>
        </w:rPr>
        <w:t xml:space="preserve"> </w:t>
      </w:r>
      <w:r w:rsidRPr="008327EB">
        <w:rPr>
          <w:rFonts w:eastAsia="Trebuchet MS"/>
          <w:sz w:val="20"/>
          <w:szCs w:val="20"/>
        </w:rPr>
        <w:t>uma</w:t>
      </w:r>
      <w:r w:rsidRPr="008327EB">
        <w:rPr>
          <w:rFonts w:eastAsia="Trebuchet MS"/>
          <w:spacing w:val="-4"/>
          <w:sz w:val="20"/>
          <w:szCs w:val="20"/>
        </w:rPr>
        <w:t xml:space="preserve"> </w:t>
      </w:r>
      <w:r w:rsidRPr="008327EB">
        <w:rPr>
          <w:rFonts w:eastAsia="Trebuchet MS"/>
          <w:sz w:val="20"/>
          <w:szCs w:val="20"/>
        </w:rPr>
        <w:t>competência</w:t>
      </w:r>
      <w:r w:rsidRPr="008327EB">
        <w:rPr>
          <w:rFonts w:eastAsia="Trebuchet MS"/>
          <w:spacing w:val="-4"/>
          <w:sz w:val="20"/>
          <w:szCs w:val="20"/>
        </w:rPr>
        <w:t xml:space="preserve"> </w:t>
      </w:r>
      <w:r w:rsidRPr="008327EB">
        <w:rPr>
          <w:rFonts w:eastAsia="Trebuchet MS"/>
          <w:sz w:val="20"/>
          <w:szCs w:val="20"/>
        </w:rPr>
        <w:t>legislativa</w:t>
      </w:r>
      <w:r w:rsidRPr="008327EB">
        <w:rPr>
          <w:rFonts w:eastAsia="Trebuchet MS"/>
          <w:spacing w:val="-4"/>
          <w:sz w:val="20"/>
          <w:szCs w:val="20"/>
        </w:rPr>
        <w:t xml:space="preserve"> </w:t>
      </w:r>
      <w:r w:rsidRPr="008327EB">
        <w:rPr>
          <w:rFonts w:eastAsia="Trebuchet MS"/>
          <w:sz w:val="20"/>
          <w:szCs w:val="20"/>
        </w:rPr>
        <w:t>municipal,</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4"/>
          <w:sz w:val="20"/>
          <w:szCs w:val="20"/>
        </w:rPr>
        <w:t xml:space="preserve"> </w:t>
      </w:r>
      <w:r w:rsidRPr="008327EB">
        <w:rPr>
          <w:rFonts w:eastAsia="Trebuchet MS"/>
          <w:sz w:val="20"/>
          <w:szCs w:val="20"/>
        </w:rPr>
        <w:t>também,</w:t>
      </w:r>
      <w:r w:rsidRPr="008327EB">
        <w:rPr>
          <w:rFonts w:eastAsia="Trebuchet MS"/>
          <w:spacing w:val="-15"/>
          <w:sz w:val="20"/>
          <w:szCs w:val="20"/>
        </w:rPr>
        <w:t xml:space="preserve"> </w:t>
      </w:r>
      <w:r w:rsidRPr="008327EB">
        <w:rPr>
          <w:rFonts w:eastAsia="Trebuchet MS"/>
          <w:sz w:val="20"/>
          <w:szCs w:val="20"/>
        </w:rPr>
        <w:t>a</w:t>
      </w:r>
      <w:r w:rsidRPr="008327EB">
        <w:rPr>
          <w:rFonts w:eastAsia="Trebuchet MS"/>
          <w:spacing w:val="-58"/>
          <w:sz w:val="20"/>
          <w:szCs w:val="20"/>
        </w:rPr>
        <w:t xml:space="preserve"> </w:t>
      </w:r>
      <w:r w:rsidRPr="008327EB">
        <w:rPr>
          <w:rFonts w:eastAsia="Trebuchet MS"/>
          <w:sz w:val="20"/>
          <w:szCs w:val="20"/>
        </w:rPr>
        <w:t>competência</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artigo</w:t>
      </w:r>
      <w:r w:rsidRPr="008327EB">
        <w:rPr>
          <w:rFonts w:eastAsia="Trebuchet MS"/>
          <w:spacing w:val="1"/>
          <w:sz w:val="20"/>
          <w:szCs w:val="20"/>
        </w:rPr>
        <w:t xml:space="preserve"> </w:t>
      </w:r>
      <w:r w:rsidRPr="008327EB">
        <w:rPr>
          <w:rFonts w:eastAsia="Trebuchet MS"/>
          <w:sz w:val="20"/>
          <w:szCs w:val="20"/>
        </w:rPr>
        <w:t>30,</w:t>
      </w:r>
      <w:r w:rsidRPr="008327EB">
        <w:rPr>
          <w:rFonts w:eastAsia="Trebuchet MS"/>
          <w:spacing w:val="1"/>
          <w:sz w:val="20"/>
          <w:szCs w:val="20"/>
        </w:rPr>
        <w:t xml:space="preserve"> </w:t>
      </w:r>
      <w:r w:rsidRPr="008327EB">
        <w:rPr>
          <w:rFonts w:eastAsia="Trebuchet MS"/>
          <w:sz w:val="20"/>
          <w:szCs w:val="20"/>
        </w:rPr>
        <w:t>inciso</w:t>
      </w:r>
      <w:r w:rsidRPr="008327EB">
        <w:rPr>
          <w:rFonts w:eastAsia="Trebuchet MS"/>
          <w:spacing w:val="1"/>
          <w:sz w:val="20"/>
          <w:szCs w:val="20"/>
        </w:rPr>
        <w:t xml:space="preserve"> </w:t>
      </w:r>
      <w:r w:rsidRPr="008327EB">
        <w:rPr>
          <w:rFonts w:eastAsia="Trebuchet MS"/>
          <w:sz w:val="20"/>
          <w:szCs w:val="20"/>
        </w:rPr>
        <w:t>V,</w:t>
      </w:r>
      <w:r w:rsidRPr="008327EB">
        <w:rPr>
          <w:rFonts w:eastAsia="Trebuchet MS"/>
          <w:spacing w:val="1"/>
          <w:sz w:val="20"/>
          <w:szCs w:val="20"/>
        </w:rPr>
        <w:t xml:space="preserve"> </w:t>
      </w:r>
      <w:r w:rsidRPr="008327EB">
        <w:rPr>
          <w:rFonts w:eastAsia="Trebuchet MS"/>
          <w:sz w:val="20"/>
          <w:szCs w:val="20"/>
        </w:rPr>
        <w:t>CRF\88, que compete ao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4"/>
          <w:sz w:val="20"/>
          <w:szCs w:val="20"/>
        </w:rPr>
        <w:t xml:space="preserve"> </w:t>
      </w:r>
      <w:r w:rsidRPr="008327EB">
        <w:rPr>
          <w:rFonts w:eastAsia="Trebuchet MS"/>
          <w:sz w:val="20"/>
          <w:szCs w:val="20"/>
        </w:rPr>
        <w:t>organizar</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prestar</w:t>
      </w:r>
      <w:r w:rsidRPr="008327EB">
        <w:rPr>
          <w:rFonts w:eastAsia="Trebuchet MS"/>
          <w:spacing w:val="-4"/>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serviços</w:t>
      </w:r>
      <w:r w:rsidRPr="008327EB">
        <w:rPr>
          <w:rFonts w:eastAsia="Trebuchet MS"/>
          <w:spacing w:val="-3"/>
          <w:sz w:val="20"/>
          <w:szCs w:val="20"/>
        </w:rPr>
        <w:t xml:space="preserve"> </w:t>
      </w:r>
      <w:r w:rsidRPr="008327EB">
        <w:rPr>
          <w:rFonts w:eastAsia="Trebuchet MS"/>
          <w:sz w:val="20"/>
          <w:szCs w:val="20"/>
        </w:rPr>
        <w:t>públicos</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interesse</w:t>
      </w:r>
      <w:r w:rsidRPr="008327EB">
        <w:rPr>
          <w:rFonts w:eastAsia="Trebuchet MS"/>
          <w:spacing w:val="-3"/>
          <w:sz w:val="20"/>
          <w:szCs w:val="20"/>
        </w:rPr>
        <w:t xml:space="preserve"> </w:t>
      </w:r>
      <w:r w:rsidRPr="008327EB">
        <w:rPr>
          <w:rFonts w:eastAsia="Trebuchet MS"/>
          <w:sz w:val="20"/>
          <w:szCs w:val="20"/>
        </w:rPr>
        <w:t>local.</w:t>
      </w:r>
    </w:p>
    <w:p w:rsidR="008327EB" w:rsidRPr="008327EB" w:rsidRDefault="008327EB" w:rsidP="00A97D60">
      <w:pPr>
        <w:spacing w:before="5"/>
        <w:rPr>
          <w:rFonts w:eastAsia="Trebuchet MS"/>
          <w:sz w:val="35"/>
          <w:szCs w:val="20"/>
        </w:rPr>
      </w:pPr>
    </w:p>
    <w:p w:rsidR="008327EB" w:rsidRPr="008327EB" w:rsidRDefault="008327EB" w:rsidP="00A97D60">
      <w:pPr>
        <w:numPr>
          <w:ilvl w:val="0"/>
          <w:numId w:val="100"/>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6384" behindDoc="1" locked="0" layoutInCell="1" allowOverlap="1" wp14:anchorId="0ECF869B" wp14:editId="4A6B97BD">
                <wp:simplePos x="0" y="0"/>
                <wp:positionH relativeFrom="page">
                  <wp:posOffset>1080135</wp:posOffset>
                </wp:positionH>
                <wp:positionV relativeFrom="paragraph">
                  <wp:posOffset>259715</wp:posOffset>
                </wp:positionV>
                <wp:extent cx="5762625" cy="1270"/>
                <wp:effectExtent l="0" t="0" r="0" b="0"/>
                <wp:wrapTopAndBottom/>
                <wp:docPr id="206" name="Forma livr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6" o:spid="_x0000_s1026" style="position:absolute;margin-left:85.05pt;margin-top:20.45pt;width:453.75pt;height:.1pt;z-index:-1530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PREVISÃO</w:t>
      </w:r>
      <w:r w:rsidRPr="008327EB">
        <w:rPr>
          <w:rFonts w:eastAsia="Tahoma"/>
          <w:b/>
          <w:bCs/>
          <w:spacing w:val="12"/>
          <w:w w:val="95"/>
          <w:sz w:val="24"/>
          <w:szCs w:val="24"/>
        </w:rPr>
        <w:t xml:space="preserve"> </w:t>
      </w:r>
      <w:r w:rsidRPr="008327EB">
        <w:rPr>
          <w:rFonts w:eastAsia="Tahoma"/>
          <w:b/>
          <w:bCs/>
          <w:w w:val="95"/>
          <w:sz w:val="24"/>
          <w:szCs w:val="24"/>
        </w:rPr>
        <w:t>DA</w:t>
      </w:r>
      <w:r w:rsidRPr="008327EB">
        <w:rPr>
          <w:rFonts w:eastAsia="Tahoma"/>
          <w:b/>
          <w:bCs/>
          <w:spacing w:val="13"/>
          <w:w w:val="95"/>
          <w:sz w:val="24"/>
          <w:szCs w:val="24"/>
        </w:rPr>
        <w:t xml:space="preserve"> </w:t>
      </w:r>
      <w:r w:rsidRPr="008327EB">
        <w:rPr>
          <w:rFonts w:eastAsia="Tahoma"/>
          <w:b/>
          <w:bCs/>
          <w:w w:val="95"/>
          <w:sz w:val="24"/>
          <w:szCs w:val="24"/>
        </w:rPr>
        <w:t>CONTRATAIÃO</w:t>
      </w:r>
      <w:r w:rsidRPr="008327EB">
        <w:rPr>
          <w:rFonts w:eastAsia="Tahoma"/>
          <w:b/>
          <w:bCs/>
          <w:spacing w:val="13"/>
          <w:w w:val="95"/>
          <w:sz w:val="24"/>
          <w:szCs w:val="24"/>
        </w:rPr>
        <w:t xml:space="preserve"> </w:t>
      </w:r>
      <w:r w:rsidRPr="008327EB">
        <w:rPr>
          <w:rFonts w:eastAsia="Tahoma"/>
          <w:b/>
          <w:bCs/>
          <w:w w:val="95"/>
          <w:sz w:val="24"/>
          <w:szCs w:val="24"/>
        </w:rPr>
        <w:t>NO</w:t>
      </w:r>
      <w:r w:rsidRPr="008327EB">
        <w:rPr>
          <w:rFonts w:eastAsia="Tahoma"/>
          <w:b/>
          <w:bCs/>
          <w:spacing w:val="13"/>
          <w:w w:val="95"/>
          <w:sz w:val="24"/>
          <w:szCs w:val="24"/>
        </w:rPr>
        <w:t xml:space="preserve"> </w:t>
      </w:r>
      <w:r w:rsidRPr="008327EB">
        <w:rPr>
          <w:rFonts w:eastAsia="Tahoma"/>
          <w:b/>
          <w:bCs/>
          <w:w w:val="95"/>
          <w:sz w:val="24"/>
          <w:szCs w:val="24"/>
        </w:rPr>
        <w:t>PLANO</w:t>
      </w:r>
      <w:r w:rsidRPr="008327EB">
        <w:rPr>
          <w:rFonts w:eastAsia="Tahoma"/>
          <w:b/>
          <w:bCs/>
          <w:spacing w:val="12"/>
          <w:w w:val="95"/>
          <w:sz w:val="24"/>
          <w:szCs w:val="24"/>
        </w:rPr>
        <w:t xml:space="preserve"> </w:t>
      </w:r>
      <w:r w:rsidRPr="008327EB">
        <w:rPr>
          <w:rFonts w:eastAsia="Tahoma"/>
          <w:b/>
          <w:bCs/>
          <w:w w:val="95"/>
          <w:sz w:val="24"/>
          <w:szCs w:val="24"/>
        </w:rPr>
        <w:t>DE</w:t>
      </w:r>
      <w:r w:rsidRPr="008327EB">
        <w:rPr>
          <w:rFonts w:eastAsia="Tahoma"/>
          <w:b/>
          <w:bCs/>
          <w:spacing w:val="13"/>
          <w:w w:val="95"/>
          <w:sz w:val="24"/>
          <w:szCs w:val="24"/>
        </w:rPr>
        <w:t xml:space="preserve"> </w:t>
      </w:r>
      <w:r w:rsidRPr="008327EB">
        <w:rPr>
          <w:rFonts w:eastAsia="Tahoma"/>
          <w:b/>
          <w:bCs/>
          <w:w w:val="95"/>
          <w:sz w:val="24"/>
          <w:szCs w:val="24"/>
        </w:rPr>
        <w:t>CONTRATAIÕES</w:t>
      </w:r>
      <w:r w:rsidRPr="008327EB">
        <w:rPr>
          <w:rFonts w:eastAsia="Tahoma"/>
          <w:b/>
          <w:bCs/>
          <w:spacing w:val="13"/>
          <w:w w:val="95"/>
          <w:sz w:val="24"/>
          <w:szCs w:val="24"/>
        </w:rPr>
        <w:t xml:space="preserve"> </w:t>
      </w:r>
      <w:r w:rsidRPr="008327EB">
        <w:rPr>
          <w:rFonts w:eastAsia="Tahoma"/>
          <w:b/>
          <w:bCs/>
          <w:w w:val="95"/>
          <w:sz w:val="24"/>
          <w:szCs w:val="24"/>
        </w:rPr>
        <w:t>ANUAL</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 xml:space="preserve">Cumpre-me registrar que a primeira versão do Plano de Contratações Anual </w:t>
      </w:r>
      <w:r w:rsidRPr="008327EB">
        <w:rPr>
          <w:rFonts w:eastAsia="Trebuchet MS"/>
          <w:w w:val="105"/>
          <w:sz w:val="24"/>
        </w:rPr>
        <w:t xml:space="preserve">– </w:t>
      </w:r>
      <w:r w:rsidRPr="008327EB">
        <w:rPr>
          <w:rFonts w:eastAsia="Trebuchet MS"/>
          <w:sz w:val="24"/>
        </w:rPr>
        <w:t>2023</w:t>
      </w:r>
      <w:r w:rsidRPr="008327EB">
        <w:rPr>
          <w:rFonts w:eastAsia="Trebuchet MS"/>
          <w:spacing w:val="1"/>
          <w:sz w:val="24"/>
        </w:rPr>
        <w:t xml:space="preserve"> </w:t>
      </w:r>
      <w:r w:rsidRPr="008327EB">
        <w:rPr>
          <w:rFonts w:eastAsia="Trebuchet MS"/>
          <w:sz w:val="24"/>
        </w:rPr>
        <w:t>foi encaminhada para análise através do Ofício nº 004/2022/CGMC, acompanhada</w:t>
      </w:r>
      <w:r w:rsidRPr="008327EB">
        <w:rPr>
          <w:rFonts w:eastAsia="Trebuchet MS"/>
          <w:spacing w:val="1"/>
          <w:sz w:val="24"/>
        </w:rPr>
        <w:t xml:space="preserve"> </w:t>
      </w:r>
      <w:r w:rsidRPr="008327EB">
        <w:rPr>
          <w:rFonts w:eastAsia="Trebuchet MS"/>
          <w:sz w:val="24"/>
        </w:rPr>
        <w:t>ainda</w:t>
      </w:r>
      <w:r w:rsidRPr="008327EB">
        <w:rPr>
          <w:rFonts w:eastAsia="Trebuchet MS"/>
          <w:spacing w:val="6"/>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um</w:t>
      </w:r>
      <w:r w:rsidRPr="008327EB">
        <w:rPr>
          <w:rFonts w:eastAsia="Trebuchet MS"/>
          <w:spacing w:val="-7"/>
          <w:sz w:val="24"/>
        </w:rPr>
        <w:t xml:space="preserve"> </w:t>
      </w:r>
      <w:r w:rsidRPr="008327EB">
        <w:rPr>
          <w:rFonts w:eastAsia="Trebuchet MS"/>
          <w:sz w:val="24"/>
        </w:rPr>
        <w:t>relatório</w:t>
      </w:r>
      <w:r w:rsidRPr="008327EB">
        <w:rPr>
          <w:rFonts w:eastAsia="Trebuchet MS"/>
          <w:spacing w:val="-6"/>
          <w:sz w:val="24"/>
        </w:rPr>
        <w:t xml:space="preserve"> </w:t>
      </w:r>
      <w:r w:rsidRPr="008327EB">
        <w:rPr>
          <w:rFonts w:eastAsia="Trebuchet MS"/>
          <w:sz w:val="24"/>
        </w:rPr>
        <w:t>sobre</w:t>
      </w:r>
      <w:r w:rsidRPr="008327EB">
        <w:rPr>
          <w:rFonts w:eastAsia="Trebuchet MS"/>
          <w:spacing w:val="-7"/>
          <w:sz w:val="24"/>
        </w:rPr>
        <w:t xml:space="preserve"> </w:t>
      </w:r>
      <w:r w:rsidRPr="008327EB">
        <w:rPr>
          <w:rFonts w:eastAsia="Trebuchet MS"/>
          <w:sz w:val="24"/>
        </w:rPr>
        <w:t>a</w:t>
      </w:r>
      <w:r w:rsidRPr="008327EB">
        <w:rPr>
          <w:rFonts w:eastAsia="Trebuchet MS"/>
          <w:spacing w:val="-6"/>
          <w:sz w:val="24"/>
        </w:rPr>
        <w:t xml:space="preserve"> </w:t>
      </w:r>
      <w:r w:rsidRPr="008327EB">
        <w:rPr>
          <w:rFonts w:eastAsia="Trebuchet MS"/>
          <w:sz w:val="24"/>
        </w:rPr>
        <w:t>elaboração</w:t>
      </w:r>
      <w:r w:rsidRPr="008327EB">
        <w:rPr>
          <w:rFonts w:eastAsia="Trebuchet MS"/>
          <w:spacing w:val="-6"/>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apresentação</w:t>
      </w:r>
      <w:r w:rsidRPr="008327EB">
        <w:rPr>
          <w:rFonts w:eastAsia="Trebuchet MS"/>
          <w:spacing w:val="-6"/>
          <w:sz w:val="24"/>
        </w:rPr>
        <w:t xml:space="preserve"> </w:t>
      </w:r>
      <w:r w:rsidRPr="008327EB">
        <w:rPr>
          <w:rFonts w:eastAsia="Trebuchet MS"/>
          <w:sz w:val="24"/>
        </w:rPr>
        <w:t>do</w:t>
      </w:r>
      <w:r w:rsidRPr="008327EB">
        <w:rPr>
          <w:rFonts w:eastAsia="Trebuchet MS"/>
          <w:spacing w:val="-6"/>
          <w:sz w:val="24"/>
        </w:rPr>
        <w:t xml:space="preserve"> </w:t>
      </w:r>
      <w:r w:rsidRPr="008327EB">
        <w:rPr>
          <w:rFonts w:eastAsia="Trebuchet MS"/>
          <w:sz w:val="24"/>
        </w:rPr>
        <w:t>mesmo.</w:t>
      </w:r>
      <w:r w:rsidRPr="008327EB">
        <w:rPr>
          <w:rFonts w:eastAsia="Trebuchet MS"/>
          <w:spacing w:val="-7"/>
          <w:sz w:val="24"/>
        </w:rPr>
        <w:t xml:space="preserve"> </w:t>
      </w:r>
      <w:r w:rsidRPr="008327EB">
        <w:rPr>
          <w:rFonts w:eastAsia="Trebuchet MS"/>
          <w:sz w:val="24"/>
        </w:rPr>
        <w:t>Até</w:t>
      </w:r>
      <w:r w:rsidRPr="008327EB">
        <w:rPr>
          <w:rFonts w:eastAsia="Trebuchet MS"/>
          <w:spacing w:val="-6"/>
          <w:sz w:val="24"/>
        </w:rPr>
        <w:t xml:space="preserve"> </w:t>
      </w:r>
      <w:r w:rsidRPr="008327EB">
        <w:rPr>
          <w:rFonts w:eastAsia="Trebuchet MS"/>
          <w:sz w:val="24"/>
        </w:rPr>
        <w:t>o</w:t>
      </w:r>
      <w:r w:rsidRPr="008327EB">
        <w:rPr>
          <w:rFonts w:eastAsia="Trebuchet MS"/>
          <w:spacing w:val="-7"/>
          <w:sz w:val="24"/>
        </w:rPr>
        <w:t xml:space="preserve"> </w:t>
      </w:r>
      <w:r w:rsidRPr="008327EB">
        <w:rPr>
          <w:rFonts w:eastAsia="Trebuchet MS"/>
          <w:sz w:val="24"/>
        </w:rPr>
        <w:t>momento</w:t>
      </w:r>
      <w:r w:rsidRPr="008327EB">
        <w:rPr>
          <w:rFonts w:eastAsia="Trebuchet MS"/>
          <w:spacing w:val="-69"/>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elaboração</w:t>
      </w:r>
      <w:r w:rsidRPr="008327EB">
        <w:rPr>
          <w:rFonts w:eastAsia="Trebuchet MS"/>
          <w:spacing w:val="-2"/>
          <w:sz w:val="24"/>
        </w:rPr>
        <w:t xml:space="preserve"> </w:t>
      </w:r>
      <w:r w:rsidRPr="008327EB">
        <w:rPr>
          <w:rFonts w:eastAsia="Trebuchet MS"/>
          <w:sz w:val="24"/>
        </w:rPr>
        <w:t>deste</w:t>
      </w:r>
      <w:r w:rsidRPr="008327EB">
        <w:rPr>
          <w:rFonts w:eastAsia="Trebuchet MS"/>
          <w:spacing w:val="-2"/>
          <w:sz w:val="24"/>
        </w:rPr>
        <w:t xml:space="preserve"> </w:t>
      </w:r>
      <w:r w:rsidRPr="008327EB">
        <w:rPr>
          <w:rFonts w:eastAsia="Trebuchet MS"/>
          <w:sz w:val="24"/>
        </w:rPr>
        <w:t>ETP,</w:t>
      </w:r>
      <w:r w:rsidRPr="008327EB">
        <w:rPr>
          <w:rFonts w:eastAsia="Trebuchet MS"/>
          <w:spacing w:val="-1"/>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plano</w:t>
      </w:r>
      <w:r w:rsidRPr="008327EB">
        <w:rPr>
          <w:rFonts w:eastAsia="Trebuchet MS"/>
          <w:spacing w:val="-2"/>
          <w:sz w:val="24"/>
        </w:rPr>
        <w:t xml:space="preserve"> </w:t>
      </w:r>
      <w:r w:rsidRPr="008327EB">
        <w:rPr>
          <w:rFonts w:eastAsia="Trebuchet MS"/>
          <w:sz w:val="24"/>
        </w:rPr>
        <w:t>ainda</w:t>
      </w:r>
      <w:r w:rsidRPr="008327EB">
        <w:rPr>
          <w:rFonts w:eastAsia="Trebuchet MS"/>
          <w:spacing w:val="-2"/>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havia</w:t>
      </w:r>
      <w:r w:rsidRPr="008327EB">
        <w:rPr>
          <w:rFonts w:eastAsia="Trebuchet MS"/>
          <w:spacing w:val="-2"/>
          <w:sz w:val="24"/>
        </w:rPr>
        <w:t xml:space="preserve"> </w:t>
      </w:r>
      <w:r w:rsidRPr="008327EB">
        <w:rPr>
          <w:rFonts w:eastAsia="Trebuchet MS"/>
          <w:sz w:val="24"/>
        </w:rPr>
        <w:t>sido</w:t>
      </w:r>
      <w:r w:rsidRPr="008327EB">
        <w:rPr>
          <w:rFonts w:eastAsia="Trebuchet MS"/>
          <w:spacing w:val="-2"/>
          <w:sz w:val="24"/>
        </w:rPr>
        <w:t xml:space="preserve"> </w:t>
      </w:r>
      <w:r w:rsidRPr="008327EB">
        <w:rPr>
          <w:rFonts w:eastAsia="Trebuchet MS"/>
          <w:sz w:val="24"/>
        </w:rPr>
        <w:t>aprovado/publicado.</w:t>
      </w:r>
    </w:p>
    <w:p w:rsidR="008327EB" w:rsidRPr="008327EB" w:rsidRDefault="008327EB" w:rsidP="00A97D60">
      <w:pPr>
        <w:spacing w:before="239" w:line="424" w:lineRule="auto"/>
        <w:ind w:right="417"/>
        <w:jc w:val="both"/>
        <w:rPr>
          <w:rFonts w:eastAsia="Trebuchet MS"/>
          <w:sz w:val="24"/>
        </w:rPr>
      </w:pPr>
      <w:r w:rsidRPr="008327EB">
        <w:rPr>
          <w:rFonts w:eastAsia="Trebuchet MS"/>
          <w:sz w:val="24"/>
        </w:rPr>
        <w:t>Assim, a ausência de manifestação sobre a previsão da contratação no Plano de</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Anual se dá em razão de</w:t>
      </w:r>
      <w:r w:rsidRPr="008327EB">
        <w:rPr>
          <w:rFonts w:eastAsia="Trebuchet MS"/>
          <w:spacing w:val="-1"/>
          <w:sz w:val="24"/>
        </w:rPr>
        <w:t xml:space="preserve"> </w:t>
      </w:r>
      <w:r w:rsidRPr="008327EB">
        <w:rPr>
          <w:rFonts w:eastAsia="Trebuchet MS"/>
          <w:sz w:val="24"/>
        </w:rPr>
        <w:t>o mesmo ainda não ter sido</w:t>
      </w:r>
      <w:r w:rsidRPr="008327EB">
        <w:rPr>
          <w:rFonts w:eastAsia="Trebuchet MS"/>
          <w:spacing w:val="-1"/>
          <w:sz w:val="24"/>
        </w:rPr>
        <w:t xml:space="preserve"> </w:t>
      </w:r>
      <w:r w:rsidRPr="008327EB">
        <w:rPr>
          <w:rFonts w:eastAsia="Trebuchet MS"/>
          <w:sz w:val="24"/>
        </w:rPr>
        <w:t>publicado.</w:t>
      </w:r>
    </w:p>
    <w:p w:rsidR="008327EB" w:rsidRPr="008327EB" w:rsidRDefault="008327EB" w:rsidP="00A97D60">
      <w:pPr>
        <w:spacing w:before="3"/>
        <w:rPr>
          <w:rFonts w:eastAsia="Trebuchet MS"/>
          <w:sz w:val="35"/>
          <w:szCs w:val="20"/>
        </w:rPr>
      </w:pPr>
    </w:p>
    <w:p w:rsidR="008327EB" w:rsidRPr="008327EB" w:rsidRDefault="008327EB" w:rsidP="00A97D60">
      <w:pPr>
        <w:numPr>
          <w:ilvl w:val="0"/>
          <w:numId w:val="100"/>
        </w:numPr>
        <w:tabs>
          <w:tab w:val="left" w:pos="389"/>
        </w:tabs>
        <w:ind w:left="388" w:hanging="269"/>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7408" behindDoc="1" locked="0" layoutInCell="1" allowOverlap="1" wp14:anchorId="1CA906AD" wp14:editId="1B71EC99">
                <wp:simplePos x="0" y="0"/>
                <wp:positionH relativeFrom="page">
                  <wp:posOffset>1080135</wp:posOffset>
                </wp:positionH>
                <wp:positionV relativeFrom="paragraph">
                  <wp:posOffset>259715</wp:posOffset>
                </wp:positionV>
                <wp:extent cx="5762625" cy="1270"/>
                <wp:effectExtent l="0" t="0" r="0" b="0"/>
                <wp:wrapTopAndBottom/>
                <wp:docPr id="204" name="Forma livr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4" o:spid="_x0000_s1026" style="position:absolute;margin-left:85.05pt;margin-top:20.45pt;width:453.75pt;height:.1pt;z-index:-15299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SOJ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REQUISITOS</w:t>
      </w:r>
      <w:r w:rsidRPr="008327EB">
        <w:rPr>
          <w:rFonts w:eastAsia="Tahoma"/>
          <w:b/>
          <w:bCs/>
          <w:spacing w:val="-6"/>
          <w:w w:val="95"/>
          <w:sz w:val="24"/>
          <w:szCs w:val="24"/>
        </w:rPr>
        <w:t xml:space="preserve"> </w:t>
      </w:r>
      <w:r w:rsidRPr="008327EB">
        <w:rPr>
          <w:rFonts w:eastAsia="Tahoma"/>
          <w:b/>
          <w:bCs/>
          <w:w w:val="95"/>
          <w:sz w:val="24"/>
          <w:szCs w:val="24"/>
        </w:rPr>
        <w:t>DA</w:t>
      </w:r>
      <w:r w:rsidRPr="008327EB">
        <w:rPr>
          <w:rFonts w:eastAsia="Tahoma"/>
          <w:b/>
          <w:bCs/>
          <w:spacing w:val="-5"/>
          <w:w w:val="95"/>
          <w:sz w:val="24"/>
          <w:szCs w:val="24"/>
        </w:rPr>
        <w:t xml:space="preserve"> </w:t>
      </w:r>
      <w:r w:rsidRPr="008327EB">
        <w:rPr>
          <w:rFonts w:eastAsia="Tahoma"/>
          <w:b/>
          <w:bCs/>
          <w:w w:val="95"/>
          <w:sz w:val="24"/>
          <w:szCs w:val="24"/>
        </w:rPr>
        <w:t>CONTRATAIÃO</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08"/>
        <w:jc w:val="both"/>
        <w:rPr>
          <w:rFonts w:eastAsia="Trebuchet MS"/>
          <w:sz w:val="24"/>
        </w:rPr>
      </w:pPr>
      <w:r w:rsidRPr="008327EB">
        <w:rPr>
          <w:rFonts w:eastAsia="Trebuchet MS"/>
          <w:sz w:val="24"/>
        </w:rPr>
        <w:t>A contratação para a execução do objeto deverá observar, no que couber e quando</w:t>
      </w:r>
      <w:r w:rsidRPr="008327EB">
        <w:rPr>
          <w:rFonts w:eastAsia="Trebuchet MS"/>
          <w:spacing w:val="1"/>
          <w:sz w:val="24"/>
        </w:rPr>
        <w:t xml:space="preserve"> </w:t>
      </w:r>
      <w:r w:rsidRPr="008327EB">
        <w:rPr>
          <w:rFonts w:eastAsia="Trebuchet MS"/>
          <w:sz w:val="24"/>
        </w:rPr>
        <w:t>aplicável, ao disposto na Lei nº 8.666/93 (se ainda aplicável), Lei nº 10.520/02 (se</w:t>
      </w:r>
      <w:r w:rsidRPr="008327EB">
        <w:rPr>
          <w:rFonts w:eastAsia="Trebuchet MS"/>
          <w:spacing w:val="1"/>
          <w:sz w:val="24"/>
        </w:rPr>
        <w:t xml:space="preserve"> </w:t>
      </w:r>
      <w:r w:rsidRPr="008327EB">
        <w:rPr>
          <w:rFonts w:eastAsia="Trebuchet MS"/>
          <w:w w:val="95"/>
          <w:sz w:val="24"/>
        </w:rPr>
        <w:t>ainda</w:t>
      </w:r>
      <w:r w:rsidRPr="008327EB">
        <w:rPr>
          <w:rFonts w:eastAsia="Trebuchet MS"/>
          <w:spacing w:val="23"/>
          <w:w w:val="95"/>
          <w:sz w:val="24"/>
        </w:rPr>
        <w:t xml:space="preserve"> </w:t>
      </w:r>
      <w:r w:rsidRPr="008327EB">
        <w:rPr>
          <w:rFonts w:eastAsia="Trebuchet MS"/>
          <w:w w:val="95"/>
          <w:sz w:val="24"/>
        </w:rPr>
        <w:t>aplicável),</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24"/>
          <w:w w:val="95"/>
          <w:sz w:val="24"/>
        </w:rPr>
        <w:t xml:space="preserve"> </w:t>
      </w:r>
      <w:r w:rsidRPr="008327EB">
        <w:rPr>
          <w:rFonts w:eastAsia="Trebuchet MS"/>
          <w:w w:val="95"/>
          <w:sz w:val="24"/>
        </w:rPr>
        <w:t>nº</w:t>
      </w:r>
      <w:r w:rsidRPr="008327EB">
        <w:rPr>
          <w:rFonts w:eastAsia="Trebuchet MS"/>
          <w:spacing w:val="23"/>
          <w:w w:val="95"/>
          <w:sz w:val="24"/>
        </w:rPr>
        <w:t xml:space="preserve"> </w:t>
      </w:r>
      <w:r w:rsidRPr="008327EB">
        <w:rPr>
          <w:rFonts w:eastAsia="Trebuchet MS"/>
          <w:w w:val="95"/>
          <w:sz w:val="24"/>
        </w:rPr>
        <w:t>14.133/21,</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24"/>
          <w:w w:val="95"/>
          <w:sz w:val="24"/>
        </w:rPr>
        <w:t xml:space="preserve"> </w:t>
      </w:r>
      <w:r w:rsidRPr="008327EB">
        <w:rPr>
          <w:rFonts w:eastAsia="Trebuchet MS"/>
          <w:w w:val="95"/>
          <w:sz w:val="24"/>
        </w:rPr>
        <w:t>Complementar</w:t>
      </w:r>
      <w:r w:rsidRPr="008327EB">
        <w:rPr>
          <w:rFonts w:eastAsia="Trebuchet MS"/>
          <w:spacing w:val="24"/>
          <w:w w:val="95"/>
          <w:sz w:val="24"/>
        </w:rPr>
        <w:t xml:space="preserve"> </w:t>
      </w:r>
      <w:r w:rsidRPr="008327EB">
        <w:rPr>
          <w:rFonts w:eastAsia="Trebuchet MS"/>
          <w:w w:val="95"/>
          <w:sz w:val="24"/>
        </w:rPr>
        <w:t>nº</w:t>
      </w:r>
      <w:r w:rsidRPr="008327EB">
        <w:rPr>
          <w:rFonts w:eastAsia="Trebuchet MS"/>
          <w:spacing w:val="23"/>
          <w:w w:val="95"/>
          <w:sz w:val="24"/>
        </w:rPr>
        <w:t xml:space="preserve"> </w:t>
      </w:r>
      <w:r w:rsidRPr="008327EB">
        <w:rPr>
          <w:rFonts w:eastAsia="Trebuchet MS"/>
          <w:w w:val="95"/>
          <w:sz w:val="24"/>
        </w:rPr>
        <w:t>123/2006,</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9"/>
          <w:w w:val="95"/>
          <w:sz w:val="24"/>
        </w:rPr>
        <w:t xml:space="preserve"> </w:t>
      </w:r>
      <w:r w:rsidRPr="008327EB">
        <w:rPr>
          <w:rFonts w:eastAsia="Trebuchet MS"/>
          <w:w w:val="95"/>
          <w:sz w:val="24"/>
        </w:rPr>
        <w:t>Complementar</w:t>
      </w:r>
      <w:r w:rsidRPr="008327EB">
        <w:rPr>
          <w:rFonts w:eastAsia="Trebuchet MS"/>
          <w:spacing w:val="-66"/>
          <w:w w:val="95"/>
          <w:sz w:val="24"/>
        </w:rPr>
        <w:t xml:space="preserve"> </w:t>
      </w:r>
      <w:r w:rsidRPr="008327EB">
        <w:rPr>
          <w:rFonts w:eastAsia="Trebuchet MS"/>
          <w:w w:val="95"/>
          <w:sz w:val="24"/>
        </w:rPr>
        <w:t>nº</w:t>
      </w:r>
      <w:r w:rsidRPr="008327EB">
        <w:rPr>
          <w:rFonts w:eastAsia="Trebuchet MS"/>
          <w:spacing w:val="1"/>
          <w:w w:val="95"/>
          <w:sz w:val="24"/>
        </w:rPr>
        <w:t xml:space="preserve"> </w:t>
      </w:r>
      <w:r w:rsidRPr="008327EB">
        <w:rPr>
          <w:rFonts w:eastAsia="Trebuchet MS"/>
          <w:w w:val="95"/>
          <w:sz w:val="24"/>
        </w:rPr>
        <w:t>101/2000,</w:t>
      </w:r>
      <w:r w:rsidRPr="008327EB">
        <w:rPr>
          <w:rFonts w:eastAsia="Trebuchet MS"/>
          <w:spacing w:val="1"/>
          <w:w w:val="95"/>
          <w:sz w:val="24"/>
        </w:rPr>
        <w:t xml:space="preserve"> </w:t>
      </w:r>
      <w:r w:rsidRPr="008327EB">
        <w:rPr>
          <w:rFonts w:eastAsia="Trebuchet MS"/>
          <w:w w:val="95"/>
          <w:sz w:val="24"/>
        </w:rPr>
        <w:t>Instrução</w:t>
      </w:r>
      <w:r w:rsidRPr="008327EB">
        <w:rPr>
          <w:rFonts w:eastAsia="Trebuchet MS"/>
          <w:spacing w:val="65"/>
          <w:sz w:val="24"/>
        </w:rPr>
        <w:t xml:space="preserve"> </w:t>
      </w:r>
      <w:r w:rsidRPr="008327EB">
        <w:rPr>
          <w:rFonts w:eastAsia="Trebuchet MS"/>
          <w:w w:val="95"/>
          <w:sz w:val="24"/>
        </w:rPr>
        <w:t>Normativa SEGES/ME nº 58/2022, Lei Complementar Municipal</w:t>
      </w:r>
      <w:r w:rsidRPr="008327EB">
        <w:rPr>
          <w:rFonts w:eastAsia="Trebuchet MS"/>
          <w:spacing w:val="1"/>
          <w:w w:val="95"/>
          <w:sz w:val="24"/>
        </w:rPr>
        <w:t xml:space="preserve"> </w:t>
      </w:r>
      <w:r w:rsidRPr="008327EB">
        <w:rPr>
          <w:rFonts w:eastAsia="Trebuchet MS"/>
          <w:sz w:val="24"/>
        </w:rPr>
        <w:t>nº 253/2018, Decreto Municipal nº 4.619/2023, e demais ditames legais que versam</w:t>
      </w:r>
      <w:r w:rsidRPr="008327EB">
        <w:rPr>
          <w:rFonts w:eastAsia="Trebuchet MS"/>
          <w:spacing w:val="-70"/>
          <w:sz w:val="24"/>
        </w:rPr>
        <w:t xml:space="preserve"> </w:t>
      </w:r>
      <w:r w:rsidRPr="008327EB">
        <w:rPr>
          <w:rFonts w:eastAsia="Trebuchet MS"/>
          <w:sz w:val="24"/>
        </w:rPr>
        <w:t>sobre</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tema.</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5"/>
        <w:jc w:val="both"/>
        <w:rPr>
          <w:rFonts w:eastAsia="Trebuchet MS"/>
          <w:sz w:val="24"/>
        </w:rPr>
      </w:pPr>
      <w:r w:rsidRPr="008327EB">
        <w:rPr>
          <w:rFonts w:eastAsia="Trebuchet MS"/>
          <w:sz w:val="24"/>
        </w:rPr>
        <w:lastRenderedPageBreak/>
        <w:t>A contratada deverá comprovar qualificação técnica, através de comprovação de</w:t>
      </w:r>
      <w:r w:rsidRPr="008327EB">
        <w:rPr>
          <w:rFonts w:eastAsia="Trebuchet MS"/>
          <w:spacing w:val="1"/>
          <w:sz w:val="24"/>
        </w:rPr>
        <w:t xml:space="preserve"> </w:t>
      </w:r>
      <w:r w:rsidRPr="008327EB">
        <w:rPr>
          <w:rFonts w:eastAsia="Trebuchet MS"/>
          <w:sz w:val="24"/>
        </w:rPr>
        <w:t>aptidão</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prestação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complexidade</w:t>
      </w:r>
      <w:r w:rsidRPr="008327EB">
        <w:rPr>
          <w:rFonts w:eastAsia="Trebuchet MS"/>
          <w:spacing w:val="1"/>
          <w:sz w:val="24"/>
        </w:rPr>
        <w:t xml:space="preserve"> </w:t>
      </w:r>
      <w:r w:rsidRPr="008327EB">
        <w:rPr>
          <w:rFonts w:eastAsia="Trebuchet MS"/>
          <w:sz w:val="24"/>
        </w:rPr>
        <w:t>tecnológica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operacional equivalente ou superior com o objeto da contratação, com ou o item</w:t>
      </w:r>
      <w:r w:rsidRPr="008327EB">
        <w:rPr>
          <w:rFonts w:eastAsia="Trebuchet MS"/>
          <w:spacing w:val="1"/>
          <w:sz w:val="24"/>
        </w:rPr>
        <w:t xml:space="preserve"> </w:t>
      </w:r>
      <w:r w:rsidRPr="008327EB">
        <w:rPr>
          <w:rFonts w:eastAsia="Trebuchet MS"/>
          <w:sz w:val="24"/>
        </w:rPr>
        <w:t>pertinente,</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meio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apresentação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certidões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atestados, por pessoas</w:t>
      </w:r>
      <w:r w:rsidRPr="008327EB">
        <w:rPr>
          <w:rFonts w:eastAsia="Trebuchet MS"/>
          <w:spacing w:val="1"/>
          <w:sz w:val="24"/>
        </w:rPr>
        <w:t xml:space="preserve"> </w:t>
      </w:r>
      <w:r w:rsidRPr="008327EB">
        <w:rPr>
          <w:rFonts w:eastAsia="Trebuchet MS"/>
          <w:sz w:val="24"/>
        </w:rPr>
        <w:t>jurídicas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público</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privado,</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regularmente</w:t>
      </w:r>
      <w:r w:rsidRPr="008327EB">
        <w:rPr>
          <w:rFonts w:eastAsia="Trebuchet MS"/>
          <w:spacing w:val="1"/>
          <w:sz w:val="24"/>
        </w:rPr>
        <w:t xml:space="preserve"> </w:t>
      </w:r>
      <w:r w:rsidRPr="008327EB">
        <w:rPr>
          <w:rFonts w:eastAsia="Trebuchet MS"/>
          <w:sz w:val="24"/>
        </w:rPr>
        <w:t>emitido(s)</w:t>
      </w:r>
      <w:r w:rsidRPr="008327EB">
        <w:rPr>
          <w:rFonts w:eastAsia="Trebuchet MS"/>
          <w:spacing w:val="1"/>
          <w:sz w:val="24"/>
        </w:rPr>
        <w:t xml:space="preserve"> </w:t>
      </w:r>
      <w:r w:rsidRPr="008327EB">
        <w:rPr>
          <w:rFonts w:eastAsia="Trebuchet MS"/>
          <w:sz w:val="24"/>
        </w:rPr>
        <w:t>pelo</w:t>
      </w:r>
      <w:r w:rsidRPr="008327EB">
        <w:rPr>
          <w:rFonts w:eastAsia="Trebuchet MS"/>
          <w:spacing w:val="-70"/>
          <w:sz w:val="24"/>
        </w:rPr>
        <w:t xml:space="preserve"> </w:t>
      </w:r>
      <w:r w:rsidRPr="008327EB">
        <w:rPr>
          <w:rFonts w:eastAsia="Trebuchet MS"/>
          <w:sz w:val="24"/>
        </w:rPr>
        <w:t>órgão/entidade/conselho</w:t>
      </w:r>
      <w:r w:rsidRPr="008327EB">
        <w:rPr>
          <w:rFonts w:eastAsia="Trebuchet MS"/>
          <w:spacing w:val="-4"/>
          <w:sz w:val="24"/>
        </w:rPr>
        <w:t xml:space="preserve"> </w:t>
      </w:r>
      <w:r w:rsidRPr="008327EB">
        <w:rPr>
          <w:rFonts w:eastAsia="Trebuchet MS"/>
          <w:sz w:val="24"/>
        </w:rPr>
        <w:t>profissional</w:t>
      </w:r>
      <w:r w:rsidRPr="008327EB">
        <w:rPr>
          <w:rFonts w:eastAsia="Trebuchet MS"/>
          <w:spacing w:val="-3"/>
          <w:sz w:val="24"/>
        </w:rPr>
        <w:t xml:space="preserve"> </w:t>
      </w:r>
      <w:r w:rsidRPr="008327EB">
        <w:rPr>
          <w:rFonts w:eastAsia="Trebuchet MS"/>
          <w:sz w:val="24"/>
        </w:rPr>
        <w:t>competente,</w:t>
      </w:r>
      <w:r w:rsidRPr="008327EB">
        <w:rPr>
          <w:rFonts w:eastAsia="Trebuchet MS"/>
          <w:spacing w:val="-3"/>
          <w:sz w:val="24"/>
        </w:rPr>
        <w:t xml:space="preserve"> </w:t>
      </w:r>
      <w:r w:rsidRPr="008327EB">
        <w:rPr>
          <w:rFonts w:eastAsia="Trebuchet MS"/>
          <w:sz w:val="24"/>
        </w:rPr>
        <w:t>quando</w:t>
      </w:r>
      <w:r w:rsidRPr="008327EB">
        <w:rPr>
          <w:rFonts w:eastAsia="Trebuchet MS"/>
          <w:spacing w:val="-3"/>
          <w:sz w:val="24"/>
        </w:rPr>
        <w:t xml:space="preserve"> </w:t>
      </w:r>
      <w:r w:rsidRPr="008327EB">
        <w:rPr>
          <w:rFonts w:eastAsia="Trebuchet MS"/>
          <w:sz w:val="24"/>
        </w:rPr>
        <w:t>for</w:t>
      </w:r>
      <w:r w:rsidRPr="008327EB">
        <w:rPr>
          <w:rFonts w:eastAsia="Trebuchet MS"/>
          <w:spacing w:val="-3"/>
          <w:sz w:val="24"/>
        </w:rPr>
        <w:t xml:space="preserve"> </w:t>
      </w:r>
      <w:r w:rsidRPr="008327EB">
        <w:rPr>
          <w:rFonts w:eastAsia="Trebuchet MS"/>
          <w:sz w:val="24"/>
        </w:rPr>
        <w:t>o</w:t>
      </w:r>
      <w:r w:rsidRPr="008327EB">
        <w:rPr>
          <w:rFonts w:eastAsia="Trebuchet MS"/>
          <w:spacing w:val="-3"/>
          <w:sz w:val="24"/>
        </w:rPr>
        <w:t xml:space="preserve"> </w:t>
      </w:r>
      <w:r w:rsidRPr="008327EB">
        <w:rPr>
          <w:rFonts w:eastAsia="Trebuchet MS"/>
          <w:sz w:val="24"/>
        </w:rPr>
        <w:t>caso.</w:t>
      </w:r>
    </w:p>
    <w:p w:rsidR="008327EB" w:rsidRPr="008327EB" w:rsidRDefault="008327EB" w:rsidP="00A97D60">
      <w:pPr>
        <w:spacing w:before="238" w:line="424" w:lineRule="auto"/>
        <w:ind w:right="415"/>
        <w:jc w:val="both"/>
        <w:rPr>
          <w:rFonts w:eastAsia="Trebuchet MS"/>
          <w:sz w:val="24"/>
        </w:rPr>
      </w:pPr>
      <w:r w:rsidRPr="008327EB">
        <w:rPr>
          <w:rFonts w:eastAsia="Trebuchet MS"/>
          <w:sz w:val="24"/>
        </w:rPr>
        <w:t>A contratada deverá comprovar, também, no momento da assinatura do contrato,</w:t>
      </w:r>
      <w:r w:rsidRPr="008327EB">
        <w:rPr>
          <w:rFonts w:eastAsia="Trebuchet MS"/>
          <w:spacing w:val="1"/>
          <w:sz w:val="24"/>
        </w:rPr>
        <w:t xml:space="preserve"> </w:t>
      </w:r>
      <w:r w:rsidRPr="008327EB">
        <w:rPr>
          <w:rFonts w:eastAsia="Trebuchet MS"/>
          <w:sz w:val="24"/>
        </w:rPr>
        <w:t>que:</w:t>
      </w:r>
    </w:p>
    <w:p w:rsidR="008327EB" w:rsidRPr="008327EB" w:rsidRDefault="008327EB" w:rsidP="00A97D60">
      <w:pPr>
        <w:numPr>
          <w:ilvl w:val="1"/>
          <w:numId w:val="100"/>
        </w:numPr>
        <w:tabs>
          <w:tab w:val="left" w:pos="1057"/>
        </w:tabs>
        <w:spacing w:before="240"/>
        <w:ind w:hanging="217"/>
        <w:rPr>
          <w:rFonts w:eastAsia="Trebuchet MS"/>
          <w:sz w:val="24"/>
        </w:rPr>
      </w:pPr>
      <w:r w:rsidRPr="008327EB">
        <w:rPr>
          <w:rFonts w:eastAsia="Trebuchet MS"/>
          <w:w w:val="95"/>
          <w:sz w:val="24"/>
        </w:rPr>
        <w:t>possui</w:t>
      </w:r>
      <w:r w:rsidRPr="008327EB">
        <w:rPr>
          <w:rFonts w:eastAsia="Trebuchet MS"/>
          <w:spacing w:val="25"/>
          <w:w w:val="95"/>
          <w:sz w:val="24"/>
        </w:rPr>
        <w:t xml:space="preserve"> </w:t>
      </w:r>
      <w:r w:rsidRPr="008327EB">
        <w:rPr>
          <w:rFonts w:eastAsia="Trebuchet MS"/>
          <w:w w:val="95"/>
          <w:sz w:val="24"/>
        </w:rPr>
        <w:t>registro</w:t>
      </w:r>
      <w:r w:rsidRPr="008327EB">
        <w:rPr>
          <w:rFonts w:eastAsia="Trebuchet MS"/>
          <w:spacing w:val="26"/>
          <w:w w:val="95"/>
          <w:sz w:val="24"/>
        </w:rPr>
        <w:t xml:space="preserve"> </w:t>
      </w:r>
      <w:r w:rsidRPr="008327EB">
        <w:rPr>
          <w:rFonts w:eastAsia="Trebuchet MS"/>
          <w:w w:val="95"/>
          <w:sz w:val="24"/>
        </w:rPr>
        <w:t>da</w:t>
      </w:r>
      <w:r w:rsidRPr="008327EB">
        <w:rPr>
          <w:rFonts w:eastAsia="Trebuchet MS"/>
          <w:spacing w:val="25"/>
          <w:w w:val="95"/>
          <w:sz w:val="24"/>
        </w:rPr>
        <w:t xml:space="preserve"> </w:t>
      </w:r>
      <w:r w:rsidRPr="008327EB">
        <w:rPr>
          <w:rFonts w:eastAsia="Trebuchet MS"/>
          <w:w w:val="95"/>
          <w:sz w:val="24"/>
        </w:rPr>
        <w:t>empresa</w:t>
      </w:r>
      <w:r w:rsidRPr="008327EB">
        <w:rPr>
          <w:rFonts w:eastAsia="Trebuchet MS"/>
          <w:spacing w:val="26"/>
          <w:w w:val="95"/>
          <w:sz w:val="24"/>
        </w:rPr>
        <w:t xml:space="preserve"> </w:t>
      </w:r>
      <w:r w:rsidRPr="008327EB">
        <w:rPr>
          <w:rFonts w:eastAsia="Trebuchet MS"/>
          <w:w w:val="95"/>
          <w:sz w:val="24"/>
        </w:rPr>
        <w:t>licitante</w:t>
      </w:r>
      <w:r w:rsidRPr="008327EB">
        <w:rPr>
          <w:rFonts w:eastAsia="Trebuchet MS"/>
          <w:spacing w:val="25"/>
          <w:w w:val="95"/>
          <w:sz w:val="24"/>
        </w:rPr>
        <w:t xml:space="preserve"> </w:t>
      </w:r>
      <w:r w:rsidRPr="008327EB">
        <w:rPr>
          <w:rFonts w:eastAsia="Trebuchet MS"/>
          <w:w w:val="95"/>
          <w:sz w:val="24"/>
        </w:rPr>
        <w:t>na</w:t>
      </w:r>
      <w:r w:rsidRPr="008327EB">
        <w:rPr>
          <w:rFonts w:eastAsia="Trebuchet MS"/>
          <w:spacing w:val="26"/>
          <w:w w:val="95"/>
          <w:sz w:val="24"/>
        </w:rPr>
        <w:t xml:space="preserve"> </w:t>
      </w:r>
      <w:r w:rsidRPr="008327EB">
        <w:rPr>
          <w:rFonts w:eastAsia="Trebuchet MS"/>
          <w:w w:val="95"/>
          <w:sz w:val="24"/>
        </w:rPr>
        <w:t>entidade</w:t>
      </w:r>
      <w:r w:rsidRPr="008327EB">
        <w:rPr>
          <w:rFonts w:eastAsia="Trebuchet MS"/>
          <w:spacing w:val="26"/>
          <w:w w:val="95"/>
          <w:sz w:val="24"/>
        </w:rPr>
        <w:t xml:space="preserve"> </w:t>
      </w:r>
      <w:r w:rsidRPr="008327EB">
        <w:rPr>
          <w:rFonts w:eastAsia="Trebuchet MS"/>
          <w:w w:val="95"/>
          <w:sz w:val="24"/>
        </w:rPr>
        <w:t>profissional</w:t>
      </w:r>
      <w:r w:rsidRPr="008327EB">
        <w:rPr>
          <w:rFonts w:eastAsia="Trebuchet MS"/>
          <w:spacing w:val="25"/>
          <w:w w:val="95"/>
          <w:sz w:val="24"/>
        </w:rPr>
        <w:t xml:space="preserve"> </w:t>
      </w:r>
      <w:r w:rsidRPr="008327EB">
        <w:rPr>
          <w:rFonts w:eastAsia="Trebuchet MS"/>
          <w:w w:val="95"/>
          <w:sz w:val="24"/>
        </w:rPr>
        <w:t>competente;</w:t>
      </w:r>
    </w:p>
    <w:p w:rsidR="008327EB" w:rsidRPr="008327EB" w:rsidRDefault="008327EB" w:rsidP="00A97D60">
      <w:pPr>
        <w:spacing w:before="1"/>
        <w:rPr>
          <w:rFonts w:eastAsia="Trebuchet MS"/>
          <w:sz w:val="39"/>
          <w:szCs w:val="20"/>
        </w:rPr>
      </w:pPr>
    </w:p>
    <w:p w:rsidR="008327EB" w:rsidRPr="008327EB" w:rsidRDefault="008327EB" w:rsidP="00A97D60">
      <w:pPr>
        <w:numPr>
          <w:ilvl w:val="1"/>
          <w:numId w:val="100"/>
        </w:numPr>
        <w:tabs>
          <w:tab w:val="left" w:pos="1151"/>
        </w:tabs>
        <w:spacing w:line="424" w:lineRule="auto"/>
        <w:ind w:left="840" w:right="415" w:firstLine="0"/>
        <w:rPr>
          <w:rFonts w:eastAsia="Trebuchet MS"/>
          <w:sz w:val="24"/>
        </w:rPr>
      </w:pPr>
      <w:r w:rsidRPr="008327EB">
        <w:rPr>
          <w:rFonts w:eastAsia="Trebuchet MS"/>
          <w:sz w:val="24"/>
        </w:rPr>
        <w:t>possui profissional detentor de atestado de capacidade técnica integrante</w:t>
      </w:r>
      <w:r w:rsidRPr="008327EB">
        <w:rPr>
          <w:rFonts w:eastAsia="Trebuchet MS"/>
          <w:spacing w:val="-70"/>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quadros</w:t>
      </w:r>
      <w:r w:rsidRPr="008327EB">
        <w:rPr>
          <w:rFonts w:eastAsia="Trebuchet MS"/>
          <w:spacing w:val="4"/>
          <w:sz w:val="24"/>
        </w:rPr>
        <w:t xml:space="preserve"> </w:t>
      </w:r>
      <w:r w:rsidRPr="008327EB">
        <w:rPr>
          <w:rFonts w:eastAsia="Trebuchet MS"/>
          <w:sz w:val="24"/>
        </w:rPr>
        <w:t>permanentes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empresa.</w:t>
      </w:r>
    </w:p>
    <w:p w:rsidR="008327EB" w:rsidRPr="008327EB" w:rsidRDefault="008327EB" w:rsidP="00A97D60">
      <w:pPr>
        <w:spacing w:before="239" w:line="424" w:lineRule="auto"/>
        <w:ind w:right="416"/>
        <w:jc w:val="both"/>
        <w:rPr>
          <w:rFonts w:eastAsia="Trebuchet MS"/>
          <w:sz w:val="24"/>
        </w:rPr>
      </w:pPr>
      <w:r w:rsidRPr="008327EB">
        <w:rPr>
          <w:rFonts w:eastAsia="Trebuchet MS"/>
          <w:sz w:val="24"/>
        </w:rPr>
        <w:t>Sobre o tema, é importante observar o disposto no enunciado da Súmula nº 272 do</w:t>
      </w:r>
      <w:r w:rsidRPr="008327EB">
        <w:rPr>
          <w:rFonts w:eastAsia="Trebuchet MS"/>
          <w:spacing w:val="1"/>
          <w:sz w:val="24"/>
        </w:rPr>
        <w:t xml:space="preserve"> </w:t>
      </w:r>
      <w:r w:rsidRPr="008327EB">
        <w:rPr>
          <w:rFonts w:eastAsia="Trebuchet MS"/>
          <w:sz w:val="24"/>
        </w:rPr>
        <w:t>Tribunal</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Contas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União</w:t>
      </w:r>
      <w:r w:rsidRPr="008327EB">
        <w:rPr>
          <w:rFonts w:eastAsia="Trebuchet MS"/>
          <w:spacing w:val="4"/>
          <w:sz w:val="24"/>
        </w:rPr>
        <w:t xml:space="preserve"> </w:t>
      </w:r>
      <w:r w:rsidRPr="008327EB">
        <w:rPr>
          <w:rFonts w:eastAsia="Trebuchet MS"/>
          <w:sz w:val="24"/>
        </w:rPr>
        <w:t>-</w:t>
      </w:r>
      <w:r w:rsidRPr="008327EB">
        <w:rPr>
          <w:rFonts w:eastAsia="Trebuchet MS"/>
          <w:spacing w:val="4"/>
          <w:sz w:val="24"/>
        </w:rPr>
        <w:t xml:space="preserve"> </w:t>
      </w:r>
      <w:r w:rsidRPr="008327EB">
        <w:rPr>
          <w:rFonts w:eastAsia="Trebuchet MS"/>
          <w:sz w:val="24"/>
        </w:rPr>
        <w:t>TCU:</w:t>
      </w:r>
    </w:p>
    <w:p w:rsidR="008327EB" w:rsidRPr="008327EB" w:rsidRDefault="008327EB" w:rsidP="00A97D60">
      <w:pPr>
        <w:spacing w:before="116" w:line="283" w:lineRule="auto"/>
        <w:ind w:right="406"/>
        <w:jc w:val="both"/>
        <w:rPr>
          <w:rFonts w:eastAsia="Trebuchet MS"/>
          <w:sz w:val="20"/>
          <w:szCs w:val="20"/>
        </w:rPr>
      </w:pPr>
      <w:r w:rsidRPr="008327EB">
        <w:rPr>
          <w:rFonts w:eastAsia="Trebuchet MS"/>
          <w:sz w:val="20"/>
          <w:szCs w:val="20"/>
        </w:rPr>
        <w:t>SÚMULA TCU 272: No edital de licitação, é vedada a inclusão de exigências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habilitação</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quesitos</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pontuação</w:t>
      </w:r>
      <w:r w:rsidRPr="008327EB">
        <w:rPr>
          <w:rFonts w:eastAsia="Trebuchet MS"/>
          <w:spacing w:val="-9"/>
          <w:sz w:val="20"/>
          <w:szCs w:val="20"/>
        </w:rPr>
        <w:t xml:space="preserve"> </w:t>
      </w:r>
      <w:r w:rsidRPr="008327EB">
        <w:rPr>
          <w:rFonts w:eastAsia="Trebuchet MS"/>
          <w:sz w:val="20"/>
          <w:szCs w:val="20"/>
        </w:rPr>
        <w:t>técnica</w:t>
      </w:r>
      <w:r w:rsidRPr="008327EB">
        <w:rPr>
          <w:rFonts w:eastAsia="Trebuchet MS"/>
          <w:spacing w:val="-10"/>
          <w:sz w:val="20"/>
          <w:szCs w:val="20"/>
        </w:rPr>
        <w:t xml:space="preserve"> </w:t>
      </w:r>
      <w:r w:rsidRPr="008327EB">
        <w:rPr>
          <w:rFonts w:eastAsia="Trebuchet MS"/>
          <w:sz w:val="20"/>
          <w:szCs w:val="20"/>
        </w:rPr>
        <w:t>para</w:t>
      </w:r>
      <w:r w:rsidRPr="008327EB">
        <w:rPr>
          <w:rFonts w:eastAsia="Trebuchet MS"/>
          <w:spacing w:val="-10"/>
          <w:sz w:val="20"/>
          <w:szCs w:val="20"/>
        </w:rPr>
        <w:t xml:space="preserve"> </w:t>
      </w:r>
      <w:r w:rsidRPr="008327EB">
        <w:rPr>
          <w:rFonts w:eastAsia="Trebuchet MS"/>
          <w:sz w:val="20"/>
          <w:szCs w:val="20"/>
        </w:rPr>
        <w:t>cujo</w:t>
      </w:r>
      <w:r w:rsidRPr="008327EB">
        <w:rPr>
          <w:rFonts w:eastAsia="Trebuchet MS"/>
          <w:spacing w:val="-9"/>
          <w:sz w:val="20"/>
          <w:szCs w:val="20"/>
        </w:rPr>
        <w:t xml:space="preserve"> </w:t>
      </w:r>
      <w:r w:rsidRPr="008327EB">
        <w:rPr>
          <w:rFonts w:eastAsia="Trebuchet MS"/>
          <w:sz w:val="20"/>
          <w:szCs w:val="20"/>
        </w:rPr>
        <w:t>atendimento</w:t>
      </w:r>
      <w:r w:rsidRPr="008327EB">
        <w:rPr>
          <w:rFonts w:eastAsia="Trebuchet MS"/>
          <w:spacing w:val="-10"/>
          <w:sz w:val="20"/>
          <w:szCs w:val="20"/>
        </w:rPr>
        <w:t xml:space="preserve"> </w:t>
      </w:r>
      <w:r w:rsidRPr="008327EB">
        <w:rPr>
          <w:rFonts w:eastAsia="Trebuchet MS"/>
          <w:sz w:val="20"/>
          <w:szCs w:val="20"/>
        </w:rPr>
        <w:t>os</w:t>
      </w:r>
      <w:r w:rsidRPr="008327EB">
        <w:rPr>
          <w:rFonts w:eastAsia="Trebuchet MS"/>
          <w:spacing w:val="-57"/>
          <w:sz w:val="20"/>
          <w:szCs w:val="20"/>
        </w:rPr>
        <w:t xml:space="preserve"> </w:t>
      </w:r>
      <w:r w:rsidRPr="008327EB">
        <w:rPr>
          <w:rFonts w:eastAsia="Trebuchet MS"/>
          <w:sz w:val="20"/>
          <w:szCs w:val="20"/>
        </w:rPr>
        <w:t>licitantes</w:t>
      </w:r>
      <w:r w:rsidRPr="008327EB">
        <w:rPr>
          <w:rFonts w:eastAsia="Trebuchet MS"/>
          <w:spacing w:val="1"/>
          <w:sz w:val="20"/>
          <w:szCs w:val="20"/>
        </w:rPr>
        <w:t xml:space="preserve"> </w:t>
      </w:r>
      <w:r w:rsidRPr="008327EB">
        <w:rPr>
          <w:rFonts w:eastAsia="Trebuchet MS"/>
          <w:sz w:val="20"/>
          <w:szCs w:val="20"/>
        </w:rPr>
        <w:t>tenham</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incorrer</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sejam</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anteriormente</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2"/>
          <w:sz w:val="20"/>
          <w:szCs w:val="20"/>
        </w:rPr>
        <w:t xml:space="preserve"> </w:t>
      </w:r>
      <w:r w:rsidRPr="008327EB">
        <w:rPr>
          <w:rFonts w:eastAsia="Trebuchet MS"/>
          <w:sz w:val="20"/>
          <w:szCs w:val="20"/>
        </w:rPr>
        <w:t>celebração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contrato.</w:t>
      </w:r>
    </w:p>
    <w:p w:rsidR="008327EB" w:rsidRPr="008327EB" w:rsidRDefault="008327EB" w:rsidP="00A97D60">
      <w:pPr>
        <w:spacing w:before="10"/>
        <w:rPr>
          <w:rFonts w:eastAsia="Trebuchet MS"/>
          <w:sz w:val="20"/>
          <w:szCs w:val="20"/>
        </w:rPr>
      </w:pPr>
    </w:p>
    <w:p w:rsidR="008327EB" w:rsidRPr="008327EB" w:rsidRDefault="008327EB" w:rsidP="00A97D60">
      <w:pPr>
        <w:spacing w:line="424" w:lineRule="auto"/>
        <w:ind w:right="406"/>
        <w:jc w:val="both"/>
        <w:rPr>
          <w:rFonts w:eastAsia="Trebuchet MS"/>
          <w:sz w:val="24"/>
        </w:rPr>
      </w:pPr>
      <w:r w:rsidRPr="008327EB">
        <w:rPr>
          <w:rFonts w:eastAsia="Trebuchet MS"/>
          <w:sz w:val="24"/>
        </w:rPr>
        <w:t>Assim, sugere-se, no que couber, que seja analisada a possibilidade de estabelecer</w:t>
      </w:r>
      <w:r w:rsidRPr="008327EB">
        <w:rPr>
          <w:rFonts w:eastAsia="Trebuchet MS"/>
          <w:spacing w:val="1"/>
          <w:sz w:val="24"/>
        </w:rPr>
        <w:t xml:space="preserve"> </w:t>
      </w:r>
      <w:r w:rsidRPr="008327EB">
        <w:rPr>
          <w:rFonts w:eastAsia="Trebuchet MS"/>
          <w:sz w:val="24"/>
        </w:rPr>
        <w:t>prazo razoável, após a homologação do certame, parece que a empresa vencedora</w:t>
      </w:r>
      <w:r w:rsidRPr="008327EB">
        <w:rPr>
          <w:rFonts w:eastAsia="Trebuchet MS"/>
          <w:spacing w:val="1"/>
          <w:sz w:val="24"/>
        </w:rPr>
        <w:t xml:space="preserve"> </w:t>
      </w:r>
      <w:r w:rsidRPr="008327EB">
        <w:rPr>
          <w:rFonts w:eastAsia="Trebuchet MS"/>
          <w:sz w:val="24"/>
        </w:rPr>
        <w:t>apresente documentações no ato da celebração do contrato. Tal sugestão baseia-se</w:t>
      </w:r>
      <w:r w:rsidRPr="008327EB">
        <w:rPr>
          <w:rFonts w:eastAsia="Trebuchet MS"/>
          <w:spacing w:val="-70"/>
          <w:sz w:val="24"/>
        </w:rPr>
        <w:t xml:space="preserve"> </w:t>
      </w:r>
      <w:r w:rsidRPr="008327EB">
        <w:rPr>
          <w:rFonts w:eastAsia="Trebuchet MS"/>
          <w:sz w:val="24"/>
        </w:rPr>
        <w:t>no</w:t>
      </w:r>
      <w:r w:rsidRPr="008327EB">
        <w:rPr>
          <w:rFonts w:eastAsia="Trebuchet MS"/>
          <w:spacing w:val="2"/>
          <w:sz w:val="24"/>
        </w:rPr>
        <w:t xml:space="preserve"> </w:t>
      </w:r>
      <w:r w:rsidRPr="008327EB">
        <w:rPr>
          <w:rFonts w:eastAsia="Trebuchet MS"/>
          <w:sz w:val="24"/>
        </w:rPr>
        <w:t>Informativo</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Licitações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Contratos</w:t>
      </w:r>
      <w:r w:rsidRPr="008327EB">
        <w:rPr>
          <w:rFonts w:eastAsia="Trebuchet MS"/>
          <w:spacing w:val="2"/>
          <w:sz w:val="24"/>
        </w:rPr>
        <w:t xml:space="preserve"> </w:t>
      </w:r>
      <w:r w:rsidRPr="008327EB">
        <w:rPr>
          <w:rFonts w:eastAsia="Trebuchet MS"/>
          <w:sz w:val="24"/>
        </w:rPr>
        <w:t>nº</w:t>
      </w:r>
      <w:r w:rsidRPr="008327EB">
        <w:rPr>
          <w:rFonts w:eastAsia="Trebuchet MS"/>
          <w:spacing w:val="2"/>
          <w:sz w:val="24"/>
        </w:rPr>
        <w:t xml:space="preserve"> </w:t>
      </w:r>
      <w:r w:rsidRPr="008327EB">
        <w:rPr>
          <w:rFonts w:eastAsia="Trebuchet MS"/>
          <w:sz w:val="24"/>
        </w:rPr>
        <w:t>375</w:t>
      </w:r>
      <w:r w:rsidRPr="008327EB">
        <w:rPr>
          <w:rFonts w:eastAsia="Trebuchet MS"/>
          <w:spacing w:val="2"/>
          <w:sz w:val="24"/>
        </w:rPr>
        <w:t xml:space="preserve"> </w:t>
      </w:r>
      <w:r w:rsidRPr="008327EB">
        <w:rPr>
          <w:rFonts w:eastAsia="Trebuchet MS"/>
          <w:sz w:val="24"/>
        </w:rPr>
        <w:t>-</w:t>
      </w:r>
      <w:r w:rsidRPr="008327EB">
        <w:rPr>
          <w:rFonts w:eastAsia="Trebuchet MS"/>
          <w:spacing w:val="2"/>
          <w:sz w:val="24"/>
        </w:rPr>
        <w:t xml:space="preserve"> </w:t>
      </w:r>
      <w:r w:rsidRPr="008327EB">
        <w:rPr>
          <w:rFonts w:eastAsia="Trebuchet MS"/>
          <w:sz w:val="24"/>
        </w:rPr>
        <w:t>TCU:</w:t>
      </w:r>
    </w:p>
    <w:p w:rsidR="008327EB" w:rsidRPr="008327EB" w:rsidRDefault="008327EB" w:rsidP="00A97D60">
      <w:pPr>
        <w:spacing w:before="116" w:line="283" w:lineRule="auto"/>
        <w:ind w:right="406"/>
        <w:jc w:val="both"/>
        <w:rPr>
          <w:rFonts w:eastAsia="Trebuchet MS"/>
          <w:sz w:val="20"/>
          <w:szCs w:val="20"/>
        </w:rPr>
      </w:pPr>
      <w:r w:rsidRPr="008327EB">
        <w:rPr>
          <w:rFonts w:eastAsia="Trebuchet MS"/>
          <w:sz w:val="20"/>
          <w:szCs w:val="20"/>
        </w:rPr>
        <w:t>É</w:t>
      </w:r>
      <w:r w:rsidRPr="008327EB">
        <w:rPr>
          <w:rFonts w:eastAsia="Trebuchet MS"/>
          <w:spacing w:val="1"/>
          <w:sz w:val="20"/>
          <w:szCs w:val="20"/>
        </w:rPr>
        <w:t xml:space="preserve"> </w:t>
      </w:r>
      <w:r w:rsidRPr="008327EB">
        <w:rPr>
          <w:rFonts w:eastAsia="Trebuchet MS"/>
          <w:sz w:val="20"/>
          <w:szCs w:val="20"/>
        </w:rPr>
        <w:t>irregular</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exigência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apresentação,</w:t>
      </w:r>
      <w:r w:rsidRPr="008327EB">
        <w:rPr>
          <w:rFonts w:eastAsia="Trebuchet MS"/>
          <w:spacing w:val="1"/>
          <w:sz w:val="20"/>
          <w:szCs w:val="20"/>
        </w:rPr>
        <w:t xml:space="preserve"> </w:t>
      </w:r>
      <w:r w:rsidRPr="008327EB">
        <w:rPr>
          <w:rFonts w:eastAsia="Trebuchet MS"/>
          <w:sz w:val="20"/>
          <w:szCs w:val="20"/>
        </w:rPr>
        <w:t>pelas</w:t>
      </w:r>
      <w:r w:rsidRPr="008327EB">
        <w:rPr>
          <w:rFonts w:eastAsia="Trebuchet MS"/>
          <w:spacing w:val="1"/>
          <w:sz w:val="20"/>
          <w:szCs w:val="20"/>
        </w:rPr>
        <w:t xml:space="preserve"> </w:t>
      </w:r>
      <w:r w:rsidRPr="008327EB">
        <w:rPr>
          <w:rFonts w:eastAsia="Trebuchet MS"/>
          <w:sz w:val="20"/>
          <w:szCs w:val="20"/>
        </w:rPr>
        <w:t>licitantes,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visto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Conselho Regional de Engenharia e Agronomia (Crea) da localidade onde os</w:t>
      </w:r>
      <w:r w:rsidRPr="008327EB">
        <w:rPr>
          <w:rFonts w:eastAsia="Trebuchet MS"/>
          <w:spacing w:val="-58"/>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prestados,</w:t>
      </w:r>
      <w:r w:rsidRPr="008327EB">
        <w:rPr>
          <w:rFonts w:eastAsia="Trebuchet MS"/>
          <w:spacing w:val="1"/>
          <w:sz w:val="20"/>
          <w:szCs w:val="20"/>
        </w:rPr>
        <w:t xml:space="preserve"> </w:t>
      </w:r>
      <w:r w:rsidRPr="008327EB">
        <w:rPr>
          <w:rFonts w:eastAsia="Trebuchet MS"/>
          <w:sz w:val="20"/>
          <w:szCs w:val="20"/>
        </w:rPr>
        <w:t>como</w:t>
      </w:r>
      <w:r w:rsidRPr="008327EB">
        <w:rPr>
          <w:rFonts w:eastAsia="Trebuchet MS"/>
          <w:spacing w:val="1"/>
          <w:sz w:val="20"/>
          <w:szCs w:val="20"/>
        </w:rPr>
        <w:t xml:space="preserve"> </w:t>
      </w:r>
      <w:r w:rsidRPr="008327EB">
        <w:rPr>
          <w:rFonts w:eastAsia="Trebuchet MS"/>
          <w:sz w:val="20"/>
          <w:szCs w:val="20"/>
        </w:rPr>
        <w:t>critério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habilitação,</w:t>
      </w:r>
      <w:r w:rsidRPr="008327EB">
        <w:rPr>
          <w:rFonts w:eastAsia="Trebuchet MS"/>
          <w:spacing w:val="1"/>
          <w:sz w:val="20"/>
          <w:szCs w:val="20"/>
        </w:rPr>
        <w:t xml:space="preserve"> </w:t>
      </w:r>
      <w:r w:rsidRPr="008327EB">
        <w:rPr>
          <w:rFonts w:eastAsia="Trebuchet MS"/>
          <w:sz w:val="20"/>
          <w:szCs w:val="20"/>
        </w:rPr>
        <w:t>devendo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estabelecido prazo razoável, após a homologação do certame, para que a</w:t>
      </w:r>
      <w:r w:rsidRPr="008327EB">
        <w:rPr>
          <w:rFonts w:eastAsia="Trebuchet MS"/>
          <w:spacing w:val="1"/>
          <w:sz w:val="20"/>
          <w:szCs w:val="20"/>
        </w:rPr>
        <w:t xml:space="preserve"> </w:t>
      </w:r>
      <w:r w:rsidRPr="008327EB">
        <w:rPr>
          <w:rFonts w:eastAsia="Trebuchet MS"/>
          <w:sz w:val="20"/>
          <w:szCs w:val="20"/>
        </w:rPr>
        <w:t>vencedora</w:t>
      </w:r>
      <w:r w:rsidRPr="008327EB">
        <w:rPr>
          <w:rFonts w:eastAsia="Trebuchet MS"/>
          <w:spacing w:val="-2"/>
          <w:sz w:val="20"/>
          <w:szCs w:val="20"/>
        </w:rPr>
        <w:t xml:space="preserve"> </w:t>
      </w:r>
      <w:r w:rsidRPr="008327EB">
        <w:rPr>
          <w:rFonts w:eastAsia="Trebuchet MS"/>
          <w:sz w:val="20"/>
          <w:szCs w:val="20"/>
        </w:rPr>
        <w:t>apresente</w:t>
      </w:r>
      <w:r w:rsidRPr="008327EB">
        <w:rPr>
          <w:rFonts w:eastAsia="Trebuchet MS"/>
          <w:spacing w:val="-1"/>
          <w:sz w:val="20"/>
          <w:szCs w:val="20"/>
        </w:rPr>
        <w:t xml:space="preserve"> </w:t>
      </w:r>
      <w:r w:rsidRPr="008327EB">
        <w:rPr>
          <w:rFonts w:eastAsia="Trebuchet MS"/>
          <w:sz w:val="20"/>
          <w:szCs w:val="20"/>
        </w:rPr>
        <w:t>esse</w:t>
      </w:r>
      <w:r w:rsidRPr="008327EB">
        <w:rPr>
          <w:rFonts w:eastAsia="Trebuchet MS"/>
          <w:spacing w:val="-13"/>
          <w:sz w:val="20"/>
          <w:szCs w:val="20"/>
        </w:rPr>
        <w:t xml:space="preserve"> </w:t>
      </w:r>
      <w:r w:rsidRPr="008327EB">
        <w:rPr>
          <w:rFonts w:eastAsia="Trebuchet MS"/>
          <w:sz w:val="20"/>
          <w:szCs w:val="20"/>
        </w:rPr>
        <w:t>documento</w:t>
      </w:r>
      <w:r w:rsidRPr="008327EB">
        <w:rPr>
          <w:rFonts w:eastAsia="Trebuchet MS"/>
          <w:spacing w:val="-12"/>
          <w:sz w:val="20"/>
          <w:szCs w:val="20"/>
        </w:rPr>
        <w:t xml:space="preserve"> </w:t>
      </w:r>
      <w:r w:rsidRPr="008327EB">
        <w:rPr>
          <w:rFonts w:eastAsia="Trebuchet MS"/>
          <w:sz w:val="20"/>
          <w:szCs w:val="20"/>
        </w:rPr>
        <w:t>no</w:t>
      </w:r>
      <w:r w:rsidRPr="008327EB">
        <w:rPr>
          <w:rFonts w:eastAsia="Trebuchet MS"/>
          <w:spacing w:val="-13"/>
          <w:sz w:val="20"/>
          <w:szCs w:val="20"/>
        </w:rPr>
        <w:t xml:space="preserve"> </w:t>
      </w:r>
      <w:r w:rsidRPr="008327EB">
        <w:rPr>
          <w:rFonts w:eastAsia="Trebuchet MS"/>
          <w:sz w:val="20"/>
          <w:szCs w:val="20"/>
        </w:rPr>
        <w:t>ato</w:t>
      </w:r>
      <w:r w:rsidRPr="008327EB">
        <w:rPr>
          <w:rFonts w:eastAsia="Trebuchet MS"/>
          <w:spacing w:val="-13"/>
          <w:sz w:val="20"/>
          <w:szCs w:val="20"/>
        </w:rPr>
        <w:t xml:space="preserve"> </w:t>
      </w:r>
      <w:r w:rsidRPr="008327EB">
        <w:rPr>
          <w:rFonts w:eastAsia="Trebuchet MS"/>
          <w:sz w:val="20"/>
          <w:szCs w:val="20"/>
        </w:rPr>
        <w:t>da</w:t>
      </w:r>
      <w:r w:rsidRPr="008327EB">
        <w:rPr>
          <w:rFonts w:eastAsia="Trebuchet MS"/>
          <w:spacing w:val="-12"/>
          <w:sz w:val="20"/>
          <w:szCs w:val="20"/>
        </w:rPr>
        <w:t xml:space="preserve"> </w:t>
      </w:r>
      <w:r w:rsidRPr="008327EB">
        <w:rPr>
          <w:rFonts w:eastAsia="Trebuchet MS"/>
          <w:sz w:val="20"/>
          <w:szCs w:val="20"/>
        </w:rPr>
        <w:t>celebração</w:t>
      </w:r>
      <w:r w:rsidRPr="008327EB">
        <w:rPr>
          <w:rFonts w:eastAsia="Trebuchet MS"/>
          <w:spacing w:val="-13"/>
          <w:sz w:val="20"/>
          <w:szCs w:val="20"/>
        </w:rPr>
        <w:t xml:space="preserve"> </w:t>
      </w:r>
      <w:r w:rsidRPr="008327EB">
        <w:rPr>
          <w:rFonts w:eastAsia="Trebuchet MS"/>
          <w:sz w:val="20"/>
          <w:szCs w:val="20"/>
        </w:rPr>
        <w:t>do</w:t>
      </w:r>
      <w:r w:rsidRPr="008327EB">
        <w:rPr>
          <w:rFonts w:eastAsia="Trebuchet MS"/>
          <w:spacing w:val="-12"/>
          <w:sz w:val="20"/>
          <w:szCs w:val="20"/>
        </w:rPr>
        <w:t xml:space="preserve"> </w:t>
      </w:r>
      <w:r w:rsidRPr="008327EB">
        <w:rPr>
          <w:rFonts w:eastAsia="Trebuchet MS"/>
          <w:sz w:val="20"/>
          <w:szCs w:val="20"/>
        </w:rPr>
        <w:t>contrato</w:t>
      </w:r>
      <w:r w:rsidRPr="008327EB">
        <w:rPr>
          <w:rFonts w:eastAsia="Trebuchet MS"/>
          <w:spacing w:val="-13"/>
          <w:sz w:val="20"/>
          <w:szCs w:val="20"/>
        </w:rPr>
        <w:t xml:space="preserve"> </w:t>
      </w:r>
      <w:r w:rsidRPr="008327EB">
        <w:rPr>
          <w:rFonts w:eastAsia="Trebuchet MS"/>
          <w:sz w:val="20"/>
          <w:szCs w:val="20"/>
        </w:rPr>
        <w:t>(art.</w:t>
      </w:r>
      <w:r w:rsidRPr="008327EB">
        <w:rPr>
          <w:rFonts w:eastAsia="Trebuchet MS"/>
          <w:spacing w:val="-58"/>
          <w:sz w:val="20"/>
          <w:szCs w:val="20"/>
        </w:rPr>
        <w:t xml:space="preserve"> </w:t>
      </w:r>
      <w:r w:rsidRPr="008327EB">
        <w:rPr>
          <w:rFonts w:eastAsia="Trebuchet MS"/>
          <w:sz w:val="20"/>
          <w:szCs w:val="20"/>
        </w:rPr>
        <w:t>37,</w:t>
      </w:r>
      <w:r w:rsidRPr="008327EB">
        <w:rPr>
          <w:rFonts w:eastAsia="Trebuchet MS"/>
          <w:spacing w:val="5"/>
          <w:sz w:val="20"/>
          <w:szCs w:val="20"/>
        </w:rPr>
        <w:t xml:space="preserve"> </w:t>
      </w:r>
      <w:r w:rsidRPr="008327EB">
        <w:rPr>
          <w:rFonts w:eastAsia="Trebuchet MS"/>
          <w:sz w:val="20"/>
          <w:szCs w:val="20"/>
        </w:rPr>
        <w:t>inciso</w:t>
      </w:r>
      <w:r w:rsidRPr="008327EB">
        <w:rPr>
          <w:rFonts w:eastAsia="Trebuchet MS"/>
          <w:spacing w:val="5"/>
          <w:sz w:val="20"/>
          <w:szCs w:val="20"/>
        </w:rPr>
        <w:t xml:space="preserve"> </w:t>
      </w:r>
      <w:r w:rsidRPr="008327EB">
        <w:rPr>
          <w:rFonts w:eastAsia="Trebuchet MS"/>
          <w:sz w:val="20"/>
          <w:szCs w:val="20"/>
        </w:rPr>
        <w:t>XXI,</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5"/>
          <w:sz w:val="20"/>
          <w:szCs w:val="20"/>
        </w:rPr>
        <w:t xml:space="preserve"> </w:t>
      </w:r>
      <w:r w:rsidRPr="008327EB">
        <w:rPr>
          <w:rFonts w:eastAsia="Trebuchet MS"/>
          <w:sz w:val="20"/>
          <w:szCs w:val="20"/>
        </w:rPr>
        <w:t>Constituição</w:t>
      </w:r>
      <w:r w:rsidRPr="008327EB">
        <w:rPr>
          <w:rFonts w:eastAsia="Trebuchet MS"/>
          <w:spacing w:val="-4"/>
          <w:sz w:val="20"/>
          <w:szCs w:val="20"/>
        </w:rPr>
        <w:t xml:space="preserve"> </w:t>
      </w:r>
      <w:r w:rsidRPr="008327EB">
        <w:rPr>
          <w:rFonts w:eastAsia="Trebuchet MS"/>
          <w:sz w:val="20"/>
          <w:szCs w:val="20"/>
        </w:rPr>
        <w:t>Federal,</w:t>
      </w:r>
      <w:r w:rsidRPr="008327EB">
        <w:rPr>
          <w:rFonts w:eastAsia="Trebuchet MS"/>
          <w:spacing w:val="-5"/>
          <w:sz w:val="20"/>
          <w:szCs w:val="20"/>
        </w:rPr>
        <w:t xml:space="preserve"> </w:t>
      </w:r>
      <w:r w:rsidRPr="008327EB">
        <w:rPr>
          <w:rFonts w:eastAsia="Trebuchet MS"/>
          <w:sz w:val="20"/>
          <w:szCs w:val="20"/>
        </w:rPr>
        <w:t>c/c</w:t>
      </w:r>
      <w:r w:rsidRPr="008327EB">
        <w:rPr>
          <w:rFonts w:eastAsia="Trebuchet MS"/>
          <w:spacing w:val="-5"/>
          <w:sz w:val="20"/>
          <w:szCs w:val="20"/>
        </w:rPr>
        <w:t xml:space="preserve"> </w:t>
      </w:r>
      <w:r w:rsidRPr="008327EB">
        <w:rPr>
          <w:rFonts w:eastAsia="Trebuchet MS"/>
          <w:sz w:val="20"/>
          <w:szCs w:val="20"/>
        </w:rPr>
        <w:t>o</w:t>
      </w:r>
      <w:r w:rsidRPr="008327EB">
        <w:rPr>
          <w:rFonts w:eastAsia="Trebuchet MS"/>
          <w:spacing w:val="-5"/>
          <w:sz w:val="20"/>
          <w:szCs w:val="20"/>
        </w:rPr>
        <w:t xml:space="preserve"> </w:t>
      </w:r>
      <w:r w:rsidRPr="008327EB">
        <w:rPr>
          <w:rFonts w:eastAsia="Trebuchet MS"/>
          <w:sz w:val="20"/>
          <w:szCs w:val="20"/>
        </w:rPr>
        <w:t>art.</w:t>
      </w:r>
      <w:r w:rsidRPr="008327EB">
        <w:rPr>
          <w:rFonts w:eastAsia="Trebuchet MS"/>
          <w:spacing w:val="-5"/>
          <w:sz w:val="20"/>
          <w:szCs w:val="20"/>
        </w:rPr>
        <w:t xml:space="preserve"> </w:t>
      </w:r>
      <w:r w:rsidRPr="008327EB">
        <w:rPr>
          <w:rFonts w:eastAsia="Trebuchet MS"/>
          <w:sz w:val="20"/>
          <w:szCs w:val="20"/>
        </w:rPr>
        <w:t>31</w:t>
      </w:r>
      <w:r w:rsidRPr="008327EB">
        <w:rPr>
          <w:rFonts w:eastAsia="Trebuchet MS"/>
          <w:spacing w:val="-4"/>
          <w:sz w:val="20"/>
          <w:szCs w:val="20"/>
        </w:rPr>
        <w:t xml:space="preserve"> </w:t>
      </w:r>
      <w:r w:rsidRPr="008327EB">
        <w:rPr>
          <w:rFonts w:eastAsia="Trebuchet MS"/>
          <w:sz w:val="20"/>
          <w:szCs w:val="20"/>
        </w:rPr>
        <w:t>da</w:t>
      </w:r>
      <w:r w:rsidRPr="008327EB">
        <w:rPr>
          <w:rFonts w:eastAsia="Trebuchet MS"/>
          <w:spacing w:val="-5"/>
          <w:sz w:val="20"/>
          <w:szCs w:val="20"/>
        </w:rPr>
        <w:t xml:space="preserve"> </w:t>
      </w:r>
      <w:r w:rsidRPr="008327EB">
        <w:rPr>
          <w:rFonts w:eastAsia="Trebuchet MS"/>
          <w:sz w:val="20"/>
          <w:szCs w:val="20"/>
        </w:rPr>
        <w:t>Lei</w:t>
      </w:r>
      <w:r w:rsidRPr="008327EB">
        <w:rPr>
          <w:rFonts w:eastAsia="Trebuchet MS"/>
          <w:spacing w:val="-5"/>
          <w:sz w:val="20"/>
          <w:szCs w:val="20"/>
        </w:rPr>
        <w:t xml:space="preserve"> </w:t>
      </w:r>
      <w:r w:rsidRPr="008327EB">
        <w:rPr>
          <w:rFonts w:eastAsia="Trebuchet MS"/>
          <w:sz w:val="20"/>
          <w:szCs w:val="20"/>
        </w:rPr>
        <w:t>13.303/2016</w:t>
      </w:r>
      <w:r w:rsidRPr="008327EB">
        <w:rPr>
          <w:rFonts w:eastAsia="Trebuchet MS"/>
          <w:spacing w:val="-5"/>
          <w:sz w:val="20"/>
          <w:szCs w:val="20"/>
        </w:rPr>
        <w:t xml:space="preserve"> </w:t>
      </w:r>
      <w:r w:rsidRPr="008327EB">
        <w:rPr>
          <w:rFonts w:eastAsia="Trebuchet MS"/>
          <w:sz w:val="20"/>
          <w:szCs w:val="20"/>
        </w:rPr>
        <w:t>e</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7"/>
          <w:sz w:val="20"/>
          <w:szCs w:val="20"/>
        </w:rPr>
        <w:t xml:space="preserve"> </w:t>
      </w:r>
      <w:r w:rsidRPr="008327EB">
        <w:rPr>
          <w:rFonts w:eastAsia="Trebuchet MS"/>
          <w:sz w:val="20"/>
          <w:szCs w:val="20"/>
        </w:rPr>
        <w:t>Súmula</w:t>
      </w:r>
      <w:r w:rsidRPr="008327EB">
        <w:rPr>
          <w:rFonts w:eastAsia="Trebuchet MS"/>
          <w:spacing w:val="3"/>
          <w:sz w:val="20"/>
          <w:szCs w:val="20"/>
        </w:rPr>
        <w:t xml:space="preserve"> </w:t>
      </w:r>
      <w:r w:rsidRPr="008327EB">
        <w:rPr>
          <w:rFonts w:eastAsia="Trebuchet MS"/>
          <w:sz w:val="20"/>
          <w:szCs w:val="20"/>
        </w:rPr>
        <w:t>TCU</w:t>
      </w:r>
      <w:r w:rsidRPr="008327EB">
        <w:rPr>
          <w:rFonts w:eastAsia="Trebuchet MS"/>
          <w:spacing w:val="4"/>
          <w:sz w:val="20"/>
          <w:szCs w:val="20"/>
        </w:rPr>
        <w:t xml:space="preserve"> </w:t>
      </w:r>
      <w:r w:rsidRPr="008327EB">
        <w:rPr>
          <w:rFonts w:eastAsia="Trebuchet MS"/>
          <w:sz w:val="20"/>
          <w:szCs w:val="20"/>
        </w:rPr>
        <w:t>272).</w:t>
      </w:r>
    </w:p>
    <w:p w:rsidR="008327EB" w:rsidRPr="008327EB" w:rsidRDefault="008327EB" w:rsidP="00A97D60">
      <w:pPr>
        <w:spacing w:before="9"/>
        <w:rPr>
          <w:rFonts w:eastAsia="Trebuchet MS"/>
          <w:sz w:val="20"/>
          <w:szCs w:val="20"/>
        </w:rPr>
      </w:pPr>
    </w:p>
    <w:p w:rsidR="008327EB" w:rsidRPr="008327EB" w:rsidRDefault="008327EB" w:rsidP="00A97D60">
      <w:pPr>
        <w:spacing w:line="424" w:lineRule="auto"/>
        <w:ind w:right="404"/>
        <w:jc w:val="both"/>
        <w:rPr>
          <w:rFonts w:eastAsia="Trebuchet MS"/>
          <w:sz w:val="24"/>
        </w:rPr>
      </w:pPr>
      <w:r w:rsidRPr="008327EB">
        <w:rPr>
          <w:rFonts w:eastAsia="Trebuchet MS"/>
          <w:sz w:val="24"/>
        </w:rPr>
        <w:t>Como critérios e práticas de sustentabilidade, sob os aspectos socioambientais,</w:t>
      </w:r>
      <w:r w:rsidRPr="008327EB">
        <w:rPr>
          <w:rFonts w:eastAsia="Trebuchet MS"/>
          <w:spacing w:val="1"/>
          <w:sz w:val="24"/>
        </w:rPr>
        <w:t xml:space="preserve"> </w:t>
      </w:r>
      <w:r w:rsidRPr="008327EB">
        <w:rPr>
          <w:rFonts w:eastAsia="Trebuchet MS"/>
          <w:sz w:val="24"/>
        </w:rPr>
        <w:t>socioeconômicos</w:t>
      </w:r>
      <w:r w:rsidRPr="008327EB">
        <w:rPr>
          <w:rFonts w:eastAsia="Trebuchet MS"/>
          <w:spacing w:val="18"/>
          <w:sz w:val="24"/>
        </w:rPr>
        <w:t xml:space="preserve"> </w:t>
      </w:r>
      <w:r w:rsidRPr="008327EB">
        <w:rPr>
          <w:rFonts w:eastAsia="Trebuchet MS"/>
          <w:sz w:val="24"/>
        </w:rPr>
        <w:t>e</w:t>
      </w:r>
      <w:r w:rsidRPr="008327EB">
        <w:rPr>
          <w:rFonts w:eastAsia="Trebuchet MS"/>
          <w:spacing w:val="19"/>
          <w:sz w:val="24"/>
        </w:rPr>
        <w:t xml:space="preserve"> </w:t>
      </w:r>
      <w:r w:rsidRPr="008327EB">
        <w:rPr>
          <w:rFonts w:eastAsia="Trebuchet MS"/>
          <w:sz w:val="24"/>
        </w:rPr>
        <w:t>socioculturais,</w:t>
      </w:r>
      <w:r w:rsidRPr="008327EB">
        <w:rPr>
          <w:rFonts w:eastAsia="Trebuchet MS"/>
          <w:spacing w:val="6"/>
          <w:sz w:val="24"/>
        </w:rPr>
        <w:t xml:space="preserve"> </w:t>
      </w:r>
      <w:r w:rsidRPr="008327EB">
        <w:rPr>
          <w:rFonts w:eastAsia="Trebuchet MS"/>
          <w:sz w:val="24"/>
        </w:rPr>
        <w:t>deverão</w:t>
      </w:r>
      <w:r w:rsidRPr="008327EB">
        <w:rPr>
          <w:rFonts w:eastAsia="Trebuchet MS"/>
          <w:spacing w:val="6"/>
          <w:sz w:val="24"/>
        </w:rPr>
        <w:t xml:space="preserve"> </w:t>
      </w:r>
      <w:r w:rsidRPr="008327EB">
        <w:rPr>
          <w:rFonts w:eastAsia="Trebuchet MS"/>
          <w:sz w:val="24"/>
        </w:rPr>
        <w:t>ser</w:t>
      </w:r>
      <w:r w:rsidRPr="008327EB">
        <w:rPr>
          <w:rFonts w:eastAsia="Trebuchet MS"/>
          <w:spacing w:val="6"/>
          <w:sz w:val="24"/>
        </w:rPr>
        <w:t xml:space="preserve"> </w:t>
      </w:r>
      <w:r w:rsidRPr="008327EB">
        <w:rPr>
          <w:rFonts w:eastAsia="Trebuchet MS"/>
          <w:sz w:val="24"/>
        </w:rPr>
        <w:t>observadas,</w:t>
      </w:r>
      <w:r w:rsidRPr="008327EB">
        <w:rPr>
          <w:rFonts w:eastAsia="Trebuchet MS"/>
          <w:spacing w:val="6"/>
          <w:sz w:val="24"/>
        </w:rPr>
        <w:t xml:space="preserve"> </w:t>
      </w:r>
      <w:r w:rsidRPr="008327EB">
        <w:rPr>
          <w:rFonts w:eastAsia="Trebuchet MS"/>
          <w:sz w:val="24"/>
        </w:rPr>
        <w:t>no</w:t>
      </w:r>
      <w:r w:rsidRPr="008327EB">
        <w:rPr>
          <w:rFonts w:eastAsia="Trebuchet MS"/>
          <w:spacing w:val="6"/>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couber</w:t>
      </w:r>
      <w:r w:rsidRPr="008327EB">
        <w:rPr>
          <w:rFonts w:eastAsia="Trebuchet MS"/>
          <w:spacing w:val="6"/>
          <w:sz w:val="24"/>
        </w:rPr>
        <w:t xml:space="preserve"> </w:t>
      </w:r>
      <w:r w:rsidRPr="008327EB">
        <w:rPr>
          <w:rFonts w:eastAsia="Trebuchet MS"/>
          <w:sz w:val="24"/>
        </w:rPr>
        <w:t>e</w:t>
      </w:r>
      <w:r w:rsidRPr="008327EB">
        <w:rPr>
          <w:rFonts w:eastAsia="Trebuchet MS"/>
          <w:spacing w:val="6"/>
          <w:sz w:val="24"/>
        </w:rPr>
        <w:t xml:space="preserve"> </w:t>
      </w:r>
      <w:r w:rsidRPr="008327EB">
        <w:rPr>
          <w:rFonts w:eastAsia="Trebuchet MS"/>
          <w:sz w:val="24"/>
        </w:rPr>
        <w:t>quando</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8"/>
        <w:jc w:val="both"/>
        <w:rPr>
          <w:rFonts w:eastAsia="Trebuchet MS"/>
          <w:sz w:val="24"/>
        </w:rPr>
      </w:pPr>
      <w:r w:rsidRPr="008327EB">
        <w:rPr>
          <w:rFonts w:eastAsia="Trebuchet MS"/>
          <w:w w:val="95"/>
          <w:sz w:val="24"/>
        </w:rPr>
        <w:lastRenderedPageBreak/>
        <w:t>aplicável, legislações como: Lei nº 12.305/2010, Decreto nº 10.936/2022, Resolução</w:t>
      </w:r>
      <w:r w:rsidRPr="008327EB">
        <w:rPr>
          <w:rFonts w:eastAsia="Trebuchet MS"/>
          <w:spacing w:val="1"/>
          <w:w w:val="95"/>
          <w:sz w:val="24"/>
        </w:rPr>
        <w:t xml:space="preserve"> </w:t>
      </w:r>
      <w:r w:rsidRPr="008327EB">
        <w:rPr>
          <w:rFonts w:eastAsia="Trebuchet MS"/>
          <w:sz w:val="24"/>
        </w:rPr>
        <w:t>CONAMA nº 20/1994, bem como legislação complementar, correlata e alterações</w:t>
      </w:r>
      <w:r w:rsidRPr="008327EB">
        <w:rPr>
          <w:rFonts w:eastAsia="Trebuchet MS"/>
          <w:spacing w:val="1"/>
          <w:sz w:val="24"/>
        </w:rPr>
        <w:t xml:space="preserve"> </w:t>
      </w:r>
      <w:r w:rsidRPr="008327EB">
        <w:rPr>
          <w:rFonts w:eastAsia="Trebuchet MS"/>
          <w:sz w:val="24"/>
        </w:rPr>
        <w:t>supervenientes.</w:t>
      </w:r>
    </w:p>
    <w:p w:rsidR="008327EB" w:rsidRPr="008327EB" w:rsidRDefault="008327EB" w:rsidP="00A97D60">
      <w:pPr>
        <w:spacing w:before="239"/>
        <w:jc w:val="both"/>
        <w:rPr>
          <w:rFonts w:eastAsia="Trebuchet MS"/>
          <w:sz w:val="24"/>
        </w:rPr>
      </w:pPr>
      <w:r w:rsidRPr="008327EB">
        <w:rPr>
          <w:rFonts w:eastAsia="Trebuchet MS"/>
          <w:w w:val="95"/>
          <w:sz w:val="24"/>
        </w:rPr>
        <w:t>A</w:t>
      </w:r>
      <w:r w:rsidRPr="008327EB">
        <w:rPr>
          <w:rFonts w:eastAsia="Trebuchet MS"/>
          <w:spacing w:val="10"/>
          <w:w w:val="95"/>
          <w:sz w:val="24"/>
        </w:rPr>
        <w:t xml:space="preserve"> </w:t>
      </w:r>
      <w:r w:rsidRPr="008327EB">
        <w:rPr>
          <w:rFonts w:eastAsia="Trebuchet MS"/>
          <w:w w:val="95"/>
          <w:sz w:val="24"/>
        </w:rPr>
        <w:t>contratada</w:t>
      </w:r>
      <w:r w:rsidRPr="008327EB">
        <w:rPr>
          <w:rFonts w:eastAsia="Trebuchet MS"/>
          <w:spacing w:val="11"/>
          <w:w w:val="95"/>
          <w:sz w:val="24"/>
        </w:rPr>
        <w:t xml:space="preserve"> </w:t>
      </w:r>
      <w:r w:rsidRPr="008327EB">
        <w:rPr>
          <w:rFonts w:eastAsia="Trebuchet MS"/>
          <w:w w:val="95"/>
          <w:sz w:val="24"/>
        </w:rPr>
        <w:t>deverá,</w:t>
      </w:r>
      <w:r w:rsidRPr="008327EB">
        <w:rPr>
          <w:rFonts w:eastAsia="Trebuchet MS"/>
          <w:spacing w:val="11"/>
          <w:w w:val="95"/>
          <w:sz w:val="24"/>
        </w:rPr>
        <w:t xml:space="preserve"> </w:t>
      </w:r>
      <w:r w:rsidRPr="008327EB">
        <w:rPr>
          <w:rFonts w:eastAsia="Trebuchet MS"/>
          <w:w w:val="95"/>
          <w:sz w:val="24"/>
        </w:rPr>
        <w:t>ainda:</w:t>
      </w:r>
    </w:p>
    <w:p w:rsidR="008327EB" w:rsidRPr="008327EB" w:rsidRDefault="008327EB" w:rsidP="00A97D60">
      <w:pPr>
        <w:spacing w:before="2"/>
        <w:rPr>
          <w:rFonts w:eastAsia="Trebuchet MS"/>
          <w:sz w:val="39"/>
          <w:szCs w:val="20"/>
        </w:rPr>
      </w:pPr>
    </w:p>
    <w:p w:rsidR="008327EB" w:rsidRPr="008327EB" w:rsidRDefault="008327EB" w:rsidP="00A97D60">
      <w:pPr>
        <w:numPr>
          <w:ilvl w:val="0"/>
          <w:numId w:val="99"/>
        </w:numPr>
        <w:tabs>
          <w:tab w:val="left" w:pos="1132"/>
        </w:tabs>
        <w:spacing w:line="424" w:lineRule="auto"/>
        <w:ind w:right="410" w:firstLine="0"/>
        <w:rPr>
          <w:rFonts w:eastAsia="Trebuchet MS"/>
          <w:sz w:val="24"/>
        </w:rPr>
      </w:pPr>
      <w:r w:rsidRPr="008327EB">
        <w:rPr>
          <w:rFonts w:eastAsia="Trebuchet MS"/>
          <w:sz w:val="24"/>
        </w:rPr>
        <w:t>selecionar e preparar rigorosamente os empregados que irão atuar na</w:t>
      </w:r>
      <w:r w:rsidRPr="008327EB">
        <w:rPr>
          <w:rFonts w:eastAsia="Trebuchet MS"/>
          <w:spacing w:val="1"/>
          <w:sz w:val="24"/>
        </w:rPr>
        <w:t xml:space="preserve"> </w:t>
      </w:r>
      <w:r w:rsidRPr="008327EB">
        <w:rPr>
          <w:rFonts w:eastAsia="Trebuchet MS"/>
          <w:sz w:val="24"/>
        </w:rPr>
        <w:t>prestação</w:t>
      </w:r>
      <w:r w:rsidRPr="008327EB">
        <w:rPr>
          <w:rFonts w:eastAsia="Trebuchet MS"/>
          <w:spacing w:val="-5"/>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serviços,</w:t>
      </w:r>
      <w:r w:rsidRPr="008327EB">
        <w:rPr>
          <w:rFonts w:eastAsia="Trebuchet MS"/>
          <w:spacing w:val="-5"/>
          <w:sz w:val="24"/>
        </w:rPr>
        <w:t xml:space="preserve"> </w:t>
      </w:r>
      <w:r w:rsidRPr="008327EB">
        <w:rPr>
          <w:rFonts w:eastAsia="Trebuchet MS"/>
          <w:sz w:val="24"/>
        </w:rPr>
        <w:t>tendo</w:t>
      </w:r>
      <w:r w:rsidRPr="008327EB">
        <w:rPr>
          <w:rFonts w:eastAsia="Trebuchet MS"/>
          <w:spacing w:val="-4"/>
          <w:sz w:val="24"/>
        </w:rPr>
        <w:t xml:space="preserve"> </w:t>
      </w:r>
      <w:r w:rsidRPr="008327EB">
        <w:rPr>
          <w:rFonts w:eastAsia="Trebuchet MS"/>
          <w:sz w:val="24"/>
        </w:rPr>
        <w:t>funções</w:t>
      </w:r>
      <w:r w:rsidRPr="008327EB">
        <w:rPr>
          <w:rFonts w:eastAsia="Trebuchet MS"/>
          <w:spacing w:val="-15"/>
          <w:sz w:val="24"/>
        </w:rPr>
        <w:t xml:space="preserve"> </w:t>
      </w:r>
      <w:r w:rsidRPr="008327EB">
        <w:rPr>
          <w:rFonts w:eastAsia="Trebuchet MS"/>
          <w:sz w:val="24"/>
        </w:rPr>
        <w:t>profissionais</w:t>
      </w:r>
      <w:r w:rsidRPr="008327EB">
        <w:rPr>
          <w:rFonts w:eastAsia="Trebuchet MS"/>
          <w:spacing w:val="-16"/>
          <w:sz w:val="24"/>
        </w:rPr>
        <w:t xml:space="preserve"> </w:t>
      </w:r>
      <w:r w:rsidRPr="008327EB">
        <w:rPr>
          <w:rFonts w:eastAsia="Trebuchet MS"/>
          <w:sz w:val="24"/>
        </w:rPr>
        <w:t>legalmente</w:t>
      </w:r>
      <w:r w:rsidRPr="008327EB">
        <w:rPr>
          <w:rFonts w:eastAsia="Trebuchet MS"/>
          <w:spacing w:val="-15"/>
          <w:sz w:val="24"/>
        </w:rPr>
        <w:t xml:space="preserve"> </w:t>
      </w:r>
      <w:r w:rsidRPr="008327EB">
        <w:rPr>
          <w:rFonts w:eastAsia="Trebuchet MS"/>
          <w:sz w:val="24"/>
        </w:rPr>
        <w:t>registradas</w:t>
      </w:r>
      <w:r w:rsidRPr="008327EB">
        <w:rPr>
          <w:rFonts w:eastAsia="Trebuchet MS"/>
          <w:spacing w:val="-16"/>
          <w:sz w:val="24"/>
        </w:rPr>
        <w:t xml:space="preserve"> </w:t>
      </w:r>
      <w:r w:rsidRPr="008327EB">
        <w:rPr>
          <w:rFonts w:eastAsia="Trebuchet MS"/>
          <w:sz w:val="24"/>
        </w:rPr>
        <w:t>em</w:t>
      </w:r>
      <w:r w:rsidRPr="008327EB">
        <w:rPr>
          <w:rFonts w:eastAsia="Trebuchet MS"/>
          <w:spacing w:val="-69"/>
          <w:sz w:val="24"/>
        </w:rPr>
        <w:t xml:space="preserve"> </w:t>
      </w:r>
      <w:r w:rsidRPr="008327EB">
        <w:rPr>
          <w:rFonts w:eastAsia="Trebuchet MS"/>
          <w:sz w:val="24"/>
        </w:rPr>
        <w:t>suas</w:t>
      </w:r>
      <w:r w:rsidRPr="008327EB">
        <w:rPr>
          <w:rFonts w:eastAsia="Trebuchet MS"/>
          <w:spacing w:val="3"/>
          <w:sz w:val="24"/>
        </w:rPr>
        <w:t xml:space="preserve"> </w:t>
      </w:r>
      <w:r w:rsidRPr="008327EB">
        <w:rPr>
          <w:rFonts w:eastAsia="Trebuchet MS"/>
          <w:sz w:val="24"/>
        </w:rPr>
        <w:t>carteiras</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trabalho;</w:t>
      </w:r>
    </w:p>
    <w:p w:rsidR="008327EB" w:rsidRPr="008327EB" w:rsidRDefault="008327EB" w:rsidP="00A97D60">
      <w:pPr>
        <w:numPr>
          <w:ilvl w:val="0"/>
          <w:numId w:val="99"/>
        </w:numPr>
        <w:tabs>
          <w:tab w:val="left" w:pos="1136"/>
        </w:tabs>
        <w:spacing w:before="239" w:line="424" w:lineRule="auto"/>
        <w:ind w:right="409" w:firstLine="0"/>
        <w:rPr>
          <w:rFonts w:eastAsia="Trebuchet MS"/>
          <w:sz w:val="24"/>
        </w:rPr>
      </w:pPr>
      <w:r w:rsidRPr="008327EB">
        <w:rPr>
          <w:rFonts w:eastAsia="Trebuchet MS"/>
          <w:spacing w:val="-1"/>
          <w:sz w:val="24"/>
        </w:rPr>
        <w:t>manter</w:t>
      </w:r>
      <w:r w:rsidRPr="008327EB">
        <w:rPr>
          <w:rFonts w:eastAsia="Trebuchet MS"/>
          <w:spacing w:val="-7"/>
          <w:sz w:val="24"/>
        </w:rPr>
        <w:t xml:space="preserve"> </w:t>
      </w:r>
      <w:r w:rsidRPr="008327EB">
        <w:rPr>
          <w:rFonts w:eastAsia="Trebuchet MS"/>
          <w:spacing w:val="-1"/>
          <w:sz w:val="24"/>
        </w:rPr>
        <w:t>seu</w:t>
      </w:r>
      <w:r w:rsidRPr="008327EB">
        <w:rPr>
          <w:rFonts w:eastAsia="Trebuchet MS"/>
          <w:spacing w:val="-7"/>
          <w:sz w:val="24"/>
        </w:rPr>
        <w:t xml:space="preserve"> </w:t>
      </w:r>
      <w:r w:rsidRPr="008327EB">
        <w:rPr>
          <w:rFonts w:eastAsia="Trebuchet MS"/>
          <w:spacing w:val="-1"/>
          <w:sz w:val="24"/>
        </w:rPr>
        <w:t>pessoal</w:t>
      </w:r>
      <w:r w:rsidRPr="008327EB">
        <w:rPr>
          <w:rFonts w:eastAsia="Trebuchet MS"/>
          <w:spacing w:val="-7"/>
          <w:sz w:val="24"/>
        </w:rPr>
        <w:t xml:space="preserve"> </w:t>
      </w:r>
      <w:r w:rsidRPr="008327EB">
        <w:rPr>
          <w:rFonts w:eastAsia="Trebuchet MS"/>
          <w:sz w:val="24"/>
        </w:rPr>
        <w:t>uniformizado,</w:t>
      </w:r>
      <w:r w:rsidRPr="008327EB">
        <w:rPr>
          <w:rFonts w:eastAsia="Trebuchet MS"/>
          <w:spacing w:val="-7"/>
          <w:sz w:val="24"/>
        </w:rPr>
        <w:t xml:space="preserve"> </w:t>
      </w:r>
      <w:r w:rsidRPr="008327EB">
        <w:rPr>
          <w:rFonts w:eastAsia="Trebuchet MS"/>
          <w:sz w:val="24"/>
        </w:rPr>
        <w:t>identificando-os</w:t>
      </w:r>
      <w:r w:rsidRPr="008327EB">
        <w:rPr>
          <w:rFonts w:eastAsia="Trebuchet MS"/>
          <w:spacing w:val="-6"/>
          <w:sz w:val="24"/>
        </w:rPr>
        <w:t xml:space="preserve"> </w:t>
      </w:r>
      <w:r w:rsidRPr="008327EB">
        <w:rPr>
          <w:rFonts w:eastAsia="Trebuchet MS"/>
          <w:sz w:val="24"/>
        </w:rPr>
        <w:t>através</w:t>
      </w:r>
      <w:r w:rsidRPr="008327EB">
        <w:rPr>
          <w:rFonts w:eastAsia="Trebuchet MS"/>
          <w:spacing w:val="-7"/>
          <w:sz w:val="24"/>
        </w:rPr>
        <w:t xml:space="preserve"> </w:t>
      </w:r>
      <w:r w:rsidRPr="008327EB">
        <w:rPr>
          <w:rFonts w:eastAsia="Trebuchet MS"/>
          <w:sz w:val="24"/>
        </w:rPr>
        <w:t>de</w:t>
      </w:r>
      <w:r w:rsidRPr="008327EB">
        <w:rPr>
          <w:rFonts w:eastAsia="Trebuchet MS"/>
          <w:spacing w:val="-18"/>
          <w:sz w:val="24"/>
        </w:rPr>
        <w:t xml:space="preserve"> </w:t>
      </w:r>
      <w:r w:rsidRPr="008327EB">
        <w:rPr>
          <w:rFonts w:eastAsia="Trebuchet MS"/>
          <w:sz w:val="24"/>
        </w:rPr>
        <w:t>crachás,</w:t>
      </w:r>
      <w:r w:rsidRPr="008327EB">
        <w:rPr>
          <w:rFonts w:eastAsia="Trebuchet MS"/>
          <w:spacing w:val="-17"/>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fotografia recente, e provendo-os dos Equipamentos de Proteção Individual</w:t>
      </w:r>
      <w:r w:rsidRPr="008327EB">
        <w:rPr>
          <w:rFonts w:eastAsia="Trebuchet MS"/>
          <w:spacing w:val="1"/>
          <w:sz w:val="24"/>
        </w:rPr>
        <w:t xml:space="preserve"> </w:t>
      </w:r>
      <w:r w:rsidRPr="008327EB">
        <w:rPr>
          <w:rFonts w:eastAsia="Trebuchet MS"/>
          <w:sz w:val="24"/>
        </w:rPr>
        <w:t>(EPIs);</w:t>
      </w:r>
    </w:p>
    <w:p w:rsidR="008327EB" w:rsidRPr="008327EB" w:rsidRDefault="008327EB" w:rsidP="00A97D60">
      <w:pPr>
        <w:numPr>
          <w:ilvl w:val="0"/>
          <w:numId w:val="99"/>
        </w:numPr>
        <w:tabs>
          <w:tab w:val="left" w:pos="1230"/>
        </w:tabs>
        <w:spacing w:before="239" w:line="424" w:lineRule="auto"/>
        <w:ind w:right="407" w:firstLine="0"/>
        <w:rPr>
          <w:rFonts w:eastAsia="Trebuchet MS"/>
          <w:sz w:val="24"/>
        </w:rPr>
      </w:pPr>
      <w:r w:rsidRPr="008327EB">
        <w:rPr>
          <w:rFonts w:eastAsia="Trebuchet MS"/>
          <w:sz w:val="24"/>
        </w:rPr>
        <w:t>manter todos os equipamentos e utensílios necessários à execução dos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perfeitas</w:t>
      </w:r>
      <w:r w:rsidRPr="008327EB">
        <w:rPr>
          <w:rFonts w:eastAsia="Trebuchet MS"/>
          <w:spacing w:val="1"/>
          <w:sz w:val="24"/>
        </w:rPr>
        <w:t xml:space="preserve"> </w:t>
      </w:r>
      <w:r w:rsidRPr="008327EB">
        <w:rPr>
          <w:rFonts w:eastAsia="Trebuchet MS"/>
          <w:sz w:val="24"/>
        </w:rPr>
        <w:t>condições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devendo</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danificados</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substituídos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prazo</w:t>
      </w:r>
      <w:r w:rsidRPr="008327EB">
        <w:rPr>
          <w:rFonts w:eastAsia="Trebuchet MS"/>
          <w:spacing w:val="1"/>
          <w:sz w:val="24"/>
        </w:rPr>
        <w:t xml:space="preserve"> </w:t>
      </w:r>
      <w:r w:rsidRPr="008327EB">
        <w:rPr>
          <w:rFonts w:eastAsia="Trebuchet MS"/>
          <w:sz w:val="24"/>
        </w:rPr>
        <w:t>adequado</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continuidade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p>
    <w:p w:rsidR="008327EB" w:rsidRPr="008327EB" w:rsidRDefault="008327EB" w:rsidP="00A97D60">
      <w:pPr>
        <w:numPr>
          <w:ilvl w:val="0"/>
          <w:numId w:val="99"/>
        </w:numPr>
        <w:tabs>
          <w:tab w:val="left" w:pos="1303"/>
        </w:tabs>
        <w:spacing w:before="238" w:line="424" w:lineRule="auto"/>
        <w:ind w:right="407" w:firstLine="0"/>
        <w:rPr>
          <w:rFonts w:eastAsia="Trebuchet MS"/>
          <w:sz w:val="24"/>
        </w:rPr>
      </w:pPr>
      <w:r w:rsidRPr="008327EB">
        <w:rPr>
          <w:rFonts w:eastAsia="Trebuchet MS"/>
          <w:sz w:val="24"/>
        </w:rPr>
        <w:t>identificar</w:t>
      </w:r>
      <w:r w:rsidRPr="008327EB">
        <w:rPr>
          <w:rFonts w:eastAsia="Trebuchet MS"/>
          <w:spacing w:val="1"/>
          <w:sz w:val="24"/>
        </w:rPr>
        <w:t xml:space="preserve"> </w:t>
      </w:r>
      <w:r w:rsidRPr="008327EB">
        <w:rPr>
          <w:rFonts w:eastAsia="Trebuchet MS"/>
          <w:sz w:val="24"/>
        </w:rPr>
        <w:t>todos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ferramentas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utensílios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sua</w:t>
      </w:r>
      <w:r w:rsidRPr="008327EB">
        <w:rPr>
          <w:rFonts w:eastAsia="Trebuchet MS"/>
          <w:spacing w:val="1"/>
          <w:sz w:val="24"/>
        </w:rPr>
        <w:t xml:space="preserve"> </w:t>
      </w:r>
      <w:r w:rsidRPr="008327EB">
        <w:rPr>
          <w:rFonts w:eastAsia="Trebuchet MS"/>
          <w:sz w:val="24"/>
        </w:rPr>
        <w:t>propriedade,</w:t>
      </w:r>
      <w:r w:rsidRPr="008327EB">
        <w:rPr>
          <w:rFonts w:eastAsia="Trebuchet MS"/>
          <w:spacing w:val="-11"/>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forma</w:t>
      </w:r>
      <w:r w:rsidRPr="008327EB">
        <w:rPr>
          <w:rFonts w:eastAsia="Trebuchet MS"/>
          <w:spacing w:val="-11"/>
          <w:sz w:val="24"/>
        </w:rPr>
        <w:t xml:space="preserve"> </w:t>
      </w:r>
      <w:r w:rsidRPr="008327EB">
        <w:rPr>
          <w:rFonts w:eastAsia="Trebuchet MS"/>
          <w:sz w:val="24"/>
        </w:rPr>
        <w:t>a</w:t>
      </w:r>
      <w:r w:rsidRPr="008327EB">
        <w:rPr>
          <w:rFonts w:eastAsia="Trebuchet MS"/>
          <w:spacing w:val="-10"/>
          <w:sz w:val="24"/>
        </w:rPr>
        <w:t xml:space="preserve"> </w:t>
      </w:r>
      <w:r w:rsidRPr="008327EB">
        <w:rPr>
          <w:rFonts w:eastAsia="Trebuchet MS"/>
          <w:sz w:val="24"/>
        </w:rPr>
        <w:t>não</w:t>
      </w:r>
      <w:r w:rsidRPr="008327EB">
        <w:rPr>
          <w:rFonts w:eastAsia="Trebuchet MS"/>
          <w:spacing w:val="-11"/>
          <w:sz w:val="24"/>
        </w:rPr>
        <w:t xml:space="preserve"> </w:t>
      </w:r>
      <w:r w:rsidRPr="008327EB">
        <w:rPr>
          <w:rFonts w:eastAsia="Trebuchet MS"/>
          <w:sz w:val="24"/>
        </w:rPr>
        <w:t>serem</w:t>
      </w:r>
      <w:r w:rsidRPr="008327EB">
        <w:rPr>
          <w:rFonts w:eastAsia="Trebuchet MS"/>
          <w:spacing w:val="-11"/>
          <w:sz w:val="24"/>
        </w:rPr>
        <w:t xml:space="preserve"> </w:t>
      </w:r>
      <w:r w:rsidRPr="008327EB">
        <w:rPr>
          <w:rFonts w:eastAsia="Trebuchet MS"/>
          <w:sz w:val="24"/>
        </w:rPr>
        <w:t>confundidos</w:t>
      </w:r>
      <w:r w:rsidRPr="008327EB">
        <w:rPr>
          <w:rFonts w:eastAsia="Trebuchet MS"/>
          <w:spacing w:val="-10"/>
          <w:sz w:val="24"/>
        </w:rPr>
        <w:t xml:space="preserve"> </w:t>
      </w:r>
      <w:r w:rsidRPr="008327EB">
        <w:rPr>
          <w:rFonts w:eastAsia="Trebuchet MS"/>
          <w:sz w:val="24"/>
        </w:rPr>
        <w:t>com</w:t>
      </w:r>
      <w:r w:rsidRPr="008327EB">
        <w:rPr>
          <w:rFonts w:eastAsia="Trebuchet MS"/>
          <w:spacing w:val="-11"/>
          <w:sz w:val="24"/>
        </w:rPr>
        <w:t xml:space="preserve"> </w:t>
      </w:r>
      <w:r w:rsidRPr="008327EB">
        <w:rPr>
          <w:rFonts w:eastAsia="Trebuchet MS"/>
          <w:sz w:val="24"/>
        </w:rPr>
        <w:t>similares</w:t>
      </w:r>
      <w:r w:rsidRPr="008327EB">
        <w:rPr>
          <w:rFonts w:eastAsia="Trebuchet MS"/>
          <w:spacing w:val="-11"/>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propriedade</w:t>
      </w:r>
      <w:r w:rsidRPr="008327EB">
        <w:rPr>
          <w:rFonts w:eastAsia="Trebuchet MS"/>
          <w:spacing w:val="-69"/>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Administração;</w:t>
      </w:r>
    </w:p>
    <w:p w:rsidR="008327EB" w:rsidRPr="008327EB" w:rsidRDefault="008327EB" w:rsidP="00A97D60">
      <w:pPr>
        <w:numPr>
          <w:ilvl w:val="0"/>
          <w:numId w:val="99"/>
        </w:numPr>
        <w:tabs>
          <w:tab w:val="left" w:pos="1209"/>
        </w:tabs>
        <w:spacing w:before="239" w:line="424" w:lineRule="auto"/>
        <w:ind w:right="408" w:firstLine="0"/>
        <w:rPr>
          <w:rFonts w:eastAsia="Trebuchet MS"/>
          <w:sz w:val="24"/>
        </w:rPr>
      </w:pPr>
      <w:r w:rsidRPr="008327EB">
        <w:rPr>
          <w:rFonts w:eastAsia="Trebuchet MS"/>
          <w:sz w:val="24"/>
        </w:rPr>
        <w:t>implantar, de forma adequada, a planificação, execução e supervisão</w:t>
      </w:r>
      <w:r w:rsidRPr="008327EB">
        <w:rPr>
          <w:rFonts w:eastAsia="Trebuchet MS"/>
          <w:spacing w:val="1"/>
          <w:sz w:val="24"/>
        </w:rPr>
        <w:t xml:space="preserve"> </w:t>
      </w:r>
      <w:r w:rsidRPr="008327EB">
        <w:rPr>
          <w:rFonts w:eastAsia="Trebuchet MS"/>
          <w:sz w:val="24"/>
        </w:rPr>
        <w:t>permanente dos serviços, de forma a obter uma operação correta e eficaz,</w:t>
      </w:r>
      <w:r w:rsidRPr="008327EB">
        <w:rPr>
          <w:rFonts w:eastAsia="Trebuchet MS"/>
          <w:spacing w:val="1"/>
          <w:sz w:val="24"/>
        </w:rPr>
        <w:t xml:space="preserve"> </w:t>
      </w:r>
      <w:r w:rsidRPr="008327EB">
        <w:rPr>
          <w:rFonts w:eastAsia="Trebuchet MS"/>
          <w:sz w:val="24"/>
        </w:rPr>
        <w:t>realizando</w:t>
      </w:r>
      <w:r w:rsidRPr="008327EB">
        <w:rPr>
          <w:rFonts w:eastAsia="Trebuchet MS"/>
          <w:spacing w:val="-2"/>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serviços</w:t>
      </w:r>
      <w:r w:rsidRPr="008327EB">
        <w:rPr>
          <w:rFonts w:eastAsia="Trebuchet MS"/>
          <w:spacing w:val="-14"/>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forma</w:t>
      </w:r>
      <w:r w:rsidRPr="008327EB">
        <w:rPr>
          <w:rFonts w:eastAsia="Trebuchet MS"/>
          <w:spacing w:val="-13"/>
          <w:sz w:val="24"/>
        </w:rPr>
        <w:t xml:space="preserve"> </w:t>
      </w:r>
      <w:r w:rsidRPr="008327EB">
        <w:rPr>
          <w:rFonts w:eastAsia="Trebuchet MS"/>
          <w:sz w:val="24"/>
        </w:rPr>
        <w:t>meticulosa</w:t>
      </w:r>
      <w:r w:rsidRPr="008327EB">
        <w:rPr>
          <w:rFonts w:eastAsia="Trebuchet MS"/>
          <w:spacing w:val="-13"/>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constante,</w:t>
      </w:r>
      <w:r w:rsidRPr="008327EB">
        <w:rPr>
          <w:rFonts w:eastAsia="Trebuchet MS"/>
          <w:spacing w:val="-13"/>
          <w:sz w:val="24"/>
        </w:rPr>
        <w:t xml:space="preserve"> </w:t>
      </w:r>
      <w:r w:rsidRPr="008327EB">
        <w:rPr>
          <w:rFonts w:eastAsia="Trebuchet MS"/>
          <w:sz w:val="24"/>
        </w:rPr>
        <w:t>mantendo</w:t>
      </w:r>
      <w:r w:rsidRPr="008327EB">
        <w:rPr>
          <w:rFonts w:eastAsia="Trebuchet MS"/>
          <w:spacing w:val="-13"/>
          <w:sz w:val="24"/>
        </w:rPr>
        <w:t xml:space="preserve"> </w:t>
      </w:r>
      <w:r w:rsidRPr="008327EB">
        <w:rPr>
          <w:rFonts w:eastAsia="Trebuchet MS"/>
          <w:sz w:val="24"/>
        </w:rPr>
        <w:t>sempre</w:t>
      </w:r>
      <w:r w:rsidRPr="008327EB">
        <w:rPr>
          <w:rFonts w:eastAsia="Trebuchet MS"/>
          <w:spacing w:val="-13"/>
          <w:sz w:val="24"/>
        </w:rPr>
        <w:t xml:space="preserve"> </w:t>
      </w:r>
      <w:r w:rsidRPr="008327EB">
        <w:rPr>
          <w:rFonts w:eastAsia="Trebuchet MS"/>
          <w:sz w:val="24"/>
        </w:rPr>
        <w:t>em</w:t>
      </w:r>
      <w:r w:rsidRPr="008327EB">
        <w:rPr>
          <w:rFonts w:eastAsia="Trebuchet MS"/>
          <w:spacing w:val="-70"/>
          <w:sz w:val="24"/>
        </w:rPr>
        <w:t xml:space="preserve"> </w:t>
      </w:r>
      <w:r w:rsidRPr="008327EB">
        <w:rPr>
          <w:rFonts w:eastAsia="Trebuchet MS"/>
          <w:sz w:val="24"/>
        </w:rPr>
        <w:t>perfeita</w:t>
      </w:r>
      <w:r w:rsidRPr="008327EB">
        <w:rPr>
          <w:rFonts w:eastAsia="Trebuchet MS"/>
          <w:spacing w:val="-1"/>
          <w:sz w:val="24"/>
        </w:rPr>
        <w:t xml:space="preserve"> </w:t>
      </w:r>
      <w:r w:rsidRPr="008327EB">
        <w:rPr>
          <w:rFonts w:eastAsia="Trebuchet MS"/>
          <w:sz w:val="24"/>
        </w:rPr>
        <w:t>ordem, todas as</w:t>
      </w:r>
      <w:r w:rsidRPr="008327EB">
        <w:rPr>
          <w:rFonts w:eastAsia="Trebuchet MS"/>
          <w:spacing w:val="-1"/>
          <w:sz w:val="24"/>
        </w:rPr>
        <w:t xml:space="preserve"> </w:t>
      </w:r>
      <w:r w:rsidRPr="008327EB">
        <w:rPr>
          <w:rFonts w:eastAsia="Trebuchet MS"/>
          <w:sz w:val="24"/>
        </w:rPr>
        <w:t>dependências objeto dos</w:t>
      </w:r>
      <w:r w:rsidRPr="008327EB">
        <w:rPr>
          <w:rFonts w:eastAsia="Trebuchet MS"/>
          <w:spacing w:val="-1"/>
          <w:sz w:val="24"/>
        </w:rPr>
        <w:t xml:space="preserve"> </w:t>
      </w:r>
      <w:r w:rsidRPr="008327EB">
        <w:rPr>
          <w:rFonts w:eastAsia="Trebuchet MS"/>
          <w:sz w:val="24"/>
        </w:rPr>
        <w:t>serviços;</w:t>
      </w:r>
    </w:p>
    <w:p w:rsidR="008327EB" w:rsidRPr="008327EB" w:rsidRDefault="008327EB" w:rsidP="00A97D60">
      <w:pPr>
        <w:numPr>
          <w:ilvl w:val="0"/>
          <w:numId w:val="99"/>
        </w:numPr>
        <w:tabs>
          <w:tab w:val="left" w:pos="1213"/>
        </w:tabs>
        <w:spacing w:before="239" w:line="424" w:lineRule="auto"/>
        <w:ind w:right="413" w:firstLine="0"/>
        <w:rPr>
          <w:rFonts w:eastAsia="Trebuchet MS"/>
          <w:sz w:val="24"/>
        </w:rPr>
      </w:pPr>
      <w:r w:rsidRPr="008327EB">
        <w:rPr>
          <w:rFonts w:eastAsia="Trebuchet MS"/>
          <w:sz w:val="24"/>
        </w:rPr>
        <w:t>registrar e controlar, diariamente, a assiduidade e a pontualidade de seu</w:t>
      </w:r>
      <w:r w:rsidRPr="008327EB">
        <w:rPr>
          <w:rFonts w:eastAsia="Trebuchet MS"/>
          <w:spacing w:val="1"/>
          <w:sz w:val="24"/>
        </w:rPr>
        <w:t xml:space="preserve"> </w:t>
      </w:r>
      <w:r w:rsidRPr="008327EB">
        <w:rPr>
          <w:rFonts w:eastAsia="Trebuchet MS"/>
          <w:sz w:val="24"/>
        </w:rPr>
        <w:t>pessoal,</w:t>
      </w:r>
      <w:r w:rsidRPr="008327EB">
        <w:rPr>
          <w:rFonts w:eastAsia="Trebuchet MS"/>
          <w:spacing w:val="3"/>
          <w:sz w:val="24"/>
        </w:rPr>
        <w:t xml:space="preserve"> </w:t>
      </w:r>
      <w:r w:rsidRPr="008327EB">
        <w:rPr>
          <w:rFonts w:eastAsia="Trebuchet MS"/>
          <w:sz w:val="24"/>
        </w:rPr>
        <w:t>bem</w:t>
      </w:r>
      <w:r w:rsidRPr="008327EB">
        <w:rPr>
          <w:rFonts w:eastAsia="Trebuchet MS"/>
          <w:spacing w:val="4"/>
          <w:sz w:val="24"/>
        </w:rPr>
        <w:t xml:space="preserve"> </w:t>
      </w:r>
      <w:r w:rsidRPr="008327EB">
        <w:rPr>
          <w:rFonts w:eastAsia="Trebuchet MS"/>
          <w:sz w:val="24"/>
        </w:rPr>
        <w:t>como</w:t>
      </w:r>
      <w:r w:rsidRPr="008327EB">
        <w:rPr>
          <w:rFonts w:eastAsia="Trebuchet MS"/>
          <w:spacing w:val="3"/>
          <w:sz w:val="24"/>
        </w:rPr>
        <w:t xml:space="preserve"> </w:t>
      </w:r>
      <w:r w:rsidRPr="008327EB">
        <w:rPr>
          <w:rFonts w:eastAsia="Trebuchet MS"/>
          <w:sz w:val="24"/>
        </w:rPr>
        <w:t>as</w:t>
      </w:r>
      <w:r w:rsidRPr="008327EB">
        <w:rPr>
          <w:rFonts w:eastAsia="Trebuchet MS"/>
          <w:spacing w:val="4"/>
          <w:sz w:val="24"/>
        </w:rPr>
        <w:t xml:space="preserve"> </w:t>
      </w:r>
      <w:r w:rsidRPr="008327EB">
        <w:rPr>
          <w:rFonts w:eastAsia="Trebuchet MS"/>
          <w:sz w:val="24"/>
        </w:rPr>
        <w:t>ocorrências</w:t>
      </w:r>
      <w:r w:rsidRPr="008327EB">
        <w:rPr>
          <w:rFonts w:eastAsia="Trebuchet MS"/>
          <w:spacing w:val="4"/>
          <w:sz w:val="24"/>
        </w:rPr>
        <w:t xml:space="preserve"> </w:t>
      </w:r>
      <w:r w:rsidRPr="008327EB">
        <w:rPr>
          <w:rFonts w:eastAsia="Trebuchet MS"/>
          <w:sz w:val="24"/>
        </w:rPr>
        <w:t>havidas;</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99"/>
        </w:numPr>
        <w:tabs>
          <w:tab w:val="left" w:pos="1352"/>
        </w:tabs>
        <w:spacing w:before="100" w:line="424" w:lineRule="auto"/>
        <w:ind w:right="409" w:firstLine="0"/>
        <w:rPr>
          <w:rFonts w:eastAsia="Trebuchet MS"/>
          <w:sz w:val="24"/>
        </w:rPr>
      </w:pPr>
      <w:r w:rsidRPr="008327EB">
        <w:rPr>
          <w:rFonts w:eastAsia="Trebuchet MS"/>
          <w:sz w:val="24"/>
        </w:rPr>
        <w:lastRenderedPageBreak/>
        <w:t>prestar</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dentro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parâmetros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rotinas</w:t>
      </w:r>
      <w:r w:rsidRPr="008327EB">
        <w:rPr>
          <w:rFonts w:eastAsia="Trebuchet MS"/>
          <w:spacing w:val="1"/>
          <w:sz w:val="24"/>
        </w:rPr>
        <w:t xml:space="preserve"> </w:t>
      </w:r>
      <w:r w:rsidRPr="008327EB">
        <w:rPr>
          <w:rFonts w:eastAsia="Trebuchet MS"/>
          <w:sz w:val="24"/>
        </w:rPr>
        <w:t>estabelecidos,</w:t>
      </w:r>
      <w:r w:rsidRPr="008327EB">
        <w:rPr>
          <w:rFonts w:eastAsia="Trebuchet MS"/>
          <w:spacing w:val="1"/>
          <w:sz w:val="24"/>
        </w:rPr>
        <w:t xml:space="preserve"> </w:t>
      </w:r>
      <w:r w:rsidRPr="008327EB">
        <w:rPr>
          <w:rFonts w:eastAsia="Trebuchet MS"/>
          <w:sz w:val="24"/>
        </w:rPr>
        <w:t>fornecendo</w:t>
      </w:r>
      <w:r w:rsidRPr="008327EB">
        <w:rPr>
          <w:rFonts w:eastAsia="Trebuchet MS"/>
          <w:spacing w:val="1"/>
          <w:sz w:val="24"/>
        </w:rPr>
        <w:t xml:space="preserve"> </w:t>
      </w:r>
      <w:r w:rsidRPr="008327EB">
        <w:rPr>
          <w:rFonts w:eastAsia="Trebuchet MS"/>
          <w:sz w:val="24"/>
        </w:rPr>
        <w:t>todos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sacos</w:t>
      </w:r>
      <w:r w:rsidRPr="008327EB">
        <w:rPr>
          <w:rFonts w:eastAsia="Trebuchet MS"/>
          <w:spacing w:val="1"/>
          <w:sz w:val="24"/>
        </w:rPr>
        <w:t xml:space="preserve"> </w:t>
      </w:r>
      <w:r w:rsidRPr="008327EB">
        <w:rPr>
          <w:rFonts w:eastAsia="Trebuchet MS"/>
          <w:sz w:val="24"/>
        </w:rPr>
        <w:t>plásticos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acondicionamento de detritos e, equipamentos, ferramentas e utensílios em</w:t>
      </w:r>
      <w:r w:rsidRPr="008327EB">
        <w:rPr>
          <w:rFonts w:eastAsia="Trebuchet MS"/>
          <w:spacing w:val="1"/>
          <w:sz w:val="24"/>
        </w:rPr>
        <w:t xml:space="preserve"> </w:t>
      </w:r>
      <w:r w:rsidRPr="008327EB">
        <w:rPr>
          <w:rFonts w:eastAsia="Trebuchet MS"/>
          <w:sz w:val="24"/>
        </w:rPr>
        <w:t>quantidade,</w:t>
      </w:r>
      <w:r w:rsidRPr="008327EB">
        <w:rPr>
          <w:rFonts w:eastAsia="Trebuchet MS"/>
          <w:spacing w:val="1"/>
          <w:sz w:val="24"/>
        </w:rPr>
        <w:t xml:space="preserve"> </w:t>
      </w:r>
      <w:r w:rsidRPr="008327EB">
        <w:rPr>
          <w:rFonts w:eastAsia="Trebuchet MS"/>
          <w:sz w:val="24"/>
        </w:rPr>
        <w:t>qualidade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tecnologia</w:t>
      </w:r>
      <w:r w:rsidRPr="008327EB">
        <w:rPr>
          <w:rFonts w:eastAsia="Trebuchet MS"/>
          <w:spacing w:val="1"/>
          <w:sz w:val="24"/>
        </w:rPr>
        <w:t xml:space="preserve"> </w:t>
      </w:r>
      <w:r w:rsidRPr="008327EB">
        <w:rPr>
          <w:rFonts w:eastAsia="Trebuchet MS"/>
          <w:sz w:val="24"/>
        </w:rPr>
        <w:t>adequadas,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observância</w:t>
      </w:r>
      <w:r w:rsidRPr="008327EB">
        <w:rPr>
          <w:rFonts w:eastAsia="Trebuchet MS"/>
          <w:spacing w:val="1"/>
          <w:sz w:val="24"/>
        </w:rPr>
        <w:t xml:space="preserve"> </w:t>
      </w:r>
      <w:r w:rsidRPr="008327EB">
        <w:rPr>
          <w:rFonts w:eastAsia="Trebuchet MS"/>
          <w:sz w:val="24"/>
        </w:rPr>
        <w:t>às</w:t>
      </w:r>
      <w:r w:rsidRPr="008327EB">
        <w:rPr>
          <w:rFonts w:eastAsia="Trebuchet MS"/>
          <w:spacing w:val="-70"/>
          <w:sz w:val="24"/>
        </w:rPr>
        <w:t xml:space="preserve"> </w:t>
      </w:r>
      <w:r w:rsidRPr="008327EB">
        <w:rPr>
          <w:rFonts w:eastAsia="Trebuchet MS"/>
          <w:sz w:val="24"/>
        </w:rPr>
        <w:t>recomendações</w:t>
      </w:r>
      <w:r w:rsidRPr="008327EB">
        <w:rPr>
          <w:rFonts w:eastAsia="Trebuchet MS"/>
          <w:spacing w:val="-2"/>
          <w:sz w:val="24"/>
        </w:rPr>
        <w:t xml:space="preserve"> </w:t>
      </w:r>
      <w:r w:rsidRPr="008327EB">
        <w:rPr>
          <w:rFonts w:eastAsia="Trebuchet MS"/>
          <w:sz w:val="24"/>
        </w:rPr>
        <w:t>aceitas</w:t>
      </w:r>
      <w:r w:rsidRPr="008327EB">
        <w:rPr>
          <w:rFonts w:eastAsia="Trebuchet MS"/>
          <w:spacing w:val="-1"/>
          <w:sz w:val="24"/>
        </w:rPr>
        <w:t xml:space="preserve"> </w:t>
      </w:r>
      <w:r w:rsidRPr="008327EB">
        <w:rPr>
          <w:rFonts w:eastAsia="Trebuchet MS"/>
          <w:sz w:val="24"/>
        </w:rPr>
        <w:t>pela</w:t>
      </w:r>
      <w:r w:rsidRPr="008327EB">
        <w:rPr>
          <w:rFonts w:eastAsia="Trebuchet MS"/>
          <w:spacing w:val="-2"/>
          <w:sz w:val="24"/>
        </w:rPr>
        <w:t xml:space="preserve"> </w:t>
      </w:r>
      <w:r w:rsidRPr="008327EB">
        <w:rPr>
          <w:rFonts w:eastAsia="Trebuchet MS"/>
          <w:sz w:val="24"/>
        </w:rPr>
        <w:t>boa</w:t>
      </w:r>
      <w:r w:rsidRPr="008327EB">
        <w:rPr>
          <w:rFonts w:eastAsia="Trebuchet MS"/>
          <w:spacing w:val="-1"/>
          <w:sz w:val="24"/>
        </w:rPr>
        <w:t xml:space="preserve"> </w:t>
      </w:r>
      <w:r w:rsidRPr="008327EB">
        <w:rPr>
          <w:rFonts w:eastAsia="Trebuchet MS"/>
          <w:sz w:val="24"/>
        </w:rPr>
        <w:t>técnica,</w:t>
      </w:r>
      <w:r w:rsidRPr="008327EB">
        <w:rPr>
          <w:rFonts w:eastAsia="Trebuchet MS"/>
          <w:spacing w:val="-1"/>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legislação;</w:t>
      </w:r>
    </w:p>
    <w:p w:rsidR="008327EB" w:rsidRPr="008327EB" w:rsidRDefault="008327EB" w:rsidP="00A97D60">
      <w:pPr>
        <w:numPr>
          <w:ilvl w:val="0"/>
          <w:numId w:val="99"/>
        </w:numPr>
        <w:tabs>
          <w:tab w:val="left" w:pos="1357"/>
        </w:tabs>
        <w:spacing w:before="239" w:line="424" w:lineRule="auto"/>
        <w:ind w:right="415" w:firstLine="0"/>
        <w:rPr>
          <w:rFonts w:eastAsia="Trebuchet MS"/>
          <w:sz w:val="24"/>
        </w:rPr>
      </w:pPr>
      <w:r w:rsidRPr="008327EB">
        <w:rPr>
          <w:rFonts w:eastAsia="Trebuchet MS"/>
          <w:sz w:val="24"/>
        </w:rPr>
        <w:t>observar conduta adequada na utilização dos materiais, equipamentos,</w:t>
      </w:r>
      <w:r w:rsidRPr="008327EB">
        <w:rPr>
          <w:rFonts w:eastAsia="Trebuchet MS"/>
          <w:spacing w:val="1"/>
          <w:sz w:val="24"/>
        </w:rPr>
        <w:t xml:space="preserve"> </w:t>
      </w:r>
      <w:r w:rsidRPr="008327EB">
        <w:rPr>
          <w:rFonts w:eastAsia="Trebuchet MS"/>
          <w:sz w:val="24"/>
        </w:rPr>
        <w:t>ferramentas</w:t>
      </w:r>
      <w:r w:rsidRPr="008327EB">
        <w:rPr>
          <w:rFonts w:eastAsia="Trebuchet MS"/>
          <w:spacing w:val="-9"/>
          <w:sz w:val="24"/>
        </w:rPr>
        <w:t xml:space="preserve"> </w:t>
      </w:r>
      <w:r w:rsidRPr="008327EB">
        <w:rPr>
          <w:rFonts w:eastAsia="Trebuchet MS"/>
          <w:sz w:val="24"/>
        </w:rPr>
        <w:t>e</w:t>
      </w:r>
      <w:r w:rsidRPr="008327EB">
        <w:rPr>
          <w:rFonts w:eastAsia="Trebuchet MS"/>
          <w:spacing w:val="-8"/>
          <w:sz w:val="24"/>
        </w:rPr>
        <w:t xml:space="preserve"> </w:t>
      </w:r>
      <w:r w:rsidRPr="008327EB">
        <w:rPr>
          <w:rFonts w:eastAsia="Trebuchet MS"/>
          <w:sz w:val="24"/>
        </w:rPr>
        <w:t>utensílios,</w:t>
      </w:r>
      <w:r w:rsidRPr="008327EB">
        <w:rPr>
          <w:rFonts w:eastAsia="Trebuchet MS"/>
          <w:spacing w:val="-8"/>
          <w:sz w:val="24"/>
        </w:rPr>
        <w:t xml:space="preserve"> </w:t>
      </w:r>
      <w:r w:rsidRPr="008327EB">
        <w:rPr>
          <w:rFonts w:eastAsia="Trebuchet MS"/>
          <w:sz w:val="24"/>
        </w:rPr>
        <w:t>objetivando</w:t>
      </w:r>
      <w:r w:rsidRPr="008327EB">
        <w:rPr>
          <w:rFonts w:eastAsia="Trebuchet MS"/>
          <w:spacing w:val="-8"/>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correta</w:t>
      </w:r>
      <w:r w:rsidRPr="008327EB">
        <w:rPr>
          <w:rFonts w:eastAsia="Trebuchet MS"/>
          <w:spacing w:val="-8"/>
          <w:sz w:val="24"/>
        </w:rPr>
        <w:t xml:space="preserve"> </w:t>
      </w:r>
      <w:r w:rsidRPr="008327EB">
        <w:rPr>
          <w:rFonts w:eastAsia="Trebuchet MS"/>
          <w:sz w:val="24"/>
        </w:rPr>
        <w:t>execução</w:t>
      </w:r>
      <w:r w:rsidRPr="008327EB">
        <w:rPr>
          <w:rFonts w:eastAsia="Trebuchet MS"/>
          <w:spacing w:val="-8"/>
          <w:sz w:val="24"/>
        </w:rPr>
        <w:t xml:space="preserve"> </w:t>
      </w:r>
      <w:r w:rsidRPr="008327EB">
        <w:rPr>
          <w:rFonts w:eastAsia="Trebuchet MS"/>
          <w:sz w:val="24"/>
        </w:rPr>
        <w:t>dos</w:t>
      </w:r>
      <w:r w:rsidRPr="008327EB">
        <w:rPr>
          <w:rFonts w:eastAsia="Trebuchet MS"/>
          <w:spacing w:val="-8"/>
          <w:sz w:val="24"/>
        </w:rPr>
        <w:t xml:space="preserve"> </w:t>
      </w:r>
      <w:r w:rsidRPr="008327EB">
        <w:rPr>
          <w:rFonts w:eastAsia="Trebuchet MS"/>
          <w:sz w:val="24"/>
        </w:rPr>
        <w:t>serviços.</w:t>
      </w:r>
    </w:p>
    <w:p w:rsidR="008327EB" w:rsidRPr="008327EB" w:rsidRDefault="008327EB" w:rsidP="00A97D60">
      <w:pPr>
        <w:spacing w:before="239" w:line="424" w:lineRule="auto"/>
        <w:ind w:right="419"/>
        <w:jc w:val="both"/>
        <w:rPr>
          <w:rFonts w:eastAsia="Trebuchet MS"/>
          <w:sz w:val="24"/>
        </w:rPr>
      </w:pPr>
      <w:r w:rsidRPr="008327EB">
        <w:rPr>
          <w:rFonts w:eastAsia="Trebuchet MS"/>
          <w:sz w:val="24"/>
        </w:rPr>
        <w:t>Recomenda-se, ainda, que sejam adotadas, no que couber e quando possível, as</w:t>
      </w:r>
      <w:r w:rsidRPr="008327EB">
        <w:rPr>
          <w:rFonts w:eastAsia="Trebuchet MS"/>
          <w:spacing w:val="1"/>
          <w:sz w:val="24"/>
        </w:rPr>
        <w:t xml:space="preserve"> </w:t>
      </w:r>
      <w:r w:rsidRPr="008327EB">
        <w:rPr>
          <w:rFonts w:eastAsia="Trebuchet MS"/>
          <w:sz w:val="24"/>
        </w:rPr>
        <w:t>seguintes</w:t>
      </w:r>
      <w:r w:rsidRPr="008327EB">
        <w:rPr>
          <w:rFonts w:eastAsia="Trebuchet MS"/>
          <w:spacing w:val="3"/>
          <w:sz w:val="24"/>
        </w:rPr>
        <w:t xml:space="preserve"> </w:t>
      </w:r>
      <w:r w:rsidRPr="008327EB">
        <w:rPr>
          <w:rFonts w:eastAsia="Trebuchet MS"/>
          <w:sz w:val="24"/>
        </w:rPr>
        <w:t>medidas</w:t>
      </w:r>
      <w:r w:rsidRPr="008327EB">
        <w:rPr>
          <w:rFonts w:eastAsia="Trebuchet MS"/>
          <w:spacing w:val="4"/>
          <w:sz w:val="24"/>
        </w:rPr>
        <w:t xml:space="preserve"> </w:t>
      </w:r>
      <w:r w:rsidRPr="008327EB">
        <w:rPr>
          <w:rFonts w:eastAsia="Trebuchet MS"/>
          <w:sz w:val="24"/>
        </w:rPr>
        <w:t>para</w:t>
      </w:r>
      <w:r w:rsidRPr="008327EB">
        <w:rPr>
          <w:rFonts w:eastAsia="Trebuchet MS"/>
          <w:spacing w:val="3"/>
          <w:sz w:val="24"/>
        </w:rPr>
        <w:t xml:space="preserve"> </w:t>
      </w:r>
      <w:r w:rsidRPr="008327EB">
        <w:rPr>
          <w:rFonts w:eastAsia="Trebuchet MS"/>
          <w:sz w:val="24"/>
        </w:rPr>
        <w:t>a</w:t>
      </w:r>
      <w:r w:rsidRPr="008327EB">
        <w:rPr>
          <w:rFonts w:eastAsia="Trebuchet MS"/>
          <w:spacing w:val="4"/>
          <w:sz w:val="24"/>
        </w:rPr>
        <w:t xml:space="preserve"> </w:t>
      </w:r>
      <w:r w:rsidRPr="008327EB">
        <w:rPr>
          <w:rFonts w:eastAsia="Trebuchet MS"/>
          <w:sz w:val="24"/>
        </w:rPr>
        <w:t>contratação:</w:t>
      </w:r>
    </w:p>
    <w:p w:rsidR="008327EB" w:rsidRPr="008327EB" w:rsidRDefault="008327EB" w:rsidP="00A97D60">
      <w:pPr>
        <w:numPr>
          <w:ilvl w:val="0"/>
          <w:numId w:val="98"/>
        </w:numPr>
        <w:tabs>
          <w:tab w:val="left" w:pos="1132"/>
        </w:tabs>
        <w:spacing w:before="239" w:line="424" w:lineRule="auto"/>
        <w:ind w:right="407" w:firstLine="0"/>
        <w:rPr>
          <w:rFonts w:eastAsia="Trebuchet MS"/>
          <w:sz w:val="24"/>
        </w:rPr>
      </w:pPr>
      <w:r w:rsidRPr="008327EB">
        <w:rPr>
          <w:rFonts w:eastAsia="Trebuchet MS"/>
          <w:sz w:val="24"/>
        </w:rPr>
        <w:t>que a contratada disponibilize equipe técnica qualificada, devidamente</w:t>
      </w:r>
      <w:r w:rsidRPr="008327EB">
        <w:rPr>
          <w:rFonts w:eastAsia="Trebuchet MS"/>
          <w:spacing w:val="1"/>
          <w:sz w:val="24"/>
        </w:rPr>
        <w:t xml:space="preserve"> </w:t>
      </w:r>
      <w:r w:rsidRPr="008327EB">
        <w:rPr>
          <w:rFonts w:eastAsia="Trebuchet MS"/>
          <w:sz w:val="24"/>
        </w:rPr>
        <w:t>registrada,</w:t>
      </w:r>
      <w:r w:rsidRPr="008327EB">
        <w:rPr>
          <w:rFonts w:eastAsia="Trebuchet MS"/>
          <w:spacing w:val="-2"/>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prestação</w:t>
      </w:r>
      <w:r w:rsidRPr="008327EB">
        <w:rPr>
          <w:rFonts w:eastAsia="Trebuchet MS"/>
          <w:spacing w:val="-2"/>
          <w:sz w:val="24"/>
        </w:rPr>
        <w:t xml:space="preserve"> </w:t>
      </w:r>
      <w:r w:rsidRPr="008327EB">
        <w:rPr>
          <w:rFonts w:eastAsia="Trebuchet MS"/>
          <w:sz w:val="24"/>
        </w:rPr>
        <w:t>dos</w:t>
      </w:r>
      <w:r w:rsidRPr="008327EB">
        <w:rPr>
          <w:rFonts w:eastAsia="Trebuchet MS"/>
          <w:spacing w:val="-2"/>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materiais</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limpeza,</w:t>
      </w:r>
      <w:r w:rsidRPr="008327EB">
        <w:rPr>
          <w:rFonts w:eastAsia="Trebuchet MS"/>
          <w:spacing w:val="-13"/>
          <w:sz w:val="24"/>
        </w:rPr>
        <w:t xml:space="preserve"> </w:t>
      </w:r>
      <w:r w:rsidRPr="008327EB">
        <w:rPr>
          <w:rFonts w:eastAsia="Trebuchet MS"/>
          <w:sz w:val="24"/>
        </w:rPr>
        <w:t>bem</w:t>
      </w:r>
      <w:r w:rsidRPr="008327EB">
        <w:rPr>
          <w:rFonts w:eastAsia="Trebuchet MS"/>
          <w:spacing w:val="-13"/>
          <w:sz w:val="24"/>
        </w:rPr>
        <w:t xml:space="preserve"> </w:t>
      </w:r>
      <w:r w:rsidRPr="008327EB">
        <w:rPr>
          <w:rFonts w:eastAsia="Trebuchet MS"/>
          <w:sz w:val="24"/>
        </w:rPr>
        <w:t>como</w:t>
      </w:r>
      <w:r w:rsidRPr="008327EB">
        <w:rPr>
          <w:rFonts w:eastAsia="Trebuchet MS"/>
          <w:spacing w:val="-13"/>
          <w:sz w:val="24"/>
        </w:rPr>
        <w:t xml:space="preserve"> </w:t>
      </w:r>
      <w:r w:rsidRPr="008327EB">
        <w:rPr>
          <w:rFonts w:eastAsia="Trebuchet MS"/>
          <w:sz w:val="24"/>
        </w:rPr>
        <w:t>os</w:t>
      </w:r>
      <w:r w:rsidRPr="008327EB">
        <w:rPr>
          <w:rFonts w:eastAsia="Trebuchet MS"/>
          <w:spacing w:val="-70"/>
          <w:sz w:val="24"/>
        </w:rPr>
        <w:t xml:space="preserve"> </w:t>
      </w:r>
      <w:r w:rsidRPr="008327EB">
        <w:rPr>
          <w:rFonts w:eastAsia="Trebuchet MS"/>
          <w:sz w:val="24"/>
        </w:rPr>
        <w:t>demais materiais e equipamentos necessários à execução das atividades de</w:t>
      </w:r>
      <w:r w:rsidRPr="008327EB">
        <w:rPr>
          <w:rFonts w:eastAsia="Trebuchet MS"/>
          <w:spacing w:val="1"/>
          <w:sz w:val="24"/>
        </w:rPr>
        <w:t xml:space="preserve"> </w:t>
      </w:r>
      <w:r w:rsidRPr="008327EB">
        <w:rPr>
          <w:rFonts w:eastAsia="Trebuchet MS"/>
          <w:sz w:val="24"/>
        </w:rPr>
        <w:t>limpeza</w:t>
      </w:r>
      <w:r w:rsidRPr="008327EB">
        <w:rPr>
          <w:rFonts w:eastAsia="Trebuchet MS"/>
          <w:spacing w:val="1"/>
          <w:sz w:val="24"/>
        </w:rPr>
        <w:t xml:space="preserve"> </w:t>
      </w:r>
      <w:r w:rsidRPr="008327EB">
        <w:rPr>
          <w:rFonts w:eastAsia="Trebuchet MS"/>
          <w:sz w:val="24"/>
        </w:rPr>
        <w:t>dos</w:t>
      </w:r>
      <w:r w:rsidRPr="008327EB">
        <w:rPr>
          <w:rFonts w:eastAsia="Trebuchet MS"/>
          <w:spacing w:val="2"/>
          <w:sz w:val="24"/>
        </w:rPr>
        <w:t xml:space="preserve"> </w:t>
      </w:r>
      <w:r w:rsidRPr="008327EB">
        <w:rPr>
          <w:rFonts w:eastAsia="Trebuchet MS"/>
          <w:sz w:val="24"/>
        </w:rPr>
        <w:t>ambientes</w:t>
      </w:r>
      <w:r w:rsidRPr="008327EB">
        <w:rPr>
          <w:rFonts w:eastAsia="Trebuchet MS"/>
          <w:spacing w:val="2"/>
          <w:sz w:val="24"/>
        </w:rPr>
        <w:t xml:space="preserve"> </w:t>
      </w:r>
      <w:r w:rsidRPr="008327EB">
        <w:rPr>
          <w:rFonts w:eastAsia="Trebuchet MS"/>
          <w:sz w:val="24"/>
        </w:rPr>
        <w:t>relativos</w:t>
      </w:r>
      <w:r w:rsidRPr="008327EB">
        <w:rPr>
          <w:rFonts w:eastAsia="Trebuchet MS"/>
          <w:spacing w:val="2"/>
          <w:sz w:val="24"/>
        </w:rPr>
        <w:t xml:space="preserve"> </w:t>
      </w:r>
      <w:r w:rsidRPr="008327EB">
        <w:rPr>
          <w:rFonts w:eastAsia="Trebuchet MS"/>
          <w:sz w:val="24"/>
        </w:rPr>
        <w:t>à</w:t>
      </w:r>
      <w:r w:rsidRPr="008327EB">
        <w:rPr>
          <w:rFonts w:eastAsia="Trebuchet MS"/>
          <w:spacing w:val="2"/>
          <w:sz w:val="24"/>
        </w:rPr>
        <w:t xml:space="preserve"> </w:t>
      </w:r>
      <w:r w:rsidRPr="008327EB">
        <w:rPr>
          <w:rFonts w:eastAsia="Trebuchet MS"/>
          <w:sz w:val="24"/>
        </w:rPr>
        <w:t>contratação;</w:t>
      </w:r>
    </w:p>
    <w:p w:rsidR="008327EB" w:rsidRPr="008327EB" w:rsidRDefault="008327EB" w:rsidP="00A97D60">
      <w:pPr>
        <w:numPr>
          <w:ilvl w:val="0"/>
          <w:numId w:val="98"/>
        </w:numPr>
        <w:tabs>
          <w:tab w:val="left" w:pos="1181"/>
        </w:tabs>
        <w:spacing w:before="239" w:line="424" w:lineRule="auto"/>
        <w:ind w:right="412" w:firstLine="0"/>
        <w:rPr>
          <w:rFonts w:eastAsia="Trebuchet MS"/>
          <w:sz w:val="24"/>
        </w:rPr>
      </w:pPr>
      <w:r w:rsidRPr="008327EB">
        <w:rPr>
          <w:rFonts w:eastAsia="Trebuchet MS"/>
          <w:sz w:val="24"/>
        </w:rPr>
        <w:t>que a contratada observe a legislação trabalhista relativa à jornada de</w:t>
      </w:r>
      <w:r w:rsidRPr="008327EB">
        <w:rPr>
          <w:rFonts w:eastAsia="Trebuchet MS"/>
          <w:spacing w:val="1"/>
          <w:sz w:val="24"/>
        </w:rPr>
        <w:t xml:space="preserve"> </w:t>
      </w:r>
      <w:r w:rsidRPr="008327EB">
        <w:rPr>
          <w:rFonts w:eastAsia="Trebuchet MS"/>
          <w:sz w:val="24"/>
        </w:rPr>
        <w:t>trabalho,</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normas</w:t>
      </w:r>
      <w:r w:rsidRPr="008327EB">
        <w:rPr>
          <w:rFonts w:eastAsia="Trebuchet MS"/>
          <w:spacing w:val="1"/>
          <w:sz w:val="24"/>
        </w:rPr>
        <w:t xml:space="preserve"> </w:t>
      </w:r>
      <w:r w:rsidRPr="008327EB">
        <w:rPr>
          <w:rFonts w:eastAsia="Trebuchet MS"/>
          <w:sz w:val="24"/>
        </w:rPr>
        <w:t>coletivas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categoria</w:t>
      </w:r>
      <w:r w:rsidRPr="008327EB">
        <w:rPr>
          <w:rFonts w:eastAsia="Trebuchet MS"/>
          <w:spacing w:val="1"/>
          <w:sz w:val="24"/>
        </w:rPr>
        <w:t xml:space="preserve"> </w:t>
      </w:r>
      <w:r w:rsidRPr="008327EB">
        <w:rPr>
          <w:rFonts w:eastAsia="Trebuchet MS"/>
          <w:sz w:val="24"/>
        </w:rPr>
        <w:t>profissional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as normas de</w:t>
      </w:r>
      <w:r w:rsidRPr="008327EB">
        <w:rPr>
          <w:rFonts w:eastAsia="Trebuchet MS"/>
          <w:spacing w:val="1"/>
          <w:sz w:val="24"/>
        </w:rPr>
        <w:t xml:space="preserve"> </w:t>
      </w:r>
      <w:r w:rsidRPr="008327EB">
        <w:rPr>
          <w:rFonts w:eastAsia="Trebuchet MS"/>
          <w:sz w:val="24"/>
        </w:rPr>
        <w:t>segurança</w:t>
      </w:r>
      <w:r w:rsidRPr="008327EB">
        <w:rPr>
          <w:rFonts w:eastAsia="Trebuchet MS"/>
          <w:spacing w:val="4"/>
          <w:sz w:val="24"/>
        </w:rPr>
        <w:t xml:space="preserve"> </w:t>
      </w:r>
      <w:r w:rsidRPr="008327EB">
        <w:rPr>
          <w:rFonts w:eastAsia="Trebuchet MS"/>
          <w:sz w:val="24"/>
        </w:rPr>
        <w:t>e</w:t>
      </w:r>
      <w:r w:rsidRPr="008327EB">
        <w:rPr>
          <w:rFonts w:eastAsia="Trebuchet MS"/>
          <w:spacing w:val="4"/>
          <w:sz w:val="24"/>
        </w:rPr>
        <w:t xml:space="preserve"> </w:t>
      </w:r>
      <w:r w:rsidRPr="008327EB">
        <w:rPr>
          <w:rFonts w:eastAsia="Trebuchet MS"/>
          <w:sz w:val="24"/>
        </w:rPr>
        <w:t>saúde</w:t>
      </w:r>
      <w:r w:rsidRPr="008327EB">
        <w:rPr>
          <w:rFonts w:eastAsia="Trebuchet MS"/>
          <w:spacing w:val="4"/>
          <w:sz w:val="24"/>
        </w:rPr>
        <w:t xml:space="preserve"> </w:t>
      </w:r>
      <w:r w:rsidRPr="008327EB">
        <w:rPr>
          <w:rFonts w:eastAsia="Trebuchet MS"/>
          <w:sz w:val="24"/>
        </w:rPr>
        <w:t>do</w:t>
      </w:r>
      <w:r w:rsidRPr="008327EB">
        <w:rPr>
          <w:rFonts w:eastAsia="Trebuchet MS"/>
          <w:spacing w:val="4"/>
          <w:sz w:val="24"/>
        </w:rPr>
        <w:t xml:space="preserve"> </w:t>
      </w:r>
      <w:r w:rsidRPr="008327EB">
        <w:rPr>
          <w:rFonts w:eastAsia="Trebuchet MS"/>
          <w:sz w:val="24"/>
        </w:rPr>
        <w:t>trabalho;</w:t>
      </w:r>
    </w:p>
    <w:p w:rsidR="008327EB" w:rsidRPr="008327EB" w:rsidRDefault="008327EB" w:rsidP="00A97D60">
      <w:pPr>
        <w:numPr>
          <w:ilvl w:val="0"/>
          <w:numId w:val="98"/>
        </w:numPr>
        <w:tabs>
          <w:tab w:val="left" w:pos="1215"/>
        </w:tabs>
        <w:spacing w:before="239" w:line="424" w:lineRule="auto"/>
        <w:ind w:right="405" w:firstLine="0"/>
        <w:rPr>
          <w:rFonts w:eastAsia="Trebuchet MS"/>
          <w:sz w:val="24"/>
        </w:rPr>
      </w:pPr>
      <w:r w:rsidRPr="008327EB">
        <w:rPr>
          <w:rFonts w:eastAsia="Trebuchet MS"/>
          <w:sz w:val="24"/>
        </w:rPr>
        <w:t>que a contratada treine e capacite periodicamente seus empregados para</w:t>
      </w:r>
      <w:r w:rsidRPr="008327EB">
        <w:rPr>
          <w:rFonts w:eastAsia="Trebuchet MS"/>
          <w:spacing w:val="-70"/>
          <w:sz w:val="24"/>
        </w:rPr>
        <w:t xml:space="preserve"> </w:t>
      </w:r>
      <w:r w:rsidRPr="008327EB">
        <w:rPr>
          <w:rFonts w:eastAsia="Trebuchet MS"/>
          <w:sz w:val="24"/>
        </w:rPr>
        <w:t>prevenção de incêndio, práticas de redução de consumo de água, energia e</w:t>
      </w:r>
      <w:r w:rsidRPr="008327EB">
        <w:rPr>
          <w:rFonts w:eastAsia="Trebuchet MS"/>
          <w:spacing w:val="1"/>
          <w:sz w:val="24"/>
        </w:rPr>
        <w:t xml:space="preserve"> </w:t>
      </w:r>
      <w:r w:rsidRPr="008327EB">
        <w:rPr>
          <w:rFonts w:eastAsia="Trebuchet MS"/>
          <w:sz w:val="24"/>
        </w:rPr>
        <w:t>redução</w:t>
      </w:r>
      <w:r w:rsidRPr="008327EB">
        <w:rPr>
          <w:rFonts w:eastAsia="Trebuchet MS"/>
          <w:spacing w:val="4"/>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geração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resíduos;</w:t>
      </w:r>
    </w:p>
    <w:p w:rsidR="008327EB" w:rsidRPr="008327EB" w:rsidRDefault="008327EB" w:rsidP="00A97D60">
      <w:pPr>
        <w:numPr>
          <w:ilvl w:val="0"/>
          <w:numId w:val="98"/>
        </w:numPr>
        <w:tabs>
          <w:tab w:val="left" w:pos="1183"/>
        </w:tabs>
        <w:spacing w:line="424" w:lineRule="auto"/>
        <w:ind w:right="406" w:firstLine="0"/>
        <w:rPr>
          <w:rFonts w:eastAsia="Trebuchet MS"/>
          <w:sz w:val="24"/>
        </w:rPr>
      </w:pPr>
      <w:r w:rsidRPr="008327EB">
        <w:rPr>
          <w:rFonts w:eastAsia="Trebuchet MS"/>
          <w:sz w:val="24"/>
        </w:rPr>
        <w:t>que</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contratada</w:t>
      </w:r>
      <w:r w:rsidRPr="008327EB">
        <w:rPr>
          <w:rFonts w:eastAsia="Trebuchet MS"/>
          <w:spacing w:val="-12"/>
          <w:sz w:val="24"/>
        </w:rPr>
        <w:t xml:space="preserve"> </w:t>
      </w:r>
      <w:r w:rsidRPr="008327EB">
        <w:rPr>
          <w:rFonts w:eastAsia="Trebuchet MS"/>
          <w:sz w:val="24"/>
        </w:rPr>
        <w:t>adote</w:t>
      </w:r>
      <w:r w:rsidRPr="008327EB">
        <w:rPr>
          <w:rFonts w:eastAsia="Trebuchet MS"/>
          <w:spacing w:val="-12"/>
          <w:sz w:val="24"/>
        </w:rPr>
        <w:t xml:space="preserve"> </w:t>
      </w:r>
      <w:r w:rsidRPr="008327EB">
        <w:rPr>
          <w:rFonts w:eastAsia="Trebuchet MS"/>
          <w:sz w:val="24"/>
        </w:rPr>
        <w:t>medidas</w:t>
      </w:r>
      <w:r w:rsidRPr="008327EB">
        <w:rPr>
          <w:rFonts w:eastAsia="Trebuchet MS"/>
          <w:spacing w:val="-12"/>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evitar</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desperdício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água</w:t>
      </w:r>
      <w:r w:rsidRPr="008327EB">
        <w:rPr>
          <w:rFonts w:eastAsia="Trebuchet MS"/>
          <w:spacing w:val="-12"/>
          <w:sz w:val="24"/>
        </w:rPr>
        <w:t xml:space="preserve"> </w:t>
      </w:r>
      <w:r w:rsidRPr="008327EB">
        <w:rPr>
          <w:rFonts w:eastAsia="Trebuchet MS"/>
          <w:sz w:val="24"/>
        </w:rPr>
        <w:t>potável,</w:t>
      </w:r>
      <w:r w:rsidRPr="008327EB">
        <w:rPr>
          <w:rFonts w:eastAsia="Trebuchet MS"/>
          <w:spacing w:val="-70"/>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verificação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normalização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quanto</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seu</w:t>
      </w:r>
      <w:r w:rsidRPr="008327EB">
        <w:rPr>
          <w:rFonts w:eastAsia="Trebuchet MS"/>
          <w:spacing w:val="1"/>
          <w:sz w:val="24"/>
        </w:rPr>
        <w:t xml:space="preserve"> </w:t>
      </w:r>
      <w:r w:rsidRPr="008327EB">
        <w:rPr>
          <w:rFonts w:eastAsia="Trebuchet MS"/>
          <w:sz w:val="24"/>
        </w:rPr>
        <w:t>funcionamento (se estão regulados, quebrados ou com defeitos), bem como</w:t>
      </w:r>
      <w:r w:rsidRPr="008327EB">
        <w:rPr>
          <w:rFonts w:eastAsia="Trebuchet MS"/>
          <w:spacing w:val="1"/>
          <w:sz w:val="24"/>
        </w:rPr>
        <w:t xml:space="preserve"> </w:t>
      </w:r>
      <w:r w:rsidRPr="008327EB">
        <w:rPr>
          <w:rFonts w:eastAsia="Trebuchet MS"/>
          <w:sz w:val="24"/>
        </w:rPr>
        <w:t>práticas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racionalização;</w:t>
      </w:r>
    </w:p>
    <w:p w:rsidR="008327EB" w:rsidRPr="008327EB" w:rsidRDefault="008327EB" w:rsidP="00A97D60">
      <w:pPr>
        <w:numPr>
          <w:ilvl w:val="0"/>
          <w:numId w:val="98"/>
        </w:numPr>
        <w:tabs>
          <w:tab w:val="left" w:pos="1224"/>
        </w:tabs>
        <w:spacing w:before="237" w:line="424" w:lineRule="auto"/>
        <w:ind w:right="407"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racionalize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elétrica</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utilização</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mais</w:t>
      </w:r>
      <w:r w:rsidRPr="008327EB">
        <w:rPr>
          <w:rFonts w:eastAsia="Trebuchet MS"/>
          <w:spacing w:val="-2"/>
          <w:sz w:val="24"/>
        </w:rPr>
        <w:t xml:space="preserve"> </w:t>
      </w:r>
      <w:r w:rsidRPr="008327EB">
        <w:rPr>
          <w:rFonts w:eastAsia="Trebuchet MS"/>
          <w:sz w:val="24"/>
        </w:rPr>
        <w:t>eficientes,</w:t>
      </w:r>
      <w:r w:rsidRPr="008327EB">
        <w:rPr>
          <w:rFonts w:eastAsia="Trebuchet MS"/>
          <w:spacing w:val="-1"/>
          <w:sz w:val="24"/>
        </w:rPr>
        <w:t xml:space="preserve"> </w:t>
      </w:r>
      <w:r w:rsidRPr="008327EB">
        <w:rPr>
          <w:rFonts w:eastAsia="Trebuchet MS"/>
          <w:sz w:val="24"/>
        </w:rPr>
        <w:t>que</w:t>
      </w:r>
      <w:r w:rsidRPr="008327EB">
        <w:rPr>
          <w:rFonts w:eastAsia="Trebuchet MS"/>
          <w:spacing w:val="-2"/>
          <w:sz w:val="24"/>
        </w:rPr>
        <w:t xml:space="preserve"> </w:t>
      </w:r>
      <w:r w:rsidRPr="008327EB">
        <w:rPr>
          <w:rFonts w:eastAsia="Trebuchet MS"/>
          <w:sz w:val="24"/>
        </w:rPr>
        <w:t>possuam</w:t>
      </w:r>
      <w:r w:rsidRPr="008327EB">
        <w:rPr>
          <w:rFonts w:eastAsia="Trebuchet MS"/>
          <w:spacing w:val="-1"/>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Etiqueta</w:t>
      </w:r>
      <w:r w:rsidRPr="008327EB">
        <w:rPr>
          <w:rFonts w:eastAsia="Trebuchet MS"/>
          <w:spacing w:val="-13"/>
          <w:sz w:val="24"/>
        </w:rPr>
        <w:t xml:space="preserve"> </w:t>
      </w:r>
      <w:r w:rsidRPr="008327EB">
        <w:rPr>
          <w:rFonts w:eastAsia="Trebuchet MS"/>
          <w:sz w:val="24"/>
        </w:rPr>
        <w:t>Nacional</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3"/>
        <w:jc w:val="both"/>
        <w:rPr>
          <w:rFonts w:eastAsia="Trebuchet MS"/>
          <w:sz w:val="24"/>
        </w:rPr>
      </w:pPr>
      <w:r w:rsidRPr="008327EB">
        <w:rPr>
          <w:rFonts w:eastAsia="Trebuchet MS"/>
          <w:sz w:val="24"/>
        </w:rPr>
        <w:lastRenderedPageBreak/>
        <w:t>de</w:t>
      </w:r>
      <w:r w:rsidRPr="008327EB">
        <w:rPr>
          <w:rFonts w:eastAsia="Trebuchet MS"/>
          <w:spacing w:val="-1"/>
          <w:sz w:val="24"/>
        </w:rPr>
        <w:t xml:space="preserve"> </w:t>
      </w:r>
      <w:r w:rsidRPr="008327EB">
        <w:rPr>
          <w:rFonts w:eastAsia="Trebuchet MS"/>
          <w:sz w:val="24"/>
        </w:rPr>
        <w:t>Conservação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(ENCE),</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regulamentações,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casos</w:t>
      </w:r>
      <w:r w:rsidRPr="008327EB">
        <w:rPr>
          <w:rFonts w:eastAsia="Trebuchet MS"/>
          <w:spacing w:val="-70"/>
          <w:sz w:val="24"/>
        </w:rPr>
        <w:t xml:space="preserve"> </w:t>
      </w:r>
      <w:r w:rsidRPr="008327EB">
        <w:rPr>
          <w:rFonts w:eastAsia="Trebuchet MS"/>
          <w:sz w:val="24"/>
        </w:rPr>
        <w:t>possíveis;</w:t>
      </w:r>
    </w:p>
    <w:p w:rsidR="008327EB" w:rsidRPr="008327EB" w:rsidRDefault="008327EB" w:rsidP="00A97D60">
      <w:pPr>
        <w:numPr>
          <w:ilvl w:val="0"/>
          <w:numId w:val="98"/>
        </w:numPr>
        <w:tabs>
          <w:tab w:val="left" w:pos="1228"/>
        </w:tabs>
        <w:spacing w:before="240" w:line="424" w:lineRule="auto"/>
        <w:ind w:right="407" w:firstLine="0"/>
        <w:rPr>
          <w:rFonts w:eastAsia="Trebuchet MS"/>
          <w:sz w:val="24"/>
        </w:rPr>
      </w:pPr>
      <w:r w:rsidRPr="008327EB">
        <w:rPr>
          <w:rFonts w:eastAsia="Trebuchet MS"/>
          <w:sz w:val="24"/>
        </w:rPr>
        <w:t>que a contratada utilize equipamentos de limpeza que possuam o Selo</w:t>
      </w:r>
      <w:r w:rsidRPr="008327EB">
        <w:rPr>
          <w:rFonts w:eastAsia="Trebuchet MS"/>
          <w:spacing w:val="1"/>
          <w:sz w:val="24"/>
        </w:rPr>
        <w:t xml:space="preserve"> </w:t>
      </w:r>
      <w:r w:rsidRPr="008327EB">
        <w:rPr>
          <w:rFonts w:eastAsia="Trebuchet MS"/>
          <w:sz w:val="24"/>
        </w:rPr>
        <w:t>Ruído,</w:t>
      </w:r>
      <w:r w:rsidRPr="008327EB">
        <w:rPr>
          <w:rFonts w:eastAsia="Trebuchet MS"/>
          <w:spacing w:val="-1"/>
          <w:sz w:val="24"/>
        </w:rPr>
        <w:t xml:space="preserve"> </w:t>
      </w:r>
      <w:r w:rsidRPr="008327EB">
        <w:rPr>
          <w:rFonts w:eastAsia="Trebuchet MS"/>
          <w:sz w:val="24"/>
        </w:rPr>
        <w:t>indicando o nível de potência sonora,</w:t>
      </w:r>
      <w:r w:rsidRPr="008327EB">
        <w:rPr>
          <w:rFonts w:eastAsia="Trebuchet MS"/>
          <w:spacing w:val="-12"/>
          <w:sz w:val="24"/>
        </w:rPr>
        <w:t xml:space="preserve"> </w:t>
      </w:r>
      <w:r w:rsidRPr="008327EB">
        <w:rPr>
          <w:rFonts w:eastAsia="Trebuchet MS"/>
          <w:sz w:val="24"/>
        </w:rPr>
        <w:t>conforme</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Resolução</w:t>
      </w:r>
      <w:r w:rsidRPr="008327EB">
        <w:rPr>
          <w:rFonts w:eastAsia="Trebuchet MS"/>
          <w:spacing w:val="-12"/>
          <w:sz w:val="24"/>
        </w:rPr>
        <w:t xml:space="preserve"> </w:t>
      </w:r>
      <w:r w:rsidRPr="008327EB">
        <w:rPr>
          <w:rFonts w:eastAsia="Trebuchet MS"/>
          <w:sz w:val="24"/>
        </w:rPr>
        <w:t>específica</w:t>
      </w:r>
      <w:r w:rsidRPr="008327EB">
        <w:rPr>
          <w:rFonts w:eastAsia="Trebuchet MS"/>
          <w:spacing w:val="-70"/>
          <w:sz w:val="24"/>
        </w:rPr>
        <w:t xml:space="preserve"> </w:t>
      </w:r>
      <w:r w:rsidRPr="008327EB">
        <w:rPr>
          <w:rFonts w:eastAsia="Trebuchet MS"/>
          <w:sz w:val="24"/>
        </w:rPr>
        <w:t>do CONAMA e observações do INMETRO, que possam reduzir o risco à saúde</w:t>
      </w:r>
      <w:r w:rsidRPr="008327EB">
        <w:rPr>
          <w:rFonts w:eastAsia="Trebuchet MS"/>
          <w:spacing w:val="1"/>
          <w:sz w:val="24"/>
        </w:rPr>
        <w:t xml:space="preserve"> </w:t>
      </w:r>
      <w:r w:rsidRPr="008327EB">
        <w:rPr>
          <w:rFonts w:eastAsia="Trebuchet MS"/>
          <w:sz w:val="24"/>
        </w:rPr>
        <w:t>física e mental dos trabalhadores, bem como demais usuários expostos às</w:t>
      </w:r>
      <w:r w:rsidRPr="008327EB">
        <w:rPr>
          <w:rFonts w:eastAsia="Trebuchet MS"/>
          <w:spacing w:val="1"/>
          <w:sz w:val="24"/>
        </w:rPr>
        <w:t xml:space="preserve"> </w:t>
      </w:r>
      <w:r w:rsidRPr="008327EB">
        <w:rPr>
          <w:rFonts w:eastAsia="Trebuchet MS"/>
          <w:sz w:val="24"/>
        </w:rPr>
        <w:t>condições adversas de ruídos que caracterizem poluição sonora no ambiente</w:t>
      </w:r>
      <w:r w:rsidRPr="008327EB">
        <w:rPr>
          <w:rFonts w:eastAsia="Trebuchet MS"/>
          <w:spacing w:val="1"/>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trabalho;</w:t>
      </w:r>
    </w:p>
    <w:p w:rsidR="008327EB" w:rsidRPr="008327EB" w:rsidRDefault="008327EB" w:rsidP="00A97D60">
      <w:pPr>
        <w:numPr>
          <w:ilvl w:val="0"/>
          <w:numId w:val="98"/>
        </w:numPr>
        <w:tabs>
          <w:tab w:val="left" w:pos="1322"/>
        </w:tabs>
        <w:spacing w:before="238" w:line="424" w:lineRule="auto"/>
        <w:ind w:right="412" w:firstLine="0"/>
        <w:rPr>
          <w:rFonts w:eastAsia="Trebuchet MS"/>
          <w:sz w:val="24"/>
        </w:rPr>
      </w:pPr>
      <w:r w:rsidRPr="008327EB">
        <w:rPr>
          <w:rFonts w:eastAsia="Trebuchet MS"/>
          <w:sz w:val="24"/>
        </w:rPr>
        <w:t>que a contratada adote práticas de redução de geração de resíduos</w:t>
      </w:r>
      <w:r w:rsidRPr="008327EB">
        <w:rPr>
          <w:rFonts w:eastAsia="Trebuchet MS"/>
          <w:spacing w:val="1"/>
          <w:sz w:val="24"/>
        </w:rPr>
        <w:t xml:space="preserve"> </w:t>
      </w:r>
      <w:r w:rsidRPr="008327EB">
        <w:rPr>
          <w:rFonts w:eastAsia="Trebuchet MS"/>
          <w:sz w:val="24"/>
        </w:rPr>
        <w:t>sólidos, realizando a separação dos resíduos recicláveis descartados pelo</w:t>
      </w:r>
      <w:r w:rsidRPr="008327EB">
        <w:rPr>
          <w:rFonts w:eastAsia="Trebuchet MS"/>
          <w:spacing w:val="1"/>
          <w:sz w:val="24"/>
        </w:rPr>
        <w:t xml:space="preserve"> </w:t>
      </w:r>
      <w:r w:rsidRPr="008327EB">
        <w:rPr>
          <w:rFonts w:eastAsia="Trebuchet MS"/>
          <w:sz w:val="24"/>
        </w:rPr>
        <w:t>órgão,</w:t>
      </w:r>
      <w:r w:rsidRPr="008327EB">
        <w:rPr>
          <w:rFonts w:eastAsia="Trebuchet MS"/>
          <w:spacing w:val="-18"/>
          <w:sz w:val="24"/>
        </w:rPr>
        <w:t xml:space="preserve"> </w:t>
      </w:r>
      <w:r w:rsidRPr="008327EB">
        <w:rPr>
          <w:rFonts w:eastAsia="Trebuchet MS"/>
          <w:sz w:val="24"/>
        </w:rPr>
        <w:t>na</w:t>
      </w:r>
      <w:r w:rsidRPr="008327EB">
        <w:rPr>
          <w:rFonts w:eastAsia="Trebuchet MS"/>
          <w:spacing w:val="-18"/>
          <w:sz w:val="24"/>
        </w:rPr>
        <w:t xml:space="preserve"> </w:t>
      </w:r>
      <w:r w:rsidRPr="008327EB">
        <w:rPr>
          <w:rFonts w:eastAsia="Trebuchet MS"/>
          <w:sz w:val="24"/>
        </w:rPr>
        <w:t>fonte</w:t>
      </w:r>
      <w:r w:rsidRPr="008327EB">
        <w:rPr>
          <w:rFonts w:eastAsia="Trebuchet MS"/>
          <w:spacing w:val="-18"/>
          <w:sz w:val="24"/>
        </w:rPr>
        <w:t xml:space="preserve"> </w:t>
      </w:r>
      <w:r w:rsidRPr="008327EB">
        <w:rPr>
          <w:rFonts w:eastAsia="Trebuchet MS"/>
          <w:sz w:val="24"/>
        </w:rPr>
        <w:t>geradora,</w:t>
      </w:r>
      <w:r w:rsidRPr="008327EB">
        <w:rPr>
          <w:rFonts w:eastAsia="Trebuchet MS"/>
          <w:spacing w:val="-18"/>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a</w:t>
      </w:r>
      <w:r w:rsidRPr="008327EB">
        <w:rPr>
          <w:rFonts w:eastAsia="Trebuchet MS"/>
          <w:spacing w:val="-18"/>
          <w:sz w:val="24"/>
        </w:rPr>
        <w:t xml:space="preserve"> </w:t>
      </w:r>
      <w:r w:rsidRPr="008327EB">
        <w:rPr>
          <w:rFonts w:eastAsia="Trebuchet MS"/>
          <w:sz w:val="24"/>
        </w:rPr>
        <w:t>coleta</w:t>
      </w:r>
      <w:r w:rsidRPr="008327EB">
        <w:rPr>
          <w:rFonts w:eastAsia="Trebuchet MS"/>
          <w:spacing w:val="-18"/>
          <w:sz w:val="24"/>
        </w:rPr>
        <w:t xml:space="preserve"> </w:t>
      </w:r>
      <w:r w:rsidRPr="008327EB">
        <w:rPr>
          <w:rFonts w:eastAsia="Trebuchet MS"/>
          <w:sz w:val="24"/>
        </w:rPr>
        <w:t>seletiva</w:t>
      </w:r>
      <w:r w:rsidRPr="008327EB">
        <w:rPr>
          <w:rFonts w:eastAsia="Trebuchet MS"/>
          <w:spacing w:val="-17"/>
          <w:sz w:val="24"/>
        </w:rPr>
        <w:t xml:space="preserve"> </w:t>
      </w:r>
      <w:r w:rsidRPr="008327EB">
        <w:rPr>
          <w:rFonts w:eastAsia="Trebuchet MS"/>
          <w:sz w:val="24"/>
        </w:rPr>
        <w:t>conforme</w:t>
      </w:r>
      <w:r w:rsidRPr="008327EB">
        <w:rPr>
          <w:rFonts w:eastAsia="Trebuchet MS"/>
          <w:spacing w:val="-18"/>
          <w:sz w:val="24"/>
        </w:rPr>
        <w:t xml:space="preserve"> </w:t>
      </w:r>
      <w:r w:rsidRPr="008327EB">
        <w:rPr>
          <w:rFonts w:eastAsia="Trebuchet MS"/>
          <w:sz w:val="24"/>
        </w:rPr>
        <w:t>legislação</w:t>
      </w:r>
      <w:r w:rsidRPr="008327EB">
        <w:rPr>
          <w:rFonts w:eastAsia="Trebuchet MS"/>
          <w:spacing w:val="-18"/>
          <w:sz w:val="24"/>
        </w:rPr>
        <w:t xml:space="preserve"> </w:t>
      </w:r>
      <w:r w:rsidRPr="008327EB">
        <w:rPr>
          <w:rFonts w:eastAsia="Trebuchet MS"/>
          <w:sz w:val="24"/>
        </w:rPr>
        <w:t>específica;</w:t>
      </w:r>
    </w:p>
    <w:p w:rsidR="008327EB" w:rsidRPr="008327EB" w:rsidRDefault="008327EB" w:rsidP="00A97D60">
      <w:pPr>
        <w:numPr>
          <w:ilvl w:val="0"/>
          <w:numId w:val="98"/>
        </w:numPr>
        <w:tabs>
          <w:tab w:val="left" w:pos="1342"/>
        </w:tabs>
        <w:spacing w:before="238" w:line="424" w:lineRule="auto"/>
        <w:ind w:right="415" w:firstLine="0"/>
        <w:rPr>
          <w:rFonts w:eastAsia="Trebuchet MS"/>
          <w:sz w:val="24"/>
        </w:rPr>
      </w:pPr>
      <w:r w:rsidRPr="008327EB">
        <w:rPr>
          <w:rFonts w:eastAsia="Trebuchet MS"/>
          <w:sz w:val="24"/>
        </w:rPr>
        <w:t>que</w:t>
      </w:r>
      <w:r w:rsidRPr="008327EB">
        <w:rPr>
          <w:rFonts w:eastAsia="Trebuchet MS"/>
          <w:spacing w:val="5"/>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contratada</w:t>
      </w:r>
      <w:r w:rsidRPr="008327EB">
        <w:rPr>
          <w:rFonts w:eastAsia="Trebuchet MS"/>
          <w:spacing w:val="5"/>
          <w:sz w:val="24"/>
        </w:rPr>
        <w:t xml:space="preserve"> </w:t>
      </w:r>
      <w:r w:rsidRPr="008327EB">
        <w:rPr>
          <w:rFonts w:eastAsia="Trebuchet MS"/>
          <w:sz w:val="24"/>
        </w:rPr>
        <w:t>utilize</w:t>
      </w:r>
      <w:r w:rsidRPr="008327EB">
        <w:rPr>
          <w:rFonts w:eastAsia="Trebuchet MS"/>
          <w:spacing w:val="-5"/>
          <w:sz w:val="24"/>
        </w:rPr>
        <w:t xml:space="preserve"> </w:t>
      </w:r>
      <w:r w:rsidRPr="008327EB">
        <w:rPr>
          <w:rFonts w:eastAsia="Trebuchet MS"/>
          <w:sz w:val="24"/>
        </w:rPr>
        <w:t>embalagens</w:t>
      </w:r>
      <w:r w:rsidRPr="008327EB">
        <w:rPr>
          <w:rFonts w:eastAsia="Trebuchet MS"/>
          <w:spacing w:val="-6"/>
          <w:sz w:val="24"/>
        </w:rPr>
        <w:t xml:space="preserve"> </w:t>
      </w:r>
      <w:r w:rsidRPr="008327EB">
        <w:rPr>
          <w:rFonts w:eastAsia="Trebuchet MS"/>
          <w:sz w:val="24"/>
        </w:rPr>
        <w:t>recicláveis</w:t>
      </w:r>
      <w:r w:rsidRPr="008327EB">
        <w:rPr>
          <w:rFonts w:eastAsia="Trebuchet MS"/>
          <w:spacing w:val="-5"/>
          <w:sz w:val="24"/>
        </w:rPr>
        <w:t xml:space="preserve"> </w:t>
      </w:r>
      <w:r w:rsidRPr="008327EB">
        <w:rPr>
          <w:rFonts w:eastAsia="Trebuchet MS"/>
          <w:sz w:val="24"/>
        </w:rPr>
        <w:t>na</w:t>
      </w:r>
      <w:r w:rsidRPr="008327EB">
        <w:rPr>
          <w:rFonts w:eastAsia="Trebuchet MS"/>
          <w:spacing w:val="-6"/>
          <w:sz w:val="24"/>
        </w:rPr>
        <w:t xml:space="preserve"> </w:t>
      </w:r>
      <w:r w:rsidRPr="008327EB">
        <w:rPr>
          <w:rFonts w:eastAsia="Trebuchet MS"/>
          <w:sz w:val="24"/>
        </w:rPr>
        <w:t>prestação</w:t>
      </w:r>
      <w:r w:rsidRPr="008327EB">
        <w:rPr>
          <w:rFonts w:eastAsia="Trebuchet MS"/>
          <w:spacing w:val="-5"/>
          <w:sz w:val="24"/>
        </w:rPr>
        <w:t xml:space="preserve"> </w:t>
      </w:r>
      <w:r w:rsidRPr="008327EB">
        <w:rPr>
          <w:rFonts w:eastAsia="Trebuchet MS"/>
          <w:sz w:val="24"/>
        </w:rPr>
        <w:t>do</w:t>
      </w:r>
      <w:r w:rsidRPr="008327EB">
        <w:rPr>
          <w:rFonts w:eastAsia="Trebuchet MS"/>
          <w:spacing w:val="-6"/>
          <w:sz w:val="24"/>
        </w:rPr>
        <w:t xml:space="preserve"> </w:t>
      </w:r>
      <w:r w:rsidRPr="008327EB">
        <w:rPr>
          <w:rFonts w:eastAsia="Trebuchet MS"/>
          <w:sz w:val="24"/>
        </w:rPr>
        <w:t>serviço,</w:t>
      </w:r>
      <w:r w:rsidRPr="008327EB">
        <w:rPr>
          <w:rFonts w:eastAsia="Trebuchet MS"/>
          <w:spacing w:val="-70"/>
          <w:sz w:val="24"/>
        </w:rPr>
        <w:t xml:space="preserve"> </w:t>
      </w:r>
      <w:r w:rsidRPr="008327EB">
        <w:rPr>
          <w:rFonts w:eastAsia="Trebuchet MS"/>
          <w:sz w:val="24"/>
        </w:rPr>
        <w:t>incentivando</w:t>
      </w:r>
      <w:r w:rsidRPr="008327EB">
        <w:rPr>
          <w:rFonts w:eastAsia="Trebuchet MS"/>
          <w:spacing w:val="-2"/>
          <w:sz w:val="24"/>
        </w:rPr>
        <w:t xml:space="preserve"> </w:t>
      </w:r>
      <w:r w:rsidRPr="008327EB">
        <w:rPr>
          <w:rFonts w:eastAsia="Trebuchet MS"/>
          <w:sz w:val="24"/>
        </w:rPr>
        <w:t>sua</w:t>
      </w:r>
      <w:r w:rsidRPr="008327EB">
        <w:rPr>
          <w:rFonts w:eastAsia="Trebuchet MS"/>
          <w:spacing w:val="-2"/>
          <w:sz w:val="24"/>
        </w:rPr>
        <w:t xml:space="preserve"> </w:t>
      </w:r>
      <w:r w:rsidRPr="008327EB">
        <w:rPr>
          <w:rFonts w:eastAsia="Trebuchet MS"/>
          <w:sz w:val="24"/>
        </w:rPr>
        <w:t>utilização</w:t>
      </w:r>
      <w:r w:rsidRPr="008327EB">
        <w:rPr>
          <w:rFonts w:eastAsia="Trebuchet MS"/>
          <w:spacing w:val="-2"/>
          <w:sz w:val="24"/>
        </w:rPr>
        <w:t xml:space="preserve"> </w:t>
      </w:r>
      <w:r w:rsidRPr="008327EB">
        <w:rPr>
          <w:rFonts w:eastAsia="Trebuchet MS"/>
          <w:sz w:val="24"/>
        </w:rPr>
        <w:t>ou</w:t>
      </w:r>
      <w:r w:rsidRPr="008327EB">
        <w:rPr>
          <w:rFonts w:eastAsia="Trebuchet MS"/>
          <w:spacing w:val="-2"/>
          <w:sz w:val="24"/>
        </w:rPr>
        <w:t xml:space="preserve"> </w:t>
      </w:r>
      <w:r w:rsidRPr="008327EB">
        <w:rPr>
          <w:rFonts w:eastAsia="Trebuchet MS"/>
          <w:sz w:val="24"/>
        </w:rPr>
        <w:t>substituição</w:t>
      </w:r>
      <w:r w:rsidRPr="008327EB">
        <w:rPr>
          <w:rFonts w:eastAsia="Trebuchet MS"/>
          <w:spacing w:val="-2"/>
          <w:sz w:val="24"/>
        </w:rPr>
        <w:t xml:space="preserve"> </w:t>
      </w:r>
      <w:r w:rsidRPr="008327EB">
        <w:rPr>
          <w:rFonts w:eastAsia="Trebuchet MS"/>
          <w:sz w:val="24"/>
        </w:rPr>
        <w:t>por</w:t>
      </w:r>
      <w:r w:rsidRPr="008327EB">
        <w:rPr>
          <w:rFonts w:eastAsia="Trebuchet MS"/>
          <w:spacing w:val="-2"/>
          <w:sz w:val="24"/>
        </w:rPr>
        <w:t xml:space="preserve"> </w:t>
      </w:r>
      <w:r w:rsidRPr="008327EB">
        <w:rPr>
          <w:rFonts w:eastAsia="Trebuchet MS"/>
          <w:sz w:val="24"/>
        </w:rPr>
        <w:t>fontes</w:t>
      </w:r>
      <w:r w:rsidRPr="008327EB">
        <w:rPr>
          <w:rFonts w:eastAsia="Trebuchet MS"/>
          <w:spacing w:val="-1"/>
          <w:sz w:val="24"/>
        </w:rPr>
        <w:t xml:space="preserve"> </w:t>
      </w:r>
      <w:r w:rsidRPr="008327EB">
        <w:rPr>
          <w:rFonts w:eastAsia="Trebuchet MS"/>
          <w:sz w:val="24"/>
        </w:rPr>
        <w:t>renováveis;</w:t>
      </w:r>
    </w:p>
    <w:p w:rsidR="008327EB" w:rsidRPr="008327EB" w:rsidRDefault="008327EB" w:rsidP="00A97D60">
      <w:pPr>
        <w:numPr>
          <w:ilvl w:val="0"/>
          <w:numId w:val="98"/>
        </w:numPr>
        <w:tabs>
          <w:tab w:val="left" w:pos="1303"/>
        </w:tabs>
        <w:spacing w:before="240" w:line="424" w:lineRule="auto"/>
        <w:ind w:right="409"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pilhas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baterias</w:t>
      </w:r>
      <w:r w:rsidRPr="008327EB">
        <w:rPr>
          <w:rFonts w:eastAsia="Trebuchet MS"/>
          <w:spacing w:val="1"/>
          <w:sz w:val="24"/>
        </w:rPr>
        <w:t xml:space="preserve"> </w:t>
      </w:r>
      <w:r w:rsidRPr="008327EB">
        <w:rPr>
          <w:rFonts w:eastAsia="Trebuchet MS"/>
          <w:sz w:val="24"/>
        </w:rPr>
        <w:t>utilizadas</w:t>
      </w:r>
      <w:r w:rsidRPr="008327EB">
        <w:rPr>
          <w:rFonts w:eastAsia="Trebuchet MS"/>
          <w:spacing w:val="1"/>
          <w:sz w:val="24"/>
        </w:rPr>
        <w:t xml:space="preserve"> </w:t>
      </w:r>
      <w:r w:rsidRPr="008327EB">
        <w:rPr>
          <w:rFonts w:eastAsia="Trebuchet MS"/>
          <w:sz w:val="24"/>
        </w:rPr>
        <w:t>na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outros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responsabilidade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possuam composição que respeite os limites máximos de chumbo, cádmio e</w:t>
      </w:r>
      <w:r w:rsidRPr="008327EB">
        <w:rPr>
          <w:rFonts w:eastAsia="Trebuchet MS"/>
          <w:spacing w:val="1"/>
          <w:sz w:val="24"/>
        </w:rPr>
        <w:t xml:space="preserve"> </w:t>
      </w:r>
      <w:r w:rsidRPr="008327EB">
        <w:rPr>
          <w:rFonts w:eastAsia="Trebuchet MS"/>
          <w:sz w:val="24"/>
        </w:rPr>
        <w:t>mercúrio,</w:t>
      </w:r>
      <w:r w:rsidRPr="008327EB">
        <w:rPr>
          <w:rFonts w:eastAsia="Trebuchet MS"/>
          <w:spacing w:val="1"/>
          <w:sz w:val="24"/>
        </w:rPr>
        <w:t xml:space="preserve"> </w:t>
      </w:r>
      <w:r w:rsidRPr="008327EB">
        <w:rPr>
          <w:rFonts w:eastAsia="Trebuchet MS"/>
          <w:sz w:val="24"/>
        </w:rPr>
        <w:t>conforme</w:t>
      </w:r>
      <w:r w:rsidRPr="008327EB">
        <w:rPr>
          <w:rFonts w:eastAsia="Trebuchet MS"/>
          <w:spacing w:val="2"/>
          <w:sz w:val="24"/>
        </w:rPr>
        <w:t xml:space="preserve"> </w:t>
      </w:r>
      <w:r w:rsidRPr="008327EB">
        <w:rPr>
          <w:rFonts w:eastAsia="Trebuchet MS"/>
          <w:sz w:val="24"/>
        </w:rPr>
        <w:t>Resolução</w:t>
      </w:r>
      <w:r w:rsidRPr="008327EB">
        <w:rPr>
          <w:rFonts w:eastAsia="Trebuchet MS"/>
          <w:spacing w:val="2"/>
          <w:sz w:val="24"/>
        </w:rPr>
        <w:t xml:space="preserve"> </w:t>
      </w:r>
      <w:r w:rsidRPr="008327EB">
        <w:rPr>
          <w:rFonts w:eastAsia="Trebuchet MS"/>
          <w:sz w:val="24"/>
        </w:rPr>
        <w:t>CONAMA</w:t>
      </w:r>
      <w:r w:rsidRPr="008327EB">
        <w:rPr>
          <w:rFonts w:eastAsia="Trebuchet MS"/>
          <w:spacing w:val="2"/>
          <w:sz w:val="24"/>
        </w:rPr>
        <w:t xml:space="preserve"> </w:t>
      </w:r>
      <w:r w:rsidRPr="008327EB">
        <w:rPr>
          <w:rFonts w:eastAsia="Trebuchet MS"/>
          <w:sz w:val="24"/>
        </w:rPr>
        <w:t>vigente;</w:t>
      </w:r>
    </w:p>
    <w:p w:rsidR="008327EB" w:rsidRPr="008327EB" w:rsidRDefault="008327EB" w:rsidP="00A97D60">
      <w:pPr>
        <w:numPr>
          <w:ilvl w:val="0"/>
          <w:numId w:val="98"/>
        </w:numPr>
        <w:tabs>
          <w:tab w:val="left" w:pos="1133"/>
        </w:tabs>
        <w:spacing w:before="238" w:line="424" w:lineRule="auto"/>
        <w:ind w:right="406" w:firstLine="0"/>
        <w:rPr>
          <w:rFonts w:eastAsia="Trebuchet MS"/>
          <w:sz w:val="24"/>
        </w:rPr>
      </w:pPr>
      <w:r w:rsidRPr="008327EB">
        <w:rPr>
          <w:rFonts w:eastAsia="Trebuchet MS"/>
          <w:sz w:val="24"/>
        </w:rPr>
        <w:t>que</w:t>
      </w:r>
      <w:r w:rsidRPr="008327EB">
        <w:rPr>
          <w:rFonts w:eastAsia="Trebuchet MS"/>
          <w:spacing w:val="6"/>
          <w:sz w:val="24"/>
        </w:rPr>
        <w:t xml:space="preserve"> </w:t>
      </w:r>
      <w:r w:rsidRPr="008327EB">
        <w:rPr>
          <w:rFonts w:eastAsia="Trebuchet MS"/>
          <w:sz w:val="24"/>
        </w:rPr>
        <w:t>a</w:t>
      </w:r>
      <w:r w:rsidRPr="008327EB">
        <w:rPr>
          <w:rFonts w:eastAsia="Trebuchet MS"/>
          <w:spacing w:val="6"/>
          <w:sz w:val="24"/>
        </w:rPr>
        <w:t xml:space="preserve"> </w:t>
      </w:r>
      <w:r w:rsidRPr="008327EB">
        <w:rPr>
          <w:rFonts w:eastAsia="Trebuchet MS"/>
          <w:sz w:val="24"/>
        </w:rPr>
        <w:t>contratada</w:t>
      </w:r>
      <w:r w:rsidRPr="008327EB">
        <w:rPr>
          <w:rFonts w:eastAsia="Trebuchet MS"/>
          <w:spacing w:val="7"/>
          <w:sz w:val="24"/>
        </w:rPr>
        <w:t xml:space="preserve"> </w:t>
      </w:r>
      <w:r w:rsidRPr="008327EB">
        <w:rPr>
          <w:rFonts w:eastAsia="Trebuchet MS"/>
          <w:sz w:val="24"/>
        </w:rPr>
        <w:t>recolha</w:t>
      </w:r>
      <w:r w:rsidRPr="008327EB">
        <w:rPr>
          <w:rFonts w:eastAsia="Trebuchet MS"/>
          <w:spacing w:val="-6"/>
          <w:sz w:val="24"/>
        </w:rPr>
        <w:t xml:space="preserve"> </w:t>
      </w:r>
      <w:r w:rsidRPr="008327EB">
        <w:rPr>
          <w:rFonts w:eastAsia="Trebuchet MS"/>
          <w:sz w:val="24"/>
        </w:rPr>
        <w:t>as</w:t>
      </w:r>
      <w:r w:rsidRPr="008327EB">
        <w:rPr>
          <w:rFonts w:eastAsia="Trebuchet MS"/>
          <w:spacing w:val="-7"/>
          <w:sz w:val="24"/>
        </w:rPr>
        <w:t xml:space="preserve"> </w:t>
      </w:r>
      <w:r w:rsidRPr="008327EB">
        <w:rPr>
          <w:rFonts w:eastAsia="Trebuchet MS"/>
          <w:sz w:val="24"/>
        </w:rPr>
        <w:t>lâmpadas</w:t>
      </w:r>
      <w:r w:rsidRPr="008327EB">
        <w:rPr>
          <w:rFonts w:eastAsia="Trebuchet MS"/>
          <w:spacing w:val="-6"/>
          <w:sz w:val="24"/>
        </w:rPr>
        <w:t xml:space="preserve"> </w:t>
      </w:r>
      <w:r w:rsidRPr="008327EB">
        <w:rPr>
          <w:rFonts w:eastAsia="Trebuchet MS"/>
          <w:sz w:val="24"/>
        </w:rPr>
        <w:t>fluorescentes</w:t>
      </w:r>
      <w:r w:rsidRPr="008327EB">
        <w:rPr>
          <w:rFonts w:eastAsia="Trebuchet MS"/>
          <w:spacing w:val="-7"/>
          <w:sz w:val="24"/>
        </w:rPr>
        <w:t xml:space="preserve"> </w:t>
      </w:r>
      <w:r w:rsidRPr="008327EB">
        <w:rPr>
          <w:rFonts w:eastAsia="Trebuchet MS"/>
          <w:sz w:val="24"/>
        </w:rPr>
        <w:t>e</w:t>
      </w:r>
      <w:r w:rsidRPr="008327EB">
        <w:rPr>
          <w:rFonts w:eastAsia="Trebuchet MS"/>
          <w:spacing w:val="-6"/>
          <w:sz w:val="24"/>
        </w:rPr>
        <w:t xml:space="preserve"> </w:t>
      </w:r>
      <w:r w:rsidRPr="008327EB">
        <w:rPr>
          <w:rFonts w:eastAsia="Trebuchet MS"/>
          <w:sz w:val="24"/>
        </w:rPr>
        <w:t>os</w:t>
      </w:r>
      <w:r w:rsidRPr="008327EB">
        <w:rPr>
          <w:rFonts w:eastAsia="Trebuchet MS"/>
          <w:spacing w:val="-6"/>
          <w:sz w:val="24"/>
        </w:rPr>
        <w:t xml:space="preserve"> </w:t>
      </w:r>
      <w:r w:rsidRPr="008327EB">
        <w:rPr>
          <w:rFonts w:eastAsia="Trebuchet MS"/>
          <w:sz w:val="24"/>
        </w:rPr>
        <w:t>pneus</w:t>
      </w:r>
      <w:r w:rsidRPr="008327EB">
        <w:rPr>
          <w:rFonts w:eastAsia="Trebuchet MS"/>
          <w:spacing w:val="-7"/>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veículos</w:t>
      </w:r>
      <w:r w:rsidRPr="008327EB">
        <w:rPr>
          <w:rFonts w:eastAsia="Trebuchet MS"/>
          <w:spacing w:val="-70"/>
          <w:sz w:val="24"/>
        </w:rPr>
        <w:t xml:space="preserve"> </w:t>
      </w:r>
      <w:r w:rsidRPr="008327EB">
        <w:rPr>
          <w:rFonts w:eastAsia="Trebuchet MS"/>
          <w:sz w:val="24"/>
        </w:rPr>
        <w:t>utilizados na prestação de serviços, para descartá-los junto ao sistema de</w:t>
      </w:r>
      <w:r w:rsidRPr="008327EB">
        <w:rPr>
          <w:rFonts w:eastAsia="Trebuchet MS"/>
          <w:spacing w:val="1"/>
          <w:sz w:val="24"/>
        </w:rPr>
        <w:t xml:space="preserve"> </w:t>
      </w:r>
      <w:r w:rsidRPr="008327EB">
        <w:rPr>
          <w:rFonts w:eastAsia="Trebuchet MS"/>
          <w:w w:val="95"/>
          <w:sz w:val="24"/>
        </w:rPr>
        <w:t>coleta do fabricante, distribuidor, importador, comerciante ou revendedor nos</w:t>
      </w:r>
      <w:r w:rsidRPr="008327EB">
        <w:rPr>
          <w:rFonts w:eastAsia="Trebuchet MS"/>
          <w:spacing w:val="1"/>
          <w:w w:val="95"/>
          <w:sz w:val="24"/>
        </w:rPr>
        <w:t xml:space="preserve"> </w:t>
      </w:r>
      <w:r w:rsidRPr="008327EB">
        <w:rPr>
          <w:rFonts w:eastAsia="Trebuchet MS"/>
          <w:sz w:val="24"/>
        </w:rPr>
        <w:t>moldes</w:t>
      </w:r>
      <w:r w:rsidRPr="008327EB">
        <w:rPr>
          <w:rFonts w:eastAsia="Trebuchet MS"/>
          <w:spacing w:val="2"/>
          <w:sz w:val="24"/>
        </w:rPr>
        <w:t xml:space="preserve"> </w:t>
      </w:r>
      <w:r w:rsidRPr="008327EB">
        <w:rPr>
          <w:rFonts w:eastAsia="Trebuchet MS"/>
          <w:sz w:val="24"/>
        </w:rPr>
        <w:t>das</w:t>
      </w:r>
      <w:r w:rsidRPr="008327EB">
        <w:rPr>
          <w:rFonts w:eastAsia="Trebuchet MS"/>
          <w:spacing w:val="3"/>
          <w:sz w:val="24"/>
        </w:rPr>
        <w:t xml:space="preserve"> </w:t>
      </w:r>
      <w:r w:rsidRPr="008327EB">
        <w:rPr>
          <w:rFonts w:eastAsia="Trebuchet MS"/>
          <w:sz w:val="24"/>
        </w:rPr>
        <w:t>práticas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logística</w:t>
      </w:r>
      <w:r w:rsidRPr="008327EB">
        <w:rPr>
          <w:rFonts w:eastAsia="Trebuchet MS"/>
          <w:spacing w:val="3"/>
          <w:sz w:val="24"/>
        </w:rPr>
        <w:t xml:space="preserve"> </w:t>
      </w:r>
      <w:r w:rsidRPr="008327EB">
        <w:rPr>
          <w:rFonts w:eastAsia="Trebuchet MS"/>
          <w:sz w:val="24"/>
        </w:rPr>
        <w:t>reversa.</w:t>
      </w:r>
    </w:p>
    <w:p w:rsidR="008327EB" w:rsidRPr="008327EB" w:rsidRDefault="008327EB" w:rsidP="00A97D60">
      <w:pPr>
        <w:numPr>
          <w:ilvl w:val="0"/>
          <w:numId w:val="98"/>
        </w:numPr>
        <w:tabs>
          <w:tab w:val="left" w:pos="1198"/>
        </w:tabs>
        <w:spacing w:before="239" w:line="424" w:lineRule="auto"/>
        <w:ind w:right="406" w:firstLine="0"/>
        <w:rPr>
          <w:rFonts w:eastAsia="Trebuchet MS"/>
          <w:sz w:val="24"/>
        </w:rPr>
      </w:pPr>
      <w:r w:rsidRPr="008327EB">
        <w:rPr>
          <w:rFonts w:eastAsia="Trebuchet MS"/>
          <w:sz w:val="24"/>
        </w:rPr>
        <w:t>que a contratada apresente a composição química dos produtos utilizados</w:t>
      </w:r>
      <w:r w:rsidRPr="008327EB">
        <w:rPr>
          <w:rFonts w:eastAsia="Trebuchet MS"/>
          <w:spacing w:val="-70"/>
          <w:sz w:val="24"/>
        </w:rPr>
        <w:t xml:space="preserve"> </w:t>
      </w:r>
      <w:r w:rsidRPr="008327EB">
        <w:rPr>
          <w:rFonts w:eastAsia="Trebuchet MS"/>
          <w:sz w:val="24"/>
        </w:rPr>
        <w:t>na</w:t>
      </w:r>
      <w:r w:rsidRPr="008327EB">
        <w:rPr>
          <w:rFonts w:eastAsia="Trebuchet MS"/>
          <w:spacing w:val="2"/>
          <w:sz w:val="24"/>
        </w:rPr>
        <w:t xml:space="preserve"> </w:t>
      </w:r>
      <w:r w:rsidRPr="008327EB">
        <w:rPr>
          <w:rFonts w:eastAsia="Trebuchet MS"/>
          <w:sz w:val="24"/>
        </w:rPr>
        <w:t>prestação</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serviço,</w:t>
      </w:r>
      <w:r w:rsidRPr="008327EB">
        <w:rPr>
          <w:rFonts w:eastAsia="Trebuchet MS"/>
          <w:spacing w:val="2"/>
          <w:sz w:val="24"/>
        </w:rPr>
        <w:t xml:space="preserve"> </w:t>
      </w:r>
      <w:r w:rsidRPr="008327EB">
        <w:rPr>
          <w:rFonts w:eastAsia="Trebuchet MS"/>
          <w:sz w:val="24"/>
        </w:rPr>
        <w:t>sempre</w:t>
      </w:r>
      <w:r w:rsidRPr="008327EB">
        <w:rPr>
          <w:rFonts w:eastAsia="Trebuchet MS"/>
          <w:spacing w:val="2"/>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solicitado;</w:t>
      </w:r>
    </w:p>
    <w:p w:rsidR="008327EB" w:rsidRPr="008327EB" w:rsidRDefault="008327EB" w:rsidP="00A97D60">
      <w:pPr>
        <w:numPr>
          <w:ilvl w:val="0"/>
          <w:numId w:val="98"/>
        </w:numPr>
        <w:tabs>
          <w:tab w:val="left" w:pos="1352"/>
        </w:tabs>
        <w:spacing w:before="239" w:line="424" w:lineRule="auto"/>
        <w:ind w:right="409"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utilize</w:t>
      </w:r>
      <w:r w:rsidRPr="008327EB">
        <w:rPr>
          <w:rFonts w:eastAsia="Trebuchet MS"/>
          <w:spacing w:val="1"/>
          <w:sz w:val="24"/>
        </w:rPr>
        <w:t xml:space="preserve"> </w:t>
      </w:r>
      <w:r w:rsidRPr="008327EB">
        <w:rPr>
          <w:rFonts w:eastAsia="Trebuchet MS"/>
          <w:sz w:val="24"/>
        </w:rPr>
        <w:t>saneantes</w:t>
      </w:r>
      <w:r w:rsidRPr="008327EB">
        <w:rPr>
          <w:rFonts w:eastAsia="Trebuchet MS"/>
          <w:spacing w:val="1"/>
          <w:sz w:val="24"/>
        </w:rPr>
        <w:t xml:space="preserve"> </w:t>
      </w:r>
      <w:r w:rsidRPr="008327EB">
        <w:rPr>
          <w:rFonts w:eastAsia="Trebuchet MS"/>
          <w:sz w:val="24"/>
        </w:rPr>
        <w:t>domissanitários</w:t>
      </w:r>
      <w:r w:rsidRPr="008327EB">
        <w:rPr>
          <w:rFonts w:eastAsia="Trebuchet MS"/>
          <w:spacing w:val="1"/>
          <w:sz w:val="24"/>
        </w:rPr>
        <w:t xml:space="preserve"> </w:t>
      </w:r>
      <w:r w:rsidRPr="008327EB">
        <w:rPr>
          <w:rFonts w:eastAsia="Trebuchet MS"/>
          <w:sz w:val="24"/>
        </w:rPr>
        <w:t>produzidos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substância</w:t>
      </w:r>
      <w:r w:rsidRPr="008327EB">
        <w:rPr>
          <w:rFonts w:eastAsia="Trebuchet MS"/>
          <w:spacing w:val="5"/>
          <w:sz w:val="24"/>
        </w:rPr>
        <w:t xml:space="preserve"> </w:t>
      </w:r>
      <w:r w:rsidRPr="008327EB">
        <w:rPr>
          <w:rFonts w:eastAsia="Trebuchet MS"/>
          <w:sz w:val="24"/>
        </w:rPr>
        <w:t>biodegradáveis,</w:t>
      </w:r>
      <w:r w:rsidRPr="008327EB">
        <w:rPr>
          <w:rFonts w:eastAsia="Trebuchet MS"/>
          <w:spacing w:val="6"/>
          <w:sz w:val="24"/>
        </w:rPr>
        <w:t xml:space="preserve"> </w:t>
      </w:r>
      <w:r w:rsidRPr="008327EB">
        <w:rPr>
          <w:rFonts w:eastAsia="Trebuchet MS"/>
          <w:sz w:val="24"/>
        </w:rPr>
        <w:t>estabelecidas</w:t>
      </w:r>
      <w:r w:rsidRPr="008327EB">
        <w:rPr>
          <w:rFonts w:eastAsia="Trebuchet MS"/>
          <w:spacing w:val="5"/>
          <w:sz w:val="24"/>
        </w:rPr>
        <w:t xml:space="preserve"> </w:t>
      </w:r>
      <w:r w:rsidRPr="008327EB">
        <w:rPr>
          <w:rFonts w:eastAsia="Trebuchet MS"/>
          <w:sz w:val="24"/>
        </w:rPr>
        <w:t>em</w:t>
      </w:r>
      <w:r w:rsidRPr="008327EB">
        <w:rPr>
          <w:rFonts w:eastAsia="Trebuchet MS"/>
          <w:spacing w:val="6"/>
          <w:sz w:val="24"/>
        </w:rPr>
        <w:t xml:space="preserve"> </w:t>
      </w:r>
      <w:r w:rsidRPr="008327EB">
        <w:rPr>
          <w:rFonts w:eastAsia="Trebuchet MS"/>
          <w:sz w:val="24"/>
        </w:rPr>
        <w:t>Resolução</w:t>
      </w:r>
      <w:r w:rsidRPr="008327EB">
        <w:rPr>
          <w:rFonts w:eastAsia="Trebuchet MS"/>
          <w:spacing w:val="5"/>
          <w:sz w:val="24"/>
        </w:rPr>
        <w:t xml:space="preserve"> </w:t>
      </w:r>
      <w:r w:rsidRPr="008327EB">
        <w:rPr>
          <w:rFonts w:eastAsia="Trebuchet MS"/>
          <w:sz w:val="24"/>
        </w:rPr>
        <w:t>ANVISA</w:t>
      </w:r>
      <w:r w:rsidRPr="008327EB">
        <w:rPr>
          <w:rFonts w:eastAsia="Trebuchet MS"/>
          <w:spacing w:val="6"/>
          <w:sz w:val="24"/>
        </w:rPr>
        <w:t xml:space="preserve"> </w:t>
      </w:r>
      <w:r w:rsidRPr="008327EB">
        <w:rPr>
          <w:rFonts w:eastAsia="Trebuchet MS"/>
          <w:sz w:val="24"/>
        </w:rPr>
        <w:t>vigente,</w:t>
      </w:r>
      <w:r w:rsidRPr="008327EB">
        <w:rPr>
          <w:rFonts w:eastAsia="Trebuchet MS"/>
          <w:spacing w:val="5"/>
          <w:sz w:val="24"/>
        </w:rPr>
        <w:t xml:space="preserve"> </w:t>
      </w:r>
      <w:r w:rsidRPr="008327EB">
        <w:rPr>
          <w:rFonts w:eastAsia="Trebuchet MS"/>
          <w:sz w:val="24"/>
        </w:rPr>
        <w:t>bem</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8"/>
        <w:jc w:val="both"/>
        <w:rPr>
          <w:rFonts w:eastAsia="Trebuchet MS"/>
          <w:sz w:val="24"/>
        </w:rPr>
      </w:pPr>
      <w:r w:rsidRPr="008327EB">
        <w:rPr>
          <w:rFonts w:eastAsia="Trebuchet MS"/>
          <w:sz w:val="24"/>
        </w:rPr>
        <w:lastRenderedPageBreak/>
        <w:t>como produtos desinfetantes domissanitários previstos em Resolução ANVISA</w:t>
      </w:r>
      <w:r w:rsidRPr="008327EB">
        <w:rPr>
          <w:rFonts w:eastAsia="Trebuchet MS"/>
          <w:spacing w:val="1"/>
          <w:sz w:val="24"/>
        </w:rPr>
        <w:t xml:space="preserve"> </w:t>
      </w:r>
      <w:r w:rsidRPr="008327EB">
        <w:rPr>
          <w:rFonts w:eastAsia="Trebuchet MS"/>
          <w:sz w:val="24"/>
        </w:rPr>
        <w:t>vigente;</w:t>
      </w:r>
    </w:p>
    <w:p w:rsidR="008327EB" w:rsidRPr="008327EB" w:rsidRDefault="008327EB" w:rsidP="00A97D60">
      <w:pPr>
        <w:numPr>
          <w:ilvl w:val="0"/>
          <w:numId w:val="98"/>
        </w:numPr>
        <w:tabs>
          <w:tab w:val="left" w:pos="1326"/>
        </w:tabs>
        <w:spacing w:before="240" w:line="424" w:lineRule="auto"/>
        <w:ind w:right="413" w:firstLine="0"/>
        <w:rPr>
          <w:rFonts w:eastAsia="Trebuchet MS"/>
          <w:sz w:val="24"/>
        </w:rPr>
      </w:pPr>
      <w:r w:rsidRPr="008327EB">
        <w:rPr>
          <w:rFonts w:eastAsia="Trebuchet MS"/>
          <w:sz w:val="24"/>
        </w:rPr>
        <w:t>que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contratada</w:t>
      </w:r>
      <w:r w:rsidRPr="008327EB">
        <w:rPr>
          <w:rFonts w:eastAsia="Trebuchet MS"/>
          <w:spacing w:val="-9"/>
          <w:sz w:val="24"/>
        </w:rPr>
        <w:t xml:space="preserve"> </w:t>
      </w:r>
      <w:r w:rsidRPr="008327EB">
        <w:rPr>
          <w:rFonts w:eastAsia="Trebuchet MS"/>
          <w:sz w:val="24"/>
        </w:rPr>
        <w:t>não</w:t>
      </w:r>
      <w:r w:rsidRPr="008327EB">
        <w:rPr>
          <w:rFonts w:eastAsia="Trebuchet MS"/>
          <w:spacing w:val="-9"/>
          <w:sz w:val="24"/>
        </w:rPr>
        <w:t xml:space="preserve"> </w:t>
      </w:r>
      <w:r w:rsidRPr="008327EB">
        <w:rPr>
          <w:rFonts w:eastAsia="Trebuchet MS"/>
          <w:sz w:val="24"/>
        </w:rPr>
        <w:t>utilize</w:t>
      </w:r>
      <w:r w:rsidRPr="008327EB">
        <w:rPr>
          <w:rFonts w:eastAsia="Trebuchet MS"/>
          <w:spacing w:val="-9"/>
          <w:sz w:val="24"/>
        </w:rPr>
        <w:t xml:space="preserve"> </w:t>
      </w:r>
      <w:r w:rsidRPr="008327EB">
        <w:rPr>
          <w:rFonts w:eastAsia="Trebuchet MS"/>
          <w:sz w:val="24"/>
        </w:rPr>
        <w:t>saneantes</w:t>
      </w:r>
      <w:r w:rsidRPr="008327EB">
        <w:rPr>
          <w:rFonts w:eastAsia="Trebuchet MS"/>
          <w:spacing w:val="-9"/>
          <w:sz w:val="24"/>
        </w:rPr>
        <w:t xml:space="preserve"> </w:t>
      </w:r>
      <w:r w:rsidRPr="008327EB">
        <w:rPr>
          <w:rFonts w:eastAsia="Trebuchet MS"/>
          <w:sz w:val="24"/>
        </w:rPr>
        <w:t>domissanitários</w:t>
      </w:r>
      <w:r w:rsidRPr="008327EB">
        <w:rPr>
          <w:rFonts w:eastAsia="Trebuchet MS"/>
          <w:spacing w:val="-9"/>
          <w:sz w:val="24"/>
        </w:rPr>
        <w:t xml:space="preserve"> </w:t>
      </w:r>
      <w:r w:rsidRPr="008327EB">
        <w:rPr>
          <w:rFonts w:eastAsia="Trebuchet MS"/>
          <w:sz w:val="24"/>
        </w:rPr>
        <w:t>de</w:t>
      </w:r>
      <w:r w:rsidRPr="008327EB">
        <w:rPr>
          <w:rFonts w:eastAsia="Trebuchet MS"/>
          <w:spacing w:val="-9"/>
          <w:sz w:val="24"/>
        </w:rPr>
        <w:t xml:space="preserve"> </w:t>
      </w:r>
      <w:r w:rsidRPr="008327EB">
        <w:rPr>
          <w:rFonts w:eastAsia="Trebuchet MS"/>
          <w:sz w:val="24"/>
        </w:rPr>
        <w:t>Risco</w:t>
      </w:r>
      <w:r w:rsidRPr="008327EB">
        <w:rPr>
          <w:rFonts w:eastAsia="Trebuchet MS"/>
          <w:spacing w:val="-9"/>
          <w:sz w:val="24"/>
        </w:rPr>
        <w:t xml:space="preserve"> </w:t>
      </w:r>
      <w:r w:rsidRPr="008327EB">
        <w:rPr>
          <w:rFonts w:eastAsia="Trebuchet MS"/>
          <w:sz w:val="24"/>
        </w:rPr>
        <w:t>I</w:t>
      </w:r>
      <w:r w:rsidRPr="008327EB">
        <w:rPr>
          <w:rFonts w:eastAsia="Trebuchet MS"/>
          <w:spacing w:val="-9"/>
          <w:sz w:val="24"/>
        </w:rPr>
        <w:t xml:space="preserve"> </w:t>
      </w:r>
      <w:r w:rsidRPr="008327EB">
        <w:rPr>
          <w:rFonts w:eastAsia="Trebuchet MS"/>
          <w:sz w:val="24"/>
        </w:rPr>
        <w:t>listados</w:t>
      </w:r>
      <w:r w:rsidRPr="008327EB">
        <w:rPr>
          <w:rFonts w:eastAsia="Trebuchet MS"/>
          <w:spacing w:val="-70"/>
          <w:sz w:val="24"/>
        </w:rPr>
        <w:t xml:space="preserve"> </w:t>
      </w:r>
      <w:r w:rsidRPr="008327EB">
        <w:rPr>
          <w:rFonts w:eastAsia="Trebuchet MS"/>
          <w:sz w:val="24"/>
        </w:rPr>
        <w:t>em</w:t>
      </w:r>
      <w:r w:rsidRPr="008327EB">
        <w:rPr>
          <w:rFonts w:eastAsia="Trebuchet MS"/>
          <w:spacing w:val="3"/>
          <w:sz w:val="24"/>
        </w:rPr>
        <w:t xml:space="preserve"> </w:t>
      </w:r>
      <w:r w:rsidRPr="008327EB">
        <w:rPr>
          <w:rFonts w:eastAsia="Trebuchet MS"/>
          <w:sz w:val="24"/>
        </w:rPr>
        <w:t>Resolução</w:t>
      </w:r>
      <w:r w:rsidRPr="008327EB">
        <w:rPr>
          <w:rFonts w:eastAsia="Trebuchet MS"/>
          <w:spacing w:val="4"/>
          <w:sz w:val="24"/>
        </w:rPr>
        <w:t xml:space="preserve"> </w:t>
      </w:r>
      <w:r w:rsidRPr="008327EB">
        <w:rPr>
          <w:rFonts w:eastAsia="Trebuchet MS"/>
          <w:sz w:val="24"/>
        </w:rPr>
        <w:t>ANVISA</w:t>
      </w:r>
      <w:r w:rsidRPr="008327EB">
        <w:rPr>
          <w:rFonts w:eastAsia="Trebuchet MS"/>
          <w:spacing w:val="4"/>
          <w:sz w:val="24"/>
        </w:rPr>
        <w:t xml:space="preserve"> </w:t>
      </w:r>
      <w:r w:rsidRPr="008327EB">
        <w:rPr>
          <w:rFonts w:eastAsia="Trebuchet MS"/>
          <w:sz w:val="24"/>
        </w:rPr>
        <w:t>vigente;</w:t>
      </w:r>
    </w:p>
    <w:p w:rsidR="008327EB" w:rsidRPr="008327EB" w:rsidRDefault="008327EB" w:rsidP="00A97D60">
      <w:pPr>
        <w:numPr>
          <w:ilvl w:val="0"/>
          <w:numId w:val="98"/>
        </w:numPr>
        <w:tabs>
          <w:tab w:val="left" w:pos="1324"/>
        </w:tabs>
        <w:spacing w:before="239" w:line="424" w:lineRule="auto"/>
        <w:ind w:right="417" w:firstLine="0"/>
        <w:rPr>
          <w:rFonts w:eastAsia="Trebuchet MS"/>
          <w:sz w:val="24"/>
        </w:rPr>
      </w:pPr>
      <w:r w:rsidRPr="008327EB">
        <w:rPr>
          <w:rFonts w:eastAsia="Trebuchet MS"/>
          <w:sz w:val="24"/>
        </w:rPr>
        <w:t>que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contratada</w:t>
      </w:r>
      <w:r w:rsidRPr="008327EB">
        <w:rPr>
          <w:rFonts w:eastAsia="Trebuchet MS"/>
          <w:spacing w:val="4"/>
          <w:sz w:val="24"/>
        </w:rPr>
        <w:t xml:space="preserve"> </w:t>
      </w:r>
      <w:r w:rsidRPr="008327EB">
        <w:rPr>
          <w:rFonts w:eastAsia="Trebuchet MS"/>
          <w:sz w:val="24"/>
        </w:rPr>
        <w:t>não</w:t>
      </w:r>
      <w:r w:rsidRPr="008327EB">
        <w:rPr>
          <w:rFonts w:eastAsia="Trebuchet MS"/>
          <w:spacing w:val="-9"/>
          <w:sz w:val="24"/>
        </w:rPr>
        <w:t xml:space="preserve"> </w:t>
      </w:r>
      <w:r w:rsidRPr="008327EB">
        <w:rPr>
          <w:rFonts w:eastAsia="Trebuchet MS"/>
          <w:sz w:val="24"/>
        </w:rPr>
        <w:t>utilize</w:t>
      </w:r>
      <w:r w:rsidRPr="008327EB">
        <w:rPr>
          <w:rFonts w:eastAsia="Trebuchet MS"/>
          <w:spacing w:val="-9"/>
          <w:sz w:val="24"/>
        </w:rPr>
        <w:t xml:space="preserve"> </w:t>
      </w:r>
      <w:r w:rsidRPr="008327EB">
        <w:rPr>
          <w:rFonts w:eastAsia="Trebuchet MS"/>
          <w:sz w:val="24"/>
        </w:rPr>
        <w:t>produtos</w:t>
      </w:r>
      <w:r w:rsidRPr="008327EB">
        <w:rPr>
          <w:rFonts w:eastAsia="Trebuchet MS"/>
          <w:spacing w:val="-9"/>
          <w:sz w:val="24"/>
        </w:rPr>
        <w:t xml:space="preserve"> </w:t>
      </w:r>
      <w:r w:rsidRPr="008327EB">
        <w:rPr>
          <w:rFonts w:eastAsia="Trebuchet MS"/>
          <w:sz w:val="24"/>
        </w:rPr>
        <w:t>de</w:t>
      </w:r>
      <w:r w:rsidRPr="008327EB">
        <w:rPr>
          <w:rFonts w:eastAsia="Trebuchet MS"/>
          <w:spacing w:val="-9"/>
          <w:sz w:val="24"/>
        </w:rPr>
        <w:t xml:space="preserve"> </w:t>
      </w:r>
      <w:r w:rsidRPr="008327EB">
        <w:rPr>
          <w:rFonts w:eastAsia="Trebuchet MS"/>
          <w:sz w:val="24"/>
        </w:rPr>
        <w:t>limpeza</w:t>
      </w:r>
      <w:r w:rsidRPr="008327EB">
        <w:rPr>
          <w:rFonts w:eastAsia="Trebuchet MS"/>
          <w:spacing w:val="-8"/>
          <w:sz w:val="24"/>
        </w:rPr>
        <w:t xml:space="preserve"> </w:t>
      </w:r>
      <w:r w:rsidRPr="008327EB">
        <w:rPr>
          <w:rFonts w:eastAsia="Trebuchet MS"/>
          <w:sz w:val="24"/>
        </w:rPr>
        <w:t>e</w:t>
      </w:r>
      <w:r w:rsidRPr="008327EB">
        <w:rPr>
          <w:rFonts w:eastAsia="Trebuchet MS"/>
          <w:spacing w:val="-9"/>
          <w:sz w:val="24"/>
        </w:rPr>
        <w:t xml:space="preserve"> </w:t>
      </w:r>
      <w:r w:rsidRPr="008327EB">
        <w:rPr>
          <w:rFonts w:eastAsia="Trebuchet MS"/>
          <w:sz w:val="24"/>
        </w:rPr>
        <w:t>conservação</w:t>
      </w:r>
      <w:r w:rsidRPr="008327EB">
        <w:rPr>
          <w:rFonts w:eastAsia="Trebuchet MS"/>
          <w:spacing w:val="-9"/>
          <w:sz w:val="24"/>
        </w:rPr>
        <w:t xml:space="preserve"> </w:t>
      </w:r>
      <w:r w:rsidRPr="008327EB">
        <w:rPr>
          <w:rFonts w:eastAsia="Trebuchet MS"/>
          <w:sz w:val="24"/>
        </w:rPr>
        <w:t>oriundos</w:t>
      </w:r>
      <w:r w:rsidRPr="008327EB">
        <w:rPr>
          <w:rFonts w:eastAsia="Trebuchet MS"/>
          <w:spacing w:val="-70"/>
          <w:sz w:val="24"/>
        </w:rPr>
        <w:t xml:space="preserve"> </w:t>
      </w:r>
      <w:r w:rsidRPr="008327EB">
        <w:rPr>
          <w:rFonts w:eastAsia="Trebuchet MS"/>
          <w:sz w:val="24"/>
        </w:rPr>
        <w:t>e/ou</w:t>
      </w:r>
      <w:r w:rsidRPr="008327EB">
        <w:rPr>
          <w:rFonts w:eastAsia="Trebuchet MS"/>
          <w:spacing w:val="1"/>
          <w:sz w:val="24"/>
        </w:rPr>
        <w:t xml:space="preserve"> </w:t>
      </w:r>
      <w:r w:rsidRPr="008327EB">
        <w:rPr>
          <w:rFonts w:eastAsia="Trebuchet MS"/>
          <w:sz w:val="24"/>
        </w:rPr>
        <w:t>derivados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Organismos</w:t>
      </w:r>
      <w:r w:rsidRPr="008327EB">
        <w:rPr>
          <w:rFonts w:eastAsia="Trebuchet MS"/>
          <w:spacing w:val="1"/>
          <w:sz w:val="24"/>
        </w:rPr>
        <w:t xml:space="preserve"> </w:t>
      </w:r>
      <w:r w:rsidRPr="008327EB">
        <w:rPr>
          <w:rFonts w:eastAsia="Trebuchet MS"/>
          <w:sz w:val="24"/>
        </w:rPr>
        <w:t>Geneticamente</w:t>
      </w:r>
      <w:r w:rsidRPr="008327EB">
        <w:rPr>
          <w:rFonts w:eastAsia="Trebuchet MS"/>
          <w:spacing w:val="1"/>
          <w:sz w:val="24"/>
        </w:rPr>
        <w:t xml:space="preserve"> </w:t>
      </w:r>
      <w:r w:rsidRPr="008327EB">
        <w:rPr>
          <w:rFonts w:eastAsia="Trebuchet MS"/>
          <w:sz w:val="24"/>
        </w:rPr>
        <w:t>Modificados</w:t>
      </w:r>
      <w:r w:rsidRPr="008327EB">
        <w:rPr>
          <w:rFonts w:eastAsia="Trebuchet MS"/>
          <w:spacing w:val="1"/>
          <w:sz w:val="24"/>
        </w:rPr>
        <w:t xml:space="preserve"> </w:t>
      </w:r>
      <w:r w:rsidRPr="008327EB">
        <w:rPr>
          <w:rFonts w:eastAsia="Trebuchet MS"/>
          <w:sz w:val="24"/>
        </w:rPr>
        <w:t>(OGM)</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plantas</w:t>
      </w:r>
      <w:r w:rsidRPr="008327EB">
        <w:rPr>
          <w:rFonts w:eastAsia="Trebuchet MS"/>
          <w:spacing w:val="3"/>
          <w:sz w:val="24"/>
        </w:rPr>
        <w:t xml:space="preserve"> </w:t>
      </w:r>
      <w:r w:rsidRPr="008327EB">
        <w:rPr>
          <w:rFonts w:eastAsia="Trebuchet MS"/>
          <w:sz w:val="24"/>
        </w:rPr>
        <w:t>em</w:t>
      </w:r>
      <w:r w:rsidRPr="008327EB">
        <w:rPr>
          <w:rFonts w:eastAsia="Trebuchet MS"/>
          <w:spacing w:val="4"/>
          <w:sz w:val="24"/>
        </w:rPr>
        <w:t xml:space="preserve"> </w:t>
      </w:r>
      <w:r w:rsidRPr="008327EB">
        <w:rPr>
          <w:rFonts w:eastAsia="Trebuchet MS"/>
          <w:sz w:val="24"/>
        </w:rPr>
        <w:t>risco</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extinção;</w:t>
      </w:r>
    </w:p>
    <w:p w:rsidR="008327EB" w:rsidRPr="008327EB" w:rsidRDefault="008327EB" w:rsidP="00A97D60">
      <w:pPr>
        <w:numPr>
          <w:ilvl w:val="0"/>
          <w:numId w:val="98"/>
        </w:numPr>
        <w:tabs>
          <w:tab w:val="left" w:pos="1275"/>
        </w:tabs>
        <w:spacing w:before="239" w:line="424" w:lineRule="auto"/>
        <w:ind w:right="409" w:firstLine="0"/>
        <w:rPr>
          <w:rFonts w:eastAsia="Trebuchet MS"/>
          <w:sz w:val="24"/>
        </w:rPr>
      </w:pPr>
      <w:r w:rsidRPr="008327EB">
        <w:rPr>
          <w:rFonts w:eastAsia="Trebuchet MS"/>
          <w:sz w:val="24"/>
        </w:rPr>
        <w:t>que a contratada verifique a não utilização de produtos de limpeza que</w:t>
      </w:r>
      <w:r w:rsidRPr="008327EB">
        <w:rPr>
          <w:rFonts w:eastAsia="Trebuchet MS"/>
          <w:spacing w:val="1"/>
          <w:sz w:val="24"/>
        </w:rPr>
        <w:t xml:space="preserve"> </w:t>
      </w:r>
      <w:r w:rsidRPr="008327EB">
        <w:rPr>
          <w:rFonts w:eastAsia="Trebuchet MS"/>
          <w:sz w:val="24"/>
        </w:rPr>
        <w:t>observem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utilização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Substâncias</w:t>
      </w:r>
      <w:r w:rsidRPr="008327EB">
        <w:rPr>
          <w:rFonts w:eastAsia="Trebuchet MS"/>
          <w:spacing w:val="1"/>
          <w:sz w:val="24"/>
        </w:rPr>
        <w:t xml:space="preserve"> </w:t>
      </w:r>
      <w:r w:rsidRPr="008327EB">
        <w:rPr>
          <w:rFonts w:eastAsia="Trebuchet MS"/>
          <w:sz w:val="24"/>
        </w:rPr>
        <w:t>Perigosas,</w:t>
      </w:r>
      <w:r w:rsidRPr="008327EB">
        <w:rPr>
          <w:rFonts w:eastAsia="Trebuchet MS"/>
          <w:spacing w:val="1"/>
          <w:sz w:val="24"/>
        </w:rPr>
        <w:t xml:space="preserve"> </w:t>
      </w:r>
      <w:r w:rsidRPr="008327EB">
        <w:rPr>
          <w:rFonts w:eastAsia="Trebuchet MS"/>
          <w:sz w:val="24"/>
        </w:rPr>
        <w:t>Biodegradabilidade</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Tensoativos,</w:t>
      </w:r>
      <w:r w:rsidRPr="008327EB">
        <w:rPr>
          <w:rFonts w:eastAsia="Trebuchet MS"/>
          <w:spacing w:val="1"/>
          <w:sz w:val="24"/>
        </w:rPr>
        <w:t xml:space="preserve"> </w:t>
      </w:r>
      <w:r w:rsidRPr="008327EB">
        <w:rPr>
          <w:rFonts w:eastAsia="Trebuchet MS"/>
          <w:sz w:val="24"/>
        </w:rPr>
        <w:t>Toxicidade</w:t>
      </w:r>
      <w:r w:rsidRPr="008327EB">
        <w:rPr>
          <w:rFonts w:eastAsia="Trebuchet MS"/>
          <w:spacing w:val="1"/>
          <w:sz w:val="24"/>
        </w:rPr>
        <w:t xml:space="preserve"> </w:t>
      </w:r>
      <w:r w:rsidRPr="008327EB">
        <w:rPr>
          <w:rFonts w:eastAsia="Trebuchet MS"/>
          <w:sz w:val="24"/>
        </w:rPr>
        <w:t>Aquática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Teor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Fósforo</w:t>
      </w:r>
      <w:r w:rsidRPr="008327EB">
        <w:rPr>
          <w:rFonts w:eastAsia="Trebuchet MS"/>
          <w:spacing w:val="1"/>
          <w:sz w:val="24"/>
        </w:rPr>
        <w:t xml:space="preserve"> </w:t>
      </w:r>
      <w:r w:rsidRPr="008327EB">
        <w:rPr>
          <w:rFonts w:eastAsia="Trebuchet MS"/>
          <w:sz w:val="24"/>
        </w:rPr>
        <w:t>acima</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limites</w:t>
      </w:r>
      <w:r w:rsidRPr="008327EB">
        <w:rPr>
          <w:rFonts w:eastAsia="Trebuchet MS"/>
          <w:spacing w:val="1"/>
          <w:sz w:val="24"/>
        </w:rPr>
        <w:t xml:space="preserve"> </w:t>
      </w:r>
      <w:r w:rsidRPr="008327EB">
        <w:rPr>
          <w:rFonts w:eastAsia="Trebuchet MS"/>
          <w:sz w:val="24"/>
        </w:rPr>
        <w:t>estabelecidos</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regulamentos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legislação</w:t>
      </w:r>
      <w:r w:rsidRPr="008327EB">
        <w:rPr>
          <w:rFonts w:eastAsia="Trebuchet MS"/>
          <w:spacing w:val="1"/>
          <w:sz w:val="24"/>
        </w:rPr>
        <w:t xml:space="preserve"> </w:t>
      </w:r>
      <w:r w:rsidRPr="008327EB">
        <w:rPr>
          <w:rFonts w:eastAsia="Trebuchet MS"/>
          <w:sz w:val="24"/>
        </w:rPr>
        <w:t>apropriada;</w:t>
      </w:r>
    </w:p>
    <w:p w:rsidR="008327EB" w:rsidRPr="008327EB" w:rsidRDefault="008327EB" w:rsidP="00A97D60">
      <w:pPr>
        <w:numPr>
          <w:ilvl w:val="0"/>
          <w:numId w:val="98"/>
        </w:numPr>
        <w:tabs>
          <w:tab w:val="left" w:pos="1324"/>
        </w:tabs>
        <w:spacing w:before="238" w:line="424" w:lineRule="auto"/>
        <w:ind w:right="413"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forneça</w:t>
      </w:r>
      <w:r w:rsidRPr="008327EB">
        <w:rPr>
          <w:rFonts w:eastAsia="Trebuchet MS"/>
          <w:spacing w:val="2"/>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Proteção</w:t>
      </w:r>
      <w:r w:rsidRPr="008327EB">
        <w:rPr>
          <w:rFonts w:eastAsia="Trebuchet MS"/>
          <w:spacing w:val="-11"/>
          <w:sz w:val="24"/>
        </w:rPr>
        <w:t xml:space="preserve"> </w:t>
      </w:r>
      <w:r w:rsidRPr="008327EB">
        <w:rPr>
          <w:rFonts w:eastAsia="Trebuchet MS"/>
          <w:sz w:val="24"/>
        </w:rPr>
        <w:t>Individual</w:t>
      </w:r>
      <w:r w:rsidRPr="008327EB">
        <w:rPr>
          <w:rFonts w:eastAsia="Trebuchet MS"/>
          <w:spacing w:val="-10"/>
          <w:sz w:val="24"/>
        </w:rPr>
        <w:t xml:space="preserve"> </w:t>
      </w:r>
      <w:r w:rsidRPr="008327EB">
        <w:rPr>
          <w:rFonts w:eastAsia="Trebuchet MS"/>
          <w:sz w:val="24"/>
        </w:rPr>
        <w:t>(EPIs)</w:t>
      </w:r>
      <w:r w:rsidRPr="008327EB">
        <w:rPr>
          <w:rFonts w:eastAsia="Trebuchet MS"/>
          <w:spacing w:val="-11"/>
          <w:sz w:val="24"/>
        </w:rPr>
        <w:t xml:space="preserve"> </w:t>
      </w:r>
      <w:r w:rsidRPr="008327EB">
        <w:rPr>
          <w:rFonts w:eastAsia="Trebuchet MS"/>
          <w:sz w:val="24"/>
        </w:rPr>
        <w:t>em</w:t>
      </w:r>
      <w:r w:rsidRPr="008327EB">
        <w:rPr>
          <w:rFonts w:eastAsia="Trebuchet MS"/>
          <w:spacing w:val="-70"/>
          <w:sz w:val="24"/>
        </w:rPr>
        <w:t xml:space="preserve"> </w:t>
      </w:r>
      <w:r w:rsidRPr="008327EB">
        <w:rPr>
          <w:rFonts w:eastAsia="Trebuchet MS"/>
          <w:sz w:val="24"/>
        </w:rPr>
        <w:t>bom</w:t>
      </w:r>
      <w:r w:rsidRPr="008327EB">
        <w:rPr>
          <w:rFonts w:eastAsia="Trebuchet MS"/>
          <w:spacing w:val="1"/>
          <w:sz w:val="24"/>
        </w:rPr>
        <w:t xml:space="preserve"> </w:t>
      </w:r>
      <w:r w:rsidRPr="008327EB">
        <w:rPr>
          <w:rFonts w:eastAsia="Trebuchet MS"/>
          <w:sz w:val="24"/>
        </w:rPr>
        <w:t>estado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utilização aos seus funcionários, prezando pela saúde e</w:t>
      </w:r>
      <w:r w:rsidRPr="008327EB">
        <w:rPr>
          <w:rFonts w:eastAsia="Trebuchet MS"/>
          <w:spacing w:val="1"/>
          <w:sz w:val="24"/>
        </w:rPr>
        <w:t xml:space="preserve"> </w:t>
      </w:r>
      <w:r w:rsidRPr="008327EB">
        <w:rPr>
          <w:rFonts w:eastAsia="Trebuchet MS"/>
          <w:sz w:val="24"/>
        </w:rPr>
        <w:t>segurança</w:t>
      </w:r>
      <w:r w:rsidRPr="008327EB">
        <w:rPr>
          <w:rFonts w:eastAsia="Trebuchet MS"/>
          <w:spacing w:val="3"/>
          <w:sz w:val="24"/>
        </w:rPr>
        <w:t xml:space="preserve"> </w:t>
      </w:r>
      <w:r w:rsidRPr="008327EB">
        <w:rPr>
          <w:rFonts w:eastAsia="Trebuchet MS"/>
          <w:sz w:val="24"/>
        </w:rPr>
        <w:t>durante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execução</w:t>
      </w:r>
      <w:r w:rsidRPr="008327EB">
        <w:rPr>
          <w:rFonts w:eastAsia="Trebuchet MS"/>
          <w:spacing w:val="3"/>
          <w:sz w:val="24"/>
        </w:rPr>
        <w:t xml:space="preserve"> </w:t>
      </w:r>
      <w:r w:rsidRPr="008327EB">
        <w:rPr>
          <w:rFonts w:eastAsia="Trebuchet MS"/>
          <w:sz w:val="24"/>
        </w:rPr>
        <w:t>dos</w:t>
      </w:r>
      <w:r w:rsidRPr="008327EB">
        <w:rPr>
          <w:rFonts w:eastAsia="Trebuchet MS"/>
          <w:spacing w:val="3"/>
          <w:sz w:val="24"/>
        </w:rPr>
        <w:t xml:space="preserve"> </w:t>
      </w:r>
      <w:r w:rsidRPr="008327EB">
        <w:rPr>
          <w:rFonts w:eastAsia="Trebuchet MS"/>
          <w:sz w:val="24"/>
        </w:rPr>
        <w:t>serviços;</w:t>
      </w:r>
    </w:p>
    <w:p w:rsidR="008327EB" w:rsidRPr="008327EB" w:rsidRDefault="008327EB" w:rsidP="00A97D60">
      <w:pPr>
        <w:numPr>
          <w:ilvl w:val="0"/>
          <w:numId w:val="98"/>
        </w:numPr>
        <w:tabs>
          <w:tab w:val="left" w:pos="1538"/>
        </w:tabs>
        <w:spacing w:before="239" w:line="424" w:lineRule="auto"/>
        <w:ind w:right="413"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mantenha</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demais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necessários</w:t>
      </w:r>
      <w:r w:rsidRPr="008327EB">
        <w:rPr>
          <w:rFonts w:eastAsia="Trebuchet MS"/>
          <w:spacing w:val="1"/>
          <w:sz w:val="24"/>
        </w:rPr>
        <w:t xml:space="preserve"> </w:t>
      </w:r>
      <w:r w:rsidRPr="008327EB">
        <w:rPr>
          <w:rFonts w:eastAsia="Trebuchet MS"/>
          <w:sz w:val="24"/>
        </w:rPr>
        <w:t>à</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serviços em bom estado de funcionamento,</w:t>
      </w:r>
      <w:r w:rsidRPr="008327EB">
        <w:rPr>
          <w:rFonts w:eastAsia="Trebuchet MS"/>
          <w:spacing w:val="1"/>
          <w:sz w:val="24"/>
        </w:rPr>
        <w:t xml:space="preserve"> </w:t>
      </w:r>
      <w:r w:rsidRPr="008327EB">
        <w:rPr>
          <w:rFonts w:eastAsia="Trebuchet MS"/>
          <w:sz w:val="24"/>
        </w:rPr>
        <w:t>evitando danos às pessoas e ao estado das instalações hidrossanitárias e</w:t>
      </w:r>
      <w:r w:rsidRPr="008327EB">
        <w:rPr>
          <w:rFonts w:eastAsia="Trebuchet MS"/>
          <w:spacing w:val="1"/>
          <w:sz w:val="24"/>
        </w:rPr>
        <w:t xml:space="preserve"> </w:t>
      </w:r>
      <w:r w:rsidRPr="008327EB">
        <w:rPr>
          <w:rFonts w:eastAsia="Trebuchet MS"/>
          <w:sz w:val="24"/>
        </w:rPr>
        <w:t>elétricas;</w:t>
      </w:r>
    </w:p>
    <w:p w:rsidR="008327EB" w:rsidRPr="008327EB" w:rsidRDefault="008327EB" w:rsidP="00A97D60">
      <w:pPr>
        <w:numPr>
          <w:ilvl w:val="0"/>
          <w:numId w:val="98"/>
        </w:numPr>
        <w:tabs>
          <w:tab w:val="left" w:pos="1512"/>
        </w:tabs>
        <w:spacing w:before="239" w:line="424" w:lineRule="auto"/>
        <w:ind w:right="415" w:firstLine="0"/>
        <w:rPr>
          <w:rFonts w:eastAsia="Trebuchet MS"/>
          <w:sz w:val="24"/>
        </w:rPr>
      </w:pPr>
      <w:r w:rsidRPr="008327EB">
        <w:rPr>
          <w:rFonts w:eastAsia="Trebuchet MS"/>
          <w:sz w:val="24"/>
        </w:rPr>
        <w:t>que a contratada observe as recomendações técnicas e legais para</w:t>
      </w:r>
      <w:r w:rsidRPr="008327EB">
        <w:rPr>
          <w:rFonts w:eastAsia="Trebuchet MS"/>
          <w:spacing w:val="1"/>
          <w:sz w:val="24"/>
        </w:rPr>
        <w:t xml:space="preserve"> </w:t>
      </w:r>
      <w:r w:rsidRPr="008327EB">
        <w:rPr>
          <w:rFonts w:eastAsia="Trebuchet MS"/>
          <w:sz w:val="24"/>
        </w:rPr>
        <w:t>fornecimento dos saneantes domissanitários, sacos de lixo, papel higiênico,</w:t>
      </w:r>
      <w:r w:rsidRPr="008327EB">
        <w:rPr>
          <w:rFonts w:eastAsia="Trebuchet MS"/>
          <w:spacing w:val="1"/>
          <w:sz w:val="24"/>
        </w:rPr>
        <w:t xml:space="preserve"> </w:t>
      </w:r>
      <w:r w:rsidRPr="008327EB">
        <w:rPr>
          <w:rFonts w:eastAsia="Trebuchet MS"/>
          <w:sz w:val="24"/>
        </w:rPr>
        <w:t>produtos</w:t>
      </w:r>
      <w:r w:rsidRPr="008327EB">
        <w:rPr>
          <w:rFonts w:eastAsia="Trebuchet MS"/>
          <w:spacing w:val="3"/>
          <w:sz w:val="24"/>
        </w:rPr>
        <w:t xml:space="preserve"> </w:t>
      </w:r>
      <w:r w:rsidRPr="008327EB">
        <w:rPr>
          <w:rFonts w:eastAsia="Trebuchet MS"/>
          <w:sz w:val="24"/>
        </w:rPr>
        <w:t>químicos,</w:t>
      </w:r>
      <w:r w:rsidRPr="008327EB">
        <w:rPr>
          <w:rFonts w:eastAsia="Trebuchet MS"/>
          <w:spacing w:val="4"/>
          <w:sz w:val="24"/>
        </w:rPr>
        <w:t xml:space="preserve"> </w:t>
      </w:r>
      <w:r w:rsidRPr="008327EB">
        <w:rPr>
          <w:rFonts w:eastAsia="Trebuchet MS"/>
          <w:sz w:val="24"/>
        </w:rPr>
        <w:t>etc;</w:t>
      </w:r>
    </w:p>
    <w:p w:rsidR="008327EB" w:rsidRPr="008327EB" w:rsidRDefault="008327EB" w:rsidP="00A97D60">
      <w:pPr>
        <w:numPr>
          <w:ilvl w:val="0"/>
          <w:numId w:val="98"/>
        </w:numPr>
        <w:tabs>
          <w:tab w:val="left" w:pos="1354"/>
        </w:tabs>
        <w:spacing w:before="239" w:line="424" w:lineRule="auto"/>
        <w:ind w:right="415" w:firstLine="0"/>
        <w:rPr>
          <w:rFonts w:eastAsia="Trebuchet MS"/>
          <w:sz w:val="24"/>
        </w:rPr>
      </w:pPr>
      <w:r w:rsidRPr="008327EB">
        <w:rPr>
          <w:rFonts w:eastAsia="Trebuchet MS"/>
          <w:sz w:val="24"/>
        </w:rPr>
        <w:t>que a contratada respeite as Normas Brasileiras (NBRs) sobre 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3"/>
          <w:sz w:val="24"/>
        </w:rPr>
        <w:t xml:space="preserve"> </w:t>
      </w:r>
      <w:r w:rsidRPr="008327EB">
        <w:rPr>
          <w:rFonts w:eastAsia="Trebuchet MS"/>
          <w:sz w:val="24"/>
        </w:rPr>
        <w:t>bem</w:t>
      </w:r>
      <w:r w:rsidRPr="008327EB">
        <w:rPr>
          <w:rFonts w:eastAsia="Trebuchet MS"/>
          <w:spacing w:val="3"/>
          <w:sz w:val="24"/>
        </w:rPr>
        <w:t xml:space="preserve"> </w:t>
      </w:r>
      <w:r w:rsidRPr="008327EB">
        <w:rPr>
          <w:rFonts w:eastAsia="Trebuchet MS"/>
          <w:sz w:val="24"/>
        </w:rPr>
        <w:t>como</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Política</w:t>
      </w:r>
      <w:r w:rsidRPr="008327EB">
        <w:rPr>
          <w:rFonts w:eastAsia="Trebuchet MS"/>
          <w:spacing w:val="3"/>
          <w:sz w:val="24"/>
        </w:rPr>
        <w:t xml:space="preserve"> </w:t>
      </w:r>
      <w:r w:rsidRPr="008327EB">
        <w:rPr>
          <w:rFonts w:eastAsia="Trebuchet MS"/>
          <w:sz w:val="24"/>
        </w:rPr>
        <w:t>Nacional</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Resíduos</w:t>
      </w:r>
      <w:r w:rsidRPr="008327EB">
        <w:rPr>
          <w:rFonts w:eastAsia="Trebuchet MS"/>
          <w:spacing w:val="3"/>
          <w:sz w:val="24"/>
        </w:rPr>
        <w:t xml:space="preserve"> </w:t>
      </w:r>
      <w:r w:rsidRPr="008327EB">
        <w:rPr>
          <w:rFonts w:eastAsia="Trebuchet MS"/>
          <w:sz w:val="24"/>
        </w:rPr>
        <w:t>Sólidos.</w:t>
      </w:r>
    </w:p>
    <w:p w:rsidR="008327EB" w:rsidRPr="008327EB" w:rsidRDefault="008327EB" w:rsidP="00A97D60">
      <w:pPr>
        <w:spacing w:before="239"/>
        <w:jc w:val="both"/>
        <w:rPr>
          <w:rFonts w:eastAsia="Trebuchet MS"/>
          <w:sz w:val="24"/>
        </w:rPr>
      </w:pPr>
      <w:r w:rsidRPr="008327EB">
        <w:rPr>
          <w:rFonts w:eastAsia="Trebuchet MS"/>
          <w:sz w:val="24"/>
        </w:rPr>
        <w:t>Também</w:t>
      </w:r>
      <w:r w:rsidRPr="008327EB">
        <w:rPr>
          <w:rFonts w:eastAsia="Trebuchet MS"/>
          <w:spacing w:val="-13"/>
          <w:sz w:val="24"/>
        </w:rPr>
        <w:t xml:space="preserve"> </w:t>
      </w:r>
      <w:r w:rsidRPr="008327EB">
        <w:rPr>
          <w:rFonts w:eastAsia="Trebuchet MS"/>
          <w:sz w:val="24"/>
        </w:rPr>
        <w:t>são</w:t>
      </w:r>
      <w:r w:rsidRPr="008327EB">
        <w:rPr>
          <w:rFonts w:eastAsia="Trebuchet MS"/>
          <w:spacing w:val="-13"/>
          <w:sz w:val="24"/>
        </w:rPr>
        <w:t xml:space="preserve"> </w:t>
      </w:r>
      <w:r w:rsidRPr="008327EB">
        <w:rPr>
          <w:rFonts w:eastAsia="Trebuchet MS"/>
          <w:sz w:val="24"/>
        </w:rPr>
        <w:t>requisitos</w:t>
      </w:r>
      <w:r w:rsidRPr="008327EB">
        <w:rPr>
          <w:rFonts w:eastAsia="Trebuchet MS"/>
          <w:spacing w:val="-13"/>
          <w:sz w:val="24"/>
        </w:rPr>
        <w:t xml:space="preserve"> </w:t>
      </w:r>
      <w:r w:rsidRPr="008327EB">
        <w:rPr>
          <w:rFonts w:eastAsia="Trebuchet MS"/>
          <w:sz w:val="24"/>
        </w:rPr>
        <w:t>relevantes</w:t>
      </w:r>
      <w:r w:rsidRPr="008327EB">
        <w:rPr>
          <w:rFonts w:eastAsia="Trebuchet MS"/>
          <w:spacing w:val="-12"/>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abaixo</w:t>
      </w:r>
      <w:r w:rsidRPr="008327EB">
        <w:rPr>
          <w:rFonts w:eastAsia="Trebuchet MS"/>
          <w:spacing w:val="-13"/>
          <w:sz w:val="24"/>
        </w:rPr>
        <w:t xml:space="preserve"> </w:t>
      </w:r>
      <w:r w:rsidRPr="008327EB">
        <w:rPr>
          <w:rFonts w:eastAsia="Trebuchet MS"/>
          <w:sz w:val="24"/>
        </w:rPr>
        <w:t>relacionados:</w:t>
      </w:r>
    </w:p>
    <w:p w:rsidR="008327EB" w:rsidRPr="008327EB" w:rsidRDefault="008327EB" w:rsidP="00A97D60">
      <w:pPr>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97"/>
        </w:numPr>
        <w:tabs>
          <w:tab w:val="left" w:pos="1102"/>
        </w:tabs>
        <w:spacing w:before="100" w:line="424" w:lineRule="auto"/>
        <w:ind w:right="406" w:firstLine="0"/>
        <w:rPr>
          <w:rFonts w:eastAsia="Trebuchet MS"/>
          <w:sz w:val="24"/>
        </w:rPr>
      </w:pPr>
      <w:r w:rsidRPr="008327EB">
        <w:rPr>
          <w:rFonts w:eastAsia="Trebuchet MS"/>
          <w:sz w:val="24"/>
        </w:rPr>
        <w:lastRenderedPageBreak/>
        <w:t>observância aos termos do instrumento convocatório da contratação e às</w:t>
      </w:r>
      <w:r w:rsidRPr="008327EB">
        <w:rPr>
          <w:rFonts w:eastAsia="Trebuchet MS"/>
          <w:spacing w:val="1"/>
          <w:sz w:val="24"/>
        </w:rPr>
        <w:t xml:space="preserve"> </w:t>
      </w:r>
      <w:r w:rsidRPr="008327EB">
        <w:rPr>
          <w:rFonts w:eastAsia="Trebuchet MS"/>
          <w:sz w:val="24"/>
        </w:rPr>
        <w:t>legislações</w:t>
      </w:r>
      <w:r w:rsidRPr="008327EB">
        <w:rPr>
          <w:rFonts w:eastAsia="Trebuchet MS"/>
          <w:spacing w:val="1"/>
          <w:sz w:val="24"/>
        </w:rPr>
        <w:t xml:space="preserve"> </w:t>
      </w:r>
      <w:r w:rsidRPr="008327EB">
        <w:rPr>
          <w:rFonts w:eastAsia="Trebuchet MS"/>
          <w:sz w:val="24"/>
        </w:rPr>
        <w:t>federal,</w:t>
      </w:r>
      <w:r w:rsidRPr="008327EB">
        <w:rPr>
          <w:rFonts w:eastAsia="Trebuchet MS"/>
          <w:spacing w:val="1"/>
          <w:sz w:val="24"/>
        </w:rPr>
        <w:t xml:space="preserve"> </w:t>
      </w:r>
      <w:r w:rsidRPr="008327EB">
        <w:rPr>
          <w:rFonts w:eastAsia="Trebuchet MS"/>
          <w:sz w:val="24"/>
        </w:rPr>
        <w:t>estadual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municipal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normatizações</w:t>
      </w:r>
      <w:r w:rsidRPr="008327EB">
        <w:rPr>
          <w:rFonts w:eastAsia="Trebuchet MS"/>
          <w:spacing w:val="1"/>
          <w:sz w:val="24"/>
        </w:rPr>
        <w:t xml:space="preserve"> </w:t>
      </w:r>
      <w:r w:rsidRPr="008327EB">
        <w:rPr>
          <w:rFonts w:eastAsia="Trebuchet MS"/>
          <w:sz w:val="24"/>
        </w:rPr>
        <w:t>relacionadas</w:t>
      </w:r>
      <w:r w:rsidRPr="008327EB">
        <w:rPr>
          <w:rFonts w:eastAsia="Trebuchet MS"/>
          <w:spacing w:val="1"/>
          <w:sz w:val="24"/>
        </w:rPr>
        <w:t xml:space="preserve"> </w:t>
      </w:r>
      <w:r w:rsidRPr="008327EB">
        <w:rPr>
          <w:rFonts w:eastAsia="Trebuchet MS"/>
          <w:sz w:val="24"/>
        </w:rPr>
        <w:t>vigentes;</w:t>
      </w:r>
    </w:p>
    <w:p w:rsidR="008327EB" w:rsidRPr="008327EB" w:rsidRDefault="008327EB" w:rsidP="00A97D60">
      <w:pPr>
        <w:numPr>
          <w:ilvl w:val="0"/>
          <w:numId w:val="97"/>
        </w:numPr>
        <w:tabs>
          <w:tab w:val="left" w:pos="1136"/>
        </w:tabs>
        <w:spacing w:before="239" w:line="424" w:lineRule="auto"/>
        <w:ind w:right="409" w:firstLine="0"/>
        <w:rPr>
          <w:rFonts w:eastAsia="Trebuchet MS"/>
          <w:sz w:val="24"/>
        </w:rPr>
      </w:pPr>
      <w:r w:rsidRPr="008327EB">
        <w:rPr>
          <w:rFonts w:eastAsia="Trebuchet MS"/>
          <w:sz w:val="24"/>
        </w:rPr>
        <w:t>observância</w:t>
      </w:r>
      <w:r w:rsidRPr="008327EB">
        <w:rPr>
          <w:rFonts w:eastAsia="Trebuchet MS"/>
          <w:spacing w:val="1"/>
          <w:sz w:val="24"/>
        </w:rPr>
        <w:t xml:space="preserve"> </w:t>
      </w:r>
      <w:r w:rsidRPr="008327EB">
        <w:rPr>
          <w:rFonts w:eastAsia="Trebuchet MS"/>
          <w:sz w:val="24"/>
        </w:rPr>
        <w:t>às</w:t>
      </w:r>
      <w:r w:rsidRPr="008327EB">
        <w:rPr>
          <w:rFonts w:eastAsia="Trebuchet MS"/>
          <w:spacing w:val="2"/>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técnicas</w:t>
      </w:r>
      <w:r w:rsidRPr="008327EB">
        <w:rPr>
          <w:rFonts w:eastAsia="Trebuchet MS"/>
          <w:spacing w:val="2"/>
          <w:sz w:val="24"/>
        </w:rPr>
        <w:t xml:space="preserve"> </w:t>
      </w:r>
      <w:r w:rsidRPr="008327EB">
        <w:rPr>
          <w:rFonts w:eastAsia="Trebuchet MS"/>
          <w:sz w:val="24"/>
        </w:rPr>
        <w:t>em</w:t>
      </w:r>
      <w:r w:rsidRPr="008327EB">
        <w:rPr>
          <w:rFonts w:eastAsia="Trebuchet MS"/>
          <w:spacing w:val="2"/>
          <w:sz w:val="24"/>
        </w:rPr>
        <w:t xml:space="preserve"> </w:t>
      </w:r>
      <w:r w:rsidRPr="008327EB">
        <w:rPr>
          <w:rFonts w:eastAsia="Trebuchet MS"/>
          <w:sz w:val="24"/>
        </w:rPr>
        <w:t>geral,</w:t>
      </w:r>
      <w:r w:rsidRPr="008327EB">
        <w:rPr>
          <w:rFonts w:eastAsia="Trebuchet MS"/>
          <w:spacing w:val="2"/>
          <w:sz w:val="24"/>
        </w:rPr>
        <w:t xml:space="preserve"> </w:t>
      </w:r>
      <w:r w:rsidRPr="008327EB">
        <w:rPr>
          <w:rFonts w:eastAsia="Trebuchet MS"/>
          <w:sz w:val="24"/>
        </w:rPr>
        <w:t>em</w:t>
      </w:r>
      <w:r w:rsidRPr="008327EB">
        <w:rPr>
          <w:rFonts w:eastAsia="Trebuchet MS"/>
          <w:spacing w:val="-11"/>
          <w:sz w:val="24"/>
        </w:rPr>
        <w:t xml:space="preserve"> </w:t>
      </w:r>
      <w:r w:rsidRPr="008327EB">
        <w:rPr>
          <w:rFonts w:eastAsia="Trebuchet MS"/>
          <w:sz w:val="24"/>
        </w:rPr>
        <w:t>especial</w:t>
      </w:r>
      <w:r w:rsidRPr="008327EB">
        <w:rPr>
          <w:rFonts w:eastAsia="Trebuchet MS"/>
          <w:spacing w:val="-10"/>
          <w:sz w:val="24"/>
        </w:rPr>
        <w:t xml:space="preserve"> </w:t>
      </w:r>
      <w:r w:rsidRPr="008327EB">
        <w:rPr>
          <w:rFonts w:eastAsia="Trebuchet MS"/>
          <w:sz w:val="24"/>
        </w:rPr>
        <w:t>as</w:t>
      </w:r>
      <w:r w:rsidRPr="008327EB">
        <w:rPr>
          <w:rFonts w:eastAsia="Trebuchet MS"/>
          <w:spacing w:val="-10"/>
          <w:sz w:val="24"/>
        </w:rPr>
        <w:t xml:space="preserve"> </w:t>
      </w:r>
      <w:r w:rsidRPr="008327EB">
        <w:rPr>
          <w:rFonts w:eastAsia="Trebuchet MS"/>
          <w:sz w:val="24"/>
        </w:rPr>
        <w:t>relacionadas</w:t>
      </w:r>
      <w:r w:rsidRPr="008327EB">
        <w:rPr>
          <w:rFonts w:eastAsia="Trebuchet MS"/>
          <w:spacing w:val="-10"/>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saúde</w:t>
      </w:r>
      <w:r w:rsidRPr="008327EB">
        <w:rPr>
          <w:rFonts w:eastAsia="Trebuchet MS"/>
          <w:spacing w:val="3"/>
          <w:sz w:val="24"/>
        </w:rPr>
        <w:t xml:space="preserve"> </w:t>
      </w:r>
      <w:r w:rsidRPr="008327EB">
        <w:rPr>
          <w:rFonts w:eastAsia="Trebuchet MS"/>
          <w:sz w:val="24"/>
        </w:rPr>
        <w:t>operacional</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segurança</w:t>
      </w:r>
      <w:r w:rsidRPr="008327EB">
        <w:rPr>
          <w:rFonts w:eastAsia="Trebuchet MS"/>
          <w:spacing w:val="4"/>
          <w:sz w:val="24"/>
        </w:rPr>
        <w:t xml:space="preserve"> </w:t>
      </w:r>
      <w:r w:rsidRPr="008327EB">
        <w:rPr>
          <w:rFonts w:eastAsia="Trebuchet MS"/>
          <w:sz w:val="24"/>
        </w:rPr>
        <w:t>do</w:t>
      </w:r>
      <w:r w:rsidRPr="008327EB">
        <w:rPr>
          <w:rFonts w:eastAsia="Trebuchet MS"/>
          <w:spacing w:val="3"/>
          <w:sz w:val="24"/>
        </w:rPr>
        <w:t xml:space="preserve"> </w:t>
      </w:r>
      <w:r w:rsidRPr="008327EB">
        <w:rPr>
          <w:rFonts w:eastAsia="Trebuchet MS"/>
          <w:sz w:val="24"/>
        </w:rPr>
        <w:t>trabalho;</w:t>
      </w:r>
    </w:p>
    <w:p w:rsidR="008327EB" w:rsidRPr="008327EB" w:rsidRDefault="008327EB" w:rsidP="00A97D60">
      <w:pPr>
        <w:numPr>
          <w:ilvl w:val="0"/>
          <w:numId w:val="97"/>
        </w:numPr>
        <w:tabs>
          <w:tab w:val="left" w:pos="1245"/>
        </w:tabs>
        <w:spacing w:before="240" w:line="424" w:lineRule="auto"/>
        <w:ind w:right="404" w:firstLine="0"/>
        <w:rPr>
          <w:rFonts w:eastAsia="Trebuchet MS"/>
          <w:sz w:val="24"/>
        </w:rPr>
      </w:pPr>
      <w:r w:rsidRPr="008327EB">
        <w:rPr>
          <w:rFonts w:eastAsia="Trebuchet MS"/>
          <w:sz w:val="24"/>
        </w:rPr>
        <w:t>combate ao trabalho infantil ilegal e ao trabalho escravo e análogo a</w:t>
      </w:r>
      <w:r w:rsidRPr="008327EB">
        <w:rPr>
          <w:rFonts w:eastAsia="Trebuchet MS"/>
          <w:spacing w:val="1"/>
          <w:sz w:val="24"/>
        </w:rPr>
        <w:t xml:space="preserve"> </w:t>
      </w:r>
      <w:r w:rsidRPr="008327EB">
        <w:rPr>
          <w:rFonts w:eastAsia="Trebuchet MS"/>
          <w:sz w:val="24"/>
        </w:rPr>
        <w:t>escravo;</w:t>
      </w:r>
    </w:p>
    <w:p w:rsidR="008327EB" w:rsidRPr="008327EB" w:rsidRDefault="008327EB" w:rsidP="00A97D60">
      <w:pPr>
        <w:numPr>
          <w:ilvl w:val="0"/>
          <w:numId w:val="97"/>
        </w:numPr>
        <w:tabs>
          <w:tab w:val="left" w:pos="1303"/>
        </w:tabs>
        <w:spacing w:before="239" w:line="424" w:lineRule="auto"/>
        <w:ind w:right="413" w:firstLine="0"/>
        <w:rPr>
          <w:rFonts w:eastAsia="Trebuchet MS"/>
          <w:sz w:val="24"/>
        </w:rPr>
      </w:pPr>
      <w:r w:rsidRPr="008327EB">
        <w:rPr>
          <w:rFonts w:eastAsia="Trebuchet MS"/>
          <w:sz w:val="24"/>
        </w:rPr>
        <w:t>comprometimento</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produtos</w:t>
      </w:r>
      <w:r w:rsidRPr="008327EB">
        <w:rPr>
          <w:rFonts w:eastAsia="Trebuchet MS"/>
          <w:spacing w:val="1"/>
          <w:sz w:val="24"/>
        </w:rPr>
        <w:t xml:space="preserve"> </w:t>
      </w:r>
      <w:r w:rsidRPr="008327EB">
        <w:rPr>
          <w:rFonts w:eastAsia="Trebuchet MS"/>
          <w:sz w:val="24"/>
        </w:rPr>
        <w:t>certificados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contenham</w:t>
      </w:r>
      <w:r w:rsidRPr="008327EB">
        <w:rPr>
          <w:rFonts w:eastAsia="Trebuchet MS"/>
          <w:spacing w:val="1"/>
          <w:sz w:val="24"/>
        </w:rPr>
        <w:t xml:space="preserve"> </w:t>
      </w:r>
      <w:r w:rsidRPr="008327EB">
        <w:rPr>
          <w:rFonts w:eastAsia="Trebuchet MS"/>
          <w:sz w:val="24"/>
        </w:rPr>
        <w:t>potencial</w:t>
      </w:r>
      <w:r w:rsidRPr="008327EB">
        <w:rPr>
          <w:rFonts w:eastAsia="Trebuchet MS"/>
          <w:spacing w:val="1"/>
          <w:sz w:val="24"/>
        </w:rPr>
        <w:t xml:space="preserve"> </w:t>
      </w:r>
      <w:r w:rsidRPr="008327EB">
        <w:rPr>
          <w:rFonts w:eastAsia="Trebuchet MS"/>
          <w:sz w:val="24"/>
        </w:rPr>
        <w:t>agressivo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prejudicial</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pessoas,</w:t>
      </w:r>
      <w:r w:rsidRPr="008327EB">
        <w:rPr>
          <w:rFonts w:eastAsia="Trebuchet MS"/>
          <w:spacing w:val="1"/>
          <w:sz w:val="24"/>
        </w:rPr>
        <w:t xml:space="preserve"> </w:t>
      </w:r>
      <w:r w:rsidRPr="008327EB">
        <w:rPr>
          <w:rFonts w:eastAsia="Trebuchet MS"/>
          <w:sz w:val="24"/>
        </w:rPr>
        <w:t>aos</w:t>
      </w:r>
      <w:r w:rsidRPr="008327EB">
        <w:rPr>
          <w:rFonts w:eastAsia="Trebuchet MS"/>
          <w:spacing w:val="-11"/>
          <w:sz w:val="24"/>
        </w:rPr>
        <w:t xml:space="preserve"> </w:t>
      </w:r>
      <w:r w:rsidRPr="008327EB">
        <w:rPr>
          <w:rFonts w:eastAsia="Trebuchet MS"/>
          <w:sz w:val="24"/>
        </w:rPr>
        <w:t>animais,</w:t>
      </w:r>
      <w:r w:rsidRPr="008327EB">
        <w:rPr>
          <w:rFonts w:eastAsia="Trebuchet MS"/>
          <w:spacing w:val="-10"/>
          <w:sz w:val="24"/>
        </w:rPr>
        <w:t xml:space="preserve"> </w:t>
      </w:r>
      <w:r w:rsidRPr="008327EB">
        <w:rPr>
          <w:rFonts w:eastAsia="Trebuchet MS"/>
          <w:sz w:val="24"/>
        </w:rPr>
        <w:t>ao</w:t>
      </w:r>
      <w:r w:rsidRPr="008327EB">
        <w:rPr>
          <w:rFonts w:eastAsia="Trebuchet MS"/>
          <w:spacing w:val="-11"/>
          <w:sz w:val="24"/>
        </w:rPr>
        <w:t xml:space="preserve"> </w:t>
      </w:r>
      <w:r w:rsidRPr="008327EB">
        <w:rPr>
          <w:rFonts w:eastAsia="Trebuchet MS"/>
          <w:sz w:val="24"/>
        </w:rPr>
        <w:t>meio</w:t>
      </w:r>
      <w:r w:rsidRPr="008327EB">
        <w:rPr>
          <w:rFonts w:eastAsia="Trebuchet MS"/>
          <w:spacing w:val="-70"/>
          <w:sz w:val="24"/>
        </w:rPr>
        <w:t xml:space="preserve"> </w:t>
      </w:r>
      <w:r w:rsidRPr="008327EB">
        <w:rPr>
          <w:rFonts w:eastAsia="Trebuchet MS"/>
          <w:sz w:val="24"/>
        </w:rPr>
        <w:t>ambiente</w:t>
      </w:r>
      <w:r w:rsidRPr="008327EB">
        <w:rPr>
          <w:rFonts w:eastAsia="Trebuchet MS"/>
          <w:spacing w:val="3"/>
          <w:sz w:val="24"/>
        </w:rPr>
        <w:t xml:space="preserve"> </w:t>
      </w:r>
      <w:r w:rsidRPr="008327EB">
        <w:rPr>
          <w:rFonts w:eastAsia="Trebuchet MS"/>
          <w:sz w:val="24"/>
        </w:rPr>
        <w:t>e</w:t>
      </w:r>
      <w:r w:rsidRPr="008327EB">
        <w:rPr>
          <w:rFonts w:eastAsia="Trebuchet MS"/>
          <w:spacing w:val="4"/>
          <w:sz w:val="24"/>
        </w:rPr>
        <w:t xml:space="preserve"> </w:t>
      </w:r>
      <w:r w:rsidRPr="008327EB">
        <w:rPr>
          <w:rFonts w:eastAsia="Trebuchet MS"/>
          <w:sz w:val="24"/>
        </w:rPr>
        <w:t>ao</w:t>
      </w:r>
      <w:r w:rsidRPr="008327EB">
        <w:rPr>
          <w:rFonts w:eastAsia="Trebuchet MS"/>
          <w:spacing w:val="4"/>
          <w:sz w:val="24"/>
        </w:rPr>
        <w:t xml:space="preserve"> </w:t>
      </w:r>
      <w:r w:rsidRPr="008327EB">
        <w:rPr>
          <w:rFonts w:eastAsia="Trebuchet MS"/>
          <w:sz w:val="24"/>
        </w:rPr>
        <w:t>patrimônio;</w:t>
      </w:r>
    </w:p>
    <w:p w:rsidR="008327EB" w:rsidRPr="008327EB" w:rsidRDefault="008327EB" w:rsidP="00A97D60">
      <w:pPr>
        <w:numPr>
          <w:ilvl w:val="0"/>
          <w:numId w:val="97"/>
        </w:numPr>
        <w:tabs>
          <w:tab w:val="left" w:pos="1194"/>
        </w:tabs>
        <w:spacing w:before="239" w:line="424" w:lineRule="auto"/>
        <w:ind w:right="412" w:firstLine="0"/>
        <w:rPr>
          <w:rFonts w:eastAsia="Trebuchet MS"/>
          <w:sz w:val="24"/>
        </w:rPr>
      </w:pPr>
      <w:r w:rsidRPr="008327EB">
        <w:rPr>
          <w:rFonts w:eastAsia="Trebuchet MS"/>
          <w:sz w:val="24"/>
        </w:rPr>
        <w:t>compromisso</w:t>
      </w:r>
      <w:r w:rsidRPr="008327EB">
        <w:rPr>
          <w:rFonts w:eastAsia="Trebuchet MS"/>
          <w:spacing w:val="1"/>
          <w:sz w:val="24"/>
        </w:rPr>
        <w:t xml:space="preserve"> </w:t>
      </w:r>
      <w:r w:rsidRPr="008327EB">
        <w:rPr>
          <w:rFonts w:eastAsia="Trebuchet MS"/>
          <w:sz w:val="24"/>
        </w:rPr>
        <w:t>com a redução do impacto ambiental negativo e com a</w:t>
      </w:r>
      <w:r w:rsidRPr="008327EB">
        <w:rPr>
          <w:rFonts w:eastAsia="Trebuchet MS"/>
          <w:spacing w:val="1"/>
          <w:sz w:val="24"/>
        </w:rPr>
        <w:t xml:space="preserve"> </w:t>
      </w:r>
      <w:r w:rsidRPr="008327EB">
        <w:rPr>
          <w:rFonts w:eastAsia="Trebuchet MS"/>
          <w:sz w:val="24"/>
        </w:rPr>
        <w:t>proteção</w:t>
      </w:r>
      <w:r w:rsidRPr="008327EB">
        <w:rPr>
          <w:rFonts w:eastAsia="Trebuchet MS"/>
          <w:spacing w:val="3"/>
          <w:sz w:val="24"/>
        </w:rPr>
        <w:t xml:space="preserve"> </w:t>
      </w:r>
      <w:r w:rsidRPr="008327EB">
        <w:rPr>
          <w:rFonts w:eastAsia="Trebuchet MS"/>
          <w:sz w:val="24"/>
        </w:rPr>
        <w:t>ao</w:t>
      </w:r>
      <w:r w:rsidRPr="008327EB">
        <w:rPr>
          <w:rFonts w:eastAsia="Trebuchet MS"/>
          <w:spacing w:val="3"/>
          <w:sz w:val="24"/>
        </w:rPr>
        <w:t xml:space="preserve"> </w:t>
      </w:r>
      <w:r w:rsidRPr="008327EB">
        <w:rPr>
          <w:rFonts w:eastAsia="Trebuchet MS"/>
          <w:sz w:val="24"/>
        </w:rPr>
        <w:t>meio</w:t>
      </w:r>
      <w:r w:rsidRPr="008327EB">
        <w:rPr>
          <w:rFonts w:eastAsia="Trebuchet MS"/>
          <w:spacing w:val="3"/>
          <w:sz w:val="24"/>
        </w:rPr>
        <w:t xml:space="preserve"> </w:t>
      </w:r>
      <w:r w:rsidRPr="008327EB">
        <w:rPr>
          <w:rFonts w:eastAsia="Trebuchet MS"/>
          <w:sz w:val="24"/>
        </w:rPr>
        <w:t>natural</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antrópico;</w:t>
      </w:r>
    </w:p>
    <w:p w:rsidR="008327EB" w:rsidRPr="008327EB" w:rsidRDefault="008327EB" w:rsidP="00A97D60">
      <w:pPr>
        <w:numPr>
          <w:ilvl w:val="0"/>
          <w:numId w:val="97"/>
        </w:numPr>
        <w:tabs>
          <w:tab w:val="left" w:pos="1198"/>
        </w:tabs>
        <w:spacing w:before="239" w:line="424" w:lineRule="auto"/>
        <w:ind w:right="419" w:firstLine="0"/>
        <w:rPr>
          <w:rFonts w:eastAsia="Trebuchet MS"/>
          <w:sz w:val="24"/>
        </w:rPr>
      </w:pPr>
      <w:r w:rsidRPr="008327EB">
        <w:rPr>
          <w:rFonts w:eastAsia="Trebuchet MS"/>
          <w:sz w:val="24"/>
        </w:rPr>
        <w:t>adoção</w:t>
      </w:r>
      <w:r w:rsidRPr="008327EB">
        <w:rPr>
          <w:rFonts w:eastAsia="Trebuchet MS"/>
          <w:spacing w:val="5"/>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requisitos</w:t>
      </w:r>
      <w:r w:rsidRPr="008327EB">
        <w:rPr>
          <w:rFonts w:eastAsia="Trebuchet MS"/>
          <w:spacing w:val="-7"/>
          <w:sz w:val="24"/>
        </w:rPr>
        <w:t xml:space="preserve"> </w:t>
      </w:r>
      <w:r w:rsidRPr="008327EB">
        <w:rPr>
          <w:rFonts w:eastAsia="Trebuchet MS"/>
          <w:sz w:val="24"/>
        </w:rPr>
        <w:t>que</w:t>
      </w:r>
      <w:r w:rsidRPr="008327EB">
        <w:rPr>
          <w:rFonts w:eastAsia="Trebuchet MS"/>
          <w:spacing w:val="-7"/>
          <w:sz w:val="24"/>
        </w:rPr>
        <w:t xml:space="preserve"> </w:t>
      </w:r>
      <w:r w:rsidRPr="008327EB">
        <w:rPr>
          <w:rFonts w:eastAsia="Trebuchet MS"/>
          <w:sz w:val="24"/>
        </w:rPr>
        <w:t>não</w:t>
      </w:r>
      <w:r w:rsidRPr="008327EB">
        <w:rPr>
          <w:rFonts w:eastAsia="Trebuchet MS"/>
          <w:spacing w:val="-7"/>
          <w:sz w:val="24"/>
        </w:rPr>
        <w:t xml:space="preserve"> </w:t>
      </w:r>
      <w:r w:rsidRPr="008327EB">
        <w:rPr>
          <w:rFonts w:eastAsia="Trebuchet MS"/>
          <w:sz w:val="24"/>
        </w:rPr>
        <w:t>limitem</w:t>
      </w:r>
      <w:r w:rsidRPr="008327EB">
        <w:rPr>
          <w:rFonts w:eastAsia="Trebuchet MS"/>
          <w:spacing w:val="-6"/>
          <w:sz w:val="24"/>
        </w:rPr>
        <w:t xml:space="preserve"> </w:t>
      </w:r>
      <w:r w:rsidRPr="008327EB">
        <w:rPr>
          <w:rFonts w:eastAsia="Trebuchet MS"/>
          <w:sz w:val="24"/>
        </w:rPr>
        <w:t>a</w:t>
      </w:r>
      <w:r w:rsidRPr="008327EB">
        <w:rPr>
          <w:rFonts w:eastAsia="Trebuchet MS"/>
          <w:spacing w:val="-7"/>
          <w:sz w:val="24"/>
        </w:rPr>
        <w:t xml:space="preserve"> </w:t>
      </w:r>
      <w:r w:rsidRPr="008327EB">
        <w:rPr>
          <w:rFonts w:eastAsia="Trebuchet MS"/>
          <w:sz w:val="24"/>
        </w:rPr>
        <w:t>competição</w:t>
      </w:r>
      <w:r w:rsidRPr="008327EB">
        <w:rPr>
          <w:rFonts w:eastAsia="Trebuchet MS"/>
          <w:spacing w:val="-7"/>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não</w:t>
      </w:r>
      <w:r w:rsidRPr="008327EB">
        <w:rPr>
          <w:rFonts w:eastAsia="Trebuchet MS"/>
          <w:spacing w:val="-6"/>
          <w:sz w:val="24"/>
        </w:rPr>
        <w:t xml:space="preserve"> </w:t>
      </w:r>
      <w:r w:rsidRPr="008327EB">
        <w:rPr>
          <w:rFonts w:eastAsia="Trebuchet MS"/>
          <w:sz w:val="24"/>
        </w:rPr>
        <w:t>deixe</w:t>
      </w:r>
      <w:r w:rsidRPr="008327EB">
        <w:rPr>
          <w:rFonts w:eastAsia="Trebuchet MS"/>
          <w:spacing w:val="-7"/>
          <w:sz w:val="24"/>
        </w:rPr>
        <w:t xml:space="preserve"> </w:t>
      </w:r>
      <w:r w:rsidRPr="008327EB">
        <w:rPr>
          <w:rFonts w:eastAsia="Trebuchet MS"/>
          <w:sz w:val="24"/>
        </w:rPr>
        <w:t>a</w:t>
      </w:r>
      <w:r w:rsidRPr="008327EB">
        <w:rPr>
          <w:rFonts w:eastAsia="Trebuchet MS"/>
          <w:spacing w:val="-7"/>
          <w:sz w:val="24"/>
        </w:rPr>
        <w:t xml:space="preserve"> </w:t>
      </w:r>
      <w:r w:rsidRPr="008327EB">
        <w:rPr>
          <w:rFonts w:eastAsia="Trebuchet MS"/>
          <w:sz w:val="24"/>
        </w:rPr>
        <w:t>Unidade</w:t>
      </w:r>
      <w:r w:rsidRPr="008327EB">
        <w:rPr>
          <w:rFonts w:eastAsia="Trebuchet MS"/>
          <w:spacing w:val="-70"/>
          <w:sz w:val="24"/>
        </w:rPr>
        <w:t xml:space="preserve"> </w:t>
      </w:r>
      <w:r w:rsidRPr="008327EB">
        <w:rPr>
          <w:rFonts w:eastAsia="Trebuchet MS"/>
          <w:sz w:val="24"/>
        </w:rPr>
        <w:t>Requisitante</w:t>
      </w:r>
      <w:r w:rsidRPr="008327EB">
        <w:rPr>
          <w:rFonts w:eastAsia="Trebuchet MS"/>
          <w:spacing w:val="2"/>
          <w:sz w:val="24"/>
        </w:rPr>
        <w:t xml:space="preserve"> </w:t>
      </w:r>
      <w:r w:rsidRPr="008327EB">
        <w:rPr>
          <w:rFonts w:eastAsia="Trebuchet MS"/>
          <w:sz w:val="24"/>
        </w:rPr>
        <w:t>dependente</w:t>
      </w:r>
      <w:r w:rsidRPr="008327EB">
        <w:rPr>
          <w:rFonts w:eastAsia="Trebuchet MS"/>
          <w:spacing w:val="3"/>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contratada;</w:t>
      </w:r>
    </w:p>
    <w:p w:rsidR="008327EB" w:rsidRPr="008327EB" w:rsidRDefault="008327EB" w:rsidP="00A97D60">
      <w:pPr>
        <w:numPr>
          <w:ilvl w:val="0"/>
          <w:numId w:val="97"/>
        </w:numPr>
        <w:tabs>
          <w:tab w:val="left" w:pos="1322"/>
        </w:tabs>
        <w:spacing w:before="239" w:line="424" w:lineRule="auto"/>
        <w:ind w:right="406" w:firstLine="0"/>
        <w:rPr>
          <w:rFonts w:eastAsia="Trebuchet MS"/>
          <w:sz w:val="24"/>
        </w:rPr>
      </w:pPr>
      <w:r w:rsidRPr="008327EB">
        <w:rPr>
          <w:rFonts w:eastAsia="Trebuchet MS"/>
          <w:sz w:val="24"/>
        </w:rPr>
        <w:t>garantia da prevalência dos princípios da legalidade, impessoalidade,</w:t>
      </w:r>
      <w:r w:rsidRPr="008327EB">
        <w:rPr>
          <w:rFonts w:eastAsia="Trebuchet MS"/>
          <w:spacing w:val="1"/>
          <w:sz w:val="24"/>
        </w:rPr>
        <w:t xml:space="preserve"> </w:t>
      </w:r>
      <w:r w:rsidRPr="008327EB">
        <w:rPr>
          <w:rFonts w:eastAsia="Trebuchet MS"/>
          <w:sz w:val="24"/>
        </w:rPr>
        <w:t>moralidade,</w:t>
      </w:r>
      <w:r w:rsidRPr="008327EB">
        <w:rPr>
          <w:rFonts w:eastAsia="Trebuchet MS"/>
          <w:spacing w:val="1"/>
          <w:sz w:val="24"/>
        </w:rPr>
        <w:t xml:space="preserve"> </w:t>
      </w:r>
      <w:r w:rsidRPr="008327EB">
        <w:rPr>
          <w:rFonts w:eastAsia="Trebuchet MS"/>
          <w:sz w:val="24"/>
        </w:rPr>
        <w:t>isonomia,</w:t>
      </w:r>
      <w:r w:rsidRPr="008327EB">
        <w:rPr>
          <w:rFonts w:eastAsia="Trebuchet MS"/>
          <w:spacing w:val="1"/>
          <w:sz w:val="24"/>
        </w:rPr>
        <w:t xml:space="preserve"> </w:t>
      </w:r>
      <w:r w:rsidRPr="008327EB">
        <w:rPr>
          <w:rFonts w:eastAsia="Trebuchet MS"/>
          <w:sz w:val="24"/>
        </w:rPr>
        <w:t>publicidade,</w:t>
      </w:r>
      <w:r w:rsidRPr="008327EB">
        <w:rPr>
          <w:rFonts w:eastAsia="Trebuchet MS"/>
          <w:spacing w:val="1"/>
          <w:sz w:val="24"/>
        </w:rPr>
        <w:t xml:space="preserve"> </w:t>
      </w:r>
      <w:r w:rsidRPr="008327EB">
        <w:rPr>
          <w:rFonts w:eastAsia="Trebuchet MS"/>
          <w:sz w:val="24"/>
        </w:rPr>
        <w:t>probidade</w:t>
      </w:r>
      <w:r w:rsidRPr="008327EB">
        <w:rPr>
          <w:rFonts w:eastAsia="Trebuchet MS"/>
          <w:spacing w:val="1"/>
          <w:sz w:val="24"/>
        </w:rPr>
        <w:t xml:space="preserve"> </w:t>
      </w:r>
      <w:r w:rsidRPr="008327EB">
        <w:rPr>
          <w:rFonts w:eastAsia="Trebuchet MS"/>
          <w:sz w:val="24"/>
        </w:rPr>
        <w:t>administrativa,</w:t>
      </w:r>
      <w:r w:rsidRPr="008327EB">
        <w:rPr>
          <w:rFonts w:eastAsia="Trebuchet MS"/>
          <w:spacing w:val="1"/>
          <w:sz w:val="24"/>
        </w:rPr>
        <w:t xml:space="preserve"> </w:t>
      </w:r>
      <w:r w:rsidRPr="008327EB">
        <w:rPr>
          <w:rFonts w:eastAsia="Trebuchet MS"/>
          <w:sz w:val="24"/>
        </w:rPr>
        <w:t>julgamento</w:t>
      </w:r>
      <w:r w:rsidRPr="008327EB">
        <w:rPr>
          <w:rFonts w:eastAsia="Trebuchet MS"/>
          <w:spacing w:val="-70"/>
          <w:sz w:val="24"/>
        </w:rPr>
        <w:t xml:space="preserve"> </w:t>
      </w:r>
      <w:r w:rsidRPr="008327EB">
        <w:rPr>
          <w:rFonts w:eastAsia="Trebuchet MS"/>
          <w:sz w:val="24"/>
        </w:rPr>
        <w:t>objetivo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vinculação</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instrumento</w:t>
      </w:r>
      <w:r w:rsidRPr="008327EB">
        <w:rPr>
          <w:rFonts w:eastAsia="Trebuchet MS"/>
          <w:spacing w:val="1"/>
          <w:sz w:val="24"/>
        </w:rPr>
        <w:t xml:space="preserve"> </w:t>
      </w:r>
      <w:r w:rsidRPr="008327EB">
        <w:rPr>
          <w:rFonts w:eastAsia="Trebuchet MS"/>
          <w:sz w:val="24"/>
        </w:rPr>
        <w:t>convocatório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todo</w:t>
      </w:r>
      <w:r w:rsidRPr="008327EB">
        <w:rPr>
          <w:rFonts w:eastAsia="Trebuchet MS"/>
          <w:spacing w:val="1"/>
          <w:sz w:val="24"/>
        </w:rPr>
        <w:t xml:space="preserve"> </w:t>
      </w:r>
      <w:r w:rsidRPr="008327EB">
        <w:rPr>
          <w:rFonts w:eastAsia="Trebuchet MS"/>
          <w:sz w:val="24"/>
        </w:rPr>
        <w:t>o processo</w:t>
      </w:r>
      <w:r w:rsidRPr="008327EB">
        <w:rPr>
          <w:rFonts w:eastAsia="Trebuchet MS"/>
          <w:spacing w:val="1"/>
          <w:sz w:val="24"/>
        </w:rPr>
        <w:t xml:space="preserve"> </w:t>
      </w:r>
      <w:r w:rsidRPr="008327EB">
        <w:rPr>
          <w:rFonts w:eastAsia="Trebuchet MS"/>
          <w:sz w:val="24"/>
        </w:rPr>
        <w:t>licitatório.</w:t>
      </w:r>
    </w:p>
    <w:p w:rsidR="008327EB" w:rsidRPr="008327EB" w:rsidRDefault="008327EB" w:rsidP="00A97D60">
      <w:pPr>
        <w:spacing w:before="239" w:line="424" w:lineRule="auto"/>
        <w:ind w:right="407"/>
        <w:jc w:val="both"/>
        <w:rPr>
          <w:rFonts w:eastAsia="Trebuchet MS"/>
          <w:sz w:val="24"/>
        </w:rPr>
      </w:pPr>
      <w:r w:rsidRPr="008327EB">
        <w:rPr>
          <w:rFonts w:eastAsia="Trebuchet MS"/>
          <w:sz w:val="24"/>
        </w:rPr>
        <w:t>Os</w:t>
      </w:r>
      <w:r w:rsidRPr="008327EB">
        <w:rPr>
          <w:rFonts w:eastAsia="Trebuchet MS"/>
          <w:spacing w:val="1"/>
          <w:sz w:val="24"/>
        </w:rPr>
        <w:t xml:space="preserve"> </w:t>
      </w:r>
      <w:r w:rsidRPr="008327EB">
        <w:rPr>
          <w:rFonts w:eastAsia="Trebuchet MS"/>
          <w:sz w:val="24"/>
        </w:rPr>
        <w:t>requisitos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foram</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descritos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A97D60">
      <w:pPr>
        <w:numPr>
          <w:ilvl w:val="0"/>
          <w:numId w:val="100"/>
        </w:numPr>
        <w:tabs>
          <w:tab w:val="left" w:pos="2603"/>
        </w:tabs>
        <w:spacing w:before="116" w:line="408" w:lineRule="auto"/>
        <w:ind w:left="2385" w:right="4249" w:firstLine="0"/>
        <w:rPr>
          <w:rFonts w:eastAsia="Trebuchet MS"/>
          <w:sz w:val="20"/>
        </w:rPr>
      </w:pPr>
      <w:r w:rsidRPr="008327EB">
        <w:rPr>
          <w:rFonts w:eastAsia="Trebuchet MS"/>
          <w:sz w:val="20"/>
        </w:rPr>
        <w:t>REQUISITOS DA CONTRATAÇÃO</w:t>
      </w:r>
      <w:r w:rsidRPr="008327EB">
        <w:rPr>
          <w:rFonts w:eastAsia="Trebuchet MS"/>
          <w:spacing w:val="-58"/>
          <w:sz w:val="20"/>
        </w:rPr>
        <w:t xml:space="preserve"> </w:t>
      </w:r>
      <w:r w:rsidRPr="008327EB">
        <w:rPr>
          <w:rFonts w:eastAsia="Trebuchet MS"/>
          <w:sz w:val="20"/>
        </w:rPr>
        <w:t>Sustentabilidade</w:t>
      </w:r>
    </w:p>
    <w:p w:rsidR="008327EB" w:rsidRPr="008327EB" w:rsidRDefault="008327EB" w:rsidP="00A97D60">
      <w:pPr>
        <w:numPr>
          <w:ilvl w:val="1"/>
          <w:numId w:val="96"/>
        </w:numPr>
        <w:tabs>
          <w:tab w:val="left" w:pos="3001"/>
        </w:tabs>
        <w:spacing w:line="283" w:lineRule="auto"/>
        <w:ind w:right="410" w:firstLine="0"/>
        <w:rPr>
          <w:rFonts w:eastAsia="Trebuchet MS"/>
          <w:sz w:val="20"/>
        </w:rPr>
      </w:pPr>
      <w:r w:rsidRPr="008327EB">
        <w:rPr>
          <w:rFonts w:eastAsia="Trebuchet MS"/>
          <w:sz w:val="20"/>
        </w:rPr>
        <w:t>Além dos critérios de sustentabilidade eventualmente inseridos na</w:t>
      </w:r>
      <w:r w:rsidRPr="008327EB">
        <w:rPr>
          <w:rFonts w:eastAsia="Trebuchet MS"/>
          <w:spacing w:val="1"/>
          <w:sz w:val="20"/>
        </w:rPr>
        <w:t xml:space="preserve"> </w:t>
      </w:r>
      <w:r w:rsidRPr="008327EB">
        <w:rPr>
          <w:rFonts w:eastAsia="Trebuchet MS"/>
          <w:sz w:val="20"/>
        </w:rPr>
        <w:t>descrição do objeto, devem ser atendidos os seguintes requisitos, que se</w:t>
      </w:r>
      <w:r w:rsidRPr="008327EB">
        <w:rPr>
          <w:rFonts w:eastAsia="Trebuchet MS"/>
          <w:spacing w:val="1"/>
          <w:sz w:val="20"/>
        </w:rPr>
        <w:t xml:space="preserve"> </w:t>
      </w:r>
      <w:r w:rsidRPr="008327EB">
        <w:rPr>
          <w:rFonts w:eastAsia="Trebuchet MS"/>
          <w:sz w:val="20"/>
        </w:rPr>
        <w:t>baseiam</w:t>
      </w:r>
      <w:r w:rsidRPr="008327EB">
        <w:rPr>
          <w:rFonts w:eastAsia="Trebuchet MS"/>
          <w:spacing w:val="1"/>
          <w:sz w:val="20"/>
        </w:rPr>
        <w:t xml:space="preserve"> </w:t>
      </w:r>
      <w:r w:rsidRPr="008327EB">
        <w:rPr>
          <w:rFonts w:eastAsia="Trebuchet MS"/>
          <w:sz w:val="20"/>
        </w:rPr>
        <w:t>no</w:t>
      </w:r>
      <w:r w:rsidRPr="008327EB">
        <w:rPr>
          <w:rFonts w:eastAsia="Trebuchet MS"/>
          <w:spacing w:val="1"/>
          <w:sz w:val="20"/>
        </w:rPr>
        <w:t xml:space="preserve"> </w:t>
      </w:r>
      <w:r w:rsidRPr="008327EB">
        <w:rPr>
          <w:rFonts w:eastAsia="Trebuchet MS"/>
          <w:sz w:val="20"/>
        </w:rPr>
        <w:t>Guia</w:t>
      </w:r>
      <w:r w:rsidRPr="008327EB">
        <w:rPr>
          <w:rFonts w:eastAsia="Trebuchet MS"/>
          <w:spacing w:val="1"/>
          <w:sz w:val="20"/>
        </w:rPr>
        <w:t xml:space="preserve"> </w:t>
      </w:r>
      <w:r w:rsidRPr="008327EB">
        <w:rPr>
          <w:rFonts w:eastAsia="Trebuchet MS"/>
          <w:sz w:val="20"/>
        </w:rPr>
        <w:t>Nacional</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Contratações</w:t>
      </w:r>
      <w:r w:rsidRPr="008327EB">
        <w:rPr>
          <w:rFonts w:eastAsia="Trebuchet MS"/>
          <w:spacing w:val="1"/>
          <w:sz w:val="20"/>
        </w:rPr>
        <w:t xml:space="preserve"> </w:t>
      </w:r>
      <w:r w:rsidRPr="008327EB">
        <w:rPr>
          <w:rFonts w:eastAsia="Trebuchet MS"/>
          <w:sz w:val="20"/>
        </w:rPr>
        <w:t>Sustentáveis:</w:t>
      </w:r>
    </w:p>
    <w:p w:rsidR="008327EB" w:rsidRPr="008327EB" w:rsidRDefault="008327EB" w:rsidP="00A97D60">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numPr>
          <w:ilvl w:val="2"/>
          <w:numId w:val="96"/>
        </w:numPr>
        <w:tabs>
          <w:tab w:val="left" w:pos="3001"/>
        </w:tabs>
        <w:spacing w:before="97" w:line="283" w:lineRule="auto"/>
        <w:ind w:right="410" w:firstLine="0"/>
        <w:rPr>
          <w:rFonts w:eastAsia="Trebuchet MS"/>
          <w:sz w:val="20"/>
        </w:rPr>
      </w:pPr>
      <w:r w:rsidRPr="008327EB">
        <w:rPr>
          <w:rFonts w:eastAsia="Trebuchet MS"/>
          <w:sz w:val="20"/>
        </w:rPr>
        <w:lastRenderedPageBreak/>
        <w:t>A Contratada deverá observar as diretrizes de sustentabilidade, as</w:t>
      </w:r>
      <w:r w:rsidRPr="008327EB">
        <w:rPr>
          <w:rFonts w:eastAsia="Trebuchet MS"/>
          <w:spacing w:val="1"/>
          <w:sz w:val="20"/>
        </w:rPr>
        <w:t xml:space="preserve"> </w:t>
      </w:r>
      <w:r w:rsidRPr="008327EB">
        <w:rPr>
          <w:rFonts w:eastAsia="Trebuchet MS"/>
          <w:sz w:val="20"/>
        </w:rPr>
        <w:t>quais incluem, entre outras, maior eficiência na utilização de recursos</w:t>
      </w:r>
      <w:r w:rsidRPr="008327EB">
        <w:rPr>
          <w:rFonts w:eastAsia="Trebuchet MS"/>
          <w:spacing w:val="1"/>
          <w:sz w:val="20"/>
        </w:rPr>
        <w:t xml:space="preserve"> </w:t>
      </w:r>
      <w:r w:rsidRPr="008327EB">
        <w:rPr>
          <w:rFonts w:eastAsia="Trebuchet MS"/>
          <w:sz w:val="20"/>
        </w:rPr>
        <w:t>hídricos, bem como práticas sustentáveis de gestão de resíduos, de modo</w:t>
      </w:r>
      <w:r w:rsidRPr="008327EB">
        <w:rPr>
          <w:rFonts w:eastAsia="Trebuchet MS"/>
          <w:spacing w:val="1"/>
          <w:sz w:val="20"/>
        </w:rPr>
        <w:t xml:space="preserve"> </w:t>
      </w:r>
      <w:r w:rsidRPr="008327EB">
        <w:rPr>
          <w:rFonts w:eastAsia="Trebuchet MS"/>
          <w:sz w:val="20"/>
        </w:rPr>
        <w:t>que seja realizada a coleta seletiva e a destinação adequada dos resíduos</w:t>
      </w:r>
      <w:r w:rsidRPr="008327EB">
        <w:rPr>
          <w:rFonts w:eastAsia="Trebuchet MS"/>
          <w:spacing w:val="1"/>
          <w:sz w:val="20"/>
        </w:rPr>
        <w:t xml:space="preserve"> </w:t>
      </w:r>
      <w:r w:rsidRPr="008327EB">
        <w:rPr>
          <w:rFonts w:eastAsia="Trebuchet MS"/>
          <w:sz w:val="20"/>
        </w:rPr>
        <w:t>gerados</w:t>
      </w:r>
      <w:r w:rsidRPr="008327EB">
        <w:rPr>
          <w:rFonts w:eastAsia="Trebuchet MS"/>
          <w:spacing w:val="2"/>
          <w:sz w:val="20"/>
        </w:rPr>
        <w:t xml:space="preserve"> </w:t>
      </w:r>
      <w:r w:rsidRPr="008327EB">
        <w:rPr>
          <w:rFonts w:eastAsia="Trebuchet MS"/>
          <w:sz w:val="20"/>
        </w:rPr>
        <w:t>pela</w:t>
      </w:r>
      <w:r w:rsidRPr="008327EB">
        <w:rPr>
          <w:rFonts w:eastAsia="Trebuchet MS"/>
          <w:spacing w:val="3"/>
          <w:sz w:val="20"/>
        </w:rPr>
        <w:t xml:space="preserve"> </w:t>
      </w:r>
      <w:r w:rsidRPr="008327EB">
        <w:rPr>
          <w:rFonts w:eastAsia="Trebuchet MS"/>
          <w:sz w:val="20"/>
        </w:rPr>
        <w:t>execução</w:t>
      </w:r>
      <w:r w:rsidRPr="008327EB">
        <w:rPr>
          <w:rFonts w:eastAsia="Trebuchet MS"/>
          <w:spacing w:val="3"/>
          <w:sz w:val="20"/>
        </w:rPr>
        <w:t xml:space="preserve"> </w:t>
      </w:r>
      <w:r w:rsidRPr="008327EB">
        <w:rPr>
          <w:rFonts w:eastAsia="Trebuchet MS"/>
          <w:sz w:val="20"/>
        </w:rPr>
        <w:t>dos</w:t>
      </w:r>
      <w:r w:rsidRPr="008327EB">
        <w:rPr>
          <w:rFonts w:eastAsia="Trebuchet MS"/>
          <w:spacing w:val="3"/>
          <w:sz w:val="20"/>
        </w:rPr>
        <w:t xml:space="preserve"> </w:t>
      </w:r>
      <w:r w:rsidRPr="008327EB">
        <w:rPr>
          <w:rFonts w:eastAsia="Trebuchet MS"/>
          <w:sz w:val="20"/>
        </w:rPr>
        <w:t>serviços.</w:t>
      </w:r>
    </w:p>
    <w:p w:rsidR="008327EB" w:rsidRPr="008327EB" w:rsidRDefault="008327EB" w:rsidP="00A97D60">
      <w:pPr>
        <w:spacing w:before="10"/>
        <w:rPr>
          <w:rFonts w:eastAsia="Trebuchet MS"/>
          <w:sz w:val="20"/>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Analisando</w:t>
      </w:r>
      <w:r w:rsidRPr="008327EB">
        <w:rPr>
          <w:rFonts w:eastAsia="Trebuchet MS"/>
          <w:spacing w:val="1"/>
          <w:sz w:val="24"/>
        </w:rPr>
        <w:t xml:space="preserve"> </w:t>
      </w:r>
      <w:r w:rsidRPr="008327EB">
        <w:rPr>
          <w:rFonts w:eastAsia="Trebuchet MS"/>
          <w:sz w:val="24"/>
        </w:rPr>
        <w:t>o</w:t>
      </w:r>
      <w:r w:rsidRPr="008327EB">
        <w:rPr>
          <w:rFonts w:eastAsia="Trebuchet MS"/>
          <w:spacing w:val="72"/>
          <w:sz w:val="24"/>
        </w:rPr>
        <w:t xml:space="preserve"> </w:t>
      </w:r>
      <w:r w:rsidRPr="008327EB">
        <w:rPr>
          <w:rFonts w:eastAsia="Trebuchet MS"/>
          <w:sz w:val="24"/>
        </w:rPr>
        <w:t>Documento de Formalização de Demanda - DFD apresentado 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possível</w:t>
      </w:r>
      <w:r w:rsidRPr="008327EB">
        <w:rPr>
          <w:rFonts w:eastAsia="Trebuchet MS"/>
          <w:spacing w:val="1"/>
          <w:sz w:val="24"/>
        </w:rPr>
        <w:t xml:space="preserve"> </w:t>
      </w:r>
      <w:r w:rsidRPr="008327EB">
        <w:rPr>
          <w:rFonts w:eastAsia="Trebuchet MS"/>
          <w:sz w:val="24"/>
        </w:rPr>
        <w:t>obter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informações registradas pela</w:t>
      </w:r>
      <w:r w:rsidRPr="008327EB">
        <w:rPr>
          <w:rFonts w:eastAsia="Trebuchet MS"/>
          <w:spacing w:val="1"/>
          <w:sz w:val="24"/>
        </w:rPr>
        <w:t xml:space="preserve"> </w:t>
      </w:r>
      <w:r w:rsidRPr="008327EB">
        <w:rPr>
          <w:rFonts w:eastAsia="Trebuchet MS"/>
          <w:sz w:val="24"/>
        </w:rPr>
        <w:t>Secretaria</w:t>
      </w:r>
      <w:r w:rsidRPr="008327EB">
        <w:rPr>
          <w:rFonts w:eastAsia="Trebuchet MS"/>
          <w:spacing w:val="2"/>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p>
    <w:p w:rsidR="008327EB" w:rsidRPr="008327EB" w:rsidRDefault="008327EB" w:rsidP="00A97D60">
      <w:pPr>
        <w:numPr>
          <w:ilvl w:val="0"/>
          <w:numId w:val="95"/>
        </w:numPr>
        <w:tabs>
          <w:tab w:val="left" w:pos="2654"/>
        </w:tabs>
        <w:spacing w:before="116"/>
        <w:ind w:hanging="269"/>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TÉCNICA</w:t>
      </w:r>
    </w:p>
    <w:p w:rsidR="008327EB" w:rsidRPr="008327EB" w:rsidRDefault="008327EB" w:rsidP="00A97D60">
      <w:pPr>
        <w:numPr>
          <w:ilvl w:val="1"/>
          <w:numId w:val="95"/>
        </w:numPr>
        <w:tabs>
          <w:tab w:val="left" w:pos="2881"/>
        </w:tabs>
        <w:spacing w:before="161" w:line="283" w:lineRule="auto"/>
        <w:ind w:right="409"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Para fins de comprovação de capacidade técnica-operacional da</w:t>
      </w:r>
      <w:r w:rsidRPr="008327EB">
        <w:rPr>
          <w:rFonts w:eastAsia="Trebuchet MS"/>
          <w:spacing w:val="1"/>
          <w:sz w:val="20"/>
        </w:rPr>
        <w:t xml:space="preserve"> </w:t>
      </w:r>
      <w:r w:rsidRPr="008327EB">
        <w:rPr>
          <w:rFonts w:eastAsia="Trebuchet MS"/>
          <w:sz w:val="20"/>
        </w:rPr>
        <w:t>empresa,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licitante</w:t>
      </w:r>
      <w:r w:rsidRPr="008327EB">
        <w:rPr>
          <w:rFonts w:eastAsia="Trebuchet MS"/>
          <w:spacing w:val="1"/>
          <w:sz w:val="20"/>
        </w:rPr>
        <w:t xml:space="preserve"> </w:t>
      </w:r>
      <w:r w:rsidRPr="008327EB">
        <w:rPr>
          <w:rFonts w:eastAsia="Trebuchet MS"/>
          <w:sz w:val="20"/>
        </w:rPr>
        <w:t>deverá</w:t>
      </w:r>
      <w:r w:rsidRPr="008327EB">
        <w:rPr>
          <w:rFonts w:eastAsia="Trebuchet MS"/>
          <w:spacing w:val="1"/>
          <w:sz w:val="20"/>
        </w:rPr>
        <w:t xml:space="preserve"> </w:t>
      </w:r>
      <w:r w:rsidRPr="008327EB">
        <w:rPr>
          <w:rFonts w:eastAsia="Trebuchet MS"/>
          <w:sz w:val="20"/>
        </w:rPr>
        <w:t>apresentar</w:t>
      </w:r>
      <w:r w:rsidRPr="008327EB">
        <w:rPr>
          <w:rFonts w:eastAsia="Trebuchet MS"/>
          <w:spacing w:val="1"/>
          <w:sz w:val="20"/>
        </w:rPr>
        <w:t xml:space="preserve"> </w:t>
      </w:r>
      <w:r w:rsidRPr="008327EB">
        <w:rPr>
          <w:rFonts w:eastAsia="Trebuchet MS"/>
          <w:sz w:val="20"/>
        </w:rPr>
        <w:t>Atestado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Comprovação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Técnica</w:t>
      </w:r>
      <w:r w:rsidRPr="008327EB">
        <w:rPr>
          <w:rFonts w:eastAsia="Trebuchet MS"/>
          <w:spacing w:val="1"/>
          <w:sz w:val="20"/>
        </w:rPr>
        <w:t xml:space="preserve"> </w:t>
      </w:r>
      <w:r w:rsidRPr="008327EB">
        <w:rPr>
          <w:rFonts w:eastAsia="Trebuchet MS"/>
          <w:sz w:val="20"/>
        </w:rPr>
        <w:t>para</w:t>
      </w:r>
      <w:r w:rsidRPr="008327EB">
        <w:rPr>
          <w:rFonts w:eastAsia="Trebuchet MS"/>
          <w:spacing w:val="1"/>
          <w:sz w:val="20"/>
        </w:rPr>
        <w:t xml:space="preserve"> </w:t>
      </w:r>
      <w:r w:rsidRPr="008327EB">
        <w:rPr>
          <w:rFonts w:eastAsia="Trebuchet MS"/>
          <w:sz w:val="20"/>
        </w:rPr>
        <w:t>desempenho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pertinentes</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de</w:t>
      </w:r>
      <w:r w:rsidRPr="008327EB">
        <w:rPr>
          <w:rFonts w:eastAsia="Trebuchet MS"/>
          <w:spacing w:val="-58"/>
          <w:sz w:val="20"/>
        </w:rPr>
        <w:t xml:space="preserve"> </w:t>
      </w:r>
      <w:r w:rsidRPr="008327EB">
        <w:rPr>
          <w:rFonts w:eastAsia="Trebuchet MS"/>
          <w:sz w:val="20"/>
        </w:rPr>
        <w:t>atestado que já prestou serviço de qualidade à Pessoa Jurídica de Direito</w:t>
      </w:r>
      <w:r w:rsidRPr="008327EB">
        <w:rPr>
          <w:rFonts w:eastAsia="Trebuchet MS"/>
          <w:spacing w:val="1"/>
          <w:sz w:val="20"/>
        </w:rPr>
        <w:t xml:space="preserve"> </w:t>
      </w:r>
      <w:r w:rsidRPr="008327EB">
        <w:rPr>
          <w:rFonts w:eastAsia="Trebuchet MS"/>
          <w:sz w:val="20"/>
        </w:rPr>
        <w:t>Público</w:t>
      </w:r>
      <w:r w:rsidRPr="008327EB">
        <w:rPr>
          <w:rFonts w:eastAsia="Trebuchet MS"/>
          <w:spacing w:val="2"/>
          <w:sz w:val="20"/>
        </w:rPr>
        <w:t xml:space="preserve"> </w:t>
      </w:r>
      <w:r w:rsidRPr="008327EB">
        <w:rPr>
          <w:rFonts w:eastAsia="Trebuchet MS"/>
          <w:sz w:val="20"/>
        </w:rPr>
        <w:t>ou</w:t>
      </w:r>
      <w:r w:rsidRPr="008327EB">
        <w:rPr>
          <w:rFonts w:eastAsia="Trebuchet MS"/>
          <w:spacing w:val="3"/>
          <w:sz w:val="20"/>
        </w:rPr>
        <w:t xml:space="preserve"> </w:t>
      </w:r>
      <w:r w:rsidRPr="008327EB">
        <w:rPr>
          <w:rFonts w:eastAsia="Trebuchet MS"/>
          <w:sz w:val="20"/>
        </w:rPr>
        <w:t>Privado,</w:t>
      </w:r>
      <w:r w:rsidRPr="008327EB">
        <w:rPr>
          <w:rFonts w:eastAsia="Trebuchet MS"/>
          <w:spacing w:val="2"/>
          <w:sz w:val="20"/>
        </w:rPr>
        <w:t xml:space="preserve"> </w:t>
      </w:r>
      <w:r w:rsidRPr="008327EB">
        <w:rPr>
          <w:rFonts w:eastAsia="Trebuchet MS"/>
          <w:sz w:val="20"/>
        </w:rPr>
        <w:t>por</w:t>
      </w:r>
      <w:r w:rsidRPr="008327EB">
        <w:rPr>
          <w:rFonts w:eastAsia="Trebuchet MS"/>
          <w:spacing w:val="3"/>
          <w:sz w:val="20"/>
        </w:rPr>
        <w:t xml:space="preserve"> </w:t>
      </w:r>
      <w:r w:rsidRPr="008327EB">
        <w:rPr>
          <w:rFonts w:eastAsia="Trebuchet MS"/>
          <w:sz w:val="20"/>
        </w:rPr>
        <w:t>uma</w:t>
      </w:r>
      <w:r w:rsidRPr="008327EB">
        <w:rPr>
          <w:rFonts w:eastAsia="Trebuchet MS"/>
          <w:spacing w:val="2"/>
          <w:sz w:val="20"/>
        </w:rPr>
        <w:t xml:space="preserve"> </w:t>
      </w:r>
      <w:r w:rsidRPr="008327EB">
        <w:rPr>
          <w:rFonts w:eastAsia="Trebuchet MS"/>
          <w:sz w:val="20"/>
        </w:rPr>
        <w:t>destas</w:t>
      </w:r>
      <w:r w:rsidRPr="008327EB">
        <w:rPr>
          <w:rFonts w:eastAsia="Trebuchet MS"/>
          <w:spacing w:val="3"/>
          <w:sz w:val="20"/>
        </w:rPr>
        <w:t xml:space="preserve"> </w:t>
      </w:r>
      <w:r w:rsidRPr="008327EB">
        <w:rPr>
          <w:rFonts w:eastAsia="Trebuchet MS"/>
          <w:sz w:val="20"/>
        </w:rPr>
        <w:t>expedido.</w:t>
      </w:r>
    </w:p>
    <w:p w:rsidR="008327EB" w:rsidRPr="008327EB" w:rsidRDefault="008327EB" w:rsidP="00A97D60">
      <w:pPr>
        <w:numPr>
          <w:ilvl w:val="1"/>
          <w:numId w:val="95"/>
        </w:numPr>
        <w:tabs>
          <w:tab w:val="left" w:pos="2821"/>
        </w:tabs>
        <w:spacing w:before="119" w:line="283" w:lineRule="auto"/>
        <w:ind w:right="410" w:firstLine="0"/>
        <w:rPr>
          <w:rFonts w:eastAsia="Trebuchet MS"/>
          <w:sz w:val="20"/>
        </w:rPr>
      </w:pPr>
      <w:r w:rsidRPr="008327EB">
        <w:rPr>
          <w:rFonts w:eastAsia="Trebuchet MS"/>
          <w:w w:val="95"/>
          <w:sz w:val="20"/>
        </w:rPr>
        <w:t>Apresentar Atestado de Visita Técnica, emitido pela Secretaria Municipal</w:t>
      </w:r>
      <w:r w:rsidRPr="008327EB">
        <w:rPr>
          <w:rFonts w:eastAsia="Trebuchet MS"/>
          <w:spacing w:val="1"/>
          <w:w w:val="95"/>
          <w:sz w:val="20"/>
        </w:rPr>
        <w:t xml:space="preserve"> </w:t>
      </w:r>
      <w:r w:rsidRPr="008327EB">
        <w:rPr>
          <w:rFonts w:eastAsia="Trebuchet MS"/>
          <w:sz w:val="20"/>
        </w:rPr>
        <w:t>de Obras e Infraestrutura, de que conhece todos os locais de prestação de</w:t>
      </w:r>
      <w:r w:rsidRPr="008327EB">
        <w:rPr>
          <w:rFonts w:eastAsia="Trebuchet MS"/>
          <w:spacing w:val="1"/>
          <w:sz w:val="20"/>
        </w:rPr>
        <w:t xml:space="preserve"> </w:t>
      </w:r>
      <w:r w:rsidRPr="008327EB">
        <w:rPr>
          <w:rFonts w:eastAsia="Trebuchet MS"/>
          <w:sz w:val="20"/>
        </w:rPr>
        <w:t>serviços.</w:t>
      </w:r>
    </w:p>
    <w:p w:rsidR="008327EB" w:rsidRPr="008327EB" w:rsidRDefault="008327EB" w:rsidP="00A97D60">
      <w:pPr>
        <w:numPr>
          <w:ilvl w:val="2"/>
          <w:numId w:val="95"/>
        </w:numPr>
        <w:tabs>
          <w:tab w:val="left" w:pos="2988"/>
        </w:tabs>
        <w:spacing w:before="120" w:line="283" w:lineRule="auto"/>
        <w:ind w:right="412" w:firstLine="0"/>
        <w:rPr>
          <w:rFonts w:eastAsia="Trebuchet MS"/>
          <w:sz w:val="20"/>
        </w:rPr>
      </w:pPr>
      <w:r w:rsidRPr="008327EB">
        <w:rPr>
          <w:rFonts w:eastAsia="Trebuchet MS"/>
          <w:sz w:val="20"/>
        </w:rPr>
        <w:t>A Visita Técnica poderá ser realizada mediante prévio agendamento</w:t>
      </w:r>
      <w:r w:rsidRPr="008327EB">
        <w:rPr>
          <w:rFonts w:eastAsia="Trebuchet MS"/>
          <w:spacing w:val="1"/>
          <w:sz w:val="20"/>
        </w:rPr>
        <w:t xml:space="preserve"> </w:t>
      </w:r>
      <w:r w:rsidRPr="008327EB">
        <w:rPr>
          <w:rFonts w:eastAsia="Trebuchet MS"/>
          <w:sz w:val="20"/>
        </w:rPr>
        <w:t>junto</w:t>
      </w:r>
      <w:r w:rsidRPr="008327EB">
        <w:rPr>
          <w:rFonts w:eastAsia="Trebuchet MS"/>
          <w:spacing w:val="-2"/>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SMOI,</w:t>
      </w:r>
      <w:r w:rsidRPr="008327EB">
        <w:rPr>
          <w:rFonts w:eastAsia="Trebuchet MS"/>
          <w:spacing w:val="-1"/>
          <w:sz w:val="20"/>
        </w:rPr>
        <w:t xml:space="preserve"> </w:t>
      </w:r>
      <w:r w:rsidRPr="008327EB">
        <w:rPr>
          <w:rFonts w:eastAsia="Trebuchet MS"/>
          <w:sz w:val="20"/>
        </w:rPr>
        <w:t>através</w:t>
      </w:r>
      <w:r w:rsidRPr="008327EB">
        <w:rPr>
          <w:rFonts w:eastAsia="Trebuchet MS"/>
          <w:spacing w:val="-2"/>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telefone</w:t>
      </w:r>
      <w:r w:rsidRPr="008327EB">
        <w:rPr>
          <w:rFonts w:eastAsia="Trebuchet MS"/>
          <w:spacing w:val="-2"/>
          <w:sz w:val="20"/>
        </w:rPr>
        <w:t xml:space="preserve"> </w:t>
      </w:r>
      <w:r w:rsidRPr="008327EB">
        <w:rPr>
          <w:rFonts w:eastAsia="Trebuchet MS"/>
          <w:sz w:val="20"/>
        </w:rPr>
        <w:t>(22)</w:t>
      </w:r>
      <w:r w:rsidRPr="008327EB">
        <w:rPr>
          <w:rFonts w:eastAsia="Trebuchet MS"/>
          <w:spacing w:val="-1"/>
          <w:sz w:val="20"/>
        </w:rPr>
        <w:t xml:space="preserve"> </w:t>
      </w:r>
      <w:r w:rsidRPr="008327EB">
        <w:rPr>
          <w:rFonts w:eastAsia="Trebuchet MS"/>
          <w:sz w:val="20"/>
        </w:rPr>
        <w:t>2566-2583,</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prazo</w:t>
      </w:r>
      <w:r w:rsidRPr="008327EB">
        <w:rPr>
          <w:rFonts w:eastAsia="Trebuchet MS"/>
          <w:spacing w:val="-2"/>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até</w:t>
      </w:r>
      <w:r w:rsidRPr="008327EB">
        <w:rPr>
          <w:rFonts w:eastAsia="Trebuchet MS"/>
          <w:spacing w:val="-12"/>
          <w:sz w:val="20"/>
        </w:rPr>
        <w:t xml:space="preserve"> </w:t>
      </w:r>
      <w:r w:rsidRPr="008327EB">
        <w:rPr>
          <w:rFonts w:eastAsia="Trebuchet MS"/>
          <w:sz w:val="20"/>
        </w:rPr>
        <w:t>02</w:t>
      </w:r>
      <w:r w:rsidRPr="008327EB">
        <w:rPr>
          <w:rFonts w:eastAsia="Trebuchet MS"/>
          <w:spacing w:val="-13"/>
          <w:sz w:val="20"/>
        </w:rPr>
        <w:t xml:space="preserve"> </w:t>
      </w:r>
      <w:r w:rsidRPr="008327EB">
        <w:rPr>
          <w:rFonts w:eastAsia="Trebuchet MS"/>
          <w:sz w:val="20"/>
        </w:rPr>
        <w:t>(dois)</w:t>
      </w:r>
      <w:r w:rsidRPr="008327EB">
        <w:rPr>
          <w:rFonts w:eastAsia="Trebuchet MS"/>
          <w:spacing w:val="-58"/>
          <w:sz w:val="20"/>
        </w:rPr>
        <w:t xml:space="preserve"> </w:t>
      </w:r>
      <w:r w:rsidRPr="008327EB">
        <w:rPr>
          <w:rFonts w:eastAsia="Trebuchet MS"/>
          <w:sz w:val="20"/>
        </w:rPr>
        <w:t>dias</w:t>
      </w:r>
      <w:r w:rsidRPr="008327EB">
        <w:rPr>
          <w:rFonts w:eastAsia="Trebuchet MS"/>
          <w:spacing w:val="1"/>
          <w:sz w:val="20"/>
        </w:rPr>
        <w:t xml:space="preserve"> </w:t>
      </w:r>
      <w:r w:rsidRPr="008327EB">
        <w:rPr>
          <w:rFonts w:eastAsia="Trebuchet MS"/>
          <w:sz w:val="20"/>
        </w:rPr>
        <w:t>úteis</w:t>
      </w:r>
      <w:r w:rsidRPr="008327EB">
        <w:rPr>
          <w:rFonts w:eastAsia="Trebuchet MS"/>
          <w:spacing w:val="2"/>
          <w:sz w:val="20"/>
        </w:rPr>
        <w:t xml:space="preserve"> </w:t>
      </w:r>
      <w:r w:rsidRPr="008327EB">
        <w:rPr>
          <w:rFonts w:eastAsia="Trebuchet MS"/>
          <w:sz w:val="20"/>
        </w:rPr>
        <w:t>anteriores</w:t>
      </w:r>
      <w:r w:rsidRPr="008327EB">
        <w:rPr>
          <w:rFonts w:eastAsia="Trebuchet MS"/>
          <w:spacing w:val="2"/>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data</w:t>
      </w:r>
      <w:r w:rsidRPr="008327EB">
        <w:rPr>
          <w:rFonts w:eastAsia="Trebuchet MS"/>
          <w:spacing w:val="2"/>
          <w:sz w:val="20"/>
        </w:rPr>
        <w:t xml:space="preserve"> </w:t>
      </w:r>
      <w:r w:rsidRPr="008327EB">
        <w:rPr>
          <w:rFonts w:eastAsia="Trebuchet MS"/>
          <w:sz w:val="20"/>
        </w:rPr>
        <w:t>do</w:t>
      </w:r>
      <w:r w:rsidRPr="008327EB">
        <w:rPr>
          <w:rFonts w:eastAsia="Trebuchet MS"/>
          <w:spacing w:val="2"/>
          <w:sz w:val="20"/>
        </w:rPr>
        <w:t xml:space="preserve"> </w:t>
      </w:r>
      <w:r w:rsidRPr="008327EB">
        <w:rPr>
          <w:rFonts w:eastAsia="Trebuchet MS"/>
          <w:sz w:val="20"/>
        </w:rPr>
        <w:t>certame.</w:t>
      </w:r>
    </w:p>
    <w:p w:rsidR="008327EB" w:rsidRPr="008327EB" w:rsidRDefault="008327EB" w:rsidP="00A97D60">
      <w:pPr>
        <w:numPr>
          <w:ilvl w:val="2"/>
          <w:numId w:val="95"/>
        </w:numPr>
        <w:tabs>
          <w:tab w:val="left" w:pos="3033"/>
        </w:tabs>
        <w:spacing w:before="119" w:line="283" w:lineRule="auto"/>
        <w:ind w:right="406" w:firstLine="0"/>
        <w:rPr>
          <w:rFonts w:eastAsia="Trebuchet MS"/>
          <w:sz w:val="20"/>
        </w:rPr>
      </w:pPr>
      <w:r w:rsidRPr="008327EB">
        <w:rPr>
          <w:rFonts w:eastAsia="Trebuchet MS"/>
          <w:sz w:val="20"/>
        </w:rPr>
        <w:t>As licitantes que optarem pela não realização da visita técnica,</w:t>
      </w:r>
      <w:r w:rsidRPr="008327EB">
        <w:rPr>
          <w:rFonts w:eastAsia="Trebuchet MS"/>
          <w:spacing w:val="1"/>
          <w:sz w:val="20"/>
        </w:rPr>
        <w:t xml:space="preserve"> </w:t>
      </w:r>
      <w:r w:rsidRPr="008327EB">
        <w:rPr>
          <w:rFonts w:eastAsia="Trebuchet MS"/>
          <w:sz w:val="20"/>
        </w:rPr>
        <w:t>deverão apresentar declaração formal assinada pelo responsável técnico da</w:t>
      </w:r>
      <w:r w:rsidRPr="008327EB">
        <w:rPr>
          <w:rFonts w:eastAsia="Trebuchet MS"/>
          <w:spacing w:val="-58"/>
          <w:sz w:val="20"/>
        </w:rPr>
        <w:t xml:space="preserve"> </w:t>
      </w:r>
      <w:r w:rsidRPr="008327EB">
        <w:rPr>
          <w:rFonts w:eastAsia="Trebuchet MS"/>
          <w:sz w:val="20"/>
        </w:rPr>
        <w:t>empresa licitante, sob as penalidades da lei, informando que tem pleno</w:t>
      </w:r>
      <w:r w:rsidRPr="008327EB">
        <w:rPr>
          <w:rFonts w:eastAsia="Trebuchet MS"/>
          <w:spacing w:val="1"/>
          <w:sz w:val="20"/>
        </w:rPr>
        <w:t xml:space="preserve"> </w:t>
      </w:r>
      <w:r w:rsidRPr="008327EB">
        <w:rPr>
          <w:rFonts w:eastAsia="Trebuchet MS"/>
          <w:sz w:val="20"/>
        </w:rPr>
        <w:t>conhecimento</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condições</w:t>
      </w:r>
      <w:r w:rsidRPr="008327EB">
        <w:rPr>
          <w:rFonts w:eastAsia="Trebuchet MS"/>
          <w:spacing w:val="1"/>
          <w:sz w:val="20"/>
        </w:rPr>
        <w:t xml:space="preserve"> </w:t>
      </w:r>
      <w:r w:rsidRPr="008327EB">
        <w:rPr>
          <w:rFonts w:eastAsia="Trebuchet MS"/>
          <w:sz w:val="20"/>
        </w:rPr>
        <w:t>e peculiaridades inerentes à natureza dos</w:t>
      </w:r>
      <w:r w:rsidRPr="008327EB">
        <w:rPr>
          <w:rFonts w:eastAsia="Trebuchet MS"/>
          <w:spacing w:val="1"/>
          <w:sz w:val="20"/>
        </w:rPr>
        <w:t xml:space="preserve"> </w:t>
      </w:r>
      <w:r w:rsidRPr="008327EB">
        <w:rPr>
          <w:rFonts w:eastAsia="Trebuchet MS"/>
          <w:sz w:val="20"/>
        </w:rPr>
        <w:t>trabalhos, que</w:t>
      </w:r>
      <w:r w:rsidRPr="008327EB">
        <w:rPr>
          <w:rFonts w:eastAsia="Trebuchet MS"/>
          <w:spacing w:val="1"/>
          <w:sz w:val="20"/>
        </w:rPr>
        <w:t xml:space="preserve"> </w:t>
      </w:r>
      <w:r w:rsidRPr="008327EB">
        <w:rPr>
          <w:rFonts w:eastAsia="Trebuchet MS"/>
          <w:sz w:val="20"/>
        </w:rPr>
        <w:t>assume</w:t>
      </w:r>
      <w:r w:rsidRPr="008327EB">
        <w:rPr>
          <w:rFonts w:eastAsia="Trebuchet MS"/>
          <w:spacing w:val="1"/>
          <w:sz w:val="20"/>
        </w:rPr>
        <w:t xml:space="preserve"> </w:t>
      </w:r>
      <w:r w:rsidRPr="008327EB">
        <w:rPr>
          <w:rFonts w:eastAsia="Trebuchet MS"/>
          <w:sz w:val="20"/>
        </w:rPr>
        <w:t>total</w:t>
      </w:r>
      <w:r w:rsidRPr="008327EB">
        <w:rPr>
          <w:rFonts w:eastAsia="Trebuchet MS"/>
          <w:spacing w:val="1"/>
          <w:sz w:val="20"/>
        </w:rPr>
        <w:t xml:space="preserve"> </w:t>
      </w:r>
      <w:r w:rsidRPr="008327EB">
        <w:rPr>
          <w:rFonts w:eastAsia="Trebuchet MS"/>
          <w:sz w:val="20"/>
        </w:rPr>
        <w:t>responsabilidade</w:t>
      </w:r>
      <w:r w:rsidRPr="008327EB">
        <w:rPr>
          <w:rFonts w:eastAsia="Trebuchet MS"/>
          <w:spacing w:val="-11"/>
          <w:sz w:val="20"/>
        </w:rPr>
        <w:t xml:space="preserve"> </w:t>
      </w:r>
      <w:r w:rsidRPr="008327EB">
        <w:rPr>
          <w:rFonts w:eastAsia="Trebuchet MS"/>
          <w:sz w:val="20"/>
        </w:rPr>
        <w:t>pela</w:t>
      </w:r>
      <w:r w:rsidRPr="008327EB">
        <w:rPr>
          <w:rFonts w:eastAsia="Trebuchet MS"/>
          <w:spacing w:val="-11"/>
          <w:sz w:val="20"/>
        </w:rPr>
        <w:t xml:space="preserve"> </w:t>
      </w:r>
      <w:r w:rsidRPr="008327EB">
        <w:rPr>
          <w:rFonts w:eastAsia="Trebuchet MS"/>
          <w:sz w:val="20"/>
        </w:rPr>
        <w:t>não</w:t>
      </w:r>
      <w:r w:rsidRPr="008327EB">
        <w:rPr>
          <w:rFonts w:eastAsia="Trebuchet MS"/>
          <w:spacing w:val="-11"/>
          <w:sz w:val="20"/>
        </w:rPr>
        <w:t xml:space="preserve"> </w:t>
      </w:r>
      <w:r w:rsidRPr="008327EB">
        <w:rPr>
          <w:rFonts w:eastAsia="Trebuchet MS"/>
          <w:sz w:val="20"/>
        </w:rPr>
        <w:t>realização</w:t>
      </w:r>
      <w:r w:rsidRPr="008327EB">
        <w:rPr>
          <w:rFonts w:eastAsia="Trebuchet MS"/>
          <w:spacing w:val="-11"/>
          <w:sz w:val="20"/>
        </w:rPr>
        <w:t xml:space="preserve"> </w:t>
      </w:r>
      <w:r w:rsidRPr="008327EB">
        <w:rPr>
          <w:rFonts w:eastAsia="Trebuchet MS"/>
          <w:sz w:val="20"/>
        </w:rPr>
        <w:t>da</w:t>
      </w:r>
      <w:r w:rsidRPr="008327EB">
        <w:rPr>
          <w:rFonts w:eastAsia="Trebuchet MS"/>
          <w:spacing w:val="-10"/>
          <w:sz w:val="20"/>
        </w:rPr>
        <w:t xml:space="preserve"> </w:t>
      </w:r>
      <w:r w:rsidRPr="008327EB">
        <w:rPr>
          <w:rFonts w:eastAsia="Trebuchet MS"/>
          <w:sz w:val="20"/>
        </w:rPr>
        <w:t>visita</w:t>
      </w:r>
      <w:r w:rsidRPr="008327EB">
        <w:rPr>
          <w:rFonts w:eastAsia="Trebuchet MS"/>
          <w:spacing w:val="-11"/>
          <w:sz w:val="20"/>
        </w:rPr>
        <w:t xml:space="preserve"> </w:t>
      </w:r>
      <w:r w:rsidRPr="008327EB">
        <w:rPr>
          <w:rFonts w:eastAsia="Trebuchet MS"/>
          <w:sz w:val="20"/>
        </w:rPr>
        <w:t>e</w:t>
      </w:r>
      <w:r w:rsidRPr="008327EB">
        <w:rPr>
          <w:rFonts w:eastAsia="Trebuchet MS"/>
          <w:spacing w:val="-58"/>
          <w:sz w:val="20"/>
        </w:rPr>
        <w:t xml:space="preserve"> </w:t>
      </w:r>
      <w:r w:rsidRPr="008327EB">
        <w:rPr>
          <w:rFonts w:eastAsia="Trebuchet MS"/>
          <w:sz w:val="20"/>
        </w:rPr>
        <w:t>que</w:t>
      </w:r>
      <w:r w:rsidRPr="008327EB">
        <w:rPr>
          <w:rFonts w:eastAsia="Trebuchet MS"/>
          <w:spacing w:val="-4"/>
          <w:sz w:val="20"/>
        </w:rPr>
        <w:t xml:space="preserve"> </w:t>
      </w:r>
      <w:r w:rsidRPr="008327EB">
        <w:rPr>
          <w:rFonts w:eastAsia="Trebuchet MS"/>
          <w:sz w:val="20"/>
        </w:rPr>
        <w:t>não</w:t>
      </w:r>
      <w:r w:rsidRPr="008327EB">
        <w:rPr>
          <w:rFonts w:eastAsia="Trebuchet MS"/>
          <w:spacing w:val="-15"/>
          <w:sz w:val="20"/>
        </w:rPr>
        <w:t xml:space="preserve"> </w:t>
      </w:r>
      <w:r w:rsidRPr="008327EB">
        <w:rPr>
          <w:rFonts w:eastAsia="Trebuchet MS"/>
          <w:sz w:val="20"/>
        </w:rPr>
        <w:t>utilizará</w:t>
      </w:r>
      <w:r w:rsidRPr="008327EB">
        <w:rPr>
          <w:rFonts w:eastAsia="Trebuchet MS"/>
          <w:spacing w:val="-14"/>
          <w:sz w:val="20"/>
        </w:rPr>
        <w:t xml:space="preserve"> </w:t>
      </w:r>
      <w:r w:rsidRPr="008327EB">
        <w:rPr>
          <w:rFonts w:eastAsia="Trebuchet MS"/>
          <w:sz w:val="20"/>
        </w:rPr>
        <w:t>desta</w:t>
      </w:r>
      <w:r w:rsidRPr="008327EB">
        <w:rPr>
          <w:rFonts w:eastAsia="Trebuchet MS"/>
          <w:spacing w:val="-15"/>
          <w:sz w:val="20"/>
        </w:rPr>
        <w:t xml:space="preserve"> </w:t>
      </w:r>
      <w:r w:rsidRPr="008327EB">
        <w:rPr>
          <w:rFonts w:eastAsia="Trebuchet MS"/>
          <w:sz w:val="20"/>
        </w:rPr>
        <w:t>prerrogativa</w:t>
      </w:r>
      <w:r w:rsidRPr="008327EB">
        <w:rPr>
          <w:rFonts w:eastAsia="Trebuchet MS"/>
          <w:spacing w:val="-14"/>
          <w:sz w:val="20"/>
        </w:rPr>
        <w:t xml:space="preserve"> </w:t>
      </w:r>
      <w:r w:rsidRPr="008327EB">
        <w:rPr>
          <w:rFonts w:eastAsia="Trebuchet MS"/>
          <w:sz w:val="20"/>
        </w:rPr>
        <w:t>para</w:t>
      </w:r>
      <w:r w:rsidRPr="008327EB">
        <w:rPr>
          <w:rFonts w:eastAsia="Trebuchet MS"/>
          <w:spacing w:val="-15"/>
          <w:sz w:val="20"/>
        </w:rPr>
        <w:t xml:space="preserve"> </w:t>
      </w:r>
      <w:r w:rsidRPr="008327EB">
        <w:rPr>
          <w:rFonts w:eastAsia="Trebuchet MS"/>
          <w:sz w:val="20"/>
        </w:rPr>
        <w:t>quaisquer</w:t>
      </w:r>
      <w:r w:rsidRPr="008327EB">
        <w:rPr>
          <w:rFonts w:eastAsia="Trebuchet MS"/>
          <w:spacing w:val="-14"/>
          <w:sz w:val="20"/>
        </w:rPr>
        <w:t xml:space="preserve"> </w:t>
      </w:r>
      <w:r w:rsidRPr="008327EB">
        <w:rPr>
          <w:rFonts w:eastAsia="Trebuchet MS"/>
          <w:sz w:val="20"/>
        </w:rPr>
        <w:t>questionamentos</w:t>
      </w:r>
      <w:r w:rsidRPr="008327EB">
        <w:rPr>
          <w:rFonts w:eastAsia="Trebuchet MS"/>
          <w:spacing w:val="-15"/>
          <w:sz w:val="20"/>
        </w:rPr>
        <w:t xml:space="preserve"> </w:t>
      </w:r>
      <w:r w:rsidRPr="008327EB">
        <w:rPr>
          <w:rFonts w:eastAsia="Trebuchet MS"/>
          <w:sz w:val="20"/>
        </w:rPr>
        <w:t>futuros</w:t>
      </w:r>
      <w:r w:rsidRPr="008327EB">
        <w:rPr>
          <w:rFonts w:eastAsia="Trebuchet MS"/>
          <w:spacing w:val="-57"/>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ensejem</w:t>
      </w:r>
      <w:r w:rsidRPr="008327EB">
        <w:rPr>
          <w:rFonts w:eastAsia="Trebuchet MS"/>
          <w:spacing w:val="1"/>
          <w:sz w:val="20"/>
        </w:rPr>
        <w:t xml:space="preserve"> </w:t>
      </w:r>
      <w:r w:rsidRPr="008327EB">
        <w:rPr>
          <w:rFonts w:eastAsia="Trebuchet MS"/>
          <w:sz w:val="20"/>
        </w:rPr>
        <w:t>avenças</w:t>
      </w:r>
      <w:r w:rsidRPr="008327EB">
        <w:rPr>
          <w:rFonts w:eastAsia="Trebuchet MS"/>
          <w:spacing w:val="1"/>
          <w:sz w:val="20"/>
        </w:rPr>
        <w:t xml:space="preserve"> </w:t>
      </w:r>
      <w:r w:rsidRPr="008327EB">
        <w:rPr>
          <w:rFonts w:eastAsia="Trebuchet MS"/>
          <w:sz w:val="20"/>
        </w:rPr>
        <w:t>técnicas</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financeiras</w:t>
      </w:r>
      <w:r w:rsidRPr="008327EB">
        <w:rPr>
          <w:rFonts w:eastAsia="Trebuchet MS"/>
          <w:spacing w:val="1"/>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venham</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onerar a</w:t>
      </w:r>
      <w:r w:rsidRPr="008327EB">
        <w:rPr>
          <w:rFonts w:eastAsia="Trebuchet MS"/>
          <w:spacing w:val="1"/>
          <w:sz w:val="20"/>
        </w:rPr>
        <w:t xml:space="preserve"> </w:t>
      </w:r>
      <w:r w:rsidRPr="008327EB">
        <w:rPr>
          <w:rFonts w:eastAsia="Trebuchet MS"/>
          <w:sz w:val="20"/>
        </w:rPr>
        <w:t>Administração.</w:t>
      </w:r>
    </w:p>
    <w:p w:rsidR="008327EB" w:rsidRPr="008327EB" w:rsidRDefault="008327EB" w:rsidP="00A97D60">
      <w:pPr>
        <w:numPr>
          <w:ilvl w:val="2"/>
          <w:numId w:val="95"/>
        </w:numPr>
        <w:tabs>
          <w:tab w:val="left" w:pos="2973"/>
        </w:tabs>
        <w:spacing w:before="119" w:line="283" w:lineRule="auto"/>
        <w:ind w:right="407" w:firstLine="0"/>
        <w:rPr>
          <w:rFonts w:eastAsia="Trebuchet MS"/>
          <w:sz w:val="20"/>
        </w:rPr>
      </w:pPr>
      <w:r w:rsidRPr="008327EB">
        <w:rPr>
          <w:rFonts w:eastAsia="Trebuchet MS"/>
          <w:sz w:val="20"/>
        </w:rPr>
        <w:t>A responsabilidade por eventuais custos não previstos nas propostas,</w:t>
      </w:r>
      <w:r w:rsidRPr="008327EB">
        <w:rPr>
          <w:rFonts w:eastAsia="Trebuchet MS"/>
          <w:spacing w:val="-58"/>
          <w:sz w:val="20"/>
        </w:rPr>
        <w:t xml:space="preserve"> </w:t>
      </w:r>
      <w:r w:rsidRPr="008327EB">
        <w:rPr>
          <w:rFonts w:eastAsia="Trebuchet MS"/>
          <w:sz w:val="20"/>
        </w:rPr>
        <w:t>decorrentes</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eventual</w:t>
      </w:r>
      <w:r w:rsidRPr="008327EB">
        <w:rPr>
          <w:rFonts w:eastAsia="Trebuchet MS"/>
          <w:spacing w:val="1"/>
          <w:sz w:val="20"/>
        </w:rPr>
        <w:t xml:space="preserve"> </w:t>
      </w:r>
      <w:r w:rsidRPr="008327EB">
        <w:rPr>
          <w:rFonts w:eastAsia="Trebuchet MS"/>
          <w:sz w:val="20"/>
        </w:rPr>
        <w:t>desconhecimento</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condições</w:t>
      </w:r>
      <w:r w:rsidRPr="008327EB">
        <w:rPr>
          <w:rFonts w:eastAsia="Trebuchet MS"/>
          <w:spacing w:val="1"/>
          <w:sz w:val="20"/>
        </w:rPr>
        <w:t xml:space="preserve"> </w:t>
      </w:r>
      <w:r w:rsidRPr="008327EB">
        <w:rPr>
          <w:rFonts w:eastAsia="Trebuchet MS"/>
          <w:sz w:val="20"/>
        </w:rPr>
        <w:t>locais,</w:t>
      </w:r>
      <w:r w:rsidRPr="008327EB">
        <w:rPr>
          <w:rFonts w:eastAsia="Trebuchet MS"/>
          <w:spacing w:val="1"/>
          <w:sz w:val="20"/>
        </w:rPr>
        <w:t xml:space="preserve"> </w:t>
      </w:r>
      <w:r w:rsidRPr="008327EB">
        <w:rPr>
          <w:rFonts w:eastAsia="Trebuchet MS"/>
          <w:sz w:val="20"/>
        </w:rPr>
        <w:t>não</w:t>
      </w:r>
      <w:r w:rsidRPr="008327EB">
        <w:rPr>
          <w:rFonts w:eastAsia="Trebuchet MS"/>
          <w:spacing w:val="1"/>
          <w:sz w:val="20"/>
        </w:rPr>
        <w:t xml:space="preserve"> </w:t>
      </w:r>
      <w:r w:rsidRPr="008327EB">
        <w:rPr>
          <w:rFonts w:eastAsia="Trebuchet MS"/>
          <w:sz w:val="20"/>
        </w:rPr>
        <w:t>poderão</w:t>
      </w:r>
      <w:r w:rsidRPr="008327EB">
        <w:rPr>
          <w:rFonts w:eastAsia="Trebuchet MS"/>
          <w:spacing w:val="2"/>
          <w:sz w:val="20"/>
        </w:rPr>
        <w:t xml:space="preserve"> </w:t>
      </w:r>
      <w:r w:rsidRPr="008327EB">
        <w:rPr>
          <w:rFonts w:eastAsia="Trebuchet MS"/>
          <w:sz w:val="20"/>
        </w:rPr>
        <w:t>ser</w:t>
      </w:r>
      <w:r w:rsidRPr="008327EB">
        <w:rPr>
          <w:rFonts w:eastAsia="Trebuchet MS"/>
          <w:spacing w:val="2"/>
          <w:sz w:val="20"/>
        </w:rPr>
        <w:t xml:space="preserve"> </w:t>
      </w:r>
      <w:r w:rsidRPr="008327EB">
        <w:rPr>
          <w:rFonts w:eastAsia="Trebuchet MS"/>
          <w:sz w:val="20"/>
        </w:rPr>
        <w:t>atribuídos</w:t>
      </w:r>
      <w:r w:rsidRPr="008327EB">
        <w:rPr>
          <w:rFonts w:eastAsia="Trebuchet MS"/>
          <w:spacing w:val="3"/>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contratante.</w:t>
      </w:r>
    </w:p>
    <w:p w:rsidR="008327EB" w:rsidRPr="008327EB" w:rsidRDefault="008327EB" w:rsidP="00A97D60">
      <w:pPr>
        <w:numPr>
          <w:ilvl w:val="0"/>
          <w:numId w:val="95"/>
        </w:numPr>
        <w:tabs>
          <w:tab w:val="left" w:pos="2654"/>
        </w:tabs>
        <w:spacing w:before="119"/>
        <w:ind w:hanging="269"/>
        <w:rPr>
          <w:rFonts w:eastAsia="Trebuchet MS"/>
          <w:sz w:val="20"/>
        </w:rPr>
      </w:pPr>
      <w:r w:rsidRPr="008327EB">
        <w:rPr>
          <w:rFonts w:eastAsia="Trebuchet MS"/>
          <w:sz w:val="20"/>
        </w:rPr>
        <w:t>–</w:t>
      </w:r>
      <w:r w:rsidRPr="008327EB">
        <w:rPr>
          <w:rFonts w:eastAsia="Trebuchet MS"/>
          <w:spacing w:val="6"/>
          <w:sz w:val="20"/>
        </w:rPr>
        <w:t xml:space="preserve"> </w:t>
      </w:r>
      <w:r w:rsidRPr="008327EB">
        <w:rPr>
          <w:rFonts w:eastAsia="Trebuchet MS"/>
          <w:sz w:val="20"/>
        </w:rPr>
        <w:t>OBSERVAÇÕES,</w:t>
      </w:r>
      <w:r w:rsidRPr="008327EB">
        <w:rPr>
          <w:rFonts w:eastAsia="Trebuchet MS"/>
          <w:spacing w:val="6"/>
          <w:sz w:val="20"/>
        </w:rPr>
        <w:t xml:space="preserve"> </w:t>
      </w:r>
      <w:r w:rsidRPr="008327EB">
        <w:rPr>
          <w:rFonts w:eastAsia="Trebuchet MS"/>
          <w:sz w:val="20"/>
        </w:rPr>
        <w:t>EXIGÊNCIAS</w:t>
      </w:r>
      <w:r w:rsidRPr="008327EB">
        <w:rPr>
          <w:rFonts w:eastAsia="Trebuchet MS"/>
          <w:spacing w:val="6"/>
          <w:sz w:val="20"/>
        </w:rPr>
        <w:t xml:space="preserve"> </w:t>
      </w:r>
      <w:r w:rsidRPr="008327EB">
        <w:rPr>
          <w:rFonts w:eastAsia="Trebuchet MS"/>
          <w:sz w:val="20"/>
        </w:rPr>
        <w:t>PONTUAIS</w:t>
      </w:r>
      <w:r w:rsidRPr="008327EB">
        <w:rPr>
          <w:rFonts w:eastAsia="Trebuchet MS"/>
          <w:spacing w:val="7"/>
          <w:sz w:val="20"/>
        </w:rPr>
        <w:t xml:space="preserve"> </w:t>
      </w:r>
      <w:r w:rsidRPr="008327EB">
        <w:rPr>
          <w:rFonts w:eastAsia="Trebuchet MS"/>
          <w:sz w:val="20"/>
        </w:rPr>
        <w:t>E/OU</w:t>
      </w:r>
      <w:r w:rsidRPr="008327EB">
        <w:rPr>
          <w:rFonts w:eastAsia="Trebuchet MS"/>
          <w:spacing w:val="6"/>
          <w:sz w:val="20"/>
        </w:rPr>
        <w:t xml:space="preserve"> </w:t>
      </w:r>
      <w:r w:rsidRPr="008327EB">
        <w:rPr>
          <w:rFonts w:eastAsia="Trebuchet MS"/>
          <w:sz w:val="20"/>
        </w:rPr>
        <w:t>PECULIARES</w:t>
      </w:r>
      <w:r w:rsidRPr="008327EB">
        <w:rPr>
          <w:rFonts w:eastAsia="Trebuchet MS"/>
          <w:spacing w:val="6"/>
          <w:sz w:val="20"/>
        </w:rPr>
        <w:t xml:space="preserve"> </w:t>
      </w:r>
      <w:r w:rsidRPr="008327EB">
        <w:rPr>
          <w:rFonts w:eastAsia="Trebuchet MS"/>
          <w:sz w:val="20"/>
        </w:rPr>
        <w:t>DA</w:t>
      </w:r>
      <w:r w:rsidRPr="008327EB">
        <w:rPr>
          <w:rFonts w:eastAsia="Trebuchet MS"/>
          <w:spacing w:val="7"/>
          <w:sz w:val="20"/>
        </w:rPr>
        <w:t xml:space="preserve"> </w:t>
      </w:r>
      <w:r w:rsidRPr="008327EB">
        <w:rPr>
          <w:rFonts w:eastAsia="Trebuchet MS"/>
          <w:sz w:val="20"/>
        </w:rPr>
        <w:t>DEMANDA</w:t>
      </w:r>
    </w:p>
    <w:p w:rsidR="008327EB" w:rsidRPr="008327EB" w:rsidRDefault="008327EB" w:rsidP="00A97D60">
      <w:pPr>
        <w:numPr>
          <w:ilvl w:val="1"/>
          <w:numId w:val="95"/>
        </w:numPr>
        <w:tabs>
          <w:tab w:val="left" w:pos="2806"/>
        </w:tabs>
        <w:spacing w:before="162"/>
        <w:ind w:left="2805" w:hanging="421"/>
        <w:rPr>
          <w:rFonts w:eastAsia="Trebuchet MS"/>
          <w:sz w:val="20"/>
        </w:rPr>
      </w:pPr>
      <w:r w:rsidRPr="008327EB">
        <w:rPr>
          <w:rFonts w:eastAsia="Trebuchet MS"/>
          <w:sz w:val="20"/>
        </w:rPr>
        <w:t>–</w:t>
      </w:r>
      <w:r w:rsidRPr="008327EB">
        <w:rPr>
          <w:rFonts w:eastAsia="Trebuchet MS"/>
          <w:spacing w:val="5"/>
          <w:sz w:val="20"/>
        </w:rPr>
        <w:t xml:space="preserve"> </w:t>
      </w:r>
      <w:r w:rsidRPr="008327EB">
        <w:rPr>
          <w:rFonts w:eastAsia="Trebuchet MS"/>
          <w:sz w:val="20"/>
        </w:rPr>
        <w:t>OBRIGAÇÕES</w:t>
      </w:r>
      <w:r w:rsidRPr="008327EB">
        <w:rPr>
          <w:rFonts w:eastAsia="Trebuchet MS"/>
          <w:spacing w:val="6"/>
          <w:sz w:val="20"/>
        </w:rPr>
        <w:t xml:space="preserve"> </w:t>
      </w:r>
      <w:r w:rsidRPr="008327EB">
        <w:rPr>
          <w:rFonts w:eastAsia="Trebuchet MS"/>
          <w:sz w:val="20"/>
        </w:rPr>
        <w:t>DA</w:t>
      </w:r>
      <w:r w:rsidRPr="008327EB">
        <w:rPr>
          <w:rFonts w:eastAsia="Trebuchet MS"/>
          <w:spacing w:val="5"/>
          <w:sz w:val="20"/>
        </w:rPr>
        <w:t xml:space="preserve"> </w:t>
      </w:r>
      <w:r w:rsidRPr="008327EB">
        <w:rPr>
          <w:rFonts w:eastAsia="Trebuchet MS"/>
          <w:sz w:val="20"/>
        </w:rPr>
        <w:t>CONTRATADA</w:t>
      </w:r>
    </w:p>
    <w:p w:rsidR="008327EB" w:rsidRPr="008327EB" w:rsidRDefault="008327EB" w:rsidP="00A97D60">
      <w:pPr>
        <w:numPr>
          <w:ilvl w:val="2"/>
          <w:numId w:val="95"/>
        </w:numPr>
        <w:tabs>
          <w:tab w:val="left" w:pos="2988"/>
        </w:tabs>
        <w:spacing w:before="161" w:line="283" w:lineRule="auto"/>
        <w:ind w:right="411" w:firstLine="0"/>
        <w:rPr>
          <w:rFonts w:eastAsia="Trebuchet MS"/>
          <w:sz w:val="20"/>
        </w:rPr>
      </w:pPr>
      <w:r w:rsidRPr="008327EB">
        <w:rPr>
          <w:rFonts w:eastAsia="Trebuchet MS"/>
          <w:sz w:val="20"/>
        </w:rPr>
        <w:t>- Observar conduta adequada na utilização dos materiais, uniformes,</w:t>
      </w:r>
      <w:r w:rsidRPr="008327EB">
        <w:rPr>
          <w:rFonts w:eastAsia="Trebuchet MS"/>
          <w:spacing w:val="-59"/>
          <w:sz w:val="20"/>
        </w:rPr>
        <w:t xml:space="preserve"> </w:t>
      </w:r>
      <w:r w:rsidRPr="008327EB">
        <w:rPr>
          <w:rFonts w:eastAsia="Trebuchet MS"/>
          <w:sz w:val="20"/>
        </w:rPr>
        <w:t>equipamentos e utensílios, objetivando a correta execução dos serviços,</w:t>
      </w:r>
      <w:r w:rsidRPr="008327EB">
        <w:rPr>
          <w:rFonts w:eastAsia="Trebuchet MS"/>
          <w:spacing w:val="1"/>
          <w:sz w:val="20"/>
        </w:rPr>
        <w:t xml:space="preserve"> </w:t>
      </w:r>
      <w:r w:rsidRPr="008327EB">
        <w:rPr>
          <w:rFonts w:eastAsia="Trebuchet MS"/>
          <w:sz w:val="20"/>
        </w:rPr>
        <w:t>conforme normas protocolares para Segurança do Trabalho e Acordos de</w:t>
      </w:r>
      <w:r w:rsidRPr="008327EB">
        <w:rPr>
          <w:rFonts w:eastAsia="Trebuchet MS"/>
          <w:spacing w:val="1"/>
          <w:sz w:val="20"/>
        </w:rPr>
        <w:t xml:space="preserve"> </w:t>
      </w:r>
      <w:r w:rsidRPr="008327EB">
        <w:rPr>
          <w:rFonts w:eastAsia="Trebuchet MS"/>
          <w:sz w:val="20"/>
        </w:rPr>
        <w:t>Ajustamento</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Conduta</w:t>
      </w:r>
      <w:r w:rsidRPr="008327EB">
        <w:rPr>
          <w:rFonts w:eastAsia="Trebuchet MS"/>
          <w:spacing w:val="2"/>
          <w:sz w:val="20"/>
        </w:rPr>
        <w:t xml:space="preserve"> </w:t>
      </w:r>
      <w:r w:rsidRPr="008327EB">
        <w:rPr>
          <w:rFonts w:eastAsia="Trebuchet MS"/>
          <w:sz w:val="20"/>
        </w:rPr>
        <w:t>em</w:t>
      </w:r>
      <w:r w:rsidRPr="008327EB">
        <w:rPr>
          <w:rFonts w:eastAsia="Trebuchet MS"/>
          <w:spacing w:val="3"/>
          <w:sz w:val="20"/>
        </w:rPr>
        <w:t xml:space="preserve"> </w:t>
      </w:r>
      <w:r w:rsidRPr="008327EB">
        <w:rPr>
          <w:rFonts w:eastAsia="Trebuchet MS"/>
          <w:sz w:val="20"/>
        </w:rPr>
        <w:t>vigência.</w:t>
      </w:r>
    </w:p>
    <w:p w:rsidR="008327EB" w:rsidRPr="008327EB" w:rsidRDefault="008327EB" w:rsidP="00A97D60">
      <w:pPr>
        <w:numPr>
          <w:ilvl w:val="2"/>
          <w:numId w:val="95"/>
        </w:numPr>
        <w:tabs>
          <w:tab w:val="left" w:pos="2973"/>
        </w:tabs>
        <w:spacing w:before="119" w:line="283" w:lineRule="auto"/>
        <w:ind w:right="414" w:firstLine="0"/>
        <w:rPr>
          <w:rFonts w:eastAsia="Trebuchet MS"/>
          <w:sz w:val="20"/>
        </w:rPr>
      </w:pPr>
      <w:r w:rsidRPr="008327EB">
        <w:rPr>
          <w:rFonts w:eastAsia="Trebuchet MS"/>
          <w:sz w:val="20"/>
        </w:rPr>
        <w:t>-.</w:t>
      </w:r>
      <w:r w:rsidRPr="008327EB">
        <w:rPr>
          <w:rFonts w:eastAsia="Trebuchet MS"/>
          <w:spacing w:val="-14"/>
          <w:sz w:val="20"/>
        </w:rPr>
        <w:t xml:space="preserve"> </w:t>
      </w:r>
      <w:r w:rsidRPr="008327EB">
        <w:rPr>
          <w:rFonts w:eastAsia="Trebuchet MS"/>
          <w:sz w:val="20"/>
        </w:rPr>
        <w:t>Implementar,</w:t>
      </w:r>
      <w:r w:rsidRPr="008327EB">
        <w:rPr>
          <w:rFonts w:eastAsia="Trebuchet MS"/>
          <w:spacing w:val="-13"/>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forma</w:t>
      </w:r>
      <w:r w:rsidRPr="008327EB">
        <w:rPr>
          <w:rFonts w:eastAsia="Trebuchet MS"/>
          <w:spacing w:val="-13"/>
          <w:sz w:val="20"/>
        </w:rPr>
        <w:t xml:space="preserve"> </w:t>
      </w:r>
      <w:r w:rsidRPr="008327EB">
        <w:rPr>
          <w:rFonts w:eastAsia="Trebuchet MS"/>
          <w:sz w:val="20"/>
        </w:rPr>
        <w:t>adequada,</w:t>
      </w:r>
      <w:r w:rsidRPr="008327EB">
        <w:rPr>
          <w:rFonts w:eastAsia="Trebuchet MS"/>
          <w:spacing w:val="-14"/>
          <w:sz w:val="20"/>
        </w:rPr>
        <w:t xml:space="preserve"> </w:t>
      </w:r>
      <w:r w:rsidRPr="008327EB">
        <w:rPr>
          <w:rFonts w:eastAsia="Trebuchet MS"/>
          <w:sz w:val="20"/>
        </w:rPr>
        <w:t>o</w:t>
      </w:r>
      <w:r w:rsidRPr="008327EB">
        <w:rPr>
          <w:rFonts w:eastAsia="Trebuchet MS"/>
          <w:spacing w:val="-13"/>
          <w:sz w:val="20"/>
        </w:rPr>
        <w:t xml:space="preserve"> </w:t>
      </w:r>
      <w:r w:rsidRPr="008327EB">
        <w:rPr>
          <w:rFonts w:eastAsia="Trebuchet MS"/>
          <w:sz w:val="20"/>
        </w:rPr>
        <w:t>plano</w:t>
      </w:r>
      <w:r w:rsidRPr="008327EB">
        <w:rPr>
          <w:rFonts w:eastAsia="Trebuchet MS"/>
          <w:spacing w:val="-13"/>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execução</w:t>
      </w:r>
      <w:r w:rsidRPr="008327EB">
        <w:rPr>
          <w:rFonts w:eastAsia="Trebuchet MS"/>
          <w:spacing w:val="-13"/>
          <w:sz w:val="20"/>
        </w:rPr>
        <w:t xml:space="preserve"> </w:t>
      </w:r>
      <w:r w:rsidRPr="008327EB">
        <w:rPr>
          <w:rFonts w:eastAsia="Trebuchet MS"/>
          <w:sz w:val="20"/>
        </w:rPr>
        <w:t>dos</w:t>
      </w:r>
      <w:r w:rsidRPr="008327EB">
        <w:rPr>
          <w:rFonts w:eastAsia="Trebuchet MS"/>
          <w:spacing w:val="-14"/>
          <w:sz w:val="20"/>
        </w:rPr>
        <w:t xml:space="preserve"> </w:t>
      </w:r>
      <w:r w:rsidRPr="008327EB">
        <w:rPr>
          <w:rFonts w:eastAsia="Trebuchet MS"/>
          <w:sz w:val="20"/>
        </w:rPr>
        <w:t>serviços</w:t>
      </w:r>
      <w:r w:rsidRPr="008327EB">
        <w:rPr>
          <w:rFonts w:eastAsia="Trebuchet MS"/>
          <w:spacing w:val="-57"/>
          <w:sz w:val="20"/>
        </w:rPr>
        <w:t xml:space="preserve"> </w:t>
      </w:r>
      <w:r w:rsidRPr="008327EB">
        <w:rPr>
          <w:rFonts w:eastAsia="Trebuchet MS"/>
          <w:sz w:val="20"/>
        </w:rPr>
        <w:t>e</w:t>
      </w:r>
      <w:r w:rsidRPr="008327EB">
        <w:rPr>
          <w:rFonts w:eastAsia="Trebuchet MS"/>
          <w:spacing w:val="-2"/>
          <w:sz w:val="20"/>
        </w:rPr>
        <w:t xml:space="preserve"> </w:t>
      </w:r>
      <w:r w:rsidRPr="008327EB">
        <w:rPr>
          <w:rFonts w:eastAsia="Trebuchet MS"/>
          <w:sz w:val="20"/>
        </w:rPr>
        <w:t>realizar</w:t>
      </w:r>
      <w:r w:rsidRPr="008327EB">
        <w:rPr>
          <w:rFonts w:eastAsia="Trebuchet MS"/>
          <w:spacing w:val="-1"/>
          <w:sz w:val="20"/>
        </w:rPr>
        <w:t xml:space="preserve"> </w:t>
      </w:r>
      <w:r w:rsidRPr="008327EB">
        <w:rPr>
          <w:rFonts w:eastAsia="Trebuchet MS"/>
          <w:sz w:val="20"/>
        </w:rPr>
        <w:t>a</w:t>
      </w:r>
      <w:r w:rsidRPr="008327EB">
        <w:rPr>
          <w:rFonts w:eastAsia="Trebuchet MS"/>
          <w:spacing w:val="-2"/>
          <w:sz w:val="20"/>
        </w:rPr>
        <w:t xml:space="preserve"> </w:t>
      </w:r>
      <w:r w:rsidRPr="008327EB">
        <w:rPr>
          <w:rFonts w:eastAsia="Trebuchet MS"/>
          <w:sz w:val="20"/>
        </w:rPr>
        <w:t>supervisão</w:t>
      </w:r>
      <w:r w:rsidRPr="008327EB">
        <w:rPr>
          <w:rFonts w:eastAsia="Trebuchet MS"/>
          <w:spacing w:val="-1"/>
          <w:sz w:val="20"/>
        </w:rPr>
        <w:t xml:space="preserve"> </w:t>
      </w:r>
      <w:r w:rsidRPr="008327EB">
        <w:rPr>
          <w:rFonts w:eastAsia="Trebuchet MS"/>
          <w:sz w:val="20"/>
        </w:rPr>
        <w:t>permanente,</w:t>
      </w:r>
      <w:r w:rsidRPr="008327EB">
        <w:rPr>
          <w:rFonts w:eastAsia="Trebuchet MS"/>
          <w:spacing w:val="-2"/>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forma</w:t>
      </w:r>
      <w:r w:rsidRPr="008327EB">
        <w:rPr>
          <w:rFonts w:eastAsia="Trebuchet MS"/>
          <w:spacing w:val="-13"/>
          <w:sz w:val="20"/>
        </w:rPr>
        <w:t xml:space="preserve"> </w:t>
      </w:r>
      <w:r w:rsidRPr="008327EB">
        <w:rPr>
          <w:rFonts w:eastAsia="Trebuchet MS"/>
          <w:sz w:val="20"/>
        </w:rPr>
        <w:t>a</w:t>
      </w:r>
      <w:r w:rsidRPr="008327EB">
        <w:rPr>
          <w:rFonts w:eastAsia="Trebuchet MS"/>
          <w:spacing w:val="-12"/>
          <w:sz w:val="20"/>
        </w:rPr>
        <w:t xml:space="preserve"> </w:t>
      </w:r>
      <w:r w:rsidRPr="008327EB">
        <w:rPr>
          <w:rFonts w:eastAsia="Trebuchet MS"/>
          <w:sz w:val="20"/>
        </w:rPr>
        <w:t>obter</w:t>
      </w:r>
      <w:r w:rsidRPr="008327EB">
        <w:rPr>
          <w:rFonts w:eastAsia="Trebuchet MS"/>
          <w:spacing w:val="-13"/>
          <w:sz w:val="20"/>
        </w:rPr>
        <w:t xml:space="preserve"> </w:t>
      </w:r>
      <w:r w:rsidRPr="008327EB">
        <w:rPr>
          <w:rFonts w:eastAsia="Trebuchet MS"/>
          <w:sz w:val="20"/>
        </w:rPr>
        <w:t>uma</w:t>
      </w:r>
      <w:r w:rsidRPr="008327EB">
        <w:rPr>
          <w:rFonts w:eastAsia="Trebuchet MS"/>
          <w:spacing w:val="-12"/>
          <w:sz w:val="20"/>
        </w:rPr>
        <w:t xml:space="preserve"> </w:t>
      </w:r>
      <w:r w:rsidRPr="008327EB">
        <w:rPr>
          <w:rFonts w:eastAsia="Trebuchet MS"/>
          <w:sz w:val="20"/>
        </w:rPr>
        <w:t>operação</w:t>
      </w:r>
      <w:r w:rsidRPr="008327EB">
        <w:rPr>
          <w:rFonts w:eastAsia="Trebuchet MS"/>
          <w:spacing w:val="-13"/>
          <w:sz w:val="20"/>
        </w:rPr>
        <w:t xml:space="preserve"> </w:t>
      </w:r>
      <w:r w:rsidRPr="008327EB">
        <w:rPr>
          <w:rFonts w:eastAsia="Trebuchet MS"/>
          <w:sz w:val="20"/>
        </w:rPr>
        <w:t>correta</w:t>
      </w:r>
      <w:r w:rsidRPr="008327EB">
        <w:rPr>
          <w:rFonts w:eastAsia="Trebuchet MS"/>
          <w:spacing w:val="-58"/>
          <w:sz w:val="20"/>
        </w:rPr>
        <w:t xml:space="preserve"> </w:t>
      </w:r>
      <w:r w:rsidRPr="008327EB">
        <w:rPr>
          <w:rFonts w:eastAsia="Trebuchet MS"/>
          <w:sz w:val="20"/>
        </w:rPr>
        <w:t>e</w:t>
      </w:r>
      <w:r w:rsidRPr="008327EB">
        <w:rPr>
          <w:rFonts w:eastAsia="Trebuchet MS"/>
          <w:spacing w:val="-9"/>
          <w:sz w:val="20"/>
        </w:rPr>
        <w:t xml:space="preserve"> </w:t>
      </w:r>
      <w:r w:rsidRPr="008327EB">
        <w:rPr>
          <w:rFonts w:eastAsia="Trebuchet MS"/>
          <w:sz w:val="20"/>
        </w:rPr>
        <w:t>eficaz,</w:t>
      </w:r>
      <w:r w:rsidRPr="008327EB">
        <w:rPr>
          <w:rFonts w:eastAsia="Trebuchet MS"/>
          <w:spacing w:val="-9"/>
          <w:sz w:val="20"/>
        </w:rPr>
        <w:t xml:space="preserve"> </w:t>
      </w:r>
      <w:r w:rsidRPr="008327EB">
        <w:rPr>
          <w:rFonts w:eastAsia="Trebuchet MS"/>
          <w:sz w:val="20"/>
        </w:rPr>
        <w:t>atendendo</w:t>
      </w:r>
      <w:r w:rsidRPr="008327EB">
        <w:rPr>
          <w:rFonts w:eastAsia="Trebuchet MS"/>
          <w:spacing w:val="-9"/>
          <w:sz w:val="20"/>
        </w:rPr>
        <w:t xml:space="preserve"> </w:t>
      </w:r>
      <w:r w:rsidRPr="008327EB">
        <w:rPr>
          <w:rFonts w:eastAsia="Trebuchet MS"/>
          <w:sz w:val="20"/>
        </w:rPr>
        <w:t>aos</w:t>
      </w:r>
      <w:r w:rsidRPr="008327EB">
        <w:rPr>
          <w:rFonts w:eastAsia="Trebuchet MS"/>
          <w:spacing w:val="-9"/>
          <w:sz w:val="20"/>
        </w:rPr>
        <w:t xml:space="preserve"> </w:t>
      </w:r>
      <w:r w:rsidRPr="008327EB">
        <w:rPr>
          <w:rFonts w:eastAsia="Trebuchet MS"/>
          <w:sz w:val="20"/>
        </w:rPr>
        <w:t>padrões</w:t>
      </w:r>
      <w:r w:rsidRPr="008327EB">
        <w:rPr>
          <w:rFonts w:eastAsia="Trebuchet MS"/>
          <w:spacing w:val="-9"/>
          <w:sz w:val="20"/>
        </w:rPr>
        <w:t xml:space="preserve"> </w:t>
      </w:r>
      <w:r w:rsidRPr="008327EB">
        <w:rPr>
          <w:rFonts w:eastAsia="Trebuchet MS"/>
          <w:sz w:val="20"/>
        </w:rPr>
        <w:t>de</w:t>
      </w:r>
      <w:r w:rsidRPr="008327EB">
        <w:rPr>
          <w:rFonts w:eastAsia="Trebuchet MS"/>
          <w:spacing w:val="-9"/>
          <w:sz w:val="20"/>
        </w:rPr>
        <w:t xml:space="preserve"> </w:t>
      </w:r>
      <w:r w:rsidRPr="008327EB">
        <w:rPr>
          <w:rFonts w:eastAsia="Trebuchet MS"/>
          <w:sz w:val="20"/>
        </w:rPr>
        <w:t>qualidade</w:t>
      </w:r>
      <w:r w:rsidRPr="008327EB">
        <w:rPr>
          <w:rFonts w:eastAsia="Trebuchet MS"/>
          <w:spacing w:val="-9"/>
          <w:sz w:val="20"/>
        </w:rPr>
        <w:t xml:space="preserve"> </w:t>
      </w:r>
      <w:r w:rsidRPr="008327EB">
        <w:rPr>
          <w:rFonts w:eastAsia="Trebuchet MS"/>
          <w:sz w:val="20"/>
        </w:rPr>
        <w:t>exigidos</w:t>
      </w:r>
      <w:r w:rsidRPr="008327EB">
        <w:rPr>
          <w:rFonts w:eastAsia="Trebuchet MS"/>
          <w:spacing w:val="-8"/>
          <w:sz w:val="20"/>
        </w:rPr>
        <w:t xml:space="preserve"> </w:t>
      </w:r>
      <w:r w:rsidRPr="008327EB">
        <w:rPr>
          <w:rFonts w:eastAsia="Trebuchet MS"/>
          <w:sz w:val="20"/>
        </w:rPr>
        <w:t>pela</w:t>
      </w:r>
      <w:r w:rsidRPr="008327EB">
        <w:rPr>
          <w:rFonts w:eastAsia="Trebuchet MS"/>
          <w:spacing w:val="-9"/>
          <w:sz w:val="20"/>
        </w:rPr>
        <w:t xml:space="preserve"> </w:t>
      </w:r>
      <w:r w:rsidRPr="008327EB">
        <w:rPr>
          <w:rFonts w:eastAsia="Trebuchet MS"/>
          <w:sz w:val="20"/>
        </w:rPr>
        <w:t>Contratante;</w:t>
      </w:r>
    </w:p>
    <w:p w:rsidR="008327EB" w:rsidRPr="008327EB" w:rsidRDefault="008327EB" w:rsidP="00A97D60">
      <w:pPr>
        <w:numPr>
          <w:ilvl w:val="2"/>
          <w:numId w:val="95"/>
        </w:numPr>
        <w:tabs>
          <w:tab w:val="left" w:pos="3003"/>
        </w:tabs>
        <w:spacing w:before="120" w:line="283" w:lineRule="auto"/>
        <w:ind w:right="412" w:firstLine="0"/>
        <w:rPr>
          <w:rFonts w:eastAsia="Trebuchet MS"/>
          <w:sz w:val="20"/>
        </w:rPr>
      </w:pPr>
      <w:r w:rsidRPr="008327EB">
        <w:rPr>
          <w:rFonts w:eastAsia="Trebuchet MS"/>
          <w:sz w:val="20"/>
        </w:rPr>
        <w:t>- Apresentar previamente à Fiscalização, a relação de profissionais</w:t>
      </w:r>
      <w:r w:rsidRPr="008327EB">
        <w:rPr>
          <w:rFonts w:eastAsia="Trebuchet MS"/>
          <w:spacing w:val="1"/>
          <w:sz w:val="20"/>
        </w:rPr>
        <w:t xml:space="preserve"> </w:t>
      </w:r>
      <w:r w:rsidRPr="008327EB">
        <w:rPr>
          <w:rFonts w:eastAsia="Trebuchet MS"/>
          <w:sz w:val="20"/>
        </w:rPr>
        <w:t>que</w:t>
      </w:r>
      <w:r w:rsidRPr="008327EB">
        <w:rPr>
          <w:rFonts w:eastAsia="Trebuchet MS"/>
          <w:spacing w:val="15"/>
          <w:sz w:val="20"/>
        </w:rPr>
        <w:t xml:space="preserve"> </w:t>
      </w:r>
      <w:r w:rsidRPr="008327EB">
        <w:rPr>
          <w:rFonts w:eastAsia="Trebuchet MS"/>
          <w:sz w:val="20"/>
        </w:rPr>
        <w:t>trabalharão</w:t>
      </w:r>
      <w:r w:rsidRPr="008327EB">
        <w:rPr>
          <w:rFonts w:eastAsia="Trebuchet MS"/>
          <w:spacing w:val="16"/>
          <w:sz w:val="20"/>
        </w:rPr>
        <w:t xml:space="preserve"> </w:t>
      </w:r>
      <w:r w:rsidRPr="008327EB">
        <w:rPr>
          <w:rFonts w:eastAsia="Trebuchet MS"/>
          <w:sz w:val="20"/>
        </w:rPr>
        <w:t>nas</w:t>
      </w:r>
      <w:r w:rsidRPr="008327EB">
        <w:rPr>
          <w:rFonts w:eastAsia="Trebuchet MS"/>
          <w:spacing w:val="16"/>
          <w:sz w:val="20"/>
        </w:rPr>
        <w:t xml:space="preserve"> </w:t>
      </w:r>
      <w:r w:rsidRPr="008327EB">
        <w:rPr>
          <w:rFonts w:eastAsia="Trebuchet MS"/>
          <w:sz w:val="20"/>
        </w:rPr>
        <w:t>dependências</w:t>
      </w:r>
      <w:r w:rsidRPr="008327EB">
        <w:rPr>
          <w:rFonts w:eastAsia="Trebuchet MS"/>
          <w:spacing w:val="15"/>
          <w:sz w:val="20"/>
        </w:rPr>
        <w:t xml:space="preserve"> </w:t>
      </w:r>
      <w:r w:rsidRPr="008327EB">
        <w:rPr>
          <w:rFonts w:eastAsia="Trebuchet MS"/>
          <w:sz w:val="20"/>
        </w:rPr>
        <w:t>do</w:t>
      </w:r>
      <w:r w:rsidRPr="008327EB">
        <w:rPr>
          <w:rFonts w:eastAsia="Trebuchet MS"/>
          <w:spacing w:val="16"/>
          <w:sz w:val="20"/>
        </w:rPr>
        <w:t xml:space="preserve"> </w:t>
      </w:r>
      <w:r w:rsidRPr="008327EB">
        <w:rPr>
          <w:rFonts w:eastAsia="Trebuchet MS"/>
          <w:sz w:val="20"/>
        </w:rPr>
        <w:t>Contratante.</w:t>
      </w:r>
      <w:r w:rsidRPr="008327EB">
        <w:rPr>
          <w:rFonts w:eastAsia="Trebuchet MS"/>
          <w:spacing w:val="16"/>
          <w:sz w:val="20"/>
        </w:rPr>
        <w:t xml:space="preserve"> </w:t>
      </w:r>
      <w:r w:rsidRPr="008327EB">
        <w:rPr>
          <w:rFonts w:eastAsia="Trebuchet MS"/>
          <w:sz w:val="20"/>
        </w:rPr>
        <w:t>Em</w:t>
      </w:r>
      <w:r w:rsidRPr="008327EB">
        <w:rPr>
          <w:rFonts w:eastAsia="Trebuchet MS"/>
          <w:spacing w:val="16"/>
          <w:sz w:val="20"/>
        </w:rPr>
        <w:t xml:space="preserve"> </w:t>
      </w:r>
      <w:r w:rsidRPr="008327EB">
        <w:rPr>
          <w:rFonts w:eastAsia="Trebuchet MS"/>
          <w:sz w:val="20"/>
        </w:rPr>
        <w:t>nenhuma</w:t>
      </w:r>
      <w:r w:rsidRPr="008327EB">
        <w:rPr>
          <w:rFonts w:eastAsia="Trebuchet MS"/>
          <w:spacing w:val="4"/>
          <w:sz w:val="20"/>
        </w:rPr>
        <w:t xml:space="preserve"> </w:t>
      </w:r>
      <w:r w:rsidRPr="008327EB">
        <w:rPr>
          <w:rFonts w:eastAsia="Trebuchet MS"/>
          <w:sz w:val="20"/>
        </w:rPr>
        <w:t>hipótese,</w:t>
      </w:r>
    </w:p>
    <w:p w:rsidR="008327EB" w:rsidRPr="008327EB" w:rsidRDefault="008327EB" w:rsidP="00A97D60">
      <w:pPr>
        <w:spacing w:line="283" w:lineRule="auto"/>
        <w:jc w:val="both"/>
        <w:rPr>
          <w:rFonts w:eastAsia="Trebuchet MS"/>
          <w:sz w:val="20"/>
        </w:rPr>
        <w:sectPr w:rsidR="008327EB" w:rsidRPr="008327EB">
          <w:headerReference w:type="default" r:id="rId1027"/>
          <w:footerReference w:type="default" r:id="rId1028"/>
          <w:pgSz w:w="11920" w:h="16860"/>
          <w:pgMar w:top="1620" w:right="740" w:bottom="920" w:left="1580" w:header="660" w:footer="739" w:gutter="0"/>
          <w:cols w:space="720"/>
        </w:sectPr>
      </w:pPr>
    </w:p>
    <w:p w:rsidR="008327EB" w:rsidRPr="008327EB" w:rsidRDefault="008327EB" w:rsidP="00A97D60">
      <w:pPr>
        <w:spacing w:before="97" w:line="283" w:lineRule="auto"/>
        <w:ind w:right="413"/>
        <w:jc w:val="both"/>
        <w:rPr>
          <w:rFonts w:eastAsia="Trebuchet MS"/>
          <w:sz w:val="20"/>
          <w:szCs w:val="20"/>
        </w:rPr>
      </w:pPr>
      <w:r w:rsidRPr="008327EB">
        <w:rPr>
          <w:rFonts w:eastAsia="Trebuchet MS"/>
          <w:sz w:val="20"/>
          <w:szCs w:val="20"/>
        </w:rPr>
        <w:lastRenderedPageBreak/>
        <w:t>será permitido o acesso, aos locais da execução do serviço, de funcionários</w:t>
      </w:r>
      <w:r w:rsidRPr="008327EB">
        <w:rPr>
          <w:rFonts w:eastAsia="Trebuchet MS"/>
          <w:spacing w:val="-58"/>
          <w:sz w:val="20"/>
          <w:szCs w:val="20"/>
        </w:rPr>
        <w:t xml:space="preserve"> </w:t>
      </w:r>
      <w:r w:rsidRPr="008327EB">
        <w:rPr>
          <w:rFonts w:eastAsia="Trebuchet MS"/>
          <w:sz w:val="20"/>
          <w:szCs w:val="20"/>
        </w:rPr>
        <w:t>não</w:t>
      </w:r>
      <w:r w:rsidRPr="008327EB">
        <w:rPr>
          <w:rFonts w:eastAsia="Trebuchet MS"/>
          <w:spacing w:val="2"/>
          <w:sz w:val="20"/>
          <w:szCs w:val="20"/>
        </w:rPr>
        <w:t xml:space="preserve"> </w:t>
      </w:r>
      <w:r w:rsidRPr="008327EB">
        <w:rPr>
          <w:rFonts w:eastAsia="Trebuchet MS"/>
          <w:sz w:val="20"/>
          <w:szCs w:val="20"/>
        </w:rPr>
        <w:t>incluídos</w:t>
      </w:r>
      <w:r w:rsidRPr="008327EB">
        <w:rPr>
          <w:rFonts w:eastAsia="Trebuchet MS"/>
          <w:spacing w:val="3"/>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tal</w:t>
      </w:r>
      <w:r w:rsidRPr="008327EB">
        <w:rPr>
          <w:rFonts w:eastAsia="Trebuchet MS"/>
          <w:spacing w:val="3"/>
          <w:sz w:val="20"/>
          <w:szCs w:val="20"/>
        </w:rPr>
        <w:t xml:space="preserve"> </w:t>
      </w:r>
      <w:r w:rsidRPr="008327EB">
        <w:rPr>
          <w:rFonts w:eastAsia="Trebuchet MS"/>
          <w:sz w:val="20"/>
          <w:szCs w:val="20"/>
        </w:rPr>
        <w:t>relação.</w:t>
      </w:r>
    </w:p>
    <w:p w:rsidR="008327EB" w:rsidRPr="008327EB" w:rsidRDefault="008327EB" w:rsidP="00A97D60">
      <w:pPr>
        <w:spacing w:before="120" w:line="283" w:lineRule="auto"/>
        <w:ind w:right="412"/>
        <w:jc w:val="both"/>
        <w:rPr>
          <w:rFonts w:eastAsia="Trebuchet MS"/>
          <w:sz w:val="20"/>
          <w:szCs w:val="20"/>
        </w:rPr>
      </w:pPr>
      <w:r w:rsidRPr="008327EB">
        <w:rPr>
          <w:rFonts w:eastAsia="Trebuchet MS"/>
          <w:sz w:val="20"/>
          <w:szCs w:val="20"/>
        </w:rPr>
        <w:t>16.1.4-Fornecer conjunto de uniforme a cada profissional que atuará na</w:t>
      </w:r>
      <w:r w:rsidRPr="008327EB">
        <w:rPr>
          <w:rFonts w:eastAsia="Trebuchet MS"/>
          <w:spacing w:val="1"/>
          <w:sz w:val="20"/>
          <w:szCs w:val="20"/>
        </w:rPr>
        <w:t xml:space="preserve"> </w:t>
      </w:r>
      <w:r w:rsidRPr="008327EB">
        <w:rPr>
          <w:rFonts w:eastAsia="Trebuchet MS"/>
          <w:sz w:val="20"/>
          <w:szCs w:val="20"/>
        </w:rPr>
        <w:t>execução dos serviços, assim como o EPI necessário a cada um, de acordo</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atividade</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ser</w:t>
      </w:r>
      <w:r w:rsidRPr="008327EB">
        <w:rPr>
          <w:rFonts w:eastAsia="Trebuchet MS"/>
          <w:spacing w:val="3"/>
          <w:sz w:val="20"/>
          <w:szCs w:val="20"/>
        </w:rPr>
        <w:t xml:space="preserve"> </w:t>
      </w:r>
      <w:r w:rsidRPr="008327EB">
        <w:rPr>
          <w:rFonts w:eastAsia="Trebuchet MS"/>
          <w:sz w:val="20"/>
          <w:szCs w:val="20"/>
        </w:rPr>
        <w:t>realizada.</w:t>
      </w:r>
    </w:p>
    <w:p w:rsidR="008327EB" w:rsidRPr="008327EB" w:rsidRDefault="008327EB" w:rsidP="00A97D60">
      <w:pPr>
        <w:numPr>
          <w:ilvl w:val="2"/>
          <w:numId w:val="94"/>
        </w:numPr>
        <w:tabs>
          <w:tab w:val="left" w:pos="2973"/>
        </w:tabs>
        <w:spacing w:before="119" w:line="283" w:lineRule="auto"/>
        <w:ind w:right="408" w:firstLine="0"/>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Elaborar</w:t>
      </w:r>
      <w:r w:rsidRPr="008327EB">
        <w:rPr>
          <w:rFonts w:eastAsia="Trebuchet MS"/>
          <w:spacing w:val="2"/>
          <w:sz w:val="20"/>
        </w:rPr>
        <w:t xml:space="preserve"> </w:t>
      </w:r>
      <w:r w:rsidRPr="008327EB">
        <w:rPr>
          <w:rFonts w:eastAsia="Trebuchet MS"/>
          <w:sz w:val="20"/>
        </w:rPr>
        <w:t>relatório</w:t>
      </w:r>
      <w:r w:rsidRPr="008327EB">
        <w:rPr>
          <w:rFonts w:eastAsia="Trebuchet MS"/>
          <w:spacing w:val="-10"/>
          <w:sz w:val="20"/>
        </w:rPr>
        <w:t xml:space="preserve"> </w:t>
      </w:r>
      <w:r w:rsidRPr="008327EB">
        <w:rPr>
          <w:rFonts w:eastAsia="Trebuchet MS"/>
          <w:sz w:val="20"/>
        </w:rPr>
        <w:t>mensal</w:t>
      </w:r>
      <w:r w:rsidRPr="008327EB">
        <w:rPr>
          <w:rFonts w:eastAsia="Trebuchet MS"/>
          <w:spacing w:val="-10"/>
          <w:sz w:val="20"/>
        </w:rPr>
        <w:t xml:space="preserve"> </w:t>
      </w:r>
      <w:r w:rsidRPr="008327EB">
        <w:rPr>
          <w:rFonts w:eastAsia="Trebuchet MS"/>
          <w:sz w:val="20"/>
        </w:rPr>
        <w:t>sobre</w:t>
      </w:r>
      <w:r w:rsidRPr="008327EB">
        <w:rPr>
          <w:rFonts w:eastAsia="Trebuchet MS"/>
          <w:spacing w:val="-10"/>
          <w:sz w:val="20"/>
        </w:rPr>
        <w:t xml:space="preserve"> </w:t>
      </w:r>
      <w:r w:rsidRPr="008327EB">
        <w:rPr>
          <w:rFonts w:eastAsia="Trebuchet MS"/>
          <w:sz w:val="20"/>
        </w:rPr>
        <w:t>a</w:t>
      </w:r>
      <w:r w:rsidRPr="008327EB">
        <w:rPr>
          <w:rFonts w:eastAsia="Trebuchet MS"/>
          <w:spacing w:val="-10"/>
          <w:sz w:val="20"/>
        </w:rPr>
        <w:t xml:space="preserve"> </w:t>
      </w:r>
      <w:r w:rsidRPr="008327EB">
        <w:rPr>
          <w:rFonts w:eastAsia="Trebuchet MS"/>
          <w:sz w:val="20"/>
        </w:rPr>
        <w:t>prestação</w:t>
      </w:r>
      <w:r w:rsidRPr="008327EB">
        <w:rPr>
          <w:rFonts w:eastAsia="Trebuchet MS"/>
          <w:spacing w:val="-9"/>
          <w:sz w:val="20"/>
        </w:rPr>
        <w:t xml:space="preserve"> </w:t>
      </w:r>
      <w:r w:rsidRPr="008327EB">
        <w:rPr>
          <w:rFonts w:eastAsia="Trebuchet MS"/>
          <w:sz w:val="20"/>
        </w:rPr>
        <w:t>dos</w:t>
      </w:r>
      <w:r w:rsidRPr="008327EB">
        <w:rPr>
          <w:rFonts w:eastAsia="Trebuchet MS"/>
          <w:spacing w:val="-10"/>
          <w:sz w:val="20"/>
        </w:rPr>
        <w:t xml:space="preserve"> </w:t>
      </w:r>
      <w:r w:rsidRPr="008327EB">
        <w:rPr>
          <w:rFonts w:eastAsia="Trebuchet MS"/>
          <w:sz w:val="20"/>
        </w:rPr>
        <w:t>serviços,</w:t>
      </w:r>
      <w:r w:rsidRPr="008327EB">
        <w:rPr>
          <w:rFonts w:eastAsia="Trebuchet MS"/>
          <w:spacing w:val="-10"/>
          <w:sz w:val="20"/>
        </w:rPr>
        <w:t xml:space="preserve"> </w:t>
      </w:r>
      <w:r w:rsidRPr="008327EB">
        <w:rPr>
          <w:rFonts w:eastAsia="Trebuchet MS"/>
          <w:sz w:val="20"/>
        </w:rPr>
        <w:t>dirigido</w:t>
      </w:r>
      <w:r w:rsidRPr="008327EB">
        <w:rPr>
          <w:rFonts w:eastAsia="Trebuchet MS"/>
          <w:spacing w:val="-10"/>
          <w:sz w:val="20"/>
        </w:rPr>
        <w:t xml:space="preserve"> </w:t>
      </w:r>
      <w:r w:rsidRPr="008327EB">
        <w:rPr>
          <w:rFonts w:eastAsia="Trebuchet MS"/>
          <w:sz w:val="20"/>
        </w:rPr>
        <w:t>ao</w:t>
      </w:r>
      <w:r w:rsidRPr="008327EB">
        <w:rPr>
          <w:rFonts w:eastAsia="Trebuchet MS"/>
          <w:spacing w:val="-57"/>
          <w:sz w:val="20"/>
        </w:rPr>
        <w:t xml:space="preserve"> </w:t>
      </w:r>
      <w:r w:rsidRPr="008327EB">
        <w:rPr>
          <w:rFonts w:eastAsia="Trebuchet MS"/>
          <w:sz w:val="20"/>
        </w:rPr>
        <w:t>fiscal</w:t>
      </w:r>
      <w:r w:rsidRPr="008327EB">
        <w:rPr>
          <w:rFonts w:eastAsia="Trebuchet MS"/>
          <w:spacing w:val="1"/>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relatando</w:t>
      </w:r>
      <w:r w:rsidRPr="008327EB">
        <w:rPr>
          <w:rFonts w:eastAsia="Trebuchet MS"/>
          <w:spacing w:val="1"/>
          <w:sz w:val="20"/>
        </w:rPr>
        <w:t xml:space="preserve"> </w:t>
      </w:r>
      <w:r w:rsidRPr="008327EB">
        <w:rPr>
          <w:rFonts w:eastAsia="Trebuchet MS"/>
          <w:sz w:val="20"/>
        </w:rPr>
        <w:t>todos</w:t>
      </w:r>
      <w:r w:rsidRPr="008327EB">
        <w:rPr>
          <w:rFonts w:eastAsia="Trebuchet MS"/>
          <w:spacing w:val="1"/>
          <w:sz w:val="20"/>
        </w:rPr>
        <w:t xml:space="preserve"> </w:t>
      </w:r>
      <w:r w:rsidRPr="008327EB">
        <w:rPr>
          <w:rFonts w:eastAsia="Trebuchet MS"/>
          <w:sz w:val="20"/>
        </w:rPr>
        <w:t>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realizados,</w:t>
      </w:r>
      <w:r w:rsidRPr="008327EB">
        <w:rPr>
          <w:rFonts w:eastAsia="Trebuchet MS"/>
          <w:spacing w:val="1"/>
          <w:sz w:val="20"/>
        </w:rPr>
        <w:t xml:space="preserve"> </w:t>
      </w:r>
      <w:r w:rsidRPr="008327EB">
        <w:rPr>
          <w:rFonts w:eastAsia="Trebuchet MS"/>
          <w:sz w:val="20"/>
        </w:rPr>
        <w:t>eventuais</w:t>
      </w:r>
      <w:r w:rsidRPr="008327EB">
        <w:rPr>
          <w:rFonts w:eastAsia="Trebuchet MS"/>
          <w:spacing w:val="1"/>
          <w:sz w:val="20"/>
        </w:rPr>
        <w:t xml:space="preserve"> </w:t>
      </w:r>
      <w:r w:rsidRPr="008327EB">
        <w:rPr>
          <w:rFonts w:eastAsia="Trebuchet MS"/>
          <w:sz w:val="20"/>
        </w:rPr>
        <w:t>problemas</w:t>
      </w:r>
      <w:r w:rsidRPr="008327EB">
        <w:rPr>
          <w:rFonts w:eastAsia="Trebuchet MS"/>
          <w:spacing w:val="-4"/>
          <w:sz w:val="20"/>
        </w:rPr>
        <w:t xml:space="preserve"> </w:t>
      </w:r>
      <w:r w:rsidRPr="008327EB">
        <w:rPr>
          <w:rFonts w:eastAsia="Trebuchet MS"/>
          <w:sz w:val="20"/>
        </w:rPr>
        <w:t>verificados</w:t>
      </w:r>
      <w:r w:rsidRPr="008327EB">
        <w:rPr>
          <w:rFonts w:eastAsia="Trebuchet MS"/>
          <w:spacing w:val="-3"/>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qualquer</w:t>
      </w:r>
      <w:r w:rsidRPr="008327EB">
        <w:rPr>
          <w:rFonts w:eastAsia="Trebuchet MS"/>
          <w:spacing w:val="-3"/>
          <w:sz w:val="20"/>
        </w:rPr>
        <w:t xml:space="preserve"> </w:t>
      </w:r>
      <w:r w:rsidRPr="008327EB">
        <w:rPr>
          <w:rFonts w:eastAsia="Trebuchet MS"/>
          <w:sz w:val="20"/>
        </w:rPr>
        <w:t>fato</w:t>
      </w:r>
      <w:r w:rsidRPr="008327EB">
        <w:rPr>
          <w:rFonts w:eastAsia="Trebuchet MS"/>
          <w:spacing w:val="-3"/>
          <w:sz w:val="20"/>
        </w:rPr>
        <w:t xml:space="preserve"> </w:t>
      </w:r>
      <w:r w:rsidRPr="008327EB">
        <w:rPr>
          <w:rFonts w:eastAsia="Trebuchet MS"/>
          <w:sz w:val="20"/>
        </w:rPr>
        <w:t>relevante</w:t>
      </w:r>
      <w:r w:rsidRPr="008327EB">
        <w:rPr>
          <w:rFonts w:eastAsia="Trebuchet MS"/>
          <w:spacing w:val="-3"/>
          <w:sz w:val="20"/>
        </w:rPr>
        <w:t xml:space="preserve"> </w:t>
      </w:r>
      <w:r w:rsidRPr="008327EB">
        <w:rPr>
          <w:rFonts w:eastAsia="Trebuchet MS"/>
          <w:sz w:val="20"/>
        </w:rPr>
        <w:t>sobre</w:t>
      </w:r>
      <w:r w:rsidRPr="008327EB">
        <w:rPr>
          <w:rFonts w:eastAsia="Trebuchet MS"/>
          <w:spacing w:val="-14"/>
          <w:sz w:val="20"/>
        </w:rPr>
        <w:t xml:space="preserve"> </w:t>
      </w:r>
      <w:r w:rsidRPr="008327EB">
        <w:rPr>
          <w:rFonts w:eastAsia="Trebuchet MS"/>
          <w:sz w:val="20"/>
        </w:rPr>
        <w:t>a</w:t>
      </w:r>
      <w:r w:rsidRPr="008327EB">
        <w:rPr>
          <w:rFonts w:eastAsia="Trebuchet MS"/>
          <w:spacing w:val="-14"/>
          <w:sz w:val="20"/>
        </w:rPr>
        <w:t xml:space="preserve"> </w:t>
      </w:r>
      <w:r w:rsidRPr="008327EB">
        <w:rPr>
          <w:rFonts w:eastAsia="Trebuchet MS"/>
          <w:sz w:val="20"/>
        </w:rPr>
        <w:t>execução</w:t>
      </w:r>
      <w:r w:rsidRPr="008327EB">
        <w:rPr>
          <w:rFonts w:eastAsia="Trebuchet MS"/>
          <w:spacing w:val="-14"/>
          <w:sz w:val="20"/>
        </w:rPr>
        <w:t xml:space="preserve"> </w:t>
      </w:r>
      <w:r w:rsidRPr="008327EB">
        <w:rPr>
          <w:rFonts w:eastAsia="Trebuchet MS"/>
          <w:sz w:val="20"/>
        </w:rPr>
        <w:t>do</w:t>
      </w:r>
      <w:r w:rsidRPr="008327EB">
        <w:rPr>
          <w:rFonts w:eastAsia="Trebuchet MS"/>
          <w:spacing w:val="-14"/>
          <w:sz w:val="20"/>
        </w:rPr>
        <w:t xml:space="preserve"> </w:t>
      </w:r>
      <w:r w:rsidRPr="008327EB">
        <w:rPr>
          <w:rFonts w:eastAsia="Trebuchet MS"/>
          <w:sz w:val="20"/>
        </w:rPr>
        <w:t>objeto</w:t>
      </w:r>
      <w:r w:rsidRPr="008327EB">
        <w:rPr>
          <w:rFonts w:eastAsia="Trebuchet MS"/>
          <w:spacing w:val="-58"/>
          <w:sz w:val="20"/>
        </w:rPr>
        <w:t xml:space="preserve"> </w:t>
      </w:r>
      <w:r w:rsidRPr="008327EB">
        <w:rPr>
          <w:rFonts w:eastAsia="Trebuchet MS"/>
          <w:sz w:val="20"/>
        </w:rPr>
        <w:t>contratual.</w:t>
      </w:r>
    </w:p>
    <w:p w:rsidR="008327EB" w:rsidRPr="008327EB" w:rsidRDefault="008327EB" w:rsidP="00A97D60">
      <w:pPr>
        <w:numPr>
          <w:ilvl w:val="2"/>
          <w:numId w:val="94"/>
        </w:numPr>
        <w:tabs>
          <w:tab w:val="left" w:pos="3018"/>
        </w:tabs>
        <w:spacing w:before="119" w:line="283" w:lineRule="auto"/>
        <w:ind w:right="417" w:firstLine="0"/>
        <w:rPr>
          <w:rFonts w:eastAsia="Trebuchet MS"/>
          <w:sz w:val="20"/>
        </w:rPr>
      </w:pPr>
      <w:r w:rsidRPr="008327EB">
        <w:rPr>
          <w:rFonts w:eastAsia="Trebuchet MS"/>
          <w:sz w:val="20"/>
        </w:rPr>
        <w:t>- Atender, prontamente, às solicitações e observações feitas pela</w:t>
      </w:r>
      <w:r w:rsidRPr="008327EB">
        <w:rPr>
          <w:rFonts w:eastAsia="Trebuchet MS"/>
          <w:spacing w:val="1"/>
          <w:sz w:val="20"/>
        </w:rPr>
        <w:t xml:space="preserve"> </w:t>
      </w:r>
      <w:r w:rsidRPr="008327EB">
        <w:rPr>
          <w:rFonts w:eastAsia="Trebuchet MS"/>
          <w:sz w:val="20"/>
        </w:rPr>
        <w:t>fiscalização do Contrato, que poderá recusar ou determinar que o serviço</w:t>
      </w:r>
      <w:r w:rsidRPr="008327EB">
        <w:rPr>
          <w:rFonts w:eastAsia="Trebuchet MS"/>
          <w:spacing w:val="1"/>
          <w:sz w:val="20"/>
        </w:rPr>
        <w:t xml:space="preserve"> </w:t>
      </w:r>
      <w:r w:rsidRPr="008327EB">
        <w:rPr>
          <w:rFonts w:eastAsia="Trebuchet MS"/>
          <w:sz w:val="20"/>
        </w:rPr>
        <w:t>seja</w:t>
      </w:r>
      <w:r w:rsidRPr="008327EB">
        <w:rPr>
          <w:rFonts w:eastAsia="Trebuchet MS"/>
          <w:spacing w:val="-8"/>
          <w:sz w:val="20"/>
        </w:rPr>
        <w:t xml:space="preserve"> </w:t>
      </w:r>
      <w:r w:rsidRPr="008327EB">
        <w:rPr>
          <w:rFonts w:eastAsia="Trebuchet MS"/>
          <w:sz w:val="20"/>
        </w:rPr>
        <w:t>feito</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outra</w:t>
      </w:r>
      <w:r w:rsidRPr="008327EB">
        <w:rPr>
          <w:rFonts w:eastAsia="Trebuchet MS"/>
          <w:spacing w:val="-7"/>
          <w:sz w:val="20"/>
        </w:rPr>
        <w:t xml:space="preserve"> </w:t>
      </w:r>
      <w:r w:rsidRPr="008327EB">
        <w:rPr>
          <w:rFonts w:eastAsia="Trebuchet MS"/>
          <w:sz w:val="20"/>
        </w:rPr>
        <w:t>maneira,</w:t>
      </w:r>
      <w:r w:rsidRPr="008327EB">
        <w:rPr>
          <w:rFonts w:eastAsia="Trebuchet MS"/>
          <w:spacing w:val="-7"/>
          <w:sz w:val="20"/>
        </w:rPr>
        <w:t xml:space="preserve"> </w:t>
      </w:r>
      <w:r w:rsidRPr="008327EB">
        <w:rPr>
          <w:rFonts w:eastAsia="Trebuchet MS"/>
          <w:sz w:val="20"/>
        </w:rPr>
        <w:t>a</w:t>
      </w:r>
      <w:r w:rsidRPr="008327EB">
        <w:rPr>
          <w:rFonts w:eastAsia="Trebuchet MS"/>
          <w:spacing w:val="-7"/>
          <w:sz w:val="20"/>
        </w:rPr>
        <w:t xml:space="preserve"> </w:t>
      </w:r>
      <w:r w:rsidRPr="008327EB">
        <w:rPr>
          <w:rFonts w:eastAsia="Trebuchet MS"/>
          <w:sz w:val="20"/>
        </w:rPr>
        <w:t>fim</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atender</w:t>
      </w:r>
      <w:r w:rsidRPr="008327EB">
        <w:rPr>
          <w:rFonts w:eastAsia="Trebuchet MS"/>
          <w:spacing w:val="-7"/>
          <w:sz w:val="20"/>
        </w:rPr>
        <w:t xml:space="preserve"> </w:t>
      </w:r>
      <w:r w:rsidRPr="008327EB">
        <w:rPr>
          <w:rFonts w:eastAsia="Trebuchet MS"/>
          <w:sz w:val="20"/>
        </w:rPr>
        <w:t>aos</w:t>
      </w:r>
      <w:r w:rsidRPr="008327EB">
        <w:rPr>
          <w:rFonts w:eastAsia="Trebuchet MS"/>
          <w:spacing w:val="-7"/>
          <w:sz w:val="20"/>
        </w:rPr>
        <w:t xml:space="preserve"> </w:t>
      </w:r>
      <w:r w:rsidRPr="008327EB">
        <w:rPr>
          <w:rFonts w:eastAsia="Trebuchet MS"/>
          <w:sz w:val="20"/>
        </w:rPr>
        <w:t>padrões</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qualidade.</w:t>
      </w:r>
    </w:p>
    <w:p w:rsidR="008327EB" w:rsidRPr="008327EB" w:rsidRDefault="008327EB" w:rsidP="00A97D60">
      <w:pPr>
        <w:numPr>
          <w:ilvl w:val="2"/>
          <w:numId w:val="94"/>
        </w:numPr>
        <w:tabs>
          <w:tab w:val="left" w:pos="3003"/>
        </w:tabs>
        <w:spacing w:before="120" w:line="283" w:lineRule="auto"/>
        <w:ind w:right="406" w:firstLine="0"/>
        <w:rPr>
          <w:rFonts w:eastAsia="Trebuchet MS"/>
          <w:sz w:val="20"/>
        </w:rPr>
      </w:pPr>
      <w:r w:rsidRPr="008327EB">
        <w:rPr>
          <w:rFonts w:eastAsia="Trebuchet MS"/>
          <w:sz w:val="20"/>
        </w:rPr>
        <w:t>- A Contratada deverá cientificar, imediatamente, à Fiscalização do</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qualquer</w:t>
      </w:r>
      <w:r w:rsidRPr="008327EB">
        <w:rPr>
          <w:rFonts w:eastAsia="Trebuchet MS"/>
          <w:spacing w:val="1"/>
          <w:sz w:val="20"/>
        </w:rPr>
        <w:t xml:space="preserve"> </w:t>
      </w:r>
      <w:r w:rsidRPr="008327EB">
        <w:rPr>
          <w:rFonts w:eastAsia="Trebuchet MS"/>
          <w:sz w:val="20"/>
        </w:rPr>
        <w:t>ocorrência</w:t>
      </w:r>
      <w:r w:rsidRPr="008327EB">
        <w:rPr>
          <w:rFonts w:eastAsia="Trebuchet MS"/>
          <w:spacing w:val="1"/>
          <w:sz w:val="20"/>
        </w:rPr>
        <w:t xml:space="preserve"> </w:t>
      </w:r>
      <w:r w:rsidRPr="008327EB">
        <w:rPr>
          <w:rFonts w:eastAsia="Trebuchet MS"/>
          <w:sz w:val="20"/>
        </w:rPr>
        <w:t>anormal,</w:t>
      </w:r>
      <w:r w:rsidRPr="008327EB">
        <w:rPr>
          <w:rFonts w:eastAsia="Trebuchet MS"/>
          <w:spacing w:val="1"/>
          <w:sz w:val="20"/>
        </w:rPr>
        <w:t xml:space="preserve"> </w:t>
      </w:r>
      <w:r w:rsidRPr="008327EB">
        <w:rPr>
          <w:rFonts w:eastAsia="Trebuchet MS"/>
          <w:sz w:val="20"/>
        </w:rPr>
        <w:t>acidente</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incidente</w:t>
      </w:r>
      <w:r w:rsidRPr="008327EB">
        <w:rPr>
          <w:rFonts w:eastAsia="Trebuchet MS"/>
          <w:spacing w:val="1"/>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aconteça durante a prestação dos serviços, para que esta decida ou auxilie</w:t>
      </w:r>
      <w:r w:rsidRPr="008327EB">
        <w:rPr>
          <w:rFonts w:eastAsia="Trebuchet MS"/>
          <w:spacing w:val="-58"/>
          <w:sz w:val="20"/>
        </w:rPr>
        <w:t xml:space="preserve"> </w:t>
      </w:r>
      <w:r w:rsidRPr="008327EB">
        <w:rPr>
          <w:rFonts w:eastAsia="Trebuchet MS"/>
          <w:sz w:val="20"/>
        </w:rPr>
        <w:t>na decisão para</w:t>
      </w:r>
      <w:r w:rsidRPr="008327EB">
        <w:rPr>
          <w:rFonts w:eastAsia="Trebuchet MS"/>
          <w:spacing w:val="1"/>
          <w:sz w:val="20"/>
        </w:rPr>
        <w:t xml:space="preserve"> </w:t>
      </w:r>
      <w:r w:rsidRPr="008327EB">
        <w:rPr>
          <w:rFonts w:eastAsia="Trebuchet MS"/>
          <w:sz w:val="20"/>
        </w:rPr>
        <w:t>resolução da ocorrência</w:t>
      </w:r>
      <w:r w:rsidRPr="008327EB">
        <w:rPr>
          <w:rFonts w:eastAsia="Trebuchet MS"/>
          <w:spacing w:val="1"/>
          <w:sz w:val="20"/>
        </w:rPr>
        <w:t xml:space="preserve"> </w:t>
      </w:r>
      <w:r w:rsidRPr="008327EB">
        <w:rPr>
          <w:rFonts w:eastAsia="Trebuchet MS"/>
          <w:sz w:val="20"/>
        </w:rPr>
        <w:t>e promova o</w:t>
      </w:r>
      <w:r w:rsidRPr="008327EB">
        <w:rPr>
          <w:rFonts w:eastAsia="Trebuchet MS"/>
          <w:spacing w:val="1"/>
          <w:sz w:val="20"/>
        </w:rPr>
        <w:t xml:space="preserve"> </w:t>
      </w:r>
      <w:r w:rsidRPr="008327EB">
        <w:rPr>
          <w:rFonts w:eastAsia="Trebuchet MS"/>
          <w:sz w:val="20"/>
        </w:rPr>
        <w:t>registro.</w:t>
      </w:r>
    </w:p>
    <w:p w:rsidR="008327EB" w:rsidRPr="008327EB" w:rsidRDefault="008327EB" w:rsidP="00A97D60">
      <w:pPr>
        <w:spacing w:before="119" w:line="283" w:lineRule="auto"/>
        <w:ind w:right="413"/>
        <w:jc w:val="both"/>
        <w:rPr>
          <w:rFonts w:eastAsia="Trebuchet MS"/>
          <w:sz w:val="20"/>
          <w:szCs w:val="20"/>
        </w:rPr>
      </w:pPr>
      <w:r w:rsidRPr="008327EB">
        <w:rPr>
          <w:rFonts w:eastAsia="Trebuchet MS"/>
          <w:sz w:val="20"/>
          <w:szCs w:val="20"/>
        </w:rPr>
        <w:t>16.1.8-Assumir toda a responsabilidade e tomar as medidas necessárias ao</w:t>
      </w:r>
      <w:r w:rsidRPr="008327EB">
        <w:rPr>
          <w:rFonts w:eastAsia="Trebuchet MS"/>
          <w:spacing w:val="1"/>
          <w:sz w:val="20"/>
          <w:szCs w:val="20"/>
        </w:rPr>
        <w:t xml:space="preserve"> </w:t>
      </w:r>
      <w:r w:rsidRPr="008327EB">
        <w:rPr>
          <w:rFonts w:eastAsia="Trebuchet MS"/>
          <w:sz w:val="20"/>
          <w:szCs w:val="20"/>
        </w:rPr>
        <w:t>atendimento</w:t>
      </w:r>
      <w:r w:rsidRPr="008327EB">
        <w:rPr>
          <w:rFonts w:eastAsia="Trebuchet MS"/>
          <w:spacing w:val="-6"/>
          <w:sz w:val="20"/>
          <w:szCs w:val="20"/>
        </w:rPr>
        <w:t xml:space="preserve"> </w:t>
      </w:r>
      <w:r w:rsidRPr="008327EB">
        <w:rPr>
          <w:rFonts w:eastAsia="Trebuchet MS"/>
          <w:sz w:val="20"/>
          <w:szCs w:val="20"/>
        </w:rPr>
        <w:t>dos</w:t>
      </w:r>
      <w:r w:rsidRPr="008327EB">
        <w:rPr>
          <w:rFonts w:eastAsia="Trebuchet MS"/>
          <w:spacing w:val="-6"/>
          <w:sz w:val="20"/>
          <w:szCs w:val="20"/>
        </w:rPr>
        <w:t xml:space="preserve"> </w:t>
      </w:r>
      <w:r w:rsidRPr="008327EB">
        <w:rPr>
          <w:rFonts w:eastAsia="Trebuchet MS"/>
          <w:sz w:val="20"/>
          <w:szCs w:val="20"/>
        </w:rPr>
        <w:t>seus</w:t>
      </w:r>
      <w:r w:rsidRPr="008327EB">
        <w:rPr>
          <w:rFonts w:eastAsia="Trebuchet MS"/>
          <w:spacing w:val="-5"/>
          <w:sz w:val="20"/>
          <w:szCs w:val="20"/>
        </w:rPr>
        <w:t xml:space="preserve"> </w:t>
      </w:r>
      <w:r w:rsidRPr="008327EB">
        <w:rPr>
          <w:rFonts w:eastAsia="Trebuchet MS"/>
          <w:sz w:val="20"/>
          <w:szCs w:val="20"/>
        </w:rPr>
        <w:t>empregados</w:t>
      </w:r>
      <w:r w:rsidRPr="008327EB">
        <w:rPr>
          <w:rFonts w:eastAsia="Trebuchet MS"/>
          <w:spacing w:val="-6"/>
          <w:sz w:val="20"/>
          <w:szCs w:val="20"/>
        </w:rPr>
        <w:t xml:space="preserve"> </w:t>
      </w:r>
      <w:r w:rsidRPr="008327EB">
        <w:rPr>
          <w:rFonts w:eastAsia="Trebuchet MS"/>
          <w:sz w:val="20"/>
          <w:szCs w:val="20"/>
        </w:rPr>
        <w:t>acidentados</w:t>
      </w:r>
      <w:r w:rsidRPr="008327EB">
        <w:rPr>
          <w:rFonts w:eastAsia="Trebuchet MS"/>
          <w:spacing w:val="-6"/>
          <w:sz w:val="20"/>
          <w:szCs w:val="20"/>
        </w:rPr>
        <w:t xml:space="preserve"> </w:t>
      </w:r>
      <w:r w:rsidRPr="008327EB">
        <w:rPr>
          <w:rFonts w:eastAsia="Trebuchet MS"/>
          <w:sz w:val="20"/>
          <w:szCs w:val="20"/>
        </w:rPr>
        <w:t>ou</w:t>
      </w:r>
      <w:r w:rsidRPr="008327EB">
        <w:rPr>
          <w:rFonts w:eastAsia="Trebuchet MS"/>
          <w:spacing w:val="-5"/>
          <w:sz w:val="20"/>
          <w:szCs w:val="20"/>
        </w:rPr>
        <w:t xml:space="preserve"> </w:t>
      </w:r>
      <w:r w:rsidRPr="008327EB">
        <w:rPr>
          <w:rFonts w:eastAsia="Trebuchet MS"/>
          <w:sz w:val="20"/>
          <w:szCs w:val="20"/>
        </w:rPr>
        <w:t>com</w:t>
      </w:r>
      <w:r w:rsidRPr="008327EB">
        <w:rPr>
          <w:rFonts w:eastAsia="Trebuchet MS"/>
          <w:spacing w:val="-6"/>
          <w:sz w:val="20"/>
          <w:szCs w:val="20"/>
        </w:rPr>
        <w:t xml:space="preserve"> </w:t>
      </w:r>
      <w:r w:rsidRPr="008327EB">
        <w:rPr>
          <w:rFonts w:eastAsia="Trebuchet MS"/>
          <w:sz w:val="20"/>
          <w:szCs w:val="20"/>
        </w:rPr>
        <w:t>mal</w:t>
      </w:r>
      <w:r w:rsidRPr="008327EB">
        <w:rPr>
          <w:rFonts w:eastAsia="Trebuchet MS"/>
          <w:spacing w:val="-6"/>
          <w:sz w:val="20"/>
          <w:szCs w:val="20"/>
        </w:rPr>
        <w:t xml:space="preserve"> </w:t>
      </w:r>
      <w:r w:rsidRPr="008327EB">
        <w:rPr>
          <w:rFonts w:eastAsia="Trebuchet MS"/>
          <w:sz w:val="20"/>
          <w:szCs w:val="20"/>
        </w:rPr>
        <w:t>súbito,</w:t>
      </w:r>
      <w:r w:rsidRPr="008327EB">
        <w:rPr>
          <w:rFonts w:eastAsia="Trebuchet MS"/>
          <w:spacing w:val="-5"/>
          <w:sz w:val="20"/>
          <w:szCs w:val="20"/>
        </w:rPr>
        <w:t xml:space="preserve"> </w:t>
      </w:r>
      <w:r w:rsidRPr="008327EB">
        <w:rPr>
          <w:rFonts w:eastAsia="Trebuchet MS"/>
          <w:sz w:val="20"/>
          <w:szCs w:val="20"/>
        </w:rPr>
        <w:t>inclusive</w:t>
      </w:r>
      <w:r w:rsidRPr="008327EB">
        <w:rPr>
          <w:rFonts w:eastAsia="Trebuchet MS"/>
          <w:spacing w:val="-58"/>
          <w:sz w:val="20"/>
          <w:szCs w:val="20"/>
        </w:rPr>
        <w:t xml:space="preserve"> </w:t>
      </w:r>
      <w:r w:rsidRPr="008327EB">
        <w:rPr>
          <w:rFonts w:eastAsia="Trebuchet MS"/>
          <w:sz w:val="20"/>
          <w:szCs w:val="20"/>
        </w:rPr>
        <w:t>atendimento</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casos</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emergência.</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sz w:val="20"/>
          <w:szCs w:val="20"/>
        </w:rPr>
        <w:t>16.1.9-Substituir qualquer empregado, no prazo máximo de 24 (vinte e</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horas,</w:t>
      </w:r>
      <w:r w:rsidRPr="008327EB">
        <w:rPr>
          <w:rFonts w:eastAsia="Trebuchet MS"/>
          <w:spacing w:val="1"/>
          <w:sz w:val="20"/>
          <w:szCs w:val="20"/>
        </w:rPr>
        <w:t xml:space="preserve"> </w:t>
      </w:r>
      <w:r w:rsidRPr="008327EB">
        <w:rPr>
          <w:rFonts w:eastAsia="Trebuchet MS"/>
          <w:sz w:val="20"/>
          <w:szCs w:val="20"/>
        </w:rPr>
        <w:t>cuja</w:t>
      </w:r>
      <w:r w:rsidRPr="008327EB">
        <w:rPr>
          <w:rFonts w:eastAsia="Trebuchet MS"/>
          <w:spacing w:val="1"/>
          <w:sz w:val="20"/>
          <w:szCs w:val="20"/>
        </w:rPr>
        <w:t xml:space="preserve"> </w:t>
      </w:r>
      <w:r w:rsidRPr="008327EB">
        <w:rPr>
          <w:rFonts w:eastAsia="Trebuchet MS"/>
          <w:sz w:val="20"/>
          <w:szCs w:val="20"/>
        </w:rPr>
        <w:t>atuação,</w:t>
      </w:r>
      <w:r w:rsidRPr="008327EB">
        <w:rPr>
          <w:rFonts w:eastAsia="Trebuchet MS"/>
          <w:spacing w:val="1"/>
          <w:sz w:val="20"/>
          <w:szCs w:val="20"/>
        </w:rPr>
        <w:t xml:space="preserve"> </w:t>
      </w:r>
      <w:r w:rsidRPr="008327EB">
        <w:rPr>
          <w:rFonts w:eastAsia="Trebuchet MS"/>
          <w:sz w:val="20"/>
          <w:szCs w:val="20"/>
        </w:rPr>
        <w:t>permanência</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comportamento</w:t>
      </w:r>
      <w:r w:rsidRPr="008327EB">
        <w:rPr>
          <w:rFonts w:eastAsia="Trebuchet MS"/>
          <w:spacing w:val="1"/>
          <w:sz w:val="20"/>
          <w:szCs w:val="20"/>
        </w:rPr>
        <w:t xml:space="preserve"> </w:t>
      </w:r>
      <w:r w:rsidRPr="008327EB">
        <w:rPr>
          <w:rFonts w:eastAsia="Trebuchet MS"/>
          <w:sz w:val="20"/>
          <w:szCs w:val="20"/>
        </w:rPr>
        <w:t>sejam</w:t>
      </w:r>
      <w:r w:rsidRPr="008327EB">
        <w:rPr>
          <w:rFonts w:eastAsia="Trebuchet MS"/>
          <w:spacing w:val="1"/>
          <w:sz w:val="20"/>
          <w:szCs w:val="20"/>
        </w:rPr>
        <w:t xml:space="preserve"> </w:t>
      </w:r>
      <w:r w:rsidRPr="008327EB">
        <w:rPr>
          <w:rFonts w:eastAsia="Trebuchet MS"/>
          <w:w w:val="95"/>
          <w:sz w:val="20"/>
          <w:szCs w:val="20"/>
        </w:rPr>
        <w:t>motivadamente</w:t>
      </w:r>
      <w:r w:rsidRPr="008327EB">
        <w:rPr>
          <w:rFonts w:eastAsia="Trebuchet MS"/>
          <w:spacing w:val="1"/>
          <w:w w:val="95"/>
          <w:sz w:val="20"/>
          <w:szCs w:val="20"/>
        </w:rPr>
        <w:t xml:space="preserve"> </w:t>
      </w:r>
      <w:r w:rsidRPr="008327EB">
        <w:rPr>
          <w:rFonts w:eastAsia="Trebuchet MS"/>
          <w:w w:val="95"/>
          <w:sz w:val="20"/>
          <w:szCs w:val="20"/>
        </w:rPr>
        <w:t>julgados</w:t>
      </w:r>
      <w:r w:rsidRPr="008327EB">
        <w:rPr>
          <w:rFonts w:eastAsia="Trebuchet MS"/>
          <w:spacing w:val="1"/>
          <w:w w:val="95"/>
          <w:sz w:val="20"/>
          <w:szCs w:val="20"/>
        </w:rPr>
        <w:t xml:space="preserve"> </w:t>
      </w:r>
      <w:r w:rsidRPr="008327EB">
        <w:rPr>
          <w:rFonts w:eastAsia="Trebuchet MS"/>
          <w:w w:val="95"/>
          <w:sz w:val="20"/>
          <w:szCs w:val="20"/>
        </w:rPr>
        <w:t>prejudiciais,</w:t>
      </w:r>
      <w:r w:rsidRPr="008327EB">
        <w:rPr>
          <w:rFonts w:eastAsia="Trebuchet MS"/>
          <w:spacing w:val="1"/>
          <w:w w:val="95"/>
          <w:sz w:val="20"/>
          <w:szCs w:val="20"/>
        </w:rPr>
        <w:t xml:space="preserve"> </w:t>
      </w:r>
      <w:r w:rsidRPr="008327EB">
        <w:rPr>
          <w:rFonts w:eastAsia="Trebuchet MS"/>
          <w:w w:val="95"/>
          <w:sz w:val="20"/>
          <w:szCs w:val="20"/>
        </w:rPr>
        <w:t>inconvenientes ou insatisfatórios pela</w:t>
      </w:r>
      <w:r w:rsidRPr="008327EB">
        <w:rPr>
          <w:rFonts w:eastAsia="Trebuchet MS"/>
          <w:spacing w:val="1"/>
          <w:w w:val="95"/>
          <w:sz w:val="20"/>
          <w:szCs w:val="20"/>
        </w:rPr>
        <w:t xml:space="preserve"> </w:t>
      </w:r>
      <w:r w:rsidRPr="008327EB">
        <w:rPr>
          <w:rFonts w:eastAsia="Trebuchet MS"/>
          <w:sz w:val="20"/>
          <w:szCs w:val="20"/>
        </w:rPr>
        <w:t>Fiscalização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contrato;</w:t>
      </w:r>
    </w:p>
    <w:p w:rsidR="008327EB" w:rsidRPr="008327EB" w:rsidRDefault="008327EB" w:rsidP="00A97D60">
      <w:pPr>
        <w:spacing w:before="120" w:line="283" w:lineRule="auto"/>
        <w:ind w:right="407"/>
        <w:jc w:val="both"/>
        <w:rPr>
          <w:rFonts w:eastAsia="Trebuchet MS"/>
          <w:sz w:val="20"/>
          <w:szCs w:val="20"/>
        </w:rPr>
      </w:pPr>
      <w:r w:rsidRPr="008327EB">
        <w:rPr>
          <w:rFonts w:eastAsia="Trebuchet MS"/>
          <w:w w:val="95"/>
          <w:sz w:val="20"/>
          <w:szCs w:val="20"/>
        </w:rPr>
        <w:t>16.1.10-. Substituir, no prazo definido pela Fiscalização, qualquer material ou</w:t>
      </w:r>
      <w:r w:rsidRPr="008327EB">
        <w:rPr>
          <w:rFonts w:eastAsia="Trebuchet MS"/>
          <w:spacing w:val="1"/>
          <w:w w:val="95"/>
          <w:sz w:val="20"/>
          <w:szCs w:val="20"/>
        </w:rPr>
        <w:t xml:space="preserve"> </w:t>
      </w:r>
      <w:r w:rsidRPr="008327EB">
        <w:rPr>
          <w:rFonts w:eastAsia="Trebuchet MS"/>
          <w:sz w:val="20"/>
          <w:szCs w:val="20"/>
        </w:rPr>
        <w:t>equipamento cujo uso seja considerado, motivadamente, pela Contratante</w:t>
      </w:r>
      <w:r w:rsidRPr="008327EB">
        <w:rPr>
          <w:rFonts w:eastAsia="Trebuchet MS"/>
          <w:spacing w:val="1"/>
          <w:sz w:val="20"/>
          <w:szCs w:val="20"/>
        </w:rPr>
        <w:t xml:space="preserve"> </w:t>
      </w:r>
      <w:r w:rsidRPr="008327EB">
        <w:rPr>
          <w:rFonts w:eastAsia="Trebuchet MS"/>
          <w:sz w:val="20"/>
          <w:szCs w:val="20"/>
        </w:rPr>
        <w:t>prejudicial</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boa</w:t>
      </w:r>
      <w:r w:rsidRPr="008327EB">
        <w:rPr>
          <w:rFonts w:eastAsia="Trebuchet MS"/>
          <w:spacing w:val="1"/>
          <w:sz w:val="20"/>
          <w:szCs w:val="20"/>
        </w:rPr>
        <w:t xml:space="preserve"> </w:t>
      </w:r>
      <w:r w:rsidRPr="008327EB">
        <w:rPr>
          <w:rFonts w:eastAsia="Trebuchet MS"/>
          <w:sz w:val="20"/>
          <w:szCs w:val="20"/>
        </w:rPr>
        <w:t>conservação de suas dependências, equipamentos ou</w:t>
      </w:r>
      <w:r w:rsidRPr="008327EB">
        <w:rPr>
          <w:rFonts w:eastAsia="Trebuchet MS"/>
          <w:spacing w:val="1"/>
          <w:sz w:val="20"/>
          <w:szCs w:val="20"/>
        </w:rPr>
        <w:t xml:space="preserve"> </w:t>
      </w:r>
      <w:r w:rsidRPr="008327EB">
        <w:rPr>
          <w:rFonts w:eastAsia="Trebuchet MS"/>
          <w:sz w:val="20"/>
          <w:szCs w:val="20"/>
        </w:rPr>
        <w:t>instalações,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ainda,</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atendam às especificações contidas no</w:t>
      </w:r>
      <w:r w:rsidRPr="008327EB">
        <w:rPr>
          <w:rFonts w:eastAsia="Trebuchet MS"/>
          <w:spacing w:val="1"/>
          <w:sz w:val="20"/>
          <w:szCs w:val="20"/>
        </w:rPr>
        <w:t xml:space="preserve"> </w:t>
      </w:r>
      <w:r w:rsidRPr="008327EB">
        <w:rPr>
          <w:rFonts w:eastAsia="Trebuchet MS"/>
          <w:sz w:val="20"/>
          <w:szCs w:val="20"/>
        </w:rPr>
        <w:t>Termo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Referência;</w:t>
      </w:r>
    </w:p>
    <w:p w:rsidR="008327EB" w:rsidRPr="008327EB" w:rsidRDefault="008327EB" w:rsidP="00A97D60">
      <w:pPr>
        <w:spacing w:before="119" w:line="283" w:lineRule="auto"/>
        <w:ind w:right="419"/>
        <w:jc w:val="both"/>
        <w:rPr>
          <w:rFonts w:eastAsia="Trebuchet MS"/>
          <w:sz w:val="20"/>
          <w:szCs w:val="20"/>
        </w:rPr>
      </w:pPr>
      <w:r w:rsidRPr="008327EB">
        <w:rPr>
          <w:rFonts w:eastAsia="Trebuchet MS"/>
          <w:sz w:val="20"/>
          <w:szCs w:val="20"/>
        </w:rPr>
        <w:t>16.1.11-.</w:t>
      </w:r>
      <w:r w:rsidRPr="008327EB">
        <w:rPr>
          <w:rFonts w:eastAsia="Trebuchet MS"/>
          <w:spacing w:val="1"/>
          <w:sz w:val="20"/>
          <w:szCs w:val="20"/>
        </w:rPr>
        <w:t xml:space="preserve"> </w:t>
      </w:r>
      <w:r w:rsidRPr="008327EB">
        <w:rPr>
          <w:rFonts w:eastAsia="Trebuchet MS"/>
          <w:sz w:val="20"/>
          <w:szCs w:val="20"/>
        </w:rPr>
        <w:t>Prover</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ora</w:t>
      </w:r>
      <w:r w:rsidRPr="008327EB">
        <w:rPr>
          <w:rFonts w:eastAsia="Trebuchet MS"/>
          <w:spacing w:val="1"/>
          <w:sz w:val="20"/>
          <w:szCs w:val="20"/>
        </w:rPr>
        <w:t xml:space="preserve"> </w:t>
      </w:r>
      <w:r w:rsidRPr="008327EB">
        <w:rPr>
          <w:rFonts w:eastAsia="Trebuchet MS"/>
          <w:sz w:val="20"/>
          <w:szCs w:val="20"/>
        </w:rPr>
        <w:t>contratados,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pessoal adequado e</w:t>
      </w:r>
      <w:r w:rsidRPr="008327EB">
        <w:rPr>
          <w:rFonts w:eastAsia="Trebuchet MS"/>
          <w:spacing w:val="1"/>
          <w:sz w:val="20"/>
          <w:szCs w:val="20"/>
        </w:rPr>
        <w:t xml:space="preserve"> </w:t>
      </w:r>
      <w:r w:rsidRPr="008327EB">
        <w:rPr>
          <w:rFonts w:eastAsia="Trebuchet MS"/>
          <w:sz w:val="20"/>
          <w:szCs w:val="20"/>
        </w:rPr>
        <w:t>capacitado</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todos</w:t>
      </w:r>
      <w:r w:rsidRPr="008327EB">
        <w:rPr>
          <w:rFonts w:eastAsia="Trebuchet MS"/>
          <w:spacing w:val="2"/>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níveis</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trabalho;</w:t>
      </w:r>
    </w:p>
    <w:p w:rsidR="008327EB" w:rsidRPr="008327EB" w:rsidRDefault="008327EB" w:rsidP="00A97D60">
      <w:pPr>
        <w:spacing w:before="119"/>
        <w:jc w:val="both"/>
        <w:rPr>
          <w:rFonts w:eastAsia="Trebuchet MS"/>
          <w:sz w:val="20"/>
          <w:szCs w:val="20"/>
        </w:rPr>
      </w:pPr>
      <w:r w:rsidRPr="008327EB">
        <w:rPr>
          <w:rFonts w:eastAsia="Trebuchet MS"/>
          <w:w w:val="95"/>
          <w:sz w:val="20"/>
          <w:szCs w:val="20"/>
        </w:rPr>
        <w:t>16.1.12.</w:t>
      </w:r>
      <w:r w:rsidRPr="008327EB">
        <w:rPr>
          <w:rFonts w:eastAsia="Trebuchet MS"/>
          <w:spacing w:val="15"/>
          <w:w w:val="95"/>
          <w:sz w:val="20"/>
          <w:szCs w:val="20"/>
        </w:rPr>
        <w:t xml:space="preserve"> </w:t>
      </w:r>
      <w:r w:rsidRPr="008327EB">
        <w:rPr>
          <w:rFonts w:eastAsia="Trebuchet MS"/>
          <w:w w:val="95"/>
          <w:sz w:val="20"/>
          <w:szCs w:val="20"/>
        </w:rPr>
        <w:t>Iniciar</w:t>
      </w:r>
      <w:r w:rsidRPr="008327EB">
        <w:rPr>
          <w:rFonts w:eastAsia="Trebuchet MS"/>
          <w:spacing w:val="15"/>
          <w:w w:val="95"/>
          <w:sz w:val="20"/>
          <w:szCs w:val="20"/>
        </w:rPr>
        <w:t xml:space="preserve"> </w:t>
      </w:r>
      <w:r w:rsidRPr="008327EB">
        <w:rPr>
          <w:rFonts w:eastAsia="Trebuchet MS"/>
          <w:w w:val="95"/>
          <w:sz w:val="20"/>
          <w:szCs w:val="20"/>
        </w:rPr>
        <w:t>e</w:t>
      </w:r>
      <w:r w:rsidRPr="008327EB">
        <w:rPr>
          <w:rFonts w:eastAsia="Trebuchet MS"/>
          <w:spacing w:val="16"/>
          <w:w w:val="95"/>
          <w:sz w:val="20"/>
          <w:szCs w:val="20"/>
        </w:rPr>
        <w:t xml:space="preserve"> </w:t>
      </w:r>
      <w:r w:rsidRPr="008327EB">
        <w:rPr>
          <w:rFonts w:eastAsia="Trebuchet MS"/>
          <w:w w:val="95"/>
          <w:sz w:val="20"/>
          <w:szCs w:val="20"/>
        </w:rPr>
        <w:t>concluir</w:t>
      </w:r>
      <w:r w:rsidRPr="008327EB">
        <w:rPr>
          <w:rFonts w:eastAsia="Trebuchet MS"/>
          <w:spacing w:val="15"/>
          <w:w w:val="95"/>
          <w:sz w:val="20"/>
          <w:szCs w:val="20"/>
        </w:rPr>
        <w:t xml:space="preserve"> </w:t>
      </w:r>
      <w:r w:rsidRPr="008327EB">
        <w:rPr>
          <w:rFonts w:eastAsia="Trebuchet MS"/>
          <w:w w:val="95"/>
          <w:sz w:val="20"/>
          <w:szCs w:val="20"/>
        </w:rPr>
        <w:t>os</w:t>
      </w:r>
      <w:r w:rsidRPr="008327EB">
        <w:rPr>
          <w:rFonts w:eastAsia="Trebuchet MS"/>
          <w:spacing w:val="15"/>
          <w:w w:val="95"/>
          <w:sz w:val="20"/>
          <w:szCs w:val="20"/>
        </w:rPr>
        <w:t xml:space="preserve"> </w:t>
      </w:r>
      <w:r w:rsidRPr="008327EB">
        <w:rPr>
          <w:rFonts w:eastAsia="Trebuchet MS"/>
          <w:w w:val="95"/>
          <w:sz w:val="20"/>
          <w:szCs w:val="20"/>
        </w:rPr>
        <w:t>serviços</w:t>
      </w:r>
      <w:r w:rsidRPr="008327EB">
        <w:rPr>
          <w:rFonts w:eastAsia="Trebuchet MS"/>
          <w:spacing w:val="16"/>
          <w:w w:val="95"/>
          <w:sz w:val="20"/>
          <w:szCs w:val="20"/>
        </w:rPr>
        <w:t xml:space="preserve"> </w:t>
      </w:r>
      <w:r w:rsidRPr="008327EB">
        <w:rPr>
          <w:rFonts w:eastAsia="Trebuchet MS"/>
          <w:w w:val="95"/>
          <w:sz w:val="20"/>
          <w:szCs w:val="20"/>
        </w:rPr>
        <w:t>nos</w:t>
      </w:r>
      <w:r w:rsidRPr="008327EB">
        <w:rPr>
          <w:rFonts w:eastAsia="Trebuchet MS"/>
          <w:spacing w:val="15"/>
          <w:w w:val="95"/>
          <w:sz w:val="20"/>
          <w:szCs w:val="20"/>
        </w:rPr>
        <w:t xml:space="preserve"> </w:t>
      </w:r>
      <w:r w:rsidRPr="008327EB">
        <w:rPr>
          <w:rFonts w:eastAsia="Trebuchet MS"/>
          <w:w w:val="95"/>
          <w:sz w:val="20"/>
          <w:szCs w:val="20"/>
        </w:rPr>
        <w:t>prazos</w:t>
      </w:r>
      <w:r w:rsidRPr="008327EB">
        <w:rPr>
          <w:rFonts w:eastAsia="Trebuchet MS"/>
          <w:spacing w:val="15"/>
          <w:w w:val="95"/>
          <w:sz w:val="20"/>
          <w:szCs w:val="20"/>
        </w:rPr>
        <w:t xml:space="preserve"> </w:t>
      </w:r>
      <w:r w:rsidRPr="008327EB">
        <w:rPr>
          <w:rFonts w:eastAsia="Trebuchet MS"/>
          <w:w w:val="95"/>
          <w:sz w:val="20"/>
          <w:szCs w:val="20"/>
        </w:rPr>
        <w:t>estipulados;</w:t>
      </w:r>
    </w:p>
    <w:p w:rsidR="008327EB" w:rsidRPr="008327EB" w:rsidRDefault="008327EB" w:rsidP="00A97D60">
      <w:pPr>
        <w:spacing w:before="162" w:line="283" w:lineRule="auto"/>
        <w:ind w:right="414"/>
        <w:jc w:val="both"/>
        <w:rPr>
          <w:rFonts w:eastAsia="Trebuchet MS"/>
          <w:sz w:val="20"/>
          <w:szCs w:val="20"/>
        </w:rPr>
      </w:pPr>
      <w:r w:rsidRPr="008327EB">
        <w:rPr>
          <w:rFonts w:eastAsia="Trebuchet MS"/>
          <w:sz w:val="20"/>
          <w:szCs w:val="20"/>
        </w:rPr>
        <w:t>16.1.13-Responder pelos serviços que executar, na forma do contrato e da</w:t>
      </w:r>
      <w:r w:rsidRPr="008327EB">
        <w:rPr>
          <w:rFonts w:eastAsia="Trebuchet MS"/>
          <w:spacing w:val="1"/>
          <w:sz w:val="20"/>
          <w:szCs w:val="20"/>
        </w:rPr>
        <w:t xml:space="preserve"> </w:t>
      </w:r>
      <w:r w:rsidRPr="008327EB">
        <w:rPr>
          <w:rFonts w:eastAsia="Trebuchet MS"/>
          <w:sz w:val="20"/>
          <w:szCs w:val="20"/>
        </w:rPr>
        <w:t>legislação</w:t>
      </w:r>
      <w:r w:rsidRPr="008327EB">
        <w:rPr>
          <w:rFonts w:eastAsia="Trebuchet MS"/>
          <w:spacing w:val="2"/>
          <w:sz w:val="20"/>
          <w:szCs w:val="20"/>
        </w:rPr>
        <w:t xml:space="preserve"> </w:t>
      </w:r>
      <w:r w:rsidRPr="008327EB">
        <w:rPr>
          <w:rFonts w:eastAsia="Trebuchet MS"/>
          <w:sz w:val="20"/>
          <w:szCs w:val="20"/>
        </w:rPr>
        <w:t>aplicável;</w:t>
      </w:r>
    </w:p>
    <w:p w:rsidR="008327EB" w:rsidRPr="008327EB" w:rsidRDefault="008327EB" w:rsidP="00A97D60">
      <w:pPr>
        <w:spacing w:before="119" w:line="283" w:lineRule="auto"/>
        <w:ind w:right="404"/>
        <w:jc w:val="both"/>
        <w:rPr>
          <w:rFonts w:eastAsia="Trebuchet MS"/>
          <w:sz w:val="20"/>
          <w:szCs w:val="20"/>
        </w:rPr>
      </w:pPr>
      <w:r w:rsidRPr="008327EB">
        <w:rPr>
          <w:rFonts w:eastAsia="Trebuchet MS"/>
          <w:sz w:val="20"/>
          <w:szCs w:val="20"/>
        </w:rPr>
        <w:t>16.1.14- Reparar, corrigir, remover ou substituir, no todo ou em parte e às</w:t>
      </w:r>
      <w:r w:rsidRPr="008327EB">
        <w:rPr>
          <w:rFonts w:eastAsia="Trebuchet MS"/>
          <w:spacing w:val="1"/>
          <w:sz w:val="20"/>
          <w:szCs w:val="20"/>
        </w:rPr>
        <w:t xml:space="preserve"> </w:t>
      </w:r>
      <w:r w:rsidRPr="008327EB">
        <w:rPr>
          <w:rFonts w:eastAsia="Trebuchet MS"/>
          <w:sz w:val="20"/>
          <w:szCs w:val="20"/>
        </w:rPr>
        <w:t>suas</w:t>
      </w:r>
      <w:r w:rsidRPr="008327EB">
        <w:rPr>
          <w:rFonts w:eastAsia="Trebuchet MS"/>
          <w:spacing w:val="-10"/>
          <w:sz w:val="20"/>
          <w:szCs w:val="20"/>
        </w:rPr>
        <w:t xml:space="preserve"> </w:t>
      </w:r>
      <w:r w:rsidRPr="008327EB">
        <w:rPr>
          <w:rFonts w:eastAsia="Trebuchet MS"/>
          <w:sz w:val="20"/>
          <w:szCs w:val="20"/>
        </w:rPr>
        <w:t>expensas,</w:t>
      </w:r>
      <w:r w:rsidRPr="008327EB">
        <w:rPr>
          <w:rFonts w:eastAsia="Trebuchet MS"/>
          <w:spacing w:val="-10"/>
          <w:sz w:val="20"/>
          <w:szCs w:val="20"/>
        </w:rPr>
        <w:t xml:space="preserve"> </w:t>
      </w:r>
      <w:r w:rsidRPr="008327EB">
        <w:rPr>
          <w:rFonts w:eastAsia="Trebuchet MS"/>
          <w:sz w:val="20"/>
          <w:szCs w:val="20"/>
        </w:rPr>
        <w:t>bens</w:t>
      </w:r>
      <w:r w:rsidRPr="008327EB">
        <w:rPr>
          <w:rFonts w:eastAsia="Trebuchet MS"/>
          <w:spacing w:val="-9"/>
          <w:sz w:val="20"/>
          <w:szCs w:val="20"/>
        </w:rPr>
        <w:t xml:space="preserve"> </w:t>
      </w:r>
      <w:r w:rsidRPr="008327EB">
        <w:rPr>
          <w:rFonts w:eastAsia="Trebuchet MS"/>
          <w:sz w:val="20"/>
          <w:szCs w:val="20"/>
        </w:rPr>
        <w:t>ou</w:t>
      </w:r>
      <w:r w:rsidRPr="008327EB">
        <w:rPr>
          <w:rFonts w:eastAsia="Trebuchet MS"/>
          <w:spacing w:val="-10"/>
          <w:sz w:val="20"/>
          <w:szCs w:val="20"/>
        </w:rPr>
        <w:t xml:space="preserve"> </w:t>
      </w:r>
      <w:r w:rsidRPr="008327EB">
        <w:rPr>
          <w:rFonts w:eastAsia="Trebuchet MS"/>
          <w:sz w:val="20"/>
          <w:szCs w:val="20"/>
        </w:rPr>
        <w:t>prestações</w:t>
      </w:r>
      <w:r w:rsidRPr="008327EB">
        <w:rPr>
          <w:rFonts w:eastAsia="Trebuchet MS"/>
          <w:spacing w:val="-9"/>
          <w:sz w:val="20"/>
          <w:szCs w:val="20"/>
        </w:rPr>
        <w:t xml:space="preserve"> </w:t>
      </w:r>
      <w:r w:rsidRPr="008327EB">
        <w:rPr>
          <w:rFonts w:eastAsia="Trebuchet MS"/>
          <w:sz w:val="20"/>
          <w:szCs w:val="20"/>
        </w:rPr>
        <w:t>objeto</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9"/>
          <w:sz w:val="20"/>
          <w:szCs w:val="20"/>
        </w:rPr>
        <w:t xml:space="preserve"> </w:t>
      </w:r>
      <w:r w:rsidRPr="008327EB">
        <w:rPr>
          <w:rFonts w:eastAsia="Trebuchet MS"/>
          <w:sz w:val="20"/>
          <w:szCs w:val="20"/>
        </w:rPr>
        <w:t>contrato</w:t>
      </w:r>
      <w:r w:rsidRPr="008327EB">
        <w:rPr>
          <w:rFonts w:eastAsia="Trebuchet MS"/>
          <w:spacing w:val="-10"/>
          <w:sz w:val="20"/>
          <w:szCs w:val="20"/>
        </w:rPr>
        <w:t xml:space="preserve"> </w:t>
      </w:r>
      <w:r w:rsidRPr="008327EB">
        <w:rPr>
          <w:rFonts w:eastAsia="Trebuchet MS"/>
          <w:sz w:val="20"/>
          <w:szCs w:val="20"/>
        </w:rPr>
        <w:t>em</w:t>
      </w:r>
      <w:r w:rsidRPr="008327EB">
        <w:rPr>
          <w:rFonts w:eastAsia="Trebuchet MS"/>
          <w:spacing w:val="-9"/>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se</w:t>
      </w:r>
      <w:r w:rsidRPr="008327EB">
        <w:rPr>
          <w:rFonts w:eastAsia="Trebuchet MS"/>
          <w:spacing w:val="-9"/>
          <w:sz w:val="20"/>
          <w:szCs w:val="20"/>
        </w:rPr>
        <w:t xml:space="preserve"> </w:t>
      </w:r>
      <w:r w:rsidRPr="008327EB">
        <w:rPr>
          <w:rFonts w:eastAsia="Trebuchet MS"/>
          <w:sz w:val="20"/>
          <w:szCs w:val="20"/>
        </w:rPr>
        <w:t>verificarem</w:t>
      </w:r>
      <w:r w:rsidRPr="008327EB">
        <w:rPr>
          <w:rFonts w:eastAsia="Trebuchet MS"/>
          <w:spacing w:val="-58"/>
          <w:sz w:val="20"/>
          <w:szCs w:val="20"/>
        </w:rPr>
        <w:t xml:space="preserve"> </w:t>
      </w:r>
      <w:r w:rsidRPr="008327EB">
        <w:rPr>
          <w:rFonts w:eastAsia="Trebuchet MS"/>
          <w:sz w:val="20"/>
          <w:szCs w:val="20"/>
        </w:rPr>
        <w:t>vícios,</w:t>
      </w:r>
      <w:r w:rsidRPr="008327EB">
        <w:rPr>
          <w:rFonts w:eastAsia="Trebuchet MS"/>
          <w:spacing w:val="1"/>
          <w:sz w:val="20"/>
          <w:szCs w:val="20"/>
        </w:rPr>
        <w:t xml:space="preserve"> </w:t>
      </w:r>
      <w:r w:rsidRPr="008327EB">
        <w:rPr>
          <w:rFonts w:eastAsia="Trebuchet MS"/>
          <w:sz w:val="20"/>
          <w:szCs w:val="20"/>
        </w:rPr>
        <w:t>defeitos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incorreções resultantes de execução irregular ou do</w:t>
      </w:r>
      <w:r w:rsidRPr="008327EB">
        <w:rPr>
          <w:rFonts w:eastAsia="Trebuchet MS"/>
          <w:spacing w:val="1"/>
          <w:sz w:val="20"/>
          <w:szCs w:val="20"/>
        </w:rPr>
        <w:t xml:space="preserve"> </w:t>
      </w:r>
      <w:r w:rsidRPr="008327EB">
        <w:rPr>
          <w:rFonts w:eastAsia="Trebuchet MS"/>
          <w:sz w:val="20"/>
          <w:szCs w:val="20"/>
        </w:rPr>
        <w:t>emprego ou fornecimento de materiais inadequados ou desconformes com</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3"/>
          <w:sz w:val="20"/>
          <w:szCs w:val="20"/>
        </w:rPr>
        <w:t xml:space="preserve"> </w:t>
      </w:r>
      <w:r w:rsidRPr="008327EB">
        <w:rPr>
          <w:rFonts w:eastAsia="Trebuchet MS"/>
          <w:sz w:val="20"/>
          <w:szCs w:val="20"/>
        </w:rPr>
        <w:t>especificações;</w:t>
      </w:r>
    </w:p>
    <w:p w:rsidR="008327EB" w:rsidRPr="008327EB" w:rsidRDefault="008327EB" w:rsidP="00A97D60">
      <w:pPr>
        <w:spacing w:before="119" w:line="283" w:lineRule="auto"/>
        <w:ind w:right="411"/>
        <w:jc w:val="both"/>
        <w:rPr>
          <w:rFonts w:eastAsia="Trebuchet MS"/>
          <w:sz w:val="20"/>
          <w:szCs w:val="20"/>
        </w:rPr>
      </w:pPr>
      <w:r w:rsidRPr="008327EB">
        <w:rPr>
          <w:rFonts w:eastAsia="Trebuchet MS"/>
          <w:sz w:val="20"/>
          <w:szCs w:val="20"/>
        </w:rPr>
        <w:t>16.1.15- Deverá designar e manter prepostos, nos locais do serviço, que</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6"/>
          <w:sz w:val="20"/>
          <w:szCs w:val="20"/>
        </w:rPr>
        <w:t xml:space="preserve"> </w:t>
      </w:r>
      <w:r w:rsidRPr="008327EB">
        <w:rPr>
          <w:rFonts w:eastAsia="Trebuchet MS"/>
          <w:sz w:val="20"/>
          <w:szCs w:val="20"/>
        </w:rPr>
        <w:t>se</w:t>
      </w:r>
      <w:r w:rsidRPr="008327EB">
        <w:rPr>
          <w:rFonts w:eastAsia="Trebuchet MS"/>
          <w:spacing w:val="-5"/>
          <w:sz w:val="20"/>
          <w:szCs w:val="20"/>
        </w:rPr>
        <w:t xml:space="preserve"> </w:t>
      </w:r>
      <w:r w:rsidRPr="008327EB">
        <w:rPr>
          <w:rFonts w:eastAsia="Trebuchet MS"/>
          <w:sz w:val="20"/>
          <w:szCs w:val="20"/>
        </w:rPr>
        <w:t>reportar</w:t>
      </w:r>
      <w:r w:rsidRPr="008327EB">
        <w:rPr>
          <w:rFonts w:eastAsia="Trebuchet MS"/>
          <w:spacing w:val="-5"/>
          <w:sz w:val="20"/>
          <w:szCs w:val="20"/>
        </w:rPr>
        <w:t xml:space="preserve"> </w:t>
      </w:r>
      <w:r w:rsidRPr="008327EB">
        <w:rPr>
          <w:rFonts w:eastAsia="Trebuchet MS"/>
          <w:sz w:val="20"/>
          <w:szCs w:val="20"/>
        </w:rPr>
        <w:t>diretamente</w:t>
      </w:r>
      <w:r w:rsidRPr="008327EB">
        <w:rPr>
          <w:rFonts w:eastAsia="Trebuchet MS"/>
          <w:spacing w:val="-6"/>
          <w:sz w:val="20"/>
          <w:szCs w:val="20"/>
        </w:rPr>
        <w:t xml:space="preserve"> </w:t>
      </w:r>
      <w:r w:rsidRPr="008327EB">
        <w:rPr>
          <w:rFonts w:eastAsia="Trebuchet MS"/>
          <w:sz w:val="20"/>
          <w:szCs w:val="20"/>
        </w:rPr>
        <w:t>ao</w:t>
      </w:r>
      <w:r w:rsidRPr="008327EB">
        <w:rPr>
          <w:rFonts w:eastAsia="Trebuchet MS"/>
          <w:spacing w:val="-5"/>
          <w:sz w:val="20"/>
          <w:szCs w:val="20"/>
        </w:rPr>
        <w:t xml:space="preserve"> </w:t>
      </w:r>
      <w:r w:rsidRPr="008327EB">
        <w:rPr>
          <w:rFonts w:eastAsia="Trebuchet MS"/>
          <w:sz w:val="20"/>
          <w:szCs w:val="20"/>
        </w:rPr>
        <w:t>Fiscal</w:t>
      </w:r>
      <w:r w:rsidRPr="008327EB">
        <w:rPr>
          <w:rFonts w:eastAsia="Trebuchet MS"/>
          <w:spacing w:val="-5"/>
          <w:sz w:val="20"/>
          <w:szCs w:val="20"/>
        </w:rPr>
        <w:t xml:space="preserve"> </w:t>
      </w:r>
      <w:r w:rsidRPr="008327EB">
        <w:rPr>
          <w:rFonts w:eastAsia="Trebuchet MS"/>
          <w:sz w:val="20"/>
          <w:szCs w:val="20"/>
        </w:rPr>
        <w:t>Central</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6"/>
          <w:sz w:val="20"/>
          <w:szCs w:val="20"/>
        </w:rPr>
        <w:t xml:space="preserve"> </w:t>
      </w:r>
      <w:r w:rsidRPr="008327EB">
        <w:rPr>
          <w:rFonts w:eastAsia="Trebuchet MS"/>
          <w:sz w:val="20"/>
          <w:szCs w:val="20"/>
        </w:rPr>
        <w:t>contratante;</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w w:val="95"/>
          <w:sz w:val="20"/>
          <w:szCs w:val="20"/>
        </w:rPr>
        <w:t>16.1.16 . Assinar, através de seus prepostos, o Formulário de Avaliação Diária</w:t>
      </w:r>
      <w:r w:rsidRPr="008327EB">
        <w:rPr>
          <w:rFonts w:eastAsia="Trebuchet MS"/>
          <w:spacing w:val="1"/>
          <w:w w:val="95"/>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prestação</w:t>
      </w:r>
      <w:r w:rsidRPr="008327EB">
        <w:rPr>
          <w:rFonts w:eastAsia="Trebuchet MS"/>
          <w:spacing w:val="1"/>
          <w:sz w:val="20"/>
          <w:szCs w:val="20"/>
        </w:rPr>
        <w:t xml:space="preserve"> </w:t>
      </w:r>
      <w:r w:rsidRPr="008327EB">
        <w:rPr>
          <w:rFonts w:eastAsia="Trebuchet MS"/>
          <w:sz w:val="20"/>
          <w:szCs w:val="20"/>
        </w:rPr>
        <w:t>dos serviços, dirigido ao Fiscal Central do contrato,</w:t>
      </w:r>
      <w:r w:rsidRPr="008327EB">
        <w:rPr>
          <w:rFonts w:eastAsia="Trebuchet MS"/>
          <w:spacing w:val="1"/>
          <w:sz w:val="20"/>
          <w:szCs w:val="20"/>
        </w:rPr>
        <w:t xml:space="preserve"> </w:t>
      </w:r>
      <w:r w:rsidRPr="008327EB">
        <w:rPr>
          <w:rFonts w:eastAsia="Trebuchet MS"/>
          <w:sz w:val="20"/>
          <w:szCs w:val="20"/>
        </w:rPr>
        <w:t>relatando as ocorrências de insatisfação dos serviços realizados, eventuais</w:t>
      </w:r>
      <w:r w:rsidRPr="008327EB">
        <w:rPr>
          <w:rFonts w:eastAsia="Trebuchet MS"/>
          <w:spacing w:val="1"/>
          <w:sz w:val="20"/>
          <w:szCs w:val="20"/>
        </w:rPr>
        <w:t xml:space="preserve"> </w:t>
      </w:r>
      <w:r w:rsidRPr="008327EB">
        <w:rPr>
          <w:rFonts w:eastAsia="Trebuchet MS"/>
          <w:sz w:val="20"/>
          <w:szCs w:val="20"/>
        </w:rPr>
        <w:t>problemas</w:t>
      </w:r>
      <w:r w:rsidRPr="008327EB">
        <w:rPr>
          <w:rFonts w:eastAsia="Trebuchet MS"/>
          <w:spacing w:val="-4"/>
          <w:sz w:val="20"/>
          <w:szCs w:val="20"/>
        </w:rPr>
        <w:t xml:space="preserve"> </w:t>
      </w:r>
      <w:r w:rsidRPr="008327EB">
        <w:rPr>
          <w:rFonts w:eastAsia="Trebuchet MS"/>
          <w:sz w:val="20"/>
          <w:szCs w:val="20"/>
        </w:rPr>
        <w:t>verificados</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qualquer</w:t>
      </w:r>
      <w:r w:rsidRPr="008327EB">
        <w:rPr>
          <w:rFonts w:eastAsia="Trebuchet MS"/>
          <w:spacing w:val="-3"/>
          <w:sz w:val="20"/>
          <w:szCs w:val="20"/>
        </w:rPr>
        <w:t xml:space="preserve"> </w:t>
      </w:r>
      <w:r w:rsidRPr="008327EB">
        <w:rPr>
          <w:rFonts w:eastAsia="Trebuchet MS"/>
          <w:sz w:val="20"/>
          <w:szCs w:val="20"/>
        </w:rPr>
        <w:t>fato</w:t>
      </w:r>
      <w:r w:rsidRPr="008327EB">
        <w:rPr>
          <w:rFonts w:eastAsia="Trebuchet MS"/>
          <w:spacing w:val="-3"/>
          <w:sz w:val="20"/>
          <w:szCs w:val="20"/>
        </w:rPr>
        <w:t xml:space="preserve"> </w:t>
      </w:r>
      <w:r w:rsidRPr="008327EB">
        <w:rPr>
          <w:rFonts w:eastAsia="Trebuchet MS"/>
          <w:sz w:val="20"/>
          <w:szCs w:val="20"/>
        </w:rPr>
        <w:t>relevante</w:t>
      </w:r>
      <w:r w:rsidRPr="008327EB">
        <w:rPr>
          <w:rFonts w:eastAsia="Trebuchet MS"/>
          <w:spacing w:val="-3"/>
          <w:sz w:val="20"/>
          <w:szCs w:val="20"/>
        </w:rPr>
        <w:t xml:space="preserve"> </w:t>
      </w:r>
      <w:r w:rsidRPr="008327EB">
        <w:rPr>
          <w:rFonts w:eastAsia="Trebuchet MS"/>
          <w:sz w:val="20"/>
          <w:szCs w:val="20"/>
        </w:rPr>
        <w:t>sobre</w:t>
      </w:r>
      <w:r w:rsidRPr="008327EB">
        <w:rPr>
          <w:rFonts w:eastAsia="Trebuchet MS"/>
          <w:spacing w:val="-14"/>
          <w:sz w:val="20"/>
          <w:szCs w:val="20"/>
        </w:rPr>
        <w:t xml:space="preserve"> </w:t>
      </w:r>
      <w:r w:rsidRPr="008327EB">
        <w:rPr>
          <w:rFonts w:eastAsia="Trebuchet MS"/>
          <w:sz w:val="20"/>
          <w:szCs w:val="20"/>
        </w:rPr>
        <w:t>a</w:t>
      </w:r>
      <w:r w:rsidRPr="008327EB">
        <w:rPr>
          <w:rFonts w:eastAsia="Trebuchet MS"/>
          <w:spacing w:val="-14"/>
          <w:sz w:val="20"/>
          <w:szCs w:val="20"/>
        </w:rPr>
        <w:t xml:space="preserve"> </w:t>
      </w:r>
      <w:r w:rsidRPr="008327EB">
        <w:rPr>
          <w:rFonts w:eastAsia="Trebuchet MS"/>
          <w:sz w:val="20"/>
          <w:szCs w:val="20"/>
        </w:rPr>
        <w:t>execução</w:t>
      </w:r>
      <w:r w:rsidRPr="008327EB">
        <w:rPr>
          <w:rFonts w:eastAsia="Trebuchet MS"/>
          <w:spacing w:val="-14"/>
          <w:sz w:val="20"/>
          <w:szCs w:val="20"/>
        </w:rPr>
        <w:t xml:space="preserve"> </w:t>
      </w:r>
      <w:r w:rsidRPr="008327EB">
        <w:rPr>
          <w:rFonts w:eastAsia="Trebuchet MS"/>
          <w:sz w:val="20"/>
          <w:szCs w:val="20"/>
        </w:rPr>
        <w:t>do</w:t>
      </w:r>
      <w:r w:rsidRPr="008327EB">
        <w:rPr>
          <w:rFonts w:eastAsia="Trebuchet MS"/>
          <w:spacing w:val="-14"/>
          <w:sz w:val="20"/>
          <w:szCs w:val="20"/>
        </w:rPr>
        <w:t xml:space="preserve"> </w:t>
      </w:r>
      <w:r w:rsidRPr="008327EB">
        <w:rPr>
          <w:rFonts w:eastAsia="Trebuchet MS"/>
          <w:sz w:val="20"/>
          <w:szCs w:val="20"/>
        </w:rPr>
        <w:t>objeto</w:t>
      </w:r>
      <w:r w:rsidRPr="008327EB">
        <w:rPr>
          <w:rFonts w:eastAsia="Trebuchet MS"/>
          <w:spacing w:val="-58"/>
          <w:sz w:val="20"/>
          <w:szCs w:val="20"/>
        </w:rPr>
        <w:t xml:space="preserve"> </w:t>
      </w:r>
      <w:r w:rsidRPr="008327EB">
        <w:rPr>
          <w:rFonts w:eastAsia="Trebuchet MS"/>
          <w:sz w:val="20"/>
          <w:szCs w:val="20"/>
        </w:rPr>
        <w:t>contratual;</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14"/>
        <w:jc w:val="both"/>
        <w:rPr>
          <w:rFonts w:eastAsia="Trebuchet MS"/>
          <w:sz w:val="20"/>
          <w:szCs w:val="20"/>
        </w:rPr>
      </w:pPr>
      <w:r w:rsidRPr="008327EB">
        <w:rPr>
          <w:rFonts w:eastAsia="Trebuchet MS"/>
          <w:sz w:val="20"/>
          <w:szCs w:val="20"/>
        </w:rPr>
        <w:lastRenderedPageBreak/>
        <w:t>16.1.17-</w:t>
      </w:r>
      <w:r w:rsidRPr="008327EB">
        <w:rPr>
          <w:rFonts w:eastAsia="Trebuchet MS"/>
          <w:spacing w:val="1"/>
          <w:sz w:val="20"/>
          <w:szCs w:val="20"/>
        </w:rPr>
        <w:t xml:space="preserve"> </w:t>
      </w:r>
      <w:r w:rsidRPr="008327EB">
        <w:rPr>
          <w:rFonts w:eastAsia="Trebuchet MS"/>
          <w:sz w:val="20"/>
          <w:szCs w:val="20"/>
        </w:rPr>
        <w:t>Manter</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fornecimento</w:t>
      </w:r>
      <w:r w:rsidRPr="008327EB">
        <w:rPr>
          <w:rFonts w:eastAsia="Trebuchet MS"/>
          <w:spacing w:val="1"/>
          <w:sz w:val="20"/>
          <w:szCs w:val="20"/>
        </w:rPr>
        <w:t xml:space="preserve"> </w:t>
      </w:r>
      <w:r w:rsidRPr="008327EB">
        <w:rPr>
          <w:rFonts w:eastAsia="Trebuchet MS"/>
          <w:sz w:val="20"/>
          <w:szCs w:val="20"/>
        </w:rPr>
        <w:t>contínuo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materiais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componentes de reposição regular e necessários à execução do serviço</w:t>
      </w:r>
      <w:r w:rsidRPr="008327EB">
        <w:rPr>
          <w:rFonts w:eastAsia="Trebuchet MS"/>
          <w:spacing w:val="1"/>
          <w:sz w:val="20"/>
          <w:szCs w:val="20"/>
        </w:rPr>
        <w:t xml:space="preserve"> </w:t>
      </w:r>
      <w:r w:rsidRPr="008327EB">
        <w:rPr>
          <w:rFonts w:eastAsia="Trebuchet MS"/>
          <w:sz w:val="20"/>
          <w:szCs w:val="20"/>
        </w:rPr>
        <w:t>contratado;</w:t>
      </w:r>
    </w:p>
    <w:p w:rsidR="008327EB" w:rsidRPr="008327EB" w:rsidRDefault="008327EB" w:rsidP="00A97D60">
      <w:pPr>
        <w:numPr>
          <w:ilvl w:val="2"/>
          <w:numId w:val="93"/>
        </w:numPr>
        <w:tabs>
          <w:tab w:val="left" w:pos="3225"/>
        </w:tabs>
        <w:spacing w:before="119" w:line="283" w:lineRule="auto"/>
        <w:ind w:right="406"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Manter,</w:t>
      </w:r>
      <w:r w:rsidRPr="008327EB">
        <w:rPr>
          <w:rFonts w:eastAsia="Trebuchet MS"/>
          <w:spacing w:val="1"/>
          <w:sz w:val="20"/>
        </w:rPr>
        <w:t xml:space="preserve"> </w:t>
      </w:r>
      <w:r w:rsidRPr="008327EB">
        <w:rPr>
          <w:rFonts w:eastAsia="Trebuchet MS"/>
          <w:sz w:val="20"/>
        </w:rPr>
        <w:t>durante</w:t>
      </w:r>
      <w:r w:rsidRPr="008327EB">
        <w:rPr>
          <w:rFonts w:eastAsia="Trebuchet MS"/>
          <w:spacing w:val="1"/>
          <w:sz w:val="20"/>
        </w:rPr>
        <w:t xml:space="preserve"> </w:t>
      </w:r>
      <w:r w:rsidRPr="008327EB">
        <w:rPr>
          <w:rFonts w:eastAsia="Trebuchet MS"/>
          <w:sz w:val="20"/>
        </w:rPr>
        <w:t>toda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duração</w:t>
      </w:r>
      <w:r w:rsidRPr="008327EB">
        <w:rPr>
          <w:rFonts w:eastAsia="Trebuchet MS"/>
          <w:spacing w:val="1"/>
          <w:sz w:val="20"/>
        </w:rPr>
        <w:t xml:space="preserve"> </w:t>
      </w:r>
      <w:r w:rsidRPr="008327EB">
        <w:rPr>
          <w:rFonts w:eastAsia="Trebuchet MS"/>
          <w:sz w:val="20"/>
        </w:rPr>
        <w:t>deste</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compatibilidade</w:t>
      </w:r>
      <w:r w:rsidRPr="008327EB">
        <w:rPr>
          <w:rFonts w:eastAsia="Trebuchet MS"/>
          <w:spacing w:val="-9"/>
          <w:sz w:val="20"/>
        </w:rPr>
        <w:t xml:space="preserve"> </w:t>
      </w:r>
      <w:r w:rsidRPr="008327EB">
        <w:rPr>
          <w:rFonts w:eastAsia="Trebuchet MS"/>
          <w:sz w:val="20"/>
        </w:rPr>
        <w:t>com</w:t>
      </w:r>
      <w:r w:rsidRPr="008327EB">
        <w:rPr>
          <w:rFonts w:eastAsia="Trebuchet MS"/>
          <w:spacing w:val="-8"/>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obrigações</w:t>
      </w:r>
      <w:r w:rsidRPr="008327EB">
        <w:rPr>
          <w:rFonts w:eastAsia="Trebuchet MS"/>
          <w:spacing w:val="-8"/>
          <w:sz w:val="20"/>
        </w:rPr>
        <w:t xml:space="preserve"> </w:t>
      </w:r>
      <w:r w:rsidRPr="008327EB">
        <w:rPr>
          <w:rFonts w:eastAsia="Trebuchet MS"/>
          <w:sz w:val="20"/>
        </w:rPr>
        <w:t>assumidas,</w:t>
      </w:r>
      <w:r w:rsidRPr="008327EB">
        <w:rPr>
          <w:rFonts w:eastAsia="Trebuchet MS"/>
          <w:spacing w:val="-8"/>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condições</w:t>
      </w:r>
      <w:r w:rsidRPr="008327EB">
        <w:rPr>
          <w:rFonts w:eastAsia="Trebuchet MS"/>
          <w:spacing w:val="-8"/>
          <w:sz w:val="20"/>
        </w:rPr>
        <w:t xml:space="preserve"> </w:t>
      </w:r>
      <w:r w:rsidRPr="008327EB">
        <w:rPr>
          <w:rFonts w:eastAsia="Trebuchet MS"/>
          <w:sz w:val="20"/>
        </w:rPr>
        <w:t>de</w:t>
      </w:r>
      <w:r w:rsidRPr="008327EB">
        <w:rPr>
          <w:rFonts w:eastAsia="Trebuchet MS"/>
          <w:spacing w:val="-8"/>
          <w:sz w:val="20"/>
        </w:rPr>
        <w:t xml:space="preserve"> </w:t>
      </w:r>
      <w:r w:rsidRPr="008327EB">
        <w:rPr>
          <w:rFonts w:eastAsia="Trebuchet MS"/>
          <w:sz w:val="20"/>
        </w:rPr>
        <w:t>habilitação</w:t>
      </w:r>
      <w:r w:rsidRPr="008327EB">
        <w:rPr>
          <w:rFonts w:eastAsia="Trebuchet MS"/>
          <w:spacing w:val="-8"/>
          <w:sz w:val="20"/>
        </w:rPr>
        <w:t xml:space="preserve"> </w:t>
      </w:r>
      <w:r w:rsidRPr="008327EB">
        <w:rPr>
          <w:rFonts w:eastAsia="Trebuchet MS"/>
          <w:sz w:val="20"/>
        </w:rPr>
        <w:t>e</w:t>
      </w:r>
      <w:r w:rsidRPr="008327EB">
        <w:rPr>
          <w:rFonts w:eastAsia="Trebuchet MS"/>
          <w:spacing w:val="-58"/>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exigidas para participação na</w:t>
      </w:r>
      <w:r w:rsidRPr="008327EB">
        <w:rPr>
          <w:rFonts w:eastAsia="Trebuchet MS"/>
          <w:spacing w:val="-1"/>
          <w:sz w:val="20"/>
        </w:rPr>
        <w:t xml:space="preserve"> </w:t>
      </w:r>
      <w:r w:rsidRPr="008327EB">
        <w:rPr>
          <w:rFonts w:eastAsia="Trebuchet MS"/>
          <w:sz w:val="20"/>
        </w:rPr>
        <w:t>licitação;</w:t>
      </w:r>
    </w:p>
    <w:p w:rsidR="008327EB" w:rsidRPr="008327EB" w:rsidRDefault="008327EB" w:rsidP="00A97D60">
      <w:pPr>
        <w:numPr>
          <w:ilvl w:val="2"/>
          <w:numId w:val="93"/>
        </w:numPr>
        <w:tabs>
          <w:tab w:val="left" w:pos="3060"/>
        </w:tabs>
        <w:spacing w:before="120"/>
        <w:ind w:left="3059" w:hanging="675"/>
        <w:rPr>
          <w:rFonts w:eastAsia="Trebuchet MS"/>
          <w:sz w:val="20"/>
        </w:rPr>
      </w:pPr>
      <w:r w:rsidRPr="008327EB">
        <w:rPr>
          <w:rFonts w:eastAsia="Trebuchet MS"/>
          <w:sz w:val="20"/>
        </w:rPr>
        <w:t>-</w:t>
      </w:r>
      <w:r w:rsidRPr="008327EB">
        <w:rPr>
          <w:rFonts w:eastAsia="Trebuchet MS"/>
          <w:spacing w:val="-8"/>
          <w:sz w:val="20"/>
        </w:rPr>
        <w:t xml:space="preserve"> </w:t>
      </w:r>
      <w:r w:rsidRPr="008327EB">
        <w:rPr>
          <w:rFonts w:eastAsia="Trebuchet MS"/>
          <w:sz w:val="20"/>
        </w:rPr>
        <w:t>Cumprir</w:t>
      </w:r>
      <w:r w:rsidRPr="008327EB">
        <w:rPr>
          <w:rFonts w:eastAsia="Trebuchet MS"/>
          <w:spacing w:val="-8"/>
          <w:sz w:val="20"/>
        </w:rPr>
        <w:t xml:space="preserve"> </w:t>
      </w:r>
      <w:r w:rsidRPr="008327EB">
        <w:rPr>
          <w:rFonts w:eastAsia="Trebuchet MS"/>
          <w:sz w:val="20"/>
        </w:rPr>
        <w:t>todas</w:t>
      </w:r>
      <w:r w:rsidRPr="008327EB">
        <w:rPr>
          <w:rFonts w:eastAsia="Trebuchet MS"/>
          <w:spacing w:val="-7"/>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obrigações</w:t>
      </w:r>
      <w:r w:rsidRPr="008327EB">
        <w:rPr>
          <w:rFonts w:eastAsia="Trebuchet MS"/>
          <w:spacing w:val="-7"/>
          <w:sz w:val="20"/>
        </w:rPr>
        <w:t xml:space="preserve"> </w:t>
      </w:r>
      <w:r w:rsidRPr="008327EB">
        <w:rPr>
          <w:rFonts w:eastAsia="Trebuchet MS"/>
          <w:sz w:val="20"/>
        </w:rPr>
        <w:t>e</w:t>
      </w:r>
      <w:r w:rsidRPr="008327EB">
        <w:rPr>
          <w:rFonts w:eastAsia="Trebuchet MS"/>
          <w:spacing w:val="-8"/>
          <w:sz w:val="20"/>
        </w:rPr>
        <w:t xml:space="preserve"> </w:t>
      </w:r>
      <w:r w:rsidRPr="008327EB">
        <w:rPr>
          <w:rFonts w:eastAsia="Trebuchet MS"/>
          <w:sz w:val="20"/>
        </w:rPr>
        <w:t>encargos</w:t>
      </w:r>
      <w:r w:rsidRPr="008327EB">
        <w:rPr>
          <w:rFonts w:eastAsia="Trebuchet MS"/>
          <w:spacing w:val="-8"/>
          <w:sz w:val="20"/>
        </w:rPr>
        <w:t xml:space="preserve"> </w:t>
      </w:r>
      <w:r w:rsidRPr="008327EB">
        <w:rPr>
          <w:rFonts w:eastAsia="Trebuchet MS"/>
          <w:sz w:val="20"/>
        </w:rPr>
        <w:t>sociais</w:t>
      </w:r>
      <w:r w:rsidRPr="008327EB">
        <w:rPr>
          <w:rFonts w:eastAsia="Trebuchet MS"/>
          <w:spacing w:val="-7"/>
          <w:sz w:val="20"/>
        </w:rPr>
        <w:t xml:space="preserve"> </w:t>
      </w:r>
      <w:r w:rsidRPr="008327EB">
        <w:rPr>
          <w:rFonts w:eastAsia="Trebuchet MS"/>
          <w:sz w:val="20"/>
        </w:rPr>
        <w:t>trabalhistas;</w:t>
      </w:r>
    </w:p>
    <w:p w:rsidR="008327EB" w:rsidRPr="008327EB" w:rsidRDefault="008327EB" w:rsidP="00A97D60">
      <w:pPr>
        <w:numPr>
          <w:ilvl w:val="2"/>
          <w:numId w:val="93"/>
        </w:numPr>
        <w:tabs>
          <w:tab w:val="left" w:pos="3075"/>
        </w:tabs>
        <w:spacing w:before="161" w:line="283" w:lineRule="auto"/>
        <w:ind w:right="407" w:firstLine="0"/>
        <w:rPr>
          <w:rFonts w:eastAsia="Trebuchet MS"/>
          <w:sz w:val="20"/>
        </w:rPr>
      </w:pPr>
      <w:r w:rsidRPr="008327EB">
        <w:rPr>
          <w:rFonts w:eastAsia="Trebuchet MS"/>
          <w:sz w:val="20"/>
        </w:rPr>
        <w:t>- Indenizar todo e qualquer dano e prejuízo pessoal ou material que</w:t>
      </w:r>
      <w:r w:rsidRPr="008327EB">
        <w:rPr>
          <w:rFonts w:eastAsia="Trebuchet MS"/>
          <w:spacing w:val="-58"/>
          <w:sz w:val="20"/>
        </w:rPr>
        <w:t xml:space="preserve"> </w:t>
      </w:r>
      <w:r w:rsidRPr="008327EB">
        <w:rPr>
          <w:rFonts w:eastAsia="Trebuchet MS"/>
          <w:sz w:val="20"/>
        </w:rPr>
        <w:t>possa advir, direta ou indiretamente, do exercício de suas atividades ou</w:t>
      </w:r>
      <w:r w:rsidRPr="008327EB">
        <w:rPr>
          <w:rFonts w:eastAsia="Trebuchet MS"/>
          <w:spacing w:val="1"/>
          <w:sz w:val="20"/>
        </w:rPr>
        <w:t xml:space="preserve"> </w:t>
      </w:r>
      <w:r w:rsidRPr="008327EB">
        <w:rPr>
          <w:rFonts w:eastAsia="Trebuchet MS"/>
          <w:sz w:val="20"/>
        </w:rPr>
        <w:t>serem</w:t>
      </w:r>
      <w:r w:rsidRPr="008327EB">
        <w:rPr>
          <w:rFonts w:eastAsia="Trebuchet MS"/>
          <w:spacing w:val="1"/>
          <w:sz w:val="20"/>
        </w:rPr>
        <w:t xml:space="preserve"> </w:t>
      </w:r>
      <w:r w:rsidRPr="008327EB">
        <w:rPr>
          <w:rFonts w:eastAsia="Trebuchet MS"/>
          <w:sz w:val="20"/>
        </w:rPr>
        <w:t>causados por seus funcionários à CONTRATANTE, aos usuários ou</w:t>
      </w:r>
      <w:r w:rsidRPr="008327EB">
        <w:rPr>
          <w:rFonts w:eastAsia="Trebuchet MS"/>
          <w:spacing w:val="1"/>
          <w:sz w:val="20"/>
        </w:rPr>
        <w:t xml:space="preserve"> </w:t>
      </w:r>
      <w:r w:rsidRPr="008327EB">
        <w:rPr>
          <w:rFonts w:eastAsia="Trebuchet MS"/>
          <w:sz w:val="20"/>
        </w:rPr>
        <w:t>terceiros.</w:t>
      </w:r>
    </w:p>
    <w:p w:rsidR="008327EB" w:rsidRPr="008327EB" w:rsidRDefault="008327EB" w:rsidP="00A97D60">
      <w:pPr>
        <w:spacing w:before="120" w:line="283" w:lineRule="auto"/>
        <w:ind w:right="405"/>
        <w:jc w:val="both"/>
        <w:rPr>
          <w:rFonts w:eastAsia="Trebuchet MS"/>
          <w:sz w:val="20"/>
          <w:szCs w:val="20"/>
        </w:rPr>
      </w:pPr>
      <w:r w:rsidRPr="008327EB">
        <w:rPr>
          <w:rFonts w:eastAsia="Trebuchet MS"/>
          <w:sz w:val="20"/>
          <w:szCs w:val="20"/>
        </w:rPr>
        <w:t>16.1.21- Todos os recursos humanos, a serviço, deverão utilizar uniforme</w:t>
      </w:r>
      <w:r w:rsidRPr="008327EB">
        <w:rPr>
          <w:rFonts w:eastAsia="Trebuchet MS"/>
          <w:spacing w:val="1"/>
          <w:sz w:val="20"/>
          <w:szCs w:val="20"/>
        </w:rPr>
        <w:t xml:space="preserve"> </w:t>
      </w:r>
      <w:r w:rsidRPr="008327EB">
        <w:rPr>
          <w:rFonts w:eastAsia="Trebuchet MS"/>
          <w:sz w:val="20"/>
          <w:szCs w:val="20"/>
        </w:rPr>
        <w:t>conforme ABNT, com equipamentos de proteção individual (EPI), constando</w:t>
      </w:r>
      <w:r w:rsidRPr="008327EB">
        <w:rPr>
          <w:rFonts w:eastAsia="Trebuchet MS"/>
          <w:spacing w:val="-58"/>
          <w:sz w:val="20"/>
          <w:szCs w:val="20"/>
        </w:rPr>
        <w:t xml:space="preserve"> </w:t>
      </w:r>
      <w:r w:rsidRPr="008327EB">
        <w:rPr>
          <w:rFonts w:eastAsia="Trebuchet MS"/>
          <w:sz w:val="20"/>
          <w:szCs w:val="20"/>
        </w:rPr>
        <w:t>no uniforme: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Bom</w:t>
      </w:r>
      <w:r w:rsidRPr="008327EB">
        <w:rPr>
          <w:rFonts w:eastAsia="Trebuchet MS"/>
          <w:spacing w:val="1"/>
          <w:sz w:val="20"/>
          <w:szCs w:val="20"/>
        </w:rPr>
        <w:t xml:space="preserve"> </w:t>
      </w:r>
      <w:r w:rsidRPr="008327EB">
        <w:rPr>
          <w:rFonts w:eastAsia="Trebuchet MS"/>
          <w:sz w:val="20"/>
          <w:szCs w:val="20"/>
        </w:rPr>
        <w:t>Jardim.</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sz w:val="20"/>
          <w:szCs w:val="20"/>
        </w:rPr>
        <w:t>16.1.22- Será de inteira responsabilidade da contratada, todos os encargos,</w:t>
      </w:r>
      <w:r w:rsidRPr="008327EB">
        <w:rPr>
          <w:rFonts w:eastAsia="Trebuchet MS"/>
          <w:spacing w:val="-58"/>
          <w:sz w:val="20"/>
          <w:szCs w:val="20"/>
        </w:rPr>
        <w:t xml:space="preserve"> </w:t>
      </w:r>
      <w:r w:rsidRPr="008327EB">
        <w:rPr>
          <w:rFonts w:eastAsia="Trebuchet MS"/>
          <w:sz w:val="20"/>
          <w:szCs w:val="20"/>
        </w:rPr>
        <w:t>equipamentos,</w:t>
      </w:r>
      <w:r w:rsidRPr="008327EB">
        <w:rPr>
          <w:rFonts w:eastAsia="Trebuchet MS"/>
          <w:spacing w:val="1"/>
          <w:sz w:val="20"/>
          <w:szCs w:val="20"/>
        </w:rPr>
        <w:t xml:space="preserve"> </w:t>
      </w:r>
      <w:r w:rsidRPr="008327EB">
        <w:rPr>
          <w:rFonts w:eastAsia="Trebuchet MS"/>
          <w:sz w:val="20"/>
          <w:szCs w:val="20"/>
        </w:rPr>
        <w:t>bem</w:t>
      </w:r>
      <w:r w:rsidRPr="008327EB">
        <w:rPr>
          <w:rFonts w:eastAsia="Trebuchet MS"/>
          <w:spacing w:val="1"/>
          <w:sz w:val="20"/>
          <w:szCs w:val="20"/>
        </w:rPr>
        <w:t xml:space="preserve"> </w:t>
      </w:r>
      <w:r w:rsidRPr="008327EB">
        <w:rPr>
          <w:rFonts w:eastAsia="Trebuchet MS"/>
          <w:sz w:val="20"/>
          <w:szCs w:val="20"/>
        </w:rPr>
        <w:t>como</w:t>
      </w:r>
      <w:r w:rsidRPr="008327EB">
        <w:rPr>
          <w:rFonts w:eastAsia="Trebuchet MS"/>
          <w:spacing w:val="1"/>
          <w:sz w:val="20"/>
          <w:szCs w:val="20"/>
        </w:rPr>
        <w:t xml:space="preserve"> </w:t>
      </w:r>
      <w:r w:rsidRPr="008327EB">
        <w:rPr>
          <w:rFonts w:eastAsia="Trebuchet MS"/>
          <w:sz w:val="20"/>
          <w:szCs w:val="20"/>
        </w:rPr>
        <w:t>todo</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necessário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perfeita</w:t>
      </w:r>
      <w:r w:rsidRPr="008327EB">
        <w:rPr>
          <w:rFonts w:eastAsia="Trebuchet MS"/>
          <w:spacing w:val="1"/>
          <w:sz w:val="20"/>
          <w:szCs w:val="20"/>
        </w:rPr>
        <w:t xml:space="preserve"> </w:t>
      </w:r>
      <w:r w:rsidRPr="008327EB">
        <w:rPr>
          <w:rFonts w:eastAsia="Trebuchet MS"/>
          <w:sz w:val="20"/>
          <w:szCs w:val="20"/>
        </w:rPr>
        <w:t>execução dos serviços propostos, conforme Composição do Item de Serviço</w:t>
      </w:r>
      <w:r w:rsidRPr="008327EB">
        <w:rPr>
          <w:rFonts w:eastAsia="Trebuchet MS"/>
          <w:spacing w:val="1"/>
          <w:sz w:val="20"/>
          <w:szCs w:val="20"/>
        </w:rPr>
        <w:t xml:space="preserve"> </w:t>
      </w:r>
      <w:r w:rsidRPr="008327EB">
        <w:rPr>
          <w:rFonts w:eastAsia="Trebuchet MS"/>
          <w:sz w:val="20"/>
          <w:szCs w:val="20"/>
        </w:rPr>
        <w:t>do Catálogo SCO-RIO e Estudo sobre Composição dos Custos dos Valores</w:t>
      </w:r>
      <w:r w:rsidRPr="008327EB">
        <w:rPr>
          <w:rFonts w:eastAsia="Trebuchet MS"/>
          <w:spacing w:val="1"/>
          <w:sz w:val="20"/>
          <w:szCs w:val="20"/>
        </w:rPr>
        <w:t xml:space="preserve"> </w:t>
      </w:r>
      <w:r w:rsidRPr="008327EB">
        <w:rPr>
          <w:rFonts w:eastAsia="Trebuchet MS"/>
          <w:sz w:val="20"/>
          <w:szCs w:val="20"/>
        </w:rPr>
        <w:t>Limites</w:t>
      </w:r>
      <w:r w:rsidRPr="008327EB">
        <w:rPr>
          <w:rFonts w:eastAsia="Trebuchet MS"/>
          <w:spacing w:val="6"/>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Serviços</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Limpeza</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ano</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2023,</w:t>
      </w:r>
      <w:r w:rsidRPr="008327EB">
        <w:rPr>
          <w:rFonts w:eastAsia="Trebuchet MS"/>
          <w:spacing w:val="-5"/>
          <w:sz w:val="20"/>
          <w:szCs w:val="20"/>
        </w:rPr>
        <w:t xml:space="preserve"> </w:t>
      </w:r>
      <w:r w:rsidRPr="008327EB">
        <w:rPr>
          <w:rFonts w:eastAsia="Trebuchet MS"/>
          <w:sz w:val="20"/>
          <w:szCs w:val="20"/>
        </w:rPr>
        <w:t>contido</w:t>
      </w:r>
      <w:r w:rsidRPr="008327EB">
        <w:rPr>
          <w:rFonts w:eastAsia="Trebuchet MS"/>
          <w:spacing w:val="-6"/>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Caderno Técnico do Ministério da Economia, disponibilizado pelo Estado do</w:t>
      </w:r>
      <w:r w:rsidRPr="008327EB">
        <w:rPr>
          <w:rFonts w:eastAsia="Trebuchet MS"/>
          <w:spacing w:val="-58"/>
          <w:sz w:val="20"/>
          <w:szCs w:val="20"/>
        </w:rPr>
        <w:t xml:space="preserve"> </w:t>
      </w:r>
      <w:r w:rsidRPr="008327EB">
        <w:rPr>
          <w:rFonts w:eastAsia="Trebuchet MS"/>
          <w:sz w:val="20"/>
          <w:szCs w:val="20"/>
        </w:rPr>
        <w:t>Rio de Janeiro, conforme Módulo 6 do respectivo documento (páginas 23 e</w:t>
      </w:r>
      <w:r w:rsidRPr="008327EB">
        <w:rPr>
          <w:rFonts w:eastAsia="Trebuchet MS"/>
          <w:spacing w:val="1"/>
          <w:sz w:val="20"/>
          <w:szCs w:val="20"/>
        </w:rPr>
        <w:t xml:space="preserve"> </w:t>
      </w:r>
      <w:r w:rsidRPr="008327EB">
        <w:rPr>
          <w:rFonts w:eastAsia="Trebuchet MS"/>
          <w:sz w:val="20"/>
          <w:szCs w:val="20"/>
        </w:rPr>
        <w:t>24).</w:t>
      </w:r>
    </w:p>
    <w:p w:rsidR="008327EB" w:rsidRPr="008327EB" w:rsidRDefault="008327EB" w:rsidP="00A97D60">
      <w:pPr>
        <w:numPr>
          <w:ilvl w:val="2"/>
          <w:numId w:val="92"/>
        </w:numPr>
        <w:tabs>
          <w:tab w:val="left" w:pos="3060"/>
        </w:tabs>
        <w:spacing w:before="119" w:line="283" w:lineRule="auto"/>
        <w:ind w:right="412" w:firstLine="0"/>
        <w:rPr>
          <w:rFonts w:eastAsia="Trebuchet MS"/>
          <w:sz w:val="20"/>
        </w:rPr>
      </w:pPr>
      <w:r w:rsidRPr="008327EB">
        <w:rPr>
          <w:rFonts w:eastAsia="Trebuchet MS"/>
          <w:sz w:val="20"/>
        </w:rPr>
        <w:t>-</w:t>
      </w:r>
      <w:r w:rsidRPr="008327EB">
        <w:rPr>
          <w:rFonts w:eastAsia="Trebuchet MS"/>
          <w:spacing w:val="-14"/>
          <w:sz w:val="20"/>
        </w:rPr>
        <w:t xml:space="preserve"> </w:t>
      </w:r>
      <w:r w:rsidRPr="008327EB">
        <w:rPr>
          <w:rFonts w:eastAsia="Trebuchet MS"/>
          <w:sz w:val="20"/>
        </w:rPr>
        <w:t>Arcar</w:t>
      </w:r>
      <w:r w:rsidRPr="008327EB">
        <w:rPr>
          <w:rFonts w:eastAsia="Trebuchet MS"/>
          <w:spacing w:val="-14"/>
          <w:sz w:val="20"/>
        </w:rPr>
        <w:t xml:space="preserve"> </w:t>
      </w:r>
      <w:r w:rsidRPr="008327EB">
        <w:rPr>
          <w:rFonts w:eastAsia="Trebuchet MS"/>
          <w:sz w:val="20"/>
        </w:rPr>
        <w:t>com</w:t>
      </w:r>
      <w:r w:rsidRPr="008327EB">
        <w:rPr>
          <w:rFonts w:eastAsia="Trebuchet MS"/>
          <w:spacing w:val="-13"/>
          <w:sz w:val="20"/>
        </w:rPr>
        <w:t xml:space="preserve"> </w:t>
      </w:r>
      <w:r w:rsidRPr="008327EB">
        <w:rPr>
          <w:rFonts w:eastAsia="Trebuchet MS"/>
          <w:sz w:val="20"/>
        </w:rPr>
        <w:t>as</w:t>
      </w:r>
      <w:r w:rsidRPr="008327EB">
        <w:rPr>
          <w:rFonts w:eastAsia="Trebuchet MS"/>
          <w:spacing w:val="-14"/>
          <w:sz w:val="20"/>
        </w:rPr>
        <w:t xml:space="preserve"> </w:t>
      </w:r>
      <w:r w:rsidRPr="008327EB">
        <w:rPr>
          <w:rFonts w:eastAsia="Trebuchet MS"/>
          <w:sz w:val="20"/>
        </w:rPr>
        <w:t>despesas</w:t>
      </w:r>
      <w:r w:rsidRPr="008327EB">
        <w:rPr>
          <w:rFonts w:eastAsia="Trebuchet MS"/>
          <w:spacing w:val="-13"/>
          <w:sz w:val="20"/>
        </w:rPr>
        <w:t xml:space="preserve"> </w:t>
      </w:r>
      <w:r w:rsidRPr="008327EB">
        <w:rPr>
          <w:rFonts w:eastAsia="Trebuchet MS"/>
          <w:sz w:val="20"/>
        </w:rPr>
        <w:t>referentes</w:t>
      </w:r>
      <w:r w:rsidRPr="008327EB">
        <w:rPr>
          <w:rFonts w:eastAsia="Trebuchet MS"/>
          <w:spacing w:val="-14"/>
          <w:sz w:val="20"/>
        </w:rPr>
        <w:t xml:space="preserve"> </w:t>
      </w:r>
      <w:r w:rsidRPr="008327EB">
        <w:rPr>
          <w:rFonts w:eastAsia="Trebuchet MS"/>
          <w:sz w:val="20"/>
        </w:rPr>
        <w:t>aos</w:t>
      </w:r>
      <w:r w:rsidRPr="008327EB">
        <w:rPr>
          <w:rFonts w:eastAsia="Trebuchet MS"/>
          <w:spacing w:val="-13"/>
          <w:sz w:val="20"/>
        </w:rPr>
        <w:t xml:space="preserve"> </w:t>
      </w:r>
      <w:r w:rsidRPr="008327EB">
        <w:rPr>
          <w:rFonts w:eastAsia="Trebuchet MS"/>
          <w:sz w:val="20"/>
        </w:rPr>
        <w:t>tributos</w:t>
      </w:r>
      <w:r w:rsidRPr="008327EB">
        <w:rPr>
          <w:rFonts w:eastAsia="Trebuchet MS"/>
          <w:spacing w:val="-14"/>
          <w:sz w:val="20"/>
        </w:rPr>
        <w:t xml:space="preserve"> </w:t>
      </w:r>
      <w:r w:rsidRPr="008327EB">
        <w:rPr>
          <w:rFonts w:eastAsia="Trebuchet MS"/>
          <w:sz w:val="20"/>
        </w:rPr>
        <w:t>municipais,</w:t>
      </w:r>
      <w:r w:rsidRPr="008327EB">
        <w:rPr>
          <w:rFonts w:eastAsia="Trebuchet MS"/>
          <w:spacing w:val="-13"/>
          <w:sz w:val="20"/>
        </w:rPr>
        <w:t xml:space="preserve"> </w:t>
      </w:r>
      <w:r w:rsidRPr="008327EB">
        <w:rPr>
          <w:rFonts w:eastAsia="Trebuchet MS"/>
          <w:sz w:val="20"/>
        </w:rPr>
        <w:t>estaduais</w:t>
      </w:r>
      <w:r w:rsidRPr="008327EB">
        <w:rPr>
          <w:rFonts w:eastAsia="Trebuchet MS"/>
          <w:spacing w:val="-58"/>
          <w:sz w:val="20"/>
        </w:rPr>
        <w:t xml:space="preserve"> </w:t>
      </w:r>
      <w:r w:rsidRPr="008327EB">
        <w:rPr>
          <w:rFonts w:eastAsia="Trebuchet MS"/>
          <w:sz w:val="20"/>
        </w:rPr>
        <w:t>e federais</w:t>
      </w:r>
      <w:r w:rsidRPr="008327EB">
        <w:rPr>
          <w:rFonts w:eastAsia="Trebuchet MS"/>
          <w:spacing w:val="1"/>
          <w:sz w:val="20"/>
        </w:rPr>
        <w:t xml:space="preserve"> </w:t>
      </w:r>
      <w:r w:rsidRPr="008327EB">
        <w:rPr>
          <w:rFonts w:eastAsia="Trebuchet MS"/>
          <w:sz w:val="20"/>
        </w:rPr>
        <w:t>incidentes sobre</w:t>
      </w:r>
      <w:r w:rsidRPr="008327EB">
        <w:rPr>
          <w:rFonts w:eastAsia="Trebuchet MS"/>
          <w:spacing w:val="1"/>
          <w:sz w:val="20"/>
        </w:rPr>
        <w:t xml:space="preserve"> </w:t>
      </w:r>
      <w:r w:rsidRPr="008327EB">
        <w:rPr>
          <w:rFonts w:eastAsia="Trebuchet MS"/>
          <w:sz w:val="20"/>
        </w:rPr>
        <w:t>os serviços</w:t>
      </w:r>
      <w:r w:rsidRPr="008327EB">
        <w:rPr>
          <w:rFonts w:eastAsia="Trebuchet MS"/>
          <w:spacing w:val="1"/>
          <w:sz w:val="20"/>
        </w:rPr>
        <w:t xml:space="preserve"> </w:t>
      </w:r>
      <w:r w:rsidRPr="008327EB">
        <w:rPr>
          <w:rFonts w:eastAsia="Trebuchet MS"/>
          <w:sz w:val="20"/>
        </w:rPr>
        <w:t>e mercadorias;</w:t>
      </w:r>
    </w:p>
    <w:p w:rsidR="008327EB" w:rsidRPr="008327EB" w:rsidRDefault="008327EB" w:rsidP="00A97D60">
      <w:pPr>
        <w:numPr>
          <w:ilvl w:val="2"/>
          <w:numId w:val="92"/>
        </w:numPr>
        <w:tabs>
          <w:tab w:val="left" w:pos="3075"/>
        </w:tabs>
        <w:spacing w:before="119" w:line="283" w:lineRule="auto"/>
        <w:ind w:right="413" w:firstLine="0"/>
        <w:rPr>
          <w:rFonts w:eastAsia="Trebuchet MS"/>
          <w:sz w:val="20"/>
        </w:rPr>
      </w:pPr>
      <w:r w:rsidRPr="008327EB">
        <w:rPr>
          <w:rFonts w:eastAsia="Trebuchet MS"/>
          <w:sz w:val="20"/>
        </w:rPr>
        <w:t>-</w:t>
      </w:r>
      <w:r w:rsidRPr="008327EB">
        <w:rPr>
          <w:rFonts w:eastAsia="Trebuchet MS"/>
          <w:spacing w:val="-8"/>
          <w:sz w:val="20"/>
        </w:rPr>
        <w:t xml:space="preserve"> </w:t>
      </w:r>
      <w:r w:rsidRPr="008327EB">
        <w:rPr>
          <w:rFonts w:eastAsia="Trebuchet MS"/>
          <w:sz w:val="20"/>
        </w:rPr>
        <w:t>Arcar</w:t>
      </w:r>
      <w:r w:rsidRPr="008327EB">
        <w:rPr>
          <w:rFonts w:eastAsia="Trebuchet MS"/>
          <w:spacing w:val="-8"/>
          <w:sz w:val="20"/>
        </w:rPr>
        <w:t xml:space="preserve"> </w:t>
      </w:r>
      <w:r w:rsidRPr="008327EB">
        <w:rPr>
          <w:rFonts w:eastAsia="Trebuchet MS"/>
          <w:sz w:val="20"/>
        </w:rPr>
        <w:t>com</w:t>
      </w:r>
      <w:r w:rsidRPr="008327EB">
        <w:rPr>
          <w:rFonts w:eastAsia="Trebuchet MS"/>
          <w:spacing w:val="-8"/>
          <w:sz w:val="20"/>
        </w:rPr>
        <w:t xml:space="preserve"> </w:t>
      </w:r>
      <w:r w:rsidRPr="008327EB">
        <w:rPr>
          <w:rFonts w:eastAsia="Trebuchet MS"/>
          <w:sz w:val="20"/>
        </w:rPr>
        <w:t>os</w:t>
      </w:r>
      <w:r w:rsidRPr="008327EB">
        <w:rPr>
          <w:rFonts w:eastAsia="Trebuchet MS"/>
          <w:spacing w:val="-8"/>
          <w:sz w:val="20"/>
        </w:rPr>
        <w:t xml:space="preserve"> </w:t>
      </w:r>
      <w:r w:rsidRPr="008327EB">
        <w:rPr>
          <w:rFonts w:eastAsia="Trebuchet MS"/>
          <w:sz w:val="20"/>
        </w:rPr>
        <w:t>encargos</w:t>
      </w:r>
      <w:r w:rsidRPr="008327EB">
        <w:rPr>
          <w:rFonts w:eastAsia="Trebuchet MS"/>
          <w:spacing w:val="-8"/>
          <w:sz w:val="20"/>
        </w:rPr>
        <w:t xml:space="preserve"> </w:t>
      </w:r>
      <w:r w:rsidRPr="008327EB">
        <w:rPr>
          <w:rFonts w:eastAsia="Trebuchet MS"/>
          <w:sz w:val="20"/>
        </w:rPr>
        <w:t>trabalhistas,</w:t>
      </w:r>
      <w:r w:rsidRPr="008327EB">
        <w:rPr>
          <w:rFonts w:eastAsia="Trebuchet MS"/>
          <w:spacing w:val="-8"/>
          <w:sz w:val="20"/>
        </w:rPr>
        <w:t xml:space="preserve"> </w:t>
      </w:r>
      <w:r w:rsidRPr="008327EB">
        <w:rPr>
          <w:rFonts w:eastAsia="Trebuchet MS"/>
          <w:sz w:val="20"/>
        </w:rPr>
        <w:t>previdenciários,</w:t>
      </w:r>
      <w:r w:rsidRPr="008327EB">
        <w:rPr>
          <w:rFonts w:eastAsia="Trebuchet MS"/>
          <w:spacing w:val="-7"/>
          <w:sz w:val="20"/>
        </w:rPr>
        <w:t xml:space="preserve"> </w:t>
      </w:r>
      <w:r w:rsidRPr="008327EB">
        <w:rPr>
          <w:rFonts w:eastAsia="Trebuchet MS"/>
          <w:sz w:val="20"/>
        </w:rPr>
        <w:t>fiscais,</w:t>
      </w:r>
      <w:r w:rsidRPr="008327EB">
        <w:rPr>
          <w:rFonts w:eastAsia="Trebuchet MS"/>
          <w:spacing w:val="-8"/>
          <w:sz w:val="20"/>
        </w:rPr>
        <w:t xml:space="preserve"> </w:t>
      </w:r>
      <w:r w:rsidRPr="008327EB">
        <w:rPr>
          <w:rFonts w:eastAsia="Trebuchet MS"/>
          <w:sz w:val="20"/>
        </w:rPr>
        <w:t>sociais</w:t>
      </w:r>
      <w:r w:rsidRPr="008327EB">
        <w:rPr>
          <w:rFonts w:eastAsia="Trebuchet MS"/>
          <w:spacing w:val="-58"/>
          <w:sz w:val="20"/>
        </w:rPr>
        <w:t xml:space="preserve"> </w:t>
      </w:r>
      <w:r w:rsidRPr="008327EB">
        <w:rPr>
          <w:rFonts w:eastAsia="Trebuchet MS"/>
          <w:sz w:val="20"/>
        </w:rPr>
        <w:t>e comerciais</w:t>
      </w:r>
      <w:r w:rsidRPr="008327EB">
        <w:rPr>
          <w:rFonts w:eastAsia="Trebuchet MS"/>
          <w:spacing w:val="1"/>
          <w:sz w:val="20"/>
        </w:rPr>
        <w:t xml:space="preserve"> </w:t>
      </w:r>
      <w:r w:rsidRPr="008327EB">
        <w:rPr>
          <w:rFonts w:eastAsia="Trebuchet MS"/>
          <w:sz w:val="20"/>
        </w:rPr>
        <w:t>decorrentes</w:t>
      </w:r>
      <w:r w:rsidRPr="008327EB">
        <w:rPr>
          <w:rFonts w:eastAsia="Trebuchet MS"/>
          <w:spacing w:val="1"/>
          <w:sz w:val="20"/>
        </w:rPr>
        <w:t xml:space="preserve"> </w:t>
      </w:r>
      <w:r w:rsidRPr="008327EB">
        <w:rPr>
          <w:rFonts w:eastAsia="Trebuchet MS"/>
          <w:sz w:val="20"/>
        </w:rPr>
        <w:t>da execução</w:t>
      </w:r>
      <w:r w:rsidRPr="008327EB">
        <w:rPr>
          <w:rFonts w:eastAsia="Trebuchet MS"/>
          <w:spacing w:val="1"/>
          <w:sz w:val="20"/>
        </w:rPr>
        <w:t xml:space="preserve"> </w:t>
      </w:r>
      <w:r w:rsidRPr="008327EB">
        <w:rPr>
          <w:rFonts w:eastAsia="Trebuchet MS"/>
          <w:sz w:val="20"/>
        </w:rPr>
        <w:t>do contrato;</w:t>
      </w:r>
    </w:p>
    <w:p w:rsidR="008327EB" w:rsidRPr="008327EB" w:rsidRDefault="008327EB" w:rsidP="00A97D60">
      <w:pPr>
        <w:numPr>
          <w:ilvl w:val="2"/>
          <w:numId w:val="92"/>
        </w:numPr>
        <w:tabs>
          <w:tab w:val="left" w:pos="3060"/>
        </w:tabs>
        <w:spacing w:before="120"/>
        <w:ind w:left="3059" w:hanging="675"/>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Implementar</w:t>
      </w:r>
      <w:r w:rsidRPr="008327EB">
        <w:rPr>
          <w:rFonts w:eastAsia="Trebuchet MS"/>
          <w:spacing w:val="-1"/>
          <w:sz w:val="20"/>
        </w:rPr>
        <w:t xml:space="preserve"> </w:t>
      </w:r>
      <w:r w:rsidRPr="008327EB">
        <w:rPr>
          <w:rFonts w:eastAsia="Trebuchet MS"/>
          <w:sz w:val="20"/>
        </w:rPr>
        <w:t>PPRA</w:t>
      </w:r>
      <w:r w:rsidRPr="008327EB">
        <w:rPr>
          <w:rFonts w:eastAsia="Trebuchet MS"/>
          <w:spacing w:val="-2"/>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PCMSO</w:t>
      </w:r>
      <w:r w:rsidRPr="008327EB">
        <w:rPr>
          <w:rFonts w:eastAsia="Trebuchet MS"/>
          <w:spacing w:val="-2"/>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todos</w:t>
      </w:r>
      <w:r w:rsidRPr="008327EB">
        <w:rPr>
          <w:rFonts w:eastAsia="Trebuchet MS"/>
          <w:spacing w:val="-2"/>
          <w:sz w:val="20"/>
        </w:rPr>
        <w:t xml:space="preserve"> </w:t>
      </w:r>
      <w:r w:rsidRPr="008327EB">
        <w:rPr>
          <w:rFonts w:eastAsia="Trebuchet MS"/>
          <w:sz w:val="20"/>
        </w:rPr>
        <w:t>os</w:t>
      </w:r>
      <w:r w:rsidRPr="008327EB">
        <w:rPr>
          <w:rFonts w:eastAsia="Trebuchet MS"/>
          <w:spacing w:val="-1"/>
          <w:sz w:val="20"/>
        </w:rPr>
        <w:t xml:space="preserve"> </w:t>
      </w:r>
      <w:r w:rsidRPr="008327EB">
        <w:rPr>
          <w:rFonts w:eastAsia="Trebuchet MS"/>
          <w:sz w:val="20"/>
        </w:rPr>
        <w:t>funcionários.</w:t>
      </w:r>
    </w:p>
    <w:p w:rsidR="008327EB" w:rsidRPr="008327EB" w:rsidRDefault="008327EB" w:rsidP="00A97D60">
      <w:pPr>
        <w:numPr>
          <w:ilvl w:val="2"/>
          <w:numId w:val="92"/>
        </w:numPr>
        <w:tabs>
          <w:tab w:val="left" w:pos="3090"/>
        </w:tabs>
        <w:spacing w:before="161" w:line="283" w:lineRule="auto"/>
        <w:ind w:right="405" w:firstLine="0"/>
        <w:rPr>
          <w:rFonts w:eastAsia="Trebuchet MS"/>
          <w:sz w:val="20"/>
        </w:rPr>
      </w:pPr>
      <w:r w:rsidRPr="008327EB">
        <w:rPr>
          <w:rFonts w:eastAsia="Trebuchet MS"/>
          <w:sz w:val="20"/>
        </w:rPr>
        <w:t>- As instalações deverão ser dotadas de espaço dimensionado para</w:t>
      </w:r>
      <w:r w:rsidRPr="008327EB">
        <w:rPr>
          <w:rFonts w:eastAsia="Trebuchet MS"/>
          <w:spacing w:val="1"/>
          <w:sz w:val="20"/>
        </w:rPr>
        <w:t xml:space="preserve"> </w:t>
      </w:r>
      <w:r w:rsidRPr="008327EB">
        <w:rPr>
          <w:rFonts w:eastAsia="Trebuchet MS"/>
          <w:sz w:val="20"/>
        </w:rPr>
        <w:t>atender</w:t>
      </w:r>
      <w:r w:rsidRPr="008327EB">
        <w:rPr>
          <w:rFonts w:eastAsia="Trebuchet MS"/>
          <w:spacing w:val="1"/>
          <w:sz w:val="20"/>
        </w:rPr>
        <w:t xml:space="preserve"> </w:t>
      </w:r>
      <w:r w:rsidRPr="008327EB">
        <w:rPr>
          <w:rFonts w:eastAsia="Trebuchet MS"/>
          <w:sz w:val="20"/>
        </w:rPr>
        <w:t>aos</w:t>
      </w:r>
      <w:r w:rsidRPr="008327EB">
        <w:rPr>
          <w:rFonts w:eastAsia="Trebuchet MS"/>
          <w:spacing w:val="1"/>
          <w:sz w:val="20"/>
        </w:rPr>
        <w:t xml:space="preserve"> </w:t>
      </w:r>
      <w:r w:rsidRPr="008327EB">
        <w:rPr>
          <w:rFonts w:eastAsia="Trebuchet MS"/>
          <w:sz w:val="20"/>
        </w:rPr>
        <w:t>funcionários</w:t>
      </w:r>
      <w:r w:rsidRPr="008327EB">
        <w:rPr>
          <w:rFonts w:eastAsia="Trebuchet MS"/>
          <w:spacing w:val="1"/>
          <w:sz w:val="20"/>
        </w:rPr>
        <w:t xml:space="preserve"> </w:t>
      </w:r>
      <w:r w:rsidRPr="008327EB">
        <w:rPr>
          <w:rFonts w:eastAsia="Trebuchet MS"/>
          <w:sz w:val="20"/>
        </w:rPr>
        <w:t>operacionais</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escritório</w:t>
      </w:r>
      <w:r w:rsidRPr="008327EB">
        <w:rPr>
          <w:rFonts w:eastAsia="Trebuchet MS"/>
          <w:spacing w:val="1"/>
          <w:sz w:val="20"/>
        </w:rPr>
        <w:t xml:space="preserve"> </w:t>
      </w:r>
      <w:r w:rsidRPr="008327EB">
        <w:rPr>
          <w:rFonts w:eastAsia="Trebuchet MS"/>
          <w:sz w:val="20"/>
        </w:rPr>
        <w:t>para</w:t>
      </w:r>
      <w:r w:rsidRPr="008327EB">
        <w:rPr>
          <w:rFonts w:eastAsia="Trebuchet MS"/>
          <w:spacing w:val="1"/>
          <w:sz w:val="20"/>
        </w:rPr>
        <w:t xml:space="preserve"> </w:t>
      </w:r>
      <w:r w:rsidRPr="008327EB">
        <w:rPr>
          <w:rFonts w:eastAsia="Trebuchet MS"/>
          <w:sz w:val="20"/>
        </w:rPr>
        <w:t>controle</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planejamento.</w:t>
      </w:r>
    </w:p>
    <w:p w:rsidR="008327EB" w:rsidRPr="008327EB" w:rsidRDefault="008327EB" w:rsidP="00A97D60">
      <w:pPr>
        <w:numPr>
          <w:ilvl w:val="2"/>
          <w:numId w:val="92"/>
        </w:numPr>
        <w:tabs>
          <w:tab w:val="left" w:pos="3090"/>
        </w:tabs>
        <w:spacing w:before="120" w:line="283" w:lineRule="auto"/>
        <w:ind w:right="415" w:firstLine="0"/>
        <w:rPr>
          <w:rFonts w:eastAsia="Trebuchet MS"/>
          <w:sz w:val="20"/>
        </w:rPr>
      </w:pPr>
      <w:r w:rsidRPr="008327EB">
        <w:rPr>
          <w:rFonts w:eastAsia="Trebuchet MS"/>
          <w:sz w:val="20"/>
        </w:rPr>
        <w:t>Como condição para celebração do contrato, a empresa vencedora</w:t>
      </w:r>
      <w:r w:rsidRPr="008327EB">
        <w:rPr>
          <w:rFonts w:eastAsia="Trebuchet MS"/>
          <w:spacing w:val="1"/>
          <w:sz w:val="20"/>
        </w:rPr>
        <w:t xml:space="preserve"> </w:t>
      </w:r>
      <w:r w:rsidRPr="008327EB">
        <w:rPr>
          <w:rFonts w:eastAsia="Trebuchet MS"/>
          <w:sz w:val="20"/>
        </w:rPr>
        <w:t>deverá manter as mesmas condições de habilitação consignadas no Termo</w:t>
      </w:r>
      <w:r w:rsidRPr="008327EB">
        <w:rPr>
          <w:rFonts w:eastAsia="Trebuchet MS"/>
          <w:spacing w:val="1"/>
          <w:sz w:val="20"/>
        </w:rPr>
        <w:t xml:space="preserve"> </w:t>
      </w:r>
      <w:r w:rsidRPr="008327EB">
        <w:rPr>
          <w:rFonts w:eastAsia="Trebuchet MS"/>
          <w:sz w:val="20"/>
        </w:rPr>
        <w:t>de</w:t>
      </w:r>
      <w:r w:rsidRPr="008327EB">
        <w:rPr>
          <w:rFonts w:eastAsia="Trebuchet MS"/>
          <w:spacing w:val="3"/>
          <w:sz w:val="20"/>
        </w:rPr>
        <w:t xml:space="preserve"> </w:t>
      </w:r>
      <w:r w:rsidRPr="008327EB">
        <w:rPr>
          <w:rFonts w:eastAsia="Trebuchet MS"/>
          <w:sz w:val="20"/>
        </w:rPr>
        <w:t>Referência.</w:t>
      </w:r>
    </w:p>
    <w:p w:rsidR="008327EB" w:rsidRPr="008327EB" w:rsidRDefault="008327EB" w:rsidP="00A97D60">
      <w:pPr>
        <w:numPr>
          <w:ilvl w:val="2"/>
          <w:numId w:val="92"/>
        </w:numPr>
        <w:tabs>
          <w:tab w:val="left" w:pos="3075"/>
        </w:tabs>
        <w:spacing w:before="119" w:line="283" w:lineRule="auto"/>
        <w:ind w:right="407" w:firstLine="0"/>
        <w:rPr>
          <w:rFonts w:eastAsia="Trebuchet MS"/>
          <w:sz w:val="20"/>
        </w:rPr>
      </w:pPr>
      <w:r w:rsidRPr="008327EB">
        <w:rPr>
          <w:rFonts w:eastAsia="Trebuchet MS"/>
          <w:sz w:val="20"/>
        </w:rPr>
        <w:t>-</w:t>
      </w:r>
      <w:r w:rsidRPr="008327EB">
        <w:rPr>
          <w:rFonts w:eastAsia="Trebuchet MS"/>
          <w:spacing w:val="-3"/>
          <w:sz w:val="20"/>
        </w:rPr>
        <w:t xml:space="preserve"> </w:t>
      </w:r>
      <w:r w:rsidRPr="008327EB">
        <w:rPr>
          <w:rFonts w:eastAsia="Trebuchet MS"/>
          <w:sz w:val="20"/>
        </w:rPr>
        <w:t>Caberá</w:t>
      </w:r>
      <w:r w:rsidRPr="008327EB">
        <w:rPr>
          <w:rFonts w:eastAsia="Trebuchet MS"/>
          <w:spacing w:val="-3"/>
          <w:sz w:val="20"/>
        </w:rPr>
        <w:t xml:space="preserve"> </w:t>
      </w:r>
      <w:r w:rsidRPr="008327EB">
        <w:rPr>
          <w:rFonts w:eastAsia="Trebuchet MS"/>
          <w:sz w:val="20"/>
        </w:rPr>
        <w:t>a</w:t>
      </w:r>
      <w:r w:rsidRPr="008327EB">
        <w:rPr>
          <w:rFonts w:eastAsia="Trebuchet MS"/>
          <w:spacing w:val="-2"/>
          <w:sz w:val="20"/>
        </w:rPr>
        <w:t xml:space="preserve"> </w:t>
      </w:r>
      <w:r w:rsidRPr="008327EB">
        <w:rPr>
          <w:rFonts w:eastAsia="Trebuchet MS"/>
          <w:sz w:val="20"/>
        </w:rPr>
        <w:t>Contratada,</w:t>
      </w:r>
      <w:r w:rsidRPr="008327EB">
        <w:rPr>
          <w:rFonts w:eastAsia="Trebuchet MS"/>
          <w:spacing w:val="-3"/>
          <w:sz w:val="20"/>
        </w:rPr>
        <w:t xml:space="preserve"> </w:t>
      </w:r>
      <w:r w:rsidRPr="008327EB">
        <w:rPr>
          <w:rFonts w:eastAsia="Trebuchet MS"/>
          <w:sz w:val="20"/>
        </w:rPr>
        <w:t>a</w:t>
      </w:r>
      <w:r w:rsidRPr="008327EB">
        <w:rPr>
          <w:rFonts w:eastAsia="Trebuchet MS"/>
          <w:spacing w:val="-3"/>
          <w:sz w:val="20"/>
        </w:rPr>
        <w:t xml:space="preserve"> </w:t>
      </w:r>
      <w:r w:rsidRPr="008327EB">
        <w:rPr>
          <w:rFonts w:eastAsia="Trebuchet MS"/>
          <w:sz w:val="20"/>
        </w:rPr>
        <w:t>designação,</w:t>
      </w:r>
      <w:r w:rsidRPr="008327EB">
        <w:rPr>
          <w:rFonts w:eastAsia="Trebuchet MS"/>
          <w:spacing w:val="-2"/>
          <w:sz w:val="20"/>
        </w:rPr>
        <w:t xml:space="preserve"> </w:t>
      </w:r>
      <w:r w:rsidRPr="008327EB">
        <w:rPr>
          <w:rFonts w:eastAsia="Trebuchet MS"/>
          <w:sz w:val="20"/>
        </w:rPr>
        <w:t>em</w:t>
      </w:r>
      <w:r w:rsidRPr="008327EB">
        <w:rPr>
          <w:rFonts w:eastAsia="Trebuchet MS"/>
          <w:spacing w:val="-3"/>
          <w:sz w:val="20"/>
        </w:rPr>
        <w:t xml:space="preserve"> </w:t>
      </w:r>
      <w:r w:rsidRPr="008327EB">
        <w:rPr>
          <w:rFonts w:eastAsia="Trebuchet MS"/>
          <w:sz w:val="20"/>
        </w:rPr>
        <w:t>caráter</w:t>
      </w:r>
      <w:r w:rsidRPr="008327EB">
        <w:rPr>
          <w:rFonts w:eastAsia="Trebuchet MS"/>
          <w:spacing w:val="-3"/>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tempo</w:t>
      </w:r>
      <w:r w:rsidRPr="008327EB">
        <w:rPr>
          <w:rFonts w:eastAsia="Trebuchet MS"/>
          <w:spacing w:val="-3"/>
          <w:sz w:val="20"/>
        </w:rPr>
        <w:t xml:space="preserve"> </w:t>
      </w:r>
      <w:r w:rsidRPr="008327EB">
        <w:rPr>
          <w:rFonts w:eastAsia="Trebuchet MS"/>
          <w:sz w:val="20"/>
        </w:rPr>
        <w:t>integral,</w:t>
      </w:r>
      <w:r w:rsidRPr="008327EB">
        <w:rPr>
          <w:rFonts w:eastAsia="Trebuchet MS"/>
          <w:spacing w:val="-58"/>
          <w:sz w:val="20"/>
        </w:rPr>
        <w:t xml:space="preserve"> </w:t>
      </w:r>
      <w:r w:rsidRPr="008327EB">
        <w:rPr>
          <w:rFonts w:eastAsia="Trebuchet MS"/>
          <w:sz w:val="20"/>
        </w:rPr>
        <w:t>de um profissional para representá-la junto a CONTRATANTE e, também,</w:t>
      </w:r>
      <w:r w:rsidRPr="008327EB">
        <w:rPr>
          <w:rFonts w:eastAsia="Trebuchet MS"/>
          <w:spacing w:val="1"/>
          <w:sz w:val="20"/>
        </w:rPr>
        <w:t xml:space="preserve"> </w:t>
      </w:r>
      <w:r w:rsidRPr="008327EB">
        <w:rPr>
          <w:rFonts w:eastAsia="Trebuchet MS"/>
          <w:sz w:val="20"/>
        </w:rPr>
        <w:t>promover a supervisão e controle de horários e de pessoal; respondendo</w:t>
      </w:r>
      <w:r w:rsidRPr="008327EB">
        <w:rPr>
          <w:rFonts w:eastAsia="Trebuchet MS"/>
          <w:spacing w:val="1"/>
          <w:sz w:val="20"/>
        </w:rPr>
        <w:t xml:space="preserve"> </w:t>
      </w:r>
      <w:r w:rsidRPr="008327EB">
        <w:rPr>
          <w:rFonts w:eastAsia="Trebuchet MS"/>
          <w:sz w:val="20"/>
        </w:rPr>
        <w:t>perante</w:t>
      </w:r>
      <w:r w:rsidRPr="008327EB">
        <w:rPr>
          <w:rFonts w:eastAsia="Trebuchet MS"/>
          <w:spacing w:val="5"/>
          <w:sz w:val="20"/>
        </w:rPr>
        <w:t xml:space="preserve"> </w:t>
      </w:r>
      <w:r w:rsidRPr="008327EB">
        <w:rPr>
          <w:rFonts w:eastAsia="Trebuchet MS"/>
          <w:sz w:val="20"/>
        </w:rPr>
        <w:t>a</w:t>
      </w:r>
      <w:r w:rsidRPr="008327EB">
        <w:rPr>
          <w:rFonts w:eastAsia="Trebuchet MS"/>
          <w:spacing w:val="6"/>
          <w:sz w:val="20"/>
        </w:rPr>
        <w:t xml:space="preserve"> </w:t>
      </w:r>
      <w:r w:rsidRPr="008327EB">
        <w:rPr>
          <w:rFonts w:eastAsia="Trebuchet MS"/>
          <w:sz w:val="20"/>
        </w:rPr>
        <w:t>Prefeitura,</w:t>
      </w:r>
      <w:r w:rsidRPr="008327EB">
        <w:rPr>
          <w:rFonts w:eastAsia="Trebuchet MS"/>
          <w:spacing w:val="-7"/>
          <w:sz w:val="20"/>
        </w:rPr>
        <w:t xml:space="preserve"> </w:t>
      </w:r>
      <w:r w:rsidRPr="008327EB">
        <w:rPr>
          <w:rFonts w:eastAsia="Trebuchet MS"/>
          <w:sz w:val="20"/>
        </w:rPr>
        <w:t>como</w:t>
      </w:r>
      <w:r w:rsidRPr="008327EB">
        <w:rPr>
          <w:rFonts w:eastAsia="Trebuchet MS"/>
          <w:spacing w:val="-7"/>
          <w:sz w:val="20"/>
        </w:rPr>
        <w:t xml:space="preserve"> </w:t>
      </w:r>
      <w:r w:rsidRPr="008327EB">
        <w:rPr>
          <w:rFonts w:eastAsia="Trebuchet MS"/>
          <w:sz w:val="20"/>
        </w:rPr>
        <w:t>responsável</w:t>
      </w:r>
      <w:r w:rsidRPr="008327EB">
        <w:rPr>
          <w:rFonts w:eastAsia="Trebuchet MS"/>
          <w:spacing w:val="-7"/>
          <w:sz w:val="20"/>
        </w:rPr>
        <w:t xml:space="preserve"> </w:t>
      </w:r>
      <w:r w:rsidRPr="008327EB">
        <w:rPr>
          <w:rFonts w:eastAsia="Trebuchet MS"/>
          <w:sz w:val="20"/>
        </w:rPr>
        <w:t>por</w:t>
      </w:r>
      <w:r w:rsidRPr="008327EB">
        <w:rPr>
          <w:rFonts w:eastAsia="Trebuchet MS"/>
          <w:spacing w:val="-7"/>
          <w:sz w:val="20"/>
        </w:rPr>
        <w:t xml:space="preserve"> </w:t>
      </w:r>
      <w:r w:rsidRPr="008327EB">
        <w:rPr>
          <w:rFonts w:eastAsia="Trebuchet MS"/>
          <w:sz w:val="20"/>
        </w:rPr>
        <w:t>todos</w:t>
      </w:r>
      <w:r w:rsidRPr="008327EB">
        <w:rPr>
          <w:rFonts w:eastAsia="Trebuchet MS"/>
          <w:spacing w:val="-7"/>
          <w:sz w:val="20"/>
        </w:rPr>
        <w:t xml:space="preserve"> </w:t>
      </w:r>
      <w:r w:rsidRPr="008327EB">
        <w:rPr>
          <w:rFonts w:eastAsia="Trebuchet MS"/>
          <w:sz w:val="20"/>
        </w:rPr>
        <w:t>os</w:t>
      </w:r>
      <w:r w:rsidRPr="008327EB">
        <w:rPr>
          <w:rFonts w:eastAsia="Trebuchet MS"/>
          <w:spacing w:val="-7"/>
          <w:sz w:val="20"/>
        </w:rPr>
        <w:t xml:space="preserve"> </w:t>
      </w:r>
      <w:r w:rsidRPr="008327EB">
        <w:rPr>
          <w:rFonts w:eastAsia="Trebuchet MS"/>
          <w:sz w:val="20"/>
        </w:rPr>
        <w:t>atos</w:t>
      </w:r>
      <w:r w:rsidRPr="008327EB">
        <w:rPr>
          <w:rFonts w:eastAsia="Trebuchet MS"/>
          <w:spacing w:val="-7"/>
          <w:sz w:val="20"/>
        </w:rPr>
        <w:t xml:space="preserve"> </w:t>
      </w:r>
      <w:r w:rsidRPr="008327EB">
        <w:rPr>
          <w:rFonts w:eastAsia="Trebuchet MS"/>
          <w:sz w:val="20"/>
        </w:rPr>
        <w:t>e</w:t>
      </w:r>
      <w:r w:rsidRPr="008327EB">
        <w:rPr>
          <w:rFonts w:eastAsia="Trebuchet MS"/>
          <w:spacing w:val="-6"/>
          <w:sz w:val="20"/>
        </w:rPr>
        <w:t xml:space="preserve"> </w:t>
      </w:r>
      <w:r w:rsidRPr="008327EB">
        <w:rPr>
          <w:rFonts w:eastAsia="Trebuchet MS"/>
          <w:sz w:val="20"/>
        </w:rPr>
        <w:t>fatos</w:t>
      </w:r>
      <w:r w:rsidRPr="008327EB">
        <w:rPr>
          <w:rFonts w:eastAsia="Trebuchet MS"/>
          <w:spacing w:val="-7"/>
          <w:sz w:val="20"/>
        </w:rPr>
        <w:t xml:space="preserve"> </w:t>
      </w:r>
      <w:r w:rsidRPr="008327EB">
        <w:rPr>
          <w:rFonts w:eastAsia="Trebuchet MS"/>
          <w:sz w:val="20"/>
        </w:rPr>
        <w:t>gerados</w:t>
      </w:r>
      <w:r w:rsidRPr="008327EB">
        <w:rPr>
          <w:rFonts w:eastAsia="Trebuchet MS"/>
          <w:spacing w:val="-7"/>
          <w:sz w:val="20"/>
        </w:rPr>
        <w:t xml:space="preserve"> </w:t>
      </w:r>
      <w:r w:rsidRPr="008327EB">
        <w:rPr>
          <w:rFonts w:eastAsia="Trebuchet MS"/>
          <w:sz w:val="20"/>
        </w:rPr>
        <w:t>ou</w:t>
      </w:r>
      <w:r w:rsidRPr="008327EB">
        <w:rPr>
          <w:rFonts w:eastAsia="Trebuchet MS"/>
          <w:spacing w:val="-58"/>
          <w:sz w:val="20"/>
        </w:rPr>
        <w:t xml:space="preserve"> </w:t>
      </w:r>
      <w:r w:rsidRPr="008327EB">
        <w:rPr>
          <w:rFonts w:eastAsia="Trebuchet MS"/>
          <w:sz w:val="20"/>
        </w:rPr>
        <w:t>provocados</w:t>
      </w:r>
      <w:r w:rsidRPr="008327EB">
        <w:rPr>
          <w:rFonts w:eastAsia="Trebuchet MS"/>
          <w:spacing w:val="1"/>
          <w:sz w:val="20"/>
        </w:rPr>
        <w:t xml:space="preserve"> </w:t>
      </w:r>
      <w:r w:rsidRPr="008327EB">
        <w:rPr>
          <w:rFonts w:eastAsia="Trebuchet MS"/>
          <w:sz w:val="20"/>
        </w:rPr>
        <w:t>pelo</w:t>
      </w:r>
      <w:r w:rsidRPr="008327EB">
        <w:rPr>
          <w:rFonts w:eastAsia="Trebuchet MS"/>
          <w:spacing w:val="1"/>
          <w:sz w:val="20"/>
        </w:rPr>
        <w:t xml:space="preserve"> </w:t>
      </w:r>
      <w:r w:rsidRPr="008327EB">
        <w:rPr>
          <w:rFonts w:eastAsia="Trebuchet MS"/>
          <w:sz w:val="20"/>
        </w:rPr>
        <w:t>pessoal</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atividade.</w:t>
      </w:r>
      <w:r w:rsidRPr="008327EB">
        <w:rPr>
          <w:rFonts w:eastAsia="Trebuchet MS"/>
          <w:spacing w:val="1"/>
          <w:sz w:val="20"/>
        </w:rPr>
        <w:t xml:space="preserve"> </w:t>
      </w:r>
      <w:r w:rsidRPr="008327EB">
        <w:rPr>
          <w:rFonts w:eastAsia="Trebuchet MS"/>
          <w:sz w:val="20"/>
        </w:rPr>
        <w:t>Esta supervisão, embora sob a</w:t>
      </w:r>
      <w:r w:rsidRPr="008327EB">
        <w:rPr>
          <w:rFonts w:eastAsia="Trebuchet MS"/>
          <w:spacing w:val="1"/>
          <w:sz w:val="20"/>
        </w:rPr>
        <w:t xml:space="preserve"> </w:t>
      </w:r>
      <w:r w:rsidRPr="008327EB">
        <w:rPr>
          <w:rFonts w:eastAsia="Trebuchet MS"/>
          <w:sz w:val="20"/>
        </w:rPr>
        <w:t>responsabilidade</w:t>
      </w:r>
      <w:r w:rsidRPr="008327EB">
        <w:rPr>
          <w:rFonts w:eastAsia="Trebuchet MS"/>
          <w:spacing w:val="1"/>
          <w:sz w:val="20"/>
        </w:rPr>
        <w:t xml:space="preserve"> </w:t>
      </w:r>
      <w:r w:rsidRPr="008327EB">
        <w:rPr>
          <w:rFonts w:eastAsia="Trebuchet MS"/>
          <w:sz w:val="20"/>
        </w:rPr>
        <w:t>da Contratada, será requisitada pela contratante, nos</w:t>
      </w:r>
      <w:r w:rsidRPr="008327EB">
        <w:rPr>
          <w:rFonts w:eastAsia="Trebuchet MS"/>
          <w:spacing w:val="1"/>
          <w:sz w:val="20"/>
        </w:rPr>
        <w:t xml:space="preserve"> </w:t>
      </w:r>
      <w:r w:rsidRPr="008327EB">
        <w:rPr>
          <w:rFonts w:eastAsia="Trebuchet MS"/>
          <w:sz w:val="20"/>
        </w:rPr>
        <w:t>mesmos</w:t>
      </w:r>
      <w:r w:rsidRPr="008327EB">
        <w:rPr>
          <w:rFonts w:eastAsia="Trebuchet MS"/>
          <w:spacing w:val="3"/>
          <w:sz w:val="20"/>
        </w:rPr>
        <w:t xml:space="preserve"> </w:t>
      </w:r>
      <w:r w:rsidRPr="008327EB">
        <w:rPr>
          <w:rFonts w:eastAsia="Trebuchet MS"/>
          <w:sz w:val="20"/>
        </w:rPr>
        <w:t>moldes</w:t>
      </w:r>
      <w:r w:rsidRPr="008327EB">
        <w:rPr>
          <w:rFonts w:eastAsia="Trebuchet MS"/>
          <w:spacing w:val="3"/>
          <w:sz w:val="20"/>
        </w:rPr>
        <w:t xml:space="preserve"> </w:t>
      </w:r>
      <w:r w:rsidRPr="008327EB">
        <w:rPr>
          <w:rFonts w:eastAsia="Trebuchet MS"/>
          <w:sz w:val="20"/>
        </w:rPr>
        <w:t>das</w:t>
      </w:r>
      <w:r w:rsidRPr="008327EB">
        <w:rPr>
          <w:rFonts w:eastAsia="Trebuchet MS"/>
          <w:spacing w:val="3"/>
          <w:sz w:val="20"/>
        </w:rPr>
        <w:t xml:space="preserve"> </w:t>
      </w:r>
      <w:r w:rsidRPr="008327EB">
        <w:rPr>
          <w:rFonts w:eastAsia="Trebuchet MS"/>
          <w:sz w:val="20"/>
        </w:rPr>
        <w:t>demais</w:t>
      </w:r>
      <w:r w:rsidRPr="008327EB">
        <w:rPr>
          <w:rFonts w:eastAsia="Trebuchet MS"/>
          <w:spacing w:val="4"/>
          <w:sz w:val="20"/>
        </w:rPr>
        <w:t xml:space="preserve"> </w:t>
      </w:r>
      <w:r w:rsidRPr="008327EB">
        <w:rPr>
          <w:rFonts w:eastAsia="Trebuchet MS"/>
          <w:sz w:val="20"/>
        </w:rPr>
        <w:t>solicitações.</w:t>
      </w:r>
    </w:p>
    <w:p w:rsidR="008327EB" w:rsidRPr="008327EB" w:rsidRDefault="008327EB" w:rsidP="00A97D60">
      <w:pPr>
        <w:spacing w:before="6"/>
        <w:rPr>
          <w:rFonts w:eastAsia="Trebuchet MS"/>
          <w:sz w:val="35"/>
          <w:szCs w:val="20"/>
        </w:rPr>
      </w:pPr>
    </w:p>
    <w:p w:rsidR="008327EB" w:rsidRPr="008327EB" w:rsidRDefault="008327EB" w:rsidP="00A97D60">
      <w:pPr>
        <w:numPr>
          <w:ilvl w:val="0"/>
          <w:numId w:val="91"/>
        </w:numPr>
        <w:tabs>
          <w:tab w:val="left" w:pos="386"/>
        </w:tabs>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8432" behindDoc="1" locked="0" layoutInCell="1" allowOverlap="1" wp14:anchorId="7C8E6393" wp14:editId="7D8EEEDE">
                <wp:simplePos x="0" y="0"/>
                <wp:positionH relativeFrom="page">
                  <wp:posOffset>1080135</wp:posOffset>
                </wp:positionH>
                <wp:positionV relativeFrom="paragraph">
                  <wp:posOffset>249555</wp:posOffset>
                </wp:positionV>
                <wp:extent cx="5762625" cy="1270"/>
                <wp:effectExtent l="0" t="0" r="0" b="0"/>
                <wp:wrapTopAndBottom/>
                <wp:docPr id="203" name="Forma livr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3" o:spid="_x0000_s1026" style="position:absolute;margin-left:85.05pt;margin-top:19.65pt;width:453.75pt;height:.1pt;z-index:-15298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J+Dg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ESTIMATIVA</w:t>
      </w:r>
      <w:r w:rsidRPr="008327EB">
        <w:rPr>
          <w:rFonts w:eastAsia="Tahoma"/>
          <w:b/>
          <w:bCs/>
          <w:spacing w:val="3"/>
          <w:w w:val="95"/>
          <w:sz w:val="24"/>
          <w:szCs w:val="24"/>
        </w:rPr>
        <w:t xml:space="preserve"> </w:t>
      </w:r>
      <w:r w:rsidRPr="008327EB">
        <w:rPr>
          <w:rFonts w:eastAsia="Tahoma"/>
          <w:b/>
          <w:bCs/>
          <w:w w:val="95"/>
          <w:sz w:val="24"/>
          <w:szCs w:val="24"/>
        </w:rPr>
        <w:t>DAS</w:t>
      </w:r>
      <w:r w:rsidRPr="008327EB">
        <w:rPr>
          <w:rFonts w:eastAsia="Tahoma"/>
          <w:b/>
          <w:bCs/>
          <w:spacing w:val="3"/>
          <w:w w:val="95"/>
          <w:sz w:val="24"/>
          <w:szCs w:val="24"/>
        </w:rPr>
        <w:t xml:space="preserve"> </w:t>
      </w:r>
      <w:r w:rsidRPr="008327EB">
        <w:rPr>
          <w:rFonts w:eastAsia="Tahoma"/>
          <w:b/>
          <w:bCs/>
          <w:w w:val="95"/>
          <w:sz w:val="24"/>
          <w:szCs w:val="24"/>
        </w:rPr>
        <w:t>QUANTIDADES</w:t>
      </w:r>
      <w:r w:rsidRPr="008327EB">
        <w:rPr>
          <w:rFonts w:eastAsia="Tahoma"/>
          <w:b/>
          <w:bCs/>
          <w:spacing w:val="3"/>
          <w:w w:val="95"/>
          <w:sz w:val="24"/>
          <w:szCs w:val="24"/>
        </w:rPr>
        <w:t xml:space="preserve"> </w:t>
      </w:r>
      <w:r w:rsidRPr="008327EB">
        <w:rPr>
          <w:rFonts w:eastAsia="Tahoma"/>
          <w:b/>
          <w:bCs/>
          <w:w w:val="95"/>
          <w:sz w:val="24"/>
          <w:szCs w:val="24"/>
        </w:rPr>
        <w:t>PARA</w:t>
      </w:r>
      <w:r w:rsidRPr="008327EB">
        <w:rPr>
          <w:rFonts w:eastAsia="Tahoma"/>
          <w:b/>
          <w:bCs/>
          <w:spacing w:val="3"/>
          <w:w w:val="95"/>
          <w:sz w:val="24"/>
          <w:szCs w:val="24"/>
        </w:rPr>
        <w:t xml:space="preserve"> </w:t>
      </w:r>
      <w:r w:rsidRPr="008327EB">
        <w:rPr>
          <w:rFonts w:eastAsia="Tahoma"/>
          <w:b/>
          <w:bCs/>
          <w:w w:val="95"/>
          <w:sz w:val="24"/>
          <w:szCs w:val="24"/>
        </w:rPr>
        <w:t>A</w:t>
      </w:r>
      <w:r w:rsidRPr="008327EB">
        <w:rPr>
          <w:rFonts w:eastAsia="Tahoma"/>
          <w:b/>
          <w:bCs/>
          <w:spacing w:val="3"/>
          <w:w w:val="95"/>
          <w:sz w:val="24"/>
          <w:szCs w:val="24"/>
        </w:rPr>
        <w:t xml:space="preserve"> </w:t>
      </w:r>
      <w:r w:rsidRPr="008327EB">
        <w:rPr>
          <w:rFonts w:eastAsia="Tahoma"/>
          <w:b/>
          <w:bCs/>
          <w:w w:val="95"/>
          <w:sz w:val="24"/>
          <w:szCs w:val="24"/>
        </w:rPr>
        <w:t>CONTRATAIÃO</w:t>
      </w:r>
    </w:p>
    <w:p w:rsidR="008327EB" w:rsidRPr="008327EB" w:rsidRDefault="008327EB" w:rsidP="00A97D60">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6"/>
        <w:jc w:val="both"/>
        <w:rPr>
          <w:rFonts w:eastAsia="Trebuchet MS"/>
          <w:sz w:val="24"/>
        </w:rPr>
      </w:pPr>
      <w:r w:rsidRPr="008327EB">
        <w:rPr>
          <w:rFonts w:eastAsia="Trebuchet MS"/>
          <w:sz w:val="24"/>
        </w:rPr>
        <w:lastRenderedPageBreak/>
        <w: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quantidades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foi</w:t>
      </w:r>
      <w:r w:rsidRPr="008327EB">
        <w:rPr>
          <w:rFonts w:eastAsia="Trebuchet MS"/>
          <w:spacing w:val="1"/>
          <w:sz w:val="24"/>
        </w:rPr>
        <w:t xml:space="preserve"> </w:t>
      </w:r>
      <w:r w:rsidRPr="008327EB">
        <w:rPr>
          <w:rFonts w:eastAsia="Trebuchet MS"/>
          <w:sz w:val="24"/>
        </w:rPr>
        <w:t>realizada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3"/>
          <w:sz w:val="24"/>
        </w:rPr>
        <w:t xml:space="preserve"> </w:t>
      </w:r>
      <w:r w:rsidRPr="008327EB">
        <w:rPr>
          <w:rFonts w:eastAsia="Trebuchet MS"/>
          <w:sz w:val="24"/>
        </w:rPr>
        <w:t>através</w:t>
      </w:r>
      <w:r w:rsidRPr="008327EB">
        <w:rPr>
          <w:rFonts w:eastAsia="Trebuchet MS"/>
          <w:spacing w:val="-12"/>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Documento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Formalização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Demanda</w:t>
      </w:r>
      <w:r w:rsidRPr="008327EB">
        <w:rPr>
          <w:rFonts w:eastAsia="Trebuchet MS"/>
          <w:spacing w:val="-12"/>
          <w:sz w:val="24"/>
        </w:rPr>
        <w:t xml:space="preserve"> </w:t>
      </w:r>
      <w:r w:rsidRPr="008327EB">
        <w:rPr>
          <w:rFonts w:eastAsia="Trebuchet MS"/>
          <w:sz w:val="24"/>
        </w:rPr>
        <w:t>-</w:t>
      </w:r>
      <w:r w:rsidRPr="008327EB">
        <w:rPr>
          <w:rFonts w:eastAsia="Trebuchet MS"/>
          <w:spacing w:val="-12"/>
          <w:sz w:val="24"/>
        </w:rPr>
        <w:t xml:space="preserve"> </w:t>
      </w:r>
      <w:r w:rsidRPr="008327EB">
        <w:rPr>
          <w:rFonts w:eastAsia="Trebuchet MS"/>
          <w:sz w:val="24"/>
        </w:rPr>
        <w:t>DFD.</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Secretaria</w:t>
      </w:r>
      <w:r w:rsidRPr="008327EB">
        <w:rPr>
          <w:rFonts w:eastAsia="Trebuchet MS"/>
          <w:spacing w:val="-70"/>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r w:rsidRPr="008327EB">
        <w:rPr>
          <w:rFonts w:eastAsia="Trebuchet MS"/>
          <w:spacing w:val="2"/>
          <w:sz w:val="24"/>
        </w:rPr>
        <w:t xml:space="preserve"> </w:t>
      </w:r>
      <w:r w:rsidRPr="008327EB">
        <w:rPr>
          <w:rFonts w:eastAsia="Trebuchet MS"/>
          <w:sz w:val="24"/>
        </w:rPr>
        <w:t>registra</w:t>
      </w:r>
      <w:r w:rsidRPr="008327EB">
        <w:rPr>
          <w:rFonts w:eastAsia="Trebuchet MS"/>
          <w:spacing w:val="2"/>
          <w:sz w:val="24"/>
        </w:rPr>
        <w:t xml:space="preserve"> </w:t>
      </w:r>
      <w:r w:rsidRPr="008327EB">
        <w:rPr>
          <w:rFonts w:eastAsia="Trebuchet MS"/>
          <w:sz w:val="24"/>
        </w:rPr>
        <w:t>que:</w:t>
      </w:r>
    </w:p>
    <w:p w:rsidR="008327EB" w:rsidRPr="008327EB" w:rsidRDefault="008327EB" w:rsidP="00A97D60">
      <w:pPr>
        <w:numPr>
          <w:ilvl w:val="0"/>
          <w:numId w:val="91"/>
        </w:numPr>
        <w:tabs>
          <w:tab w:val="left" w:pos="2612"/>
        </w:tabs>
        <w:spacing w:before="116"/>
        <w:ind w:left="2611" w:hanging="227"/>
        <w:outlineLvl w:val="1"/>
        <w:rPr>
          <w:rFonts w:eastAsia="Trebuchet MS"/>
          <w:b/>
          <w:bCs/>
          <w:sz w:val="20"/>
          <w:szCs w:val="20"/>
        </w:rPr>
      </w:pPr>
      <w:r w:rsidRPr="008327EB">
        <w:rPr>
          <w:rFonts w:eastAsia="Trebuchet MS"/>
          <w:b/>
          <w:bCs/>
          <w:w w:val="95"/>
          <w:sz w:val="20"/>
          <w:szCs w:val="20"/>
        </w:rPr>
        <w:t>DETALHAMENTO</w:t>
      </w:r>
      <w:r w:rsidRPr="008327EB">
        <w:rPr>
          <w:rFonts w:eastAsia="Trebuchet MS"/>
          <w:b/>
          <w:bCs/>
          <w:spacing w:val="20"/>
          <w:w w:val="95"/>
          <w:sz w:val="20"/>
          <w:szCs w:val="20"/>
        </w:rPr>
        <w:t xml:space="preserve"> </w:t>
      </w:r>
      <w:r w:rsidRPr="008327EB">
        <w:rPr>
          <w:rFonts w:eastAsia="Trebuchet MS"/>
          <w:b/>
          <w:bCs/>
          <w:w w:val="95"/>
          <w:sz w:val="20"/>
          <w:szCs w:val="20"/>
        </w:rPr>
        <w:t>E</w:t>
      </w:r>
      <w:r w:rsidRPr="008327EB">
        <w:rPr>
          <w:rFonts w:eastAsia="Trebuchet MS"/>
          <w:b/>
          <w:bCs/>
          <w:spacing w:val="21"/>
          <w:w w:val="95"/>
          <w:sz w:val="20"/>
          <w:szCs w:val="20"/>
        </w:rPr>
        <w:t xml:space="preserve"> </w:t>
      </w:r>
      <w:r w:rsidRPr="008327EB">
        <w:rPr>
          <w:rFonts w:eastAsia="Trebuchet MS"/>
          <w:b/>
          <w:bCs/>
          <w:w w:val="95"/>
          <w:sz w:val="20"/>
          <w:szCs w:val="20"/>
        </w:rPr>
        <w:t>QUANTITATIVO</w:t>
      </w:r>
      <w:r w:rsidRPr="008327EB">
        <w:rPr>
          <w:rFonts w:eastAsia="Trebuchet MS"/>
          <w:b/>
          <w:bCs/>
          <w:spacing w:val="21"/>
          <w:w w:val="95"/>
          <w:sz w:val="20"/>
          <w:szCs w:val="20"/>
        </w:rPr>
        <w:t xml:space="preserve"> </w:t>
      </w:r>
      <w:r w:rsidRPr="008327EB">
        <w:rPr>
          <w:rFonts w:eastAsia="Trebuchet MS"/>
          <w:b/>
          <w:bCs/>
          <w:w w:val="95"/>
          <w:sz w:val="20"/>
          <w:szCs w:val="20"/>
        </w:rPr>
        <w:t>ESTIMADO</w:t>
      </w:r>
      <w:r w:rsidRPr="008327EB">
        <w:rPr>
          <w:rFonts w:eastAsia="Trebuchet MS"/>
          <w:b/>
          <w:bCs/>
          <w:spacing w:val="21"/>
          <w:w w:val="95"/>
          <w:sz w:val="20"/>
          <w:szCs w:val="20"/>
        </w:rPr>
        <w:t xml:space="preserve"> </w:t>
      </w:r>
      <w:r w:rsidRPr="008327EB">
        <w:rPr>
          <w:rFonts w:eastAsia="Trebuchet MS"/>
          <w:b/>
          <w:bCs/>
          <w:w w:val="95"/>
          <w:sz w:val="20"/>
          <w:szCs w:val="20"/>
        </w:rPr>
        <w:t>DA</w:t>
      </w:r>
      <w:r w:rsidRPr="008327EB">
        <w:rPr>
          <w:rFonts w:eastAsia="Trebuchet MS"/>
          <w:b/>
          <w:bCs/>
          <w:spacing w:val="21"/>
          <w:w w:val="95"/>
          <w:sz w:val="20"/>
          <w:szCs w:val="20"/>
        </w:rPr>
        <w:t xml:space="preserve"> </w:t>
      </w:r>
      <w:r w:rsidRPr="008327EB">
        <w:rPr>
          <w:rFonts w:eastAsia="Trebuchet MS"/>
          <w:b/>
          <w:bCs/>
          <w:w w:val="95"/>
          <w:sz w:val="20"/>
          <w:szCs w:val="20"/>
        </w:rPr>
        <w:t>DEMANDA</w:t>
      </w:r>
    </w:p>
    <w:p w:rsidR="008327EB" w:rsidRPr="008327EB" w:rsidRDefault="008327EB" w:rsidP="00A97D60">
      <w:pPr>
        <w:numPr>
          <w:ilvl w:val="0"/>
          <w:numId w:val="90"/>
        </w:numPr>
        <w:tabs>
          <w:tab w:val="left" w:pos="2631"/>
        </w:tabs>
        <w:spacing w:before="162" w:line="408" w:lineRule="auto"/>
        <w:ind w:right="1084" w:firstLine="0"/>
        <w:rPr>
          <w:rFonts w:eastAsia="Trebuchet MS"/>
          <w:b/>
          <w:sz w:val="20"/>
        </w:rPr>
      </w:pPr>
      <w:r w:rsidRPr="008327EB">
        <w:rPr>
          <w:rFonts w:eastAsia="Trebuchet MS"/>
          <w:b/>
          <w:color w:val="000009"/>
          <w:sz w:val="20"/>
        </w:rPr>
        <w:t>DETALHAMENTO</w:t>
      </w:r>
      <w:r w:rsidRPr="008327EB">
        <w:rPr>
          <w:rFonts w:eastAsia="Trebuchet MS"/>
          <w:b/>
          <w:color w:val="000009"/>
          <w:spacing w:val="-14"/>
          <w:sz w:val="20"/>
        </w:rPr>
        <w:t xml:space="preserve"> </w:t>
      </w:r>
      <w:r w:rsidRPr="008327EB">
        <w:rPr>
          <w:rFonts w:eastAsia="Trebuchet MS"/>
          <w:b/>
          <w:color w:val="000009"/>
          <w:sz w:val="20"/>
        </w:rPr>
        <w:t>SERVIÇO</w:t>
      </w:r>
      <w:r w:rsidRPr="008327EB">
        <w:rPr>
          <w:rFonts w:eastAsia="Trebuchet MS"/>
          <w:b/>
          <w:color w:val="000009"/>
          <w:spacing w:val="-13"/>
          <w:sz w:val="20"/>
        </w:rPr>
        <w:t xml:space="preserve"> </w:t>
      </w:r>
      <w:r w:rsidRPr="008327EB">
        <w:rPr>
          <w:rFonts w:eastAsia="Trebuchet MS"/>
          <w:b/>
          <w:color w:val="000009"/>
          <w:sz w:val="20"/>
        </w:rPr>
        <w:t>DE</w:t>
      </w:r>
      <w:r w:rsidRPr="008327EB">
        <w:rPr>
          <w:rFonts w:eastAsia="Trebuchet MS"/>
          <w:b/>
          <w:color w:val="000009"/>
          <w:spacing w:val="-14"/>
          <w:sz w:val="20"/>
        </w:rPr>
        <w:t xml:space="preserve"> </w:t>
      </w:r>
      <w:r w:rsidRPr="008327EB">
        <w:rPr>
          <w:rFonts w:eastAsia="Trebuchet MS"/>
          <w:b/>
          <w:color w:val="000009"/>
          <w:sz w:val="20"/>
        </w:rPr>
        <w:t>LIMPEZA</w:t>
      </w:r>
      <w:r w:rsidRPr="008327EB">
        <w:rPr>
          <w:rFonts w:eastAsia="Trebuchet MS"/>
          <w:b/>
          <w:color w:val="000009"/>
          <w:spacing w:val="-13"/>
          <w:sz w:val="20"/>
        </w:rPr>
        <w:t xml:space="preserve"> </w:t>
      </w:r>
      <w:r w:rsidRPr="008327EB">
        <w:rPr>
          <w:rFonts w:eastAsia="Trebuchet MS"/>
          <w:b/>
          <w:color w:val="000009"/>
          <w:sz w:val="20"/>
        </w:rPr>
        <w:t>URBANA</w:t>
      </w:r>
      <w:r w:rsidRPr="008327EB">
        <w:rPr>
          <w:rFonts w:eastAsia="Trebuchet MS"/>
          <w:b/>
          <w:color w:val="000009"/>
          <w:spacing w:val="-13"/>
          <w:sz w:val="20"/>
        </w:rPr>
        <w:t xml:space="preserve"> </w:t>
      </w:r>
      <w:r w:rsidRPr="008327EB">
        <w:rPr>
          <w:rFonts w:eastAsia="Trebuchet MS"/>
          <w:b/>
          <w:color w:val="000009"/>
          <w:sz w:val="20"/>
        </w:rPr>
        <w:t>NOS</w:t>
      </w:r>
      <w:r w:rsidRPr="008327EB">
        <w:rPr>
          <w:rFonts w:eastAsia="Trebuchet MS"/>
          <w:b/>
          <w:color w:val="000009"/>
          <w:spacing w:val="-14"/>
          <w:sz w:val="20"/>
        </w:rPr>
        <w:t xml:space="preserve"> </w:t>
      </w:r>
      <w:r w:rsidRPr="008327EB">
        <w:rPr>
          <w:rFonts w:eastAsia="Trebuchet MS"/>
          <w:b/>
          <w:color w:val="000009"/>
          <w:sz w:val="20"/>
        </w:rPr>
        <w:t>4</w:t>
      </w:r>
      <w:r w:rsidRPr="008327EB">
        <w:rPr>
          <w:rFonts w:eastAsia="Trebuchet MS"/>
          <w:b/>
          <w:color w:val="000009"/>
          <w:spacing w:val="-13"/>
          <w:sz w:val="20"/>
        </w:rPr>
        <w:t xml:space="preserve"> </w:t>
      </w:r>
      <w:r w:rsidRPr="008327EB">
        <w:rPr>
          <w:rFonts w:eastAsia="Trebuchet MS"/>
          <w:b/>
          <w:color w:val="000009"/>
          <w:sz w:val="20"/>
        </w:rPr>
        <w:t>DISTRITOS</w:t>
      </w:r>
      <w:r w:rsidRPr="008327EB">
        <w:rPr>
          <w:rFonts w:eastAsia="Trebuchet MS"/>
          <w:b/>
          <w:color w:val="000009"/>
          <w:spacing w:val="-58"/>
          <w:sz w:val="20"/>
        </w:rPr>
        <w:t xml:space="preserve"> </w:t>
      </w:r>
      <w:r w:rsidRPr="008327EB">
        <w:rPr>
          <w:rFonts w:eastAsia="Trebuchet MS"/>
          <w:b/>
          <w:color w:val="000009"/>
          <w:sz w:val="20"/>
        </w:rPr>
        <w:t>(Secretaria</w:t>
      </w:r>
      <w:r w:rsidRPr="008327EB">
        <w:rPr>
          <w:rFonts w:eastAsia="Trebuchet MS"/>
          <w:b/>
          <w:color w:val="000009"/>
          <w:spacing w:val="-2"/>
          <w:sz w:val="20"/>
        </w:rPr>
        <w:t xml:space="preserve"> </w:t>
      </w:r>
      <w:r w:rsidRPr="008327EB">
        <w:rPr>
          <w:rFonts w:eastAsia="Trebuchet MS"/>
          <w:b/>
          <w:color w:val="000009"/>
          <w:sz w:val="20"/>
        </w:rPr>
        <w:t>Municipal</w:t>
      </w:r>
      <w:r w:rsidRPr="008327EB">
        <w:rPr>
          <w:rFonts w:eastAsia="Trebuchet MS"/>
          <w:b/>
          <w:color w:val="000009"/>
          <w:spacing w:val="-2"/>
          <w:sz w:val="20"/>
        </w:rPr>
        <w:t xml:space="preserve"> </w:t>
      </w:r>
      <w:r w:rsidRPr="008327EB">
        <w:rPr>
          <w:rFonts w:eastAsia="Trebuchet MS"/>
          <w:b/>
          <w:color w:val="000009"/>
          <w:sz w:val="20"/>
        </w:rPr>
        <w:t>de</w:t>
      </w:r>
      <w:r w:rsidRPr="008327EB">
        <w:rPr>
          <w:rFonts w:eastAsia="Trebuchet MS"/>
          <w:b/>
          <w:color w:val="000009"/>
          <w:spacing w:val="-2"/>
          <w:sz w:val="20"/>
        </w:rPr>
        <w:t xml:space="preserve"> </w:t>
      </w:r>
      <w:r w:rsidRPr="008327EB">
        <w:rPr>
          <w:rFonts w:eastAsia="Trebuchet MS"/>
          <w:b/>
          <w:color w:val="000009"/>
          <w:sz w:val="20"/>
        </w:rPr>
        <w:t>Obras</w:t>
      </w:r>
      <w:r w:rsidRPr="008327EB">
        <w:rPr>
          <w:rFonts w:eastAsia="Trebuchet MS"/>
          <w:b/>
          <w:color w:val="000009"/>
          <w:spacing w:val="-2"/>
          <w:sz w:val="20"/>
        </w:rPr>
        <w:t xml:space="preserve"> </w:t>
      </w:r>
      <w:r w:rsidRPr="008327EB">
        <w:rPr>
          <w:rFonts w:eastAsia="Trebuchet MS"/>
          <w:b/>
          <w:color w:val="000009"/>
          <w:sz w:val="20"/>
        </w:rPr>
        <w:t>e</w:t>
      </w:r>
      <w:r w:rsidRPr="008327EB">
        <w:rPr>
          <w:rFonts w:eastAsia="Trebuchet MS"/>
          <w:b/>
          <w:color w:val="000009"/>
          <w:spacing w:val="-1"/>
          <w:sz w:val="20"/>
        </w:rPr>
        <w:t xml:space="preserve"> </w:t>
      </w:r>
      <w:r w:rsidRPr="008327EB">
        <w:rPr>
          <w:rFonts w:eastAsia="Trebuchet MS"/>
          <w:b/>
          <w:color w:val="000009"/>
          <w:sz w:val="20"/>
        </w:rPr>
        <w:t>Infraestrutura)</w:t>
      </w:r>
    </w:p>
    <w:p w:rsidR="008327EB" w:rsidRPr="008327EB" w:rsidRDefault="008327EB" w:rsidP="00A97D60">
      <w:pPr>
        <w:spacing w:line="283" w:lineRule="auto"/>
        <w:ind w:right="408"/>
        <w:jc w:val="both"/>
        <w:rPr>
          <w:rFonts w:eastAsia="Trebuchet MS"/>
          <w:sz w:val="20"/>
          <w:szCs w:val="20"/>
        </w:rPr>
      </w:pP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função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localização</w:t>
      </w:r>
      <w:r w:rsidRPr="008327EB">
        <w:rPr>
          <w:rFonts w:eastAsia="Trebuchet MS"/>
          <w:color w:val="000009"/>
          <w:spacing w:val="1"/>
          <w:sz w:val="20"/>
          <w:szCs w:val="20"/>
        </w:rPr>
        <w:t xml:space="preserve"> </w:t>
      </w:r>
      <w:r w:rsidRPr="008327EB">
        <w:rPr>
          <w:rFonts w:eastAsia="Trebuchet MS"/>
          <w:color w:val="000009"/>
          <w:sz w:val="20"/>
          <w:szCs w:val="20"/>
        </w:rPr>
        <w:t>geográfica</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contratação,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abrange</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execução dos serviços nos quatro distritos municipais, destaca-se que serão</w:t>
      </w:r>
      <w:r w:rsidRPr="008327EB">
        <w:rPr>
          <w:rFonts w:eastAsia="Trebuchet MS"/>
          <w:color w:val="000009"/>
          <w:spacing w:val="-58"/>
          <w:sz w:val="20"/>
          <w:szCs w:val="20"/>
        </w:rPr>
        <w:t xml:space="preserve"> </w:t>
      </w:r>
      <w:r w:rsidRPr="008327EB">
        <w:rPr>
          <w:rFonts w:eastAsia="Trebuchet MS"/>
          <w:color w:val="000009"/>
          <w:sz w:val="20"/>
          <w:szCs w:val="20"/>
        </w:rPr>
        <w:t>apresentados</w:t>
      </w:r>
      <w:r w:rsidRPr="008327EB">
        <w:rPr>
          <w:rFonts w:eastAsia="Trebuchet MS"/>
          <w:color w:val="000009"/>
          <w:spacing w:val="-3"/>
          <w:sz w:val="20"/>
          <w:szCs w:val="20"/>
        </w:rPr>
        <w:t xml:space="preserve"> </w:t>
      </w:r>
      <w:r w:rsidRPr="008327EB">
        <w:rPr>
          <w:rFonts w:eastAsia="Trebuchet MS"/>
          <w:color w:val="000009"/>
          <w:sz w:val="20"/>
          <w:szCs w:val="20"/>
        </w:rPr>
        <w:t>quatro</w:t>
      </w:r>
      <w:r w:rsidRPr="008327EB">
        <w:rPr>
          <w:rFonts w:eastAsia="Trebuchet MS"/>
          <w:color w:val="000009"/>
          <w:spacing w:val="-2"/>
          <w:sz w:val="20"/>
          <w:szCs w:val="20"/>
        </w:rPr>
        <w:t xml:space="preserve"> </w:t>
      </w:r>
      <w:r w:rsidRPr="008327EB">
        <w:rPr>
          <w:rFonts w:eastAsia="Trebuchet MS"/>
          <w:color w:val="000009"/>
          <w:sz w:val="20"/>
          <w:szCs w:val="20"/>
        </w:rPr>
        <w:t>lotes,</w:t>
      </w:r>
      <w:r w:rsidRPr="008327EB">
        <w:rPr>
          <w:rFonts w:eastAsia="Trebuchet MS"/>
          <w:color w:val="000009"/>
          <w:spacing w:val="-2"/>
          <w:sz w:val="20"/>
          <w:szCs w:val="20"/>
        </w:rPr>
        <w:t xml:space="preserve"> </w:t>
      </w:r>
      <w:r w:rsidRPr="008327EB">
        <w:rPr>
          <w:rFonts w:eastAsia="Trebuchet MS"/>
          <w:color w:val="000009"/>
          <w:sz w:val="20"/>
          <w:szCs w:val="20"/>
        </w:rPr>
        <w:t>cada</w:t>
      </w:r>
      <w:r w:rsidRPr="008327EB">
        <w:rPr>
          <w:rFonts w:eastAsia="Trebuchet MS"/>
          <w:color w:val="000009"/>
          <w:spacing w:val="-2"/>
          <w:sz w:val="20"/>
          <w:szCs w:val="20"/>
        </w:rPr>
        <w:t xml:space="preserve"> </w:t>
      </w:r>
      <w:r w:rsidRPr="008327EB">
        <w:rPr>
          <w:rFonts w:eastAsia="Trebuchet MS"/>
          <w:color w:val="000009"/>
          <w:sz w:val="20"/>
          <w:szCs w:val="20"/>
        </w:rPr>
        <w:t>qual</w:t>
      </w:r>
      <w:r w:rsidRPr="008327EB">
        <w:rPr>
          <w:rFonts w:eastAsia="Trebuchet MS"/>
          <w:color w:val="000009"/>
          <w:spacing w:val="-2"/>
          <w:sz w:val="20"/>
          <w:szCs w:val="20"/>
        </w:rPr>
        <w:t xml:space="preserve"> </w:t>
      </w:r>
      <w:r w:rsidRPr="008327EB">
        <w:rPr>
          <w:rFonts w:eastAsia="Trebuchet MS"/>
          <w:color w:val="000009"/>
          <w:sz w:val="20"/>
          <w:szCs w:val="20"/>
        </w:rPr>
        <w:t>correspondendo</w:t>
      </w:r>
      <w:r w:rsidRPr="008327EB">
        <w:rPr>
          <w:rFonts w:eastAsia="Trebuchet MS"/>
          <w:color w:val="000009"/>
          <w:spacing w:val="-2"/>
          <w:sz w:val="20"/>
          <w:szCs w:val="20"/>
        </w:rPr>
        <w:t xml:space="preserve"> </w:t>
      </w:r>
      <w:r w:rsidRPr="008327EB">
        <w:rPr>
          <w:rFonts w:eastAsia="Trebuchet MS"/>
          <w:color w:val="000009"/>
          <w:sz w:val="20"/>
          <w:szCs w:val="20"/>
        </w:rPr>
        <w:t>a</w:t>
      </w:r>
      <w:r w:rsidRPr="008327EB">
        <w:rPr>
          <w:rFonts w:eastAsia="Trebuchet MS"/>
          <w:color w:val="000009"/>
          <w:spacing w:val="-2"/>
          <w:sz w:val="20"/>
          <w:szCs w:val="20"/>
        </w:rPr>
        <w:t xml:space="preserve"> </w:t>
      </w:r>
      <w:r w:rsidRPr="008327EB">
        <w:rPr>
          <w:rFonts w:eastAsia="Trebuchet MS"/>
          <w:color w:val="000009"/>
          <w:sz w:val="20"/>
          <w:szCs w:val="20"/>
        </w:rPr>
        <w:t>um</w:t>
      </w:r>
      <w:r w:rsidRPr="008327EB">
        <w:rPr>
          <w:rFonts w:eastAsia="Trebuchet MS"/>
          <w:color w:val="000009"/>
          <w:spacing w:val="-2"/>
          <w:sz w:val="20"/>
          <w:szCs w:val="20"/>
        </w:rPr>
        <w:t xml:space="preserve"> </w:t>
      </w:r>
      <w:r w:rsidRPr="008327EB">
        <w:rPr>
          <w:rFonts w:eastAsia="Trebuchet MS"/>
          <w:color w:val="000009"/>
          <w:sz w:val="20"/>
          <w:szCs w:val="20"/>
        </w:rPr>
        <w:t>distrito.</w:t>
      </w:r>
    </w:p>
    <w:p w:rsidR="008327EB" w:rsidRPr="008327EB" w:rsidRDefault="008327EB" w:rsidP="00A97D60">
      <w:pPr>
        <w:spacing w:before="117" w:line="283" w:lineRule="auto"/>
        <w:ind w:right="407"/>
        <w:jc w:val="both"/>
        <w:rPr>
          <w:rFonts w:eastAsia="Trebuchet MS"/>
          <w:sz w:val="20"/>
          <w:szCs w:val="20"/>
        </w:rPr>
      </w:pP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2"/>
          <w:sz w:val="20"/>
          <w:szCs w:val="20"/>
        </w:rPr>
        <w:t xml:space="preserve"> </w:t>
      </w:r>
      <w:r w:rsidRPr="008327EB">
        <w:rPr>
          <w:rFonts w:eastAsia="Trebuchet MS"/>
          <w:color w:val="000009"/>
          <w:sz w:val="20"/>
          <w:szCs w:val="20"/>
        </w:rPr>
        <w:t>será</w:t>
      </w:r>
      <w:r w:rsidRPr="008327EB">
        <w:rPr>
          <w:rFonts w:eastAsia="Trebuchet MS"/>
          <w:color w:val="000009"/>
          <w:spacing w:val="2"/>
          <w:sz w:val="20"/>
          <w:szCs w:val="20"/>
        </w:rPr>
        <w:t xml:space="preserve"> </w:t>
      </w:r>
      <w:r w:rsidRPr="008327EB">
        <w:rPr>
          <w:rFonts w:eastAsia="Trebuchet MS"/>
          <w:color w:val="000009"/>
          <w:sz w:val="20"/>
          <w:szCs w:val="20"/>
        </w:rPr>
        <w:t>apresentado</w:t>
      </w:r>
      <w:r w:rsidRPr="008327EB">
        <w:rPr>
          <w:rFonts w:eastAsia="Trebuchet MS"/>
          <w:color w:val="000009"/>
          <w:spacing w:val="2"/>
          <w:sz w:val="20"/>
          <w:szCs w:val="20"/>
        </w:rPr>
        <w:t xml:space="preserve"> </w:t>
      </w:r>
      <w:r w:rsidRPr="008327EB">
        <w:rPr>
          <w:rFonts w:eastAsia="Trebuchet MS"/>
          <w:color w:val="000009"/>
          <w:sz w:val="20"/>
          <w:szCs w:val="20"/>
        </w:rPr>
        <w:t>outro</w:t>
      </w:r>
      <w:r w:rsidRPr="008327EB">
        <w:rPr>
          <w:rFonts w:eastAsia="Trebuchet MS"/>
          <w:color w:val="000009"/>
          <w:spacing w:val="1"/>
          <w:sz w:val="20"/>
          <w:szCs w:val="20"/>
        </w:rPr>
        <w:t xml:space="preserve"> </w:t>
      </w:r>
      <w:r w:rsidRPr="008327EB">
        <w:rPr>
          <w:rFonts w:eastAsia="Trebuchet MS"/>
          <w:color w:val="000009"/>
          <w:sz w:val="20"/>
          <w:szCs w:val="20"/>
        </w:rPr>
        <w:t>lote</w:t>
      </w:r>
      <w:r w:rsidRPr="008327EB">
        <w:rPr>
          <w:rFonts w:eastAsia="Trebuchet MS"/>
          <w:color w:val="000009"/>
          <w:spacing w:val="-10"/>
          <w:sz w:val="20"/>
          <w:szCs w:val="20"/>
        </w:rPr>
        <w:t xml:space="preserve"> </w:t>
      </w:r>
      <w:r w:rsidRPr="008327EB">
        <w:rPr>
          <w:rFonts w:eastAsia="Trebuchet MS"/>
          <w:color w:val="000009"/>
          <w:sz w:val="20"/>
          <w:szCs w:val="20"/>
        </w:rPr>
        <w:t>para</w:t>
      </w:r>
      <w:r w:rsidRPr="008327EB">
        <w:rPr>
          <w:rFonts w:eastAsia="Trebuchet MS"/>
          <w:color w:val="000009"/>
          <w:spacing w:val="-9"/>
          <w:sz w:val="20"/>
          <w:szCs w:val="20"/>
        </w:rPr>
        <w:t xml:space="preserve"> </w:t>
      </w:r>
      <w:r w:rsidRPr="008327EB">
        <w:rPr>
          <w:rFonts w:eastAsia="Trebuchet MS"/>
          <w:color w:val="000009"/>
          <w:sz w:val="20"/>
          <w:szCs w:val="20"/>
        </w:rPr>
        <w:t>detalhar</w:t>
      </w:r>
      <w:r w:rsidRPr="008327EB">
        <w:rPr>
          <w:rFonts w:eastAsia="Trebuchet MS"/>
          <w:color w:val="000009"/>
          <w:spacing w:val="-10"/>
          <w:sz w:val="20"/>
          <w:szCs w:val="20"/>
        </w:rPr>
        <w:t xml:space="preserve"> </w:t>
      </w:r>
      <w:r w:rsidRPr="008327EB">
        <w:rPr>
          <w:rFonts w:eastAsia="Trebuchet MS"/>
          <w:color w:val="000009"/>
          <w:sz w:val="20"/>
          <w:szCs w:val="20"/>
        </w:rPr>
        <w:t>a</w:t>
      </w:r>
      <w:r w:rsidRPr="008327EB">
        <w:rPr>
          <w:rFonts w:eastAsia="Trebuchet MS"/>
          <w:color w:val="000009"/>
          <w:spacing w:val="-10"/>
          <w:sz w:val="20"/>
          <w:szCs w:val="20"/>
        </w:rPr>
        <w:t xml:space="preserve"> </w:t>
      </w:r>
      <w:r w:rsidRPr="008327EB">
        <w:rPr>
          <w:rFonts w:eastAsia="Trebuchet MS"/>
          <w:color w:val="000009"/>
          <w:sz w:val="20"/>
          <w:szCs w:val="20"/>
        </w:rPr>
        <w:t>limpeza</w:t>
      </w:r>
      <w:r w:rsidRPr="008327EB">
        <w:rPr>
          <w:rFonts w:eastAsia="Trebuchet MS"/>
          <w:color w:val="000009"/>
          <w:spacing w:val="-10"/>
          <w:sz w:val="20"/>
          <w:szCs w:val="20"/>
        </w:rPr>
        <w:t xml:space="preserve"> </w:t>
      </w:r>
      <w:r w:rsidRPr="008327EB">
        <w:rPr>
          <w:rFonts w:eastAsia="Trebuchet MS"/>
          <w:color w:val="000009"/>
          <w:sz w:val="20"/>
          <w:szCs w:val="20"/>
        </w:rPr>
        <w:t>predial</w:t>
      </w:r>
      <w:r w:rsidRPr="008327EB">
        <w:rPr>
          <w:rFonts w:eastAsia="Trebuchet MS"/>
          <w:color w:val="000009"/>
          <w:spacing w:val="-10"/>
          <w:sz w:val="20"/>
          <w:szCs w:val="20"/>
        </w:rPr>
        <w:t xml:space="preserve"> </w:t>
      </w:r>
      <w:r w:rsidRPr="008327EB">
        <w:rPr>
          <w:rFonts w:eastAsia="Trebuchet MS"/>
          <w:color w:val="000009"/>
          <w:sz w:val="20"/>
          <w:szCs w:val="20"/>
        </w:rPr>
        <w:t>que</w:t>
      </w:r>
      <w:r w:rsidRPr="008327EB">
        <w:rPr>
          <w:rFonts w:eastAsia="Trebuchet MS"/>
          <w:color w:val="000009"/>
          <w:spacing w:val="-58"/>
          <w:sz w:val="20"/>
          <w:szCs w:val="20"/>
        </w:rPr>
        <w:t xml:space="preserve"> </w:t>
      </w:r>
      <w:r w:rsidRPr="008327EB">
        <w:rPr>
          <w:rFonts w:eastAsia="Trebuchet MS"/>
          <w:color w:val="000009"/>
          <w:sz w:val="20"/>
          <w:szCs w:val="20"/>
        </w:rPr>
        <w:t>será executada nos seguintes locais: Sede Administrativa da Prefeitura</w:t>
      </w:r>
      <w:r w:rsidRPr="008327EB">
        <w:rPr>
          <w:rFonts w:eastAsia="Trebuchet MS"/>
          <w:color w:val="000009"/>
          <w:spacing w:val="1"/>
          <w:sz w:val="20"/>
          <w:szCs w:val="20"/>
        </w:rPr>
        <w:t xml:space="preserve"> </w:t>
      </w:r>
      <w:r w:rsidRPr="008327EB">
        <w:rPr>
          <w:rFonts w:eastAsia="Trebuchet MS"/>
          <w:color w:val="000009"/>
          <w:sz w:val="20"/>
          <w:szCs w:val="20"/>
        </w:rPr>
        <w:t>(Garagem e Quatro Andares), Sede Administrativa da Secretaria da SMOI</w:t>
      </w:r>
      <w:r w:rsidRPr="008327EB">
        <w:rPr>
          <w:rFonts w:eastAsia="Trebuchet MS"/>
          <w:color w:val="000009"/>
          <w:spacing w:val="1"/>
          <w:sz w:val="20"/>
          <w:szCs w:val="20"/>
        </w:rPr>
        <w:t xml:space="preserve"> </w:t>
      </w:r>
      <w:r w:rsidRPr="008327EB">
        <w:rPr>
          <w:rFonts w:eastAsia="Trebuchet MS"/>
          <w:color w:val="000009"/>
          <w:sz w:val="20"/>
          <w:szCs w:val="20"/>
        </w:rPr>
        <w:t>(antiga</w:t>
      </w:r>
      <w:r w:rsidRPr="008327EB">
        <w:rPr>
          <w:rFonts w:eastAsia="Trebuchet MS"/>
          <w:color w:val="000009"/>
          <w:spacing w:val="1"/>
          <w:sz w:val="20"/>
          <w:szCs w:val="20"/>
        </w:rPr>
        <w:t xml:space="preserve"> </w:t>
      </w:r>
      <w:r w:rsidRPr="008327EB">
        <w:rPr>
          <w:rFonts w:eastAsia="Trebuchet MS"/>
          <w:color w:val="000009"/>
          <w:sz w:val="20"/>
          <w:szCs w:val="20"/>
        </w:rPr>
        <w:t>COMAVE</w:t>
      </w:r>
      <w:r w:rsidRPr="008327EB">
        <w:rPr>
          <w:rFonts w:eastAsia="Trebuchet MS"/>
          <w:color w:val="000009"/>
          <w:spacing w:val="1"/>
          <w:sz w:val="20"/>
          <w:szCs w:val="20"/>
        </w:rPr>
        <w:t xml:space="preserve"> </w:t>
      </w:r>
      <w:r w:rsidRPr="008327EB">
        <w:rPr>
          <w:rFonts w:eastAsia="Trebuchet MS"/>
          <w:color w:val="000009"/>
          <w:w w:val="105"/>
          <w:sz w:val="20"/>
          <w:szCs w:val="20"/>
        </w:rPr>
        <w:t xml:space="preserve">– </w:t>
      </w:r>
      <w:r w:rsidRPr="008327EB">
        <w:rPr>
          <w:rFonts w:eastAsia="Trebuchet MS"/>
          <w:color w:val="000009"/>
          <w:sz w:val="20"/>
          <w:szCs w:val="20"/>
        </w:rPr>
        <w:t>Subsolo e dois Pavimentos), Rodoviária Urbana no 1º</w:t>
      </w:r>
      <w:r w:rsidRPr="008327EB">
        <w:rPr>
          <w:rFonts w:eastAsia="Trebuchet MS"/>
          <w:color w:val="000009"/>
          <w:spacing w:val="1"/>
          <w:sz w:val="20"/>
          <w:szCs w:val="20"/>
        </w:rPr>
        <w:t xml:space="preserve"> </w:t>
      </w:r>
      <w:r w:rsidRPr="008327EB">
        <w:rPr>
          <w:rFonts w:eastAsia="Trebuchet MS"/>
          <w:color w:val="000009"/>
          <w:sz w:val="20"/>
          <w:szCs w:val="20"/>
        </w:rPr>
        <w:t>Distrito,</w:t>
      </w:r>
      <w:r w:rsidRPr="008327EB">
        <w:rPr>
          <w:rFonts w:eastAsia="Trebuchet MS"/>
          <w:color w:val="000009"/>
          <w:spacing w:val="2"/>
          <w:sz w:val="20"/>
          <w:szCs w:val="20"/>
        </w:rPr>
        <w:t xml:space="preserve"> </w:t>
      </w:r>
      <w:r w:rsidRPr="008327EB">
        <w:rPr>
          <w:rFonts w:eastAsia="Trebuchet MS"/>
          <w:color w:val="000009"/>
          <w:sz w:val="20"/>
          <w:szCs w:val="20"/>
        </w:rPr>
        <w:t>Complexo</w:t>
      </w:r>
      <w:r w:rsidRPr="008327EB">
        <w:rPr>
          <w:rFonts w:eastAsia="Trebuchet MS"/>
          <w:color w:val="000009"/>
          <w:spacing w:val="2"/>
          <w:sz w:val="20"/>
          <w:szCs w:val="20"/>
        </w:rPr>
        <w:t xml:space="preserve"> </w:t>
      </w:r>
      <w:r w:rsidRPr="008327EB">
        <w:rPr>
          <w:rFonts w:eastAsia="Trebuchet MS"/>
          <w:color w:val="000009"/>
          <w:sz w:val="20"/>
          <w:szCs w:val="20"/>
        </w:rPr>
        <w:t>Fazenda</w:t>
      </w:r>
      <w:r w:rsidRPr="008327EB">
        <w:rPr>
          <w:rFonts w:eastAsia="Trebuchet MS"/>
          <w:color w:val="000009"/>
          <w:spacing w:val="2"/>
          <w:sz w:val="20"/>
          <w:szCs w:val="20"/>
        </w:rPr>
        <w:t xml:space="preserve"> </w:t>
      </w:r>
      <w:r w:rsidRPr="008327EB">
        <w:rPr>
          <w:rFonts w:eastAsia="Trebuchet MS"/>
          <w:color w:val="000009"/>
          <w:sz w:val="20"/>
          <w:szCs w:val="20"/>
        </w:rPr>
        <w:t>Bom</w:t>
      </w:r>
      <w:r w:rsidRPr="008327EB">
        <w:rPr>
          <w:rFonts w:eastAsia="Trebuchet MS"/>
          <w:color w:val="000009"/>
          <w:spacing w:val="3"/>
          <w:sz w:val="20"/>
          <w:szCs w:val="20"/>
        </w:rPr>
        <w:t xml:space="preserve"> </w:t>
      </w:r>
      <w:r w:rsidRPr="008327EB">
        <w:rPr>
          <w:rFonts w:eastAsia="Trebuchet MS"/>
          <w:color w:val="000009"/>
          <w:sz w:val="20"/>
          <w:szCs w:val="20"/>
        </w:rPr>
        <w:t>Jardim.</w:t>
      </w:r>
    </w:p>
    <w:p w:rsidR="008327EB" w:rsidRPr="008327EB" w:rsidRDefault="008327EB" w:rsidP="00A97D60">
      <w:pPr>
        <w:numPr>
          <w:ilvl w:val="1"/>
          <w:numId w:val="90"/>
        </w:numPr>
        <w:tabs>
          <w:tab w:val="left" w:pos="2726"/>
        </w:tabs>
        <w:spacing w:before="119" w:line="408" w:lineRule="auto"/>
        <w:ind w:right="3760" w:firstLine="0"/>
        <w:outlineLvl w:val="1"/>
        <w:rPr>
          <w:rFonts w:eastAsia="Trebuchet MS"/>
          <w:b/>
          <w:bCs/>
          <w:sz w:val="20"/>
          <w:szCs w:val="20"/>
        </w:rPr>
      </w:pPr>
      <w:r w:rsidRPr="008327EB">
        <w:rPr>
          <w:rFonts w:eastAsia="Trebuchet MS"/>
          <w:b/>
          <w:bCs/>
          <w:color w:val="000009"/>
          <w:w w:val="95"/>
          <w:sz w:val="20"/>
          <w:szCs w:val="20"/>
        </w:rPr>
        <w:t>Área Geográfica do Objeto (Lotes):</w:t>
      </w:r>
      <w:r w:rsidRPr="008327EB">
        <w:rPr>
          <w:rFonts w:eastAsia="Trebuchet MS"/>
          <w:b/>
          <w:bCs/>
          <w:color w:val="000009"/>
          <w:spacing w:val="-55"/>
          <w:w w:val="95"/>
          <w:sz w:val="20"/>
          <w:szCs w:val="20"/>
        </w:rPr>
        <w:t xml:space="preserve"> </w:t>
      </w:r>
      <w:r w:rsidRPr="008327EB">
        <w:rPr>
          <w:rFonts w:eastAsia="Trebuchet MS"/>
          <w:b/>
          <w:bCs/>
          <w:color w:val="000009"/>
          <w:sz w:val="20"/>
          <w:szCs w:val="20"/>
        </w:rPr>
        <w:t>LOTE</w:t>
      </w:r>
      <w:r w:rsidRPr="008327EB">
        <w:rPr>
          <w:rFonts w:eastAsia="Trebuchet MS"/>
          <w:b/>
          <w:bCs/>
          <w:color w:val="000009"/>
          <w:spacing w:val="3"/>
          <w:sz w:val="20"/>
          <w:szCs w:val="20"/>
        </w:rPr>
        <w:t xml:space="preserve"> </w:t>
      </w:r>
      <w:r w:rsidRPr="008327EB">
        <w:rPr>
          <w:rFonts w:eastAsia="Trebuchet MS"/>
          <w:b/>
          <w:bCs/>
          <w:color w:val="000009"/>
          <w:sz w:val="20"/>
          <w:szCs w:val="20"/>
        </w:rPr>
        <w:t>1</w:t>
      </w:r>
    </w:p>
    <w:p w:rsidR="008327EB" w:rsidRPr="008327EB" w:rsidRDefault="008327EB" w:rsidP="00A97D60">
      <w:pPr>
        <w:spacing w:line="230" w:lineRule="exact"/>
        <w:jc w:val="both"/>
        <w:rPr>
          <w:rFonts w:eastAsia="Trebuchet MS"/>
          <w:b/>
          <w:sz w:val="20"/>
        </w:rPr>
      </w:pPr>
      <w:r w:rsidRPr="008327EB">
        <w:rPr>
          <w:rFonts w:eastAsia="Trebuchet MS"/>
          <w:b/>
          <w:color w:val="000009"/>
          <w:w w:val="95"/>
          <w:sz w:val="20"/>
        </w:rPr>
        <w:t>1°</w:t>
      </w:r>
      <w:r w:rsidRPr="008327EB">
        <w:rPr>
          <w:rFonts w:eastAsia="Trebuchet MS"/>
          <w:b/>
          <w:color w:val="000009"/>
          <w:spacing w:val="-1"/>
          <w:w w:val="95"/>
          <w:sz w:val="20"/>
        </w:rPr>
        <w:t xml:space="preserve"> </w:t>
      </w:r>
      <w:r w:rsidRPr="008327EB">
        <w:rPr>
          <w:rFonts w:eastAsia="Trebuchet MS"/>
          <w:b/>
          <w:color w:val="000009"/>
          <w:w w:val="95"/>
          <w:sz w:val="20"/>
        </w:rPr>
        <w:t>distrito</w:t>
      </w:r>
      <w:r w:rsidRPr="008327EB">
        <w:rPr>
          <w:rFonts w:eastAsia="Trebuchet MS"/>
          <w:b/>
          <w:color w:val="000009"/>
          <w:spacing w:val="-1"/>
          <w:w w:val="95"/>
          <w:sz w:val="20"/>
        </w:rPr>
        <w:t xml:space="preserve"> </w:t>
      </w:r>
      <w:r w:rsidRPr="008327EB">
        <w:rPr>
          <w:rFonts w:eastAsia="Trebuchet MS"/>
          <w:b/>
          <w:color w:val="000009"/>
          <w:w w:val="95"/>
          <w:sz w:val="20"/>
        </w:rPr>
        <w:t>(sede): Bom</w:t>
      </w:r>
      <w:r w:rsidRPr="008327EB">
        <w:rPr>
          <w:rFonts w:eastAsia="Trebuchet MS"/>
          <w:b/>
          <w:color w:val="000009"/>
          <w:spacing w:val="-1"/>
          <w:w w:val="95"/>
          <w:sz w:val="20"/>
        </w:rPr>
        <w:t xml:space="preserve"> </w:t>
      </w:r>
      <w:r w:rsidRPr="008327EB">
        <w:rPr>
          <w:rFonts w:eastAsia="Trebuchet MS"/>
          <w:b/>
          <w:color w:val="000009"/>
          <w:w w:val="95"/>
          <w:sz w:val="20"/>
        </w:rPr>
        <w:t>Jardim;</w:t>
      </w:r>
    </w:p>
    <w:p w:rsidR="008327EB" w:rsidRPr="008327EB" w:rsidRDefault="008327EB" w:rsidP="00A97D60">
      <w:pPr>
        <w:spacing w:before="9"/>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2040"/>
        <w:gridCol w:w="2040"/>
      </w:tblGrid>
      <w:tr w:rsidR="008327EB" w:rsidRPr="008327EB" w:rsidTr="008327EB">
        <w:trPr>
          <w:trHeight w:val="225"/>
        </w:trPr>
        <w:tc>
          <w:tcPr>
            <w:tcW w:w="2835" w:type="dxa"/>
          </w:tcPr>
          <w:p w:rsidR="008327EB" w:rsidRPr="008327EB" w:rsidRDefault="008327EB" w:rsidP="00A97D60">
            <w:pPr>
              <w:spacing w:before="21" w:line="184" w:lineRule="exact"/>
              <w:ind w:right="426"/>
              <w:jc w:val="center"/>
              <w:rPr>
                <w:rFonts w:eastAsia="Trebuchet MS"/>
                <w:b/>
                <w:sz w:val="16"/>
              </w:rPr>
            </w:pPr>
            <w:r w:rsidRPr="008327EB">
              <w:rPr>
                <w:rFonts w:eastAsia="Trebuchet MS"/>
                <w:b/>
                <w:color w:val="000009"/>
                <w:sz w:val="16"/>
              </w:rPr>
              <w:t>SERVIÇO</w:t>
            </w:r>
          </w:p>
        </w:tc>
        <w:tc>
          <w:tcPr>
            <w:tcW w:w="4080" w:type="dxa"/>
            <w:gridSpan w:val="2"/>
          </w:tcPr>
          <w:p w:rsidR="008327EB" w:rsidRPr="008327EB" w:rsidRDefault="008327EB" w:rsidP="00A97D60">
            <w:pPr>
              <w:spacing w:before="21" w:line="184" w:lineRule="exact"/>
              <w:ind w:right="1640"/>
              <w:jc w:val="center"/>
              <w:rPr>
                <w:rFonts w:eastAsia="Trebuchet MS"/>
                <w:b/>
                <w:sz w:val="16"/>
              </w:rPr>
            </w:pPr>
            <w:r w:rsidRPr="008327EB">
              <w:rPr>
                <w:rFonts w:eastAsia="Trebuchet MS"/>
                <w:b/>
                <w:color w:val="000009"/>
                <w:sz w:val="16"/>
              </w:rPr>
              <w:t>QUANTIDADE</w:t>
            </w:r>
          </w:p>
        </w:tc>
      </w:tr>
      <w:tr w:rsidR="008327EB" w:rsidRPr="008327EB" w:rsidTr="008327EB">
        <w:trPr>
          <w:trHeight w:val="210"/>
        </w:trPr>
        <w:tc>
          <w:tcPr>
            <w:tcW w:w="2835" w:type="dxa"/>
          </w:tcPr>
          <w:p w:rsidR="008327EB" w:rsidRPr="008327EB" w:rsidRDefault="008327EB" w:rsidP="00A97D60">
            <w:pPr>
              <w:spacing w:before="15" w:line="175"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2040" w:type="dxa"/>
          </w:tcPr>
          <w:p w:rsidR="008327EB" w:rsidRPr="008327EB" w:rsidRDefault="008327EB" w:rsidP="00A97D60">
            <w:pPr>
              <w:spacing w:before="15" w:line="175" w:lineRule="exact"/>
              <w:rPr>
                <w:rFonts w:eastAsia="Trebuchet MS"/>
                <w:sz w:val="16"/>
              </w:rPr>
            </w:pPr>
            <w:r w:rsidRPr="008327EB">
              <w:rPr>
                <w:rFonts w:eastAsia="Trebuchet MS"/>
                <w:color w:val="000009"/>
                <w:sz w:val="16"/>
              </w:rPr>
              <w:t>37,805</w:t>
            </w:r>
            <w:r w:rsidRPr="008327EB">
              <w:rPr>
                <w:rFonts w:eastAsia="Trebuchet MS"/>
                <w:color w:val="000009"/>
                <w:spacing w:val="-10"/>
                <w:sz w:val="16"/>
              </w:rPr>
              <w:t xml:space="preserve"> </w:t>
            </w:r>
            <w:r w:rsidRPr="008327EB">
              <w:rPr>
                <w:rFonts w:eastAsia="Trebuchet MS"/>
                <w:color w:val="000009"/>
                <w:sz w:val="16"/>
              </w:rPr>
              <w:t>Km</w:t>
            </w:r>
          </w:p>
        </w:tc>
        <w:tc>
          <w:tcPr>
            <w:tcW w:w="2040" w:type="dxa"/>
          </w:tcPr>
          <w:p w:rsidR="008327EB" w:rsidRPr="008327EB" w:rsidRDefault="008327EB" w:rsidP="00A97D60">
            <w:pPr>
              <w:spacing w:before="15" w:line="175" w:lineRule="exact"/>
              <w:rPr>
                <w:rFonts w:eastAsia="Trebuchet MS"/>
                <w:sz w:val="16"/>
              </w:rPr>
            </w:pPr>
            <w:r w:rsidRPr="008327EB">
              <w:rPr>
                <w:rFonts w:eastAsia="Trebuchet MS"/>
                <w:color w:val="000009"/>
                <w:w w:val="95"/>
                <w:sz w:val="16"/>
              </w:rPr>
              <w:t>3,78</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A97D60">
      <w:pPr>
        <w:spacing w:before="147"/>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2</w:t>
      </w:r>
    </w:p>
    <w:p w:rsidR="008327EB" w:rsidRPr="008327EB" w:rsidRDefault="008327EB" w:rsidP="00A97D60">
      <w:pPr>
        <w:spacing w:before="162"/>
        <w:rPr>
          <w:rFonts w:eastAsia="Trebuchet MS"/>
          <w:b/>
          <w:sz w:val="20"/>
        </w:rPr>
      </w:pPr>
      <w:r w:rsidRPr="008327EB">
        <w:rPr>
          <w:rFonts w:eastAsia="Trebuchet MS"/>
          <w:b/>
          <w:color w:val="000009"/>
          <w:w w:val="95"/>
          <w:sz w:val="20"/>
        </w:rPr>
        <w:t>2°</w:t>
      </w:r>
      <w:r w:rsidRPr="008327EB">
        <w:rPr>
          <w:rFonts w:eastAsia="Trebuchet MS"/>
          <w:b/>
          <w:color w:val="000009"/>
          <w:spacing w:val="3"/>
          <w:w w:val="95"/>
          <w:sz w:val="20"/>
        </w:rPr>
        <w:t xml:space="preserve"> </w:t>
      </w:r>
      <w:r w:rsidRPr="008327EB">
        <w:rPr>
          <w:rFonts w:eastAsia="Trebuchet MS"/>
          <w:b/>
          <w:color w:val="000009"/>
          <w:w w:val="95"/>
          <w:sz w:val="20"/>
        </w:rPr>
        <w:t>distrito:</w:t>
      </w:r>
      <w:r w:rsidRPr="008327EB">
        <w:rPr>
          <w:rFonts w:eastAsia="Trebuchet MS"/>
          <w:b/>
          <w:color w:val="000009"/>
          <w:spacing w:val="3"/>
          <w:w w:val="95"/>
          <w:sz w:val="20"/>
        </w:rPr>
        <w:t xml:space="preserve"> </w:t>
      </w:r>
      <w:r w:rsidRPr="008327EB">
        <w:rPr>
          <w:rFonts w:eastAsia="Trebuchet MS"/>
          <w:b/>
          <w:color w:val="000009"/>
          <w:w w:val="95"/>
          <w:sz w:val="20"/>
        </w:rPr>
        <w:t>São</w:t>
      </w:r>
      <w:r w:rsidRPr="008327EB">
        <w:rPr>
          <w:rFonts w:eastAsia="Trebuchet MS"/>
          <w:b/>
          <w:color w:val="000009"/>
          <w:spacing w:val="3"/>
          <w:w w:val="95"/>
          <w:sz w:val="20"/>
        </w:rPr>
        <w:t xml:space="preserve"> </w:t>
      </w:r>
      <w:r w:rsidRPr="008327EB">
        <w:rPr>
          <w:rFonts w:eastAsia="Trebuchet MS"/>
          <w:b/>
          <w:color w:val="000009"/>
          <w:w w:val="95"/>
          <w:sz w:val="20"/>
        </w:rPr>
        <w:t>José</w:t>
      </w:r>
      <w:r w:rsidRPr="008327EB">
        <w:rPr>
          <w:rFonts w:eastAsia="Trebuchet MS"/>
          <w:b/>
          <w:color w:val="000009"/>
          <w:spacing w:val="3"/>
          <w:w w:val="95"/>
          <w:sz w:val="20"/>
        </w:rPr>
        <w:t xml:space="preserve"> </w:t>
      </w:r>
      <w:r w:rsidRPr="008327EB">
        <w:rPr>
          <w:rFonts w:eastAsia="Trebuchet MS"/>
          <w:b/>
          <w:color w:val="000009"/>
          <w:w w:val="95"/>
          <w:sz w:val="20"/>
        </w:rPr>
        <w:t>do</w:t>
      </w:r>
      <w:r w:rsidRPr="008327EB">
        <w:rPr>
          <w:rFonts w:eastAsia="Trebuchet MS"/>
          <w:b/>
          <w:color w:val="000009"/>
          <w:spacing w:val="4"/>
          <w:w w:val="95"/>
          <w:sz w:val="20"/>
        </w:rPr>
        <w:t xml:space="preserve"> </w:t>
      </w:r>
      <w:r w:rsidRPr="008327EB">
        <w:rPr>
          <w:rFonts w:eastAsia="Trebuchet MS"/>
          <w:b/>
          <w:color w:val="000009"/>
          <w:w w:val="95"/>
          <w:sz w:val="20"/>
        </w:rPr>
        <w:t>Ribeirão;</w:t>
      </w:r>
    </w:p>
    <w:p w:rsidR="008327EB" w:rsidRPr="008327EB" w:rsidRDefault="008327EB" w:rsidP="00A97D60">
      <w:pPr>
        <w:spacing w:before="2"/>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2040"/>
        <w:gridCol w:w="2040"/>
      </w:tblGrid>
      <w:tr w:rsidR="008327EB" w:rsidRPr="008327EB" w:rsidTr="008327EB">
        <w:trPr>
          <w:trHeight w:val="210"/>
        </w:trPr>
        <w:tc>
          <w:tcPr>
            <w:tcW w:w="2835" w:type="dxa"/>
          </w:tcPr>
          <w:p w:rsidR="008327EB" w:rsidRPr="008327EB" w:rsidRDefault="008327EB" w:rsidP="00A97D60">
            <w:pPr>
              <w:spacing w:before="17" w:line="173" w:lineRule="exact"/>
              <w:ind w:right="426"/>
              <w:jc w:val="center"/>
              <w:rPr>
                <w:rFonts w:eastAsia="Trebuchet MS"/>
                <w:b/>
                <w:sz w:val="16"/>
              </w:rPr>
            </w:pPr>
            <w:r w:rsidRPr="008327EB">
              <w:rPr>
                <w:rFonts w:eastAsia="Trebuchet MS"/>
                <w:b/>
                <w:color w:val="000009"/>
                <w:sz w:val="16"/>
              </w:rPr>
              <w:t>SERVIÇO</w:t>
            </w:r>
          </w:p>
        </w:tc>
        <w:tc>
          <w:tcPr>
            <w:tcW w:w="4080" w:type="dxa"/>
            <w:gridSpan w:val="2"/>
          </w:tcPr>
          <w:p w:rsidR="008327EB" w:rsidRPr="008327EB" w:rsidRDefault="008327EB" w:rsidP="00A97D60">
            <w:pPr>
              <w:spacing w:before="17" w:line="173" w:lineRule="exact"/>
              <w:ind w:right="1640"/>
              <w:jc w:val="center"/>
              <w:rPr>
                <w:rFonts w:eastAsia="Trebuchet MS"/>
                <w:b/>
                <w:sz w:val="16"/>
              </w:rPr>
            </w:pPr>
            <w:r w:rsidRPr="008327EB">
              <w:rPr>
                <w:rFonts w:eastAsia="Trebuchet MS"/>
                <w:b/>
                <w:color w:val="000009"/>
                <w:sz w:val="16"/>
              </w:rPr>
              <w:t>QUANTIDADE</w:t>
            </w:r>
          </w:p>
        </w:tc>
      </w:tr>
      <w:tr w:rsidR="008327EB" w:rsidRPr="008327EB" w:rsidTr="008327EB">
        <w:trPr>
          <w:trHeight w:val="225"/>
        </w:trPr>
        <w:tc>
          <w:tcPr>
            <w:tcW w:w="2835" w:type="dxa"/>
          </w:tcPr>
          <w:p w:rsidR="008327EB" w:rsidRPr="008327EB" w:rsidRDefault="008327EB" w:rsidP="00A97D60">
            <w:pPr>
              <w:spacing w:before="26" w:line="179"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2040" w:type="dxa"/>
          </w:tcPr>
          <w:p w:rsidR="008327EB" w:rsidRPr="008327EB" w:rsidRDefault="008327EB" w:rsidP="00A97D60">
            <w:pPr>
              <w:spacing w:before="26" w:line="179" w:lineRule="exact"/>
              <w:rPr>
                <w:rFonts w:eastAsia="Trebuchet MS"/>
                <w:sz w:val="16"/>
              </w:rPr>
            </w:pPr>
            <w:r w:rsidRPr="008327EB">
              <w:rPr>
                <w:rFonts w:eastAsia="Trebuchet MS"/>
                <w:color w:val="000009"/>
                <w:sz w:val="16"/>
              </w:rPr>
              <w:t>6,6</w:t>
            </w:r>
            <w:r w:rsidRPr="008327EB">
              <w:rPr>
                <w:rFonts w:eastAsia="Trebuchet MS"/>
                <w:color w:val="000009"/>
                <w:spacing w:val="-6"/>
                <w:sz w:val="16"/>
              </w:rPr>
              <w:t xml:space="preserve"> </w:t>
            </w:r>
            <w:r w:rsidRPr="008327EB">
              <w:rPr>
                <w:rFonts w:eastAsia="Trebuchet MS"/>
                <w:color w:val="000009"/>
                <w:sz w:val="16"/>
              </w:rPr>
              <w:t>Km</w:t>
            </w:r>
          </w:p>
        </w:tc>
        <w:tc>
          <w:tcPr>
            <w:tcW w:w="2040" w:type="dxa"/>
          </w:tcPr>
          <w:p w:rsidR="008327EB" w:rsidRPr="008327EB" w:rsidRDefault="008327EB" w:rsidP="00A97D60">
            <w:pPr>
              <w:spacing w:before="26" w:line="179" w:lineRule="exact"/>
              <w:rPr>
                <w:rFonts w:eastAsia="Trebuchet MS"/>
                <w:sz w:val="16"/>
              </w:rPr>
            </w:pPr>
            <w:r w:rsidRPr="008327EB">
              <w:rPr>
                <w:rFonts w:eastAsia="Trebuchet MS"/>
                <w:color w:val="000009"/>
                <w:w w:val="95"/>
                <w:sz w:val="16"/>
              </w:rPr>
              <w:t>0,66</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A97D60">
      <w:pPr>
        <w:spacing w:before="143"/>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3</w:t>
      </w:r>
    </w:p>
    <w:p w:rsidR="008327EB" w:rsidRPr="008327EB" w:rsidRDefault="008327EB" w:rsidP="00A97D60">
      <w:pPr>
        <w:spacing w:before="162"/>
        <w:rPr>
          <w:rFonts w:eastAsia="Trebuchet MS"/>
          <w:b/>
          <w:sz w:val="20"/>
        </w:rPr>
      </w:pPr>
      <w:r w:rsidRPr="008327EB">
        <w:rPr>
          <w:rFonts w:eastAsia="Trebuchet MS"/>
          <w:b/>
          <w:color w:val="000009"/>
          <w:w w:val="90"/>
          <w:sz w:val="20"/>
        </w:rPr>
        <w:t>3°</w:t>
      </w:r>
      <w:r w:rsidRPr="008327EB">
        <w:rPr>
          <w:rFonts w:eastAsia="Trebuchet MS"/>
          <w:b/>
          <w:color w:val="000009"/>
          <w:spacing w:val="23"/>
          <w:w w:val="90"/>
          <w:sz w:val="20"/>
        </w:rPr>
        <w:t xml:space="preserve"> </w:t>
      </w:r>
      <w:r w:rsidRPr="008327EB">
        <w:rPr>
          <w:rFonts w:eastAsia="Trebuchet MS"/>
          <w:b/>
          <w:color w:val="000009"/>
          <w:w w:val="90"/>
          <w:sz w:val="20"/>
        </w:rPr>
        <w:t>distrito:</w:t>
      </w:r>
      <w:r w:rsidRPr="008327EB">
        <w:rPr>
          <w:rFonts w:eastAsia="Trebuchet MS"/>
          <w:b/>
          <w:color w:val="000009"/>
          <w:spacing w:val="23"/>
          <w:w w:val="90"/>
          <w:sz w:val="20"/>
        </w:rPr>
        <w:t xml:space="preserve"> </w:t>
      </w:r>
      <w:r w:rsidRPr="008327EB">
        <w:rPr>
          <w:rFonts w:eastAsia="Trebuchet MS"/>
          <w:b/>
          <w:color w:val="000009"/>
          <w:w w:val="90"/>
          <w:sz w:val="20"/>
        </w:rPr>
        <w:t>Banquete;</w:t>
      </w:r>
    </w:p>
    <w:p w:rsidR="008327EB" w:rsidRPr="008327EB" w:rsidRDefault="008327EB" w:rsidP="00A97D60">
      <w:pPr>
        <w:spacing w:before="2" w:after="1"/>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1965"/>
        <w:gridCol w:w="1965"/>
      </w:tblGrid>
      <w:tr w:rsidR="008327EB" w:rsidRPr="008327EB" w:rsidTr="008327EB">
        <w:trPr>
          <w:trHeight w:val="225"/>
        </w:trPr>
        <w:tc>
          <w:tcPr>
            <w:tcW w:w="2835" w:type="dxa"/>
          </w:tcPr>
          <w:p w:rsidR="008327EB" w:rsidRPr="008327EB" w:rsidRDefault="008327EB" w:rsidP="00A97D60">
            <w:pPr>
              <w:spacing w:before="28" w:line="177" w:lineRule="exact"/>
              <w:ind w:right="426"/>
              <w:jc w:val="center"/>
              <w:rPr>
                <w:rFonts w:eastAsia="Trebuchet MS"/>
                <w:b/>
                <w:sz w:val="16"/>
              </w:rPr>
            </w:pPr>
            <w:r w:rsidRPr="008327EB">
              <w:rPr>
                <w:rFonts w:eastAsia="Trebuchet MS"/>
                <w:b/>
                <w:color w:val="000009"/>
                <w:sz w:val="16"/>
              </w:rPr>
              <w:t>SERVIÇO</w:t>
            </w:r>
          </w:p>
        </w:tc>
        <w:tc>
          <w:tcPr>
            <w:tcW w:w="3930" w:type="dxa"/>
            <w:gridSpan w:val="2"/>
          </w:tcPr>
          <w:p w:rsidR="008327EB" w:rsidRPr="008327EB" w:rsidRDefault="008327EB" w:rsidP="00A97D60">
            <w:pPr>
              <w:spacing w:before="28" w:line="177" w:lineRule="exact"/>
              <w:ind w:right="1565"/>
              <w:jc w:val="center"/>
              <w:rPr>
                <w:rFonts w:eastAsia="Trebuchet MS"/>
                <w:b/>
                <w:sz w:val="16"/>
              </w:rPr>
            </w:pPr>
            <w:r w:rsidRPr="008327EB">
              <w:rPr>
                <w:rFonts w:eastAsia="Trebuchet MS"/>
                <w:b/>
                <w:color w:val="000009"/>
                <w:sz w:val="16"/>
              </w:rPr>
              <w:t>QUANTIDADE</w:t>
            </w:r>
          </w:p>
        </w:tc>
      </w:tr>
      <w:tr w:rsidR="008327EB" w:rsidRPr="008327EB" w:rsidTr="008327EB">
        <w:trPr>
          <w:trHeight w:val="225"/>
        </w:trPr>
        <w:tc>
          <w:tcPr>
            <w:tcW w:w="2835" w:type="dxa"/>
          </w:tcPr>
          <w:p w:rsidR="008327EB" w:rsidRPr="008327EB" w:rsidRDefault="008327EB" w:rsidP="00A97D60">
            <w:pPr>
              <w:spacing w:before="22" w:line="183"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1965" w:type="dxa"/>
          </w:tcPr>
          <w:p w:rsidR="008327EB" w:rsidRPr="008327EB" w:rsidRDefault="008327EB" w:rsidP="00A97D60">
            <w:pPr>
              <w:spacing w:before="22" w:line="183" w:lineRule="exact"/>
              <w:rPr>
                <w:rFonts w:eastAsia="Trebuchet MS"/>
                <w:sz w:val="16"/>
              </w:rPr>
            </w:pPr>
            <w:r w:rsidRPr="008327EB">
              <w:rPr>
                <w:rFonts w:eastAsia="Trebuchet MS"/>
                <w:color w:val="000009"/>
                <w:sz w:val="16"/>
              </w:rPr>
              <w:t>7,443</w:t>
            </w:r>
            <w:r w:rsidRPr="008327EB">
              <w:rPr>
                <w:rFonts w:eastAsia="Trebuchet MS"/>
                <w:color w:val="000009"/>
                <w:spacing w:val="-8"/>
                <w:sz w:val="16"/>
              </w:rPr>
              <w:t xml:space="preserve"> </w:t>
            </w:r>
            <w:r w:rsidRPr="008327EB">
              <w:rPr>
                <w:rFonts w:eastAsia="Trebuchet MS"/>
                <w:color w:val="000009"/>
                <w:sz w:val="16"/>
              </w:rPr>
              <w:t>Km</w:t>
            </w:r>
          </w:p>
        </w:tc>
        <w:tc>
          <w:tcPr>
            <w:tcW w:w="1965" w:type="dxa"/>
          </w:tcPr>
          <w:p w:rsidR="008327EB" w:rsidRPr="008327EB" w:rsidRDefault="008327EB" w:rsidP="00A97D60">
            <w:pPr>
              <w:spacing w:before="22" w:line="183" w:lineRule="exact"/>
              <w:rPr>
                <w:rFonts w:eastAsia="Trebuchet MS"/>
                <w:sz w:val="16"/>
              </w:rPr>
            </w:pPr>
            <w:r w:rsidRPr="008327EB">
              <w:rPr>
                <w:rFonts w:eastAsia="Trebuchet MS"/>
                <w:color w:val="000009"/>
                <w:w w:val="95"/>
                <w:sz w:val="16"/>
              </w:rPr>
              <w:t>0,744</w:t>
            </w:r>
            <w:r w:rsidRPr="008327EB">
              <w:rPr>
                <w:rFonts w:eastAsia="Trebuchet MS"/>
                <w:color w:val="000009"/>
                <w:spacing w:val="3"/>
                <w:w w:val="95"/>
                <w:sz w:val="16"/>
              </w:rPr>
              <w:t xml:space="preserve"> </w:t>
            </w:r>
            <w:r w:rsidRPr="008327EB">
              <w:rPr>
                <w:rFonts w:eastAsia="Trebuchet MS"/>
                <w:color w:val="000009"/>
                <w:w w:val="95"/>
                <w:sz w:val="16"/>
              </w:rPr>
              <w:t>hectares</w:t>
            </w:r>
          </w:p>
        </w:tc>
      </w:tr>
    </w:tbl>
    <w:p w:rsidR="008327EB" w:rsidRPr="008327EB" w:rsidRDefault="008327EB" w:rsidP="00A97D60">
      <w:pPr>
        <w:spacing w:before="139"/>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4</w:t>
      </w:r>
    </w:p>
    <w:p w:rsidR="008327EB" w:rsidRPr="008327EB" w:rsidRDefault="008327EB" w:rsidP="00A97D60">
      <w:pPr>
        <w:spacing w:before="162"/>
        <w:rPr>
          <w:rFonts w:eastAsia="Trebuchet MS"/>
          <w:b/>
          <w:sz w:val="20"/>
        </w:rPr>
      </w:pPr>
      <w:r w:rsidRPr="008327EB">
        <w:rPr>
          <w:rFonts w:eastAsia="Trebuchet MS"/>
          <w:b/>
          <w:color w:val="000009"/>
          <w:w w:val="95"/>
          <w:sz w:val="20"/>
        </w:rPr>
        <w:t>4°</w:t>
      </w:r>
      <w:r w:rsidRPr="008327EB">
        <w:rPr>
          <w:rFonts w:eastAsia="Trebuchet MS"/>
          <w:b/>
          <w:color w:val="000009"/>
          <w:spacing w:val="-11"/>
          <w:w w:val="95"/>
          <w:sz w:val="20"/>
        </w:rPr>
        <w:t xml:space="preserve"> </w:t>
      </w:r>
      <w:r w:rsidRPr="008327EB">
        <w:rPr>
          <w:rFonts w:eastAsia="Trebuchet MS"/>
          <w:b/>
          <w:color w:val="000009"/>
          <w:w w:val="95"/>
          <w:sz w:val="20"/>
        </w:rPr>
        <w:t>distrito:</w:t>
      </w:r>
      <w:r w:rsidRPr="008327EB">
        <w:rPr>
          <w:rFonts w:eastAsia="Trebuchet MS"/>
          <w:b/>
          <w:color w:val="000009"/>
          <w:spacing w:val="-11"/>
          <w:w w:val="95"/>
          <w:sz w:val="20"/>
        </w:rPr>
        <w:t xml:space="preserve"> </w:t>
      </w:r>
      <w:r w:rsidRPr="008327EB">
        <w:rPr>
          <w:rFonts w:eastAsia="Trebuchet MS"/>
          <w:b/>
          <w:color w:val="000009"/>
          <w:w w:val="95"/>
          <w:sz w:val="20"/>
        </w:rPr>
        <w:t>Barra</w:t>
      </w:r>
      <w:r w:rsidRPr="008327EB">
        <w:rPr>
          <w:rFonts w:eastAsia="Trebuchet MS"/>
          <w:b/>
          <w:color w:val="000009"/>
          <w:spacing w:val="-11"/>
          <w:w w:val="95"/>
          <w:sz w:val="20"/>
        </w:rPr>
        <w:t xml:space="preserve"> </w:t>
      </w:r>
      <w:r w:rsidRPr="008327EB">
        <w:rPr>
          <w:rFonts w:eastAsia="Trebuchet MS"/>
          <w:b/>
          <w:color w:val="000009"/>
          <w:w w:val="95"/>
          <w:sz w:val="20"/>
        </w:rPr>
        <w:t>Alegre.</w:t>
      </w:r>
    </w:p>
    <w:p w:rsidR="008327EB" w:rsidRPr="008327EB" w:rsidRDefault="008327EB" w:rsidP="00A97D60">
      <w:pPr>
        <w:spacing w:before="6" w:after="1"/>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1980"/>
        <w:gridCol w:w="1980"/>
      </w:tblGrid>
      <w:tr w:rsidR="008327EB" w:rsidRPr="008327EB" w:rsidTr="008327EB">
        <w:trPr>
          <w:trHeight w:val="225"/>
        </w:trPr>
        <w:tc>
          <w:tcPr>
            <w:tcW w:w="2835" w:type="dxa"/>
          </w:tcPr>
          <w:p w:rsidR="008327EB" w:rsidRPr="008327EB" w:rsidRDefault="008327EB" w:rsidP="00A97D60">
            <w:pPr>
              <w:spacing w:before="23" w:line="181" w:lineRule="exact"/>
              <w:ind w:right="426"/>
              <w:jc w:val="center"/>
              <w:rPr>
                <w:rFonts w:eastAsia="Trebuchet MS"/>
                <w:b/>
                <w:sz w:val="16"/>
              </w:rPr>
            </w:pPr>
            <w:r w:rsidRPr="008327EB">
              <w:rPr>
                <w:rFonts w:eastAsia="Trebuchet MS"/>
                <w:b/>
                <w:color w:val="000009"/>
                <w:sz w:val="16"/>
              </w:rPr>
              <w:t>SERVIÇO</w:t>
            </w:r>
          </w:p>
        </w:tc>
        <w:tc>
          <w:tcPr>
            <w:tcW w:w="3960" w:type="dxa"/>
            <w:gridSpan w:val="2"/>
          </w:tcPr>
          <w:p w:rsidR="008327EB" w:rsidRPr="008327EB" w:rsidRDefault="008327EB" w:rsidP="00A97D60">
            <w:pPr>
              <w:spacing w:before="23" w:line="181" w:lineRule="exact"/>
              <w:ind w:right="1580"/>
              <w:jc w:val="center"/>
              <w:rPr>
                <w:rFonts w:eastAsia="Trebuchet MS"/>
                <w:b/>
                <w:sz w:val="16"/>
              </w:rPr>
            </w:pPr>
            <w:r w:rsidRPr="008327EB">
              <w:rPr>
                <w:rFonts w:eastAsia="Trebuchet MS"/>
                <w:b/>
                <w:color w:val="000009"/>
                <w:sz w:val="16"/>
              </w:rPr>
              <w:t>QUANTIDADE</w:t>
            </w:r>
          </w:p>
        </w:tc>
      </w:tr>
      <w:tr w:rsidR="008327EB" w:rsidRPr="008327EB" w:rsidTr="008327EB">
        <w:trPr>
          <w:trHeight w:val="210"/>
        </w:trPr>
        <w:tc>
          <w:tcPr>
            <w:tcW w:w="2835" w:type="dxa"/>
          </w:tcPr>
          <w:p w:rsidR="008327EB" w:rsidRPr="008327EB" w:rsidRDefault="008327EB" w:rsidP="00A97D60">
            <w:pPr>
              <w:spacing w:before="17" w:line="172"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1980" w:type="dxa"/>
          </w:tcPr>
          <w:p w:rsidR="008327EB" w:rsidRPr="008327EB" w:rsidRDefault="008327EB" w:rsidP="00A97D60">
            <w:pPr>
              <w:spacing w:before="17" w:line="172" w:lineRule="exact"/>
              <w:rPr>
                <w:rFonts w:eastAsia="Trebuchet MS"/>
                <w:sz w:val="16"/>
              </w:rPr>
            </w:pPr>
            <w:r w:rsidRPr="008327EB">
              <w:rPr>
                <w:rFonts w:eastAsia="Trebuchet MS"/>
                <w:color w:val="000009"/>
                <w:sz w:val="16"/>
              </w:rPr>
              <w:t>4,4</w:t>
            </w:r>
            <w:r w:rsidRPr="008327EB">
              <w:rPr>
                <w:rFonts w:eastAsia="Trebuchet MS"/>
                <w:color w:val="000009"/>
                <w:spacing w:val="-6"/>
                <w:sz w:val="16"/>
              </w:rPr>
              <w:t xml:space="preserve"> </w:t>
            </w:r>
            <w:r w:rsidRPr="008327EB">
              <w:rPr>
                <w:rFonts w:eastAsia="Trebuchet MS"/>
                <w:color w:val="000009"/>
                <w:sz w:val="16"/>
              </w:rPr>
              <w:t>Km</w:t>
            </w:r>
          </w:p>
        </w:tc>
        <w:tc>
          <w:tcPr>
            <w:tcW w:w="1980" w:type="dxa"/>
          </w:tcPr>
          <w:p w:rsidR="008327EB" w:rsidRPr="008327EB" w:rsidRDefault="008327EB" w:rsidP="00A97D60">
            <w:pPr>
              <w:spacing w:before="17" w:line="172" w:lineRule="exact"/>
              <w:rPr>
                <w:rFonts w:eastAsia="Trebuchet MS"/>
                <w:sz w:val="16"/>
              </w:rPr>
            </w:pPr>
            <w:r w:rsidRPr="008327EB">
              <w:rPr>
                <w:rFonts w:eastAsia="Trebuchet MS"/>
                <w:color w:val="000009"/>
                <w:w w:val="95"/>
                <w:sz w:val="16"/>
              </w:rPr>
              <w:t>0,44</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A97D60">
      <w:pPr>
        <w:spacing w:before="150"/>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5</w:t>
      </w:r>
    </w:p>
    <w:p w:rsidR="008327EB" w:rsidRPr="008327EB" w:rsidRDefault="008327EB" w:rsidP="00A97D60">
      <w:pPr>
        <w:spacing w:before="161"/>
        <w:rPr>
          <w:rFonts w:eastAsia="Trebuchet MS"/>
          <w:b/>
          <w:sz w:val="20"/>
        </w:rPr>
      </w:pPr>
      <w:r w:rsidRPr="008327EB">
        <w:rPr>
          <w:rFonts w:eastAsia="Trebuchet MS"/>
          <w:b/>
          <w:w w:val="95"/>
          <w:sz w:val="20"/>
        </w:rPr>
        <w:t>Limpeza</w:t>
      </w:r>
      <w:r w:rsidRPr="008327EB">
        <w:rPr>
          <w:rFonts w:eastAsia="Trebuchet MS"/>
          <w:b/>
          <w:spacing w:val="9"/>
          <w:w w:val="95"/>
          <w:sz w:val="20"/>
        </w:rPr>
        <w:t xml:space="preserve"> </w:t>
      </w:r>
      <w:r w:rsidRPr="008327EB">
        <w:rPr>
          <w:rFonts w:eastAsia="Trebuchet MS"/>
          <w:b/>
          <w:w w:val="95"/>
          <w:sz w:val="20"/>
        </w:rPr>
        <w:t>Predial</w:t>
      </w:r>
    </w:p>
    <w:p w:rsidR="008327EB" w:rsidRPr="008327EB" w:rsidRDefault="008327EB" w:rsidP="00A97D60">
      <w:pPr>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3960"/>
      </w:tblGrid>
      <w:tr w:rsidR="008327EB" w:rsidRPr="008327EB" w:rsidTr="008327EB">
        <w:trPr>
          <w:trHeight w:val="225"/>
        </w:trPr>
        <w:tc>
          <w:tcPr>
            <w:tcW w:w="2835" w:type="dxa"/>
          </w:tcPr>
          <w:p w:rsidR="008327EB" w:rsidRPr="008327EB" w:rsidRDefault="008327EB" w:rsidP="00A97D60">
            <w:pPr>
              <w:spacing w:before="19" w:line="186" w:lineRule="exact"/>
              <w:ind w:right="426"/>
              <w:jc w:val="center"/>
              <w:rPr>
                <w:rFonts w:eastAsia="Trebuchet MS"/>
                <w:b/>
                <w:sz w:val="16"/>
              </w:rPr>
            </w:pPr>
            <w:r w:rsidRPr="008327EB">
              <w:rPr>
                <w:rFonts w:eastAsia="Trebuchet MS"/>
                <w:b/>
                <w:color w:val="000009"/>
                <w:sz w:val="16"/>
              </w:rPr>
              <w:t>SERVIÇO</w:t>
            </w:r>
          </w:p>
        </w:tc>
        <w:tc>
          <w:tcPr>
            <w:tcW w:w="3960" w:type="dxa"/>
          </w:tcPr>
          <w:p w:rsidR="008327EB" w:rsidRPr="008327EB" w:rsidRDefault="008327EB" w:rsidP="00A97D60">
            <w:pPr>
              <w:spacing w:before="19" w:line="186" w:lineRule="exact"/>
              <w:rPr>
                <w:rFonts w:eastAsia="Trebuchet MS"/>
                <w:b/>
                <w:sz w:val="16"/>
              </w:rPr>
            </w:pPr>
            <w:r w:rsidRPr="008327EB">
              <w:rPr>
                <w:rFonts w:eastAsia="Trebuchet MS"/>
                <w:b/>
                <w:color w:val="000009"/>
                <w:sz w:val="16"/>
              </w:rPr>
              <w:t>QUANTIDADE</w:t>
            </w:r>
          </w:p>
        </w:tc>
      </w:tr>
      <w:tr w:rsidR="008327EB" w:rsidRPr="008327EB" w:rsidTr="008327EB">
        <w:trPr>
          <w:trHeight w:val="1305"/>
        </w:trPr>
        <w:tc>
          <w:tcPr>
            <w:tcW w:w="2835" w:type="dxa"/>
          </w:tcPr>
          <w:p w:rsidR="008327EB" w:rsidRPr="008327EB" w:rsidRDefault="008327EB" w:rsidP="00A97D60">
            <w:pPr>
              <w:spacing w:before="13" w:line="283" w:lineRule="auto"/>
              <w:ind w:right="331"/>
              <w:jc w:val="both"/>
              <w:rPr>
                <w:rFonts w:eastAsia="Trebuchet MS"/>
                <w:sz w:val="16"/>
              </w:rPr>
            </w:pPr>
            <w:r w:rsidRPr="008327EB">
              <w:rPr>
                <w:rFonts w:eastAsia="Trebuchet MS"/>
                <w:color w:val="000009"/>
                <w:sz w:val="16"/>
              </w:rPr>
              <w:t>Limpeza</w:t>
            </w:r>
            <w:r w:rsidRPr="008327EB">
              <w:rPr>
                <w:rFonts w:eastAsia="Trebuchet MS"/>
                <w:color w:val="000009"/>
                <w:spacing w:val="1"/>
                <w:sz w:val="16"/>
              </w:rPr>
              <w:t xml:space="preserve"> </w:t>
            </w:r>
            <w:r w:rsidRPr="008327EB">
              <w:rPr>
                <w:rFonts w:eastAsia="Trebuchet MS"/>
                <w:color w:val="000009"/>
                <w:sz w:val="16"/>
              </w:rPr>
              <w:t>e</w:t>
            </w:r>
            <w:r w:rsidRPr="008327EB">
              <w:rPr>
                <w:rFonts w:eastAsia="Trebuchet MS"/>
                <w:color w:val="000009"/>
                <w:spacing w:val="1"/>
                <w:sz w:val="16"/>
              </w:rPr>
              <w:t xml:space="preserve"> </w:t>
            </w:r>
            <w:r w:rsidRPr="008327EB">
              <w:rPr>
                <w:rFonts w:eastAsia="Trebuchet MS"/>
                <w:color w:val="000009"/>
                <w:sz w:val="16"/>
              </w:rPr>
              <w:t>conservação</w:t>
            </w:r>
            <w:r w:rsidRPr="008327EB">
              <w:rPr>
                <w:rFonts w:eastAsia="Trebuchet MS"/>
                <w:color w:val="000009"/>
                <w:spacing w:val="1"/>
                <w:sz w:val="16"/>
              </w:rPr>
              <w:t xml:space="preserve"> </w:t>
            </w:r>
            <w:r w:rsidRPr="008327EB">
              <w:rPr>
                <w:rFonts w:eastAsia="Trebuchet MS"/>
                <w:color w:val="000009"/>
                <w:sz w:val="16"/>
              </w:rPr>
              <w:t>Predial</w:t>
            </w:r>
            <w:r w:rsidRPr="008327EB">
              <w:rPr>
                <w:rFonts w:eastAsia="Trebuchet MS"/>
                <w:color w:val="000009"/>
                <w:spacing w:val="-46"/>
                <w:sz w:val="16"/>
              </w:rPr>
              <w:t xml:space="preserve"> </w:t>
            </w:r>
            <w:r w:rsidRPr="008327EB">
              <w:rPr>
                <w:rFonts w:eastAsia="Trebuchet MS"/>
                <w:color w:val="000009"/>
                <w:sz w:val="16"/>
              </w:rPr>
              <w:t>do</w:t>
            </w:r>
            <w:r w:rsidRPr="008327EB">
              <w:rPr>
                <w:rFonts w:eastAsia="Trebuchet MS"/>
                <w:color w:val="000009"/>
                <w:spacing w:val="1"/>
                <w:sz w:val="16"/>
              </w:rPr>
              <w:t xml:space="preserve"> </w:t>
            </w:r>
            <w:r w:rsidRPr="008327EB">
              <w:rPr>
                <w:rFonts w:eastAsia="Trebuchet MS"/>
                <w:color w:val="000009"/>
                <w:sz w:val="16"/>
              </w:rPr>
              <w:t>Ed.</w:t>
            </w:r>
            <w:r w:rsidRPr="008327EB">
              <w:rPr>
                <w:rFonts w:eastAsia="Trebuchet MS"/>
                <w:color w:val="000009"/>
                <w:spacing w:val="1"/>
                <w:sz w:val="16"/>
              </w:rPr>
              <w:t xml:space="preserve"> </w:t>
            </w:r>
            <w:r w:rsidRPr="008327EB">
              <w:rPr>
                <w:rFonts w:eastAsia="Trebuchet MS"/>
                <w:color w:val="000009"/>
                <w:sz w:val="16"/>
              </w:rPr>
              <w:t>Sede</w:t>
            </w:r>
            <w:r w:rsidRPr="008327EB">
              <w:rPr>
                <w:rFonts w:eastAsia="Trebuchet MS"/>
                <w:color w:val="000009"/>
                <w:spacing w:val="1"/>
                <w:sz w:val="16"/>
              </w:rPr>
              <w:t xml:space="preserve"> </w:t>
            </w:r>
            <w:r w:rsidRPr="008327EB">
              <w:rPr>
                <w:rFonts w:eastAsia="Trebuchet MS"/>
                <w:color w:val="000009"/>
                <w:sz w:val="16"/>
              </w:rPr>
              <w:t>da</w:t>
            </w:r>
            <w:r w:rsidRPr="008327EB">
              <w:rPr>
                <w:rFonts w:eastAsia="Trebuchet MS"/>
                <w:color w:val="000009"/>
                <w:spacing w:val="1"/>
                <w:sz w:val="16"/>
              </w:rPr>
              <w:t xml:space="preserve"> </w:t>
            </w:r>
            <w:r w:rsidRPr="008327EB">
              <w:rPr>
                <w:rFonts w:eastAsia="Trebuchet MS"/>
                <w:color w:val="000009"/>
                <w:sz w:val="16"/>
              </w:rPr>
              <w:t>SMOI</w:t>
            </w:r>
            <w:r w:rsidRPr="008327EB">
              <w:rPr>
                <w:rFonts w:eastAsia="Trebuchet MS"/>
                <w:color w:val="000009"/>
                <w:spacing w:val="1"/>
                <w:sz w:val="16"/>
              </w:rPr>
              <w:t xml:space="preserve"> </w:t>
            </w:r>
            <w:r w:rsidRPr="008327EB">
              <w:rPr>
                <w:rFonts w:eastAsia="Trebuchet MS"/>
                <w:color w:val="000009"/>
                <w:sz w:val="16"/>
              </w:rPr>
              <w:t>(antiga</w:t>
            </w:r>
            <w:r w:rsidRPr="008327EB">
              <w:rPr>
                <w:rFonts w:eastAsia="Trebuchet MS"/>
                <w:color w:val="000009"/>
                <w:spacing w:val="1"/>
                <w:sz w:val="16"/>
              </w:rPr>
              <w:t xml:space="preserve"> </w:t>
            </w:r>
            <w:r w:rsidRPr="008327EB">
              <w:rPr>
                <w:rFonts w:eastAsia="Trebuchet MS"/>
                <w:color w:val="000009"/>
                <w:w w:val="95"/>
                <w:sz w:val="16"/>
              </w:rPr>
              <w:t>COMAVE), Rodoviária (1º Distrito),</w:t>
            </w:r>
            <w:r w:rsidRPr="008327EB">
              <w:rPr>
                <w:rFonts w:eastAsia="Trebuchet MS"/>
                <w:color w:val="000009"/>
                <w:spacing w:val="1"/>
                <w:w w:val="95"/>
                <w:sz w:val="16"/>
              </w:rPr>
              <w:t xml:space="preserve"> </w:t>
            </w:r>
            <w:r w:rsidRPr="008327EB">
              <w:rPr>
                <w:rFonts w:eastAsia="Trebuchet MS"/>
                <w:color w:val="000009"/>
                <w:sz w:val="16"/>
              </w:rPr>
              <w:t>Complexo Fazenda Bom Jardim e</w:t>
            </w:r>
            <w:r w:rsidRPr="008327EB">
              <w:rPr>
                <w:rFonts w:eastAsia="Trebuchet MS"/>
                <w:color w:val="000009"/>
                <w:spacing w:val="-46"/>
                <w:sz w:val="16"/>
              </w:rPr>
              <w:t xml:space="preserve"> </w:t>
            </w:r>
            <w:r w:rsidRPr="008327EB">
              <w:rPr>
                <w:rFonts w:eastAsia="Trebuchet MS"/>
                <w:color w:val="000009"/>
                <w:w w:val="95"/>
                <w:sz w:val="16"/>
              </w:rPr>
              <w:t>Sede</w:t>
            </w:r>
            <w:r w:rsidRPr="008327EB">
              <w:rPr>
                <w:rFonts w:eastAsia="Trebuchet MS"/>
                <w:color w:val="000009"/>
                <w:spacing w:val="11"/>
                <w:w w:val="95"/>
                <w:sz w:val="16"/>
              </w:rPr>
              <w:t xml:space="preserve"> </w:t>
            </w:r>
            <w:r w:rsidRPr="008327EB">
              <w:rPr>
                <w:rFonts w:eastAsia="Trebuchet MS"/>
                <w:color w:val="000009"/>
                <w:w w:val="95"/>
                <w:sz w:val="16"/>
              </w:rPr>
              <w:t>da</w:t>
            </w:r>
            <w:r w:rsidRPr="008327EB">
              <w:rPr>
                <w:rFonts w:eastAsia="Trebuchet MS"/>
                <w:color w:val="000009"/>
                <w:spacing w:val="11"/>
                <w:w w:val="95"/>
                <w:sz w:val="16"/>
              </w:rPr>
              <w:t xml:space="preserve"> </w:t>
            </w:r>
            <w:r w:rsidRPr="008327EB">
              <w:rPr>
                <w:rFonts w:eastAsia="Trebuchet MS"/>
                <w:color w:val="000009"/>
                <w:w w:val="95"/>
                <w:sz w:val="16"/>
              </w:rPr>
              <w:t>Prefeitura</w:t>
            </w:r>
            <w:r w:rsidRPr="008327EB">
              <w:rPr>
                <w:rFonts w:eastAsia="Trebuchet MS"/>
                <w:color w:val="000009"/>
                <w:spacing w:val="11"/>
                <w:w w:val="95"/>
                <w:sz w:val="16"/>
              </w:rPr>
              <w:t xml:space="preserve"> </w:t>
            </w:r>
            <w:r w:rsidRPr="008327EB">
              <w:rPr>
                <w:rFonts w:eastAsia="Trebuchet MS"/>
                <w:color w:val="000009"/>
                <w:w w:val="95"/>
                <w:sz w:val="16"/>
              </w:rPr>
              <w:t>(garagem,1º,2º</w:t>
            </w:r>
          </w:p>
          <w:p w:rsidR="008327EB" w:rsidRPr="008327EB" w:rsidRDefault="008327EB" w:rsidP="00A97D60">
            <w:pPr>
              <w:spacing w:line="175" w:lineRule="exact"/>
              <w:jc w:val="both"/>
              <w:rPr>
                <w:rFonts w:eastAsia="Trebuchet MS"/>
                <w:sz w:val="16"/>
              </w:rPr>
            </w:pPr>
            <w:r w:rsidRPr="008327EB">
              <w:rPr>
                <w:rFonts w:eastAsia="Trebuchet MS"/>
                <w:color w:val="000009"/>
                <w:sz w:val="16"/>
              </w:rPr>
              <w:t>e</w:t>
            </w:r>
            <w:r w:rsidRPr="008327EB">
              <w:rPr>
                <w:rFonts w:eastAsia="Trebuchet MS"/>
                <w:color w:val="000009"/>
                <w:spacing w:val="-12"/>
                <w:sz w:val="16"/>
              </w:rPr>
              <w:t xml:space="preserve"> </w:t>
            </w:r>
            <w:r w:rsidRPr="008327EB">
              <w:rPr>
                <w:rFonts w:eastAsia="Trebuchet MS"/>
                <w:color w:val="000009"/>
                <w:sz w:val="16"/>
              </w:rPr>
              <w:t>4º</w:t>
            </w:r>
            <w:r w:rsidRPr="008327EB">
              <w:rPr>
                <w:rFonts w:eastAsia="Trebuchet MS"/>
                <w:color w:val="000009"/>
                <w:spacing w:val="-11"/>
                <w:sz w:val="16"/>
              </w:rPr>
              <w:t xml:space="preserve"> </w:t>
            </w:r>
            <w:r w:rsidRPr="008327EB">
              <w:rPr>
                <w:rFonts w:eastAsia="Trebuchet MS"/>
                <w:color w:val="000009"/>
                <w:sz w:val="16"/>
              </w:rPr>
              <w:t>pavimentos).</w:t>
            </w:r>
          </w:p>
        </w:tc>
        <w:tc>
          <w:tcPr>
            <w:tcW w:w="3960" w:type="dxa"/>
          </w:tcPr>
          <w:p w:rsidR="008327EB" w:rsidRPr="008327EB" w:rsidRDefault="008327EB" w:rsidP="00A97D60">
            <w:pPr>
              <w:spacing w:before="13"/>
              <w:rPr>
                <w:rFonts w:eastAsia="Trebuchet MS"/>
                <w:sz w:val="16"/>
              </w:rPr>
            </w:pPr>
            <w:r w:rsidRPr="008327EB">
              <w:rPr>
                <w:rFonts w:eastAsia="Trebuchet MS"/>
                <w:color w:val="000009"/>
                <w:w w:val="95"/>
                <w:sz w:val="16"/>
              </w:rPr>
              <w:t>5.508,69</w:t>
            </w:r>
            <w:r w:rsidRPr="008327EB">
              <w:rPr>
                <w:rFonts w:eastAsia="Trebuchet MS"/>
                <w:color w:val="000009"/>
                <w:spacing w:val="-4"/>
                <w:w w:val="95"/>
                <w:sz w:val="16"/>
              </w:rPr>
              <w:t xml:space="preserve"> </w:t>
            </w:r>
            <w:r w:rsidRPr="008327EB">
              <w:rPr>
                <w:rFonts w:eastAsia="Trebuchet MS"/>
                <w:color w:val="000009"/>
                <w:w w:val="95"/>
                <w:sz w:val="16"/>
              </w:rPr>
              <w:t>m²</w:t>
            </w:r>
          </w:p>
        </w:tc>
      </w:tr>
    </w:tbl>
    <w:p w:rsidR="008327EB" w:rsidRPr="008327EB" w:rsidRDefault="008327EB" w:rsidP="00A97D60">
      <w:pPr>
        <w:spacing w:before="146"/>
        <w:rPr>
          <w:rFonts w:eastAsia="Trebuchet MS"/>
          <w:sz w:val="20"/>
          <w:szCs w:val="20"/>
        </w:rPr>
      </w:pPr>
      <w:r w:rsidRPr="008327EB">
        <w:rPr>
          <w:rFonts w:eastAsia="Trebuchet MS"/>
          <w:color w:val="000009"/>
          <w:w w:val="85"/>
          <w:sz w:val="20"/>
          <w:szCs w:val="20"/>
        </w:rPr>
        <w:t>[...]</w:t>
      </w:r>
    </w:p>
    <w:p w:rsidR="008327EB" w:rsidRPr="008327EB" w:rsidRDefault="008327EB" w:rsidP="00A97D60">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numPr>
          <w:ilvl w:val="1"/>
          <w:numId w:val="89"/>
        </w:numPr>
        <w:tabs>
          <w:tab w:val="left" w:pos="2726"/>
        </w:tabs>
        <w:spacing w:before="97"/>
        <w:outlineLvl w:val="1"/>
        <w:rPr>
          <w:rFonts w:eastAsia="Trebuchet MS"/>
          <w:b/>
          <w:bCs/>
          <w:color w:val="000009"/>
          <w:sz w:val="20"/>
          <w:szCs w:val="20"/>
        </w:rPr>
      </w:pPr>
      <w:r w:rsidRPr="008327EB">
        <w:rPr>
          <w:rFonts w:eastAsia="Trebuchet MS"/>
          <w:b/>
          <w:bCs/>
          <w:color w:val="000009"/>
          <w:sz w:val="20"/>
          <w:szCs w:val="20"/>
        </w:rPr>
        <w:lastRenderedPageBreak/>
        <w:t>–</w:t>
      </w:r>
      <w:r w:rsidRPr="008327EB">
        <w:rPr>
          <w:rFonts w:eastAsia="Trebuchet MS"/>
          <w:b/>
          <w:bCs/>
          <w:color w:val="000009"/>
          <w:spacing w:val="-11"/>
          <w:sz w:val="20"/>
          <w:szCs w:val="20"/>
        </w:rPr>
        <w:t xml:space="preserve"> </w:t>
      </w:r>
      <w:r w:rsidRPr="008327EB">
        <w:rPr>
          <w:rFonts w:eastAsia="Trebuchet MS"/>
          <w:b/>
          <w:bCs/>
          <w:color w:val="000009"/>
          <w:sz w:val="20"/>
          <w:szCs w:val="20"/>
        </w:rPr>
        <w:t>Periodicidade</w:t>
      </w:r>
    </w:p>
    <w:p w:rsidR="008327EB" w:rsidRPr="008327EB" w:rsidRDefault="008327EB" w:rsidP="00A97D60">
      <w:pPr>
        <w:spacing w:before="162" w:line="283" w:lineRule="auto"/>
        <w:ind w:right="122"/>
        <w:jc w:val="both"/>
        <w:rPr>
          <w:rFonts w:eastAsia="Trebuchet MS"/>
          <w:sz w:val="20"/>
          <w:szCs w:val="20"/>
        </w:rPr>
      </w:pPr>
      <w:r w:rsidRPr="008327EB">
        <w:rPr>
          <w:rFonts w:eastAsia="Trebuchet MS"/>
          <w:color w:val="000009"/>
          <w:sz w:val="20"/>
          <w:szCs w:val="20"/>
        </w:rPr>
        <w:t>A periodicidade aqui estabelecida é para as ações do objeto, (incluindo a</w:t>
      </w:r>
      <w:r w:rsidRPr="008327EB">
        <w:rPr>
          <w:rFonts w:eastAsia="Trebuchet MS"/>
          <w:color w:val="000009"/>
          <w:spacing w:val="1"/>
          <w:sz w:val="20"/>
          <w:szCs w:val="20"/>
        </w:rPr>
        <w:t xml:space="preserve"> </w:t>
      </w:r>
      <w:r w:rsidRPr="008327EB">
        <w:rPr>
          <w:rFonts w:eastAsia="Trebuchet MS"/>
          <w:color w:val="000009"/>
          <w:sz w:val="20"/>
          <w:szCs w:val="20"/>
        </w:rPr>
        <w:t>identificação dos recursos humanos), que levam em conta a execução diária</w:t>
      </w:r>
      <w:r w:rsidRPr="008327EB">
        <w:rPr>
          <w:rFonts w:eastAsia="Trebuchet MS"/>
          <w:color w:val="000009"/>
          <w:spacing w:val="1"/>
          <w:sz w:val="20"/>
          <w:szCs w:val="20"/>
        </w:rPr>
        <w:t xml:space="preserve"> </w:t>
      </w:r>
      <w:r w:rsidRPr="008327EB">
        <w:rPr>
          <w:rFonts w:eastAsia="Trebuchet MS"/>
          <w:color w:val="000009"/>
          <w:sz w:val="20"/>
          <w:szCs w:val="20"/>
        </w:rPr>
        <w:t>relativa à jornada de trabalho de 8 horas diárias durante a média de 22 dias</w:t>
      </w:r>
      <w:r w:rsidRPr="008327EB">
        <w:rPr>
          <w:rFonts w:eastAsia="Trebuchet MS"/>
          <w:color w:val="000009"/>
          <w:spacing w:val="1"/>
          <w:sz w:val="20"/>
          <w:szCs w:val="20"/>
        </w:rPr>
        <w:t xml:space="preserve"> </w:t>
      </w:r>
      <w:r w:rsidRPr="008327EB">
        <w:rPr>
          <w:rFonts w:eastAsia="Trebuchet MS"/>
          <w:color w:val="000009"/>
          <w:sz w:val="20"/>
          <w:szCs w:val="20"/>
        </w:rPr>
        <w:t>úteis.</w:t>
      </w:r>
    </w:p>
    <w:p w:rsidR="008327EB" w:rsidRPr="008327EB" w:rsidRDefault="008327EB" w:rsidP="00A97D60">
      <w:pPr>
        <w:spacing w:before="119" w:line="283" w:lineRule="auto"/>
        <w:ind w:right="120"/>
        <w:jc w:val="both"/>
        <w:rPr>
          <w:rFonts w:eastAsia="Trebuchet MS"/>
          <w:sz w:val="20"/>
          <w:szCs w:val="20"/>
        </w:rPr>
      </w:pPr>
      <w:r w:rsidRPr="008327EB">
        <w:rPr>
          <w:rFonts w:eastAsia="Trebuchet MS"/>
          <w:color w:val="000009"/>
          <w:sz w:val="20"/>
          <w:szCs w:val="20"/>
        </w:rPr>
        <w:t>Sendo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excepcionalmente</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bairro</w:t>
      </w:r>
      <w:r w:rsidRPr="008327EB">
        <w:rPr>
          <w:rFonts w:eastAsia="Trebuchet MS"/>
          <w:color w:val="000009"/>
          <w:spacing w:val="1"/>
          <w:sz w:val="20"/>
          <w:szCs w:val="20"/>
        </w:rPr>
        <w:t xml:space="preserve"> </w:t>
      </w:r>
      <w:r w:rsidRPr="008327EB">
        <w:rPr>
          <w:rFonts w:eastAsia="Trebuchet MS"/>
          <w:color w:val="000009"/>
          <w:sz w:val="20"/>
          <w:szCs w:val="20"/>
        </w:rPr>
        <w:t>CENTRO,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executados</w:t>
      </w:r>
      <w:r w:rsidRPr="008327EB">
        <w:rPr>
          <w:rFonts w:eastAsia="Trebuchet MS"/>
          <w:color w:val="000009"/>
          <w:spacing w:val="4"/>
          <w:sz w:val="20"/>
          <w:szCs w:val="20"/>
        </w:rPr>
        <w:t xml:space="preserve"> </w:t>
      </w:r>
      <w:r w:rsidRPr="008327EB">
        <w:rPr>
          <w:rFonts w:eastAsia="Trebuchet MS"/>
          <w:color w:val="000009"/>
          <w:sz w:val="20"/>
          <w:szCs w:val="20"/>
        </w:rPr>
        <w:t>com</w:t>
      </w:r>
      <w:r w:rsidRPr="008327EB">
        <w:rPr>
          <w:rFonts w:eastAsia="Trebuchet MS"/>
          <w:color w:val="000009"/>
          <w:spacing w:val="-8"/>
          <w:sz w:val="20"/>
          <w:szCs w:val="20"/>
        </w:rPr>
        <w:t xml:space="preserve"> </w:t>
      </w:r>
      <w:r w:rsidRPr="008327EB">
        <w:rPr>
          <w:rFonts w:eastAsia="Trebuchet MS"/>
          <w:color w:val="000009"/>
          <w:sz w:val="20"/>
          <w:szCs w:val="20"/>
        </w:rPr>
        <w:t>jornada</w:t>
      </w:r>
      <w:r w:rsidRPr="008327EB">
        <w:rPr>
          <w:rFonts w:eastAsia="Trebuchet MS"/>
          <w:color w:val="000009"/>
          <w:spacing w:val="-8"/>
          <w:sz w:val="20"/>
          <w:szCs w:val="20"/>
        </w:rPr>
        <w:t xml:space="preserve"> </w:t>
      </w:r>
      <w:r w:rsidRPr="008327EB">
        <w:rPr>
          <w:rFonts w:eastAsia="Trebuchet MS"/>
          <w:color w:val="000009"/>
          <w:sz w:val="20"/>
          <w:szCs w:val="20"/>
        </w:rPr>
        <w:t>de</w:t>
      </w:r>
      <w:r w:rsidRPr="008327EB">
        <w:rPr>
          <w:rFonts w:eastAsia="Trebuchet MS"/>
          <w:color w:val="000009"/>
          <w:spacing w:val="-7"/>
          <w:sz w:val="20"/>
          <w:szCs w:val="20"/>
        </w:rPr>
        <w:t xml:space="preserve"> </w:t>
      </w:r>
      <w:r w:rsidRPr="008327EB">
        <w:rPr>
          <w:rFonts w:eastAsia="Trebuchet MS"/>
          <w:color w:val="000009"/>
          <w:sz w:val="20"/>
          <w:szCs w:val="20"/>
        </w:rPr>
        <w:t>trabalho</w:t>
      </w:r>
      <w:r w:rsidRPr="008327EB">
        <w:rPr>
          <w:rFonts w:eastAsia="Trebuchet MS"/>
          <w:color w:val="000009"/>
          <w:spacing w:val="-8"/>
          <w:sz w:val="20"/>
          <w:szCs w:val="20"/>
        </w:rPr>
        <w:t xml:space="preserve"> </w:t>
      </w:r>
      <w:r w:rsidRPr="008327EB">
        <w:rPr>
          <w:rFonts w:eastAsia="Trebuchet MS"/>
          <w:color w:val="000009"/>
          <w:sz w:val="20"/>
          <w:szCs w:val="20"/>
        </w:rPr>
        <w:t>regular</w:t>
      </w:r>
      <w:r w:rsidRPr="008327EB">
        <w:rPr>
          <w:rFonts w:eastAsia="Trebuchet MS"/>
          <w:color w:val="000009"/>
          <w:spacing w:val="-8"/>
          <w:sz w:val="20"/>
          <w:szCs w:val="20"/>
        </w:rPr>
        <w:t xml:space="preserve"> </w:t>
      </w:r>
      <w:r w:rsidRPr="008327EB">
        <w:rPr>
          <w:rFonts w:eastAsia="Trebuchet MS"/>
          <w:color w:val="000009"/>
          <w:sz w:val="20"/>
          <w:szCs w:val="20"/>
        </w:rPr>
        <w:t>de</w:t>
      </w:r>
      <w:r w:rsidRPr="008327EB">
        <w:rPr>
          <w:rFonts w:eastAsia="Trebuchet MS"/>
          <w:color w:val="000009"/>
          <w:spacing w:val="-8"/>
          <w:sz w:val="20"/>
          <w:szCs w:val="20"/>
        </w:rPr>
        <w:t xml:space="preserve"> </w:t>
      </w:r>
      <w:r w:rsidRPr="008327EB">
        <w:rPr>
          <w:rFonts w:eastAsia="Trebuchet MS"/>
          <w:color w:val="000009"/>
          <w:sz w:val="20"/>
          <w:szCs w:val="20"/>
        </w:rPr>
        <w:t>8</w:t>
      </w:r>
      <w:r w:rsidRPr="008327EB">
        <w:rPr>
          <w:rFonts w:eastAsia="Trebuchet MS"/>
          <w:color w:val="000009"/>
          <w:spacing w:val="-7"/>
          <w:sz w:val="20"/>
          <w:szCs w:val="20"/>
        </w:rPr>
        <w:t xml:space="preserve"> </w:t>
      </w:r>
      <w:r w:rsidRPr="008327EB">
        <w:rPr>
          <w:rFonts w:eastAsia="Trebuchet MS"/>
          <w:color w:val="000009"/>
          <w:sz w:val="20"/>
          <w:szCs w:val="20"/>
        </w:rPr>
        <w:t>horas</w:t>
      </w:r>
      <w:r w:rsidRPr="008327EB">
        <w:rPr>
          <w:rFonts w:eastAsia="Trebuchet MS"/>
          <w:color w:val="000009"/>
          <w:spacing w:val="-8"/>
          <w:sz w:val="20"/>
          <w:szCs w:val="20"/>
        </w:rPr>
        <w:t xml:space="preserve"> </w:t>
      </w:r>
      <w:r w:rsidRPr="008327EB">
        <w:rPr>
          <w:rFonts w:eastAsia="Trebuchet MS"/>
          <w:color w:val="000009"/>
          <w:sz w:val="20"/>
          <w:szCs w:val="20"/>
        </w:rPr>
        <w:t>diárias</w:t>
      </w:r>
      <w:r w:rsidRPr="008327EB">
        <w:rPr>
          <w:rFonts w:eastAsia="Trebuchet MS"/>
          <w:color w:val="000009"/>
          <w:spacing w:val="-8"/>
          <w:sz w:val="20"/>
          <w:szCs w:val="20"/>
        </w:rPr>
        <w:t xml:space="preserve"> </w:t>
      </w:r>
      <w:r w:rsidRPr="008327EB">
        <w:rPr>
          <w:rFonts w:eastAsia="Trebuchet MS"/>
          <w:color w:val="000009"/>
          <w:sz w:val="20"/>
          <w:szCs w:val="20"/>
        </w:rPr>
        <w:t>durante</w:t>
      </w:r>
      <w:r w:rsidRPr="008327EB">
        <w:rPr>
          <w:rFonts w:eastAsia="Trebuchet MS"/>
          <w:color w:val="000009"/>
          <w:spacing w:val="-8"/>
          <w:sz w:val="20"/>
          <w:szCs w:val="20"/>
        </w:rPr>
        <w:t xml:space="preserve"> </w:t>
      </w:r>
      <w:r w:rsidRPr="008327EB">
        <w:rPr>
          <w:rFonts w:eastAsia="Trebuchet MS"/>
          <w:color w:val="000009"/>
          <w:sz w:val="20"/>
          <w:szCs w:val="20"/>
        </w:rPr>
        <w:t>a</w:t>
      </w:r>
      <w:r w:rsidRPr="008327EB">
        <w:rPr>
          <w:rFonts w:eastAsia="Trebuchet MS"/>
          <w:color w:val="000009"/>
          <w:spacing w:val="-8"/>
          <w:sz w:val="20"/>
          <w:szCs w:val="20"/>
        </w:rPr>
        <w:t xml:space="preserve"> </w:t>
      </w:r>
      <w:r w:rsidRPr="008327EB">
        <w:rPr>
          <w:rFonts w:eastAsia="Trebuchet MS"/>
          <w:color w:val="000009"/>
          <w:sz w:val="20"/>
          <w:szCs w:val="20"/>
        </w:rPr>
        <w:t>média</w:t>
      </w:r>
      <w:r w:rsidRPr="008327EB">
        <w:rPr>
          <w:rFonts w:eastAsia="Trebuchet MS"/>
          <w:color w:val="000009"/>
          <w:spacing w:val="-57"/>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30</w:t>
      </w:r>
      <w:r w:rsidRPr="008327EB">
        <w:rPr>
          <w:rFonts w:eastAsia="Trebuchet MS"/>
          <w:color w:val="000009"/>
          <w:spacing w:val="-1"/>
          <w:sz w:val="20"/>
          <w:szCs w:val="20"/>
        </w:rPr>
        <w:t xml:space="preserve"> </w:t>
      </w:r>
      <w:r w:rsidRPr="008327EB">
        <w:rPr>
          <w:rFonts w:eastAsia="Trebuchet MS"/>
          <w:color w:val="000009"/>
          <w:sz w:val="20"/>
          <w:szCs w:val="20"/>
        </w:rPr>
        <w:t>dias,</w:t>
      </w:r>
      <w:r w:rsidRPr="008327EB">
        <w:rPr>
          <w:rFonts w:eastAsia="Trebuchet MS"/>
          <w:color w:val="000009"/>
          <w:spacing w:val="-1"/>
          <w:sz w:val="20"/>
          <w:szCs w:val="20"/>
        </w:rPr>
        <w:t xml:space="preserve"> </w:t>
      </w:r>
      <w:r w:rsidRPr="008327EB">
        <w:rPr>
          <w:rFonts w:eastAsia="Trebuchet MS"/>
          <w:color w:val="000009"/>
          <w:sz w:val="20"/>
          <w:szCs w:val="20"/>
        </w:rPr>
        <w:t>correspondendo a</w:t>
      </w:r>
      <w:r w:rsidRPr="008327EB">
        <w:rPr>
          <w:rFonts w:eastAsia="Trebuchet MS"/>
          <w:color w:val="000009"/>
          <w:spacing w:val="-1"/>
          <w:sz w:val="20"/>
          <w:szCs w:val="20"/>
        </w:rPr>
        <w:t xml:space="preserve"> </w:t>
      </w:r>
      <w:r w:rsidRPr="008327EB">
        <w:rPr>
          <w:rFonts w:eastAsia="Trebuchet MS"/>
          <w:color w:val="000009"/>
          <w:sz w:val="20"/>
          <w:szCs w:val="20"/>
        </w:rPr>
        <w:t>prestação</w:t>
      </w:r>
      <w:r w:rsidRPr="008327EB">
        <w:rPr>
          <w:rFonts w:eastAsia="Trebuchet MS"/>
          <w:color w:val="000009"/>
          <w:spacing w:val="-1"/>
          <w:sz w:val="20"/>
          <w:szCs w:val="20"/>
        </w:rPr>
        <w:t xml:space="preserve"> </w:t>
      </w:r>
      <w:r w:rsidRPr="008327EB">
        <w:rPr>
          <w:rFonts w:eastAsia="Trebuchet MS"/>
          <w:color w:val="000009"/>
          <w:sz w:val="20"/>
          <w:szCs w:val="20"/>
        </w:rPr>
        <w:t>ininterrupta do</w:t>
      </w:r>
      <w:r w:rsidRPr="008327EB">
        <w:rPr>
          <w:rFonts w:eastAsia="Trebuchet MS"/>
          <w:color w:val="000009"/>
          <w:spacing w:val="-1"/>
          <w:sz w:val="20"/>
          <w:szCs w:val="20"/>
        </w:rPr>
        <w:t xml:space="preserve"> </w:t>
      </w:r>
      <w:r w:rsidRPr="008327EB">
        <w:rPr>
          <w:rFonts w:eastAsia="Trebuchet MS"/>
          <w:color w:val="000009"/>
          <w:sz w:val="20"/>
          <w:szCs w:val="20"/>
        </w:rPr>
        <w:t>serviço.</w:t>
      </w:r>
    </w:p>
    <w:p w:rsidR="008327EB" w:rsidRPr="008327EB" w:rsidRDefault="008327EB" w:rsidP="00A97D60">
      <w:pPr>
        <w:spacing w:before="3"/>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85"/>
        <w:gridCol w:w="1785"/>
        <w:gridCol w:w="1785"/>
      </w:tblGrid>
      <w:tr w:rsidR="008327EB" w:rsidRPr="008327EB" w:rsidTr="008327EB">
        <w:trPr>
          <w:trHeight w:val="225"/>
        </w:trPr>
        <w:tc>
          <w:tcPr>
            <w:tcW w:w="7065" w:type="dxa"/>
            <w:gridSpan w:val="5"/>
            <w:shd w:val="clear" w:color="auto" w:fill="D5DBE3"/>
          </w:tcPr>
          <w:p w:rsidR="008327EB" w:rsidRPr="008327EB" w:rsidRDefault="008327EB" w:rsidP="00A97D60">
            <w:pPr>
              <w:spacing w:before="19" w:line="185" w:lineRule="exact"/>
              <w:ind w:right="2131"/>
              <w:jc w:val="center"/>
              <w:rPr>
                <w:rFonts w:eastAsia="Trebuchet MS"/>
                <w:b/>
                <w:sz w:val="16"/>
              </w:rPr>
            </w:pPr>
            <w:r w:rsidRPr="008327EB">
              <w:rPr>
                <w:rFonts w:eastAsia="Trebuchet MS"/>
                <w:b/>
                <w:sz w:val="16"/>
              </w:rPr>
              <w:t>LOTE</w:t>
            </w:r>
            <w:r w:rsidRPr="008327EB">
              <w:rPr>
                <w:rFonts w:eastAsia="Trebuchet MS"/>
                <w:b/>
                <w:spacing w:val="-9"/>
                <w:sz w:val="16"/>
              </w:rPr>
              <w:t xml:space="preserve"> </w:t>
            </w:r>
            <w:r w:rsidRPr="008327EB">
              <w:rPr>
                <w:rFonts w:eastAsia="Trebuchet MS"/>
                <w:b/>
                <w:sz w:val="16"/>
              </w:rPr>
              <w:t>01</w:t>
            </w:r>
            <w:r w:rsidRPr="008327EB">
              <w:rPr>
                <w:rFonts w:eastAsia="Trebuchet MS"/>
                <w:b/>
                <w:spacing w:val="-8"/>
                <w:sz w:val="16"/>
              </w:rPr>
              <w:t xml:space="preserve"> </w:t>
            </w:r>
            <w:r w:rsidRPr="008327EB">
              <w:rPr>
                <w:rFonts w:eastAsia="Trebuchet MS"/>
                <w:b/>
                <w:sz w:val="16"/>
              </w:rPr>
              <w:t>-</w:t>
            </w:r>
            <w:r w:rsidRPr="008327EB">
              <w:rPr>
                <w:rFonts w:eastAsia="Trebuchet MS"/>
                <w:b/>
                <w:spacing w:val="31"/>
                <w:sz w:val="16"/>
              </w:rPr>
              <w:t xml:space="preserve"> </w:t>
            </w:r>
            <w:r w:rsidRPr="008327EB">
              <w:rPr>
                <w:rFonts w:eastAsia="Trebuchet MS"/>
                <w:b/>
                <w:sz w:val="16"/>
              </w:rPr>
              <w:t>PERIODICIDADE</w:t>
            </w:r>
          </w:p>
        </w:tc>
      </w:tr>
      <w:tr w:rsidR="008327EB" w:rsidRPr="008327EB" w:rsidTr="008327EB">
        <w:trPr>
          <w:trHeight w:val="315"/>
        </w:trPr>
        <w:tc>
          <w:tcPr>
            <w:tcW w:w="5280" w:type="dxa"/>
            <w:gridSpan w:val="4"/>
            <w:shd w:val="clear" w:color="auto" w:fill="D5DBE3"/>
          </w:tcPr>
          <w:p w:rsidR="008327EB" w:rsidRPr="008327EB" w:rsidRDefault="008327EB" w:rsidP="00A97D60">
            <w:pPr>
              <w:spacing w:before="109" w:line="18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785" w:type="dxa"/>
            <w:shd w:val="clear" w:color="auto" w:fill="ABB9CA"/>
          </w:tcPr>
          <w:p w:rsidR="008327EB" w:rsidRPr="008327EB" w:rsidRDefault="008327EB" w:rsidP="00A97D60">
            <w:pPr>
              <w:spacing w:before="109" w:line="18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870"/>
        </w:trPr>
        <w:tc>
          <w:tcPr>
            <w:tcW w:w="570" w:type="dxa"/>
          </w:tcPr>
          <w:p w:rsidR="008327EB" w:rsidRPr="008327EB" w:rsidRDefault="008327EB" w:rsidP="00A97D60">
            <w:pPr>
              <w:spacing w:before="13"/>
              <w:rPr>
                <w:rFonts w:eastAsia="Trebuchet MS"/>
                <w:sz w:val="16"/>
              </w:rPr>
            </w:pPr>
            <w:r w:rsidRPr="008327EB">
              <w:rPr>
                <w:rFonts w:eastAsia="Trebuchet MS"/>
                <w:sz w:val="16"/>
              </w:rPr>
              <w:t>1.1</w:t>
            </w:r>
          </w:p>
        </w:tc>
        <w:tc>
          <w:tcPr>
            <w:tcW w:w="1140" w:type="dxa"/>
          </w:tcPr>
          <w:p w:rsidR="008327EB" w:rsidRPr="008327EB" w:rsidRDefault="008327EB" w:rsidP="00A97D60">
            <w:pPr>
              <w:spacing w:before="13"/>
              <w:ind w:right="48"/>
              <w:jc w:val="center"/>
              <w:rPr>
                <w:rFonts w:eastAsia="Trebuchet MS"/>
                <w:sz w:val="16"/>
              </w:rPr>
            </w:pPr>
            <w:r w:rsidRPr="008327EB">
              <w:rPr>
                <w:rFonts w:eastAsia="Trebuchet MS"/>
                <w:w w:val="95"/>
                <w:sz w:val="16"/>
              </w:rPr>
              <w:t>AD 40.05.0170</w:t>
            </w:r>
          </w:p>
          <w:p w:rsidR="008327EB" w:rsidRPr="008327EB" w:rsidRDefault="008327EB" w:rsidP="00A97D60">
            <w:pPr>
              <w:spacing w:before="34"/>
              <w:ind w:right="48"/>
              <w:jc w:val="center"/>
              <w:rPr>
                <w:rFonts w:eastAsia="Trebuchet MS"/>
                <w:sz w:val="16"/>
              </w:rPr>
            </w:pPr>
            <w:r w:rsidRPr="008327EB">
              <w:rPr>
                <w:rFonts w:eastAsia="Trebuchet MS"/>
                <w:w w:val="90"/>
                <w:sz w:val="16"/>
              </w:rPr>
              <w:t>(/)</w:t>
            </w:r>
          </w:p>
        </w:tc>
        <w:tc>
          <w:tcPr>
            <w:tcW w:w="1785" w:type="dxa"/>
          </w:tcPr>
          <w:p w:rsidR="008327EB" w:rsidRPr="008327EB" w:rsidRDefault="008327EB" w:rsidP="00A97D60">
            <w:pPr>
              <w:tabs>
                <w:tab w:val="left" w:pos="705"/>
                <w:tab w:val="left" w:pos="1214"/>
              </w:tabs>
              <w:spacing w:before="13" w:line="283" w:lineRule="auto"/>
              <w:ind w:right="60"/>
              <w:rPr>
                <w:rFonts w:eastAsia="Trebuchet MS"/>
                <w:sz w:val="16"/>
              </w:rPr>
            </w:pPr>
            <w:r w:rsidRPr="008327EB">
              <w:rPr>
                <w:rFonts w:eastAsia="Trebuchet MS"/>
                <w:sz w:val="16"/>
              </w:rPr>
              <w:t>Motorista</w:t>
            </w:r>
            <w:r w:rsidRPr="008327EB">
              <w:rPr>
                <w:rFonts w:eastAsia="Trebuchet MS"/>
                <w:spacing w:val="36"/>
                <w:sz w:val="16"/>
              </w:rPr>
              <w:t xml:space="preserve"> </w:t>
            </w:r>
            <w:r w:rsidRPr="008327EB">
              <w:rPr>
                <w:rFonts w:eastAsia="Trebuchet MS"/>
                <w:sz w:val="16"/>
              </w:rPr>
              <w:t>de</w:t>
            </w:r>
            <w:r w:rsidRPr="008327EB">
              <w:rPr>
                <w:rFonts w:eastAsia="Trebuchet MS"/>
                <w:spacing w:val="36"/>
                <w:sz w:val="16"/>
              </w:rPr>
              <w:t xml:space="preserve"> </w:t>
            </w:r>
            <w:r w:rsidRPr="008327EB">
              <w:rPr>
                <w:rFonts w:eastAsia="Trebuchet MS"/>
                <w:sz w:val="16"/>
              </w:rPr>
              <w:t>veículo</w:t>
            </w:r>
            <w:r w:rsidRPr="008327EB">
              <w:rPr>
                <w:rFonts w:eastAsia="Trebuchet MS"/>
                <w:spacing w:val="-46"/>
                <w:sz w:val="16"/>
              </w:rPr>
              <w:t xml:space="preserve"> </w:t>
            </w:r>
            <w:r w:rsidRPr="008327EB">
              <w:rPr>
                <w:rFonts w:eastAsia="Trebuchet MS"/>
                <w:sz w:val="16"/>
              </w:rPr>
              <w:t>leve</w:t>
            </w:r>
            <w:r w:rsidRPr="008327EB">
              <w:rPr>
                <w:rFonts w:eastAsia="Trebuchet MS"/>
                <w:sz w:val="16"/>
              </w:rPr>
              <w:tab/>
              <w:t>de</w:t>
            </w:r>
            <w:r w:rsidRPr="008327EB">
              <w:rPr>
                <w:rFonts w:eastAsia="Trebuchet MS"/>
                <w:sz w:val="16"/>
              </w:rPr>
              <w:tab/>
            </w:r>
            <w:r w:rsidRPr="008327EB">
              <w:rPr>
                <w:rFonts w:eastAsia="Trebuchet MS"/>
                <w:w w:val="95"/>
                <w:sz w:val="16"/>
              </w:rPr>
              <w:t>serviço</w:t>
            </w:r>
          </w:p>
          <w:p w:rsidR="008327EB" w:rsidRPr="008327EB" w:rsidRDefault="008327EB" w:rsidP="00A97D60">
            <w:pPr>
              <w:tabs>
                <w:tab w:val="left" w:pos="1075"/>
              </w:tabs>
              <w:spacing w:line="185" w:lineRule="exact"/>
              <w:rPr>
                <w:rFonts w:eastAsia="Trebuchet MS"/>
                <w:sz w:val="16"/>
              </w:rPr>
            </w:pPr>
            <w:r w:rsidRPr="008327EB">
              <w:rPr>
                <w:rFonts w:eastAsia="Trebuchet MS"/>
                <w:sz w:val="16"/>
              </w:rPr>
              <w:t>(inclusive</w:t>
            </w:r>
            <w:r w:rsidRPr="008327EB">
              <w:rPr>
                <w:rFonts w:eastAsia="Trebuchet MS"/>
                <w:sz w:val="16"/>
              </w:rPr>
              <w:tab/>
              <w:t>encargos</w:t>
            </w:r>
          </w:p>
          <w:p w:rsidR="008327EB" w:rsidRPr="008327EB" w:rsidRDefault="008327EB" w:rsidP="00A97D60">
            <w:pPr>
              <w:spacing w:before="34" w:line="179" w:lineRule="exact"/>
              <w:rPr>
                <w:rFonts w:eastAsia="Trebuchet MS"/>
                <w:sz w:val="16"/>
              </w:rPr>
            </w:pPr>
            <w:r w:rsidRPr="008327EB">
              <w:rPr>
                <w:rFonts w:eastAsia="Trebuchet MS"/>
                <w:sz w:val="16"/>
              </w:rPr>
              <w:t>sociais).</w:t>
            </w:r>
          </w:p>
        </w:tc>
        <w:tc>
          <w:tcPr>
            <w:tcW w:w="1785" w:type="dxa"/>
          </w:tcPr>
          <w:p w:rsidR="008327EB" w:rsidRPr="008327EB" w:rsidRDefault="008327EB" w:rsidP="00A97D60">
            <w:pPr>
              <w:spacing w:before="13" w:line="283" w:lineRule="auto"/>
              <w:ind w:right="114"/>
              <w:jc w:val="both"/>
              <w:rPr>
                <w:rFonts w:eastAsia="Trebuchet MS"/>
                <w:sz w:val="16"/>
              </w:rPr>
            </w:pPr>
            <w:r w:rsidRPr="008327EB">
              <w:rPr>
                <w:rFonts w:eastAsia="Trebuchet MS"/>
                <w:b/>
                <w:sz w:val="16"/>
              </w:rPr>
              <w:t>1</w:t>
            </w:r>
            <w:r w:rsidRPr="008327EB">
              <w:rPr>
                <w:rFonts w:eastAsia="Trebuchet MS"/>
                <w:b/>
                <w:spacing w:val="-7"/>
                <w:sz w:val="16"/>
              </w:rPr>
              <w:t xml:space="preserve"> </w:t>
            </w:r>
            <w:r w:rsidRPr="008327EB">
              <w:rPr>
                <w:rFonts w:eastAsia="Trebuchet MS"/>
                <w:sz w:val="16"/>
              </w:rPr>
              <w:t>motorista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8</w:t>
            </w:r>
            <w:r w:rsidRPr="008327EB">
              <w:rPr>
                <w:rFonts w:eastAsia="Trebuchet MS"/>
                <w:b/>
                <w:spacing w:val="-6"/>
                <w:sz w:val="16"/>
              </w:rPr>
              <w:t xml:space="preserve"> </w:t>
            </w:r>
            <w:r w:rsidRPr="008327EB">
              <w:rPr>
                <w:rFonts w:eastAsia="Trebuchet MS"/>
                <w:sz w:val="16"/>
              </w:rPr>
              <w:t>horas</w:t>
            </w:r>
            <w:r w:rsidRPr="008327EB">
              <w:rPr>
                <w:rFonts w:eastAsia="Trebuchet MS"/>
                <w:spacing w:val="-46"/>
                <w:sz w:val="16"/>
              </w:rPr>
              <w:t xml:space="preserve"> </w:t>
            </w:r>
            <w:r w:rsidRPr="008327EB">
              <w:rPr>
                <w:rFonts w:eastAsia="Trebuchet MS"/>
                <w:spacing w:val="-1"/>
                <w:sz w:val="16"/>
              </w:rPr>
              <w:t>diárias</w:t>
            </w:r>
            <w:r w:rsidRPr="008327EB">
              <w:rPr>
                <w:rFonts w:eastAsia="Trebuchet MS"/>
                <w:spacing w:val="-11"/>
                <w:sz w:val="16"/>
              </w:rPr>
              <w:t xml:space="preserve"> </w:t>
            </w:r>
            <w:r w:rsidRPr="008327EB">
              <w:rPr>
                <w:rFonts w:eastAsia="Trebuchet MS"/>
                <w:spacing w:val="-1"/>
                <w:sz w:val="16"/>
              </w:rPr>
              <w:t>x</w:t>
            </w:r>
            <w:r w:rsidRPr="008327EB">
              <w:rPr>
                <w:rFonts w:eastAsia="Trebuchet MS"/>
                <w:spacing w:val="-11"/>
                <w:sz w:val="16"/>
              </w:rPr>
              <w:t xml:space="preserve"> </w:t>
            </w:r>
            <w:r w:rsidRPr="008327EB">
              <w:rPr>
                <w:rFonts w:eastAsia="Trebuchet MS"/>
                <w:b/>
                <w:spacing w:val="-1"/>
                <w:sz w:val="16"/>
              </w:rPr>
              <w:t>22</w:t>
            </w:r>
            <w:r w:rsidRPr="008327EB">
              <w:rPr>
                <w:rFonts w:eastAsia="Trebuchet MS"/>
                <w:b/>
                <w:spacing w:val="-11"/>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úteis</w:t>
            </w:r>
            <w:r w:rsidRPr="008327EB">
              <w:rPr>
                <w:rFonts w:eastAsia="Trebuchet MS"/>
                <w:spacing w:val="-46"/>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w:t>
            </w:r>
            <w:r w:rsidRPr="008327EB">
              <w:rPr>
                <w:rFonts w:eastAsia="Trebuchet MS"/>
                <w:b/>
                <w:spacing w:val="-3"/>
                <w:sz w:val="16"/>
              </w:rPr>
              <w:t xml:space="preserve"> </w:t>
            </w:r>
            <w:r w:rsidRPr="008327EB">
              <w:rPr>
                <w:rFonts w:eastAsia="Trebuchet MS"/>
                <w:sz w:val="16"/>
              </w:rPr>
              <w:t>mês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p w:rsidR="008327EB" w:rsidRPr="008327EB" w:rsidRDefault="008327EB" w:rsidP="00A97D60">
            <w:pPr>
              <w:spacing w:line="179" w:lineRule="exact"/>
              <w:ind w:right="102"/>
              <w:jc w:val="center"/>
              <w:rPr>
                <w:rFonts w:eastAsia="Trebuchet MS"/>
                <w:sz w:val="16"/>
              </w:rPr>
            </w:pPr>
            <w:r w:rsidRPr="008327EB">
              <w:rPr>
                <w:rFonts w:eastAsia="Trebuchet MS"/>
                <w:sz w:val="16"/>
              </w:rPr>
              <w:t>mensais</w:t>
            </w:r>
          </w:p>
        </w:tc>
        <w:tc>
          <w:tcPr>
            <w:tcW w:w="1785" w:type="dxa"/>
          </w:tcPr>
          <w:p w:rsidR="008327EB" w:rsidRPr="008327EB" w:rsidRDefault="008327EB" w:rsidP="00A97D60">
            <w:pPr>
              <w:spacing w:before="13" w:line="283" w:lineRule="auto"/>
              <w:ind w:right="102"/>
              <w:jc w:val="center"/>
              <w:rPr>
                <w:rFonts w:eastAsia="Trebuchet MS"/>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motorista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8</w:t>
            </w:r>
            <w:r w:rsidRPr="008327EB">
              <w:rPr>
                <w:rFonts w:eastAsia="Trebuchet MS"/>
                <w:b/>
                <w:spacing w:val="-6"/>
                <w:sz w:val="16"/>
              </w:rPr>
              <w:t xml:space="preserve"> </w:t>
            </w:r>
            <w:r w:rsidRPr="008327EB">
              <w:rPr>
                <w:rFonts w:eastAsia="Trebuchet MS"/>
                <w:sz w:val="16"/>
              </w:rPr>
              <w:t>horas</w:t>
            </w:r>
            <w:r w:rsidRPr="008327EB">
              <w:rPr>
                <w:rFonts w:eastAsia="Trebuchet MS"/>
                <w:spacing w:val="-45"/>
                <w:sz w:val="16"/>
              </w:rPr>
              <w:t xml:space="preserve"> </w:t>
            </w:r>
            <w:r w:rsidRPr="008327EB">
              <w:rPr>
                <w:rFonts w:eastAsia="Trebuchet MS"/>
                <w:spacing w:val="-1"/>
                <w:sz w:val="16"/>
              </w:rPr>
              <w:t>diárias</w:t>
            </w:r>
            <w:r w:rsidRPr="008327EB">
              <w:rPr>
                <w:rFonts w:eastAsia="Trebuchet MS"/>
                <w:spacing w:val="-11"/>
                <w:sz w:val="16"/>
              </w:rPr>
              <w:t xml:space="preserve"> </w:t>
            </w:r>
            <w:r w:rsidRPr="008327EB">
              <w:rPr>
                <w:rFonts w:eastAsia="Trebuchet MS"/>
                <w:spacing w:val="-1"/>
                <w:sz w:val="16"/>
              </w:rPr>
              <w:t>x</w:t>
            </w:r>
            <w:r w:rsidRPr="008327EB">
              <w:rPr>
                <w:rFonts w:eastAsia="Trebuchet MS"/>
                <w:spacing w:val="-11"/>
                <w:sz w:val="16"/>
              </w:rPr>
              <w:t xml:space="preserve"> </w:t>
            </w:r>
            <w:r w:rsidRPr="008327EB">
              <w:rPr>
                <w:rFonts w:eastAsia="Trebuchet MS"/>
                <w:b/>
                <w:spacing w:val="-1"/>
                <w:sz w:val="16"/>
              </w:rPr>
              <w:t>22</w:t>
            </w:r>
            <w:r w:rsidRPr="008327EB">
              <w:rPr>
                <w:rFonts w:eastAsia="Trebuchet MS"/>
                <w:b/>
                <w:spacing w:val="-11"/>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úteis</w:t>
            </w:r>
            <w:r w:rsidRPr="008327EB">
              <w:rPr>
                <w:rFonts w:eastAsia="Trebuchet MS"/>
                <w:spacing w:val="-45"/>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b/>
                <w:sz w:val="16"/>
              </w:rPr>
              <w:t>12</w:t>
            </w:r>
            <w:r w:rsidRPr="008327EB">
              <w:rPr>
                <w:rFonts w:eastAsia="Trebuchet MS"/>
                <w:b/>
                <w:spacing w:val="-2"/>
                <w:sz w:val="16"/>
              </w:rPr>
              <w:t xml:space="preserve"> </w:t>
            </w:r>
            <w:r w:rsidRPr="008327EB">
              <w:rPr>
                <w:rFonts w:eastAsia="Trebuchet MS"/>
                <w:sz w:val="16"/>
              </w:rPr>
              <w:t>meses</w:t>
            </w:r>
            <w:r w:rsidRPr="008327EB">
              <w:rPr>
                <w:rFonts w:eastAsia="Trebuchet MS"/>
                <w:spacing w:val="-1"/>
                <w:sz w:val="16"/>
              </w:rPr>
              <w:t xml:space="preserve"> </w:t>
            </w:r>
            <w:r w:rsidRPr="008327EB">
              <w:rPr>
                <w:rFonts w:eastAsia="Trebuchet MS"/>
                <w:sz w:val="16"/>
              </w:rPr>
              <w:t>=</w:t>
            </w:r>
            <w:r w:rsidRPr="008327EB">
              <w:rPr>
                <w:rFonts w:eastAsia="Trebuchet MS"/>
                <w:spacing w:val="-2"/>
                <w:sz w:val="16"/>
              </w:rPr>
              <w:t xml:space="preserve"> </w:t>
            </w:r>
            <w:r w:rsidRPr="008327EB">
              <w:rPr>
                <w:rFonts w:eastAsia="Trebuchet MS"/>
                <w:sz w:val="16"/>
              </w:rPr>
              <w:t>2112</w:t>
            </w:r>
          </w:p>
          <w:p w:rsidR="008327EB" w:rsidRPr="008327EB" w:rsidRDefault="008327EB" w:rsidP="00A97D60">
            <w:pPr>
              <w:spacing w:line="179" w:lineRule="exact"/>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anuais</w:t>
            </w:r>
          </w:p>
        </w:tc>
      </w:tr>
      <w:tr w:rsidR="008327EB" w:rsidRPr="008327EB" w:rsidTr="008327EB">
        <w:trPr>
          <w:trHeight w:val="2415"/>
        </w:trPr>
        <w:tc>
          <w:tcPr>
            <w:tcW w:w="570" w:type="dxa"/>
          </w:tcPr>
          <w:p w:rsidR="008327EB" w:rsidRPr="008327EB" w:rsidRDefault="008327EB" w:rsidP="00A97D60">
            <w:pPr>
              <w:spacing w:before="20"/>
              <w:rPr>
                <w:rFonts w:eastAsia="Trebuchet MS"/>
                <w:sz w:val="16"/>
              </w:rPr>
            </w:pPr>
            <w:r w:rsidRPr="008327EB">
              <w:rPr>
                <w:rFonts w:eastAsia="Trebuchet MS"/>
                <w:sz w:val="16"/>
              </w:rPr>
              <w:t>1.2</w:t>
            </w:r>
          </w:p>
        </w:tc>
        <w:tc>
          <w:tcPr>
            <w:tcW w:w="1140" w:type="dxa"/>
          </w:tcPr>
          <w:p w:rsidR="008327EB" w:rsidRPr="008327EB" w:rsidRDefault="008327EB" w:rsidP="00A97D60">
            <w:pPr>
              <w:spacing w:before="20" w:line="283" w:lineRule="auto"/>
              <w:ind w:right="51"/>
              <w:rPr>
                <w:rFonts w:eastAsia="Trebuchet MS"/>
                <w:sz w:val="16"/>
              </w:rPr>
            </w:pPr>
            <w:r w:rsidRPr="008327EB">
              <w:rPr>
                <w:rFonts w:eastAsia="Trebuchet MS"/>
                <w:w w:val="95"/>
                <w:sz w:val="16"/>
              </w:rPr>
              <w:t>AD</w:t>
            </w:r>
            <w:r w:rsidRPr="008327EB">
              <w:rPr>
                <w:rFonts w:eastAsia="Trebuchet MS"/>
                <w:spacing w:val="-4"/>
                <w:w w:val="95"/>
                <w:sz w:val="16"/>
              </w:rPr>
              <w:t xml:space="preserve"> </w:t>
            </w:r>
            <w:r w:rsidRPr="008327EB">
              <w:rPr>
                <w:rFonts w:eastAsia="Trebuchet MS"/>
                <w:w w:val="95"/>
                <w:sz w:val="16"/>
              </w:rPr>
              <w:t>15.15.0750</w:t>
            </w:r>
            <w:r w:rsidRPr="008327EB">
              <w:rPr>
                <w:rFonts w:eastAsia="Trebuchet MS"/>
                <w:spacing w:val="-44"/>
                <w:w w:val="95"/>
                <w:sz w:val="16"/>
              </w:rPr>
              <w:t xml:space="preserve"> </w:t>
            </w:r>
            <w:r w:rsidRPr="008327EB">
              <w:rPr>
                <w:rFonts w:eastAsia="Trebuchet MS"/>
                <w:sz w:val="16"/>
              </w:rPr>
              <w:t>(B)</w:t>
            </w:r>
          </w:p>
        </w:tc>
        <w:tc>
          <w:tcPr>
            <w:tcW w:w="1785" w:type="dxa"/>
          </w:tcPr>
          <w:p w:rsidR="008327EB" w:rsidRPr="008327EB" w:rsidRDefault="008327EB" w:rsidP="00A97D60">
            <w:pPr>
              <w:tabs>
                <w:tab w:val="left" w:pos="790"/>
                <w:tab w:val="left" w:pos="842"/>
                <w:tab w:val="left" w:pos="1179"/>
                <w:tab w:val="left" w:pos="1303"/>
                <w:tab w:val="left" w:pos="1367"/>
              </w:tabs>
              <w:spacing w:before="20" w:line="283" w:lineRule="auto"/>
              <w:ind w:right="61"/>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r>
            <w:r w:rsidRPr="008327EB">
              <w:rPr>
                <w:rFonts w:eastAsia="Trebuchet MS"/>
                <w:spacing w:val="-2"/>
                <w:w w:val="95"/>
                <w:sz w:val="16"/>
              </w:rPr>
              <w:t>serviço,</w:t>
            </w:r>
            <w:r w:rsidRPr="008327EB">
              <w:rPr>
                <w:rFonts w:eastAsia="Trebuchet MS"/>
                <w:spacing w:val="-43"/>
                <w:w w:val="95"/>
                <w:sz w:val="16"/>
              </w:rPr>
              <w:t xml:space="preserve"> </w:t>
            </w:r>
            <w:r w:rsidRPr="008327EB">
              <w:rPr>
                <w:rFonts w:eastAsia="Trebuchet MS"/>
                <w:sz w:val="16"/>
              </w:rPr>
              <w:t>motor</w:t>
            </w:r>
            <w:r w:rsidRPr="008327EB">
              <w:rPr>
                <w:rFonts w:eastAsia="Trebuchet MS"/>
                <w:spacing w:val="10"/>
                <w:sz w:val="16"/>
              </w:rPr>
              <w:t xml:space="preserve"> </w:t>
            </w:r>
            <w:r w:rsidRPr="008327EB">
              <w:rPr>
                <w:rFonts w:eastAsia="Trebuchet MS"/>
                <w:sz w:val="16"/>
              </w:rPr>
              <w:t>1.0,</w:t>
            </w:r>
            <w:r w:rsidRPr="008327EB">
              <w:rPr>
                <w:rFonts w:eastAsia="Trebuchet MS"/>
                <w:spacing w:val="10"/>
                <w:sz w:val="16"/>
              </w:rPr>
              <w:t xml:space="preserve"> </w:t>
            </w:r>
            <w:r w:rsidRPr="008327EB">
              <w:rPr>
                <w:rFonts w:eastAsia="Trebuchet MS"/>
                <w:sz w:val="16"/>
              </w:rPr>
              <w:t>com</w:t>
            </w:r>
            <w:r w:rsidRPr="008327EB">
              <w:rPr>
                <w:rFonts w:eastAsia="Trebuchet MS"/>
                <w:spacing w:val="10"/>
                <w:sz w:val="16"/>
              </w:rPr>
              <w:t xml:space="preserve"> </w:t>
            </w:r>
            <w:r w:rsidRPr="008327EB">
              <w:rPr>
                <w:rFonts w:eastAsia="Trebuchet MS"/>
                <w:sz w:val="16"/>
              </w:rPr>
              <w:t>ar</w:t>
            </w:r>
            <w:r w:rsidRPr="008327EB">
              <w:rPr>
                <w:rFonts w:eastAsia="Trebuchet MS"/>
                <w:spacing w:val="-46"/>
                <w:sz w:val="16"/>
              </w:rPr>
              <w:t xml:space="preserve"> </w:t>
            </w:r>
            <w:r w:rsidRPr="008327EB">
              <w:rPr>
                <w:rFonts w:eastAsia="Trebuchet MS"/>
                <w:sz w:val="16"/>
              </w:rPr>
              <w:t>condicionado,</w:t>
            </w:r>
            <w:r w:rsidRPr="008327EB">
              <w:rPr>
                <w:rFonts w:eastAsia="Trebuchet MS"/>
                <w:spacing w:val="1"/>
                <w:sz w:val="16"/>
              </w:rPr>
              <w:t xml:space="preserve"> </w:t>
            </w:r>
            <w:r w:rsidRPr="008327EB">
              <w:rPr>
                <w:rFonts w:eastAsia="Trebuchet MS"/>
                <w:sz w:val="16"/>
              </w:rPr>
              <w:t>direção</w:t>
            </w:r>
            <w:r w:rsidRPr="008327EB">
              <w:rPr>
                <w:rFonts w:eastAsia="Trebuchet MS"/>
                <w:spacing w:val="-46"/>
                <w:sz w:val="16"/>
              </w:rPr>
              <w:t xml:space="preserve"> </w:t>
            </w:r>
            <w:r w:rsidRPr="008327EB">
              <w:rPr>
                <w:rFonts w:eastAsia="Trebuchet MS"/>
                <w:w w:val="95"/>
                <w:sz w:val="16"/>
              </w:rPr>
              <w:t>hidráulica,</w:t>
            </w:r>
            <w:r w:rsidRPr="008327EB">
              <w:rPr>
                <w:rFonts w:eastAsia="Trebuchet MS"/>
                <w:w w:val="95"/>
                <w:sz w:val="16"/>
              </w:rPr>
              <w:tab/>
            </w:r>
            <w:r w:rsidRPr="008327EB">
              <w:rPr>
                <w:rFonts w:eastAsia="Trebuchet MS"/>
                <w:w w:val="95"/>
                <w:sz w:val="16"/>
              </w:rPr>
              <w:tab/>
            </w:r>
            <w:r w:rsidRPr="008327EB">
              <w:rPr>
                <w:rFonts w:eastAsia="Trebuchet MS"/>
                <w:w w:val="95"/>
                <w:sz w:val="16"/>
              </w:rPr>
              <w:tab/>
            </w:r>
            <w:r w:rsidRPr="008327EB">
              <w:rPr>
                <w:rFonts w:eastAsia="Trebuchet MS"/>
                <w:spacing w:val="-1"/>
                <w:w w:val="95"/>
                <w:sz w:val="16"/>
              </w:rPr>
              <w:t>radio,</w:t>
            </w:r>
            <w:r w:rsidRPr="008327EB">
              <w:rPr>
                <w:rFonts w:eastAsia="Trebuchet MS"/>
                <w:spacing w:val="-43"/>
                <w:w w:val="95"/>
                <w:sz w:val="16"/>
              </w:rPr>
              <w:t xml:space="preserve"> </w:t>
            </w:r>
            <w:r w:rsidRPr="008327EB">
              <w:rPr>
                <w:rFonts w:eastAsia="Trebuchet MS"/>
                <w:spacing w:val="-1"/>
                <w:sz w:val="16"/>
              </w:rPr>
              <w:t>inclusive</w:t>
            </w:r>
            <w:r w:rsidRPr="008327EB">
              <w:rPr>
                <w:rFonts w:eastAsia="Trebuchet MS"/>
                <w:spacing w:val="5"/>
                <w:sz w:val="16"/>
              </w:rPr>
              <w:t xml:space="preserve"> </w:t>
            </w:r>
            <w:r w:rsidRPr="008327EB">
              <w:rPr>
                <w:rFonts w:eastAsia="Trebuchet MS"/>
                <w:spacing w:val="-1"/>
                <w:sz w:val="16"/>
              </w:rPr>
              <w:t>combustível,</w:t>
            </w:r>
            <w:r w:rsidRPr="008327EB">
              <w:rPr>
                <w:rFonts w:eastAsia="Trebuchet MS"/>
                <w:spacing w:val="-46"/>
                <w:sz w:val="16"/>
              </w:rPr>
              <w:t xml:space="preserve"> </w:t>
            </w:r>
            <w:r w:rsidRPr="008327EB">
              <w:rPr>
                <w:rFonts w:eastAsia="Trebuchet MS"/>
                <w:sz w:val="16"/>
              </w:rPr>
              <w:t>seguro,</w:t>
            </w:r>
            <w:r w:rsidRPr="008327EB">
              <w:rPr>
                <w:rFonts w:eastAsia="Trebuchet MS"/>
                <w:sz w:val="16"/>
              </w:rPr>
              <w:tab/>
            </w:r>
            <w:r w:rsidRPr="008327EB">
              <w:rPr>
                <w:rFonts w:eastAsia="Trebuchet MS"/>
                <w:sz w:val="16"/>
              </w:rPr>
              <w:tab/>
            </w:r>
            <w:r w:rsidRPr="008327EB">
              <w:rPr>
                <w:rFonts w:eastAsia="Trebuchet MS"/>
                <w:w w:val="90"/>
                <w:sz w:val="16"/>
              </w:rPr>
              <w:t>lubrificação,</w:t>
            </w:r>
            <w:r w:rsidRPr="008327EB">
              <w:rPr>
                <w:rFonts w:eastAsia="Trebuchet MS"/>
                <w:spacing w:val="1"/>
                <w:w w:val="90"/>
                <w:sz w:val="16"/>
              </w:rPr>
              <w:t xml:space="preserve"> </w:t>
            </w:r>
            <w:r w:rsidRPr="008327EB">
              <w:rPr>
                <w:rFonts w:eastAsia="Trebuchet MS"/>
                <w:sz w:val="16"/>
              </w:rPr>
              <w:t>manutenção,</w:t>
            </w:r>
            <w:r w:rsidRPr="008327EB">
              <w:rPr>
                <w:rFonts w:eastAsia="Trebuchet MS"/>
                <w:spacing w:val="1"/>
                <w:sz w:val="16"/>
              </w:rPr>
              <w:t xml:space="preserve"> </w:t>
            </w:r>
            <w:r w:rsidRPr="008327EB">
              <w:rPr>
                <w:rFonts w:eastAsia="Trebuchet MS"/>
                <w:sz w:val="16"/>
              </w:rPr>
              <w:t>licenciamento,</w:t>
            </w:r>
            <w:r w:rsidRPr="008327EB">
              <w:rPr>
                <w:rFonts w:eastAsia="Trebuchet MS"/>
                <w:spacing w:val="1"/>
                <w:sz w:val="16"/>
              </w:rPr>
              <w:t xml:space="preserve"> </w:t>
            </w:r>
            <w:r w:rsidRPr="008327EB">
              <w:rPr>
                <w:rFonts w:eastAsia="Trebuchet MS"/>
                <w:sz w:val="16"/>
              </w:rPr>
              <w:t>quilometragem</w:t>
            </w:r>
            <w:r w:rsidRPr="008327EB">
              <w:rPr>
                <w:rFonts w:eastAsia="Trebuchet MS"/>
                <w:sz w:val="16"/>
              </w:rPr>
              <w:tab/>
            </w:r>
            <w:r w:rsidRPr="008327EB">
              <w:rPr>
                <w:rFonts w:eastAsia="Trebuchet MS"/>
                <w:sz w:val="16"/>
              </w:rPr>
              <w:tab/>
            </w:r>
            <w:r w:rsidRPr="008327EB">
              <w:rPr>
                <w:rFonts w:eastAsia="Trebuchet MS"/>
                <w:sz w:val="16"/>
              </w:rPr>
              <w:tab/>
            </w:r>
            <w:r w:rsidRPr="008327EB">
              <w:rPr>
                <w:rFonts w:eastAsia="Trebuchet MS"/>
                <w:spacing w:val="-2"/>
                <w:w w:val="90"/>
                <w:sz w:val="16"/>
              </w:rPr>
              <w:t>livre,</w:t>
            </w:r>
            <w:r w:rsidRPr="008327EB">
              <w:rPr>
                <w:rFonts w:eastAsia="Trebuchet MS"/>
                <w:spacing w:val="-41"/>
                <w:w w:val="90"/>
                <w:sz w:val="16"/>
              </w:rPr>
              <w:t xml:space="preserve"> </w:t>
            </w:r>
            <w:r w:rsidRPr="008327EB">
              <w:rPr>
                <w:rFonts w:eastAsia="Trebuchet MS"/>
                <w:sz w:val="16"/>
              </w:rPr>
              <w:t>sem</w:t>
            </w:r>
            <w:r w:rsidRPr="008327EB">
              <w:rPr>
                <w:rFonts w:eastAsia="Trebuchet MS"/>
                <w:spacing w:val="6"/>
                <w:sz w:val="16"/>
              </w:rPr>
              <w:t xml:space="preserve"> </w:t>
            </w:r>
            <w:r w:rsidRPr="008327EB">
              <w:rPr>
                <w:rFonts w:eastAsia="Trebuchet MS"/>
                <w:sz w:val="16"/>
              </w:rPr>
              <w:t>motorista.</w:t>
            </w:r>
            <w:r w:rsidRPr="008327EB">
              <w:rPr>
                <w:rFonts w:eastAsia="Trebuchet MS"/>
                <w:spacing w:val="41"/>
                <w:sz w:val="16"/>
              </w:rPr>
              <w:t xml:space="preserve"> </w:t>
            </w:r>
            <w:r w:rsidRPr="008327EB">
              <w:rPr>
                <w:rFonts w:eastAsia="Trebuchet MS"/>
                <w:sz w:val="16"/>
              </w:rPr>
              <w:t>Custo</w:t>
            </w:r>
          </w:p>
          <w:p w:rsidR="008327EB" w:rsidRPr="008327EB" w:rsidRDefault="008327EB" w:rsidP="00A97D60">
            <w:pPr>
              <w:spacing w:line="183" w:lineRule="exact"/>
              <w:rPr>
                <w:rFonts w:eastAsia="Trebuchet MS"/>
                <w:sz w:val="16"/>
              </w:rPr>
            </w:pPr>
            <w:r w:rsidRPr="008327EB">
              <w:rPr>
                <w:rFonts w:eastAsia="Trebuchet MS"/>
                <w:sz w:val="16"/>
              </w:rPr>
              <w:t>mensal.</w:t>
            </w:r>
          </w:p>
        </w:tc>
        <w:tc>
          <w:tcPr>
            <w:tcW w:w="1785" w:type="dxa"/>
          </w:tcPr>
          <w:p w:rsidR="008327EB" w:rsidRPr="008327EB" w:rsidRDefault="008327EB" w:rsidP="00A97D60">
            <w:pPr>
              <w:spacing w:before="20"/>
              <w:ind w:right="102"/>
              <w:jc w:val="center"/>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p w:rsidR="008327EB" w:rsidRPr="008327EB" w:rsidRDefault="008327EB" w:rsidP="00A97D60">
            <w:pPr>
              <w:spacing w:before="33"/>
              <w:ind w:right="102"/>
              <w:jc w:val="center"/>
              <w:rPr>
                <w:rFonts w:eastAsia="Trebuchet MS"/>
                <w:sz w:val="16"/>
              </w:rPr>
            </w:pPr>
            <w:r w:rsidRPr="008327EB">
              <w:rPr>
                <w:rFonts w:eastAsia="Trebuchet MS"/>
                <w:sz w:val="16"/>
              </w:rPr>
              <w:t>Unidade</w:t>
            </w:r>
          </w:p>
        </w:tc>
        <w:tc>
          <w:tcPr>
            <w:tcW w:w="1785" w:type="dxa"/>
          </w:tcPr>
          <w:p w:rsidR="008327EB" w:rsidRPr="008327EB" w:rsidRDefault="008327EB" w:rsidP="00A97D60">
            <w:pPr>
              <w:spacing w:before="20"/>
              <w:ind w:right="49"/>
              <w:jc w:val="center"/>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p w:rsidR="008327EB" w:rsidRPr="008327EB" w:rsidRDefault="008327EB" w:rsidP="00A97D60">
            <w:pPr>
              <w:spacing w:before="33"/>
              <w:ind w:right="102"/>
              <w:jc w:val="center"/>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885"/>
        </w:trPr>
        <w:tc>
          <w:tcPr>
            <w:tcW w:w="570" w:type="dxa"/>
          </w:tcPr>
          <w:p w:rsidR="008327EB" w:rsidRPr="008327EB" w:rsidRDefault="008327EB" w:rsidP="00A97D60">
            <w:pPr>
              <w:spacing w:before="14"/>
              <w:rPr>
                <w:rFonts w:eastAsia="Trebuchet MS"/>
                <w:sz w:val="16"/>
              </w:rPr>
            </w:pPr>
            <w:r w:rsidRPr="008327EB">
              <w:rPr>
                <w:rFonts w:eastAsia="Trebuchet MS"/>
                <w:sz w:val="16"/>
              </w:rPr>
              <w:t>1.3</w:t>
            </w:r>
          </w:p>
        </w:tc>
        <w:tc>
          <w:tcPr>
            <w:tcW w:w="1140" w:type="dxa"/>
          </w:tcPr>
          <w:p w:rsidR="008327EB" w:rsidRPr="008327EB" w:rsidRDefault="008327EB" w:rsidP="00A97D60">
            <w:pPr>
              <w:spacing w:before="14"/>
              <w:ind w:right="48"/>
              <w:jc w:val="center"/>
              <w:rPr>
                <w:rFonts w:eastAsia="Trebuchet MS"/>
                <w:sz w:val="16"/>
              </w:rPr>
            </w:pPr>
            <w:r w:rsidRPr="008327EB">
              <w:rPr>
                <w:rFonts w:eastAsia="Trebuchet MS"/>
                <w:w w:val="95"/>
                <w:sz w:val="16"/>
              </w:rPr>
              <w:t>AD 40.05.0116</w:t>
            </w:r>
          </w:p>
          <w:p w:rsidR="008327EB" w:rsidRPr="008327EB" w:rsidRDefault="008327EB" w:rsidP="00A97D60">
            <w:pPr>
              <w:spacing w:before="34"/>
              <w:ind w:right="48"/>
              <w:jc w:val="center"/>
              <w:rPr>
                <w:rFonts w:eastAsia="Trebuchet MS"/>
                <w:sz w:val="16"/>
              </w:rPr>
            </w:pPr>
            <w:r w:rsidRPr="008327EB">
              <w:rPr>
                <w:rFonts w:eastAsia="Trebuchet MS"/>
                <w:w w:val="90"/>
                <w:sz w:val="16"/>
              </w:rPr>
              <w:t>(/)</w:t>
            </w:r>
          </w:p>
        </w:tc>
        <w:tc>
          <w:tcPr>
            <w:tcW w:w="1785" w:type="dxa"/>
          </w:tcPr>
          <w:p w:rsidR="008327EB" w:rsidRPr="008327EB" w:rsidRDefault="008327EB" w:rsidP="00A97D60">
            <w:pPr>
              <w:spacing w:before="14" w:line="283" w:lineRule="auto"/>
              <w:rPr>
                <w:rFonts w:eastAsia="Trebuchet MS"/>
                <w:sz w:val="16"/>
              </w:rPr>
            </w:pPr>
            <w:r w:rsidRPr="008327EB">
              <w:rPr>
                <w:rFonts w:eastAsia="Trebuchet MS"/>
                <w:w w:val="95"/>
                <w:sz w:val="16"/>
              </w:rPr>
              <w:t>Encarregado</w:t>
            </w:r>
            <w:r w:rsidRPr="008327EB">
              <w:rPr>
                <w:rFonts w:eastAsia="Trebuchet MS"/>
                <w:spacing w:val="19"/>
                <w:w w:val="95"/>
                <w:sz w:val="16"/>
              </w:rPr>
              <w:t xml:space="preserve"> </w:t>
            </w:r>
            <w:r w:rsidRPr="008327EB">
              <w:rPr>
                <w:rFonts w:eastAsia="Trebuchet MS"/>
                <w:w w:val="95"/>
                <w:sz w:val="16"/>
              </w:rPr>
              <w:t>(inclusive</w:t>
            </w:r>
            <w:r w:rsidRPr="008327EB">
              <w:rPr>
                <w:rFonts w:eastAsia="Trebuchet MS"/>
                <w:spacing w:val="-43"/>
                <w:w w:val="95"/>
                <w:sz w:val="16"/>
              </w:rPr>
              <w:t xml:space="preserve"> </w:t>
            </w:r>
            <w:r w:rsidRPr="008327EB">
              <w:rPr>
                <w:rFonts w:eastAsia="Trebuchet MS"/>
                <w:sz w:val="16"/>
              </w:rPr>
              <w:t>encargos</w:t>
            </w:r>
            <w:r w:rsidRPr="008327EB">
              <w:rPr>
                <w:rFonts w:eastAsia="Trebuchet MS"/>
                <w:spacing w:val="-2"/>
                <w:sz w:val="16"/>
              </w:rPr>
              <w:t xml:space="preserve"> </w:t>
            </w:r>
            <w:r w:rsidRPr="008327EB">
              <w:rPr>
                <w:rFonts w:eastAsia="Trebuchet MS"/>
                <w:sz w:val="16"/>
              </w:rPr>
              <w:t>sociais).</w:t>
            </w:r>
          </w:p>
        </w:tc>
        <w:tc>
          <w:tcPr>
            <w:tcW w:w="1785" w:type="dxa"/>
          </w:tcPr>
          <w:p w:rsidR="008327EB" w:rsidRPr="008327EB" w:rsidRDefault="008327EB" w:rsidP="00A97D60">
            <w:pPr>
              <w:spacing w:before="14" w:line="283" w:lineRule="auto"/>
              <w:ind w:right="61"/>
              <w:jc w:val="center"/>
              <w:rPr>
                <w:rFonts w:eastAsia="Trebuchet MS"/>
                <w:b/>
                <w:sz w:val="16"/>
              </w:rPr>
            </w:pPr>
            <w:r w:rsidRPr="008327EB">
              <w:rPr>
                <w:rFonts w:eastAsia="Trebuchet MS"/>
                <w:b/>
                <w:sz w:val="16"/>
              </w:rPr>
              <w:t xml:space="preserve">1 </w:t>
            </w:r>
            <w:r w:rsidRPr="008327EB">
              <w:rPr>
                <w:rFonts w:eastAsia="Trebuchet MS"/>
                <w:sz w:val="16"/>
              </w:rPr>
              <w:t xml:space="preserve">encarregado x </w:t>
            </w:r>
            <w:r w:rsidRPr="008327EB">
              <w:rPr>
                <w:rFonts w:eastAsia="Trebuchet MS"/>
                <w:b/>
                <w:sz w:val="16"/>
              </w:rPr>
              <w:t>8</w:t>
            </w:r>
            <w:r w:rsidRPr="008327EB">
              <w:rPr>
                <w:rFonts w:eastAsia="Trebuchet MS"/>
                <w:b/>
                <w:spacing w:val="1"/>
                <w:sz w:val="16"/>
              </w:rPr>
              <w:t xml:space="preserve"> </w:t>
            </w:r>
            <w:r w:rsidRPr="008327EB">
              <w:rPr>
                <w:rFonts w:eastAsia="Trebuchet MS"/>
                <w:sz w:val="16"/>
              </w:rPr>
              <w:t>horas</w:t>
            </w:r>
            <w:r w:rsidRPr="008327EB">
              <w:rPr>
                <w:rFonts w:eastAsia="Trebuchet MS"/>
                <w:spacing w:val="-10"/>
                <w:sz w:val="16"/>
              </w:rPr>
              <w:t xml:space="preserve"> </w:t>
            </w:r>
            <w:r w:rsidRPr="008327EB">
              <w:rPr>
                <w:rFonts w:eastAsia="Trebuchet MS"/>
                <w:sz w:val="16"/>
              </w:rPr>
              <w:t>diárias</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9"/>
                <w:sz w:val="16"/>
              </w:rPr>
              <w:t xml:space="preserve"> </w:t>
            </w:r>
            <w:r w:rsidRPr="008327EB">
              <w:rPr>
                <w:rFonts w:eastAsia="Trebuchet MS"/>
                <w:sz w:val="16"/>
              </w:rPr>
              <w:t>dias</w:t>
            </w:r>
            <w:r w:rsidRPr="008327EB">
              <w:rPr>
                <w:rFonts w:eastAsia="Trebuchet MS"/>
                <w:spacing w:val="-46"/>
                <w:sz w:val="16"/>
              </w:rPr>
              <w:t xml:space="preserve"> </w:t>
            </w:r>
            <w:r w:rsidRPr="008327EB">
              <w:rPr>
                <w:rFonts w:eastAsia="Trebuchet MS"/>
                <w:sz w:val="16"/>
              </w:rPr>
              <w:t>úteis</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w:t>
            </w:r>
            <w:r w:rsidRPr="008327EB">
              <w:rPr>
                <w:rFonts w:eastAsia="Trebuchet MS"/>
                <w:b/>
                <w:spacing w:val="-3"/>
                <w:sz w:val="16"/>
              </w:rPr>
              <w:t xml:space="preserve"> </w:t>
            </w:r>
            <w:r w:rsidRPr="008327EB">
              <w:rPr>
                <w:rFonts w:eastAsia="Trebuchet MS"/>
                <w:sz w:val="16"/>
              </w:rPr>
              <w:t>mês</w:t>
            </w:r>
            <w:r w:rsidRPr="008327EB">
              <w:rPr>
                <w:rFonts w:eastAsia="Trebuchet MS"/>
                <w:spacing w:val="-4"/>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p>
          <w:p w:rsidR="008327EB" w:rsidRPr="008327EB" w:rsidRDefault="008327EB" w:rsidP="00A97D60">
            <w:pPr>
              <w:spacing w:line="185" w:lineRule="exact"/>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785" w:type="dxa"/>
          </w:tcPr>
          <w:p w:rsidR="008327EB" w:rsidRPr="008327EB" w:rsidRDefault="008327EB" w:rsidP="00A97D60">
            <w:pPr>
              <w:spacing w:before="14" w:line="283" w:lineRule="auto"/>
              <w:ind w:right="61"/>
              <w:jc w:val="center"/>
              <w:rPr>
                <w:rFonts w:eastAsia="Trebuchet MS"/>
                <w:sz w:val="16"/>
              </w:rPr>
            </w:pPr>
            <w:r w:rsidRPr="008327EB">
              <w:rPr>
                <w:rFonts w:eastAsia="Trebuchet MS"/>
                <w:b/>
                <w:sz w:val="16"/>
              </w:rPr>
              <w:t xml:space="preserve">1 </w:t>
            </w:r>
            <w:r w:rsidRPr="008327EB">
              <w:rPr>
                <w:rFonts w:eastAsia="Trebuchet MS"/>
                <w:sz w:val="16"/>
              </w:rPr>
              <w:t xml:space="preserve">encarregado x </w:t>
            </w:r>
            <w:r w:rsidRPr="008327EB">
              <w:rPr>
                <w:rFonts w:eastAsia="Trebuchet MS"/>
                <w:b/>
                <w:sz w:val="16"/>
              </w:rPr>
              <w:t>8</w:t>
            </w:r>
            <w:r w:rsidRPr="008327EB">
              <w:rPr>
                <w:rFonts w:eastAsia="Trebuchet MS"/>
                <w:b/>
                <w:spacing w:val="1"/>
                <w:sz w:val="16"/>
              </w:rPr>
              <w:t xml:space="preserve"> </w:t>
            </w:r>
            <w:r w:rsidRPr="008327EB">
              <w:rPr>
                <w:rFonts w:eastAsia="Trebuchet MS"/>
                <w:sz w:val="16"/>
              </w:rPr>
              <w:t>horas</w:t>
            </w:r>
            <w:r w:rsidRPr="008327EB">
              <w:rPr>
                <w:rFonts w:eastAsia="Trebuchet MS"/>
                <w:spacing w:val="-10"/>
                <w:sz w:val="16"/>
              </w:rPr>
              <w:t xml:space="preserve"> </w:t>
            </w:r>
            <w:r w:rsidRPr="008327EB">
              <w:rPr>
                <w:rFonts w:eastAsia="Trebuchet MS"/>
                <w:sz w:val="16"/>
              </w:rPr>
              <w:t>diárias</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9"/>
                <w:sz w:val="16"/>
              </w:rPr>
              <w:t xml:space="preserve"> </w:t>
            </w:r>
            <w:r w:rsidRPr="008327EB">
              <w:rPr>
                <w:rFonts w:eastAsia="Trebuchet MS"/>
                <w:sz w:val="16"/>
              </w:rPr>
              <w:t>dias</w:t>
            </w:r>
            <w:r w:rsidRPr="008327EB">
              <w:rPr>
                <w:rFonts w:eastAsia="Trebuchet MS"/>
                <w:spacing w:val="-46"/>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b/>
                <w:sz w:val="16"/>
              </w:rPr>
              <w:t>12</w:t>
            </w:r>
            <w:r w:rsidRPr="008327EB">
              <w:rPr>
                <w:rFonts w:eastAsia="Trebuchet MS"/>
                <w:b/>
                <w:spacing w:val="-1"/>
                <w:sz w:val="16"/>
              </w:rPr>
              <w:t xml:space="preserve"> </w:t>
            </w:r>
            <w:r w:rsidRPr="008327EB">
              <w:rPr>
                <w:rFonts w:eastAsia="Trebuchet MS"/>
                <w:sz w:val="16"/>
              </w:rPr>
              <w:t>meses</w:t>
            </w:r>
            <w:r w:rsidRPr="008327EB">
              <w:rPr>
                <w:rFonts w:eastAsia="Trebuchet MS"/>
                <w:spacing w:val="-2"/>
                <w:sz w:val="16"/>
              </w:rPr>
              <w:t xml:space="preserve"> </w:t>
            </w:r>
            <w:r w:rsidRPr="008327EB">
              <w:rPr>
                <w:rFonts w:eastAsia="Trebuchet MS"/>
                <w:sz w:val="16"/>
              </w:rPr>
              <w:t>=</w:t>
            </w:r>
          </w:p>
          <w:p w:rsidR="008327EB" w:rsidRPr="008327EB" w:rsidRDefault="008327EB" w:rsidP="00A97D60">
            <w:pPr>
              <w:spacing w:line="185" w:lineRule="exact"/>
              <w:ind w:right="102"/>
              <w:jc w:val="center"/>
              <w:rPr>
                <w:rFonts w:eastAsia="Trebuchet MS"/>
                <w:sz w:val="16"/>
              </w:rPr>
            </w:pPr>
            <w:r w:rsidRPr="008327EB">
              <w:rPr>
                <w:rFonts w:eastAsia="Trebuchet MS"/>
                <w:b/>
                <w:w w:val="95"/>
                <w:sz w:val="16"/>
              </w:rPr>
              <w:t>2112</w:t>
            </w:r>
            <w:r w:rsidRPr="008327EB">
              <w:rPr>
                <w:rFonts w:eastAsia="Trebuchet MS"/>
                <w:b/>
                <w:spacing w:val="17"/>
                <w:w w:val="95"/>
                <w:sz w:val="16"/>
              </w:rPr>
              <w:t xml:space="preserve"> </w:t>
            </w:r>
            <w:r w:rsidRPr="008327EB">
              <w:rPr>
                <w:rFonts w:eastAsia="Trebuchet MS"/>
                <w:w w:val="95"/>
                <w:sz w:val="16"/>
              </w:rPr>
              <w:t>horas</w:t>
            </w:r>
            <w:r w:rsidRPr="008327EB">
              <w:rPr>
                <w:rFonts w:eastAsia="Trebuchet MS"/>
                <w:spacing w:val="18"/>
                <w:w w:val="95"/>
                <w:sz w:val="16"/>
              </w:rPr>
              <w:t xml:space="preserve"> </w:t>
            </w:r>
            <w:r w:rsidRPr="008327EB">
              <w:rPr>
                <w:rFonts w:eastAsia="Trebuchet MS"/>
                <w:w w:val="95"/>
                <w:sz w:val="16"/>
              </w:rPr>
              <w:t>anuais</w:t>
            </w:r>
          </w:p>
        </w:tc>
      </w:tr>
      <w:tr w:rsidR="008327EB" w:rsidRPr="008327EB" w:rsidTr="008327EB">
        <w:trPr>
          <w:trHeight w:val="3525"/>
        </w:trPr>
        <w:tc>
          <w:tcPr>
            <w:tcW w:w="570" w:type="dxa"/>
          </w:tcPr>
          <w:p w:rsidR="008327EB" w:rsidRPr="008327EB" w:rsidRDefault="008327EB" w:rsidP="00A97D60">
            <w:pPr>
              <w:spacing w:before="14"/>
              <w:rPr>
                <w:rFonts w:eastAsia="Trebuchet MS"/>
                <w:sz w:val="16"/>
              </w:rPr>
            </w:pPr>
            <w:r w:rsidRPr="008327EB">
              <w:rPr>
                <w:rFonts w:eastAsia="Trebuchet MS"/>
                <w:sz w:val="16"/>
              </w:rPr>
              <w:t>1.4</w:t>
            </w:r>
          </w:p>
        </w:tc>
        <w:tc>
          <w:tcPr>
            <w:tcW w:w="1140" w:type="dxa"/>
          </w:tcPr>
          <w:p w:rsidR="008327EB" w:rsidRPr="008327EB" w:rsidRDefault="008327EB" w:rsidP="00A97D60">
            <w:pPr>
              <w:spacing w:before="14" w:line="283" w:lineRule="auto"/>
              <w:ind w:right="60"/>
              <w:rPr>
                <w:rFonts w:eastAsia="Trebuchet MS"/>
                <w:sz w:val="16"/>
              </w:rPr>
            </w:pPr>
            <w:r w:rsidRPr="008327EB">
              <w:rPr>
                <w:rFonts w:eastAsia="Trebuchet MS"/>
                <w:w w:val="95"/>
                <w:sz w:val="16"/>
              </w:rPr>
              <w:t>PJ</w:t>
            </w:r>
            <w:r w:rsidRPr="008327EB">
              <w:rPr>
                <w:rFonts w:eastAsia="Trebuchet MS"/>
                <w:spacing w:val="2"/>
                <w:w w:val="95"/>
                <w:sz w:val="16"/>
              </w:rPr>
              <w:t xml:space="preserve"> </w:t>
            </w:r>
            <w:r w:rsidRPr="008327EB">
              <w:rPr>
                <w:rFonts w:eastAsia="Trebuchet MS"/>
                <w:w w:val="95"/>
                <w:sz w:val="16"/>
              </w:rPr>
              <w:t>20.05.0909</w:t>
            </w:r>
            <w:r w:rsidRPr="008327EB">
              <w:rPr>
                <w:rFonts w:eastAsia="Trebuchet MS"/>
                <w:spacing w:val="-43"/>
                <w:w w:val="95"/>
                <w:sz w:val="16"/>
              </w:rPr>
              <w:t xml:space="preserve"> </w:t>
            </w:r>
            <w:r w:rsidRPr="008327EB">
              <w:rPr>
                <w:rFonts w:eastAsia="Trebuchet MS"/>
                <w:sz w:val="16"/>
              </w:rPr>
              <w:t>(A)</w:t>
            </w:r>
          </w:p>
        </w:tc>
        <w:tc>
          <w:tcPr>
            <w:tcW w:w="1785" w:type="dxa"/>
          </w:tcPr>
          <w:p w:rsidR="008327EB" w:rsidRPr="008327EB" w:rsidRDefault="008327EB" w:rsidP="00A97D60">
            <w:pPr>
              <w:spacing w:before="14" w:line="283" w:lineRule="auto"/>
              <w:ind w:right="64"/>
              <w:jc w:val="both"/>
              <w:rPr>
                <w:rFonts w:eastAsia="Trebuchet MS"/>
                <w:sz w:val="16"/>
              </w:rPr>
            </w:pPr>
            <w:r w:rsidRPr="008327EB">
              <w:rPr>
                <w:rFonts w:eastAsia="Trebuchet MS"/>
                <w:sz w:val="16"/>
              </w:rPr>
              <w:t>Varredura</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folhas,</w:t>
            </w:r>
            <w:r w:rsidRPr="008327EB">
              <w:rPr>
                <w:rFonts w:eastAsia="Trebuchet MS"/>
                <w:spacing w:val="1"/>
                <w:sz w:val="16"/>
              </w:rPr>
              <w:t xml:space="preserve"> </w:t>
            </w:r>
            <w:r w:rsidRPr="008327EB">
              <w:rPr>
                <w:rFonts w:eastAsia="Trebuchet MS"/>
                <w:sz w:val="16"/>
              </w:rPr>
              <w:t>papeis e etc., em área</w:t>
            </w:r>
            <w:r w:rsidRPr="008327EB">
              <w:rPr>
                <w:rFonts w:eastAsia="Trebuchet MS"/>
                <w:spacing w:val="-46"/>
                <w:sz w:val="16"/>
              </w:rPr>
              <w:t xml:space="preserve"> </w:t>
            </w:r>
            <w:r w:rsidRPr="008327EB">
              <w:rPr>
                <w:rFonts w:eastAsia="Trebuchet MS"/>
                <w:sz w:val="16"/>
              </w:rPr>
              <w:t>pavimentada.</w:t>
            </w:r>
          </w:p>
        </w:tc>
        <w:tc>
          <w:tcPr>
            <w:tcW w:w="1785" w:type="dxa"/>
          </w:tcPr>
          <w:p w:rsidR="008327EB" w:rsidRPr="008327EB" w:rsidRDefault="008327EB" w:rsidP="00A97D60">
            <w:pPr>
              <w:spacing w:before="14" w:line="283" w:lineRule="auto"/>
              <w:ind w:right="54"/>
              <w:jc w:val="center"/>
              <w:rPr>
                <w:rFonts w:eastAsia="Trebuchet MS"/>
                <w:sz w:val="16"/>
              </w:rPr>
            </w:pPr>
            <w:r w:rsidRPr="008327EB">
              <w:rPr>
                <w:rFonts w:eastAsia="Trebuchet MS"/>
                <w:b/>
                <w:sz w:val="16"/>
              </w:rPr>
              <w:t xml:space="preserve">37.805 </w:t>
            </w:r>
            <w:r w:rsidRPr="008327EB">
              <w:rPr>
                <w:rFonts w:eastAsia="Trebuchet MS"/>
                <w:sz w:val="16"/>
              </w:rPr>
              <w:t>km lineares x</w:t>
            </w:r>
            <w:r w:rsidRPr="008327EB">
              <w:rPr>
                <w:rFonts w:eastAsia="Trebuchet MS"/>
                <w:spacing w:val="1"/>
                <w:sz w:val="16"/>
              </w:rPr>
              <w:t xml:space="preserve"> </w:t>
            </w:r>
            <w:r w:rsidRPr="008327EB">
              <w:rPr>
                <w:rFonts w:eastAsia="Trebuchet MS"/>
                <w:b/>
                <w:w w:val="95"/>
                <w:sz w:val="16"/>
              </w:rPr>
              <w:t xml:space="preserve">0,50 </w:t>
            </w:r>
            <w:r w:rsidRPr="008327EB">
              <w:rPr>
                <w:rFonts w:eastAsia="Trebuchet MS"/>
                <w:w w:val="95"/>
                <w:sz w:val="16"/>
              </w:rPr>
              <w:t>metros (sarjeta) x</w:t>
            </w:r>
            <w:r w:rsidRPr="008327EB">
              <w:rPr>
                <w:rFonts w:eastAsia="Trebuchet MS"/>
                <w:spacing w:val="-43"/>
                <w:w w:val="95"/>
                <w:sz w:val="16"/>
              </w:rPr>
              <w:t xml:space="preserve"> </w:t>
            </w:r>
            <w:r w:rsidRPr="008327EB">
              <w:rPr>
                <w:rFonts w:eastAsia="Trebuchet MS"/>
                <w:b/>
                <w:sz w:val="16"/>
              </w:rPr>
              <w:t>2</w:t>
            </w:r>
            <w:r w:rsidRPr="008327EB">
              <w:rPr>
                <w:rFonts w:eastAsia="Trebuchet MS"/>
                <w:b/>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b/>
                <w:w w:val="90"/>
                <w:sz w:val="16"/>
              </w:rPr>
              <w:t>37.805,00</w:t>
            </w:r>
            <w:r w:rsidRPr="008327EB">
              <w:rPr>
                <w:rFonts w:eastAsia="Trebuchet MS"/>
                <w:b/>
                <w:spacing w:val="-7"/>
                <w:w w:val="90"/>
                <w:sz w:val="16"/>
              </w:rPr>
              <w:t xml:space="preserve"> </w:t>
            </w:r>
            <w:r w:rsidRPr="008327EB">
              <w:rPr>
                <w:rFonts w:eastAsia="Trebuchet MS"/>
                <w:w w:val="90"/>
                <w:sz w:val="16"/>
              </w:rPr>
              <w:t>m²/</w:t>
            </w:r>
            <w:r w:rsidRPr="008327EB">
              <w:rPr>
                <w:rFonts w:eastAsia="Trebuchet MS"/>
                <w:spacing w:val="-7"/>
                <w:w w:val="90"/>
                <w:sz w:val="16"/>
              </w:rPr>
              <w:t xml:space="preserve"> </w:t>
            </w:r>
            <w:r w:rsidRPr="008327EB">
              <w:rPr>
                <w:rFonts w:eastAsia="Trebuchet MS"/>
                <w:b/>
                <w:w w:val="90"/>
                <w:sz w:val="16"/>
              </w:rPr>
              <w:t>10.000</w:t>
            </w:r>
            <w:r w:rsidRPr="008327EB">
              <w:rPr>
                <w:rFonts w:eastAsia="Trebuchet MS"/>
                <w:b/>
                <w:spacing w:val="-7"/>
                <w:w w:val="90"/>
                <w:sz w:val="16"/>
              </w:rPr>
              <w:t xml:space="preserve"> </w:t>
            </w:r>
            <w:r w:rsidRPr="008327EB">
              <w:rPr>
                <w:rFonts w:eastAsia="Trebuchet MS"/>
                <w:w w:val="90"/>
                <w:sz w:val="16"/>
              </w:rPr>
              <w:t>=</w:t>
            </w:r>
          </w:p>
          <w:p w:rsidR="008327EB" w:rsidRPr="008327EB" w:rsidRDefault="008327EB" w:rsidP="00A97D60">
            <w:pPr>
              <w:spacing w:line="185" w:lineRule="exact"/>
              <w:ind w:right="49"/>
              <w:jc w:val="center"/>
              <w:rPr>
                <w:rFonts w:eastAsia="Trebuchet MS"/>
                <w:sz w:val="16"/>
              </w:rPr>
            </w:pPr>
            <w:r w:rsidRPr="008327EB">
              <w:rPr>
                <w:rFonts w:eastAsia="Trebuchet MS"/>
                <w:b/>
                <w:w w:val="95"/>
                <w:sz w:val="16"/>
              </w:rPr>
              <w:t xml:space="preserve">3,78 </w:t>
            </w:r>
            <w:r w:rsidRPr="008327EB">
              <w:rPr>
                <w:rFonts w:eastAsia="Trebuchet MS"/>
                <w:w w:val="95"/>
                <w:sz w:val="16"/>
              </w:rPr>
              <w:t>hectares x</w:t>
            </w:r>
            <w:r w:rsidRPr="008327EB">
              <w:rPr>
                <w:rFonts w:eastAsia="Trebuchet MS"/>
                <w:spacing w:val="1"/>
                <w:w w:val="95"/>
                <w:sz w:val="16"/>
              </w:rPr>
              <w:t xml:space="preserve"> </w:t>
            </w:r>
            <w:r w:rsidRPr="008327EB">
              <w:rPr>
                <w:rFonts w:eastAsia="Trebuchet MS"/>
                <w:b/>
                <w:w w:val="95"/>
                <w:sz w:val="16"/>
              </w:rPr>
              <w:t xml:space="preserve">22 </w:t>
            </w:r>
            <w:r w:rsidRPr="008327EB">
              <w:rPr>
                <w:rFonts w:eastAsia="Trebuchet MS"/>
                <w:w w:val="95"/>
                <w:sz w:val="16"/>
              </w:rPr>
              <w:t>dias</w:t>
            </w:r>
          </w:p>
          <w:p w:rsidR="008327EB" w:rsidRPr="008327EB" w:rsidRDefault="008327EB" w:rsidP="00A97D60">
            <w:pPr>
              <w:spacing w:before="34" w:line="283" w:lineRule="auto"/>
              <w:ind w:right="101"/>
              <w:jc w:val="center"/>
              <w:rPr>
                <w:rFonts w:eastAsia="Trebuchet MS"/>
                <w:b/>
                <w:sz w:val="16"/>
              </w:rPr>
            </w:pPr>
            <w:r w:rsidRPr="008327EB">
              <w:rPr>
                <w:rFonts w:eastAsia="Trebuchet MS"/>
                <w:sz w:val="16"/>
              </w:rPr>
              <w:t>úteis</w:t>
            </w:r>
            <w:r w:rsidRPr="008327EB">
              <w:rPr>
                <w:rFonts w:eastAsia="Trebuchet MS"/>
                <w:spacing w:val="-11"/>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b/>
                <w:sz w:val="16"/>
              </w:rPr>
              <w:t>1</w:t>
            </w:r>
            <w:r w:rsidRPr="008327EB">
              <w:rPr>
                <w:rFonts w:eastAsia="Trebuchet MS"/>
                <w:b/>
                <w:spacing w:val="-11"/>
                <w:sz w:val="16"/>
              </w:rPr>
              <w:t xml:space="preserve"> </w:t>
            </w:r>
            <w:r w:rsidRPr="008327EB">
              <w:rPr>
                <w:rFonts w:eastAsia="Trebuchet MS"/>
                <w:sz w:val="16"/>
              </w:rPr>
              <w:t>mês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83,16</w:t>
            </w:r>
            <w:r w:rsidRPr="008327EB">
              <w:rPr>
                <w:rFonts w:eastAsia="Trebuchet MS"/>
                <w:b/>
                <w:spacing w:val="-45"/>
                <w:sz w:val="16"/>
              </w:rPr>
              <w:t xml:space="preserve"> </w:t>
            </w:r>
            <w:r w:rsidRPr="008327EB">
              <w:rPr>
                <w:rFonts w:eastAsia="Trebuchet MS"/>
                <w:b/>
                <w:sz w:val="16"/>
              </w:rPr>
              <w:t>hectares</w:t>
            </w:r>
            <w:r w:rsidRPr="008327EB">
              <w:rPr>
                <w:rFonts w:eastAsia="Trebuchet MS"/>
                <w:sz w:val="16"/>
              </w:rPr>
              <w:t>. Sendo que</w:t>
            </w:r>
            <w:r w:rsidRPr="008327EB">
              <w:rPr>
                <w:rFonts w:eastAsia="Trebuchet MS"/>
                <w:spacing w:val="1"/>
                <w:sz w:val="16"/>
              </w:rPr>
              <w:t xml:space="preserve"> </w:t>
            </w:r>
            <w:r w:rsidRPr="008327EB">
              <w:rPr>
                <w:rFonts w:eastAsia="Trebuchet MS"/>
                <w:sz w:val="16"/>
              </w:rPr>
              <w:t>as</w:t>
            </w:r>
            <w:r w:rsidRPr="008327EB">
              <w:rPr>
                <w:rFonts w:eastAsia="Trebuchet MS"/>
                <w:spacing w:val="-5"/>
                <w:sz w:val="16"/>
              </w:rPr>
              <w:t xml:space="preserve"> </w:t>
            </w:r>
            <w:r w:rsidRPr="008327EB">
              <w:rPr>
                <w:rFonts w:eastAsia="Trebuchet MS"/>
                <w:sz w:val="16"/>
              </w:rPr>
              <w:t>Ruas</w:t>
            </w:r>
            <w:r w:rsidRPr="008327EB">
              <w:rPr>
                <w:rFonts w:eastAsia="Trebuchet MS"/>
                <w:spacing w:val="-5"/>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Centro</w:t>
            </w:r>
            <w:r w:rsidRPr="008327EB">
              <w:rPr>
                <w:rFonts w:eastAsia="Trebuchet MS"/>
                <w:spacing w:val="-5"/>
                <w:sz w:val="16"/>
              </w:rPr>
              <w:t xml:space="preserve"> </w:t>
            </w:r>
            <w:r w:rsidRPr="008327EB">
              <w:rPr>
                <w:rFonts w:eastAsia="Trebuchet MS"/>
                <w:sz w:val="16"/>
              </w:rPr>
              <w:t>(11</w:t>
            </w:r>
            <w:r w:rsidRPr="008327EB">
              <w:rPr>
                <w:rFonts w:eastAsia="Trebuchet MS"/>
                <w:spacing w:val="-45"/>
                <w:sz w:val="16"/>
              </w:rPr>
              <w:t xml:space="preserve"> </w:t>
            </w:r>
            <w:r w:rsidRPr="008327EB">
              <w:rPr>
                <w:rFonts w:eastAsia="Trebuchet MS"/>
                <w:sz w:val="16"/>
              </w:rPr>
              <w:t>km lineares ou 1.1</w:t>
            </w:r>
            <w:r w:rsidRPr="008327EB">
              <w:rPr>
                <w:rFonts w:eastAsia="Trebuchet MS"/>
                <w:spacing w:val="1"/>
                <w:sz w:val="16"/>
              </w:rPr>
              <w:t xml:space="preserve"> </w:t>
            </w:r>
            <w:r w:rsidRPr="008327EB">
              <w:rPr>
                <w:rFonts w:eastAsia="Trebuchet MS"/>
                <w:sz w:val="16"/>
              </w:rPr>
              <w:t>hectares) serão</w:t>
            </w:r>
            <w:r w:rsidRPr="008327EB">
              <w:rPr>
                <w:rFonts w:eastAsia="Trebuchet MS"/>
                <w:spacing w:val="1"/>
                <w:sz w:val="16"/>
              </w:rPr>
              <w:t xml:space="preserve"> </w:t>
            </w:r>
            <w:r w:rsidRPr="008327EB">
              <w:rPr>
                <w:rFonts w:eastAsia="Trebuchet MS"/>
                <w:sz w:val="16"/>
              </w:rPr>
              <w:t>varridas 30 dias, ou</w:t>
            </w:r>
            <w:r w:rsidRPr="008327EB">
              <w:rPr>
                <w:rFonts w:eastAsia="Trebuchet MS"/>
                <w:spacing w:val="1"/>
                <w:sz w:val="16"/>
              </w:rPr>
              <w:t xml:space="preserve"> </w:t>
            </w:r>
            <w:r w:rsidRPr="008327EB">
              <w:rPr>
                <w:rFonts w:eastAsia="Trebuchet MS"/>
                <w:w w:val="95"/>
                <w:sz w:val="16"/>
              </w:rPr>
              <w:t>seja:</w:t>
            </w:r>
            <w:r w:rsidRPr="008327EB">
              <w:rPr>
                <w:rFonts w:eastAsia="Trebuchet MS"/>
                <w:spacing w:val="1"/>
                <w:w w:val="95"/>
                <w:sz w:val="16"/>
              </w:rPr>
              <w:t xml:space="preserve"> </w:t>
            </w:r>
            <w:r w:rsidRPr="008327EB">
              <w:rPr>
                <w:rFonts w:eastAsia="Trebuchet MS"/>
                <w:b/>
                <w:w w:val="95"/>
                <w:sz w:val="16"/>
              </w:rPr>
              <w:t xml:space="preserve">1.1 </w:t>
            </w:r>
            <w:r w:rsidRPr="008327EB">
              <w:rPr>
                <w:rFonts w:eastAsia="Trebuchet MS"/>
                <w:w w:val="95"/>
                <w:sz w:val="16"/>
              </w:rPr>
              <w:t xml:space="preserve">hectares x </w:t>
            </w:r>
            <w:r w:rsidRPr="008327EB">
              <w:rPr>
                <w:rFonts w:eastAsia="Trebuchet MS"/>
                <w:b/>
                <w:w w:val="95"/>
                <w:sz w:val="16"/>
              </w:rPr>
              <w:t>8</w:t>
            </w:r>
            <w:r w:rsidRPr="008327EB">
              <w:rPr>
                <w:rFonts w:eastAsia="Trebuchet MS"/>
                <w:b/>
                <w:spacing w:val="-43"/>
                <w:w w:val="95"/>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8,8</w:t>
            </w:r>
            <w:r w:rsidRPr="008327EB">
              <w:rPr>
                <w:rFonts w:eastAsia="Trebuchet MS"/>
                <w:b/>
                <w:spacing w:val="-11"/>
                <w:sz w:val="16"/>
              </w:rPr>
              <w:t xml:space="preserve"> </w:t>
            </w:r>
            <w:r w:rsidRPr="008327EB">
              <w:rPr>
                <w:rFonts w:eastAsia="Trebuchet MS"/>
                <w:b/>
                <w:sz w:val="16"/>
              </w:rPr>
              <w:t>hectares.</w:t>
            </w:r>
          </w:p>
          <w:p w:rsidR="008327EB" w:rsidRPr="008327EB" w:rsidRDefault="008327EB" w:rsidP="00A97D60">
            <w:pPr>
              <w:spacing w:line="185" w:lineRule="exact"/>
              <w:ind w:right="102"/>
              <w:jc w:val="center"/>
              <w:rPr>
                <w:rFonts w:eastAsia="Trebuchet MS"/>
                <w:b/>
                <w:sz w:val="16"/>
              </w:rPr>
            </w:pPr>
            <w:r w:rsidRPr="008327EB">
              <w:rPr>
                <w:rFonts w:eastAsia="Trebuchet MS"/>
                <w:b/>
                <w:w w:val="90"/>
                <w:sz w:val="16"/>
              </w:rPr>
              <w:t>83,16</w:t>
            </w:r>
            <w:r w:rsidRPr="008327EB">
              <w:rPr>
                <w:rFonts w:eastAsia="Trebuchet MS"/>
                <w:b/>
                <w:spacing w:val="1"/>
                <w:w w:val="90"/>
                <w:sz w:val="16"/>
              </w:rPr>
              <w:t xml:space="preserve"> </w:t>
            </w:r>
            <w:r w:rsidRPr="008327EB">
              <w:rPr>
                <w:rFonts w:eastAsia="Trebuchet MS"/>
                <w:b/>
                <w:w w:val="90"/>
                <w:sz w:val="16"/>
              </w:rPr>
              <w:t>+</w:t>
            </w:r>
            <w:r w:rsidRPr="008327EB">
              <w:rPr>
                <w:rFonts w:eastAsia="Trebuchet MS"/>
                <w:b/>
                <w:spacing w:val="1"/>
                <w:w w:val="90"/>
                <w:sz w:val="16"/>
              </w:rPr>
              <w:t xml:space="preserve"> </w:t>
            </w:r>
            <w:r w:rsidRPr="008327EB">
              <w:rPr>
                <w:rFonts w:eastAsia="Trebuchet MS"/>
                <w:b/>
                <w:w w:val="90"/>
                <w:sz w:val="16"/>
              </w:rPr>
              <w:t>8,8</w:t>
            </w:r>
            <w:r w:rsidRPr="008327EB">
              <w:rPr>
                <w:rFonts w:eastAsia="Trebuchet MS"/>
                <w:b/>
                <w:spacing w:val="1"/>
                <w:w w:val="90"/>
                <w:sz w:val="16"/>
              </w:rPr>
              <w:t xml:space="preserve"> </w:t>
            </w:r>
            <w:r w:rsidRPr="008327EB">
              <w:rPr>
                <w:rFonts w:eastAsia="Trebuchet MS"/>
                <w:b/>
                <w:w w:val="90"/>
                <w:sz w:val="16"/>
              </w:rPr>
              <w:t>=</w:t>
            </w:r>
            <w:r w:rsidRPr="008327EB">
              <w:rPr>
                <w:rFonts w:eastAsia="Trebuchet MS"/>
                <w:b/>
                <w:spacing w:val="1"/>
                <w:w w:val="90"/>
                <w:sz w:val="16"/>
              </w:rPr>
              <w:t xml:space="preserve"> </w:t>
            </w:r>
            <w:r w:rsidRPr="008327EB">
              <w:rPr>
                <w:rFonts w:eastAsia="Trebuchet MS"/>
                <w:b/>
                <w:w w:val="90"/>
                <w:sz w:val="16"/>
              </w:rPr>
              <w:t>91,96</w:t>
            </w:r>
          </w:p>
          <w:p w:rsidR="008327EB" w:rsidRPr="008327EB" w:rsidRDefault="008327EB" w:rsidP="00A97D60">
            <w:pPr>
              <w:spacing w:before="33"/>
              <w:ind w:right="102"/>
              <w:jc w:val="center"/>
              <w:rPr>
                <w:rFonts w:eastAsia="Trebuchet MS"/>
                <w:b/>
                <w:sz w:val="16"/>
              </w:rPr>
            </w:pPr>
            <w:r w:rsidRPr="008327EB">
              <w:rPr>
                <w:rFonts w:eastAsia="Trebuchet MS"/>
                <w:b/>
                <w:sz w:val="16"/>
              </w:rPr>
              <w:t>hectares</w:t>
            </w:r>
          </w:p>
        </w:tc>
        <w:tc>
          <w:tcPr>
            <w:tcW w:w="1785" w:type="dxa"/>
          </w:tcPr>
          <w:p w:rsidR="008327EB" w:rsidRPr="008327EB" w:rsidRDefault="008327EB" w:rsidP="00A97D60">
            <w:pPr>
              <w:spacing w:before="14" w:line="283" w:lineRule="auto"/>
              <w:ind w:right="54"/>
              <w:jc w:val="center"/>
              <w:rPr>
                <w:rFonts w:eastAsia="Trebuchet MS"/>
                <w:sz w:val="16"/>
              </w:rPr>
            </w:pPr>
            <w:r w:rsidRPr="008327EB">
              <w:rPr>
                <w:rFonts w:eastAsia="Trebuchet MS"/>
                <w:b/>
                <w:sz w:val="16"/>
              </w:rPr>
              <w:t xml:space="preserve">37.805 </w:t>
            </w:r>
            <w:r w:rsidRPr="008327EB">
              <w:rPr>
                <w:rFonts w:eastAsia="Trebuchet MS"/>
                <w:sz w:val="16"/>
              </w:rPr>
              <w:t>km lineares x</w:t>
            </w:r>
            <w:r w:rsidRPr="008327EB">
              <w:rPr>
                <w:rFonts w:eastAsia="Trebuchet MS"/>
                <w:spacing w:val="1"/>
                <w:sz w:val="16"/>
              </w:rPr>
              <w:t xml:space="preserve"> </w:t>
            </w:r>
            <w:r w:rsidRPr="008327EB">
              <w:rPr>
                <w:rFonts w:eastAsia="Trebuchet MS"/>
                <w:b/>
                <w:w w:val="95"/>
                <w:sz w:val="16"/>
              </w:rPr>
              <w:t xml:space="preserve">0,50 </w:t>
            </w:r>
            <w:r w:rsidRPr="008327EB">
              <w:rPr>
                <w:rFonts w:eastAsia="Trebuchet MS"/>
                <w:w w:val="95"/>
                <w:sz w:val="16"/>
              </w:rPr>
              <w:t>metros (sarjeta) x</w:t>
            </w:r>
            <w:r w:rsidRPr="008327EB">
              <w:rPr>
                <w:rFonts w:eastAsia="Trebuchet MS"/>
                <w:spacing w:val="-43"/>
                <w:w w:val="95"/>
                <w:sz w:val="16"/>
              </w:rPr>
              <w:t xml:space="preserve"> </w:t>
            </w:r>
            <w:r w:rsidRPr="008327EB">
              <w:rPr>
                <w:rFonts w:eastAsia="Trebuchet MS"/>
                <w:b/>
                <w:sz w:val="16"/>
              </w:rPr>
              <w:t>2</w:t>
            </w:r>
            <w:r w:rsidRPr="008327EB">
              <w:rPr>
                <w:rFonts w:eastAsia="Trebuchet MS"/>
                <w:b/>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b/>
                <w:w w:val="90"/>
                <w:sz w:val="16"/>
              </w:rPr>
              <w:t>37.805,00</w:t>
            </w:r>
            <w:r w:rsidRPr="008327EB">
              <w:rPr>
                <w:rFonts w:eastAsia="Trebuchet MS"/>
                <w:b/>
                <w:spacing w:val="-6"/>
                <w:w w:val="90"/>
                <w:sz w:val="16"/>
              </w:rPr>
              <w:t xml:space="preserve"> </w:t>
            </w:r>
            <w:r w:rsidRPr="008327EB">
              <w:rPr>
                <w:rFonts w:eastAsia="Trebuchet MS"/>
                <w:w w:val="90"/>
                <w:sz w:val="16"/>
              </w:rPr>
              <w:t>m²/</w:t>
            </w:r>
            <w:r w:rsidRPr="008327EB">
              <w:rPr>
                <w:rFonts w:eastAsia="Trebuchet MS"/>
                <w:spacing w:val="-5"/>
                <w:w w:val="90"/>
                <w:sz w:val="16"/>
              </w:rPr>
              <w:t xml:space="preserve"> </w:t>
            </w:r>
            <w:r w:rsidRPr="008327EB">
              <w:rPr>
                <w:rFonts w:eastAsia="Trebuchet MS"/>
                <w:b/>
                <w:w w:val="90"/>
                <w:sz w:val="16"/>
              </w:rPr>
              <w:t>10.000</w:t>
            </w:r>
            <w:r w:rsidRPr="008327EB">
              <w:rPr>
                <w:rFonts w:eastAsia="Trebuchet MS"/>
                <w:b/>
                <w:spacing w:val="-5"/>
                <w:w w:val="90"/>
                <w:sz w:val="16"/>
              </w:rPr>
              <w:t xml:space="preserve"> </w:t>
            </w:r>
            <w:r w:rsidRPr="008327EB">
              <w:rPr>
                <w:rFonts w:eastAsia="Trebuchet MS"/>
                <w:w w:val="90"/>
                <w:sz w:val="16"/>
              </w:rPr>
              <w:t>=</w:t>
            </w:r>
          </w:p>
          <w:p w:rsidR="008327EB" w:rsidRPr="008327EB" w:rsidRDefault="008327EB" w:rsidP="00A97D60">
            <w:pPr>
              <w:spacing w:line="283" w:lineRule="auto"/>
              <w:ind w:right="46"/>
              <w:jc w:val="center"/>
              <w:rPr>
                <w:rFonts w:eastAsia="Trebuchet MS"/>
                <w:sz w:val="16"/>
              </w:rPr>
            </w:pPr>
            <w:r w:rsidRPr="008327EB">
              <w:rPr>
                <w:rFonts w:eastAsia="Trebuchet MS"/>
                <w:b/>
                <w:w w:val="95"/>
                <w:sz w:val="16"/>
              </w:rPr>
              <w:t xml:space="preserve">3,78 </w:t>
            </w:r>
            <w:r w:rsidRPr="008327EB">
              <w:rPr>
                <w:rFonts w:eastAsia="Trebuchet MS"/>
                <w:w w:val="95"/>
                <w:sz w:val="16"/>
              </w:rPr>
              <w:t xml:space="preserve">hectares x </w:t>
            </w:r>
            <w:r w:rsidRPr="008327EB">
              <w:rPr>
                <w:rFonts w:eastAsia="Trebuchet MS"/>
                <w:b/>
                <w:w w:val="95"/>
                <w:sz w:val="16"/>
              </w:rPr>
              <w:t xml:space="preserve">22 </w:t>
            </w:r>
            <w:r w:rsidRPr="008327EB">
              <w:rPr>
                <w:rFonts w:eastAsia="Trebuchet MS"/>
                <w:w w:val="95"/>
                <w:sz w:val="16"/>
              </w:rPr>
              <w:t>dias</w:t>
            </w:r>
            <w:r w:rsidRPr="008327EB">
              <w:rPr>
                <w:rFonts w:eastAsia="Trebuchet MS"/>
                <w:spacing w:val="-43"/>
                <w:w w:val="95"/>
                <w:sz w:val="16"/>
              </w:rPr>
              <w:t xml:space="preserve"> </w:t>
            </w:r>
            <w:r w:rsidRPr="008327EB">
              <w:rPr>
                <w:rFonts w:eastAsia="Trebuchet MS"/>
                <w:sz w:val="16"/>
              </w:rPr>
              <w:t xml:space="preserve">úteis x </w:t>
            </w:r>
            <w:r w:rsidRPr="008327EB">
              <w:rPr>
                <w:rFonts w:eastAsia="Trebuchet MS"/>
                <w:b/>
                <w:sz w:val="16"/>
              </w:rPr>
              <w:t xml:space="preserve">12 </w:t>
            </w:r>
            <w:r w:rsidRPr="008327EB">
              <w:rPr>
                <w:rFonts w:eastAsia="Trebuchet MS"/>
                <w:sz w:val="16"/>
              </w:rPr>
              <w:t>meses =</w:t>
            </w:r>
            <w:r w:rsidRPr="008327EB">
              <w:rPr>
                <w:rFonts w:eastAsia="Trebuchet MS"/>
                <w:spacing w:val="1"/>
                <w:sz w:val="16"/>
              </w:rPr>
              <w:t xml:space="preserve"> </w:t>
            </w:r>
            <w:r w:rsidRPr="008327EB">
              <w:rPr>
                <w:rFonts w:eastAsia="Trebuchet MS"/>
                <w:b/>
                <w:sz w:val="16"/>
              </w:rPr>
              <w:t>997,92</w:t>
            </w:r>
            <w:r w:rsidRPr="008327EB">
              <w:rPr>
                <w:rFonts w:eastAsia="Trebuchet MS"/>
                <w:b/>
                <w:spacing w:val="-9"/>
                <w:sz w:val="16"/>
              </w:rPr>
              <w:t xml:space="preserve"> </w:t>
            </w:r>
            <w:r w:rsidRPr="008327EB">
              <w:rPr>
                <w:rFonts w:eastAsia="Trebuchet MS"/>
                <w:b/>
                <w:sz w:val="16"/>
              </w:rPr>
              <w:t>hectares</w:t>
            </w:r>
            <w:r w:rsidRPr="008327EB">
              <w:rPr>
                <w:rFonts w:eastAsia="Trebuchet MS"/>
                <w:sz w:val="16"/>
              </w:rPr>
              <w:t>.</w:t>
            </w:r>
          </w:p>
          <w:p w:rsidR="008327EB" w:rsidRPr="008327EB" w:rsidRDefault="008327EB" w:rsidP="00A97D60">
            <w:pPr>
              <w:spacing w:line="283" w:lineRule="auto"/>
              <w:ind w:right="46"/>
              <w:jc w:val="center"/>
              <w:rPr>
                <w:rFonts w:eastAsia="Trebuchet MS"/>
                <w:sz w:val="16"/>
              </w:rPr>
            </w:pPr>
            <w:r w:rsidRPr="008327EB">
              <w:rPr>
                <w:rFonts w:eastAsia="Trebuchet MS"/>
                <w:sz w:val="16"/>
              </w:rPr>
              <w:t>Sendo</w:t>
            </w:r>
            <w:r w:rsidRPr="008327EB">
              <w:rPr>
                <w:rFonts w:eastAsia="Trebuchet MS"/>
                <w:spacing w:val="8"/>
                <w:sz w:val="16"/>
              </w:rPr>
              <w:t xml:space="preserve"> </w:t>
            </w:r>
            <w:r w:rsidRPr="008327EB">
              <w:rPr>
                <w:rFonts w:eastAsia="Trebuchet MS"/>
                <w:sz w:val="16"/>
              </w:rPr>
              <w:t>que</w:t>
            </w:r>
            <w:r w:rsidRPr="008327EB">
              <w:rPr>
                <w:rFonts w:eastAsia="Trebuchet MS"/>
                <w:spacing w:val="8"/>
                <w:sz w:val="16"/>
              </w:rPr>
              <w:t xml:space="preserve"> </w:t>
            </w:r>
            <w:r w:rsidRPr="008327EB">
              <w:rPr>
                <w:rFonts w:eastAsia="Trebuchet MS"/>
                <w:sz w:val="16"/>
              </w:rPr>
              <w:t>as</w:t>
            </w:r>
            <w:r w:rsidRPr="008327EB">
              <w:rPr>
                <w:rFonts w:eastAsia="Trebuchet MS"/>
                <w:spacing w:val="8"/>
                <w:sz w:val="16"/>
              </w:rPr>
              <w:t xml:space="preserve"> </w:t>
            </w:r>
            <w:r w:rsidRPr="008327EB">
              <w:rPr>
                <w:rFonts w:eastAsia="Trebuchet MS"/>
                <w:sz w:val="16"/>
              </w:rPr>
              <w:t>Ruas</w:t>
            </w:r>
            <w:r w:rsidRPr="008327EB">
              <w:rPr>
                <w:rFonts w:eastAsia="Trebuchet MS"/>
                <w:spacing w:val="9"/>
                <w:sz w:val="16"/>
              </w:rPr>
              <w:t xml:space="preserve"> </w:t>
            </w:r>
            <w:r w:rsidRPr="008327EB">
              <w:rPr>
                <w:rFonts w:eastAsia="Trebuchet MS"/>
                <w:sz w:val="16"/>
              </w:rPr>
              <w:t>do</w:t>
            </w:r>
            <w:r w:rsidRPr="008327EB">
              <w:rPr>
                <w:rFonts w:eastAsia="Trebuchet MS"/>
                <w:spacing w:val="-46"/>
                <w:sz w:val="16"/>
              </w:rPr>
              <w:t xml:space="preserve"> </w:t>
            </w:r>
            <w:r w:rsidRPr="008327EB">
              <w:rPr>
                <w:rFonts w:eastAsia="Trebuchet MS"/>
                <w:spacing w:val="-2"/>
                <w:sz w:val="16"/>
              </w:rPr>
              <w:t>Centro</w:t>
            </w:r>
            <w:r w:rsidRPr="008327EB">
              <w:rPr>
                <w:rFonts w:eastAsia="Trebuchet MS"/>
                <w:spacing w:val="-10"/>
                <w:sz w:val="16"/>
              </w:rPr>
              <w:t xml:space="preserve"> </w:t>
            </w:r>
            <w:r w:rsidRPr="008327EB">
              <w:rPr>
                <w:rFonts w:eastAsia="Trebuchet MS"/>
                <w:spacing w:val="-1"/>
                <w:sz w:val="16"/>
              </w:rPr>
              <w:t>(11</w:t>
            </w:r>
            <w:r w:rsidRPr="008327EB">
              <w:rPr>
                <w:rFonts w:eastAsia="Trebuchet MS"/>
                <w:spacing w:val="-9"/>
                <w:sz w:val="16"/>
              </w:rPr>
              <w:t xml:space="preserve"> </w:t>
            </w:r>
            <w:r w:rsidRPr="008327EB">
              <w:rPr>
                <w:rFonts w:eastAsia="Trebuchet MS"/>
                <w:spacing w:val="-1"/>
                <w:sz w:val="16"/>
              </w:rPr>
              <w:t>km</w:t>
            </w:r>
            <w:r w:rsidRPr="008327EB">
              <w:rPr>
                <w:rFonts w:eastAsia="Trebuchet MS"/>
                <w:spacing w:val="-10"/>
                <w:sz w:val="16"/>
              </w:rPr>
              <w:t xml:space="preserve"> </w:t>
            </w:r>
            <w:r w:rsidRPr="008327EB">
              <w:rPr>
                <w:rFonts w:eastAsia="Trebuchet MS"/>
                <w:spacing w:val="-1"/>
                <w:sz w:val="16"/>
              </w:rPr>
              <w:t>lineares</w:t>
            </w:r>
            <w:r w:rsidRPr="008327EB">
              <w:rPr>
                <w:rFonts w:eastAsia="Trebuchet MS"/>
                <w:spacing w:val="-45"/>
                <w:sz w:val="16"/>
              </w:rPr>
              <w:t xml:space="preserve"> </w:t>
            </w:r>
            <w:r w:rsidRPr="008327EB">
              <w:rPr>
                <w:rFonts w:eastAsia="Trebuchet MS"/>
                <w:w w:val="95"/>
                <w:sz w:val="16"/>
              </w:rPr>
              <w:t>ou</w:t>
            </w:r>
            <w:r w:rsidRPr="008327EB">
              <w:rPr>
                <w:rFonts w:eastAsia="Trebuchet MS"/>
                <w:spacing w:val="9"/>
                <w:w w:val="95"/>
                <w:sz w:val="16"/>
              </w:rPr>
              <w:t xml:space="preserve"> </w:t>
            </w:r>
            <w:r w:rsidRPr="008327EB">
              <w:rPr>
                <w:rFonts w:eastAsia="Trebuchet MS"/>
                <w:w w:val="95"/>
                <w:sz w:val="16"/>
              </w:rPr>
              <w:t>1.1</w:t>
            </w:r>
            <w:r w:rsidRPr="008327EB">
              <w:rPr>
                <w:rFonts w:eastAsia="Trebuchet MS"/>
                <w:spacing w:val="9"/>
                <w:w w:val="95"/>
                <w:sz w:val="16"/>
              </w:rPr>
              <w:t xml:space="preserve"> </w:t>
            </w:r>
            <w:r w:rsidRPr="008327EB">
              <w:rPr>
                <w:rFonts w:eastAsia="Trebuchet MS"/>
                <w:w w:val="95"/>
                <w:sz w:val="16"/>
              </w:rPr>
              <w:t>hectares)</w:t>
            </w:r>
            <w:r w:rsidRPr="008327EB">
              <w:rPr>
                <w:rFonts w:eastAsia="Trebuchet MS"/>
                <w:spacing w:val="9"/>
                <w:w w:val="95"/>
                <w:sz w:val="16"/>
              </w:rPr>
              <w:t xml:space="preserve"> </w:t>
            </w:r>
            <w:r w:rsidRPr="008327EB">
              <w:rPr>
                <w:rFonts w:eastAsia="Trebuchet MS"/>
                <w:w w:val="95"/>
                <w:sz w:val="16"/>
              </w:rPr>
              <w:t>serão</w:t>
            </w:r>
            <w:r w:rsidRPr="008327EB">
              <w:rPr>
                <w:rFonts w:eastAsia="Trebuchet MS"/>
                <w:spacing w:val="-43"/>
                <w:w w:val="95"/>
                <w:sz w:val="16"/>
              </w:rPr>
              <w:t xml:space="preserve"> </w:t>
            </w:r>
            <w:r w:rsidRPr="008327EB">
              <w:rPr>
                <w:rFonts w:eastAsia="Trebuchet MS"/>
                <w:sz w:val="16"/>
              </w:rPr>
              <w:t>varridas 30 dias, ou</w:t>
            </w:r>
            <w:r w:rsidRPr="008327EB">
              <w:rPr>
                <w:rFonts w:eastAsia="Trebuchet MS"/>
                <w:spacing w:val="1"/>
                <w:sz w:val="16"/>
              </w:rPr>
              <w:t xml:space="preserve"> </w:t>
            </w:r>
            <w:r w:rsidRPr="008327EB">
              <w:rPr>
                <w:rFonts w:eastAsia="Trebuchet MS"/>
                <w:w w:val="95"/>
                <w:sz w:val="16"/>
              </w:rPr>
              <w:t>seja:</w:t>
            </w:r>
            <w:r w:rsidRPr="008327EB">
              <w:rPr>
                <w:rFonts w:eastAsia="Trebuchet MS"/>
                <w:spacing w:val="1"/>
                <w:w w:val="95"/>
                <w:sz w:val="16"/>
              </w:rPr>
              <w:t xml:space="preserve"> </w:t>
            </w:r>
            <w:r w:rsidRPr="008327EB">
              <w:rPr>
                <w:rFonts w:eastAsia="Trebuchet MS"/>
                <w:b/>
                <w:w w:val="95"/>
                <w:sz w:val="16"/>
              </w:rPr>
              <w:t xml:space="preserve">1.1 </w:t>
            </w:r>
            <w:r w:rsidRPr="008327EB">
              <w:rPr>
                <w:rFonts w:eastAsia="Trebuchet MS"/>
                <w:w w:val="95"/>
                <w:sz w:val="16"/>
              </w:rPr>
              <w:t xml:space="preserve">hectares x </w:t>
            </w:r>
            <w:r w:rsidRPr="008327EB">
              <w:rPr>
                <w:rFonts w:eastAsia="Trebuchet MS"/>
                <w:b/>
                <w:w w:val="95"/>
                <w:sz w:val="16"/>
              </w:rPr>
              <w:t>8</w:t>
            </w:r>
            <w:r w:rsidRPr="008327EB">
              <w:rPr>
                <w:rFonts w:eastAsia="Trebuchet MS"/>
                <w:b/>
                <w:spacing w:val="-43"/>
                <w:w w:val="95"/>
                <w:sz w:val="16"/>
              </w:rPr>
              <w:t xml:space="preserve"> </w:t>
            </w:r>
            <w:r w:rsidRPr="008327EB">
              <w:rPr>
                <w:rFonts w:eastAsia="Trebuchet MS"/>
                <w:sz w:val="16"/>
              </w:rPr>
              <w:t>dias</w:t>
            </w:r>
            <w:r w:rsidRPr="008327EB">
              <w:rPr>
                <w:rFonts w:eastAsia="Trebuchet MS"/>
                <w:spacing w:val="1"/>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12</w:t>
            </w:r>
            <w:r w:rsidRPr="008327EB">
              <w:rPr>
                <w:rFonts w:eastAsia="Trebuchet MS"/>
                <w:spacing w:val="1"/>
                <w:sz w:val="16"/>
              </w:rPr>
              <w:t xml:space="preserve"> </w:t>
            </w:r>
            <w:r w:rsidRPr="008327EB">
              <w:rPr>
                <w:rFonts w:eastAsia="Trebuchet MS"/>
                <w:sz w:val="16"/>
              </w:rPr>
              <w:t>meses</w:t>
            </w:r>
            <w:r w:rsidRPr="008327EB">
              <w:rPr>
                <w:rFonts w:eastAsia="Trebuchet MS"/>
                <w:spacing w:val="2"/>
                <w:sz w:val="16"/>
              </w:rPr>
              <w:t xml:space="preserve"> </w:t>
            </w:r>
            <w:r w:rsidRPr="008327EB">
              <w:rPr>
                <w:rFonts w:eastAsia="Trebuchet MS"/>
                <w:sz w:val="16"/>
              </w:rPr>
              <w:t>=</w:t>
            </w:r>
          </w:p>
          <w:p w:rsidR="008327EB" w:rsidRPr="008327EB" w:rsidRDefault="008327EB" w:rsidP="00A97D60">
            <w:pPr>
              <w:spacing w:line="185" w:lineRule="exact"/>
              <w:ind w:right="454"/>
              <w:jc w:val="center"/>
              <w:rPr>
                <w:rFonts w:eastAsia="Trebuchet MS"/>
                <w:b/>
                <w:sz w:val="16"/>
              </w:rPr>
            </w:pPr>
            <w:r w:rsidRPr="008327EB">
              <w:rPr>
                <w:rFonts w:eastAsia="Trebuchet MS"/>
                <w:b/>
                <w:w w:val="90"/>
                <w:sz w:val="16"/>
              </w:rPr>
              <w:t>105,6</w:t>
            </w:r>
            <w:r w:rsidRPr="008327EB">
              <w:rPr>
                <w:rFonts w:eastAsia="Trebuchet MS"/>
                <w:b/>
                <w:spacing w:val="13"/>
                <w:w w:val="90"/>
                <w:sz w:val="16"/>
              </w:rPr>
              <w:t xml:space="preserve"> </w:t>
            </w:r>
            <w:r w:rsidRPr="008327EB">
              <w:rPr>
                <w:rFonts w:eastAsia="Trebuchet MS"/>
                <w:b/>
                <w:w w:val="90"/>
                <w:sz w:val="16"/>
              </w:rPr>
              <w:t>hectares.</w:t>
            </w:r>
          </w:p>
          <w:p w:rsidR="008327EB" w:rsidRPr="008327EB" w:rsidRDefault="008327EB" w:rsidP="00A97D60">
            <w:pPr>
              <w:spacing w:before="33"/>
              <w:ind w:right="102"/>
              <w:jc w:val="center"/>
              <w:rPr>
                <w:rFonts w:eastAsia="Trebuchet MS"/>
                <w:b/>
                <w:sz w:val="16"/>
              </w:rPr>
            </w:pPr>
            <w:r w:rsidRPr="008327EB">
              <w:rPr>
                <w:rFonts w:eastAsia="Trebuchet MS"/>
                <w:b/>
                <w:sz w:val="16"/>
              </w:rPr>
              <w:t>997,92+105,60=</w:t>
            </w:r>
          </w:p>
          <w:p w:rsidR="008327EB" w:rsidRPr="008327EB" w:rsidRDefault="008327EB" w:rsidP="00A97D60">
            <w:pPr>
              <w:spacing w:before="33"/>
              <w:ind w:right="102"/>
              <w:jc w:val="center"/>
              <w:rPr>
                <w:rFonts w:eastAsia="Trebuchet MS"/>
                <w:b/>
                <w:sz w:val="16"/>
              </w:rPr>
            </w:pPr>
            <w:r w:rsidRPr="008327EB">
              <w:rPr>
                <w:rFonts w:eastAsia="Trebuchet MS"/>
                <w:b/>
                <w:w w:val="90"/>
                <w:sz w:val="16"/>
              </w:rPr>
              <w:t>1103,52</w:t>
            </w:r>
            <w:r w:rsidRPr="008327EB">
              <w:rPr>
                <w:rFonts w:eastAsia="Trebuchet MS"/>
                <w:b/>
                <w:spacing w:val="16"/>
                <w:w w:val="90"/>
                <w:sz w:val="16"/>
              </w:rPr>
              <w:t xml:space="preserve"> </w:t>
            </w:r>
            <w:r w:rsidRPr="008327EB">
              <w:rPr>
                <w:rFonts w:eastAsia="Trebuchet MS"/>
                <w:b/>
                <w:w w:val="90"/>
                <w:sz w:val="16"/>
              </w:rPr>
              <w:t>hectares</w:t>
            </w:r>
          </w:p>
        </w:tc>
      </w:tr>
    </w:tbl>
    <w:p w:rsidR="008327EB" w:rsidRPr="008327EB" w:rsidRDefault="008327EB" w:rsidP="00A97D60">
      <w:pPr>
        <w:rPr>
          <w:rFonts w:eastAsia="Trebuchet MS"/>
          <w:sz w:val="20"/>
          <w:szCs w:val="20"/>
        </w:rPr>
      </w:pPr>
    </w:p>
    <w:p w:rsidR="008327EB" w:rsidRPr="008327EB" w:rsidRDefault="008327EB" w:rsidP="00A97D60">
      <w:pPr>
        <w:spacing w:before="11"/>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70"/>
        <w:gridCol w:w="1785"/>
        <w:gridCol w:w="1800"/>
      </w:tblGrid>
      <w:tr w:rsidR="008327EB" w:rsidRPr="008327EB" w:rsidTr="008327EB">
        <w:trPr>
          <w:trHeight w:val="315"/>
        </w:trPr>
        <w:tc>
          <w:tcPr>
            <w:tcW w:w="7065" w:type="dxa"/>
            <w:gridSpan w:val="5"/>
            <w:shd w:val="clear" w:color="auto" w:fill="D5DBE3"/>
          </w:tcPr>
          <w:p w:rsidR="008327EB" w:rsidRPr="008327EB" w:rsidRDefault="008327EB" w:rsidP="00A97D60">
            <w:pPr>
              <w:spacing w:before="114" w:line="181" w:lineRule="exact"/>
              <w:ind w:right="2131"/>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02</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315"/>
        </w:trPr>
        <w:tc>
          <w:tcPr>
            <w:tcW w:w="5265" w:type="dxa"/>
            <w:gridSpan w:val="4"/>
            <w:shd w:val="clear" w:color="auto" w:fill="D5DBE3"/>
          </w:tcPr>
          <w:p w:rsidR="008327EB" w:rsidRPr="008327EB" w:rsidRDefault="008327EB" w:rsidP="00A97D60">
            <w:pPr>
              <w:spacing w:before="114" w:line="181"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00" w:type="dxa"/>
            <w:shd w:val="clear" w:color="auto" w:fill="ABB9CA"/>
          </w:tcPr>
          <w:p w:rsidR="008327EB" w:rsidRPr="008327EB" w:rsidRDefault="008327EB" w:rsidP="00A97D60">
            <w:pPr>
              <w:spacing w:before="114" w:line="181"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4"/>
        </w:trPr>
        <w:tc>
          <w:tcPr>
            <w:tcW w:w="570" w:type="dxa"/>
            <w:tcBorders>
              <w:bottom w:val="nil"/>
            </w:tcBorders>
          </w:tcPr>
          <w:p w:rsidR="008327EB" w:rsidRPr="008327EB" w:rsidRDefault="008327EB" w:rsidP="00A97D60">
            <w:pPr>
              <w:spacing w:before="18"/>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A97D60">
            <w:pPr>
              <w:spacing w:before="18"/>
              <w:ind w:right="48"/>
              <w:jc w:val="center"/>
              <w:rPr>
                <w:rFonts w:eastAsia="Trebuchet MS"/>
                <w:sz w:val="16"/>
              </w:rPr>
            </w:pPr>
            <w:r w:rsidRPr="008327EB">
              <w:rPr>
                <w:rFonts w:eastAsia="Trebuchet MS"/>
                <w:w w:val="95"/>
                <w:sz w:val="16"/>
              </w:rPr>
              <w:t>AD 40.05.0170</w:t>
            </w:r>
          </w:p>
        </w:tc>
        <w:tc>
          <w:tcPr>
            <w:tcW w:w="1770" w:type="dxa"/>
            <w:tcBorders>
              <w:bottom w:val="nil"/>
            </w:tcBorders>
          </w:tcPr>
          <w:p w:rsidR="008327EB" w:rsidRPr="008327EB" w:rsidRDefault="008327EB" w:rsidP="00A97D60">
            <w:pPr>
              <w:spacing w:before="18"/>
              <w:rPr>
                <w:rFonts w:eastAsia="Trebuchet MS"/>
                <w:sz w:val="16"/>
              </w:rPr>
            </w:pPr>
            <w:r w:rsidRPr="008327EB">
              <w:rPr>
                <w:rFonts w:eastAsia="Trebuchet MS"/>
                <w:sz w:val="16"/>
              </w:rPr>
              <w:t>Motorista</w:t>
            </w:r>
            <w:r w:rsidRPr="008327EB">
              <w:rPr>
                <w:rFonts w:eastAsia="Trebuchet MS"/>
                <w:spacing w:val="45"/>
                <w:sz w:val="16"/>
              </w:rPr>
              <w:t xml:space="preserve"> </w:t>
            </w:r>
            <w:r w:rsidRPr="008327EB">
              <w:rPr>
                <w:rFonts w:eastAsia="Trebuchet MS"/>
                <w:sz w:val="16"/>
              </w:rPr>
              <w:t>de</w:t>
            </w:r>
            <w:r w:rsidRPr="008327EB">
              <w:rPr>
                <w:rFonts w:eastAsia="Trebuchet MS"/>
                <w:spacing w:val="78"/>
                <w:sz w:val="16"/>
              </w:rPr>
              <w:t xml:space="preserve"> </w:t>
            </w:r>
            <w:r w:rsidRPr="008327EB">
              <w:rPr>
                <w:rFonts w:eastAsia="Trebuchet MS"/>
                <w:sz w:val="16"/>
              </w:rPr>
              <w:t>veículo</w:t>
            </w:r>
          </w:p>
        </w:tc>
        <w:tc>
          <w:tcPr>
            <w:tcW w:w="1785" w:type="dxa"/>
            <w:tcBorders>
              <w:bottom w:val="nil"/>
            </w:tcBorders>
          </w:tcPr>
          <w:p w:rsidR="008327EB" w:rsidRPr="008327EB" w:rsidRDefault="008327EB" w:rsidP="00A97D60">
            <w:pPr>
              <w:spacing w:before="18"/>
              <w:ind w:right="49"/>
              <w:jc w:val="center"/>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00" w:type="dxa"/>
            <w:tcBorders>
              <w:bottom w:val="nil"/>
            </w:tcBorders>
          </w:tcPr>
          <w:p w:rsidR="008327EB" w:rsidRPr="008327EB" w:rsidRDefault="008327EB" w:rsidP="00A97D60">
            <w:pPr>
              <w:spacing w:before="18"/>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70" w:type="dxa"/>
            <w:tcBorders>
              <w:top w:val="nil"/>
              <w:bottom w:val="nil"/>
            </w:tcBorders>
          </w:tcPr>
          <w:p w:rsidR="008327EB" w:rsidRPr="008327EB" w:rsidRDefault="008327EB" w:rsidP="00A97D60">
            <w:pPr>
              <w:tabs>
                <w:tab w:val="left" w:pos="690"/>
                <w:tab w:val="left" w:pos="1199"/>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A97D60">
            <w:pPr>
              <w:spacing w:before="13"/>
              <w:ind w:right="49"/>
              <w:jc w:val="center"/>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0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tabs>
                <w:tab w:val="left" w:pos="1060"/>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A97D60">
            <w:pPr>
              <w:spacing w:before="13"/>
              <w:ind w:right="102"/>
              <w:jc w:val="center"/>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0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2112</w:t>
            </w:r>
          </w:p>
        </w:tc>
      </w:tr>
      <w:tr w:rsidR="008327EB" w:rsidRPr="008327EB" w:rsidTr="008327EB">
        <w:trPr>
          <w:trHeight w:val="207"/>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70" w:type="dxa"/>
            <w:tcBorders>
              <w:top w:val="nil"/>
            </w:tcBorders>
          </w:tcPr>
          <w:p w:rsidR="008327EB" w:rsidRPr="008327EB" w:rsidRDefault="008327EB" w:rsidP="00A97D60">
            <w:pPr>
              <w:spacing w:before="13" w:line="17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A97D60">
            <w:pPr>
              <w:spacing w:before="13" w:line="174" w:lineRule="exact"/>
              <w:ind w:right="102"/>
              <w:jc w:val="center"/>
              <w:rPr>
                <w:rFonts w:eastAsia="Trebuchet MS"/>
                <w:sz w:val="16"/>
              </w:rPr>
            </w:pPr>
            <w:r w:rsidRPr="008327EB">
              <w:rPr>
                <w:rFonts w:eastAsia="Trebuchet MS"/>
                <w:sz w:val="16"/>
              </w:rPr>
              <w:t>mensais</w:t>
            </w:r>
          </w:p>
        </w:tc>
        <w:tc>
          <w:tcPr>
            <w:tcW w:w="1800" w:type="dxa"/>
            <w:tcBorders>
              <w:top w:val="nil"/>
            </w:tcBorders>
          </w:tcPr>
          <w:p w:rsidR="008327EB" w:rsidRPr="008327EB" w:rsidRDefault="008327EB" w:rsidP="00A97D60">
            <w:pPr>
              <w:spacing w:before="13" w:line="174" w:lineRule="exact"/>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anuais</w:t>
            </w:r>
          </w:p>
        </w:tc>
      </w:tr>
    </w:tbl>
    <w:p w:rsidR="008327EB" w:rsidRPr="008327EB" w:rsidRDefault="008327EB" w:rsidP="00A97D60">
      <w:pPr>
        <w:spacing w:line="174" w:lineRule="exact"/>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70"/>
        <w:gridCol w:w="1785"/>
        <w:gridCol w:w="1800"/>
      </w:tblGrid>
      <w:tr w:rsidR="008327EB" w:rsidRPr="008327EB" w:rsidTr="008327EB">
        <w:trPr>
          <w:trHeight w:val="224"/>
        </w:trPr>
        <w:tc>
          <w:tcPr>
            <w:tcW w:w="570" w:type="dxa"/>
            <w:tcBorders>
              <w:bottom w:val="nil"/>
            </w:tcBorders>
          </w:tcPr>
          <w:p w:rsidR="008327EB" w:rsidRPr="008327EB" w:rsidRDefault="008327EB" w:rsidP="00A97D60">
            <w:pPr>
              <w:spacing w:before="19"/>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A97D60">
            <w:pPr>
              <w:spacing w:before="19"/>
              <w:ind w:right="48"/>
              <w:jc w:val="center"/>
              <w:rPr>
                <w:rFonts w:eastAsia="Trebuchet MS"/>
                <w:sz w:val="16"/>
              </w:rPr>
            </w:pPr>
            <w:r w:rsidRPr="008327EB">
              <w:rPr>
                <w:rFonts w:eastAsia="Trebuchet MS"/>
                <w:w w:val="95"/>
                <w:sz w:val="16"/>
              </w:rPr>
              <w:t>AD 15.15.0750</w:t>
            </w:r>
          </w:p>
        </w:tc>
        <w:tc>
          <w:tcPr>
            <w:tcW w:w="1770" w:type="dxa"/>
            <w:tcBorders>
              <w:bottom w:val="nil"/>
            </w:tcBorders>
          </w:tcPr>
          <w:p w:rsidR="008327EB" w:rsidRPr="008327EB" w:rsidRDefault="008327EB" w:rsidP="00A97D60">
            <w:pPr>
              <w:tabs>
                <w:tab w:val="left" w:pos="790"/>
                <w:tab w:val="left" w:pos="1164"/>
              </w:tabs>
              <w:spacing w:before="19"/>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A97D60">
            <w:pPr>
              <w:spacing w:before="19"/>
              <w:ind w:right="102"/>
              <w:jc w:val="center"/>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00" w:type="dxa"/>
            <w:tcBorders>
              <w:bottom w:val="nil"/>
            </w:tcBorders>
          </w:tcPr>
          <w:p w:rsidR="008327EB" w:rsidRPr="008327EB" w:rsidRDefault="008327EB" w:rsidP="00A97D60">
            <w:pPr>
              <w:spacing w:before="19"/>
              <w:ind w:right="57"/>
              <w:jc w:val="center"/>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sz w:val="16"/>
              </w:rPr>
              <w:t>(B)</w:t>
            </w: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motor</w:t>
            </w:r>
            <w:r w:rsidRPr="008327EB">
              <w:rPr>
                <w:rFonts w:eastAsia="Trebuchet MS"/>
                <w:spacing w:val="60"/>
                <w:sz w:val="16"/>
              </w:rPr>
              <w:t xml:space="preserve"> </w:t>
            </w:r>
            <w:r w:rsidRPr="008327EB">
              <w:rPr>
                <w:rFonts w:eastAsia="Trebuchet MS"/>
                <w:sz w:val="16"/>
              </w:rPr>
              <w:t xml:space="preserve">1.0,  </w:t>
            </w:r>
            <w:r w:rsidRPr="008327EB">
              <w:rPr>
                <w:rFonts w:eastAsia="Trebuchet MS"/>
                <w:spacing w:val="10"/>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A97D60">
            <w:pPr>
              <w:spacing w:before="13"/>
              <w:ind w:right="102"/>
              <w:jc w:val="center"/>
              <w:rPr>
                <w:rFonts w:eastAsia="Trebuchet MS"/>
                <w:sz w:val="16"/>
              </w:rPr>
            </w:pPr>
            <w:r w:rsidRPr="008327EB">
              <w:rPr>
                <w:rFonts w:eastAsia="Trebuchet MS"/>
                <w:sz w:val="16"/>
              </w:rPr>
              <w:t>Unidade</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condicionado,</w:t>
            </w:r>
            <w:r w:rsidRPr="008327EB">
              <w:rPr>
                <w:rFonts w:eastAsia="Trebuchet MS"/>
                <w:spacing w:val="37"/>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tabs>
                <w:tab w:val="left" w:pos="1288"/>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inclusive</w:t>
            </w:r>
            <w:r w:rsidRPr="008327EB">
              <w:rPr>
                <w:rFonts w:eastAsia="Trebuchet MS"/>
                <w:spacing w:val="37"/>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tabs>
                <w:tab w:val="left" w:pos="827"/>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tabs>
                <w:tab w:val="left" w:pos="1352"/>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50"/>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A97D60">
            <w:pPr>
              <w:rPr>
                <w:rFonts w:eastAsia="Trebuchet MS"/>
                <w:sz w:val="14"/>
              </w:rPr>
            </w:pPr>
          </w:p>
        </w:tc>
        <w:tc>
          <w:tcPr>
            <w:tcW w:w="180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8"/>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70" w:type="dxa"/>
            <w:tcBorders>
              <w:top w:val="nil"/>
            </w:tcBorders>
          </w:tcPr>
          <w:p w:rsidR="008327EB" w:rsidRPr="008327EB" w:rsidRDefault="008327EB" w:rsidP="00A97D60">
            <w:pPr>
              <w:spacing w:before="13" w:line="185"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A97D60">
            <w:pPr>
              <w:rPr>
                <w:rFonts w:eastAsia="Trebuchet MS"/>
                <w:sz w:val="14"/>
              </w:rPr>
            </w:pPr>
          </w:p>
        </w:tc>
        <w:tc>
          <w:tcPr>
            <w:tcW w:w="1800" w:type="dxa"/>
            <w:tcBorders>
              <w:top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AD 40.05.0116</w:t>
            </w:r>
          </w:p>
        </w:tc>
        <w:tc>
          <w:tcPr>
            <w:tcW w:w="17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Encarregado</w:t>
            </w:r>
            <w:r w:rsidRPr="008327EB">
              <w:rPr>
                <w:rFonts w:eastAsia="Trebuchet MS"/>
                <w:spacing w:val="7"/>
                <w:sz w:val="16"/>
              </w:rPr>
              <w:t xml:space="preserve"> </w:t>
            </w:r>
            <w:r w:rsidRPr="008327EB">
              <w:rPr>
                <w:rFonts w:eastAsia="Trebuchet MS"/>
                <w:sz w:val="16"/>
              </w:rPr>
              <w:t>(inclusive</w:t>
            </w:r>
          </w:p>
        </w:tc>
        <w:tc>
          <w:tcPr>
            <w:tcW w:w="1785" w:type="dxa"/>
            <w:tcBorders>
              <w:bottom w:val="nil"/>
            </w:tcBorders>
          </w:tcPr>
          <w:p w:rsidR="008327EB" w:rsidRPr="008327EB" w:rsidRDefault="008327EB" w:rsidP="00A97D60">
            <w:pPr>
              <w:spacing w:before="13"/>
              <w:ind w:right="102"/>
              <w:jc w:val="center"/>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00" w:type="dxa"/>
            <w:tcBorders>
              <w:bottom w:val="nil"/>
            </w:tcBorders>
          </w:tcPr>
          <w:p w:rsidR="008327EB" w:rsidRPr="008327EB" w:rsidRDefault="008327EB" w:rsidP="00A97D60">
            <w:pPr>
              <w:spacing w:before="13"/>
              <w:ind w:right="57"/>
              <w:jc w:val="center"/>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A97D60">
            <w:pPr>
              <w:spacing w:before="13"/>
              <w:ind w:right="49"/>
              <w:jc w:val="center"/>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02"/>
              <w:jc w:val="center"/>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27"/>
        </w:trPr>
        <w:tc>
          <w:tcPr>
            <w:tcW w:w="570" w:type="dxa"/>
            <w:tcBorders>
              <w:top w:val="nil"/>
            </w:tcBorders>
          </w:tcPr>
          <w:p w:rsidR="008327EB" w:rsidRPr="008327EB" w:rsidRDefault="008327EB" w:rsidP="00A97D60">
            <w:pPr>
              <w:rPr>
                <w:rFonts w:eastAsia="Trebuchet MS"/>
                <w:sz w:val="16"/>
              </w:rPr>
            </w:pPr>
          </w:p>
        </w:tc>
        <w:tc>
          <w:tcPr>
            <w:tcW w:w="1140" w:type="dxa"/>
            <w:tcBorders>
              <w:top w:val="nil"/>
            </w:tcBorders>
          </w:tcPr>
          <w:p w:rsidR="008327EB" w:rsidRPr="008327EB" w:rsidRDefault="008327EB" w:rsidP="00A97D60">
            <w:pPr>
              <w:rPr>
                <w:rFonts w:eastAsia="Trebuchet MS"/>
                <w:sz w:val="16"/>
              </w:rPr>
            </w:pPr>
          </w:p>
        </w:tc>
        <w:tc>
          <w:tcPr>
            <w:tcW w:w="1770" w:type="dxa"/>
            <w:tcBorders>
              <w:top w:val="nil"/>
            </w:tcBorders>
          </w:tcPr>
          <w:p w:rsidR="008327EB" w:rsidRPr="008327EB" w:rsidRDefault="008327EB" w:rsidP="00A97D60">
            <w:pPr>
              <w:rPr>
                <w:rFonts w:eastAsia="Trebuchet MS"/>
                <w:sz w:val="16"/>
              </w:rPr>
            </w:pPr>
          </w:p>
        </w:tc>
        <w:tc>
          <w:tcPr>
            <w:tcW w:w="1785" w:type="dxa"/>
            <w:tcBorders>
              <w:top w:val="nil"/>
            </w:tcBorders>
          </w:tcPr>
          <w:p w:rsidR="008327EB" w:rsidRPr="008327EB" w:rsidRDefault="008327EB" w:rsidP="00A97D60">
            <w:pPr>
              <w:spacing w:before="13"/>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00" w:type="dxa"/>
            <w:tcBorders>
              <w:top w:val="nil"/>
            </w:tcBorders>
          </w:tcPr>
          <w:p w:rsidR="008327EB" w:rsidRPr="008327EB" w:rsidRDefault="008327EB" w:rsidP="00A97D60">
            <w:pPr>
              <w:spacing w:before="13"/>
              <w:ind w:right="57"/>
              <w:jc w:val="center"/>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19"/>
        </w:trPr>
        <w:tc>
          <w:tcPr>
            <w:tcW w:w="5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Varredura</w:t>
            </w:r>
            <w:r w:rsidRPr="008327EB">
              <w:rPr>
                <w:rFonts w:eastAsia="Trebuchet MS"/>
                <w:spacing w:val="32"/>
                <w:sz w:val="16"/>
              </w:rPr>
              <w:t xml:space="preserve"> </w:t>
            </w:r>
            <w:r w:rsidRPr="008327EB">
              <w:rPr>
                <w:rFonts w:eastAsia="Trebuchet MS"/>
                <w:sz w:val="16"/>
              </w:rPr>
              <w:t>de</w:t>
            </w:r>
            <w:r w:rsidRPr="008327EB">
              <w:rPr>
                <w:rFonts w:eastAsia="Trebuchet MS"/>
                <w:spacing w:val="67"/>
                <w:sz w:val="16"/>
              </w:rPr>
              <w:t xml:space="preserve"> </w:t>
            </w:r>
            <w:r w:rsidRPr="008327EB">
              <w:rPr>
                <w:rFonts w:eastAsia="Trebuchet MS"/>
                <w:sz w:val="16"/>
              </w:rPr>
              <w:t>folhas,</w:t>
            </w:r>
          </w:p>
        </w:tc>
        <w:tc>
          <w:tcPr>
            <w:tcW w:w="1785" w:type="dxa"/>
            <w:tcBorders>
              <w:bottom w:val="nil"/>
            </w:tcBorders>
          </w:tcPr>
          <w:p w:rsidR="008327EB" w:rsidRPr="008327EB" w:rsidRDefault="008327EB" w:rsidP="00A97D60">
            <w:pPr>
              <w:spacing w:before="13"/>
              <w:rPr>
                <w:rFonts w:eastAsia="Trebuchet MS"/>
                <w:b/>
                <w:sz w:val="16"/>
              </w:rPr>
            </w:pPr>
            <w:r w:rsidRPr="008327EB">
              <w:rPr>
                <w:rFonts w:eastAsia="Trebuchet MS"/>
                <w:b/>
                <w:w w:val="95"/>
                <w:sz w:val="16"/>
              </w:rPr>
              <w:t>6.6</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c>
          <w:tcPr>
            <w:tcW w:w="1800" w:type="dxa"/>
            <w:tcBorders>
              <w:bottom w:val="nil"/>
            </w:tcBorders>
          </w:tcPr>
          <w:p w:rsidR="008327EB" w:rsidRPr="008327EB" w:rsidRDefault="008327EB" w:rsidP="00A97D60">
            <w:pPr>
              <w:spacing w:before="13"/>
              <w:rPr>
                <w:rFonts w:eastAsia="Trebuchet MS"/>
                <w:b/>
                <w:sz w:val="16"/>
              </w:rPr>
            </w:pPr>
            <w:r w:rsidRPr="008327EB">
              <w:rPr>
                <w:rFonts w:eastAsia="Trebuchet MS"/>
                <w:b/>
                <w:w w:val="95"/>
                <w:sz w:val="16"/>
              </w:rPr>
              <w:t>6.6</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(A)</w:t>
            </w: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papeis e</w:t>
            </w:r>
            <w:r w:rsidRPr="008327EB">
              <w:rPr>
                <w:rFonts w:eastAsia="Trebuchet MS"/>
                <w:spacing w:val="1"/>
                <w:sz w:val="16"/>
              </w:rPr>
              <w:t xml:space="preserve"> </w:t>
            </w:r>
            <w:r w:rsidRPr="008327EB">
              <w:rPr>
                <w:rFonts w:eastAsia="Trebuchet MS"/>
                <w:sz w:val="16"/>
              </w:rPr>
              <w:t>etc.,</w:t>
            </w:r>
            <w:r w:rsidRPr="008327EB">
              <w:rPr>
                <w:rFonts w:eastAsia="Trebuchet MS"/>
                <w:spacing w:val="1"/>
                <w:sz w:val="16"/>
              </w:rPr>
              <w:t xml:space="preserve"> </w:t>
            </w:r>
            <w:r w:rsidRPr="008327EB">
              <w:rPr>
                <w:rFonts w:eastAsia="Trebuchet MS"/>
                <w:sz w:val="16"/>
              </w:rPr>
              <w:t>em</w:t>
            </w:r>
            <w:r w:rsidRPr="008327EB">
              <w:rPr>
                <w:rFonts w:eastAsia="Trebuchet MS"/>
                <w:spacing w:val="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A97D60">
            <w:pPr>
              <w:spacing w:before="13"/>
              <w:ind w:right="102"/>
              <w:jc w:val="center"/>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c>
          <w:tcPr>
            <w:tcW w:w="1800" w:type="dxa"/>
            <w:tcBorders>
              <w:top w:val="nil"/>
              <w:bottom w:val="nil"/>
            </w:tcBorders>
          </w:tcPr>
          <w:p w:rsidR="008327EB" w:rsidRPr="008327EB" w:rsidRDefault="008327EB" w:rsidP="00A97D60">
            <w:pPr>
              <w:spacing w:before="13"/>
              <w:ind w:right="57"/>
              <w:jc w:val="center"/>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A97D60">
            <w:pPr>
              <w:spacing w:before="13"/>
              <w:ind w:right="102"/>
              <w:jc w:val="center"/>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49"/>
              <w:jc w:val="center"/>
              <w:rPr>
                <w:rFonts w:eastAsia="Trebuchet MS"/>
                <w:sz w:val="16"/>
              </w:rPr>
            </w:pPr>
            <w:r w:rsidRPr="008327EB">
              <w:rPr>
                <w:rFonts w:eastAsia="Trebuchet MS"/>
                <w:b/>
                <w:w w:val="90"/>
                <w:sz w:val="16"/>
              </w:rPr>
              <w:t>6.600,00</w:t>
            </w:r>
            <w:r w:rsidRPr="008327EB">
              <w:rPr>
                <w:rFonts w:eastAsia="Trebuchet MS"/>
                <w:b/>
                <w:spacing w:val="1"/>
                <w:w w:val="90"/>
                <w:sz w:val="16"/>
              </w:rPr>
              <w:t xml:space="preserve"> </w:t>
            </w: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1"/>
                <w:w w:val="90"/>
                <w:sz w:val="16"/>
              </w:rPr>
              <w:t xml:space="preserve"> </w:t>
            </w:r>
            <w:r w:rsidRPr="008327EB">
              <w:rPr>
                <w:rFonts w:eastAsia="Trebuchet MS"/>
                <w:w w:val="90"/>
                <w:sz w:val="16"/>
              </w:rPr>
              <w:t>=</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b/>
                <w:w w:val="90"/>
                <w:sz w:val="16"/>
              </w:rPr>
              <w:t>6.600,00</w:t>
            </w:r>
            <w:r w:rsidRPr="008327EB">
              <w:rPr>
                <w:rFonts w:eastAsia="Trebuchet MS"/>
                <w:b/>
                <w:spacing w:val="1"/>
                <w:w w:val="90"/>
                <w:sz w:val="16"/>
              </w:rPr>
              <w:t xml:space="preserve"> </w:t>
            </w: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1"/>
                <w:w w:val="90"/>
                <w:sz w:val="16"/>
              </w:rPr>
              <w:t xml:space="preserve"> </w:t>
            </w:r>
            <w:r w:rsidRPr="008327EB">
              <w:rPr>
                <w:rFonts w:eastAsia="Trebuchet MS"/>
                <w:w w:val="90"/>
                <w:sz w:val="16"/>
              </w:rPr>
              <w:t>=</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49"/>
              <w:jc w:val="center"/>
              <w:rPr>
                <w:rFonts w:eastAsia="Trebuchet MS"/>
                <w:sz w:val="16"/>
              </w:rPr>
            </w:pPr>
            <w:r w:rsidRPr="008327EB">
              <w:rPr>
                <w:rFonts w:eastAsia="Trebuchet MS"/>
                <w:b/>
                <w:w w:val="95"/>
                <w:sz w:val="16"/>
              </w:rPr>
              <w:t>0,66</w:t>
            </w:r>
            <w:r w:rsidRPr="008327EB">
              <w:rPr>
                <w:rFonts w:eastAsia="Trebuchet MS"/>
                <w:b/>
                <w:spacing w:val="1"/>
                <w:w w:val="95"/>
                <w:sz w:val="16"/>
              </w:rPr>
              <w:t xml:space="preserve"> </w:t>
            </w:r>
            <w:r w:rsidRPr="008327EB">
              <w:rPr>
                <w:rFonts w:eastAsia="Trebuchet MS"/>
                <w:w w:val="95"/>
                <w:sz w:val="16"/>
              </w:rPr>
              <w:t>hectares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2"/>
                <w:w w:val="95"/>
                <w:sz w:val="16"/>
              </w:rPr>
              <w:t xml:space="preserve"> </w:t>
            </w:r>
            <w:r w:rsidRPr="008327EB">
              <w:rPr>
                <w:rFonts w:eastAsia="Trebuchet MS"/>
                <w:b/>
                <w:w w:val="95"/>
                <w:sz w:val="16"/>
              </w:rPr>
              <w:t>22</w:t>
            </w:r>
            <w:r w:rsidRPr="008327EB">
              <w:rPr>
                <w:rFonts w:eastAsia="Trebuchet MS"/>
                <w:b/>
                <w:spacing w:val="1"/>
                <w:w w:val="95"/>
                <w:sz w:val="16"/>
              </w:rPr>
              <w:t xml:space="preserve"> </w:t>
            </w:r>
            <w:r w:rsidRPr="008327EB">
              <w:rPr>
                <w:rFonts w:eastAsia="Trebuchet MS"/>
                <w:w w:val="95"/>
                <w:sz w:val="16"/>
              </w:rPr>
              <w:t>dias</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b/>
                <w:w w:val="95"/>
                <w:sz w:val="16"/>
              </w:rPr>
              <w:t>0,66</w:t>
            </w:r>
            <w:r w:rsidRPr="008327EB">
              <w:rPr>
                <w:rFonts w:eastAsia="Trebuchet MS"/>
                <w:b/>
                <w:spacing w:val="1"/>
                <w:w w:val="95"/>
                <w:sz w:val="16"/>
              </w:rPr>
              <w:t xml:space="preserve"> </w:t>
            </w:r>
            <w:r w:rsidRPr="008327EB">
              <w:rPr>
                <w:rFonts w:eastAsia="Trebuchet MS"/>
                <w:w w:val="95"/>
                <w:sz w:val="16"/>
              </w:rPr>
              <w:t>hectares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2"/>
                <w:w w:val="95"/>
                <w:sz w:val="16"/>
              </w:rPr>
              <w:t xml:space="preserve"> </w:t>
            </w:r>
            <w:r w:rsidRPr="008327EB">
              <w:rPr>
                <w:rFonts w:eastAsia="Trebuchet MS"/>
                <w:b/>
                <w:w w:val="95"/>
                <w:sz w:val="16"/>
              </w:rPr>
              <w:t>22</w:t>
            </w:r>
            <w:r w:rsidRPr="008327EB">
              <w:rPr>
                <w:rFonts w:eastAsia="Trebuchet MS"/>
                <w:b/>
                <w:spacing w:val="1"/>
                <w:w w:val="95"/>
                <w:sz w:val="16"/>
              </w:rPr>
              <w:t xml:space="preserve"> </w:t>
            </w:r>
            <w:r w:rsidRPr="008327EB">
              <w:rPr>
                <w:rFonts w:eastAsia="Trebuchet MS"/>
                <w:w w:val="95"/>
                <w:sz w:val="16"/>
              </w:rPr>
              <w:t>dias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70"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02"/>
              <w:jc w:val="center"/>
              <w:rPr>
                <w:rFonts w:eastAsia="Trebuchet MS"/>
                <w:b/>
                <w:sz w:val="16"/>
              </w:rPr>
            </w:pPr>
            <w:r w:rsidRPr="008327EB">
              <w:rPr>
                <w:rFonts w:eastAsia="Trebuchet MS"/>
                <w:sz w:val="16"/>
              </w:rPr>
              <w:t>úteis</w:t>
            </w:r>
            <w:r w:rsidRPr="008327EB">
              <w:rPr>
                <w:rFonts w:eastAsia="Trebuchet MS"/>
                <w:spacing w:val="-11"/>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b/>
                <w:sz w:val="16"/>
              </w:rPr>
              <w:t>1</w:t>
            </w:r>
            <w:r w:rsidRPr="008327EB">
              <w:rPr>
                <w:rFonts w:eastAsia="Trebuchet MS"/>
                <w:b/>
                <w:spacing w:val="-11"/>
                <w:sz w:val="16"/>
              </w:rPr>
              <w:t xml:space="preserve"> </w:t>
            </w:r>
            <w:r w:rsidRPr="008327EB">
              <w:rPr>
                <w:rFonts w:eastAsia="Trebuchet MS"/>
                <w:sz w:val="16"/>
              </w:rPr>
              <w:t>mês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14,52</w:t>
            </w:r>
          </w:p>
        </w:tc>
        <w:tc>
          <w:tcPr>
            <w:tcW w:w="1800" w:type="dxa"/>
            <w:tcBorders>
              <w:top w:val="nil"/>
              <w:bottom w:val="nil"/>
            </w:tcBorders>
          </w:tcPr>
          <w:p w:rsidR="008327EB" w:rsidRPr="008327EB" w:rsidRDefault="008327EB" w:rsidP="00A97D60">
            <w:pPr>
              <w:spacing w:before="13"/>
              <w:ind w:right="57"/>
              <w:jc w:val="center"/>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15"/>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70" w:type="dxa"/>
            <w:tcBorders>
              <w:top w:val="nil"/>
            </w:tcBorders>
          </w:tcPr>
          <w:p w:rsidR="008327EB" w:rsidRPr="008327EB" w:rsidRDefault="008327EB" w:rsidP="00A97D60">
            <w:pPr>
              <w:rPr>
                <w:rFonts w:eastAsia="Trebuchet MS"/>
                <w:sz w:val="14"/>
              </w:rPr>
            </w:pPr>
          </w:p>
        </w:tc>
        <w:tc>
          <w:tcPr>
            <w:tcW w:w="1785" w:type="dxa"/>
            <w:tcBorders>
              <w:top w:val="nil"/>
            </w:tcBorders>
          </w:tcPr>
          <w:p w:rsidR="008327EB" w:rsidRPr="008327EB" w:rsidRDefault="008327EB" w:rsidP="00A97D60">
            <w:pPr>
              <w:spacing w:before="13" w:line="182" w:lineRule="exact"/>
              <w:ind w:right="102"/>
              <w:jc w:val="center"/>
              <w:rPr>
                <w:rFonts w:eastAsia="Trebuchet MS"/>
                <w:sz w:val="16"/>
              </w:rPr>
            </w:pPr>
            <w:r w:rsidRPr="008327EB">
              <w:rPr>
                <w:rFonts w:eastAsia="Trebuchet MS"/>
                <w:sz w:val="16"/>
              </w:rPr>
              <w:t>hectares</w:t>
            </w:r>
          </w:p>
        </w:tc>
        <w:tc>
          <w:tcPr>
            <w:tcW w:w="1800" w:type="dxa"/>
            <w:tcBorders>
              <w:top w:val="nil"/>
            </w:tcBorders>
          </w:tcPr>
          <w:p w:rsidR="008327EB" w:rsidRPr="008327EB" w:rsidRDefault="008327EB" w:rsidP="00A97D60">
            <w:pPr>
              <w:spacing w:before="13" w:line="182" w:lineRule="exact"/>
              <w:ind w:right="57"/>
              <w:jc w:val="center"/>
              <w:rPr>
                <w:rFonts w:eastAsia="Trebuchet MS"/>
                <w:sz w:val="16"/>
              </w:rPr>
            </w:pPr>
            <w:r w:rsidRPr="008327EB">
              <w:rPr>
                <w:rFonts w:eastAsia="Trebuchet MS"/>
                <w:b/>
                <w:w w:val="95"/>
                <w:sz w:val="16"/>
              </w:rPr>
              <w:t>174,24</w:t>
            </w:r>
            <w:r w:rsidRPr="008327EB">
              <w:rPr>
                <w:rFonts w:eastAsia="Trebuchet MS"/>
                <w:b/>
                <w:spacing w:val="-10"/>
                <w:w w:val="95"/>
                <w:sz w:val="16"/>
              </w:rPr>
              <w:t xml:space="preserve"> </w:t>
            </w:r>
            <w:r w:rsidRPr="008327EB">
              <w:rPr>
                <w:rFonts w:eastAsia="Trebuchet MS"/>
                <w:w w:val="95"/>
                <w:sz w:val="16"/>
              </w:rPr>
              <w:t>hectares</w:t>
            </w:r>
          </w:p>
        </w:tc>
      </w:tr>
    </w:tbl>
    <w:p w:rsidR="008327EB" w:rsidRPr="008327EB" w:rsidRDefault="008327EB" w:rsidP="00A97D60">
      <w:pPr>
        <w:rPr>
          <w:rFonts w:eastAsia="Trebuchet MS"/>
          <w:sz w:val="20"/>
          <w:szCs w:val="20"/>
        </w:rPr>
      </w:pPr>
    </w:p>
    <w:p w:rsidR="008327EB" w:rsidRPr="008327EB" w:rsidRDefault="008327EB" w:rsidP="00A97D60">
      <w:pPr>
        <w:spacing w:before="11"/>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15"/>
      </w:tblGrid>
      <w:tr w:rsidR="008327EB" w:rsidRPr="008327EB" w:rsidTr="008327EB">
        <w:trPr>
          <w:trHeight w:val="225"/>
        </w:trPr>
        <w:tc>
          <w:tcPr>
            <w:tcW w:w="7065" w:type="dxa"/>
            <w:gridSpan w:val="5"/>
            <w:shd w:val="clear" w:color="auto" w:fill="D5DBE3"/>
          </w:tcPr>
          <w:p w:rsidR="008327EB" w:rsidRPr="008327EB" w:rsidRDefault="008327EB" w:rsidP="00A97D60">
            <w:pPr>
              <w:spacing w:before="21" w:line="184" w:lineRule="exact"/>
              <w:ind w:right="2131"/>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03</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210"/>
        </w:trPr>
        <w:tc>
          <w:tcPr>
            <w:tcW w:w="5250" w:type="dxa"/>
            <w:gridSpan w:val="4"/>
            <w:shd w:val="clear" w:color="auto" w:fill="D5DBE3"/>
          </w:tcPr>
          <w:p w:rsidR="008327EB" w:rsidRPr="008327EB" w:rsidRDefault="008327EB" w:rsidP="00A97D60">
            <w:pPr>
              <w:spacing w:before="15" w:line="17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15" w:type="dxa"/>
            <w:shd w:val="clear" w:color="auto" w:fill="ABB9CA"/>
          </w:tcPr>
          <w:p w:rsidR="008327EB" w:rsidRPr="008327EB" w:rsidRDefault="008327EB" w:rsidP="00A97D60">
            <w:pPr>
              <w:spacing w:before="15" w:line="17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9"/>
        </w:trPr>
        <w:tc>
          <w:tcPr>
            <w:tcW w:w="570" w:type="dxa"/>
            <w:tcBorders>
              <w:bottom w:val="nil"/>
            </w:tcBorders>
          </w:tcPr>
          <w:p w:rsidR="008327EB" w:rsidRPr="008327EB" w:rsidRDefault="008327EB" w:rsidP="00A97D60">
            <w:pPr>
              <w:spacing w:before="24"/>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A97D60">
            <w:pPr>
              <w:spacing w:before="24"/>
              <w:ind w:right="48"/>
              <w:jc w:val="center"/>
              <w:rPr>
                <w:rFonts w:eastAsia="Trebuchet MS"/>
                <w:sz w:val="16"/>
              </w:rPr>
            </w:pPr>
            <w:r w:rsidRPr="008327EB">
              <w:rPr>
                <w:rFonts w:eastAsia="Trebuchet MS"/>
                <w:w w:val="95"/>
                <w:sz w:val="16"/>
              </w:rPr>
              <w:t>AD 40.05.0170</w:t>
            </w:r>
          </w:p>
        </w:tc>
        <w:tc>
          <w:tcPr>
            <w:tcW w:w="1755" w:type="dxa"/>
            <w:tcBorders>
              <w:bottom w:val="nil"/>
            </w:tcBorders>
          </w:tcPr>
          <w:p w:rsidR="008327EB" w:rsidRPr="008327EB" w:rsidRDefault="008327EB" w:rsidP="00A97D60">
            <w:pPr>
              <w:spacing w:before="24"/>
              <w:rPr>
                <w:rFonts w:eastAsia="Trebuchet MS"/>
                <w:sz w:val="16"/>
              </w:rPr>
            </w:pPr>
            <w:r w:rsidRPr="008327EB">
              <w:rPr>
                <w:rFonts w:eastAsia="Trebuchet MS"/>
                <w:sz w:val="16"/>
              </w:rPr>
              <w:t>Motorista</w:t>
            </w:r>
            <w:r w:rsidRPr="008327EB">
              <w:rPr>
                <w:rFonts w:eastAsia="Trebuchet MS"/>
                <w:spacing w:val="38"/>
                <w:sz w:val="16"/>
              </w:rPr>
              <w:t xml:space="preserve"> </w:t>
            </w:r>
            <w:r w:rsidRPr="008327EB">
              <w:rPr>
                <w:rFonts w:eastAsia="Trebuchet MS"/>
                <w:sz w:val="16"/>
              </w:rPr>
              <w:t>de</w:t>
            </w:r>
            <w:r w:rsidRPr="008327EB">
              <w:rPr>
                <w:rFonts w:eastAsia="Trebuchet MS"/>
                <w:spacing w:val="63"/>
                <w:sz w:val="16"/>
              </w:rPr>
              <w:t xml:space="preserve"> </w:t>
            </w:r>
            <w:r w:rsidRPr="008327EB">
              <w:rPr>
                <w:rFonts w:eastAsia="Trebuchet MS"/>
                <w:sz w:val="16"/>
              </w:rPr>
              <w:t>veículo</w:t>
            </w:r>
          </w:p>
        </w:tc>
        <w:tc>
          <w:tcPr>
            <w:tcW w:w="1785" w:type="dxa"/>
            <w:tcBorders>
              <w:bottom w:val="nil"/>
            </w:tcBorders>
          </w:tcPr>
          <w:p w:rsidR="008327EB" w:rsidRPr="008327EB" w:rsidRDefault="008327EB" w:rsidP="00A97D60">
            <w:pPr>
              <w:spacing w:before="24"/>
              <w:ind w:right="124"/>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15" w:type="dxa"/>
            <w:tcBorders>
              <w:bottom w:val="nil"/>
            </w:tcBorders>
          </w:tcPr>
          <w:p w:rsidR="008327EB" w:rsidRPr="008327EB" w:rsidRDefault="008327EB" w:rsidP="00A97D60">
            <w:pPr>
              <w:spacing w:before="24"/>
              <w:ind w:right="139"/>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A97D60">
            <w:pPr>
              <w:tabs>
                <w:tab w:val="left" w:pos="690"/>
                <w:tab w:val="left" w:pos="1184"/>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A97D60">
            <w:pPr>
              <w:spacing w:before="13"/>
              <w:ind w:right="114"/>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15" w:type="dxa"/>
            <w:tcBorders>
              <w:top w:val="nil"/>
              <w:bottom w:val="nil"/>
            </w:tcBorders>
          </w:tcPr>
          <w:p w:rsidR="008327EB" w:rsidRPr="008327EB" w:rsidRDefault="008327EB" w:rsidP="00A97D60">
            <w:pPr>
              <w:spacing w:before="13"/>
              <w:ind w:right="66"/>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22</w:t>
            </w:r>
            <w:r w:rsidRPr="008327EB">
              <w:rPr>
                <w:rFonts w:eastAsia="Trebuchet MS"/>
                <w:b/>
                <w:spacing w:val="-7"/>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045"/>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A97D60">
            <w:pPr>
              <w:spacing w:before="13"/>
              <w:ind w:right="166"/>
              <w:jc w:val="right"/>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15" w:type="dxa"/>
            <w:tcBorders>
              <w:top w:val="nil"/>
              <w:bottom w:val="nil"/>
            </w:tcBorders>
          </w:tcPr>
          <w:p w:rsidR="008327EB" w:rsidRPr="008327EB" w:rsidRDefault="008327EB" w:rsidP="00A97D60">
            <w:pPr>
              <w:spacing w:before="13"/>
              <w:ind w:right="90"/>
              <w:jc w:val="right"/>
              <w:rPr>
                <w:rFonts w:eastAsia="Trebuchet MS"/>
                <w:sz w:val="16"/>
              </w:rPr>
            </w:pPr>
            <w:r w:rsidRPr="008327EB">
              <w:rPr>
                <w:rFonts w:eastAsia="Trebuchet MS"/>
                <w:b/>
                <w:sz w:val="16"/>
              </w:rPr>
              <w:t>12</w:t>
            </w:r>
            <w:r w:rsidRPr="008327EB">
              <w:rPr>
                <w:rFonts w:eastAsia="Trebuchet MS"/>
                <w:b/>
                <w:spacing w:val="-3"/>
                <w:sz w:val="16"/>
              </w:rPr>
              <w:t xml:space="preserve"> </w:t>
            </w:r>
            <w:r w:rsidRPr="008327EB">
              <w:rPr>
                <w:rFonts w:eastAsia="Trebuchet MS"/>
                <w:sz w:val="16"/>
              </w:rPr>
              <w:t>meses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sz w:val="16"/>
              </w:rPr>
              <w:t>2112</w:t>
            </w:r>
            <w:r w:rsidRPr="008327EB">
              <w:rPr>
                <w:rFonts w:eastAsia="Trebuchet MS"/>
                <w:spacing w:val="-3"/>
                <w:sz w:val="16"/>
              </w:rPr>
              <w:t xml:space="preserve"> </w:t>
            </w:r>
            <w:r w:rsidRPr="008327EB">
              <w:rPr>
                <w:rFonts w:eastAsia="Trebuchet MS"/>
                <w:sz w:val="16"/>
              </w:rPr>
              <w:t>horas</w:t>
            </w:r>
          </w:p>
        </w:tc>
      </w:tr>
      <w:tr w:rsidR="008327EB" w:rsidRPr="008327EB" w:rsidTr="008327EB">
        <w:trPr>
          <w:trHeight w:val="216"/>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spacing w:before="13" w:line="18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A97D60">
            <w:pPr>
              <w:spacing w:before="13" w:line="184" w:lineRule="exact"/>
              <w:ind w:right="102"/>
              <w:jc w:val="center"/>
              <w:rPr>
                <w:rFonts w:eastAsia="Trebuchet MS"/>
                <w:sz w:val="16"/>
              </w:rPr>
            </w:pPr>
            <w:r w:rsidRPr="008327EB">
              <w:rPr>
                <w:rFonts w:eastAsia="Trebuchet MS"/>
                <w:sz w:val="16"/>
              </w:rPr>
              <w:t>mensais</w:t>
            </w:r>
          </w:p>
        </w:tc>
        <w:tc>
          <w:tcPr>
            <w:tcW w:w="1815" w:type="dxa"/>
            <w:tcBorders>
              <w:top w:val="nil"/>
            </w:tcBorders>
          </w:tcPr>
          <w:p w:rsidR="008327EB" w:rsidRPr="008327EB" w:rsidRDefault="008327EB" w:rsidP="00A97D60">
            <w:pPr>
              <w:spacing w:before="13" w:line="184" w:lineRule="exact"/>
              <w:ind w:right="647"/>
              <w:jc w:val="center"/>
              <w:rPr>
                <w:rFonts w:eastAsia="Trebuchet MS"/>
                <w:sz w:val="16"/>
              </w:rPr>
            </w:pPr>
            <w:r w:rsidRPr="008327EB">
              <w:rPr>
                <w:rFonts w:eastAsia="Trebuchet MS"/>
                <w:sz w:val="16"/>
              </w:rPr>
              <w:t>anuais</w:t>
            </w:r>
          </w:p>
        </w:tc>
      </w:tr>
      <w:tr w:rsidR="008327EB" w:rsidRPr="008327EB" w:rsidTr="008327EB">
        <w:trPr>
          <w:trHeight w:val="221"/>
        </w:trPr>
        <w:tc>
          <w:tcPr>
            <w:tcW w:w="570" w:type="dxa"/>
            <w:tcBorders>
              <w:bottom w:val="nil"/>
            </w:tcBorders>
          </w:tcPr>
          <w:p w:rsidR="008327EB" w:rsidRPr="008327EB" w:rsidRDefault="008327EB" w:rsidP="00A97D60">
            <w:pPr>
              <w:spacing w:before="15"/>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A97D60">
            <w:pPr>
              <w:spacing w:before="15"/>
              <w:ind w:right="48"/>
              <w:jc w:val="center"/>
              <w:rPr>
                <w:rFonts w:eastAsia="Trebuchet MS"/>
                <w:sz w:val="16"/>
              </w:rPr>
            </w:pPr>
            <w:r w:rsidRPr="008327EB">
              <w:rPr>
                <w:rFonts w:eastAsia="Trebuchet MS"/>
                <w:w w:val="95"/>
                <w:sz w:val="16"/>
              </w:rPr>
              <w:t>AD 15.15.0750</w:t>
            </w:r>
          </w:p>
        </w:tc>
        <w:tc>
          <w:tcPr>
            <w:tcW w:w="1755" w:type="dxa"/>
            <w:tcBorders>
              <w:bottom w:val="nil"/>
            </w:tcBorders>
          </w:tcPr>
          <w:p w:rsidR="008327EB" w:rsidRPr="008327EB" w:rsidRDefault="008327EB" w:rsidP="00A97D60">
            <w:pPr>
              <w:tabs>
                <w:tab w:val="left" w:pos="775"/>
                <w:tab w:val="left" w:pos="1149"/>
              </w:tabs>
              <w:spacing w:before="15"/>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A97D60">
            <w:pPr>
              <w:spacing w:before="15"/>
              <w:ind w:right="126"/>
              <w:jc w:val="right"/>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15" w:type="dxa"/>
            <w:tcBorders>
              <w:bottom w:val="nil"/>
            </w:tcBorders>
          </w:tcPr>
          <w:p w:rsidR="008327EB" w:rsidRPr="008327EB" w:rsidRDefault="008327EB" w:rsidP="00A97D60">
            <w:pPr>
              <w:spacing w:before="15"/>
              <w:ind w:right="91"/>
              <w:jc w:val="right"/>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sz w:val="16"/>
              </w:rPr>
              <w:t>(B)</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motor</w:t>
            </w:r>
            <w:r w:rsidRPr="008327EB">
              <w:rPr>
                <w:rFonts w:eastAsia="Trebuchet MS"/>
                <w:spacing w:val="59"/>
                <w:sz w:val="16"/>
              </w:rPr>
              <w:t xml:space="preserve"> </w:t>
            </w:r>
            <w:r w:rsidRPr="008327EB">
              <w:rPr>
                <w:rFonts w:eastAsia="Trebuchet MS"/>
                <w:sz w:val="16"/>
              </w:rPr>
              <w:t>1.0,</w:t>
            </w:r>
            <w:r w:rsidRPr="008327EB">
              <w:rPr>
                <w:rFonts w:eastAsia="Trebuchet MS"/>
                <w:spacing w:val="92"/>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Unidade</w:t>
            </w:r>
          </w:p>
        </w:tc>
        <w:tc>
          <w:tcPr>
            <w:tcW w:w="1815" w:type="dxa"/>
            <w:tcBorders>
              <w:top w:val="nil"/>
              <w:bottom w:val="nil"/>
            </w:tcBorders>
          </w:tcPr>
          <w:p w:rsidR="008327EB" w:rsidRPr="008327EB" w:rsidRDefault="008327EB" w:rsidP="00A97D60">
            <w:pPr>
              <w:spacing w:before="13"/>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condicionado,</w:t>
            </w:r>
            <w:r w:rsidRPr="008327EB">
              <w:rPr>
                <w:rFonts w:eastAsia="Trebuchet MS"/>
                <w:spacing w:val="24"/>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273"/>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inclusive</w:t>
            </w:r>
            <w:r w:rsidRPr="008327EB">
              <w:rPr>
                <w:rFonts w:eastAsia="Trebuchet MS"/>
                <w:spacing w:val="25"/>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812"/>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337"/>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36"/>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A97D60">
            <w:pPr>
              <w:rPr>
                <w:rFonts w:eastAsia="Trebuchet MS"/>
                <w:sz w:val="14"/>
              </w:rPr>
            </w:pPr>
          </w:p>
        </w:tc>
        <w:tc>
          <w:tcPr>
            <w:tcW w:w="1815"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07"/>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spacing w:before="13" w:line="174"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A97D60">
            <w:pPr>
              <w:rPr>
                <w:rFonts w:eastAsia="Trebuchet MS"/>
                <w:sz w:val="14"/>
              </w:rPr>
            </w:pPr>
          </w:p>
        </w:tc>
        <w:tc>
          <w:tcPr>
            <w:tcW w:w="1815" w:type="dxa"/>
            <w:tcBorders>
              <w:top w:val="nil"/>
            </w:tcBorders>
          </w:tcPr>
          <w:p w:rsidR="008327EB" w:rsidRPr="008327EB" w:rsidRDefault="008327EB" w:rsidP="00A97D60">
            <w:pPr>
              <w:rPr>
                <w:rFonts w:eastAsia="Trebuchet MS"/>
                <w:sz w:val="14"/>
              </w:rPr>
            </w:pPr>
          </w:p>
        </w:tc>
      </w:tr>
      <w:tr w:rsidR="008327EB" w:rsidRPr="008327EB" w:rsidTr="008327EB">
        <w:trPr>
          <w:trHeight w:val="230"/>
        </w:trPr>
        <w:tc>
          <w:tcPr>
            <w:tcW w:w="570" w:type="dxa"/>
            <w:tcBorders>
              <w:bottom w:val="nil"/>
            </w:tcBorders>
          </w:tcPr>
          <w:p w:rsidR="008327EB" w:rsidRPr="008327EB" w:rsidRDefault="008327EB" w:rsidP="00A97D60">
            <w:pPr>
              <w:spacing w:before="25"/>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A97D60">
            <w:pPr>
              <w:spacing w:before="25"/>
              <w:ind w:right="48"/>
              <w:jc w:val="center"/>
              <w:rPr>
                <w:rFonts w:eastAsia="Trebuchet MS"/>
                <w:sz w:val="16"/>
              </w:rPr>
            </w:pPr>
            <w:r w:rsidRPr="008327EB">
              <w:rPr>
                <w:rFonts w:eastAsia="Trebuchet MS"/>
                <w:w w:val="95"/>
                <w:sz w:val="16"/>
              </w:rPr>
              <w:t>AD 40.05.0116</w:t>
            </w:r>
          </w:p>
        </w:tc>
        <w:tc>
          <w:tcPr>
            <w:tcW w:w="1755" w:type="dxa"/>
            <w:tcBorders>
              <w:bottom w:val="nil"/>
            </w:tcBorders>
          </w:tcPr>
          <w:p w:rsidR="008327EB" w:rsidRPr="008327EB" w:rsidRDefault="008327EB" w:rsidP="00A97D60">
            <w:pPr>
              <w:spacing w:before="25"/>
              <w:rPr>
                <w:rFonts w:eastAsia="Trebuchet MS"/>
                <w:sz w:val="16"/>
              </w:rPr>
            </w:pPr>
            <w:r w:rsidRPr="008327EB">
              <w:rPr>
                <w:rFonts w:eastAsia="Trebuchet MS"/>
                <w:w w:val="95"/>
                <w:sz w:val="16"/>
              </w:rPr>
              <w:t>Encarregado</w:t>
            </w:r>
            <w:r w:rsidRPr="008327EB">
              <w:rPr>
                <w:rFonts w:eastAsia="Trebuchet MS"/>
                <w:spacing w:val="40"/>
                <w:w w:val="95"/>
                <w:sz w:val="16"/>
              </w:rPr>
              <w:t xml:space="preserve"> </w:t>
            </w:r>
            <w:r w:rsidRPr="008327EB">
              <w:rPr>
                <w:rFonts w:eastAsia="Trebuchet MS"/>
                <w:w w:val="95"/>
                <w:sz w:val="16"/>
              </w:rPr>
              <w:t>(inclusive</w:t>
            </w:r>
          </w:p>
        </w:tc>
        <w:tc>
          <w:tcPr>
            <w:tcW w:w="1785" w:type="dxa"/>
            <w:tcBorders>
              <w:bottom w:val="nil"/>
            </w:tcBorders>
          </w:tcPr>
          <w:p w:rsidR="008327EB" w:rsidRPr="008327EB" w:rsidRDefault="008327EB" w:rsidP="00A97D60">
            <w:pPr>
              <w:spacing w:before="25"/>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15" w:type="dxa"/>
            <w:tcBorders>
              <w:bottom w:val="nil"/>
            </w:tcBorders>
          </w:tcPr>
          <w:p w:rsidR="008327EB" w:rsidRPr="008327EB" w:rsidRDefault="008327EB" w:rsidP="00A97D60">
            <w:pPr>
              <w:spacing w:before="25"/>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A97D60">
            <w:pPr>
              <w:spacing w:before="13"/>
              <w:ind w:right="88"/>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15" w:type="dxa"/>
            <w:tcBorders>
              <w:top w:val="nil"/>
              <w:bottom w:val="nil"/>
            </w:tcBorders>
          </w:tcPr>
          <w:p w:rsidR="008327EB" w:rsidRPr="008327EB" w:rsidRDefault="008327EB" w:rsidP="00A97D60">
            <w:pPr>
              <w:spacing w:before="13"/>
              <w:ind w:right="103"/>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92"/>
              <w:jc w:val="right"/>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1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15"/>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rPr>
                <w:rFonts w:eastAsia="Trebuchet MS"/>
                <w:sz w:val="14"/>
              </w:rPr>
            </w:pPr>
          </w:p>
        </w:tc>
        <w:tc>
          <w:tcPr>
            <w:tcW w:w="1785" w:type="dxa"/>
            <w:tcBorders>
              <w:top w:val="nil"/>
            </w:tcBorders>
          </w:tcPr>
          <w:p w:rsidR="008327EB" w:rsidRPr="008327EB" w:rsidRDefault="008327EB" w:rsidP="00A97D60">
            <w:pPr>
              <w:spacing w:before="13" w:line="183" w:lineRule="exact"/>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15" w:type="dxa"/>
            <w:tcBorders>
              <w:top w:val="nil"/>
            </w:tcBorders>
          </w:tcPr>
          <w:p w:rsidR="008327EB" w:rsidRPr="008327EB" w:rsidRDefault="008327EB" w:rsidP="00A97D60">
            <w:pPr>
              <w:spacing w:before="13" w:line="183" w:lineRule="exact"/>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22"/>
        </w:trPr>
        <w:tc>
          <w:tcPr>
            <w:tcW w:w="570" w:type="dxa"/>
            <w:tcBorders>
              <w:bottom w:val="nil"/>
            </w:tcBorders>
          </w:tcPr>
          <w:p w:rsidR="008327EB" w:rsidRPr="008327EB" w:rsidRDefault="008327EB" w:rsidP="00A97D60">
            <w:pPr>
              <w:spacing w:before="16"/>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A97D60">
            <w:pPr>
              <w:spacing w:before="16"/>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55" w:type="dxa"/>
            <w:tcBorders>
              <w:bottom w:val="nil"/>
            </w:tcBorders>
          </w:tcPr>
          <w:p w:rsidR="008327EB" w:rsidRPr="008327EB" w:rsidRDefault="008327EB" w:rsidP="00A97D60">
            <w:pPr>
              <w:spacing w:before="16"/>
              <w:rPr>
                <w:rFonts w:eastAsia="Trebuchet MS"/>
                <w:sz w:val="16"/>
              </w:rPr>
            </w:pPr>
            <w:r w:rsidRPr="008327EB">
              <w:rPr>
                <w:rFonts w:eastAsia="Trebuchet MS"/>
                <w:sz w:val="16"/>
              </w:rPr>
              <w:t>Varredura</w:t>
            </w:r>
            <w:r w:rsidRPr="008327EB">
              <w:rPr>
                <w:rFonts w:eastAsia="Trebuchet MS"/>
                <w:spacing w:val="19"/>
                <w:sz w:val="16"/>
              </w:rPr>
              <w:t xml:space="preserve"> </w:t>
            </w:r>
            <w:r w:rsidRPr="008327EB">
              <w:rPr>
                <w:rFonts w:eastAsia="Trebuchet MS"/>
                <w:sz w:val="16"/>
              </w:rPr>
              <w:t>de</w:t>
            </w:r>
            <w:r w:rsidRPr="008327EB">
              <w:rPr>
                <w:rFonts w:eastAsia="Trebuchet MS"/>
                <w:spacing w:val="65"/>
                <w:sz w:val="16"/>
              </w:rPr>
              <w:t xml:space="preserve"> </w:t>
            </w:r>
            <w:r w:rsidRPr="008327EB">
              <w:rPr>
                <w:rFonts w:eastAsia="Trebuchet MS"/>
                <w:sz w:val="16"/>
              </w:rPr>
              <w:t>folhas,</w:t>
            </w:r>
          </w:p>
        </w:tc>
        <w:tc>
          <w:tcPr>
            <w:tcW w:w="1785" w:type="dxa"/>
            <w:tcBorders>
              <w:bottom w:val="nil"/>
            </w:tcBorders>
          </w:tcPr>
          <w:p w:rsidR="008327EB" w:rsidRPr="008327EB" w:rsidRDefault="008327EB" w:rsidP="00A97D60">
            <w:pPr>
              <w:spacing w:before="16"/>
              <w:ind w:right="193"/>
              <w:jc w:val="right"/>
              <w:rPr>
                <w:rFonts w:eastAsia="Trebuchet MS"/>
                <w:sz w:val="16"/>
              </w:rPr>
            </w:pPr>
            <w:r w:rsidRPr="008327EB">
              <w:rPr>
                <w:rFonts w:eastAsia="Trebuchet MS"/>
                <w:b/>
                <w:w w:val="95"/>
                <w:sz w:val="16"/>
              </w:rPr>
              <w:t>7.443</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2"/>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p>
        </w:tc>
        <w:tc>
          <w:tcPr>
            <w:tcW w:w="1815" w:type="dxa"/>
            <w:tcBorders>
              <w:bottom w:val="nil"/>
            </w:tcBorders>
          </w:tcPr>
          <w:p w:rsidR="008327EB" w:rsidRPr="008327EB" w:rsidRDefault="008327EB" w:rsidP="00A97D60">
            <w:pPr>
              <w:spacing w:before="16"/>
              <w:rPr>
                <w:rFonts w:eastAsia="Trebuchet MS"/>
                <w:sz w:val="16"/>
              </w:rPr>
            </w:pPr>
            <w:r w:rsidRPr="008327EB">
              <w:rPr>
                <w:rFonts w:eastAsia="Trebuchet MS"/>
                <w:b/>
                <w:w w:val="95"/>
                <w:sz w:val="16"/>
              </w:rPr>
              <w:t>7.443</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2"/>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(A)</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papeis e etc., em</w:t>
            </w:r>
            <w:r w:rsidRPr="008327EB">
              <w:rPr>
                <w:rFonts w:eastAsia="Trebuchet MS"/>
                <w:spacing w:val="-1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A97D60">
            <w:pPr>
              <w:spacing w:before="13"/>
              <w:ind w:right="88"/>
              <w:jc w:val="right"/>
              <w:rPr>
                <w:rFonts w:eastAsia="Trebuchet MS"/>
                <w:sz w:val="16"/>
              </w:rPr>
            </w:pPr>
            <w:r w:rsidRPr="008327EB">
              <w:rPr>
                <w:rFonts w:eastAsia="Trebuchet MS"/>
                <w:b/>
                <w:w w:val="95"/>
                <w:sz w:val="16"/>
              </w:rPr>
              <w:t>0,50</w:t>
            </w:r>
            <w:r w:rsidRPr="008327EB">
              <w:rPr>
                <w:rFonts w:eastAsia="Trebuchet MS"/>
                <w:b/>
                <w:spacing w:val="-5"/>
                <w:w w:val="95"/>
                <w:sz w:val="16"/>
              </w:rPr>
              <w:t xml:space="preserve"> </w:t>
            </w:r>
            <w:r w:rsidRPr="008327EB">
              <w:rPr>
                <w:rFonts w:eastAsia="Trebuchet MS"/>
                <w:w w:val="95"/>
                <w:sz w:val="16"/>
              </w:rPr>
              <w:t>metros</w:t>
            </w:r>
            <w:r w:rsidRPr="008327EB">
              <w:rPr>
                <w:rFonts w:eastAsia="Trebuchet MS"/>
                <w:spacing w:val="-4"/>
                <w:w w:val="95"/>
                <w:sz w:val="16"/>
              </w:rPr>
              <w:t xml:space="preserve"> </w:t>
            </w:r>
            <w:r w:rsidRPr="008327EB">
              <w:rPr>
                <w:rFonts w:eastAsia="Trebuchet MS"/>
                <w:w w:val="95"/>
                <w:sz w:val="16"/>
              </w:rPr>
              <w:t>(sarjeta)</w:t>
            </w:r>
            <w:r w:rsidRPr="008327EB">
              <w:rPr>
                <w:rFonts w:eastAsia="Trebuchet MS"/>
                <w:spacing w:val="-4"/>
                <w:w w:val="95"/>
                <w:sz w:val="16"/>
              </w:rPr>
              <w:t xml:space="preserve"> </w:t>
            </w:r>
            <w:r w:rsidRPr="008327EB">
              <w:rPr>
                <w:rFonts w:eastAsia="Trebuchet MS"/>
                <w:w w:val="95"/>
                <w:sz w:val="16"/>
              </w:rPr>
              <w:t>x</w:t>
            </w:r>
          </w:p>
        </w:tc>
        <w:tc>
          <w:tcPr>
            <w:tcW w:w="1815" w:type="dxa"/>
            <w:tcBorders>
              <w:top w:val="nil"/>
              <w:bottom w:val="nil"/>
            </w:tcBorders>
          </w:tcPr>
          <w:p w:rsidR="008327EB" w:rsidRPr="008327EB" w:rsidRDefault="008327EB" w:rsidP="00A97D60">
            <w:pPr>
              <w:spacing w:before="13"/>
              <w:ind w:right="103"/>
              <w:jc w:val="right"/>
              <w:rPr>
                <w:rFonts w:eastAsia="Trebuchet MS"/>
                <w:sz w:val="16"/>
              </w:rPr>
            </w:pPr>
            <w:r w:rsidRPr="008327EB">
              <w:rPr>
                <w:rFonts w:eastAsia="Trebuchet MS"/>
                <w:b/>
                <w:w w:val="95"/>
                <w:sz w:val="16"/>
              </w:rPr>
              <w:t>0,50</w:t>
            </w:r>
            <w:r w:rsidRPr="008327EB">
              <w:rPr>
                <w:rFonts w:eastAsia="Trebuchet MS"/>
                <w:b/>
                <w:spacing w:val="-5"/>
                <w:w w:val="95"/>
                <w:sz w:val="16"/>
              </w:rPr>
              <w:t xml:space="preserve"> </w:t>
            </w:r>
            <w:r w:rsidRPr="008327EB">
              <w:rPr>
                <w:rFonts w:eastAsia="Trebuchet MS"/>
                <w:w w:val="95"/>
                <w:sz w:val="16"/>
              </w:rPr>
              <w:t>metros</w:t>
            </w:r>
            <w:r w:rsidRPr="008327EB">
              <w:rPr>
                <w:rFonts w:eastAsia="Trebuchet MS"/>
                <w:spacing w:val="-4"/>
                <w:w w:val="95"/>
                <w:sz w:val="16"/>
              </w:rPr>
              <w:t xml:space="preserve"> </w:t>
            </w:r>
            <w:r w:rsidRPr="008327EB">
              <w:rPr>
                <w:rFonts w:eastAsia="Trebuchet MS"/>
                <w:w w:val="95"/>
                <w:sz w:val="16"/>
              </w:rPr>
              <w:t>(sarjeta)</w:t>
            </w:r>
            <w:r w:rsidRPr="008327EB">
              <w:rPr>
                <w:rFonts w:eastAsia="Trebuchet MS"/>
                <w:spacing w:val="-4"/>
                <w:w w:val="95"/>
                <w:sz w:val="16"/>
              </w:rPr>
              <w:t xml:space="preserve"> </w:t>
            </w:r>
            <w:r w:rsidRPr="008327EB">
              <w:rPr>
                <w:rFonts w:eastAsia="Trebuchet MS"/>
                <w:w w:val="95"/>
                <w:sz w:val="16"/>
              </w:rPr>
              <w:t>x</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A97D60">
            <w:pPr>
              <w:spacing w:before="13"/>
              <w:rPr>
                <w:rFonts w:eastAsia="Trebuchet MS"/>
                <w:sz w:val="16"/>
              </w:rPr>
            </w:pPr>
            <w:r w:rsidRPr="008327EB">
              <w:rPr>
                <w:rFonts w:eastAsia="Trebuchet MS"/>
                <w:b/>
                <w:sz w:val="16"/>
              </w:rPr>
              <w:t xml:space="preserve">2 </w:t>
            </w:r>
            <w:r w:rsidRPr="008327EB">
              <w:rPr>
                <w:rFonts w:eastAsia="Trebuchet MS"/>
                <w:sz w:val="16"/>
              </w:rPr>
              <w:t>lados da rua =</w:t>
            </w:r>
          </w:p>
        </w:tc>
        <w:tc>
          <w:tcPr>
            <w:tcW w:w="1815" w:type="dxa"/>
            <w:tcBorders>
              <w:top w:val="nil"/>
              <w:bottom w:val="nil"/>
            </w:tcBorders>
          </w:tcPr>
          <w:p w:rsidR="008327EB" w:rsidRPr="008327EB" w:rsidRDefault="008327EB" w:rsidP="00A97D60">
            <w:pPr>
              <w:spacing w:before="13"/>
              <w:rPr>
                <w:rFonts w:eastAsia="Trebuchet MS"/>
                <w:sz w:val="16"/>
              </w:rPr>
            </w:pPr>
            <w:r w:rsidRPr="008327EB">
              <w:rPr>
                <w:rFonts w:eastAsia="Trebuchet MS"/>
                <w:b/>
                <w:sz w:val="16"/>
              </w:rPr>
              <w:t xml:space="preserve">2 </w:t>
            </w:r>
            <w:r w:rsidRPr="008327EB">
              <w:rPr>
                <w:rFonts w:eastAsia="Trebuchet MS"/>
                <w:sz w:val="16"/>
              </w:rPr>
              <w:t>lados da rua =</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68"/>
              <w:jc w:val="right"/>
              <w:rPr>
                <w:rFonts w:eastAsia="Trebuchet MS"/>
                <w:b/>
                <w:sz w:val="16"/>
              </w:rPr>
            </w:pPr>
            <w:r w:rsidRPr="008327EB">
              <w:rPr>
                <w:rFonts w:eastAsia="Trebuchet MS"/>
                <w:b/>
                <w:w w:val="90"/>
                <w:sz w:val="16"/>
              </w:rPr>
              <w:t>7.443,00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c>
          <w:tcPr>
            <w:tcW w:w="1815" w:type="dxa"/>
            <w:tcBorders>
              <w:top w:val="nil"/>
              <w:bottom w:val="nil"/>
            </w:tcBorders>
          </w:tcPr>
          <w:p w:rsidR="008327EB" w:rsidRPr="008327EB" w:rsidRDefault="008327EB" w:rsidP="00A97D60">
            <w:pPr>
              <w:spacing w:before="13"/>
              <w:rPr>
                <w:rFonts w:eastAsia="Trebuchet MS"/>
                <w:b/>
                <w:sz w:val="16"/>
              </w:rPr>
            </w:pPr>
            <w:r w:rsidRPr="008327EB">
              <w:rPr>
                <w:rFonts w:eastAsia="Trebuchet MS"/>
                <w:b/>
                <w:w w:val="90"/>
                <w:sz w:val="16"/>
              </w:rPr>
              <w:t>7.443,00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53"/>
              <w:jc w:val="right"/>
              <w:rPr>
                <w:rFonts w:eastAsia="Trebuchet MS"/>
                <w:b/>
                <w:sz w:val="16"/>
              </w:rPr>
            </w:pPr>
            <w:r w:rsidRPr="008327EB">
              <w:rPr>
                <w:rFonts w:eastAsia="Trebuchet MS"/>
                <w:w w:val="95"/>
                <w:sz w:val="16"/>
              </w:rPr>
              <w:t>=</w:t>
            </w:r>
            <w:r w:rsidRPr="008327EB">
              <w:rPr>
                <w:rFonts w:eastAsia="Trebuchet MS"/>
                <w:b/>
                <w:w w:val="95"/>
                <w:sz w:val="16"/>
              </w:rPr>
              <w:t>0,744</w:t>
            </w:r>
            <w:r w:rsidRPr="008327EB">
              <w:rPr>
                <w:rFonts w:eastAsia="Trebuchet MS"/>
                <w:b/>
                <w:spacing w:val="-4"/>
                <w:w w:val="95"/>
                <w:sz w:val="16"/>
              </w:rPr>
              <w:t xml:space="preserve"> </w:t>
            </w:r>
            <w:r w:rsidRPr="008327EB">
              <w:rPr>
                <w:rFonts w:eastAsia="Trebuchet MS"/>
                <w:w w:val="95"/>
                <w:sz w:val="16"/>
              </w:rPr>
              <w:t>hectares</w:t>
            </w:r>
            <w:r w:rsidRPr="008327EB">
              <w:rPr>
                <w:rFonts w:eastAsia="Trebuchet MS"/>
                <w:spacing w:val="-4"/>
                <w:w w:val="95"/>
                <w:sz w:val="16"/>
              </w:rPr>
              <w:t xml:space="preserve"> </w:t>
            </w:r>
            <w:r w:rsidRPr="008327EB">
              <w:rPr>
                <w:rFonts w:eastAsia="Trebuchet MS"/>
                <w:w w:val="95"/>
                <w:sz w:val="16"/>
              </w:rPr>
              <w:t>x</w:t>
            </w:r>
            <w:r w:rsidRPr="008327EB">
              <w:rPr>
                <w:rFonts w:eastAsia="Trebuchet MS"/>
                <w:spacing w:val="-4"/>
                <w:w w:val="95"/>
                <w:sz w:val="16"/>
              </w:rPr>
              <w:t xml:space="preserve"> </w:t>
            </w:r>
            <w:r w:rsidRPr="008327EB">
              <w:rPr>
                <w:rFonts w:eastAsia="Trebuchet MS"/>
                <w:b/>
                <w:w w:val="95"/>
                <w:sz w:val="16"/>
              </w:rPr>
              <w:t>22</w:t>
            </w:r>
          </w:p>
        </w:tc>
        <w:tc>
          <w:tcPr>
            <w:tcW w:w="1815" w:type="dxa"/>
            <w:tcBorders>
              <w:top w:val="nil"/>
              <w:bottom w:val="nil"/>
            </w:tcBorders>
          </w:tcPr>
          <w:p w:rsidR="008327EB" w:rsidRPr="008327EB" w:rsidRDefault="008327EB" w:rsidP="00A97D60">
            <w:pPr>
              <w:spacing w:before="13"/>
              <w:ind w:right="168"/>
              <w:jc w:val="right"/>
              <w:rPr>
                <w:rFonts w:eastAsia="Trebuchet MS"/>
                <w:b/>
                <w:sz w:val="16"/>
              </w:rPr>
            </w:pPr>
            <w:r w:rsidRPr="008327EB">
              <w:rPr>
                <w:rFonts w:eastAsia="Trebuchet MS"/>
                <w:w w:val="95"/>
                <w:sz w:val="16"/>
              </w:rPr>
              <w:t>=</w:t>
            </w:r>
            <w:r w:rsidRPr="008327EB">
              <w:rPr>
                <w:rFonts w:eastAsia="Trebuchet MS"/>
                <w:b/>
                <w:w w:val="95"/>
                <w:sz w:val="16"/>
              </w:rPr>
              <w:t>0,744</w:t>
            </w:r>
            <w:r w:rsidRPr="008327EB">
              <w:rPr>
                <w:rFonts w:eastAsia="Trebuchet MS"/>
                <w:b/>
                <w:spacing w:val="-4"/>
                <w:w w:val="95"/>
                <w:sz w:val="16"/>
              </w:rPr>
              <w:t xml:space="preserve"> </w:t>
            </w:r>
            <w:r w:rsidRPr="008327EB">
              <w:rPr>
                <w:rFonts w:eastAsia="Trebuchet MS"/>
                <w:w w:val="95"/>
                <w:sz w:val="16"/>
              </w:rPr>
              <w:t>hectares</w:t>
            </w:r>
            <w:r w:rsidRPr="008327EB">
              <w:rPr>
                <w:rFonts w:eastAsia="Trebuchet MS"/>
                <w:spacing w:val="-4"/>
                <w:w w:val="95"/>
                <w:sz w:val="16"/>
              </w:rPr>
              <w:t xml:space="preserve"> </w:t>
            </w:r>
            <w:r w:rsidRPr="008327EB">
              <w:rPr>
                <w:rFonts w:eastAsia="Trebuchet MS"/>
                <w:w w:val="95"/>
                <w:sz w:val="16"/>
              </w:rPr>
              <w:t>x</w:t>
            </w:r>
            <w:r w:rsidRPr="008327EB">
              <w:rPr>
                <w:rFonts w:eastAsia="Trebuchet MS"/>
                <w:spacing w:val="-4"/>
                <w:w w:val="95"/>
                <w:sz w:val="16"/>
              </w:rPr>
              <w:t xml:space="preserve"> </w:t>
            </w:r>
            <w:r w:rsidRPr="008327EB">
              <w:rPr>
                <w:rFonts w:eastAsia="Trebuchet MS"/>
                <w:b/>
                <w:w w:val="95"/>
                <w:sz w:val="16"/>
              </w:rPr>
              <w:t>22</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77"/>
              <w:jc w:val="right"/>
              <w:rPr>
                <w:rFonts w:eastAsia="Trebuchet MS"/>
                <w:sz w:val="16"/>
              </w:rPr>
            </w:pPr>
            <w:r w:rsidRPr="008327EB">
              <w:rPr>
                <w:rFonts w:eastAsia="Trebuchet MS"/>
                <w:sz w:val="16"/>
              </w:rPr>
              <w:t>dias</w:t>
            </w:r>
            <w:r w:rsidRPr="008327EB">
              <w:rPr>
                <w:rFonts w:eastAsia="Trebuchet MS"/>
                <w:spacing w:val="-3"/>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b/>
                <w:sz w:val="16"/>
              </w:rPr>
              <w:t>1</w:t>
            </w:r>
            <w:r w:rsidRPr="008327EB">
              <w:rPr>
                <w:rFonts w:eastAsia="Trebuchet MS"/>
                <w:b/>
                <w:spacing w:val="-2"/>
                <w:sz w:val="16"/>
              </w:rPr>
              <w:t xml:space="preserve"> </w:t>
            </w:r>
            <w:r w:rsidRPr="008327EB">
              <w:rPr>
                <w:rFonts w:eastAsia="Trebuchet MS"/>
                <w:sz w:val="16"/>
              </w:rPr>
              <w:t>mês</w:t>
            </w:r>
            <w:r w:rsidRPr="008327EB">
              <w:rPr>
                <w:rFonts w:eastAsia="Trebuchet MS"/>
                <w:spacing w:val="-2"/>
                <w:sz w:val="16"/>
              </w:rPr>
              <w:t xml:space="preserve"> </w:t>
            </w:r>
            <w:r w:rsidRPr="008327EB">
              <w:rPr>
                <w:rFonts w:eastAsia="Trebuchet MS"/>
                <w:sz w:val="16"/>
              </w:rPr>
              <w:t>=</w:t>
            </w:r>
          </w:p>
        </w:tc>
        <w:tc>
          <w:tcPr>
            <w:tcW w:w="1815" w:type="dxa"/>
            <w:tcBorders>
              <w:top w:val="nil"/>
              <w:bottom w:val="nil"/>
            </w:tcBorders>
          </w:tcPr>
          <w:p w:rsidR="008327EB" w:rsidRPr="008327EB" w:rsidRDefault="008327EB" w:rsidP="00A97D60">
            <w:pPr>
              <w:spacing w:before="13"/>
              <w:ind w:right="75"/>
              <w:jc w:val="right"/>
              <w:rPr>
                <w:rFonts w:eastAsia="Trebuchet MS"/>
                <w:sz w:val="16"/>
              </w:rPr>
            </w:pPr>
            <w:r w:rsidRPr="008327EB">
              <w:rPr>
                <w:rFonts w:eastAsia="Trebuchet MS"/>
                <w:sz w:val="16"/>
              </w:rPr>
              <w:t>dias</w:t>
            </w:r>
            <w:r w:rsidRPr="008327EB">
              <w:rPr>
                <w:rFonts w:eastAsia="Trebuchet MS"/>
                <w:spacing w:val="-5"/>
                <w:sz w:val="16"/>
              </w:rPr>
              <w:t xml:space="preserve"> </w:t>
            </w:r>
            <w:r w:rsidRPr="008327EB">
              <w:rPr>
                <w:rFonts w:eastAsia="Trebuchet MS"/>
                <w:sz w:val="16"/>
              </w:rPr>
              <w:t>úteis</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4"/>
                <w:sz w:val="16"/>
              </w:rPr>
              <w:t xml:space="preserve"> </w:t>
            </w:r>
            <w:r w:rsidRPr="008327EB">
              <w:rPr>
                <w:rFonts w:eastAsia="Trebuchet MS"/>
                <w:sz w:val="16"/>
              </w:rPr>
              <w:t>=</w:t>
            </w:r>
          </w:p>
        </w:tc>
      </w:tr>
      <w:tr w:rsidR="008327EB" w:rsidRPr="008327EB" w:rsidTr="008327EB">
        <w:trPr>
          <w:trHeight w:val="212"/>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rPr>
                <w:rFonts w:eastAsia="Trebuchet MS"/>
                <w:sz w:val="14"/>
              </w:rPr>
            </w:pPr>
          </w:p>
        </w:tc>
        <w:tc>
          <w:tcPr>
            <w:tcW w:w="1785" w:type="dxa"/>
            <w:tcBorders>
              <w:top w:val="nil"/>
            </w:tcBorders>
          </w:tcPr>
          <w:p w:rsidR="008327EB" w:rsidRPr="008327EB" w:rsidRDefault="008327EB" w:rsidP="00A97D60">
            <w:pPr>
              <w:spacing w:before="13" w:line="179" w:lineRule="exact"/>
              <w:rPr>
                <w:rFonts w:eastAsia="Trebuchet MS"/>
                <w:sz w:val="16"/>
              </w:rPr>
            </w:pPr>
            <w:r w:rsidRPr="008327EB">
              <w:rPr>
                <w:rFonts w:eastAsia="Trebuchet MS"/>
                <w:b/>
                <w:w w:val="95"/>
                <w:sz w:val="16"/>
              </w:rPr>
              <w:t>16,37</w:t>
            </w:r>
            <w:r w:rsidRPr="008327EB">
              <w:rPr>
                <w:rFonts w:eastAsia="Trebuchet MS"/>
                <w:b/>
                <w:spacing w:val="-7"/>
                <w:w w:val="95"/>
                <w:sz w:val="16"/>
              </w:rPr>
              <w:t xml:space="preserve"> </w:t>
            </w:r>
            <w:r w:rsidRPr="008327EB">
              <w:rPr>
                <w:rFonts w:eastAsia="Trebuchet MS"/>
                <w:w w:val="95"/>
                <w:sz w:val="16"/>
              </w:rPr>
              <w:t>hectares</w:t>
            </w:r>
          </w:p>
        </w:tc>
        <w:tc>
          <w:tcPr>
            <w:tcW w:w="1815" w:type="dxa"/>
            <w:tcBorders>
              <w:top w:val="nil"/>
            </w:tcBorders>
          </w:tcPr>
          <w:p w:rsidR="008327EB" w:rsidRPr="008327EB" w:rsidRDefault="008327EB" w:rsidP="00A97D60">
            <w:pPr>
              <w:spacing w:before="13" w:line="179" w:lineRule="exact"/>
              <w:rPr>
                <w:rFonts w:eastAsia="Trebuchet MS"/>
                <w:sz w:val="16"/>
              </w:rPr>
            </w:pPr>
            <w:r w:rsidRPr="008327EB">
              <w:rPr>
                <w:rFonts w:eastAsia="Trebuchet MS"/>
                <w:b/>
                <w:w w:val="95"/>
                <w:sz w:val="16"/>
              </w:rPr>
              <w:t>196,44</w:t>
            </w:r>
            <w:r w:rsidRPr="008327EB">
              <w:rPr>
                <w:rFonts w:eastAsia="Trebuchet MS"/>
                <w:b/>
                <w:spacing w:val="-10"/>
                <w:w w:val="95"/>
                <w:sz w:val="16"/>
              </w:rPr>
              <w:t xml:space="preserve"> </w:t>
            </w:r>
            <w:r w:rsidRPr="008327EB">
              <w:rPr>
                <w:rFonts w:eastAsia="Trebuchet MS"/>
                <w:w w:val="95"/>
                <w:sz w:val="16"/>
              </w:rPr>
              <w:t>hectares</w:t>
            </w:r>
          </w:p>
        </w:tc>
      </w:tr>
    </w:tbl>
    <w:p w:rsidR="008327EB" w:rsidRPr="008327EB" w:rsidRDefault="008327EB" w:rsidP="00A97D60">
      <w:pPr>
        <w:rPr>
          <w:rFonts w:eastAsia="Trebuchet MS"/>
          <w:sz w:val="20"/>
          <w:szCs w:val="20"/>
        </w:rPr>
      </w:pPr>
    </w:p>
    <w:p w:rsidR="008327EB" w:rsidRPr="008327EB" w:rsidRDefault="008327EB" w:rsidP="00A97D60">
      <w:pPr>
        <w:spacing w:before="10"/>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30"/>
      </w:tblGrid>
      <w:tr w:rsidR="008327EB" w:rsidRPr="008327EB" w:rsidTr="008327EB">
        <w:trPr>
          <w:trHeight w:val="315"/>
        </w:trPr>
        <w:tc>
          <w:tcPr>
            <w:tcW w:w="7080" w:type="dxa"/>
            <w:gridSpan w:val="5"/>
            <w:shd w:val="clear" w:color="auto" w:fill="D5DBE3"/>
          </w:tcPr>
          <w:p w:rsidR="008327EB" w:rsidRPr="008327EB" w:rsidRDefault="008327EB" w:rsidP="00A97D60">
            <w:pPr>
              <w:spacing w:before="119" w:line="175" w:lineRule="exact"/>
              <w:ind w:right="2718"/>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04</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315"/>
        </w:trPr>
        <w:tc>
          <w:tcPr>
            <w:tcW w:w="5250" w:type="dxa"/>
            <w:gridSpan w:val="4"/>
            <w:shd w:val="clear" w:color="auto" w:fill="D5DBE3"/>
          </w:tcPr>
          <w:p w:rsidR="008327EB" w:rsidRPr="008327EB" w:rsidRDefault="008327EB" w:rsidP="00A97D60">
            <w:pPr>
              <w:spacing w:before="119" w:line="17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30" w:type="dxa"/>
            <w:shd w:val="clear" w:color="auto" w:fill="ABB9CA"/>
          </w:tcPr>
          <w:p w:rsidR="008327EB" w:rsidRPr="008327EB" w:rsidRDefault="008327EB" w:rsidP="00A97D60">
            <w:pPr>
              <w:spacing w:before="119" w:line="17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9"/>
        </w:trPr>
        <w:tc>
          <w:tcPr>
            <w:tcW w:w="570" w:type="dxa"/>
            <w:tcBorders>
              <w:bottom w:val="nil"/>
            </w:tcBorders>
          </w:tcPr>
          <w:p w:rsidR="008327EB" w:rsidRPr="008327EB" w:rsidRDefault="008327EB" w:rsidP="00A97D60">
            <w:pPr>
              <w:spacing w:before="23"/>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A97D60">
            <w:pPr>
              <w:spacing w:before="23"/>
              <w:ind w:right="48"/>
              <w:jc w:val="center"/>
              <w:rPr>
                <w:rFonts w:eastAsia="Trebuchet MS"/>
                <w:sz w:val="16"/>
              </w:rPr>
            </w:pPr>
            <w:r w:rsidRPr="008327EB">
              <w:rPr>
                <w:rFonts w:eastAsia="Trebuchet MS"/>
                <w:w w:val="95"/>
                <w:sz w:val="16"/>
              </w:rPr>
              <w:t>AD 40.05.0170</w:t>
            </w:r>
          </w:p>
        </w:tc>
        <w:tc>
          <w:tcPr>
            <w:tcW w:w="1755" w:type="dxa"/>
            <w:tcBorders>
              <w:bottom w:val="nil"/>
            </w:tcBorders>
          </w:tcPr>
          <w:p w:rsidR="008327EB" w:rsidRPr="008327EB" w:rsidRDefault="008327EB" w:rsidP="00A97D60">
            <w:pPr>
              <w:spacing w:before="23"/>
              <w:rPr>
                <w:rFonts w:eastAsia="Trebuchet MS"/>
                <w:sz w:val="16"/>
              </w:rPr>
            </w:pPr>
            <w:r w:rsidRPr="008327EB">
              <w:rPr>
                <w:rFonts w:eastAsia="Trebuchet MS"/>
                <w:sz w:val="16"/>
              </w:rPr>
              <w:t>Motorista</w:t>
            </w:r>
            <w:r w:rsidRPr="008327EB">
              <w:rPr>
                <w:rFonts w:eastAsia="Trebuchet MS"/>
                <w:spacing w:val="31"/>
                <w:sz w:val="16"/>
              </w:rPr>
              <w:t xml:space="preserve"> </w:t>
            </w:r>
            <w:r w:rsidRPr="008327EB">
              <w:rPr>
                <w:rFonts w:eastAsia="Trebuchet MS"/>
                <w:sz w:val="16"/>
              </w:rPr>
              <w:t>de</w:t>
            </w:r>
            <w:r w:rsidRPr="008327EB">
              <w:rPr>
                <w:rFonts w:eastAsia="Trebuchet MS"/>
                <w:spacing w:val="77"/>
                <w:sz w:val="16"/>
              </w:rPr>
              <w:t xml:space="preserve"> </w:t>
            </w:r>
            <w:r w:rsidRPr="008327EB">
              <w:rPr>
                <w:rFonts w:eastAsia="Trebuchet MS"/>
                <w:sz w:val="16"/>
              </w:rPr>
              <w:t>veículo</w:t>
            </w:r>
          </w:p>
        </w:tc>
        <w:tc>
          <w:tcPr>
            <w:tcW w:w="1785" w:type="dxa"/>
            <w:tcBorders>
              <w:bottom w:val="nil"/>
            </w:tcBorders>
          </w:tcPr>
          <w:p w:rsidR="008327EB" w:rsidRPr="008327EB" w:rsidRDefault="008327EB" w:rsidP="00A97D60">
            <w:pPr>
              <w:spacing w:before="23"/>
              <w:ind w:right="49"/>
              <w:jc w:val="center"/>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30" w:type="dxa"/>
            <w:tcBorders>
              <w:bottom w:val="nil"/>
            </w:tcBorders>
          </w:tcPr>
          <w:p w:rsidR="008327EB" w:rsidRPr="008327EB" w:rsidRDefault="008327EB" w:rsidP="00A97D60">
            <w:pPr>
              <w:spacing w:before="23"/>
              <w:ind w:right="146"/>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A97D60">
            <w:pPr>
              <w:tabs>
                <w:tab w:val="left" w:pos="690"/>
                <w:tab w:val="left" w:pos="1184"/>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A97D60">
            <w:pPr>
              <w:spacing w:before="13"/>
              <w:ind w:right="49"/>
              <w:jc w:val="center"/>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30" w:type="dxa"/>
            <w:tcBorders>
              <w:top w:val="nil"/>
              <w:bottom w:val="nil"/>
            </w:tcBorders>
          </w:tcPr>
          <w:p w:rsidR="008327EB" w:rsidRPr="008327EB" w:rsidRDefault="008327EB" w:rsidP="00A97D60">
            <w:pPr>
              <w:spacing w:before="13"/>
              <w:ind w:right="74"/>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22</w:t>
            </w:r>
            <w:r w:rsidRPr="008327EB">
              <w:rPr>
                <w:rFonts w:eastAsia="Trebuchet MS"/>
                <w:b/>
                <w:spacing w:val="-7"/>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045"/>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A97D60">
            <w:pPr>
              <w:spacing w:before="13"/>
              <w:ind w:right="102"/>
              <w:jc w:val="center"/>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30" w:type="dxa"/>
            <w:tcBorders>
              <w:top w:val="nil"/>
              <w:bottom w:val="nil"/>
            </w:tcBorders>
          </w:tcPr>
          <w:p w:rsidR="008327EB" w:rsidRPr="008327EB" w:rsidRDefault="008327EB" w:rsidP="00A97D60">
            <w:pPr>
              <w:spacing w:before="13"/>
              <w:ind w:right="97"/>
              <w:jc w:val="right"/>
              <w:rPr>
                <w:rFonts w:eastAsia="Trebuchet MS"/>
                <w:sz w:val="16"/>
              </w:rPr>
            </w:pPr>
            <w:r w:rsidRPr="008327EB">
              <w:rPr>
                <w:rFonts w:eastAsia="Trebuchet MS"/>
                <w:b/>
                <w:sz w:val="16"/>
              </w:rPr>
              <w:t>12</w:t>
            </w:r>
            <w:r w:rsidRPr="008327EB">
              <w:rPr>
                <w:rFonts w:eastAsia="Trebuchet MS"/>
                <w:b/>
                <w:spacing w:val="-3"/>
                <w:sz w:val="16"/>
              </w:rPr>
              <w:t xml:space="preserve"> </w:t>
            </w:r>
            <w:r w:rsidRPr="008327EB">
              <w:rPr>
                <w:rFonts w:eastAsia="Trebuchet MS"/>
                <w:sz w:val="16"/>
              </w:rPr>
              <w:t>meses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sz w:val="16"/>
              </w:rPr>
              <w:t>2112</w:t>
            </w:r>
            <w:r w:rsidRPr="008327EB">
              <w:rPr>
                <w:rFonts w:eastAsia="Trebuchet MS"/>
                <w:spacing w:val="-3"/>
                <w:sz w:val="16"/>
              </w:rPr>
              <w:t xml:space="preserve"> </w:t>
            </w:r>
            <w:r w:rsidRPr="008327EB">
              <w:rPr>
                <w:rFonts w:eastAsia="Trebuchet MS"/>
                <w:sz w:val="16"/>
              </w:rPr>
              <w:t>horas</w:t>
            </w:r>
          </w:p>
        </w:tc>
      </w:tr>
      <w:tr w:rsidR="008327EB" w:rsidRPr="008327EB" w:rsidTr="008327EB">
        <w:trPr>
          <w:trHeight w:val="217"/>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spacing w:before="13" w:line="18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A97D60">
            <w:pPr>
              <w:spacing w:before="13" w:line="184" w:lineRule="exact"/>
              <w:ind w:right="102"/>
              <w:jc w:val="center"/>
              <w:rPr>
                <w:rFonts w:eastAsia="Trebuchet MS"/>
                <w:sz w:val="16"/>
              </w:rPr>
            </w:pPr>
            <w:r w:rsidRPr="008327EB">
              <w:rPr>
                <w:rFonts w:eastAsia="Trebuchet MS"/>
                <w:sz w:val="16"/>
              </w:rPr>
              <w:t>mensais</w:t>
            </w:r>
          </w:p>
        </w:tc>
        <w:tc>
          <w:tcPr>
            <w:tcW w:w="1830" w:type="dxa"/>
            <w:tcBorders>
              <w:top w:val="nil"/>
            </w:tcBorders>
          </w:tcPr>
          <w:p w:rsidR="008327EB" w:rsidRPr="008327EB" w:rsidRDefault="008327EB" w:rsidP="00A97D60">
            <w:pPr>
              <w:spacing w:before="13" w:line="184" w:lineRule="exact"/>
              <w:ind w:right="574"/>
              <w:jc w:val="center"/>
              <w:rPr>
                <w:rFonts w:eastAsia="Trebuchet MS"/>
                <w:sz w:val="16"/>
              </w:rPr>
            </w:pPr>
            <w:r w:rsidRPr="008327EB">
              <w:rPr>
                <w:rFonts w:eastAsia="Trebuchet MS"/>
                <w:sz w:val="16"/>
              </w:rPr>
              <w:t>anuais</w:t>
            </w:r>
          </w:p>
        </w:tc>
      </w:tr>
    </w:tbl>
    <w:p w:rsidR="008327EB" w:rsidRPr="008327EB" w:rsidRDefault="008327EB" w:rsidP="00A97D60">
      <w:pPr>
        <w:spacing w:line="184" w:lineRule="exact"/>
        <w:jc w:val="cente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30"/>
      </w:tblGrid>
      <w:tr w:rsidR="008327EB" w:rsidRPr="008327EB" w:rsidTr="008327EB">
        <w:trPr>
          <w:trHeight w:val="224"/>
        </w:trPr>
        <w:tc>
          <w:tcPr>
            <w:tcW w:w="570" w:type="dxa"/>
            <w:tcBorders>
              <w:bottom w:val="nil"/>
            </w:tcBorders>
          </w:tcPr>
          <w:p w:rsidR="008327EB" w:rsidRPr="008327EB" w:rsidRDefault="008327EB" w:rsidP="00A97D60">
            <w:pPr>
              <w:spacing w:before="19"/>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A97D60">
            <w:pPr>
              <w:spacing w:before="19"/>
              <w:ind w:right="48"/>
              <w:jc w:val="center"/>
              <w:rPr>
                <w:rFonts w:eastAsia="Trebuchet MS"/>
                <w:sz w:val="16"/>
              </w:rPr>
            </w:pPr>
            <w:r w:rsidRPr="008327EB">
              <w:rPr>
                <w:rFonts w:eastAsia="Trebuchet MS"/>
                <w:w w:val="95"/>
                <w:sz w:val="16"/>
              </w:rPr>
              <w:t>AD 15.15.0750</w:t>
            </w:r>
          </w:p>
        </w:tc>
        <w:tc>
          <w:tcPr>
            <w:tcW w:w="1755" w:type="dxa"/>
            <w:tcBorders>
              <w:bottom w:val="nil"/>
            </w:tcBorders>
          </w:tcPr>
          <w:p w:rsidR="008327EB" w:rsidRPr="008327EB" w:rsidRDefault="008327EB" w:rsidP="00A97D60">
            <w:pPr>
              <w:tabs>
                <w:tab w:val="left" w:pos="775"/>
                <w:tab w:val="left" w:pos="1149"/>
              </w:tabs>
              <w:spacing w:before="19"/>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A97D60">
            <w:pPr>
              <w:spacing w:before="19"/>
              <w:ind w:right="126"/>
              <w:jc w:val="right"/>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30" w:type="dxa"/>
            <w:tcBorders>
              <w:bottom w:val="nil"/>
            </w:tcBorders>
          </w:tcPr>
          <w:p w:rsidR="008327EB" w:rsidRPr="008327EB" w:rsidRDefault="008327EB" w:rsidP="00A97D60">
            <w:pPr>
              <w:spacing w:before="19"/>
              <w:ind w:right="99"/>
              <w:jc w:val="right"/>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sz w:val="16"/>
              </w:rPr>
              <w:t>(B)</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motor</w:t>
            </w:r>
            <w:r w:rsidRPr="008327EB">
              <w:rPr>
                <w:rFonts w:eastAsia="Trebuchet MS"/>
                <w:spacing w:val="59"/>
                <w:sz w:val="16"/>
              </w:rPr>
              <w:t xml:space="preserve"> </w:t>
            </w:r>
            <w:r w:rsidRPr="008327EB">
              <w:rPr>
                <w:rFonts w:eastAsia="Trebuchet MS"/>
                <w:sz w:val="16"/>
              </w:rPr>
              <w:t>1.0,</w:t>
            </w:r>
            <w:r w:rsidRPr="008327EB">
              <w:rPr>
                <w:rFonts w:eastAsia="Trebuchet MS"/>
                <w:spacing w:val="92"/>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Unidade</w:t>
            </w:r>
          </w:p>
        </w:tc>
        <w:tc>
          <w:tcPr>
            <w:tcW w:w="1830" w:type="dxa"/>
            <w:tcBorders>
              <w:top w:val="nil"/>
              <w:bottom w:val="nil"/>
            </w:tcBorders>
          </w:tcPr>
          <w:p w:rsidR="008327EB" w:rsidRPr="008327EB" w:rsidRDefault="008327EB" w:rsidP="00A97D60">
            <w:pPr>
              <w:spacing w:before="13"/>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condicionado,</w:t>
            </w:r>
            <w:r w:rsidRPr="008327EB">
              <w:rPr>
                <w:rFonts w:eastAsia="Trebuchet MS"/>
                <w:spacing w:val="24"/>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273"/>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inclusive</w:t>
            </w:r>
            <w:r w:rsidRPr="008327EB">
              <w:rPr>
                <w:rFonts w:eastAsia="Trebuchet MS"/>
                <w:spacing w:val="25"/>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812"/>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tabs>
                <w:tab w:val="left" w:pos="1337"/>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36"/>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A97D60">
            <w:pPr>
              <w:rPr>
                <w:rFonts w:eastAsia="Trebuchet MS"/>
                <w:sz w:val="14"/>
              </w:rPr>
            </w:pPr>
          </w:p>
        </w:tc>
        <w:tc>
          <w:tcPr>
            <w:tcW w:w="1830" w:type="dxa"/>
            <w:tcBorders>
              <w:top w:val="nil"/>
              <w:bottom w:val="nil"/>
            </w:tcBorders>
          </w:tcPr>
          <w:p w:rsidR="008327EB" w:rsidRPr="008327EB" w:rsidRDefault="008327EB" w:rsidP="00A97D60">
            <w:pPr>
              <w:rPr>
                <w:rFonts w:eastAsia="Trebuchet MS"/>
                <w:sz w:val="14"/>
              </w:rPr>
            </w:pPr>
          </w:p>
        </w:tc>
      </w:tr>
      <w:tr w:rsidR="008327EB" w:rsidRPr="008327EB" w:rsidTr="008327EB">
        <w:trPr>
          <w:trHeight w:val="218"/>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spacing w:before="13" w:line="185"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A97D60">
            <w:pPr>
              <w:rPr>
                <w:rFonts w:eastAsia="Trebuchet MS"/>
                <w:sz w:val="14"/>
              </w:rPr>
            </w:pPr>
          </w:p>
        </w:tc>
        <w:tc>
          <w:tcPr>
            <w:tcW w:w="1830" w:type="dxa"/>
            <w:tcBorders>
              <w:top w:val="nil"/>
            </w:tcBorders>
          </w:tcPr>
          <w:p w:rsidR="008327EB" w:rsidRPr="008327EB" w:rsidRDefault="008327EB" w:rsidP="00A97D60">
            <w:pPr>
              <w:rPr>
                <w:rFonts w:eastAsia="Trebuchet MS"/>
                <w:sz w:val="14"/>
              </w:rPr>
            </w:pPr>
          </w:p>
        </w:tc>
      </w:tr>
      <w:tr w:rsidR="008327EB" w:rsidRPr="008327EB" w:rsidTr="008327EB">
        <w:trPr>
          <w:trHeight w:val="219"/>
        </w:trPr>
        <w:tc>
          <w:tcPr>
            <w:tcW w:w="5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AD 40.05.0116</w:t>
            </w:r>
          </w:p>
        </w:tc>
        <w:tc>
          <w:tcPr>
            <w:tcW w:w="1755" w:type="dxa"/>
            <w:tcBorders>
              <w:bottom w:val="nil"/>
            </w:tcBorders>
          </w:tcPr>
          <w:p w:rsidR="008327EB" w:rsidRPr="008327EB" w:rsidRDefault="008327EB" w:rsidP="00A97D60">
            <w:pPr>
              <w:spacing w:before="13"/>
              <w:rPr>
                <w:rFonts w:eastAsia="Trebuchet MS"/>
                <w:sz w:val="16"/>
              </w:rPr>
            </w:pPr>
            <w:r w:rsidRPr="008327EB">
              <w:rPr>
                <w:rFonts w:eastAsia="Trebuchet MS"/>
                <w:w w:val="95"/>
                <w:sz w:val="16"/>
              </w:rPr>
              <w:t>Encarregado</w:t>
            </w:r>
            <w:r w:rsidRPr="008327EB">
              <w:rPr>
                <w:rFonts w:eastAsia="Trebuchet MS"/>
                <w:spacing w:val="40"/>
                <w:w w:val="95"/>
                <w:sz w:val="16"/>
              </w:rPr>
              <w:t xml:space="preserve"> </w:t>
            </w:r>
            <w:r w:rsidRPr="008327EB">
              <w:rPr>
                <w:rFonts w:eastAsia="Trebuchet MS"/>
                <w:w w:val="95"/>
                <w:sz w:val="16"/>
              </w:rPr>
              <w:t>(inclusive</w:t>
            </w:r>
          </w:p>
        </w:tc>
        <w:tc>
          <w:tcPr>
            <w:tcW w:w="1785" w:type="dxa"/>
            <w:tcBorders>
              <w:bottom w:val="nil"/>
            </w:tcBorders>
          </w:tcPr>
          <w:p w:rsidR="008327EB" w:rsidRPr="008327EB" w:rsidRDefault="008327EB" w:rsidP="00A97D60">
            <w:pPr>
              <w:spacing w:before="13"/>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30" w:type="dxa"/>
            <w:tcBorders>
              <w:bottom w:val="nil"/>
            </w:tcBorders>
          </w:tcPr>
          <w:p w:rsidR="008327EB" w:rsidRPr="008327EB" w:rsidRDefault="008327EB" w:rsidP="00A97D60">
            <w:pPr>
              <w:spacing w:before="13"/>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A97D60">
            <w:pPr>
              <w:spacing w:before="13"/>
              <w:ind w:right="88"/>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30" w:type="dxa"/>
            <w:tcBorders>
              <w:top w:val="nil"/>
              <w:bottom w:val="nil"/>
            </w:tcBorders>
          </w:tcPr>
          <w:p w:rsidR="008327EB" w:rsidRPr="008327EB" w:rsidRDefault="008327EB" w:rsidP="00A97D60">
            <w:pPr>
              <w:spacing w:before="13"/>
              <w:ind w:right="110"/>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92"/>
              <w:jc w:val="right"/>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30"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27"/>
        </w:trPr>
        <w:tc>
          <w:tcPr>
            <w:tcW w:w="570" w:type="dxa"/>
            <w:tcBorders>
              <w:top w:val="nil"/>
            </w:tcBorders>
          </w:tcPr>
          <w:p w:rsidR="008327EB" w:rsidRPr="008327EB" w:rsidRDefault="008327EB" w:rsidP="00A97D60">
            <w:pPr>
              <w:rPr>
                <w:rFonts w:eastAsia="Trebuchet MS"/>
                <w:sz w:val="16"/>
              </w:rPr>
            </w:pPr>
          </w:p>
        </w:tc>
        <w:tc>
          <w:tcPr>
            <w:tcW w:w="1140" w:type="dxa"/>
            <w:tcBorders>
              <w:top w:val="nil"/>
            </w:tcBorders>
          </w:tcPr>
          <w:p w:rsidR="008327EB" w:rsidRPr="008327EB" w:rsidRDefault="008327EB" w:rsidP="00A97D60">
            <w:pPr>
              <w:rPr>
                <w:rFonts w:eastAsia="Trebuchet MS"/>
                <w:sz w:val="16"/>
              </w:rPr>
            </w:pPr>
          </w:p>
        </w:tc>
        <w:tc>
          <w:tcPr>
            <w:tcW w:w="1755" w:type="dxa"/>
            <w:tcBorders>
              <w:top w:val="nil"/>
            </w:tcBorders>
          </w:tcPr>
          <w:p w:rsidR="008327EB" w:rsidRPr="008327EB" w:rsidRDefault="008327EB" w:rsidP="00A97D60">
            <w:pPr>
              <w:rPr>
                <w:rFonts w:eastAsia="Trebuchet MS"/>
                <w:sz w:val="16"/>
              </w:rPr>
            </w:pPr>
          </w:p>
        </w:tc>
        <w:tc>
          <w:tcPr>
            <w:tcW w:w="1785" w:type="dxa"/>
            <w:tcBorders>
              <w:top w:val="nil"/>
            </w:tcBorders>
          </w:tcPr>
          <w:p w:rsidR="008327EB" w:rsidRPr="008327EB" w:rsidRDefault="008327EB" w:rsidP="00A97D60">
            <w:pPr>
              <w:spacing w:before="13"/>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30" w:type="dxa"/>
            <w:tcBorders>
              <w:top w:val="nil"/>
            </w:tcBorders>
          </w:tcPr>
          <w:p w:rsidR="008327EB" w:rsidRPr="008327EB" w:rsidRDefault="008327EB" w:rsidP="00A97D60">
            <w:pPr>
              <w:spacing w:before="13"/>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19"/>
        </w:trPr>
        <w:tc>
          <w:tcPr>
            <w:tcW w:w="570" w:type="dxa"/>
            <w:tcBorders>
              <w:bottom w:val="nil"/>
            </w:tcBorders>
          </w:tcPr>
          <w:p w:rsidR="008327EB" w:rsidRPr="008327EB" w:rsidRDefault="008327EB" w:rsidP="00A97D60">
            <w:pPr>
              <w:spacing w:before="13"/>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55" w:type="dxa"/>
            <w:tcBorders>
              <w:bottom w:val="nil"/>
            </w:tcBorders>
          </w:tcPr>
          <w:p w:rsidR="008327EB" w:rsidRPr="008327EB" w:rsidRDefault="008327EB" w:rsidP="00A97D60">
            <w:pPr>
              <w:spacing w:before="13"/>
              <w:rPr>
                <w:rFonts w:eastAsia="Trebuchet MS"/>
                <w:sz w:val="16"/>
              </w:rPr>
            </w:pPr>
            <w:r w:rsidRPr="008327EB">
              <w:rPr>
                <w:rFonts w:eastAsia="Trebuchet MS"/>
                <w:sz w:val="16"/>
              </w:rPr>
              <w:t>Varredura</w:t>
            </w:r>
            <w:r w:rsidRPr="008327EB">
              <w:rPr>
                <w:rFonts w:eastAsia="Trebuchet MS"/>
                <w:spacing w:val="19"/>
                <w:sz w:val="16"/>
              </w:rPr>
              <w:t xml:space="preserve"> </w:t>
            </w:r>
            <w:r w:rsidRPr="008327EB">
              <w:rPr>
                <w:rFonts w:eastAsia="Trebuchet MS"/>
                <w:sz w:val="16"/>
              </w:rPr>
              <w:t>de</w:t>
            </w:r>
            <w:r w:rsidRPr="008327EB">
              <w:rPr>
                <w:rFonts w:eastAsia="Trebuchet MS"/>
                <w:spacing w:val="65"/>
                <w:sz w:val="16"/>
              </w:rPr>
              <w:t xml:space="preserve"> </w:t>
            </w:r>
            <w:r w:rsidRPr="008327EB">
              <w:rPr>
                <w:rFonts w:eastAsia="Trebuchet MS"/>
                <w:sz w:val="16"/>
              </w:rPr>
              <w:t>folhas,</w:t>
            </w:r>
          </w:p>
        </w:tc>
        <w:tc>
          <w:tcPr>
            <w:tcW w:w="1785" w:type="dxa"/>
            <w:tcBorders>
              <w:bottom w:val="nil"/>
            </w:tcBorders>
          </w:tcPr>
          <w:p w:rsidR="008327EB" w:rsidRPr="008327EB" w:rsidRDefault="008327EB" w:rsidP="00A97D60">
            <w:pPr>
              <w:spacing w:before="13"/>
              <w:ind w:right="103"/>
              <w:jc w:val="right"/>
              <w:rPr>
                <w:rFonts w:eastAsia="Trebuchet MS"/>
                <w:b/>
                <w:sz w:val="16"/>
              </w:rPr>
            </w:pPr>
            <w:r w:rsidRPr="008327EB">
              <w:rPr>
                <w:rFonts w:eastAsia="Trebuchet MS"/>
                <w:b/>
                <w:w w:val="95"/>
                <w:sz w:val="16"/>
              </w:rPr>
              <w:t>4.4</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c>
          <w:tcPr>
            <w:tcW w:w="1830" w:type="dxa"/>
            <w:tcBorders>
              <w:bottom w:val="nil"/>
            </w:tcBorders>
          </w:tcPr>
          <w:p w:rsidR="008327EB" w:rsidRPr="008327EB" w:rsidRDefault="008327EB" w:rsidP="00A97D60">
            <w:pPr>
              <w:spacing w:before="13"/>
              <w:ind w:right="126"/>
              <w:jc w:val="right"/>
              <w:rPr>
                <w:rFonts w:eastAsia="Trebuchet MS"/>
                <w:b/>
                <w:sz w:val="16"/>
              </w:rPr>
            </w:pPr>
            <w:r w:rsidRPr="008327EB">
              <w:rPr>
                <w:rFonts w:eastAsia="Trebuchet MS"/>
                <w:b/>
                <w:w w:val="95"/>
                <w:sz w:val="16"/>
              </w:rPr>
              <w:t>4.4</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spacing w:before="13"/>
              <w:ind w:right="48"/>
              <w:jc w:val="center"/>
              <w:rPr>
                <w:rFonts w:eastAsia="Trebuchet MS"/>
                <w:sz w:val="16"/>
              </w:rPr>
            </w:pPr>
            <w:r w:rsidRPr="008327EB">
              <w:rPr>
                <w:rFonts w:eastAsia="Trebuchet MS"/>
                <w:w w:val="95"/>
                <w:sz w:val="16"/>
              </w:rPr>
              <w:t>(A)</w:t>
            </w: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papeis e etc., em</w:t>
            </w:r>
            <w:r w:rsidRPr="008327EB">
              <w:rPr>
                <w:rFonts w:eastAsia="Trebuchet MS"/>
                <w:spacing w:val="-1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A97D60">
            <w:pPr>
              <w:spacing w:before="13"/>
              <w:ind w:right="195"/>
              <w:jc w:val="right"/>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c>
          <w:tcPr>
            <w:tcW w:w="1830" w:type="dxa"/>
            <w:tcBorders>
              <w:top w:val="nil"/>
              <w:bottom w:val="nil"/>
            </w:tcBorders>
          </w:tcPr>
          <w:p w:rsidR="008327EB" w:rsidRPr="008327EB" w:rsidRDefault="008327EB" w:rsidP="00A97D60">
            <w:pPr>
              <w:spacing w:before="13"/>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A97D60">
            <w:pPr>
              <w:spacing w:before="13"/>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c>
          <w:tcPr>
            <w:tcW w:w="1830" w:type="dxa"/>
            <w:tcBorders>
              <w:top w:val="nil"/>
              <w:bottom w:val="nil"/>
            </w:tcBorders>
          </w:tcPr>
          <w:p w:rsidR="008327EB" w:rsidRPr="008327EB" w:rsidRDefault="008327EB" w:rsidP="00A97D60">
            <w:pPr>
              <w:spacing w:before="13"/>
              <w:ind w:right="71"/>
              <w:jc w:val="right"/>
              <w:rPr>
                <w:rFonts w:eastAsia="Trebuchet MS"/>
                <w:b/>
                <w:sz w:val="16"/>
              </w:rPr>
            </w:pPr>
            <w:r w:rsidRPr="008327EB">
              <w:rPr>
                <w:rFonts w:eastAsia="Trebuchet MS"/>
                <w:w w:val="95"/>
                <w:sz w:val="16"/>
              </w:rPr>
              <w:t>lados</w:t>
            </w:r>
            <w:r w:rsidRPr="008327EB">
              <w:rPr>
                <w:rFonts w:eastAsia="Trebuchet MS"/>
                <w:spacing w:val="2"/>
                <w:w w:val="95"/>
                <w:sz w:val="16"/>
              </w:rPr>
              <w:t xml:space="preserve"> </w:t>
            </w:r>
            <w:r w:rsidRPr="008327EB">
              <w:rPr>
                <w:rFonts w:eastAsia="Trebuchet MS"/>
                <w:w w:val="95"/>
                <w:sz w:val="16"/>
              </w:rPr>
              <w:t>da</w:t>
            </w:r>
            <w:r w:rsidRPr="008327EB">
              <w:rPr>
                <w:rFonts w:eastAsia="Trebuchet MS"/>
                <w:spacing w:val="3"/>
                <w:w w:val="95"/>
                <w:sz w:val="16"/>
              </w:rPr>
              <w:t xml:space="preserve"> </w:t>
            </w:r>
            <w:r w:rsidRPr="008327EB">
              <w:rPr>
                <w:rFonts w:eastAsia="Trebuchet MS"/>
                <w:w w:val="95"/>
                <w:sz w:val="16"/>
              </w:rPr>
              <w:t>rua</w:t>
            </w:r>
            <w:r w:rsidRPr="008327EB">
              <w:rPr>
                <w:rFonts w:eastAsia="Trebuchet MS"/>
                <w:spacing w:val="3"/>
                <w:w w:val="95"/>
                <w:sz w:val="16"/>
              </w:rPr>
              <w:t xml:space="preserve"> </w:t>
            </w:r>
            <w:r w:rsidRPr="008327EB">
              <w:rPr>
                <w:rFonts w:eastAsia="Trebuchet MS"/>
                <w:w w:val="95"/>
                <w:sz w:val="16"/>
              </w:rPr>
              <w:t>=</w:t>
            </w:r>
            <w:r w:rsidRPr="008327EB">
              <w:rPr>
                <w:rFonts w:eastAsia="Trebuchet MS"/>
                <w:spacing w:val="3"/>
                <w:w w:val="95"/>
                <w:sz w:val="16"/>
              </w:rPr>
              <w:t xml:space="preserve"> </w:t>
            </w:r>
            <w:r w:rsidRPr="008327EB">
              <w:rPr>
                <w:rFonts w:eastAsia="Trebuchet MS"/>
                <w:b/>
                <w:w w:val="95"/>
                <w:sz w:val="16"/>
              </w:rPr>
              <w:t>4.400,00</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68"/>
              <w:jc w:val="right"/>
              <w:rPr>
                <w:rFonts w:eastAsia="Trebuchet MS"/>
                <w:b/>
                <w:sz w:val="16"/>
              </w:rPr>
            </w:pPr>
            <w:r w:rsidRPr="008327EB">
              <w:rPr>
                <w:rFonts w:eastAsia="Trebuchet MS"/>
                <w:b/>
                <w:w w:val="90"/>
                <w:sz w:val="16"/>
              </w:rPr>
              <w:t>4.400,00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c>
          <w:tcPr>
            <w:tcW w:w="1830" w:type="dxa"/>
            <w:tcBorders>
              <w:top w:val="nil"/>
              <w:bottom w:val="nil"/>
            </w:tcBorders>
          </w:tcPr>
          <w:p w:rsidR="008327EB" w:rsidRPr="008327EB" w:rsidRDefault="008327EB" w:rsidP="00A97D60">
            <w:pPr>
              <w:spacing w:before="13"/>
              <w:rPr>
                <w:rFonts w:eastAsia="Trebuchet MS"/>
                <w:b/>
                <w:sz w:val="16"/>
              </w:rPr>
            </w:pP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2"/>
                <w:w w:val="90"/>
                <w:sz w:val="16"/>
              </w:rPr>
              <w:t xml:space="preserve"> </w:t>
            </w:r>
            <w:r w:rsidRPr="008327EB">
              <w:rPr>
                <w:rFonts w:eastAsia="Trebuchet MS"/>
                <w:w w:val="90"/>
                <w:sz w:val="16"/>
              </w:rPr>
              <w:t>=</w:t>
            </w:r>
            <w:r w:rsidRPr="008327EB">
              <w:rPr>
                <w:rFonts w:eastAsia="Trebuchet MS"/>
                <w:b/>
                <w:w w:val="90"/>
                <w:sz w:val="16"/>
              </w:rPr>
              <w:t>0,44</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95"/>
              <w:jc w:val="right"/>
              <w:rPr>
                <w:rFonts w:eastAsia="Trebuchet MS"/>
                <w:b/>
                <w:sz w:val="16"/>
              </w:rPr>
            </w:pPr>
            <w:r w:rsidRPr="008327EB">
              <w:rPr>
                <w:rFonts w:eastAsia="Trebuchet MS"/>
                <w:w w:val="95"/>
                <w:sz w:val="16"/>
              </w:rPr>
              <w:t>=</w:t>
            </w:r>
            <w:r w:rsidRPr="008327EB">
              <w:rPr>
                <w:rFonts w:eastAsia="Trebuchet MS"/>
                <w:b/>
                <w:w w:val="95"/>
                <w:sz w:val="16"/>
              </w:rPr>
              <w:t>0,44</w:t>
            </w:r>
            <w:r w:rsidRPr="008327EB">
              <w:rPr>
                <w:rFonts w:eastAsia="Trebuchet MS"/>
                <w:b/>
                <w:spacing w:val="-3"/>
                <w:w w:val="95"/>
                <w:sz w:val="16"/>
              </w:rPr>
              <w:t xml:space="preserve"> </w:t>
            </w:r>
            <w:r w:rsidRPr="008327EB">
              <w:rPr>
                <w:rFonts w:eastAsia="Trebuchet MS"/>
                <w:w w:val="95"/>
                <w:sz w:val="16"/>
              </w:rPr>
              <w:t>hectares</w:t>
            </w:r>
            <w:r w:rsidRPr="008327EB">
              <w:rPr>
                <w:rFonts w:eastAsia="Trebuchet MS"/>
                <w:spacing w:val="-2"/>
                <w:w w:val="95"/>
                <w:sz w:val="16"/>
              </w:rPr>
              <w:t xml:space="preserve"> </w:t>
            </w:r>
            <w:r w:rsidRPr="008327EB">
              <w:rPr>
                <w:rFonts w:eastAsia="Trebuchet MS"/>
                <w:w w:val="95"/>
                <w:sz w:val="16"/>
              </w:rPr>
              <w:t>x</w:t>
            </w:r>
            <w:r w:rsidRPr="008327EB">
              <w:rPr>
                <w:rFonts w:eastAsia="Trebuchet MS"/>
                <w:spacing w:val="-3"/>
                <w:w w:val="95"/>
                <w:sz w:val="16"/>
              </w:rPr>
              <w:t xml:space="preserve"> </w:t>
            </w:r>
            <w:r w:rsidRPr="008327EB">
              <w:rPr>
                <w:rFonts w:eastAsia="Trebuchet MS"/>
                <w:b/>
                <w:w w:val="95"/>
                <w:sz w:val="16"/>
              </w:rPr>
              <w:t>22</w:t>
            </w:r>
          </w:p>
        </w:tc>
        <w:tc>
          <w:tcPr>
            <w:tcW w:w="1830" w:type="dxa"/>
            <w:tcBorders>
              <w:top w:val="nil"/>
              <w:bottom w:val="nil"/>
            </w:tcBorders>
          </w:tcPr>
          <w:p w:rsidR="008327EB" w:rsidRPr="008327EB" w:rsidRDefault="008327EB" w:rsidP="00A97D60">
            <w:pPr>
              <w:spacing w:before="13"/>
              <w:ind w:right="72"/>
              <w:jc w:val="right"/>
              <w:rPr>
                <w:rFonts w:eastAsia="Trebuchet MS"/>
                <w:sz w:val="16"/>
              </w:rPr>
            </w:pPr>
            <w:r w:rsidRPr="008327EB">
              <w:rPr>
                <w:rFonts w:eastAsia="Trebuchet MS"/>
                <w:sz w:val="16"/>
              </w:rPr>
              <w:t>hectares</w:t>
            </w:r>
            <w:r w:rsidRPr="008327EB">
              <w:rPr>
                <w:rFonts w:eastAsia="Trebuchet MS"/>
                <w:spacing w:val="-11"/>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10"/>
                <w:sz w:val="16"/>
              </w:rPr>
              <w:t xml:space="preserve"> </w:t>
            </w:r>
            <w:r w:rsidRPr="008327EB">
              <w:rPr>
                <w:rFonts w:eastAsia="Trebuchet MS"/>
                <w:sz w:val="16"/>
              </w:rPr>
              <w:t>dias</w:t>
            </w:r>
            <w:r w:rsidRPr="008327EB">
              <w:rPr>
                <w:rFonts w:eastAsia="Trebuchet MS"/>
                <w:spacing w:val="-10"/>
                <w:sz w:val="16"/>
              </w:rPr>
              <w:t xml:space="preserve"> </w:t>
            </w:r>
            <w:r w:rsidRPr="008327EB">
              <w:rPr>
                <w:rFonts w:eastAsia="Trebuchet MS"/>
                <w:sz w:val="16"/>
              </w:rPr>
              <w:t>úteis</w:t>
            </w:r>
          </w:p>
        </w:tc>
      </w:tr>
      <w:tr w:rsidR="008327EB" w:rsidRPr="008327EB" w:rsidTr="008327EB">
        <w:trPr>
          <w:trHeight w:val="219"/>
        </w:trPr>
        <w:tc>
          <w:tcPr>
            <w:tcW w:w="570" w:type="dxa"/>
            <w:tcBorders>
              <w:top w:val="nil"/>
              <w:bottom w:val="nil"/>
            </w:tcBorders>
          </w:tcPr>
          <w:p w:rsidR="008327EB" w:rsidRPr="008327EB" w:rsidRDefault="008327EB" w:rsidP="00A97D60">
            <w:pPr>
              <w:rPr>
                <w:rFonts w:eastAsia="Trebuchet MS"/>
                <w:sz w:val="14"/>
              </w:rPr>
            </w:pPr>
          </w:p>
        </w:tc>
        <w:tc>
          <w:tcPr>
            <w:tcW w:w="1140" w:type="dxa"/>
            <w:tcBorders>
              <w:top w:val="nil"/>
              <w:bottom w:val="nil"/>
            </w:tcBorders>
          </w:tcPr>
          <w:p w:rsidR="008327EB" w:rsidRPr="008327EB" w:rsidRDefault="008327EB" w:rsidP="00A97D60">
            <w:pPr>
              <w:rPr>
                <w:rFonts w:eastAsia="Trebuchet MS"/>
                <w:sz w:val="14"/>
              </w:rPr>
            </w:pPr>
          </w:p>
        </w:tc>
        <w:tc>
          <w:tcPr>
            <w:tcW w:w="1755" w:type="dxa"/>
            <w:tcBorders>
              <w:top w:val="nil"/>
              <w:bottom w:val="nil"/>
            </w:tcBorders>
          </w:tcPr>
          <w:p w:rsidR="008327EB" w:rsidRPr="008327EB" w:rsidRDefault="008327EB" w:rsidP="00A97D60">
            <w:pPr>
              <w:rPr>
                <w:rFonts w:eastAsia="Trebuchet MS"/>
                <w:sz w:val="14"/>
              </w:rPr>
            </w:pPr>
          </w:p>
        </w:tc>
        <w:tc>
          <w:tcPr>
            <w:tcW w:w="1785" w:type="dxa"/>
            <w:tcBorders>
              <w:top w:val="nil"/>
              <w:bottom w:val="nil"/>
            </w:tcBorders>
          </w:tcPr>
          <w:p w:rsidR="008327EB" w:rsidRPr="008327EB" w:rsidRDefault="008327EB" w:rsidP="00A97D60">
            <w:pPr>
              <w:spacing w:before="13"/>
              <w:ind w:right="177"/>
              <w:jc w:val="right"/>
              <w:rPr>
                <w:rFonts w:eastAsia="Trebuchet MS"/>
                <w:sz w:val="16"/>
              </w:rPr>
            </w:pPr>
            <w:r w:rsidRPr="008327EB">
              <w:rPr>
                <w:rFonts w:eastAsia="Trebuchet MS"/>
                <w:sz w:val="16"/>
              </w:rPr>
              <w:t>dias</w:t>
            </w:r>
            <w:r w:rsidRPr="008327EB">
              <w:rPr>
                <w:rFonts w:eastAsia="Trebuchet MS"/>
                <w:spacing w:val="-3"/>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b/>
                <w:sz w:val="16"/>
              </w:rPr>
              <w:t>1</w:t>
            </w:r>
            <w:r w:rsidRPr="008327EB">
              <w:rPr>
                <w:rFonts w:eastAsia="Trebuchet MS"/>
                <w:b/>
                <w:spacing w:val="-2"/>
                <w:sz w:val="16"/>
              </w:rPr>
              <w:t xml:space="preserve"> </w:t>
            </w:r>
            <w:r w:rsidRPr="008327EB">
              <w:rPr>
                <w:rFonts w:eastAsia="Trebuchet MS"/>
                <w:sz w:val="16"/>
              </w:rPr>
              <w:t>mês</w:t>
            </w:r>
            <w:r w:rsidRPr="008327EB">
              <w:rPr>
                <w:rFonts w:eastAsia="Trebuchet MS"/>
                <w:spacing w:val="-2"/>
                <w:sz w:val="16"/>
              </w:rPr>
              <w:t xml:space="preserve"> </w:t>
            </w:r>
            <w:r w:rsidRPr="008327EB">
              <w:rPr>
                <w:rFonts w:eastAsia="Trebuchet MS"/>
                <w:sz w:val="16"/>
              </w:rPr>
              <w:t>=</w:t>
            </w:r>
          </w:p>
        </w:tc>
        <w:tc>
          <w:tcPr>
            <w:tcW w:w="1830" w:type="dxa"/>
            <w:tcBorders>
              <w:top w:val="nil"/>
              <w:bottom w:val="nil"/>
            </w:tcBorders>
          </w:tcPr>
          <w:p w:rsidR="008327EB" w:rsidRPr="008327EB" w:rsidRDefault="008327EB" w:rsidP="00A97D60">
            <w:pPr>
              <w:spacing w:before="13"/>
              <w:ind w:right="184"/>
              <w:jc w:val="right"/>
              <w:rPr>
                <w:rFonts w:eastAsia="Trebuchet MS"/>
                <w:b/>
                <w:sz w:val="16"/>
              </w:rPr>
            </w:pPr>
            <w:r w:rsidRPr="008327EB">
              <w:rPr>
                <w:rFonts w:eastAsia="Trebuchet MS"/>
                <w:w w:val="95"/>
                <w:sz w:val="16"/>
              </w:rPr>
              <w:t xml:space="preserve">x </w:t>
            </w:r>
            <w:r w:rsidRPr="008327EB">
              <w:rPr>
                <w:rFonts w:eastAsia="Trebuchet MS"/>
                <w:b/>
                <w:w w:val="95"/>
                <w:sz w:val="16"/>
              </w:rPr>
              <w:t xml:space="preserve">12 </w:t>
            </w:r>
            <w:r w:rsidRPr="008327EB">
              <w:rPr>
                <w:rFonts w:eastAsia="Trebuchet MS"/>
                <w:w w:val="95"/>
                <w:sz w:val="16"/>
              </w:rPr>
              <w:t>meses =</w:t>
            </w:r>
            <w:r w:rsidRPr="008327EB">
              <w:rPr>
                <w:rFonts w:eastAsia="Trebuchet MS"/>
                <w:spacing w:val="1"/>
                <w:w w:val="95"/>
                <w:sz w:val="16"/>
              </w:rPr>
              <w:t xml:space="preserve"> </w:t>
            </w:r>
            <w:r w:rsidRPr="008327EB">
              <w:rPr>
                <w:rFonts w:eastAsia="Trebuchet MS"/>
                <w:b/>
                <w:w w:val="95"/>
                <w:sz w:val="16"/>
              </w:rPr>
              <w:t>116,16</w:t>
            </w:r>
          </w:p>
        </w:tc>
      </w:tr>
      <w:tr w:rsidR="008327EB" w:rsidRPr="008327EB" w:rsidTr="008327EB">
        <w:trPr>
          <w:trHeight w:val="215"/>
        </w:trPr>
        <w:tc>
          <w:tcPr>
            <w:tcW w:w="570" w:type="dxa"/>
            <w:tcBorders>
              <w:top w:val="nil"/>
            </w:tcBorders>
          </w:tcPr>
          <w:p w:rsidR="008327EB" w:rsidRPr="008327EB" w:rsidRDefault="008327EB" w:rsidP="00A97D60">
            <w:pPr>
              <w:rPr>
                <w:rFonts w:eastAsia="Trebuchet MS"/>
                <w:sz w:val="14"/>
              </w:rPr>
            </w:pPr>
          </w:p>
        </w:tc>
        <w:tc>
          <w:tcPr>
            <w:tcW w:w="1140" w:type="dxa"/>
            <w:tcBorders>
              <w:top w:val="nil"/>
            </w:tcBorders>
          </w:tcPr>
          <w:p w:rsidR="008327EB" w:rsidRPr="008327EB" w:rsidRDefault="008327EB" w:rsidP="00A97D60">
            <w:pPr>
              <w:rPr>
                <w:rFonts w:eastAsia="Trebuchet MS"/>
                <w:sz w:val="14"/>
              </w:rPr>
            </w:pPr>
          </w:p>
        </w:tc>
        <w:tc>
          <w:tcPr>
            <w:tcW w:w="1755" w:type="dxa"/>
            <w:tcBorders>
              <w:top w:val="nil"/>
            </w:tcBorders>
          </w:tcPr>
          <w:p w:rsidR="008327EB" w:rsidRPr="008327EB" w:rsidRDefault="008327EB" w:rsidP="00A97D60">
            <w:pPr>
              <w:rPr>
                <w:rFonts w:eastAsia="Trebuchet MS"/>
                <w:sz w:val="14"/>
              </w:rPr>
            </w:pPr>
          </w:p>
        </w:tc>
        <w:tc>
          <w:tcPr>
            <w:tcW w:w="1785" w:type="dxa"/>
            <w:tcBorders>
              <w:top w:val="nil"/>
            </w:tcBorders>
          </w:tcPr>
          <w:p w:rsidR="008327EB" w:rsidRPr="008327EB" w:rsidRDefault="008327EB" w:rsidP="00A97D60">
            <w:pPr>
              <w:spacing w:before="13" w:line="182" w:lineRule="exact"/>
              <w:rPr>
                <w:rFonts w:eastAsia="Trebuchet MS"/>
                <w:sz w:val="16"/>
              </w:rPr>
            </w:pPr>
            <w:r w:rsidRPr="008327EB">
              <w:rPr>
                <w:rFonts w:eastAsia="Trebuchet MS"/>
                <w:b/>
                <w:w w:val="95"/>
                <w:sz w:val="16"/>
              </w:rPr>
              <w:t>9,68</w:t>
            </w:r>
            <w:r w:rsidRPr="008327EB">
              <w:rPr>
                <w:rFonts w:eastAsia="Trebuchet MS"/>
                <w:b/>
                <w:spacing w:val="-5"/>
                <w:w w:val="95"/>
                <w:sz w:val="16"/>
              </w:rPr>
              <w:t xml:space="preserve"> </w:t>
            </w:r>
            <w:r w:rsidRPr="008327EB">
              <w:rPr>
                <w:rFonts w:eastAsia="Trebuchet MS"/>
                <w:w w:val="95"/>
                <w:sz w:val="16"/>
              </w:rPr>
              <w:t>hectares</w:t>
            </w:r>
          </w:p>
        </w:tc>
        <w:tc>
          <w:tcPr>
            <w:tcW w:w="1830" w:type="dxa"/>
            <w:tcBorders>
              <w:top w:val="nil"/>
            </w:tcBorders>
          </w:tcPr>
          <w:p w:rsidR="008327EB" w:rsidRPr="008327EB" w:rsidRDefault="008327EB" w:rsidP="00A97D60">
            <w:pPr>
              <w:spacing w:before="13" w:line="182" w:lineRule="exact"/>
              <w:ind w:right="574"/>
              <w:jc w:val="center"/>
              <w:rPr>
                <w:rFonts w:eastAsia="Trebuchet MS"/>
                <w:sz w:val="16"/>
              </w:rPr>
            </w:pPr>
            <w:r w:rsidRPr="008327EB">
              <w:rPr>
                <w:rFonts w:eastAsia="Trebuchet MS"/>
                <w:sz w:val="16"/>
              </w:rPr>
              <w:t>hectares</w:t>
            </w:r>
          </w:p>
        </w:tc>
      </w:tr>
    </w:tbl>
    <w:p w:rsidR="008327EB" w:rsidRPr="008327EB" w:rsidRDefault="008327EB" w:rsidP="00A97D60">
      <w:pPr>
        <w:rPr>
          <w:rFonts w:eastAsia="Trebuchet MS"/>
          <w:sz w:val="20"/>
          <w:szCs w:val="20"/>
        </w:rPr>
      </w:pPr>
    </w:p>
    <w:p w:rsidR="008327EB" w:rsidRPr="008327EB" w:rsidRDefault="008327EB" w:rsidP="00A97D60">
      <w:pPr>
        <w:spacing w:before="11"/>
        <w:rPr>
          <w:rFonts w:eastAsia="Trebuchet MS"/>
          <w:sz w:val="23"/>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10"/>
        <w:gridCol w:w="870"/>
        <w:gridCol w:w="1785"/>
      </w:tblGrid>
      <w:tr w:rsidR="008327EB" w:rsidRPr="008327EB" w:rsidTr="008327EB">
        <w:trPr>
          <w:trHeight w:val="225"/>
        </w:trPr>
        <w:tc>
          <w:tcPr>
            <w:tcW w:w="7065" w:type="dxa"/>
            <w:gridSpan w:val="3"/>
          </w:tcPr>
          <w:p w:rsidR="008327EB" w:rsidRPr="008327EB" w:rsidRDefault="008327EB" w:rsidP="00A97D60">
            <w:pPr>
              <w:spacing w:before="21" w:line="184" w:lineRule="exact"/>
              <w:ind w:right="2131"/>
              <w:jc w:val="center"/>
              <w:rPr>
                <w:rFonts w:eastAsia="Trebuchet MS"/>
                <w:b/>
                <w:sz w:val="16"/>
              </w:rPr>
            </w:pPr>
            <w:r w:rsidRPr="008327EB">
              <w:rPr>
                <w:rFonts w:eastAsia="Trebuchet MS"/>
                <w:b/>
                <w:color w:val="000009"/>
                <w:sz w:val="16"/>
              </w:rPr>
              <w:t>LOTE</w:t>
            </w:r>
            <w:r w:rsidRPr="008327EB">
              <w:rPr>
                <w:rFonts w:eastAsia="Trebuchet MS"/>
                <w:b/>
                <w:color w:val="000009"/>
                <w:spacing w:val="-9"/>
                <w:sz w:val="16"/>
              </w:rPr>
              <w:t xml:space="preserve"> </w:t>
            </w:r>
            <w:r w:rsidRPr="008327EB">
              <w:rPr>
                <w:rFonts w:eastAsia="Trebuchet MS"/>
                <w:b/>
                <w:color w:val="000009"/>
                <w:sz w:val="16"/>
              </w:rPr>
              <w:t>05</w:t>
            </w:r>
            <w:r w:rsidRPr="008327EB">
              <w:rPr>
                <w:rFonts w:eastAsia="Trebuchet MS"/>
                <w:b/>
                <w:color w:val="000009"/>
                <w:spacing w:val="-8"/>
                <w:sz w:val="16"/>
              </w:rPr>
              <w:t xml:space="preserve"> </w:t>
            </w:r>
            <w:r w:rsidRPr="008327EB">
              <w:rPr>
                <w:rFonts w:eastAsia="Trebuchet MS"/>
                <w:b/>
                <w:color w:val="000009"/>
                <w:sz w:val="16"/>
              </w:rPr>
              <w:t>-</w:t>
            </w:r>
            <w:r w:rsidRPr="008327EB">
              <w:rPr>
                <w:rFonts w:eastAsia="Trebuchet MS"/>
                <w:b/>
                <w:color w:val="000009"/>
                <w:spacing w:val="31"/>
                <w:sz w:val="16"/>
              </w:rPr>
              <w:t xml:space="preserve"> </w:t>
            </w:r>
            <w:r w:rsidRPr="008327EB">
              <w:rPr>
                <w:rFonts w:eastAsia="Trebuchet MS"/>
                <w:b/>
                <w:color w:val="000009"/>
                <w:sz w:val="16"/>
              </w:rPr>
              <w:t>PERIODICIDADE</w:t>
            </w:r>
          </w:p>
        </w:tc>
      </w:tr>
      <w:tr w:rsidR="008327EB" w:rsidRPr="008327EB" w:rsidTr="008327EB">
        <w:trPr>
          <w:trHeight w:val="210"/>
        </w:trPr>
        <w:tc>
          <w:tcPr>
            <w:tcW w:w="4410" w:type="dxa"/>
            <w:shd w:val="clear" w:color="auto" w:fill="D5DBE3"/>
          </w:tcPr>
          <w:p w:rsidR="008327EB" w:rsidRPr="008327EB" w:rsidRDefault="008327EB" w:rsidP="00A97D60">
            <w:pPr>
              <w:spacing w:before="15" w:line="175"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A97D60">
            <w:pPr>
              <w:spacing w:before="15" w:line="175"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A97D60">
            <w:pPr>
              <w:spacing w:before="24"/>
              <w:ind w:right="99"/>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COMAVE</w:t>
            </w:r>
            <w:r w:rsidRPr="008327EB">
              <w:rPr>
                <w:rFonts w:eastAsia="Trebuchet MS"/>
                <w:spacing w:val="-2"/>
                <w:sz w:val="16"/>
              </w:rPr>
              <w:t xml:space="preserve"> </w:t>
            </w:r>
            <w:r w:rsidRPr="008327EB">
              <w:rPr>
                <w:rFonts w:eastAsia="Trebuchet MS"/>
                <w:sz w:val="16"/>
              </w:rPr>
              <w:t>(Dois</w:t>
            </w:r>
            <w:r w:rsidRPr="008327EB">
              <w:rPr>
                <w:rFonts w:eastAsia="Trebuchet MS"/>
                <w:spacing w:val="-2"/>
                <w:sz w:val="16"/>
              </w:rPr>
              <w:t xml:space="preserve"> </w:t>
            </w:r>
            <w:r w:rsidRPr="008327EB">
              <w:rPr>
                <w:rFonts w:eastAsia="Trebuchet MS"/>
                <w:sz w:val="16"/>
              </w:rPr>
              <w:t>pavimentos</w:t>
            </w:r>
            <w:r w:rsidRPr="008327EB">
              <w:rPr>
                <w:rFonts w:eastAsia="Trebuchet MS"/>
                <w:spacing w:val="-2"/>
                <w:sz w:val="16"/>
              </w:rPr>
              <w:t xml:space="preserve"> </w:t>
            </w:r>
            <w:r w:rsidRPr="008327EB">
              <w:rPr>
                <w:rFonts w:eastAsia="Trebuchet MS"/>
                <w:sz w:val="16"/>
              </w:rPr>
              <w:t>e</w:t>
            </w:r>
          </w:p>
          <w:p w:rsidR="008327EB" w:rsidRPr="008327EB" w:rsidRDefault="008327EB" w:rsidP="00A97D60">
            <w:pPr>
              <w:spacing w:before="33" w:line="172" w:lineRule="exact"/>
              <w:ind w:right="99"/>
              <w:jc w:val="center"/>
              <w:rPr>
                <w:rFonts w:eastAsia="Trebuchet MS"/>
                <w:sz w:val="16"/>
              </w:rPr>
            </w:pPr>
            <w:r w:rsidRPr="008327EB">
              <w:rPr>
                <w:rFonts w:eastAsia="Trebuchet MS"/>
                <w:sz w:val="16"/>
              </w:rPr>
              <w:t>subsolo)</w:t>
            </w:r>
          </w:p>
        </w:tc>
        <w:tc>
          <w:tcPr>
            <w:tcW w:w="870" w:type="dxa"/>
          </w:tcPr>
          <w:p w:rsidR="008327EB" w:rsidRPr="008327EB" w:rsidRDefault="008327EB" w:rsidP="00A97D60">
            <w:pPr>
              <w:spacing w:before="24"/>
              <w:ind w:right="306"/>
              <w:jc w:val="center"/>
              <w:rPr>
                <w:rFonts w:eastAsia="Trebuchet MS"/>
                <w:sz w:val="16"/>
              </w:rPr>
            </w:pPr>
            <w:r w:rsidRPr="008327EB">
              <w:rPr>
                <w:rFonts w:eastAsia="Trebuchet MS"/>
                <w:sz w:val="16"/>
              </w:rPr>
              <w:t>M²</w:t>
            </w:r>
          </w:p>
        </w:tc>
        <w:tc>
          <w:tcPr>
            <w:tcW w:w="1785" w:type="dxa"/>
          </w:tcPr>
          <w:p w:rsidR="008327EB" w:rsidRPr="008327EB" w:rsidRDefault="008327EB" w:rsidP="00A97D60">
            <w:pPr>
              <w:spacing w:before="24"/>
              <w:ind w:right="102"/>
              <w:jc w:val="center"/>
              <w:rPr>
                <w:rFonts w:eastAsia="Trebuchet MS"/>
                <w:sz w:val="16"/>
              </w:rPr>
            </w:pPr>
            <w:r w:rsidRPr="008327EB">
              <w:rPr>
                <w:rFonts w:eastAsia="Trebuchet MS"/>
                <w:sz w:val="16"/>
              </w:rPr>
              <w:t>442,50</w:t>
            </w:r>
          </w:p>
        </w:tc>
      </w:tr>
      <w:tr w:rsidR="008327EB" w:rsidRPr="008327EB" w:rsidTr="008327EB">
        <w:trPr>
          <w:trHeight w:val="225"/>
        </w:trPr>
        <w:tc>
          <w:tcPr>
            <w:tcW w:w="4410" w:type="dxa"/>
            <w:shd w:val="clear" w:color="auto" w:fill="D5DBE3"/>
          </w:tcPr>
          <w:p w:rsidR="008327EB" w:rsidRPr="008327EB" w:rsidRDefault="008327EB" w:rsidP="00A97D60">
            <w:pPr>
              <w:spacing w:before="27" w:line="178"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A97D60">
            <w:pPr>
              <w:spacing w:before="27" w:line="178" w:lineRule="exact"/>
              <w:rPr>
                <w:rFonts w:eastAsia="Trebuchet MS"/>
                <w:b/>
                <w:sz w:val="16"/>
              </w:rPr>
            </w:pPr>
            <w:r w:rsidRPr="008327EB">
              <w:rPr>
                <w:rFonts w:eastAsia="Trebuchet MS"/>
                <w:b/>
                <w:sz w:val="16"/>
              </w:rPr>
              <w:t>QUANTIDADE</w:t>
            </w:r>
          </w:p>
        </w:tc>
      </w:tr>
      <w:tr w:rsidR="008327EB" w:rsidRPr="008327EB" w:rsidTr="008327EB">
        <w:trPr>
          <w:trHeight w:val="225"/>
        </w:trPr>
        <w:tc>
          <w:tcPr>
            <w:tcW w:w="4410" w:type="dxa"/>
          </w:tcPr>
          <w:p w:rsidR="008327EB" w:rsidRPr="008327EB" w:rsidRDefault="008327EB" w:rsidP="00A97D60">
            <w:pPr>
              <w:spacing w:before="21" w:line="184" w:lineRule="exact"/>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RODOVIÁRIA</w:t>
            </w:r>
          </w:p>
        </w:tc>
        <w:tc>
          <w:tcPr>
            <w:tcW w:w="870" w:type="dxa"/>
          </w:tcPr>
          <w:p w:rsidR="008327EB" w:rsidRPr="008327EB" w:rsidRDefault="008327EB" w:rsidP="00A97D60">
            <w:pPr>
              <w:spacing w:before="21" w:line="184" w:lineRule="exact"/>
              <w:ind w:right="306"/>
              <w:jc w:val="center"/>
              <w:rPr>
                <w:rFonts w:eastAsia="Trebuchet MS"/>
                <w:sz w:val="16"/>
              </w:rPr>
            </w:pPr>
            <w:r w:rsidRPr="008327EB">
              <w:rPr>
                <w:rFonts w:eastAsia="Trebuchet MS"/>
                <w:sz w:val="16"/>
              </w:rPr>
              <w:t>M²</w:t>
            </w:r>
          </w:p>
        </w:tc>
        <w:tc>
          <w:tcPr>
            <w:tcW w:w="1785" w:type="dxa"/>
          </w:tcPr>
          <w:p w:rsidR="008327EB" w:rsidRPr="008327EB" w:rsidRDefault="008327EB" w:rsidP="00A97D60">
            <w:pPr>
              <w:spacing w:before="21" w:line="184" w:lineRule="exact"/>
              <w:ind w:right="102"/>
              <w:jc w:val="center"/>
              <w:rPr>
                <w:rFonts w:eastAsia="Trebuchet MS"/>
                <w:sz w:val="16"/>
              </w:rPr>
            </w:pPr>
            <w:r w:rsidRPr="008327EB">
              <w:rPr>
                <w:rFonts w:eastAsia="Trebuchet MS"/>
                <w:sz w:val="16"/>
              </w:rPr>
              <w:t>1500,00</w:t>
            </w:r>
          </w:p>
        </w:tc>
      </w:tr>
      <w:tr w:rsidR="008327EB" w:rsidRPr="008327EB" w:rsidTr="008327EB">
        <w:trPr>
          <w:trHeight w:val="210"/>
        </w:trPr>
        <w:tc>
          <w:tcPr>
            <w:tcW w:w="4410" w:type="dxa"/>
            <w:shd w:val="clear" w:color="auto" w:fill="D5DBE3"/>
          </w:tcPr>
          <w:p w:rsidR="008327EB" w:rsidRPr="008327EB" w:rsidRDefault="008327EB" w:rsidP="00A97D60">
            <w:pPr>
              <w:spacing w:before="15" w:line="175"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A97D60">
            <w:pPr>
              <w:spacing w:before="15" w:line="175"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A97D60">
            <w:pPr>
              <w:spacing w:before="24"/>
              <w:ind w:right="99"/>
              <w:jc w:val="center"/>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GALPÃO</w:t>
            </w:r>
            <w:r w:rsidRPr="008327EB">
              <w:rPr>
                <w:rFonts w:eastAsia="Trebuchet MS"/>
                <w:spacing w:val="-4"/>
                <w:sz w:val="16"/>
              </w:rPr>
              <w:t xml:space="preserve"> </w:t>
            </w:r>
            <w:r w:rsidRPr="008327EB">
              <w:rPr>
                <w:rFonts w:eastAsia="Trebuchet MS"/>
                <w:sz w:val="16"/>
              </w:rPr>
              <w:t>CULTURAL</w:t>
            </w:r>
            <w:r w:rsidRPr="008327EB">
              <w:rPr>
                <w:rFonts w:eastAsia="Trebuchet MS"/>
                <w:spacing w:val="-3"/>
                <w:sz w:val="16"/>
              </w:rPr>
              <w:t xml:space="preserve"> </w:t>
            </w:r>
            <w:r w:rsidRPr="008327EB">
              <w:rPr>
                <w:rFonts w:eastAsia="Trebuchet MS"/>
                <w:sz w:val="16"/>
              </w:rPr>
              <w:t>(Porões</w:t>
            </w:r>
            <w:r w:rsidRPr="008327EB">
              <w:rPr>
                <w:rFonts w:eastAsia="Trebuchet MS"/>
                <w:spacing w:val="-3"/>
                <w:sz w:val="16"/>
              </w:rPr>
              <w:t xml:space="preserve"> </w:t>
            </w:r>
            <w:r w:rsidRPr="008327EB">
              <w:rPr>
                <w:rFonts w:eastAsia="Trebuchet MS"/>
                <w:sz w:val="16"/>
              </w:rPr>
              <w:t>e</w:t>
            </w:r>
          </w:p>
          <w:p w:rsidR="008327EB" w:rsidRPr="008327EB" w:rsidRDefault="008327EB" w:rsidP="00A97D60">
            <w:pPr>
              <w:spacing w:before="33" w:line="171" w:lineRule="exact"/>
              <w:ind w:right="99"/>
              <w:jc w:val="center"/>
              <w:rPr>
                <w:rFonts w:eastAsia="Trebuchet MS"/>
                <w:sz w:val="16"/>
              </w:rPr>
            </w:pPr>
            <w:r w:rsidRPr="008327EB">
              <w:rPr>
                <w:rFonts w:eastAsia="Trebuchet MS"/>
                <w:sz w:val="16"/>
              </w:rPr>
              <w:t>Anexo)</w:t>
            </w:r>
          </w:p>
        </w:tc>
        <w:tc>
          <w:tcPr>
            <w:tcW w:w="870" w:type="dxa"/>
          </w:tcPr>
          <w:p w:rsidR="008327EB" w:rsidRPr="008327EB" w:rsidRDefault="008327EB" w:rsidP="00A97D60">
            <w:pPr>
              <w:spacing w:before="24"/>
              <w:ind w:right="306"/>
              <w:jc w:val="center"/>
              <w:rPr>
                <w:rFonts w:eastAsia="Trebuchet MS"/>
                <w:sz w:val="16"/>
              </w:rPr>
            </w:pPr>
            <w:r w:rsidRPr="008327EB">
              <w:rPr>
                <w:rFonts w:eastAsia="Trebuchet MS"/>
                <w:sz w:val="16"/>
              </w:rPr>
              <w:t>M²</w:t>
            </w:r>
          </w:p>
        </w:tc>
        <w:tc>
          <w:tcPr>
            <w:tcW w:w="1785" w:type="dxa"/>
          </w:tcPr>
          <w:p w:rsidR="008327EB" w:rsidRPr="008327EB" w:rsidRDefault="008327EB" w:rsidP="00A97D60">
            <w:pPr>
              <w:spacing w:before="24"/>
              <w:ind w:right="102"/>
              <w:jc w:val="center"/>
              <w:rPr>
                <w:rFonts w:eastAsia="Trebuchet MS"/>
                <w:sz w:val="16"/>
              </w:rPr>
            </w:pPr>
            <w:r w:rsidRPr="008327EB">
              <w:rPr>
                <w:rFonts w:eastAsia="Trebuchet MS"/>
                <w:sz w:val="16"/>
              </w:rPr>
              <w:t>1088,89</w:t>
            </w:r>
          </w:p>
        </w:tc>
      </w:tr>
      <w:tr w:rsidR="008327EB" w:rsidRPr="008327EB" w:rsidTr="008327EB">
        <w:trPr>
          <w:trHeight w:val="225"/>
        </w:trPr>
        <w:tc>
          <w:tcPr>
            <w:tcW w:w="4410" w:type="dxa"/>
            <w:shd w:val="clear" w:color="auto" w:fill="D5DBE3"/>
          </w:tcPr>
          <w:p w:rsidR="008327EB" w:rsidRPr="008327EB" w:rsidRDefault="008327EB" w:rsidP="00A97D60">
            <w:pPr>
              <w:spacing w:before="27" w:line="177"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A97D60">
            <w:pPr>
              <w:spacing w:before="27" w:line="177"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A97D60">
            <w:pPr>
              <w:spacing w:before="21"/>
              <w:ind w:right="99"/>
              <w:jc w:val="center"/>
              <w:rPr>
                <w:rFonts w:eastAsia="Trebuchet MS"/>
                <w:sz w:val="16"/>
              </w:rPr>
            </w:pPr>
            <w:r w:rsidRPr="008327EB">
              <w:rPr>
                <w:rFonts w:eastAsia="Trebuchet MS"/>
                <w:sz w:val="16"/>
              </w:rPr>
              <w:t>LIMPEZA</w:t>
            </w:r>
            <w:r w:rsidRPr="008327EB">
              <w:rPr>
                <w:rFonts w:eastAsia="Trebuchet MS"/>
                <w:spacing w:val="2"/>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FAZENDA</w:t>
            </w:r>
            <w:r w:rsidRPr="008327EB">
              <w:rPr>
                <w:rFonts w:eastAsia="Trebuchet MS"/>
                <w:spacing w:val="2"/>
                <w:sz w:val="16"/>
              </w:rPr>
              <w:t xml:space="preserve"> </w:t>
            </w:r>
            <w:r w:rsidRPr="008327EB">
              <w:rPr>
                <w:rFonts w:eastAsia="Trebuchet MS"/>
                <w:sz w:val="16"/>
              </w:rPr>
              <w:t>BOM</w:t>
            </w:r>
            <w:r w:rsidRPr="008327EB">
              <w:rPr>
                <w:rFonts w:eastAsia="Trebuchet MS"/>
                <w:spacing w:val="2"/>
                <w:sz w:val="16"/>
              </w:rPr>
              <w:t xml:space="preserve"> </w:t>
            </w:r>
            <w:r w:rsidRPr="008327EB">
              <w:rPr>
                <w:rFonts w:eastAsia="Trebuchet MS"/>
                <w:sz w:val="16"/>
              </w:rPr>
              <w:t>JARDIM</w:t>
            </w:r>
            <w:r w:rsidRPr="008327EB">
              <w:rPr>
                <w:rFonts w:eastAsia="Trebuchet MS"/>
                <w:spacing w:val="2"/>
                <w:sz w:val="16"/>
              </w:rPr>
              <w:t xml:space="preserve"> </w:t>
            </w:r>
            <w:r w:rsidRPr="008327EB">
              <w:rPr>
                <w:rFonts w:eastAsia="Trebuchet MS"/>
                <w:sz w:val="16"/>
              </w:rPr>
              <w:t>(Porões</w:t>
            </w:r>
            <w:r w:rsidRPr="008327EB">
              <w:rPr>
                <w:rFonts w:eastAsia="Trebuchet MS"/>
                <w:spacing w:val="2"/>
                <w:sz w:val="16"/>
              </w:rPr>
              <w:t xml:space="preserve"> </w:t>
            </w:r>
            <w:r w:rsidRPr="008327EB">
              <w:rPr>
                <w:rFonts w:eastAsia="Trebuchet MS"/>
                <w:sz w:val="16"/>
              </w:rPr>
              <w:t>e</w:t>
            </w:r>
          </w:p>
          <w:p w:rsidR="008327EB" w:rsidRPr="008327EB" w:rsidRDefault="008327EB" w:rsidP="00A97D60">
            <w:pPr>
              <w:spacing w:before="34" w:line="174" w:lineRule="exact"/>
              <w:ind w:right="99"/>
              <w:jc w:val="center"/>
              <w:rPr>
                <w:rFonts w:eastAsia="Trebuchet MS"/>
                <w:sz w:val="16"/>
              </w:rPr>
            </w:pPr>
            <w:r w:rsidRPr="008327EB">
              <w:rPr>
                <w:rFonts w:eastAsia="Trebuchet MS"/>
                <w:sz w:val="16"/>
              </w:rPr>
              <w:t>anexos)</w:t>
            </w:r>
          </w:p>
        </w:tc>
        <w:tc>
          <w:tcPr>
            <w:tcW w:w="870" w:type="dxa"/>
          </w:tcPr>
          <w:p w:rsidR="008327EB" w:rsidRPr="008327EB" w:rsidRDefault="008327EB" w:rsidP="00A97D60">
            <w:pPr>
              <w:spacing w:before="21"/>
              <w:ind w:right="306"/>
              <w:jc w:val="center"/>
              <w:rPr>
                <w:rFonts w:eastAsia="Trebuchet MS"/>
                <w:sz w:val="16"/>
              </w:rPr>
            </w:pPr>
            <w:r w:rsidRPr="008327EB">
              <w:rPr>
                <w:rFonts w:eastAsia="Trebuchet MS"/>
                <w:sz w:val="16"/>
              </w:rPr>
              <w:t>M²</w:t>
            </w:r>
          </w:p>
        </w:tc>
        <w:tc>
          <w:tcPr>
            <w:tcW w:w="1785" w:type="dxa"/>
          </w:tcPr>
          <w:p w:rsidR="008327EB" w:rsidRPr="008327EB" w:rsidRDefault="008327EB" w:rsidP="00A97D60">
            <w:pPr>
              <w:spacing w:before="21"/>
              <w:ind w:right="102"/>
              <w:jc w:val="center"/>
              <w:rPr>
                <w:rFonts w:eastAsia="Trebuchet MS"/>
                <w:sz w:val="16"/>
              </w:rPr>
            </w:pPr>
            <w:r w:rsidRPr="008327EB">
              <w:rPr>
                <w:rFonts w:eastAsia="Trebuchet MS"/>
                <w:sz w:val="16"/>
              </w:rPr>
              <w:t>1479,80</w:t>
            </w:r>
          </w:p>
        </w:tc>
      </w:tr>
      <w:tr w:rsidR="008327EB" w:rsidRPr="008327EB" w:rsidTr="008327EB">
        <w:trPr>
          <w:trHeight w:val="225"/>
        </w:trPr>
        <w:tc>
          <w:tcPr>
            <w:tcW w:w="4410" w:type="dxa"/>
            <w:shd w:val="clear" w:color="auto" w:fill="D5DBE3"/>
          </w:tcPr>
          <w:p w:rsidR="008327EB" w:rsidRPr="008327EB" w:rsidRDefault="008327EB" w:rsidP="00A97D60">
            <w:pPr>
              <w:spacing w:before="24" w:line="180"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A97D60">
            <w:pPr>
              <w:spacing w:before="24" w:line="180"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A97D60">
            <w:pPr>
              <w:spacing w:before="19"/>
              <w:ind w:right="99"/>
              <w:jc w:val="center"/>
              <w:rPr>
                <w:rFonts w:eastAsia="Trebuchet MS"/>
                <w:sz w:val="16"/>
              </w:rPr>
            </w:pPr>
            <w:r w:rsidRPr="008327EB">
              <w:rPr>
                <w:rFonts w:eastAsia="Trebuchet MS"/>
                <w:sz w:val="16"/>
              </w:rPr>
              <w:t>LIMPEZA</w:t>
            </w:r>
            <w:r w:rsidRPr="008327EB">
              <w:rPr>
                <w:rFonts w:eastAsia="Trebuchet MS"/>
                <w:spacing w:val="-7"/>
                <w:sz w:val="16"/>
              </w:rPr>
              <w:t xml:space="preserve"> </w:t>
            </w:r>
            <w:r w:rsidRPr="008327EB">
              <w:rPr>
                <w:rFonts w:eastAsia="Trebuchet MS"/>
                <w:sz w:val="16"/>
              </w:rPr>
              <w:t>ÁREA</w:t>
            </w:r>
            <w:r w:rsidRPr="008327EB">
              <w:rPr>
                <w:rFonts w:eastAsia="Trebuchet MS"/>
                <w:spacing w:val="-6"/>
                <w:sz w:val="16"/>
              </w:rPr>
              <w:t xml:space="preserve"> </w:t>
            </w:r>
            <w:r w:rsidRPr="008327EB">
              <w:rPr>
                <w:rFonts w:eastAsia="Trebuchet MS"/>
                <w:sz w:val="16"/>
              </w:rPr>
              <w:t>INTERNA</w:t>
            </w:r>
            <w:r w:rsidRPr="008327EB">
              <w:rPr>
                <w:rFonts w:eastAsia="Trebuchet MS"/>
                <w:spacing w:val="-6"/>
                <w:sz w:val="16"/>
              </w:rPr>
              <w:t xml:space="preserve"> </w:t>
            </w:r>
            <w:r w:rsidRPr="008327EB">
              <w:rPr>
                <w:rFonts w:eastAsia="Trebuchet MS"/>
                <w:sz w:val="16"/>
              </w:rPr>
              <w:t>SEDE</w:t>
            </w:r>
            <w:r w:rsidRPr="008327EB">
              <w:rPr>
                <w:rFonts w:eastAsia="Trebuchet MS"/>
                <w:spacing w:val="-6"/>
                <w:sz w:val="16"/>
              </w:rPr>
              <w:t xml:space="preserve"> </w:t>
            </w:r>
            <w:r w:rsidRPr="008327EB">
              <w:rPr>
                <w:rFonts w:eastAsia="Trebuchet MS"/>
                <w:sz w:val="16"/>
              </w:rPr>
              <w:t>PREFEITURA</w:t>
            </w:r>
            <w:r w:rsidRPr="008327EB">
              <w:rPr>
                <w:rFonts w:eastAsia="Trebuchet MS"/>
                <w:spacing w:val="-6"/>
                <w:sz w:val="16"/>
              </w:rPr>
              <w:t xml:space="preserve"> </w:t>
            </w:r>
            <w:r w:rsidRPr="008327EB">
              <w:rPr>
                <w:rFonts w:eastAsia="Trebuchet MS"/>
                <w:sz w:val="16"/>
              </w:rPr>
              <w:t>(Garagem,</w:t>
            </w:r>
            <w:r w:rsidRPr="008327EB">
              <w:rPr>
                <w:rFonts w:eastAsia="Trebuchet MS"/>
                <w:spacing w:val="-6"/>
                <w:sz w:val="16"/>
              </w:rPr>
              <w:t xml:space="preserve"> </w:t>
            </w:r>
            <w:r w:rsidRPr="008327EB">
              <w:rPr>
                <w:rFonts w:eastAsia="Trebuchet MS"/>
                <w:sz w:val="16"/>
              </w:rPr>
              <w:t>1º,2º</w:t>
            </w:r>
          </w:p>
          <w:p w:rsidR="008327EB" w:rsidRPr="008327EB" w:rsidRDefault="008327EB" w:rsidP="00A97D60">
            <w:pPr>
              <w:spacing w:before="33" w:line="177" w:lineRule="exact"/>
              <w:ind w:right="99"/>
              <w:jc w:val="center"/>
              <w:rPr>
                <w:rFonts w:eastAsia="Trebuchet MS"/>
                <w:sz w:val="16"/>
              </w:rPr>
            </w:pPr>
            <w:r w:rsidRPr="008327EB">
              <w:rPr>
                <w:rFonts w:eastAsia="Trebuchet MS"/>
                <w:sz w:val="16"/>
              </w:rPr>
              <w:t>e</w:t>
            </w:r>
            <w:r w:rsidRPr="008327EB">
              <w:rPr>
                <w:rFonts w:eastAsia="Trebuchet MS"/>
                <w:spacing w:val="-5"/>
                <w:sz w:val="16"/>
              </w:rPr>
              <w:t xml:space="preserve"> </w:t>
            </w:r>
            <w:r w:rsidRPr="008327EB">
              <w:rPr>
                <w:rFonts w:eastAsia="Trebuchet MS"/>
                <w:sz w:val="16"/>
              </w:rPr>
              <w:t>4º</w:t>
            </w:r>
            <w:r w:rsidRPr="008327EB">
              <w:rPr>
                <w:rFonts w:eastAsia="Trebuchet MS"/>
                <w:spacing w:val="-5"/>
                <w:sz w:val="16"/>
              </w:rPr>
              <w:t xml:space="preserve"> </w:t>
            </w:r>
            <w:r w:rsidRPr="008327EB">
              <w:rPr>
                <w:rFonts w:eastAsia="Trebuchet MS"/>
                <w:sz w:val="16"/>
              </w:rPr>
              <w:t>Pavimentos)</w:t>
            </w:r>
          </w:p>
        </w:tc>
        <w:tc>
          <w:tcPr>
            <w:tcW w:w="870" w:type="dxa"/>
          </w:tcPr>
          <w:p w:rsidR="008327EB" w:rsidRPr="008327EB" w:rsidRDefault="008327EB" w:rsidP="00A97D60">
            <w:pPr>
              <w:spacing w:before="19"/>
              <w:ind w:right="306"/>
              <w:jc w:val="center"/>
              <w:rPr>
                <w:rFonts w:eastAsia="Trebuchet MS"/>
                <w:sz w:val="16"/>
              </w:rPr>
            </w:pPr>
            <w:r w:rsidRPr="008327EB">
              <w:rPr>
                <w:rFonts w:eastAsia="Trebuchet MS"/>
                <w:sz w:val="16"/>
              </w:rPr>
              <w:t>M²</w:t>
            </w:r>
          </w:p>
        </w:tc>
        <w:tc>
          <w:tcPr>
            <w:tcW w:w="1785" w:type="dxa"/>
          </w:tcPr>
          <w:p w:rsidR="008327EB" w:rsidRPr="008327EB" w:rsidRDefault="008327EB" w:rsidP="00A97D60">
            <w:pPr>
              <w:spacing w:before="19"/>
              <w:ind w:right="102"/>
              <w:jc w:val="center"/>
              <w:rPr>
                <w:rFonts w:eastAsia="Trebuchet MS"/>
                <w:sz w:val="16"/>
              </w:rPr>
            </w:pPr>
            <w:r w:rsidRPr="008327EB">
              <w:rPr>
                <w:rFonts w:eastAsia="Trebuchet MS"/>
                <w:sz w:val="16"/>
              </w:rPr>
              <w:t>997,50</w:t>
            </w:r>
          </w:p>
        </w:tc>
      </w:tr>
      <w:tr w:rsidR="008327EB" w:rsidRPr="008327EB" w:rsidTr="008327EB">
        <w:trPr>
          <w:trHeight w:val="225"/>
        </w:trPr>
        <w:tc>
          <w:tcPr>
            <w:tcW w:w="4410" w:type="dxa"/>
            <w:shd w:val="clear" w:color="auto" w:fill="8CB3E2"/>
          </w:tcPr>
          <w:p w:rsidR="008327EB" w:rsidRPr="008327EB" w:rsidRDefault="008327EB" w:rsidP="00A97D60">
            <w:pPr>
              <w:spacing w:before="22" w:line="183" w:lineRule="exact"/>
              <w:ind w:right="59"/>
              <w:jc w:val="right"/>
              <w:rPr>
                <w:rFonts w:eastAsia="Trebuchet MS"/>
                <w:b/>
                <w:sz w:val="16"/>
              </w:rPr>
            </w:pPr>
            <w:r w:rsidRPr="008327EB">
              <w:rPr>
                <w:rFonts w:eastAsia="Trebuchet MS"/>
                <w:b/>
                <w:sz w:val="16"/>
              </w:rPr>
              <w:t>TOTAL</w:t>
            </w:r>
          </w:p>
        </w:tc>
        <w:tc>
          <w:tcPr>
            <w:tcW w:w="870" w:type="dxa"/>
            <w:shd w:val="clear" w:color="auto" w:fill="8CB3E2"/>
          </w:tcPr>
          <w:p w:rsidR="008327EB" w:rsidRPr="008327EB" w:rsidRDefault="008327EB" w:rsidP="00A97D60">
            <w:pPr>
              <w:spacing w:before="22" w:line="183" w:lineRule="exact"/>
              <w:ind w:right="306"/>
              <w:jc w:val="center"/>
              <w:rPr>
                <w:rFonts w:eastAsia="Trebuchet MS"/>
                <w:b/>
                <w:sz w:val="16"/>
              </w:rPr>
            </w:pPr>
            <w:r w:rsidRPr="008327EB">
              <w:rPr>
                <w:rFonts w:eastAsia="Trebuchet MS"/>
                <w:b/>
                <w:sz w:val="16"/>
              </w:rPr>
              <w:t>M²</w:t>
            </w:r>
          </w:p>
        </w:tc>
        <w:tc>
          <w:tcPr>
            <w:tcW w:w="1785" w:type="dxa"/>
            <w:shd w:val="clear" w:color="auto" w:fill="8CB3E2"/>
          </w:tcPr>
          <w:p w:rsidR="008327EB" w:rsidRPr="008327EB" w:rsidRDefault="008327EB" w:rsidP="00A97D60">
            <w:pPr>
              <w:spacing w:before="22" w:line="183" w:lineRule="exact"/>
              <w:ind w:right="102"/>
              <w:jc w:val="center"/>
              <w:rPr>
                <w:rFonts w:eastAsia="Trebuchet MS"/>
                <w:b/>
                <w:sz w:val="16"/>
              </w:rPr>
            </w:pPr>
            <w:r w:rsidRPr="008327EB">
              <w:rPr>
                <w:rFonts w:eastAsia="Trebuchet MS"/>
                <w:b/>
                <w:w w:val="95"/>
                <w:sz w:val="16"/>
              </w:rPr>
              <w:t>5.508,69</w:t>
            </w:r>
          </w:p>
        </w:tc>
      </w:tr>
      <w:tr w:rsidR="008327EB" w:rsidRPr="008327EB" w:rsidTr="008327EB">
        <w:trPr>
          <w:trHeight w:val="645"/>
        </w:trPr>
        <w:tc>
          <w:tcPr>
            <w:tcW w:w="7065" w:type="dxa"/>
            <w:gridSpan w:val="3"/>
          </w:tcPr>
          <w:p w:rsidR="008327EB" w:rsidRPr="008327EB" w:rsidRDefault="008327EB" w:rsidP="00A97D60">
            <w:pPr>
              <w:spacing w:before="16"/>
              <w:rPr>
                <w:rFonts w:eastAsia="Trebuchet MS"/>
                <w:sz w:val="16"/>
              </w:rPr>
            </w:pPr>
            <w:r w:rsidRPr="008327EB">
              <w:rPr>
                <w:rFonts w:eastAsia="Trebuchet MS"/>
                <w:sz w:val="16"/>
              </w:rPr>
              <w:t>A</w:t>
            </w:r>
            <w:r w:rsidRPr="008327EB">
              <w:rPr>
                <w:rFonts w:eastAsia="Trebuchet MS"/>
                <w:spacing w:val="1"/>
                <w:sz w:val="16"/>
              </w:rPr>
              <w:t xml:space="preserve"> </w:t>
            </w:r>
            <w:r w:rsidRPr="008327EB">
              <w:rPr>
                <w:rFonts w:eastAsia="Trebuchet MS"/>
                <w:sz w:val="16"/>
              </w:rPr>
              <w:t>periodicidade</w:t>
            </w:r>
            <w:r w:rsidRPr="008327EB">
              <w:rPr>
                <w:rFonts w:eastAsia="Trebuchet MS"/>
                <w:spacing w:val="48"/>
                <w:sz w:val="16"/>
              </w:rPr>
              <w:t xml:space="preserve"> </w:t>
            </w:r>
            <w:r w:rsidRPr="008327EB">
              <w:rPr>
                <w:rFonts w:eastAsia="Trebuchet MS"/>
                <w:sz w:val="16"/>
              </w:rPr>
              <w:t>para</w:t>
            </w:r>
            <w:r w:rsidRPr="008327EB">
              <w:rPr>
                <w:rFonts w:eastAsia="Trebuchet MS"/>
                <w:spacing w:val="48"/>
                <w:sz w:val="16"/>
              </w:rPr>
              <w:t xml:space="preserve"> </w:t>
            </w:r>
            <w:r w:rsidRPr="008327EB">
              <w:rPr>
                <w:rFonts w:eastAsia="Trebuchet MS"/>
                <w:sz w:val="16"/>
              </w:rPr>
              <w:t>execução</w:t>
            </w:r>
            <w:r w:rsidRPr="008327EB">
              <w:rPr>
                <w:rFonts w:eastAsia="Trebuchet MS"/>
                <w:spacing w:val="49"/>
                <w:sz w:val="16"/>
              </w:rPr>
              <w:t xml:space="preserve"> </w:t>
            </w:r>
            <w:r w:rsidRPr="008327EB">
              <w:rPr>
                <w:rFonts w:eastAsia="Trebuchet MS"/>
                <w:sz w:val="16"/>
              </w:rPr>
              <w:t>dos</w:t>
            </w:r>
            <w:r w:rsidRPr="008327EB">
              <w:rPr>
                <w:rFonts w:eastAsia="Trebuchet MS"/>
                <w:spacing w:val="35"/>
                <w:sz w:val="16"/>
              </w:rPr>
              <w:t xml:space="preserve"> </w:t>
            </w:r>
            <w:r w:rsidRPr="008327EB">
              <w:rPr>
                <w:rFonts w:eastAsia="Trebuchet MS"/>
                <w:sz w:val="16"/>
              </w:rPr>
              <w:t>serviços</w:t>
            </w:r>
            <w:r w:rsidRPr="008327EB">
              <w:rPr>
                <w:rFonts w:eastAsia="Trebuchet MS"/>
                <w:spacing w:val="35"/>
                <w:sz w:val="16"/>
              </w:rPr>
              <w:t xml:space="preserve"> </w:t>
            </w:r>
            <w:r w:rsidRPr="008327EB">
              <w:rPr>
                <w:rFonts w:eastAsia="Trebuchet MS"/>
                <w:sz w:val="16"/>
              </w:rPr>
              <w:t>de</w:t>
            </w:r>
            <w:r w:rsidRPr="008327EB">
              <w:rPr>
                <w:rFonts w:eastAsia="Trebuchet MS"/>
                <w:spacing w:val="36"/>
                <w:sz w:val="16"/>
              </w:rPr>
              <w:t xml:space="preserve"> </w:t>
            </w:r>
            <w:r w:rsidRPr="008327EB">
              <w:rPr>
                <w:rFonts w:eastAsia="Trebuchet MS"/>
                <w:sz w:val="16"/>
              </w:rPr>
              <w:t>limpeza</w:t>
            </w:r>
            <w:r w:rsidRPr="008327EB">
              <w:rPr>
                <w:rFonts w:eastAsia="Trebuchet MS"/>
                <w:spacing w:val="35"/>
                <w:sz w:val="16"/>
              </w:rPr>
              <w:t xml:space="preserve"> </w:t>
            </w:r>
            <w:r w:rsidRPr="008327EB">
              <w:rPr>
                <w:rFonts w:eastAsia="Trebuchet MS"/>
                <w:sz w:val="16"/>
              </w:rPr>
              <w:t>e</w:t>
            </w:r>
            <w:r w:rsidRPr="008327EB">
              <w:rPr>
                <w:rFonts w:eastAsia="Trebuchet MS"/>
                <w:spacing w:val="36"/>
                <w:sz w:val="16"/>
              </w:rPr>
              <w:t xml:space="preserve"> </w:t>
            </w:r>
            <w:r w:rsidRPr="008327EB">
              <w:rPr>
                <w:rFonts w:eastAsia="Trebuchet MS"/>
                <w:sz w:val="16"/>
              </w:rPr>
              <w:t>conservação</w:t>
            </w:r>
            <w:r w:rsidRPr="008327EB">
              <w:rPr>
                <w:rFonts w:eastAsia="Trebuchet MS"/>
                <w:spacing w:val="35"/>
                <w:sz w:val="16"/>
              </w:rPr>
              <w:t xml:space="preserve"> </w:t>
            </w:r>
            <w:r w:rsidRPr="008327EB">
              <w:rPr>
                <w:rFonts w:eastAsia="Trebuchet MS"/>
                <w:sz w:val="16"/>
              </w:rPr>
              <w:t>predial</w:t>
            </w:r>
            <w:r w:rsidRPr="008327EB">
              <w:rPr>
                <w:rFonts w:eastAsia="Trebuchet MS"/>
                <w:spacing w:val="35"/>
                <w:sz w:val="16"/>
              </w:rPr>
              <w:t xml:space="preserve"> </w:t>
            </w:r>
            <w:r w:rsidRPr="008327EB">
              <w:rPr>
                <w:rFonts w:eastAsia="Trebuchet MS"/>
                <w:sz w:val="16"/>
              </w:rPr>
              <w:t>será</w:t>
            </w:r>
            <w:r w:rsidRPr="008327EB">
              <w:rPr>
                <w:rFonts w:eastAsia="Trebuchet MS"/>
                <w:spacing w:val="36"/>
                <w:sz w:val="16"/>
              </w:rPr>
              <w:t xml:space="preserve"> </w:t>
            </w:r>
            <w:r w:rsidRPr="008327EB">
              <w:rPr>
                <w:rFonts w:eastAsia="Trebuchet MS"/>
                <w:color w:val="000009"/>
                <w:sz w:val="16"/>
              </w:rPr>
              <w:t>Diária,</w:t>
            </w:r>
          </w:p>
          <w:p w:rsidR="008327EB" w:rsidRPr="008327EB" w:rsidRDefault="008327EB" w:rsidP="00A97D60">
            <w:pPr>
              <w:spacing w:line="220" w:lineRule="atLeast"/>
              <w:ind w:right="69"/>
              <w:rPr>
                <w:rFonts w:eastAsia="Trebuchet MS"/>
                <w:sz w:val="16"/>
              </w:rPr>
            </w:pPr>
            <w:r w:rsidRPr="008327EB">
              <w:rPr>
                <w:rFonts w:eastAsia="Trebuchet MS"/>
                <w:color w:val="000009"/>
                <w:sz w:val="16"/>
              </w:rPr>
              <w:t>semanal,</w:t>
            </w:r>
            <w:r w:rsidRPr="008327EB">
              <w:rPr>
                <w:rFonts w:eastAsia="Trebuchet MS"/>
                <w:color w:val="000009"/>
                <w:spacing w:val="34"/>
                <w:sz w:val="16"/>
              </w:rPr>
              <w:t xml:space="preserve"> </w:t>
            </w:r>
            <w:r w:rsidRPr="008327EB">
              <w:rPr>
                <w:rFonts w:eastAsia="Trebuchet MS"/>
                <w:color w:val="000009"/>
                <w:sz w:val="16"/>
              </w:rPr>
              <w:t>mensal</w:t>
            </w:r>
            <w:r w:rsidRPr="008327EB">
              <w:rPr>
                <w:rFonts w:eastAsia="Trebuchet MS"/>
                <w:color w:val="000009"/>
                <w:spacing w:val="34"/>
                <w:sz w:val="16"/>
              </w:rPr>
              <w:t xml:space="preserve"> </w:t>
            </w:r>
            <w:r w:rsidRPr="008327EB">
              <w:rPr>
                <w:rFonts w:eastAsia="Trebuchet MS"/>
                <w:color w:val="000009"/>
                <w:sz w:val="16"/>
              </w:rPr>
              <w:t>e</w:t>
            </w:r>
            <w:r w:rsidRPr="008327EB">
              <w:rPr>
                <w:rFonts w:eastAsia="Trebuchet MS"/>
                <w:color w:val="000009"/>
                <w:spacing w:val="35"/>
                <w:sz w:val="16"/>
              </w:rPr>
              <w:t xml:space="preserve"> </w:t>
            </w:r>
            <w:r w:rsidRPr="008327EB">
              <w:rPr>
                <w:rFonts w:eastAsia="Trebuchet MS"/>
                <w:color w:val="000009"/>
                <w:sz w:val="16"/>
              </w:rPr>
              <w:t>anual</w:t>
            </w:r>
            <w:r w:rsidRPr="008327EB">
              <w:rPr>
                <w:rFonts w:eastAsia="Trebuchet MS"/>
                <w:color w:val="000009"/>
                <w:spacing w:val="34"/>
                <w:sz w:val="16"/>
              </w:rPr>
              <w:t xml:space="preserve"> </w:t>
            </w:r>
            <w:r w:rsidRPr="008327EB">
              <w:rPr>
                <w:rFonts w:eastAsia="Trebuchet MS"/>
                <w:color w:val="000009"/>
                <w:sz w:val="16"/>
              </w:rPr>
              <w:t>conforme</w:t>
            </w:r>
            <w:r w:rsidRPr="008327EB">
              <w:rPr>
                <w:rFonts w:eastAsia="Trebuchet MS"/>
                <w:color w:val="000009"/>
                <w:spacing w:val="35"/>
                <w:sz w:val="16"/>
              </w:rPr>
              <w:t xml:space="preserve"> </w:t>
            </w:r>
            <w:r w:rsidRPr="008327EB">
              <w:rPr>
                <w:rFonts w:eastAsia="Trebuchet MS"/>
                <w:color w:val="000009"/>
                <w:sz w:val="16"/>
              </w:rPr>
              <w:t>descrito</w:t>
            </w:r>
            <w:r w:rsidRPr="008327EB">
              <w:rPr>
                <w:rFonts w:eastAsia="Trebuchet MS"/>
                <w:color w:val="000009"/>
                <w:spacing w:val="34"/>
                <w:sz w:val="16"/>
              </w:rPr>
              <w:t xml:space="preserve"> </w:t>
            </w:r>
            <w:r w:rsidRPr="008327EB">
              <w:rPr>
                <w:rFonts w:eastAsia="Trebuchet MS"/>
                <w:color w:val="000009"/>
                <w:sz w:val="16"/>
              </w:rPr>
              <w:t>na</w:t>
            </w:r>
            <w:r w:rsidRPr="008327EB">
              <w:rPr>
                <w:rFonts w:eastAsia="Trebuchet MS"/>
                <w:color w:val="000009"/>
                <w:spacing w:val="34"/>
                <w:sz w:val="16"/>
              </w:rPr>
              <w:t xml:space="preserve"> </w:t>
            </w:r>
            <w:r w:rsidRPr="008327EB">
              <w:rPr>
                <w:rFonts w:eastAsia="Trebuchet MS"/>
                <w:color w:val="000009"/>
                <w:sz w:val="16"/>
              </w:rPr>
              <w:t>metodologia</w:t>
            </w:r>
            <w:r w:rsidRPr="008327EB">
              <w:rPr>
                <w:rFonts w:eastAsia="Trebuchet MS"/>
                <w:color w:val="000009"/>
                <w:spacing w:val="22"/>
                <w:sz w:val="16"/>
              </w:rPr>
              <w:t xml:space="preserve"> </w:t>
            </w:r>
            <w:r w:rsidRPr="008327EB">
              <w:rPr>
                <w:rFonts w:eastAsia="Trebuchet MS"/>
                <w:color w:val="000009"/>
                <w:sz w:val="16"/>
              </w:rPr>
              <w:t>de</w:t>
            </w:r>
            <w:r w:rsidRPr="008327EB">
              <w:rPr>
                <w:rFonts w:eastAsia="Trebuchet MS"/>
                <w:color w:val="000009"/>
                <w:spacing w:val="21"/>
                <w:sz w:val="16"/>
              </w:rPr>
              <w:t xml:space="preserve"> </w:t>
            </w:r>
            <w:r w:rsidRPr="008327EB">
              <w:rPr>
                <w:rFonts w:eastAsia="Trebuchet MS"/>
                <w:color w:val="000009"/>
                <w:sz w:val="16"/>
              </w:rPr>
              <w:t>referência</w:t>
            </w:r>
            <w:r w:rsidRPr="008327EB">
              <w:rPr>
                <w:rFonts w:eastAsia="Trebuchet MS"/>
                <w:color w:val="000009"/>
                <w:spacing w:val="22"/>
                <w:sz w:val="16"/>
              </w:rPr>
              <w:t xml:space="preserve"> </w:t>
            </w:r>
            <w:r w:rsidRPr="008327EB">
              <w:rPr>
                <w:rFonts w:eastAsia="Trebuchet MS"/>
                <w:color w:val="000009"/>
                <w:sz w:val="16"/>
              </w:rPr>
              <w:t>da</w:t>
            </w:r>
            <w:r w:rsidRPr="008327EB">
              <w:rPr>
                <w:rFonts w:eastAsia="Trebuchet MS"/>
                <w:color w:val="000009"/>
                <w:spacing w:val="22"/>
                <w:sz w:val="16"/>
              </w:rPr>
              <w:t xml:space="preserve"> </w:t>
            </w:r>
            <w:r w:rsidRPr="008327EB">
              <w:rPr>
                <w:rFonts w:eastAsia="Trebuchet MS"/>
                <w:color w:val="000009"/>
                <w:sz w:val="16"/>
              </w:rPr>
              <w:t>Descrição</w:t>
            </w:r>
            <w:r w:rsidRPr="008327EB">
              <w:rPr>
                <w:rFonts w:eastAsia="Trebuchet MS"/>
                <w:color w:val="000009"/>
                <w:spacing w:val="21"/>
                <w:sz w:val="16"/>
              </w:rPr>
              <w:t xml:space="preserve"> </w:t>
            </w:r>
            <w:r w:rsidRPr="008327EB">
              <w:rPr>
                <w:rFonts w:eastAsia="Trebuchet MS"/>
                <w:color w:val="000009"/>
                <w:sz w:val="16"/>
              </w:rPr>
              <w:t>dos</w:t>
            </w:r>
            <w:r w:rsidRPr="008327EB">
              <w:rPr>
                <w:rFonts w:eastAsia="Trebuchet MS"/>
                <w:color w:val="000009"/>
                <w:spacing w:val="-45"/>
                <w:sz w:val="16"/>
              </w:rPr>
              <w:t xml:space="preserve"> </w:t>
            </w:r>
            <w:r w:rsidRPr="008327EB">
              <w:rPr>
                <w:rFonts w:eastAsia="Trebuchet MS"/>
                <w:color w:val="000009"/>
                <w:sz w:val="16"/>
              </w:rPr>
              <w:t>serviços</w:t>
            </w:r>
            <w:r w:rsidRPr="008327EB">
              <w:rPr>
                <w:rFonts w:eastAsia="Trebuchet MS"/>
                <w:color w:val="000009"/>
                <w:spacing w:val="1"/>
                <w:sz w:val="16"/>
              </w:rPr>
              <w:t xml:space="preserve"> </w:t>
            </w:r>
            <w:r w:rsidRPr="008327EB">
              <w:rPr>
                <w:rFonts w:eastAsia="Trebuchet MS"/>
                <w:color w:val="000009"/>
                <w:sz w:val="16"/>
              </w:rPr>
              <w:t>(Item</w:t>
            </w:r>
            <w:r w:rsidRPr="008327EB">
              <w:rPr>
                <w:rFonts w:eastAsia="Trebuchet MS"/>
                <w:color w:val="000009"/>
                <w:spacing w:val="2"/>
                <w:sz w:val="16"/>
              </w:rPr>
              <w:t xml:space="preserve"> </w:t>
            </w:r>
            <w:r w:rsidRPr="008327EB">
              <w:rPr>
                <w:rFonts w:eastAsia="Trebuchet MS"/>
                <w:color w:val="000009"/>
                <w:sz w:val="16"/>
              </w:rPr>
              <w:t>A.6.2</w:t>
            </w:r>
            <w:r w:rsidRPr="008327EB">
              <w:rPr>
                <w:rFonts w:eastAsia="Trebuchet MS"/>
                <w:color w:val="000009"/>
                <w:spacing w:val="1"/>
                <w:sz w:val="16"/>
              </w:rPr>
              <w:t xml:space="preserve"> </w:t>
            </w:r>
            <w:r w:rsidRPr="008327EB">
              <w:rPr>
                <w:rFonts w:eastAsia="Trebuchet MS"/>
                <w:color w:val="000009"/>
                <w:sz w:val="16"/>
              </w:rPr>
              <w:t>do</w:t>
            </w:r>
            <w:r w:rsidRPr="008327EB">
              <w:rPr>
                <w:rFonts w:eastAsia="Trebuchet MS"/>
                <w:color w:val="000009"/>
                <w:spacing w:val="2"/>
                <w:sz w:val="16"/>
              </w:rPr>
              <w:t xml:space="preserve"> </w:t>
            </w:r>
            <w:r w:rsidRPr="008327EB">
              <w:rPr>
                <w:rFonts w:eastAsia="Trebuchet MS"/>
                <w:color w:val="000009"/>
                <w:sz w:val="16"/>
              </w:rPr>
              <w:t>presente</w:t>
            </w:r>
            <w:r w:rsidRPr="008327EB">
              <w:rPr>
                <w:rFonts w:eastAsia="Trebuchet MS"/>
                <w:color w:val="000009"/>
                <w:spacing w:val="1"/>
                <w:sz w:val="16"/>
              </w:rPr>
              <w:t xml:space="preserve"> </w:t>
            </w:r>
            <w:r w:rsidRPr="008327EB">
              <w:rPr>
                <w:rFonts w:eastAsia="Trebuchet MS"/>
                <w:color w:val="000009"/>
                <w:sz w:val="16"/>
              </w:rPr>
              <w:t>DFD).</w:t>
            </w:r>
          </w:p>
        </w:tc>
      </w:tr>
    </w:tbl>
    <w:p w:rsidR="008327EB" w:rsidRPr="008327EB" w:rsidRDefault="008327EB" w:rsidP="00A97D60">
      <w:pPr>
        <w:numPr>
          <w:ilvl w:val="1"/>
          <w:numId w:val="89"/>
        </w:numPr>
        <w:tabs>
          <w:tab w:val="left" w:pos="2726"/>
        </w:tabs>
        <w:spacing w:before="151"/>
        <w:outlineLvl w:val="1"/>
        <w:rPr>
          <w:rFonts w:eastAsia="Trebuchet MS"/>
          <w:b/>
          <w:bCs/>
          <w:sz w:val="20"/>
          <w:szCs w:val="20"/>
        </w:rPr>
      </w:pPr>
      <w:r w:rsidRPr="008327EB">
        <w:rPr>
          <w:rFonts w:eastAsia="Trebuchet MS"/>
          <w:b/>
          <w:bCs/>
          <w:sz w:val="20"/>
          <w:szCs w:val="20"/>
        </w:rPr>
        <w:t>-</w:t>
      </w:r>
      <w:r w:rsidRPr="008327EB">
        <w:rPr>
          <w:rFonts w:eastAsia="Trebuchet MS"/>
          <w:b/>
          <w:bCs/>
          <w:spacing w:val="-15"/>
          <w:sz w:val="20"/>
          <w:szCs w:val="20"/>
        </w:rPr>
        <w:t xml:space="preserve"> </w:t>
      </w:r>
      <w:r w:rsidRPr="008327EB">
        <w:rPr>
          <w:rFonts w:eastAsia="Trebuchet MS"/>
          <w:b/>
          <w:bCs/>
          <w:sz w:val="20"/>
          <w:szCs w:val="20"/>
        </w:rPr>
        <w:t>RELAÇÃO</w:t>
      </w:r>
      <w:r w:rsidRPr="008327EB">
        <w:rPr>
          <w:rFonts w:eastAsia="Trebuchet MS"/>
          <w:b/>
          <w:bCs/>
          <w:spacing w:val="-14"/>
          <w:sz w:val="20"/>
          <w:szCs w:val="20"/>
        </w:rPr>
        <w:t xml:space="preserve"> </w:t>
      </w:r>
      <w:r w:rsidRPr="008327EB">
        <w:rPr>
          <w:rFonts w:eastAsia="Trebuchet MS"/>
          <w:b/>
          <w:bCs/>
          <w:sz w:val="20"/>
          <w:szCs w:val="20"/>
        </w:rPr>
        <w:t>DAS</w:t>
      </w:r>
      <w:r w:rsidRPr="008327EB">
        <w:rPr>
          <w:rFonts w:eastAsia="Trebuchet MS"/>
          <w:b/>
          <w:bCs/>
          <w:spacing w:val="-14"/>
          <w:sz w:val="20"/>
          <w:szCs w:val="20"/>
        </w:rPr>
        <w:t xml:space="preserve"> </w:t>
      </w:r>
      <w:r w:rsidRPr="008327EB">
        <w:rPr>
          <w:rFonts w:eastAsia="Trebuchet MS"/>
          <w:b/>
          <w:bCs/>
          <w:sz w:val="20"/>
          <w:szCs w:val="20"/>
        </w:rPr>
        <w:t>LOCALIDADES</w:t>
      </w:r>
      <w:r w:rsidRPr="008327EB">
        <w:rPr>
          <w:rFonts w:eastAsia="Trebuchet MS"/>
          <w:b/>
          <w:bCs/>
          <w:spacing w:val="-14"/>
          <w:sz w:val="20"/>
          <w:szCs w:val="20"/>
        </w:rPr>
        <w:t xml:space="preserve"> </w:t>
      </w:r>
      <w:r w:rsidRPr="008327EB">
        <w:rPr>
          <w:rFonts w:eastAsia="Trebuchet MS"/>
          <w:b/>
          <w:bCs/>
          <w:sz w:val="20"/>
          <w:szCs w:val="20"/>
        </w:rPr>
        <w:t>ATENDIDAS</w:t>
      </w:r>
      <w:r w:rsidRPr="008327EB">
        <w:rPr>
          <w:rFonts w:eastAsia="Trebuchet MS"/>
          <w:b/>
          <w:bCs/>
          <w:spacing w:val="-14"/>
          <w:sz w:val="20"/>
          <w:szCs w:val="20"/>
        </w:rPr>
        <w:t xml:space="preserve"> </w:t>
      </w:r>
      <w:r w:rsidRPr="008327EB">
        <w:rPr>
          <w:rFonts w:eastAsia="Trebuchet MS"/>
          <w:b/>
          <w:bCs/>
          <w:sz w:val="20"/>
          <w:szCs w:val="20"/>
        </w:rPr>
        <w:t>–</w:t>
      </w:r>
      <w:r w:rsidRPr="008327EB">
        <w:rPr>
          <w:rFonts w:eastAsia="Trebuchet MS"/>
          <w:b/>
          <w:bCs/>
          <w:spacing w:val="-14"/>
          <w:sz w:val="20"/>
          <w:szCs w:val="20"/>
        </w:rPr>
        <w:t xml:space="preserve"> </w:t>
      </w:r>
      <w:r w:rsidRPr="008327EB">
        <w:rPr>
          <w:rFonts w:eastAsia="Trebuchet MS"/>
          <w:b/>
          <w:bCs/>
          <w:sz w:val="20"/>
          <w:szCs w:val="20"/>
        </w:rPr>
        <w:t>VIAS</w:t>
      </w:r>
      <w:r w:rsidRPr="008327EB">
        <w:rPr>
          <w:rFonts w:eastAsia="Trebuchet MS"/>
          <w:b/>
          <w:bCs/>
          <w:spacing w:val="-14"/>
          <w:sz w:val="20"/>
          <w:szCs w:val="20"/>
        </w:rPr>
        <w:t xml:space="preserve"> </w:t>
      </w:r>
      <w:r w:rsidRPr="008327EB">
        <w:rPr>
          <w:rFonts w:eastAsia="Trebuchet MS"/>
          <w:b/>
          <w:bCs/>
          <w:sz w:val="20"/>
          <w:szCs w:val="20"/>
        </w:rPr>
        <w:t>PAVIMENTADAS</w:t>
      </w:r>
    </w:p>
    <w:p w:rsidR="008327EB" w:rsidRPr="008327EB" w:rsidRDefault="008327EB" w:rsidP="00A97D60">
      <w:pPr>
        <w:spacing w:before="2"/>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210"/>
        </w:trPr>
        <w:tc>
          <w:tcPr>
            <w:tcW w:w="7065" w:type="dxa"/>
            <w:gridSpan w:val="3"/>
          </w:tcPr>
          <w:p w:rsidR="008327EB" w:rsidRPr="008327EB" w:rsidRDefault="008327EB" w:rsidP="00A97D60">
            <w:pPr>
              <w:spacing w:before="17" w:line="173" w:lineRule="exact"/>
              <w:rPr>
                <w:rFonts w:eastAsia="Trebuchet MS"/>
                <w:b/>
                <w:sz w:val="16"/>
              </w:rPr>
            </w:pPr>
            <w:r w:rsidRPr="008327EB">
              <w:rPr>
                <w:rFonts w:eastAsia="Trebuchet MS"/>
                <w:b/>
                <w:w w:val="95"/>
                <w:sz w:val="16"/>
              </w:rPr>
              <w:t>PLANILHA</w:t>
            </w:r>
            <w:r w:rsidRPr="008327EB">
              <w:rPr>
                <w:rFonts w:eastAsia="Trebuchet MS"/>
                <w:b/>
                <w:spacing w:val="17"/>
                <w:w w:val="95"/>
                <w:sz w:val="16"/>
              </w:rPr>
              <w:t xml:space="preserve"> </w:t>
            </w:r>
            <w:r w:rsidRPr="008327EB">
              <w:rPr>
                <w:rFonts w:eastAsia="Trebuchet MS"/>
                <w:b/>
                <w:w w:val="95"/>
                <w:sz w:val="16"/>
              </w:rPr>
              <w:t>DESCRITIVA</w:t>
            </w:r>
            <w:r w:rsidRPr="008327EB">
              <w:rPr>
                <w:rFonts w:eastAsia="Trebuchet MS"/>
                <w:b/>
                <w:spacing w:val="17"/>
                <w:w w:val="95"/>
                <w:sz w:val="16"/>
              </w:rPr>
              <w:t xml:space="preserve"> </w:t>
            </w:r>
            <w:r w:rsidRPr="008327EB">
              <w:rPr>
                <w:rFonts w:eastAsia="Trebuchet MS"/>
                <w:b/>
                <w:w w:val="95"/>
                <w:sz w:val="16"/>
              </w:rPr>
              <w:t>DAS</w:t>
            </w:r>
            <w:r w:rsidRPr="008327EB">
              <w:rPr>
                <w:rFonts w:eastAsia="Trebuchet MS"/>
                <w:b/>
                <w:spacing w:val="17"/>
                <w:w w:val="95"/>
                <w:sz w:val="16"/>
              </w:rPr>
              <w:t xml:space="preserve"> </w:t>
            </w:r>
            <w:r w:rsidRPr="008327EB">
              <w:rPr>
                <w:rFonts w:eastAsia="Trebuchet MS"/>
                <w:b/>
                <w:w w:val="95"/>
                <w:sz w:val="16"/>
              </w:rPr>
              <w:t>PLANTAS</w:t>
            </w:r>
            <w:r w:rsidRPr="008327EB">
              <w:rPr>
                <w:rFonts w:eastAsia="Trebuchet MS"/>
                <w:b/>
                <w:spacing w:val="17"/>
                <w:w w:val="95"/>
                <w:sz w:val="16"/>
              </w:rPr>
              <w:t xml:space="preserve"> </w:t>
            </w:r>
            <w:r w:rsidRPr="008327EB">
              <w:rPr>
                <w:rFonts w:eastAsia="Trebuchet MS"/>
                <w:b/>
                <w:w w:val="95"/>
                <w:sz w:val="16"/>
              </w:rPr>
              <w:t>ANEXAS</w:t>
            </w:r>
          </w:p>
        </w:tc>
      </w:tr>
      <w:tr w:rsidR="008327EB" w:rsidRPr="008327EB" w:rsidTr="008327EB">
        <w:trPr>
          <w:trHeight w:val="225"/>
        </w:trPr>
        <w:tc>
          <w:tcPr>
            <w:tcW w:w="2265" w:type="dxa"/>
          </w:tcPr>
          <w:p w:rsidR="008327EB" w:rsidRPr="008327EB" w:rsidRDefault="008327EB" w:rsidP="00A97D60">
            <w:pPr>
              <w:spacing w:before="26" w:line="179" w:lineRule="exact"/>
              <w:rPr>
                <w:rFonts w:eastAsia="Trebuchet MS"/>
                <w:b/>
                <w:sz w:val="16"/>
              </w:rPr>
            </w:pPr>
            <w:r w:rsidRPr="008327EB">
              <w:rPr>
                <w:rFonts w:eastAsia="Trebuchet MS"/>
                <w:b/>
                <w:sz w:val="16"/>
              </w:rPr>
              <w:t>BAIRRO</w:t>
            </w:r>
          </w:p>
        </w:tc>
        <w:tc>
          <w:tcPr>
            <w:tcW w:w="2520" w:type="dxa"/>
          </w:tcPr>
          <w:p w:rsidR="008327EB" w:rsidRPr="008327EB" w:rsidRDefault="008327EB" w:rsidP="00A97D60">
            <w:pPr>
              <w:spacing w:before="26" w:line="179" w:lineRule="exact"/>
              <w:rPr>
                <w:rFonts w:eastAsia="Trebuchet MS"/>
                <w:b/>
                <w:sz w:val="16"/>
              </w:rPr>
            </w:pPr>
            <w:r w:rsidRPr="008327EB">
              <w:rPr>
                <w:rFonts w:eastAsia="Trebuchet MS"/>
                <w:b/>
                <w:sz w:val="16"/>
              </w:rPr>
              <w:t>RUA</w:t>
            </w:r>
          </w:p>
        </w:tc>
        <w:tc>
          <w:tcPr>
            <w:tcW w:w="2280" w:type="dxa"/>
          </w:tcPr>
          <w:p w:rsidR="008327EB" w:rsidRPr="008327EB" w:rsidRDefault="008327EB" w:rsidP="00A97D60">
            <w:pPr>
              <w:spacing w:before="26" w:line="179" w:lineRule="exact"/>
              <w:rPr>
                <w:rFonts w:eastAsia="Trebuchet MS"/>
                <w:b/>
                <w:sz w:val="16"/>
              </w:rPr>
            </w:pPr>
            <w:r w:rsidRPr="008327EB">
              <w:rPr>
                <w:rFonts w:eastAsia="Trebuchet MS"/>
                <w:b/>
                <w:sz w:val="16"/>
              </w:rPr>
              <w:t>REFERÊNCIA</w:t>
            </w:r>
          </w:p>
        </w:tc>
      </w:tr>
      <w:tr w:rsidR="008327EB" w:rsidRPr="008327EB" w:rsidTr="008327EB">
        <w:trPr>
          <w:trHeight w:val="225"/>
        </w:trPr>
        <w:tc>
          <w:tcPr>
            <w:tcW w:w="7065" w:type="dxa"/>
            <w:gridSpan w:val="3"/>
            <w:shd w:val="clear" w:color="auto" w:fill="FABE8F"/>
          </w:tcPr>
          <w:p w:rsidR="008327EB" w:rsidRPr="008327EB" w:rsidRDefault="008327EB" w:rsidP="00A97D60">
            <w:pPr>
              <w:spacing w:before="20" w:line="185" w:lineRule="exact"/>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210"/>
        </w:trPr>
        <w:tc>
          <w:tcPr>
            <w:tcW w:w="2265" w:type="dxa"/>
          </w:tcPr>
          <w:p w:rsidR="008327EB" w:rsidRPr="008327EB" w:rsidRDefault="008327EB" w:rsidP="00A97D60">
            <w:pPr>
              <w:spacing w:before="14" w:line="176"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4" w:line="176" w:lineRule="exact"/>
              <w:rPr>
                <w:rFonts w:eastAsia="Trebuchet MS"/>
                <w:sz w:val="16"/>
              </w:rPr>
            </w:pPr>
            <w:r w:rsidRPr="008327EB">
              <w:rPr>
                <w:rFonts w:eastAsia="Trebuchet MS"/>
                <w:sz w:val="16"/>
              </w:rPr>
              <w:t>Av.</w:t>
            </w:r>
            <w:r w:rsidRPr="008327EB">
              <w:rPr>
                <w:rFonts w:eastAsia="Trebuchet MS"/>
                <w:spacing w:val="-12"/>
                <w:sz w:val="16"/>
              </w:rPr>
              <w:t xml:space="preserve"> </w:t>
            </w:r>
            <w:r w:rsidRPr="008327EB">
              <w:rPr>
                <w:rFonts w:eastAsia="Trebuchet MS"/>
                <w:sz w:val="16"/>
              </w:rPr>
              <w:t>Dr.</w:t>
            </w:r>
            <w:r w:rsidRPr="008327EB">
              <w:rPr>
                <w:rFonts w:eastAsia="Trebuchet MS"/>
                <w:spacing w:val="-12"/>
                <w:sz w:val="16"/>
              </w:rPr>
              <w:t xml:space="preserve"> </w:t>
            </w:r>
            <w:r w:rsidRPr="008327EB">
              <w:rPr>
                <w:rFonts w:eastAsia="Trebuchet MS"/>
                <w:sz w:val="16"/>
              </w:rPr>
              <w:t>Péricles</w:t>
            </w:r>
            <w:r w:rsidRPr="008327EB">
              <w:rPr>
                <w:rFonts w:eastAsia="Trebuchet MS"/>
                <w:spacing w:val="-11"/>
                <w:sz w:val="16"/>
              </w:rPr>
              <w:t xml:space="preserve"> </w:t>
            </w:r>
            <w:r w:rsidRPr="008327EB">
              <w:rPr>
                <w:rFonts w:eastAsia="Trebuchet MS"/>
                <w:sz w:val="16"/>
              </w:rPr>
              <w:t>Corrêa</w:t>
            </w:r>
            <w:r w:rsidRPr="008327EB">
              <w:rPr>
                <w:rFonts w:eastAsia="Trebuchet MS"/>
                <w:spacing w:val="-12"/>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Rocha</w:t>
            </w:r>
          </w:p>
        </w:tc>
        <w:tc>
          <w:tcPr>
            <w:tcW w:w="2280" w:type="dxa"/>
          </w:tcPr>
          <w:p w:rsidR="008327EB" w:rsidRPr="008327EB" w:rsidRDefault="008327EB" w:rsidP="00A97D60">
            <w:pPr>
              <w:spacing w:before="14"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210"/>
        </w:trPr>
        <w:tc>
          <w:tcPr>
            <w:tcW w:w="2265" w:type="dxa"/>
          </w:tcPr>
          <w:p w:rsidR="008327EB" w:rsidRPr="008327EB" w:rsidRDefault="008327EB" w:rsidP="00A97D60">
            <w:pPr>
              <w:spacing w:before="17" w:line="173"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7" w:line="17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2280" w:type="dxa"/>
          </w:tcPr>
          <w:p w:rsidR="008327EB" w:rsidRPr="008327EB" w:rsidRDefault="008327EB" w:rsidP="00A97D60">
            <w:pPr>
              <w:spacing w:before="17" w:line="173"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Nova</w:t>
            </w:r>
            <w:r w:rsidRPr="008327EB">
              <w:rPr>
                <w:rFonts w:eastAsia="Trebuchet MS"/>
                <w:spacing w:val="-7"/>
                <w:sz w:val="16"/>
              </w:rPr>
              <w:t xml:space="preserve"> </w:t>
            </w:r>
            <w:r w:rsidRPr="008327EB">
              <w:rPr>
                <w:rFonts w:eastAsia="Trebuchet MS"/>
                <w:sz w:val="16"/>
              </w:rPr>
              <w:t>(Guilherme</w:t>
            </w:r>
            <w:r w:rsidRPr="008327EB">
              <w:rPr>
                <w:rFonts w:eastAsia="Trebuchet MS"/>
                <w:spacing w:val="-7"/>
                <w:sz w:val="16"/>
              </w:rPr>
              <w:t xml:space="preserve"> </w:t>
            </w:r>
            <w:r w:rsidRPr="008327EB">
              <w:rPr>
                <w:rFonts w:eastAsia="Trebuchet MS"/>
                <w:sz w:val="16"/>
              </w:rPr>
              <w:t>Mululo)</w:t>
            </w:r>
          </w:p>
        </w:tc>
      </w:tr>
      <w:tr w:rsidR="008327EB" w:rsidRPr="008327EB" w:rsidTr="008327EB">
        <w:trPr>
          <w:trHeight w:val="225"/>
        </w:trPr>
        <w:tc>
          <w:tcPr>
            <w:tcW w:w="2265" w:type="dxa"/>
          </w:tcPr>
          <w:p w:rsidR="008327EB" w:rsidRPr="008327EB" w:rsidRDefault="008327EB" w:rsidP="00A97D60">
            <w:pPr>
              <w:spacing w:before="26" w:line="179"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6" w:line="179"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2280" w:type="dxa"/>
          </w:tcPr>
          <w:p w:rsidR="008327EB" w:rsidRPr="008327EB" w:rsidRDefault="008327EB" w:rsidP="00A97D60">
            <w:pPr>
              <w:spacing w:before="26" w:line="179" w:lineRule="exact"/>
              <w:rPr>
                <w:rFonts w:eastAsia="Trebuchet MS"/>
                <w:sz w:val="16"/>
              </w:rPr>
            </w:pPr>
            <w:r w:rsidRPr="008327EB">
              <w:rPr>
                <w:rFonts w:eastAsia="Trebuchet MS"/>
                <w:sz w:val="16"/>
              </w:rPr>
              <w:t>PREFEITURA</w:t>
            </w:r>
          </w:p>
        </w:tc>
      </w:tr>
      <w:tr w:rsidR="008327EB" w:rsidRPr="008327EB" w:rsidTr="008327EB">
        <w:trPr>
          <w:trHeight w:val="225"/>
        </w:trPr>
        <w:tc>
          <w:tcPr>
            <w:tcW w:w="2265" w:type="dxa"/>
          </w:tcPr>
          <w:p w:rsidR="008327EB" w:rsidRPr="008327EB" w:rsidRDefault="008327EB" w:rsidP="00A97D60">
            <w:pPr>
              <w:spacing w:before="20" w:line="185"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0" w:line="185" w:lineRule="exact"/>
              <w:rPr>
                <w:rFonts w:eastAsia="Trebuchet MS"/>
                <w:sz w:val="16"/>
              </w:rPr>
            </w:pPr>
            <w:r w:rsidRPr="008327EB">
              <w:rPr>
                <w:rFonts w:eastAsia="Trebuchet MS"/>
                <w:sz w:val="16"/>
              </w:rPr>
              <w:t>Rua Nilo Peçanha</w:t>
            </w:r>
          </w:p>
        </w:tc>
        <w:tc>
          <w:tcPr>
            <w:tcW w:w="2280" w:type="dxa"/>
          </w:tcPr>
          <w:p w:rsidR="008327EB" w:rsidRPr="008327EB" w:rsidRDefault="008327EB" w:rsidP="00A97D60">
            <w:pPr>
              <w:spacing w:before="20" w:line="185" w:lineRule="exact"/>
              <w:rPr>
                <w:rFonts w:eastAsia="Trebuchet MS"/>
                <w:sz w:val="16"/>
              </w:rPr>
            </w:pPr>
            <w:r w:rsidRPr="008327EB">
              <w:rPr>
                <w:rFonts w:eastAsia="Trebuchet MS"/>
                <w:sz w:val="16"/>
              </w:rPr>
              <w:t>Rua de Baixo</w:t>
            </w:r>
          </w:p>
        </w:tc>
      </w:tr>
      <w:tr w:rsidR="008327EB" w:rsidRPr="008327EB" w:rsidTr="008327EB">
        <w:trPr>
          <w:trHeight w:val="435"/>
        </w:trPr>
        <w:tc>
          <w:tcPr>
            <w:tcW w:w="2265"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4"/>
              <w:rPr>
                <w:rFonts w:eastAsia="Trebuchet MS"/>
                <w:sz w:val="16"/>
              </w:rPr>
            </w:pPr>
            <w:r w:rsidRPr="008327EB">
              <w:rPr>
                <w:rFonts w:eastAsia="Trebuchet MS"/>
                <w:sz w:val="16"/>
              </w:rPr>
              <w:t>R.</w:t>
            </w:r>
            <w:r w:rsidRPr="008327EB">
              <w:rPr>
                <w:rFonts w:eastAsia="Trebuchet MS"/>
                <w:spacing w:val="18"/>
                <w:sz w:val="16"/>
              </w:rPr>
              <w:t xml:space="preserve"> </w:t>
            </w:r>
            <w:r w:rsidRPr="008327EB">
              <w:rPr>
                <w:rFonts w:eastAsia="Trebuchet MS"/>
                <w:sz w:val="16"/>
              </w:rPr>
              <w:t>Miguel</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Pça</w:t>
            </w:r>
            <w:r w:rsidRPr="008327EB">
              <w:rPr>
                <w:rFonts w:eastAsia="Trebuchet MS"/>
                <w:spacing w:val="7"/>
                <w:sz w:val="16"/>
              </w:rPr>
              <w:t xml:space="preserve"> </w:t>
            </w:r>
            <w:r w:rsidRPr="008327EB">
              <w:rPr>
                <w:rFonts w:eastAsia="Trebuchet MS"/>
                <w:sz w:val="16"/>
              </w:rPr>
              <w:t>Cel.</w:t>
            </w:r>
          </w:p>
          <w:p w:rsidR="008327EB" w:rsidRPr="008327EB" w:rsidRDefault="008327EB" w:rsidP="00A97D60">
            <w:pPr>
              <w:spacing w:before="34" w:line="181" w:lineRule="exact"/>
              <w:rPr>
                <w:rFonts w:eastAsia="Trebuchet MS"/>
                <w:sz w:val="16"/>
              </w:rPr>
            </w:pPr>
            <w:r w:rsidRPr="008327EB">
              <w:rPr>
                <w:rFonts w:eastAsia="Trebuchet MS"/>
                <w:sz w:val="16"/>
              </w:rPr>
              <w:t>Monnerat</w:t>
            </w:r>
            <w:r w:rsidRPr="008327EB">
              <w:rPr>
                <w:rFonts w:eastAsia="Trebuchet MS"/>
                <w:spacing w:val="-12"/>
                <w:sz w:val="16"/>
              </w:rPr>
              <w:t xml:space="preserve"> </w:t>
            </w:r>
            <w:r w:rsidRPr="008327EB">
              <w:rPr>
                <w:rFonts w:eastAsia="Trebuchet MS"/>
                <w:sz w:val="16"/>
              </w:rPr>
              <w:t>x</w:t>
            </w:r>
            <w:r w:rsidRPr="008327EB">
              <w:rPr>
                <w:rFonts w:eastAsia="Trebuchet MS"/>
                <w:spacing w:val="-12"/>
                <w:sz w:val="16"/>
              </w:rPr>
              <w:t xml:space="preserve"> </w:t>
            </w:r>
            <w:r w:rsidRPr="008327EB">
              <w:rPr>
                <w:rFonts w:eastAsia="Trebuchet MS"/>
                <w:sz w:val="16"/>
              </w:rPr>
              <w:t>Pres.</w:t>
            </w:r>
            <w:r w:rsidRPr="008327EB">
              <w:rPr>
                <w:rFonts w:eastAsia="Trebuchet MS"/>
                <w:spacing w:val="-12"/>
                <w:sz w:val="16"/>
              </w:rPr>
              <w:t xml:space="preserve"> </w:t>
            </w:r>
            <w:r w:rsidRPr="008327EB">
              <w:rPr>
                <w:rFonts w:eastAsia="Trebuchet MS"/>
                <w:sz w:val="16"/>
              </w:rPr>
              <w:t>Getúlio</w:t>
            </w:r>
            <w:r w:rsidRPr="008327EB">
              <w:rPr>
                <w:rFonts w:eastAsia="Trebuchet MS"/>
                <w:spacing w:val="-12"/>
                <w:sz w:val="16"/>
              </w:rPr>
              <w:t xml:space="preserve"> </w:t>
            </w:r>
            <w:r w:rsidRPr="008327EB">
              <w:rPr>
                <w:rFonts w:eastAsia="Trebuchet MS"/>
                <w:sz w:val="16"/>
              </w:rPr>
              <w:t>Vargas</w:t>
            </w:r>
          </w:p>
        </w:tc>
        <w:tc>
          <w:tcPr>
            <w:tcW w:w="2280"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CIMA</w:t>
            </w:r>
          </w:p>
        </w:tc>
      </w:tr>
      <w:tr w:rsidR="008327EB" w:rsidRPr="008327EB" w:rsidTr="008327EB">
        <w:trPr>
          <w:trHeight w:val="210"/>
        </w:trPr>
        <w:tc>
          <w:tcPr>
            <w:tcW w:w="2265" w:type="dxa"/>
          </w:tcPr>
          <w:p w:rsidR="008327EB" w:rsidRPr="008327EB" w:rsidRDefault="008327EB" w:rsidP="00A97D60">
            <w:pPr>
              <w:spacing w:before="17" w:line="172"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7" w:line="172"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2280" w:type="dxa"/>
          </w:tcPr>
          <w:p w:rsidR="008327EB" w:rsidRPr="008327EB" w:rsidRDefault="008327EB" w:rsidP="00A97D60">
            <w:pPr>
              <w:spacing w:before="17" w:line="172" w:lineRule="exact"/>
              <w:rPr>
                <w:rFonts w:eastAsia="Trebuchet MS"/>
                <w:sz w:val="16"/>
              </w:rPr>
            </w:pPr>
            <w:r w:rsidRPr="008327EB">
              <w:rPr>
                <w:rFonts w:eastAsia="Trebuchet MS"/>
                <w:sz w:val="16"/>
              </w:rPr>
              <w:t>2</w:t>
            </w:r>
            <w:r w:rsidRPr="008327EB">
              <w:rPr>
                <w:rFonts w:eastAsia="Trebuchet MS"/>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w:t>
            </w:r>
            <w:r w:rsidRPr="008327EB">
              <w:rPr>
                <w:rFonts w:eastAsia="Trebuchet MS"/>
                <w:spacing w:val="2"/>
                <w:sz w:val="16"/>
              </w:rPr>
              <w:t xml:space="preserve"> </w:t>
            </w:r>
            <w:r w:rsidRPr="008327EB">
              <w:rPr>
                <w:rFonts w:eastAsia="Trebuchet MS"/>
                <w:sz w:val="16"/>
              </w:rPr>
              <w:t>COM</w:t>
            </w:r>
            <w:r w:rsidRPr="008327EB">
              <w:rPr>
                <w:rFonts w:eastAsia="Trebuchet MS"/>
                <w:spacing w:val="2"/>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TREVO</w:t>
            </w:r>
          </w:p>
        </w:tc>
      </w:tr>
      <w:tr w:rsidR="008327EB" w:rsidRPr="008327EB" w:rsidTr="008327EB">
        <w:trPr>
          <w:trHeight w:val="450"/>
        </w:trPr>
        <w:tc>
          <w:tcPr>
            <w:tcW w:w="2265" w:type="dxa"/>
          </w:tcPr>
          <w:p w:rsidR="008327EB" w:rsidRPr="008327EB" w:rsidRDefault="008327EB" w:rsidP="00A97D60">
            <w:pPr>
              <w:spacing w:before="1"/>
              <w:rPr>
                <w:rFonts w:eastAsia="Trebuchet MS"/>
                <w:b/>
                <w:sz w:val="21"/>
              </w:rPr>
            </w:pPr>
          </w:p>
          <w:p w:rsidR="008327EB" w:rsidRPr="008327EB" w:rsidRDefault="008327EB" w:rsidP="00A97D60">
            <w:pPr>
              <w:spacing w:before="1" w:line="184"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line="220" w:lineRule="exact"/>
              <w:ind w:right="64"/>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Dr.</w:t>
            </w:r>
            <w:r w:rsidRPr="008327EB">
              <w:rPr>
                <w:rFonts w:eastAsia="Trebuchet MS"/>
                <w:spacing w:val="-7"/>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Luis</w:t>
            </w:r>
            <w:r w:rsidRPr="008327EB">
              <w:rPr>
                <w:rFonts w:eastAsia="Trebuchet MS"/>
                <w:spacing w:val="-8"/>
                <w:sz w:val="16"/>
              </w:rPr>
              <w:t xml:space="preserve"> </w:t>
            </w:r>
            <w:r w:rsidRPr="008327EB">
              <w:rPr>
                <w:rFonts w:eastAsia="Trebuchet MS"/>
                <w:sz w:val="16"/>
              </w:rPr>
              <w:t>Erthal</w:t>
            </w:r>
            <w:r w:rsidRPr="008327EB">
              <w:rPr>
                <w:rFonts w:eastAsia="Trebuchet MS"/>
                <w:spacing w:val="-7"/>
                <w:sz w:val="16"/>
              </w:rPr>
              <w:t xml:space="preserve"> </w:t>
            </w:r>
            <w:r w:rsidRPr="008327EB">
              <w:rPr>
                <w:rFonts w:eastAsia="Trebuchet MS"/>
                <w:sz w:val="16"/>
              </w:rPr>
              <w:t>(Pça</w:t>
            </w:r>
            <w:r w:rsidRPr="008327EB">
              <w:rPr>
                <w:rFonts w:eastAsia="Trebuchet MS"/>
                <w:spacing w:val="-7"/>
                <w:sz w:val="16"/>
              </w:rPr>
              <w:t xml:space="preserve"> </w:t>
            </w:r>
            <w:r w:rsidRPr="008327EB">
              <w:rPr>
                <w:rFonts w:eastAsia="Trebuchet MS"/>
                <w:sz w:val="16"/>
              </w:rPr>
              <w:t>Gov</w:t>
            </w:r>
            <w:r w:rsidRPr="008327EB">
              <w:rPr>
                <w:rFonts w:eastAsia="Trebuchet MS"/>
                <w:spacing w:val="-45"/>
                <w:sz w:val="16"/>
              </w:rPr>
              <w:t xml:space="preserve"> </w:t>
            </w:r>
            <w:r w:rsidRPr="008327EB">
              <w:rPr>
                <w:rFonts w:eastAsia="Trebuchet MS"/>
                <w:sz w:val="16"/>
              </w:rPr>
              <w:t>Roberto</w:t>
            </w:r>
            <w:r w:rsidRPr="008327EB">
              <w:rPr>
                <w:rFonts w:eastAsia="Trebuchet MS"/>
                <w:spacing w:val="1"/>
                <w:sz w:val="16"/>
              </w:rPr>
              <w:t xml:space="preserve"> </w:t>
            </w:r>
            <w:r w:rsidRPr="008327EB">
              <w:rPr>
                <w:rFonts w:eastAsia="Trebuchet MS"/>
                <w:sz w:val="16"/>
              </w:rPr>
              <w:t>S</w:t>
            </w:r>
            <w:r w:rsidRPr="008327EB">
              <w:rPr>
                <w:rFonts w:eastAsia="Trebuchet MS"/>
                <w:spacing w:val="2"/>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Trevo)</w:t>
            </w:r>
          </w:p>
        </w:tc>
        <w:tc>
          <w:tcPr>
            <w:tcW w:w="2280" w:type="dxa"/>
          </w:tcPr>
          <w:p w:rsidR="008327EB" w:rsidRPr="008327EB" w:rsidRDefault="008327EB" w:rsidP="00A97D60">
            <w:pPr>
              <w:spacing w:before="1"/>
              <w:rPr>
                <w:rFonts w:eastAsia="Trebuchet MS"/>
                <w:b/>
                <w:sz w:val="21"/>
              </w:rPr>
            </w:pPr>
          </w:p>
          <w:p w:rsidR="008327EB" w:rsidRPr="008327EB" w:rsidRDefault="008327EB" w:rsidP="00A97D60">
            <w:pPr>
              <w:spacing w:before="1" w:line="184" w:lineRule="exact"/>
              <w:rPr>
                <w:rFonts w:eastAsia="Trebuchet MS"/>
                <w:sz w:val="16"/>
              </w:rPr>
            </w:pPr>
            <w:r w:rsidRPr="008327EB">
              <w:rPr>
                <w:rFonts w:eastAsia="Trebuchet MS"/>
                <w:sz w:val="16"/>
              </w:rPr>
              <w:t>PREFEITURA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TREVO</w:t>
            </w:r>
          </w:p>
        </w:tc>
      </w:tr>
      <w:tr w:rsidR="008327EB" w:rsidRPr="008327EB" w:rsidTr="008327EB">
        <w:trPr>
          <w:trHeight w:val="435"/>
        </w:trPr>
        <w:tc>
          <w:tcPr>
            <w:tcW w:w="2265"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5"/>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Figueira</w:t>
            </w:r>
            <w:r w:rsidRPr="008327EB">
              <w:rPr>
                <w:rFonts w:eastAsia="Trebuchet MS"/>
                <w:spacing w:val="-2"/>
                <w:sz w:val="16"/>
              </w:rPr>
              <w:t xml:space="preserve"> </w:t>
            </w:r>
            <w:r w:rsidRPr="008327EB">
              <w:rPr>
                <w:rFonts w:eastAsia="Trebuchet MS"/>
                <w:sz w:val="16"/>
              </w:rPr>
              <w:t>Rodrigues</w:t>
            </w:r>
            <w:r w:rsidRPr="008327EB">
              <w:rPr>
                <w:rFonts w:eastAsia="Trebuchet MS"/>
                <w:spacing w:val="-3"/>
                <w:sz w:val="16"/>
              </w:rPr>
              <w:t xml:space="preserve"> </w:t>
            </w:r>
            <w:r w:rsidRPr="008327EB">
              <w:rPr>
                <w:rFonts w:eastAsia="Trebuchet MS"/>
                <w:sz w:val="16"/>
              </w:rPr>
              <w:t>(Pça</w:t>
            </w:r>
          </w:p>
          <w:p w:rsidR="008327EB" w:rsidRPr="008327EB" w:rsidRDefault="008327EB" w:rsidP="00A97D60">
            <w:pPr>
              <w:spacing w:before="33" w:line="181" w:lineRule="exact"/>
              <w:rPr>
                <w:rFonts w:eastAsia="Trebuchet MS"/>
                <w:sz w:val="16"/>
              </w:rPr>
            </w:pPr>
            <w:r w:rsidRPr="008327EB">
              <w:rPr>
                <w:rFonts w:eastAsia="Trebuchet MS"/>
                <w:sz w:val="16"/>
              </w:rPr>
              <w:t>Igreja</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Campo)</w:t>
            </w:r>
          </w:p>
        </w:tc>
        <w:tc>
          <w:tcPr>
            <w:tcW w:w="2280"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w w:val="95"/>
                <w:sz w:val="16"/>
              </w:rPr>
              <w:t>Igreja</w:t>
            </w:r>
            <w:r w:rsidRPr="008327EB">
              <w:rPr>
                <w:rFonts w:eastAsia="Trebuchet MS"/>
                <w:spacing w:val="4"/>
                <w:w w:val="95"/>
                <w:sz w:val="16"/>
              </w:rPr>
              <w:t xml:space="preserve"> </w:t>
            </w:r>
            <w:r w:rsidRPr="008327EB">
              <w:rPr>
                <w:rFonts w:eastAsia="Trebuchet MS"/>
                <w:w w:val="95"/>
                <w:sz w:val="16"/>
              </w:rPr>
              <w:t>Centro</w:t>
            </w:r>
          </w:p>
        </w:tc>
      </w:tr>
      <w:tr w:rsidR="008327EB" w:rsidRPr="008327EB" w:rsidTr="008327EB">
        <w:trPr>
          <w:trHeight w:val="210"/>
        </w:trPr>
        <w:tc>
          <w:tcPr>
            <w:tcW w:w="2265" w:type="dxa"/>
          </w:tcPr>
          <w:p w:rsidR="008327EB" w:rsidRPr="008327EB" w:rsidRDefault="008327EB" w:rsidP="00A97D60">
            <w:pPr>
              <w:spacing w:before="18" w:line="172" w:lineRule="exact"/>
              <w:rPr>
                <w:rFonts w:eastAsia="Trebuchet MS"/>
                <w:sz w:val="16"/>
              </w:rPr>
            </w:pPr>
            <w:r w:rsidRPr="008327EB">
              <w:rPr>
                <w:rFonts w:eastAsia="Trebuchet MS"/>
                <w:sz w:val="16"/>
              </w:rPr>
              <w:lastRenderedPageBreak/>
              <w:t>CENTRO</w:t>
            </w:r>
          </w:p>
        </w:tc>
        <w:tc>
          <w:tcPr>
            <w:tcW w:w="2520" w:type="dxa"/>
          </w:tcPr>
          <w:p w:rsidR="008327EB" w:rsidRPr="008327EB" w:rsidRDefault="008327EB" w:rsidP="00A97D60">
            <w:pPr>
              <w:spacing w:before="18" w:line="172"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Monnerat</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Travessa</w:t>
            </w:r>
            <w:r w:rsidRPr="008327EB">
              <w:rPr>
                <w:rFonts w:eastAsia="Trebuchet MS"/>
                <w:spacing w:val="-6"/>
                <w:sz w:val="16"/>
              </w:rPr>
              <w:t xml:space="preserve"> </w:t>
            </w:r>
            <w:r w:rsidRPr="008327EB">
              <w:rPr>
                <w:rFonts w:eastAsia="Trebuchet MS"/>
                <w:sz w:val="16"/>
              </w:rPr>
              <w:t>Erthal</w:t>
            </w:r>
          </w:p>
        </w:tc>
        <w:tc>
          <w:tcPr>
            <w:tcW w:w="2280" w:type="dxa"/>
          </w:tcPr>
          <w:p w:rsidR="008327EB" w:rsidRPr="008327EB" w:rsidRDefault="008327EB" w:rsidP="00A97D60">
            <w:pPr>
              <w:spacing w:before="18" w:line="172" w:lineRule="exact"/>
              <w:rPr>
                <w:rFonts w:eastAsia="Trebuchet MS"/>
                <w:sz w:val="16"/>
              </w:rPr>
            </w:pPr>
            <w:r w:rsidRPr="008327EB">
              <w:rPr>
                <w:rFonts w:eastAsia="Trebuchet MS"/>
                <w:sz w:val="16"/>
              </w:rPr>
              <w:t>Superthal</w:t>
            </w:r>
          </w:p>
        </w:tc>
      </w:tr>
    </w:tbl>
    <w:p w:rsidR="008327EB" w:rsidRPr="008327EB" w:rsidRDefault="008327EB" w:rsidP="00A97D60">
      <w:pPr>
        <w:spacing w:line="172" w:lineRule="exact"/>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435"/>
        </w:trPr>
        <w:tc>
          <w:tcPr>
            <w:tcW w:w="2265" w:type="dxa"/>
          </w:tcPr>
          <w:p w:rsidR="008327EB" w:rsidRPr="008327EB" w:rsidRDefault="008327EB" w:rsidP="00A97D60">
            <w:pPr>
              <w:spacing w:before="5"/>
              <w:rPr>
                <w:rFonts w:eastAsia="Trebuchet MS"/>
                <w:b/>
                <w:sz w:val="20"/>
              </w:rPr>
            </w:pPr>
          </w:p>
          <w:p w:rsidR="008327EB" w:rsidRPr="008327EB" w:rsidRDefault="008327EB" w:rsidP="00A97D60">
            <w:pPr>
              <w:spacing w:before="1" w:line="177"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9"/>
              <w:rPr>
                <w:rFonts w:eastAsia="Trebuchet MS"/>
                <w:sz w:val="16"/>
              </w:rPr>
            </w:pPr>
            <w:r w:rsidRPr="008327EB">
              <w:rPr>
                <w:rFonts w:eastAsia="Trebuchet MS"/>
                <w:sz w:val="16"/>
              </w:rPr>
              <w:t>Rua</w:t>
            </w:r>
            <w:r w:rsidRPr="008327EB">
              <w:rPr>
                <w:rFonts w:eastAsia="Trebuchet MS"/>
                <w:spacing w:val="22"/>
                <w:sz w:val="16"/>
              </w:rPr>
              <w:t xml:space="preserve"> </w:t>
            </w:r>
            <w:r w:rsidRPr="008327EB">
              <w:rPr>
                <w:rFonts w:eastAsia="Trebuchet MS"/>
                <w:sz w:val="16"/>
              </w:rPr>
              <w:t>Dr.</w:t>
            </w:r>
            <w:r w:rsidRPr="008327EB">
              <w:rPr>
                <w:rFonts w:eastAsia="Trebuchet MS"/>
                <w:spacing w:val="69"/>
                <w:sz w:val="16"/>
              </w:rPr>
              <w:t xml:space="preserve"> </w:t>
            </w:r>
            <w:r w:rsidRPr="008327EB">
              <w:rPr>
                <w:rFonts w:eastAsia="Trebuchet MS"/>
                <w:sz w:val="16"/>
              </w:rPr>
              <w:t>José</w:t>
            </w:r>
            <w:r w:rsidRPr="008327EB">
              <w:rPr>
                <w:rFonts w:eastAsia="Trebuchet MS"/>
                <w:spacing w:val="69"/>
                <w:sz w:val="16"/>
              </w:rPr>
              <w:t xml:space="preserve"> </w:t>
            </w:r>
            <w:r w:rsidRPr="008327EB">
              <w:rPr>
                <w:rFonts w:eastAsia="Trebuchet MS"/>
                <w:sz w:val="16"/>
              </w:rPr>
              <w:t>Luis</w:t>
            </w:r>
            <w:r w:rsidRPr="008327EB">
              <w:rPr>
                <w:rFonts w:eastAsia="Trebuchet MS"/>
                <w:spacing w:val="69"/>
                <w:sz w:val="16"/>
              </w:rPr>
              <w:t xml:space="preserve"> </w:t>
            </w:r>
            <w:r w:rsidRPr="008327EB">
              <w:rPr>
                <w:rFonts w:eastAsia="Trebuchet MS"/>
                <w:sz w:val="16"/>
              </w:rPr>
              <w:t>Erthal</w:t>
            </w:r>
            <w:r w:rsidRPr="008327EB">
              <w:rPr>
                <w:rFonts w:eastAsia="Trebuchet MS"/>
                <w:spacing w:val="56"/>
                <w:sz w:val="16"/>
              </w:rPr>
              <w:t xml:space="preserve"> </w:t>
            </w:r>
            <w:r w:rsidRPr="008327EB">
              <w:rPr>
                <w:rFonts w:eastAsia="Trebuchet MS"/>
                <w:sz w:val="16"/>
              </w:rPr>
              <w:t>(Sta</w:t>
            </w:r>
          </w:p>
          <w:p w:rsidR="008327EB" w:rsidRPr="008327EB" w:rsidRDefault="008327EB" w:rsidP="00A97D60">
            <w:pPr>
              <w:spacing w:before="33" w:line="177" w:lineRule="exact"/>
              <w:rPr>
                <w:rFonts w:eastAsia="Trebuchet MS"/>
                <w:sz w:val="16"/>
              </w:rPr>
            </w:pPr>
            <w:r w:rsidRPr="008327EB">
              <w:rPr>
                <w:rFonts w:eastAsia="Trebuchet MS"/>
                <w:sz w:val="16"/>
              </w:rPr>
              <w:t>Casa</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Asfalto)</w:t>
            </w:r>
          </w:p>
        </w:tc>
        <w:tc>
          <w:tcPr>
            <w:tcW w:w="2280" w:type="dxa"/>
          </w:tcPr>
          <w:p w:rsidR="008327EB" w:rsidRPr="008327EB" w:rsidRDefault="008327EB" w:rsidP="00A97D60">
            <w:pPr>
              <w:spacing w:before="5"/>
              <w:rPr>
                <w:rFonts w:eastAsia="Trebuchet MS"/>
                <w:b/>
                <w:sz w:val="20"/>
              </w:rPr>
            </w:pPr>
          </w:p>
          <w:p w:rsidR="008327EB" w:rsidRPr="008327EB" w:rsidRDefault="008327EB" w:rsidP="00A97D60">
            <w:pPr>
              <w:spacing w:before="1" w:line="177" w:lineRule="exact"/>
              <w:rPr>
                <w:rFonts w:eastAsia="Trebuchet MS"/>
                <w:sz w:val="16"/>
              </w:rPr>
            </w:pPr>
            <w:r w:rsidRPr="008327EB">
              <w:rPr>
                <w:rFonts w:eastAsia="Trebuchet MS"/>
                <w:sz w:val="16"/>
              </w:rPr>
              <w:t>(Sta</w:t>
            </w:r>
            <w:r w:rsidRPr="008327EB">
              <w:rPr>
                <w:rFonts w:eastAsia="Trebuchet MS"/>
                <w:spacing w:val="-7"/>
                <w:sz w:val="16"/>
              </w:rPr>
              <w:t xml:space="preserve"> </w:t>
            </w:r>
            <w:r w:rsidRPr="008327EB">
              <w:rPr>
                <w:rFonts w:eastAsia="Trebuchet MS"/>
                <w:sz w:val="16"/>
              </w:rPr>
              <w:t>Casa</w:t>
            </w:r>
            <w:r w:rsidRPr="008327EB">
              <w:rPr>
                <w:rFonts w:eastAsia="Trebuchet MS"/>
                <w:spacing w:val="-6"/>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Asfalto)</w:t>
            </w:r>
          </w:p>
        </w:tc>
      </w:tr>
      <w:tr w:rsidR="008327EB" w:rsidRPr="008327EB" w:rsidTr="008327EB">
        <w:trPr>
          <w:trHeight w:val="43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2"/>
              <w:rPr>
                <w:rFonts w:eastAsia="Trebuchet MS"/>
                <w:sz w:val="16"/>
              </w:rPr>
            </w:pPr>
            <w:r w:rsidRPr="008327EB">
              <w:rPr>
                <w:rFonts w:eastAsia="Trebuchet MS"/>
                <w:sz w:val="16"/>
              </w:rPr>
              <w:t>Av.</w:t>
            </w:r>
            <w:r w:rsidRPr="008327EB">
              <w:rPr>
                <w:rFonts w:eastAsia="Trebuchet MS"/>
                <w:spacing w:val="3"/>
                <w:sz w:val="16"/>
              </w:rPr>
              <w:t xml:space="preserve"> </w:t>
            </w:r>
            <w:r w:rsidRPr="008327EB">
              <w:rPr>
                <w:rFonts w:eastAsia="Trebuchet MS"/>
                <w:sz w:val="16"/>
              </w:rPr>
              <w:t>Friedman</w:t>
            </w:r>
            <w:r w:rsidRPr="008327EB">
              <w:rPr>
                <w:rFonts w:eastAsia="Trebuchet MS"/>
                <w:spacing w:val="3"/>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Rua</w:t>
            </w:r>
            <w:r w:rsidRPr="008327EB">
              <w:rPr>
                <w:rFonts w:eastAsia="Trebuchet MS"/>
                <w:spacing w:val="-9"/>
                <w:sz w:val="16"/>
              </w:rPr>
              <w:t xml:space="preserve"> </w:t>
            </w:r>
            <w:r w:rsidRPr="008327EB">
              <w:rPr>
                <w:rFonts w:eastAsia="Trebuchet MS"/>
                <w:sz w:val="16"/>
              </w:rPr>
              <w:t>Prefeito</w:t>
            </w:r>
            <w:r w:rsidRPr="008327EB">
              <w:rPr>
                <w:rFonts w:eastAsia="Trebuchet MS"/>
                <w:spacing w:val="-8"/>
                <w:sz w:val="16"/>
              </w:rPr>
              <w:t xml:space="preserve"> </w:t>
            </w:r>
            <w:r w:rsidRPr="008327EB">
              <w:rPr>
                <w:rFonts w:eastAsia="Trebuchet MS"/>
                <w:sz w:val="16"/>
              </w:rPr>
              <w:t>José</w:t>
            </w:r>
          </w:p>
          <w:p w:rsidR="008327EB" w:rsidRPr="008327EB" w:rsidRDefault="008327EB" w:rsidP="00A97D60">
            <w:pPr>
              <w:spacing w:before="33" w:line="174" w:lineRule="exact"/>
              <w:rPr>
                <w:rFonts w:eastAsia="Trebuchet MS"/>
                <w:sz w:val="16"/>
              </w:rPr>
            </w:pPr>
            <w:r w:rsidRPr="008327EB">
              <w:rPr>
                <w:rFonts w:eastAsia="Trebuchet MS"/>
                <w:sz w:val="16"/>
              </w:rPr>
              <w:t>Guida</w:t>
            </w:r>
          </w:p>
        </w:tc>
        <w:tc>
          <w:tcPr>
            <w:tcW w:w="2280" w:type="dxa"/>
          </w:tcPr>
          <w:p w:rsidR="008327EB" w:rsidRPr="008327EB" w:rsidRDefault="008327EB" w:rsidP="00A97D60">
            <w:pPr>
              <w:spacing w:before="9"/>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(Sta</w:t>
            </w:r>
            <w:r w:rsidRPr="008327EB">
              <w:rPr>
                <w:rFonts w:eastAsia="Trebuchet MS"/>
                <w:spacing w:val="-10"/>
                <w:sz w:val="16"/>
              </w:rPr>
              <w:t xml:space="preserve"> </w:t>
            </w:r>
            <w:r w:rsidRPr="008327EB">
              <w:rPr>
                <w:rFonts w:eastAsia="Trebuchet MS"/>
                <w:sz w:val="16"/>
              </w:rPr>
              <w:t>Casa</w:t>
            </w:r>
            <w:r w:rsidRPr="008327EB">
              <w:rPr>
                <w:rFonts w:eastAsia="Trebuchet MS"/>
                <w:spacing w:val="-10"/>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sz w:val="16"/>
              </w:rPr>
              <w:t>Defesa</w:t>
            </w:r>
            <w:r w:rsidRPr="008327EB">
              <w:rPr>
                <w:rFonts w:eastAsia="Trebuchet MS"/>
                <w:spacing w:val="-9"/>
                <w:sz w:val="16"/>
              </w:rPr>
              <w:t xml:space="preserve"> </w:t>
            </w:r>
            <w:r w:rsidRPr="008327EB">
              <w:rPr>
                <w:rFonts w:eastAsia="Trebuchet MS"/>
                <w:sz w:val="16"/>
              </w:rPr>
              <w:t>Civil)</w:t>
            </w:r>
          </w:p>
        </w:tc>
      </w:tr>
      <w:tr w:rsidR="008327EB" w:rsidRPr="008327EB" w:rsidTr="008327EB">
        <w:trPr>
          <w:trHeight w:val="225"/>
        </w:trPr>
        <w:tc>
          <w:tcPr>
            <w:tcW w:w="2265" w:type="dxa"/>
          </w:tcPr>
          <w:p w:rsidR="008327EB" w:rsidRPr="008327EB" w:rsidRDefault="008327EB" w:rsidP="00A97D60">
            <w:pPr>
              <w:spacing w:before="25" w:line="180"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5" w:line="180"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2280" w:type="dxa"/>
          </w:tcPr>
          <w:p w:rsidR="008327EB" w:rsidRPr="008327EB" w:rsidRDefault="008327EB" w:rsidP="00A97D60">
            <w:pPr>
              <w:spacing w:before="25" w:line="180" w:lineRule="exact"/>
              <w:rPr>
                <w:rFonts w:eastAsia="Trebuchet MS"/>
                <w:sz w:val="16"/>
              </w:rPr>
            </w:pPr>
            <w:r w:rsidRPr="008327EB">
              <w:rPr>
                <w:rFonts w:eastAsia="Trebuchet MS"/>
                <w:w w:val="95"/>
                <w:sz w:val="16"/>
              </w:rPr>
              <w:t>Galpão</w:t>
            </w:r>
            <w:r w:rsidRPr="008327EB">
              <w:rPr>
                <w:rFonts w:eastAsia="Trebuchet MS"/>
                <w:spacing w:val="14"/>
                <w:w w:val="95"/>
                <w:sz w:val="16"/>
              </w:rPr>
              <w:t xml:space="preserve"> </w:t>
            </w:r>
            <w:r w:rsidRPr="008327EB">
              <w:rPr>
                <w:rFonts w:eastAsia="Trebuchet MS"/>
                <w:w w:val="95"/>
                <w:sz w:val="16"/>
              </w:rPr>
              <w:t>Cultural</w:t>
            </w:r>
          </w:p>
        </w:tc>
      </w:tr>
      <w:tr w:rsidR="008327EB" w:rsidRPr="008327EB" w:rsidTr="008327EB">
        <w:trPr>
          <w:trHeight w:val="435"/>
        </w:trPr>
        <w:tc>
          <w:tcPr>
            <w:tcW w:w="2265" w:type="dxa"/>
          </w:tcPr>
          <w:p w:rsidR="008327EB" w:rsidRPr="008327EB" w:rsidRDefault="008327EB" w:rsidP="00A97D60">
            <w:pPr>
              <w:spacing w:before="6"/>
              <w:rPr>
                <w:rFonts w:eastAsia="Trebuchet MS"/>
                <w:b/>
                <w:sz w:val="20"/>
              </w:rPr>
            </w:pPr>
          </w:p>
          <w:p w:rsidR="008327EB" w:rsidRPr="008327EB" w:rsidRDefault="008327EB" w:rsidP="00A97D60">
            <w:pPr>
              <w:spacing w:line="177"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9"/>
              <w:rPr>
                <w:rFonts w:eastAsia="Trebuchet MS"/>
                <w:sz w:val="16"/>
              </w:rPr>
            </w:pPr>
            <w:r w:rsidRPr="008327EB">
              <w:rPr>
                <w:rFonts w:eastAsia="Trebuchet MS"/>
                <w:sz w:val="16"/>
              </w:rPr>
              <w:t>Av.</w:t>
            </w:r>
            <w:r w:rsidRPr="008327EB">
              <w:rPr>
                <w:rFonts w:eastAsia="Trebuchet MS"/>
                <w:spacing w:val="14"/>
                <w:sz w:val="16"/>
              </w:rPr>
              <w:t xml:space="preserve"> </w:t>
            </w:r>
            <w:r w:rsidRPr="008327EB">
              <w:rPr>
                <w:rFonts w:eastAsia="Trebuchet MS"/>
                <w:sz w:val="16"/>
              </w:rPr>
              <w:t>Antonio</w:t>
            </w:r>
            <w:r w:rsidRPr="008327EB">
              <w:rPr>
                <w:rFonts w:eastAsia="Trebuchet MS"/>
                <w:spacing w:val="60"/>
                <w:sz w:val="16"/>
              </w:rPr>
              <w:t xml:space="preserve"> </w:t>
            </w:r>
            <w:r w:rsidRPr="008327EB">
              <w:rPr>
                <w:rFonts w:eastAsia="Trebuchet MS"/>
                <w:sz w:val="16"/>
              </w:rPr>
              <w:t>Ferreira</w:t>
            </w:r>
            <w:r w:rsidRPr="008327EB">
              <w:rPr>
                <w:rFonts w:eastAsia="Trebuchet MS"/>
                <w:spacing w:val="48"/>
                <w:sz w:val="16"/>
              </w:rPr>
              <w:t xml:space="preserve"> </w:t>
            </w:r>
            <w:r w:rsidRPr="008327EB">
              <w:rPr>
                <w:rFonts w:eastAsia="Trebuchet MS"/>
                <w:sz w:val="16"/>
              </w:rPr>
              <w:t>da</w:t>
            </w:r>
            <w:r w:rsidRPr="008327EB">
              <w:rPr>
                <w:rFonts w:eastAsia="Trebuchet MS"/>
                <w:spacing w:val="48"/>
                <w:sz w:val="16"/>
              </w:rPr>
              <w:t xml:space="preserve"> </w:t>
            </w:r>
            <w:r w:rsidRPr="008327EB">
              <w:rPr>
                <w:rFonts w:eastAsia="Trebuchet MS"/>
                <w:sz w:val="16"/>
              </w:rPr>
              <w:t>Rocha</w:t>
            </w:r>
          </w:p>
          <w:p w:rsidR="008327EB" w:rsidRPr="008327EB" w:rsidRDefault="008327EB" w:rsidP="00A97D60">
            <w:pPr>
              <w:spacing w:before="33" w:line="177" w:lineRule="exact"/>
              <w:rPr>
                <w:rFonts w:eastAsia="Trebuchet MS"/>
                <w:sz w:val="16"/>
              </w:rPr>
            </w:pPr>
            <w:r w:rsidRPr="008327EB">
              <w:rPr>
                <w:rFonts w:eastAsia="Trebuchet MS"/>
                <w:sz w:val="16"/>
              </w:rPr>
              <w:t>Sobrinho</w:t>
            </w:r>
          </w:p>
        </w:tc>
        <w:tc>
          <w:tcPr>
            <w:tcW w:w="2280" w:type="dxa"/>
          </w:tcPr>
          <w:p w:rsidR="008327EB" w:rsidRPr="008327EB" w:rsidRDefault="008327EB" w:rsidP="00A97D60">
            <w:pPr>
              <w:spacing w:before="6"/>
              <w:rPr>
                <w:rFonts w:eastAsia="Trebuchet MS"/>
                <w:b/>
                <w:sz w:val="20"/>
              </w:rPr>
            </w:pPr>
          </w:p>
          <w:p w:rsidR="008327EB" w:rsidRPr="008327EB" w:rsidRDefault="008327EB" w:rsidP="00A97D60">
            <w:pPr>
              <w:spacing w:line="177" w:lineRule="exact"/>
              <w:rPr>
                <w:rFonts w:eastAsia="Trebuchet MS"/>
                <w:sz w:val="16"/>
              </w:rPr>
            </w:pPr>
            <w:r w:rsidRPr="008327EB">
              <w:rPr>
                <w:rFonts w:eastAsia="Trebuchet MS"/>
                <w:sz w:val="16"/>
              </w:rPr>
              <w:t>Veloso</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sz w:val="16"/>
              </w:rPr>
              <w:t>Ponte</w:t>
            </w:r>
          </w:p>
        </w:tc>
      </w:tr>
      <w:tr w:rsidR="008327EB" w:rsidRPr="008327EB" w:rsidTr="008327EB">
        <w:trPr>
          <w:trHeight w:val="225"/>
        </w:trPr>
        <w:tc>
          <w:tcPr>
            <w:tcW w:w="2265" w:type="dxa"/>
          </w:tcPr>
          <w:p w:rsidR="008327EB" w:rsidRPr="008327EB" w:rsidRDefault="008327EB" w:rsidP="00A97D60">
            <w:pPr>
              <w:spacing w:before="22" w:line="182"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2" w:line="182" w:lineRule="exact"/>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2280" w:type="dxa"/>
          </w:tcPr>
          <w:p w:rsidR="008327EB" w:rsidRPr="008327EB" w:rsidRDefault="008327EB" w:rsidP="00A97D60">
            <w:pPr>
              <w:spacing w:before="22" w:line="182" w:lineRule="exact"/>
              <w:rPr>
                <w:rFonts w:eastAsia="Trebuchet MS"/>
                <w:sz w:val="16"/>
              </w:rPr>
            </w:pPr>
            <w:r w:rsidRPr="008327EB">
              <w:rPr>
                <w:rFonts w:eastAsia="Trebuchet MS"/>
                <w:sz w:val="16"/>
              </w:rPr>
              <w:t>VELOSO</w:t>
            </w:r>
          </w:p>
        </w:tc>
      </w:tr>
      <w:tr w:rsidR="008327EB" w:rsidRPr="008327EB" w:rsidTr="008327EB">
        <w:trPr>
          <w:trHeight w:val="435"/>
        </w:trPr>
        <w:tc>
          <w:tcPr>
            <w:tcW w:w="2265" w:type="dxa"/>
          </w:tcPr>
          <w:p w:rsidR="008327EB" w:rsidRPr="008327EB" w:rsidRDefault="008327EB" w:rsidP="00A97D60">
            <w:pPr>
              <w:spacing w:before="3"/>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6"/>
              <w:rPr>
                <w:rFonts w:eastAsia="Trebuchet MS"/>
                <w:sz w:val="16"/>
              </w:rPr>
            </w:pPr>
            <w:r w:rsidRPr="008327EB">
              <w:rPr>
                <w:rFonts w:eastAsia="Trebuchet MS"/>
                <w:sz w:val="16"/>
              </w:rPr>
              <w:t>R.</w:t>
            </w:r>
            <w:r w:rsidRPr="008327EB">
              <w:rPr>
                <w:rFonts w:eastAsia="Trebuchet MS"/>
                <w:spacing w:val="39"/>
                <w:sz w:val="16"/>
              </w:rPr>
              <w:t xml:space="preserve"> </w:t>
            </w:r>
            <w:r w:rsidRPr="008327EB">
              <w:rPr>
                <w:rFonts w:eastAsia="Trebuchet MS"/>
                <w:sz w:val="16"/>
              </w:rPr>
              <w:t>Manoel</w:t>
            </w:r>
            <w:r w:rsidRPr="008327EB">
              <w:rPr>
                <w:rFonts w:eastAsia="Trebuchet MS"/>
                <w:spacing w:val="39"/>
                <w:sz w:val="16"/>
              </w:rPr>
              <w:t xml:space="preserve"> </w:t>
            </w:r>
            <w:r w:rsidRPr="008327EB">
              <w:rPr>
                <w:rFonts w:eastAsia="Trebuchet MS"/>
                <w:sz w:val="16"/>
              </w:rPr>
              <w:t>José</w:t>
            </w:r>
            <w:r w:rsidRPr="008327EB">
              <w:rPr>
                <w:rFonts w:eastAsia="Trebuchet MS"/>
                <w:spacing w:val="40"/>
                <w:sz w:val="16"/>
              </w:rPr>
              <w:t xml:space="preserve"> </w:t>
            </w:r>
            <w:r w:rsidRPr="008327EB">
              <w:rPr>
                <w:rFonts w:eastAsia="Trebuchet MS"/>
                <w:sz w:val="16"/>
              </w:rPr>
              <w:t>Genebre</w:t>
            </w:r>
            <w:r w:rsidRPr="008327EB">
              <w:rPr>
                <w:rFonts w:eastAsia="Trebuchet MS"/>
                <w:spacing w:val="39"/>
                <w:sz w:val="16"/>
              </w:rPr>
              <w:t xml:space="preserve"> </w:t>
            </w:r>
            <w:r w:rsidRPr="008327EB">
              <w:rPr>
                <w:rFonts w:eastAsia="Trebuchet MS"/>
                <w:sz w:val="16"/>
              </w:rPr>
              <w:t>x</w:t>
            </w:r>
            <w:r w:rsidRPr="008327EB">
              <w:rPr>
                <w:rFonts w:eastAsia="Trebuchet MS"/>
                <w:spacing w:val="40"/>
                <w:sz w:val="16"/>
              </w:rPr>
              <w:t xml:space="preserve"> </w:t>
            </w:r>
            <w:r w:rsidRPr="008327EB">
              <w:rPr>
                <w:rFonts w:eastAsia="Trebuchet MS"/>
                <w:sz w:val="16"/>
              </w:rPr>
              <w:t>Rua</w:t>
            </w:r>
          </w:p>
          <w:p w:rsidR="008327EB" w:rsidRPr="008327EB" w:rsidRDefault="008327EB" w:rsidP="00A97D60">
            <w:pPr>
              <w:spacing w:before="34" w:line="179" w:lineRule="exact"/>
              <w:rPr>
                <w:rFonts w:eastAsia="Trebuchet MS"/>
                <w:sz w:val="16"/>
              </w:rPr>
            </w:pPr>
            <w:r w:rsidRPr="008327EB">
              <w:rPr>
                <w:rFonts w:eastAsia="Trebuchet MS"/>
                <w:sz w:val="16"/>
              </w:rPr>
              <w:t>Aurea</w:t>
            </w:r>
          </w:p>
        </w:tc>
        <w:tc>
          <w:tcPr>
            <w:tcW w:w="2280" w:type="dxa"/>
          </w:tcPr>
          <w:p w:rsidR="008327EB" w:rsidRPr="008327EB" w:rsidRDefault="008327EB" w:rsidP="00A97D60">
            <w:pPr>
              <w:spacing w:before="3"/>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sz w:val="16"/>
              </w:rPr>
              <w:t>VELOSO</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R</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435"/>
        </w:trPr>
        <w:tc>
          <w:tcPr>
            <w:tcW w:w="2265" w:type="dxa"/>
          </w:tcPr>
          <w:p w:rsidR="008327EB" w:rsidRPr="008327EB" w:rsidRDefault="008327EB" w:rsidP="00A97D60">
            <w:pPr>
              <w:spacing w:before="6"/>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9"/>
              <w:rPr>
                <w:rFonts w:eastAsia="Trebuchet MS"/>
                <w:sz w:val="16"/>
              </w:rPr>
            </w:pPr>
            <w:r w:rsidRPr="008327EB">
              <w:rPr>
                <w:rFonts w:eastAsia="Trebuchet MS"/>
                <w:sz w:val="16"/>
              </w:rPr>
              <w:t>Rua</w:t>
            </w:r>
            <w:r w:rsidRPr="008327EB">
              <w:rPr>
                <w:rFonts w:eastAsia="Trebuchet MS"/>
                <w:spacing w:val="30"/>
                <w:sz w:val="16"/>
              </w:rPr>
              <w:t xml:space="preserve"> </w:t>
            </w:r>
            <w:r w:rsidRPr="008327EB">
              <w:rPr>
                <w:rFonts w:eastAsia="Trebuchet MS"/>
                <w:sz w:val="16"/>
              </w:rPr>
              <w:t>Joana</w:t>
            </w:r>
            <w:r w:rsidRPr="008327EB">
              <w:rPr>
                <w:rFonts w:eastAsia="Trebuchet MS"/>
                <w:spacing w:val="30"/>
                <w:sz w:val="16"/>
              </w:rPr>
              <w:t xml:space="preserve"> </w:t>
            </w:r>
            <w:r w:rsidRPr="008327EB">
              <w:rPr>
                <w:rFonts w:eastAsia="Trebuchet MS"/>
                <w:sz w:val="16"/>
              </w:rPr>
              <w:t>Canheda</w:t>
            </w:r>
            <w:r w:rsidRPr="008327EB">
              <w:rPr>
                <w:rFonts w:eastAsia="Trebuchet MS"/>
                <w:spacing w:val="31"/>
                <w:sz w:val="16"/>
              </w:rPr>
              <w:t xml:space="preserve"> </w:t>
            </w:r>
            <w:r w:rsidRPr="008327EB">
              <w:rPr>
                <w:rFonts w:eastAsia="Trebuchet MS"/>
                <w:sz w:val="16"/>
              </w:rPr>
              <w:t>Monnerat</w:t>
            </w:r>
            <w:r w:rsidRPr="008327EB">
              <w:rPr>
                <w:rFonts w:eastAsia="Trebuchet MS"/>
                <w:spacing w:val="30"/>
                <w:sz w:val="16"/>
              </w:rPr>
              <w:t xml:space="preserve"> </w:t>
            </w:r>
            <w:r w:rsidRPr="008327EB">
              <w:rPr>
                <w:rFonts w:eastAsia="Trebuchet MS"/>
                <w:sz w:val="16"/>
              </w:rPr>
              <w:t>x</w:t>
            </w:r>
          </w:p>
          <w:p w:rsidR="008327EB" w:rsidRPr="008327EB" w:rsidRDefault="008327EB" w:rsidP="00A97D60">
            <w:pPr>
              <w:spacing w:before="34" w:line="176"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Domingos</w:t>
            </w:r>
            <w:r w:rsidRPr="008327EB">
              <w:rPr>
                <w:rFonts w:eastAsia="Trebuchet MS"/>
                <w:spacing w:val="-2"/>
                <w:sz w:val="16"/>
              </w:rPr>
              <w:t xml:space="preserve"> </w:t>
            </w:r>
            <w:r w:rsidRPr="008327EB">
              <w:rPr>
                <w:rFonts w:eastAsia="Trebuchet MS"/>
                <w:sz w:val="16"/>
              </w:rPr>
              <w:t>Antonio</w:t>
            </w:r>
            <w:r w:rsidRPr="008327EB">
              <w:rPr>
                <w:rFonts w:eastAsia="Trebuchet MS"/>
                <w:spacing w:val="-1"/>
                <w:sz w:val="16"/>
              </w:rPr>
              <w:t xml:space="preserve"> </w:t>
            </w:r>
            <w:r w:rsidRPr="008327EB">
              <w:rPr>
                <w:rFonts w:eastAsia="Trebuchet MS"/>
                <w:sz w:val="16"/>
              </w:rPr>
              <w:t>Cariello</w:t>
            </w:r>
          </w:p>
        </w:tc>
        <w:tc>
          <w:tcPr>
            <w:tcW w:w="2280" w:type="dxa"/>
          </w:tcPr>
          <w:p w:rsidR="008327EB" w:rsidRPr="008327EB" w:rsidRDefault="008327EB" w:rsidP="00A97D60">
            <w:pPr>
              <w:spacing w:before="6"/>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line="173" w:lineRule="exact"/>
              <w:rPr>
                <w:rFonts w:eastAsia="Trebuchet MS"/>
                <w:sz w:val="16"/>
              </w:rPr>
            </w:pPr>
            <w:r w:rsidRPr="008327EB">
              <w:rPr>
                <w:rFonts w:eastAsia="Trebuchet MS"/>
                <w:sz w:val="16"/>
              </w:rPr>
              <w:t>CENTRO</w:t>
            </w:r>
          </w:p>
        </w:tc>
        <w:tc>
          <w:tcPr>
            <w:tcW w:w="2520" w:type="dxa"/>
          </w:tcPr>
          <w:p w:rsidR="008327EB" w:rsidRPr="008327EB" w:rsidRDefault="008327EB" w:rsidP="00A97D60">
            <w:pPr>
              <w:tabs>
                <w:tab w:val="left" w:pos="554"/>
                <w:tab w:val="left" w:pos="1357"/>
                <w:tab w:val="left" w:pos="1703"/>
                <w:tab w:val="left" w:pos="2361"/>
              </w:tabs>
              <w:spacing w:before="23"/>
              <w:rPr>
                <w:rFonts w:eastAsia="Trebuchet MS"/>
                <w:sz w:val="16"/>
              </w:rPr>
            </w:pPr>
            <w:r w:rsidRPr="008327EB">
              <w:rPr>
                <w:rFonts w:eastAsia="Trebuchet MS"/>
                <w:sz w:val="16"/>
              </w:rPr>
              <w:t>Rua</w:t>
            </w:r>
            <w:r w:rsidRPr="008327EB">
              <w:rPr>
                <w:rFonts w:eastAsia="Trebuchet MS"/>
                <w:sz w:val="16"/>
              </w:rPr>
              <w:tab/>
              <w:t>Poutilho</w:t>
            </w:r>
            <w:r w:rsidRPr="008327EB">
              <w:rPr>
                <w:rFonts w:eastAsia="Trebuchet MS"/>
                <w:sz w:val="16"/>
              </w:rPr>
              <w:tab/>
              <w:t>A.</w:t>
            </w:r>
            <w:r w:rsidRPr="008327EB">
              <w:rPr>
                <w:rFonts w:eastAsia="Trebuchet MS"/>
                <w:sz w:val="16"/>
              </w:rPr>
              <w:tab/>
              <w:t>Aguiar</w:t>
            </w:r>
            <w:r w:rsidRPr="008327EB">
              <w:rPr>
                <w:rFonts w:eastAsia="Trebuchet MS"/>
                <w:sz w:val="16"/>
              </w:rPr>
              <w:tab/>
              <w:t>x</w:t>
            </w:r>
          </w:p>
          <w:p w:rsidR="008327EB" w:rsidRPr="008327EB" w:rsidRDefault="008327EB" w:rsidP="00A97D60">
            <w:pPr>
              <w:spacing w:before="33" w:line="173" w:lineRule="exact"/>
              <w:rPr>
                <w:rFonts w:eastAsia="Trebuchet MS"/>
                <w:sz w:val="16"/>
              </w:rPr>
            </w:pPr>
            <w:r w:rsidRPr="008327EB">
              <w:rPr>
                <w:rFonts w:eastAsia="Trebuchet MS"/>
                <w:sz w:val="16"/>
              </w:rPr>
              <w:t>Benedicto</w:t>
            </w:r>
            <w:r w:rsidRPr="008327EB">
              <w:rPr>
                <w:rFonts w:eastAsia="Trebuchet MS"/>
                <w:spacing w:val="-10"/>
                <w:sz w:val="16"/>
              </w:rPr>
              <w:t xml:space="preserve"> </w:t>
            </w:r>
            <w:r w:rsidRPr="008327EB">
              <w:rPr>
                <w:rFonts w:eastAsia="Trebuchet MS"/>
                <w:sz w:val="16"/>
              </w:rPr>
              <w:t>Almeida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Carvalho</w:t>
            </w:r>
          </w:p>
        </w:tc>
        <w:tc>
          <w:tcPr>
            <w:tcW w:w="2280" w:type="dxa"/>
          </w:tcPr>
          <w:p w:rsidR="008327EB" w:rsidRPr="008327EB" w:rsidRDefault="008327EB" w:rsidP="00A97D60">
            <w:pPr>
              <w:spacing w:before="9"/>
              <w:rPr>
                <w:rFonts w:eastAsia="Trebuchet MS"/>
                <w:b/>
                <w:sz w:val="20"/>
              </w:rPr>
            </w:pPr>
          </w:p>
          <w:p w:rsidR="008327EB" w:rsidRPr="008327EB" w:rsidRDefault="008327EB" w:rsidP="00A97D60">
            <w:pPr>
              <w:spacing w:line="173" w:lineRule="exact"/>
              <w:rPr>
                <w:rFonts w:eastAsia="Trebuchet MS"/>
                <w:sz w:val="16"/>
              </w:rPr>
            </w:pP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r w:rsidRPr="008327EB">
              <w:rPr>
                <w:rFonts w:eastAsia="Trebuchet MS"/>
                <w:spacing w:val="-1"/>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DEIR</w:t>
            </w:r>
          </w:p>
        </w:tc>
      </w:tr>
      <w:tr w:rsidR="008327EB" w:rsidRPr="008327EB" w:rsidTr="008327EB">
        <w:trPr>
          <w:trHeight w:val="450"/>
        </w:trPr>
        <w:tc>
          <w:tcPr>
            <w:tcW w:w="2265" w:type="dxa"/>
          </w:tcPr>
          <w:p w:rsidR="008327EB" w:rsidRPr="008327EB" w:rsidRDefault="008327EB" w:rsidP="00A97D60">
            <w:pPr>
              <w:spacing w:before="1"/>
              <w:rPr>
                <w:rFonts w:eastAsia="Trebuchet MS"/>
                <w:b/>
                <w:sz w:val="21"/>
              </w:rPr>
            </w:pPr>
          </w:p>
          <w:p w:rsidR="008327EB" w:rsidRPr="008327EB" w:rsidRDefault="008327EB" w:rsidP="00A97D60">
            <w:pPr>
              <w:spacing w:line="185"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line="220" w:lineRule="exact"/>
              <w:ind w:right="64"/>
              <w:rPr>
                <w:rFonts w:eastAsia="Trebuchet MS"/>
                <w:sz w:val="16"/>
              </w:rPr>
            </w:pPr>
            <w:r w:rsidRPr="008327EB">
              <w:rPr>
                <w:rFonts w:eastAsia="Trebuchet MS"/>
                <w:sz w:val="16"/>
              </w:rPr>
              <w:t>Rua</w:t>
            </w:r>
            <w:r w:rsidRPr="008327EB">
              <w:rPr>
                <w:rFonts w:eastAsia="Trebuchet MS"/>
                <w:spacing w:val="19"/>
                <w:sz w:val="16"/>
              </w:rPr>
              <w:t xml:space="preserve"> </w:t>
            </w:r>
            <w:r w:rsidRPr="008327EB">
              <w:rPr>
                <w:rFonts w:eastAsia="Trebuchet MS"/>
                <w:sz w:val="16"/>
              </w:rPr>
              <w:t>Alcebiades</w:t>
            </w:r>
            <w:r w:rsidRPr="008327EB">
              <w:rPr>
                <w:rFonts w:eastAsia="Trebuchet MS"/>
                <w:spacing w:val="6"/>
                <w:sz w:val="16"/>
              </w:rPr>
              <w:t xml:space="preserve"> </w:t>
            </w:r>
            <w:r w:rsidRPr="008327EB">
              <w:rPr>
                <w:rFonts w:eastAsia="Trebuchet MS"/>
                <w:sz w:val="16"/>
              </w:rPr>
              <w:t>Pires</w:t>
            </w:r>
            <w:r w:rsidRPr="008327EB">
              <w:rPr>
                <w:rFonts w:eastAsia="Trebuchet MS"/>
                <w:spacing w:val="6"/>
                <w:sz w:val="16"/>
              </w:rPr>
              <w:t xml:space="preserve"> </w:t>
            </w:r>
            <w:r w:rsidRPr="008327EB">
              <w:rPr>
                <w:rFonts w:eastAsia="Trebuchet MS"/>
                <w:sz w:val="16"/>
              </w:rPr>
              <w:t>Ribeiro</w:t>
            </w:r>
            <w:r w:rsidRPr="008327EB">
              <w:rPr>
                <w:rFonts w:eastAsia="Trebuchet MS"/>
                <w:spacing w:val="-46"/>
                <w:sz w:val="16"/>
              </w:rPr>
              <w:t xml:space="preserve"> </w:t>
            </w: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p>
        </w:tc>
        <w:tc>
          <w:tcPr>
            <w:tcW w:w="2280" w:type="dxa"/>
          </w:tcPr>
          <w:p w:rsidR="008327EB" w:rsidRPr="008327EB" w:rsidRDefault="008327EB" w:rsidP="00A97D60">
            <w:pPr>
              <w:spacing w:before="1"/>
              <w:rPr>
                <w:rFonts w:eastAsia="Trebuchet MS"/>
                <w:b/>
                <w:sz w:val="21"/>
              </w:rPr>
            </w:pPr>
          </w:p>
          <w:p w:rsidR="008327EB" w:rsidRPr="008327EB" w:rsidRDefault="008327EB" w:rsidP="00A97D60">
            <w:pPr>
              <w:spacing w:line="185"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A97D60">
            <w:pPr>
              <w:rPr>
                <w:rFonts w:eastAsia="Trebuchet MS"/>
                <w:b/>
                <w:sz w:val="20"/>
              </w:rPr>
            </w:pPr>
          </w:p>
          <w:p w:rsidR="008327EB" w:rsidRPr="008327EB" w:rsidRDefault="008327EB" w:rsidP="00A97D60">
            <w:pPr>
              <w:spacing w:before="1" w:line="182"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4"/>
              <w:rPr>
                <w:rFonts w:eastAsia="Trebuchet MS"/>
                <w:sz w:val="16"/>
              </w:rPr>
            </w:pPr>
            <w:r w:rsidRPr="008327EB">
              <w:rPr>
                <w:rFonts w:eastAsia="Trebuchet MS"/>
                <w:sz w:val="16"/>
              </w:rPr>
              <w:t>Rua</w:t>
            </w:r>
            <w:r w:rsidRPr="008327EB">
              <w:rPr>
                <w:rFonts w:eastAsia="Trebuchet MS"/>
                <w:spacing w:val="45"/>
                <w:sz w:val="16"/>
              </w:rPr>
              <w:t xml:space="preserve"> </w:t>
            </w:r>
            <w:r w:rsidRPr="008327EB">
              <w:rPr>
                <w:rFonts w:eastAsia="Trebuchet MS"/>
                <w:sz w:val="16"/>
              </w:rPr>
              <w:t>Joaquim</w:t>
            </w:r>
            <w:r w:rsidRPr="008327EB">
              <w:rPr>
                <w:rFonts w:eastAsia="Trebuchet MS"/>
                <w:spacing w:val="30"/>
                <w:sz w:val="16"/>
              </w:rPr>
              <w:t xml:space="preserve"> </w:t>
            </w:r>
            <w:r w:rsidRPr="008327EB">
              <w:rPr>
                <w:rFonts w:eastAsia="Trebuchet MS"/>
                <w:sz w:val="16"/>
              </w:rPr>
              <w:t>Lopes</w:t>
            </w:r>
            <w:r w:rsidRPr="008327EB">
              <w:rPr>
                <w:rFonts w:eastAsia="Trebuchet MS"/>
                <w:spacing w:val="31"/>
                <w:sz w:val="16"/>
              </w:rPr>
              <w:t xml:space="preserve"> </w:t>
            </w:r>
            <w:r w:rsidRPr="008327EB">
              <w:rPr>
                <w:rFonts w:eastAsia="Trebuchet MS"/>
                <w:sz w:val="16"/>
              </w:rPr>
              <w:t>de</w:t>
            </w:r>
            <w:r w:rsidRPr="008327EB">
              <w:rPr>
                <w:rFonts w:eastAsia="Trebuchet MS"/>
                <w:spacing w:val="30"/>
                <w:sz w:val="16"/>
              </w:rPr>
              <w:t xml:space="preserve"> </w:t>
            </w:r>
            <w:r w:rsidRPr="008327EB">
              <w:rPr>
                <w:rFonts w:eastAsia="Trebuchet MS"/>
                <w:sz w:val="16"/>
              </w:rPr>
              <w:t>Almeida</w:t>
            </w:r>
          </w:p>
          <w:p w:rsidR="008327EB" w:rsidRPr="008327EB" w:rsidRDefault="008327EB" w:rsidP="00A97D60">
            <w:pPr>
              <w:spacing w:before="33" w:line="182" w:lineRule="exact"/>
              <w:rPr>
                <w:rFonts w:eastAsia="Trebuchet MS"/>
                <w:sz w:val="16"/>
              </w:rPr>
            </w:pPr>
            <w:r w:rsidRPr="008327EB">
              <w:rPr>
                <w:rFonts w:eastAsia="Trebuchet MS"/>
                <w:sz w:val="16"/>
              </w:rPr>
              <w:t>(74m)</w:t>
            </w:r>
          </w:p>
        </w:tc>
        <w:tc>
          <w:tcPr>
            <w:tcW w:w="2280" w:type="dxa"/>
          </w:tcPr>
          <w:p w:rsidR="008327EB" w:rsidRPr="008327EB" w:rsidRDefault="008327EB" w:rsidP="00A97D60">
            <w:pPr>
              <w:rPr>
                <w:rFonts w:eastAsia="Trebuchet MS"/>
                <w:b/>
                <w:sz w:val="20"/>
              </w:rPr>
            </w:pPr>
          </w:p>
          <w:p w:rsidR="008327EB" w:rsidRPr="008327EB" w:rsidRDefault="008327EB" w:rsidP="00A97D60">
            <w:pPr>
              <w:spacing w:before="1" w:line="182"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210"/>
        </w:trPr>
        <w:tc>
          <w:tcPr>
            <w:tcW w:w="2265" w:type="dxa"/>
          </w:tcPr>
          <w:p w:rsidR="008327EB" w:rsidRPr="008327EB" w:rsidRDefault="008327EB" w:rsidP="00A97D60">
            <w:pPr>
              <w:spacing w:before="17" w:line="173"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17" w:line="173"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2280" w:type="dxa"/>
          </w:tcPr>
          <w:p w:rsidR="008327EB" w:rsidRPr="008327EB" w:rsidRDefault="008327EB" w:rsidP="00A97D60">
            <w:pPr>
              <w:spacing w:before="17" w:line="173"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225"/>
        </w:trPr>
        <w:tc>
          <w:tcPr>
            <w:tcW w:w="2265" w:type="dxa"/>
          </w:tcPr>
          <w:p w:rsidR="008327EB" w:rsidRPr="008327EB" w:rsidRDefault="008327EB" w:rsidP="00A97D60">
            <w:pPr>
              <w:spacing w:before="26" w:line="179" w:lineRule="exact"/>
              <w:rPr>
                <w:rFonts w:eastAsia="Trebuchet MS"/>
                <w:sz w:val="16"/>
              </w:rPr>
            </w:pPr>
            <w:r w:rsidRPr="008327EB">
              <w:rPr>
                <w:rFonts w:eastAsia="Trebuchet MS"/>
                <w:sz w:val="16"/>
              </w:rPr>
              <w:t>CENTRO</w:t>
            </w:r>
          </w:p>
        </w:tc>
        <w:tc>
          <w:tcPr>
            <w:tcW w:w="2520" w:type="dxa"/>
          </w:tcPr>
          <w:p w:rsidR="008327EB" w:rsidRPr="008327EB" w:rsidRDefault="008327EB" w:rsidP="00A97D60">
            <w:pPr>
              <w:spacing w:before="26" w:line="179"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2280" w:type="dxa"/>
          </w:tcPr>
          <w:p w:rsidR="008327EB" w:rsidRPr="008327EB" w:rsidRDefault="008327EB" w:rsidP="00A97D60">
            <w:pPr>
              <w:spacing w:before="26" w:line="179"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A97D60">
            <w:pPr>
              <w:spacing w:before="7"/>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520" w:type="dxa"/>
          </w:tcPr>
          <w:p w:rsidR="008327EB" w:rsidRPr="008327EB" w:rsidRDefault="008327EB" w:rsidP="00A97D60">
            <w:pPr>
              <w:spacing w:before="20"/>
              <w:rPr>
                <w:rFonts w:eastAsia="Trebuchet MS"/>
                <w:sz w:val="16"/>
              </w:rPr>
            </w:pPr>
            <w:r w:rsidRPr="008327EB">
              <w:rPr>
                <w:rFonts w:eastAsia="Trebuchet MS"/>
                <w:sz w:val="16"/>
              </w:rPr>
              <w:t>Rua</w:t>
            </w:r>
            <w:r w:rsidRPr="008327EB">
              <w:rPr>
                <w:rFonts w:eastAsia="Trebuchet MS"/>
                <w:spacing w:val="22"/>
                <w:sz w:val="16"/>
              </w:rPr>
              <w:t xml:space="preserve"> </w:t>
            </w:r>
            <w:r w:rsidRPr="008327EB">
              <w:rPr>
                <w:rFonts w:eastAsia="Trebuchet MS"/>
                <w:sz w:val="16"/>
              </w:rPr>
              <w:t>Sílvio</w:t>
            </w:r>
            <w:r w:rsidRPr="008327EB">
              <w:rPr>
                <w:rFonts w:eastAsia="Trebuchet MS"/>
                <w:spacing w:val="22"/>
                <w:sz w:val="16"/>
              </w:rPr>
              <w:t xml:space="preserve"> </w:t>
            </w:r>
            <w:r w:rsidRPr="008327EB">
              <w:rPr>
                <w:rFonts w:eastAsia="Trebuchet MS"/>
                <w:sz w:val="16"/>
              </w:rPr>
              <w:t>Dias</w:t>
            </w:r>
            <w:r w:rsidRPr="008327EB">
              <w:rPr>
                <w:rFonts w:eastAsia="Trebuchet MS"/>
                <w:spacing w:val="23"/>
                <w:sz w:val="16"/>
              </w:rPr>
              <w:t xml:space="preserve"> </w:t>
            </w:r>
            <w:r w:rsidRPr="008327EB">
              <w:rPr>
                <w:rFonts w:eastAsia="Trebuchet MS"/>
                <w:sz w:val="16"/>
              </w:rPr>
              <w:t>de</w:t>
            </w:r>
            <w:r w:rsidRPr="008327EB">
              <w:rPr>
                <w:rFonts w:eastAsia="Trebuchet MS"/>
                <w:spacing w:val="22"/>
                <w:sz w:val="16"/>
              </w:rPr>
              <w:t xml:space="preserve"> </w:t>
            </w:r>
            <w:r w:rsidRPr="008327EB">
              <w:rPr>
                <w:rFonts w:eastAsia="Trebuchet MS"/>
                <w:sz w:val="16"/>
              </w:rPr>
              <w:t>Oliveira</w:t>
            </w:r>
            <w:r w:rsidRPr="008327EB">
              <w:rPr>
                <w:rFonts w:eastAsia="Trebuchet MS"/>
                <w:spacing w:val="23"/>
                <w:sz w:val="16"/>
              </w:rPr>
              <w:t xml:space="preserve"> </w:t>
            </w:r>
            <w:r w:rsidRPr="008327EB">
              <w:rPr>
                <w:rFonts w:eastAsia="Trebuchet MS"/>
                <w:sz w:val="16"/>
              </w:rPr>
              <w:t>(Deir</w:t>
            </w:r>
          </w:p>
          <w:p w:rsidR="008327EB" w:rsidRPr="008327EB" w:rsidRDefault="008327EB" w:rsidP="00A97D60">
            <w:pPr>
              <w:spacing w:before="33" w:line="176" w:lineRule="exact"/>
              <w:rPr>
                <w:rFonts w:eastAsia="Trebuchet MS"/>
                <w:sz w:val="16"/>
              </w:rPr>
            </w:pPr>
            <w:r w:rsidRPr="008327EB">
              <w:rPr>
                <w:rFonts w:eastAsia="Trebuchet MS"/>
                <w:sz w:val="16"/>
              </w:rPr>
              <w:t>Amaral</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Aguas</w:t>
            </w:r>
            <w:r w:rsidRPr="008327EB">
              <w:rPr>
                <w:rFonts w:eastAsia="Trebuchet MS"/>
                <w:spacing w:val="-7"/>
                <w:sz w:val="16"/>
              </w:rPr>
              <w:t xml:space="preserve"> </w:t>
            </w:r>
            <w:r w:rsidRPr="008327EB">
              <w:rPr>
                <w:rFonts w:eastAsia="Trebuchet MS"/>
                <w:sz w:val="16"/>
              </w:rPr>
              <w:t>Claras)</w:t>
            </w:r>
          </w:p>
        </w:tc>
        <w:tc>
          <w:tcPr>
            <w:tcW w:w="2280" w:type="dxa"/>
          </w:tcPr>
          <w:p w:rsidR="008327EB" w:rsidRPr="008327EB" w:rsidRDefault="008327EB" w:rsidP="00A97D60">
            <w:pPr>
              <w:spacing w:before="7"/>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Vivenda</w:t>
            </w:r>
            <w:r w:rsidRPr="008327EB">
              <w:rPr>
                <w:rFonts w:eastAsia="Trebuchet MS"/>
                <w:spacing w:val="-7"/>
                <w:sz w:val="16"/>
              </w:rPr>
              <w:t xml:space="preserve"> </w:t>
            </w:r>
            <w:r w:rsidRPr="008327EB">
              <w:rPr>
                <w:rFonts w:eastAsia="Trebuchet MS"/>
                <w:sz w:val="16"/>
              </w:rPr>
              <w:t>Marcia</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r>
      <w:tr w:rsidR="008327EB" w:rsidRPr="008327EB" w:rsidTr="008327EB">
        <w:trPr>
          <w:trHeight w:val="210"/>
        </w:trPr>
        <w:tc>
          <w:tcPr>
            <w:tcW w:w="2265" w:type="dxa"/>
          </w:tcPr>
          <w:p w:rsidR="008327EB" w:rsidRPr="008327EB" w:rsidRDefault="008327EB" w:rsidP="00A97D60">
            <w:pPr>
              <w:spacing w:before="17" w:line="172"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spacing w:before="17"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Ubirajara</w:t>
            </w:r>
            <w:r w:rsidRPr="008327EB">
              <w:rPr>
                <w:rFonts w:eastAsia="Trebuchet MS"/>
                <w:spacing w:val="-8"/>
                <w:sz w:val="16"/>
              </w:rPr>
              <w:t xml:space="preserve"> </w:t>
            </w:r>
            <w:r w:rsidRPr="008327EB">
              <w:rPr>
                <w:rFonts w:eastAsia="Trebuchet MS"/>
                <w:sz w:val="16"/>
              </w:rPr>
              <w:t>Mululo</w:t>
            </w:r>
          </w:p>
        </w:tc>
        <w:tc>
          <w:tcPr>
            <w:tcW w:w="2280" w:type="dxa"/>
          </w:tcPr>
          <w:p w:rsidR="008327EB" w:rsidRPr="008327EB" w:rsidRDefault="008327EB" w:rsidP="00A97D60">
            <w:pPr>
              <w:spacing w:before="17" w:line="172"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50"/>
        </w:trPr>
        <w:tc>
          <w:tcPr>
            <w:tcW w:w="2265" w:type="dxa"/>
          </w:tcPr>
          <w:p w:rsidR="008327EB" w:rsidRPr="008327EB" w:rsidRDefault="008327EB" w:rsidP="00A97D60">
            <w:pPr>
              <w:spacing w:before="1"/>
              <w:rPr>
                <w:rFonts w:eastAsia="Trebuchet MS"/>
                <w:b/>
                <w:sz w:val="21"/>
              </w:rPr>
            </w:pPr>
          </w:p>
          <w:p w:rsidR="008327EB" w:rsidRPr="008327EB" w:rsidRDefault="008327EB" w:rsidP="00A97D60">
            <w:pPr>
              <w:spacing w:line="184"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spacing w:line="220" w:lineRule="exact"/>
              <w:ind w:right="57"/>
              <w:rPr>
                <w:rFonts w:eastAsia="Trebuchet MS"/>
                <w:sz w:val="16"/>
              </w:rPr>
            </w:pPr>
            <w:r w:rsidRPr="008327EB">
              <w:rPr>
                <w:rFonts w:eastAsia="Trebuchet MS"/>
                <w:sz w:val="16"/>
              </w:rPr>
              <w:t>Av</w:t>
            </w:r>
            <w:r w:rsidRPr="008327EB">
              <w:rPr>
                <w:rFonts w:eastAsia="Trebuchet MS"/>
                <w:spacing w:val="28"/>
                <w:sz w:val="16"/>
              </w:rPr>
              <w:t xml:space="preserve"> </w:t>
            </w:r>
            <w:r w:rsidRPr="008327EB">
              <w:rPr>
                <w:rFonts w:eastAsia="Trebuchet MS"/>
                <w:sz w:val="16"/>
              </w:rPr>
              <w:t>Tancredo</w:t>
            </w:r>
            <w:r w:rsidRPr="008327EB">
              <w:rPr>
                <w:rFonts w:eastAsia="Trebuchet MS"/>
                <w:spacing w:val="29"/>
                <w:sz w:val="16"/>
              </w:rPr>
              <w:t xml:space="preserve"> </w:t>
            </w:r>
            <w:r w:rsidRPr="008327EB">
              <w:rPr>
                <w:rFonts w:eastAsia="Trebuchet MS"/>
                <w:sz w:val="16"/>
              </w:rPr>
              <w:t>Neves</w:t>
            </w:r>
            <w:r w:rsidRPr="008327EB">
              <w:rPr>
                <w:rFonts w:eastAsia="Trebuchet MS"/>
                <w:spacing w:val="28"/>
                <w:sz w:val="16"/>
              </w:rPr>
              <w:t xml:space="preserve"> </w:t>
            </w:r>
            <w:r w:rsidRPr="008327EB">
              <w:rPr>
                <w:rFonts w:eastAsia="Trebuchet MS"/>
                <w:sz w:val="16"/>
              </w:rPr>
              <w:t>(Universal</w:t>
            </w:r>
            <w:r w:rsidRPr="008327EB">
              <w:rPr>
                <w:rFonts w:eastAsia="Trebuchet MS"/>
                <w:spacing w:val="17"/>
                <w:sz w:val="16"/>
              </w:rPr>
              <w:t xml:space="preserve"> </w:t>
            </w:r>
            <w:r w:rsidRPr="008327EB">
              <w:rPr>
                <w:rFonts w:eastAsia="Trebuchet MS"/>
                <w:sz w:val="16"/>
              </w:rPr>
              <w:t>x</w:t>
            </w:r>
            <w:r w:rsidRPr="008327EB">
              <w:rPr>
                <w:rFonts w:eastAsia="Trebuchet MS"/>
                <w:spacing w:val="-45"/>
                <w:sz w:val="16"/>
              </w:rPr>
              <w:t xml:space="preserve"> </w:t>
            </w:r>
            <w:r w:rsidRPr="008327EB">
              <w:rPr>
                <w:rFonts w:eastAsia="Trebuchet MS"/>
                <w:sz w:val="16"/>
              </w:rPr>
              <w:t>CPM)</w:t>
            </w:r>
          </w:p>
        </w:tc>
        <w:tc>
          <w:tcPr>
            <w:tcW w:w="2280" w:type="dxa"/>
          </w:tcPr>
          <w:p w:rsidR="008327EB" w:rsidRPr="008327EB" w:rsidRDefault="008327EB" w:rsidP="00A97D60">
            <w:pPr>
              <w:spacing w:before="1"/>
              <w:rPr>
                <w:rFonts w:eastAsia="Trebuchet MS"/>
                <w:b/>
                <w:sz w:val="21"/>
              </w:rPr>
            </w:pPr>
          </w:p>
          <w:p w:rsidR="008327EB" w:rsidRPr="008327EB" w:rsidRDefault="008327EB" w:rsidP="00A97D60">
            <w:pPr>
              <w:spacing w:line="184"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35"/>
        </w:trPr>
        <w:tc>
          <w:tcPr>
            <w:tcW w:w="2265"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spacing w:before="14"/>
              <w:rPr>
                <w:rFonts w:eastAsia="Trebuchet MS"/>
                <w:sz w:val="16"/>
              </w:rPr>
            </w:pPr>
            <w:r w:rsidRPr="008327EB">
              <w:rPr>
                <w:rFonts w:eastAsia="Trebuchet MS"/>
                <w:w w:val="95"/>
                <w:sz w:val="16"/>
              </w:rPr>
              <w:t>Av.</w:t>
            </w:r>
            <w:r w:rsidRPr="008327EB">
              <w:rPr>
                <w:rFonts w:eastAsia="Trebuchet MS"/>
                <w:spacing w:val="27"/>
                <w:w w:val="95"/>
                <w:sz w:val="16"/>
              </w:rPr>
              <w:t xml:space="preserve"> </w:t>
            </w:r>
            <w:r w:rsidRPr="008327EB">
              <w:rPr>
                <w:rFonts w:eastAsia="Trebuchet MS"/>
                <w:w w:val="95"/>
                <w:sz w:val="16"/>
              </w:rPr>
              <w:t>Pref.</w:t>
            </w:r>
            <w:r w:rsidRPr="008327EB">
              <w:rPr>
                <w:rFonts w:eastAsia="Trebuchet MS"/>
                <w:spacing w:val="11"/>
                <w:w w:val="95"/>
                <w:sz w:val="16"/>
              </w:rPr>
              <w:t xml:space="preserve"> </w:t>
            </w:r>
            <w:r w:rsidRPr="008327EB">
              <w:rPr>
                <w:rFonts w:eastAsia="Trebuchet MS"/>
                <w:w w:val="95"/>
                <w:sz w:val="16"/>
              </w:rPr>
              <w:t>Mário</w:t>
            </w:r>
            <w:r w:rsidRPr="008327EB">
              <w:rPr>
                <w:rFonts w:eastAsia="Trebuchet MS"/>
                <w:spacing w:val="11"/>
                <w:w w:val="95"/>
                <w:sz w:val="16"/>
              </w:rPr>
              <w:t xml:space="preserve"> </w:t>
            </w:r>
            <w:r w:rsidRPr="008327EB">
              <w:rPr>
                <w:rFonts w:eastAsia="Trebuchet MS"/>
                <w:w w:val="95"/>
                <w:sz w:val="16"/>
              </w:rPr>
              <w:t>Machado</w:t>
            </w:r>
            <w:r w:rsidRPr="008327EB">
              <w:rPr>
                <w:rFonts w:eastAsia="Trebuchet MS"/>
                <w:spacing w:val="11"/>
                <w:w w:val="95"/>
                <w:sz w:val="16"/>
              </w:rPr>
              <w:t xml:space="preserve"> </w:t>
            </w:r>
            <w:r w:rsidRPr="008327EB">
              <w:rPr>
                <w:rFonts w:eastAsia="Trebuchet MS"/>
                <w:w w:val="95"/>
                <w:sz w:val="16"/>
              </w:rPr>
              <w:t>Nicolielo</w:t>
            </w:r>
          </w:p>
          <w:p w:rsidR="008327EB" w:rsidRPr="008327EB" w:rsidRDefault="008327EB" w:rsidP="00A97D60">
            <w:pPr>
              <w:spacing w:before="34" w:line="181" w:lineRule="exact"/>
              <w:rPr>
                <w:rFonts w:eastAsia="Trebuchet MS"/>
                <w:sz w:val="16"/>
              </w:rPr>
            </w:pPr>
            <w:r w:rsidRPr="008327EB">
              <w:rPr>
                <w:rFonts w:eastAsia="Trebuchet MS"/>
                <w:w w:val="95"/>
                <w:sz w:val="16"/>
              </w:rPr>
              <w:t>(Universal</w:t>
            </w:r>
            <w:r w:rsidRPr="008327EB">
              <w:rPr>
                <w:rFonts w:eastAsia="Trebuchet MS"/>
                <w:spacing w:val="9"/>
                <w:w w:val="95"/>
                <w:sz w:val="16"/>
              </w:rPr>
              <w:t xml:space="preserve"> </w:t>
            </w:r>
            <w:r w:rsidRPr="008327EB">
              <w:rPr>
                <w:rFonts w:eastAsia="Trebuchet MS"/>
                <w:w w:val="95"/>
                <w:sz w:val="16"/>
              </w:rPr>
              <w:t>x</w:t>
            </w:r>
            <w:r w:rsidRPr="008327EB">
              <w:rPr>
                <w:rFonts w:eastAsia="Trebuchet MS"/>
                <w:spacing w:val="9"/>
                <w:w w:val="95"/>
                <w:sz w:val="16"/>
              </w:rPr>
              <w:t xml:space="preserve"> </w:t>
            </w:r>
            <w:r w:rsidRPr="008327EB">
              <w:rPr>
                <w:rFonts w:eastAsia="Trebuchet MS"/>
                <w:w w:val="95"/>
                <w:sz w:val="16"/>
              </w:rPr>
              <w:t>Castro)</w:t>
            </w:r>
          </w:p>
        </w:tc>
        <w:tc>
          <w:tcPr>
            <w:tcW w:w="2280" w:type="dxa"/>
          </w:tcPr>
          <w:p w:rsidR="008327EB" w:rsidRPr="008327EB" w:rsidRDefault="008327EB" w:rsidP="00A97D60">
            <w:pPr>
              <w:spacing w:before="1"/>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35"/>
        </w:trPr>
        <w:tc>
          <w:tcPr>
            <w:tcW w:w="2265" w:type="dxa"/>
          </w:tcPr>
          <w:p w:rsidR="008327EB" w:rsidRPr="008327EB" w:rsidRDefault="008327EB" w:rsidP="00A97D60">
            <w:pPr>
              <w:spacing w:before="4"/>
              <w:rPr>
                <w:rFonts w:eastAsia="Trebuchet MS"/>
                <w:b/>
                <w:sz w:val="20"/>
              </w:rPr>
            </w:pPr>
          </w:p>
          <w:p w:rsidR="008327EB" w:rsidRPr="008327EB" w:rsidRDefault="008327EB" w:rsidP="00A97D60">
            <w:pPr>
              <w:spacing w:line="178"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tabs>
                <w:tab w:val="left" w:pos="614"/>
                <w:tab w:val="left" w:pos="1552"/>
                <w:tab w:val="left" w:pos="1933"/>
              </w:tabs>
              <w:spacing w:before="18"/>
              <w:rPr>
                <w:rFonts w:eastAsia="Trebuchet MS"/>
                <w:sz w:val="16"/>
              </w:rPr>
            </w:pPr>
            <w:r w:rsidRPr="008327EB">
              <w:rPr>
                <w:rFonts w:eastAsia="Trebuchet MS"/>
                <w:sz w:val="16"/>
              </w:rPr>
              <w:t>Rua</w:t>
            </w:r>
            <w:r w:rsidRPr="008327EB">
              <w:rPr>
                <w:rFonts w:eastAsia="Trebuchet MS"/>
                <w:sz w:val="16"/>
              </w:rPr>
              <w:tab/>
              <w:t>Fernando</w:t>
            </w:r>
            <w:r w:rsidRPr="008327EB">
              <w:rPr>
                <w:rFonts w:eastAsia="Trebuchet MS"/>
                <w:sz w:val="16"/>
              </w:rPr>
              <w:tab/>
              <w:t>L.</w:t>
            </w:r>
            <w:r w:rsidRPr="008327EB">
              <w:rPr>
                <w:rFonts w:eastAsia="Trebuchet MS"/>
                <w:sz w:val="16"/>
              </w:rPr>
              <w:tab/>
              <w:t>Beltrão</w:t>
            </w:r>
          </w:p>
          <w:p w:rsidR="008327EB" w:rsidRPr="008327EB" w:rsidRDefault="008327EB" w:rsidP="00A97D60">
            <w:pPr>
              <w:spacing w:before="33" w:line="178" w:lineRule="exact"/>
              <w:rPr>
                <w:rFonts w:eastAsia="Trebuchet MS"/>
                <w:sz w:val="16"/>
              </w:rPr>
            </w:pPr>
            <w:r w:rsidRPr="008327EB">
              <w:rPr>
                <w:rFonts w:eastAsia="Trebuchet MS"/>
                <w:sz w:val="16"/>
              </w:rPr>
              <w:t>(Babaquara)</w:t>
            </w:r>
          </w:p>
        </w:tc>
        <w:tc>
          <w:tcPr>
            <w:tcW w:w="2280" w:type="dxa"/>
          </w:tcPr>
          <w:p w:rsidR="008327EB" w:rsidRPr="008327EB" w:rsidRDefault="008327EB" w:rsidP="00A97D60">
            <w:pPr>
              <w:spacing w:before="4"/>
              <w:rPr>
                <w:rFonts w:eastAsia="Trebuchet MS"/>
                <w:b/>
                <w:sz w:val="20"/>
              </w:rPr>
            </w:pPr>
          </w:p>
          <w:p w:rsidR="008327EB" w:rsidRPr="008327EB" w:rsidRDefault="008327EB" w:rsidP="00A97D60">
            <w:pPr>
              <w:spacing w:line="178" w:lineRule="exact"/>
              <w:rPr>
                <w:rFonts w:eastAsia="Trebuchet MS"/>
                <w:sz w:val="16"/>
              </w:rPr>
            </w:pPr>
            <w:r w:rsidRPr="008327EB">
              <w:rPr>
                <w:rFonts w:eastAsia="Trebuchet MS"/>
                <w:sz w:val="16"/>
              </w:rPr>
              <w:t>BABAQUARA</w:t>
            </w:r>
          </w:p>
        </w:tc>
      </w:tr>
      <w:tr w:rsidR="008327EB" w:rsidRPr="008327EB" w:rsidTr="008327EB">
        <w:trPr>
          <w:trHeight w:val="435"/>
        </w:trPr>
        <w:tc>
          <w:tcPr>
            <w:tcW w:w="2265" w:type="dxa"/>
          </w:tcPr>
          <w:p w:rsidR="008327EB" w:rsidRPr="008327EB" w:rsidRDefault="008327EB" w:rsidP="00A97D60">
            <w:pPr>
              <w:spacing w:before="7"/>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spacing w:before="21"/>
              <w:rPr>
                <w:rFonts w:eastAsia="Trebuchet MS"/>
                <w:sz w:val="16"/>
              </w:rPr>
            </w:pPr>
            <w:r w:rsidRPr="008327EB">
              <w:rPr>
                <w:rFonts w:eastAsia="Trebuchet MS"/>
                <w:sz w:val="16"/>
              </w:rPr>
              <w:t>R.</w:t>
            </w:r>
            <w:r w:rsidRPr="008327EB">
              <w:rPr>
                <w:rFonts w:eastAsia="Trebuchet MS"/>
                <w:spacing w:val="51"/>
                <w:sz w:val="16"/>
              </w:rPr>
              <w:t xml:space="preserve"> </w:t>
            </w:r>
            <w:r w:rsidRPr="008327EB">
              <w:rPr>
                <w:rFonts w:eastAsia="Trebuchet MS"/>
                <w:sz w:val="16"/>
              </w:rPr>
              <w:t xml:space="preserve">João  </w:t>
            </w:r>
            <w:r w:rsidRPr="008327EB">
              <w:rPr>
                <w:rFonts w:eastAsia="Trebuchet MS"/>
                <w:spacing w:val="1"/>
                <w:sz w:val="16"/>
              </w:rPr>
              <w:t xml:space="preserve"> </w:t>
            </w:r>
            <w:r w:rsidRPr="008327EB">
              <w:rPr>
                <w:rFonts w:eastAsia="Trebuchet MS"/>
                <w:sz w:val="16"/>
              </w:rPr>
              <w:t>Jacinto</w:t>
            </w:r>
            <w:r w:rsidRPr="008327EB">
              <w:rPr>
                <w:rFonts w:eastAsia="Trebuchet MS"/>
                <w:spacing w:val="84"/>
                <w:sz w:val="16"/>
              </w:rPr>
              <w:t xml:space="preserve"> </w:t>
            </w:r>
            <w:r w:rsidRPr="008327EB">
              <w:rPr>
                <w:rFonts w:eastAsia="Trebuchet MS"/>
                <w:sz w:val="16"/>
              </w:rPr>
              <w:t>de</w:t>
            </w:r>
            <w:r w:rsidRPr="008327EB">
              <w:rPr>
                <w:rFonts w:eastAsia="Trebuchet MS"/>
                <w:spacing w:val="84"/>
                <w:sz w:val="16"/>
              </w:rPr>
              <w:t xml:space="preserve"> </w:t>
            </w:r>
            <w:r w:rsidRPr="008327EB">
              <w:rPr>
                <w:rFonts w:eastAsia="Trebuchet MS"/>
                <w:sz w:val="16"/>
              </w:rPr>
              <w:t>Carvalho</w:t>
            </w:r>
          </w:p>
          <w:p w:rsidR="008327EB" w:rsidRPr="008327EB" w:rsidRDefault="008327EB" w:rsidP="00A97D60">
            <w:pPr>
              <w:spacing w:before="33" w:line="175" w:lineRule="exact"/>
              <w:rPr>
                <w:rFonts w:eastAsia="Trebuchet MS"/>
                <w:sz w:val="16"/>
              </w:rPr>
            </w:pPr>
            <w:r w:rsidRPr="008327EB">
              <w:rPr>
                <w:rFonts w:eastAsia="Trebuchet MS"/>
                <w:sz w:val="16"/>
              </w:rPr>
              <w:t>(Ponte</w:t>
            </w:r>
            <w:r w:rsidRPr="008327EB">
              <w:rPr>
                <w:rFonts w:eastAsia="Trebuchet MS"/>
                <w:spacing w:val="-6"/>
                <w:sz w:val="16"/>
              </w:rPr>
              <w:t xml:space="preserve"> </w:t>
            </w:r>
            <w:r w:rsidRPr="008327EB">
              <w:rPr>
                <w:rFonts w:eastAsia="Trebuchet MS"/>
                <w:sz w:val="16"/>
              </w:rPr>
              <w:t>Maravilha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Supremo)</w:t>
            </w:r>
          </w:p>
        </w:tc>
        <w:tc>
          <w:tcPr>
            <w:tcW w:w="2280" w:type="dxa"/>
          </w:tcPr>
          <w:p w:rsidR="008327EB" w:rsidRPr="008327EB" w:rsidRDefault="008327EB" w:rsidP="00A97D60">
            <w:pPr>
              <w:spacing w:before="7"/>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sz w:val="16"/>
              </w:rPr>
              <w:t>Maravilha</w:t>
            </w:r>
            <w:r w:rsidRPr="008327EB">
              <w:rPr>
                <w:rFonts w:eastAsia="Trebuchet MS"/>
                <w:spacing w:val="-2"/>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Miguel</w:t>
            </w:r>
          </w:p>
        </w:tc>
      </w:tr>
      <w:tr w:rsidR="008327EB" w:rsidRPr="008327EB" w:rsidTr="008327EB">
        <w:trPr>
          <w:trHeight w:val="435"/>
        </w:trPr>
        <w:tc>
          <w:tcPr>
            <w:tcW w:w="2265" w:type="dxa"/>
          </w:tcPr>
          <w:p w:rsidR="008327EB" w:rsidRPr="008327EB" w:rsidRDefault="008327EB" w:rsidP="00A97D60">
            <w:pPr>
              <w:spacing w:before="10"/>
              <w:rPr>
                <w:rFonts w:eastAsia="Trebuchet MS"/>
                <w:b/>
                <w:sz w:val="20"/>
              </w:rPr>
            </w:pPr>
          </w:p>
          <w:p w:rsidR="008327EB" w:rsidRPr="008327EB" w:rsidRDefault="008327EB" w:rsidP="00A97D60">
            <w:pPr>
              <w:spacing w:before="1" w:line="172" w:lineRule="exact"/>
              <w:rPr>
                <w:rFonts w:eastAsia="Trebuchet MS"/>
                <w:sz w:val="16"/>
              </w:rPr>
            </w:pPr>
            <w:r w:rsidRPr="008327EB">
              <w:rPr>
                <w:rFonts w:eastAsia="Trebuchet MS"/>
                <w:sz w:val="16"/>
              </w:rPr>
              <w:t>MARAVILHA</w:t>
            </w:r>
          </w:p>
        </w:tc>
        <w:tc>
          <w:tcPr>
            <w:tcW w:w="2520" w:type="dxa"/>
          </w:tcPr>
          <w:p w:rsidR="008327EB" w:rsidRPr="008327EB" w:rsidRDefault="008327EB" w:rsidP="00A97D60">
            <w:pPr>
              <w:spacing w:before="10"/>
              <w:rPr>
                <w:rFonts w:eastAsia="Trebuchet MS"/>
                <w:b/>
                <w:sz w:val="20"/>
              </w:rPr>
            </w:pPr>
          </w:p>
          <w:p w:rsidR="008327EB" w:rsidRPr="008327EB" w:rsidRDefault="008327EB" w:rsidP="00A97D60">
            <w:pPr>
              <w:spacing w:before="1" w:line="17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Humberto</w:t>
            </w:r>
            <w:r w:rsidRPr="008327EB">
              <w:rPr>
                <w:rFonts w:eastAsia="Trebuchet MS"/>
                <w:spacing w:val="-7"/>
                <w:sz w:val="16"/>
              </w:rPr>
              <w:t xml:space="preserve"> </w:t>
            </w:r>
            <w:r w:rsidRPr="008327EB">
              <w:rPr>
                <w:rFonts w:eastAsia="Trebuchet MS"/>
                <w:sz w:val="16"/>
              </w:rPr>
              <w:t>Neves</w:t>
            </w:r>
          </w:p>
        </w:tc>
        <w:tc>
          <w:tcPr>
            <w:tcW w:w="2280" w:type="dxa"/>
          </w:tcPr>
          <w:p w:rsidR="008327EB" w:rsidRPr="008327EB" w:rsidRDefault="008327EB" w:rsidP="00A97D60">
            <w:pPr>
              <w:tabs>
                <w:tab w:val="left" w:pos="1020"/>
                <w:tab w:val="left" w:pos="1354"/>
                <w:tab w:val="left" w:pos="2101"/>
              </w:tabs>
              <w:spacing w:before="24"/>
              <w:rPr>
                <w:rFonts w:eastAsia="Trebuchet MS"/>
                <w:sz w:val="16"/>
              </w:rPr>
            </w:pPr>
            <w:r w:rsidRPr="008327EB">
              <w:rPr>
                <w:rFonts w:eastAsia="Trebuchet MS"/>
                <w:sz w:val="16"/>
              </w:rPr>
              <w:t>Maravilha</w:t>
            </w:r>
            <w:r w:rsidRPr="008327EB">
              <w:rPr>
                <w:rFonts w:eastAsia="Trebuchet MS"/>
                <w:sz w:val="16"/>
              </w:rPr>
              <w:tab/>
              <w:t>x</w:t>
            </w:r>
            <w:r w:rsidRPr="008327EB">
              <w:rPr>
                <w:rFonts w:eastAsia="Trebuchet MS"/>
                <w:sz w:val="16"/>
              </w:rPr>
              <w:tab/>
              <w:t>Jardim</w:t>
            </w:r>
            <w:r w:rsidRPr="008327EB">
              <w:rPr>
                <w:rFonts w:eastAsia="Trebuchet MS"/>
                <w:sz w:val="16"/>
              </w:rPr>
              <w:tab/>
              <w:t>B</w:t>
            </w:r>
          </w:p>
          <w:p w:rsidR="008327EB" w:rsidRPr="008327EB" w:rsidRDefault="008327EB" w:rsidP="00A97D60">
            <w:pPr>
              <w:spacing w:before="33" w:line="172" w:lineRule="exact"/>
              <w:rPr>
                <w:rFonts w:eastAsia="Trebuchet MS"/>
                <w:sz w:val="16"/>
              </w:rPr>
            </w:pPr>
            <w:r w:rsidRPr="008327EB">
              <w:rPr>
                <w:rFonts w:eastAsia="Trebuchet MS"/>
                <w:sz w:val="16"/>
              </w:rPr>
              <w:t>Esperança</w:t>
            </w:r>
          </w:p>
        </w:tc>
      </w:tr>
      <w:tr w:rsidR="008327EB" w:rsidRPr="008327EB" w:rsidTr="008327EB">
        <w:trPr>
          <w:trHeight w:val="450"/>
        </w:trPr>
        <w:tc>
          <w:tcPr>
            <w:tcW w:w="2265" w:type="dxa"/>
          </w:tcPr>
          <w:p w:rsidR="008327EB" w:rsidRPr="008327EB" w:rsidRDefault="008327EB" w:rsidP="00A97D60">
            <w:pPr>
              <w:spacing w:before="2"/>
              <w:rPr>
                <w:rFonts w:eastAsia="Trebuchet MS"/>
                <w:b/>
                <w:sz w:val="21"/>
              </w:rPr>
            </w:pPr>
          </w:p>
          <w:p w:rsidR="008327EB" w:rsidRPr="008327EB" w:rsidRDefault="008327EB" w:rsidP="00A97D60">
            <w:pPr>
              <w:spacing w:line="184"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c>
          <w:tcPr>
            <w:tcW w:w="2520" w:type="dxa"/>
          </w:tcPr>
          <w:p w:rsidR="008327EB" w:rsidRPr="008327EB" w:rsidRDefault="008327EB" w:rsidP="00A97D60">
            <w:pPr>
              <w:spacing w:line="220" w:lineRule="exact"/>
              <w:ind w:right="72"/>
              <w:rPr>
                <w:rFonts w:eastAsia="Trebuchet MS"/>
                <w:sz w:val="16"/>
              </w:rPr>
            </w:pPr>
            <w:r w:rsidRPr="008327EB">
              <w:rPr>
                <w:rFonts w:eastAsia="Trebuchet MS"/>
                <w:w w:val="95"/>
                <w:sz w:val="16"/>
              </w:rPr>
              <w:t>R.</w:t>
            </w:r>
            <w:r w:rsidRPr="008327EB">
              <w:rPr>
                <w:rFonts w:eastAsia="Trebuchet MS"/>
                <w:spacing w:val="17"/>
                <w:w w:val="95"/>
                <w:sz w:val="16"/>
              </w:rPr>
              <w:t xml:space="preserve"> </w:t>
            </w:r>
            <w:r w:rsidRPr="008327EB">
              <w:rPr>
                <w:rFonts w:eastAsia="Trebuchet MS"/>
                <w:w w:val="95"/>
                <w:sz w:val="16"/>
              </w:rPr>
              <w:t>Francisca</w:t>
            </w:r>
            <w:r w:rsidRPr="008327EB">
              <w:rPr>
                <w:rFonts w:eastAsia="Trebuchet MS"/>
                <w:spacing w:val="17"/>
                <w:w w:val="95"/>
                <w:sz w:val="16"/>
              </w:rPr>
              <w:t xml:space="preserve"> </w:t>
            </w:r>
            <w:r w:rsidRPr="008327EB">
              <w:rPr>
                <w:rFonts w:eastAsia="Trebuchet MS"/>
                <w:w w:val="95"/>
                <w:sz w:val="16"/>
              </w:rPr>
              <w:t>Pereira</w:t>
            </w:r>
            <w:r w:rsidRPr="008327EB">
              <w:rPr>
                <w:rFonts w:eastAsia="Trebuchet MS"/>
                <w:spacing w:val="18"/>
                <w:w w:val="95"/>
                <w:sz w:val="16"/>
              </w:rPr>
              <w:t xml:space="preserve"> </w:t>
            </w:r>
            <w:r w:rsidRPr="008327EB">
              <w:rPr>
                <w:rFonts w:eastAsia="Trebuchet MS"/>
                <w:w w:val="95"/>
                <w:sz w:val="16"/>
              </w:rPr>
              <w:t>Ornellas</w:t>
            </w:r>
            <w:r w:rsidRPr="008327EB">
              <w:rPr>
                <w:rFonts w:eastAsia="Trebuchet MS"/>
                <w:spacing w:val="3"/>
                <w:w w:val="95"/>
                <w:sz w:val="16"/>
              </w:rPr>
              <w:t xml:space="preserve"> </w:t>
            </w:r>
            <w:r w:rsidRPr="008327EB">
              <w:rPr>
                <w:rFonts w:eastAsia="Trebuchet MS"/>
                <w:w w:val="95"/>
                <w:sz w:val="16"/>
              </w:rPr>
              <w:t>x</w:t>
            </w:r>
            <w:r w:rsidRPr="008327EB">
              <w:rPr>
                <w:rFonts w:eastAsia="Trebuchet MS"/>
                <w:spacing w:val="3"/>
                <w:w w:val="95"/>
                <w:sz w:val="16"/>
              </w:rPr>
              <w:t xml:space="preserve"> </w:t>
            </w:r>
            <w:r w:rsidRPr="008327EB">
              <w:rPr>
                <w:rFonts w:eastAsia="Trebuchet MS"/>
                <w:w w:val="95"/>
                <w:sz w:val="16"/>
              </w:rPr>
              <w:t>R.</w:t>
            </w:r>
            <w:r w:rsidRPr="008327EB">
              <w:rPr>
                <w:rFonts w:eastAsia="Trebuchet MS"/>
                <w:spacing w:val="-43"/>
                <w:w w:val="95"/>
                <w:sz w:val="16"/>
              </w:rPr>
              <w:t xml:space="preserve"> </w:t>
            </w:r>
            <w:r w:rsidRPr="008327EB">
              <w:rPr>
                <w:rFonts w:eastAsia="Trebuchet MS"/>
                <w:sz w:val="16"/>
              </w:rPr>
              <w:t>Maria</w:t>
            </w:r>
            <w:r w:rsidRPr="008327EB">
              <w:rPr>
                <w:rFonts w:eastAsia="Trebuchet MS"/>
                <w:spacing w:val="-3"/>
                <w:sz w:val="16"/>
              </w:rPr>
              <w:t xml:space="preserve"> </w:t>
            </w:r>
            <w:r w:rsidRPr="008327EB">
              <w:rPr>
                <w:rFonts w:eastAsia="Trebuchet MS"/>
                <w:sz w:val="16"/>
              </w:rPr>
              <w:t>Orandina</w:t>
            </w:r>
            <w:r w:rsidRPr="008327EB">
              <w:rPr>
                <w:rFonts w:eastAsia="Trebuchet MS"/>
                <w:spacing w:val="-2"/>
                <w:sz w:val="16"/>
              </w:rPr>
              <w:t xml:space="preserve"> </w:t>
            </w:r>
            <w:r w:rsidRPr="008327EB">
              <w:rPr>
                <w:rFonts w:eastAsia="Trebuchet MS"/>
                <w:sz w:val="16"/>
              </w:rPr>
              <w:t>Overney</w:t>
            </w:r>
            <w:r w:rsidRPr="008327EB">
              <w:rPr>
                <w:rFonts w:eastAsia="Trebuchet MS"/>
                <w:spacing w:val="-2"/>
                <w:sz w:val="16"/>
              </w:rPr>
              <w:t xml:space="preserve"> </w:t>
            </w:r>
            <w:r w:rsidRPr="008327EB">
              <w:rPr>
                <w:rFonts w:eastAsia="Trebuchet MS"/>
                <w:sz w:val="16"/>
              </w:rPr>
              <w:t>Pilot</w:t>
            </w:r>
          </w:p>
        </w:tc>
        <w:tc>
          <w:tcPr>
            <w:tcW w:w="2280" w:type="dxa"/>
          </w:tcPr>
          <w:p w:rsidR="008327EB" w:rsidRPr="008327EB" w:rsidRDefault="008327EB" w:rsidP="00A97D60">
            <w:pPr>
              <w:spacing w:before="2"/>
              <w:rPr>
                <w:rFonts w:eastAsia="Trebuchet MS"/>
                <w:b/>
                <w:sz w:val="21"/>
              </w:rPr>
            </w:pPr>
          </w:p>
          <w:p w:rsidR="008327EB" w:rsidRPr="008327EB" w:rsidRDefault="008327EB" w:rsidP="00A97D60">
            <w:pPr>
              <w:spacing w:line="184"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r>
      <w:tr w:rsidR="008327EB" w:rsidRPr="008327EB" w:rsidTr="008327EB">
        <w:trPr>
          <w:trHeight w:val="645"/>
        </w:trPr>
        <w:tc>
          <w:tcPr>
            <w:tcW w:w="2265" w:type="dxa"/>
          </w:tcPr>
          <w:p w:rsidR="008327EB" w:rsidRPr="008327EB" w:rsidRDefault="008327EB" w:rsidP="00A97D60">
            <w:pPr>
              <w:rPr>
                <w:rFonts w:eastAsia="Trebuchet MS"/>
                <w:b/>
              </w:rPr>
            </w:pPr>
          </w:p>
          <w:p w:rsidR="008327EB" w:rsidRPr="008327EB" w:rsidRDefault="008327EB" w:rsidP="00A97D60">
            <w:pPr>
              <w:spacing w:before="198" w:line="172"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15"/>
              <w:rPr>
                <w:rFonts w:eastAsia="Trebuchet MS"/>
                <w:sz w:val="16"/>
              </w:rPr>
            </w:pPr>
            <w:r w:rsidRPr="008327EB">
              <w:rPr>
                <w:rFonts w:eastAsia="Trebuchet MS"/>
                <w:sz w:val="16"/>
              </w:rPr>
              <w:t>R.</w:t>
            </w:r>
            <w:r w:rsidRPr="008327EB">
              <w:rPr>
                <w:rFonts w:eastAsia="Trebuchet MS"/>
                <w:spacing w:val="87"/>
                <w:sz w:val="16"/>
              </w:rPr>
              <w:t xml:space="preserve"> </w:t>
            </w:r>
            <w:r w:rsidRPr="008327EB">
              <w:rPr>
                <w:rFonts w:eastAsia="Trebuchet MS"/>
                <w:sz w:val="16"/>
              </w:rPr>
              <w:t xml:space="preserve">José  </w:t>
            </w:r>
            <w:r w:rsidRPr="008327EB">
              <w:rPr>
                <w:rFonts w:eastAsia="Trebuchet MS"/>
                <w:spacing w:val="38"/>
                <w:sz w:val="16"/>
              </w:rPr>
              <w:t xml:space="preserve"> </w:t>
            </w:r>
            <w:r w:rsidRPr="008327EB">
              <w:rPr>
                <w:rFonts w:eastAsia="Trebuchet MS"/>
                <w:sz w:val="16"/>
              </w:rPr>
              <w:t xml:space="preserve">Marques  </w:t>
            </w:r>
            <w:r w:rsidRPr="008327EB">
              <w:rPr>
                <w:rFonts w:eastAsia="Trebuchet MS"/>
                <w:spacing w:val="23"/>
                <w:sz w:val="16"/>
              </w:rPr>
              <w:t xml:space="preserve"> </w:t>
            </w:r>
            <w:r w:rsidRPr="008327EB">
              <w:rPr>
                <w:rFonts w:eastAsia="Trebuchet MS"/>
                <w:sz w:val="16"/>
              </w:rPr>
              <w:t xml:space="preserve">da  </w:t>
            </w:r>
            <w:r w:rsidRPr="008327EB">
              <w:rPr>
                <w:rFonts w:eastAsia="Trebuchet MS"/>
                <w:spacing w:val="23"/>
                <w:sz w:val="16"/>
              </w:rPr>
              <w:t xml:space="preserve"> </w:t>
            </w:r>
            <w:r w:rsidRPr="008327EB">
              <w:rPr>
                <w:rFonts w:eastAsia="Trebuchet MS"/>
                <w:sz w:val="16"/>
              </w:rPr>
              <w:t>Rocha</w:t>
            </w:r>
          </w:p>
          <w:p w:rsidR="008327EB" w:rsidRPr="008327EB" w:rsidRDefault="008327EB" w:rsidP="00A97D60">
            <w:pPr>
              <w:spacing w:line="220" w:lineRule="atLeast"/>
              <w:rPr>
                <w:rFonts w:eastAsia="Trebuchet MS"/>
                <w:sz w:val="16"/>
              </w:rPr>
            </w:pPr>
            <w:r w:rsidRPr="008327EB">
              <w:rPr>
                <w:rFonts w:eastAsia="Trebuchet MS"/>
                <w:sz w:val="16"/>
              </w:rPr>
              <w:t>(Jardim</w:t>
            </w:r>
            <w:r w:rsidRPr="008327EB">
              <w:rPr>
                <w:rFonts w:eastAsia="Trebuchet MS"/>
                <w:spacing w:val="25"/>
                <w:sz w:val="16"/>
              </w:rPr>
              <w:t xml:space="preserve"> </w:t>
            </w:r>
            <w:r w:rsidRPr="008327EB">
              <w:rPr>
                <w:rFonts w:eastAsia="Trebuchet MS"/>
                <w:sz w:val="16"/>
              </w:rPr>
              <w:t>B</w:t>
            </w:r>
            <w:r w:rsidRPr="008327EB">
              <w:rPr>
                <w:rFonts w:eastAsia="Trebuchet MS"/>
                <w:spacing w:val="25"/>
                <w:sz w:val="16"/>
              </w:rPr>
              <w:t xml:space="preserve"> </w:t>
            </w:r>
            <w:r w:rsidRPr="008327EB">
              <w:rPr>
                <w:rFonts w:eastAsia="Trebuchet MS"/>
                <w:sz w:val="16"/>
              </w:rPr>
              <w:t>Esperança</w:t>
            </w:r>
            <w:r w:rsidRPr="008327EB">
              <w:rPr>
                <w:rFonts w:eastAsia="Trebuchet MS"/>
                <w:spacing w:val="25"/>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sz w:val="16"/>
              </w:rPr>
              <w:t>B</w:t>
            </w:r>
            <w:r w:rsidRPr="008327EB">
              <w:rPr>
                <w:rFonts w:eastAsia="Trebuchet MS"/>
                <w:spacing w:val="11"/>
                <w:sz w:val="16"/>
              </w:rPr>
              <w:t xml:space="preserve"> </w:t>
            </w:r>
            <w:r w:rsidRPr="008327EB">
              <w:rPr>
                <w:rFonts w:eastAsia="Trebuchet MS"/>
                <w:sz w:val="16"/>
              </w:rPr>
              <w:t>dos</w:t>
            </w:r>
            <w:r w:rsidRPr="008327EB">
              <w:rPr>
                <w:rFonts w:eastAsia="Trebuchet MS"/>
                <w:spacing w:val="-46"/>
                <w:sz w:val="16"/>
              </w:rPr>
              <w:t xml:space="preserve"> </w:t>
            </w:r>
            <w:r w:rsidRPr="008327EB">
              <w:rPr>
                <w:rFonts w:eastAsia="Trebuchet MS"/>
                <w:sz w:val="16"/>
              </w:rPr>
              <w:t>Alves)</w:t>
            </w:r>
          </w:p>
        </w:tc>
        <w:tc>
          <w:tcPr>
            <w:tcW w:w="2280" w:type="dxa"/>
          </w:tcPr>
          <w:p w:rsidR="008327EB" w:rsidRPr="008327EB" w:rsidRDefault="008327EB" w:rsidP="00A97D60">
            <w:pPr>
              <w:rPr>
                <w:rFonts w:eastAsia="Trebuchet MS"/>
                <w:b/>
              </w:rPr>
            </w:pPr>
          </w:p>
          <w:p w:rsidR="008327EB" w:rsidRPr="008327EB" w:rsidRDefault="008327EB" w:rsidP="00A97D60">
            <w:pPr>
              <w:spacing w:before="198" w:line="172"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A97D60">
            <w:pPr>
              <w:spacing w:before="27"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27" w:line="177" w:lineRule="exact"/>
              <w:rPr>
                <w:rFonts w:eastAsia="Trebuchet MS"/>
                <w:sz w:val="16"/>
              </w:rPr>
            </w:pPr>
            <w:r w:rsidRPr="008327EB">
              <w:rPr>
                <w:rFonts w:eastAsia="Trebuchet MS"/>
                <w:sz w:val="16"/>
              </w:rPr>
              <w:t>Rua Marcos</w:t>
            </w:r>
            <w:r w:rsidRPr="008327EB">
              <w:rPr>
                <w:rFonts w:eastAsia="Trebuchet MS"/>
                <w:spacing w:val="1"/>
                <w:sz w:val="16"/>
              </w:rPr>
              <w:t xml:space="preserve"> </w:t>
            </w:r>
            <w:r w:rsidRPr="008327EB">
              <w:rPr>
                <w:rFonts w:eastAsia="Trebuchet MS"/>
                <w:sz w:val="16"/>
              </w:rPr>
              <w:t>Antônio</w:t>
            </w:r>
            <w:r w:rsidRPr="008327EB">
              <w:rPr>
                <w:rFonts w:eastAsia="Trebuchet MS"/>
                <w:spacing w:val="1"/>
                <w:sz w:val="16"/>
              </w:rPr>
              <w:t xml:space="preserve"> </w:t>
            </w:r>
            <w:r w:rsidRPr="008327EB">
              <w:rPr>
                <w:rFonts w:eastAsia="Trebuchet MS"/>
                <w:sz w:val="16"/>
              </w:rPr>
              <w:t>Spezani</w:t>
            </w:r>
          </w:p>
        </w:tc>
        <w:tc>
          <w:tcPr>
            <w:tcW w:w="2280" w:type="dxa"/>
          </w:tcPr>
          <w:p w:rsidR="008327EB" w:rsidRPr="008327EB" w:rsidRDefault="008327EB" w:rsidP="00A97D60">
            <w:pPr>
              <w:spacing w:before="27" w:line="177"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A97D60">
            <w:pPr>
              <w:spacing w:before="21"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21" w:line="18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Quatro</w:t>
            </w:r>
            <w:r w:rsidRPr="008327EB">
              <w:rPr>
                <w:rFonts w:eastAsia="Trebuchet MS"/>
                <w:spacing w:val="1"/>
                <w:sz w:val="16"/>
              </w:rPr>
              <w:t xml:space="preserve"> </w:t>
            </w:r>
            <w:r w:rsidRPr="008327EB">
              <w:rPr>
                <w:rFonts w:eastAsia="Trebuchet MS"/>
                <w:sz w:val="16"/>
              </w:rPr>
              <w:t>Amigos</w:t>
            </w:r>
          </w:p>
        </w:tc>
        <w:tc>
          <w:tcPr>
            <w:tcW w:w="2280" w:type="dxa"/>
          </w:tcPr>
          <w:p w:rsidR="008327EB" w:rsidRPr="008327EB" w:rsidRDefault="008327EB" w:rsidP="00A97D60">
            <w:pPr>
              <w:spacing w:before="21" w:line="183"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435"/>
        </w:trPr>
        <w:tc>
          <w:tcPr>
            <w:tcW w:w="2265" w:type="dxa"/>
          </w:tcPr>
          <w:p w:rsidR="008327EB" w:rsidRPr="008327EB" w:rsidRDefault="008327EB" w:rsidP="00A97D60">
            <w:pPr>
              <w:spacing w:before="2"/>
              <w:rPr>
                <w:rFonts w:eastAsia="Trebuchet MS"/>
                <w:b/>
                <w:sz w:val="20"/>
              </w:rPr>
            </w:pPr>
          </w:p>
          <w:p w:rsidR="008327EB" w:rsidRPr="008327EB" w:rsidRDefault="008327EB" w:rsidP="00A97D60">
            <w:pPr>
              <w:spacing w:line="180"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15"/>
              <w:rPr>
                <w:rFonts w:eastAsia="Trebuchet MS"/>
                <w:sz w:val="16"/>
              </w:rPr>
            </w:pPr>
            <w:r w:rsidRPr="008327EB">
              <w:rPr>
                <w:rFonts w:eastAsia="Trebuchet MS"/>
                <w:sz w:val="16"/>
              </w:rPr>
              <w:t>Rua</w:t>
            </w:r>
            <w:r w:rsidRPr="008327EB">
              <w:rPr>
                <w:rFonts w:eastAsia="Trebuchet MS"/>
                <w:spacing w:val="43"/>
                <w:sz w:val="16"/>
              </w:rPr>
              <w:t xml:space="preserve"> </w:t>
            </w:r>
            <w:r w:rsidRPr="008327EB">
              <w:rPr>
                <w:rFonts w:eastAsia="Trebuchet MS"/>
                <w:sz w:val="16"/>
              </w:rPr>
              <w:t>Dr.</w:t>
            </w:r>
            <w:r w:rsidRPr="008327EB">
              <w:rPr>
                <w:rFonts w:eastAsia="Trebuchet MS"/>
                <w:spacing w:val="44"/>
                <w:sz w:val="16"/>
              </w:rPr>
              <w:t xml:space="preserve"> </w:t>
            </w:r>
            <w:r w:rsidRPr="008327EB">
              <w:rPr>
                <w:rFonts w:eastAsia="Trebuchet MS"/>
                <w:sz w:val="16"/>
              </w:rPr>
              <w:t>Armando</w:t>
            </w:r>
            <w:r w:rsidRPr="008327EB">
              <w:rPr>
                <w:rFonts w:eastAsia="Trebuchet MS"/>
                <w:spacing w:val="44"/>
                <w:sz w:val="16"/>
              </w:rPr>
              <w:t xml:space="preserve"> </w:t>
            </w:r>
            <w:r w:rsidRPr="008327EB">
              <w:rPr>
                <w:rFonts w:eastAsia="Trebuchet MS"/>
                <w:sz w:val="16"/>
              </w:rPr>
              <w:t>Jorge</w:t>
            </w:r>
            <w:r w:rsidRPr="008327EB">
              <w:rPr>
                <w:rFonts w:eastAsia="Trebuchet MS"/>
                <w:spacing w:val="30"/>
                <w:sz w:val="16"/>
              </w:rPr>
              <w:t xml:space="preserve"> </w:t>
            </w:r>
            <w:r w:rsidRPr="008327EB">
              <w:rPr>
                <w:rFonts w:eastAsia="Trebuchet MS"/>
                <w:sz w:val="16"/>
              </w:rPr>
              <w:t>P</w:t>
            </w:r>
            <w:r w:rsidRPr="008327EB">
              <w:rPr>
                <w:rFonts w:eastAsia="Trebuchet MS"/>
                <w:spacing w:val="29"/>
                <w:sz w:val="16"/>
              </w:rPr>
              <w:t xml:space="preserve"> </w:t>
            </w:r>
            <w:r w:rsidRPr="008327EB">
              <w:rPr>
                <w:rFonts w:eastAsia="Trebuchet MS"/>
                <w:sz w:val="16"/>
              </w:rPr>
              <w:t>de</w:t>
            </w:r>
            <w:r w:rsidRPr="008327EB">
              <w:rPr>
                <w:rFonts w:eastAsia="Trebuchet MS"/>
                <w:spacing w:val="30"/>
                <w:sz w:val="16"/>
              </w:rPr>
              <w:t xml:space="preserve"> </w:t>
            </w:r>
            <w:r w:rsidRPr="008327EB">
              <w:rPr>
                <w:rFonts w:eastAsia="Trebuchet MS"/>
                <w:sz w:val="16"/>
              </w:rPr>
              <w:t>L</w:t>
            </w:r>
          </w:p>
          <w:p w:rsidR="008327EB" w:rsidRPr="008327EB" w:rsidRDefault="008327EB" w:rsidP="00A97D60">
            <w:pPr>
              <w:spacing w:before="34" w:line="180" w:lineRule="exact"/>
              <w:rPr>
                <w:rFonts w:eastAsia="Trebuchet MS"/>
                <w:sz w:val="16"/>
              </w:rPr>
            </w:pPr>
            <w:r w:rsidRPr="008327EB">
              <w:rPr>
                <w:rFonts w:eastAsia="Trebuchet MS"/>
                <w:sz w:val="16"/>
              </w:rPr>
              <w:t>Junior</w:t>
            </w:r>
          </w:p>
        </w:tc>
        <w:tc>
          <w:tcPr>
            <w:tcW w:w="2280" w:type="dxa"/>
          </w:tcPr>
          <w:p w:rsidR="008327EB" w:rsidRPr="008327EB" w:rsidRDefault="008327EB" w:rsidP="00A97D60">
            <w:pPr>
              <w:spacing w:before="2"/>
              <w:rPr>
                <w:rFonts w:eastAsia="Trebuchet MS"/>
                <w:b/>
                <w:sz w:val="20"/>
              </w:rPr>
            </w:pPr>
          </w:p>
          <w:p w:rsidR="008327EB" w:rsidRPr="008327EB" w:rsidRDefault="008327EB" w:rsidP="00A97D60">
            <w:pPr>
              <w:spacing w:line="180"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10"/>
        </w:trPr>
        <w:tc>
          <w:tcPr>
            <w:tcW w:w="2265" w:type="dxa"/>
          </w:tcPr>
          <w:p w:rsidR="008327EB" w:rsidRPr="008327EB" w:rsidRDefault="008327EB" w:rsidP="00A97D60">
            <w:pPr>
              <w:spacing w:before="18" w:line="17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18" w:line="171"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Lenilson</w:t>
            </w:r>
            <w:r w:rsidRPr="008327EB">
              <w:rPr>
                <w:rFonts w:eastAsia="Trebuchet MS"/>
                <w:spacing w:val="-9"/>
                <w:sz w:val="16"/>
              </w:rPr>
              <w:t xml:space="preserve"> </w:t>
            </w:r>
            <w:r w:rsidRPr="008327EB">
              <w:rPr>
                <w:rFonts w:eastAsia="Trebuchet MS"/>
                <w:sz w:val="16"/>
              </w:rPr>
              <w:t>Monteiro</w:t>
            </w:r>
          </w:p>
        </w:tc>
        <w:tc>
          <w:tcPr>
            <w:tcW w:w="2280" w:type="dxa"/>
          </w:tcPr>
          <w:p w:rsidR="008327EB" w:rsidRPr="008327EB" w:rsidRDefault="008327EB" w:rsidP="00A97D60">
            <w:pPr>
              <w:spacing w:before="18" w:line="171"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A97D60">
            <w:pPr>
              <w:spacing w:before="28"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28" w:line="177" w:lineRule="exact"/>
              <w:rPr>
                <w:rFonts w:eastAsia="Trebuchet MS"/>
                <w:sz w:val="16"/>
              </w:rPr>
            </w:pPr>
            <w:r w:rsidRPr="008327EB">
              <w:rPr>
                <w:rFonts w:eastAsia="Trebuchet MS"/>
                <w:w w:val="95"/>
                <w:sz w:val="16"/>
              </w:rPr>
              <w:t>Tv.</w:t>
            </w:r>
            <w:r w:rsidRPr="008327EB">
              <w:rPr>
                <w:rFonts w:eastAsia="Trebuchet MS"/>
                <w:spacing w:val="13"/>
                <w:w w:val="95"/>
                <w:sz w:val="16"/>
              </w:rPr>
              <w:t xml:space="preserve"> </w:t>
            </w:r>
            <w:r w:rsidRPr="008327EB">
              <w:rPr>
                <w:rFonts w:eastAsia="Trebuchet MS"/>
                <w:w w:val="95"/>
                <w:sz w:val="16"/>
              </w:rPr>
              <w:t>Alcebíades</w:t>
            </w:r>
            <w:r w:rsidRPr="008327EB">
              <w:rPr>
                <w:rFonts w:eastAsia="Trebuchet MS"/>
                <w:spacing w:val="13"/>
                <w:w w:val="95"/>
                <w:sz w:val="16"/>
              </w:rPr>
              <w:t xml:space="preserve"> </w:t>
            </w:r>
            <w:r w:rsidRPr="008327EB">
              <w:rPr>
                <w:rFonts w:eastAsia="Trebuchet MS"/>
                <w:w w:val="95"/>
                <w:sz w:val="16"/>
              </w:rPr>
              <w:t>da</w:t>
            </w:r>
            <w:r w:rsidRPr="008327EB">
              <w:rPr>
                <w:rFonts w:eastAsia="Trebuchet MS"/>
                <w:spacing w:val="13"/>
                <w:w w:val="95"/>
                <w:sz w:val="16"/>
              </w:rPr>
              <w:t xml:space="preserve"> </w:t>
            </w:r>
            <w:r w:rsidRPr="008327EB">
              <w:rPr>
                <w:rFonts w:eastAsia="Trebuchet MS"/>
                <w:w w:val="95"/>
                <w:sz w:val="16"/>
              </w:rPr>
              <w:t>Conceição</w:t>
            </w:r>
          </w:p>
        </w:tc>
        <w:tc>
          <w:tcPr>
            <w:tcW w:w="2280" w:type="dxa"/>
          </w:tcPr>
          <w:p w:rsidR="008327EB" w:rsidRPr="008327EB" w:rsidRDefault="008327EB" w:rsidP="00A97D60">
            <w:pPr>
              <w:spacing w:before="28" w:line="177"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A97D60">
            <w:pPr>
              <w:spacing w:before="22"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22" w:line="183"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João</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Freitas</w:t>
            </w:r>
            <w:r w:rsidRPr="008327EB">
              <w:rPr>
                <w:rFonts w:eastAsia="Trebuchet MS"/>
                <w:spacing w:val="-6"/>
                <w:sz w:val="16"/>
              </w:rPr>
              <w:t xml:space="preserve"> </w:t>
            </w:r>
            <w:r w:rsidRPr="008327EB">
              <w:rPr>
                <w:rFonts w:eastAsia="Trebuchet MS"/>
                <w:sz w:val="16"/>
              </w:rPr>
              <w:t>Jardim</w:t>
            </w:r>
          </w:p>
        </w:tc>
        <w:tc>
          <w:tcPr>
            <w:tcW w:w="2280" w:type="dxa"/>
          </w:tcPr>
          <w:p w:rsidR="008327EB" w:rsidRPr="008327EB" w:rsidRDefault="008327EB" w:rsidP="00A97D60">
            <w:pPr>
              <w:spacing w:before="22" w:line="183"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10"/>
        </w:trPr>
        <w:tc>
          <w:tcPr>
            <w:tcW w:w="2265" w:type="dxa"/>
          </w:tcPr>
          <w:p w:rsidR="008327EB" w:rsidRPr="008327EB" w:rsidRDefault="008327EB" w:rsidP="00A97D60">
            <w:pPr>
              <w:spacing w:before="16" w:line="174"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A97D60">
            <w:pPr>
              <w:spacing w:before="16" w:line="174"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Hercília</w:t>
            </w:r>
            <w:r w:rsidRPr="008327EB">
              <w:rPr>
                <w:rFonts w:eastAsia="Trebuchet MS"/>
                <w:spacing w:val="-10"/>
                <w:sz w:val="16"/>
              </w:rPr>
              <w:t xml:space="preserve"> </w:t>
            </w:r>
            <w:r w:rsidRPr="008327EB">
              <w:rPr>
                <w:rFonts w:eastAsia="Trebuchet MS"/>
                <w:sz w:val="16"/>
              </w:rPr>
              <w:t>Ramos</w:t>
            </w:r>
          </w:p>
        </w:tc>
        <w:tc>
          <w:tcPr>
            <w:tcW w:w="2280" w:type="dxa"/>
          </w:tcPr>
          <w:p w:rsidR="008327EB" w:rsidRPr="008327EB" w:rsidRDefault="008327EB" w:rsidP="00A97D60">
            <w:pPr>
              <w:spacing w:before="16" w:line="174"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435"/>
        </w:trPr>
        <w:tc>
          <w:tcPr>
            <w:tcW w:w="2265" w:type="dxa"/>
          </w:tcPr>
          <w:p w:rsidR="008327EB" w:rsidRPr="008327EB" w:rsidRDefault="008327EB" w:rsidP="00A97D60">
            <w:pPr>
              <w:rPr>
                <w:rFonts w:eastAsia="Trebuchet MS"/>
                <w:b/>
                <w:sz w:val="21"/>
              </w:rPr>
            </w:pPr>
          </w:p>
          <w:p w:rsidR="008327EB" w:rsidRPr="008327EB" w:rsidRDefault="008327EB" w:rsidP="00A97D60">
            <w:pPr>
              <w:spacing w:line="171"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A97D60">
            <w:pPr>
              <w:spacing w:line="220" w:lineRule="exact"/>
              <w:rPr>
                <w:rFonts w:eastAsia="Trebuchet MS"/>
                <w:sz w:val="16"/>
              </w:rPr>
            </w:pPr>
            <w:r w:rsidRPr="008327EB">
              <w:rPr>
                <w:rFonts w:eastAsia="Trebuchet MS"/>
                <w:sz w:val="16"/>
              </w:rPr>
              <w:t>R.</w:t>
            </w:r>
            <w:r w:rsidRPr="008327EB">
              <w:rPr>
                <w:rFonts w:eastAsia="Trebuchet MS"/>
                <w:spacing w:val="43"/>
                <w:sz w:val="16"/>
              </w:rPr>
              <w:t xml:space="preserve"> </w:t>
            </w:r>
            <w:r w:rsidRPr="008327EB">
              <w:rPr>
                <w:rFonts w:eastAsia="Trebuchet MS"/>
                <w:sz w:val="16"/>
              </w:rPr>
              <w:t>Manoel</w:t>
            </w:r>
            <w:r w:rsidRPr="008327EB">
              <w:rPr>
                <w:rFonts w:eastAsia="Trebuchet MS"/>
                <w:spacing w:val="31"/>
                <w:sz w:val="16"/>
              </w:rPr>
              <w:t xml:space="preserve"> </w:t>
            </w:r>
            <w:r w:rsidRPr="008327EB">
              <w:rPr>
                <w:rFonts w:eastAsia="Trebuchet MS"/>
                <w:sz w:val="16"/>
              </w:rPr>
              <w:t>Gonçalves</w:t>
            </w:r>
            <w:r w:rsidRPr="008327EB">
              <w:rPr>
                <w:rFonts w:eastAsia="Trebuchet MS"/>
                <w:spacing w:val="31"/>
                <w:sz w:val="16"/>
              </w:rPr>
              <w:t xml:space="preserve"> </w:t>
            </w:r>
            <w:r w:rsidRPr="008327EB">
              <w:rPr>
                <w:rFonts w:eastAsia="Trebuchet MS"/>
                <w:sz w:val="16"/>
              </w:rPr>
              <w:t>Teixeira</w:t>
            </w:r>
            <w:r w:rsidRPr="008327EB">
              <w:rPr>
                <w:rFonts w:eastAsia="Trebuchet MS"/>
                <w:spacing w:val="-46"/>
                <w:sz w:val="16"/>
              </w:rPr>
              <w:t xml:space="preserve"> </w:t>
            </w:r>
            <w:r w:rsidRPr="008327EB">
              <w:rPr>
                <w:rFonts w:eastAsia="Trebuchet MS"/>
                <w:sz w:val="16"/>
              </w:rPr>
              <w:t>Neves</w:t>
            </w:r>
          </w:p>
        </w:tc>
        <w:tc>
          <w:tcPr>
            <w:tcW w:w="2280" w:type="dxa"/>
          </w:tcPr>
          <w:p w:rsidR="008327EB" w:rsidRPr="008327EB" w:rsidRDefault="008327EB" w:rsidP="00A97D60">
            <w:pPr>
              <w:rPr>
                <w:rFonts w:eastAsia="Trebuchet MS"/>
                <w:b/>
                <w:sz w:val="21"/>
              </w:rPr>
            </w:pPr>
          </w:p>
          <w:p w:rsidR="008327EB" w:rsidRPr="008327EB" w:rsidRDefault="008327EB" w:rsidP="00A97D60">
            <w:pPr>
              <w:spacing w:line="171" w:lineRule="exact"/>
              <w:rPr>
                <w:rFonts w:eastAsia="Trebuchet MS"/>
                <w:sz w:val="16"/>
              </w:rPr>
            </w:pPr>
            <w:r w:rsidRPr="008327EB">
              <w:rPr>
                <w:rFonts w:eastAsia="Trebuchet MS"/>
                <w:sz w:val="16"/>
              </w:rPr>
              <w:t>Ponto</w:t>
            </w:r>
            <w:r w:rsidRPr="008327EB">
              <w:rPr>
                <w:rFonts w:eastAsia="Trebuchet MS"/>
                <w:spacing w:val="5"/>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Ônibus</w:t>
            </w:r>
          </w:p>
        </w:tc>
      </w:tr>
      <w:tr w:rsidR="008327EB" w:rsidRPr="008327EB" w:rsidTr="008327EB">
        <w:trPr>
          <w:trHeight w:val="220"/>
        </w:trPr>
        <w:tc>
          <w:tcPr>
            <w:tcW w:w="2265" w:type="dxa"/>
          </w:tcPr>
          <w:p w:rsidR="008327EB" w:rsidRPr="008327EB" w:rsidRDefault="008327EB" w:rsidP="00A97D60">
            <w:pPr>
              <w:spacing w:before="23" w:line="177"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A97D60">
            <w:pPr>
              <w:spacing w:before="23" w:line="177" w:lineRule="exact"/>
              <w:rPr>
                <w:rFonts w:eastAsia="Trebuchet MS"/>
                <w:sz w:val="16"/>
              </w:rPr>
            </w:pPr>
            <w:r w:rsidRPr="008327EB">
              <w:rPr>
                <w:rFonts w:eastAsia="Trebuchet MS"/>
                <w:sz w:val="16"/>
              </w:rPr>
              <w:t>Servidão João Damasceno Pilote</w:t>
            </w:r>
          </w:p>
        </w:tc>
        <w:tc>
          <w:tcPr>
            <w:tcW w:w="2280" w:type="dxa"/>
          </w:tcPr>
          <w:p w:rsidR="008327EB" w:rsidRPr="008327EB" w:rsidRDefault="008327EB" w:rsidP="00A97D60">
            <w:pPr>
              <w:rPr>
                <w:rFonts w:eastAsia="Trebuchet MS"/>
                <w:sz w:val="14"/>
              </w:rPr>
            </w:pPr>
          </w:p>
        </w:tc>
      </w:tr>
      <w:tr w:rsidR="008327EB" w:rsidRPr="008327EB" w:rsidTr="008327EB">
        <w:trPr>
          <w:trHeight w:val="225"/>
        </w:trPr>
        <w:tc>
          <w:tcPr>
            <w:tcW w:w="2265" w:type="dxa"/>
          </w:tcPr>
          <w:p w:rsidR="008327EB" w:rsidRPr="008327EB" w:rsidRDefault="008327EB" w:rsidP="00A97D60">
            <w:pPr>
              <w:spacing w:before="22" w:line="183"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A97D60">
            <w:pPr>
              <w:spacing w:before="22" w:line="18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p>
        </w:tc>
        <w:tc>
          <w:tcPr>
            <w:tcW w:w="2280" w:type="dxa"/>
          </w:tcPr>
          <w:p w:rsidR="008327EB" w:rsidRPr="008327EB" w:rsidRDefault="008327EB" w:rsidP="00A97D60">
            <w:pPr>
              <w:rPr>
                <w:rFonts w:eastAsia="Trebuchet MS"/>
                <w:sz w:val="16"/>
              </w:rPr>
            </w:pPr>
          </w:p>
        </w:tc>
      </w:tr>
      <w:tr w:rsidR="008327EB" w:rsidRPr="008327EB" w:rsidTr="008327EB">
        <w:trPr>
          <w:trHeight w:val="435"/>
        </w:trPr>
        <w:tc>
          <w:tcPr>
            <w:tcW w:w="2265" w:type="dxa"/>
          </w:tcPr>
          <w:p w:rsidR="008327EB" w:rsidRPr="008327EB" w:rsidRDefault="008327EB" w:rsidP="00A97D60">
            <w:pPr>
              <w:spacing w:before="3"/>
              <w:rPr>
                <w:rFonts w:eastAsia="Trebuchet MS"/>
                <w:b/>
                <w:sz w:val="20"/>
              </w:rPr>
            </w:pPr>
          </w:p>
          <w:p w:rsidR="008327EB" w:rsidRPr="008327EB" w:rsidRDefault="008327EB" w:rsidP="00A97D60">
            <w:pPr>
              <w:spacing w:line="180"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A97D60">
            <w:pPr>
              <w:spacing w:before="16"/>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r w:rsidRPr="008327EB">
              <w:rPr>
                <w:rFonts w:eastAsia="Trebuchet MS"/>
                <w:spacing w:val="8"/>
                <w:sz w:val="16"/>
              </w:rPr>
              <w:t xml:space="preserve"> </w:t>
            </w:r>
            <w:r w:rsidRPr="008327EB">
              <w:rPr>
                <w:rFonts w:eastAsia="Trebuchet MS"/>
                <w:sz w:val="16"/>
              </w:rPr>
              <w:t>(Nº</w:t>
            </w:r>
          </w:p>
          <w:p w:rsidR="008327EB" w:rsidRPr="008327EB" w:rsidRDefault="008327EB" w:rsidP="00A97D60">
            <w:pPr>
              <w:spacing w:before="33" w:line="180" w:lineRule="exact"/>
              <w:rPr>
                <w:rFonts w:eastAsia="Trebuchet MS"/>
                <w:sz w:val="16"/>
              </w:rPr>
            </w:pPr>
            <w:r w:rsidRPr="008327EB">
              <w:rPr>
                <w:rFonts w:eastAsia="Trebuchet MS"/>
                <w:sz w:val="16"/>
              </w:rPr>
              <w:t>23</w:t>
            </w:r>
            <w:r w:rsidRPr="008327EB">
              <w:rPr>
                <w:rFonts w:eastAsia="Trebuchet MS"/>
                <w:spacing w:val="-3"/>
                <w:sz w:val="16"/>
              </w:rPr>
              <w:t xml:space="preserve"> </w:t>
            </w:r>
            <w:r w:rsidRPr="008327EB">
              <w:rPr>
                <w:rFonts w:eastAsia="Trebuchet MS"/>
                <w:sz w:val="16"/>
              </w:rPr>
              <w:t>ao</w:t>
            </w:r>
            <w:r w:rsidRPr="008327EB">
              <w:rPr>
                <w:rFonts w:eastAsia="Trebuchet MS"/>
                <w:spacing w:val="-3"/>
                <w:sz w:val="16"/>
              </w:rPr>
              <w:t xml:space="preserve"> </w:t>
            </w:r>
            <w:r w:rsidRPr="008327EB">
              <w:rPr>
                <w:rFonts w:eastAsia="Trebuchet MS"/>
                <w:sz w:val="16"/>
              </w:rPr>
              <w:t>59)</w:t>
            </w:r>
          </w:p>
        </w:tc>
        <w:tc>
          <w:tcPr>
            <w:tcW w:w="2280" w:type="dxa"/>
          </w:tcPr>
          <w:p w:rsidR="008327EB" w:rsidRPr="008327EB" w:rsidRDefault="008327EB" w:rsidP="00A97D60">
            <w:pPr>
              <w:spacing w:before="3"/>
              <w:rPr>
                <w:rFonts w:eastAsia="Trebuchet MS"/>
                <w:b/>
                <w:sz w:val="20"/>
              </w:rPr>
            </w:pPr>
          </w:p>
          <w:p w:rsidR="008327EB" w:rsidRPr="008327EB" w:rsidRDefault="008327EB" w:rsidP="00A97D60">
            <w:pPr>
              <w:spacing w:line="180" w:lineRule="exact"/>
              <w:rPr>
                <w:rFonts w:eastAsia="Trebuchet MS"/>
                <w:sz w:val="16"/>
              </w:rPr>
            </w:pPr>
            <w:r w:rsidRPr="008327EB">
              <w:rPr>
                <w:rFonts w:eastAsia="Trebuchet MS"/>
                <w:sz w:val="16"/>
              </w:rPr>
              <w:t>Última</w:t>
            </w:r>
            <w:r w:rsidRPr="008327EB">
              <w:rPr>
                <w:rFonts w:eastAsia="Trebuchet MS"/>
                <w:spacing w:val="-5"/>
                <w:sz w:val="16"/>
              </w:rPr>
              <w:t xml:space="preserve"> </w:t>
            </w:r>
            <w:r w:rsidRPr="008327EB">
              <w:rPr>
                <w:rFonts w:eastAsia="Trebuchet MS"/>
                <w:sz w:val="16"/>
              </w:rPr>
              <w:t>Rua</w:t>
            </w:r>
          </w:p>
        </w:tc>
      </w:tr>
      <w:tr w:rsidR="008327EB" w:rsidRPr="008327EB" w:rsidTr="008327EB">
        <w:trPr>
          <w:trHeight w:val="225"/>
        </w:trPr>
        <w:tc>
          <w:tcPr>
            <w:tcW w:w="2265" w:type="dxa"/>
          </w:tcPr>
          <w:p w:rsidR="008327EB" w:rsidRPr="008327EB" w:rsidRDefault="008327EB" w:rsidP="00A97D60">
            <w:pPr>
              <w:spacing w:before="19"/>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19"/>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Manoel</w:t>
            </w:r>
            <w:r w:rsidRPr="008327EB">
              <w:rPr>
                <w:rFonts w:eastAsia="Trebuchet MS"/>
                <w:spacing w:val="-7"/>
                <w:sz w:val="16"/>
              </w:rPr>
              <w:t xml:space="preserve"> </w:t>
            </w:r>
            <w:r w:rsidRPr="008327EB">
              <w:rPr>
                <w:rFonts w:eastAsia="Trebuchet MS"/>
                <w:sz w:val="16"/>
              </w:rPr>
              <w:t>Vieira</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Aguiar</w:t>
            </w:r>
          </w:p>
        </w:tc>
        <w:tc>
          <w:tcPr>
            <w:tcW w:w="2280" w:type="dxa"/>
          </w:tcPr>
          <w:p w:rsidR="008327EB" w:rsidRPr="008327EB" w:rsidRDefault="008327EB" w:rsidP="00A97D60">
            <w:pPr>
              <w:spacing w:before="19"/>
              <w:rPr>
                <w:rFonts w:eastAsia="Trebuchet MS"/>
                <w:sz w:val="16"/>
              </w:rPr>
            </w:pPr>
            <w:r w:rsidRPr="008327EB">
              <w:rPr>
                <w:rFonts w:eastAsia="Trebuchet MS"/>
                <w:sz w:val="16"/>
              </w:rPr>
              <w:t>CIEP</w:t>
            </w:r>
          </w:p>
        </w:tc>
      </w:tr>
      <w:tr w:rsidR="008327EB" w:rsidRPr="008327EB" w:rsidTr="008327EB">
        <w:trPr>
          <w:trHeight w:val="210"/>
        </w:trPr>
        <w:tc>
          <w:tcPr>
            <w:tcW w:w="2265" w:type="dxa"/>
          </w:tcPr>
          <w:p w:rsidR="008327EB" w:rsidRPr="008327EB" w:rsidRDefault="008327EB" w:rsidP="00A97D60">
            <w:pPr>
              <w:spacing w:before="13" w:line="177"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13" w:line="177"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7"/>
                <w:sz w:val="16"/>
              </w:rPr>
              <w:t xml:space="preserve"> </w:t>
            </w:r>
            <w:r w:rsidRPr="008327EB">
              <w:rPr>
                <w:rFonts w:eastAsia="Trebuchet MS"/>
                <w:sz w:val="16"/>
              </w:rPr>
              <w:t>Luzia</w:t>
            </w:r>
          </w:p>
        </w:tc>
        <w:tc>
          <w:tcPr>
            <w:tcW w:w="2280" w:type="dxa"/>
          </w:tcPr>
          <w:p w:rsidR="008327EB" w:rsidRPr="008327EB" w:rsidRDefault="008327EB" w:rsidP="00A97D60">
            <w:pPr>
              <w:rPr>
                <w:rFonts w:eastAsia="Trebuchet MS"/>
                <w:sz w:val="14"/>
              </w:rPr>
            </w:pPr>
          </w:p>
        </w:tc>
      </w:tr>
      <w:tr w:rsidR="008327EB" w:rsidRPr="008327EB" w:rsidTr="008327EB">
        <w:trPr>
          <w:trHeight w:val="43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line="173"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22"/>
              <w:rPr>
                <w:rFonts w:eastAsia="Trebuchet MS"/>
                <w:sz w:val="16"/>
              </w:rPr>
            </w:pPr>
            <w:r w:rsidRPr="008327EB">
              <w:rPr>
                <w:rFonts w:eastAsia="Trebuchet MS"/>
                <w:sz w:val="16"/>
              </w:rPr>
              <w:t>Rua</w:t>
            </w:r>
            <w:r w:rsidRPr="008327EB">
              <w:rPr>
                <w:rFonts w:eastAsia="Trebuchet MS"/>
                <w:spacing w:val="48"/>
                <w:sz w:val="16"/>
              </w:rPr>
              <w:t xml:space="preserve"> </w:t>
            </w:r>
            <w:r w:rsidRPr="008327EB">
              <w:rPr>
                <w:rFonts w:eastAsia="Trebuchet MS"/>
                <w:sz w:val="16"/>
              </w:rPr>
              <w:t>São</w:t>
            </w:r>
            <w:r w:rsidRPr="008327EB">
              <w:rPr>
                <w:rFonts w:eastAsia="Trebuchet MS"/>
                <w:spacing w:val="95"/>
                <w:sz w:val="16"/>
              </w:rPr>
              <w:t xml:space="preserve"> </w:t>
            </w:r>
            <w:r w:rsidRPr="008327EB">
              <w:rPr>
                <w:rFonts w:eastAsia="Trebuchet MS"/>
                <w:sz w:val="16"/>
              </w:rPr>
              <w:t>João</w:t>
            </w:r>
            <w:r w:rsidRPr="008327EB">
              <w:rPr>
                <w:rFonts w:eastAsia="Trebuchet MS"/>
                <w:spacing w:val="95"/>
                <w:sz w:val="16"/>
              </w:rPr>
              <w:t xml:space="preserve"> </w:t>
            </w:r>
            <w:r w:rsidRPr="008327EB">
              <w:rPr>
                <w:rFonts w:eastAsia="Trebuchet MS"/>
                <w:sz w:val="16"/>
              </w:rPr>
              <w:t>x</w:t>
            </w:r>
            <w:r w:rsidRPr="008327EB">
              <w:rPr>
                <w:rFonts w:eastAsia="Trebuchet MS"/>
                <w:spacing w:val="80"/>
                <w:sz w:val="16"/>
              </w:rPr>
              <w:t xml:space="preserve"> </w:t>
            </w:r>
            <w:r w:rsidRPr="008327EB">
              <w:rPr>
                <w:rFonts w:eastAsia="Trebuchet MS"/>
                <w:sz w:val="16"/>
              </w:rPr>
              <w:t>Rua</w:t>
            </w:r>
            <w:r w:rsidRPr="008327EB">
              <w:rPr>
                <w:rFonts w:eastAsia="Trebuchet MS"/>
                <w:spacing w:val="80"/>
                <w:sz w:val="16"/>
              </w:rPr>
              <w:t xml:space="preserve"> </w:t>
            </w:r>
            <w:r w:rsidRPr="008327EB">
              <w:rPr>
                <w:rFonts w:eastAsia="Trebuchet MS"/>
                <w:sz w:val="16"/>
              </w:rPr>
              <w:t>Isidoro</w:t>
            </w:r>
          </w:p>
          <w:p w:rsidR="008327EB" w:rsidRPr="008327EB" w:rsidRDefault="008327EB" w:rsidP="00A97D60">
            <w:pPr>
              <w:spacing w:before="33" w:line="173" w:lineRule="exact"/>
              <w:rPr>
                <w:rFonts w:eastAsia="Trebuchet MS"/>
                <w:sz w:val="16"/>
              </w:rPr>
            </w:pPr>
            <w:r w:rsidRPr="008327EB">
              <w:rPr>
                <w:rFonts w:eastAsia="Trebuchet MS"/>
                <w:w w:val="95"/>
                <w:sz w:val="16"/>
              </w:rPr>
              <w:t>Vieira</w:t>
            </w:r>
            <w:r w:rsidRPr="008327EB">
              <w:rPr>
                <w:rFonts w:eastAsia="Trebuchet MS"/>
                <w:spacing w:val="6"/>
                <w:w w:val="95"/>
                <w:sz w:val="16"/>
              </w:rPr>
              <w:t xml:space="preserve"> </w:t>
            </w:r>
            <w:r w:rsidRPr="008327EB">
              <w:rPr>
                <w:rFonts w:eastAsia="Trebuchet MS"/>
                <w:w w:val="95"/>
                <w:sz w:val="16"/>
              </w:rPr>
              <w:t>de</w:t>
            </w:r>
            <w:r w:rsidRPr="008327EB">
              <w:rPr>
                <w:rFonts w:eastAsia="Trebuchet MS"/>
                <w:spacing w:val="6"/>
                <w:w w:val="95"/>
                <w:sz w:val="16"/>
              </w:rPr>
              <w:t xml:space="preserve"> </w:t>
            </w:r>
            <w:r w:rsidRPr="008327EB">
              <w:rPr>
                <w:rFonts w:eastAsia="Trebuchet MS"/>
                <w:w w:val="95"/>
                <w:sz w:val="16"/>
              </w:rPr>
              <w:t>Aguiar</w:t>
            </w:r>
          </w:p>
        </w:tc>
        <w:tc>
          <w:tcPr>
            <w:tcW w:w="2280" w:type="dxa"/>
          </w:tcPr>
          <w:p w:rsidR="008327EB" w:rsidRPr="008327EB" w:rsidRDefault="008327EB" w:rsidP="00A97D60">
            <w:pPr>
              <w:rPr>
                <w:rFonts w:eastAsia="Trebuchet MS"/>
                <w:sz w:val="16"/>
              </w:rPr>
            </w:pPr>
          </w:p>
        </w:tc>
      </w:tr>
      <w:tr w:rsidR="008327EB" w:rsidRPr="008327EB" w:rsidTr="008327EB">
        <w:trPr>
          <w:trHeight w:val="225"/>
        </w:trPr>
        <w:tc>
          <w:tcPr>
            <w:tcW w:w="2265" w:type="dxa"/>
          </w:tcPr>
          <w:p w:rsidR="008327EB" w:rsidRPr="008327EB" w:rsidRDefault="008327EB" w:rsidP="00A97D60">
            <w:pPr>
              <w:spacing w:before="25" w:line="179"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25" w:line="179"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Hélio</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Abreu</w:t>
            </w:r>
            <w:r w:rsidRPr="008327EB">
              <w:rPr>
                <w:rFonts w:eastAsia="Trebuchet MS"/>
                <w:spacing w:val="-7"/>
                <w:sz w:val="16"/>
              </w:rPr>
              <w:t xml:space="preserve"> </w:t>
            </w:r>
            <w:r w:rsidRPr="008327EB">
              <w:rPr>
                <w:rFonts w:eastAsia="Trebuchet MS"/>
                <w:sz w:val="16"/>
              </w:rPr>
              <w:t>Freitas</w:t>
            </w:r>
          </w:p>
        </w:tc>
        <w:tc>
          <w:tcPr>
            <w:tcW w:w="2280" w:type="dxa"/>
          </w:tcPr>
          <w:p w:rsidR="008327EB" w:rsidRPr="008327EB" w:rsidRDefault="008327EB" w:rsidP="00A97D60">
            <w:pPr>
              <w:rPr>
                <w:rFonts w:eastAsia="Trebuchet MS"/>
                <w:sz w:val="16"/>
              </w:rPr>
            </w:pPr>
          </w:p>
        </w:tc>
      </w:tr>
      <w:tr w:rsidR="008327EB" w:rsidRPr="008327EB" w:rsidTr="008327EB">
        <w:trPr>
          <w:trHeight w:val="225"/>
        </w:trPr>
        <w:tc>
          <w:tcPr>
            <w:tcW w:w="2265" w:type="dxa"/>
          </w:tcPr>
          <w:p w:rsidR="008327EB" w:rsidRPr="008327EB" w:rsidRDefault="008327EB" w:rsidP="00A97D60">
            <w:pPr>
              <w:spacing w:before="19" w:line="185"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19" w:line="185" w:lineRule="exact"/>
              <w:rPr>
                <w:rFonts w:eastAsia="Trebuchet MS"/>
                <w:sz w:val="16"/>
              </w:rPr>
            </w:pPr>
            <w:r w:rsidRPr="008327EB">
              <w:rPr>
                <w:rFonts w:eastAsia="Trebuchet MS"/>
                <w:sz w:val="16"/>
              </w:rPr>
              <w:t>Rua</w:t>
            </w:r>
            <w:r w:rsidRPr="008327EB">
              <w:rPr>
                <w:rFonts w:eastAsia="Trebuchet MS"/>
                <w:spacing w:val="-10"/>
                <w:sz w:val="16"/>
              </w:rPr>
              <w:t xml:space="preserve"> </w:t>
            </w:r>
            <w:r w:rsidRPr="008327EB">
              <w:rPr>
                <w:rFonts w:eastAsia="Trebuchet MS"/>
                <w:sz w:val="16"/>
              </w:rPr>
              <w:t>Henrique</w:t>
            </w:r>
            <w:r w:rsidRPr="008327EB">
              <w:rPr>
                <w:rFonts w:eastAsia="Trebuchet MS"/>
                <w:spacing w:val="-10"/>
                <w:sz w:val="16"/>
              </w:rPr>
              <w:t xml:space="preserve"> </w:t>
            </w:r>
            <w:r w:rsidRPr="008327EB">
              <w:rPr>
                <w:rFonts w:eastAsia="Trebuchet MS"/>
                <w:sz w:val="16"/>
              </w:rPr>
              <w:t>Vieira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Aguiar</w:t>
            </w: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2265" w:type="dxa"/>
          </w:tcPr>
          <w:p w:rsidR="008327EB" w:rsidRPr="008327EB" w:rsidRDefault="008327EB" w:rsidP="00A97D60">
            <w:pPr>
              <w:spacing w:before="13" w:line="176"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13"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Batista</w:t>
            </w:r>
            <w:r w:rsidRPr="008327EB">
              <w:rPr>
                <w:rFonts w:eastAsia="Trebuchet MS"/>
                <w:spacing w:val="3"/>
                <w:sz w:val="16"/>
              </w:rPr>
              <w:t xml:space="preserve"> </w:t>
            </w:r>
            <w:r w:rsidRPr="008327EB">
              <w:rPr>
                <w:rFonts w:eastAsia="Trebuchet MS"/>
                <w:sz w:val="16"/>
              </w:rPr>
              <w:t>Jasmim</w:t>
            </w:r>
          </w:p>
        </w:tc>
        <w:tc>
          <w:tcPr>
            <w:tcW w:w="2280" w:type="dxa"/>
          </w:tcPr>
          <w:p w:rsidR="008327EB" w:rsidRPr="008327EB" w:rsidRDefault="008327EB" w:rsidP="00A97D60">
            <w:pPr>
              <w:rPr>
                <w:rFonts w:eastAsia="Trebuchet MS"/>
                <w:sz w:val="14"/>
              </w:rPr>
            </w:pP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 São José do Ribeirão</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w w:val="95"/>
                <w:sz w:val="16"/>
              </w:rPr>
              <w:t>Creche</w:t>
            </w:r>
            <w:r w:rsidRPr="008327EB">
              <w:rPr>
                <w:rFonts w:eastAsia="Trebuchet MS"/>
                <w:spacing w:val="6"/>
                <w:w w:val="95"/>
                <w:sz w:val="16"/>
              </w:rPr>
              <w:t xml:space="preserve"> </w:t>
            </w:r>
            <w:r w:rsidRPr="008327EB">
              <w:rPr>
                <w:rFonts w:eastAsia="Trebuchet MS"/>
                <w:w w:val="95"/>
                <w:sz w:val="16"/>
              </w:rPr>
              <w:t>Viviane</w:t>
            </w:r>
          </w:p>
        </w:tc>
      </w:tr>
    </w:tbl>
    <w:p w:rsidR="008327EB" w:rsidRPr="008327EB" w:rsidRDefault="008327EB" w:rsidP="00A97D60">
      <w:pPr>
        <w:spacing w:line="182" w:lineRule="exac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870"/>
        </w:trPr>
        <w:tc>
          <w:tcPr>
            <w:tcW w:w="2265" w:type="dxa"/>
          </w:tcPr>
          <w:p w:rsidR="008327EB" w:rsidRPr="008327EB" w:rsidRDefault="008327EB" w:rsidP="00A97D60">
            <w:pPr>
              <w:rPr>
                <w:rFonts w:eastAsia="Trebuchet MS"/>
                <w:b/>
              </w:rPr>
            </w:pPr>
          </w:p>
          <w:p w:rsidR="008327EB" w:rsidRPr="008327EB" w:rsidRDefault="008327EB" w:rsidP="00A97D60">
            <w:pPr>
              <w:rPr>
                <w:rFonts w:eastAsia="Trebuchet MS"/>
                <w:b/>
              </w:rPr>
            </w:pPr>
          </w:p>
          <w:p w:rsidR="008327EB" w:rsidRPr="008327EB" w:rsidRDefault="008327EB" w:rsidP="00A97D60">
            <w:pPr>
              <w:spacing w:before="165" w:line="174"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A97D60">
            <w:pPr>
              <w:spacing w:before="19" w:line="283" w:lineRule="auto"/>
              <w:ind w:right="61"/>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do</w:t>
            </w:r>
            <w:r w:rsidRPr="008327EB">
              <w:rPr>
                <w:rFonts w:eastAsia="Trebuchet MS"/>
                <w:spacing w:val="1"/>
                <w:sz w:val="16"/>
              </w:rPr>
              <w:t xml:space="preserve"> </w:t>
            </w:r>
            <w:r w:rsidRPr="008327EB">
              <w:rPr>
                <w:rFonts w:eastAsia="Trebuchet MS"/>
                <w:sz w:val="16"/>
              </w:rPr>
              <w:t>Ribeirão</w:t>
            </w:r>
            <w:r w:rsidRPr="008327EB">
              <w:rPr>
                <w:rFonts w:eastAsia="Trebuchet MS"/>
                <w:spacing w:val="1"/>
                <w:sz w:val="16"/>
              </w:rPr>
              <w:t xml:space="preserve"> </w:t>
            </w:r>
            <w:r w:rsidRPr="008327EB">
              <w:rPr>
                <w:rFonts w:eastAsia="Trebuchet MS"/>
                <w:sz w:val="16"/>
              </w:rPr>
              <w:t>(R.</w:t>
            </w:r>
            <w:r w:rsidRPr="008327EB">
              <w:rPr>
                <w:rFonts w:eastAsia="Trebuchet MS"/>
                <w:spacing w:val="1"/>
                <w:sz w:val="16"/>
              </w:rPr>
              <w:t xml:space="preserve"> </w:t>
            </w:r>
            <w:r w:rsidRPr="008327EB">
              <w:rPr>
                <w:rFonts w:eastAsia="Trebuchet MS"/>
                <w:sz w:val="16"/>
              </w:rPr>
              <w:t>Clarindo Lopes de Almeida, José</w:t>
            </w:r>
            <w:r w:rsidRPr="008327EB">
              <w:rPr>
                <w:rFonts w:eastAsia="Trebuchet MS"/>
                <w:spacing w:val="-46"/>
                <w:sz w:val="16"/>
              </w:rPr>
              <w:t xml:space="preserve"> </w:t>
            </w:r>
            <w:r w:rsidRPr="008327EB">
              <w:rPr>
                <w:rFonts w:eastAsia="Trebuchet MS"/>
                <w:w w:val="95"/>
                <w:sz w:val="16"/>
              </w:rPr>
              <w:t>Portella</w:t>
            </w:r>
            <w:r w:rsidRPr="008327EB">
              <w:rPr>
                <w:rFonts w:eastAsia="Trebuchet MS"/>
                <w:spacing w:val="44"/>
                <w:w w:val="95"/>
                <w:sz w:val="16"/>
              </w:rPr>
              <w:t xml:space="preserve"> </w:t>
            </w:r>
            <w:r w:rsidRPr="008327EB">
              <w:rPr>
                <w:rFonts w:eastAsia="Trebuchet MS"/>
                <w:w w:val="95"/>
                <w:sz w:val="16"/>
              </w:rPr>
              <w:t>Pinto;</w:t>
            </w:r>
            <w:r w:rsidRPr="008327EB">
              <w:rPr>
                <w:rFonts w:eastAsia="Trebuchet MS"/>
                <w:spacing w:val="28"/>
                <w:w w:val="95"/>
                <w:sz w:val="16"/>
              </w:rPr>
              <w:t xml:space="preserve"> </w:t>
            </w:r>
            <w:r w:rsidRPr="008327EB">
              <w:rPr>
                <w:rFonts w:eastAsia="Trebuchet MS"/>
                <w:w w:val="95"/>
                <w:sz w:val="16"/>
              </w:rPr>
              <w:t>Antônio</w:t>
            </w:r>
            <w:r w:rsidRPr="008327EB">
              <w:rPr>
                <w:rFonts w:eastAsia="Trebuchet MS"/>
                <w:spacing w:val="27"/>
                <w:w w:val="95"/>
                <w:sz w:val="16"/>
              </w:rPr>
              <w:t xml:space="preserve"> </w:t>
            </w:r>
            <w:r w:rsidRPr="008327EB">
              <w:rPr>
                <w:rFonts w:eastAsia="Trebuchet MS"/>
                <w:w w:val="95"/>
                <w:sz w:val="16"/>
              </w:rPr>
              <w:t>Marchetti</w:t>
            </w:r>
          </w:p>
          <w:p w:rsidR="008327EB" w:rsidRPr="008327EB" w:rsidRDefault="008327EB" w:rsidP="00A97D60">
            <w:pPr>
              <w:spacing w:line="173" w:lineRule="exact"/>
              <w:jc w:val="both"/>
              <w:rPr>
                <w:rFonts w:eastAsia="Trebuchet MS"/>
                <w:sz w:val="16"/>
              </w:rPr>
            </w:pPr>
            <w:r w:rsidRPr="008327EB">
              <w:rPr>
                <w:rFonts w:eastAsia="Trebuchet MS"/>
                <w:w w:val="95"/>
                <w:sz w:val="16"/>
              </w:rPr>
              <w:t>Neto;</w:t>
            </w:r>
            <w:r w:rsidRPr="008327EB">
              <w:rPr>
                <w:rFonts w:eastAsia="Trebuchet MS"/>
                <w:spacing w:val="6"/>
                <w:w w:val="95"/>
                <w:sz w:val="16"/>
              </w:rPr>
              <w:t xml:space="preserve"> </w:t>
            </w:r>
            <w:r w:rsidRPr="008327EB">
              <w:rPr>
                <w:rFonts w:eastAsia="Trebuchet MS"/>
                <w:w w:val="95"/>
                <w:sz w:val="16"/>
              </w:rPr>
              <w:t>Cidinei</w:t>
            </w:r>
            <w:r w:rsidRPr="008327EB">
              <w:rPr>
                <w:rFonts w:eastAsia="Trebuchet MS"/>
                <w:spacing w:val="6"/>
                <w:w w:val="95"/>
                <w:sz w:val="16"/>
              </w:rPr>
              <w:t xml:space="preserve"> </w:t>
            </w:r>
            <w:r w:rsidRPr="008327EB">
              <w:rPr>
                <w:rFonts w:eastAsia="Trebuchet MS"/>
                <w:w w:val="95"/>
                <w:sz w:val="16"/>
              </w:rPr>
              <w:t>André)</w:t>
            </w:r>
          </w:p>
        </w:tc>
        <w:tc>
          <w:tcPr>
            <w:tcW w:w="2280" w:type="dxa"/>
          </w:tcPr>
          <w:p w:rsidR="008327EB" w:rsidRPr="008327EB" w:rsidRDefault="008327EB" w:rsidP="00A97D60">
            <w:pPr>
              <w:rPr>
                <w:rFonts w:eastAsia="Trebuchet MS"/>
                <w:b/>
              </w:rPr>
            </w:pPr>
          </w:p>
          <w:p w:rsidR="008327EB" w:rsidRPr="008327EB" w:rsidRDefault="008327EB" w:rsidP="00A97D60">
            <w:pPr>
              <w:tabs>
                <w:tab w:val="left" w:pos="1203"/>
                <w:tab w:val="left" w:pos="1739"/>
              </w:tabs>
              <w:spacing w:before="154" w:line="220" w:lineRule="atLeast"/>
              <w:ind w:right="68"/>
              <w:rPr>
                <w:rFonts w:eastAsia="Trebuchet MS"/>
                <w:sz w:val="16"/>
              </w:rPr>
            </w:pPr>
            <w:r w:rsidRPr="008327EB">
              <w:rPr>
                <w:rFonts w:eastAsia="Trebuchet MS"/>
                <w:sz w:val="16"/>
              </w:rPr>
              <w:t>Loteamento</w:t>
            </w:r>
            <w:r w:rsidRPr="008327EB">
              <w:rPr>
                <w:rFonts w:eastAsia="Trebuchet MS"/>
                <w:sz w:val="16"/>
              </w:rPr>
              <w:tab/>
              <w:t>São</w:t>
            </w:r>
            <w:r w:rsidRPr="008327EB">
              <w:rPr>
                <w:rFonts w:eastAsia="Trebuchet MS"/>
                <w:sz w:val="16"/>
              </w:rPr>
              <w:tab/>
            </w:r>
            <w:r w:rsidRPr="008327EB">
              <w:rPr>
                <w:rFonts w:eastAsia="Trebuchet MS"/>
                <w:spacing w:val="-2"/>
                <w:sz w:val="16"/>
              </w:rPr>
              <w:t>Miguel</w:t>
            </w:r>
            <w:r w:rsidRPr="008327EB">
              <w:rPr>
                <w:rFonts w:eastAsia="Trebuchet MS"/>
                <w:spacing w:val="-46"/>
                <w:sz w:val="16"/>
              </w:rPr>
              <w:t xml:space="preserve"> </w:t>
            </w:r>
            <w:r w:rsidRPr="008327EB">
              <w:rPr>
                <w:rFonts w:eastAsia="Trebuchet MS"/>
                <w:sz w:val="16"/>
              </w:rPr>
              <w:t>(Principal)</w:t>
            </w:r>
          </w:p>
        </w:tc>
      </w:tr>
      <w:tr w:rsidR="008327EB" w:rsidRPr="008327EB" w:rsidTr="008327EB">
        <w:trPr>
          <w:trHeight w:val="225"/>
        </w:trPr>
        <w:tc>
          <w:tcPr>
            <w:tcW w:w="2265" w:type="dxa"/>
          </w:tcPr>
          <w:p w:rsidR="008327EB" w:rsidRPr="008327EB" w:rsidRDefault="008327EB" w:rsidP="00A97D60">
            <w:pPr>
              <w:spacing w:before="25" w:line="180"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25" w:line="180" w:lineRule="exact"/>
              <w:rPr>
                <w:rFonts w:eastAsia="Trebuchet MS"/>
                <w:sz w:val="16"/>
              </w:rPr>
            </w:pPr>
            <w:r w:rsidRPr="008327EB">
              <w:rPr>
                <w:rFonts w:eastAsia="Trebuchet MS"/>
                <w:sz w:val="16"/>
              </w:rPr>
              <w:t>Av.</w:t>
            </w:r>
            <w:r w:rsidRPr="008327EB">
              <w:rPr>
                <w:rFonts w:eastAsia="Trebuchet MS"/>
                <w:spacing w:val="-11"/>
                <w:sz w:val="16"/>
              </w:rPr>
              <w:t xml:space="preserve"> </w:t>
            </w:r>
            <w:r w:rsidRPr="008327EB">
              <w:rPr>
                <w:rFonts w:eastAsia="Trebuchet MS"/>
                <w:sz w:val="16"/>
              </w:rPr>
              <w:t>Aladir</w:t>
            </w:r>
            <w:r w:rsidRPr="008327EB">
              <w:rPr>
                <w:rFonts w:eastAsia="Trebuchet MS"/>
                <w:spacing w:val="-10"/>
                <w:sz w:val="16"/>
              </w:rPr>
              <w:t xml:space="preserve"> </w:t>
            </w:r>
            <w:r w:rsidRPr="008327EB">
              <w:rPr>
                <w:rFonts w:eastAsia="Trebuchet MS"/>
                <w:sz w:val="16"/>
              </w:rPr>
              <w:t>Rodrigues</w:t>
            </w:r>
            <w:r w:rsidRPr="008327EB">
              <w:rPr>
                <w:rFonts w:eastAsia="Trebuchet MS"/>
                <w:spacing w:val="-11"/>
                <w:sz w:val="16"/>
              </w:rPr>
              <w:t xml:space="preserve"> </w:t>
            </w:r>
            <w:r w:rsidRPr="008327EB">
              <w:rPr>
                <w:rFonts w:eastAsia="Trebuchet MS"/>
                <w:sz w:val="16"/>
              </w:rPr>
              <w:t>Costa</w:t>
            </w:r>
          </w:p>
        </w:tc>
        <w:tc>
          <w:tcPr>
            <w:tcW w:w="2280" w:type="dxa"/>
          </w:tcPr>
          <w:p w:rsidR="008327EB" w:rsidRPr="008327EB" w:rsidRDefault="008327EB" w:rsidP="00A97D60">
            <w:pPr>
              <w:spacing w:before="25" w:line="180" w:lineRule="exact"/>
              <w:rPr>
                <w:rFonts w:eastAsia="Trebuchet MS"/>
                <w:sz w:val="16"/>
              </w:rPr>
            </w:pPr>
            <w:r w:rsidRPr="008327EB">
              <w:rPr>
                <w:rFonts w:eastAsia="Trebuchet MS"/>
                <w:w w:val="95"/>
                <w:sz w:val="16"/>
              </w:rPr>
              <w:t>Cemitério</w:t>
            </w:r>
            <w:r w:rsidRPr="008327EB">
              <w:rPr>
                <w:rFonts w:eastAsia="Trebuchet MS"/>
                <w:spacing w:val="8"/>
                <w:w w:val="95"/>
                <w:sz w:val="16"/>
              </w:rPr>
              <w:t xml:space="preserve"> </w:t>
            </w:r>
            <w:r w:rsidRPr="008327EB">
              <w:rPr>
                <w:rFonts w:eastAsia="Trebuchet MS"/>
                <w:w w:val="95"/>
                <w:sz w:val="16"/>
              </w:rPr>
              <w:t>x</w:t>
            </w:r>
            <w:r w:rsidRPr="008327EB">
              <w:rPr>
                <w:rFonts w:eastAsia="Trebuchet MS"/>
                <w:spacing w:val="9"/>
                <w:w w:val="95"/>
                <w:sz w:val="16"/>
              </w:rPr>
              <w:t xml:space="preserve"> </w:t>
            </w:r>
            <w:r w:rsidRPr="008327EB">
              <w:rPr>
                <w:rFonts w:eastAsia="Trebuchet MS"/>
                <w:w w:val="95"/>
                <w:sz w:val="16"/>
              </w:rPr>
              <w:t>Viaduto</w:t>
            </w:r>
          </w:p>
        </w:tc>
      </w:tr>
      <w:tr w:rsidR="008327EB" w:rsidRPr="008327EB" w:rsidTr="008327EB">
        <w:trPr>
          <w:trHeight w:val="225"/>
        </w:trPr>
        <w:tc>
          <w:tcPr>
            <w:tcW w:w="2265" w:type="dxa"/>
          </w:tcPr>
          <w:p w:rsidR="008327EB" w:rsidRPr="008327EB" w:rsidRDefault="008327EB" w:rsidP="00A97D60">
            <w:pPr>
              <w:spacing w:before="19"/>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19"/>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João</w:t>
            </w:r>
            <w:r w:rsidRPr="008327EB">
              <w:rPr>
                <w:rFonts w:eastAsia="Trebuchet MS"/>
                <w:spacing w:val="-4"/>
                <w:sz w:val="16"/>
              </w:rPr>
              <w:t xml:space="preserve"> </w:t>
            </w:r>
            <w:r w:rsidRPr="008327EB">
              <w:rPr>
                <w:rFonts w:eastAsia="Trebuchet MS"/>
                <w:sz w:val="16"/>
              </w:rPr>
              <w:t>Figueira</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Barros</w:t>
            </w:r>
          </w:p>
        </w:tc>
        <w:tc>
          <w:tcPr>
            <w:tcW w:w="2280" w:type="dxa"/>
          </w:tcPr>
          <w:p w:rsidR="008327EB" w:rsidRPr="008327EB" w:rsidRDefault="008327EB" w:rsidP="00A97D60">
            <w:pPr>
              <w:spacing w:before="19"/>
              <w:rPr>
                <w:rFonts w:eastAsia="Trebuchet MS"/>
                <w:sz w:val="16"/>
              </w:rPr>
            </w:pPr>
            <w:r w:rsidRPr="008327EB">
              <w:rPr>
                <w:rFonts w:eastAsia="Trebuchet MS"/>
                <w:sz w:val="16"/>
              </w:rPr>
              <w:t>Capela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Ultima</w:t>
            </w:r>
            <w:r w:rsidRPr="008327EB">
              <w:rPr>
                <w:rFonts w:eastAsia="Trebuchet MS"/>
                <w:spacing w:val="-6"/>
                <w:sz w:val="16"/>
              </w:rPr>
              <w:t xml:space="preserve"> </w:t>
            </w:r>
            <w:r w:rsidRPr="008327EB">
              <w:rPr>
                <w:rFonts w:eastAsia="Trebuchet MS"/>
                <w:sz w:val="16"/>
              </w:rPr>
              <w:t>Rua</w:t>
            </w:r>
          </w:p>
        </w:tc>
      </w:tr>
      <w:tr w:rsidR="008327EB" w:rsidRPr="008327EB" w:rsidTr="008327EB">
        <w:trPr>
          <w:trHeight w:val="210"/>
        </w:trPr>
        <w:tc>
          <w:tcPr>
            <w:tcW w:w="2265" w:type="dxa"/>
          </w:tcPr>
          <w:p w:rsidR="008327EB" w:rsidRPr="008327EB" w:rsidRDefault="008327EB" w:rsidP="00A97D60">
            <w:pPr>
              <w:spacing w:before="13" w:line="177"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13" w:line="177"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Ornelas</w:t>
            </w:r>
            <w:r w:rsidRPr="008327EB">
              <w:rPr>
                <w:rFonts w:eastAsia="Trebuchet MS"/>
                <w:spacing w:val="-3"/>
                <w:sz w:val="16"/>
              </w:rPr>
              <w:t xml:space="preserve"> </w:t>
            </w:r>
            <w:r w:rsidRPr="008327EB">
              <w:rPr>
                <w:rFonts w:eastAsia="Trebuchet MS"/>
                <w:sz w:val="16"/>
              </w:rPr>
              <w:t>Júnior</w:t>
            </w:r>
          </w:p>
        </w:tc>
        <w:tc>
          <w:tcPr>
            <w:tcW w:w="2280" w:type="dxa"/>
          </w:tcPr>
          <w:p w:rsidR="008327EB" w:rsidRPr="008327EB" w:rsidRDefault="008327EB" w:rsidP="00A97D60">
            <w:pPr>
              <w:spacing w:before="13" w:line="177" w:lineRule="exact"/>
              <w:rPr>
                <w:rFonts w:eastAsia="Trebuchet MS"/>
                <w:sz w:val="16"/>
              </w:rPr>
            </w:pPr>
            <w:r w:rsidRPr="008327EB">
              <w:rPr>
                <w:rFonts w:eastAsia="Trebuchet MS"/>
                <w:sz w:val="16"/>
              </w:rPr>
              <w:t>Ultima</w:t>
            </w:r>
            <w:r w:rsidRPr="008327EB">
              <w:rPr>
                <w:rFonts w:eastAsia="Trebuchet MS"/>
                <w:spacing w:val="-5"/>
                <w:sz w:val="16"/>
              </w:rPr>
              <w:t xml:space="preserve"> </w:t>
            </w:r>
            <w:r w:rsidRPr="008327EB">
              <w:rPr>
                <w:rFonts w:eastAsia="Trebuchet MS"/>
                <w:sz w:val="16"/>
              </w:rPr>
              <w:t>Rua</w:t>
            </w:r>
          </w:p>
        </w:tc>
      </w:tr>
      <w:tr w:rsidR="008327EB" w:rsidRPr="008327EB" w:rsidTr="008327EB">
        <w:trPr>
          <w:trHeight w:val="225"/>
        </w:trPr>
        <w:tc>
          <w:tcPr>
            <w:tcW w:w="2265" w:type="dxa"/>
          </w:tcPr>
          <w:p w:rsidR="008327EB" w:rsidRPr="008327EB" w:rsidRDefault="008327EB" w:rsidP="00A97D60">
            <w:pPr>
              <w:spacing w:before="22"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22" w:line="18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Luis</w:t>
            </w:r>
            <w:r w:rsidRPr="008327EB">
              <w:rPr>
                <w:rFonts w:eastAsia="Trebuchet MS"/>
                <w:spacing w:val="1"/>
                <w:sz w:val="16"/>
              </w:rPr>
              <w:t xml:space="preserve"> </w:t>
            </w:r>
            <w:r w:rsidRPr="008327EB">
              <w:rPr>
                <w:rFonts w:eastAsia="Trebuchet MS"/>
                <w:sz w:val="16"/>
              </w:rPr>
              <w:t>Fernando</w:t>
            </w:r>
          </w:p>
        </w:tc>
        <w:tc>
          <w:tcPr>
            <w:tcW w:w="2280" w:type="dxa"/>
          </w:tcPr>
          <w:p w:rsidR="008327EB" w:rsidRPr="008327EB" w:rsidRDefault="008327EB" w:rsidP="00A97D60">
            <w:pPr>
              <w:spacing w:before="22" w:line="182"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do</w:t>
            </w:r>
            <w:r w:rsidRPr="008327EB">
              <w:rPr>
                <w:rFonts w:eastAsia="Trebuchet MS"/>
                <w:spacing w:val="4"/>
                <w:sz w:val="16"/>
              </w:rPr>
              <w:t xml:space="preserve"> </w:t>
            </w:r>
            <w:r w:rsidRPr="008327EB">
              <w:rPr>
                <w:rFonts w:eastAsia="Trebuchet MS"/>
                <w:sz w:val="16"/>
              </w:rPr>
              <w:t>Meio</w:t>
            </w:r>
          </w:p>
        </w:tc>
      </w:tr>
      <w:tr w:rsidR="008327EB" w:rsidRPr="008327EB" w:rsidTr="008327EB">
        <w:trPr>
          <w:trHeight w:val="210"/>
        </w:trPr>
        <w:tc>
          <w:tcPr>
            <w:tcW w:w="2265" w:type="dxa"/>
          </w:tcPr>
          <w:p w:rsidR="008327EB" w:rsidRPr="008327EB" w:rsidRDefault="008327EB" w:rsidP="00A97D60">
            <w:pPr>
              <w:spacing w:before="16"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16" w:line="173"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Dalmo</w:t>
            </w:r>
            <w:r w:rsidRPr="008327EB">
              <w:rPr>
                <w:rFonts w:eastAsia="Trebuchet MS"/>
                <w:spacing w:val="5"/>
                <w:sz w:val="16"/>
              </w:rPr>
              <w:t xml:space="preserve"> </w:t>
            </w:r>
            <w:r w:rsidRPr="008327EB">
              <w:rPr>
                <w:rFonts w:eastAsia="Trebuchet MS"/>
                <w:sz w:val="16"/>
              </w:rPr>
              <w:t>Mululo</w:t>
            </w:r>
          </w:p>
        </w:tc>
        <w:tc>
          <w:tcPr>
            <w:tcW w:w="2280" w:type="dxa"/>
          </w:tcPr>
          <w:p w:rsidR="008327EB" w:rsidRPr="008327EB" w:rsidRDefault="008327EB" w:rsidP="00A97D60">
            <w:pPr>
              <w:spacing w:before="16" w:line="173"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do</w:t>
            </w:r>
            <w:r w:rsidRPr="008327EB">
              <w:rPr>
                <w:rFonts w:eastAsia="Trebuchet MS"/>
                <w:spacing w:val="4"/>
                <w:sz w:val="16"/>
              </w:rPr>
              <w:t xml:space="preserve"> </w:t>
            </w:r>
            <w:r w:rsidRPr="008327EB">
              <w:rPr>
                <w:rFonts w:eastAsia="Trebuchet MS"/>
                <w:sz w:val="16"/>
              </w:rPr>
              <w:t>Meio</w:t>
            </w:r>
          </w:p>
        </w:tc>
      </w:tr>
      <w:tr w:rsidR="008327EB" w:rsidRPr="008327EB" w:rsidTr="008327EB">
        <w:trPr>
          <w:trHeight w:val="225"/>
        </w:trPr>
        <w:tc>
          <w:tcPr>
            <w:tcW w:w="2265" w:type="dxa"/>
          </w:tcPr>
          <w:p w:rsidR="008327EB" w:rsidRPr="008327EB" w:rsidRDefault="008327EB" w:rsidP="00A97D60">
            <w:pPr>
              <w:spacing w:before="25"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25" w:line="179"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Nicolau</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Marco</w:t>
            </w:r>
            <w:r w:rsidRPr="008327EB">
              <w:rPr>
                <w:rFonts w:eastAsia="Trebuchet MS"/>
                <w:spacing w:val="-7"/>
                <w:sz w:val="16"/>
              </w:rPr>
              <w:t xml:space="preserve"> </w:t>
            </w:r>
            <w:r w:rsidRPr="008327EB">
              <w:rPr>
                <w:rFonts w:eastAsia="Trebuchet MS"/>
                <w:sz w:val="16"/>
              </w:rPr>
              <w:t>Nicolielo</w:t>
            </w:r>
          </w:p>
        </w:tc>
        <w:tc>
          <w:tcPr>
            <w:tcW w:w="2280" w:type="dxa"/>
          </w:tcPr>
          <w:p w:rsidR="008327EB" w:rsidRPr="008327EB" w:rsidRDefault="008327EB" w:rsidP="00A97D60">
            <w:pPr>
              <w:spacing w:before="25" w:line="179" w:lineRule="exact"/>
              <w:rPr>
                <w:rFonts w:eastAsia="Trebuchet MS"/>
                <w:sz w:val="16"/>
              </w:rPr>
            </w:pPr>
            <w:r w:rsidRPr="008327EB">
              <w:rPr>
                <w:rFonts w:eastAsia="Trebuchet MS"/>
                <w:sz w:val="16"/>
              </w:rPr>
              <w:t>Primeira</w:t>
            </w:r>
            <w:r w:rsidRPr="008327EB">
              <w:rPr>
                <w:rFonts w:eastAsia="Trebuchet MS"/>
                <w:spacing w:val="-8"/>
                <w:sz w:val="16"/>
              </w:rPr>
              <w:t xml:space="preserve"> </w:t>
            </w:r>
            <w:r w:rsidRPr="008327EB">
              <w:rPr>
                <w:rFonts w:eastAsia="Trebuchet MS"/>
                <w:sz w:val="16"/>
              </w:rPr>
              <w:t>Rua</w:t>
            </w:r>
          </w:p>
        </w:tc>
      </w:tr>
      <w:tr w:rsidR="008327EB" w:rsidRPr="008327EB" w:rsidTr="008327EB">
        <w:trPr>
          <w:trHeight w:val="435"/>
        </w:trPr>
        <w:tc>
          <w:tcPr>
            <w:tcW w:w="2265" w:type="dxa"/>
          </w:tcPr>
          <w:p w:rsidR="008327EB" w:rsidRPr="008327EB" w:rsidRDefault="008327EB" w:rsidP="00A97D60">
            <w:pPr>
              <w:spacing w:before="6"/>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19"/>
              <w:rPr>
                <w:rFonts w:eastAsia="Trebuchet MS"/>
                <w:sz w:val="16"/>
              </w:rPr>
            </w:pPr>
            <w:r w:rsidRPr="008327EB">
              <w:rPr>
                <w:rFonts w:eastAsia="Trebuchet MS"/>
                <w:sz w:val="16"/>
              </w:rPr>
              <w:t>R.</w:t>
            </w:r>
            <w:r w:rsidRPr="008327EB">
              <w:rPr>
                <w:rFonts w:eastAsia="Trebuchet MS"/>
                <w:spacing w:val="36"/>
                <w:sz w:val="16"/>
              </w:rPr>
              <w:t xml:space="preserve"> </w:t>
            </w:r>
            <w:r w:rsidRPr="008327EB">
              <w:rPr>
                <w:rFonts w:eastAsia="Trebuchet MS"/>
                <w:sz w:val="16"/>
              </w:rPr>
              <w:t>Nicolau</w:t>
            </w:r>
            <w:r w:rsidRPr="008327EB">
              <w:rPr>
                <w:rFonts w:eastAsia="Trebuchet MS"/>
                <w:spacing w:val="37"/>
                <w:sz w:val="16"/>
              </w:rPr>
              <w:t xml:space="preserve"> </w:t>
            </w:r>
            <w:r w:rsidRPr="008327EB">
              <w:rPr>
                <w:rFonts w:eastAsia="Trebuchet MS"/>
                <w:sz w:val="16"/>
              </w:rPr>
              <w:t>de</w:t>
            </w:r>
            <w:r w:rsidRPr="008327EB">
              <w:rPr>
                <w:rFonts w:eastAsia="Trebuchet MS"/>
                <w:spacing w:val="37"/>
                <w:sz w:val="16"/>
              </w:rPr>
              <w:t xml:space="preserve"> </w:t>
            </w:r>
            <w:r w:rsidRPr="008327EB">
              <w:rPr>
                <w:rFonts w:eastAsia="Trebuchet MS"/>
                <w:sz w:val="16"/>
              </w:rPr>
              <w:t>Marco</w:t>
            </w:r>
            <w:r w:rsidRPr="008327EB">
              <w:rPr>
                <w:rFonts w:eastAsia="Trebuchet MS"/>
                <w:spacing w:val="23"/>
                <w:sz w:val="16"/>
              </w:rPr>
              <w:t xml:space="preserve"> </w:t>
            </w:r>
            <w:r w:rsidRPr="008327EB">
              <w:rPr>
                <w:rFonts w:eastAsia="Trebuchet MS"/>
                <w:sz w:val="16"/>
              </w:rPr>
              <w:t>Nicolielo</w:t>
            </w:r>
            <w:r w:rsidRPr="008327EB">
              <w:rPr>
                <w:rFonts w:eastAsia="Trebuchet MS"/>
                <w:spacing w:val="23"/>
                <w:sz w:val="16"/>
              </w:rPr>
              <w:t xml:space="preserve"> </w:t>
            </w:r>
            <w:r w:rsidRPr="008327EB">
              <w:rPr>
                <w:rFonts w:eastAsia="Trebuchet MS"/>
                <w:sz w:val="16"/>
              </w:rPr>
              <w:t>-</w:t>
            </w:r>
          </w:p>
          <w:p w:rsidR="008327EB" w:rsidRPr="008327EB" w:rsidRDefault="008327EB" w:rsidP="00A97D60">
            <w:pPr>
              <w:spacing w:before="34" w:line="176" w:lineRule="exact"/>
              <w:rPr>
                <w:rFonts w:eastAsia="Trebuchet MS"/>
                <w:sz w:val="16"/>
              </w:rPr>
            </w:pPr>
            <w:r w:rsidRPr="008327EB">
              <w:rPr>
                <w:rFonts w:eastAsia="Trebuchet MS"/>
                <w:sz w:val="16"/>
              </w:rPr>
              <w:t>Sem Saída - Ponte da Amizade</w:t>
            </w:r>
          </w:p>
        </w:tc>
        <w:tc>
          <w:tcPr>
            <w:tcW w:w="2280" w:type="dxa"/>
          </w:tcPr>
          <w:p w:rsidR="008327EB" w:rsidRPr="008327EB" w:rsidRDefault="008327EB" w:rsidP="00A97D60">
            <w:pPr>
              <w:spacing w:before="6"/>
              <w:rPr>
                <w:rFonts w:eastAsia="Trebuchet MS"/>
                <w:b/>
                <w:sz w:val="20"/>
              </w:rPr>
            </w:pPr>
          </w:p>
          <w:p w:rsidR="008327EB" w:rsidRPr="008327EB" w:rsidRDefault="008327EB" w:rsidP="00A97D60">
            <w:pPr>
              <w:spacing w:line="176" w:lineRule="exact"/>
              <w:rPr>
                <w:rFonts w:eastAsia="Trebuchet MS"/>
                <w:sz w:val="16"/>
              </w:rPr>
            </w:pPr>
            <w:r w:rsidRPr="008327EB">
              <w:rPr>
                <w:rFonts w:eastAsia="Trebuchet MS"/>
                <w:sz w:val="16"/>
              </w:rPr>
              <w:t>Ponte</w:t>
            </w:r>
            <w:r w:rsidRPr="008327EB">
              <w:rPr>
                <w:rFonts w:eastAsia="Trebuchet MS"/>
                <w:spacing w:val="-5"/>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Amizade</w:t>
            </w:r>
          </w:p>
        </w:tc>
      </w:tr>
      <w:tr w:rsidR="008327EB" w:rsidRPr="008327EB" w:rsidTr="008327EB">
        <w:trPr>
          <w:trHeight w:val="43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A97D60">
            <w:pPr>
              <w:spacing w:before="23"/>
              <w:rPr>
                <w:rFonts w:eastAsia="Trebuchet MS"/>
                <w:sz w:val="16"/>
              </w:rPr>
            </w:pPr>
            <w:r w:rsidRPr="008327EB">
              <w:rPr>
                <w:rFonts w:eastAsia="Trebuchet MS"/>
                <w:sz w:val="16"/>
              </w:rPr>
              <w:t>Av.</w:t>
            </w:r>
            <w:r w:rsidRPr="008327EB">
              <w:rPr>
                <w:rFonts w:eastAsia="Trebuchet MS"/>
                <w:spacing w:val="17"/>
                <w:sz w:val="16"/>
              </w:rPr>
              <w:t xml:space="preserve"> </w:t>
            </w:r>
            <w:r w:rsidRPr="008327EB">
              <w:rPr>
                <w:rFonts w:eastAsia="Trebuchet MS"/>
                <w:sz w:val="16"/>
              </w:rPr>
              <w:t>Aladir</w:t>
            </w:r>
            <w:r w:rsidRPr="008327EB">
              <w:rPr>
                <w:rFonts w:eastAsia="Trebuchet MS"/>
                <w:spacing w:val="18"/>
                <w:sz w:val="16"/>
              </w:rPr>
              <w:t xml:space="preserve"> </w:t>
            </w:r>
            <w:r w:rsidRPr="008327EB">
              <w:rPr>
                <w:rFonts w:eastAsia="Trebuchet MS"/>
                <w:sz w:val="16"/>
              </w:rPr>
              <w:t>Rodrigues</w:t>
            </w:r>
            <w:r w:rsidRPr="008327EB">
              <w:rPr>
                <w:rFonts w:eastAsia="Trebuchet MS"/>
                <w:spacing w:val="17"/>
                <w:sz w:val="16"/>
              </w:rPr>
              <w:t xml:space="preserve"> </w:t>
            </w:r>
            <w:r w:rsidRPr="008327EB">
              <w:rPr>
                <w:rFonts w:eastAsia="Trebuchet MS"/>
                <w:sz w:val="16"/>
              </w:rPr>
              <w:t>Costa,</w:t>
            </w:r>
            <w:r w:rsidRPr="008327EB">
              <w:rPr>
                <w:rFonts w:eastAsia="Trebuchet MS"/>
                <w:spacing w:val="18"/>
                <w:sz w:val="16"/>
              </w:rPr>
              <w:t xml:space="preserve"> </w:t>
            </w:r>
            <w:r w:rsidRPr="008327EB">
              <w:rPr>
                <w:rFonts w:eastAsia="Trebuchet MS"/>
                <w:sz w:val="16"/>
              </w:rPr>
              <w:t>73</w:t>
            </w:r>
            <w:r w:rsidRPr="008327EB">
              <w:rPr>
                <w:rFonts w:eastAsia="Trebuchet MS"/>
                <w:spacing w:val="5"/>
                <w:sz w:val="16"/>
              </w:rPr>
              <w:t xml:space="preserve"> </w:t>
            </w:r>
            <w:r w:rsidRPr="008327EB">
              <w:rPr>
                <w:rFonts w:eastAsia="Trebuchet MS"/>
                <w:sz w:val="16"/>
              </w:rPr>
              <w:t>x</w:t>
            </w:r>
          </w:p>
          <w:p w:rsidR="008327EB" w:rsidRPr="008327EB" w:rsidRDefault="008327EB" w:rsidP="00A97D60">
            <w:pPr>
              <w:spacing w:before="33" w:line="173"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Luís</w:t>
            </w:r>
            <w:r w:rsidRPr="008327EB">
              <w:rPr>
                <w:rFonts w:eastAsia="Trebuchet MS"/>
                <w:spacing w:val="9"/>
                <w:w w:val="95"/>
                <w:sz w:val="16"/>
              </w:rPr>
              <w:t xml:space="preserve"> </w:t>
            </w:r>
            <w:r w:rsidRPr="008327EB">
              <w:rPr>
                <w:rFonts w:eastAsia="Trebuchet MS"/>
                <w:w w:val="95"/>
                <w:sz w:val="16"/>
              </w:rPr>
              <w:t>Fernando,</w:t>
            </w:r>
            <w:r w:rsidRPr="008327EB">
              <w:rPr>
                <w:rFonts w:eastAsia="Trebuchet MS"/>
                <w:spacing w:val="10"/>
                <w:w w:val="95"/>
                <w:sz w:val="16"/>
              </w:rPr>
              <w:t xml:space="preserve"> </w:t>
            </w:r>
            <w:r w:rsidRPr="008327EB">
              <w:rPr>
                <w:rFonts w:eastAsia="Trebuchet MS"/>
                <w:w w:val="95"/>
                <w:sz w:val="16"/>
              </w:rPr>
              <w:t>23-37</w:t>
            </w:r>
          </w:p>
        </w:tc>
        <w:tc>
          <w:tcPr>
            <w:tcW w:w="2280" w:type="dxa"/>
          </w:tcPr>
          <w:p w:rsidR="008327EB" w:rsidRPr="008327EB" w:rsidRDefault="008327EB" w:rsidP="00A97D60">
            <w:pPr>
              <w:spacing w:before="9"/>
              <w:rPr>
                <w:rFonts w:eastAsia="Trebuchet MS"/>
                <w:b/>
                <w:sz w:val="20"/>
              </w:rPr>
            </w:pPr>
          </w:p>
          <w:p w:rsidR="008327EB" w:rsidRPr="008327EB" w:rsidRDefault="008327EB" w:rsidP="00A97D60">
            <w:pPr>
              <w:spacing w:line="173" w:lineRule="exact"/>
              <w:rPr>
                <w:rFonts w:eastAsia="Trebuchet MS"/>
                <w:sz w:val="16"/>
              </w:rPr>
            </w:pPr>
            <w:r w:rsidRPr="008327EB">
              <w:rPr>
                <w:rFonts w:eastAsia="Trebuchet MS"/>
                <w:sz w:val="16"/>
              </w:rPr>
              <w:t>Praça</w:t>
            </w:r>
            <w:r w:rsidRPr="008327EB">
              <w:rPr>
                <w:rFonts w:eastAsia="Trebuchet MS"/>
                <w:spacing w:val="-10"/>
                <w:sz w:val="16"/>
              </w:rPr>
              <w:t xml:space="preserve"> </w:t>
            </w:r>
            <w:r w:rsidRPr="008327EB">
              <w:rPr>
                <w:rFonts w:eastAsia="Trebuchet MS"/>
                <w:sz w:val="16"/>
              </w:rPr>
              <w:t>Varginha</w:t>
            </w:r>
          </w:p>
        </w:tc>
      </w:tr>
      <w:tr w:rsidR="008327EB" w:rsidRPr="008327EB" w:rsidTr="008327EB">
        <w:trPr>
          <w:trHeight w:val="225"/>
        </w:trPr>
        <w:tc>
          <w:tcPr>
            <w:tcW w:w="2265" w:type="dxa"/>
          </w:tcPr>
          <w:p w:rsidR="008327EB" w:rsidRPr="008327EB" w:rsidRDefault="008327EB" w:rsidP="00A97D60">
            <w:pPr>
              <w:spacing w:before="26" w:line="179"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26" w:line="179"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Projeto</w:t>
            </w:r>
            <w:r w:rsidRPr="008327EB">
              <w:rPr>
                <w:rFonts w:eastAsia="Trebuchet MS"/>
                <w:spacing w:val="6"/>
                <w:w w:val="95"/>
                <w:sz w:val="16"/>
              </w:rPr>
              <w:t xml:space="preserve"> </w:t>
            </w:r>
            <w:r w:rsidRPr="008327EB">
              <w:rPr>
                <w:rFonts w:eastAsia="Trebuchet MS"/>
                <w:w w:val="95"/>
                <w:sz w:val="16"/>
              </w:rPr>
              <w:t>Veloso</w:t>
            </w:r>
          </w:p>
        </w:tc>
        <w:tc>
          <w:tcPr>
            <w:tcW w:w="2280" w:type="dxa"/>
          </w:tcPr>
          <w:p w:rsidR="008327EB" w:rsidRPr="008327EB" w:rsidRDefault="008327EB" w:rsidP="00A97D60">
            <w:pPr>
              <w:spacing w:before="26" w:line="179" w:lineRule="exact"/>
              <w:rPr>
                <w:rFonts w:eastAsia="Trebuchet MS"/>
                <w:sz w:val="16"/>
              </w:rPr>
            </w:pPr>
            <w:r w:rsidRPr="008327EB">
              <w:rPr>
                <w:rFonts w:eastAsia="Trebuchet MS"/>
                <w:sz w:val="16"/>
              </w:rPr>
              <w:t>RJ 116</w:t>
            </w:r>
          </w:p>
        </w:tc>
      </w:tr>
      <w:tr w:rsidR="008327EB" w:rsidRPr="008327EB" w:rsidTr="008327EB">
        <w:trPr>
          <w:trHeight w:val="225"/>
        </w:trPr>
        <w:tc>
          <w:tcPr>
            <w:tcW w:w="2265" w:type="dxa"/>
          </w:tcPr>
          <w:p w:rsidR="008327EB" w:rsidRPr="008327EB" w:rsidRDefault="008327EB" w:rsidP="00A97D60">
            <w:pPr>
              <w:spacing w:before="20"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20" w:line="18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Ferreira</w:t>
            </w:r>
            <w:r w:rsidRPr="008327EB">
              <w:rPr>
                <w:rFonts w:eastAsia="Trebuchet MS"/>
                <w:spacing w:val="-8"/>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Rocha</w:t>
            </w:r>
          </w:p>
        </w:tc>
        <w:tc>
          <w:tcPr>
            <w:tcW w:w="2280" w:type="dxa"/>
          </w:tcPr>
          <w:p w:rsidR="008327EB" w:rsidRPr="008327EB" w:rsidRDefault="008327EB" w:rsidP="00A97D60">
            <w:pPr>
              <w:spacing w:before="20" w:line="185" w:lineRule="exact"/>
              <w:rPr>
                <w:rFonts w:eastAsia="Trebuchet MS"/>
                <w:sz w:val="16"/>
              </w:rPr>
            </w:pPr>
            <w:r w:rsidRPr="008327EB">
              <w:rPr>
                <w:rFonts w:eastAsia="Trebuchet MS"/>
                <w:sz w:val="16"/>
              </w:rPr>
              <w:t>Subida</w:t>
            </w:r>
            <w:r w:rsidRPr="008327EB">
              <w:rPr>
                <w:rFonts w:eastAsia="Trebuchet MS"/>
                <w:spacing w:val="-2"/>
                <w:sz w:val="16"/>
              </w:rPr>
              <w:t xml:space="preserve"> </w:t>
            </w:r>
            <w:r w:rsidRPr="008327EB">
              <w:rPr>
                <w:rFonts w:eastAsia="Trebuchet MS"/>
                <w:sz w:val="16"/>
              </w:rPr>
              <w:t>Principal</w:t>
            </w:r>
          </w:p>
        </w:tc>
      </w:tr>
      <w:tr w:rsidR="008327EB" w:rsidRPr="008327EB" w:rsidTr="008327EB">
        <w:trPr>
          <w:trHeight w:val="210"/>
        </w:trPr>
        <w:tc>
          <w:tcPr>
            <w:tcW w:w="2265" w:type="dxa"/>
          </w:tcPr>
          <w:p w:rsidR="008327EB" w:rsidRPr="008327EB" w:rsidRDefault="008327EB" w:rsidP="00A97D60">
            <w:pPr>
              <w:spacing w:before="14"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Lopes</w:t>
            </w:r>
            <w:r w:rsidRPr="008327EB">
              <w:rPr>
                <w:rFonts w:eastAsia="Trebuchet MS"/>
                <w:spacing w:val="-3"/>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Almeida</w:t>
            </w:r>
            <w:r w:rsidRPr="008327EB">
              <w:rPr>
                <w:rFonts w:eastAsia="Trebuchet MS"/>
                <w:spacing w:val="-2"/>
                <w:sz w:val="16"/>
              </w:rPr>
              <w:t xml:space="preserve"> </w:t>
            </w:r>
            <w:r w:rsidRPr="008327EB">
              <w:rPr>
                <w:rFonts w:eastAsia="Trebuchet MS"/>
                <w:sz w:val="16"/>
              </w:rPr>
              <w:t>Primo</w:t>
            </w:r>
          </w:p>
        </w:tc>
        <w:tc>
          <w:tcPr>
            <w:tcW w:w="2280" w:type="dxa"/>
          </w:tcPr>
          <w:p w:rsidR="008327EB" w:rsidRPr="008327EB" w:rsidRDefault="008327EB" w:rsidP="00A97D60">
            <w:pPr>
              <w:spacing w:before="14" w:line="176" w:lineRule="exact"/>
              <w:rPr>
                <w:rFonts w:eastAsia="Trebuchet MS"/>
                <w:sz w:val="16"/>
              </w:rPr>
            </w:pPr>
            <w:r w:rsidRPr="008327EB">
              <w:rPr>
                <w:rFonts w:eastAsia="Trebuchet MS"/>
                <w:w w:val="95"/>
                <w:sz w:val="16"/>
              </w:rPr>
              <w:t>Primeira</w:t>
            </w:r>
            <w:r w:rsidRPr="008327EB">
              <w:rPr>
                <w:rFonts w:eastAsia="Trebuchet MS"/>
                <w:spacing w:val="7"/>
                <w:w w:val="95"/>
                <w:sz w:val="16"/>
              </w:rPr>
              <w:t xml:space="preserve"> </w:t>
            </w:r>
            <w:r w:rsidRPr="008327EB">
              <w:rPr>
                <w:rFonts w:eastAsia="Trebuchet MS"/>
                <w:w w:val="95"/>
                <w:sz w:val="16"/>
              </w:rPr>
              <w:t>a</w:t>
            </w:r>
            <w:r w:rsidRPr="008327EB">
              <w:rPr>
                <w:rFonts w:eastAsia="Trebuchet MS"/>
                <w:spacing w:val="8"/>
                <w:w w:val="95"/>
                <w:sz w:val="16"/>
              </w:rPr>
              <w:t xml:space="preserve"> </w:t>
            </w:r>
            <w:r w:rsidRPr="008327EB">
              <w:rPr>
                <w:rFonts w:eastAsia="Trebuchet MS"/>
                <w:w w:val="95"/>
                <w:sz w:val="16"/>
              </w:rPr>
              <w:t>Direita</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Francisco</w:t>
            </w:r>
            <w:r w:rsidRPr="008327EB">
              <w:rPr>
                <w:rFonts w:eastAsia="Trebuchet MS"/>
                <w:spacing w:val="-11"/>
                <w:sz w:val="16"/>
              </w:rPr>
              <w:t xml:space="preserve"> </w:t>
            </w:r>
            <w:r w:rsidRPr="008327EB">
              <w:rPr>
                <w:rFonts w:eastAsia="Trebuchet MS"/>
                <w:sz w:val="16"/>
              </w:rPr>
              <w:t>Lopes</w:t>
            </w:r>
            <w:r w:rsidRPr="008327EB">
              <w:rPr>
                <w:rFonts w:eastAsia="Trebuchet MS"/>
                <w:spacing w:val="-11"/>
                <w:sz w:val="16"/>
              </w:rPr>
              <w:t xml:space="preserve"> </w:t>
            </w:r>
            <w:r w:rsidRPr="008327EB">
              <w:rPr>
                <w:rFonts w:eastAsia="Trebuchet MS"/>
                <w:sz w:val="16"/>
              </w:rPr>
              <w:t>Pereira</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sz w:val="16"/>
              </w:rPr>
              <w:t>Segunda</w:t>
            </w:r>
            <w:r w:rsidRPr="008327EB">
              <w:rPr>
                <w:rFonts w:eastAsia="Trebuchet MS"/>
                <w:spacing w:val="-3"/>
                <w:sz w:val="16"/>
              </w:rPr>
              <w:t xml:space="preserve"> </w:t>
            </w:r>
            <w:r w:rsidRPr="008327EB">
              <w:rPr>
                <w:rFonts w:eastAsia="Trebuchet MS"/>
                <w:sz w:val="16"/>
              </w:rPr>
              <w:t>a</w:t>
            </w:r>
            <w:r w:rsidRPr="008327EB">
              <w:rPr>
                <w:rFonts w:eastAsia="Trebuchet MS"/>
                <w:spacing w:val="-3"/>
                <w:sz w:val="16"/>
              </w:rPr>
              <w:t xml:space="preserve"> </w:t>
            </w:r>
            <w:r w:rsidRPr="008327EB">
              <w:rPr>
                <w:rFonts w:eastAsia="Trebuchet MS"/>
                <w:sz w:val="16"/>
              </w:rPr>
              <w:t>Direita</w:t>
            </w:r>
          </w:p>
        </w:tc>
      </w:tr>
      <w:tr w:rsidR="008327EB" w:rsidRPr="008327EB" w:rsidTr="008327EB">
        <w:trPr>
          <w:trHeight w:val="435"/>
        </w:trPr>
        <w:tc>
          <w:tcPr>
            <w:tcW w:w="2265" w:type="dxa"/>
          </w:tcPr>
          <w:p w:rsidR="008327EB" w:rsidRPr="008327EB" w:rsidRDefault="008327EB" w:rsidP="00A97D60">
            <w:pPr>
              <w:spacing w:before="4"/>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17"/>
              <w:rPr>
                <w:rFonts w:eastAsia="Trebuchet MS"/>
                <w:sz w:val="16"/>
              </w:rPr>
            </w:pPr>
            <w:r w:rsidRPr="008327EB">
              <w:rPr>
                <w:rFonts w:eastAsia="Trebuchet MS"/>
                <w:sz w:val="16"/>
              </w:rPr>
              <w:t>R.</w:t>
            </w:r>
            <w:r w:rsidRPr="008327EB">
              <w:rPr>
                <w:rFonts w:eastAsia="Trebuchet MS"/>
                <w:spacing w:val="26"/>
                <w:sz w:val="16"/>
              </w:rPr>
              <w:t xml:space="preserve"> </w:t>
            </w:r>
            <w:r w:rsidRPr="008327EB">
              <w:rPr>
                <w:rFonts w:eastAsia="Trebuchet MS"/>
                <w:sz w:val="16"/>
              </w:rPr>
              <w:t>José</w:t>
            </w:r>
            <w:r w:rsidRPr="008327EB">
              <w:rPr>
                <w:rFonts w:eastAsia="Trebuchet MS"/>
                <w:spacing w:val="12"/>
                <w:sz w:val="16"/>
              </w:rPr>
              <w:t xml:space="preserve"> </w:t>
            </w:r>
            <w:r w:rsidRPr="008327EB">
              <w:rPr>
                <w:rFonts w:eastAsia="Trebuchet MS"/>
                <w:sz w:val="16"/>
              </w:rPr>
              <w:t>Lopes</w:t>
            </w:r>
            <w:r w:rsidRPr="008327EB">
              <w:rPr>
                <w:rFonts w:eastAsia="Trebuchet MS"/>
                <w:spacing w:val="12"/>
                <w:sz w:val="16"/>
              </w:rPr>
              <w:t xml:space="preserve"> </w:t>
            </w:r>
            <w:r w:rsidRPr="008327EB">
              <w:rPr>
                <w:rFonts w:eastAsia="Trebuchet MS"/>
                <w:sz w:val="16"/>
              </w:rPr>
              <w:t>de</w:t>
            </w:r>
            <w:r w:rsidRPr="008327EB">
              <w:rPr>
                <w:rFonts w:eastAsia="Trebuchet MS"/>
                <w:spacing w:val="12"/>
                <w:sz w:val="16"/>
              </w:rPr>
              <w:t xml:space="preserve"> </w:t>
            </w:r>
            <w:r w:rsidRPr="008327EB">
              <w:rPr>
                <w:rFonts w:eastAsia="Trebuchet MS"/>
                <w:sz w:val="16"/>
              </w:rPr>
              <w:t>Almeida</w:t>
            </w:r>
            <w:r w:rsidRPr="008327EB">
              <w:rPr>
                <w:rFonts w:eastAsia="Trebuchet MS"/>
                <w:spacing w:val="12"/>
                <w:sz w:val="16"/>
              </w:rPr>
              <w:t xml:space="preserve"> </w:t>
            </w:r>
            <w:r w:rsidRPr="008327EB">
              <w:rPr>
                <w:rFonts w:eastAsia="Trebuchet MS"/>
                <w:sz w:val="16"/>
              </w:rPr>
              <w:t>Primo</w:t>
            </w:r>
          </w:p>
          <w:p w:rsidR="008327EB" w:rsidRPr="008327EB" w:rsidRDefault="008327EB" w:rsidP="00A97D60">
            <w:pPr>
              <w:spacing w:before="33" w:line="179" w:lineRule="exact"/>
              <w:rPr>
                <w:rFonts w:eastAsia="Trebuchet MS"/>
                <w:sz w:val="16"/>
              </w:rPr>
            </w:pPr>
            <w:r w:rsidRPr="008327EB">
              <w:rPr>
                <w:rFonts w:eastAsia="Trebuchet MS"/>
                <w:sz w:val="16"/>
              </w:rPr>
              <w:t>(Contorno)</w:t>
            </w:r>
          </w:p>
        </w:tc>
        <w:tc>
          <w:tcPr>
            <w:tcW w:w="2280" w:type="dxa"/>
          </w:tcPr>
          <w:p w:rsidR="008327EB" w:rsidRPr="008327EB" w:rsidRDefault="008327EB" w:rsidP="00A97D60">
            <w:pPr>
              <w:spacing w:before="4"/>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w w:val="95"/>
                <w:sz w:val="16"/>
              </w:rPr>
              <w:t>Terceira</w:t>
            </w:r>
            <w:r w:rsidRPr="008327EB">
              <w:rPr>
                <w:rFonts w:eastAsia="Trebuchet MS"/>
                <w:spacing w:val="2"/>
                <w:w w:val="95"/>
                <w:sz w:val="16"/>
              </w:rPr>
              <w:t xml:space="preserve"> </w:t>
            </w:r>
            <w:r w:rsidRPr="008327EB">
              <w:rPr>
                <w:rFonts w:eastAsia="Trebuchet MS"/>
                <w:w w:val="95"/>
                <w:sz w:val="16"/>
              </w:rPr>
              <w:t>a</w:t>
            </w:r>
            <w:r w:rsidRPr="008327EB">
              <w:rPr>
                <w:rFonts w:eastAsia="Trebuchet MS"/>
                <w:spacing w:val="2"/>
                <w:w w:val="95"/>
                <w:sz w:val="16"/>
              </w:rPr>
              <w:t xml:space="preserve"> </w:t>
            </w:r>
            <w:r w:rsidRPr="008327EB">
              <w:rPr>
                <w:rFonts w:eastAsia="Trebuchet MS"/>
                <w:w w:val="95"/>
                <w:sz w:val="16"/>
              </w:rPr>
              <w:t>Direita</w:t>
            </w:r>
          </w:p>
        </w:tc>
      </w:tr>
      <w:tr w:rsidR="008327EB" w:rsidRPr="008327EB" w:rsidTr="008327EB">
        <w:trPr>
          <w:trHeight w:val="225"/>
        </w:trPr>
        <w:tc>
          <w:tcPr>
            <w:tcW w:w="2265" w:type="dxa"/>
          </w:tcPr>
          <w:p w:rsidR="008327EB" w:rsidRPr="008327EB" w:rsidRDefault="008327EB" w:rsidP="00A97D60">
            <w:pPr>
              <w:spacing w:before="20"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20" w:line="18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Osvaldo</w:t>
            </w:r>
            <w:r w:rsidRPr="008327EB">
              <w:rPr>
                <w:rFonts w:eastAsia="Trebuchet MS"/>
                <w:spacing w:val="-7"/>
                <w:sz w:val="16"/>
              </w:rPr>
              <w:t xml:space="preserve"> </w:t>
            </w:r>
            <w:r w:rsidRPr="008327EB">
              <w:rPr>
                <w:rFonts w:eastAsia="Trebuchet MS"/>
                <w:sz w:val="16"/>
              </w:rPr>
              <w:t>Pereira</w:t>
            </w:r>
            <w:r w:rsidRPr="008327EB">
              <w:rPr>
                <w:rFonts w:eastAsia="Trebuchet MS"/>
                <w:spacing w:val="-7"/>
                <w:sz w:val="16"/>
              </w:rPr>
              <w:t xml:space="preserve"> </w:t>
            </w:r>
            <w:r w:rsidRPr="008327EB">
              <w:rPr>
                <w:rFonts w:eastAsia="Trebuchet MS"/>
                <w:sz w:val="16"/>
              </w:rPr>
              <w:t>Lopes</w:t>
            </w:r>
          </w:p>
        </w:tc>
        <w:tc>
          <w:tcPr>
            <w:tcW w:w="2280" w:type="dxa"/>
          </w:tcPr>
          <w:p w:rsidR="008327EB" w:rsidRPr="008327EB" w:rsidRDefault="008327EB" w:rsidP="00A97D60">
            <w:pPr>
              <w:spacing w:before="20" w:line="185" w:lineRule="exact"/>
              <w:rPr>
                <w:rFonts w:eastAsia="Trebuchet MS"/>
                <w:sz w:val="16"/>
              </w:rPr>
            </w:pPr>
            <w:r w:rsidRPr="008327EB">
              <w:rPr>
                <w:rFonts w:eastAsia="Trebuchet MS"/>
                <w:sz w:val="16"/>
              </w:rPr>
              <w:t>Novo</w:t>
            </w:r>
            <w:r w:rsidRPr="008327EB">
              <w:rPr>
                <w:rFonts w:eastAsia="Trebuchet MS"/>
                <w:spacing w:val="5"/>
                <w:sz w:val="16"/>
              </w:rPr>
              <w:t xml:space="preserve"> </w:t>
            </w:r>
            <w:r w:rsidRPr="008327EB">
              <w:rPr>
                <w:rFonts w:eastAsia="Trebuchet MS"/>
                <w:sz w:val="16"/>
              </w:rPr>
              <w:t>Mundo</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sz w:val="16"/>
              </w:rPr>
              <w:t>RJ</w:t>
            </w:r>
            <w:r w:rsidRPr="008327EB">
              <w:rPr>
                <w:rFonts w:eastAsia="Trebuchet MS"/>
                <w:spacing w:val="6"/>
                <w:sz w:val="16"/>
              </w:rPr>
              <w:t xml:space="preserve"> </w:t>
            </w:r>
            <w:r w:rsidRPr="008327EB">
              <w:rPr>
                <w:rFonts w:eastAsia="Trebuchet MS"/>
                <w:sz w:val="16"/>
              </w:rPr>
              <w:t>116</w:t>
            </w:r>
          </w:p>
        </w:tc>
      </w:tr>
      <w:tr w:rsidR="008327EB" w:rsidRPr="008327EB" w:rsidTr="008327EB">
        <w:trPr>
          <w:trHeight w:val="210"/>
        </w:trPr>
        <w:tc>
          <w:tcPr>
            <w:tcW w:w="2265" w:type="dxa"/>
          </w:tcPr>
          <w:p w:rsidR="008327EB" w:rsidRPr="008327EB" w:rsidRDefault="008327EB" w:rsidP="00A97D60">
            <w:pPr>
              <w:spacing w:before="14"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A97D60">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Paula</w:t>
            </w:r>
            <w:r w:rsidRPr="008327EB">
              <w:rPr>
                <w:rFonts w:eastAsia="Trebuchet MS"/>
                <w:spacing w:val="-3"/>
                <w:sz w:val="16"/>
              </w:rPr>
              <w:t xml:space="preserve"> </w:t>
            </w:r>
            <w:r w:rsidRPr="008327EB">
              <w:rPr>
                <w:rFonts w:eastAsia="Trebuchet MS"/>
                <w:sz w:val="16"/>
              </w:rPr>
              <w:t>Pinto</w:t>
            </w:r>
          </w:p>
        </w:tc>
        <w:tc>
          <w:tcPr>
            <w:tcW w:w="2280" w:type="dxa"/>
          </w:tcPr>
          <w:p w:rsidR="008327EB" w:rsidRPr="008327EB" w:rsidRDefault="008327EB" w:rsidP="00A97D60">
            <w:pPr>
              <w:spacing w:before="14" w:line="176" w:lineRule="exact"/>
              <w:rPr>
                <w:rFonts w:eastAsia="Trebuchet MS"/>
                <w:sz w:val="16"/>
              </w:rPr>
            </w:pPr>
            <w:r w:rsidRPr="008327EB">
              <w:rPr>
                <w:rFonts w:eastAsia="Trebuchet MS"/>
                <w:sz w:val="16"/>
              </w:rPr>
              <w:t>Pombal</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Eno</w:t>
            </w:r>
            <w:r w:rsidRPr="008327EB">
              <w:rPr>
                <w:rFonts w:eastAsia="Trebuchet MS"/>
                <w:spacing w:val="-7"/>
                <w:sz w:val="16"/>
              </w:rPr>
              <w:t xml:space="preserve"> </w:t>
            </w:r>
            <w:r w:rsidRPr="008327EB">
              <w:rPr>
                <w:rFonts w:eastAsia="Trebuchet MS"/>
                <w:sz w:val="16"/>
              </w:rPr>
              <w:t>Feliciano</w:t>
            </w:r>
            <w:r w:rsidRPr="008327EB">
              <w:rPr>
                <w:rFonts w:eastAsia="Trebuchet MS"/>
                <w:spacing w:val="-7"/>
                <w:sz w:val="16"/>
              </w:rPr>
              <w:t xml:space="preserve"> </w:t>
            </w:r>
            <w:r w:rsidRPr="008327EB">
              <w:rPr>
                <w:rFonts w:eastAsia="Trebuchet MS"/>
                <w:sz w:val="16"/>
              </w:rPr>
              <w:t>Pinto</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sz w:val="16"/>
              </w:rPr>
              <w:t>Sinal</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Bombeiros</w:t>
            </w:r>
          </w:p>
        </w:tc>
      </w:tr>
      <w:tr w:rsidR="008327EB" w:rsidRPr="008327EB" w:rsidTr="008327EB">
        <w:trPr>
          <w:trHeight w:val="210"/>
        </w:trPr>
        <w:tc>
          <w:tcPr>
            <w:tcW w:w="2265" w:type="dxa"/>
          </w:tcPr>
          <w:p w:rsidR="008327EB" w:rsidRPr="008327EB" w:rsidRDefault="008327EB" w:rsidP="00A97D60">
            <w:pPr>
              <w:spacing w:before="17"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17" w:line="172"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Des.</w:t>
            </w:r>
            <w:r w:rsidRPr="008327EB">
              <w:rPr>
                <w:rFonts w:eastAsia="Trebuchet MS"/>
                <w:spacing w:val="-4"/>
                <w:sz w:val="16"/>
              </w:rPr>
              <w:t xml:space="preserve"> </w:t>
            </w:r>
            <w:r w:rsidRPr="008327EB">
              <w:rPr>
                <w:rFonts w:eastAsia="Trebuchet MS"/>
                <w:sz w:val="16"/>
              </w:rPr>
              <w:t>Luís</w:t>
            </w:r>
            <w:r w:rsidRPr="008327EB">
              <w:rPr>
                <w:rFonts w:eastAsia="Trebuchet MS"/>
                <w:spacing w:val="-4"/>
                <w:sz w:val="16"/>
              </w:rPr>
              <w:t xml:space="preserve"> </w:t>
            </w:r>
            <w:r w:rsidRPr="008327EB">
              <w:rPr>
                <w:rFonts w:eastAsia="Trebuchet MS"/>
                <w:sz w:val="16"/>
              </w:rPr>
              <w:t>Pnaud</w:t>
            </w:r>
          </w:p>
        </w:tc>
        <w:tc>
          <w:tcPr>
            <w:tcW w:w="2280" w:type="dxa"/>
          </w:tcPr>
          <w:p w:rsidR="008327EB" w:rsidRPr="008327EB" w:rsidRDefault="008327EB" w:rsidP="00A97D60">
            <w:pPr>
              <w:spacing w:before="17" w:line="172" w:lineRule="exact"/>
              <w:rPr>
                <w:rFonts w:eastAsia="Trebuchet MS"/>
                <w:sz w:val="16"/>
              </w:rPr>
            </w:pPr>
            <w:r w:rsidRPr="008327EB">
              <w:rPr>
                <w:rFonts w:eastAsia="Trebuchet MS"/>
                <w:sz w:val="16"/>
              </w:rPr>
              <w:t>Primeira</w:t>
            </w:r>
            <w:r w:rsidRPr="008327EB">
              <w:rPr>
                <w:rFonts w:eastAsia="Trebuchet MS"/>
                <w:spacing w:val="-3"/>
                <w:sz w:val="16"/>
              </w:rPr>
              <w:t xml:space="preserve"> </w:t>
            </w:r>
            <w:r w:rsidRPr="008327EB">
              <w:rPr>
                <w:rFonts w:eastAsia="Trebuchet MS"/>
                <w:sz w:val="16"/>
              </w:rPr>
              <w:t>Subida</w:t>
            </w:r>
          </w:p>
        </w:tc>
      </w:tr>
      <w:tr w:rsidR="008327EB" w:rsidRPr="008327EB" w:rsidTr="008327EB">
        <w:trPr>
          <w:trHeight w:val="225"/>
        </w:trPr>
        <w:tc>
          <w:tcPr>
            <w:tcW w:w="2265" w:type="dxa"/>
          </w:tcPr>
          <w:p w:rsidR="008327EB" w:rsidRPr="008327EB" w:rsidRDefault="008327EB" w:rsidP="00A97D60">
            <w:pPr>
              <w:spacing w:before="26"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6" w:line="178"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Graciano</w:t>
            </w:r>
            <w:r w:rsidRPr="008327EB">
              <w:rPr>
                <w:rFonts w:eastAsia="Trebuchet MS"/>
                <w:spacing w:val="6"/>
                <w:w w:val="95"/>
                <w:sz w:val="16"/>
              </w:rPr>
              <w:t xml:space="preserve"> </w:t>
            </w:r>
            <w:r w:rsidRPr="008327EB">
              <w:rPr>
                <w:rFonts w:eastAsia="Trebuchet MS"/>
                <w:w w:val="95"/>
                <w:sz w:val="16"/>
              </w:rPr>
              <w:t>Cariello</w:t>
            </w:r>
          </w:p>
        </w:tc>
        <w:tc>
          <w:tcPr>
            <w:tcW w:w="2280" w:type="dxa"/>
          </w:tcPr>
          <w:p w:rsidR="008327EB" w:rsidRPr="008327EB" w:rsidRDefault="008327EB" w:rsidP="00A97D60">
            <w:pPr>
              <w:rPr>
                <w:rFonts w:eastAsia="Trebuchet MS"/>
                <w:sz w:val="16"/>
              </w:rPr>
            </w:pPr>
          </w:p>
        </w:tc>
      </w:tr>
      <w:tr w:rsidR="008327EB" w:rsidRPr="008327EB" w:rsidTr="008327EB">
        <w:trPr>
          <w:trHeight w:val="225"/>
        </w:trPr>
        <w:tc>
          <w:tcPr>
            <w:tcW w:w="2265" w:type="dxa"/>
          </w:tcPr>
          <w:p w:rsidR="008327EB" w:rsidRPr="008327EB" w:rsidRDefault="008327EB" w:rsidP="00A97D60">
            <w:pPr>
              <w:spacing w:before="20"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0" w:line="184"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2"/>
                <w:sz w:val="16"/>
              </w:rPr>
              <w:t xml:space="preserve"> </w:t>
            </w:r>
            <w:r w:rsidRPr="008327EB">
              <w:rPr>
                <w:rFonts w:eastAsia="Trebuchet MS"/>
                <w:sz w:val="16"/>
              </w:rPr>
              <w:t>Rosa</w:t>
            </w: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2265" w:type="dxa"/>
          </w:tcPr>
          <w:p w:rsidR="008327EB" w:rsidRPr="008327EB" w:rsidRDefault="008327EB" w:rsidP="00A97D60">
            <w:pPr>
              <w:spacing w:before="14"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14" w:line="175" w:lineRule="exact"/>
              <w:rPr>
                <w:rFonts w:eastAsia="Trebuchet MS"/>
                <w:sz w:val="16"/>
              </w:rPr>
            </w:pPr>
            <w:r w:rsidRPr="008327EB">
              <w:rPr>
                <w:rFonts w:eastAsia="Trebuchet MS"/>
                <w:w w:val="95"/>
                <w:sz w:val="16"/>
              </w:rPr>
              <w:t>R.</w:t>
            </w:r>
            <w:r w:rsidRPr="008327EB">
              <w:rPr>
                <w:rFonts w:eastAsia="Trebuchet MS"/>
                <w:spacing w:val="8"/>
                <w:w w:val="95"/>
                <w:sz w:val="16"/>
              </w:rPr>
              <w:t xml:space="preserve"> </w:t>
            </w:r>
            <w:r w:rsidRPr="008327EB">
              <w:rPr>
                <w:rFonts w:eastAsia="Trebuchet MS"/>
                <w:w w:val="95"/>
                <w:sz w:val="16"/>
              </w:rPr>
              <w:t>Prof.</w:t>
            </w:r>
            <w:r w:rsidRPr="008327EB">
              <w:rPr>
                <w:rFonts w:eastAsia="Trebuchet MS"/>
                <w:spacing w:val="9"/>
                <w:w w:val="95"/>
                <w:sz w:val="16"/>
              </w:rPr>
              <w:t xml:space="preserve"> </w:t>
            </w:r>
            <w:r w:rsidRPr="008327EB">
              <w:rPr>
                <w:rFonts w:eastAsia="Trebuchet MS"/>
                <w:w w:val="95"/>
                <w:sz w:val="16"/>
              </w:rPr>
              <w:t>Aloísio</w:t>
            </w:r>
            <w:r w:rsidRPr="008327EB">
              <w:rPr>
                <w:rFonts w:eastAsia="Trebuchet MS"/>
                <w:spacing w:val="9"/>
                <w:w w:val="95"/>
                <w:sz w:val="16"/>
              </w:rPr>
              <w:t xml:space="preserve"> </w:t>
            </w:r>
            <w:r w:rsidRPr="008327EB">
              <w:rPr>
                <w:rFonts w:eastAsia="Trebuchet MS"/>
                <w:w w:val="95"/>
                <w:sz w:val="16"/>
              </w:rPr>
              <w:t>Amâncio</w:t>
            </w:r>
          </w:p>
        </w:tc>
        <w:tc>
          <w:tcPr>
            <w:tcW w:w="2280" w:type="dxa"/>
          </w:tcPr>
          <w:p w:rsidR="008327EB" w:rsidRPr="008327EB" w:rsidRDefault="008327EB" w:rsidP="00A97D60">
            <w:pPr>
              <w:rPr>
                <w:rFonts w:eastAsia="Trebuchet MS"/>
                <w:sz w:val="14"/>
              </w:rPr>
            </w:pPr>
          </w:p>
        </w:tc>
      </w:tr>
      <w:tr w:rsidR="008327EB" w:rsidRPr="008327EB" w:rsidTr="008327EB">
        <w:trPr>
          <w:trHeight w:val="225"/>
        </w:trPr>
        <w:tc>
          <w:tcPr>
            <w:tcW w:w="2265" w:type="dxa"/>
          </w:tcPr>
          <w:p w:rsidR="008327EB" w:rsidRPr="008327EB" w:rsidRDefault="008327EB" w:rsidP="00A97D60">
            <w:pPr>
              <w:spacing w:before="23"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3" w:line="181" w:lineRule="exact"/>
              <w:rPr>
                <w:rFonts w:eastAsia="Trebuchet MS"/>
                <w:sz w:val="16"/>
              </w:rPr>
            </w:pPr>
            <w:r w:rsidRPr="008327EB">
              <w:rPr>
                <w:rFonts w:eastAsia="Trebuchet MS"/>
                <w:sz w:val="16"/>
              </w:rPr>
              <w:t>Travessa</w:t>
            </w:r>
            <w:r w:rsidRPr="008327EB">
              <w:rPr>
                <w:rFonts w:eastAsia="Trebuchet MS"/>
                <w:spacing w:val="-7"/>
                <w:sz w:val="16"/>
              </w:rPr>
              <w:t xml:space="preserve"> </w:t>
            </w:r>
            <w:r w:rsidRPr="008327EB">
              <w:rPr>
                <w:rFonts w:eastAsia="Trebuchet MS"/>
                <w:sz w:val="16"/>
              </w:rPr>
              <w:t>Ipê</w:t>
            </w:r>
          </w:p>
        </w:tc>
        <w:tc>
          <w:tcPr>
            <w:tcW w:w="2280" w:type="dxa"/>
          </w:tcPr>
          <w:p w:rsidR="008327EB" w:rsidRPr="008327EB" w:rsidRDefault="008327EB" w:rsidP="00A97D60">
            <w:pPr>
              <w:rPr>
                <w:rFonts w:eastAsia="Trebuchet MS"/>
                <w:sz w:val="16"/>
              </w:rPr>
            </w:pPr>
          </w:p>
        </w:tc>
      </w:tr>
      <w:tr w:rsidR="008327EB" w:rsidRPr="008327EB" w:rsidTr="008327EB">
        <w:trPr>
          <w:trHeight w:val="435"/>
        </w:trPr>
        <w:tc>
          <w:tcPr>
            <w:tcW w:w="2265" w:type="dxa"/>
          </w:tcPr>
          <w:p w:rsidR="008327EB" w:rsidRPr="008327EB" w:rsidRDefault="008327EB" w:rsidP="00A97D60">
            <w:pPr>
              <w:spacing w:before="4"/>
              <w:rPr>
                <w:rFonts w:eastAsia="Trebuchet MS"/>
                <w:b/>
                <w:sz w:val="20"/>
              </w:rPr>
            </w:pPr>
          </w:p>
          <w:p w:rsidR="008327EB" w:rsidRPr="008327EB" w:rsidRDefault="008327EB" w:rsidP="00A97D60">
            <w:pPr>
              <w:spacing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4"/>
              <w:rPr>
                <w:rFonts w:eastAsia="Trebuchet MS"/>
                <w:b/>
                <w:sz w:val="20"/>
              </w:rPr>
            </w:pPr>
          </w:p>
          <w:p w:rsidR="008327EB" w:rsidRPr="008327EB" w:rsidRDefault="008327EB" w:rsidP="00A97D60">
            <w:pPr>
              <w:spacing w:line="178"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Carlos</w:t>
            </w:r>
            <w:r w:rsidRPr="008327EB">
              <w:rPr>
                <w:rFonts w:eastAsia="Trebuchet MS"/>
                <w:spacing w:val="11"/>
                <w:w w:val="95"/>
                <w:sz w:val="16"/>
              </w:rPr>
              <w:t xml:space="preserve"> </w:t>
            </w:r>
            <w:r w:rsidRPr="008327EB">
              <w:rPr>
                <w:rFonts w:eastAsia="Trebuchet MS"/>
                <w:w w:val="95"/>
                <w:sz w:val="16"/>
              </w:rPr>
              <w:t>Teixeira</w:t>
            </w:r>
            <w:r w:rsidRPr="008327EB">
              <w:rPr>
                <w:rFonts w:eastAsia="Trebuchet MS"/>
                <w:spacing w:val="11"/>
                <w:w w:val="95"/>
                <w:sz w:val="16"/>
              </w:rPr>
              <w:t xml:space="preserve"> </w:t>
            </w:r>
            <w:r w:rsidRPr="008327EB">
              <w:rPr>
                <w:rFonts w:eastAsia="Trebuchet MS"/>
                <w:w w:val="95"/>
                <w:sz w:val="16"/>
              </w:rPr>
              <w:t>Correa</w:t>
            </w:r>
          </w:p>
        </w:tc>
        <w:tc>
          <w:tcPr>
            <w:tcW w:w="2280" w:type="dxa"/>
          </w:tcPr>
          <w:p w:rsidR="008327EB" w:rsidRPr="008327EB" w:rsidRDefault="008327EB" w:rsidP="00A97D60">
            <w:pPr>
              <w:spacing w:before="18"/>
              <w:rPr>
                <w:rFonts w:eastAsia="Trebuchet MS"/>
                <w:sz w:val="16"/>
              </w:rPr>
            </w:pPr>
            <w:r w:rsidRPr="008327EB">
              <w:rPr>
                <w:rFonts w:eastAsia="Trebuchet MS"/>
                <w:sz w:val="16"/>
              </w:rPr>
              <w:t>Entre</w:t>
            </w:r>
            <w:r w:rsidRPr="008327EB">
              <w:rPr>
                <w:rFonts w:eastAsia="Trebuchet MS"/>
                <w:spacing w:val="33"/>
                <w:sz w:val="16"/>
              </w:rPr>
              <w:t xml:space="preserve"> </w:t>
            </w:r>
            <w:r w:rsidRPr="008327EB">
              <w:rPr>
                <w:rFonts w:eastAsia="Trebuchet MS"/>
                <w:sz w:val="16"/>
              </w:rPr>
              <w:t>as</w:t>
            </w:r>
            <w:r w:rsidRPr="008327EB">
              <w:rPr>
                <w:rFonts w:eastAsia="Trebuchet MS"/>
                <w:spacing w:val="18"/>
                <w:sz w:val="16"/>
              </w:rPr>
              <w:t xml:space="preserve"> </w:t>
            </w:r>
            <w:r w:rsidRPr="008327EB">
              <w:rPr>
                <w:rFonts w:eastAsia="Trebuchet MS"/>
                <w:sz w:val="16"/>
              </w:rPr>
              <w:t>Ruas</w:t>
            </w:r>
            <w:r w:rsidRPr="008327EB">
              <w:rPr>
                <w:rFonts w:eastAsia="Trebuchet MS"/>
                <w:spacing w:val="18"/>
                <w:sz w:val="16"/>
              </w:rPr>
              <w:t xml:space="preserve"> </w:t>
            </w:r>
            <w:r w:rsidRPr="008327EB">
              <w:rPr>
                <w:rFonts w:eastAsia="Trebuchet MS"/>
                <w:sz w:val="16"/>
              </w:rPr>
              <w:t>João</w:t>
            </w:r>
            <w:r w:rsidRPr="008327EB">
              <w:rPr>
                <w:rFonts w:eastAsia="Trebuchet MS"/>
                <w:spacing w:val="18"/>
                <w:sz w:val="16"/>
              </w:rPr>
              <w:t xml:space="preserve"> </w:t>
            </w:r>
            <w:r w:rsidRPr="008327EB">
              <w:rPr>
                <w:rFonts w:eastAsia="Trebuchet MS"/>
                <w:sz w:val="16"/>
              </w:rPr>
              <w:t>Eugêniop</w:t>
            </w:r>
          </w:p>
          <w:p w:rsidR="008327EB" w:rsidRPr="008327EB" w:rsidRDefault="008327EB" w:rsidP="00A97D60">
            <w:pPr>
              <w:spacing w:before="33" w:line="178" w:lineRule="exact"/>
              <w:rPr>
                <w:rFonts w:eastAsia="Trebuchet MS"/>
                <w:sz w:val="16"/>
              </w:rPr>
            </w:pPr>
            <w:r w:rsidRPr="008327EB">
              <w:rPr>
                <w:rFonts w:eastAsia="Trebuchet MS"/>
                <w:w w:val="95"/>
                <w:sz w:val="16"/>
              </w:rPr>
              <w:t>Erthal</w:t>
            </w:r>
            <w:r w:rsidRPr="008327EB">
              <w:rPr>
                <w:rFonts w:eastAsia="Trebuchet MS"/>
                <w:spacing w:val="12"/>
                <w:w w:val="95"/>
                <w:sz w:val="16"/>
              </w:rPr>
              <w:t xml:space="preserve"> </w:t>
            </w:r>
            <w:r w:rsidRPr="008327EB">
              <w:rPr>
                <w:rFonts w:eastAsia="Trebuchet MS"/>
                <w:w w:val="95"/>
                <w:sz w:val="16"/>
              </w:rPr>
              <w:t>e</w:t>
            </w:r>
            <w:r w:rsidRPr="008327EB">
              <w:rPr>
                <w:rFonts w:eastAsia="Trebuchet MS"/>
                <w:spacing w:val="12"/>
                <w:w w:val="95"/>
                <w:sz w:val="16"/>
              </w:rPr>
              <w:t xml:space="preserve"> </w:t>
            </w:r>
            <w:r w:rsidRPr="008327EB">
              <w:rPr>
                <w:rFonts w:eastAsia="Trebuchet MS"/>
                <w:w w:val="95"/>
                <w:sz w:val="16"/>
              </w:rPr>
              <w:t>Rua</w:t>
            </w:r>
            <w:r w:rsidRPr="008327EB">
              <w:rPr>
                <w:rFonts w:eastAsia="Trebuchet MS"/>
                <w:spacing w:val="13"/>
                <w:w w:val="95"/>
                <w:sz w:val="16"/>
              </w:rPr>
              <w:t xml:space="preserve"> </w:t>
            </w:r>
            <w:r w:rsidRPr="008327EB">
              <w:rPr>
                <w:rFonts w:eastAsia="Trebuchet MS"/>
                <w:w w:val="95"/>
                <w:sz w:val="16"/>
              </w:rPr>
              <w:t>Graciano</w:t>
            </w:r>
            <w:r w:rsidRPr="008327EB">
              <w:rPr>
                <w:rFonts w:eastAsia="Trebuchet MS"/>
                <w:spacing w:val="12"/>
                <w:w w:val="95"/>
                <w:sz w:val="16"/>
              </w:rPr>
              <w:t xml:space="preserve"> </w:t>
            </w:r>
            <w:r w:rsidRPr="008327EB">
              <w:rPr>
                <w:rFonts w:eastAsia="Trebuchet MS"/>
                <w:w w:val="95"/>
                <w:sz w:val="16"/>
              </w:rPr>
              <w:t>Cariello</w:t>
            </w:r>
          </w:p>
        </w:tc>
      </w:tr>
      <w:tr w:rsidR="008327EB" w:rsidRPr="008327EB" w:rsidTr="008327EB">
        <w:trPr>
          <w:trHeight w:val="225"/>
        </w:trPr>
        <w:tc>
          <w:tcPr>
            <w:tcW w:w="2265" w:type="dxa"/>
          </w:tcPr>
          <w:p w:rsidR="008327EB" w:rsidRPr="008327EB" w:rsidRDefault="008327EB" w:rsidP="00A97D60">
            <w:pPr>
              <w:spacing w:before="21"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1" w:line="184"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Eugênio</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Erthal</w:t>
            </w:r>
          </w:p>
        </w:tc>
        <w:tc>
          <w:tcPr>
            <w:tcW w:w="2280" w:type="dxa"/>
          </w:tcPr>
          <w:p w:rsidR="008327EB" w:rsidRPr="008327EB" w:rsidRDefault="008327EB" w:rsidP="00A97D60">
            <w:pPr>
              <w:rPr>
                <w:rFonts w:eastAsia="Trebuchet MS"/>
                <w:sz w:val="16"/>
              </w:rPr>
            </w:pPr>
          </w:p>
        </w:tc>
      </w:tr>
      <w:tr w:rsidR="008327EB" w:rsidRPr="008327EB" w:rsidTr="008327EB">
        <w:trPr>
          <w:trHeight w:val="435"/>
        </w:trPr>
        <w:tc>
          <w:tcPr>
            <w:tcW w:w="2265" w:type="dxa"/>
          </w:tcPr>
          <w:p w:rsidR="008327EB" w:rsidRPr="008327EB" w:rsidRDefault="008327EB" w:rsidP="00A97D60">
            <w:pPr>
              <w:spacing w:before="1"/>
              <w:rPr>
                <w:rFonts w:eastAsia="Trebuchet MS"/>
                <w:b/>
                <w:sz w:val="20"/>
              </w:rPr>
            </w:pPr>
          </w:p>
          <w:p w:rsidR="008327EB" w:rsidRPr="008327EB" w:rsidRDefault="008327EB" w:rsidP="00A97D60">
            <w:pPr>
              <w:spacing w:before="1"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1"/>
              <w:rPr>
                <w:rFonts w:eastAsia="Trebuchet MS"/>
                <w:b/>
                <w:sz w:val="20"/>
              </w:rPr>
            </w:pPr>
          </w:p>
          <w:p w:rsidR="008327EB" w:rsidRPr="008327EB" w:rsidRDefault="008327EB" w:rsidP="00A97D60">
            <w:pPr>
              <w:spacing w:before="1" w:line="181" w:lineRule="exact"/>
              <w:rPr>
                <w:rFonts w:eastAsia="Trebuchet MS"/>
                <w:sz w:val="16"/>
              </w:rPr>
            </w:pPr>
            <w:r w:rsidRPr="008327EB">
              <w:rPr>
                <w:rFonts w:eastAsia="Trebuchet MS"/>
                <w:sz w:val="16"/>
              </w:rPr>
              <w:t>Rua João Eugênio</w:t>
            </w:r>
            <w:r w:rsidRPr="008327EB">
              <w:rPr>
                <w:rFonts w:eastAsia="Trebuchet MS"/>
                <w:spacing w:val="1"/>
                <w:sz w:val="16"/>
              </w:rPr>
              <w:t xml:space="preserve"> </w:t>
            </w:r>
            <w:r w:rsidRPr="008327EB">
              <w:rPr>
                <w:rFonts w:eastAsia="Trebuchet MS"/>
                <w:sz w:val="16"/>
              </w:rPr>
              <w:t>Erthal</w:t>
            </w:r>
          </w:p>
        </w:tc>
        <w:tc>
          <w:tcPr>
            <w:tcW w:w="2280" w:type="dxa"/>
          </w:tcPr>
          <w:p w:rsidR="008327EB" w:rsidRPr="008327EB" w:rsidRDefault="008327EB" w:rsidP="00A97D60">
            <w:pPr>
              <w:spacing w:before="15"/>
              <w:rPr>
                <w:rFonts w:eastAsia="Trebuchet MS"/>
                <w:sz w:val="16"/>
              </w:rPr>
            </w:pPr>
            <w:r w:rsidRPr="008327EB">
              <w:rPr>
                <w:rFonts w:eastAsia="Trebuchet MS"/>
                <w:sz w:val="16"/>
              </w:rPr>
              <w:t>Rua</w:t>
            </w:r>
            <w:r w:rsidRPr="008327EB">
              <w:rPr>
                <w:rFonts w:eastAsia="Trebuchet MS"/>
                <w:spacing w:val="47"/>
                <w:sz w:val="16"/>
              </w:rPr>
              <w:t xml:space="preserve"> </w:t>
            </w:r>
            <w:r w:rsidRPr="008327EB">
              <w:rPr>
                <w:rFonts w:eastAsia="Trebuchet MS"/>
                <w:sz w:val="16"/>
              </w:rPr>
              <w:t>da</w:t>
            </w:r>
            <w:r w:rsidRPr="008327EB">
              <w:rPr>
                <w:rFonts w:eastAsia="Trebuchet MS"/>
                <w:spacing w:val="94"/>
                <w:sz w:val="16"/>
              </w:rPr>
              <w:t xml:space="preserve"> </w:t>
            </w:r>
            <w:r w:rsidRPr="008327EB">
              <w:rPr>
                <w:rFonts w:eastAsia="Trebuchet MS"/>
                <w:sz w:val="16"/>
              </w:rPr>
              <w:t>Pça</w:t>
            </w:r>
            <w:r w:rsidRPr="008327EB">
              <w:rPr>
                <w:rFonts w:eastAsia="Trebuchet MS"/>
                <w:spacing w:val="78"/>
                <w:sz w:val="16"/>
              </w:rPr>
              <w:t xml:space="preserve"> </w:t>
            </w:r>
            <w:r w:rsidRPr="008327EB">
              <w:rPr>
                <w:rFonts w:eastAsia="Trebuchet MS"/>
                <w:sz w:val="16"/>
              </w:rPr>
              <w:t>João</w:t>
            </w:r>
            <w:r w:rsidRPr="008327EB">
              <w:rPr>
                <w:rFonts w:eastAsia="Trebuchet MS"/>
                <w:spacing w:val="79"/>
                <w:sz w:val="16"/>
              </w:rPr>
              <w:t xml:space="preserve"> </w:t>
            </w:r>
            <w:r w:rsidRPr="008327EB">
              <w:rPr>
                <w:rFonts w:eastAsia="Trebuchet MS"/>
                <w:sz w:val="16"/>
              </w:rPr>
              <w:t>Eugênio</w:t>
            </w:r>
          </w:p>
          <w:p w:rsidR="008327EB" w:rsidRPr="008327EB" w:rsidRDefault="008327EB" w:rsidP="00A97D60">
            <w:pPr>
              <w:spacing w:before="33" w:line="181" w:lineRule="exact"/>
              <w:rPr>
                <w:rFonts w:eastAsia="Trebuchet MS"/>
                <w:sz w:val="16"/>
              </w:rPr>
            </w:pPr>
            <w:r w:rsidRPr="008327EB">
              <w:rPr>
                <w:rFonts w:eastAsia="Trebuchet MS"/>
                <w:sz w:val="16"/>
              </w:rPr>
              <w:t>Erthal</w:t>
            </w:r>
          </w:p>
        </w:tc>
      </w:tr>
      <w:tr w:rsidR="008327EB" w:rsidRPr="008327EB" w:rsidTr="008327EB">
        <w:trPr>
          <w:trHeight w:val="210"/>
        </w:trPr>
        <w:tc>
          <w:tcPr>
            <w:tcW w:w="2265" w:type="dxa"/>
          </w:tcPr>
          <w:p w:rsidR="008327EB" w:rsidRPr="008327EB" w:rsidRDefault="008327EB" w:rsidP="00A97D60">
            <w:pPr>
              <w:spacing w:before="18"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18"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João</w:t>
            </w:r>
            <w:r w:rsidRPr="008327EB">
              <w:rPr>
                <w:rFonts w:eastAsia="Trebuchet MS"/>
                <w:spacing w:val="8"/>
                <w:sz w:val="16"/>
              </w:rPr>
              <w:t xml:space="preserve"> </w:t>
            </w:r>
            <w:r w:rsidRPr="008327EB">
              <w:rPr>
                <w:rFonts w:eastAsia="Trebuchet MS"/>
                <w:sz w:val="16"/>
              </w:rPr>
              <w:t>Mansur</w:t>
            </w:r>
          </w:p>
        </w:tc>
        <w:tc>
          <w:tcPr>
            <w:tcW w:w="2280" w:type="dxa"/>
          </w:tcPr>
          <w:p w:rsidR="008327EB" w:rsidRPr="008327EB" w:rsidRDefault="008327EB" w:rsidP="00A97D60">
            <w:pPr>
              <w:spacing w:before="18" w:line="17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acesso</w:t>
            </w:r>
            <w:r w:rsidRPr="008327EB">
              <w:rPr>
                <w:rFonts w:eastAsia="Trebuchet MS"/>
                <w:spacing w:val="1"/>
                <w:sz w:val="16"/>
              </w:rPr>
              <w:t xml:space="preserve"> </w:t>
            </w:r>
            <w:r w:rsidRPr="008327EB">
              <w:rPr>
                <w:rFonts w:eastAsia="Trebuchet MS"/>
                <w:sz w:val="16"/>
              </w:rPr>
              <w:t>ao</w:t>
            </w:r>
            <w:r w:rsidRPr="008327EB">
              <w:rPr>
                <w:rFonts w:eastAsia="Trebuchet MS"/>
                <w:spacing w:val="1"/>
                <w:sz w:val="16"/>
              </w:rPr>
              <w:t xml:space="preserve"> </w:t>
            </w:r>
            <w:r w:rsidRPr="008327EB">
              <w:rPr>
                <w:rFonts w:eastAsia="Trebuchet MS"/>
                <w:sz w:val="16"/>
              </w:rPr>
              <w:t>Bairro</w:t>
            </w:r>
          </w:p>
        </w:tc>
      </w:tr>
      <w:tr w:rsidR="008327EB" w:rsidRPr="008327EB" w:rsidTr="008327EB">
        <w:trPr>
          <w:trHeight w:val="225"/>
        </w:trPr>
        <w:tc>
          <w:tcPr>
            <w:tcW w:w="2265" w:type="dxa"/>
          </w:tcPr>
          <w:p w:rsidR="008327EB" w:rsidRPr="008327EB" w:rsidRDefault="008327EB" w:rsidP="00A97D60">
            <w:pPr>
              <w:spacing w:before="27"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7" w:line="178"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2"/>
                <w:sz w:val="16"/>
              </w:rPr>
              <w:t xml:space="preserve"> </w:t>
            </w:r>
            <w:r w:rsidRPr="008327EB">
              <w:rPr>
                <w:rFonts w:eastAsia="Trebuchet MS"/>
                <w:sz w:val="16"/>
              </w:rPr>
              <w:t>Rosa</w:t>
            </w:r>
          </w:p>
        </w:tc>
        <w:tc>
          <w:tcPr>
            <w:tcW w:w="2280" w:type="dxa"/>
          </w:tcPr>
          <w:p w:rsidR="008327EB" w:rsidRPr="008327EB" w:rsidRDefault="008327EB" w:rsidP="00A97D60">
            <w:pPr>
              <w:spacing w:before="27" w:line="178" w:lineRule="exact"/>
              <w:rPr>
                <w:rFonts w:eastAsia="Trebuchet MS"/>
                <w:sz w:val="16"/>
              </w:rPr>
            </w:pPr>
            <w:r w:rsidRPr="008327EB">
              <w:rPr>
                <w:rFonts w:eastAsia="Trebuchet MS"/>
                <w:sz w:val="16"/>
              </w:rPr>
              <w:t>Segunda</w:t>
            </w:r>
            <w:r w:rsidRPr="008327EB">
              <w:rPr>
                <w:rFonts w:eastAsia="Trebuchet MS"/>
                <w:spacing w:val="4"/>
                <w:sz w:val="16"/>
              </w:rPr>
              <w:t xml:space="preserve"> </w:t>
            </w:r>
            <w:r w:rsidRPr="008327EB">
              <w:rPr>
                <w:rFonts w:eastAsia="Trebuchet MS"/>
                <w:sz w:val="16"/>
              </w:rPr>
              <w:t>depois</w:t>
            </w:r>
            <w:r w:rsidRPr="008327EB">
              <w:rPr>
                <w:rFonts w:eastAsia="Trebuchet MS"/>
                <w:spacing w:val="4"/>
                <w:sz w:val="16"/>
              </w:rPr>
              <w:t xml:space="preserve"> </w:t>
            </w:r>
            <w:r w:rsidRPr="008327EB">
              <w:rPr>
                <w:rFonts w:eastAsia="Trebuchet MS"/>
                <w:sz w:val="16"/>
              </w:rPr>
              <w:t>Praça</w:t>
            </w:r>
          </w:p>
        </w:tc>
      </w:tr>
      <w:tr w:rsidR="008327EB" w:rsidRPr="008327EB" w:rsidTr="008327EB">
        <w:trPr>
          <w:trHeight w:val="435"/>
        </w:trPr>
        <w:tc>
          <w:tcPr>
            <w:tcW w:w="2265" w:type="dxa"/>
          </w:tcPr>
          <w:p w:rsidR="008327EB" w:rsidRPr="008327EB" w:rsidRDefault="008327EB" w:rsidP="00A97D60">
            <w:pPr>
              <w:spacing w:before="8"/>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8"/>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Mozart</w:t>
            </w:r>
            <w:r w:rsidRPr="008327EB">
              <w:rPr>
                <w:rFonts w:eastAsia="Trebuchet MS"/>
                <w:spacing w:val="-6"/>
                <w:sz w:val="16"/>
              </w:rPr>
              <w:t xml:space="preserve"> </w:t>
            </w:r>
            <w:r w:rsidRPr="008327EB">
              <w:rPr>
                <w:rFonts w:eastAsia="Trebuchet MS"/>
                <w:sz w:val="16"/>
              </w:rPr>
              <w:t>Serpa</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p>
        </w:tc>
        <w:tc>
          <w:tcPr>
            <w:tcW w:w="2280" w:type="dxa"/>
          </w:tcPr>
          <w:p w:rsidR="008327EB" w:rsidRPr="008327EB" w:rsidRDefault="008327EB" w:rsidP="00A97D60">
            <w:pPr>
              <w:spacing w:before="21"/>
              <w:rPr>
                <w:rFonts w:eastAsia="Trebuchet MS"/>
                <w:sz w:val="16"/>
              </w:rPr>
            </w:pPr>
            <w:r w:rsidRPr="008327EB">
              <w:rPr>
                <w:rFonts w:eastAsia="Trebuchet MS"/>
                <w:sz w:val="16"/>
              </w:rPr>
              <w:t>Rua</w:t>
            </w:r>
            <w:r w:rsidRPr="008327EB">
              <w:rPr>
                <w:rFonts w:eastAsia="Trebuchet MS"/>
                <w:spacing w:val="31"/>
                <w:sz w:val="16"/>
              </w:rPr>
              <w:t xml:space="preserve"> </w:t>
            </w:r>
            <w:r w:rsidRPr="008327EB">
              <w:rPr>
                <w:rFonts w:eastAsia="Trebuchet MS"/>
                <w:sz w:val="16"/>
              </w:rPr>
              <w:t>de</w:t>
            </w:r>
            <w:r w:rsidRPr="008327EB">
              <w:rPr>
                <w:rFonts w:eastAsia="Trebuchet MS"/>
                <w:spacing w:val="32"/>
                <w:sz w:val="16"/>
              </w:rPr>
              <w:t xml:space="preserve"> </w:t>
            </w:r>
            <w:r w:rsidRPr="008327EB">
              <w:rPr>
                <w:rFonts w:eastAsia="Trebuchet MS"/>
                <w:sz w:val="16"/>
              </w:rPr>
              <w:t>acesso</w:t>
            </w:r>
            <w:r w:rsidRPr="008327EB">
              <w:rPr>
                <w:rFonts w:eastAsia="Trebuchet MS"/>
                <w:spacing w:val="32"/>
                <w:sz w:val="16"/>
              </w:rPr>
              <w:t xml:space="preserve"> </w:t>
            </w:r>
            <w:r w:rsidRPr="008327EB">
              <w:rPr>
                <w:rFonts w:eastAsia="Trebuchet MS"/>
                <w:sz w:val="16"/>
              </w:rPr>
              <w:t>a</w:t>
            </w:r>
            <w:r w:rsidRPr="008327EB">
              <w:rPr>
                <w:rFonts w:eastAsia="Trebuchet MS"/>
                <w:spacing w:val="16"/>
                <w:sz w:val="16"/>
              </w:rPr>
              <w:t xml:space="preserve"> </w:t>
            </w:r>
            <w:r w:rsidRPr="008327EB">
              <w:rPr>
                <w:rFonts w:eastAsia="Trebuchet MS"/>
                <w:sz w:val="16"/>
              </w:rPr>
              <w:t>Pça</w:t>
            </w:r>
            <w:r w:rsidRPr="008327EB">
              <w:rPr>
                <w:rFonts w:eastAsia="Trebuchet MS"/>
                <w:spacing w:val="17"/>
                <w:sz w:val="16"/>
              </w:rPr>
              <w:t xml:space="preserve"> </w:t>
            </w:r>
            <w:r w:rsidRPr="008327EB">
              <w:rPr>
                <w:rFonts w:eastAsia="Trebuchet MS"/>
                <w:sz w:val="16"/>
              </w:rPr>
              <w:t>Manoel</w:t>
            </w:r>
          </w:p>
          <w:p w:rsidR="008327EB" w:rsidRPr="008327EB" w:rsidRDefault="008327EB" w:rsidP="00A97D60">
            <w:pPr>
              <w:spacing w:before="33" w:line="175" w:lineRule="exact"/>
              <w:rPr>
                <w:rFonts w:eastAsia="Trebuchet MS"/>
                <w:sz w:val="16"/>
              </w:rPr>
            </w:pPr>
            <w:r w:rsidRPr="008327EB">
              <w:rPr>
                <w:rFonts w:eastAsia="Trebuchet MS"/>
                <w:sz w:val="16"/>
              </w:rPr>
              <w:t>Erthal</w:t>
            </w:r>
          </w:p>
        </w:tc>
      </w:tr>
      <w:tr w:rsidR="008327EB" w:rsidRPr="008327EB" w:rsidTr="008327EB">
        <w:trPr>
          <w:trHeight w:val="225"/>
        </w:trPr>
        <w:tc>
          <w:tcPr>
            <w:tcW w:w="2265" w:type="dxa"/>
          </w:tcPr>
          <w:p w:rsidR="008327EB" w:rsidRPr="008327EB" w:rsidRDefault="008327EB" w:rsidP="00A97D60">
            <w:pPr>
              <w:spacing w:before="24"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4" w:line="181"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Aluísio</w:t>
            </w:r>
            <w:r w:rsidRPr="008327EB">
              <w:rPr>
                <w:rFonts w:eastAsia="Trebuchet MS"/>
                <w:spacing w:val="-9"/>
                <w:sz w:val="16"/>
              </w:rPr>
              <w:t xml:space="preserve"> </w:t>
            </w:r>
            <w:r w:rsidRPr="008327EB">
              <w:rPr>
                <w:rFonts w:eastAsia="Trebuchet MS"/>
                <w:sz w:val="16"/>
              </w:rPr>
              <w:t>Amâncio</w:t>
            </w:r>
          </w:p>
        </w:tc>
        <w:tc>
          <w:tcPr>
            <w:tcW w:w="2280" w:type="dxa"/>
          </w:tcPr>
          <w:p w:rsidR="008327EB" w:rsidRPr="008327EB" w:rsidRDefault="008327EB" w:rsidP="00A97D60">
            <w:pPr>
              <w:spacing w:before="24" w:line="181"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Baixo</w:t>
            </w:r>
            <w:r w:rsidRPr="008327EB">
              <w:rPr>
                <w:rFonts w:eastAsia="Trebuchet MS"/>
                <w:spacing w:val="-3"/>
                <w:sz w:val="16"/>
              </w:rPr>
              <w:t xml:space="preserve"> </w:t>
            </w:r>
            <w:r w:rsidRPr="008327EB">
              <w:rPr>
                <w:rFonts w:eastAsia="Trebuchet MS"/>
                <w:sz w:val="16"/>
              </w:rPr>
              <w:t>2ª</w:t>
            </w:r>
            <w:r w:rsidRPr="008327EB">
              <w:rPr>
                <w:rFonts w:eastAsia="Trebuchet MS"/>
                <w:spacing w:val="-3"/>
                <w:sz w:val="16"/>
              </w:rPr>
              <w:t xml:space="preserve"> </w:t>
            </w:r>
            <w:r w:rsidRPr="008327EB">
              <w:rPr>
                <w:rFonts w:eastAsia="Trebuchet MS"/>
                <w:sz w:val="16"/>
              </w:rPr>
              <w:t>entrada</w:t>
            </w:r>
          </w:p>
        </w:tc>
      </w:tr>
      <w:tr w:rsidR="008327EB" w:rsidRPr="008327EB" w:rsidTr="008327EB">
        <w:trPr>
          <w:trHeight w:val="210"/>
        </w:trPr>
        <w:tc>
          <w:tcPr>
            <w:tcW w:w="2265" w:type="dxa"/>
          </w:tcPr>
          <w:p w:rsidR="008327EB" w:rsidRPr="008327EB" w:rsidRDefault="008327EB" w:rsidP="00A97D60">
            <w:pPr>
              <w:spacing w:before="18"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18" w:line="172" w:lineRule="exact"/>
              <w:rPr>
                <w:rFonts w:eastAsia="Trebuchet MS"/>
                <w:sz w:val="16"/>
              </w:rPr>
            </w:pPr>
            <w:r w:rsidRPr="008327EB">
              <w:rPr>
                <w:rFonts w:eastAsia="Trebuchet MS"/>
                <w:sz w:val="16"/>
              </w:rPr>
              <w:t>Pça</w:t>
            </w:r>
            <w:r w:rsidRPr="008327EB">
              <w:rPr>
                <w:rFonts w:eastAsia="Trebuchet MS"/>
                <w:spacing w:val="-5"/>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Erthal</w:t>
            </w:r>
          </w:p>
        </w:tc>
        <w:tc>
          <w:tcPr>
            <w:tcW w:w="2280" w:type="dxa"/>
          </w:tcPr>
          <w:p w:rsidR="008327EB" w:rsidRPr="008327EB" w:rsidRDefault="008327EB" w:rsidP="00A97D60">
            <w:pPr>
              <w:spacing w:before="18" w:line="172" w:lineRule="exact"/>
              <w:rPr>
                <w:rFonts w:eastAsia="Trebuchet MS"/>
                <w:sz w:val="16"/>
              </w:rPr>
            </w:pPr>
            <w:r w:rsidRPr="008327EB">
              <w:rPr>
                <w:rFonts w:eastAsia="Trebuchet MS"/>
                <w:sz w:val="16"/>
              </w:rPr>
              <w:t>Entorno</w:t>
            </w:r>
            <w:r w:rsidRPr="008327EB">
              <w:rPr>
                <w:rFonts w:eastAsia="Trebuchet MS"/>
                <w:spacing w:val="-2"/>
                <w:sz w:val="16"/>
              </w:rPr>
              <w:t xml:space="preserve"> </w:t>
            </w:r>
            <w:r w:rsidRPr="008327EB">
              <w:rPr>
                <w:rFonts w:eastAsia="Trebuchet MS"/>
                <w:sz w:val="16"/>
              </w:rPr>
              <w:t>da</w:t>
            </w:r>
            <w:r w:rsidRPr="008327EB">
              <w:rPr>
                <w:rFonts w:eastAsia="Trebuchet MS"/>
                <w:spacing w:val="-1"/>
                <w:sz w:val="16"/>
              </w:rPr>
              <w:t xml:space="preserve"> </w:t>
            </w:r>
            <w:r w:rsidRPr="008327EB">
              <w:rPr>
                <w:rFonts w:eastAsia="Trebuchet MS"/>
                <w:sz w:val="16"/>
              </w:rPr>
              <w:t>Pça</w:t>
            </w:r>
            <w:r w:rsidRPr="008327EB">
              <w:rPr>
                <w:rFonts w:eastAsia="Trebuchet MS"/>
                <w:spacing w:val="-2"/>
                <w:sz w:val="16"/>
              </w:rPr>
              <w:t xml:space="preserve"> </w:t>
            </w:r>
            <w:r w:rsidRPr="008327EB">
              <w:rPr>
                <w:rFonts w:eastAsia="Trebuchet MS"/>
                <w:sz w:val="16"/>
              </w:rPr>
              <w:t>Manoel</w:t>
            </w:r>
            <w:r w:rsidRPr="008327EB">
              <w:rPr>
                <w:rFonts w:eastAsia="Trebuchet MS"/>
                <w:spacing w:val="-1"/>
                <w:sz w:val="16"/>
              </w:rPr>
              <w:t xml:space="preserve"> </w:t>
            </w:r>
            <w:r w:rsidRPr="008327EB">
              <w:rPr>
                <w:rFonts w:eastAsia="Trebuchet MS"/>
                <w:sz w:val="16"/>
              </w:rPr>
              <w:t>Erthal</w:t>
            </w:r>
          </w:p>
        </w:tc>
      </w:tr>
      <w:tr w:rsidR="008327EB" w:rsidRPr="008327EB" w:rsidTr="008327EB">
        <w:trPr>
          <w:trHeight w:val="225"/>
        </w:trPr>
        <w:tc>
          <w:tcPr>
            <w:tcW w:w="2265" w:type="dxa"/>
          </w:tcPr>
          <w:p w:rsidR="008327EB" w:rsidRPr="008327EB" w:rsidRDefault="008327EB" w:rsidP="00A97D60">
            <w:pPr>
              <w:spacing w:before="27" w:line="177"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27" w:line="177" w:lineRule="exact"/>
              <w:rPr>
                <w:rFonts w:eastAsia="Trebuchet MS"/>
                <w:sz w:val="16"/>
              </w:rPr>
            </w:pPr>
            <w:r w:rsidRPr="008327EB">
              <w:rPr>
                <w:rFonts w:eastAsia="Trebuchet MS"/>
                <w:sz w:val="16"/>
              </w:rPr>
              <w:t>Vila</w:t>
            </w:r>
            <w:r w:rsidRPr="008327EB">
              <w:rPr>
                <w:rFonts w:eastAsia="Trebuchet MS"/>
                <w:spacing w:val="-4"/>
                <w:sz w:val="16"/>
              </w:rPr>
              <w:t xml:space="preserve"> </w:t>
            </w:r>
            <w:r w:rsidRPr="008327EB">
              <w:rPr>
                <w:rFonts w:eastAsia="Trebuchet MS"/>
                <w:sz w:val="16"/>
              </w:rPr>
              <w:t>são</w:t>
            </w:r>
            <w:r w:rsidRPr="008327EB">
              <w:rPr>
                <w:rFonts w:eastAsia="Trebuchet MS"/>
                <w:spacing w:val="-4"/>
                <w:sz w:val="16"/>
              </w:rPr>
              <w:t xml:space="preserve"> </w:t>
            </w:r>
            <w:r w:rsidRPr="008327EB">
              <w:rPr>
                <w:rFonts w:eastAsia="Trebuchet MS"/>
                <w:sz w:val="16"/>
              </w:rPr>
              <w:t>Januário</w:t>
            </w:r>
          </w:p>
        </w:tc>
        <w:tc>
          <w:tcPr>
            <w:tcW w:w="2280" w:type="dxa"/>
          </w:tcPr>
          <w:p w:rsidR="008327EB" w:rsidRPr="008327EB" w:rsidRDefault="008327EB" w:rsidP="00A97D60">
            <w:pPr>
              <w:spacing w:before="27" w:line="177" w:lineRule="exact"/>
              <w:rPr>
                <w:rFonts w:eastAsia="Trebuchet MS"/>
                <w:sz w:val="16"/>
              </w:rPr>
            </w:pPr>
            <w:r w:rsidRPr="008327EB">
              <w:rPr>
                <w:rFonts w:eastAsia="Trebuchet MS"/>
                <w:w w:val="95"/>
                <w:sz w:val="16"/>
              </w:rPr>
              <w:t>Antes</w:t>
            </w:r>
            <w:r w:rsidRPr="008327EB">
              <w:rPr>
                <w:rFonts w:eastAsia="Trebuchet MS"/>
                <w:spacing w:val="12"/>
                <w:w w:val="95"/>
                <w:sz w:val="16"/>
              </w:rPr>
              <w:t xml:space="preserve"> </w:t>
            </w:r>
            <w:r w:rsidRPr="008327EB">
              <w:rPr>
                <w:rFonts w:eastAsia="Trebuchet MS"/>
                <w:w w:val="95"/>
                <w:sz w:val="16"/>
              </w:rPr>
              <w:t>sinal</w:t>
            </w:r>
            <w:r w:rsidRPr="008327EB">
              <w:rPr>
                <w:rFonts w:eastAsia="Trebuchet MS"/>
                <w:spacing w:val="13"/>
                <w:w w:val="95"/>
                <w:sz w:val="16"/>
              </w:rPr>
              <w:t xml:space="preserve"> </w:t>
            </w:r>
            <w:r w:rsidRPr="008327EB">
              <w:rPr>
                <w:rFonts w:eastAsia="Trebuchet MS"/>
                <w:w w:val="95"/>
                <w:sz w:val="16"/>
              </w:rPr>
              <w:t>eletrônico</w:t>
            </w:r>
          </w:p>
        </w:tc>
      </w:tr>
      <w:tr w:rsidR="008327EB" w:rsidRPr="008327EB" w:rsidTr="008327EB">
        <w:trPr>
          <w:trHeight w:val="435"/>
        </w:trPr>
        <w:tc>
          <w:tcPr>
            <w:tcW w:w="2265" w:type="dxa"/>
          </w:tcPr>
          <w:p w:rsidR="008327EB" w:rsidRPr="008327EB" w:rsidRDefault="008327EB" w:rsidP="00A97D60">
            <w:pPr>
              <w:spacing w:before="8"/>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A97D60">
            <w:pPr>
              <w:spacing w:before="8"/>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Romildo</w:t>
            </w:r>
            <w:r w:rsidRPr="008327EB">
              <w:rPr>
                <w:rFonts w:eastAsia="Trebuchet MS"/>
                <w:spacing w:val="-6"/>
                <w:sz w:val="16"/>
              </w:rPr>
              <w:t xml:space="preserve"> </w:t>
            </w:r>
            <w:r w:rsidRPr="008327EB">
              <w:rPr>
                <w:rFonts w:eastAsia="Trebuchet MS"/>
                <w:sz w:val="16"/>
              </w:rPr>
              <w:t>Cariello</w:t>
            </w:r>
          </w:p>
        </w:tc>
        <w:tc>
          <w:tcPr>
            <w:tcW w:w="2280" w:type="dxa"/>
          </w:tcPr>
          <w:p w:rsidR="008327EB" w:rsidRPr="008327EB" w:rsidRDefault="008327EB" w:rsidP="00A97D60">
            <w:pPr>
              <w:spacing w:before="21"/>
              <w:rPr>
                <w:rFonts w:eastAsia="Trebuchet MS"/>
                <w:sz w:val="16"/>
              </w:rPr>
            </w:pPr>
            <w:r w:rsidRPr="008327EB">
              <w:rPr>
                <w:rFonts w:eastAsia="Trebuchet MS"/>
                <w:sz w:val="16"/>
              </w:rPr>
              <w:t>Acesso</w:t>
            </w:r>
            <w:r w:rsidRPr="008327EB">
              <w:rPr>
                <w:rFonts w:eastAsia="Trebuchet MS"/>
                <w:spacing w:val="17"/>
                <w:sz w:val="16"/>
              </w:rPr>
              <w:t xml:space="preserve"> </w:t>
            </w:r>
            <w:r w:rsidRPr="008327EB">
              <w:rPr>
                <w:rFonts w:eastAsia="Trebuchet MS"/>
                <w:sz w:val="16"/>
              </w:rPr>
              <w:t>a</w:t>
            </w:r>
            <w:r w:rsidRPr="008327EB">
              <w:rPr>
                <w:rFonts w:eastAsia="Trebuchet MS"/>
                <w:spacing w:val="17"/>
                <w:sz w:val="16"/>
              </w:rPr>
              <w:t xml:space="preserve"> </w:t>
            </w:r>
            <w:r w:rsidRPr="008327EB">
              <w:rPr>
                <w:rFonts w:eastAsia="Trebuchet MS"/>
                <w:sz w:val="16"/>
              </w:rPr>
              <w:t>E</w:t>
            </w:r>
            <w:r w:rsidRPr="008327EB">
              <w:rPr>
                <w:rFonts w:eastAsia="Trebuchet MS"/>
                <w:spacing w:val="18"/>
                <w:sz w:val="16"/>
              </w:rPr>
              <w:t xml:space="preserve"> </w:t>
            </w:r>
            <w:r w:rsidRPr="008327EB">
              <w:rPr>
                <w:rFonts w:eastAsia="Trebuchet MS"/>
                <w:sz w:val="16"/>
              </w:rPr>
              <w:t>M</w:t>
            </w:r>
            <w:r w:rsidRPr="008327EB">
              <w:rPr>
                <w:rFonts w:eastAsia="Trebuchet MS"/>
                <w:spacing w:val="17"/>
                <w:sz w:val="16"/>
              </w:rPr>
              <w:t xml:space="preserve"> </w:t>
            </w:r>
            <w:r w:rsidRPr="008327EB">
              <w:rPr>
                <w:rFonts w:eastAsia="Trebuchet MS"/>
                <w:sz w:val="16"/>
              </w:rPr>
              <w:t>Armando</w:t>
            </w:r>
            <w:r w:rsidRPr="008327EB">
              <w:rPr>
                <w:rFonts w:eastAsia="Trebuchet MS"/>
                <w:spacing w:val="18"/>
                <w:sz w:val="16"/>
              </w:rPr>
              <w:t xml:space="preserve"> </w:t>
            </w:r>
            <w:r w:rsidRPr="008327EB">
              <w:rPr>
                <w:rFonts w:eastAsia="Trebuchet MS"/>
                <w:sz w:val="16"/>
              </w:rPr>
              <w:t>Jorge</w:t>
            </w:r>
          </w:p>
          <w:p w:rsidR="008327EB" w:rsidRPr="008327EB" w:rsidRDefault="008327EB" w:rsidP="00A97D60">
            <w:pPr>
              <w:spacing w:before="34" w:line="174" w:lineRule="exact"/>
              <w:rPr>
                <w:rFonts w:eastAsia="Trebuchet MS"/>
                <w:sz w:val="16"/>
              </w:rPr>
            </w:pPr>
            <w:r w:rsidRPr="008327EB">
              <w:rPr>
                <w:rFonts w:eastAsia="Trebuchet MS"/>
                <w:sz w:val="16"/>
              </w:rPr>
              <w:t>P.</w:t>
            </w:r>
            <w:r w:rsidRPr="008327EB">
              <w:rPr>
                <w:rFonts w:eastAsia="Trebuchet MS"/>
                <w:spacing w:val="-2"/>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Lemos</w:t>
            </w:r>
          </w:p>
        </w:tc>
      </w:tr>
      <w:tr w:rsidR="008327EB" w:rsidRPr="008327EB" w:rsidTr="008327EB">
        <w:trPr>
          <w:trHeight w:val="225"/>
        </w:trPr>
        <w:tc>
          <w:tcPr>
            <w:tcW w:w="2265" w:type="dxa"/>
          </w:tcPr>
          <w:p w:rsidR="008327EB" w:rsidRPr="008327EB" w:rsidRDefault="008327EB" w:rsidP="00A97D60">
            <w:pPr>
              <w:spacing w:before="24" w:line="180"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A97D60">
            <w:pPr>
              <w:spacing w:before="24" w:line="180" w:lineRule="exact"/>
              <w:rPr>
                <w:rFonts w:eastAsia="Trebuchet MS"/>
                <w:sz w:val="16"/>
              </w:rPr>
            </w:pPr>
            <w:r w:rsidRPr="008327EB">
              <w:rPr>
                <w:rFonts w:eastAsia="Trebuchet MS"/>
                <w:w w:val="95"/>
                <w:sz w:val="16"/>
              </w:rPr>
              <w:t>Av.</w:t>
            </w:r>
            <w:r w:rsidRPr="008327EB">
              <w:rPr>
                <w:rFonts w:eastAsia="Trebuchet MS"/>
                <w:spacing w:val="11"/>
                <w:w w:val="95"/>
                <w:sz w:val="16"/>
              </w:rPr>
              <w:t xml:space="preserve"> </w:t>
            </w:r>
            <w:r w:rsidRPr="008327EB">
              <w:rPr>
                <w:rFonts w:eastAsia="Trebuchet MS"/>
                <w:w w:val="95"/>
                <w:sz w:val="16"/>
              </w:rPr>
              <w:t>Walter</w:t>
            </w:r>
            <w:r w:rsidRPr="008327EB">
              <w:rPr>
                <w:rFonts w:eastAsia="Trebuchet MS"/>
                <w:spacing w:val="11"/>
                <w:w w:val="95"/>
                <w:sz w:val="16"/>
              </w:rPr>
              <w:t xml:space="preserve"> </w:t>
            </w:r>
            <w:r w:rsidRPr="008327EB">
              <w:rPr>
                <w:rFonts w:eastAsia="Trebuchet MS"/>
                <w:w w:val="95"/>
                <w:sz w:val="16"/>
              </w:rPr>
              <w:t>Vendas</w:t>
            </w:r>
            <w:r w:rsidRPr="008327EB">
              <w:rPr>
                <w:rFonts w:eastAsia="Trebuchet MS"/>
                <w:spacing w:val="12"/>
                <w:w w:val="95"/>
                <w:sz w:val="16"/>
              </w:rPr>
              <w:t xml:space="preserve"> </w:t>
            </w:r>
            <w:r w:rsidRPr="008327EB">
              <w:rPr>
                <w:rFonts w:eastAsia="Trebuchet MS"/>
                <w:w w:val="95"/>
                <w:sz w:val="16"/>
              </w:rPr>
              <w:t>Rodrigues</w:t>
            </w:r>
          </w:p>
        </w:tc>
        <w:tc>
          <w:tcPr>
            <w:tcW w:w="2280" w:type="dxa"/>
          </w:tcPr>
          <w:p w:rsidR="008327EB" w:rsidRPr="008327EB" w:rsidRDefault="008327EB" w:rsidP="00A97D60">
            <w:pPr>
              <w:spacing w:before="24" w:line="180" w:lineRule="exact"/>
              <w:rPr>
                <w:rFonts w:eastAsia="Trebuchet MS"/>
                <w:sz w:val="16"/>
              </w:rPr>
            </w:pPr>
            <w:r w:rsidRPr="008327EB">
              <w:rPr>
                <w:rFonts w:eastAsia="Trebuchet MS"/>
                <w:sz w:val="16"/>
              </w:rPr>
              <w:t>Viaduto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Ponte</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Ferro</w:t>
            </w:r>
          </w:p>
        </w:tc>
      </w:tr>
      <w:tr w:rsidR="008327EB" w:rsidRPr="008327EB" w:rsidTr="008327EB">
        <w:trPr>
          <w:trHeight w:val="210"/>
        </w:trPr>
        <w:tc>
          <w:tcPr>
            <w:tcW w:w="2265" w:type="dxa"/>
          </w:tcPr>
          <w:p w:rsidR="008327EB" w:rsidRPr="008327EB" w:rsidRDefault="008327EB" w:rsidP="00A97D60">
            <w:pPr>
              <w:spacing w:before="18" w:line="171"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A97D60">
            <w:pPr>
              <w:spacing w:before="18" w:line="171"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Humberto</w:t>
            </w:r>
            <w:r w:rsidRPr="008327EB">
              <w:rPr>
                <w:rFonts w:eastAsia="Trebuchet MS"/>
                <w:spacing w:val="-4"/>
                <w:sz w:val="16"/>
              </w:rPr>
              <w:t xml:space="preserve"> </w:t>
            </w:r>
            <w:r w:rsidRPr="008327EB">
              <w:rPr>
                <w:rFonts w:eastAsia="Trebuchet MS"/>
                <w:sz w:val="16"/>
              </w:rPr>
              <w:t>Bergamo</w:t>
            </w:r>
          </w:p>
        </w:tc>
        <w:tc>
          <w:tcPr>
            <w:tcW w:w="2280" w:type="dxa"/>
          </w:tcPr>
          <w:p w:rsidR="008327EB" w:rsidRPr="008327EB" w:rsidRDefault="008327EB" w:rsidP="00A97D60">
            <w:pPr>
              <w:spacing w:before="18" w:line="171"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baixo</w:t>
            </w:r>
          </w:p>
        </w:tc>
      </w:tr>
      <w:tr w:rsidR="008327EB" w:rsidRPr="008327EB" w:rsidTr="008327EB">
        <w:trPr>
          <w:trHeight w:val="450"/>
        </w:trPr>
        <w:tc>
          <w:tcPr>
            <w:tcW w:w="2265" w:type="dxa"/>
          </w:tcPr>
          <w:p w:rsidR="008327EB" w:rsidRPr="008327EB" w:rsidRDefault="008327EB" w:rsidP="00A97D60">
            <w:pPr>
              <w:spacing w:before="3"/>
              <w:rPr>
                <w:rFonts w:eastAsia="Trebuchet MS"/>
                <w:b/>
                <w:sz w:val="21"/>
              </w:rPr>
            </w:pPr>
          </w:p>
          <w:p w:rsidR="008327EB" w:rsidRPr="008327EB" w:rsidRDefault="008327EB" w:rsidP="00A97D60">
            <w:pPr>
              <w:spacing w:line="183"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A97D60">
            <w:pPr>
              <w:spacing w:before="3"/>
              <w:rPr>
                <w:rFonts w:eastAsia="Trebuchet MS"/>
                <w:b/>
                <w:sz w:val="21"/>
              </w:rPr>
            </w:pPr>
          </w:p>
          <w:p w:rsidR="008327EB" w:rsidRPr="008327EB" w:rsidRDefault="008327EB" w:rsidP="00A97D60">
            <w:pPr>
              <w:spacing w:line="183" w:lineRule="exact"/>
              <w:rPr>
                <w:rFonts w:eastAsia="Trebuchet MS"/>
                <w:sz w:val="16"/>
              </w:rPr>
            </w:pPr>
            <w:r w:rsidRPr="008327EB">
              <w:rPr>
                <w:rFonts w:eastAsia="Trebuchet MS"/>
                <w:sz w:val="16"/>
              </w:rPr>
              <w:t>R. Francisco Cássia dos Santos</w:t>
            </w:r>
          </w:p>
        </w:tc>
        <w:tc>
          <w:tcPr>
            <w:tcW w:w="2280" w:type="dxa"/>
          </w:tcPr>
          <w:p w:rsidR="008327EB" w:rsidRPr="008327EB" w:rsidRDefault="008327EB" w:rsidP="00A97D60">
            <w:pPr>
              <w:spacing w:line="220" w:lineRule="exact"/>
              <w:ind w:right="63"/>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de</w:t>
            </w:r>
            <w:r w:rsidRPr="008327EB">
              <w:rPr>
                <w:rFonts w:eastAsia="Trebuchet MS"/>
                <w:spacing w:val="26"/>
                <w:sz w:val="16"/>
              </w:rPr>
              <w:t xml:space="preserve"> </w:t>
            </w:r>
            <w:r w:rsidRPr="008327EB">
              <w:rPr>
                <w:rFonts w:eastAsia="Trebuchet MS"/>
                <w:sz w:val="16"/>
              </w:rPr>
              <w:t>acesso</w:t>
            </w:r>
            <w:r w:rsidRPr="008327EB">
              <w:rPr>
                <w:rFonts w:eastAsia="Trebuchet MS"/>
                <w:spacing w:val="27"/>
                <w:sz w:val="16"/>
              </w:rPr>
              <w:t xml:space="preserve"> </w:t>
            </w:r>
            <w:r w:rsidRPr="008327EB">
              <w:rPr>
                <w:rFonts w:eastAsia="Trebuchet MS"/>
                <w:sz w:val="16"/>
              </w:rPr>
              <w:t>ao</w:t>
            </w:r>
            <w:r w:rsidRPr="008327EB">
              <w:rPr>
                <w:rFonts w:eastAsia="Trebuchet MS"/>
                <w:spacing w:val="12"/>
                <w:sz w:val="16"/>
              </w:rPr>
              <w:t xml:space="preserve"> </w:t>
            </w:r>
            <w:r w:rsidRPr="008327EB">
              <w:rPr>
                <w:rFonts w:eastAsia="Trebuchet MS"/>
                <w:sz w:val="16"/>
              </w:rPr>
              <w:t>EM</w:t>
            </w:r>
            <w:r w:rsidRPr="008327EB">
              <w:rPr>
                <w:rFonts w:eastAsia="Trebuchet MS"/>
                <w:spacing w:val="13"/>
                <w:sz w:val="16"/>
              </w:rPr>
              <w:t xml:space="preserve"> </w:t>
            </w:r>
            <w:r w:rsidRPr="008327EB">
              <w:rPr>
                <w:rFonts w:eastAsia="Trebuchet MS"/>
                <w:sz w:val="16"/>
              </w:rPr>
              <w:t>Clirton</w:t>
            </w:r>
            <w:r w:rsidRPr="008327EB">
              <w:rPr>
                <w:rFonts w:eastAsia="Trebuchet MS"/>
                <w:spacing w:val="-46"/>
                <w:sz w:val="16"/>
              </w:rPr>
              <w:t xml:space="preserve"> </w:t>
            </w:r>
            <w:r w:rsidRPr="008327EB">
              <w:rPr>
                <w:rFonts w:eastAsia="Trebuchet MS"/>
                <w:sz w:val="16"/>
              </w:rPr>
              <w:t>Rêgo</w:t>
            </w:r>
            <w:r w:rsidRPr="008327EB">
              <w:rPr>
                <w:rFonts w:eastAsia="Trebuchet MS"/>
                <w:spacing w:val="2"/>
                <w:sz w:val="16"/>
              </w:rPr>
              <w:t xml:space="preserve"> </w:t>
            </w:r>
            <w:r w:rsidRPr="008327EB">
              <w:rPr>
                <w:rFonts w:eastAsia="Trebuchet MS"/>
                <w:sz w:val="16"/>
              </w:rPr>
              <w:t>Cabral</w:t>
            </w:r>
          </w:p>
        </w:tc>
      </w:tr>
      <w:tr w:rsidR="008327EB" w:rsidRPr="008327EB" w:rsidTr="008327EB">
        <w:trPr>
          <w:trHeight w:val="210"/>
        </w:trPr>
        <w:tc>
          <w:tcPr>
            <w:tcW w:w="2265" w:type="dxa"/>
          </w:tcPr>
          <w:p w:rsidR="008327EB" w:rsidRPr="008327EB" w:rsidRDefault="008327EB" w:rsidP="00A97D60">
            <w:pPr>
              <w:spacing w:before="16" w:line="174"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A97D60">
            <w:pPr>
              <w:spacing w:before="16" w:line="174" w:lineRule="exact"/>
              <w:rPr>
                <w:rFonts w:eastAsia="Trebuchet MS"/>
                <w:sz w:val="16"/>
              </w:rPr>
            </w:pPr>
            <w:r w:rsidRPr="008327EB">
              <w:rPr>
                <w:rFonts w:eastAsia="Trebuchet MS"/>
                <w:w w:val="95"/>
                <w:sz w:val="16"/>
              </w:rPr>
              <w:t>R.</w:t>
            </w:r>
            <w:r w:rsidRPr="008327EB">
              <w:rPr>
                <w:rFonts w:eastAsia="Trebuchet MS"/>
                <w:spacing w:val="13"/>
                <w:w w:val="95"/>
                <w:sz w:val="16"/>
              </w:rPr>
              <w:t xml:space="preserve"> </w:t>
            </w:r>
            <w:r w:rsidRPr="008327EB">
              <w:rPr>
                <w:rFonts w:eastAsia="Trebuchet MS"/>
                <w:w w:val="95"/>
                <w:sz w:val="16"/>
              </w:rPr>
              <w:t>Tolentino</w:t>
            </w:r>
            <w:r w:rsidRPr="008327EB">
              <w:rPr>
                <w:rFonts w:eastAsia="Trebuchet MS"/>
                <w:spacing w:val="14"/>
                <w:w w:val="95"/>
                <w:sz w:val="16"/>
              </w:rPr>
              <w:t xml:space="preserve"> </w:t>
            </w:r>
            <w:r w:rsidRPr="008327EB">
              <w:rPr>
                <w:rFonts w:eastAsia="Trebuchet MS"/>
                <w:w w:val="95"/>
                <w:sz w:val="16"/>
              </w:rPr>
              <w:t>Monteiro</w:t>
            </w:r>
          </w:p>
        </w:tc>
        <w:tc>
          <w:tcPr>
            <w:tcW w:w="2280" w:type="dxa"/>
          </w:tcPr>
          <w:p w:rsidR="008327EB" w:rsidRPr="008327EB" w:rsidRDefault="008327EB" w:rsidP="00A97D60">
            <w:pPr>
              <w:rPr>
                <w:rFonts w:eastAsia="Trebuchet MS"/>
                <w:sz w:val="14"/>
              </w:rPr>
            </w:pPr>
          </w:p>
        </w:tc>
      </w:tr>
      <w:tr w:rsidR="008327EB" w:rsidRPr="008327EB" w:rsidTr="008327EB">
        <w:trPr>
          <w:trHeight w:val="435"/>
        </w:trPr>
        <w:tc>
          <w:tcPr>
            <w:tcW w:w="2265" w:type="dxa"/>
          </w:tcPr>
          <w:p w:rsidR="008327EB" w:rsidRPr="008327EB" w:rsidRDefault="008327EB" w:rsidP="00A97D60">
            <w:pPr>
              <w:rPr>
                <w:rFonts w:eastAsia="Trebuchet MS"/>
                <w:b/>
                <w:sz w:val="21"/>
              </w:rPr>
            </w:pPr>
          </w:p>
          <w:p w:rsidR="008327EB" w:rsidRPr="008327EB" w:rsidRDefault="008327EB" w:rsidP="00A97D60">
            <w:pPr>
              <w:spacing w:line="171" w:lineRule="exact"/>
              <w:rPr>
                <w:rFonts w:eastAsia="Trebuchet MS"/>
                <w:sz w:val="16"/>
              </w:rPr>
            </w:pPr>
            <w:r w:rsidRPr="008327EB">
              <w:rPr>
                <w:rFonts w:eastAsia="Trebuchet MS"/>
                <w:sz w:val="16"/>
              </w:rPr>
              <w:t>LOT.</w:t>
            </w:r>
            <w:r w:rsidRPr="008327EB">
              <w:rPr>
                <w:rFonts w:eastAsia="Trebuchet MS"/>
                <w:spacing w:val="1"/>
                <w:sz w:val="16"/>
              </w:rPr>
              <w:t xml:space="preserve"> </w:t>
            </w:r>
            <w:r w:rsidRPr="008327EB">
              <w:rPr>
                <w:rFonts w:eastAsia="Trebuchet MS"/>
                <w:sz w:val="16"/>
              </w:rPr>
              <w:t>PRIMUS</w:t>
            </w:r>
          </w:p>
        </w:tc>
        <w:tc>
          <w:tcPr>
            <w:tcW w:w="2520" w:type="dxa"/>
          </w:tcPr>
          <w:p w:rsidR="008327EB" w:rsidRPr="008327EB" w:rsidRDefault="008327EB" w:rsidP="00A97D60">
            <w:pPr>
              <w:rPr>
                <w:rFonts w:eastAsia="Trebuchet MS"/>
                <w:b/>
                <w:sz w:val="21"/>
              </w:rPr>
            </w:pPr>
          </w:p>
          <w:p w:rsidR="008327EB" w:rsidRPr="008327EB" w:rsidRDefault="008327EB" w:rsidP="00A97D60">
            <w:pPr>
              <w:spacing w:line="171" w:lineRule="exact"/>
              <w:rPr>
                <w:rFonts w:eastAsia="Trebuchet MS"/>
                <w:sz w:val="16"/>
              </w:rPr>
            </w:pPr>
            <w:r w:rsidRPr="008327EB">
              <w:rPr>
                <w:rFonts w:eastAsia="Trebuchet MS"/>
                <w:sz w:val="16"/>
              </w:rPr>
              <w:t>Ruas</w:t>
            </w:r>
            <w:r w:rsidRPr="008327EB">
              <w:rPr>
                <w:rFonts w:eastAsia="Trebuchet MS"/>
                <w:spacing w:val="-1"/>
                <w:sz w:val="16"/>
              </w:rPr>
              <w:t xml:space="preserve"> </w:t>
            </w:r>
            <w:r w:rsidRPr="008327EB">
              <w:rPr>
                <w:rFonts w:eastAsia="Trebuchet MS"/>
                <w:sz w:val="16"/>
              </w:rPr>
              <w:t>Loteamento</w:t>
            </w:r>
            <w:r w:rsidRPr="008327EB">
              <w:rPr>
                <w:rFonts w:eastAsia="Trebuchet MS"/>
                <w:spacing w:val="-2"/>
                <w:sz w:val="16"/>
              </w:rPr>
              <w:t xml:space="preserve"> </w:t>
            </w:r>
            <w:r w:rsidRPr="008327EB">
              <w:rPr>
                <w:rFonts w:eastAsia="Trebuchet MS"/>
                <w:sz w:val="16"/>
              </w:rPr>
              <w:t>Primus</w:t>
            </w:r>
          </w:p>
        </w:tc>
        <w:tc>
          <w:tcPr>
            <w:tcW w:w="2280" w:type="dxa"/>
          </w:tcPr>
          <w:p w:rsidR="008327EB" w:rsidRPr="008327EB" w:rsidRDefault="008327EB" w:rsidP="00A97D60">
            <w:pPr>
              <w:tabs>
                <w:tab w:val="left" w:pos="743"/>
                <w:tab w:val="left" w:pos="1237"/>
                <w:tab w:val="left" w:pos="2024"/>
              </w:tabs>
              <w:spacing w:line="220" w:lineRule="exact"/>
              <w:ind w:right="66"/>
              <w:rPr>
                <w:rFonts w:eastAsia="Trebuchet MS"/>
                <w:sz w:val="16"/>
              </w:rPr>
            </w:pPr>
            <w:r w:rsidRPr="008327EB">
              <w:rPr>
                <w:rFonts w:eastAsia="Trebuchet MS"/>
                <w:sz w:val="16"/>
              </w:rPr>
              <w:t>Ruas</w:t>
            </w:r>
            <w:r w:rsidRPr="008327EB">
              <w:rPr>
                <w:rFonts w:eastAsia="Trebuchet MS"/>
                <w:sz w:val="16"/>
              </w:rPr>
              <w:tab/>
              <w:t>de</w:t>
            </w:r>
            <w:r w:rsidRPr="008327EB">
              <w:rPr>
                <w:rFonts w:eastAsia="Trebuchet MS"/>
                <w:sz w:val="16"/>
              </w:rPr>
              <w:tab/>
              <w:t>acesso</w:t>
            </w:r>
            <w:r w:rsidRPr="008327EB">
              <w:rPr>
                <w:rFonts w:eastAsia="Trebuchet MS"/>
                <w:sz w:val="16"/>
              </w:rPr>
              <w:tab/>
            </w:r>
            <w:r w:rsidRPr="008327EB">
              <w:rPr>
                <w:rFonts w:eastAsia="Trebuchet MS"/>
                <w:spacing w:val="-1"/>
                <w:sz w:val="16"/>
              </w:rPr>
              <w:t>ao</w:t>
            </w:r>
            <w:r w:rsidRPr="008327EB">
              <w:rPr>
                <w:rFonts w:eastAsia="Trebuchet MS"/>
                <w:spacing w:val="-46"/>
                <w:sz w:val="16"/>
              </w:rPr>
              <w:t xml:space="preserve"> </w:t>
            </w:r>
            <w:r w:rsidRPr="008327EB">
              <w:rPr>
                <w:rFonts w:eastAsia="Trebuchet MS"/>
                <w:sz w:val="16"/>
              </w:rPr>
              <w:t>Loteamento</w:t>
            </w:r>
          </w:p>
        </w:tc>
      </w:tr>
      <w:tr w:rsidR="008327EB" w:rsidRPr="008327EB" w:rsidTr="008327EB">
        <w:trPr>
          <w:trHeight w:val="44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before="1" w:line="183" w:lineRule="exact"/>
              <w:rPr>
                <w:rFonts w:eastAsia="Trebuchet MS"/>
                <w:sz w:val="16"/>
              </w:rPr>
            </w:pPr>
            <w:r w:rsidRPr="008327EB">
              <w:rPr>
                <w:rFonts w:eastAsia="Trebuchet MS"/>
                <w:sz w:val="16"/>
              </w:rPr>
              <w:t>BURACADA</w:t>
            </w:r>
          </w:p>
        </w:tc>
        <w:tc>
          <w:tcPr>
            <w:tcW w:w="2520" w:type="dxa"/>
          </w:tcPr>
          <w:p w:rsidR="008327EB" w:rsidRPr="008327EB" w:rsidRDefault="008327EB" w:rsidP="00A97D60">
            <w:pPr>
              <w:spacing w:before="9"/>
              <w:rPr>
                <w:rFonts w:eastAsia="Trebuchet MS"/>
                <w:b/>
                <w:sz w:val="20"/>
              </w:rPr>
            </w:pPr>
          </w:p>
          <w:p w:rsidR="008327EB" w:rsidRPr="008327EB" w:rsidRDefault="008327EB" w:rsidP="00A97D60">
            <w:pPr>
              <w:spacing w:before="1" w:line="18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Buracada</w:t>
            </w:r>
          </w:p>
        </w:tc>
        <w:tc>
          <w:tcPr>
            <w:tcW w:w="2280" w:type="dxa"/>
          </w:tcPr>
          <w:p w:rsidR="008327EB" w:rsidRPr="008327EB" w:rsidRDefault="008327EB" w:rsidP="00A97D60">
            <w:pPr>
              <w:spacing w:before="23"/>
              <w:rPr>
                <w:rFonts w:eastAsia="Trebuchet MS"/>
                <w:sz w:val="16"/>
              </w:rPr>
            </w:pPr>
            <w:r w:rsidRPr="008327EB">
              <w:rPr>
                <w:rFonts w:eastAsia="Trebuchet MS"/>
                <w:sz w:val="16"/>
              </w:rPr>
              <w:t>Rua</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acesso</w:t>
            </w:r>
            <w:r w:rsidRPr="008327EB">
              <w:rPr>
                <w:rFonts w:eastAsia="Trebuchet MS"/>
                <w:spacing w:val="11"/>
                <w:sz w:val="16"/>
              </w:rPr>
              <w:t xml:space="preserve"> </w:t>
            </w:r>
            <w:r w:rsidRPr="008327EB">
              <w:rPr>
                <w:rFonts w:eastAsia="Trebuchet MS"/>
                <w:sz w:val="16"/>
              </w:rPr>
              <w:t>ao</w:t>
            </w:r>
            <w:r w:rsidRPr="008327EB">
              <w:rPr>
                <w:rFonts w:eastAsia="Trebuchet MS"/>
                <w:spacing w:val="11"/>
                <w:sz w:val="16"/>
              </w:rPr>
              <w:t xml:space="preserve"> </w:t>
            </w:r>
            <w:r w:rsidRPr="008327EB">
              <w:rPr>
                <w:rFonts w:eastAsia="Trebuchet MS"/>
                <w:sz w:val="16"/>
              </w:rPr>
              <w:t>Lote.</w:t>
            </w:r>
            <w:r w:rsidRPr="008327EB">
              <w:rPr>
                <w:rFonts w:eastAsia="Trebuchet MS"/>
                <w:spacing w:val="-2"/>
                <w:sz w:val="16"/>
              </w:rPr>
              <w:t xml:space="preserve"> </w:t>
            </w:r>
            <w:r w:rsidRPr="008327EB">
              <w:rPr>
                <w:rFonts w:eastAsia="Trebuchet MS"/>
                <w:sz w:val="16"/>
              </w:rPr>
              <w:t>Chico</w:t>
            </w:r>
          </w:p>
          <w:p w:rsidR="008327EB" w:rsidRPr="008327EB" w:rsidRDefault="008327EB" w:rsidP="00A97D60">
            <w:pPr>
              <w:spacing w:before="33" w:line="183" w:lineRule="exact"/>
              <w:rPr>
                <w:rFonts w:eastAsia="Trebuchet MS"/>
                <w:sz w:val="16"/>
              </w:rPr>
            </w:pPr>
            <w:r w:rsidRPr="008327EB">
              <w:rPr>
                <w:rFonts w:eastAsia="Trebuchet MS"/>
                <w:sz w:val="16"/>
              </w:rPr>
              <w:t>Lopes</w:t>
            </w:r>
          </w:p>
        </w:tc>
      </w:tr>
      <w:tr w:rsidR="008327EB" w:rsidRPr="008327EB" w:rsidTr="008327EB">
        <w:trPr>
          <w:trHeight w:val="210"/>
        </w:trPr>
        <w:tc>
          <w:tcPr>
            <w:tcW w:w="7065" w:type="dxa"/>
            <w:gridSpan w:val="3"/>
            <w:shd w:val="clear" w:color="auto" w:fill="CCBFD9"/>
          </w:tcPr>
          <w:p w:rsidR="008327EB" w:rsidRPr="008327EB" w:rsidRDefault="008327EB" w:rsidP="00A97D60">
            <w:pPr>
              <w:spacing w:before="16" w:line="174" w:lineRule="exact"/>
              <w:ind w:right="2131"/>
              <w:jc w:val="center"/>
              <w:rPr>
                <w:rFonts w:eastAsia="Trebuchet MS"/>
                <w:b/>
                <w:sz w:val="16"/>
              </w:rPr>
            </w:pPr>
            <w:r w:rsidRPr="008327EB">
              <w:rPr>
                <w:rFonts w:eastAsia="Trebuchet MS"/>
                <w:b/>
                <w:w w:val="95"/>
                <w:sz w:val="16"/>
              </w:rPr>
              <w:t>3°</w:t>
            </w:r>
            <w:r w:rsidRPr="008327EB">
              <w:rPr>
                <w:rFonts w:eastAsia="Trebuchet MS"/>
                <w:b/>
                <w:spacing w:val="6"/>
                <w:w w:val="95"/>
                <w:sz w:val="16"/>
              </w:rPr>
              <w:t xml:space="preserve"> </w:t>
            </w:r>
            <w:r w:rsidRPr="008327EB">
              <w:rPr>
                <w:rFonts w:eastAsia="Trebuchet MS"/>
                <w:b/>
                <w:w w:val="95"/>
                <w:sz w:val="16"/>
              </w:rPr>
              <w:t>DISTRITO</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6"/>
                <w:w w:val="95"/>
                <w:sz w:val="16"/>
              </w:rPr>
              <w:t xml:space="preserve"> </w:t>
            </w:r>
            <w:r w:rsidRPr="008327EB">
              <w:rPr>
                <w:rFonts w:eastAsia="Trebuchet MS"/>
                <w:b/>
                <w:w w:val="95"/>
                <w:sz w:val="16"/>
              </w:rPr>
              <w:t>BANQUETE</w:t>
            </w:r>
          </w:p>
        </w:tc>
      </w:tr>
      <w:tr w:rsidR="008327EB" w:rsidRPr="008327EB" w:rsidTr="008327EB">
        <w:trPr>
          <w:trHeight w:val="225"/>
        </w:trPr>
        <w:tc>
          <w:tcPr>
            <w:tcW w:w="2265" w:type="dxa"/>
          </w:tcPr>
          <w:p w:rsidR="008327EB" w:rsidRPr="008327EB" w:rsidRDefault="008327EB" w:rsidP="00A97D60">
            <w:pPr>
              <w:spacing w:before="25" w:line="180"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5" w:line="180"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80" w:type="dxa"/>
          </w:tcPr>
          <w:p w:rsidR="008327EB" w:rsidRPr="008327EB" w:rsidRDefault="008327EB" w:rsidP="00A97D60">
            <w:pPr>
              <w:spacing w:before="25" w:line="180" w:lineRule="exact"/>
              <w:rPr>
                <w:rFonts w:eastAsia="Trebuchet MS"/>
                <w:sz w:val="16"/>
              </w:rPr>
            </w:pPr>
            <w:r w:rsidRPr="008327EB">
              <w:rPr>
                <w:rFonts w:eastAsia="Trebuchet MS"/>
                <w:w w:val="95"/>
                <w:sz w:val="16"/>
              </w:rPr>
              <w:t>Cemitério</w:t>
            </w:r>
            <w:r w:rsidRPr="008327EB">
              <w:rPr>
                <w:rFonts w:eastAsia="Trebuchet MS"/>
                <w:spacing w:val="8"/>
                <w:w w:val="95"/>
                <w:sz w:val="16"/>
              </w:rPr>
              <w:t xml:space="preserve"> </w:t>
            </w:r>
            <w:r w:rsidRPr="008327EB">
              <w:rPr>
                <w:rFonts w:eastAsia="Trebuchet MS"/>
                <w:w w:val="95"/>
                <w:sz w:val="16"/>
              </w:rPr>
              <w:t>x</w:t>
            </w:r>
            <w:r w:rsidRPr="008327EB">
              <w:rPr>
                <w:rFonts w:eastAsia="Trebuchet MS"/>
                <w:spacing w:val="8"/>
                <w:w w:val="95"/>
                <w:sz w:val="16"/>
              </w:rPr>
              <w:t xml:space="preserve"> </w:t>
            </w:r>
            <w:r w:rsidRPr="008327EB">
              <w:rPr>
                <w:rFonts w:eastAsia="Trebuchet MS"/>
                <w:w w:val="95"/>
                <w:sz w:val="16"/>
              </w:rPr>
              <w:t>Centro</w:t>
            </w:r>
          </w:p>
        </w:tc>
      </w:tr>
      <w:tr w:rsidR="008327EB" w:rsidRPr="008327EB" w:rsidTr="008327EB">
        <w:trPr>
          <w:trHeight w:val="225"/>
        </w:trPr>
        <w:tc>
          <w:tcPr>
            <w:tcW w:w="2265" w:type="dxa"/>
          </w:tcPr>
          <w:p w:rsidR="008327EB" w:rsidRPr="008327EB" w:rsidRDefault="008327EB" w:rsidP="00A97D60">
            <w:pPr>
              <w:spacing w:before="19"/>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9"/>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80" w:type="dxa"/>
          </w:tcPr>
          <w:p w:rsidR="008327EB" w:rsidRPr="008327EB" w:rsidRDefault="008327EB" w:rsidP="00A97D60">
            <w:pPr>
              <w:spacing w:before="19"/>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casa Moacir</w:t>
            </w:r>
          </w:p>
        </w:tc>
      </w:tr>
      <w:tr w:rsidR="008327EB" w:rsidRPr="008327EB" w:rsidTr="008327EB">
        <w:trPr>
          <w:trHeight w:val="210"/>
        </w:trPr>
        <w:tc>
          <w:tcPr>
            <w:tcW w:w="2265" w:type="dxa"/>
          </w:tcPr>
          <w:p w:rsidR="008327EB" w:rsidRPr="008327EB" w:rsidRDefault="008327EB" w:rsidP="00A97D60">
            <w:pPr>
              <w:spacing w:before="13" w:line="177"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3" w:line="177"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Sebastião</w:t>
            </w:r>
            <w:r w:rsidRPr="008327EB">
              <w:rPr>
                <w:rFonts w:eastAsia="Trebuchet MS"/>
                <w:spacing w:val="4"/>
                <w:sz w:val="16"/>
              </w:rPr>
              <w:t xml:space="preserve"> </w:t>
            </w:r>
            <w:r w:rsidRPr="008327EB">
              <w:rPr>
                <w:rFonts w:eastAsia="Trebuchet MS"/>
                <w:sz w:val="16"/>
              </w:rPr>
              <w:t>Moura</w:t>
            </w:r>
          </w:p>
        </w:tc>
        <w:tc>
          <w:tcPr>
            <w:tcW w:w="2280" w:type="dxa"/>
          </w:tcPr>
          <w:p w:rsidR="008327EB" w:rsidRPr="008327EB" w:rsidRDefault="008327EB" w:rsidP="00A97D60">
            <w:pPr>
              <w:spacing w:before="13" w:line="177"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casa Moacir</w:t>
            </w:r>
          </w:p>
        </w:tc>
      </w:tr>
      <w:tr w:rsidR="008327EB" w:rsidRPr="008327EB" w:rsidTr="008327EB">
        <w:trPr>
          <w:trHeight w:val="225"/>
        </w:trPr>
        <w:tc>
          <w:tcPr>
            <w:tcW w:w="2265" w:type="dxa"/>
          </w:tcPr>
          <w:p w:rsidR="008327EB" w:rsidRPr="008327EB" w:rsidRDefault="008327EB" w:rsidP="00A97D60">
            <w:pPr>
              <w:spacing w:before="22" w:line="182"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2" w:line="182"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Elcio</w:t>
            </w:r>
            <w:r w:rsidRPr="008327EB">
              <w:rPr>
                <w:rFonts w:eastAsia="Trebuchet MS"/>
                <w:spacing w:val="-8"/>
                <w:sz w:val="16"/>
              </w:rPr>
              <w:t xml:space="preserve"> </w:t>
            </w:r>
            <w:r w:rsidRPr="008327EB">
              <w:rPr>
                <w:rFonts w:eastAsia="Trebuchet MS"/>
                <w:sz w:val="16"/>
              </w:rPr>
              <w:t>Cyd</w:t>
            </w:r>
            <w:r w:rsidRPr="008327EB">
              <w:rPr>
                <w:rFonts w:eastAsia="Trebuchet MS"/>
                <w:spacing w:val="-8"/>
                <w:sz w:val="16"/>
              </w:rPr>
              <w:t xml:space="preserve"> </w:t>
            </w:r>
            <w:r w:rsidRPr="008327EB">
              <w:rPr>
                <w:rFonts w:eastAsia="Trebuchet MS"/>
                <w:sz w:val="16"/>
              </w:rPr>
              <w:t>Folly</w:t>
            </w:r>
          </w:p>
        </w:tc>
        <w:tc>
          <w:tcPr>
            <w:tcW w:w="2280" w:type="dxa"/>
          </w:tcPr>
          <w:p w:rsidR="008327EB" w:rsidRPr="008327EB" w:rsidRDefault="008327EB" w:rsidP="00A97D60">
            <w:pPr>
              <w:spacing w:before="22" w:line="182" w:lineRule="exact"/>
              <w:rPr>
                <w:rFonts w:eastAsia="Trebuchet MS"/>
                <w:sz w:val="16"/>
              </w:rPr>
            </w:pPr>
            <w:r w:rsidRPr="008327EB">
              <w:rPr>
                <w:rFonts w:eastAsia="Trebuchet MS"/>
                <w:sz w:val="16"/>
              </w:rPr>
              <w:t>Depois</w:t>
            </w:r>
            <w:r w:rsidRPr="008327EB">
              <w:rPr>
                <w:rFonts w:eastAsia="Trebuchet MS"/>
                <w:spacing w:val="-6"/>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Cemitério</w:t>
            </w:r>
          </w:p>
        </w:tc>
      </w:tr>
      <w:tr w:rsidR="008327EB" w:rsidRPr="008327EB" w:rsidTr="008327EB">
        <w:trPr>
          <w:trHeight w:val="210"/>
        </w:trPr>
        <w:tc>
          <w:tcPr>
            <w:tcW w:w="2265" w:type="dxa"/>
          </w:tcPr>
          <w:p w:rsidR="008327EB" w:rsidRPr="008327EB" w:rsidRDefault="008327EB" w:rsidP="00A97D60">
            <w:pPr>
              <w:spacing w:before="16" w:line="173"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6" w:line="173" w:lineRule="exact"/>
              <w:rPr>
                <w:rFonts w:eastAsia="Trebuchet MS"/>
                <w:sz w:val="16"/>
              </w:rPr>
            </w:pPr>
            <w:r w:rsidRPr="008327EB">
              <w:rPr>
                <w:rFonts w:eastAsia="Trebuchet MS"/>
                <w:sz w:val="16"/>
              </w:rPr>
              <w:t>Estr.</w:t>
            </w:r>
            <w:r w:rsidRPr="008327EB">
              <w:rPr>
                <w:rFonts w:eastAsia="Trebuchet MS"/>
                <w:spacing w:val="-5"/>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Macaco</w:t>
            </w:r>
          </w:p>
        </w:tc>
        <w:tc>
          <w:tcPr>
            <w:tcW w:w="2280" w:type="dxa"/>
          </w:tcPr>
          <w:p w:rsidR="008327EB" w:rsidRPr="008327EB" w:rsidRDefault="008327EB" w:rsidP="00A97D60">
            <w:pPr>
              <w:spacing w:before="16" w:line="173" w:lineRule="exact"/>
              <w:rPr>
                <w:rFonts w:eastAsia="Trebuchet MS"/>
                <w:sz w:val="16"/>
              </w:rPr>
            </w:pPr>
            <w:r w:rsidRPr="008327EB">
              <w:rPr>
                <w:rFonts w:eastAsia="Trebuchet MS"/>
                <w:sz w:val="16"/>
              </w:rPr>
              <w:t>Rua do</w:t>
            </w:r>
            <w:r w:rsidRPr="008327EB">
              <w:rPr>
                <w:rFonts w:eastAsia="Trebuchet MS"/>
                <w:spacing w:val="1"/>
                <w:sz w:val="16"/>
              </w:rPr>
              <w:t xml:space="preserve"> </w:t>
            </w:r>
            <w:r w:rsidRPr="008327EB">
              <w:rPr>
                <w:rFonts w:eastAsia="Trebuchet MS"/>
                <w:sz w:val="16"/>
              </w:rPr>
              <w:t>Campo.</w:t>
            </w:r>
          </w:p>
        </w:tc>
      </w:tr>
      <w:tr w:rsidR="008327EB" w:rsidRPr="008327EB" w:rsidTr="008327EB">
        <w:trPr>
          <w:trHeight w:val="450"/>
        </w:trPr>
        <w:tc>
          <w:tcPr>
            <w:tcW w:w="2265" w:type="dxa"/>
          </w:tcPr>
          <w:p w:rsidR="008327EB" w:rsidRPr="008327EB" w:rsidRDefault="008327EB" w:rsidP="00A97D60">
            <w:pPr>
              <w:rPr>
                <w:rFonts w:eastAsia="Trebuchet MS"/>
                <w:b/>
                <w:sz w:val="21"/>
              </w:rPr>
            </w:pPr>
          </w:p>
          <w:p w:rsidR="008327EB" w:rsidRPr="008327EB" w:rsidRDefault="008327EB" w:rsidP="00A97D60">
            <w:pPr>
              <w:spacing w:before="1" w:line="185"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rPr>
                <w:rFonts w:eastAsia="Trebuchet MS"/>
                <w:b/>
                <w:sz w:val="21"/>
              </w:rPr>
            </w:pPr>
          </w:p>
          <w:p w:rsidR="008327EB" w:rsidRPr="008327EB" w:rsidRDefault="008327EB" w:rsidP="00A97D60">
            <w:pPr>
              <w:spacing w:before="1" w:line="185"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Gerson</w:t>
            </w:r>
            <w:r w:rsidRPr="008327EB">
              <w:rPr>
                <w:rFonts w:eastAsia="Trebuchet MS"/>
                <w:spacing w:val="-4"/>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Moraes</w:t>
            </w:r>
            <w:r w:rsidRPr="008327EB">
              <w:rPr>
                <w:rFonts w:eastAsia="Trebuchet MS"/>
                <w:spacing w:val="-4"/>
                <w:sz w:val="16"/>
              </w:rPr>
              <w:t xml:space="preserve"> </w:t>
            </w:r>
            <w:r w:rsidRPr="008327EB">
              <w:rPr>
                <w:rFonts w:eastAsia="Trebuchet MS"/>
                <w:sz w:val="16"/>
              </w:rPr>
              <w:t>Mesquita</w:t>
            </w:r>
          </w:p>
        </w:tc>
        <w:tc>
          <w:tcPr>
            <w:tcW w:w="2280" w:type="dxa"/>
          </w:tcPr>
          <w:p w:rsidR="008327EB" w:rsidRPr="008327EB" w:rsidRDefault="008327EB" w:rsidP="00A97D60">
            <w:pPr>
              <w:spacing w:line="220" w:lineRule="exact"/>
              <w:ind w:right="54"/>
              <w:rPr>
                <w:rFonts w:eastAsia="Trebuchet MS"/>
                <w:sz w:val="16"/>
              </w:rPr>
            </w:pPr>
            <w:r w:rsidRPr="008327EB">
              <w:rPr>
                <w:rFonts w:eastAsia="Trebuchet MS"/>
                <w:sz w:val="16"/>
              </w:rPr>
              <w:t>Rua ao lado da EM Amanda F.</w:t>
            </w:r>
            <w:r w:rsidRPr="008327EB">
              <w:rPr>
                <w:rFonts w:eastAsia="Trebuchet MS"/>
                <w:spacing w:val="-46"/>
                <w:sz w:val="16"/>
              </w:rPr>
              <w:t xml:space="preserve"> </w:t>
            </w:r>
            <w:r w:rsidRPr="008327EB">
              <w:rPr>
                <w:rFonts w:eastAsia="Trebuchet MS"/>
                <w:sz w:val="16"/>
              </w:rPr>
              <w:t>Almeida</w:t>
            </w:r>
          </w:p>
        </w:tc>
      </w:tr>
    </w:tbl>
    <w:p w:rsidR="008327EB" w:rsidRPr="008327EB" w:rsidRDefault="008327EB" w:rsidP="00A97D60">
      <w:pPr>
        <w:spacing w:line="220" w:lineRule="exac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435"/>
        </w:trPr>
        <w:tc>
          <w:tcPr>
            <w:tcW w:w="2265" w:type="dxa"/>
          </w:tcPr>
          <w:p w:rsidR="008327EB" w:rsidRPr="008327EB" w:rsidRDefault="008327EB" w:rsidP="00A97D60">
            <w:pPr>
              <w:spacing w:before="5"/>
              <w:rPr>
                <w:rFonts w:eastAsia="Trebuchet MS"/>
                <w:b/>
                <w:sz w:val="20"/>
              </w:rPr>
            </w:pPr>
          </w:p>
          <w:p w:rsidR="008327EB" w:rsidRPr="008327EB" w:rsidRDefault="008327EB" w:rsidP="00A97D60">
            <w:pPr>
              <w:spacing w:before="1" w:line="177"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5"/>
              <w:rPr>
                <w:rFonts w:eastAsia="Trebuchet MS"/>
                <w:b/>
                <w:sz w:val="20"/>
              </w:rPr>
            </w:pPr>
          </w:p>
          <w:p w:rsidR="008327EB" w:rsidRPr="008327EB" w:rsidRDefault="008327EB" w:rsidP="00A97D60">
            <w:pPr>
              <w:spacing w:before="1" w:line="177"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Rosário</w:t>
            </w:r>
          </w:p>
        </w:tc>
        <w:tc>
          <w:tcPr>
            <w:tcW w:w="2280" w:type="dxa"/>
          </w:tcPr>
          <w:p w:rsidR="008327EB" w:rsidRPr="008327EB" w:rsidRDefault="008327EB" w:rsidP="00A97D60">
            <w:pPr>
              <w:spacing w:before="19"/>
              <w:rPr>
                <w:rFonts w:eastAsia="Trebuchet MS"/>
                <w:sz w:val="16"/>
              </w:rPr>
            </w:pPr>
            <w:r w:rsidRPr="008327EB">
              <w:rPr>
                <w:rFonts w:eastAsia="Trebuchet MS"/>
                <w:sz w:val="16"/>
              </w:rPr>
              <w:t>Subida</w:t>
            </w:r>
            <w:r w:rsidRPr="008327EB">
              <w:rPr>
                <w:rFonts w:eastAsia="Trebuchet MS"/>
                <w:spacing w:val="97"/>
                <w:sz w:val="16"/>
              </w:rPr>
              <w:t xml:space="preserve"> </w:t>
            </w:r>
            <w:r w:rsidRPr="008327EB">
              <w:rPr>
                <w:rFonts w:eastAsia="Trebuchet MS"/>
                <w:sz w:val="16"/>
              </w:rPr>
              <w:t xml:space="preserve">ao  </w:t>
            </w:r>
            <w:r w:rsidRPr="008327EB">
              <w:rPr>
                <w:rFonts w:eastAsia="Trebuchet MS"/>
                <w:spacing w:val="47"/>
                <w:sz w:val="16"/>
              </w:rPr>
              <w:t xml:space="preserve"> </w:t>
            </w:r>
            <w:r w:rsidRPr="008327EB">
              <w:rPr>
                <w:rFonts w:eastAsia="Trebuchet MS"/>
                <w:sz w:val="16"/>
              </w:rPr>
              <w:t xml:space="preserve">lado  </w:t>
            </w:r>
            <w:r w:rsidRPr="008327EB">
              <w:rPr>
                <w:rFonts w:eastAsia="Trebuchet MS"/>
                <w:spacing w:val="33"/>
                <w:sz w:val="16"/>
              </w:rPr>
              <w:t xml:space="preserve"> </w:t>
            </w:r>
            <w:r w:rsidRPr="008327EB">
              <w:rPr>
                <w:rFonts w:eastAsia="Trebuchet MS"/>
                <w:sz w:val="16"/>
              </w:rPr>
              <w:t xml:space="preserve">do  </w:t>
            </w:r>
            <w:r w:rsidRPr="008327EB">
              <w:rPr>
                <w:rFonts w:eastAsia="Trebuchet MS"/>
                <w:spacing w:val="32"/>
                <w:sz w:val="16"/>
              </w:rPr>
              <w:t xml:space="preserve"> </w:t>
            </w:r>
            <w:r w:rsidRPr="008327EB">
              <w:rPr>
                <w:rFonts w:eastAsia="Trebuchet MS"/>
                <w:sz w:val="16"/>
              </w:rPr>
              <w:t>PSF</w:t>
            </w:r>
          </w:p>
          <w:p w:rsidR="008327EB" w:rsidRPr="008327EB" w:rsidRDefault="008327EB" w:rsidP="00A97D60">
            <w:pPr>
              <w:spacing w:before="33" w:line="177" w:lineRule="exact"/>
              <w:rPr>
                <w:rFonts w:eastAsia="Trebuchet MS"/>
                <w:sz w:val="16"/>
              </w:rPr>
            </w:pPr>
            <w:r w:rsidRPr="008327EB">
              <w:rPr>
                <w:rFonts w:eastAsia="Trebuchet MS"/>
                <w:sz w:val="16"/>
              </w:rPr>
              <w:t>Banquete</w:t>
            </w:r>
          </w:p>
        </w:tc>
      </w:tr>
      <w:tr w:rsidR="008327EB" w:rsidRPr="008327EB" w:rsidTr="008327EB">
        <w:trPr>
          <w:trHeight w:val="435"/>
        </w:trPr>
        <w:tc>
          <w:tcPr>
            <w:tcW w:w="2265" w:type="dxa"/>
          </w:tcPr>
          <w:p w:rsidR="008327EB" w:rsidRPr="008327EB" w:rsidRDefault="008327EB" w:rsidP="00A97D60">
            <w:pPr>
              <w:spacing w:before="9"/>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2"/>
              <w:rPr>
                <w:rFonts w:eastAsia="Trebuchet MS"/>
                <w:sz w:val="16"/>
              </w:rPr>
            </w:pPr>
            <w:r w:rsidRPr="008327EB">
              <w:rPr>
                <w:rFonts w:eastAsia="Trebuchet MS"/>
                <w:sz w:val="16"/>
              </w:rPr>
              <w:t>R.</w:t>
            </w:r>
            <w:r w:rsidRPr="008327EB">
              <w:rPr>
                <w:rFonts w:eastAsia="Trebuchet MS"/>
                <w:spacing w:val="40"/>
                <w:sz w:val="16"/>
              </w:rPr>
              <w:t xml:space="preserve"> </w:t>
            </w:r>
            <w:r w:rsidRPr="008327EB">
              <w:rPr>
                <w:rFonts w:eastAsia="Trebuchet MS"/>
                <w:sz w:val="16"/>
              </w:rPr>
              <w:t>do</w:t>
            </w:r>
            <w:r w:rsidRPr="008327EB">
              <w:rPr>
                <w:rFonts w:eastAsia="Trebuchet MS"/>
                <w:spacing w:val="27"/>
                <w:sz w:val="16"/>
              </w:rPr>
              <w:t xml:space="preserve"> </w:t>
            </w:r>
            <w:r w:rsidRPr="008327EB">
              <w:rPr>
                <w:rFonts w:eastAsia="Trebuchet MS"/>
                <w:sz w:val="16"/>
              </w:rPr>
              <w:t>Rosário,</w:t>
            </w:r>
            <w:r w:rsidRPr="008327EB">
              <w:rPr>
                <w:rFonts w:eastAsia="Trebuchet MS"/>
                <w:spacing w:val="55"/>
                <w:sz w:val="16"/>
              </w:rPr>
              <w:t xml:space="preserve"> </w:t>
            </w:r>
            <w:r w:rsidRPr="008327EB">
              <w:rPr>
                <w:rFonts w:eastAsia="Trebuchet MS"/>
                <w:sz w:val="16"/>
              </w:rPr>
              <w:t>segmento</w:t>
            </w:r>
            <w:r w:rsidRPr="008327EB">
              <w:rPr>
                <w:rFonts w:eastAsia="Trebuchet MS"/>
                <w:spacing w:val="27"/>
                <w:sz w:val="16"/>
              </w:rPr>
              <w:t xml:space="preserve"> </w:t>
            </w:r>
            <w:r w:rsidRPr="008327EB">
              <w:rPr>
                <w:rFonts w:eastAsia="Trebuchet MS"/>
                <w:sz w:val="16"/>
              </w:rPr>
              <w:t>casas</w:t>
            </w:r>
          </w:p>
          <w:p w:rsidR="008327EB" w:rsidRPr="008327EB" w:rsidRDefault="008327EB" w:rsidP="00A97D60">
            <w:pPr>
              <w:spacing w:before="33" w:line="174" w:lineRule="exact"/>
              <w:rPr>
                <w:rFonts w:eastAsia="Trebuchet MS"/>
                <w:sz w:val="16"/>
              </w:rPr>
            </w:pPr>
            <w:r w:rsidRPr="008327EB">
              <w:rPr>
                <w:rFonts w:eastAsia="Trebuchet MS"/>
                <w:sz w:val="16"/>
              </w:rPr>
              <w:t>populares</w:t>
            </w:r>
          </w:p>
        </w:tc>
        <w:tc>
          <w:tcPr>
            <w:tcW w:w="2280" w:type="dxa"/>
          </w:tcPr>
          <w:p w:rsidR="008327EB" w:rsidRPr="008327EB" w:rsidRDefault="008327EB" w:rsidP="00A97D60">
            <w:pPr>
              <w:spacing w:before="22"/>
              <w:rPr>
                <w:rFonts w:eastAsia="Trebuchet MS"/>
                <w:sz w:val="16"/>
              </w:rPr>
            </w:pPr>
            <w:r w:rsidRPr="008327EB">
              <w:rPr>
                <w:rFonts w:eastAsia="Trebuchet MS"/>
                <w:sz w:val="16"/>
              </w:rPr>
              <w:t>Rua</w:t>
            </w:r>
            <w:r w:rsidRPr="008327EB">
              <w:rPr>
                <w:rFonts w:eastAsia="Trebuchet MS"/>
                <w:spacing w:val="76"/>
                <w:sz w:val="16"/>
              </w:rPr>
              <w:t xml:space="preserve"> </w:t>
            </w:r>
            <w:r w:rsidRPr="008327EB">
              <w:rPr>
                <w:rFonts w:eastAsia="Trebuchet MS"/>
                <w:sz w:val="16"/>
              </w:rPr>
              <w:t xml:space="preserve">de  </w:t>
            </w:r>
            <w:r w:rsidRPr="008327EB">
              <w:rPr>
                <w:rFonts w:eastAsia="Trebuchet MS"/>
                <w:spacing w:val="26"/>
                <w:sz w:val="16"/>
              </w:rPr>
              <w:t xml:space="preserve"> </w:t>
            </w:r>
            <w:r w:rsidRPr="008327EB">
              <w:rPr>
                <w:rFonts w:eastAsia="Trebuchet MS"/>
                <w:sz w:val="16"/>
              </w:rPr>
              <w:t xml:space="preserve">acesso  </w:t>
            </w:r>
            <w:r w:rsidRPr="008327EB">
              <w:rPr>
                <w:rFonts w:eastAsia="Trebuchet MS"/>
                <w:spacing w:val="26"/>
                <w:sz w:val="16"/>
              </w:rPr>
              <w:t xml:space="preserve"> </w:t>
            </w:r>
            <w:r w:rsidRPr="008327EB">
              <w:rPr>
                <w:rFonts w:eastAsia="Trebuchet MS"/>
                <w:sz w:val="16"/>
              </w:rPr>
              <w:t xml:space="preserve">as  </w:t>
            </w:r>
            <w:r w:rsidRPr="008327EB">
              <w:rPr>
                <w:rFonts w:eastAsia="Trebuchet MS"/>
                <w:spacing w:val="26"/>
                <w:sz w:val="16"/>
              </w:rPr>
              <w:t xml:space="preserve"> </w:t>
            </w:r>
            <w:r w:rsidRPr="008327EB">
              <w:rPr>
                <w:rFonts w:eastAsia="Trebuchet MS"/>
                <w:sz w:val="16"/>
              </w:rPr>
              <w:t>casas</w:t>
            </w:r>
          </w:p>
          <w:p w:rsidR="008327EB" w:rsidRPr="008327EB" w:rsidRDefault="008327EB" w:rsidP="00A97D60">
            <w:pPr>
              <w:spacing w:before="33" w:line="174" w:lineRule="exact"/>
              <w:rPr>
                <w:rFonts w:eastAsia="Trebuchet MS"/>
                <w:sz w:val="16"/>
              </w:rPr>
            </w:pPr>
            <w:r w:rsidRPr="008327EB">
              <w:rPr>
                <w:rFonts w:eastAsia="Trebuchet MS"/>
                <w:sz w:val="16"/>
              </w:rPr>
              <w:t>populares</w:t>
            </w:r>
          </w:p>
        </w:tc>
      </w:tr>
      <w:tr w:rsidR="008327EB" w:rsidRPr="008327EB" w:rsidTr="008327EB">
        <w:trPr>
          <w:trHeight w:val="225"/>
        </w:trPr>
        <w:tc>
          <w:tcPr>
            <w:tcW w:w="2265" w:type="dxa"/>
          </w:tcPr>
          <w:p w:rsidR="008327EB" w:rsidRPr="008327EB" w:rsidRDefault="008327EB" w:rsidP="00A97D60">
            <w:pPr>
              <w:spacing w:before="25" w:line="180"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5" w:line="180"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Dalny</w:t>
            </w:r>
            <w:r w:rsidRPr="008327EB">
              <w:rPr>
                <w:rFonts w:eastAsia="Trebuchet MS"/>
                <w:spacing w:val="-9"/>
                <w:sz w:val="16"/>
              </w:rPr>
              <w:t xml:space="preserve"> </w:t>
            </w:r>
            <w:r w:rsidRPr="008327EB">
              <w:rPr>
                <w:rFonts w:eastAsia="Trebuchet MS"/>
                <w:sz w:val="16"/>
              </w:rPr>
              <w:t>Figueira</w:t>
            </w:r>
            <w:r w:rsidRPr="008327EB">
              <w:rPr>
                <w:rFonts w:eastAsia="Trebuchet MS"/>
                <w:spacing w:val="-9"/>
                <w:sz w:val="16"/>
              </w:rPr>
              <w:t xml:space="preserve"> </w:t>
            </w:r>
            <w:r w:rsidRPr="008327EB">
              <w:rPr>
                <w:rFonts w:eastAsia="Trebuchet MS"/>
                <w:sz w:val="16"/>
              </w:rPr>
              <w:t>Rodrigues</w:t>
            </w:r>
          </w:p>
        </w:tc>
        <w:tc>
          <w:tcPr>
            <w:tcW w:w="2280" w:type="dxa"/>
          </w:tcPr>
          <w:p w:rsidR="008327EB" w:rsidRPr="008327EB" w:rsidRDefault="008327EB" w:rsidP="00A97D60">
            <w:pPr>
              <w:spacing w:before="25" w:line="180" w:lineRule="exact"/>
              <w:rPr>
                <w:rFonts w:eastAsia="Trebuchet MS"/>
                <w:sz w:val="16"/>
              </w:rPr>
            </w:pPr>
            <w:r w:rsidRPr="008327EB">
              <w:rPr>
                <w:rFonts w:eastAsia="Trebuchet MS"/>
                <w:sz w:val="16"/>
              </w:rPr>
              <w:t>Entrada</w:t>
            </w:r>
            <w:r w:rsidRPr="008327EB">
              <w:rPr>
                <w:rFonts w:eastAsia="Trebuchet MS"/>
                <w:spacing w:val="-2"/>
                <w:sz w:val="16"/>
              </w:rPr>
              <w:t xml:space="preserve"> </w:t>
            </w:r>
            <w:r w:rsidRPr="008327EB">
              <w:rPr>
                <w:rFonts w:eastAsia="Trebuchet MS"/>
                <w:sz w:val="16"/>
              </w:rPr>
              <w:t>a</w:t>
            </w:r>
            <w:r w:rsidRPr="008327EB">
              <w:rPr>
                <w:rFonts w:eastAsia="Trebuchet MS"/>
                <w:spacing w:val="-1"/>
                <w:sz w:val="16"/>
              </w:rPr>
              <w:t xml:space="preserve"> </w:t>
            </w:r>
            <w:r w:rsidRPr="008327EB">
              <w:rPr>
                <w:rFonts w:eastAsia="Trebuchet MS"/>
                <w:sz w:val="16"/>
              </w:rPr>
              <w:t>Esquerda</w:t>
            </w:r>
            <w:r w:rsidRPr="008327EB">
              <w:rPr>
                <w:rFonts w:eastAsia="Trebuchet MS"/>
                <w:spacing w:val="-1"/>
                <w:sz w:val="16"/>
              </w:rPr>
              <w:t xml:space="preserve"> </w:t>
            </w:r>
            <w:r w:rsidRPr="008327EB">
              <w:rPr>
                <w:rFonts w:eastAsia="Trebuchet MS"/>
                <w:sz w:val="16"/>
              </w:rPr>
              <w:t>Rosário</w:t>
            </w:r>
          </w:p>
        </w:tc>
      </w:tr>
      <w:tr w:rsidR="008327EB" w:rsidRPr="008327EB" w:rsidTr="008327EB">
        <w:trPr>
          <w:trHeight w:val="225"/>
        </w:trPr>
        <w:tc>
          <w:tcPr>
            <w:tcW w:w="2265" w:type="dxa"/>
          </w:tcPr>
          <w:p w:rsidR="008327EB" w:rsidRPr="008327EB" w:rsidRDefault="008327EB" w:rsidP="00A97D60">
            <w:pPr>
              <w:spacing w:before="19"/>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9"/>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Alcides</w:t>
            </w:r>
            <w:r w:rsidRPr="008327EB">
              <w:rPr>
                <w:rFonts w:eastAsia="Trebuchet MS"/>
                <w:spacing w:val="-11"/>
                <w:sz w:val="16"/>
              </w:rPr>
              <w:t xml:space="preserve"> </w:t>
            </w:r>
            <w:r w:rsidRPr="008327EB">
              <w:rPr>
                <w:rFonts w:eastAsia="Trebuchet MS"/>
                <w:sz w:val="16"/>
              </w:rPr>
              <w:t>Lima</w:t>
            </w:r>
          </w:p>
        </w:tc>
        <w:tc>
          <w:tcPr>
            <w:tcW w:w="2280" w:type="dxa"/>
          </w:tcPr>
          <w:p w:rsidR="008327EB" w:rsidRPr="008327EB" w:rsidRDefault="008327EB" w:rsidP="00A97D60">
            <w:pPr>
              <w:spacing w:before="19"/>
              <w:rPr>
                <w:rFonts w:eastAsia="Trebuchet MS"/>
                <w:sz w:val="16"/>
              </w:rPr>
            </w:pPr>
            <w:r w:rsidRPr="008327EB">
              <w:rPr>
                <w:rFonts w:eastAsia="Trebuchet MS"/>
                <w:sz w:val="16"/>
              </w:rPr>
              <w:t>Centro</w:t>
            </w:r>
            <w:r w:rsidRPr="008327EB">
              <w:rPr>
                <w:rFonts w:eastAsia="Trebuchet MS"/>
                <w:spacing w:val="-4"/>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Rua</w:t>
            </w:r>
            <w:r w:rsidRPr="008327EB">
              <w:rPr>
                <w:rFonts w:eastAsia="Trebuchet MS"/>
                <w:spacing w:val="-4"/>
                <w:sz w:val="16"/>
              </w:rPr>
              <w:t xml:space="preserve"> </w:t>
            </w:r>
            <w:r w:rsidRPr="008327EB">
              <w:rPr>
                <w:rFonts w:eastAsia="Trebuchet MS"/>
                <w:sz w:val="16"/>
              </w:rPr>
              <w:t>Santa</w:t>
            </w:r>
            <w:r w:rsidRPr="008327EB">
              <w:rPr>
                <w:rFonts w:eastAsia="Trebuchet MS"/>
                <w:spacing w:val="-3"/>
                <w:sz w:val="16"/>
              </w:rPr>
              <w:t xml:space="preserve"> </w:t>
            </w:r>
            <w:r w:rsidRPr="008327EB">
              <w:rPr>
                <w:rFonts w:eastAsia="Trebuchet MS"/>
                <w:sz w:val="16"/>
              </w:rPr>
              <w:t>Cruz</w:t>
            </w:r>
          </w:p>
        </w:tc>
      </w:tr>
      <w:tr w:rsidR="008327EB" w:rsidRPr="008327EB" w:rsidTr="008327EB">
        <w:trPr>
          <w:trHeight w:val="210"/>
        </w:trPr>
        <w:tc>
          <w:tcPr>
            <w:tcW w:w="2265" w:type="dxa"/>
          </w:tcPr>
          <w:p w:rsidR="008327EB" w:rsidRPr="008327EB" w:rsidRDefault="008327EB" w:rsidP="00A97D60">
            <w:pPr>
              <w:spacing w:before="13" w:line="177"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3" w:line="177"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80" w:type="dxa"/>
          </w:tcPr>
          <w:p w:rsidR="008327EB" w:rsidRPr="008327EB" w:rsidRDefault="008327EB" w:rsidP="00A97D60">
            <w:pPr>
              <w:spacing w:before="13" w:line="177" w:lineRule="exact"/>
              <w:rPr>
                <w:rFonts w:eastAsia="Trebuchet MS"/>
                <w:sz w:val="16"/>
              </w:rPr>
            </w:pPr>
            <w:r w:rsidRPr="008327EB">
              <w:rPr>
                <w:rFonts w:eastAsia="Trebuchet MS"/>
                <w:sz w:val="16"/>
              </w:rPr>
              <w:t>Centro</w:t>
            </w:r>
          </w:p>
        </w:tc>
      </w:tr>
      <w:tr w:rsidR="008327EB" w:rsidRPr="008327EB" w:rsidTr="008327EB">
        <w:trPr>
          <w:trHeight w:val="225"/>
        </w:trPr>
        <w:tc>
          <w:tcPr>
            <w:tcW w:w="2265" w:type="dxa"/>
          </w:tcPr>
          <w:p w:rsidR="008327EB" w:rsidRPr="008327EB" w:rsidRDefault="008327EB" w:rsidP="00A97D60">
            <w:pPr>
              <w:spacing w:before="22" w:line="182"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2" w:line="182"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80" w:type="dxa"/>
          </w:tcPr>
          <w:p w:rsidR="008327EB" w:rsidRPr="008327EB" w:rsidRDefault="008327EB" w:rsidP="00A97D60">
            <w:pPr>
              <w:spacing w:before="22" w:line="182" w:lineRule="exact"/>
              <w:rPr>
                <w:rFonts w:eastAsia="Trebuchet MS"/>
                <w:sz w:val="16"/>
              </w:rPr>
            </w:pPr>
            <w:r w:rsidRPr="008327EB">
              <w:rPr>
                <w:rFonts w:eastAsia="Trebuchet MS"/>
                <w:sz w:val="16"/>
              </w:rPr>
              <w:t>Centro</w:t>
            </w:r>
            <w:r w:rsidRPr="008327EB">
              <w:rPr>
                <w:rFonts w:eastAsia="Trebuchet MS"/>
                <w:spacing w:val="-9"/>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Ponte</w:t>
            </w:r>
            <w:r w:rsidRPr="008327EB">
              <w:rPr>
                <w:rFonts w:eastAsia="Trebuchet MS"/>
                <w:spacing w:val="-8"/>
                <w:sz w:val="16"/>
              </w:rPr>
              <w:t xml:space="preserve"> </w:t>
            </w:r>
            <w:r w:rsidRPr="008327EB">
              <w:rPr>
                <w:rFonts w:eastAsia="Trebuchet MS"/>
                <w:sz w:val="16"/>
              </w:rPr>
              <w:t>(rua</w:t>
            </w:r>
            <w:r w:rsidRPr="008327EB">
              <w:rPr>
                <w:rFonts w:eastAsia="Trebuchet MS"/>
                <w:spacing w:val="-8"/>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trás)</w:t>
            </w:r>
          </w:p>
        </w:tc>
      </w:tr>
      <w:tr w:rsidR="008327EB" w:rsidRPr="008327EB" w:rsidTr="008327EB">
        <w:trPr>
          <w:trHeight w:val="210"/>
        </w:trPr>
        <w:tc>
          <w:tcPr>
            <w:tcW w:w="2265" w:type="dxa"/>
          </w:tcPr>
          <w:p w:rsidR="008327EB" w:rsidRPr="008327EB" w:rsidRDefault="008327EB" w:rsidP="00A97D60">
            <w:pPr>
              <w:spacing w:before="16" w:line="173"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6" w:line="17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Antônio</w:t>
            </w:r>
            <w:r w:rsidRPr="008327EB">
              <w:rPr>
                <w:rFonts w:eastAsia="Trebuchet MS"/>
                <w:spacing w:val="-9"/>
                <w:sz w:val="16"/>
              </w:rPr>
              <w:t xml:space="preserve"> </w:t>
            </w:r>
            <w:r w:rsidRPr="008327EB">
              <w:rPr>
                <w:rFonts w:eastAsia="Trebuchet MS"/>
                <w:sz w:val="16"/>
              </w:rPr>
              <w:t>Alves</w:t>
            </w:r>
            <w:r w:rsidRPr="008327EB">
              <w:rPr>
                <w:rFonts w:eastAsia="Trebuchet MS"/>
                <w:spacing w:val="-9"/>
                <w:sz w:val="16"/>
              </w:rPr>
              <w:t xml:space="preserve"> </w:t>
            </w:r>
            <w:r w:rsidRPr="008327EB">
              <w:rPr>
                <w:rFonts w:eastAsia="Trebuchet MS"/>
                <w:sz w:val="16"/>
              </w:rPr>
              <w:t>Mesquita</w:t>
            </w:r>
          </w:p>
        </w:tc>
        <w:tc>
          <w:tcPr>
            <w:tcW w:w="2280" w:type="dxa"/>
          </w:tcPr>
          <w:p w:rsidR="008327EB" w:rsidRPr="008327EB" w:rsidRDefault="008327EB" w:rsidP="00A97D60">
            <w:pPr>
              <w:spacing w:before="16" w:line="173" w:lineRule="exact"/>
              <w:rPr>
                <w:rFonts w:eastAsia="Trebuchet MS"/>
                <w:sz w:val="16"/>
              </w:rPr>
            </w:pPr>
            <w:r w:rsidRPr="008327EB">
              <w:rPr>
                <w:rFonts w:eastAsia="Trebuchet MS"/>
                <w:w w:val="95"/>
                <w:sz w:val="16"/>
              </w:rPr>
              <w:t>Centro</w:t>
            </w:r>
            <w:r w:rsidRPr="008327EB">
              <w:rPr>
                <w:rFonts w:eastAsia="Trebuchet MS"/>
                <w:spacing w:val="9"/>
                <w:w w:val="95"/>
                <w:sz w:val="16"/>
              </w:rPr>
              <w:t xml:space="preserve"> </w:t>
            </w:r>
            <w:r w:rsidRPr="008327EB">
              <w:rPr>
                <w:rFonts w:eastAsia="Trebuchet MS"/>
                <w:w w:val="95"/>
                <w:sz w:val="16"/>
              </w:rPr>
              <w:t>x</w:t>
            </w:r>
            <w:r w:rsidRPr="008327EB">
              <w:rPr>
                <w:rFonts w:eastAsia="Trebuchet MS"/>
                <w:spacing w:val="10"/>
                <w:w w:val="95"/>
                <w:sz w:val="16"/>
              </w:rPr>
              <w:t xml:space="preserve"> </w:t>
            </w:r>
            <w:r w:rsidRPr="008327EB">
              <w:rPr>
                <w:rFonts w:eastAsia="Trebuchet MS"/>
                <w:w w:val="95"/>
                <w:sz w:val="16"/>
              </w:rPr>
              <w:t>Ponte</w:t>
            </w:r>
            <w:r w:rsidRPr="008327EB">
              <w:rPr>
                <w:rFonts w:eastAsia="Trebuchet MS"/>
                <w:spacing w:val="10"/>
                <w:w w:val="95"/>
                <w:sz w:val="16"/>
              </w:rPr>
              <w:t xml:space="preserve"> </w:t>
            </w:r>
            <w:r w:rsidRPr="008327EB">
              <w:rPr>
                <w:rFonts w:eastAsia="Trebuchet MS"/>
                <w:w w:val="95"/>
                <w:sz w:val="16"/>
              </w:rPr>
              <w:t>(principal)</w:t>
            </w:r>
          </w:p>
        </w:tc>
      </w:tr>
      <w:tr w:rsidR="008327EB" w:rsidRPr="008327EB" w:rsidTr="008327EB">
        <w:trPr>
          <w:trHeight w:val="225"/>
        </w:trPr>
        <w:tc>
          <w:tcPr>
            <w:tcW w:w="2265" w:type="dxa"/>
          </w:tcPr>
          <w:p w:rsidR="008327EB" w:rsidRPr="008327EB" w:rsidRDefault="008327EB" w:rsidP="00A97D60">
            <w:pPr>
              <w:spacing w:before="25" w:line="179"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5" w:line="179"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Itamar</w:t>
            </w:r>
            <w:r w:rsidRPr="008327EB">
              <w:rPr>
                <w:rFonts w:eastAsia="Trebuchet MS"/>
                <w:spacing w:val="-8"/>
                <w:sz w:val="16"/>
              </w:rPr>
              <w:t xml:space="preserve"> </w:t>
            </w:r>
            <w:r w:rsidRPr="008327EB">
              <w:rPr>
                <w:rFonts w:eastAsia="Trebuchet MS"/>
                <w:sz w:val="16"/>
              </w:rPr>
              <w:t>Oliveira</w:t>
            </w:r>
            <w:r w:rsidRPr="008327EB">
              <w:rPr>
                <w:rFonts w:eastAsia="Trebuchet MS"/>
                <w:spacing w:val="-8"/>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Silva</w:t>
            </w:r>
          </w:p>
        </w:tc>
        <w:tc>
          <w:tcPr>
            <w:tcW w:w="2280" w:type="dxa"/>
          </w:tcPr>
          <w:p w:rsidR="008327EB" w:rsidRPr="008327EB" w:rsidRDefault="008327EB" w:rsidP="00A97D60">
            <w:pPr>
              <w:spacing w:before="25" w:line="179" w:lineRule="exact"/>
              <w:rPr>
                <w:rFonts w:eastAsia="Trebuchet MS"/>
                <w:sz w:val="16"/>
              </w:rPr>
            </w:pPr>
            <w:r w:rsidRPr="008327EB">
              <w:rPr>
                <w:rFonts w:eastAsia="Trebuchet MS"/>
                <w:sz w:val="16"/>
              </w:rPr>
              <w:t>Depois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Ponte</w:t>
            </w:r>
          </w:p>
        </w:tc>
      </w:tr>
      <w:tr w:rsidR="008327EB" w:rsidRPr="008327EB" w:rsidTr="008327EB">
        <w:trPr>
          <w:trHeight w:val="225"/>
        </w:trPr>
        <w:tc>
          <w:tcPr>
            <w:tcW w:w="2265" w:type="dxa"/>
          </w:tcPr>
          <w:p w:rsidR="008327EB" w:rsidRPr="008327EB" w:rsidRDefault="008327EB" w:rsidP="00A97D60">
            <w:pPr>
              <w:spacing w:before="19" w:line="185"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9" w:line="185"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Nilo</w:t>
            </w:r>
            <w:r w:rsidRPr="008327EB">
              <w:rPr>
                <w:rFonts w:eastAsia="Trebuchet MS"/>
                <w:spacing w:val="-10"/>
                <w:sz w:val="16"/>
              </w:rPr>
              <w:t xml:space="preserve"> </w:t>
            </w:r>
            <w:r w:rsidRPr="008327EB">
              <w:rPr>
                <w:rFonts w:eastAsia="Trebuchet MS"/>
                <w:sz w:val="16"/>
              </w:rPr>
              <w:t>Amarante</w:t>
            </w:r>
            <w:r w:rsidRPr="008327EB">
              <w:rPr>
                <w:rFonts w:eastAsia="Trebuchet MS"/>
                <w:spacing w:val="-10"/>
                <w:sz w:val="16"/>
              </w:rPr>
              <w:t xml:space="preserve"> </w:t>
            </w:r>
            <w:r w:rsidRPr="008327EB">
              <w:rPr>
                <w:rFonts w:eastAsia="Trebuchet MS"/>
                <w:sz w:val="16"/>
              </w:rPr>
              <w:t>Monnerat</w:t>
            </w:r>
          </w:p>
        </w:tc>
        <w:tc>
          <w:tcPr>
            <w:tcW w:w="2280" w:type="dxa"/>
          </w:tcPr>
          <w:p w:rsidR="008327EB" w:rsidRPr="008327EB" w:rsidRDefault="008327EB" w:rsidP="00A97D60">
            <w:pPr>
              <w:spacing w:before="19" w:line="185" w:lineRule="exact"/>
              <w:rPr>
                <w:rFonts w:eastAsia="Trebuchet MS"/>
                <w:sz w:val="16"/>
              </w:rPr>
            </w:pPr>
            <w:r w:rsidRPr="008327EB">
              <w:rPr>
                <w:rFonts w:eastAsia="Trebuchet MS"/>
                <w:sz w:val="16"/>
              </w:rPr>
              <w:t>Depois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Ponte</w:t>
            </w:r>
          </w:p>
        </w:tc>
      </w:tr>
      <w:tr w:rsidR="008327EB" w:rsidRPr="008327EB" w:rsidTr="008327EB">
        <w:trPr>
          <w:trHeight w:val="210"/>
        </w:trPr>
        <w:tc>
          <w:tcPr>
            <w:tcW w:w="2265" w:type="dxa"/>
          </w:tcPr>
          <w:p w:rsidR="008327EB" w:rsidRPr="008327EB" w:rsidRDefault="008327EB" w:rsidP="00A97D60">
            <w:pPr>
              <w:spacing w:before="13" w:line="176"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13" w:line="176"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6"/>
                <w:sz w:val="16"/>
              </w:rPr>
              <w:t xml:space="preserve"> </w:t>
            </w:r>
            <w:r w:rsidRPr="008327EB">
              <w:rPr>
                <w:rFonts w:eastAsia="Trebuchet MS"/>
                <w:sz w:val="16"/>
              </w:rPr>
              <w:t>Cruz</w:t>
            </w:r>
          </w:p>
        </w:tc>
        <w:tc>
          <w:tcPr>
            <w:tcW w:w="2280" w:type="dxa"/>
          </w:tcPr>
          <w:p w:rsidR="008327EB" w:rsidRPr="008327EB" w:rsidRDefault="008327EB" w:rsidP="00A97D60">
            <w:pPr>
              <w:spacing w:before="13" w:line="176" w:lineRule="exact"/>
              <w:rPr>
                <w:rFonts w:eastAsia="Trebuchet MS"/>
                <w:sz w:val="16"/>
              </w:rPr>
            </w:pPr>
            <w:r w:rsidRPr="008327EB">
              <w:rPr>
                <w:rFonts w:eastAsia="Trebuchet MS"/>
                <w:sz w:val="16"/>
              </w:rPr>
              <w:t>Subida</w:t>
            </w:r>
            <w:r w:rsidRPr="008327EB">
              <w:rPr>
                <w:rFonts w:eastAsia="Trebuchet MS"/>
                <w:spacing w:val="-4"/>
                <w:sz w:val="16"/>
              </w:rPr>
              <w:t xml:space="preserve"> </w:t>
            </w:r>
            <w:r w:rsidRPr="008327EB">
              <w:rPr>
                <w:rFonts w:eastAsia="Trebuchet MS"/>
                <w:sz w:val="16"/>
              </w:rPr>
              <w:t>para</w:t>
            </w:r>
            <w:r w:rsidRPr="008327EB">
              <w:rPr>
                <w:rFonts w:eastAsia="Trebuchet MS"/>
                <w:spacing w:val="-3"/>
                <w:sz w:val="16"/>
              </w:rPr>
              <w:t xml:space="preserve"> </w:t>
            </w:r>
            <w:r w:rsidRPr="008327EB">
              <w:rPr>
                <w:rFonts w:eastAsia="Trebuchet MS"/>
                <w:sz w:val="16"/>
              </w:rPr>
              <w:t>trilha</w:t>
            </w:r>
            <w:r w:rsidRPr="008327EB">
              <w:rPr>
                <w:rFonts w:eastAsia="Trebuchet MS"/>
                <w:spacing w:val="-3"/>
                <w:sz w:val="16"/>
              </w:rPr>
              <w:t xml:space="preserve"> </w:t>
            </w:r>
            <w:r w:rsidRPr="008327EB">
              <w:rPr>
                <w:rFonts w:eastAsia="Trebuchet MS"/>
                <w:sz w:val="16"/>
              </w:rPr>
              <w:t>da</w:t>
            </w:r>
            <w:r w:rsidRPr="008327EB">
              <w:rPr>
                <w:rFonts w:eastAsia="Trebuchet MS"/>
                <w:spacing w:val="-4"/>
                <w:sz w:val="16"/>
              </w:rPr>
              <w:t xml:space="preserve"> </w:t>
            </w:r>
            <w:r w:rsidRPr="008327EB">
              <w:rPr>
                <w:rFonts w:eastAsia="Trebuchet MS"/>
                <w:sz w:val="16"/>
              </w:rPr>
              <w:t>Cruz</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sz w:val="16"/>
              </w:rPr>
              <w:t>BANQUETE</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Av.</w:t>
            </w:r>
            <w:r w:rsidRPr="008327EB">
              <w:rPr>
                <w:rFonts w:eastAsia="Trebuchet MS"/>
                <w:spacing w:val="-8"/>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Alves</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Mesquita</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w w:val="95"/>
                <w:sz w:val="16"/>
              </w:rPr>
              <w:t>Descida</w:t>
            </w:r>
            <w:r w:rsidRPr="008327EB">
              <w:rPr>
                <w:rFonts w:eastAsia="Trebuchet MS"/>
                <w:spacing w:val="15"/>
                <w:w w:val="95"/>
                <w:sz w:val="16"/>
              </w:rPr>
              <w:t xml:space="preserve"> </w:t>
            </w:r>
            <w:r w:rsidRPr="008327EB">
              <w:rPr>
                <w:rFonts w:eastAsia="Trebuchet MS"/>
                <w:w w:val="95"/>
                <w:sz w:val="16"/>
              </w:rPr>
              <w:t>Asfalto</w:t>
            </w:r>
          </w:p>
        </w:tc>
      </w:tr>
      <w:tr w:rsidR="008327EB" w:rsidRPr="008327EB" w:rsidTr="008327EB">
        <w:trPr>
          <w:trHeight w:val="210"/>
        </w:trPr>
        <w:tc>
          <w:tcPr>
            <w:tcW w:w="7065" w:type="dxa"/>
            <w:gridSpan w:val="3"/>
            <w:shd w:val="clear" w:color="auto" w:fill="E6B8B6"/>
          </w:tcPr>
          <w:p w:rsidR="008327EB" w:rsidRPr="008327EB" w:rsidRDefault="008327EB" w:rsidP="00A97D60">
            <w:pPr>
              <w:spacing w:before="17" w:line="173" w:lineRule="exact"/>
              <w:ind w:right="2131"/>
              <w:jc w:val="center"/>
              <w:rPr>
                <w:rFonts w:eastAsia="Trebuchet MS"/>
                <w:b/>
                <w:sz w:val="16"/>
              </w:rPr>
            </w:pPr>
            <w:r w:rsidRPr="008327EB">
              <w:rPr>
                <w:rFonts w:eastAsia="Trebuchet MS"/>
                <w:b/>
                <w:sz w:val="16"/>
              </w:rPr>
              <w:t>2°</w:t>
            </w:r>
            <w:r w:rsidRPr="008327EB">
              <w:rPr>
                <w:rFonts w:eastAsia="Trebuchet MS"/>
                <w:b/>
                <w:spacing w:val="-8"/>
                <w:sz w:val="16"/>
              </w:rPr>
              <w:t xml:space="preserve"> </w:t>
            </w:r>
            <w:r w:rsidRPr="008327EB">
              <w:rPr>
                <w:rFonts w:eastAsia="Trebuchet MS"/>
                <w:b/>
                <w:sz w:val="16"/>
              </w:rPr>
              <w:t>DISTRITO</w:t>
            </w:r>
            <w:r w:rsidRPr="008327EB">
              <w:rPr>
                <w:rFonts w:eastAsia="Trebuchet MS"/>
                <w:b/>
                <w:spacing w:val="-8"/>
                <w:sz w:val="16"/>
              </w:rPr>
              <w:t xml:space="preserve"> </w:t>
            </w:r>
            <w:r w:rsidRPr="008327EB">
              <w:rPr>
                <w:rFonts w:eastAsia="Trebuchet MS"/>
                <w:b/>
                <w:sz w:val="16"/>
              </w:rPr>
              <w:t>-</w:t>
            </w:r>
            <w:r w:rsidRPr="008327EB">
              <w:rPr>
                <w:rFonts w:eastAsia="Trebuchet MS"/>
                <w:b/>
                <w:spacing w:val="-7"/>
                <w:sz w:val="16"/>
              </w:rPr>
              <w:t xml:space="preserve"> </w:t>
            </w: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DO</w:t>
            </w:r>
            <w:r w:rsidRPr="008327EB">
              <w:rPr>
                <w:rFonts w:eastAsia="Trebuchet MS"/>
                <w:b/>
                <w:spacing w:val="-7"/>
                <w:sz w:val="16"/>
              </w:rPr>
              <w:t xml:space="preserve"> </w:t>
            </w:r>
            <w:r w:rsidRPr="008327EB">
              <w:rPr>
                <w:rFonts w:eastAsia="Trebuchet MS"/>
                <w:b/>
                <w:sz w:val="16"/>
              </w:rPr>
              <w:t>RIBEIRÃO</w:t>
            </w:r>
          </w:p>
        </w:tc>
      </w:tr>
      <w:tr w:rsidR="008327EB" w:rsidRPr="008327EB" w:rsidTr="008327EB">
        <w:trPr>
          <w:trHeight w:val="225"/>
        </w:trPr>
        <w:tc>
          <w:tcPr>
            <w:tcW w:w="2265" w:type="dxa"/>
          </w:tcPr>
          <w:p w:rsidR="008327EB" w:rsidRPr="008327EB" w:rsidRDefault="008327EB" w:rsidP="00A97D60">
            <w:pPr>
              <w:spacing w:before="26" w:line="179"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26" w:line="179" w:lineRule="exact"/>
              <w:rPr>
                <w:rFonts w:eastAsia="Trebuchet MS"/>
                <w:sz w:val="16"/>
              </w:rPr>
            </w:pPr>
            <w:r w:rsidRPr="008327EB">
              <w:rPr>
                <w:rFonts w:eastAsia="Trebuchet MS"/>
                <w:sz w:val="16"/>
              </w:rPr>
              <w:t>Descida</w:t>
            </w:r>
            <w:r w:rsidRPr="008327EB">
              <w:rPr>
                <w:rFonts w:eastAsia="Trebuchet MS"/>
                <w:spacing w:val="-11"/>
                <w:sz w:val="16"/>
              </w:rPr>
              <w:t xml:space="preserve"> </w:t>
            </w:r>
            <w:r w:rsidRPr="008327EB">
              <w:rPr>
                <w:rFonts w:eastAsia="Trebuchet MS"/>
                <w:sz w:val="16"/>
              </w:rPr>
              <w:t>Capivari</w:t>
            </w:r>
          </w:p>
        </w:tc>
        <w:tc>
          <w:tcPr>
            <w:tcW w:w="2280" w:type="dxa"/>
          </w:tcPr>
          <w:p w:rsidR="008327EB" w:rsidRPr="008327EB" w:rsidRDefault="008327EB" w:rsidP="00A97D60">
            <w:pPr>
              <w:rPr>
                <w:rFonts w:eastAsia="Trebuchet MS"/>
                <w:sz w:val="16"/>
              </w:rPr>
            </w:pPr>
          </w:p>
        </w:tc>
      </w:tr>
      <w:tr w:rsidR="008327EB" w:rsidRPr="008327EB" w:rsidTr="008327EB">
        <w:trPr>
          <w:trHeight w:val="225"/>
        </w:trPr>
        <w:tc>
          <w:tcPr>
            <w:tcW w:w="2265" w:type="dxa"/>
          </w:tcPr>
          <w:p w:rsidR="008327EB" w:rsidRPr="008327EB" w:rsidRDefault="008327EB" w:rsidP="00A97D60">
            <w:pPr>
              <w:spacing w:before="20" w:line="185"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20" w:line="185"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Dionísio</w:t>
            </w:r>
          </w:p>
        </w:tc>
        <w:tc>
          <w:tcPr>
            <w:tcW w:w="2280" w:type="dxa"/>
          </w:tcPr>
          <w:p w:rsidR="008327EB" w:rsidRPr="008327EB" w:rsidRDefault="008327EB" w:rsidP="00A97D60">
            <w:pPr>
              <w:spacing w:before="20" w:line="185" w:lineRule="exact"/>
              <w:rPr>
                <w:rFonts w:eastAsia="Trebuchet MS"/>
                <w:sz w:val="16"/>
              </w:rPr>
            </w:pPr>
            <w:r w:rsidRPr="008327EB">
              <w:rPr>
                <w:rFonts w:eastAsia="Trebuchet MS"/>
                <w:sz w:val="16"/>
              </w:rPr>
              <w:t>Terceira</w:t>
            </w:r>
            <w:r w:rsidRPr="008327EB">
              <w:rPr>
                <w:rFonts w:eastAsia="Trebuchet MS"/>
                <w:spacing w:val="-11"/>
                <w:sz w:val="16"/>
              </w:rPr>
              <w:t xml:space="preserve"> </w:t>
            </w:r>
            <w:r w:rsidRPr="008327EB">
              <w:rPr>
                <w:rFonts w:eastAsia="Trebuchet MS"/>
                <w:sz w:val="16"/>
              </w:rPr>
              <w:t>Descendo</w:t>
            </w:r>
            <w:r w:rsidRPr="008327EB">
              <w:rPr>
                <w:rFonts w:eastAsia="Trebuchet MS"/>
                <w:spacing w:val="-10"/>
                <w:sz w:val="16"/>
              </w:rPr>
              <w:t xml:space="preserve"> </w:t>
            </w:r>
            <w:r w:rsidRPr="008327EB">
              <w:rPr>
                <w:rFonts w:eastAsia="Trebuchet MS"/>
                <w:sz w:val="16"/>
              </w:rPr>
              <w:t>Toda</w:t>
            </w:r>
          </w:p>
        </w:tc>
      </w:tr>
      <w:tr w:rsidR="008327EB" w:rsidRPr="008327EB" w:rsidTr="008327EB">
        <w:trPr>
          <w:trHeight w:val="210"/>
        </w:trPr>
        <w:tc>
          <w:tcPr>
            <w:tcW w:w="2265" w:type="dxa"/>
          </w:tcPr>
          <w:p w:rsidR="008327EB" w:rsidRPr="008327EB" w:rsidRDefault="008327EB" w:rsidP="00A97D60">
            <w:pPr>
              <w:spacing w:before="14" w:line="176"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3"/>
                <w:sz w:val="16"/>
              </w:rPr>
              <w:t xml:space="preserve"> </w:t>
            </w:r>
            <w:r w:rsidRPr="008327EB">
              <w:rPr>
                <w:rFonts w:eastAsia="Trebuchet MS"/>
                <w:sz w:val="16"/>
              </w:rPr>
              <w:t>G</w:t>
            </w:r>
            <w:r w:rsidRPr="008327EB">
              <w:rPr>
                <w:rFonts w:eastAsia="Trebuchet MS"/>
                <w:spacing w:val="-3"/>
                <w:sz w:val="16"/>
              </w:rPr>
              <w:t xml:space="preserve"> </w:t>
            </w:r>
            <w:r w:rsidRPr="008327EB">
              <w:rPr>
                <w:rFonts w:eastAsia="Trebuchet MS"/>
                <w:sz w:val="16"/>
              </w:rPr>
              <w:t>Louba</w:t>
            </w:r>
          </w:p>
        </w:tc>
        <w:tc>
          <w:tcPr>
            <w:tcW w:w="2280" w:type="dxa"/>
          </w:tcPr>
          <w:p w:rsidR="008327EB" w:rsidRPr="008327EB" w:rsidRDefault="008327EB" w:rsidP="00A97D60">
            <w:pPr>
              <w:spacing w:before="14" w:line="176" w:lineRule="exact"/>
              <w:rPr>
                <w:rFonts w:eastAsia="Trebuchet MS"/>
                <w:sz w:val="16"/>
              </w:rPr>
            </w:pPr>
            <w:r w:rsidRPr="008327EB">
              <w:rPr>
                <w:rFonts w:eastAsia="Trebuchet MS"/>
                <w:sz w:val="16"/>
              </w:rPr>
              <w:t>Duas</w:t>
            </w:r>
            <w:r w:rsidRPr="008327EB">
              <w:rPr>
                <w:rFonts w:eastAsia="Trebuchet MS"/>
                <w:spacing w:val="-3"/>
                <w:sz w:val="16"/>
              </w:rPr>
              <w:t xml:space="preserve"> </w:t>
            </w:r>
            <w:r w:rsidRPr="008327EB">
              <w:rPr>
                <w:rFonts w:eastAsia="Trebuchet MS"/>
                <w:sz w:val="16"/>
              </w:rPr>
              <w:t>primeiras</w:t>
            </w: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Gilda</w:t>
            </w:r>
            <w:r w:rsidRPr="008327EB">
              <w:rPr>
                <w:rFonts w:eastAsia="Trebuchet MS"/>
                <w:spacing w:val="-2"/>
                <w:sz w:val="16"/>
              </w:rPr>
              <w:t xml:space="preserve"> </w:t>
            </w:r>
            <w:r w:rsidRPr="008327EB">
              <w:rPr>
                <w:rFonts w:eastAsia="Trebuchet MS"/>
                <w:sz w:val="16"/>
              </w:rPr>
              <w:t>Campany</w:t>
            </w:r>
          </w:p>
        </w:tc>
        <w:tc>
          <w:tcPr>
            <w:tcW w:w="2280" w:type="dxa"/>
          </w:tcPr>
          <w:p w:rsidR="008327EB" w:rsidRPr="008327EB" w:rsidRDefault="008327EB" w:rsidP="00A97D60">
            <w:pPr>
              <w:spacing w:before="23" w:line="182" w:lineRule="exact"/>
              <w:rPr>
                <w:rFonts w:eastAsia="Trebuchet MS"/>
                <w:sz w:val="16"/>
              </w:rPr>
            </w:pPr>
            <w:r w:rsidRPr="008327EB">
              <w:rPr>
                <w:rFonts w:eastAsia="Trebuchet MS"/>
                <w:sz w:val="16"/>
              </w:rPr>
              <w:t>Em</w:t>
            </w:r>
            <w:r w:rsidRPr="008327EB">
              <w:rPr>
                <w:rFonts w:eastAsia="Trebuchet MS"/>
                <w:spacing w:val="-6"/>
                <w:sz w:val="16"/>
              </w:rPr>
              <w:t xml:space="preserve"> </w:t>
            </w:r>
            <w:r w:rsidRPr="008327EB">
              <w:rPr>
                <w:rFonts w:eastAsia="Trebuchet MS"/>
                <w:sz w:val="16"/>
              </w:rPr>
              <w:t>frente</w:t>
            </w:r>
            <w:r w:rsidRPr="008327EB">
              <w:rPr>
                <w:rFonts w:eastAsia="Trebuchet MS"/>
                <w:spacing w:val="-5"/>
                <w:sz w:val="16"/>
              </w:rPr>
              <w:t xml:space="preserve"> </w:t>
            </w:r>
            <w:r w:rsidRPr="008327EB">
              <w:rPr>
                <w:rFonts w:eastAsia="Trebuchet MS"/>
                <w:sz w:val="16"/>
              </w:rPr>
              <w:t>ao</w:t>
            </w:r>
            <w:r w:rsidRPr="008327EB">
              <w:rPr>
                <w:rFonts w:eastAsia="Trebuchet MS"/>
                <w:spacing w:val="-6"/>
                <w:sz w:val="16"/>
              </w:rPr>
              <w:t xml:space="preserve"> </w:t>
            </w:r>
            <w:r w:rsidRPr="008327EB">
              <w:rPr>
                <w:rFonts w:eastAsia="Trebuchet MS"/>
                <w:sz w:val="16"/>
              </w:rPr>
              <w:t>bar</w:t>
            </w:r>
          </w:p>
        </w:tc>
      </w:tr>
      <w:tr w:rsidR="008327EB" w:rsidRPr="008327EB" w:rsidTr="008327EB">
        <w:trPr>
          <w:trHeight w:val="435"/>
        </w:trPr>
        <w:tc>
          <w:tcPr>
            <w:tcW w:w="2265" w:type="dxa"/>
          </w:tcPr>
          <w:p w:rsidR="008327EB" w:rsidRPr="008327EB" w:rsidRDefault="008327EB" w:rsidP="00A97D60">
            <w:pPr>
              <w:spacing w:before="4"/>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4"/>
              <w:rPr>
                <w:rFonts w:eastAsia="Trebuchet MS"/>
                <w:b/>
                <w:sz w:val="20"/>
              </w:rPr>
            </w:pPr>
          </w:p>
          <w:p w:rsidR="008327EB" w:rsidRPr="008327EB" w:rsidRDefault="008327EB" w:rsidP="00A97D60">
            <w:pPr>
              <w:spacing w:line="179"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Crésio</w:t>
            </w:r>
            <w:r w:rsidRPr="008327EB">
              <w:rPr>
                <w:rFonts w:eastAsia="Trebuchet MS"/>
                <w:spacing w:val="-9"/>
                <w:sz w:val="16"/>
              </w:rPr>
              <w:t xml:space="preserve"> </w:t>
            </w:r>
            <w:r w:rsidRPr="008327EB">
              <w:rPr>
                <w:rFonts w:eastAsia="Trebuchet MS"/>
                <w:sz w:val="16"/>
              </w:rPr>
              <w:t>Coelho</w:t>
            </w:r>
            <w:r w:rsidRPr="008327EB">
              <w:rPr>
                <w:rFonts w:eastAsia="Trebuchet MS"/>
                <w:spacing w:val="-9"/>
                <w:sz w:val="16"/>
              </w:rPr>
              <w:t xml:space="preserve"> </w:t>
            </w:r>
            <w:r w:rsidRPr="008327EB">
              <w:rPr>
                <w:rFonts w:eastAsia="Trebuchet MS"/>
                <w:sz w:val="16"/>
              </w:rPr>
              <w:t>Caetano</w:t>
            </w:r>
          </w:p>
        </w:tc>
        <w:tc>
          <w:tcPr>
            <w:tcW w:w="2280" w:type="dxa"/>
          </w:tcPr>
          <w:p w:rsidR="008327EB" w:rsidRPr="008327EB" w:rsidRDefault="008327EB" w:rsidP="00A97D60">
            <w:pPr>
              <w:spacing w:before="17"/>
              <w:rPr>
                <w:rFonts w:eastAsia="Trebuchet MS"/>
                <w:sz w:val="16"/>
              </w:rPr>
            </w:pPr>
            <w:r w:rsidRPr="008327EB">
              <w:rPr>
                <w:rFonts w:eastAsia="Trebuchet MS"/>
                <w:sz w:val="16"/>
              </w:rPr>
              <w:t>Subida</w:t>
            </w:r>
            <w:r w:rsidRPr="008327EB">
              <w:rPr>
                <w:rFonts w:eastAsia="Trebuchet MS"/>
                <w:spacing w:val="21"/>
                <w:sz w:val="16"/>
              </w:rPr>
              <w:t xml:space="preserve"> </w:t>
            </w:r>
            <w:r w:rsidRPr="008327EB">
              <w:rPr>
                <w:rFonts w:eastAsia="Trebuchet MS"/>
                <w:sz w:val="16"/>
              </w:rPr>
              <w:t>Silveira</w:t>
            </w:r>
            <w:r w:rsidRPr="008327EB">
              <w:rPr>
                <w:rFonts w:eastAsia="Trebuchet MS"/>
                <w:spacing w:val="9"/>
                <w:sz w:val="16"/>
              </w:rPr>
              <w:t xml:space="preserve"> </w:t>
            </w:r>
            <w:r w:rsidRPr="008327EB">
              <w:rPr>
                <w:rFonts w:eastAsia="Trebuchet MS"/>
                <w:sz w:val="16"/>
              </w:rPr>
              <w:t>(mais</w:t>
            </w:r>
            <w:r w:rsidRPr="008327EB">
              <w:rPr>
                <w:rFonts w:eastAsia="Trebuchet MS"/>
                <w:spacing w:val="8"/>
                <w:sz w:val="16"/>
              </w:rPr>
              <w:t xml:space="preserve"> </w:t>
            </w:r>
            <w:r w:rsidRPr="008327EB">
              <w:rPr>
                <w:rFonts w:eastAsia="Trebuchet MS"/>
                <w:sz w:val="16"/>
              </w:rPr>
              <w:t>entrada</w:t>
            </w:r>
          </w:p>
          <w:p w:rsidR="008327EB" w:rsidRPr="008327EB" w:rsidRDefault="008327EB" w:rsidP="00A97D60">
            <w:pPr>
              <w:spacing w:before="33" w:line="179" w:lineRule="exact"/>
              <w:rPr>
                <w:rFonts w:eastAsia="Trebuchet MS"/>
                <w:sz w:val="16"/>
              </w:rPr>
            </w:pPr>
            <w:r w:rsidRPr="008327EB">
              <w:rPr>
                <w:rFonts w:eastAsia="Trebuchet MS"/>
                <w:sz w:val="16"/>
              </w:rPr>
              <w:t>a</w:t>
            </w:r>
            <w:r w:rsidRPr="008327EB">
              <w:rPr>
                <w:rFonts w:eastAsia="Trebuchet MS"/>
                <w:spacing w:val="-7"/>
                <w:sz w:val="16"/>
              </w:rPr>
              <w:t xml:space="preserve"> </w:t>
            </w:r>
            <w:r w:rsidRPr="008327EB">
              <w:rPr>
                <w:rFonts w:eastAsia="Trebuchet MS"/>
                <w:sz w:val="16"/>
              </w:rPr>
              <w:t>esquerda)</w:t>
            </w:r>
          </w:p>
        </w:tc>
      </w:tr>
      <w:tr w:rsidR="008327EB" w:rsidRPr="008327EB" w:rsidTr="008327EB">
        <w:trPr>
          <w:trHeight w:val="225"/>
        </w:trPr>
        <w:tc>
          <w:tcPr>
            <w:tcW w:w="2265" w:type="dxa"/>
          </w:tcPr>
          <w:p w:rsidR="008327EB" w:rsidRPr="008327EB" w:rsidRDefault="008327EB" w:rsidP="00A97D60">
            <w:pPr>
              <w:spacing w:before="20" w:line="185"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20" w:line="185"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Alcelino</w:t>
            </w:r>
            <w:r w:rsidRPr="008327EB">
              <w:rPr>
                <w:rFonts w:eastAsia="Trebuchet MS"/>
                <w:spacing w:val="9"/>
                <w:w w:val="95"/>
                <w:sz w:val="16"/>
              </w:rPr>
              <w:t xml:space="preserve"> </w:t>
            </w:r>
            <w:r w:rsidRPr="008327EB">
              <w:rPr>
                <w:rFonts w:eastAsia="Trebuchet MS"/>
                <w:w w:val="95"/>
                <w:sz w:val="16"/>
              </w:rPr>
              <w:t>Fausto</w:t>
            </w: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2265" w:type="dxa"/>
          </w:tcPr>
          <w:p w:rsidR="008327EB" w:rsidRPr="008327EB" w:rsidRDefault="008327EB" w:rsidP="00A97D60">
            <w:pPr>
              <w:spacing w:before="14" w:line="176"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Fabio</w:t>
            </w:r>
            <w:r w:rsidRPr="008327EB">
              <w:rPr>
                <w:rFonts w:eastAsia="Trebuchet MS"/>
                <w:spacing w:val="-3"/>
                <w:sz w:val="16"/>
              </w:rPr>
              <w:t xml:space="preserve"> </w:t>
            </w:r>
            <w:r w:rsidRPr="008327EB">
              <w:rPr>
                <w:rFonts w:eastAsia="Trebuchet MS"/>
                <w:sz w:val="16"/>
              </w:rPr>
              <w:t>Assis</w:t>
            </w:r>
            <w:r w:rsidRPr="008327EB">
              <w:rPr>
                <w:rFonts w:eastAsia="Trebuchet MS"/>
                <w:spacing w:val="-2"/>
                <w:sz w:val="16"/>
              </w:rPr>
              <w:t xml:space="preserve"> </w:t>
            </w:r>
            <w:r w:rsidRPr="008327EB">
              <w:rPr>
                <w:rFonts w:eastAsia="Trebuchet MS"/>
                <w:sz w:val="16"/>
              </w:rPr>
              <w:t>Couto</w:t>
            </w:r>
          </w:p>
        </w:tc>
        <w:tc>
          <w:tcPr>
            <w:tcW w:w="2280" w:type="dxa"/>
          </w:tcPr>
          <w:p w:rsidR="008327EB" w:rsidRPr="008327EB" w:rsidRDefault="008327EB" w:rsidP="00A97D60">
            <w:pPr>
              <w:rPr>
                <w:rFonts w:eastAsia="Trebuchet MS"/>
                <w:sz w:val="14"/>
              </w:rPr>
            </w:pPr>
          </w:p>
        </w:tc>
      </w:tr>
      <w:tr w:rsidR="008327EB" w:rsidRPr="008327EB" w:rsidTr="008327EB">
        <w:trPr>
          <w:trHeight w:val="225"/>
        </w:trPr>
        <w:tc>
          <w:tcPr>
            <w:tcW w:w="2265" w:type="dxa"/>
          </w:tcPr>
          <w:p w:rsidR="008327EB" w:rsidRPr="008327EB" w:rsidRDefault="008327EB" w:rsidP="00A97D60">
            <w:pPr>
              <w:spacing w:before="23" w:line="182"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A97D60">
            <w:pPr>
              <w:spacing w:before="23" w:line="182"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Joaquim</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Azevedo</w:t>
            </w: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2265" w:type="dxa"/>
          </w:tcPr>
          <w:p w:rsidR="008327EB" w:rsidRPr="008327EB" w:rsidRDefault="008327EB" w:rsidP="00A97D60">
            <w:pPr>
              <w:spacing w:before="17" w:line="172"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17" w:line="17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Pitágoras</w:t>
            </w:r>
          </w:p>
        </w:tc>
        <w:tc>
          <w:tcPr>
            <w:tcW w:w="2280" w:type="dxa"/>
          </w:tcPr>
          <w:p w:rsidR="008327EB" w:rsidRPr="008327EB" w:rsidRDefault="008327EB" w:rsidP="00A97D60">
            <w:pPr>
              <w:spacing w:before="17" w:line="172" w:lineRule="exact"/>
              <w:rPr>
                <w:rFonts w:eastAsia="Trebuchet MS"/>
                <w:sz w:val="16"/>
              </w:rPr>
            </w:pPr>
            <w:r w:rsidRPr="008327EB">
              <w:rPr>
                <w:rFonts w:eastAsia="Trebuchet MS"/>
                <w:sz w:val="16"/>
              </w:rPr>
              <w:t>PRAÇA</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CEMITERIO</w:t>
            </w:r>
          </w:p>
        </w:tc>
      </w:tr>
      <w:tr w:rsidR="008327EB" w:rsidRPr="008327EB" w:rsidTr="008327EB">
        <w:trPr>
          <w:trHeight w:val="225"/>
        </w:trPr>
        <w:tc>
          <w:tcPr>
            <w:tcW w:w="2265" w:type="dxa"/>
          </w:tcPr>
          <w:p w:rsidR="008327EB" w:rsidRPr="008327EB" w:rsidRDefault="008327EB" w:rsidP="00A97D60">
            <w:pPr>
              <w:spacing w:before="26" w:line="178"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26" w:line="178"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Teodoro</w:t>
            </w:r>
            <w:r w:rsidRPr="008327EB">
              <w:rPr>
                <w:rFonts w:eastAsia="Trebuchet MS"/>
                <w:spacing w:val="-7"/>
                <w:sz w:val="16"/>
              </w:rPr>
              <w:t xml:space="preserve"> </w:t>
            </w:r>
            <w:r w:rsidRPr="008327EB">
              <w:rPr>
                <w:rFonts w:eastAsia="Trebuchet MS"/>
                <w:sz w:val="16"/>
              </w:rPr>
              <w:t>Elias</w:t>
            </w:r>
            <w:r w:rsidRPr="008327EB">
              <w:rPr>
                <w:rFonts w:eastAsia="Trebuchet MS"/>
                <w:spacing w:val="-8"/>
                <w:sz w:val="16"/>
              </w:rPr>
              <w:t xml:space="preserve"> </w:t>
            </w:r>
            <w:r w:rsidRPr="008327EB">
              <w:rPr>
                <w:rFonts w:eastAsia="Trebuchet MS"/>
                <w:sz w:val="16"/>
              </w:rPr>
              <w:t>Cruz</w:t>
            </w:r>
          </w:p>
        </w:tc>
        <w:tc>
          <w:tcPr>
            <w:tcW w:w="2280" w:type="dxa"/>
          </w:tcPr>
          <w:p w:rsidR="008327EB" w:rsidRPr="008327EB" w:rsidRDefault="008327EB" w:rsidP="00A97D60">
            <w:pPr>
              <w:rPr>
                <w:rFonts w:eastAsia="Trebuchet MS"/>
                <w:sz w:val="16"/>
              </w:rPr>
            </w:pPr>
          </w:p>
        </w:tc>
      </w:tr>
      <w:tr w:rsidR="008327EB" w:rsidRPr="008327EB" w:rsidTr="008327EB">
        <w:trPr>
          <w:trHeight w:val="225"/>
        </w:trPr>
        <w:tc>
          <w:tcPr>
            <w:tcW w:w="2265" w:type="dxa"/>
          </w:tcPr>
          <w:p w:rsidR="008327EB" w:rsidRPr="008327EB" w:rsidRDefault="008327EB" w:rsidP="00A97D60">
            <w:pPr>
              <w:spacing w:before="20" w:line="184"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20" w:line="184"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Santa</w:t>
            </w:r>
            <w:r w:rsidRPr="008327EB">
              <w:rPr>
                <w:rFonts w:eastAsia="Trebuchet MS"/>
                <w:spacing w:val="-9"/>
                <w:sz w:val="16"/>
              </w:rPr>
              <w:t xml:space="preserve"> </w:t>
            </w:r>
            <w:r w:rsidRPr="008327EB">
              <w:rPr>
                <w:rFonts w:eastAsia="Trebuchet MS"/>
                <w:sz w:val="16"/>
              </w:rPr>
              <w:t>Teresinha</w:t>
            </w: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2265" w:type="dxa"/>
          </w:tcPr>
          <w:p w:rsidR="008327EB" w:rsidRPr="008327EB" w:rsidRDefault="008327EB" w:rsidP="00A97D60">
            <w:pPr>
              <w:spacing w:before="14" w:line="175"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14" w:line="175"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Avelino</w:t>
            </w:r>
            <w:r w:rsidRPr="008327EB">
              <w:rPr>
                <w:rFonts w:eastAsia="Trebuchet MS"/>
                <w:spacing w:val="-6"/>
                <w:sz w:val="16"/>
              </w:rPr>
              <w:t xml:space="preserve"> </w:t>
            </w:r>
            <w:r w:rsidRPr="008327EB">
              <w:rPr>
                <w:rFonts w:eastAsia="Trebuchet MS"/>
                <w:sz w:val="16"/>
              </w:rPr>
              <w:t>Rodrigues</w:t>
            </w:r>
            <w:r w:rsidRPr="008327EB">
              <w:rPr>
                <w:rFonts w:eastAsia="Trebuchet MS"/>
                <w:spacing w:val="-5"/>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Silva</w:t>
            </w:r>
          </w:p>
        </w:tc>
        <w:tc>
          <w:tcPr>
            <w:tcW w:w="2280" w:type="dxa"/>
          </w:tcPr>
          <w:p w:rsidR="008327EB" w:rsidRPr="008327EB" w:rsidRDefault="008327EB" w:rsidP="00A97D60">
            <w:pPr>
              <w:rPr>
                <w:rFonts w:eastAsia="Trebuchet MS"/>
                <w:sz w:val="14"/>
              </w:rPr>
            </w:pPr>
          </w:p>
        </w:tc>
      </w:tr>
      <w:tr w:rsidR="008327EB" w:rsidRPr="008327EB" w:rsidTr="008327EB">
        <w:trPr>
          <w:trHeight w:val="225"/>
        </w:trPr>
        <w:tc>
          <w:tcPr>
            <w:tcW w:w="2265" w:type="dxa"/>
          </w:tcPr>
          <w:p w:rsidR="008327EB" w:rsidRPr="008327EB" w:rsidRDefault="008327EB" w:rsidP="00A97D60">
            <w:pPr>
              <w:spacing w:before="23" w:line="181"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23" w:line="181"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Levi</w:t>
            </w:r>
            <w:r w:rsidRPr="008327EB">
              <w:rPr>
                <w:rFonts w:eastAsia="Trebuchet MS"/>
                <w:spacing w:val="-8"/>
                <w:sz w:val="16"/>
              </w:rPr>
              <w:t xml:space="preserve"> </w:t>
            </w:r>
            <w:r w:rsidRPr="008327EB">
              <w:rPr>
                <w:rFonts w:eastAsia="Trebuchet MS"/>
                <w:sz w:val="16"/>
              </w:rPr>
              <w:t>José</w:t>
            </w:r>
            <w:r w:rsidRPr="008327EB">
              <w:rPr>
                <w:rFonts w:eastAsia="Trebuchet MS"/>
                <w:spacing w:val="-8"/>
                <w:sz w:val="16"/>
              </w:rPr>
              <w:t xml:space="preserve"> </w:t>
            </w:r>
            <w:r w:rsidRPr="008327EB">
              <w:rPr>
                <w:rFonts w:eastAsia="Trebuchet MS"/>
                <w:sz w:val="16"/>
              </w:rPr>
              <w:t>Torres</w:t>
            </w:r>
          </w:p>
        </w:tc>
        <w:tc>
          <w:tcPr>
            <w:tcW w:w="2280" w:type="dxa"/>
          </w:tcPr>
          <w:p w:rsidR="008327EB" w:rsidRPr="008327EB" w:rsidRDefault="008327EB" w:rsidP="00A97D60">
            <w:pPr>
              <w:spacing w:before="23" w:line="181" w:lineRule="exact"/>
              <w:rPr>
                <w:rFonts w:eastAsia="Trebuchet MS"/>
                <w:sz w:val="16"/>
              </w:rPr>
            </w:pPr>
            <w:r w:rsidRPr="008327EB">
              <w:rPr>
                <w:rFonts w:eastAsia="Trebuchet MS"/>
                <w:sz w:val="16"/>
              </w:rPr>
              <w:t>PONTE</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B</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FATIMA</w:t>
            </w:r>
          </w:p>
        </w:tc>
      </w:tr>
      <w:tr w:rsidR="008327EB" w:rsidRPr="008327EB" w:rsidTr="008327EB">
        <w:trPr>
          <w:trHeight w:val="210"/>
        </w:trPr>
        <w:tc>
          <w:tcPr>
            <w:tcW w:w="2265" w:type="dxa"/>
          </w:tcPr>
          <w:p w:rsidR="008327EB" w:rsidRPr="008327EB" w:rsidRDefault="008327EB" w:rsidP="00A97D60">
            <w:pPr>
              <w:spacing w:before="18" w:line="172"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18" w:line="17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Serafim</w:t>
            </w:r>
            <w:r w:rsidRPr="008327EB">
              <w:rPr>
                <w:rFonts w:eastAsia="Trebuchet MS"/>
                <w:spacing w:val="-11"/>
                <w:sz w:val="16"/>
              </w:rPr>
              <w:t xml:space="preserve"> </w:t>
            </w:r>
            <w:r w:rsidRPr="008327EB">
              <w:rPr>
                <w:rFonts w:eastAsia="Trebuchet MS"/>
                <w:sz w:val="16"/>
              </w:rPr>
              <w:t>Gonçalves</w:t>
            </w:r>
            <w:r w:rsidRPr="008327EB">
              <w:rPr>
                <w:rFonts w:eastAsia="Trebuchet MS"/>
                <w:spacing w:val="-11"/>
                <w:sz w:val="16"/>
              </w:rPr>
              <w:t xml:space="preserve"> </w:t>
            </w:r>
            <w:r w:rsidRPr="008327EB">
              <w:rPr>
                <w:rFonts w:eastAsia="Trebuchet MS"/>
                <w:sz w:val="16"/>
              </w:rPr>
              <w:t>Coelho</w:t>
            </w:r>
          </w:p>
        </w:tc>
        <w:tc>
          <w:tcPr>
            <w:tcW w:w="2280" w:type="dxa"/>
          </w:tcPr>
          <w:p w:rsidR="008327EB" w:rsidRPr="008327EB" w:rsidRDefault="008327EB" w:rsidP="00A97D60">
            <w:pPr>
              <w:spacing w:before="18" w:line="172" w:lineRule="exact"/>
              <w:rPr>
                <w:rFonts w:eastAsia="Trebuchet MS"/>
                <w:sz w:val="16"/>
              </w:rPr>
            </w:pPr>
            <w:r w:rsidRPr="008327EB">
              <w:rPr>
                <w:rFonts w:eastAsia="Trebuchet MS"/>
                <w:sz w:val="16"/>
              </w:rPr>
              <w:t>ATÉ</w:t>
            </w:r>
            <w:r w:rsidRPr="008327EB">
              <w:rPr>
                <w:rFonts w:eastAsia="Trebuchet MS"/>
                <w:spacing w:val="-2"/>
                <w:sz w:val="16"/>
              </w:rPr>
              <w:t xml:space="preserve"> </w:t>
            </w:r>
            <w:r w:rsidRPr="008327EB">
              <w:rPr>
                <w:rFonts w:eastAsia="Trebuchet MS"/>
                <w:sz w:val="16"/>
              </w:rPr>
              <w:t>FIM</w:t>
            </w:r>
            <w:r w:rsidRPr="008327EB">
              <w:rPr>
                <w:rFonts w:eastAsia="Trebuchet MS"/>
                <w:spacing w:val="-3"/>
                <w:sz w:val="16"/>
              </w:rPr>
              <w:t xml:space="preserve"> </w:t>
            </w:r>
            <w:r w:rsidRPr="008327EB">
              <w:rPr>
                <w:rFonts w:eastAsia="Trebuchet MS"/>
                <w:sz w:val="16"/>
              </w:rPr>
              <w:t>ASFALTO</w:t>
            </w:r>
          </w:p>
        </w:tc>
      </w:tr>
      <w:tr w:rsidR="008327EB" w:rsidRPr="008327EB" w:rsidTr="008327EB">
        <w:trPr>
          <w:trHeight w:val="225"/>
        </w:trPr>
        <w:tc>
          <w:tcPr>
            <w:tcW w:w="2265" w:type="dxa"/>
          </w:tcPr>
          <w:p w:rsidR="008327EB" w:rsidRPr="008327EB" w:rsidRDefault="008327EB" w:rsidP="00A97D60">
            <w:pPr>
              <w:spacing w:before="27" w:line="178"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27" w:line="178"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Avelino</w:t>
            </w:r>
            <w:r w:rsidRPr="008327EB">
              <w:rPr>
                <w:rFonts w:eastAsia="Trebuchet MS"/>
                <w:spacing w:val="-11"/>
                <w:sz w:val="16"/>
              </w:rPr>
              <w:t xml:space="preserve"> </w:t>
            </w:r>
            <w:r w:rsidRPr="008327EB">
              <w:rPr>
                <w:rFonts w:eastAsia="Trebuchet MS"/>
                <w:sz w:val="16"/>
              </w:rPr>
              <w:t>Anunciação</w:t>
            </w:r>
            <w:r w:rsidRPr="008327EB">
              <w:rPr>
                <w:rFonts w:eastAsia="Trebuchet MS"/>
                <w:spacing w:val="-11"/>
                <w:sz w:val="16"/>
              </w:rPr>
              <w:t xml:space="preserve"> </w:t>
            </w:r>
            <w:r w:rsidRPr="008327EB">
              <w:rPr>
                <w:rFonts w:eastAsia="Trebuchet MS"/>
                <w:sz w:val="16"/>
              </w:rPr>
              <w:t>Réis</w:t>
            </w:r>
          </w:p>
        </w:tc>
        <w:tc>
          <w:tcPr>
            <w:tcW w:w="2280" w:type="dxa"/>
          </w:tcPr>
          <w:p w:rsidR="008327EB" w:rsidRPr="008327EB" w:rsidRDefault="008327EB" w:rsidP="00A97D60">
            <w:pPr>
              <w:rPr>
                <w:rFonts w:eastAsia="Trebuchet MS"/>
                <w:sz w:val="16"/>
              </w:rPr>
            </w:pPr>
          </w:p>
        </w:tc>
      </w:tr>
      <w:tr w:rsidR="008327EB" w:rsidRPr="008327EB" w:rsidTr="008327EB">
        <w:trPr>
          <w:trHeight w:val="435"/>
        </w:trPr>
        <w:tc>
          <w:tcPr>
            <w:tcW w:w="2265" w:type="dxa"/>
          </w:tcPr>
          <w:p w:rsidR="008327EB" w:rsidRPr="008327EB" w:rsidRDefault="008327EB" w:rsidP="00A97D60">
            <w:pPr>
              <w:spacing w:before="7"/>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A97D60">
            <w:pPr>
              <w:spacing w:before="7"/>
              <w:rPr>
                <w:rFonts w:eastAsia="Trebuchet MS"/>
                <w:b/>
                <w:sz w:val="20"/>
              </w:rPr>
            </w:pPr>
          </w:p>
          <w:p w:rsidR="008327EB" w:rsidRPr="008327EB" w:rsidRDefault="008327EB" w:rsidP="00A97D60">
            <w:pPr>
              <w:spacing w:line="175"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Palmira</w:t>
            </w:r>
            <w:r w:rsidRPr="008327EB">
              <w:rPr>
                <w:rFonts w:eastAsia="Trebuchet MS"/>
                <w:spacing w:val="-8"/>
                <w:sz w:val="16"/>
              </w:rPr>
              <w:t xml:space="preserve"> </w:t>
            </w:r>
            <w:r w:rsidRPr="008327EB">
              <w:rPr>
                <w:rFonts w:eastAsia="Trebuchet MS"/>
                <w:sz w:val="16"/>
              </w:rPr>
              <w:t>Rafael</w:t>
            </w:r>
            <w:r w:rsidRPr="008327EB">
              <w:rPr>
                <w:rFonts w:eastAsia="Trebuchet MS"/>
                <w:spacing w:val="-8"/>
                <w:sz w:val="16"/>
              </w:rPr>
              <w:t xml:space="preserve"> </w:t>
            </w:r>
            <w:r w:rsidRPr="008327EB">
              <w:rPr>
                <w:rFonts w:eastAsia="Trebuchet MS"/>
                <w:sz w:val="16"/>
              </w:rPr>
              <w:t>Santos</w:t>
            </w:r>
            <w:r w:rsidRPr="008327EB">
              <w:rPr>
                <w:rFonts w:eastAsia="Trebuchet MS"/>
                <w:spacing w:val="-8"/>
                <w:sz w:val="16"/>
              </w:rPr>
              <w:t xml:space="preserve"> </w:t>
            </w:r>
            <w:r w:rsidRPr="008327EB">
              <w:rPr>
                <w:rFonts w:eastAsia="Trebuchet MS"/>
                <w:sz w:val="16"/>
              </w:rPr>
              <w:t>Veloso</w:t>
            </w:r>
          </w:p>
        </w:tc>
        <w:tc>
          <w:tcPr>
            <w:tcW w:w="2280" w:type="dxa"/>
          </w:tcPr>
          <w:p w:rsidR="008327EB" w:rsidRPr="008327EB" w:rsidRDefault="008327EB" w:rsidP="00A97D60">
            <w:pPr>
              <w:spacing w:before="21"/>
              <w:rPr>
                <w:rFonts w:eastAsia="Trebuchet MS"/>
                <w:sz w:val="16"/>
              </w:rPr>
            </w:pPr>
            <w:r w:rsidRPr="008327EB">
              <w:rPr>
                <w:rFonts w:eastAsia="Trebuchet MS"/>
                <w:sz w:val="16"/>
              </w:rPr>
              <w:t>RUA</w:t>
            </w:r>
            <w:r w:rsidRPr="008327EB">
              <w:rPr>
                <w:rFonts w:eastAsia="Trebuchet MS"/>
                <w:spacing w:val="76"/>
                <w:sz w:val="16"/>
              </w:rPr>
              <w:t xml:space="preserve"> </w:t>
            </w:r>
            <w:r w:rsidRPr="008327EB">
              <w:rPr>
                <w:rFonts w:eastAsia="Trebuchet MS"/>
                <w:sz w:val="16"/>
              </w:rPr>
              <w:t xml:space="preserve">DO  </w:t>
            </w:r>
            <w:r w:rsidRPr="008327EB">
              <w:rPr>
                <w:rFonts w:eastAsia="Trebuchet MS"/>
                <w:spacing w:val="26"/>
                <w:sz w:val="16"/>
              </w:rPr>
              <w:t xml:space="preserve"> </w:t>
            </w:r>
            <w:r w:rsidRPr="008327EB">
              <w:rPr>
                <w:rFonts w:eastAsia="Trebuchet MS"/>
                <w:sz w:val="16"/>
              </w:rPr>
              <w:t xml:space="preserve">CAMPO  </w:t>
            </w:r>
            <w:r w:rsidRPr="008327EB">
              <w:rPr>
                <w:rFonts w:eastAsia="Trebuchet MS"/>
                <w:spacing w:val="26"/>
                <w:sz w:val="16"/>
              </w:rPr>
              <w:t xml:space="preserve"> </w:t>
            </w:r>
            <w:r w:rsidRPr="008327EB">
              <w:rPr>
                <w:rFonts w:eastAsia="Trebuchet MS"/>
                <w:sz w:val="16"/>
              </w:rPr>
              <w:t xml:space="preserve">X  </w:t>
            </w:r>
            <w:r w:rsidRPr="008327EB">
              <w:rPr>
                <w:rFonts w:eastAsia="Trebuchet MS"/>
                <w:spacing w:val="10"/>
                <w:sz w:val="16"/>
              </w:rPr>
              <w:t xml:space="preserve"> </w:t>
            </w:r>
            <w:r w:rsidRPr="008327EB">
              <w:rPr>
                <w:rFonts w:eastAsia="Trebuchet MS"/>
                <w:sz w:val="16"/>
              </w:rPr>
              <w:t>CASA</w:t>
            </w:r>
          </w:p>
          <w:p w:rsidR="008327EB" w:rsidRPr="008327EB" w:rsidRDefault="008327EB" w:rsidP="00A97D60">
            <w:pPr>
              <w:spacing w:before="33" w:line="175" w:lineRule="exact"/>
              <w:rPr>
                <w:rFonts w:eastAsia="Trebuchet MS"/>
                <w:sz w:val="16"/>
              </w:rPr>
            </w:pPr>
            <w:r w:rsidRPr="008327EB">
              <w:rPr>
                <w:rFonts w:eastAsia="Trebuchet MS"/>
                <w:sz w:val="16"/>
              </w:rPr>
              <w:t>POPULAR</w:t>
            </w:r>
          </w:p>
        </w:tc>
      </w:tr>
      <w:tr w:rsidR="008327EB" w:rsidRPr="008327EB" w:rsidTr="008327EB">
        <w:trPr>
          <w:trHeight w:val="225"/>
        </w:trPr>
        <w:tc>
          <w:tcPr>
            <w:tcW w:w="2265" w:type="dxa"/>
          </w:tcPr>
          <w:p w:rsidR="008327EB" w:rsidRPr="008327EB" w:rsidRDefault="008327EB" w:rsidP="00A97D60">
            <w:pPr>
              <w:rPr>
                <w:rFonts w:eastAsia="Trebuchet MS"/>
                <w:sz w:val="16"/>
              </w:rPr>
            </w:pPr>
          </w:p>
        </w:tc>
        <w:tc>
          <w:tcPr>
            <w:tcW w:w="2520" w:type="dxa"/>
          </w:tcPr>
          <w:p w:rsidR="008327EB" w:rsidRPr="008327EB" w:rsidRDefault="008327EB" w:rsidP="00A97D60">
            <w:pPr>
              <w:rPr>
                <w:rFonts w:eastAsia="Trebuchet MS"/>
                <w:sz w:val="16"/>
              </w:rPr>
            </w:pPr>
          </w:p>
        </w:tc>
        <w:tc>
          <w:tcPr>
            <w:tcW w:w="2280" w:type="dxa"/>
          </w:tcPr>
          <w:p w:rsidR="008327EB" w:rsidRPr="008327EB" w:rsidRDefault="008327EB" w:rsidP="00A97D60">
            <w:pPr>
              <w:rPr>
                <w:rFonts w:eastAsia="Trebuchet MS"/>
                <w:sz w:val="16"/>
              </w:rPr>
            </w:pPr>
          </w:p>
        </w:tc>
      </w:tr>
      <w:tr w:rsidR="008327EB" w:rsidRPr="008327EB" w:rsidTr="008327EB">
        <w:trPr>
          <w:trHeight w:val="210"/>
        </w:trPr>
        <w:tc>
          <w:tcPr>
            <w:tcW w:w="7065" w:type="dxa"/>
            <w:gridSpan w:val="3"/>
            <w:tcBorders>
              <w:left w:val="nil"/>
              <w:right w:val="nil"/>
            </w:tcBorders>
            <w:shd w:val="clear" w:color="auto" w:fill="8CB4E2"/>
          </w:tcPr>
          <w:p w:rsidR="008327EB" w:rsidRPr="008327EB" w:rsidRDefault="008327EB" w:rsidP="00A97D60">
            <w:pPr>
              <w:spacing w:before="18" w:line="172" w:lineRule="exact"/>
              <w:ind w:right="2421"/>
              <w:jc w:val="center"/>
              <w:rPr>
                <w:rFonts w:eastAsia="Trebuchet MS"/>
                <w:b/>
                <w:sz w:val="16"/>
              </w:rPr>
            </w:pPr>
            <w:r w:rsidRPr="008327EB">
              <w:rPr>
                <w:rFonts w:eastAsia="Trebuchet MS"/>
                <w:b/>
                <w:w w:val="95"/>
                <w:sz w:val="16"/>
              </w:rPr>
              <w:t>4° DISTRITO</w:t>
            </w:r>
          </w:p>
        </w:tc>
      </w:tr>
      <w:tr w:rsidR="008327EB" w:rsidRPr="008327EB" w:rsidTr="008327EB">
        <w:trPr>
          <w:trHeight w:val="225"/>
        </w:trPr>
        <w:tc>
          <w:tcPr>
            <w:tcW w:w="2265" w:type="dxa"/>
          </w:tcPr>
          <w:p w:rsidR="008327EB" w:rsidRPr="008327EB" w:rsidRDefault="008327EB" w:rsidP="00A97D60">
            <w:pPr>
              <w:spacing w:before="27" w:line="178"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7" w:line="178"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Raul</w:t>
            </w:r>
            <w:r w:rsidRPr="008327EB">
              <w:rPr>
                <w:rFonts w:eastAsia="Trebuchet MS"/>
                <w:spacing w:val="-1"/>
                <w:sz w:val="16"/>
              </w:rPr>
              <w:t xml:space="preserve"> </w:t>
            </w:r>
            <w:r w:rsidRPr="008327EB">
              <w:rPr>
                <w:rFonts w:eastAsia="Trebuchet MS"/>
                <w:sz w:val="16"/>
              </w:rPr>
              <w:t>Emrich</w:t>
            </w:r>
          </w:p>
        </w:tc>
        <w:tc>
          <w:tcPr>
            <w:tcW w:w="2280" w:type="dxa"/>
          </w:tcPr>
          <w:p w:rsidR="008327EB" w:rsidRPr="008327EB" w:rsidRDefault="008327EB" w:rsidP="00A97D60">
            <w:pPr>
              <w:spacing w:before="27" w:line="178" w:lineRule="exact"/>
              <w:rPr>
                <w:rFonts w:eastAsia="Trebuchet MS"/>
                <w:sz w:val="16"/>
              </w:rPr>
            </w:pPr>
            <w:r w:rsidRPr="008327EB">
              <w:rPr>
                <w:rFonts w:eastAsia="Trebuchet MS"/>
                <w:sz w:val="16"/>
              </w:rPr>
              <w:t>Principal</w:t>
            </w:r>
          </w:p>
        </w:tc>
      </w:tr>
      <w:tr w:rsidR="008327EB" w:rsidRPr="008327EB" w:rsidTr="008327EB">
        <w:trPr>
          <w:trHeight w:val="225"/>
        </w:trPr>
        <w:tc>
          <w:tcPr>
            <w:tcW w:w="2265" w:type="dxa"/>
          </w:tcPr>
          <w:p w:rsidR="008327EB" w:rsidRPr="008327EB" w:rsidRDefault="008327EB" w:rsidP="00A97D60">
            <w:pPr>
              <w:spacing w:before="21" w:line="18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1" w:line="184" w:lineRule="exact"/>
              <w:rPr>
                <w:rFonts w:eastAsia="Trebuchet MS"/>
                <w:sz w:val="16"/>
              </w:rPr>
            </w:pPr>
            <w:r w:rsidRPr="008327EB">
              <w:rPr>
                <w:rFonts w:eastAsia="Trebuchet MS"/>
                <w:sz w:val="16"/>
              </w:rPr>
              <w:t>Ponte</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Tardenlandia</w:t>
            </w:r>
          </w:p>
        </w:tc>
        <w:tc>
          <w:tcPr>
            <w:tcW w:w="2280" w:type="dxa"/>
          </w:tcPr>
          <w:p w:rsidR="008327EB" w:rsidRPr="008327EB" w:rsidRDefault="008327EB" w:rsidP="00A97D60">
            <w:pPr>
              <w:rPr>
                <w:rFonts w:eastAsia="Trebuchet MS"/>
                <w:sz w:val="16"/>
              </w:rPr>
            </w:pPr>
          </w:p>
        </w:tc>
      </w:tr>
      <w:tr w:rsidR="008327EB" w:rsidRPr="008327EB" w:rsidTr="008327EB">
        <w:trPr>
          <w:trHeight w:val="435"/>
        </w:trPr>
        <w:tc>
          <w:tcPr>
            <w:tcW w:w="2265" w:type="dxa"/>
          </w:tcPr>
          <w:p w:rsidR="008327EB" w:rsidRPr="008327EB" w:rsidRDefault="008327EB" w:rsidP="00A97D60">
            <w:pPr>
              <w:spacing w:before="2"/>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
              <w:rPr>
                <w:rFonts w:eastAsia="Trebuchet MS"/>
                <w:b/>
                <w:sz w:val="20"/>
              </w:rPr>
            </w:pPr>
          </w:p>
          <w:p w:rsidR="008327EB" w:rsidRPr="008327EB" w:rsidRDefault="008327EB" w:rsidP="00A97D60">
            <w:pPr>
              <w:spacing w:line="181" w:lineRule="exact"/>
              <w:rPr>
                <w:rFonts w:eastAsia="Trebuchet MS"/>
                <w:sz w:val="16"/>
              </w:rPr>
            </w:pPr>
            <w:r w:rsidRPr="008327EB">
              <w:rPr>
                <w:rFonts w:eastAsia="Trebuchet MS"/>
                <w:sz w:val="16"/>
              </w:rPr>
              <w:t>Primeira</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Tardenlandia</w:t>
            </w:r>
          </w:p>
        </w:tc>
        <w:tc>
          <w:tcPr>
            <w:tcW w:w="2280" w:type="dxa"/>
          </w:tcPr>
          <w:p w:rsidR="008327EB" w:rsidRPr="008327EB" w:rsidRDefault="008327EB" w:rsidP="00A97D60">
            <w:pPr>
              <w:spacing w:before="15"/>
              <w:rPr>
                <w:rFonts w:eastAsia="Trebuchet MS"/>
                <w:sz w:val="16"/>
              </w:rPr>
            </w:pPr>
            <w:r w:rsidRPr="008327EB">
              <w:rPr>
                <w:rFonts w:eastAsia="Trebuchet MS"/>
                <w:sz w:val="16"/>
              </w:rPr>
              <w:t>Final</w:t>
            </w:r>
            <w:r w:rsidRPr="008327EB">
              <w:rPr>
                <w:rFonts w:eastAsia="Trebuchet MS"/>
                <w:spacing w:val="66"/>
                <w:sz w:val="16"/>
              </w:rPr>
              <w:t xml:space="preserve"> </w:t>
            </w:r>
            <w:r w:rsidRPr="008327EB">
              <w:rPr>
                <w:rFonts w:eastAsia="Trebuchet MS"/>
                <w:sz w:val="16"/>
              </w:rPr>
              <w:t xml:space="preserve">da  </w:t>
            </w:r>
            <w:r w:rsidRPr="008327EB">
              <w:rPr>
                <w:rFonts w:eastAsia="Trebuchet MS"/>
                <w:spacing w:val="16"/>
                <w:sz w:val="16"/>
              </w:rPr>
              <w:t xml:space="preserve"> </w:t>
            </w:r>
            <w:r w:rsidRPr="008327EB">
              <w:rPr>
                <w:rFonts w:eastAsia="Trebuchet MS"/>
                <w:sz w:val="16"/>
              </w:rPr>
              <w:t xml:space="preserve">1  </w:t>
            </w:r>
            <w:r w:rsidRPr="008327EB">
              <w:rPr>
                <w:rFonts w:eastAsia="Trebuchet MS"/>
                <w:spacing w:val="16"/>
                <w:sz w:val="16"/>
              </w:rPr>
              <w:t xml:space="preserve"> </w:t>
            </w:r>
            <w:r w:rsidRPr="008327EB">
              <w:rPr>
                <w:rFonts w:eastAsia="Trebuchet MS"/>
                <w:sz w:val="16"/>
              </w:rPr>
              <w:t xml:space="preserve">esquerda  </w:t>
            </w:r>
            <w:r w:rsidRPr="008327EB">
              <w:rPr>
                <w:rFonts w:eastAsia="Trebuchet MS"/>
                <w:spacing w:val="1"/>
                <w:sz w:val="16"/>
              </w:rPr>
              <w:t xml:space="preserve"> </w:t>
            </w:r>
            <w:r w:rsidRPr="008327EB">
              <w:rPr>
                <w:rFonts w:eastAsia="Trebuchet MS"/>
                <w:sz w:val="16"/>
              </w:rPr>
              <w:t>Até</w:t>
            </w:r>
          </w:p>
          <w:p w:rsidR="008327EB" w:rsidRPr="008327EB" w:rsidRDefault="008327EB" w:rsidP="00A97D60">
            <w:pPr>
              <w:spacing w:before="33" w:line="181" w:lineRule="exact"/>
              <w:rPr>
                <w:rFonts w:eastAsia="Trebuchet MS"/>
                <w:sz w:val="16"/>
              </w:rPr>
            </w:pPr>
            <w:r w:rsidRPr="008327EB">
              <w:rPr>
                <w:rFonts w:eastAsia="Trebuchet MS"/>
                <w:sz w:val="16"/>
              </w:rPr>
              <w:t>depois</w:t>
            </w:r>
            <w:r w:rsidRPr="008327EB">
              <w:rPr>
                <w:rFonts w:eastAsia="Trebuchet MS"/>
                <w:spacing w:val="3"/>
                <w:sz w:val="16"/>
              </w:rPr>
              <w:t xml:space="preserve"> </w:t>
            </w:r>
            <w:r w:rsidRPr="008327EB">
              <w:rPr>
                <w:rFonts w:eastAsia="Trebuchet MS"/>
                <w:sz w:val="16"/>
              </w:rPr>
              <w:t>dos</w:t>
            </w:r>
            <w:r w:rsidRPr="008327EB">
              <w:rPr>
                <w:rFonts w:eastAsia="Trebuchet MS"/>
                <w:spacing w:val="4"/>
                <w:sz w:val="16"/>
              </w:rPr>
              <w:t xml:space="preserve"> </w:t>
            </w:r>
            <w:r w:rsidRPr="008327EB">
              <w:rPr>
                <w:rFonts w:eastAsia="Trebuchet MS"/>
                <w:sz w:val="16"/>
              </w:rPr>
              <w:t>prédios</w:t>
            </w:r>
            <w:r w:rsidRPr="008327EB">
              <w:rPr>
                <w:rFonts w:eastAsia="Trebuchet MS"/>
                <w:spacing w:val="3"/>
                <w:sz w:val="16"/>
              </w:rPr>
              <w:t xml:space="preserve"> </w:t>
            </w:r>
            <w:r w:rsidRPr="008327EB">
              <w:rPr>
                <w:rFonts w:eastAsia="Trebuchet MS"/>
                <w:sz w:val="16"/>
              </w:rPr>
              <w:t>Isaías</w:t>
            </w:r>
          </w:p>
        </w:tc>
      </w:tr>
      <w:tr w:rsidR="008327EB" w:rsidRPr="008327EB" w:rsidTr="008327EB">
        <w:trPr>
          <w:trHeight w:val="210"/>
        </w:trPr>
        <w:tc>
          <w:tcPr>
            <w:tcW w:w="2265" w:type="dxa"/>
          </w:tcPr>
          <w:p w:rsidR="008327EB" w:rsidRPr="008327EB" w:rsidRDefault="008327EB" w:rsidP="00A97D60">
            <w:pPr>
              <w:spacing w:before="18"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18" w:line="172" w:lineRule="exact"/>
              <w:rPr>
                <w:rFonts w:eastAsia="Trebuchet MS"/>
                <w:sz w:val="16"/>
              </w:rPr>
            </w:pPr>
            <w:r w:rsidRPr="008327EB">
              <w:rPr>
                <w:rFonts w:eastAsia="Trebuchet MS"/>
                <w:sz w:val="16"/>
              </w:rPr>
              <w:t>Segunda</w:t>
            </w:r>
            <w:r w:rsidRPr="008327EB">
              <w:rPr>
                <w:rFonts w:eastAsia="Trebuchet MS"/>
                <w:spacing w:val="9"/>
                <w:sz w:val="16"/>
              </w:rPr>
              <w:t xml:space="preserve"> </w:t>
            </w:r>
            <w:r w:rsidRPr="008327EB">
              <w:rPr>
                <w:rFonts w:eastAsia="Trebuchet MS"/>
                <w:sz w:val="16"/>
              </w:rPr>
              <w:t>Rua</w:t>
            </w:r>
          </w:p>
        </w:tc>
        <w:tc>
          <w:tcPr>
            <w:tcW w:w="2280" w:type="dxa"/>
          </w:tcPr>
          <w:p w:rsidR="008327EB" w:rsidRPr="008327EB" w:rsidRDefault="008327EB" w:rsidP="00A97D60">
            <w:pPr>
              <w:spacing w:before="18" w:line="172"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A97D60">
            <w:pPr>
              <w:spacing w:before="27"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7" w:line="177" w:lineRule="exact"/>
              <w:rPr>
                <w:rFonts w:eastAsia="Trebuchet MS"/>
                <w:sz w:val="16"/>
              </w:rPr>
            </w:pPr>
            <w:r w:rsidRPr="008327EB">
              <w:rPr>
                <w:rFonts w:eastAsia="Trebuchet MS"/>
                <w:w w:val="95"/>
                <w:sz w:val="16"/>
              </w:rPr>
              <w:t>Terceira</w:t>
            </w:r>
            <w:r w:rsidRPr="008327EB">
              <w:rPr>
                <w:rFonts w:eastAsia="Trebuchet MS"/>
                <w:spacing w:val="7"/>
                <w:w w:val="95"/>
                <w:sz w:val="16"/>
              </w:rPr>
              <w:t xml:space="preserve"> </w:t>
            </w:r>
            <w:r w:rsidRPr="008327EB">
              <w:rPr>
                <w:rFonts w:eastAsia="Trebuchet MS"/>
                <w:w w:val="95"/>
                <w:sz w:val="16"/>
              </w:rPr>
              <w:t>Rua</w:t>
            </w:r>
          </w:p>
        </w:tc>
        <w:tc>
          <w:tcPr>
            <w:tcW w:w="2280" w:type="dxa"/>
          </w:tcPr>
          <w:p w:rsidR="008327EB" w:rsidRPr="008327EB" w:rsidRDefault="008327EB" w:rsidP="00A97D60">
            <w:pPr>
              <w:spacing w:before="27" w:line="177"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A97D60">
            <w:pPr>
              <w:spacing w:before="21" w:line="183"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1" w:line="183" w:lineRule="exact"/>
              <w:rPr>
                <w:rFonts w:eastAsia="Trebuchet MS"/>
                <w:sz w:val="16"/>
              </w:rPr>
            </w:pPr>
            <w:r w:rsidRPr="008327EB">
              <w:rPr>
                <w:rFonts w:eastAsia="Trebuchet MS"/>
                <w:sz w:val="16"/>
              </w:rPr>
              <w:t>Final</w:t>
            </w:r>
            <w:r w:rsidRPr="008327EB">
              <w:rPr>
                <w:rFonts w:eastAsia="Trebuchet MS"/>
                <w:spacing w:val="-10"/>
                <w:sz w:val="16"/>
              </w:rPr>
              <w:t xml:space="preserve"> </w:t>
            </w:r>
            <w:r w:rsidRPr="008327EB">
              <w:rPr>
                <w:rFonts w:eastAsia="Trebuchet MS"/>
                <w:sz w:val="16"/>
              </w:rPr>
              <w:t>subida</w:t>
            </w:r>
            <w:r w:rsidRPr="008327EB">
              <w:rPr>
                <w:rFonts w:eastAsia="Trebuchet MS"/>
                <w:spacing w:val="-9"/>
                <w:sz w:val="16"/>
              </w:rPr>
              <w:t xml:space="preserve"> </w:t>
            </w:r>
            <w:r w:rsidRPr="008327EB">
              <w:rPr>
                <w:rFonts w:eastAsia="Trebuchet MS"/>
                <w:sz w:val="16"/>
              </w:rPr>
              <w:t>bifurcação</w:t>
            </w:r>
          </w:p>
        </w:tc>
        <w:tc>
          <w:tcPr>
            <w:tcW w:w="2280" w:type="dxa"/>
          </w:tcPr>
          <w:p w:rsidR="008327EB" w:rsidRPr="008327EB" w:rsidRDefault="008327EB" w:rsidP="00A97D60">
            <w:pPr>
              <w:spacing w:before="21" w:line="183" w:lineRule="exact"/>
              <w:rPr>
                <w:rFonts w:eastAsia="Trebuchet MS"/>
                <w:sz w:val="16"/>
              </w:rPr>
            </w:pPr>
            <w:r w:rsidRPr="008327EB">
              <w:rPr>
                <w:rFonts w:eastAsia="Trebuchet MS"/>
                <w:sz w:val="16"/>
              </w:rPr>
              <w:t>Tardenlandia</w:t>
            </w:r>
          </w:p>
        </w:tc>
      </w:tr>
      <w:tr w:rsidR="008327EB" w:rsidRPr="008327EB" w:rsidTr="008327EB">
        <w:trPr>
          <w:trHeight w:val="210"/>
        </w:trPr>
        <w:tc>
          <w:tcPr>
            <w:tcW w:w="2265" w:type="dxa"/>
          </w:tcPr>
          <w:p w:rsidR="008327EB" w:rsidRPr="008327EB" w:rsidRDefault="008327EB" w:rsidP="00A97D60">
            <w:pPr>
              <w:spacing w:before="15"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15" w:line="174" w:lineRule="exact"/>
              <w:rPr>
                <w:rFonts w:eastAsia="Trebuchet MS"/>
                <w:sz w:val="16"/>
              </w:rPr>
            </w:pPr>
            <w:r w:rsidRPr="008327EB">
              <w:rPr>
                <w:rFonts w:eastAsia="Trebuchet MS"/>
                <w:w w:val="95"/>
                <w:sz w:val="16"/>
              </w:rPr>
              <w:t>Bifurcação</w:t>
            </w:r>
            <w:r w:rsidRPr="008327EB">
              <w:rPr>
                <w:rFonts w:eastAsia="Trebuchet MS"/>
                <w:spacing w:val="9"/>
                <w:w w:val="95"/>
                <w:sz w:val="16"/>
              </w:rPr>
              <w:t xml:space="preserve"> </w:t>
            </w:r>
            <w:r w:rsidRPr="008327EB">
              <w:rPr>
                <w:rFonts w:eastAsia="Trebuchet MS"/>
                <w:w w:val="95"/>
                <w:sz w:val="16"/>
              </w:rPr>
              <w:t>a</w:t>
            </w:r>
            <w:r w:rsidRPr="008327EB">
              <w:rPr>
                <w:rFonts w:eastAsia="Trebuchet MS"/>
                <w:spacing w:val="9"/>
                <w:w w:val="95"/>
                <w:sz w:val="16"/>
              </w:rPr>
              <w:t xml:space="preserve"> </w:t>
            </w:r>
            <w:r w:rsidRPr="008327EB">
              <w:rPr>
                <w:rFonts w:eastAsia="Trebuchet MS"/>
                <w:w w:val="95"/>
                <w:sz w:val="16"/>
              </w:rPr>
              <w:t>direita</w:t>
            </w:r>
          </w:p>
        </w:tc>
        <w:tc>
          <w:tcPr>
            <w:tcW w:w="2280" w:type="dxa"/>
          </w:tcPr>
          <w:p w:rsidR="008327EB" w:rsidRPr="008327EB" w:rsidRDefault="008327EB" w:rsidP="00A97D60">
            <w:pPr>
              <w:spacing w:before="15" w:line="174"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A97D60">
            <w:pPr>
              <w:spacing w:before="24" w:line="180"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4" w:line="180" w:lineRule="exact"/>
              <w:rPr>
                <w:rFonts w:eastAsia="Trebuchet MS"/>
                <w:sz w:val="16"/>
              </w:rPr>
            </w:pPr>
            <w:r w:rsidRPr="008327EB">
              <w:rPr>
                <w:rFonts w:eastAsia="Trebuchet MS"/>
                <w:sz w:val="16"/>
              </w:rPr>
              <w:t>Trevo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Jorge</w:t>
            </w:r>
            <w:r w:rsidRPr="008327EB">
              <w:rPr>
                <w:rFonts w:eastAsia="Trebuchet MS"/>
                <w:spacing w:val="-7"/>
                <w:sz w:val="16"/>
              </w:rPr>
              <w:t xml:space="preserve"> </w:t>
            </w:r>
            <w:r w:rsidRPr="008327EB">
              <w:rPr>
                <w:rFonts w:eastAsia="Trebuchet MS"/>
                <w:sz w:val="16"/>
              </w:rPr>
              <w:t>Tarden</w:t>
            </w:r>
          </w:p>
        </w:tc>
        <w:tc>
          <w:tcPr>
            <w:tcW w:w="2280" w:type="dxa"/>
          </w:tcPr>
          <w:p w:rsidR="008327EB" w:rsidRPr="008327EB" w:rsidRDefault="008327EB" w:rsidP="00A97D60">
            <w:pPr>
              <w:spacing w:before="24" w:line="180"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210"/>
        </w:trPr>
        <w:tc>
          <w:tcPr>
            <w:tcW w:w="2265" w:type="dxa"/>
          </w:tcPr>
          <w:p w:rsidR="008327EB" w:rsidRPr="008327EB" w:rsidRDefault="008327EB" w:rsidP="00A97D60">
            <w:pPr>
              <w:spacing w:before="18" w:line="17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18" w:line="171" w:lineRule="exact"/>
              <w:rPr>
                <w:rFonts w:eastAsia="Trebuchet MS"/>
                <w:sz w:val="16"/>
              </w:rPr>
            </w:pPr>
            <w:r w:rsidRPr="008327EB">
              <w:rPr>
                <w:rFonts w:eastAsia="Trebuchet MS"/>
                <w:sz w:val="16"/>
              </w:rPr>
              <w:t>Jorge</w:t>
            </w:r>
            <w:r w:rsidRPr="008327EB">
              <w:rPr>
                <w:rFonts w:eastAsia="Trebuchet MS"/>
                <w:spacing w:val="-8"/>
                <w:sz w:val="16"/>
              </w:rPr>
              <w:t xml:space="preserve"> </w:t>
            </w:r>
            <w:r w:rsidRPr="008327EB">
              <w:rPr>
                <w:rFonts w:eastAsia="Trebuchet MS"/>
                <w:sz w:val="16"/>
              </w:rPr>
              <w:t>Tarden</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Loteamento</w:t>
            </w:r>
          </w:p>
        </w:tc>
        <w:tc>
          <w:tcPr>
            <w:tcW w:w="2280" w:type="dxa"/>
          </w:tcPr>
          <w:p w:rsidR="008327EB" w:rsidRPr="008327EB" w:rsidRDefault="008327EB" w:rsidP="00A97D60">
            <w:pPr>
              <w:spacing w:before="18" w:line="171" w:lineRule="exact"/>
              <w:rPr>
                <w:rFonts w:eastAsia="Trebuchet MS"/>
                <w:sz w:val="16"/>
              </w:rPr>
            </w:pPr>
            <w:r w:rsidRPr="008327EB">
              <w:rPr>
                <w:rFonts w:eastAsia="Trebuchet MS"/>
                <w:w w:val="95"/>
                <w:sz w:val="16"/>
              </w:rPr>
              <w:t>Até</w:t>
            </w:r>
            <w:r w:rsidRPr="008327EB">
              <w:rPr>
                <w:rFonts w:eastAsia="Trebuchet MS"/>
                <w:spacing w:val="9"/>
                <w:w w:val="95"/>
                <w:sz w:val="16"/>
              </w:rPr>
              <w:t xml:space="preserve"> </w:t>
            </w:r>
            <w:r w:rsidRPr="008327EB">
              <w:rPr>
                <w:rFonts w:eastAsia="Trebuchet MS"/>
                <w:w w:val="95"/>
                <w:sz w:val="16"/>
              </w:rPr>
              <w:t>Bifurcação</w:t>
            </w:r>
          </w:p>
        </w:tc>
      </w:tr>
      <w:tr w:rsidR="008327EB" w:rsidRPr="008327EB" w:rsidTr="008327EB">
        <w:trPr>
          <w:trHeight w:val="225"/>
        </w:trPr>
        <w:tc>
          <w:tcPr>
            <w:tcW w:w="2265" w:type="dxa"/>
          </w:tcPr>
          <w:p w:rsidR="008327EB" w:rsidRPr="008327EB" w:rsidRDefault="008327EB" w:rsidP="00A97D60">
            <w:pPr>
              <w:spacing w:before="28"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spacing w:before="28" w:line="177" w:lineRule="exact"/>
              <w:rPr>
                <w:rFonts w:eastAsia="Trebuchet MS"/>
                <w:sz w:val="16"/>
              </w:rPr>
            </w:pPr>
            <w:r w:rsidRPr="008327EB">
              <w:rPr>
                <w:rFonts w:eastAsia="Trebuchet MS"/>
                <w:w w:val="95"/>
                <w:sz w:val="16"/>
              </w:rPr>
              <w:t>Bifurcação</w:t>
            </w:r>
            <w:r w:rsidRPr="008327EB">
              <w:rPr>
                <w:rFonts w:eastAsia="Trebuchet MS"/>
                <w:spacing w:val="14"/>
                <w:w w:val="95"/>
                <w:sz w:val="16"/>
              </w:rPr>
              <w:t xml:space="preserve"> </w:t>
            </w:r>
            <w:r w:rsidRPr="008327EB">
              <w:rPr>
                <w:rFonts w:eastAsia="Trebuchet MS"/>
                <w:w w:val="95"/>
                <w:sz w:val="16"/>
              </w:rPr>
              <w:t>a</w:t>
            </w:r>
            <w:r w:rsidRPr="008327EB">
              <w:rPr>
                <w:rFonts w:eastAsia="Trebuchet MS"/>
                <w:spacing w:val="14"/>
                <w:w w:val="95"/>
                <w:sz w:val="16"/>
              </w:rPr>
              <w:t xml:space="preserve"> </w:t>
            </w:r>
            <w:r w:rsidRPr="008327EB">
              <w:rPr>
                <w:rFonts w:eastAsia="Trebuchet MS"/>
                <w:w w:val="95"/>
                <w:sz w:val="16"/>
              </w:rPr>
              <w:t>direita</w:t>
            </w:r>
            <w:r w:rsidRPr="008327EB">
              <w:rPr>
                <w:rFonts w:eastAsia="Trebuchet MS"/>
                <w:spacing w:val="15"/>
                <w:w w:val="95"/>
                <w:sz w:val="16"/>
              </w:rPr>
              <w:t xml:space="preserve"> </w:t>
            </w:r>
            <w:r w:rsidRPr="008327EB">
              <w:rPr>
                <w:rFonts w:eastAsia="Trebuchet MS"/>
                <w:w w:val="95"/>
                <w:sz w:val="16"/>
              </w:rPr>
              <w:t>Loteamento</w:t>
            </w:r>
          </w:p>
        </w:tc>
        <w:tc>
          <w:tcPr>
            <w:tcW w:w="2280" w:type="dxa"/>
          </w:tcPr>
          <w:p w:rsidR="008327EB" w:rsidRPr="008327EB" w:rsidRDefault="008327EB" w:rsidP="00A97D60">
            <w:pPr>
              <w:spacing w:before="28" w:line="177"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435"/>
        </w:trPr>
        <w:tc>
          <w:tcPr>
            <w:tcW w:w="2265" w:type="dxa"/>
          </w:tcPr>
          <w:p w:rsidR="008327EB" w:rsidRPr="008327EB" w:rsidRDefault="008327EB" w:rsidP="00A97D60">
            <w:pPr>
              <w:spacing w:before="8"/>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A97D60">
            <w:pPr>
              <w:tabs>
                <w:tab w:val="left" w:pos="1264"/>
                <w:tab w:val="left" w:pos="1788"/>
              </w:tabs>
              <w:spacing w:before="2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t>esquerda</w:t>
            </w:r>
          </w:p>
          <w:p w:rsidR="008327EB" w:rsidRPr="008327EB" w:rsidRDefault="008327EB" w:rsidP="00A97D60">
            <w:pPr>
              <w:spacing w:before="33" w:line="174" w:lineRule="exact"/>
              <w:rPr>
                <w:rFonts w:eastAsia="Trebuchet MS"/>
                <w:sz w:val="16"/>
              </w:rPr>
            </w:pPr>
            <w:r w:rsidRPr="008327EB">
              <w:rPr>
                <w:rFonts w:eastAsia="Trebuchet MS"/>
                <w:sz w:val="16"/>
              </w:rPr>
              <w:t>Loteamento</w:t>
            </w:r>
          </w:p>
        </w:tc>
        <w:tc>
          <w:tcPr>
            <w:tcW w:w="2280" w:type="dxa"/>
          </w:tcPr>
          <w:p w:rsidR="008327EB" w:rsidRPr="008327EB" w:rsidRDefault="008327EB" w:rsidP="00A97D60">
            <w:pPr>
              <w:spacing w:before="8"/>
              <w:rPr>
                <w:rFonts w:eastAsia="Trebuchet MS"/>
                <w:b/>
                <w:sz w:val="20"/>
              </w:rPr>
            </w:pPr>
          </w:p>
          <w:p w:rsidR="008327EB" w:rsidRPr="008327EB" w:rsidRDefault="008327EB" w:rsidP="00A97D60">
            <w:pPr>
              <w:spacing w:line="174"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225"/>
        </w:trPr>
        <w:tc>
          <w:tcPr>
            <w:tcW w:w="2265" w:type="dxa"/>
          </w:tcPr>
          <w:p w:rsidR="008327EB" w:rsidRPr="008327EB" w:rsidRDefault="008327EB" w:rsidP="00A97D60">
            <w:pPr>
              <w:spacing w:before="25" w:line="180"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Antônio</w:t>
            </w:r>
          </w:p>
        </w:tc>
        <w:tc>
          <w:tcPr>
            <w:tcW w:w="2520" w:type="dxa"/>
          </w:tcPr>
          <w:p w:rsidR="008327EB" w:rsidRPr="008327EB" w:rsidRDefault="008327EB" w:rsidP="00A97D60">
            <w:pPr>
              <w:spacing w:before="25" w:line="180" w:lineRule="exact"/>
              <w:rPr>
                <w:rFonts w:eastAsia="Trebuchet MS"/>
                <w:sz w:val="16"/>
              </w:rPr>
            </w:pPr>
            <w:r w:rsidRPr="008327EB">
              <w:rPr>
                <w:rFonts w:eastAsia="Trebuchet MS"/>
                <w:sz w:val="16"/>
              </w:rPr>
              <w:t>Campo</w:t>
            </w:r>
            <w:r w:rsidRPr="008327EB">
              <w:rPr>
                <w:rFonts w:eastAsia="Trebuchet MS"/>
                <w:spacing w:val="-3"/>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Final</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Centro</w:t>
            </w:r>
          </w:p>
        </w:tc>
        <w:tc>
          <w:tcPr>
            <w:tcW w:w="2280" w:type="dxa"/>
          </w:tcPr>
          <w:p w:rsidR="008327EB" w:rsidRPr="008327EB" w:rsidRDefault="008327EB" w:rsidP="00A97D60">
            <w:pPr>
              <w:spacing w:before="25" w:line="180"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Antônio</w:t>
            </w:r>
          </w:p>
        </w:tc>
      </w:tr>
    </w:tbl>
    <w:p w:rsidR="008327EB" w:rsidRPr="008327EB" w:rsidRDefault="008327EB" w:rsidP="00A97D60">
      <w:pPr>
        <w:spacing w:before="142" w:line="283" w:lineRule="auto"/>
        <w:ind w:right="407"/>
        <w:jc w:val="both"/>
        <w:rPr>
          <w:rFonts w:eastAsia="Trebuchet MS"/>
          <w:sz w:val="20"/>
          <w:szCs w:val="20"/>
        </w:rPr>
      </w:pPr>
      <w:r w:rsidRPr="008327EB">
        <w:rPr>
          <w:rFonts w:eastAsia="Trebuchet MS"/>
          <w:sz w:val="20"/>
          <w:szCs w:val="20"/>
        </w:rPr>
        <w:t>Destacamos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esta</w:t>
      </w:r>
      <w:r w:rsidRPr="008327EB">
        <w:rPr>
          <w:rFonts w:eastAsia="Trebuchet MS"/>
          <w:spacing w:val="1"/>
          <w:sz w:val="20"/>
          <w:szCs w:val="20"/>
        </w:rPr>
        <w:t xml:space="preserve"> </w:t>
      </w:r>
      <w:r w:rsidRPr="008327EB">
        <w:rPr>
          <w:rFonts w:eastAsia="Trebuchet MS"/>
          <w:sz w:val="20"/>
          <w:szCs w:val="20"/>
        </w:rPr>
        <w:t>é</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descritiva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vias</w:t>
      </w:r>
      <w:r w:rsidRPr="008327EB">
        <w:rPr>
          <w:rFonts w:eastAsia="Trebuchet MS"/>
          <w:spacing w:val="1"/>
          <w:sz w:val="20"/>
          <w:szCs w:val="20"/>
        </w:rPr>
        <w:t xml:space="preserve"> </w:t>
      </w:r>
      <w:r w:rsidRPr="008327EB">
        <w:rPr>
          <w:rFonts w:eastAsia="Trebuchet MS"/>
          <w:sz w:val="20"/>
          <w:szCs w:val="20"/>
        </w:rPr>
        <w:t>pavimentadas,</w:t>
      </w:r>
      <w:r w:rsidRPr="008327EB">
        <w:rPr>
          <w:rFonts w:eastAsia="Trebuchet MS"/>
          <w:spacing w:val="1"/>
          <w:sz w:val="20"/>
          <w:szCs w:val="20"/>
        </w:rPr>
        <w:t xml:space="preserve"> </w:t>
      </w:r>
      <w:r w:rsidRPr="008327EB">
        <w:rPr>
          <w:rFonts w:eastAsia="Trebuchet MS"/>
          <w:sz w:val="20"/>
          <w:szCs w:val="20"/>
        </w:rPr>
        <w:t>destacadas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bairros,</w:t>
      </w:r>
      <w:r w:rsidRPr="008327EB">
        <w:rPr>
          <w:rFonts w:eastAsia="Trebuchet MS"/>
          <w:spacing w:val="1"/>
          <w:sz w:val="20"/>
          <w:szCs w:val="20"/>
        </w:rPr>
        <w:t xml:space="preserve"> </w:t>
      </w:r>
      <w:r w:rsidRPr="008327EB">
        <w:rPr>
          <w:rFonts w:eastAsia="Trebuchet MS"/>
          <w:sz w:val="20"/>
          <w:szCs w:val="20"/>
        </w:rPr>
        <w:t>ruas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pontos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referência</w:t>
      </w:r>
      <w:r w:rsidRPr="008327EB">
        <w:rPr>
          <w:rFonts w:eastAsia="Trebuchet MS"/>
          <w:spacing w:val="1"/>
          <w:sz w:val="20"/>
          <w:szCs w:val="20"/>
        </w:rPr>
        <w:t xml:space="preserve"> </w:t>
      </w:r>
      <w:r w:rsidRPr="008327EB">
        <w:rPr>
          <w:rFonts w:eastAsia="Trebuchet MS"/>
          <w:sz w:val="20"/>
          <w:szCs w:val="20"/>
        </w:rPr>
        <w:t>correspondentes</w:t>
      </w:r>
      <w:r w:rsidRPr="008327EB">
        <w:rPr>
          <w:rFonts w:eastAsia="Trebuchet MS"/>
          <w:spacing w:val="1"/>
          <w:sz w:val="20"/>
          <w:szCs w:val="20"/>
        </w:rPr>
        <w:t xml:space="preserve"> </w:t>
      </w:r>
      <w:r w:rsidRPr="008327EB">
        <w:rPr>
          <w:rFonts w:eastAsia="Trebuchet MS"/>
          <w:sz w:val="20"/>
          <w:szCs w:val="20"/>
        </w:rPr>
        <w:t>às</w:t>
      </w:r>
      <w:r w:rsidRPr="008327EB">
        <w:rPr>
          <w:rFonts w:eastAsia="Trebuchet MS"/>
          <w:spacing w:val="1"/>
          <w:sz w:val="20"/>
          <w:szCs w:val="20"/>
        </w:rPr>
        <w:t xml:space="preserve"> </w:t>
      </w:r>
      <w:r w:rsidRPr="008327EB">
        <w:rPr>
          <w:rFonts w:eastAsia="Trebuchet MS"/>
          <w:sz w:val="20"/>
          <w:szCs w:val="20"/>
        </w:rPr>
        <w:t>plantas</w:t>
      </w:r>
      <w:r w:rsidRPr="008327EB">
        <w:rPr>
          <w:rFonts w:eastAsia="Trebuchet MS"/>
          <w:spacing w:val="1"/>
          <w:sz w:val="20"/>
          <w:szCs w:val="20"/>
        </w:rPr>
        <w:t xml:space="preserve"> </w:t>
      </w:r>
      <w:r w:rsidRPr="008327EB">
        <w:rPr>
          <w:rFonts w:eastAsia="Trebuchet MS"/>
          <w:sz w:val="20"/>
          <w:szCs w:val="20"/>
        </w:rPr>
        <w:t>anexas,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dizem</w:t>
      </w:r>
      <w:r w:rsidRPr="008327EB">
        <w:rPr>
          <w:rFonts w:eastAsia="Trebuchet MS"/>
          <w:spacing w:val="1"/>
          <w:sz w:val="20"/>
          <w:szCs w:val="20"/>
        </w:rPr>
        <w:t xml:space="preserve"> </w:t>
      </w:r>
      <w:r w:rsidRPr="008327EB">
        <w:rPr>
          <w:rFonts w:eastAsia="Trebuchet MS"/>
          <w:sz w:val="20"/>
          <w:szCs w:val="20"/>
        </w:rPr>
        <w:t>respeito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mapas</w:t>
      </w:r>
      <w:r w:rsidRPr="008327EB">
        <w:rPr>
          <w:rFonts w:eastAsia="Trebuchet MS"/>
          <w:spacing w:val="1"/>
          <w:sz w:val="20"/>
          <w:szCs w:val="20"/>
        </w:rPr>
        <w:t xml:space="preserve"> </w:t>
      </w:r>
      <w:r w:rsidRPr="008327EB">
        <w:rPr>
          <w:rFonts w:eastAsia="Trebuchet MS"/>
          <w:sz w:val="20"/>
          <w:szCs w:val="20"/>
        </w:rPr>
        <w:t>geo-referenciados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zoneamento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distritos</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presentes</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3"/>
          <w:sz w:val="20"/>
          <w:szCs w:val="20"/>
        </w:rPr>
        <w:t xml:space="preserve"> </w:t>
      </w:r>
      <w:r w:rsidRPr="008327EB">
        <w:rPr>
          <w:rFonts w:eastAsia="Trebuchet MS"/>
          <w:sz w:val="20"/>
          <w:szCs w:val="20"/>
        </w:rPr>
        <w:t>Anexo</w:t>
      </w:r>
      <w:r w:rsidRPr="008327EB">
        <w:rPr>
          <w:rFonts w:eastAsia="Trebuchet MS"/>
          <w:spacing w:val="3"/>
          <w:sz w:val="20"/>
          <w:szCs w:val="20"/>
        </w:rPr>
        <w:t xml:space="preserve"> </w:t>
      </w:r>
      <w:r w:rsidRPr="008327EB">
        <w:rPr>
          <w:rFonts w:eastAsia="Trebuchet MS"/>
          <w:sz w:val="20"/>
          <w:szCs w:val="20"/>
        </w:rPr>
        <w:t>F</w:t>
      </w:r>
      <w:r w:rsidRPr="008327EB">
        <w:rPr>
          <w:rFonts w:eastAsia="Trebuchet MS"/>
          <w:spacing w:val="3"/>
          <w:sz w:val="20"/>
          <w:szCs w:val="20"/>
        </w:rPr>
        <w:t xml:space="preserve"> </w:t>
      </w:r>
      <w:r w:rsidRPr="008327EB">
        <w:rPr>
          <w:rFonts w:eastAsia="Trebuchet MS"/>
          <w:sz w:val="20"/>
          <w:szCs w:val="20"/>
        </w:rPr>
        <w:t>deste</w:t>
      </w:r>
      <w:r w:rsidRPr="008327EB">
        <w:rPr>
          <w:rFonts w:eastAsia="Trebuchet MS"/>
          <w:spacing w:val="3"/>
          <w:sz w:val="20"/>
          <w:szCs w:val="20"/>
        </w:rPr>
        <w:t xml:space="preserve"> </w:t>
      </w:r>
      <w:r w:rsidRPr="008327EB">
        <w:rPr>
          <w:rFonts w:eastAsia="Trebuchet MS"/>
          <w:sz w:val="20"/>
          <w:szCs w:val="20"/>
        </w:rPr>
        <w:t>DFD.</w:t>
      </w:r>
    </w:p>
    <w:p w:rsidR="008327EB" w:rsidRPr="008327EB" w:rsidRDefault="008327EB" w:rsidP="00A97D60">
      <w:pPr>
        <w:spacing w:before="119"/>
        <w:rPr>
          <w:rFonts w:eastAsia="Trebuchet MS"/>
          <w:sz w:val="20"/>
          <w:szCs w:val="20"/>
        </w:rPr>
      </w:pPr>
      <w:r w:rsidRPr="008327EB">
        <w:rPr>
          <w:rFonts w:eastAsia="Trebuchet MS"/>
          <w:w w:val="85"/>
          <w:sz w:val="20"/>
          <w:szCs w:val="20"/>
        </w:rPr>
        <w:t>[...]</w:t>
      </w:r>
    </w:p>
    <w:p w:rsidR="008327EB" w:rsidRPr="008327EB" w:rsidRDefault="008327EB" w:rsidP="00A97D60">
      <w:pPr>
        <w:spacing w:before="162" w:line="283" w:lineRule="auto"/>
        <w:ind w:right="409"/>
        <w:jc w:val="both"/>
        <w:rPr>
          <w:rFonts w:eastAsia="Trebuchet MS"/>
          <w:sz w:val="20"/>
          <w:szCs w:val="20"/>
        </w:rPr>
      </w:pPr>
      <w:r w:rsidRPr="008327EB">
        <w:rPr>
          <w:rFonts w:eastAsia="Trebuchet MS"/>
          <w:sz w:val="20"/>
          <w:szCs w:val="20"/>
        </w:rPr>
        <w:t>Já no que diz respeito aos insumos diversos referentes aos serviços 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5"/>
          <w:sz w:val="20"/>
          <w:szCs w:val="20"/>
        </w:rPr>
        <w:t xml:space="preserve"> </w:t>
      </w:r>
      <w:r w:rsidRPr="008327EB">
        <w:rPr>
          <w:rFonts w:eastAsia="Trebuchet MS"/>
          <w:sz w:val="20"/>
          <w:szCs w:val="20"/>
        </w:rPr>
        <w:t>Predial,</w:t>
      </w:r>
      <w:r w:rsidRPr="008327EB">
        <w:rPr>
          <w:rFonts w:eastAsia="Trebuchet MS"/>
          <w:spacing w:val="-15"/>
          <w:sz w:val="20"/>
          <w:szCs w:val="20"/>
        </w:rPr>
        <w:t xml:space="preserve"> </w:t>
      </w:r>
      <w:r w:rsidRPr="008327EB">
        <w:rPr>
          <w:rFonts w:eastAsia="Trebuchet MS"/>
          <w:sz w:val="20"/>
          <w:szCs w:val="20"/>
        </w:rPr>
        <w:t>conforme</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5"/>
          <w:sz w:val="20"/>
          <w:szCs w:val="20"/>
        </w:rPr>
        <w:t xml:space="preserve"> </w:t>
      </w:r>
      <w:r w:rsidRPr="008327EB">
        <w:rPr>
          <w:rFonts w:eastAsia="Trebuchet MS"/>
          <w:sz w:val="20"/>
          <w:szCs w:val="20"/>
        </w:rPr>
        <w:t>Caderno</w:t>
      </w:r>
      <w:r w:rsidRPr="008327EB">
        <w:rPr>
          <w:rFonts w:eastAsia="Trebuchet MS"/>
          <w:spacing w:val="-15"/>
          <w:sz w:val="20"/>
          <w:szCs w:val="20"/>
        </w:rPr>
        <w:t xml:space="preserve"> </w:t>
      </w:r>
      <w:r w:rsidRPr="008327EB">
        <w:rPr>
          <w:rFonts w:eastAsia="Trebuchet MS"/>
          <w:sz w:val="20"/>
          <w:szCs w:val="20"/>
        </w:rPr>
        <w:t>de</w:t>
      </w:r>
      <w:r w:rsidRPr="008327EB">
        <w:rPr>
          <w:rFonts w:eastAsia="Trebuchet MS"/>
          <w:spacing w:val="-14"/>
          <w:sz w:val="20"/>
          <w:szCs w:val="20"/>
        </w:rPr>
        <w:t xml:space="preserve"> </w:t>
      </w:r>
      <w:r w:rsidRPr="008327EB">
        <w:rPr>
          <w:rFonts w:eastAsia="Trebuchet MS"/>
          <w:sz w:val="20"/>
          <w:szCs w:val="20"/>
        </w:rPr>
        <w:t>Logística,</w:t>
      </w:r>
      <w:r w:rsidRPr="008327EB">
        <w:rPr>
          <w:rFonts w:eastAsia="Trebuchet MS"/>
          <w:spacing w:val="-15"/>
          <w:sz w:val="20"/>
          <w:szCs w:val="20"/>
        </w:rPr>
        <w:t xml:space="preserve"> </w:t>
      </w:r>
      <w:r w:rsidRPr="008327EB">
        <w:rPr>
          <w:rFonts w:eastAsia="Trebuchet MS"/>
          <w:sz w:val="20"/>
          <w:szCs w:val="20"/>
        </w:rPr>
        <w:t>ora</w:t>
      </w:r>
      <w:r w:rsidRPr="008327EB">
        <w:rPr>
          <w:rFonts w:eastAsia="Trebuchet MS"/>
          <w:spacing w:val="-14"/>
          <w:sz w:val="20"/>
          <w:szCs w:val="20"/>
        </w:rPr>
        <w:t xml:space="preserve"> </w:t>
      </w:r>
      <w:r w:rsidRPr="008327EB">
        <w:rPr>
          <w:rFonts w:eastAsia="Trebuchet MS"/>
          <w:sz w:val="20"/>
          <w:szCs w:val="20"/>
        </w:rPr>
        <w:t>tratado,</w:t>
      </w:r>
      <w:r w:rsidRPr="008327EB">
        <w:rPr>
          <w:rFonts w:eastAsia="Trebuchet MS"/>
          <w:spacing w:val="-15"/>
          <w:sz w:val="20"/>
          <w:szCs w:val="20"/>
        </w:rPr>
        <w:t xml:space="preserve"> </w:t>
      </w:r>
      <w:r w:rsidRPr="008327EB">
        <w:rPr>
          <w:rFonts w:eastAsia="Trebuchet MS"/>
          <w:sz w:val="20"/>
          <w:szCs w:val="20"/>
        </w:rPr>
        <w:t>o</w:t>
      </w:r>
      <w:r w:rsidRPr="008327EB">
        <w:rPr>
          <w:rFonts w:eastAsia="Trebuchet MS"/>
          <w:spacing w:val="-15"/>
          <w:sz w:val="20"/>
          <w:szCs w:val="20"/>
        </w:rPr>
        <w:t xml:space="preserve"> </w:t>
      </w:r>
      <w:r w:rsidRPr="008327EB">
        <w:rPr>
          <w:rFonts w:eastAsia="Trebuchet MS"/>
          <w:sz w:val="20"/>
          <w:szCs w:val="20"/>
        </w:rPr>
        <w:t>órgão</w:t>
      </w:r>
      <w:r w:rsidRPr="008327EB">
        <w:rPr>
          <w:rFonts w:eastAsia="Trebuchet MS"/>
          <w:spacing w:val="-14"/>
          <w:sz w:val="20"/>
          <w:szCs w:val="20"/>
        </w:rPr>
        <w:t xml:space="preserve"> </w:t>
      </w:r>
      <w:r w:rsidRPr="008327EB">
        <w:rPr>
          <w:rFonts w:eastAsia="Trebuchet MS"/>
          <w:sz w:val="20"/>
          <w:szCs w:val="20"/>
        </w:rPr>
        <w:t>deve</w:t>
      </w:r>
      <w:r w:rsidRPr="008327EB">
        <w:rPr>
          <w:rFonts w:eastAsia="Trebuchet MS"/>
          <w:spacing w:val="-58"/>
          <w:sz w:val="20"/>
          <w:szCs w:val="20"/>
        </w:rPr>
        <w:t xml:space="preserve"> </w:t>
      </w:r>
      <w:r w:rsidRPr="008327EB">
        <w:rPr>
          <w:rFonts w:eastAsia="Trebuchet MS"/>
          <w:sz w:val="20"/>
          <w:szCs w:val="20"/>
        </w:rPr>
        <w:t>elencar</w:t>
      </w:r>
      <w:r w:rsidRPr="008327EB">
        <w:rPr>
          <w:rFonts w:eastAsia="Trebuchet MS"/>
          <w:spacing w:val="-12"/>
          <w:sz w:val="20"/>
          <w:szCs w:val="20"/>
        </w:rPr>
        <w:t xml:space="preserve"> </w:t>
      </w:r>
      <w:r w:rsidRPr="008327EB">
        <w:rPr>
          <w:rFonts w:eastAsia="Trebuchet MS"/>
          <w:sz w:val="20"/>
          <w:szCs w:val="20"/>
        </w:rPr>
        <w:t>e</w:t>
      </w:r>
      <w:r w:rsidRPr="008327EB">
        <w:rPr>
          <w:rFonts w:eastAsia="Trebuchet MS"/>
          <w:spacing w:val="-12"/>
          <w:sz w:val="20"/>
          <w:szCs w:val="20"/>
        </w:rPr>
        <w:t xml:space="preserve"> </w:t>
      </w:r>
      <w:r w:rsidRPr="008327EB">
        <w:rPr>
          <w:rFonts w:eastAsia="Trebuchet MS"/>
          <w:sz w:val="20"/>
          <w:szCs w:val="20"/>
        </w:rPr>
        <w:t>quantificar</w:t>
      </w:r>
      <w:r w:rsidRPr="008327EB">
        <w:rPr>
          <w:rFonts w:eastAsia="Trebuchet MS"/>
          <w:spacing w:val="-12"/>
          <w:sz w:val="20"/>
          <w:szCs w:val="20"/>
        </w:rPr>
        <w:t xml:space="preserve"> </w:t>
      </w:r>
      <w:r w:rsidRPr="008327EB">
        <w:rPr>
          <w:rFonts w:eastAsia="Trebuchet MS"/>
          <w:sz w:val="20"/>
          <w:szCs w:val="20"/>
        </w:rPr>
        <w:t>os</w:t>
      </w:r>
      <w:r w:rsidRPr="008327EB">
        <w:rPr>
          <w:rFonts w:eastAsia="Trebuchet MS"/>
          <w:spacing w:val="-12"/>
          <w:sz w:val="20"/>
          <w:szCs w:val="20"/>
        </w:rPr>
        <w:t xml:space="preserve"> </w:t>
      </w:r>
      <w:r w:rsidRPr="008327EB">
        <w:rPr>
          <w:rFonts w:eastAsia="Trebuchet MS"/>
          <w:sz w:val="20"/>
          <w:szCs w:val="20"/>
        </w:rPr>
        <w:t>materiais</w:t>
      </w:r>
      <w:r w:rsidRPr="008327EB">
        <w:rPr>
          <w:rFonts w:eastAsia="Trebuchet MS"/>
          <w:spacing w:val="-12"/>
          <w:sz w:val="20"/>
          <w:szCs w:val="20"/>
        </w:rPr>
        <w:t xml:space="preserve"> </w:t>
      </w:r>
      <w:r w:rsidRPr="008327EB">
        <w:rPr>
          <w:rFonts w:eastAsia="Trebuchet MS"/>
          <w:sz w:val="20"/>
          <w:szCs w:val="20"/>
        </w:rPr>
        <w:t>necessários</w:t>
      </w:r>
      <w:r w:rsidRPr="008327EB">
        <w:rPr>
          <w:rFonts w:eastAsia="Trebuchet MS"/>
          <w:spacing w:val="-12"/>
          <w:sz w:val="20"/>
          <w:szCs w:val="20"/>
        </w:rPr>
        <w:t xml:space="preserve"> </w:t>
      </w:r>
      <w:r w:rsidRPr="008327EB">
        <w:rPr>
          <w:rFonts w:eastAsia="Trebuchet MS"/>
          <w:sz w:val="20"/>
          <w:szCs w:val="20"/>
        </w:rPr>
        <w:t>para</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2"/>
          <w:sz w:val="20"/>
          <w:szCs w:val="20"/>
        </w:rPr>
        <w:t xml:space="preserve"> </w:t>
      </w:r>
      <w:r w:rsidRPr="008327EB">
        <w:rPr>
          <w:rFonts w:eastAsia="Trebuchet MS"/>
          <w:sz w:val="20"/>
          <w:szCs w:val="20"/>
        </w:rPr>
        <w:t>execução</w:t>
      </w:r>
      <w:r w:rsidRPr="008327EB">
        <w:rPr>
          <w:rFonts w:eastAsia="Trebuchet MS"/>
          <w:spacing w:val="-12"/>
          <w:sz w:val="20"/>
          <w:szCs w:val="20"/>
        </w:rPr>
        <w:t xml:space="preserve"> </w:t>
      </w:r>
      <w:r w:rsidRPr="008327EB">
        <w:rPr>
          <w:rFonts w:eastAsia="Trebuchet MS"/>
          <w:sz w:val="20"/>
          <w:szCs w:val="20"/>
        </w:rPr>
        <w:t>dos</w:t>
      </w:r>
      <w:r w:rsidRPr="008327EB">
        <w:rPr>
          <w:rFonts w:eastAsia="Trebuchet MS"/>
          <w:spacing w:val="-12"/>
          <w:sz w:val="20"/>
          <w:szCs w:val="20"/>
        </w:rPr>
        <w:t xml:space="preserve"> </w:t>
      </w:r>
      <w:r w:rsidRPr="008327EB">
        <w:rPr>
          <w:rFonts w:eastAsia="Trebuchet MS"/>
          <w:sz w:val="20"/>
          <w:szCs w:val="20"/>
        </w:rPr>
        <w:t>serviços.</w:t>
      </w:r>
    </w:p>
    <w:p w:rsidR="008327EB" w:rsidRPr="008327EB" w:rsidRDefault="008327EB" w:rsidP="00A97D60">
      <w:pPr>
        <w:spacing w:line="283" w:lineRule="auto"/>
        <w:jc w:val="both"/>
        <w:rPr>
          <w:rFonts w:eastAsia="Trebuchet MS"/>
        </w:rPr>
        <w:sectPr w:rsidR="008327EB" w:rsidRPr="008327EB">
          <w:pgSz w:w="11920" w:h="16860"/>
          <w:pgMar w:top="1680" w:right="740" w:bottom="920" w:left="1580" w:header="660" w:footer="739" w:gutter="0"/>
          <w:cols w:space="720"/>
        </w:sectPr>
      </w:pPr>
    </w:p>
    <w:p w:rsidR="008327EB" w:rsidRPr="008327EB" w:rsidRDefault="008327EB" w:rsidP="00A97D60">
      <w:pPr>
        <w:spacing w:before="97" w:line="283" w:lineRule="auto"/>
        <w:ind w:right="405"/>
        <w:jc w:val="both"/>
        <w:rPr>
          <w:rFonts w:eastAsia="Trebuchet MS"/>
          <w:sz w:val="20"/>
          <w:szCs w:val="20"/>
        </w:rPr>
      </w:pPr>
      <w:r w:rsidRPr="008327EB">
        <w:rPr>
          <w:rFonts w:eastAsia="Trebuchet MS"/>
          <w:sz w:val="20"/>
          <w:szCs w:val="20"/>
        </w:rPr>
        <w:lastRenderedPageBreak/>
        <w:t>E, nesse sentido, de ante mão destacamos que os Insumos de Mão de Obra</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28"/>
          <w:sz w:val="20"/>
          <w:szCs w:val="20"/>
        </w:rPr>
        <w:t xml:space="preserve"> </w:t>
      </w:r>
      <w:r w:rsidRPr="008327EB">
        <w:rPr>
          <w:rFonts w:eastAsia="Trebuchet MS"/>
          <w:sz w:val="20"/>
          <w:szCs w:val="20"/>
        </w:rPr>
        <w:t>previstos</w:t>
      </w:r>
      <w:r w:rsidRPr="008327EB">
        <w:rPr>
          <w:rFonts w:eastAsia="Trebuchet MS"/>
          <w:spacing w:val="29"/>
          <w:sz w:val="20"/>
          <w:szCs w:val="20"/>
        </w:rPr>
        <w:t xml:space="preserve"> </w:t>
      </w:r>
      <w:r w:rsidRPr="008327EB">
        <w:rPr>
          <w:rFonts w:eastAsia="Trebuchet MS"/>
          <w:sz w:val="20"/>
          <w:szCs w:val="20"/>
        </w:rPr>
        <w:t>no</w:t>
      </w:r>
      <w:r w:rsidRPr="008327EB">
        <w:rPr>
          <w:rFonts w:eastAsia="Trebuchet MS"/>
          <w:spacing w:val="29"/>
          <w:sz w:val="20"/>
          <w:szCs w:val="20"/>
        </w:rPr>
        <w:t xml:space="preserve"> </w:t>
      </w:r>
      <w:r w:rsidRPr="008327EB">
        <w:rPr>
          <w:rFonts w:eastAsia="Trebuchet MS"/>
          <w:sz w:val="20"/>
          <w:szCs w:val="20"/>
        </w:rPr>
        <w:t>Módulo</w:t>
      </w:r>
      <w:r w:rsidRPr="008327EB">
        <w:rPr>
          <w:rFonts w:eastAsia="Trebuchet MS"/>
          <w:spacing w:val="29"/>
          <w:sz w:val="20"/>
          <w:szCs w:val="20"/>
        </w:rPr>
        <w:t xml:space="preserve"> </w:t>
      </w:r>
      <w:r w:rsidRPr="008327EB">
        <w:rPr>
          <w:rFonts w:eastAsia="Trebuchet MS"/>
          <w:sz w:val="20"/>
          <w:szCs w:val="20"/>
        </w:rPr>
        <w:t>5</w:t>
      </w:r>
      <w:r w:rsidRPr="008327EB">
        <w:rPr>
          <w:rFonts w:eastAsia="Trebuchet MS"/>
          <w:spacing w:val="29"/>
          <w:sz w:val="20"/>
          <w:szCs w:val="20"/>
        </w:rPr>
        <w:t xml:space="preserve"> </w:t>
      </w:r>
      <w:r w:rsidRPr="008327EB">
        <w:rPr>
          <w:rFonts w:eastAsia="Trebuchet MS"/>
          <w:sz w:val="20"/>
          <w:szCs w:val="20"/>
        </w:rPr>
        <w:t>(págs.</w:t>
      </w:r>
      <w:r w:rsidRPr="008327EB">
        <w:rPr>
          <w:rFonts w:eastAsia="Trebuchet MS"/>
          <w:spacing w:val="29"/>
          <w:sz w:val="20"/>
          <w:szCs w:val="20"/>
        </w:rPr>
        <w:t xml:space="preserve"> </w:t>
      </w:r>
      <w:r w:rsidRPr="008327EB">
        <w:rPr>
          <w:rFonts w:eastAsia="Trebuchet MS"/>
          <w:sz w:val="20"/>
          <w:szCs w:val="20"/>
        </w:rPr>
        <w:t>22</w:t>
      </w:r>
      <w:r w:rsidRPr="008327EB">
        <w:rPr>
          <w:rFonts w:eastAsia="Trebuchet MS"/>
          <w:spacing w:val="29"/>
          <w:sz w:val="20"/>
          <w:szCs w:val="20"/>
        </w:rPr>
        <w:t xml:space="preserve"> </w:t>
      </w:r>
      <w:r w:rsidRPr="008327EB">
        <w:rPr>
          <w:rFonts w:eastAsia="Trebuchet MS"/>
          <w:sz w:val="20"/>
          <w:szCs w:val="20"/>
        </w:rPr>
        <w:t>e</w:t>
      </w:r>
      <w:r w:rsidRPr="008327EB">
        <w:rPr>
          <w:rFonts w:eastAsia="Trebuchet MS"/>
          <w:spacing w:val="29"/>
          <w:sz w:val="20"/>
          <w:szCs w:val="20"/>
        </w:rPr>
        <w:t xml:space="preserve"> </w:t>
      </w:r>
      <w:r w:rsidRPr="008327EB">
        <w:rPr>
          <w:rFonts w:eastAsia="Trebuchet MS"/>
          <w:sz w:val="20"/>
          <w:szCs w:val="20"/>
        </w:rPr>
        <w:t>23)</w:t>
      </w:r>
      <w:r w:rsidRPr="008327EB">
        <w:rPr>
          <w:rFonts w:eastAsia="Trebuchet MS"/>
          <w:spacing w:val="29"/>
          <w:sz w:val="20"/>
          <w:szCs w:val="20"/>
        </w:rPr>
        <w:t xml:space="preserve"> </w:t>
      </w:r>
      <w:r w:rsidRPr="008327EB">
        <w:rPr>
          <w:rFonts w:eastAsia="Trebuchet MS"/>
          <w:sz w:val="20"/>
          <w:szCs w:val="20"/>
        </w:rPr>
        <w:t>do</w:t>
      </w:r>
      <w:r w:rsidRPr="008327EB">
        <w:rPr>
          <w:rFonts w:eastAsia="Trebuchet MS"/>
          <w:spacing w:val="29"/>
          <w:sz w:val="20"/>
          <w:szCs w:val="20"/>
        </w:rPr>
        <w:t xml:space="preserve"> </w:t>
      </w:r>
      <w:r w:rsidRPr="008327EB">
        <w:rPr>
          <w:rFonts w:eastAsia="Trebuchet MS"/>
          <w:sz w:val="20"/>
          <w:szCs w:val="20"/>
        </w:rPr>
        <w:t>Estudo</w:t>
      </w:r>
      <w:r w:rsidRPr="008327EB">
        <w:rPr>
          <w:rFonts w:eastAsia="Trebuchet MS"/>
          <w:spacing w:val="16"/>
          <w:sz w:val="20"/>
          <w:szCs w:val="20"/>
        </w:rPr>
        <w:t xml:space="preserve"> </w:t>
      </w:r>
      <w:r w:rsidRPr="008327EB">
        <w:rPr>
          <w:rFonts w:eastAsia="Trebuchet MS"/>
          <w:sz w:val="20"/>
          <w:szCs w:val="20"/>
        </w:rPr>
        <w:t>sobre</w:t>
      </w:r>
      <w:r w:rsidRPr="008327EB">
        <w:rPr>
          <w:rFonts w:eastAsia="Trebuchet MS"/>
          <w:spacing w:val="15"/>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dos Custos dos Valores Limites para Serviços de Limpeza e Conservação do</w:t>
      </w:r>
      <w:r w:rsidRPr="008327EB">
        <w:rPr>
          <w:rFonts w:eastAsia="Trebuchet MS"/>
          <w:spacing w:val="1"/>
          <w:sz w:val="20"/>
          <w:szCs w:val="20"/>
        </w:rPr>
        <w:t xml:space="preserve"> </w:t>
      </w:r>
      <w:r w:rsidRPr="008327EB">
        <w:rPr>
          <w:rFonts w:eastAsia="Trebuchet MS"/>
          <w:sz w:val="20"/>
          <w:szCs w:val="20"/>
        </w:rPr>
        <w:t>ano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2019,</w:t>
      </w:r>
      <w:r w:rsidRPr="008327EB">
        <w:rPr>
          <w:rFonts w:eastAsia="Trebuchet MS"/>
          <w:spacing w:val="1"/>
          <w:sz w:val="20"/>
          <w:szCs w:val="20"/>
        </w:rPr>
        <w:t xml:space="preserve"> </w:t>
      </w:r>
      <w:r w:rsidRPr="008327EB">
        <w:rPr>
          <w:rFonts w:eastAsia="Trebuchet MS"/>
          <w:sz w:val="20"/>
          <w:szCs w:val="20"/>
        </w:rPr>
        <w:t>contido</w:t>
      </w:r>
      <w:r w:rsidRPr="008327EB">
        <w:rPr>
          <w:rFonts w:eastAsia="Trebuchet MS"/>
          <w:spacing w:val="1"/>
          <w:sz w:val="20"/>
          <w:szCs w:val="20"/>
        </w:rPr>
        <w:t xml:space="preserve"> </w:t>
      </w:r>
      <w:r w:rsidRPr="008327EB">
        <w:rPr>
          <w:rFonts w:eastAsia="Trebuchet MS"/>
          <w:sz w:val="20"/>
          <w:szCs w:val="20"/>
        </w:rPr>
        <w:t>no Caderno Técnico do Ministério da Economia,</w:t>
      </w:r>
      <w:r w:rsidRPr="008327EB">
        <w:rPr>
          <w:rFonts w:eastAsia="Trebuchet MS"/>
          <w:spacing w:val="1"/>
          <w:sz w:val="20"/>
          <w:szCs w:val="20"/>
        </w:rPr>
        <w:t xml:space="preserve"> </w:t>
      </w:r>
      <w:r w:rsidRPr="008327EB">
        <w:rPr>
          <w:rFonts w:eastAsia="Trebuchet MS"/>
          <w:sz w:val="20"/>
          <w:szCs w:val="20"/>
        </w:rPr>
        <w:t>disponibilizado pelo Estado do Rio de Janeiro, preveem a composição 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r w:rsidRPr="008327EB">
        <w:rPr>
          <w:rFonts w:eastAsia="Trebuchet MS"/>
          <w:spacing w:val="1"/>
          <w:sz w:val="20"/>
          <w:szCs w:val="20"/>
        </w:rPr>
        <w:t xml:space="preserve"> </w:t>
      </w:r>
      <w:r w:rsidRPr="008327EB">
        <w:rPr>
          <w:rFonts w:eastAsia="Trebuchet MS"/>
          <w:sz w:val="20"/>
          <w:szCs w:val="20"/>
        </w:rPr>
        <w:t>sendo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responsabilidade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seu</w:t>
      </w:r>
      <w:r w:rsidRPr="008327EB">
        <w:rPr>
          <w:rFonts w:eastAsia="Trebuchet MS"/>
          <w:spacing w:val="-58"/>
          <w:sz w:val="20"/>
          <w:szCs w:val="20"/>
        </w:rPr>
        <w:t xml:space="preserve"> </w:t>
      </w:r>
      <w:r w:rsidRPr="008327EB">
        <w:rPr>
          <w:rFonts w:eastAsia="Trebuchet MS"/>
          <w:sz w:val="20"/>
          <w:szCs w:val="20"/>
        </w:rPr>
        <w:t>fornecimento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contratada.</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sz w:val="20"/>
          <w:szCs w:val="20"/>
        </w:rPr>
        <w:t>Os Insumos de Mão de Obra, de fornecimento sob a responsabilidade da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compreendem</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Uniformes</w:t>
      </w:r>
      <w:r w:rsidRPr="008327EB">
        <w:rPr>
          <w:rFonts w:eastAsia="Trebuchet MS"/>
          <w:spacing w:val="1"/>
          <w:sz w:val="20"/>
          <w:szCs w:val="20"/>
        </w:rPr>
        <w:t xml:space="preserve"> </w:t>
      </w:r>
      <w:r w:rsidRPr="008327EB">
        <w:rPr>
          <w:rFonts w:eastAsia="Trebuchet MS"/>
          <w:sz w:val="20"/>
          <w:szCs w:val="20"/>
        </w:rPr>
        <w:t>(Submódulo</w:t>
      </w:r>
      <w:r w:rsidRPr="008327EB">
        <w:rPr>
          <w:rFonts w:eastAsia="Trebuchet MS"/>
          <w:spacing w:val="1"/>
          <w:sz w:val="20"/>
          <w:szCs w:val="20"/>
        </w:rPr>
        <w:t xml:space="preserve"> </w:t>
      </w:r>
      <w:r w:rsidRPr="008327EB">
        <w:rPr>
          <w:rFonts w:eastAsia="Trebuchet MS"/>
          <w:sz w:val="20"/>
          <w:szCs w:val="20"/>
        </w:rPr>
        <w:t>5.1)</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Insumos de Materiais (Submódulo 5.2), com suas respectivas fórmulas de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 detalhadas nas páginas 22 e 23 do Estudo sobre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dos Custos dos Valores Limites para Serviços de Limpeza e</w:t>
      </w:r>
      <w:r w:rsidRPr="008327EB">
        <w:rPr>
          <w:rFonts w:eastAsia="Trebuchet MS"/>
          <w:spacing w:val="1"/>
          <w:sz w:val="20"/>
          <w:szCs w:val="20"/>
        </w:rPr>
        <w:t xml:space="preserve"> </w:t>
      </w:r>
      <w:r w:rsidRPr="008327EB">
        <w:rPr>
          <w:rFonts w:eastAsia="Trebuchet MS"/>
          <w:sz w:val="20"/>
          <w:szCs w:val="20"/>
        </w:rPr>
        <w:t>Conservação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ano</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2019.</w:t>
      </w:r>
    </w:p>
    <w:p w:rsidR="008327EB" w:rsidRPr="008327EB" w:rsidRDefault="008327EB" w:rsidP="00A97D60">
      <w:pPr>
        <w:spacing w:before="118" w:line="283" w:lineRule="auto"/>
        <w:ind w:right="410"/>
        <w:jc w:val="both"/>
        <w:rPr>
          <w:rFonts w:eastAsia="Trebuchet MS"/>
          <w:sz w:val="20"/>
          <w:szCs w:val="20"/>
        </w:rPr>
      </w:pPr>
      <w:r w:rsidRPr="008327EB">
        <w:rPr>
          <w:rFonts w:eastAsia="Trebuchet MS"/>
          <w:sz w:val="20"/>
          <w:szCs w:val="20"/>
        </w:rPr>
        <w:t>Assim, serão elencados os materiais utilizados no período consolidado de</w:t>
      </w:r>
      <w:r w:rsidRPr="008327EB">
        <w:rPr>
          <w:rFonts w:eastAsia="Trebuchet MS"/>
          <w:spacing w:val="1"/>
          <w:sz w:val="20"/>
          <w:szCs w:val="20"/>
        </w:rPr>
        <w:t xml:space="preserve"> </w:t>
      </w:r>
      <w:r w:rsidRPr="008327EB">
        <w:rPr>
          <w:rFonts w:eastAsia="Trebuchet MS"/>
          <w:sz w:val="20"/>
          <w:szCs w:val="20"/>
        </w:rPr>
        <w:t>Março a Maio (três meses) de 2022, conforme levantamento do Setor de</w:t>
      </w:r>
      <w:r w:rsidRPr="008327EB">
        <w:rPr>
          <w:rFonts w:eastAsia="Trebuchet MS"/>
          <w:spacing w:val="1"/>
          <w:sz w:val="20"/>
          <w:szCs w:val="20"/>
        </w:rPr>
        <w:t xml:space="preserve"> </w:t>
      </w:r>
      <w:r w:rsidRPr="008327EB">
        <w:rPr>
          <w:rFonts w:eastAsia="Trebuchet MS"/>
          <w:sz w:val="20"/>
          <w:szCs w:val="20"/>
        </w:rPr>
        <w:t>Almoxarifado da Secretaria Municipal de Administração, para limpeza e</w:t>
      </w:r>
      <w:r w:rsidRPr="008327EB">
        <w:rPr>
          <w:rFonts w:eastAsia="Trebuchet MS"/>
          <w:spacing w:val="1"/>
          <w:sz w:val="20"/>
          <w:szCs w:val="20"/>
        </w:rPr>
        <w:t xml:space="preserve"> </w:t>
      </w:r>
      <w:r w:rsidRPr="008327EB">
        <w:rPr>
          <w:rFonts w:eastAsia="Trebuchet MS"/>
          <w:w w:val="95"/>
          <w:sz w:val="20"/>
          <w:szCs w:val="20"/>
        </w:rPr>
        <w:t>higienização da Sede Administrativa da Prefeitura (Garagem e três Andares),</w:t>
      </w:r>
      <w:r w:rsidRPr="008327EB">
        <w:rPr>
          <w:rFonts w:eastAsia="Trebuchet MS"/>
          <w:spacing w:val="1"/>
          <w:w w:val="95"/>
          <w:sz w:val="20"/>
          <w:szCs w:val="20"/>
        </w:rPr>
        <w:t xml:space="preserve"> </w:t>
      </w:r>
      <w:r w:rsidRPr="008327EB">
        <w:rPr>
          <w:rFonts w:eastAsia="Trebuchet MS"/>
          <w:sz w:val="20"/>
          <w:szCs w:val="20"/>
        </w:rPr>
        <w:t>que</w:t>
      </w:r>
      <w:r w:rsidRPr="008327EB">
        <w:rPr>
          <w:rFonts w:eastAsia="Trebuchet MS"/>
          <w:spacing w:val="3"/>
          <w:sz w:val="20"/>
          <w:szCs w:val="20"/>
        </w:rPr>
        <w:t xml:space="preserve"> </w:t>
      </w:r>
      <w:r w:rsidRPr="008327EB">
        <w:rPr>
          <w:rFonts w:eastAsia="Trebuchet MS"/>
          <w:sz w:val="20"/>
          <w:szCs w:val="20"/>
        </w:rPr>
        <w:t>contém</w:t>
      </w:r>
      <w:r w:rsidRPr="008327EB">
        <w:rPr>
          <w:rFonts w:eastAsia="Trebuchet MS"/>
          <w:spacing w:val="3"/>
          <w:sz w:val="20"/>
          <w:szCs w:val="20"/>
        </w:rPr>
        <w:t xml:space="preserve"> </w:t>
      </w:r>
      <w:r w:rsidRPr="008327EB">
        <w:rPr>
          <w:rFonts w:eastAsia="Trebuchet MS"/>
          <w:sz w:val="20"/>
          <w:szCs w:val="20"/>
        </w:rPr>
        <w:t>997,5m²</w:t>
      </w:r>
    </w:p>
    <w:p w:rsidR="008327EB" w:rsidRPr="008327EB" w:rsidRDefault="008327EB" w:rsidP="00A97D60">
      <w:pPr>
        <w:spacing w:before="7"/>
        <w:rPr>
          <w:rFonts w:eastAsia="Trebuchet MS"/>
          <w:sz w:val="7"/>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0"/>
        <w:gridCol w:w="810"/>
        <w:gridCol w:w="1080"/>
        <w:gridCol w:w="1215"/>
        <w:gridCol w:w="1125"/>
        <w:gridCol w:w="1140"/>
      </w:tblGrid>
      <w:tr w:rsidR="008327EB" w:rsidRPr="008327EB" w:rsidTr="008327EB">
        <w:trPr>
          <w:trHeight w:val="450"/>
        </w:trPr>
        <w:tc>
          <w:tcPr>
            <w:tcW w:w="6780" w:type="dxa"/>
            <w:gridSpan w:val="6"/>
          </w:tcPr>
          <w:p w:rsidR="008327EB" w:rsidRPr="008327EB" w:rsidRDefault="008327EB" w:rsidP="00A97D60">
            <w:pPr>
              <w:spacing w:line="220" w:lineRule="exact"/>
              <w:ind w:right="314"/>
              <w:rPr>
                <w:rFonts w:eastAsia="Trebuchet MS"/>
                <w:sz w:val="16"/>
              </w:rPr>
            </w:pPr>
            <w:r w:rsidRPr="008327EB">
              <w:rPr>
                <w:rFonts w:eastAsia="Trebuchet MS"/>
                <w:sz w:val="16"/>
              </w:rPr>
              <w:t>Período:</w:t>
            </w:r>
            <w:r w:rsidRPr="008327EB">
              <w:rPr>
                <w:rFonts w:eastAsia="Trebuchet MS"/>
                <w:spacing w:val="-12"/>
                <w:sz w:val="16"/>
              </w:rPr>
              <w:t xml:space="preserve"> </w:t>
            </w:r>
            <w:r w:rsidRPr="008327EB">
              <w:rPr>
                <w:rFonts w:eastAsia="Trebuchet MS"/>
                <w:sz w:val="16"/>
              </w:rPr>
              <w:t>Março</w:t>
            </w:r>
            <w:r w:rsidRPr="008327EB">
              <w:rPr>
                <w:rFonts w:eastAsia="Trebuchet MS"/>
                <w:spacing w:val="-12"/>
                <w:sz w:val="16"/>
              </w:rPr>
              <w:t xml:space="preserve"> </w:t>
            </w:r>
            <w:r w:rsidRPr="008327EB">
              <w:rPr>
                <w:rFonts w:eastAsia="Trebuchet MS"/>
                <w:sz w:val="16"/>
              </w:rPr>
              <w:t>a</w:t>
            </w:r>
            <w:r w:rsidRPr="008327EB">
              <w:rPr>
                <w:rFonts w:eastAsia="Trebuchet MS"/>
                <w:spacing w:val="-12"/>
                <w:sz w:val="16"/>
              </w:rPr>
              <w:t xml:space="preserve"> </w:t>
            </w:r>
            <w:r w:rsidRPr="008327EB">
              <w:rPr>
                <w:rFonts w:eastAsia="Trebuchet MS"/>
                <w:sz w:val="16"/>
              </w:rPr>
              <w:t>Maio</w:t>
            </w:r>
            <w:r w:rsidRPr="008327EB">
              <w:rPr>
                <w:rFonts w:eastAsia="Trebuchet MS"/>
                <w:spacing w:val="-11"/>
                <w:sz w:val="16"/>
              </w:rPr>
              <w:t xml:space="preserve"> </w:t>
            </w:r>
            <w:r w:rsidRPr="008327EB">
              <w:rPr>
                <w:rFonts w:eastAsia="Trebuchet MS"/>
                <w:sz w:val="16"/>
              </w:rPr>
              <w:t>de</w:t>
            </w:r>
            <w:r w:rsidRPr="008327EB">
              <w:rPr>
                <w:rFonts w:eastAsia="Trebuchet MS"/>
                <w:spacing w:val="-12"/>
                <w:sz w:val="16"/>
              </w:rPr>
              <w:t xml:space="preserve"> </w:t>
            </w:r>
            <w:r w:rsidRPr="008327EB">
              <w:rPr>
                <w:rFonts w:eastAsia="Trebuchet MS"/>
                <w:sz w:val="16"/>
              </w:rPr>
              <w:t>2022</w:t>
            </w:r>
            <w:r w:rsidRPr="008327EB">
              <w:rPr>
                <w:rFonts w:eastAsia="Trebuchet MS"/>
                <w:spacing w:val="-12"/>
                <w:sz w:val="16"/>
              </w:rPr>
              <w:t xml:space="preserve"> </w:t>
            </w:r>
            <w:r w:rsidRPr="008327EB">
              <w:rPr>
                <w:rFonts w:eastAsia="Trebuchet MS"/>
                <w:sz w:val="16"/>
              </w:rPr>
              <w:t>(Três</w:t>
            </w:r>
            <w:r w:rsidRPr="008327EB">
              <w:rPr>
                <w:rFonts w:eastAsia="Trebuchet MS"/>
                <w:spacing w:val="-12"/>
                <w:sz w:val="16"/>
              </w:rPr>
              <w:t xml:space="preserve"> </w:t>
            </w:r>
            <w:r w:rsidRPr="008327EB">
              <w:rPr>
                <w:rFonts w:eastAsia="Trebuchet MS"/>
                <w:sz w:val="16"/>
              </w:rPr>
              <w:t>Meses)</w:t>
            </w:r>
            <w:r w:rsidRPr="008327EB">
              <w:rPr>
                <w:rFonts w:eastAsia="Trebuchet MS"/>
                <w:spacing w:val="-11"/>
                <w:sz w:val="16"/>
              </w:rPr>
              <w:t xml:space="preserve"> </w:t>
            </w:r>
            <w:r w:rsidRPr="008327EB">
              <w:rPr>
                <w:rFonts w:eastAsia="Trebuchet MS"/>
                <w:sz w:val="16"/>
              </w:rPr>
              <w:t>Unidade</w:t>
            </w:r>
            <w:r w:rsidRPr="008327EB">
              <w:rPr>
                <w:rFonts w:eastAsia="Trebuchet MS"/>
                <w:spacing w:val="-12"/>
                <w:sz w:val="16"/>
              </w:rPr>
              <w:t xml:space="preserve"> </w:t>
            </w:r>
            <w:r w:rsidRPr="008327EB">
              <w:rPr>
                <w:rFonts w:eastAsia="Trebuchet MS"/>
                <w:sz w:val="16"/>
              </w:rPr>
              <w:t>Administrativa:</w:t>
            </w:r>
            <w:r w:rsidRPr="008327EB">
              <w:rPr>
                <w:rFonts w:eastAsia="Trebuchet MS"/>
                <w:spacing w:val="-12"/>
                <w:sz w:val="16"/>
              </w:rPr>
              <w:t xml:space="preserve"> </w:t>
            </w:r>
            <w:r w:rsidRPr="008327EB">
              <w:rPr>
                <w:rFonts w:eastAsia="Trebuchet MS"/>
                <w:sz w:val="16"/>
              </w:rPr>
              <w:t>Limpeza</w:t>
            </w:r>
            <w:r w:rsidRPr="008327EB">
              <w:rPr>
                <w:rFonts w:eastAsia="Trebuchet MS"/>
                <w:spacing w:val="-11"/>
                <w:sz w:val="16"/>
              </w:rPr>
              <w:t xml:space="preserve"> </w:t>
            </w:r>
            <w:r w:rsidRPr="008327EB">
              <w:rPr>
                <w:rFonts w:eastAsia="Trebuchet MS"/>
                <w:sz w:val="16"/>
              </w:rPr>
              <w:t>1º,</w:t>
            </w:r>
            <w:r w:rsidRPr="008327EB">
              <w:rPr>
                <w:rFonts w:eastAsia="Trebuchet MS"/>
                <w:spacing w:val="-12"/>
                <w:sz w:val="16"/>
              </w:rPr>
              <w:t xml:space="preserve"> </w:t>
            </w:r>
            <w:r w:rsidRPr="008327EB">
              <w:rPr>
                <w:rFonts w:eastAsia="Trebuchet MS"/>
                <w:sz w:val="16"/>
              </w:rPr>
              <w:t>2º,</w:t>
            </w:r>
            <w:r w:rsidRPr="008327EB">
              <w:rPr>
                <w:rFonts w:eastAsia="Trebuchet MS"/>
                <w:spacing w:val="-12"/>
                <w:sz w:val="16"/>
              </w:rPr>
              <w:t xml:space="preserve"> </w:t>
            </w:r>
            <w:r w:rsidRPr="008327EB">
              <w:rPr>
                <w:rFonts w:eastAsia="Trebuchet MS"/>
                <w:sz w:val="16"/>
              </w:rPr>
              <w:t>4º</w:t>
            </w:r>
            <w:r w:rsidRPr="008327EB">
              <w:rPr>
                <w:rFonts w:eastAsia="Trebuchet MS"/>
                <w:spacing w:val="-45"/>
                <w:sz w:val="16"/>
              </w:rPr>
              <w:t xml:space="preserve"> </w:t>
            </w:r>
            <w:r w:rsidRPr="008327EB">
              <w:rPr>
                <w:rFonts w:eastAsia="Trebuchet MS"/>
                <w:sz w:val="16"/>
              </w:rPr>
              <w:t>Andares</w:t>
            </w:r>
            <w:r w:rsidRPr="008327EB">
              <w:rPr>
                <w:rFonts w:eastAsia="Trebuchet MS"/>
                <w:spacing w:val="-8"/>
                <w:sz w:val="16"/>
              </w:rPr>
              <w:t xml:space="preserve"> </w:t>
            </w:r>
            <w:r w:rsidRPr="008327EB">
              <w:rPr>
                <w:rFonts w:eastAsia="Trebuchet MS"/>
                <w:sz w:val="16"/>
              </w:rPr>
              <w:t>e</w:t>
            </w:r>
            <w:r w:rsidRPr="008327EB">
              <w:rPr>
                <w:rFonts w:eastAsia="Trebuchet MS"/>
                <w:spacing w:val="-7"/>
                <w:sz w:val="16"/>
              </w:rPr>
              <w:t xml:space="preserve"> </w:t>
            </w:r>
            <w:r w:rsidRPr="008327EB">
              <w:rPr>
                <w:rFonts w:eastAsia="Trebuchet MS"/>
                <w:sz w:val="16"/>
              </w:rPr>
              <w:t>Garagem</w:t>
            </w:r>
            <w:r w:rsidRPr="008327EB">
              <w:rPr>
                <w:rFonts w:eastAsia="Trebuchet MS"/>
                <w:spacing w:val="-7"/>
                <w:sz w:val="16"/>
              </w:rPr>
              <w:t xml:space="preserve"> </w:t>
            </w:r>
            <w:r w:rsidRPr="008327EB">
              <w:rPr>
                <w:rFonts w:eastAsia="Trebuchet MS"/>
                <w:sz w:val="16"/>
              </w:rPr>
              <w:t>do</w:t>
            </w:r>
            <w:r w:rsidRPr="008327EB">
              <w:rPr>
                <w:rFonts w:eastAsia="Trebuchet MS"/>
                <w:spacing w:val="-7"/>
                <w:sz w:val="16"/>
              </w:rPr>
              <w:t xml:space="preserve"> </w:t>
            </w:r>
            <w:r w:rsidRPr="008327EB">
              <w:rPr>
                <w:rFonts w:eastAsia="Trebuchet MS"/>
                <w:sz w:val="16"/>
              </w:rPr>
              <w:t>Prédio</w:t>
            </w:r>
            <w:r w:rsidRPr="008327EB">
              <w:rPr>
                <w:rFonts w:eastAsia="Trebuchet MS"/>
                <w:spacing w:val="-8"/>
                <w:sz w:val="16"/>
              </w:rPr>
              <w:t xml:space="preserve"> </w:t>
            </w:r>
            <w:r w:rsidRPr="008327EB">
              <w:rPr>
                <w:rFonts w:eastAsia="Trebuchet MS"/>
                <w:sz w:val="16"/>
              </w:rPr>
              <w:t>Sede</w:t>
            </w:r>
            <w:r w:rsidRPr="008327EB">
              <w:rPr>
                <w:rFonts w:eastAsia="Trebuchet MS"/>
                <w:spacing w:val="-7"/>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Prefeitura</w:t>
            </w:r>
            <w:r w:rsidRPr="008327EB">
              <w:rPr>
                <w:rFonts w:eastAsia="Trebuchet MS"/>
                <w:spacing w:val="-7"/>
                <w:sz w:val="16"/>
              </w:rPr>
              <w:t xml:space="preserve"> </w:t>
            </w:r>
            <w:r w:rsidRPr="008327EB">
              <w:rPr>
                <w:rFonts w:eastAsia="Trebuchet MS"/>
                <w:sz w:val="16"/>
              </w:rPr>
              <w:t>Municipal</w:t>
            </w:r>
            <w:r w:rsidRPr="008327EB">
              <w:rPr>
                <w:rFonts w:eastAsia="Trebuchet MS"/>
                <w:spacing w:val="-7"/>
                <w:sz w:val="16"/>
              </w:rPr>
              <w:t xml:space="preserve"> </w:t>
            </w:r>
            <w:r w:rsidRPr="008327EB">
              <w:rPr>
                <w:rFonts w:eastAsia="Trebuchet MS"/>
                <w:sz w:val="16"/>
              </w:rPr>
              <w:t>Área</w:t>
            </w:r>
            <w:r w:rsidRPr="008327EB">
              <w:rPr>
                <w:rFonts w:eastAsia="Trebuchet MS"/>
                <w:spacing w:val="-8"/>
                <w:sz w:val="16"/>
              </w:rPr>
              <w:t xml:space="preserve"> </w:t>
            </w:r>
            <w:r w:rsidRPr="008327EB">
              <w:rPr>
                <w:rFonts w:eastAsia="Trebuchet MS"/>
                <w:sz w:val="16"/>
              </w:rPr>
              <w:t>Total</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997,5</w:t>
            </w:r>
            <w:r w:rsidRPr="008327EB">
              <w:rPr>
                <w:rFonts w:eastAsia="Trebuchet MS"/>
                <w:spacing w:val="-7"/>
                <w:sz w:val="16"/>
              </w:rPr>
              <w:t xml:space="preserve"> </w:t>
            </w:r>
            <w:r w:rsidRPr="008327EB">
              <w:rPr>
                <w:rFonts w:eastAsia="Trebuchet MS"/>
                <w:sz w:val="16"/>
              </w:rPr>
              <w:t>m²</w:t>
            </w:r>
          </w:p>
        </w:tc>
      </w:tr>
      <w:tr w:rsidR="008327EB" w:rsidRPr="008327EB" w:rsidTr="008327EB">
        <w:trPr>
          <w:trHeight w:val="435"/>
        </w:trPr>
        <w:tc>
          <w:tcPr>
            <w:tcW w:w="1410" w:type="dxa"/>
          </w:tcPr>
          <w:p w:rsidR="008327EB" w:rsidRPr="008327EB" w:rsidRDefault="008327EB" w:rsidP="00A97D60">
            <w:pPr>
              <w:spacing w:before="16"/>
              <w:ind w:right="68"/>
              <w:jc w:val="center"/>
              <w:rPr>
                <w:rFonts w:eastAsia="Trebuchet MS"/>
                <w:sz w:val="16"/>
              </w:rPr>
            </w:pPr>
            <w:r w:rsidRPr="008327EB">
              <w:rPr>
                <w:rFonts w:eastAsia="Trebuchet MS"/>
                <w:sz w:val="16"/>
              </w:rPr>
              <w:t>PRODUTO</w:t>
            </w:r>
          </w:p>
        </w:tc>
        <w:tc>
          <w:tcPr>
            <w:tcW w:w="810" w:type="dxa"/>
          </w:tcPr>
          <w:p w:rsidR="008327EB" w:rsidRPr="008327EB" w:rsidRDefault="008327EB" w:rsidP="00A97D60">
            <w:pPr>
              <w:spacing w:before="1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16"/>
              <w:ind w:right="45"/>
              <w:jc w:val="center"/>
              <w:rPr>
                <w:rFonts w:eastAsia="Trebuchet MS"/>
                <w:sz w:val="16"/>
              </w:rPr>
            </w:pPr>
            <w:r w:rsidRPr="008327EB">
              <w:rPr>
                <w:rFonts w:eastAsia="Trebuchet MS"/>
                <w:sz w:val="16"/>
              </w:rPr>
              <w:t>QUANTIDADE</w:t>
            </w:r>
          </w:p>
          <w:p w:rsidR="008327EB" w:rsidRPr="008327EB" w:rsidRDefault="008327EB" w:rsidP="00A97D60">
            <w:pPr>
              <w:spacing w:before="33" w:line="180" w:lineRule="exact"/>
              <w:ind w:right="45"/>
              <w:jc w:val="center"/>
              <w:rPr>
                <w:rFonts w:eastAsia="Trebuchet MS"/>
                <w:sz w:val="16"/>
              </w:rPr>
            </w:pPr>
            <w:r w:rsidRPr="008327EB">
              <w:rPr>
                <w:rFonts w:eastAsia="Trebuchet MS"/>
                <w:sz w:val="16"/>
              </w:rPr>
              <w:t>USADA</w:t>
            </w:r>
          </w:p>
        </w:tc>
        <w:tc>
          <w:tcPr>
            <w:tcW w:w="1215" w:type="dxa"/>
          </w:tcPr>
          <w:p w:rsidR="008327EB" w:rsidRPr="008327EB" w:rsidRDefault="008327EB" w:rsidP="00A97D60">
            <w:pPr>
              <w:spacing w:before="16"/>
              <w:ind w:right="64"/>
              <w:jc w:val="center"/>
              <w:rPr>
                <w:rFonts w:eastAsia="Trebuchet MS"/>
                <w:sz w:val="16"/>
              </w:rPr>
            </w:pPr>
            <w:r w:rsidRPr="008327EB">
              <w:rPr>
                <w:rFonts w:eastAsia="Trebuchet MS"/>
                <w:sz w:val="16"/>
              </w:rPr>
              <w:t>PRODUTO</w:t>
            </w:r>
          </w:p>
        </w:tc>
        <w:tc>
          <w:tcPr>
            <w:tcW w:w="1125" w:type="dxa"/>
          </w:tcPr>
          <w:p w:rsidR="008327EB" w:rsidRPr="008327EB" w:rsidRDefault="008327EB" w:rsidP="00A97D60">
            <w:pPr>
              <w:spacing w:before="16"/>
              <w:rPr>
                <w:rFonts w:eastAsia="Trebuchet MS"/>
                <w:sz w:val="16"/>
              </w:rPr>
            </w:pPr>
            <w:r w:rsidRPr="008327EB">
              <w:rPr>
                <w:rFonts w:eastAsia="Trebuchet MS"/>
                <w:sz w:val="16"/>
              </w:rPr>
              <w:t>UNIDADE</w:t>
            </w:r>
          </w:p>
          <w:p w:rsidR="008327EB" w:rsidRPr="008327EB" w:rsidRDefault="008327EB" w:rsidP="00A97D60">
            <w:pPr>
              <w:spacing w:before="33" w:line="180" w:lineRule="exact"/>
              <w:rPr>
                <w:rFonts w:eastAsia="Trebuchet MS"/>
                <w:sz w:val="16"/>
              </w:rPr>
            </w:pPr>
            <w:r w:rsidRPr="008327EB">
              <w:rPr>
                <w:rFonts w:eastAsia="Trebuchet MS"/>
                <w:sz w:val="16"/>
              </w:rPr>
              <w:t>ABSOLUTA</w:t>
            </w:r>
          </w:p>
        </w:tc>
        <w:tc>
          <w:tcPr>
            <w:tcW w:w="1140" w:type="dxa"/>
          </w:tcPr>
          <w:p w:rsidR="008327EB" w:rsidRPr="008327EB" w:rsidRDefault="008327EB" w:rsidP="00A97D60">
            <w:pPr>
              <w:spacing w:before="16"/>
              <w:rPr>
                <w:rFonts w:eastAsia="Trebuchet MS"/>
                <w:sz w:val="16"/>
              </w:rPr>
            </w:pPr>
            <w:r w:rsidRPr="008327EB">
              <w:rPr>
                <w:rFonts w:eastAsia="Trebuchet MS"/>
                <w:sz w:val="16"/>
              </w:rPr>
              <w:t>QUANTIDADE</w:t>
            </w:r>
          </w:p>
          <w:p w:rsidR="008327EB" w:rsidRPr="008327EB" w:rsidRDefault="008327EB" w:rsidP="00A97D60">
            <w:pPr>
              <w:spacing w:before="33" w:line="180" w:lineRule="exact"/>
              <w:rPr>
                <w:rFonts w:eastAsia="Trebuchet MS"/>
                <w:sz w:val="16"/>
              </w:rPr>
            </w:pPr>
            <w:r w:rsidRPr="008327EB">
              <w:rPr>
                <w:rFonts w:eastAsia="Trebuchet MS"/>
                <w:sz w:val="16"/>
              </w:rPr>
              <w:t>ABSOLUTA</w:t>
            </w:r>
          </w:p>
        </w:tc>
      </w:tr>
      <w:tr w:rsidR="008327EB" w:rsidRPr="008327EB" w:rsidTr="008327EB">
        <w:trPr>
          <w:trHeight w:val="435"/>
        </w:trPr>
        <w:tc>
          <w:tcPr>
            <w:tcW w:w="1410" w:type="dxa"/>
          </w:tcPr>
          <w:p w:rsidR="008327EB" w:rsidRPr="008327EB" w:rsidRDefault="008327EB" w:rsidP="00A97D60">
            <w:pPr>
              <w:spacing w:before="19"/>
              <w:ind w:right="68"/>
              <w:jc w:val="center"/>
              <w:rPr>
                <w:rFonts w:eastAsia="Trebuchet MS"/>
                <w:sz w:val="16"/>
              </w:rPr>
            </w:pPr>
            <w:r w:rsidRPr="008327EB">
              <w:rPr>
                <w:rFonts w:eastAsia="Trebuchet MS"/>
                <w:sz w:val="16"/>
              </w:rPr>
              <w:t>DESINFETENTE</w:t>
            </w:r>
            <w:r w:rsidRPr="008327EB">
              <w:rPr>
                <w:rFonts w:eastAsia="Trebuchet MS"/>
                <w:spacing w:val="7"/>
                <w:sz w:val="16"/>
              </w:rPr>
              <w:t xml:space="preserve"> </w:t>
            </w:r>
            <w:r w:rsidRPr="008327EB">
              <w:rPr>
                <w:rFonts w:eastAsia="Trebuchet MS"/>
                <w:sz w:val="16"/>
              </w:rPr>
              <w:t>2</w:t>
            </w:r>
          </w:p>
          <w:p w:rsidR="008327EB" w:rsidRPr="008327EB" w:rsidRDefault="008327EB" w:rsidP="00A97D60">
            <w:pPr>
              <w:spacing w:before="33" w:line="177" w:lineRule="exact"/>
              <w:ind w:right="68"/>
              <w:jc w:val="center"/>
              <w:rPr>
                <w:rFonts w:eastAsia="Trebuchet MS"/>
                <w:sz w:val="16"/>
              </w:rPr>
            </w:pPr>
            <w:r w:rsidRPr="008327EB">
              <w:rPr>
                <w:rFonts w:eastAsia="Trebuchet MS"/>
                <w:sz w:val="16"/>
              </w:rPr>
              <w:t>LITROS</w:t>
            </w:r>
          </w:p>
        </w:tc>
        <w:tc>
          <w:tcPr>
            <w:tcW w:w="810" w:type="dxa"/>
          </w:tcPr>
          <w:p w:rsidR="008327EB" w:rsidRPr="008327EB" w:rsidRDefault="008327EB" w:rsidP="00A97D60">
            <w:pPr>
              <w:spacing w:before="19"/>
              <w:ind w:right="41"/>
              <w:jc w:val="center"/>
              <w:rPr>
                <w:rFonts w:eastAsia="Trebuchet MS"/>
                <w:sz w:val="16"/>
              </w:rPr>
            </w:pPr>
            <w:r w:rsidRPr="008327EB">
              <w:rPr>
                <w:rFonts w:eastAsia="Trebuchet MS"/>
                <w:sz w:val="16"/>
              </w:rPr>
              <w:t>GALÃO</w:t>
            </w:r>
          </w:p>
        </w:tc>
        <w:tc>
          <w:tcPr>
            <w:tcW w:w="1080" w:type="dxa"/>
          </w:tcPr>
          <w:p w:rsidR="008327EB" w:rsidRPr="008327EB" w:rsidRDefault="008327EB" w:rsidP="00A97D60">
            <w:pPr>
              <w:spacing w:before="19"/>
              <w:ind w:right="45"/>
              <w:jc w:val="center"/>
              <w:rPr>
                <w:rFonts w:eastAsia="Trebuchet MS"/>
                <w:sz w:val="16"/>
              </w:rPr>
            </w:pPr>
            <w:r w:rsidRPr="008327EB">
              <w:rPr>
                <w:rFonts w:eastAsia="Trebuchet MS"/>
                <w:sz w:val="16"/>
              </w:rPr>
              <w:t>13</w:t>
            </w:r>
          </w:p>
        </w:tc>
        <w:tc>
          <w:tcPr>
            <w:tcW w:w="1215" w:type="dxa"/>
            <w:vMerge w:val="restart"/>
          </w:tcPr>
          <w:p w:rsidR="008327EB" w:rsidRPr="008327EB" w:rsidRDefault="008327EB" w:rsidP="00A97D60">
            <w:pPr>
              <w:spacing w:before="19"/>
              <w:rPr>
                <w:rFonts w:eastAsia="Trebuchet MS"/>
                <w:sz w:val="16"/>
              </w:rPr>
            </w:pPr>
            <w:r w:rsidRPr="008327EB">
              <w:rPr>
                <w:rFonts w:eastAsia="Trebuchet MS"/>
                <w:sz w:val="16"/>
              </w:rPr>
              <w:t>DESINFETENTE</w:t>
            </w:r>
          </w:p>
        </w:tc>
        <w:tc>
          <w:tcPr>
            <w:tcW w:w="1125" w:type="dxa"/>
            <w:vMerge w:val="restart"/>
          </w:tcPr>
          <w:p w:rsidR="008327EB" w:rsidRPr="008327EB" w:rsidRDefault="008327EB" w:rsidP="00A97D60">
            <w:pPr>
              <w:spacing w:before="19"/>
              <w:rPr>
                <w:rFonts w:eastAsia="Trebuchet MS"/>
                <w:sz w:val="16"/>
              </w:rPr>
            </w:pPr>
            <w:r w:rsidRPr="008327EB">
              <w:rPr>
                <w:rFonts w:eastAsia="Trebuchet MS"/>
                <w:sz w:val="16"/>
              </w:rPr>
              <w:t>LITRO</w:t>
            </w:r>
          </w:p>
        </w:tc>
        <w:tc>
          <w:tcPr>
            <w:tcW w:w="1140" w:type="dxa"/>
            <w:vMerge w:val="restart"/>
          </w:tcPr>
          <w:p w:rsidR="008327EB" w:rsidRPr="008327EB" w:rsidRDefault="008327EB" w:rsidP="00A97D60">
            <w:pPr>
              <w:spacing w:before="19"/>
              <w:ind w:right="48"/>
              <w:jc w:val="center"/>
              <w:rPr>
                <w:rFonts w:eastAsia="Trebuchet MS"/>
                <w:sz w:val="16"/>
              </w:rPr>
            </w:pPr>
            <w:r w:rsidRPr="008327EB">
              <w:rPr>
                <w:rFonts w:eastAsia="Trebuchet MS"/>
                <w:sz w:val="16"/>
              </w:rPr>
              <w:t>30,5</w:t>
            </w:r>
          </w:p>
        </w:tc>
      </w:tr>
      <w:tr w:rsidR="008327EB" w:rsidRPr="008327EB" w:rsidTr="008327EB">
        <w:trPr>
          <w:trHeight w:val="435"/>
        </w:trPr>
        <w:tc>
          <w:tcPr>
            <w:tcW w:w="1410" w:type="dxa"/>
          </w:tcPr>
          <w:p w:rsidR="008327EB" w:rsidRPr="008327EB" w:rsidRDefault="008327EB" w:rsidP="00A97D60">
            <w:pPr>
              <w:spacing w:before="22"/>
              <w:ind w:right="68"/>
              <w:jc w:val="center"/>
              <w:rPr>
                <w:rFonts w:eastAsia="Trebuchet MS"/>
                <w:sz w:val="16"/>
              </w:rPr>
            </w:pPr>
            <w:r w:rsidRPr="008327EB">
              <w:rPr>
                <w:rFonts w:eastAsia="Trebuchet MS"/>
                <w:sz w:val="16"/>
              </w:rPr>
              <w:t>DESINFETENTE</w:t>
            </w:r>
          </w:p>
          <w:p w:rsidR="008327EB" w:rsidRPr="008327EB" w:rsidRDefault="008327EB" w:rsidP="00A97D60">
            <w:pPr>
              <w:spacing w:before="33" w:line="174" w:lineRule="exact"/>
              <w:ind w:right="68"/>
              <w:jc w:val="center"/>
              <w:rPr>
                <w:rFonts w:eastAsia="Trebuchet MS"/>
                <w:sz w:val="16"/>
              </w:rPr>
            </w:pPr>
            <w:r w:rsidRPr="008327EB">
              <w:rPr>
                <w:rFonts w:eastAsia="Trebuchet MS"/>
                <w:sz w:val="16"/>
              </w:rPr>
              <w:t>500</w:t>
            </w:r>
            <w:r w:rsidRPr="008327EB">
              <w:rPr>
                <w:rFonts w:eastAsia="Trebuchet MS"/>
                <w:spacing w:val="1"/>
                <w:sz w:val="16"/>
              </w:rPr>
              <w:t xml:space="preserve"> </w:t>
            </w:r>
            <w:r w:rsidRPr="008327EB">
              <w:rPr>
                <w:rFonts w:eastAsia="Trebuchet MS"/>
                <w:sz w:val="16"/>
              </w:rPr>
              <w:t>ML</w:t>
            </w:r>
          </w:p>
        </w:tc>
        <w:tc>
          <w:tcPr>
            <w:tcW w:w="810" w:type="dxa"/>
          </w:tcPr>
          <w:p w:rsidR="008327EB" w:rsidRPr="008327EB" w:rsidRDefault="008327EB" w:rsidP="00A97D60">
            <w:pPr>
              <w:spacing w:before="22"/>
              <w:ind w:right="41"/>
              <w:jc w:val="center"/>
              <w:rPr>
                <w:rFonts w:eastAsia="Trebuchet MS"/>
                <w:sz w:val="16"/>
              </w:rPr>
            </w:pPr>
            <w:r w:rsidRPr="008327EB">
              <w:rPr>
                <w:rFonts w:eastAsia="Trebuchet MS"/>
                <w:sz w:val="16"/>
              </w:rPr>
              <w:t>GARRAFA</w:t>
            </w:r>
          </w:p>
        </w:tc>
        <w:tc>
          <w:tcPr>
            <w:tcW w:w="1080" w:type="dxa"/>
          </w:tcPr>
          <w:p w:rsidR="008327EB" w:rsidRPr="008327EB" w:rsidRDefault="008327EB" w:rsidP="00A97D60">
            <w:pPr>
              <w:spacing w:before="22"/>
              <w:jc w:val="center"/>
              <w:rPr>
                <w:rFonts w:eastAsia="Trebuchet MS"/>
                <w:sz w:val="16"/>
              </w:rPr>
            </w:pPr>
            <w:r w:rsidRPr="008327EB">
              <w:rPr>
                <w:rFonts w:eastAsia="Trebuchet MS"/>
                <w:w w:val="97"/>
                <w:sz w:val="16"/>
              </w:rPr>
              <w:t>9</w:t>
            </w:r>
          </w:p>
        </w:tc>
        <w:tc>
          <w:tcPr>
            <w:tcW w:w="1215" w:type="dxa"/>
            <w:vMerge/>
            <w:tcBorders>
              <w:top w:val="nil"/>
            </w:tcBorders>
          </w:tcPr>
          <w:p w:rsidR="008327EB" w:rsidRPr="008327EB" w:rsidRDefault="008327EB" w:rsidP="00A97D60">
            <w:pPr>
              <w:rPr>
                <w:rFonts w:eastAsia="Trebuchet MS"/>
                <w:sz w:val="2"/>
                <w:szCs w:val="2"/>
              </w:rPr>
            </w:pPr>
          </w:p>
        </w:tc>
        <w:tc>
          <w:tcPr>
            <w:tcW w:w="1125" w:type="dxa"/>
            <w:vMerge/>
            <w:tcBorders>
              <w:top w:val="nil"/>
            </w:tcBorders>
          </w:tcPr>
          <w:p w:rsidR="008327EB" w:rsidRPr="008327EB" w:rsidRDefault="008327EB" w:rsidP="00A97D60">
            <w:pPr>
              <w:rPr>
                <w:rFonts w:eastAsia="Trebuchet MS"/>
                <w:sz w:val="2"/>
                <w:szCs w:val="2"/>
              </w:rPr>
            </w:pPr>
          </w:p>
        </w:tc>
        <w:tc>
          <w:tcPr>
            <w:tcW w:w="1140" w:type="dxa"/>
            <w:vMerge/>
            <w:tcBorders>
              <w:top w:val="nil"/>
            </w:tcBorders>
          </w:tcPr>
          <w:p w:rsidR="008327EB" w:rsidRPr="008327EB" w:rsidRDefault="008327EB" w:rsidP="00A97D60">
            <w:pPr>
              <w:rPr>
                <w:rFonts w:eastAsia="Trebuchet MS"/>
                <w:sz w:val="2"/>
                <w:szCs w:val="2"/>
              </w:rPr>
            </w:pPr>
          </w:p>
        </w:tc>
      </w:tr>
      <w:tr w:rsidR="008327EB" w:rsidRPr="008327EB" w:rsidTr="008327EB">
        <w:trPr>
          <w:trHeight w:val="450"/>
        </w:trPr>
        <w:tc>
          <w:tcPr>
            <w:tcW w:w="1410" w:type="dxa"/>
          </w:tcPr>
          <w:p w:rsidR="008327EB" w:rsidRPr="008327EB" w:rsidRDefault="008327EB" w:rsidP="00A97D60">
            <w:pPr>
              <w:spacing w:line="220" w:lineRule="exact"/>
              <w:ind w:right="63"/>
              <w:rPr>
                <w:rFonts w:eastAsia="Trebuchet MS"/>
                <w:sz w:val="16"/>
              </w:rPr>
            </w:pPr>
            <w:r w:rsidRPr="008327EB">
              <w:rPr>
                <w:rFonts w:eastAsia="Trebuchet MS"/>
                <w:spacing w:val="-1"/>
                <w:sz w:val="16"/>
              </w:rPr>
              <w:t xml:space="preserve">DETERGENTE </w:t>
            </w:r>
            <w:r w:rsidRPr="008327EB">
              <w:rPr>
                <w:rFonts w:eastAsia="Trebuchet MS"/>
                <w:sz w:val="16"/>
              </w:rPr>
              <w:t>500</w:t>
            </w:r>
            <w:r w:rsidRPr="008327EB">
              <w:rPr>
                <w:rFonts w:eastAsia="Trebuchet MS"/>
                <w:spacing w:val="-46"/>
                <w:sz w:val="16"/>
              </w:rPr>
              <w:t xml:space="preserve"> </w:t>
            </w:r>
            <w:r w:rsidRPr="008327EB">
              <w:rPr>
                <w:rFonts w:eastAsia="Trebuchet MS"/>
                <w:sz w:val="16"/>
              </w:rPr>
              <w:t>ML</w:t>
            </w:r>
          </w:p>
        </w:tc>
        <w:tc>
          <w:tcPr>
            <w:tcW w:w="810" w:type="dxa"/>
          </w:tcPr>
          <w:p w:rsidR="008327EB" w:rsidRPr="008327EB" w:rsidRDefault="008327EB" w:rsidP="00A97D60">
            <w:pPr>
              <w:spacing w:before="25"/>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A97D60">
            <w:pPr>
              <w:spacing w:before="25"/>
              <w:ind w:right="45"/>
              <w:jc w:val="center"/>
              <w:rPr>
                <w:rFonts w:eastAsia="Trebuchet MS"/>
                <w:sz w:val="16"/>
              </w:rPr>
            </w:pPr>
            <w:r w:rsidRPr="008327EB">
              <w:rPr>
                <w:rFonts w:eastAsia="Trebuchet MS"/>
                <w:sz w:val="16"/>
              </w:rPr>
              <w:t>16</w:t>
            </w:r>
          </w:p>
        </w:tc>
        <w:tc>
          <w:tcPr>
            <w:tcW w:w="1215" w:type="dxa"/>
          </w:tcPr>
          <w:p w:rsidR="008327EB" w:rsidRPr="008327EB" w:rsidRDefault="008327EB" w:rsidP="00A97D60">
            <w:pPr>
              <w:spacing w:before="25"/>
              <w:ind w:right="64"/>
              <w:jc w:val="center"/>
              <w:rPr>
                <w:rFonts w:eastAsia="Trebuchet MS"/>
                <w:sz w:val="16"/>
              </w:rPr>
            </w:pPr>
            <w:r w:rsidRPr="008327EB">
              <w:rPr>
                <w:rFonts w:eastAsia="Trebuchet MS"/>
                <w:sz w:val="16"/>
              </w:rPr>
              <w:t>DETERGENTE</w:t>
            </w:r>
          </w:p>
        </w:tc>
        <w:tc>
          <w:tcPr>
            <w:tcW w:w="1125" w:type="dxa"/>
          </w:tcPr>
          <w:p w:rsidR="008327EB" w:rsidRPr="008327EB" w:rsidRDefault="008327EB" w:rsidP="00A97D60">
            <w:pPr>
              <w:spacing w:before="25"/>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25"/>
              <w:ind w:right="514"/>
              <w:jc w:val="right"/>
              <w:rPr>
                <w:rFonts w:eastAsia="Trebuchet MS"/>
                <w:sz w:val="16"/>
              </w:rPr>
            </w:pPr>
            <w:r w:rsidRPr="008327EB">
              <w:rPr>
                <w:rFonts w:eastAsia="Trebuchet MS"/>
                <w:w w:val="97"/>
                <w:sz w:val="16"/>
              </w:rPr>
              <w:t>8</w:t>
            </w:r>
          </w:p>
        </w:tc>
      </w:tr>
      <w:tr w:rsidR="008327EB" w:rsidRPr="008327EB" w:rsidTr="008327EB">
        <w:trPr>
          <w:trHeight w:val="645"/>
        </w:trPr>
        <w:tc>
          <w:tcPr>
            <w:tcW w:w="1410" w:type="dxa"/>
          </w:tcPr>
          <w:p w:rsidR="008327EB" w:rsidRPr="008327EB" w:rsidRDefault="008327EB" w:rsidP="00A97D60">
            <w:pPr>
              <w:spacing w:before="13" w:line="283" w:lineRule="auto"/>
              <w:ind w:right="172"/>
              <w:jc w:val="center"/>
              <w:rPr>
                <w:rFonts w:eastAsia="Trebuchet MS"/>
                <w:sz w:val="16"/>
              </w:rPr>
            </w:pPr>
            <w:r w:rsidRPr="008327EB">
              <w:rPr>
                <w:rFonts w:eastAsia="Trebuchet MS"/>
                <w:sz w:val="16"/>
              </w:rPr>
              <w:t>LIMPADOR</w:t>
            </w:r>
            <w:r w:rsidRPr="008327EB">
              <w:rPr>
                <w:rFonts w:eastAsia="Trebuchet MS"/>
                <w:spacing w:val="1"/>
                <w:sz w:val="16"/>
              </w:rPr>
              <w:t xml:space="preserve"> </w:t>
            </w:r>
            <w:r w:rsidRPr="008327EB">
              <w:rPr>
                <w:rFonts w:eastAsia="Trebuchet MS"/>
                <w:sz w:val="16"/>
              </w:rPr>
              <w:t>MULTIUSO</w:t>
            </w:r>
            <w:r w:rsidRPr="008327EB">
              <w:rPr>
                <w:rFonts w:eastAsia="Trebuchet MS"/>
                <w:spacing w:val="-5"/>
                <w:sz w:val="16"/>
              </w:rPr>
              <w:t xml:space="preserve"> </w:t>
            </w:r>
            <w:r w:rsidRPr="008327EB">
              <w:rPr>
                <w:rFonts w:eastAsia="Trebuchet MS"/>
                <w:sz w:val="16"/>
              </w:rPr>
              <w:t>500</w:t>
            </w:r>
          </w:p>
          <w:p w:rsidR="008327EB" w:rsidRPr="008327EB" w:rsidRDefault="008327EB" w:rsidP="00A97D60">
            <w:pPr>
              <w:spacing w:line="173" w:lineRule="exact"/>
              <w:ind w:right="68"/>
              <w:jc w:val="center"/>
              <w:rPr>
                <w:rFonts w:eastAsia="Trebuchet MS"/>
                <w:sz w:val="16"/>
              </w:rPr>
            </w:pPr>
            <w:r w:rsidRPr="008327EB">
              <w:rPr>
                <w:rFonts w:eastAsia="Trebuchet MS"/>
                <w:sz w:val="16"/>
              </w:rPr>
              <w:t>ML</w:t>
            </w:r>
          </w:p>
        </w:tc>
        <w:tc>
          <w:tcPr>
            <w:tcW w:w="810" w:type="dxa"/>
          </w:tcPr>
          <w:p w:rsidR="008327EB" w:rsidRPr="008327EB" w:rsidRDefault="008327EB" w:rsidP="00A97D60">
            <w:pPr>
              <w:spacing w:before="13"/>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A97D60">
            <w:pPr>
              <w:spacing w:before="13"/>
              <w:ind w:right="45"/>
              <w:jc w:val="center"/>
              <w:rPr>
                <w:rFonts w:eastAsia="Trebuchet MS"/>
                <w:sz w:val="16"/>
              </w:rPr>
            </w:pPr>
            <w:r w:rsidRPr="008327EB">
              <w:rPr>
                <w:rFonts w:eastAsia="Trebuchet MS"/>
                <w:sz w:val="16"/>
              </w:rPr>
              <w:t>11</w:t>
            </w:r>
          </w:p>
        </w:tc>
        <w:tc>
          <w:tcPr>
            <w:tcW w:w="1215" w:type="dxa"/>
          </w:tcPr>
          <w:p w:rsidR="008327EB" w:rsidRPr="008327EB" w:rsidRDefault="008327EB" w:rsidP="00A97D60">
            <w:pPr>
              <w:spacing w:before="13" w:line="283" w:lineRule="auto"/>
              <w:ind w:right="217"/>
              <w:rPr>
                <w:rFonts w:eastAsia="Trebuchet MS"/>
                <w:sz w:val="16"/>
              </w:rPr>
            </w:pPr>
            <w:r w:rsidRPr="008327EB">
              <w:rPr>
                <w:rFonts w:eastAsia="Trebuchet MS"/>
                <w:sz w:val="16"/>
              </w:rPr>
              <w:t>LIMPADOR</w:t>
            </w:r>
            <w:r w:rsidRPr="008327EB">
              <w:rPr>
                <w:rFonts w:eastAsia="Trebuchet MS"/>
                <w:spacing w:val="-46"/>
                <w:sz w:val="16"/>
              </w:rPr>
              <w:t xml:space="preserve"> </w:t>
            </w:r>
            <w:r w:rsidRPr="008327EB">
              <w:rPr>
                <w:rFonts w:eastAsia="Trebuchet MS"/>
                <w:sz w:val="16"/>
              </w:rPr>
              <w:t>MULTIUSO</w:t>
            </w:r>
          </w:p>
        </w:tc>
        <w:tc>
          <w:tcPr>
            <w:tcW w:w="1125" w:type="dxa"/>
          </w:tcPr>
          <w:p w:rsidR="008327EB" w:rsidRPr="008327EB" w:rsidRDefault="008327EB" w:rsidP="00A97D60">
            <w:pPr>
              <w:spacing w:before="13"/>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13"/>
              <w:ind w:right="453"/>
              <w:jc w:val="right"/>
              <w:rPr>
                <w:rFonts w:eastAsia="Trebuchet MS"/>
                <w:sz w:val="16"/>
              </w:rPr>
            </w:pPr>
            <w:r w:rsidRPr="008327EB">
              <w:rPr>
                <w:rFonts w:eastAsia="Trebuchet MS"/>
                <w:sz w:val="16"/>
              </w:rPr>
              <w:t>5,5</w:t>
            </w:r>
          </w:p>
        </w:tc>
      </w:tr>
      <w:tr w:rsidR="008327EB" w:rsidRPr="008327EB" w:rsidTr="008327EB">
        <w:trPr>
          <w:trHeight w:val="225"/>
        </w:trPr>
        <w:tc>
          <w:tcPr>
            <w:tcW w:w="1410" w:type="dxa"/>
          </w:tcPr>
          <w:p w:rsidR="008327EB" w:rsidRPr="008327EB" w:rsidRDefault="008327EB" w:rsidP="00A97D60">
            <w:pPr>
              <w:spacing w:before="25" w:line="179" w:lineRule="exact"/>
              <w:ind w:right="68"/>
              <w:jc w:val="center"/>
              <w:rPr>
                <w:rFonts w:eastAsia="Trebuchet MS"/>
                <w:sz w:val="16"/>
              </w:rPr>
            </w:pPr>
            <w:r w:rsidRPr="008327EB">
              <w:rPr>
                <w:rFonts w:eastAsia="Trebuchet MS"/>
                <w:sz w:val="16"/>
              </w:rPr>
              <w:t>CLORO</w:t>
            </w:r>
            <w:r w:rsidRPr="008327EB">
              <w:rPr>
                <w:rFonts w:eastAsia="Trebuchet MS"/>
                <w:spacing w:val="3"/>
                <w:sz w:val="16"/>
              </w:rPr>
              <w:t xml:space="preserve"> </w:t>
            </w:r>
            <w:r w:rsidRPr="008327EB">
              <w:rPr>
                <w:rFonts w:eastAsia="Trebuchet MS"/>
                <w:sz w:val="16"/>
              </w:rPr>
              <w:t>2</w:t>
            </w:r>
            <w:r w:rsidRPr="008327EB">
              <w:rPr>
                <w:rFonts w:eastAsia="Trebuchet MS"/>
                <w:spacing w:val="3"/>
                <w:sz w:val="16"/>
              </w:rPr>
              <w:t xml:space="preserve"> </w:t>
            </w:r>
            <w:r w:rsidRPr="008327EB">
              <w:rPr>
                <w:rFonts w:eastAsia="Trebuchet MS"/>
                <w:sz w:val="16"/>
              </w:rPr>
              <w:t>LITROS</w:t>
            </w:r>
          </w:p>
        </w:tc>
        <w:tc>
          <w:tcPr>
            <w:tcW w:w="810" w:type="dxa"/>
          </w:tcPr>
          <w:p w:rsidR="008327EB" w:rsidRPr="008327EB" w:rsidRDefault="008327EB" w:rsidP="00A97D60">
            <w:pPr>
              <w:spacing w:before="25" w:line="179" w:lineRule="exact"/>
              <w:ind w:right="41"/>
              <w:jc w:val="center"/>
              <w:rPr>
                <w:rFonts w:eastAsia="Trebuchet MS"/>
                <w:sz w:val="16"/>
              </w:rPr>
            </w:pPr>
            <w:r w:rsidRPr="008327EB">
              <w:rPr>
                <w:rFonts w:eastAsia="Trebuchet MS"/>
                <w:sz w:val="16"/>
              </w:rPr>
              <w:t>GALÃO</w:t>
            </w:r>
          </w:p>
        </w:tc>
        <w:tc>
          <w:tcPr>
            <w:tcW w:w="1080" w:type="dxa"/>
          </w:tcPr>
          <w:p w:rsidR="008327EB" w:rsidRPr="008327EB" w:rsidRDefault="008327EB" w:rsidP="00A97D60">
            <w:pPr>
              <w:spacing w:before="25" w:line="179" w:lineRule="exact"/>
              <w:ind w:right="45"/>
              <w:jc w:val="center"/>
              <w:rPr>
                <w:rFonts w:eastAsia="Trebuchet MS"/>
                <w:sz w:val="16"/>
              </w:rPr>
            </w:pPr>
            <w:r w:rsidRPr="008327EB">
              <w:rPr>
                <w:rFonts w:eastAsia="Trebuchet MS"/>
                <w:sz w:val="16"/>
              </w:rPr>
              <w:t>21</w:t>
            </w:r>
          </w:p>
        </w:tc>
        <w:tc>
          <w:tcPr>
            <w:tcW w:w="1215" w:type="dxa"/>
          </w:tcPr>
          <w:p w:rsidR="008327EB" w:rsidRPr="008327EB" w:rsidRDefault="008327EB" w:rsidP="00A97D60">
            <w:pPr>
              <w:spacing w:before="25" w:line="179" w:lineRule="exact"/>
              <w:ind w:right="64"/>
              <w:jc w:val="center"/>
              <w:rPr>
                <w:rFonts w:eastAsia="Trebuchet MS"/>
                <w:sz w:val="16"/>
              </w:rPr>
            </w:pPr>
            <w:r w:rsidRPr="008327EB">
              <w:rPr>
                <w:rFonts w:eastAsia="Trebuchet MS"/>
                <w:sz w:val="16"/>
              </w:rPr>
              <w:t>CLORO</w:t>
            </w:r>
          </w:p>
        </w:tc>
        <w:tc>
          <w:tcPr>
            <w:tcW w:w="1125" w:type="dxa"/>
          </w:tcPr>
          <w:p w:rsidR="008327EB" w:rsidRPr="008327EB" w:rsidRDefault="008327EB" w:rsidP="00A97D60">
            <w:pPr>
              <w:spacing w:before="25" w:line="179" w:lineRule="exact"/>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25" w:line="179" w:lineRule="exact"/>
              <w:ind w:right="473"/>
              <w:jc w:val="right"/>
              <w:rPr>
                <w:rFonts w:eastAsia="Trebuchet MS"/>
                <w:sz w:val="16"/>
              </w:rPr>
            </w:pPr>
            <w:r w:rsidRPr="008327EB">
              <w:rPr>
                <w:rFonts w:eastAsia="Trebuchet MS"/>
                <w:sz w:val="16"/>
              </w:rPr>
              <w:t>42</w:t>
            </w:r>
          </w:p>
        </w:tc>
      </w:tr>
      <w:tr w:rsidR="008327EB" w:rsidRPr="008327EB" w:rsidTr="008327EB">
        <w:trPr>
          <w:trHeight w:val="435"/>
        </w:trPr>
        <w:tc>
          <w:tcPr>
            <w:tcW w:w="1410" w:type="dxa"/>
          </w:tcPr>
          <w:p w:rsidR="008327EB" w:rsidRPr="008327EB" w:rsidRDefault="008327EB" w:rsidP="00A97D60">
            <w:pPr>
              <w:spacing w:before="20"/>
              <w:ind w:right="68"/>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p w:rsidR="008327EB" w:rsidRPr="008327EB" w:rsidRDefault="008327EB" w:rsidP="00A97D60">
            <w:pPr>
              <w:spacing w:before="33" w:line="176" w:lineRule="exact"/>
              <w:ind w:right="68"/>
              <w:jc w:val="center"/>
              <w:rPr>
                <w:rFonts w:eastAsia="Trebuchet MS"/>
                <w:sz w:val="16"/>
              </w:rPr>
            </w:pPr>
            <w:r w:rsidRPr="008327EB">
              <w:rPr>
                <w:rFonts w:eastAsia="Trebuchet MS"/>
                <w:sz w:val="16"/>
              </w:rPr>
              <w:t>750</w:t>
            </w:r>
            <w:r w:rsidRPr="008327EB">
              <w:rPr>
                <w:rFonts w:eastAsia="Trebuchet MS"/>
                <w:spacing w:val="1"/>
                <w:sz w:val="16"/>
              </w:rPr>
              <w:t xml:space="preserve"> </w:t>
            </w:r>
            <w:r w:rsidRPr="008327EB">
              <w:rPr>
                <w:rFonts w:eastAsia="Trebuchet MS"/>
                <w:sz w:val="16"/>
              </w:rPr>
              <w:t>ML</w:t>
            </w:r>
          </w:p>
        </w:tc>
        <w:tc>
          <w:tcPr>
            <w:tcW w:w="810" w:type="dxa"/>
          </w:tcPr>
          <w:p w:rsidR="008327EB" w:rsidRPr="008327EB" w:rsidRDefault="008327EB" w:rsidP="00A97D60">
            <w:pPr>
              <w:spacing w:before="20"/>
              <w:ind w:right="41"/>
              <w:jc w:val="center"/>
              <w:rPr>
                <w:rFonts w:eastAsia="Trebuchet MS"/>
                <w:sz w:val="16"/>
              </w:rPr>
            </w:pPr>
            <w:r w:rsidRPr="008327EB">
              <w:rPr>
                <w:rFonts w:eastAsia="Trebuchet MS"/>
                <w:sz w:val="16"/>
              </w:rPr>
              <w:t>GARRAFA</w:t>
            </w:r>
          </w:p>
        </w:tc>
        <w:tc>
          <w:tcPr>
            <w:tcW w:w="1080" w:type="dxa"/>
          </w:tcPr>
          <w:p w:rsidR="008327EB" w:rsidRPr="008327EB" w:rsidRDefault="008327EB" w:rsidP="00A97D60">
            <w:pPr>
              <w:spacing w:before="20"/>
              <w:jc w:val="center"/>
              <w:rPr>
                <w:rFonts w:eastAsia="Trebuchet MS"/>
                <w:sz w:val="16"/>
              </w:rPr>
            </w:pPr>
            <w:r w:rsidRPr="008327EB">
              <w:rPr>
                <w:rFonts w:eastAsia="Trebuchet MS"/>
                <w:w w:val="97"/>
                <w:sz w:val="16"/>
              </w:rPr>
              <w:t>9</w:t>
            </w:r>
          </w:p>
        </w:tc>
        <w:tc>
          <w:tcPr>
            <w:tcW w:w="1215" w:type="dxa"/>
          </w:tcPr>
          <w:p w:rsidR="008327EB" w:rsidRPr="008327EB" w:rsidRDefault="008327EB" w:rsidP="00A97D60">
            <w:pPr>
              <w:spacing w:before="20"/>
              <w:ind w:right="64"/>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20"/>
              <w:ind w:right="412"/>
              <w:jc w:val="right"/>
              <w:rPr>
                <w:rFonts w:eastAsia="Trebuchet MS"/>
                <w:sz w:val="16"/>
              </w:rPr>
            </w:pPr>
            <w:r w:rsidRPr="008327EB">
              <w:rPr>
                <w:rFonts w:eastAsia="Trebuchet MS"/>
                <w:sz w:val="16"/>
              </w:rPr>
              <w:t>6,75</w:t>
            </w:r>
          </w:p>
        </w:tc>
      </w:tr>
      <w:tr w:rsidR="008327EB" w:rsidRPr="008327EB" w:rsidTr="008327EB">
        <w:trPr>
          <w:trHeight w:val="435"/>
        </w:trPr>
        <w:tc>
          <w:tcPr>
            <w:tcW w:w="1410" w:type="dxa"/>
          </w:tcPr>
          <w:p w:rsidR="008327EB" w:rsidRPr="008327EB" w:rsidRDefault="008327EB" w:rsidP="00A97D60">
            <w:pPr>
              <w:spacing w:before="23"/>
              <w:ind w:right="68"/>
              <w:jc w:val="center"/>
              <w:rPr>
                <w:rFonts w:eastAsia="Trebuchet MS"/>
                <w:sz w:val="16"/>
              </w:rPr>
            </w:pPr>
            <w:r w:rsidRPr="008327EB">
              <w:rPr>
                <w:rFonts w:eastAsia="Trebuchet MS"/>
                <w:sz w:val="16"/>
              </w:rPr>
              <w:t>ÁLCOOL</w:t>
            </w:r>
            <w:r w:rsidRPr="008327EB">
              <w:rPr>
                <w:rFonts w:eastAsia="Trebuchet MS"/>
                <w:spacing w:val="1"/>
                <w:sz w:val="16"/>
              </w:rPr>
              <w:t xml:space="preserve"> </w:t>
            </w:r>
            <w:r w:rsidRPr="008327EB">
              <w:rPr>
                <w:rFonts w:eastAsia="Trebuchet MS"/>
                <w:sz w:val="16"/>
              </w:rPr>
              <w:t>LÍQUIDO</w:t>
            </w:r>
          </w:p>
          <w:p w:rsidR="008327EB" w:rsidRPr="008327EB" w:rsidRDefault="008327EB" w:rsidP="00A97D60">
            <w:pPr>
              <w:spacing w:before="33" w:line="173" w:lineRule="exact"/>
              <w:ind w:right="68"/>
              <w:jc w:val="center"/>
              <w:rPr>
                <w:rFonts w:eastAsia="Trebuchet MS"/>
                <w:sz w:val="16"/>
              </w:rPr>
            </w:pPr>
            <w:r w:rsidRPr="008327EB">
              <w:rPr>
                <w:rFonts w:eastAsia="Trebuchet MS"/>
                <w:sz w:val="16"/>
              </w:rPr>
              <w:t>1</w:t>
            </w:r>
            <w:r w:rsidRPr="008327EB">
              <w:rPr>
                <w:rFonts w:eastAsia="Trebuchet MS"/>
                <w:spacing w:val="1"/>
                <w:sz w:val="16"/>
              </w:rPr>
              <w:t xml:space="preserve"> </w:t>
            </w:r>
            <w:r w:rsidRPr="008327EB">
              <w:rPr>
                <w:rFonts w:eastAsia="Trebuchet MS"/>
                <w:sz w:val="16"/>
              </w:rPr>
              <w:t>L</w:t>
            </w:r>
          </w:p>
        </w:tc>
        <w:tc>
          <w:tcPr>
            <w:tcW w:w="810" w:type="dxa"/>
          </w:tcPr>
          <w:p w:rsidR="008327EB" w:rsidRPr="008327EB" w:rsidRDefault="008327EB" w:rsidP="00A97D60">
            <w:pPr>
              <w:spacing w:before="23"/>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A97D60">
            <w:pPr>
              <w:spacing w:before="23"/>
              <w:ind w:right="45"/>
              <w:jc w:val="center"/>
              <w:rPr>
                <w:rFonts w:eastAsia="Trebuchet MS"/>
                <w:sz w:val="16"/>
              </w:rPr>
            </w:pPr>
            <w:r w:rsidRPr="008327EB">
              <w:rPr>
                <w:rFonts w:eastAsia="Trebuchet MS"/>
                <w:sz w:val="16"/>
              </w:rPr>
              <w:t>11</w:t>
            </w:r>
          </w:p>
        </w:tc>
        <w:tc>
          <w:tcPr>
            <w:tcW w:w="1215" w:type="dxa"/>
          </w:tcPr>
          <w:p w:rsidR="008327EB" w:rsidRPr="008327EB" w:rsidRDefault="008327EB" w:rsidP="00A97D60">
            <w:pPr>
              <w:spacing w:before="23"/>
              <w:rPr>
                <w:rFonts w:eastAsia="Trebuchet MS"/>
                <w:sz w:val="16"/>
              </w:rPr>
            </w:pPr>
            <w:r w:rsidRPr="008327EB">
              <w:rPr>
                <w:rFonts w:eastAsia="Trebuchet MS"/>
                <w:sz w:val="16"/>
              </w:rPr>
              <w:t>ÁLCOOL</w:t>
            </w:r>
          </w:p>
          <w:p w:rsidR="008327EB" w:rsidRPr="008327EB" w:rsidRDefault="008327EB" w:rsidP="00A97D60">
            <w:pPr>
              <w:spacing w:before="33" w:line="173" w:lineRule="exact"/>
              <w:rPr>
                <w:rFonts w:eastAsia="Trebuchet MS"/>
                <w:sz w:val="16"/>
              </w:rPr>
            </w:pPr>
            <w:r w:rsidRPr="008327EB">
              <w:rPr>
                <w:rFonts w:eastAsia="Trebuchet MS"/>
                <w:sz w:val="16"/>
              </w:rPr>
              <w:t>LÍQUIDO</w:t>
            </w:r>
          </w:p>
        </w:tc>
        <w:tc>
          <w:tcPr>
            <w:tcW w:w="1125" w:type="dxa"/>
          </w:tcPr>
          <w:p w:rsidR="008327EB" w:rsidRPr="008327EB" w:rsidRDefault="008327EB" w:rsidP="00A97D60">
            <w:pPr>
              <w:spacing w:before="23"/>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23"/>
              <w:ind w:right="473"/>
              <w:jc w:val="right"/>
              <w:rPr>
                <w:rFonts w:eastAsia="Trebuchet MS"/>
                <w:sz w:val="16"/>
              </w:rPr>
            </w:pPr>
            <w:r w:rsidRPr="008327EB">
              <w:rPr>
                <w:rFonts w:eastAsia="Trebuchet MS"/>
                <w:sz w:val="16"/>
              </w:rPr>
              <w:t>11</w:t>
            </w:r>
          </w:p>
        </w:tc>
      </w:tr>
      <w:tr w:rsidR="008327EB" w:rsidRPr="008327EB" w:rsidTr="008327EB">
        <w:trPr>
          <w:trHeight w:val="450"/>
        </w:trPr>
        <w:tc>
          <w:tcPr>
            <w:tcW w:w="1410" w:type="dxa"/>
          </w:tcPr>
          <w:p w:rsidR="008327EB" w:rsidRPr="008327EB" w:rsidRDefault="008327EB" w:rsidP="00A97D60">
            <w:pPr>
              <w:spacing w:line="220" w:lineRule="exact"/>
              <w:ind w:right="238"/>
              <w:rPr>
                <w:rFonts w:eastAsia="Trebuchet MS"/>
                <w:sz w:val="16"/>
              </w:rPr>
            </w:pPr>
            <w:r w:rsidRPr="008327EB">
              <w:rPr>
                <w:rFonts w:eastAsia="Trebuchet MS"/>
                <w:spacing w:val="-2"/>
                <w:sz w:val="16"/>
              </w:rPr>
              <w:t xml:space="preserve">ÁLCOOL </w:t>
            </w:r>
            <w:r w:rsidRPr="008327EB">
              <w:rPr>
                <w:rFonts w:eastAsia="Trebuchet MS"/>
                <w:spacing w:val="-1"/>
                <w:sz w:val="16"/>
              </w:rPr>
              <w:t>GEL</w:t>
            </w:r>
            <w:r w:rsidRPr="008327EB">
              <w:rPr>
                <w:rFonts w:eastAsia="Trebuchet MS"/>
                <w:spacing w:val="-46"/>
                <w:sz w:val="16"/>
              </w:rPr>
              <w:t xml:space="preserve"> </w:t>
            </w:r>
            <w:r w:rsidRPr="008327EB">
              <w:rPr>
                <w:rFonts w:eastAsia="Trebuchet MS"/>
                <w:sz w:val="16"/>
              </w:rPr>
              <w:t>500G</w:t>
            </w:r>
          </w:p>
        </w:tc>
        <w:tc>
          <w:tcPr>
            <w:tcW w:w="810" w:type="dxa"/>
          </w:tcPr>
          <w:p w:rsidR="008327EB" w:rsidRPr="008327EB" w:rsidRDefault="008327EB" w:rsidP="00A97D60">
            <w:pPr>
              <w:spacing w:before="26"/>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A97D60">
            <w:pPr>
              <w:spacing w:before="26"/>
              <w:ind w:right="45"/>
              <w:jc w:val="center"/>
              <w:rPr>
                <w:rFonts w:eastAsia="Trebuchet MS"/>
                <w:sz w:val="16"/>
              </w:rPr>
            </w:pPr>
            <w:r w:rsidRPr="008327EB">
              <w:rPr>
                <w:rFonts w:eastAsia="Trebuchet MS"/>
                <w:sz w:val="16"/>
              </w:rPr>
              <w:t>12</w:t>
            </w:r>
          </w:p>
        </w:tc>
        <w:tc>
          <w:tcPr>
            <w:tcW w:w="1215" w:type="dxa"/>
          </w:tcPr>
          <w:p w:rsidR="008327EB" w:rsidRPr="008327EB" w:rsidRDefault="008327EB" w:rsidP="00A97D60">
            <w:pPr>
              <w:spacing w:before="26"/>
              <w:ind w:right="64"/>
              <w:jc w:val="center"/>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25" w:type="dxa"/>
          </w:tcPr>
          <w:p w:rsidR="008327EB" w:rsidRPr="008327EB" w:rsidRDefault="008327EB" w:rsidP="00A97D60">
            <w:pPr>
              <w:spacing w:before="26"/>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A97D60">
            <w:pPr>
              <w:spacing w:before="26"/>
              <w:ind w:right="514"/>
              <w:jc w:val="right"/>
              <w:rPr>
                <w:rFonts w:eastAsia="Trebuchet MS"/>
                <w:sz w:val="16"/>
              </w:rPr>
            </w:pPr>
            <w:r w:rsidRPr="008327EB">
              <w:rPr>
                <w:rFonts w:eastAsia="Trebuchet MS"/>
                <w:w w:val="97"/>
                <w:sz w:val="16"/>
              </w:rPr>
              <w:t>6</w:t>
            </w:r>
          </w:p>
        </w:tc>
      </w:tr>
      <w:tr w:rsidR="008327EB" w:rsidRPr="008327EB" w:rsidTr="008327EB">
        <w:trPr>
          <w:trHeight w:val="435"/>
        </w:trPr>
        <w:tc>
          <w:tcPr>
            <w:tcW w:w="1410" w:type="dxa"/>
          </w:tcPr>
          <w:p w:rsidR="008327EB" w:rsidRPr="008327EB" w:rsidRDefault="008327EB" w:rsidP="00A97D60">
            <w:pPr>
              <w:spacing w:before="14"/>
              <w:ind w:right="68"/>
              <w:jc w:val="center"/>
              <w:rPr>
                <w:rFonts w:eastAsia="Trebuchet MS"/>
                <w:sz w:val="16"/>
              </w:rPr>
            </w:pPr>
            <w:r w:rsidRPr="008327EB">
              <w:rPr>
                <w:rFonts w:eastAsia="Trebuchet MS"/>
                <w:sz w:val="16"/>
              </w:rPr>
              <w:t>LUSTRA</w:t>
            </w:r>
            <w:r w:rsidRPr="008327EB">
              <w:rPr>
                <w:rFonts w:eastAsia="Trebuchet MS"/>
                <w:spacing w:val="7"/>
                <w:sz w:val="16"/>
              </w:rPr>
              <w:t xml:space="preserve"> </w:t>
            </w:r>
            <w:r w:rsidRPr="008327EB">
              <w:rPr>
                <w:rFonts w:eastAsia="Trebuchet MS"/>
                <w:sz w:val="16"/>
              </w:rPr>
              <w:t>MÓVEIS</w:t>
            </w:r>
          </w:p>
          <w:p w:rsidR="008327EB" w:rsidRPr="008327EB" w:rsidRDefault="008327EB" w:rsidP="00A97D60">
            <w:pPr>
              <w:spacing w:before="33" w:line="182" w:lineRule="exact"/>
              <w:ind w:right="68"/>
              <w:jc w:val="center"/>
              <w:rPr>
                <w:rFonts w:eastAsia="Trebuchet MS"/>
                <w:sz w:val="16"/>
              </w:rPr>
            </w:pPr>
            <w:r w:rsidRPr="008327EB">
              <w:rPr>
                <w:rFonts w:eastAsia="Trebuchet MS"/>
                <w:sz w:val="16"/>
              </w:rPr>
              <w:t>500ML</w:t>
            </w:r>
          </w:p>
        </w:tc>
        <w:tc>
          <w:tcPr>
            <w:tcW w:w="810" w:type="dxa"/>
          </w:tcPr>
          <w:p w:rsidR="008327EB" w:rsidRPr="008327EB" w:rsidRDefault="008327EB" w:rsidP="00A97D60">
            <w:pPr>
              <w:spacing w:before="14"/>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A97D60">
            <w:pPr>
              <w:spacing w:before="14"/>
              <w:jc w:val="center"/>
              <w:rPr>
                <w:rFonts w:eastAsia="Trebuchet MS"/>
                <w:sz w:val="16"/>
              </w:rPr>
            </w:pPr>
            <w:r w:rsidRPr="008327EB">
              <w:rPr>
                <w:rFonts w:eastAsia="Trebuchet MS"/>
                <w:w w:val="97"/>
                <w:sz w:val="16"/>
              </w:rPr>
              <w:t>5</w:t>
            </w:r>
          </w:p>
        </w:tc>
        <w:tc>
          <w:tcPr>
            <w:tcW w:w="1215" w:type="dxa"/>
          </w:tcPr>
          <w:p w:rsidR="008327EB" w:rsidRPr="008327EB" w:rsidRDefault="008327EB" w:rsidP="00A97D60">
            <w:pPr>
              <w:spacing w:before="14"/>
              <w:rPr>
                <w:rFonts w:eastAsia="Trebuchet MS"/>
                <w:sz w:val="16"/>
              </w:rPr>
            </w:pPr>
            <w:r w:rsidRPr="008327EB">
              <w:rPr>
                <w:rFonts w:eastAsia="Trebuchet MS"/>
                <w:sz w:val="16"/>
              </w:rPr>
              <w:t>LUSTRA</w:t>
            </w:r>
          </w:p>
          <w:p w:rsidR="008327EB" w:rsidRPr="008327EB" w:rsidRDefault="008327EB" w:rsidP="00A97D60">
            <w:pPr>
              <w:spacing w:before="33" w:line="182" w:lineRule="exact"/>
              <w:rPr>
                <w:rFonts w:eastAsia="Trebuchet MS"/>
                <w:sz w:val="16"/>
              </w:rPr>
            </w:pPr>
            <w:r w:rsidRPr="008327EB">
              <w:rPr>
                <w:rFonts w:eastAsia="Trebuchet MS"/>
                <w:sz w:val="16"/>
              </w:rPr>
              <w:t>MÓVEIS</w:t>
            </w:r>
          </w:p>
        </w:tc>
        <w:tc>
          <w:tcPr>
            <w:tcW w:w="1125" w:type="dxa"/>
          </w:tcPr>
          <w:p w:rsidR="008327EB" w:rsidRPr="008327EB" w:rsidRDefault="008327EB" w:rsidP="00A97D60">
            <w:pPr>
              <w:spacing w:before="14"/>
              <w:ind w:right="55"/>
              <w:jc w:val="center"/>
              <w:rPr>
                <w:rFonts w:eastAsia="Trebuchet MS"/>
                <w:sz w:val="16"/>
              </w:rPr>
            </w:pPr>
            <w:r w:rsidRPr="008327EB">
              <w:rPr>
                <w:rFonts w:eastAsia="Trebuchet MS"/>
                <w:sz w:val="16"/>
              </w:rPr>
              <w:t>LITRO</w:t>
            </w:r>
          </w:p>
        </w:tc>
        <w:tc>
          <w:tcPr>
            <w:tcW w:w="1140" w:type="dxa"/>
          </w:tcPr>
          <w:p w:rsidR="008327EB" w:rsidRPr="008327EB" w:rsidRDefault="008327EB" w:rsidP="00A97D60">
            <w:pPr>
              <w:spacing w:before="14"/>
              <w:ind w:right="453"/>
              <w:jc w:val="right"/>
              <w:rPr>
                <w:rFonts w:eastAsia="Trebuchet MS"/>
                <w:sz w:val="16"/>
              </w:rPr>
            </w:pPr>
            <w:r w:rsidRPr="008327EB">
              <w:rPr>
                <w:rFonts w:eastAsia="Trebuchet MS"/>
                <w:sz w:val="16"/>
              </w:rPr>
              <w:t>2,5</w:t>
            </w:r>
          </w:p>
        </w:tc>
      </w:tr>
      <w:tr w:rsidR="008327EB" w:rsidRPr="008327EB" w:rsidTr="008327EB">
        <w:trPr>
          <w:trHeight w:val="660"/>
        </w:trPr>
        <w:tc>
          <w:tcPr>
            <w:tcW w:w="1410" w:type="dxa"/>
          </w:tcPr>
          <w:p w:rsidR="008327EB" w:rsidRPr="008327EB" w:rsidRDefault="008327EB" w:rsidP="00A97D60">
            <w:pPr>
              <w:spacing w:before="17" w:line="283" w:lineRule="auto"/>
              <w:ind w:right="66"/>
              <w:jc w:val="center"/>
              <w:rPr>
                <w:rFonts w:eastAsia="Trebuchet MS"/>
                <w:sz w:val="16"/>
              </w:rPr>
            </w:pPr>
            <w:r w:rsidRPr="008327EB">
              <w:rPr>
                <w:rFonts w:eastAsia="Trebuchet MS"/>
                <w:sz w:val="16"/>
              </w:rPr>
              <w:t>SABÃO EM BARRA</w:t>
            </w:r>
            <w:r w:rsidRPr="008327EB">
              <w:rPr>
                <w:rFonts w:eastAsia="Trebuchet MS"/>
                <w:spacing w:val="-45"/>
                <w:sz w:val="16"/>
              </w:rPr>
              <w:t xml:space="preserve"> </w:t>
            </w:r>
            <w:r w:rsidRPr="008327EB">
              <w:rPr>
                <w:rFonts w:eastAsia="Trebuchet MS"/>
                <w:sz w:val="16"/>
              </w:rPr>
              <w:t>GLICERINADO</w:t>
            </w:r>
          </w:p>
          <w:p w:rsidR="008327EB" w:rsidRPr="008327EB" w:rsidRDefault="008327EB" w:rsidP="00A97D60">
            <w:pPr>
              <w:spacing w:line="184" w:lineRule="exact"/>
              <w:ind w:right="68"/>
              <w:jc w:val="center"/>
              <w:rPr>
                <w:rFonts w:eastAsia="Trebuchet MS"/>
                <w:sz w:val="16"/>
              </w:rPr>
            </w:pPr>
            <w:r w:rsidRPr="008327EB">
              <w:rPr>
                <w:rFonts w:eastAsia="Trebuchet MS"/>
                <w:sz w:val="16"/>
              </w:rPr>
              <w:t>200G</w:t>
            </w:r>
          </w:p>
        </w:tc>
        <w:tc>
          <w:tcPr>
            <w:tcW w:w="810" w:type="dxa"/>
          </w:tcPr>
          <w:p w:rsidR="008327EB" w:rsidRPr="008327EB" w:rsidRDefault="008327EB" w:rsidP="00A97D60">
            <w:pPr>
              <w:spacing w:before="17"/>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17"/>
              <w:ind w:right="45"/>
              <w:jc w:val="center"/>
              <w:rPr>
                <w:rFonts w:eastAsia="Trebuchet MS"/>
                <w:sz w:val="16"/>
              </w:rPr>
            </w:pPr>
            <w:r w:rsidRPr="008327EB">
              <w:rPr>
                <w:rFonts w:eastAsia="Trebuchet MS"/>
                <w:sz w:val="16"/>
              </w:rPr>
              <w:t>10</w:t>
            </w:r>
          </w:p>
        </w:tc>
        <w:tc>
          <w:tcPr>
            <w:tcW w:w="1215" w:type="dxa"/>
          </w:tcPr>
          <w:p w:rsidR="008327EB" w:rsidRPr="008327EB" w:rsidRDefault="008327EB" w:rsidP="00A97D60">
            <w:pPr>
              <w:spacing w:before="17" w:line="283" w:lineRule="auto"/>
              <w:ind w:right="226"/>
              <w:rPr>
                <w:rFonts w:eastAsia="Trebuchet MS"/>
                <w:sz w:val="16"/>
              </w:rPr>
            </w:pPr>
            <w:r w:rsidRPr="008327EB">
              <w:rPr>
                <w:rFonts w:eastAsia="Trebuchet MS"/>
                <w:sz w:val="16"/>
              </w:rPr>
              <w:t>SABÃO</w:t>
            </w:r>
            <w:r w:rsidRPr="008327EB">
              <w:rPr>
                <w:rFonts w:eastAsia="Trebuchet MS"/>
                <w:spacing w:val="1"/>
                <w:sz w:val="16"/>
              </w:rPr>
              <w:t xml:space="preserve"> </w:t>
            </w:r>
            <w:r w:rsidRPr="008327EB">
              <w:rPr>
                <w:rFonts w:eastAsia="Trebuchet MS"/>
                <w:sz w:val="16"/>
              </w:rPr>
              <w:t>EM</w:t>
            </w:r>
            <w:r w:rsidRPr="008327EB">
              <w:rPr>
                <w:rFonts w:eastAsia="Trebuchet MS"/>
                <w:spacing w:val="-45"/>
                <w:sz w:val="16"/>
              </w:rPr>
              <w:t xml:space="preserve"> </w:t>
            </w:r>
            <w:r w:rsidRPr="008327EB">
              <w:rPr>
                <w:rFonts w:eastAsia="Trebuchet MS"/>
                <w:sz w:val="16"/>
              </w:rPr>
              <w:t>BARRA</w:t>
            </w:r>
          </w:p>
          <w:p w:rsidR="008327EB" w:rsidRPr="008327EB" w:rsidRDefault="008327EB" w:rsidP="00A97D60">
            <w:pPr>
              <w:spacing w:line="184" w:lineRule="exact"/>
              <w:rPr>
                <w:rFonts w:eastAsia="Trebuchet MS"/>
                <w:sz w:val="16"/>
              </w:rPr>
            </w:pPr>
            <w:r w:rsidRPr="008327EB">
              <w:rPr>
                <w:rFonts w:eastAsia="Trebuchet MS"/>
                <w:sz w:val="16"/>
              </w:rPr>
              <w:t>GLICERINADO</w:t>
            </w:r>
          </w:p>
        </w:tc>
        <w:tc>
          <w:tcPr>
            <w:tcW w:w="1125" w:type="dxa"/>
          </w:tcPr>
          <w:p w:rsidR="008327EB" w:rsidRPr="008327EB" w:rsidRDefault="008327EB" w:rsidP="00A97D60">
            <w:pPr>
              <w:spacing w:before="17"/>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A97D60">
            <w:pPr>
              <w:spacing w:before="17"/>
              <w:ind w:right="514"/>
              <w:jc w:val="right"/>
              <w:rPr>
                <w:rFonts w:eastAsia="Trebuchet MS"/>
                <w:sz w:val="16"/>
              </w:rPr>
            </w:pPr>
            <w:r w:rsidRPr="008327EB">
              <w:rPr>
                <w:rFonts w:eastAsia="Trebuchet MS"/>
                <w:w w:val="97"/>
                <w:sz w:val="16"/>
              </w:rPr>
              <w:t>2</w:t>
            </w:r>
          </w:p>
        </w:tc>
      </w:tr>
      <w:tr w:rsidR="008327EB" w:rsidRPr="008327EB" w:rsidTr="008327EB">
        <w:trPr>
          <w:trHeight w:val="645"/>
        </w:trPr>
        <w:tc>
          <w:tcPr>
            <w:tcW w:w="1410" w:type="dxa"/>
          </w:tcPr>
          <w:p w:rsidR="008327EB" w:rsidRPr="008327EB" w:rsidRDefault="008327EB" w:rsidP="00A97D60">
            <w:pPr>
              <w:spacing w:before="14" w:line="283" w:lineRule="auto"/>
              <w:ind w:right="76"/>
              <w:rPr>
                <w:rFonts w:eastAsia="Trebuchet MS"/>
                <w:sz w:val="16"/>
              </w:rPr>
            </w:pPr>
            <w:r w:rsidRPr="008327EB">
              <w:rPr>
                <w:rFonts w:eastAsia="Trebuchet MS"/>
                <w:sz w:val="16"/>
              </w:rPr>
              <w:t>LUVA LÁTEX</w:t>
            </w:r>
            <w:r w:rsidRPr="008327EB">
              <w:rPr>
                <w:rFonts w:eastAsia="Trebuchet MS"/>
                <w:spacing w:val="1"/>
                <w:sz w:val="16"/>
              </w:rPr>
              <w:t xml:space="preserve"> </w:t>
            </w:r>
            <w:r w:rsidRPr="008327EB">
              <w:rPr>
                <w:rFonts w:eastAsia="Trebuchet MS"/>
                <w:sz w:val="16"/>
              </w:rPr>
              <w:t>TAMANHO</w:t>
            </w:r>
            <w:r w:rsidRPr="008327EB">
              <w:rPr>
                <w:rFonts w:eastAsia="Trebuchet MS"/>
                <w:spacing w:val="-7"/>
                <w:sz w:val="16"/>
              </w:rPr>
              <w:t xml:space="preserve"> </w:t>
            </w:r>
            <w:r w:rsidRPr="008327EB">
              <w:rPr>
                <w:rFonts w:eastAsia="Trebuchet MS"/>
                <w:sz w:val="16"/>
              </w:rPr>
              <w:t>ÚNICO</w:t>
            </w:r>
          </w:p>
        </w:tc>
        <w:tc>
          <w:tcPr>
            <w:tcW w:w="810" w:type="dxa"/>
          </w:tcPr>
          <w:p w:rsidR="008327EB" w:rsidRPr="008327EB" w:rsidRDefault="008327EB" w:rsidP="00A97D60">
            <w:pPr>
              <w:spacing w:before="14"/>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14"/>
              <w:jc w:val="center"/>
              <w:rPr>
                <w:rFonts w:eastAsia="Trebuchet MS"/>
                <w:sz w:val="16"/>
              </w:rPr>
            </w:pPr>
            <w:r w:rsidRPr="008327EB">
              <w:rPr>
                <w:rFonts w:eastAsia="Trebuchet MS"/>
                <w:w w:val="97"/>
                <w:sz w:val="16"/>
              </w:rPr>
              <w:t>8</w:t>
            </w:r>
          </w:p>
        </w:tc>
        <w:tc>
          <w:tcPr>
            <w:tcW w:w="1215" w:type="dxa"/>
          </w:tcPr>
          <w:p w:rsidR="008327EB" w:rsidRPr="008327EB" w:rsidRDefault="008327EB" w:rsidP="00A97D60">
            <w:pPr>
              <w:spacing w:before="14" w:line="283" w:lineRule="auto"/>
              <w:ind w:right="173"/>
              <w:jc w:val="center"/>
              <w:rPr>
                <w:rFonts w:eastAsia="Trebuchet MS"/>
                <w:sz w:val="16"/>
              </w:rPr>
            </w:pPr>
            <w:r w:rsidRPr="008327EB">
              <w:rPr>
                <w:rFonts w:eastAsia="Trebuchet MS"/>
                <w:w w:val="95"/>
                <w:sz w:val="16"/>
              </w:rPr>
              <w:t>LUVA</w:t>
            </w:r>
            <w:r w:rsidRPr="008327EB">
              <w:rPr>
                <w:rFonts w:eastAsia="Trebuchet MS"/>
                <w:spacing w:val="1"/>
                <w:w w:val="95"/>
                <w:sz w:val="16"/>
              </w:rPr>
              <w:t xml:space="preserve"> </w:t>
            </w:r>
            <w:r w:rsidRPr="008327EB">
              <w:rPr>
                <w:rFonts w:eastAsia="Trebuchet MS"/>
                <w:w w:val="95"/>
                <w:sz w:val="16"/>
              </w:rPr>
              <w:t>LÁTEX</w:t>
            </w:r>
            <w:r w:rsidRPr="008327EB">
              <w:rPr>
                <w:rFonts w:eastAsia="Trebuchet MS"/>
                <w:spacing w:val="-43"/>
                <w:w w:val="95"/>
                <w:sz w:val="16"/>
              </w:rPr>
              <w:t xml:space="preserve"> </w:t>
            </w:r>
            <w:r w:rsidRPr="008327EB">
              <w:rPr>
                <w:rFonts w:eastAsia="Trebuchet MS"/>
                <w:sz w:val="16"/>
              </w:rPr>
              <w:t>TAMANHO</w:t>
            </w:r>
          </w:p>
          <w:p w:rsidR="008327EB" w:rsidRPr="008327EB" w:rsidRDefault="008327EB" w:rsidP="00A97D60">
            <w:pPr>
              <w:spacing w:line="172" w:lineRule="exact"/>
              <w:ind w:right="64"/>
              <w:jc w:val="center"/>
              <w:rPr>
                <w:rFonts w:eastAsia="Trebuchet MS"/>
                <w:sz w:val="16"/>
              </w:rPr>
            </w:pPr>
            <w:r w:rsidRPr="008327EB">
              <w:rPr>
                <w:rFonts w:eastAsia="Trebuchet MS"/>
                <w:sz w:val="16"/>
              </w:rPr>
              <w:t>ÚNICO</w:t>
            </w:r>
          </w:p>
        </w:tc>
        <w:tc>
          <w:tcPr>
            <w:tcW w:w="1125" w:type="dxa"/>
          </w:tcPr>
          <w:p w:rsidR="008327EB" w:rsidRPr="008327EB" w:rsidRDefault="008327EB" w:rsidP="00A97D60">
            <w:pPr>
              <w:spacing w:before="14"/>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14"/>
              <w:ind w:right="514"/>
              <w:jc w:val="right"/>
              <w:rPr>
                <w:rFonts w:eastAsia="Trebuchet MS"/>
                <w:sz w:val="16"/>
              </w:rPr>
            </w:pPr>
            <w:r w:rsidRPr="008327EB">
              <w:rPr>
                <w:rFonts w:eastAsia="Trebuchet MS"/>
                <w:w w:val="97"/>
                <w:sz w:val="16"/>
              </w:rPr>
              <w:t>8</w:t>
            </w:r>
          </w:p>
        </w:tc>
      </w:tr>
      <w:tr w:rsidR="008327EB" w:rsidRPr="008327EB" w:rsidTr="008327EB">
        <w:trPr>
          <w:trHeight w:val="450"/>
        </w:trPr>
        <w:tc>
          <w:tcPr>
            <w:tcW w:w="1410" w:type="dxa"/>
          </w:tcPr>
          <w:p w:rsidR="008327EB" w:rsidRPr="008327EB" w:rsidRDefault="008327EB" w:rsidP="00A97D60">
            <w:pPr>
              <w:spacing w:line="220" w:lineRule="exact"/>
              <w:ind w:right="63"/>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810" w:type="dxa"/>
          </w:tcPr>
          <w:p w:rsidR="008327EB" w:rsidRPr="008327EB" w:rsidRDefault="008327EB" w:rsidP="00A97D60">
            <w:pPr>
              <w:spacing w:before="2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6"/>
              <w:jc w:val="center"/>
              <w:rPr>
                <w:rFonts w:eastAsia="Trebuchet MS"/>
                <w:sz w:val="16"/>
              </w:rPr>
            </w:pPr>
            <w:r w:rsidRPr="008327EB">
              <w:rPr>
                <w:rFonts w:eastAsia="Trebuchet MS"/>
                <w:w w:val="97"/>
                <w:sz w:val="16"/>
              </w:rPr>
              <w:t>6</w:t>
            </w:r>
          </w:p>
        </w:tc>
        <w:tc>
          <w:tcPr>
            <w:tcW w:w="1215" w:type="dxa"/>
          </w:tcPr>
          <w:p w:rsidR="008327EB" w:rsidRPr="008327EB" w:rsidRDefault="008327EB" w:rsidP="00A97D60">
            <w:pPr>
              <w:spacing w:line="220" w:lineRule="exact"/>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1125" w:type="dxa"/>
          </w:tcPr>
          <w:p w:rsidR="008327EB" w:rsidRPr="008327EB" w:rsidRDefault="008327EB" w:rsidP="00A97D60">
            <w:pPr>
              <w:spacing w:before="26"/>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6"/>
              <w:ind w:right="514"/>
              <w:jc w:val="right"/>
              <w:rPr>
                <w:rFonts w:eastAsia="Trebuchet MS"/>
                <w:sz w:val="16"/>
              </w:rPr>
            </w:pPr>
            <w:r w:rsidRPr="008327EB">
              <w:rPr>
                <w:rFonts w:eastAsia="Trebuchet MS"/>
                <w:w w:val="97"/>
                <w:sz w:val="16"/>
              </w:rPr>
              <w:t>6</w:t>
            </w:r>
          </w:p>
        </w:tc>
      </w:tr>
      <w:tr w:rsidR="008327EB" w:rsidRPr="008327EB" w:rsidTr="008327EB">
        <w:trPr>
          <w:trHeight w:val="645"/>
        </w:trPr>
        <w:tc>
          <w:tcPr>
            <w:tcW w:w="1410" w:type="dxa"/>
          </w:tcPr>
          <w:p w:rsidR="008327EB" w:rsidRPr="008327EB" w:rsidRDefault="008327EB" w:rsidP="00A97D60">
            <w:pPr>
              <w:spacing w:before="15"/>
              <w:ind w:right="68"/>
              <w:jc w:val="center"/>
              <w:rPr>
                <w:rFonts w:eastAsia="Trebuchet MS"/>
                <w:sz w:val="16"/>
              </w:rPr>
            </w:pPr>
            <w:r w:rsidRPr="008327EB">
              <w:rPr>
                <w:rFonts w:eastAsia="Trebuchet MS"/>
                <w:sz w:val="16"/>
              </w:rPr>
              <w:t>PANO</w:t>
            </w:r>
            <w:r w:rsidRPr="008327EB">
              <w:rPr>
                <w:rFonts w:eastAsia="Trebuchet MS"/>
                <w:spacing w:val="12"/>
                <w:sz w:val="16"/>
              </w:rPr>
              <w:t xml:space="preserve"> </w:t>
            </w:r>
            <w:r w:rsidRPr="008327EB">
              <w:rPr>
                <w:rFonts w:eastAsia="Trebuchet MS"/>
                <w:sz w:val="16"/>
              </w:rPr>
              <w:t>MULTIUSO</w:t>
            </w:r>
          </w:p>
          <w:p w:rsidR="008327EB" w:rsidRPr="008327EB" w:rsidRDefault="008327EB" w:rsidP="00A97D60">
            <w:pPr>
              <w:spacing w:line="220" w:lineRule="atLeast"/>
              <w:ind w:right="172"/>
              <w:jc w:val="center"/>
              <w:rPr>
                <w:rFonts w:eastAsia="Trebuchet MS"/>
                <w:sz w:val="16"/>
              </w:rPr>
            </w:pPr>
            <w:r w:rsidRPr="008327EB">
              <w:rPr>
                <w:rFonts w:eastAsia="Trebuchet MS"/>
                <w:spacing w:val="-2"/>
                <w:sz w:val="16"/>
              </w:rPr>
              <w:t xml:space="preserve">PACOTE </w:t>
            </w:r>
            <w:r w:rsidRPr="008327EB">
              <w:rPr>
                <w:rFonts w:eastAsia="Trebuchet MS"/>
                <w:spacing w:val="-1"/>
                <w:sz w:val="16"/>
              </w:rPr>
              <w:t>05</w:t>
            </w:r>
            <w:r w:rsidRPr="008327EB">
              <w:rPr>
                <w:rFonts w:eastAsia="Trebuchet MS"/>
                <w:spacing w:val="-46"/>
                <w:sz w:val="16"/>
              </w:rPr>
              <w:t xml:space="preserve"> </w:t>
            </w:r>
            <w:r w:rsidRPr="008327EB">
              <w:rPr>
                <w:rFonts w:eastAsia="Trebuchet MS"/>
                <w:sz w:val="16"/>
              </w:rPr>
              <w:t>UNIDADES</w:t>
            </w:r>
          </w:p>
        </w:tc>
        <w:tc>
          <w:tcPr>
            <w:tcW w:w="810" w:type="dxa"/>
          </w:tcPr>
          <w:p w:rsidR="008327EB" w:rsidRPr="008327EB" w:rsidRDefault="008327EB" w:rsidP="00A97D60">
            <w:pPr>
              <w:spacing w:before="15"/>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A97D60">
            <w:pPr>
              <w:spacing w:before="15"/>
              <w:jc w:val="center"/>
              <w:rPr>
                <w:rFonts w:eastAsia="Trebuchet MS"/>
                <w:sz w:val="16"/>
              </w:rPr>
            </w:pPr>
            <w:r w:rsidRPr="008327EB">
              <w:rPr>
                <w:rFonts w:eastAsia="Trebuchet MS"/>
                <w:w w:val="97"/>
                <w:sz w:val="16"/>
              </w:rPr>
              <w:t>6</w:t>
            </w:r>
          </w:p>
        </w:tc>
        <w:tc>
          <w:tcPr>
            <w:tcW w:w="1215" w:type="dxa"/>
          </w:tcPr>
          <w:p w:rsidR="008327EB" w:rsidRPr="008327EB" w:rsidRDefault="008327EB" w:rsidP="00A97D60">
            <w:pPr>
              <w:spacing w:before="15" w:line="283" w:lineRule="auto"/>
              <w:ind w:right="219"/>
              <w:rPr>
                <w:rFonts w:eastAsia="Trebuchet MS"/>
                <w:sz w:val="16"/>
              </w:rPr>
            </w:pPr>
            <w:r w:rsidRPr="008327EB">
              <w:rPr>
                <w:rFonts w:eastAsia="Trebuchet MS"/>
                <w:sz w:val="16"/>
              </w:rPr>
              <w:t>PANO</w:t>
            </w:r>
            <w:r w:rsidRPr="008327EB">
              <w:rPr>
                <w:rFonts w:eastAsia="Trebuchet MS"/>
                <w:spacing w:val="1"/>
                <w:sz w:val="16"/>
              </w:rPr>
              <w:t xml:space="preserve"> </w:t>
            </w:r>
            <w:r w:rsidRPr="008327EB">
              <w:rPr>
                <w:rFonts w:eastAsia="Trebuchet MS"/>
                <w:sz w:val="16"/>
              </w:rPr>
              <w:t>MULTIUSO</w:t>
            </w:r>
          </w:p>
        </w:tc>
        <w:tc>
          <w:tcPr>
            <w:tcW w:w="1125" w:type="dxa"/>
          </w:tcPr>
          <w:p w:rsidR="008327EB" w:rsidRPr="008327EB" w:rsidRDefault="008327EB" w:rsidP="00A97D60">
            <w:pPr>
              <w:spacing w:before="15"/>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15"/>
              <w:ind w:right="473"/>
              <w:jc w:val="right"/>
              <w:rPr>
                <w:rFonts w:eastAsia="Trebuchet MS"/>
                <w:sz w:val="16"/>
              </w:rPr>
            </w:pPr>
            <w:r w:rsidRPr="008327EB">
              <w:rPr>
                <w:rFonts w:eastAsia="Trebuchet MS"/>
                <w:sz w:val="16"/>
              </w:rPr>
              <w:t>30</w:t>
            </w:r>
          </w:p>
        </w:tc>
      </w:tr>
      <w:tr w:rsidR="008327EB" w:rsidRPr="008327EB" w:rsidTr="008327EB">
        <w:trPr>
          <w:trHeight w:val="1095"/>
        </w:trPr>
        <w:tc>
          <w:tcPr>
            <w:tcW w:w="1410" w:type="dxa"/>
          </w:tcPr>
          <w:p w:rsidR="008327EB" w:rsidRPr="008327EB" w:rsidRDefault="008327EB" w:rsidP="00A97D60">
            <w:pPr>
              <w:spacing w:before="27" w:line="283" w:lineRule="auto"/>
              <w:ind w:right="77"/>
              <w:jc w:val="center"/>
              <w:rPr>
                <w:rFonts w:eastAsia="Trebuchet MS"/>
                <w:sz w:val="16"/>
              </w:rPr>
            </w:pPr>
            <w:r w:rsidRPr="008327EB">
              <w:rPr>
                <w:rFonts w:eastAsia="Trebuchet MS"/>
                <w:sz w:val="16"/>
              </w:rPr>
              <w:t>PANO DE CHÃO</w:t>
            </w:r>
            <w:r w:rsidRPr="008327EB">
              <w:rPr>
                <w:rFonts w:eastAsia="Trebuchet MS"/>
                <w:spacing w:val="-46"/>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z w:val="16"/>
              </w:rPr>
              <w:t>BATIDAS 80X60</w:t>
            </w:r>
            <w:r w:rsidRPr="008327EB">
              <w:rPr>
                <w:rFonts w:eastAsia="Trebuchet MS"/>
                <w:spacing w:val="-46"/>
                <w:sz w:val="16"/>
              </w:rPr>
              <w:t xml:space="preserve"> </w:t>
            </w:r>
            <w:r w:rsidRPr="008327EB">
              <w:rPr>
                <w:rFonts w:eastAsia="Trebuchet MS"/>
                <w:sz w:val="16"/>
              </w:rPr>
              <w:t>CM</w:t>
            </w:r>
          </w:p>
        </w:tc>
        <w:tc>
          <w:tcPr>
            <w:tcW w:w="810" w:type="dxa"/>
          </w:tcPr>
          <w:p w:rsidR="008327EB" w:rsidRPr="008327EB" w:rsidRDefault="008327EB" w:rsidP="00A97D60">
            <w:pPr>
              <w:spacing w:before="27"/>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7"/>
              <w:ind w:right="45"/>
              <w:jc w:val="center"/>
              <w:rPr>
                <w:rFonts w:eastAsia="Trebuchet MS"/>
                <w:sz w:val="16"/>
              </w:rPr>
            </w:pPr>
            <w:r w:rsidRPr="008327EB">
              <w:rPr>
                <w:rFonts w:eastAsia="Trebuchet MS"/>
                <w:sz w:val="16"/>
              </w:rPr>
              <w:t>13</w:t>
            </w:r>
          </w:p>
        </w:tc>
        <w:tc>
          <w:tcPr>
            <w:tcW w:w="1215" w:type="dxa"/>
          </w:tcPr>
          <w:p w:rsidR="008327EB" w:rsidRPr="008327EB" w:rsidRDefault="008327EB" w:rsidP="00A97D60">
            <w:pPr>
              <w:spacing w:line="220" w:lineRule="exact"/>
              <w:ind w:right="64"/>
              <w:jc w:val="center"/>
              <w:rPr>
                <w:rFonts w:eastAsia="Trebuchet MS"/>
                <w:sz w:val="16"/>
              </w:rPr>
            </w:pPr>
            <w:r w:rsidRPr="008327EB">
              <w:rPr>
                <w:rFonts w:eastAsia="Trebuchet MS"/>
                <w:sz w:val="16"/>
              </w:rPr>
              <w:t>PANO</w:t>
            </w:r>
            <w:r w:rsidRPr="008327EB">
              <w:rPr>
                <w:rFonts w:eastAsia="Trebuchet MS"/>
                <w:spacing w:val="48"/>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CHÃO</w:t>
            </w:r>
            <w:r w:rsidRPr="008327EB">
              <w:rPr>
                <w:rFonts w:eastAsia="Trebuchet MS"/>
                <w:spacing w:val="1"/>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pacing w:val="-1"/>
                <w:sz w:val="16"/>
              </w:rPr>
              <w:t>BATIDAS 80X60</w:t>
            </w:r>
            <w:r w:rsidRPr="008327EB">
              <w:rPr>
                <w:rFonts w:eastAsia="Trebuchet MS"/>
                <w:spacing w:val="-46"/>
                <w:sz w:val="16"/>
              </w:rPr>
              <w:t xml:space="preserve"> </w:t>
            </w:r>
            <w:r w:rsidRPr="008327EB">
              <w:rPr>
                <w:rFonts w:eastAsia="Trebuchet MS"/>
                <w:sz w:val="16"/>
              </w:rPr>
              <w:t>CM</w:t>
            </w:r>
          </w:p>
        </w:tc>
        <w:tc>
          <w:tcPr>
            <w:tcW w:w="1125" w:type="dxa"/>
          </w:tcPr>
          <w:p w:rsidR="008327EB" w:rsidRPr="008327EB" w:rsidRDefault="008327EB" w:rsidP="00A97D60">
            <w:pPr>
              <w:spacing w:before="27"/>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7"/>
              <w:ind w:right="473"/>
              <w:jc w:val="right"/>
              <w:rPr>
                <w:rFonts w:eastAsia="Trebuchet MS"/>
                <w:sz w:val="16"/>
              </w:rPr>
            </w:pPr>
            <w:r w:rsidRPr="008327EB">
              <w:rPr>
                <w:rFonts w:eastAsia="Trebuchet MS"/>
                <w:sz w:val="16"/>
              </w:rPr>
              <w:t>13</w:t>
            </w:r>
          </w:p>
        </w:tc>
      </w:tr>
    </w:tbl>
    <w:p w:rsidR="008327EB" w:rsidRPr="008327EB" w:rsidRDefault="008327EB" w:rsidP="00A97D60">
      <w:pPr>
        <w:jc w:val="right"/>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0"/>
        <w:gridCol w:w="810"/>
        <w:gridCol w:w="1080"/>
        <w:gridCol w:w="1215"/>
        <w:gridCol w:w="1125"/>
        <w:gridCol w:w="1140"/>
      </w:tblGrid>
      <w:tr w:rsidR="008327EB" w:rsidRPr="008327EB" w:rsidTr="008327EB">
        <w:trPr>
          <w:trHeight w:val="435"/>
        </w:trPr>
        <w:tc>
          <w:tcPr>
            <w:tcW w:w="1410" w:type="dxa"/>
          </w:tcPr>
          <w:p w:rsidR="008327EB" w:rsidRPr="008327EB" w:rsidRDefault="008327EB" w:rsidP="00A97D60">
            <w:pPr>
              <w:spacing w:before="19"/>
              <w:ind w:right="68"/>
              <w:jc w:val="center"/>
              <w:rPr>
                <w:rFonts w:eastAsia="Trebuchet MS"/>
                <w:sz w:val="16"/>
              </w:rPr>
            </w:pPr>
            <w:r w:rsidRPr="008327EB">
              <w:rPr>
                <w:rFonts w:eastAsia="Trebuchet MS"/>
                <w:sz w:val="16"/>
              </w:rPr>
              <w:t>SAPÓLIO</w:t>
            </w:r>
            <w:r w:rsidRPr="008327EB">
              <w:rPr>
                <w:rFonts w:eastAsia="Trebuchet MS"/>
                <w:spacing w:val="3"/>
                <w:sz w:val="16"/>
              </w:rPr>
              <w:t xml:space="preserve"> </w:t>
            </w:r>
            <w:r w:rsidRPr="008327EB">
              <w:rPr>
                <w:rFonts w:eastAsia="Trebuchet MS"/>
                <w:sz w:val="16"/>
              </w:rPr>
              <w:t>300</w:t>
            </w:r>
          </w:p>
          <w:p w:rsidR="008327EB" w:rsidRPr="008327EB" w:rsidRDefault="008327EB" w:rsidP="00A97D60">
            <w:pPr>
              <w:spacing w:before="33" w:line="177" w:lineRule="exact"/>
              <w:ind w:right="68"/>
              <w:jc w:val="center"/>
              <w:rPr>
                <w:rFonts w:eastAsia="Trebuchet MS"/>
                <w:sz w:val="16"/>
              </w:rPr>
            </w:pPr>
            <w:r w:rsidRPr="008327EB">
              <w:rPr>
                <w:rFonts w:eastAsia="Trebuchet MS"/>
                <w:sz w:val="16"/>
              </w:rPr>
              <w:t>GRAMAS</w:t>
            </w:r>
          </w:p>
        </w:tc>
        <w:tc>
          <w:tcPr>
            <w:tcW w:w="810" w:type="dxa"/>
          </w:tcPr>
          <w:p w:rsidR="008327EB" w:rsidRPr="008327EB" w:rsidRDefault="008327EB" w:rsidP="00A97D60">
            <w:pPr>
              <w:spacing w:before="19"/>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19"/>
              <w:jc w:val="center"/>
              <w:rPr>
                <w:rFonts w:eastAsia="Trebuchet MS"/>
                <w:sz w:val="16"/>
              </w:rPr>
            </w:pPr>
            <w:r w:rsidRPr="008327EB">
              <w:rPr>
                <w:rFonts w:eastAsia="Trebuchet MS"/>
                <w:w w:val="97"/>
                <w:sz w:val="16"/>
              </w:rPr>
              <w:t>3</w:t>
            </w:r>
          </w:p>
        </w:tc>
        <w:tc>
          <w:tcPr>
            <w:tcW w:w="1215" w:type="dxa"/>
          </w:tcPr>
          <w:p w:rsidR="008327EB" w:rsidRPr="008327EB" w:rsidRDefault="008327EB" w:rsidP="00A97D60">
            <w:pPr>
              <w:spacing w:before="19"/>
              <w:rPr>
                <w:rFonts w:eastAsia="Trebuchet MS"/>
                <w:sz w:val="16"/>
              </w:rPr>
            </w:pPr>
            <w:r w:rsidRPr="008327EB">
              <w:rPr>
                <w:rFonts w:eastAsia="Trebuchet MS"/>
                <w:sz w:val="16"/>
              </w:rPr>
              <w:t>SAPÓLIO</w:t>
            </w:r>
          </w:p>
        </w:tc>
        <w:tc>
          <w:tcPr>
            <w:tcW w:w="1125" w:type="dxa"/>
          </w:tcPr>
          <w:p w:rsidR="008327EB" w:rsidRPr="008327EB" w:rsidRDefault="008327EB" w:rsidP="00A97D60">
            <w:pPr>
              <w:spacing w:before="19"/>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A97D60">
            <w:pPr>
              <w:spacing w:before="19"/>
              <w:ind w:right="48"/>
              <w:jc w:val="center"/>
              <w:rPr>
                <w:rFonts w:eastAsia="Trebuchet MS"/>
                <w:sz w:val="16"/>
              </w:rPr>
            </w:pPr>
            <w:r w:rsidRPr="008327EB">
              <w:rPr>
                <w:rFonts w:eastAsia="Trebuchet MS"/>
                <w:sz w:val="16"/>
              </w:rPr>
              <w:t>0,9</w:t>
            </w:r>
          </w:p>
        </w:tc>
      </w:tr>
      <w:tr w:rsidR="008327EB" w:rsidRPr="008327EB" w:rsidTr="008327EB">
        <w:trPr>
          <w:trHeight w:val="885"/>
        </w:trPr>
        <w:tc>
          <w:tcPr>
            <w:tcW w:w="1410" w:type="dxa"/>
          </w:tcPr>
          <w:p w:rsidR="008327EB" w:rsidRPr="008327EB" w:rsidRDefault="008327EB" w:rsidP="00A97D60">
            <w:pPr>
              <w:spacing w:before="22" w:line="283" w:lineRule="auto"/>
              <w:ind w:right="67"/>
              <w:jc w:val="center"/>
              <w:rPr>
                <w:rFonts w:eastAsia="Trebuchet MS"/>
                <w:sz w:val="16"/>
              </w:rPr>
            </w:pPr>
            <w:r w:rsidRPr="008327EB">
              <w:rPr>
                <w:rFonts w:eastAsia="Trebuchet MS"/>
                <w:sz w:val="16"/>
              </w:rPr>
              <w:t>SACO</w:t>
            </w:r>
            <w:r w:rsidRPr="008327EB">
              <w:rPr>
                <w:rFonts w:eastAsia="Trebuchet MS"/>
                <w:spacing w:val="1"/>
                <w:sz w:val="16"/>
              </w:rPr>
              <w:t xml:space="preserve"> </w:t>
            </w:r>
            <w:r w:rsidRPr="008327EB">
              <w:rPr>
                <w:rFonts w:eastAsia="Trebuchet MS"/>
                <w:sz w:val="16"/>
              </w:rPr>
              <w:t>LIXO</w:t>
            </w:r>
            <w:r w:rsidRPr="008327EB">
              <w:rPr>
                <w:rFonts w:eastAsia="Trebuchet MS"/>
                <w:spacing w:val="2"/>
                <w:sz w:val="16"/>
              </w:rPr>
              <w:t xml:space="preserve"> </w:t>
            </w:r>
            <w:r w:rsidRPr="008327EB">
              <w:rPr>
                <w:rFonts w:eastAsia="Trebuchet MS"/>
                <w:sz w:val="16"/>
              </w:rPr>
              <w:t>30</w:t>
            </w:r>
            <w:r w:rsidRPr="008327EB">
              <w:rPr>
                <w:rFonts w:eastAsia="Trebuchet MS"/>
                <w:spacing w:val="1"/>
                <w:sz w:val="16"/>
              </w:rPr>
              <w:t xml:space="preserve"> </w:t>
            </w:r>
            <w:r w:rsidRPr="008327EB">
              <w:rPr>
                <w:rFonts w:eastAsia="Trebuchet MS"/>
                <w:sz w:val="16"/>
              </w:rPr>
              <w:t>LITROS PACOTE</w:t>
            </w:r>
            <w:r w:rsidRPr="008327EB">
              <w:rPr>
                <w:rFonts w:eastAsia="Trebuchet MS"/>
                <w:spacing w:val="-46"/>
                <w:sz w:val="16"/>
              </w:rPr>
              <w:t xml:space="preserve"> </w:t>
            </w:r>
            <w:r w:rsidRPr="008327EB">
              <w:rPr>
                <w:rFonts w:eastAsia="Trebuchet MS"/>
                <w:sz w:val="16"/>
              </w:rPr>
              <w:t>COM</w:t>
            </w:r>
            <w:r w:rsidRPr="008327EB">
              <w:rPr>
                <w:rFonts w:eastAsia="Trebuchet MS"/>
                <w:spacing w:val="3"/>
                <w:sz w:val="16"/>
              </w:rPr>
              <w:t xml:space="preserve"> </w:t>
            </w:r>
            <w:r w:rsidRPr="008327EB">
              <w:rPr>
                <w:rFonts w:eastAsia="Trebuchet MS"/>
                <w:sz w:val="16"/>
              </w:rPr>
              <w:t>10</w:t>
            </w:r>
          </w:p>
          <w:p w:rsidR="008327EB" w:rsidRPr="008327EB" w:rsidRDefault="008327EB" w:rsidP="00A97D60">
            <w:pPr>
              <w:spacing w:line="185" w:lineRule="exact"/>
              <w:ind w:right="68"/>
              <w:jc w:val="center"/>
              <w:rPr>
                <w:rFonts w:eastAsia="Trebuchet MS"/>
                <w:sz w:val="16"/>
              </w:rPr>
            </w:pPr>
            <w:r w:rsidRPr="008327EB">
              <w:rPr>
                <w:rFonts w:eastAsia="Trebuchet MS"/>
                <w:sz w:val="16"/>
              </w:rPr>
              <w:t>UNIDADES</w:t>
            </w:r>
          </w:p>
        </w:tc>
        <w:tc>
          <w:tcPr>
            <w:tcW w:w="810" w:type="dxa"/>
          </w:tcPr>
          <w:p w:rsidR="008327EB" w:rsidRPr="008327EB" w:rsidRDefault="008327EB" w:rsidP="00A97D60">
            <w:pPr>
              <w:spacing w:before="22"/>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A97D60">
            <w:pPr>
              <w:spacing w:before="22"/>
              <w:ind w:right="45"/>
              <w:jc w:val="center"/>
              <w:rPr>
                <w:rFonts w:eastAsia="Trebuchet MS"/>
                <w:sz w:val="16"/>
              </w:rPr>
            </w:pPr>
            <w:r w:rsidRPr="008327EB">
              <w:rPr>
                <w:rFonts w:eastAsia="Trebuchet MS"/>
                <w:sz w:val="16"/>
              </w:rPr>
              <w:t>100</w:t>
            </w:r>
          </w:p>
        </w:tc>
        <w:tc>
          <w:tcPr>
            <w:tcW w:w="1215" w:type="dxa"/>
          </w:tcPr>
          <w:p w:rsidR="008327EB" w:rsidRPr="008327EB" w:rsidRDefault="008327EB" w:rsidP="00A97D60">
            <w:pPr>
              <w:spacing w:before="22" w:line="283" w:lineRule="auto"/>
              <w:ind w:right="94"/>
              <w:rPr>
                <w:rFonts w:eastAsia="Trebuchet MS"/>
                <w:sz w:val="16"/>
              </w:rPr>
            </w:pPr>
            <w:r w:rsidRPr="008327EB">
              <w:rPr>
                <w:rFonts w:eastAsia="Trebuchet MS"/>
                <w:sz w:val="16"/>
              </w:rPr>
              <w:t>SACO LIXO 30</w:t>
            </w:r>
            <w:r w:rsidRPr="008327EB">
              <w:rPr>
                <w:rFonts w:eastAsia="Trebuchet MS"/>
                <w:spacing w:val="-46"/>
                <w:sz w:val="16"/>
              </w:rPr>
              <w:t xml:space="preserve"> </w:t>
            </w:r>
            <w:r w:rsidRPr="008327EB">
              <w:rPr>
                <w:rFonts w:eastAsia="Trebuchet MS"/>
                <w:sz w:val="16"/>
              </w:rPr>
              <w:t>LITROS</w:t>
            </w:r>
          </w:p>
        </w:tc>
        <w:tc>
          <w:tcPr>
            <w:tcW w:w="1125" w:type="dxa"/>
          </w:tcPr>
          <w:p w:rsidR="008327EB" w:rsidRPr="008327EB" w:rsidRDefault="008327EB" w:rsidP="00A97D60">
            <w:pPr>
              <w:spacing w:before="22"/>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2"/>
              <w:ind w:right="48"/>
              <w:jc w:val="center"/>
              <w:rPr>
                <w:rFonts w:eastAsia="Trebuchet MS"/>
                <w:sz w:val="16"/>
              </w:rPr>
            </w:pPr>
            <w:r w:rsidRPr="008327EB">
              <w:rPr>
                <w:rFonts w:eastAsia="Trebuchet MS"/>
                <w:sz w:val="16"/>
              </w:rPr>
              <w:t>1000</w:t>
            </w:r>
          </w:p>
        </w:tc>
      </w:tr>
      <w:tr w:rsidR="008327EB" w:rsidRPr="008327EB" w:rsidTr="008327EB">
        <w:trPr>
          <w:trHeight w:val="1305"/>
        </w:trPr>
        <w:tc>
          <w:tcPr>
            <w:tcW w:w="1410" w:type="dxa"/>
          </w:tcPr>
          <w:p w:rsidR="008327EB" w:rsidRPr="008327EB" w:rsidRDefault="008327EB" w:rsidP="00A97D60">
            <w:pPr>
              <w:spacing w:before="13" w:line="283" w:lineRule="auto"/>
              <w:ind w:right="68"/>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4"/>
                <w:sz w:val="16"/>
              </w:rPr>
              <w:t xml:space="preserve"> </w:t>
            </w:r>
            <w:r w:rsidRPr="008327EB">
              <w:rPr>
                <w:rFonts w:eastAsia="Trebuchet MS"/>
                <w:sz w:val="16"/>
              </w:rPr>
              <w:t>PRETO</w:t>
            </w:r>
            <w:r w:rsidRPr="008327EB">
              <w:rPr>
                <w:rFonts w:eastAsia="Trebuchet MS"/>
                <w:spacing w:val="-45"/>
                <w:sz w:val="16"/>
              </w:rPr>
              <w:t xml:space="preserve"> </w:t>
            </w:r>
            <w:r w:rsidRPr="008327EB">
              <w:rPr>
                <w:rFonts w:eastAsia="Trebuchet MS"/>
                <w:sz w:val="16"/>
              </w:rPr>
              <w:t>SUPER</w:t>
            </w:r>
            <w:r w:rsidRPr="008327EB">
              <w:rPr>
                <w:rFonts w:eastAsia="Trebuchet MS"/>
                <w:spacing w:val="1"/>
                <w:sz w:val="16"/>
              </w:rPr>
              <w:t xml:space="preserve"> </w:t>
            </w:r>
            <w:r w:rsidRPr="008327EB">
              <w:rPr>
                <w:rFonts w:eastAsia="Trebuchet MS"/>
                <w:sz w:val="16"/>
              </w:rPr>
              <w:t>RESISTENTE 100L</w:t>
            </w:r>
            <w:r w:rsidRPr="008327EB">
              <w:rPr>
                <w:rFonts w:eastAsia="Trebuchet MS"/>
                <w:spacing w:val="-46"/>
                <w:sz w:val="16"/>
              </w:rPr>
              <w:t xml:space="preserve"> </w:t>
            </w:r>
            <w:r w:rsidRPr="008327EB">
              <w:rPr>
                <w:rFonts w:eastAsia="Trebuchet MS"/>
                <w:sz w:val="16"/>
              </w:rPr>
              <w:t>FARDO</w:t>
            </w:r>
            <w:r w:rsidRPr="008327EB">
              <w:rPr>
                <w:rFonts w:eastAsia="Trebuchet MS"/>
                <w:spacing w:val="1"/>
                <w:sz w:val="16"/>
              </w:rPr>
              <w:t xml:space="preserve"> </w:t>
            </w:r>
            <w:r w:rsidRPr="008327EB">
              <w:rPr>
                <w:rFonts w:eastAsia="Trebuchet MS"/>
                <w:sz w:val="16"/>
              </w:rPr>
              <w:t>100</w:t>
            </w:r>
          </w:p>
          <w:p w:rsidR="008327EB" w:rsidRPr="008327EB" w:rsidRDefault="008327EB" w:rsidP="00A97D60">
            <w:pPr>
              <w:spacing w:line="175" w:lineRule="exact"/>
              <w:ind w:right="68"/>
              <w:jc w:val="center"/>
              <w:rPr>
                <w:rFonts w:eastAsia="Trebuchet MS"/>
                <w:sz w:val="16"/>
              </w:rPr>
            </w:pPr>
            <w:r w:rsidRPr="008327EB">
              <w:rPr>
                <w:rFonts w:eastAsia="Trebuchet MS"/>
                <w:sz w:val="16"/>
              </w:rPr>
              <w:t>UNIDADES</w:t>
            </w:r>
          </w:p>
        </w:tc>
        <w:tc>
          <w:tcPr>
            <w:tcW w:w="810" w:type="dxa"/>
          </w:tcPr>
          <w:p w:rsidR="008327EB" w:rsidRPr="008327EB" w:rsidRDefault="008327EB" w:rsidP="00A97D60">
            <w:pPr>
              <w:spacing w:before="13"/>
              <w:ind w:right="41"/>
              <w:jc w:val="center"/>
              <w:rPr>
                <w:rFonts w:eastAsia="Trebuchet MS"/>
                <w:sz w:val="16"/>
              </w:rPr>
            </w:pPr>
            <w:r w:rsidRPr="008327EB">
              <w:rPr>
                <w:rFonts w:eastAsia="Trebuchet MS"/>
                <w:sz w:val="16"/>
              </w:rPr>
              <w:t>FARDO</w:t>
            </w:r>
          </w:p>
        </w:tc>
        <w:tc>
          <w:tcPr>
            <w:tcW w:w="1080" w:type="dxa"/>
          </w:tcPr>
          <w:p w:rsidR="008327EB" w:rsidRPr="008327EB" w:rsidRDefault="008327EB" w:rsidP="00A97D60">
            <w:pPr>
              <w:spacing w:before="13"/>
              <w:jc w:val="center"/>
              <w:rPr>
                <w:rFonts w:eastAsia="Trebuchet MS"/>
                <w:sz w:val="16"/>
              </w:rPr>
            </w:pPr>
            <w:r w:rsidRPr="008327EB">
              <w:rPr>
                <w:rFonts w:eastAsia="Trebuchet MS"/>
                <w:w w:val="97"/>
                <w:sz w:val="16"/>
              </w:rPr>
              <w:t>1</w:t>
            </w:r>
          </w:p>
        </w:tc>
        <w:tc>
          <w:tcPr>
            <w:tcW w:w="1215" w:type="dxa"/>
          </w:tcPr>
          <w:p w:rsidR="008327EB" w:rsidRPr="008327EB" w:rsidRDefault="008327EB" w:rsidP="00A97D60">
            <w:pPr>
              <w:spacing w:before="13" w:line="283" w:lineRule="auto"/>
              <w:ind w:right="64"/>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3"/>
                <w:sz w:val="16"/>
              </w:rPr>
              <w:t xml:space="preserve"> </w:t>
            </w:r>
            <w:r w:rsidRPr="008327EB">
              <w:rPr>
                <w:rFonts w:eastAsia="Trebuchet MS"/>
                <w:sz w:val="16"/>
              </w:rPr>
              <w:t>SUPER</w:t>
            </w:r>
            <w:r w:rsidRPr="008327EB">
              <w:rPr>
                <w:rFonts w:eastAsia="Trebuchet MS"/>
                <w:spacing w:val="-45"/>
                <w:sz w:val="16"/>
              </w:rPr>
              <w:t xml:space="preserve"> </w:t>
            </w:r>
            <w:r w:rsidRPr="008327EB">
              <w:rPr>
                <w:rFonts w:eastAsia="Trebuchet MS"/>
                <w:sz w:val="16"/>
              </w:rPr>
              <w:t>RESISTENTE</w:t>
            </w:r>
            <w:r w:rsidRPr="008327EB">
              <w:rPr>
                <w:rFonts w:eastAsia="Trebuchet MS"/>
                <w:spacing w:val="1"/>
                <w:sz w:val="16"/>
              </w:rPr>
              <w:t xml:space="preserve"> </w:t>
            </w:r>
            <w:r w:rsidRPr="008327EB">
              <w:rPr>
                <w:rFonts w:eastAsia="Trebuchet MS"/>
                <w:sz w:val="16"/>
              </w:rPr>
              <w:t>100L</w:t>
            </w:r>
          </w:p>
        </w:tc>
        <w:tc>
          <w:tcPr>
            <w:tcW w:w="1125" w:type="dxa"/>
          </w:tcPr>
          <w:p w:rsidR="008327EB" w:rsidRPr="008327EB" w:rsidRDefault="008327EB" w:rsidP="00A97D60">
            <w:pPr>
              <w:spacing w:before="1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13"/>
              <w:ind w:right="48"/>
              <w:jc w:val="center"/>
              <w:rPr>
                <w:rFonts w:eastAsia="Trebuchet MS"/>
                <w:sz w:val="16"/>
              </w:rPr>
            </w:pPr>
            <w:r w:rsidRPr="008327EB">
              <w:rPr>
                <w:rFonts w:eastAsia="Trebuchet MS"/>
                <w:sz w:val="16"/>
              </w:rPr>
              <w:t>100</w:t>
            </w:r>
          </w:p>
        </w:tc>
      </w:tr>
      <w:tr w:rsidR="008327EB" w:rsidRPr="008327EB" w:rsidTr="008327EB">
        <w:trPr>
          <w:trHeight w:val="660"/>
        </w:trPr>
        <w:tc>
          <w:tcPr>
            <w:tcW w:w="1410" w:type="dxa"/>
          </w:tcPr>
          <w:p w:rsidR="008327EB" w:rsidRPr="008327EB" w:rsidRDefault="008327EB" w:rsidP="00A97D60">
            <w:pPr>
              <w:spacing w:before="23" w:line="283" w:lineRule="auto"/>
              <w:ind w:right="136"/>
              <w:rPr>
                <w:rFonts w:eastAsia="Trebuchet MS"/>
                <w:sz w:val="16"/>
              </w:rPr>
            </w:pPr>
            <w:r w:rsidRPr="008327EB">
              <w:rPr>
                <w:rFonts w:eastAsia="Trebuchet MS"/>
                <w:sz w:val="16"/>
              </w:rPr>
              <w:t>RODO MADEIRA</w:t>
            </w:r>
            <w:r w:rsidRPr="008327EB">
              <w:rPr>
                <w:rFonts w:eastAsia="Trebuchet MS"/>
                <w:spacing w:val="-46"/>
                <w:sz w:val="16"/>
              </w:rPr>
              <w:t xml:space="preserve"> </w:t>
            </w:r>
            <w:r w:rsidRPr="008327EB">
              <w:rPr>
                <w:rFonts w:eastAsia="Trebuchet MS"/>
                <w:sz w:val="16"/>
              </w:rPr>
              <w:t>30</w:t>
            </w:r>
            <w:r w:rsidRPr="008327EB">
              <w:rPr>
                <w:rFonts w:eastAsia="Trebuchet MS"/>
                <w:spacing w:val="2"/>
                <w:sz w:val="16"/>
              </w:rPr>
              <w:t xml:space="preserve"> </w:t>
            </w:r>
            <w:r w:rsidRPr="008327EB">
              <w:rPr>
                <w:rFonts w:eastAsia="Trebuchet MS"/>
                <w:sz w:val="16"/>
              </w:rPr>
              <w:t>CM</w:t>
            </w:r>
          </w:p>
        </w:tc>
        <w:tc>
          <w:tcPr>
            <w:tcW w:w="810" w:type="dxa"/>
          </w:tcPr>
          <w:p w:rsidR="008327EB" w:rsidRPr="008327EB" w:rsidRDefault="008327EB" w:rsidP="00A97D60">
            <w:pPr>
              <w:spacing w:before="23"/>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3"/>
              <w:jc w:val="center"/>
              <w:rPr>
                <w:rFonts w:eastAsia="Trebuchet MS"/>
                <w:sz w:val="16"/>
              </w:rPr>
            </w:pPr>
            <w:r w:rsidRPr="008327EB">
              <w:rPr>
                <w:rFonts w:eastAsia="Trebuchet MS"/>
                <w:w w:val="97"/>
                <w:sz w:val="16"/>
              </w:rPr>
              <w:t>1</w:t>
            </w:r>
          </w:p>
        </w:tc>
        <w:tc>
          <w:tcPr>
            <w:tcW w:w="1215" w:type="dxa"/>
          </w:tcPr>
          <w:p w:rsidR="008327EB" w:rsidRPr="008327EB" w:rsidRDefault="008327EB" w:rsidP="00A97D60">
            <w:pPr>
              <w:spacing w:before="23" w:line="283" w:lineRule="auto"/>
              <w:ind w:right="174"/>
              <w:jc w:val="center"/>
              <w:rPr>
                <w:rFonts w:eastAsia="Trebuchet MS"/>
                <w:sz w:val="16"/>
              </w:rPr>
            </w:pPr>
            <w:r w:rsidRPr="008327EB">
              <w:rPr>
                <w:rFonts w:eastAsia="Trebuchet MS"/>
                <w:sz w:val="16"/>
              </w:rPr>
              <w:t>RODO</w:t>
            </w:r>
            <w:r w:rsidRPr="008327EB">
              <w:rPr>
                <w:rFonts w:eastAsia="Trebuchet MS"/>
                <w:spacing w:val="1"/>
                <w:sz w:val="16"/>
              </w:rPr>
              <w:t xml:space="preserve"> </w:t>
            </w:r>
            <w:r w:rsidRPr="008327EB">
              <w:rPr>
                <w:rFonts w:eastAsia="Trebuchet MS"/>
                <w:spacing w:val="-1"/>
                <w:sz w:val="16"/>
              </w:rPr>
              <w:t>MADEIRA</w:t>
            </w:r>
            <w:r w:rsidRPr="008327EB">
              <w:rPr>
                <w:rFonts w:eastAsia="Trebuchet MS"/>
                <w:spacing w:val="-10"/>
                <w:sz w:val="16"/>
              </w:rPr>
              <w:t xml:space="preserve"> </w:t>
            </w:r>
            <w:r w:rsidRPr="008327EB">
              <w:rPr>
                <w:rFonts w:eastAsia="Trebuchet MS"/>
                <w:sz w:val="16"/>
              </w:rPr>
              <w:t>30</w:t>
            </w:r>
          </w:p>
          <w:p w:rsidR="008327EB" w:rsidRPr="008327EB" w:rsidRDefault="008327EB" w:rsidP="00A97D60">
            <w:pPr>
              <w:spacing w:line="179" w:lineRule="exact"/>
              <w:ind w:right="64"/>
              <w:jc w:val="center"/>
              <w:rPr>
                <w:rFonts w:eastAsia="Trebuchet MS"/>
                <w:sz w:val="16"/>
              </w:rPr>
            </w:pPr>
            <w:r w:rsidRPr="008327EB">
              <w:rPr>
                <w:rFonts w:eastAsia="Trebuchet MS"/>
                <w:sz w:val="16"/>
              </w:rPr>
              <w:t>CM</w:t>
            </w:r>
          </w:p>
        </w:tc>
        <w:tc>
          <w:tcPr>
            <w:tcW w:w="1125" w:type="dxa"/>
          </w:tcPr>
          <w:p w:rsidR="008327EB" w:rsidRPr="008327EB" w:rsidRDefault="008327EB" w:rsidP="00A97D60">
            <w:pPr>
              <w:spacing w:before="2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3"/>
              <w:jc w:val="center"/>
              <w:rPr>
                <w:rFonts w:eastAsia="Trebuchet MS"/>
                <w:sz w:val="16"/>
              </w:rPr>
            </w:pPr>
            <w:r w:rsidRPr="008327EB">
              <w:rPr>
                <w:rFonts w:eastAsia="Trebuchet MS"/>
                <w:w w:val="97"/>
                <w:sz w:val="16"/>
              </w:rPr>
              <w:t>1</w:t>
            </w:r>
          </w:p>
        </w:tc>
      </w:tr>
      <w:tr w:rsidR="008327EB" w:rsidRPr="008327EB" w:rsidTr="008327EB">
        <w:trPr>
          <w:trHeight w:val="435"/>
        </w:trPr>
        <w:tc>
          <w:tcPr>
            <w:tcW w:w="1410" w:type="dxa"/>
          </w:tcPr>
          <w:p w:rsidR="008327EB" w:rsidRPr="008327EB" w:rsidRDefault="008327EB" w:rsidP="00A97D60">
            <w:pPr>
              <w:spacing w:before="20"/>
              <w:rPr>
                <w:rFonts w:eastAsia="Trebuchet MS"/>
                <w:sz w:val="16"/>
              </w:rPr>
            </w:pPr>
            <w:r w:rsidRPr="008327EB">
              <w:rPr>
                <w:rFonts w:eastAsia="Trebuchet MS"/>
                <w:sz w:val="16"/>
              </w:rPr>
              <w:t>VASSOURA</w:t>
            </w:r>
          </w:p>
          <w:p w:rsidR="008327EB" w:rsidRPr="008327EB" w:rsidRDefault="008327EB" w:rsidP="00A97D60">
            <w:pPr>
              <w:spacing w:before="33" w:line="176" w:lineRule="exact"/>
              <w:rPr>
                <w:rFonts w:eastAsia="Trebuchet MS"/>
                <w:sz w:val="16"/>
              </w:rPr>
            </w:pPr>
            <w:r w:rsidRPr="008327EB">
              <w:rPr>
                <w:rFonts w:eastAsia="Trebuchet MS"/>
                <w:sz w:val="16"/>
              </w:rPr>
              <w:t>PIAÇAVA</w:t>
            </w:r>
          </w:p>
        </w:tc>
        <w:tc>
          <w:tcPr>
            <w:tcW w:w="810" w:type="dxa"/>
          </w:tcPr>
          <w:p w:rsidR="008327EB" w:rsidRPr="008327EB" w:rsidRDefault="008327EB" w:rsidP="00A97D60">
            <w:pPr>
              <w:spacing w:before="20"/>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0"/>
              <w:jc w:val="center"/>
              <w:rPr>
                <w:rFonts w:eastAsia="Trebuchet MS"/>
                <w:sz w:val="16"/>
              </w:rPr>
            </w:pPr>
            <w:r w:rsidRPr="008327EB">
              <w:rPr>
                <w:rFonts w:eastAsia="Trebuchet MS"/>
                <w:w w:val="97"/>
                <w:sz w:val="16"/>
              </w:rPr>
              <w:t>3</w:t>
            </w:r>
          </w:p>
        </w:tc>
        <w:tc>
          <w:tcPr>
            <w:tcW w:w="1215" w:type="dxa"/>
          </w:tcPr>
          <w:p w:rsidR="008327EB" w:rsidRPr="008327EB" w:rsidRDefault="008327EB" w:rsidP="00A97D60">
            <w:pPr>
              <w:spacing w:before="20"/>
              <w:rPr>
                <w:rFonts w:eastAsia="Trebuchet MS"/>
                <w:sz w:val="16"/>
              </w:rPr>
            </w:pPr>
            <w:r w:rsidRPr="008327EB">
              <w:rPr>
                <w:rFonts w:eastAsia="Trebuchet MS"/>
                <w:sz w:val="16"/>
              </w:rPr>
              <w:t>VASSOURA</w:t>
            </w:r>
          </w:p>
          <w:p w:rsidR="008327EB" w:rsidRPr="008327EB" w:rsidRDefault="008327EB" w:rsidP="00A97D60">
            <w:pPr>
              <w:spacing w:before="33" w:line="176" w:lineRule="exact"/>
              <w:rPr>
                <w:rFonts w:eastAsia="Trebuchet MS"/>
                <w:sz w:val="16"/>
              </w:rPr>
            </w:pPr>
            <w:r w:rsidRPr="008327EB">
              <w:rPr>
                <w:rFonts w:eastAsia="Trebuchet MS"/>
                <w:sz w:val="16"/>
              </w:rPr>
              <w:t>PIAÇAVA</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0"/>
              <w:jc w:val="center"/>
              <w:rPr>
                <w:rFonts w:eastAsia="Trebuchet MS"/>
                <w:sz w:val="16"/>
              </w:rPr>
            </w:pPr>
            <w:r w:rsidRPr="008327EB">
              <w:rPr>
                <w:rFonts w:eastAsia="Trebuchet MS"/>
                <w:w w:val="97"/>
                <w:sz w:val="16"/>
              </w:rPr>
              <w:t>3</w:t>
            </w:r>
          </w:p>
        </w:tc>
      </w:tr>
      <w:tr w:rsidR="008327EB" w:rsidRPr="008327EB" w:rsidTr="008327EB">
        <w:trPr>
          <w:trHeight w:val="660"/>
        </w:trPr>
        <w:tc>
          <w:tcPr>
            <w:tcW w:w="1410" w:type="dxa"/>
          </w:tcPr>
          <w:p w:rsidR="008327EB" w:rsidRPr="008327EB" w:rsidRDefault="008327EB" w:rsidP="00A97D60">
            <w:pPr>
              <w:spacing w:before="23" w:line="283" w:lineRule="auto"/>
              <w:ind w:right="93"/>
              <w:rPr>
                <w:rFonts w:eastAsia="Trebuchet MS"/>
                <w:sz w:val="16"/>
              </w:rPr>
            </w:pPr>
            <w:r w:rsidRPr="008327EB">
              <w:rPr>
                <w:rFonts w:eastAsia="Trebuchet MS"/>
                <w:sz w:val="16"/>
              </w:rPr>
              <w:t>VASSOURA PARA</w:t>
            </w:r>
            <w:r w:rsidRPr="008327EB">
              <w:rPr>
                <w:rFonts w:eastAsia="Trebuchet MS"/>
                <w:spacing w:val="-46"/>
                <w:sz w:val="16"/>
              </w:rPr>
              <w:t xml:space="preserve"> </w:t>
            </w:r>
            <w:r w:rsidRPr="008327EB">
              <w:rPr>
                <w:rFonts w:eastAsia="Trebuchet MS"/>
                <w:spacing w:val="-1"/>
                <w:sz w:val="16"/>
              </w:rPr>
              <w:t>VASO</w:t>
            </w:r>
            <w:r w:rsidRPr="008327EB">
              <w:rPr>
                <w:rFonts w:eastAsia="Trebuchet MS"/>
                <w:spacing w:val="-10"/>
                <w:sz w:val="16"/>
              </w:rPr>
              <w:t xml:space="preserve"> </w:t>
            </w:r>
            <w:r w:rsidRPr="008327EB">
              <w:rPr>
                <w:rFonts w:eastAsia="Trebuchet MS"/>
                <w:sz w:val="16"/>
              </w:rPr>
              <w:t>SANITÁRIO</w:t>
            </w:r>
          </w:p>
        </w:tc>
        <w:tc>
          <w:tcPr>
            <w:tcW w:w="810" w:type="dxa"/>
          </w:tcPr>
          <w:p w:rsidR="008327EB" w:rsidRPr="008327EB" w:rsidRDefault="008327EB" w:rsidP="00A97D60">
            <w:pPr>
              <w:spacing w:before="23"/>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3"/>
              <w:jc w:val="center"/>
              <w:rPr>
                <w:rFonts w:eastAsia="Trebuchet MS"/>
                <w:sz w:val="16"/>
              </w:rPr>
            </w:pPr>
            <w:r w:rsidRPr="008327EB">
              <w:rPr>
                <w:rFonts w:eastAsia="Trebuchet MS"/>
                <w:w w:val="97"/>
                <w:sz w:val="16"/>
              </w:rPr>
              <w:t>2</w:t>
            </w:r>
          </w:p>
        </w:tc>
        <w:tc>
          <w:tcPr>
            <w:tcW w:w="1215" w:type="dxa"/>
          </w:tcPr>
          <w:p w:rsidR="008327EB" w:rsidRPr="008327EB" w:rsidRDefault="008327EB" w:rsidP="00A97D60">
            <w:pPr>
              <w:spacing w:before="23" w:line="283" w:lineRule="auto"/>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pacing w:val="-2"/>
                <w:sz w:val="16"/>
              </w:rPr>
              <w:t>PARA</w:t>
            </w:r>
            <w:r w:rsidRPr="008327EB">
              <w:rPr>
                <w:rFonts w:eastAsia="Trebuchet MS"/>
                <w:spacing w:val="-8"/>
                <w:sz w:val="16"/>
              </w:rPr>
              <w:t xml:space="preserve"> </w:t>
            </w:r>
            <w:r w:rsidRPr="008327EB">
              <w:rPr>
                <w:rFonts w:eastAsia="Trebuchet MS"/>
                <w:spacing w:val="-2"/>
                <w:sz w:val="16"/>
              </w:rPr>
              <w:t>VASO</w:t>
            </w:r>
          </w:p>
          <w:p w:rsidR="008327EB" w:rsidRPr="008327EB" w:rsidRDefault="008327EB" w:rsidP="00A97D60">
            <w:pPr>
              <w:spacing w:line="178" w:lineRule="exact"/>
              <w:rPr>
                <w:rFonts w:eastAsia="Trebuchet MS"/>
                <w:sz w:val="16"/>
              </w:rPr>
            </w:pPr>
            <w:r w:rsidRPr="008327EB">
              <w:rPr>
                <w:rFonts w:eastAsia="Trebuchet MS"/>
                <w:sz w:val="16"/>
              </w:rPr>
              <w:t>SANITÁRIO</w:t>
            </w:r>
          </w:p>
        </w:tc>
        <w:tc>
          <w:tcPr>
            <w:tcW w:w="1125" w:type="dxa"/>
          </w:tcPr>
          <w:p w:rsidR="008327EB" w:rsidRPr="008327EB" w:rsidRDefault="008327EB" w:rsidP="00A97D60">
            <w:pPr>
              <w:spacing w:before="2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3"/>
              <w:jc w:val="center"/>
              <w:rPr>
                <w:rFonts w:eastAsia="Trebuchet MS"/>
                <w:sz w:val="16"/>
              </w:rPr>
            </w:pPr>
            <w:r w:rsidRPr="008327EB">
              <w:rPr>
                <w:rFonts w:eastAsia="Trebuchet MS"/>
                <w:w w:val="97"/>
                <w:sz w:val="16"/>
              </w:rPr>
              <w:t>2</w:t>
            </w:r>
          </w:p>
        </w:tc>
      </w:tr>
      <w:tr w:rsidR="008327EB" w:rsidRPr="008327EB" w:rsidTr="008327EB">
        <w:trPr>
          <w:trHeight w:val="870"/>
        </w:trPr>
        <w:tc>
          <w:tcPr>
            <w:tcW w:w="1410" w:type="dxa"/>
          </w:tcPr>
          <w:p w:rsidR="008327EB" w:rsidRPr="008327EB" w:rsidRDefault="008327EB" w:rsidP="00A97D60">
            <w:pPr>
              <w:spacing w:before="20" w:line="283" w:lineRule="auto"/>
              <w:ind w:right="121"/>
              <w:jc w:val="center"/>
              <w:rPr>
                <w:rFonts w:eastAsia="Trebuchet MS"/>
                <w:sz w:val="16"/>
              </w:rPr>
            </w:pPr>
            <w:r w:rsidRPr="008327EB">
              <w:rPr>
                <w:rFonts w:eastAsia="Trebuchet MS"/>
                <w:sz w:val="16"/>
              </w:rPr>
              <w:t>RODO</w:t>
            </w:r>
            <w:r w:rsidRPr="008327EB">
              <w:rPr>
                <w:rFonts w:eastAsia="Trebuchet MS"/>
                <w:spacing w:val="3"/>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w:t>
            </w:r>
            <w:r w:rsidRPr="008327EB">
              <w:rPr>
                <w:rFonts w:eastAsia="Trebuchet MS"/>
                <w:spacing w:val="1"/>
                <w:sz w:val="16"/>
              </w:rPr>
              <w:t xml:space="preserve"> </w:t>
            </w:r>
            <w:r w:rsidRPr="008327EB">
              <w:rPr>
                <w:rFonts w:eastAsia="Trebuchet MS"/>
                <w:sz w:val="16"/>
              </w:rPr>
              <w:t>40CM</w:t>
            </w:r>
            <w:r w:rsidRPr="008327EB">
              <w:rPr>
                <w:rFonts w:eastAsia="Trebuchet MS"/>
                <w:spacing w:val="1"/>
                <w:sz w:val="16"/>
              </w:rPr>
              <w:t xml:space="preserve"> </w:t>
            </w:r>
            <w:r w:rsidRPr="008327EB">
              <w:rPr>
                <w:rFonts w:eastAsia="Trebuchet MS"/>
                <w:sz w:val="16"/>
              </w:rPr>
              <w:t>CABO</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130CM</w:t>
            </w:r>
          </w:p>
        </w:tc>
        <w:tc>
          <w:tcPr>
            <w:tcW w:w="810" w:type="dxa"/>
          </w:tcPr>
          <w:p w:rsidR="008327EB" w:rsidRPr="008327EB" w:rsidRDefault="008327EB" w:rsidP="00A97D60">
            <w:pPr>
              <w:spacing w:before="20"/>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0"/>
              <w:jc w:val="center"/>
              <w:rPr>
                <w:rFonts w:eastAsia="Trebuchet MS"/>
                <w:sz w:val="16"/>
              </w:rPr>
            </w:pPr>
            <w:r w:rsidRPr="008327EB">
              <w:rPr>
                <w:rFonts w:eastAsia="Trebuchet MS"/>
                <w:w w:val="97"/>
                <w:sz w:val="16"/>
              </w:rPr>
              <w:t>1</w:t>
            </w:r>
          </w:p>
        </w:tc>
        <w:tc>
          <w:tcPr>
            <w:tcW w:w="1215" w:type="dxa"/>
          </w:tcPr>
          <w:p w:rsidR="008327EB" w:rsidRPr="008327EB" w:rsidRDefault="008327EB" w:rsidP="00A97D60">
            <w:pPr>
              <w:spacing w:before="20" w:line="283" w:lineRule="auto"/>
              <w:ind w:right="64"/>
              <w:jc w:val="center"/>
              <w:rPr>
                <w:rFonts w:eastAsia="Trebuchet MS"/>
                <w:sz w:val="16"/>
              </w:rPr>
            </w:pPr>
            <w:r w:rsidRPr="008327EB">
              <w:rPr>
                <w:rFonts w:eastAsia="Trebuchet MS"/>
                <w:sz w:val="16"/>
              </w:rPr>
              <w:t>RODO</w:t>
            </w:r>
            <w:r w:rsidRPr="008327EB">
              <w:rPr>
                <w:rFonts w:eastAsia="Trebuchet MS"/>
                <w:spacing w:val="4"/>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3"/>
                <w:sz w:val="16"/>
              </w:rPr>
              <w:t xml:space="preserve"> </w:t>
            </w:r>
            <w:r w:rsidRPr="008327EB">
              <w:rPr>
                <w:rFonts w:eastAsia="Trebuchet MS"/>
                <w:sz w:val="16"/>
              </w:rPr>
              <w:t>DE</w:t>
            </w:r>
          </w:p>
          <w:p w:rsidR="008327EB" w:rsidRPr="008327EB" w:rsidRDefault="008327EB" w:rsidP="00A97D60">
            <w:pPr>
              <w:spacing w:line="172" w:lineRule="exact"/>
              <w:ind w:right="64"/>
              <w:jc w:val="center"/>
              <w:rPr>
                <w:rFonts w:eastAsia="Trebuchet MS"/>
                <w:sz w:val="16"/>
              </w:rPr>
            </w:pPr>
            <w:r w:rsidRPr="008327EB">
              <w:rPr>
                <w:rFonts w:eastAsia="Trebuchet MS"/>
                <w:sz w:val="16"/>
              </w:rPr>
              <w:t>130CM</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0"/>
              <w:jc w:val="center"/>
              <w:rPr>
                <w:rFonts w:eastAsia="Trebuchet MS"/>
                <w:sz w:val="16"/>
              </w:rPr>
            </w:pPr>
            <w:r w:rsidRPr="008327EB">
              <w:rPr>
                <w:rFonts w:eastAsia="Trebuchet MS"/>
                <w:w w:val="97"/>
                <w:sz w:val="16"/>
              </w:rPr>
              <w:t>1</w:t>
            </w:r>
          </w:p>
        </w:tc>
      </w:tr>
      <w:tr w:rsidR="008327EB" w:rsidRPr="008327EB" w:rsidTr="008327EB">
        <w:trPr>
          <w:trHeight w:val="450"/>
        </w:trPr>
        <w:tc>
          <w:tcPr>
            <w:tcW w:w="1410" w:type="dxa"/>
          </w:tcPr>
          <w:p w:rsidR="008327EB" w:rsidRPr="008327EB" w:rsidRDefault="008327EB" w:rsidP="00A97D60">
            <w:pPr>
              <w:spacing w:line="220" w:lineRule="exact"/>
              <w:ind w:right="63"/>
              <w:rPr>
                <w:rFonts w:eastAsia="Trebuchet MS"/>
                <w:sz w:val="16"/>
              </w:rPr>
            </w:pPr>
            <w:r w:rsidRPr="008327EB">
              <w:rPr>
                <w:rFonts w:eastAsia="Trebuchet MS"/>
                <w:sz w:val="16"/>
              </w:rPr>
              <w:t>ESPONJA</w:t>
            </w:r>
            <w:r w:rsidRPr="008327EB">
              <w:rPr>
                <w:rFonts w:eastAsia="Trebuchet MS"/>
                <w:spacing w:val="5"/>
                <w:sz w:val="16"/>
              </w:rPr>
              <w:t xml:space="preserve"> </w:t>
            </w:r>
            <w:r w:rsidRPr="008327EB">
              <w:rPr>
                <w:rFonts w:eastAsia="Trebuchet MS"/>
                <w:sz w:val="16"/>
              </w:rPr>
              <w:t>DUPLA</w:t>
            </w:r>
            <w:r w:rsidRPr="008327EB">
              <w:rPr>
                <w:rFonts w:eastAsia="Trebuchet MS"/>
                <w:spacing w:val="-45"/>
                <w:sz w:val="16"/>
              </w:rPr>
              <w:t xml:space="preserve"> </w:t>
            </w:r>
            <w:r w:rsidRPr="008327EB">
              <w:rPr>
                <w:rFonts w:eastAsia="Trebuchet MS"/>
                <w:sz w:val="16"/>
              </w:rPr>
              <w:t>FACE</w:t>
            </w:r>
          </w:p>
        </w:tc>
        <w:tc>
          <w:tcPr>
            <w:tcW w:w="810" w:type="dxa"/>
          </w:tcPr>
          <w:p w:rsidR="008327EB" w:rsidRPr="008327EB" w:rsidRDefault="008327EB" w:rsidP="00A97D60">
            <w:pPr>
              <w:spacing w:before="2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26"/>
              <w:jc w:val="center"/>
              <w:rPr>
                <w:rFonts w:eastAsia="Trebuchet MS"/>
                <w:sz w:val="16"/>
              </w:rPr>
            </w:pPr>
            <w:r w:rsidRPr="008327EB">
              <w:rPr>
                <w:rFonts w:eastAsia="Trebuchet MS"/>
                <w:w w:val="97"/>
                <w:sz w:val="16"/>
              </w:rPr>
              <w:t>3</w:t>
            </w:r>
          </w:p>
        </w:tc>
        <w:tc>
          <w:tcPr>
            <w:tcW w:w="1215" w:type="dxa"/>
          </w:tcPr>
          <w:p w:rsidR="008327EB" w:rsidRPr="008327EB" w:rsidRDefault="008327EB" w:rsidP="00A97D60">
            <w:pPr>
              <w:spacing w:line="220" w:lineRule="exact"/>
              <w:ind w:right="151"/>
              <w:rPr>
                <w:rFonts w:eastAsia="Trebuchet MS"/>
                <w:sz w:val="16"/>
              </w:rPr>
            </w:pPr>
            <w:r w:rsidRPr="008327EB">
              <w:rPr>
                <w:rFonts w:eastAsia="Trebuchet MS"/>
                <w:sz w:val="16"/>
              </w:rPr>
              <w:t>ESPONJA</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25" w:type="dxa"/>
          </w:tcPr>
          <w:p w:rsidR="008327EB" w:rsidRPr="008327EB" w:rsidRDefault="008327EB" w:rsidP="00A97D60">
            <w:pPr>
              <w:spacing w:before="26"/>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6"/>
              <w:jc w:val="center"/>
              <w:rPr>
                <w:rFonts w:eastAsia="Trebuchet MS"/>
                <w:sz w:val="16"/>
              </w:rPr>
            </w:pPr>
            <w:r w:rsidRPr="008327EB">
              <w:rPr>
                <w:rFonts w:eastAsia="Trebuchet MS"/>
                <w:w w:val="97"/>
                <w:sz w:val="16"/>
              </w:rPr>
              <w:t>3</w:t>
            </w:r>
          </w:p>
        </w:tc>
      </w:tr>
      <w:tr w:rsidR="008327EB" w:rsidRPr="008327EB" w:rsidTr="008327EB">
        <w:trPr>
          <w:trHeight w:val="645"/>
        </w:trPr>
        <w:tc>
          <w:tcPr>
            <w:tcW w:w="1410" w:type="dxa"/>
          </w:tcPr>
          <w:p w:rsidR="008327EB" w:rsidRPr="008327EB" w:rsidRDefault="008327EB" w:rsidP="00A97D60">
            <w:pPr>
              <w:spacing w:before="14" w:line="283" w:lineRule="auto"/>
              <w:ind w:right="60"/>
              <w:rPr>
                <w:rFonts w:eastAsia="Trebuchet MS"/>
                <w:sz w:val="16"/>
              </w:rPr>
            </w:pPr>
            <w:r w:rsidRPr="008327EB">
              <w:rPr>
                <w:rFonts w:eastAsia="Trebuchet MS"/>
                <w:sz w:val="16"/>
              </w:rPr>
              <w:t>PAPEL HIGIÊNICO</w:t>
            </w:r>
            <w:r w:rsidRPr="008327EB">
              <w:rPr>
                <w:rFonts w:eastAsia="Trebuchet MS"/>
                <w:spacing w:val="-46"/>
                <w:sz w:val="16"/>
              </w:rPr>
              <w:t xml:space="preserve"> </w:t>
            </w:r>
            <w:r w:rsidRPr="008327EB">
              <w:rPr>
                <w:rFonts w:eastAsia="Trebuchet MS"/>
                <w:sz w:val="16"/>
              </w:rPr>
              <w:t>DUPLA</w:t>
            </w:r>
            <w:r w:rsidRPr="008327EB">
              <w:rPr>
                <w:rFonts w:eastAsia="Trebuchet MS"/>
                <w:spacing w:val="1"/>
                <w:sz w:val="16"/>
              </w:rPr>
              <w:t xml:space="preserve"> </w:t>
            </w:r>
            <w:r w:rsidRPr="008327EB">
              <w:rPr>
                <w:rFonts w:eastAsia="Trebuchet MS"/>
                <w:sz w:val="16"/>
              </w:rPr>
              <w:t>FACE</w:t>
            </w:r>
          </w:p>
        </w:tc>
        <w:tc>
          <w:tcPr>
            <w:tcW w:w="810" w:type="dxa"/>
          </w:tcPr>
          <w:p w:rsidR="008327EB" w:rsidRPr="008327EB" w:rsidRDefault="008327EB" w:rsidP="00A97D60">
            <w:pPr>
              <w:spacing w:before="14"/>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A97D60">
            <w:pPr>
              <w:spacing w:before="14"/>
              <w:ind w:right="45"/>
              <w:jc w:val="center"/>
              <w:rPr>
                <w:rFonts w:eastAsia="Trebuchet MS"/>
                <w:sz w:val="16"/>
              </w:rPr>
            </w:pPr>
            <w:r w:rsidRPr="008327EB">
              <w:rPr>
                <w:rFonts w:eastAsia="Trebuchet MS"/>
                <w:sz w:val="16"/>
              </w:rPr>
              <w:t>450</w:t>
            </w:r>
          </w:p>
        </w:tc>
        <w:tc>
          <w:tcPr>
            <w:tcW w:w="1215" w:type="dxa"/>
          </w:tcPr>
          <w:p w:rsidR="008327EB" w:rsidRPr="008327EB" w:rsidRDefault="008327EB" w:rsidP="00A97D60">
            <w:pPr>
              <w:spacing w:before="14"/>
              <w:rPr>
                <w:rFonts w:eastAsia="Trebuchet MS"/>
                <w:sz w:val="16"/>
              </w:rPr>
            </w:pPr>
            <w:r w:rsidRPr="008327EB">
              <w:rPr>
                <w:rFonts w:eastAsia="Trebuchet MS"/>
                <w:sz w:val="16"/>
              </w:rPr>
              <w:t>PAPEL</w:t>
            </w:r>
          </w:p>
          <w:p w:rsidR="008327EB" w:rsidRPr="008327EB" w:rsidRDefault="008327EB" w:rsidP="00A97D60">
            <w:pPr>
              <w:spacing w:line="220" w:lineRule="atLeast"/>
              <w:ind w:right="151"/>
              <w:rPr>
                <w:rFonts w:eastAsia="Trebuchet MS"/>
                <w:sz w:val="16"/>
              </w:rPr>
            </w:pPr>
            <w:r w:rsidRPr="008327EB">
              <w:rPr>
                <w:rFonts w:eastAsia="Trebuchet MS"/>
                <w:sz w:val="16"/>
              </w:rPr>
              <w:t>HIGIÊNICO</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25" w:type="dxa"/>
          </w:tcPr>
          <w:p w:rsidR="008327EB" w:rsidRPr="008327EB" w:rsidRDefault="008327EB" w:rsidP="00A97D60">
            <w:pPr>
              <w:spacing w:before="14"/>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14"/>
              <w:ind w:right="48"/>
              <w:jc w:val="center"/>
              <w:rPr>
                <w:rFonts w:eastAsia="Trebuchet MS"/>
                <w:sz w:val="16"/>
              </w:rPr>
            </w:pPr>
            <w:r w:rsidRPr="008327EB">
              <w:rPr>
                <w:rFonts w:eastAsia="Trebuchet MS"/>
                <w:sz w:val="16"/>
              </w:rPr>
              <w:t>37,5</w:t>
            </w:r>
          </w:p>
        </w:tc>
      </w:tr>
      <w:tr w:rsidR="008327EB" w:rsidRPr="008327EB" w:rsidTr="008327EB">
        <w:trPr>
          <w:trHeight w:val="660"/>
        </w:trPr>
        <w:tc>
          <w:tcPr>
            <w:tcW w:w="1410" w:type="dxa"/>
          </w:tcPr>
          <w:p w:rsidR="008327EB" w:rsidRPr="008327EB" w:rsidRDefault="008327EB" w:rsidP="00A97D60">
            <w:pPr>
              <w:spacing w:line="220" w:lineRule="exact"/>
              <w:ind w:right="67"/>
              <w:jc w:val="center"/>
              <w:rPr>
                <w:rFonts w:eastAsia="Trebuchet MS"/>
                <w:sz w:val="16"/>
              </w:rPr>
            </w:pPr>
            <w:r w:rsidRPr="008327EB">
              <w:rPr>
                <w:rFonts w:eastAsia="Trebuchet MS"/>
                <w:sz w:val="16"/>
              </w:rPr>
              <w:t>ESPONJA</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AÇO</w:t>
            </w:r>
            <w:r w:rsidRPr="008327EB">
              <w:rPr>
                <w:rFonts w:eastAsia="Trebuchet MS"/>
                <w:spacing w:val="-45"/>
                <w:sz w:val="16"/>
              </w:rPr>
              <w:t xml:space="preserve"> </w:t>
            </w:r>
            <w:r w:rsidRPr="008327EB">
              <w:rPr>
                <w:rFonts w:eastAsia="Trebuchet MS"/>
                <w:sz w:val="16"/>
              </w:rPr>
              <w:t>PACOTE</w:t>
            </w:r>
            <w:r w:rsidRPr="008327EB">
              <w:rPr>
                <w:rFonts w:eastAsia="Trebuchet MS"/>
                <w:spacing w:val="2"/>
                <w:sz w:val="16"/>
              </w:rPr>
              <w:t xml:space="preserve"> </w:t>
            </w:r>
            <w:r w:rsidRPr="008327EB">
              <w:rPr>
                <w:rFonts w:eastAsia="Trebuchet MS"/>
                <w:sz w:val="16"/>
              </w:rPr>
              <w:t>COM</w:t>
            </w:r>
            <w:r w:rsidRPr="008327EB">
              <w:rPr>
                <w:rFonts w:eastAsia="Trebuchet MS"/>
                <w:spacing w:val="2"/>
                <w:sz w:val="16"/>
              </w:rPr>
              <w:t xml:space="preserve"> </w:t>
            </w:r>
            <w:r w:rsidRPr="008327EB">
              <w:rPr>
                <w:rFonts w:eastAsia="Trebuchet MS"/>
                <w:sz w:val="16"/>
              </w:rPr>
              <w:t>8</w:t>
            </w:r>
            <w:r w:rsidRPr="008327EB">
              <w:rPr>
                <w:rFonts w:eastAsia="Trebuchet MS"/>
                <w:spacing w:val="1"/>
                <w:sz w:val="16"/>
              </w:rPr>
              <w:t xml:space="preserve"> </w:t>
            </w:r>
            <w:r w:rsidRPr="008327EB">
              <w:rPr>
                <w:rFonts w:eastAsia="Trebuchet MS"/>
                <w:sz w:val="16"/>
              </w:rPr>
              <w:t>UNIDADES</w:t>
            </w:r>
          </w:p>
        </w:tc>
        <w:tc>
          <w:tcPr>
            <w:tcW w:w="810" w:type="dxa"/>
          </w:tcPr>
          <w:p w:rsidR="008327EB" w:rsidRPr="008327EB" w:rsidRDefault="008327EB" w:rsidP="00A97D60">
            <w:pPr>
              <w:spacing w:before="27"/>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A97D60">
            <w:pPr>
              <w:spacing w:before="27"/>
              <w:jc w:val="center"/>
              <w:rPr>
                <w:rFonts w:eastAsia="Trebuchet MS"/>
                <w:sz w:val="16"/>
              </w:rPr>
            </w:pPr>
            <w:r w:rsidRPr="008327EB">
              <w:rPr>
                <w:rFonts w:eastAsia="Trebuchet MS"/>
                <w:w w:val="97"/>
                <w:sz w:val="16"/>
              </w:rPr>
              <w:t>1</w:t>
            </w:r>
          </w:p>
        </w:tc>
        <w:tc>
          <w:tcPr>
            <w:tcW w:w="1215" w:type="dxa"/>
          </w:tcPr>
          <w:p w:rsidR="008327EB" w:rsidRPr="008327EB" w:rsidRDefault="008327EB" w:rsidP="00A97D60">
            <w:pPr>
              <w:spacing w:before="27" w:line="283" w:lineRule="auto"/>
              <w:rPr>
                <w:rFonts w:eastAsia="Trebuchet MS"/>
                <w:sz w:val="16"/>
              </w:rPr>
            </w:pPr>
            <w:r w:rsidRPr="008327EB">
              <w:rPr>
                <w:rFonts w:eastAsia="Trebuchet MS"/>
                <w:sz w:val="16"/>
              </w:rPr>
              <w:t>ESPONJA</w:t>
            </w:r>
            <w:r w:rsidRPr="008327EB">
              <w:rPr>
                <w:rFonts w:eastAsia="Trebuchet MS"/>
                <w:spacing w:val="7"/>
                <w:sz w:val="16"/>
              </w:rPr>
              <w:t xml:space="preserve"> </w:t>
            </w:r>
            <w:r w:rsidRPr="008327EB">
              <w:rPr>
                <w:rFonts w:eastAsia="Trebuchet MS"/>
                <w:sz w:val="16"/>
              </w:rPr>
              <w:t>DE</w:t>
            </w:r>
            <w:r w:rsidRPr="008327EB">
              <w:rPr>
                <w:rFonts w:eastAsia="Trebuchet MS"/>
                <w:spacing w:val="-46"/>
                <w:sz w:val="16"/>
              </w:rPr>
              <w:t xml:space="preserve"> </w:t>
            </w:r>
            <w:r w:rsidRPr="008327EB">
              <w:rPr>
                <w:rFonts w:eastAsia="Trebuchet MS"/>
                <w:sz w:val="16"/>
              </w:rPr>
              <w:t>AÇO</w:t>
            </w:r>
          </w:p>
        </w:tc>
        <w:tc>
          <w:tcPr>
            <w:tcW w:w="1125" w:type="dxa"/>
          </w:tcPr>
          <w:p w:rsidR="008327EB" w:rsidRPr="008327EB" w:rsidRDefault="008327EB" w:rsidP="00A97D60">
            <w:pPr>
              <w:spacing w:before="27"/>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A97D60">
            <w:pPr>
              <w:spacing w:before="27"/>
              <w:jc w:val="center"/>
              <w:rPr>
                <w:rFonts w:eastAsia="Trebuchet MS"/>
                <w:sz w:val="16"/>
              </w:rPr>
            </w:pPr>
            <w:r w:rsidRPr="008327EB">
              <w:rPr>
                <w:rFonts w:eastAsia="Trebuchet MS"/>
                <w:w w:val="97"/>
                <w:sz w:val="16"/>
              </w:rPr>
              <w:t>8</w:t>
            </w:r>
          </w:p>
        </w:tc>
      </w:tr>
    </w:tbl>
    <w:p w:rsidR="008327EB" w:rsidRPr="008327EB" w:rsidRDefault="008327EB" w:rsidP="00A97D60">
      <w:pPr>
        <w:spacing w:before="147" w:line="283" w:lineRule="auto"/>
        <w:ind w:right="404"/>
        <w:jc w:val="both"/>
        <w:rPr>
          <w:rFonts w:eastAsia="Trebuchet MS"/>
          <w:sz w:val="20"/>
          <w:szCs w:val="20"/>
        </w:rPr>
      </w:pP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tais</w:t>
      </w:r>
      <w:r w:rsidRPr="008327EB">
        <w:rPr>
          <w:rFonts w:eastAsia="Trebuchet MS"/>
          <w:spacing w:val="1"/>
          <w:sz w:val="20"/>
          <w:szCs w:val="20"/>
        </w:rPr>
        <w:t xml:space="preserve"> </w:t>
      </w:r>
      <w:r w:rsidRPr="008327EB">
        <w:rPr>
          <w:rFonts w:eastAsia="Trebuchet MS"/>
          <w:sz w:val="20"/>
          <w:szCs w:val="20"/>
        </w:rPr>
        <w:t>quantitativos</w:t>
      </w:r>
      <w:r w:rsidRPr="008327EB">
        <w:rPr>
          <w:rFonts w:eastAsia="Trebuchet MS"/>
          <w:spacing w:val="1"/>
          <w:sz w:val="20"/>
          <w:szCs w:val="20"/>
        </w:rPr>
        <w:t xml:space="preserve"> </w:t>
      </w:r>
      <w:r w:rsidRPr="008327EB">
        <w:rPr>
          <w:rFonts w:eastAsia="Trebuchet MS"/>
          <w:sz w:val="20"/>
          <w:szCs w:val="20"/>
        </w:rPr>
        <w:t>podem</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elaboradas</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projeções</w:t>
      </w:r>
      <w:r w:rsidRPr="008327EB">
        <w:rPr>
          <w:rFonts w:eastAsia="Trebuchet MS"/>
          <w:spacing w:val="1"/>
          <w:sz w:val="20"/>
          <w:szCs w:val="20"/>
        </w:rPr>
        <w:t xml:space="preserve"> </w:t>
      </w:r>
      <w:r w:rsidRPr="008327EB">
        <w:rPr>
          <w:rFonts w:eastAsia="Trebuchet MS"/>
          <w:sz w:val="20"/>
          <w:szCs w:val="20"/>
        </w:rPr>
        <w:t>estimadas</w:t>
      </w:r>
      <w:r w:rsidRPr="008327EB">
        <w:rPr>
          <w:rFonts w:eastAsia="Trebuchet MS"/>
          <w:spacing w:val="1"/>
          <w:sz w:val="20"/>
          <w:szCs w:val="20"/>
        </w:rPr>
        <w:t xml:space="preserve"> </w:t>
      </w:r>
      <w:r w:rsidRPr="008327EB">
        <w:rPr>
          <w:rFonts w:eastAsia="Trebuchet MS"/>
          <w:sz w:val="20"/>
          <w:szCs w:val="20"/>
        </w:rPr>
        <w:t>mensais para uso nos</w:t>
      </w:r>
      <w:r w:rsidRPr="008327EB">
        <w:rPr>
          <w:rFonts w:eastAsia="Trebuchet MS"/>
          <w:spacing w:val="1"/>
          <w:sz w:val="20"/>
          <w:szCs w:val="20"/>
        </w:rPr>
        <w:t xml:space="preserve"> </w:t>
      </w:r>
      <w:r w:rsidRPr="008327EB">
        <w:rPr>
          <w:rFonts w:eastAsia="Trebuchet MS"/>
          <w:sz w:val="20"/>
          <w:szCs w:val="20"/>
        </w:rPr>
        <w:t>5.508,69 m²,</w:t>
      </w:r>
      <w:r w:rsidRPr="008327EB">
        <w:rPr>
          <w:rFonts w:eastAsia="Trebuchet MS"/>
          <w:spacing w:val="-11"/>
          <w:sz w:val="20"/>
          <w:szCs w:val="20"/>
        </w:rPr>
        <w:t xml:space="preserve"> </w:t>
      </w:r>
      <w:r w:rsidRPr="008327EB">
        <w:rPr>
          <w:rFonts w:eastAsia="Trebuchet MS"/>
          <w:sz w:val="20"/>
          <w:szCs w:val="20"/>
        </w:rPr>
        <w:t>correspondentes</w:t>
      </w:r>
      <w:r w:rsidRPr="008327EB">
        <w:rPr>
          <w:rFonts w:eastAsia="Trebuchet MS"/>
          <w:spacing w:val="-11"/>
          <w:sz w:val="20"/>
          <w:szCs w:val="20"/>
        </w:rPr>
        <w:t xml:space="preserve"> </w:t>
      </w:r>
      <w:r w:rsidRPr="008327EB">
        <w:rPr>
          <w:rFonts w:eastAsia="Trebuchet MS"/>
          <w:sz w:val="20"/>
          <w:szCs w:val="20"/>
        </w:rPr>
        <w:t>ao</w:t>
      </w:r>
      <w:r w:rsidRPr="008327EB">
        <w:rPr>
          <w:rFonts w:eastAsia="Trebuchet MS"/>
          <w:spacing w:val="-11"/>
          <w:sz w:val="20"/>
          <w:szCs w:val="20"/>
        </w:rPr>
        <w:t xml:space="preserve"> </w:t>
      </w:r>
      <w:r w:rsidRPr="008327EB">
        <w:rPr>
          <w:rFonts w:eastAsia="Trebuchet MS"/>
          <w:sz w:val="20"/>
          <w:szCs w:val="20"/>
        </w:rPr>
        <w:t>quantitativo</w:t>
      </w:r>
      <w:r w:rsidRPr="008327EB">
        <w:rPr>
          <w:rFonts w:eastAsia="Trebuchet MS"/>
          <w:spacing w:val="-12"/>
          <w:sz w:val="20"/>
          <w:szCs w:val="20"/>
        </w:rPr>
        <w:t xml:space="preserve"> </w:t>
      </w:r>
      <w:r w:rsidRPr="008327EB">
        <w:rPr>
          <w:rFonts w:eastAsia="Trebuchet MS"/>
          <w:sz w:val="20"/>
          <w:szCs w:val="20"/>
        </w:rPr>
        <w:t>total</w:t>
      </w:r>
      <w:r w:rsidRPr="008327EB">
        <w:rPr>
          <w:rFonts w:eastAsia="Trebuchet MS"/>
          <w:spacing w:val="-11"/>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Lote 05, para tanto a COLUNA QUANTIDADE USADA da tabela acima será</w:t>
      </w:r>
      <w:r w:rsidRPr="008327EB">
        <w:rPr>
          <w:rFonts w:eastAsia="Trebuchet MS"/>
          <w:spacing w:val="1"/>
          <w:sz w:val="20"/>
          <w:szCs w:val="20"/>
        </w:rPr>
        <w:t xml:space="preserve"> </w:t>
      </w:r>
      <w:r w:rsidRPr="008327EB">
        <w:rPr>
          <w:rFonts w:eastAsia="Trebuchet MS"/>
          <w:sz w:val="20"/>
          <w:szCs w:val="20"/>
        </w:rPr>
        <w:t>dividida</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coeficiente</w:t>
      </w:r>
      <w:r w:rsidRPr="008327EB">
        <w:rPr>
          <w:rFonts w:eastAsia="Trebuchet MS"/>
          <w:spacing w:val="1"/>
          <w:sz w:val="20"/>
          <w:szCs w:val="20"/>
        </w:rPr>
        <w:t xml:space="preserve"> </w:t>
      </w:r>
      <w:r w:rsidRPr="008327EB">
        <w:rPr>
          <w:rFonts w:eastAsia="Trebuchet MS"/>
          <w:sz w:val="20"/>
          <w:szCs w:val="20"/>
        </w:rPr>
        <w:t>mensal</w:t>
      </w:r>
      <w:r w:rsidRPr="008327EB">
        <w:rPr>
          <w:rFonts w:eastAsia="Trebuchet MS"/>
          <w:spacing w:val="1"/>
          <w:sz w:val="20"/>
          <w:szCs w:val="20"/>
        </w:rPr>
        <w:t xml:space="preserve"> </w:t>
      </w:r>
      <w:r w:rsidRPr="008327EB">
        <w:rPr>
          <w:rFonts w:eastAsia="Trebuchet MS"/>
          <w:sz w:val="20"/>
          <w:szCs w:val="20"/>
        </w:rPr>
        <w:t>‘3’</w:t>
      </w:r>
      <w:r w:rsidRPr="008327EB">
        <w:rPr>
          <w:rFonts w:eastAsia="Trebuchet MS"/>
          <w:spacing w:val="1"/>
          <w:sz w:val="20"/>
          <w:szCs w:val="20"/>
        </w:rPr>
        <w:t xml:space="preserve"> </w:t>
      </w:r>
      <w:r w:rsidRPr="008327EB">
        <w:rPr>
          <w:rFonts w:eastAsia="Trebuchet MS"/>
          <w:sz w:val="20"/>
          <w:szCs w:val="20"/>
        </w:rPr>
        <w:t>(três),</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
          <w:sz w:val="20"/>
          <w:szCs w:val="20"/>
        </w:rPr>
        <w:t xml:space="preserve"> </w:t>
      </w:r>
      <w:r w:rsidRPr="008327EB">
        <w:rPr>
          <w:rFonts w:eastAsia="Trebuchet MS"/>
          <w:sz w:val="20"/>
          <w:szCs w:val="20"/>
        </w:rPr>
        <w:t>mensal,</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posteriormente multiplicada pelo coeficiente de proporcionalidade (997,5</w:t>
      </w:r>
      <w:r w:rsidRPr="008327EB">
        <w:rPr>
          <w:rFonts w:eastAsia="Trebuchet MS"/>
          <w:spacing w:val="1"/>
          <w:sz w:val="20"/>
          <w:szCs w:val="20"/>
        </w:rPr>
        <w:t xml:space="preserve"> </w:t>
      </w:r>
      <w:r w:rsidRPr="008327EB">
        <w:rPr>
          <w:rFonts w:eastAsia="Trebuchet MS"/>
          <w:w w:val="95"/>
          <w:sz w:val="20"/>
          <w:szCs w:val="20"/>
        </w:rPr>
        <w:t>equivalente a ‘1’, tal que 5508,69 equivale a x, assim 997,5x = 5508,7, tal que</w:t>
      </w:r>
      <w:r w:rsidRPr="008327EB">
        <w:rPr>
          <w:rFonts w:eastAsia="Trebuchet MS"/>
          <w:spacing w:val="1"/>
          <w:w w:val="95"/>
          <w:sz w:val="20"/>
          <w:szCs w:val="20"/>
        </w:rPr>
        <w:t xml:space="preserve"> </w:t>
      </w:r>
      <w:r w:rsidRPr="008327EB">
        <w:rPr>
          <w:rFonts w:eastAsia="Trebuchet MS"/>
          <w:sz w:val="20"/>
          <w:szCs w:val="20"/>
        </w:rPr>
        <w:t>x=5,52)</w:t>
      </w:r>
      <w:r w:rsidRPr="008327EB">
        <w:rPr>
          <w:rFonts w:eastAsia="Trebuchet MS"/>
          <w:spacing w:val="-2"/>
          <w:sz w:val="20"/>
          <w:szCs w:val="20"/>
        </w:rPr>
        <w:t xml:space="preserve"> </w:t>
      </w:r>
      <w:r w:rsidRPr="008327EB">
        <w:rPr>
          <w:rFonts w:eastAsia="Trebuchet MS"/>
          <w:sz w:val="20"/>
          <w:szCs w:val="20"/>
        </w:rPr>
        <w:t>Total</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lote</w:t>
      </w:r>
      <w:r w:rsidRPr="008327EB">
        <w:rPr>
          <w:rFonts w:eastAsia="Trebuchet MS"/>
          <w:spacing w:val="-2"/>
          <w:sz w:val="20"/>
          <w:szCs w:val="20"/>
        </w:rPr>
        <w:t xml:space="preserve"> </w:t>
      </w:r>
      <w:r w:rsidRPr="008327EB">
        <w:rPr>
          <w:rFonts w:eastAsia="Trebuchet MS"/>
          <w:sz w:val="20"/>
          <w:szCs w:val="20"/>
        </w:rPr>
        <w:t>05,</w:t>
      </w:r>
      <w:r w:rsidRPr="008327EB">
        <w:rPr>
          <w:rFonts w:eastAsia="Trebuchet MS"/>
          <w:spacing w:val="-1"/>
          <w:sz w:val="20"/>
          <w:szCs w:val="20"/>
        </w:rPr>
        <w:t xml:space="preserve"> </w:t>
      </w:r>
      <w:r w:rsidRPr="008327EB">
        <w:rPr>
          <w:rFonts w:eastAsia="Trebuchet MS"/>
          <w:sz w:val="20"/>
          <w:szCs w:val="20"/>
        </w:rPr>
        <w:t>obtendo-se</w:t>
      </w:r>
      <w:r w:rsidRPr="008327EB">
        <w:rPr>
          <w:rFonts w:eastAsia="Trebuchet MS"/>
          <w:spacing w:val="-2"/>
          <w:sz w:val="20"/>
          <w:szCs w:val="20"/>
        </w:rPr>
        <w:t xml:space="preserve"> </w:t>
      </w:r>
      <w:r w:rsidRPr="008327EB">
        <w:rPr>
          <w:rFonts w:eastAsia="Trebuchet MS"/>
          <w:sz w:val="20"/>
          <w:szCs w:val="20"/>
        </w:rPr>
        <w:t>assim</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3"/>
          <w:sz w:val="20"/>
          <w:szCs w:val="20"/>
        </w:rPr>
        <w:t xml:space="preserve"> </w:t>
      </w:r>
      <w:r w:rsidRPr="008327EB">
        <w:rPr>
          <w:rFonts w:eastAsia="Trebuchet MS"/>
          <w:sz w:val="20"/>
          <w:szCs w:val="20"/>
        </w:rPr>
        <w:t>de</w:t>
      </w:r>
      <w:r w:rsidRPr="008327EB">
        <w:rPr>
          <w:rFonts w:eastAsia="Trebuchet MS"/>
          <w:spacing w:val="-13"/>
          <w:sz w:val="20"/>
          <w:szCs w:val="20"/>
        </w:rPr>
        <w:t xml:space="preserve"> </w:t>
      </w:r>
      <w:r w:rsidRPr="008327EB">
        <w:rPr>
          <w:rFonts w:eastAsia="Trebuchet MS"/>
          <w:sz w:val="20"/>
          <w:szCs w:val="20"/>
        </w:rPr>
        <w:t>matérias</w:t>
      </w:r>
      <w:r w:rsidRPr="008327EB">
        <w:rPr>
          <w:rFonts w:eastAsia="Trebuchet MS"/>
          <w:spacing w:val="-12"/>
          <w:sz w:val="20"/>
          <w:szCs w:val="20"/>
        </w:rPr>
        <w:t xml:space="preserve"> </w:t>
      </w:r>
      <w:r w:rsidRPr="008327EB">
        <w:rPr>
          <w:rFonts w:eastAsia="Trebuchet MS"/>
          <w:sz w:val="20"/>
          <w:szCs w:val="20"/>
        </w:rPr>
        <w:t>totais</w:t>
      </w:r>
      <w:r w:rsidRPr="008327EB">
        <w:rPr>
          <w:rFonts w:eastAsia="Trebuchet MS"/>
          <w:spacing w:val="-13"/>
          <w:sz w:val="20"/>
          <w:szCs w:val="20"/>
        </w:rPr>
        <w:t xml:space="preserve"> </w:t>
      </w:r>
      <w:r w:rsidRPr="008327EB">
        <w:rPr>
          <w:rFonts w:eastAsia="Trebuchet MS"/>
          <w:sz w:val="20"/>
          <w:szCs w:val="20"/>
        </w:rPr>
        <w:t>a</w:t>
      </w:r>
      <w:r w:rsidRPr="008327EB">
        <w:rPr>
          <w:rFonts w:eastAsia="Trebuchet MS"/>
          <w:spacing w:val="-58"/>
          <w:sz w:val="20"/>
          <w:szCs w:val="20"/>
        </w:rPr>
        <w:t xml:space="preserve"> </w:t>
      </w:r>
      <w:r w:rsidRPr="008327EB">
        <w:rPr>
          <w:rFonts w:eastAsia="Trebuchet MS"/>
          <w:sz w:val="20"/>
          <w:szCs w:val="20"/>
        </w:rPr>
        <w:t>serem</w:t>
      </w:r>
      <w:r w:rsidRPr="008327EB">
        <w:rPr>
          <w:rFonts w:eastAsia="Trebuchet MS"/>
          <w:spacing w:val="-2"/>
          <w:sz w:val="20"/>
          <w:szCs w:val="20"/>
        </w:rPr>
        <w:t xml:space="preserve"> </w:t>
      </w:r>
      <w:r w:rsidRPr="008327EB">
        <w:rPr>
          <w:rFonts w:eastAsia="Trebuchet MS"/>
          <w:sz w:val="20"/>
          <w:szCs w:val="20"/>
        </w:rPr>
        <w:t>utilizados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2"/>
          <w:sz w:val="20"/>
          <w:szCs w:val="20"/>
        </w:rPr>
        <w:t xml:space="preserve"> </w:t>
      </w:r>
      <w:r w:rsidRPr="008327EB">
        <w:rPr>
          <w:rFonts w:eastAsia="Trebuchet MS"/>
          <w:sz w:val="20"/>
          <w:szCs w:val="20"/>
        </w:rPr>
        <w:t>mês</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Lote</w:t>
      </w:r>
      <w:r w:rsidRPr="008327EB">
        <w:rPr>
          <w:rFonts w:eastAsia="Trebuchet MS"/>
          <w:spacing w:val="-1"/>
          <w:sz w:val="20"/>
          <w:szCs w:val="20"/>
        </w:rPr>
        <w:t xml:space="preserve"> </w:t>
      </w:r>
      <w:r w:rsidRPr="008327EB">
        <w:rPr>
          <w:rFonts w:eastAsia="Trebuchet MS"/>
          <w:sz w:val="20"/>
          <w:szCs w:val="20"/>
        </w:rPr>
        <w:t>05,</w:t>
      </w:r>
      <w:r w:rsidRPr="008327EB">
        <w:rPr>
          <w:rFonts w:eastAsia="Trebuchet MS"/>
          <w:spacing w:val="-2"/>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seguir:</w:t>
      </w:r>
    </w:p>
    <w:p w:rsidR="008327EB" w:rsidRPr="008327EB" w:rsidRDefault="008327EB" w:rsidP="00A97D60">
      <w:pPr>
        <w:spacing w:before="9"/>
        <w:rPr>
          <w:rFonts w:eastAsia="Trebuchet MS"/>
          <w:sz w:val="7"/>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1050"/>
        </w:trPr>
        <w:tc>
          <w:tcPr>
            <w:tcW w:w="6780" w:type="dxa"/>
            <w:gridSpan w:val="6"/>
          </w:tcPr>
          <w:p w:rsidR="008327EB" w:rsidRPr="008327EB" w:rsidRDefault="008327EB" w:rsidP="00A97D60">
            <w:pPr>
              <w:spacing w:before="196"/>
              <w:ind w:right="75"/>
              <w:jc w:val="center"/>
              <w:rPr>
                <w:rFonts w:eastAsia="Trebuchet MS"/>
                <w:sz w:val="16"/>
              </w:rPr>
            </w:pPr>
            <w:r w:rsidRPr="008327EB">
              <w:rPr>
                <w:rFonts w:eastAsia="Trebuchet MS"/>
                <w:sz w:val="16"/>
              </w:rPr>
              <w:t>Período:</w:t>
            </w:r>
            <w:r w:rsidRPr="008327EB">
              <w:rPr>
                <w:rFonts w:eastAsia="Trebuchet MS"/>
                <w:spacing w:val="-6"/>
                <w:sz w:val="16"/>
              </w:rPr>
              <w:t xml:space="preserve"> </w:t>
            </w:r>
            <w:r w:rsidRPr="008327EB">
              <w:rPr>
                <w:rFonts w:eastAsia="Trebuchet MS"/>
                <w:sz w:val="16"/>
              </w:rPr>
              <w:t>Estimado</w:t>
            </w:r>
            <w:r w:rsidRPr="008327EB">
              <w:rPr>
                <w:rFonts w:eastAsia="Trebuchet MS"/>
                <w:spacing w:val="-5"/>
                <w:sz w:val="16"/>
              </w:rPr>
              <w:t xml:space="preserve"> </w:t>
            </w:r>
            <w:r w:rsidRPr="008327EB">
              <w:rPr>
                <w:rFonts w:eastAsia="Trebuchet MS"/>
                <w:sz w:val="16"/>
              </w:rPr>
              <w:t>Mensal</w:t>
            </w:r>
          </w:p>
          <w:p w:rsidR="008327EB" w:rsidRPr="008327EB" w:rsidRDefault="008327EB" w:rsidP="00A97D60">
            <w:pPr>
              <w:spacing w:line="220" w:lineRule="atLeast"/>
              <w:ind w:right="67"/>
              <w:jc w:val="center"/>
              <w:rPr>
                <w:rFonts w:eastAsia="Trebuchet MS"/>
                <w:sz w:val="16"/>
              </w:rPr>
            </w:pPr>
            <w:r w:rsidRPr="008327EB">
              <w:rPr>
                <w:rFonts w:eastAsia="Trebuchet MS"/>
                <w:sz w:val="16"/>
              </w:rPr>
              <w:t>Unidades</w:t>
            </w:r>
            <w:r w:rsidRPr="008327EB">
              <w:rPr>
                <w:rFonts w:eastAsia="Trebuchet MS"/>
                <w:spacing w:val="-11"/>
                <w:sz w:val="16"/>
              </w:rPr>
              <w:t xml:space="preserve"> </w:t>
            </w:r>
            <w:r w:rsidRPr="008327EB">
              <w:rPr>
                <w:rFonts w:eastAsia="Trebuchet MS"/>
                <w:sz w:val="16"/>
              </w:rPr>
              <w:t>Administrativas:</w:t>
            </w:r>
            <w:r w:rsidRPr="008327EB">
              <w:rPr>
                <w:rFonts w:eastAsia="Trebuchet MS"/>
                <w:spacing w:val="-11"/>
                <w:sz w:val="16"/>
              </w:rPr>
              <w:t xml:space="preserve"> </w:t>
            </w:r>
            <w:r w:rsidRPr="008327EB">
              <w:rPr>
                <w:rFonts w:eastAsia="Trebuchet MS"/>
                <w:sz w:val="16"/>
              </w:rPr>
              <w:t>Limpeza</w:t>
            </w:r>
            <w:r w:rsidRPr="008327EB">
              <w:rPr>
                <w:rFonts w:eastAsia="Trebuchet MS"/>
                <w:spacing w:val="-11"/>
                <w:sz w:val="16"/>
              </w:rPr>
              <w:t xml:space="preserve"> </w:t>
            </w:r>
            <w:r w:rsidRPr="008327EB">
              <w:rPr>
                <w:rFonts w:eastAsia="Trebuchet MS"/>
                <w:sz w:val="16"/>
              </w:rPr>
              <w:t>e</w:t>
            </w:r>
            <w:r w:rsidRPr="008327EB">
              <w:rPr>
                <w:rFonts w:eastAsia="Trebuchet MS"/>
                <w:spacing w:val="-11"/>
                <w:sz w:val="16"/>
              </w:rPr>
              <w:t xml:space="preserve"> </w:t>
            </w:r>
            <w:r w:rsidRPr="008327EB">
              <w:rPr>
                <w:rFonts w:eastAsia="Trebuchet MS"/>
                <w:sz w:val="16"/>
              </w:rPr>
              <w:t>conservação</w:t>
            </w:r>
            <w:r w:rsidRPr="008327EB">
              <w:rPr>
                <w:rFonts w:eastAsia="Trebuchet MS"/>
                <w:spacing w:val="-11"/>
                <w:sz w:val="16"/>
              </w:rPr>
              <w:t xml:space="preserve"> </w:t>
            </w:r>
            <w:r w:rsidRPr="008327EB">
              <w:rPr>
                <w:rFonts w:eastAsia="Trebuchet MS"/>
                <w:sz w:val="16"/>
              </w:rPr>
              <w:t>Predial</w:t>
            </w:r>
            <w:r w:rsidRPr="008327EB">
              <w:rPr>
                <w:rFonts w:eastAsia="Trebuchet MS"/>
                <w:spacing w:val="-11"/>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Sede</w:t>
            </w:r>
            <w:r w:rsidRPr="008327EB">
              <w:rPr>
                <w:rFonts w:eastAsia="Trebuchet MS"/>
                <w:spacing w:val="-11"/>
                <w:sz w:val="16"/>
              </w:rPr>
              <w:t xml:space="preserve"> </w:t>
            </w:r>
            <w:r w:rsidRPr="008327EB">
              <w:rPr>
                <w:rFonts w:eastAsia="Trebuchet MS"/>
                <w:sz w:val="16"/>
              </w:rPr>
              <w:t>da</w:t>
            </w:r>
            <w:r w:rsidRPr="008327EB">
              <w:rPr>
                <w:rFonts w:eastAsia="Trebuchet MS"/>
                <w:spacing w:val="-10"/>
                <w:sz w:val="16"/>
              </w:rPr>
              <w:t xml:space="preserve"> </w:t>
            </w:r>
            <w:r w:rsidRPr="008327EB">
              <w:rPr>
                <w:rFonts w:eastAsia="Trebuchet MS"/>
                <w:sz w:val="16"/>
              </w:rPr>
              <w:t>SMOI</w:t>
            </w:r>
            <w:r w:rsidRPr="008327EB">
              <w:rPr>
                <w:rFonts w:eastAsia="Trebuchet MS"/>
                <w:spacing w:val="-11"/>
                <w:sz w:val="16"/>
              </w:rPr>
              <w:t xml:space="preserve"> </w:t>
            </w:r>
            <w:r w:rsidRPr="008327EB">
              <w:rPr>
                <w:rFonts w:eastAsia="Trebuchet MS"/>
                <w:sz w:val="16"/>
              </w:rPr>
              <w:t>(antiga</w:t>
            </w:r>
            <w:r w:rsidRPr="008327EB">
              <w:rPr>
                <w:rFonts w:eastAsia="Trebuchet MS"/>
                <w:spacing w:val="-11"/>
                <w:sz w:val="16"/>
              </w:rPr>
              <w:t xml:space="preserve"> </w:t>
            </w:r>
            <w:r w:rsidRPr="008327EB">
              <w:rPr>
                <w:rFonts w:eastAsia="Trebuchet MS"/>
                <w:sz w:val="16"/>
              </w:rPr>
              <w:t>COMAVE),</w:t>
            </w:r>
            <w:r w:rsidRPr="008327EB">
              <w:rPr>
                <w:rFonts w:eastAsia="Trebuchet MS"/>
                <w:spacing w:val="-45"/>
                <w:sz w:val="16"/>
              </w:rPr>
              <w:t xml:space="preserve"> </w:t>
            </w:r>
            <w:r w:rsidRPr="008327EB">
              <w:rPr>
                <w:rFonts w:eastAsia="Trebuchet MS"/>
                <w:sz w:val="16"/>
              </w:rPr>
              <w:t>Rodoviária, Complexo Fazenda B. Jardim, e Sede da Prefeitura (garagem,1º,2º e 4º</w:t>
            </w:r>
            <w:r w:rsidRPr="008327EB">
              <w:rPr>
                <w:rFonts w:eastAsia="Trebuchet MS"/>
                <w:spacing w:val="1"/>
                <w:sz w:val="16"/>
              </w:rPr>
              <w:t xml:space="preserve"> </w:t>
            </w:r>
            <w:r w:rsidRPr="008327EB">
              <w:rPr>
                <w:rFonts w:eastAsia="Trebuchet MS"/>
                <w:sz w:val="16"/>
              </w:rPr>
              <w:t>pavimentos)</w:t>
            </w:r>
            <w:r w:rsidRPr="008327EB">
              <w:rPr>
                <w:rFonts w:eastAsia="Trebuchet MS"/>
                <w:spacing w:val="1"/>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5.508,69m²</w:t>
            </w:r>
          </w:p>
        </w:tc>
      </w:tr>
      <w:tr w:rsidR="008327EB" w:rsidRPr="008327EB" w:rsidTr="008327EB">
        <w:trPr>
          <w:trHeight w:val="2415"/>
        </w:trPr>
        <w:tc>
          <w:tcPr>
            <w:tcW w:w="1245" w:type="dxa"/>
          </w:tcPr>
          <w:p w:rsidR="008327EB" w:rsidRPr="008327EB" w:rsidRDefault="008327EB" w:rsidP="00A97D60">
            <w:pPr>
              <w:spacing w:before="22"/>
              <w:rPr>
                <w:rFonts w:eastAsia="Trebuchet MS"/>
                <w:sz w:val="16"/>
              </w:rPr>
            </w:pPr>
            <w:r w:rsidRPr="008327EB">
              <w:rPr>
                <w:rFonts w:eastAsia="Trebuchet MS"/>
                <w:sz w:val="16"/>
              </w:rPr>
              <w:t>PRODUTO</w:t>
            </w:r>
          </w:p>
        </w:tc>
        <w:tc>
          <w:tcPr>
            <w:tcW w:w="1110" w:type="dxa"/>
          </w:tcPr>
          <w:p w:rsidR="008327EB" w:rsidRPr="008327EB" w:rsidRDefault="008327EB" w:rsidP="00A97D60">
            <w:pPr>
              <w:spacing w:before="22" w:line="283" w:lineRule="auto"/>
              <w:ind w:right="153"/>
              <w:rPr>
                <w:rFonts w:eastAsia="Trebuchet MS"/>
                <w:sz w:val="16"/>
              </w:rPr>
            </w:pPr>
            <w:r w:rsidRPr="008327EB">
              <w:rPr>
                <w:rFonts w:eastAsia="Trebuchet MS"/>
                <w:sz w:val="16"/>
              </w:rPr>
              <w:t>UNIDADE</w:t>
            </w:r>
            <w:r w:rsidRPr="008327EB">
              <w:rPr>
                <w:rFonts w:eastAsia="Trebuchet MS"/>
                <w:spacing w:val="1"/>
                <w:sz w:val="16"/>
              </w:rPr>
              <w:t xml:space="preserve"> </w:t>
            </w:r>
            <w:r w:rsidRPr="008327EB">
              <w:rPr>
                <w:rFonts w:eastAsia="Trebuchet MS"/>
                <w:sz w:val="16"/>
              </w:rPr>
              <w:t>ABSOLUTA</w:t>
            </w:r>
          </w:p>
        </w:tc>
        <w:tc>
          <w:tcPr>
            <w:tcW w:w="930" w:type="dxa"/>
          </w:tcPr>
          <w:p w:rsidR="008327EB" w:rsidRPr="008327EB" w:rsidRDefault="008327EB" w:rsidP="00A97D60">
            <w:pPr>
              <w:spacing w:before="22" w:line="283" w:lineRule="auto"/>
              <w:ind w:right="76"/>
              <w:jc w:val="center"/>
              <w:rPr>
                <w:rFonts w:eastAsia="Trebuchet MS"/>
                <w:sz w:val="16"/>
              </w:rPr>
            </w:pPr>
            <w:r w:rsidRPr="008327EB">
              <w:rPr>
                <w:rFonts w:eastAsia="Trebuchet MS"/>
                <w:sz w:val="16"/>
              </w:rPr>
              <w:t>QUANTIDA</w:t>
            </w:r>
            <w:r w:rsidRPr="008327EB">
              <w:rPr>
                <w:rFonts w:eastAsia="Trebuchet MS"/>
                <w:spacing w:val="-46"/>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ABSOLUTA</w:t>
            </w:r>
          </w:p>
        </w:tc>
        <w:tc>
          <w:tcPr>
            <w:tcW w:w="1110" w:type="dxa"/>
          </w:tcPr>
          <w:p w:rsidR="008327EB" w:rsidRPr="008327EB" w:rsidRDefault="008327EB" w:rsidP="00A97D60">
            <w:pPr>
              <w:spacing w:before="22" w:line="283" w:lineRule="auto"/>
              <w:ind w:right="46"/>
              <w:jc w:val="center"/>
              <w:rPr>
                <w:rFonts w:eastAsia="Trebuchet MS"/>
                <w:sz w:val="16"/>
              </w:rPr>
            </w:pPr>
            <w:r w:rsidRPr="008327EB">
              <w:rPr>
                <w:rFonts w:eastAsia="Trebuchet MS"/>
                <w:w w:val="95"/>
                <w:sz w:val="16"/>
              </w:rPr>
              <w:t>QUANTIDADE</w:t>
            </w:r>
            <w:r w:rsidRPr="008327EB">
              <w:rPr>
                <w:rFonts w:eastAsia="Trebuchet MS"/>
                <w:spacing w:val="-43"/>
                <w:w w:val="95"/>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MENSAL</w:t>
            </w:r>
          </w:p>
        </w:tc>
        <w:tc>
          <w:tcPr>
            <w:tcW w:w="1200" w:type="dxa"/>
          </w:tcPr>
          <w:p w:rsidR="008327EB" w:rsidRPr="008327EB" w:rsidRDefault="008327EB" w:rsidP="00A97D60">
            <w:pPr>
              <w:spacing w:before="22" w:line="283" w:lineRule="auto"/>
              <w:ind w:right="63"/>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MENSAL</w:t>
            </w:r>
            <w:r w:rsidRPr="008327EB">
              <w:rPr>
                <w:rFonts w:eastAsia="Trebuchet MS"/>
                <w:spacing w:val="6"/>
                <w:sz w:val="16"/>
              </w:rPr>
              <w:t xml:space="preserve"> </w:t>
            </w:r>
            <w:r w:rsidRPr="008327EB">
              <w:rPr>
                <w:rFonts w:eastAsia="Trebuchet MS"/>
                <w:sz w:val="16"/>
              </w:rPr>
              <w:t>PARA</w:t>
            </w:r>
            <w:r w:rsidRPr="008327EB">
              <w:rPr>
                <w:rFonts w:eastAsia="Trebuchet MS"/>
                <w:spacing w:val="1"/>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w w:val="95"/>
                <w:sz w:val="16"/>
              </w:rPr>
              <w:t>QUANTITATIVO</w:t>
            </w:r>
            <w:r w:rsidRPr="008327EB">
              <w:rPr>
                <w:rFonts w:eastAsia="Trebuchet MS"/>
                <w:spacing w:val="-43"/>
                <w:w w:val="95"/>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COEFICIENTE</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PROPORCIONA</w:t>
            </w:r>
          </w:p>
          <w:p w:rsidR="008327EB" w:rsidRPr="008327EB" w:rsidRDefault="008327EB" w:rsidP="00A97D60">
            <w:pPr>
              <w:spacing w:line="180" w:lineRule="exact"/>
              <w:ind w:right="63"/>
              <w:jc w:val="center"/>
              <w:rPr>
                <w:rFonts w:eastAsia="Trebuchet MS"/>
                <w:sz w:val="16"/>
              </w:rPr>
            </w:pPr>
            <w:r w:rsidRPr="008327EB">
              <w:rPr>
                <w:rFonts w:eastAsia="Trebuchet MS"/>
                <w:sz w:val="16"/>
              </w:rPr>
              <w:t>LIDADE</w:t>
            </w:r>
            <w:r w:rsidRPr="008327EB">
              <w:rPr>
                <w:rFonts w:eastAsia="Trebuchet MS"/>
                <w:spacing w:val="-11"/>
                <w:sz w:val="16"/>
              </w:rPr>
              <w:t xml:space="preserve"> </w:t>
            </w:r>
            <w:r w:rsidRPr="008327EB">
              <w:rPr>
                <w:rFonts w:eastAsia="Trebuchet MS"/>
                <w:sz w:val="16"/>
              </w:rPr>
              <w:t>5,52</w:t>
            </w:r>
          </w:p>
        </w:tc>
        <w:tc>
          <w:tcPr>
            <w:tcW w:w="1185" w:type="dxa"/>
          </w:tcPr>
          <w:p w:rsidR="008327EB" w:rsidRPr="008327EB" w:rsidRDefault="008327EB" w:rsidP="00A97D60">
            <w:pPr>
              <w:spacing w:before="22" w:line="283" w:lineRule="auto"/>
              <w:ind w:right="85"/>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MENSAL PARA</w:t>
            </w:r>
            <w:r w:rsidRPr="008327EB">
              <w:rPr>
                <w:rFonts w:eastAsia="Trebuchet MS"/>
                <w:spacing w:val="-46"/>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QUANTITATIV</w:t>
            </w:r>
            <w:r w:rsidRPr="008327EB">
              <w:rPr>
                <w:rFonts w:eastAsia="Trebuchet MS"/>
                <w:spacing w:val="-46"/>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ARREDONDAD</w:t>
            </w:r>
            <w:r w:rsidRPr="008327EB">
              <w:rPr>
                <w:rFonts w:eastAsia="Trebuchet MS"/>
                <w:spacing w:val="-46"/>
                <w:sz w:val="16"/>
              </w:rPr>
              <w:t xml:space="preserve"> </w:t>
            </w:r>
            <w:r w:rsidRPr="008327EB">
              <w:rPr>
                <w:rFonts w:eastAsia="Trebuchet MS"/>
                <w:sz w:val="16"/>
              </w:rPr>
              <w:t>A</w:t>
            </w:r>
            <w:r w:rsidRPr="008327EB">
              <w:rPr>
                <w:rFonts w:eastAsia="Trebuchet MS"/>
                <w:spacing w:val="6"/>
                <w:sz w:val="16"/>
              </w:rPr>
              <w:t xml:space="preserve"> </w:t>
            </w:r>
            <w:r w:rsidRPr="008327EB">
              <w:rPr>
                <w:rFonts w:eastAsia="Trebuchet MS"/>
                <w:sz w:val="16"/>
              </w:rPr>
              <w:t>(NÚMEROS</w:t>
            </w:r>
            <w:r w:rsidRPr="008327EB">
              <w:rPr>
                <w:rFonts w:eastAsia="Trebuchet MS"/>
                <w:spacing w:val="1"/>
                <w:sz w:val="16"/>
              </w:rPr>
              <w:t xml:space="preserve"> </w:t>
            </w:r>
            <w:r w:rsidRPr="008327EB">
              <w:rPr>
                <w:rFonts w:eastAsia="Trebuchet MS"/>
                <w:sz w:val="16"/>
              </w:rPr>
              <w:t>INTEIROS)</w:t>
            </w:r>
          </w:p>
        </w:tc>
      </w:tr>
    </w:tbl>
    <w:p w:rsidR="008327EB" w:rsidRPr="008327EB" w:rsidRDefault="008327EB" w:rsidP="00A97D60">
      <w:pPr>
        <w:spacing w:line="283" w:lineRule="auto"/>
        <w:jc w:val="center"/>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2115"/>
        </w:trPr>
        <w:tc>
          <w:tcPr>
            <w:tcW w:w="1245" w:type="dxa"/>
          </w:tcPr>
          <w:p w:rsidR="008327EB" w:rsidRPr="008327EB" w:rsidRDefault="008327EB" w:rsidP="00A97D60">
            <w:pPr>
              <w:spacing w:before="19"/>
              <w:ind w:right="63"/>
              <w:jc w:val="center"/>
              <w:rPr>
                <w:rFonts w:eastAsia="Trebuchet MS"/>
                <w:sz w:val="16"/>
              </w:rPr>
            </w:pPr>
            <w:r w:rsidRPr="008327EB">
              <w:rPr>
                <w:rFonts w:eastAsia="Trebuchet MS"/>
                <w:sz w:val="16"/>
              </w:rPr>
              <w:lastRenderedPageBreak/>
              <w:t>DESINFETENTE</w:t>
            </w:r>
          </w:p>
        </w:tc>
        <w:tc>
          <w:tcPr>
            <w:tcW w:w="1110" w:type="dxa"/>
          </w:tcPr>
          <w:p w:rsidR="008327EB" w:rsidRPr="008327EB" w:rsidRDefault="008327EB" w:rsidP="00A97D60">
            <w:pPr>
              <w:spacing w:before="19"/>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9"/>
              <w:ind w:right="76"/>
              <w:jc w:val="center"/>
              <w:rPr>
                <w:rFonts w:eastAsia="Trebuchet MS"/>
                <w:sz w:val="16"/>
              </w:rPr>
            </w:pPr>
            <w:r w:rsidRPr="008327EB">
              <w:rPr>
                <w:rFonts w:eastAsia="Trebuchet MS"/>
                <w:sz w:val="16"/>
              </w:rPr>
              <w:t>26</w:t>
            </w:r>
          </w:p>
        </w:tc>
        <w:tc>
          <w:tcPr>
            <w:tcW w:w="1110" w:type="dxa"/>
          </w:tcPr>
          <w:p w:rsidR="008327EB" w:rsidRPr="008327EB" w:rsidRDefault="008327EB" w:rsidP="00A97D60">
            <w:pPr>
              <w:spacing w:before="19"/>
              <w:rPr>
                <w:rFonts w:eastAsia="Trebuchet MS"/>
                <w:sz w:val="16"/>
              </w:rPr>
            </w:pPr>
            <w:r w:rsidRPr="008327EB">
              <w:rPr>
                <w:rFonts w:eastAsia="Trebuchet MS"/>
                <w:sz w:val="16"/>
              </w:rPr>
              <w:t>8,67</w:t>
            </w:r>
          </w:p>
        </w:tc>
        <w:tc>
          <w:tcPr>
            <w:tcW w:w="1200" w:type="dxa"/>
          </w:tcPr>
          <w:p w:rsidR="008327EB" w:rsidRPr="008327EB" w:rsidRDefault="008327EB" w:rsidP="00A97D60">
            <w:pPr>
              <w:spacing w:before="19"/>
              <w:rPr>
                <w:rFonts w:eastAsia="Trebuchet MS"/>
                <w:sz w:val="16"/>
              </w:rPr>
            </w:pPr>
            <w:r w:rsidRPr="008327EB">
              <w:rPr>
                <w:rFonts w:eastAsia="Trebuchet MS"/>
                <w:sz w:val="16"/>
              </w:rPr>
              <w:t>47,84</w:t>
            </w:r>
          </w:p>
        </w:tc>
        <w:tc>
          <w:tcPr>
            <w:tcW w:w="1185" w:type="dxa"/>
          </w:tcPr>
          <w:p w:rsidR="008327EB" w:rsidRPr="008327EB" w:rsidRDefault="008327EB" w:rsidP="00A97D60">
            <w:pPr>
              <w:spacing w:before="19"/>
              <w:rPr>
                <w:rFonts w:eastAsia="Trebuchet MS"/>
                <w:sz w:val="16"/>
              </w:rPr>
            </w:pPr>
            <w:r w:rsidRPr="008327EB">
              <w:rPr>
                <w:rFonts w:eastAsia="Trebuchet MS"/>
                <w:sz w:val="16"/>
              </w:rPr>
              <w:t>48</w:t>
            </w:r>
          </w:p>
        </w:tc>
      </w:tr>
      <w:tr w:rsidR="008327EB" w:rsidRPr="008327EB" w:rsidTr="008327EB">
        <w:trPr>
          <w:trHeight w:val="1035"/>
        </w:trPr>
        <w:tc>
          <w:tcPr>
            <w:tcW w:w="1245" w:type="dxa"/>
          </w:tcPr>
          <w:p w:rsidR="008327EB" w:rsidRPr="008327EB" w:rsidRDefault="008327EB" w:rsidP="00A97D60">
            <w:pPr>
              <w:spacing w:before="15"/>
              <w:ind w:right="63"/>
              <w:jc w:val="center"/>
              <w:rPr>
                <w:rFonts w:eastAsia="Trebuchet MS"/>
                <w:sz w:val="16"/>
              </w:rPr>
            </w:pPr>
            <w:r w:rsidRPr="008327EB">
              <w:rPr>
                <w:rFonts w:eastAsia="Trebuchet MS"/>
                <w:sz w:val="16"/>
              </w:rPr>
              <w:t>DETERGENTE</w:t>
            </w:r>
          </w:p>
        </w:tc>
        <w:tc>
          <w:tcPr>
            <w:tcW w:w="1110" w:type="dxa"/>
          </w:tcPr>
          <w:p w:rsidR="008327EB" w:rsidRPr="008327EB" w:rsidRDefault="008327EB" w:rsidP="00A97D60">
            <w:pPr>
              <w:spacing w:before="15"/>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5"/>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15"/>
              <w:rPr>
                <w:rFonts w:eastAsia="Trebuchet MS"/>
                <w:sz w:val="16"/>
              </w:rPr>
            </w:pPr>
            <w:r w:rsidRPr="008327EB">
              <w:rPr>
                <w:rFonts w:eastAsia="Trebuchet MS"/>
                <w:sz w:val="16"/>
              </w:rPr>
              <w:t>2,67</w:t>
            </w:r>
          </w:p>
        </w:tc>
        <w:tc>
          <w:tcPr>
            <w:tcW w:w="1200" w:type="dxa"/>
          </w:tcPr>
          <w:p w:rsidR="008327EB" w:rsidRPr="008327EB" w:rsidRDefault="008327EB" w:rsidP="00A97D60">
            <w:pPr>
              <w:spacing w:before="15"/>
              <w:rPr>
                <w:rFonts w:eastAsia="Trebuchet MS"/>
                <w:sz w:val="16"/>
              </w:rPr>
            </w:pPr>
            <w:r w:rsidRPr="008327EB">
              <w:rPr>
                <w:rFonts w:eastAsia="Trebuchet MS"/>
                <w:sz w:val="16"/>
              </w:rPr>
              <w:t>14,72</w:t>
            </w:r>
          </w:p>
        </w:tc>
        <w:tc>
          <w:tcPr>
            <w:tcW w:w="1185" w:type="dxa"/>
          </w:tcPr>
          <w:p w:rsidR="008327EB" w:rsidRPr="008327EB" w:rsidRDefault="008327EB" w:rsidP="00A97D60">
            <w:pPr>
              <w:spacing w:before="15"/>
              <w:rPr>
                <w:rFonts w:eastAsia="Trebuchet MS"/>
                <w:sz w:val="16"/>
              </w:rPr>
            </w:pPr>
            <w:r w:rsidRPr="008327EB">
              <w:rPr>
                <w:rFonts w:eastAsia="Trebuchet MS"/>
                <w:sz w:val="16"/>
              </w:rPr>
              <w:t>15</w:t>
            </w:r>
          </w:p>
        </w:tc>
      </w:tr>
      <w:tr w:rsidR="008327EB" w:rsidRPr="008327EB" w:rsidTr="008327EB">
        <w:trPr>
          <w:trHeight w:val="1050"/>
        </w:trPr>
        <w:tc>
          <w:tcPr>
            <w:tcW w:w="1245" w:type="dxa"/>
          </w:tcPr>
          <w:p w:rsidR="008327EB" w:rsidRPr="008327EB" w:rsidRDefault="008327EB" w:rsidP="00A97D60">
            <w:pPr>
              <w:spacing w:before="27" w:line="283" w:lineRule="auto"/>
              <w:ind w:right="232"/>
              <w:rPr>
                <w:rFonts w:eastAsia="Trebuchet MS"/>
                <w:sz w:val="16"/>
              </w:rPr>
            </w:pPr>
            <w:r w:rsidRPr="008327EB">
              <w:rPr>
                <w:rFonts w:eastAsia="Trebuchet MS"/>
                <w:sz w:val="16"/>
              </w:rPr>
              <w:t>LIMPADOR</w:t>
            </w:r>
            <w:r w:rsidRPr="008327EB">
              <w:rPr>
                <w:rFonts w:eastAsia="Trebuchet MS"/>
                <w:spacing w:val="-46"/>
                <w:sz w:val="16"/>
              </w:rPr>
              <w:t xml:space="preserve"> </w:t>
            </w:r>
            <w:r w:rsidRPr="008327EB">
              <w:rPr>
                <w:rFonts w:eastAsia="Trebuchet MS"/>
                <w:sz w:val="16"/>
              </w:rPr>
              <w:t>MULTIUSO</w:t>
            </w:r>
          </w:p>
        </w:tc>
        <w:tc>
          <w:tcPr>
            <w:tcW w:w="1110" w:type="dxa"/>
          </w:tcPr>
          <w:p w:rsidR="008327EB" w:rsidRPr="008327EB" w:rsidRDefault="008327EB" w:rsidP="00A97D60">
            <w:pPr>
              <w:spacing w:before="27"/>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7"/>
              <w:ind w:right="348"/>
              <w:jc w:val="right"/>
              <w:rPr>
                <w:rFonts w:eastAsia="Trebuchet MS"/>
                <w:sz w:val="16"/>
              </w:rPr>
            </w:pPr>
            <w:r w:rsidRPr="008327EB">
              <w:rPr>
                <w:rFonts w:eastAsia="Trebuchet MS"/>
                <w:sz w:val="16"/>
              </w:rPr>
              <w:t>5,5</w:t>
            </w:r>
          </w:p>
        </w:tc>
        <w:tc>
          <w:tcPr>
            <w:tcW w:w="1110" w:type="dxa"/>
          </w:tcPr>
          <w:p w:rsidR="008327EB" w:rsidRPr="008327EB" w:rsidRDefault="008327EB" w:rsidP="00A97D60">
            <w:pPr>
              <w:spacing w:before="27"/>
              <w:rPr>
                <w:rFonts w:eastAsia="Trebuchet MS"/>
                <w:sz w:val="16"/>
              </w:rPr>
            </w:pPr>
            <w:r w:rsidRPr="008327EB">
              <w:rPr>
                <w:rFonts w:eastAsia="Trebuchet MS"/>
                <w:sz w:val="16"/>
              </w:rPr>
              <w:t>1,83</w:t>
            </w:r>
          </w:p>
        </w:tc>
        <w:tc>
          <w:tcPr>
            <w:tcW w:w="1200" w:type="dxa"/>
          </w:tcPr>
          <w:p w:rsidR="008327EB" w:rsidRPr="008327EB" w:rsidRDefault="008327EB" w:rsidP="00A97D60">
            <w:pPr>
              <w:spacing w:before="27"/>
              <w:rPr>
                <w:rFonts w:eastAsia="Trebuchet MS"/>
                <w:sz w:val="16"/>
              </w:rPr>
            </w:pPr>
            <w:r w:rsidRPr="008327EB">
              <w:rPr>
                <w:rFonts w:eastAsia="Trebuchet MS"/>
                <w:sz w:val="16"/>
              </w:rPr>
              <w:t>10,12</w:t>
            </w:r>
          </w:p>
        </w:tc>
        <w:tc>
          <w:tcPr>
            <w:tcW w:w="1185" w:type="dxa"/>
          </w:tcPr>
          <w:p w:rsidR="008327EB" w:rsidRPr="008327EB" w:rsidRDefault="008327EB" w:rsidP="00A97D60">
            <w:pPr>
              <w:spacing w:before="27"/>
              <w:rPr>
                <w:rFonts w:eastAsia="Trebuchet MS"/>
                <w:sz w:val="16"/>
              </w:rPr>
            </w:pPr>
            <w:r w:rsidRPr="008327EB">
              <w:rPr>
                <w:rFonts w:eastAsia="Trebuchet MS"/>
                <w:sz w:val="16"/>
              </w:rPr>
              <w:t>10</w:t>
            </w:r>
          </w:p>
        </w:tc>
      </w:tr>
      <w:tr w:rsidR="008327EB" w:rsidRPr="008327EB" w:rsidTr="008327EB">
        <w:trPr>
          <w:trHeight w:val="1050"/>
        </w:trPr>
        <w:tc>
          <w:tcPr>
            <w:tcW w:w="1245" w:type="dxa"/>
          </w:tcPr>
          <w:p w:rsidR="008327EB" w:rsidRPr="008327EB" w:rsidRDefault="008327EB" w:rsidP="00A97D60">
            <w:pPr>
              <w:spacing w:before="25"/>
              <w:ind w:right="63"/>
              <w:jc w:val="center"/>
              <w:rPr>
                <w:rFonts w:eastAsia="Trebuchet MS"/>
                <w:sz w:val="16"/>
              </w:rPr>
            </w:pPr>
            <w:r w:rsidRPr="008327EB">
              <w:rPr>
                <w:rFonts w:eastAsia="Trebuchet MS"/>
                <w:sz w:val="16"/>
              </w:rPr>
              <w:t>CLORO</w:t>
            </w:r>
          </w:p>
        </w:tc>
        <w:tc>
          <w:tcPr>
            <w:tcW w:w="1110" w:type="dxa"/>
          </w:tcPr>
          <w:p w:rsidR="008327EB" w:rsidRPr="008327EB" w:rsidRDefault="008327EB" w:rsidP="00A97D60">
            <w:pPr>
              <w:spacing w:before="25"/>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5"/>
              <w:ind w:right="76"/>
              <w:jc w:val="center"/>
              <w:rPr>
                <w:rFonts w:eastAsia="Trebuchet MS"/>
                <w:sz w:val="16"/>
              </w:rPr>
            </w:pPr>
            <w:r w:rsidRPr="008327EB">
              <w:rPr>
                <w:rFonts w:eastAsia="Trebuchet MS"/>
                <w:sz w:val="16"/>
              </w:rPr>
              <w:t>42</w:t>
            </w:r>
          </w:p>
        </w:tc>
        <w:tc>
          <w:tcPr>
            <w:tcW w:w="1110" w:type="dxa"/>
          </w:tcPr>
          <w:p w:rsidR="008327EB" w:rsidRPr="008327EB" w:rsidRDefault="008327EB" w:rsidP="00A97D60">
            <w:pPr>
              <w:spacing w:before="25"/>
              <w:rPr>
                <w:rFonts w:eastAsia="Trebuchet MS"/>
                <w:sz w:val="16"/>
              </w:rPr>
            </w:pPr>
            <w:r w:rsidRPr="008327EB">
              <w:rPr>
                <w:rFonts w:eastAsia="Trebuchet MS"/>
                <w:sz w:val="16"/>
              </w:rPr>
              <w:t>14,00</w:t>
            </w:r>
          </w:p>
        </w:tc>
        <w:tc>
          <w:tcPr>
            <w:tcW w:w="1200" w:type="dxa"/>
          </w:tcPr>
          <w:p w:rsidR="008327EB" w:rsidRPr="008327EB" w:rsidRDefault="008327EB" w:rsidP="00A97D60">
            <w:pPr>
              <w:spacing w:before="25"/>
              <w:rPr>
                <w:rFonts w:eastAsia="Trebuchet MS"/>
                <w:sz w:val="16"/>
              </w:rPr>
            </w:pPr>
            <w:r w:rsidRPr="008327EB">
              <w:rPr>
                <w:rFonts w:eastAsia="Trebuchet MS"/>
                <w:sz w:val="16"/>
              </w:rPr>
              <w:t>77,28</w:t>
            </w:r>
          </w:p>
        </w:tc>
        <w:tc>
          <w:tcPr>
            <w:tcW w:w="1185" w:type="dxa"/>
          </w:tcPr>
          <w:p w:rsidR="008327EB" w:rsidRPr="008327EB" w:rsidRDefault="008327EB" w:rsidP="00A97D60">
            <w:pPr>
              <w:spacing w:before="25"/>
              <w:rPr>
                <w:rFonts w:eastAsia="Trebuchet MS"/>
                <w:sz w:val="16"/>
              </w:rPr>
            </w:pPr>
            <w:r w:rsidRPr="008327EB">
              <w:rPr>
                <w:rFonts w:eastAsia="Trebuchet MS"/>
                <w:sz w:val="16"/>
              </w:rPr>
              <w:t>77</w:t>
            </w:r>
          </w:p>
        </w:tc>
      </w:tr>
      <w:tr w:rsidR="008327EB" w:rsidRPr="008327EB" w:rsidTr="008327EB">
        <w:trPr>
          <w:trHeight w:val="1050"/>
        </w:trPr>
        <w:tc>
          <w:tcPr>
            <w:tcW w:w="1245" w:type="dxa"/>
          </w:tcPr>
          <w:p w:rsidR="008327EB" w:rsidRPr="008327EB" w:rsidRDefault="008327EB" w:rsidP="00A97D60">
            <w:pPr>
              <w:spacing w:before="23"/>
              <w:ind w:right="63"/>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10" w:type="dxa"/>
          </w:tcPr>
          <w:p w:rsidR="008327EB" w:rsidRPr="008327EB" w:rsidRDefault="008327EB" w:rsidP="00A97D60">
            <w:pPr>
              <w:spacing w:before="23"/>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3"/>
              <w:ind w:right="307"/>
              <w:jc w:val="right"/>
              <w:rPr>
                <w:rFonts w:eastAsia="Trebuchet MS"/>
                <w:sz w:val="16"/>
              </w:rPr>
            </w:pPr>
            <w:r w:rsidRPr="008327EB">
              <w:rPr>
                <w:rFonts w:eastAsia="Trebuchet MS"/>
                <w:sz w:val="16"/>
              </w:rPr>
              <w:t>6,75</w:t>
            </w:r>
          </w:p>
        </w:tc>
        <w:tc>
          <w:tcPr>
            <w:tcW w:w="1110" w:type="dxa"/>
          </w:tcPr>
          <w:p w:rsidR="008327EB" w:rsidRPr="008327EB" w:rsidRDefault="008327EB" w:rsidP="00A97D60">
            <w:pPr>
              <w:spacing w:before="23"/>
              <w:rPr>
                <w:rFonts w:eastAsia="Trebuchet MS"/>
                <w:sz w:val="16"/>
              </w:rPr>
            </w:pPr>
            <w:r w:rsidRPr="008327EB">
              <w:rPr>
                <w:rFonts w:eastAsia="Trebuchet MS"/>
                <w:sz w:val="16"/>
              </w:rPr>
              <w:t>2,25</w:t>
            </w:r>
          </w:p>
        </w:tc>
        <w:tc>
          <w:tcPr>
            <w:tcW w:w="1200" w:type="dxa"/>
          </w:tcPr>
          <w:p w:rsidR="008327EB" w:rsidRPr="008327EB" w:rsidRDefault="008327EB" w:rsidP="00A97D60">
            <w:pPr>
              <w:spacing w:before="23"/>
              <w:rPr>
                <w:rFonts w:eastAsia="Trebuchet MS"/>
                <w:sz w:val="16"/>
              </w:rPr>
            </w:pPr>
            <w:r w:rsidRPr="008327EB">
              <w:rPr>
                <w:rFonts w:eastAsia="Trebuchet MS"/>
                <w:sz w:val="16"/>
              </w:rPr>
              <w:t>12,42</w:t>
            </w:r>
          </w:p>
        </w:tc>
        <w:tc>
          <w:tcPr>
            <w:tcW w:w="1185" w:type="dxa"/>
          </w:tcPr>
          <w:p w:rsidR="008327EB" w:rsidRPr="008327EB" w:rsidRDefault="008327EB" w:rsidP="00A97D60">
            <w:pPr>
              <w:spacing w:before="23"/>
              <w:rPr>
                <w:rFonts w:eastAsia="Trebuchet MS"/>
                <w:sz w:val="16"/>
              </w:rPr>
            </w:pPr>
            <w:r w:rsidRPr="008327EB">
              <w:rPr>
                <w:rFonts w:eastAsia="Trebuchet MS"/>
                <w:sz w:val="16"/>
              </w:rPr>
              <w:t>12</w:t>
            </w:r>
          </w:p>
        </w:tc>
      </w:tr>
      <w:tr w:rsidR="008327EB" w:rsidRPr="008327EB" w:rsidTr="008327EB">
        <w:trPr>
          <w:trHeight w:val="1050"/>
        </w:trPr>
        <w:tc>
          <w:tcPr>
            <w:tcW w:w="1245" w:type="dxa"/>
          </w:tcPr>
          <w:p w:rsidR="008327EB" w:rsidRPr="008327EB" w:rsidRDefault="008327EB" w:rsidP="00A97D60">
            <w:pPr>
              <w:spacing w:before="21" w:line="283" w:lineRule="auto"/>
              <w:ind w:right="297"/>
              <w:rPr>
                <w:rFonts w:eastAsia="Trebuchet MS"/>
                <w:sz w:val="16"/>
              </w:rPr>
            </w:pPr>
            <w:r w:rsidRPr="008327EB">
              <w:rPr>
                <w:rFonts w:eastAsia="Trebuchet MS"/>
                <w:sz w:val="16"/>
              </w:rPr>
              <w:t>ÁLCOOL</w:t>
            </w:r>
            <w:r w:rsidRPr="008327EB">
              <w:rPr>
                <w:rFonts w:eastAsia="Trebuchet MS"/>
                <w:spacing w:val="-46"/>
                <w:sz w:val="16"/>
              </w:rPr>
              <w:t xml:space="preserve"> </w:t>
            </w:r>
            <w:r w:rsidRPr="008327EB">
              <w:rPr>
                <w:rFonts w:eastAsia="Trebuchet MS"/>
                <w:sz w:val="16"/>
              </w:rPr>
              <w:t>LÍQUIDO</w:t>
            </w:r>
          </w:p>
        </w:tc>
        <w:tc>
          <w:tcPr>
            <w:tcW w:w="1110" w:type="dxa"/>
          </w:tcPr>
          <w:p w:rsidR="008327EB" w:rsidRPr="008327EB" w:rsidRDefault="008327EB" w:rsidP="00A97D60">
            <w:pPr>
              <w:spacing w:before="21"/>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1"/>
              <w:ind w:right="76"/>
              <w:jc w:val="center"/>
              <w:rPr>
                <w:rFonts w:eastAsia="Trebuchet MS"/>
                <w:sz w:val="16"/>
              </w:rPr>
            </w:pPr>
            <w:r w:rsidRPr="008327EB">
              <w:rPr>
                <w:rFonts w:eastAsia="Trebuchet MS"/>
                <w:sz w:val="16"/>
              </w:rPr>
              <w:t>11</w:t>
            </w:r>
          </w:p>
        </w:tc>
        <w:tc>
          <w:tcPr>
            <w:tcW w:w="1110" w:type="dxa"/>
          </w:tcPr>
          <w:p w:rsidR="008327EB" w:rsidRPr="008327EB" w:rsidRDefault="008327EB" w:rsidP="00A97D60">
            <w:pPr>
              <w:spacing w:before="21"/>
              <w:rPr>
                <w:rFonts w:eastAsia="Trebuchet MS"/>
                <w:sz w:val="16"/>
              </w:rPr>
            </w:pPr>
            <w:r w:rsidRPr="008327EB">
              <w:rPr>
                <w:rFonts w:eastAsia="Trebuchet MS"/>
                <w:sz w:val="16"/>
              </w:rPr>
              <w:t>3,67</w:t>
            </w:r>
          </w:p>
        </w:tc>
        <w:tc>
          <w:tcPr>
            <w:tcW w:w="1200" w:type="dxa"/>
          </w:tcPr>
          <w:p w:rsidR="008327EB" w:rsidRPr="008327EB" w:rsidRDefault="008327EB" w:rsidP="00A97D60">
            <w:pPr>
              <w:spacing w:before="21"/>
              <w:rPr>
                <w:rFonts w:eastAsia="Trebuchet MS"/>
                <w:sz w:val="16"/>
              </w:rPr>
            </w:pPr>
            <w:r w:rsidRPr="008327EB">
              <w:rPr>
                <w:rFonts w:eastAsia="Trebuchet MS"/>
                <w:sz w:val="16"/>
              </w:rPr>
              <w:t>20,24</w:t>
            </w:r>
          </w:p>
        </w:tc>
        <w:tc>
          <w:tcPr>
            <w:tcW w:w="1185" w:type="dxa"/>
          </w:tcPr>
          <w:p w:rsidR="008327EB" w:rsidRPr="008327EB" w:rsidRDefault="008327EB" w:rsidP="00A97D60">
            <w:pPr>
              <w:spacing w:before="21"/>
              <w:rPr>
                <w:rFonts w:eastAsia="Trebuchet MS"/>
                <w:sz w:val="16"/>
              </w:rPr>
            </w:pPr>
            <w:r w:rsidRPr="008327EB">
              <w:rPr>
                <w:rFonts w:eastAsia="Trebuchet MS"/>
                <w:sz w:val="16"/>
              </w:rPr>
              <w:t>20</w:t>
            </w:r>
          </w:p>
        </w:tc>
      </w:tr>
      <w:tr w:rsidR="008327EB" w:rsidRPr="008327EB" w:rsidTr="008327EB">
        <w:trPr>
          <w:trHeight w:val="1050"/>
        </w:trPr>
        <w:tc>
          <w:tcPr>
            <w:tcW w:w="1245" w:type="dxa"/>
          </w:tcPr>
          <w:p w:rsidR="008327EB" w:rsidRPr="008327EB" w:rsidRDefault="008327EB" w:rsidP="00A97D60">
            <w:pPr>
              <w:spacing w:before="19"/>
              <w:ind w:right="63"/>
              <w:jc w:val="center"/>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10" w:type="dxa"/>
          </w:tcPr>
          <w:p w:rsidR="008327EB" w:rsidRPr="008327EB" w:rsidRDefault="008327EB" w:rsidP="00A97D60">
            <w:pPr>
              <w:spacing w:before="19"/>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19"/>
              <w:jc w:val="center"/>
              <w:rPr>
                <w:rFonts w:eastAsia="Trebuchet MS"/>
                <w:sz w:val="16"/>
              </w:rPr>
            </w:pPr>
            <w:r w:rsidRPr="008327EB">
              <w:rPr>
                <w:rFonts w:eastAsia="Trebuchet MS"/>
                <w:w w:val="97"/>
                <w:sz w:val="16"/>
              </w:rPr>
              <w:t>6</w:t>
            </w:r>
          </w:p>
        </w:tc>
        <w:tc>
          <w:tcPr>
            <w:tcW w:w="1110" w:type="dxa"/>
          </w:tcPr>
          <w:p w:rsidR="008327EB" w:rsidRPr="008327EB" w:rsidRDefault="008327EB" w:rsidP="00A97D60">
            <w:pPr>
              <w:spacing w:before="19"/>
              <w:rPr>
                <w:rFonts w:eastAsia="Trebuchet MS"/>
                <w:sz w:val="16"/>
              </w:rPr>
            </w:pPr>
            <w:r w:rsidRPr="008327EB">
              <w:rPr>
                <w:rFonts w:eastAsia="Trebuchet MS"/>
                <w:sz w:val="16"/>
              </w:rPr>
              <w:t>2,00</w:t>
            </w:r>
          </w:p>
        </w:tc>
        <w:tc>
          <w:tcPr>
            <w:tcW w:w="1200" w:type="dxa"/>
          </w:tcPr>
          <w:p w:rsidR="008327EB" w:rsidRPr="008327EB" w:rsidRDefault="008327EB" w:rsidP="00A97D60">
            <w:pPr>
              <w:spacing w:before="19"/>
              <w:rPr>
                <w:rFonts w:eastAsia="Trebuchet MS"/>
                <w:sz w:val="16"/>
              </w:rPr>
            </w:pPr>
            <w:r w:rsidRPr="008327EB">
              <w:rPr>
                <w:rFonts w:eastAsia="Trebuchet MS"/>
                <w:sz w:val="16"/>
              </w:rPr>
              <w:t>11,04</w:t>
            </w:r>
          </w:p>
        </w:tc>
        <w:tc>
          <w:tcPr>
            <w:tcW w:w="1185" w:type="dxa"/>
          </w:tcPr>
          <w:p w:rsidR="008327EB" w:rsidRPr="008327EB" w:rsidRDefault="008327EB" w:rsidP="00A97D60">
            <w:pPr>
              <w:spacing w:before="19"/>
              <w:rPr>
                <w:rFonts w:eastAsia="Trebuchet MS"/>
                <w:sz w:val="16"/>
              </w:rPr>
            </w:pPr>
            <w:r w:rsidRPr="008327EB">
              <w:rPr>
                <w:rFonts w:eastAsia="Trebuchet MS"/>
                <w:sz w:val="16"/>
              </w:rPr>
              <w:t>11</w:t>
            </w:r>
          </w:p>
        </w:tc>
      </w:tr>
      <w:tr w:rsidR="008327EB" w:rsidRPr="008327EB" w:rsidTr="008327EB">
        <w:trPr>
          <w:trHeight w:val="1050"/>
        </w:trPr>
        <w:tc>
          <w:tcPr>
            <w:tcW w:w="1245" w:type="dxa"/>
          </w:tcPr>
          <w:p w:rsidR="008327EB" w:rsidRPr="008327EB" w:rsidRDefault="008327EB" w:rsidP="00A97D60">
            <w:pPr>
              <w:spacing w:before="17" w:line="283" w:lineRule="auto"/>
              <w:ind w:right="319"/>
              <w:rPr>
                <w:rFonts w:eastAsia="Trebuchet MS"/>
                <w:sz w:val="16"/>
              </w:rPr>
            </w:pPr>
            <w:r w:rsidRPr="008327EB">
              <w:rPr>
                <w:rFonts w:eastAsia="Trebuchet MS"/>
                <w:sz w:val="16"/>
              </w:rPr>
              <w:t>LUSTRA</w:t>
            </w:r>
            <w:r w:rsidRPr="008327EB">
              <w:rPr>
                <w:rFonts w:eastAsia="Trebuchet MS"/>
                <w:spacing w:val="-46"/>
                <w:sz w:val="16"/>
              </w:rPr>
              <w:t xml:space="preserve"> </w:t>
            </w:r>
            <w:r w:rsidRPr="008327EB">
              <w:rPr>
                <w:rFonts w:eastAsia="Trebuchet MS"/>
                <w:sz w:val="16"/>
              </w:rPr>
              <w:t>MÓVEIS</w:t>
            </w:r>
          </w:p>
        </w:tc>
        <w:tc>
          <w:tcPr>
            <w:tcW w:w="1110" w:type="dxa"/>
          </w:tcPr>
          <w:p w:rsidR="008327EB" w:rsidRPr="008327EB" w:rsidRDefault="008327EB" w:rsidP="00A97D60">
            <w:pPr>
              <w:spacing w:before="17"/>
              <w:ind w:right="47"/>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7"/>
              <w:ind w:right="348"/>
              <w:jc w:val="right"/>
              <w:rPr>
                <w:rFonts w:eastAsia="Trebuchet MS"/>
                <w:sz w:val="16"/>
              </w:rPr>
            </w:pPr>
            <w:r w:rsidRPr="008327EB">
              <w:rPr>
                <w:rFonts w:eastAsia="Trebuchet MS"/>
                <w:sz w:val="16"/>
              </w:rPr>
              <w:t>2,5</w:t>
            </w:r>
          </w:p>
        </w:tc>
        <w:tc>
          <w:tcPr>
            <w:tcW w:w="1110" w:type="dxa"/>
          </w:tcPr>
          <w:p w:rsidR="008327EB" w:rsidRPr="008327EB" w:rsidRDefault="008327EB" w:rsidP="00A97D60">
            <w:pPr>
              <w:spacing w:before="17"/>
              <w:rPr>
                <w:rFonts w:eastAsia="Trebuchet MS"/>
                <w:sz w:val="16"/>
              </w:rPr>
            </w:pPr>
            <w:r w:rsidRPr="008327EB">
              <w:rPr>
                <w:rFonts w:eastAsia="Trebuchet MS"/>
                <w:sz w:val="16"/>
              </w:rPr>
              <w:t>0,83</w:t>
            </w:r>
          </w:p>
        </w:tc>
        <w:tc>
          <w:tcPr>
            <w:tcW w:w="1200" w:type="dxa"/>
          </w:tcPr>
          <w:p w:rsidR="008327EB" w:rsidRPr="008327EB" w:rsidRDefault="008327EB" w:rsidP="00A97D60">
            <w:pPr>
              <w:spacing w:before="17"/>
              <w:rPr>
                <w:rFonts w:eastAsia="Trebuchet MS"/>
                <w:sz w:val="16"/>
              </w:rPr>
            </w:pPr>
            <w:r w:rsidRPr="008327EB">
              <w:rPr>
                <w:rFonts w:eastAsia="Trebuchet MS"/>
                <w:sz w:val="16"/>
              </w:rPr>
              <w:t>4,6</w:t>
            </w:r>
          </w:p>
        </w:tc>
        <w:tc>
          <w:tcPr>
            <w:tcW w:w="1185" w:type="dxa"/>
          </w:tcPr>
          <w:p w:rsidR="008327EB" w:rsidRPr="008327EB" w:rsidRDefault="008327EB" w:rsidP="00A97D60">
            <w:pPr>
              <w:spacing w:before="17"/>
              <w:rPr>
                <w:rFonts w:eastAsia="Trebuchet MS"/>
                <w:sz w:val="16"/>
              </w:rPr>
            </w:pPr>
            <w:r w:rsidRPr="008327EB">
              <w:rPr>
                <w:rFonts w:eastAsia="Trebuchet MS"/>
                <w:w w:val="97"/>
                <w:sz w:val="16"/>
              </w:rPr>
              <w:t>5</w:t>
            </w:r>
          </w:p>
        </w:tc>
      </w:tr>
      <w:tr w:rsidR="008327EB" w:rsidRPr="008327EB" w:rsidTr="008327EB">
        <w:trPr>
          <w:trHeight w:val="1035"/>
        </w:trPr>
        <w:tc>
          <w:tcPr>
            <w:tcW w:w="1245" w:type="dxa"/>
          </w:tcPr>
          <w:p w:rsidR="008327EB" w:rsidRPr="008327EB" w:rsidRDefault="008327EB" w:rsidP="00A97D60">
            <w:pPr>
              <w:spacing w:before="15" w:line="283" w:lineRule="auto"/>
              <w:ind w:right="63"/>
              <w:jc w:val="center"/>
              <w:rPr>
                <w:rFonts w:eastAsia="Trebuchet MS"/>
                <w:sz w:val="16"/>
              </w:rPr>
            </w:pPr>
            <w:r w:rsidRPr="008327EB">
              <w:rPr>
                <w:rFonts w:eastAsia="Trebuchet MS"/>
                <w:sz w:val="16"/>
              </w:rPr>
              <w:t>SABÃO</w:t>
            </w:r>
            <w:r w:rsidRPr="008327EB">
              <w:rPr>
                <w:rFonts w:eastAsia="Trebuchet MS"/>
                <w:spacing w:val="5"/>
                <w:sz w:val="16"/>
              </w:rPr>
              <w:t xml:space="preserve"> </w:t>
            </w:r>
            <w:r w:rsidRPr="008327EB">
              <w:rPr>
                <w:rFonts w:eastAsia="Trebuchet MS"/>
                <w:sz w:val="16"/>
              </w:rPr>
              <w:t>EM</w:t>
            </w:r>
            <w:r w:rsidRPr="008327EB">
              <w:rPr>
                <w:rFonts w:eastAsia="Trebuchet MS"/>
                <w:spacing w:val="1"/>
                <w:sz w:val="16"/>
              </w:rPr>
              <w:t xml:space="preserve"> </w:t>
            </w:r>
            <w:r w:rsidRPr="008327EB">
              <w:rPr>
                <w:rFonts w:eastAsia="Trebuchet MS"/>
                <w:sz w:val="16"/>
              </w:rPr>
              <w:t>BARRA</w:t>
            </w:r>
            <w:r w:rsidRPr="008327EB">
              <w:rPr>
                <w:rFonts w:eastAsia="Trebuchet MS"/>
                <w:spacing w:val="1"/>
                <w:sz w:val="16"/>
              </w:rPr>
              <w:t xml:space="preserve"> </w:t>
            </w:r>
            <w:r w:rsidRPr="008327EB">
              <w:rPr>
                <w:rFonts w:eastAsia="Trebuchet MS"/>
                <w:w w:val="95"/>
                <w:sz w:val="16"/>
              </w:rPr>
              <w:t>GLICERINADO</w:t>
            </w:r>
          </w:p>
        </w:tc>
        <w:tc>
          <w:tcPr>
            <w:tcW w:w="1110" w:type="dxa"/>
          </w:tcPr>
          <w:p w:rsidR="008327EB" w:rsidRPr="008327EB" w:rsidRDefault="008327EB" w:rsidP="00A97D60">
            <w:pPr>
              <w:spacing w:before="15"/>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15"/>
              <w:jc w:val="center"/>
              <w:rPr>
                <w:rFonts w:eastAsia="Trebuchet MS"/>
                <w:sz w:val="16"/>
              </w:rPr>
            </w:pPr>
            <w:r w:rsidRPr="008327EB">
              <w:rPr>
                <w:rFonts w:eastAsia="Trebuchet MS"/>
                <w:w w:val="97"/>
                <w:sz w:val="16"/>
              </w:rPr>
              <w:t>2</w:t>
            </w:r>
          </w:p>
        </w:tc>
        <w:tc>
          <w:tcPr>
            <w:tcW w:w="1110" w:type="dxa"/>
          </w:tcPr>
          <w:p w:rsidR="008327EB" w:rsidRPr="008327EB" w:rsidRDefault="008327EB" w:rsidP="00A97D60">
            <w:pPr>
              <w:spacing w:before="15"/>
              <w:rPr>
                <w:rFonts w:eastAsia="Trebuchet MS"/>
                <w:sz w:val="16"/>
              </w:rPr>
            </w:pPr>
            <w:r w:rsidRPr="008327EB">
              <w:rPr>
                <w:rFonts w:eastAsia="Trebuchet MS"/>
                <w:sz w:val="16"/>
              </w:rPr>
              <w:t>0,67</w:t>
            </w:r>
          </w:p>
        </w:tc>
        <w:tc>
          <w:tcPr>
            <w:tcW w:w="1200" w:type="dxa"/>
          </w:tcPr>
          <w:p w:rsidR="008327EB" w:rsidRPr="008327EB" w:rsidRDefault="008327EB" w:rsidP="00A97D60">
            <w:pPr>
              <w:spacing w:before="15"/>
              <w:rPr>
                <w:rFonts w:eastAsia="Trebuchet MS"/>
                <w:sz w:val="16"/>
              </w:rPr>
            </w:pPr>
            <w:r w:rsidRPr="008327EB">
              <w:rPr>
                <w:rFonts w:eastAsia="Trebuchet MS"/>
                <w:sz w:val="16"/>
              </w:rPr>
              <w:t>3,68</w:t>
            </w:r>
          </w:p>
        </w:tc>
        <w:tc>
          <w:tcPr>
            <w:tcW w:w="1185" w:type="dxa"/>
          </w:tcPr>
          <w:p w:rsidR="008327EB" w:rsidRPr="008327EB" w:rsidRDefault="008327EB" w:rsidP="00A97D60">
            <w:pPr>
              <w:spacing w:before="15"/>
              <w:rPr>
                <w:rFonts w:eastAsia="Trebuchet MS"/>
                <w:sz w:val="16"/>
              </w:rPr>
            </w:pPr>
            <w:r w:rsidRPr="008327EB">
              <w:rPr>
                <w:rFonts w:eastAsia="Trebuchet MS"/>
                <w:w w:val="97"/>
                <w:sz w:val="16"/>
              </w:rPr>
              <w:t>4</w:t>
            </w:r>
          </w:p>
        </w:tc>
      </w:tr>
      <w:tr w:rsidR="008327EB" w:rsidRPr="008327EB" w:rsidTr="008327EB">
        <w:trPr>
          <w:trHeight w:val="1050"/>
        </w:trPr>
        <w:tc>
          <w:tcPr>
            <w:tcW w:w="1245" w:type="dxa"/>
          </w:tcPr>
          <w:p w:rsidR="008327EB" w:rsidRPr="008327EB" w:rsidRDefault="008327EB" w:rsidP="00A97D60">
            <w:pPr>
              <w:spacing w:before="28" w:line="283" w:lineRule="auto"/>
              <w:ind w:right="188"/>
              <w:jc w:val="center"/>
              <w:rPr>
                <w:rFonts w:eastAsia="Trebuchet MS"/>
                <w:sz w:val="16"/>
              </w:rPr>
            </w:pPr>
            <w:r w:rsidRPr="008327EB">
              <w:rPr>
                <w:rFonts w:eastAsia="Trebuchet MS"/>
                <w:w w:val="95"/>
                <w:sz w:val="16"/>
              </w:rPr>
              <w:t>LUVA</w:t>
            </w:r>
            <w:r w:rsidRPr="008327EB">
              <w:rPr>
                <w:rFonts w:eastAsia="Trebuchet MS"/>
                <w:spacing w:val="1"/>
                <w:w w:val="95"/>
                <w:sz w:val="16"/>
              </w:rPr>
              <w:t xml:space="preserve"> </w:t>
            </w:r>
            <w:r w:rsidRPr="008327EB">
              <w:rPr>
                <w:rFonts w:eastAsia="Trebuchet MS"/>
                <w:w w:val="95"/>
                <w:sz w:val="16"/>
              </w:rPr>
              <w:t>LÁTEX</w:t>
            </w:r>
            <w:r w:rsidRPr="008327EB">
              <w:rPr>
                <w:rFonts w:eastAsia="Trebuchet MS"/>
                <w:spacing w:val="-43"/>
                <w:w w:val="95"/>
                <w:sz w:val="16"/>
              </w:rPr>
              <w:t xml:space="preserve"> </w:t>
            </w:r>
            <w:r w:rsidRPr="008327EB">
              <w:rPr>
                <w:rFonts w:eastAsia="Trebuchet MS"/>
                <w:sz w:val="16"/>
              </w:rPr>
              <w:t>TAMANHO</w:t>
            </w:r>
            <w:r w:rsidRPr="008327EB">
              <w:rPr>
                <w:rFonts w:eastAsia="Trebuchet MS"/>
                <w:spacing w:val="1"/>
                <w:sz w:val="16"/>
              </w:rPr>
              <w:t xml:space="preserve"> </w:t>
            </w:r>
            <w:r w:rsidRPr="008327EB">
              <w:rPr>
                <w:rFonts w:eastAsia="Trebuchet MS"/>
                <w:sz w:val="16"/>
              </w:rPr>
              <w:t>ÚNICO</w:t>
            </w:r>
          </w:p>
        </w:tc>
        <w:tc>
          <w:tcPr>
            <w:tcW w:w="1110" w:type="dxa"/>
          </w:tcPr>
          <w:p w:rsidR="008327EB" w:rsidRPr="008327EB" w:rsidRDefault="008327EB" w:rsidP="00A97D60">
            <w:pPr>
              <w:spacing w:before="28"/>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8"/>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28"/>
              <w:rPr>
                <w:rFonts w:eastAsia="Trebuchet MS"/>
                <w:sz w:val="16"/>
              </w:rPr>
            </w:pPr>
            <w:r w:rsidRPr="008327EB">
              <w:rPr>
                <w:rFonts w:eastAsia="Trebuchet MS"/>
                <w:sz w:val="16"/>
              </w:rPr>
              <w:t>2,67</w:t>
            </w:r>
          </w:p>
        </w:tc>
        <w:tc>
          <w:tcPr>
            <w:tcW w:w="1200" w:type="dxa"/>
          </w:tcPr>
          <w:p w:rsidR="008327EB" w:rsidRPr="008327EB" w:rsidRDefault="008327EB" w:rsidP="00A97D60">
            <w:pPr>
              <w:spacing w:before="28"/>
              <w:rPr>
                <w:rFonts w:eastAsia="Trebuchet MS"/>
                <w:sz w:val="16"/>
              </w:rPr>
            </w:pPr>
            <w:r w:rsidRPr="008327EB">
              <w:rPr>
                <w:rFonts w:eastAsia="Trebuchet MS"/>
                <w:sz w:val="16"/>
              </w:rPr>
              <w:t>14,72</w:t>
            </w:r>
          </w:p>
        </w:tc>
        <w:tc>
          <w:tcPr>
            <w:tcW w:w="1185" w:type="dxa"/>
          </w:tcPr>
          <w:p w:rsidR="008327EB" w:rsidRPr="008327EB" w:rsidRDefault="008327EB" w:rsidP="00A97D60">
            <w:pPr>
              <w:spacing w:before="28"/>
              <w:rPr>
                <w:rFonts w:eastAsia="Trebuchet MS"/>
                <w:sz w:val="16"/>
              </w:rPr>
            </w:pPr>
            <w:r w:rsidRPr="008327EB">
              <w:rPr>
                <w:rFonts w:eastAsia="Trebuchet MS"/>
                <w:sz w:val="16"/>
              </w:rPr>
              <w:t>15</w:t>
            </w:r>
          </w:p>
        </w:tc>
      </w:tr>
      <w:tr w:rsidR="008327EB" w:rsidRPr="008327EB" w:rsidTr="008327EB">
        <w:trPr>
          <w:trHeight w:val="1050"/>
        </w:trPr>
        <w:tc>
          <w:tcPr>
            <w:tcW w:w="1245" w:type="dxa"/>
          </w:tcPr>
          <w:p w:rsidR="008327EB" w:rsidRPr="008327EB" w:rsidRDefault="008327EB" w:rsidP="00A97D60">
            <w:pPr>
              <w:spacing w:before="26" w:line="283" w:lineRule="auto"/>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1110" w:type="dxa"/>
          </w:tcPr>
          <w:p w:rsidR="008327EB" w:rsidRPr="008327EB" w:rsidRDefault="008327EB" w:rsidP="00A97D60">
            <w:pPr>
              <w:spacing w:before="26"/>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6"/>
              <w:jc w:val="center"/>
              <w:rPr>
                <w:rFonts w:eastAsia="Trebuchet MS"/>
                <w:sz w:val="16"/>
              </w:rPr>
            </w:pPr>
            <w:r w:rsidRPr="008327EB">
              <w:rPr>
                <w:rFonts w:eastAsia="Trebuchet MS"/>
                <w:w w:val="97"/>
                <w:sz w:val="16"/>
              </w:rPr>
              <w:t>6</w:t>
            </w:r>
          </w:p>
        </w:tc>
        <w:tc>
          <w:tcPr>
            <w:tcW w:w="1110" w:type="dxa"/>
          </w:tcPr>
          <w:p w:rsidR="008327EB" w:rsidRPr="008327EB" w:rsidRDefault="008327EB" w:rsidP="00A97D60">
            <w:pPr>
              <w:spacing w:before="26"/>
              <w:rPr>
                <w:rFonts w:eastAsia="Trebuchet MS"/>
                <w:sz w:val="16"/>
              </w:rPr>
            </w:pPr>
            <w:r w:rsidRPr="008327EB">
              <w:rPr>
                <w:rFonts w:eastAsia="Trebuchet MS"/>
                <w:sz w:val="16"/>
              </w:rPr>
              <w:t>2,00</w:t>
            </w:r>
          </w:p>
        </w:tc>
        <w:tc>
          <w:tcPr>
            <w:tcW w:w="1200" w:type="dxa"/>
          </w:tcPr>
          <w:p w:rsidR="008327EB" w:rsidRPr="008327EB" w:rsidRDefault="008327EB" w:rsidP="00A97D60">
            <w:pPr>
              <w:spacing w:before="26"/>
              <w:rPr>
                <w:rFonts w:eastAsia="Trebuchet MS"/>
                <w:sz w:val="16"/>
              </w:rPr>
            </w:pPr>
            <w:r w:rsidRPr="008327EB">
              <w:rPr>
                <w:rFonts w:eastAsia="Trebuchet MS"/>
                <w:sz w:val="16"/>
              </w:rPr>
              <w:t>11,04</w:t>
            </w:r>
          </w:p>
        </w:tc>
        <w:tc>
          <w:tcPr>
            <w:tcW w:w="1185" w:type="dxa"/>
          </w:tcPr>
          <w:p w:rsidR="008327EB" w:rsidRPr="008327EB" w:rsidRDefault="008327EB" w:rsidP="00A97D60">
            <w:pPr>
              <w:spacing w:before="26"/>
              <w:rPr>
                <w:rFonts w:eastAsia="Trebuchet MS"/>
                <w:sz w:val="16"/>
              </w:rPr>
            </w:pPr>
            <w:r w:rsidRPr="008327EB">
              <w:rPr>
                <w:rFonts w:eastAsia="Trebuchet MS"/>
                <w:sz w:val="16"/>
              </w:rPr>
              <w:t>11</w:t>
            </w:r>
          </w:p>
        </w:tc>
      </w:tr>
      <w:tr w:rsidR="008327EB" w:rsidRPr="008327EB" w:rsidTr="008327EB">
        <w:trPr>
          <w:trHeight w:val="1050"/>
        </w:trPr>
        <w:tc>
          <w:tcPr>
            <w:tcW w:w="1245" w:type="dxa"/>
          </w:tcPr>
          <w:p w:rsidR="008327EB" w:rsidRPr="008327EB" w:rsidRDefault="008327EB" w:rsidP="00A97D60">
            <w:pPr>
              <w:spacing w:before="23" w:line="283" w:lineRule="auto"/>
              <w:ind w:right="234"/>
              <w:rPr>
                <w:rFonts w:eastAsia="Trebuchet MS"/>
                <w:sz w:val="16"/>
              </w:rPr>
            </w:pPr>
            <w:r w:rsidRPr="008327EB">
              <w:rPr>
                <w:rFonts w:eastAsia="Trebuchet MS"/>
                <w:sz w:val="16"/>
              </w:rPr>
              <w:t>PANO</w:t>
            </w:r>
            <w:r w:rsidRPr="008327EB">
              <w:rPr>
                <w:rFonts w:eastAsia="Trebuchet MS"/>
                <w:spacing w:val="1"/>
                <w:sz w:val="16"/>
              </w:rPr>
              <w:t xml:space="preserve"> </w:t>
            </w:r>
            <w:r w:rsidRPr="008327EB">
              <w:rPr>
                <w:rFonts w:eastAsia="Trebuchet MS"/>
                <w:sz w:val="16"/>
              </w:rPr>
              <w:t>MULTIUSO</w:t>
            </w:r>
          </w:p>
        </w:tc>
        <w:tc>
          <w:tcPr>
            <w:tcW w:w="1110" w:type="dxa"/>
          </w:tcPr>
          <w:p w:rsidR="008327EB" w:rsidRPr="008327EB" w:rsidRDefault="008327EB" w:rsidP="00A97D60">
            <w:pPr>
              <w:spacing w:before="23"/>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3"/>
              <w:ind w:right="76"/>
              <w:jc w:val="center"/>
              <w:rPr>
                <w:rFonts w:eastAsia="Trebuchet MS"/>
                <w:sz w:val="16"/>
              </w:rPr>
            </w:pPr>
            <w:r w:rsidRPr="008327EB">
              <w:rPr>
                <w:rFonts w:eastAsia="Trebuchet MS"/>
                <w:sz w:val="16"/>
              </w:rPr>
              <w:t>30</w:t>
            </w:r>
          </w:p>
        </w:tc>
        <w:tc>
          <w:tcPr>
            <w:tcW w:w="1110" w:type="dxa"/>
          </w:tcPr>
          <w:p w:rsidR="008327EB" w:rsidRPr="008327EB" w:rsidRDefault="008327EB" w:rsidP="00A97D60">
            <w:pPr>
              <w:spacing w:before="23"/>
              <w:rPr>
                <w:rFonts w:eastAsia="Trebuchet MS"/>
                <w:sz w:val="16"/>
              </w:rPr>
            </w:pPr>
            <w:r w:rsidRPr="008327EB">
              <w:rPr>
                <w:rFonts w:eastAsia="Trebuchet MS"/>
                <w:sz w:val="16"/>
              </w:rPr>
              <w:t>10,00</w:t>
            </w:r>
          </w:p>
        </w:tc>
        <w:tc>
          <w:tcPr>
            <w:tcW w:w="1200" w:type="dxa"/>
          </w:tcPr>
          <w:p w:rsidR="008327EB" w:rsidRPr="008327EB" w:rsidRDefault="008327EB" w:rsidP="00A97D60">
            <w:pPr>
              <w:spacing w:before="23"/>
              <w:rPr>
                <w:rFonts w:eastAsia="Trebuchet MS"/>
                <w:sz w:val="16"/>
              </w:rPr>
            </w:pPr>
            <w:r w:rsidRPr="008327EB">
              <w:rPr>
                <w:rFonts w:eastAsia="Trebuchet MS"/>
                <w:sz w:val="16"/>
              </w:rPr>
              <w:t>55,2</w:t>
            </w:r>
          </w:p>
        </w:tc>
        <w:tc>
          <w:tcPr>
            <w:tcW w:w="1185" w:type="dxa"/>
          </w:tcPr>
          <w:p w:rsidR="008327EB" w:rsidRPr="008327EB" w:rsidRDefault="008327EB" w:rsidP="00A97D60">
            <w:pPr>
              <w:spacing w:before="23"/>
              <w:rPr>
                <w:rFonts w:eastAsia="Trebuchet MS"/>
                <w:sz w:val="16"/>
              </w:rPr>
            </w:pPr>
            <w:r w:rsidRPr="008327EB">
              <w:rPr>
                <w:rFonts w:eastAsia="Trebuchet MS"/>
                <w:sz w:val="16"/>
              </w:rPr>
              <w:t>55</w:t>
            </w:r>
          </w:p>
        </w:tc>
      </w:tr>
    </w:tbl>
    <w:p w:rsidR="008327EB" w:rsidRPr="008327EB" w:rsidRDefault="008327EB" w:rsidP="00A97D60">
      <w:pPr>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1050"/>
        </w:trPr>
        <w:tc>
          <w:tcPr>
            <w:tcW w:w="1245" w:type="dxa"/>
          </w:tcPr>
          <w:p w:rsidR="008327EB" w:rsidRPr="008327EB" w:rsidRDefault="008327EB" w:rsidP="00A97D60">
            <w:pPr>
              <w:spacing w:before="19" w:line="283" w:lineRule="auto"/>
              <w:ind w:right="63"/>
              <w:jc w:val="center"/>
              <w:rPr>
                <w:rFonts w:eastAsia="Trebuchet MS"/>
                <w:sz w:val="16"/>
              </w:rPr>
            </w:pPr>
            <w:r w:rsidRPr="008327EB">
              <w:rPr>
                <w:rFonts w:eastAsia="Trebuchet MS"/>
                <w:sz w:val="16"/>
              </w:rPr>
              <w:lastRenderedPageBreak/>
              <w:t>PANO DE CHÃO</w:t>
            </w:r>
            <w:r w:rsidRPr="008327EB">
              <w:rPr>
                <w:rFonts w:eastAsia="Trebuchet MS"/>
                <w:spacing w:val="-46"/>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z w:val="16"/>
              </w:rPr>
              <w:t>BATIDAS 80X60</w:t>
            </w:r>
            <w:r w:rsidRPr="008327EB">
              <w:rPr>
                <w:rFonts w:eastAsia="Trebuchet MS"/>
                <w:spacing w:val="-46"/>
                <w:sz w:val="16"/>
              </w:rPr>
              <w:t xml:space="preserve"> </w:t>
            </w:r>
            <w:r w:rsidRPr="008327EB">
              <w:rPr>
                <w:rFonts w:eastAsia="Trebuchet MS"/>
                <w:sz w:val="16"/>
              </w:rPr>
              <w:t>CM</w:t>
            </w:r>
          </w:p>
        </w:tc>
        <w:tc>
          <w:tcPr>
            <w:tcW w:w="1110" w:type="dxa"/>
          </w:tcPr>
          <w:p w:rsidR="008327EB" w:rsidRPr="008327EB" w:rsidRDefault="008327EB" w:rsidP="00A97D60">
            <w:pPr>
              <w:spacing w:before="19"/>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9"/>
              <w:ind w:right="76"/>
              <w:jc w:val="center"/>
              <w:rPr>
                <w:rFonts w:eastAsia="Trebuchet MS"/>
                <w:sz w:val="16"/>
              </w:rPr>
            </w:pPr>
            <w:r w:rsidRPr="008327EB">
              <w:rPr>
                <w:rFonts w:eastAsia="Trebuchet MS"/>
                <w:sz w:val="16"/>
              </w:rPr>
              <w:t>13</w:t>
            </w:r>
          </w:p>
        </w:tc>
        <w:tc>
          <w:tcPr>
            <w:tcW w:w="1110" w:type="dxa"/>
          </w:tcPr>
          <w:p w:rsidR="008327EB" w:rsidRPr="008327EB" w:rsidRDefault="008327EB" w:rsidP="00A97D60">
            <w:pPr>
              <w:spacing w:before="19"/>
              <w:rPr>
                <w:rFonts w:eastAsia="Trebuchet MS"/>
                <w:sz w:val="16"/>
              </w:rPr>
            </w:pPr>
            <w:r w:rsidRPr="008327EB">
              <w:rPr>
                <w:rFonts w:eastAsia="Trebuchet MS"/>
                <w:sz w:val="16"/>
              </w:rPr>
              <w:t>4,33</w:t>
            </w:r>
          </w:p>
        </w:tc>
        <w:tc>
          <w:tcPr>
            <w:tcW w:w="1200" w:type="dxa"/>
          </w:tcPr>
          <w:p w:rsidR="008327EB" w:rsidRPr="008327EB" w:rsidRDefault="008327EB" w:rsidP="00A97D60">
            <w:pPr>
              <w:spacing w:before="19"/>
              <w:rPr>
                <w:rFonts w:eastAsia="Trebuchet MS"/>
                <w:sz w:val="16"/>
              </w:rPr>
            </w:pPr>
            <w:r w:rsidRPr="008327EB">
              <w:rPr>
                <w:rFonts w:eastAsia="Trebuchet MS"/>
                <w:sz w:val="16"/>
              </w:rPr>
              <w:t>23,92</w:t>
            </w:r>
          </w:p>
        </w:tc>
        <w:tc>
          <w:tcPr>
            <w:tcW w:w="1185" w:type="dxa"/>
          </w:tcPr>
          <w:p w:rsidR="008327EB" w:rsidRPr="008327EB" w:rsidRDefault="008327EB" w:rsidP="00A97D60">
            <w:pPr>
              <w:spacing w:before="19"/>
              <w:ind w:right="85"/>
              <w:jc w:val="center"/>
              <w:rPr>
                <w:rFonts w:eastAsia="Trebuchet MS"/>
                <w:sz w:val="16"/>
              </w:rPr>
            </w:pPr>
            <w:r w:rsidRPr="008327EB">
              <w:rPr>
                <w:rFonts w:eastAsia="Trebuchet MS"/>
                <w:sz w:val="16"/>
              </w:rPr>
              <w:t>24</w:t>
            </w:r>
          </w:p>
        </w:tc>
      </w:tr>
      <w:tr w:rsidR="008327EB" w:rsidRPr="008327EB" w:rsidTr="008327EB">
        <w:trPr>
          <w:trHeight w:val="1050"/>
        </w:trPr>
        <w:tc>
          <w:tcPr>
            <w:tcW w:w="1245" w:type="dxa"/>
          </w:tcPr>
          <w:p w:rsidR="008327EB" w:rsidRPr="008327EB" w:rsidRDefault="008327EB" w:rsidP="00A97D60">
            <w:pPr>
              <w:spacing w:before="17"/>
              <w:rPr>
                <w:rFonts w:eastAsia="Trebuchet MS"/>
                <w:sz w:val="16"/>
              </w:rPr>
            </w:pPr>
            <w:r w:rsidRPr="008327EB">
              <w:rPr>
                <w:rFonts w:eastAsia="Trebuchet MS"/>
                <w:sz w:val="16"/>
              </w:rPr>
              <w:t>SAPÓLIO</w:t>
            </w:r>
          </w:p>
        </w:tc>
        <w:tc>
          <w:tcPr>
            <w:tcW w:w="1110" w:type="dxa"/>
          </w:tcPr>
          <w:p w:rsidR="008327EB" w:rsidRPr="008327EB" w:rsidRDefault="008327EB" w:rsidP="00A97D60">
            <w:pPr>
              <w:spacing w:before="17"/>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17"/>
              <w:ind w:right="348"/>
              <w:jc w:val="right"/>
              <w:rPr>
                <w:rFonts w:eastAsia="Trebuchet MS"/>
                <w:sz w:val="16"/>
              </w:rPr>
            </w:pPr>
            <w:r w:rsidRPr="008327EB">
              <w:rPr>
                <w:rFonts w:eastAsia="Trebuchet MS"/>
                <w:sz w:val="16"/>
              </w:rPr>
              <w:t>0,9</w:t>
            </w:r>
          </w:p>
        </w:tc>
        <w:tc>
          <w:tcPr>
            <w:tcW w:w="1110" w:type="dxa"/>
          </w:tcPr>
          <w:p w:rsidR="008327EB" w:rsidRPr="008327EB" w:rsidRDefault="008327EB" w:rsidP="00A97D60">
            <w:pPr>
              <w:spacing w:before="17"/>
              <w:rPr>
                <w:rFonts w:eastAsia="Trebuchet MS"/>
                <w:sz w:val="16"/>
              </w:rPr>
            </w:pPr>
            <w:r w:rsidRPr="008327EB">
              <w:rPr>
                <w:rFonts w:eastAsia="Trebuchet MS"/>
                <w:sz w:val="16"/>
              </w:rPr>
              <w:t>0,30</w:t>
            </w:r>
          </w:p>
        </w:tc>
        <w:tc>
          <w:tcPr>
            <w:tcW w:w="1200" w:type="dxa"/>
          </w:tcPr>
          <w:p w:rsidR="008327EB" w:rsidRPr="008327EB" w:rsidRDefault="008327EB" w:rsidP="00A97D60">
            <w:pPr>
              <w:spacing w:before="17"/>
              <w:rPr>
                <w:rFonts w:eastAsia="Trebuchet MS"/>
                <w:sz w:val="16"/>
              </w:rPr>
            </w:pPr>
            <w:r w:rsidRPr="008327EB">
              <w:rPr>
                <w:rFonts w:eastAsia="Trebuchet MS"/>
                <w:sz w:val="16"/>
              </w:rPr>
              <w:t>1,656</w:t>
            </w:r>
          </w:p>
        </w:tc>
        <w:tc>
          <w:tcPr>
            <w:tcW w:w="1185" w:type="dxa"/>
          </w:tcPr>
          <w:p w:rsidR="008327EB" w:rsidRPr="008327EB" w:rsidRDefault="008327EB" w:rsidP="00A97D60">
            <w:pPr>
              <w:spacing w:before="17"/>
              <w:jc w:val="center"/>
              <w:rPr>
                <w:rFonts w:eastAsia="Trebuchet MS"/>
                <w:sz w:val="16"/>
              </w:rPr>
            </w:pPr>
            <w:r w:rsidRPr="008327EB">
              <w:rPr>
                <w:rFonts w:eastAsia="Trebuchet MS"/>
                <w:w w:val="97"/>
                <w:sz w:val="16"/>
              </w:rPr>
              <w:t>2</w:t>
            </w:r>
          </w:p>
        </w:tc>
      </w:tr>
      <w:tr w:rsidR="008327EB" w:rsidRPr="008327EB" w:rsidTr="008327EB">
        <w:trPr>
          <w:trHeight w:val="1035"/>
        </w:trPr>
        <w:tc>
          <w:tcPr>
            <w:tcW w:w="1245" w:type="dxa"/>
          </w:tcPr>
          <w:p w:rsidR="008327EB" w:rsidRPr="008327EB" w:rsidRDefault="008327EB" w:rsidP="00A97D60">
            <w:pPr>
              <w:spacing w:before="15" w:line="283" w:lineRule="auto"/>
              <w:ind w:right="109"/>
              <w:rPr>
                <w:rFonts w:eastAsia="Trebuchet MS"/>
                <w:sz w:val="16"/>
              </w:rPr>
            </w:pPr>
            <w:r w:rsidRPr="008327EB">
              <w:rPr>
                <w:rFonts w:eastAsia="Trebuchet MS"/>
                <w:sz w:val="16"/>
              </w:rPr>
              <w:t>SACO LIXO 30</w:t>
            </w:r>
            <w:r w:rsidRPr="008327EB">
              <w:rPr>
                <w:rFonts w:eastAsia="Trebuchet MS"/>
                <w:spacing w:val="-46"/>
                <w:sz w:val="16"/>
              </w:rPr>
              <w:t xml:space="preserve"> </w:t>
            </w:r>
            <w:r w:rsidRPr="008327EB">
              <w:rPr>
                <w:rFonts w:eastAsia="Trebuchet MS"/>
                <w:sz w:val="16"/>
              </w:rPr>
              <w:t>LITROS</w:t>
            </w:r>
          </w:p>
        </w:tc>
        <w:tc>
          <w:tcPr>
            <w:tcW w:w="1110" w:type="dxa"/>
          </w:tcPr>
          <w:p w:rsidR="008327EB" w:rsidRPr="008327EB" w:rsidRDefault="008327EB" w:rsidP="00A97D60">
            <w:pPr>
              <w:spacing w:before="15"/>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5"/>
              <w:ind w:right="287"/>
              <w:jc w:val="right"/>
              <w:rPr>
                <w:rFonts w:eastAsia="Trebuchet MS"/>
                <w:sz w:val="16"/>
              </w:rPr>
            </w:pPr>
            <w:r w:rsidRPr="008327EB">
              <w:rPr>
                <w:rFonts w:eastAsia="Trebuchet MS"/>
                <w:sz w:val="16"/>
              </w:rPr>
              <w:t>1000</w:t>
            </w:r>
          </w:p>
        </w:tc>
        <w:tc>
          <w:tcPr>
            <w:tcW w:w="1110" w:type="dxa"/>
          </w:tcPr>
          <w:p w:rsidR="008327EB" w:rsidRPr="008327EB" w:rsidRDefault="008327EB" w:rsidP="00A97D60">
            <w:pPr>
              <w:spacing w:before="15"/>
              <w:rPr>
                <w:rFonts w:eastAsia="Trebuchet MS"/>
                <w:sz w:val="16"/>
              </w:rPr>
            </w:pPr>
            <w:r w:rsidRPr="008327EB">
              <w:rPr>
                <w:rFonts w:eastAsia="Trebuchet MS"/>
                <w:sz w:val="16"/>
              </w:rPr>
              <w:t>333,33</w:t>
            </w:r>
          </w:p>
        </w:tc>
        <w:tc>
          <w:tcPr>
            <w:tcW w:w="1200" w:type="dxa"/>
          </w:tcPr>
          <w:p w:rsidR="008327EB" w:rsidRPr="008327EB" w:rsidRDefault="008327EB" w:rsidP="00A97D60">
            <w:pPr>
              <w:spacing w:before="15"/>
              <w:rPr>
                <w:rFonts w:eastAsia="Trebuchet MS"/>
                <w:sz w:val="16"/>
              </w:rPr>
            </w:pPr>
            <w:r w:rsidRPr="008327EB">
              <w:rPr>
                <w:rFonts w:eastAsia="Trebuchet MS"/>
                <w:sz w:val="16"/>
              </w:rPr>
              <w:t>1840</w:t>
            </w:r>
          </w:p>
        </w:tc>
        <w:tc>
          <w:tcPr>
            <w:tcW w:w="1185" w:type="dxa"/>
          </w:tcPr>
          <w:p w:rsidR="008327EB" w:rsidRPr="008327EB" w:rsidRDefault="008327EB" w:rsidP="00A97D60">
            <w:pPr>
              <w:spacing w:before="15"/>
              <w:ind w:right="85"/>
              <w:jc w:val="center"/>
              <w:rPr>
                <w:rFonts w:eastAsia="Trebuchet MS"/>
                <w:sz w:val="16"/>
              </w:rPr>
            </w:pPr>
            <w:r w:rsidRPr="008327EB">
              <w:rPr>
                <w:rFonts w:eastAsia="Trebuchet MS"/>
                <w:sz w:val="16"/>
              </w:rPr>
              <w:t>1840</w:t>
            </w:r>
          </w:p>
        </w:tc>
      </w:tr>
      <w:tr w:rsidR="008327EB" w:rsidRPr="008327EB" w:rsidTr="008327EB">
        <w:trPr>
          <w:trHeight w:val="1095"/>
        </w:trPr>
        <w:tc>
          <w:tcPr>
            <w:tcW w:w="1245" w:type="dxa"/>
          </w:tcPr>
          <w:p w:rsidR="008327EB" w:rsidRPr="008327EB" w:rsidRDefault="008327EB" w:rsidP="00A97D60">
            <w:pPr>
              <w:spacing w:line="220" w:lineRule="exact"/>
              <w:ind w:right="63"/>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3"/>
                <w:sz w:val="16"/>
              </w:rPr>
              <w:t xml:space="preserve"> </w:t>
            </w:r>
            <w:r w:rsidRPr="008327EB">
              <w:rPr>
                <w:rFonts w:eastAsia="Trebuchet MS"/>
                <w:sz w:val="16"/>
              </w:rPr>
              <w:t>SUPER</w:t>
            </w:r>
            <w:r w:rsidRPr="008327EB">
              <w:rPr>
                <w:rFonts w:eastAsia="Trebuchet MS"/>
                <w:spacing w:val="-45"/>
                <w:sz w:val="16"/>
              </w:rPr>
              <w:t xml:space="preserve"> </w:t>
            </w:r>
            <w:r w:rsidRPr="008327EB">
              <w:rPr>
                <w:rFonts w:eastAsia="Trebuchet MS"/>
                <w:sz w:val="16"/>
              </w:rPr>
              <w:t>RESISTENTE</w:t>
            </w:r>
            <w:r w:rsidRPr="008327EB">
              <w:rPr>
                <w:rFonts w:eastAsia="Trebuchet MS"/>
                <w:spacing w:val="1"/>
                <w:sz w:val="16"/>
              </w:rPr>
              <w:t xml:space="preserve"> </w:t>
            </w:r>
            <w:r w:rsidRPr="008327EB">
              <w:rPr>
                <w:rFonts w:eastAsia="Trebuchet MS"/>
                <w:sz w:val="16"/>
              </w:rPr>
              <w:t>100L</w:t>
            </w:r>
          </w:p>
        </w:tc>
        <w:tc>
          <w:tcPr>
            <w:tcW w:w="1110" w:type="dxa"/>
          </w:tcPr>
          <w:p w:rsidR="008327EB" w:rsidRPr="008327EB" w:rsidRDefault="008327EB" w:rsidP="00A97D60">
            <w:pPr>
              <w:spacing w:before="27"/>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7"/>
              <w:ind w:right="327"/>
              <w:jc w:val="right"/>
              <w:rPr>
                <w:rFonts w:eastAsia="Trebuchet MS"/>
                <w:sz w:val="16"/>
              </w:rPr>
            </w:pPr>
            <w:r w:rsidRPr="008327EB">
              <w:rPr>
                <w:rFonts w:eastAsia="Trebuchet MS"/>
                <w:sz w:val="16"/>
              </w:rPr>
              <w:t>100</w:t>
            </w:r>
          </w:p>
        </w:tc>
        <w:tc>
          <w:tcPr>
            <w:tcW w:w="1110" w:type="dxa"/>
          </w:tcPr>
          <w:p w:rsidR="008327EB" w:rsidRPr="008327EB" w:rsidRDefault="008327EB" w:rsidP="00A97D60">
            <w:pPr>
              <w:spacing w:before="27"/>
              <w:rPr>
                <w:rFonts w:eastAsia="Trebuchet MS"/>
                <w:sz w:val="16"/>
              </w:rPr>
            </w:pPr>
            <w:r w:rsidRPr="008327EB">
              <w:rPr>
                <w:rFonts w:eastAsia="Trebuchet MS"/>
                <w:sz w:val="16"/>
              </w:rPr>
              <w:t>33,33</w:t>
            </w:r>
          </w:p>
        </w:tc>
        <w:tc>
          <w:tcPr>
            <w:tcW w:w="1200" w:type="dxa"/>
          </w:tcPr>
          <w:p w:rsidR="008327EB" w:rsidRPr="008327EB" w:rsidRDefault="008327EB" w:rsidP="00A97D60">
            <w:pPr>
              <w:spacing w:before="27"/>
              <w:rPr>
                <w:rFonts w:eastAsia="Trebuchet MS"/>
                <w:sz w:val="16"/>
              </w:rPr>
            </w:pPr>
            <w:r w:rsidRPr="008327EB">
              <w:rPr>
                <w:rFonts w:eastAsia="Trebuchet MS"/>
                <w:sz w:val="16"/>
              </w:rPr>
              <w:t>184</w:t>
            </w:r>
          </w:p>
        </w:tc>
        <w:tc>
          <w:tcPr>
            <w:tcW w:w="1185" w:type="dxa"/>
          </w:tcPr>
          <w:p w:rsidR="008327EB" w:rsidRPr="008327EB" w:rsidRDefault="008327EB" w:rsidP="00A97D60">
            <w:pPr>
              <w:spacing w:before="27"/>
              <w:ind w:right="85"/>
              <w:jc w:val="center"/>
              <w:rPr>
                <w:rFonts w:eastAsia="Trebuchet MS"/>
                <w:sz w:val="16"/>
              </w:rPr>
            </w:pPr>
            <w:r w:rsidRPr="008327EB">
              <w:rPr>
                <w:rFonts w:eastAsia="Trebuchet MS"/>
                <w:sz w:val="16"/>
              </w:rPr>
              <w:t>184</w:t>
            </w:r>
          </w:p>
        </w:tc>
      </w:tr>
      <w:tr w:rsidR="008327EB" w:rsidRPr="008327EB" w:rsidTr="008327EB">
        <w:trPr>
          <w:trHeight w:val="1045"/>
        </w:trPr>
        <w:tc>
          <w:tcPr>
            <w:tcW w:w="1245" w:type="dxa"/>
          </w:tcPr>
          <w:p w:rsidR="008327EB" w:rsidRPr="008327EB" w:rsidRDefault="008327EB" w:rsidP="00A97D60">
            <w:pPr>
              <w:spacing w:before="23" w:line="283" w:lineRule="auto"/>
              <w:ind w:right="53"/>
              <w:rPr>
                <w:rFonts w:eastAsia="Trebuchet MS"/>
                <w:sz w:val="16"/>
              </w:rPr>
            </w:pPr>
            <w:r w:rsidRPr="008327EB">
              <w:rPr>
                <w:rFonts w:eastAsia="Trebuchet MS"/>
                <w:sz w:val="16"/>
              </w:rPr>
              <w:t>RODO MADEIRA</w:t>
            </w:r>
            <w:r w:rsidRPr="008327EB">
              <w:rPr>
                <w:rFonts w:eastAsia="Trebuchet MS"/>
                <w:spacing w:val="-46"/>
                <w:sz w:val="16"/>
              </w:rPr>
              <w:t xml:space="preserve"> </w:t>
            </w:r>
            <w:r w:rsidRPr="008327EB">
              <w:rPr>
                <w:rFonts w:eastAsia="Trebuchet MS"/>
                <w:sz w:val="16"/>
              </w:rPr>
              <w:t>30</w:t>
            </w:r>
            <w:r w:rsidRPr="008327EB">
              <w:rPr>
                <w:rFonts w:eastAsia="Trebuchet MS"/>
                <w:spacing w:val="2"/>
                <w:sz w:val="16"/>
              </w:rPr>
              <w:t xml:space="preserve"> </w:t>
            </w:r>
            <w:r w:rsidRPr="008327EB">
              <w:rPr>
                <w:rFonts w:eastAsia="Trebuchet MS"/>
                <w:sz w:val="16"/>
              </w:rPr>
              <w:t>CM</w:t>
            </w:r>
          </w:p>
        </w:tc>
        <w:tc>
          <w:tcPr>
            <w:tcW w:w="1110" w:type="dxa"/>
          </w:tcPr>
          <w:p w:rsidR="008327EB" w:rsidRPr="008327EB" w:rsidRDefault="008327EB" w:rsidP="00A97D60">
            <w:pPr>
              <w:spacing w:before="23"/>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3"/>
              <w:jc w:val="center"/>
              <w:rPr>
                <w:rFonts w:eastAsia="Trebuchet MS"/>
                <w:sz w:val="16"/>
              </w:rPr>
            </w:pPr>
            <w:r w:rsidRPr="008327EB">
              <w:rPr>
                <w:rFonts w:eastAsia="Trebuchet MS"/>
                <w:w w:val="97"/>
                <w:sz w:val="16"/>
              </w:rPr>
              <w:t>1</w:t>
            </w:r>
          </w:p>
        </w:tc>
        <w:tc>
          <w:tcPr>
            <w:tcW w:w="1110" w:type="dxa"/>
          </w:tcPr>
          <w:p w:rsidR="008327EB" w:rsidRPr="008327EB" w:rsidRDefault="008327EB" w:rsidP="00A97D60">
            <w:pPr>
              <w:spacing w:before="23"/>
              <w:rPr>
                <w:rFonts w:eastAsia="Trebuchet MS"/>
                <w:sz w:val="16"/>
              </w:rPr>
            </w:pPr>
            <w:r w:rsidRPr="008327EB">
              <w:rPr>
                <w:rFonts w:eastAsia="Trebuchet MS"/>
                <w:sz w:val="16"/>
              </w:rPr>
              <w:t>0,33</w:t>
            </w:r>
          </w:p>
        </w:tc>
        <w:tc>
          <w:tcPr>
            <w:tcW w:w="1200" w:type="dxa"/>
          </w:tcPr>
          <w:p w:rsidR="008327EB" w:rsidRPr="008327EB" w:rsidRDefault="008327EB" w:rsidP="00A97D60">
            <w:pPr>
              <w:spacing w:before="23"/>
              <w:rPr>
                <w:rFonts w:eastAsia="Trebuchet MS"/>
                <w:sz w:val="16"/>
              </w:rPr>
            </w:pPr>
            <w:r w:rsidRPr="008327EB">
              <w:rPr>
                <w:rFonts w:eastAsia="Trebuchet MS"/>
                <w:sz w:val="16"/>
              </w:rPr>
              <w:t>1,84</w:t>
            </w:r>
          </w:p>
        </w:tc>
        <w:tc>
          <w:tcPr>
            <w:tcW w:w="1185" w:type="dxa"/>
          </w:tcPr>
          <w:p w:rsidR="008327EB" w:rsidRPr="008327EB" w:rsidRDefault="008327EB" w:rsidP="00A97D60">
            <w:pPr>
              <w:spacing w:before="23"/>
              <w:jc w:val="center"/>
              <w:rPr>
                <w:rFonts w:eastAsia="Trebuchet MS"/>
                <w:sz w:val="16"/>
              </w:rPr>
            </w:pPr>
            <w:r w:rsidRPr="008327EB">
              <w:rPr>
                <w:rFonts w:eastAsia="Trebuchet MS"/>
                <w:w w:val="97"/>
                <w:sz w:val="16"/>
              </w:rPr>
              <w:t>2</w:t>
            </w:r>
          </w:p>
        </w:tc>
      </w:tr>
      <w:tr w:rsidR="008327EB" w:rsidRPr="008327EB" w:rsidTr="008327EB">
        <w:trPr>
          <w:trHeight w:val="1050"/>
        </w:trPr>
        <w:tc>
          <w:tcPr>
            <w:tcW w:w="1245" w:type="dxa"/>
          </w:tcPr>
          <w:p w:rsidR="008327EB" w:rsidRPr="008327EB" w:rsidRDefault="008327EB" w:rsidP="00A97D60">
            <w:pPr>
              <w:spacing w:before="26" w:line="283" w:lineRule="auto"/>
              <w:ind w:right="221"/>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z w:val="16"/>
              </w:rPr>
              <w:t>PIAÇAVA</w:t>
            </w:r>
          </w:p>
        </w:tc>
        <w:tc>
          <w:tcPr>
            <w:tcW w:w="1110" w:type="dxa"/>
          </w:tcPr>
          <w:p w:rsidR="008327EB" w:rsidRPr="008327EB" w:rsidRDefault="008327EB" w:rsidP="00A97D60">
            <w:pPr>
              <w:spacing w:before="26"/>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6"/>
              <w:jc w:val="center"/>
              <w:rPr>
                <w:rFonts w:eastAsia="Trebuchet MS"/>
                <w:sz w:val="16"/>
              </w:rPr>
            </w:pPr>
            <w:r w:rsidRPr="008327EB">
              <w:rPr>
                <w:rFonts w:eastAsia="Trebuchet MS"/>
                <w:w w:val="97"/>
                <w:sz w:val="16"/>
              </w:rPr>
              <w:t>3</w:t>
            </w:r>
          </w:p>
        </w:tc>
        <w:tc>
          <w:tcPr>
            <w:tcW w:w="1110" w:type="dxa"/>
          </w:tcPr>
          <w:p w:rsidR="008327EB" w:rsidRPr="008327EB" w:rsidRDefault="008327EB" w:rsidP="00A97D60">
            <w:pPr>
              <w:spacing w:before="26"/>
              <w:rPr>
                <w:rFonts w:eastAsia="Trebuchet MS"/>
                <w:sz w:val="16"/>
              </w:rPr>
            </w:pPr>
            <w:r w:rsidRPr="008327EB">
              <w:rPr>
                <w:rFonts w:eastAsia="Trebuchet MS"/>
                <w:sz w:val="16"/>
              </w:rPr>
              <w:t>1,00</w:t>
            </w:r>
          </w:p>
        </w:tc>
        <w:tc>
          <w:tcPr>
            <w:tcW w:w="1200" w:type="dxa"/>
          </w:tcPr>
          <w:p w:rsidR="008327EB" w:rsidRPr="008327EB" w:rsidRDefault="008327EB" w:rsidP="00A97D60">
            <w:pPr>
              <w:spacing w:before="26"/>
              <w:rPr>
                <w:rFonts w:eastAsia="Trebuchet MS"/>
                <w:sz w:val="16"/>
              </w:rPr>
            </w:pPr>
            <w:r w:rsidRPr="008327EB">
              <w:rPr>
                <w:rFonts w:eastAsia="Trebuchet MS"/>
                <w:sz w:val="16"/>
              </w:rPr>
              <w:t>5,52</w:t>
            </w:r>
          </w:p>
        </w:tc>
        <w:tc>
          <w:tcPr>
            <w:tcW w:w="1185" w:type="dxa"/>
          </w:tcPr>
          <w:p w:rsidR="008327EB" w:rsidRPr="008327EB" w:rsidRDefault="008327EB" w:rsidP="00A97D60">
            <w:pPr>
              <w:spacing w:before="26"/>
              <w:jc w:val="center"/>
              <w:rPr>
                <w:rFonts w:eastAsia="Trebuchet MS"/>
                <w:sz w:val="16"/>
              </w:rPr>
            </w:pPr>
            <w:r w:rsidRPr="008327EB">
              <w:rPr>
                <w:rFonts w:eastAsia="Trebuchet MS"/>
                <w:w w:val="97"/>
                <w:sz w:val="16"/>
              </w:rPr>
              <w:t>6</w:t>
            </w:r>
          </w:p>
        </w:tc>
      </w:tr>
      <w:tr w:rsidR="008327EB" w:rsidRPr="008327EB" w:rsidTr="008327EB">
        <w:trPr>
          <w:trHeight w:val="1050"/>
        </w:trPr>
        <w:tc>
          <w:tcPr>
            <w:tcW w:w="1245" w:type="dxa"/>
          </w:tcPr>
          <w:p w:rsidR="008327EB" w:rsidRPr="008327EB" w:rsidRDefault="008327EB" w:rsidP="00A97D60">
            <w:pPr>
              <w:spacing w:before="24" w:line="283" w:lineRule="auto"/>
              <w:ind w:right="214"/>
              <w:jc w:val="both"/>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pacing w:val="-1"/>
                <w:sz w:val="16"/>
              </w:rPr>
              <w:t>PARA VASO</w:t>
            </w:r>
            <w:r w:rsidRPr="008327EB">
              <w:rPr>
                <w:rFonts w:eastAsia="Trebuchet MS"/>
                <w:spacing w:val="-46"/>
                <w:sz w:val="16"/>
              </w:rPr>
              <w:t xml:space="preserve"> </w:t>
            </w:r>
            <w:r w:rsidRPr="008327EB">
              <w:rPr>
                <w:rFonts w:eastAsia="Trebuchet MS"/>
                <w:sz w:val="16"/>
              </w:rPr>
              <w:t>SANITÁRIO</w:t>
            </w:r>
          </w:p>
        </w:tc>
        <w:tc>
          <w:tcPr>
            <w:tcW w:w="1110" w:type="dxa"/>
          </w:tcPr>
          <w:p w:rsidR="008327EB" w:rsidRPr="008327EB" w:rsidRDefault="008327EB" w:rsidP="00A97D60">
            <w:pPr>
              <w:spacing w:before="24"/>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4"/>
              <w:jc w:val="center"/>
              <w:rPr>
                <w:rFonts w:eastAsia="Trebuchet MS"/>
                <w:sz w:val="16"/>
              </w:rPr>
            </w:pPr>
            <w:r w:rsidRPr="008327EB">
              <w:rPr>
                <w:rFonts w:eastAsia="Trebuchet MS"/>
                <w:w w:val="97"/>
                <w:sz w:val="16"/>
              </w:rPr>
              <w:t>2</w:t>
            </w:r>
          </w:p>
        </w:tc>
        <w:tc>
          <w:tcPr>
            <w:tcW w:w="1110" w:type="dxa"/>
          </w:tcPr>
          <w:p w:rsidR="008327EB" w:rsidRPr="008327EB" w:rsidRDefault="008327EB" w:rsidP="00A97D60">
            <w:pPr>
              <w:spacing w:before="24"/>
              <w:rPr>
                <w:rFonts w:eastAsia="Trebuchet MS"/>
                <w:sz w:val="16"/>
              </w:rPr>
            </w:pPr>
            <w:r w:rsidRPr="008327EB">
              <w:rPr>
                <w:rFonts w:eastAsia="Trebuchet MS"/>
                <w:sz w:val="16"/>
              </w:rPr>
              <w:t>0,67</w:t>
            </w:r>
          </w:p>
        </w:tc>
        <w:tc>
          <w:tcPr>
            <w:tcW w:w="1200" w:type="dxa"/>
          </w:tcPr>
          <w:p w:rsidR="008327EB" w:rsidRPr="008327EB" w:rsidRDefault="008327EB" w:rsidP="00A97D60">
            <w:pPr>
              <w:spacing w:before="24"/>
              <w:rPr>
                <w:rFonts w:eastAsia="Trebuchet MS"/>
                <w:sz w:val="16"/>
              </w:rPr>
            </w:pPr>
            <w:r w:rsidRPr="008327EB">
              <w:rPr>
                <w:rFonts w:eastAsia="Trebuchet MS"/>
                <w:sz w:val="16"/>
              </w:rPr>
              <w:t>3,68</w:t>
            </w:r>
          </w:p>
        </w:tc>
        <w:tc>
          <w:tcPr>
            <w:tcW w:w="1185" w:type="dxa"/>
          </w:tcPr>
          <w:p w:rsidR="008327EB" w:rsidRPr="008327EB" w:rsidRDefault="008327EB" w:rsidP="00A97D60">
            <w:pPr>
              <w:spacing w:before="24"/>
              <w:jc w:val="center"/>
              <w:rPr>
                <w:rFonts w:eastAsia="Trebuchet MS"/>
                <w:sz w:val="16"/>
              </w:rPr>
            </w:pPr>
            <w:r w:rsidRPr="008327EB">
              <w:rPr>
                <w:rFonts w:eastAsia="Trebuchet MS"/>
                <w:w w:val="97"/>
                <w:sz w:val="16"/>
              </w:rPr>
              <w:t>4</w:t>
            </w:r>
          </w:p>
        </w:tc>
      </w:tr>
      <w:tr w:rsidR="008327EB" w:rsidRPr="008327EB" w:rsidTr="008327EB">
        <w:trPr>
          <w:trHeight w:val="1050"/>
        </w:trPr>
        <w:tc>
          <w:tcPr>
            <w:tcW w:w="1245" w:type="dxa"/>
          </w:tcPr>
          <w:p w:rsidR="008327EB" w:rsidRPr="008327EB" w:rsidRDefault="008327EB" w:rsidP="00A97D60">
            <w:pPr>
              <w:spacing w:before="21" w:line="283" w:lineRule="auto"/>
              <w:ind w:right="82"/>
              <w:jc w:val="center"/>
              <w:rPr>
                <w:rFonts w:eastAsia="Trebuchet MS"/>
                <w:sz w:val="16"/>
              </w:rPr>
            </w:pPr>
            <w:r w:rsidRPr="008327EB">
              <w:rPr>
                <w:rFonts w:eastAsia="Trebuchet MS"/>
                <w:sz w:val="16"/>
              </w:rPr>
              <w:t>RODO</w:t>
            </w:r>
            <w:r w:rsidRPr="008327EB">
              <w:rPr>
                <w:rFonts w:eastAsia="Trebuchet MS"/>
                <w:spacing w:val="4"/>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3"/>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130CM</w:t>
            </w:r>
          </w:p>
        </w:tc>
        <w:tc>
          <w:tcPr>
            <w:tcW w:w="1110" w:type="dxa"/>
          </w:tcPr>
          <w:p w:rsidR="008327EB" w:rsidRPr="008327EB" w:rsidRDefault="008327EB" w:rsidP="00A97D60">
            <w:pPr>
              <w:spacing w:before="21"/>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1"/>
              <w:jc w:val="center"/>
              <w:rPr>
                <w:rFonts w:eastAsia="Trebuchet MS"/>
                <w:sz w:val="16"/>
              </w:rPr>
            </w:pPr>
            <w:r w:rsidRPr="008327EB">
              <w:rPr>
                <w:rFonts w:eastAsia="Trebuchet MS"/>
                <w:w w:val="97"/>
                <w:sz w:val="16"/>
              </w:rPr>
              <w:t>1</w:t>
            </w:r>
          </w:p>
        </w:tc>
        <w:tc>
          <w:tcPr>
            <w:tcW w:w="1110" w:type="dxa"/>
          </w:tcPr>
          <w:p w:rsidR="008327EB" w:rsidRPr="008327EB" w:rsidRDefault="008327EB" w:rsidP="00A97D60">
            <w:pPr>
              <w:spacing w:before="21"/>
              <w:rPr>
                <w:rFonts w:eastAsia="Trebuchet MS"/>
                <w:sz w:val="16"/>
              </w:rPr>
            </w:pPr>
            <w:r w:rsidRPr="008327EB">
              <w:rPr>
                <w:rFonts w:eastAsia="Trebuchet MS"/>
                <w:sz w:val="16"/>
              </w:rPr>
              <w:t>0,33</w:t>
            </w:r>
          </w:p>
        </w:tc>
        <w:tc>
          <w:tcPr>
            <w:tcW w:w="1200" w:type="dxa"/>
          </w:tcPr>
          <w:p w:rsidR="008327EB" w:rsidRPr="008327EB" w:rsidRDefault="008327EB" w:rsidP="00A97D60">
            <w:pPr>
              <w:spacing w:before="21"/>
              <w:rPr>
                <w:rFonts w:eastAsia="Trebuchet MS"/>
                <w:sz w:val="16"/>
              </w:rPr>
            </w:pPr>
            <w:r w:rsidRPr="008327EB">
              <w:rPr>
                <w:rFonts w:eastAsia="Trebuchet MS"/>
                <w:sz w:val="16"/>
              </w:rPr>
              <w:t>1,84</w:t>
            </w:r>
          </w:p>
        </w:tc>
        <w:tc>
          <w:tcPr>
            <w:tcW w:w="1185" w:type="dxa"/>
          </w:tcPr>
          <w:p w:rsidR="008327EB" w:rsidRPr="008327EB" w:rsidRDefault="008327EB" w:rsidP="00A97D60">
            <w:pPr>
              <w:spacing w:before="21"/>
              <w:jc w:val="center"/>
              <w:rPr>
                <w:rFonts w:eastAsia="Trebuchet MS"/>
                <w:sz w:val="16"/>
              </w:rPr>
            </w:pPr>
            <w:r w:rsidRPr="008327EB">
              <w:rPr>
                <w:rFonts w:eastAsia="Trebuchet MS"/>
                <w:w w:val="97"/>
                <w:sz w:val="16"/>
              </w:rPr>
              <w:t>2</w:t>
            </w:r>
          </w:p>
        </w:tc>
      </w:tr>
      <w:tr w:rsidR="008327EB" w:rsidRPr="008327EB" w:rsidTr="008327EB">
        <w:trPr>
          <w:trHeight w:val="1050"/>
        </w:trPr>
        <w:tc>
          <w:tcPr>
            <w:tcW w:w="1245" w:type="dxa"/>
          </w:tcPr>
          <w:p w:rsidR="008327EB" w:rsidRPr="008327EB" w:rsidRDefault="008327EB" w:rsidP="00A97D60">
            <w:pPr>
              <w:spacing w:before="19" w:line="283" w:lineRule="auto"/>
              <w:ind w:right="166"/>
              <w:rPr>
                <w:rFonts w:eastAsia="Trebuchet MS"/>
                <w:sz w:val="16"/>
              </w:rPr>
            </w:pPr>
            <w:r w:rsidRPr="008327EB">
              <w:rPr>
                <w:rFonts w:eastAsia="Trebuchet MS"/>
                <w:sz w:val="16"/>
              </w:rPr>
              <w:t>ESPONJA</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10" w:type="dxa"/>
          </w:tcPr>
          <w:p w:rsidR="008327EB" w:rsidRPr="008327EB" w:rsidRDefault="008327EB" w:rsidP="00A97D60">
            <w:pPr>
              <w:spacing w:before="19"/>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9"/>
              <w:jc w:val="center"/>
              <w:rPr>
                <w:rFonts w:eastAsia="Trebuchet MS"/>
                <w:sz w:val="16"/>
              </w:rPr>
            </w:pPr>
            <w:r w:rsidRPr="008327EB">
              <w:rPr>
                <w:rFonts w:eastAsia="Trebuchet MS"/>
                <w:w w:val="97"/>
                <w:sz w:val="16"/>
              </w:rPr>
              <w:t>3</w:t>
            </w:r>
          </w:p>
        </w:tc>
        <w:tc>
          <w:tcPr>
            <w:tcW w:w="1110" w:type="dxa"/>
          </w:tcPr>
          <w:p w:rsidR="008327EB" w:rsidRPr="008327EB" w:rsidRDefault="008327EB" w:rsidP="00A97D60">
            <w:pPr>
              <w:spacing w:before="19"/>
              <w:rPr>
                <w:rFonts w:eastAsia="Trebuchet MS"/>
                <w:sz w:val="16"/>
              </w:rPr>
            </w:pPr>
            <w:r w:rsidRPr="008327EB">
              <w:rPr>
                <w:rFonts w:eastAsia="Trebuchet MS"/>
                <w:sz w:val="16"/>
              </w:rPr>
              <w:t>1,00</w:t>
            </w:r>
          </w:p>
        </w:tc>
        <w:tc>
          <w:tcPr>
            <w:tcW w:w="1200" w:type="dxa"/>
          </w:tcPr>
          <w:p w:rsidR="008327EB" w:rsidRPr="008327EB" w:rsidRDefault="008327EB" w:rsidP="00A97D60">
            <w:pPr>
              <w:spacing w:before="19"/>
              <w:rPr>
                <w:rFonts w:eastAsia="Trebuchet MS"/>
                <w:sz w:val="16"/>
              </w:rPr>
            </w:pPr>
            <w:r w:rsidRPr="008327EB">
              <w:rPr>
                <w:rFonts w:eastAsia="Trebuchet MS"/>
                <w:sz w:val="16"/>
              </w:rPr>
              <w:t>5,52</w:t>
            </w:r>
          </w:p>
        </w:tc>
        <w:tc>
          <w:tcPr>
            <w:tcW w:w="1185" w:type="dxa"/>
          </w:tcPr>
          <w:p w:rsidR="008327EB" w:rsidRPr="008327EB" w:rsidRDefault="008327EB" w:rsidP="00A97D60">
            <w:pPr>
              <w:spacing w:before="19"/>
              <w:jc w:val="center"/>
              <w:rPr>
                <w:rFonts w:eastAsia="Trebuchet MS"/>
                <w:sz w:val="16"/>
              </w:rPr>
            </w:pPr>
            <w:r w:rsidRPr="008327EB">
              <w:rPr>
                <w:rFonts w:eastAsia="Trebuchet MS"/>
                <w:w w:val="97"/>
                <w:sz w:val="16"/>
              </w:rPr>
              <w:t>6</w:t>
            </w:r>
          </w:p>
        </w:tc>
      </w:tr>
      <w:tr w:rsidR="008327EB" w:rsidRPr="008327EB" w:rsidTr="008327EB">
        <w:trPr>
          <w:trHeight w:val="1050"/>
        </w:trPr>
        <w:tc>
          <w:tcPr>
            <w:tcW w:w="1245" w:type="dxa"/>
          </w:tcPr>
          <w:p w:rsidR="008327EB" w:rsidRPr="008327EB" w:rsidRDefault="008327EB" w:rsidP="00A97D60">
            <w:pPr>
              <w:spacing w:before="17" w:line="283" w:lineRule="auto"/>
              <w:rPr>
                <w:rFonts w:eastAsia="Trebuchet MS"/>
                <w:sz w:val="16"/>
              </w:rPr>
            </w:pPr>
            <w:r w:rsidRPr="008327EB">
              <w:rPr>
                <w:rFonts w:eastAsia="Trebuchet MS"/>
                <w:sz w:val="16"/>
              </w:rPr>
              <w:t>ESPONJA</w:t>
            </w:r>
            <w:r w:rsidRPr="008327EB">
              <w:rPr>
                <w:rFonts w:eastAsia="Trebuchet MS"/>
                <w:spacing w:val="7"/>
                <w:sz w:val="16"/>
              </w:rPr>
              <w:t xml:space="preserve"> </w:t>
            </w:r>
            <w:r w:rsidRPr="008327EB">
              <w:rPr>
                <w:rFonts w:eastAsia="Trebuchet MS"/>
                <w:sz w:val="16"/>
              </w:rPr>
              <w:t>DE</w:t>
            </w:r>
            <w:r w:rsidRPr="008327EB">
              <w:rPr>
                <w:rFonts w:eastAsia="Trebuchet MS"/>
                <w:spacing w:val="-46"/>
                <w:sz w:val="16"/>
              </w:rPr>
              <w:t xml:space="preserve"> </w:t>
            </w:r>
            <w:r w:rsidRPr="008327EB">
              <w:rPr>
                <w:rFonts w:eastAsia="Trebuchet MS"/>
                <w:sz w:val="16"/>
              </w:rPr>
              <w:t>AÇO</w:t>
            </w:r>
          </w:p>
        </w:tc>
        <w:tc>
          <w:tcPr>
            <w:tcW w:w="1110" w:type="dxa"/>
          </w:tcPr>
          <w:p w:rsidR="008327EB" w:rsidRPr="008327EB" w:rsidRDefault="008327EB" w:rsidP="00A97D60">
            <w:pPr>
              <w:spacing w:before="17"/>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7"/>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17"/>
              <w:rPr>
                <w:rFonts w:eastAsia="Trebuchet MS"/>
                <w:sz w:val="16"/>
              </w:rPr>
            </w:pPr>
            <w:r w:rsidRPr="008327EB">
              <w:rPr>
                <w:rFonts w:eastAsia="Trebuchet MS"/>
                <w:sz w:val="16"/>
              </w:rPr>
              <w:t>2,67</w:t>
            </w:r>
          </w:p>
        </w:tc>
        <w:tc>
          <w:tcPr>
            <w:tcW w:w="1200" w:type="dxa"/>
          </w:tcPr>
          <w:p w:rsidR="008327EB" w:rsidRPr="008327EB" w:rsidRDefault="008327EB" w:rsidP="00A97D60">
            <w:pPr>
              <w:spacing w:before="17"/>
              <w:rPr>
                <w:rFonts w:eastAsia="Trebuchet MS"/>
                <w:sz w:val="16"/>
              </w:rPr>
            </w:pPr>
            <w:r w:rsidRPr="008327EB">
              <w:rPr>
                <w:rFonts w:eastAsia="Trebuchet MS"/>
                <w:sz w:val="16"/>
              </w:rPr>
              <w:t>14,72</w:t>
            </w:r>
          </w:p>
        </w:tc>
        <w:tc>
          <w:tcPr>
            <w:tcW w:w="1185" w:type="dxa"/>
          </w:tcPr>
          <w:p w:rsidR="008327EB" w:rsidRPr="008327EB" w:rsidRDefault="008327EB" w:rsidP="00A97D60">
            <w:pPr>
              <w:spacing w:before="17"/>
              <w:ind w:right="85"/>
              <w:jc w:val="center"/>
              <w:rPr>
                <w:rFonts w:eastAsia="Trebuchet MS"/>
                <w:sz w:val="16"/>
              </w:rPr>
            </w:pPr>
            <w:r w:rsidRPr="008327EB">
              <w:rPr>
                <w:rFonts w:eastAsia="Trebuchet MS"/>
                <w:sz w:val="16"/>
              </w:rPr>
              <w:t>15</w:t>
            </w:r>
          </w:p>
        </w:tc>
      </w:tr>
    </w:tbl>
    <w:p w:rsidR="008327EB" w:rsidRPr="008327EB" w:rsidRDefault="008327EB" w:rsidP="00A97D60">
      <w:pPr>
        <w:spacing w:before="138" w:line="283" w:lineRule="auto"/>
        <w:ind w:right="406"/>
        <w:jc w:val="both"/>
        <w:rPr>
          <w:rFonts w:eastAsia="Trebuchet MS"/>
          <w:sz w:val="20"/>
          <w:szCs w:val="20"/>
        </w:rPr>
      </w:pPr>
      <w:r w:rsidRPr="008327EB">
        <w:rPr>
          <w:rFonts w:eastAsia="Trebuchet MS"/>
          <w:color w:val="000009"/>
          <w:sz w:val="20"/>
          <w:szCs w:val="20"/>
        </w:rPr>
        <w:t>Com</w:t>
      </w:r>
      <w:r w:rsidRPr="008327EB">
        <w:rPr>
          <w:rFonts w:eastAsia="Trebuchet MS"/>
          <w:color w:val="000009"/>
          <w:spacing w:val="-15"/>
          <w:sz w:val="20"/>
          <w:szCs w:val="20"/>
        </w:rPr>
        <w:t xml:space="preserve"> </w:t>
      </w:r>
      <w:r w:rsidRPr="008327EB">
        <w:rPr>
          <w:rFonts w:eastAsia="Trebuchet MS"/>
          <w:color w:val="000009"/>
          <w:sz w:val="20"/>
          <w:szCs w:val="20"/>
        </w:rPr>
        <w:t>os</w:t>
      </w:r>
      <w:r w:rsidRPr="008327EB">
        <w:rPr>
          <w:rFonts w:eastAsia="Trebuchet MS"/>
          <w:color w:val="000009"/>
          <w:spacing w:val="-14"/>
          <w:sz w:val="20"/>
          <w:szCs w:val="20"/>
        </w:rPr>
        <w:t xml:space="preserve"> </w:t>
      </w:r>
      <w:r w:rsidRPr="008327EB">
        <w:rPr>
          <w:rFonts w:eastAsia="Trebuchet MS"/>
          <w:color w:val="000009"/>
          <w:sz w:val="20"/>
          <w:szCs w:val="20"/>
        </w:rPr>
        <w:t>quantitativos</w:t>
      </w:r>
      <w:r w:rsidRPr="008327EB">
        <w:rPr>
          <w:rFonts w:eastAsia="Trebuchet MS"/>
          <w:color w:val="000009"/>
          <w:spacing w:val="-15"/>
          <w:sz w:val="20"/>
          <w:szCs w:val="20"/>
        </w:rPr>
        <w:t xml:space="preserve"> </w:t>
      </w:r>
      <w:r w:rsidRPr="008327EB">
        <w:rPr>
          <w:rFonts w:eastAsia="Trebuchet MS"/>
          <w:color w:val="000009"/>
          <w:sz w:val="20"/>
          <w:szCs w:val="20"/>
        </w:rPr>
        <w:t>mensais</w:t>
      </w:r>
      <w:r w:rsidRPr="008327EB">
        <w:rPr>
          <w:rFonts w:eastAsia="Trebuchet MS"/>
          <w:color w:val="000009"/>
          <w:spacing w:val="-14"/>
          <w:sz w:val="20"/>
          <w:szCs w:val="20"/>
        </w:rPr>
        <w:t xml:space="preserve"> </w:t>
      </w:r>
      <w:r w:rsidRPr="008327EB">
        <w:rPr>
          <w:rFonts w:eastAsia="Trebuchet MS"/>
          <w:color w:val="000009"/>
          <w:sz w:val="20"/>
          <w:szCs w:val="20"/>
        </w:rPr>
        <w:t>estimados</w:t>
      </w:r>
      <w:r w:rsidRPr="008327EB">
        <w:rPr>
          <w:rFonts w:eastAsia="Trebuchet MS"/>
          <w:color w:val="000009"/>
          <w:spacing w:val="-15"/>
          <w:sz w:val="20"/>
          <w:szCs w:val="20"/>
        </w:rPr>
        <w:t xml:space="preserve"> </w:t>
      </w:r>
      <w:r w:rsidRPr="008327EB">
        <w:rPr>
          <w:rFonts w:eastAsia="Trebuchet MS"/>
          <w:color w:val="000009"/>
          <w:sz w:val="20"/>
          <w:szCs w:val="20"/>
        </w:rPr>
        <w:t>levantados,</w:t>
      </w:r>
      <w:r w:rsidRPr="008327EB">
        <w:rPr>
          <w:rFonts w:eastAsia="Trebuchet MS"/>
          <w:color w:val="000009"/>
          <w:spacing w:val="-14"/>
          <w:sz w:val="20"/>
          <w:szCs w:val="20"/>
        </w:rPr>
        <w:t xml:space="preserve"> </w:t>
      </w:r>
      <w:r w:rsidRPr="008327EB">
        <w:rPr>
          <w:rFonts w:eastAsia="Trebuchet MS"/>
          <w:color w:val="000009"/>
          <w:sz w:val="20"/>
          <w:szCs w:val="20"/>
        </w:rPr>
        <w:t>conforme</w:t>
      </w:r>
      <w:r w:rsidRPr="008327EB">
        <w:rPr>
          <w:rFonts w:eastAsia="Trebuchet MS"/>
          <w:color w:val="000009"/>
          <w:spacing w:val="-15"/>
          <w:sz w:val="20"/>
          <w:szCs w:val="20"/>
        </w:rPr>
        <w:t xml:space="preserve"> </w:t>
      </w:r>
      <w:r w:rsidRPr="008327EB">
        <w:rPr>
          <w:rFonts w:eastAsia="Trebuchet MS"/>
          <w:color w:val="000009"/>
          <w:sz w:val="20"/>
          <w:szCs w:val="20"/>
        </w:rPr>
        <w:t>tabela</w:t>
      </w:r>
      <w:r w:rsidRPr="008327EB">
        <w:rPr>
          <w:rFonts w:eastAsia="Trebuchet MS"/>
          <w:color w:val="000009"/>
          <w:spacing w:val="-14"/>
          <w:sz w:val="20"/>
          <w:szCs w:val="20"/>
        </w:rPr>
        <w:t xml:space="preserve"> </w:t>
      </w:r>
      <w:r w:rsidRPr="008327EB">
        <w:rPr>
          <w:rFonts w:eastAsia="Trebuchet MS"/>
          <w:color w:val="000009"/>
          <w:sz w:val="20"/>
          <w:szCs w:val="20"/>
        </w:rPr>
        <w:t>acima,</w:t>
      </w:r>
      <w:r w:rsidRPr="008327EB">
        <w:rPr>
          <w:rFonts w:eastAsia="Trebuchet MS"/>
          <w:color w:val="000009"/>
          <w:spacing w:val="-58"/>
          <w:sz w:val="20"/>
          <w:szCs w:val="20"/>
        </w:rPr>
        <w:t xml:space="preserve"> </w:t>
      </w:r>
      <w:r w:rsidRPr="008327EB">
        <w:rPr>
          <w:rFonts w:eastAsia="Trebuchet MS"/>
          <w:color w:val="000009"/>
          <w:sz w:val="20"/>
          <w:szCs w:val="20"/>
        </w:rPr>
        <w:t>multiplicando</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COLUNA</w:t>
      </w:r>
      <w:r w:rsidRPr="008327EB">
        <w:rPr>
          <w:rFonts w:eastAsia="Trebuchet MS"/>
          <w:color w:val="000009"/>
          <w:spacing w:val="1"/>
          <w:sz w:val="20"/>
          <w:szCs w:val="20"/>
        </w:rPr>
        <w:t xml:space="preserve"> </w:t>
      </w:r>
      <w:r w:rsidRPr="008327EB">
        <w:rPr>
          <w:rFonts w:eastAsia="Trebuchet MS"/>
          <w:color w:val="000009"/>
          <w:sz w:val="20"/>
          <w:szCs w:val="20"/>
        </w:rPr>
        <w:t>“QUANTIDADE</w:t>
      </w:r>
      <w:r w:rsidRPr="008327EB">
        <w:rPr>
          <w:rFonts w:eastAsia="Trebuchet MS"/>
          <w:color w:val="000009"/>
          <w:spacing w:val="1"/>
          <w:sz w:val="20"/>
          <w:szCs w:val="20"/>
        </w:rPr>
        <w:t xml:space="preserve"> </w:t>
      </w:r>
      <w:r w:rsidRPr="008327EB">
        <w:rPr>
          <w:rFonts w:eastAsia="Trebuchet MS"/>
          <w:color w:val="000009"/>
          <w:sz w:val="20"/>
          <w:szCs w:val="20"/>
        </w:rPr>
        <w:t>ESTIAMDA</w:t>
      </w:r>
      <w:r w:rsidRPr="008327EB">
        <w:rPr>
          <w:rFonts w:eastAsia="Trebuchet MS"/>
          <w:color w:val="000009"/>
          <w:spacing w:val="1"/>
          <w:sz w:val="20"/>
          <w:szCs w:val="20"/>
        </w:rPr>
        <w:t xml:space="preserve"> </w:t>
      </w:r>
      <w:r w:rsidRPr="008327EB">
        <w:rPr>
          <w:rFonts w:eastAsia="Trebuchet MS"/>
          <w:color w:val="000009"/>
          <w:sz w:val="20"/>
          <w:szCs w:val="20"/>
        </w:rPr>
        <w:t>MENSAL</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58"/>
          <w:sz w:val="20"/>
          <w:szCs w:val="20"/>
        </w:rPr>
        <w:t xml:space="preserve"> </w:t>
      </w:r>
      <w:r w:rsidRPr="008327EB">
        <w:rPr>
          <w:rFonts w:eastAsia="Trebuchet MS"/>
          <w:color w:val="000009"/>
          <w:sz w:val="20"/>
          <w:szCs w:val="20"/>
        </w:rPr>
        <w:t>QUANTITATIVO</w:t>
      </w:r>
      <w:r w:rsidRPr="008327EB">
        <w:rPr>
          <w:rFonts w:eastAsia="Trebuchet MS"/>
          <w:color w:val="000009"/>
          <w:spacing w:val="29"/>
          <w:sz w:val="20"/>
          <w:szCs w:val="20"/>
        </w:rPr>
        <w:t xml:space="preserve"> </w:t>
      </w:r>
      <w:r w:rsidRPr="008327EB">
        <w:rPr>
          <w:rFonts w:eastAsia="Trebuchet MS"/>
          <w:color w:val="000009"/>
          <w:sz w:val="20"/>
          <w:szCs w:val="20"/>
        </w:rPr>
        <w:t>TOTAL</w:t>
      </w:r>
      <w:r w:rsidRPr="008327EB">
        <w:rPr>
          <w:rFonts w:eastAsia="Trebuchet MS"/>
          <w:color w:val="000009"/>
          <w:spacing w:val="30"/>
          <w:sz w:val="20"/>
          <w:szCs w:val="20"/>
        </w:rPr>
        <w:t xml:space="preserve"> </w:t>
      </w:r>
      <w:r w:rsidRPr="008327EB">
        <w:rPr>
          <w:rFonts w:eastAsia="Trebuchet MS"/>
          <w:color w:val="000009"/>
          <w:sz w:val="20"/>
          <w:szCs w:val="20"/>
        </w:rPr>
        <w:t>(5.508,69M²)</w:t>
      </w:r>
      <w:r w:rsidRPr="008327EB">
        <w:rPr>
          <w:rFonts w:eastAsia="Trebuchet MS"/>
          <w:color w:val="000009"/>
          <w:spacing w:val="19"/>
          <w:sz w:val="20"/>
          <w:szCs w:val="20"/>
        </w:rPr>
        <w:t xml:space="preserve"> </w:t>
      </w:r>
      <w:r w:rsidRPr="008327EB">
        <w:rPr>
          <w:rFonts w:eastAsia="Trebuchet MS"/>
          <w:color w:val="000009"/>
          <w:sz w:val="20"/>
          <w:szCs w:val="20"/>
        </w:rPr>
        <w:t>COEFICIENTE</w:t>
      </w:r>
      <w:r w:rsidRPr="008327EB">
        <w:rPr>
          <w:rFonts w:eastAsia="Trebuchet MS"/>
          <w:color w:val="000009"/>
          <w:spacing w:val="19"/>
          <w:sz w:val="20"/>
          <w:szCs w:val="20"/>
        </w:rPr>
        <w:t xml:space="preserve"> </w:t>
      </w:r>
      <w:r w:rsidRPr="008327EB">
        <w:rPr>
          <w:rFonts w:eastAsia="Trebuchet MS"/>
          <w:color w:val="000009"/>
          <w:sz w:val="20"/>
          <w:szCs w:val="20"/>
        </w:rPr>
        <w:t>DE</w:t>
      </w:r>
      <w:r w:rsidRPr="008327EB">
        <w:rPr>
          <w:rFonts w:eastAsia="Trebuchet MS"/>
          <w:color w:val="000009"/>
          <w:spacing w:val="19"/>
          <w:sz w:val="20"/>
          <w:szCs w:val="20"/>
        </w:rPr>
        <w:t xml:space="preserve"> </w:t>
      </w:r>
      <w:r w:rsidRPr="008327EB">
        <w:rPr>
          <w:rFonts w:eastAsia="Trebuchet MS"/>
          <w:color w:val="000009"/>
          <w:sz w:val="20"/>
          <w:szCs w:val="20"/>
        </w:rPr>
        <w:t>PROPORCIONALIDADE</w:t>
      </w:r>
    </w:p>
    <w:p w:rsidR="008327EB" w:rsidRPr="008327EB" w:rsidRDefault="008327EB" w:rsidP="00A97D60">
      <w:pPr>
        <w:spacing w:line="283" w:lineRule="auto"/>
        <w:ind w:right="411"/>
        <w:jc w:val="both"/>
        <w:rPr>
          <w:rFonts w:eastAsia="Trebuchet MS"/>
          <w:sz w:val="20"/>
          <w:szCs w:val="20"/>
        </w:rPr>
      </w:pPr>
      <w:r w:rsidRPr="008327EB">
        <w:rPr>
          <w:rFonts w:eastAsia="Trebuchet MS"/>
          <w:noProof/>
          <w:sz w:val="20"/>
          <w:szCs w:val="20"/>
          <w:lang w:val="pt-BR" w:eastAsia="pt-BR"/>
        </w:rPr>
        <mc:AlternateContent>
          <mc:Choice Requires="wps">
            <w:drawing>
              <wp:anchor distT="0" distB="0" distL="0" distR="0" simplePos="0" relativeHeight="488019456" behindDoc="1" locked="0" layoutInCell="1" allowOverlap="1" wp14:anchorId="6F6EAD36" wp14:editId="03F7E67C">
                <wp:simplePos x="0" y="0"/>
                <wp:positionH relativeFrom="page">
                  <wp:posOffset>2519680</wp:posOffset>
                </wp:positionH>
                <wp:positionV relativeFrom="paragraph">
                  <wp:posOffset>572770</wp:posOffset>
                </wp:positionV>
                <wp:extent cx="4305300" cy="571500"/>
                <wp:effectExtent l="0" t="0" r="0" b="0"/>
                <wp:wrapTopAndBottom/>
                <wp:docPr id="202" name="Caixa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35367" w:rsidRDefault="00235367" w:rsidP="008327EB">
                            <w:pPr>
                              <w:spacing w:before="23"/>
                              <w:ind w:right="75"/>
                              <w:jc w:val="center"/>
                              <w:rPr>
                                <w:sz w:val="16"/>
                              </w:rPr>
                            </w:pPr>
                            <w:r>
                              <w:rPr>
                                <w:sz w:val="16"/>
                              </w:rPr>
                              <w:t>Período:</w:t>
                            </w:r>
                            <w:r>
                              <w:rPr>
                                <w:spacing w:val="-8"/>
                                <w:sz w:val="16"/>
                              </w:rPr>
                              <w:t xml:space="preserve"> </w:t>
                            </w:r>
                            <w:r>
                              <w:rPr>
                                <w:sz w:val="16"/>
                              </w:rPr>
                              <w:t>Estimado</w:t>
                            </w:r>
                            <w:r>
                              <w:rPr>
                                <w:spacing w:val="-8"/>
                                <w:sz w:val="16"/>
                              </w:rPr>
                              <w:t xml:space="preserve"> </w:t>
                            </w:r>
                            <w:r>
                              <w:rPr>
                                <w:sz w:val="16"/>
                              </w:rPr>
                              <w:t>Anual</w:t>
                            </w:r>
                          </w:p>
                          <w:p w:rsidR="00235367" w:rsidRDefault="00235367" w:rsidP="008327EB">
                            <w:pPr>
                              <w:spacing w:before="29" w:line="283" w:lineRule="auto"/>
                              <w:ind w:right="75"/>
                              <w:jc w:val="center"/>
                              <w:rPr>
                                <w:sz w:val="16"/>
                              </w:rPr>
                            </w:pPr>
                            <w:r>
                              <w:rPr>
                                <w:sz w:val="16"/>
                              </w:rPr>
                              <w:t>Unidades</w:t>
                            </w:r>
                            <w:r>
                              <w:rPr>
                                <w:spacing w:val="-11"/>
                                <w:sz w:val="16"/>
                              </w:rPr>
                              <w:t xml:space="preserve"> </w:t>
                            </w:r>
                            <w:r>
                              <w:rPr>
                                <w:sz w:val="16"/>
                              </w:rPr>
                              <w:t>Administrativas:</w:t>
                            </w:r>
                            <w:r>
                              <w:rPr>
                                <w:spacing w:val="-11"/>
                                <w:sz w:val="16"/>
                              </w:rPr>
                              <w:t xml:space="preserve"> </w:t>
                            </w:r>
                            <w:r>
                              <w:rPr>
                                <w:sz w:val="16"/>
                              </w:rPr>
                              <w:t>Limpeza</w:t>
                            </w:r>
                            <w:r>
                              <w:rPr>
                                <w:spacing w:val="-11"/>
                                <w:sz w:val="16"/>
                              </w:rPr>
                              <w:t xml:space="preserve"> </w:t>
                            </w:r>
                            <w:r>
                              <w:rPr>
                                <w:sz w:val="16"/>
                              </w:rPr>
                              <w:t>e</w:t>
                            </w:r>
                            <w:r>
                              <w:rPr>
                                <w:spacing w:val="-11"/>
                                <w:sz w:val="16"/>
                              </w:rPr>
                              <w:t xml:space="preserve"> </w:t>
                            </w:r>
                            <w:r>
                              <w:rPr>
                                <w:sz w:val="16"/>
                              </w:rPr>
                              <w:t>conservação</w:t>
                            </w:r>
                            <w:r>
                              <w:rPr>
                                <w:spacing w:val="-11"/>
                                <w:sz w:val="16"/>
                              </w:rPr>
                              <w:t xml:space="preserve"> </w:t>
                            </w:r>
                            <w:r>
                              <w:rPr>
                                <w:sz w:val="16"/>
                              </w:rPr>
                              <w:t>Predial</w:t>
                            </w:r>
                            <w:r>
                              <w:rPr>
                                <w:spacing w:val="-11"/>
                                <w:sz w:val="16"/>
                              </w:rPr>
                              <w:t xml:space="preserve"> </w:t>
                            </w:r>
                            <w:r>
                              <w:rPr>
                                <w:sz w:val="16"/>
                              </w:rPr>
                              <w:t>da</w:t>
                            </w:r>
                            <w:r>
                              <w:rPr>
                                <w:spacing w:val="-11"/>
                                <w:sz w:val="16"/>
                              </w:rPr>
                              <w:t xml:space="preserve"> </w:t>
                            </w:r>
                            <w:r>
                              <w:rPr>
                                <w:sz w:val="16"/>
                              </w:rPr>
                              <w:t>Sede</w:t>
                            </w:r>
                            <w:r>
                              <w:rPr>
                                <w:spacing w:val="-11"/>
                                <w:sz w:val="16"/>
                              </w:rPr>
                              <w:t xml:space="preserve"> </w:t>
                            </w:r>
                            <w:r>
                              <w:rPr>
                                <w:sz w:val="16"/>
                              </w:rPr>
                              <w:t>da</w:t>
                            </w:r>
                            <w:r>
                              <w:rPr>
                                <w:spacing w:val="-10"/>
                                <w:sz w:val="16"/>
                              </w:rPr>
                              <w:t xml:space="preserve"> </w:t>
                            </w:r>
                            <w:r>
                              <w:rPr>
                                <w:sz w:val="16"/>
                              </w:rPr>
                              <w:t>SMOI</w:t>
                            </w:r>
                            <w:r>
                              <w:rPr>
                                <w:spacing w:val="-11"/>
                                <w:sz w:val="16"/>
                              </w:rPr>
                              <w:t xml:space="preserve"> </w:t>
                            </w:r>
                            <w:r>
                              <w:rPr>
                                <w:sz w:val="16"/>
                              </w:rPr>
                              <w:t>(antiga</w:t>
                            </w:r>
                            <w:r>
                              <w:rPr>
                                <w:spacing w:val="-11"/>
                                <w:sz w:val="16"/>
                              </w:rPr>
                              <w:t xml:space="preserve"> </w:t>
                            </w:r>
                            <w:r>
                              <w:rPr>
                                <w:sz w:val="16"/>
                              </w:rPr>
                              <w:t>COMAVE),</w:t>
                            </w:r>
                            <w:r>
                              <w:rPr>
                                <w:spacing w:val="-45"/>
                                <w:sz w:val="16"/>
                              </w:rPr>
                              <w:t xml:space="preserve"> </w:t>
                            </w:r>
                            <w:r>
                              <w:rPr>
                                <w:sz w:val="16"/>
                              </w:rPr>
                              <w:t>Rodoviária, Complexo Fazenda Bom Jardim, e Sede da Prefeitura (garagem,1º,2º e 4º</w:t>
                            </w:r>
                            <w:r>
                              <w:rPr>
                                <w:spacing w:val="1"/>
                                <w:sz w:val="16"/>
                              </w:rPr>
                              <w:t xml:space="preserve"> </w:t>
                            </w:r>
                            <w:r>
                              <w:rPr>
                                <w:sz w:val="16"/>
                              </w:rPr>
                              <w:t>pavimentos)</w:t>
                            </w:r>
                            <w:r>
                              <w:rPr>
                                <w:spacing w:val="1"/>
                                <w:sz w:val="16"/>
                              </w:rPr>
                              <w:t xml:space="preserve"> </w:t>
                            </w:r>
                            <w:r>
                              <w:rPr>
                                <w:sz w:val="16"/>
                              </w:rPr>
                              <w:t>Área</w:t>
                            </w:r>
                            <w:r>
                              <w:rPr>
                                <w:spacing w:val="2"/>
                                <w:sz w:val="16"/>
                              </w:rPr>
                              <w:t xml:space="preserve"> </w:t>
                            </w:r>
                            <w:r>
                              <w:rPr>
                                <w:sz w:val="16"/>
                              </w:rPr>
                              <w:t>Total</w:t>
                            </w:r>
                            <w:r>
                              <w:rPr>
                                <w:spacing w:val="1"/>
                                <w:sz w:val="16"/>
                              </w:rPr>
                              <w:t xml:space="preserve"> </w:t>
                            </w:r>
                            <w:r>
                              <w:rPr>
                                <w:sz w:val="16"/>
                              </w:rPr>
                              <w:t>de</w:t>
                            </w:r>
                            <w:r>
                              <w:rPr>
                                <w:spacing w:val="2"/>
                                <w:sz w:val="16"/>
                              </w:rPr>
                              <w:t xml:space="preserve"> </w:t>
                            </w:r>
                            <w:r>
                              <w:rPr>
                                <w:sz w:val="16"/>
                              </w:rPr>
                              <w:t>5.508,69m²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202" o:spid="_x0000_s1026" type="#_x0000_t202" style="position:absolute;left:0;text-align:left;margin-left:198.4pt;margin-top:45.1pt;width:339pt;height:45pt;z-index:-1529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" filled="f">
                <v:textbox inset="0,0,0,0">
                  <w:txbxContent>
                    <w:p w:rsidR="008327EB" w:rsidRDefault="008327EB" w:rsidP="008327EB">
                      <w:pPr>
                        <w:spacing w:before="23"/>
                        <w:ind w:right="75"/>
                        <w:jc w:val="center"/>
                        <w:rPr>
                          <w:sz w:val="16"/>
                        </w:rPr>
                      </w:pPr>
                      <w:r>
                        <w:rPr>
                          <w:sz w:val="16"/>
                        </w:rPr>
                        <w:t>Período:</w:t>
                      </w:r>
                      <w:r>
                        <w:rPr>
                          <w:spacing w:val="-8"/>
                          <w:sz w:val="16"/>
                        </w:rPr>
                        <w:t xml:space="preserve"> </w:t>
                      </w:r>
                      <w:r>
                        <w:rPr>
                          <w:sz w:val="16"/>
                        </w:rPr>
                        <w:t>Estimado</w:t>
                      </w:r>
                      <w:r>
                        <w:rPr>
                          <w:spacing w:val="-8"/>
                          <w:sz w:val="16"/>
                        </w:rPr>
                        <w:t xml:space="preserve"> </w:t>
                      </w:r>
                      <w:r>
                        <w:rPr>
                          <w:sz w:val="16"/>
                        </w:rPr>
                        <w:t>Anual</w:t>
                      </w:r>
                    </w:p>
                    <w:p w:rsidR="008327EB" w:rsidRDefault="008327EB" w:rsidP="008327EB">
                      <w:pPr>
                        <w:spacing w:before="29" w:line="283" w:lineRule="auto"/>
                        <w:ind w:right="75"/>
                        <w:jc w:val="center"/>
                        <w:rPr>
                          <w:sz w:val="16"/>
                        </w:rPr>
                      </w:pPr>
                      <w:r>
                        <w:rPr>
                          <w:sz w:val="16"/>
                        </w:rPr>
                        <w:t>Unidades</w:t>
                      </w:r>
                      <w:r>
                        <w:rPr>
                          <w:spacing w:val="-11"/>
                          <w:sz w:val="16"/>
                        </w:rPr>
                        <w:t xml:space="preserve"> </w:t>
                      </w:r>
                      <w:r>
                        <w:rPr>
                          <w:sz w:val="16"/>
                        </w:rPr>
                        <w:t>Administrativas:</w:t>
                      </w:r>
                      <w:r>
                        <w:rPr>
                          <w:spacing w:val="-11"/>
                          <w:sz w:val="16"/>
                        </w:rPr>
                        <w:t xml:space="preserve"> </w:t>
                      </w:r>
                      <w:r>
                        <w:rPr>
                          <w:sz w:val="16"/>
                        </w:rPr>
                        <w:t>Limpeza</w:t>
                      </w:r>
                      <w:r>
                        <w:rPr>
                          <w:spacing w:val="-11"/>
                          <w:sz w:val="16"/>
                        </w:rPr>
                        <w:t xml:space="preserve"> </w:t>
                      </w:r>
                      <w:r>
                        <w:rPr>
                          <w:sz w:val="16"/>
                        </w:rPr>
                        <w:t>e</w:t>
                      </w:r>
                      <w:r>
                        <w:rPr>
                          <w:spacing w:val="-11"/>
                          <w:sz w:val="16"/>
                        </w:rPr>
                        <w:t xml:space="preserve"> </w:t>
                      </w:r>
                      <w:r>
                        <w:rPr>
                          <w:sz w:val="16"/>
                        </w:rPr>
                        <w:t>conservação</w:t>
                      </w:r>
                      <w:r>
                        <w:rPr>
                          <w:spacing w:val="-11"/>
                          <w:sz w:val="16"/>
                        </w:rPr>
                        <w:t xml:space="preserve"> </w:t>
                      </w:r>
                      <w:r>
                        <w:rPr>
                          <w:sz w:val="16"/>
                        </w:rPr>
                        <w:t>Predial</w:t>
                      </w:r>
                      <w:r>
                        <w:rPr>
                          <w:spacing w:val="-11"/>
                          <w:sz w:val="16"/>
                        </w:rPr>
                        <w:t xml:space="preserve"> </w:t>
                      </w:r>
                      <w:r>
                        <w:rPr>
                          <w:sz w:val="16"/>
                        </w:rPr>
                        <w:t>da</w:t>
                      </w:r>
                      <w:r>
                        <w:rPr>
                          <w:spacing w:val="-11"/>
                          <w:sz w:val="16"/>
                        </w:rPr>
                        <w:t xml:space="preserve"> </w:t>
                      </w:r>
                      <w:r>
                        <w:rPr>
                          <w:sz w:val="16"/>
                        </w:rPr>
                        <w:t>Sede</w:t>
                      </w:r>
                      <w:r>
                        <w:rPr>
                          <w:spacing w:val="-11"/>
                          <w:sz w:val="16"/>
                        </w:rPr>
                        <w:t xml:space="preserve"> </w:t>
                      </w:r>
                      <w:r>
                        <w:rPr>
                          <w:sz w:val="16"/>
                        </w:rPr>
                        <w:t>da</w:t>
                      </w:r>
                      <w:r>
                        <w:rPr>
                          <w:spacing w:val="-10"/>
                          <w:sz w:val="16"/>
                        </w:rPr>
                        <w:t xml:space="preserve"> </w:t>
                      </w:r>
                      <w:r>
                        <w:rPr>
                          <w:sz w:val="16"/>
                        </w:rPr>
                        <w:t>SMOI</w:t>
                      </w:r>
                      <w:r>
                        <w:rPr>
                          <w:spacing w:val="-11"/>
                          <w:sz w:val="16"/>
                        </w:rPr>
                        <w:t xml:space="preserve"> </w:t>
                      </w:r>
                      <w:r>
                        <w:rPr>
                          <w:sz w:val="16"/>
                        </w:rPr>
                        <w:t>(antiga</w:t>
                      </w:r>
                      <w:r>
                        <w:rPr>
                          <w:spacing w:val="-11"/>
                          <w:sz w:val="16"/>
                        </w:rPr>
                        <w:t xml:space="preserve"> </w:t>
                      </w:r>
                      <w:r>
                        <w:rPr>
                          <w:sz w:val="16"/>
                        </w:rPr>
                        <w:t>COMAVE),</w:t>
                      </w:r>
                      <w:r>
                        <w:rPr>
                          <w:spacing w:val="-45"/>
                          <w:sz w:val="16"/>
                        </w:rPr>
                        <w:t xml:space="preserve"> </w:t>
                      </w:r>
                      <w:r>
                        <w:rPr>
                          <w:sz w:val="16"/>
                        </w:rPr>
                        <w:t>Rodoviária, Complexo Fazenda Bom Jardim, e Sede da Prefeitura (garagem,1º,2º e 4º</w:t>
                      </w:r>
                      <w:r>
                        <w:rPr>
                          <w:spacing w:val="1"/>
                          <w:sz w:val="16"/>
                        </w:rPr>
                        <w:t xml:space="preserve"> </w:t>
                      </w:r>
                      <w:r>
                        <w:rPr>
                          <w:sz w:val="16"/>
                        </w:rPr>
                        <w:t>pavimentos)</w:t>
                      </w:r>
                      <w:r>
                        <w:rPr>
                          <w:spacing w:val="1"/>
                          <w:sz w:val="16"/>
                        </w:rPr>
                        <w:t xml:space="preserve"> </w:t>
                      </w:r>
                      <w:r>
                        <w:rPr>
                          <w:sz w:val="16"/>
                        </w:rPr>
                        <w:t>Área</w:t>
                      </w:r>
                      <w:r>
                        <w:rPr>
                          <w:spacing w:val="2"/>
                          <w:sz w:val="16"/>
                        </w:rPr>
                        <w:t xml:space="preserve"> </w:t>
                      </w:r>
                      <w:r>
                        <w:rPr>
                          <w:sz w:val="16"/>
                        </w:rPr>
                        <w:t>Total</w:t>
                      </w:r>
                      <w:r>
                        <w:rPr>
                          <w:spacing w:val="1"/>
                          <w:sz w:val="16"/>
                        </w:rPr>
                        <w:t xml:space="preserve"> </w:t>
                      </w:r>
                      <w:r>
                        <w:rPr>
                          <w:sz w:val="16"/>
                        </w:rPr>
                        <w:t>de</w:t>
                      </w:r>
                      <w:r>
                        <w:rPr>
                          <w:spacing w:val="2"/>
                          <w:sz w:val="16"/>
                        </w:rPr>
                        <w:t xml:space="preserve"> </w:t>
                      </w:r>
                      <w:r>
                        <w:rPr>
                          <w:sz w:val="16"/>
                        </w:rPr>
                        <w:t>5.508,69m²</w:t>
                      </w:r>
                    </w:p>
                  </w:txbxContent>
                </v:textbox>
                <w10:wrap type="topAndBottom" anchorx="page"/>
              </v:shape>
            </w:pict>
          </mc:Fallback>
        </mc:AlternateContent>
      </w:r>
      <w:r w:rsidRPr="008327EB">
        <w:rPr>
          <w:rFonts w:eastAsia="Trebuchet MS"/>
          <w:color w:val="000009"/>
          <w:sz w:val="20"/>
          <w:szCs w:val="20"/>
        </w:rPr>
        <w:t>5,52” por ‘12’, relativo a doze meses (um ano) obter-se-á o quantitativo</w:t>
      </w:r>
      <w:r w:rsidRPr="008327EB">
        <w:rPr>
          <w:rFonts w:eastAsia="Trebuchet MS"/>
          <w:color w:val="000009"/>
          <w:spacing w:val="1"/>
          <w:sz w:val="20"/>
          <w:szCs w:val="20"/>
        </w:rPr>
        <w:t xml:space="preserve"> </w:t>
      </w:r>
      <w:r w:rsidRPr="008327EB">
        <w:rPr>
          <w:rFonts w:eastAsia="Trebuchet MS"/>
          <w:color w:val="000009"/>
          <w:sz w:val="20"/>
          <w:szCs w:val="20"/>
        </w:rPr>
        <w:t>estimado a ser usado no período de 12 (doze) meses, um ano, conforme</w:t>
      </w:r>
      <w:r w:rsidRPr="008327EB">
        <w:rPr>
          <w:rFonts w:eastAsia="Trebuchet MS"/>
          <w:color w:val="000009"/>
          <w:spacing w:val="1"/>
          <w:sz w:val="20"/>
          <w:szCs w:val="20"/>
        </w:rPr>
        <w:t xml:space="preserve"> </w:t>
      </w:r>
      <w:r w:rsidRPr="008327EB">
        <w:rPr>
          <w:rFonts w:eastAsia="Trebuchet MS"/>
          <w:color w:val="000009"/>
          <w:sz w:val="20"/>
          <w:szCs w:val="20"/>
        </w:rPr>
        <w:t>demonstrado</w:t>
      </w:r>
      <w:r w:rsidRPr="008327EB">
        <w:rPr>
          <w:rFonts w:eastAsia="Trebuchet MS"/>
          <w:color w:val="000009"/>
          <w:spacing w:val="3"/>
          <w:sz w:val="20"/>
          <w:szCs w:val="20"/>
        </w:rPr>
        <w:t xml:space="preserve"> </w:t>
      </w: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seguir:</w:t>
      </w:r>
    </w:p>
    <w:p w:rsidR="008327EB" w:rsidRPr="008327EB" w:rsidRDefault="008327EB" w:rsidP="00A97D60">
      <w:pPr>
        <w:spacing w:line="283" w:lineRule="auto"/>
        <w:jc w:val="both"/>
        <w:rPr>
          <w:rFonts w:eastAsia="Trebuchet MS"/>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30"/>
        <w:gridCol w:w="1125"/>
        <w:gridCol w:w="930"/>
        <w:gridCol w:w="1110"/>
        <w:gridCol w:w="1200"/>
        <w:gridCol w:w="1185"/>
      </w:tblGrid>
      <w:tr w:rsidR="008327EB" w:rsidRPr="008327EB" w:rsidTr="008327EB">
        <w:trPr>
          <w:trHeight w:val="2190"/>
        </w:trPr>
        <w:tc>
          <w:tcPr>
            <w:tcW w:w="1230" w:type="dxa"/>
          </w:tcPr>
          <w:p w:rsidR="008327EB" w:rsidRPr="008327EB" w:rsidRDefault="008327EB" w:rsidP="00A97D60">
            <w:pPr>
              <w:spacing w:before="19"/>
              <w:rPr>
                <w:rFonts w:eastAsia="Trebuchet MS"/>
                <w:sz w:val="16"/>
              </w:rPr>
            </w:pPr>
            <w:r w:rsidRPr="008327EB">
              <w:rPr>
                <w:rFonts w:eastAsia="Trebuchet MS"/>
                <w:sz w:val="16"/>
              </w:rPr>
              <w:lastRenderedPageBreak/>
              <w:t>PRODUTO</w:t>
            </w:r>
          </w:p>
        </w:tc>
        <w:tc>
          <w:tcPr>
            <w:tcW w:w="1125" w:type="dxa"/>
          </w:tcPr>
          <w:p w:rsidR="008327EB" w:rsidRPr="008327EB" w:rsidRDefault="008327EB" w:rsidP="00A97D60">
            <w:pPr>
              <w:spacing w:before="19" w:line="283" w:lineRule="auto"/>
              <w:ind w:right="160"/>
              <w:rPr>
                <w:rFonts w:eastAsia="Trebuchet MS"/>
                <w:sz w:val="16"/>
              </w:rPr>
            </w:pPr>
            <w:r w:rsidRPr="008327EB">
              <w:rPr>
                <w:rFonts w:eastAsia="Trebuchet MS"/>
                <w:sz w:val="16"/>
              </w:rPr>
              <w:t>UNIDADE</w:t>
            </w:r>
            <w:r w:rsidRPr="008327EB">
              <w:rPr>
                <w:rFonts w:eastAsia="Trebuchet MS"/>
                <w:spacing w:val="1"/>
                <w:sz w:val="16"/>
              </w:rPr>
              <w:t xml:space="preserve"> </w:t>
            </w:r>
            <w:r w:rsidRPr="008327EB">
              <w:rPr>
                <w:rFonts w:eastAsia="Trebuchet MS"/>
                <w:sz w:val="16"/>
              </w:rPr>
              <w:t>ABSOLUTA</w:t>
            </w:r>
          </w:p>
        </w:tc>
        <w:tc>
          <w:tcPr>
            <w:tcW w:w="930" w:type="dxa"/>
          </w:tcPr>
          <w:p w:rsidR="008327EB" w:rsidRPr="008327EB" w:rsidRDefault="008327EB" w:rsidP="00A97D60">
            <w:pPr>
              <w:spacing w:before="19" w:line="283" w:lineRule="auto"/>
              <w:ind w:right="76"/>
              <w:jc w:val="center"/>
              <w:rPr>
                <w:rFonts w:eastAsia="Trebuchet MS"/>
                <w:sz w:val="16"/>
              </w:rPr>
            </w:pPr>
            <w:r w:rsidRPr="008327EB">
              <w:rPr>
                <w:rFonts w:eastAsia="Trebuchet MS"/>
                <w:sz w:val="16"/>
              </w:rPr>
              <w:t>QUANTIDA</w:t>
            </w:r>
            <w:r w:rsidRPr="008327EB">
              <w:rPr>
                <w:rFonts w:eastAsia="Trebuchet MS"/>
                <w:spacing w:val="-46"/>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ABSOLUTA</w:t>
            </w:r>
          </w:p>
        </w:tc>
        <w:tc>
          <w:tcPr>
            <w:tcW w:w="1110" w:type="dxa"/>
          </w:tcPr>
          <w:p w:rsidR="008327EB" w:rsidRPr="008327EB" w:rsidRDefault="008327EB" w:rsidP="00A97D60">
            <w:pPr>
              <w:spacing w:before="19" w:line="283" w:lineRule="auto"/>
              <w:ind w:right="46"/>
              <w:jc w:val="center"/>
              <w:rPr>
                <w:rFonts w:eastAsia="Trebuchet MS"/>
                <w:sz w:val="16"/>
              </w:rPr>
            </w:pPr>
            <w:r w:rsidRPr="008327EB">
              <w:rPr>
                <w:rFonts w:eastAsia="Trebuchet MS"/>
                <w:w w:val="95"/>
                <w:sz w:val="16"/>
              </w:rPr>
              <w:t>QUANTIDADE</w:t>
            </w:r>
            <w:r w:rsidRPr="008327EB">
              <w:rPr>
                <w:rFonts w:eastAsia="Trebuchet MS"/>
                <w:spacing w:val="-43"/>
                <w:w w:val="95"/>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MENSAL</w:t>
            </w:r>
          </w:p>
        </w:tc>
        <w:tc>
          <w:tcPr>
            <w:tcW w:w="1200" w:type="dxa"/>
          </w:tcPr>
          <w:p w:rsidR="008327EB" w:rsidRPr="008327EB" w:rsidRDefault="008327EB" w:rsidP="00A97D60">
            <w:pPr>
              <w:spacing w:before="19" w:line="283" w:lineRule="auto"/>
              <w:ind w:right="61"/>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ANUAL</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O</w:t>
            </w:r>
            <w:r w:rsidRPr="008327EB">
              <w:rPr>
                <w:rFonts w:eastAsia="Trebuchet MS"/>
                <w:spacing w:val="-45"/>
                <w:sz w:val="16"/>
              </w:rPr>
              <w:t xml:space="preserve"> </w:t>
            </w:r>
            <w:r w:rsidRPr="008327EB">
              <w:rPr>
                <w:rFonts w:eastAsia="Trebuchet MS"/>
                <w:w w:val="95"/>
                <w:sz w:val="16"/>
              </w:rPr>
              <w:t>QUANTITATIVO</w:t>
            </w:r>
            <w:r w:rsidRPr="008327EB">
              <w:rPr>
                <w:rFonts w:eastAsia="Trebuchet MS"/>
                <w:spacing w:val="-43"/>
                <w:w w:val="95"/>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COEFICIENTE</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PROPORCIONA</w:t>
            </w:r>
          </w:p>
          <w:p w:rsidR="008327EB" w:rsidRPr="008327EB" w:rsidRDefault="008327EB" w:rsidP="00A97D60">
            <w:pPr>
              <w:spacing w:line="178" w:lineRule="exact"/>
              <w:ind w:right="63"/>
              <w:jc w:val="center"/>
              <w:rPr>
                <w:rFonts w:eastAsia="Trebuchet MS"/>
                <w:sz w:val="16"/>
              </w:rPr>
            </w:pPr>
            <w:r w:rsidRPr="008327EB">
              <w:rPr>
                <w:rFonts w:eastAsia="Trebuchet MS"/>
                <w:sz w:val="16"/>
              </w:rPr>
              <w:t>LIDADE</w:t>
            </w:r>
            <w:r w:rsidRPr="008327EB">
              <w:rPr>
                <w:rFonts w:eastAsia="Trebuchet MS"/>
                <w:spacing w:val="-11"/>
                <w:sz w:val="16"/>
              </w:rPr>
              <w:t xml:space="preserve"> </w:t>
            </w:r>
            <w:r w:rsidRPr="008327EB">
              <w:rPr>
                <w:rFonts w:eastAsia="Trebuchet MS"/>
                <w:sz w:val="16"/>
              </w:rPr>
              <w:t>5,52</w:t>
            </w:r>
          </w:p>
        </w:tc>
        <w:tc>
          <w:tcPr>
            <w:tcW w:w="1185" w:type="dxa"/>
          </w:tcPr>
          <w:p w:rsidR="008327EB" w:rsidRPr="008327EB" w:rsidRDefault="008327EB" w:rsidP="00A97D60">
            <w:pPr>
              <w:spacing w:before="19" w:line="283" w:lineRule="auto"/>
              <w:ind w:right="92"/>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ANUAL PARA</w:t>
            </w:r>
            <w:r w:rsidRPr="008327EB">
              <w:rPr>
                <w:rFonts w:eastAsia="Trebuchet MS"/>
                <w:spacing w:val="1"/>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w w:val="95"/>
                <w:sz w:val="16"/>
              </w:rPr>
              <w:t>QUANTITATIV</w:t>
            </w:r>
            <w:r w:rsidRPr="008327EB">
              <w:rPr>
                <w:rFonts w:eastAsia="Trebuchet MS"/>
                <w:spacing w:val="1"/>
                <w:w w:val="95"/>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ARREDONDAD</w:t>
            </w:r>
            <w:r w:rsidRPr="008327EB">
              <w:rPr>
                <w:rFonts w:eastAsia="Trebuchet MS"/>
                <w:spacing w:val="-46"/>
                <w:sz w:val="16"/>
              </w:rPr>
              <w:t xml:space="preserve"> </w:t>
            </w:r>
            <w:r w:rsidRPr="008327EB">
              <w:rPr>
                <w:rFonts w:eastAsia="Trebuchet MS"/>
                <w:sz w:val="16"/>
              </w:rPr>
              <w:t>A</w:t>
            </w:r>
            <w:r w:rsidRPr="008327EB">
              <w:rPr>
                <w:rFonts w:eastAsia="Trebuchet MS"/>
                <w:spacing w:val="7"/>
                <w:sz w:val="16"/>
              </w:rPr>
              <w:t xml:space="preserve"> </w:t>
            </w:r>
            <w:r w:rsidRPr="008327EB">
              <w:rPr>
                <w:rFonts w:eastAsia="Trebuchet MS"/>
                <w:sz w:val="16"/>
              </w:rPr>
              <w:t>(NÚMEROS</w:t>
            </w:r>
          </w:p>
          <w:p w:rsidR="008327EB" w:rsidRPr="008327EB" w:rsidRDefault="008327EB" w:rsidP="00A97D60">
            <w:pPr>
              <w:spacing w:line="178" w:lineRule="exact"/>
              <w:ind w:right="85"/>
              <w:jc w:val="center"/>
              <w:rPr>
                <w:rFonts w:eastAsia="Trebuchet MS"/>
                <w:sz w:val="16"/>
              </w:rPr>
            </w:pPr>
            <w:r w:rsidRPr="008327EB">
              <w:rPr>
                <w:rFonts w:eastAsia="Trebuchet MS"/>
                <w:sz w:val="16"/>
              </w:rPr>
              <w:t>INTEIROS)</w:t>
            </w:r>
          </w:p>
        </w:tc>
      </w:tr>
      <w:tr w:rsidR="008327EB" w:rsidRPr="008327EB" w:rsidTr="008327EB">
        <w:trPr>
          <w:trHeight w:val="900"/>
        </w:trPr>
        <w:tc>
          <w:tcPr>
            <w:tcW w:w="1230" w:type="dxa"/>
          </w:tcPr>
          <w:p w:rsidR="008327EB" w:rsidRPr="008327EB" w:rsidRDefault="008327EB" w:rsidP="00A97D60">
            <w:pPr>
              <w:spacing w:before="19"/>
              <w:rPr>
                <w:rFonts w:eastAsia="Trebuchet MS"/>
                <w:sz w:val="16"/>
              </w:rPr>
            </w:pPr>
            <w:r w:rsidRPr="008327EB">
              <w:rPr>
                <w:rFonts w:eastAsia="Trebuchet MS"/>
                <w:sz w:val="16"/>
              </w:rPr>
              <w:t>DESINFETENTE</w:t>
            </w:r>
          </w:p>
        </w:tc>
        <w:tc>
          <w:tcPr>
            <w:tcW w:w="1125" w:type="dxa"/>
          </w:tcPr>
          <w:p w:rsidR="008327EB" w:rsidRPr="008327EB" w:rsidRDefault="008327EB" w:rsidP="00A97D60">
            <w:pPr>
              <w:spacing w:before="19"/>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9"/>
              <w:ind w:right="307"/>
              <w:jc w:val="right"/>
              <w:rPr>
                <w:rFonts w:eastAsia="Trebuchet MS"/>
                <w:sz w:val="16"/>
              </w:rPr>
            </w:pPr>
            <w:r w:rsidRPr="008327EB">
              <w:rPr>
                <w:rFonts w:eastAsia="Trebuchet MS"/>
                <w:sz w:val="16"/>
              </w:rPr>
              <w:t>30,7</w:t>
            </w:r>
          </w:p>
        </w:tc>
        <w:tc>
          <w:tcPr>
            <w:tcW w:w="1110" w:type="dxa"/>
          </w:tcPr>
          <w:p w:rsidR="008327EB" w:rsidRPr="008327EB" w:rsidRDefault="008327EB" w:rsidP="00A97D60">
            <w:pPr>
              <w:spacing w:before="19"/>
              <w:rPr>
                <w:rFonts w:eastAsia="Trebuchet MS"/>
                <w:sz w:val="16"/>
              </w:rPr>
            </w:pPr>
            <w:r w:rsidRPr="008327EB">
              <w:rPr>
                <w:rFonts w:eastAsia="Trebuchet MS"/>
                <w:sz w:val="16"/>
              </w:rPr>
              <w:t>10,23</w:t>
            </w:r>
          </w:p>
        </w:tc>
        <w:tc>
          <w:tcPr>
            <w:tcW w:w="1200" w:type="dxa"/>
          </w:tcPr>
          <w:p w:rsidR="008327EB" w:rsidRPr="008327EB" w:rsidRDefault="008327EB" w:rsidP="00A97D60">
            <w:pPr>
              <w:spacing w:before="19"/>
              <w:rPr>
                <w:rFonts w:eastAsia="Trebuchet MS"/>
                <w:sz w:val="16"/>
              </w:rPr>
            </w:pPr>
            <w:r w:rsidRPr="008327EB">
              <w:rPr>
                <w:rFonts w:eastAsia="Trebuchet MS"/>
                <w:sz w:val="16"/>
              </w:rPr>
              <w:t>677,856</w:t>
            </w:r>
          </w:p>
        </w:tc>
        <w:tc>
          <w:tcPr>
            <w:tcW w:w="1185" w:type="dxa"/>
          </w:tcPr>
          <w:p w:rsidR="008327EB" w:rsidRPr="008327EB" w:rsidRDefault="008327EB" w:rsidP="00A97D60">
            <w:pPr>
              <w:spacing w:before="19"/>
              <w:ind w:right="85"/>
              <w:jc w:val="center"/>
              <w:rPr>
                <w:rFonts w:eastAsia="Trebuchet MS"/>
                <w:sz w:val="16"/>
              </w:rPr>
            </w:pPr>
            <w:r w:rsidRPr="008327EB">
              <w:rPr>
                <w:rFonts w:eastAsia="Trebuchet MS"/>
                <w:sz w:val="16"/>
              </w:rPr>
              <w:t>678</w:t>
            </w:r>
          </w:p>
        </w:tc>
      </w:tr>
      <w:tr w:rsidR="008327EB" w:rsidRPr="008327EB" w:rsidTr="008327EB">
        <w:trPr>
          <w:trHeight w:val="225"/>
        </w:trPr>
        <w:tc>
          <w:tcPr>
            <w:tcW w:w="1230" w:type="dxa"/>
          </w:tcPr>
          <w:p w:rsidR="008327EB" w:rsidRPr="008327EB" w:rsidRDefault="008327EB" w:rsidP="00A97D60">
            <w:pPr>
              <w:spacing w:before="19" w:line="185" w:lineRule="exact"/>
              <w:rPr>
                <w:rFonts w:eastAsia="Trebuchet MS"/>
                <w:sz w:val="16"/>
              </w:rPr>
            </w:pPr>
            <w:r w:rsidRPr="008327EB">
              <w:rPr>
                <w:rFonts w:eastAsia="Trebuchet MS"/>
                <w:sz w:val="16"/>
              </w:rPr>
              <w:t>DETERGENTE</w:t>
            </w:r>
          </w:p>
        </w:tc>
        <w:tc>
          <w:tcPr>
            <w:tcW w:w="1125" w:type="dxa"/>
          </w:tcPr>
          <w:p w:rsidR="008327EB" w:rsidRPr="008327EB" w:rsidRDefault="008327EB" w:rsidP="00A97D60">
            <w:pPr>
              <w:spacing w:before="19" w:line="185"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9" w:line="185" w:lineRule="exact"/>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19" w:line="185" w:lineRule="exact"/>
              <w:rPr>
                <w:rFonts w:eastAsia="Trebuchet MS"/>
                <w:sz w:val="16"/>
              </w:rPr>
            </w:pPr>
            <w:r w:rsidRPr="008327EB">
              <w:rPr>
                <w:rFonts w:eastAsia="Trebuchet MS"/>
                <w:sz w:val="16"/>
              </w:rPr>
              <w:t>2,67</w:t>
            </w:r>
          </w:p>
        </w:tc>
        <w:tc>
          <w:tcPr>
            <w:tcW w:w="1200" w:type="dxa"/>
          </w:tcPr>
          <w:p w:rsidR="008327EB" w:rsidRPr="008327EB" w:rsidRDefault="008327EB" w:rsidP="00A97D60">
            <w:pPr>
              <w:spacing w:before="19" w:line="185" w:lineRule="exact"/>
              <w:rPr>
                <w:rFonts w:eastAsia="Trebuchet MS"/>
                <w:sz w:val="16"/>
              </w:rPr>
            </w:pPr>
            <w:r w:rsidRPr="008327EB">
              <w:rPr>
                <w:rFonts w:eastAsia="Trebuchet MS"/>
                <w:sz w:val="16"/>
              </w:rPr>
              <w:t>176,64</w:t>
            </w:r>
          </w:p>
        </w:tc>
        <w:tc>
          <w:tcPr>
            <w:tcW w:w="1185" w:type="dxa"/>
          </w:tcPr>
          <w:p w:rsidR="008327EB" w:rsidRPr="008327EB" w:rsidRDefault="008327EB" w:rsidP="00A97D60">
            <w:pPr>
              <w:spacing w:before="19" w:line="185" w:lineRule="exact"/>
              <w:ind w:right="85"/>
              <w:jc w:val="center"/>
              <w:rPr>
                <w:rFonts w:eastAsia="Trebuchet MS"/>
                <w:sz w:val="16"/>
              </w:rPr>
            </w:pPr>
            <w:r w:rsidRPr="008327EB">
              <w:rPr>
                <w:rFonts w:eastAsia="Trebuchet MS"/>
                <w:sz w:val="16"/>
              </w:rPr>
              <w:t>177</w:t>
            </w:r>
          </w:p>
        </w:tc>
      </w:tr>
      <w:tr w:rsidR="008327EB" w:rsidRPr="008327EB" w:rsidTr="008327EB">
        <w:trPr>
          <w:trHeight w:val="435"/>
        </w:trPr>
        <w:tc>
          <w:tcPr>
            <w:tcW w:w="1230" w:type="dxa"/>
          </w:tcPr>
          <w:p w:rsidR="008327EB" w:rsidRPr="008327EB" w:rsidRDefault="008327EB" w:rsidP="00A97D60">
            <w:pPr>
              <w:spacing w:before="13"/>
              <w:rPr>
                <w:rFonts w:eastAsia="Trebuchet MS"/>
                <w:sz w:val="16"/>
              </w:rPr>
            </w:pPr>
            <w:r w:rsidRPr="008327EB">
              <w:rPr>
                <w:rFonts w:eastAsia="Trebuchet MS"/>
                <w:sz w:val="16"/>
              </w:rPr>
              <w:t>LIMPADOR</w:t>
            </w:r>
          </w:p>
          <w:p w:rsidR="008327EB" w:rsidRPr="008327EB" w:rsidRDefault="008327EB" w:rsidP="00A97D60">
            <w:pPr>
              <w:spacing w:before="34" w:line="182" w:lineRule="exact"/>
              <w:rPr>
                <w:rFonts w:eastAsia="Trebuchet MS"/>
                <w:sz w:val="16"/>
              </w:rPr>
            </w:pPr>
            <w:r w:rsidRPr="008327EB">
              <w:rPr>
                <w:rFonts w:eastAsia="Trebuchet MS"/>
                <w:sz w:val="16"/>
              </w:rPr>
              <w:t>MULTIUSO</w:t>
            </w:r>
          </w:p>
        </w:tc>
        <w:tc>
          <w:tcPr>
            <w:tcW w:w="1125" w:type="dxa"/>
          </w:tcPr>
          <w:p w:rsidR="008327EB" w:rsidRPr="008327EB" w:rsidRDefault="008327EB" w:rsidP="00A97D60">
            <w:pPr>
              <w:spacing w:before="13"/>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3"/>
              <w:ind w:right="348"/>
              <w:jc w:val="right"/>
              <w:rPr>
                <w:rFonts w:eastAsia="Trebuchet MS"/>
                <w:sz w:val="16"/>
              </w:rPr>
            </w:pPr>
            <w:r w:rsidRPr="008327EB">
              <w:rPr>
                <w:rFonts w:eastAsia="Trebuchet MS"/>
                <w:sz w:val="16"/>
              </w:rPr>
              <w:t>5,5</w:t>
            </w:r>
          </w:p>
        </w:tc>
        <w:tc>
          <w:tcPr>
            <w:tcW w:w="1110" w:type="dxa"/>
          </w:tcPr>
          <w:p w:rsidR="008327EB" w:rsidRPr="008327EB" w:rsidRDefault="008327EB" w:rsidP="00A97D60">
            <w:pPr>
              <w:spacing w:before="13"/>
              <w:rPr>
                <w:rFonts w:eastAsia="Trebuchet MS"/>
                <w:sz w:val="16"/>
              </w:rPr>
            </w:pPr>
            <w:r w:rsidRPr="008327EB">
              <w:rPr>
                <w:rFonts w:eastAsia="Trebuchet MS"/>
                <w:sz w:val="16"/>
              </w:rPr>
              <w:t>1,83</w:t>
            </w:r>
          </w:p>
        </w:tc>
        <w:tc>
          <w:tcPr>
            <w:tcW w:w="1200" w:type="dxa"/>
          </w:tcPr>
          <w:p w:rsidR="008327EB" w:rsidRPr="008327EB" w:rsidRDefault="008327EB" w:rsidP="00A97D60">
            <w:pPr>
              <w:spacing w:before="13"/>
              <w:rPr>
                <w:rFonts w:eastAsia="Trebuchet MS"/>
                <w:sz w:val="16"/>
              </w:rPr>
            </w:pPr>
            <w:r w:rsidRPr="008327EB">
              <w:rPr>
                <w:rFonts w:eastAsia="Trebuchet MS"/>
                <w:sz w:val="16"/>
              </w:rPr>
              <w:t>121,44</w:t>
            </w:r>
          </w:p>
        </w:tc>
        <w:tc>
          <w:tcPr>
            <w:tcW w:w="1185" w:type="dxa"/>
          </w:tcPr>
          <w:p w:rsidR="008327EB" w:rsidRPr="008327EB" w:rsidRDefault="008327EB" w:rsidP="00A97D60">
            <w:pPr>
              <w:spacing w:before="13"/>
              <w:ind w:right="85"/>
              <w:jc w:val="center"/>
              <w:rPr>
                <w:rFonts w:eastAsia="Trebuchet MS"/>
                <w:sz w:val="16"/>
              </w:rPr>
            </w:pPr>
            <w:r w:rsidRPr="008327EB">
              <w:rPr>
                <w:rFonts w:eastAsia="Trebuchet MS"/>
                <w:sz w:val="16"/>
              </w:rPr>
              <w:t>121</w:t>
            </w:r>
          </w:p>
        </w:tc>
      </w:tr>
      <w:tr w:rsidR="008327EB" w:rsidRPr="008327EB" w:rsidTr="008327EB">
        <w:trPr>
          <w:trHeight w:val="210"/>
        </w:trPr>
        <w:tc>
          <w:tcPr>
            <w:tcW w:w="1230" w:type="dxa"/>
          </w:tcPr>
          <w:p w:rsidR="008327EB" w:rsidRPr="008327EB" w:rsidRDefault="008327EB" w:rsidP="00A97D60">
            <w:pPr>
              <w:spacing w:before="17" w:line="173" w:lineRule="exact"/>
              <w:rPr>
                <w:rFonts w:eastAsia="Trebuchet MS"/>
                <w:sz w:val="16"/>
              </w:rPr>
            </w:pPr>
            <w:r w:rsidRPr="008327EB">
              <w:rPr>
                <w:rFonts w:eastAsia="Trebuchet MS"/>
                <w:sz w:val="16"/>
              </w:rPr>
              <w:t>CLORO</w:t>
            </w:r>
          </w:p>
        </w:tc>
        <w:tc>
          <w:tcPr>
            <w:tcW w:w="1125" w:type="dxa"/>
          </w:tcPr>
          <w:p w:rsidR="008327EB" w:rsidRPr="008327EB" w:rsidRDefault="008327EB" w:rsidP="00A97D60">
            <w:pPr>
              <w:spacing w:before="17" w:line="173"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7" w:line="173" w:lineRule="exact"/>
              <w:ind w:right="76"/>
              <w:jc w:val="center"/>
              <w:rPr>
                <w:rFonts w:eastAsia="Trebuchet MS"/>
                <w:sz w:val="16"/>
              </w:rPr>
            </w:pPr>
            <w:r w:rsidRPr="008327EB">
              <w:rPr>
                <w:rFonts w:eastAsia="Trebuchet MS"/>
                <w:sz w:val="16"/>
              </w:rPr>
              <w:t>42</w:t>
            </w:r>
          </w:p>
        </w:tc>
        <w:tc>
          <w:tcPr>
            <w:tcW w:w="1110" w:type="dxa"/>
          </w:tcPr>
          <w:p w:rsidR="008327EB" w:rsidRPr="008327EB" w:rsidRDefault="008327EB" w:rsidP="00A97D60">
            <w:pPr>
              <w:spacing w:before="17" w:line="173" w:lineRule="exact"/>
              <w:rPr>
                <w:rFonts w:eastAsia="Trebuchet MS"/>
                <w:sz w:val="16"/>
              </w:rPr>
            </w:pPr>
            <w:r w:rsidRPr="008327EB">
              <w:rPr>
                <w:rFonts w:eastAsia="Trebuchet MS"/>
                <w:sz w:val="16"/>
              </w:rPr>
              <w:t>14,00</w:t>
            </w:r>
          </w:p>
        </w:tc>
        <w:tc>
          <w:tcPr>
            <w:tcW w:w="1200" w:type="dxa"/>
          </w:tcPr>
          <w:p w:rsidR="008327EB" w:rsidRPr="008327EB" w:rsidRDefault="008327EB" w:rsidP="00A97D60">
            <w:pPr>
              <w:spacing w:before="17" w:line="173" w:lineRule="exact"/>
              <w:rPr>
                <w:rFonts w:eastAsia="Trebuchet MS"/>
                <w:sz w:val="16"/>
              </w:rPr>
            </w:pPr>
            <w:r w:rsidRPr="008327EB">
              <w:rPr>
                <w:rFonts w:eastAsia="Trebuchet MS"/>
                <w:sz w:val="16"/>
              </w:rPr>
              <w:t>927,36</w:t>
            </w:r>
          </w:p>
        </w:tc>
        <w:tc>
          <w:tcPr>
            <w:tcW w:w="1185" w:type="dxa"/>
          </w:tcPr>
          <w:p w:rsidR="008327EB" w:rsidRPr="008327EB" w:rsidRDefault="008327EB" w:rsidP="00A97D60">
            <w:pPr>
              <w:spacing w:before="17" w:line="173" w:lineRule="exact"/>
              <w:ind w:right="85"/>
              <w:jc w:val="center"/>
              <w:rPr>
                <w:rFonts w:eastAsia="Trebuchet MS"/>
                <w:sz w:val="16"/>
              </w:rPr>
            </w:pPr>
            <w:r w:rsidRPr="008327EB">
              <w:rPr>
                <w:rFonts w:eastAsia="Trebuchet MS"/>
                <w:sz w:val="16"/>
              </w:rPr>
              <w:t>927</w:t>
            </w:r>
          </w:p>
        </w:tc>
      </w:tr>
      <w:tr w:rsidR="008327EB" w:rsidRPr="008327EB" w:rsidTr="008327EB">
        <w:trPr>
          <w:trHeight w:val="225"/>
        </w:trPr>
        <w:tc>
          <w:tcPr>
            <w:tcW w:w="1230" w:type="dxa"/>
          </w:tcPr>
          <w:p w:rsidR="008327EB" w:rsidRPr="008327EB" w:rsidRDefault="008327EB" w:rsidP="00A97D60">
            <w:pPr>
              <w:spacing w:before="26" w:line="179" w:lineRule="exact"/>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25" w:type="dxa"/>
          </w:tcPr>
          <w:p w:rsidR="008327EB" w:rsidRPr="008327EB" w:rsidRDefault="008327EB" w:rsidP="00A97D60">
            <w:pPr>
              <w:spacing w:before="26" w:line="179"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6" w:line="179" w:lineRule="exact"/>
              <w:ind w:right="307"/>
              <w:jc w:val="right"/>
              <w:rPr>
                <w:rFonts w:eastAsia="Trebuchet MS"/>
                <w:sz w:val="16"/>
              </w:rPr>
            </w:pPr>
            <w:r w:rsidRPr="008327EB">
              <w:rPr>
                <w:rFonts w:eastAsia="Trebuchet MS"/>
                <w:sz w:val="16"/>
              </w:rPr>
              <w:t>6,75</w:t>
            </w:r>
          </w:p>
        </w:tc>
        <w:tc>
          <w:tcPr>
            <w:tcW w:w="1110" w:type="dxa"/>
          </w:tcPr>
          <w:p w:rsidR="008327EB" w:rsidRPr="008327EB" w:rsidRDefault="008327EB" w:rsidP="00A97D60">
            <w:pPr>
              <w:spacing w:before="26" w:line="179" w:lineRule="exact"/>
              <w:rPr>
                <w:rFonts w:eastAsia="Trebuchet MS"/>
                <w:sz w:val="16"/>
              </w:rPr>
            </w:pPr>
            <w:r w:rsidRPr="008327EB">
              <w:rPr>
                <w:rFonts w:eastAsia="Trebuchet MS"/>
                <w:sz w:val="16"/>
              </w:rPr>
              <w:t>2,25</w:t>
            </w:r>
          </w:p>
        </w:tc>
        <w:tc>
          <w:tcPr>
            <w:tcW w:w="1200" w:type="dxa"/>
          </w:tcPr>
          <w:p w:rsidR="008327EB" w:rsidRPr="008327EB" w:rsidRDefault="008327EB" w:rsidP="00A97D60">
            <w:pPr>
              <w:spacing w:before="26" w:line="179" w:lineRule="exact"/>
              <w:rPr>
                <w:rFonts w:eastAsia="Trebuchet MS"/>
                <w:sz w:val="16"/>
              </w:rPr>
            </w:pPr>
            <w:r w:rsidRPr="008327EB">
              <w:rPr>
                <w:rFonts w:eastAsia="Trebuchet MS"/>
                <w:sz w:val="16"/>
              </w:rPr>
              <w:t>149,04</w:t>
            </w:r>
          </w:p>
        </w:tc>
        <w:tc>
          <w:tcPr>
            <w:tcW w:w="1185" w:type="dxa"/>
          </w:tcPr>
          <w:p w:rsidR="008327EB" w:rsidRPr="008327EB" w:rsidRDefault="008327EB" w:rsidP="00A97D60">
            <w:pPr>
              <w:spacing w:before="26" w:line="179" w:lineRule="exact"/>
              <w:ind w:right="85"/>
              <w:jc w:val="center"/>
              <w:rPr>
                <w:rFonts w:eastAsia="Trebuchet MS"/>
                <w:sz w:val="16"/>
              </w:rPr>
            </w:pPr>
            <w:r w:rsidRPr="008327EB">
              <w:rPr>
                <w:rFonts w:eastAsia="Trebuchet MS"/>
                <w:sz w:val="16"/>
              </w:rPr>
              <w:t>149</w:t>
            </w:r>
          </w:p>
        </w:tc>
      </w:tr>
      <w:tr w:rsidR="008327EB" w:rsidRPr="008327EB" w:rsidTr="008327EB">
        <w:trPr>
          <w:trHeight w:val="435"/>
        </w:trPr>
        <w:tc>
          <w:tcPr>
            <w:tcW w:w="1230" w:type="dxa"/>
          </w:tcPr>
          <w:p w:rsidR="008327EB" w:rsidRPr="008327EB" w:rsidRDefault="008327EB" w:rsidP="00A97D60">
            <w:pPr>
              <w:spacing w:before="20"/>
              <w:rPr>
                <w:rFonts w:eastAsia="Trebuchet MS"/>
                <w:sz w:val="16"/>
              </w:rPr>
            </w:pPr>
            <w:r w:rsidRPr="008327EB">
              <w:rPr>
                <w:rFonts w:eastAsia="Trebuchet MS"/>
                <w:sz w:val="16"/>
              </w:rPr>
              <w:t>ÁLCOOL</w:t>
            </w:r>
          </w:p>
          <w:p w:rsidR="008327EB" w:rsidRPr="008327EB" w:rsidRDefault="008327EB" w:rsidP="00A97D60">
            <w:pPr>
              <w:spacing w:before="33" w:line="176" w:lineRule="exact"/>
              <w:rPr>
                <w:rFonts w:eastAsia="Trebuchet MS"/>
                <w:sz w:val="16"/>
              </w:rPr>
            </w:pPr>
            <w:r w:rsidRPr="008327EB">
              <w:rPr>
                <w:rFonts w:eastAsia="Trebuchet MS"/>
                <w:sz w:val="16"/>
              </w:rPr>
              <w:t>LÍQUIDO</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20"/>
              <w:ind w:right="76"/>
              <w:jc w:val="center"/>
              <w:rPr>
                <w:rFonts w:eastAsia="Trebuchet MS"/>
                <w:sz w:val="16"/>
              </w:rPr>
            </w:pPr>
            <w:r w:rsidRPr="008327EB">
              <w:rPr>
                <w:rFonts w:eastAsia="Trebuchet MS"/>
                <w:sz w:val="16"/>
              </w:rPr>
              <w:t>11</w:t>
            </w:r>
          </w:p>
        </w:tc>
        <w:tc>
          <w:tcPr>
            <w:tcW w:w="1110" w:type="dxa"/>
          </w:tcPr>
          <w:p w:rsidR="008327EB" w:rsidRPr="008327EB" w:rsidRDefault="008327EB" w:rsidP="00A97D60">
            <w:pPr>
              <w:spacing w:before="20"/>
              <w:rPr>
                <w:rFonts w:eastAsia="Trebuchet MS"/>
                <w:sz w:val="16"/>
              </w:rPr>
            </w:pPr>
            <w:r w:rsidRPr="008327EB">
              <w:rPr>
                <w:rFonts w:eastAsia="Trebuchet MS"/>
                <w:sz w:val="16"/>
              </w:rPr>
              <w:t>3,67</w:t>
            </w:r>
          </w:p>
        </w:tc>
        <w:tc>
          <w:tcPr>
            <w:tcW w:w="1200" w:type="dxa"/>
          </w:tcPr>
          <w:p w:rsidR="008327EB" w:rsidRPr="008327EB" w:rsidRDefault="008327EB" w:rsidP="00A97D60">
            <w:pPr>
              <w:spacing w:before="20"/>
              <w:rPr>
                <w:rFonts w:eastAsia="Trebuchet MS"/>
                <w:sz w:val="16"/>
              </w:rPr>
            </w:pPr>
            <w:r w:rsidRPr="008327EB">
              <w:rPr>
                <w:rFonts w:eastAsia="Trebuchet MS"/>
                <w:sz w:val="16"/>
              </w:rPr>
              <w:t>242,88</w:t>
            </w:r>
          </w:p>
        </w:tc>
        <w:tc>
          <w:tcPr>
            <w:tcW w:w="1185" w:type="dxa"/>
          </w:tcPr>
          <w:p w:rsidR="008327EB" w:rsidRPr="008327EB" w:rsidRDefault="008327EB" w:rsidP="00A97D60">
            <w:pPr>
              <w:spacing w:before="20"/>
              <w:ind w:right="85"/>
              <w:jc w:val="center"/>
              <w:rPr>
                <w:rFonts w:eastAsia="Trebuchet MS"/>
                <w:sz w:val="16"/>
              </w:rPr>
            </w:pPr>
            <w:r w:rsidRPr="008327EB">
              <w:rPr>
                <w:rFonts w:eastAsia="Trebuchet MS"/>
                <w:sz w:val="16"/>
              </w:rPr>
              <w:t>243</w:t>
            </w:r>
          </w:p>
        </w:tc>
      </w:tr>
      <w:tr w:rsidR="008327EB" w:rsidRPr="008327EB" w:rsidTr="008327EB">
        <w:trPr>
          <w:trHeight w:val="225"/>
        </w:trPr>
        <w:tc>
          <w:tcPr>
            <w:tcW w:w="1230" w:type="dxa"/>
          </w:tcPr>
          <w:p w:rsidR="008327EB" w:rsidRPr="008327EB" w:rsidRDefault="008327EB" w:rsidP="00A97D60">
            <w:pPr>
              <w:spacing w:before="23" w:line="182" w:lineRule="exact"/>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25" w:type="dxa"/>
          </w:tcPr>
          <w:p w:rsidR="008327EB" w:rsidRPr="008327EB" w:rsidRDefault="008327EB" w:rsidP="00A97D60">
            <w:pPr>
              <w:spacing w:before="23" w:line="182" w:lineRule="exact"/>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23" w:line="182" w:lineRule="exact"/>
              <w:jc w:val="center"/>
              <w:rPr>
                <w:rFonts w:eastAsia="Trebuchet MS"/>
                <w:sz w:val="16"/>
              </w:rPr>
            </w:pPr>
            <w:r w:rsidRPr="008327EB">
              <w:rPr>
                <w:rFonts w:eastAsia="Trebuchet MS"/>
                <w:w w:val="97"/>
                <w:sz w:val="16"/>
              </w:rPr>
              <w:t>6</w:t>
            </w:r>
          </w:p>
        </w:tc>
        <w:tc>
          <w:tcPr>
            <w:tcW w:w="1110" w:type="dxa"/>
          </w:tcPr>
          <w:p w:rsidR="008327EB" w:rsidRPr="008327EB" w:rsidRDefault="008327EB" w:rsidP="00A97D60">
            <w:pPr>
              <w:spacing w:before="23" w:line="182" w:lineRule="exact"/>
              <w:rPr>
                <w:rFonts w:eastAsia="Trebuchet MS"/>
                <w:sz w:val="16"/>
              </w:rPr>
            </w:pPr>
            <w:r w:rsidRPr="008327EB">
              <w:rPr>
                <w:rFonts w:eastAsia="Trebuchet MS"/>
                <w:sz w:val="16"/>
              </w:rPr>
              <w:t>2,00</w:t>
            </w:r>
          </w:p>
        </w:tc>
        <w:tc>
          <w:tcPr>
            <w:tcW w:w="1200" w:type="dxa"/>
          </w:tcPr>
          <w:p w:rsidR="008327EB" w:rsidRPr="008327EB" w:rsidRDefault="008327EB" w:rsidP="00A97D60">
            <w:pPr>
              <w:spacing w:before="23" w:line="182" w:lineRule="exact"/>
              <w:rPr>
                <w:rFonts w:eastAsia="Trebuchet MS"/>
                <w:sz w:val="16"/>
              </w:rPr>
            </w:pPr>
            <w:r w:rsidRPr="008327EB">
              <w:rPr>
                <w:rFonts w:eastAsia="Trebuchet MS"/>
                <w:sz w:val="16"/>
              </w:rPr>
              <w:t>132,48</w:t>
            </w:r>
          </w:p>
        </w:tc>
        <w:tc>
          <w:tcPr>
            <w:tcW w:w="1185" w:type="dxa"/>
          </w:tcPr>
          <w:p w:rsidR="008327EB" w:rsidRPr="008327EB" w:rsidRDefault="008327EB" w:rsidP="00A97D60">
            <w:pPr>
              <w:spacing w:before="23" w:line="182" w:lineRule="exact"/>
              <w:ind w:right="85"/>
              <w:jc w:val="center"/>
              <w:rPr>
                <w:rFonts w:eastAsia="Trebuchet MS"/>
                <w:sz w:val="16"/>
              </w:rPr>
            </w:pPr>
            <w:r w:rsidRPr="008327EB">
              <w:rPr>
                <w:rFonts w:eastAsia="Trebuchet MS"/>
                <w:sz w:val="16"/>
              </w:rPr>
              <w:t>132</w:t>
            </w:r>
          </w:p>
        </w:tc>
      </w:tr>
      <w:tr w:rsidR="008327EB" w:rsidRPr="008327EB" w:rsidTr="008327EB">
        <w:trPr>
          <w:trHeight w:val="435"/>
        </w:trPr>
        <w:tc>
          <w:tcPr>
            <w:tcW w:w="1230" w:type="dxa"/>
          </w:tcPr>
          <w:p w:rsidR="008327EB" w:rsidRPr="008327EB" w:rsidRDefault="008327EB" w:rsidP="00A97D60">
            <w:pPr>
              <w:spacing w:before="17"/>
              <w:rPr>
                <w:rFonts w:eastAsia="Trebuchet MS"/>
                <w:sz w:val="16"/>
              </w:rPr>
            </w:pPr>
            <w:r w:rsidRPr="008327EB">
              <w:rPr>
                <w:rFonts w:eastAsia="Trebuchet MS"/>
                <w:sz w:val="16"/>
              </w:rPr>
              <w:t>LUSTRA</w:t>
            </w:r>
          </w:p>
          <w:p w:rsidR="008327EB" w:rsidRPr="008327EB" w:rsidRDefault="008327EB" w:rsidP="00A97D60">
            <w:pPr>
              <w:spacing w:before="33" w:line="179" w:lineRule="exact"/>
              <w:rPr>
                <w:rFonts w:eastAsia="Trebuchet MS"/>
                <w:sz w:val="16"/>
              </w:rPr>
            </w:pPr>
            <w:r w:rsidRPr="008327EB">
              <w:rPr>
                <w:rFonts w:eastAsia="Trebuchet MS"/>
                <w:sz w:val="16"/>
              </w:rPr>
              <w:t>MÓVEIS</w:t>
            </w:r>
          </w:p>
        </w:tc>
        <w:tc>
          <w:tcPr>
            <w:tcW w:w="1125" w:type="dxa"/>
          </w:tcPr>
          <w:p w:rsidR="008327EB" w:rsidRPr="008327EB" w:rsidRDefault="008327EB" w:rsidP="00A97D60">
            <w:pPr>
              <w:spacing w:before="17"/>
              <w:ind w:right="55"/>
              <w:jc w:val="center"/>
              <w:rPr>
                <w:rFonts w:eastAsia="Trebuchet MS"/>
                <w:sz w:val="16"/>
              </w:rPr>
            </w:pPr>
            <w:r w:rsidRPr="008327EB">
              <w:rPr>
                <w:rFonts w:eastAsia="Trebuchet MS"/>
                <w:sz w:val="16"/>
              </w:rPr>
              <w:t>LITRO</w:t>
            </w:r>
          </w:p>
        </w:tc>
        <w:tc>
          <w:tcPr>
            <w:tcW w:w="930" w:type="dxa"/>
          </w:tcPr>
          <w:p w:rsidR="008327EB" w:rsidRPr="008327EB" w:rsidRDefault="008327EB" w:rsidP="00A97D60">
            <w:pPr>
              <w:spacing w:before="17"/>
              <w:ind w:right="348"/>
              <w:jc w:val="right"/>
              <w:rPr>
                <w:rFonts w:eastAsia="Trebuchet MS"/>
                <w:sz w:val="16"/>
              </w:rPr>
            </w:pPr>
            <w:r w:rsidRPr="008327EB">
              <w:rPr>
                <w:rFonts w:eastAsia="Trebuchet MS"/>
                <w:sz w:val="16"/>
              </w:rPr>
              <w:t>2,5</w:t>
            </w:r>
          </w:p>
        </w:tc>
        <w:tc>
          <w:tcPr>
            <w:tcW w:w="1110" w:type="dxa"/>
          </w:tcPr>
          <w:p w:rsidR="008327EB" w:rsidRPr="008327EB" w:rsidRDefault="008327EB" w:rsidP="00A97D60">
            <w:pPr>
              <w:spacing w:before="17"/>
              <w:rPr>
                <w:rFonts w:eastAsia="Trebuchet MS"/>
                <w:sz w:val="16"/>
              </w:rPr>
            </w:pPr>
            <w:r w:rsidRPr="008327EB">
              <w:rPr>
                <w:rFonts w:eastAsia="Trebuchet MS"/>
                <w:sz w:val="16"/>
              </w:rPr>
              <w:t>0,83</w:t>
            </w:r>
          </w:p>
        </w:tc>
        <w:tc>
          <w:tcPr>
            <w:tcW w:w="1200" w:type="dxa"/>
          </w:tcPr>
          <w:p w:rsidR="008327EB" w:rsidRPr="008327EB" w:rsidRDefault="008327EB" w:rsidP="00A97D60">
            <w:pPr>
              <w:spacing w:before="17"/>
              <w:ind w:right="63"/>
              <w:jc w:val="center"/>
              <w:rPr>
                <w:rFonts w:eastAsia="Trebuchet MS"/>
                <w:sz w:val="16"/>
              </w:rPr>
            </w:pPr>
            <w:r w:rsidRPr="008327EB">
              <w:rPr>
                <w:rFonts w:eastAsia="Trebuchet MS"/>
                <w:sz w:val="16"/>
              </w:rPr>
              <w:t>55,2</w:t>
            </w:r>
          </w:p>
        </w:tc>
        <w:tc>
          <w:tcPr>
            <w:tcW w:w="1185" w:type="dxa"/>
          </w:tcPr>
          <w:p w:rsidR="008327EB" w:rsidRPr="008327EB" w:rsidRDefault="008327EB" w:rsidP="00A97D60">
            <w:pPr>
              <w:spacing w:before="17"/>
              <w:ind w:right="85"/>
              <w:jc w:val="center"/>
              <w:rPr>
                <w:rFonts w:eastAsia="Trebuchet MS"/>
                <w:sz w:val="16"/>
              </w:rPr>
            </w:pPr>
            <w:r w:rsidRPr="008327EB">
              <w:rPr>
                <w:rFonts w:eastAsia="Trebuchet MS"/>
                <w:sz w:val="16"/>
              </w:rPr>
              <w:t>55</w:t>
            </w:r>
          </w:p>
        </w:tc>
      </w:tr>
      <w:tr w:rsidR="008327EB" w:rsidRPr="008327EB" w:rsidTr="008327EB">
        <w:trPr>
          <w:trHeight w:val="660"/>
        </w:trPr>
        <w:tc>
          <w:tcPr>
            <w:tcW w:w="1230" w:type="dxa"/>
          </w:tcPr>
          <w:p w:rsidR="008327EB" w:rsidRPr="008327EB" w:rsidRDefault="008327EB" w:rsidP="00A97D60">
            <w:pPr>
              <w:tabs>
                <w:tab w:val="left" w:pos="941"/>
              </w:tabs>
              <w:spacing w:before="20"/>
              <w:rPr>
                <w:rFonts w:eastAsia="Trebuchet MS"/>
                <w:sz w:val="16"/>
              </w:rPr>
            </w:pPr>
            <w:r w:rsidRPr="008327EB">
              <w:rPr>
                <w:rFonts w:eastAsia="Trebuchet MS"/>
                <w:w w:val="105"/>
                <w:sz w:val="16"/>
              </w:rPr>
              <w:t>SABÃO</w:t>
            </w:r>
            <w:r w:rsidRPr="008327EB">
              <w:rPr>
                <w:rFonts w:eastAsia="Trebuchet MS"/>
                <w:w w:val="105"/>
                <w:sz w:val="16"/>
              </w:rPr>
              <w:tab/>
              <w:t>EM</w:t>
            </w:r>
          </w:p>
          <w:p w:rsidR="008327EB" w:rsidRPr="008327EB" w:rsidRDefault="008327EB" w:rsidP="00A97D60">
            <w:pPr>
              <w:spacing w:line="220" w:lineRule="atLeast"/>
              <w:rPr>
                <w:rFonts w:eastAsia="Trebuchet MS"/>
                <w:sz w:val="16"/>
              </w:rPr>
            </w:pPr>
            <w:r w:rsidRPr="008327EB">
              <w:rPr>
                <w:rFonts w:eastAsia="Trebuchet MS"/>
                <w:sz w:val="16"/>
              </w:rPr>
              <w:t>BARRA</w:t>
            </w:r>
            <w:r w:rsidRPr="008327EB">
              <w:rPr>
                <w:rFonts w:eastAsia="Trebuchet MS"/>
                <w:spacing w:val="1"/>
                <w:sz w:val="16"/>
              </w:rPr>
              <w:t xml:space="preserve"> </w:t>
            </w:r>
            <w:r w:rsidRPr="008327EB">
              <w:rPr>
                <w:rFonts w:eastAsia="Trebuchet MS"/>
                <w:w w:val="95"/>
                <w:sz w:val="16"/>
              </w:rPr>
              <w:t>GLICERINADO</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20"/>
              <w:jc w:val="center"/>
              <w:rPr>
                <w:rFonts w:eastAsia="Trebuchet MS"/>
                <w:sz w:val="16"/>
              </w:rPr>
            </w:pPr>
            <w:r w:rsidRPr="008327EB">
              <w:rPr>
                <w:rFonts w:eastAsia="Trebuchet MS"/>
                <w:w w:val="97"/>
                <w:sz w:val="16"/>
              </w:rPr>
              <w:t>2</w:t>
            </w:r>
          </w:p>
        </w:tc>
        <w:tc>
          <w:tcPr>
            <w:tcW w:w="1110" w:type="dxa"/>
          </w:tcPr>
          <w:p w:rsidR="008327EB" w:rsidRPr="008327EB" w:rsidRDefault="008327EB" w:rsidP="00A97D60">
            <w:pPr>
              <w:spacing w:before="20"/>
              <w:rPr>
                <w:rFonts w:eastAsia="Trebuchet MS"/>
                <w:sz w:val="16"/>
              </w:rPr>
            </w:pPr>
            <w:r w:rsidRPr="008327EB">
              <w:rPr>
                <w:rFonts w:eastAsia="Trebuchet MS"/>
                <w:sz w:val="16"/>
              </w:rPr>
              <w:t>0,67</w:t>
            </w:r>
          </w:p>
        </w:tc>
        <w:tc>
          <w:tcPr>
            <w:tcW w:w="1200" w:type="dxa"/>
          </w:tcPr>
          <w:p w:rsidR="008327EB" w:rsidRPr="008327EB" w:rsidRDefault="008327EB" w:rsidP="00A97D60">
            <w:pPr>
              <w:spacing w:before="20"/>
              <w:rPr>
                <w:rFonts w:eastAsia="Trebuchet MS"/>
                <w:sz w:val="16"/>
              </w:rPr>
            </w:pPr>
            <w:r w:rsidRPr="008327EB">
              <w:rPr>
                <w:rFonts w:eastAsia="Trebuchet MS"/>
                <w:sz w:val="16"/>
              </w:rPr>
              <w:t>44,16</w:t>
            </w:r>
          </w:p>
        </w:tc>
        <w:tc>
          <w:tcPr>
            <w:tcW w:w="1185" w:type="dxa"/>
          </w:tcPr>
          <w:p w:rsidR="008327EB" w:rsidRPr="008327EB" w:rsidRDefault="008327EB" w:rsidP="00A97D60">
            <w:pPr>
              <w:spacing w:before="20"/>
              <w:ind w:right="85"/>
              <w:jc w:val="center"/>
              <w:rPr>
                <w:rFonts w:eastAsia="Trebuchet MS"/>
                <w:sz w:val="16"/>
              </w:rPr>
            </w:pPr>
            <w:r w:rsidRPr="008327EB">
              <w:rPr>
                <w:rFonts w:eastAsia="Trebuchet MS"/>
                <w:sz w:val="16"/>
              </w:rPr>
              <w:t>44</w:t>
            </w:r>
          </w:p>
        </w:tc>
      </w:tr>
      <w:tr w:rsidR="008327EB" w:rsidRPr="008327EB" w:rsidTr="008327EB">
        <w:trPr>
          <w:trHeight w:val="660"/>
        </w:trPr>
        <w:tc>
          <w:tcPr>
            <w:tcW w:w="1230" w:type="dxa"/>
          </w:tcPr>
          <w:p w:rsidR="008327EB" w:rsidRPr="008327EB" w:rsidRDefault="008327EB" w:rsidP="00A97D60">
            <w:pPr>
              <w:tabs>
                <w:tab w:val="left" w:pos="723"/>
              </w:tabs>
              <w:spacing w:before="17" w:line="283" w:lineRule="auto"/>
              <w:ind w:right="62"/>
              <w:rPr>
                <w:rFonts w:eastAsia="Trebuchet MS"/>
                <w:sz w:val="16"/>
              </w:rPr>
            </w:pPr>
            <w:r w:rsidRPr="008327EB">
              <w:rPr>
                <w:rFonts w:eastAsia="Trebuchet MS"/>
                <w:sz w:val="16"/>
              </w:rPr>
              <w:t>LUVA</w:t>
            </w:r>
            <w:r w:rsidRPr="008327EB">
              <w:rPr>
                <w:rFonts w:eastAsia="Trebuchet MS"/>
                <w:sz w:val="16"/>
              </w:rPr>
              <w:tab/>
            </w:r>
            <w:r w:rsidRPr="008327EB">
              <w:rPr>
                <w:rFonts w:eastAsia="Trebuchet MS"/>
                <w:spacing w:val="-4"/>
                <w:sz w:val="16"/>
              </w:rPr>
              <w:t>LÁTEX</w:t>
            </w:r>
            <w:r w:rsidRPr="008327EB">
              <w:rPr>
                <w:rFonts w:eastAsia="Trebuchet MS"/>
                <w:spacing w:val="-46"/>
                <w:sz w:val="16"/>
              </w:rPr>
              <w:t xml:space="preserve"> </w:t>
            </w:r>
            <w:r w:rsidRPr="008327EB">
              <w:rPr>
                <w:rFonts w:eastAsia="Trebuchet MS"/>
                <w:sz w:val="16"/>
              </w:rPr>
              <w:t>TAMANHO</w:t>
            </w:r>
          </w:p>
          <w:p w:rsidR="008327EB" w:rsidRPr="008327EB" w:rsidRDefault="008327EB" w:rsidP="00A97D60">
            <w:pPr>
              <w:spacing w:line="184" w:lineRule="exact"/>
              <w:rPr>
                <w:rFonts w:eastAsia="Trebuchet MS"/>
                <w:sz w:val="16"/>
              </w:rPr>
            </w:pPr>
            <w:r w:rsidRPr="008327EB">
              <w:rPr>
                <w:rFonts w:eastAsia="Trebuchet MS"/>
                <w:sz w:val="16"/>
              </w:rPr>
              <w:t>ÚNICO</w:t>
            </w:r>
          </w:p>
        </w:tc>
        <w:tc>
          <w:tcPr>
            <w:tcW w:w="1125" w:type="dxa"/>
          </w:tcPr>
          <w:p w:rsidR="008327EB" w:rsidRPr="008327EB" w:rsidRDefault="008327EB" w:rsidP="00A97D60">
            <w:pPr>
              <w:spacing w:before="17"/>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7"/>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17"/>
              <w:rPr>
                <w:rFonts w:eastAsia="Trebuchet MS"/>
                <w:sz w:val="16"/>
              </w:rPr>
            </w:pPr>
            <w:r w:rsidRPr="008327EB">
              <w:rPr>
                <w:rFonts w:eastAsia="Trebuchet MS"/>
                <w:sz w:val="16"/>
              </w:rPr>
              <w:t>2,67</w:t>
            </w:r>
          </w:p>
        </w:tc>
        <w:tc>
          <w:tcPr>
            <w:tcW w:w="1200" w:type="dxa"/>
          </w:tcPr>
          <w:p w:rsidR="008327EB" w:rsidRPr="008327EB" w:rsidRDefault="008327EB" w:rsidP="00A97D60">
            <w:pPr>
              <w:spacing w:before="17"/>
              <w:rPr>
                <w:rFonts w:eastAsia="Trebuchet MS"/>
                <w:sz w:val="16"/>
              </w:rPr>
            </w:pPr>
            <w:r w:rsidRPr="008327EB">
              <w:rPr>
                <w:rFonts w:eastAsia="Trebuchet MS"/>
                <w:sz w:val="16"/>
              </w:rPr>
              <w:t>176,64</w:t>
            </w:r>
          </w:p>
        </w:tc>
        <w:tc>
          <w:tcPr>
            <w:tcW w:w="1185" w:type="dxa"/>
          </w:tcPr>
          <w:p w:rsidR="008327EB" w:rsidRPr="008327EB" w:rsidRDefault="008327EB" w:rsidP="00A97D60">
            <w:pPr>
              <w:spacing w:before="17"/>
              <w:ind w:right="85"/>
              <w:jc w:val="center"/>
              <w:rPr>
                <w:rFonts w:eastAsia="Trebuchet MS"/>
                <w:sz w:val="16"/>
              </w:rPr>
            </w:pPr>
            <w:r w:rsidRPr="008327EB">
              <w:rPr>
                <w:rFonts w:eastAsia="Trebuchet MS"/>
                <w:sz w:val="16"/>
              </w:rPr>
              <w:t>177</w:t>
            </w:r>
          </w:p>
        </w:tc>
      </w:tr>
      <w:tr w:rsidR="008327EB" w:rsidRPr="008327EB" w:rsidTr="008327EB">
        <w:trPr>
          <w:trHeight w:val="435"/>
        </w:trPr>
        <w:tc>
          <w:tcPr>
            <w:tcW w:w="1230" w:type="dxa"/>
          </w:tcPr>
          <w:p w:rsidR="008327EB" w:rsidRPr="008327EB" w:rsidRDefault="008327EB" w:rsidP="00A97D60">
            <w:pPr>
              <w:spacing w:before="14"/>
              <w:rPr>
                <w:rFonts w:eastAsia="Trebuchet MS"/>
                <w:sz w:val="16"/>
              </w:rPr>
            </w:pPr>
            <w:r w:rsidRPr="008327EB">
              <w:rPr>
                <w:rFonts w:eastAsia="Trebuchet MS"/>
                <w:sz w:val="16"/>
              </w:rPr>
              <w:t>FLANELA</w:t>
            </w:r>
          </w:p>
          <w:p w:rsidR="008327EB" w:rsidRPr="008327EB" w:rsidRDefault="008327EB" w:rsidP="00A97D60">
            <w:pPr>
              <w:spacing w:before="34" w:line="181" w:lineRule="exact"/>
              <w:rPr>
                <w:rFonts w:eastAsia="Trebuchet MS"/>
                <w:sz w:val="16"/>
              </w:rPr>
            </w:pPr>
            <w:r w:rsidRPr="008327EB">
              <w:rPr>
                <w:rFonts w:eastAsia="Trebuchet MS"/>
                <w:sz w:val="16"/>
              </w:rPr>
              <w:t>LARANJA</w:t>
            </w:r>
          </w:p>
        </w:tc>
        <w:tc>
          <w:tcPr>
            <w:tcW w:w="1125" w:type="dxa"/>
          </w:tcPr>
          <w:p w:rsidR="008327EB" w:rsidRPr="008327EB" w:rsidRDefault="008327EB" w:rsidP="00A97D60">
            <w:pPr>
              <w:spacing w:before="14"/>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4"/>
              <w:jc w:val="center"/>
              <w:rPr>
                <w:rFonts w:eastAsia="Trebuchet MS"/>
                <w:sz w:val="16"/>
              </w:rPr>
            </w:pPr>
            <w:r w:rsidRPr="008327EB">
              <w:rPr>
                <w:rFonts w:eastAsia="Trebuchet MS"/>
                <w:w w:val="97"/>
                <w:sz w:val="16"/>
              </w:rPr>
              <w:t>6</w:t>
            </w:r>
          </w:p>
        </w:tc>
        <w:tc>
          <w:tcPr>
            <w:tcW w:w="1110" w:type="dxa"/>
          </w:tcPr>
          <w:p w:rsidR="008327EB" w:rsidRPr="008327EB" w:rsidRDefault="008327EB" w:rsidP="00A97D60">
            <w:pPr>
              <w:spacing w:before="14"/>
              <w:rPr>
                <w:rFonts w:eastAsia="Trebuchet MS"/>
                <w:sz w:val="16"/>
              </w:rPr>
            </w:pPr>
            <w:r w:rsidRPr="008327EB">
              <w:rPr>
                <w:rFonts w:eastAsia="Trebuchet MS"/>
                <w:sz w:val="16"/>
              </w:rPr>
              <w:t>2,00</w:t>
            </w:r>
          </w:p>
        </w:tc>
        <w:tc>
          <w:tcPr>
            <w:tcW w:w="1200" w:type="dxa"/>
          </w:tcPr>
          <w:p w:rsidR="008327EB" w:rsidRPr="008327EB" w:rsidRDefault="008327EB" w:rsidP="00A97D60">
            <w:pPr>
              <w:spacing w:before="14"/>
              <w:rPr>
                <w:rFonts w:eastAsia="Trebuchet MS"/>
                <w:sz w:val="16"/>
              </w:rPr>
            </w:pPr>
            <w:r w:rsidRPr="008327EB">
              <w:rPr>
                <w:rFonts w:eastAsia="Trebuchet MS"/>
                <w:sz w:val="16"/>
              </w:rPr>
              <w:t>132,48</w:t>
            </w:r>
          </w:p>
        </w:tc>
        <w:tc>
          <w:tcPr>
            <w:tcW w:w="1185" w:type="dxa"/>
          </w:tcPr>
          <w:p w:rsidR="008327EB" w:rsidRPr="008327EB" w:rsidRDefault="008327EB" w:rsidP="00A97D60">
            <w:pPr>
              <w:spacing w:before="14"/>
              <w:ind w:right="85"/>
              <w:jc w:val="center"/>
              <w:rPr>
                <w:rFonts w:eastAsia="Trebuchet MS"/>
                <w:sz w:val="16"/>
              </w:rPr>
            </w:pPr>
            <w:r w:rsidRPr="008327EB">
              <w:rPr>
                <w:rFonts w:eastAsia="Trebuchet MS"/>
                <w:sz w:val="16"/>
              </w:rPr>
              <w:t>132</w:t>
            </w:r>
          </w:p>
        </w:tc>
      </w:tr>
      <w:tr w:rsidR="008327EB" w:rsidRPr="008327EB" w:rsidTr="008327EB">
        <w:trPr>
          <w:trHeight w:val="435"/>
        </w:trPr>
        <w:tc>
          <w:tcPr>
            <w:tcW w:w="1230" w:type="dxa"/>
          </w:tcPr>
          <w:p w:rsidR="008327EB" w:rsidRPr="008327EB" w:rsidRDefault="008327EB" w:rsidP="00A97D60">
            <w:pPr>
              <w:spacing w:before="18"/>
              <w:rPr>
                <w:rFonts w:eastAsia="Trebuchet MS"/>
                <w:sz w:val="16"/>
              </w:rPr>
            </w:pPr>
            <w:r w:rsidRPr="008327EB">
              <w:rPr>
                <w:rFonts w:eastAsia="Trebuchet MS"/>
                <w:sz w:val="16"/>
              </w:rPr>
              <w:t>PANO</w:t>
            </w:r>
          </w:p>
          <w:p w:rsidR="008327EB" w:rsidRPr="008327EB" w:rsidRDefault="008327EB" w:rsidP="00A97D60">
            <w:pPr>
              <w:spacing w:before="33" w:line="178" w:lineRule="exact"/>
              <w:rPr>
                <w:rFonts w:eastAsia="Trebuchet MS"/>
                <w:sz w:val="16"/>
              </w:rPr>
            </w:pPr>
            <w:r w:rsidRPr="008327EB">
              <w:rPr>
                <w:rFonts w:eastAsia="Trebuchet MS"/>
                <w:sz w:val="16"/>
              </w:rPr>
              <w:t>MULTIUSO</w:t>
            </w:r>
          </w:p>
        </w:tc>
        <w:tc>
          <w:tcPr>
            <w:tcW w:w="1125" w:type="dxa"/>
          </w:tcPr>
          <w:p w:rsidR="008327EB" w:rsidRPr="008327EB" w:rsidRDefault="008327EB" w:rsidP="00A97D60">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8"/>
              <w:ind w:right="76"/>
              <w:jc w:val="center"/>
              <w:rPr>
                <w:rFonts w:eastAsia="Trebuchet MS"/>
                <w:sz w:val="16"/>
              </w:rPr>
            </w:pPr>
            <w:r w:rsidRPr="008327EB">
              <w:rPr>
                <w:rFonts w:eastAsia="Trebuchet MS"/>
                <w:sz w:val="16"/>
              </w:rPr>
              <w:t>30</w:t>
            </w:r>
          </w:p>
        </w:tc>
        <w:tc>
          <w:tcPr>
            <w:tcW w:w="1110" w:type="dxa"/>
          </w:tcPr>
          <w:p w:rsidR="008327EB" w:rsidRPr="008327EB" w:rsidRDefault="008327EB" w:rsidP="00A97D60">
            <w:pPr>
              <w:spacing w:before="18"/>
              <w:rPr>
                <w:rFonts w:eastAsia="Trebuchet MS"/>
                <w:sz w:val="16"/>
              </w:rPr>
            </w:pPr>
            <w:r w:rsidRPr="008327EB">
              <w:rPr>
                <w:rFonts w:eastAsia="Trebuchet MS"/>
                <w:sz w:val="16"/>
              </w:rPr>
              <w:t>10,00</w:t>
            </w:r>
          </w:p>
        </w:tc>
        <w:tc>
          <w:tcPr>
            <w:tcW w:w="1200" w:type="dxa"/>
          </w:tcPr>
          <w:p w:rsidR="008327EB" w:rsidRPr="008327EB" w:rsidRDefault="008327EB" w:rsidP="00A97D60">
            <w:pPr>
              <w:spacing w:before="18"/>
              <w:rPr>
                <w:rFonts w:eastAsia="Trebuchet MS"/>
                <w:sz w:val="16"/>
              </w:rPr>
            </w:pPr>
            <w:r w:rsidRPr="008327EB">
              <w:rPr>
                <w:rFonts w:eastAsia="Trebuchet MS"/>
                <w:sz w:val="16"/>
              </w:rPr>
              <w:t>662,4</w:t>
            </w:r>
          </w:p>
        </w:tc>
        <w:tc>
          <w:tcPr>
            <w:tcW w:w="1185" w:type="dxa"/>
          </w:tcPr>
          <w:p w:rsidR="008327EB" w:rsidRPr="008327EB" w:rsidRDefault="008327EB" w:rsidP="00A97D60">
            <w:pPr>
              <w:spacing w:before="18"/>
              <w:ind w:right="85"/>
              <w:jc w:val="center"/>
              <w:rPr>
                <w:rFonts w:eastAsia="Trebuchet MS"/>
                <w:sz w:val="16"/>
              </w:rPr>
            </w:pPr>
            <w:r w:rsidRPr="008327EB">
              <w:rPr>
                <w:rFonts w:eastAsia="Trebuchet MS"/>
                <w:sz w:val="16"/>
              </w:rPr>
              <w:t>662</w:t>
            </w:r>
          </w:p>
        </w:tc>
      </w:tr>
      <w:tr w:rsidR="008327EB" w:rsidRPr="008327EB" w:rsidTr="008327EB">
        <w:trPr>
          <w:trHeight w:val="1095"/>
        </w:trPr>
        <w:tc>
          <w:tcPr>
            <w:tcW w:w="1230" w:type="dxa"/>
          </w:tcPr>
          <w:p w:rsidR="008327EB" w:rsidRPr="008327EB" w:rsidRDefault="008327EB" w:rsidP="00A97D60">
            <w:pPr>
              <w:tabs>
                <w:tab w:val="left" w:pos="957"/>
              </w:tabs>
              <w:spacing w:before="21" w:line="283" w:lineRule="auto"/>
              <w:ind w:right="68"/>
              <w:rPr>
                <w:rFonts w:eastAsia="Trebuchet MS"/>
                <w:sz w:val="16"/>
              </w:rPr>
            </w:pPr>
            <w:r w:rsidRPr="008327EB">
              <w:rPr>
                <w:rFonts w:eastAsia="Trebuchet MS"/>
                <w:sz w:val="16"/>
              </w:rPr>
              <w:t>PANO</w:t>
            </w:r>
            <w:r w:rsidRPr="008327EB">
              <w:rPr>
                <w:rFonts w:eastAsia="Trebuchet MS"/>
                <w:sz w:val="16"/>
              </w:rPr>
              <w:tab/>
            </w:r>
            <w:r w:rsidRPr="008327EB">
              <w:rPr>
                <w:rFonts w:eastAsia="Trebuchet MS"/>
                <w:spacing w:val="-1"/>
                <w:sz w:val="16"/>
              </w:rPr>
              <w:t>DE</w:t>
            </w:r>
            <w:r w:rsidRPr="008327EB">
              <w:rPr>
                <w:rFonts w:eastAsia="Trebuchet MS"/>
                <w:spacing w:val="-46"/>
                <w:sz w:val="16"/>
              </w:rPr>
              <w:t xml:space="preserve"> </w:t>
            </w:r>
            <w:r w:rsidRPr="008327EB">
              <w:rPr>
                <w:rFonts w:eastAsia="Trebuchet MS"/>
                <w:sz w:val="16"/>
              </w:rPr>
              <w:t>CHÃO</w:t>
            </w:r>
            <w:r w:rsidRPr="008327EB">
              <w:rPr>
                <w:rFonts w:eastAsia="Trebuchet MS"/>
                <w:spacing w:val="1"/>
                <w:sz w:val="16"/>
              </w:rPr>
              <w:t xml:space="preserve"> </w:t>
            </w:r>
            <w:r w:rsidRPr="008327EB">
              <w:rPr>
                <w:rFonts w:eastAsia="Trebuchet MS"/>
                <w:sz w:val="16"/>
              </w:rPr>
              <w:t>ALVEJADO</w:t>
            </w:r>
            <w:r w:rsidRPr="008327EB">
              <w:rPr>
                <w:rFonts w:eastAsia="Trebuchet MS"/>
                <w:spacing w:val="13"/>
                <w:sz w:val="16"/>
              </w:rPr>
              <w:t xml:space="preserve"> </w:t>
            </w:r>
            <w:r w:rsidRPr="008327EB">
              <w:rPr>
                <w:rFonts w:eastAsia="Trebuchet MS"/>
                <w:sz w:val="16"/>
              </w:rPr>
              <w:t>18</w:t>
            </w:r>
            <w:r w:rsidRPr="008327EB">
              <w:rPr>
                <w:rFonts w:eastAsia="Trebuchet MS"/>
                <w:spacing w:val="-46"/>
                <w:sz w:val="16"/>
              </w:rPr>
              <w:t xml:space="preserve"> </w:t>
            </w:r>
            <w:r w:rsidRPr="008327EB">
              <w:rPr>
                <w:rFonts w:eastAsia="Trebuchet MS"/>
                <w:sz w:val="16"/>
              </w:rPr>
              <w:t>BATIDAS</w:t>
            </w:r>
            <w:r w:rsidRPr="008327EB">
              <w:rPr>
                <w:rFonts w:eastAsia="Trebuchet MS"/>
                <w:spacing w:val="-5"/>
                <w:sz w:val="16"/>
              </w:rPr>
              <w:t xml:space="preserve"> </w:t>
            </w:r>
            <w:r w:rsidRPr="008327EB">
              <w:rPr>
                <w:rFonts w:eastAsia="Trebuchet MS"/>
                <w:sz w:val="16"/>
              </w:rPr>
              <w:t>80X60</w:t>
            </w:r>
          </w:p>
          <w:p w:rsidR="008327EB" w:rsidRPr="008327EB" w:rsidRDefault="008327EB" w:rsidP="00A97D60">
            <w:pPr>
              <w:spacing w:line="177" w:lineRule="exact"/>
              <w:rPr>
                <w:rFonts w:eastAsia="Trebuchet MS"/>
                <w:sz w:val="16"/>
              </w:rPr>
            </w:pPr>
            <w:r w:rsidRPr="008327EB">
              <w:rPr>
                <w:rFonts w:eastAsia="Trebuchet MS"/>
                <w:sz w:val="16"/>
              </w:rPr>
              <w:t>CM</w:t>
            </w:r>
          </w:p>
        </w:tc>
        <w:tc>
          <w:tcPr>
            <w:tcW w:w="1125" w:type="dxa"/>
          </w:tcPr>
          <w:p w:rsidR="008327EB" w:rsidRPr="008327EB" w:rsidRDefault="008327EB" w:rsidP="00A97D60">
            <w:pPr>
              <w:spacing w:before="21"/>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1"/>
              <w:ind w:right="76"/>
              <w:jc w:val="center"/>
              <w:rPr>
                <w:rFonts w:eastAsia="Trebuchet MS"/>
                <w:sz w:val="16"/>
              </w:rPr>
            </w:pPr>
            <w:r w:rsidRPr="008327EB">
              <w:rPr>
                <w:rFonts w:eastAsia="Trebuchet MS"/>
                <w:sz w:val="16"/>
              </w:rPr>
              <w:t>13</w:t>
            </w:r>
          </w:p>
        </w:tc>
        <w:tc>
          <w:tcPr>
            <w:tcW w:w="1110" w:type="dxa"/>
          </w:tcPr>
          <w:p w:rsidR="008327EB" w:rsidRPr="008327EB" w:rsidRDefault="008327EB" w:rsidP="00A97D60">
            <w:pPr>
              <w:spacing w:before="21"/>
              <w:rPr>
                <w:rFonts w:eastAsia="Trebuchet MS"/>
                <w:sz w:val="16"/>
              </w:rPr>
            </w:pPr>
            <w:r w:rsidRPr="008327EB">
              <w:rPr>
                <w:rFonts w:eastAsia="Trebuchet MS"/>
                <w:sz w:val="16"/>
              </w:rPr>
              <w:t>4,33</w:t>
            </w:r>
          </w:p>
        </w:tc>
        <w:tc>
          <w:tcPr>
            <w:tcW w:w="1200" w:type="dxa"/>
          </w:tcPr>
          <w:p w:rsidR="008327EB" w:rsidRPr="008327EB" w:rsidRDefault="008327EB" w:rsidP="00A97D60">
            <w:pPr>
              <w:spacing w:before="21"/>
              <w:rPr>
                <w:rFonts w:eastAsia="Trebuchet MS"/>
                <w:sz w:val="16"/>
              </w:rPr>
            </w:pPr>
            <w:r w:rsidRPr="008327EB">
              <w:rPr>
                <w:rFonts w:eastAsia="Trebuchet MS"/>
                <w:sz w:val="16"/>
              </w:rPr>
              <w:t>287,04</w:t>
            </w:r>
          </w:p>
        </w:tc>
        <w:tc>
          <w:tcPr>
            <w:tcW w:w="1185" w:type="dxa"/>
          </w:tcPr>
          <w:p w:rsidR="008327EB" w:rsidRPr="008327EB" w:rsidRDefault="008327EB" w:rsidP="00A97D60">
            <w:pPr>
              <w:spacing w:before="21"/>
              <w:ind w:right="85"/>
              <w:jc w:val="center"/>
              <w:rPr>
                <w:rFonts w:eastAsia="Trebuchet MS"/>
                <w:sz w:val="16"/>
              </w:rPr>
            </w:pPr>
            <w:r w:rsidRPr="008327EB">
              <w:rPr>
                <w:rFonts w:eastAsia="Trebuchet MS"/>
                <w:sz w:val="16"/>
              </w:rPr>
              <w:t>287</w:t>
            </w:r>
          </w:p>
        </w:tc>
      </w:tr>
      <w:tr w:rsidR="008327EB" w:rsidRPr="008327EB" w:rsidTr="008327EB">
        <w:trPr>
          <w:trHeight w:val="225"/>
        </w:trPr>
        <w:tc>
          <w:tcPr>
            <w:tcW w:w="1230" w:type="dxa"/>
          </w:tcPr>
          <w:p w:rsidR="008327EB" w:rsidRPr="008327EB" w:rsidRDefault="008327EB" w:rsidP="00A97D60">
            <w:pPr>
              <w:spacing w:before="21" w:line="184" w:lineRule="exact"/>
              <w:rPr>
                <w:rFonts w:eastAsia="Trebuchet MS"/>
                <w:sz w:val="16"/>
              </w:rPr>
            </w:pPr>
            <w:r w:rsidRPr="008327EB">
              <w:rPr>
                <w:rFonts w:eastAsia="Trebuchet MS"/>
                <w:sz w:val="16"/>
              </w:rPr>
              <w:t>SAPÓLIO</w:t>
            </w:r>
          </w:p>
        </w:tc>
        <w:tc>
          <w:tcPr>
            <w:tcW w:w="1125" w:type="dxa"/>
          </w:tcPr>
          <w:p w:rsidR="008327EB" w:rsidRPr="008327EB" w:rsidRDefault="008327EB" w:rsidP="00A97D60">
            <w:pPr>
              <w:spacing w:before="21" w:line="184" w:lineRule="exact"/>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A97D60">
            <w:pPr>
              <w:spacing w:before="21" w:line="184" w:lineRule="exact"/>
              <w:ind w:right="348"/>
              <w:jc w:val="right"/>
              <w:rPr>
                <w:rFonts w:eastAsia="Trebuchet MS"/>
                <w:sz w:val="16"/>
              </w:rPr>
            </w:pPr>
            <w:r w:rsidRPr="008327EB">
              <w:rPr>
                <w:rFonts w:eastAsia="Trebuchet MS"/>
                <w:sz w:val="16"/>
              </w:rPr>
              <w:t>0,9</w:t>
            </w:r>
          </w:p>
        </w:tc>
        <w:tc>
          <w:tcPr>
            <w:tcW w:w="1110" w:type="dxa"/>
          </w:tcPr>
          <w:p w:rsidR="008327EB" w:rsidRPr="008327EB" w:rsidRDefault="008327EB" w:rsidP="00A97D60">
            <w:pPr>
              <w:spacing w:before="21" w:line="184" w:lineRule="exact"/>
              <w:rPr>
                <w:rFonts w:eastAsia="Trebuchet MS"/>
                <w:sz w:val="16"/>
              </w:rPr>
            </w:pPr>
            <w:r w:rsidRPr="008327EB">
              <w:rPr>
                <w:rFonts w:eastAsia="Trebuchet MS"/>
                <w:sz w:val="16"/>
              </w:rPr>
              <w:t>0,30</w:t>
            </w:r>
          </w:p>
        </w:tc>
        <w:tc>
          <w:tcPr>
            <w:tcW w:w="1200" w:type="dxa"/>
          </w:tcPr>
          <w:p w:rsidR="008327EB" w:rsidRPr="008327EB" w:rsidRDefault="008327EB" w:rsidP="00A97D60">
            <w:pPr>
              <w:spacing w:before="21" w:line="184" w:lineRule="exact"/>
              <w:rPr>
                <w:rFonts w:eastAsia="Trebuchet MS"/>
                <w:sz w:val="16"/>
              </w:rPr>
            </w:pPr>
            <w:r w:rsidRPr="008327EB">
              <w:rPr>
                <w:rFonts w:eastAsia="Trebuchet MS"/>
                <w:sz w:val="16"/>
              </w:rPr>
              <w:t>19,872</w:t>
            </w:r>
          </w:p>
        </w:tc>
        <w:tc>
          <w:tcPr>
            <w:tcW w:w="1185" w:type="dxa"/>
          </w:tcPr>
          <w:p w:rsidR="008327EB" w:rsidRPr="008327EB" w:rsidRDefault="008327EB" w:rsidP="00A97D60">
            <w:pPr>
              <w:spacing w:before="21" w:line="184" w:lineRule="exact"/>
              <w:ind w:right="85"/>
              <w:jc w:val="center"/>
              <w:rPr>
                <w:rFonts w:eastAsia="Trebuchet MS"/>
                <w:sz w:val="16"/>
              </w:rPr>
            </w:pPr>
            <w:r w:rsidRPr="008327EB">
              <w:rPr>
                <w:rFonts w:eastAsia="Trebuchet MS"/>
                <w:sz w:val="16"/>
              </w:rPr>
              <w:t>20</w:t>
            </w:r>
          </w:p>
        </w:tc>
      </w:tr>
      <w:tr w:rsidR="008327EB" w:rsidRPr="008327EB" w:rsidTr="008327EB">
        <w:trPr>
          <w:trHeight w:val="435"/>
        </w:trPr>
        <w:tc>
          <w:tcPr>
            <w:tcW w:w="1230" w:type="dxa"/>
          </w:tcPr>
          <w:p w:rsidR="008327EB" w:rsidRPr="008327EB" w:rsidRDefault="008327EB" w:rsidP="00A97D60">
            <w:pPr>
              <w:spacing w:before="15"/>
              <w:rPr>
                <w:rFonts w:eastAsia="Trebuchet MS"/>
                <w:sz w:val="16"/>
              </w:rPr>
            </w:pPr>
            <w:r w:rsidRPr="008327EB">
              <w:rPr>
                <w:rFonts w:eastAsia="Trebuchet MS"/>
                <w:sz w:val="16"/>
              </w:rPr>
              <w:t>SACO</w:t>
            </w:r>
            <w:r w:rsidRPr="008327EB">
              <w:rPr>
                <w:rFonts w:eastAsia="Trebuchet MS"/>
                <w:spacing w:val="13"/>
                <w:sz w:val="16"/>
              </w:rPr>
              <w:t xml:space="preserve"> </w:t>
            </w:r>
            <w:r w:rsidRPr="008327EB">
              <w:rPr>
                <w:rFonts w:eastAsia="Trebuchet MS"/>
                <w:sz w:val="16"/>
              </w:rPr>
              <w:t>LIXO</w:t>
            </w:r>
            <w:r w:rsidRPr="008327EB">
              <w:rPr>
                <w:rFonts w:eastAsia="Trebuchet MS"/>
                <w:spacing w:val="45"/>
                <w:sz w:val="16"/>
              </w:rPr>
              <w:t xml:space="preserve"> </w:t>
            </w:r>
            <w:r w:rsidRPr="008327EB">
              <w:rPr>
                <w:rFonts w:eastAsia="Trebuchet MS"/>
                <w:sz w:val="16"/>
              </w:rPr>
              <w:t>30</w:t>
            </w:r>
          </w:p>
          <w:p w:rsidR="008327EB" w:rsidRPr="008327EB" w:rsidRDefault="008327EB" w:rsidP="00A97D60">
            <w:pPr>
              <w:spacing w:before="33" w:line="181" w:lineRule="exact"/>
              <w:rPr>
                <w:rFonts w:eastAsia="Trebuchet MS"/>
                <w:sz w:val="16"/>
              </w:rPr>
            </w:pPr>
            <w:r w:rsidRPr="008327EB">
              <w:rPr>
                <w:rFonts w:eastAsia="Trebuchet MS"/>
                <w:sz w:val="16"/>
              </w:rPr>
              <w:t>LITROS</w:t>
            </w:r>
          </w:p>
        </w:tc>
        <w:tc>
          <w:tcPr>
            <w:tcW w:w="1125" w:type="dxa"/>
          </w:tcPr>
          <w:p w:rsidR="008327EB" w:rsidRPr="008327EB" w:rsidRDefault="008327EB" w:rsidP="00A97D60">
            <w:pPr>
              <w:spacing w:before="15"/>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5"/>
              <w:ind w:right="287"/>
              <w:jc w:val="right"/>
              <w:rPr>
                <w:rFonts w:eastAsia="Trebuchet MS"/>
                <w:sz w:val="16"/>
              </w:rPr>
            </w:pPr>
            <w:r w:rsidRPr="008327EB">
              <w:rPr>
                <w:rFonts w:eastAsia="Trebuchet MS"/>
                <w:sz w:val="16"/>
              </w:rPr>
              <w:t>1000</w:t>
            </w:r>
          </w:p>
        </w:tc>
        <w:tc>
          <w:tcPr>
            <w:tcW w:w="1110" w:type="dxa"/>
          </w:tcPr>
          <w:p w:rsidR="008327EB" w:rsidRPr="008327EB" w:rsidRDefault="008327EB" w:rsidP="00A97D60">
            <w:pPr>
              <w:spacing w:before="15"/>
              <w:rPr>
                <w:rFonts w:eastAsia="Trebuchet MS"/>
                <w:sz w:val="16"/>
              </w:rPr>
            </w:pPr>
            <w:r w:rsidRPr="008327EB">
              <w:rPr>
                <w:rFonts w:eastAsia="Trebuchet MS"/>
                <w:sz w:val="16"/>
              </w:rPr>
              <w:t>333,33</w:t>
            </w:r>
          </w:p>
        </w:tc>
        <w:tc>
          <w:tcPr>
            <w:tcW w:w="1200" w:type="dxa"/>
          </w:tcPr>
          <w:p w:rsidR="008327EB" w:rsidRPr="008327EB" w:rsidRDefault="008327EB" w:rsidP="00A97D60">
            <w:pPr>
              <w:spacing w:before="15"/>
              <w:rPr>
                <w:rFonts w:eastAsia="Trebuchet MS"/>
                <w:sz w:val="16"/>
              </w:rPr>
            </w:pPr>
            <w:r w:rsidRPr="008327EB">
              <w:rPr>
                <w:rFonts w:eastAsia="Trebuchet MS"/>
                <w:sz w:val="16"/>
              </w:rPr>
              <w:t>22080</w:t>
            </w:r>
          </w:p>
        </w:tc>
        <w:tc>
          <w:tcPr>
            <w:tcW w:w="1185" w:type="dxa"/>
          </w:tcPr>
          <w:p w:rsidR="008327EB" w:rsidRPr="008327EB" w:rsidRDefault="008327EB" w:rsidP="00A97D60">
            <w:pPr>
              <w:spacing w:before="15"/>
              <w:ind w:right="85"/>
              <w:jc w:val="center"/>
              <w:rPr>
                <w:rFonts w:eastAsia="Trebuchet MS"/>
                <w:sz w:val="16"/>
              </w:rPr>
            </w:pPr>
            <w:r w:rsidRPr="008327EB">
              <w:rPr>
                <w:rFonts w:eastAsia="Trebuchet MS"/>
                <w:sz w:val="16"/>
              </w:rPr>
              <w:t>22080</w:t>
            </w:r>
          </w:p>
        </w:tc>
      </w:tr>
      <w:tr w:rsidR="008327EB" w:rsidRPr="008327EB" w:rsidTr="008327EB">
        <w:trPr>
          <w:trHeight w:val="1095"/>
        </w:trPr>
        <w:tc>
          <w:tcPr>
            <w:tcW w:w="1230" w:type="dxa"/>
          </w:tcPr>
          <w:p w:rsidR="008327EB" w:rsidRPr="008327EB" w:rsidRDefault="008327EB" w:rsidP="00A97D60">
            <w:pPr>
              <w:tabs>
                <w:tab w:val="left" w:pos="834"/>
              </w:tabs>
              <w:spacing w:before="18" w:line="283" w:lineRule="auto"/>
              <w:ind w:right="62"/>
              <w:rPr>
                <w:rFonts w:eastAsia="Trebuchet MS"/>
                <w:sz w:val="16"/>
              </w:rPr>
            </w:pPr>
            <w:r w:rsidRPr="008327EB">
              <w:rPr>
                <w:rFonts w:eastAsia="Trebuchet MS"/>
                <w:sz w:val="16"/>
              </w:rPr>
              <w:t>SACO</w:t>
            </w:r>
            <w:r w:rsidRPr="008327EB">
              <w:rPr>
                <w:rFonts w:eastAsia="Trebuchet MS"/>
                <w:sz w:val="16"/>
              </w:rPr>
              <w:tab/>
            </w:r>
            <w:r w:rsidRPr="008327EB">
              <w:rPr>
                <w:rFonts w:eastAsia="Trebuchet MS"/>
                <w:spacing w:val="-3"/>
                <w:sz w:val="16"/>
              </w:rPr>
              <w:t>LIXO</w:t>
            </w:r>
            <w:r w:rsidRPr="008327EB">
              <w:rPr>
                <w:rFonts w:eastAsia="Trebuchet MS"/>
                <w:spacing w:val="-46"/>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1"/>
                <w:sz w:val="16"/>
              </w:rPr>
              <w:t xml:space="preserve"> </w:t>
            </w:r>
            <w:r w:rsidRPr="008327EB">
              <w:rPr>
                <w:rFonts w:eastAsia="Trebuchet MS"/>
                <w:sz w:val="16"/>
              </w:rPr>
              <w:t>SUPER</w:t>
            </w:r>
            <w:r w:rsidRPr="008327EB">
              <w:rPr>
                <w:rFonts w:eastAsia="Trebuchet MS"/>
                <w:spacing w:val="-46"/>
                <w:sz w:val="16"/>
              </w:rPr>
              <w:t xml:space="preserve"> </w:t>
            </w:r>
            <w:r w:rsidRPr="008327EB">
              <w:rPr>
                <w:rFonts w:eastAsia="Trebuchet MS"/>
                <w:sz w:val="16"/>
              </w:rPr>
              <w:t>RESISTENTE</w:t>
            </w:r>
          </w:p>
          <w:p w:rsidR="008327EB" w:rsidRPr="008327EB" w:rsidRDefault="008327EB" w:rsidP="00A97D60">
            <w:pPr>
              <w:spacing w:line="180" w:lineRule="exact"/>
              <w:rPr>
                <w:rFonts w:eastAsia="Trebuchet MS"/>
                <w:sz w:val="16"/>
              </w:rPr>
            </w:pPr>
            <w:r w:rsidRPr="008327EB">
              <w:rPr>
                <w:rFonts w:eastAsia="Trebuchet MS"/>
                <w:sz w:val="16"/>
              </w:rPr>
              <w:t>100L</w:t>
            </w:r>
          </w:p>
        </w:tc>
        <w:tc>
          <w:tcPr>
            <w:tcW w:w="1125" w:type="dxa"/>
          </w:tcPr>
          <w:p w:rsidR="008327EB" w:rsidRPr="008327EB" w:rsidRDefault="008327EB" w:rsidP="00A97D60">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8"/>
              <w:ind w:right="327"/>
              <w:jc w:val="right"/>
              <w:rPr>
                <w:rFonts w:eastAsia="Trebuchet MS"/>
                <w:sz w:val="16"/>
              </w:rPr>
            </w:pPr>
            <w:r w:rsidRPr="008327EB">
              <w:rPr>
                <w:rFonts w:eastAsia="Trebuchet MS"/>
                <w:sz w:val="16"/>
              </w:rPr>
              <w:t>100</w:t>
            </w:r>
          </w:p>
        </w:tc>
        <w:tc>
          <w:tcPr>
            <w:tcW w:w="1110" w:type="dxa"/>
          </w:tcPr>
          <w:p w:rsidR="008327EB" w:rsidRPr="008327EB" w:rsidRDefault="008327EB" w:rsidP="00A97D60">
            <w:pPr>
              <w:spacing w:before="18"/>
              <w:rPr>
                <w:rFonts w:eastAsia="Trebuchet MS"/>
                <w:sz w:val="16"/>
              </w:rPr>
            </w:pPr>
            <w:r w:rsidRPr="008327EB">
              <w:rPr>
                <w:rFonts w:eastAsia="Trebuchet MS"/>
                <w:sz w:val="16"/>
              </w:rPr>
              <w:t>33,33</w:t>
            </w:r>
          </w:p>
        </w:tc>
        <w:tc>
          <w:tcPr>
            <w:tcW w:w="1200" w:type="dxa"/>
          </w:tcPr>
          <w:p w:rsidR="008327EB" w:rsidRPr="008327EB" w:rsidRDefault="008327EB" w:rsidP="00A97D60">
            <w:pPr>
              <w:spacing w:before="18"/>
              <w:rPr>
                <w:rFonts w:eastAsia="Trebuchet MS"/>
                <w:sz w:val="16"/>
              </w:rPr>
            </w:pPr>
            <w:r w:rsidRPr="008327EB">
              <w:rPr>
                <w:rFonts w:eastAsia="Trebuchet MS"/>
                <w:sz w:val="16"/>
              </w:rPr>
              <w:t>2208</w:t>
            </w:r>
          </w:p>
        </w:tc>
        <w:tc>
          <w:tcPr>
            <w:tcW w:w="1185" w:type="dxa"/>
          </w:tcPr>
          <w:p w:rsidR="008327EB" w:rsidRPr="008327EB" w:rsidRDefault="008327EB" w:rsidP="00A97D60">
            <w:pPr>
              <w:spacing w:before="18"/>
              <w:ind w:right="85"/>
              <w:jc w:val="center"/>
              <w:rPr>
                <w:rFonts w:eastAsia="Trebuchet MS"/>
                <w:sz w:val="16"/>
              </w:rPr>
            </w:pPr>
            <w:r w:rsidRPr="008327EB">
              <w:rPr>
                <w:rFonts w:eastAsia="Trebuchet MS"/>
                <w:sz w:val="16"/>
              </w:rPr>
              <w:t>2208</w:t>
            </w:r>
          </w:p>
        </w:tc>
      </w:tr>
      <w:tr w:rsidR="008327EB" w:rsidRPr="008327EB" w:rsidTr="008327EB">
        <w:trPr>
          <w:trHeight w:val="660"/>
        </w:trPr>
        <w:tc>
          <w:tcPr>
            <w:tcW w:w="1230" w:type="dxa"/>
          </w:tcPr>
          <w:p w:rsidR="008327EB" w:rsidRPr="008327EB" w:rsidRDefault="008327EB" w:rsidP="00A97D60">
            <w:pPr>
              <w:spacing w:before="18"/>
              <w:rPr>
                <w:rFonts w:eastAsia="Trebuchet MS"/>
                <w:sz w:val="16"/>
              </w:rPr>
            </w:pPr>
            <w:r w:rsidRPr="008327EB">
              <w:rPr>
                <w:rFonts w:eastAsia="Trebuchet MS"/>
                <w:sz w:val="16"/>
              </w:rPr>
              <w:t>RODO</w:t>
            </w:r>
          </w:p>
          <w:p w:rsidR="008327EB" w:rsidRPr="008327EB" w:rsidRDefault="008327EB" w:rsidP="00A97D60">
            <w:pPr>
              <w:tabs>
                <w:tab w:val="left" w:pos="985"/>
              </w:tabs>
              <w:spacing w:line="220" w:lineRule="atLeast"/>
              <w:ind w:right="64"/>
              <w:rPr>
                <w:rFonts w:eastAsia="Trebuchet MS"/>
                <w:sz w:val="16"/>
              </w:rPr>
            </w:pPr>
            <w:r w:rsidRPr="008327EB">
              <w:rPr>
                <w:rFonts w:eastAsia="Trebuchet MS"/>
                <w:sz w:val="16"/>
              </w:rPr>
              <w:t>MADEIRA</w:t>
            </w:r>
            <w:r w:rsidRPr="008327EB">
              <w:rPr>
                <w:rFonts w:eastAsia="Trebuchet MS"/>
                <w:sz w:val="16"/>
              </w:rPr>
              <w:tab/>
            </w:r>
            <w:r w:rsidRPr="008327EB">
              <w:rPr>
                <w:rFonts w:eastAsia="Trebuchet MS"/>
                <w:spacing w:val="-5"/>
                <w:sz w:val="16"/>
              </w:rPr>
              <w:t>30</w:t>
            </w:r>
            <w:r w:rsidRPr="008327EB">
              <w:rPr>
                <w:rFonts w:eastAsia="Trebuchet MS"/>
                <w:spacing w:val="-46"/>
                <w:sz w:val="16"/>
              </w:rPr>
              <w:t xml:space="preserve"> </w:t>
            </w:r>
            <w:r w:rsidRPr="008327EB">
              <w:rPr>
                <w:rFonts w:eastAsia="Trebuchet MS"/>
                <w:sz w:val="16"/>
              </w:rPr>
              <w:t>CM</w:t>
            </w:r>
          </w:p>
        </w:tc>
        <w:tc>
          <w:tcPr>
            <w:tcW w:w="1125" w:type="dxa"/>
          </w:tcPr>
          <w:p w:rsidR="008327EB" w:rsidRPr="008327EB" w:rsidRDefault="008327EB" w:rsidP="00A97D60">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8"/>
              <w:jc w:val="center"/>
              <w:rPr>
                <w:rFonts w:eastAsia="Trebuchet MS"/>
                <w:sz w:val="16"/>
              </w:rPr>
            </w:pPr>
            <w:r w:rsidRPr="008327EB">
              <w:rPr>
                <w:rFonts w:eastAsia="Trebuchet MS"/>
                <w:w w:val="97"/>
                <w:sz w:val="16"/>
              </w:rPr>
              <w:t>1</w:t>
            </w:r>
          </w:p>
        </w:tc>
        <w:tc>
          <w:tcPr>
            <w:tcW w:w="1110" w:type="dxa"/>
          </w:tcPr>
          <w:p w:rsidR="008327EB" w:rsidRPr="008327EB" w:rsidRDefault="008327EB" w:rsidP="00A97D60">
            <w:pPr>
              <w:spacing w:before="18"/>
              <w:rPr>
                <w:rFonts w:eastAsia="Trebuchet MS"/>
                <w:sz w:val="16"/>
              </w:rPr>
            </w:pPr>
            <w:r w:rsidRPr="008327EB">
              <w:rPr>
                <w:rFonts w:eastAsia="Trebuchet MS"/>
                <w:sz w:val="16"/>
              </w:rPr>
              <w:t>0,33</w:t>
            </w:r>
          </w:p>
        </w:tc>
        <w:tc>
          <w:tcPr>
            <w:tcW w:w="1200" w:type="dxa"/>
          </w:tcPr>
          <w:p w:rsidR="008327EB" w:rsidRPr="008327EB" w:rsidRDefault="008327EB" w:rsidP="00A97D60">
            <w:pPr>
              <w:spacing w:before="18"/>
              <w:rPr>
                <w:rFonts w:eastAsia="Trebuchet MS"/>
                <w:sz w:val="16"/>
              </w:rPr>
            </w:pPr>
            <w:r w:rsidRPr="008327EB">
              <w:rPr>
                <w:rFonts w:eastAsia="Trebuchet MS"/>
                <w:sz w:val="16"/>
              </w:rPr>
              <w:t>22,08</w:t>
            </w:r>
          </w:p>
        </w:tc>
        <w:tc>
          <w:tcPr>
            <w:tcW w:w="1185" w:type="dxa"/>
          </w:tcPr>
          <w:p w:rsidR="008327EB" w:rsidRPr="008327EB" w:rsidRDefault="008327EB" w:rsidP="00A97D60">
            <w:pPr>
              <w:spacing w:before="18"/>
              <w:ind w:right="85"/>
              <w:jc w:val="center"/>
              <w:rPr>
                <w:rFonts w:eastAsia="Trebuchet MS"/>
                <w:sz w:val="16"/>
              </w:rPr>
            </w:pPr>
            <w:r w:rsidRPr="008327EB">
              <w:rPr>
                <w:rFonts w:eastAsia="Trebuchet MS"/>
                <w:sz w:val="16"/>
              </w:rPr>
              <w:t>22</w:t>
            </w:r>
          </w:p>
        </w:tc>
      </w:tr>
      <w:tr w:rsidR="008327EB" w:rsidRPr="008327EB" w:rsidTr="008327EB">
        <w:trPr>
          <w:trHeight w:val="435"/>
        </w:trPr>
        <w:tc>
          <w:tcPr>
            <w:tcW w:w="1230" w:type="dxa"/>
          </w:tcPr>
          <w:p w:rsidR="008327EB" w:rsidRPr="008327EB" w:rsidRDefault="008327EB" w:rsidP="00A97D60">
            <w:pPr>
              <w:spacing w:before="16"/>
              <w:rPr>
                <w:rFonts w:eastAsia="Trebuchet MS"/>
                <w:sz w:val="16"/>
              </w:rPr>
            </w:pPr>
            <w:r w:rsidRPr="008327EB">
              <w:rPr>
                <w:rFonts w:eastAsia="Trebuchet MS"/>
                <w:sz w:val="16"/>
              </w:rPr>
              <w:t>VASSOURA</w:t>
            </w:r>
          </w:p>
          <w:p w:rsidR="008327EB" w:rsidRPr="008327EB" w:rsidRDefault="008327EB" w:rsidP="00A97D60">
            <w:pPr>
              <w:spacing w:before="33" w:line="180" w:lineRule="exact"/>
              <w:rPr>
                <w:rFonts w:eastAsia="Trebuchet MS"/>
                <w:sz w:val="16"/>
              </w:rPr>
            </w:pPr>
            <w:r w:rsidRPr="008327EB">
              <w:rPr>
                <w:rFonts w:eastAsia="Trebuchet MS"/>
                <w:sz w:val="16"/>
              </w:rPr>
              <w:t>PIAÇAVA</w:t>
            </w:r>
          </w:p>
        </w:tc>
        <w:tc>
          <w:tcPr>
            <w:tcW w:w="1125" w:type="dxa"/>
          </w:tcPr>
          <w:p w:rsidR="008327EB" w:rsidRPr="008327EB" w:rsidRDefault="008327EB" w:rsidP="00A97D60">
            <w:pPr>
              <w:spacing w:before="16"/>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6"/>
              <w:jc w:val="center"/>
              <w:rPr>
                <w:rFonts w:eastAsia="Trebuchet MS"/>
                <w:sz w:val="16"/>
              </w:rPr>
            </w:pPr>
            <w:r w:rsidRPr="008327EB">
              <w:rPr>
                <w:rFonts w:eastAsia="Trebuchet MS"/>
                <w:w w:val="97"/>
                <w:sz w:val="16"/>
              </w:rPr>
              <w:t>3</w:t>
            </w:r>
          </w:p>
        </w:tc>
        <w:tc>
          <w:tcPr>
            <w:tcW w:w="1110" w:type="dxa"/>
          </w:tcPr>
          <w:p w:rsidR="008327EB" w:rsidRPr="008327EB" w:rsidRDefault="008327EB" w:rsidP="00A97D60">
            <w:pPr>
              <w:spacing w:before="16"/>
              <w:rPr>
                <w:rFonts w:eastAsia="Trebuchet MS"/>
                <w:sz w:val="16"/>
              </w:rPr>
            </w:pPr>
            <w:r w:rsidRPr="008327EB">
              <w:rPr>
                <w:rFonts w:eastAsia="Trebuchet MS"/>
                <w:sz w:val="16"/>
              </w:rPr>
              <w:t>1,00</w:t>
            </w:r>
          </w:p>
        </w:tc>
        <w:tc>
          <w:tcPr>
            <w:tcW w:w="1200" w:type="dxa"/>
          </w:tcPr>
          <w:p w:rsidR="008327EB" w:rsidRPr="008327EB" w:rsidRDefault="008327EB" w:rsidP="00A97D60">
            <w:pPr>
              <w:spacing w:before="16"/>
              <w:rPr>
                <w:rFonts w:eastAsia="Trebuchet MS"/>
                <w:sz w:val="16"/>
              </w:rPr>
            </w:pPr>
            <w:r w:rsidRPr="008327EB">
              <w:rPr>
                <w:rFonts w:eastAsia="Trebuchet MS"/>
                <w:sz w:val="16"/>
              </w:rPr>
              <w:t>66,24</w:t>
            </w:r>
          </w:p>
        </w:tc>
        <w:tc>
          <w:tcPr>
            <w:tcW w:w="1185" w:type="dxa"/>
          </w:tcPr>
          <w:p w:rsidR="008327EB" w:rsidRPr="008327EB" w:rsidRDefault="008327EB" w:rsidP="00A97D60">
            <w:pPr>
              <w:spacing w:before="16"/>
              <w:ind w:right="85"/>
              <w:jc w:val="center"/>
              <w:rPr>
                <w:rFonts w:eastAsia="Trebuchet MS"/>
                <w:sz w:val="16"/>
              </w:rPr>
            </w:pPr>
            <w:r w:rsidRPr="008327EB">
              <w:rPr>
                <w:rFonts w:eastAsia="Trebuchet MS"/>
                <w:sz w:val="16"/>
              </w:rPr>
              <w:t>66</w:t>
            </w:r>
          </w:p>
        </w:tc>
      </w:tr>
      <w:tr w:rsidR="008327EB" w:rsidRPr="008327EB" w:rsidTr="008327EB">
        <w:trPr>
          <w:trHeight w:val="660"/>
        </w:trPr>
        <w:tc>
          <w:tcPr>
            <w:tcW w:w="1230" w:type="dxa"/>
          </w:tcPr>
          <w:p w:rsidR="008327EB" w:rsidRPr="008327EB" w:rsidRDefault="008327EB" w:rsidP="00A97D60">
            <w:pPr>
              <w:spacing w:before="19"/>
              <w:rPr>
                <w:rFonts w:eastAsia="Trebuchet MS"/>
                <w:sz w:val="16"/>
              </w:rPr>
            </w:pPr>
            <w:r w:rsidRPr="008327EB">
              <w:rPr>
                <w:rFonts w:eastAsia="Trebuchet MS"/>
                <w:sz w:val="16"/>
              </w:rPr>
              <w:t>VASSOURA</w:t>
            </w:r>
          </w:p>
          <w:p w:rsidR="008327EB" w:rsidRPr="008327EB" w:rsidRDefault="008327EB" w:rsidP="00A97D60">
            <w:pPr>
              <w:tabs>
                <w:tab w:val="left" w:pos="774"/>
              </w:tabs>
              <w:spacing w:line="220" w:lineRule="atLeast"/>
              <w:ind w:right="68"/>
              <w:rPr>
                <w:rFonts w:eastAsia="Trebuchet MS"/>
                <w:sz w:val="16"/>
              </w:rPr>
            </w:pPr>
            <w:r w:rsidRPr="008327EB">
              <w:rPr>
                <w:rFonts w:eastAsia="Trebuchet MS"/>
                <w:sz w:val="16"/>
              </w:rPr>
              <w:t>PARA</w:t>
            </w:r>
            <w:r w:rsidRPr="008327EB">
              <w:rPr>
                <w:rFonts w:eastAsia="Trebuchet MS"/>
                <w:sz w:val="16"/>
              </w:rPr>
              <w:tab/>
            </w:r>
            <w:r w:rsidRPr="008327EB">
              <w:rPr>
                <w:rFonts w:eastAsia="Trebuchet MS"/>
                <w:spacing w:val="-2"/>
                <w:sz w:val="16"/>
              </w:rPr>
              <w:t>VASO</w:t>
            </w:r>
            <w:r w:rsidRPr="008327EB">
              <w:rPr>
                <w:rFonts w:eastAsia="Trebuchet MS"/>
                <w:spacing w:val="-46"/>
                <w:sz w:val="16"/>
              </w:rPr>
              <w:t xml:space="preserve"> </w:t>
            </w:r>
            <w:r w:rsidRPr="008327EB">
              <w:rPr>
                <w:rFonts w:eastAsia="Trebuchet MS"/>
                <w:sz w:val="16"/>
              </w:rPr>
              <w:t>SANITÁRIO</w:t>
            </w:r>
          </w:p>
        </w:tc>
        <w:tc>
          <w:tcPr>
            <w:tcW w:w="1125" w:type="dxa"/>
          </w:tcPr>
          <w:p w:rsidR="008327EB" w:rsidRPr="008327EB" w:rsidRDefault="008327EB" w:rsidP="00A97D60">
            <w:pPr>
              <w:spacing w:before="19"/>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9"/>
              <w:jc w:val="center"/>
              <w:rPr>
                <w:rFonts w:eastAsia="Trebuchet MS"/>
                <w:sz w:val="16"/>
              </w:rPr>
            </w:pPr>
            <w:r w:rsidRPr="008327EB">
              <w:rPr>
                <w:rFonts w:eastAsia="Trebuchet MS"/>
                <w:w w:val="97"/>
                <w:sz w:val="16"/>
              </w:rPr>
              <w:t>2</w:t>
            </w:r>
          </w:p>
        </w:tc>
        <w:tc>
          <w:tcPr>
            <w:tcW w:w="1110" w:type="dxa"/>
          </w:tcPr>
          <w:p w:rsidR="008327EB" w:rsidRPr="008327EB" w:rsidRDefault="008327EB" w:rsidP="00A97D60">
            <w:pPr>
              <w:spacing w:before="19"/>
              <w:rPr>
                <w:rFonts w:eastAsia="Trebuchet MS"/>
                <w:sz w:val="16"/>
              </w:rPr>
            </w:pPr>
            <w:r w:rsidRPr="008327EB">
              <w:rPr>
                <w:rFonts w:eastAsia="Trebuchet MS"/>
                <w:sz w:val="16"/>
              </w:rPr>
              <w:t>0,67</w:t>
            </w:r>
          </w:p>
        </w:tc>
        <w:tc>
          <w:tcPr>
            <w:tcW w:w="1200" w:type="dxa"/>
          </w:tcPr>
          <w:p w:rsidR="008327EB" w:rsidRPr="008327EB" w:rsidRDefault="008327EB" w:rsidP="00A97D60">
            <w:pPr>
              <w:spacing w:before="19"/>
              <w:rPr>
                <w:rFonts w:eastAsia="Trebuchet MS"/>
                <w:sz w:val="16"/>
              </w:rPr>
            </w:pPr>
            <w:r w:rsidRPr="008327EB">
              <w:rPr>
                <w:rFonts w:eastAsia="Trebuchet MS"/>
                <w:sz w:val="16"/>
              </w:rPr>
              <w:t>44,16</w:t>
            </w:r>
          </w:p>
        </w:tc>
        <w:tc>
          <w:tcPr>
            <w:tcW w:w="1185" w:type="dxa"/>
          </w:tcPr>
          <w:p w:rsidR="008327EB" w:rsidRPr="008327EB" w:rsidRDefault="008327EB" w:rsidP="00A97D60">
            <w:pPr>
              <w:spacing w:before="19"/>
              <w:ind w:right="85"/>
              <w:jc w:val="center"/>
              <w:rPr>
                <w:rFonts w:eastAsia="Trebuchet MS"/>
                <w:sz w:val="16"/>
              </w:rPr>
            </w:pPr>
            <w:r w:rsidRPr="008327EB">
              <w:rPr>
                <w:rFonts w:eastAsia="Trebuchet MS"/>
                <w:sz w:val="16"/>
              </w:rPr>
              <w:t>44</w:t>
            </w:r>
          </w:p>
        </w:tc>
      </w:tr>
      <w:tr w:rsidR="008327EB" w:rsidRPr="008327EB" w:rsidTr="008327EB">
        <w:trPr>
          <w:trHeight w:val="870"/>
        </w:trPr>
        <w:tc>
          <w:tcPr>
            <w:tcW w:w="1230" w:type="dxa"/>
          </w:tcPr>
          <w:p w:rsidR="008327EB" w:rsidRPr="008327EB" w:rsidRDefault="008327EB" w:rsidP="00A97D60">
            <w:pPr>
              <w:spacing w:before="16" w:line="283" w:lineRule="auto"/>
              <w:ind w:right="61"/>
              <w:jc w:val="both"/>
              <w:rPr>
                <w:rFonts w:eastAsia="Trebuchet MS"/>
                <w:sz w:val="16"/>
              </w:rPr>
            </w:pPr>
            <w:r w:rsidRPr="008327EB">
              <w:rPr>
                <w:rFonts w:eastAsia="Trebuchet MS"/>
                <w:sz w:val="16"/>
              </w:rPr>
              <w:lastRenderedPageBreak/>
              <w:t>RODO</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8"/>
                <w:sz w:val="16"/>
              </w:rPr>
              <w:t xml:space="preserve"> </w:t>
            </w:r>
            <w:r w:rsidRPr="008327EB">
              <w:rPr>
                <w:rFonts w:eastAsia="Trebuchet MS"/>
                <w:sz w:val="16"/>
              </w:rPr>
              <w:t>DE</w:t>
            </w:r>
          </w:p>
          <w:p w:rsidR="008327EB" w:rsidRPr="008327EB" w:rsidRDefault="008327EB" w:rsidP="00A97D60">
            <w:pPr>
              <w:spacing w:line="176" w:lineRule="exact"/>
              <w:rPr>
                <w:rFonts w:eastAsia="Trebuchet MS"/>
                <w:sz w:val="16"/>
              </w:rPr>
            </w:pPr>
            <w:r w:rsidRPr="008327EB">
              <w:rPr>
                <w:rFonts w:eastAsia="Trebuchet MS"/>
                <w:sz w:val="16"/>
              </w:rPr>
              <w:t>130CM</w:t>
            </w:r>
          </w:p>
        </w:tc>
        <w:tc>
          <w:tcPr>
            <w:tcW w:w="1125" w:type="dxa"/>
          </w:tcPr>
          <w:p w:rsidR="008327EB" w:rsidRPr="008327EB" w:rsidRDefault="008327EB" w:rsidP="00A97D60">
            <w:pPr>
              <w:spacing w:before="16"/>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6"/>
              <w:jc w:val="center"/>
              <w:rPr>
                <w:rFonts w:eastAsia="Trebuchet MS"/>
                <w:sz w:val="16"/>
              </w:rPr>
            </w:pPr>
            <w:r w:rsidRPr="008327EB">
              <w:rPr>
                <w:rFonts w:eastAsia="Trebuchet MS"/>
                <w:w w:val="97"/>
                <w:sz w:val="16"/>
              </w:rPr>
              <w:t>1</w:t>
            </w:r>
          </w:p>
        </w:tc>
        <w:tc>
          <w:tcPr>
            <w:tcW w:w="1110" w:type="dxa"/>
          </w:tcPr>
          <w:p w:rsidR="008327EB" w:rsidRPr="008327EB" w:rsidRDefault="008327EB" w:rsidP="00A97D60">
            <w:pPr>
              <w:spacing w:before="16"/>
              <w:rPr>
                <w:rFonts w:eastAsia="Trebuchet MS"/>
                <w:sz w:val="16"/>
              </w:rPr>
            </w:pPr>
            <w:r w:rsidRPr="008327EB">
              <w:rPr>
                <w:rFonts w:eastAsia="Trebuchet MS"/>
                <w:sz w:val="16"/>
              </w:rPr>
              <w:t>0,33</w:t>
            </w:r>
          </w:p>
        </w:tc>
        <w:tc>
          <w:tcPr>
            <w:tcW w:w="1200" w:type="dxa"/>
          </w:tcPr>
          <w:p w:rsidR="008327EB" w:rsidRPr="008327EB" w:rsidRDefault="008327EB" w:rsidP="00A97D60">
            <w:pPr>
              <w:spacing w:before="16"/>
              <w:rPr>
                <w:rFonts w:eastAsia="Trebuchet MS"/>
                <w:sz w:val="16"/>
              </w:rPr>
            </w:pPr>
            <w:r w:rsidRPr="008327EB">
              <w:rPr>
                <w:rFonts w:eastAsia="Trebuchet MS"/>
                <w:sz w:val="16"/>
              </w:rPr>
              <w:t>22,08</w:t>
            </w:r>
          </w:p>
        </w:tc>
        <w:tc>
          <w:tcPr>
            <w:tcW w:w="1185" w:type="dxa"/>
          </w:tcPr>
          <w:p w:rsidR="008327EB" w:rsidRPr="008327EB" w:rsidRDefault="008327EB" w:rsidP="00A97D60">
            <w:pPr>
              <w:spacing w:before="16"/>
              <w:ind w:right="85"/>
              <w:jc w:val="center"/>
              <w:rPr>
                <w:rFonts w:eastAsia="Trebuchet MS"/>
                <w:sz w:val="16"/>
              </w:rPr>
            </w:pPr>
            <w:r w:rsidRPr="008327EB">
              <w:rPr>
                <w:rFonts w:eastAsia="Trebuchet MS"/>
                <w:sz w:val="16"/>
              </w:rPr>
              <w:t>22</w:t>
            </w:r>
          </w:p>
        </w:tc>
      </w:tr>
      <w:tr w:rsidR="008327EB" w:rsidRPr="008327EB" w:rsidTr="008327EB">
        <w:trPr>
          <w:trHeight w:val="435"/>
        </w:trPr>
        <w:tc>
          <w:tcPr>
            <w:tcW w:w="1230" w:type="dxa"/>
          </w:tcPr>
          <w:p w:rsidR="008327EB" w:rsidRPr="008327EB" w:rsidRDefault="008327EB" w:rsidP="00A97D60">
            <w:pPr>
              <w:spacing w:before="22"/>
              <w:rPr>
                <w:rFonts w:eastAsia="Trebuchet MS"/>
                <w:sz w:val="16"/>
              </w:rPr>
            </w:pPr>
            <w:r w:rsidRPr="008327EB">
              <w:rPr>
                <w:rFonts w:eastAsia="Trebuchet MS"/>
                <w:w w:val="105"/>
                <w:sz w:val="16"/>
              </w:rPr>
              <w:t>ESPONJA</w:t>
            </w:r>
          </w:p>
          <w:p w:rsidR="008327EB" w:rsidRPr="008327EB" w:rsidRDefault="008327EB" w:rsidP="00A97D60">
            <w:pPr>
              <w:spacing w:before="33" w:line="173" w:lineRule="exact"/>
              <w:rPr>
                <w:rFonts w:eastAsia="Trebuchet MS"/>
                <w:sz w:val="16"/>
              </w:rPr>
            </w:pPr>
            <w:r w:rsidRPr="008327EB">
              <w:rPr>
                <w:rFonts w:eastAsia="Trebuchet MS"/>
                <w:sz w:val="16"/>
              </w:rPr>
              <w:t>DUPLA</w:t>
            </w:r>
            <w:r w:rsidRPr="008327EB">
              <w:rPr>
                <w:rFonts w:eastAsia="Trebuchet MS"/>
                <w:spacing w:val="-1"/>
                <w:sz w:val="16"/>
              </w:rPr>
              <w:t xml:space="preserve"> </w:t>
            </w:r>
            <w:r w:rsidRPr="008327EB">
              <w:rPr>
                <w:rFonts w:eastAsia="Trebuchet MS"/>
                <w:sz w:val="16"/>
              </w:rPr>
              <w:t>FACE</w:t>
            </w:r>
          </w:p>
        </w:tc>
        <w:tc>
          <w:tcPr>
            <w:tcW w:w="1125" w:type="dxa"/>
          </w:tcPr>
          <w:p w:rsidR="008327EB" w:rsidRPr="008327EB" w:rsidRDefault="008327EB" w:rsidP="00A97D60">
            <w:pPr>
              <w:spacing w:before="22"/>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A97D60">
            <w:pPr>
              <w:spacing w:before="22"/>
              <w:jc w:val="center"/>
              <w:rPr>
                <w:rFonts w:eastAsia="Trebuchet MS"/>
                <w:sz w:val="16"/>
              </w:rPr>
            </w:pPr>
            <w:r w:rsidRPr="008327EB">
              <w:rPr>
                <w:rFonts w:eastAsia="Trebuchet MS"/>
                <w:w w:val="97"/>
                <w:sz w:val="16"/>
              </w:rPr>
              <w:t>3</w:t>
            </w:r>
          </w:p>
        </w:tc>
        <w:tc>
          <w:tcPr>
            <w:tcW w:w="1110" w:type="dxa"/>
          </w:tcPr>
          <w:p w:rsidR="008327EB" w:rsidRPr="008327EB" w:rsidRDefault="008327EB" w:rsidP="00A97D60">
            <w:pPr>
              <w:spacing w:before="22"/>
              <w:rPr>
                <w:rFonts w:eastAsia="Trebuchet MS"/>
                <w:sz w:val="16"/>
              </w:rPr>
            </w:pPr>
            <w:r w:rsidRPr="008327EB">
              <w:rPr>
                <w:rFonts w:eastAsia="Trebuchet MS"/>
                <w:sz w:val="16"/>
              </w:rPr>
              <w:t>1,00</w:t>
            </w:r>
          </w:p>
        </w:tc>
        <w:tc>
          <w:tcPr>
            <w:tcW w:w="1200" w:type="dxa"/>
          </w:tcPr>
          <w:p w:rsidR="008327EB" w:rsidRPr="008327EB" w:rsidRDefault="008327EB" w:rsidP="00A97D60">
            <w:pPr>
              <w:spacing w:before="22"/>
              <w:rPr>
                <w:rFonts w:eastAsia="Trebuchet MS"/>
                <w:sz w:val="16"/>
              </w:rPr>
            </w:pPr>
            <w:r w:rsidRPr="008327EB">
              <w:rPr>
                <w:rFonts w:eastAsia="Trebuchet MS"/>
                <w:sz w:val="16"/>
              </w:rPr>
              <w:t>66,24</w:t>
            </w:r>
          </w:p>
        </w:tc>
        <w:tc>
          <w:tcPr>
            <w:tcW w:w="1185" w:type="dxa"/>
          </w:tcPr>
          <w:p w:rsidR="008327EB" w:rsidRPr="008327EB" w:rsidRDefault="008327EB" w:rsidP="00A97D60">
            <w:pPr>
              <w:spacing w:before="22"/>
              <w:ind w:right="85"/>
              <w:jc w:val="center"/>
              <w:rPr>
                <w:rFonts w:eastAsia="Trebuchet MS"/>
                <w:sz w:val="16"/>
              </w:rPr>
            </w:pPr>
            <w:r w:rsidRPr="008327EB">
              <w:rPr>
                <w:rFonts w:eastAsia="Trebuchet MS"/>
                <w:sz w:val="16"/>
              </w:rPr>
              <w:t>66</w:t>
            </w:r>
          </w:p>
        </w:tc>
      </w:tr>
    </w:tbl>
    <w:p w:rsidR="008327EB" w:rsidRPr="008327EB" w:rsidRDefault="008327EB" w:rsidP="00A97D60">
      <w:pPr>
        <w:jc w:val="center"/>
        <w:rPr>
          <w:rFonts w:eastAsia="Trebuchet MS"/>
          <w:sz w:val="16"/>
        </w:rPr>
        <w:sectPr w:rsidR="008327EB" w:rsidRPr="008327EB">
          <w:pgSz w:w="11920" w:h="16860"/>
          <w:pgMar w:top="1680" w:right="740" w:bottom="920" w:left="1580" w:header="660" w:footer="739" w:gutter="0"/>
          <w:cols w:space="720"/>
        </w:sectPr>
      </w:pPr>
    </w:p>
    <w:p w:rsidR="008327EB" w:rsidRPr="008327EB" w:rsidRDefault="008327EB" w:rsidP="00A97D60">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30"/>
        <w:gridCol w:w="1125"/>
        <w:gridCol w:w="930"/>
        <w:gridCol w:w="1110"/>
        <w:gridCol w:w="1200"/>
        <w:gridCol w:w="1185"/>
      </w:tblGrid>
      <w:tr w:rsidR="008327EB" w:rsidRPr="008327EB" w:rsidTr="008327EB">
        <w:trPr>
          <w:trHeight w:val="435"/>
        </w:trPr>
        <w:tc>
          <w:tcPr>
            <w:tcW w:w="1230" w:type="dxa"/>
          </w:tcPr>
          <w:p w:rsidR="008327EB" w:rsidRPr="008327EB" w:rsidRDefault="008327EB" w:rsidP="00A97D60">
            <w:pPr>
              <w:tabs>
                <w:tab w:val="left" w:pos="954"/>
              </w:tabs>
              <w:spacing w:before="19"/>
              <w:rPr>
                <w:rFonts w:eastAsia="Trebuchet MS"/>
                <w:sz w:val="16"/>
              </w:rPr>
            </w:pPr>
            <w:r w:rsidRPr="008327EB">
              <w:rPr>
                <w:rFonts w:eastAsia="Trebuchet MS"/>
                <w:w w:val="105"/>
                <w:sz w:val="16"/>
              </w:rPr>
              <w:t>ESPONJA</w:t>
            </w:r>
            <w:r w:rsidRPr="008327EB">
              <w:rPr>
                <w:rFonts w:eastAsia="Trebuchet MS"/>
                <w:w w:val="105"/>
                <w:sz w:val="16"/>
              </w:rPr>
              <w:tab/>
              <w:t>DE</w:t>
            </w:r>
          </w:p>
          <w:p w:rsidR="008327EB" w:rsidRPr="008327EB" w:rsidRDefault="008327EB" w:rsidP="00A97D60">
            <w:pPr>
              <w:spacing w:before="33" w:line="177" w:lineRule="exact"/>
              <w:rPr>
                <w:rFonts w:eastAsia="Trebuchet MS"/>
                <w:sz w:val="16"/>
              </w:rPr>
            </w:pPr>
            <w:r w:rsidRPr="008327EB">
              <w:rPr>
                <w:rFonts w:eastAsia="Trebuchet MS"/>
                <w:sz w:val="16"/>
              </w:rPr>
              <w:t>AÇO</w:t>
            </w:r>
          </w:p>
        </w:tc>
        <w:tc>
          <w:tcPr>
            <w:tcW w:w="1125" w:type="dxa"/>
          </w:tcPr>
          <w:p w:rsidR="008327EB" w:rsidRPr="008327EB" w:rsidRDefault="008327EB" w:rsidP="00A97D60">
            <w:pPr>
              <w:spacing w:before="19"/>
              <w:rPr>
                <w:rFonts w:eastAsia="Trebuchet MS"/>
                <w:sz w:val="16"/>
              </w:rPr>
            </w:pPr>
            <w:r w:rsidRPr="008327EB">
              <w:rPr>
                <w:rFonts w:eastAsia="Trebuchet MS"/>
                <w:sz w:val="16"/>
              </w:rPr>
              <w:t>UNIDADE</w:t>
            </w:r>
          </w:p>
        </w:tc>
        <w:tc>
          <w:tcPr>
            <w:tcW w:w="930" w:type="dxa"/>
          </w:tcPr>
          <w:p w:rsidR="008327EB" w:rsidRPr="008327EB" w:rsidRDefault="008327EB" w:rsidP="00A97D60">
            <w:pPr>
              <w:spacing w:before="19"/>
              <w:jc w:val="center"/>
              <w:rPr>
                <w:rFonts w:eastAsia="Trebuchet MS"/>
                <w:sz w:val="16"/>
              </w:rPr>
            </w:pPr>
            <w:r w:rsidRPr="008327EB">
              <w:rPr>
                <w:rFonts w:eastAsia="Trebuchet MS"/>
                <w:w w:val="97"/>
                <w:sz w:val="16"/>
              </w:rPr>
              <w:t>8</w:t>
            </w:r>
          </w:p>
        </w:tc>
        <w:tc>
          <w:tcPr>
            <w:tcW w:w="1110" w:type="dxa"/>
          </w:tcPr>
          <w:p w:rsidR="008327EB" w:rsidRPr="008327EB" w:rsidRDefault="008327EB" w:rsidP="00A97D60">
            <w:pPr>
              <w:spacing w:before="19"/>
              <w:ind w:right="47"/>
              <w:jc w:val="center"/>
              <w:rPr>
                <w:rFonts w:eastAsia="Trebuchet MS"/>
                <w:sz w:val="16"/>
              </w:rPr>
            </w:pPr>
            <w:r w:rsidRPr="008327EB">
              <w:rPr>
                <w:rFonts w:eastAsia="Trebuchet MS"/>
                <w:sz w:val="16"/>
              </w:rPr>
              <w:t>2,67</w:t>
            </w:r>
          </w:p>
        </w:tc>
        <w:tc>
          <w:tcPr>
            <w:tcW w:w="1200" w:type="dxa"/>
          </w:tcPr>
          <w:p w:rsidR="008327EB" w:rsidRPr="008327EB" w:rsidRDefault="008327EB" w:rsidP="00A97D60">
            <w:pPr>
              <w:spacing w:before="19"/>
              <w:rPr>
                <w:rFonts w:eastAsia="Trebuchet MS"/>
                <w:sz w:val="16"/>
              </w:rPr>
            </w:pPr>
            <w:r w:rsidRPr="008327EB">
              <w:rPr>
                <w:rFonts w:eastAsia="Trebuchet MS"/>
                <w:sz w:val="16"/>
              </w:rPr>
              <w:t>176,64</w:t>
            </w:r>
          </w:p>
        </w:tc>
        <w:tc>
          <w:tcPr>
            <w:tcW w:w="1185" w:type="dxa"/>
          </w:tcPr>
          <w:p w:rsidR="008327EB" w:rsidRPr="008327EB" w:rsidRDefault="008327EB" w:rsidP="00A97D60">
            <w:pPr>
              <w:spacing w:before="19"/>
              <w:ind w:right="85"/>
              <w:jc w:val="center"/>
              <w:rPr>
                <w:rFonts w:eastAsia="Trebuchet MS"/>
                <w:sz w:val="16"/>
              </w:rPr>
            </w:pPr>
            <w:r w:rsidRPr="008327EB">
              <w:rPr>
                <w:rFonts w:eastAsia="Trebuchet MS"/>
                <w:sz w:val="16"/>
              </w:rPr>
              <w:t>177</w:t>
            </w:r>
          </w:p>
        </w:tc>
      </w:tr>
    </w:tbl>
    <w:p w:rsidR="008327EB" w:rsidRPr="008327EB" w:rsidRDefault="008327EB" w:rsidP="00A97D60">
      <w:pPr>
        <w:spacing w:before="146" w:line="283" w:lineRule="auto"/>
        <w:ind w:right="416"/>
        <w:jc w:val="both"/>
        <w:rPr>
          <w:rFonts w:eastAsia="Trebuchet MS"/>
          <w:sz w:val="20"/>
          <w:szCs w:val="20"/>
        </w:rPr>
      </w:pPr>
      <w:r w:rsidRPr="008327EB">
        <w:rPr>
          <w:rFonts w:eastAsia="Trebuchet MS"/>
          <w:color w:val="000009"/>
          <w:sz w:val="20"/>
          <w:szCs w:val="20"/>
        </w:rPr>
        <w:t>Assim, as rotinas acima estabelecidas e os materiais mensurados a serem</w:t>
      </w:r>
      <w:r w:rsidRPr="008327EB">
        <w:rPr>
          <w:rFonts w:eastAsia="Trebuchet MS"/>
          <w:color w:val="000009"/>
          <w:spacing w:val="1"/>
          <w:sz w:val="20"/>
          <w:szCs w:val="20"/>
        </w:rPr>
        <w:t xml:space="preserve"> </w:t>
      </w:r>
      <w:r w:rsidRPr="008327EB">
        <w:rPr>
          <w:rFonts w:eastAsia="Trebuchet MS"/>
          <w:color w:val="000009"/>
          <w:sz w:val="20"/>
          <w:szCs w:val="20"/>
        </w:rPr>
        <w:t>empregados</w:t>
      </w:r>
      <w:r w:rsidRPr="008327EB">
        <w:rPr>
          <w:rFonts w:eastAsia="Trebuchet MS"/>
          <w:color w:val="000009"/>
          <w:spacing w:val="1"/>
          <w:sz w:val="20"/>
          <w:szCs w:val="20"/>
        </w:rPr>
        <w:t xml:space="preserve"> </w:t>
      </w:r>
      <w:r w:rsidRPr="008327EB">
        <w:rPr>
          <w:rFonts w:eastAsia="Trebuchet MS"/>
          <w:color w:val="000009"/>
          <w:sz w:val="20"/>
          <w:szCs w:val="20"/>
        </w:rPr>
        <w:t>serão</w:t>
      </w:r>
      <w:r w:rsidRPr="008327EB">
        <w:rPr>
          <w:rFonts w:eastAsia="Trebuchet MS"/>
          <w:color w:val="000009"/>
          <w:spacing w:val="1"/>
          <w:sz w:val="20"/>
          <w:szCs w:val="20"/>
        </w:rPr>
        <w:t xml:space="preserve"> </w:t>
      </w:r>
      <w:r w:rsidRPr="008327EB">
        <w:rPr>
          <w:rFonts w:eastAsia="Trebuchet MS"/>
          <w:color w:val="000009"/>
          <w:sz w:val="20"/>
          <w:szCs w:val="20"/>
        </w:rPr>
        <w:t>observados</w:t>
      </w:r>
      <w:r w:rsidRPr="008327EB">
        <w:rPr>
          <w:rFonts w:eastAsia="Trebuchet MS"/>
          <w:color w:val="000009"/>
          <w:spacing w:val="1"/>
          <w:sz w:val="20"/>
          <w:szCs w:val="20"/>
        </w:rPr>
        <w:t xml:space="preserve"> </w:t>
      </w:r>
      <w:r w:rsidRPr="008327EB">
        <w:rPr>
          <w:rFonts w:eastAsia="Trebuchet MS"/>
          <w:color w:val="000009"/>
          <w:sz w:val="20"/>
          <w:szCs w:val="20"/>
        </w:rPr>
        <w:t>nas</w:t>
      </w:r>
      <w:r w:rsidRPr="008327EB">
        <w:rPr>
          <w:rFonts w:eastAsia="Trebuchet MS"/>
          <w:color w:val="000009"/>
          <w:spacing w:val="1"/>
          <w:sz w:val="20"/>
          <w:szCs w:val="20"/>
        </w:rPr>
        <w:t xml:space="preserve"> </w:t>
      </w:r>
      <w:r w:rsidRPr="008327EB">
        <w:rPr>
          <w:rFonts w:eastAsia="Trebuchet MS"/>
          <w:color w:val="000009"/>
          <w:sz w:val="20"/>
          <w:szCs w:val="20"/>
        </w:rPr>
        <w:t>prestações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nos</w:t>
      </w:r>
      <w:r w:rsidRPr="008327EB">
        <w:rPr>
          <w:rFonts w:eastAsia="Trebuchet MS"/>
          <w:color w:val="000009"/>
          <w:spacing w:val="1"/>
          <w:sz w:val="20"/>
          <w:szCs w:val="20"/>
        </w:rPr>
        <w:t xml:space="preserve"> </w:t>
      </w:r>
      <w:r w:rsidRPr="008327EB">
        <w:rPr>
          <w:rFonts w:eastAsia="Trebuchet MS"/>
          <w:color w:val="000009"/>
          <w:sz w:val="20"/>
          <w:szCs w:val="20"/>
        </w:rPr>
        <w:t>locais</w:t>
      </w:r>
      <w:r w:rsidRPr="008327EB">
        <w:rPr>
          <w:rFonts w:eastAsia="Trebuchet MS"/>
          <w:color w:val="000009"/>
          <w:spacing w:val="1"/>
          <w:sz w:val="20"/>
          <w:szCs w:val="20"/>
        </w:rPr>
        <w:t xml:space="preserve"> </w:t>
      </w:r>
      <w:r w:rsidRPr="008327EB">
        <w:rPr>
          <w:rFonts w:eastAsia="Trebuchet MS"/>
          <w:color w:val="000009"/>
          <w:sz w:val="20"/>
          <w:szCs w:val="20"/>
        </w:rPr>
        <w:t>descritos</w:t>
      </w:r>
      <w:r w:rsidRPr="008327EB">
        <w:rPr>
          <w:rFonts w:eastAsia="Trebuchet MS"/>
          <w:color w:val="000009"/>
          <w:spacing w:val="-1"/>
          <w:sz w:val="20"/>
          <w:szCs w:val="20"/>
        </w:rPr>
        <w:t xml:space="preserve"> </w:t>
      </w:r>
      <w:r w:rsidRPr="008327EB">
        <w:rPr>
          <w:rFonts w:eastAsia="Trebuchet MS"/>
          <w:color w:val="000009"/>
          <w:sz w:val="20"/>
          <w:szCs w:val="20"/>
        </w:rPr>
        <w:t>abaixo</w:t>
      </w:r>
      <w:r w:rsidRPr="008327EB">
        <w:rPr>
          <w:rFonts w:eastAsia="Trebuchet MS"/>
          <w:color w:val="000009"/>
          <w:spacing w:val="-1"/>
          <w:sz w:val="20"/>
          <w:szCs w:val="20"/>
        </w:rPr>
        <w:t xml:space="preserve"> </w:t>
      </w:r>
      <w:r w:rsidRPr="008327EB">
        <w:rPr>
          <w:rFonts w:eastAsia="Trebuchet MS"/>
          <w:color w:val="000009"/>
          <w:sz w:val="20"/>
          <w:szCs w:val="20"/>
        </w:rPr>
        <w:t>(Itens</w:t>
      </w:r>
      <w:r w:rsidRPr="008327EB">
        <w:rPr>
          <w:rFonts w:eastAsia="Trebuchet MS"/>
          <w:color w:val="000009"/>
          <w:spacing w:val="-1"/>
          <w:sz w:val="20"/>
          <w:szCs w:val="20"/>
        </w:rPr>
        <w:t xml:space="preserve"> </w:t>
      </w:r>
      <w:r w:rsidRPr="008327EB">
        <w:rPr>
          <w:rFonts w:eastAsia="Trebuchet MS"/>
          <w:color w:val="000009"/>
          <w:sz w:val="20"/>
          <w:szCs w:val="20"/>
        </w:rPr>
        <w:t>A.6.2.1 a</w:t>
      </w:r>
      <w:r w:rsidRPr="008327EB">
        <w:rPr>
          <w:rFonts w:eastAsia="Trebuchet MS"/>
          <w:color w:val="000009"/>
          <w:spacing w:val="-1"/>
          <w:sz w:val="20"/>
          <w:szCs w:val="20"/>
        </w:rPr>
        <w:t xml:space="preserve"> </w:t>
      </w:r>
      <w:r w:rsidRPr="008327EB">
        <w:rPr>
          <w:rFonts w:eastAsia="Trebuchet MS"/>
          <w:color w:val="000009"/>
          <w:sz w:val="20"/>
          <w:szCs w:val="20"/>
        </w:rPr>
        <w:t>A.6.2.5).</w:t>
      </w:r>
    </w:p>
    <w:p w:rsidR="008327EB" w:rsidRPr="008327EB" w:rsidRDefault="008327EB" w:rsidP="00A97D60">
      <w:pPr>
        <w:numPr>
          <w:ilvl w:val="3"/>
          <w:numId w:val="88"/>
        </w:numPr>
        <w:tabs>
          <w:tab w:val="left" w:pos="3079"/>
        </w:tabs>
        <w:spacing w:before="119" w:line="283" w:lineRule="auto"/>
        <w:ind w:right="412" w:firstLine="0"/>
        <w:outlineLvl w:val="1"/>
        <w:rPr>
          <w:rFonts w:eastAsia="Trebuchet MS"/>
          <w:b/>
          <w:bCs/>
          <w:sz w:val="20"/>
          <w:szCs w:val="20"/>
        </w:rPr>
      </w:pPr>
      <w:r w:rsidRPr="008327EB">
        <w:rPr>
          <w:rFonts w:eastAsia="Trebuchet MS"/>
          <w:b/>
          <w:bCs/>
          <w:color w:val="000009"/>
          <w:sz w:val="20"/>
          <w:szCs w:val="20"/>
        </w:rPr>
        <w:t>-</w:t>
      </w:r>
      <w:r w:rsidRPr="008327EB">
        <w:rPr>
          <w:rFonts w:eastAsia="Trebuchet MS"/>
          <w:b/>
          <w:bCs/>
          <w:color w:val="000009"/>
          <w:spacing w:val="1"/>
          <w:sz w:val="20"/>
          <w:szCs w:val="20"/>
        </w:rPr>
        <w:t xml:space="preserve"> </w:t>
      </w:r>
      <w:r w:rsidRPr="008327EB">
        <w:rPr>
          <w:rFonts w:eastAsia="Trebuchet MS"/>
          <w:b/>
          <w:bCs/>
          <w:color w:val="000009"/>
          <w:sz w:val="20"/>
          <w:szCs w:val="20"/>
        </w:rPr>
        <w:t>Limpeza</w:t>
      </w:r>
      <w:r w:rsidRPr="008327EB">
        <w:rPr>
          <w:rFonts w:eastAsia="Trebuchet MS"/>
          <w:b/>
          <w:bCs/>
          <w:color w:val="000009"/>
          <w:spacing w:val="2"/>
          <w:sz w:val="20"/>
          <w:szCs w:val="20"/>
        </w:rPr>
        <w:t xml:space="preserve"> </w:t>
      </w:r>
      <w:r w:rsidRPr="008327EB">
        <w:rPr>
          <w:rFonts w:eastAsia="Trebuchet MS"/>
          <w:b/>
          <w:bCs/>
          <w:color w:val="000009"/>
          <w:sz w:val="20"/>
          <w:szCs w:val="20"/>
        </w:rPr>
        <w:t>predial</w:t>
      </w:r>
      <w:r w:rsidRPr="008327EB">
        <w:rPr>
          <w:rFonts w:eastAsia="Trebuchet MS"/>
          <w:b/>
          <w:bCs/>
          <w:color w:val="000009"/>
          <w:spacing w:val="2"/>
          <w:sz w:val="20"/>
          <w:szCs w:val="20"/>
        </w:rPr>
        <w:t xml:space="preserve"> </w:t>
      </w:r>
      <w:r w:rsidRPr="008327EB">
        <w:rPr>
          <w:rFonts w:eastAsia="Trebuchet MS"/>
          <w:b/>
          <w:bCs/>
          <w:color w:val="000009"/>
          <w:sz w:val="20"/>
          <w:szCs w:val="20"/>
        </w:rPr>
        <w:t>-</w:t>
      </w:r>
      <w:r w:rsidRPr="008327EB">
        <w:rPr>
          <w:rFonts w:eastAsia="Trebuchet MS"/>
          <w:b/>
          <w:bCs/>
          <w:color w:val="000009"/>
          <w:spacing w:val="1"/>
          <w:sz w:val="20"/>
          <w:szCs w:val="20"/>
        </w:rPr>
        <w:t xml:space="preserve"> </w:t>
      </w:r>
      <w:r w:rsidRPr="008327EB">
        <w:rPr>
          <w:rFonts w:eastAsia="Trebuchet MS"/>
          <w:b/>
          <w:bCs/>
          <w:color w:val="000009"/>
          <w:sz w:val="20"/>
          <w:szCs w:val="20"/>
        </w:rPr>
        <w:t>Sede</w:t>
      </w:r>
      <w:r w:rsidRPr="008327EB">
        <w:rPr>
          <w:rFonts w:eastAsia="Trebuchet MS"/>
          <w:b/>
          <w:bCs/>
          <w:color w:val="000009"/>
          <w:spacing w:val="-7"/>
          <w:sz w:val="20"/>
          <w:szCs w:val="20"/>
        </w:rPr>
        <w:t xml:space="preserve"> </w:t>
      </w:r>
      <w:r w:rsidRPr="008327EB">
        <w:rPr>
          <w:rFonts w:eastAsia="Trebuchet MS"/>
          <w:b/>
          <w:bCs/>
          <w:color w:val="000009"/>
          <w:sz w:val="20"/>
          <w:szCs w:val="20"/>
        </w:rPr>
        <w:t>Administrativa</w:t>
      </w:r>
      <w:r w:rsidRPr="008327EB">
        <w:rPr>
          <w:rFonts w:eastAsia="Trebuchet MS"/>
          <w:b/>
          <w:bCs/>
          <w:color w:val="000009"/>
          <w:spacing w:val="-8"/>
          <w:sz w:val="20"/>
          <w:szCs w:val="20"/>
        </w:rPr>
        <w:t xml:space="preserve"> </w:t>
      </w:r>
      <w:r w:rsidRPr="008327EB">
        <w:rPr>
          <w:rFonts w:eastAsia="Trebuchet MS"/>
          <w:b/>
          <w:bCs/>
          <w:color w:val="000009"/>
          <w:sz w:val="20"/>
          <w:szCs w:val="20"/>
        </w:rPr>
        <w:t>da</w:t>
      </w:r>
      <w:r w:rsidRPr="008327EB">
        <w:rPr>
          <w:rFonts w:eastAsia="Trebuchet MS"/>
          <w:b/>
          <w:bCs/>
          <w:color w:val="000009"/>
          <w:spacing w:val="-8"/>
          <w:sz w:val="20"/>
          <w:szCs w:val="20"/>
        </w:rPr>
        <w:t xml:space="preserve"> </w:t>
      </w:r>
      <w:r w:rsidRPr="008327EB">
        <w:rPr>
          <w:rFonts w:eastAsia="Trebuchet MS"/>
          <w:b/>
          <w:bCs/>
          <w:color w:val="000009"/>
          <w:sz w:val="20"/>
          <w:szCs w:val="20"/>
        </w:rPr>
        <w:t>Prefeitura</w:t>
      </w:r>
      <w:r w:rsidRPr="008327EB">
        <w:rPr>
          <w:rFonts w:eastAsia="Trebuchet MS"/>
          <w:b/>
          <w:bCs/>
          <w:color w:val="000009"/>
          <w:spacing w:val="-8"/>
          <w:sz w:val="20"/>
          <w:szCs w:val="20"/>
        </w:rPr>
        <w:t xml:space="preserve"> </w:t>
      </w:r>
      <w:r w:rsidRPr="008327EB">
        <w:rPr>
          <w:rFonts w:eastAsia="Trebuchet MS"/>
          <w:b/>
          <w:bCs/>
          <w:color w:val="000009"/>
          <w:sz w:val="20"/>
          <w:szCs w:val="20"/>
        </w:rPr>
        <w:t>(Garagem</w:t>
      </w:r>
      <w:r w:rsidRPr="008327EB">
        <w:rPr>
          <w:rFonts w:eastAsia="Trebuchet MS"/>
          <w:b/>
          <w:bCs/>
          <w:color w:val="000009"/>
          <w:spacing w:val="-7"/>
          <w:sz w:val="20"/>
          <w:szCs w:val="20"/>
        </w:rPr>
        <w:t xml:space="preserve"> </w:t>
      </w:r>
      <w:r w:rsidRPr="008327EB">
        <w:rPr>
          <w:rFonts w:eastAsia="Trebuchet MS"/>
          <w:b/>
          <w:bCs/>
          <w:color w:val="000009"/>
          <w:sz w:val="20"/>
          <w:szCs w:val="20"/>
        </w:rPr>
        <w:t>e</w:t>
      </w:r>
      <w:r w:rsidRPr="008327EB">
        <w:rPr>
          <w:rFonts w:eastAsia="Trebuchet MS"/>
          <w:b/>
          <w:bCs/>
          <w:color w:val="000009"/>
          <w:spacing w:val="-58"/>
          <w:sz w:val="20"/>
          <w:szCs w:val="20"/>
        </w:rPr>
        <w:t xml:space="preserve"> </w:t>
      </w:r>
      <w:r w:rsidRPr="008327EB">
        <w:rPr>
          <w:rFonts w:eastAsia="Trebuchet MS"/>
          <w:b/>
          <w:bCs/>
          <w:color w:val="000009"/>
          <w:sz w:val="20"/>
          <w:szCs w:val="20"/>
        </w:rPr>
        <w:t>três</w:t>
      </w:r>
      <w:r w:rsidRPr="008327EB">
        <w:rPr>
          <w:rFonts w:eastAsia="Trebuchet MS"/>
          <w:b/>
          <w:bCs/>
          <w:color w:val="000009"/>
          <w:spacing w:val="3"/>
          <w:sz w:val="20"/>
          <w:szCs w:val="20"/>
        </w:rPr>
        <w:t xml:space="preserve"> </w:t>
      </w:r>
      <w:r w:rsidRPr="008327EB">
        <w:rPr>
          <w:rFonts w:eastAsia="Trebuchet MS"/>
          <w:b/>
          <w:bCs/>
          <w:color w:val="000009"/>
          <w:sz w:val="20"/>
          <w:szCs w:val="20"/>
        </w:rPr>
        <w:t>Andares)</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color w:val="000009"/>
          <w:sz w:val="20"/>
          <w:szCs w:val="20"/>
        </w:rPr>
        <w:t>Inicialmente</w:t>
      </w:r>
      <w:r w:rsidRPr="008327EB">
        <w:rPr>
          <w:rFonts w:eastAsia="Trebuchet MS"/>
          <w:color w:val="000009"/>
          <w:spacing w:val="1"/>
          <w:sz w:val="20"/>
          <w:szCs w:val="20"/>
        </w:rPr>
        <w:t xml:space="preserve"> </w:t>
      </w:r>
      <w:r w:rsidRPr="008327EB">
        <w:rPr>
          <w:rFonts w:eastAsia="Trebuchet MS"/>
          <w:color w:val="000009"/>
          <w:sz w:val="20"/>
          <w:szCs w:val="20"/>
        </w:rPr>
        <w:t>destaca-se</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1"/>
          <w:sz w:val="20"/>
          <w:szCs w:val="20"/>
        </w:rPr>
        <w:t xml:space="preserve"> </w:t>
      </w:r>
      <w:r w:rsidRPr="008327EB">
        <w:rPr>
          <w:rFonts w:eastAsia="Trebuchet MS"/>
          <w:color w:val="000009"/>
          <w:sz w:val="20"/>
          <w:szCs w:val="20"/>
        </w:rPr>
        <w:t>Terceiro</w:t>
      </w:r>
      <w:r w:rsidRPr="008327EB">
        <w:rPr>
          <w:rFonts w:eastAsia="Trebuchet MS"/>
          <w:color w:val="000009"/>
          <w:spacing w:val="1"/>
          <w:sz w:val="20"/>
          <w:szCs w:val="20"/>
        </w:rPr>
        <w:t xml:space="preserve"> </w:t>
      </w:r>
      <w:r w:rsidRPr="008327EB">
        <w:rPr>
          <w:rFonts w:eastAsia="Trebuchet MS"/>
          <w:color w:val="000009"/>
          <w:sz w:val="20"/>
          <w:szCs w:val="20"/>
        </w:rPr>
        <w:t>Andar</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Prédio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Sede</w:t>
      </w:r>
      <w:r w:rsidRPr="008327EB">
        <w:rPr>
          <w:rFonts w:eastAsia="Trebuchet MS"/>
          <w:color w:val="000009"/>
          <w:spacing w:val="1"/>
          <w:sz w:val="20"/>
          <w:szCs w:val="20"/>
        </w:rPr>
        <w:t xml:space="preserve"> </w:t>
      </w:r>
      <w:r w:rsidRPr="008327EB">
        <w:rPr>
          <w:rFonts w:eastAsia="Trebuchet MS"/>
          <w:color w:val="000009"/>
          <w:sz w:val="20"/>
          <w:szCs w:val="20"/>
        </w:rPr>
        <w:t>Administrativa</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Prefeitura</w:t>
      </w:r>
      <w:r w:rsidRPr="008327EB">
        <w:rPr>
          <w:rFonts w:eastAsia="Trebuchet MS"/>
          <w:color w:val="000009"/>
          <w:spacing w:val="1"/>
          <w:sz w:val="20"/>
          <w:szCs w:val="20"/>
        </w:rPr>
        <w:t xml:space="preserve"> </w:t>
      </w:r>
      <w:r w:rsidRPr="008327EB">
        <w:rPr>
          <w:rFonts w:eastAsia="Trebuchet MS"/>
          <w:color w:val="000009"/>
          <w:sz w:val="20"/>
          <w:szCs w:val="20"/>
        </w:rPr>
        <w:t>Municipal,</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Funciona</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Secretária</w:t>
      </w:r>
      <w:r w:rsidRPr="008327EB">
        <w:rPr>
          <w:rFonts w:eastAsia="Trebuchet MS"/>
          <w:color w:val="000009"/>
          <w:spacing w:val="1"/>
          <w:sz w:val="20"/>
          <w:szCs w:val="20"/>
        </w:rPr>
        <w:t xml:space="preserve"> </w:t>
      </w:r>
      <w:r w:rsidRPr="008327EB">
        <w:rPr>
          <w:rFonts w:eastAsia="Trebuchet MS"/>
          <w:color w:val="000009"/>
          <w:sz w:val="20"/>
          <w:szCs w:val="20"/>
        </w:rPr>
        <w:t>Municipal de Saúde, não está contabilizado no quantitativo levantado, pois</w:t>
      </w:r>
      <w:r w:rsidRPr="008327EB">
        <w:rPr>
          <w:rFonts w:eastAsia="Trebuchet MS"/>
          <w:color w:val="000009"/>
          <w:spacing w:val="1"/>
          <w:sz w:val="20"/>
          <w:szCs w:val="20"/>
        </w:rPr>
        <w:t xml:space="preserve"> </w:t>
      </w:r>
      <w:r w:rsidRPr="008327EB">
        <w:rPr>
          <w:rFonts w:eastAsia="Trebuchet MS"/>
          <w:color w:val="000009"/>
          <w:sz w:val="20"/>
          <w:szCs w:val="20"/>
        </w:rPr>
        <w:t>já</w:t>
      </w:r>
      <w:r w:rsidRPr="008327EB">
        <w:rPr>
          <w:rFonts w:eastAsia="Trebuchet MS"/>
          <w:color w:val="000009"/>
          <w:spacing w:val="-1"/>
          <w:sz w:val="20"/>
          <w:szCs w:val="20"/>
        </w:rPr>
        <w:t xml:space="preserve"> </w:t>
      </w:r>
      <w:r w:rsidRPr="008327EB">
        <w:rPr>
          <w:rFonts w:eastAsia="Trebuchet MS"/>
          <w:color w:val="000009"/>
          <w:sz w:val="20"/>
          <w:szCs w:val="20"/>
        </w:rPr>
        <w:t>é</w:t>
      </w:r>
      <w:r w:rsidRPr="008327EB">
        <w:rPr>
          <w:rFonts w:eastAsia="Trebuchet MS"/>
          <w:color w:val="000009"/>
          <w:spacing w:val="-1"/>
          <w:sz w:val="20"/>
          <w:szCs w:val="20"/>
        </w:rPr>
        <w:t xml:space="preserve"> </w:t>
      </w:r>
      <w:r w:rsidRPr="008327EB">
        <w:rPr>
          <w:rFonts w:eastAsia="Trebuchet MS"/>
          <w:color w:val="000009"/>
          <w:sz w:val="20"/>
          <w:szCs w:val="20"/>
        </w:rPr>
        <w:t>objeto</w:t>
      </w:r>
      <w:r w:rsidRPr="008327EB">
        <w:rPr>
          <w:rFonts w:eastAsia="Trebuchet MS"/>
          <w:color w:val="000009"/>
          <w:spacing w:val="-1"/>
          <w:sz w:val="20"/>
          <w:szCs w:val="20"/>
        </w:rPr>
        <w:t xml:space="preserve"> </w:t>
      </w:r>
      <w:r w:rsidRPr="008327EB">
        <w:rPr>
          <w:rFonts w:eastAsia="Trebuchet MS"/>
          <w:color w:val="000009"/>
          <w:sz w:val="20"/>
          <w:szCs w:val="20"/>
        </w:rPr>
        <w:t>de certame</w:t>
      </w:r>
      <w:r w:rsidRPr="008327EB">
        <w:rPr>
          <w:rFonts w:eastAsia="Trebuchet MS"/>
          <w:color w:val="000009"/>
          <w:spacing w:val="-1"/>
          <w:sz w:val="20"/>
          <w:szCs w:val="20"/>
        </w:rPr>
        <w:t xml:space="preserve"> </w:t>
      </w:r>
      <w:r w:rsidRPr="008327EB">
        <w:rPr>
          <w:rFonts w:eastAsia="Trebuchet MS"/>
          <w:color w:val="000009"/>
          <w:sz w:val="20"/>
          <w:szCs w:val="20"/>
        </w:rPr>
        <w:t>distinto</w:t>
      </w:r>
      <w:r w:rsidRPr="008327EB">
        <w:rPr>
          <w:rFonts w:eastAsia="Trebuchet MS"/>
          <w:color w:val="000009"/>
          <w:spacing w:val="-1"/>
          <w:sz w:val="20"/>
          <w:szCs w:val="20"/>
        </w:rPr>
        <w:t xml:space="preserve"> </w:t>
      </w:r>
      <w:r w:rsidRPr="008327EB">
        <w:rPr>
          <w:rFonts w:eastAsia="Trebuchet MS"/>
          <w:color w:val="000009"/>
          <w:sz w:val="20"/>
          <w:szCs w:val="20"/>
        </w:rPr>
        <w:t>realizado pela</w:t>
      </w:r>
      <w:r w:rsidRPr="008327EB">
        <w:rPr>
          <w:rFonts w:eastAsia="Trebuchet MS"/>
          <w:color w:val="000009"/>
          <w:spacing w:val="-1"/>
          <w:sz w:val="20"/>
          <w:szCs w:val="20"/>
        </w:rPr>
        <w:t xml:space="preserve"> </w:t>
      </w:r>
      <w:r w:rsidRPr="008327EB">
        <w:rPr>
          <w:rFonts w:eastAsia="Trebuchet MS"/>
          <w:color w:val="000009"/>
          <w:sz w:val="20"/>
          <w:szCs w:val="20"/>
        </w:rPr>
        <w:t>mesma.</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predial</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Sede</w:t>
      </w:r>
      <w:r w:rsidRPr="008327EB">
        <w:rPr>
          <w:rFonts w:eastAsia="Trebuchet MS"/>
          <w:color w:val="000009"/>
          <w:spacing w:val="-14"/>
          <w:sz w:val="20"/>
          <w:szCs w:val="20"/>
        </w:rPr>
        <w:t xml:space="preserve"> </w:t>
      </w:r>
      <w:r w:rsidRPr="008327EB">
        <w:rPr>
          <w:rFonts w:eastAsia="Trebuchet MS"/>
          <w:color w:val="000009"/>
          <w:sz w:val="20"/>
          <w:szCs w:val="20"/>
        </w:rPr>
        <w:t>Administrativa</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Prefeitura</w:t>
      </w:r>
      <w:r w:rsidRPr="008327EB">
        <w:rPr>
          <w:rFonts w:eastAsia="Trebuchet MS"/>
          <w:color w:val="000009"/>
          <w:spacing w:val="-14"/>
          <w:sz w:val="20"/>
          <w:szCs w:val="20"/>
        </w:rPr>
        <w:t xml:space="preserve"> </w:t>
      </w:r>
      <w:r w:rsidRPr="008327EB">
        <w:rPr>
          <w:rFonts w:eastAsia="Trebuchet MS"/>
          <w:color w:val="000009"/>
          <w:sz w:val="20"/>
          <w:szCs w:val="20"/>
        </w:rPr>
        <w:t>Municipal</w:t>
      </w:r>
      <w:r w:rsidRPr="008327EB">
        <w:rPr>
          <w:rFonts w:eastAsia="Trebuchet MS"/>
          <w:color w:val="000009"/>
          <w:spacing w:val="-14"/>
          <w:sz w:val="20"/>
          <w:szCs w:val="20"/>
        </w:rPr>
        <w:t xml:space="preserve"> </w:t>
      </w:r>
      <w:r w:rsidRPr="008327EB">
        <w:rPr>
          <w:rFonts w:eastAsia="Trebuchet MS"/>
          <w:color w:val="000009"/>
          <w:sz w:val="20"/>
          <w:szCs w:val="20"/>
        </w:rPr>
        <w:t>consiste</w:t>
      </w:r>
      <w:r w:rsidRPr="008327EB">
        <w:rPr>
          <w:rFonts w:eastAsia="Trebuchet MS"/>
          <w:color w:val="000009"/>
          <w:spacing w:val="-14"/>
          <w:sz w:val="20"/>
          <w:szCs w:val="20"/>
        </w:rPr>
        <w:t xml:space="preserve"> </w:t>
      </w:r>
      <w:r w:rsidRPr="008327EB">
        <w:rPr>
          <w:rFonts w:eastAsia="Trebuchet MS"/>
          <w:color w:val="000009"/>
          <w:sz w:val="20"/>
          <w:szCs w:val="20"/>
        </w:rPr>
        <w:t>na</w:t>
      </w:r>
      <w:r w:rsidRPr="008327EB">
        <w:rPr>
          <w:rFonts w:eastAsia="Trebuchet MS"/>
          <w:color w:val="000009"/>
          <w:spacing w:val="-58"/>
          <w:sz w:val="20"/>
          <w:szCs w:val="20"/>
        </w:rPr>
        <w:t xml:space="preserve"> </w:t>
      </w:r>
      <w:r w:rsidRPr="008327EB">
        <w:rPr>
          <w:rFonts w:eastAsia="Trebuchet MS"/>
          <w:color w:val="000009"/>
          <w:sz w:val="20"/>
          <w:szCs w:val="20"/>
        </w:rPr>
        <w:t>limpeza</w:t>
      </w:r>
      <w:r w:rsidRPr="008327EB">
        <w:rPr>
          <w:rFonts w:eastAsia="Trebuchet MS"/>
          <w:color w:val="000009"/>
          <w:spacing w:val="-4"/>
          <w:sz w:val="20"/>
          <w:szCs w:val="20"/>
        </w:rPr>
        <w:t xml:space="preserve"> </w:t>
      </w:r>
      <w:r w:rsidRPr="008327EB">
        <w:rPr>
          <w:rFonts w:eastAsia="Trebuchet MS"/>
          <w:color w:val="000009"/>
          <w:sz w:val="20"/>
          <w:szCs w:val="20"/>
        </w:rPr>
        <w:t>e</w:t>
      </w:r>
      <w:r w:rsidRPr="008327EB">
        <w:rPr>
          <w:rFonts w:eastAsia="Trebuchet MS"/>
          <w:color w:val="000009"/>
          <w:spacing w:val="-4"/>
          <w:sz w:val="20"/>
          <w:szCs w:val="20"/>
        </w:rPr>
        <w:t xml:space="preserve"> </w:t>
      </w:r>
      <w:r w:rsidRPr="008327EB">
        <w:rPr>
          <w:rFonts w:eastAsia="Trebuchet MS"/>
          <w:color w:val="000009"/>
          <w:sz w:val="20"/>
          <w:szCs w:val="20"/>
        </w:rPr>
        <w:t>conservação</w:t>
      </w:r>
      <w:r w:rsidRPr="008327EB">
        <w:rPr>
          <w:rFonts w:eastAsia="Trebuchet MS"/>
          <w:color w:val="000009"/>
          <w:spacing w:val="-3"/>
          <w:sz w:val="20"/>
          <w:szCs w:val="20"/>
        </w:rPr>
        <w:t xml:space="preserve"> </w:t>
      </w:r>
      <w:r w:rsidRPr="008327EB">
        <w:rPr>
          <w:rFonts w:eastAsia="Trebuchet MS"/>
          <w:color w:val="000009"/>
          <w:sz w:val="20"/>
          <w:szCs w:val="20"/>
        </w:rPr>
        <w:t>do</w:t>
      </w:r>
      <w:r w:rsidRPr="008327EB">
        <w:rPr>
          <w:rFonts w:eastAsia="Trebuchet MS"/>
          <w:color w:val="000009"/>
          <w:spacing w:val="-4"/>
          <w:sz w:val="20"/>
          <w:szCs w:val="20"/>
        </w:rPr>
        <w:t xml:space="preserve"> </w:t>
      </w:r>
      <w:r w:rsidRPr="008327EB">
        <w:rPr>
          <w:rFonts w:eastAsia="Trebuchet MS"/>
          <w:color w:val="000009"/>
          <w:sz w:val="20"/>
          <w:szCs w:val="20"/>
        </w:rPr>
        <w:t>referido</w:t>
      </w:r>
      <w:r w:rsidRPr="008327EB">
        <w:rPr>
          <w:rFonts w:eastAsia="Trebuchet MS"/>
          <w:color w:val="000009"/>
          <w:spacing w:val="-3"/>
          <w:sz w:val="20"/>
          <w:szCs w:val="20"/>
        </w:rPr>
        <w:t xml:space="preserve"> </w:t>
      </w:r>
      <w:r w:rsidRPr="008327EB">
        <w:rPr>
          <w:rFonts w:eastAsia="Trebuchet MS"/>
          <w:color w:val="000009"/>
          <w:sz w:val="20"/>
          <w:szCs w:val="20"/>
        </w:rPr>
        <w:t>espaço,</w:t>
      </w:r>
      <w:r w:rsidRPr="008327EB">
        <w:rPr>
          <w:rFonts w:eastAsia="Trebuchet MS"/>
          <w:color w:val="000009"/>
          <w:spacing w:val="-4"/>
          <w:sz w:val="20"/>
          <w:szCs w:val="20"/>
        </w:rPr>
        <w:t xml:space="preserve"> </w:t>
      </w:r>
      <w:r w:rsidRPr="008327EB">
        <w:rPr>
          <w:rFonts w:eastAsia="Trebuchet MS"/>
          <w:color w:val="000009"/>
          <w:sz w:val="20"/>
          <w:szCs w:val="20"/>
        </w:rPr>
        <w:t>que</w:t>
      </w:r>
      <w:r w:rsidRPr="008327EB">
        <w:rPr>
          <w:rFonts w:eastAsia="Trebuchet MS"/>
          <w:color w:val="000009"/>
          <w:spacing w:val="-3"/>
          <w:sz w:val="20"/>
          <w:szCs w:val="20"/>
        </w:rPr>
        <w:t xml:space="preserve"> </w:t>
      </w:r>
      <w:r w:rsidRPr="008327EB">
        <w:rPr>
          <w:rFonts w:eastAsia="Trebuchet MS"/>
          <w:color w:val="000009"/>
          <w:sz w:val="20"/>
          <w:szCs w:val="20"/>
        </w:rPr>
        <w:t>contém</w:t>
      </w:r>
      <w:r w:rsidRPr="008327EB">
        <w:rPr>
          <w:rFonts w:eastAsia="Trebuchet MS"/>
          <w:color w:val="000009"/>
          <w:spacing w:val="-4"/>
          <w:sz w:val="20"/>
          <w:szCs w:val="20"/>
        </w:rPr>
        <w:t xml:space="preserve"> </w:t>
      </w:r>
      <w:r w:rsidRPr="008327EB">
        <w:rPr>
          <w:rFonts w:eastAsia="Trebuchet MS"/>
          <w:color w:val="000009"/>
          <w:sz w:val="20"/>
          <w:szCs w:val="20"/>
        </w:rPr>
        <w:t>997,5m²:</w:t>
      </w:r>
    </w:p>
    <w:p w:rsidR="008327EB" w:rsidRPr="008327EB" w:rsidRDefault="008327EB" w:rsidP="00A97D60">
      <w:pPr>
        <w:numPr>
          <w:ilvl w:val="3"/>
          <w:numId w:val="88"/>
        </w:numPr>
        <w:tabs>
          <w:tab w:val="left" w:pos="3094"/>
        </w:tabs>
        <w:spacing w:before="119" w:line="283" w:lineRule="auto"/>
        <w:ind w:right="414" w:firstLine="0"/>
        <w:outlineLvl w:val="1"/>
        <w:rPr>
          <w:rFonts w:eastAsia="Trebuchet MS"/>
          <w:b/>
          <w:bCs/>
          <w:sz w:val="20"/>
          <w:szCs w:val="20"/>
        </w:rPr>
      </w:pPr>
      <w:r w:rsidRPr="008327EB">
        <w:rPr>
          <w:rFonts w:eastAsia="Trebuchet MS"/>
          <w:b/>
          <w:bCs/>
          <w:color w:val="000009"/>
          <w:sz w:val="20"/>
          <w:szCs w:val="20"/>
        </w:rPr>
        <w:t>- Limpeza predial - Sede Administrativa da Secretaria de Obras</w:t>
      </w:r>
      <w:r w:rsidRPr="008327EB">
        <w:rPr>
          <w:rFonts w:eastAsia="Trebuchet MS"/>
          <w:b/>
          <w:bCs/>
          <w:color w:val="000009"/>
          <w:spacing w:val="1"/>
          <w:sz w:val="20"/>
          <w:szCs w:val="20"/>
        </w:rPr>
        <w:t xml:space="preserve"> </w:t>
      </w:r>
      <w:r w:rsidRPr="008327EB">
        <w:rPr>
          <w:rFonts w:eastAsia="Trebuchet MS"/>
          <w:b/>
          <w:bCs/>
          <w:color w:val="000009"/>
          <w:sz w:val="20"/>
          <w:szCs w:val="20"/>
        </w:rPr>
        <w:t>(antiga</w:t>
      </w:r>
      <w:r w:rsidRPr="008327EB">
        <w:rPr>
          <w:rFonts w:eastAsia="Trebuchet MS"/>
          <w:b/>
          <w:bCs/>
          <w:color w:val="000009"/>
          <w:spacing w:val="2"/>
          <w:sz w:val="20"/>
          <w:szCs w:val="20"/>
        </w:rPr>
        <w:t xml:space="preserve"> </w:t>
      </w:r>
      <w:r w:rsidRPr="008327EB">
        <w:rPr>
          <w:rFonts w:eastAsia="Trebuchet MS"/>
          <w:b/>
          <w:bCs/>
          <w:color w:val="000009"/>
          <w:sz w:val="20"/>
          <w:szCs w:val="20"/>
        </w:rPr>
        <w:t>COMAVE</w:t>
      </w:r>
      <w:r w:rsidRPr="008327EB">
        <w:rPr>
          <w:rFonts w:eastAsia="Trebuchet MS"/>
          <w:b/>
          <w:bCs/>
          <w:color w:val="000009"/>
          <w:spacing w:val="3"/>
          <w:sz w:val="20"/>
          <w:szCs w:val="20"/>
        </w:rPr>
        <w:t xml:space="preserve"> </w:t>
      </w:r>
      <w:r w:rsidRPr="008327EB">
        <w:rPr>
          <w:rFonts w:eastAsia="Trebuchet MS"/>
          <w:b/>
          <w:bCs/>
          <w:color w:val="000009"/>
          <w:w w:val="105"/>
          <w:sz w:val="20"/>
          <w:szCs w:val="20"/>
        </w:rPr>
        <w:t>–</w:t>
      </w:r>
      <w:r w:rsidRPr="008327EB">
        <w:rPr>
          <w:rFonts w:eastAsia="Trebuchet MS"/>
          <w:b/>
          <w:bCs/>
          <w:color w:val="000009"/>
          <w:spacing w:val="-1"/>
          <w:w w:val="105"/>
          <w:sz w:val="20"/>
          <w:szCs w:val="20"/>
        </w:rPr>
        <w:t xml:space="preserve"> </w:t>
      </w:r>
      <w:r w:rsidRPr="008327EB">
        <w:rPr>
          <w:rFonts w:eastAsia="Trebuchet MS"/>
          <w:b/>
          <w:bCs/>
          <w:color w:val="000009"/>
          <w:sz w:val="20"/>
          <w:szCs w:val="20"/>
        </w:rPr>
        <w:t>Subsolo</w:t>
      </w:r>
      <w:r w:rsidRPr="008327EB">
        <w:rPr>
          <w:rFonts w:eastAsia="Trebuchet MS"/>
          <w:b/>
          <w:bCs/>
          <w:color w:val="000009"/>
          <w:spacing w:val="3"/>
          <w:sz w:val="20"/>
          <w:szCs w:val="20"/>
        </w:rPr>
        <w:t xml:space="preserve"> </w:t>
      </w:r>
      <w:r w:rsidRPr="008327EB">
        <w:rPr>
          <w:rFonts w:eastAsia="Trebuchet MS"/>
          <w:b/>
          <w:bCs/>
          <w:color w:val="000009"/>
          <w:sz w:val="20"/>
          <w:szCs w:val="20"/>
        </w:rPr>
        <w:t>e</w:t>
      </w:r>
      <w:r w:rsidRPr="008327EB">
        <w:rPr>
          <w:rFonts w:eastAsia="Trebuchet MS"/>
          <w:b/>
          <w:bCs/>
          <w:color w:val="000009"/>
          <w:spacing w:val="2"/>
          <w:sz w:val="20"/>
          <w:szCs w:val="20"/>
        </w:rPr>
        <w:t xml:space="preserve"> </w:t>
      </w:r>
      <w:r w:rsidRPr="008327EB">
        <w:rPr>
          <w:rFonts w:eastAsia="Trebuchet MS"/>
          <w:b/>
          <w:bCs/>
          <w:color w:val="000009"/>
          <w:sz w:val="20"/>
          <w:szCs w:val="20"/>
        </w:rPr>
        <w:t>dois</w:t>
      </w:r>
      <w:r w:rsidRPr="008327EB">
        <w:rPr>
          <w:rFonts w:eastAsia="Trebuchet MS"/>
          <w:b/>
          <w:bCs/>
          <w:color w:val="000009"/>
          <w:spacing w:val="3"/>
          <w:sz w:val="20"/>
          <w:szCs w:val="20"/>
        </w:rPr>
        <w:t xml:space="preserve"> </w:t>
      </w:r>
      <w:r w:rsidRPr="008327EB">
        <w:rPr>
          <w:rFonts w:eastAsia="Trebuchet MS"/>
          <w:b/>
          <w:bCs/>
          <w:color w:val="000009"/>
          <w:sz w:val="20"/>
          <w:szCs w:val="20"/>
        </w:rPr>
        <w:t>Pavimentos)</w:t>
      </w:r>
    </w:p>
    <w:p w:rsidR="008327EB" w:rsidRPr="008327EB" w:rsidRDefault="008327EB" w:rsidP="00A97D60">
      <w:pPr>
        <w:spacing w:before="120" w:line="283" w:lineRule="auto"/>
        <w:ind w:right="412"/>
        <w:jc w:val="both"/>
        <w:rPr>
          <w:rFonts w:eastAsia="Trebuchet MS"/>
          <w:sz w:val="20"/>
          <w:szCs w:val="20"/>
        </w:rPr>
      </w:pPr>
      <w:r w:rsidRPr="008327EB">
        <w:rPr>
          <w:rFonts w:eastAsia="Trebuchet MS"/>
          <w:color w:val="000009"/>
          <w:sz w:val="20"/>
          <w:szCs w:val="20"/>
        </w:rPr>
        <w:t>A limpeza predial da Sede Administrativa Secretaria Municipal de Obras e</w:t>
      </w:r>
      <w:r w:rsidRPr="008327EB">
        <w:rPr>
          <w:rFonts w:eastAsia="Trebuchet MS"/>
          <w:color w:val="000009"/>
          <w:spacing w:val="1"/>
          <w:sz w:val="20"/>
          <w:szCs w:val="20"/>
        </w:rPr>
        <w:t xml:space="preserve"> </w:t>
      </w:r>
      <w:r w:rsidRPr="008327EB">
        <w:rPr>
          <w:rFonts w:eastAsia="Trebuchet MS"/>
          <w:color w:val="000009"/>
          <w:sz w:val="20"/>
          <w:szCs w:val="20"/>
        </w:rPr>
        <w:t>Infraestrutura consiste na limpeza e conservação do referido espaço, que</w:t>
      </w:r>
      <w:r w:rsidRPr="008327EB">
        <w:rPr>
          <w:rFonts w:eastAsia="Trebuchet MS"/>
          <w:color w:val="000009"/>
          <w:spacing w:val="1"/>
          <w:sz w:val="20"/>
          <w:szCs w:val="20"/>
        </w:rPr>
        <w:t xml:space="preserve"> </w:t>
      </w:r>
      <w:r w:rsidRPr="008327EB">
        <w:rPr>
          <w:rFonts w:eastAsia="Trebuchet MS"/>
          <w:color w:val="000009"/>
          <w:sz w:val="20"/>
          <w:szCs w:val="20"/>
        </w:rPr>
        <w:t>contém</w:t>
      </w:r>
      <w:r w:rsidRPr="008327EB">
        <w:rPr>
          <w:rFonts w:eastAsia="Trebuchet MS"/>
          <w:color w:val="000009"/>
          <w:spacing w:val="3"/>
          <w:sz w:val="20"/>
          <w:szCs w:val="20"/>
        </w:rPr>
        <w:t xml:space="preserve"> </w:t>
      </w:r>
      <w:r w:rsidRPr="008327EB">
        <w:rPr>
          <w:rFonts w:eastAsia="Trebuchet MS"/>
          <w:color w:val="000009"/>
          <w:sz w:val="20"/>
          <w:szCs w:val="20"/>
        </w:rPr>
        <w:t>442,5m².</w:t>
      </w:r>
    </w:p>
    <w:p w:rsidR="008327EB" w:rsidRPr="008327EB" w:rsidRDefault="008327EB" w:rsidP="00A97D60">
      <w:pPr>
        <w:numPr>
          <w:ilvl w:val="3"/>
          <w:numId w:val="88"/>
        </w:numPr>
        <w:tabs>
          <w:tab w:val="left" w:pos="3124"/>
        </w:tabs>
        <w:spacing w:before="119" w:line="283" w:lineRule="auto"/>
        <w:ind w:right="411" w:firstLine="0"/>
        <w:outlineLvl w:val="1"/>
        <w:rPr>
          <w:rFonts w:eastAsia="Trebuchet MS"/>
          <w:b/>
          <w:bCs/>
          <w:sz w:val="20"/>
          <w:szCs w:val="20"/>
        </w:rPr>
      </w:pPr>
      <w:r w:rsidRPr="008327EB">
        <w:rPr>
          <w:rFonts w:eastAsia="Trebuchet MS"/>
          <w:b/>
          <w:bCs/>
          <w:color w:val="000009"/>
          <w:sz w:val="20"/>
          <w:szCs w:val="20"/>
        </w:rPr>
        <w:t>- Limpeza predial - Rodoviária Urbana Municipal do Primeiro</w:t>
      </w:r>
      <w:r w:rsidRPr="008327EB">
        <w:rPr>
          <w:rFonts w:eastAsia="Trebuchet MS"/>
          <w:b/>
          <w:bCs/>
          <w:color w:val="000009"/>
          <w:spacing w:val="1"/>
          <w:sz w:val="20"/>
          <w:szCs w:val="20"/>
        </w:rPr>
        <w:t xml:space="preserve"> </w:t>
      </w:r>
      <w:r w:rsidRPr="008327EB">
        <w:rPr>
          <w:rFonts w:eastAsia="Trebuchet MS"/>
          <w:b/>
          <w:bCs/>
          <w:color w:val="000009"/>
          <w:sz w:val="20"/>
          <w:szCs w:val="20"/>
        </w:rPr>
        <w:t>Distrito</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predial</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Sede</w:t>
      </w:r>
      <w:r w:rsidRPr="008327EB">
        <w:rPr>
          <w:rFonts w:eastAsia="Trebuchet MS"/>
          <w:color w:val="000009"/>
          <w:spacing w:val="-14"/>
          <w:sz w:val="20"/>
          <w:szCs w:val="20"/>
        </w:rPr>
        <w:t xml:space="preserve"> </w:t>
      </w:r>
      <w:r w:rsidRPr="008327EB">
        <w:rPr>
          <w:rFonts w:eastAsia="Trebuchet MS"/>
          <w:color w:val="000009"/>
          <w:sz w:val="20"/>
          <w:szCs w:val="20"/>
        </w:rPr>
        <w:t>Administrativa</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Prefeitura</w:t>
      </w:r>
      <w:r w:rsidRPr="008327EB">
        <w:rPr>
          <w:rFonts w:eastAsia="Trebuchet MS"/>
          <w:color w:val="000009"/>
          <w:spacing w:val="-14"/>
          <w:sz w:val="20"/>
          <w:szCs w:val="20"/>
        </w:rPr>
        <w:t xml:space="preserve"> </w:t>
      </w:r>
      <w:r w:rsidRPr="008327EB">
        <w:rPr>
          <w:rFonts w:eastAsia="Trebuchet MS"/>
          <w:color w:val="000009"/>
          <w:sz w:val="20"/>
          <w:szCs w:val="20"/>
        </w:rPr>
        <w:t>Municipal</w:t>
      </w:r>
      <w:r w:rsidRPr="008327EB">
        <w:rPr>
          <w:rFonts w:eastAsia="Trebuchet MS"/>
          <w:color w:val="000009"/>
          <w:spacing w:val="-14"/>
          <w:sz w:val="20"/>
          <w:szCs w:val="20"/>
        </w:rPr>
        <w:t xml:space="preserve"> </w:t>
      </w:r>
      <w:r w:rsidRPr="008327EB">
        <w:rPr>
          <w:rFonts w:eastAsia="Trebuchet MS"/>
          <w:color w:val="000009"/>
          <w:sz w:val="20"/>
          <w:szCs w:val="20"/>
        </w:rPr>
        <w:t>consiste</w:t>
      </w:r>
      <w:r w:rsidRPr="008327EB">
        <w:rPr>
          <w:rFonts w:eastAsia="Trebuchet MS"/>
          <w:color w:val="000009"/>
          <w:spacing w:val="-14"/>
          <w:sz w:val="20"/>
          <w:szCs w:val="20"/>
        </w:rPr>
        <w:t xml:space="preserve"> </w:t>
      </w:r>
      <w:r w:rsidRPr="008327EB">
        <w:rPr>
          <w:rFonts w:eastAsia="Trebuchet MS"/>
          <w:color w:val="000009"/>
          <w:sz w:val="20"/>
          <w:szCs w:val="20"/>
        </w:rPr>
        <w:t>na</w:t>
      </w:r>
      <w:r w:rsidRPr="008327EB">
        <w:rPr>
          <w:rFonts w:eastAsia="Trebuchet MS"/>
          <w:color w:val="000009"/>
          <w:spacing w:val="-58"/>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e</w:t>
      </w:r>
      <w:r w:rsidRPr="008327EB">
        <w:rPr>
          <w:rFonts w:eastAsia="Trebuchet MS"/>
          <w:color w:val="000009"/>
          <w:spacing w:val="-2"/>
          <w:sz w:val="20"/>
          <w:szCs w:val="20"/>
        </w:rPr>
        <w:t xml:space="preserve"> </w:t>
      </w:r>
      <w:r w:rsidRPr="008327EB">
        <w:rPr>
          <w:rFonts w:eastAsia="Trebuchet MS"/>
          <w:color w:val="000009"/>
          <w:sz w:val="20"/>
          <w:szCs w:val="20"/>
        </w:rPr>
        <w:t>conservação</w:t>
      </w:r>
      <w:r w:rsidRPr="008327EB">
        <w:rPr>
          <w:rFonts w:eastAsia="Trebuchet MS"/>
          <w:color w:val="000009"/>
          <w:spacing w:val="-3"/>
          <w:sz w:val="20"/>
          <w:szCs w:val="20"/>
        </w:rPr>
        <w:t xml:space="preserve"> </w:t>
      </w:r>
      <w:r w:rsidRPr="008327EB">
        <w:rPr>
          <w:rFonts w:eastAsia="Trebuchet MS"/>
          <w:color w:val="000009"/>
          <w:sz w:val="20"/>
          <w:szCs w:val="20"/>
        </w:rPr>
        <w:t>do</w:t>
      </w:r>
      <w:r w:rsidRPr="008327EB">
        <w:rPr>
          <w:rFonts w:eastAsia="Trebuchet MS"/>
          <w:color w:val="000009"/>
          <w:spacing w:val="-2"/>
          <w:sz w:val="20"/>
          <w:szCs w:val="20"/>
        </w:rPr>
        <w:t xml:space="preserve"> </w:t>
      </w:r>
      <w:r w:rsidRPr="008327EB">
        <w:rPr>
          <w:rFonts w:eastAsia="Trebuchet MS"/>
          <w:color w:val="000009"/>
          <w:sz w:val="20"/>
          <w:szCs w:val="20"/>
        </w:rPr>
        <w:t>referido</w:t>
      </w:r>
      <w:r w:rsidRPr="008327EB">
        <w:rPr>
          <w:rFonts w:eastAsia="Trebuchet MS"/>
          <w:color w:val="000009"/>
          <w:spacing w:val="-3"/>
          <w:sz w:val="20"/>
          <w:szCs w:val="20"/>
        </w:rPr>
        <w:t xml:space="preserve"> </w:t>
      </w:r>
      <w:r w:rsidRPr="008327EB">
        <w:rPr>
          <w:rFonts w:eastAsia="Trebuchet MS"/>
          <w:color w:val="000009"/>
          <w:sz w:val="20"/>
          <w:szCs w:val="20"/>
        </w:rPr>
        <w:t>espaço,</w:t>
      </w:r>
      <w:r w:rsidRPr="008327EB">
        <w:rPr>
          <w:rFonts w:eastAsia="Trebuchet MS"/>
          <w:color w:val="000009"/>
          <w:spacing w:val="-2"/>
          <w:sz w:val="20"/>
          <w:szCs w:val="20"/>
        </w:rPr>
        <w:t xml:space="preserve"> </w:t>
      </w:r>
      <w:r w:rsidRPr="008327EB">
        <w:rPr>
          <w:rFonts w:eastAsia="Trebuchet MS"/>
          <w:color w:val="000009"/>
          <w:sz w:val="20"/>
          <w:szCs w:val="20"/>
        </w:rPr>
        <w:t>que</w:t>
      </w:r>
      <w:r w:rsidRPr="008327EB">
        <w:rPr>
          <w:rFonts w:eastAsia="Trebuchet MS"/>
          <w:color w:val="000009"/>
          <w:spacing w:val="-2"/>
          <w:sz w:val="20"/>
          <w:szCs w:val="20"/>
        </w:rPr>
        <w:t xml:space="preserve"> </w:t>
      </w:r>
      <w:r w:rsidRPr="008327EB">
        <w:rPr>
          <w:rFonts w:eastAsia="Trebuchet MS"/>
          <w:color w:val="000009"/>
          <w:sz w:val="20"/>
          <w:szCs w:val="20"/>
        </w:rPr>
        <w:t>contém</w:t>
      </w:r>
      <w:r w:rsidRPr="008327EB">
        <w:rPr>
          <w:rFonts w:eastAsia="Trebuchet MS"/>
          <w:color w:val="000009"/>
          <w:spacing w:val="-3"/>
          <w:sz w:val="20"/>
          <w:szCs w:val="20"/>
        </w:rPr>
        <w:t xml:space="preserve"> </w:t>
      </w:r>
      <w:r w:rsidRPr="008327EB">
        <w:rPr>
          <w:rFonts w:eastAsia="Trebuchet MS"/>
          <w:color w:val="000009"/>
          <w:sz w:val="20"/>
          <w:szCs w:val="20"/>
        </w:rPr>
        <w:t>1500m².</w:t>
      </w:r>
    </w:p>
    <w:p w:rsidR="008327EB" w:rsidRPr="008327EB" w:rsidRDefault="008327EB" w:rsidP="00A97D60">
      <w:pPr>
        <w:numPr>
          <w:ilvl w:val="3"/>
          <w:numId w:val="88"/>
        </w:numPr>
        <w:tabs>
          <w:tab w:val="left" w:pos="3049"/>
        </w:tabs>
        <w:spacing w:before="120"/>
        <w:ind w:left="3048" w:hanging="664"/>
        <w:outlineLvl w:val="1"/>
        <w:rPr>
          <w:rFonts w:eastAsia="Trebuchet MS"/>
          <w:b/>
          <w:bCs/>
          <w:sz w:val="20"/>
          <w:szCs w:val="20"/>
        </w:rPr>
      </w:pPr>
      <w:r w:rsidRPr="008327EB">
        <w:rPr>
          <w:rFonts w:eastAsia="Trebuchet MS"/>
          <w:b/>
          <w:bCs/>
          <w:color w:val="000009"/>
          <w:w w:val="95"/>
          <w:sz w:val="20"/>
          <w:szCs w:val="20"/>
        </w:rPr>
        <w:t>-</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Limpeza</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predial</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Galpão</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Cultural</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(Porões</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Anexo)</w:t>
      </w:r>
    </w:p>
    <w:p w:rsidR="008327EB" w:rsidRPr="008327EB" w:rsidRDefault="008327EB" w:rsidP="00A97D60">
      <w:pPr>
        <w:spacing w:before="161" w:line="283" w:lineRule="auto"/>
        <w:ind w:right="408"/>
        <w:jc w:val="both"/>
        <w:rPr>
          <w:rFonts w:eastAsia="Trebuchet MS"/>
          <w:sz w:val="20"/>
          <w:szCs w:val="20"/>
        </w:rPr>
      </w:pPr>
      <w:r w:rsidRPr="008327EB">
        <w:rPr>
          <w:rFonts w:eastAsia="Trebuchet MS"/>
          <w:color w:val="000009"/>
          <w:sz w:val="20"/>
          <w:szCs w:val="20"/>
        </w:rPr>
        <w:t>A limpeza predial Galpão Cultural consiste na limpeza e conservação do</w:t>
      </w:r>
      <w:r w:rsidRPr="008327EB">
        <w:rPr>
          <w:rFonts w:eastAsia="Trebuchet MS"/>
          <w:color w:val="000009"/>
          <w:spacing w:val="1"/>
          <w:sz w:val="20"/>
          <w:szCs w:val="20"/>
        </w:rPr>
        <w:t xml:space="preserve"> </w:t>
      </w:r>
      <w:r w:rsidRPr="008327EB">
        <w:rPr>
          <w:rFonts w:eastAsia="Trebuchet MS"/>
          <w:color w:val="000009"/>
          <w:sz w:val="20"/>
          <w:szCs w:val="20"/>
        </w:rPr>
        <w:t>referido</w:t>
      </w:r>
      <w:r w:rsidRPr="008327EB">
        <w:rPr>
          <w:rFonts w:eastAsia="Trebuchet MS"/>
          <w:color w:val="000009"/>
          <w:spacing w:val="1"/>
          <w:sz w:val="20"/>
          <w:szCs w:val="20"/>
        </w:rPr>
        <w:t xml:space="preserve"> </w:t>
      </w:r>
      <w:r w:rsidRPr="008327EB">
        <w:rPr>
          <w:rFonts w:eastAsia="Trebuchet MS"/>
          <w:color w:val="000009"/>
          <w:sz w:val="20"/>
          <w:szCs w:val="20"/>
        </w:rPr>
        <w:t>espaço,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contém</w:t>
      </w:r>
      <w:r w:rsidRPr="008327EB">
        <w:rPr>
          <w:rFonts w:eastAsia="Trebuchet MS"/>
          <w:color w:val="000009"/>
          <w:spacing w:val="1"/>
          <w:sz w:val="20"/>
          <w:szCs w:val="20"/>
        </w:rPr>
        <w:t xml:space="preserve"> </w:t>
      </w:r>
      <w:r w:rsidRPr="008327EB">
        <w:rPr>
          <w:rFonts w:eastAsia="Trebuchet MS"/>
          <w:color w:val="000009"/>
          <w:sz w:val="20"/>
          <w:szCs w:val="20"/>
        </w:rPr>
        <w:t>1088,89m².</w:t>
      </w:r>
    </w:p>
    <w:p w:rsidR="008327EB" w:rsidRPr="008327EB" w:rsidRDefault="008327EB" w:rsidP="00A97D60">
      <w:pPr>
        <w:numPr>
          <w:ilvl w:val="3"/>
          <w:numId w:val="88"/>
        </w:numPr>
        <w:tabs>
          <w:tab w:val="left" w:pos="3049"/>
        </w:tabs>
        <w:spacing w:before="120"/>
        <w:ind w:left="3048" w:hanging="664"/>
        <w:outlineLvl w:val="1"/>
        <w:rPr>
          <w:rFonts w:eastAsia="Trebuchet MS"/>
          <w:b/>
          <w:bCs/>
          <w:sz w:val="20"/>
          <w:szCs w:val="20"/>
        </w:rPr>
      </w:pPr>
      <w:r w:rsidRPr="008327EB">
        <w:rPr>
          <w:rFonts w:eastAsia="Trebuchet MS"/>
          <w:b/>
          <w:bCs/>
          <w:color w:val="000009"/>
          <w:w w:val="95"/>
          <w:sz w:val="20"/>
          <w:szCs w:val="20"/>
        </w:rPr>
        <w:t>-</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Limpeza</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predial</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10"/>
          <w:w w:val="95"/>
          <w:sz w:val="20"/>
          <w:szCs w:val="20"/>
        </w:rPr>
        <w:t xml:space="preserve"> </w:t>
      </w:r>
      <w:r w:rsidRPr="008327EB">
        <w:rPr>
          <w:rFonts w:eastAsia="Trebuchet MS"/>
          <w:b/>
          <w:bCs/>
          <w:color w:val="000009"/>
          <w:w w:val="95"/>
          <w:sz w:val="20"/>
          <w:szCs w:val="20"/>
        </w:rPr>
        <w:t>Fazenda</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Bom</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Jardim</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(Porões</w:t>
      </w:r>
      <w:r w:rsidRPr="008327EB">
        <w:rPr>
          <w:rFonts w:eastAsia="Trebuchet MS"/>
          <w:b/>
          <w:bCs/>
          <w:color w:val="000009"/>
          <w:spacing w:val="10"/>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Anexo)</w:t>
      </w:r>
    </w:p>
    <w:p w:rsidR="008327EB" w:rsidRPr="008327EB" w:rsidRDefault="008327EB" w:rsidP="00A97D60">
      <w:pPr>
        <w:spacing w:before="161" w:line="283" w:lineRule="auto"/>
        <w:ind w:right="405"/>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limpeza</w:t>
      </w:r>
      <w:r w:rsidRPr="008327EB">
        <w:rPr>
          <w:rFonts w:eastAsia="Trebuchet MS"/>
          <w:color w:val="000009"/>
          <w:spacing w:val="1"/>
          <w:sz w:val="20"/>
          <w:szCs w:val="20"/>
        </w:rPr>
        <w:t xml:space="preserve"> </w:t>
      </w:r>
      <w:r w:rsidRPr="008327EB">
        <w:rPr>
          <w:rFonts w:eastAsia="Trebuchet MS"/>
          <w:color w:val="000009"/>
          <w:sz w:val="20"/>
          <w:szCs w:val="20"/>
        </w:rPr>
        <w:t>predial</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Fazenda</w:t>
      </w:r>
      <w:r w:rsidRPr="008327EB">
        <w:rPr>
          <w:rFonts w:eastAsia="Trebuchet MS"/>
          <w:color w:val="000009"/>
          <w:spacing w:val="1"/>
          <w:sz w:val="20"/>
          <w:szCs w:val="20"/>
        </w:rPr>
        <w:t xml:space="preserve"> </w:t>
      </w:r>
      <w:r w:rsidRPr="008327EB">
        <w:rPr>
          <w:rFonts w:eastAsia="Trebuchet MS"/>
          <w:color w:val="000009"/>
          <w:sz w:val="20"/>
          <w:szCs w:val="20"/>
        </w:rPr>
        <w:t>Bom</w:t>
      </w:r>
      <w:r w:rsidRPr="008327EB">
        <w:rPr>
          <w:rFonts w:eastAsia="Trebuchet MS"/>
          <w:color w:val="000009"/>
          <w:spacing w:val="1"/>
          <w:sz w:val="20"/>
          <w:szCs w:val="20"/>
        </w:rPr>
        <w:t xml:space="preserve"> </w:t>
      </w:r>
      <w:r w:rsidRPr="008327EB">
        <w:rPr>
          <w:rFonts w:eastAsia="Trebuchet MS"/>
          <w:color w:val="000009"/>
          <w:sz w:val="20"/>
          <w:szCs w:val="20"/>
        </w:rPr>
        <w:t>Jardim</w:t>
      </w:r>
      <w:r w:rsidRPr="008327EB">
        <w:rPr>
          <w:rFonts w:eastAsia="Trebuchet MS"/>
          <w:color w:val="000009"/>
          <w:spacing w:val="1"/>
          <w:sz w:val="20"/>
          <w:szCs w:val="20"/>
        </w:rPr>
        <w:t xml:space="preserve"> </w:t>
      </w:r>
      <w:r w:rsidRPr="008327EB">
        <w:rPr>
          <w:rFonts w:eastAsia="Trebuchet MS"/>
          <w:color w:val="000009"/>
          <w:sz w:val="20"/>
          <w:szCs w:val="20"/>
        </w:rPr>
        <w:t>consiste</w:t>
      </w:r>
      <w:r w:rsidRPr="008327EB">
        <w:rPr>
          <w:rFonts w:eastAsia="Trebuchet MS"/>
          <w:color w:val="000009"/>
          <w:spacing w:val="1"/>
          <w:sz w:val="20"/>
          <w:szCs w:val="20"/>
        </w:rPr>
        <w:t xml:space="preserve"> </w:t>
      </w:r>
      <w:r w:rsidRPr="008327EB">
        <w:rPr>
          <w:rFonts w:eastAsia="Trebuchet MS"/>
          <w:color w:val="000009"/>
          <w:sz w:val="20"/>
          <w:szCs w:val="20"/>
        </w:rPr>
        <w:t>na</w:t>
      </w:r>
      <w:r w:rsidRPr="008327EB">
        <w:rPr>
          <w:rFonts w:eastAsia="Trebuchet MS"/>
          <w:color w:val="000009"/>
          <w:spacing w:val="1"/>
          <w:sz w:val="20"/>
          <w:szCs w:val="20"/>
        </w:rPr>
        <w:t xml:space="preserve"> </w:t>
      </w:r>
      <w:r w:rsidRPr="008327EB">
        <w:rPr>
          <w:rFonts w:eastAsia="Trebuchet MS"/>
          <w:color w:val="000009"/>
          <w:sz w:val="20"/>
          <w:szCs w:val="20"/>
        </w:rPr>
        <w:t>limpeza</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conservação do referido espaço, que contém 1479,8m.</w:t>
      </w:r>
    </w:p>
    <w:p w:rsidR="008327EB" w:rsidRPr="008327EB" w:rsidRDefault="008327EB" w:rsidP="00A97D60">
      <w:pPr>
        <w:spacing w:before="11"/>
        <w:rPr>
          <w:rFonts w:eastAsia="Trebuchet MS"/>
          <w:sz w:val="20"/>
          <w:szCs w:val="20"/>
        </w:rPr>
      </w:pPr>
    </w:p>
    <w:p w:rsidR="008327EB" w:rsidRPr="008327EB" w:rsidRDefault="008327EB" w:rsidP="00A97D60">
      <w:pPr>
        <w:spacing w:line="424" w:lineRule="auto"/>
        <w:ind w:right="406"/>
        <w:jc w:val="both"/>
        <w:rPr>
          <w:rFonts w:eastAsia="Trebuchet MS"/>
          <w:sz w:val="24"/>
        </w:rPr>
      </w:pPr>
      <w:r w:rsidRPr="008327EB">
        <w:rPr>
          <w:rFonts w:eastAsia="Trebuchet MS"/>
          <w:sz w:val="24"/>
        </w:rPr>
        <w:t>Vide Documento de Formalização de Demanda - DFD para tabela com quantitativos</w:t>
      </w:r>
      <w:r w:rsidRPr="008327EB">
        <w:rPr>
          <w:rFonts w:eastAsia="Trebuchet MS"/>
          <w:spacing w:val="1"/>
          <w:sz w:val="24"/>
        </w:rPr>
        <w:t xml:space="preserve"> </w:t>
      </w:r>
      <w:r w:rsidRPr="008327EB">
        <w:rPr>
          <w:rFonts w:eastAsia="Trebuchet MS"/>
          <w:sz w:val="24"/>
        </w:rPr>
        <w:t>(detalhamento</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quantitativo</w:t>
      </w:r>
      <w:r w:rsidRPr="008327EB">
        <w:rPr>
          <w:rFonts w:eastAsia="Trebuchet MS"/>
          <w:spacing w:val="-17"/>
          <w:sz w:val="24"/>
        </w:rPr>
        <w:t xml:space="preserve"> </w:t>
      </w:r>
      <w:r w:rsidRPr="008327EB">
        <w:rPr>
          <w:rFonts w:eastAsia="Trebuchet MS"/>
          <w:sz w:val="24"/>
        </w:rPr>
        <w:t>estimado</w:t>
      </w:r>
      <w:r w:rsidRPr="008327EB">
        <w:rPr>
          <w:rFonts w:eastAsia="Trebuchet MS"/>
          <w:spacing w:val="-16"/>
          <w:sz w:val="24"/>
        </w:rPr>
        <w:t xml:space="preserve"> </w:t>
      </w:r>
      <w:r w:rsidRPr="008327EB">
        <w:rPr>
          <w:rFonts w:eastAsia="Trebuchet MS"/>
          <w:sz w:val="24"/>
        </w:rPr>
        <w:t>da</w:t>
      </w:r>
      <w:r w:rsidRPr="008327EB">
        <w:rPr>
          <w:rFonts w:eastAsia="Trebuchet MS"/>
          <w:spacing w:val="-17"/>
          <w:sz w:val="24"/>
        </w:rPr>
        <w:t xml:space="preserve"> </w:t>
      </w:r>
      <w:r w:rsidRPr="008327EB">
        <w:rPr>
          <w:rFonts w:eastAsia="Trebuchet MS"/>
          <w:sz w:val="24"/>
        </w:rPr>
        <w:t>demanda),</w:t>
      </w:r>
      <w:r w:rsidRPr="008327EB">
        <w:rPr>
          <w:rFonts w:eastAsia="Trebuchet MS"/>
          <w:spacing w:val="-16"/>
          <w:sz w:val="24"/>
        </w:rPr>
        <w:t xml:space="preserve"> </w:t>
      </w:r>
      <w:r w:rsidRPr="008327EB">
        <w:rPr>
          <w:rFonts w:eastAsia="Trebuchet MS"/>
          <w:sz w:val="24"/>
        </w:rPr>
        <w:t>anexos</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memórias</w:t>
      </w:r>
      <w:r w:rsidRPr="008327EB">
        <w:rPr>
          <w:rFonts w:eastAsia="Trebuchet MS"/>
          <w:spacing w:val="-16"/>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cálculo.</w:t>
      </w:r>
    </w:p>
    <w:p w:rsidR="008327EB" w:rsidRPr="008327EB" w:rsidRDefault="008327EB" w:rsidP="00A97D60">
      <w:pPr>
        <w:spacing w:before="4"/>
        <w:rPr>
          <w:rFonts w:eastAsia="Trebuchet MS"/>
          <w:sz w:val="35"/>
          <w:szCs w:val="20"/>
        </w:rPr>
      </w:pPr>
    </w:p>
    <w:p w:rsidR="008327EB" w:rsidRPr="008327EB" w:rsidRDefault="008327EB" w:rsidP="00A97D60">
      <w:pPr>
        <w:numPr>
          <w:ilvl w:val="0"/>
          <w:numId w:val="87"/>
        </w:numPr>
        <w:tabs>
          <w:tab w:val="left" w:pos="386"/>
        </w:tabs>
        <w:ind w:hanging="26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0480" behindDoc="1" locked="0" layoutInCell="1" allowOverlap="1" wp14:anchorId="5851CBE2" wp14:editId="550776B7">
                <wp:simplePos x="0" y="0"/>
                <wp:positionH relativeFrom="page">
                  <wp:posOffset>1080135</wp:posOffset>
                </wp:positionH>
                <wp:positionV relativeFrom="paragraph">
                  <wp:posOffset>259715</wp:posOffset>
                </wp:positionV>
                <wp:extent cx="5762625" cy="1270"/>
                <wp:effectExtent l="0" t="0" r="0" b="0"/>
                <wp:wrapTopAndBottom/>
                <wp:docPr id="201" name="Forma livr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1" o:spid="_x0000_s1026" style="position:absolute;margin-left:85.05pt;margin-top:20.45pt;width:453.75pt;height:.1pt;z-index:-15296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m7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LEVANTAMENTO</w:t>
      </w:r>
      <w:r w:rsidRPr="008327EB">
        <w:rPr>
          <w:rFonts w:eastAsia="Tahoma"/>
          <w:b/>
          <w:bCs/>
          <w:spacing w:val="3"/>
          <w:w w:val="95"/>
          <w:sz w:val="24"/>
          <w:szCs w:val="24"/>
        </w:rPr>
        <w:t xml:space="preserve"> </w:t>
      </w:r>
      <w:r w:rsidRPr="008327EB">
        <w:rPr>
          <w:rFonts w:eastAsia="Tahoma"/>
          <w:b/>
          <w:bCs/>
          <w:w w:val="95"/>
          <w:sz w:val="24"/>
          <w:szCs w:val="24"/>
        </w:rPr>
        <w:t>DE</w:t>
      </w:r>
      <w:r w:rsidRPr="008327EB">
        <w:rPr>
          <w:rFonts w:eastAsia="Tahoma"/>
          <w:b/>
          <w:bCs/>
          <w:spacing w:val="3"/>
          <w:w w:val="95"/>
          <w:sz w:val="24"/>
          <w:szCs w:val="24"/>
        </w:rPr>
        <w:t xml:space="preserve"> </w:t>
      </w:r>
      <w:r w:rsidRPr="008327EB">
        <w:rPr>
          <w:rFonts w:eastAsia="Tahoma"/>
          <w:b/>
          <w:bCs/>
          <w:w w:val="95"/>
          <w:sz w:val="24"/>
          <w:szCs w:val="24"/>
        </w:rPr>
        <w:t>MERCADO</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15"/>
        <w:jc w:val="both"/>
        <w:rPr>
          <w:rFonts w:eastAsia="Trebuchet MS"/>
          <w:sz w:val="24"/>
        </w:rPr>
      </w:pPr>
      <w:r w:rsidRPr="008327EB">
        <w:rPr>
          <w:rFonts w:eastAsia="Trebuchet MS"/>
          <w:sz w:val="24"/>
        </w:rPr>
        <w:t>O</w:t>
      </w:r>
      <w:r w:rsidRPr="008327EB">
        <w:rPr>
          <w:rFonts w:eastAsia="Trebuchet MS"/>
          <w:spacing w:val="-2"/>
          <w:sz w:val="24"/>
        </w:rPr>
        <w:t xml:space="preserve"> </w:t>
      </w:r>
      <w:r w:rsidRPr="008327EB">
        <w:rPr>
          <w:rFonts w:eastAsia="Trebuchet MS"/>
          <w:sz w:val="24"/>
        </w:rPr>
        <w:t>levantamento</w:t>
      </w:r>
      <w:r w:rsidRPr="008327EB">
        <w:rPr>
          <w:rFonts w:eastAsia="Trebuchet MS"/>
          <w:spacing w:val="-12"/>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mercado</w:t>
      </w:r>
      <w:r w:rsidRPr="008327EB">
        <w:rPr>
          <w:rFonts w:eastAsia="Trebuchet MS"/>
          <w:spacing w:val="-13"/>
          <w:sz w:val="24"/>
        </w:rPr>
        <w:t xml:space="preserve"> </w:t>
      </w:r>
      <w:r w:rsidRPr="008327EB">
        <w:rPr>
          <w:rFonts w:eastAsia="Trebuchet MS"/>
          <w:sz w:val="24"/>
        </w:rPr>
        <w:t>possibilitou</w:t>
      </w:r>
      <w:r w:rsidRPr="008327EB">
        <w:rPr>
          <w:rFonts w:eastAsia="Trebuchet MS"/>
          <w:spacing w:val="-12"/>
          <w:sz w:val="24"/>
        </w:rPr>
        <w:t xml:space="preserve"> </w:t>
      </w:r>
      <w:r w:rsidRPr="008327EB">
        <w:rPr>
          <w:rFonts w:eastAsia="Trebuchet MS"/>
          <w:sz w:val="24"/>
        </w:rPr>
        <w:t>concluir</w:t>
      </w:r>
      <w:r w:rsidRPr="008327EB">
        <w:rPr>
          <w:rFonts w:eastAsia="Trebuchet MS"/>
          <w:spacing w:val="-13"/>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existem</w:t>
      </w:r>
      <w:r w:rsidRPr="008327EB">
        <w:rPr>
          <w:rFonts w:eastAsia="Trebuchet MS"/>
          <w:spacing w:val="-12"/>
          <w:sz w:val="24"/>
        </w:rPr>
        <w:t xml:space="preserve"> </w:t>
      </w:r>
      <w:r w:rsidRPr="008327EB">
        <w:rPr>
          <w:rFonts w:eastAsia="Trebuchet MS"/>
          <w:sz w:val="24"/>
        </w:rPr>
        <w:t>empresas</w:t>
      </w:r>
      <w:r w:rsidRPr="008327EB">
        <w:rPr>
          <w:rFonts w:eastAsia="Trebuchet MS"/>
          <w:spacing w:val="-13"/>
          <w:sz w:val="24"/>
        </w:rPr>
        <w:t xml:space="preserve"> </w:t>
      </w:r>
      <w:r w:rsidRPr="008327EB">
        <w:rPr>
          <w:rFonts w:eastAsia="Trebuchet MS"/>
          <w:sz w:val="24"/>
        </w:rPr>
        <w:t>que</w:t>
      </w:r>
      <w:r w:rsidRPr="008327EB">
        <w:rPr>
          <w:rFonts w:eastAsia="Trebuchet MS"/>
          <w:spacing w:val="-12"/>
          <w:sz w:val="24"/>
        </w:rPr>
        <w:t xml:space="preserve"> </w:t>
      </w:r>
      <w:r w:rsidRPr="008327EB">
        <w:rPr>
          <w:rFonts w:eastAsia="Trebuchet MS"/>
          <w:sz w:val="24"/>
        </w:rPr>
        <w:t>prestam</w:t>
      </w:r>
      <w:r w:rsidRPr="008327EB">
        <w:rPr>
          <w:rFonts w:eastAsia="Trebuchet MS"/>
          <w:spacing w:val="-70"/>
          <w:sz w:val="24"/>
        </w:rPr>
        <w:t xml:space="preserve"> </w:t>
      </w:r>
      <w:r w:rsidRPr="008327EB">
        <w:rPr>
          <w:rFonts w:eastAsia="Trebuchet MS"/>
          <w:sz w:val="24"/>
        </w:rPr>
        <w:t>os</w:t>
      </w:r>
      <w:r w:rsidRPr="008327EB">
        <w:rPr>
          <w:rFonts w:eastAsia="Trebuchet MS"/>
          <w:spacing w:val="3"/>
          <w:sz w:val="24"/>
        </w:rPr>
        <w:t xml:space="preserve"> </w:t>
      </w:r>
      <w:r w:rsidRPr="008327EB">
        <w:rPr>
          <w:rFonts w:eastAsia="Trebuchet MS"/>
          <w:sz w:val="24"/>
        </w:rPr>
        <w:t>serviços</w:t>
      </w:r>
      <w:r w:rsidRPr="008327EB">
        <w:rPr>
          <w:rFonts w:eastAsia="Trebuchet MS"/>
          <w:spacing w:val="4"/>
          <w:sz w:val="24"/>
        </w:rPr>
        <w:t xml:space="preserve"> </w:t>
      </w:r>
      <w:r w:rsidRPr="008327EB">
        <w:rPr>
          <w:rFonts w:eastAsia="Trebuchet MS"/>
          <w:sz w:val="24"/>
        </w:rPr>
        <w:t>apresentados</w:t>
      </w:r>
      <w:r w:rsidRPr="008327EB">
        <w:rPr>
          <w:rFonts w:eastAsia="Trebuchet MS"/>
          <w:spacing w:val="4"/>
          <w:sz w:val="24"/>
        </w:rPr>
        <w:t xml:space="preserve"> </w:t>
      </w:r>
      <w:r w:rsidRPr="008327EB">
        <w:rPr>
          <w:rFonts w:eastAsia="Trebuchet MS"/>
          <w:sz w:val="24"/>
        </w:rPr>
        <w:t>no</w:t>
      </w:r>
      <w:r w:rsidRPr="008327EB">
        <w:rPr>
          <w:rFonts w:eastAsia="Trebuchet MS"/>
          <w:spacing w:val="4"/>
          <w:sz w:val="24"/>
        </w:rPr>
        <w:t xml:space="preserve"> </w:t>
      </w:r>
      <w:r w:rsidRPr="008327EB">
        <w:rPr>
          <w:rFonts w:eastAsia="Trebuchet MS"/>
          <w:sz w:val="24"/>
        </w:rPr>
        <w:t>objeto.</w:t>
      </w:r>
    </w:p>
    <w:p w:rsidR="008327EB" w:rsidRPr="008327EB" w:rsidRDefault="008327EB" w:rsidP="00A97D60">
      <w:pPr>
        <w:spacing w:before="239" w:line="424" w:lineRule="auto"/>
        <w:ind w:right="412"/>
        <w:jc w:val="both"/>
        <w:rPr>
          <w:rFonts w:eastAsia="Trebuchet MS"/>
          <w:sz w:val="24"/>
        </w:rPr>
      </w:pPr>
      <w:r w:rsidRPr="008327EB">
        <w:rPr>
          <w:rFonts w:eastAsia="Trebuchet MS"/>
          <w:sz w:val="24"/>
        </w:rPr>
        <w:t>A</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compreende serviços já comumente contratados por esta</w:t>
      </w:r>
      <w:r w:rsidRPr="008327EB">
        <w:rPr>
          <w:rFonts w:eastAsia="Trebuchet MS"/>
          <w:spacing w:val="1"/>
          <w:sz w:val="24"/>
        </w:rPr>
        <w:t xml:space="preserve"> </w:t>
      </w:r>
      <w:r w:rsidRPr="008327EB">
        <w:rPr>
          <w:rFonts w:eastAsia="Trebuchet MS"/>
          <w:sz w:val="24"/>
        </w:rPr>
        <w:t>Administração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outros</w:t>
      </w:r>
      <w:r w:rsidRPr="008327EB">
        <w:rPr>
          <w:rFonts w:eastAsia="Trebuchet MS"/>
          <w:spacing w:val="1"/>
          <w:sz w:val="24"/>
        </w:rPr>
        <w:t xml:space="preserve"> </w:t>
      </w:r>
      <w:r w:rsidRPr="008327EB">
        <w:rPr>
          <w:rFonts w:eastAsia="Trebuchet MS"/>
          <w:sz w:val="24"/>
        </w:rPr>
        <w:t>órgãos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entidades</w:t>
      </w:r>
      <w:r w:rsidRPr="008327EB">
        <w:rPr>
          <w:rFonts w:eastAsia="Trebuchet MS"/>
          <w:spacing w:val="1"/>
          <w:sz w:val="24"/>
        </w:rPr>
        <w:t xml:space="preserve"> </w:t>
      </w:r>
      <w:r w:rsidRPr="008327EB">
        <w:rPr>
          <w:rFonts w:eastAsia="Trebuchet MS"/>
          <w:sz w:val="24"/>
        </w:rPr>
        <w:t>públicas, por meio de</w:t>
      </w:r>
      <w:r w:rsidRPr="008327EB">
        <w:rPr>
          <w:rFonts w:eastAsia="Trebuchet MS"/>
          <w:spacing w:val="1"/>
          <w:sz w:val="24"/>
        </w:rPr>
        <w:t xml:space="preserve"> </w:t>
      </w:r>
      <w:r w:rsidRPr="008327EB">
        <w:rPr>
          <w:rFonts w:eastAsia="Trebuchet MS"/>
          <w:sz w:val="24"/>
        </w:rPr>
        <w:t>soluções/objetos</w:t>
      </w:r>
      <w:r w:rsidRPr="008327EB">
        <w:rPr>
          <w:rFonts w:eastAsia="Trebuchet MS"/>
          <w:spacing w:val="3"/>
          <w:sz w:val="24"/>
        </w:rPr>
        <w:t xml:space="preserve"> </w:t>
      </w:r>
      <w:r w:rsidRPr="008327EB">
        <w:rPr>
          <w:rFonts w:eastAsia="Trebuchet MS"/>
          <w:sz w:val="24"/>
        </w:rPr>
        <w:t>semelhantes.</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1"/>
        <w:jc w:val="both"/>
        <w:rPr>
          <w:rFonts w:eastAsia="Trebuchet MS"/>
          <w:sz w:val="24"/>
        </w:rPr>
      </w:pPr>
      <w:r w:rsidRPr="008327EB">
        <w:rPr>
          <w:rFonts w:eastAsia="Trebuchet MS"/>
          <w:sz w:val="24"/>
        </w:rPr>
        <w:lastRenderedPageBreak/>
        <w:t>Foram analisadas contratações similares realizadas por outros órgãos e entidades,</w:t>
      </w:r>
      <w:r w:rsidRPr="008327EB">
        <w:rPr>
          <w:rFonts w:eastAsia="Trebuchet MS"/>
          <w:spacing w:val="1"/>
          <w:sz w:val="24"/>
        </w:rPr>
        <w:t xml:space="preserve"> </w:t>
      </w:r>
      <w:r w:rsidRPr="008327EB">
        <w:rPr>
          <w:rFonts w:eastAsia="Trebuchet MS"/>
          <w:sz w:val="24"/>
        </w:rPr>
        <w:t>por meio de pesquisa informatizada, com o objetivo de identificar a existência de</w:t>
      </w:r>
      <w:r w:rsidRPr="008327EB">
        <w:rPr>
          <w:rFonts w:eastAsia="Trebuchet MS"/>
          <w:spacing w:val="1"/>
          <w:sz w:val="24"/>
        </w:rPr>
        <w:t xml:space="preserve"> </w:t>
      </w:r>
      <w:r w:rsidRPr="008327EB">
        <w:rPr>
          <w:rFonts w:eastAsia="Trebuchet MS"/>
          <w:sz w:val="24"/>
        </w:rPr>
        <w:t>metodologias,</w:t>
      </w:r>
      <w:r w:rsidRPr="008327EB">
        <w:rPr>
          <w:rFonts w:eastAsia="Trebuchet MS"/>
          <w:spacing w:val="1"/>
          <w:sz w:val="24"/>
        </w:rPr>
        <w:t xml:space="preserve"> </w:t>
      </w:r>
      <w:r w:rsidRPr="008327EB">
        <w:rPr>
          <w:rFonts w:eastAsia="Trebuchet MS"/>
          <w:sz w:val="24"/>
        </w:rPr>
        <w:t>tecnologias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inovações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atendessem</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necessidades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Administração.</w:t>
      </w:r>
    </w:p>
    <w:p w:rsidR="008327EB" w:rsidRPr="008327EB" w:rsidRDefault="008327EB" w:rsidP="00A97D60">
      <w:pPr>
        <w:spacing w:before="239" w:line="424" w:lineRule="auto"/>
        <w:ind w:right="412"/>
        <w:jc w:val="both"/>
        <w:rPr>
          <w:rFonts w:eastAsia="Trebuchet MS"/>
          <w:sz w:val="24"/>
        </w:rPr>
      </w:pPr>
      <w:r w:rsidRPr="008327EB">
        <w:rPr>
          <w:rFonts w:eastAsia="Trebuchet MS"/>
          <w:w w:val="95"/>
          <w:sz w:val="24"/>
        </w:rPr>
        <w:t>Foram</w:t>
      </w:r>
      <w:r w:rsidRPr="008327EB">
        <w:rPr>
          <w:rFonts w:eastAsia="Trebuchet MS"/>
          <w:spacing w:val="1"/>
          <w:w w:val="95"/>
          <w:sz w:val="24"/>
        </w:rPr>
        <w:t xml:space="preserve"> </w:t>
      </w:r>
      <w:r w:rsidRPr="008327EB">
        <w:rPr>
          <w:rFonts w:eastAsia="Trebuchet MS"/>
          <w:w w:val="95"/>
          <w:sz w:val="24"/>
        </w:rPr>
        <w:t>identificadas contratações recentes formalizadas por outras entidades/órgãos</w:t>
      </w:r>
      <w:r w:rsidRPr="008327EB">
        <w:rPr>
          <w:rFonts w:eastAsia="Trebuchet MS"/>
          <w:spacing w:val="1"/>
          <w:w w:val="95"/>
          <w:sz w:val="24"/>
        </w:rPr>
        <w:t xml:space="preserve"> </w:t>
      </w:r>
      <w:r w:rsidRPr="008327EB">
        <w:rPr>
          <w:rFonts w:eastAsia="Trebuchet MS"/>
          <w:sz w:val="24"/>
        </w:rPr>
        <w:t>públicos,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demandas/soluções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à</w:t>
      </w:r>
      <w:r w:rsidRPr="008327EB">
        <w:rPr>
          <w:rFonts w:eastAsia="Trebuchet MS"/>
          <w:spacing w:val="1"/>
          <w:sz w:val="24"/>
        </w:rPr>
        <w:t xml:space="preserve"> </w:t>
      </w:r>
      <w:r w:rsidRPr="008327EB">
        <w:rPr>
          <w:rFonts w:eastAsia="Trebuchet MS"/>
          <w:sz w:val="24"/>
        </w:rPr>
        <w:t>descrita</w:t>
      </w:r>
      <w:r w:rsidRPr="008327EB">
        <w:rPr>
          <w:rFonts w:eastAsia="Trebuchet MS"/>
          <w:spacing w:val="1"/>
          <w:sz w:val="24"/>
        </w:rPr>
        <w:t xml:space="preserve"> </w:t>
      </w:r>
      <w:r w:rsidRPr="008327EB">
        <w:rPr>
          <w:rFonts w:eastAsia="Trebuchet MS"/>
          <w:sz w:val="24"/>
        </w:rPr>
        <w:t>no</w:t>
      </w:r>
      <w:r w:rsidRPr="008327EB">
        <w:rPr>
          <w:rFonts w:eastAsia="Trebuchet MS"/>
          <w:spacing w:val="1"/>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Formalização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Demanda</w:t>
      </w:r>
      <w:r w:rsidRPr="008327EB">
        <w:rPr>
          <w:rFonts w:eastAsia="Trebuchet MS"/>
          <w:spacing w:val="4"/>
          <w:sz w:val="24"/>
        </w:rPr>
        <w:t xml:space="preserve"> </w:t>
      </w:r>
      <w:r w:rsidRPr="008327EB">
        <w:rPr>
          <w:rFonts w:eastAsia="Trebuchet MS"/>
          <w:sz w:val="24"/>
        </w:rPr>
        <w:t>-</w:t>
      </w:r>
      <w:r w:rsidRPr="008327EB">
        <w:rPr>
          <w:rFonts w:eastAsia="Trebuchet MS"/>
          <w:spacing w:val="4"/>
          <w:sz w:val="24"/>
        </w:rPr>
        <w:t xml:space="preserve"> </w:t>
      </w:r>
      <w:r w:rsidRPr="008327EB">
        <w:rPr>
          <w:rFonts w:eastAsia="Trebuchet MS"/>
          <w:sz w:val="24"/>
        </w:rPr>
        <w:t>DFD:</w:t>
      </w:r>
    </w:p>
    <w:p w:rsidR="008327EB" w:rsidRPr="008327EB" w:rsidRDefault="008327EB" w:rsidP="00A97D60">
      <w:pPr>
        <w:rPr>
          <w:rFonts w:eastAsia="Trebuchet MS"/>
          <w:sz w:val="8"/>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30"/>
        <w:gridCol w:w="3030"/>
        <w:gridCol w:w="3030"/>
      </w:tblGrid>
      <w:tr w:rsidR="008327EB" w:rsidRPr="008327EB" w:rsidTr="008327EB">
        <w:trPr>
          <w:trHeight w:val="480"/>
        </w:trPr>
        <w:tc>
          <w:tcPr>
            <w:tcW w:w="3030" w:type="dxa"/>
            <w:shd w:val="clear" w:color="auto" w:fill="6FA7DB"/>
          </w:tcPr>
          <w:p w:rsidR="008327EB" w:rsidRPr="008327EB" w:rsidRDefault="008327EB" w:rsidP="00A97D60">
            <w:pPr>
              <w:spacing w:before="127"/>
              <w:rPr>
                <w:rFonts w:eastAsia="Trebuchet MS"/>
                <w:b/>
                <w:sz w:val="20"/>
              </w:rPr>
            </w:pPr>
            <w:r w:rsidRPr="008327EB">
              <w:rPr>
                <w:rFonts w:eastAsia="Trebuchet MS"/>
                <w:b/>
                <w:w w:val="95"/>
                <w:sz w:val="20"/>
              </w:rPr>
              <w:t>ENTIDADE/ÓRGÃO</w:t>
            </w:r>
            <w:r w:rsidRPr="008327EB">
              <w:rPr>
                <w:rFonts w:eastAsia="Trebuchet MS"/>
                <w:b/>
                <w:spacing w:val="37"/>
                <w:w w:val="95"/>
                <w:sz w:val="20"/>
              </w:rPr>
              <w:t xml:space="preserve"> </w:t>
            </w:r>
            <w:r w:rsidRPr="008327EB">
              <w:rPr>
                <w:rFonts w:eastAsia="Trebuchet MS"/>
                <w:b/>
                <w:w w:val="95"/>
                <w:sz w:val="20"/>
              </w:rPr>
              <w:t>PÚBLICO</w:t>
            </w:r>
          </w:p>
        </w:tc>
        <w:tc>
          <w:tcPr>
            <w:tcW w:w="3030" w:type="dxa"/>
            <w:shd w:val="clear" w:color="auto" w:fill="6FA7DB"/>
          </w:tcPr>
          <w:p w:rsidR="008327EB" w:rsidRPr="008327EB" w:rsidRDefault="008327EB" w:rsidP="00A97D60">
            <w:pPr>
              <w:spacing w:before="127"/>
              <w:rPr>
                <w:rFonts w:eastAsia="Trebuchet MS"/>
                <w:b/>
                <w:sz w:val="20"/>
              </w:rPr>
            </w:pPr>
            <w:r w:rsidRPr="008327EB">
              <w:rPr>
                <w:rFonts w:eastAsia="Trebuchet MS"/>
                <w:b/>
                <w:sz w:val="20"/>
              </w:rPr>
              <w:t>DOCUMENTO</w:t>
            </w:r>
          </w:p>
        </w:tc>
        <w:tc>
          <w:tcPr>
            <w:tcW w:w="3030" w:type="dxa"/>
            <w:shd w:val="clear" w:color="auto" w:fill="6FA7DB"/>
          </w:tcPr>
          <w:p w:rsidR="008327EB" w:rsidRPr="008327EB" w:rsidRDefault="008327EB" w:rsidP="00A97D60">
            <w:pPr>
              <w:spacing w:before="127"/>
              <w:rPr>
                <w:rFonts w:eastAsia="Trebuchet MS"/>
                <w:b/>
                <w:sz w:val="20"/>
              </w:rPr>
            </w:pPr>
            <w:r w:rsidRPr="008327EB">
              <w:rPr>
                <w:rFonts w:eastAsia="Trebuchet MS"/>
                <w:b/>
                <w:sz w:val="20"/>
              </w:rPr>
              <w:t>DATA</w:t>
            </w:r>
          </w:p>
        </w:tc>
      </w:tr>
      <w:tr w:rsidR="008327EB" w:rsidRPr="008327EB" w:rsidTr="008327EB">
        <w:trPr>
          <w:trHeight w:val="765"/>
        </w:trPr>
        <w:tc>
          <w:tcPr>
            <w:tcW w:w="3030" w:type="dxa"/>
          </w:tcPr>
          <w:p w:rsidR="008327EB" w:rsidRPr="008327EB" w:rsidRDefault="008327EB" w:rsidP="00A97D60">
            <w:pPr>
              <w:spacing w:before="131" w:line="283" w:lineRule="auto"/>
              <w:ind w:right="539"/>
              <w:rPr>
                <w:rFonts w:eastAsia="Trebuchet MS"/>
                <w:sz w:val="20"/>
              </w:rPr>
            </w:pPr>
            <w:r w:rsidRPr="008327EB">
              <w:rPr>
                <w:rFonts w:eastAsia="Trebuchet MS"/>
                <w:sz w:val="20"/>
              </w:rPr>
              <w:t>Município</w:t>
            </w:r>
            <w:r w:rsidRPr="008327EB">
              <w:rPr>
                <w:rFonts w:eastAsia="Trebuchet MS"/>
                <w:spacing w:val="-6"/>
                <w:sz w:val="20"/>
              </w:rPr>
              <w:t xml:space="preserve"> </w:t>
            </w:r>
            <w:r w:rsidRPr="008327EB">
              <w:rPr>
                <w:rFonts w:eastAsia="Trebuchet MS"/>
                <w:sz w:val="20"/>
              </w:rPr>
              <w:t>de</w:t>
            </w:r>
            <w:r w:rsidRPr="008327EB">
              <w:rPr>
                <w:rFonts w:eastAsia="Trebuchet MS"/>
                <w:spacing w:val="-5"/>
                <w:sz w:val="20"/>
              </w:rPr>
              <w:t xml:space="preserve"> </w:t>
            </w:r>
            <w:r w:rsidRPr="008327EB">
              <w:rPr>
                <w:rFonts w:eastAsia="Trebuchet MS"/>
                <w:sz w:val="20"/>
              </w:rPr>
              <w:t>Entre</w:t>
            </w:r>
            <w:r w:rsidRPr="008327EB">
              <w:rPr>
                <w:rFonts w:eastAsia="Trebuchet MS"/>
                <w:spacing w:val="-5"/>
                <w:sz w:val="20"/>
              </w:rPr>
              <w:t xml:space="preserve"> </w:t>
            </w:r>
            <w:r w:rsidRPr="008327EB">
              <w:rPr>
                <w:rFonts w:eastAsia="Trebuchet MS"/>
                <w:sz w:val="20"/>
              </w:rPr>
              <w:t>Rios</w:t>
            </w:r>
            <w:r w:rsidRPr="008327EB">
              <w:rPr>
                <w:rFonts w:eastAsia="Trebuchet MS"/>
                <w:spacing w:val="-5"/>
                <w:sz w:val="20"/>
              </w:rPr>
              <w:t xml:space="preserve"> </w:t>
            </w:r>
            <w:r w:rsidRPr="008327EB">
              <w:rPr>
                <w:rFonts w:eastAsia="Trebuchet MS"/>
                <w:sz w:val="20"/>
              </w:rPr>
              <w:t>do</w:t>
            </w:r>
            <w:r w:rsidRPr="008327EB">
              <w:rPr>
                <w:rFonts w:eastAsia="Trebuchet MS"/>
                <w:spacing w:val="-58"/>
                <w:sz w:val="20"/>
              </w:rPr>
              <w:t xml:space="preserve"> </w:t>
            </w:r>
            <w:r w:rsidRPr="008327EB">
              <w:rPr>
                <w:rFonts w:eastAsia="Trebuchet MS"/>
                <w:sz w:val="20"/>
              </w:rPr>
              <w:t>Oeste.</w:t>
            </w:r>
          </w:p>
        </w:tc>
        <w:tc>
          <w:tcPr>
            <w:tcW w:w="3030" w:type="dxa"/>
          </w:tcPr>
          <w:p w:rsidR="008327EB" w:rsidRPr="008327EB" w:rsidRDefault="008327EB" w:rsidP="00A97D60">
            <w:pPr>
              <w:spacing w:before="131" w:line="283" w:lineRule="auto"/>
              <w:ind w:right="494"/>
              <w:rPr>
                <w:rFonts w:eastAsia="Trebuchet MS"/>
                <w:sz w:val="20"/>
              </w:rPr>
            </w:pPr>
            <w:r w:rsidRPr="008327EB">
              <w:rPr>
                <w:rFonts w:eastAsia="Trebuchet MS"/>
                <w:sz w:val="20"/>
              </w:rPr>
              <w:t>Termo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w w:val="95"/>
                <w:sz w:val="20"/>
              </w:rPr>
              <w:t>Administrativo</w:t>
            </w:r>
            <w:r w:rsidRPr="008327EB">
              <w:rPr>
                <w:rFonts w:eastAsia="Trebuchet MS"/>
                <w:spacing w:val="2"/>
                <w:w w:val="95"/>
                <w:sz w:val="20"/>
              </w:rPr>
              <w:t xml:space="preserve"> </w:t>
            </w:r>
            <w:r w:rsidRPr="008327EB">
              <w:rPr>
                <w:rFonts w:eastAsia="Trebuchet MS"/>
                <w:w w:val="95"/>
                <w:sz w:val="20"/>
              </w:rPr>
              <w:t>nº</w:t>
            </w:r>
            <w:r w:rsidRPr="008327EB">
              <w:rPr>
                <w:rFonts w:eastAsia="Trebuchet MS"/>
                <w:spacing w:val="2"/>
                <w:w w:val="95"/>
                <w:sz w:val="20"/>
              </w:rPr>
              <w:t xml:space="preserve"> </w:t>
            </w:r>
            <w:r w:rsidRPr="008327EB">
              <w:rPr>
                <w:rFonts w:eastAsia="Trebuchet MS"/>
                <w:w w:val="95"/>
                <w:sz w:val="20"/>
              </w:rPr>
              <w:t>186/2023.</w:t>
            </w:r>
          </w:p>
        </w:tc>
        <w:tc>
          <w:tcPr>
            <w:tcW w:w="3030" w:type="dxa"/>
          </w:tcPr>
          <w:p w:rsidR="008327EB" w:rsidRPr="008327EB" w:rsidRDefault="008327EB" w:rsidP="00A97D60">
            <w:pPr>
              <w:spacing w:before="131"/>
              <w:rPr>
                <w:rFonts w:eastAsia="Trebuchet MS"/>
                <w:sz w:val="20"/>
              </w:rPr>
            </w:pPr>
            <w:r w:rsidRPr="008327EB">
              <w:rPr>
                <w:rFonts w:eastAsia="Trebuchet MS"/>
                <w:sz w:val="20"/>
              </w:rPr>
              <w:t>27/11/2023.</w:t>
            </w:r>
          </w:p>
        </w:tc>
      </w:tr>
      <w:tr w:rsidR="008327EB" w:rsidRPr="008327EB" w:rsidTr="008327EB">
        <w:trPr>
          <w:trHeight w:val="750"/>
        </w:trPr>
        <w:tc>
          <w:tcPr>
            <w:tcW w:w="3030" w:type="dxa"/>
            <w:shd w:val="clear" w:color="auto" w:fill="F2F2F2"/>
          </w:tcPr>
          <w:p w:rsidR="008327EB" w:rsidRPr="008327EB" w:rsidRDefault="008327EB" w:rsidP="00A97D60">
            <w:pPr>
              <w:spacing w:before="124"/>
              <w:rPr>
                <w:rFonts w:eastAsia="Trebuchet MS"/>
                <w:sz w:val="20"/>
              </w:rPr>
            </w:pPr>
            <w:r w:rsidRPr="008327EB">
              <w:rPr>
                <w:rFonts w:eastAsia="Trebuchet MS"/>
                <w:sz w:val="20"/>
              </w:rPr>
              <w:t>Município</w:t>
            </w:r>
            <w:r w:rsidRPr="008327EB">
              <w:rPr>
                <w:rFonts w:eastAsia="Trebuchet MS"/>
                <w:spacing w:val="-8"/>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Urupá.</w:t>
            </w:r>
          </w:p>
        </w:tc>
        <w:tc>
          <w:tcPr>
            <w:tcW w:w="3030" w:type="dxa"/>
            <w:shd w:val="clear" w:color="auto" w:fill="F2F2F2"/>
          </w:tcPr>
          <w:p w:rsidR="008327EB" w:rsidRPr="008327EB" w:rsidRDefault="008327EB" w:rsidP="00A97D60">
            <w:pPr>
              <w:spacing w:before="124" w:line="283" w:lineRule="auto"/>
              <w:ind w:right="1033"/>
              <w:rPr>
                <w:rFonts w:eastAsia="Trebuchet MS"/>
                <w:sz w:val="20"/>
              </w:rPr>
            </w:pPr>
            <w:r w:rsidRPr="008327EB">
              <w:rPr>
                <w:rFonts w:eastAsia="Trebuchet MS"/>
                <w:w w:val="95"/>
                <w:sz w:val="20"/>
              </w:rPr>
              <w:t>Contrato n. 45/2023 -</w:t>
            </w:r>
            <w:r w:rsidRPr="008327EB">
              <w:rPr>
                <w:rFonts w:eastAsia="Trebuchet MS"/>
                <w:spacing w:val="-55"/>
                <w:w w:val="95"/>
                <w:sz w:val="20"/>
              </w:rPr>
              <w:t xml:space="preserve"> </w:t>
            </w:r>
            <w:r w:rsidRPr="008327EB">
              <w:rPr>
                <w:rFonts w:eastAsia="Trebuchet MS"/>
                <w:sz w:val="20"/>
              </w:rPr>
              <w:t>SEMINFRA.</w:t>
            </w:r>
          </w:p>
        </w:tc>
        <w:tc>
          <w:tcPr>
            <w:tcW w:w="3030" w:type="dxa"/>
            <w:shd w:val="clear" w:color="auto" w:fill="F2F2F2"/>
          </w:tcPr>
          <w:p w:rsidR="008327EB" w:rsidRPr="008327EB" w:rsidRDefault="008327EB" w:rsidP="00A97D60">
            <w:pPr>
              <w:spacing w:before="124"/>
              <w:rPr>
                <w:rFonts w:eastAsia="Trebuchet MS"/>
                <w:sz w:val="20"/>
              </w:rPr>
            </w:pPr>
            <w:r w:rsidRPr="008327EB">
              <w:rPr>
                <w:rFonts w:eastAsia="Trebuchet MS"/>
                <w:sz w:val="20"/>
              </w:rPr>
              <w:t>09/08/2023.</w:t>
            </w:r>
          </w:p>
        </w:tc>
      </w:tr>
      <w:tr w:rsidR="008327EB" w:rsidRPr="008327EB" w:rsidTr="008327EB">
        <w:trPr>
          <w:trHeight w:val="480"/>
        </w:trPr>
        <w:tc>
          <w:tcPr>
            <w:tcW w:w="3030" w:type="dxa"/>
          </w:tcPr>
          <w:p w:rsidR="008327EB" w:rsidRPr="008327EB" w:rsidRDefault="008327EB" w:rsidP="00A97D60">
            <w:pPr>
              <w:spacing w:before="131"/>
              <w:rPr>
                <w:rFonts w:eastAsia="Trebuchet MS"/>
                <w:sz w:val="20"/>
              </w:rPr>
            </w:pPr>
            <w:r w:rsidRPr="008327EB">
              <w:rPr>
                <w:rFonts w:eastAsia="Trebuchet MS"/>
                <w:sz w:val="20"/>
              </w:rPr>
              <w:t>Município</w:t>
            </w:r>
            <w:r w:rsidRPr="008327EB">
              <w:rPr>
                <w:rFonts w:eastAsia="Trebuchet MS"/>
                <w:spacing w:val="-9"/>
                <w:sz w:val="20"/>
              </w:rPr>
              <w:t xml:space="preserve"> </w:t>
            </w:r>
            <w:r w:rsidRPr="008327EB">
              <w:rPr>
                <w:rFonts w:eastAsia="Trebuchet MS"/>
                <w:sz w:val="20"/>
              </w:rPr>
              <w:t>de</w:t>
            </w:r>
            <w:r w:rsidRPr="008327EB">
              <w:rPr>
                <w:rFonts w:eastAsia="Trebuchet MS"/>
                <w:spacing w:val="-8"/>
                <w:sz w:val="20"/>
              </w:rPr>
              <w:t xml:space="preserve"> </w:t>
            </w:r>
            <w:r w:rsidRPr="008327EB">
              <w:rPr>
                <w:rFonts w:eastAsia="Trebuchet MS"/>
                <w:sz w:val="20"/>
              </w:rPr>
              <w:t>Jandaia.</w:t>
            </w:r>
          </w:p>
        </w:tc>
        <w:tc>
          <w:tcPr>
            <w:tcW w:w="3030" w:type="dxa"/>
          </w:tcPr>
          <w:p w:rsidR="008327EB" w:rsidRPr="008327EB" w:rsidRDefault="008327EB" w:rsidP="00A97D60">
            <w:pPr>
              <w:spacing w:before="131"/>
              <w:rPr>
                <w:rFonts w:eastAsia="Trebuchet MS"/>
                <w:sz w:val="20"/>
              </w:rPr>
            </w:pPr>
            <w:r w:rsidRPr="008327EB">
              <w:rPr>
                <w:rFonts w:eastAsia="Trebuchet MS"/>
                <w:w w:val="95"/>
                <w:sz w:val="20"/>
              </w:rPr>
              <w:t>Contrato</w:t>
            </w:r>
            <w:r w:rsidRPr="008327EB">
              <w:rPr>
                <w:rFonts w:eastAsia="Trebuchet MS"/>
                <w:spacing w:val="7"/>
                <w:w w:val="95"/>
                <w:sz w:val="20"/>
              </w:rPr>
              <w:t xml:space="preserve"> </w:t>
            </w:r>
            <w:r w:rsidRPr="008327EB">
              <w:rPr>
                <w:rFonts w:eastAsia="Trebuchet MS"/>
                <w:w w:val="95"/>
                <w:sz w:val="20"/>
              </w:rPr>
              <w:t>nº</w:t>
            </w:r>
            <w:r w:rsidRPr="008327EB">
              <w:rPr>
                <w:rFonts w:eastAsia="Trebuchet MS"/>
                <w:spacing w:val="7"/>
                <w:w w:val="95"/>
                <w:sz w:val="20"/>
              </w:rPr>
              <w:t xml:space="preserve"> </w:t>
            </w:r>
            <w:r w:rsidRPr="008327EB">
              <w:rPr>
                <w:rFonts w:eastAsia="Trebuchet MS"/>
                <w:w w:val="95"/>
                <w:sz w:val="20"/>
              </w:rPr>
              <w:t>061/2023.</w:t>
            </w:r>
          </w:p>
        </w:tc>
        <w:tc>
          <w:tcPr>
            <w:tcW w:w="3030" w:type="dxa"/>
          </w:tcPr>
          <w:p w:rsidR="008327EB" w:rsidRPr="008327EB" w:rsidRDefault="008327EB" w:rsidP="00A97D60">
            <w:pPr>
              <w:spacing w:before="131"/>
              <w:rPr>
                <w:rFonts w:eastAsia="Trebuchet MS"/>
                <w:sz w:val="20"/>
              </w:rPr>
            </w:pPr>
            <w:r w:rsidRPr="008327EB">
              <w:rPr>
                <w:rFonts w:eastAsia="Trebuchet MS"/>
                <w:sz w:val="20"/>
              </w:rPr>
              <w:t>19/04/2023.</w:t>
            </w:r>
          </w:p>
        </w:tc>
      </w:tr>
    </w:tbl>
    <w:p w:rsidR="008327EB" w:rsidRPr="008327EB" w:rsidRDefault="008327EB" w:rsidP="00A97D60">
      <w:pPr>
        <w:spacing w:before="274" w:line="424" w:lineRule="auto"/>
        <w:ind w:right="407"/>
        <w:jc w:val="both"/>
        <w:rPr>
          <w:rFonts w:eastAsia="Trebuchet MS"/>
          <w:sz w:val="24"/>
        </w:rPr>
      </w:pPr>
      <w:r w:rsidRPr="008327EB">
        <w:rPr>
          <w:rFonts w:eastAsia="Trebuchet MS"/>
          <w:sz w:val="24"/>
        </w:rPr>
        <w:t>Foram identificadas contratações anteriores formalizadas pela própria Prefeitura</w:t>
      </w:r>
      <w:r w:rsidRPr="008327EB">
        <w:rPr>
          <w:rFonts w:eastAsia="Trebuchet MS"/>
          <w:spacing w:val="1"/>
          <w:sz w:val="24"/>
        </w:rPr>
        <w:t xml:space="preserve"> </w:t>
      </w:r>
      <w:r w:rsidRPr="008327EB">
        <w:rPr>
          <w:rFonts w:eastAsia="Trebuchet MS"/>
          <w:sz w:val="24"/>
        </w:rPr>
        <w:t>Municipal de Bom Jardim para o atendimento a demandas similares à descrita neste</w:t>
      </w:r>
      <w:r w:rsidRPr="008327EB">
        <w:rPr>
          <w:rFonts w:eastAsia="Trebuchet MS"/>
          <w:spacing w:val="-70"/>
          <w:sz w:val="24"/>
        </w:rPr>
        <w:t xml:space="preserve"> </w:t>
      </w:r>
      <w:r w:rsidRPr="008327EB">
        <w:rPr>
          <w:rFonts w:eastAsia="Trebuchet MS"/>
          <w:sz w:val="24"/>
        </w:rPr>
        <w:t>ETP:</w:t>
      </w:r>
    </w:p>
    <w:p w:rsidR="008327EB" w:rsidRPr="008327EB" w:rsidRDefault="008327EB" w:rsidP="00A97D60">
      <w:pPr>
        <w:spacing w:before="10"/>
        <w:rPr>
          <w:rFonts w:eastAsia="Trebuchet MS"/>
          <w:sz w:val="7"/>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30"/>
        <w:gridCol w:w="3030"/>
        <w:gridCol w:w="3030"/>
      </w:tblGrid>
      <w:tr w:rsidR="008327EB" w:rsidRPr="008327EB" w:rsidTr="008327EB">
        <w:trPr>
          <w:trHeight w:val="480"/>
        </w:trPr>
        <w:tc>
          <w:tcPr>
            <w:tcW w:w="3030" w:type="dxa"/>
            <w:shd w:val="clear" w:color="auto" w:fill="6FA7DB"/>
          </w:tcPr>
          <w:p w:rsidR="008327EB" w:rsidRPr="008327EB" w:rsidRDefault="008327EB" w:rsidP="00A97D60">
            <w:pPr>
              <w:spacing w:before="129"/>
              <w:rPr>
                <w:rFonts w:eastAsia="Trebuchet MS"/>
                <w:b/>
                <w:sz w:val="20"/>
              </w:rPr>
            </w:pPr>
            <w:r w:rsidRPr="008327EB">
              <w:rPr>
                <w:rFonts w:eastAsia="Trebuchet MS"/>
                <w:b/>
                <w:sz w:val="20"/>
              </w:rPr>
              <w:t>DOCUMENTO</w:t>
            </w:r>
          </w:p>
        </w:tc>
        <w:tc>
          <w:tcPr>
            <w:tcW w:w="3030" w:type="dxa"/>
            <w:shd w:val="clear" w:color="auto" w:fill="6FA7DB"/>
          </w:tcPr>
          <w:p w:rsidR="008327EB" w:rsidRPr="008327EB" w:rsidRDefault="008327EB" w:rsidP="00A97D60">
            <w:pPr>
              <w:spacing w:before="129"/>
              <w:rPr>
                <w:rFonts w:eastAsia="Trebuchet MS"/>
                <w:b/>
                <w:sz w:val="20"/>
              </w:rPr>
            </w:pPr>
            <w:r w:rsidRPr="008327EB">
              <w:rPr>
                <w:rFonts w:eastAsia="Trebuchet MS"/>
                <w:b/>
                <w:sz w:val="20"/>
              </w:rPr>
              <w:t>SÍNTESE</w:t>
            </w:r>
            <w:r w:rsidRPr="008327EB">
              <w:rPr>
                <w:rFonts w:eastAsia="Trebuchet MS"/>
                <w:b/>
                <w:spacing w:val="-1"/>
                <w:sz w:val="20"/>
              </w:rPr>
              <w:t xml:space="preserve"> </w:t>
            </w:r>
            <w:r w:rsidRPr="008327EB">
              <w:rPr>
                <w:rFonts w:eastAsia="Trebuchet MS"/>
                <w:b/>
                <w:sz w:val="20"/>
              </w:rPr>
              <w:t>DO</w:t>
            </w:r>
            <w:r w:rsidRPr="008327EB">
              <w:rPr>
                <w:rFonts w:eastAsia="Trebuchet MS"/>
                <w:b/>
                <w:spacing w:val="-1"/>
                <w:sz w:val="20"/>
              </w:rPr>
              <w:t xml:space="preserve"> </w:t>
            </w:r>
            <w:r w:rsidRPr="008327EB">
              <w:rPr>
                <w:rFonts w:eastAsia="Trebuchet MS"/>
                <w:b/>
                <w:sz w:val="20"/>
              </w:rPr>
              <w:t>OBJETO</w:t>
            </w:r>
          </w:p>
        </w:tc>
        <w:tc>
          <w:tcPr>
            <w:tcW w:w="3030" w:type="dxa"/>
            <w:shd w:val="clear" w:color="auto" w:fill="6FA7DB"/>
          </w:tcPr>
          <w:p w:rsidR="008327EB" w:rsidRPr="008327EB" w:rsidRDefault="008327EB" w:rsidP="00A97D60">
            <w:pPr>
              <w:spacing w:before="129"/>
              <w:rPr>
                <w:rFonts w:eastAsia="Trebuchet MS"/>
                <w:b/>
                <w:sz w:val="20"/>
              </w:rPr>
            </w:pPr>
            <w:r w:rsidRPr="008327EB">
              <w:rPr>
                <w:rFonts w:eastAsia="Trebuchet MS"/>
                <w:b/>
                <w:w w:val="95"/>
                <w:sz w:val="20"/>
              </w:rPr>
              <w:t>DATA</w:t>
            </w:r>
            <w:r w:rsidRPr="008327EB">
              <w:rPr>
                <w:rFonts w:eastAsia="Trebuchet MS"/>
                <w:b/>
                <w:spacing w:val="17"/>
                <w:w w:val="95"/>
                <w:sz w:val="20"/>
              </w:rPr>
              <w:t xml:space="preserve"> </w:t>
            </w:r>
            <w:r w:rsidRPr="008327EB">
              <w:rPr>
                <w:rFonts w:eastAsia="Trebuchet MS"/>
                <w:b/>
                <w:w w:val="95"/>
                <w:sz w:val="20"/>
              </w:rPr>
              <w:t>DE</w:t>
            </w:r>
            <w:r w:rsidRPr="008327EB">
              <w:rPr>
                <w:rFonts w:eastAsia="Trebuchet MS"/>
                <w:b/>
                <w:spacing w:val="18"/>
                <w:w w:val="95"/>
                <w:sz w:val="20"/>
              </w:rPr>
              <w:t xml:space="preserve"> </w:t>
            </w:r>
            <w:r w:rsidRPr="008327EB">
              <w:rPr>
                <w:rFonts w:eastAsia="Trebuchet MS"/>
                <w:b/>
                <w:w w:val="95"/>
                <w:sz w:val="20"/>
              </w:rPr>
              <w:t>ASSINATURA</w:t>
            </w:r>
          </w:p>
        </w:tc>
      </w:tr>
      <w:tr w:rsidR="008327EB" w:rsidRPr="008327EB" w:rsidTr="008327EB">
        <w:trPr>
          <w:trHeight w:val="1305"/>
        </w:trPr>
        <w:tc>
          <w:tcPr>
            <w:tcW w:w="3030" w:type="dxa"/>
          </w:tcPr>
          <w:p w:rsidR="008327EB" w:rsidRPr="008327EB" w:rsidRDefault="008327EB" w:rsidP="00A97D60">
            <w:pPr>
              <w:spacing w:before="133" w:line="283" w:lineRule="auto"/>
              <w:rPr>
                <w:rFonts w:eastAsia="Trebuchet MS"/>
                <w:sz w:val="20"/>
              </w:rPr>
            </w:pPr>
            <w:r w:rsidRPr="008327EB">
              <w:rPr>
                <w:rFonts w:eastAsia="Trebuchet MS"/>
                <w:sz w:val="20"/>
              </w:rPr>
              <w:t>Contrato nº 011/2019 (e</w:t>
            </w:r>
            <w:r w:rsidRPr="008327EB">
              <w:rPr>
                <w:rFonts w:eastAsia="Trebuchet MS"/>
                <w:spacing w:val="1"/>
                <w:sz w:val="20"/>
              </w:rPr>
              <w:t xml:space="preserve"> </w:t>
            </w:r>
            <w:r w:rsidRPr="008327EB">
              <w:rPr>
                <w:rFonts w:eastAsia="Trebuchet MS"/>
                <w:w w:val="95"/>
                <w:sz w:val="20"/>
              </w:rPr>
              <w:t>respectivos</w:t>
            </w:r>
            <w:r w:rsidRPr="008327EB">
              <w:rPr>
                <w:rFonts w:eastAsia="Trebuchet MS"/>
                <w:spacing w:val="13"/>
                <w:w w:val="95"/>
                <w:sz w:val="20"/>
              </w:rPr>
              <w:t xml:space="preserve"> </w:t>
            </w:r>
            <w:r w:rsidRPr="008327EB">
              <w:rPr>
                <w:rFonts w:eastAsia="Trebuchet MS"/>
                <w:w w:val="95"/>
                <w:sz w:val="20"/>
              </w:rPr>
              <w:t>Termos</w:t>
            </w:r>
            <w:r w:rsidRPr="008327EB">
              <w:rPr>
                <w:rFonts w:eastAsia="Trebuchet MS"/>
                <w:spacing w:val="14"/>
                <w:w w:val="95"/>
                <w:sz w:val="20"/>
              </w:rPr>
              <w:t xml:space="preserve"> </w:t>
            </w:r>
            <w:r w:rsidRPr="008327EB">
              <w:rPr>
                <w:rFonts w:eastAsia="Trebuchet MS"/>
                <w:w w:val="95"/>
                <w:sz w:val="20"/>
              </w:rPr>
              <w:t>Aditivos).</w:t>
            </w:r>
          </w:p>
        </w:tc>
        <w:tc>
          <w:tcPr>
            <w:tcW w:w="3030" w:type="dxa"/>
          </w:tcPr>
          <w:p w:rsidR="008327EB" w:rsidRPr="008327EB" w:rsidRDefault="008327EB" w:rsidP="00A97D60">
            <w:pPr>
              <w:spacing w:before="133" w:line="283" w:lineRule="auto"/>
              <w:ind w:right="228"/>
              <w:rPr>
                <w:rFonts w:eastAsia="Trebuchet MS"/>
                <w:sz w:val="20"/>
              </w:rPr>
            </w:pPr>
            <w:r w:rsidRPr="008327EB">
              <w:rPr>
                <w:rFonts w:eastAsia="Trebuchet MS"/>
                <w:sz w:val="20"/>
              </w:rPr>
              <w:t>Serviço</w:t>
            </w:r>
            <w:r w:rsidRPr="008327EB">
              <w:rPr>
                <w:rFonts w:eastAsia="Trebuchet MS"/>
                <w:spacing w:val="-11"/>
                <w:sz w:val="20"/>
              </w:rPr>
              <w:t xml:space="preserve"> </w:t>
            </w:r>
            <w:r w:rsidRPr="008327EB">
              <w:rPr>
                <w:rFonts w:eastAsia="Trebuchet MS"/>
                <w:sz w:val="20"/>
              </w:rPr>
              <w:t>público</w:t>
            </w:r>
            <w:r w:rsidRPr="008327EB">
              <w:rPr>
                <w:rFonts w:eastAsia="Trebuchet MS"/>
                <w:spacing w:val="-10"/>
                <w:sz w:val="20"/>
              </w:rPr>
              <w:t xml:space="preserve"> </w:t>
            </w:r>
            <w:r w:rsidRPr="008327EB">
              <w:rPr>
                <w:rFonts w:eastAsia="Trebuchet MS"/>
                <w:sz w:val="20"/>
              </w:rPr>
              <w:t>continuado</w:t>
            </w:r>
            <w:r w:rsidRPr="008327EB">
              <w:rPr>
                <w:rFonts w:eastAsia="Trebuchet MS"/>
                <w:spacing w:val="-10"/>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sz w:val="20"/>
              </w:rPr>
              <w:t>limpeza predial e urbana nos</w:t>
            </w:r>
            <w:r w:rsidRPr="008327EB">
              <w:rPr>
                <w:rFonts w:eastAsia="Trebuchet MS"/>
                <w:spacing w:val="1"/>
                <w:sz w:val="20"/>
              </w:rPr>
              <w:t xml:space="preserve"> </w:t>
            </w:r>
            <w:r w:rsidRPr="008327EB">
              <w:rPr>
                <w:rFonts w:eastAsia="Trebuchet MS"/>
                <w:sz w:val="20"/>
              </w:rPr>
              <w:t>quatros distritos do Município</w:t>
            </w:r>
            <w:r w:rsidRPr="008327EB">
              <w:rPr>
                <w:rFonts w:eastAsia="Trebuchet MS"/>
                <w:spacing w:val="-58"/>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Bom</w:t>
            </w:r>
            <w:r w:rsidRPr="008327EB">
              <w:rPr>
                <w:rFonts w:eastAsia="Trebuchet MS"/>
                <w:spacing w:val="1"/>
                <w:sz w:val="20"/>
              </w:rPr>
              <w:t xml:space="preserve"> </w:t>
            </w:r>
            <w:r w:rsidRPr="008327EB">
              <w:rPr>
                <w:rFonts w:eastAsia="Trebuchet MS"/>
                <w:sz w:val="20"/>
              </w:rPr>
              <w:t>Jardim/RJ.</w:t>
            </w:r>
          </w:p>
        </w:tc>
        <w:tc>
          <w:tcPr>
            <w:tcW w:w="3030" w:type="dxa"/>
          </w:tcPr>
          <w:p w:rsidR="008327EB" w:rsidRPr="008327EB" w:rsidRDefault="008327EB" w:rsidP="00A97D60">
            <w:pPr>
              <w:spacing w:before="133"/>
              <w:rPr>
                <w:rFonts w:eastAsia="Trebuchet MS"/>
                <w:sz w:val="20"/>
              </w:rPr>
            </w:pPr>
            <w:r w:rsidRPr="008327EB">
              <w:rPr>
                <w:rFonts w:eastAsia="Trebuchet MS"/>
                <w:sz w:val="20"/>
              </w:rPr>
              <w:t>01/02/2019.</w:t>
            </w:r>
          </w:p>
        </w:tc>
      </w:tr>
      <w:tr w:rsidR="008327EB" w:rsidRPr="008327EB" w:rsidTr="008327EB">
        <w:trPr>
          <w:trHeight w:val="1305"/>
        </w:trPr>
        <w:tc>
          <w:tcPr>
            <w:tcW w:w="3030" w:type="dxa"/>
          </w:tcPr>
          <w:p w:rsidR="008327EB" w:rsidRPr="008327EB" w:rsidRDefault="008327EB" w:rsidP="00A97D60">
            <w:pPr>
              <w:spacing w:before="133" w:line="283" w:lineRule="auto"/>
              <w:rPr>
                <w:rFonts w:eastAsia="Trebuchet MS"/>
                <w:sz w:val="20"/>
              </w:rPr>
            </w:pPr>
            <w:r w:rsidRPr="008327EB">
              <w:rPr>
                <w:rFonts w:eastAsia="Trebuchet MS"/>
                <w:sz w:val="20"/>
              </w:rPr>
              <w:t>Contrato nº 012/2019 (e</w:t>
            </w:r>
            <w:r w:rsidRPr="008327EB">
              <w:rPr>
                <w:rFonts w:eastAsia="Trebuchet MS"/>
                <w:spacing w:val="1"/>
                <w:sz w:val="20"/>
              </w:rPr>
              <w:t xml:space="preserve"> </w:t>
            </w:r>
            <w:r w:rsidRPr="008327EB">
              <w:rPr>
                <w:rFonts w:eastAsia="Trebuchet MS"/>
                <w:w w:val="95"/>
                <w:sz w:val="20"/>
              </w:rPr>
              <w:t>respectivos</w:t>
            </w:r>
            <w:r w:rsidRPr="008327EB">
              <w:rPr>
                <w:rFonts w:eastAsia="Trebuchet MS"/>
                <w:spacing w:val="13"/>
                <w:w w:val="95"/>
                <w:sz w:val="20"/>
              </w:rPr>
              <w:t xml:space="preserve"> </w:t>
            </w:r>
            <w:r w:rsidRPr="008327EB">
              <w:rPr>
                <w:rFonts w:eastAsia="Trebuchet MS"/>
                <w:w w:val="95"/>
                <w:sz w:val="20"/>
              </w:rPr>
              <w:t>Termos</w:t>
            </w:r>
            <w:r w:rsidRPr="008327EB">
              <w:rPr>
                <w:rFonts w:eastAsia="Trebuchet MS"/>
                <w:spacing w:val="14"/>
                <w:w w:val="95"/>
                <w:sz w:val="20"/>
              </w:rPr>
              <w:t xml:space="preserve"> </w:t>
            </w:r>
            <w:r w:rsidRPr="008327EB">
              <w:rPr>
                <w:rFonts w:eastAsia="Trebuchet MS"/>
                <w:w w:val="95"/>
                <w:sz w:val="20"/>
              </w:rPr>
              <w:t>Aditivos).</w:t>
            </w:r>
          </w:p>
        </w:tc>
        <w:tc>
          <w:tcPr>
            <w:tcW w:w="3030" w:type="dxa"/>
          </w:tcPr>
          <w:p w:rsidR="008327EB" w:rsidRPr="008327EB" w:rsidRDefault="008327EB" w:rsidP="00A97D60">
            <w:pPr>
              <w:spacing w:before="133" w:line="283" w:lineRule="auto"/>
              <w:ind w:right="228"/>
              <w:rPr>
                <w:rFonts w:eastAsia="Trebuchet MS"/>
                <w:sz w:val="20"/>
              </w:rPr>
            </w:pPr>
            <w:r w:rsidRPr="008327EB">
              <w:rPr>
                <w:rFonts w:eastAsia="Trebuchet MS"/>
                <w:sz w:val="20"/>
              </w:rPr>
              <w:t>Serviço</w:t>
            </w:r>
            <w:r w:rsidRPr="008327EB">
              <w:rPr>
                <w:rFonts w:eastAsia="Trebuchet MS"/>
                <w:spacing w:val="-11"/>
                <w:sz w:val="20"/>
              </w:rPr>
              <w:t xml:space="preserve"> </w:t>
            </w:r>
            <w:r w:rsidRPr="008327EB">
              <w:rPr>
                <w:rFonts w:eastAsia="Trebuchet MS"/>
                <w:sz w:val="20"/>
              </w:rPr>
              <w:t>público</w:t>
            </w:r>
            <w:r w:rsidRPr="008327EB">
              <w:rPr>
                <w:rFonts w:eastAsia="Trebuchet MS"/>
                <w:spacing w:val="-10"/>
                <w:sz w:val="20"/>
              </w:rPr>
              <w:t xml:space="preserve"> </w:t>
            </w:r>
            <w:r w:rsidRPr="008327EB">
              <w:rPr>
                <w:rFonts w:eastAsia="Trebuchet MS"/>
                <w:sz w:val="20"/>
              </w:rPr>
              <w:t>continuado</w:t>
            </w:r>
            <w:r w:rsidRPr="008327EB">
              <w:rPr>
                <w:rFonts w:eastAsia="Trebuchet MS"/>
                <w:spacing w:val="-10"/>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sz w:val="20"/>
              </w:rPr>
              <w:t>limpeza predial e urbana nos</w:t>
            </w:r>
            <w:r w:rsidRPr="008327EB">
              <w:rPr>
                <w:rFonts w:eastAsia="Trebuchet MS"/>
                <w:spacing w:val="1"/>
                <w:sz w:val="20"/>
              </w:rPr>
              <w:t xml:space="preserve"> </w:t>
            </w:r>
            <w:r w:rsidRPr="008327EB">
              <w:rPr>
                <w:rFonts w:eastAsia="Trebuchet MS"/>
                <w:sz w:val="20"/>
              </w:rPr>
              <w:t>quatros distritos do Município</w:t>
            </w:r>
            <w:r w:rsidRPr="008327EB">
              <w:rPr>
                <w:rFonts w:eastAsia="Trebuchet MS"/>
                <w:spacing w:val="-58"/>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Bom</w:t>
            </w:r>
            <w:r w:rsidRPr="008327EB">
              <w:rPr>
                <w:rFonts w:eastAsia="Trebuchet MS"/>
                <w:spacing w:val="1"/>
                <w:sz w:val="20"/>
              </w:rPr>
              <w:t xml:space="preserve"> </w:t>
            </w:r>
            <w:r w:rsidRPr="008327EB">
              <w:rPr>
                <w:rFonts w:eastAsia="Trebuchet MS"/>
                <w:sz w:val="20"/>
              </w:rPr>
              <w:t>Jardim/RJ.</w:t>
            </w:r>
          </w:p>
        </w:tc>
        <w:tc>
          <w:tcPr>
            <w:tcW w:w="3030" w:type="dxa"/>
          </w:tcPr>
          <w:p w:rsidR="008327EB" w:rsidRPr="008327EB" w:rsidRDefault="008327EB" w:rsidP="00A97D60">
            <w:pPr>
              <w:spacing w:before="133"/>
              <w:rPr>
                <w:rFonts w:eastAsia="Trebuchet MS"/>
                <w:sz w:val="20"/>
              </w:rPr>
            </w:pPr>
            <w:r w:rsidRPr="008327EB">
              <w:rPr>
                <w:rFonts w:eastAsia="Trebuchet MS"/>
                <w:sz w:val="20"/>
              </w:rPr>
              <w:t>01/02/2019.</w:t>
            </w:r>
          </w:p>
        </w:tc>
      </w:tr>
    </w:tbl>
    <w:p w:rsidR="008327EB" w:rsidRPr="008327EB" w:rsidRDefault="008327EB" w:rsidP="00A97D60">
      <w:pPr>
        <w:spacing w:before="272" w:line="424" w:lineRule="auto"/>
        <w:ind w:right="409"/>
        <w:jc w:val="both"/>
        <w:rPr>
          <w:rFonts w:eastAsia="Trebuchet MS"/>
          <w:sz w:val="24"/>
        </w:rPr>
      </w:pPr>
      <w:r w:rsidRPr="008327EB">
        <w:rPr>
          <w:rFonts w:eastAsia="Trebuchet MS"/>
          <w:sz w:val="24"/>
        </w:rPr>
        <w:t>Este signatário não logrou êxito em encontrar resultados para determinados itens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atendessem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descrição</w:t>
      </w:r>
      <w:r w:rsidRPr="008327EB">
        <w:rPr>
          <w:rFonts w:eastAsia="Trebuchet MS"/>
          <w:spacing w:val="1"/>
          <w:sz w:val="24"/>
        </w:rPr>
        <w:t xml:space="preserve"> </w:t>
      </w:r>
      <w:r w:rsidRPr="008327EB">
        <w:rPr>
          <w:rFonts w:eastAsia="Trebuchet MS"/>
          <w:sz w:val="24"/>
        </w:rPr>
        <w:t>exata</w:t>
      </w:r>
      <w:r w:rsidRPr="008327EB">
        <w:rPr>
          <w:rFonts w:eastAsia="Trebuchet MS"/>
          <w:spacing w:val="1"/>
          <w:sz w:val="24"/>
        </w:rPr>
        <w:t xml:space="preserve"> </w:t>
      </w:r>
      <w:r w:rsidRPr="008327EB">
        <w:rPr>
          <w:rFonts w:eastAsia="Trebuchet MS"/>
          <w:sz w:val="24"/>
        </w:rPr>
        <w:t>estipulada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Assim,</w:t>
      </w:r>
      <w:r w:rsidRPr="008327EB">
        <w:rPr>
          <w:rFonts w:eastAsia="Trebuchet MS"/>
          <w:spacing w:val="1"/>
          <w:sz w:val="24"/>
        </w:rPr>
        <w:t xml:space="preserve"> </w:t>
      </w: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 realizou o levantamento de mercado realizando pesquisa considerando</w:t>
      </w:r>
      <w:r w:rsidRPr="008327EB">
        <w:rPr>
          <w:rFonts w:eastAsia="Trebuchet MS"/>
          <w:spacing w:val="1"/>
          <w:sz w:val="24"/>
        </w:rPr>
        <w:t xml:space="preserve"> </w:t>
      </w:r>
      <w:r w:rsidRPr="008327EB">
        <w:rPr>
          <w:rFonts w:eastAsia="Trebuchet MS"/>
          <w:sz w:val="24"/>
        </w:rPr>
        <w:t>termos</w:t>
      </w:r>
      <w:r w:rsidRPr="008327EB">
        <w:rPr>
          <w:rFonts w:eastAsia="Trebuchet MS"/>
          <w:spacing w:val="1"/>
          <w:sz w:val="24"/>
        </w:rPr>
        <w:t xml:space="preserve"> </w:t>
      </w:r>
      <w:r w:rsidRPr="008327EB">
        <w:rPr>
          <w:rFonts w:eastAsia="Trebuchet MS"/>
          <w:sz w:val="24"/>
        </w:rPr>
        <w:t>semelhantes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item</w:t>
      </w:r>
      <w:r w:rsidRPr="008327EB">
        <w:rPr>
          <w:rFonts w:eastAsia="Trebuchet MS"/>
          <w:spacing w:val="1"/>
          <w:sz w:val="24"/>
        </w:rPr>
        <w:t xml:space="preserve"> </w:t>
      </w:r>
      <w:r w:rsidRPr="008327EB">
        <w:rPr>
          <w:rFonts w:eastAsia="Trebuchet MS"/>
          <w:sz w:val="24"/>
        </w:rPr>
        <w:t>pudesse</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localizado</w:t>
      </w:r>
      <w:r w:rsidRPr="008327EB">
        <w:rPr>
          <w:rFonts w:eastAsia="Trebuchet MS"/>
          <w:spacing w:val="1"/>
          <w:sz w:val="24"/>
        </w:rPr>
        <w:t xml:space="preserve"> </w:t>
      </w:r>
      <w:r w:rsidRPr="008327EB">
        <w:rPr>
          <w:rFonts w:eastAsia="Trebuchet MS"/>
          <w:sz w:val="24"/>
        </w:rPr>
        <w:t>sob</w:t>
      </w:r>
      <w:r w:rsidRPr="008327EB">
        <w:rPr>
          <w:rFonts w:eastAsia="Trebuchet MS"/>
          <w:spacing w:val="1"/>
          <w:sz w:val="24"/>
        </w:rPr>
        <w:t xml:space="preserve"> </w:t>
      </w:r>
      <w:r w:rsidRPr="008327EB">
        <w:rPr>
          <w:rFonts w:eastAsia="Trebuchet MS"/>
          <w:sz w:val="24"/>
        </w:rPr>
        <w:t>outras</w:t>
      </w:r>
      <w:r w:rsidRPr="008327EB">
        <w:rPr>
          <w:rFonts w:eastAsia="Trebuchet MS"/>
          <w:spacing w:val="-70"/>
          <w:sz w:val="24"/>
        </w:rPr>
        <w:t xml:space="preserve"> </w:t>
      </w:r>
      <w:r w:rsidRPr="008327EB">
        <w:rPr>
          <w:rFonts w:eastAsia="Trebuchet MS"/>
          <w:sz w:val="24"/>
        </w:rPr>
        <w:t>denominações, soluções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e/ou</w:t>
      </w:r>
      <w:r w:rsidRPr="008327EB">
        <w:rPr>
          <w:rFonts w:eastAsia="Trebuchet MS"/>
          <w:spacing w:val="1"/>
          <w:sz w:val="24"/>
        </w:rPr>
        <w:t xml:space="preserve"> </w:t>
      </w:r>
      <w:r w:rsidRPr="008327EB">
        <w:rPr>
          <w:rFonts w:eastAsia="Trebuchet MS"/>
          <w:sz w:val="24"/>
        </w:rPr>
        <w:t>itens substitutos.</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6"/>
        <w:jc w:val="both"/>
        <w:rPr>
          <w:rFonts w:eastAsia="Trebuchet MS"/>
          <w:sz w:val="24"/>
        </w:rPr>
      </w:pPr>
      <w:r w:rsidRPr="008327EB">
        <w:rPr>
          <w:rFonts w:eastAsia="Trebuchet MS"/>
          <w:sz w:val="24"/>
        </w:rPr>
        <w:lastRenderedPageBreak/>
        <w:t>O levantamento de mercado foi realizado também pelo órgão demandante através</w:t>
      </w:r>
      <w:r w:rsidRPr="008327EB">
        <w:rPr>
          <w:rFonts w:eastAsia="Trebuchet MS"/>
          <w:spacing w:val="1"/>
          <w:sz w:val="24"/>
        </w:rPr>
        <w:t xml:space="preserve"> </w:t>
      </w:r>
      <w:r w:rsidRPr="008327EB">
        <w:rPr>
          <w:rFonts w:eastAsia="Trebuchet MS"/>
          <w:sz w:val="24"/>
        </w:rPr>
        <w:t>do Documento de Formalização de Demanda - DFD. A Secretaria Municipal de Obras</w:t>
      </w:r>
      <w:r w:rsidRPr="008327EB">
        <w:rPr>
          <w:rFonts w:eastAsia="Trebuchet MS"/>
          <w:spacing w:val="-70"/>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A97D60">
      <w:pPr>
        <w:spacing w:before="116"/>
        <w:jc w:val="both"/>
        <w:outlineLvl w:val="1"/>
        <w:rPr>
          <w:rFonts w:eastAsia="Trebuchet MS"/>
          <w:b/>
          <w:bCs/>
          <w:sz w:val="20"/>
          <w:szCs w:val="20"/>
        </w:rPr>
      </w:pPr>
      <w:r w:rsidRPr="008327EB">
        <w:rPr>
          <w:rFonts w:eastAsia="Trebuchet MS"/>
          <w:b/>
          <w:bCs/>
          <w:sz w:val="20"/>
          <w:szCs w:val="20"/>
        </w:rPr>
        <w:t>7</w:t>
      </w:r>
      <w:r w:rsidRPr="008327EB">
        <w:rPr>
          <w:rFonts w:eastAsia="Trebuchet MS"/>
          <w:b/>
          <w:bCs/>
          <w:spacing w:val="-11"/>
          <w:sz w:val="20"/>
          <w:szCs w:val="20"/>
        </w:rPr>
        <w:t xml:space="preserve"> </w:t>
      </w:r>
      <w:r w:rsidRPr="008327EB">
        <w:rPr>
          <w:rFonts w:eastAsia="Trebuchet MS"/>
          <w:b/>
          <w:bCs/>
          <w:sz w:val="20"/>
          <w:szCs w:val="20"/>
        </w:rPr>
        <w:t>–</w:t>
      </w:r>
      <w:r w:rsidRPr="008327EB">
        <w:rPr>
          <w:rFonts w:eastAsia="Trebuchet MS"/>
          <w:b/>
          <w:bCs/>
          <w:spacing w:val="-10"/>
          <w:sz w:val="20"/>
          <w:szCs w:val="20"/>
        </w:rPr>
        <w:t xml:space="preserve"> </w:t>
      </w:r>
      <w:r w:rsidRPr="008327EB">
        <w:rPr>
          <w:rFonts w:eastAsia="Trebuchet MS"/>
          <w:b/>
          <w:bCs/>
          <w:sz w:val="20"/>
          <w:szCs w:val="20"/>
        </w:rPr>
        <w:t>LEVANTAMENTO</w:t>
      </w:r>
      <w:r w:rsidRPr="008327EB">
        <w:rPr>
          <w:rFonts w:eastAsia="Trebuchet MS"/>
          <w:b/>
          <w:bCs/>
          <w:spacing w:val="-10"/>
          <w:sz w:val="20"/>
          <w:szCs w:val="20"/>
        </w:rPr>
        <w:t xml:space="preserve"> </w:t>
      </w:r>
      <w:r w:rsidRPr="008327EB">
        <w:rPr>
          <w:rFonts w:eastAsia="Trebuchet MS"/>
          <w:b/>
          <w:bCs/>
          <w:sz w:val="20"/>
          <w:szCs w:val="20"/>
        </w:rPr>
        <w:t>DE</w:t>
      </w:r>
      <w:r w:rsidRPr="008327EB">
        <w:rPr>
          <w:rFonts w:eastAsia="Trebuchet MS"/>
          <w:b/>
          <w:bCs/>
          <w:spacing w:val="-11"/>
          <w:sz w:val="20"/>
          <w:szCs w:val="20"/>
        </w:rPr>
        <w:t xml:space="preserve"> </w:t>
      </w:r>
      <w:r w:rsidRPr="008327EB">
        <w:rPr>
          <w:rFonts w:eastAsia="Trebuchet MS"/>
          <w:b/>
          <w:bCs/>
          <w:sz w:val="20"/>
          <w:szCs w:val="20"/>
        </w:rPr>
        <w:t>MERCADO</w:t>
      </w:r>
      <w:r w:rsidRPr="008327EB">
        <w:rPr>
          <w:rFonts w:eastAsia="Trebuchet MS"/>
          <w:b/>
          <w:bCs/>
          <w:spacing w:val="-10"/>
          <w:sz w:val="20"/>
          <w:szCs w:val="20"/>
        </w:rPr>
        <w:t xml:space="preserve"> </w:t>
      </w:r>
      <w:r w:rsidRPr="008327EB">
        <w:rPr>
          <w:rFonts w:eastAsia="Trebuchet MS"/>
          <w:b/>
          <w:bCs/>
          <w:sz w:val="20"/>
          <w:szCs w:val="20"/>
        </w:rPr>
        <w:t>E</w:t>
      </w:r>
      <w:r w:rsidRPr="008327EB">
        <w:rPr>
          <w:rFonts w:eastAsia="Trebuchet MS"/>
          <w:b/>
          <w:bCs/>
          <w:spacing w:val="-10"/>
          <w:sz w:val="20"/>
          <w:szCs w:val="20"/>
        </w:rPr>
        <w:t xml:space="preserve"> </w:t>
      </w:r>
      <w:r w:rsidRPr="008327EB">
        <w:rPr>
          <w:rFonts w:eastAsia="Trebuchet MS"/>
          <w:b/>
          <w:bCs/>
          <w:sz w:val="20"/>
          <w:szCs w:val="20"/>
        </w:rPr>
        <w:t>ESCOLHA</w:t>
      </w:r>
      <w:r w:rsidRPr="008327EB">
        <w:rPr>
          <w:rFonts w:eastAsia="Trebuchet MS"/>
          <w:b/>
          <w:bCs/>
          <w:spacing w:val="-11"/>
          <w:sz w:val="20"/>
          <w:szCs w:val="20"/>
        </w:rPr>
        <w:t xml:space="preserve"> </w:t>
      </w:r>
      <w:r w:rsidRPr="008327EB">
        <w:rPr>
          <w:rFonts w:eastAsia="Trebuchet MS"/>
          <w:b/>
          <w:bCs/>
          <w:sz w:val="20"/>
          <w:szCs w:val="20"/>
        </w:rPr>
        <w:t>DA</w:t>
      </w:r>
      <w:r w:rsidRPr="008327EB">
        <w:rPr>
          <w:rFonts w:eastAsia="Trebuchet MS"/>
          <w:b/>
          <w:bCs/>
          <w:spacing w:val="-10"/>
          <w:sz w:val="20"/>
          <w:szCs w:val="20"/>
        </w:rPr>
        <w:t xml:space="preserve"> </w:t>
      </w:r>
      <w:r w:rsidRPr="008327EB">
        <w:rPr>
          <w:rFonts w:eastAsia="Trebuchet MS"/>
          <w:b/>
          <w:bCs/>
          <w:sz w:val="20"/>
          <w:szCs w:val="20"/>
        </w:rPr>
        <w:t>SOLUÇÃO</w:t>
      </w:r>
    </w:p>
    <w:p w:rsidR="008327EB" w:rsidRPr="008327EB" w:rsidRDefault="008327EB" w:rsidP="00A97D60">
      <w:pPr>
        <w:spacing w:before="162" w:line="283" w:lineRule="auto"/>
        <w:ind w:right="648"/>
        <w:jc w:val="both"/>
        <w:rPr>
          <w:rFonts w:eastAsia="Trebuchet MS"/>
          <w:sz w:val="20"/>
          <w:szCs w:val="20"/>
        </w:rPr>
      </w:pPr>
      <w:r w:rsidRPr="008327EB">
        <w:rPr>
          <w:rFonts w:eastAsia="Trebuchet MS"/>
          <w:sz w:val="20"/>
          <w:szCs w:val="20"/>
        </w:rPr>
        <w:t>As Planilhas orçamentárias utilizadas como Levantamento de Mercado</w:t>
      </w:r>
      <w:r w:rsidRPr="008327EB">
        <w:rPr>
          <w:rFonts w:eastAsia="Trebuchet MS"/>
          <w:spacing w:val="1"/>
          <w:sz w:val="20"/>
          <w:szCs w:val="20"/>
        </w:rPr>
        <w:t xml:space="preserve"> </w:t>
      </w:r>
      <w:r w:rsidRPr="008327EB">
        <w:rPr>
          <w:rFonts w:eastAsia="Trebuchet MS"/>
          <w:sz w:val="20"/>
          <w:szCs w:val="20"/>
        </w:rPr>
        <w:t>visando a escolha da solução, encontram-se nos Anexos A, B, C, D e E,</w:t>
      </w:r>
      <w:r w:rsidRPr="008327EB">
        <w:rPr>
          <w:rFonts w:eastAsia="Trebuchet MS"/>
          <w:spacing w:val="1"/>
          <w:sz w:val="20"/>
          <w:szCs w:val="20"/>
        </w:rPr>
        <w:t xml:space="preserve"> </w:t>
      </w:r>
      <w:r w:rsidRPr="008327EB">
        <w:rPr>
          <w:rFonts w:eastAsia="Trebuchet MS"/>
          <w:sz w:val="20"/>
          <w:szCs w:val="20"/>
        </w:rPr>
        <w:t>deste DFD e demonstram a composição dos custos para a execução dos</w:t>
      </w:r>
      <w:r w:rsidRPr="008327EB">
        <w:rPr>
          <w:rFonts w:eastAsia="Trebuchet MS"/>
          <w:spacing w:val="1"/>
          <w:sz w:val="20"/>
          <w:szCs w:val="20"/>
        </w:rPr>
        <w:t xml:space="preserve"> </w:t>
      </w:r>
      <w:r w:rsidRPr="008327EB">
        <w:rPr>
          <w:rFonts w:eastAsia="Trebuchet MS"/>
          <w:sz w:val="20"/>
          <w:szCs w:val="20"/>
        </w:rPr>
        <w:t>serviços.</w:t>
      </w:r>
    </w:p>
    <w:p w:rsidR="008327EB" w:rsidRPr="008327EB" w:rsidRDefault="008327EB" w:rsidP="00A97D60">
      <w:pPr>
        <w:spacing w:before="119"/>
        <w:outlineLvl w:val="1"/>
        <w:rPr>
          <w:rFonts w:eastAsia="Trebuchet MS"/>
          <w:b/>
          <w:bCs/>
          <w:sz w:val="20"/>
          <w:szCs w:val="20"/>
        </w:rPr>
      </w:pPr>
      <w:r w:rsidRPr="008327EB">
        <w:rPr>
          <w:rFonts w:eastAsia="Trebuchet MS"/>
          <w:b/>
          <w:bCs/>
          <w:w w:val="95"/>
          <w:sz w:val="20"/>
          <w:szCs w:val="20"/>
        </w:rPr>
        <w:t>A.9.</w:t>
      </w:r>
      <w:r w:rsidRPr="008327EB">
        <w:rPr>
          <w:rFonts w:eastAsia="Trebuchet MS"/>
          <w:b/>
          <w:bCs/>
          <w:spacing w:val="12"/>
          <w:w w:val="95"/>
          <w:sz w:val="20"/>
          <w:szCs w:val="20"/>
        </w:rPr>
        <w:t xml:space="preserve"> </w:t>
      </w:r>
      <w:r w:rsidRPr="008327EB">
        <w:rPr>
          <w:rFonts w:eastAsia="Trebuchet MS"/>
          <w:b/>
          <w:bCs/>
          <w:w w:val="95"/>
          <w:sz w:val="20"/>
          <w:szCs w:val="20"/>
        </w:rPr>
        <w:t>-</w:t>
      </w:r>
      <w:r w:rsidRPr="008327EB">
        <w:rPr>
          <w:rFonts w:eastAsia="Trebuchet MS"/>
          <w:b/>
          <w:bCs/>
          <w:spacing w:val="13"/>
          <w:w w:val="95"/>
          <w:sz w:val="20"/>
          <w:szCs w:val="20"/>
        </w:rPr>
        <w:t xml:space="preserve"> </w:t>
      </w:r>
      <w:r w:rsidRPr="008327EB">
        <w:rPr>
          <w:rFonts w:eastAsia="Trebuchet MS"/>
          <w:b/>
          <w:bCs/>
          <w:w w:val="95"/>
          <w:sz w:val="20"/>
          <w:szCs w:val="20"/>
        </w:rPr>
        <w:t>DEMONSTRATIVO</w:t>
      </w:r>
      <w:r w:rsidRPr="008327EB">
        <w:rPr>
          <w:rFonts w:eastAsia="Trebuchet MS"/>
          <w:b/>
          <w:bCs/>
          <w:spacing w:val="13"/>
          <w:w w:val="95"/>
          <w:sz w:val="20"/>
          <w:szCs w:val="20"/>
        </w:rPr>
        <w:t xml:space="preserve"> </w:t>
      </w:r>
      <w:r w:rsidRPr="008327EB">
        <w:rPr>
          <w:rFonts w:eastAsia="Trebuchet MS"/>
          <w:b/>
          <w:bCs/>
          <w:w w:val="95"/>
          <w:sz w:val="20"/>
          <w:szCs w:val="20"/>
        </w:rPr>
        <w:t>DA</w:t>
      </w:r>
      <w:r w:rsidRPr="008327EB">
        <w:rPr>
          <w:rFonts w:eastAsia="Trebuchet MS"/>
          <w:b/>
          <w:bCs/>
          <w:spacing w:val="13"/>
          <w:w w:val="95"/>
          <w:sz w:val="20"/>
          <w:szCs w:val="20"/>
        </w:rPr>
        <w:t xml:space="preserve"> </w:t>
      </w:r>
      <w:r w:rsidRPr="008327EB">
        <w:rPr>
          <w:rFonts w:eastAsia="Trebuchet MS"/>
          <w:b/>
          <w:bCs/>
          <w:w w:val="95"/>
          <w:sz w:val="20"/>
          <w:szCs w:val="20"/>
        </w:rPr>
        <w:t>COMPOSIÇÃO</w:t>
      </w:r>
      <w:r w:rsidRPr="008327EB">
        <w:rPr>
          <w:rFonts w:eastAsia="Trebuchet MS"/>
          <w:b/>
          <w:bCs/>
          <w:spacing w:val="13"/>
          <w:w w:val="95"/>
          <w:sz w:val="20"/>
          <w:szCs w:val="20"/>
        </w:rPr>
        <w:t xml:space="preserve"> </w:t>
      </w:r>
      <w:r w:rsidRPr="008327EB">
        <w:rPr>
          <w:rFonts w:eastAsia="Trebuchet MS"/>
          <w:b/>
          <w:bCs/>
          <w:w w:val="95"/>
          <w:sz w:val="20"/>
          <w:szCs w:val="20"/>
        </w:rPr>
        <w:t>DO</w:t>
      </w:r>
      <w:r w:rsidRPr="008327EB">
        <w:rPr>
          <w:rFonts w:eastAsia="Trebuchet MS"/>
          <w:b/>
          <w:bCs/>
          <w:spacing w:val="13"/>
          <w:w w:val="95"/>
          <w:sz w:val="20"/>
          <w:szCs w:val="20"/>
        </w:rPr>
        <w:t xml:space="preserve"> </w:t>
      </w:r>
      <w:r w:rsidRPr="008327EB">
        <w:rPr>
          <w:rFonts w:eastAsia="Trebuchet MS"/>
          <w:b/>
          <w:bCs/>
          <w:w w:val="95"/>
          <w:sz w:val="20"/>
          <w:szCs w:val="20"/>
        </w:rPr>
        <w:t>B.D.I</w:t>
      </w:r>
      <w:r w:rsidRPr="008327EB">
        <w:rPr>
          <w:rFonts w:eastAsia="Trebuchet MS"/>
          <w:b/>
          <w:bCs/>
          <w:spacing w:val="13"/>
          <w:w w:val="95"/>
          <w:sz w:val="20"/>
          <w:szCs w:val="20"/>
        </w:rPr>
        <w:t xml:space="preserve"> </w:t>
      </w:r>
      <w:r w:rsidRPr="008327EB">
        <w:rPr>
          <w:rFonts w:eastAsia="Trebuchet MS"/>
          <w:b/>
          <w:bCs/>
          <w:w w:val="95"/>
          <w:sz w:val="20"/>
          <w:szCs w:val="20"/>
        </w:rPr>
        <w:t>e</w:t>
      </w:r>
      <w:r w:rsidRPr="008327EB">
        <w:rPr>
          <w:rFonts w:eastAsia="Trebuchet MS"/>
          <w:b/>
          <w:bCs/>
          <w:spacing w:val="12"/>
          <w:w w:val="95"/>
          <w:sz w:val="20"/>
          <w:szCs w:val="20"/>
        </w:rPr>
        <w:t xml:space="preserve"> </w:t>
      </w:r>
      <w:r w:rsidRPr="008327EB">
        <w:rPr>
          <w:rFonts w:eastAsia="Trebuchet MS"/>
          <w:b/>
          <w:bCs/>
          <w:w w:val="95"/>
          <w:sz w:val="20"/>
          <w:szCs w:val="20"/>
        </w:rPr>
        <w:t>CITL</w:t>
      </w:r>
    </w:p>
    <w:p w:rsidR="008327EB" w:rsidRPr="008327EB" w:rsidRDefault="008327EB" w:rsidP="00A97D60">
      <w:pPr>
        <w:spacing w:before="161" w:line="283" w:lineRule="auto"/>
        <w:ind w:right="409"/>
        <w:jc w:val="both"/>
        <w:rPr>
          <w:rFonts w:eastAsia="Trebuchet MS"/>
          <w:sz w:val="20"/>
          <w:szCs w:val="20"/>
        </w:rPr>
      </w:pPr>
      <w:r w:rsidRPr="008327EB">
        <w:rPr>
          <w:rFonts w:eastAsia="Trebuchet MS"/>
          <w:sz w:val="20"/>
          <w:szCs w:val="20"/>
        </w:rPr>
        <w:t>Destaca-se que o BDI é aplicado aos lotes 01, 02, 03 e 04, que tem custos</w:t>
      </w:r>
      <w:r w:rsidRPr="008327EB">
        <w:rPr>
          <w:rFonts w:eastAsia="Trebuchet MS"/>
          <w:spacing w:val="1"/>
          <w:sz w:val="20"/>
          <w:szCs w:val="20"/>
        </w:rPr>
        <w:t xml:space="preserve"> </w:t>
      </w:r>
      <w:r w:rsidRPr="008327EB">
        <w:rPr>
          <w:rFonts w:eastAsia="Trebuchet MS"/>
          <w:sz w:val="20"/>
          <w:szCs w:val="20"/>
        </w:rPr>
        <w:t>máximos</w:t>
      </w:r>
      <w:r w:rsidRPr="008327EB">
        <w:rPr>
          <w:rFonts w:eastAsia="Trebuchet MS"/>
          <w:spacing w:val="1"/>
          <w:sz w:val="20"/>
          <w:szCs w:val="20"/>
        </w:rPr>
        <w:t xml:space="preserve"> </w:t>
      </w:r>
      <w:r w:rsidRPr="008327EB">
        <w:rPr>
          <w:rFonts w:eastAsia="Trebuchet MS"/>
          <w:sz w:val="20"/>
          <w:szCs w:val="20"/>
        </w:rPr>
        <w:t>previstos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SCO</w:t>
      </w:r>
      <w:r w:rsidRPr="008327EB">
        <w:rPr>
          <w:rFonts w:eastAsia="Trebuchet MS"/>
          <w:spacing w:val="1"/>
          <w:sz w:val="20"/>
          <w:szCs w:val="20"/>
        </w:rPr>
        <w:t xml:space="preserve"> </w:t>
      </w:r>
      <w:r w:rsidRPr="008327EB">
        <w:rPr>
          <w:rFonts w:eastAsia="Trebuchet MS"/>
          <w:sz w:val="20"/>
          <w:szCs w:val="20"/>
        </w:rPr>
        <w:t>Rio,</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evidencia</w:t>
      </w:r>
      <w:r w:rsidRPr="008327EB">
        <w:rPr>
          <w:rFonts w:eastAsia="Trebuchet MS"/>
          <w:spacing w:val="1"/>
          <w:sz w:val="20"/>
          <w:szCs w:val="20"/>
        </w:rPr>
        <w:t xml:space="preserve"> </w:t>
      </w:r>
      <w:r w:rsidRPr="008327EB">
        <w:rPr>
          <w:rFonts w:eastAsia="Trebuchet MS"/>
          <w:sz w:val="20"/>
          <w:szCs w:val="20"/>
        </w:rPr>
        <w:t>Bônus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4"/>
          <w:sz w:val="20"/>
          <w:szCs w:val="20"/>
        </w:rPr>
        <w:t xml:space="preserve"> </w:t>
      </w:r>
      <w:r w:rsidRPr="008327EB">
        <w:rPr>
          <w:rFonts w:eastAsia="Trebuchet MS"/>
          <w:sz w:val="20"/>
          <w:szCs w:val="20"/>
        </w:rPr>
        <w:t>Indiretas,</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seguem</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seguinte</w:t>
      </w:r>
      <w:r w:rsidRPr="008327EB">
        <w:rPr>
          <w:rFonts w:eastAsia="Trebuchet MS"/>
          <w:spacing w:val="-4"/>
          <w:sz w:val="20"/>
          <w:szCs w:val="20"/>
        </w:rPr>
        <w:t xml:space="preserve"> </w:t>
      </w:r>
      <w:r w:rsidRPr="008327EB">
        <w:rPr>
          <w:rFonts w:eastAsia="Trebuchet MS"/>
          <w:sz w:val="20"/>
          <w:szCs w:val="20"/>
        </w:rPr>
        <w:t>demonstrativo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composição:</w:t>
      </w:r>
    </w:p>
    <w:p w:rsidR="008327EB" w:rsidRPr="008327EB" w:rsidRDefault="008327EB" w:rsidP="00A97D60">
      <w:pPr>
        <w:spacing w:before="6"/>
        <w:rPr>
          <w:rFonts w:eastAsia="Trebuchet MS"/>
          <w:sz w:val="8"/>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545"/>
        <w:gridCol w:w="1080"/>
        <w:gridCol w:w="1125"/>
      </w:tblGrid>
      <w:tr w:rsidR="008327EB" w:rsidRPr="008327EB" w:rsidTr="008327EB">
        <w:trPr>
          <w:trHeight w:val="210"/>
        </w:trPr>
        <w:tc>
          <w:tcPr>
            <w:tcW w:w="6750" w:type="dxa"/>
            <w:gridSpan w:val="3"/>
          </w:tcPr>
          <w:p w:rsidR="008327EB" w:rsidRPr="008327EB" w:rsidRDefault="008327EB" w:rsidP="00A97D60">
            <w:pPr>
              <w:spacing w:before="17" w:line="173" w:lineRule="exact"/>
              <w:rPr>
                <w:rFonts w:eastAsia="Trebuchet MS"/>
                <w:b/>
                <w:sz w:val="16"/>
              </w:rPr>
            </w:pPr>
            <w:r w:rsidRPr="008327EB">
              <w:rPr>
                <w:rFonts w:eastAsia="Trebuchet MS"/>
                <w:b/>
                <w:sz w:val="16"/>
              </w:rPr>
              <w:t>DEMONSTRATIVO</w:t>
            </w:r>
            <w:r w:rsidRPr="008327EB">
              <w:rPr>
                <w:rFonts w:eastAsia="Trebuchet MS"/>
                <w:b/>
                <w:spacing w:val="42"/>
                <w:sz w:val="16"/>
              </w:rPr>
              <w:t xml:space="preserve"> </w:t>
            </w:r>
            <w:r w:rsidRPr="008327EB">
              <w:rPr>
                <w:rFonts w:eastAsia="Trebuchet MS"/>
                <w:b/>
                <w:sz w:val="16"/>
              </w:rPr>
              <w:t>DA</w:t>
            </w:r>
            <w:r w:rsidRPr="008327EB">
              <w:rPr>
                <w:rFonts w:eastAsia="Trebuchet MS"/>
                <w:b/>
                <w:spacing w:val="89"/>
                <w:sz w:val="16"/>
              </w:rPr>
              <w:t xml:space="preserve"> </w:t>
            </w:r>
            <w:r w:rsidRPr="008327EB">
              <w:rPr>
                <w:rFonts w:eastAsia="Trebuchet MS"/>
                <w:b/>
                <w:sz w:val="16"/>
              </w:rPr>
              <w:t>COMPOSIÇÃO</w:t>
            </w:r>
            <w:r w:rsidRPr="008327EB">
              <w:rPr>
                <w:rFonts w:eastAsia="Trebuchet MS"/>
                <w:b/>
                <w:spacing w:val="89"/>
                <w:sz w:val="16"/>
              </w:rPr>
              <w:t xml:space="preserve"> </w:t>
            </w:r>
            <w:r w:rsidRPr="008327EB">
              <w:rPr>
                <w:rFonts w:eastAsia="Trebuchet MS"/>
                <w:b/>
                <w:sz w:val="16"/>
              </w:rPr>
              <w:t>DO</w:t>
            </w:r>
            <w:r w:rsidRPr="008327EB">
              <w:rPr>
                <w:rFonts w:eastAsia="Trebuchet MS"/>
                <w:b/>
                <w:spacing w:val="89"/>
                <w:sz w:val="16"/>
              </w:rPr>
              <w:t xml:space="preserve"> </w:t>
            </w:r>
            <w:r w:rsidRPr="008327EB">
              <w:rPr>
                <w:rFonts w:eastAsia="Trebuchet MS"/>
                <w:b/>
                <w:sz w:val="16"/>
              </w:rPr>
              <w:t>B.D.I</w:t>
            </w:r>
          </w:p>
        </w:tc>
      </w:tr>
      <w:tr w:rsidR="008327EB" w:rsidRPr="008327EB" w:rsidTr="008327EB">
        <w:trPr>
          <w:trHeight w:val="225"/>
        </w:trPr>
        <w:tc>
          <w:tcPr>
            <w:tcW w:w="6750" w:type="dxa"/>
            <w:gridSpan w:val="3"/>
            <w:shd w:val="clear" w:color="auto" w:fill="FFCC99"/>
          </w:tcPr>
          <w:p w:rsidR="008327EB" w:rsidRPr="008327EB" w:rsidRDefault="008327EB" w:rsidP="00A97D60">
            <w:pPr>
              <w:spacing w:before="26" w:line="179" w:lineRule="exact"/>
              <w:rPr>
                <w:rFonts w:eastAsia="Trebuchet MS"/>
                <w:b/>
                <w:sz w:val="16"/>
              </w:rPr>
            </w:pPr>
            <w:r w:rsidRPr="008327EB">
              <w:rPr>
                <w:rFonts w:eastAsia="Trebuchet MS"/>
                <w:b/>
                <w:w w:val="95"/>
                <w:sz w:val="16"/>
              </w:rPr>
              <w:t>X</w:t>
            </w:r>
            <w:r w:rsidRPr="008327EB">
              <w:rPr>
                <w:rFonts w:eastAsia="Trebuchet MS"/>
                <w:b/>
                <w:spacing w:val="11"/>
                <w:w w:val="95"/>
                <w:sz w:val="16"/>
              </w:rPr>
              <w:t xml:space="preserve"> </w:t>
            </w:r>
            <w:r w:rsidRPr="008327EB">
              <w:rPr>
                <w:rFonts w:eastAsia="Trebuchet MS"/>
                <w:b/>
                <w:w w:val="95"/>
                <w:sz w:val="16"/>
              </w:rPr>
              <w:t>.</w:t>
            </w:r>
            <w:r w:rsidRPr="008327EB">
              <w:rPr>
                <w:rFonts w:eastAsia="Trebuchet MS"/>
                <w:b/>
                <w:spacing w:val="11"/>
                <w:w w:val="95"/>
                <w:sz w:val="16"/>
              </w:rPr>
              <w:t xml:space="preserve"> </w:t>
            </w:r>
            <w:r w:rsidRPr="008327EB">
              <w:rPr>
                <w:rFonts w:eastAsia="Trebuchet MS"/>
                <w:b/>
                <w:w w:val="95"/>
                <w:sz w:val="16"/>
              </w:rPr>
              <w:t>Taxa</w:t>
            </w:r>
            <w:r w:rsidRPr="008327EB">
              <w:rPr>
                <w:rFonts w:eastAsia="Trebuchet MS"/>
                <w:b/>
                <w:spacing w:val="11"/>
                <w:w w:val="95"/>
                <w:sz w:val="16"/>
              </w:rPr>
              <w:t xml:space="preserve"> </w:t>
            </w:r>
            <w:r w:rsidRPr="008327EB">
              <w:rPr>
                <w:rFonts w:eastAsia="Trebuchet MS"/>
                <w:b/>
                <w:w w:val="95"/>
                <w:sz w:val="16"/>
              </w:rPr>
              <w:t>representativa</w:t>
            </w:r>
            <w:r w:rsidRPr="008327EB">
              <w:rPr>
                <w:rFonts w:eastAsia="Trebuchet MS"/>
                <w:b/>
                <w:spacing w:val="11"/>
                <w:w w:val="95"/>
                <w:sz w:val="16"/>
              </w:rPr>
              <w:t xml:space="preserve"> </w:t>
            </w:r>
            <w:r w:rsidRPr="008327EB">
              <w:rPr>
                <w:rFonts w:eastAsia="Trebuchet MS"/>
                <w:b/>
                <w:w w:val="95"/>
                <w:sz w:val="16"/>
              </w:rPr>
              <w:t>das</w:t>
            </w:r>
            <w:r w:rsidRPr="008327EB">
              <w:rPr>
                <w:rFonts w:eastAsia="Trebuchet MS"/>
                <w:b/>
                <w:spacing w:val="11"/>
                <w:w w:val="95"/>
                <w:sz w:val="16"/>
              </w:rPr>
              <w:t xml:space="preserve"> </w:t>
            </w:r>
            <w:r w:rsidRPr="008327EB">
              <w:rPr>
                <w:rFonts w:eastAsia="Trebuchet MS"/>
                <w:b/>
                <w:w w:val="95"/>
                <w:sz w:val="16"/>
              </w:rPr>
              <w:t>DESPESAS</w:t>
            </w:r>
            <w:r w:rsidRPr="008327EB">
              <w:rPr>
                <w:rFonts w:eastAsia="Trebuchet MS"/>
                <w:b/>
                <w:spacing w:val="11"/>
                <w:w w:val="95"/>
                <w:sz w:val="16"/>
              </w:rPr>
              <w:t xml:space="preserve"> </w:t>
            </w:r>
            <w:r w:rsidRPr="008327EB">
              <w:rPr>
                <w:rFonts w:eastAsia="Trebuchet MS"/>
                <w:b/>
                <w:w w:val="95"/>
                <w:sz w:val="16"/>
              </w:rPr>
              <w:t>INDIRETAS,</w:t>
            </w:r>
            <w:r w:rsidRPr="008327EB">
              <w:rPr>
                <w:rFonts w:eastAsia="Trebuchet MS"/>
                <w:b/>
                <w:spacing w:val="11"/>
                <w:w w:val="95"/>
                <w:sz w:val="16"/>
              </w:rPr>
              <w:t xml:space="preserve"> </w:t>
            </w:r>
            <w:r w:rsidRPr="008327EB">
              <w:rPr>
                <w:rFonts w:eastAsia="Trebuchet MS"/>
                <w:b/>
                <w:w w:val="95"/>
                <w:sz w:val="16"/>
              </w:rPr>
              <w:t>exceto</w:t>
            </w:r>
            <w:r w:rsidRPr="008327EB">
              <w:rPr>
                <w:rFonts w:eastAsia="Trebuchet MS"/>
                <w:b/>
                <w:spacing w:val="11"/>
                <w:w w:val="95"/>
                <w:sz w:val="16"/>
              </w:rPr>
              <w:t xml:space="preserve"> </w:t>
            </w:r>
            <w:r w:rsidRPr="008327EB">
              <w:rPr>
                <w:rFonts w:eastAsia="Trebuchet MS"/>
                <w:b/>
                <w:w w:val="95"/>
                <w:sz w:val="16"/>
              </w:rPr>
              <w:t>tributos</w:t>
            </w:r>
            <w:r w:rsidRPr="008327EB">
              <w:rPr>
                <w:rFonts w:eastAsia="Trebuchet MS"/>
                <w:b/>
                <w:spacing w:val="11"/>
                <w:w w:val="95"/>
                <w:sz w:val="16"/>
              </w:rPr>
              <w:t xml:space="preserve"> </w:t>
            </w:r>
            <w:r w:rsidRPr="008327EB">
              <w:rPr>
                <w:rFonts w:eastAsia="Trebuchet MS"/>
                <w:b/>
                <w:w w:val="95"/>
                <w:sz w:val="16"/>
              </w:rPr>
              <w:t>e</w:t>
            </w:r>
            <w:r w:rsidRPr="008327EB">
              <w:rPr>
                <w:rFonts w:eastAsia="Trebuchet MS"/>
                <w:b/>
                <w:spacing w:val="11"/>
                <w:w w:val="95"/>
                <w:sz w:val="16"/>
              </w:rPr>
              <w:t xml:space="preserve"> </w:t>
            </w:r>
            <w:r w:rsidRPr="008327EB">
              <w:rPr>
                <w:rFonts w:eastAsia="Trebuchet MS"/>
                <w:b/>
                <w:w w:val="95"/>
                <w:sz w:val="16"/>
              </w:rPr>
              <w:t>despesas</w:t>
            </w:r>
            <w:r w:rsidRPr="008327EB">
              <w:rPr>
                <w:rFonts w:eastAsia="Trebuchet MS"/>
                <w:b/>
                <w:spacing w:val="11"/>
                <w:w w:val="95"/>
                <w:sz w:val="16"/>
              </w:rPr>
              <w:t xml:space="preserve"> </w:t>
            </w:r>
            <w:r w:rsidRPr="008327EB">
              <w:rPr>
                <w:rFonts w:eastAsia="Trebuchet MS"/>
                <w:b/>
                <w:w w:val="95"/>
                <w:sz w:val="16"/>
              </w:rPr>
              <w:t>financeiras</w:t>
            </w:r>
          </w:p>
        </w:tc>
      </w:tr>
      <w:tr w:rsidR="008327EB" w:rsidRPr="008327EB" w:rsidTr="008327EB">
        <w:trPr>
          <w:trHeight w:val="435"/>
        </w:trPr>
        <w:tc>
          <w:tcPr>
            <w:tcW w:w="5625" w:type="dxa"/>
            <w:gridSpan w:val="2"/>
          </w:tcPr>
          <w:p w:rsidR="008327EB" w:rsidRPr="008327EB" w:rsidRDefault="008327EB" w:rsidP="00A97D60">
            <w:pPr>
              <w:spacing w:before="20"/>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A97D60">
            <w:pPr>
              <w:spacing w:before="20"/>
              <w:ind w:right="55"/>
              <w:jc w:val="center"/>
              <w:rPr>
                <w:rFonts w:eastAsia="Trebuchet MS"/>
                <w:sz w:val="16"/>
              </w:rPr>
            </w:pPr>
            <w:r w:rsidRPr="008327EB">
              <w:rPr>
                <w:rFonts w:eastAsia="Trebuchet MS"/>
                <w:sz w:val="16"/>
              </w:rPr>
              <w:t>ALÍQUOTA</w:t>
            </w:r>
          </w:p>
          <w:p w:rsidR="008327EB" w:rsidRPr="008327EB" w:rsidRDefault="008327EB" w:rsidP="00A97D60">
            <w:pPr>
              <w:spacing w:before="33" w:line="176"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A97D60">
            <w:pPr>
              <w:spacing w:before="23" w:line="182" w:lineRule="exact"/>
              <w:rPr>
                <w:rFonts w:eastAsia="Trebuchet MS"/>
                <w:sz w:val="16"/>
              </w:rPr>
            </w:pPr>
            <w:r w:rsidRPr="008327EB">
              <w:rPr>
                <w:rFonts w:eastAsia="Trebuchet MS"/>
                <w:w w:val="95"/>
                <w:sz w:val="16"/>
              </w:rPr>
              <w:t>X.1</w:t>
            </w:r>
            <w:r w:rsidRPr="008327EB">
              <w:rPr>
                <w:rFonts w:eastAsia="Trebuchet MS"/>
                <w:spacing w:val="7"/>
                <w:w w:val="95"/>
                <w:sz w:val="16"/>
              </w:rPr>
              <w:t xml:space="preserve"> </w:t>
            </w:r>
            <w:r w:rsidRPr="008327EB">
              <w:rPr>
                <w:rFonts w:eastAsia="Trebuchet MS"/>
                <w:w w:val="95"/>
                <w:sz w:val="16"/>
              </w:rPr>
              <w:t>-</w:t>
            </w:r>
            <w:r w:rsidRPr="008327EB">
              <w:rPr>
                <w:rFonts w:eastAsia="Trebuchet MS"/>
                <w:spacing w:val="8"/>
                <w:w w:val="95"/>
                <w:sz w:val="16"/>
              </w:rPr>
              <w:t xml:space="preserve"> </w:t>
            </w:r>
            <w:r w:rsidRPr="008327EB">
              <w:rPr>
                <w:rFonts w:eastAsia="Trebuchet MS"/>
                <w:w w:val="95"/>
                <w:sz w:val="16"/>
              </w:rPr>
              <w:t>Administração</w:t>
            </w:r>
            <w:r w:rsidRPr="008327EB">
              <w:rPr>
                <w:rFonts w:eastAsia="Trebuchet MS"/>
                <w:spacing w:val="8"/>
                <w:w w:val="95"/>
                <w:sz w:val="16"/>
              </w:rPr>
              <w:t xml:space="preserve"> </w:t>
            </w:r>
            <w:r w:rsidRPr="008327EB">
              <w:rPr>
                <w:rFonts w:eastAsia="Trebuchet MS"/>
                <w:w w:val="95"/>
                <w:sz w:val="16"/>
              </w:rPr>
              <w:t>Central</w:t>
            </w:r>
          </w:p>
        </w:tc>
        <w:tc>
          <w:tcPr>
            <w:tcW w:w="1125" w:type="dxa"/>
            <w:shd w:val="clear" w:color="auto" w:fill="FFFF00"/>
          </w:tcPr>
          <w:p w:rsidR="008327EB" w:rsidRPr="008327EB" w:rsidRDefault="008327EB" w:rsidP="00A97D60">
            <w:pPr>
              <w:spacing w:before="23" w:line="182" w:lineRule="exact"/>
              <w:ind w:right="55"/>
              <w:jc w:val="center"/>
              <w:rPr>
                <w:rFonts w:eastAsia="Trebuchet MS"/>
                <w:sz w:val="16"/>
              </w:rPr>
            </w:pPr>
            <w:r w:rsidRPr="008327EB">
              <w:rPr>
                <w:rFonts w:eastAsia="Trebuchet MS"/>
                <w:sz w:val="16"/>
              </w:rPr>
              <w:t>4,01</w:t>
            </w:r>
          </w:p>
        </w:tc>
      </w:tr>
      <w:tr w:rsidR="008327EB" w:rsidRPr="008327EB" w:rsidTr="008327EB">
        <w:trPr>
          <w:trHeight w:val="210"/>
        </w:trPr>
        <w:tc>
          <w:tcPr>
            <w:tcW w:w="5625" w:type="dxa"/>
            <w:gridSpan w:val="2"/>
          </w:tcPr>
          <w:p w:rsidR="008327EB" w:rsidRPr="008327EB" w:rsidRDefault="008327EB" w:rsidP="00A97D60">
            <w:pPr>
              <w:spacing w:before="17" w:line="172" w:lineRule="exact"/>
              <w:rPr>
                <w:rFonts w:eastAsia="Trebuchet MS"/>
                <w:sz w:val="16"/>
              </w:rPr>
            </w:pPr>
            <w:r w:rsidRPr="008327EB">
              <w:rPr>
                <w:rFonts w:eastAsia="Trebuchet MS"/>
                <w:sz w:val="16"/>
              </w:rPr>
              <w:t>X.2</w:t>
            </w:r>
            <w:r w:rsidRPr="008327EB">
              <w:rPr>
                <w:rFonts w:eastAsia="Trebuchet MS"/>
                <w:spacing w:val="-8"/>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Seguros</w:t>
            </w:r>
            <w:r w:rsidRPr="008327EB">
              <w:rPr>
                <w:rFonts w:eastAsia="Trebuchet MS"/>
                <w:spacing w:val="-7"/>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Garantia</w:t>
            </w:r>
          </w:p>
        </w:tc>
        <w:tc>
          <w:tcPr>
            <w:tcW w:w="1125" w:type="dxa"/>
            <w:shd w:val="clear" w:color="auto" w:fill="FFFF00"/>
          </w:tcPr>
          <w:p w:rsidR="008327EB" w:rsidRPr="008327EB" w:rsidRDefault="008327EB" w:rsidP="00A97D60">
            <w:pPr>
              <w:spacing w:before="17" w:line="172" w:lineRule="exact"/>
              <w:ind w:right="55"/>
              <w:jc w:val="center"/>
              <w:rPr>
                <w:rFonts w:eastAsia="Trebuchet MS"/>
                <w:sz w:val="16"/>
              </w:rPr>
            </w:pPr>
            <w:r w:rsidRPr="008327EB">
              <w:rPr>
                <w:rFonts w:eastAsia="Trebuchet MS"/>
                <w:sz w:val="16"/>
              </w:rPr>
              <w:t>0,40</w:t>
            </w:r>
          </w:p>
        </w:tc>
      </w:tr>
      <w:tr w:rsidR="008327EB" w:rsidRPr="008327EB" w:rsidTr="008327EB">
        <w:trPr>
          <w:trHeight w:val="225"/>
        </w:trPr>
        <w:tc>
          <w:tcPr>
            <w:tcW w:w="5625" w:type="dxa"/>
            <w:gridSpan w:val="2"/>
          </w:tcPr>
          <w:p w:rsidR="008327EB" w:rsidRPr="008327EB" w:rsidRDefault="008327EB" w:rsidP="00A97D60">
            <w:pPr>
              <w:spacing w:before="26" w:line="178" w:lineRule="exact"/>
              <w:rPr>
                <w:rFonts w:eastAsia="Trebuchet MS"/>
                <w:sz w:val="16"/>
              </w:rPr>
            </w:pPr>
            <w:r w:rsidRPr="008327EB">
              <w:rPr>
                <w:rFonts w:eastAsia="Trebuchet MS"/>
                <w:w w:val="95"/>
                <w:sz w:val="16"/>
              </w:rPr>
              <w:t>X.3-</w:t>
            </w:r>
            <w:r w:rsidRPr="008327EB">
              <w:rPr>
                <w:rFonts w:eastAsia="Trebuchet MS"/>
                <w:spacing w:val="7"/>
                <w:w w:val="95"/>
                <w:sz w:val="16"/>
              </w:rPr>
              <w:t xml:space="preserve"> </w:t>
            </w:r>
            <w:r w:rsidRPr="008327EB">
              <w:rPr>
                <w:rFonts w:eastAsia="Trebuchet MS"/>
                <w:w w:val="95"/>
                <w:sz w:val="16"/>
              </w:rPr>
              <w:t>Riscos</w:t>
            </w:r>
          </w:p>
        </w:tc>
        <w:tc>
          <w:tcPr>
            <w:tcW w:w="1125" w:type="dxa"/>
            <w:shd w:val="clear" w:color="auto" w:fill="FFFF00"/>
          </w:tcPr>
          <w:p w:rsidR="008327EB" w:rsidRPr="008327EB" w:rsidRDefault="008327EB" w:rsidP="00A97D60">
            <w:pPr>
              <w:spacing w:before="26" w:line="178" w:lineRule="exact"/>
              <w:ind w:right="55"/>
              <w:jc w:val="center"/>
              <w:rPr>
                <w:rFonts w:eastAsia="Trebuchet MS"/>
                <w:sz w:val="16"/>
              </w:rPr>
            </w:pPr>
            <w:r w:rsidRPr="008327EB">
              <w:rPr>
                <w:rFonts w:eastAsia="Trebuchet MS"/>
                <w:sz w:val="16"/>
              </w:rPr>
              <w:t>0,56</w:t>
            </w:r>
          </w:p>
        </w:tc>
      </w:tr>
      <w:tr w:rsidR="008327EB" w:rsidRPr="008327EB" w:rsidTr="008327EB">
        <w:trPr>
          <w:trHeight w:val="225"/>
        </w:trPr>
        <w:tc>
          <w:tcPr>
            <w:tcW w:w="5625" w:type="dxa"/>
            <w:gridSpan w:val="2"/>
          </w:tcPr>
          <w:p w:rsidR="008327EB" w:rsidRPr="008327EB" w:rsidRDefault="008327EB" w:rsidP="00A97D60">
            <w:pPr>
              <w:spacing w:before="20" w:line="184" w:lineRule="exact"/>
              <w:ind w:right="59"/>
              <w:jc w:val="right"/>
              <w:rPr>
                <w:rFonts w:eastAsia="Trebuchet MS"/>
                <w:b/>
                <w:sz w:val="16"/>
              </w:rPr>
            </w:pPr>
            <w:r w:rsidRPr="008327EB">
              <w:rPr>
                <w:rFonts w:eastAsia="Trebuchet MS"/>
                <w:b/>
                <w:sz w:val="16"/>
              </w:rPr>
              <w:t>X</w:t>
            </w:r>
            <w:r w:rsidRPr="008327EB">
              <w:rPr>
                <w:rFonts w:eastAsia="Trebuchet MS"/>
                <w:b/>
                <w:spacing w:val="-6"/>
                <w:sz w:val="16"/>
              </w:rPr>
              <w:t xml:space="preserve"> </w:t>
            </w:r>
            <w:r w:rsidRPr="008327EB">
              <w:rPr>
                <w:rFonts w:eastAsia="Trebuchet MS"/>
                <w:b/>
                <w:sz w:val="16"/>
              </w:rPr>
              <w:t>=</w:t>
            </w:r>
          </w:p>
        </w:tc>
        <w:tc>
          <w:tcPr>
            <w:tcW w:w="1125" w:type="dxa"/>
          </w:tcPr>
          <w:p w:rsidR="008327EB" w:rsidRPr="008327EB" w:rsidRDefault="008327EB" w:rsidP="00A97D60">
            <w:pPr>
              <w:spacing w:before="20" w:line="184" w:lineRule="exact"/>
              <w:ind w:right="55"/>
              <w:jc w:val="center"/>
              <w:rPr>
                <w:rFonts w:eastAsia="Trebuchet MS"/>
                <w:b/>
                <w:sz w:val="16"/>
              </w:rPr>
            </w:pPr>
            <w:r w:rsidRPr="008327EB">
              <w:rPr>
                <w:rFonts w:eastAsia="Trebuchet MS"/>
                <w:b/>
                <w:w w:val="95"/>
                <w:sz w:val="16"/>
              </w:rPr>
              <w:t>4,97</w:t>
            </w:r>
          </w:p>
        </w:tc>
      </w:tr>
      <w:tr w:rsidR="008327EB" w:rsidRPr="008327EB" w:rsidTr="008327EB">
        <w:trPr>
          <w:trHeight w:val="210"/>
        </w:trPr>
        <w:tc>
          <w:tcPr>
            <w:tcW w:w="6750" w:type="dxa"/>
            <w:gridSpan w:val="3"/>
            <w:shd w:val="clear" w:color="auto" w:fill="FFCC99"/>
          </w:tcPr>
          <w:p w:rsidR="008327EB" w:rsidRPr="008327EB" w:rsidRDefault="008327EB" w:rsidP="00A97D60">
            <w:pPr>
              <w:spacing w:before="14" w:line="175" w:lineRule="exact"/>
              <w:rPr>
                <w:rFonts w:eastAsia="Trebuchet MS"/>
                <w:b/>
                <w:sz w:val="16"/>
              </w:rPr>
            </w:pPr>
            <w:r w:rsidRPr="008327EB">
              <w:rPr>
                <w:rFonts w:eastAsia="Trebuchet MS"/>
                <w:b/>
                <w:w w:val="95"/>
                <w:sz w:val="16"/>
              </w:rPr>
              <w:t>Y</w:t>
            </w:r>
            <w:r w:rsidRPr="008327EB">
              <w:rPr>
                <w:rFonts w:eastAsia="Trebuchet MS"/>
                <w:b/>
                <w:spacing w:val="13"/>
                <w:w w:val="95"/>
                <w:sz w:val="16"/>
              </w:rPr>
              <w:t xml:space="preserve"> </w:t>
            </w:r>
            <w:r w:rsidRPr="008327EB">
              <w:rPr>
                <w:rFonts w:eastAsia="Trebuchet MS"/>
                <w:b/>
                <w:w w:val="95"/>
                <w:sz w:val="16"/>
              </w:rPr>
              <w:t>.</w:t>
            </w:r>
            <w:r w:rsidRPr="008327EB">
              <w:rPr>
                <w:rFonts w:eastAsia="Trebuchet MS"/>
                <w:b/>
                <w:spacing w:val="14"/>
                <w:w w:val="95"/>
                <w:sz w:val="16"/>
              </w:rPr>
              <w:t xml:space="preserve"> </w:t>
            </w:r>
            <w:r w:rsidRPr="008327EB">
              <w:rPr>
                <w:rFonts w:eastAsia="Trebuchet MS"/>
                <w:b/>
                <w:w w:val="95"/>
                <w:sz w:val="16"/>
              </w:rPr>
              <w:t>Taxa</w:t>
            </w:r>
            <w:r w:rsidRPr="008327EB">
              <w:rPr>
                <w:rFonts w:eastAsia="Trebuchet MS"/>
                <w:b/>
                <w:spacing w:val="14"/>
                <w:w w:val="95"/>
                <w:sz w:val="16"/>
              </w:rPr>
              <w:t xml:space="preserve"> </w:t>
            </w:r>
            <w:r w:rsidRPr="008327EB">
              <w:rPr>
                <w:rFonts w:eastAsia="Trebuchet MS"/>
                <w:b/>
                <w:w w:val="95"/>
                <w:sz w:val="16"/>
              </w:rPr>
              <w:t>representativa</w:t>
            </w:r>
            <w:r w:rsidRPr="008327EB">
              <w:rPr>
                <w:rFonts w:eastAsia="Trebuchet MS"/>
                <w:b/>
                <w:spacing w:val="13"/>
                <w:w w:val="95"/>
                <w:sz w:val="16"/>
              </w:rPr>
              <w:t xml:space="preserve"> </w:t>
            </w:r>
            <w:r w:rsidRPr="008327EB">
              <w:rPr>
                <w:rFonts w:eastAsia="Trebuchet MS"/>
                <w:b/>
                <w:w w:val="95"/>
                <w:sz w:val="16"/>
              </w:rPr>
              <w:t>das</w:t>
            </w:r>
            <w:r w:rsidRPr="008327EB">
              <w:rPr>
                <w:rFonts w:eastAsia="Trebuchet MS"/>
                <w:b/>
                <w:spacing w:val="14"/>
                <w:w w:val="95"/>
                <w:sz w:val="16"/>
              </w:rPr>
              <w:t xml:space="preserve"> </w:t>
            </w:r>
            <w:r w:rsidRPr="008327EB">
              <w:rPr>
                <w:rFonts w:eastAsia="Trebuchet MS"/>
                <w:b/>
                <w:w w:val="95"/>
                <w:sz w:val="16"/>
              </w:rPr>
              <w:t>DESPESAS</w:t>
            </w:r>
            <w:r w:rsidRPr="008327EB">
              <w:rPr>
                <w:rFonts w:eastAsia="Trebuchet MS"/>
                <w:b/>
                <w:spacing w:val="14"/>
                <w:w w:val="95"/>
                <w:sz w:val="16"/>
              </w:rPr>
              <w:t xml:space="preserve"> </w:t>
            </w:r>
            <w:r w:rsidRPr="008327EB">
              <w:rPr>
                <w:rFonts w:eastAsia="Trebuchet MS"/>
                <w:b/>
                <w:w w:val="95"/>
                <w:sz w:val="16"/>
              </w:rPr>
              <w:t>FINANCEIRAS</w:t>
            </w:r>
          </w:p>
        </w:tc>
      </w:tr>
      <w:tr w:rsidR="008327EB" w:rsidRPr="008327EB" w:rsidTr="008327EB">
        <w:trPr>
          <w:trHeight w:val="435"/>
        </w:trPr>
        <w:tc>
          <w:tcPr>
            <w:tcW w:w="5625" w:type="dxa"/>
            <w:gridSpan w:val="2"/>
          </w:tcPr>
          <w:p w:rsidR="008327EB" w:rsidRPr="008327EB" w:rsidRDefault="008327EB" w:rsidP="00A97D60">
            <w:pPr>
              <w:spacing w:before="23"/>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A97D60">
            <w:pPr>
              <w:spacing w:before="23"/>
              <w:ind w:right="55"/>
              <w:jc w:val="center"/>
              <w:rPr>
                <w:rFonts w:eastAsia="Trebuchet MS"/>
                <w:sz w:val="16"/>
              </w:rPr>
            </w:pPr>
            <w:r w:rsidRPr="008327EB">
              <w:rPr>
                <w:rFonts w:eastAsia="Trebuchet MS"/>
                <w:sz w:val="16"/>
              </w:rPr>
              <w:t>ALÍQUOTA</w:t>
            </w:r>
          </w:p>
          <w:p w:rsidR="008327EB" w:rsidRPr="008327EB" w:rsidRDefault="008327EB" w:rsidP="00A97D60">
            <w:pPr>
              <w:spacing w:before="34"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A97D60">
            <w:pPr>
              <w:spacing w:before="27" w:line="178" w:lineRule="exact"/>
              <w:rPr>
                <w:rFonts w:eastAsia="Trebuchet MS"/>
                <w:sz w:val="16"/>
              </w:rPr>
            </w:pPr>
            <w:r w:rsidRPr="008327EB">
              <w:rPr>
                <w:rFonts w:eastAsia="Trebuchet MS"/>
                <w:w w:val="95"/>
                <w:sz w:val="16"/>
              </w:rPr>
              <w:t>Y.1</w:t>
            </w:r>
            <w:r w:rsidRPr="008327EB">
              <w:rPr>
                <w:rFonts w:eastAsia="Trebuchet MS"/>
                <w:spacing w:val="11"/>
                <w:w w:val="95"/>
                <w:sz w:val="16"/>
              </w:rPr>
              <w:t xml:space="preserve"> </w:t>
            </w:r>
            <w:r w:rsidRPr="008327EB">
              <w:rPr>
                <w:rFonts w:eastAsia="Trebuchet MS"/>
                <w:w w:val="95"/>
                <w:sz w:val="16"/>
              </w:rPr>
              <w:t>-</w:t>
            </w:r>
            <w:r w:rsidRPr="008327EB">
              <w:rPr>
                <w:rFonts w:eastAsia="Trebuchet MS"/>
                <w:spacing w:val="12"/>
                <w:w w:val="95"/>
                <w:sz w:val="16"/>
              </w:rPr>
              <w:t xml:space="preserve"> </w:t>
            </w:r>
            <w:r w:rsidRPr="008327EB">
              <w:rPr>
                <w:rFonts w:eastAsia="Trebuchet MS"/>
                <w:w w:val="95"/>
                <w:sz w:val="16"/>
              </w:rPr>
              <w:t>Despesas</w:t>
            </w:r>
            <w:r w:rsidRPr="008327EB">
              <w:rPr>
                <w:rFonts w:eastAsia="Trebuchet MS"/>
                <w:spacing w:val="12"/>
                <w:w w:val="95"/>
                <w:sz w:val="16"/>
              </w:rPr>
              <w:t xml:space="preserve"> </w:t>
            </w:r>
            <w:r w:rsidRPr="008327EB">
              <w:rPr>
                <w:rFonts w:eastAsia="Trebuchet MS"/>
                <w:w w:val="95"/>
                <w:sz w:val="16"/>
              </w:rPr>
              <w:t>Financeiras</w:t>
            </w:r>
          </w:p>
        </w:tc>
        <w:tc>
          <w:tcPr>
            <w:tcW w:w="1125" w:type="dxa"/>
            <w:shd w:val="clear" w:color="auto" w:fill="FFFF00"/>
          </w:tcPr>
          <w:p w:rsidR="008327EB" w:rsidRPr="008327EB" w:rsidRDefault="008327EB" w:rsidP="00A97D60">
            <w:pPr>
              <w:spacing w:before="27" w:line="178" w:lineRule="exact"/>
              <w:ind w:right="55"/>
              <w:jc w:val="center"/>
              <w:rPr>
                <w:rFonts w:eastAsia="Trebuchet MS"/>
                <w:sz w:val="16"/>
              </w:rPr>
            </w:pPr>
            <w:r w:rsidRPr="008327EB">
              <w:rPr>
                <w:rFonts w:eastAsia="Trebuchet MS"/>
                <w:sz w:val="16"/>
              </w:rPr>
              <w:t>1,11</w:t>
            </w:r>
          </w:p>
        </w:tc>
      </w:tr>
      <w:tr w:rsidR="008327EB" w:rsidRPr="008327EB" w:rsidTr="008327EB">
        <w:trPr>
          <w:trHeight w:val="225"/>
        </w:trPr>
        <w:tc>
          <w:tcPr>
            <w:tcW w:w="5625" w:type="dxa"/>
            <w:gridSpan w:val="2"/>
          </w:tcPr>
          <w:p w:rsidR="008327EB" w:rsidRPr="008327EB" w:rsidRDefault="008327EB" w:rsidP="00A97D60">
            <w:pPr>
              <w:spacing w:before="21" w:line="184" w:lineRule="exact"/>
              <w:ind w:right="59"/>
              <w:jc w:val="right"/>
              <w:rPr>
                <w:rFonts w:eastAsia="Trebuchet MS"/>
                <w:b/>
                <w:sz w:val="16"/>
              </w:rPr>
            </w:pPr>
            <w:r w:rsidRPr="008327EB">
              <w:rPr>
                <w:rFonts w:eastAsia="Trebuchet MS"/>
                <w:b/>
                <w:w w:val="95"/>
                <w:sz w:val="16"/>
              </w:rPr>
              <w:t>Y</w:t>
            </w:r>
            <w:r w:rsidRPr="008327EB">
              <w:rPr>
                <w:rFonts w:eastAsia="Trebuchet MS"/>
                <w:b/>
                <w:spacing w:val="-3"/>
                <w:w w:val="95"/>
                <w:sz w:val="16"/>
              </w:rPr>
              <w:t xml:space="preserve"> </w:t>
            </w:r>
            <w:r w:rsidRPr="008327EB">
              <w:rPr>
                <w:rFonts w:eastAsia="Trebuchet MS"/>
                <w:b/>
                <w:w w:val="95"/>
                <w:sz w:val="16"/>
              </w:rPr>
              <w:t>=</w:t>
            </w:r>
          </w:p>
        </w:tc>
        <w:tc>
          <w:tcPr>
            <w:tcW w:w="1125" w:type="dxa"/>
          </w:tcPr>
          <w:p w:rsidR="008327EB" w:rsidRPr="008327EB" w:rsidRDefault="008327EB" w:rsidP="00A97D60">
            <w:pPr>
              <w:spacing w:before="21" w:line="184" w:lineRule="exact"/>
              <w:ind w:right="55"/>
              <w:jc w:val="center"/>
              <w:rPr>
                <w:rFonts w:eastAsia="Trebuchet MS"/>
                <w:b/>
                <w:sz w:val="16"/>
              </w:rPr>
            </w:pPr>
            <w:r w:rsidRPr="008327EB">
              <w:rPr>
                <w:rFonts w:eastAsia="Trebuchet MS"/>
                <w:b/>
                <w:w w:val="95"/>
                <w:sz w:val="16"/>
              </w:rPr>
              <w:t>1,11</w:t>
            </w:r>
          </w:p>
        </w:tc>
      </w:tr>
      <w:tr w:rsidR="008327EB" w:rsidRPr="008327EB" w:rsidTr="008327EB">
        <w:trPr>
          <w:trHeight w:val="210"/>
        </w:trPr>
        <w:tc>
          <w:tcPr>
            <w:tcW w:w="6750" w:type="dxa"/>
            <w:gridSpan w:val="3"/>
            <w:shd w:val="clear" w:color="auto" w:fill="FFCC99"/>
          </w:tcPr>
          <w:p w:rsidR="008327EB" w:rsidRPr="008327EB" w:rsidRDefault="008327EB" w:rsidP="00A97D60">
            <w:pPr>
              <w:spacing w:before="15" w:line="175" w:lineRule="exact"/>
              <w:rPr>
                <w:rFonts w:eastAsia="Trebuchet MS"/>
                <w:b/>
                <w:sz w:val="16"/>
              </w:rPr>
            </w:pPr>
            <w:r w:rsidRPr="008327EB">
              <w:rPr>
                <w:rFonts w:eastAsia="Trebuchet MS"/>
                <w:b/>
                <w:w w:val="95"/>
                <w:sz w:val="16"/>
              </w:rPr>
              <w:t>Z</w:t>
            </w:r>
            <w:r w:rsidRPr="008327EB">
              <w:rPr>
                <w:rFonts w:eastAsia="Trebuchet MS"/>
                <w:b/>
                <w:spacing w:val="6"/>
                <w:w w:val="95"/>
                <w:sz w:val="16"/>
              </w:rPr>
              <w:t xml:space="preserve"> </w:t>
            </w:r>
            <w:r w:rsidRPr="008327EB">
              <w:rPr>
                <w:rFonts w:eastAsia="Trebuchet MS"/>
                <w:b/>
                <w:w w:val="95"/>
                <w:sz w:val="16"/>
              </w:rPr>
              <w:t>.</w:t>
            </w:r>
            <w:r w:rsidRPr="008327EB">
              <w:rPr>
                <w:rFonts w:eastAsia="Trebuchet MS"/>
                <w:b/>
                <w:spacing w:val="7"/>
                <w:w w:val="95"/>
                <w:sz w:val="16"/>
              </w:rPr>
              <w:t xml:space="preserve"> </w:t>
            </w:r>
            <w:r w:rsidRPr="008327EB">
              <w:rPr>
                <w:rFonts w:eastAsia="Trebuchet MS"/>
                <w:b/>
                <w:w w:val="95"/>
                <w:sz w:val="16"/>
              </w:rPr>
              <w:t>Taxa</w:t>
            </w:r>
            <w:r w:rsidRPr="008327EB">
              <w:rPr>
                <w:rFonts w:eastAsia="Trebuchet MS"/>
                <w:b/>
                <w:spacing w:val="7"/>
                <w:w w:val="95"/>
                <w:sz w:val="16"/>
              </w:rPr>
              <w:t xml:space="preserve"> </w:t>
            </w:r>
            <w:r w:rsidRPr="008327EB">
              <w:rPr>
                <w:rFonts w:eastAsia="Trebuchet MS"/>
                <w:b/>
                <w:w w:val="95"/>
                <w:sz w:val="16"/>
              </w:rPr>
              <w:t>representativa</w:t>
            </w:r>
            <w:r w:rsidRPr="008327EB">
              <w:rPr>
                <w:rFonts w:eastAsia="Trebuchet MS"/>
                <w:b/>
                <w:spacing w:val="7"/>
                <w:w w:val="95"/>
                <w:sz w:val="16"/>
              </w:rPr>
              <w:t xml:space="preserve"> </w:t>
            </w:r>
            <w:r w:rsidRPr="008327EB">
              <w:rPr>
                <w:rFonts w:eastAsia="Trebuchet MS"/>
                <w:b/>
                <w:w w:val="95"/>
                <w:sz w:val="16"/>
              </w:rPr>
              <w:t>do</w:t>
            </w:r>
            <w:r w:rsidRPr="008327EB">
              <w:rPr>
                <w:rFonts w:eastAsia="Trebuchet MS"/>
                <w:b/>
                <w:spacing w:val="7"/>
                <w:w w:val="95"/>
                <w:sz w:val="16"/>
              </w:rPr>
              <w:t xml:space="preserve"> </w:t>
            </w:r>
            <w:r w:rsidRPr="008327EB">
              <w:rPr>
                <w:rFonts w:eastAsia="Trebuchet MS"/>
                <w:b/>
                <w:w w:val="95"/>
                <w:sz w:val="16"/>
              </w:rPr>
              <w:t>LUCRO</w:t>
            </w:r>
          </w:p>
        </w:tc>
      </w:tr>
      <w:tr w:rsidR="008327EB" w:rsidRPr="008327EB" w:rsidTr="008327EB">
        <w:trPr>
          <w:trHeight w:val="435"/>
        </w:trPr>
        <w:tc>
          <w:tcPr>
            <w:tcW w:w="5625" w:type="dxa"/>
            <w:gridSpan w:val="2"/>
          </w:tcPr>
          <w:p w:rsidR="008327EB" w:rsidRPr="008327EB" w:rsidRDefault="008327EB" w:rsidP="00A97D60">
            <w:pPr>
              <w:spacing w:before="24"/>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A97D60">
            <w:pPr>
              <w:spacing w:before="24"/>
              <w:ind w:right="55"/>
              <w:jc w:val="center"/>
              <w:rPr>
                <w:rFonts w:eastAsia="Trebuchet MS"/>
                <w:sz w:val="16"/>
              </w:rPr>
            </w:pPr>
            <w:r w:rsidRPr="008327EB">
              <w:rPr>
                <w:rFonts w:eastAsia="Trebuchet MS"/>
                <w:sz w:val="16"/>
              </w:rPr>
              <w:t>ALÍQUOTA</w:t>
            </w:r>
          </w:p>
          <w:p w:rsidR="008327EB" w:rsidRPr="008327EB" w:rsidRDefault="008327EB" w:rsidP="00A97D60">
            <w:pPr>
              <w:spacing w:before="33"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A97D60">
            <w:pPr>
              <w:spacing w:before="27" w:line="178" w:lineRule="exact"/>
              <w:rPr>
                <w:rFonts w:eastAsia="Trebuchet MS"/>
                <w:sz w:val="16"/>
              </w:rPr>
            </w:pPr>
            <w:r w:rsidRPr="008327EB">
              <w:rPr>
                <w:rFonts w:eastAsia="Trebuchet MS"/>
                <w:sz w:val="16"/>
              </w:rPr>
              <w:t>Z.1</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Lucro</w:t>
            </w:r>
            <w:r w:rsidRPr="008327EB">
              <w:rPr>
                <w:rFonts w:eastAsia="Trebuchet MS"/>
                <w:spacing w:val="-5"/>
                <w:sz w:val="16"/>
              </w:rPr>
              <w:t xml:space="preserve"> </w:t>
            </w:r>
            <w:r w:rsidRPr="008327EB">
              <w:rPr>
                <w:rFonts w:eastAsia="Trebuchet MS"/>
                <w:sz w:val="16"/>
              </w:rPr>
              <w:t>Presumido</w:t>
            </w:r>
          </w:p>
        </w:tc>
        <w:tc>
          <w:tcPr>
            <w:tcW w:w="1125" w:type="dxa"/>
            <w:shd w:val="clear" w:color="auto" w:fill="FFFF00"/>
          </w:tcPr>
          <w:p w:rsidR="008327EB" w:rsidRPr="008327EB" w:rsidRDefault="008327EB" w:rsidP="00A97D60">
            <w:pPr>
              <w:spacing w:before="27" w:line="178" w:lineRule="exact"/>
              <w:ind w:right="55"/>
              <w:jc w:val="center"/>
              <w:rPr>
                <w:rFonts w:eastAsia="Trebuchet MS"/>
                <w:sz w:val="16"/>
              </w:rPr>
            </w:pPr>
            <w:r w:rsidRPr="008327EB">
              <w:rPr>
                <w:rFonts w:eastAsia="Trebuchet MS"/>
                <w:sz w:val="16"/>
              </w:rPr>
              <w:t>7,30</w:t>
            </w:r>
          </w:p>
        </w:tc>
      </w:tr>
      <w:tr w:rsidR="008327EB" w:rsidRPr="008327EB" w:rsidTr="008327EB">
        <w:trPr>
          <w:trHeight w:val="225"/>
        </w:trPr>
        <w:tc>
          <w:tcPr>
            <w:tcW w:w="5625" w:type="dxa"/>
            <w:gridSpan w:val="2"/>
          </w:tcPr>
          <w:p w:rsidR="008327EB" w:rsidRPr="008327EB" w:rsidRDefault="008327EB" w:rsidP="00A97D60">
            <w:pPr>
              <w:spacing w:before="21" w:line="184" w:lineRule="exact"/>
              <w:ind w:right="59"/>
              <w:jc w:val="right"/>
              <w:rPr>
                <w:rFonts w:eastAsia="Trebuchet MS"/>
                <w:b/>
                <w:sz w:val="16"/>
              </w:rPr>
            </w:pPr>
            <w:r w:rsidRPr="008327EB">
              <w:rPr>
                <w:rFonts w:eastAsia="Trebuchet MS"/>
                <w:b/>
                <w:sz w:val="16"/>
              </w:rPr>
              <w:t>Z</w:t>
            </w:r>
            <w:r w:rsidRPr="008327EB">
              <w:rPr>
                <w:rFonts w:eastAsia="Trebuchet MS"/>
                <w:b/>
                <w:spacing w:val="-2"/>
                <w:sz w:val="16"/>
              </w:rPr>
              <w:t xml:space="preserve"> </w:t>
            </w:r>
            <w:r w:rsidRPr="008327EB">
              <w:rPr>
                <w:rFonts w:eastAsia="Trebuchet MS"/>
                <w:b/>
                <w:sz w:val="16"/>
              </w:rPr>
              <w:t>=</w:t>
            </w:r>
          </w:p>
        </w:tc>
        <w:tc>
          <w:tcPr>
            <w:tcW w:w="1125" w:type="dxa"/>
          </w:tcPr>
          <w:p w:rsidR="008327EB" w:rsidRPr="008327EB" w:rsidRDefault="008327EB" w:rsidP="00A97D60">
            <w:pPr>
              <w:spacing w:before="21" w:line="184" w:lineRule="exact"/>
              <w:ind w:right="55"/>
              <w:jc w:val="center"/>
              <w:rPr>
                <w:rFonts w:eastAsia="Trebuchet MS"/>
                <w:b/>
                <w:sz w:val="16"/>
              </w:rPr>
            </w:pPr>
            <w:r w:rsidRPr="008327EB">
              <w:rPr>
                <w:rFonts w:eastAsia="Trebuchet MS"/>
                <w:b/>
                <w:w w:val="95"/>
                <w:sz w:val="16"/>
              </w:rPr>
              <w:t>7,30</w:t>
            </w:r>
          </w:p>
        </w:tc>
      </w:tr>
      <w:tr w:rsidR="008327EB" w:rsidRPr="008327EB" w:rsidTr="008327EB">
        <w:trPr>
          <w:trHeight w:val="210"/>
        </w:trPr>
        <w:tc>
          <w:tcPr>
            <w:tcW w:w="6750" w:type="dxa"/>
            <w:gridSpan w:val="3"/>
            <w:shd w:val="clear" w:color="auto" w:fill="FFCC99"/>
          </w:tcPr>
          <w:p w:rsidR="008327EB" w:rsidRPr="008327EB" w:rsidRDefault="008327EB" w:rsidP="00A97D60">
            <w:pPr>
              <w:spacing w:before="15" w:line="175" w:lineRule="exact"/>
              <w:rPr>
                <w:rFonts w:eastAsia="Trebuchet MS"/>
                <w:b/>
                <w:sz w:val="16"/>
              </w:rPr>
            </w:pPr>
            <w:r w:rsidRPr="008327EB">
              <w:rPr>
                <w:rFonts w:eastAsia="Trebuchet MS"/>
                <w:b/>
                <w:sz w:val="16"/>
              </w:rPr>
              <w:t>I</w:t>
            </w:r>
            <w:r w:rsidRPr="008327EB">
              <w:rPr>
                <w:rFonts w:eastAsia="Trebuchet MS"/>
                <w:b/>
                <w:spacing w:val="-12"/>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Taxa</w:t>
            </w:r>
            <w:r w:rsidRPr="008327EB">
              <w:rPr>
                <w:rFonts w:eastAsia="Trebuchet MS"/>
                <w:b/>
                <w:spacing w:val="-12"/>
                <w:sz w:val="16"/>
              </w:rPr>
              <w:t xml:space="preserve"> </w:t>
            </w:r>
            <w:r w:rsidRPr="008327EB">
              <w:rPr>
                <w:rFonts w:eastAsia="Trebuchet MS"/>
                <w:b/>
                <w:sz w:val="16"/>
              </w:rPr>
              <w:t>representativa</w:t>
            </w:r>
            <w:r w:rsidRPr="008327EB">
              <w:rPr>
                <w:rFonts w:eastAsia="Trebuchet MS"/>
                <w:b/>
                <w:spacing w:val="-11"/>
                <w:sz w:val="16"/>
              </w:rPr>
              <w:t xml:space="preserve"> </w:t>
            </w:r>
            <w:r w:rsidRPr="008327EB">
              <w:rPr>
                <w:rFonts w:eastAsia="Trebuchet MS"/>
                <w:b/>
                <w:sz w:val="16"/>
              </w:rPr>
              <w:t>da</w:t>
            </w:r>
            <w:r w:rsidRPr="008327EB">
              <w:rPr>
                <w:rFonts w:eastAsia="Trebuchet MS"/>
                <w:b/>
                <w:spacing w:val="-11"/>
                <w:sz w:val="16"/>
              </w:rPr>
              <w:t xml:space="preserve"> </w:t>
            </w:r>
            <w:r w:rsidRPr="008327EB">
              <w:rPr>
                <w:rFonts w:eastAsia="Trebuchet MS"/>
                <w:b/>
                <w:sz w:val="16"/>
              </w:rPr>
              <w:t>incidência</w:t>
            </w:r>
            <w:r w:rsidRPr="008327EB">
              <w:rPr>
                <w:rFonts w:eastAsia="Trebuchet MS"/>
                <w:b/>
                <w:spacing w:val="-12"/>
                <w:sz w:val="16"/>
              </w:rPr>
              <w:t xml:space="preserve"> </w:t>
            </w:r>
            <w:r w:rsidRPr="008327EB">
              <w:rPr>
                <w:rFonts w:eastAsia="Trebuchet MS"/>
                <w:b/>
                <w:sz w:val="16"/>
              </w:rPr>
              <w:t>dos</w:t>
            </w:r>
            <w:r w:rsidRPr="008327EB">
              <w:rPr>
                <w:rFonts w:eastAsia="Trebuchet MS"/>
                <w:b/>
                <w:spacing w:val="-11"/>
                <w:sz w:val="16"/>
              </w:rPr>
              <w:t xml:space="preserve"> </w:t>
            </w:r>
            <w:r w:rsidRPr="008327EB">
              <w:rPr>
                <w:rFonts w:eastAsia="Trebuchet MS"/>
                <w:b/>
                <w:sz w:val="16"/>
              </w:rPr>
              <w:t>IMPOSTOS</w:t>
            </w:r>
            <w:r w:rsidRPr="008327EB">
              <w:rPr>
                <w:rFonts w:eastAsia="Trebuchet MS"/>
                <w:b/>
                <w:spacing w:val="-12"/>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sobre</w:t>
            </w:r>
            <w:r w:rsidRPr="008327EB">
              <w:rPr>
                <w:rFonts w:eastAsia="Trebuchet MS"/>
                <w:b/>
                <w:spacing w:val="-11"/>
                <w:sz w:val="16"/>
              </w:rPr>
              <w:t xml:space="preserve"> </w:t>
            </w:r>
            <w:r w:rsidRPr="008327EB">
              <w:rPr>
                <w:rFonts w:eastAsia="Trebuchet MS"/>
                <w:b/>
                <w:sz w:val="16"/>
              </w:rPr>
              <w:t>o</w:t>
            </w:r>
            <w:r w:rsidRPr="008327EB">
              <w:rPr>
                <w:rFonts w:eastAsia="Trebuchet MS"/>
                <w:b/>
                <w:spacing w:val="-12"/>
                <w:sz w:val="16"/>
              </w:rPr>
              <w:t xml:space="preserve"> </w:t>
            </w:r>
            <w:r w:rsidRPr="008327EB">
              <w:rPr>
                <w:rFonts w:eastAsia="Trebuchet MS"/>
                <w:b/>
                <w:sz w:val="16"/>
              </w:rPr>
              <w:t>FATURAMENTO</w:t>
            </w:r>
            <w:r w:rsidRPr="008327EB">
              <w:rPr>
                <w:rFonts w:eastAsia="Trebuchet MS"/>
                <w:b/>
                <w:spacing w:val="-11"/>
                <w:sz w:val="16"/>
              </w:rPr>
              <w:t xml:space="preserve"> </w:t>
            </w:r>
            <w:r w:rsidRPr="008327EB">
              <w:rPr>
                <w:rFonts w:eastAsia="Trebuchet MS"/>
                <w:b/>
                <w:sz w:val="16"/>
              </w:rPr>
              <w:t>da</w:t>
            </w:r>
            <w:r w:rsidRPr="008327EB">
              <w:rPr>
                <w:rFonts w:eastAsia="Trebuchet MS"/>
                <w:b/>
                <w:spacing w:val="-12"/>
                <w:sz w:val="16"/>
              </w:rPr>
              <w:t xml:space="preserve"> </w:t>
            </w:r>
            <w:r w:rsidRPr="008327EB">
              <w:rPr>
                <w:rFonts w:eastAsia="Trebuchet MS"/>
                <w:b/>
                <w:sz w:val="16"/>
              </w:rPr>
              <w:t>empresa</w:t>
            </w:r>
            <w:r w:rsidRPr="008327EB">
              <w:rPr>
                <w:rFonts w:eastAsia="Trebuchet MS"/>
                <w:b/>
                <w:spacing w:val="-11"/>
                <w:sz w:val="16"/>
              </w:rPr>
              <w:t xml:space="preserve"> </w:t>
            </w:r>
            <w:r w:rsidRPr="008327EB">
              <w:rPr>
                <w:rFonts w:eastAsia="Trebuchet MS"/>
                <w:b/>
                <w:sz w:val="16"/>
              </w:rPr>
              <w:t>)</w:t>
            </w:r>
          </w:p>
        </w:tc>
      </w:tr>
      <w:tr w:rsidR="008327EB" w:rsidRPr="008327EB" w:rsidTr="008327EB">
        <w:trPr>
          <w:trHeight w:val="435"/>
        </w:trPr>
        <w:tc>
          <w:tcPr>
            <w:tcW w:w="5625" w:type="dxa"/>
            <w:gridSpan w:val="2"/>
          </w:tcPr>
          <w:p w:rsidR="008327EB" w:rsidRPr="008327EB" w:rsidRDefault="008327EB" w:rsidP="00A97D60">
            <w:pPr>
              <w:spacing w:before="24"/>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A97D60">
            <w:pPr>
              <w:spacing w:before="24"/>
              <w:ind w:right="55"/>
              <w:jc w:val="center"/>
              <w:rPr>
                <w:rFonts w:eastAsia="Trebuchet MS"/>
                <w:sz w:val="16"/>
              </w:rPr>
            </w:pPr>
            <w:r w:rsidRPr="008327EB">
              <w:rPr>
                <w:rFonts w:eastAsia="Trebuchet MS"/>
                <w:sz w:val="16"/>
              </w:rPr>
              <w:t>ALÍQUOTA</w:t>
            </w:r>
          </w:p>
          <w:p w:rsidR="008327EB" w:rsidRPr="008327EB" w:rsidRDefault="008327EB" w:rsidP="00A97D60">
            <w:pPr>
              <w:spacing w:before="33"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A97D60">
            <w:pPr>
              <w:spacing w:before="27" w:line="177" w:lineRule="exact"/>
              <w:rPr>
                <w:rFonts w:eastAsia="Trebuchet MS"/>
                <w:sz w:val="16"/>
              </w:rPr>
            </w:pPr>
            <w:r w:rsidRPr="008327EB">
              <w:rPr>
                <w:rFonts w:eastAsia="Trebuchet MS"/>
                <w:sz w:val="16"/>
              </w:rPr>
              <w:t>I.1</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Imposto</w:t>
            </w:r>
            <w:r w:rsidRPr="008327EB">
              <w:rPr>
                <w:rFonts w:eastAsia="Trebuchet MS"/>
                <w:spacing w:val="-1"/>
                <w:sz w:val="16"/>
              </w:rPr>
              <w:t xml:space="preserve"> </w:t>
            </w:r>
            <w:r w:rsidRPr="008327EB">
              <w:rPr>
                <w:rFonts w:eastAsia="Trebuchet MS"/>
                <w:sz w:val="16"/>
              </w:rPr>
              <w:t>sobre</w:t>
            </w:r>
            <w:r w:rsidRPr="008327EB">
              <w:rPr>
                <w:rFonts w:eastAsia="Trebuchet MS"/>
                <w:spacing w:val="-1"/>
                <w:sz w:val="16"/>
              </w:rPr>
              <w:t xml:space="preserve"> </w:t>
            </w:r>
            <w:r w:rsidRPr="008327EB">
              <w:rPr>
                <w:rFonts w:eastAsia="Trebuchet MS"/>
                <w:sz w:val="16"/>
              </w:rPr>
              <w:t>Serviços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Municipal</w:t>
            </w:r>
          </w:p>
        </w:tc>
        <w:tc>
          <w:tcPr>
            <w:tcW w:w="1125" w:type="dxa"/>
            <w:shd w:val="clear" w:color="auto" w:fill="FFFF00"/>
          </w:tcPr>
          <w:p w:rsidR="008327EB" w:rsidRPr="008327EB" w:rsidRDefault="008327EB" w:rsidP="00A97D60">
            <w:pPr>
              <w:spacing w:before="27" w:line="177" w:lineRule="exact"/>
              <w:ind w:right="55"/>
              <w:jc w:val="center"/>
              <w:rPr>
                <w:rFonts w:eastAsia="Trebuchet MS"/>
                <w:sz w:val="16"/>
              </w:rPr>
            </w:pPr>
            <w:r w:rsidRPr="008327EB">
              <w:rPr>
                <w:rFonts w:eastAsia="Trebuchet MS"/>
                <w:sz w:val="16"/>
              </w:rPr>
              <w:t>3,00</w:t>
            </w:r>
          </w:p>
        </w:tc>
      </w:tr>
      <w:tr w:rsidR="008327EB" w:rsidRPr="008327EB" w:rsidTr="008327EB">
        <w:trPr>
          <w:trHeight w:val="435"/>
        </w:trPr>
        <w:tc>
          <w:tcPr>
            <w:tcW w:w="5625" w:type="dxa"/>
            <w:gridSpan w:val="2"/>
          </w:tcPr>
          <w:p w:rsidR="008327EB" w:rsidRPr="008327EB" w:rsidRDefault="008327EB" w:rsidP="00A97D60">
            <w:pPr>
              <w:tabs>
                <w:tab w:val="left" w:pos="469"/>
                <w:tab w:val="left" w:pos="751"/>
                <w:tab w:val="left" w:pos="1503"/>
                <w:tab w:val="left" w:pos="1784"/>
                <w:tab w:val="left" w:pos="2908"/>
                <w:tab w:val="left" w:pos="3437"/>
              </w:tabs>
              <w:spacing w:before="21"/>
              <w:rPr>
                <w:rFonts w:eastAsia="Trebuchet MS"/>
                <w:sz w:val="16"/>
              </w:rPr>
            </w:pPr>
            <w:r w:rsidRPr="008327EB">
              <w:rPr>
                <w:rFonts w:eastAsia="Trebuchet MS"/>
                <w:sz w:val="16"/>
              </w:rPr>
              <w:t>I.2</w:t>
            </w:r>
            <w:r w:rsidRPr="008327EB">
              <w:rPr>
                <w:rFonts w:eastAsia="Trebuchet MS"/>
                <w:sz w:val="16"/>
              </w:rPr>
              <w:tab/>
              <w:t>-</w:t>
            </w:r>
            <w:r w:rsidRPr="008327EB">
              <w:rPr>
                <w:rFonts w:eastAsia="Trebuchet MS"/>
                <w:sz w:val="16"/>
              </w:rPr>
              <w:tab/>
              <w:t>COFINS</w:t>
            </w:r>
            <w:r w:rsidRPr="008327EB">
              <w:rPr>
                <w:rFonts w:eastAsia="Trebuchet MS"/>
                <w:sz w:val="16"/>
              </w:rPr>
              <w:tab/>
              <w:t>(</w:t>
            </w:r>
            <w:r w:rsidRPr="008327EB">
              <w:rPr>
                <w:rFonts w:eastAsia="Trebuchet MS"/>
                <w:sz w:val="16"/>
              </w:rPr>
              <w:tab/>
              <w:t>Contribuição</w:t>
            </w:r>
            <w:r w:rsidRPr="008327EB">
              <w:rPr>
                <w:rFonts w:eastAsia="Trebuchet MS"/>
                <w:sz w:val="16"/>
              </w:rPr>
              <w:tab/>
              <w:t>para</w:t>
            </w:r>
            <w:r w:rsidRPr="008327EB">
              <w:rPr>
                <w:rFonts w:eastAsia="Trebuchet MS"/>
                <w:sz w:val="16"/>
              </w:rPr>
              <w:tab/>
              <w:t>o</w:t>
            </w:r>
          </w:p>
          <w:p w:rsidR="008327EB" w:rsidRPr="008327EB" w:rsidRDefault="008327EB" w:rsidP="00A97D60">
            <w:pPr>
              <w:spacing w:before="34" w:line="174" w:lineRule="exact"/>
              <w:rPr>
                <w:rFonts w:eastAsia="Trebuchet MS"/>
                <w:sz w:val="16"/>
              </w:rPr>
            </w:pPr>
            <w:r w:rsidRPr="008327EB">
              <w:rPr>
                <w:rFonts w:eastAsia="Trebuchet MS"/>
                <w:sz w:val="16"/>
              </w:rPr>
              <w:t>Financiamento</w:t>
            </w:r>
            <w:r w:rsidRPr="008327EB">
              <w:rPr>
                <w:rFonts w:eastAsia="Trebuchet MS"/>
                <w:spacing w:val="-9"/>
                <w:sz w:val="16"/>
              </w:rPr>
              <w:t xml:space="preserve"> </w:t>
            </w:r>
            <w:r w:rsidRPr="008327EB">
              <w:rPr>
                <w:rFonts w:eastAsia="Trebuchet MS"/>
                <w:sz w:val="16"/>
              </w:rPr>
              <w:t>da</w:t>
            </w:r>
            <w:r w:rsidRPr="008327EB">
              <w:rPr>
                <w:rFonts w:eastAsia="Trebuchet MS"/>
                <w:spacing w:val="-9"/>
                <w:sz w:val="16"/>
              </w:rPr>
              <w:t xml:space="preserve"> </w:t>
            </w:r>
            <w:r w:rsidRPr="008327EB">
              <w:rPr>
                <w:rFonts w:eastAsia="Trebuchet MS"/>
                <w:sz w:val="16"/>
              </w:rPr>
              <w:t>Seguridade</w:t>
            </w:r>
            <w:r w:rsidRPr="008327EB">
              <w:rPr>
                <w:rFonts w:eastAsia="Trebuchet MS"/>
                <w:spacing w:val="-8"/>
                <w:sz w:val="16"/>
              </w:rPr>
              <w:t xml:space="preserve"> </w:t>
            </w:r>
            <w:r w:rsidRPr="008327EB">
              <w:rPr>
                <w:rFonts w:eastAsia="Trebuchet MS"/>
                <w:sz w:val="16"/>
              </w:rPr>
              <w:t>Social)</w:t>
            </w:r>
            <w:r w:rsidRPr="008327EB">
              <w:rPr>
                <w:rFonts w:eastAsia="Trebuchet MS"/>
                <w:spacing w:val="-9"/>
                <w:sz w:val="16"/>
              </w:rPr>
              <w:t xml:space="preserve"> </w:t>
            </w:r>
            <w:r w:rsidRPr="008327EB">
              <w:rPr>
                <w:rFonts w:eastAsia="Trebuchet MS"/>
                <w:sz w:val="16"/>
              </w:rPr>
              <w:t>-</w:t>
            </w:r>
            <w:r w:rsidRPr="008327EB">
              <w:rPr>
                <w:rFonts w:eastAsia="Trebuchet MS"/>
                <w:spacing w:val="-9"/>
                <w:sz w:val="16"/>
              </w:rPr>
              <w:t xml:space="preserve"> </w:t>
            </w:r>
            <w:r w:rsidRPr="008327EB">
              <w:rPr>
                <w:rFonts w:eastAsia="Trebuchet MS"/>
                <w:sz w:val="16"/>
              </w:rPr>
              <w:t>Federal</w:t>
            </w:r>
          </w:p>
        </w:tc>
        <w:tc>
          <w:tcPr>
            <w:tcW w:w="1125" w:type="dxa"/>
            <w:shd w:val="clear" w:color="auto" w:fill="FFFF00"/>
          </w:tcPr>
          <w:p w:rsidR="008327EB" w:rsidRPr="008327EB" w:rsidRDefault="008327EB" w:rsidP="00A97D60">
            <w:pPr>
              <w:spacing w:before="21"/>
              <w:ind w:right="55"/>
              <w:jc w:val="center"/>
              <w:rPr>
                <w:rFonts w:eastAsia="Trebuchet MS"/>
                <w:sz w:val="16"/>
              </w:rPr>
            </w:pPr>
            <w:r w:rsidRPr="008327EB">
              <w:rPr>
                <w:rFonts w:eastAsia="Trebuchet MS"/>
                <w:sz w:val="16"/>
              </w:rPr>
              <w:t>3,00</w:t>
            </w:r>
          </w:p>
        </w:tc>
      </w:tr>
      <w:tr w:rsidR="008327EB" w:rsidRPr="008327EB" w:rsidTr="008327EB">
        <w:trPr>
          <w:trHeight w:val="435"/>
        </w:trPr>
        <w:tc>
          <w:tcPr>
            <w:tcW w:w="5625" w:type="dxa"/>
            <w:gridSpan w:val="2"/>
          </w:tcPr>
          <w:p w:rsidR="008327EB" w:rsidRPr="008327EB" w:rsidRDefault="008327EB" w:rsidP="00A97D60">
            <w:pPr>
              <w:spacing w:before="24"/>
              <w:rPr>
                <w:rFonts w:eastAsia="Trebuchet MS"/>
                <w:sz w:val="16"/>
              </w:rPr>
            </w:pPr>
            <w:r w:rsidRPr="008327EB">
              <w:rPr>
                <w:rFonts w:eastAsia="Trebuchet MS"/>
                <w:sz w:val="16"/>
              </w:rPr>
              <w:t>I.3</w:t>
            </w:r>
            <w:r w:rsidRPr="008327EB">
              <w:rPr>
                <w:rFonts w:eastAsia="Trebuchet MS"/>
                <w:spacing w:val="26"/>
                <w:sz w:val="16"/>
              </w:rPr>
              <w:t xml:space="preserve"> </w:t>
            </w:r>
            <w:r w:rsidRPr="008327EB">
              <w:rPr>
                <w:rFonts w:eastAsia="Trebuchet MS"/>
                <w:sz w:val="16"/>
              </w:rPr>
              <w:t>-</w:t>
            </w:r>
            <w:r w:rsidRPr="008327EB">
              <w:rPr>
                <w:rFonts w:eastAsia="Trebuchet MS"/>
                <w:spacing w:val="27"/>
                <w:sz w:val="16"/>
              </w:rPr>
              <w:t xml:space="preserve"> </w:t>
            </w:r>
            <w:r w:rsidRPr="008327EB">
              <w:rPr>
                <w:rFonts w:eastAsia="Trebuchet MS"/>
                <w:sz w:val="16"/>
              </w:rPr>
              <w:t>P</w:t>
            </w:r>
            <w:r w:rsidRPr="008327EB">
              <w:rPr>
                <w:rFonts w:eastAsia="Trebuchet MS"/>
                <w:spacing w:val="27"/>
                <w:sz w:val="16"/>
              </w:rPr>
              <w:t xml:space="preserve"> </w:t>
            </w:r>
            <w:r w:rsidRPr="008327EB">
              <w:rPr>
                <w:rFonts w:eastAsia="Trebuchet MS"/>
                <w:sz w:val="16"/>
              </w:rPr>
              <w:t>I</w:t>
            </w:r>
            <w:r w:rsidRPr="008327EB">
              <w:rPr>
                <w:rFonts w:eastAsia="Trebuchet MS"/>
                <w:spacing w:val="27"/>
                <w:sz w:val="16"/>
              </w:rPr>
              <w:t xml:space="preserve"> </w:t>
            </w:r>
            <w:r w:rsidRPr="008327EB">
              <w:rPr>
                <w:rFonts w:eastAsia="Trebuchet MS"/>
                <w:sz w:val="16"/>
              </w:rPr>
              <w:t>S</w:t>
            </w:r>
            <w:r w:rsidRPr="008327EB">
              <w:rPr>
                <w:rFonts w:eastAsia="Trebuchet MS"/>
                <w:spacing w:val="27"/>
                <w:sz w:val="16"/>
              </w:rPr>
              <w:t xml:space="preserve"> </w:t>
            </w:r>
            <w:r w:rsidRPr="008327EB">
              <w:rPr>
                <w:rFonts w:eastAsia="Trebuchet MS"/>
                <w:sz w:val="16"/>
              </w:rPr>
              <w:t>(</w:t>
            </w:r>
            <w:r w:rsidRPr="008327EB">
              <w:rPr>
                <w:rFonts w:eastAsia="Trebuchet MS"/>
                <w:spacing w:val="26"/>
                <w:sz w:val="16"/>
              </w:rPr>
              <w:t xml:space="preserve"> </w:t>
            </w:r>
            <w:r w:rsidRPr="008327EB">
              <w:rPr>
                <w:rFonts w:eastAsia="Trebuchet MS"/>
                <w:sz w:val="16"/>
              </w:rPr>
              <w:t>Programa</w:t>
            </w:r>
            <w:r w:rsidRPr="008327EB">
              <w:rPr>
                <w:rFonts w:eastAsia="Trebuchet MS"/>
                <w:spacing w:val="27"/>
                <w:sz w:val="16"/>
              </w:rPr>
              <w:t xml:space="preserve"> </w:t>
            </w:r>
            <w:r w:rsidRPr="008327EB">
              <w:rPr>
                <w:rFonts w:eastAsia="Trebuchet MS"/>
                <w:sz w:val="16"/>
              </w:rPr>
              <w:t>de</w:t>
            </w:r>
            <w:r w:rsidRPr="008327EB">
              <w:rPr>
                <w:rFonts w:eastAsia="Trebuchet MS"/>
                <w:spacing w:val="27"/>
                <w:sz w:val="16"/>
              </w:rPr>
              <w:t xml:space="preserve"> </w:t>
            </w:r>
            <w:r w:rsidRPr="008327EB">
              <w:rPr>
                <w:rFonts w:eastAsia="Trebuchet MS"/>
                <w:sz w:val="16"/>
              </w:rPr>
              <w:t>Integração</w:t>
            </w:r>
            <w:r w:rsidRPr="008327EB">
              <w:rPr>
                <w:rFonts w:eastAsia="Trebuchet MS"/>
                <w:spacing w:val="27"/>
                <w:sz w:val="16"/>
              </w:rPr>
              <w:t xml:space="preserve"> </w:t>
            </w:r>
            <w:r w:rsidRPr="008327EB">
              <w:rPr>
                <w:rFonts w:eastAsia="Trebuchet MS"/>
                <w:sz w:val="16"/>
              </w:rPr>
              <w:t>Social</w:t>
            </w:r>
            <w:r w:rsidRPr="008327EB">
              <w:rPr>
                <w:rFonts w:eastAsia="Trebuchet MS"/>
                <w:spacing w:val="13"/>
                <w:sz w:val="16"/>
              </w:rPr>
              <w:t xml:space="preserve"> </w:t>
            </w:r>
            <w:r w:rsidRPr="008327EB">
              <w:rPr>
                <w:rFonts w:eastAsia="Trebuchet MS"/>
                <w:sz w:val="16"/>
              </w:rPr>
              <w:t>)</w:t>
            </w:r>
            <w:r w:rsidRPr="008327EB">
              <w:rPr>
                <w:rFonts w:eastAsia="Trebuchet MS"/>
                <w:spacing w:val="12"/>
                <w:sz w:val="16"/>
              </w:rPr>
              <w:t xml:space="preserve"> </w:t>
            </w:r>
            <w:r w:rsidRPr="008327EB">
              <w:rPr>
                <w:rFonts w:eastAsia="Trebuchet MS"/>
                <w:sz w:val="16"/>
              </w:rPr>
              <w:t>-</w:t>
            </w:r>
          </w:p>
          <w:p w:rsidR="008327EB" w:rsidRPr="008327EB" w:rsidRDefault="008327EB" w:rsidP="00A97D60">
            <w:pPr>
              <w:spacing w:before="34" w:line="171" w:lineRule="exact"/>
              <w:rPr>
                <w:rFonts w:eastAsia="Trebuchet MS"/>
                <w:sz w:val="16"/>
              </w:rPr>
            </w:pPr>
            <w:r w:rsidRPr="008327EB">
              <w:rPr>
                <w:rFonts w:eastAsia="Trebuchet MS"/>
                <w:sz w:val="16"/>
              </w:rPr>
              <w:t>Federal</w:t>
            </w:r>
          </w:p>
        </w:tc>
        <w:tc>
          <w:tcPr>
            <w:tcW w:w="1125" w:type="dxa"/>
            <w:shd w:val="clear" w:color="auto" w:fill="FFFF00"/>
          </w:tcPr>
          <w:p w:rsidR="008327EB" w:rsidRPr="008327EB" w:rsidRDefault="008327EB" w:rsidP="00A97D60">
            <w:pPr>
              <w:spacing w:before="24"/>
              <w:ind w:right="55"/>
              <w:jc w:val="center"/>
              <w:rPr>
                <w:rFonts w:eastAsia="Trebuchet MS"/>
                <w:sz w:val="16"/>
              </w:rPr>
            </w:pPr>
            <w:r w:rsidRPr="008327EB">
              <w:rPr>
                <w:rFonts w:eastAsia="Trebuchet MS"/>
                <w:sz w:val="16"/>
              </w:rPr>
              <w:t>0,65</w:t>
            </w:r>
          </w:p>
        </w:tc>
      </w:tr>
      <w:tr w:rsidR="008327EB" w:rsidRPr="008327EB" w:rsidTr="008327EB">
        <w:trPr>
          <w:trHeight w:val="225"/>
        </w:trPr>
        <w:tc>
          <w:tcPr>
            <w:tcW w:w="5625" w:type="dxa"/>
            <w:gridSpan w:val="2"/>
          </w:tcPr>
          <w:p w:rsidR="008327EB" w:rsidRPr="008327EB" w:rsidRDefault="008327EB" w:rsidP="00A97D60">
            <w:pPr>
              <w:spacing w:before="28" w:line="177" w:lineRule="exact"/>
              <w:ind w:right="59"/>
              <w:jc w:val="right"/>
              <w:rPr>
                <w:rFonts w:eastAsia="Trebuchet MS"/>
                <w:b/>
                <w:sz w:val="16"/>
              </w:rPr>
            </w:pPr>
            <w:r w:rsidRPr="008327EB">
              <w:rPr>
                <w:rFonts w:eastAsia="Trebuchet MS"/>
                <w:b/>
                <w:sz w:val="16"/>
              </w:rPr>
              <w:t>I</w:t>
            </w:r>
            <w:r w:rsidRPr="008327EB">
              <w:rPr>
                <w:rFonts w:eastAsia="Trebuchet MS"/>
                <w:b/>
                <w:spacing w:val="-1"/>
                <w:sz w:val="16"/>
              </w:rPr>
              <w:t xml:space="preserve"> </w:t>
            </w:r>
            <w:r w:rsidRPr="008327EB">
              <w:rPr>
                <w:rFonts w:eastAsia="Trebuchet MS"/>
                <w:b/>
                <w:sz w:val="16"/>
              </w:rPr>
              <w:t>=</w:t>
            </w:r>
          </w:p>
        </w:tc>
        <w:tc>
          <w:tcPr>
            <w:tcW w:w="1125" w:type="dxa"/>
          </w:tcPr>
          <w:p w:rsidR="008327EB" w:rsidRPr="008327EB" w:rsidRDefault="008327EB" w:rsidP="00A97D60">
            <w:pPr>
              <w:spacing w:before="28" w:line="177" w:lineRule="exact"/>
              <w:ind w:right="55"/>
              <w:jc w:val="center"/>
              <w:rPr>
                <w:rFonts w:eastAsia="Trebuchet MS"/>
                <w:b/>
                <w:sz w:val="16"/>
              </w:rPr>
            </w:pPr>
            <w:r w:rsidRPr="008327EB">
              <w:rPr>
                <w:rFonts w:eastAsia="Trebuchet MS"/>
                <w:b/>
                <w:w w:val="95"/>
                <w:sz w:val="16"/>
              </w:rPr>
              <w:t>6,65</w:t>
            </w:r>
          </w:p>
        </w:tc>
      </w:tr>
      <w:tr w:rsidR="008327EB" w:rsidRPr="008327EB" w:rsidTr="008327EB">
        <w:trPr>
          <w:trHeight w:val="225"/>
        </w:trPr>
        <w:tc>
          <w:tcPr>
            <w:tcW w:w="6750" w:type="dxa"/>
            <w:gridSpan w:val="3"/>
          </w:tcPr>
          <w:p w:rsidR="008327EB" w:rsidRPr="008327EB" w:rsidRDefault="008327EB" w:rsidP="00A97D60">
            <w:pPr>
              <w:spacing w:before="22" w:line="183" w:lineRule="exact"/>
              <w:rPr>
                <w:rFonts w:eastAsia="Trebuchet MS"/>
                <w:b/>
                <w:sz w:val="16"/>
              </w:rPr>
            </w:pPr>
            <w:r w:rsidRPr="008327EB">
              <w:rPr>
                <w:rFonts w:eastAsia="Trebuchet MS"/>
                <w:b/>
                <w:sz w:val="16"/>
              </w:rPr>
              <w:t>B</w:t>
            </w:r>
            <w:r w:rsidRPr="008327EB">
              <w:rPr>
                <w:rFonts w:eastAsia="Trebuchet MS"/>
                <w:b/>
                <w:spacing w:val="-8"/>
                <w:sz w:val="16"/>
              </w:rPr>
              <w:t xml:space="preserve"> </w:t>
            </w:r>
            <w:r w:rsidRPr="008327EB">
              <w:rPr>
                <w:rFonts w:eastAsia="Trebuchet MS"/>
                <w:b/>
                <w:sz w:val="16"/>
              </w:rPr>
              <w:t>D</w:t>
            </w:r>
            <w:r w:rsidRPr="008327EB">
              <w:rPr>
                <w:rFonts w:eastAsia="Trebuchet MS"/>
                <w:b/>
                <w:spacing w:val="-8"/>
                <w:sz w:val="16"/>
              </w:rPr>
              <w:t xml:space="preserve"> </w:t>
            </w:r>
            <w:r w:rsidRPr="008327EB">
              <w:rPr>
                <w:rFonts w:eastAsia="Trebuchet MS"/>
                <w:b/>
                <w:sz w:val="16"/>
              </w:rPr>
              <w:t>I</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Benefício</w:t>
            </w:r>
            <w:r w:rsidRPr="008327EB">
              <w:rPr>
                <w:rFonts w:eastAsia="Trebuchet MS"/>
                <w:b/>
                <w:spacing w:val="-8"/>
                <w:sz w:val="16"/>
              </w:rPr>
              <w:t xml:space="preserve"> </w:t>
            </w:r>
            <w:r w:rsidRPr="008327EB">
              <w:rPr>
                <w:rFonts w:eastAsia="Trebuchet MS"/>
                <w:b/>
                <w:sz w:val="16"/>
              </w:rPr>
              <w:t>e</w:t>
            </w:r>
            <w:r w:rsidRPr="008327EB">
              <w:rPr>
                <w:rFonts w:eastAsia="Trebuchet MS"/>
                <w:b/>
                <w:spacing w:val="-7"/>
                <w:sz w:val="16"/>
              </w:rPr>
              <w:t xml:space="preserve"> </w:t>
            </w:r>
            <w:r w:rsidRPr="008327EB">
              <w:rPr>
                <w:rFonts w:eastAsia="Trebuchet MS"/>
                <w:b/>
                <w:sz w:val="16"/>
              </w:rPr>
              <w:t>Despesas</w:t>
            </w:r>
            <w:r w:rsidRPr="008327EB">
              <w:rPr>
                <w:rFonts w:eastAsia="Trebuchet MS"/>
                <w:b/>
                <w:spacing w:val="-8"/>
                <w:sz w:val="16"/>
              </w:rPr>
              <w:t xml:space="preserve"> </w:t>
            </w:r>
            <w:r w:rsidRPr="008327EB">
              <w:rPr>
                <w:rFonts w:eastAsia="Trebuchet MS"/>
                <w:b/>
                <w:sz w:val="16"/>
              </w:rPr>
              <w:t>Indiretas</w:t>
            </w:r>
          </w:p>
        </w:tc>
      </w:tr>
      <w:tr w:rsidR="008327EB" w:rsidRPr="008327EB" w:rsidTr="008327EB">
        <w:trPr>
          <w:trHeight w:val="720"/>
        </w:trPr>
        <w:tc>
          <w:tcPr>
            <w:tcW w:w="6750" w:type="dxa"/>
            <w:gridSpan w:val="3"/>
          </w:tcPr>
          <w:p w:rsidR="008327EB" w:rsidRPr="008327EB" w:rsidRDefault="008327EB" w:rsidP="00A97D60">
            <w:pPr>
              <w:tabs>
                <w:tab w:val="left" w:pos="2608"/>
                <w:tab w:val="left" w:pos="5137"/>
                <w:tab w:val="left" w:pos="5833"/>
              </w:tabs>
              <w:spacing w:before="16"/>
              <w:rPr>
                <w:rFonts w:eastAsia="Trebuchet MS"/>
                <w:sz w:val="16"/>
              </w:rPr>
            </w:pPr>
            <w:r w:rsidRPr="008327EB">
              <w:rPr>
                <w:rFonts w:eastAsia="Trebuchet MS"/>
                <w:b/>
                <w:sz w:val="16"/>
              </w:rPr>
              <w:t>B</w:t>
            </w:r>
            <w:r w:rsidRPr="008327EB">
              <w:rPr>
                <w:rFonts w:eastAsia="Trebuchet MS"/>
                <w:b/>
                <w:spacing w:val="2"/>
                <w:sz w:val="16"/>
              </w:rPr>
              <w:t xml:space="preserve"> </w:t>
            </w:r>
            <w:r w:rsidRPr="008327EB">
              <w:rPr>
                <w:rFonts w:eastAsia="Trebuchet MS"/>
                <w:b/>
                <w:sz w:val="16"/>
              </w:rPr>
              <w:t>D</w:t>
            </w:r>
            <w:r w:rsidRPr="008327EB">
              <w:rPr>
                <w:rFonts w:eastAsia="Trebuchet MS"/>
                <w:b/>
                <w:spacing w:val="2"/>
                <w:sz w:val="16"/>
              </w:rPr>
              <w:t xml:space="preserve"> </w:t>
            </w:r>
            <w:r w:rsidRPr="008327EB">
              <w:rPr>
                <w:rFonts w:eastAsia="Trebuchet MS"/>
                <w:b/>
                <w:sz w:val="16"/>
              </w:rPr>
              <w:t>I</w:t>
            </w:r>
            <w:r w:rsidRPr="008327EB">
              <w:rPr>
                <w:rFonts w:eastAsia="Trebuchet MS"/>
                <w:b/>
                <w:spacing w:val="52"/>
                <w:sz w:val="16"/>
              </w:rPr>
              <w:t xml:space="preserve"> </w:t>
            </w:r>
            <w:r w:rsidRPr="008327EB">
              <w:rPr>
                <w:rFonts w:eastAsia="Trebuchet MS"/>
                <w:b/>
                <w:sz w:val="16"/>
              </w:rPr>
              <w:t>=</w:t>
            </w:r>
            <w:r w:rsidRPr="008327EB">
              <w:rPr>
                <w:rFonts w:eastAsia="Trebuchet MS"/>
                <w:b/>
                <w:sz w:val="16"/>
                <w:u w:val="single"/>
              </w:rPr>
              <w:tab/>
              <w:t>(</w:t>
            </w:r>
            <w:r w:rsidRPr="008327EB">
              <w:rPr>
                <w:rFonts w:eastAsia="Trebuchet MS"/>
                <w:b/>
                <w:spacing w:val="-3"/>
                <w:sz w:val="16"/>
                <w:u w:val="single"/>
              </w:rPr>
              <w:t xml:space="preserve"> </w:t>
            </w:r>
            <w:r w:rsidRPr="008327EB">
              <w:rPr>
                <w:rFonts w:eastAsia="Trebuchet MS"/>
                <w:b/>
                <w:sz w:val="16"/>
                <w:u w:val="single"/>
              </w:rPr>
              <w:t>1</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pacing w:val="-3"/>
                <w:sz w:val="16"/>
                <w:u w:val="single"/>
              </w:rPr>
              <w:t xml:space="preserve"> </w:t>
            </w:r>
            <w:r w:rsidRPr="008327EB">
              <w:rPr>
                <w:rFonts w:eastAsia="Trebuchet MS"/>
                <w:b/>
                <w:sz w:val="16"/>
                <w:u w:val="single"/>
              </w:rPr>
              <w:t>X</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pacing w:val="41"/>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1</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Y</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1"/>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1</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Z</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z w:val="16"/>
                <w:u w:val="single"/>
              </w:rPr>
              <w:tab/>
            </w:r>
            <w:r w:rsidRPr="008327EB">
              <w:rPr>
                <w:rFonts w:eastAsia="Trebuchet MS"/>
                <w:b/>
                <w:sz w:val="16"/>
              </w:rPr>
              <w:t>-</w:t>
            </w:r>
            <w:r w:rsidRPr="008327EB">
              <w:rPr>
                <w:rFonts w:eastAsia="Trebuchet MS"/>
                <w:b/>
                <w:spacing w:val="-2"/>
                <w:sz w:val="16"/>
              </w:rPr>
              <w:t xml:space="preserve"> </w:t>
            </w:r>
            <w:r w:rsidRPr="008327EB">
              <w:rPr>
                <w:rFonts w:eastAsia="Trebuchet MS"/>
                <w:b/>
                <w:sz w:val="16"/>
              </w:rPr>
              <w:t>1</w:t>
            </w:r>
            <w:r w:rsidRPr="008327EB">
              <w:rPr>
                <w:rFonts w:eastAsia="Trebuchet MS"/>
                <w:b/>
                <w:sz w:val="16"/>
              </w:rPr>
              <w:tab/>
            </w:r>
            <w:r w:rsidRPr="008327EB">
              <w:rPr>
                <w:rFonts w:eastAsia="Trebuchet MS"/>
                <w:sz w:val="16"/>
              </w:rPr>
              <w:t>Fórmula</w:t>
            </w:r>
            <w:r w:rsidRPr="008327EB">
              <w:rPr>
                <w:rFonts w:eastAsia="Trebuchet MS"/>
                <w:spacing w:val="2"/>
                <w:sz w:val="16"/>
              </w:rPr>
              <w:t xml:space="preserve"> </w:t>
            </w:r>
            <w:r w:rsidRPr="008327EB">
              <w:rPr>
                <w:rFonts w:eastAsia="Trebuchet MS"/>
                <w:sz w:val="16"/>
              </w:rPr>
              <w:t>do</w:t>
            </w:r>
          </w:p>
          <w:p w:rsidR="008327EB" w:rsidRPr="008327EB" w:rsidRDefault="008327EB" w:rsidP="00A97D60">
            <w:pPr>
              <w:tabs>
                <w:tab w:val="left" w:pos="6065"/>
              </w:tabs>
              <w:spacing w:before="38"/>
              <w:rPr>
                <w:rFonts w:eastAsia="Trebuchet MS"/>
                <w:sz w:val="16"/>
              </w:rPr>
            </w:pPr>
            <w:r w:rsidRPr="008327EB">
              <w:rPr>
                <w:rFonts w:eastAsia="Trebuchet MS"/>
                <w:b/>
                <w:sz w:val="16"/>
              </w:rPr>
              <w:t>(</w:t>
            </w:r>
            <w:r w:rsidRPr="008327EB">
              <w:rPr>
                <w:rFonts w:eastAsia="Trebuchet MS"/>
                <w:b/>
                <w:spacing w:val="-2"/>
                <w:sz w:val="16"/>
              </w:rPr>
              <w:t xml:space="preserve"> </w:t>
            </w:r>
            <w:r w:rsidRPr="008327EB">
              <w:rPr>
                <w:rFonts w:eastAsia="Trebuchet MS"/>
                <w:b/>
                <w:sz w:val="16"/>
              </w:rPr>
              <w:t>1</w:t>
            </w:r>
            <w:r w:rsidRPr="008327EB">
              <w:rPr>
                <w:rFonts w:eastAsia="Trebuchet MS"/>
                <w:b/>
                <w:spacing w:val="-1"/>
                <w:sz w:val="16"/>
              </w:rPr>
              <w:t xml:space="preserve"> </w:t>
            </w:r>
            <w:r w:rsidRPr="008327EB">
              <w:rPr>
                <w:rFonts w:eastAsia="Trebuchet MS"/>
                <w:b/>
                <w:sz w:val="16"/>
              </w:rPr>
              <w:t>-</w:t>
            </w:r>
            <w:r w:rsidRPr="008327EB">
              <w:rPr>
                <w:rFonts w:eastAsia="Trebuchet MS"/>
                <w:b/>
                <w:spacing w:val="-2"/>
                <w:sz w:val="16"/>
              </w:rPr>
              <w:t xml:space="preserve"> </w:t>
            </w:r>
            <w:r w:rsidRPr="008327EB">
              <w:rPr>
                <w:rFonts w:eastAsia="Trebuchet MS"/>
                <w:b/>
                <w:sz w:val="16"/>
              </w:rPr>
              <w:t>I</w:t>
            </w:r>
            <w:r w:rsidRPr="008327EB">
              <w:rPr>
                <w:rFonts w:eastAsia="Trebuchet MS"/>
                <w:b/>
                <w:spacing w:val="-1"/>
                <w:sz w:val="16"/>
              </w:rPr>
              <w:t xml:space="preserve"> </w:t>
            </w:r>
            <w:r w:rsidRPr="008327EB">
              <w:rPr>
                <w:rFonts w:eastAsia="Trebuchet MS"/>
                <w:b/>
                <w:sz w:val="16"/>
              </w:rPr>
              <w:t>)</w:t>
            </w:r>
            <w:r w:rsidRPr="008327EB">
              <w:rPr>
                <w:rFonts w:eastAsia="Trebuchet MS"/>
                <w:b/>
                <w:sz w:val="16"/>
              </w:rPr>
              <w:tab/>
            </w:r>
            <w:r w:rsidRPr="008327EB">
              <w:rPr>
                <w:rFonts w:eastAsia="Trebuchet MS"/>
                <w:position w:val="1"/>
                <w:sz w:val="16"/>
              </w:rPr>
              <w:t>BDI</w:t>
            </w:r>
          </w:p>
        </w:tc>
      </w:tr>
      <w:tr w:rsidR="008327EB" w:rsidRPr="008327EB" w:rsidTr="008327EB">
        <w:trPr>
          <w:trHeight w:val="225"/>
        </w:trPr>
        <w:tc>
          <w:tcPr>
            <w:tcW w:w="6750" w:type="dxa"/>
            <w:gridSpan w:val="3"/>
          </w:tcPr>
          <w:p w:rsidR="008327EB" w:rsidRPr="008327EB" w:rsidRDefault="008327EB" w:rsidP="00A97D60">
            <w:pPr>
              <w:spacing w:before="25" w:line="180" w:lineRule="exact"/>
              <w:rPr>
                <w:rFonts w:eastAsia="Trebuchet MS"/>
                <w:sz w:val="16"/>
              </w:rPr>
            </w:pPr>
            <w:r w:rsidRPr="008327EB">
              <w:rPr>
                <w:rFonts w:eastAsia="Trebuchet MS"/>
                <w:b/>
                <w:sz w:val="16"/>
              </w:rPr>
              <w:t>X</w:t>
            </w:r>
            <w:r w:rsidRPr="008327EB">
              <w:rPr>
                <w:rFonts w:eastAsia="Trebuchet MS"/>
                <w:b/>
                <w:spacing w:val="-9"/>
                <w:sz w:val="16"/>
              </w:rPr>
              <w:t xml:space="preserve"> </w:t>
            </w:r>
            <w:r w:rsidRPr="008327EB">
              <w:rPr>
                <w:rFonts w:eastAsia="Trebuchet MS"/>
                <w:sz w:val="16"/>
              </w:rPr>
              <w:t>é</w:t>
            </w:r>
            <w:r w:rsidRPr="008327EB">
              <w:rPr>
                <w:rFonts w:eastAsia="Trebuchet MS"/>
                <w:spacing w:val="-8"/>
                <w:sz w:val="16"/>
              </w:rPr>
              <w:t xml:space="preserve"> </w:t>
            </w:r>
            <w:r w:rsidRPr="008327EB">
              <w:rPr>
                <w:rFonts w:eastAsia="Trebuchet MS"/>
                <w:sz w:val="16"/>
              </w:rPr>
              <w:t>a</w:t>
            </w:r>
            <w:r w:rsidRPr="008327EB">
              <w:rPr>
                <w:rFonts w:eastAsia="Trebuchet MS"/>
                <w:spacing w:val="-9"/>
                <w:sz w:val="16"/>
              </w:rPr>
              <w:t xml:space="preserve"> </w:t>
            </w:r>
            <w:r w:rsidRPr="008327EB">
              <w:rPr>
                <w:rFonts w:eastAsia="Trebuchet MS"/>
                <w:sz w:val="16"/>
              </w:rPr>
              <w:t>Taxa</w:t>
            </w:r>
            <w:r w:rsidRPr="008327EB">
              <w:rPr>
                <w:rFonts w:eastAsia="Trebuchet MS"/>
                <w:spacing w:val="-8"/>
                <w:sz w:val="16"/>
              </w:rPr>
              <w:t xml:space="preserve"> </w:t>
            </w:r>
            <w:r w:rsidRPr="008327EB">
              <w:rPr>
                <w:rFonts w:eastAsia="Trebuchet MS"/>
                <w:sz w:val="16"/>
              </w:rPr>
              <w:t>somatória</w:t>
            </w:r>
            <w:r w:rsidRPr="008327EB">
              <w:rPr>
                <w:rFonts w:eastAsia="Trebuchet MS"/>
                <w:spacing w:val="-9"/>
                <w:sz w:val="16"/>
              </w:rPr>
              <w:t xml:space="preserve"> </w:t>
            </w:r>
            <w:r w:rsidRPr="008327EB">
              <w:rPr>
                <w:rFonts w:eastAsia="Trebuchet MS"/>
                <w:sz w:val="16"/>
              </w:rPr>
              <w:t>das</w:t>
            </w:r>
            <w:r w:rsidRPr="008327EB">
              <w:rPr>
                <w:rFonts w:eastAsia="Trebuchet MS"/>
                <w:spacing w:val="-8"/>
                <w:sz w:val="16"/>
              </w:rPr>
              <w:t xml:space="preserve"> </w:t>
            </w:r>
            <w:r w:rsidRPr="008327EB">
              <w:rPr>
                <w:rFonts w:eastAsia="Trebuchet MS"/>
                <w:b/>
                <w:sz w:val="16"/>
              </w:rPr>
              <w:t>DESPESAS</w:t>
            </w:r>
            <w:r w:rsidRPr="008327EB">
              <w:rPr>
                <w:rFonts w:eastAsia="Trebuchet MS"/>
                <w:b/>
                <w:spacing w:val="-8"/>
                <w:sz w:val="16"/>
              </w:rPr>
              <w:t xml:space="preserve"> </w:t>
            </w:r>
            <w:r w:rsidRPr="008327EB">
              <w:rPr>
                <w:rFonts w:eastAsia="Trebuchet MS"/>
                <w:b/>
                <w:sz w:val="16"/>
              </w:rPr>
              <w:t>INDIRETAS</w:t>
            </w:r>
            <w:r w:rsidRPr="008327EB">
              <w:rPr>
                <w:rFonts w:eastAsia="Trebuchet MS"/>
                <w:sz w:val="16"/>
              </w:rPr>
              <w:t>,</w:t>
            </w:r>
            <w:r w:rsidRPr="008327EB">
              <w:rPr>
                <w:rFonts w:eastAsia="Trebuchet MS"/>
                <w:spacing w:val="-9"/>
                <w:sz w:val="16"/>
              </w:rPr>
              <w:t xml:space="preserve"> </w:t>
            </w:r>
            <w:r w:rsidRPr="008327EB">
              <w:rPr>
                <w:rFonts w:eastAsia="Trebuchet MS"/>
                <w:sz w:val="16"/>
              </w:rPr>
              <w:t>exceto</w:t>
            </w:r>
            <w:r w:rsidRPr="008327EB">
              <w:rPr>
                <w:rFonts w:eastAsia="Trebuchet MS"/>
                <w:spacing w:val="-8"/>
                <w:sz w:val="16"/>
              </w:rPr>
              <w:t xml:space="preserve"> </w:t>
            </w:r>
            <w:r w:rsidRPr="008327EB">
              <w:rPr>
                <w:rFonts w:eastAsia="Trebuchet MS"/>
                <w:sz w:val="16"/>
              </w:rPr>
              <w:t>tributos</w:t>
            </w:r>
            <w:r w:rsidRPr="008327EB">
              <w:rPr>
                <w:rFonts w:eastAsia="Trebuchet MS"/>
                <w:spacing w:val="-9"/>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despesas</w:t>
            </w:r>
            <w:r w:rsidRPr="008327EB">
              <w:rPr>
                <w:rFonts w:eastAsia="Trebuchet MS"/>
                <w:spacing w:val="-9"/>
                <w:sz w:val="16"/>
              </w:rPr>
              <w:t xml:space="preserve"> </w:t>
            </w:r>
            <w:r w:rsidRPr="008327EB">
              <w:rPr>
                <w:rFonts w:eastAsia="Trebuchet MS"/>
                <w:sz w:val="16"/>
              </w:rPr>
              <w:t>financeiras;</w:t>
            </w:r>
          </w:p>
        </w:tc>
      </w:tr>
      <w:tr w:rsidR="008327EB" w:rsidRPr="008327EB" w:rsidTr="008327EB">
        <w:trPr>
          <w:trHeight w:val="210"/>
        </w:trPr>
        <w:tc>
          <w:tcPr>
            <w:tcW w:w="6750" w:type="dxa"/>
            <w:gridSpan w:val="3"/>
          </w:tcPr>
          <w:p w:rsidR="008327EB" w:rsidRPr="008327EB" w:rsidRDefault="008327EB" w:rsidP="00A97D60">
            <w:pPr>
              <w:spacing w:before="19" w:line="171" w:lineRule="exact"/>
              <w:rPr>
                <w:rFonts w:eastAsia="Trebuchet MS"/>
                <w:sz w:val="16"/>
              </w:rPr>
            </w:pPr>
            <w:r w:rsidRPr="008327EB">
              <w:rPr>
                <w:rFonts w:eastAsia="Trebuchet MS"/>
                <w:b/>
                <w:sz w:val="16"/>
              </w:rPr>
              <w:t>Y</w:t>
            </w:r>
            <w:r w:rsidRPr="008327EB">
              <w:rPr>
                <w:rFonts w:eastAsia="Trebuchet MS"/>
                <w:b/>
                <w:spacing w:val="-11"/>
                <w:sz w:val="16"/>
              </w:rPr>
              <w:t xml:space="preserve"> </w:t>
            </w:r>
            <w:r w:rsidRPr="008327EB">
              <w:rPr>
                <w:rFonts w:eastAsia="Trebuchet MS"/>
                <w:sz w:val="16"/>
              </w:rPr>
              <w:t>é</w:t>
            </w:r>
            <w:r w:rsidRPr="008327EB">
              <w:rPr>
                <w:rFonts w:eastAsia="Trebuchet MS"/>
                <w:spacing w:val="-11"/>
                <w:sz w:val="16"/>
              </w:rPr>
              <w:t xml:space="preserve"> </w:t>
            </w:r>
            <w:r w:rsidRPr="008327EB">
              <w:rPr>
                <w:rFonts w:eastAsia="Trebuchet MS"/>
                <w:sz w:val="16"/>
              </w:rPr>
              <w:t>a</w:t>
            </w:r>
            <w:r w:rsidRPr="008327EB">
              <w:rPr>
                <w:rFonts w:eastAsia="Trebuchet MS"/>
                <w:spacing w:val="-11"/>
                <w:sz w:val="16"/>
              </w:rPr>
              <w:t xml:space="preserve"> </w:t>
            </w:r>
            <w:r w:rsidRPr="008327EB">
              <w:rPr>
                <w:rFonts w:eastAsia="Trebuchet MS"/>
                <w:sz w:val="16"/>
              </w:rPr>
              <w:t>Taxa</w:t>
            </w:r>
            <w:r w:rsidRPr="008327EB">
              <w:rPr>
                <w:rFonts w:eastAsia="Trebuchet MS"/>
                <w:spacing w:val="-11"/>
                <w:sz w:val="16"/>
              </w:rPr>
              <w:t xml:space="preserve"> </w:t>
            </w:r>
            <w:r w:rsidRPr="008327EB">
              <w:rPr>
                <w:rFonts w:eastAsia="Trebuchet MS"/>
                <w:sz w:val="16"/>
              </w:rPr>
              <w:t>representativa</w:t>
            </w:r>
            <w:r w:rsidRPr="008327EB">
              <w:rPr>
                <w:rFonts w:eastAsia="Trebuchet MS"/>
                <w:spacing w:val="-11"/>
                <w:sz w:val="16"/>
              </w:rPr>
              <w:t xml:space="preserve"> </w:t>
            </w:r>
            <w:r w:rsidRPr="008327EB">
              <w:rPr>
                <w:rFonts w:eastAsia="Trebuchet MS"/>
                <w:sz w:val="16"/>
              </w:rPr>
              <w:t>das</w:t>
            </w:r>
            <w:r w:rsidRPr="008327EB">
              <w:rPr>
                <w:rFonts w:eastAsia="Trebuchet MS"/>
                <w:spacing w:val="-11"/>
                <w:sz w:val="16"/>
              </w:rPr>
              <w:t xml:space="preserve"> </w:t>
            </w:r>
            <w:r w:rsidRPr="008327EB">
              <w:rPr>
                <w:rFonts w:eastAsia="Trebuchet MS"/>
                <w:b/>
                <w:sz w:val="16"/>
              </w:rPr>
              <w:t>DESPESAS</w:t>
            </w:r>
            <w:r w:rsidRPr="008327EB">
              <w:rPr>
                <w:rFonts w:eastAsia="Trebuchet MS"/>
                <w:b/>
                <w:spacing w:val="-10"/>
                <w:sz w:val="16"/>
              </w:rPr>
              <w:t xml:space="preserve"> </w:t>
            </w:r>
            <w:r w:rsidRPr="008327EB">
              <w:rPr>
                <w:rFonts w:eastAsia="Trebuchet MS"/>
                <w:b/>
                <w:sz w:val="16"/>
              </w:rPr>
              <w:t>FINANCEIRAS</w:t>
            </w:r>
            <w:r w:rsidRPr="008327EB">
              <w:rPr>
                <w:rFonts w:eastAsia="Trebuchet MS"/>
                <w:sz w:val="16"/>
              </w:rPr>
              <w:t>;</w:t>
            </w:r>
          </w:p>
        </w:tc>
      </w:tr>
      <w:tr w:rsidR="008327EB" w:rsidRPr="008327EB" w:rsidTr="008327EB">
        <w:trPr>
          <w:trHeight w:val="225"/>
        </w:trPr>
        <w:tc>
          <w:tcPr>
            <w:tcW w:w="6750" w:type="dxa"/>
            <w:gridSpan w:val="3"/>
          </w:tcPr>
          <w:p w:rsidR="008327EB" w:rsidRPr="008327EB" w:rsidRDefault="008327EB" w:rsidP="00A97D60">
            <w:pPr>
              <w:spacing w:before="28" w:line="177" w:lineRule="exact"/>
              <w:rPr>
                <w:rFonts w:eastAsia="Trebuchet MS"/>
                <w:sz w:val="16"/>
              </w:rPr>
            </w:pPr>
            <w:r w:rsidRPr="008327EB">
              <w:rPr>
                <w:rFonts w:eastAsia="Trebuchet MS"/>
                <w:b/>
                <w:sz w:val="16"/>
              </w:rPr>
              <w:t>Z</w:t>
            </w:r>
            <w:r w:rsidRPr="008327EB">
              <w:rPr>
                <w:rFonts w:eastAsia="Trebuchet MS"/>
                <w:b/>
                <w:spacing w:val="-11"/>
                <w:sz w:val="16"/>
              </w:rPr>
              <w:t xml:space="preserve"> </w:t>
            </w:r>
            <w:r w:rsidRPr="008327EB">
              <w:rPr>
                <w:rFonts w:eastAsia="Trebuchet MS"/>
                <w:sz w:val="16"/>
              </w:rPr>
              <w:t>é</w:t>
            </w:r>
            <w:r w:rsidRPr="008327EB">
              <w:rPr>
                <w:rFonts w:eastAsia="Trebuchet MS"/>
                <w:spacing w:val="-11"/>
                <w:sz w:val="16"/>
              </w:rPr>
              <w:t xml:space="preserve"> </w:t>
            </w:r>
            <w:r w:rsidRPr="008327EB">
              <w:rPr>
                <w:rFonts w:eastAsia="Trebuchet MS"/>
                <w:sz w:val="16"/>
              </w:rPr>
              <w:t>a</w:t>
            </w:r>
            <w:r w:rsidRPr="008327EB">
              <w:rPr>
                <w:rFonts w:eastAsia="Trebuchet MS"/>
                <w:spacing w:val="-10"/>
                <w:sz w:val="16"/>
              </w:rPr>
              <w:t xml:space="preserve"> </w:t>
            </w:r>
            <w:r w:rsidRPr="008327EB">
              <w:rPr>
                <w:rFonts w:eastAsia="Trebuchet MS"/>
                <w:sz w:val="16"/>
              </w:rPr>
              <w:t>Taxa</w:t>
            </w:r>
            <w:r w:rsidRPr="008327EB">
              <w:rPr>
                <w:rFonts w:eastAsia="Trebuchet MS"/>
                <w:spacing w:val="-11"/>
                <w:sz w:val="16"/>
              </w:rPr>
              <w:t xml:space="preserve"> </w:t>
            </w:r>
            <w:r w:rsidRPr="008327EB">
              <w:rPr>
                <w:rFonts w:eastAsia="Trebuchet MS"/>
                <w:sz w:val="16"/>
              </w:rPr>
              <w:t>representativa</w:t>
            </w:r>
            <w:r w:rsidRPr="008327EB">
              <w:rPr>
                <w:rFonts w:eastAsia="Trebuchet MS"/>
                <w:spacing w:val="-10"/>
                <w:sz w:val="16"/>
              </w:rPr>
              <w:t xml:space="preserve"> </w:t>
            </w:r>
            <w:r w:rsidRPr="008327EB">
              <w:rPr>
                <w:rFonts w:eastAsia="Trebuchet MS"/>
                <w:sz w:val="16"/>
              </w:rPr>
              <w:t>do</w:t>
            </w:r>
            <w:r w:rsidRPr="008327EB">
              <w:rPr>
                <w:rFonts w:eastAsia="Trebuchet MS"/>
                <w:spacing w:val="-11"/>
                <w:sz w:val="16"/>
              </w:rPr>
              <w:t xml:space="preserve"> </w:t>
            </w:r>
            <w:r w:rsidRPr="008327EB">
              <w:rPr>
                <w:rFonts w:eastAsia="Trebuchet MS"/>
                <w:b/>
                <w:sz w:val="16"/>
              </w:rPr>
              <w:t>LUCRO</w:t>
            </w:r>
            <w:r w:rsidRPr="008327EB">
              <w:rPr>
                <w:rFonts w:eastAsia="Trebuchet MS"/>
                <w:sz w:val="16"/>
              </w:rPr>
              <w:t>;</w:t>
            </w:r>
          </w:p>
        </w:tc>
      </w:tr>
      <w:tr w:rsidR="008327EB" w:rsidRPr="008327EB" w:rsidTr="008327EB">
        <w:trPr>
          <w:trHeight w:val="225"/>
        </w:trPr>
        <w:tc>
          <w:tcPr>
            <w:tcW w:w="6750" w:type="dxa"/>
            <w:gridSpan w:val="3"/>
          </w:tcPr>
          <w:p w:rsidR="008327EB" w:rsidRPr="008327EB" w:rsidRDefault="008327EB" w:rsidP="00A97D60">
            <w:pPr>
              <w:spacing w:before="22" w:line="183" w:lineRule="exact"/>
              <w:rPr>
                <w:rFonts w:eastAsia="Trebuchet MS"/>
                <w:sz w:val="16"/>
              </w:rPr>
            </w:pPr>
            <w:r w:rsidRPr="008327EB">
              <w:rPr>
                <w:rFonts w:eastAsia="Trebuchet MS"/>
                <w:b/>
                <w:sz w:val="16"/>
              </w:rPr>
              <w:t>I</w:t>
            </w:r>
            <w:r w:rsidRPr="008327EB">
              <w:rPr>
                <w:rFonts w:eastAsia="Trebuchet MS"/>
                <w:b/>
                <w:spacing w:val="-7"/>
                <w:sz w:val="16"/>
              </w:rPr>
              <w:t xml:space="preserve"> </w:t>
            </w:r>
            <w:r w:rsidRPr="008327EB">
              <w:rPr>
                <w:rFonts w:eastAsia="Trebuchet MS"/>
                <w:sz w:val="16"/>
              </w:rPr>
              <w:t>é</w:t>
            </w:r>
            <w:r w:rsidRPr="008327EB">
              <w:rPr>
                <w:rFonts w:eastAsia="Trebuchet MS"/>
                <w:spacing w:val="-6"/>
                <w:sz w:val="16"/>
              </w:rPr>
              <w:t xml:space="preserve"> </w:t>
            </w:r>
            <w:r w:rsidRPr="008327EB">
              <w:rPr>
                <w:rFonts w:eastAsia="Trebuchet MS"/>
                <w:sz w:val="16"/>
              </w:rPr>
              <w:t>a</w:t>
            </w:r>
            <w:r w:rsidRPr="008327EB">
              <w:rPr>
                <w:rFonts w:eastAsia="Trebuchet MS"/>
                <w:spacing w:val="-7"/>
                <w:sz w:val="16"/>
              </w:rPr>
              <w:t xml:space="preserve"> </w:t>
            </w:r>
            <w:r w:rsidRPr="008327EB">
              <w:rPr>
                <w:rFonts w:eastAsia="Trebuchet MS"/>
                <w:sz w:val="16"/>
              </w:rPr>
              <w:t>Taxa</w:t>
            </w:r>
            <w:r w:rsidRPr="008327EB">
              <w:rPr>
                <w:rFonts w:eastAsia="Trebuchet MS"/>
                <w:spacing w:val="-6"/>
                <w:sz w:val="16"/>
              </w:rPr>
              <w:t xml:space="preserve"> </w:t>
            </w:r>
            <w:r w:rsidRPr="008327EB">
              <w:rPr>
                <w:rFonts w:eastAsia="Trebuchet MS"/>
                <w:sz w:val="16"/>
              </w:rPr>
              <w:t>representativa</w:t>
            </w:r>
            <w:r w:rsidRPr="008327EB">
              <w:rPr>
                <w:rFonts w:eastAsia="Trebuchet MS"/>
                <w:spacing w:val="-7"/>
                <w:sz w:val="16"/>
              </w:rPr>
              <w:t xml:space="preserve"> </w:t>
            </w:r>
            <w:r w:rsidRPr="008327EB">
              <w:rPr>
                <w:rFonts w:eastAsia="Trebuchet MS"/>
                <w:sz w:val="16"/>
              </w:rPr>
              <w:t>dos</w:t>
            </w:r>
            <w:r w:rsidRPr="008327EB">
              <w:rPr>
                <w:rFonts w:eastAsia="Trebuchet MS"/>
                <w:spacing w:val="-6"/>
                <w:sz w:val="16"/>
              </w:rPr>
              <w:t xml:space="preserve"> </w:t>
            </w:r>
            <w:r w:rsidRPr="008327EB">
              <w:rPr>
                <w:rFonts w:eastAsia="Trebuchet MS"/>
                <w:b/>
                <w:sz w:val="16"/>
              </w:rPr>
              <w:t>IMPOSTOS</w:t>
            </w:r>
            <w:r w:rsidRPr="008327EB">
              <w:rPr>
                <w:rFonts w:eastAsia="Trebuchet MS"/>
                <w:sz w:val="16"/>
              </w:rPr>
              <w:t>.</w:t>
            </w:r>
          </w:p>
        </w:tc>
      </w:tr>
      <w:tr w:rsidR="008327EB" w:rsidRPr="008327EB" w:rsidTr="008327EB">
        <w:trPr>
          <w:trHeight w:val="495"/>
        </w:trPr>
        <w:tc>
          <w:tcPr>
            <w:tcW w:w="4545" w:type="dxa"/>
            <w:tcBorders>
              <w:left w:val="nil"/>
            </w:tcBorders>
          </w:tcPr>
          <w:p w:rsidR="008327EB" w:rsidRPr="008327EB" w:rsidRDefault="008327EB" w:rsidP="00A97D60">
            <w:pPr>
              <w:rPr>
                <w:rFonts w:eastAsia="Trebuchet MS"/>
                <w:sz w:val="18"/>
              </w:rPr>
            </w:pPr>
          </w:p>
        </w:tc>
        <w:tc>
          <w:tcPr>
            <w:tcW w:w="1080" w:type="dxa"/>
            <w:shd w:val="clear" w:color="auto" w:fill="FFFF00"/>
          </w:tcPr>
          <w:p w:rsidR="008327EB" w:rsidRPr="008327EB" w:rsidRDefault="008327EB" w:rsidP="00A97D60">
            <w:pPr>
              <w:spacing w:before="16"/>
              <w:rPr>
                <w:rFonts w:eastAsia="Trebuchet MS"/>
                <w:b/>
                <w:sz w:val="16"/>
              </w:rPr>
            </w:pPr>
            <w:r w:rsidRPr="008327EB">
              <w:rPr>
                <w:rFonts w:eastAsia="Trebuchet MS"/>
                <w:b/>
                <w:sz w:val="16"/>
              </w:rPr>
              <w:t>B.D.I</w:t>
            </w:r>
          </w:p>
        </w:tc>
        <w:tc>
          <w:tcPr>
            <w:tcW w:w="1125" w:type="dxa"/>
            <w:tcBorders>
              <w:right w:val="single" w:sz="18" w:space="0" w:color="000000"/>
            </w:tcBorders>
            <w:shd w:val="clear" w:color="auto" w:fill="FFFF00"/>
          </w:tcPr>
          <w:p w:rsidR="008327EB" w:rsidRPr="008327EB" w:rsidRDefault="008327EB" w:rsidP="00A97D60">
            <w:pPr>
              <w:spacing w:before="16"/>
              <w:ind w:right="32"/>
              <w:jc w:val="center"/>
              <w:rPr>
                <w:rFonts w:eastAsia="Trebuchet MS"/>
                <w:b/>
                <w:sz w:val="16"/>
              </w:rPr>
            </w:pPr>
            <w:r w:rsidRPr="008327EB">
              <w:rPr>
                <w:rFonts w:eastAsia="Trebuchet MS"/>
                <w:b/>
                <w:sz w:val="16"/>
              </w:rPr>
              <w:t>22,00%</w:t>
            </w:r>
          </w:p>
        </w:tc>
      </w:tr>
      <w:tr w:rsidR="008327EB" w:rsidRPr="008327EB" w:rsidTr="008327EB">
        <w:trPr>
          <w:trHeight w:val="225"/>
        </w:trPr>
        <w:tc>
          <w:tcPr>
            <w:tcW w:w="6750" w:type="dxa"/>
            <w:gridSpan w:val="3"/>
            <w:shd w:val="clear" w:color="auto" w:fill="F7CBAC"/>
          </w:tcPr>
          <w:p w:rsidR="008327EB" w:rsidRPr="008327EB" w:rsidRDefault="008327EB" w:rsidP="00A97D60">
            <w:pPr>
              <w:spacing w:before="25" w:line="180" w:lineRule="exact"/>
              <w:ind w:right="950"/>
              <w:jc w:val="center"/>
              <w:rPr>
                <w:rFonts w:eastAsia="Trebuchet MS"/>
                <w:b/>
                <w:sz w:val="16"/>
              </w:rPr>
            </w:pPr>
            <w:r w:rsidRPr="008327EB">
              <w:rPr>
                <w:rFonts w:eastAsia="Trebuchet MS"/>
                <w:b/>
                <w:w w:val="95"/>
                <w:sz w:val="16"/>
              </w:rPr>
              <w:t>EM</w:t>
            </w:r>
            <w:r w:rsidRPr="008327EB">
              <w:rPr>
                <w:rFonts w:eastAsia="Trebuchet MS"/>
                <w:b/>
                <w:spacing w:val="5"/>
                <w:w w:val="95"/>
                <w:sz w:val="16"/>
              </w:rPr>
              <w:t xml:space="preserve"> </w:t>
            </w:r>
            <w:r w:rsidRPr="008327EB">
              <w:rPr>
                <w:rFonts w:eastAsia="Trebuchet MS"/>
                <w:b/>
                <w:w w:val="95"/>
                <w:sz w:val="16"/>
              </w:rPr>
              <w:t>ATENÇÃO</w:t>
            </w:r>
            <w:r w:rsidRPr="008327EB">
              <w:rPr>
                <w:rFonts w:eastAsia="Trebuchet MS"/>
                <w:b/>
                <w:spacing w:val="5"/>
                <w:w w:val="95"/>
                <w:sz w:val="16"/>
              </w:rPr>
              <w:t xml:space="preserve"> </w:t>
            </w:r>
            <w:r w:rsidRPr="008327EB">
              <w:rPr>
                <w:rFonts w:eastAsia="Trebuchet MS"/>
                <w:b/>
                <w:w w:val="95"/>
                <w:sz w:val="16"/>
              </w:rPr>
              <w:t>AO</w:t>
            </w:r>
            <w:r w:rsidRPr="008327EB">
              <w:rPr>
                <w:rFonts w:eastAsia="Trebuchet MS"/>
                <w:b/>
                <w:spacing w:val="6"/>
                <w:w w:val="95"/>
                <w:sz w:val="16"/>
              </w:rPr>
              <w:t xml:space="preserve"> </w:t>
            </w:r>
            <w:r w:rsidRPr="008327EB">
              <w:rPr>
                <w:rFonts w:eastAsia="Trebuchet MS"/>
                <w:b/>
                <w:w w:val="95"/>
                <w:sz w:val="16"/>
              </w:rPr>
              <w:t>ESTABELECIDO</w:t>
            </w:r>
            <w:r w:rsidRPr="008327EB">
              <w:rPr>
                <w:rFonts w:eastAsia="Trebuchet MS"/>
                <w:b/>
                <w:spacing w:val="5"/>
                <w:w w:val="95"/>
                <w:sz w:val="16"/>
              </w:rPr>
              <w:t xml:space="preserve"> </w:t>
            </w:r>
            <w:r w:rsidRPr="008327EB">
              <w:rPr>
                <w:rFonts w:eastAsia="Trebuchet MS"/>
                <w:b/>
                <w:w w:val="95"/>
                <w:sz w:val="16"/>
              </w:rPr>
              <w:t>PELO</w:t>
            </w:r>
            <w:r w:rsidRPr="008327EB">
              <w:rPr>
                <w:rFonts w:eastAsia="Trebuchet MS"/>
                <w:b/>
                <w:spacing w:val="6"/>
                <w:w w:val="95"/>
                <w:sz w:val="16"/>
              </w:rPr>
              <w:t xml:space="preserve"> </w:t>
            </w:r>
            <w:r w:rsidRPr="008327EB">
              <w:rPr>
                <w:rFonts w:eastAsia="Trebuchet MS"/>
                <w:b/>
                <w:w w:val="95"/>
                <w:sz w:val="16"/>
              </w:rPr>
              <w:t>ACORDÃO</w:t>
            </w:r>
            <w:r w:rsidRPr="008327EB">
              <w:rPr>
                <w:rFonts w:eastAsia="Trebuchet MS"/>
                <w:b/>
                <w:spacing w:val="5"/>
                <w:w w:val="95"/>
                <w:sz w:val="16"/>
              </w:rPr>
              <w:t xml:space="preserve"> </w:t>
            </w:r>
            <w:r w:rsidRPr="008327EB">
              <w:rPr>
                <w:rFonts w:eastAsia="Trebuchet MS"/>
                <w:b/>
                <w:w w:val="95"/>
                <w:sz w:val="16"/>
              </w:rPr>
              <w:t>N°2622/2013</w:t>
            </w:r>
            <w:r w:rsidRPr="008327EB">
              <w:rPr>
                <w:rFonts w:eastAsia="Trebuchet MS"/>
                <w:b/>
                <w:spacing w:val="5"/>
                <w:w w:val="95"/>
                <w:sz w:val="16"/>
              </w:rPr>
              <w:t xml:space="preserve"> </w:t>
            </w:r>
            <w:r w:rsidRPr="008327EB">
              <w:rPr>
                <w:rFonts w:eastAsia="Trebuchet MS"/>
                <w:b/>
                <w:w w:val="95"/>
                <w:sz w:val="16"/>
              </w:rPr>
              <w:t>TCU</w:t>
            </w:r>
          </w:p>
        </w:tc>
      </w:tr>
    </w:tbl>
    <w:p w:rsidR="008327EB" w:rsidRPr="008327EB" w:rsidRDefault="008327EB" w:rsidP="00A97D60">
      <w:pPr>
        <w:spacing w:line="180" w:lineRule="exact"/>
        <w:jc w:val="cente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4"/>
        <w:jc w:val="both"/>
        <w:rPr>
          <w:rFonts w:eastAsia="Trebuchet MS"/>
          <w:sz w:val="20"/>
          <w:szCs w:val="20"/>
        </w:rPr>
      </w:pPr>
      <w:r w:rsidRPr="008327EB">
        <w:rPr>
          <w:rFonts w:eastAsia="Trebuchet MS"/>
          <w:sz w:val="20"/>
          <w:szCs w:val="20"/>
        </w:rPr>
        <w:lastRenderedPageBreak/>
        <w:t>Já o lote 05 utiliza a metodologia prevista no Estudo sobre Composição dos</w:t>
      </w:r>
      <w:r w:rsidRPr="008327EB">
        <w:rPr>
          <w:rFonts w:eastAsia="Trebuchet MS"/>
          <w:spacing w:val="1"/>
          <w:sz w:val="20"/>
          <w:szCs w:val="20"/>
        </w:rPr>
        <w:t xml:space="preserve"> </w:t>
      </w:r>
      <w:r w:rsidRPr="008327EB">
        <w:rPr>
          <w:rFonts w:eastAsia="Trebuchet MS"/>
          <w:sz w:val="20"/>
          <w:szCs w:val="20"/>
        </w:rPr>
        <w:t>Custos dos Valores Limites para Serviços de Limpeza e Conservação do ano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2019,</w:t>
      </w:r>
      <w:r w:rsidRPr="008327EB">
        <w:rPr>
          <w:rFonts w:eastAsia="Trebuchet MS"/>
          <w:spacing w:val="1"/>
          <w:sz w:val="20"/>
          <w:szCs w:val="20"/>
        </w:rPr>
        <w:t xml:space="preserve"> </w:t>
      </w:r>
      <w:r w:rsidRPr="008327EB">
        <w:rPr>
          <w:rFonts w:eastAsia="Trebuchet MS"/>
          <w:sz w:val="20"/>
          <w:szCs w:val="20"/>
        </w:rPr>
        <w:t>contido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Caderno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Ministério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Economia,</w:t>
      </w:r>
      <w:r w:rsidRPr="008327EB">
        <w:rPr>
          <w:rFonts w:eastAsia="Trebuchet MS"/>
          <w:spacing w:val="1"/>
          <w:sz w:val="20"/>
          <w:szCs w:val="20"/>
        </w:rPr>
        <w:t xml:space="preserve"> </w:t>
      </w:r>
      <w:r w:rsidRPr="008327EB">
        <w:rPr>
          <w:rFonts w:eastAsia="Trebuchet MS"/>
          <w:sz w:val="20"/>
          <w:szCs w:val="20"/>
        </w:rPr>
        <w:t>disponibilizado</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Estado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Janeiro,</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Módulo</w:t>
      </w:r>
      <w:r w:rsidRPr="008327EB">
        <w:rPr>
          <w:rFonts w:eastAsia="Trebuchet MS"/>
          <w:spacing w:val="1"/>
          <w:sz w:val="20"/>
          <w:szCs w:val="20"/>
        </w:rPr>
        <w:t xml:space="preserve"> </w:t>
      </w:r>
      <w:r w:rsidRPr="008327EB">
        <w:rPr>
          <w:rFonts w:eastAsia="Trebuchet MS"/>
          <w:sz w:val="20"/>
          <w:szCs w:val="20"/>
        </w:rPr>
        <w:t>6</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respectivo</w:t>
      </w:r>
      <w:r w:rsidRPr="008327EB">
        <w:rPr>
          <w:rFonts w:eastAsia="Trebuchet MS"/>
          <w:spacing w:val="-2"/>
          <w:sz w:val="20"/>
          <w:szCs w:val="20"/>
        </w:rPr>
        <w:t xml:space="preserve"> </w:t>
      </w:r>
      <w:r w:rsidRPr="008327EB">
        <w:rPr>
          <w:rFonts w:eastAsia="Trebuchet MS"/>
          <w:sz w:val="20"/>
          <w:szCs w:val="20"/>
        </w:rPr>
        <w:t>documento</w:t>
      </w:r>
      <w:r w:rsidRPr="008327EB">
        <w:rPr>
          <w:rFonts w:eastAsia="Trebuchet MS"/>
          <w:spacing w:val="-1"/>
          <w:sz w:val="20"/>
          <w:szCs w:val="20"/>
        </w:rPr>
        <w:t xml:space="preserve"> </w:t>
      </w:r>
      <w:r w:rsidRPr="008327EB">
        <w:rPr>
          <w:rFonts w:eastAsia="Trebuchet MS"/>
          <w:sz w:val="20"/>
          <w:szCs w:val="20"/>
        </w:rPr>
        <w:t>(páginas</w:t>
      </w:r>
      <w:r w:rsidRPr="008327EB">
        <w:rPr>
          <w:rFonts w:eastAsia="Trebuchet MS"/>
          <w:spacing w:val="-1"/>
          <w:sz w:val="20"/>
          <w:szCs w:val="20"/>
        </w:rPr>
        <w:t xml:space="preserve"> </w:t>
      </w:r>
      <w:r w:rsidRPr="008327EB">
        <w:rPr>
          <w:rFonts w:eastAsia="Trebuchet MS"/>
          <w:sz w:val="20"/>
          <w:szCs w:val="20"/>
        </w:rPr>
        <w:t>23</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24),</w:t>
      </w:r>
      <w:r w:rsidRPr="008327EB">
        <w:rPr>
          <w:rFonts w:eastAsia="Trebuchet MS"/>
          <w:spacing w:val="-1"/>
          <w:sz w:val="20"/>
          <w:szCs w:val="20"/>
        </w:rPr>
        <w:t xml:space="preserve"> </w:t>
      </w:r>
      <w:r w:rsidRPr="008327EB">
        <w:rPr>
          <w:rFonts w:eastAsia="Trebuchet MS"/>
          <w:sz w:val="20"/>
          <w:szCs w:val="20"/>
        </w:rPr>
        <w:t>demonstrado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seguir:</w:t>
      </w:r>
    </w:p>
    <w:p w:rsidR="008327EB" w:rsidRPr="008327EB" w:rsidRDefault="008327EB" w:rsidP="00A97D60">
      <w:pPr>
        <w:spacing w:before="107"/>
        <w:jc w:val="both"/>
        <w:rPr>
          <w:rFonts w:eastAsia="Trebuchet MS"/>
          <w:b/>
          <w:i/>
          <w:sz w:val="20"/>
        </w:rPr>
      </w:pPr>
      <w:r w:rsidRPr="008327EB">
        <w:rPr>
          <w:rFonts w:eastAsia="Trebuchet MS"/>
          <w:b/>
          <w:i/>
          <w:sz w:val="20"/>
        </w:rPr>
        <w:t>MÓDULO</w:t>
      </w:r>
      <w:r w:rsidRPr="008327EB">
        <w:rPr>
          <w:rFonts w:eastAsia="Trebuchet MS"/>
          <w:b/>
          <w:i/>
          <w:spacing w:val="-9"/>
          <w:sz w:val="20"/>
        </w:rPr>
        <w:t xml:space="preserve"> </w:t>
      </w:r>
      <w:r w:rsidRPr="008327EB">
        <w:rPr>
          <w:rFonts w:eastAsia="Trebuchet MS"/>
          <w:b/>
          <w:i/>
          <w:sz w:val="20"/>
        </w:rPr>
        <w:t>6</w:t>
      </w:r>
      <w:r w:rsidRPr="008327EB">
        <w:rPr>
          <w:rFonts w:eastAsia="Trebuchet MS"/>
          <w:b/>
          <w:i/>
          <w:spacing w:val="-9"/>
          <w:sz w:val="20"/>
        </w:rPr>
        <w:t xml:space="preserve"> </w:t>
      </w:r>
      <w:r w:rsidRPr="008327EB">
        <w:rPr>
          <w:rFonts w:eastAsia="Trebuchet MS"/>
          <w:b/>
          <w:i/>
          <w:w w:val="105"/>
          <w:sz w:val="20"/>
        </w:rPr>
        <w:t>–</w:t>
      </w:r>
      <w:r w:rsidRPr="008327EB">
        <w:rPr>
          <w:rFonts w:eastAsia="Trebuchet MS"/>
          <w:b/>
          <w:i/>
          <w:spacing w:val="-11"/>
          <w:w w:val="105"/>
          <w:sz w:val="20"/>
        </w:rPr>
        <w:t xml:space="preserve"> </w:t>
      </w:r>
      <w:r w:rsidRPr="008327EB">
        <w:rPr>
          <w:rFonts w:eastAsia="Trebuchet MS"/>
          <w:b/>
          <w:i/>
          <w:sz w:val="20"/>
        </w:rPr>
        <w:t>CUSTOS</w:t>
      </w:r>
      <w:r w:rsidRPr="008327EB">
        <w:rPr>
          <w:rFonts w:eastAsia="Trebuchet MS"/>
          <w:b/>
          <w:i/>
          <w:spacing w:val="-9"/>
          <w:sz w:val="20"/>
        </w:rPr>
        <w:t xml:space="preserve"> </w:t>
      </w:r>
      <w:r w:rsidRPr="008327EB">
        <w:rPr>
          <w:rFonts w:eastAsia="Trebuchet MS"/>
          <w:b/>
          <w:i/>
          <w:sz w:val="20"/>
        </w:rPr>
        <w:t>INDIRETOS,</w:t>
      </w:r>
      <w:r w:rsidRPr="008327EB">
        <w:rPr>
          <w:rFonts w:eastAsia="Trebuchet MS"/>
          <w:b/>
          <w:i/>
          <w:spacing w:val="-8"/>
          <w:sz w:val="20"/>
        </w:rPr>
        <w:t xml:space="preserve"> </w:t>
      </w:r>
      <w:r w:rsidRPr="008327EB">
        <w:rPr>
          <w:rFonts w:eastAsia="Trebuchet MS"/>
          <w:b/>
          <w:i/>
          <w:sz w:val="20"/>
        </w:rPr>
        <w:t>TRIBUTOS</w:t>
      </w:r>
      <w:r w:rsidRPr="008327EB">
        <w:rPr>
          <w:rFonts w:eastAsia="Trebuchet MS"/>
          <w:b/>
          <w:i/>
          <w:spacing w:val="-9"/>
          <w:sz w:val="20"/>
        </w:rPr>
        <w:t xml:space="preserve"> </w:t>
      </w:r>
      <w:r w:rsidRPr="008327EB">
        <w:rPr>
          <w:rFonts w:eastAsia="Trebuchet MS"/>
          <w:b/>
          <w:i/>
          <w:sz w:val="20"/>
        </w:rPr>
        <w:t>E</w:t>
      </w:r>
      <w:r w:rsidRPr="008327EB">
        <w:rPr>
          <w:rFonts w:eastAsia="Trebuchet MS"/>
          <w:b/>
          <w:i/>
          <w:spacing w:val="-8"/>
          <w:sz w:val="20"/>
        </w:rPr>
        <w:t xml:space="preserve"> </w:t>
      </w:r>
      <w:r w:rsidRPr="008327EB">
        <w:rPr>
          <w:rFonts w:eastAsia="Trebuchet MS"/>
          <w:b/>
          <w:i/>
          <w:sz w:val="20"/>
        </w:rPr>
        <w:t>LUCRO</w:t>
      </w:r>
      <w:r w:rsidRPr="008327EB">
        <w:rPr>
          <w:rFonts w:eastAsia="Trebuchet MS"/>
          <w:b/>
          <w:i/>
          <w:spacing w:val="-9"/>
          <w:sz w:val="20"/>
        </w:rPr>
        <w:t xml:space="preserve"> </w:t>
      </w:r>
      <w:r w:rsidRPr="008327EB">
        <w:rPr>
          <w:rFonts w:eastAsia="Trebuchet MS"/>
          <w:b/>
          <w:i/>
          <w:sz w:val="20"/>
        </w:rPr>
        <w:t>-</w:t>
      </w:r>
      <w:r w:rsidRPr="008327EB">
        <w:rPr>
          <w:rFonts w:eastAsia="Trebuchet MS"/>
          <w:b/>
          <w:i/>
          <w:spacing w:val="-8"/>
          <w:sz w:val="20"/>
        </w:rPr>
        <w:t xml:space="preserve"> </w:t>
      </w:r>
      <w:r w:rsidRPr="008327EB">
        <w:rPr>
          <w:rFonts w:eastAsia="Trebuchet MS"/>
          <w:b/>
          <w:i/>
          <w:sz w:val="20"/>
        </w:rPr>
        <w:t>CITL</w:t>
      </w:r>
    </w:p>
    <w:p w:rsidR="008327EB" w:rsidRPr="008327EB" w:rsidRDefault="008327EB" w:rsidP="00A97D60">
      <w:pPr>
        <w:spacing w:before="127" w:line="247" w:lineRule="auto"/>
        <w:ind w:right="414"/>
        <w:jc w:val="both"/>
        <w:rPr>
          <w:rFonts w:eastAsia="Trebuchet MS"/>
          <w:i/>
          <w:sz w:val="20"/>
        </w:rPr>
      </w:pPr>
      <w:r w:rsidRPr="008327EB">
        <w:rPr>
          <w:rFonts w:eastAsia="Trebuchet MS"/>
          <w:i/>
          <w:sz w:val="20"/>
        </w:rPr>
        <w:t>Para a obtenção do preço de referência para contratação de um</w:t>
      </w:r>
      <w:r w:rsidRPr="008327EB">
        <w:rPr>
          <w:rFonts w:eastAsia="Trebuchet MS"/>
          <w:i/>
          <w:spacing w:val="1"/>
          <w:sz w:val="20"/>
        </w:rPr>
        <w:t xml:space="preserve"> </w:t>
      </w:r>
      <w:r w:rsidRPr="008327EB">
        <w:rPr>
          <w:rFonts w:eastAsia="Trebuchet MS"/>
          <w:i/>
          <w:sz w:val="20"/>
        </w:rPr>
        <w:t>posto</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serviço,</w:t>
      </w:r>
      <w:r w:rsidRPr="008327EB">
        <w:rPr>
          <w:rFonts w:eastAsia="Trebuchet MS"/>
          <w:i/>
          <w:spacing w:val="1"/>
          <w:sz w:val="20"/>
        </w:rPr>
        <w:t xml:space="preserve"> </w:t>
      </w:r>
      <w:r w:rsidRPr="008327EB">
        <w:rPr>
          <w:rFonts w:eastAsia="Trebuchet MS"/>
          <w:i/>
          <w:sz w:val="20"/>
        </w:rPr>
        <w:t>é</w:t>
      </w:r>
      <w:r w:rsidRPr="008327EB">
        <w:rPr>
          <w:rFonts w:eastAsia="Trebuchet MS"/>
          <w:i/>
          <w:spacing w:val="1"/>
          <w:sz w:val="20"/>
        </w:rPr>
        <w:t xml:space="preserve"> </w:t>
      </w:r>
      <w:r w:rsidRPr="008327EB">
        <w:rPr>
          <w:rFonts w:eastAsia="Trebuchet MS"/>
          <w:i/>
          <w:sz w:val="20"/>
        </w:rPr>
        <w:t>necessário</w:t>
      </w:r>
      <w:r w:rsidRPr="008327EB">
        <w:rPr>
          <w:rFonts w:eastAsia="Trebuchet MS"/>
          <w:i/>
          <w:spacing w:val="1"/>
          <w:sz w:val="20"/>
        </w:rPr>
        <w:t xml:space="preserve"> </w:t>
      </w:r>
      <w:r w:rsidRPr="008327EB">
        <w:rPr>
          <w:rFonts w:eastAsia="Trebuchet MS"/>
          <w:i/>
          <w:sz w:val="20"/>
        </w:rPr>
        <w:t>acrescentar</w:t>
      </w:r>
      <w:r w:rsidRPr="008327EB">
        <w:rPr>
          <w:rFonts w:eastAsia="Trebuchet MS"/>
          <w:i/>
          <w:spacing w:val="1"/>
          <w:sz w:val="20"/>
        </w:rPr>
        <w:t xml:space="preserve"> </w:t>
      </w:r>
      <w:r w:rsidRPr="008327EB">
        <w:rPr>
          <w:rFonts w:eastAsia="Trebuchet MS"/>
          <w:i/>
          <w:sz w:val="20"/>
        </w:rPr>
        <w:t>ao</w:t>
      </w:r>
      <w:r w:rsidRPr="008327EB">
        <w:rPr>
          <w:rFonts w:eastAsia="Trebuchet MS"/>
          <w:i/>
          <w:spacing w:val="1"/>
          <w:sz w:val="20"/>
        </w:rPr>
        <w:t xml:space="preserve"> </w:t>
      </w:r>
      <w:r w:rsidRPr="008327EB">
        <w:rPr>
          <w:rFonts w:eastAsia="Trebuchet MS"/>
          <w:i/>
          <w:sz w:val="20"/>
        </w:rPr>
        <w:t>Custo</w:t>
      </w:r>
      <w:r w:rsidRPr="008327EB">
        <w:rPr>
          <w:rFonts w:eastAsia="Trebuchet MS"/>
          <w:i/>
          <w:spacing w:val="1"/>
          <w:sz w:val="20"/>
        </w:rPr>
        <w:t xml:space="preserve"> </w:t>
      </w:r>
      <w:r w:rsidRPr="008327EB">
        <w:rPr>
          <w:rFonts w:eastAsia="Trebuchet MS"/>
          <w:i/>
          <w:sz w:val="20"/>
        </w:rPr>
        <w:t>Total</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empregado os Custos Indiretos, Tributos e Lucro. O percentual</w:t>
      </w:r>
      <w:r w:rsidRPr="008327EB">
        <w:rPr>
          <w:rFonts w:eastAsia="Trebuchet MS"/>
          <w:i/>
          <w:spacing w:val="1"/>
          <w:sz w:val="20"/>
        </w:rPr>
        <w:t xml:space="preserve"> </w:t>
      </w:r>
      <w:r w:rsidRPr="008327EB">
        <w:rPr>
          <w:rFonts w:eastAsia="Trebuchet MS"/>
          <w:i/>
          <w:sz w:val="20"/>
        </w:rPr>
        <w:t>referente ao CITL utilizados tem por base a metodologia adotada</w:t>
      </w:r>
      <w:r w:rsidRPr="008327EB">
        <w:rPr>
          <w:rFonts w:eastAsia="Trebuchet MS"/>
          <w:i/>
          <w:spacing w:val="1"/>
          <w:sz w:val="20"/>
        </w:rPr>
        <w:t xml:space="preserve"> </w:t>
      </w:r>
      <w:r w:rsidRPr="008327EB">
        <w:rPr>
          <w:rFonts w:eastAsia="Trebuchet MS"/>
          <w:i/>
          <w:sz w:val="20"/>
        </w:rPr>
        <w:t>pela</w:t>
      </w:r>
      <w:r w:rsidRPr="008327EB">
        <w:rPr>
          <w:rFonts w:eastAsia="Trebuchet MS"/>
          <w:i/>
          <w:spacing w:val="-1"/>
          <w:sz w:val="20"/>
        </w:rPr>
        <w:t xml:space="preserve"> </w:t>
      </w:r>
      <w:r w:rsidRPr="008327EB">
        <w:rPr>
          <w:rFonts w:eastAsia="Trebuchet MS"/>
          <w:i/>
          <w:sz w:val="20"/>
        </w:rPr>
        <w:t>FIA em estudos desenvolvidos</w:t>
      </w:r>
      <w:r w:rsidRPr="008327EB">
        <w:rPr>
          <w:rFonts w:eastAsia="Trebuchet MS"/>
          <w:i/>
          <w:spacing w:val="-1"/>
          <w:sz w:val="20"/>
        </w:rPr>
        <w:t xml:space="preserve"> </w:t>
      </w:r>
      <w:r w:rsidRPr="008327EB">
        <w:rPr>
          <w:rFonts w:eastAsia="Trebuchet MS"/>
          <w:i/>
          <w:sz w:val="20"/>
        </w:rPr>
        <w:t>em 2014/2015.</w:t>
      </w:r>
    </w:p>
    <w:p w:rsidR="008327EB" w:rsidRPr="008327EB" w:rsidRDefault="008327EB" w:rsidP="00A97D60">
      <w:pPr>
        <w:spacing w:before="125" w:line="247" w:lineRule="auto"/>
        <w:ind w:right="414"/>
        <w:jc w:val="both"/>
        <w:rPr>
          <w:rFonts w:eastAsia="Trebuchet MS"/>
          <w:i/>
          <w:sz w:val="20"/>
        </w:rPr>
      </w:pPr>
      <w:r w:rsidRPr="008327EB">
        <w:rPr>
          <w:rFonts w:eastAsia="Trebuchet MS"/>
          <w:i/>
          <w:sz w:val="20"/>
        </w:rPr>
        <w:t>Os</w:t>
      </w:r>
      <w:r w:rsidRPr="008327EB">
        <w:rPr>
          <w:rFonts w:eastAsia="Trebuchet MS"/>
          <w:i/>
          <w:spacing w:val="3"/>
          <w:sz w:val="20"/>
        </w:rPr>
        <w:t xml:space="preserve"> </w:t>
      </w:r>
      <w:r w:rsidRPr="008327EB">
        <w:rPr>
          <w:rFonts w:eastAsia="Trebuchet MS"/>
          <w:i/>
          <w:sz w:val="20"/>
        </w:rPr>
        <w:t>índices</w:t>
      </w:r>
      <w:r w:rsidRPr="008327EB">
        <w:rPr>
          <w:rFonts w:eastAsia="Trebuchet MS"/>
          <w:i/>
          <w:spacing w:val="-9"/>
          <w:sz w:val="20"/>
        </w:rPr>
        <w:t xml:space="preserve"> </w:t>
      </w:r>
      <w:r w:rsidRPr="008327EB">
        <w:rPr>
          <w:rFonts w:eastAsia="Trebuchet MS"/>
          <w:i/>
          <w:sz w:val="20"/>
        </w:rPr>
        <w:t>utilizados</w:t>
      </w:r>
      <w:r w:rsidRPr="008327EB">
        <w:rPr>
          <w:rFonts w:eastAsia="Trebuchet MS"/>
          <w:i/>
          <w:spacing w:val="-8"/>
          <w:sz w:val="20"/>
        </w:rPr>
        <w:t xml:space="preserve"> </w:t>
      </w:r>
      <w:r w:rsidRPr="008327EB">
        <w:rPr>
          <w:rFonts w:eastAsia="Trebuchet MS"/>
          <w:i/>
          <w:sz w:val="20"/>
        </w:rPr>
        <w:t>pela</w:t>
      </w:r>
      <w:r w:rsidRPr="008327EB">
        <w:rPr>
          <w:rFonts w:eastAsia="Trebuchet MS"/>
          <w:i/>
          <w:spacing w:val="-9"/>
          <w:sz w:val="20"/>
        </w:rPr>
        <w:t xml:space="preserve"> </w:t>
      </w:r>
      <w:r w:rsidRPr="008327EB">
        <w:rPr>
          <w:rFonts w:eastAsia="Trebuchet MS"/>
          <w:i/>
          <w:sz w:val="20"/>
        </w:rPr>
        <w:t>FIA</w:t>
      </w:r>
      <w:r w:rsidRPr="008327EB">
        <w:rPr>
          <w:rFonts w:eastAsia="Trebuchet MS"/>
          <w:i/>
          <w:spacing w:val="-9"/>
          <w:sz w:val="20"/>
        </w:rPr>
        <w:t xml:space="preserve"> </w:t>
      </w:r>
      <w:r w:rsidRPr="008327EB">
        <w:rPr>
          <w:rFonts w:eastAsia="Trebuchet MS"/>
          <w:i/>
          <w:sz w:val="20"/>
        </w:rPr>
        <w:t>para</w:t>
      </w:r>
      <w:r w:rsidRPr="008327EB">
        <w:rPr>
          <w:rFonts w:eastAsia="Trebuchet MS"/>
          <w:i/>
          <w:spacing w:val="-8"/>
          <w:sz w:val="20"/>
        </w:rPr>
        <w:t xml:space="preserve"> </w:t>
      </w:r>
      <w:r w:rsidRPr="008327EB">
        <w:rPr>
          <w:rFonts w:eastAsia="Trebuchet MS"/>
          <w:i/>
          <w:sz w:val="20"/>
        </w:rPr>
        <w:t>o</w:t>
      </w:r>
      <w:r w:rsidRPr="008327EB">
        <w:rPr>
          <w:rFonts w:eastAsia="Trebuchet MS"/>
          <w:i/>
          <w:spacing w:val="-9"/>
          <w:sz w:val="20"/>
        </w:rPr>
        <w:t xml:space="preserve"> </w:t>
      </w:r>
      <w:r w:rsidRPr="008327EB">
        <w:rPr>
          <w:rFonts w:eastAsia="Trebuchet MS"/>
          <w:i/>
          <w:sz w:val="20"/>
        </w:rPr>
        <w:t>cálculo</w:t>
      </w:r>
      <w:r w:rsidRPr="008327EB">
        <w:rPr>
          <w:rFonts w:eastAsia="Trebuchet MS"/>
          <w:i/>
          <w:spacing w:val="-9"/>
          <w:sz w:val="20"/>
        </w:rPr>
        <w:t xml:space="preserve"> </w:t>
      </w:r>
      <w:r w:rsidRPr="008327EB">
        <w:rPr>
          <w:rFonts w:eastAsia="Trebuchet MS"/>
          <w:i/>
          <w:sz w:val="20"/>
        </w:rPr>
        <w:t>do</w:t>
      </w:r>
      <w:r w:rsidRPr="008327EB">
        <w:rPr>
          <w:rFonts w:eastAsia="Trebuchet MS"/>
          <w:i/>
          <w:spacing w:val="-8"/>
          <w:sz w:val="20"/>
        </w:rPr>
        <w:t xml:space="preserve"> </w:t>
      </w:r>
      <w:r w:rsidRPr="008327EB">
        <w:rPr>
          <w:rFonts w:eastAsia="Trebuchet MS"/>
          <w:i/>
          <w:sz w:val="20"/>
        </w:rPr>
        <w:t>CITL</w:t>
      </w:r>
      <w:r w:rsidRPr="008327EB">
        <w:rPr>
          <w:rFonts w:eastAsia="Trebuchet MS"/>
          <w:i/>
          <w:spacing w:val="-9"/>
          <w:sz w:val="20"/>
        </w:rPr>
        <w:t xml:space="preserve"> </w:t>
      </w:r>
      <w:r w:rsidRPr="008327EB">
        <w:rPr>
          <w:rFonts w:eastAsia="Trebuchet MS"/>
          <w:i/>
          <w:sz w:val="20"/>
        </w:rPr>
        <w:t>tem</w:t>
      </w:r>
      <w:r w:rsidRPr="008327EB">
        <w:rPr>
          <w:rFonts w:eastAsia="Trebuchet MS"/>
          <w:i/>
          <w:spacing w:val="-8"/>
          <w:sz w:val="20"/>
        </w:rPr>
        <w:t xml:space="preserve"> </w:t>
      </w:r>
      <w:r w:rsidRPr="008327EB">
        <w:rPr>
          <w:rFonts w:eastAsia="Trebuchet MS"/>
          <w:i/>
          <w:sz w:val="20"/>
        </w:rPr>
        <w:t>origem</w:t>
      </w:r>
      <w:r w:rsidRPr="008327EB">
        <w:rPr>
          <w:rFonts w:eastAsia="Trebuchet MS"/>
          <w:i/>
          <w:spacing w:val="-9"/>
          <w:sz w:val="20"/>
        </w:rPr>
        <w:t xml:space="preserve"> </w:t>
      </w:r>
      <w:r w:rsidRPr="008327EB">
        <w:rPr>
          <w:rFonts w:eastAsia="Trebuchet MS"/>
          <w:i/>
          <w:sz w:val="20"/>
        </w:rPr>
        <w:t>nos</w:t>
      </w:r>
      <w:r w:rsidRPr="008327EB">
        <w:rPr>
          <w:rFonts w:eastAsia="Trebuchet MS"/>
          <w:i/>
          <w:spacing w:val="-58"/>
          <w:sz w:val="20"/>
        </w:rPr>
        <w:t xml:space="preserve"> </w:t>
      </w:r>
      <w:r w:rsidRPr="008327EB">
        <w:rPr>
          <w:rFonts w:eastAsia="Trebuchet MS"/>
          <w:i/>
          <w:sz w:val="20"/>
        </w:rPr>
        <w:t>estudos</w:t>
      </w:r>
      <w:r w:rsidRPr="008327EB">
        <w:rPr>
          <w:rFonts w:eastAsia="Trebuchet MS"/>
          <w:i/>
          <w:spacing w:val="1"/>
          <w:sz w:val="20"/>
        </w:rPr>
        <w:t xml:space="preserve"> </w:t>
      </w:r>
      <w:r w:rsidRPr="008327EB">
        <w:rPr>
          <w:rFonts w:eastAsia="Trebuchet MS"/>
          <w:i/>
          <w:sz w:val="20"/>
        </w:rPr>
        <w:t>elaborados</w:t>
      </w:r>
      <w:r w:rsidRPr="008327EB">
        <w:rPr>
          <w:rFonts w:eastAsia="Trebuchet MS"/>
          <w:i/>
          <w:spacing w:val="1"/>
          <w:sz w:val="20"/>
        </w:rPr>
        <w:t xml:space="preserve"> </w:t>
      </w:r>
      <w:r w:rsidRPr="008327EB">
        <w:rPr>
          <w:rFonts w:eastAsia="Trebuchet MS"/>
          <w:i/>
          <w:sz w:val="20"/>
        </w:rPr>
        <w:t>pelo</w:t>
      </w:r>
      <w:r w:rsidRPr="008327EB">
        <w:rPr>
          <w:rFonts w:eastAsia="Trebuchet MS"/>
          <w:i/>
          <w:spacing w:val="1"/>
          <w:sz w:val="20"/>
        </w:rPr>
        <w:t xml:space="preserve"> </w:t>
      </w:r>
      <w:r w:rsidRPr="008327EB">
        <w:rPr>
          <w:rFonts w:eastAsia="Trebuchet MS"/>
          <w:i/>
          <w:sz w:val="20"/>
        </w:rPr>
        <w:t>Governo</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Estado</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SP,</w:t>
      </w:r>
      <w:r w:rsidRPr="008327EB">
        <w:rPr>
          <w:rFonts w:eastAsia="Trebuchet MS"/>
          <w:i/>
          <w:spacing w:val="1"/>
          <w:sz w:val="20"/>
        </w:rPr>
        <w:t xml:space="preserve"> </w:t>
      </w:r>
      <w:r w:rsidRPr="008327EB">
        <w:rPr>
          <w:rFonts w:eastAsia="Trebuchet MS"/>
          <w:i/>
          <w:sz w:val="20"/>
        </w:rPr>
        <w:t>Ministério</w:t>
      </w:r>
      <w:r w:rsidRPr="008327EB">
        <w:rPr>
          <w:rFonts w:eastAsia="Trebuchet MS"/>
          <w:i/>
          <w:spacing w:val="1"/>
          <w:sz w:val="20"/>
        </w:rPr>
        <w:t xml:space="preserve"> </w:t>
      </w:r>
      <w:r w:rsidRPr="008327EB">
        <w:rPr>
          <w:rFonts w:eastAsia="Trebuchet MS"/>
          <w:i/>
          <w:sz w:val="20"/>
        </w:rPr>
        <w:t>Público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Supremo</w:t>
      </w:r>
      <w:r w:rsidRPr="008327EB">
        <w:rPr>
          <w:rFonts w:eastAsia="Trebuchet MS"/>
          <w:i/>
          <w:spacing w:val="1"/>
          <w:sz w:val="20"/>
        </w:rPr>
        <w:t xml:space="preserve"> </w:t>
      </w:r>
      <w:r w:rsidRPr="008327EB">
        <w:rPr>
          <w:rFonts w:eastAsia="Trebuchet MS"/>
          <w:i/>
          <w:sz w:val="20"/>
        </w:rPr>
        <w:t>Tribunal</w:t>
      </w:r>
      <w:r w:rsidRPr="008327EB">
        <w:rPr>
          <w:rFonts w:eastAsia="Trebuchet MS"/>
          <w:i/>
          <w:spacing w:val="1"/>
          <w:sz w:val="20"/>
        </w:rPr>
        <w:t xml:space="preserve"> </w:t>
      </w:r>
      <w:r w:rsidRPr="008327EB">
        <w:rPr>
          <w:rFonts w:eastAsia="Trebuchet MS"/>
          <w:i/>
          <w:sz w:val="20"/>
        </w:rPr>
        <w:t>Federal</w:t>
      </w:r>
      <w:r w:rsidRPr="008327EB">
        <w:rPr>
          <w:rFonts w:eastAsia="Trebuchet MS"/>
          <w:i/>
          <w:spacing w:val="1"/>
          <w:sz w:val="20"/>
        </w:rPr>
        <w:t xml:space="preserve"> </w:t>
      </w:r>
      <w:r w:rsidRPr="008327EB">
        <w:rPr>
          <w:rFonts w:eastAsia="Trebuchet MS"/>
          <w:i/>
          <w:sz w:val="20"/>
        </w:rPr>
        <w:t>sem,</w:t>
      </w:r>
      <w:r w:rsidRPr="008327EB">
        <w:rPr>
          <w:rFonts w:eastAsia="Trebuchet MS"/>
          <w:i/>
          <w:spacing w:val="1"/>
          <w:sz w:val="20"/>
        </w:rPr>
        <w:t xml:space="preserve"> </w:t>
      </w:r>
      <w:r w:rsidRPr="008327EB">
        <w:rPr>
          <w:rFonts w:eastAsia="Trebuchet MS"/>
          <w:i/>
          <w:sz w:val="20"/>
        </w:rPr>
        <w:t>contudo,</w:t>
      </w:r>
      <w:r w:rsidRPr="008327EB">
        <w:rPr>
          <w:rFonts w:eastAsia="Trebuchet MS"/>
          <w:i/>
          <w:spacing w:val="1"/>
          <w:sz w:val="20"/>
        </w:rPr>
        <w:t xml:space="preserve"> </w:t>
      </w:r>
      <w:r w:rsidRPr="008327EB">
        <w:rPr>
          <w:rFonts w:eastAsia="Trebuchet MS"/>
          <w:i/>
          <w:sz w:val="20"/>
        </w:rPr>
        <w:t>serem</w:t>
      </w:r>
      <w:r w:rsidRPr="008327EB">
        <w:rPr>
          <w:rFonts w:eastAsia="Trebuchet MS"/>
          <w:i/>
          <w:spacing w:val="-58"/>
          <w:sz w:val="20"/>
        </w:rPr>
        <w:t xml:space="preserve"> </w:t>
      </w:r>
      <w:r w:rsidRPr="008327EB">
        <w:rPr>
          <w:rFonts w:eastAsia="Trebuchet MS"/>
          <w:i/>
          <w:sz w:val="20"/>
        </w:rPr>
        <w:t>limitadores.</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valores obtidos</w:t>
      </w:r>
      <w:r w:rsidRPr="008327EB">
        <w:rPr>
          <w:rFonts w:eastAsia="Trebuchet MS"/>
          <w:i/>
          <w:spacing w:val="-1"/>
          <w:sz w:val="20"/>
        </w:rPr>
        <w:t xml:space="preserve"> </w:t>
      </w:r>
      <w:r w:rsidRPr="008327EB">
        <w:rPr>
          <w:rFonts w:eastAsia="Trebuchet MS"/>
          <w:i/>
          <w:sz w:val="20"/>
        </w:rPr>
        <w:t>por esses</w:t>
      </w:r>
      <w:r w:rsidRPr="008327EB">
        <w:rPr>
          <w:rFonts w:eastAsia="Trebuchet MS"/>
          <w:i/>
          <w:spacing w:val="-1"/>
          <w:sz w:val="20"/>
        </w:rPr>
        <w:t xml:space="preserve"> </w:t>
      </w:r>
      <w:r w:rsidRPr="008327EB">
        <w:rPr>
          <w:rFonts w:eastAsia="Trebuchet MS"/>
          <w:i/>
          <w:sz w:val="20"/>
        </w:rPr>
        <w:t>estudos</w:t>
      </w:r>
      <w:r w:rsidRPr="008327EB">
        <w:rPr>
          <w:rFonts w:eastAsia="Trebuchet MS"/>
          <w:i/>
          <w:spacing w:val="-1"/>
          <w:sz w:val="20"/>
        </w:rPr>
        <w:t xml:space="preserve"> </w:t>
      </w:r>
      <w:r w:rsidRPr="008327EB">
        <w:rPr>
          <w:rFonts w:eastAsia="Trebuchet MS"/>
          <w:i/>
          <w:sz w:val="20"/>
        </w:rPr>
        <w:t>são:</w:t>
      </w:r>
    </w:p>
    <w:p w:rsidR="008327EB" w:rsidRPr="008327EB" w:rsidRDefault="008327EB" w:rsidP="00A97D60">
      <w:pPr>
        <w:spacing w:before="4"/>
        <w:rPr>
          <w:rFonts w:eastAsia="Trebuchet MS"/>
          <w:i/>
          <w:sz w:val="9"/>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95"/>
        <w:gridCol w:w="3000"/>
      </w:tblGrid>
      <w:tr w:rsidR="008327EB" w:rsidRPr="008327EB" w:rsidTr="008327EB">
        <w:trPr>
          <w:trHeight w:val="525"/>
        </w:trPr>
        <w:tc>
          <w:tcPr>
            <w:tcW w:w="6795" w:type="dxa"/>
            <w:gridSpan w:val="2"/>
            <w:shd w:val="clear" w:color="auto" w:fill="FAA61A"/>
          </w:tcPr>
          <w:p w:rsidR="008327EB" w:rsidRPr="008327EB" w:rsidRDefault="008327EB" w:rsidP="00A97D60">
            <w:pPr>
              <w:spacing w:before="38"/>
              <w:rPr>
                <w:rFonts w:eastAsia="Trebuchet MS"/>
                <w:b/>
                <w:sz w:val="16"/>
              </w:rPr>
            </w:pPr>
            <w:r w:rsidRPr="008327EB">
              <w:rPr>
                <w:rFonts w:eastAsia="Trebuchet MS"/>
                <w:b/>
                <w:sz w:val="16"/>
              </w:rPr>
              <w:t>DEMONSTRATRIVO</w:t>
            </w:r>
            <w:r w:rsidRPr="008327EB">
              <w:rPr>
                <w:rFonts w:eastAsia="Trebuchet MS"/>
                <w:b/>
                <w:spacing w:val="-6"/>
                <w:sz w:val="16"/>
              </w:rPr>
              <w:t xml:space="preserve"> </w:t>
            </w:r>
            <w:r w:rsidRPr="008327EB">
              <w:rPr>
                <w:rFonts w:eastAsia="Trebuchet MS"/>
                <w:b/>
                <w:sz w:val="16"/>
              </w:rPr>
              <w:t>DE</w:t>
            </w:r>
            <w:r w:rsidRPr="008327EB">
              <w:rPr>
                <w:rFonts w:eastAsia="Trebuchet MS"/>
                <w:b/>
                <w:spacing w:val="-5"/>
                <w:sz w:val="16"/>
              </w:rPr>
              <w:t xml:space="preserve"> </w:t>
            </w:r>
            <w:r w:rsidRPr="008327EB">
              <w:rPr>
                <w:rFonts w:eastAsia="Trebuchet MS"/>
                <w:b/>
                <w:sz w:val="16"/>
              </w:rPr>
              <w:t>COMPOSIÇÃO</w:t>
            </w:r>
            <w:r w:rsidRPr="008327EB">
              <w:rPr>
                <w:rFonts w:eastAsia="Trebuchet MS"/>
                <w:b/>
                <w:spacing w:val="-5"/>
                <w:sz w:val="16"/>
              </w:rPr>
              <w:t xml:space="preserve"> </w:t>
            </w:r>
            <w:r w:rsidRPr="008327EB">
              <w:rPr>
                <w:rFonts w:eastAsia="Trebuchet MS"/>
                <w:b/>
                <w:sz w:val="16"/>
              </w:rPr>
              <w:t>DOS</w:t>
            </w:r>
            <w:r w:rsidRPr="008327EB">
              <w:rPr>
                <w:rFonts w:eastAsia="Trebuchet MS"/>
                <w:b/>
                <w:spacing w:val="-5"/>
                <w:sz w:val="16"/>
              </w:rPr>
              <w:t xml:space="preserve"> </w:t>
            </w:r>
            <w:r w:rsidRPr="008327EB">
              <w:rPr>
                <w:rFonts w:eastAsia="Trebuchet MS"/>
                <w:b/>
                <w:sz w:val="16"/>
              </w:rPr>
              <w:t>CUSTOS</w:t>
            </w:r>
            <w:r w:rsidRPr="008327EB">
              <w:rPr>
                <w:rFonts w:eastAsia="Trebuchet MS"/>
                <w:b/>
                <w:spacing w:val="-5"/>
                <w:sz w:val="16"/>
              </w:rPr>
              <w:t xml:space="preserve"> </w:t>
            </w:r>
            <w:r w:rsidRPr="008327EB">
              <w:rPr>
                <w:rFonts w:eastAsia="Trebuchet MS"/>
                <w:b/>
                <w:sz w:val="16"/>
              </w:rPr>
              <w:t>INDIRETOS,</w:t>
            </w:r>
            <w:r w:rsidRPr="008327EB">
              <w:rPr>
                <w:rFonts w:eastAsia="Trebuchet MS"/>
                <w:b/>
                <w:spacing w:val="-5"/>
                <w:sz w:val="16"/>
              </w:rPr>
              <w:t xml:space="preserve"> </w:t>
            </w:r>
            <w:r w:rsidRPr="008327EB">
              <w:rPr>
                <w:rFonts w:eastAsia="Trebuchet MS"/>
                <w:b/>
                <w:sz w:val="16"/>
              </w:rPr>
              <w:t>TRIBUTOS</w:t>
            </w:r>
            <w:r w:rsidRPr="008327EB">
              <w:rPr>
                <w:rFonts w:eastAsia="Trebuchet MS"/>
                <w:b/>
                <w:spacing w:val="-5"/>
                <w:sz w:val="16"/>
              </w:rPr>
              <w:t xml:space="preserve"> </w:t>
            </w:r>
            <w:r w:rsidRPr="008327EB">
              <w:rPr>
                <w:rFonts w:eastAsia="Trebuchet MS"/>
                <w:b/>
                <w:sz w:val="16"/>
              </w:rPr>
              <w:t>E</w:t>
            </w:r>
            <w:r w:rsidRPr="008327EB">
              <w:rPr>
                <w:rFonts w:eastAsia="Trebuchet MS"/>
                <w:b/>
                <w:spacing w:val="-5"/>
                <w:sz w:val="16"/>
              </w:rPr>
              <w:t xml:space="preserve"> </w:t>
            </w:r>
            <w:r w:rsidRPr="008327EB">
              <w:rPr>
                <w:rFonts w:eastAsia="Trebuchet MS"/>
                <w:b/>
                <w:sz w:val="16"/>
              </w:rPr>
              <w:t>LUCRO</w:t>
            </w:r>
            <w:r w:rsidRPr="008327EB">
              <w:rPr>
                <w:rFonts w:eastAsia="Trebuchet MS"/>
                <w:b/>
                <w:spacing w:val="-5"/>
                <w:sz w:val="16"/>
              </w:rPr>
              <w:t xml:space="preserve"> </w:t>
            </w:r>
            <w:r w:rsidRPr="008327EB">
              <w:rPr>
                <w:rFonts w:eastAsia="Trebuchet MS"/>
                <w:b/>
                <w:sz w:val="16"/>
              </w:rPr>
              <w:t>-</w:t>
            </w:r>
            <w:r w:rsidRPr="008327EB">
              <w:rPr>
                <w:rFonts w:eastAsia="Trebuchet MS"/>
                <w:b/>
                <w:spacing w:val="-5"/>
                <w:sz w:val="16"/>
              </w:rPr>
              <w:t xml:space="preserve"> </w:t>
            </w:r>
            <w:r w:rsidRPr="008327EB">
              <w:rPr>
                <w:rFonts w:eastAsia="Trebuchet MS"/>
                <w:b/>
                <w:sz w:val="16"/>
              </w:rPr>
              <w:t>CITL</w:t>
            </w:r>
          </w:p>
        </w:tc>
      </w:tr>
      <w:tr w:rsidR="008327EB" w:rsidRPr="008327EB" w:rsidTr="008327EB">
        <w:trPr>
          <w:trHeight w:val="255"/>
        </w:trPr>
        <w:tc>
          <w:tcPr>
            <w:tcW w:w="3795" w:type="dxa"/>
            <w:shd w:val="clear" w:color="auto" w:fill="FFFACC"/>
          </w:tcPr>
          <w:p w:rsidR="008327EB" w:rsidRPr="008327EB" w:rsidRDefault="008327EB" w:rsidP="00A97D60">
            <w:pPr>
              <w:spacing w:before="38"/>
              <w:rPr>
                <w:rFonts w:eastAsia="Trebuchet MS"/>
                <w:b/>
                <w:sz w:val="16"/>
              </w:rPr>
            </w:pPr>
            <w:r w:rsidRPr="008327EB">
              <w:rPr>
                <w:rFonts w:eastAsia="Trebuchet MS"/>
                <w:b/>
                <w:sz w:val="16"/>
              </w:rPr>
              <w:t>CUSTOS</w:t>
            </w:r>
            <w:r w:rsidRPr="008327EB">
              <w:rPr>
                <w:rFonts w:eastAsia="Trebuchet MS"/>
                <w:b/>
                <w:spacing w:val="3"/>
                <w:sz w:val="16"/>
              </w:rPr>
              <w:t xml:space="preserve"> </w:t>
            </w:r>
            <w:r w:rsidRPr="008327EB">
              <w:rPr>
                <w:rFonts w:eastAsia="Trebuchet MS"/>
                <w:b/>
                <w:sz w:val="16"/>
              </w:rPr>
              <w:t>INDIRETOS</w:t>
            </w:r>
          </w:p>
        </w:tc>
        <w:tc>
          <w:tcPr>
            <w:tcW w:w="3000" w:type="dxa"/>
            <w:shd w:val="clear" w:color="auto" w:fill="FFFACC"/>
          </w:tcPr>
          <w:p w:rsidR="008327EB" w:rsidRPr="008327EB" w:rsidRDefault="008327EB" w:rsidP="00A97D60">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285"/>
        </w:trPr>
        <w:tc>
          <w:tcPr>
            <w:tcW w:w="3795" w:type="dxa"/>
          </w:tcPr>
          <w:p w:rsidR="008327EB" w:rsidRPr="008327EB" w:rsidRDefault="008327EB" w:rsidP="00A97D60">
            <w:pPr>
              <w:spacing w:before="28"/>
              <w:ind w:right="1"/>
              <w:jc w:val="right"/>
              <w:rPr>
                <w:rFonts w:eastAsia="Trebuchet MS"/>
                <w:i/>
                <w:sz w:val="16"/>
              </w:rPr>
            </w:pPr>
            <w:r w:rsidRPr="008327EB">
              <w:rPr>
                <w:rFonts w:eastAsia="Trebuchet MS"/>
                <w:i/>
                <w:sz w:val="16"/>
              </w:rPr>
              <w:t>CUSTOS</w:t>
            </w:r>
            <w:r w:rsidRPr="008327EB">
              <w:rPr>
                <w:rFonts w:eastAsia="Trebuchet MS"/>
                <w:i/>
                <w:spacing w:val="5"/>
                <w:sz w:val="16"/>
              </w:rPr>
              <w:t xml:space="preserve"> </w:t>
            </w:r>
            <w:r w:rsidRPr="008327EB">
              <w:rPr>
                <w:rFonts w:eastAsia="Trebuchet MS"/>
                <w:i/>
                <w:sz w:val="16"/>
              </w:rPr>
              <w:t>INDIRETOS</w:t>
            </w:r>
            <w:r w:rsidRPr="008327EB">
              <w:rPr>
                <w:rFonts w:eastAsia="Trebuchet MS"/>
                <w:i/>
                <w:spacing w:val="5"/>
                <w:sz w:val="16"/>
              </w:rPr>
              <w:t xml:space="preserve"> </w:t>
            </w:r>
            <w:r w:rsidRPr="008327EB">
              <w:rPr>
                <w:rFonts w:eastAsia="Trebuchet MS"/>
                <w:i/>
                <w:sz w:val="16"/>
              </w:rPr>
              <w:t>(CI)</w:t>
            </w:r>
          </w:p>
        </w:tc>
        <w:tc>
          <w:tcPr>
            <w:tcW w:w="3000" w:type="dxa"/>
          </w:tcPr>
          <w:p w:rsidR="008327EB" w:rsidRPr="008327EB" w:rsidRDefault="008327EB" w:rsidP="00A97D60">
            <w:pPr>
              <w:spacing w:before="28"/>
              <w:ind w:right="1083"/>
              <w:jc w:val="center"/>
              <w:rPr>
                <w:rFonts w:eastAsia="Trebuchet MS"/>
                <w:b/>
                <w:i/>
                <w:sz w:val="16"/>
              </w:rPr>
            </w:pPr>
            <w:r w:rsidRPr="008327EB">
              <w:rPr>
                <w:rFonts w:eastAsia="Trebuchet MS"/>
                <w:b/>
                <w:i/>
                <w:sz w:val="16"/>
              </w:rPr>
              <w:t>3,00%</w:t>
            </w:r>
          </w:p>
        </w:tc>
      </w:tr>
      <w:tr w:rsidR="008327EB" w:rsidRPr="008327EB" w:rsidTr="008327EB">
        <w:trPr>
          <w:trHeight w:val="285"/>
        </w:trPr>
        <w:tc>
          <w:tcPr>
            <w:tcW w:w="3795" w:type="dxa"/>
            <w:shd w:val="clear" w:color="auto" w:fill="FFFACC"/>
          </w:tcPr>
          <w:p w:rsidR="008327EB" w:rsidRPr="008327EB" w:rsidRDefault="008327EB" w:rsidP="00A97D60">
            <w:pPr>
              <w:spacing w:before="38"/>
              <w:ind w:right="1496"/>
              <w:jc w:val="center"/>
              <w:rPr>
                <w:rFonts w:eastAsia="Trebuchet MS"/>
                <w:b/>
                <w:sz w:val="16"/>
              </w:rPr>
            </w:pPr>
            <w:r w:rsidRPr="008327EB">
              <w:rPr>
                <w:rFonts w:eastAsia="Trebuchet MS"/>
                <w:b/>
                <w:sz w:val="16"/>
              </w:rPr>
              <w:t>TRIBUTOS</w:t>
            </w:r>
          </w:p>
        </w:tc>
        <w:tc>
          <w:tcPr>
            <w:tcW w:w="3000" w:type="dxa"/>
            <w:shd w:val="clear" w:color="auto" w:fill="FFFACC"/>
          </w:tcPr>
          <w:p w:rsidR="008327EB" w:rsidRPr="008327EB" w:rsidRDefault="008327EB" w:rsidP="00A97D60">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525"/>
        </w:trPr>
        <w:tc>
          <w:tcPr>
            <w:tcW w:w="3795" w:type="dxa"/>
          </w:tcPr>
          <w:p w:rsidR="008327EB" w:rsidRPr="008327EB" w:rsidRDefault="008327EB" w:rsidP="00A97D60">
            <w:pPr>
              <w:spacing w:before="38"/>
              <w:rPr>
                <w:rFonts w:eastAsia="Trebuchet MS"/>
                <w:sz w:val="16"/>
              </w:rPr>
            </w:pPr>
            <w:r w:rsidRPr="008327EB">
              <w:rPr>
                <w:rFonts w:eastAsia="Trebuchet MS"/>
                <w:sz w:val="16"/>
              </w:rPr>
              <w:t>I.1</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Imposto</w:t>
            </w:r>
            <w:r w:rsidRPr="008327EB">
              <w:rPr>
                <w:rFonts w:eastAsia="Trebuchet MS"/>
                <w:spacing w:val="-1"/>
                <w:sz w:val="16"/>
              </w:rPr>
              <w:t xml:space="preserve"> </w:t>
            </w:r>
            <w:r w:rsidRPr="008327EB">
              <w:rPr>
                <w:rFonts w:eastAsia="Trebuchet MS"/>
                <w:sz w:val="16"/>
              </w:rPr>
              <w:t>sobre</w:t>
            </w:r>
            <w:r w:rsidRPr="008327EB">
              <w:rPr>
                <w:rFonts w:eastAsia="Trebuchet MS"/>
                <w:spacing w:val="-1"/>
                <w:sz w:val="16"/>
              </w:rPr>
              <w:t xml:space="preserve"> </w:t>
            </w:r>
            <w:r w:rsidRPr="008327EB">
              <w:rPr>
                <w:rFonts w:eastAsia="Trebuchet MS"/>
                <w:sz w:val="16"/>
              </w:rPr>
              <w:t>Serviços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Municipal</w:t>
            </w:r>
          </w:p>
        </w:tc>
        <w:tc>
          <w:tcPr>
            <w:tcW w:w="3000" w:type="dxa"/>
          </w:tcPr>
          <w:p w:rsidR="008327EB" w:rsidRPr="008327EB" w:rsidRDefault="008327EB" w:rsidP="00A97D60">
            <w:pPr>
              <w:spacing w:before="38"/>
              <w:ind w:right="1083"/>
              <w:jc w:val="center"/>
              <w:rPr>
                <w:rFonts w:eastAsia="Trebuchet MS"/>
                <w:sz w:val="16"/>
              </w:rPr>
            </w:pPr>
            <w:r w:rsidRPr="008327EB">
              <w:rPr>
                <w:rFonts w:eastAsia="Trebuchet MS"/>
                <w:w w:val="97"/>
                <w:sz w:val="16"/>
              </w:rPr>
              <w:t>5</w:t>
            </w:r>
            <w:r w:rsidRPr="008327EB">
              <w:rPr>
                <w:rFonts w:eastAsia="Trebuchet MS"/>
                <w:w w:val="68"/>
                <w:sz w:val="16"/>
              </w:rPr>
              <w:t>,</w:t>
            </w:r>
            <w:r w:rsidRPr="008327EB">
              <w:rPr>
                <w:rFonts w:eastAsia="Trebuchet MS"/>
                <w:w w:val="97"/>
                <w:sz w:val="16"/>
              </w:rPr>
              <w:t>00</w:t>
            </w:r>
            <w:r w:rsidRPr="008327EB">
              <w:rPr>
                <w:rFonts w:eastAsia="Trebuchet MS"/>
                <w:w w:val="141"/>
                <w:sz w:val="16"/>
              </w:rPr>
              <w:t>%</w:t>
            </w:r>
          </w:p>
        </w:tc>
      </w:tr>
      <w:tr w:rsidR="008327EB" w:rsidRPr="008327EB" w:rsidTr="008327EB">
        <w:trPr>
          <w:trHeight w:val="525"/>
        </w:trPr>
        <w:tc>
          <w:tcPr>
            <w:tcW w:w="3795" w:type="dxa"/>
          </w:tcPr>
          <w:p w:rsidR="008327EB" w:rsidRPr="008327EB" w:rsidRDefault="008327EB" w:rsidP="00A97D60">
            <w:pPr>
              <w:spacing w:before="38" w:line="283" w:lineRule="auto"/>
              <w:ind w:right="29"/>
              <w:rPr>
                <w:rFonts w:eastAsia="Trebuchet MS"/>
                <w:sz w:val="16"/>
              </w:rPr>
            </w:pPr>
            <w:r w:rsidRPr="008327EB">
              <w:rPr>
                <w:rFonts w:eastAsia="Trebuchet MS"/>
                <w:sz w:val="16"/>
              </w:rPr>
              <w:t>I.2</w:t>
            </w:r>
            <w:r w:rsidRPr="008327EB">
              <w:rPr>
                <w:rFonts w:eastAsia="Trebuchet MS"/>
                <w:spacing w:val="-8"/>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COFINS</w:t>
            </w:r>
            <w:r w:rsidRPr="008327EB">
              <w:rPr>
                <w:rFonts w:eastAsia="Trebuchet MS"/>
                <w:spacing w:val="-7"/>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Contribuição</w:t>
            </w:r>
            <w:r w:rsidRPr="008327EB">
              <w:rPr>
                <w:rFonts w:eastAsia="Trebuchet MS"/>
                <w:spacing w:val="-7"/>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o</w:t>
            </w:r>
            <w:r w:rsidRPr="008327EB">
              <w:rPr>
                <w:rFonts w:eastAsia="Trebuchet MS"/>
                <w:spacing w:val="-7"/>
                <w:sz w:val="16"/>
              </w:rPr>
              <w:t xml:space="preserve"> </w:t>
            </w:r>
            <w:r w:rsidRPr="008327EB">
              <w:rPr>
                <w:rFonts w:eastAsia="Trebuchet MS"/>
                <w:sz w:val="16"/>
              </w:rPr>
              <w:t>Financiamento</w:t>
            </w:r>
            <w:r w:rsidRPr="008327EB">
              <w:rPr>
                <w:rFonts w:eastAsia="Trebuchet MS"/>
                <w:spacing w:val="-8"/>
                <w:sz w:val="16"/>
              </w:rPr>
              <w:t xml:space="preserve"> </w:t>
            </w:r>
            <w:r w:rsidRPr="008327EB">
              <w:rPr>
                <w:rFonts w:eastAsia="Trebuchet MS"/>
                <w:sz w:val="16"/>
              </w:rPr>
              <w:t>da</w:t>
            </w:r>
            <w:r w:rsidRPr="008327EB">
              <w:rPr>
                <w:rFonts w:eastAsia="Trebuchet MS"/>
                <w:spacing w:val="-45"/>
                <w:sz w:val="16"/>
              </w:rPr>
              <w:t xml:space="preserve"> </w:t>
            </w:r>
            <w:r w:rsidRPr="008327EB">
              <w:rPr>
                <w:rFonts w:eastAsia="Trebuchet MS"/>
                <w:sz w:val="16"/>
              </w:rPr>
              <w:t>Seguridade</w:t>
            </w:r>
            <w:r w:rsidRPr="008327EB">
              <w:rPr>
                <w:rFonts w:eastAsia="Trebuchet MS"/>
                <w:spacing w:val="1"/>
                <w:sz w:val="16"/>
              </w:rPr>
              <w:t xml:space="preserve"> </w:t>
            </w:r>
            <w:r w:rsidRPr="008327EB">
              <w:rPr>
                <w:rFonts w:eastAsia="Trebuchet MS"/>
                <w:sz w:val="16"/>
              </w:rPr>
              <w:t>Social)</w:t>
            </w:r>
            <w:r w:rsidRPr="008327EB">
              <w:rPr>
                <w:rFonts w:eastAsia="Trebuchet MS"/>
                <w:spacing w:val="2"/>
                <w:sz w:val="16"/>
              </w:rPr>
              <w:t xml:space="preserve"> </w:t>
            </w:r>
            <w:r w:rsidRPr="008327EB">
              <w:rPr>
                <w:rFonts w:eastAsia="Trebuchet MS"/>
                <w:w w:val="105"/>
                <w:sz w:val="16"/>
              </w:rPr>
              <w:t>–</w:t>
            </w:r>
            <w:r w:rsidRPr="008327EB">
              <w:rPr>
                <w:rFonts w:eastAsia="Trebuchet MS"/>
                <w:spacing w:val="-1"/>
                <w:w w:val="105"/>
                <w:sz w:val="16"/>
              </w:rPr>
              <w:t xml:space="preserve"> </w:t>
            </w:r>
            <w:r w:rsidRPr="008327EB">
              <w:rPr>
                <w:rFonts w:eastAsia="Trebuchet MS"/>
                <w:sz w:val="16"/>
              </w:rPr>
              <w:t>Federal</w:t>
            </w:r>
          </w:p>
        </w:tc>
        <w:tc>
          <w:tcPr>
            <w:tcW w:w="3000" w:type="dxa"/>
          </w:tcPr>
          <w:p w:rsidR="008327EB" w:rsidRPr="008327EB" w:rsidRDefault="008327EB" w:rsidP="00A97D60">
            <w:pPr>
              <w:spacing w:before="38"/>
              <w:ind w:right="1083"/>
              <w:jc w:val="center"/>
              <w:rPr>
                <w:rFonts w:eastAsia="Trebuchet MS"/>
                <w:sz w:val="16"/>
              </w:rPr>
            </w:pPr>
            <w:r w:rsidRPr="008327EB">
              <w:rPr>
                <w:rFonts w:eastAsia="Trebuchet MS"/>
                <w:w w:val="97"/>
                <w:sz w:val="16"/>
              </w:rPr>
              <w:t>7</w:t>
            </w:r>
            <w:r w:rsidRPr="008327EB">
              <w:rPr>
                <w:rFonts w:eastAsia="Trebuchet MS"/>
                <w:w w:val="68"/>
                <w:sz w:val="16"/>
              </w:rPr>
              <w:t>,</w:t>
            </w:r>
            <w:r w:rsidRPr="008327EB">
              <w:rPr>
                <w:rFonts w:eastAsia="Trebuchet MS"/>
                <w:w w:val="97"/>
                <w:sz w:val="16"/>
              </w:rPr>
              <w:t>60</w:t>
            </w:r>
            <w:r w:rsidRPr="008327EB">
              <w:rPr>
                <w:rFonts w:eastAsia="Trebuchet MS"/>
                <w:w w:val="141"/>
                <w:sz w:val="16"/>
              </w:rPr>
              <w:t>%</w:t>
            </w:r>
          </w:p>
        </w:tc>
      </w:tr>
      <w:tr w:rsidR="008327EB" w:rsidRPr="008327EB" w:rsidTr="008327EB">
        <w:trPr>
          <w:trHeight w:val="525"/>
        </w:trPr>
        <w:tc>
          <w:tcPr>
            <w:tcW w:w="3795" w:type="dxa"/>
          </w:tcPr>
          <w:p w:rsidR="008327EB" w:rsidRPr="008327EB" w:rsidRDefault="008327EB" w:rsidP="00A97D60">
            <w:pPr>
              <w:spacing w:before="38"/>
              <w:ind w:right="18"/>
              <w:jc w:val="right"/>
              <w:rPr>
                <w:rFonts w:eastAsia="Trebuchet MS"/>
                <w:sz w:val="16"/>
              </w:rPr>
            </w:pPr>
            <w:r w:rsidRPr="008327EB">
              <w:rPr>
                <w:rFonts w:eastAsia="Trebuchet MS"/>
                <w:sz w:val="16"/>
              </w:rPr>
              <w:t>I.3</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P</w:t>
            </w:r>
            <w:r w:rsidRPr="008327EB">
              <w:rPr>
                <w:rFonts w:eastAsia="Trebuchet MS"/>
                <w:spacing w:val="-4"/>
                <w:sz w:val="16"/>
              </w:rPr>
              <w:t xml:space="preserve"> </w:t>
            </w:r>
            <w:r w:rsidRPr="008327EB">
              <w:rPr>
                <w:rFonts w:eastAsia="Trebuchet MS"/>
                <w:sz w:val="16"/>
              </w:rPr>
              <w:t>I</w:t>
            </w:r>
            <w:r w:rsidRPr="008327EB">
              <w:rPr>
                <w:rFonts w:eastAsia="Trebuchet MS"/>
                <w:spacing w:val="-5"/>
                <w:sz w:val="16"/>
              </w:rPr>
              <w:t xml:space="preserve"> </w:t>
            </w:r>
            <w:r w:rsidRPr="008327EB">
              <w:rPr>
                <w:rFonts w:eastAsia="Trebuchet MS"/>
                <w:sz w:val="16"/>
              </w:rPr>
              <w:t>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sz w:val="16"/>
              </w:rPr>
              <w:t>Programa</w:t>
            </w:r>
            <w:r w:rsidRPr="008327EB">
              <w:rPr>
                <w:rFonts w:eastAsia="Trebuchet MS"/>
                <w:spacing w:val="-5"/>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Integração</w:t>
            </w:r>
            <w:r w:rsidRPr="008327EB">
              <w:rPr>
                <w:rFonts w:eastAsia="Trebuchet MS"/>
                <w:spacing w:val="-4"/>
                <w:sz w:val="16"/>
              </w:rPr>
              <w:t xml:space="preserve"> </w:t>
            </w:r>
            <w:r w:rsidRPr="008327EB">
              <w:rPr>
                <w:rFonts w:eastAsia="Trebuchet MS"/>
                <w:sz w:val="16"/>
              </w:rPr>
              <w:t>Social</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sz w:val="16"/>
              </w:rPr>
              <w:t>Federal</w:t>
            </w:r>
          </w:p>
        </w:tc>
        <w:tc>
          <w:tcPr>
            <w:tcW w:w="3000" w:type="dxa"/>
          </w:tcPr>
          <w:p w:rsidR="008327EB" w:rsidRPr="008327EB" w:rsidRDefault="008327EB" w:rsidP="00A97D60">
            <w:pPr>
              <w:spacing w:before="38"/>
              <w:ind w:right="1083"/>
              <w:jc w:val="center"/>
              <w:rPr>
                <w:rFonts w:eastAsia="Trebuchet MS"/>
                <w:sz w:val="16"/>
              </w:rPr>
            </w:pPr>
            <w:r w:rsidRPr="008327EB">
              <w:rPr>
                <w:rFonts w:eastAsia="Trebuchet MS"/>
                <w:w w:val="97"/>
                <w:sz w:val="16"/>
              </w:rPr>
              <w:t>1</w:t>
            </w:r>
            <w:r w:rsidRPr="008327EB">
              <w:rPr>
                <w:rFonts w:eastAsia="Trebuchet MS"/>
                <w:w w:val="68"/>
                <w:sz w:val="16"/>
              </w:rPr>
              <w:t>,</w:t>
            </w:r>
            <w:r w:rsidRPr="008327EB">
              <w:rPr>
                <w:rFonts w:eastAsia="Trebuchet MS"/>
                <w:w w:val="97"/>
                <w:sz w:val="16"/>
              </w:rPr>
              <w:t>65</w:t>
            </w:r>
            <w:r w:rsidRPr="008327EB">
              <w:rPr>
                <w:rFonts w:eastAsia="Trebuchet MS"/>
                <w:w w:val="141"/>
                <w:sz w:val="16"/>
              </w:rPr>
              <w:t>%</w:t>
            </w:r>
          </w:p>
        </w:tc>
      </w:tr>
      <w:tr w:rsidR="008327EB" w:rsidRPr="008327EB" w:rsidTr="008327EB">
        <w:trPr>
          <w:trHeight w:val="285"/>
        </w:trPr>
        <w:tc>
          <w:tcPr>
            <w:tcW w:w="3795" w:type="dxa"/>
          </w:tcPr>
          <w:p w:rsidR="008327EB" w:rsidRPr="008327EB" w:rsidRDefault="008327EB" w:rsidP="00A97D60">
            <w:pPr>
              <w:spacing w:before="28"/>
              <w:ind w:right="1"/>
              <w:jc w:val="right"/>
              <w:rPr>
                <w:rFonts w:eastAsia="Trebuchet MS"/>
                <w:i/>
                <w:sz w:val="16"/>
              </w:rPr>
            </w:pPr>
            <w:r w:rsidRPr="008327EB">
              <w:rPr>
                <w:rFonts w:eastAsia="Trebuchet MS"/>
                <w:i/>
                <w:sz w:val="16"/>
              </w:rPr>
              <w:t>TRIBUTOS</w:t>
            </w:r>
            <w:r w:rsidRPr="008327EB">
              <w:rPr>
                <w:rFonts w:eastAsia="Trebuchet MS"/>
                <w:i/>
                <w:spacing w:val="-5"/>
                <w:sz w:val="16"/>
              </w:rPr>
              <w:t xml:space="preserve"> </w:t>
            </w:r>
            <w:r w:rsidRPr="008327EB">
              <w:rPr>
                <w:rFonts w:eastAsia="Trebuchet MS"/>
                <w:i/>
                <w:sz w:val="16"/>
              </w:rPr>
              <w:t>TOTAIS</w:t>
            </w:r>
            <w:r w:rsidRPr="008327EB">
              <w:rPr>
                <w:rFonts w:eastAsia="Trebuchet MS"/>
                <w:i/>
                <w:spacing w:val="-5"/>
                <w:sz w:val="16"/>
              </w:rPr>
              <w:t xml:space="preserve"> </w:t>
            </w:r>
            <w:r w:rsidRPr="008327EB">
              <w:rPr>
                <w:rFonts w:eastAsia="Trebuchet MS"/>
                <w:i/>
                <w:sz w:val="16"/>
              </w:rPr>
              <w:t>(T)</w:t>
            </w:r>
          </w:p>
        </w:tc>
        <w:tc>
          <w:tcPr>
            <w:tcW w:w="3000" w:type="dxa"/>
          </w:tcPr>
          <w:p w:rsidR="008327EB" w:rsidRPr="008327EB" w:rsidRDefault="008327EB" w:rsidP="00A97D60">
            <w:pPr>
              <w:spacing w:before="28"/>
              <w:ind w:right="1083"/>
              <w:jc w:val="center"/>
              <w:rPr>
                <w:rFonts w:eastAsia="Trebuchet MS"/>
                <w:b/>
                <w:i/>
                <w:sz w:val="16"/>
              </w:rPr>
            </w:pPr>
            <w:r w:rsidRPr="008327EB">
              <w:rPr>
                <w:rFonts w:eastAsia="Trebuchet MS"/>
                <w:b/>
                <w:i/>
                <w:sz w:val="16"/>
              </w:rPr>
              <w:t>14,25%</w:t>
            </w:r>
          </w:p>
        </w:tc>
      </w:tr>
      <w:tr w:rsidR="008327EB" w:rsidRPr="008327EB" w:rsidTr="008327EB">
        <w:trPr>
          <w:trHeight w:val="525"/>
        </w:trPr>
        <w:tc>
          <w:tcPr>
            <w:tcW w:w="3795" w:type="dxa"/>
            <w:shd w:val="clear" w:color="auto" w:fill="FFFACC"/>
          </w:tcPr>
          <w:p w:rsidR="008327EB" w:rsidRPr="008327EB" w:rsidRDefault="008327EB" w:rsidP="00A97D60">
            <w:pPr>
              <w:spacing w:before="38"/>
              <w:rPr>
                <w:rFonts w:eastAsia="Trebuchet MS"/>
                <w:b/>
                <w:sz w:val="16"/>
              </w:rPr>
            </w:pPr>
            <w:r w:rsidRPr="008327EB">
              <w:rPr>
                <w:rFonts w:eastAsia="Trebuchet MS"/>
                <w:b/>
                <w:sz w:val="16"/>
              </w:rPr>
              <w:t>LUCRO</w:t>
            </w:r>
            <w:r w:rsidRPr="008327EB">
              <w:rPr>
                <w:rFonts w:eastAsia="Trebuchet MS"/>
                <w:b/>
                <w:spacing w:val="-4"/>
                <w:sz w:val="16"/>
              </w:rPr>
              <w:t xml:space="preserve"> </w:t>
            </w:r>
            <w:r w:rsidRPr="008327EB">
              <w:rPr>
                <w:rFonts w:eastAsia="Trebuchet MS"/>
                <w:b/>
                <w:sz w:val="16"/>
              </w:rPr>
              <w:t>ANTES</w:t>
            </w:r>
            <w:r w:rsidRPr="008327EB">
              <w:rPr>
                <w:rFonts w:eastAsia="Trebuchet MS"/>
                <w:b/>
                <w:spacing w:val="-3"/>
                <w:sz w:val="16"/>
              </w:rPr>
              <w:t xml:space="preserve"> </w:t>
            </w:r>
            <w:r w:rsidRPr="008327EB">
              <w:rPr>
                <w:rFonts w:eastAsia="Trebuchet MS"/>
                <w:b/>
                <w:sz w:val="16"/>
              </w:rPr>
              <w:t>DO</w:t>
            </w:r>
            <w:r w:rsidRPr="008327EB">
              <w:rPr>
                <w:rFonts w:eastAsia="Trebuchet MS"/>
                <w:b/>
                <w:spacing w:val="-3"/>
                <w:sz w:val="16"/>
              </w:rPr>
              <w:t xml:space="preserve"> </w:t>
            </w:r>
            <w:r w:rsidRPr="008327EB">
              <w:rPr>
                <w:rFonts w:eastAsia="Trebuchet MS"/>
                <w:b/>
                <w:sz w:val="16"/>
              </w:rPr>
              <w:t>IMPOSTO</w:t>
            </w:r>
            <w:r w:rsidRPr="008327EB">
              <w:rPr>
                <w:rFonts w:eastAsia="Trebuchet MS"/>
                <w:b/>
                <w:spacing w:val="-3"/>
                <w:sz w:val="16"/>
              </w:rPr>
              <w:t xml:space="preserve"> </w:t>
            </w:r>
            <w:r w:rsidRPr="008327EB">
              <w:rPr>
                <w:rFonts w:eastAsia="Trebuchet MS"/>
                <w:b/>
                <w:sz w:val="16"/>
              </w:rPr>
              <w:t>DE</w:t>
            </w:r>
            <w:r w:rsidRPr="008327EB">
              <w:rPr>
                <w:rFonts w:eastAsia="Trebuchet MS"/>
                <w:b/>
                <w:spacing w:val="-3"/>
                <w:sz w:val="16"/>
              </w:rPr>
              <w:t xml:space="preserve"> </w:t>
            </w:r>
            <w:r w:rsidRPr="008327EB">
              <w:rPr>
                <w:rFonts w:eastAsia="Trebuchet MS"/>
                <w:b/>
                <w:sz w:val="16"/>
              </w:rPr>
              <w:t>RENDA</w:t>
            </w:r>
          </w:p>
        </w:tc>
        <w:tc>
          <w:tcPr>
            <w:tcW w:w="3000" w:type="dxa"/>
            <w:shd w:val="clear" w:color="auto" w:fill="FFFACC"/>
          </w:tcPr>
          <w:p w:rsidR="008327EB" w:rsidRPr="008327EB" w:rsidRDefault="008327EB" w:rsidP="00A97D60">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525"/>
        </w:trPr>
        <w:tc>
          <w:tcPr>
            <w:tcW w:w="3795" w:type="dxa"/>
          </w:tcPr>
          <w:p w:rsidR="008327EB" w:rsidRPr="008327EB" w:rsidRDefault="008327EB" w:rsidP="00A97D60">
            <w:pPr>
              <w:spacing w:before="28"/>
              <w:ind w:right="1"/>
              <w:jc w:val="right"/>
              <w:rPr>
                <w:rFonts w:eastAsia="Trebuchet MS"/>
                <w:i/>
                <w:sz w:val="16"/>
              </w:rPr>
            </w:pPr>
            <w:r w:rsidRPr="008327EB">
              <w:rPr>
                <w:rFonts w:eastAsia="Trebuchet MS"/>
                <w:i/>
                <w:sz w:val="16"/>
              </w:rPr>
              <w:t>LUCRO</w:t>
            </w:r>
            <w:r w:rsidRPr="008327EB">
              <w:rPr>
                <w:rFonts w:eastAsia="Trebuchet MS"/>
                <w:i/>
                <w:spacing w:val="2"/>
                <w:sz w:val="16"/>
              </w:rPr>
              <w:t xml:space="preserve"> </w:t>
            </w:r>
            <w:r w:rsidRPr="008327EB">
              <w:rPr>
                <w:rFonts w:eastAsia="Trebuchet MS"/>
                <w:i/>
                <w:sz w:val="16"/>
              </w:rPr>
              <w:t>ANTES</w:t>
            </w:r>
            <w:r w:rsidRPr="008327EB">
              <w:rPr>
                <w:rFonts w:eastAsia="Trebuchet MS"/>
                <w:i/>
                <w:spacing w:val="3"/>
                <w:sz w:val="16"/>
              </w:rPr>
              <w:t xml:space="preserve"> </w:t>
            </w:r>
            <w:r w:rsidRPr="008327EB">
              <w:rPr>
                <w:rFonts w:eastAsia="Trebuchet MS"/>
                <w:i/>
                <w:sz w:val="16"/>
              </w:rPr>
              <w:t>DO</w:t>
            </w:r>
            <w:r w:rsidRPr="008327EB">
              <w:rPr>
                <w:rFonts w:eastAsia="Trebuchet MS"/>
                <w:i/>
                <w:spacing w:val="3"/>
                <w:sz w:val="16"/>
              </w:rPr>
              <w:t xml:space="preserve"> </w:t>
            </w:r>
            <w:r w:rsidRPr="008327EB">
              <w:rPr>
                <w:rFonts w:eastAsia="Trebuchet MS"/>
                <w:i/>
                <w:sz w:val="16"/>
              </w:rPr>
              <w:t>IMPOSTO</w:t>
            </w:r>
            <w:r w:rsidRPr="008327EB">
              <w:rPr>
                <w:rFonts w:eastAsia="Trebuchet MS"/>
                <w:i/>
                <w:spacing w:val="3"/>
                <w:sz w:val="16"/>
              </w:rPr>
              <w:t xml:space="preserve"> </w:t>
            </w:r>
            <w:r w:rsidRPr="008327EB">
              <w:rPr>
                <w:rFonts w:eastAsia="Trebuchet MS"/>
                <w:i/>
                <w:sz w:val="16"/>
              </w:rPr>
              <w:t>DE</w:t>
            </w:r>
            <w:r w:rsidRPr="008327EB">
              <w:rPr>
                <w:rFonts w:eastAsia="Trebuchet MS"/>
                <w:i/>
                <w:spacing w:val="3"/>
                <w:sz w:val="16"/>
              </w:rPr>
              <w:t xml:space="preserve"> </w:t>
            </w:r>
            <w:r w:rsidRPr="008327EB">
              <w:rPr>
                <w:rFonts w:eastAsia="Trebuchet MS"/>
                <w:i/>
                <w:sz w:val="16"/>
              </w:rPr>
              <w:t>RENDA</w:t>
            </w:r>
            <w:r w:rsidRPr="008327EB">
              <w:rPr>
                <w:rFonts w:eastAsia="Trebuchet MS"/>
                <w:i/>
                <w:spacing w:val="3"/>
                <w:sz w:val="16"/>
              </w:rPr>
              <w:t xml:space="preserve"> </w:t>
            </w:r>
            <w:r w:rsidRPr="008327EB">
              <w:rPr>
                <w:rFonts w:eastAsia="Trebuchet MS"/>
                <w:i/>
                <w:sz w:val="16"/>
              </w:rPr>
              <w:t>(L)</w:t>
            </w:r>
          </w:p>
        </w:tc>
        <w:tc>
          <w:tcPr>
            <w:tcW w:w="3000" w:type="dxa"/>
          </w:tcPr>
          <w:p w:rsidR="008327EB" w:rsidRPr="008327EB" w:rsidRDefault="008327EB" w:rsidP="00A97D60">
            <w:pPr>
              <w:spacing w:before="28"/>
              <w:ind w:right="1083"/>
              <w:jc w:val="center"/>
              <w:rPr>
                <w:rFonts w:eastAsia="Trebuchet MS"/>
                <w:b/>
                <w:i/>
                <w:sz w:val="16"/>
              </w:rPr>
            </w:pPr>
            <w:r w:rsidRPr="008327EB">
              <w:rPr>
                <w:rFonts w:eastAsia="Trebuchet MS"/>
                <w:b/>
                <w:i/>
                <w:sz w:val="16"/>
              </w:rPr>
              <w:t>6,76%</w:t>
            </w:r>
          </w:p>
        </w:tc>
      </w:tr>
    </w:tbl>
    <w:p w:rsidR="008327EB" w:rsidRPr="008327EB" w:rsidRDefault="008327EB" w:rsidP="00A97D60">
      <w:pPr>
        <w:spacing w:before="6"/>
        <w:rPr>
          <w:rFonts w:eastAsia="Trebuchet MS"/>
          <w:i/>
          <w:sz w:val="24"/>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00"/>
        <w:gridCol w:w="2115"/>
        <w:gridCol w:w="780"/>
      </w:tblGrid>
      <w:tr w:rsidR="008327EB" w:rsidRPr="008327EB" w:rsidTr="008327EB">
        <w:trPr>
          <w:trHeight w:val="480"/>
        </w:trPr>
        <w:tc>
          <w:tcPr>
            <w:tcW w:w="6795" w:type="dxa"/>
            <w:gridSpan w:val="3"/>
            <w:shd w:val="clear" w:color="auto" w:fill="FAA61A"/>
          </w:tcPr>
          <w:p w:rsidR="008327EB" w:rsidRPr="008327EB" w:rsidRDefault="008327EB" w:rsidP="00A97D60">
            <w:pPr>
              <w:spacing w:before="38"/>
              <w:rPr>
                <w:rFonts w:eastAsia="Trebuchet MS"/>
                <w:b/>
                <w:sz w:val="16"/>
              </w:rPr>
            </w:pPr>
            <w:r w:rsidRPr="008327EB">
              <w:rPr>
                <w:rFonts w:eastAsia="Trebuchet MS"/>
                <w:b/>
                <w:w w:val="95"/>
                <w:sz w:val="16"/>
              </w:rPr>
              <w:t>PERCENTUAL</w:t>
            </w:r>
            <w:r w:rsidRPr="008327EB">
              <w:rPr>
                <w:rFonts w:eastAsia="Trebuchet MS"/>
                <w:b/>
                <w:spacing w:val="9"/>
                <w:w w:val="95"/>
                <w:sz w:val="16"/>
              </w:rPr>
              <w:t xml:space="preserve"> </w:t>
            </w:r>
            <w:r w:rsidRPr="008327EB">
              <w:rPr>
                <w:rFonts w:eastAsia="Trebuchet MS"/>
                <w:b/>
                <w:w w:val="95"/>
                <w:sz w:val="16"/>
              </w:rPr>
              <w:t>DO</w:t>
            </w:r>
            <w:r w:rsidRPr="008327EB">
              <w:rPr>
                <w:rFonts w:eastAsia="Trebuchet MS"/>
                <w:b/>
                <w:spacing w:val="10"/>
                <w:w w:val="95"/>
                <w:sz w:val="16"/>
              </w:rPr>
              <w:t xml:space="preserve"> </w:t>
            </w:r>
            <w:r w:rsidRPr="008327EB">
              <w:rPr>
                <w:rFonts w:eastAsia="Trebuchet MS"/>
                <w:b/>
                <w:w w:val="95"/>
                <w:sz w:val="16"/>
              </w:rPr>
              <w:t>CITL:</w:t>
            </w:r>
            <w:r w:rsidRPr="008327EB">
              <w:rPr>
                <w:rFonts w:eastAsia="Trebuchet MS"/>
                <w:b/>
                <w:spacing w:val="10"/>
                <w:w w:val="95"/>
                <w:sz w:val="16"/>
              </w:rPr>
              <w:t xml:space="preserve"> </w:t>
            </w:r>
            <w:r w:rsidRPr="008327EB">
              <w:rPr>
                <w:rFonts w:eastAsia="Trebuchet MS"/>
                <w:b/>
                <w:w w:val="95"/>
                <w:sz w:val="16"/>
              </w:rPr>
              <w:t>OBTIDO</w:t>
            </w:r>
            <w:r w:rsidRPr="008327EB">
              <w:rPr>
                <w:rFonts w:eastAsia="Trebuchet MS"/>
                <w:b/>
                <w:spacing w:val="9"/>
                <w:w w:val="95"/>
                <w:sz w:val="16"/>
              </w:rPr>
              <w:t xml:space="preserve"> </w:t>
            </w:r>
            <w:r w:rsidRPr="008327EB">
              <w:rPr>
                <w:rFonts w:eastAsia="Trebuchet MS"/>
                <w:b/>
                <w:w w:val="95"/>
                <w:sz w:val="16"/>
              </w:rPr>
              <w:t>ATRAVÉS</w:t>
            </w:r>
            <w:r w:rsidRPr="008327EB">
              <w:rPr>
                <w:rFonts w:eastAsia="Trebuchet MS"/>
                <w:b/>
                <w:spacing w:val="10"/>
                <w:w w:val="95"/>
                <w:sz w:val="16"/>
              </w:rPr>
              <w:t xml:space="preserve"> </w:t>
            </w:r>
            <w:r w:rsidRPr="008327EB">
              <w:rPr>
                <w:rFonts w:eastAsia="Trebuchet MS"/>
                <w:b/>
                <w:w w:val="95"/>
                <w:sz w:val="16"/>
              </w:rPr>
              <w:t>DA</w:t>
            </w:r>
            <w:r w:rsidRPr="008327EB">
              <w:rPr>
                <w:rFonts w:eastAsia="Trebuchet MS"/>
                <w:b/>
                <w:spacing w:val="10"/>
                <w:w w:val="95"/>
                <w:sz w:val="16"/>
              </w:rPr>
              <w:t xml:space="preserve"> </w:t>
            </w:r>
            <w:r w:rsidRPr="008327EB">
              <w:rPr>
                <w:rFonts w:eastAsia="Trebuchet MS"/>
                <w:b/>
                <w:w w:val="95"/>
                <w:sz w:val="16"/>
              </w:rPr>
              <w:t>FÓRMULA</w:t>
            </w:r>
            <w:r w:rsidRPr="008327EB">
              <w:rPr>
                <w:rFonts w:eastAsia="Trebuchet MS"/>
                <w:b/>
                <w:spacing w:val="9"/>
                <w:w w:val="95"/>
                <w:sz w:val="16"/>
              </w:rPr>
              <w:t xml:space="preserve"> </w:t>
            </w:r>
            <w:r w:rsidRPr="008327EB">
              <w:rPr>
                <w:rFonts w:eastAsia="Trebuchet MS"/>
                <w:b/>
                <w:w w:val="95"/>
                <w:sz w:val="16"/>
              </w:rPr>
              <w:t>ADOTADA</w:t>
            </w:r>
            <w:r w:rsidRPr="008327EB">
              <w:rPr>
                <w:rFonts w:eastAsia="Trebuchet MS"/>
                <w:b/>
                <w:spacing w:val="10"/>
                <w:w w:val="95"/>
                <w:sz w:val="16"/>
              </w:rPr>
              <w:t xml:space="preserve"> </w:t>
            </w:r>
            <w:r w:rsidRPr="008327EB">
              <w:rPr>
                <w:rFonts w:eastAsia="Trebuchet MS"/>
                <w:b/>
                <w:w w:val="95"/>
                <w:sz w:val="16"/>
              </w:rPr>
              <w:t>PELA</w:t>
            </w:r>
            <w:r w:rsidRPr="008327EB">
              <w:rPr>
                <w:rFonts w:eastAsia="Trebuchet MS"/>
                <w:b/>
                <w:spacing w:val="10"/>
                <w:w w:val="95"/>
                <w:sz w:val="16"/>
              </w:rPr>
              <w:t xml:space="preserve"> </w:t>
            </w:r>
            <w:r w:rsidRPr="008327EB">
              <w:rPr>
                <w:rFonts w:eastAsia="Trebuchet MS"/>
                <w:b/>
                <w:w w:val="95"/>
                <w:sz w:val="16"/>
              </w:rPr>
              <w:t>FIA</w:t>
            </w:r>
          </w:p>
        </w:tc>
      </w:tr>
      <w:tr w:rsidR="008327EB" w:rsidRPr="008327EB" w:rsidTr="008327EB">
        <w:trPr>
          <w:trHeight w:val="285"/>
        </w:trPr>
        <w:tc>
          <w:tcPr>
            <w:tcW w:w="6795" w:type="dxa"/>
            <w:gridSpan w:val="3"/>
          </w:tcPr>
          <w:p w:rsidR="008327EB" w:rsidRPr="008327EB" w:rsidRDefault="008327EB" w:rsidP="00A97D60">
            <w:pPr>
              <w:spacing w:before="28"/>
              <w:ind w:right="1996"/>
              <w:jc w:val="center"/>
              <w:rPr>
                <w:rFonts w:eastAsia="Trebuchet MS"/>
                <w:i/>
                <w:sz w:val="16"/>
              </w:rPr>
            </w:pPr>
            <w:r w:rsidRPr="008327EB">
              <w:rPr>
                <w:rFonts w:eastAsia="Trebuchet MS"/>
                <w:i/>
                <w:sz w:val="16"/>
              </w:rPr>
              <w:t>FÓRMULA</w:t>
            </w:r>
          </w:p>
        </w:tc>
      </w:tr>
      <w:tr w:rsidR="008327EB" w:rsidRPr="008327EB" w:rsidTr="008327EB">
        <w:trPr>
          <w:trHeight w:val="1125"/>
        </w:trPr>
        <w:tc>
          <w:tcPr>
            <w:tcW w:w="6795" w:type="dxa"/>
            <w:gridSpan w:val="3"/>
          </w:tcPr>
          <w:p w:rsidR="008327EB" w:rsidRPr="008327EB" w:rsidRDefault="008327EB" w:rsidP="00A97D60">
            <w:pPr>
              <w:spacing w:before="8"/>
              <w:rPr>
                <w:rFonts w:eastAsia="Trebuchet MS"/>
                <w:i/>
                <w:sz w:val="4"/>
              </w:rPr>
            </w:pPr>
          </w:p>
          <w:p w:rsidR="008327EB" w:rsidRPr="008327EB" w:rsidRDefault="008327EB" w:rsidP="00A97D60">
            <w:pPr>
              <w:rPr>
                <w:rFonts w:eastAsia="Trebuchet MS"/>
                <w:sz w:val="20"/>
              </w:rPr>
            </w:pPr>
            <w:r w:rsidRPr="008327EB">
              <w:rPr>
                <w:rFonts w:eastAsia="Trebuchet MS"/>
                <w:noProof/>
                <w:sz w:val="20"/>
                <w:lang w:val="pt-BR" w:eastAsia="pt-BR"/>
              </w:rPr>
              <w:drawing>
                <wp:inline distT="0" distB="0" distL="0" distR="0" wp14:anchorId="1A622D9D" wp14:editId="437C9F6D">
                  <wp:extent cx="2998948" cy="635317"/>
                  <wp:effectExtent l="0" t="0" r="0" b="0"/>
                  <wp:docPr id="12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029" cstate="print"/>
                          <a:stretch>
                            <a:fillRect/>
                          </a:stretch>
                        </pic:blipFill>
                        <pic:spPr>
                          <a:xfrm>
                            <a:off x="0" y="0"/>
                            <a:ext cx="2998948" cy="635317"/>
                          </a:xfrm>
                          <a:prstGeom prst="rect">
                            <a:avLst/>
                          </a:prstGeom>
                        </pic:spPr>
                      </pic:pic>
                    </a:graphicData>
                  </a:graphic>
                </wp:inline>
              </w:drawing>
            </w:r>
          </w:p>
        </w:tc>
      </w:tr>
      <w:tr w:rsidR="008327EB" w:rsidRPr="008327EB" w:rsidTr="008327EB">
        <w:trPr>
          <w:trHeight w:val="510"/>
        </w:trPr>
        <w:tc>
          <w:tcPr>
            <w:tcW w:w="3900" w:type="dxa"/>
            <w:tcBorders>
              <w:left w:val="nil"/>
            </w:tcBorders>
          </w:tcPr>
          <w:p w:rsidR="008327EB" w:rsidRPr="008327EB" w:rsidRDefault="008327EB" w:rsidP="00A97D60">
            <w:pPr>
              <w:rPr>
                <w:rFonts w:eastAsia="Trebuchet MS"/>
                <w:sz w:val="18"/>
              </w:rPr>
            </w:pPr>
          </w:p>
        </w:tc>
        <w:tc>
          <w:tcPr>
            <w:tcW w:w="2115" w:type="dxa"/>
            <w:shd w:val="clear" w:color="auto" w:fill="FFF100"/>
          </w:tcPr>
          <w:p w:rsidR="008327EB" w:rsidRPr="008327EB" w:rsidRDefault="008327EB" w:rsidP="00A97D60">
            <w:pPr>
              <w:spacing w:before="32"/>
              <w:ind w:right="860"/>
              <w:jc w:val="center"/>
              <w:rPr>
                <w:rFonts w:eastAsia="Trebuchet MS"/>
                <w:b/>
                <w:sz w:val="16"/>
              </w:rPr>
            </w:pPr>
            <w:r w:rsidRPr="008327EB">
              <w:rPr>
                <w:rFonts w:eastAsia="Trebuchet MS"/>
                <w:b/>
                <w:sz w:val="16"/>
              </w:rPr>
              <w:t>CITL</w:t>
            </w:r>
          </w:p>
        </w:tc>
        <w:tc>
          <w:tcPr>
            <w:tcW w:w="780" w:type="dxa"/>
            <w:shd w:val="clear" w:color="auto" w:fill="FFF100"/>
          </w:tcPr>
          <w:p w:rsidR="008327EB" w:rsidRPr="008327EB" w:rsidRDefault="008327EB" w:rsidP="00A97D60">
            <w:pPr>
              <w:spacing w:before="32"/>
              <w:rPr>
                <w:rFonts w:eastAsia="Trebuchet MS"/>
                <w:b/>
                <w:sz w:val="16"/>
              </w:rPr>
            </w:pPr>
            <w:r w:rsidRPr="008327EB">
              <w:rPr>
                <w:rFonts w:eastAsia="Trebuchet MS"/>
                <w:b/>
                <w:sz w:val="16"/>
              </w:rPr>
              <w:t>30,45%</w:t>
            </w:r>
          </w:p>
        </w:tc>
      </w:tr>
      <w:tr w:rsidR="008327EB" w:rsidRPr="008327EB" w:rsidTr="008327EB">
        <w:trPr>
          <w:trHeight w:val="285"/>
        </w:trPr>
        <w:tc>
          <w:tcPr>
            <w:tcW w:w="6795" w:type="dxa"/>
            <w:gridSpan w:val="3"/>
            <w:shd w:val="clear" w:color="auto" w:fill="FAA61A"/>
          </w:tcPr>
          <w:p w:rsidR="008327EB" w:rsidRPr="008327EB" w:rsidRDefault="008327EB" w:rsidP="00A97D60">
            <w:pPr>
              <w:spacing w:before="22"/>
              <w:ind w:right="1996"/>
              <w:jc w:val="center"/>
              <w:rPr>
                <w:rFonts w:eastAsia="Trebuchet MS"/>
                <w:i/>
                <w:sz w:val="16"/>
              </w:rPr>
            </w:pPr>
            <w:r w:rsidRPr="008327EB">
              <w:rPr>
                <w:rFonts w:eastAsia="Trebuchet MS"/>
                <w:b/>
                <w:i/>
                <w:sz w:val="16"/>
              </w:rPr>
              <w:t>Valor:</w:t>
            </w:r>
            <w:r w:rsidRPr="008327EB">
              <w:rPr>
                <w:rFonts w:eastAsia="Trebuchet MS"/>
                <w:b/>
                <w:i/>
                <w:spacing w:val="-10"/>
                <w:sz w:val="16"/>
              </w:rPr>
              <w:t xml:space="preserve"> </w:t>
            </w:r>
            <w:r w:rsidRPr="008327EB">
              <w:rPr>
                <w:rFonts w:eastAsia="Trebuchet MS"/>
                <w:i/>
                <w:sz w:val="16"/>
              </w:rPr>
              <w:t>Custo</w:t>
            </w:r>
            <w:r w:rsidRPr="008327EB">
              <w:rPr>
                <w:rFonts w:eastAsia="Trebuchet MS"/>
                <w:i/>
                <w:spacing w:val="-10"/>
                <w:sz w:val="16"/>
              </w:rPr>
              <w:t xml:space="preserve"> </w:t>
            </w:r>
            <w:r w:rsidRPr="008327EB">
              <w:rPr>
                <w:rFonts w:eastAsia="Trebuchet MS"/>
                <w:i/>
                <w:sz w:val="16"/>
              </w:rPr>
              <w:t>Total</w:t>
            </w:r>
            <w:r w:rsidRPr="008327EB">
              <w:rPr>
                <w:rFonts w:eastAsia="Trebuchet MS"/>
                <w:i/>
                <w:spacing w:val="-10"/>
                <w:sz w:val="16"/>
              </w:rPr>
              <w:t xml:space="preserve"> </w:t>
            </w:r>
            <w:r w:rsidRPr="008327EB">
              <w:rPr>
                <w:rFonts w:eastAsia="Trebuchet MS"/>
                <w:i/>
                <w:sz w:val="16"/>
              </w:rPr>
              <w:t>x</w:t>
            </w:r>
            <w:r w:rsidRPr="008327EB">
              <w:rPr>
                <w:rFonts w:eastAsia="Trebuchet MS"/>
                <w:i/>
                <w:spacing w:val="-10"/>
                <w:sz w:val="16"/>
              </w:rPr>
              <w:t xml:space="preserve"> </w:t>
            </w:r>
            <w:r w:rsidRPr="008327EB">
              <w:rPr>
                <w:rFonts w:eastAsia="Trebuchet MS"/>
                <w:i/>
                <w:w w:val="105"/>
                <w:sz w:val="16"/>
              </w:rPr>
              <w:t>%</w:t>
            </w:r>
            <w:r w:rsidRPr="008327EB">
              <w:rPr>
                <w:rFonts w:eastAsia="Trebuchet MS"/>
                <w:i/>
                <w:spacing w:val="-13"/>
                <w:w w:val="105"/>
                <w:sz w:val="16"/>
              </w:rPr>
              <w:t xml:space="preserve"> </w:t>
            </w:r>
            <w:r w:rsidRPr="008327EB">
              <w:rPr>
                <w:rFonts w:eastAsia="Trebuchet MS"/>
                <w:i/>
                <w:sz w:val="16"/>
              </w:rPr>
              <w:t>CITL</w:t>
            </w:r>
          </w:p>
        </w:tc>
      </w:tr>
    </w:tbl>
    <w:p w:rsidR="008327EB" w:rsidRPr="008327EB" w:rsidRDefault="008327EB" w:rsidP="00A97D60">
      <w:pPr>
        <w:spacing w:before="5"/>
        <w:rPr>
          <w:rFonts w:eastAsia="Trebuchet MS"/>
          <w:i/>
          <w:sz w:val="37"/>
          <w:szCs w:val="20"/>
        </w:rPr>
      </w:pPr>
    </w:p>
    <w:p w:rsidR="008327EB" w:rsidRPr="008327EB" w:rsidRDefault="008327EB" w:rsidP="00A97D60">
      <w:pPr>
        <w:numPr>
          <w:ilvl w:val="0"/>
          <w:numId w:val="87"/>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1504" behindDoc="1" locked="0" layoutInCell="1" allowOverlap="1" wp14:anchorId="1EFCE5B4" wp14:editId="6704DA58">
                <wp:simplePos x="0" y="0"/>
                <wp:positionH relativeFrom="page">
                  <wp:posOffset>1080135</wp:posOffset>
                </wp:positionH>
                <wp:positionV relativeFrom="paragraph">
                  <wp:posOffset>259715</wp:posOffset>
                </wp:positionV>
                <wp:extent cx="5762625" cy="1270"/>
                <wp:effectExtent l="0" t="0" r="0" b="0"/>
                <wp:wrapTopAndBottom/>
                <wp:docPr id="200" name="Forma livr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00" o:spid="_x0000_s1026" style="position:absolute;margin-left:85.05pt;margin-top:20.45pt;width:453.75pt;height:.1pt;z-index:-15294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Z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H4kZNk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ESTIMATIVA</w:t>
      </w:r>
      <w:r w:rsidRPr="008327EB">
        <w:rPr>
          <w:rFonts w:eastAsia="Tahoma"/>
          <w:b/>
          <w:bCs/>
          <w:spacing w:val="-7"/>
          <w:w w:val="95"/>
          <w:sz w:val="24"/>
          <w:szCs w:val="24"/>
        </w:rPr>
        <w:t xml:space="preserve"> </w:t>
      </w:r>
      <w:r w:rsidRPr="008327EB">
        <w:rPr>
          <w:rFonts w:eastAsia="Tahoma"/>
          <w:b/>
          <w:bCs/>
          <w:w w:val="95"/>
          <w:sz w:val="24"/>
          <w:szCs w:val="24"/>
        </w:rPr>
        <w:t>DO</w:t>
      </w:r>
      <w:r w:rsidRPr="008327EB">
        <w:rPr>
          <w:rFonts w:eastAsia="Tahoma"/>
          <w:b/>
          <w:bCs/>
          <w:spacing w:val="-7"/>
          <w:w w:val="95"/>
          <w:sz w:val="24"/>
          <w:szCs w:val="24"/>
        </w:rPr>
        <w:t xml:space="preserve"> </w:t>
      </w:r>
      <w:r w:rsidRPr="008327EB">
        <w:rPr>
          <w:rFonts w:eastAsia="Tahoma"/>
          <w:b/>
          <w:bCs/>
          <w:w w:val="95"/>
          <w:sz w:val="24"/>
          <w:szCs w:val="24"/>
        </w:rPr>
        <w:t>VALOR</w:t>
      </w:r>
      <w:r w:rsidRPr="008327EB">
        <w:rPr>
          <w:rFonts w:eastAsia="Tahoma"/>
          <w:b/>
          <w:bCs/>
          <w:spacing w:val="-7"/>
          <w:w w:val="95"/>
          <w:sz w:val="24"/>
          <w:szCs w:val="24"/>
        </w:rPr>
        <w:t xml:space="preserve"> </w:t>
      </w:r>
      <w:r w:rsidRPr="008327EB">
        <w:rPr>
          <w:rFonts w:eastAsia="Tahoma"/>
          <w:b/>
          <w:bCs/>
          <w:w w:val="95"/>
          <w:sz w:val="24"/>
          <w:szCs w:val="24"/>
        </w:rPr>
        <w:t>DA</w:t>
      </w:r>
      <w:r w:rsidRPr="008327EB">
        <w:rPr>
          <w:rFonts w:eastAsia="Tahoma"/>
          <w:b/>
          <w:bCs/>
          <w:spacing w:val="-7"/>
          <w:w w:val="95"/>
          <w:sz w:val="24"/>
          <w:szCs w:val="24"/>
        </w:rPr>
        <w:t xml:space="preserve"> </w:t>
      </w:r>
      <w:r w:rsidRPr="008327EB">
        <w:rPr>
          <w:rFonts w:eastAsia="Tahoma"/>
          <w:b/>
          <w:bCs/>
          <w:w w:val="95"/>
          <w:sz w:val="24"/>
          <w:szCs w:val="24"/>
        </w:rPr>
        <w:t>CONTRATAIÃO</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399"/>
        <w:rPr>
          <w:rFonts w:eastAsia="Trebuchet MS"/>
          <w:sz w:val="24"/>
        </w:rPr>
      </w:pPr>
      <w:r w:rsidRPr="008327EB">
        <w:rPr>
          <w:rFonts w:eastAsia="Trebuchet MS"/>
          <w:sz w:val="24"/>
        </w:rPr>
        <w:t>A</w:t>
      </w:r>
      <w:r w:rsidRPr="008327EB">
        <w:rPr>
          <w:rFonts w:eastAsia="Trebuchet MS"/>
          <w:spacing w:val="2"/>
          <w:sz w:val="24"/>
        </w:rPr>
        <w:t xml:space="preserve"> </w:t>
      </w:r>
      <w:r w:rsidRPr="008327EB">
        <w:rPr>
          <w:rFonts w:eastAsia="Trebuchet MS"/>
          <w:sz w:val="24"/>
        </w:rPr>
        <w:t>estimativa</w:t>
      </w:r>
      <w:r w:rsidRPr="008327EB">
        <w:rPr>
          <w:rFonts w:eastAsia="Trebuchet MS"/>
          <w:spacing w:val="3"/>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valor</w:t>
      </w:r>
      <w:r w:rsidRPr="008327EB">
        <w:rPr>
          <w:rFonts w:eastAsia="Trebuchet MS"/>
          <w:spacing w:val="3"/>
          <w:sz w:val="24"/>
        </w:rPr>
        <w:t xml:space="preserve"> </w:t>
      </w:r>
      <w:r w:rsidRPr="008327EB">
        <w:rPr>
          <w:rFonts w:eastAsia="Trebuchet MS"/>
          <w:sz w:val="24"/>
        </w:rPr>
        <w:t>preliminar</w:t>
      </w:r>
      <w:r w:rsidRPr="008327EB">
        <w:rPr>
          <w:rFonts w:eastAsia="Trebuchet MS"/>
          <w:spacing w:val="2"/>
          <w:sz w:val="24"/>
        </w:rPr>
        <w:t xml:space="preserve"> </w:t>
      </w:r>
      <w:r w:rsidRPr="008327EB">
        <w:rPr>
          <w:rFonts w:eastAsia="Trebuchet MS"/>
          <w:sz w:val="24"/>
        </w:rPr>
        <w:t>foi</w:t>
      </w:r>
      <w:r w:rsidRPr="008327EB">
        <w:rPr>
          <w:rFonts w:eastAsia="Trebuchet MS"/>
          <w:spacing w:val="3"/>
          <w:sz w:val="24"/>
        </w:rPr>
        <w:t xml:space="preserve"> </w:t>
      </w:r>
      <w:r w:rsidRPr="008327EB">
        <w:rPr>
          <w:rFonts w:eastAsia="Trebuchet MS"/>
          <w:sz w:val="24"/>
        </w:rPr>
        <w:t>obtida</w:t>
      </w:r>
      <w:r w:rsidRPr="008327EB">
        <w:rPr>
          <w:rFonts w:eastAsia="Trebuchet MS"/>
          <w:spacing w:val="3"/>
          <w:sz w:val="24"/>
        </w:rPr>
        <w:t xml:space="preserve"> </w:t>
      </w:r>
      <w:r w:rsidRPr="008327EB">
        <w:rPr>
          <w:rFonts w:eastAsia="Trebuchet MS"/>
          <w:sz w:val="24"/>
        </w:rPr>
        <w:t>através</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pesquisa</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preço</w:t>
      </w:r>
      <w:r w:rsidRPr="008327EB">
        <w:rPr>
          <w:rFonts w:eastAsia="Trebuchet MS"/>
          <w:spacing w:val="2"/>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qual</w:t>
      </w:r>
      <w:r w:rsidRPr="008327EB">
        <w:rPr>
          <w:rFonts w:eastAsia="Trebuchet MS"/>
          <w:spacing w:val="-10"/>
          <w:sz w:val="24"/>
        </w:rPr>
        <w:t xml:space="preserve"> </w:t>
      </w:r>
      <w:r w:rsidRPr="008327EB">
        <w:rPr>
          <w:rFonts w:eastAsia="Trebuchet MS"/>
          <w:sz w:val="24"/>
        </w:rPr>
        <w:t>será</w:t>
      </w:r>
      <w:r w:rsidRPr="008327EB">
        <w:rPr>
          <w:rFonts w:eastAsia="Trebuchet MS"/>
          <w:spacing w:val="-69"/>
          <w:sz w:val="24"/>
        </w:rPr>
        <w:t xml:space="preserve"> </w:t>
      </w:r>
      <w:r w:rsidRPr="008327EB">
        <w:rPr>
          <w:rFonts w:eastAsia="Trebuchet MS"/>
          <w:sz w:val="24"/>
        </w:rPr>
        <w:t>detalhada</w:t>
      </w:r>
      <w:r w:rsidRPr="008327EB">
        <w:rPr>
          <w:rFonts w:eastAsia="Trebuchet MS"/>
          <w:spacing w:val="21"/>
          <w:sz w:val="24"/>
        </w:rPr>
        <w:t xml:space="preserve"> </w:t>
      </w:r>
      <w:r w:rsidRPr="008327EB">
        <w:rPr>
          <w:rFonts w:eastAsia="Trebuchet MS"/>
          <w:sz w:val="24"/>
        </w:rPr>
        <w:t>a</w:t>
      </w:r>
      <w:r w:rsidRPr="008327EB">
        <w:rPr>
          <w:rFonts w:eastAsia="Trebuchet MS"/>
          <w:spacing w:val="22"/>
          <w:sz w:val="24"/>
        </w:rPr>
        <w:t xml:space="preserve"> </w:t>
      </w:r>
      <w:r w:rsidRPr="008327EB">
        <w:rPr>
          <w:rFonts w:eastAsia="Trebuchet MS"/>
          <w:sz w:val="24"/>
        </w:rPr>
        <w:t>seguir.</w:t>
      </w:r>
      <w:r w:rsidRPr="008327EB">
        <w:rPr>
          <w:rFonts w:eastAsia="Trebuchet MS"/>
          <w:spacing w:val="22"/>
          <w:sz w:val="24"/>
        </w:rPr>
        <w:t xml:space="preserve"> </w:t>
      </w:r>
      <w:r w:rsidRPr="008327EB">
        <w:rPr>
          <w:rFonts w:eastAsia="Trebuchet MS"/>
          <w:sz w:val="24"/>
        </w:rPr>
        <w:t>Este</w:t>
      </w:r>
      <w:r w:rsidRPr="008327EB">
        <w:rPr>
          <w:rFonts w:eastAsia="Trebuchet MS"/>
          <w:spacing w:val="22"/>
          <w:sz w:val="24"/>
        </w:rPr>
        <w:t xml:space="preserve"> </w:t>
      </w:r>
      <w:r w:rsidRPr="008327EB">
        <w:rPr>
          <w:rFonts w:eastAsia="Trebuchet MS"/>
          <w:sz w:val="24"/>
        </w:rPr>
        <w:t>signatário</w:t>
      </w:r>
      <w:r w:rsidRPr="008327EB">
        <w:rPr>
          <w:rFonts w:eastAsia="Trebuchet MS"/>
          <w:spacing w:val="21"/>
          <w:sz w:val="24"/>
        </w:rPr>
        <w:t xml:space="preserve"> </w:t>
      </w:r>
      <w:r w:rsidRPr="008327EB">
        <w:rPr>
          <w:rFonts w:eastAsia="Trebuchet MS"/>
          <w:sz w:val="24"/>
        </w:rPr>
        <w:t>registra</w:t>
      </w:r>
      <w:r w:rsidRPr="008327EB">
        <w:rPr>
          <w:rFonts w:eastAsia="Trebuchet MS"/>
          <w:spacing w:val="22"/>
          <w:sz w:val="24"/>
        </w:rPr>
        <w:t xml:space="preserve"> </w:t>
      </w:r>
      <w:r w:rsidRPr="008327EB">
        <w:rPr>
          <w:rFonts w:eastAsia="Trebuchet MS"/>
          <w:sz w:val="24"/>
        </w:rPr>
        <w:t>que</w:t>
      </w:r>
      <w:r w:rsidRPr="008327EB">
        <w:rPr>
          <w:rFonts w:eastAsia="Trebuchet MS"/>
          <w:spacing w:val="22"/>
          <w:sz w:val="24"/>
        </w:rPr>
        <w:t xml:space="preserve"> </w:t>
      </w:r>
      <w:r w:rsidRPr="008327EB">
        <w:rPr>
          <w:rFonts w:eastAsia="Trebuchet MS"/>
          <w:sz w:val="24"/>
        </w:rPr>
        <w:t>a</w:t>
      </w:r>
      <w:r w:rsidRPr="008327EB">
        <w:rPr>
          <w:rFonts w:eastAsia="Trebuchet MS"/>
          <w:spacing w:val="22"/>
          <w:sz w:val="24"/>
        </w:rPr>
        <w:t xml:space="preserve"> </w:t>
      </w:r>
      <w:r w:rsidRPr="008327EB">
        <w:rPr>
          <w:rFonts w:eastAsia="Trebuchet MS"/>
          <w:sz w:val="24"/>
        </w:rPr>
        <w:t>presente</w:t>
      </w:r>
      <w:r w:rsidRPr="008327EB">
        <w:rPr>
          <w:rFonts w:eastAsia="Trebuchet MS"/>
          <w:spacing w:val="10"/>
          <w:sz w:val="24"/>
        </w:rPr>
        <w:t xml:space="preserve"> </w:t>
      </w:r>
      <w:r w:rsidRPr="008327EB">
        <w:rPr>
          <w:rFonts w:eastAsia="Trebuchet MS"/>
          <w:sz w:val="24"/>
        </w:rPr>
        <w:t>estimativa</w:t>
      </w:r>
      <w:r w:rsidRPr="008327EB">
        <w:rPr>
          <w:rFonts w:eastAsia="Trebuchet MS"/>
          <w:spacing w:val="11"/>
          <w:sz w:val="24"/>
        </w:rPr>
        <w:t xml:space="preserve"> </w:t>
      </w:r>
      <w:r w:rsidRPr="008327EB">
        <w:rPr>
          <w:rFonts w:eastAsia="Trebuchet MS"/>
          <w:sz w:val="24"/>
        </w:rPr>
        <w:t>tem</w:t>
      </w:r>
      <w:r w:rsidRPr="008327EB">
        <w:rPr>
          <w:rFonts w:eastAsia="Trebuchet MS"/>
          <w:spacing w:val="11"/>
          <w:sz w:val="24"/>
        </w:rPr>
        <w:t xml:space="preserve"> </w:t>
      </w:r>
      <w:r w:rsidRPr="008327EB">
        <w:rPr>
          <w:rFonts w:eastAsia="Trebuchet MS"/>
          <w:sz w:val="24"/>
        </w:rPr>
        <w:t>caráter</w:t>
      </w:r>
    </w:p>
    <w:p w:rsidR="008327EB" w:rsidRPr="008327EB" w:rsidRDefault="008327EB" w:rsidP="00A97D60">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6"/>
        <w:jc w:val="both"/>
        <w:rPr>
          <w:rFonts w:eastAsia="Trebuchet MS"/>
          <w:sz w:val="24"/>
        </w:rPr>
      </w:pPr>
      <w:r w:rsidRPr="008327EB">
        <w:rPr>
          <w:rFonts w:eastAsia="Trebuchet MS"/>
          <w:sz w:val="24"/>
        </w:rPr>
        <w:lastRenderedPageBreak/>
        <w:t>preliminar</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balizar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análise</w:t>
      </w:r>
      <w:r w:rsidRPr="008327EB">
        <w:rPr>
          <w:rFonts w:eastAsia="Trebuchet MS"/>
          <w:spacing w:val="1"/>
          <w:sz w:val="24"/>
        </w:rPr>
        <w:t xml:space="preserve"> </w:t>
      </w:r>
      <w:r w:rsidRPr="008327EB">
        <w:rPr>
          <w:rFonts w:eastAsia="Trebuchet MS"/>
          <w:sz w:val="24"/>
        </w:rPr>
        <w:t>econômica</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porém</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necessariamente comporá o valor referencial da futura contratação, caso haja. A</w:t>
      </w:r>
      <w:r w:rsidRPr="008327EB">
        <w:rPr>
          <w:rFonts w:eastAsia="Trebuchet MS"/>
          <w:spacing w:val="1"/>
          <w:sz w:val="24"/>
        </w:rPr>
        <w:t xml:space="preserve"> </w:t>
      </w:r>
      <w:r w:rsidRPr="008327EB">
        <w:rPr>
          <w:rFonts w:eastAsia="Trebuchet MS"/>
          <w:sz w:val="24"/>
        </w:rPr>
        <w:t>pesquisa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orçamento</w:t>
      </w:r>
      <w:r w:rsidRPr="008327EB">
        <w:rPr>
          <w:rFonts w:eastAsia="Trebuchet MS"/>
          <w:spacing w:val="1"/>
          <w:sz w:val="24"/>
        </w:rPr>
        <w:t xml:space="preserve"> </w:t>
      </w:r>
      <w:r w:rsidRPr="008327EB">
        <w:rPr>
          <w:rFonts w:eastAsia="Trebuchet MS"/>
          <w:sz w:val="24"/>
        </w:rPr>
        <w:t>estimado</w:t>
      </w:r>
      <w:r w:rsidRPr="008327EB">
        <w:rPr>
          <w:rFonts w:eastAsia="Trebuchet MS"/>
          <w:spacing w:val="1"/>
          <w:sz w:val="24"/>
        </w:rPr>
        <w:t xml:space="preserve"> </w:t>
      </w:r>
      <w:r w:rsidRPr="008327EB">
        <w:rPr>
          <w:rFonts w:eastAsia="Trebuchet MS"/>
          <w:sz w:val="24"/>
        </w:rPr>
        <w:t>referencial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estimado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 (art. 18, inciso IV, da Lei nº 14.133/2021 e art. 3º, inciso III, da Lei nº</w:t>
      </w:r>
      <w:r w:rsidRPr="008327EB">
        <w:rPr>
          <w:rFonts w:eastAsia="Trebuchet MS"/>
          <w:spacing w:val="1"/>
          <w:sz w:val="24"/>
        </w:rPr>
        <w:t xml:space="preserve"> </w:t>
      </w:r>
      <w:r w:rsidRPr="008327EB">
        <w:rPr>
          <w:rFonts w:eastAsia="Trebuchet MS"/>
          <w:sz w:val="24"/>
        </w:rPr>
        <w:t>10.520/2002) será anexada posteriormente aos autos pelo setor competente. A</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preços</w:t>
      </w:r>
      <w:r w:rsidRPr="008327EB">
        <w:rPr>
          <w:rFonts w:eastAsia="Trebuchet MS"/>
          <w:spacing w:val="1"/>
          <w:sz w:val="24"/>
        </w:rPr>
        <w:t xml:space="preserve"> </w:t>
      </w:r>
      <w:r w:rsidRPr="008327EB">
        <w:rPr>
          <w:rFonts w:eastAsia="Trebuchet MS"/>
          <w:sz w:val="24"/>
        </w:rPr>
        <w:t>contida</w:t>
      </w:r>
      <w:r w:rsidRPr="008327EB">
        <w:rPr>
          <w:rFonts w:eastAsia="Trebuchet MS"/>
          <w:spacing w:val="1"/>
          <w:sz w:val="24"/>
        </w:rPr>
        <w:t xml:space="preserve"> </w:t>
      </w:r>
      <w:r w:rsidRPr="008327EB">
        <w:rPr>
          <w:rFonts w:eastAsia="Trebuchet MS"/>
          <w:sz w:val="24"/>
        </w:rPr>
        <w:t>neste</w:t>
      </w:r>
      <w:r w:rsidRPr="008327EB">
        <w:rPr>
          <w:rFonts w:eastAsia="Trebuchet MS"/>
          <w:spacing w:val="1"/>
          <w:sz w:val="24"/>
        </w:rPr>
        <w:t xml:space="preserve"> </w:t>
      </w:r>
      <w:r w:rsidRPr="008327EB">
        <w:rPr>
          <w:rFonts w:eastAsia="Trebuchet MS"/>
          <w:sz w:val="24"/>
        </w:rPr>
        <w:t>Estudo</w:t>
      </w:r>
      <w:r w:rsidRPr="008327EB">
        <w:rPr>
          <w:rFonts w:eastAsia="Trebuchet MS"/>
          <w:spacing w:val="1"/>
          <w:sz w:val="24"/>
        </w:rPr>
        <w:t xml:space="preserve"> </w:t>
      </w:r>
      <w:r w:rsidRPr="008327EB">
        <w:rPr>
          <w:rFonts w:eastAsia="Trebuchet MS"/>
          <w:sz w:val="24"/>
        </w:rPr>
        <w:t>Técnico</w:t>
      </w:r>
      <w:r w:rsidRPr="008327EB">
        <w:rPr>
          <w:rFonts w:eastAsia="Trebuchet MS"/>
          <w:spacing w:val="1"/>
          <w:sz w:val="24"/>
        </w:rPr>
        <w:t xml:space="preserve"> </w:t>
      </w:r>
      <w:r w:rsidRPr="008327EB">
        <w:rPr>
          <w:rFonts w:eastAsia="Trebuchet MS"/>
          <w:sz w:val="24"/>
        </w:rPr>
        <w:t>Preliminar</w:t>
      </w:r>
      <w:r w:rsidRPr="008327EB">
        <w:rPr>
          <w:rFonts w:eastAsia="Trebuchet MS"/>
          <w:spacing w:val="1"/>
          <w:sz w:val="24"/>
        </w:rPr>
        <w:t xml:space="preserve"> </w:t>
      </w:r>
      <w:r w:rsidRPr="008327EB">
        <w:rPr>
          <w:rFonts w:eastAsia="Trebuchet MS"/>
          <w:sz w:val="24"/>
        </w:rPr>
        <w:t>-</w:t>
      </w:r>
      <w:r w:rsidRPr="008327EB">
        <w:rPr>
          <w:rFonts w:eastAsia="Trebuchet MS"/>
          <w:spacing w:val="1"/>
          <w:sz w:val="24"/>
        </w:rPr>
        <w:t xml:space="preserve"> </w:t>
      </w:r>
      <w:r w:rsidRPr="008327EB">
        <w:rPr>
          <w:rFonts w:eastAsia="Trebuchet MS"/>
          <w:sz w:val="24"/>
        </w:rPr>
        <w:t>ETP</w:t>
      </w:r>
      <w:r w:rsidRPr="008327EB">
        <w:rPr>
          <w:rFonts w:eastAsia="Trebuchet MS"/>
          <w:spacing w:val="-70"/>
          <w:sz w:val="24"/>
        </w:rPr>
        <w:t xml:space="preserve"> </w:t>
      </w:r>
      <w:r w:rsidRPr="008327EB">
        <w:rPr>
          <w:rFonts w:eastAsia="Trebuchet MS"/>
          <w:sz w:val="24"/>
        </w:rPr>
        <w:t>destina-se apenas à análise econômica de possíveis soluções e à análise econômica</w:t>
      </w:r>
      <w:r w:rsidRPr="008327EB">
        <w:rPr>
          <w:rFonts w:eastAsia="Trebuchet MS"/>
          <w:spacing w:val="1"/>
          <w:sz w:val="24"/>
        </w:rPr>
        <w:t xml:space="preserve"> </w:t>
      </w:r>
      <w:r w:rsidRPr="008327EB">
        <w:rPr>
          <w:rFonts w:eastAsia="Trebuchet MS"/>
          <w:sz w:val="24"/>
        </w:rPr>
        <w:t>preliminar</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demanda.</w:t>
      </w:r>
    </w:p>
    <w:p w:rsidR="008327EB" w:rsidRPr="008327EB" w:rsidRDefault="008327EB" w:rsidP="00A97D60">
      <w:pPr>
        <w:spacing w:before="238" w:line="424" w:lineRule="auto"/>
        <w:ind w:right="412"/>
        <w:jc w:val="both"/>
        <w:rPr>
          <w:rFonts w:eastAsia="Trebuchet MS"/>
          <w:sz w:val="24"/>
        </w:rPr>
      </w:pPr>
      <w:r w:rsidRPr="008327EB">
        <w:rPr>
          <w:rFonts w:eastAsia="Trebuchet MS"/>
          <w:sz w:val="24"/>
        </w:rPr>
        <w:t>O</w:t>
      </w:r>
      <w:r w:rsidRPr="008327EB">
        <w:rPr>
          <w:rFonts w:eastAsia="Trebuchet MS"/>
          <w:spacing w:val="4"/>
          <w:sz w:val="24"/>
        </w:rPr>
        <w:t xml:space="preserve"> </w:t>
      </w:r>
      <w:r w:rsidRPr="008327EB">
        <w:rPr>
          <w:rFonts w:eastAsia="Trebuchet MS"/>
          <w:sz w:val="24"/>
        </w:rPr>
        <w:t>Manual</w:t>
      </w:r>
      <w:r w:rsidRPr="008327EB">
        <w:rPr>
          <w:rFonts w:eastAsia="Trebuchet MS"/>
          <w:spacing w:val="5"/>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Licitações</w:t>
      </w:r>
      <w:r w:rsidRPr="008327EB">
        <w:rPr>
          <w:rFonts w:eastAsia="Trebuchet MS"/>
          <w:spacing w:val="5"/>
          <w:sz w:val="24"/>
        </w:rPr>
        <w:t xml:space="preserve"> </w:t>
      </w:r>
      <w:r w:rsidRPr="008327EB">
        <w:rPr>
          <w:rFonts w:eastAsia="Trebuchet MS"/>
          <w:sz w:val="24"/>
        </w:rPr>
        <w:t>e</w:t>
      </w:r>
      <w:r w:rsidRPr="008327EB">
        <w:rPr>
          <w:rFonts w:eastAsia="Trebuchet MS"/>
          <w:spacing w:val="5"/>
          <w:sz w:val="24"/>
        </w:rPr>
        <w:t xml:space="preserve"> </w:t>
      </w:r>
      <w:r w:rsidRPr="008327EB">
        <w:rPr>
          <w:rFonts w:eastAsia="Trebuchet MS"/>
          <w:sz w:val="24"/>
        </w:rPr>
        <w:t>Contratos</w:t>
      </w:r>
      <w:r w:rsidRPr="008327EB">
        <w:rPr>
          <w:rFonts w:eastAsia="Trebuchet MS"/>
          <w:spacing w:val="-8"/>
          <w:sz w:val="24"/>
        </w:rPr>
        <w:t xml:space="preserve"> </w:t>
      </w:r>
      <w:r w:rsidRPr="008327EB">
        <w:rPr>
          <w:rFonts w:eastAsia="Trebuchet MS"/>
          <w:sz w:val="24"/>
        </w:rPr>
        <w:t>do</w:t>
      </w:r>
      <w:r w:rsidRPr="008327EB">
        <w:rPr>
          <w:rFonts w:eastAsia="Trebuchet MS"/>
          <w:spacing w:val="-8"/>
          <w:sz w:val="24"/>
        </w:rPr>
        <w:t xml:space="preserve"> </w:t>
      </w:r>
      <w:r w:rsidRPr="008327EB">
        <w:rPr>
          <w:rFonts w:eastAsia="Trebuchet MS"/>
          <w:sz w:val="24"/>
        </w:rPr>
        <w:t>Tribunal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Contas</w:t>
      </w:r>
      <w:r w:rsidRPr="008327EB">
        <w:rPr>
          <w:rFonts w:eastAsia="Trebuchet MS"/>
          <w:spacing w:val="-8"/>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União</w:t>
      </w:r>
      <w:r w:rsidRPr="008327EB">
        <w:rPr>
          <w:rFonts w:eastAsia="Trebuchet MS"/>
          <w:spacing w:val="-8"/>
          <w:sz w:val="24"/>
        </w:rPr>
        <w:t xml:space="preserve"> </w:t>
      </w:r>
      <w:r w:rsidRPr="008327EB">
        <w:rPr>
          <w:rFonts w:eastAsia="Trebuchet MS"/>
          <w:sz w:val="24"/>
        </w:rPr>
        <w:t>-</w:t>
      </w:r>
      <w:r w:rsidRPr="008327EB">
        <w:rPr>
          <w:rFonts w:eastAsia="Trebuchet MS"/>
          <w:spacing w:val="-8"/>
          <w:sz w:val="24"/>
        </w:rPr>
        <w:t xml:space="preserve"> </w:t>
      </w:r>
      <w:r w:rsidRPr="008327EB">
        <w:rPr>
          <w:rFonts w:eastAsia="Trebuchet MS"/>
          <w:sz w:val="24"/>
        </w:rPr>
        <w:t>TCU</w:t>
      </w:r>
      <w:r w:rsidRPr="008327EB">
        <w:rPr>
          <w:rFonts w:eastAsia="Trebuchet MS"/>
          <w:sz w:val="24"/>
          <w:vertAlign w:val="superscript"/>
        </w:rPr>
        <w:t>3</w:t>
      </w:r>
      <w:r w:rsidRPr="008327EB">
        <w:rPr>
          <w:rFonts w:eastAsia="Trebuchet MS"/>
          <w:sz w:val="24"/>
        </w:rPr>
        <w:t>,</w:t>
      </w:r>
      <w:r w:rsidRPr="008327EB">
        <w:rPr>
          <w:rFonts w:eastAsia="Trebuchet MS"/>
          <w:spacing w:val="-7"/>
          <w:sz w:val="24"/>
        </w:rPr>
        <w:t xml:space="preserve"> </w:t>
      </w:r>
      <w:r w:rsidRPr="008327EB">
        <w:rPr>
          <w:rFonts w:eastAsia="Trebuchet MS"/>
          <w:sz w:val="24"/>
        </w:rPr>
        <w:t>ao</w:t>
      </w:r>
      <w:r w:rsidRPr="008327EB">
        <w:rPr>
          <w:rFonts w:eastAsia="Trebuchet MS"/>
          <w:spacing w:val="-8"/>
          <w:sz w:val="24"/>
        </w:rPr>
        <w:t xml:space="preserve"> </w:t>
      </w:r>
      <w:r w:rsidRPr="008327EB">
        <w:rPr>
          <w:rFonts w:eastAsia="Trebuchet MS"/>
          <w:sz w:val="24"/>
        </w:rPr>
        <w:t>tratar</w:t>
      </w:r>
      <w:r w:rsidRPr="008327EB">
        <w:rPr>
          <w:rFonts w:eastAsia="Trebuchet MS"/>
          <w:spacing w:val="-70"/>
          <w:sz w:val="24"/>
        </w:rPr>
        <w:t xml:space="preserve"> </w:t>
      </w:r>
      <w:r w:rsidRPr="008327EB">
        <w:rPr>
          <w:rFonts w:eastAsia="Trebuchet MS"/>
          <w:sz w:val="24"/>
        </w:rPr>
        <w:t>sobre</w:t>
      </w:r>
      <w:r w:rsidRPr="008327EB">
        <w:rPr>
          <w:rFonts w:eastAsia="Trebuchet MS"/>
          <w:spacing w:val="-3"/>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estimativa</w:t>
      </w:r>
      <w:r w:rsidRPr="008327EB">
        <w:rPr>
          <w:rFonts w:eastAsia="Trebuchet MS"/>
          <w:spacing w:val="-14"/>
          <w:sz w:val="24"/>
        </w:rPr>
        <w:t xml:space="preserve"> </w:t>
      </w:r>
      <w:r w:rsidRPr="008327EB">
        <w:rPr>
          <w:rFonts w:eastAsia="Trebuchet MS"/>
          <w:sz w:val="24"/>
        </w:rPr>
        <w:t>do</w:t>
      </w:r>
      <w:r w:rsidRPr="008327EB">
        <w:rPr>
          <w:rFonts w:eastAsia="Trebuchet MS"/>
          <w:spacing w:val="-13"/>
          <w:sz w:val="24"/>
        </w:rPr>
        <w:t xml:space="preserve"> </w:t>
      </w:r>
      <w:r w:rsidRPr="008327EB">
        <w:rPr>
          <w:rFonts w:eastAsia="Trebuchet MS"/>
          <w:sz w:val="24"/>
        </w:rPr>
        <w:t>valor</w:t>
      </w:r>
      <w:r w:rsidRPr="008327EB">
        <w:rPr>
          <w:rFonts w:eastAsia="Trebuchet MS"/>
          <w:spacing w:val="-14"/>
          <w:sz w:val="24"/>
        </w:rPr>
        <w:t xml:space="preserve"> </w:t>
      </w:r>
      <w:r w:rsidRPr="008327EB">
        <w:rPr>
          <w:rFonts w:eastAsia="Trebuchet MS"/>
          <w:sz w:val="24"/>
        </w:rPr>
        <w:t>da</w:t>
      </w:r>
      <w:r w:rsidRPr="008327EB">
        <w:rPr>
          <w:rFonts w:eastAsia="Trebuchet MS"/>
          <w:spacing w:val="-13"/>
          <w:sz w:val="24"/>
        </w:rPr>
        <w:t xml:space="preserve"> </w:t>
      </w:r>
      <w:r w:rsidRPr="008327EB">
        <w:rPr>
          <w:rFonts w:eastAsia="Trebuchet MS"/>
          <w:sz w:val="24"/>
        </w:rPr>
        <w:t>contratação</w:t>
      </w:r>
      <w:r w:rsidRPr="008327EB">
        <w:rPr>
          <w:rFonts w:eastAsia="Trebuchet MS"/>
          <w:spacing w:val="-14"/>
          <w:sz w:val="24"/>
        </w:rPr>
        <w:t xml:space="preserve"> </w:t>
      </w:r>
      <w:r w:rsidRPr="008327EB">
        <w:rPr>
          <w:rFonts w:eastAsia="Trebuchet MS"/>
          <w:sz w:val="24"/>
        </w:rPr>
        <w:t>no</w:t>
      </w:r>
      <w:r w:rsidRPr="008327EB">
        <w:rPr>
          <w:rFonts w:eastAsia="Trebuchet MS"/>
          <w:spacing w:val="-13"/>
          <w:sz w:val="24"/>
        </w:rPr>
        <w:t xml:space="preserve"> </w:t>
      </w:r>
      <w:r w:rsidRPr="008327EB">
        <w:rPr>
          <w:rFonts w:eastAsia="Trebuchet MS"/>
          <w:sz w:val="24"/>
        </w:rPr>
        <w:t>Estudo</w:t>
      </w:r>
      <w:r w:rsidRPr="008327EB">
        <w:rPr>
          <w:rFonts w:eastAsia="Trebuchet MS"/>
          <w:spacing w:val="-14"/>
          <w:sz w:val="24"/>
        </w:rPr>
        <w:t xml:space="preserve"> </w:t>
      </w:r>
      <w:r w:rsidRPr="008327EB">
        <w:rPr>
          <w:rFonts w:eastAsia="Trebuchet MS"/>
          <w:sz w:val="24"/>
        </w:rPr>
        <w:t>Técnico</w:t>
      </w:r>
      <w:r w:rsidRPr="008327EB">
        <w:rPr>
          <w:rFonts w:eastAsia="Trebuchet MS"/>
          <w:spacing w:val="-13"/>
          <w:sz w:val="24"/>
        </w:rPr>
        <w:t xml:space="preserve"> </w:t>
      </w:r>
      <w:r w:rsidRPr="008327EB">
        <w:rPr>
          <w:rFonts w:eastAsia="Trebuchet MS"/>
          <w:sz w:val="24"/>
        </w:rPr>
        <w:t>Preliminar,</w:t>
      </w:r>
      <w:r w:rsidRPr="008327EB">
        <w:rPr>
          <w:rFonts w:eastAsia="Trebuchet MS"/>
          <w:spacing w:val="-14"/>
          <w:sz w:val="24"/>
        </w:rPr>
        <w:t xml:space="preserve"> </w:t>
      </w:r>
      <w:r w:rsidRPr="008327EB">
        <w:rPr>
          <w:rFonts w:eastAsia="Trebuchet MS"/>
          <w:sz w:val="24"/>
        </w:rPr>
        <w:t>apresentou</w:t>
      </w:r>
      <w:r w:rsidRPr="008327EB">
        <w:rPr>
          <w:rFonts w:eastAsia="Trebuchet MS"/>
          <w:spacing w:val="-70"/>
          <w:sz w:val="24"/>
        </w:rPr>
        <w:t xml:space="preserve"> </w:t>
      </w:r>
      <w:r w:rsidRPr="008327EB">
        <w:rPr>
          <w:rFonts w:eastAsia="Trebuchet MS"/>
          <w:sz w:val="24"/>
        </w:rPr>
        <w:t>as</w:t>
      </w:r>
      <w:r w:rsidRPr="008327EB">
        <w:rPr>
          <w:rFonts w:eastAsia="Trebuchet MS"/>
          <w:spacing w:val="4"/>
          <w:sz w:val="24"/>
        </w:rPr>
        <w:t xml:space="preserve"> </w:t>
      </w:r>
      <w:r w:rsidRPr="008327EB">
        <w:rPr>
          <w:rFonts w:eastAsia="Trebuchet MS"/>
          <w:sz w:val="24"/>
        </w:rPr>
        <w:t>seguintes</w:t>
      </w:r>
      <w:r w:rsidRPr="008327EB">
        <w:rPr>
          <w:rFonts w:eastAsia="Trebuchet MS"/>
          <w:spacing w:val="4"/>
          <w:sz w:val="24"/>
        </w:rPr>
        <w:t xml:space="preserve"> </w:t>
      </w:r>
      <w:r w:rsidRPr="008327EB">
        <w:rPr>
          <w:rFonts w:eastAsia="Trebuchet MS"/>
          <w:sz w:val="24"/>
        </w:rPr>
        <w:t>informações:</w:t>
      </w:r>
    </w:p>
    <w:p w:rsidR="008327EB" w:rsidRPr="008327EB" w:rsidRDefault="008327EB" w:rsidP="00A97D60">
      <w:pPr>
        <w:spacing w:before="115" w:line="283" w:lineRule="auto"/>
        <w:ind w:right="406"/>
        <w:jc w:val="both"/>
        <w:rPr>
          <w:rFonts w:eastAsia="Trebuchet MS"/>
          <w:sz w:val="20"/>
          <w:szCs w:val="20"/>
        </w:rPr>
      </w:pPr>
      <w:r w:rsidRPr="008327EB">
        <w:rPr>
          <w:rFonts w:eastAsia="Trebuchet MS"/>
          <w:sz w:val="20"/>
          <w:szCs w:val="20"/>
        </w:rPr>
        <w:t>O objetivo dessa estimativa é apoiar</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2"/>
          <w:sz w:val="20"/>
          <w:szCs w:val="20"/>
        </w:rPr>
        <w:t xml:space="preserve"> </w:t>
      </w:r>
      <w:r w:rsidRPr="008327EB">
        <w:rPr>
          <w:rFonts w:eastAsia="Trebuchet MS"/>
          <w:sz w:val="20"/>
          <w:szCs w:val="20"/>
        </w:rPr>
        <w:t>análise</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viabilidade</w:t>
      </w:r>
      <w:r w:rsidRPr="008327EB">
        <w:rPr>
          <w:rFonts w:eastAsia="Trebuchet MS"/>
          <w:spacing w:val="-12"/>
          <w:sz w:val="20"/>
          <w:szCs w:val="20"/>
        </w:rPr>
        <w:t xml:space="preserve"> </w:t>
      </w:r>
      <w:r w:rsidRPr="008327EB">
        <w:rPr>
          <w:rFonts w:eastAsia="Trebuchet MS"/>
          <w:sz w:val="20"/>
          <w:szCs w:val="20"/>
        </w:rPr>
        <w:t>da</w:t>
      </w:r>
      <w:r w:rsidRPr="008327EB">
        <w:rPr>
          <w:rFonts w:eastAsia="Trebuchet MS"/>
          <w:spacing w:val="-11"/>
          <w:sz w:val="20"/>
          <w:szCs w:val="20"/>
        </w:rPr>
        <w:t xml:space="preserve"> </w:t>
      </w:r>
      <w:r w:rsidRPr="008327EB">
        <w:rPr>
          <w:rFonts w:eastAsia="Trebuchet MS"/>
          <w:sz w:val="20"/>
          <w:szCs w:val="20"/>
        </w:rPr>
        <w:t>contratação</w:t>
      </w:r>
      <w:r w:rsidRPr="008327EB">
        <w:rPr>
          <w:rFonts w:eastAsia="Trebuchet MS"/>
          <w:spacing w:val="-58"/>
          <w:sz w:val="20"/>
          <w:szCs w:val="20"/>
        </w:rPr>
        <w:t xml:space="preserve"> </w:t>
      </w:r>
      <w:r w:rsidRPr="008327EB">
        <w:rPr>
          <w:rFonts w:eastAsia="Trebuchet MS"/>
          <w:sz w:val="20"/>
          <w:szCs w:val="20"/>
        </w:rPr>
        <w:t>e avaliar a adequação das despesas futuras aos recursos disponíveis para a</w:t>
      </w:r>
      <w:r w:rsidRPr="008327EB">
        <w:rPr>
          <w:rFonts w:eastAsia="Trebuchet MS"/>
          <w:spacing w:val="1"/>
          <w:sz w:val="20"/>
          <w:szCs w:val="20"/>
        </w:rPr>
        <w:t xml:space="preserve"> </w:t>
      </w:r>
      <w:r w:rsidRPr="008327EB">
        <w:rPr>
          <w:rFonts w:eastAsia="Trebuchet MS"/>
          <w:sz w:val="20"/>
          <w:szCs w:val="20"/>
        </w:rPr>
        <w:t>organização.</w:t>
      </w:r>
    </w:p>
    <w:p w:rsidR="008327EB" w:rsidRPr="008327EB" w:rsidRDefault="008327EB" w:rsidP="00A97D60">
      <w:pPr>
        <w:spacing w:before="120" w:line="283" w:lineRule="auto"/>
        <w:ind w:right="411"/>
        <w:jc w:val="both"/>
        <w:rPr>
          <w:rFonts w:eastAsia="Trebuchet MS"/>
          <w:sz w:val="20"/>
          <w:szCs w:val="20"/>
        </w:rPr>
      </w:pPr>
      <w:r w:rsidRPr="008327EB">
        <w:rPr>
          <w:rFonts w:eastAsia="Trebuchet MS"/>
          <w:sz w:val="20"/>
          <w:szCs w:val="20"/>
        </w:rPr>
        <w:t>Não é o objetivo principal, neste momento, definir o valor que constará do</w:t>
      </w:r>
      <w:r w:rsidRPr="008327EB">
        <w:rPr>
          <w:rFonts w:eastAsia="Trebuchet MS"/>
          <w:spacing w:val="-58"/>
          <w:sz w:val="20"/>
          <w:szCs w:val="20"/>
        </w:rPr>
        <w:t xml:space="preserve"> </w:t>
      </w:r>
      <w:r w:rsidRPr="008327EB">
        <w:rPr>
          <w:rFonts w:eastAsia="Trebuchet MS"/>
          <w:sz w:val="20"/>
          <w:szCs w:val="20"/>
        </w:rPr>
        <w:t>edital</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licitação,</w:t>
      </w:r>
      <w:r w:rsidRPr="008327EB">
        <w:rPr>
          <w:rFonts w:eastAsia="Trebuchet MS"/>
          <w:spacing w:val="2"/>
          <w:sz w:val="20"/>
          <w:szCs w:val="20"/>
        </w:rPr>
        <w:t xml:space="preserve"> </w:t>
      </w:r>
      <w:r w:rsidRPr="008327EB">
        <w:rPr>
          <w:rFonts w:eastAsia="Trebuchet MS"/>
          <w:sz w:val="20"/>
          <w:szCs w:val="20"/>
        </w:rPr>
        <w:t>mas</w:t>
      </w:r>
      <w:r w:rsidRPr="008327EB">
        <w:rPr>
          <w:rFonts w:eastAsia="Trebuchet MS"/>
          <w:spacing w:val="3"/>
          <w:sz w:val="20"/>
          <w:szCs w:val="20"/>
        </w:rPr>
        <w:t xml:space="preserve"> </w:t>
      </w:r>
      <w:r w:rsidRPr="008327EB">
        <w:rPr>
          <w:rFonts w:eastAsia="Trebuchet MS"/>
          <w:sz w:val="20"/>
          <w:szCs w:val="20"/>
        </w:rPr>
        <w:t>sim</w:t>
      </w:r>
      <w:r w:rsidRPr="008327EB">
        <w:rPr>
          <w:rFonts w:eastAsia="Trebuchet MS"/>
          <w:spacing w:val="3"/>
          <w:sz w:val="20"/>
          <w:szCs w:val="20"/>
        </w:rPr>
        <w:t xml:space="preserve"> </w:t>
      </w:r>
      <w:r w:rsidRPr="008327EB">
        <w:rPr>
          <w:rFonts w:eastAsia="Trebuchet MS"/>
          <w:sz w:val="20"/>
          <w:szCs w:val="20"/>
        </w:rPr>
        <w:t>possibilitar</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escolha</w:t>
      </w:r>
      <w:r w:rsidRPr="008327EB">
        <w:rPr>
          <w:rFonts w:eastAsia="Trebuchet MS"/>
          <w:spacing w:val="-9"/>
          <w:sz w:val="20"/>
          <w:szCs w:val="20"/>
        </w:rPr>
        <w:t xml:space="preserve"> </w:t>
      </w:r>
      <w:r w:rsidRPr="008327EB">
        <w:rPr>
          <w:rFonts w:eastAsia="Trebuchet MS"/>
          <w:sz w:val="20"/>
          <w:szCs w:val="20"/>
        </w:rPr>
        <w:t>da</w:t>
      </w:r>
      <w:r w:rsidRPr="008327EB">
        <w:rPr>
          <w:rFonts w:eastAsia="Trebuchet MS"/>
          <w:spacing w:val="-10"/>
          <w:sz w:val="20"/>
          <w:szCs w:val="20"/>
        </w:rPr>
        <w:t xml:space="preserve"> </w:t>
      </w:r>
      <w:r w:rsidRPr="008327EB">
        <w:rPr>
          <w:rFonts w:eastAsia="Trebuchet MS"/>
          <w:sz w:val="20"/>
          <w:szCs w:val="20"/>
        </w:rPr>
        <w:t>solução</w:t>
      </w:r>
      <w:r w:rsidRPr="008327EB">
        <w:rPr>
          <w:rFonts w:eastAsia="Trebuchet MS"/>
          <w:spacing w:val="-9"/>
          <w:sz w:val="20"/>
          <w:szCs w:val="20"/>
        </w:rPr>
        <w:t xml:space="preserve"> </w:t>
      </w:r>
      <w:r w:rsidRPr="008327EB">
        <w:rPr>
          <w:rFonts w:eastAsia="Trebuchet MS"/>
          <w:sz w:val="20"/>
          <w:szCs w:val="20"/>
        </w:rPr>
        <w:t>mais</w:t>
      </w:r>
      <w:r w:rsidRPr="008327EB">
        <w:rPr>
          <w:rFonts w:eastAsia="Trebuchet MS"/>
          <w:spacing w:val="-9"/>
          <w:sz w:val="20"/>
          <w:szCs w:val="20"/>
        </w:rPr>
        <w:t xml:space="preserve"> </w:t>
      </w:r>
      <w:r w:rsidRPr="008327EB">
        <w:rPr>
          <w:rFonts w:eastAsia="Trebuchet MS"/>
          <w:sz w:val="20"/>
          <w:szCs w:val="20"/>
        </w:rPr>
        <w:t>vantajosa</w:t>
      </w:r>
      <w:r w:rsidRPr="008327EB">
        <w:rPr>
          <w:rFonts w:eastAsia="Trebuchet MS"/>
          <w:spacing w:val="-58"/>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pronunciamento</w:t>
      </w:r>
      <w:r w:rsidRPr="008327EB">
        <w:rPr>
          <w:rFonts w:eastAsia="Trebuchet MS"/>
          <w:spacing w:val="-2"/>
          <w:sz w:val="20"/>
          <w:szCs w:val="20"/>
        </w:rPr>
        <w:t xml:space="preserve"> </w:t>
      </w:r>
      <w:r w:rsidRPr="008327EB">
        <w:rPr>
          <w:rFonts w:eastAsia="Trebuchet MS"/>
          <w:sz w:val="20"/>
          <w:szCs w:val="20"/>
        </w:rPr>
        <w:t>conclusivo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viabilidade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contratação.</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spacing w:val="-1"/>
          <w:sz w:val="20"/>
          <w:szCs w:val="20"/>
        </w:rPr>
        <w:t>O</w:t>
      </w:r>
      <w:r w:rsidRPr="008327EB">
        <w:rPr>
          <w:rFonts w:eastAsia="Trebuchet MS"/>
          <w:spacing w:val="-14"/>
          <w:sz w:val="20"/>
          <w:szCs w:val="20"/>
        </w:rPr>
        <w:t xml:space="preserve"> </w:t>
      </w:r>
      <w:r w:rsidRPr="008327EB">
        <w:rPr>
          <w:rFonts w:eastAsia="Trebuchet MS"/>
          <w:spacing w:val="-1"/>
          <w:sz w:val="20"/>
          <w:szCs w:val="20"/>
        </w:rPr>
        <w:t>valor</w:t>
      </w:r>
      <w:r w:rsidRPr="008327EB">
        <w:rPr>
          <w:rFonts w:eastAsia="Trebuchet MS"/>
          <w:spacing w:val="-14"/>
          <w:sz w:val="20"/>
          <w:szCs w:val="20"/>
        </w:rPr>
        <w:t xml:space="preserve"> </w:t>
      </w:r>
      <w:r w:rsidRPr="008327EB">
        <w:rPr>
          <w:rFonts w:eastAsia="Trebuchet MS"/>
          <w:spacing w:val="-1"/>
          <w:sz w:val="20"/>
          <w:szCs w:val="20"/>
        </w:rPr>
        <w:t>estimado</w:t>
      </w:r>
      <w:r w:rsidRPr="008327EB">
        <w:rPr>
          <w:rFonts w:eastAsia="Trebuchet MS"/>
          <w:spacing w:val="-14"/>
          <w:sz w:val="20"/>
          <w:szCs w:val="20"/>
        </w:rPr>
        <w:t xml:space="preserve"> </w:t>
      </w:r>
      <w:r w:rsidRPr="008327EB">
        <w:rPr>
          <w:rFonts w:eastAsia="Trebuchet MS"/>
          <w:sz w:val="20"/>
          <w:szCs w:val="20"/>
        </w:rPr>
        <w:t>em</w:t>
      </w:r>
      <w:r w:rsidRPr="008327EB">
        <w:rPr>
          <w:rFonts w:eastAsia="Trebuchet MS"/>
          <w:spacing w:val="-14"/>
          <w:sz w:val="20"/>
          <w:szCs w:val="20"/>
        </w:rPr>
        <w:t xml:space="preserve"> </w:t>
      </w:r>
      <w:r w:rsidRPr="008327EB">
        <w:rPr>
          <w:rFonts w:eastAsia="Trebuchet MS"/>
          <w:sz w:val="20"/>
          <w:szCs w:val="20"/>
        </w:rPr>
        <w:t>nível</w:t>
      </w:r>
      <w:r w:rsidRPr="008327EB">
        <w:rPr>
          <w:rFonts w:eastAsia="Trebuchet MS"/>
          <w:spacing w:val="-14"/>
          <w:sz w:val="20"/>
          <w:szCs w:val="20"/>
        </w:rPr>
        <w:t xml:space="preserve"> </w:t>
      </w:r>
      <w:r w:rsidRPr="008327EB">
        <w:rPr>
          <w:rFonts w:eastAsia="Trebuchet MS"/>
          <w:sz w:val="20"/>
          <w:szCs w:val="20"/>
        </w:rPr>
        <w:t>de</w:t>
      </w:r>
      <w:r w:rsidRPr="008327EB">
        <w:rPr>
          <w:rFonts w:eastAsia="Trebuchet MS"/>
          <w:spacing w:val="-14"/>
          <w:sz w:val="20"/>
          <w:szCs w:val="20"/>
        </w:rPr>
        <w:t xml:space="preserve"> </w:t>
      </w:r>
      <w:r w:rsidRPr="008327EB">
        <w:rPr>
          <w:rFonts w:eastAsia="Trebuchet MS"/>
          <w:sz w:val="20"/>
          <w:szCs w:val="20"/>
        </w:rPr>
        <w:t>ETP</w:t>
      </w:r>
      <w:r w:rsidRPr="008327EB">
        <w:rPr>
          <w:rFonts w:eastAsia="Trebuchet MS"/>
          <w:spacing w:val="-14"/>
          <w:sz w:val="20"/>
          <w:szCs w:val="20"/>
        </w:rPr>
        <w:t xml:space="preserve"> </w:t>
      </w:r>
      <w:r w:rsidRPr="008327EB">
        <w:rPr>
          <w:rFonts w:eastAsia="Trebuchet MS"/>
          <w:sz w:val="20"/>
          <w:szCs w:val="20"/>
        </w:rPr>
        <w:t>deverá</w:t>
      </w:r>
      <w:r w:rsidRPr="008327EB">
        <w:rPr>
          <w:rFonts w:eastAsia="Trebuchet MS"/>
          <w:spacing w:val="-15"/>
          <w:sz w:val="20"/>
          <w:szCs w:val="20"/>
        </w:rPr>
        <w:t xml:space="preserve"> </w:t>
      </w:r>
      <w:r w:rsidRPr="008327EB">
        <w:rPr>
          <w:rFonts w:eastAsia="Trebuchet MS"/>
          <w:sz w:val="20"/>
          <w:szCs w:val="20"/>
        </w:rPr>
        <w:t>ser</w:t>
      </w:r>
      <w:r w:rsidRPr="008327EB">
        <w:rPr>
          <w:rFonts w:eastAsia="Trebuchet MS"/>
          <w:spacing w:val="-14"/>
          <w:sz w:val="20"/>
          <w:szCs w:val="20"/>
        </w:rPr>
        <w:t xml:space="preserve"> </w:t>
      </w:r>
      <w:r w:rsidRPr="008327EB">
        <w:rPr>
          <w:rFonts w:eastAsia="Trebuchet MS"/>
          <w:sz w:val="20"/>
          <w:szCs w:val="20"/>
        </w:rPr>
        <w:t>reavaliado,</w:t>
      </w:r>
      <w:r w:rsidRPr="008327EB">
        <w:rPr>
          <w:rFonts w:eastAsia="Trebuchet MS"/>
          <w:spacing w:val="-14"/>
          <w:sz w:val="20"/>
          <w:szCs w:val="20"/>
        </w:rPr>
        <w:t xml:space="preserve"> </w:t>
      </w:r>
      <w:r w:rsidRPr="008327EB">
        <w:rPr>
          <w:rFonts w:eastAsia="Trebuchet MS"/>
          <w:sz w:val="20"/>
          <w:szCs w:val="20"/>
        </w:rPr>
        <w:t>posteriormente,</w:t>
      </w:r>
      <w:r w:rsidRPr="008327EB">
        <w:rPr>
          <w:rFonts w:eastAsia="Trebuchet MS"/>
          <w:spacing w:val="-14"/>
          <w:sz w:val="20"/>
          <w:szCs w:val="20"/>
        </w:rPr>
        <w:t xml:space="preserve"> </w:t>
      </w:r>
      <w:r w:rsidRPr="008327EB">
        <w:rPr>
          <w:rFonts w:eastAsia="Trebuchet MS"/>
          <w:sz w:val="20"/>
          <w:szCs w:val="20"/>
        </w:rPr>
        <w:t>por</w:t>
      </w:r>
      <w:r w:rsidRPr="008327EB">
        <w:rPr>
          <w:rFonts w:eastAsia="Trebuchet MS"/>
          <w:spacing w:val="-57"/>
          <w:sz w:val="20"/>
          <w:szCs w:val="20"/>
        </w:rPr>
        <w:t xml:space="preserve"> </w:t>
      </w:r>
      <w:r w:rsidRPr="008327EB">
        <w:rPr>
          <w:rFonts w:eastAsia="Trebuchet MS"/>
          <w:sz w:val="20"/>
          <w:szCs w:val="20"/>
        </w:rPr>
        <w:t>meio de pesquisas de preços e outras técnicas estimativas, para aumentar</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9"/>
          <w:sz w:val="20"/>
          <w:szCs w:val="20"/>
        </w:rPr>
        <w:t xml:space="preserve"> </w:t>
      </w:r>
      <w:r w:rsidRPr="008327EB">
        <w:rPr>
          <w:rFonts w:eastAsia="Trebuchet MS"/>
          <w:sz w:val="20"/>
          <w:szCs w:val="20"/>
        </w:rPr>
        <w:t>precisão</w:t>
      </w:r>
      <w:r w:rsidRPr="008327EB">
        <w:rPr>
          <w:rFonts w:eastAsia="Trebuchet MS"/>
          <w:spacing w:val="-9"/>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possibilitar</w:t>
      </w:r>
      <w:r w:rsidRPr="008327EB">
        <w:rPr>
          <w:rFonts w:eastAsia="Trebuchet MS"/>
          <w:spacing w:val="-9"/>
          <w:sz w:val="20"/>
          <w:szCs w:val="20"/>
        </w:rPr>
        <w:t xml:space="preserve"> </w:t>
      </w:r>
      <w:r w:rsidRPr="008327EB">
        <w:rPr>
          <w:rFonts w:eastAsia="Trebuchet MS"/>
          <w:sz w:val="20"/>
          <w:szCs w:val="20"/>
        </w:rPr>
        <w:t>servir</w:t>
      </w:r>
      <w:r w:rsidRPr="008327EB">
        <w:rPr>
          <w:rFonts w:eastAsia="Trebuchet MS"/>
          <w:spacing w:val="-9"/>
          <w:sz w:val="20"/>
          <w:szCs w:val="20"/>
        </w:rPr>
        <w:t xml:space="preserve"> </w:t>
      </w:r>
      <w:r w:rsidRPr="008327EB">
        <w:rPr>
          <w:rFonts w:eastAsia="Trebuchet MS"/>
          <w:sz w:val="20"/>
          <w:szCs w:val="20"/>
        </w:rPr>
        <w:t>como</w:t>
      </w:r>
      <w:r w:rsidRPr="008327EB">
        <w:rPr>
          <w:rFonts w:eastAsia="Trebuchet MS"/>
          <w:spacing w:val="-8"/>
          <w:sz w:val="20"/>
          <w:szCs w:val="20"/>
        </w:rPr>
        <w:t xml:space="preserve"> </w:t>
      </w:r>
      <w:r w:rsidRPr="008327EB">
        <w:rPr>
          <w:rFonts w:eastAsia="Trebuchet MS"/>
          <w:sz w:val="20"/>
          <w:szCs w:val="20"/>
        </w:rPr>
        <w:t>parâmetro</w:t>
      </w:r>
      <w:r w:rsidRPr="008327EB">
        <w:rPr>
          <w:rFonts w:eastAsia="Trebuchet MS"/>
          <w:spacing w:val="-9"/>
          <w:sz w:val="20"/>
          <w:szCs w:val="20"/>
        </w:rPr>
        <w:t xml:space="preserve"> </w:t>
      </w:r>
      <w:r w:rsidRPr="008327EB">
        <w:rPr>
          <w:rFonts w:eastAsia="Trebuchet MS"/>
          <w:sz w:val="20"/>
          <w:szCs w:val="20"/>
        </w:rPr>
        <w:t>ao</w:t>
      </w:r>
      <w:r w:rsidRPr="008327EB">
        <w:rPr>
          <w:rFonts w:eastAsia="Trebuchet MS"/>
          <w:spacing w:val="-9"/>
          <w:sz w:val="20"/>
          <w:szCs w:val="20"/>
        </w:rPr>
        <w:t xml:space="preserve"> </w:t>
      </w:r>
      <w:r w:rsidRPr="008327EB">
        <w:rPr>
          <w:rFonts w:eastAsia="Trebuchet MS"/>
          <w:sz w:val="20"/>
          <w:szCs w:val="20"/>
        </w:rPr>
        <w:t>termo</w:t>
      </w:r>
      <w:r w:rsidRPr="008327EB">
        <w:rPr>
          <w:rFonts w:eastAsia="Trebuchet MS"/>
          <w:spacing w:val="-8"/>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referência.</w:t>
      </w:r>
    </w:p>
    <w:p w:rsidR="008327EB" w:rsidRPr="008327EB" w:rsidRDefault="008327EB" w:rsidP="00A97D60">
      <w:pPr>
        <w:spacing w:before="10"/>
        <w:rPr>
          <w:rFonts w:eastAsia="Trebuchet MS"/>
          <w:sz w:val="20"/>
          <w:szCs w:val="20"/>
        </w:rPr>
      </w:pPr>
    </w:p>
    <w:p w:rsidR="008327EB" w:rsidRPr="008327EB" w:rsidRDefault="008327EB" w:rsidP="00A97D60">
      <w:pPr>
        <w:spacing w:line="424" w:lineRule="auto"/>
        <w:ind w:right="408"/>
        <w:jc w:val="both"/>
        <w:rPr>
          <w:rFonts w:eastAsia="Trebuchet MS"/>
          <w:sz w:val="24"/>
        </w:rPr>
      </w:pPr>
      <w:r w:rsidRPr="008327EB">
        <w:rPr>
          <w:rFonts w:eastAsia="Trebuchet MS"/>
          <w:sz w:val="24"/>
        </w:rPr>
        <w:t>O Portal de Compras do Governo Federal, no ambiente de perguntas frequentes</w:t>
      </w:r>
      <w:r w:rsidRPr="008327EB">
        <w:rPr>
          <w:rFonts w:eastAsia="Trebuchet MS"/>
          <w:spacing w:val="1"/>
          <w:sz w:val="24"/>
        </w:rPr>
        <w:t xml:space="preserve"> </w:t>
      </w:r>
      <w:r w:rsidRPr="008327EB">
        <w:rPr>
          <w:rFonts w:eastAsia="Trebuchet MS"/>
          <w:sz w:val="24"/>
        </w:rPr>
        <w:t>sobre</w:t>
      </w:r>
      <w:r w:rsidRPr="008327EB">
        <w:rPr>
          <w:rFonts w:eastAsia="Trebuchet MS"/>
          <w:spacing w:val="-2"/>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ETP</w:t>
      </w:r>
      <w:r w:rsidRPr="008327EB">
        <w:rPr>
          <w:rFonts w:eastAsia="Trebuchet MS"/>
          <w:spacing w:val="-2"/>
          <w:sz w:val="24"/>
        </w:rPr>
        <w:t xml:space="preserve"> </w:t>
      </w:r>
      <w:r w:rsidRPr="008327EB">
        <w:rPr>
          <w:rFonts w:eastAsia="Trebuchet MS"/>
          <w:sz w:val="24"/>
        </w:rPr>
        <w:t>Digital</w:t>
      </w:r>
      <w:r w:rsidRPr="008327EB">
        <w:rPr>
          <w:rFonts w:eastAsia="Trebuchet MS"/>
          <w:sz w:val="24"/>
          <w:vertAlign w:val="superscript"/>
        </w:rPr>
        <w:t>4</w:t>
      </w:r>
      <w:r w:rsidRPr="008327EB">
        <w:rPr>
          <w:rFonts w:eastAsia="Trebuchet MS"/>
          <w:sz w:val="24"/>
        </w:rPr>
        <w:t>,</w:t>
      </w:r>
      <w:r w:rsidRPr="008327EB">
        <w:rPr>
          <w:rFonts w:eastAsia="Trebuchet MS"/>
          <w:spacing w:val="-2"/>
          <w:sz w:val="24"/>
        </w:rPr>
        <w:t xml:space="preserve"> </w:t>
      </w:r>
      <w:r w:rsidRPr="008327EB">
        <w:rPr>
          <w:rFonts w:eastAsia="Trebuchet MS"/>
          <w:sz w:val="24"/>
        </w:rPr>
        <w:t>disponibilizou</w:t>
      </w:r>
      <w:r w:rsidRPr="008327EB">
        <w:rPr>
          <w:rFonts w:eastAsia="Trebuchet MS"/>
          <w:spacing w:val="-2"/>
          <w:sz w:val="24"/>
        </w:rPr>
        <w:t xml:space="preserve"> </w:t>
      </w:r>
      <w:r w:rsidRPr="008327EB">
        <w:rPr>
          <w:rFonts w:eastAsia="Trebuchet MS"/>
          <w:sz w:val="24"/>
        </w:rPr>
        <w:t>as</w:t>
      </w:r>
      <w:r w:rsidRPr="008327EB">
        <w:rPr>
          <w:rFonts w:eastAsia="Trebuchet MS"/>
          <w:spacing w:val="-2"/>
          <w:sz w:val="24"/>
        </w:rPr>
        <w:t xml:space="preserve"> </w:t>
      </w:r>
      <w:r w:rsidRPr="008327EB">
        <w:rPr>
          <w:rFonts w:eastAsia="Trebuchet MS"/>
          <w:sz w:val="24"/>
        </w:rPr>
        <w:t>seguintes</w:t>
      </w:r>
      <w:r w:rsidRPr="008327EB">
        <w:rPr>
          <w:rFonts w:eastAsia="Trebuchet MS"/>
          <w:spacing w:val="-2"/>
          <w:sz w:val="24"/>
        </w:rPr>
        <w:t xml:space="preserve"> </w:t>
      </w:r>
      <w:r w:rsidRPr="008327EB">
        <w:rPr>
          <w:rFonts w:eastAsia="Trebuchet MS"/>
          <w:sz w:val="24"/>
        </w:rPr>
        <w:t>informações</w:t>
      </w:r>
      <w:r w:rsidRPr="008327EB">
        <w:rPr>
          <w:rFonts w:eastAsia="Trebuchet MS"/>
          <w:spacing w:val="-2"/>
          <w:sz w:val="24"/>
        </w:rPr>
        <w:t xml:space="preserve"> </w:t>
      </w:r>
      <w:r w:rsidRPr="008327EB">
        <w:rPr>
          <w:rFonts w:eastAsia="Trebuchet MS"/>
          <w:sz w:val="24"/>
        </w:rPr>
        <w:t>sobre</w:t>
      </w:r>
      <w:r w:rsidRPr="008327EB">
        <w:rPr>
          <w:rFonts w:eastAsia="Trebuchet MS"/>
          <w:spacing w:val="-1"/>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tema:</w:t>
      </w:r>
    </w:p>
    <w:p w:rsidR="008327EB" w:rsidRPr="008327EB" w:rsidRDefault="008327EB" w:rsidP="00A97D60">
      <w:pPr>
        <w:spacing w:before="116" w:line="283" w:lineRule="auto"/>
        <w:ind w:right="406"/>
        <w:jc w:val="both"/>
        <w:rPr>
          <w:rFonts w:eastAsia="Trebuchet MS"/>
          <w:sz w:val="20"/>
          <w:szCs w:val="20"/>
        </w:rPr>
      </w:pPr>
      <w:r w:rsidRPr="008327EB">
        <w:rPr>
          <w:rFonts w:eastAsia="Trebuchet MS"/>
          <w:sz w:val="20"/>
          <w:szCs w:val="20"/>
        </w:rPr>
        <w:t>[...] A estimativa de valor da contratação realizada nos ETP visa levantar o</w:t>
      </w:r>
      <w:r w:rsidRPr="008327EB">
        <w:rPr>
          <w:rFonts w:eastAsia="Trebuchet MS"/>
          <w:spacing w:val="-58"/>
          <w:sz w:val="20"/>
          <w:szCs w:val="20"/>
        </w:rPr>
        <w:t xml:space="preserve"> </w:t>
      </w:r>
      <w:r w:rsidRPr="008327EB">
        <w:rPr>
          <w:rFonts w:eastAsia="Trebuchet MS"/>
          <w:sz w:val="20"/>
          <w:szCs w:val="20"/>
        </w:rPr>
        <w:t>eventual gasto com a solução escolhida de modo a avaliar a viabilidade</w:t>
      </w:r>
      <w:r w:rsidRPr="008327EB">
        <w:rPr>
          <w:rFonts w:eastAsia="Trebuchet MS"/>
          <w:spacing w:val="1"/>
          <w:sz w:val="20"/>
          <w:szCs w:val="20"/>
        </w:rPr>
        <w:t xml:space="preserve"> </w:t>
      </w:r>
      <w:r w:rsidRPr="008327EB">
        <w:rPr>
          <w:rFonts w:eastAsia="Trebuchet MS"/>
          <w:sz w:val="20"/>
          <w:szCs w:val="20"/>
        </w:rPr>
        <w:t>econômica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opção.</w:t>
      </w:r>
      <w:r w:rsidRPr="008327EB">
        <w:rPr>
          <w:rFonts w:eastAsia="Trebuchet MS"/>
          <w:spacing w:val="1"/>
          <w:sz w:val="20"/>
          <w:szCs w:val="20"/>
        </w:rPr>
        <w:t xml:space="preserve"> </w:t>
      </w:r>
      <w:r w:rsidRPr="008327EB">
        <w:rPr>
          <w:rFonts w:eastAsia="Trebuchet MS"/>
          <w:sz w:val="20"/>
          <w:szCs w:val="20"/>
        </w:rPr>
        <w:t>Essa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confunde</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procedimentos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parâmetros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1"/>
          <w:sz w:val="20"/>
          <w:szCs w:val="20"/>
        </w:rPr>
        <w:t xml:space="preserve"> </w:t>
      </w:r>
      <w:r w:rsidRPr="008327EB">
        <w:rPr>
          <w:rFonts w:eastAsia="Trebuchet MS"/>
          <w:sz w:val="20"/>
          <w:szCs w:val="20"/>
        </w:rPr>
        <w:t>pesquisa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preço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fins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verificação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conformidade/aceitabilidade</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proposta.</w:t>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10"/>
        <w:rPr>
          <w:rFonts w:eastAsia="Trebuchet MS"/>
          <w:sz w:val="27"/>
          <w:szCs w:val="20"/>
        </w:rPr>
      </w:pPr>
      <w:r w:rsidRPr="008327EB">
        <w:rPr>
          <w:rFonts w:eastAsia="Trebuchet MS"/>
          <w:noProof/>
          <w:sz w:val="20"/>
          <w:szCs w:val="20"/>
          <w:lang w:val="pt-BR" w:eastAsia="pt-BR"/>
        </w:rPr>
        <mc:AlternateContent>
          <mc:Choice Requires="wps">
            <w:drawing>
              <wp:anchor distT="0" distB="0" distL="0" distR="0" simplePos="0" relativeHeight="488022528" behindDoc="1" locked="0" layoutInCell="1" allowOverlap="1" wp14:anchorId="40394566" wp14:editId="70283551">
                <wp:simplePos x="0" y="0"/>
                <wp:positionH relativeFrom="page">
                  <wp:posOffset>1076325</wp:posOffset>
                </wp:positionH>
                <wp:positionV relativeFrom="paragraph">
                  <wp:posOffset>235585</wp:posOffset>
                </wp:positionV>
                <wp:extent cx="1828800" cy="1270"/>
                <wp:effectExtent l="0" t="0" r="0" b="0"/>
                <wp:wrapTopAndBottom/>
                <wp:docPr id="198" name="Forma livr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8" o:spid="_x0000_s1026" style="position:absolute;margin-left:84.75pt;margin-top:18.55pt;width:2in;height:.1pt;z-index:-1529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" path="m,l2880,e" filled="f">
                <v:path arrowok="t" o:connecttype="custom" o:connectlocs="0,0;1828800,0" o:connectangles="0,0"/>
                <w10:wrap type="topAndBottom" anchorx="page"/>
              </v:shape>
            </w:pict>
          </mc:Fallback>
        </mc:AlternateContent>
      </w:r>
    </w:p>
    <w:p w:rsidR="008327EB" w:rsidRPr="008327EB" w:rsidRDefault="008327EB" w:rsidP="00A97D60">
      <w:pPr>
        <w:spacing w:before="96" w:line="283" w:lineRule="auto"/>
        <w:ind w:right="413"/>
        <w:rPr>
          <w:rFonts w:eastAsia="Trebuchet MS"/>
          <w:sz w:val="20"/>
          <w:szCs w:val="20"/>
        </w:rPr>
      </w:pPr>
      <w:r w:rsidRPr="008327EB">
        <w:rPr>
          <w:rFonts w:eastAsia="Trebuchet MS"/>
          <w:sz w:val="20"/>
          <w:szCs w:val="20"/>
          <w:vertAlign w:val="superscript"/>
        </w:rPr>
        <w:t>3</w:t>
      </w:r>
      <w:r w:rsidRPr="008327EB">
        <w:rPr>
          <w:rFonts w:eastAsia="Trebuchet MS"/>
          <w:spacing w:val="29"/>
          <w:sz w:val="20"/>
          <w:szCs w:val="20"/>
        </w:rPr>
        <w:t xml:space="preserve"> </w:t>
      </w:r>
      <w:r w:rsidRPr="008327EB">
        <w:rPr>
          <w:rFonts w:eastAsia="Trebuchet MS"/>
          <w:i/>
          <w:sz w:val="20"/>
          <w:szCs w:val="20"/>
        </w:rPr>
        <w:t>Licitações</w:t>
      </w:r>
      <w:r w:rsidRPr="008327EB">
        <w:rPr>
          <w:rFonts w:eastAsia="Trebuchet MS"/>
          <w:i/>
          <w:spacing w:val="30"/>
          <w:sz w:val="20"/>
          <w:szCs w:val="20"/>
        </w:rPr>
        <w:t xml:space="preserve"> </w:t>
      </w:r>
      <w:r w:rsidRPr="008327EB">
        <w:rPr>
          <w:rFonts w:eastAsia="Trebuchet MS"/>
          <w:i/>
          <w:sz w:val="20"/>
          <w:szCs w:val="20"/>
        </w:rPr>
        <w:t>&amp;</w:t>
      </w:r>
      <w:r w:rsidRPr="008327EB">
        <w:rPr>
          <w:rFonts w:eastAsia="Trebuchet MS"/>
          <w:i/>
          <w:spacing w:val="30"/>
          <w:sz w:val="20"/>
          <w:szCs w:val="20"/>
        </w:rPr>
        <w:t xml:space="preserve"> </w:t>
      </w:r>
      <w:r w:rsidRPr="008327EB">
        <w:rPr>
          <w:rFonts w:eastAsia="Trebuchet MS"/>
          <w:i/>
          <w:sz w:val="20"/>
          <w:szCs w:val="20"/>
        </w:rPr>
        <w:t>Contratos</w:t>
      </w:r>
      <w:r w:rsidRPr="008327EB">
        <w:rPr>
          <w:rFonts w:eastAsia="Trebuchet MS"/>
          <w:sz w:val="20"/>
          <w:szCs w:val="20"/>
        </w:rPr>
        <w:t>:</w:t>
      </w:r>
      <w:r w:rsidRPr="008327EB">
        <w:rPr>
          <w:rFonts w:eastAsia="Trebuchet MS"/>
          <w:spacing w:val="30"/>
          <w:sz w:val="20"/>
          <w:szCs w:val="20"/>
        </w:rPr>
        <w:t xml:space="preserve"> </w:t>
      </w:r>
      <w:r w:rsidRPr="008327EB">
        <w:rPr>
          <w:rFonts w:eastAsia="Trebuchet MS"/>
          <w:sz w:val="20"/>
          <w:szCs w:val="20"/>
        </w:rPr>
        <w:t>Orientações</w:t>
      </w:r>
      <w:r w:rsidRPr="008327EB">
        <w:rPr>
          <w:rFonts w:eastAsia="Trebuchet MS"/>
          <w:spacing w:val="30"/>
          <w:sz w:val="20"/>
          <w:szCs w:val="20"/>
        </w:rPr>
        <w:t xml:space="preserve"> </w:t>
      </w:r>
      <w:r w:rsidRPr="008327EB">
        <w:rPr>
          <w:rFonts w:eastAsia="Trebuchet MS"/>
          <w:sz w:val="20"/>
          <w:szCs w:val="20"/>
        </w:rPr>
        <w:t>e</w:t>
      </w:r>
      <w:r w:rsidRPr="008327EB">
        <w:rPr>
          <w:rFonts w:eastAsia="Trebuchet MS"/>
          <w:spacing w:val="30"/>
          <w:sz w:val="20"/>
          <w:szCs w:val="20"/>
        </w:rPr>
        <w:t xml:space="preserve"> </w:t>
      </w:r>
      <w:r w:rsidRPr="008327EB">
        <w:rPr>
          <w:rFonts w:eastAsia="Trebuchet MS"/>
          <w:sz w:val="20"/>
          <w:szCs w:val="20"/>
        </w:rPr>
        <w:t>Jurisprudência</w:t>
      </w:r>
      <w:r w:rsidRPr="008327EB">
        <w:rPr>
          <w:rFonts w:eastAsia="Trebuchet MS"/>
          <w:spacing w:val="17"/>
          <w:sz w:val="20"/>
          <w:szCs w:val="20"/>
        </w:rPr>
        <w:t xml:space="preserve"> </w:t>
      </w:r>
      <w:r w:rsidRPr="008327EB">
        <w:rPr>
          <w:rFonts w:eastAsia="Trebuchet MS"/>
          <w:sz w:val="20"/>
          <w:szCs w:val="20"/>
        </w:rPr>
        <w:t>do</w:t>
      </w:r>
      <w:r w:rsidRPr="008327EB">
        <w:rPr>
          <w:rFonts w:eastAsia="Trebuchet MS"/>
          <w:spacing w:val="17"/>
          <w:sz w:val="20"/>
          <w:szCs w:val="20"/>
        </w:rPr>
        <w:t xml:space="preserve"> </w:t>
      </w:r>
      <w:r w:rsidRPr="008327EB">
        <w:rPr>
          <w:rFonts w:eastAsia="Trebuchet MS"/>
          <w:sz w:val="20"/>
          <w:szCs w:val="20"/>
        </w:rPr>
        <w:t>TCU</w:t>
      </w:r>
      <w:r w:rsidRPr="008327EB">
        <w:rPr>
          <w:rFonts w:eastAsia="Trebuchet MS"/>
          <w:spacing w:val="18"/>
          <w:sz w:val="20"/>
          <w:szCs w:val="20"/>
        </w:rPr>
        <w:t xml:space="preserve"> </w:t>
      </w:r>
      <w:r w:rsidRPr="008327EB">
        <w:rPr>
          <w:rFonts w:eastAsia="Trebuchet MS"/>
          <w:sz w:val="20"/>
          <w:szCs w:val="20"/>
        </w:rPr>
        <w:t>/</w:t>
      </w:r>
      <w:r w:rsidRPr="008327EB">
        <w:rPr>
          <w:rFonts w:eastAsia="Trebuchet MS"/>
          <w:spacing w:val="17"/>
          <w:sz w:val="20"/>
          <w:szCs w:val="20"/>
        </w:rPr>
        <w:t xml:space="preserve"> </w:t>
      </w:r>
      <w:r w:rsidRPr="008327EB">
        <w:rPr>
          <w:rFonts w:eastAsia="Trebuchet MS"/>
          <w:sz w:val="20"/>
          <w:szCs w:val="20"/>
        </w:rPr>
        <w:t>Tribunal</w:t>
      </w:r>
      <w:r w:rsidRPr="008327EB">
        <w:rPr>
          <w:rFonts w:eastAsia="Trebuchet MS"/>
          <w:spacing w:val="17"/>
          <w:sz w:val="20"/>
          <w:szCs w:val="20"/>
        </w:rPr>
        <w:t xml:space="preserve"> </w:t>
      </w:r>
      <w:r w:rsidRPr="008327EB">
        <w:rPr>
          <w:rFonts w:eastAsia="Trebuchet MS"/>
          <w:sz w:val="20"/>
          <w:szCs w:val="20"/>
        </w:rPr>
        <w:t>de</w:t>
      </w:r>
      <w:r w:rsidRPr="008327EB">
        <w:rPr>
          <w:rFonts w:eastAsia="Trebuchet MS"/>
          <w:spacing w:val="18"/>
          <w:sz w:val="20"/>
          <w:szCs w:val="20"/>
        </w:rPr>
        <w:t xml:space="preserve"> </w:t>
      </w:r>
      <w:r w:rsidRPr="008327EB">
        <w:rPr>
          <w:rFonts w:eastAsia="Trebuchet MS"/>
          <w:sz w:val="20"/>
          <w:szCs w:val="20"/>
        </w:rPr>
        <w:t>Contas</w:t>
      </w:r>
      <w:r w:rsidRPr="008327EB">
        <w:rPr>
          <w:rFonts w:eastAsia="Trebuchet MS"/>
          <w:spacing w:val="17"/>
          <w:sz w:val="20"/>
          <w:szCs w:val="20"/>
        </w:rPr>
        <w:t xml:space="preserve"> </w:t>
      </w:r>
      <w:r w:rsidRPr="008327EB">
        <w:rPr>
          <w:rFonts w:eastAsia="Trebuchet MS"/>
          <w:sz w:val="20"/>
          <w:szCs w:val="20"/>
        </w:rPr>
        <w:t>da</w:t>
      </w:r>
      <w:r w:rsidRPr="008327EB">
        <w:rPr>
          <w:rFonts w:eastAsia="Trebuchet MS"/>
          <w:spacing w:val="18"/>
          <w:sz w:val="20"/>
          <w:szCs w:val="20"/>
        </w:rPr>
        <w:t xml:space="preserve"> </w:t>
      </w:r>
      <w:r w:rsidRPr="008327EB">
        <w:rPr>
          <w:rFonts w:eastAsia="Trebuchet MS"/>
          <w:sz w:val="20"/>
          <w:szCs w:val="20"/>
        </w:rPr>
        <w:t>União.</w:t>
      </w:r>
      <w:r w:rsidRPr="008327EB">
        <w:rPr>
          <w:rFonts w:eastAsia="Trebuchet MS"/>
          <w:spacing w:val="17"/>
          <w:sz w:val="20"/>
          <w:szCs w:val="20"/>
        </w:rPr>
        <w:t xml:space="preserve"> </w:t>
      </w:r>
      <w:r w:rsidRPr="008327EB">
        <w:rPr>
          <w:rFonts w:eastAsia="Trebuchet MS"/>
          <w:sz w:val="20"/>
          <w:szCs w:val="20"/>
        </w:rPr>
        <w:t>5a</w:t>
      </w:r>
      <w:r w:rsidRPr="008327EB">
        <w:rPr>
          <w:rFonts w:eastAsia="Trebuchet MS"/>
          <w:spacing w:val="-57"/>
          <w:sz w:val="20"/>
          <w:szCs w:val="20"/>
        </w:rPr>
        <w:t xml:space="preserve"> </w:t>
      </w:r>
      <w:r w:rsidRPr="008327EB">
        <w:rPr>
          <w:rFonts w:eastAsia="Trebuchet MS"/>
          <w:sz w:val="20"/>
          <w:szCs w:val="20"/>
        </w:rPr>
        <w:t>Edição,</w:t>
      </w:r>
      <w:r w:rsidRPr="008327EB">
        <w:rPr>
          <w:rFonts w:eastAsia="Trebuchet MS"/>
          <w:spacing w:val="-1"/>
          <w:sz w:val="20"/>
          <w:szCs w:val="20"/>
        </w:rPr>
        <w:t xml:space="preserve"> </w:t>
      </w:r>
      <w:r w:rsidRPr="008327EB">
        <w:rPr>
          <w:rFonts w:eastAsia="Trebuchet MS"/>
          <w:sz w:val="20"/>
          <w:szCs w:val="20"/>
        </w:rPr>
        <w:t>Brasília: TCU, Secretaria-Geral da Presidência, 2023.</w:t>
      </w:r>
    </w:p>
    <w:p w:rsidR="008327EB" w:rsidRPr="008327EB" w:rsidRDefault="008327EB" w:rsidP="00A97D60">
      <w:pPr>
        <w:spacing w:line="232" w:lineRule="exact"/>
        <w:rPr>
          <w:rFonts w:eastAsia="Trebuchet MS"/>
          <w:sz w:val="20"/>
          <w:szCs w:val="20"/>
        </w:rPr>
      </w:pPr>
      <w:r w:rsidRPr="008327EB">
        <w:rPr>
          <w:rFonts w:eastAsia="Trebuchet MS"/>
          <w:sz w:val="20"/>
          <w:szCs w:val="20"/>
          <w:vertAlign w:val="superscript"/>
        </w:rPr>
        <w:t>4</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1"/>
          <w:sz w:val="20"/>
          <w:szCs w:val="20"/>
        </w:rPr>
        <w:t xml:space="preserve"> </w:t>
      </w:r>
      <w:r w:rsidRPr="008327EB">
        <w:rPr>
          <w:rFonts w:eastAsia="Trebuchet MS"/>
          <w:sz w:val="20"/>
          <w:szCs w:val="20"/>
        </w:rPr>
        <w:t>em:</w:t>
      </w:r>
    </w:p>
    <w:p w:rsidR="008327EB" w:rsidRPr="008327EB" w:rsidRDefault="008327EB" w:rsidP="00A97D60">
      <w:pPr>
        <w:spacing w:before="41" w:line="283" w:lineRule="auto"/>
        <w:ind w:right="468"/>
        <w:rPr>
          <w:rFonts w:eastAsia="Trebuchet MS"/>
          <w:sz w:val="20"/>
          <w:szCs w:val="20"/>
        </w:rPr>
      </w:pPr>
      <w:r w:rsidRPr="008327EB">
        <w:rPr>
          <w:rFonts w:eastAsia="Trebuchet MS"/>
          <w:w w:val="90"/>
          <w:sz w:val="20"/>
          <w:szCs w:val="20"/>
        </w:rPr>
        <w:t>&lt;https://</w:t>
      </w:r>
      <w:hyperlink r:id="rId1030">
        <w:r w:rsidRPr="008327EB">
          <w:rPr>
            <w:rFonts w:eastAsia="Trebuchet MS"/>
            <w:w w:val="90"/>
            <w:sz w:val="20"/>
            <w:szCs w:val="20"/>
          </w:rPr>
          <w:t>www.gov.br/compras/pt-br/acesso-a-informacao/perguntas-frequentes/etp-digital/in-no-40-de-</w:t>
        </w:r>
      </w:hyperlink>
      <w:r w:rsidRPr="008327EB">
        <w:rPr>
          <w:rFonts w:eastAsia="Trebuchet MS"/>
          <w:spacing w:val="1"/>
          <w:w w:val="90"/>
          <w:sz w:val="20"/>
          <w:szCs w:val="20"/>
        </w:rPr>
        <w:t xml:space="preserve"> </w:t>
      </w:r>
      <w:r w:rsidRPr="008327EB">
        <w:rPr>
          <w:rFonts w:eastAsia="Trebuchet MS"/>
          <w:sz w:val="20"/>
          <w:szCs w:val="20"/>
        </w:rPr>
        <w:t>2020-e-os-estudos-tecnicos-preliminares/11-a-estimativa-do&gt;.</w:t>
      </w:r>
      <w:r w:rsidRPr="008327EB">
        <w:rPr>
          <w:rFonts w:eastAsia="Trebuchet MS"/>
          <w:spacing w:val="-10"/>
          <w:sz w:val="20"/>
          <w:szCs w:val="20"/>
        </w:rPr>
        <w:t xml:space="preserve"> </w:t>
      </w:r>
      <w:r w:rsidRPr="008327EB">
        <w:rPr>
          <w:rFonts w:eastAsia="Trebuchet MS"/>
          <w:sz w:val="20"/>
          <w:szCs w:val="20"/>
        </w:rPr>
        <w:t>Acesso</w:t>
      </w:r>
      <w:r w:rsidRPr="008327EB">
        <w:rPr>
          <w:rFonts w:eastAsia="Trebuchet MS"/>
          <w:spacing w:val="-9"/>
          <w:sz w:val="20"/>
          <w:szCs w:val="20"/>
        </w:rPr>
        <w:t xml:space="preserve"> </w:t>
      </w:r>
      <w:r w:rsidRPr="008327EB">
        <w:rPr>
          <w:rFonts w:eastAsia="Trebuchet MS"/>
          <w:sz w:val="20"/>
          <w:szCs w:val="20"/>
        </w:rPr>
        <w:t>em:</w:t>
      </w:r>
      <w:r w:rsidRPr="008327EB">
        <w:rPr>
          <w:rFonts w:eastAsia="Trebuchet MS"/>
          <w:spacing w:val="-9"/>
          <w:sz w:val="20"/>
          <w:szCs w:val="20"/>
        </w:rPr>
        <w:t xml:space="preserve"> </w:t>
      </w:r>
      <w:r w:rsidRPr="008327EB">
        <w:rPr>
          <w:rFonts w:eastAsia="Trebuchet MS"/>
          <w:sz w:val="20"/>
          <w:szCs w:val="20"/>
        </w:rPr>
        <w:t>28</w:t>
      </w:r>
      <w:r w:rsidRPr="008327EB">
        <w:rPr>
          <w:rFonts w:eastAsia="Trebuchet MS"/>
          <w:spacing w:val="-9"/>
          <w:sz w:val="20"/>
          <w:szCs w:val="20"/>
        </w:rPr>
        <w:t xml:space="preserve"> </w:t>
      </w:r>
      <w:r w:rsidRPr="008327EB">
        <w:rPr>
          <w:rFonts w:eastAsia="Trebuchet MS"/>
          <w:sz w:val="20"/>
          <w:szCs w:val="20"/>
        </w:rPr>
        <w:t>jun.</w:t>
      </w:r>
      <w:r w:rsidRPr="008327EB">
        <w:rPr>
          <w:rFonts w:eastAsia="Trebuchet MS"/>
          <w:spacing w:val="-9"/>
          <w:sz w:val="20"/>
          <w:szCs w:val="20"/>
        </w:rPr>
        <w:t xml:space="preserve"> </w:t>
      </w:r>
      <w:r w:rsidRPr="008327EB">
        <w:rPr>
          <w:rFonts w:eastAsia="Trebuchet MS"/>
          <w:sz w:val="20"/>
          <w:szCs w:val="20"/>
        </w:rPr>
        <w:t>2023.</w:t>
      </w:r>
    </w:p>
    <w:p w:rsidR="008327EB" w:rsidRPr="008327EB" w:rsidRDefault="008327EB" w:rsidP="00A97D60">
      <w:pPr>
        <w:spacing w:line="283" w:lineRule="auto"/>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rPr>
          <w:rFonts w:eastAsia="Trebuchet MS"/>
          <w:sz w:val="24"/>
        </w:rPr>
      </w:pPr>
      <w:r w:rsidRPr="008327EB">
        <w:rPr>
          <w:rFonts w:eastAsia="Trebuchet MS"/>
          <w:sz w:val="24"/>
        </w:rPr>
        <w:lastRenderedPageBreak/>
        <w:t>Ao</w:t>
      </w:r>
      <w:r w:rsidRPr="008327EB">
        <w:rPr>
          <w:rFonts w:eastAsia="Trebuchet MS"/>
          <w:spacing w:val="28"/>
          <w:sz w:val="24"/>
        </w:rPr>
        <w:t xml:space="preserve"> </w:t>
      </w:r>
      <w:r w:rsidRPr="008327EB">
        <w:rPr>
          <w:rFonts w:eastAsia="Trebuchet MS"/>
          <w:sz w:val="24"/>
        </w:rPr>
        <w:t>consultar</w:t>
      </w:r>
      <w:r w:rsidRPr="008327EB">
        <w:rPr>
          <w:rFonts w:eastAsia="Trebuchet MS"/>
          <w:spacing w:val="29"/>
          <w:sz w:val="24"/>
        </w:rPr>
        <w:t xml:space="preserve"> </w:t>
      </w:r>
      <w:r w:rsidRPr="008327EB">
        <w:rPr>
          <w:rFonts w:eastAsia="Trebuchet MS"/>
          <w:sz w:val="24"/>
        </w:rPr>
        <w:t>os</w:t>
      </w:r>
      <w:r w:rsidRPr="008327EB">
        <w:rPr>
          <w:rFonts w:eastAsia="Trebuchet MS"/>
          <w:spacing w:val="29"/>
          <w:sz w:val="24"/>
        </w:rPr>
        <w:t xml:space="preserve"> </w:t>
      </w:r>
      <w:r w:rsidRPr="008327EB">
        <w:rPr>
          <w:rFonts w:eastAsia="Trebuchet MS"/>
          <w:sz w:val="24"/>
        </w:rPr>
        <w:t>enunciados</w:t>
      </w:r>
      <w:r w:rsidRPr="008327EB">
        <w:rPr>
          <w:rFonts w:eastAsia="Trebuchet MS"/>
          <w:spacing w:val="29"/>
          <w:sz w:val="24"/>
        </w:rPr>
        <w:t xml:space="preserve"> </w:t>
      </w:r>
      <w:r w:rsidRPr="008327EB">
        <w:rPr>
          <w:rFonts w:eastAsia="Trebuchet MS"/>
          <w:sz w:val="24"/>
        </w:rPr>
        <w:t>aprovados</w:t>
      </w:r>
      <w:r w:rsidRPr="008327EB">
        <w:rPr>
          <w:rFonts w:eastAsia="Trebuchet MS"/>
          <w:spacing w:val="15"/>
          <w:sz w:val="24"/>
        </w:rPr>
        <w:t xml:space="preserve"> </w:t>
      </w:r>
      <w:r w:rsidRPr="008327EB">
        <w:rPr>
          <w:rFonts w:eastAsia="Trebuchet MS"/>
          <w:sz w:val="24"/>
        </w:rPr>
        <w:t>no</w:t>
      </w:r>
      <w:r w:rsidRPr="008327EB">
        <w:rPr>
          <w:rFonts w:eastAsia="Trebuchet MS"/>
          <w:spacing w:val="15"/>
          <w:sz w:val="24"/>
        </w:rPr>
        <w:t xml:space="preserve"> </w:t>
      </w:r>
      <w:r w:rsidRPr="008327EB">
        <w:rPr>
          <w:rFonts w:eastAsia="Trebuchet MS"/>
          <w:sz w:val="24"/>
        </w:rPr>
        <w:t>1º</w:t>
      </w:r>
      <w:r w:rsidRPr="008327EB">
        <w:rPr>
          <w:rFonts w:eastAsia="Trebuchet MS"/>
          <w:spacing w:val="14"/>
          <w:sz w:val="24"/>
        </w:rPr>
        <w:t xml:space="preserve"> </w:t>
      </w:r>
      <w:r w:rsidRPr="008327EB">
        <w:rPr>
          <w:rFonts w:eastAsia="Trebuchet MS"/>
          <w:sz w:val="24"/>
        </w:rPr>
        <w:t>Simpósio</w:t>
      </w:r>
      <w:r w:rsidRPr="008327EB">
        <w:rPr>
          <w:rFonts w:eastAsia="Trebuchet MS"/>
          <w:spacing w:val="15"/>
          <w:sz w:val="24"/>
        </w:rPr>
        <w:t xml:space="preserve"> </w:t>
      </w:r>
      <w:r w:rsidRPr="008327EB">
        <w:rPr>
          <w:rFonts w:eastAsia="Trebuchet MS"/>
          <w:sz w:val="24"/>
        </w:rPr>
        <w:t>de</w:t>
      </w:r>
      <w:r w:rsidRPr="008327EB">
        <w:rPr>
          <w:rFonts w:eastAsia="Trebuchet MS"/>
          <w:spacing w:val="15"/>
          <w:sz w:val="24"/>
        </w:rPr>
        <w:t xml:space="preserve"> </w:t>
      </w:r>
      <w:r w:rsidRPr="008327EB">
        <w:rPr>
          <w:rFonts w:eastAsia="Trebuchet MS"/>
          <w:sz w:val="24"/>
        </w:rPr>
        <w:t>Licitações</w:t>
      </w:r>
      <w:r w:rsidRPr="008327EB">
        <w:rPr>
          <w:rFonts w:eastAsia="Trebuchet MS"/>
          <w:spacing w:val="15"/>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Contratos</w:t>
      </w:r>
      <w:r w:rsidRPr="008327EB">
        <w:rPr>
          <w:rFonts w:eastAsia="Trebuchet MS"/>
          <w:spacing w:val="15"/>
          <w:sz w:val="24"/>
        </w:rPr>
        <w:t xml:space="preserve"> </w:t>
      </w:r>
      <w:r w:rsidRPr="008327EB">
        <w:rPr>
          <w:rFonts w:eastAsia="Trebuchet MS"/>
          <w:sz w:val="24"/>
        </w:rPr>
        <w:t>da</w:t>
      </w:r>
      <w:r w:rsidRPr="008327EB">
        <w:rPr>
          <w:rFonts w:eastAsia="Trebuchet MS"/>
          <w:spacing w:val="-69"/>
          <w:sz w:val="24"/>
        </w:rPr>
        <w:t xml:space="preserve"> </w:t>
      </w:r>
      <w:r w:rsidRPr="008327EB">
        <w:rPr>
          <w:rFonts w:eastAsia="Trebuchet MS"/>
          <w:sz w:val="24"/>
        </w:rPr>
        <w:t>Justiça</w:t>
      </w:r>
      <w:r w:rsidRPr="008327EB">
        <w:rPr>
          <w:rFonts w:eastAsia="Trebuchet MS"/>
          <w:spacing w:val="3"/>
          <w:sz w:val="24"/>
        </w:rPr>
        <w:t xml:space="preserve"> </w:t>
      </w:r>
      <w:r w:rsidRPr="008327EB">
        <w:rPr>
          <w:rFonts w:eastAsia="Trebuchet MS"/>
          <w:sz w:val="24"/>
        </w:rPr>
        <w:t>Federal</w:t>
      </w:r>
      <w:r w:rsidRPr="008327EB">
        <w:rPr>
          <w:rFonts w:eastAsia="Trebuchet MS"/>
          <w:sz w:val="24"/>
          <w:vertAlign w:val="superscript"/>
        </w:rPr>
        <w:t>5</w:t>
      </w:r>
      <w:r w:rsidRPr="008327EB">
        <w:rPr>
          <w:rFonts w:eastAsia="Trebuchet MS"/>
          <w:sz w:val="24"/>
        </w:rPr>
        <w:t>,</w:t>
      </w:r>
      <w:r w:rsidRPr="008327EB">
        <w:rPr>
          <w:rFonts w:eastAsia="Trebuchet MS"/>
          <w:spacing w:val="3"/>
          <w:sz w:val="24"/>
        </w:rPr>
        <w:t xml:space="preserve"> </w:t>
      </w:r>
      <w:r w:rsidRPr="008327EB">
        <w:rPr>
          <w:rFonts w:eastAsia="Trebuchet MS"/>
          <w:sz w:val="24"/>
        </w:rPr>
        <w:t>temos</w:t>
      </w:r>
      <w:r w:rsidRPr="008327EB">
        <w:rPr>
          <w:rFonts w:eastAsia="Trebuchet MS"/>
          <w:spacing w:val="4"/>
          <w:sz w:val="24"/>
        </w:rPr>
        <w:t xml:space="preserve"> </w:t>
      </w:r>
      <w:r w:rsidRPr="008327EB">
        <w:rPr>
          <w:rFonts w:eastAsia="Trebuchet MS"/>
          <w:sz w:val="24"/>
        </w:rPr>
        <w:t>que:</w:t>
      </w:r>
    </w:p>
    <w:p w:rsidR="008327EB" w:rsidRPr="008327EB" w:rsidRDefault="008327EB" w:rsidP="00A97D60">
      <w:pPr>
        <w:spacing w:before="116" w:line="283" w:lineRule="auto"/>
        <w:ind w:right="408"/>
        <w:jc w:val="both"/>
        <w:rPr>
          <w:rFonts w:eastAsia="Trebuchet MS"/>
          <w:sz w:val="20"/>
          <w:szCs w:val="20"/>
        </w:rPr>
      </w:pPr>
      <w:r w:rsidRPr="008327EB">
        <w:rPr>
          <w:rFonts w:eastAsia="Trebuchet MS"/>
          <w:sz w:val="20"/>
          <w:szCs w:val="20"/>
        </w:rPr>
        <w:t>ENUNCIADO 17 A estimativa do valor da contratação realizada por meio dos</w:t>
      </w:r>
      <w:r w:rsidRPr="008327EB">
        <w:rPr>
          <w:rFonts w:eastAsia="Trebuchet MS"/>
          <w:spacing w:val="-58"/>
          <w:sz w:val="20"/>
          <w:szCs w:val="20"/>
        </w:rPr>
        <w:t xml:space="preserve"> </w:t>
      </w:r>
      <w:r w:rsidRPr="008327EB">
        <w:rPr>
          <w:rFonts w:eastAsia="Trebuchet MS"/>
          <w:spacing w:val="-1"/>
          <w:sz w:val="20"/>
          <w:szCs w:val="20"/>
        </w:rPr>
        <w:t>Estudos</w:t>
      </w:r>
      <w:r w:rsidRPr="008327EB">
        <w:rPr>
          <w:rFonts w:eastAsia="Trebuchet MS"/>
          <w:spacing w:val="-14"/>
          <w:sz w:val="20"/>
          <w:szCs w:val="20"/>
        </w:rPr>
        <w:t xml:space="preserve"> </w:t>
      </w:r>
      <w:r w:rsidRPr="008327EB">
        <w:rPr>
          <w:rFonts w:eastAsia="Trebuchet MS"/>
          <w:spacing w:val="-1"/>
          <w:sz w:val="20"/>
          <w:szCs w:val="20"/>
        </w:rPr>
        <w:t>Técnicos</w:t>
      </w:r>
      <w:r w:rsidRPr="008327EB">
        <w:rPr>
          <w:rFonts w:eastAsia="Trebuchet MS"/>
          <w:spacing w:val="-14"/>
          <w:sz w:val="20"/>
          <w:szCs w:val="20"/>
        </w:rPr>
        <w:t xml:space="preserve"> </w:t>
      </w:r>
      <w:r w:rsidRPr="008327EB">
        <w:rPr>
          <w:rFonts w:eastAsia="Trebuchet MS"/>
          <w:spacing w:val="-1"/>
          <w:sz w:val="20"/>
          <w:szCs w:val="20"/>
        </w:rPr>
        <w:t>Preliminares,</w:t>
      </w:r>
      <w:r w:rsidRPr="008327EB">
        <w:rPr>
          <w:rFonts w:eastAsia="Trebuchet MS"/>
          <w:spacing w:val="-14"/>
          <w:sz w:val="20"/>
          <w:szCs w:val="20"/>
        </w:rPr>
        <w:t xml:space="preserve"> </w:t>
      </w:r>
      <w:r w:rsidRPr="008327EB">
        <w:rPr>
          <w:rFonts w:eastAsia="Trebuchet MS"/>
          <w:spacing w:val="-1"/>
          <w:sz w:val="20"/>
          <w:szCs w:val="20"/>
        </w:rPr>
        <w:t>de</w:t>
      </w:r>
      <w:r w:rsidRPr="008327EB">
        <w:rPr>
          <w:rFonts w:eastAsia="Trebuchet MS"/>
          <w:spacing w:val="-14"/>
          <w:sz w:val="20"/>
          <w:szCs w:val="20"/>
        </w:rPr>
        <w:t xml:space="preserve"> </w:t>
      </w:r>
      <w:r w:rsidRPr="008327EB">
        <w:rPr>
          <w:rFonts w:eastAsia="Trebuchet MS"/>
          <w:spacing w:val="-1"/>
          <w:sz w:val="20"/>
          <w:szCs w:val="20"/>
        </w:rPr>
        <w:t>que</w:t>
      </w:r>
      <w:r w:rsidRPr="008327EB">
        <w:rPr>
          <w:rFonts w:eastAsia="Trebuchet MS"/>
          <w:spacing w:val="-14"/>
          <w:sz w:val="20"/>
          <w:szCs w:val="20"/>
        </w:rPr>
        <w:t xml:space="preserve"> </w:t>
      </w:r>
      <w:r w:rsidRPr="008327EB">
        <w:rPr>
          <w:rFonts w:eastAsia="Trebuchet MS"/>
          <w:sz w:val="20"/>
          <w:szCs w:val="20"/>
        </w:rPr>
        <w:t>trata</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4"/>
          <w:sz w:val="20"/>
          <w:szCs w:val="20"/>
        </w:rPr>
        <w:t xml:space="preserve"> </w:t>
      </w:r>
      <w:r w:rsidRPr="008327EB">
        <w:rPr>
          <w:rFonts w:eastAsia="Trebuchet MS"/>
          <w:sz w:val="20"/>
          <w:szCs w:val="20"/>
        </w:rPr>
        <w:t>art.</w:t>
      </w:r>
      <w:r w:rsidRPr="008327EB">
        <w:rPr>
          <w:rFonts w:eastAsia="Trebuchet MS"/>
          <w:spacing w:val="-14"/>
          <w:sz w:val="20"/>
          <w:szCs w:val="20"/>
        </w:rPr>
        <w:t xml:space="preserve"> </w:t>
      </w:r>
      <w:r w:rsidRPr="008327EB">
        <w:rPr>
          <w:rFonts w:eastAsia="Trebuchet MS"/>
          <w:sz w:val="20"/>
          <w:szCs w:val="20"/>
        </w:rPr>
        <w:t>18,</w:t>
      </w:r>
      <w:r w:rsidRPr="008327EB">
        <w:rPr>
          <w:rFonts w:eastAsia="Trebuchet MS"/>
          <w:spacing w:val="-14"/>
          <w:sz w:val="20"/>
          <w:szCs w:val="20"/>
        </w:rPr>
        <w:t xml:space="preserve"> </w:t>
      </w:r>
      <w:r w:rsidRPr="008327EB">
        <w:rPr>
          <w:rFonts w:eastAsia="Trebuchet MS"/>
          <w:sz w:val="20"/>
          <w:szCs w:val="20"/>
        </w:rPr>
        <w:t>§</w:t>
      </w:r>
      <w:r w:rsidRPr="008327EB">
        <w:rPr>
          <w:rFonts w:eastAsia="Trebuchet MS"/>
          <w:spacing w:val="-14"/>
          <w:sz w:val="20"/>
          <w:szCs w:val="20"/>
        </w:rPr>
        <w:t xml:space="preserve"> </w:t>
      </w:r>
      <w:r w:rsidRPr="008327EB">
        <w:rPr>
          <w:rFonts w:eastAsia="Trebuchet MS"/>
          <w:sz w:val="20"/>
          <w:szCs w:val="20"/>
        </w:rPr>
        <w:t>1º,</w:t>
      </w:r>
      <w:r w:rsidRPr="008327EB">
        <w:rPr>
          <w:rFonts w:eastAsia="Trebuchet MS"/>
          <w:spacing w:val="-14"/>
          <w:sz w:val="20"/>
          <w:szCs w:val="20"/>
        </w:rPr>
        <w:t xml:space="preserve"> </w:t>
      </w:r>
      <w:r w:rsidRPr="008327EB">
        <w:rPr>
          <w:rFonts w:eastAsia="Trebuchet MS"/>
          <w:sz w:val="20"/>
          <w:szCs w:val="20"/>
        </w:rPr>
        <w:t>inciso</w:t>
      </w:r>
      <w:r w:rsidRPr="008327EB">
        <w:rPr>
          <w:rFonts w:eastAsia="Trebuchet MS"/>
          <w:spacing w:val="-14"/>
          <w:sz w:val="20"/>
          <w:szCs w:val="20"/>
        </w:rPr>
        <w:t xml:space="preserve"> </w:t>
      </w:r>
      <w:r w:rsidRPr="008327EB">
        <w:rPr>
          <w:rFonts w:eastAsia="Trebuchet MS"/>
          <w:sz w:val="20"/>
          <w:szCs w:val="20"/>
        </w:rPr>
        <w:t>VI,</w:t>
      </w:r>
      <w:r w:rsidRPr="008327EB">
        <w:rPr>
          <w:rFonts w:eastAsia="Trebuchet MS"/>
          <w:spacing w:val="-14"/>
          <w:sz w:val="20"/>
          <w:szCs w:val="20"/>
        </w:rPr>
        <w:t xml:space="preserve"> </w:t>
      </w:r>
      <w:r w:rsidRPr="008327EB">
        <w:rPr>
          <w:rFonts w:eastAsia="Trebuchet MS"/>
          <w:sz w:val="20"/>
          <w:szCs w:val="20"/>
        </w:rPr>
        <w:t>será,</w:t>
      </w:r>
      <w:r w:rsidRPr="008327EB">
        <w:rPr>
          <w:rFonts w:eastAsia="Trebuchet MS"/>
          <w:spacing w:val="-14"/>
          <w:sz w:val="20"/>
          <w:szCs w:val="20"/>
        </w:rPr>
        <w:t xml:space="preserve"> </w:t>
      </w:r>
      <w:r w:rsidRPr="008327EB">
        <w:rPr>
          <w:rFonts w:eastAsia="Trebuchet MS"/>
          <w:sz w:val="20"/>
          <w:szCs w:val="20"/>
        </w:rPr>
        <w:t>via</w:t>
      </w:r>
      <w:r w:rsidRPr="008327EB">
        <w:rPr>
          <w:rFonts w:eastAsia="Trebuchet MS"/>
          <w:spacing w:val="-58"/>
          <w:sz w:val="20"/>
          <w:szCs w:val="20"/>
        </w:rPr>
        <w:t xml:space="preserve"> </w:t>
      </w:r>
      <w:r w:rsidRPr="008327EB">
        <w:rPr>
          <w:rFonts w:eastAsia="Trebuchet MS"/>
          <w:sz w:val="20"/>
          <w:szCs w:val="20"/>
        </w:rPr>
        <w:t>de regra, uma análise inicial dos preços praticados no mercado por servir</w:t>
      </w:r>
      <w:r w:rsidRPr="008327EB">
        <w:rPr>
          <w:rFonts w:eastAsia="Trebuchet MS"/>
          <w:spacing w:val="1"/>
          <w:sz w:val="20"/>
          <w:szCs w:val="20"/>
        </w:rPr>
        <w:t xml:space="preserve"> </w:t>
      </w:r>
      <w:r w:rsidRPr="008327EB">
        <w:rPr>
          <w:rFonts w:eastAsia="Trebuchet MS"/>
          <w:sz w:val="20"/>
          <w:szCs w:val="20"/>
        </w:rPr>
        <w:t>unicamente</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análise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autoridade</w:t>
      </w:r>
      <w:r w:rsidRPr="008327EB">
        <w:rPr>
          <w:rFonts w:eastAsia="Trebuchet MS"/>
          <w:spacing w:val="1"/>
          <w:sz w:val="20"/>
          <w:szCs w:val="20"/>
        </w:rPr>
        <w:t xml:space="preserve"> </w:t>
      </w:r>
      <w:r w:rsidRPr="008327EB">
        <w:rPr>
          <w:rFonts w:eastAsia="Trebuchet MS"/>
          <w:sz w:val="20"/>
          <w:szCs w:val="20"/>
        </w:rPr>
        <w:t>competente</w:t>
      </w:r>
      <w:r w:rsidRPr="008327EB">
        <w:rPr>
          <w:rFonts w:eastAsia="Trebuchet MS"/>
          <w:spacing w:val="1"/>
          <w:sz w:val="20"/>
          <w:szCs w:val="20"/>
        </w:rPr>
        <w:t xml:space="preserve"> </w:t>
      </w:r>
      <w:r w:rsidRPr="008327EB">
        <w:rPr>
          <w:rFonts w:eastAsia="Trebuchet MS"/>
          <w:sz w:val="20"/>
          <w:szCs w:val="20"/>
        </w:rPr>
        <w:t>quanto</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viabilidade</w:t>
      </w:r>
      <w:r w:rsidRPr="008327EB">
        <w:rPr>
          <w:rFonts w:eastAsia="Trebuchet MS"/>
          <w:spacing w:val="1"/>
          <w:sz w:val="20"/>
          <w:szCs w:val="20"/>
        </w:rPr>
        <w:t xml:space="preserve"> </w:t>
      </w:r>
      <w:r w:rsidRPr="008327EB">
        <w:rPr>
          <w:rFonts w:eastAsia="Trebuchet MS"/>
          <w:sz w:val="20"/>
          <w:szCs w:val="20"/>
        </w:rPr>
        <w:t>econômica da contratação. De forma diferente, há uma estimativa do valor</w:t>
      </w:r>
      <w:r w:rsidRPr="008327EB">
        <w:rPr>
          <w:rFonts w:eastAsia="Trebuchet MS"/>
          <w:spacing w:val="-58"/>
          <w:sz w:val="20"/>
          <w:szCs w:val="20"/>
        </w:rPr>
        <w:t xml:space="preserve"> </w:t>
      </w:r>
      <w:r w:rsidRPr="008327EB">
        <w:rPr>
          <w:rFonts w:eastAsia="Trebuchet MS"/>
          <w:sz w:val="20"/>
          <w:szCs w:val="20"/>
        </w:rPr>
        <w:t>da contratação realizada pelo setor competente do órgão, conforme o art.</w:t>
      </w:r>
      <w:r w:rsidRPr="008327EB">
        <w:rPr>
          <w:rFonts w:eastAsia="Trebuchet MS"/>
          <w:spacing w:val="1"/>
          <w:sz w:val="20"/>
          <w:szCs w:val="20"/>
        </w:rPr>
        <w:t xml:space="preserve"> </w:t>
      </w:r>
      <w:r w:rsidRPr="008327EB">
        <w:rPr>
          <w:rFonts w:eastAsia="Trebuchet MS"/>
          <w:sz w:val="20"/>
          <w:szCs w:val="20"/>
        </w:rPr>
        <w:t>6º, inciso XXIII, “i”, que servirá como base à análise da aceitabilidade das</w:t>
      </w:r>
      <w:r w:rsidRPr="008327EB">
        <w:rPr>
          <w:rFonts w:eastAsia="Trebuchet MS"/>
          <w:spacing w:val="1"/>
          <w:sz w:val="20"/>
          <w:szCs w:val="20"/>
        </w:rPr>
        <w:t xml:space="preserve"> </w:t>
      </w:r>
      <w:r w:rsidRPr="008327EB">
        <w:rPr>
          <w:rFonts w:eastAsia="Trebuchet MS"/>
          <w:sz w:val="20"/>
          <w:szCs w:val="20"/>
        </w:rPr>
        <w:t>propostas na fase externa do processo licitatório e, por isso, utilizará os</w:t>
      </w:r>
      <w:r w:rsidRPr="008327EB">
        <w:rPr>
          <w:rFonts w:eastAsia="Trebuchet MS"/>
          <w:spacing w:val="1"/>
          <w:sz w:val="20"/>
          <w:szCs w:val="20"/>
        </w:rPr>
        <w:t xml:space="preserve"> </w:t>
      </w:r>
      <w:r w:rsidRPr="008327EB">
        <w:rPr>
          <w:rFonts w:eastAsia="Trebuchet MS"/>
          <w:sz w:val="20"/>
          <w:szCs w:val="20"/>
        </w:rPr>
        <w:t>parâmetros do art. 23 e seus parágrafos, combinados, sempre que possível,</w:t>
      </w:r>
      <w:r w:rsidRPr="008327EB">
        <w:rPr>
          <w:rFonts w:eastAsia="Trebuchet MS"/>
          <w:spacing w:val="-58"/>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2"/>
          <w:sz w:val="20"/>
          <w:szCs w:val="20"/>
        </w:rPr>
        <w:t xml:space="preserve"> </w:t>
      </w:r>
      <w:r w:rsidRPr="008327EB">
        <w:rPr>
          <w:rFonts w:eastAsia="Trebuchet MS"/>
          <w:sz w:val="20"/>
          <w:szCs w:val="20"/>
        </w:rPr>
        <w:t>“cesta</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preços”,</w:t>
      </w:r>
      <w:r w:rsidRPr="008327EB">
        <w:rPr>
          <w:rFonts w:eastAsia="Trebuchet MS"/>
          <w:spacing w:val="-10"/>
          <w:sz w:val="20"/>
          <w:szCs w:val="20"/>
        </w:rPr>
        <w:t xml:space="preserve"> </w:t>
      </w:r>
      <w:r w:rsidRPr="008327EB">
        <w:rPr>
          <w:rFonts w:eastAsia="Trebuchet MS"/>
          <w:sz w:val="20"/>
          <w:szCs w:val="20"/>
        </w:rPr>
        <w:t>priorizando</w:t>
      </w:r>
      <w:r w:rsidRPr="008327EB">
        <w:rPr>
          <w:rFonts w:eastAsia="Trebuchet MS"/>
          <w:spacing w:val="-10"/>
          <w:sz w:val="20"/>
          <w:szCs w:val="20"/>
        </w:rPr>
        <w:t xml:space="preserve"> </w:t>
      </w:r>
      <w:r w:rsidRPr="008327EB">
        <w:rPr>
          <w:rFonts w:eastAsia="Trebuchet MS"/>
          <w:sz w:val="20"/>
          <w:szCs w:val="20"/>
        </w:rPr>
        <w:t>os</w:t>
      </w:r>
      <w:r w:rsidRPr="008327EB">
        <w:rPr>
          <w:rFonts w:eastAsia="Trebuchet MS"/>
          <w:spacing w:val="-10"/>
          <w:sz w:val="20"/>
          <w:szCs w:val="20"/>
        </w:rPr>
        <w:t xml:space="preserve"> </w:t>
      </w:r>
      <w:r w:rsidRPr="008327EB">
        <w:rPr>
          <w:rFonts w:eastAsia="Trebuchet MS"/>
          <w:sz w:val="20"/>
          <w:szCs w:val="20"/>
        </w:rPr>
        <w:t>preços</w:t>
      </w:r>
      <w:r w:rsidRPr="008327EB">
        <w:rPr>
          <w:rFonts w:eastAsia="Trebuchet MS"/>
          <w:spacing w:val="-10"/>
          <w:sz w:val="20"/>
          <w:szCs w:val="20"/>
        </w:rPr>
        <w:t xml:space="preserve"> </w:t>
      </w:r>
      <w:r w:rsidRPr="008327EB">
        <w:rPr>
          <w:rFonts w:eastAsia="Trebuchet MS"/>
          <w:sz w:val="20"/>
          <w:szCs w:val="20"/>
        </w:rPr>
        <w:t>públicos,</w:t>
      </w:r>
      <w:r w:rsidRPr="008327EB">
        <w:rPr>
          <w:rFonts w:eastAsia="Trebuchet MS"/>
          <w:spacing w:val="-10"/>
          <w:sz w:val="20"/>
          <w:szCs w:val="20"/>
        </w:rPr>
        <w:t xml:space="preserve"> </w:t>
      </w:r>
      <w:r w:rsidRPr="008327EB">
        <w:rPr>
          <w:rFonts w:eastAsia="Trebuchet MS"/>
          <w:sz w:val="20"/>
          <w:szCs w:val="20"/>
        </w:rPr>
        <w:t>salvo</w:t>
      </w:r>
      <w:r w:rsidRPr="008327EB">
        <w:rPr>
          <w:rFonts w:eastAsia="Trebuchet MS"/>
          <w:spacing w:val="-10"/>
          <w:sz w:val="20"/>
          <w:szCs w:val="20"/>
        </w:rPr>
        <w:t xml:space="preserve"> </w:t>
      </w:r>
      <w:r w:rsidRPr="008327EB">
        <w:rPr>
          <w:rFonts w:eastAsia="Trebuchet MS"/>
          <w:sz w:val="20"/>
          <w:szCs w:val="20"/>
        </w:rPr>
        <w:t>quando,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acordo com o Manual de Atribuições e Regulamento Interno do órgão, a</w:t>
      </w:r>
      <w:r w:rsidRPr="008327EB">
        <w:rPr>
          <w:rFonts w:eastAsia="Trebuchet MS"/>
          <w:spacing w:val="1"/>
          <w:sz w:val="20"/>
          <w:szCs w:val="20"/>
        </w:rPr>
        <w:t xml:space="preserve"> </w:t>
      </w:r>
      <w:r w:rsidRPr="008327EB">
        <w:rPr>
          <w:rFonts w:eastAsia="Trebuchet MS"/>
          <w:sz w:val="20"/>
          <w:szCs w:val="20"/>
        </w:rPr>
        <w:t>obrigação recair para o mesmo setor que estiver elaborando os Estudos</w:t>
      </w:r>
      <w:r w:rsidRPr="008327EB">
        <w:rPr>
          <w:rFonts w:eastAsia="Trebuchet MS"/>
          <w:spacing w:val="1"/>
          <w:sz w:val="20"/>
          <w:szCs w:val="20"/>
        </w:rPr>
        <w:t xml:space="preserve"> </w:t>
      </w:r>
      <w:r w:rsidRPr="008327EB">
        <w:rPr>
          <w:rFonts w:eastAsia="Trebuchet MS"/>
          <w:sz w:val="20"/>
          <w:szCs w:val="20"/>
        </w:rPr>
        <w:t>Técnicos</w:t>
      </w:r>
      <w:r w:rsidRPr="008327EB">
        <w:rPr>
          <w:rFonts w:eastAsia="Trebuchet MS"/>
          <w:spacing w:val="3"/>
          <w:sz w:val="20"/>
          <w:szCs w:val="20"/>
        </w:rPr>
        <w:t xml:space="preserve"> </w:t>
      </w:r>
      <w:r w:rsidRPr="008327EB">
        <w:rPr>
          <w:rFonts w:eastAsia="Trebuchet MS"/>
          <w:sz w:val="20"/>
          <w:szCs w:val="20"/>
        </w:rPr>
        <w:t>Preliminares.</w:t>
      </w:r>
    </w:p>
    <w:p w:rsidR="008327EB" w:rsidRPr="008327EB" w:rsidRDefault="008327EB" w:rsidP="00A97D60">
      <w:pPr>
        <w:spacing w:before="9"/>
        <w:rPr>
          <w:rFonts w:eastAsia="Trebuchet MS"/>
          <w:sz w:val="20"/>
          <w:szCs w:val="20"/>
        </w:rPr>
      </w:pPr>
    </w:p>
    <w:p w:rsidR="008327EB" w:rsidRPr="008327EB" w:rsidRDefault="008327EB" w:rsidP="00A97D60">
      <w:pPr>
        <w:rPr>
          <w:rFonts w:eastAsia="Trebuchet MS"/>
          <w:sz w:val="24"/>
        </w:rPr>
      </w:pPr>
      <w:r w:rsidRPr="008327EB">
        <w:rPr>
          <w:rFonts w:eastAsia="Trebuchet MS"/>
          <w:sz w:val="24"/>
        </w:rPr>
        <w:t>Nesse</w:t>
      </w:r>
      <w:r w:rsidRPr="008327EB">
        <w:rPr>
          <w:rFonts w:eastAsia="Trebuchet MS"/>
          <w:spacing w:val="-9"/>
          <w:sz w:val="24"/>
        </w:rPr>
        <w:t xml:space="preserve"> </w:t>
      </w:r>
      <w:r w:rsidRPr="008327EB">
        <w:rPr>
          <w:rFonts w:eastAsia="Trebuchet MS"/>
          <w:sz w:val="24"/>
        </w:rPr>
        <w:t>mesmo</w:t>
      </w:r>
      <w:r w:rsidRPr="008327EB">
        <w:rPr>
          <w:rFonts w:eastAsia="Trebuchet MS"/>
          <w:spacing w:val="-8"/>
          <w:sz w:val="24"/>
        </w:rPr>
        <w:t xml:space="preserve"> </w:t>
      </w:r>
      <w:r w:rsidRPr="008327EB">
        <w:rPr>
          <w:rFonts w:eastAsia="Trebuchet MS"/>
          <w:sz w:val="24"/>
        </w:rPr>
        <w:t>sentido,</w:t>
      </w:r>
      <w:r w:rsidRPr="008327EB">
        <w:rPr>
          <w:rFonts w:eastAsia="Trebuchet MS"/>
          <w:spacing w:val="-8"/>
          <w:sz w:val="24"/>
        </w:rPr>
        <w:t xml:space="preserve"> </w:t>
      </w:r>
      <w:r w:rsidRPr="008327EB">
        <w:rPr>
          <w:rFonts w:eastAsia="Trebuchet MS"/>
          <w:sz w:val="24"/>
        </w:rPr>
        <w:t>temos</w:t>
      </w:r>
      <w:r w:rsidRPr="008327EB">
        <w:rPr>
          <w:rFonts w:eastAsia="Trebuchet MS"/>
          <w:spacing w:val="-8"/>
          <w:sz w:val="24"/>
        </w:rPr>
        <w:t xml:space="preserve"> </w:t>
      </w:r>
      <w:r w:rsidRPr="008327EB">
        <w:rPr>
          <w:rFonts w:eastAsia="Trebuchet MS"/>
          <w:sz w:val="24"/>
        </w:rPr>
        <w:t>os</w:t>
      </w:r>
      <w:r w:rsidRPr="008327EB">
        <w:rPr>
          <w:rFonts w:eastAsia="Trebuchet MS"/>
          <w:spacing w:val="-8"/>
          <w:sz w:val="24"/>
        </w:rPr>
        <w:t xml:space="preserve"> </w:t>
      </w:r>
      <w:r w:rsidRPr="008327EB">
        <w:rPr>
          <w:rFonts w:eastAsia="Trebuchet MS"/>
          <w:sz w:val="24"/>
        </w:rPr>
        <w:t>ensinamentos</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Joel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Menezes</w:t>
      </w:r>
      <w:r w:rsidRPr="008327EB">
        <w:rPr>
          <w:rFonts w:eastAsia="Trebuchet MS"/>
          <w:spacing w:val="-8"/>
          <w:sz w:val="24"/>
        </w:rPr>
        <w:t xml:space="preserve"> </w:t>
      </w:r>
      <w:r w:rsidRPr="008327EB">
        <w:rPr>
          <w:rFonts w:eastAsia="Trebuchet MS"/>
          <w:sz w:val="24"/>
        </w:rPr>
        <w:t>Niebuhr</w:t>
      </w:r>
      <w:r w:rsidRPr="008327EB">
        <w:rPr>
          <w:rFonts w:eastAsia="Trebuchet MS"/>
          <w:spacing w:val="-8"/>
          <w:sz w:val="24"/>
        </w:rPr>
        <w:t xml:space="preserve"> </w:t>
      </w:r>
      <w:r w:rsidRPr="008327EB">
        <w:rPr>
          <w:rFonts w:eastAsia="Trebuchet MS"/>
          <w:sz w:val="24"/>
        </w:rPr>
        <w:t>(2023)</w:t>
      </w:r>
      <w:r w:rsidRPr="008327EB">
        <w:rPr>
          <w:rFonts w:eastAsia="Trebuchet MS"/>
          <w:sz w:val="24"/>
          <w:vertAlign w:val="superscript"/>
        </w:rPr>
        <w:t>6</w:t>
      </w:r>
      <w:r w:rsidRPr="008327EB">
        <w:rPr>
          <w:rFonts w:eastAsia="Trebuchet MS"/>
          <w:sz w:val="24"/>
        </w:rPr>
        <w:t>:</w:t>
      </w:r>
    </w:p>
    <w:p w:rsidR="008327EB" w:rsidRPr="008327EB" w:rsidRDefault="008327EB" w:rsidP="00A97D60">
      <w:pPr>
        <w:spacing w:before="5"/>
        <w:rPr>
          <w:rFonts w:eastAsia="Trebuchet MS"/>
          <w:sz w:val="28"/>
          <w:szCs w:val="20"/>
        </w:rPr>
      </w:pPr>
    </w:p>
    <w:p w:rsidR="008327EB" w:rsidRPr="008327EB" w:rsidRDefault="008327EB" w:rsidP="00A97D60">
      <w:pPr>
        <w:spacing w:before="1" w:line="283" w:lineRule="auto"/>
        <w:ind w:right="406"/>
        <w:jc w:val="both"/>
        <w:rPr>
          <w:rFonts w:eastAsia="Trebuchet MS"/>
          <w:sz w:val="20"/>
          <w:szCs w:val="20"/>
        </w:rPr>
      </w:pPr>
      <w:r w:rsidRPr="008327EB">
        <w:rPr>
          <w:rFonts w:eastAsia="Trebuchet MS"/>
          <w:sz w:val="20"/>
          <w:szCs w:val="20"/>
        </w:rPr>
        <w:t>Trocando-se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miúdos,</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orçamento</w:t>
      </w:r>
      <w:r w:rsidRPr="008327EB">
        <w:rPr>
          <w:rFonts w:eastAsia="Trebuchet MS"/>
          <w:spacing w:val="1"/>
          <w:sz w:val="20"/>
          <w:szCs w:val="20"/>
        </w:rPr>
        <w:t xml:space="preserve"> </w:t>
      </w:r>
      <w:r w:rsidRPr="008327EB">
        <w:rPr>
          <w:rFonts w:eastAsia="Trebuchet MS"/>
          <w:sz w:val="20"/>
          <w:szCs w:val="20"/>
        </w:rPr>
        <w:t>deve</w:t>
      </w:r>
      <w:r w:rsidRPr="008327EB">
        <w:rPr>
          <w:rFonts w:eastAsia="Trebuchet MS"/>
          <w:spacing w:val="1"/>
          <w:sz w:val="20"/>
          <w:szCs w:val="20"/>
        </w:rPr>
        <w:t xml:space="preserve"> </w:t>
      </w:r>
      <w:r w:rsidRPr="008327EB">
        <w:rPr>
          <w:rFonts w:eastAsia="Trebuchet MS"/>
          <w:sz w:val="20"/>
          <w:szCs w:val="20"/>
        </w:rPr>
        <w:t>estar</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w w:val="95"/>
          <w:sz w:val="20"/>
          <w:szCs w:val="20"/>
        </w:rPr>
        <w:t>preliminar e, também, deve estar no termo de referência ou projeto básico.</w:t>
      </w:r>
      <w:r w:rsidRPr="008327EB">
        <w:rPr>
          <w:rFonts w:eastAsia="Trebuchet MS"/>
          <w:spacing w:val="1"/>
          <w:w w:val="95"/>
          <w:sz w:val="20"/>
          <w:szCs w:val="20"/>
        </w:rPr>
        <w:t xml:space="preserve"> </w:t>
      </w:r>
      <w:r w:rsidRPr="008327EB">
        <w:rPr>
          <w:rFonts w:eastAsia="Trebuchet MS"/>
          <w:sz w:val="20"/>
          <w:szCs w:val="20"/>
        </w:rPr>
        <w:t>Essas disposições legais abrem algumas possibilidades, todas legítimas por</w:t>
      </w:r>
      <w:r w:rsidRPr="008327EB">
        <w:rPr>
          <w:rFonts w:eastAsia="Trebuchet MS"/>
          <w:spacing w:val="1"/>
          <w:sz w:val="20"/>
          <w:szCs w:val="20"/>
        </w:rPr>
        <w:t xml:space="preserve"> </w:t>
      </w:r>
      <w:r w:rsidRPr="008327EB">
        <w:rPr>
          <w:rFonts w:eastAsia="Trebuchet MS"/>
          <w:sz w:val="20"/>
          <w:szCs w:val="20"/>
        </w:rPr>
        <w:t>parte</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Administração.</w:t>
      </w:r>
    </w:p>
    <w:p w:rsidR="008327EB" w:rsidRPr="008327EB" w:rsidRDefault="008327EB" w:rsidP="00A97D60">
      <w:pPr>
        <w:spacing w:before="119" w:line="283" w:lineRule="auto"/>
        <w:ind w:right="410"/>
        <w:jc w:val="both"/>
        <w:rPr>
          <w:rFonts w:eastAsia="Trebuchet MS"/>
          <w:sz w:val="20"/>
          <w:szCs w:val="20"/>
        </w:rPr>
      </w:pPr>
      <w:r w:rsidRPr="008327EB">
        <w:rPr>
          <w:rFonts w:eastAsia="Trebuchet MS"/>
          <w:sz w:val="20"/>
          <w:szCs w:val="20"/>
        </w:rPr>
        <w:t>Uma alternativa seria a de realizar uma espécie de orçamento preliminar</w:t>
      </w:r>
      <w:r w:rsidRPr="008327EB">
        <w:rPr>
          <w:rFonts w:eastAsia="Trebuchet MS"/>
          <w:spacing w:val="1"/>
          <w:sz w:val="20"/>
          <w:szCs w:val="20"/>
        </w:rPr>
        <w:t xml:space="preserve"> </w:t>
      </w:r>
      <w:r w:rsidRPr="008327EB">
        <w:rPr>
          <w:rFonts w:eastAsia="Trebuchet MS"/>
          <w:sz w:val="20"/>
          <w:szCs w:val="20"/>
        </w:rPr>
        <w:t>quando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sz w:val="20"/>
          <w:szCs w:val="20"/>
        </w:rPr>
        <w:t>preliminar,</w:t>
      </w:r>
      <w:r w:rsidRPr="008327EB">
        <w:rPr>
          <w:rFonts w:eastAsia="Trebuchet MS"/>
          <w:spacing w:val="1"/>
          <w:sz w:val="20"/>
          <w:szCs w:val="20"/>
        </w:rPr>
        <w:t xml:space="preserve"> </w:t>
      </w:r>
      <w:r w:rsidRPr="008327EB">
        <w:rPr>
          <w:rFonts w:eastAsia="Trebuchet MS"/>
          <w:sz w:val="20"/>
          <w:szCs w:val="20"/>
        </w:rPr>
        <w:t>mais</w:t>
      </w:r>
      <w:r w:rsidRPr="008327EB">
        <w:rPr>
          <w:rFonts w:eastAsia="Trebuchet MS"/>
          <w:spacing w:val="1"/>
          <w:sz w:val="20"/>
          <w:szCs w:val="20"/>
        </w:rPr>
        <w:t xml:space="preserve"> </w:t>
      </w:r>
      <w:r w:rsidRPr="008327EB">
        <w:rPr>
          <w:rFonts w:eastAsia="Trebuchet MS"/>
          <w:sz w:val="20"/>
          <w:szCs w:val="20"/>
        </w:rPr>
        <w:t>simples,</w:t>
      </w:r>
      <w:r w:rsidRPr="008327EB">
        <w:rPr>
          <w:rFonts w:eastAsia="Trebuchet MS"/>
          <w:spacing w:val="1"/>
          <w:sz w:val="20"/>
          <w:szCs w:val="20"/>
        </w:rPr>
        <w:t xml:space="preserve"> </w:t>
      </w:r>
      <w:r w:rsidRPr="008327EB">
        <w:rPr>
          <w:rFonts w:eastAsia="Trebuchet MS"/>
          <w:sz w:val="20"/>
          <w:szCs w:val="20"/>
        </w:rPr>
        <w:t>sem</w:t>
      </w:r>
      <w:r w:rsidRPr="008327EB">
        <w:rPr>
          <w:rFonts w:eastAsia="Trebuchet MS"/>
          <w:spacing w:val="1"/>
          <w:sz w:val="20"/>
          <w:szCs w:val="20"/>
        </w:rPr>
        <w:t xml:space="preserve"> </w:t>
      </w:r>
      <w:r w:rsidRPr="008327EB">
        <w:rPr>
          <w:rFonts w:eastAsia="Trebuchet MS"/>
          <w:sz w:val="20"/>
          <w:szCs w:val="20"/>
        </w:rPr>
        <w:t>pesquisa</w:t>
      </w:r>
      <w:r w:rsidRPr="008327EB">
        <w:rPr>
          <w:rFonts w:eastAsia="Trebuchet MS"/>
          <w:spacing w:val="1"/>
          <w:sz w:val="20"/>
          <w:szCs w:val="20"/>
        </w:rPr>
        <w:t xml:space="preserve"> </w:t>
      </w:r>
      <w:r w:rsidRPr="008327EB">
        <w:rPr>
          <w:rFonts w:eastAsia="Trebuchet MS"/>
          <w:sz w:val="20"/>
          <w:szCs w:val="20"/>
        </w:rPr>
        <w:t>aprofundada de mercado, podendo- se valer de comparativo com contratos</w:t>
      </w:r>
      <w:r w:rsidRPr="008327EB">
        <w:rPr>
          <w:rFonts w:eastAsia="Trebuchet MS"/>
          <w:spacing w:val="-58"/>
          <w:sz w:val="20"/>
          <w:szCs w:val="20"/>
        </w:rPr>
        <w:t xml:space="preserve"> </w:t>
      </w:r>
      <w:r w:rsidRPr="008327EB">
        <w:rPr>
          <w:rFonts w:eastAsia="Trebuchet MS"/>
          <w:sz w:val="20"/>
          <w:szCs w:val="20"/>
        </w:rPr>
        <w:t>antigos</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próprio</w:t>
      </w:r>
      <w:r w:rsidRPr="008327EB">
        <w:rPr>
          <w:rFonts w:eastAsia="Trebuchet MS"/>
          <w:spacing w:val="1"/>
          <w:sz w:val="20"/>
          <w:szCs w:val="20"/>
        </w:rPr>
        <w:t xml:space="preserve"> </w:t>
      </w:r>
      <w:r w:rsidRPr="008327EB">
        <w:rPr>
          <w:rFonts w:eastAsia="Trebuchet MS"/>
          <w:sz w:val="20"/>
          <w:szCs w:val="20"/>
        </w:rPr>
        <w:t>órgão</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entidade</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caso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engenharia,</w:t>
      </w:r>
      <w:r w:rsidRPr="008327EB">
        <w:rPr>
          <w:rFonts w:eastAsia="Trebuchet MS"/>
          <w:spacing w:val="1"/>
          <w:sz w:val="20"/>
          <w:szCs w:val="20"/>
        </w:rPr>
        <w:t xml:space="preserve"> </w:t>
      </w:r>
      <w:r w:rsidRPr="008327EB">
        <w:rPr>
          <w:rFonts w:eastAsia="Trebuchet MS"/>
          <w:sz w:val="20"/>
          <w:szCs w:val="20"/>
        </w:rPr>
        <w:t>utilizando-se de metodologia expedita ou paramétrica. Depois, como uma</w:t>
      </w:r>
      <w:r w:rsidRPr="008327EB">
        <w:rPr>
          <w:rFonts w:eastAsia="Trebuchet MS"/>
          <w:spacing w:val="1"/>
          <w:sz w:val="20"/>
          <w:szCs w:val="20"/>
        </w:rPr>
        <w:t xml:space="preserve"> </w:t>
      </w:r>
      <w:r w:rsidRPr="008327EB">
        <w:rPr>
          <w:rFonts w:eastAsia="Trebuchet MS"/>
          <w:sz w:val="20"/>
          <w:szCs w:val="20"/>
        </w:rPr>
        <w:t>das atividades necessárias para a elaboração do termo de referência ou do</w:t>
      </w:r>
      <w:r w:rsidRPr="008327EB">
        <w:rPr>
          <w:rFonts w:eastAsia="Trebuchet MS"/>
          <w:spacing w:val="1"/>
          <w:sz w:val="20"/>
          <w:szCs w:val="20"/>
        </w:rPr>
        <w:t xml:space="preserve"> </w:t>
      </w:r>
      <w:r w:rsidRPr="008327EB">
        <w:rPr>
          <w:rFonts w:eastAsia="Trebuchet MS"/>
          <w:sz w:val="20"/>
          <w:szCs w:val="20"/>
        </w:rPr>
        <w:t>projeto</w:t>
      </w:r>
      <w:r w:rsidRPr="008327EB">
        <w:rPr>
          <w:rFonts w:eastAsia="Trebuchet MS"/>
          <w:spacing w:val="1"/>
          <w:sz w:val="20"/>
          <w:szCs w:val="20"/>
        </w:rPr>
        <w:t xml:space="preserve"> </w:t>
      </w:r>
      <w:r w:rsidRPr="008327EB">
        <w:rPr>
          <w:rFonts w:eastAsia="Trebuchet MS"/>
          <w:sz w:val="20"/>
          <w:szCs w:val="20"/>
        </w:rPr>
        <w:t>básico,</w:t>
      </w:r>
      <w:r w:rsidRPr="008327EB">
        <w:rPr>
          <w:rFonts w:eastAsia="Trebuchet MS"/>
          <w:spacing w:val="1"/>
          <w:sz w:val="20"/>
          <w:szCs w:val="20"/>
        </w:rPr>
        <w:t xml:space="preserve"> </w:t>
      </w:r>
      <w:r w:rsidRPr="008327EB">
        <w:rPr>
          <w:rFonts w:eastAsia="Trebuchet MS"/>
          <w:sz w:val="20"/>
          <w:szCs w:val="20"/>
        </w:rPr>
        <w:t>definida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especificação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objeto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licitado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contratado, realizar o orçamento definitivo e mais rigoroso, de acordo com</w:t>
      </w:r>
      <w:r w:rsidRPr="008327EB">
        <w:rPr>
          <w:rFonts w:eastAsia="Trebuchet MS"/>
          <w:spacing w:val="-58"/>
          <w:sz w:val="20"/>
          <w:szCs w:val="20"/>
        </w:rPr>
        <w:t xml:space="preserve"> </w:t>
      </w:r>
      <w:r w:rsidRPr="008327EB">
        <w:rPr>
          <w:rFonts w:eastAsia="Trebuchet MS"/>
          <w:sz w:val="20"/>
          <w:szCs w:val="20"/>
        </w:rPr>
        <w:t>os critérios</w:t>
      </w:r>
      <w:r w:rsidRPr="008327EB">
        <w:rPr>
          <w:rFonts w:eastAsia="Trebuchet MS"/>
          <w:spacing w:val="1"/>
          <w:sz w:val="20"/>
          <w:szCs w:val="20"/>
        </w:rPr>
        <w:t xml:space="preserve"> </w:t>
      </w:r>
      <w:r w:rsidRPr="008327EB">
        <w:rPr>
          <w:rFonts w:eastAsia="Trebuchet MS"/>
          <w:sz w:val="20"/>
          <w:szCs w:val="20"/>
        </w:rPr>
        <w:t>definidos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Lei nº</w:t>
      </w:r>
      <w:r w:rsidRPr="008327EB">
        <w:rPr>
          <w:rFonts w:eastAsia="Trebuchet MS"/>
          <w:spacing w:val="1"/>
          <w:sz w:val="20"/>
          <w:szCs w:val="20"/>
        </w:rPr>
        <w:t xml:space="preserve"> </w:t>
      </w:r>
      <w:r w:rsidRPr="008327EB">
        <w:rPr>
          <w:rFonts w:eastAsia="Trebuchet MS"/>
          <w:sz w:val="20"/>
          <w:szCs w:val="20"/>
        </w:rPr>
        <w:t>14.133/2021.</w:t>
      </w:r>
    </w:p>
    <w:p w:rsidR="008327EB" w:rsidRPr="008327EB" w:rsidRDefault="008327EB" w:rsidP="00A97D60">
      <w:pPr>
        <w:spacing w:before="9"/>
        <w:rPr>
          <w:rFonts w:eastAsia="Trebuchet MS"/>
          <w:sz w:val="20"/>
          <w:szCs w:val="20"/>
        </w:rPr>
      </w:pPr>
    </w:p>
    <w:p w:rsidR="008327EB" w:rsidRPr="008327EB" w:rsidRDefault="008327EB" w:rsidP="00A97D60">
      <w:pPr>
        <w:tabs>
          <w:tab w:val="left" w:pos="526"/>
          <w:tab w:val="left" w:pos="1201"/>
          <w:tab w:val="left" w:pos="2901"/>
          <w:tab w:val="left" w:pos="4017"/>
          <w:tab w:val="left" w:pos="4471"/>
          <w:tab w:val="left" w:pos="5685"/>
          <w:tab w:val="left" w:pos="7197"/>
          <w:tab w:val="left" w:pos="8004"/>
        </w:tabs>
        <w:spacing w:line="424" w:lineRule="auto"/>
        <w:ind w:right="410"/>
        <w:rPr>
          <w:rFonts w:eastAsia="Trebuchet MS"/>
          <w:sz w:val="24"/>
        </w:rPr>
      </w:pPr>
      <w:r w:rsidRPr="008327EB">
        <w:rPr>
          <w:rFonts w:eastAsia="Trebuchet MS"/>
          <w:sz w:val="24"/>
        </w:rPr>
        <w:t>O</w:t>
      </w:r>
      <w:r w:rsidRPr="008327EB">
        <w:rPr>
          <w:rFonts w:eastAsia="Trebuchet MS"/>
          <w:sz w:val="24"/>
        </w:rPr>
        <w:tab/>
        <w:t>TCU</w:t>
      </w:r>
      <w:r w:rsidRPr="008327EB">
        <w:rPr>
          <w:rFonts w:eastAsia="Trebuchet MS"/>
          <w:sz w:val="24"/>
        </w:rPr>
        <w:tab/>
        <w:t>disponibilizou</w:t>
      </w:r>
      <w:r w:rsidRPr="008327EB">
        <w:rPr>
          <w:rFonts w:eastAsia="Trebuchet MS"/>
          <w:sz w:val="24"/>
        </w:rPr>
        <w:tab/>
        <w:t>também</w:t>
      </w:r>
      <w:r w:rsidRPr="008327EB">
        <w:rPr>
          <w:rFonts w:eastAsia="Trebuchet MS"/>
          <w:sz w:val="24"/>
        </w:rPr>
        <w:tab/>
        <w:t>as</w:t>
      </w:r>
      <w:r w:rsidRPr="008327EB">
        <w:rPr>
          <w:rFonts w:eastAsia="Trebuchet MS"/>
          <w:sz w:val="24"/>
        </w:rPr>
        <w:tab/>
        <w:t>seguintes</w:t>
      </w:r>
      <w:r w:rsidRPr="008327EB">
        <w:rPr>
          <w:rFonts w:eastAsia="Trebuchet MS"/>
          <w:sz w:val="24"/>
        </w:rPr>
        <w:tab/>
        <w:t>informações</w:t>
      </w:r>
      <w:r w:rsidRPr="008327EB">
        <w:rPr>
          <w:rFonts w:eastAsia="Trebuchet MS"/>
          <w:sz w:val="24"/>
        </w:rPr>
        <w:tab/>
        <w:t>sobre</w:t>
      </w:r>
      <w:r w:rsidRPr="008327EB">
        <w:rPr>
          <w:rFonts w:eastAsia="Trebuchet MS"/>
          <w:sz w:val="24"/>
        </w:rPr>
        <w:tab/>
      </w:r>
      <w:r w:rsidRPr="008327EB">
        <w:rPr>
          <w:rFonts w:eastAsia="Trebuchet MS"/>
          <w:w w:val="95"/>
          <w:sz w:val="24"/>
        </w:rPr>
        <w:t>estimativas</w:t>
      </w:r>
      <w:r w:rsidRPr="008327EB">
        <w:rPr>
          <w:rFonts w:eastAsia="Trebuchet MS"/>
          <w:spacing w:val="-66"/>
          <w:w w:val="95"/>
          <w:sz w:val="24"/>
        </w:rPr>
        <w:t xml:space="preserve"> </w:t>
      </w:r>
      <w:r w:rsidRPr="008327EB">
        <w:rPr>
          <w:rFonts w:eastAsia="Trebuchet MS"/>
          <w:sz w:val="24"/>
        </w:rPr>
        <w:t>preliminares</w:t>
      </w:r>
      <w:r w:rsidRPr="008327EB">
        <w:rPr>
          <w:rFonts w:eastAsia="Trebuchet MS"/>
          <w:spacing w:val="4"/>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preços</w:t>
      </w:r>
      <w:r w:rsidRPr="008327EB">
        <w:rPr>
          <w:rFonts w:eastAsia="Trebuchet MS"/>
          <w:sz w:val="24"/>
          <w:vertAlign w:val="superscript"/>
        </w:rPr>
        <w:t>7</w:t>
      </w:r>
      <w:r w:rsidRPr="008327EB">
        <w:rPr>
          <w:rFonts w:eastAsia="Trebuchet MS"/>
          <w:sz w:val="24"/>
        </w:rPr>
        <w:t>:</w:t>
      </w:r>
    </w:p>
    <w:p w:rsidR="008327EB" w:rsidRPr="008327EB" w:rsidRDefault="008327EB" w:rsidP="00A97D60">
      <w:pPr>
        <w:spacing w:before="116" w:line="408" w:lineRule="auto"/>
        <w:ind w:right="4051"/>
        <w:rPr>
          <w:rFonts w:eastAsia="Trebuchet MS"/>
          <w:sz w:val="20"/>
          <w:szCs w:val="20"/>
        </w:rPr>
      </w:pPr>
      <w:r w:rsidRPr="008327EB">
        <w:rPr>
          <w:rFonts w:eastAsia="Trebuchet MS"/>
          <w:spacing w:val="-1"/>
          <w:sz w:val="20"/>
          <w:szCs w:val="20"/>
        </w:rPr>
        <w:t>Estimativas</w:t>
      </w:r>
      <w:r w:rsidRPr="008327EB">
        <w:rPr>
          <w:rFonts w:eastAsia="Trebuchet MS"/>
          <w:spacing w:val="-12"/>
          <w:sz w:val="20"/>
          <w:szCs w:val="20"/>
        </w:rPr>
        <w:t xml:space="preserve"> </w:t>
      </w:r>
      <w:r w:rsidRPr="008327EB">
        <w:rPr>
          <w:rFonts w:eastAsia="Trebuchet MS"/>
          <w:spacing w:val="-1"/>
          <w:sz w:val="20"/>
          <w:szCs w:val="20"/>
        </w:rPr>
        <w:t>preliminares</w:t>
      </w:r>
      <w:r w:rsidRPr="008327EB">
        <w:rPr>
          <w:rFonts w:eastAsia="Trebuchet MS"/>
          <w:spacing w:val="-12"/>
          <w:sz w:val="20"/>
          <w:szCs w:val="20"/>
        </w:rPr>
        <w:t xml:space="preserve"> </w:t>
      </w:r>
      <w:r w:rsidRPr="008327EB">
        <w:rPr>
          <w:rFonts w:eastAsia="Trebuchet MS"/>
          <w:sz w:val="20"/>
          <w:szCs w:val="20"/>
        </w:rPr>
        <w:t>dos</w:t>
      </w:r>
      <w:r w:rsidRPr="008327EB">
        <w:rPr>
          <w:rFonts w:eastAsia="Trebuchet MS"/>
          <w:spacing w:val="-11"/>
          <w:sz w:val="20"/>
          <w:szCs w:val="20"/>
        </w:rPr>
        <w:t xml:space="preserve"> </w:t>
      </w:r>
      <w:r w:rsidRPr="008327EB">
        <w:rPr>
          <w:rFonts w:eastAsia="Trebuchet MS"/>
          <w:sz w:val="20"/>
          <w:szCs w:val="20"/>
        </w:rPr>
        <w:t>preços</w:t>
      </w:r>
      <w:r w:rsidRPr="008327EB">
        <w:rPr>
          <w:rFonts w:eastAsia="Trebuchet MS"/>
          <w:spacing w:val="-57"/>
          <w:sz w:val="20"/>
          <w:szCs w:val="20"/>
        </w:rPr>
        <w:t xml:space="preserve"> </w:t>
      </w:r>
      <w:r w:rsidRPr="008327EB">
        <w:rPr>
          <w:rFonts w:eastAsia="Trebuchet MS"/>
          <w:sz w:val="20"/>
          <w:szCs w:val="20"/>
        </w:rPr>
        <w:t>O</w:t>
      </w:r>
      <w:r w:rsidRPr="008327EB">
        <w:rPr>
          <w:rFonts w:eastAsia="Trebuchet MS"/>
          <w:spacing w:val="4"/>
          <w:sz w:val="20"/>
          <w:szCs w:val="20"/>
        </w:rPr>
        <w:t xml:space="preserve"> </w:t>
      </w:r>
      <w:r w:rsidRPr="008327EB">
        <w:rPr>
          <w:rFonts w:eastAsia="Trebuchet MS"/>
          <w:sz w:val="20"/>
          <w:szCs w:val="20"/>
        </w:rPr>
        <w:t>que</w:t>
      </w:r>
      <w:r w:rsidRPr="008327EB">
        <w:rPr>
          <w:rFonts w:eastAsia="Trebuchet MS"/>
          <w:spacing w:val="4"/>
          <w:sz w:val="20"/>
          <w:szCs w:val="20"/>
        </w:rPr>
        <w:t xml:space="preserve"> </w:t>
      </w:r>
      <w:r w:rsidRPr="008327EB">
        <w:rPr>
          <w:rFonts w:eastAsia="Trebuchet MS"/>
          <w:sz w:val="20"/>
          <w:szCs w:val="20"/>
        </w:rPr>
        <w:t>é?</w:t>
      </w:r>
    </w:p>
    <w:p w:rsidR="008327EB" w:rsidRPr="008327EB" w:rsidRDefault="008327EB" w:rsidP="00A97D60">
      <w:pPr>
        <w:spacing w:before="8"/>
        <w:rPr>
          <w:rFonts w:eastAsia="Trebuchet MS"/>
          <w:sz w:val="26"/>
          <w:szCs w:val="20"/>
        </w:rPr>
      </w:pPr>
      <w:r w:rsidRPr="008327EB">
        <w:rPr>
          <w:rFonts w:eastAsia="Trebuchet MS"/>
          <w:noProof/>
          <w:sz w:val="20"/>
          <w:szCs w:val="20"/>
          <w:lang w:val="pt-BR" w:eastAsia="pt-BR"/>
        </w:rPr>
        <mc:AlternateContent>
          <mc:Choice Requires="wps">
            <w:drawing>
              <wp:anchor distT="0" distB="0" distL="0" distR="0" simplePos="0" relativeHeight="488023552" behindDoc="1" locked="0" layoutInCell="1" allowOverlap="1" wp14:anchorId="51924768" wp14:editId="73CA38AB">
                <wp:simplePos x="0" y="0"/>
                <wp:positionH relativeFrom="page">
                  <wp:posOffset>1076325</wp:posOffset>
                </wp:positionH>
                <wp:positionV relativeFrom="paragraph">
                  <wp:posOffset>227330</wp:posOffset>
                </wp:positionV>
                <wp:extent cx="1828800" cy="1270"/>
                <wp:effectExtent l="0" t="0" r="0" b="0"/>
                <wp:wrapTopAndBottom/>
                <wp:docPr id="197" name="Forma livr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7" o:spid="_x0000_s1026" style="position:absolute;margin-left:84.75pt;margin-top:17.9pt;width:2in;height:.1pt;z-index:-1529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" path="m,l2880,e" filled="f">
                <v:path arrowok="t" o:connecttype="custom" o:connectlocs="0,0;1828800,0" o:connectangles="0,0"/>
                <w10:wrap type="topAndBottom" anchorx="page"/>
              </v:shape>
            </w:pict>
          </mc:Fallback>
        </mc:AlternateContent>
      </w:r>
    </w:p>
    <w:p w:rsidR="008327EB" w:rsidRPr="008327EB" w:rsidRDefault="008327EB" w:rsidP="00A97D60">
      <w:pPr>
        <w:spacing w:before="84" w:line="283" w:lineRule="auto"/>
        <w:ind w:right="407"/>
        <w:jc w:val="both"/>
        <w:rPr>
          <w:rFonts w:eastAsia="Trebuchet MS"/>
          <w:sz w:val="20"/>
          <w:szCs w:val="20"/>
        </w:rPr>
      </w:pPr>
      <w:r w:rsidRPr="008327EB">
        <w:rPr>
          <w:rFonts w:eastAsia="Trebuchet MS"/>
          <w:sz w:val="20"/>
          <w:szCs w:val="20"/>
          <w:vertAlign w:val="superscript"/>
        </w:rPr>
        <w:t>5</w:t>
      </w:r>
      <w:r w:rsidRPr="008327EB">
        <w:rPr>
          <w:rFonts w:eastAsia="Trebuchet MS"/>
          <w:spacing w:val="-9"/>
          <w:sz w:val="20"/>
          <w:szCs w:val="20"/>
        </w:rPr>
        <w:t xml:space="preserve"> </w:t>
      </w:r>
      <w:r w:rsidRPr="008327EB">
        <w:rPr>
          <w:rFonts w:eastAsia="Trebuchet MS"/>
          <w:i/>
          <w:sz w:val="20"/>
          <w:szCs w:val="20"/>
        </w:rPr>
        <w:t>I</w:t>
      </w:r>
      <w:r w:rsidRPr="008327EB">
        <w:rPr>
          <w:rFonts w:eastAsia="Trebuchet MS"/>
          <w:i/>
          <w:spacing w:val="-8"/>
          <w:sz w:val="20"/>
          <w:szCs w:val="20"/>
        </w:rPr>
        <w:t xml:space="preserve"> </w:t>
      </w:r>
      <w:r w:rsidRPr="008327EB">
        <w:rPr>
          <w:rFonts w:eastAsia="Trebuchet MS"/>
          <w:i/>
          <w:sz w:val="20"/>
          <w:szCs w:val="20"/>
        </w:rPr>
        <w:t>Simpósio</w:t>
      </w:r>
      <w:r w:rsidRPr="008327EB">
        <w:rPr>
          <w:rFonts w:eastAsia="Trebuchet MS"/>
          <w:i/>
          <w:spacing w:val="-8"/>
          <w:sz w:val="20"/>
          <w:szCs w:val="20"/>
        </w:rPr>
        <w:t xml:space="preserve"> </w:t>
      </w:r>
      <w:r w:rsidRPr="008327EB">
        <w:rPr>
          <w:rFonts w:eastAsia="Trebuchet MS"/>
          <w:i/>
          <w:sz w:val="20"/>
          <w:szCs w:val="20"/>
        </w:rPr>
        <w:t>de</w:t>
      </w:r>
      <w:r w:rsidRPr="008327EB">
        <w:rPr>
          <w:rFonts w:eastAsia="Trebuchet MS"/>
          <w:i/>
          <w:spacing w:val="-8"/>
          <w:sz w:val="20"/>
          <w:szCs w:val="20"/>
        </w:rPr>
        <w:t xml:space="preserve"> </w:t>
      </w:r>
      <w:r w:rsidRPr="008327EB">
        <w:rPr>
          <w:rFonts w:eastAsia="Trebuchet MS"/>
          <w:i/>
          <w:sz w:val="20"/>
          <w:szCs w:val="20"/>
        </w:rPr>
        <w:t>Licitações</w:t>
      </w:r>
      <w:r w:rsidRPr="008327EB">
        <w:rPr>
          <w:rFonts w:eastAsia="Trebuchet MS"/>
          <w:i/>
          <w:spacing w:val="-9"/>
          <w:sz w:val="20"/>
          <w:szCs w:val="20"/>
        </w:rPr>
        <w:t xml:space="preserve"> </w:t>
      </w:r>
      <w:r w:rsidRPr="008327EB">
        <w:rPr>
          <w:rFonts w:eastAsia="Trebuchet MS"/>
          <w:i/>
          <w:sz w:val="20"/>
          <w:szCs w:val="20"/>
        </w:rPr>
        <w:t>e</w:t>
      </w:r>
      <w:r w:rsidRPr="008327EB">
        <w:rPr>
          <w:rFonts w:eastAsia="Trebuchet MS"/>
          <w:i/>
          <w:spacing w:val="-8"/>
          <w:sz w:val="20"/>
          <w:szCs w:val="20"/>
        </w:rPr>
        <w:t xml:space="preserve"> </w:t>
      </w:r>
      <w:r w:rsidRPr="008327EB">
        <w:rPr>
          <w:rFonts w:eastAsia="Trebuchet MS"/>
          <w:i/>
          <w:sz w:val="20"/>
          <w:szCs w:val="20"/>
        </w:rPr>
        <w:t>Contratos</w:t>
      </w:r>
      <w:r w:rsidRPr="008327EB">
        <w:rPr>
          <w:rFonts w:eastAsia="Trebuchet MS"/>
          <w:i/>
          <w:spacing w:val="-8"/>
          <w:sz w:val="20"/>
          <w:szCs w:val="20"/>
        </w:rPr>
        <w:t xml:space="preserve"> </w:t>
      </w:r>
      <w:r w:rsidRPr="008327EB">
        <w:rPr>
          <w:rFonts w:eastAsia="Trebuchet MS"/>
          <w:i/>
          <w:sz w:val="20"/>
          <w:szCs w:val="20"/>
        </w:rPr>
        <w:t>da</w:t>
      </w:r>
      <w:r w:rsidRPr="008327EB">
        <w:rPr>
          <w:rFonts w:eastAsia="Trebuchet MS"/>
          <w:i/>
          <w:spacing w:val="-8"/>
          <w:sz w:val="20"/>
          <w:szCs w:val="20"/>
        </w:rPr>
        <w:t xml:space="preserve"> </w:t>
      </w:r>
      <w:r w:rsidRPr="008327EB">
        <w:rPr>
          <w:rFonts w:eastAsia="Trebuchet MS"/>
          <w:i/>
          <w:sz w:val="20"/>
          <w:szCs w:val="20"/>
        </w:rPr>
        <w:t>Justiça</w:t>
      </w:r>
      <w:r w:rsidRPr="008327EB">
        <w:rPr>
          <w:rFonts w:eastAsia="Trebuchet MS"/>
          <w:i/>
          <w:spacing w:val="-9"/>
          <w:sz w:val="20"/>
          <w:szCs w:val="20"/>
        </w:rPr>
        <w:t xml:space="preserve"> </w:t>
      </w:r>
      <w:r w:rsidRPr="008327EB">
        <w:rPr>
          <w:rFonts w:eastAsia="Trebuchet MS"/>
          <w:i/>
          <w:sz w:val="20"/>
          <w:szCs w:val="20"/>
        </w:rPr>
        <w:t>Federal</w:t>
      </w:r>
      <w:r w:rsidRPr="008327EB">
        <w:rPr>
          <w:rFonts w:eastAsia="Trebuchet MS"/>
          <w:sz w:val="20"/>
          <w:szCs w:val="20"/>
        </w:rPr>
        <w:t>:</w:t>
      </w:r>
      <w:r w:rsidRPr="008327EB">
        <w:rPr>
          <w:rFonts w:eastAsia="Trebuchet MS"/>
          <w:spacing w:val="-8"/>
          <w:sz w:val="20"/>
          <w:szCs w:val="20"/>
        </w:rPr>
        <w:t xml:space="preserve"> </w:t>
      </w:r>
      <w:r w:rsidRPr="008327EB">
        <w:rPr>
          <w:rFonts w:eastAsia="Trebuchet MS"/>
          <w:sz w:val="20"/>
          <w:szCs w:val="20"/>
        </w:rPr>
        <w:t>Enunciados</w:t>
      </w:r>
      <w:r w:rsidRPr="008327EB">
        <w:rPr>
          <w:rFonts w:eastAsia="Trebuchet MS"/>
          <w:spacing w:val="-8"/>
          <w:sz w:val="20"/>
          <w:szCs w:val="20"/>
        </w:rPr>
        <w:t xml:space="preserve"> </w:t>
      </w:r>
      <w:r w:rsidRPr="008327EB">
        <w:rPr>
          <w:rFonts w:eastAsia="Trebuchet MS"/>
          <w:sz w:val="20"/>
          <w:szCs w:val="20"/>
        </w:rPr>
        <w:t>Aprovados</w:t>
      </w:r>
      <w:r w:rsidRPr="008327EB">
        <w:rPr>
          <w:rFonts w:eastAsia="Trebuchet MS"/>
          <w:spacing w:val="-8"/>
          <w:sz w:val="20"/>
          <w:szCs w:val="20"/>
        </w:rPr>
        <w:t xml:space="preserve"> </w:t>
      </w:r>
      <w:r w:rsidRPr="008327EB">
        <w:rPr>
          <w:rFonts w:eastAsia="Trebuchet MS"/>
          <w:sz w:val="20"/>
          <w:szCs w:val="20"/>
        </w:rPr>
        <w:t>/</w:t>
      </w:r>
      <w:r w:rsidRPr="008327EB">
        <w:rPr>
          <w:rFonts w:eastAsia="Trebuchet MS"/>
          <w:spacing w:val="-9"/>
          <w:sz w:val="20"/>
          <w:szCs w:val="20"/>
        </w:rPr>
        <w:t xml:space="preserve"> </w:t>
      </w:r>
      <w:r w:rsidRPr="008327EB">
        <w:rPr>
          <w:rFonts w:eastAsia="Trebuchet MS"/>
          <w:sz w:val="20"/>
          <w:szCs w:val="20"/>
        </w:rPr>
        <w:t>Conselho</w:t>
      </w:r>
      <w:r w:rsidRPr="008327EB">
        <w:rPr>
          <w:rFonts w:eastAsia="Trebuchet MS"/>
          <w:spacing w:val="-8"/>
          <w:sz w:val="20"/>
          <w:szCs w:val="20"/>
        </w:rPr>
        <w:t xml:space="preserve"> </w:t>
      </w:r>
      <w:r w:rsidRPr="008327EB">
        <w:rPr>
          <w:rFonts w:eastAsia="Trebuchet MS"/>
          <w:sz w:val="20"/>
          <w:szCs w:val="20"/>
        </w:rPr>
        <w:t>da</w:t>
      </w:r>
      <w:r w:rsidRPr="008327EB">
        <w:rPr>
          <w:rFonts w:eastAsia="Trebuchet MS"/>
          <w:spacing w:val="-8"/>
          <w:sz w:val="20"/>
          <w:szCs w:val="20"/>
        </w:rPr>
        <w:t xml:space="preserve"> </w:t>
      </w:r>
      <w:r w:rsidRPr="008327EB">
        <w:rPr>
          <w:rFonts w:eastAsia="Trebuchet MS"/>
          <w:sz w:val="20"/>
          <w:szCs w:val="20"/>
        </w:rPr>
        <w:t>Justiça</w:t>
      </w:r>
      <w:r w:rsidRPr="008327EB">
        <w:rPr>
          <w:rFonts w:eastAsia="Trebuchet MS"/>
          <w:spacing w:val="-58"/>
          <w:sz w:val="20"/>
          <w:szCs w:val="20"/>
        </w:rPr>
        <w:t xml:space="preserve"> </w:t>
      </w:r>
      <w:r w:rsidRPr="008327EB">
        <w:rPr>
          <w:rFonts w:eastAsia="Trebuchet MS"/>
          <w:sz w:val="20"/>
          <w:szCs w:val="20"/>
        </w:rPr>
        <w:t>Federal;</w:t>
      </w:r>
      <w:r w:rsidRPr="008327EB">
        <w:rPr>
          <w:rFonts w:eastAsia="Trebuchet MS"/>
          <w:spacing w:val="1"/>
          <w:sz w:val="20"/>
          <w:szCs w:val="20"/>
        </w:rPr>
        <w:t xml:space="preserve"> </w:t>
      </w:r>
      <w:r w:rsidRPr="008327EB">
        <w:rPr>
          <w:rFonts w:eastAsia="Trebuchet MS"/>
          <w:sz w:val="20"/>
          <w:szCs w:val="20"/>
        </w:rPr>
        <w:t>realização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evento:</w:t>
      </w:r>
      <w:r w:rsidRPr="008327EB">
        <w:rPr>
          <w:rFonts w:eastAsia="Trebuchet MS"/>
          <w:spacing w:val="1"/>
          <w:sz w:val="20"/>
          <w:szCs w:val="20"/>
        </w:rPr>
        <w:t xml:space="preserve"> </w:t>
      </w:r>
      <w:r w:rsidRPr="008327EB">
        <w:rPr>
          <w:rFonts w:eastAsia="Trebuchet MS"/>
          <w:sz w:val="20"/>
          <w:szCs w:val="20"/>
        </w:rPr>
        <w:t>Secretaria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Centro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Estudos</w:t>
      </w:r>
      <w:r w:rsidRPr="008327EB">
        <w:rPr>
          <w:rFonts w:eastAsia="Trebuchet MS"/>
          <w:spacing w:val="1"/>
          <w:sz w:val="20"/>
          <w:szCs w:val="20"/>
        </w:rPr>
        <w:t xml:space="preserve"> </w:t>
      </w:r>
      <w:r w:rsidRPr="008327EB">
        <w:rPr>
          <w:rFonts w:eastAsia="Trebuchet MS"/>
          <w:sz w:val="20"/>
          <w:szCs w:val="20"/>
        </w:rPr>
        <w:t>Judiciários;</w:t>
      </w:r>
      <w:r w:rsidRPr="008327EB">
        <w:rPr>
          <w:rFonts w:eastAsia="Trebuchet MS"/>
          <w:spacing w:val="1"/>
          <w:sz w:val="20"/>
          <w:szCs w:val="20"/>
        </w:rPr>
        <w:t xml:space="preserve"> </w:t>
      </w:r>
      <w:r w:rsidRPr="008327EB">
        <w:rPr>
          <w:rFonts w:eastAsia="Trebuchet MS"/>
          <w:w w:val="95"/>
          <w:sz w:val="20"/>
          <w:szCs w:val="20"/>
        </w:rPr>
        <w:t>coordenação: geral, Jodelmir Pereira de Souza; coordenação científica, Luana de Carvalho de Almeida;</w:t>
      </w:r>
      <w:r w:rsidRPr="008327EB">
        <w:rPr>
          <w:rFonts w:eastAsia="Trebuchet MS"/>
          <w:spacing w:val="1"/>
          <w:w w:val="95"/>
          <w:sz w:val="20"/>
          <w:szCs w:val="20"/>
        </w:rPr>
        <w:t xml:space="preserve"> </w:t>
      </w:r>
      <w:r w:rsidRPr="008327EB">
        <w:rPr>
          <w:rFonts w:eastAsia="Trebuchet MS"/>
          <w:w w:val="95"/>
          <w:sz w:val="20"/>
          <w:szCs w:val="20"/>
        </w:rPr>
        <w:t>coordenação executiva, Alexandre Fagundes. Brasília: Conselho da Justiça Federal, Centro de Estudos</w:t>
      </w:r>
      <w:r w:rsidRPr="008327EB">
        <w:rPr>
          <w:rFonts w:eastAsia="Trebuchet MS"/>
          <w:spacing w:val="1"/>
          <w:w w:val="95"/>
          <w:sz w:val="20"/>
          <w:szCs w:val="20"/>
        </w:rPr>
        <w:t xml:space="preserve"> </w:t>
      </w:r>
      <w:r w:rsidRPr="008327EB">
        <w:rPr>
          <w:rFonts w:eastAsia="Trebuchet MS"/>
          <w:sz w:val="20"/>
          <w:szCs w:val="20"/>
        </w:rPr>
        <w:t>Judiciários,</w:t>
      </w:r>
      <w:r w:rsidRPr="008327EB">
        <w:rPr>
          <w:rFonts w:eastAsia="Trebuchet MS"/>
          <w:spacing w:val="3"/>
          <w:sz w:val="20"/>
          <w:szCs w:val="20"/>
        </w:rPr>
        <w:t xml:space="preserve"> </w:t>
      </w:r>
      <w:r w:rsidRPr="008327EB">
        <w:rPr>
          <w:rFonts w:eastAsia="Trebuchet MS"/>
          <w:sz w:val="20"/>
          <w:szCs w:val="20"/>
        </w:rPr>
        <w:t>2022.</w:t>
      </w:r>
    </w:p>
    <w:p w:rsidR="008327EB" w:rsidRPr="008327EB" w:rsidRDefault="008327EB" w:rsidP="00A97D60">
      <w:pPr>
        <w:spacing w:line="283" w:lineRule="auto"/>
        <w:ind w:right="416"/>
        <w:jc w:val="both"/>
        <w:rPr>
          <w:rFonts w:eastAsia="Trebuchet MS"/>
          <w:sz w:val="20"/>
        </w:rPr>
      </w:pPr>
      <w:r w:rsidRPr="008327EB">
        <w:rPr>
          <w:rFonts w:eastAsia="Trebuchet MS"/>
          <w:w w:val="95"/>
          <w:sz w:val="20"/>
          <w:vertAlign w:val="superscript"/>
        </w:rPr>
        <w:t>6</w:t>
      </w:r>
      <w:r w:rsidRPr="008327EB">
        <w:rPr>
          <w:rFonts w:eastAsia="Trebuchet MS"/>
          <w:w w:val="95"/>
          <w:sz w:val="20"/>
        </w:rPr>
        <w:t xml:space="preserve"> NIEBUHR, Joel de Menezes. </w:t>
      </w:r>
      <w:r w:rsidRPr="008327EB">
        <w:rPr>
          <w:rFonts w:eastAsia="Trebuchet MS"/>
          <w:i/>
          <w:w w:val="95"/>
          <w:sz w:val="20"/>
        </w:rPr>
        <w:t>Licitação pública e contrato administrativo</w:t>
      </w:r>
      <w:r w:rsidRPr="008327EB">
        <w:rPr>
          <w:rFonts w:eastAsia="Trebuchet MS"/>
          <w:w w:val="95"/>
          <w:sz w:val="20"/>
        </w:rPr>
        <w:t>. 6. ed. Belo Horizonte: Fórum,</w:t>
      </w:r>
      <w:r w:rsidRPr="008327EB">
        <w:rPr>
          <w:rFonts w:eastAsia="Trebuchet MS"/>
          <w:spacing w:val="1"/>
          <w:w w:val="95"/>
          <w:sz w:val="20"/>
        </w:rPr>
        <w:t xml:space="preserve"> </w:t>
      </w:r>
      <w:r w:rsidRPr="008327EB">
        <w:rPr>
          <w:rFonts w:eastAsia="Trebuchet MS"/>
          <w:sz w:val="20"/>
        </w:rPr>
        <w:t>2023.</w:t>
      </w:r>
    </w:p>
    <w:p w:rsidR="008327EB" w:rsidRPr="008327EB" w:rsidRDefault="008327EB" w:rsidP="00A97D60">
      <w:pPr>
        <w:spacing w:line="232" w:lineRule="exact"/>
        <w:jc w:val="both"/>
        <w:rPr>
          <w:rFonts w:eastAsia="Trebuchet MS"/>
          <w:sz w:val="20"/>
          <w:szCs w:val="20"/>
        </w:rPr>
      </w:pPr>
      <w:r w:rsidRPr="008327EB">
        <w:rPr>
          <w:rFonts w:eastAsia="Trebuchet MS"/>
          <w:w w:val="95"/>
          <w:sz w:val="20"/>
          <w:szCs w:val="20"/>
          <w:vertAlign w:val="superscript"/>
        </w:rPr>
        <w:t>7</w:t>
      </w:r>
      <w:r w:rsidRPr="008327EB">
        <w:rPr>
          <w:rFonts w:eastAsia="Trebuchet MS"/>
          <w:spacing w:val="-9"/>
          <w:w w:val="95"/>
          <w:sz w:val="20"/>
          <w:szCs w:val="20"/>
        </w:rPr>
        <w:t xml:space="preserve"> </w:t>
      </w:r>
      <w:r w:rsidRPr="008327EB">
        <w:rPr>
          <w:rFonts w:eastAsia="Trebuchet MS"/>
          <w:w w:val="95"/>
          <w:sz w:val="20"/>
          <w:szCs w:val="20"/>
        </w:rPr>
        <w:t>Disponível</w:t>
      </w:r>
      <w:r w:rsidRPr="008327EB">
        <w:rPr>
          <w:rFonts w:eastAsia="Trebuchet MS"/>
          <w:spacing w:val="-9"/>
          <w:w w:val="95"/>
          <w:sz w:val="20"/>
          <w:szCs w:val="20"/>
        </w:rPr>
        <w:t xml:space="preserve"> </w:t>
      </w:r>
      <w:r w:rsidRPr="008327EB">
        <w:rPr>
          <w:rFonts w:eastAsia="Trebuchet MS"/>
          <w:w w:val="95"/>
          <w:sz w:val="20"/>
          <w:szCs w:val="20"/>
        </w:rPr>
        <w:t>em:</w:t>
      </w:r>
      <w:r w:rsidRPr="008327EB">
        <w:rPr>
          <w:rFonts w:eastAsia="Trebuchet MS"/>
          <w:spacing w:val="-9"/>
          <w:w w:val="95"/>
          <w:sz w:val="20"/>
          <w:szCs w:val="20"/>
        </w:rPr>
        <w:t xml:space="preserve"> </w:t>
      </w:r>
      <w:r w:rsidRPr="008327EB">
        <w:rPr>
          <w:rFonts w:eastAsia="Trebuchet MS"/>
          <w:w w:val="95"/>
          <w:sz w:val="20"/>
          <w:szCs w:val="20"/>
        </w:rPr>
        <w:t>&lt;</w:t>
      </w:r>
      <w:hyperlink r:id="rId1031">
        <w:r w:rsidRPr="008327EB">
          <w:rPr>
            <w:rFonts w:eastAsia="Trebuchet MS"/>
            <w:w w:val="95"/>
            <w:sz w:val="20"/>
            <w:szCs w:val="20"/>
          </w:rPr>
          <w:t>http://www.tcu.gov.br/arquivosrca/001.003.009.034.htm</w:t>
        </w:r>
      </w:hyperlink>
      <w:r w:rsidRPr="008327EB">
        <w:rPr>
          <w:rFonts w:eastAsia="Trebuchet MS"/>
          <w:w w:val="95"/>
          <w:sz w:val="20"/>
          <w:szCs w:val="20"/>
        </w:rPr>
        <w:t>&gt;.</w:t>
      </w:r>
      <w:r w:rsidRPr="008327EB">
        <w:rPr>
          <w:rFonts w:eastAsia="Trebuchet MS"/>
          <w:spacing w:val="-8"/>
          <w:w w:val="95"/>
          <w:sz w:val="20"/>
          <w:szCs w:val="20"/>
        </w:rPr>
        <w:t xml:space="preserve"> </w:t>
      </w:r>
      <w:r w:rsidRPr="008327EB">
        <w:rPr>
          <w:rFonts w:eastAsia="Trebuchet MS"/>
          <w:w w:val="95"/>
          <w:sz w:val="20"/>
          <w:szCs w:val="20"/>
        </w:rPr>
        <w:t>Acesso</w:t>
      </w:r>
      <w:r w:rsidRPr="008327EB">
        <w:rPr>
          <w:rFonts w:eastAsia="Trebuchet MS"/>
          <w:spacing w:val="-9"/>
          <w:w w:val="95"/>
          <w:sz w:val="20"/>
          <w:szCs w:val="20"/>
        </w:rPr>
        <w:t xml:space="preserve"> </w:t>
      </w:r>
      <w:r w:rsidRPr="008327EB">
        <w:rPr>
          <w:rFonts w:eastAsia="Trebuchet MS"/>
          <w:w w:val="95"/>
          <w:sz w:val="20"/>
          <w:szCs w:val="20"/>
        </w:rPr>
        <w:t>em:</w:t>
      </w:r>
      <w:r w:rsidRPr="008327EB">
        <w:rPr>
          <w:rFonts w:eastAsia="Trebuchet MS"/>
          <w:spacing w:val="-9"/>
          <w:w w:val="95"/>
          <w:sz w:val="20"/>
          <w:szCs w:val="20"/>
        </w:rPr>
        <w:t xml:space="preserve"> </w:t>
      </w:r>
      <w:r w:rsidRPr="008327EB">
        <w:rPr>
          <w:rFonts w:eastAsia="Trebuchet MS"/>
          <w:w w:val="95"/>
          <w:sz w:val="20"/>
          <w:szCs w:val="20"/>
        </w:rPr>
        <w:t>27</w:t>
      </w:r>
      <w:r w:rsidRPr="008327EB">
        <w:rPr>
          <w:rFonts w:eastAsia="Trebuchet MS"/>
          <w:spacing w:val="-8"/>
          <w:w w:val="95"/>
          <w:sz w:val="20"/>
          <w:szCs w:val="20"/>
        </w:rPr>
        <w:t xml:space="preserve"> </w:t>
      </w:r>
      <w:r w:rsidRPr="008327EB">
        <w:rPr>
          <w:rFonts w:eastAsia="Trebuchet MS"/>
          <w:w w:val="95"/>
          <w:sz w:val="20"/>
          <w:szCs w:val="20"/>
        </w:rPr>
        <w:t>abr.</w:t>
      </w:r>
      <w:r w:rsidRPr="008327EB">
        <w:rPr>
          <w:rFonts w:eastAsia="Trebuchet MS"/>
          <w:spacing w:val="-9"/>
          <w:w w:val="95"/>
          <w:sz w:val="20"/>
          <w:szCs w:val="20"/>
        </w:rPr>
        <w:t xml:space="preserve"> </w:t>
      </w:r>
      <w:r w:rsidRPr="008327EB">
        <w:rPr>
          <w:rFonts w:eastAsia="Trebuchet MS"/>
          <w:w w:val="95"/>
          <w:sz w:val="20"/>
          <w:szCs w:val="20"/>
        </w:rPr>
        <w:t>2023.</w:t>
      </w:r>
    </w:p>
    <w:p w:rsidR="008327EB" w:rsidRPr="008327EB" w:rsidRDefault="008327EB" w:rsidP="00A97D60">
      <w:pPr>
        <w:spacing w:line="232" w:lineRule="exact"/>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73"/>
        </w:numPr>
        <w:tabs>
          <w:tab w:val="left" w:pos="2648"/>
        </w:tabs>
        <w:spacing w:before="97" w:line="283" w:lineRule="auto"/>
        <w:ind w:right="408" w:firstLine="0"/>
        <w:rPr>
          <w:rFonts w:eastAsia="Trebuchet MS"/>
          <w:sz w:val="20"/>
        </w:rPr>
      </w:pPr>
      <w:r w:rsidRPr="008327EB">
        <w:rPr>
          <w:rFonts w:eastAsia="Trebuchet MS"/>
          <w:sz w:val="20"/>
        </w:rPr>
        <w:lastRenderedPageBreak/>
        <w:t>São as estimativas preliminares dos preços dos itens a contratar feitas</w:t>
      </w:r>
      <w:r w:rsidRPr="008327EB">
        <w:rPr>
          <w:rFonts w:eastAsia="Trebuchet MS"/>
          <w:spacing w:val="1"/>
          <w:sz w:val="20"/>
        </w:rPr>
        <w:t xml:space="preserve"> </w:t>
      </w:r>
      <w:r w:rsidRPr="008327EB">
        <w:rPr>
          <w:rFonts w:eastAsia="Trebuchet MS"/>
          <w:sz w:val="20"/>
        </w:rPr>
        <w:t>com base no levantamento de mercado, no intuito de apoiar a análise de</w:t>
      </w:r>
      <w:r w:rsidRPr="008327EB">
        <w:rPr>
          <w:rFonts w:eastAsia="Trebuchet MS"/>
          <w:spacing w:val="1"/>
          <w:sz w:val="20"/>
        </w:rPr>
        <w:t xml:space="preserve"> </w:t>
      </w:r>
      <w:r w:rsidRPr="008327EB">
        <w:rPr>
          <w:rFonts w:eastAsia="Trebuchet MS"/>
          <w:sz w:val="20"/>
        </w:rPr>
        <w:t>viabilidade</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contratação,</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especial</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respeito</w:t>
      </w:r>
      <w:r w:rsidRPr="008327EB">
        <w:rPr>
          <w:rFonts w:eastAsia="Trebuchet MS"/>
          <w:spacing w:val="1"/>
          <w:sz w:val="20"/>
        </w:rPr>
        <w:t xml:space="preserve"> </w:t>
      </w:r>
      <w:r w:rsidRPr="008327EB">
        <w:rPr>
          <w:rFonts w:eastAsia="Trebuchet MS"/>
          <w:sz w:val="20"/>
        </w:rPr>
        <w:t>à</w:t>
      </w:r>
      <w:r w:rsidRPr="008327EB">
        <w:rPr>
          <w:rFonts w:eastAsia="Trebuchet MS"/>
          <w:spacing w:val="1"/>
          <w:sz w:val="20"/>
        </w:rPr>
        <w:t xml:space="preserve"> </w:t>
      </w:r>
      <w:r w:rsidRPr="008327EB">
        <w:rPr>
          <w:rFonts w:eastAsia="Trebuchet MS"/>
          <w:sz w:val="20"/>
        </w:rPr>
        <w:t>relação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custo-benefício</w:t>
      </w:r>
      <w:r w:rsidRPr="008327EB">
        <w:rPr>
          <w:rFonts w:eastAsia="Trebuchet MS"/>
          <w:spacing w:val="2"/>
          <w:sz w:val="20"/>
        </w:rPr>
        <w:t xml:space="preserve"> </w:t>
      </w:r>
      <w:r w:rsidRPr="008327EB">
        <w:rPr>
          <w:rFonts w:eastAsia="Trebuchet MS"/>
          <w:sz w:val="20"/>
        </w:rPr>
        <w:t>da</w:t>
      </w:r>
      <w:r w:rsidRPr="008327EB">
        <w:rPr>
          <w:rFonts w:eastAsia="Trebuchet MS"/>
          <w:spacing w:val="2"/>
          <w:sz w:val="20"/>
        </w:rPr>
        <w:t xml:space="preserve"> </w:t>
      </w:r>
      <w:r w:rsidRPr="008327EB">
        <w:rPr>
          <w:rFonts w:eastAsia="Trebuchet MS"/>
          <w:sz w:val="20"/>
        </w:rPr>
        <w:t>contratação.</w:t>
      </w:r>
    </w:p>
    <w:p w:rsidR="008327EB" w:rsidRPr="008327EB" w:rsidRDefault="008327EB" w:rsidP="00A97D60">
      <w:pPr>
        <w:spacing w:before="10"/>
        <w:rPr>
          <w:rFonts w:eastAsia="Trebuchet MS"/>
          <w:sz w:val="20"/>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Assim,</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estabelecer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preliminar</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são</w:t>
      </w:r>
      <w:r w:rsidRPr="008327EB">
        <w:rPr>
          <w:rFonts w:eastAsia="Trebuchet MS"/>
          <w:spacing w:val="-70"/>
          <w:sz w:val="24"/>
        </w:rPr>
        <w:t xml:space="preserve"> </w:t>
      </w:r>
      <w:r w:rsidRPr="008327EB">
        <w:rPr>
          <w:rFonts w:eastAsia="Trebuchet MS"/>
          <w:sz w:val="24"/>
        </w:rPr>
        <w:t>utilizados</w:t>
      </w:r>
      <w:r w:rsidRPr="008327EB">
        <w:rPr>
          <w:rFonts w:eastAsia="Trebuchet MS"/>
          <w:spacing w:val="4"/>
          <w:sz w:val="24"/>
        </w:rPr>
        <w:t xml:space="preserve"> </w:t>
      </w:r>
      <w:r w:rsidRPr="008327EB">
        <w:rPr>
          <w:rFonts w:eastAsia="Trebuchet MS"/>
          <w:sz w:val="24"/>
        </w:rPr>
        <w:t>preços</w:t>
      </w:r>
      <w:r w:rsidRPr="008327EB">
        <w:rPr>
          <w:rFonts w:eastAsia="Trebuchet MS"/>
          <w:spacing w:val="5"/>
          <w:sz w:val="24"/>
        </w:rPr>
        <w:t xml:space="preserve"> </w:t>
      </w:r>
      <w:r w:rsidRPr="008327EB">
        <w:rPr>
          <w:rFonts w:eastAsia="Trebuchet MS"/>
          <w:sz w:val="24"/>
        </w:rPr>
        <w:t>obtidos</w:t>
      </w:r>
      <w:r w:rsidRPr="008327EB">
        <w:rPr>
          <w:rFonts w:eastAsia="Trebuchet MS"/>
          <w:spacing w:val="5"/>
          <w:sz w:val="24"/>
        </w:rPr>
        <w:t xml:space="preserve"> </w:t>
      </w:r>
      <w:r w:rsidRPr="008327EB">
        <w:rPr>
          <w:rFonts w:eastAsia="Trebuchet MS"/>
          <w:sz w:val="24"/>
        </w:rPr>
        <w:t>por</w:t>
      </w:r>
      <w:r w:rsidRPr="008327EB">
        <w:rPr>
          <w:rFonts w:eastAsia="Trebuchet MS"/>
          <w:spacing w:val="4"/>
          <w:sz w:val="24"/>
        </w:rPr>
        <w:t xml:space="preserve"> </w:t>
      </w:r>
      <w:r w:rsidRPr="008327EB">
        <w:rPr>
          <w:rFonts w:eastAsia="Trebuchet MS"/>
          <w:sz w:val="24"/>
        </w:rPr>
        <w:t>meio</w:t>
      </w:r>
      <w:r w:rsidRPr="008327EB">
        <w:rPr>
          <w:rFonts w:eastAsia="Trebuchet MS"/>
          <w:spacing w:val="5"/>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utilização</w:t>
      </w:r>
      <w:r w:rsidRPr="008327EB">
        <w:rPr>
          <w:rFonts w:eastAsia="Trebuchet MS"/>
          <w:spacing w:val="-8"/>
          <w:sz w:val="24"/>
        </w:rPr>
        <w:t xml:space="preserve"> </w:t>
      </w:r>
      <w:r w:rsidRPr="008327EB">
        <w:rPr>
          <w:rFonts w:eastAsia="Trebuchet MS"/>
          <w:sz w:val="24"/>
        </w:rPr>
        <w:t>dos</w:t>
      </w:r>
      <w:r w:rsidRPr="008327EB">
        <w:rPr>
          <w:rFonts w:eastAsia="Trebuchet MS"/>
          <w:spacing w:val="-7"/>
          <w:sz w:val="24"/>
        </w:rPr>
        <w:t xml:space="preserve"> </w:t>
      </w:r>
      <w:r w:rsidRPr="008327EB">
        <w:rPr>
          <w:rFonts w:eastAsia="Trebuchet MS"/>
          <w:sz w:val="24"/>
        </w:rPr>
        <w:t>seguintes</w:t>
      </w:r>
      <w:r w:rsidRPr="008327EB">
        <w:rPr>
          <w:rFonts w:eastAsia="Trebuchet MS"/>
          <w:spacing w:val="-8"/>
          <w:sz w:val="24"/>
        </w:rPr>
        <w:t xml:space="preserve"> </w:t>
      </w:r>
      <w:r w:rsidRPr="008327EB">
        <w:rPr>
          <w:rFonts w:eastAsia="Trebuchet MS"/>
          <w:sz w:val="24"/>
        </w:rPr>
        <w:t>parâmetros,</w:t>
      </w:r>
      <w:r w:rsidRPr="008327EB">
        <w:rPr>
          <w:rFonts w:eastAsia="Trebuchet MS"/>
          <w:spacing w:val="-8"/>
          <w:sz w:val="24"/>
        </w:rPr>
        <w:t xml:space="preserve"> </w:t>
      </w:r>
      <w:r w:rsidRPr="008327EB">
        <w:rPr>
          <w:rFonts w:eastAsia="Trebuchet MS"/>
          <w:sz w:val="24"/>
        </w:rPr>
        <w:t>adotados</w:t>
      </w:r>
      <w:r w:rsidRPr="008327EB">
        <w:rPr>
          <w:rFonts w:eastAsia="Trebuchet MS"/>
          <w:spacing w:val="-70"/>
          <w:sz w:val="24"/>
        </w:rPr>
        <w:t xml:space="preserve"> </w:t>
      </w:r>
      <w:r w:rsidRPr="008327EB">
        <w:rPr>
          <w:rFonts w:eastAsia="Trebuchet MS"/>
          <w:sz w:val="24"/>
        </w:rPr>
        <w:t>de forma combinada ou não: histórico de preços praticados em contratações do</w:t>
      </w:r>
      <w:r w:rsidRPr="008327EB">
        <w:rPr>
          <w:rFonts w:eastAsia="Trebuchet MS"/>
          <w:spacing w:val="1"/>
          <w:sz w:val="24"/>
        </w:rPr>
        <w:t xml:space="preserve"> </w:t>
      </w:r>
      <w:r w:rsidRPr="008327EB">
        <w:rPr>
          <w:rFonts w:eastAsia="Trebuchet MS"/>
          <w:sz w:val="24"/>
        </w:rPr>
        <w:t>órgão ou da entidade, contratações similares feitas pela Administração Pública, em</w:t>
      </w:r>
      <w:r w:rsidRPr="008327EB">
        <w:rPr>
          <w:rFonts w:eastAsia="Trebuchet MS"/>
          <w:spacing w:val="-70"/>
          <w:sz w:val="24"/>
        </w:rPr>
        <w:t xml:space="preserve"> </w:t>
      </w:r>
      <w:r w:rsidRPr="008327EB">
        <w:rPr>
          <w:rFonts w:eastAsia="Trebuchet MS"/>
          <w:sz w:val="24"/>
        </w:rPr>
        <w:t>execução ou concluídas no período de 01 (um) ano anterior à data da pesquisa de</w:t>
      </w:r>
      <w:r w:rsidRPr="008327EB">
        <w:rPr>
          <w:rFonts w:eastAsia="Trebuchet MS"/>
          <w:spacing w:val="1"/>
          <w:sz w:val="24"/>
        </w:rPr>
        <w:t xml:space="preserve"> </w:t>
      </w:r>
      <w:r w:rsidRPr="008327EB">
        <w:rPr>
          <w:rFonts w:eastAsia="Trebuchet MS"/>
          <w:sz w:val="24"/>
        </w:rPr>
        <w:t>preços, inclusive mediante sistema de registro de preços, observado o índice de</w:t>
      </w:r>
      <w:r w:rsidRPr="008327EB">
        <w:rPr>
          <w:rFonts w:eastAsia="Trebuchet MS"/>
          <w:spacing w:val="1"/>
          <w:sz w:val="24"/>
        </w:rPr>
        <w:t xml:space="preserve"> </w:t>
      </w:r>
      <w:r w:rsidRPr="008327EB">
        <w:rPr>
          <w:rFonts w:eastAsia="Trebuchet MS"/>
          <w:sz w:val="24"/>
        </w:rPr>
        <w:t>atualização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utilização de dados de pesquisa publicada em mídia</w:t>
      </w:r>
      <w:r w:rsidRPr="008327EB">
        <w:rPr>
          <w:rFonts w:eastAsia="Trebuchet MS"/>
          <w:spacing w:val="1"/>
          <w:sz w:val="24"/>
        </w:rPr>
        <w:t xml:space="preserve"> </w:t>
      </w:r>
      <w:r w:rsidRPr="008327EB">
        <w:rPr>
          <w:rFonts w:eastAsia="Trebuchet MS"/>
          <w:sz w:val="24"/>
        </w:rPr>
        <w:t>especializada, de tabela de referência formalmente aprovada pelo Poder Executivo</w:t>
      </w:r>
      <w:r w:rsidRPr="008327EB">
        <w:rPr>
          <w:rFonts w:eastAsia="Trebuchet MS"/>
          <w:spacing w:val="-70"/>
          <w:sz w:val="24"/>
        </w:rPr>
        <w:t xml:space="preserve"> </w:t>
      </w:r>
      <w:r w:rsidRPr="008327EB">
        <w:rPr>
          <w:rFonts w:eastAsia="Trebuchet MS"/>
          <w:sz w:val="24"/>
        </w:rPr>
        <w:t>federal</w:t>
      </w:r>
      <w:r w:rsidRPr="008327EB">
        <w:rPr>
          <w:rFonts w:eastAsia="Trebuchet MS"/>
          <w:spacing w:val="-1"/>
          <w:sz w:val="24"/>
        </w:rPr>
        <w:t xml:space="preserve"> </w:t>
      </w:r>
      <w:r w:rsidRPr="008327EB">
        <w:rPr>
          <w:rFonts w:eastAsia="Trebuchet MS"/>
          <w:sz w:val="24"/>
        </w:rPr>
        <w:t>e de sítios eletrônicos especializados ou de</w:t>
      </w:r>
      <w:r w:rsidRPr="008327EB">
        <w:rPr>
          <w:rFonts w:eastAsia="Trebuchet MS"/>
          <w:spacing w:val="-1"/>
          <w:sz w:val="24"/>
        </w:rPr>
        <w:t xml:space="preserve"> </w:t>
      </w:r>
      <w:r w:rsidRPr="008327EB">
        <w:rPr>
          <w:rFonts w:eastAsia="Trebuchet MS"/>
          <w:sz w:val="24"/>
        </w:rPr>
        <w:t>domínio amplo.</w:t>
      </w:r>
    </w:p>
    <w:p w:rsidR="008327EB" w:rsidRPr="008327EB" w:rsidRDefault="008327EB" w:rsidP="00A97D60">
      <w:pPr>
        <w:spacing w:before="237" w:line="424" w:lineRule="auto"/>
        <w:ind w:right="405"/>
        <w:jc w:val="both"/>
        <w:rPr>
          <w:rFonts w:eastAsia="Trebuchet MS"/>
          <w:sz w:val="24"/>
        </w:rPr>
      </w:pPr>
      <w:r w:rsidRPr="008327EB">
        <w:rPr>
          <w:rFonts w:eastAsia="Trebuchet MS"/>
          <w:sz w:val="24"/>
        </w:rPr>
        <w:t>A estimativa do valor da contratação foi apresentada pela Secretaria Municipal de</w:t>
      </w:r>
      <w:r w:rsidRPr="008327EB">
        <w:rPr>
          <w:rFonts w:eastAsia="Trebuchet MS"/>
          <w:spacing w:val="1"/>
          <w:sz w:val="24"/>
        </w:rPr>
        <w:t xml:space="preserve"> </w:t>
      </w:r>
      <w:r w:rsidRPr="008327EB">
        <w:rPr>
          <w:rFonts w:eastAsia="Trebuchet MS"/>
          <w:sz w:val="24"/>
        </w:rPr>
        <w:t>Obras e Infraestrutura através de planilhas orçamentárias, as quais são anexos do</w:t>
      </w:r>
      <w:r w:rsidRPr="008327EB">
        <w:rPr>
          <w:rFonts w:eastAsia="Trebuchet MS"/>
          <w:spacing w:val="1"/>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Formalização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w:t>
      </w:r>
      <w:r w:rsidRPr="008327EB">
        <w:rPr>
          <w:rFonts w:eastAsia="Trebuchet MS"/>
          <w:spacing w:val="1"/>
          <w:sz w:val="24"/>
        </w:rPr>
        <w:t xml:space="preserve"> </w:t>
      </w:r>
      <w:r w:rsidRPr="008327EB">
        <w:rPr>
          <w:rFonts w:eastAsia="Trebuchet MS"/>
          <w:sz w:val="24"/>
        </w:rPr>
        <w:t>DFD</w:t>
      </w:r>
      <w:r w:rsidRPr="008327EB">
        <w:rPr>
          <w:rFonts w:eastAsia="Trebuchet MS"/>
          <w:spacing w:val="1"/>
          <w:sz w:val="24"/>
        </w:rPr>
        <w:t xml:space="preserve"> </w:t>
      </w:r>
      <w:r w:rsidRPr="008327EB">
        <w:rPr>
          <w:rFonts w:eastAsia="Trebuchet MS"/>
          <w:sz w:val="24"/>
        </w:rPr>
        <w:t>apresentado</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Tais</w:t>
      </w:r>
      <w:r w:rsidRPr="008327EB">
        <w:rPr>
          <w:rFonts w:eastAsia="Trebuchet MS"/>
          <w:spacing w:val="-70"/>
          <w:sz w:val="24"/>
        </w:rPr>
        <w:t xml:space="preserve"> </w:t>
      </w:r>
      <w:r w:rsidRPr="008327EB">
        <w:rPr>
          <w:rFonts w:eastAsia="Trebuchet MS"/>
          <w:sz w:val="24"/>
        </w:rPr>
        <w:t>planilhas</w:t>
      </w:r>
      <w:r w:rsidRPr="008327EB">
        <w:rPr>
          <w:rFonts w:eastAsia="Trebuchet MS"/>
          <w:spacing w:val="2"/>
          <w:sz w:val="24"/>
        </w:rPr>
        <w:t xml:space="preserve"> </w:t>
      </w:r>
      <w:r w:rsidRPr="008327EB">
        <w:rPr>
          <w:rFonts w:eastAsia="Trebuchet MS"/>
          <w:sz w:val="24"/>
        </w:rPr>
        <w:t>foram</w:t>
      </w:r>
      <w:r w:rsidRPr="008327EB">
        <w:rPr>
          <w:rFonts w:eastAsia="Trebuchet MS"/>
          <w:spacing w:val="3"/>
          <w:sz w:val="24"/>
        </w:rPr>
        <w:t xml:space="preserve"> </w:t>
      </w:r>
      <w:r w:rsidRPr="008327EB">
        <w:rPr>
          <w:rFonts w:eastAsia="Trebuchet MS"/>
          <w:sz w:val="24"/>
        </w:rPr>
        <w:t>reproduzidas</w:t>
      </w:r>
      <w:r w:rsidRPr="008327EB">
        <w:rPr>
          <w:rFonts w:eastAsia="Trebuchet MS"/>
          <w:spacing w:val="3"/>
          <w:sz w:val="24"/>
        </w:rPr>
        <w:t xml:space="preserve"> </w:t>
      </w:r>
      <w:r w:rsidRPr="008327EB">
        <w:rPr>
          <w:rFonts w:eastAsia="Trebuchet MS"/>
          <w:sz w:val="24"/>
        </w:rPr>
        <w:t>no</w:t>
      </w:r>
      <w:r w:rsidRPr="008327EB">
        <w:rPr>
          <w:rFonts w:eastAsia="Trebuchet MS"/>
          <w:spacing w:val="3"/>
          <w:sz w:val="24"/>
        </w:rPr>
        <w:t xml:space="preserve"> </w:t>
      </w:r>
      <w:r w:rsidRPr="008327EB">
        <w:rPr>
          <w:rFonts w:eastAsia="Trebuchet MS"/>
          <w:sz w:val="24"/>
        </w:rPr>
        <w:t>presente</w:t>
      </w:r>
      <w:r w:rsidRPr="008327EB">
        <w:rPr>
          <w:rFonts w:eastAsia="Trebuchet MS"/>
          <w:spacing w:val="3"/>
          <w:sz w:val="24"/>
        </w:rPr>
        <w:t xml:space="preserve"> </w:t>
      </w:r>
      <w:r w:rsidRPr="008327EB">
        <w:rPr>
          <w:rFonts w:eastAsia="Trebuchet MS"/>
          <w:sz w:val="24"/>
        </w:rPr>
        <w:t>ETP</w:t>
      </w:r>
      <w:r w:rsidRPr="008327EB">
        <w:rPr>
          <w:rFonts w:eastAsia="Trebuchet MS"/>
          <w:sz w:val="24"/>
          <w:vertAlign w:val="superscript"/>
        </w:rPr>
        <w:t>8</w:t>
      </w:r>
      <w:r w:rsidRPr="008327EB">
        <w:rPr>
          <w:rFonts w:eastAsia="Trebuchet MS"/>
          <w:sz w:val="24"/>
        </w:rPr>
        <w:t>.</w:t>
      </w:r>
    </w:p>
    <w:p w:rsidR="008327EB" w:rsidRPr="008327EB" w:rsidRDefault="008327EB" w:rsidP="00A97D60">
      <w:pPr>
        <w:spacing w:before="239"/>
        <w:jc w:val="both"/>
        <w:rPr>
          <w:rFonts w:eastAsia="Trebuchet MS"/>
          <w:sz w:val="24"/>
        </w:rPr>
      </w:pPr>
      <w:r w:rsidRPr="008327EB">
        <w:rPr>
          <w:rFonts w:eastAsia="Trebuchet MS"/>
          <w:sz w:val="24"/>
        </w:rPr>
        <w:t>O</w:t>
      </w:r>
      <w:r w:rsidRPr="008327EB">
        <w:rPr>
          <w:rFonts w:eastAsia="Trebuchet MS"/>
          <w:spacing w:val="-7"/>
          <w:sz w:val="24"/>
        </w:rPr>
        <w:t xml:space="preserve"> </w:t>
      </w:r>
      <w:r w:rsidRPr="008327EB">
        <w:rPr>
          <w:rFonts w:eastAsia="Trebuchet MS"/>
          <w:sz w:val="24"/>
        </w:rPr>
        <w:t>órgão</w:t>
      </w:r>
      <w:r w:rsidRPr="008327EB">
        <w:rPr>
          <w:rFonts w:eastAsia="Trebuchet MS"/>
          <w:spacing w:val="-6"/>
          <w:sz w:val="24"/>
        </w:rPr>
        <w:t xml:space="preserve"> </w:t>
      </w:r>
      <w:r w:rsidRPr="008327EB">
        <w:rPr>
          <w:rFonts w:eastAsia="Trebuchet MS"/>
          <w:sz w:val="24"/>
        </w:rPr>
        <w:t>demandante</w:t>
      </w:r>
      <w:r w:rsidRPr="008327EB">
        <w:rPr>
          <w:rFonts w:eastAsia="Trebuchet MS"/>
          <w:spacing w:val="-7"/>
          <w:sz w:val="24"/>
        </w:rPr>
        <w:t xml:space="preserve"> </w:t>
      </w:r>
      <w:r w:rsidRPr="008327EB">
        <w:rPr>
          <w:rFonts w:eastAsia="Trebuchet MS"/>
          <w:sz w:val="24"/>
        </w:rPr>
        <w:t>registra</w:t>
      </w:r>
      <w:r w:rsidRPr="008327EB">
        <w:rPr>
          <w:rFonts w:eastAsia="Trebuchet MS"/>
          <w:spacing w:val="-6"/>
          <w:sz w:val="24"/>
        </w:rPr>
        <w:t xml:space="preserve"> </w:t>
      </w:r>
      <w:r w:rsidRPr="008327EB">
        <w:rPr>
          <w:rFonts w:eastAsia="Trebuchet MS"/>
          <w:sz w:val="24"/>
        </w:rPr>
        <w:t>no</w:t>
      </w:r>
      <w:r w:rsidRPr="008327EB">
        <w:rPr>
          <w:rFonts w:eastAsia="Trebuchet MS"/>
          <w:spacing w:val="-6"/>
          <w:sz w:val="24"/>
        </w:rPr>
        <w:t xml:space="preserve"> </w:t>
      </w:r>
      <w:r w:rsidRPr="008327EB">
        <w:rPr>
          <w:rFonts w:eastAsia="Trebuchet MS"/>
          <w:sz w:val="24"/>
        </w:rPr>
        <w:t>DFD</w:t>
      </w:r>
      <w:r w:rsidRPr="008327EB">
        <w:rPr>
          <w:rFonts w:eastAsia="Trebuchet MS"/>
          <w:spacing w:val="-7"/>
          <w:sz w:val="24"/>
        </w:rPr>
        <w:t xml:space="preserve"> </w:t>
      </w:r>
      <w:r w:rsidRPr="008327EB">
        <w:rPr>
          <w:rFonts w:eastAsia="Trebuchet MS"/>
          <w:sz w:val="24"/>
        </w:rPr>
        <w:t>as</w:t>
      </w:r>
      <w:r w:rsidRPr="008327EB">
        <w:rPr>
          <w:rFonts w:eastAsia="Trebuchet MS"/>
          <w:spacing w:val="-6"/>
          <w:sz w:val="24"/>
        </w:rPr>
        <w:t xml:space="preserve"> </w:t>
      </w:r>
      <w:r w:rsidRPr="008327EB">
        <w:rPr>
          <w:rFonts w:eastAsia="Trebuchet MS"/>
          <w:sz w:val="24"/>
        </w:rPr>
        <w:t>seguintes</w:t>
      </w:r>
      <w:r w:rsidRPr="008327EB">
        <w:rPr>
          <w:rFonts w:eastAsia="Trebuchet MS"/>
          <w:spacing w:val="-7"/>
          <w:sz w:val="24"/>
        </w:rPr>
        <w:t xml:space="preserve"> </w:t>
      </w:r>
      <w:r w:rsidRPr="008327EB">
        <w:rPr>
          <w:rFonts w:eastAsia="Trebuchet MS"/>
          <w:sz w:val="24"/>
        </w:rPr>
        <w:t>informações:</w:t>
      </w:r>
    </w:p>
    <w:p w:rsidR="008327EB" w:rsidRPr="008327EB" w:rsidRDefault="008327EB" w:rsidP="00A97D60">
      <w:pPr>
        <w:spacing w:before="5"/>
        <w:rPr>
          <w:rFonts w:eastAsia="Trebuchet MS"/>
          <w:sz w:val="28"/>
          <w:szCs w:val="20"/>
        </w:rPr>
      </w:pPr>
    </w:p>
    <w:p w:rsidR="008327EB" w:rsidRPr="008327EB" w:rsidRDefault="008327EB" w:rsidP="00A97D60">
      <w:pPr>
        <w:spacing w:before="1"/>
        <w:jc w:val="both"/>
        <w:outlineLvl w:val="1"/>
        <w:rPr>
          <w:rFonts w:eastAsia="Trebuchet MS"/>
          <w:b/>
          <w:bCs/>
          <w:sz w:val="20"/>
          <w:szCs w:val="20"/>
        </w:rPr>
      </w:pPr>
      <w:r w:rsidRPr="008327EB">
        <w:rPr>
          <w:rFonts w:eastAsia="Trebuchet MS"/>
          <w:b/>
          <w:bCs/>
          <w:w w:val="95"/>
          <w:sz w:val="20"/>
          <w:szCs w:val="20"/>
        </w:rPr>
        <w:t>5.</w:t>
      </w:r>
      <w:r w:rsidRPr="008327EB">
        <w:rPr>
          <w:rFonts w:eastAsia="Trebuchet MS"/>
          <w:b/>
          <w:bCs/>
          <w:spacing w:val="16"/>
          <w:w w:val="95"/>
          <w:sz w:val="20"/>
          <w:szCs w:val="20"/>
        </w:rPr>
        <w:t xml:space="preserve"> </w:t>
      </w:r>
      <w:r w:rsidRPr="008327EB">
        <w:rPr>
          <w:rFonts w:eastAsia="Trebuchet MS"/>
          <w:b/>
          <w:bCs/>
          <w:w w:val="95"/>
          <w:sz w:val="20"/>
          <w:szCs w:val="20"/>
        </w:rPr>
        <w:t>DETALHAMENTO</w:t>
      </w:r>
      <w:r w:rsidRPr="008327EB">
        <w:rPr>
          <w:rFonts w:eastAsia="Trebuchet MS"/>
          <w:b/>
          <w:bCs/>
          <w:spacing w:val="16"/>
          <w:w w:val="95"/>
          <w:sz w:val="20"/>
          <w:szCs w:val="20"/>
        </w:rPr>
        <w:t xml:space="preserve"> </w:t>
      </w:r>
      <w:r w:rsidRPr="008327EB">
        <w:rPr>
          <w:rFonts w:eastAsia="Trebuchet MS"/>
          <w:b/>
          <w:bCs/>
          <w:w w:val="95"/>
          <w:sz w:val="20"/>
          <w:szCs w:val="20"/>
        </w:rPr>
        <w:t>E</w:t>
      </w:r>
      <w:r w:rsidRPr="008327EB">
        <w:rPr>
          <w:rFonts w:eastAsia="Trebuchet MS"/>
          <w:b/>
          <w:bCs/>
          <w:spacing w:val="16"/>
          <w:w w:val="95"/>
          <w:sz w:val="20"/>
          <w:szCs w:val="20"/>
        </w:rPr>
        <w:t xml:space="preserve"> </w:t>
      </w:r>
      <w:r w:rsidRPr="008327EB">
        <w:rPr>
          <w:rFonts w:eastAsia="Trebuchet MS"/>
          <w:b/>
          <w:bCs/>
          <w:w w:val="95"/>
          <w:sz w:val="20"/>
          <w:szCs w:val="20"/>
        </w:rPr>
        <w:t>QUANTITATIVO</w:t>
      </w:r>
      <w:r w:rsidRPr="008327EB">
        <w:rPr>
          <w:rFonts w:eastAsia="Trebuchet MS"/>
          <w:b/>
          <w:bCs/>
          <w:spacing w:val="16"/>
          <w:w w:val="95"/>
          <w:sz w:val="20"/>
          <w:szCs w:val="20"/>
        </w:rPr>
        <w:t xml:space="preserve"> </w:t>
      </w:r>
      <w:r w:rsidRPr="008327EB">
        <w:rPr>
          <w:rFonts w:eastAsia="Trebuchet MS"/>
          <w:b/>
          <w:bCs/>
          <w:w w:val="95"/>
          <w:sz w:val="20"/>
          <w:szCs w:val="20"/>
        </w:rPr>
        <w:t>ESTIMADO</w:t>
      </w:r>
      <w:r w:rsidRPr="008327EB">
        <w:rPr>
          <w:rFonts w:eastAsia="Trebuchet MS"/>
          <w:b/>
          <w:bCs/>
          <w:spacing w:val="16"/>
          <w:w w:val="95"/>
          <w:sz w:val="20"/>
          <w:szCs w:val="20"/>
        </w:rPr>
        <w:t xml:space="preserve"> </w:t>
      </w:r>
      <w:r w:rsidRPr="008327EB">
        <w:rPr>
          <w:rFonts w:eastAsia="Trebuchet MS"/>
          <w:b/>
          <w:bCs/>
          <w:w w:val="95"/>
          <w:sz w:val="20"/>
          <w:szCs w:val="20"/>
        </w:rPr>
        <w:t>DA</w:t>
      </w:r>
      <w:r w:rsidRPr="008327EB">
        <w:rPr>
          <w:rFonts w:eastAsia="Trebuchet MS"/>
          <w:b/>
          <w:bCs/>
          <w:spacing w:val="16"/>
          <w:w w:val="95"/>
          <w:sz w:val="20"/>
          <w:szCs w:val="20"/>
        </w:rPr>
        <w:t xml:space="preserve"> </w:t>
      </w:r>
      <w:r w:rsidRPr="008327EB">
        <w:rPr>
          <w:rFonts w:eastAsia="Trebuchet MS"/>
          <w:b/>
          <w:bCs/>
          <w:w w:val="95"/>
          <w:sz w:val="20"/>
          <w:szCs w:val="20"/>
        </w:rPr>
        <w:t>DEMANDA</w:t>
      </w:r>
    </w:p>
    <w:p w:rsidR="008327EB" w:rsidRPr="008327EB" w:rsidRDefault="008327EB" w:rsidP="00A97D60">
      <w:pPr>
        <w:spacing w:before="161"/>
        <w:rPr>
          <w:rFonts w:eastAsia="Trebuchet MS"/>
          <w:sz w:val="20"/>
          <w:szCs w:val="20"/>
        </w:rPr>
      </w:pPr>
      <w:r w:rsidRPr="008327EB">
        <w:rPr>
          <w:rFonts w:eastAsia="Trebuchet MS"/>
          <w:w w:val="85"/>
          <w:sz w:val="20"/>
          <w:szCs w:val="20"/>
        </w:rPr>
        <w:t>[...]</w:t>
      </w:r>
    </w:p>
    <w:p w:rsidR="008327EB" w:rsidRPr="008327EB" w:rsidRDefault="008327EB" w:rsidP="00A97D60">
      <w:pPr>
        <w:spacing w:before="162"/>
        <w:jc w:val="both"/>
        <w:rPr>
          <w:rFonts w:eastAsia="Trebuchet MS"/>
          <w:sz w:val="20"/>
          <w:szCs w:val="20"/>
        </w:rPr>
      </w:pPr>
      <w:r w:rsidRPr="008327EB">
        <w:rPr>
          <w:rFonts w:eastAsia="Trebuchet MS"/>
          <w:sz w:val="20"/>
          <w:szCs w:val="20"/>
        </w:rPr>
        <w:t>A.8 - PARAMETROS</w:t>
      </w:r>
      <w:r w:rsidRPr="008327EB">
        <w:rPr>
          <w:rFonts w:eastAsia="Trebuchet MS"/>
          <w:spacing w:val="1"/>
          <w:sz w:val="20"/>
          <w:szCs w:val="20"/>
        </w:rPr>
        <w:t xml:space="preserve"> </w:t>
      </w:r>
      <w:r w:rsidRPr="008327EB">
        <w:rPr>
          <w:rFonts w:eastAsia="Trebuchet MS"/>
          <w:sz w:val="20"/>
          <w:szCs w:val="20"/>
        </w:rPr>
        <w:t>PARA FORMAÇÃO DE</w:t>
      </w:r>
      <w:r w:rsidRPr="008327EB">
        <w:rPr>
          <w:rFonts w:eastAsia="Trebuchet MS"/>
          <w:spacing w:val="1"/>
          <w:sz w:val="20"/>
          <w:szCs w:val="20"/>
        </w:rPr>
        <w:t xml:space="preserve"> </w:t>
      </w:r>
      <w:r w:rsidRPr="008327EB">
        <w:rPr>
          <w:rFonts w:eastAsia="Trebuchet MS"/>
          <w:sz w:val="20"/>
          <w:szCs w:val="20"/>
        </w:rPr>
        <w:t>PREÇOS</w:t>
      </w:r>
    </w:p>
    <w:p w:rsidR="008327EB" w:rsidRPr="008327EB" w:rsidRDefault="008327EB" w:rsidP="00A97D60">
      <w:pPr>
        <w:spacing w:before="161" w:line="283" w:lineRule="auto"/>
        <w:ind w:right="408"/>
        <w:jc w:val="both"/>
        <w:rPr>
          <w:rFonts w:eastAsia="Trebuchet MS"/>
          <w:sz w:val="20"/>
          <w:szCs w:val="20"/>
        </w:rPr>
      </w:pPr>
      <w:r w:rsidRPr="008327EB">
        <w:rPr>
          <w:rFonts w:eastAsia="Trebuchet MS"/>
          <w:sz w:val="20"/>
          <w:szCs w:val="20"/>
        </w:rPr>
        <w:t>O</w:t>
      </w:r>
      <w:r w:rsidRPr="008327EB">
        <w:rPr>
          <w:rFonts w:eastAsia="Trebuchet MS"/>
          <w:spacing w:val="6"/>
          <w:sz w:val="20"/>
          <w:szCs w:val="20"/>
        </w:rPr>
        <w:t xml:space="preserve"> </w:t>
      </w:r>
      <w:r w:rsidRPr="008327EB">
        <w:rPr>
          <w:rFonts w:eastAsia="Trebuchet MS"/>
          <w:sz w:val="20"/>
          <w:szCs w:val="20"/>
        </w:rPr>
        <w:t>parâmetro</w:t>
      </w:r>
      <w:r w:rsidRPr="008327EB">
        <w:rPr>
          <w:rFonts w:eastAsia="Trebuchet MS"/>
          <w:spacing w:val="7"/>
          <w:sz w:val="20"/>
          <w:szCs w:val="20"/>
        </w:rPr>
        <w:t xml:space="preserve"> </w:t>
      </w:r>
      <w:r w:rsidRPr="008327EB">
        <w:rPr>
          <w:rFonts w:eastAsia="Trebuchet MS"/>
          <w:sz w:val="20"/>
          <w:szCs w:val="20"/>
        </w:rPr>
        <w:t>essencial</w:t>
      </w:r>
      <w:r w:rsidRPr="008327EB">
        <w:rPr>
          <w:rFonts w:eastAsia="Trebuchet MS"/>
          <w:spacing w:val="6"/>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formação</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preço</w:t>
      </w:r>
      <w:r w:rsidRPr="008327EB">
        <w:rPr>
          <w:rFonts w:eastAsia="Trebuchet MS"/>
          <w:spacing w:val="-6"/>
          <w:sz w:val="20"/>
          <w:szCs w:val="20"/>
        </w:rPr>
        <w:t xml:space="preserve"> </w:t>
      </w:r>
      <w:r w:rsidRPr="008327EB">
        <w:rPr>
          <w:rFonts w:eastAsia="Trebuchet MS"/>
          <w:sz w:val="20"/>
          <w:szCs w:val="20"/>
        </w:rPr>
        <w:t>dos</w:t>
      </w:r>
      <w:r w:rsidRPr="008327EB">
        <w:rPr>
          <w:rFonts w:eastAsia="Trebuchet MS"/>
          <w:spacing w:val="-6"/>
          <w:sz w:val="20"/>
          <w:szCs w:val="20"/>
        </w:rPr>
        <w:t xml:space="preserve"> </w:t>
      </w:r>
      <w:r w:rsidRPr="008327EB">
        <w:rPr>
          <w:rFonts w:eastAsia="Trebuchet MS"/>
          <w:sz w:val="20"/>
          <w:szCs w:val="20"/>
        </w:rPr>
        <w:t>Lotes</w:t>
      </w:r>
      <w:r w:rsidRPr="008327EB">
        <w:rPr>
          <w:rFonts w:eastAsia="Trebuchet MS"/>
          <w:spacing w:val="-6"/>
          <w:sz w:val="20"/>
          <w:szCs w:val="20"/>
        </w:rPr>
        <w:t xml:space="preserve"> </w:t>
      </w:r>
      <w:r w:rsidRPr="008327EB">
        <w:rPr>
          <w:rFonts w:eastAsia="Trebuchet MS"/>
          <w:sz w:val="20"/>
          <w:szCs w:val="20"/>
        </w:rPr>
        <w:t>01,</w:t>
      </w:r>
      <w:r w:rsidRPr="008327EB">
        <w:rPr>
          <w:rFonts w:eastAsia="Trebuchet MS"/>
          <w:spacing w:val="-6"/>
          <w:sz w:val="20"/>
          <w:szCs w:val="20"/>
        </w:rPr>
        <w:t xml:space="preserve"> </w:t>
      </w:r>
      <w:r w:rsidRPr="008327EB">
        <w:rPr>
          <w:rFonts w:eastAsia="Trebuchet MS"/>
          <w:sz w:val="20"/>
          <w:szCs w:val="20"/>
        </w:rPr>
        <w:t>02,</w:t>
      </w:r>
      <w:r w:rsidRPr="008327EB">
        <w:rPr>
          <w:rFonts w:eastAsia="Trebuchet MS"/>
          <w:spacing w:val="-6"/>
          <w:sz w:val="20"/>
          <w:szCs w:val="20"/>
        </w:rPr>
        <w:t xml:space="preserve"> </w:t>
      </w:r>
      <w:r w:rsidRPr="008327EB">
        <w:rPr>
          <w:rFonts w:eastAsia="Trebuchet MS"/>
          <w:sz w:val="20"/>
          <w:szCs w:val="20"/>
        </w:rPr>
        <w:t>03</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04</w:t>
      </w:r>
      <w:r w:rsidRPr="008327EB">
        <w:rPr>
          <w:rFonts w:eastAsia="Trebuchet MS"/>
          <w:spacing w:val="-7"/>
          <w:sz w:val="20"/>
          <w:szCs w:val="20"/>
        </w:rPr>
        <w:t xml:space="preserve"> </w:t>
      </w:r>
      <w:r w:rsidRPr="008327EB">
        <w:rPr>
          <w:rFonts w:eastAsia="Trebuchet MS"/>
          <w:sz w:val="20"/>
          <w:szCs w:val="20"/>
        </w:rPr>
        <w:t>é</w:t>
      </w:r>
      <w:r w:rsidRPr="008327EB">
        <w:rPr>
          <w:rFonts w:eastAsia="Trebuchet MS"/>
          <w:spacing w:val="-6"/>
          <w:sz w:val="20"/>
          <w:szCs w:val="20"/>
        </w:rPr>
        <w:t xml:space="preserve"> </w:t>
      </w:r>
      <w:r w:rsidRPr="008327EB">
        <w:rPr>
          <w:rFonts w:eastAsia="Trebuchet MS"/>
          <w:sz w:val="20"/>
          <w:szCs w:val="20"/>
        </w:rPr>
        <w:t>a</w:t>
      </w:r>
      <w:r w:rsidRPr="008327EB">
        <w:rPr>
          <w:rFonts w:eastAsia="Trebuchet MS"/>
          <w:spacing w:val="-57"/>
          <w:sz w:val="20"/>
          <w:szCs w:val="20"/>
        </w:rPr>
        <w:t xml:space="preserve"> </w:t>
      </w:r>
      <w:r w:rsidRPr="008327EB">
        <w:rPr>
          <w:rFonts w:eastAsia="Trebuchet MS"/>
          <w:sz w:val="20"/>
          <w:szCs w:val="20"/>
        </w:rPr>
        <w:t>unidade medida de quilômetro nas vias pavimentadas, se dá a partir do</w:t>
      </w:r>
      <w:r w:rsidRPr="008327EB">
        <w:rPr>
          <w:rFonts w:eastAsia="Trebuchet MS"/>
          <w:spacing w:val="1"/>
          <w:sz w:val="20"/>
          <w:szCs w:val="20"/>
        </w:rPr>
        <w:t xml:space="preserve"> </w:t>
      </w:r>
      <w:r w:rsidRPr="008327EB">
        <w:rPr>
          <w:rFonts w:eastAsia="Trebuchet MS"/>
          <w:sz w:val="20"/>
          <w:szCs w:val="20"/>
        </w:rPr>
        <w:t>produto</w:t>
      </w:r>
      <w:r w:rsidRPr="008327EB">
        <w:rPr>
          <w:rFonts w:eastAsia="Trebuchet MS"/>
          <w:spacing w:val="5"/>
          <w:sz w:val="20"/>
          <w:szCs w:val="20"/>
        </w:rPr>
        <w:t xml:space="preserve"> </w:t>
      </w:r>
      <w:r w:rsidRPr="008327EB">
        <w:rPr>
          <w:rFonts w:eastAsia="Trebuchet MS"/>
          <w:sz w:val="20"/>
          <w:szCs w:val="20"/>
        </w:rPr>
        <w:t>entre</w:t>
      </w:r>
      <w:r w:rsidRPr="008327EB">
        <w:rPr>
          <w:rFonts w:eastAsia="Trebuchet MS"/>
          <w:spacing w:val="-4"/>
          <w:sz w:val="20"/>
          <w:szCs w:val="20"/>
        </w:rPr>
        <w:t xml:space="preserve"> </w:t>
      </w:r>
      <w:r w:rsidRPr="008327EB">
        <w:rPr>
          <w:rFonts w:eastAsia="Trebuchet MS"/>
          <w:sz w:val="20"/>
          <w:szCs w:val="20"/>
        </w:rPr>
        <w:t>quilometragem</w:t>
      </w:r>
      <w:r w:rsidRPr="008327EB">
        <w:rPr>
          <w:rFonts w:eastAsia="Trebuchet MS"/>
          <w:spacing w:val="-5"/>
          <w:sz w:val="20"/>
          <w:szCs w:val="20"/>
        </w:rPr>
        <w:t xml:space="preserve"> </w:t>
      </w:r>
      <w:r w:rsidRPr="008327EB">
        <w:rPr>
          <w:rFonts w:eastAsia="Trebuchet MS"/>
          <w:sz w:val="20"/>
          <w:szCs w:val="20"/>
        </w:rPr>
        <w:t>linear</w:t>
      </w:r>
      <w:r w:rsidRPr="008327EB">
        <w:rPr>
          <w:rFonts w:eastAsia="Trebuchet MS"/>
          <w:spacing w:val="-4"/>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lote</w:t>
      </w:r>
      <w:r w:rsidRPr="008327EB">
        <w:rPr>
          <w:rFonts w:eastAsia="Trebuchet MS"/>
          <w:spacing w:val="-4"/>
          <w:sz w:val="20"/>
          <w:szCs w:val="20"/>
        </w:rPr>
        <w:t xml:space="preserve"> </w:t>
      </w:r>
      <w:r w:rsidRPr="008327EB">
        <w:rPr>
          <w:rFonts w:eastAsia="Trebuchet MS"/>
          <w:sz w:val="20"/>
          <w:szCs w:val="20"/>
        </w:rPr>
        <w:t>correspondente,</w:t>
      </w:r>
      <w:r w:rsidRPr="008327EB">
        <w:rPr>
          <w:rFonts w:eastAsia="Trebuchet MS"/>
          <w:spacing w:val="-5"/>
          <w:sz w:val="20"/>
          <w:szCs w:val="20"/>
        </w:rPr>
        <w:t xml:space="preserve"> </w:t>
      </w:r>
      <w:r w:rsidRPr="008327EB">
        <w:rPr>
          <w:rFonts w:eastAsia="Trebuchet MS"/>
          <w:sz w:val="20"/>
          <w:szCs w:val="20"/>
        </w:rPr>
        <w:t>convertida</w:t>
      </w:r>
      <w:r w:rsidRPr="008327EB">
        <w:rPr>
          <w:rFonts w:eastAsia="Trebuchet MS"/>
          <w:spacing w:val="-4"/>
          <w:sz w:val="20"/>
          <w:szCs w:val="20"/>
        </w:rPr>
        <w:t xml:space="preserve"> </w:t>
      </w:r>
      <w:r w:rsidRPr="008327EB">
        <w:rPr>
          <w:rFonts w:eastAsia="Trebuchet MS"/>
          <w:sz w:val="20"/>
          <w:szCs w:val="20"/>
        </w:rPr>
        <w:t>em</w:t>
      </w:r>
      <w:r w:rsidRPr="008327EB">
        <w:rPr>
          <w:rFonts w:eastAsia="Trebuchet MS"/>
          <w:spacing w:val="-58"/>
          <w:sz w:val="20"/>
          <w:szCs w:val="20"/>
        </w:rPr>
        <w:t xml:space="preserve"> </w:t>
      </w:r>
      <w:r w:rsidRPr="008327EB">
        <w:rPr>
          <w:rFonts w:eastAsia="Trebuchet MS"/>
          <w:sz w:val="20"/>
          <w:szCs w:val="20"/>
        </w:rPr>
        <w:t>metros lineares, multiplicados por 05m, após por 2 (duas) sarjetas laterais,</w:t>
      </w:r>
      <w:r w:rsidRPr="008327EB">
        <w:rPr>
          <w:rFonts w:eastAsia="Trebuchet MS"/>
          <w:spacing w:val="-58"/>
          <w:sz w:val="20"/>
          <w:szCs w:val="20"/>
        </w:rPr>
        <w:t xml:space="preserve"> </w:t>
      </w:r>
      <w:r w:rsidRPr="008327EB">
        <w:rPr>
          <w:rFonts w:eastAsia="Trebuchet MS"/>
          <w:sz w:val="20"/>
          <w:szCs w:val="20"/>
        </w:rPr>
        <w:t>perfazendo o total de em metros quadrados por dia, multiplicados pela</w:t>
      </w:r>
      <w:r w:rsidRPr="008327EB">
        <w:rPr>
          <w:rFonts w:eastAsia="Trebuchet MS"/>
          <w:spacing w:val="1"/>
          <w:sz w:val="20"/>
          <w:szCs w:val="20"/>
        </w:rPr>
        <w:t xml:space="preserve"> </w:t>
      </w:r>
      <w:r w:rsidRPr="008327EB">
        <w:rPr>
          <w:rFonts w:eastAsia="Trebuchet MS"/>
          <w:sz w:val="20"/>
          <w:szCs w:val="20"/>
        </w:rPr>
        <w:t>média de 22 dias, perfaz o total de metros lineares a serem executados por</w:t>
      </w:r>
      <w:r w:rsidRPr="008327EB">
        <w:rPr>
          <w:rFonts w:eastAsia="Trebuchet MS"/>
          <w:spacing w:val="-58"/>
          <w:sz w:val="20"/>
          <w:szCs w:val="20"/>
        </w:rPr>
        <w:t xml:space="preserve"> </w:t>
      </w:r>
      <w:r w:rsidRPr="008327EB">
        <w:rPr>
          <w:rFonts w:eastAsia="Trebuchet MS"/>
          <w:sz w:val="20"/>
          <w:szCs w:val="20"/>
        </w:rPr>
        <w:t>mês.</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sz w:val="20"/>
          <w:szCs w:val="20"/>
        </w:rPr>
        <w:t>Contudo,</w:t>
      </w:r>
      <w:r w:rsidRPr="008327EB">
        <w:rPr>
          <w:rFonts w:eastAsia="Trebuchet MS"/>
          <w:spacing w:val="1"/>
          <w:sz w:val="20"/>
          <w:szCs w:val="20"/>
        </w:rPr>
        <w:t xml:space="preserve"> </w:t>
      </w:r>
      <w:r w:rsidRPr="008327EB">
        <w:rPr>
          <w:rFonts w:eastAsia="Trebuchet MS"/>
          <w:sz w:val="20"/>
          <w:szCs w:val="20"/>
        </w:rPr>
        <w:t>há</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destacar</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sistema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utilizado, o SCO RIO se vale da unidade HECTARE para formação de preços,</w:t>
      </w:r>
      <w:r w:rsidRPr="008327EB">
        <w:rPr>
          <w:rFonts w:eastAsia="Trebuchet MS"/>
          <w:spacing w:val="-58"/>
          <w:sz w:val="20"/>
          <w:szCs w:val="20"/>
        </w:rPr>
        <w:t xml:space="preserve"> </w:t>
      </w:r>
      <w:r w:rsidRPr="008327EB">
        <w:rPr>
          <w:rFonts w:eastAsia="Trebuchet MS"/>
          <w:sz w:val="20"/>
          <w:szCs w:val="20"/>
        </w:rPr>
        <w:t>assim,</w:t>
      </w:r>
      <w:r w:rsidRPr="008327EB">
        <w:rPr>
          <w:rFonts w:eastAsia="Trebuchet MS"/>
          <w:spacing w:val="29"/>
          <w:sz w:val="20"/>
          <w:szCs w:val="20"/>
        </w:rPr>
        <w:t xml:space="preserve"> </w:t>
      </w:r>
      <w:r w:rsidRPr="008327EB">
        <w:rPr>
          <w:rFonts w:eastAsia="Trebuchet MS"/>
          <w:sz w:val="20"/>
          <w:szCs w:val="20"/>
        </w:rPr>
        <w:t>no</w:t>
      </w:r>
      <w:r w:rsidRPr="008327EB">
        <w:rPr>
          <w:rFonts w:eastAsia="Trebuchet MS"/>
          <w:spacing w:val="29"/>
          <w:sz w:val="20"/>
          <w:szCs w:val="20"/>
        </w:rPr>
        <w:t xml:space="preserve"> </w:t>
      </w:r>
      <w:r w:rsidRPr="008327EB">
        <w:rPr>
          <w:rFonts w:eastAsia="Trebuchet MS"/>
          <w:sz w:val="20"/>
          <w:szCs w:val="20"/>
        </w:rPr>
        <w:t>item</w:t>
      </w:r>
      <w:r w:rsidRPr="008327EB">
        <w:rPr>
          <w:rFonts w:eastAsia="Trebuchet MS"/>
          <w:spacing w:val="15"/>
          <w:sz w:val="20"/>
          <w:szCs w:val="20"/>
        </w:rPr>
        <w:t xml:space="preserve"> </w:t>
      </w:r>
      <w:r w:rsidRPr="008327EB">
        <w:rPr>
          <w:rFonts w:eastAsia="Trebuchet MS"/>
          <w:sz w:val="20"/>
          <w:szCs w:val="20"/>
        </w:rPr>
        <w:t>A.9</w:t>
      </w:r>
      <w:r w:rsidRPr="008327EB">
        <w:rPr>
          <w:rFonts w:eastAsia="Trebuchet MS"/>
          <w:spacing w:val="15"/>
          <w:sz w:val="20"/>
          <w:szCs w:val="20"/>
        </w:rPr>
        <w:t xml:space="preserve"> </w:t>
      </w:r>
      <w:r w:rsidRPr="008327EB">
        <w:rPr>
          <w:rFonts w:eastAsia="Trebuchet MS"/>
          <w:sz w:val="20"/>
          <w:szCs w:val="20"/>
        </w:rPr>
        <w:t>(COMPOSIÇÃO</w:t>
      </w:r>
      <w:r w:rsidRPr="008327EB">
        <w:rPr>
          <w:rFonts w:eastAsia="Trebuchet MS"/>
          <w:spacing w:val="15"/>
          <w:sz w:val="20"/>
          <w:szCs w:val="20"/>
        </w:rPr>
        <w:t xml:space="preserve"> </w:t>
      </w:r>
      <w:r w:rsidRPr="008327EB">
        <w:rPr>
          <w:rFonts w:eastAsia="Trebuchet MS"/>
          <w:sz w:val="20"/>
          <w:szCs w:val="20"/>
        </w:rPr>
        <w:t>E</w:t>
      </w:r>
      <w:r w:rsidRPr="008327EB">
        <w:rPr>
          <w:rFonts w:eastAsia="Trebuchet MS"/>
          <w:spacing w:val="15"/>
          <w:sz w:val="20"/>
          <w:szCs w:val="20"/>
        </w:rPr>
        <w:t xml:space="preserve"> </w:t>
      </w:r>
      <w:r w:rsidRPr="008327EB">
        <w:rPr>
          <w:rFonts w:eastAsia="Trebuchet MS"/>
          <w:sz w:val="20"/>
          <w:szCs w:val="20"/>
        </w:rPr>
        <w:t>DISCRIMINAÇÃO</w:t>
      </w:r>
      <w:r w:rsidRPr="008327EB">
        <w:rPr>
          <w:rFonts w:eastAsia="Trebuchet MS"/>
          <w:spacing w:val="15"/>
          <w:sz w:val="20"/>
          <w:szCs w:val="20"/>
        </w:rPr>
        <w:t xml:space="preserve"> </w:t>
      </w:r>
      <w:r w:rsidRPr="008327EB">
        <w:rPr>
          <w:rFonts w:eastAsia="Trebuchet MS"/>
          <w:sz w:val="20"/>
          <w:szCs w:val="20"/>
        </w:rPr>
        <w:t>DOS</w:t>
      </w:r>
      <w:r w:rsidRPr="008327EB">
        <w:rPr>
          <w:rFonts w:eastAsia="Trebuchet MS"/>
          <w:spacing w:val="15"/>
          <w:sz w:val="20"/>
          <w:szCs w:val="20"/>
        </w:rPr>
        <w:t xml:space="preserve"> </w:t>
      </w:r>
      <w:r w:rsidRPr="008327EB">
        <w:rPr>
          <w:rFonts w:eastAsia="Trebuchet MS"/>
          <w:sz w:val="20"/>
          <w:szCs w:val="20"/>
        </w:rPr>
        <w:t>LOTES)</w:t>
      </w:r>
    </w:p>
    <w:p w:rsidR="008327EB" w:rsidRPr="008327EB" w:rsidRDefault="008327EB" w:rsidP="00A97D60">
      <w:pPr>
        <w:spacing w:before="5"/>
        <w:rPr>
          <w:rFonts w:eastAsia="Trebuchet MS"/>
          <w:sz w:val="11"/>
          <w:szCs w:val="20"/>
        </w:rPr>
      </w:pPr>
      <w:r w:rsidRPr="008327EB">
        <w:rPr>
          <w:rFonts w:eastAsia="Trebuchet MS"/>
          <w:noProof/>
          <w:sz w:val="20"/>
          <w:szCs w:val="20"/>
          <w:lang w:val="pt-BR" w:eastAsia="pt-BR"/>
        </w:rPr>
        <mc:AlternateContent>
          <mc:Choice Requires="wps">
            <w:drawing>
              <wp:anchor distT="0" distB="0" distL="0" distR="0" simplePos="0" relativeHeight="488024576" behindDoc="1" locked="0" layoutInCell="1" allowOverlap="1" wp14:anchorId="2FECFACC" wp14:editId="315E358F">
                <wp:simplePos x="0" y="0"/>
                <wp:positionH relativeFrom="page">
                  <wp:posOffset>1076325</wp:posOffset>
                </wp:positionH>
                <wp:positionV relativeFrom="paragraph">
                  <wp:posOffset>114300</wp:posOffset>
                </wp:positionV>
                <wp:extent cx="1828800" cy="1270"/>
                <wp:effectExtent l="0" t="0" r="0" b="0"/>
                <wp:wrapTopAndBottom/>
                <wp:docPr id="196" name="Forma livr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6" o:spid="_x0000_s1026" style="position:absolute;margin-left:84.75pt;margin-top:9pt;width:2in;height:.1pt;z-index:-1529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" path="m,l2880,e" filled="f">
                <v:path arrowok="t" o:connecttype="custom" o:connectlocs="0,0;1828800,0" o:connectangles="0,0"/>
                <w10:wrap type="topAndBottom" anchorx="page"/>
              </v:shape>
            </w:pict>
          </mc:Fallback>
        </mc:AlternateContent>
      </w:r>
    </w:p>
    <w:p w:rsidR="008327EB" w:rsidRPr="008327EB" w:rsidRDefault="008327EB" w:rsidP="00A97D60">
      <w:pPr>
        <w:spacing w:before="88" w:line="283" w:lineRule="auto"/>
        <w:ind w:right="408"/>
        <w:jc w:val="both"/>
        <w:rPr>
          <w:rFonts w:eastAsia="Trebuchet MS"/>
          <w:sz w:val="20"/>
          <w:szCs w:val="20"/>
        </w:rPr>
      </w:pPr>
      <w:r w:rsidRPr="008327EB">
        <w:rPr>
          <w:rFonts w:eastAsia="Trebuchet MS"/>
          <w:sz w:val="20"/>
          <w:szCs w:val="20"/>
          <w:vertAlign w:val="superscript"/>
        </w:rPr>
        <w:t>8</w:t>
      </w:r>
      <w:r w:rsidRPr="008327EB">
        <w:rPr>
          <w:rFonts w:eastAsia="Trebuchet MS"/>
          <w:sz w:val="20"/>
          <w:szCs w:val="20"/>
        </w:rPr>
        <w:t xml:space="preserve"> Foi realizada captura de tela das planilhas orçamentárias a fim de preservar a formatação do</w:t>
      </w:r>
      <w:r w:rsidRPr="008327EB">
        <w:rPr>
          <w:rFonts w:eastAsia="Trebuchet MS"/>
          <w:spacing w:val="1"/>
          <w:sz w:val="20"/>
          <w:szCs w:val="20"/>
        </w:rPr>
        <w:t xml:space="preserve"> </w:t>
      </w:r>
      <w:r w:rsidRPr="008327EB">
        <w:rPr>
          <w:rFonts w:eastAsia="Trebuchet MS"/>
          <w:sz w:val="20"/>
          <w:szCs w:val="20"/>
        </w:rPr>
        <w:t>arquivo disponibilizado via e-mail e também das fórmulas e referências aos dados das células</w:t>
      </w:r>
      <w:r w:rsidRPr="008327EB">
        <w:rPr>
          <w:rFonts w:eastAsia="Trebuchet MS"/>
          <w:spacing w:val="1"/>
          <w:sz w:val="20"/>
          <w:szCs w:val="20"/>
        </w:rPr>
        <w:t xml:space="preserve"> </w:t>
      </w:r>
      <w:r w:rsidRPr="008327EB">
        <w:rPr>
          <w:rFonts w:eastAsia="Trebuchet MS"/>
          <w:sz w:val="20"/>
          <w:szCs w:val="20"/>
        </w:rPr>
        <w:t>presentes</w:t>
      </w:r>
      <w:r w:rsidRPr="008327EB">
        <w:rPr>
          <w:rFonts w:eastAsia="Trebuchet MS"/>
          <w:spacing w:val="3"/>
          <w:sz w:val="20"/>
          <w:szCs w:val="20"/>
        </w:rPr>
        <w:t xml:space="preserve"> </w:t>
      </w:r>
      <w:r w:rsidRPr="008327EB">
        <w:rPr>
          <w:rFonts w:eastAsia="Trebuchet MS"/>
          <w:sz w:val="20"/>
          <w:szCs w:val="20"/>
        </w:rPr>
        <w:t>no</w:t>
      </w:r>
      <w:r w:rsidRPr="008327EB">
        <w:rPr>
          <w:rFonts w:eastAsia="Trebuchet MS"/>
          <w:spacing w:val="4"/>
          <w:sz w:val="20"/>
          <w:szCs w:val="20"/>
        </w:rPr>
        <w:t xml:space="preserve"> </w:t>
      </w:r>
      <w:r w:rsidRPr="008327EB">
        <w:rPr>
          <w:rFonts w:eastAsia="Trebuchet MS"/>
          <w:sz w:val="20"/>
          <w:szCs w:val="20"/>
        </w:rPr>
        <w:t>arquivo.</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9"/>
        <w:jc w:val="both"/>
        <w:rPr>
          <w:rFonts w:eastAsia="Trebuchet MS"/>
          <w:sz w:val="20"/>
          <w:szCs w:val="20"/>
        </w:rPr>
      </w:pPr>
      <w:r w:rsidRPr="008327EB">
        <w:rPr>
          <w:rFonts w:eastAsia="Trebuchet MS"/>
          <w:sz w:val="20"/>
          <w:szCs w:val="20"/>
        </w:rPr>
        <w:lastRenderedPageBreak/>
        <w:t>encontram-se</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memórias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cálculo</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explicitam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conversão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unidades correspondentes, em que consideram-se 10.000m² equivalentes à</w:t>
      </w:r>
      <w:r w:rsidRPr="008327EB">
        <w:rPr>
          <w:rFonts w:eastAsia="Trebuchet MS"/>
          <w:spacing w:val="-58"/>
          <w:sz w:val="20"/>
          <w:szCs w:val="20"/>
        </w:rPr>
        <w:t xml:space="preserve"> </w:t>
      </w:r>
      <w:r w:rsidRPr="008327EB">
        <w:rPr>
          <w:rFonts w:eastAsia="Trebuchet MS"/>
          <w:sz w:val="20"/>
          <w:szCs w:val="20"/>
        </w:rPr>
        <w:t>1hectare.</w:t>
      </w:r>
    </w:p>
    <w:p w:rsidR="008327EB" w:rsidRPr="008327EB" w:rsidRDefault="008327EB" w:rsidP="00A97D60">
      <w:pPr>
        <w:spacing w:before="119" w:line="283" w:lineRule="auto"/>
        <w:ind w:right="410"/>
        <w:jc w:val="both"/>
        <w:rPr>
          <w:rFonts w:eastAsia="Trebuchet MS"/>
          <w:sz w:val="20"/>
          <w:szCs w:val="20"/>
        </w:rPr>
      </w:pPr>
      <w:r w:rsidRPr="008327EB">
        <w:rPr>
          <w:rFonts w:eastAsia="Trebuchet MS"/>
          <w:sz w:val="20"/>
          <w:szCs w:val="20"/>
        </w:rPr>
        <w:t>Assim,</w:t>
      </w:r>
      <w:r w:rsidRPr="008327EB">
        <w:rPr>
          <w:rFonts w:eastAsia="Trebuchet MS"/>
          <w:spacing w:val="-1"/>
          <w:sz w:val="20"/>
          <w:szCs w:val="20"/>
        </w:rPr>
        <w:t xml:space="preserve"> </w:t>
      </w:r>
      <w:r w:rsidRPr="008327EB">
        <w:rPr>
          <w:rFonts w:eastAsia="Trebuchet MS"/>
          <w:sz w:val="20"/>
          <w:szCs w:val="20"/>
        </w:rPr>
        <w:t>para o</w:t>
      </w:r>
      <w:r w:rsidRPr="008327EB">
        <w:rPr>
          <w:rFonts w:eastAsia="Trebuchet MS"/>
          <w:spacing w:val="-1"/>
          <w:sz w:val="20"/>
          <w:szCs w:val="20"/>
        </w:rPr>
        <w:t xml:space="preserve"> </w:t>
      </w:r>
      <w:r w:rsidRPr="008327EB">
        <w:rPr>
          <w:rFonts w:eastAsia="Trebuchet MS"/>
          <w:sz w:val="20"/>
          <w:szCs w:val="20"/>
        </w:rPr>
        <w:t>Lote 01</w:t>
      </w:r>
      <w:r w:rsidRPr="008327EB">
        <w:rPr>
          <w:rFonts w:eastAsia="Trebuchet MS"/>
          <w:spacing w:val="-1"/>
          <w:sz w:val="20"/>
          <w:szCs w:val="20"/>
        </w:rPr>
        <w:t xml:space="preserve"> </w:t>
      </w:r>
      <w:r w:rsidRPr="008327EB">
        <w:rPr>
          <w:rFonts w:eastAsia="Trebuchet MS"/>
          <w:sz w:val="20"/>
          <w:szCs w:val="20"/>
        </w:rPr>
        <w:t>tem-se</w:t>
      </w:r>
      <w:r w:rsidRPr="008327EB">
        <w:rPr>
          <w:rFonts w:eastAsia="Trebuchet MS"/>
          <w:spacing w:val="-1"/>
          <w:sz w:val="20"/>
          <w:szCs w:val="20"/>
        </w:rPr>
        <w:t xml:space="preserve"> </w:t>
      </w:r>
      <w:r w:rsidRPr="008327EB">
        <w:rPr>
          <w:rFonts w:eastAsia="Trebuchet MS"/>
          <w:sz w:val="20"/>
          <w:szCs w:val="20"/>
        </w:rPr>
        <w:t>37.805 km</w:t>
      </w:r>
      <w:r w:rsidRPr="008327EB">
        <w:rPr>
          <w:rFonts w:eastAsia="Trebuchet MS"/>
          <w:spacing w:val="-1"/>
          <w:sz w:val="20"/>
          <w:szCs w:val="20"/>
        </w:rPr>
        <w:t xml:space="preserve"> </w:t>
      </w:r>
      <w:r w:rsidRPr="008327EB">
        <w:rPr>
          <w:rFonts w:eastAsia="Trebuchet MS"/>
          <w:sz w:val="20"/>
          <w:szCs w:val="20"/>
        </w:rPr>
        <w:t>lineares x</w:t>
      </w:r>
      <w:r w:rsidRPr="008327EB">
        <w:rPr>
          <w:rFonts w:eastAsia="Trebuchet MS"/>
          <w:spacing w:val="-1"/>
          <w:sz w:val="20"/>
          <w:szCs w:val="20"/>
        </w:rPr>
        <w:t xml:space="preserve"> </w:t>
      </w:r>
      <w:r w:rsidRPr="008327EB">
        <w:rPr>
          <w:rFonts w:eastAsia="Trebuchet MS"/>
          <w:sz w:val="20"/>
          <w:szCs w:val="20"/>
        </w:rPr>
        <w:t>0,50 metros</w:t>
      </w:r>
      <w:r w:rsidRPr="008327EB">
        <w:rPr>
          <w:rFonts w:eastAsia="Trebuchet MS"/>
          <w:spacing w:val="-1"/>
          <w:sz w:val="20"/>
          <w:szCs w:val="20"/>
        </w:rPr>
        <w:t xml:space="preserve"> </w:t>
      </w:r>
      <w:r w:rsidRPr="008327EB">
        <w:rPr>
          <w:rFonts w:eastAsia="Trebuchet MS"/>
          <w:sz w:val="20"/>
          <w:szCs w:val="20"/>
        </w:rPr>
        <w:t>(sarjeta) x</w:t>
      </w:r>
      <w:r w:rsidRPr="008327EB">
        <w:rPr>
          <w:rFonts w:eastAsia="Trebuchet MS"/>
          <w:spacing w:val="-12"/>
          <w:sz w:val="20"/>
          <w:szCs w:val="20"/>
        </w:rPr>
        <w:t xml:space="preserve"> </w:t>
      </w:r>
      <w:r w:rsidRPr="008327EB">
        <w:rPr>
          <w:rFonts w:eastAsia="Trebuchet MS"/>
          <w:sz w:val="20"/>
          <w:szCs w:val="20"/>
        </w:rPr>
        <w:t>2</w:t>
      </w:r>
      <w:r w:rsidRPr="008327EB">
        <w:rPr>
          <w:rFonts w:eastAsia="Trebuchet MS"/>
          <w:spacing w:val="-58"/>
          <w:sz w:val="20"/>
          <w:szCs w:val="20"/>
        </w:rPr>
        <w:t xml:space="preserve"> </w:t>
      </w:r>
      <w:r w:rsidRPr="008327EB">
        <w:rPr>
          <w:rFonts w:eastAsia="Trebuchet MS"/>
          <w:sz w:val="20"/>
          <w:szCs w:val="20"/>
        </w:rPr>
        <w:t>lados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rua</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12"/>
          <w:sz w:val="20"/>
          <w:szCs w:val="20"/>
        </w:rPr>
        <w:t xml:space="preserve"> </w:t>
      </w:r>
      <w:r w:rsidRPr="008327EB">
        <w:rPr>
          <w:rFonts w:eastAsia="Trebuchet MS"/>
          <w:sz w:val="20"/>
          <w:szCs w:val="20"/>
        </w:rPr>
        <w:t>37.805,00</w:t>
      </w:r>
      <w:r w:rsidRPr="008327EB">
        <w:rPr>
          <w:rFonts w:eastAsia="Trebuchet MS"/>
          <w:spacing w:val="-12"/>
          <w:sz w:val="20"/>
          <w:szCs w:val="20"/>
        </w:rPr>
        <w:t xml:space="preserve"> </w:t>
      </w:r>
      <w:r w:rsidRPr="008327EB">
        <w:rPr>
          <w:rFonts w:eastAsia="Trebuchet MS"/>
          <w:sz w:val="20"/>
          <w:szCs w:val="20"/>
        </w:rPr>
        <w:t>m²/</w:t>
      </w:r>
      <w:r w:rsidRPr="008327EB">
        <w:rPr>
          <w:rFonts w:eastAsia="Trebuchet MS"/>
          <w:spacing w:val="-12"/>
          <w:sz w:val="20"/>
          <w:szCs w:val="20"/>
        </w:rPr>
        <w:t xml:space="preserve"> </w:t>
      </w:r>
      <w:r w:rsidRPr="008327EB">
        <w:rPr>
          <w:rFonts w:eastAsia="Trebuchet MS"/>
          <w:sz w:val="20"/>
          <w:szCs w:val="20"/>
        </w:rPr>
        <w:t>10.000</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12"/>
          <w:sz w:val="20"/>
          <w:szCs w:val="20"/>
        </w:rPr>
        <w:t xml:space="preserve"> </w:t>
      </w:r>
      <w:r w:rsidRPr="008327EB">
        <w:rPr>
          <w:rFonts w:eastAsia="Trebuchet MS"/>
          <w:sz w:val="20"/>
          <w:szCs w:val="20"/>
        </w:rPr>
        <w:t>3,78</w:t>
      </w:r>
      <w:r w:rsidRPr="008327EB">
        <w:rPr>
          <w:rFonts w:eastAsia="Trebuchet MS"/>
          <w:spacing w:val="-12"/>
          <w:sz w:val="20"/>
          <w:szCs w:val="20"/>
        </w:rPr>
        <w:t xml:space="preserve"> </w:t>
      </w:r>
      <w:r w:rsidRPr="008327EB">
        <w:rPr>
          <w:rFonts w:eastAsia="Trebuchet MS"/>
          <w:sz w:val="20"/>
          <w:szCs w:val="20"/>
        </w:rPr>
        <w:t>hectares</w:t>
      </w:r>
      <w:r w:rsidRPr="008327EB">
        <w:rPr>
          <w:rFonts w:eastAsia="Trebuchet MS"/>
          <w:spacing w:val="-12"/>
          <w:sz w:val="20"/>
          <w:szCs w:val="20"/>
        </w:rPr>
        <w:t xml:space="preserve"> </w:t>
      </w:r>
      <w:r w:rsidRPr="008327EB">
        <w:rPr>
          <w:rFonts w:eastAsia="Trebuchet MS"/>
          <w:sz w:val="20"/>
          <w:szCs w:val="20"/>
        </w:rPr>
        <w:t>x</w:t>
      </w:r>
      <w:r w:rsidRPr="008327EB">
        <w:rPr>
          <w:rFonts w:eastAsia="Trebuchet MS"/>
          <w:spacing w:val="-12"/>
          <w:sz w:val="20"/>
          <w:szCs w:val="20"/>
        </w:rPr>
        <w:t xml:space="preserve"> </w:t>
      </w:r>
      <w:r w:rsidRPr="008327EB">
        <w:rPr>
          <w:rFonts w:eastAsia="Trebuchet MS"/>
          <w:sz w:val="20"/>
          <w:szCs w:val="20"/>
        </w:rPr>
        <w:t>22</w:t>
      </w:r>
      <w:r w:rsidRPr="008327EB">
        <w:rPr>
          <w:rFonts w:eastAsia="Trebuchet MS"/>
          <w:spacing w:val="-12"/>
          <w:sz w:val="20"/>
          <w:szCs w:val="20"/>
        </w:rPr>
        <w:t xml:space="preserve"> </w:t>
      </w:r>
      <w:r w:rsidRPr="008327EB">
        <w:rPr>
          <w:rFonts w:eastAsia="Trebuchet MS"/>
          <w:sz w:val="20"/>
          <w:szCs w:val="20"/>
        </w:rPr>
        <w:t>dias</w:t>
      </w:r>
      <w:r w:rsidRPr="008327EB">
        <w:rPr>
          <w:rFonts w:eastAsia="Trebuchet MS"/>
          <w:spacing w:val="-12"/>
          <w:sz w:val="20"/>
          <w:szCs w:val="20"/>
        </w:rPr>
        <w:t xml:space="preserve"> </w:t>
      </w:r>
      <w:r w:rsidRPr="008327EB">
        <w:rPr>
          <w:rFonts w:eastAsia="Trebuchet MS"/>
          <w:sz w:val="20"/>
          <w:szCs w:val="20"/>
        </w:rPr>
        <w:t>úteis</w:t>
      </w:r>
      <w:r w:rsidRPr="008327EB">
        <w:rPr>
          <w:rFonts w:eastAsia="Trebuchet MS"/>
          <w:spacing w:val="-12"/>
          <w:sz w:val="20"/>
          <w:szCs w:val="20"/>
        </w:rPr>
        <w:t xml:space="preserve"> </w:t>
      </w:r>
      <w:r w:rsidRPr="008327EB">
        <w:rPr>
          <w:rFonts w:eastAsia="Trebuchet MS"/>
          <w:sz w:val="20"/>
          <w:szCs w:val="20"/>
        </w:rPr>
        <w:t>x</w:t>
      </w:r>
      <w:r w:rsidRPr="008327EB">
        <w:rPr>
          <w:rFonts w:eastAsia="Trebuchet MS"/>
          <w:spacing w:val="-12"/>
          <w:sz w:val="20"/>
          <w:szCs w:val="20"/>
        </w:rPr>
        <w:t xml:space="preserve"> </w:t>
      </w:r>
      <w:r w:rsidRPr="008327EB">
        <w:rPr>
          <w:rFonts w:eastAsia="Trebuchet MS"/>
          <w:sz w:val="20"/>
          <w:szCs w:val="20"/>
        </w:rPr>
        <w:t>1</w:t>
      </w:r>
      <w:r w:rsidRPr="008327EB">
        <w:rPr>
          <w:rFonts w:eastAsia="Trebuchet MS"/>
          <w:spacing w:val="-12"/>
          <w:sz w:val="20"/>
          <w:szCs w:val="20"/>
        </w:rPr>
        <w:t xml:space="preserve"> </w:t>
      </w:r>
      <w:r w:rsidRPr="008327EB">
        <w:rPr>
          <w:rFonts w:eastAsia="Trebuchet MS"/>
          <w:sz w:val="20"/>
          <w:szCs w:val="20"/>
        </w:rPr>
        <w:t>mês</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sz w:val="20"/>
          <w:szCs w:val="20"/>
        </w:rPr>
        <w:t>83,16</w:t>
      </w:r>
      <w:r w:rsidRPr="008327EB">
        <w:rPr>
          <w:rFonts w:eastAsia="Trebuchet MS"/>
          <w:spacing w:val="2"/>
          <w:sz w:val="20"/>
          <w:szCs w:val="20"/>
        </w:rPr>
        <w:t xml:space="preserve"> </w:t>
      </w:r>
      <w:r w:rsidRPr="008327EB">
        <w:rPr>
          <w:rFonts w:eastAsia="Trebuchet MS"/>
          <w:sz w:val="20"/>
          <w:szCs w:val="20"/>
        </w:rPr>
        <w:t>hectares.</w:t>
      </w:r>
    </w:p>
    <w:p w:rsidR="008327EB" w:rsidRPr="008327EB" w:rsidRDefault="008327EB" w:rsidP="00A97D60">
      <w:pPr>
        <w:spacing w:before="120" w:line="283" w:lineRule="auto"/>
        <w:ind w:right="410"/>
        <w:jc w:val="both"/>
        <w:rPr>
          <w:rFonts w:eastAsia="Trebuchet MS"/>
          <w:sz w:val="20"/>
          <w:szCs w:val="20"/>
        </w:rPr>
      </w:pPr>
      <w:r w:rsidRPr="008327EB">
        <w:rPr>
          <w:rFonts w:eastAsia="Trebuchet MS"/>
          <w:sz w:val="20"/>
          <w:szCs w:val="20"/>
        </w:rPr>
        <w:t>Sendo</w:t>
      </w:r>
      <w:r w:rsidRPr="008327EB">
        <w:rPr>
          <w:rFonts w:eastAsia="Trebuchet MS"/>
          <w:spacing w:val="6"/>
          <w:sz w:val="20"/>
          <w:szCs w:val="20"/>
        </w:rPr>
        <w:t xml:space="preserve"> </w:t>
      </w:r>
      <w:r w:rsidRPr="008327EB">
        <w:rPr>
          <w:rFonts w:eastAsia="Trebuchet MS"/>
          <w:sz w:val="20"/>
          <w:szCs w:val="20"/>
        </w:rPr>
        <w:t>que</w:t>
      </w:r>
      <w:r w:rsidRPr="008327EB">
        <w:rPr>
          <w:rFonts w:eastAsia="Trebuchet MS"/>
          <w:spacing w:val="-7"/>
          <w:sz w:val="20"/>
          <w:szCs w:val="20"/>
        </w:rPr>
        <w:t xml:space="preserve"> </w:t>
      </w:r>
      <w:r w:rsidRPr="008327EB">
        <w:rPr>
          <w:rFonts w:eastAsia="Trebuchet MS"/>
          <w:sz w:val="20"/>
          <w:szCs w:val="20"/>
        </w:rPr>
        <w:t>as</w:t>
      </w:r>
      <w:r w:rsidRPr="008327EB">
        <w:rPr>
          <w:rFonts w:eastAsia="Trebuchet MS"/>
          <w:spacing w:val="-6"/>
          <w:sz w:val="20"/>
          <w:szCs w:val="20"/>
        </w:rPr>
        <w:t xml:space="preserve"> </w:t>
      </w:r>
      <w:r w:rsidRPr="008327EB">
        <w:rPr>
          <w:rFonts w:eastAsia="Trebuchet MS"/>
          <w:sz w:val="20"/>
          <w:szCs w:val="20"/>
        </w:rPr>
        <w:t>Ruas</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Centro</w:t>
      </w:r>
      <w:r w:rsidRPr="008327EB">
        <w:rPr>
          <w:rFonts w:eastAsia="Trebuchet MS"/>
          <w:spacing w:val="-7"/>
          <w:sz w:val="20"/>
          <w:szCs w:val="20"/>
        </w:rPr>
        <w:t xml:space="preserve"> </w:t>
      </w:r>
      <w:r w:rsidRPr="008327EB">
        <w:rPr>
          <w:rFonts w:eastAsia="Trebuchet MS"/>
          <w:sz w:val="20"/>
          <w:szCs w:val="20"/>
        </w:rPr>
        <w:t>(11</w:t>
      </w:r>
      <w:r w:rsidRPr="008327EB">
        <w:rPr>
          <w:rFonts w:eastAsia="Trebuchet MS"/>
          <w:spacing w:val="-6"/>
          <w:sz w:val="20"/>
          <w:szCs w:val="20"/>
        </w:rPr>
        <w:t xml:space="preserve"> </w:t>
      </w:r>
      <w:r w:rsidRPr="008327EB">
        <w:rPr>
          <w:rFonts w:eastAsia="Trebuchet MS"/>
          <w:sz w:val="20"/>
          <w:szCs w:val="20"/>
        </w:rPr>
        <w:t>km</w:t>
      </w:r>
      <w:r w:rsidRPr="008327EB">
        <w:rPr>
          <w:rFonts w:eastAsia="Trebuchet MS"/>
          <w:spacing w:val="-7"/>
          <w:sz w:val="20"/>
          <w:szCs w:val="20"/>
        </w:rPr>
        <w:t xml:space="preserve"> </w:t>
      </w:r>
      <w:r w:rsidRPr="008327EB">
        <w:rPr>
          <w:rFonts w:eastAsia="Trebuchet MS"/>
          <w:sz w:val="20"/>
          <w:szCs w:val="20"/>
        </w:rPr>
        <w:t>lineares</w:t>
      </w:r>
      <w:r w:rsidRPr="008327EB">
        <w:rPr>
          <w:rFonts w:eastAsia="Trebuchet MS"/>
          <w:spacing w:val="-6"/>
          <w:sz w:val="20"/>
          <w:szCs w:val="20"/>
        </w:rPr>
        <w:t xml:space="preserve"> </w:t>
      </w:r>
      <w:r w:rsidRPr="008327EB">
        <w:rPr>
          <w:rFonts w:eastAsia="Trebuchet MS"/>
          <w:sz w:val="20"/>
          <w:szCs w:val="20"/>
        </w:rPr>
        <w:t>ou</w:t>
      </w:r>
      <w:r w:rsidRPr="008327EB">
        <w:rPr>
          <w:rFonts w:eastAsia="Trebuchet MS"/>
          <w:spacing w:val="-7"/>
          <w:sz w:val="20"/>
          <w:szCs w:val="20"/>
        </w:rPr>
        <w:t xml:space="preserve"> </w:t>
      </w:r>
      <w:r w:rsidRPr="008327EB">
        <w:rPr>
          <w:rFonts w:eastAsia="Trebuchet MS"/>
          <w:sz w:val="20"/>
          <w:szCs w:val="20"/>
        </w:rPr>
        <w:t>1.1</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7"/>
          <w:sz w:val="20"/>
          <w:szCs w:val="20"/>
        </w:rPr>
        <w:t xml:space="preserve"> </w:t>
      </w:r>
      <w:r w:rsidRPr="008327EB">
        <w:rPr>
          <w:rFonts w:eastAsia="Trebuchet MS"/>
          <w:sz w:val="20"/>
          <w:szCs w:val="20"/>
        </w:rPr>
        <w:t>serão</w:t>
      </w:r>
      <w:r w:rsidRPr="008327EB">
        <w:rPr>
          <w:rFonts w:eastAsia="Trebuchet MS"/>
          <w:spacing w:val="-6"/>
          <w:sz w:val="20"/>
          <w:szCs w:val="20"/>
        </w:rPr>
        <w:t xml:space="preserve"> </w:t>
      </w:r>
      <w:r w:rsidRPr="008327EB">
        <w:rPr>
          <w:rFonts w:eastAsia="Trebuchet MS"/>
          <w:sz w:val="20"/>
          <w:szCs w:val="20"/>
        </w:rPr>
        <w:t>varridas</w:t>
      </w:r>
      <w:r w:rsidRPr="008327EB">
        <w:rPr>
          <w:rFonts w:eastAsia="Trebuchet MS"/>
          <w:spacing w:val="-58"/>
          <w:sz w:val="20"/>
          <w:szCs w:val="20"/>
        </w:rPr>
        <w:t xml:space="preserve"> </w:t>
      </w:r>
      <w:r w:rsidRPr="008327EB">
        <w:rPr>
          <w:rFonts w:eastAsia="Trebuchet MS"/>
          <w:sz w:val="20"/>
          <w:szCs w:val="20"/>
        </w:rPr>
        <w:t>30</w:t>
      </w:r>
      <w:r w:rsidRPr="008327EB">
        <w:rPr>
          <w:rFonts w:eastAsia="Trebuchet MS"/>
          <w:spacing w:val="-2"/>
          <w:sz w:val="20"/>
          <w:szCs w:val="20"/>
        </w:rPr>
        <w:t xml:space="preserve"> </w:t>
      </w:r>
      <w:r w:rsidRPr="008327EB">
        <w:rPr>
          <w:rFonts w:eastAsia="Trebuchet MS"/>
          <w:sz w:val="20"/>
          <w:szCs w:val="20"/>
        </w:rPr>
        <w:t>dias,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seja,</w:t>
      </w:r>
      <w:r w:rsidRPr="008327EB">
        <w:rPr>
          <w:rFonts w:eastAsia="Trebuchet MS"/>
          <w:spacing w:val="-1"/>
          <w:sz w:val="20"/>
          <w:szCs w:val="20"/>
        </w:rPr>
        <w:t xml:space="preserve"> </w:t>
      </w:r>
      <w:r w:rsidRPr="008327EB">
        <w:rPr>
          <w:rFonts w:eastAsia="Trebuchet MS"/>
          <w:sz w:val="20"/>
          <w:szCs w:val="20"/>
        </w:rPr>
        <w:t>1.1</w:t>
      </w:r>
      <w:r w:rsidRPr="008327EB">
        <w:rPr>
          <w:rFonts w:eastAsia="Trebuchet MS"/>
          <w:spacing w:val="-2"/>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x</w:t>
      </w:r>
      <w:r w:rsidRPr="008327EB">
        <w:rPr>
          <w:rFonts w:eastAsia="Trebuchet MS"/>
          <w:spacing w:val="-1"/>
          <w:sz w:val="20"/>
          <w:szCs w:val="20"/>
        </w:rPr>
        <w:t xml:space="preserve"> </w:t>
      </w:r>
      <w:r w:rsidRPr="008327EB">
        <w:rPr>
          <w:rFonts w:eastAsia="Trebuchet MS"/>
          <w:sz w:val="20"/>
          <w:szCs w:val="20"/>
        </w:rPr>
        <w:t>8</w:t>
      </w:r>
      <w:r w:rsidRPr="008327EB">
        <w:rPr>
          <w:rFonts w:eastAsia="Trebuchet MS"/>
          <w:spacing w:val="-1"/>
          <w:sz w:val="20"/>
          <w:szCs w:val="20"/>
        </w:rPr>
        <w:t xml:space="preserve"> </w:t>
      </w:r>
      <w:r w:rsidRPr="008327EB">
        <w:rPr>
          <w:rFonts w:eastAsia="Trebuchet MS"/>
          <w:sz w:val="20"/>
          <w:szCs w:val="20"/>
        </w:rPr>
        <w:t>dias</w:t>
      </w:r>
      <w:r w:rsidRPr="008327EB">
        <w:rPr>
          <w:rFonts w:eastAsia="Trebuchet MS"/>
          <w:spacing w:val="-1"/>
          <w:sz w:val="20"/>
          <w:szCs w:val="20"/>
        </w:rPr>
        <w:t xml:space="preserve"> </w:t>
      </w:r>
      <w:r w:rsidRPr="008327EB">
        <w:rPr>
          <w:rFonts w:eastAsia="Trebuchet MS"/>
          <w:sz w:val="20"/>
          <w:szCs w:val="20"/>
        </w:rPr>
        <w:t>=</w:t>
      </w:r>
      <w:r w:rsidRPr="008327EB">
        <w:rPr>
          <w:rFonts w:eastAsia="Trebuchet MS"/>
          <w:spacing w:val="-2"/>
          <w:sz w:val="20"/>
          <w:szCs w:val="20"/>
        </w:rPr>
        <w:t xml:space="preserve"> </w:t>
      </w:r>
      <w:r w:rsidRPr="008327EB">
        <w:rPr>
          <w:rFonts w:eastAsia="Trebuchet MS"/>
          <w:sz w:val="20"/>
          <w:szCs w:val="20"/>
        </w:rPr>
        <w:t>8,8</w:t>
      </w:r>
      <w:r w:rsidRPr="008327EB">
        <w:rPr>
          <w:rFonts w:eastAsia="Trebuchet MS"/>
          <w:spacing w:val="-1"/>
          <w:sz w:val="20"/>
          <w:szCs w:val="20"/>
        </w:rPr>
        <w:t xml:space="preserve"> </w:t>
      </w:r>
      <w:r w:rsidRPr="008327EB">
        <w:rPr>
          <w:rFonts w:eastAsia="Trebuchet MS"/>
          <w:sz w:val="20"/>
          <w:szCs w:val="20"/>
        </w:rPr>
        <w:t>hectares.</w:t>
      </w:r>
    </w:p>
    <w:p w:rsidR="008327EB" w:rsidRPr="008327EB" w:rsidRDefault="008327EB" w:rsidP="00A97D60">
      <w:pPr>
        <w:spacing w:before="119" w:line="283" w:lineRule="auto"/>
        <w:ind w:right="406"/>
        <w:jc w:val="both"/>
        <w:rPr>
          <w:rFonts w:eastAsia="Trebuchet MS"/>
          <w:sz w:val="20"/>
          <w:szCs w:val="20"/>
        </w:rPr>
      </w:pPr>
      <w:r w:rsidRPr="008327EB">
        <w:rPr>
          <w:rFonts w:eastAsia="Trebuchet MS"/>
          <w:sz w:val="20"/>
          <w:szCs w:val="20"/>
        </w:rPr>
        <w:t>Logo, o Lote 01, no que tange aos serviços de Varredura possui o total de</w:t>
      </w:r>
      <w:r w:rsidRPr="008327EB">
        <w:rPr>
          <w:rFonts w:eastAsia="Trebuchet MS"/>
          <w:spacing w:val="1"/>
          <w:sz w:val="20"/>
          <w:szCs w:val="20"/>
        </w:rPr>
        <w:t xml:space="preserve"> </w:t>
      </w:r>
      <w:r w:rsidRPr="008327EB">
        <w:rPr>
          <w:rFonts w:eastAsia="Trebuchet MS"/>
          <w:sz w:val="20"/>
          <w:szCs w:val="20"/>
        </w:rPr>
        <w:t>91,96 hectares mensais (83,16 + 8,8 = 91,96 hectares). Projetando sua</w:t>
      </w:r>
      <w:r w:rsidRPr="008327EB">
        <w:rPr>
          <w:rFonts w:eastAsia="Trebuchet MS"/>
          <w:spacing w:val="1"/>
          <w:sz w:val="20"/>
          <w:szCs w:val="20"/>
        </w:rPr>
        <w:t xml:space="preserve"> </w:t>
      </w:r>
      <w:r w:rsidRPr="008327EB">
        <w:rPr>
          <w:rFonts w:eastAsia="Trebuchet MS"/>
          <w:sz w:val="20"/>
          <w:szCs w:val="20"/>
        </w:rPr>
        <w:t>periodicidade anual, 91,96 hectares mensais multiplicada por 12 meses,</w:t>
      </w:r>
      <w:r w:rsidRPr="008327EB">
        <w:rPr>
          <w:rFonts w:eastAsia="Trebuchet MS"/>
          <w:spacing w:val="1"/>
          <w:sz w:val="20"/>
          <w:szCs w:val="20"/>
        </w:rPr>
        <w:t xml:space="preserve"> </w:t>
      </w:r>
      <w:r w:rsidRPr="008327EB">
        <w:rPr>
          <w:rFonts w:eastAsia="Trebuchet MS"/>
          <w:sz w:val="20"/>
          <w:szCs w:val="20"/>
        </w:rPr>
        <w:t>tem-se</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2"/>
          <w:sz w:val="20"/>
          <w:szCs w:val="20"/>
        </w:rPr>
        <w:t xml:space="preserve"> </w:t>
      </w:r>
      <w:r w:rsidRPr="008327EB">
        <w:rPr>
          <w:rFonts w:eastAsia="Trebuchet MS"/>
          <w:sz w:val="20"/>
          <w:szCs w:val="20"/>
        </w:rPr>
        <w:t>total</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1103,52</w:t>
      </w:r>
      <w:r w:rsidRPr="008327EB">
        <w:rPr>
          <w:rFonts w:eastAsia="Trebuchet MS"/>
          <w:spacing w:val="2"/>
          <w:sz w:val="20"/>
          <w:szCs w:val="20"/>
        </w:rPr>
        <w:t xml:space="preserve"> </w:t>
      </w:r>
      <w:r w:rsidRPr="008327EB">
        <w:rPr>
          <w:rFonts w:eastAsia="Trebuchet MS"/>
          <w:sz w:val="20"/>
          <w:szCs w:val="20"/>
        </w:rPr>
        <w:t>hectares.</w:t>
      </w:r>
    </w:p>
    <w:p w:rsidR="008327EB" w:rsidRPr="008327EB" w:rsidRDefault="008327EB" w:rsidP="00A97D60">
      <w:pPr>
        <w:spacing w:before="120" w:line="283" w:lineRule="auto"/>
        <w:ind w:right="406"/>
        <w:jc w:val="both"/>
        <w:rPr>
          <w:rFonts w:eastAsia="Trebuchet MS"/>
          <w:sz w:val="20"/>
          <w:szCs w:val="20"/>
        </w:rPr>
      </w:pPr>
      <w:r w:rsidRPr="008327EB">
        <w:rPr>
          <w:rFonts w:eastAsia="Trebuchet MS"/>
          <w:sz w:val="20"/>
          <w:szCs w:val="20"/>
        </w:rPr>
        <w:t>Já</w:t>
      </w:r>
      <w:r w:rsidRPr="008327EB">
        <w:rPr>
          <w:rFonts w:eastAsia="Trebuchet MS"/>
          <w:spacing w:val="4"/>
          <w:sz w:val="20"/>
          <w:szCs w:val="20"/>
        </w:rPr>
        <w:t xml:space="preserve"> </w:t>
      </w:r>
      <w:r w:rsidRPr="008327EB">
        <w:rPr>
          <w:rFonts w:eastAsia="Trebuchet MS"/>
          <w:sz w:val="20"/>
          <w:szCs w:val="20"/>
        </w:rPr>
        <w:t>o</w:t>
      </w:r>
      <w:r w:rsidRPr="008327EB">
        <w:rPr>
          <w:rFonts w:eastAsia="Trebuchet MS"/>
          <w:spacing w:val="-7"/>
          <w:sz w:val="20"/>
          <w:szCs w:val="20"/>
        </w:rPr>
        <w:t xml:space="preserve"> </w:t>
      </w:r>
      <w:r w:rsidRPr="008327EB">
        <w:rPr>
          <w:rFonts w:eastAsia="Trebuchet MS"/>
          <w:sz w:val="20"/>
          <w:szCs w:val="20"/>
        </w:rPr>
        <w:t>Lote</w:t>
      </w:r>
      <w:r w:rsidRPr="008327EB">
        <w:rPr>
          <w:rFonts w:eastAsia="Trebuchet MS"/>
          <w:spacing w:val="-7"/>
          <w:sz w:val="20"/>
          <w:szCs w:val="20"/>
        </w:rPr>
        <w:t xml:space="preserve"> </w:t>
      </w:r>
      <w:r w:rsidRPr="008327EB">
        <w:rPr>
          <w:rFonts w:eastAsia="Trebuchet MS"/>
          <w:sz w:val="20"/>
          <w:szCs w:val="20"/>
        </w:rPr>
        <w:t>02</w:t>
      </w:r>
      <w:r w:rsidRPr="008327EB">
        <w:rPr>
          <w:rFonts w:eastAsia="Trebuchet MS"/>
          <w:spacing w:val="-8"/>
          <w:sz w:val="20"/>
          <w:szCs w:val="20"/>
        </w:rPr>
        <w:t xml:space="preserve"> </w:t>
      </w:r>
      <w:r w:rsidRPr="008327EB">
        <w:rPr>
          <w:rFonts w:eastAsia="Trebuchet MS"/>
          <w:sz w:val="20"/>
          <w:szCs w:val="20"/>
        </w:rPr>
        <w:t>possui</w:t>
      </w:r>
      <w:r w:rsidRPr="008327EB">
        <w:rPr>
          <w:rFonts w:eastAsia="Trebuchet MS"/>
          <w:spacing w:val="-7"/>
          <w:sz w:val="20"/>
          <w:szCs w:val="20"/>
        </w:rPr>
        <w:t xml:space="preserve"> </w:t>
      </w:r>
      <w:r w:rsidRPr="008327EB">
        <w:rPr>
          <w:rFonts w:eastAsia="Trebuchet MS"/>
          <w:sz w:val="20"/>
          <w:szCs w:val="20"/>
        </w:rPr>
        <w:t>6.6</w:t>
      </w:r>
      <w:r w:rsidRPr="008327EB">
        <w:rPr>
          <w:rFonts w:eastAsia="Trebuchet MS"/>
          <w:spacing w:val="-8"/>
          <w:sz w:val="20"/>
          <w:szCs w:val="20"/>
        </w:rPr>
        <w:t xml:space="preserve"> </w:t>
      </w:r>
      <w:r w:rsidRPr="008327EB">
        <w:rPr>
          <w:rFonts w:eastAsia="Trebuchet MS"/>
          <w:sz w:val="20"/>
          <w:szCs w:val="20"/>
        </w:rPr>
        <w:t>km</w:t>
      </w:r>
      <w:r w:rsidRPr="008327EB">
        <w:rPr>
          <w:rFonts w:eastAsia="Trebuchet MS"/>
          <w:spacing w:val="-7"/>
          <w:sz w:val="20"/>
          <w:szCs w:val="20"/>
        </w:rPr>
        <w:t xml:space="preserve"> </w:t>
      </w:r>
      <w:r w:rsidRPr="008327EB">
        <w:rPr>
          <w:rFonts w:eastAsia="Trebuchet MS"/>
          <w:sz w:val="20"/>
          <w:szCs w:val="20"/>
        </w:rPr>
        <w:t>lineares</w:t>
      </w:r>
      <w:r w:rsidRPr="008327EB">
        <w:rPr>
          <w:rFonts w:eastAsia="Trebuchet MS"/>
          <w:spacing w:val="-8"/>
          <w:sz w:val="20"/>
          <w:szCs w:val="20"/>
        </w:rPr>
        <w:t xml:space="preserve"> </w:t>
      </w:r>
      <w:r w:rsidRPr="008327EB">
        <w:rPr>
          <w:rFonts w:eastAsia="Trebuchet MS"/>
          <w:sz w:val="20"/>
          <w:szCs w:val="20"/>
        </w:rPr>
        <w:t>x</w:t>
      </w:r>
      <w:r w:rsidRPr="008327EB">
        <w:rPr>
          <w:rFonts w:eastAsia="Trebuchet MS"/>
          <w:spacing w:val="-7"/>
          <w:sz w:val="20"/>
          <w:szCs w:val="20"/>
        </w:rPr>
        <w:t xml:space="preserve"> </w:t>
      </w:r>
      <w:r w:rsidRPr="008327EB">
        <w:rPr>
          <w:rFonts w:eastAsia="Trebuchet MS"/>
          <w:sz w:val="20"/>
          <w:szCs w:val="20"/>
        </w:rPr>
        <w:t>0,50</w:t>
      </w:r>
      <w:r w:rsidRPr="008327EB">
        <w:rPr>
          <w:rFonts w:eastAsia="Trebuchet MS"/>
          <w:spacing w:val="-7"/>
          <w:sz w:val="20"/>
          <w:szCs w:val="20"/>
        </w:rPr>
        <w:t xml:space="preserve"> </w:t>
      </w:r>
      <w:r w:rsidRPr="008327EB">
        <w:rPr>
          <w:rFonts w:eastAsia="Trebuchet MS"/>
          <w:sz w:val="20"/>
          <w:szCs w:val="20"/>
        </w:rPr>
        <w:t>metros</w:t>
      </w:r>
      <w:r w:rsidRPr="008327EB">
        <w:rPr>
          <w:rFonts w:eastAsia="Trebuchet MS"/>
          <w:spacing w:val="-8"/>
          <w:sz w:val="20"/>
          <w:szCs w:val="20"/>
        </w:rPr>
        <w:t xml:space="preserve"> </w:t>
      </w:r>
      <w:r w:rsidRPr="008327EB">
        <w:rPr>
          <w:rFonts w:eastAsia="Trebuchet MS"/>
          <w:sz w:val="20"/>
          <w:szCs w:val="20"/>
        </w:rPr>
        <w:t>(sarjeta)</w:t>
      </w:r>
      <w:r w:rsidRPr="008327EB">
        <w:rPr>
          <w:rFonts w:eastAsia="Trebuchet MS"/>
          <w:spacing w:val="-7"/>
          <w:sz w:val="20"/>
          <w:szCs w:val="20"/>
        </w:rPr>
        <w:t xml:space="preserve"> </w:t>
      </w:r>
      <w:r w:rsidRPr="008327EB">
        <w:rPr>
          <w:rFonts w:eastAsia="Trebuchet MS"/>
          <w:sz w:val="20"/>
          <w:szCs w:val="20"/>
        </w:rPr>
        <w:t>x</w:t>
      </w:r>
      <w:r w:rsidRPr="008327EB">
        <w:rPr>
          <w:rFonts w:eastAsia="Trebuchet MS"/>
          <w:spacing w:val="-8"/>
          <w:sz w:val="20"/>
          <w:szCs w:val="20"/>
        </w:rPr>
        <w:t xml:space="preserve"> </w:t>
      </w:r>
      <w:r w:rsidRPr="008327EB">
        <w:rPr>
          <w:rFonts w:eastAsia="Trebuchet MS"/>
          <w:sz w:val="20"/>
          <w:szCs w:val="20"/>
        </w:rPr>
        <w:t>2</w:t>
      </w:r>
      <w:r w:rsidRPr="008327EB">
        <w:rPr>
          <w:rFonts w:eastAsia="Trebuchet MS"/>
          <w:spacing w:val="-7"/>
          <w:sz w:val="20"/>
          <w:szCs w:val="20"/>
        </w:rPr>
        <w:t xml:space="preserve"> </w:t>
      </w:r>
      <w:r w:rsidRPr="008327EB">
        <w:rPr>
          <w:rFonts w:eastAsia="Trebuchet MS"/>
          <w:sz w:val="20"/>
          <w:szCs w:val="20"/>
        </w:rPr>
        <w:t>lados</w:t>
      </w:r>
      <w:r w:rsidRPr="008327EB">
        <w:rPr>
          <w:rFonts w:eastAsia="Trebuchet MS"/>
          <w:spacing w:val="-7"/>
          <w:sz w:val="20"/>
          <w:szCs w:val="20"/>
        </w:rPr>
        <w:t xml:space="preserve"> </w:t>
      </w:r>
      <w:r w:rsidRPr="008327EB">
        <w:rPr>
          <w:rFonts w:eastAsia="Trebuchet MS"/>
          <w:sz w:val="20"/>
          <w:szCs w:val="20"/>
        </w:rPr>
        <w:t>da</w:t>
      </w:r>
      <w:r w:rsidRPr="008327EB">
        <w:rPr>
          <w:rFonts w:eastAsia="Trebuchet MS"/>
          <w:spacing w:val="-8"/>
          <w:sz w:val="20"/>
          <w:szCs w:val="20"/>
        </w:rPr>
        <w:t xml:space="preserve"> </w:t>
      </w:r>
      <w:r w:rsidRPr="008327EB">
        <w:rPr>
          <w:rFonts w:eastAsia="Trebuchet MS"/>
          <w:sz w:val="20"/>
          <w:szCs w:val="20"/>
        </w:rPr>
        <w:t>rua</w:t>
      </w:r>
      <w:r w:rsidRPr="008327EB">
        <w:rPr>
          <w:rFonts w:eastAsia="Trebuchet MS"/>
          <w:spacing w:val="-7"/>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sz w:val="20"/>
          <w:szCs w:val="20"/>
        </w:rPr>
        <w:t>6.600,00</w:t>
      </w:r>
      <w:r w:rsidRPr="008327EB">
        <w:rPr>
          <w:rFonts w:eastAsia="Trebuchet MS"/>
          <w:spacing w:val="-5"/>
          <w:sz w:val="20"/>
          <w:szCs w:val="20"/>
        </w:rPr>
        <w:t xml:space="preserve"> </w:t>
      </w:r>
      <w:r w:rsidRPr="008327EB">
        <w:rPr>
          <w:rFonts w:eastAsia="Trebuchet MS"/>
          <w:sz w:val="20"/>
          <w:szCs w:val="20"/>
        </w:rPr>
        <w:t>m²/</w:t>
      </w:r>
      <w:r w:rsidRPr="008327EB">
        <w:rPr>
          <w:rFonts w:eastAsia="Trebuchet MS"/>
          <w:spacing w:val="-4"/>
          <w:sz w:val="20"/>
          <w:szCs w:val="20"/>
        </w:rPr>
        <w:t xml:space="preserve"> </w:t>
      </w:r>
      <w:r w:rsidRPr="008327EB">
        <w:rPr>
          <w:rFonts w:eastAsia="Trebuchet MS"/>
          <w:sz w:val="20"/>
          <w:szCs w:val="20"/>
        </w:rPr>
        <w:t>10.000</w:t>
      </w:r>
      <w:r w:rsidRPr="008327EB">
        <w:rPr>
          <w:rFonts w:eastAsia="Trebuchet MS"/>
          <w:spacing w:val="-5"/>
          <w:sz w:val="20"/>
          <w:szCs w:val="20"/>
        </w:rPr>
        <w:t xml:space="preserve"> </w:t>
      </w:r>
      <w:r w:rsidRPr="008327EB">
        <w:rPr>
          <w:rFonts w:eastAsia="Trebuchet MS"/>
          <w:sz w:val="20"/>
          <w:szCs w:val="20"/>
        </w:rPr>
        <w:t>=</w:t>
      </w:r>
      <w:r w:rsidRPr="008327EB">
        <w:rPr>
          <w:rFonts w:eastAsia="Trebuchet MS"/>
          <w:spacing w:val="-4"/>
          <w:sz w:val="20"/>
          <w:szCs w:val="20"/>
        </w:rPr>
        <w:t xml:space="preserve"> </w:t>
      </w:r>
      <w:r w:rsidRPr="008327EB">
        <w:rPr>
          <w:rFonts w:eastAsia="Trebuchet MS"/>
          <w:sz w:val="20"/>
          <w:szCs w:val="20"/>
        </w:rPr>
        <w:t>0,66</w:t>
      </w:r>
      <w:r w:rsidRPr="008327EB">
        <w:rPr>
          <w:rFonts w:eastAsia="Trebuchet MS"/>
          <w:spacing w:val="-5"/>
          <w:sz w:val="20"/>
          <w:szCs w:val="20"/>
        </w:rPr>
        <w:t xml:space="preserve"> </w:t>
      </w:r>
      <w:r w:rsidRPr="008327EB">
        <w:rPr>
          <w:rFonts w:eastAsia="Trebuchet MS"/>
          <w:sz w:val="20"/>
          <w:szCs w:val="20"/>
        </w:rPr>
        <w:t>hectares</w:t>
      </w:r>
      <w:r w:rsidRPr="008327EB">
        <w:rPr>
          <w:rFonts w:eastAsia="Trebuchet MS"/>
          <w:spacing w:val="-4"/>
          <w:sz w:val="20"/>
          <w:szCs w:val="20"/>
        </w:rPr>
        <w:t xml:space="preserve"> </w:t>
      </w:r>
      <w:r w:rsidRPr="008327EB">
        <w:rPr>
          <w:rFonts w:eastAsia="Trebuchet MS"/>
          <w:sz w:val="20"/>
          <w:szCs w:val="20"/>
        </w:rPr>
        <w:t>x</w:t>
      </w:r>
      <w:r w:rsidRPr="008327EB">
        <w:rPr>
          <w:rFonts w:eastAsia="Trebuchet MS"/>
          <w:spacing w:val="-4"/>
          <w:sz w:val="20"/>
          <w:szCs w:val="20"/>
        </w:rPr>
        <w:t xml:space="preserve"> </w:t>
      </w:r>
      <w:r w:rsidRPr="008327EB">
        <w:rPr>
          <w:rFonts w:eastAsia="Trebuchet MS"/>
          <w:sz w:val="20"/>
          <w:szCs w:val="20"/>
        </w:rPr>
        <w:t>22</w:t>
      </w:r>
      <w:r w:rsidRPr="008327EB">
        <w:rPr>
          <w:rFonts w:eastAsia="Trebuchet MS"/>
          <w:spacing w:val="-5"/>
          <w:sz w:val="20"/>
          <w:szCs w:val="20"/>
        </w:rPr>
        <w:t xml:space="preserve"> </w:t>
      </w:r>
      <w:r w:rsidRPr="008327EB">
        <w:rPr>
          <w:rFonts w:eastAsia="Trebuchet MS"/>
          <w:sz w:val="20"/>
          <w:szCs w:val="20"/>
        </w:rPr>
        <w:t>dias</w:t>
      </w:r>
      <w:r w:rsidRPr="008327EB">
        <w:rPr>
          <w:rFonts w:eastAsia="Trebuchet MS"/>
          <w:spacing w:val="-4"/>
          <w:sz w:val="20"/>
          <w:szCs w:val="20"/>
        </w:rPr>
        <w:t xml:space="preserve"> </w:t>
      </w:r>
      <w:r w:rsidRPr="008327EB">
        <w:rPr>
          <w:rFonts w:eastAsia="Trebuchet MS"/>
          <w:sz w:val="20"/>
          <w:szCs w:val="20"/>
        </w:rPr>
        <w:t>úteis</w:t>
      </w:r>
      <w:r w:rsidRPr="008327EB">
        <w:rPr>
          <w:rFonts w:eastAsia="Trebuchet MS"/>
          <w:spacing w:val="-15"/>
          <w:sz w:val="20"/>
          <w:szCs w:val="20"/>
        </w:rPr>
        <w:t xml:space="preserve"> </w:t>
      </w:r>
      <w:r w:rsidRPr="008327EB">
        <w:rPr>
          <w:rFonts w:eastAsia="Trebuchet MS"/>
          <w:sz w:val="20"/>
          <w:szCs w:val="20"/>
        </w:rPr>
        <w:t>x</w:t>
      </w:r>
      <w:r w:rsidRPr="008327EB">
        <w:rPr>
          <w:rFonts w:eastAsia="Trebuchet MS"/>
          <w:spacing w:val="-15"/>
          <w:sz w:val="20"/>
          <w:szCs w:val="20"/>
        </w:rPr>
        <w:t xml:space="preserve"> </w:t>
      </w:r>
      <w:r w:rsidRPr="008327EB">
        <w:rPr>
          <w:rFonts w:eastAsia="Trebuchet MS"/>
          <w:sz w:val="20"/>
          <w:szCs w:val="20"/>
        </w:rPr>
        <w:t>1</w:t>
      </w:r>
      <w:r w:rsidRPr="008327EB">
        <w:rPr>
          <w:rFonts w:eastAsia="Trebuchet MS"/>
          <w:spacing w:val="-15"/>
          <w:sz w:val="20"/>
          <w:szCs w:val="20"/>
        </w:rPr>
        <w:t xml:space="preserve"> </w:t>
      </w:r>
      <w:r w:rsidRPr="008327EB">
        <w:rPr>
          <w:rFonts w:eastAsia="Trebuchet MS"/>
          <w:sz w:val="20"/>
          <w:szCs w:val="20"/>
        </w:rPr>
        <w:t>mês</w:t>
      </w:r>
      <w:r w:rsidRPr="008327EB">
        <w:rPr>
          <w:rFonts w:eastAsia="Trebuchet MS"/>
          <w:spacing w:val="-15"/>
          <w:sz w:val="20"/>
          <w:szCs w:val="20"/>
        </w:rPr>
        <w:t xml:space="preserve"> </w:t>
      </w:r>
      <w:r w:rsidRPr="008327EB">
        <w:rPr>
          <w:rFonts w:eastAsia="Trebuchet MS"/>
          <w:sz w:val="20"/>
          <w:szCs w:val="20"/>
        </w:rPr>
        <w:t>=</w:t>
      </w:r>
      <w:r w:rsidRPr="008327EB">
        <w:rPr>
          <w:rFonts w:eastAsia="Trebuchet MS"/>
          <w:spacing w:val="-15"/>
          <w:sz w:val="20"/>
          <w:szCs w:val="20"/>
        </w:rPr>
        <w:t xml:space="preserve"> </w:t>
      </w:r>
      <w:r w:rsidRPr="008327EB">
        <w:rPr>
          <w:rFonts w:eastAsia="Trebuchet MS"/>
          <w:sz w:val="20"/>
          <w:szCs w:val="20"/>
        </w:rPr>
        <w:t>14,52</w:t>
      </w:r>
      <w:r w:rsidRPr="008327EB">
        <w:rPr>
          <w:rFonts w:eastAsia="Trebuchet MS"/>
          <w:spacing w:val="-15"/>
          <w:sz w:val="20"/>
          <w:szCs w:val="20"/>
        </w:rPr>
        <w:t xml:space="preserve"> </w:t>
      </w:r>
      <w:r w:rsidRPr="008327EB">
        <w:rPr>
          <w:rFonts w:eastAsia="Trebuchet MS"/>
          <w:sz w:val="20"/>
          <w:szCs w:val="20"/>
        </w:rPr>
        <w:t>hectares</w:t>
      </w:r>
      <w:r w:rsidRPr="008327EB">
        <w:rPr>
          <w:rFonts w:eastAsia="Trebuchet MS"/>
          <w:spacing w:val="-58"/>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Projetando</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periodicidade</w:t>
      </w:r>
      <w:r w:rsidRPr="008327EB">
        <w:rPr>
          <w:rFonts w:eastAsia="Trebuchet MS"/>
          <w:spacing w:val="1"/>
          <w:sz w:val="20"/>
          <w:szCs w:val="20"/>
        </w:rPr>
        <w:t xml:space="preserve"> </w:t>
      </w:r>
      <w:r w:rsidRPr="008327EB">
        <w:rPr>
          <w:rFonts w:eastAsia="Trebuchet MS"/>
          <w:sz w:val="20"/>
          <w:szCs w:val="20"/>
        </w:rPr>
        <w:t>anual,</w:t>
      </w:r>
      <w:r w:rsidRPr="008327EB">
        <w:rPr>
          <w:rFonts w:eastAsia="Trebuchet MS"/>
          <w:spacing w:val="1"/>
          <w:sz w:val="20"/>
          <w:szCs w:val="20"/>
        </w:rPr>
        <w:t xml:space="preserve"> </w:t>
      </w:r>
      <w:r w:rsidRPr="008327EB">
        <w:rPr>
          <w:rFonts w:eastAsia="Trebuchet MS"/>
          <w:sz w:val="20"/>
          <w:szCs w:val="20"/>
        </w:rPr>
        <w:t>91,96</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multiplicada</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12</w:t>
      </w:r>
      <w:r w:rsidRPr="008327EB">
        <w:rPr>
          <w:rFonts w:eastAsia="Trebuchet MS"/>
          <w:spacing w:val="-3"/>
          <w:sz w:val="20"/>
          <w:szCs w:val="20"/>
        </w:rPr>
        <w:t xml:space="preserve"> </w:t>
      </w:r>
      <w:r w:rsidRPr="008327EB">
        <w:rPr>
          <w:rFonts w:eastAsia="Trebuchet MS"/>
          <w:sz w:val="20"/>
          <w:szCs w:val="20"/>
        </w:rPr>
        <w:t>meses,</w:t>
      </w:r>
      <w:r w:rsidRPr="008327EB">
        <w:rPr>
          <w:rFonts w:eastAsia="Trebuchet MS"/>
          <w:spacing w:val="-3"/>
          <w:sz w:val="20"/>
          <w:szCs w:val="20"/>
        </w:rPr>
        <w:t xml:space="preserve"> </w:t>
      </w:r>
      <w:r w:rsidRPr="008327EB">
        <w:rPr>
          <w:rFonts w:eastAsia="Trebuchet MS"/>
          <w:sz w:val="20"/>
          <w:szCs w:val="20"/>
        </w:rPr>
        <w:t>tem-se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total</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174,24</w:t>
      </w:r>
      <w:r w:rsidRPr="008327EB">
        <w:rPr>
          <w:rFonts w:eastAsia="Trebuchet MS"/>
          <w:spacing w:val="-3"/>
          <w:sz w:val="20"/>
          <w:szCs w:val="20"/>
        </w:rPr>
        <w:t xml:space="preserve"> </w:t>
      </w:r>
      <w:r w:rsidRPr="008327EB">
        <w:rPr>
          <w:rFonts w:eastAsia="Trebuchet MS"/>
          <w:sz w:val="20"/>
          <w:szCs w:val="20"/>
        </w:rPr>
        <w:t>hectares.</w:t>
      </w:r>
    </w:p>
    <w:p w:rsidR="008327EB" w:rsidRPr="008327EB" w:rsidRDefault="008327EB" w:rsidP="00A97D60">
      <w:pPr>
        <w:spacing w:before="119" w:line="283" w:lineRule="auto"/>
        <w:ind w:right="405"/>
        <w:jc w:val="both"/>
        <w:rPr>
          <w:rFonts w:eastAsia="Trebuchet MS"/>
          <w:sz w:val="20"/>
          <w:szCs w:val="20"/>
        </w:rPr>
      </w:pP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Lote</w:t>
      </w:r>
      <w:r w:rsidRPr="008327EB">
        <w:rPr>
          <w:rFonts w:eastAsia="Trebuchet MS"/>
          <w:spacing w:val="3"/>
          <w:sz w:val="20"/>
          <w:szCs w:val="20"/>
        </w:rPr>
        <w:t xml:space="preserve"> </w:t>
      </w:r>
      <w:r w:rsidRPr="008327EB">
        <w:rPr>
          <w:rFonts w:eastAsia="Trebuchet MS"/>
          <w:sz w:val="20"/>
          <w:szCs w:val="20"/>
        </w:rPr>
        <w:t>03</w:t>
      </w:r>
      <w:r w:rsidRPr="008327EB">
        <w:rPr>
          <w:rFonts w:eastAsia="Trebuchet MS"/>
          <w:spacing w:val="3"/>
          <w:sz w:val="20"/>
          <w:szCs w:val="20"/>
        </w:rPr>
        <w:t xml:space="preserve"> </w:t>
      </w:r>
      <w:r w:rsidRPr="008327EB">
        <w:rPr>
          <w:rFonts w:eastAsia="Trebuchet MS"/>
          <w:sz w:val="20"/>
          <w:szCs w:val="20"/>
        </w:rPr>
        <w:t>possui</w:t>
      </w:r>
      <w:r w:rsidRPr="008327EB">
        <w:rPr>
          <w:rFonts w:eastAsia="Trebuchet MS"/>
          <w:spacing w:val="3"/>
          <w:sz w:val="20"/>
          <w:szCs w:val="20"/>
        </w:rPr>
        <w:t xml:space="preserve"> </w:t>
      </w:r>
      <w:r w:rsidRPr="008327EB">
        <w:rPr>
          <w:rFonts w:eastAsia="Trebuchet MS"/>
          <w:sz w:val="20"/>
          <w:szCs w:val="20"/>
        </w:rPr>
        <w:t>7.443</w:t>
      </w:r>
      <w:r w:rsidRPr="008327EB">
        <w:rPr>
          <w:rFonts w:eastAsia="Trebuchet MS"/>
          <w:spacing w:val="-9"/>
          <w:sz w:val="20"/>
          <w:szCs w:val="20"/>
        </w:rPr>
        <w:t xml:space="preserve"> </w:t>
      </w:r>
      <w:r w:rsidRPr="008327EB">
        <w:rPr>
          <w:rFonts w:eastAsia="Trebuchet MS"/>
          <w:sz w:val="20"/>
          <w:szCs w:val="20"/>
        </w:rPr>
        <w:t>km</w:t>
      </w:r>
      <w:r w:rsidRPr="008327EB">
        <w:rPr>
          <w:rFonts w:eastAsia="Trebuchet MS"/>
          <w:spacing w:val="-9"/>
          <w:sz w:val="20"/>
          <w:szCs w:val="20"/>
        </w:rPr>
        <w:t xml:space="preserve"> </w:t>
      </w:r>
      <w:r w:rsidRPr="008327EB">
        <w:rPr>
          <w:rFonts w:eastAsia="Trebuchet MS"/>
          <w:sz w:val="20"/>
          <w:szCs w:val="20"/>
        </w:rPr>
        <w:t>lineares</w:t>
      </w:r>
      <w:r w:rsidRPr="008327EB">
        <w:rPr>
          <w:rFonts w:eastAsia="Trebuchet MS"/>
          <w:spacing w:val="-9"/>
          <w:sz w:val="20"/>
          <w:szCs w:val="20"/>
        </w:rPr>
        <w:t xml:space="preserve"> </w:t>
      </w:r>
      <w:r w:rsidRPr="008327EB">
        <w:rPr>
          <w:rFonts w:eastAsia="Trebuchet MS"/>
          <w:sz w:val="20"/>
          <w:szCs w:val="20"/>
        </w:rPr>
        <w:t>x</w:t>
      </w:r>
      <w:r w:rsidRPr="008327EB">
        <w:rPr>
          <w:rFonts w:eastAsia="Trebuchet MS"/>
          <w:spacing w:val="-9"/>
          <w:sz w:val="20"/>
          <w:szCs w:val="20"/>
        </w:rPr>
        <w:t xml:space="preserve"> </w:t>
      </w:r>
      <w:r w:rsidRPr="008327EB">
        <w:rPr>
          <w:rFonts w:eastAsia="Trebuchet MS"/>
          <w:sz w:val="20"/>
          <w:szCs w:val="20"/>
        </w:rPr>
        <w:t>0,50</w:t>
      </w:r>
      <w:r w:rsidRPr="008327EB">
        <w:rPr>
          <w:rFonts w:eastAsia="Trebuchet MS"/>
          <w:spacing w:val="-9"/>
          <w:sz w:val="20"/>
          <w:szCs w:val="20"/>
        </w:rPr>
        <w:t xml:space="preserve"> </w:t>
      </w:r>
      <w:r w:rsidRPr="008327EB">
        <w:rPr>
          <w:rFonts w:eastAsia="Trebuchet MS"/>
          <w:sz w:val="20"/>
          <w:szCs w:val="20"/>
        </w:rPr>
        <w:t>metros</w:t>
      </w:r>
      <w:r w:rsidRPr="008327EB">
        <w:rPr>
          <w:rFonts w:eastAsia="Trebuchet MS"/>
          <w:spacing w:val="-9"/>
          <w:sz w:val="20"/>
          <w:szCs w:val="20"/>
        </w:rPr>
        <w:t xml:space="preserve"> </w:t>
      </w:r>
      <w:r w:rsidRPr="008327EB">
        <w:rPr>
          <w:rFonts w:eastAsia="Trebuchet MS"/>
          <w:sz w:val="20"/>
          <w:szCs w:val="20"/>
        </w:rPr>
        <w:t>(sarjeta)</w:t>
      </w:r>
      <w:r w:rsidRPr="008327EB">
        <w:rPr>
          <w:rFonts w:eastAsia="Trebuchet MS"/>
          <w:spacing w:val="-9"/>
          <w:sz w:val="20"/>
          <w:szCs w:val="20"/>
        </w:rPr>
        <w:t xml:space="preserve"> </w:t>
      </w:r>
      <w:r w:rsidRPr="008327EB">
        <w:rPr>
          <w:rFonts w:eastAsia="Trebuchet MS"/>
          <w:sz w:val="20"/>
          <w:szCs w:val="20"/>
        </w:rPr>
        <w:t>x</w:t>
      </w:r>
      <w:r w:rsidRPr="008327EB">
        <w:rPr>
          <w:rFonts w:eastAsia="Trebuchet MS"/>
          <w:spacing w:val="-9"/>
          <w:sz w:val="20"/>
          <w:szCs w:val="20"/>
        </w:rPr>
        <w:t xml:space="preserve"> </w:t>
      </w:r>
      <w:r w:rsidRPr="008327EB">
        <w:rPr>
          <w:rFonts w:eastAsia="Trebuchet MS"/>
          <w:sz w:val="20"/>
          <w:szCs w:val="20"/>
        </w:rPr>
        <w:t>2</w:t>
      </w:r>
      <w:r w:rsidRPr="008327EB">
        <w:rPr>
          <w:rFonts w:eastAsia="Trebuchet MS"/>
          <w:spacing w:val="-9"/>
          <w:sz w:val="20"/>
          <w:szCs w:val="20"/>
        </w:rPr>
        <w:t xml:space="preserve"> </w:t>
      </w:r>
      <w:r w:rsidRPr="008327EB">
        <w:rPr>
          <w:rFonts w:eastAsia="Trebuchet MS"/>
          <w:sz w:val="20"/>
          <w:szCs w:val="20"/>
        </w:rPr>
        <w:t>lados</w:t>
      </w:r>
      <w:r w:rsidRPr="008327EB">
        <w:rPr>
          <w:rFonts w:eastAsia="Trebuchet MS"/>
          <w:spacing w:val="-9"/>
          <w:sz w:val="20"/>
          <w:szCs w:val="20"/>
        </w:rPr>
        <w:t xml:space="preserve"> </w:t>
      </w:r>
      <w:r w:rsidRPr="008327EB">
        <w:rPr>
          <w:rFonts w:eastAsia="Trebuchet MS"/>
          <w:sz w:val="20"/>
          <w:szCs w:val="20"/>
        </w:rPr>
        <w:t>da</w:t>
      </w:r>
      <w:r w:rsidRPr="008327EB">
        <w:rPr>
          <w:rFonts w:eastAsia="Trebuchet MS"/>
          <w:spacing w:val="-9"/>
          <w:sz w:val="20"/>
          <w:szCs w:val="20"/>
        </w:rPr>
        <w:t xml:space="preserve"> </w:t>
      </w:r>
      <w:r w:rsidRPr="008327EB">
        <w:rPr>
          <w:rFonts w:eastAsia="Trebuchet MS"/>
          <w:sz w:val="20"/>
          <w:szCs w:val="20"/>
        </w:rPr>
        <w:t>rua</w:t>
      </w:r>
      <w:r w:rsidRPr="008327EB">
        <w:rPr>
          <w:rFonts w:eastAsia="Trebuchet MS"/>
          <w:spacing w:val="-9"/>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w w:val="95"/>
          <w:sz w:val="20"/>
          <w:szCs w:val="20"/>
        </w:rPr>
        <w:t>7.443,00 m²/ 10.000 =0,744 hectares x 22 dias úteis x 1 mês = 16,37 hectares</w:t>
      </w:r>
      <w:r w:rsidRPr="008327EB">
        <w:rPr>
          <w:rFonts w:eastAsia="Trebuchet MS"/>
          <w:spacing w:val="1"/>
          <w:w w:val="95"/>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Projetando</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periodicidade</w:t>
      </w:r>
      <w:r w:rsidRPr="008327EB">
        <w:rPr>
          <w:rFonts w:eastAsia="Trebuchet MS"/>
          <w:spacing w:val="1"/>
          <w:sz w:val="20"/>
          <w:szCs w:val="20"/>
        </w:rPr>
        <w:t xml:space="preserve"> </w:t>
      </w:r>
      <w:r w:rsidRPr="008327EB">
        <w:rPr>
          <w:rFonts w:eastAsia="Trebuchet MS"/>
          <w:sz w:val="20"/>
          <w:szCs w:val="20"/>
        </w:rPr>
        <w:t>anual,</w:t>
      </w:r>
      <w:r w:rsidRPr="008327EB">
        <w:rPr>
          <w:rFonts w:eastAsia="Trebuchet MS"/>
          <w:spacing w:val="1"/>
          <w:sz w:val="20"/>
          <w:szCs w:val="20"/>
        </w:rPr>
        <w:t xml:space="preserve"> </w:t>
      </w:r>
      <w:r w:rsidRPr="008327EB">
        <w:rPr>
          <w:rFonts w:eastAsia="Trebuchet MS"/>
          <w:sz w:val="20"/>
          <w:szCs w:val="20"/>
        </w:rPr>
        <w:t>91,96</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multiplicada</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12</w:t>
      </w:r>
      <w:r w:rsidRPr="008327EB">
        <w:rPr>
          <w:rFonts w:eastAsia="Trebuchet MS"/>
          <w:spacing w:val="-3"/>
          <w:sz w:val="20"/>
          <w:szCs w:val="20"/>
        </w:rPr>
        <w:t xml:space="preserve"> </w:t>
      </w:r>
      <w:r w:rsidRPr="008327EB">
        <w:rPr>
          <w:rFonts w:eastAsia="Trebuchet MS"/>
          <w:sz w:val="20"/>
          <w:szCs w:val="20"/>
        </w:rPr>
        <w:t>meses,</w:t>
      </w:r>
      <w:r w:rsidRPr="008327EB">
        <w:rPr>
          <w:rFonts w:eastAsia="Trebuchet MS"/>
          <w:spacing w:val="-3"/>
          <w:sz w:val="20"/>
          <w:szCs w:val="20"/>
        </w:rPr>
        <w:t xml:space="preserve"> </w:t>
      </w:r>
      <w:r w:rsidRPr="008327EB">
        <w:rPr>
          <w:rFonts w:eastAsia="Trebuchet MS"/>
          <w:sz w:val="20"/>
          <w:szCs w:val="20"/>
        </w:rPr>
        <w:t>tem-se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total</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196,44</w:t>
      </w:r>
      <w:r w:rsidRPr="008327EB">
        <w:rPr>
          <w:rFonts w:eastAsia="Trebuchet MS"/>
          <w:spacing w:val="-3"/>
          <w:sz w:val="20"/>
          <w:szCs w:val="20"/>
        </w:rPr>
        <w:t xml:space="preserve"> </w:t>
      </w:r>
      <w:r w:rsidRPr="008327EB">
        <w:rPr>
          <w:rFonts w:eastAsia="Trebuchet MS"/>
          <w:sz w:val="20"/>
          <w:szCs w:val="20"/>
        </w:rPr>
        <w:t>hectares.</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sz w:val="20"/>
          <w:szCs w:val="20"/>
        </w:rPr>
        <w:t>E o Lote 04 tem 4.4 km lineares x 0,50 metros (sarjeta) x 2 lados da rua =</w:t>
      </w:r>
      <w:r w:rsidRPr="008327EB">
        <w:rPr>
          <w:rFonts w:eastAsia="Trebuchet MS"/>
          <w:spacing w:val="1"/>
          <w:sz w:val="20"/>
          <w:szCs w:val="20"/>
        </w:rPr>
        <w:t xml:space="preserve"> </w:t>
      </w:r>
      <w:r w:rsidRPr="008327EB">
        <w:rPr>
          <w:rFonts w:eastAsia="Trebuchet MS"/>
          <w:sz w:val="20"/>
          <w:szCs w:val="20"/>
        </w:rPr>
        <w:t>4.400,00</w:t>
      </w:r>
      <w:r w:rsidRPr="008327EB">
        <w:rPr>
          <w:rFonts w:eastAsia="Trebuchet MS"/>
          <w:spacing w:val="4"/>
          <w:sz w:val="20"/>
          <w:szCs w:val="20"/>
        </w:rPr>
        <w:t xml:space="preserve"> </w:t>
      </w:r>
      <w:r w:rsidRPr="008327EB">
        <w:rPr>
          <w:rFonts w:eastAsia="Trebuchet MS"/>
          <w:sz w:val="20"/>
          <w:szCs w:val="20"/>
        </w:rPr>
        <w:t>m²/</w:t>
      </w:r>
      <w:r w:rsidRPr="008327EB">
        <w:rPr>
          <w:rFonts w:eastAsia="Trebuchet MS"/>
          <w:spacing w:val="4"/>
          <w:sz w:val="20"/>
          <w:szCs w:val="20"/>
        </w:rPr>
        <w:t xml:space="preserve"> </w:t>
      </w:r>
      <w:r w:rsidRPr="008327EB">
        <w:rPr>
          <w:rFonts w:eastAsia="Trebuchet MS"/>
          <w:sz w:val="20"/>
          <w:szCs w:val="20"/>
        </w:rPr>
        <w:t>10.000</w:t>
      </w:r>
      <w:r w:rsidRPr="008327EB">
        <w:rPr>
          <w:rFonts w:eastAsia="Trebuchet MS"/>
          <w:spacing w:val="5"/>
          <w:sz w:val="20"/>
          <w:szCs w:val="20"/>
        </w:rPr>
        <w:t xml:space="preserve"> </w:t>
      </w:r>
      <w:r w:rsidRPr="008327EB">
        <w:rPr>
          <w:rFonts w:eastAsia="Trebuchet MS"/>
          <w:sz w:val="20"/>
          <w:szCs w:val="20"/>
        </w:rPr>
        <w:t>=0,44</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5"/>
          <w:sz w:val="20"/>
          <w:szCs w:val="20"/>
        </w:rPr>
        <w:t xml:space="preserve"> </w:t>
      </w:r>
      <w:r w:rsidRPr="008327EB">
        <w:rPr>
          <w:rFonts w:eastAsia="Trebuchet MS"/>
          <w:sz w:val="20"/>
          <w:szCs w:val="20"/>
        </w:rPr>
        <w:t>x</w:t>
      </w:r>
      <w:r w:rsidRPr="008327EB">
        <w:rPr>
          <w:rFonts w:eastAsia="Trebuchet MS"/>
          <w:spacing w:val="-5"/>
          <w:sz w:val="20"/>
          <w:szCs w:val="20"/>
        </w:rPr>
        <w:t xml:space="preserve"> </w:t>
      </w:r>
      <w:r w:rsidRPr="008327EB">
        <w:rPr>
          <w:rFonts w:eastAsia="Trebuchet MS"/>
          <w:sz w:val="20"/>
          <w:szCs w:val="20"/>
        </w:rPr>
        <w:t>22</w:t>
      </w:r>
      <w:r w:rsidRPr="008327EB">
        <w:rPr>
          <w:rFonts w:eastAsia="Trebuchet MS"/>
          <w:spacing w:val="-6"/>
          <w:sz w:val="20"/>
          <w:szCs w:val="20"/>
        </w:rPr>
        <w:t xml:space="preserve"> </w:t>
      </w:r>
      <w:r w:rsidRPr="008327EB">
        <w:rPr>
          <w:rFonts w:eastAsia="Trebuchet MS"/>
          <w:sz w:val="20"/>
          <w:szCs w:val="20"/>
        </w:rPr>
        <w:t>dias</w:t>
      </w:r>
      <w:r w:rsidRPr="008327EB">
        <w:rPr>
          <w:rFonts w:eastAsia="Trebuchet MS"/>
          <w:spacing w:val="-5"/>
          <w:sz w:val="20"/>
          <w:szCs w:val="20"/>
        </w:rPr>
        <w:t xml:space="preserve"> </w:t>
      </w:r>
      <w:r w:rsidRPr="008327EB">
        <w:rPr>
          <w:rFonts w:eastAsia="Trebuchet MS"/>
          <w:sz w:val="20"/>
          <w:szCs w:val="20"/>
        </w:rPr>
        <w:t>úteis</w:t>
      </w:r>
      <w:r w:rsidRPr="008327EB">
        <w:rPr>
          <w:rFonts w:eastAsia="Trebuchet MS"/>
          <w:spacing w:val="-6"/>
          <w:sz w:val="20"/>
          <w:szCs w:val="20"/>
        </w:rPr>
        <w:t xml:space="preserve"> </w:t>
      </w:r>
      <w:r w:rsidRPr="008327EB">
        <w:rPr>
          <w:rFonts w:eastAsia="Trebuchet MS"/>
          <w:sz w:val="20"/>
          <w:szCs w:val="20"/>
        </w:rPr>
        <w:t>x</w:t>
      </w:r>
      <w:r w:rsidRPr="008327EB">
        <w:rPr>
          <w:rFonts w:eastAsia="Trebuchet MS"/>
          <w:spacing w:val="-5"/>
          <w:sz w:val="20"/>
          <w:szCs w:val="20"/>
        </w:rPr>
        <w:t xml:space="preserve"> </w:t>
      </w:r>
      <w:r w:rsidRPr="008327EB">
        <w:rPr>
          <w:rFonts w:eastAsia="Trebuchet MS"/>
          <w:sz w:val="20"/>
          <w:szCs w:val="20"/>
        </w:rPr>
        <w:t>1</w:t>
      </w:r>
      <w:r w:rsidRPr="008327EB">
        <w:rPr>
          <w:rFonts w:eastAsia="Trebuchet MS"/>
          <w:spacing w:val="-6"/>
          <w:sz w:val="20"/>
          <w:szCs w:val="20"/>
        </w:rPr>
        <w:t xml:space="preserve"> </w:t>
      </w:r>
      <w:r w:rsidRPr="008327EB">
        <w:rPr>
          <w:rFonts w:eastAsia="Trebuchet MS"/>
          <w:sz w:val="20"/>
          <w:szCs w:val="20"/>
        </w:rPr>
        <w:t>mês</w:t>
      </w:r>
      <w:r w:rsidRPr="008327EB">
        <w:rPr>
          <w:rFonts w:eastAsia="Trebuchet MS"/>
          <w:spacing w:val="-5"/>
          <w:sz w:val="20"/>
          <w:szCs w:val="20"/>
        </w:rPr>
        <w:t xml:space="preserve"> </w:t>
      </w:r>
      <w:r w:rsidRPr="008327EB">
        <w:rPr>
          <w:rFonts w:eastAsia="Trebuchet MS"/>
          <w:sz w:val="20"/>
          <w:szCs w:val="20"/>
        </w:rPr>
        <w:t>=</w:t>
      </w:r>
      <w:r w:rsidRPr="008327EB">
        <w:rPr>
          <w:rFonts w:eastAsia="Trebuchet MS"/>
          <w:spacing w:val="-5"/>
          <w:sz w:val="20"/>
          <w:szCs w:val="20"/>
        </w:rPr>
        <w:t xml:space="preserve"> </w:t>
      </w:r>
      <w:r w:rsidRPr="008327EB">
        <w:rPr>
          <w:rFonts w:eastAsia="Trebuchet MS"/>
          <w:sz w:val="20"/>
          <w:szCs w:val="20"/>
        </w:rPr>
        <w:t>9,68</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58"/>
          <w:sz w:val="20"/>
          <w:szCs w:val="20"/>
        </w:rPr>
        <w:t xml:space="preserve"> </w:t>
      </w:r>
      <w:r w:rsidRPr="008327EB">
        <w:rPr>
          <w:rFonts w:eastAsia="Trebuchet MS"/>
          <w:w w:val="95"/>
          <w:sz w:val="20"/>
          <w:szCs w:val="20"/>
        </w:rPr>
        <w:t>Projetando</w:t>
      </w:r>
      <w:r w:rsidRPr="008327EB">
        <w:rPr>
          <w:rFonts w:eastAsia="Trebuchet MS"/>
          <w:spacing w:val="54"/>
          <w:sz w:val="20"/>
          <w:szCs w:val="20"/>
        </w:rPr>
        <w:t xml:space="preserve"> </w:t>
      </w:r>
      <w:r w:rsidRPr="008327EB">
        <w:rPr>
          <w:rFonts w:eastAsia="Trebuchet MS"/>
          <w:w w:val="95"/>
          <w:sz w:val="20"/>
          <w:szCs w:val="20"/>
        </w:rPr>
        <w:t>sua periodicidade anual, 91,96 hectares mensais multiplicada por</w:t>
      </w:r>
      <w:r w:rsidRPr="008327EB">
        <w:rPr>
          <w:rFonts w:eastAsia="Trebuchet MS"/>
          <w:spacing w:val="1"/>
          <w:w w:val="95"/>
          <w:sz w:val="20"/>
          <w:szCs w:val="20"/>
        </w:rPr>
        <w:t xml:space="preserve"> </w:t>
      </w:r>
      <w:r w:rsidRPr="008327EB">
        <w:rPr>
          <w:rFonts w:eastAsia="Trebuchet MS"/>
          <w:sz w:val="20"/>
          <w:szCs w:val="20"/>
        </w:rPr>
        <w:t>12 meses,</w:t>
      </w:r>
      <w:r w:rsidRPr="008327EB">
        <w:rPr>
          <w:rFonts w:eastAsia="Trebuchet MS"/>
          <w:spacing w:val="1"/>
          <w:sz w:val="20"/>
          <w:szCs w:val="20"/>
        </w:rPr>
        <w:t xml:space="preserve"> </w:t>
      </w:r>
      <w:r w:rsidRPr="008327EB">
        <w:rPr>
          <w:rFonts w:eastAsia="Trebuchet MS"/>
          <w:sz w:val="20"/>
          <w:szCs w:val="20"/>
        </w:rPr>
        <w:t>tem-se o</w:t>
      </w:r>
      <w:r w:rsidRPr="008327EB">
        <w:rPr>
          <w:rFonts w:eastAsia="Trebuchet MS"/>
          <w:spacing w:val="1"/>
          <w:sz w:val="20"/>
          <w:szCs w:val="20"/>
        </w:rPr>
        <w:t xml:space="preserve"> </w:t>
      </w:r>
      <w:r w:rsidRPr="008327EB">
        <w:rPr>
          <w:rFonts w:eastAsia="Trebuchet MS"/>
          <w:sz w:val="20"/>
          <w:szCs w:val="20"/>
        </w:rPr>
        <w:t>total</w:t>
      </w:r>
      <w:r w:rsidRPr="008327EB">
        <w:rPr>
          <w:rFonts w:eastAsia="Trebuchet MS"/>
          <w:spacing w:val="1"/>
          <w:sz w:val="20"/>
          <w:szCs w:val="20"/>
        </w:rPr>
        <w:t xml:space="preserve"> </w:t>
      </w:r>
      <w:r w:rsidRPr="008327EB">
        <w:rPr>
          <w:rFonts w:eastAsia="Trebuchet MS"/>
          <w:sz w:val="20"/>
          <w:szCs w:val="20"/>
        </w:rPr>
        <w:t>de 116,16</w:t>
      </w:r>
      <w:r w:rsidRPr="008327EB">
        <w:rPr>
          <w:rFonts w:eastAsia="Trebuchet MS"/>
          <w:spacing w:val="1"/>
          <w:sz w:val="20"/>
          <w:szCs w:val="20"/>
        </w:rPr>
        <w:t xml:space="preserve"> </w:t>
      </w:r>
      <w:r w:rsidRPr="008327EB">
        <w:rPr>
          <w:rFonts w:eastAsia="Trebuchet MS"/>
          <w:sz w:val="20"/>
          <w:szCs w:val="20"/>
        </w:rPr>
        <w:t>hectares.</w:t>
      </w:r>
    </w:p>
    <w:p w:rsidR="008327EB" w:rsidRPr="008327EB" w:rsidRDefault="008327EB" w:rsidP="00A97D60">
      <w:pPr>
        <w:spacing w:before="119" w:line="283" w:lineRule="auto"/>
        <w:ind w:right="405"/>
        <w:jc w:val="both"/>
        <w:rPr>
          <w:rFonts w:eastAsia="Trebuchet MS"/>
          <w:sz w:val="20"/>
          <w:szCs w:val="20"/>
        </w:rPr>
      </w:pPr>
      <w:r w:rsidRPr="008327EB">
        <w:rPr>
          <w:rFonts w:eastAsia="Trebuchet MS"/>
          <w:sz w:val="20"/>
          <w:szCs w:val="20"/>
        </w:rPr>
        <w:t>Destacamos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todos</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quantitativos</w:t>
      </w:r>
      <w:r w:rsidRPr="008327EB">
        <w:rPr>
          <w:rFonts w:eastAsia="Trebuchet MS"/>
          <w:spacing w:val="1"/>
          <w:sz w:val="20"/>
          <w:szCs w:val="20"/>
        </w:rPr>
        <w:t xml:space="preserve"> </w:t>
      </w:r>
      <w:r w:rsidRPr="008327EB">
        <w:rPr>
          <w:rFonts w:eastAsia="Trebuchet MS"/>
          <w:sz w:val="20"/>
          <w:szCs w:val="20"/>
        </w:rPr>
        <w:t>acima</w:t>
      </w:r>
      <w:r w:rsidRPr="008327EB">
        <w:rPr>
          <w:rFonts w:eastAsia="Trebuchet MS"/>
          <w:spacing w:val="1"/>
          <w:sz w:val="20"/>
          <w:szCs w:val="20"/>
        </w:rPr>
        <w:t xml:space="preserve"> </w:t>
      </w:r>
      <w:r w:rsidRPr="008327EB">
        <w:rPr>
          <w:rFonts w:eastAsia="Trebuchet MS"/>
          <w:sz w:val="20"/>
          <w:szCs w:val="20"/>
        </w:rPr>
        <w:t>descritos</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1"/>
          <w:sz w:val="20"/>
          <w:szCs w:val="20"/>
        </w:rPr>
        <w:t xml:space="preserve"> </w:t>
      </w:r>
      <w:r w:rsidRPr="008327EB">
        <w:rPr>
          <w:rFonts w:eastAsia="Trebuchet MS"/>
          <w:sz w:val="20"/>
          <w:szCs w:val="20"/>
        </w:rPr>
        <w:t>compatibilizados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exposto</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abaixo,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nesse</w:t>
      </w:r>
      <w:r w:rsidRPr="008327EB">
        <w:rPr>
          <w:rFonts w:eastAsia="Trebuchet MS"/>
          <w:spacing w:val="1"/>
          <w:sz w:val="20"/>
          <w:szCs w:val="20"/>
        </w:rPr>
        <w:t xml:space="preserve"> </w:t>
      </w:r>
      <w:r w:rsidRPr="008327EB">
        <w:rPr>
          <w:rFonts w:eastAsia="Trebuchet MS"/>
          <w:sz w:val="20"/>
          <w:szCs w:val="20"/>
        </w:rPr>
        <w:t>sentido,</w:t>
      </w:r>
      <w:r w:rsidRPr="008327EB">
        <w:rPr>
          <w:rFonts w:eastAsia="Trebuchet MS"/>
          <w:spacing w:val="-58"/>
          <w:sz w:val="20"/>
          <w:szCs w:val="20"/>
        </w:rPr>
        <w:t xml:space="preserve"> </w:t>
      </w:r>
      <w:r w:rsidRPr="008327EB">
        <w:rPr>
          <w:rFonts w:eastAsia="Trebuchet MS"/>
          <w:sz w:val="20"/>
          <w:szCs w:val="20"/>
        </w:rPr>
        <w:t>destacamos</w:t>
      </w:r>
      <w:r w:rsidRPr="008327EB">
        <w:rPr>
          <w:rFonts w:eastAsia="Trebuchet MS"/>
          <w:spacing w:val="3"/>
          <w:sz w:val="20"/>
          <w:szCs w:val="20"/>
        </w:rPr>
        <w:t xml:space="preserve"> </w:t>
      </w:r>
      <w:r w:rsidRPr="008327EB">
        <w:rPr>
          <w:rFonts w:eastAsia="Trebuchet MS"/>
          <w:sz w:val="20"/>
          <w:szCs w:val="20"/>
        </w:rPr>
        <w:t>esta</w:t>
      </w:r>
      <w:r w:rsidRPr="008327EB">
        <w:rPr>
          <w:rFonts w:eastAsia="Trebuchet MS"/>
          <w:spacing w:val="3"/>
          <w:sz w:val="20"/>
          <w:szCs w:val="20"/>
        </w:rPr>
        <w:t xml:space="preserve"> </w:t>
      </w:r>
      <w:r w:rsidRPr="008327EB">
        <w:rPr>
          <w:rFonts w:eastAsia="Trebuchet MS"/>
          <w:sz w:val="20"/>
          <w:szCs w:val="20"/>
        </w:rPr>
        <w:t>é</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planilha</w:t>
      </w:r>
      <w:r w:rsidRPr="008327EB">
        <w:rPr>
          <w:rFonts w:eastAsia="Trebuchet MS"/>
          <w:spacing w:val="-8"/>
          <w:sz w:val="20"/>
          <w:szCs w:val="20"/>
        </w:rPr>
        <w:t xml:space="preserve"> </w:t>
      </w:r>
      <w:r w:rsidRPr="008327EB">
        <w:rPr>
          <w:rFonts w:eastAsia="Trebuchet MS"/>
          <w:sz w:val="20"/>
          <w:szCs w:val="20"/>
        </w:rPr>
        <w:t>descritiva</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logradouros</w:t>
      </w:r>
      <w:r w:rsidRPr="008327EB">
        <w:rPr>
          <w:rFonts w:eastAsia="Trebuchet MS"/>
          <w:spacing w:val="-9"/>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vias</w:t>
      </w:r>
      <w:r w:rsidRPr="008327EB">
        <w:rPr>
          <w:rFonts w:eastAsia="Trebuchet MS"/>
          <w:spacing w:val="-9"/>
          <w:sz w:val="20"/>
          <w:szCs w:val="20"/>
        </w:rPr>
        <w:t xml:space="preserve"> </w:t>
      </w:r>
      <w:r w:rsidRPr="008327EB">
        <w:rPr>
          <w:rFonts w:eastAsia="Trebuchet MS"/>
          <w:sz w:val="20"/>
          <w:szCs w:val="20"/>
        </w:rPr>
        <w:t>pavimentadas,</w:t>
      </w:r>
      <w:r w:rsidRPr="008327EB">
        <w:rPr>
          <w:rFonts w:eastAsia="Trebuchet MS"/>
          <w:spacing w:val="-58"/>
          <w:sz w:val="20"/>
          <w:szCs w:val="20"/>
        </w:rPr>
        <w:t xml:space="preserve"> </w:t>
      </w:r>
      <w:r w:rsidRPr="008327EB">
        <w:rPr>
          <w:rFonts w:eastAsia="Trebuchet MS"/>
          <w:sz w:val="20"/>
          <w:szCs w:val="20"/>
        </w:rPr>
        <w:t>destacadas por bairros, ruas e pontos de referência correspondentes às</w:t>
      </w:r>
      <w:r w:rsidRPr="008327EB">
        <w:rPr>
          <w:rFonts w:eastAsia="Trebuchet MS"/>
          <w:spacing w:val="1"/>
          <w:sz w:val="20"/>
          <w:szCs w:val="20"/>
        </w:rPr>
        <w:t xml:space="preserve"> </w:t>
      </w:r>
      <w:r w:rsidRPr="008327EB">
        <w:rPr>
          <w:rFonts w:eastAsia="Trebuchet MS"/>
          <w:sz w:val="20"/>
          <w:szCs w:val="20"/>
        </w:rPr>
        <w:t>plantas</w:t>
      </w:r>
      <w:r w:rsidRPr="008327EB">
        <w:rPr>
          <w:rFonts w:eastAsia="Trebuchet MS"/>
          <w:spacing w:val="1"/>
          <w:sz w:val="20"/>
          <w:szCs w:val="20"/>
        </w:rPr>
        <w:t xml:space="preserve"> </w:t>
      </w:r>
      <w:r w:rsidRPr="008327EB">
        <w:rPr>
          <w:rFonts w:eastAsia="Trebuchet MS"/>
          <w:sz w:val="20"/>
          <w:szCs w:val="20"/>
        </w:rPr>
        <w:t>anexas,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dizem</w:t>
      </w:r>
      <w:r w:rsidRPr="008327EB">
        <w:rPr>
          <w:rFonts w:eastAsia="Trebuchet MS"/>
          <w:spacing w:val="1"/>
          <w:sz w:val="20"/>
          <w:szCs w:val="20"/>
        </w:rPr>
        <w:t xml:space="preserve"> </w:t>
      </w:r>
      <w:r w:rsidRPr="008327EB">
        <w:rPr>
          <w:rFonts w:eastAsia="Trebuchet MS"/>
          <w:sz w:val="20"/>
          <w:szCs w:val="20"/>
        </w:rPr>
        <w:t>respeito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mapas</w:t>
      </w:r>
      <w:r w:rsidRPr="008327EB">
        <w:rPr>
          <w:rFonts w:eastAsia="Trebuchet MS"/>
          <w:spacing w:val="1"/>
          <w:sz w:val="20"/>
          <w:szCs w:val="20"/>
        </w:rPr>
        <w:t xml:space="preserve"> </w:t>
      </w:r>
      <w:r w:rsidRPr="008327EB">
        <w:rPr>
          <w:rFonts w:eastAsia="Trebuchet MS"/>
          <w:sz w:val="20"/>
          <w:szCs w:val="20"/>
        </w:rPr>
        <w:t>geo-referenciados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zoneamento</w:t>
      </w:r>
      <w:r w:rsidRPr="008327EB">
        <w:rPr>
          <w:rFonts w:eastAsia="Trebuchet MS"/>
          <w:spacing w:val="2"/>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quatro</w:t>
      </w:r>
      <w:r w:rsidRPr="008327EB">
        <w:rPr>
          <w:rFonts w:eastAsia="Trebuchet MS"/>
          <w:spacing w:val="3"/>
          <w:sz w:val="20"/>
          <w:szCs w:val="20"/>
        </w:rPr>
        <w:t xml:space="preserve"> </w:t>
      </w:r>
      <w:r w:rsidRPr="008327EB">
        <w:rPr>
          <w:rFonts w:eastAsia="Trebuchet MS"/>
          <w:sz w:val="20"/>
          <w:szCs w:val="20"/>
        </w:rPr>
        <w:t>distritos</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Município.</w:t>
      </w:r>
    </w:p>
    <w:p w:rsidR="008327EB" w:rsidRPr="008327EB" w:rsidRDefault="008327EB" w:rsidP="00A97D60">
      <w:pPr>
        <w:spacing w:before="9"/>
        <w:rPr>
          <w:rFonts w:eastAsia="Trebuchet MS"/>
          <w:sz w:val="8"/>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225"/>
        </w:trPr>
        <w:tc>
          <w:tcPr>
            <w:tcW w:w="6795" w:type="dxa"/>
            <w:gridSpan w:val="3"/>
          </w:tcPr>
          <w:p w:rsidR="008327EB" w:rsidRPr="008327EB" w:rsidRDefault="008327EB" w:rsidP="00A97D60">
            <w:pPr>
              <w:spacing w:before="29" w:line="176" w:lineRule="exact"/>
              <w:rPr>
                <w:rFonts w:eastAsia="Trebuchet MS"/>
                <w:b/>
                <w:sz w:val="16"/>
              </w:rPr>
            </w:pPr>
            <w:r w:rsidRPr="008327EB">
              <w:rPr>
                <w:rFonts w:eastAsia="Trebuchet MS"/>
                <w:b/>
                <w:w w:val="95"/>
                <w:sz w:val="16"/>
              </w:rPr>
              <w:t>PLANILHA</w:t>
            </w:r>
            <w:r w:rsidRPr="008327EB">
              <w:rPr>
                <w:rFonts w:eastAsia="Trebuchet MS"/>
                <w:b/>
                <w:spacing w:val="17"/>
                <w:w w:val="95"/>
                <w:sz w:val="16"/>
              </w:rPr>
              <w:t xml:space="preserve"> </w:t>
            </w:r>
            <w:r w:rsidRPr="008327EB">
              <w:rPr>
                <w:rFonts w:eastAsia="Trebuchet MS"/>
                <w:b/>
                <w:w w:val="95"/>
                <w:sz w:val="16"/>
              </w:rPr>
              <w:t>DESCRITIVA</w:t>
            </w:r>
            <w:r w:rsidRPr="008327EB">
              <w:rPr>
                <w:rFonts w:eastAsia="Trebuchet MS"/>
                <w:b/>
                <w:spacing w:val="17"/>
                <w:w w:val="95"/>
                <w:sz w:val="16"/>
              </w:rPr>
              <w:t xml:space="preserve"> </w:t>
            </w:r>
            <w:r w:rsidRPr="008327EB">
              <w:rPr>
                <w:rFonts w:eastAsia="Trebuchet MS"/>
                <w:b/>
                <w:w w:val="95"/>
                <w:sz w:val="16"/>
              </w:rPr>
              <w:t>DAS</w:t>
            </w:r>
            <w:r w:rsidRPr="008327EB">
              <w:rPr>
                <w:rFonts w:eastAsia="Trebuchet MS"/>
                <w:b/>
                <w:spacing w:val="17"/>
                <w:w w:val="95"/>
                <w:sz w:val="16"/>
              </w:rPr>
              <w:t xml:space="preserve"> </w:t>
            </w:r>
            <w:r w:rsidRPr="008327EB">
              <w:rPr>
                <w:rFonts w:eastAsia="Trebuchet MS"/>
                <w:b/>
                <w:w w:val="95"/>
                <w:sz w:val="16"/>
              </w:rPr>
              <w:t>PLANTAS</w:t>
            </w:r>
            <w:r w:rsidRPr="008327EB">
              <w:rPr>
                <w:rFonts w:eastAsia="Trebuchet MS"/>
                <w:b/>
                <w:spacing w:val="17"/>
                <w:w w:val="95"/>
                <w:sz w:val="16"/>
              </w:rPr>
              <w:t xml:space="preserve"> </w:t>
            </w:r>
            <w:r w:rsidRPr="008327EB">
              <w:rPr>
                <w:rFonts w:eastAsia="Trebuchet MS"/>
                <w:b/>
                <w:w w:val="95"/>
                <w:sz w:val="16"/>
              </w:rPr>
              <w:t>ANEXAS</w:t>
            </w:r>
          </w:p>
        </w:tc>
      </w:tr>
      <w:tr w:rsidR="008327EB" w:rsidRPr="008327EB" w:rsidTr="008327EB">
        <w:trPr>
          <w:trHeight w:val="240"/>
        </w:trPr>
        <w:tc>
          <w:tcPr>
            <w:tcW w:w="2265" w:type="dxa"/>
          </w:tcPr>
          <w:p w:rsidR="008327EB" w:rsidRPr="008327EB" w:rsidRDefault="008327EB" w:rsidP="00A97D60">
            <w:pPr>
              <w:spacing w:before="38" w:line="182" w:lineRule="exact"/>
              <w:ind w:right="824"/>
              <w:jc w:val="center"/>
              <w:rPr>
                <w:rFonts w:eastAsia="Trebuchet MS"/>
                <w:b/>
                <w:sz w:val="16"/>
              </w:rPr>
            </w:pPr>
            <w:r w:rsidRPr="008327EB">
              <w:rPr>
                <w:rFonts w:eastAsia="Trebuchet MS"/>
                <w:b/>
                <w:sz w:val="16"/>
              </w:rPr>
              <w:t>BAIRRO</w:t>
            </w:r>
          </w:p>
        </w:tc>
        <w:tc>
          <w:tcPr>
            <w:tcW w:w="2265" w:type="dxa"/>
          </w:tcPr>
          <w:p w:rsidR="008327EB" w:rsidRPr="008327EB" w:rsidRDefault="008327EB" w:rsidP="00A97D60">
            <w:pPr>
              <w:spacing w:before="38" w:line="182" w:lineRule="exact"/>
              <w:ind w:right="824"/>
              <w:jc w:val="center"/>
              <w:rPr>
                <w:rFonts w:eastAsia="Trebuchet MS"/>
                <w:b/>
                <w:sz w:val="16"/>
              </w:rPr>
            </w:pPr>
            <w:r w:rsidRPr="008327EB">
              <w:rPr>
                <w:rFonts w:eastAsia="Trebuchet MS"/>
                <w:b/>
                <w:sz w:val="16"/>
              </w:rPr>
              <w:t>RUA</w:t>
            </w:r>
          </w:p>
        </w:tc>
        <w:tc>
          <w:tcPr>
            <w:tcW w:w="2265" w:type="dxa"/>
          </w:tcPr>
          <w:p w:rsidR="008327EB" w:rsidRPr="008327EB" w:rsidRDefault="008327EB" w:rsidP="00A97D60">
            <w:pPr>
              <w:spacing w:before="38" w:line="182" w:lineRule="exact"/>
              <w:ind w:right="824"/>
              <w:jc w:val="center"/>
              <w:rPr>
                <w:rFonts w:eastAsia="Trebuchet MS"/>
                <w:b/>
                <w:sz w:val="16"/>
              </w:rPr>
            </w:pPr>
            <w:r w:rsidRPr="008327EB">
              <w:rPr>
                <w:rFonts w:eastAsia="Trebuchet MS"/>
                <w:b/>
                <w:sz w:val="16"/>
              </w:rPr>
              <w:t>KM</w:t>
            </w:r>
          </w:p>
        </w:tc>
      </w:tr>
      <w:tr w:rsidR="008327EB" w:rsidRPr="008327EB" w:rsidTr="008327EB">
        <w:trPr>
          <w:trHeight w:val="225"/>
        </w:trPr>
        <w:tc>
          <w:tcPr>
            <w:tcW w:w="6795" w:type="dxa"/>
            <w:gridSpan w:val="3"/>
            <w:shd w:val="clear" w:color="auto" w:fill="FABE8F"/>
          </w:tcPr>
          <w:p w:rsidR="008327EB" w:rsidRPr="008327EB" w:rsidRDefault="008327EB" w:rsidP="00A97D60">
            <w:pPr>
              <w:spacing w:before="32" w:line="173" w:lineRule="exact"/>
              <w:ind w:right="1996"/>
              <w:jc w:val="center"/>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465"/>
        </w:trPr>
        <w:tc>
          <w:tcPr>
            <w:tcW w:w="2265" w:type="dxa"/>
          </w:tcPr>
          <w:p w:rsidR="008327EB" w:rsidRPr="008327EB" w:rsidRDefault="008327EB" w:rsidP="00A97D60">
            <w:pPr>
              <w:spacing w:before="4"/>
              <w:rPr>
                <w:rFonts w:eastAsia="Trebuchet MS"/>
              </w:rPr>
            </w:pPr>
          </w:p>
          <w:p w:rsidR="008327EB" w:rsidRPr="008327EB" w:rsidRDefault="008327EB" w:rsidP="00A97D60">
            <w:pPr>
              <w:spacing w:line="185"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5" w:line="220" w:lineRule="atLeast"/>
              <w:rPr>
                <w:rFonts w:eastAsia="Trebuchet MS"/>
                <w:sz w:val="16"/>
              </w:rPr>
            </w:pPr>
            <w:r w:rsidRPr="008327EB">
              <w:rPr>
                <w:rFonts w:eastAsia="Trebuchet MS"/>
                <w:sz w:val="16"/>
              </w:rPr>
              <w:t>Av.</w:t>
            </w:r>
            <w:r w:rsidRPr="008327EB">
              <w:rPr>
                <w:rFonts w:eastAsia="Trebuchet MS"/>
                <w:spacing w:val="1"/>
                <w:sz w:val="16"/>
              </w:rPr>
              <w:t xml:space="preserve"> </w:t>
            </w:r>
            <w:r w:rsidRPr="008327EB">
              <w:rPr>
                <w:rFonts w:eastAsia="Trebuchet MS"/>
                <w:sz w:val="16"/>
              </w:rPr>
              <w:t>Dr.</w:t>
            </w:r>
            <w:r w:rsidRPr="008327EB">
              <w:rPr>
                <w:rFonts w:eastAsia="Trebuchet MS"/>
                <w:spacing w:val="1"/>
                <w:sz w:val="16"/>
              </w:rPr>
              <w:t xml:space="preserve"> </w:t>
            </w:r>
            <w:r w:rsidRPr="008327EB">
              <w:rPr>
                <w:rFonts w:eastAsia="Trebuchet MS"/>
                <w:sz w:val="16"/>
              </w:rPr>
              <w:t>Péricles</w:t>
            </w:r>
            <w:r w:rsidRPr="008327EB">
              <w:rPr>
                <w:rFonts w:eastAsia="Trebuchet MS"/>
                <w:spacing w:val="36"/>
                <w:sz w:val="16"/>
              </w:rPr>
              <w:t xml:space="preserve"> </w:t>
            </w:r>
            <w:r w:rsidRPr="008327EB">
              <w:rPr>
                <w:rFonts w:eastAsia="Trebuchet MS"/>
                <w:sz w:val="16"/>
              </w:rPr>
              <w:t>Corrêa</w:t>
            </w:r>
            <w:r w:rsidRPr="008327EB">
              <w:rPr>
                <w:rFonts w:eastAsia="Trebuchet MS"/>
                <w:spacing w:val="36"/>
                <w:sz w:val="16"/>
              </w:rPr>
              <w:t xml:space="preserve"> </w:t>
            </w:r>
            <w:r w:rsidRPr="008327EB">
              <w:rPr>
                <w:rFonts w:eastAsia="Trebuchet MS"/>
                <w:sz w:val="16"/>
              </w:rPr>
              <w:t>da</w:t>
            </w:r>
            <w:r w:rsidRPr="008327EB">
              <w:rPr>
                <w:rFonts w:eastAsia="Trebuchet MS"/>
                <w:spacing w:val="-46"/>
                <w:sz w:val="16"/>
              </w:rPr>
              <w:t xml:space="preserve"> </w:t>
            </w:r>
            <w:r w:rsidRPr="008327EB">
              <w:rPr>
                <w:rFonts w:eastAsia="Trebuchet MS"/>
                <w:sz w:val="16"/>
              </w:rPr>
              <w:t>Rocha</w:t>
            </w:r>
          </w:p>
        </w:tc>
        <w:tc>
          <w:tcPr>
            <w:tcW w:w="2265" w:type="dxa"/>
          </w:tcPr>
          <w:p w:rsidR="008327EB" w:rsidRPr="008327EB" w:rsidRDefault="008327EB" w:rsidP="00A97D60">
            <w:pPr>
              <w:spacing w:before="4"/>
              <w:rPr>
                <w:rFonts w:eastAsia="Trebuchet MS"/>
              </w:rPr>
            </w:pPr>
          </w:p>
          <w:p w:rsidR="008327EB" w:rsidRPr="008327EB" w:rsidRDefault="008327EB" w:rsidP="00A97D60">
            <w:pPr>
              <w:spacing w:line="185"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2" w:line="173"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2" w:line="173"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2265" w:type="dxa"/>
          </w:tcPr>
          <w:p w:rsidR="008327EB" w:rsidRPr="008327EB" w:rsidRDefault="008327EB" w:rsidP="00A97D60">
            <w:pPr>
              <w:spacing w:before="32" w:line="173"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1" w:line="179"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41" w:line="179" w:lineRule="exact"/>
              <w:rPr>
                <w:rFonts w:eastAsia="Trebuchet MS"/>
                <w:sz w:val="16"/>
              </w:rPr>
            </w:pPr>
            <w:r w:rsidRPr="008327EB">
              <w:rPr>
                <w:rFonts w:eastAsia="Trebuchet MS"/>
                <w:sz w:val="16"/>
              </w:rPr>
              <w:t>Rua Nilo Peçanha</w:t>
            </w:r>
          </w:p>
        </w:tc>
        <w:tc>
          <w:tcPr>
            <w:tcW w:w="2265" w:type="dxa"/>
          </w:tcPr>
          <w:p w:rsidR="008327EB" w:rsidRPr="008327EB" w:rsidRDefault="008327EB" w:rsidP="00A97D60">
            <w:pPr>
              <w:spacing w:before="41" w:line="179" w:lineRule="exact"/>
              <w:ind w:right="1"/>
              <w:jc w:val="right"/>
              <w:rPr>
                <w:rFonts w:eastAsia="Trebuchet MS"/>
                <w:sz w:val="16"/>
              </w:rPr>
            </w:pPr>
            <w:r w:rsidRPr="008327EB">
              <w:rPr>
                <w:rFonts w:eastAsia="Trebuchet MS"/>
                <w:sz w:val="16"/>
              </w:rPr>
              <w:t>0,6</w:t>
            </w:r>
          </w:p>
        </w:tc>
      </w:tr>
      <w:tr w:rsidR="008327EB" w:rsidRPr="008327EB" w:rsidTr="008327EB">
        <w:trPr>
          <w:trHeight w:val="675"/>
        </w:trPr>
        <w:tc>
          <w:tcPr>
            <w:tcW w:w="2265" w:type="dxa"/>
          </w:tcPr>
          <w:p w:rsidR="008327EB" w:rsidRPr="008327EB" w:rsidRDefault="008327EB" w:rsidP="00A97D60">
            <w:pPr>
              <w:rPr>
                <w:rFonts w:eastAsia="Trebuchet MS"/>
              </w:rPr>
            </w:pPr>
          </w:p>
          <w:p w:rsidR="008327EB" w:rsidRPr="008327EB" w:rsidRDefault="008327EB" w:rsidP="00A97D60">
            <w:pPr>
              <w:spacing w:before="9"/>
              <w:rPr>
                <w:rFonts w:eastAsia="Trebuchet MS"/>
                <w:sz w:val="18"/>
              </w:rPr>
            </w:pPr>
          </w:p>
          <w:p w:rsidR="008327EB" w:rsidRPr="008327EB" w:rsidRDefault="008327EB" w:rsidP="00A97D60">
            <w:pPr>
              <w:spacing w:line="181"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atLeast"/>
              <w:ind w:right="2"/>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Miguel</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Carvalho x Pça</w:t>
            </w:r>
            <w:r w:rsidRPr="008327EB">
              <w:rPr>
                <w:rFonts w:eastAsia="Trebuchet MS"/>
                <w:spacing w:val="1"/>
                <w:sz w:val="16"/>
              </w:rPr>
              <w:t xml:space="preserve"> </w:t>
            </w:r>
            <w:r w:rsidRPr="008327EB">
              <w:rPr>
                <w:rFonts w:eastAsia="Trebuchet MS"/>
                <w:sz w:val="16"/>
              </w:rPr>
              <w:t>Cel. Monnerat x Pres. Getúlio</w:t>
            </w:r>
            <w:r w:rsidRPr="008327EB">
              <w:rPr>
                <w:rFonts w:eastAsia="Trebuchet MS"/>
                <w:spacing w:val="1"/>
                <w:sz w:val="16"/>
              </w:rPr>
              <w:t xml:space="preserve"> </w:t>
            </w:r>
            <w:r w:rsidRPr="008327EB">
              <w:rPr>
                <w:rFonts w:eastAsia="Trebuchet MS"/>
                <w:sz w:val="16"/>
              </w:rPr>
              <w:t>Vargas</w:t>
            </w:r>
          </w:p>
        </w:tc>
        <w:tc>
          <w:tcPr>
            <w:tcW w:w="2265" w:type="dxa"/>
          </w:tcPr>
          <w:p w:rsidR="008327EB" w:rsidRPr="008327EB" w:rsidRDefault="008327EB" w:rsidP="00A97D60">
            <w:pPr>
              <w:rPr>
                <w:rFonts w:eastAsia="Trebuchet MS"/>
              </w:rPr>
            </w:pPr>
          </w:p>
          <w:p w:rsidR="008327EB" w:rsidRPr="008327EB" w:rsidRDefault="008327EB" w:rsidP="00A97D60">
            <w:pPr>
              <w:spacing w:before="9"/>
              <w:rPr>
                <w:rFonts w:eastAsia="Trebuchet MS"/>
                <w:sz w:val="18"/>
              </w:rPr>
            </w:pPr>
          </w:p>
          <w:p w:rsidR="008327EB" w:rsidRPr="008327EB" w:rsidRDefault="008327EB" w:rsidP="00A97D60">
            <w:pPr>
              <w:spacing w:line="181" w:lineRule="exact"/>
              <w:ind w:right="1"/>
              <w:jc w:val="right"/>
              <w:rPr>
                <w:rFonts w:eastAsia="Trebuchet MS"/>
                <w:sz w:val="16"/>
              </w:rPr>
            </w:pPr>
            <w:r w:rsidRPr="008327EB">
              <w:rPr>
                <w:rFonts w:eastAsia="Trebuchet MS"/>
                <w:sz w:val="16"/>
              </w:rPr>
              <w:t>0,5</w:t>
            </w:r>
          </w:p>
        </w:tc>
      </w:tr>
      <w:tr w:rsidR="008327EB" w:rsidRPr="008327EB" w:rsidTr="008327EB">
        <w:trPr>
          <w:trHeight w:val="225"/>
        </w:trPr>
        <w:tc>
          <w:tcPr>
            <w:tcW w:w="2265" w:type="dxa"/>
          </w:tcPr>
          <w:p w:rsidR="008327EB" w:rsidRPr="008327EB" w:rsidRDefault="008327EB" w:rsidP="00A97D60">
            <w:pPr>
              <w:spacing w:before="32" w:line="172"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2" w:line="172"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2265" w:type="dxa"/>
          </w:tcPr>
          <w:p w:rsidR="008327EB" w:rsidRPr="008327EB" w:rsidRDefault="008327EB" w:rsidP="00A97D60">
            <w:pPr>
              <w:spacing w:before="32" w:line="172" w:lineRule="exact"/>
              <w:ind w:right="1"/>
              <w:jc w:val="right"/>
              <w:rPr>
                <w:rFonts w:eastAsia="Trebuchet MS"/>
                <w:sz w:val="16"/>
              </w:rPr>
            </w:pPr>
            <w:r w:rsidRPr="008327EB">
              <w:rPr>
                <w:rFonts w:eastAsia="Trebuchet MS"/>
                <w:sz w:val="16"/>
              </w:rPr>
              <w:t>1,5</w:t>
            </w:r>
          </w:p>
        </w:tc>
      </w:tr>
      <w:tr w:rsidR="008327EB" w:rsidRPr="008327EB" w:rsidTr="008327EB">
        <w:trPr>
          <w:trHeight w:val="465"/>
        </w:trPr>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5" w:line="220" w:lineRule="atLeast"/>
              <w:ind w:right="10"/>
              <w:rPr>
                <w:rFonts w:eastAsia="Trebuchet MS"/>
                <w:sz w:val="16"/>
              </w:rPr>
            </w:pPr>
            <w:r w:rsidRPr="008327EB">
              <w:rPr>
                <w:rFonts w:eastAsia="Trebuchet MS"/>
                <w:sz w:val="16"/>
              </w:rPr>
              <w:t>Rua</w:t>
            </w:r>
            <w:r w:rsidRPr="008327EB">
              <w:rPr>
                <w:rFonts w:eastAsia="Trebuchet MS"/>
                <w:spacing w:val="34"/>
                <w:sz w:val="16"/>
              </w:rPr>
              <w:t xml:space="preserve"> </w:t>
            </w:r>
            <w:r w:rsidRPr="008327EB">
              <w:rPr>
                <w:rFonts w:eastAsia="Trebuchet MS"/>
                <w:sz w:val="16"/>
              </w:rPr>
              <w:t>Dr.</w:t>
            </w:r>
            <w:r w:rsidRPr="008327EB">
              <w:rPr>
                <w:rFonts w:eastAsia="Trebuchet MS"/>
                <w:spacing w:val="35"/>
                <w:sz w:val="16"/>
              </w:rPr>
              <w:t xml:space="preserve"> </w:t>
            </w:r>
            <w:r w:rsidRPr="008327EB">
              <w:rPr>
                <w:rFonts w:eastAsia="Trebuchet MS"/>
                <w:sz w:val="16"/>
              </w:rPr>
              <w:t>José</w:t>
            </w:r>
            <w:r w:rsidRPr="008327EB">
              <w:rPr>
                <w:rFonts w:eastAsia="Trebuchet MS"/>
                <w:spacing w:val="35"/>
                <w:sz w:val="16"/>
              </w:rPr>
              <w:t xml:space="preserve"> </w:t>
            </w:r>
            <w:r w:rsidRPr="008327EB">
              <w:rPr>
                <w:rFonts w:eastAsia="Trebuchet MS"/>
                <w:sz w:val="16"/>
              </w:rPr>
              <w:t>Luis</w:t>
            </w:r>
            <w:r w:rsidRPr="008327EB">
              <w:rPr>
                <w:rFonts w:eastAsia="Trebuchet MS"/>
                <w:spacing w:val="22"/>
                <w:sz w:val="16"/>
              </w:rPr>
              <w:t xml:space="preserve"> </w:t>
            </w:r>
            <w:r w:rsidRPr="008327EB">
              <w:rPr>
                <w:rFonts w:eastAsia="Trebuchet MS"/>
                <w:sz w:val="16"/>
              </w:rPr>
              <w:t>Erthal</w:t>
            </w:r>
            <w:r w:rsidRPr="008327EB">
              <w:rPr>
                <w:rFonts w:eastAsia="Trebuchet MS"/>
                <w:spacing w:val="22"/>
                <w:sz w:val="16"/>
              </w:rPr>
              <w:t xml:space="preserve"> </w:t>
            </w:r>
            <w:r w:rsidRPr="008327EB">
              <w:rPr>
                <w:rFonts w:eastAsia="Trebuchet MS"/>
                <w:sz w:val="16"/>
              </w:rPr>
              <w:t>(Pça</w:t>
            </w:r>
            <w:r w:rsidRPr="008327EB">
              <w:rPr>
                <w:rFonts w:eastAsia="Trebuchet MS"/>
                <w:spacing w:val="-45"/>
                <w:sz w:val="16"/>
              </w:rPr>
              <w:t xml:space="preserve"> </w:t>
            </w:r>
            <w:r w:rsidRPr="008327EB">
              <w:rPr>
                <w:rFonts w:eastAsia="Trebuchet MS"/>
                <w:sz w:val="16"/>
              </w:rPr>
              <w:t>Gov Roberto</w:t>
            </w:r>
            <w:r w:rsidRPr="008327EB">
              <w:rPr>
                <w:rFonts w:eastAsia="Trebuchet MS"/>
                <w:spacing w:val="1"/>
                <w:sz w:val="16"/>
              </w:rPr>
              <w:t xml:space="preserve"> </w:t>
            </w:r>
            <w:r w:rsidRPr="008327EB">
              <w:rPr>
                <w:rFonts w:eastAsia="Trebuchet MS"/>
                <w:sz w:val="16"/>
              </w:rPr>
              <w:t>S x</w:t>
            </w:r>
            <w:r w:rsidRPr="008327EB">
              <w:rPr>
                <w:rFonts w:eastAsia="Trebuchet MS"/>
                <w:spacing w:val="1"/>
                <w:sz w:val="16"/>
              </w:rPr>
              <w:t xml:space="preserve"> </w:t>
            </w:r>
            <w:r w:rsidRPr="008327EB">
              <w:rPr>
                <w:rFonts w:eastAsia="Trebuchet MS"/>
                <w:sz w:val="16"/>
              </w:rPr>
              <w:t>Trevo)</w:t>
            </w:r>
          </w:p>
        </w:tc>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ind w:right="1"/>
              <w:jc w:val="right"/>
              <w:rPr>
                <w:rFonts w:eastAsia="Trebuchet MS"/>
                <w:sz w:val="16"/>
              </w:rPr>
            </w:pPr>
            <w:r w:rsidRPr="008327EB">
              <w:rPr>
                <w:rFonts w:eastAsia="Trebuchet MS"/>
                <w:sz w:val="16"/>
              </w:rPr>
              <w:t>0,7</w:t>
            </w:r>
          </w:p>
        </w:tc>
      </w:tr>
      <w:tr w:rsidR="008327EB" w:rsidRPr="008327EB" w:rsidTr="008327EB">
        <w:trPr>
          <w:trHeight w:val="450"/>
        </w:trPr>
        <w:tc>
          <w:tcPr>
            <w:tcW w:w="2265" w:type="dxa"/>
          </w:tcPr>
          <w:p w:rsidR="008327EB" w:rsidRPr="008327EB" w:rsidRDefault="008327EB" w:rsidP="00A97D60">
            <w:pPr>
              <w:spacing w:before="5"/>
              <w:rPr>
                <w:rFonts w:eastAsia="Trebuchet MS"/>
                <w:sz w:val="21"/>
              </w:rPr>
            </w:pPr>
          </w:p>
          <w:p w:rsidR="008327EB" w:rsidRPr="008327EB" w:rsidRDefault="008327EB" w:rsidP="00A97D60">
            <w:pPr>
              <w:spacing w:line="181"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Rua</w:t>
            </w:r>
            <w:r w:rsidRPr="008327EB">
              <w:rPr>
                <w:rFonts w:eastAsia="Trebuchet MS"/>
                <w:spacing w:val="19"/>
                <w:sz w:val="16"/>
              </w:rPr>
              <w:t xml:space="preserve"> </w:t>
            </w:r>
            <w:r w:rsidRPr="008327EB">
              <w:rPr>
                <w:rFonts w:eastAsia="Trebuchet MS"/>
                <w:sz w:val="16"/>
              </w:rPr>
              <w:t>João</w:t>
            </w:r>
            <w:r w:rsidRPr="008327EB">
              <w:rPr>
                <w:rFonts w:eastAsia="Trebuchet MS"/>
                <w:spacing w:val="19"/>
                <w:sz w:val="16"/>
              </w:rPr>
              <w:t xml:space="preserve"> </w:t>
            </w:r>
            <w:r w:rsidRPr="008327EB">
              <w:rPr>
                <w:rFonts w:eastAsia="Trebuchet MS"/>
                <w:sz w:val="16"/>
              </w:rPr>
              <w:t>Figueira</w:t>
            </w:r>
            <w:r w:rsidRPr="008327EB">
              <w:rPr>
                <w:rFonts w:eastAsia="Trebuchet MS"/>
                <w:spacing w:val="19"/>
                <w:sz w:val="16"/>
              </w:rPr>
              <w:t xml:space="preserve"> </w:t>
            </w:r>
            <w:r w:rsidRPr="008327EB">
              <w:rPr>
                <w:rFonts w:eastAsia="Trebuchet MS"/>
                <w:sz w:val="16"/>
              </w:rPr>
              <w:t>Rodrigues</w:t>
            </w:r>
            <w:r w:rsidRPr="008327EB">
              <w:rPr>
                <w:rFonts w:eastAsia="Trebuchet MS"/>
                <w:spacing w:val="-46"/>
                <w:sz w:val="16"/>
              </w:rPr>
              <w:t xml:space="preserve"> </w:t>
            </w:r>
            <w:r w:rsidRPr="008327EB">
              <w:rPr>
                <w:rFonts w:eastAsia="Trebuchet MS"/>
                <w:sz w:val="16"/>
              </w:rPr>
              <w:t>(Pça</w:t>
            </w:r>
            <w:r w:rsidRPr="008327EB">
              <w:rPr>
                <w:rFonts w:eastAsia="Trebuchet MS"/>
                <w:spacing w:val="-5"/>
                <w:sz w:val="16"/>
              </w:rPr>
              <w:t xml:space="preserve"> </w:t>
            </w:r>
            <w:r w:rsidRPr="008327EB">
              <w:rPr>
                <w:rFonts w:eastAsia="Trebuchet MS"/>
                <w:sz w:val="16"/>
              </w:rPr>
              <w:t>Igreja</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Escadão</w:t>
            </w:r>
            <w:r w:rsidRPr="008327EB">
              <w:rPr>
                <w:rFonts w:eastAsia="Trebuchet MS"/>
                <w:spacing w:val="-4"/>
                <w:sz w:val="16"/>
              </w:rPr>
              <w:t xml:space="preserve"> </w:t>
            </w:r>
            <w:r w:rsidRPr="008327EB">
              <w:rPr>
                <w:rFonts w:eastAsia="Trebuchet MS"/>
                <w:sz w:val="16"/>
              </w:rPr>
              <w:t>Campo)</w:t>
            </w:r>
          </w:p>
        </w:tc>
        <w:tc>
          <w:tcPr>
            <w:tcW w:w="2265" w:type="dxa"/>
          </w:tcPr>
          <w:p w:rsidR="008327EB" w:rsidRPr="008327EB" w:rsidRDefault="008327EB" w:rsidP="00A97D60">
            <w:pPr>
              <w:spacing w:before="5"/>
              <w:rPr>
                <w:rFonts w:eastAsia="Trebuchet MS"/>
                <w:sz w:val="21"/>
              </w:rPr>
            </w:pPr>
          </w:p>
          <w:p w:rsidR="008327EB" w:rsidRPr="008327EB" w:rsidRDefault="008327EB" w:rsidP="00A97D60">
            <w:pPr>
              <w:spacing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Monnerat</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Travessa</w:t>
            </w:r>
            <w:r w:rsidRPr="008327EB">
              <w:rPr>
                <w:rFonts w:eastAsia="Trebuchet MS"/>
                <w:spacing w:val="-7"/>
                <w:sz w:val="16"/>
              </w:rPr>
              <w:t xml:space="preserve"> </w:t>
            </w:r>
            <w:r w:rsidRPr="008327EB">
              <w:rPr>
                <w:rFonts w:eastAsia="Trebuchet MS"/>
                <w:sz w:val="16"/>
              </w:rPr>
              <w:t>Erthal</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0,1</w:t>
            </w:r>
          </w:p>
        </w:tc>
      </w:tr>
      <w:tr w:rsidR="008327EB" w:rsidRPr="008327EB" w:rsidTr="008327EB">
        <w:trPr>
          <w:trHeight w:val="465"/>
        </w:trPr>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5" w:line="220" w:lineRule="atLeast"/>
              <w:ind w:right="5"/>
              <w:rPr>
                <w:rFonts w:eastAsia="Trebuchet MS"/>
                <w:sz w:val="16"/>
              </w:rPr>
            </w:pPr>
            <w:r w:rsidRPr="008327EB">
              <w:rPr>
                <w:rFonts w:eastAsia="Trebuchet MS"/>
                <w:sz w:val="16"/>
              </w:rPr>
              <w:t>Rua</w:t>
            </w:r>
            <w:r w:rsidRPr="008327EB">
              <w:rPr>
                <w:rFonts w:eastAsia="Trebuchet MS"/>
                <w:spacing w:val="36"/>
                <w:sz w:val="16"/>
              </w:rPr>
              <w:t xml:space="preserve"> </w:t>
            </w:r>
            <w:r w:rsidRPr="008327EB">
              <w:rPr>
                <w:rFonts w:eastAsia="Trebuchet MS"/>
                <w:sz w:val="16"/>
              </w:rPr>
              <w:t>Dr.</w:t>
            </w:r>
            <w:r w:rsidRPr="008327EB">
              <w:rPr>
                <w:rFonts w:eastAsia="Trebuchet MS"/>
                <w:spacing w:val="36"/>
                <w:sz w:val="16"/>
              </w:rPr>
              <w:t xml:space="preserve"> </w:t>
            </w:r>
            <w:r w:rsidRPr="008327EB">
              <w:rPr>
                <w:rFonts w:eastAsia="Trebuchet MS"/>
                <w:sz w:val="16"/>
              </w:rPr>
              <w:t>José</w:t>
            </w:r>
            <w:r w:rsidRPr="008327EB">
              <w:rPr>
                <w:rFonts w:eastAsia="Trebuchet MS"/>
                <w:spacing w:val="36"/>
                <w:sz w:val="16"/>
              </w:rPr>
              <w:t xml:space="preserve"> </w:t>
            </w:r>
            <w:r w:rsidRPr="008327EB">
              <w:rPr>
                <w:rFonts w:eastAsia="Trebuchet MS"/>
                <w:sz w:val="16"/>
              </w:rPr>
              <w:t>Luis</w:t>
            </w:r>
            <w:r w:rsidRPr="008327EB">
              <w:rPr>
                <w:rFonts w:eastAsia="Trebuchet MS"/>
                <w:spacing w:val="37"/>
                <w:sz w:val="16"/>
              </w:rPr>
              <w:t xml:space="preserve"> </w:t>
            </w:r>
            <w:r w:rsidRPr="008327EB">
              <w:rPr>
                <w:rFonts w:eastAsia="Trebuchet MS"/>
                <w:sz w:val="16"/>
              </w:rPr>
              <w:t>Erthal</w:t>
            </w:r>
            <w:r w:rsidRPr="008327EB">
              <w:rPr>
                <w:rFonts w:eastAsia="Trebuchet MS"/>
                <w:spacing w:val="36"/>
                <w:sz w:val="16"/>
              </w:rPr>
              <w:t xml:space="preserve"> </w:t>
            </w:r>
            <w:r w:rsidRPr="008327EB">
              <w:rPr>
                <w:rFonts w:eastAsia="Trebuchet MS"/>
                <w:sz w:val="16"/>
              </w:rPr>
              <w:t>(Sta</w:t>
            </w:r>
            <w:r w:rsidRPr="008327EB">
              <w:rPr>
                <w:rFonts w:eastAsia="Trebuchet MS"/>
                <w:spacing w:val="-45"/>
                <w:sz w:val="16"/>
              </w:rPr>
              <w:t xml:space="preserve"> </w:t>
            </w:r>
            <w:r w:rsidRPr="008327EB">
              <w:rPr>
                <w:rFonts w:eastAsia="Trebuchet MS"/>
                <w:sz w:val="16"/>
              </w:rPr>
              <w:t>Casa x Escadão Asfalto)</w:t>
            </w:r>
          </w:p>
        </w:tc>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ind w:right="1"/>
              <w:jc w:val="right"/>
              <w:rPr>
                <w:rFonts w:eastAsia="Trebuchet MS"/>
                <w:sz w:val="16"/>
              </w:rPr>
            </w:pPr>
            <w:r w:rsidRPr="008327EB">
              <w:rPr>
                <w:rFonts w:eastAsia="Trebuchet MS"/>
                <w:sz w:val="16"/>
              </w:rPr>
              <w:t>0,5</w:t>
            </w:r>
          </w:p>
        </w:tc>
      </w:tr>
    </w:tbl>
    <w:p w:rsidR="008327EB" w:rsidRPr="008327EB" w:rsidRDefault="008327EB" w:rsidP="00A97D60">
      <w:pPr>
        <w:spacing w:line="184" w:lineRule="exact"/>
        <w:jc w:val="right"/>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450"/>
        </w:trPr>
        <w:tc>
          <w:tcPr>
            <w:tcW w:w="2265" w:type="dxa"/>
          </w:tcPr>
          <w:p w:rsidR="008327EB" w:rsidRPr="008327EB" w:rsidRDefault="008327EB" w:rsidP="00A97D60">
            <w:pPr>
              <w:spacing w:before="9"/>
              <w:rPr>
                <w:rFonts w:eastAsia="Trebuchet MS"/>
                <w:sz w:val="21"/>
              </w:rPr>
            </w:pPr>
          </w:p>
          <w:p w:rsidR="008327EB" w:rsidRPr="008327EB" w:rsidRDefault="008327EB" w:rsidP="00A97D60">
            <w:pPr>
              <w:spacing w:line="177"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atLeast"/>
              <w:rPr>
                <w:rFonts w:eastAsia="Trebuchet MS"/>
                <w:sz w:val="16"/>
              </w:rPr>
            </w:pPr>
            <w:r w:rsidRPr="008327EB">
              <w:rPr>
                <w:rFonts w:eastAsia="Trebuchet MS"/>
                <w:sz w:val="16"/>
              </w:rPr>
              <w:t>Av.</w:t>
            </w:r>
            <w:r w:rsidRPr="008327EB">
              <w:rPr>
                <w:rFonts w:eastAsia="Trebuchet MS"/>
                <w:spacing w:val="1"/>
                <w:sz w:val="16"/>
              </w:rPr>
              <w:t xml:space="preserve"> </w:t>
            </w:r>
            <w:r w:rsidRPr="008327EB">
              <w:rPr>
                <w:rFonts w:eastAsia="Trebuchet MS"/>
                <w:sz w:val="16"/>
              </w:rPr>
              <w:t>Friedman</w:t>
            </w:r>
            <w:r w:rsidRPr="008327EB">
              <w:rPr>
                <w:rFonts w:eastAsia="Trebuchet MS"/>
                <w:spacing w:val="1"/>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Rua</w:t>
            </w:r>
            <w:r w:rsidRPr="008327EB">
              <w:rPr>
                <w:rFonts w:eastAsia="Trebuchet MS"/>
                <w:spacing w:val="1"/>
                <w:sz w:val="16"/>
              </w:rPr>
              <w:t xml:space="preserve"> </w:t>
            </w:r>
            <w:r w:rsidRPr="008327EB">
              <w:rPr>
                <w:rFonts w:eastAsia="Trebuchet MS"/>
                <w:sz w:val="16"/>
              </w:rPr>
              <w:t>Prefeito</w:t>
            </w:r>
            <w:r w:rsidRPr="008327EB">
              <w:rPr>
                <w:rFonts w:eastAsia="Trebuchet MS"/>
                <w:spacing w:val="-46"/>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Guida</w:t>
            </w:r>
          </w:p>
        </w:tc>
        <w:tc>
          <w:tcPr>
            <w:tcW w:w="2265" w:type="dxa"/>
          </w:tcPr>
          <w:p w:rsidR="008327EB" w:rsidRPr="008327EB" w:rsidRDefault="008327EB" w:rsidP="00A97D60">
            <w:pPr>
              <w:spacing w:before="9"/>
              <w:rPr>
                <w:rFonts w:eastAsia="Trebuchet MS"/>
                <w:sz w:val="21"/>
              </w:rPr>
            </w:pPr>
          </w:p>
          <w:p w:rsidR="008327EB" w:rsidRPr="008327EB" w:rsidRDefault="008327EB" w:rsidP="00A97D60">
            <w:pPr>
              <w:spacing w:line="177"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2265" w:type="dxa"/>
          </w:tcPr>
          <w:p w:rsidR="008327EB" w:rsidRPr="008327EB" w:rsidRDefault="008327EB" w:rsidP="00A97D60">
            <w:pPr>
              <w:spacing w:before="37" w:line="183"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A97D60">
            <w:pPr>
              <w:spacing w:before="6"/>
              <w:rPr>
                <w:rFonts w:eastAsia="Trebuchet MS"/>
                <w:sz w:val="21"/>
              </w:rPr>
            </w:pPr>
          </w:p>
          <w:p w:rsidR="008327EB" w:rsidRPr="008327EB" w:rsidRDefault="008327EB" w:rsidP="00A97D60">
            <w:pPr>
              <w:spacing w:line="180"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exact"/>
              <w:ind w:right="2"/>
              <w:rPr>
                <w:rFonts w:eastAsia="Trebuchet MS"/>
                <w:sz w:val="16"/>
              </w:rPr>
            </w:pPr>
            <w:r w:rsidRPr="008327EB">
              <w:rPr>
                <w:rFonts w:eastAsia="Trebuchet MS"/>
                <w:sz w:val="16"/>
              </w:rPr>
              <w:t>Av.</w:t>
            </w:r>
            <w:r w:rsidRPr="008327EB">
              <w:rPr>
                <w:rFonts w:eastAsia="Trebuchet MS"/>
                <w:spacing w:val="24"/>
                <w:sz w:val="16"/>
              </w:rPr>
              <w:t xml:space="preserve"> </w:t>
            </w:r>
            <w:r w:rsidRPr="008327EB">
              <w:rPr>
                <w:rFonts w:eastAsia="Trebuchet MS"/>
                <w:sz w:val="16"/>
              </w:rPr>
              <w:t>Antonio</w:t>
            </w:r>
            <w:r w:rsidRPr="008327EB">
              <w:rPr>
                <w:rFonts w:eastAsia="Trebuchet MS"/>
                <w:spacing w:val="13"/>
                <w:sz w:val="16"/>
              </w:rPr>
              <w:t xml:space="preserve"> </w:t>
            </w:r>
            <w:r w:rsidRPr="008327EB">
              <w:rPr>
                <w:rFonts w:eastAsia="Trebuchet MS"/>
                <w:sz w:val="16"/>
              </w:rPr>
              <w:t>Ferreira</w:t>
            </w:r>
            <w:r w:rsidRPr="008327EB">
              <w:rPr>
                <w:rFonts w:eastAsia="Trebuchet MS"/>
                <w:spacing w:val="13"/>
                <w:sz w:val="16"/>
              </w:rPr>
              <w:t xml:space="preserve"> </w:t>
            </w:r>
            <w:r w:rsidRPr="008327EB">
              <w:rPr>
                <w:rFonts w:eastAsia="Trebuchet MS"/>
                <w:sz w:val="16"/>
              </w:rPr>
              <w:t>da</w:t>
            </w:r>
            <w:r w:rsidRPr="008327EB">
              <w:rPr>
                <w:rFonts w:eastAsia="Trebuchet MS"/>
                <w:spacing w:val="13"/>
                <w:sz w:val="16"/>
              </w:rPr>
              <w:t xml:space="preserve"> </w:t>
            </w:r>
            <w:r w:rsidRPr="008327EB">
              <w:rPr>
                <w:rFonts w:eastAsia="Trebuchet MS"/>
                <w:sz w:val="16"/>
              </w:rPr>
              <w:t>Rocha</w:t>
            </w:r>
            <w:r w:rsidRPr="008327EB">
              <w:rPr>
                <w:rFonts w:eastAsia="Trebuchet MS"/>
                <w:spacing w:val="-45"/>
                <w:sz w:val="16"/>
              </w:rPr>
              <w:t xml:space="preserve"> </w:t>
            </w:r>
            <w:r w:rsidRPr="008327EB">
              <w:rPr>
                <w:rFonts w:eastAsia="Trebuchet MS"/>
                <w:sz w:val="16"/>
              </w:rPr>
              <w:t>Sobrinho</w:t>
            </w:r>
          </w:p>
        </w:tc>
        <w:tc>
          <w:tcPr>
            <w:tcW w:w="2265" w:type="dxa"/>
          </w:tcPr>
          <w:p w:rsidR="008327EB" w:rsidRPr="008327EB" w:rsidRDefault="008327EB" w:rsidP="00A97D60">
            <w:pPr>
              <w:spacing w:before="6"/>
              <w:rPr>
                <w:rFonts w:eastAsia="Trebuchet MS"/>
                <w:sz w:val="21"/>
              </w:rPr>
            </w:pPr>
          </w:p>
          <w:p w:rsidR="008327EB" w:rsidRPr="008327EB" w:rsidRDefault="008327EB" w:rsidP="00A97D60">
            <w:pPr>
              <w:spacing w:line="180"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A97D60">
            <w:pPr>
              <w:spacing w:before="34"/>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4"/>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2265" w:type="dxa"/>
          </w:tcPr>
          <w:p w:rsidR="008327EB" w:rsidRPr="008327EB" w:rsidRDefault="008327EB" w:rsidP="00A97D60">
            <w:pPr>
              <w:spacing w:before="34"/>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A97D60">
            <w:pPr>
              <w:spacing w:before="3"/>
              <w:rPr>
                <w:rFonts w:eastAsia="Trebuchet MS"/>
                <w:sz w:val="21"/>
              </w:rPr>
            </w:pPr>
          </w:p>
          <w:p w:rsidR="008327EB" w:rsidRPr="008327EB" w:rsidRDefault="008327EB" w:rsidP="00A97D60">
            <w:pPr>
              <w:spacing w:line="182"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Manoel José Genebre x Rua</w:t>
            </w:r>
            <w:r w:rsidRPr="008327EB">
              <w:rPr>
                <w:rFonts w:eastAsia="Trebuchet MS"/>
                <w:spacing w:val="-46"/>
                <w:sz w:val="16"/>
              </w:rPr>
              <w:t xml:space="preserve"> </w:t>
            </w:r>
            <w:r w:rsidRPr="008327EB">
              <w:rPr>
                <w:rFonts w:eastAsia="Trebuchet MS"/>
                <w:sz w:val="16"/>
              </w:rPr>
              <w:t>Aurea</w:t>
            </w:r>
          </w:p>
        </w:tc>
        <w:tc>
          <w:tcPr>
            <w:tcW w:w="2265" w:type="dxa"/>
          </w:tcPr>
          <w:p w:rsidR="008327EB" w:rsidRPr="008327EB" w:rsidRDefault="008327EB" w:rsidP="00A97D60">
            <w:pPr>
              <w:spacing w:before="3"/>
              <w:rPr>
                <w:rFonts w:eastAsia="Trebuchet MS"/>
                <w:sz w:val="21"/>
              </w:rPr>
            </w:pPr>
          </w:p>
          <w:p w:rsidR="008327EB" w:rsidRPr="008327EB" w:rsidRDefault="008327EB" w:rsidP="00A97D60">
            <w:pPr>
              <w:spacing w:line="182" w:lineRule="exact"/>
              <w:ind w:right="1"/>
              <w:jc w:val="right"/>
              <w:rPr>
                <w:rFonts w:eastAsia="Trebuchet MS"/>
                <w:sz w:val="16"/>
              </w:rPr>
            </w:pPr>
            <w:r w:rsidRPr="008327EB">
              <w:rPr>
                <w:rFonts w:eastAsia="Trebuchet MS"/>
                <w:sz w:val="16"/>
              </w:rPr>
              <w:t>0,4</w:t>
            </w:r>
          </w:p>
        </w:tc>
      </w:tr>
      <w:tr w:rsidR="008327EB" w:rsidRPr="008327EB" w:rsidTr="008327EB">
        <w:trPr>
          <w:trHeight w:val="450"/>
        </w:trPr>
        <w:tc>
          <w:tcPr>
            <w:tcW w:w="2265" w:type="dxa"/>
          </w:tcPr>
          <w:p w:rsidR="008327EB" w:rsidRPr="008327EB" w:rsidRDefault="008327EB" w:rsidP="00A97D60">
            <w:pPr>
              <w:spacing w:before="6"/>
              <w:rPr>
                <w:rFonts w:eastAsia="Trebuchet MS"/>
                <w:sz w:val="21"/>
              </w:rPr>
            </w:pPr>
          </w:p>
          <w:p w:rsidR="008327EB" w:rsidRPr="008327EB" w:rsidRDefault="008327EB" w:rsidP="00A97D60">
            <w:pPr>
              <w:spacing w:line="179"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exact"/>
              <w:ind w:right="9"/>
              <w:rPr>
                <w:rFonts w:eastAsia="Trebuchet MS"/>
                <w:sz w:val="16"/>
              </w:rPr>
            </w:pPr>
            <w:r w:rsidRPr="008327EB">
              <w:rPr>
                <w:rFonts w:eastAsia="Trebuchet MS"/>
                <w:sz w:val="16"/>
              </w:rPr>
              <w:t>Rua</w:t>
            </w:r>
            <w:r w:rsidRPr="008327EB">
              <w:rPr>
                <w:rFonts w:eastAsia="Trebuchet MS"/>
                <w:spacing w:val="40"/>
                <w:sz w:val="16"/>
              </w:rPr>
              <w:t xml:space="preserve"> </w:t>
            </w:r>
            <w:r w:rsidRPr="008327EB">
              <w:rPr>
                <w:rFonts w:eastAsia="Trebuchet MS"/>
                <w:sz w:val="16"/>
              </w:rPr>
              <w:t>Joana</w:t>
            </w:r>
            <w:r w:rsidRPr="008327EB">
              <w:rPr>
                <w:rFonts w:eastAsia="Trebuchet MS"/>
                <w:spacing w:val="26"/>
                <w:sz w:val="16"/>
              </w:rPr>
              <w:t xml:space="preserve"> </w:t>
            </w:r>
            <w:r w:rsidRPr="008327EB">
              <w:rPr>
                <w:rFonts w:eastAsia="Trebuchet MS"/>
                <w:sz w:val="16"/>
              </w:rPr>
              <w:t>Canheda</w:t>
            </w:r>
            <w:r w:rsidRPr="008327EB">
              <w:rPr>
                <w:rFonts w:eastAsia="Trebuchet MS"/>
                <w:spacing w:val="26"/>
                <w:sz w:val="16"/>
              </w:rPr>
              <w:t xml:space="preserve"> </w:t>
            </w:r>
            <w:r w:rsidRPr="008327EB">
              <w:rPr>
                <w:rFonts w:eastAsia="Trebuchet MS"/>
                <w:sz w:val="16"/>
              </w:rPr>
              <w:t>Monnerat</w:t>
            </w:r>
            <w:r w:rsidRPr="008327EB">
              <w:rPr>
                <w:rFonts w:eastAsia="Trebuchet MS"/>
                <w:spacing w:val="-45"/>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Rua</w:t>
            </w:r>
            <w:r w:rsidRPr="008327EB">
              <w:rPr>
                <w:rFonts w:eastAsia="Trebuchet MS"/>
                <w:spacing w:val="-7"/>
                <w:sz w:val="16"/>
              </w:rPr>
              <w:t xml:space="preserve"> </w:t>
            </w:r>
            <w:r w:rsidRPr="008327EB">
              <w:rPr>
                <w:rFonts w:eastAsia="Trebuchet MS"/>
                <w:sz w:val="16"/>
              </w:rPr>
              <w:t>Domingos</w:t>
            </w:r>
            <w:r w:rsidRPr="008327EB">
              <w:rPr>
                <w:rFonts w:eastAsia="Trebuchet MS"/>
                <w:spacing w:val="-8"/>
                <w:sz w:val="16"/>
              </w:rPr>
              <w:t xml:space="preserve"> </w:t>
            </w:r>
            <w:r w:rsidRPr="008327EB">
              <w:rPr>
                <w:rFonts w:eastAsia="Trebuchet MS"/>
                <w:sz w:val="16"/>
              </w:rPr>
              <w:t>Antnio</w:t>
            </w:r>
            <w:r w:rsidRPr="008327EB">
              <w:rPr>
                <w:rFonts w:eastAsia="Trebuchet MS"/>
                <w:spacing w:val="-7"/>
                <w:sz w:val="16"/>
              </w:rPr>
              <w:t xml:space="preserve"> </w:t>
            </w:r>
            <w:r w:rsidRPr="008327EB">
              <w:rPr>
                <w:rFonts w:eastAsia="Trebuchet MS"/>
                <w:sz w:val="16"/>
              </w:rPr>
              <w:t>Cariello</w:t>
            </w:r>
          </w:p>
        </w:tc>
        <w:tc>
          <w:tcPr>
            <w:tcW w:w="2265" w:type="dxa"/>
          </w:tcPr>
          <w:p w:rsidR="008327EB" w:rsidRPr="008327EB" w:rsidRDefault="008327EB" w:rsidP="00A97D60">
            <w:pPr>
              <w:spacing w:before="6"/>
              <w:rPr>
                <w:rFonts w:eastAsia="Trebuchet MS"/>
                <w:sz w:val="21"/>
              </w:rPr>
            </w:pPr>
          </w:p>
          <w:p w:rsidR="008327EB" w:rsidRPr="008327EB" w:rsidRDefault="008327EB" w:rsidP="00A97D60">
            <w:pPr>
              <w:spacing w:line="179"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A97D60">
            <w:pPr>
              <w:spacing w:before="9"/>
              <w:rPr>
                <w:rFonts w:eastAsia="Trebuchet MS"/>
                <w:sz w:val="21"/>
              </w:rPr>
            </w:pPr>
          </w:p>
          <w:p w:rsidR="008327EB" w:rsidRPr="008327EB" w:rsidRDefault="008327EB" w:rsidP="00A97D60">
            <w:pPr>
              <w:spacing w:before="1" w:line="176"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atLeast"/>
              <w:ind w:right="8"/>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Poutilho</w:t>
            </w:r>
            <w:r w:rsidRPr="008327EB">
              <w:rPr>
                <w:rFonts w:eastAsia="Trebuchet MS"/>
                <w:spacing w:val="26"/>
                <w:sz w:val="16"/>
              </w:rPr>
              <w:t xml:space="preserve"> </w:t>
            </w:r>
            <w:r w:rsidRPr="008327EB">
              <w:rPr>
                <w:rFonts w:eastAsia="Trebuchet MS"/>
                <w:sz w:val="16"/>
              </w:rPr>
              <w:t>A.</w:t>
            </w:r>
            <w:r w:rsidRPr="008327EB">
              <w:rPr>
                <w:rFonts w:eastAsia="Trebuchet MS"/>
                <w:spacing w:val="26"/>
                <w:sz w:val="16"/>
              </w:rPr>
              <w:t xml:space="preserve"> </w:t>
            </w:r>
            <w:r w:rsidRPr="008327EB">
              <w:rPr>
                <w:rFonts w:eastAsia="Trebuchet MS"/>
                <w:sz w:val="16"/>
              </w:rPr>
              <w:t>Aguiar</w:t>
            </w:r>
            <w:r w:rsidRPr="008327EB">
              <w:rPr>
                <w:rFonts w:eastAsia="Trebuchet MS"/>
                <w:spacing w:val="12"/>
                <w:sz w:val="16"/>
              </w:rPr>
              <w:t xml:space="preserve"> </w:t>
            </w:r>
            <w:r w:rsidRPr="008327EB">
              <w:rPr>
                <w:rFonts w:eastAsia="Trebuchet MS"/>
                <w:sz w:val="16"/>
              </w:rPr>
              <w:t>x</w:t>
            </w:r>
            <w:r w:rsidRPr="008327EB">
              <w:rPr>
                <w:rFonts w:eastAsia="Trebuchet MS"/>
                <w:spacing w:val="-46"/>
                <w:sz w:val="16"/>
              </w:rPr>
              <w:t xml:space="preserve"> </w:t>
            </w:r>
            <w:r w:rsidRPr="008327EB">
              <w:rPr>
                <w:rFonts w:eastAsia="Trebuchet MS"/>
                <w:sz w:val="16"/>
              </w:rPr>
              <w:t>Benedicto</w:t>
            </w:r>
            <w:r w:rsidRPr="008327EB">
              <w:rPr>
                <w:rFonts w:eastAsia="Trebuchet MS"/>
                <w:spacing w:val="-12"/>
                <w:sz w:val="16"/>
              </w:rPr>
              <w:t xml:space="preserve"> </w:t>
            </w:r>
            <w:r w:rsidRPr="008327EB">
              <w:rPr>
                <w:rFonts w:eastAsia="Trebuchet MS"/>
                <w:sz w:val="16"/>
              </w:rPr>
              <w:t>Almeida</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Carvalho</w:t>
            </w:r>
          </w:p>
        </w:tc>
        <w:tc>
          <w:tcPr>
            <w:tcW w:w="2265" w:type="dxa"/>
          </w:tcPr>
          <w:p w:rsidR="008327EB" w:rsidRPr="008327EB" w:rsidRDefault="008327EB" w:rsidP="00A97D60">
            <w:pPr>
              <w:spacing w:before="9"/>
              <w:rPr>
                <w:rFonts w:eastAsia="Trebuchet MS"/>
                <w:sz w:val="21"/>
              </w:rPr>
            </w:pPr>
          </w:p>
          <w:p w:rsidR="008327EB" w:rsidRPr="008327EB" w:rsidRDefault="008327EB" w:rsidP="00A97D60">
            <w:pPr>
              <w:spacing w:before="1" w:line="176" w:lineRule="exact"/>
              <w:ind w:right="1"/>
              <w:jc w:val="right"/>
              <w:rPr>
                <w:rFonts w:eastAsia="Trebuchet MS"/>
                <w:sz w:val="16"/>
              </w:rPr>
            </w:pPr>
            <w:r w:rsidRPr="008327EB">
              <w:rPr>
                <w:rFonts w:eastAsia="Trebuchet MS"/>
                <w:sz w:val="16"/>
              </w:rPr>
              <w:t>1,2</w:t>
            </w:r>
          </w:p>
        </w:tc>
      </w:tr>
      <w:tr w:rsidR="008327EB" w:rsidRPr="008327EB" w:rsidTr="008327EB">
        <w:trPr>
          <w:trHeight w:val="450"/>
        </w:trPr>
        <w:tc>
          <w:tcPr>
            <w:tcW w:w="2265" w:type="dxa"/>
          </w:tcPr>
          <w:p w:rsidR="008327EB" w:rsidRPr="008327EB" w:rsidRDefault="008327EB" w:rsidP="00A97D60">
            <w:pPr>
              <w:spacing w:before="1"/>
              <w:rPr>
                <w:rFonts w:eastAsia="Trebuchet MS"/>
              </w:rPr>
            </w:pPr>
          </w:p>
          <w:p w:rsidR="008327EB" w:rsidRPr="008327EB" w:rsidRDefault="008327EB" w:rsidP="00A97D60">
            <w:pPr>
              <w:spacing w:line="173"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line="220" w:lineRule="atLeas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Alcebiades</w:t>
            </w:r>
            <w:r w:rsidRPr="008327EB">
              <w:rPr>
                <w:rFonts w:eastAsia="Trebuchet MS"/>
                <w:spacing w:val="1"/>
                <w:sz w:val="16"/>
              </w:rPr>
              <w:t xml:space="preserve"> </w:t>
            </w:r>
            <w:r w:rsidRPr="008327EB">
              <w:rPr>
                <w:rFonts w:eastAsia="Trebuchet MS"/>
                <w:sz w:val="16"/>
              </w:rPr>
              <w:t>Pires</w:t>
            </w:r>
            <w:r w:rsidRPr="008327EB">
              <w:rPr>
                <w:rFonts w:eastAsia="Trebuchet MS"/>
                <w:spacing w:val="1"/>
                <w:sz w:val="16"/>
              </w:rPr>
              <w:t xml:space="preserve"> </w:t>
            </w:r>
            <w:r w:rsidRPr="008327EB">
              <w:rPr>
                <w:rFonts w:eastAsia="Trebuchet MS"/>
                <w:sz w:val="16"/>
              </w:rPr>
              <w:t>Ribeiro</w:t>
            </w:r>
            <w:r w:rsidRPr="008327EB">
              <w:rPr>
                <w:rFonts w:eastAsia="Trebuchet MS"/>
                <w:spacing w:val="-46"/>
                <w:sz w:val="16"/>
              </w:rPr>
              <w:t xml:space="preserve"> </w:t>
            </w: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p>
        </w:tc>
        <w:tc>
          <w:tcPr>
            <w:tcW w:w="2265" w:type="dxa"/>
          </w:tcPr>
          <w:p w:rsidR="008327EB" w:rsidRPr="008327EB" w:rsidRDefault="008327EB" w:rsidP="00A97D60">
            <w:pPr>
              <w:spacing w:before="1"/>
              <w:rPr>
                <w:rFonts w:eastAsia="Trebuchet MS"/>
              </w:rPr>
            </w:pPr>
          </w:p>
          <w:p w:rsidR="008327EB" w:rsidRPr="008327EB" w:rsidRDefault="008327EB" w:rsidP="00A97D60">
            <w:pPr>
              <w:spacing w:line="173" w:lineRule="exact"/>
              <w:ind w:right="1"/>
              <w:jc w:val="right"/>
              <w:rPr>
                <w:rFonts w:eastAsia="Trebuchet MS"/>
                <w:sz w:val="16"/>
              </w:rPr>
            </w:pPr>
            <w:r w:rsidRPr="008327EB">
              <w:rPr>
                <w:rFonts w:eastAsia="Trebuchet MS"/>
                <w:sz w:val="16"/>
              </w:rPr>
              <w:t>0,5</w:t>
            </w:r>
          </w:p>
        </w:tc>
      </w:tr>
      <w:tr w:rsidR="008327EB" w:rsidRPr="008327EB" w:rsidTr="008327EB">
        <w:trPr>
          <w:trHeight w:val="465"/>
        </w:trPr>
        <w:tc>
          <w:tcPr>
            <w:tcW w:w="2265" w:type="dxa"/>
          </w:tcPr>
          <w:p w:rsidR="008327EB" w:rsidRPr="008327EB" w:rsidRDefault="008327EB" w:rsidP="00A97D60">
            <w:pPr>
              <w:spacing w:before="4"/>
              <w:rPr>
                <w:rFonts w:eastAsia="Trebuchet MS"/>
              </w:rPr>
            </w:pPr>
          </w:p>
          <w:p w:rsidR="008327EB" w:rsidRPr="008327EB" w:rsidRDefault="008327EB" w:rsidP="00A97D60">
            <w:pPr>
              <w:spacing w:line="185"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5" w:line="220" w:lineRule="atLeast"/>
              <w:ind w:right="-7"/>
              <w:rPr>
                <w:rFonts w:eastAsia="Trebuchet MS"/>
                <w:sz w:val="16"/>
              </w:rPr>
            </w:pPr>
            <w:r w:rsidRPr="008327EB">
              <w:rPr>
                <w:rFonts w:eastAsia="Trebuchet MS"/>
                <w:sz w:val="16"/>
              </w:rPr>
              <w:t>Rua Joaquim Lopes de Almeida</w:t>
            </w:r>
            <w:r w:rsidRPr="008327EB">
              <w:rPr>
                <w:rFonts w:eastAsia="Trebuchet MS"/>
                <w:spacing w:val="-47"/>
                <w:sz w:val="16"/>
              </w:rPr>
              <w:t xml:space="preserve"> </w:t>
            </w:r>
            <w:r w:rsidRPr="008327EB">
              <w:rPr>
                <w:rFonts w:eastAsia="Trebuchet MS"/>
                <w:sz w:val="16"/>
              </w:rPr>
              <w:t>(74m)</w:t>
            </w:r>
          </w:p>
        </w:tc>
        <w:tc>
          <w:tcPr>
            <w:tcW w:w="2265" w:type="dxa"/>
          </w:tcPr>
          <w:p w:rsidR="008327EB" w:rsidRPr="008327EB" w:rsidRDefault="008327EB" w:rsidP="00A97D60">
            <w:pPr>
              <w:spacing w:before="4"/>
              <w:rPr>
                <w:rFonts w:eastAsia="Trebuchet MS"/>
              </w:rPr>
            </w:pPr>
          </w:p>
          <w:p w:rsidR="008327EB" w:rsidRPr="008327EB" w:rsidRDefault="008327EB" w:rsidP="00A97D60">
            <w:pPr>
              <w:spacing w:line="185"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CENTRO</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A97D60">
            <w:pPr>
              <w:spacing w:before="7"/>
              <w:rPr>
                <w:rFonts w:eastAsia="Trebuchet MS"/>
                <w:sz w:val="21"/>
              </w:rPr>
            </w:pPr>
          </w:p>
          <w:p w:rsidR="008327EB" w:rsidRPr="008327EB" w:rsidRDefault="008327EB" w:rsidP="00A97D60">
            <w:pPr>
              <w:spacing w:line="179"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Sílvio</w:t>
            </w:r>
            <w:r w:rsidRPr="008327EB">
              <w:rPr>
                <w:rFonts w:eastAsia="Trebuchet MS"/>
                <w:spacing w:val="1"/>
                <w:sz w:val="16"/>
              </w:rPr>
              <w:t xml:space="preserve"> </w:t>
            </w:r>
            <w:r w:rsidRPr="008327EB">
              <w:rPr>
                <w:rFonts w:eastAsia="Trebuchet MS"/>
                <w:sz w:val="16"/>
              </w:rPr>
              <w:t>Dias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Oliveira</w:t>
            </w:r>
            <w:r w:rsidRPr="008327EB">
              <w:rPr>
                <w:rFonts w:eastAsia="Trebuchet MS"/>
                <w:spacing w:val="1"/>
                <w:sz w:val="16"/>
              </w:rPr>
              <w:t xml:space="preserve"> </w:t>
            </w:r>
            <w:r w:rsidRPr="008327EB">
              <w:rPr>
                <w:rFonts w:eastAsia="Trebuchet MS"/>
                <w:sz w:val="16"/>
              </w:rPr>
              <w:t>(</w:t>
            </w:r>
            <w:r w:rsidRPr="008327EB">
              <w:rPr>
                <w:rFonts w:eastAsia="Trebuchet MS"/>
                <w:spacing w:val="-46"/>
                <w:sz w:val="16"/>
              </w:rPr>
              <w:t xml:space="preserve"> </w:t>
            </w:r>
            <w:r w:rsidRPr="008327EB">
              <w:rPr>
                <w:rFonts w:eastAsia="Trebuchet MS"/>
                <w:sz w:val="16"/>
              </w:rPr>
              <w:t>Deir</w:t>
            </w:r>
            <w:r w:rsidRPr="008327EB">
              <w:rPr>
                <w:rFonts w:eastAsia="Trebuchet MS"/>
                <w:spacing w:val="-3"/>
                <w:sz w:val="16"/>
              </w:rPr>
              <w:t xml:space="preserve"> </w:t>
            </w:r>
            <w:r w:rsidRPr="008327EB">
              <w:rPr>
                <w:rFonts w:eastAsia="Trebuchet MS"/>
                <w:sz w:val="16"/>
              </w:rPr>
              <w:t>Amaral</w:t>
            </w:r>
            <w:r w:rsidRPr="008327EB">
              <w:rPr>
                <w:rFonts w:eastAsia="Trebuchet MS"/>
                <w:spacing w:val="-3"/>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Aguas</w:t>
            </w:r>
            <w:r w:rsidRPr="008327EB">
              <w:rPr>
                <w:rFonts w:eastAsia="Trebuchet MS"/>
                <w:spacing w:val="-3"/>
                <w:sz w:val="16"/>
              </w:rPr>
              <w:t xml:space="preserve"> </w:t>
            </w:r>
            <w:r w:rsidRPr="008327EB">
              <w:rPr>
                <w:rFonts w:eastAsia="Trebuchet MS"/>
                <w:sz w:val="16"/>
              </w:rPr>
              <w:t>Claras)</w:t>
            </w:r>
          </w:p>
        </w:tc>
        <w:tc>
          <w:tcPr>
            <w:tcW w:w="2265" w:type="dxa"/>
          </w:tcPr>
          <w:p w:rsidR="008327EB" w:rsidRPr="008327EB" w:rsidRDefault="008327EB" w:rsidP="00A97D60">
            <w:pPr>
              <w:spacing w:before="7"/>
              <w:rPr>
                <w:rFonts w:eastAsia="Trebuchet MS"/>
                <w:sz w:val="21"/>
              </w:rPr>
            </w:pPr>
          </w:p>
          <w:p w:rsidR="008327EB" w:rsidRPr="008327EB" w:rsidRDefault="008327EB" w:rsidP="00A97D60">
            <w:pPr>
              <w:spacing w:line="179" w:lineRule="exact"/>
              <w:ind w:right="1"/>
              <w:jc w:val="right"/>
              <w:rPr>
                <w:rFonts w:eastAsia="Trebuchet MS"/>
                <w:sz w:val="16"/>
              </w:rPr>
            </w:pPr>
            <w:r w:rsidRPr="008327EB">
              <w:rPr>
                <w:rFonts w:eastAsia="Trebuchet MS"/>
                <w:sz w:val="16"/>
              </w:rPr>
              <w:t>1,2</w:t>
            </w:r>
          </w:p>
        </w:tc>
      </w:tr>
      <w:tr w:rsidR="008327EB" w:rsidRPr="008327EB" w:rsidTr="008327EB">
        <w:trPr>
          <w:trHeight w:val="240"/>
        </w:trPr>
        <w:tc>
          <w:tcPr>
            <w:tcW w:w="2265" w:type="dxa"/>
          </w:tcPr>
          <w:p w:rsidR="008327EB" w:rsidRPr="008327EB" w:rsidRDefault="008327EB" w:rsidP="00A97D60">
            <w:pPr>
              <w:spacing w:before="35" w:line="185"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265" w:type="dxa"/>
          </w:tcPr>
          <w:p w:rsidR="008327EB" w:rsidRPr="008327EB" w:rsidRDefault="008327EB" w:rsidP="00A97D60">
            <w:pPr>
              <w:spacing w:before="35" w:line="185"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Vivenda</w:t>
            </w:r>
            <w:r w:rsidRPr="008327EB">
              <w:rPr>
                <w:rFonts w:eastAsia="Trebuchet MS"/>
                <w:spacing w:val="-7"/>
                <w:sz w:val="16"/>
              </w:rPr>
              <w:t xml:space="preserve"> </w:t>
            </w:r>
            <w:r w:rsidRPr="008327EB">
              <w:rPr>
                <w:rFonts w:eastAsia="Trebuchet MS"/>
                <w:sz w:val="16"/>
              </w:rPr>
              <w:t>Marcia</w:t>
            </w:r>
          </w:p>
        </w:tc>
        <w:tc>
          <w:tcPr>
            <w:tcW w:w="2265" w:type="dxa"/>
          </w:tcPr>
          <w:p w:rsidR="008327EB" w:rsidRPr="008327EB" w:rsidRDefault="008327EB" w:rsidP="00A97D60">
            <w:pPr>
              <w:spacing w:before="35" w:line="185"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Ubirajara</w:t>
            </w:r>
            <w:r w:rsidRPr="008327EB">
              <w:rPr>
                <w:rFonts w:eastAsia="Trebuchet MS"/>
                <w:spacing w:val="-8"/>
                <w:sz w:val="16"/>
              </w:rPr>
              <w:t xml:space="preserve"> </w:t>
            </w:r>
            <w:r w:rsidRPr="008327EB">
              <w:rPr>
                <w:rFonts w:eastAsia="Trebuchet MS"/>
                <w:sz w:val="16"/>
              </w:rPr>
              <w:t>Mululo</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A97D60">
            <w:pPr>
              <w:spacing w:before="2"/>
              <w:rPr>
                <w:rFonts w:eastAsia="Trebuchet MS"/>
              </w:rPr>
            </w:pPr>
          </w:p>
          <w:p w:rsidR="008327EB" w:rsidRPr="008327EB" w:rsidRDefault="008327EB" w:rsidP="00A97D60">
            <w:pPr>
              <w:spacing w:line="172"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spacing w:line="220" w:lineRule="atLeast"/>
              <w:ind w:right="-4"/>
              <w:rPr>
                <w:rFonts w:eastAsia="Trebuchet MS"/>
                <w:sz w:val="16"/>
              </w:rPr>
            </w:pPr>
            <w:r w:rsidRPr="008327EB">
              <w:rPr>
                <w:rFonts w:eastAsia="Trebuchet MS"/>
                <w:spacing w:val="-1"/>
                <w:sz w:val="16"/>
              </w:rPr>
              <w:t>Av</w:t>
            </w:r>
            <w:r w:rsidRPr="008327EB">
              <w:rPr>
                <w:rFonts w:eastAsia="Trebuchet MS"/>
                <w:sz w:val="16"/>
              </w:rPr>
              <w:t xml:space="preserve"> </w:t>
            </w:r>
            <w:r w:rsidRPr="008327EB">
              <w:rPr>
                <w:rFonts w:eastAsia="Trebuchet MS"/>
                <w:spacing w:val="-1"/>
                <w:sz w:val="16"/>
              </w:rPr>
              <w:t>Tancredo</w:t>
            </w:r>
            <w:r w:rsidRPr="008327EB">
              <w:rPr>
                <w:rFonts w:eastAsia="Trebuchet MS"/>
                <w:sz w:val="16"/>
              </w:rPr>
              <w:t xml:space="preserve"> Neves</w:t>
            </w:r>
            <w:r w:rsidRPr="008327EB">
              <w:rPr>
                <w:rFonts w:eastAsia="Trebuchet MS"/>
                <w:spacing w:val="-11"/>
                <w:sz w:val="16"/>
              </w:rPr>
              <w:t xml:space="preserve"> </w:t>
            </w:r>
            <w:r w:rsidRPr="008327EB">
              <w:rPr>
                <w:rFonts w:eastAsia="Trebuchet MS"/>
                <w:sz w:val="16"/>
              </w:rPr>
              <w:t>(Universal</w:t>
            </w:r>
            <w:r w:rsidRPr="008327EB">
              <w:rPr>
                <w:rFonts w:eastAsia="Trebuchet MS"/>
                <w:spacing w:val="-11"/>
                <w:sz w:val="16"/>
              </w:rPr>
              <w:t xml:space="preserve"> </w:t>
            </w:r>
            <w:r w:rsidRPr="008327EB">
              <w:rPr>
                <w:rFonts w:eastAsia="Trebuchet MS"/>
                <w:sz w:val="16"/>
              </w:rPr>
              <w:t>x</w:t>
            </w:r>
            <w:r w:rsidRPr="008327EB">
              <w:rPr>
                <w:rFonts w:eastAsia="Trebuchet MS"/>
                <w:spacing w:val="-45"/>
                <w:sz w:val="16"/>
              </w:rPr>
              <w:t xml:space="preserve"> </w:t>
            </w:r>
            <w:r w:rsidRPr="008327EB">
              <w:rPr>
                <w:rFonts w:eastAsia="Trebuchet MS"/>
                <w:sz w:val="16"/>
              </w:rPr>
              <w:t>CPM)</w:t>
            </w:r>
          </w:p>
        </w:tc>
        <w:tc>
          <w:tcPr>
            <w:tcW w:w="2265" w:type="dxa"/>
          </w:tcPr>
          <w:p w:rsidR="008327EB" w:rsidRPr="008327EB" w:rsidRDefault="008327EB" w:rsidP="00A97D60">
            <w:pPr>
              <w:spacing w:before="2"/>
              <w:rPr>
                <w:rFonts w:eastAsia="Trebuchet MS"/>
              </w:rPr>
            </w:pPr>
          </w:p>
          <w:p w:rsidR="008327EB" w:rsidRPr="008327EB" w:rsidRDefault="008327EB" w:rsidP="00A97D60">
            <w:pPr>
              <w:spacing w:line="172" w:lineRule="exact"/>
              <w:ind w:right="1"/>
              <w:jc w:val="right"/>
              <w:rPr>
                <w:rFonts w:eastAsia="Trebuchet MS"/>
                <w:sz w:val="16"/>
              </w:rPr>
            </w:pPr>
            <w:r w:rsidRPr="008327EB">
              <w:rPr>
                <w:rFonts w:eastAsia="Trebuchet MS"/>
                <w:sz w:val="16"/>
              </w:rPr>
              <w:t>0,5</w:t>
            </w:r>
          </w:p>
        </w:tc>
      </w:tr>
      <w:tr w:rsidR="008327EB" w:rsidRPr="008327EB" w:rsidTr="008327EB">
        <w:trPr>
          <w:trHeight w:val="465"/>
        </w:trPr>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tabs>
                <w:tab w:val="left" w:pos="450"/>
                <w:tab w:val="left" w:pos="1000"/>
                <w:tab w:val="left" w:pos="1604"/>
              </w:tabs>
              <w:spacing w:before="5" w:line="220" w:lineRule="atLeast"/>
              <w:ind w:right="14"/>
              <w:rPr>
                <w:rFonts w:eastAsia="Trebuchet MS"/>
                <w:sz w:val="16"/>
              </w:rPr>
            </w:pPr>
            <w:r w:rsidRPr="008327EB">
              <w:rPr>
                <w:rFonts w:eastAsia="Trebuchet MS"/>
                <w:sz w:val="16"/>
              </w:rPr>
              <w:t>Av.</w:t>
            </w:r>
            <w:r w:rsidRPr="008327EB">
              <w:rPr>
                <w:rFonts w:eastAsia="Trebuchet MS"/>
                <w:sz w:val="16"/>
              </w:rPr>
              <w:tab/>
              <w:t>Pref.</w:t>
            </w:r>
            <w:r w:rsidRPr="008327EB">
              <w:rPr>
                <w:rFonts w:eastAsia="Trebuchet MS"/>
                <w:sz w:val="16"/>
              </w:rPr>
              <w:tab/>
              <w:t>Mário</w:t>
            </w:r>
            <w:r w:rsidRPr="008327EB">
              <w:rPr>
                <w:rFonts w:eastAsia="Trebuchet MS"/>
                <w:sz w:val="16"/>
              </w:rPr>
              <w:tab/>
              <w:t>Machado</w:t>
            </w:r>
            <w:r w:rsidRPr="008327EB">
              <w:rPr>
                <w:rFonts w:eastAsia="Trebuchet MS"/>
                <w:spacing w:val="-46"/>
                <w:sz w:val="16"/>
              </w:rPr>
              <w:t xml:space="preserve"> </w:t>
            </w:r>
            <w:r w:rsidRPr="008327EB">
              <w:rPr>
                <w:rFonts w:eastAsia="Trebuchet MS"/>
                <w:sz w:val="16"/>
              </w:rPr>
              <w:t>Nicolielo</w:t>
            </w:r>
            <w:r w:rsidRPr="008327EB">
              <w:rPr>
                <w:rFonts w:eastAsia="Trebuchet MS"/>
                <w:spacing w:val="-8"/>
                <w:sz w:val="16"/>
              </w:rPr>
              <w:t xml:space="preserve"> </w:t>
            </w:r>
            <w:r w:rsidRPr="008327EB">
              <w:rPr>
                <w:rFonts w:eastAsia="Trebuchet MS"/>
                <w:sz w:val="16"/>
              </w:rPr>
              <w:t>(Universal</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Castro)</w:t>
            </w:r>
          </w:p>
        </w:tc>
        <w:tc>
          <w:tcPr>
            <w:tcW w:w="2265" w:type="dxa"/>
          </w:tcPr>
          <w:p w:rsidR="008327EB" w:rsidRPr="008327EB" w:rsidRDefault="008327EB" w:rsidP="00A97D60">
            <w:pPr>
              <w:spacing w:before="5"/>
              <w:rPr>
                <w:rFonts w:eastAsia="Trebuchet MS"/>
              </w:rPr>
            </w:pPr>
          </w:p>
          <w:p w:rsidR="008327EB" w:rsidRPr="008327EB" w:rsidRDefault="008327EB" w:rsidP="00A97D60">
            <w:pPr>
              <w:spacing w:line="184" w:lineRule="exact"/>
              <w:ind w:right="1"/>
              <w:jc w:val="right"/>
              <w:rPr>
                <w:rFonts w:eastAsia="Trebuchet MS"/>
                <w:sz w:val="16"/>
              </w:rPr>
            </w:pPr>
            <w:r w:rsidRPr="008327EB">
              <w:rPr>
                <w:rFonts w:eastAsia="Trebuchet MS"/>
                <w:sz w:val="16"/>
              </w:rPr>
              <w:t>1,5</w:t>
            </w:r>
          </w:p>
        </w:tc>
      </w:tr>
      <w:tr w:rsidR="008327EB" w:rsidRPr="008327EB" w:rsidTr="008327EB">
        <w:trPr>
          <w:trHeight w:val="450"/>
        </w:trPr>
        <w:tc>
          <w:tcPr>
            <w:tcW w:w="2265" w:type="dxa"/>
          </w:tcPr>
          <w:p w:rsidR="008327EB" w:rsidRPr="008327EB" w:rsidRDefault="008327EB" w:rsidP="00A97D60">
            <w:pPr>
              <w:spacing w:before="4"/>
              <w:rPr>
                <w:rFonts w:eastAsia="Trebuchet MS"/>
                <w:sz w:val="21"/>
              </w:rPr>
            </w:pPr>
          </w:p>
          <w:p w:rsidR="008327EB" w:rsidRPr="008327EB" w:rsidRDefault="008327EB" w:rsidP="00A97D60">
            <w:pPr>
              <w:spacing w:before="1" w:line="181"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tabs>
                <w:tab w:val="left" w:pos="509"/>
                <w:tab w:val="left" w:pos="1402"/>
                <w:tab w:val="left" w:pos="1738"/>
              </w:tabs>
              <w:spacing w:line="220" w:lineRule="exact"/>
              <w:ind w:right="6"/>
              <w:rPr>
                <w:rFonts w:eastAsia="Trebuchet MS"/>
                <w:sz w:val="16"/>
              </w:rPr>
            </w:pPr>
            <w:r w:rsidRPr="008327EB">
              <w:rPr>
                <w:rFonts w:eastAsia="Trebuchet MS"/>
                <w:sz w:val="16"/>
              </w:rPr>
              <w:t>Rua</w:t>
            </w:r>
            <w:r w:rsidRPr="008327EB">
              <w:rPr>
                <w:rFonts w:eastAsia="Trebuchet MS"/>
                <w:sz w:val="16"/>
              </w:rPr>
              <w:tab/>
              <w:t>Fernando</w:t>
            </w:r>
            <w:r w:rsidRPr="008327EB">
              <w:rPr>
                <w:rFonts w:eastAsia="Trebuchet MS"/>
                <w:sz w:val="16"/>
              </w:rPr>
              <w:tab/>
              <w:t>L.</w:t>
            </w:r>
            <w:r w:rsidRPr="008327EB">
              <w:rPr>
                <w:rFonts w:eastAsia="Trebuchet MS"/>
                <w:sz w:val="16"/>
              </w:rPr>
              <w:tab/>
            </w:r>
            <w:r w:rsidRPr="008327EB">
              <w:rPr>
                <w:rFonts w:eastAsia="Trebuchet MS"/>
                <w:w w:val="95"/>
                <w:sz w:val="16"/>
              </w:rPr>
              <w:t>Beltrão</w:t>
            </w:r>
            <w:r w:rsidRPr="008327EB">
              <w:rPr>
                <w:rFonts w:eastAsia="Trebuchet MS"/>
                <w:spacing w:val="-43"/>
                <w:w w:val="95"/>
                <w:sz w:val="16"/>
              </w:rPr>
              <w:t xml:space="preserve"> </w:t>
            </w:r>
            <w:r w:rsidRPr="008327EB">
              <w:rPr>
                <w:rFonts w:eastAsia="Trebuchet MS"/>
                <w:sz w:val="16"/>
              </w:rPr>
              <w:t>(Babaquara)</w:t>
            </w:r>
          </w:p>
        </w:tc>
        <w:tc>
          <w:tcPr>
            <w:tcW w:w="2265" w:type="dxa"/>
          </w:tcPr>
          <w:p w:rsidR="008327EB" w:rsidRPr="008327EB" w:rsidRDefault="008327EB" w:rsidP="00A97D60">
            <w:pPr>
              <w:spacing w:before="4"/>
              <w:rPr>
                <w:rFonts w:eastAsia="Trebuchet MS"/>
                <w:sz w:val="21"/>
              </w:rPr>
            </w:pPr>
          </w:p>
          <w:p w:rsidR="008327EB" w:rsidRPr="008327EB" w:rsidRDefault="008327EB" w:rsidP="00A97D60">
            <w:pPr>
              <w:spacing w:before="1" w:line="181"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A97D60">
            <w:pPr>
              <w:spacing w:before="8"/>
              <w:rPr>
                <w:rFonts w:eastAsia="Trebuchet MS"/>
                <w:sz w:val="21"/>
              </w:rPr>
            </w:pPr>
          </w:p>
          <w:p w:rsidR="008327EB" w:rsidRPr="008327EB" w:rsidRDefault="008327EB" w:rsidP="00A97D60">
            <w:pPr>
              <w:spacing w:line="178"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w:t>
            </w:r>
            <w:r w:rsidRPr="008327EB">
              <w:rPr>
                <w:rFonts w:eastAsia="Trebuchet MS"/>
                <w:spacing w:val="15"/>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Jacinto</w:t>
            </w:r>
            <w:r w:rsidRPr="008327EB">
              <w:rPr>
                <w:rFonts w:eastAsia="Trebuchet MS"/>
                <w:spacing w:val="3"/>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Carvalho</w:t>
            </w:r>
            <w:r w:rsidRPr="008327EB">
              <w:rPr>
                <w:rFonts w:eastAsia="Trebuchet MS"/>
                <w:spacing w:val="-46"/>
                <w:sz w:val="16"/>
              </w:rPr>
              <w:t xml:space="preserve"> </w:t>
            </w:r>
            <w:r w:rsidRPr="008327EB">
              <w:rPr>
                <w:rFonts w:eastAsia="Trebuchet MS"/>
                <w:sz w:val="16"/>
              </w:rPr>
              <w:t>(Ponte</w:t>
            </w:r>
            <w:r w:rsidRPr="008327EB">
              <w:rPr>
                <w:rFonts w:eastAsia="Trebuchet MS"/>
                <w:spacing w:val="-3"/>
                <w:sz w:val="16"/>
              </w:rPr>
              <w:t xml:space="preserve"> </w:t>
            </w:r>
            <w:r w:rsidRPr="008327EB">
              <w:rPr>
                <w:rFonts w:eastAsia="Trebuchet MS"/>
                <w:sz w:val="16"/>
              </w:rPr>
              <w:t>Maravilha</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Supremo)</w:t>
            </w:r>
          </w:p>
        </w:tc>
        <w:tc>
          <w:tcPr>
            <w:tcW w:w="2265" w:type="dxa"/>
          </w:tcPr>
          <w:p w:rsidR="008327EB" w:rsidRPr="008327EB" w:rsidRDefault="008327EB" w:rsidP="00A97D60">
            <w:pPr>
              <w:spacing w:before="8"/>
              <w:rPr>
                <w:rFonts w:eastAsia="Trebuchet MS"/>
                <w:sz w:val="21"/>
              </w:rPr>
            </w:pPr>
          </w:p>
          <w:p w:rsidR="008327EB" w:rsidRPr="008327EB" w:rsidRDefault="008327EB" w:rsidP="00A97D60">
            <w:pPr>
              <w:spacing w:line="178" w:lineRule="exact"/>
              <w:ind w:right="1"/>
              <w:jc w:val="right"/>
              <w:rPr>
                <w:rFonts w:eastAsia="Trebuchet MS"/>
                <w:sz w:val="16"/>
              </w:rPr>
            </w:pPr>
            <w:r w:rsidRPr="008327EB">
              <w:rPr>
                <w:rFonts w:eastAsia="Trebuchet MS"/>
                <w:sz w:val="16"/>
              </w:rPr>
              <w:t>1,3</w:t>
            </w:r>
          </w:p>
        </w:tc>
      </w:tr>
      <w:tr w:rsidR="008327EB" w:rsidRPr="008327EB" w:rsidTr="008327EB">
        <w:trPr>
          <w:trHeight w:val="240"/>
        </w:trPr>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MARAVILHA</w:t>
            </w:r>
          </w:p>
        </w:tc>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Humberto</w:t>
            </w:r>
            <w:r w:rsidRPr="008327EB">
              <w:rPr>
                <w:rFonts w:eastAsia="Trebuchet MS"/>
                <w:spacing w:val="-7"/>
                <w:sz w:val="16"/>
              </w:rPr>
              <w:t xml:space="preserve"> </w:t>
            </w:r>
            <w:r w:rsidRPr="008327EB">
              <w:rPr>
                <w:rFonts w:eastAsia="Trebuchet MS"/>
                <w:sz w:val="16"/>
              </w:rPr>
              <w:t>Neves</w:t>
            </w:r>
          </w:p>
        </w:tc>
        <w:tc>
          <w:tcPr>
            <w:tcW w:w="2265" w:type="dxa"/>
          </w:tcPr>
          <w:p w:rsidR="008327EB" w:rsidRPr="008327EB" w:rsidRDefault="008327EB" w:rsidP="00A97D60">
            <w:pPr>
              <w:spacing w:before="36" w:line="184" w:lineRule="exact"/>
              <w:ind w:right="1"/>
              <w:jc w:val="right"/>
              <w:rPr>
                <w:rFonts w:eastAsia="Trebuchet MS"/>
                <w:sz w:val="16"/>
              </w:rPr>
            </w:pPr>
            <w:r w:rsidRPr="008327EB">
              <w:rPr>
                <w:rFonts w:eastAsia="Trebuchet MS"/>
                <w:sz w:val="16"/>
              </w:rPr>
              <w:t>0,5</w:t>
            </w:r>
          </w:p>
        </w:tc>
      </w:tr>
      <w:tr w:rsidR="008327EB" w:rsidRPr="008327EB" w:rsidTr="008327EB">
        <w:trPr>
          <w:trHeight w:val="660"/>
        </w:trPr>
        <w:tc>
          <w:tcPr>
            <w:tcW w:w="2265" w:type="dxa"/>
          </w:tcPr>
          <w:p w:rsidR="008327EB" w:rsidRPr="008327EB" w:rsidRDefault="008327EB" w:rsidP="00A97D60">
            <w:pPr>
              <w:rPr>
                <w:rFonts w:eastAsia="Trebuchet MS"/>
              </w:rPr>
            </w:pPr>
          </w:p>
          <w:p w:rsidR="008327EB" w:rsidRPr="008327EB" w:rsidRDefault="008327EB" w:rsidP="00A97D60">
            <w:pPr>
              <w:spacing w:before="3"/>
              <w:rPr>
                <w:rFonts w:eastAsia="Trebuchet MS"/>
                <w:sz w:val="18"/>
              </w:rPr>
            </w:pPr>
          </w:p>
          <w:p w:rsidR="008327EB" w:rsidRPr="008327EB" w:rsidRDefault="008327EB" w:rsidP="00A97D60">
            <w:pPr>
              <w:spacing w:line="172"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c>
          <w:tcPr>
            <w:tcW w:w="2265" w:type="dxa"/>
          </w:tcPr>
          <w:p w:rsidR="008327EB" w:rsidRPr="008327EB" w:rsidRDefault="008327EB" w:rsidP="00A97D60">
            <w:pPr>
              <w:spacing w:before="30"/>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Francisca</w:t>
            </w:r>
            <w:r w:rsidRPr="008327EB">
              <w:rPr>
                <w:rFonts w:eastAsia="Trebuchet MS"/>
                <w:spacing w:val="8"/>
                <w:sz w:val="16"/>
              </w:rPr>
              <w:t xml:space="preserve"> </w:t>
            </w:r>
            <w:r w:rsidRPr="008327EB">
              <w:rPr>
                <w:rFonts w:eastAsia="Trebuchet MS"/>
                <w:sz w:val="16"/>
              </w:rPr>
              <w:t>Pereira</w:t>
            </w:r>
            <w:r w:rsidRPr="008327EB">
              <w:rPr>
                <w:rFonts w:eastAsia="Trebuchet MS"/>
                <w:spacing w:val="8"/>
                <w:sz w:val="16"/>
              </w:rPr>
              <w:t xml:space="preserve"> </w:t>
            </w:r>
            <w:r w:rsidRPr="008327EB">
              <w:rPr>
                <w:rFonts w:eastAsia="Trebuchet MS"/>
                <w:sz w:val="16"/>
              </w:rPr>
              <w:t>Ornellas</w:t>
            </w:r>
            <w:r w:rsidRPr="008327EB">
              <w:rPr>
                <w:rFonts w:eastAsia="Trebuchet MS"/>
                <w:spacing w:val="-2"/>
                <w:sz w:val="16"/>
              </w:rPr>
              <w:t xml:space="preserve"> </w:t>
            </w:r>
            <w:r w:rsidRPr="008327EB">
              <w:rPr>
                <w:rFonts w:eastAsia="Trebuchet MS"/>
                <w:sz w:val="16"/>
              </w:rPr>
              <w:t>x</w:t>
            </w:r>
          </w:p>
          <w:p w:rsidR="008327EB" w:rsidRPr="008327EB" w:rsidRDefault="008327EB" w:rsidP="00A97D60">
            <w:pPr>
              <w:spacing w:line="220" w:lineRule="atLeas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Maria</w:t>
            </w:r>
            <w:r w:rsidRPr="008327EB">
              <w:rPr>
                <w:rFonts w:eastAsia="Trebuchet MS"/>
                <w:spacing w:val="1"/>
                <w:sz w:val="16"/>
              </w:rPr>
              <w:t xml:space="preserve"> </w:t>
            </w:r>
            <w:r w:rsidRPr="008327EB">
              <w:rPr>
                <w:rFonts w:eastAsia="Trebuchet MS"/>
                <w:sz w:val="16"/>
              </w:rPr>
              <w:t>Orandina</w:t>
            </w:r>
            <w:r w:rsidRPr="008327EB">
              <w:rPr>
                <w:rFonts w:eastAsia="Trebuchet MS"/>
                <w:spacing w:val="1"/>
                <w:sz w:val="16"/>
              </w:rPr>
              <w:t xml:space="preserve"> </w:t>
            </w:r>
            <w:r w:rsidRPr="008327EB">
              <w:rPr>
                <w:rFonts w:eastAsia="Trebuchet MS"/>
                <w:sz w:val="16"/>
              </w:rPr>
              <w:t>Overney</w:t>
            </w:r>
            <w:r w:rsidRPr="008327EB">
              <w:rPr>
                <w:rFonts w:eastAsia="Trebuchet MS"/>
                <w:spacing w:val="-46"/>
                <w:sz w:val="16"/>
              </w:rPr>
              <w:t xml:space="preserve"> </w:t>
            </w:r>
            <w:r w:rsidRPr="008327EB">
              <w:rPr>
                <w:rFonts w:eastAsia="Trebuchet MS"/>
                <w:sz w:val="16"/>
              </w:rPr>
              <w:t>Pilot</w:t>
            </w:r>
          </w:p>
        </w:tc>
        <w:tc>
          <w:tcPr>
            <w:tcW w:w="2265" w:type="dxa"/>
          </w:tcPr>
          <w:p w:rsidR="008327EB" w:rsidRPr="008327EB" w:rsidRDefault="008327EB" w:rsidP="00A97D60">
            <w:pPr>
              <w:rPr>
                <w:rFonts w:eastAsia="Trebuchet MS"/>
              </w:rPr>
            </w:pPr>
          </w:p>
          <w:p w:rsidR="008327EB" w:rsidRPr="008327EB" w:rsidRDefault="008327EB" w:rsidP="00A97D60">
            <w:pPr>
              <w:spacing w:before="3"/>
              <w:rPr>
                <w:rFonts w:eastAsia="Trebuchet MS"/>
                <w:sz w:val="18"/>
              </w:rPr>
            </w:pPr>
          </w:p>
          <w:p w:rsidR="008327EB" w:rsidRPr="008327EB" w:rsidRDefault="008327EB" w:rsidP="00A97D60">
            <w:pPr>
              <w:spacing w:line="172" w:lineRule="exact"/>
              <w:ind w:right="1"/>
              <w:jc w:val="right"/>
              <w:rPr>
                <w:rFonts w:eastAsia="Trebuchet MS"/>
                <w:sz w:val="16"/>
              </w:rPr>
            </w:pPr>
            <w:r w:rsidRPr="008327EB">
              <w:rPr>
                <w:rFonts w:eastAsia="Trebuchet MS"/>
                <w:sz w:val="16"/>
              </w:rPr>
              <w:t>0,8</w:t>
            </w:r>
          </w:p>
        </w:tc>
      </w:tr>
      <w:tr w:rsidR="008327EB" w:rsidRPr="008327EB" w:rsidTr="008327EB">
        <w:trPr>
          <w:trHeight w:val="675"/>
        </w:trPr>
        <w:tc>
          <w:tcPr>
            <w:tcW w:w="2265" w:type="dxa"/>
          </w:tcPr>
          <w:p w:rsidR="008327EB" w:rsidRPr="008327EB" w:rsidRDefault="008327EB" w:rsidP="00A97D60">
            <w:pPr>
              <w:rPr>
                <w:rFonts w:eastAsia="Trebuchet MS"/>
              </w:rPr>
            </w:pPr>
          </w:p>
          <w:p w:rsidR="008327EB" w:rsidRPr="008327EB" w:rsidRDefault="008327EB" w:rsidP="00A97D60">
            <w:pPr>
              <w:spacing w:before="4"/>
              <w:rPr>
                <w:rFonts w:eastAsia="Trebuchet MS"/>
                <w:sz w:val="19"/>
              </w:rPr>
            </w:pPr>
          </w:p>
          <w:p w:rsidR="008327EB" w:rsidRPr="008327EB" w:rsidRDefault="008327EB" w:rsidP="00A97D60">
            <w:pPr>
              <w:spacing w:line="175"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line="220" w:lineRule="atLeast"/>
              <w:ind w:right="3"/>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Marques</w:t>
            </w:r>
            <w:r w:rsidRPr="008327EB">
              <w:rPr>
                <w:rFonts w:eastAsia="Trebuchet MS"/>
                <w:spacing w:val="1"/>
                <w:sz w:val="16"/>
              </w:rPr>
              <w:t xml:space="preserve"> </w:t>
            </w:r>
            <w:r w:rsidRPr="008327EB">
              <w:rPr>
                <w:rFonts w:eastAsia="Trebuchet MS"/>
                <w:sz w:val="16"/>
              </w:rPr>
              <w:t>da</w:t>
            </w:r>
            <w:r w:rsidRPr="008327EB">
              <w:rPr>
                <w:rFonts w:eastAsia="Trebuchet MS"/>
                <w:spacing w:val="1"/>
                <w:sz w:val="16"/>
              </w:rPr>
              <w:t xml:space="preserve"> </w:t>
            </w:r>
            <w:r w:rsidRPr="008327EB">
              <w:rPr>
                <w:rFonts w:eastAsia="Trebuchet MS"/>
                <w:sz w:val="16"/>
              </w:rPr>
              <w:t>Rocha</w:t>
            </w:r>
            <w:r w:rsidRPr="008327EB">
              <w:rPr>
                <w:rFonts w:eastAsia="Trebuchet MS"/>
                <w:spacing w:val="1"/>
                <w:sz w:val="16"/>
              </w:rPr>
              <w:t xml:space="preserve"> </w:t>
            </w:r>
            <w:r w:rsidRPr="008327EB">
              <w:rPr>
                <w:rFonts w:eastAsia="Trebuchet MS"/>
                <w:sz w:val="16"/>
              </w:rPr>
              <w:t>(Jardim B Esperança x B dos</w:t>
            </w:r>
            <w:r w:rsidRPr="008327EB">
              <w:rPr>
                <w:rFonts w:eastAsia="Trebuchet MS"/>
                <w:spacing w:val="1"/>
                <w:sz w:val="16"/>
              </w:rPr>
              <w:t xml:space="preserve"> </w:t>
            </w:r>
            <w:r w:rsidRPr="008327EB">
              <w:rPr>
                <w:rFonts w:eastAsia="Trebuchet MS"/>
                <w:sz w:val="16"/>
              </w:rPr>
              <w:t>Alves)</w:t>
            </w:r>
          </w:p>
        </w:tc>
        <w:tc>
          <w:tcPr>
            <w:tcW w:w="2265" w:type="dxa"/>
          </w:tcPr>
          <w:p w:rsidR="008327EB" w:rsidRPr="008327EB" w:rsidRDefault="008327EB" w:rsidP="00A97D60">
            <w:pPr>
              <w:rPr>
                <w:rFonts w:eastAsia="Trebuchet MS"/>
              </w:rPr>
            </w:pPr>
          </w:p>
          <w:p w:rsidR="008327EB" w:rsidRPr="008327EB" w:rsidRDefault="008327EB" w:rsidP="00A97D60">
            <w:pPr>
              <w:spacing w:before="4"/>
              <w:rPr>
                <w:rFonts w:eastAsia="Trebuchet MS"/>
                <w:sz w:val="19"/>
              </w:rPr>
            </w:pPr>
          </w:p>
          <w:p w:rsidR="008327EB" w:rsidRPr="008327EB" w:rsidRDefault="008327EB" w:rsidP="00A97D60">
            <w:pPr>
              <w:spacing w:line="175"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39" w:line="18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Rua Marcos</w:t>
            </w:r>
            <w:r w:rsidRPr="008327EB">
              <w:rPr>
                <w:rFonts w:eastAsia="Trebuchet MS"/>
                <w:spacing w:val="1"/>
                <w:sz w:val="16"/>
              </w:rPr>
              <w:t xml:space="preserve"> </w:t>
            </w:r>
            <w:r w:rsidRPr="008327EB">
              <w:rPr>
                <w:rFonts w:eastAsia="Trebuchet MS"/>
                <w:sz w:val="16"/>
              </w:rPr>
              <w:t>Antônio</w:t>
            </w:r>
            <w:r w:rsidRPr="008327EB">
              <w:rPr>
                <w:rFonts w:eastAsia="Trebuchet MS"/>
                <w:spacing w:val="1"/>
                <w:sz w:val="16"/>
              </w:rPr>
              <w:t xml:space="preserve"> </w:t>
            </w:r>
            <w:r w:rsidRPr="008327EB">
              <w:rPr>
                <w:rFonts w:eastAsia="Trebuchet MS"/>
                <w:sz w:val="16"/>
              </w:rPr>
              <w:t>Spezani</w:t>
            </w:r>
          </w:p>
        </w:tc>
        <w:tc>
          <w:tcPr>
            <w:tcW w:w="2265" w:type="dxa"/>
          </w:tcPr>
          <w:p w:rsidR="008327EB" w:rsidRPr="008327EB" w:rsidRDefault="008327EB" w:rsidP="00A97D60">
            <w:pPr>
              <w:spacing w:before="39"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Quatro</w:t>
            </w:r>
            <w:r w:rsidRPr="008327EB">
              <w:rPr>
                <w:rFonts w:eastAsia="Trebuchet MS"/>
                <w:spacing w:val="1"/>
                <w:sz w:val="16"/>
              </w:rPr>
              <w:t xml:space="preserve"> </w:t>
            </w:r>
            <w:r w:rsidRPr="008327EB">
              <w:rPr>
                <w:rFonts w:eastAsia="Trebuchet MS"/>
                <w:sz w:val="16"/>
              </w:rPr>
              <w:t>Amigos</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0,3</w:t>
            </w:r>
          </w:p>
        </w:tc>
      </w:tr>
      <w:tr w:rsidR="008327EB" w:rsidRPr="008327EB" w:rsidTr="008327EB">
        <w:trPr>
          <w:trHeight w:val="465"/>
        </w:trPr>
        <w:tc>
          <w:tcPr>
            <w:tcW w:w="2265" w:type="dxa"/>
          </w:tcPr>
          <w:p w:rsidR="008327EB" w:rsidRPr="008327EB" w:rsidRDefault="008327EB" w:rsidP="00A97D60">
            <w:pPr>
              <w:spacing w:before="6"/>
              <w:rPr>
                <w:rFonts w:eastAsia="Trebuchet MS"/>
              </w:rPr>
            </w:pPr>
          </w:p>
          <w:p w:rsidR="008327EB" w:rsidRPr="008327EB" w:rsidRDefault="008327EB" w:rsidP="00A97D60">
            <w:pPr>
              <w:spacing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5" w:line="220" w:lineRule="atLeast"/>
              <w:ind w:right="2"/>
              <w:rPr>
                <w:rFonts w:eastAsia="Trebuchet MS"/>
                <w:sz w:val="16"/>
              </w:rPr>
            </w:pPr>
            <w:r w:rsidRPr="008327EB">
              <w:rPr>
                <w:rFonts w:eastAsia="Trebuchet MS"/>
                <w:sz w:val="16"/>
              </w:rPr>
              <w:t>Rua</w:t>
            </w:r>
            <w:r w:rsidRPr="008327EB">
              <w:rPr>
                <w:rFonts w:eastAsia="Trebuchet MS"/>
                <w:spacing w:val="11"/>
                <w:sz w:val="16"/>
              </w:rPr>
              <w:t xml:space="preserve"> </w:t>
            </w:r>
            <w:r w:rsidRPr="008327EB">
              <w:rPr>
                <w:rFonts w:eastAsia="Trebuchet MS"/>
                <w:sz w:val="16"/>
              </w:rPr>
              <w:t>Dr.</w:t>
            </w:r>
            <w:r w:rsidRPr="008327EB">
              <w:rPr>
                <w:rFonts w:eastAsia="Trebuchet MS"/>
                <w:spacing w:val="11"/>
                <w:sz w:val="16"/>
              </w:rPr>
              <w:t xml:space="preserve"> </w:t>
            </w:r>
            <w:r w:rsidRPr="008327EB">
              <w:rPr>
                <w:rFonts w:eastAsia="Trebuchet MS"/>
                <w:sz w:val="16"/>
              </w:rPr>
              <w:t>Armando</w:t>
            </w:r>
            <w:r w:rsidRPr="008327EB">
              <w:rPr>
                <w:rFonts w:eastAsia="Trebuchet MS"/>
                <w:spacing w:val="11"/>
                <w:sz w:val="16"/>
              </w:rPr>
              <w:t xml:space="preserve"> </w:t>
            </w:r>
            <w:r w:rsidRPr="008327EB">
              <w:rPr>
                <w:rFonts w:eastAsia="Trebuchet MS"/>
                <w:sz w:val="16"/>
              </w:rPr>
              <w:t>Jorge</w:t>
            </w:r>
            <w:r w:rsidRPr="008327EB">
              <w:rPr>
                <w:rFonts w:eastAsia="Trebuchet MS"/>
                <w:spacing w:val="12"/>
                <w:sz w:val="16"/>
              </w:rPr>
              <w:t xml:space="preserve"> </w:t>
            </w:r>
            <w:r w:rsidRPr="008327EB">
              <w:rPr>
                <w:rFonts w:eastAsia="Trebuchet MS"/>
                <w:sz w:val="16"/>
              </w:rPr>
              <w:t>P</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L</w:t>
            </w:r>
            <w:r w:rsidRPr="008327EB">
              <w:rPr>
                <w:rFonts w:eastAsia="Trebuchet MS"/>
                <w:spacing w:val="-45"/>
                <w:sz w:val="16"/>
              </w:rPr>
              <w:t xml:space="preserve"> </w:t>
            </w:r>
            <w:r w:rsidRPr="008327EB">
              <w:rPr>
                <w:rFonts w:eastAsia="Trebuchet MS"/>
                <w:sz w:val="16"/>
              </w:rPr>
              <w:t>Junior</w:t>
            </w:r>
          </w:p>
        </w:tc>
        <w:tc>
          <w:tcPr>
            <w:tcW w:w="2265" w:type="dxa"/>
          </w:tcPr>
          <w:p w:rsidR="008327EB" w:rsidRPr="008327EB" w:rsidRDefault="008327EB" w:rsidP="00A97D60">
            <w:pPr>
              <w:spacing w:before="6"/>
              <w:rPr>
                <w:rFonts w:eastAsia="Trebuchet MS"/>
              </w:rPr>
            </w:pPr>
          </w:p>
          <w:p w:rsidR="008327EB" w:rsidRPr="008327EB" w:rsidRDefault="008327EB" w:rsidP="00A97D60">
            <w:pPr>
              <w:spacing w:line="183"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30" w:line="174"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30" w:line="174"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Lenilson</w:t>
            </w:r>
            <w:r w:rsidRPr="008327EB">
              <w:rPr>
                <w:rFonts w:eastAsia="Trebuchet MS"/>
                <w:spacing w:val="-9"/>
                <w:sz w:val="16"/>
              </w:rPr>
              <w:t xml:space="preserve"> </w:t>
            </w:r>
            <w:r w:rsidRPr="008327EB">
              <w:rPr>
                <w:rFonts w:eastAsia="Trebuchet MS"/>
                <w:sz w:val="16"/>
              </w:rPr>
              <w:t>Monteiro</w:t>
            </w:r>
          </w:p>
        </w:tc>
        <w:tc>
          <w:tcPr>
            <w:tcW w:w="2265" w:type="dxa"/>
          </w:tcPr>
          <w:p w:rsidR="008327EB" w:rsidRPr="008327EB" w:rsidRDefault="008327EB" w:rsidP="00A97D60">
            <w:pPr>
              <w:spacing w:before="30" w:line="174"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A97D60">
            <w:pPr>
              <w:spacing w:before="39" w:line="180"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39" w:line="180" w:lineRule="exact"/>
              <w:rPr>
                <w:rFonts w:eastAsia="Trebuchet MS"/>
                <w:sz w:val="16"/>
              </w:rPr>
            </w:pPr>
            <w:r w:rsidRPr="008327EB">
              <w:rPr>
                <w:rFonts w:eastAsia="Trebuchet MS"/>
                <w:w w:val="95"/>
                <w:sz w:val="16"/>
              </w:rPr>
              <w:t>Tv.</w:t>
            </w:r>
            <w:r w:rsidRPr="008327EB">
              <w:rPr>
                <w:rFonts w:eastAsia="Trebuchet MS"/>
                <w:spacing w:val="13"/>
                <w:w w:val="95"/>
                <w:sz w:val="16"/>
              </w:rPr>
              <w:t xml:space="preserve"> </w:t>
            </w:r>
            <w:r w:rsidRPr="008327EB">
              <w:rPr>
                <w:rFonts w:eastAsia="Trebuchet MS"/>
                <w:w w:val="95"/>
                <w:sz w:val="16"/>
              </w:rPr>
              <w:t>Alcebíades</w:t>
            </w:r>
            <w:r w:rsidRPr="008327EB">
              <w:rPr>
                <w:rFonts w:eastAsia="Trebuchet MS"/>
                <w:spacing w:val="13"/>
                <w:w w:val="95"/>
                <w:sz w:val="16"/>
              </w:rPr>
              <w:t xml:space="preserve"> </w:t>
            </w:r>
            <w:r w:rsidRPr="008327EB">
              <w:rPr>
                <w:rFonts w:eastAsia="Trebuchet MS"/>
                <w:w w:val="95"/>
                <w:sz w:val="16"/>
              </w:rPr>
              <w:t>da</w:t>
            </w:r>
            <w:r w:rsidRPr="008327EB">
              <w:rPr>
                <w:rFonts w:eastAsia="Trebuchet MS"/>
                <w:spacing w:val="13"/>
                <w:w w:val="95"/>
                <w:sz w:val="16"/>
              </w:rPr>
              <w:t xml:space="preserve"> </w:t>
            </w:r>
            <w:r w:rsidRPr="008327EB">
              <w:rPr>
                <w:rFonts w:eastAsia="Trebuchet MS"/>
                <w:w w:val="95"/>
                <w:sz w:val="16"/>
              </w:rPr>
              <w:t>Conceição</w:t>
            </w:r>
          </w:p>
        </w:tc>
        <w:tc>
          <w:tcPr>
            <w:tcW w:w="2265" w:type="dxa"/>
          </w:tcPr>
          <w:p w:rsidR="008327EB" w:rsidRPr="008327EB" w:rsidRDefault="008327EB" w:rsidP="00A97D60">
            <w:pPr>
              <w:spacing w:before="39" w:line="180"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3" w:line="17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33" w:line="171"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João</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Freitas</w:t>
            </w:r>
            <w:r w:rsidRPr="008327EB">
              <w:rPr>
                <w:rFonts w:eastAsia="Trebuchet MS"/>
                <w:spacing w:val="-6"/>
                <w:sz w:val="16"/>
              </w:rPr>
              <w:t xml:space="preserve"> </w:t>
            </w:r>
            <w:r w:rsidRPr="008327EB">
              <w:rPr>
                <w:rFonts w:eastAsia="Trebuchet MS"/>
                <w:sz w:val="16"/>
              </w:rPr>
              <w:t>Jardim</w:t>
            </w:r>
          </w:p>
        </w:tc>
        <w:tc>
          <w:tcPr>
            <w:tcW w:w="2265" w:type="dxa"/>
          </w:tcPr>
          <w:p w:rsidR="008327EB" w:rsidRPr="008327EB" w:rsidRDefault="008327EB" w:rsidP="00A97D60">
            <w:pPr>
              <w:spacing w:before="33" w:line="171"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43"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Hercília</w:t>
            </w:r>
            <w:r w:rsidRPr="008327EB">
              <w:rPr>
                <w:rFonts w:eastAsia="Trebuchet MS"/>
                <w:spacing w:val="-10"/>
                <w:sz w:val="16"/>
              </w:rPr>
              <w:t xml:space="preserve"> </w:t>
            </w:r>
            <w:r w:rsidRPr="008327EB">
              <w:rPr>
                <w:rFonts w:eastAsia="Trebuchet MS"/>
                <w:sz w:val="16"/>
              </w:rPr>
              <w:t>Ramos</w:t>
            </w:r>
          </w:p>
        </w:tc>
        <w:tc>
          <w:tcPr>
            <w:tcW w:w="2265" w:type="dxa"/>
          </w:tcPr>
          <w:p w:rsidR="008327EB" w:rsidRPr="008327EB" w:rsidRDefault="008327EB" w:rsidP="00A97D60">
            <w:pPr>
              <w:spacing w:before="43" w:line="177"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A97D60">
            <w:pPr>
              <w:rPr>
                <w:rFonts w:eastAsia="Trebuchet MS"/>
              </w:rPr>
            </w:pPr>
          </w:p>
          <w:p w:rsidR="008327EB" w:rsidRPr="008327EB" w:rsidRDefault="008327EB" w:rsidP="00A97D60">
            <w:pPr>
              <w:spacing w:line="174"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A97D60">
            <w:pPr>
              <w:spacing w:line="220" w:lineRule="atLeast"/>
              <w:ind w:right="-5"/>
              <w:rPr>
                <w:rFonts w:eastAsia="Trebuchet MS"/>
                <w:sz w:val="16"/>
              </w:rPr>
            </w:pPr>
            <w:r w:rsidRPr="008327EB">
              <w:rPr>
                <w:rFonts w:eastAsia="Trebuchet MS"/>
                <w:sz w:val="16"/>
              </w:rPr>
              <w:t>R.</w:t>
            </w:r>
            <w:r w:rsidRPr="008327EB">
              <w:rPr>
                <w:rFonts w:eastAsia="Trebuchet MS"/>
                <w:spacing w:val="44"/>
                <w:sz w:val="16"/>
              </w:rPr>
              <w:t xml:space="preserve"> </w:t>
            </w:r>
            <w:r w:rsidRPr="008327EB">
              <w:rPr>
                <w:rFonts w:eastAsia="Trebuchet MS"/>
                <w:sz w:val="16"/>
              </w:rPr>
              <w:t>Manoel</w:t>
            </w:r>
            <w:r w:rsidRPr="008327EB">
              <w:rPr>
                <w:rFonts w:eastAsia="Trebuchet MS"/>
                <w:spacing w:val="34"/>
                <w:sz w:val="16"/>
              </w:rPr>
              <w:t xml:space="preserve"> </w:t>
            </w:r>
            <w:r w:rsidRPr="008327EB">
              <w:rPr>
                <w:rFonts w:eastAsia="Trebuchet MS"/>
                <w:sz w:val="16"/>
              </w:rPr>
              <w:t>Gonçalves</w:t>
            </w:r>
            <w:r w:rsidRPr="008327EB">
              <w:rPr>
                <w:rFonts w:eastAsia="Trebuchet MS"/>
                <w:spacing w:val="34"/>
                <w:sz w:val="16"/>
              </w:rPr>
              <w:t xml:space="preserve"> </w:t>
            </w:r>
            <w:r w:rsidRPr="008327EB">
              <w:rPr>
                <w:rFonts w:eastAsia="Trebuchet MS"/>
                <w:sz w:val="16"/>
              </w:rPr>
              <w:t>Teixeira</w:t>
            </w:r>
            <w:r w:rsidRPr="008327EB">
              <w:rPr>
                <w:rFonts w:eastAsia="Trebuchet MS"/>
                <w:spacing w:val="-46"/>
                <w:sz w:val="16"/>
              </w:rPr>
              <w:t xml:space="preserve"> </w:t>
            </w:r>
            <w:r w:rsidRPr="008327EB">
              <w:rPr>
                <w:rFonts w:eastAsia="Trebuchet MS"/>
                <w:sz w:val="16"/>
              </w:rPr>
              <w:t>Neves</w:t>
            </w:r>
          </w:p>
        </w:tc>
        <w:tc>
          <w:tcPr>
            <w:tcW w:w="2265" w:type="dxa"/>
          </w:tcPr>
          <w:p w:rsidR="008327EB" w:rsidRPr="008327EB" w:rsidRDefault="008327EB" w:rsidP="00A97D60">
            <w:pPr>
              <w:rPr>
                <w:rFonts w:eastAsia="Trebuchet MS"/>
              </w:rPr>
            </w:pPr>
          </w:p>
          <w:p w:rsidR="008327EB" w:rsidRPr="008327EB" w:rsidRDefault="008327EB" w:rsidP="00A97D60">
            <w:pPr>
              <w:spacing w:line="174"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A97D60">
            <w:pPr>
              <w:spacing w:before="3"/>
              <w:rPr>
                <w:rFonts w:eastAsia="Trebuchet MS"/>
              </w:rPr>
            </w:pPr>
          </w:p>
          <w:p w:rsidR="008327EB" w:rsidRPr="008327EB" w:rsidRDefault="008327EB" w:rsidP="00A97D60">
            <w:pPr>
              <w:spacing w:line="171"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A97D60">
            <w:pPr>
              <w:tabs>
                <w:tab w:val="left" w:pos="864"/>
                <w:tab w:val="left" w:pos="1435"/>
              </w:tabs>
              <w:spacing w:line="220" w:lineRule="atLeast"/>
              <w:ind w:right="5"/>
              <w:rPr>
                <w:rFonts w:eastAsia="Trebuchet MS"/>
                <w:sz w:val="16"/>
              </w:rPr>
            </w:pPr>
            <w:r w:rsidRPr="008327EB">
              <w:rPr>
                <w:rFonts w:eastAsia="Trebuchet MS"/>
                <w:sz w:val="16"/>
              </w:rPr>
              <w:t>Servidão</w:t>
            </w:r>
            <w:r w:rsidRPr="008327EB">
              <w:rPr>
                <w:rFonts w:eastAsia="Trebuchet MS"/>
                <w:sz w:val="16"/>
              </w:rPr>
              <w:tab/>
              <w:t>João</w:t>
            </w:r>
            <w:r w:rsidRPr="008327EB">
              <w:rPr>
                <w:rFonts w:eastAsia="Trebuchet MS"/>
                <w:sz w:val="16"/>
              </w:rPr>
              <w:tab/>
            </w:r>
            <w:r w:rsidRPr="008327EB">
              <w:rPr>
                <w:rFonts w:eastAsia="Trebuchet MS"/>
                <w:spacing w:val="-1"/>
                <w:sz w:val="16"/>
              </w:rPr>
              <w:t>Damasceno</w:t>
            </w:r>
            <w:r w:rsidRPr="008327EB">
              <w:rPr>
                <w:rFonts w:eastAsia="Trebuchet MS"/>
                <w:spacing w:val="-46"/>
                <w:sz w:val="16"/>
              </w:rPr>
              <w:t xml:space="preserve"> </w:t>
            </w:r>
            <w:r w:rsidRPr="008327EB">
              <w:rPr>
                <w:rFonts w:eastAsia="Trebuchet MS"/>
                <w:sz w:val="16"/>
              </w:rPr>
              <w:t>Pilote</w:t>
            </w:r>
          </w:p>
        </w:tc>
        <w:tc>
          <w:tcPr>
            <w:tcW w:w="2265" w:type="dxa"/>
          </w:tcPr>
          <w:p w:rsidR="008327EB" w:rsidRPr="008327EB" w:rsidRDefault="008327EB" w:rsidP="00A97D60">
            <w:pPr>
              <w:spacing w:before="3"/>
              <w:rPr>
                <w:rFonts w:eastAsia="Trebuchet MS"/>
              </w:rPr>
            </w:pPr>
          </w:p>
          <w:p w:rsidR="008327EB" w:rsidRPr="008327EB" w:rsidRDefault="008327EB" w:rsidP="00A97D60">
            <w:pPr>
              <w:spacing w:line="171"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43" w:line="177"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p>
        </w:tc>
        <w:tc>
          <w:tcPr>
            <w:tcW w:w="2265" w:type="dxa"/>
          </w:tcPr>
          <w:p w:rsidR="008327EB" w:rsidRPr="008327EB" w:rsidRDefault="008327EB" w:rsidP="00A97D60">
            <w:pPr>
              <w:spacing w:before="43" w:line="177" w:lineRule="exact"/>
              <w:ind w:right="1"/>
              <w:jc w:val="right"/>
              <w:rPr>
                <w:rFonts w:eastAsia="Trebuchet MS"/>
                <w:sz w:val="16"/>
              </w:rPr>
            </w:pPr>
            <w:r w:rsidRPr="008327EB">
              <w:rPr>
                <w:rFonts w:eastAsia="Trebuchet MS"/>
                <w:sz w:val="16"/>
              </w:rPr>
              <w:t>0,8</w:t>
            </w:r>
          </w:p>
        </w:tc>
      </w:tr>
      <w:tr w:rsidR="008327EB" w:rsidRPr="008327EB" w:rsidTr="008327EB">
        <w:trPr>
          <w:trHeight w:val="450"/>
        </w:trPr>
        <w:tc>
          <w:tcPr>
            <w:tcW w:w="2265" w:type="dxa"/>
          </w:tcPr>
          <w:p w:rsidR="008327EB" w:rsidRPr="008327EB" w:rsidRDefault="008327EB" w:rsidP="00A97D60">
            <w:pPr>
              <w:rPr>
                <w:rFonts w:eastAsia="Trebuchet MS"/>
              </w:rPr>
            </w:pPr>
          </w:p>
          <w:p w:rsidR="008327EB" w:rsidRPr="008327EB" w:rsidRDefault="008327EB" w:rsidP="00A97D60">
            <w:pPr>
              <w:spacing w:before="1" w:line="174"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A97D60">
            <w:pPr>
              <w:spacing w:line="220" w:lineRule="atLeas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Manoel</w:t>
            </w:r>
            <w:r w:rsidRPr="008327EB">
              <w:rPr>
                <w:rFonts w:eastAsia="Trebuchet MS"/>
                <w:spacing w:val="1"/>
                <w:sz w:val="16"/>
              </w:rPr>
              <w:t xml:space="preserve"> </w:t>
            </w:r>
            <w:r w:rsidRPr="008327EB">
              <w:rPr>
                <w:rFonts w:eastAsia="Trebuchet MS"/>
                <w:sz w:val="16"/>
              </w:rPr>
              <w:t>Figueira</w:t>
            </w:r>
            <w:r w:rsidRPr="008327EB">
              <w:rPr>
                <w:rFonts w:eastAsia="Trebuchet MS"/>
                <w:spacing w:val="1"/>
                <w:sz w:val="16"/>
              </w:rPr>
              <w:t xml:space="preserve"> </w:t>
            </w:r>
            <w:r w:rsidRPr="008327EB">
              <w:rPr>
                <w:rFonts w:eastAsia="Trebuchet MS"/>
                <w:sz w:val="16"/>
              </w:rPr>
              <w:t>Rodrigues</w:t>
            </w:r>
            <w:r w:rsidRPr="008327EB">
              <w:rPr>
                <w:rFonts w:eastAsia="Trebuchet MS"/>
                <w:spacing w:val="-46"/>
                <w:sz w:val="16"/>
              </w:rPr>
              <w:t xml:space="preserve"> </w:t>
            </w:r>
            <w:r w:rsidRPr="008327EB">
              <w:rPr>
                <w:rFonts w:eastAsia="Trebuchet MS"/>
                <w:sz w:val="16"/>
              </w:rPr>
              <w:t>(Nº</w:t>
            </w:r>
            <w:r w:rsidRPr="008327EB">
              <w:rPr>
                <w:rFonts w:eastAsia="Trebuchet MS"/>
                <w:spacing w:val="2"/>
                <w:sz w:val="16"/>
              </w:rPr>
              <w:t xml:space="preserve"> </w:t>
            </w:r>
            <w:r w:rsidRPr="008327EB">
              <w:rPr>
                <w:rFonts w:eastAsia="Trebuchet MS"/>
                <w:sz w:val="16"/>
              </w:rPr>
              <w:t>23</w:t>
            </w:r>
            <w:r w:rsidRPr="008327EB">
              <w:rPr>
                <w:rFonts w:eastAsia="Trebuchet MS"/>
                <w:spacing w:val="2"/>
                <w:sz w:val="16"/>
              </w:rPr>
              <w:t xml:space="preserve"> </w:t>
            </w:r>
            <w:r w:rsidRPr="008327EB">
              <w:rPr>
                <w:rFonts w:eastAsia="Trebuchet MS"/>
                <w:sz w:val="16"/>
              </w:rPr>
              <w:t>ao</w:t>
            </w:r>
            <w:r w:rsidRPr="008327EB">
              <w:rPr>
                <w:rFonts w:eastAsia="Trebuchet MS"/>
                <w:spacing w:val="2"/>
                <w:sz w:val="16"/>
              </w:rPr>
              <w:t xml:space="preserve"> </w:t>
            </w:r>
            <w:r w:rsidRPr="008327EB">
              <w:rPr>
                <w:rFonts w:eastAsia="Trebuchet MS"/>
                <w:sz w:val="16"/>
              </w:rPr>
              <w:t>59)</w:t>
            </w:r>
          </w:p>
        </w:tc>
        <w:tc>
          <w:tcPr>
            <w:tcW w:w="2265" w:type="dxa"/>
          </w:tcPr>
          <w:p w:rsidR="008327EB" w:rsidRPr="008327EB" w:rsidRDefault="008327EB" w:rsidP="00A97D60">
            <w:pPr>
              <w:rPr>
                <w:rFonts w:eastAsia="Trebuchet MS"/>
              </w:rPr>
            </w:pPr>
          </w:p>
          <w:p w:rsidR="008327EB" w:rsidRPr="008327EB" w:rsidRDefault="008327EB" w:rsidP="00A97D60">
            <w:pPr>
              <w:spacing w:before="1" w:line="174"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Manoel</w:t>
            </w:r>
            <w:r w:rsidRPr="008327EB">
              <w:rPr>
                <w:rFonts w:eastAsia="Trebuchet MS"/>
                <w:spacing w:val="-7"/>
                <w:sz w:val="16"/>
              </w:rPr>
              <w:t xml:space="preserve"> </w:t>
            </w:r>
            <w:r w:rsidRPr="008327EB">
              <w:rPr>
                <w:rFonts w:eastAsia="Trebuchet MS"/>
                <w:sz w:val="16"/>
              </w:rPr>
              <w:t>Vieira</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Aguiar</w:t>
            </w:r>
          </w:p>
        </w:tc>
        <w:tc>
          <w:tcPr>
            <w:tcW w:w="2265" w:type="dxa"/>
          </w:tcPr>
          <w:p w:rsidR="008327EB" w:rsidRPr="008327EB" w:rsidRDefault="008327EB" w:rsidP="00A97D60">
            <w:pPr>
              <w:spacing w:before="40" w:line="180"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4"/>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34"/>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7"/>
                <w:sz w:val="16"/>
              </w:rPr>
              <w:t xml:space="preserve"> </w:t>
            </w:r>
            <w:r w:rsidRPr="008327EB">
              <w:rPr>
                <w:rFonts w:eastAsia="Trebuchet MS"/>
                <w:sz w:val="16"/>
              </w:rPr>
              <w:t>Luzia</w:t>
            </w:r>
          </w:p>
        </w:tc>
        <w:tc>
          <w:tcPr>
            <w:tcW w:w="2265" w:type="dxa"/>
          </w:tcPr>
          <w:p w:rsidR="008327EB" w:rsidRPr="008327EB" w:rsidRDefault="008327EB" w:rsidP="00A97D60">
            <w:pPr>
              <w:spacing w:before="34"/>
              <w:ind w:right="1"/>
              <w:jc w:val="right"/>
              <w:rPr>
                <w:rFonts w:eastAsia="Trebuchet MS"/>
                <w:sz w:val="16"/>
              </w:rPr>
            </w:pPr>
            <w:r w:rsidRPr="008327EB">
              <w:rPr>
                <w:rFonts w:eastAsia="Trebuchet MS"/>
                <w:sz w:val="16"/>
              </w:rPr>
              <w:t>0,4</w:t>
            </w:r>
          </w:p>
        </w:tc>
      </w:tr>
      <w:tr w:rsidR="008327EB" w:rsidRPr="008327EB" w:rsidTr="008327EB">
        <w:trPr>
          <w:trHeight w:val="450"/>
        </w:trPr>
        <w:tc>
          <w:tcPr>
            <w:tcW w:w="2265" w:type="dxa"/>
          </w:tcPr>
          <w:p w:rsidR="008327EB" w:rsidRPr="008327EB" w:rsidRDefault="008327EB" w:rsidP="00A97D60">
            <w:pPr>
              <w:spacing w:before="3"/>
              <w:rPr>
                <w:rFonts w:eastAsia="Trebuchet MS"/>
                <w:sz w:val="21"/>
              </w:rPr>
            </w:pPr>
          </w:p>
          <w:p w:rsidR="008327EB" w:rsidRPr="008327EB" w:rsidRDefault="008327EB" w:rsidP="00A97D60">
            <w:pPr>
              <w:spacing w:line="182"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Rua</w:t>
            </w:r>
            <w:r w:rsidRPr="008327EB">
              <w:rPr>
                <w:rFonts w:eastAsia="Trebuchet MS"/>
                <w:spacing w:val="15"/>
                <w:sz w:val="16"/>
              </w:rPr>
              <w:t xml:space="preserve"> </w:t>
            </w:r>
            <w:r w:rsidRPr="008327EB">
              <w:rPr>
                <w:rFonts w:eastAsia="Trebuchet MS"/>
                <w:sz w:val="16"/>
              </w:rPr>
              <w:t>São</w:t>
            </w:r>
            <w:r w:rsidRPr="008327EB">
              <w:rPr>
                <w:rFonts w:eastAsia="Trebuchet MS"/>
                <w:spacing w:val="15"/>
                <w:sz w:val="16"/>
              </w:rPr>
              <w:t xml:space="preserve"> </w:t>
            </w:r>
            <w:r w:rsidRPr="008327EB">
              <w:rPr>
                <w:rFonts w:eastAsia="Trebuchet MS"/>
                <w:sz w:val="16"/>
              </w:rPr>
              <w:t>João</w:t>
            </w:r>
            <w:r w:rsidRPr="008327EB">
              <w:rPr>
                <w:rFonts w:eastAsia="Trebuchet MS"/>
                <w:spacing w:val="15"/>
                <w:sz w:val="16"/>
              </w:rPr>
              <w:t xml:space="preserve"> </w:t>
            </w:r>
            <w:r w:rsidRPr="008327EB">
              <w:rPr>
                <w:rFonts w:eastAsia="Trebuchet MS"/>
                <w:sz w:val="16"/>
              </w:rPr>
              <w:t>x</w:t>
            </w:r>
            <w:r w:rsidRPr="008327EB">
              <w:rPr>
                <w:rFonts w:eastAsia="Trebuchet MS"/>
                <w:spacing w:val="15"/>
                <w:sz w:val="16"/>
              </w:rPr>
              <w:t xml:space="preserve"> </w:t>
            </w:r>
            <w:r w:rsidRPr="008327EB">
              <w:rPr>
                <w:rFonts w:eastAsia="Trebuchet MS"/>
                <w:sz w:val="16"/>
              </w:rPr>
              <w:t>Rua</w:t>
            </w:r>
            <w:r w:rsidRPr="008327EB">
              <w:rPr>
                <w:rFonts w:eastAsia="Trebuchet MS"/>
                <w:spacing w:val="47"/>
                <w:sz w:val="16"/>
              </w:rPr>
              <w:t xml:space="preserve"> </w:t>
            </w:r>
            <w:r w:rsidRPr="008327EB">
              <w:rPr>
                <w:rFonts w:eastAsia="Trebuchet MS"/>
                <w:sz w:val="16"/>
              </w:rPr>
              <w:t>Isidoro</w:t>
            </w:r>
            <w:r w:rsidRPr="008327EB">
              <w:rPr>
                <w:rFonts w:eastAsia="Trebuchet MS"/>
                <w:spacing w:val="-46"/>
                <w:sz w:val="16"/>
              </w:rPr>
              <w:t xml:space="preserve"> </w:t>
            </w:r>
            <w:r w:rsidRPr="008327EB">
              <w:rPr>
                <w:rFonts w:eastAsia="Trebuchet MS"/>
                <w:sz w:val="16"/>
              </w:rPr>
              <w:t>Vieira de</w:t>
            </w:r>
            <w:r w:rsidRPr="008327EB">
              <w:rPr>
                <w:rFonts w:eastAsia="Trebuchet MS"/>
                <w:spacing w:val="1"/>
                <w:sz w:val="16"/>
              </w:rPr>
              <w:t xml:space="preserve"> </w:t>
            </w:r>
            <w:r w:rsidRPr="008327EB">
              <w:rPr>
                <w:rFonts w:eastAsia="Trebuchet MS"/>
                <w:sz w:val="16"/>
              </w:rPr>
              <w:t>Aguiar</w:t>
            </w:r>
          </w:p>
        </w:tc>
        <w:tc>
          <w:tcPr>
            <w:tcW w:w="2265" w:type="dxa"/>
          </w:tcPr>
          <w:p w:rsidR="008327EB" w:rsidRPr="008327EB" w:rsidRDefault="008327EB" w:rsidP="00A97D60">
            <w:pPr>
              <w:spacing w:before="3"/>
              <w:rPr>
                <w:rFonts w:eastAsia="Trebuchet MS"/>
                <w:sz w:val="21"/>
              </w:rPr>
            </w:pPr>
          </w:p>
          <w:p w:rsidR="008327EB" w:rsidRPr="008327EB" w:rsidRDefault="008327EB" w:rsidP="00A97D60">
            <w:pPr>
              <w:spacing w:line="182"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Helio</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Abreu</w:t>
            </w:r>
            <w:r w:rsidRPr="008327EB">
              <w:rPr>
                <w:rFonts w:eastAsia="Trebuchet MS"/>
                <w:spacing w:val="-7"/>
                <w:sz w:val="16"/>
              </w:rPr>
              <w:t xml:space="preserve"> </w:t>
            </w:r>
            <w:r w:rsidRPr="008327EB">
              <w:rPr>
                <w:rFonts w:eastAsia="Trebuchet MS"/>
                <w:sz w:val="16"/>
              </w:rPr>
              <w:t>Freitas</w:t>
            </w:r>
          </w:p>
        </w:tc>
        <w:tc>
          <w:tcPr>
            <w:tcW w:w="2265" w:type="dxa"/>
          </w:tcPr>
          <w:p w:rsidR="008327EB" w:rsidRPr="008327EB" w:rsidRDefault="008327EB" w:rsidP="00A97D60">
            <w:pPr>
              <w:spacing w:before="31" w:line="173"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40" w:line="179"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40" w:line="179" w:lineRule="exact"/>
              <w:rPr>
                <w:rFonts w:eastAsia="Trebuchet MS"/>
                <w:sz w:val="16"/>
              </w:rPr>
            </w:pPr>
            <w:r w:rsidRPr="008327EB">
              <w:rPr>
                <w:rFonts w:eastAsia="Trebuchet MS"/>
                <w:sz w:val="16"/>
              </w:rPr>
              <w:t>Rua</w:t>
            </w:r>
            <w:r w:rsidRPr="008327EB">
              <w:rPr>
                <w:rFonts w:eastAsia="Trebuchet MS"/>
                <w:spacing w:val="-10"/>
                <w:sz w:val="16"/>
              </w:rPr>
              <w:t xml:space="preserve"> </w:t>
            </w:r>
            <w:r w:rsidRPr="008327EB">
              <w:rPr>
                <w:rFonts w:eastAsia="Trebuchet MS"/>
                <w:sz w:val="16"/>
              </w:rPr>
              <w:t>Henrique</w:t>
            </w:r>
            <w:r w:rsidRPr="008327EB">
              <w:rPr>
                <w:rFonts w:eastAsia="Trebuchet MS"/>
                <w:spacing w:val="-10"/>
                <w:sz w:val="16"/>
              </w:rPr>
              <w:t xml:space="preserve"> </w:t>
            </w:r>
            <w:r w:rsidRPr="008327EB">
              <w:rPr>
                <w:rFonts w:eastAsia="Trebuchet MS"/>
                <w:sz w:val="16"/>
              </w:rPr>
              <w:t>Vieira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Aguiar</w:t>
            </w:r>
          </w:p>
        </w:tc>
        <w:tc>
          <w:tcPr>
            <w:tcW w:w="2265" w:type="dxa"/>
          </w:tcPr>
          <w:p w:rsidR="008327EB" w:rsidRPr="008327EB" w:rsidRDefault="008327EB" w:rsidP="00A97D60">
            <w:pPr>
              <w:spacing w:before="40" w:line="179" w:lineRule="exact"/>
              <w:ind w:right="1"/>
              <w:jc w:val="right"/>
              <w:rPr>
                <w:rFonts w:eastAsia="Trebuchet MS"/>
                <w:sz w:val="16"/>
              </w:rPr>
            </w:pPr>
            <w:r w:rsidRPr="008327EB">
              <w:rPr>
                <w:rFonts w:eastAsia="Trebuchet MS"/>
                <w:sz w:val="16"/>
              </w:rPr>
              <w:t>0,2</w:t>
            </w:r>
          </w:p>
        </w:tc>
      </w:tr>
    </w:tbl>
    <w:p w:rsidR="008327EB" w:rsidRPr="008327EB" w:rsidRDefault="008327EB" w:rsidP="00A97D60">
      <w:pPr>
        <w:spacing w:line="179" w:lineRule="exact"/>
        <w:jc w:val="righ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225"/>
        </w:trPr>
        <w:tc>
          <w:tcPr>
            <w:tcW w:w="2265" w:type="dxa"/>
          </w:tcPr>
          <w:p w:rsidR="008327EB" w:rsidRPr="008327EB" w:rsidRDefault="008327EB" w:rsidP="00A97D60">
            <w:pPr>
              <w:spacing w:before="34" w:line="171" w:lineRule="exact"/>
              <w:rPr>
                <w:rFonts w:eastAsia="Trebuchet MS"/>
                <w:sz w:val="16"/>
              </w:rPr>
            </w:pPr>
            <w:r w:rsidRPr="008327EB">
              <w:rPr>
                <w:rFonts w:eastAsia="Trebuchet MS"/>
                <w:sz w:val="16"/>
              </w:rPr>
              <w:lastRenderedPageBreak/>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34" w:line="171"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Batista</w:t>
            </w:r>
            <w:r w:rsidRPr="008327EB">
              <w:rPr>
                <w:rFonts w:eastAsia="Trebuchet MS"/>
                <w:spacing w:val="3"/>
                <w:sz w:val="16"/>
              </w:rPr>
              <w:t xml:space="preserve"> </w:t>
            </w:r>
            <w:r w:rsidRPr="008327EB">
              <w:rPr>
                <w:rFonts w:eastAsia="Trebuchet MS"/>
                <w:sz w:val="16"/>
              </w:rPr>
              <w:t>Jasmim</w:t>
            </w:r>
          </w:p>
        </w:tc>
        <w:tc>
          <w:tcPr>
            <w:tcW w:w="2265" w:type="dxa"/>
          </w:tcPr>
          <w:p w:rsidR="008327EB" w:rsidRPr="008327EB" w:rsidRDefault="008327EB" w:rsidP="00A97D60">
            <w:pPr>
              <w:spacing w:before="34" w:line="171"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R. São José do Ribeirão</w:t>
            </w:r>
          </w:p>
        </w:tc>
        <w:tc>
          <w:tcPr>
            <w:tcW w:w="2265" w:type="dxa"/>
          </w:tcPr>
          <w:p w:rsidR="008327EB" w:rsidRPr="008327EB" w:rsidRDefault="008327EB" w:rsidP="00A97D60">
            <w:pPr>
              <w:spacing w:before="43" w:line="177" w:lineRule="exact"/>
              <w:ind w:right="1"/>
              <w:jc w:val="right"/>
              <w:rPr>
                <w:rFonts w:eastAsia="Trebuchet MS"/>
                <w:sz w:val="16"/>
              </w:rPr>
            </w:pPr>
            <w:r w:rsidRPr="008327EB">
              <w:rPr>
                <w:rFonts w:eastAsia="Trebuchet MS"/>
                <w:sz w:val="16"/>
              </w:rPr>
              <w:t>0,1</w:t>
            </w:r>
          </w:p>
        </w:tc>
      </w:tr>
      <w:tr w:rsidR="008327EB" w:rsidRPr="008327EB" w:rsidTr="008327EB">
        <w:trPr>
          <w:trHeight w:val="1110"/>
        </w:trPr>
        <w:tc>
          <w:tcPr>
            <w:tcW w:w="2265" w:type="dxa"/>
          </w:tcPr>
          <w:p w:rsidR="008327EB" w:rsidRPr="008327EB" w:rsidRDefault="008327EB" w:rsidP="00A97D60">
            <w:pPr>
              <w:rPr>
                <w:rFonts w:eastAsia="Trebuchet MS"/>
              </w:rPr>
            </w:pPr>
          </w:p>
          <w:p w:rsidR="008327EB" w:rsidRPr="008327EB" w:rsidRDefault="008327EB" w:rsidP="00A97D60">
            <w:pPr>
              <w:rPr>
                <w:rFonts w:eastAsia="Trebuchet MS"/>
              </w:rPr>
            </w:pPr>
          </w:p>
          <w:p w:rsidR="008327EB" w:rsidRPr="008327EB" w:rsidRDefault="008327EB" w:rsidP="00A97D60">
            <w:pPr>
              <w:spacing w:before="183"/>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A97D60">
            <w:pPr>
              <w:spacing w:before="37" w:line="283" w:lineRule="auto"/>
              <w:ind w:right="2"/>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do</w:t>
            </w:r>
            <w:r w:rsidRPr="008327EB">
              <w:rPr>
                <w:rFonts w:eastAsia="Trebuchet MS"/>
                <w:spacing w:val="1"/>
                <w:sz w:val="16"/>
              </w:rPr>
              <w:t xml:space="preserve"> </w:t>
            </w:r>
            <w:r w:rsidRPr="008327EB">
              <w:rPr>
                <w:rFonts w:eastAsia="Trebuchet MS"/>
                <w:sz w:val="16"/>
              </w:rPr>
              <w:t>Ribeirão</w:t>
            </w:r>
            <w:r w:rsidRPr="008327EB">
              <w:rPr>
                <w:rFonts w:eastAsia="Trebuchet MS"/>
                <w:spacing w:val="1"/>
                <w:sz w:val="16"/>
              </w:rPr>
              <w:t xml:space="preserve"> </w:t>
            </w:r>
            <w:r w:rsidRPr="008327EB">
              <w:rPr>
                <w:rFonts w:eastAsia="Trebuchet MS"/>
                <w:sz w:val="16"/>
              </w:rPr>
              <w:t>(R.</w:t>
            </w:r>
            <w:r w:rsidRPr="008327EB">
              <w:rPr>
                <w:rFonts w:eastAsia="Trebuchet MS"/>
                <w:spacing w:val="1"/>
                <w:sz w:val="16"/>
              </w:rPr>
              <w:t xml:space="preserve"> </w:t>
            </w:r>
            <w:r w:rsidRPr="008327EB">
              <w:rPr>
                <w:rFonts w:eastAsia="Trebuchet MS"/>
                <w:sz w:val="16"/>
              </w:rPr>
              <w:t>Clarindo</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Portella</w:t>
            </w:r>
            <w:r w:rsidRPr="008327EB">
              <w:rPr>
                <w:rFonts w:eastAsia="Trebuchet MS"/>
                <w:spacing w:val="1"/>
                <w:sz w:val="16"/>
              </w:rPr>
              <w:t xml:space="preserve"> </w:t>
            </w:r>
            <w:r w:rsidRPr="008327EB">
              <w:rPr>
                <w:rFonts w:eastAsia="Trebuchet MS"/>
                <w:sz w:val="16"/>
              </w:rPr>
              <w:t>Pinto;</w:t>
            </w:r>
            <w:r w:rsidRPr="008327EB">
              <w:rPr>
                <w:rFonts w:eastAsia="Trebuchet MS"/>
                <w:spacing w:val="1"/>
                <w:sz w:val="16"/>
              </w:rPr>
              <w:t xml:space="preserve"> </w:t>
            </w:r>
            <w:r w:rsidRPr="008327EB">
              <w:rPr>
                <w:rFonts w:eastAsia="Trebuchet MS"/>
                <w:sz w:val="16"/>
              </w:rPr>
              <w:t>Antonio</w:t>
            </w:r>
            <w:r w:rsidRPr="008327EB">
              <w:rPr>
                <w:rFonts w:eastAsia="Trebuchet MS"/>
                <w:spacing w:val="1"/>
                <w:sz w:val="16"/>
              </w:rPr>
              <w:t xml:space="preserve"> </w:t>
            </w:r>
            <w:r w:rsidRPr="008327EB">
              <w:rPr>
                <w:rFonts w:eastAsia="Trebuchet MS"/>
                <w:w w:val="95"/>
                <w:sz w:val="16"/>
              </w:rPr>
              <w:t>Marchetti</w:t>
            </w:r>
            <w:r w:rsidRPr="008327EB">
              <w:rPr>
                <w:rFonts w:eastAsia="Trebuchet MS"/>
                <w:spacing w:val="6"/>
                <w:w w:val="95"/>
                <w:sz w:val="16"/>
              </w:rPr>
              <w:t xml:space="preserve"> </w:t>
            </w:r>
            <w:r w:rsidRPr="008327EB">
              <w:rPr>
                <w:rFonts w:eastAsia="Trebuchet MS"/>
                <w:w w:val="95"/>
                <w:sz w:val="16"/>
              </w:rPr>
              <w:t>Neto;</w:t>
            </w:r>
            <w:r w:rsidRPr="008327EB">
              <w:rPr>
                <w:rFonts w:eastAsia="Trebuchet MS"/>
                <w:spacing w:val="6"/>
                <w:w w:val="95"/>
                <w:sz w:val="16"/>
              </w:rPr>
              <w:t xml:space="preserve"> </w:t>
            </w:r>
            <w:r w:rsidRPr="008327EB">
              <w:rPr>
                <w:rFonts w:eastAsia="Trebuchet MS"/>
                <w:w w:val="95"/>
                <w:sz w:val="16"/>
              </w:rPr>
              <w:t>Cidinei</w:t>
            </w:r>
            <w:r w:rsidRPr="008327EB">
              <w:rPr>
                <w:rFonts w:eastAsia="Trebuchet MS"/>
                <w:spacing w:val="7"/>
                <w:w w:val="95"/>
                <w:sz w:val="16"/>
              </w:rPr>
              <w:t xml:space="preserve"> </w:t>
            </w:r>
            <w:r w:rsidRPr="008327EB">
              <w:rPr>
                <w:rFonts w:eastAsia="Trebuchet MS"/>
                <w:w w:val="95"/>
                <w:sz w:val="16"/>
              </w:rPr>
              <w:t>André)</w:t>
            </w:r>
          </w:p>
        </w:tc>
        <w:tc>
          <w:tcPr>
            <w:tcW w:w="2265" w:type="dxa"/>
          </w:tcPr>
          <w:p w:rsidR="008327EB" w:rsidRPr="008327EB" w:rsidRDefault="008327EB" w:rsidP="00A97D60">
            <w:pPr>
              <w:rPr>
                <w:rFonts w:eastAsia="Trebuchet MS"/>
              </w:rPr>
            </w:pPr>
          </w:p>
          <w:p w:rsidR="008327EB" w:rsidRPr="008327EB" w:rsidRDefault="008327EB" w:rsidP="00A97D60">
            <w:pPr>
              <w:rPr>
                <w:rFonts w:eastAsia="Trebuchet MS"/>
              </w:rPr>
            </w:pPr>
          </w:p>
          <w:p w:rsidR="008327EB" w:rsidRPr="008327EB" w:rsidRDefault="008327EB" w:rsidP="00A97D60">
            <w:pPr>
              <w:spacing w:before="183"/>
              <w:ind w:right="1"/>
              <w:jc w:val="right"/>
              <w:rPr>
                <w:rFonts w:eastAsia="Trebuchet MS"/>
                <w:sz w:val="16"/>
              </w:rPr>
            </w:pPr>
            <w:r w:rsidRPr="008327EB">
              <w:rPr>
                <w:rFonts w:eastAsia="Trebuchet MS"/>
                <w:w w:val="97"/>
                <w:sz w:val="16"/>
              </w:rPr>
              <w:t>1</w:t>
            </w:r>
          </w:p>
        </w:tc>
      </w:tr>
      <w:tr w:rsidR="008327EB" w:rsidRPr="008327EB" w:rsidTr="008327EB">
        <w:trPr>
          <w:trHeight w:val="240"/>
        </w:trPr>
        <w:tc>
          <w:tcPr>
            <w:tcW w:w="2265" w:type="dxa"/>
          </w:tcPr>
          <w:p w:rsidR="008327EB" w:rsidRPr="008327EB" w:rsidRDefault="008327EB" w:rsidP="00A97D60">
            <w:pPr>
              <w:spacing w:before="37"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37" w:line="182" w:lineRule="exact"/>
              <w:rPr>
                <w:rFonts w:eastAsia="Trebuchet MS"/>
                <w:sz w:val="16"/>
              </w:rPr>
            </w:pPr>
            <w:r w:rsidRPr="008327EB">
              <w:rPr>
                <w:rFonts w:eastAsia="Trebuchet MS"/>
                <w:sz w:val="16"/>
              </w:rPr>
              <w:t>Av.</w:t>
            </w:r>
            <w:r w:rsidRPr="008327EB">
              <w:rPr>
                <w:rFonts w:eastAsia="Trebuchet MS"/>
                <w:spacing w:val="-11"/>
                <w:sz w:val="16"/>
              </w:rPr>
              <w:t xml:space="preserve"> </w:t>
            </w:r>
            <w:r w:rsidRPr="008327EB">
              <w:rPr>
                <w:rFonts w:eastAsia="Trebuchet MS"/>
                <w:sz w:val="16"/>
              </w:rPr>
              <w:t>Aladir</w:t>
            </w:r>
            <w:r w:rsidRPr="008327EB">
              <w:rPr>
                <w:rFonts w:eastAsia="Trebuchet MS"/>
                <w:spacing w:val="-10"/>
                <w:sz w:val="16"/>
              </w:rPr>
              <w:t xml:space="preserve"> </w:t>
            </w:r>
            <w:r w:rsidRPr="008327EB">
              <w:rPr>
                <w:rFonts w:eastAsia="Trebuchet MS"/>
                <w:sz w:val="16"/>
              </w:rPr>
              <w:t>Rodrigues</w:t>
            </w:r>
            <w:r w:rsidRPr="008327EB">
              <w:rPr>
                <w:rFonts w:eastAsia="Trebuchet MS"/>
                <w:spacing w:val="-11"/>
                <w:sz w:val="16"/>
              </w:rPr>
              <w:t xml:space="preserve"> </w:t>
            </w:r>
            <w:r w:rsidRPr="008327EB">
              <w:rPr>
                <w:rFonts w:eastAsia="Trebuchet MS"/>
                <w:sz w:val="16"/>
              </w:rPr>
              <w:t>Costa</w:t>
            </w:r>
          </w:p>
        </w:tc>
        <w:tc>
          <w:tcPr>
            <w:tcW w:w="2265" w:type="dxa"/>
          </w:tcPr>
          <w:p w:rsidR="008327EB" w:rsidRPr="008327EB" w:rsidRDefault="008327EB" w:rsidP="00A97D60">
            <w:pPr>
              <w:spacing w:before="37" w:line="182" w:lineRule="exact"/>
              <w:ind w:right="1"/>
              <w:jc w:val="right"/>
              <w:rPr>
                <w:rFonts w:eastAsia="Trebuchet MS"/>
                <w:sz w:val="16"/>
              </w:rPr>
            </w:pPr>
            <w:r w:rsidRPr="008327EB">
              <w:rPr>
                <w:rFonts w:eastAsia="Trebuchet MS"/>
                <w:sz w:val="16"/>
              </w:rPr>
              <w:t>0,9</w:t>
            </w:r>
          </w:p>
        </w:tc>
      </w:tr>
      <w:tr w:rsidR="008327EB" w:rsidRPr="008327EB" w:rsidTr="008327EB">
        <w:trPr>
          <w:trHeight w:val="225"/>
        </w:trPr>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João</w:t>
            </w:r>
            <w:r w:rsidRPr="008327EB">
              <w:rPr>
                <w:rFonts w:eastAsia="Trebuchet MS"/>
                <w:spacing w:val="-4"/>
                <w:sz w:val="16"/>
              </w:rPr>
              <w:t xml:space="preserve"> </w:t>
            </w:r>
            <w:r w:rsidRPr="008327EB">
              <w:rPr>
                <w:rFonts w:eastAsia="Trebuchet MS"/>
                <w:sz w:val="16"/>
              </w:rPr>
              <w:t>Figueira</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Barros</w:t>
            </w:r>
          </w:p>
        </w:tc>
        <w:tc>
          <w:tcPr>
            <w:tcW w:w="2265" w:type="dxa"/>
          </w:tcPr>
          <w:p w:rsidR="008327EB" w:rsidRPr="008327EB" w:rsidRDefault="008327EB" w:rsidP="00A97D60">
            <w:pPr>
              <w:spacing w:before="31" w:line="173"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40"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40" w:line="179"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Ornelas</w:t>
            </w:r>
            <w:r w:rsidRPr="008327EB">
              <w:rPr>
                <w:rFonts w:eastAsia="Trebuchet MS"/>
                <w:spacing w:val="-3"/>
                <w:sz w:val="16"/>
              </w:rPr>
              <w:t xml:space="preserve"> </w:t>
            </w:r>
            <w:r w:rsidRPr="008327EB">
              <w:rPr>
                <w:rFonts w:eastAsia="Trebuchet MS"/>
                <w:sz w:val="16"/>
              </w:rPr>
              <w:t>Júnior</w:t>
            </w:r>
          </w:p>
        </w:tc>
        <w:tc>
          <w:tcPr>
            <w:tcW w:w="2265" w:type="dxa"/>
          </w:tcPr>
          <w:p w:rsidR="008327EB" w:rsidRPr="008327EB" w:rsidRDefault="008327EB" w:rsidP="00A97D60">
            <w:pPr>
              <w:spacing w:before="40" w:line="179"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A97D60">
            <w:pPr>
              <w:spacing w:before="34" w:line="185"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34" w:line="185"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Luis</w:t>
            </w:r>
            <w:r w:rsidRPr="008327EB">
              <w:rPr>
                <w:rFonts w:eastAsia="Trebuchet MS"/>
                <w:spacing w:val="1"/>
                <w:sz w:val="16"/>
              </w:rPr>
              <w:t xml:space="preserve"> </w:t>
            </w:r>
            <w:r w:rsidRPr="008327EB">
              <w:rPr>
                <w:rFonts w:eastAsia="Trebuchet MS"/>
                <w:sz w:val="16"/>
              </w:rPr>
              <w:t>Fernando</w:t>
            </w:r>
          </w:p>
        </w:tc>
        <w:tc>
          <w:tcPr>
            <w:tcW w:w="2265" w:type="dxa"/>
          </w:tcPr>
          <w:p w:rsidR="008327EB" w:rsidRPr="008327EB" w:rsidRDefault="008327EB" w:rsidP="00A97D60">
            <w:pPr>
              <w:spacing w:before="34" w:line="185"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A97D60">
            <w:pPr>
              <w:spacing w:before="28"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28" w:line="176"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Dalmo</w:t>
            </w:r>
            <w:r w:rsidRPr="008327EB">
              <w:rPr>
                <w:rFonts w:eastAsia="Trebuchet MS"/>
                <w:spacing w:val="5"/>
                <w:sz w:val="16"/>
              </w:rPr>
              <w:t xml:space="preserve"> </w:t>
            </w:r>
            <w:r w:rsidRPr="008327EB">
              <w:rPr>
                <w:rFonts w:eastAsia="Trebuchet MS"/>
                <w:sz w:val="16"/>
              </w:rPr>
              <w:t>Mululo</w:t>
            </w:r>
          </w:p>
        </w:tc>
        <w:tc>
          <w:tcPr>
            <w:tcW w:w="2265" w:type="dxa"/>
          </w:tcPr>
          <w:p w:rsidR="008327EB" w:rsidRPr="008327EB" w:rsidRDefault="008327EB" w:rsidP="00A97D60">
            <w:pPr>
              <w:spacing w:before="28"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Nicolau</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Março</w:t>
            </w:r>
            <w:r w:rsidRPr="008327EB">
              <w:rPr>
                <w:rFonts w:eastAsia="Trebuchet MS"/>
                <w:spacing w:val="-5"/>
                <w:sz w:val="16"/>
              </w:rPr>
              <w:t xml:space="preserve"> </w:t>
            </w:r>
            <w:r w:rsidRPr="008327EB">
              <w:rPr>
                <w:rFonts w:eastAsia="Trebuchet MS"/>
                <w:sz w:val="16"/>
              </w:rPr>
              <w:t>Nocolielo</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A97D60">
            <w:pPr>
              <w:spacing w:before="7"/>
              <w:rPr>
                <w:rFonts w:eastAsia="Trebuchet MS"/>
                <w:sz w:val="21"/>
              </w:rPr>
            </w:pPr>
          </w:p>
          <w:p w:rsidR="008327EB" w:rsidRPr="008327EB" w:rsidRDefault="008327EB" w:rsidP="00A97D60">
            <w:pPr>
              <w:spacing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line="220"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Nicolau</w:t>
            </w:r>
            <w:r w:rsidRPr="008327EB">
              <w:rPr>
                <w:rFonts w:eastAsia="Trebuchet MS"/>
                <w:spacing w:val="-9"/>
                <w:sz w:val="16"/>
              </w:rPr>
              <w:t xml:space="preserve"> </w:t>
            </w:r>
            <w:r w:rsidRPr="008327EB">
              <w:rPr>
                <w:rFonts w:eastAsia="Trebuchet MS"/>
                <w:sz w:val="16"/>
              </w:rPr>
              <w:t>de</w:t>
            </w:r>
            <w:r w:rsidRPr="008327EB">
              <w:rPr>
                <w:rFonts w:eastAsia="Trebuchet MS"/>
                <w:spacing w:val="-9"/>
                <w:sz w:val="16"/>
              </w:rPr>
              <w:t xml:space="preserve"> </w:t>
            </w:r>
            <w:r w:rsidRPr="008327EB">
              <w:rPr>
                <w:rFonts w:eastAsia="Trebuchet MS"/>
                <w:sz w:val="16"/>
              </w:rPr>
              <w:t>Março</w:t>
            </w:r>
            <w:r w:rsidRPr="008327EB">
              <w:rPr>
                <w:rFonts w:eastAsia="Trebuchet MS"/>
                <w:spacing w:val="-9"/>
                <w:sz w:val="16"/>
              </w:rPr>
              <w:t xml:space="preserve"> </w:t>
            </w:r>
            <w:r w:rsidRPr="008327EB">
              <w:rPr>
                <w:rFonts w:eastAsia="Trebuchet MS"/>
                <w:sz w:val="16"/>
              </w:rPr>
              <w:t>Nocolielo</w:t>
            </w:r>
            <w:r w:rsidRPr="008327EB">
              <w:rPr>
                <w:rFonts w:eastAsia="Trebuchet MS"/>
                <w:spacing w:val="-9"/>
                <w:sz w:val="16"/>
              </w:rPr>
              <w:t xml:space="preserve"> </w:t>
            </w:r>
            <w:r w:rsidRPr="008327EB">
              <w:rPr>
                <w:rFonts w:eastAsia="Trebuchet MS"/>
                <w:sz w:val="16"/>
              </w:rPr>
              <w:t>-</w:t>
            </w:r>
            <w:r w:rsidRPr="008327EB">
              <w:rPr>
                <w:rFonts w:eastAsia="Trebuchet MS"/>
                <w:spacing w:val="-46"/>
                <w:sz w:val="16"/>
              </w:rPr>
              <w:t xml:space="preserve"> </w:t>
            </w:r>
            <w:r w:rsidRPr="008327EB">
              <w:rPr>
                <w:rFonts w:eastAsia="Trebuchet MS"/>
                <w:sz w:val="16"/>
              </w:rPr>
              <w:t>Sem Saída - Ponte da Amizade</w:t>
            </w:r>
          </w:p>
        </w:tc>
        <w:tc>
          <w:tcPr>
            <w:tcW w:w="2265" w:type="dxa"/>
          </w:tcPr>
          <w:p w:rsidR="008327EB" w:rsidRPr="008327EB" w:rsidRDefault="008327EB" w:rsidP="00A97D60">
            <w:pPr>
              <w:spacing w:before="7"/>
              <w:rPr>
                <w:rFonts w:eastAsia="Trebuchet MS"/>
                <w:sz w:val="21"/>
              </w:rPr>
            </w:pPr>
          </w:p>
          <w:p w:rsidR="008327EB" w:rsidRPr="008327EB" w:rsidRDefault="008327EB" w:rsidP="00A97D60">
            <w:pPr>
              <w:spacing w:line="179" w:lineRule="exact"/>
              <w:ind w:right="1"/>
              <w:jc w:val="right"/>
              <w:rPr>
                <w:rFonts w:eastAsia="Trebuchet MS"/>
                <w:sz w:val="16"/>
              </w:rPr>
            </w:pPr>
            <w:r w:rsidRPr="008327EB">
              <w:rPr>
                <w:rFonts w:eastAsia="Trebuchet MS"/>
                <w:sz w:val="16"/>
              </w:rPr>
              <w:t>0,1</w:t>
            </w:r>
          </w:p>
        </w:tc>
      </w:tr>
      <w:tr w:rsidR="008327EB" w:rsidRPr="008327EB" w:rsidTr="008327EB">
        <w:trPr>
          <w:trHeight w:val="450"/>
        </w:trPr>
        <w:tc>
          <w:tcPr>
            <w:tcW w:w="2265" w:type="dxa"/>
          </w:tcPr>
          <w:p w:rsidR="008327EB" w:rsidRPr="008327EB" w:rsidRDefault="008327EB" w:rsidP="00A97D60">
            <w:pPr>
              <w:spacing w:before="10"/>
              <w:rPr>
                <w:rFonts w:eastAsia="Trebuchet MS"/>
                <w:sz w:val="21"/>
              </w:rPr>
            </w:pPr>
          </w:p>
          <w:p w:rsidR="008327EB" w:rsidRPr="008327EB" w:rsidRDefault="008327EB" w:rsidP="00A97D60">
            <w:pPr>
              <w:spacing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A97D60">
            <w:pPr>
              <w:spacing w:before="35"/>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Aladir</w:t>
            </w:r>
            <w:r w:rsidRPr="008327EB">
              <w:rPr>
                <w:rFonts w:eastAsia="Trebuchet MS"/>
                <w:spacing w:val="9"/>
                <w:w w:val="95"/>
                <w:sz w:val="16"/>
              </w:rPr>
              <w:t xml:space="preserve"> </w:t>
            </w:r>
            <w:r w:rsidRPr="008327EB">
              <w:rPr>
                <w:rFonts w:eastAsia="Trebuchet MS"/>
                <w:w w:val="95"/>
                <w:sz w:val="16"/>
              </w:rPr>
              <w:t>Rodrigues</w:t>
            </w:r>
            <w:r w:rsidRPr="008327EB">
              <w:rPr>
                <w:rFonts w:eastAsia="Trebuchet MS"/>
                <w:spacing w:val="9"/>
                <w:w w:val="95"/>
                <w:sz w:val="16"/>
              </w:rPr>
              <w:t xml:space="preserve"> </w:t>
            </w:r>
            <w:r w:rsidRPr="008327EB">
              <w:rPr>
                <w:rFonts w:eastAsia="Trebuchet MS"/>
                <w:w w:val="95"/>
                <w:sz w:val="16"/>
              </w:rPr>
              <w:t>Costa,</w:t>
            </w:r>
            <w:r w:rsidRPr="008327EB">
              <w:rPr>
                <w:rFonts w:eastAsia="Trebuchet MS"/>
                <w:spacing w:val="8"/>
                <w:w w:val="95"/>
                <w:sz w:val="16"/>
              </w:rPr>
              <w:t xml:space="preserve"> </w:t>
            </w:r>
            <w:r w:rsidRPr="008327EB">
              <w:rPr>
                <w:rFonts w:eastAsia="Trebuchet MS"/>
                <w:w w:val="95"/>
                <w:sz w:val="16"/>
              </w:rPr>
              <w:t>73</w:t>
            </w:r>
            <w:r w:rsidRPr="008327EB">
              <w:rPr>
                <w:rFonts w:eastAsia="Trebuchet MS"/>
                <w:spacing w:val="9"/>
                <w:w w:val="95"/>
                <w:sz w:val="16"/>
              </w:rPr>
              <w:t xml:space="preserve"> </w:t>
            </w:r>
            <w:r w:rsidRPr="008327EB">
              <w:rPr>
                <w:rFonts w:eastAsia="Trebuchet MS"/>
                <w:w w:val="95"/>
                <w:sz w:val="16"/>
              </w:rPr>
              <w:t>x</w:t>
            </w:r>
          </w:p>
          <w:p w:rsidR="008327EB" w:rsidRPr="008327EB" w:rsidRDefault="008327EB" w:rsidP="00A97D60">
            <w:pPr>
              <w:spacing w:before="33" w:line="176"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Luís</w:t>
            </w:r>
            <w:r w:rsidRPr="008327EB">
              <w:rPr>
                <w:rFonts w:eastAsia="Trebuchet MS"/>
                <w:spacing w:val="9"/>
                <w:w w:val="95"/>
                <w:sz w:val="16"/>
              </w:rPr>
              <w:t xml:space="preserve"> </w:t>
            </w:r>
            <w:r w:rsidRPr="008327EB">
              <w:rPr>
                <w:rFonts w:eastAsia="Trebuchet MS"/>
                <w:w w:val="95"/>
                <w:sz w:val="16"/>
              </w:rPr>
              <w:t>Fernando,</w:t>
            </w:r>
            <w:r w:rsidRPr="008327EB">
              <w:rPr>
                <w:rFonts w:eastAsia="Trebuchet MS"/>
                <w:spacing w:val="10"/>
                <w:w w:val="95"/>
                <w:sz w:val="16"/>
              </w:rPr>
              <w:t xml:space="preserve"> </w:t>
            </w:r>
            <w:r w:rsidRPr="008327EB">
              <w:rPr>
                <w:rFonts w:eastAsia="Trebuchet MS"/>
                <w:w w:val="95"/>
                <w:sz w:val="16"/>
              </w:rPr>
              <w:t>23-37</w:t>
            </w:r>
          </w:p>
        </w:tc>
        <w:tc>
          <w:tcPr>
            <w:tcW w:w="2265" w:type="dxa"/>
          </w:tcPr>
          <w:p w:rsidR="008327EB" w:rsidRPr="008327EB" w:rsidRDefault="008327EB" w:rsidP="00A97D60">
            <w:pPr>
              <w:spacing w:before="10"/>
              <w:rPr>
                <w:rFonts w:eastAsia="Trebuchet MS"/>
                <w:sz w:val="21"/>
              </w:rPr>
            </w:pPr>
          </w:p>
          <w:p w:rsidR="008327EB" w:rsidRPr="008327EB" w:rsidRDefault="008327EB" w:rsidP="00A97D60">
            <w:pPr>
              <w:spacing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Projeto</w:t>
            </w:r>
            <w:r w:rsidRPr="008327EB">
              <w:rPr>
                <w:rFonts w:eastAsia="Trebuchet MS"/>
                <w:spacing w:val="6"/>
                <w:w w:val="95"/>
                <w:sz w:val="16"/>
              </w:rPr>
              <w:t xml:space="preserve"> </w:t>
            </w:r>
            <w:r w:rsidRPr="008327EB">
              <w:rPr>
                <w:rFonts w:eastAsia="Trebuchet MS"/>
                <w:w w:val="95"/>
                <w:sz w:val="16"/>
              </w:rPr>
              <w:t>Veloso</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2" w:line="173"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32" w:line="173"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Ferreira</w:t>
            </w:r>
            <w:r w:rsidRPr="008327EB">
              <w:rPr>
                <w:rFonts w:eastAsia="Trebuchet MS"/>
                <w:spacing w:val="-8"/>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Rocha</w:t>
            </w:r>
          </w:p>
        </w:tc>
        <w:tc>
          <w:tcPr>
            <w:tcW w:w="2265" w:type="dxa"/>
          </w:tcPr>
          <w:p w:rsidR="008327EB" w:rsidRPr="008327EB" w:rsidRDefault="008327EB" w:rsidP="00A97D60">
            <w:pPr>
              <w:spacing w:before="32" w:line="173" w:lineRule="exact"/>
              <w:ind w:right="1"/>
              <w:jc w:val="right"/>
              <w:rPr>
                <w:rFonts w:eastAsia="Trebuchet MS"/>
                <w:sz w:val="16"/>
              </w:rPr>
            </w:pPr>
            <w:r w:rsidRPr="008327EB">
              <w:rPr>
                <w:rFonts w:eastAsia="Trebuchet MS"/>
                <w:sz w:val="16"/>
              </w:rPr>
              <w:t>0,1</w:t>
            </w:r>
          </w:p>
        </w:tc>
      </w:tr>
      <w:tr w:rsidR="008327EB" w:rsidRPr="008327EB" w:rsidTr="008327EB">
        <w:trPr>
          <w:trHeight w:val="465"/>
        </w:trPr>
        <w:tc>
          <w:tcPr>
            <w:tcW w:w="2265" w:type="dxa"/>
          </w:tcPr>
          <w:p w:rsidR="008327EB" w:rsidRPr="008327EB" w:rsidRDefault="008327EB" w:rsidP="00A97D60">
            <w:pPr>
              <w:spacing w:before="4"/>
              <w:rPr>
                <w:rFonts w:eastAsia="Trebuchet MS"/>
              </w:rPr>
            </w:pPr>
          </w:p>
          <w:p w:rsidR="008327EB" w:rsidRPr="008327EB" w:rsidRDefault="008327EB" w:rsidP="00A97D60">
            <w:pPr>
              <w:spacing w:before="1"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5" w:line="220" w:lineRule="atLeast"/>
              <w:ind w:right="13"/>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46"/>
                <w:sz w:val="16"/>
              </w:rPr>
              <w:t xml:space="preserve"> </w:t>
            </w:r>
            <w:r w:rsidRPr="008327EB">
              <w:rPr>
                <w:rFonts w:eastAsia="Trebuchet MS"/>
                <w:sz w:val="16"/>
              </w:rPr>
              <w:t>Primo</w:t>
            </w:r>
          </w:p>
        </w:tc>
        <w:tc>
          <w:tcPr>
            <w:tcW w:w="2265" w:type="dxa"/>
          </w:tcPr>
          <w:p w:rsidR="008327EB" w:rsidRPr="008327EB" w:rsidRDefault="008327EB" w:rsidP="00A97D60">
            <w:pPr>
              <w:spacing w:before="4"/>
              <w:rPr>
                <w:rFonts w:eastAsia="Trebuchet MS"/>
              </w:rPr>
            </w:pPr>
          </w:p>
          <w:p w:rsidR="008327EB" w:rsidRPr="008327EB" w:rsidRDefault="008327EB" w:rsidP="00A97D60">
            <w:pPr>
              <w:spacing w:before="1" w:line="185"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Francisco</w:t>
            </w:r>
            <w:r w:rsidRPr="008327EB">
              <w:rPr>
                <w:rFonts w:eastAsia="Trebuchet MS"/>
                <w:spacing w:val="-11"/>
                <w:sz w:val="16"/>
              </w:rPr>
              <w:t xml:space="preserve"> </w:t>
            </w:r>
            <w:r w:rsidRPr="008327EB">
              <w:rPr>
                <w:rFonts w:eastAsia="Trebuchet MS"/>
                <w:sz w:val="16"/>
              </w:rPr>
              <w:t>Lopes</w:t>
            </w:r>
            <w:r w:rsidRPr="008327EB">
              <w:rPr>
                <w:rFonts w:eastAsia="Trebuchet MS"/>
                <w:spacing w:val="-11"/>
                <w:sz w:val="16"/>
              </w:rPr>
              <w:t xml:space="preserve"> </w:t>
            </w:r>
            <w:r w:rsidRPr="008327EB">
              <w:rPr>
                <w:rFonts w:eastAsia="Trebuchet MS"/>
                <w:sz w:val="16"/>
              </w:rPr>
              <w:t>Pereira</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A97D60">
            <w:pPr>
              <w:spacing w:before="2"/>
              <w:rPr>
                <w:rFonts w:eastAsia="Trebuchet MS"/>
              </w:rPr>
            </w:pPr>
          </w:p>
          <w:p w:rsidR="008327EB" w:rsidRPr="008327EB" w:rsidRDefault="008327EB" w:rsidP="00A97D60">
            <w:pPr>
              <w:spacing w:line="17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line="220" w:lineRule="atLeast"/>
              <w:ind w:right="13"/>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46"/>
                <w:sz w:val="16"/>
              </w:rPr>
              <w:t xml:space="preserve"> </w:t>
            </w:r>
            <w:r w:rsidRPr="008327EB">
              <w:rPr>
                <w:rFonts w:eastAsia="Trebuchet MS"/>
                <w:sz w:val="16"/>
              </w:rPr>
              <w:t>Primo</w:t>
            </w:r>
            <w:r w:rsidRPr="008327EB">
              <w:rPr>
                <w:rFonts w:eastAsia="Trebuchet MS"/>
                <w:spacing w:val="2"/>
                <w:sz w:val="16"/>
              </w:rPr>
              <w:t xml:space="preserve"> </w:t>
            </w:r>
            <w:r w:rsidRPr="008327EB">
              <w:rPr>
                <w:rFonts w:eastAsia="Trebuchet MS"/>
                <w:sz w:val="16"/>
              </w:rPr>
              <w:t>(Contorno)</w:t>
            </w:r>
          </w:p>
        </w:tc>
        <w:tc>
          <w:tcPr>
            <w:tcW w:w="2265" w:type="dxa"/>
          </w:tcPr>
          <w:p w:rsidR="008327EB" w:rsidRPr="008327EB" w:rsidRDefault="008327EB" w:rsidP="00A97D60">
            <w:pPr>
              <w:spacing w:before="2"/>
              <w:rPr>
                <w:rFonts w:eastAsia="Trebuchet MS"/>
              </w:rPr>
            </w:pPr>
          </w:p>
          <w:p w:rsidR="008327EB" w:rsidRPr="008327EB" w:rsidRDefault="008327EB" w:rsidP="00A97D60">
            <w:pPr>
              <w:spacing w:line="172"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41" w:line="178"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41" w:line="178"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Osvaldo</w:t>
            </w:r>
            <w:r w:rsidRPr="008327EB">
              <w:rPr>
                <w:rFonts w:eastAsia="Trebuchet MS"/>
                <w:spacing w:val="-7"/>
                <w:sz w:val="16"/>
              </w:rPr>
              <w:t xml:space="preserve"> </w:t>
            </w:r>
            <w:r w:rsidRPr="008327EB">
              <w:rPr>
                <w:rFonts w:eastAsia="Trebuchet MS"/>
                <w:sz w:val="16"/>
              </w:rPr>
              <w:t>Pereira</w:t>
            </w:r>
            <w:r w:rsidRPr="008327EB">
              <w:rPr>
                <w:rFonts w:eastAsia="Trebuchet MS"/>
                <w:spacing w:val="-7"/>
                <w:sz w:val="16"/>
              </w:rPr>
              <w:t xml:space="preserve"> </w:t>
            </w:r>
            <w:r w:rsidRPr="008327EB">
              <w:rPr>
                <w:rFonts w:eastAsia="Trebuchet MS"/>
                <w:sz w:val="16"/>
              </w:rPr>
              <w:t>Lopes</w:t>
            </w:r>
          </w:p>
        </w:tc>
        <w:tc>
          <w:tcPr>
            <w:tcW w:w="2265" w:type="dxa"/>
          </w:tcPr>
          <w:p w:rsidR="008327EB" w:rsidRPr="008327EB" w:rsidRDefault="008327EB" w:rsidP="00A97D60">
            <w:pPr>
              <w:spacing w:before="41" w:line="178"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A97D60">
            <w:pPr>
              <w:spacing w:before="35" w:line="184"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A97D60">
            <w:pPr>
              <w:spacing w:before="35" w:line="184"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Paula</w:t>
            </w:r>
            <w:r w:rsidRPr="008327EB">
              <w:rPr>
                <w:rFonts w:eastAsia="Trebuchet MS"/>
                <w:spacing w:val="-3"/>
                <w:sz w:val="16"/>
              </w:rPr>
              <w:t xml:space="preserve"> </w:t>
            </w:r>
            <w:r w:rsidRPr="008327EB">
              <w:rPr>
                <w:rFonts w:eastAsia="Trebuchet MS"/>
                <w:sz w:val="16"/>
              </w:rPr>
              <w:t>Pinto</w:t>
            </w:r>
          </w:p>
        </w:tc>
        <w:tc>
          <w:tcPr>
            <w:tcW w:w="2265" w:type="dxa"/>
          </w:tcPr>
          <w:p w:rsidR="008327EB" w:rsidRPr="008327EB" w:rsidRDefault="008327EB" w:rsidP="00A97D60">
            <w:pPr>
              <w:spacing w:before="35" w:line="184"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29"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29" w:line="17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Eno</w:t>
            </w:r>
            <w:r w:rsidRPr="008327EB">
              <w:rPr>
                <w:rFonts w:eastAsia="Trebuchet MS"/>
                <w:spacing w:val="-7"/>
                <w:sz w:val="16"/>
              </w:rPr>
              <w:t xml:space="preserve"> </w:t>
            </w:r>
            <w:r w:rsidRPr="008327EB">
              <w:rPr>
                <w:rFonts w:eastAsia="Trebuchet MS"/>
                <w:sz w:val="16"/>
              </w:rPr>
              <w:t>Feliciano</w:t>
            </w:r>
            <w:r w:rsidRPr="008327EB">
              <w:rPr>
                <w:rFonts w:eastAsia="Trebuchet MS"/>
                <w:spacing w:val="-7"/>
                <w:sz w:val="16"/>
              </w:rPr>
              <w:t xml:space="preserve"> </w:t>
            </w:r>
            <w:r w:rsidRPr="008327EB">
              <w:rPr>
                <w:rFonts w:eastAsia="Trebuchet MS"/>
                <w:sz w:val="16"/>
              </w:rPr>
              <w:t>Pinto</w:t>
            </w:r>
          </w:p>
        </w:tc>
        <w:tc>
          <w:tcPr>
            <w:tcW w:w="2265" w:type="dxa"/>
          </w:tcPr>
          <w:p w:rsidR="008327EB" w:rsidRPr="008327EB" w:rsidRDefault="008327EB" w:rsidP="00A97D60">
            <w:pPr>
              <w:spacing w:before="29" w:line="175"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38"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8" w:line="181"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Des.</w:t>
            </w:r>
            <w:r w:rsidRPr="008327EB">
              <w:rPr>
                <w:rFonts w:eastAsia="Trebuchet MS"/>
                <w:spacing w:val="-4"/>
                <w:sz w:val="16"/>
              </w:rPr>
              <w:t xml:space="preserve"> </w:t>
            </w:r>
            <w:r w:rsidRPr="008327EB">
              <w:rPr>
                <w:rFonts w:eastAsia="Trebuchet MS"/>
                <w:sz w:val="16"/>
              </w:rPr>
              <w:t>Luís</w:t>
            </w:r>
            <w:r w:rsidRPr="008327EB">
              <w:rPr>
                <w:rFonts w:eastAsia="Trebuchet MS"/>
                <w:spacing w:val="-4"/>
                <w:sz w:val="16"/>
              </w:rPr>
              <w:t xml:space="preserve"> </w:t>
            </w:r>
            <w:r w:rsidRPr="008327EB">
              <w:rPr>
                <w:rFonts w:eastAsia="Trebuchet MS"/>
                <w:sz w:val="16"/>
              </w:rPr>
              <w:t>Pnaud</w:t>
            </w:r>
          </w:p>
        </w:tc>
        <w:tc>
          <w:tcPr>
            <w:tcW w:w="2265" w:type="dxa"/>
          </w:tcPr>
          <w:p w:rsidR="008327EB" w:rsidRPr="008327EB" w:rsidRDefault="008327EB" w:rsidP="00A97D60">
            <w:pPr>
              <w:spacing w:before="38"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Graciano</w:t>
            </w:r>
            <w:r w:rsidRPr="008327EB">
              <w:rPr>
                <w:rFonts w:eastAsia="Trebuchet MS"/>
                <w:spacing w:val="6"/>
                <w:w w:val="95"/>
                <w:sz w:val="16"/>
              </w:rPr>
              <w:t xml:space="preserve"> </w:t>
            </w:r>
            <w:r w:rsidRPr="008327EB">
              <w:rPr>
                <w:rFonts w:eastAsia="Trebuchet MS"/>
                <w:w w:val="95"/>
                <w:sz w:val="16"/>
              </w:rPr>
              <w:t>Cariello</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2"/>
                <w:sz w:val="16"/>
              </w:rPr>
              <w:t xml:space="preserve"> </w:t>
            </w:r>
            <w:r w:rsidRPr="008327EB">
              <w:rPr>
                <w:rFonts w:eastAsia="Trebuchet MS"/>
                <w:sz w:val="16"/>
              </w:rPr>
              <w:t>Rosa</w:t>
            </w:r>
          </w:p>
        </w:tc>
        <w:tc>
          <w:tcPr>
            <w:tcW w:w="2265" w:type="dxa"/>
          </w:tcPr>
          <w:p w:rsidR="008327EB" w:rsidRPr="008327EB" w:rsidRDefault="008327EB" w:rsidP="00A97D60">
            <w:pPr>
              <w:spacing w:before="42" w:line="178"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6" w:line="184" w:lineRule="exact"/>
              <w:rPr>
                <w:rFonts w:eastAsia="Trebuchet MS"/>
                <w:sz w:val="16"/>
              </w:rPr>
            </w:pPr>
            <w:r w:rsidRPr="008327EB">
              <w:rPr>
                <w:rFonts w:eastAsia="Trebuchet MS"/>
                <w:w w:val="95"/>
                <w:sz w:val="16"/>
              </w:rPr>
              <w:t>R.</w:t>
            </w:r>
            <w:r w:rsidRPr="008327EB">
              <w:rPr>
                <w:rFonts w:eastAsia="Trebuchet MS"/>
                <w:spacing w:val="8"/>
                <w:w w:val="95"/>
                <w:sz w:val="16"/>
              </w:rPr>
              <w:t xml:space="preserve"> </w:t>
            </w:r>
            <w:r w:rsidRPr="008327EB">
              <w:rPr>
                <w:rFonts w:eastAsia="Trebuchet MS"/>
                <w:w w:val="95"/>
                <w:sz w:val="16"/>
              </w:rPr>
              <w:t>Prof.</w:t>
            </w:r>
            <w:r w:rsidRPr="008327EB">
              <w:rPr>
                <w:rFonts w:eastAsia="Trebuchet MS"/>
                <w:spacing w:val="9"/>
                <w:w w:val="95"/>
                <w:sz w:val="16"/>
              </w:rPr>
              <w:t xml:space="preserve"> </w:t>
            </w:r>
            <w:r w:rsidRPr="008327EB">
              <w:rPr>
                <w:rFonts w:eastAsia="Trebuchet MS"/>
                <w:w w:val="95"/>
                <w:sz w:val="16"/>
              </w:rPr>
              <w:t>Aloísio</w:t>
            </w:r>
            <w:r w:rsidRPr="008327EB">
              <w:rPr>
                <w:rFonts w:eastAsia="Trebuchet MS"/>
                <w:spacing w:val="9"/>
                <w:w w:val="95"/>
                <w:sz w:val="16"/>
              </w:rPr>
              <w:t xml:space="preserve"> </w:t>
            </w:r>
            <w:r w:rsidRPr="008327EB">
              <w:rPr>
                <w:rFonts w:eastAsia="Trebuchet MS"/>
                <w:w w:val="95"/>
                <w:sz w:val="16"/>
              </w:rPr>
              <w:t>Amancio</w:t>
            </w:r>
          </w:p>
        </w:tc>
        <w:tc>
          <w:tcPr>
            <w:tcW w:w="2265" w:type="dxa"/>
          </w:tcPr>
          <w:p w:rsidR="008327EB" w:rsidRPr="008327EB" w:rsidRDefault="008327EB" w:rsidP="00A97D60">
            <w:pPr>
              <w:spacing w:before="36" w:line="184" w:lineRule="exact"/>
              <w:ind w:right="1"/>
              <w:jc w:val="right"/>
              <w:rPr>
                <w:rFonts w:eastAsia="Trebuchet MS"/>
                <w:sz w:val="16"/>
              </w:rPr>
            </w:pPr>
            <w:r w:rsidRPr="008327EB">
              <w:rPr>
                <w:rFonts w:eastAsia="Trebuchet MS"/>
                <w:sz w:val="16"/>
              </w:rPr>
              <w:t>0,35</w:t>
            </w:r>
          </w:p>
        </w:tc>
      </w:tr>
      <w:tr w:rsidR="008327EB" w:rsidRPr="008327EB" w:rsidTr="008327EB">
        <w:trPr>
          <w:trHeight w:val="225"/>
        </w:trPr>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Travessa</w:t>
            </w:r>
            <w:r w:rsidRPr="008327EB">
              <w:rPr>
                <w:rFonts w:eastAsia="Trebuchet MS"/>
                <w:spacing w:val="-7"/>
                <w:sz w:val="16"/>
              </w:rPr>
              <w:t xml:space="preserve"> </w:t>
            </w:r>
            <w:r w:rsidRPr="008327EB">
              <w:rPr>
                <w:rFonts w:eastAsia="Trebuchet MS"/>
                <w:sz w:val="16"/>
              </w:rPr>
              <w:t>Ipê</w:t>
            </w:r>
          </w:p>
        </w:tc>
        <w:tc>
          <w:tcPr>
            <w:tcW w:w="2265" w:type="dxa"/>
          </w:tcPr>
          <w:p w:rsidR="008327EB" w:rsidRPr="008327EB" w:rsidRDefault="008327EB" w:rsidP="00A97D60">
            <w:pPr>
              <w:spacing w:before="30" w:line="175"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9" w:line="181"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Carlos</w:t>
            </w:r>
            <w:r w:rsidRPr="008327EB">
              <w:rPr>
                <w:rFonts w:eastAsia="Trebuchet MS"/>
                <w:spacing w:val="11"/>
                <w:w w:val="95"/>
                <w:sz w:val="16"/>
              </w:rPr>
              <w:t xml:space="preserve"> </w:t>
            </w:r>
            <w:r w:rsidRPr="008327EB">
              <w:rPr>
                <w:rFonts w:eastAsia="Trebuchet MS"/>
                <w:w w:val="95"/>
                <w:sz w:val="16"/>
              </w:rPr>
              <w:t>Teixeira</w:t>
            </w:r>
            <w:r w:rsidRPr="008327EB">
              <w:rPr>
                <w:rFonts w:eastAsia="Trebuchet MS"/>
                <w:spacing w:val="11"/>
                <w:w w:val="95"/>
                <w:sz w:val="16"/>
              </w:rPr>
              <w:t xml:space="preserve"> </w:t>
            </w:r>
            <w:r w:rsidRPr="008327EB">
              <w:rPr>
                <w:rFonts w:eastAsia="Trebuchet MS"/>
                <w:w w:val="95"/>
                <w:sz w:val="16"/>
              </w:rPr>
              <w:t>Correa</w:t>
            </w:r>
          </w:p>
        </w:tc>
        <w:tc>
          <w:tcPr>
            <w:tcW w:w="2265" w:type="dxa"/>
          </w:tcPr>
          <w:p w:rsidR="008327EB" w:rsidRPr="008327EB" w:rsidRDefault="008327EB" w:rsidP="00A97D60">
            <w:pPr>
              <w:spacing w:before="39"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Eugênio</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Erthal</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0,28</w:t>
            </w:r>
          </w:p>
        </w:tc>
      </w:tr>
      <w:tr w:rsidR="008327EB" w:rsidRPr="008327EB" w:rsidTr="008327EB">
        <w:trPr>
          <w:trHeight w:val="240"/>
        </w:trPr>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Rua João Eugênio</w:t>
            </w:r>
            <w:r w:rsidRPr="008327EB">
              <w:rPr>
                <w:rFonts w:eastAsia="Trebuchet MS"/>
                <w:spacing w:val="1"/>
                <w:sz w:val="16"/>
              </w:rPr>
              <w:t xml:space="preserve"> </w:t>
            </w:r>
            <w:r w:rsidRPr="008327EB">
              <w:rPr>
                <w:rFonts w:eastAsia="Trebuchet MS"/>
                <w:sz w:val="16"/>
              </w:rPr>
              <w:t>Erthal</w:t>
            </w:r>
          </w:p>
        </w:tc>
        <w:tc>
          <w:tcPr>
            <w:tcW w:w="2265" w:type="dxa"/>
          </w:tcPr>
          <w:p w:rsidR="008327EB" w:rsidRPr="008327EB" w:rsidRDefault="008327EB" w:rsidP="00A97D60">
            <w:pPr>
              <w:spacing w:before="42" w:line="178"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João</w:t>
            </w:r>
            <w:r w:rsidRPr="008327EB">
              <w:rPr>
                <w:rFonts w:eastAsia="Trebuchet MS"/>
                <w:spacing w:val="8"/>
                <w:sz w:val="16"/>
              </w:rPr>
              <w:t xml:space="preserve"> </w:t>
            </w:r>
            <w:r w:rsidRPr="008327EB">
              <w:rPr>
                <w:rFonts w:eastAsia="Trebuchet MS"/>
                <w:sz w:val="16"/>
              </w:rPr>
              <w:t>Mansur</w:t>
            </w:r>
          </w:p>
        </w:tc>
        <w:tc>
          <w:tcPr>
            <w:tcW w:w="2265" w:type="dxa"/>
          </w:tcPr>
          <w:p w:rsidR="008327EB" w:rsidRPr="008327EB" w:rsidRDefault="008327EB" w:rsidP="00A97D60">
            <w:pPr>
              <w:spacing w:before="36" w:line="184" w:lineRule="exact"/>
              <w:ind w:right="1"/>
              <w:jc w:val="right"/>
              <w:rPr>
                <w:rFonts w:eastAsia="Trebuchet MS"/>
                <w:sz w:val="16"/>
              </w:rPr>
            </w:pPr>
            <w:r w:rsidRPr="008327EB">
              <w:rPr>
                <w:rFonts w:eastAsia="Trebuchet MS"/>
                <w:sz w:val="16"/>
              </w:rPr>
              <w:t>0,13</w:t>
            </w:r>
          </w:p>
        </w:tc>
      </w:tr>
      <w:tr w:rsidR="008327EB" w:rsidRPr="008327EB" w:rsidTr="008327EB">
        <w:trPr>
          <w:trHeight w:val="225"/>
        </w:trPr>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2"/>
                <w:sz w:val="16"/>
              </w:rPr>
              <w:t xml:space="preserve"> </w:t>
            </w:r>
            <w:r w:rsidRPr="008327EB">
              <w:rPr>
                <w:rFonts w:eastAsia="Trebuchet MS"/>
                <w:sz w:val="16"/>
              </w:rPr>
              <w:t>Rosa</w:t>
            </w:r>
          </w:p>
        </w:tc>
        <w:tc>
          <w:tcPr>
            <w:tcW w:w="2265" w:type="dxa"/>
          </w:tcPr>
          <w:p w:rsidR="008327EB" w:rsidRPr="008327EB" w:rsidRDefault="008327EB" w:rsidP="00A97D60">
            <w:pPr>
              <w:spacing w:before="30" w:line="175"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Mozart</w:t>
            </w:r>
            <w:r w:rsidRPr="008327EB">
              <w:rPr>
                <w:rFonts w:eastAsia="Trebuchet MS"/>
                <w:spacing w:val="-6"/>
                <w:sz w:val="16"/>
              </w:rPr>
              <w:t xml:space="preserve"> </w:t>
            </w:r>
            <w:r w:rsidRPr="008327EB">
              <w:rPr>
                <w:rFonts w:eastAsia="Trebuchet MS"/>
                <w:sz w:val="16"/>
              </w:rPr>
              <w:t>Serpa</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p>
        </w:tc>
        <w:tc>
          <w:tcPr>
            <w:tcW w:w="2265" w:type="dxa"/>
          </w:tcPr>
          <w:p w:rsidR="008327EB" w:rsidRPr="008327EB" w:rsidRDefault="008327EB" w:rsidP="00A97D60">
            <w:pPr>
              <w:spacing w:before="39" w:line="181" w:lineRule="exact"/>
              <w:ind w:right="1"/>
              <w:jc w:val="right"/>
              <w:rPr>
                <w:rFonts w:eastAsia="Trebuchet MS"/>
                <w:sz w:val="16"/>
              </w:rPr>
            </w:pPr>
            <w:r w:rsidRPr="008327EB">
              <w:rPr>
                <w:rFonts w:eastAsia="Trebuchet MS"/>
                <w:sz w:val="16"/>
              </w:rPr>
              <w:t>0,09</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Aluísio</w:t>
            </w:r>
            <w:r w:rsidRPr="008327EB">
              <w:rPr>
                <w:rFonts w:eastAsia="Trebuchet MS"/>
                <w:spacing w:val="-9"/>
                <w:sz w:val="16"/>
              </w:rPr>
              <w:t xml:space="preserve"> </w:t>
            </w:r>
            <w:r w:rsidRPr="008327EB">
              <w:rPr>
                <w:rFonts w:eastAsia="Trebuchet MS"/>
                <w:sz w:val="16"/>
              </w:rPr>
              <w:t>Amâncio</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2" w:line="177"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42" w:line="177" w:lineRule="exact"/>
              <w:rPr>
                <w:rFonts w:eastAsia="Trebuchet MS"/>
                <w:sz w:val="16"/>
              </w:rPr>
            </w:pPr>
            <w:r w:rsidRPr="008327EB">
              <w:rPr>
                <w:rFonts w:eastAsia="Trebuchet MS"/>
                <w:sz w:val="16"/>
              </w:rPr>
              <w:t>Pça</w:t>
            </w:r>
            <w:r w:rsidRPr="008327EB">
              <w:rPr>
                <w:rFonts w:eastAsia="Trebuchet MS"/>
                <w:spacing w:val="-5"/>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Erthal</w:t>
            </w:r>
          </w:p>
        </w:tc>
        <w:tc>
          <w:tcPr>
            <w:tcW w:w="2265" w:type="dxa"/>
          </w:tcPr>
          <w:p w:rsidR="008327EB" w:rsidRPr="008327EB" w:rsidRDefault="008327EB" w:rsidP="00A97D60">
            <w:pPr>
              <w:spacing w:before="42" w:line="177" w:lineRule="exact"/>
              <w:ind w:right="1"/>
              <w:jc w:val="right"/>
              <w:rPr>
                <w:rFonts w:eastAsia="Trebuchet MS"/>
                <w:sz w:val="16"/>
              </w:rPr>
            </w:pPr>
            <w:r w:rsidRPr="008327EB">
              <w:rPr>
                <w:rFonts w:eastAsia="Trebuchet MS"/>
                <w:sz w:val="16"/>
              </w:rPr>
              <w:t>0,085</w:t>
            </w:r>
          </w:p>
        </w:tc>
      </w:tr>
      <w:tr w:rsidR="008327EB" w:rsidRPr="008327EB" w:rsidTr="008327EB">
        <w:trPr>
          <w:trHeight w:val="240"/>
        </w:trPr>
        <w:tc>
          <w:tcPr>
            <w:tcW w:w="2265" w:type="dxa"/>
          </w:tcPr>
          <w:p w:rsidR="008327EB" w:rsidRPr="008327EB" w:rsidRDefault="008327EB" w:rsidP="00A97D60">
            <w:pPr>
              <w:spacing w:before="36" w:line="183"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6" w:line="183" w:lineRule="exact"/>
              <w:rPr>
                <w:rFonts w:eastAsia="Trebuchet MS"/>
                <w:sz w:val="16"/>
              </w:rPr>
            </w:pPr>
            <w:r w:rsidRPr="008327EB">
              <w:rPr>
                <w:rFonts w:eastAsia="Trebuchet MS"/>
                <w:sz w:val="16"/>
              </w:rPr>
              <w:t>Vila</w:t>
            </w:r>
            <w:r w:rsidRPr="008327EB">
              <w:rPr>
                <w:rFonts w:eastAsia="Trebuchet MS"/>
                <w:spacing w:val="-4"/>
                <w:sz w:val="16"/>
              </w:rPr>
              <w:t xml:space="preserve"> </w:t>
            </w:r>
            <w:r w:rsidRPr="008327EB">
              <w:rPr>
                <w:rFonts w:eastAsia="Trebuchet MS"/>
                <w:sz w:val="16"/>
              </w:rPr>
              <w:t>são</w:t>
            </w:r>
            <w:r w:rsidRPr="008327EB">
              <w:rPr>
                <w:rFonts w:eastAsia="Trebuchet MS"/>
                <w:spacing w:val="-4"/>
                <w:sz w:val="16"/>
              </w:rPr>
              <w:t xml:space="preserve"> </w:t>
            </w:r>
            <w:r w:rsidRPr="008327EB">
              <w:rPr>
                <w:rFonts w:eastAsia="Trebuchet MS"/>
                <w:sz w:val="16"/>
              </w:rPr>
              <w:t>Januário</w:t>
            </w:r>
          </w:p>
        </w:tc>
        <w:tc>
          <w:tcPr>
            <w:tcW w:w="2265" w:type="dxa"/>
          </w:tcPr>
          <w:p w:rsidR="008327EB" w:rsidRPr="008327EB" w:rsidRDefault="008327EB" w:rsidP="00A97D60">
            <w:pPr>
              <w:spacing w:before="36" w:line="183"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0" w:line="17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A97D60">
            <w:pPr>
              <w:spacing w:before="30" w:line="174"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Romildo</w:t>
            </w:r>
            <w:r w:rsidRPr="008327EB">
              <w:rPr>
                <w:rFonts w:eastAsia="Trebuchet MS"/>
                <w:spacing w:val="-6"/>
                <w:sz w:val="16"/>
              </w:rPr>
              <w:t xml:space="preserve"> </w:t>
            </w:r>
            <w:r w:rsidRPr="008327EB">
              <w:rPr>
                <w:rFonts w:eastAsia="Trebuchet MS"/>
                <w:sz w:val="16"/>
              </w:rPr>
              <w:t>Cariello</w:t>
            </w:r>
          </w:p>
        </w:tc>
        <w:tc>
          <w:tcPr>
            <w:tcW w:w="2265" w:type="dxa"/>
          </w:tcPr>
          <w:p w:rsidR="008327EB" w:rsidRPr="008327EB" w:rsidRDefault="008327EB" w:rsidP="00A97D60">
            <w:pPr>
              <w:spacing w:before="30" w:line="174" w:lineRule="exact"/>
              <w:ind w:right="1"/>
              <w:jc w:val="right"/>
              <w:rPr>
                <w:rFonts w:eastAsia="Trebuchet MS"/>
                <w:sz w:val="16"/>
              </w:rPr>
            </w:pPr>
            <w:r w:rsidRPr="008327EB">
              <w:rPr>
                <w:rFonts w:eastAsia="Trebuchet MS"/>
                <w:sz w:val="16"/>
              </w:rPr>
              <w:t>0,24</w:t>
            </w:r>
          </w:p>
        </w:tc>
      </w:tr>
      <w:tr w:rsidR="008327EB" w:rsidRPr="008327EB" w:rsidTr="008327EB">
        <w:trPr>
          <w:trHeight w:val="240"/>
        </w:trPr>
        <w:tc>
          <w:tcPr>
            <w:tcW w:w="2265" w:type="dxa"/>
          </w:tcPr>
          <w:p w:rsidR="008327EB" w:rsidRPr="008327EB" w:rsidRDefault="008327EB" w:rsidP="00A97D60">
            <w:pPr>
              <w:spacing w:before="39" w:line="180"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A97D60">
            <w:pPr>
              <w:spacing w:before="39" w:line="180" w:lineRule="exact"/>
              <w:rPr>
                <w:rFonts w:eastAsia="Trebuchet MS"/>
                <w:sz w:val="16"/>
              </w:rPr>
            </w:pPr>
            <w:r w:rsidRPr="008327EB">
              <w:rPr>
                <w:rFonts w:eastAsia="Trebuchet MS"/>
                <w:w w:val="95"/>
                <w:sz w:val="16"/>
              </w:rPr>
              <w:t>Av.</w:t>
            </w:r>
            <w:r w:rsidRPr="008327EB">
              <w:rPr>
                <w:rFonts w:eastAsia="Trebuchet MS"/>
                <w:spacing w:val="11"/>
                <w:w w:val="95"/>
                <w:sz w:val="16"/>
              </w:rPr>
              <w:t xml:space="preserve"> </w:t>
            </w:r>
            <w:r w:rsidRPr="008327EB">
              <w:rPr>
                <w:rFonts w:eastAsia="Trebuchet MS"/>
                <w:w w:val="95"/>
                <w:sz w:val="16"/>
              </w:rPr>
              <w:t>Walter</w:t>
            </w:r>
            <w:r w:rsidRPr="008327EB">
              <w:rPr>
                <w:rFonts w:eastAsia="Trebuchet MS"/>
                <w:spacing w:val="11"/>
                <w:w w:val="95"/>
                <w:sz w:val="16"/>
              </w:rPr>
              <w:t xml:space="preserve"> </w:t>
            </w:r>
            <w:r w:rsidRPr="008327EB">
              <w:rPr>
                <w:rFonts w:eastAsia="Trebuchet MS"/>
                <w:w w:val="95"/>
                <w:sz w:val="16"/>
              </w:rPr>
              <w:t>Vendas</w:t>
            </w:r>
            <w:r w:rsidRPr="008327EB">
              <w:rPr>
                <w:rFonts w:eastAsia="Trebuchet MS"/>
                <w:spacing w:val="12"/>
                <w:w w:val="95"/>
                <w:sz w:val="16"/>
              </w:rPr>
              <w:t xml:space="preserve"> </w:t>
            </w:r>
            <w:r w:rsidRPr="008327EB">
              <w:rPr>
                <w:rFonts w:eastAsia="Trebuchet MS"/>
                <w:w w:val="95"/>
                <w:sz w:val="16"/>
              </w:rPr>
              <w:t>Rodrigues</w:t>
            </w:r>
          </w:p>
        </w:tc>
        <w:tc>
          <w:tcPr>
            <w:tcW w:w="2265" w:type="dxa"/>
          </w:tcPr>
          <w:p w:rsidR="008327EB" w:rsidRPr="008327EB" w:rsidRDefault="008327EB" w:rsidP="00A97D60">
            <w:pPr>
              <w:spacing w:before="39" w:line="180" w:lineRule="exact"/>
              <w:ind w:right="1"/>
              <w:jc w:val="right"/>
              <w:rPr>
                <w:rFonts w:eastAsia="Trebuchet MS"/>
                <w:sz w:val="16"/>
              </w:rPr>
            </w:pPr>
            <w:r w:rsidRPr="008327EB">
              <w:rPr>
                <w:rFonts w:eastAsia="Trebuchet MS"/>
                <w:w w:val="97"/>
                <w:sz w:val="16"/>
              </w:rPr>
              <w:t>2</w:t>
            </w:r>
          </w:p>
        </w:tc>
      </w:tr>
      <w:tr w:rsidR="008327EB" w:rsidRPr="008327EB" w:rsidTr="008327EB">
        <w:trPr>
          <w:trHeight w:val="225"/>
        </w:trPr>
        <w:tc>
          <w:tcPr>
            <w:tcW w:w="2265" w:type="dxa"/>
          </w:tcPr>
          <w:p w:rsidR="008327EB" w:rsidRPr="008327EB" w:rsidRDefault="008327EB" w:rsidP="00A97D60">
            <w:pPr>
              <w:spacing w:before="33" w:line="171"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A97D60">
            <w:pPr>
              <w:spacing w:before="33" w:line="171"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Humberto</w:t>
            </w:r>
            <w:r w:rsidRPr="008327EB">
              <w:rPr>
                <w:rFonts w:eastAsia="Trebuchet MS"/>
                <w:spacing w:val="-4"/>
                <w:sz w:val="16"/>
              </w:rPr>
              <w:t xml:space="preserve"> </w:t>
            </w:r>
            <w:r w:rsidRPr="008327EB">
              <w:rPr>
                <w:rFonts w:eastAsia="Trebuchet MS"/>
                <w:sz w:val="16"/>
              </w:rPr>
              <w:t>Bergamo</w:t>
            </w:r>
          </w:p>
        </w:tc>
        <w:tc>
          <w:tcPr>
            <w:tcW w:w="2265" w:type="dxa"/>
          </w:tcPr>
          <w:p w:rsidR="008327EB" w:rsidRPr="008327EB" w:rsidRDefault="008327EB" w:rsidP="00A97D60">
            <w:pPr>
              <w:spacing w:before="33" w:line="171"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R. Francisco Lassia dos Santos</w:t>
            </w:r>
          </w:p>
        </w:tc>
        <w:tc>
          <w:tcPr>
            <w:tcW w:w="2265" w:type="dxa"/>
          </w:tcPr>
          <w:p w:rsidR="008327EB" w:rsidRPr="008327EB" w:rsidRDefault="008327EB" w:rsidP="00A97D60">
            <w:pPr>
              <w:spacing w:before="43" w:line="177"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A97D60">
            <w:pPr>
              <w:spacing w:before="37" w:line="183" w:lineRule="exact"/>
              <w:rPr>
                <w:rFonts w:eastAsia="Trebuchet MS"/>
                <w:sz w:val="16"/>
              </w:rPr>
            </w:pPr>
            <w:r w:rsidRPr="008327EB">
              <w:rPr>
                <w:rFonts w:eastAsia="Trebuchet MS"/>
                <w:w w:val="95"/>
                <w:sz w:val="16"/>
              </w:rPr>
              <w:t>R.</w:t>
            </w:r>
            <w:r w:rsidRPr="008327EB">
              <w:rPr>
                <w:rFonts w:eastAsia="Trebuchet MS"/>
                <w:spacing w:val="13"/>
                <w:w w:val="95"/>
                <w:sz w:val="16"/>
              </w:rPr>
              <w:t xml:space="preserve"> </w:t>
            </w:r>
            <w:r w:rsidRPr="008327EB">
              <w:rPr>
                <w:rFonts w:eastAsia="Trebuchet MS"/>
                <w:w w:val="95"/>
                <w:sz w:val="16"/>
              </w:rPr>
              <w:t>Tolentino</w:t>
            </w:r>
            <w:r w:rsidRPr="008327EB">
              <w:rPr>
                <w:rFonts w:eastAsia="Trebuchet MS"/>
                <w:spacing w:val="14"/>
                <w:w w:val="95"/>
                <w:sz w:val="16"/>
              </w:rPr>
              <w:t xml:space="preserve"> </w:t>
            </w:r>
            <w:r w:rsidRPr="008327EB">
              <w:rPr>
                <w:rFonts w:eastAsia="Trebuchet MS"/>
                <w:w w:val="95"/>
                <w:sz w:val="16"/>
              </w:rPr>
              <w:t>Monteiro</w:t>
            </w:r>
          </w:p>
        </w:tc>
        <w:tc>
          <w:tcPr>
            <w:tcW w:w="2265" w:type="dxa"/>
          </w:tcPr>
          <w:p w:rsidR="008327EB" w:rsidRPr="008327EB" w:rsidRDefault="008327EB" w:rsidP="00A97D60">
            <w:pPr>
              <w:spacing w:before="37" w:line="183"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1" w:line="174" w:lineRule="exact"/>
              <w:rPr>
                <w:rFonts w:eastAsia="Trebuchet MS"/>
                <w:sz w:val="16"/>
              </w:rPr>
            </w:pPr>
            <w:r w:rsidRPr="008327EB">
              <w:rPr>
                <w:rFonts w:eastAsia="Trebuchet MS"/>
                <w:sz w:val="16"/>
              </w:rPr>
              <w:t>LOT.</w:t>
            </w:r>
            <w:r w:rsidRPr="008327EB">
              <w:rPr>
                <w:rFonts w:eastAsia="Trebuchet MS"/>
                <w:spacing w:val="1"/>
                <w:sz w:val="16"/>
              </w:rPr>
              <w:t xml:space="preserve"> </w:t>
            </w:r>
            <w:r w:rsidRPr="008327EB">
              <w:rPr>
                <w:rFonts w:eastAsia="Trebuchet MS"/>
                <w:sz w:val="16"/>
              </w:rPr>
              <w:t>PRIMUS</w:t>
            </w:r>
          </w:p>
        </w:tc>
        <w:tc>
          <w:tcPr>
            <w:tcW w:w="2265" w:type="dxa"/>
          </w:tcPr>
          <w:p w:rsidR="008327EB" w:rsidRPr="008327EB" w:rsidRDefault="008327EB" w:rsidP="00A97D60">
            <w:pPr>
              <w:spacing w:before="31" w:line="174" w:lineRule="exact"/>
              <w:rPr>
                <w:rFonts w:eastAsia="Trebuchet MS"/>
                <w:sz w:val="16"/>
              </w:rPr>
            </w:pPr>
            <w:r w:rsidRPr="008327EB">
              <w:rPr>
                <w:rFonts w:eastAsia="Trebuchet MS"/>
                <w:sz w:val="16"/>
              </w:rPr>
              <w:t>Ruas</w:t>
            </w:r>
            <w:r w:rsidRPr="008327EB">
              <w:rPr>
                <w:rFonts w:eastAsia="Trebuchet MS"/>
                <w:spacing w:val="-1"/>
                <w:sz w:val="16"/>
              </w:rPr>
              <w:t xml:space="preserve"> </w:t>
            </w:r>
            <w:r w:rsidRPr="008327EB">
              <w:rPr>
                <w:rFonts w:eastAsia="Trebuchet MS"/>
                <w:sz w:val="16"/>
              </w:rPr>
              <w:t>Loteamento</w:t>
            </w:r>
            <w:r w:rsidRPr="008327EB">
              <w:rPr>
                <w:rFonts w:eastAsia="Trebuchet MS"/>
                <w:spacing w:val="-2"/>
                <w:sz w:val="16"/>
              </w:rPr>
              <w:t xml:space="preserve"> </w:t>
            </w:r>
            <w:r w:rsidRPr="008327EB">
              <w:rPr>
                <w:rFonts w:eastAsia="Trebuchet MS"/>
                <w:sz w:val="16"/>
              </w:rPr>
              <w:t>Primus</w:t>
            </w:r>
          </w:p>
        </w:tc>
        <w:tc>
          <w:tcPr>
            <w:tcW w:w="2265" w:type="dxa"/>
          </w:tcPr>
          <w:p w:rsidR="008327EB" w:rsidRPr="008327EB" w:rsidRDefault="008327EB" w:rsidP="00A97D60">
            <w:pPr>
              <w:spacing w:before="31" w:line="174" w:lineRule="exact"/>
              <w:ind w:right="1"/>
              <w:jc w:val="right"/>
              <w:rPr>
                <w:rFonts w:eastAsia="Trebuchet MS"/>
                <w:sz w:val="16"/>
              </w:rPr>
            </w:pPr>
            <w:r w:rsidRPr="008327EB">
              <w:rPr>
                <w:rFonts w:eastAsia="Trebuchet MS"/>
                <w:sz w:val="16"/>
              </w:rPr>
              <w:t>0,63</w:t>
            </w:r>
          </w:p>
        </w:tc>
      </w:tr>
      <w:tr w:rsidR="008327EB" w:rsidRPr="008327EB" w:rsidTr="008327EB">
        <w:trPr>
          <w:trHeight w:val="240"/>
        </w:trPr>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BURACADA</w:t>
            </w:r>
          </w:p>
        </w:tc>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Buracada</w:t>
            </w:r>
          </w:p>
        </w:tc>
        <w:tc>
          <w:tcPr>
            <w:tcW w:w="2265" w:type="dxa"/>
          </w:tcPr>
          <w:p w:rsidR="008327EB" w:rsidRPr="008327EB" w:rsidRDefault="008327EB" w:rsidP="00A97D60">
            <w:pPr>
              <w:spacing w:before="40" w:line="180" w:lineRule="exact"/>
              <w:ind w:right="1"/>
              <w:jc w:val="right"/>
              <w:rPr>
                <w:rFonts w:eastAsia="Trebuchet MS"/>
                <w:sz w:val="16"/>
              </w:rPr>
            </w:pPr>
            <w:r w:rsidRPr="008327EB">
              <w:rPr>
                <w:rFonts w:eastAsia="Trebuchet MS"/>
                <w:sz w:val="16"/>
              </w:rPr>
              <w:t>1,2</w:t>
            </w:r>
          </w:p>
        </w:tc>
      </w:tr>
      <w:tr w:rsidR="008327EB" w:rsidRPr="008327EB" w:rsidTr="008327EB">
        <w:trPr>
          <w:trHeight w:val="225"/>
        </w:trPr>
        <w:tc>
          <w:tcPr>
            <w:tcW w:w="2265" w:type="dxa"/>
            <w:shd w:val="clear" w:color="auto" w:fill="DDD9C3"/>
          </w:tcPr>
          <w:p w:rsidR="008327EB" w:rsidRPr="008327EB" w:rsidRDefault="008327EB" w:rsidP="00A97D60">
            <w:pPr>
              <w:spacing w:before="34" w:line="171" w:lineRule="exact"/>
              <w:rPr>
                <w:rFonts w:eastAsia="Trebuchet MS"/>
                <w:b/>
                <w:sz w:val="16"/>
              </w:rPr>
            </w:pPr>
            <w:r w:rsidRPr="008327EB">
              <w:rPr>
                <w:rFonts w:eastAsia="Trebuchet MS"/>
                <w:b/>
                <w:sz w:val="16"/>
              </w:rPr>
              <w:t>1º</w:t>
            </w:r>
            <w:r w:rsidRPr="008327EB">
              <w:rPr>
                <w:rFonts w:eastAsia="Trebuchet MS"/>
                <w:b/>
                <w:spacing w:val="-10"/>
                <w:sz w:val="16"/>
              </w:rPr>
              <w:t xml:space="preserve"> </w:t>
            </w:r>
            <w:r w:rsidRPr="008327EB">
              <w:rPr>
                <w:rFonts w:eastAsia="Trebuchet MS"/>
                <w:b/>
                <w:sz w:val="16"/>
              </w:rPr>
              <w:t>DISTRITO</w:t>
            </w:r>
          </w:p>
        </w:tc>
        <w:tc>
          <w:tcPr>
            <w:tcW w:w="2265" w:type="dxa"/>
            <w:shd w:val="clear" w:color="auto" w:fill="DDD9C3"/>
          </w:tcPr>
          <w:p w:rsidR="008327EB" w:rsidRPr="008327EB" w:rsidRDefault="008327EB" w:rsidP="00A97D60">
            <w:pPr>
              <w:spacing w:before="34" w:line="171" w:lineRule="exact"/>
              <w:rPr>
                <w:rFonts w:eastAsia="Trebuchet MS"/>
                <w:b/>
                <w:sz w:val="16"/>
              </w:rPr>
            </w:pPr>
            <w:r w:rsidRPr="008327EB">
              <w:rPr>
                <w:rFonts w:eastAsia="Trebuchet MS"/>
                <w:b/>
                <w:sz w:val="16"/>
              </w:rPr>
              <w:t>BOM</w:t>
            </w:r>
            <w:r w:rsidRPr="008327EB">
              <w:rPr>
                <w:rFonts w:eastAsia="Trebuchet MS"/>
                <w:b/>
                <w:spacing w:val="-9"/>
                <w:sz w:val="16"/>
              </w:rPr>
              <w:t xml:space="preserve"> </w:t>
            </w:r>
            <w:r w:rsidRPr="008327EB">
              <w:rPr>
                <w:rFonts w:eastAsia="Trebuchet MS"/>
                <w:b/>
                <w:sz w:val="16"/>
              </w:rPr>
              <w:t>JARDIM</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TOTAL</w:t>
            </w:r>
          </w:p>
        </w:tc>
        <w:tc>
          <w:tcPr>
            <w:tcW w:w="2265" w:type="dxa"/>
            <w:shd w:val="clear" w:color="auto" w:fill="DDD9C3"/>
          </w:tcPr>
          <w:p w:rsidR="008327EB" w:rsidRPr="008327EB" w:rsidRDefault="008327EB" w:rsidP="00A97D60">
            <w:pPr>
              <w:spacing w:before="34" w:line="171" w:lineRule="exact"/>
              <w:ind w:right="1"/>
              <w:jc w:val="right"/>
              <w:rPr>
                <w:rFonts w:eastAsia="Trebuchet MS"/>
                <w:b/>
                <w:sz w:val="16"/>
              </w:rPr>
            </w:pPr>
            <w:r w:rsidRPr="008327EB">
              <w:rPr>
                <w:rFonts w:eastAsia="Trebuchet MS"/>
                <w:b/>
                <w:w w:val="95"/>
                <w:sz w:val="16"/>
              </w:rPr>
              <w:t>37,805</w:t>
            </w:r>
          </w:p>
        </w:tc>
      </w:tr>
      <w:tr w:rsidR="008327EB" w:rsidRPr="008327EB" w:rsidTr="008327EB">
        <w:trPr>
          <w:trHeight w:val="240"/>
        </w:trPr>
        <w:tc>
          <w:tcPr>
            <w:tcW w:w="6795" w:type="dxa"/>
            <w:gridSpan w:val="3"/>
            <w:shd w:val="clear" w:color="auto" w:fill="CCBFD9"/>
          </w:tcPr>
          <w:p w:rsidR="008327EB" w:rsidRPr="008327EB" w:rsidRDefault="008327EB" w:rsidP="00A97D60">
            <w:pPr>
              <w:spacing w:before="43" w:line="177" w:lineRule="exact"/>
              <w:ind w:right="1996"/>
              <w:jc w:val="center"/>
              <w:rPr>
                <w:rFonts w:eastAsia="Trebuchet MS"/>
                <w:b/>
                <w:sz w:val="16"/>
              </w:rPr>
            </w:pPr>
            <w:r w:rsidRPr="008327EB">
              <w:rPr>
                <w:rFonts w:eastAsia="Trebuchet MS"/>
                <w:b/>
                <w:w w:val="95"/>
                <w:sz w:val="16"/>
              </w:rPr>
              <w:t>3°</w:t>
            </w:r>
            <w:r w:rsidRPr="008327EB">
              <w:rPr>
                <w:rFonts w:eastAsia="Trebuchet MS"/>
                <w:b/>
                <w:spacing w:val="6"/>
                <w:w w:val="95"/>
                <w:sz w:val="16"/>
              </w:rPr>
              <w:t xml:space="preserve"> </w:t>
            </w:r>
            <w:r w:rsidRPr="008327EB">
              <w:rPr>
                <w:rFonts w:eastAsia="Trebuchet MS"/>
                <w:b/>
                <w:w w:val="95"/>
                <w:sz w:val="16"/>
              </w:rPr>
              <w:t>DISTRITO</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6"/>
                <w:w w:val="95"/>
                <w:sz w:val="16"/>
              </w:rPr>
              <w:t xml:space="preserve"> </w:t>
            </w:r>
            <w:r w:rsidRPr="008327EB">
              <w:rPr>
                <w:rFonts w:eastAsia="Trebuchet MS"/>
                <w:b/>
                <w:w w:val="95"/>
                <w:sz w:val="16"/>
              </w:rPr>
              <w:t>BANQUETE</w:t>
            </w:r>
          </w:p>
        </w:tc>
      </w:tr>
      <w:tr w:rsidR="008327EB" w:rsidRPr="008327EB" w:rsidTr="008327EB">
        <w:trPr>
          <w:trHeight w:val="240"/>
        </w:trPr>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BANQUETE</w:t>
            </w:r>
          </w:p>
        </w:tc>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65" w:type="dxa"/>
          </w:tcPr>
          <w:p w:rsidR="008327EB" w:rsidRPr="008327EB" w:rsidRDefault="008327EB" w:rsidP="00A97D60">
            <w:pPr>
              <w:spacing w:before="37" w:line="183" w:lineRule="exact"/>
              <w:ind w:right="1"/>
              <w:jc w:val="right"/>
              <w:rPr>
                <w:rFonts w:eastAsia="Trebuchet MS"/>
                <w:sz w:val="16"/>
              </w:rPr>
            </w:pPr>
            <w:r w:rsidRPr="008327EB">
              <w:rPr>
                <w:rFonts w:eastAsia="Trebuchet MS"/>
                <w:sz w:val="16"/>
              </w:rPr>
              <w:t>0,7</w:t>
            </w:r>
          </w:p>
        </w:tc>
      </w:tr>
      <w:tr w:rsidR="008327EB" w:rsidRPr="008327EB" w:rsidTr="008327EB">
        <w:trPr>
          <w:trHeight w:val="225"/>
        </w:trPr>
        <w:tc>
          <w:tcPr>
            <w:tcW w:w="2265" w:type="dxa"/>
          </w:tcPr>
          <w:p w:rsidR="008327EB" w:rsidRPr="008327EB" w:rsidRDefault="008327EB" w:rsidP="00A97D60">
            <w:pPr>
              <w:spacing w:before="31" w:line="174" w:lineRule="exact"/>
              <w:rPr>
                <w:rFonts w:eastAsia="Trebuchet MS"/>
                <w:sz w:val="16"/>
              </w:rPr>
            </w:pPr>
            <w:r w:rsidRPr="008327EB">
              <w:rPr>
                <w:rFonts w:eastAsia="Trebuchet MS"/>
                <w:sz w:val="16"/>
              </w:rPr>
              <w:t>BANQUETE</w:t>
            </w:r>
          </w:p>
        </w:tc>
        <w:tc>
          <w:tcPr>
            <w:tcW w:w="2265" w:type="dxa"/>
          </w:tcPr>
          <w:p w:rsidR="008327EB" w:rsidRPr="008327EB" w:rsidRDefault="008327EB" w:rsidP="00A97D60">
            <w:pPr>
              <w:spacing w:before="31" w:line="174"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65" w:type="dxa"/>
          </w:tcPr>
          <w:p w:rsidR="008327EB" w:rsidRPr="008327EB" w:rsidRDefault="008327EB" w:rsidP="00A97D60">
            <w:pPr>
              <w:spacing w:before="31" w:line="174"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BANQUETE</w:t>
            </w:r>
          </w:p>
        </w:tc>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Sebastião</w:t>
            </w:r>
            <w:r w:rsidRPr="008327EB">
              <w:rPr>
                <w:rFonts w:eastAsia="Trebuchet MS"/>
                <w:spacing w:val="4"/>
                <w:sz w:val="16"/>
              </w:rPr>
              <w:t xml:space="preserve"> </w:t>
            </w:r>
            <w:r w:rsidRPr="008327EB">
              <w:rPr>
                <w:rFonts w:eastAsia="Trebuchet MS"/>
                <w:sz w:val="16"/>
              </w:rPr>
              <w:t>Moura</w:t>
            </w:r>
          </w:p>
        </w:tc>
        <w:tc>
          <w:tcPr>
            <w:tcW w:w="2265" w:type="dxa"/>
          </w:tcPr>
          <w:p w:rsidR="008327EB" w:rsidRPr="008327EB" w:rsidRDefault="008327EB" w:rsidP="00A97D60">
            <w:pPr>
              <w:spacing w:before="40" w:line="180"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4"/>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4"/>
              <w:rPr>
                <w:rFonts w:eastAsia="Trebuchet MS"/>
                <w:sz w:val="16"/>
              </w:rPr>
            </w:pPr>
            <w:r w:rsidRPr="008327EB">
              <w:rPr>
                <w:rFonts w:eastAsia="Trebuchet MS"/>
                <w:color w:val="000009"/>
                <w:sz w:val="16"/>
              </w:rPr>
              <w:t>R.</w:t>
            </w:r>
            <w:r w:rsidRPr="008327EB">
              <w:rPr>
                <w:rFonts w:eastAsia="Trebuchet MS"/>
                <w:color w:val="000009"/>
                <w:spacing w:val="-9"/>
                <w:sz w:val="16"/>
              </w:rPr>
              <w:t xml:space="preserve"> </w:t>
            </w:r>
            <w:r w:rsidRPr="008327EB">
              <w:rPr>
                <w:rFonts w:eastAsia="Trebuchet MS"/>
                <w:color w:val="000009"/>
                <w:sz w:val="16"/>
              </w:rPr>
              <w:t>Elcio</w:t>
            </w:r>
            <w:r w:rsidRPr="008327EB">
              <w:rPr>
                <w:rFonts w:eastAsia="Trebuchet MS"/>
                <w:color w:val="000009"/>
                <w:spacing w:val="-8"/>
                <w:sz w:val="16"/>
              </w:rPr>
              <w:t xml:space="preserve"> </w:t>
            </w:r>
            <w:r w:rsidRPr="008327EB">
              <w:rPr>
                <w:rFonts w:eastAsia="Trebuchet MS"/>
                <w:color w:val="000009"/>
                <w:sz w:val="16"/>
              </w:rPr>
              <w:t>Cyd</w:t>
            </w:r>
            <w:r w:rsidRPr="008327EB">
              <w:rPr>
                <w:rFonts w:eastAsia="Trebuchet MS"/>
                <w:color w:val="000009"/>
                <w:spacing w:val="-8"/>
                <w:sz w:val="16"/>
              </w:rPr>
              <w:t xml:space="preserve"> </w:t>
            </w:r>
            <w:r w:rsidRPr="008327EB">
              <w:rPr>
                <w:rFonts w:eastAsia="Trebuchet MS"/>
                <w:color w:val="000009"/>
                <w:sz w:val="16"/>
              </w:rPr>
              <w:t>Folly</w:t>
            </w:r>
          </w:p>
        </w:tc>
        <w:tc>
          <w:tcPr>
            <w:tcW w:w="2265" w:type="dxa"/>
          </w:tcPr>
          <w:p w:rsidR="008327EB" w:rsidRPr="008327EB" w:rsidRDefault="008327EB" w:rsidP="00A97D60">
            <w:pPr>
              <w:spacing w:before="34"/>
              <w:ind w:right="1"/>
              <w:jc w:val="right"/>
              <w:rPr>
                <w:rFonts w:eastAsia="Trebuchet MS"/>
                <w:sz w:val="16"/>
              </w:rPr>
            </w:pPr>
            <w:r w:rsidRPr="008327EB">
              <w:rPr>
                <w:rFonts w:eastAsia="Trebuchet MS"/>
                <w:color w:val="000009"/>
                <w:sz w:val="16"/>
              </w:rPr>
              <w:t>0,1</w:t>
            </w:r>
          </w:p>
        </w:tc>
      </w:tr>
      <w:tr w:rsidR="008327EB" w:rsidRPr="008327EB" w:rsidTr="008327EB">
        <w:trPr>
          <w:trHeight w:val="225"/>
        </w:trPr>
        <w:tc>
          <w:tcPr>
            <w:tcW w:w="2265" w:type="dxa"/>
          </w:tcPr>
          <w:p w:rsidR="008327EB" w:rsidRPr="008327EB" w:rsidRDefault="008327EB" w:rsidP="00A97D60">
            <w:pPr>
              <w:spacing w:before="28"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28" w:line="177" w:lineRule="exact"/>
              <w:rPr>
                <w:rFonts w:eastAsia="Trebuchet MS"/>
                <w:sz w:val="16"/>
              </w:rPr>
            </w:pPr>
            <w:r w:rsidRPr="008327EB">
              <w:rPr>
                <w:rFonts w:eastAsia="Trebuchet MS"/>
                <w:color w:val="000009"/>
                <w:sz w:val="16"/>
              </w:rPr>
              <w:t>Estr.</w:t>
            </w:r>
            <w:r w:rsidRPr="008327EB">
              <w:rPr>
                <w:rFonts w:eastAsia="Trebuchet MS"/>
                <w:color w:val="000009"/>
                <w:spacing w:val="-5"/>
                <w:sz w:val="16"/>
              </w:rPr>
              <w:t xml:space="preserve"> </w:t>
            </w:r>
            <w:r w:rsidRPr="008327EB">
              <w:rPr>
                <w:rFonts w:eastAsia="Trebuchet MS"/>
                <w:color w:val="000009"/>
                <w:sz w:val="16"/>
              </w:rPr>
              <w:t>do</w:t>
            </w:r>
            <w:r w:rsidRPr="008327EB">
              <w:rPr>
                <w:rFonts w:eastAsia="Trebuchet MS"/>
                <w:color w:val="000009"/>
                <w:spacing w:val="-5"/>
                <w:sz w:val="16"/>
              </w:rPr>
              <w:t xml:space="preserve"> </w:t>
            </w:r>
            <w:r w:rsidRPr="008327EB">
              <w:rPr>
                <w:rFonts w:eastAsia="Trebuchet MS"/>
                <w:color w:val="000009"/>
                <w:sz w:val="16"/>
              </w:rPr>
              <w:t>Macaco</w:t>
            </w:r>
          </w:p>
        </w:tc>
        <w:tc>
          <w:tcPr>
            <w:tcW w:w="2265" w:type="dxa"/>
          </w:tcPr>
          <w:p w:rsidR="008327EB" w:rsidRPr="008327EB" w:rsidRDefault="008327EB" w:rsidP="00A97D60">
            <w:pPr>
              <w:spacing w:before="28" w:line="177" w:lineRule="exact"/>
              <w:ind w:right="1"/>
              <w:jc w:val="right"/>
              <w:rPr>
                <w:rFonts w:eastAsia="Trebuchet MS"/>
                <w:sz w:val="16"/>
              </w:rPr>
            </w:pPr>
            <w:r w:rsidRPr="008327EB">
              <w:rPr>
                <w:rFonts w:eastAsia="Trebuchet MS"/>
                <w:color w:val="000009"/>
                <w:sz w:val="16"/>
              </w:rPr>
              <w:t>0,6</w:t>
            </w:r>
          </w:p>
        </w:tc>
      </w:tr>
      <w:tr w:rsidR="008327EB" w:rsidRPr="008327EB" w:rsidTr="008327EB">
        <w:trPr>
          <w:trHeight w:val="240"/>
        </w:trPr>
        <w:tc>
          <w:tcPr>
            <w:tcW w:w="2265" w:type="dxa"/>
          </w:tcPr>
          <w:p w:rsidR="008327EB" w:rsidRPr="008327EB" w:rsidRDefault="008327EB" w:rsidP="00A97D60">
            <w:pPr>
              <w:spacing w:before="37" w:line="182"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7" w:line="182"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Gerson</w:t>
            </w:r>
            <w:r w:rsidRPr="008327EB">
              <w:rPr>
                <w:rFonts w:eastAsia="Trebuchet MS"/>
                <w:spacing w:val="-4"/>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Moraes</w:t>
            </w:r>
            <w:r w:rsidRPr="008327EB">
              <w:rPr>
                <w:rFonts w:eastAsia="Trebuchet MS"/>
                <w:spacing w:val="-4"/>
                <w:sz w:val="16"/>
              </w:rPr>
              <w:t xml:space="preserve"> </w:t>
            </w:r>
            <w:r w:rsidRPr="008327EB">
              <w:rPr>
                <w:rFonts w:eastAsia="Trebuchet MS"/>
                <w:sz w:val="16"/>
              </w:rPr>
              <w:t>Mesquita</w:t>
            </w:r>
          </w:p>
        </w:tc>
        <w:tc>
          <w:tcPr>
            <w:tcW w:w="2265" w:type="dxa"/>
          </w:tcPr>
          <w:p w:rsidR="008327EB" w:rsidRPr="008327EB" w:rsidRDefault="008327EB" w:rsidP="00A97D60">
            <w:pPr>
              <w:spacing w:before="37" w:line="182" w:lineRule="exact"/>
              <w:ind w:right="1"/>
              <w:jc w:val="right"/>
              <w:rPr>
                <w:rFonts w:eastAsia="Trebuchet MS"/>
                <w:sz w:val="16"/>
              </w:rPr>
            </w:pPr>
            <w:r w:rsidRPr="008327EB">
              <w:rPr>
                <w:rFonts w:eastAsia="Trebuchet MS"/>
                <w:color w:val="000009"/>
                <w:sz w:val="16"/>
              </w:rPr>
              <w:t>0,7</w:t>
            </w:r>
          </w:p>
        </w:tc>
      </w:tr>
      <w:tr w:rsidR="008327EB" w:rsidRPr="008327EB" w:rsidTr="008327EB">
        <w:trPr>
          <w:trHeight w:val="225"/>
        </w:trPr>
        <w:tc>
          <w:tcPr>
            <w:tcW w:w="2265" w:type="dxa"/>
          </w:tcPr>
          <w:p w:rsidR="008327EB" w:rsidRPr="008327EB" w:rsidRDefault="008327EB" w:rsidP="00A97D60">
            <w:pPr>
              <w:spacing w:before="31" w:line="17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Rosário</w:t>
            </w:r>
          </w:p>
        </w:tc>
        <w:tc>
          <w:tcPr>
            <w:tcW w:w="2265" w:type="dxa"/>
          </w:tcPr>
          <w:p w:rsidR="008327EB" w:rsidRPr="008327EB" w:rsidRDefault="008327EB" w:rsidP="00A97D60">
            <w:pPr>
              <w:spacing w:before="31" w:line="173" w:lineRule="exact"/>
              <w:ind w:right="1"/>
              <w:jc w:val="right"/>
              <w:rPr>
                <w:rFonts w:eastAsia="Trebuchet MS"/>
                <w:sz w:val="16"/>
              </w:rPr>
            </w:pPr>
            <w:r w:rsidRPr="008327EB">
              <w:rPr>
                <w:rFonts w:eastAsia="Trebuchet MS"/>
                <w:color w:val="000009"/>
                <w:sz w:val="16"/>
              </w:rPr>
              <w:t>1,7</w:t>
            </w:r>
          </w:p>
        </w:tc>
      </w:tr>
    </w:tbl>
    <w:p w:rsidR="008327EB" w:rsidRPr="008327EB" w:rsidRDefault="008327EB" w:rsidP="00A97D60">
      <w:pPr>
        <w:spacing w:line="173" w:lineRule="exact"/>
        <w:jc w:val="righ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450"/>
        </w:trPr>
        <w:tc>
          <w:tcPr>
            <w:tcW w:w="2265" w:type="dxa"/>
          </w:tcPr>
          <w:p w:rsidR="008327EB" w:rsidRPr="008327EB" w:rsidRDefault="008327EB" w:rsidP="00A97D60">
            <w:pPr>
              <w:spacing w:before="9"/>
              <w:rPr>
                <w:rFonts w:eastAsia="Trebuchet MS"/>
                <w:sz w:val="21"/>
              </w:rPr>
            </w:pPr>
          </w:p>
          <w:p w:rsidR="008327EB" w:rsidRPr="008327EB" w:rsidRDefault="008327EB" w:rsidP="00A97D60">
            <w:pPr>
              <w:spacing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line="220" w:lineRule="atLeast"/>
              <w:rPr>
                <w:rFonts w:eastAsia="Trebuchet MS"/>
                <w:sz w:val="16"/>
              </w:rPr>
            </w:pPr>
            <w:r w:rsidRPr="008327EB">
              <w:rPr>
                <w:rFonts w:eastAsia="Trebuchet MS"/>
                <w:sz w:val="16"/>
              </w:rPr>
              <w:t>R. do Rosário,</w:t>
            </w:r>
            <w:r w:rsidRPr="008327EB">
              <w:rPr>
                <w:rFonts w:eastAsia="Trebuchet MS"/>
                <w:spacing w:val="1"/>
                <w:sz w:val="16"/>
              </w:rPr>
              <w:t xml:space="preserve"> </w:t>
            </w:r>
            <w:r w:rsidRPr="008327EB">
              <w:rPr>
                <w:rFonts w:eastAsia="Trebuchet MS"/>
                <w:sz w:val="16"/>
              </w:rPr>
              <w:t>segmento casas</w:t>
            </w:r>
            <w:r w:rsidRPr="008327EB">
              <w:rPr>
                <w:rFonts w:eastAsia="Trebuchet MS"/>
                <w:spacing w:val="-46"/>
                <w:sz w:val="16"/>
              </w:rPr>
              <w:t xml:space="preserve"> </w:t>
            </w:r>
            <w:r w:rsidRPr="008327EB">
              <w:rPr>
                <w:rFonts w:eastAsia="Trebuchet MS"/>
                <w:sz w:val="16"/>
              </w:rPr>
              <w:t>populares</w:t>
            </w:r>
          </w:p>
        </w:tc>
        <w:tc>
          <w:tcPr>
            <w:tcW w:w="2265" w:type="dxa"/>
          </w:tcPr>
          <w:p w:rsidR="008327EB" w:rsidRPr="008327EB" w:rsidRDefault="008327EB" w:rsidP="00A97D60">
            <w:pPr>
              <w:spacing w:before="9"/>
              <w:rPr>
                <w:rFonts w:eastAsia="Trebuchet MS"/>
                <w:sz w:val="21"/>
              </w:rPr>
            </w:pPr>
          </w:p>
          <w:p w:rsidR="008327EB" w:rsidRPr="008327EB" w:rsidRDefault="008327EB" w:rsidP="00A97D60">
            <w:pPr>
              <w:spacing w:line="177" w:lineRule="exact"/>
              <w:ind w:right="1"/>
              <w:jc w:val="right"/>
              <w:rPr>
                <w:rFonts w:eastAsia="Trebuchet MS"/>
                <w:sz w:val="16"/>
              </w:rPr>
            </w:pPr>
            <w:r w:rsidRPr="008327EB">
              <w:rPr>
                <w:rFonts w:eastAsia="Trebuchet MS"/>
                <w:color w:val="000009"/>
                <w:sz w:val="16"/>
              </w:rPr>
              <w:t>0,22</w:t>
            </w:r>
          </w:p>
        </w:tc>
      </w:tr>
      <w:tr w:rsidR="008327EB" w:rsidRPr="008327EB" w:rsidTr="008327EB">
        <w:trPr>
          <w:trHeight w:val="240"/>
        </w:trPr>
        <w:tc>
          <w:tcPr>
            <w:tcW w:w="2265" w:type="dxa"/>
          </w:tcPr>
          <w:p w:rsidR="008327EB" w:rsidRPr="008327EB" w:rsidRDefault="008327EB" w:rsidP="00A97D60">
            <w:pPr>
              <w:spacing w:before="37" w:line="18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7" w:line="18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Dalny</w:t>
            </w:r>
            <w:r w:rsidRPr="008327EB">
              <w:rPr>
                <w:rFonts w:eastAsia="Trebuchet MS"/>
                <w:spacing w:val="-9"/>
                <w:sz w:val="16"/>
              </w:rPr>
              <w:t xml:space="preserve"> </w:t>
            </w:r>
            <w:r w:rsidRPr="008327EB">
              <w:rPr>
                <w:rFonts w:eastAsia="Trebuchet MS"/>
                <w:sz w:val="16"/>
              </w:rPr>
              <w:t>Figueira</w:t>
            </w:r>
            <w:r w:rsidRPr="008327EB">
              <w:rPr>
                <w:rFonts w:eastAsia="Trebuchet MS"/>
                <w:spacing w:val="-9"/>
                <w:sz w:val="16"/>
              </w:rPr>
              <w:t xml:space="preserve"> </w:t>
            </w:r>
            <w:r w:rsidRPr="008327EB">
              <w:rPr>
                <w:rFonts w:eastAsia="Trebuchet MS"/>
                <w:sz w:val="16"/>
              </w:rPr>
              <w:t>Rodrigues</w:t>
            </w:r>
          </w:p>
        </w:tc>
        <w:tc>
          <w:tcPr>
            <w:tcW w:w="2265" w:type="dxa"/>
          </w:tcPr>
          <w:p w:rsidR="008327EB" w:rsidRPr="008327EB" w:rsidRDefault="008327EB" w:rsidP="00A97D60">
            <w:pPr>
              <w:spacing w:before="37" w:line="183" w:lineRule="exact"/>
              <w:ind w:right="1"/>
              <w:jc w:val="right"/>
              <w:rPr>
                <w:rFonts w:eastAsia="Trebuchet MS"/>
                <w:sz w:val="16"/>
              </w:rPr>
            </w:pPr>
            <w:r w:rsidRPr="008327EB">
              <w:rPr>
                <w:rFonts w:eastAsia="Trebuchet MS"/>
                <w:color w:val="000009"/>
                <w:sz w:val="16"/>
              </w:rPr>
              <w:t>0,4</w:t>
            </w:r>
          </w:p>
        </w:tc>
      </w:tr>
      <w:tr w:rsidR="008327EB" w:rsidRPr="008327EB" w:rsidTr="008327EB">
        <w:trPr>
          <w:trHeight w:val="225"/>
        </w:trPr>
        <w:tc>
          <w:tcPr>
            <w:tcW w:w="2265" w:type="dxa"/>
          </w:tcPr>
          <w:p w:rsidR="008327EB" w:rsidRPr="008327EB" w:rsidRDefault="008327EB" w:rsidP="00A97D60">
            <w:pPr>
              <w:spacing w:before="31" w:line="174"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1" w:line="174" w:lineRule="exact"/>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Alcides</w:t>
            </w:r>
            <w:r w:rsidRPr="008327EB">
              <w:rPr>
                <w:rFonts w:eastAsia="Trebuchet MS"/>
                <w:spacing w:val="-11"/>
                <w:sz w:val="16"/>
              </w:rPr>
              <w:t xml:space="preserve"> </w:t>
            </w:r>
            <w:r w:rsidRPr="008327EB">
              <w:rPr>
                <w:rFonts w:eastAsia="Trebuchet MS"/>
                <w:sz w:val="16"/>
              </w:rPr>
              <w:t>Lima</w:t>
            </w:r>
          </w:p>
        </w:tc>
        <w:tc>
          <w:tcPr>
            <w:tcW w:w="2265" w:type="dxa"/>
          </w:tcPr>
          <w:p w:rsidR="008327EB" w:rsidRPr="008327EB" w:rsidRDefault="008327EB" w:rsidP="00A97D60">
            <w:pPr>
              <w:spacing w:before="31" w:line="174" w:lineRule="exact"/>
              <w:ind w:right="1"/>
              <w:jc w:val="right"/>
              <w:rPr>
                <w:rFonts w:eastAsia="Trebuchet MS"/>
                <w:sz w:val="16"/>
              </w:rPr>
            </w:pPr>
            <w:r w:rsidRPr="008327EB">
              <w:rPr>
                <w:rFonts w:eastAsia="Trebuchet MS"/>
                <w:color w:val="000009"/>
                <w:sz w:val="16"/>
              </w:rPr>
              <w:t>0,8</w:t>
            </w:r>
          </w:p>
        </w:tc>
      </w:tr>
      <w:tr w:rsidR="008327EB" w:rsidRPr="008327EB" w:rsidTr="008327EB">
        <w:trPr>
          <w:trHeight w:val="240"/>
        </w:trPr>
        <w:tc>
          <w:tcPr>
            <w:tcW w:w="2265" w:type="dxa"/>
          </w:tcPr>
          <w:p w:rsidR="008327EB" w:rsidRPr="008327EB" w:rsidRDefault="008327EB" w:rsidP="00A97D60">
            <w:pPr>
              <w:spacing w:before="40" w:line="180"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40" w:line="180"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65" w:type="dxa"/>
          </w:tcPr>
          <w:p w:rsidR="008327EB" w:rsidRPr="008327EB" w:rsidRDefault="008327EB" w:rsidP="00A97D60">
            <w:pPr>
              <w:spacing w:before="40" w:line="180" w:lineRule="exact"/>
              <w:ind w:right="1"/>
              <w:jc w:val="right"/>
              <w:rPr>
                <w:rFonts w:eastAsia="Trebuchet MS"/>
                <w:sz w:val="16"/>
              </w:rPr>
            </w:pPr>
            <w:r w:rsidRPr="008327EB">
              <w:rPr>
                <w:rFonts w:eastAsia="Trebuchet MS"/>
                <w:color w:val="000009"/>
                <w:sz w:val="16"/>
              </w:rPr>
              <w:t>0,2</w:t>
            </w:r>
          </w:p>
        </w:tc>
      </w:tr>
      <w:tr w:rsidR="008327EB" w:rsidRPr="008327EB" w:rsidTr="008327EB">
        <w:trPr>
          <w:trHeight w:val="240"/>
        </w:trPr>
        <w:tc>
          <w:tcPr>
            <w:tcW w:w="2265" w:type="dxa"/>
          </w:tcPr>
          <w:p w:rsidR="008327EB" w:rsidRPr="008327EB" w:rsidRDefault="008327EB" w:rsidP="00A97D60">
            <w:pPr>
              <w:spacing w:before="34"/>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4"/>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65" w:type="dxa"/>
          </w:tcPr>
          <w:p w:rsidR="008327EB" w:rsidRPr="008327EB" w:rsidRDefault="008327EB" w:rsidP="00A97D60">
            <w:pPr>
              <w:spacing w:before="34"/>
              <w:ind w:right="1"/>
              <w:jc w:val="right"/>
              <w:rPr>
                <w:rFonts w:eastAsia="Trebuchet MS"/>
                <w:sz w:val="16"/>
              </w:rPr>
            </w:pPr>
            <w:r w:rsidRPr="008327EB">
              <w:rPr>
                <w:rFonts w:eastAsia="Trebuchet MS"/>
                <w:color w:val="000009"/>
                <w:sz w:val="16"/>
              </w:rPr>
              <w:t>0,2</w:t>
            </w:r>
          </w:p>
        </w:tc>
      </w:tr>
      <w:tr w:rsidR="008327EB" w:rsidRPr="008327EB" w:rsidTr="008327EB">
        <w:trPr>
          <w:trHeight w:val="225"/>
        </w:trPr>
        <w:tc>
          <w:tcPr>
            <w:tcW w:w="2265" w:type="dxa"/>
          </w:tcPr>
          <w:p w:rsidR="008327EB" w:rsidRPr="008327EB" w:rsidRDefault="008327EB" w:rsidP="00A97D60">
            <w:pPr>
              <w:spacing w:before="28"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28" w:line="177"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Antonio</w:t>
            </w:r>
            <w:r w:rsidRPr="008327EB">
              <w:rPr>
                <w:rFonts w:eastAsia="Trebuchet MS"/>
                <w:spacing w:val="-9"/>
                <w:sz w:val="16"/>
              </w:rPr>
              <w:t xml:space="preserve"> </w:t>
            </w:r>
            <w:r w:rsidRPr="008327EB">
              <w:rPr>
                <w:rFonts w:eastAsia="Trebuchet MS"/>
                <w:sz w:val="16"/>
              </w:rPr>
              <w:t>Alves</w:t>
            </w:r>
            <w:r w:rsidRPr="008327EB">
              <w:rPr>
                <w:rFonts w:eastAsia="Trebuchet MS"/>
                <w:spacing w:val="-9"/>
                <w:sz w:val="16"/>
              </w:rPr>
              <w:t xml:space="preserve"> </w:t>
            </w:r>
            <w:r w:rsidRPr="008327EB">
              <w:rPr>
                <w:rFonts w:eastAsia="Trebuchet MS"/>
                <w:sz w:val="16"/>
              </w:rPr>
              <w:t>Mesquita</w:t>
            </w:r>
          </w:p>
        </w:tc>
        <w:tc>
          <w:tcPr>
            <w:tcW w:w="2265" w:type="dxa"/>
          </w:tcPr>
          <w:p w:rsidR="008327EB" w:rsidRPr="008327EB" w:rsidRDefault="008327EB" w:rsidP="00A97D60">
            <w:pPr>
              <w:spacing w:before="28" w:line="177" w:lineRule="exact"/>
              <w:ind w:right="1"/>
              <w:jc w:val="right"/>
              <w:rPr>
                <w:rFonts w:eastAsia="Trebuchet MS"/>
                <w:sz w:val="16"/>
              </w:rPr>
            </w:pPr>
            <w:r w:rsidRPr="008327EB">
              <w:rPr>
                <w:rFonts w:eastAsia="Trebuchet MS"/>
                <w:color w:val="000009"/>
                <w:sz w:val="16"/>
              </w:rPr>
              <w:t>0,2</w:t>
            </w:r>
          </w:p>
        </w:tc>
      </w:tr>
      <w:tr w:rsidR="008327EB" w:rsidRPr="008327EB" w:rsidTr="008327EB">
        <w:trPr>
          <w:trHeight w:val="240"/>
        </w:trPr>
        <w:tc>
          <w:tcPr>
            <w:tcW w:w="2265" w:type="dxa"/>
          </w:tcPr>
          <w:p w:rsidR="008327EB" w:rsidRPr="008327EB" w:rsidRDefault="008327EB" w:rsidP="00A97D60">
            <w:pPr>
              <w:spacing w:before="37" w:line="182"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7" w:line="18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Itamar</w:t>
            </w:r>
            <w:r w:rsidRPr="008327EB">
              <w:rPr>
                <w:rFonts w:eastAsia="Trebuchet MS"/>
                <w:spacing w:val="-8"/>
                <w:sz w:val="16"/>
              </w:rPr>
              <w:t xml:space="preserve"> </w:t>
            </w:r>
            <w:r w:rsidRPr="008327EB">
              <w:rPr>
                <w:rFonts w:eastAsia="Trebuchet MS"/>
                <w:sz w:val="16"/>
              </w:rPr>
              <w:t>Oliveira</w:t>
            </w:r>
            <w:r w:rsidRPr="008327EB">
              <w:rPr>
                <w:rFonts w:eastAsia="Trebuchet MS"/>
                <w:spacing w:val="-8"/>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Silva</w:t>
            </w:r>
          </w:p>
        </w:tc>
        <w:tc>
          <w:tcPr>
            <w:tcW w:w="2265" w:type="dxa"/>
          </w:tcPr>
          <w:p w:rsidR="008327EB" w:rsidRPr="008327EB" w:rsidRDefault="008327EB" w:rsidP="00A97D60">
            <w:pPr>
              <w:spacing w:before="37" w:line="182" w:lineRule="exact"/>
              <w:ind w:right="1"/>
              <w:jc w:val="right"/>
              <w:rPr>
                <w:rFonts w:eastAsia="Trebuchet MS"/>
                <w:sz w:val="16"/>
              </w:rPr>
            </w:pPr>
            <w:r w:rsidRPr="008327EB">
              <w:rPr>
                <w:rFonts w:eastAsia="Trebuchet MS"/>
                <w:color w:val="000009"/>
                <w:sz w:val="16"/>
              </w:rPr>
              <w:t>0,3</w:t>
            </w:r>
          </w:p>
        </w:tc>
      </w:tr>
      <w:tr w:rsidR="008327EB" w:rsidRPr="008327EB" w:rsidTr="008327EB">
        <w:trPr>
          <w:trHeight w:val="225"/>
        </w:trPr>
        <w:tc>
          <w:tcPr>
            <w:tcW w:w="2265" w:type="dxa"/>
          </w:tcPr>
          <w:p w:rsidR="008327EB" w:rsidRPr="008327EB" w:rsidRDefault="008327EB" w:rsidP="00A97D60">
            <w:pPr>
              <w:spacing w:before="31" w:line="17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1" w:line="173" w:lineRule="exact"/>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Nilo</w:t>
            </w:r>
            <w:r w:rsidRPr="008327EB">
              <w:rPr>
                <w:rFonts w:eastAsia="Trebuchet MS"/>
                <w:spacing w:val="-12"/>
                <w:sz w:val="16"/>
              </w:rPr>
              <w:t xml:space="preserve"> </w:t>
            </w:r>
            <w:r w:rsidRPr="008327EB">
              <w:rPr>
                <w:rFonts w:eastAsia="Trebuchet MS"/>
                <w:sz w:val="16"/>
              </w:rPr>
              <w:t>Almarante</w:t>
            </w:r>
            <w:r w:rsidRPr="008327EB">
              <w:rPr>
                <w:rFonts w:eastAsia="Trebuchet MS"/>
                <w:spacing w:val="-12"/>
                <w:sz w:val="16"/>
              </w:rPr>
              <w:t xml:space="preserve"> </w:t>
            </w:r>
            <w:r w:rsidRPr="008327EB">
              <w:rPr>
                <w:rFonts w:eastAsia="Trebuchet MS"/>
                <w:sz w:val="16"/>
              </w:rPr>
              <w:t>Monerat</w:t>
            </w:r>
          </w:p>
        </w:tc>
        <w:tc>
          <w:tcPr>
            <w:tcW w:w="2265" w:type="dxa"/>
          </w:tcPr>
          <w:p w:rsidR="008327EB" w:rsidRPr="008327EB" w:rsidRDefault="008327EB" w:rsidP="00A97D60">
            <w:pPr>
              <w:spacing w:before="31" w:line="173" w:lineRule="exact"/>
              <w:ind w:right="1"/>
              <w:jc w:val="right"/>
              <w:rPr>
                <w:rFonts w:eastAsia="Trebuchet MS"/>
                <w:sz w:val="16"/>
              </w:rPr>
            </w:pPr>
            <w:r w:rsidRPr="008327EB">
              <w:rPr>
                <w:rFonts w:eastAsia="Trebuchet MS"/>
                <w:color w:val="000009"/>
                <w:sz w:val="16"/>
              </w:rPr>
              <w:t>0,3</w:t>
            </w:r>
          </w:p>
        </w:tc>
      </w:tr>
      <w:tr w:rsidR="008327EB" w:rsidRPr="008327EB" w:rsidTr="008327EB">
        <w:trPr>
          <w:trHeight w:val="240"/>
        </w:trPr>
        <w:tc>
          <w:tcPr>
            <w:tcW w:w="2265" w:type="dxa"/>
          </w:tcPr>
          <w:p w:rsidR="008327EB" w:rsidRPr="008327EB" w:rsidRDefault="008327EB" w:rsidP="00A97D60">
            <w:pPr>
              <w:spacing w:before="40" w:line="179"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40" w:line="179"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6"/>
                <w:sz w:val="16"/>
              </w:rPr>
              <w:t xml:space="preserve"> </w:t>
            </w:r>
            <w:r w:rsidRPr="008327EB">
              <w:rPr>
                <w:rFonts w:eastAsia="Trebuchet MS"/>
                <w:sz w:val="16"/>
              </w:rPr>
              <w:t>Cruz</w:t>
            </w:r>
          </w:p>
        </w:tc>
        <w:tc>
          <w:tcPr>
            <w:tcW w:w="2265" w:type="dxa"/>
          </w:tcPr>
          <w:p w:rsidR="008327EB" w:rsidRPr="008327EB" w:rsidRDefault="008327EB" w:rsidP="00A97D60">
            <w:pPr>
              <w:spacing w:before="40" w:line="179" w:lineRule="exact"/>
              <w:ind w:right="1"/>
              <w:jc w:val="right"/>
              <w:rPr>
                <w:rFonts w:eastAsia="Trebuchet MS"/>
                <w:sz w:val="16"/>
              </w:rPr>
            </w:pPr>
            <w:r w:rsidRPr="008327EB">
              <w:rPr>
                <w:rFonts w:eastAsia="Trebuchet MS"/>
                <w:color w:val="000009"/>
                <w:sz w:val="16"/>
              </w:rPr>
              <w:t>0,123</w:t>
            </w:r>
          </w:p>
        </w:tc>
      </w:tr>
      <w:tr w:rsidR="008327EB" w:rsidRPr="008327EB" w:rsidTr="008327EB">
        <w:trPr>
          <w:trHeight w:val="240"/>
        </w:trPr>
        <w:tc>
          <w:tcPr>
            <w:tcW w:w="2265" w:type="dxa"/>
          </w:tcPr>
          <w:p w:rsidR="008327EB" w:rsidRPr="008327EB" w:rsidRDefault="008327EB" w:rsidP="00A97D60">
            <w:pPr>
              <w:spacing w:before="34" w:line="185"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A97D60">
            <w:pPr>
              <w:spacing w:before="34" w:line="185" w:lineRule="exact"/>
              <w:rPr>
                <w:rFonts w:eastAsia="Trebuchet MS"/>
                <w:sz w:val="16"/>
              </w:rPr>
            </w:pPr>
            <w:r w:rsidRPr="008327EB">
              <w:rPr>
                <w:rFonts w:eastAsia="Trebuchet MS"/>
                <w:sz w:val="16"/>
              </w:rPr>
              <w:t>Av.</w:t>
            </w:r>
            <w:r w:rsidRPr="008327EB">
              <w:rPr>
                <w:rFonts w:eastAsia="Trebuchet MS"/>
                <w:spacing w:val="-8"/>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Alves</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Mesquita</w:t>
            </w:r>
          </w:p>
        </w:tc>
        <w:tc>
          <w:tcPr>
            <w:tcW w:w="2265" w:type="dxa"/>
          </w:tcPr>
          <w:p w:rsidR="008327EB" w:rsidRPr="008327EB" w:rsidRDefault="008327EB" w:rsidP="00A97D60">
            <w:pPr>
              <w:spacing w:before="34" w:line="185" w:lineRule="exact"/>
              <w:ind w:right="1"/>
              <w:jc w:val="right"/>
              <w:rPr>
                <w:rFonts w:eastAsia="Trebuchet MS"/>
                <w:sz w:val="16"/>
              </w:rPr>
            </w:pPr>
            <w:r w:rsidRPr="008327EB">
              <w:rPr>
                <w:rFonts w:eastAsia="Trebuchet MS"/>
                <w:color w:val="000009"/>
                <w:sz w:val="16"/>
              </w:rPr>
              <w:t>0,6</w:t>
            </w:r>
          </w:p>
        </w:tc>
      </w:tr>
      <w:tr w:rsidR="008327EB" w:rsidRPr="008327EB" w:rsidTr="008327EB">
        <w:trPr>
          <w:trHeight w:val="225"/>
        </w:trPr>
        <w:tc>
          <w:tcPr>
            <w:tcW w:w="2265" w:type="dxa"/>
            <w:shd w:val="clear" w:color="auto" w:fill="DDD9C3"/>
          </w:tcPr>
          <w:p w:rsidR="008327EB" w:rsidRPr="008327EB" w:rsidRDefault="008327EB" w:rsidP="00A97D60">
            <w:pPr>
              <w:spacing w:before="28" w:line="176" w:lineRule="exact"/>
              <w:rPr>
                <w:rFonts w:eastAsia="Trebuchet MS"/>
                <w:b/>
                <w:sz w:val="16"/>
              </w:rPr>
            </w:pPr>
            <w:r w:rsidRPr="008327EB">
              <w:rPr>
                <w:rFonts w:eastAsia="Trebuchet MS"/>
                <w:b/>
                <w:color w:val="000009"/>
                <w:sz w:val="16"/>
              </w:rPr>
              <w:t>3º</w:t>
            </w:r>
            <w:r w:rsidRPr="008327EB">
              <w:rPr>
                <w:rFonts w:eastAsia="Trebuchet MS"/>
                <w:b/>
                <w:color w:val="000009"/>
                <w:spacing w:val="-10"/>
                <w:sz w:val="16"/>
              </w:rPr>
              <w:t xml:space="preserve"> </w:t>
            </w:r>
            <w:r w:rsidRPr="008327EB">
              <w:rPr>
                <w:rFonts w:eastAsia="Trebuchet MS"/>
                <w:b/>
                <w:color w:val="000009"/>
                <w:sz w:val="16"/>
              </w:rPr>
              <w:t>DISTRITO</w:t>
            </w:r>
          </w:p>
        </w:tc>
        <w:tc>
          <w:tcPr>
            <w:tcW w:w="2265" w:type="dxa"/>
            <w:shd w:val="clear" w:color="auto" w:fill="DDD9C3"/>
          </w:tcPr>
          <w:p w:rsidR="008327EB" w:rsidRPr="008327EB" w:rsidRDefault="008327EB" w:rsidP="00A97D60">
            <w:pPr>
              <w:spacing w:before="28" w:line="176" w:lineRule="exact"/>
              <w:rPr>
                <w:rFonts w:eastAsia="Trebuchet MS"/>
                <w:b/>
                <w:sz w:val="16"/>
              </w:rPr>
            </w:pPr>
            <w:r w:rsidRPr="008327EB">
              <w:rPr>
                <w:rFonts w:eastAsia="Trebuchet MS"/>
                <w:b/>
                <w:w w:val="95"/>
                <w:sz w:val="16"/>
              </w:rPr>
              <w:t>BANQUETE</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8"/>
                <w:w w:val="95"/>
                <w:sz w:val="16"/>
              </w:rPr>
              <w:t xml:space="preserve"> </w:t>
            </w:r>
            <w:r w:rsidRPr="008327EB">
              <w:rPr>
                <w:rFonts w:eastAsia="Trebuchet MS"/>
                <w:b/>
                <w:w w:val="95"/>
                <w:sz w:val="16"/>
              </w:rPr>
              <w:t>TOTAL</w:t>
            </w:r>
          </w:p>
        </w:tc>
        <w:tc>
          <w:tcPr>
            <w:tcW w:w="2265" w:type="dxa"/>
            <w:shd w:val="clear" w:color="auto" w:fill="DDD9C3"/>
          </w:tcPr>
          <w:p w:rsidR="008327EB" w:rsidRPr="008327EB" w:rsidRDefault="008327EB" w:rsidP="00A97D60">
            <w:pPr>
              <w:spacing w:before="28" w:line="176" w:lineRule="exact"/>
              <w:ind w:right="1"/>
              <w:jc w:val="right"/>
              <w:rPr>
                <w:rFonts w:eastAsia="Trebuchet MS"/>
                <w:b/>
                <w:sz w:val="16"/>
              </w:rPr>
            </w:pPr>
            <w:r w:rsidRPr="008327EB">
              <w:rPr>
                <w:rFonts w:eastAsia="Trebuchet MS"/>
                <w:b/>
                <w:w w:val="95"/>
                <w:sz w:val="16"/>
              </w:rPr>
              <w:t>7,443</w:t>
            </w:r>
          </w:p>
        </w:tc>
      </w:tr>
      <w:tr w:rsidR="008327EB" w:rsidRPr="008327EB" w:rsidTr="008327EB">
        <w:trPr>
          <w:trHeight w:val="240"/>
        </w:trPr>
        <w:tc>
          <w:tcPr>
            <w:tcW w:w="6795" w:type="dxa"/>
            <w:gridSpan w:val="3"/>
            <w:shd w:val="clear" w:color="auto" w:fill="E6B8B6"/>
          </w:tcPr>
          <w:p w:rsidR="008327EB" w:rsidRPr="008327EB" w:rsidRDefault="008327EB" w:rsidP="00A97D60">
            <w:pPr>
              <w:spacing w:before="38" w:line="182" w:lineRule="exact"/>
              <w:ind w:right="1996"/>
              <w:jc w:val="center"/>
              <w:rPr>
                <w:rFonts w:eastAsia="Trebuchet MS"/>
                <w:b/>
                <w:sz w:val="16"/>
              </w:rPr>
            </w:pPr>
            <w:r w:rsidRPr="008327EB">
              <w:rPr>
                <w:rFonts w:eastAsia="Trebuchet MS"/>
                <w:b/>
                <w:sz w:val="16"/>
              </w:rPr>
              <w:t>2°</w:t>
            </w:r>
            <w:r w:rsidRPr="008327EB">
              <w:rPr>
                <w:rFonts w:eastAsia="Trebuchet MS"/>
                <w:b/>
                <w:spacing w:val="-8"/>
                <w:sz w:val="16"/>
              </w:rPr>
              <w:t xml:space="preserve"> </w:t>
            </w:r>
            <w:r w:rsidRPr="008327EB">
              <w:rPr>
                <w:rFonts w:eastAsia="Trebuchet MS"/>
                <w:b/>
                <w:sz w:val="16"/>
              </w:rPr>
              <w:t>DISTRITO</w:t>
            </w:r>
            <w:r w:rsidRPr="008327EB">
              <w:rPr>
                <w:rFonts w:eastAsia="Trebuchet MS"/>
                <w:b/>
                <w:spacing w:val="-8"/>
                <w:sz w:val="16"/>
              </w:rPr>
              <w:t xml:space="preserve"> </w:t>
            </w:r>
            <w:r w:rsidRPr="008327EB">
              <w:rPr>
                <w:rFonts w:eastAsia="Trebuchet MS"/>
                <w:b/>
                <w:sz w:val="16"/>
              </w:rPr>
              <w:t>-</w:t>
            </w:r>
            <w:r w:rsidRPr="008327EB">
              <w:rPr>
                <w:rFonts w:eastAsia="Trebuchet MS"/>
                <w:b/>
                <w:spacing w:val="-7"/>
                <w:sz w:val="16"/>
              </w:rPr>
              <w:t xml:space="preserve"> </w:t>
            </w: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DO</w:t>
            </w:r>
            <w:r w:rsidRPr="008327EB">
              <w:rPr>
                <w:rFonts w:eastAsia="Trebuchet MS"/>
                <w:b/>
                <w:spacing w:val="-7"/>
                <w:sz w:val="16"/>
              </w:rPr>
              <w:t xml:space="preserve"> </w:t>
            </w:r>
            <w:r w:rsidRPr="008327EB">
              <w:rPr>
                <w:rFonts w:eastAsia="Trebuchet MS"/>
                <w:b/>
                <w:sz w:val="16"/>
              </w:rPr>
              <w:t>RIBEIRÃO</w:t>
            </w:r>
          </w:p>
        </w:tc>
      </w:tr>
      <w:tr w:rsidR="008327EB" w:rsidRPr="008327EB" w:rsidTr="008327EB">
        <w:trPr>
          <w:trHeight w:val="225"/>
        </w:trPr>
        <w:tc>
          <w:tcPr>
            <w:tcW w:w="2265" w:type="dxa"/>
          </w:tcPr>
          <w:p w:rsidR="008327EB" w:rsidRPr="008327EB" w:rsidRDefault="008327EB" w:rsidP="00A97D60">
            <w:pPr>
              <w:spacing w:before="32" w:line="173"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32" w:line="173" w:lineRule="exact"/>
              <w:rPr>
                <w:rFonts w:eastAsia="Trebuchet MS"/>
                <w:sz w:val="16"/>
              </w:rPr>
            </w:pPr>
            <w:r w:rsidRPr="008327EB">
              <w:rPr>
                <w:rFonts w:eastAsia="Trebuchet MS"/>
                <w:sz w:val="16"/>
              </w:rPr>
              <w:t>Descida</w:t>
            </w:r>
            <w:r w:rsidRPr="008327EB">
              <w:rPr>
                <w:rFonts w:eastAsia="Trebuchet MS"/>
                <w:spacing w:val="-11"/>
                <w:sz w:val="16"/>
              </w:rPr>
              <w:t xml:space="preserve"> </w:t>
            </w:r>
            <w:r w:rsidRPr="008327EB">
              <w:rPr>
                <w:rFonts w:eastAsia="Trebuchet MS"/>
                <w:sz w:val="16"/>
              </w:rPr>
              <w:t>Capivari</w:t>
            </w:r>
          </w:p>
        </w:tc>
        <w:tc>
          <w:tcPr>
            <w:tcW w:w="2265" w:type="dxa"/>
          </w:tcPr>
          <w:p w:rsidR="008327EB" w:rsidRPr="008327EB" w:rsidRDefault="008327EB" w:rsidP="00A97D60">
            <w:pPr>
              <w:spacing w:before="32" w:line="173"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41" w:line="179"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41" w:line="179"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Dionisio</w:t>
            </w:r>
          </w:p>
        </w:tc>
        <w:tc>
          <w:tcPr>
            <w:tcW w:w="2265" w:type="dxa"/>
          </w:tcPr>
          <w:p w:rsidR="008327EB" w:rsidRPr="008327EB" w:rsidRDefault="008327EB" w:rsidP="00A97D60">
            <w:pPr>
              <w:spacing w:before="41" w:line="179"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A97D60">
            <w:pPr>
              <w:spacing w:before="35" w:line="185"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35" w:line="185"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3"/>
                <w:sz w:val="16"/>
              </w:rPr>
              <w:t xml:space="preserve"> </w:t>
            </w:r>
            <w:r w:rsidRPr="008327EB">
              <w:rPr>
                <w:rFonts w:eastAsia="Trebuchet MS"/>
                <w:sz w:val="16"/>
              </w:rPr>
              <w:t>G</w:t>
            </w:r>
            <w:r w:rsidRPr="008327EB">
              <w:rPr>
                <w:rFonts w:eastAsia="Trebuchet MS"/>
                <w:spacing w:val="-3"/>
                <w:sz w:val="16"/>
              </w:rPr>
              <w:t xml:space="preserve"> </w:t>
            </w:r>
            <w:r w:rsidRPr="008327EB">
              <w:rPr>
                <w:rFonts w:eastAsia="Trebuchet MS"/>
                <w:sz w:val="16"/>
              </w:rPr>
              <w:t>Louba</w:t>
            </w:r>
          </w:p>
        </w:tc>
        <w:tc>
          <w:tcPr>
            <w:tcW w:w="2265" w:type="dxa"/>
          </w:tcPr>
          <w:p w:rsidR="008327EB" w:rsidRPr="008327EB" w:rsidRDefault="008327EB" w:rsidP="00A97D60">
            <w:pPr>
              <w:spacing w:before="35" w:line="185" w:lineRule="exact"/>
              <w:ind w:right="1"/>
              <w:jc w:val="right"/>
              <w:rPr>
                <w:rFonts w:eastAsia="Trebuchet MS"/>
                <w:sz w:val="16"/>
              </w:rPr>
            </w:pPr>
            <w:r w:rsidRPr="008327EB">
              <w:rPr>
                <w:rFonts w:eastAsia="Trebuchet MS"/>
                <w:sz w:val="16"/>
              </w:rPr>
              <w:t>0,4</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Gilda</w:t>
            </w:r>
            <w:r w:rsidRPr="008327EB">
              <w:rPr>
                <w:rFonts w:eastAsia="Trebuchet MS"/>
                <w:spacing w:val="-2"/>
                <w:sz w:val="16"/>
              </w:rPr>
              <w:t xml:space="preserve"> </w:t>
            </w:r>
            <w:r w:rsidRPr="008327EB">
              <w:rPr>
                <w:rFonts w:eastAsia="Trebuchet MS"/>
                <w:sz w:val="16"/>
              </w:rPr>
              <w:t>Campany</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Créso</w:t>
            </w:r>
            <w:r w:rsidRPr="008327EB">
              <w:rPr>
                <w:rFonts w:eastAsia="Trebuchet MS"/>
                <w:spacing w:val="-7"/>
                <w:sz w:val="16"/>
              </w:rPr>
              <w:t xml:space="preserve"> </w:t>
            </w:r>
            <w:r w:rsidRPr="008327EB">
              <w:rPr>
                <w:rFonts w:eastAsia="Trebuchet MS"/>
                <w:sz w:val="16"/>
              </w:rPr>
              <w:t>Coelho</w:t>
            </w:r>
            <w:r w:rsidRPr="008327EB">
              <w:rPr>
                <w:rFonts w:eastAsia="Trebuchet MS"/>
                <w:spacing w:val="-8"/>
                <w:sz w:val="16"/>
              </w:rPr>
              <w:t xml:space="preserve"> </w:t>
            </w:r>
            <w:r w:rsidRPr="008327EB">
              <w:rPr>
                <w:rFonts w:eastAsia="Trebuchet MS"/>
                <w:sz w:val="16"/>
              </w:rPr>
              <w:t>Caetano</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A97D60">
            <w:pPr>
              <w:spacing w:before="32" w:line="173"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32" w:line="173"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Alcelino</w:t>
            </w:r>
            <w:r w:rsidRPr="008327EB">
              <w:rPr>
                <w:rFonts w:eastAsia="Trebuchet MS"/>
                <w:spacing w:val="9"/>
                <w:w w:val="95"/>
                <w:sz w:val="16"/>
              </w:rPr>
              <w:t xml:space="preserve"> </w:t>
            </w:r>
            <w:r w:rsidRPr="008327EB">
              <w:rPr>
                <w:rFonts w:eastAsia="Trebuchet MS"/>
                <w:w w:val="95"/>
                <w:sz w:val="16"/>
              </w:rPr>
              <w:t>Fausto</w:t>
            </w:r>
          </w:p>
        </w:tc>
        <w:tc>
          <w:tcPr>
            <w:tcW w:w="2265" w:type="dxa"/>
          </w:tcPr>
          <w:p w:rsidR="008327EB" w:rsidRPr="008327EB" w:rsidRDefault="008327EB" w:rsidP="00A97D60">
            <w:pPr>
              <w:spacing w:before="32" w:line="173"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1" w:line="179"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41" w:line="179"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Fabio</w:t>
            </w:r>
            <w:r w:rsidRPr="008327EB">
              <w:rPr>
                <w:rFonts w:eastAsia="Trebuchet MS"/>
                <w:spacing w:val="-3"/>
                <w:sz w:val="16"/>
              </w:rPr>
              <w:t xml:space="preserve"> </w:t>
            </w:r>
            <w:r w:rsidRPr="008327EB">
              <w:rPr>
                <w:rFonts w:eastAsia="Trebuchet MS"/>
                <w:sz w:val="16"/>
              </w:rPr>
              <w:t>Assis</w:t>
            </w:r>
            <w:r w:rsidRPr="008327EB">
              <w:rPr>
                <w:rFonts w:eastAsia="Trebuchet MS"/>
                <w:spacing w:val="-2"/>
                <w:sz w:val="16"/>
              </w:rPr>
              <w:t xml:space="preserve"> </w:t>
            </w:r>
            <w:r w:rsidRPr="008327EB">
              <w:rPr>
                <w:rFonts w:eastAsia="Trebuchet MS"/>
                <w:sz w:val="16"/>
              </w:rPr>
              <w:t>Couto</w:t>
            </w:r>
          </w:p>
        </w:tc>
        <w:tc>
          <w:tcPr>
            <w:tcW w:w="2265" w:type="dxa"/>
          </w:tcPr>
          <w:p w:rsidR="008327EB" w:rsidRPr="008327EB" w:rsidRDefault="008327EB" w:rsidP="00A97D60">
            <w:pPr>
              <w:spacing w:before="41" w:line="179"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A97D60">
            <w:pPr>
              <w:spacing w:before="35" w:line="185"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A97D60">
            <w:pPr>
              <w:spacing w:before="35" w:line="185"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Joaquim</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Azevedo</w:t>
            </w:r>
          </w:p>
        </w:tc>
        <w:tc>
          <w:tcPr>
            <w:tcW w:w="2265" w:type="dxa"/>
          </w:tcPr>
          <w:p w:rsidR="008327EB" w:rsidRPr="008327EB" w:rsidRDefault="008327EB" w:rsidP="00A97D60">
            <w:pPr>
              <w:spacing w:before="35" w:line="185"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29" w:line="176"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29" w:line="176"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Pitágoras</w:t>
            </w:r>
          </w:p>
        </w:tc>
        <w:tc>
          <w:tcPr>
            <w:tcW w:w="2265" w:type="dxa"/>
          </w:tcPr>
          <w:p w:rsidR="008327EB" w:rsidRPr="008327EB" w:rsidRDefault="008327EB" w:rsidP="00A97D60">
            <w:pPr>
              <w:spacing w:before="29" w:line="176"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A97D60">
            <w:pPr>
              <w:spacing w:before="38" w:line="18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38"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Teodoro</w:t>
            </w:r>
            <w:r w:rsidRPr="008327EB">
              <w:rPr>
                <w:rFonts w:eastAsia="Trebuchet MS"/>
                <w:spacing w:val="-7"/>
                <w:sz w:val="16"/>
              </w:rPr>
              <w:t xml:space="preserve"> </w:t>
            </w:r>
            <w:r w:rsidRPr="008327EB">
              <w:rPr>
                <w:rFonts w:eastAsia="Trebuchet MS"/>
                <w:sz w:val="16"/>
              </w:rPr>
              <w:t>Elías</w:t>
            </w:r>
            <w:r w:rsidRPr="008327EB">
              <w:rPr>
                <w:rFonts w:eastAsia="Trebuchet MS"/>
                <w:spacing w:val="-8"/>
                <w:sz w:val="16"/>
              </w:rPr>
              <w:t xml:space="preserve"> </w:t>
            </w:r>
            <w:r w:rsidRPr="008327EB">
              <w:rPr>
                <w:rFonts w:eastAsia="Trebuchet MS"/>
                <w:sz w:val="16"/>
              </w:rPr>
              <w:t>Cruz</w:t>
            </w:r>
          </w:p>
        </w:tc>
        <w:tc>
          <w:tcPr>
            <w:tcW w:w="2265" w:type="dxa"/>
          </w:tcPr>
          <w:p w:rsidR="008327EB" w:rsidRPr="008327EB" w:rsidRDefault="008327EB" w:rsidP="00A97D60">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2" w:line="17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32" w:line="172"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Santa</w:t>
            </w:r>
            <w:r w:rsidRPr="008327EB">
              <w:rPr>
                <w:rFonts w:eastAsia="Trebuchet MS"/>
                <w:spacing w:val="-9"/>
                <w:sz w:val="16"/>
              </w:rPr>
              <w:t xml:space="preserve"> </w:t>
            </w:r>
            <w:r w:rsidRPr="008327EB">
              <w:rPr>
                <w:rFonts w:eastAsia="Trebuchet MS"/>
                <w:sz w:val="16"/>
              </w:rPr>
              <w:t>Teresinha</w:t>
            </w:r>
          </w:p>
        </w:tc>
        <w:tc>
          <w:tcPr>
            <w:tcW w:w="2265" w:type="dxa"/>
          </w:tcPr>
          <w:p w:rsidR="008327EB" w:rsidRPr="008327EB" w:rsidRDefault="008327EB" w:rsidP="00A97D60">
            <w:pPr>
              <w:spacing w:before="32" w:line="172"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A97D60">
            <w:pPr>
              <w:spacing w:before="41" w:line="178"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41" w:line="178"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Avelino</w:t>
            </w:r>
            <w:r w:rsidRPr="008327EB">
              <w:rPr>
                <w:rFonts w:eastAsia="Trebuchet MS"/>
                <w:spacing w:val="-6"/>
                <w:sz w:val="16"/>
              </w:rPr>
              <w:t xml:space="preserve"> </w:t>
            </w:r>
            <w:r w:rsidRPr="008327EB">
              <w:rPr>
                <w:rFonts w:eastAsia="Trebuchet MS"/>
                <w:sz w:val="16"/>
              </w:rPr>
              <w:t>Rodrigues</w:t>
            </w:r>
            <w:r w:rsidRPr="008327EB">
              <w:rPr>
                <w:rFonts w:eastAsia="Trebuchet MS"/>
                <w:spacing w:val="-5"/>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Silva</w:t>
            </w:r>
          </w:p>
        </w:tc>
        <w:tc>
          <w:tcPr>
            <w:tcW w:w="2265" w:type="dxa"/>
          </w:tcPr>
          <w:p w:rsidR="008327EB" w:rsidRPr="008327EB" w:rsidRDefault="008327EB" w:rsidP="00A97D60">
            <w:pPr>
              <w:spacing w:before="41" w:line="178"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A97D60">
            <w:pPr>
              <w:spacing w:before="35" w:line="184"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35" w:line="184"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Levi</w:t>
            </w:r>
            <w:r w:rsidRPr="008327EB">
              <w:rPr>
                <w:rFonts w:eastAsia="Trebuchet MS"/>
                <w:spacing w:val="-8"/>
                <w:sz w:val="16"/>
              </w:rPr>
              <w:t xml:space="preserve"> </w:t>
            </w:r>
            <w:r w:rsidRPr="008327EB">
              <w:rPr>
                <w:rFonts w:eastAsia="Trebuchet MS"/>
                <w:sz w:val="16"/>
              </w:rPr>
              <w:t>José</w:t>
            </w:r>
            <w:r w:rsidRPr="008327EB">
              <w:rPr>
                <w:rFonts w:eastAsia="Trebuchet MS"/>
                <w:spacing w:val="-8"/>
                <w:sz w:val="16"/>
              </w:rPr>
              <w:t xml:space="preserve"> </w:t>
            </w:r>
            <w:r w:rsidRPr="008327EB">
              <w:rPr>
                <w:rFonts w:eastAsia="Trebuchet MS"/>
                <w:sz w:val="16"/>
              </w:rPr>
              <w:t>Tôrres</w:t>
            </w:r>
          </w:p>
        </w:tc>
        <w:tc>
          <w:tcPr>
            <w:tcW w:w="2265" w:type="dxa"/>
          </w:tcPr>
          <w:p w:rsidR="008327EB" w:rsidRPr="008327EB" w:rsidRDefault="008327EB" w:rsidP="00A97D60">
            <w:pPr>
              <w:spacing w:before="35" w:line="184" w:lineRule="exact"/>
              <w:ind w:right="1"/>
              <w:jc w:val="right"/>
              <w:rPr>
                <w:rFonts w:eastAsia="Trebuchet MS"/>
                <w:sz w:val="16"/>
              </w:rPr>
            </w:pPr>
            <w:r w:rsidRPr="008327EB">
              <w:rPr>
                <w:rFonts w:eastAsia="Trebuchet MS"/>
                <w:w w:val="97"/>
                <w:sz w:val="16"/>
              </w:rPr>
              <w:t>1</w:t>
            </w:r>
          </w:p>
        </w:tc>
      </w:tr>
      <w:tr w:rsidR="008327EB" w:rsidRPr="008327EB" w:rsidTr="008327EB">
        <w:trPr>
          <w:trHeight w:val="225"/>
        </w:trPr>
        <w:tc>
          <w:tcPr>
            <w:tcW w:w="2265" w:type="dxa"/>
          </w:tcPr>
          <w:p w:rsidR="008327EB" w:rsidRPr="008327EB" w:rsidRDefault="008327EB" w:rsidP="00A97D60">
            <w:pPr>
              <w:spacing w:before="29" w:line="175"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29" w:line="175"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Serafim</w:t>
            </w:r>
            <w:r w:rsidRPr="008327EB">
              <w:rPr>
                <w:rFonts w:eastAsia="Trebuchet MS"/>
                <w:spacing w:val="-11"/>
                <w:sz w:val="16"/>
              </w:rPr>
              <w:t xml:space="preserve"> </w:t>
            </w:r>
            <w:r w:rsidRPr="008327EB">
              <w:rPr>
                <w:rFonts w:eastAsia="Trebuchet MS"/>
                <w:sz w:val="16"/>
              </w:rPr>
              <w:t>Gonçalves</w:t>
            </w:r>
            <w:r w:rsidRPr="008327EB">
              <w:rPr>
                <w:rFonts w:eastAsia="Trebuchet MS"/>
                <w:spacing w:val="-11"/>
                <w:sz w:val="16"/>
              </w:rPr>
              <w:t xml:space="preserve"> </w:t>
            </w:r>
            <w:r w:rsidRPr="008327EB">
              <w:rPr>
                <w:rFonts w:eastAsia="Trebuchet MS"/>
                <w:sz w:val="16"/>
              </w:rPr>
              <w:t>Coelho</w:t>
            </w:r>
          </w:p>
        </w:tc>
        <w:tc>
          <w:tcPr>
            <w:tcW w:w="2265" w:type="dxa"/>
          </w:tcPr>
          <w:p w:rsidR="008327EB" w:rsidRPr="008327EB" w:rsidRDefault="008327EB" w:rsidP="00A97D60">
            <w:pPr>
              <w:spacing w:before="29" w:line="175"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A97D60">
            <w:pPr>
              <w:spacing w:before="38" w:line="181"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38" w:line="181"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Avelino</w:t>
            </w:r>
            <w:r w:rsidRPr="008327EB">
              <w:rPr>
                <w:rFonts w:eastAsia="Trebuchet MS"/>
                <w:spacing w:val="-11"/>
                <w:sz w:val="16"/>
              </w:rPr>
              <w:t xml:space="preserve"> </w:t>
            </w:r>
            <w:r w:rsidRPr="008327EB">
              <w:rPr>
                <w:rFonts w:eastAsia="Trebuchet MS"/>
                <w:sz w:val="16"/>
              </w:rPr>
              <w:t>Anunciação</w:t>
            </w:r>
            <w:r w:rsidRPr="008327EB">
              <w:rPr>
                <w:rFonts w:eastAsia="Trebuchet MS"/>
                <w:spacing w:val="-11"/>
                <w:sz w:val="16"/>
              </w:rPr>
              <w:t xml:space="preserve"> </w:t>
            </w:r>
            <w:r w:rsidRPr="008327EB">
              <w:rPr>
                <w:rFonts w:eastAsia="Trebuchet MS"/>
                <w:sz w:val="16"/>
              </w:rPr>
              <w:t>Réis</w:t>
            </w:r>
          </w:p>
        </w:tc>
        <w:tc>
          <w:tcPr>
            <w:tcW w:w="2265" w:type="dxa"/>
          </w:tcPr>
          <w:p w:rsidR="008327EB" w:rsidRPr="008327EB" w:rsidRDefault="008327EB" w:rsidP="00A97D60">
            <w:pPr>
              <w:spacing w:before="38"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pacing w:val="-1"/>
                <w:sz w:val="16"/>
              </w:rPr>
              <w:t>R.</w:t>
            </w:r>
            <w:r w:rsidRPr="008327EB">
              <w:rPr>
                <w:rFonts w:eastAsia="Trebuchet MS"/>
                <w:spacing w:val="-11"/>
                <w:sz w:val="16"/>
              </w:rPr>
              <w:t xml:space="preserve"> </w:t>
            </w:r>
            <w:r w:rsidRPr="008327EB">
              <w:rPr>
                <w:rFonts w:eastAsia="Trebuchet MS"/>
                <w:spacing w:val="-1"/>
                <w:sz w:val="16"/>
              </w:rPr>
              <w:t>Palmira</w:t>
            </w:r>
            <w:r w:rsidRPr="008327EB">
              <w:rPr>
                <w:rFonts w:eastAsia="Trebuchet MS"/>
                <w:spacing w:val="-10"/>
                <w:sz w:val="16"/>
              </w:rPr>
              <w:t xml:space="preserve"> </w:t>
            </w:r>
            <w:r w:rsidRPr="008327EB">
              <w:rPr>
                <w:rFonts w:eastAsia="Trebuchet MS"/>
                <w:sz w:val="16"/>
              </w:rPr>
              <w:t>Rafael</w:t>
            </w:r>
            <w:r w:rsidRPr="008327EB">
              <w:rPr>
                <w:rFonts w:eastAsia="Trebuchet MS"/>
                <w:spacing w:val="-10"/>
                <w:sz w:val="16"/>
              </w:rPr>
              <w:t xml:space="preserve"> </w:t>
            </w:r>
            <w:r w:rsidRPr="008327EB">
              <w:rPr>
                <w:rFonts w:eastAsia="Trebuchet MS"/>
                <w:sz w:val="16"/>
              </w:rPr>
              <w:t>Santos</w:t>
            </w:r>
            <w:r w:rsidRPr="008327EB">
              <w:rPr>
                <w:rFonts w:eastAsia="Trebuchet MS"/>
                <w:spacing w:val="-10"/>
                <w:sz w:val="16"/>
              </w:rPr>
              <w:t xml:space="preserve"> </w:t>
            </w:r>
            <w:r w:rsidRPr="008327EB">
              <w:rPr>
                <w:rFonts w:eastAsia="Trebuchet MS"/>
                <w:sz w:val="16"/>
              </w:rPr>
              <w:t>Veloso</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shd w:val="clear" w:color="auto" w:fill="DDD9C3"/>
          </w:tcPr>
          <w:p w:rsidR="008327EB" w:rsidRPr="008327EB" w:rsidRDefault="008327EB" w:rsidP="00A97D60">
            <w:pPr>
              <w:spacing w:before="42" w:line="178" w:lineRule="exact"/>
              <w:rPr>
                <w:rFonts w:eastAsia="Trebuchet MS"/>
                <w:b/>
                <w:sz w:val="16"/>
              </w:rPr>
            </w:pPr>
            <w:r w:rsidRPr="008327EB">
              <w:rPr>
                <w:rFonts w:eastAsia="Trebuchet MS"/>
                <w:b/>
                <w:color w:val="000009"/>
                <w:sz w:val="16"/>
              </w:rPr>
              <w:t>2º</w:t>
            </w:r>
            <w:r w:rsidRPr="008327EB">
              <w:rPr>
                <w:rFonts w:eastAsia="Trebuchet MS"/>
                <w:b/>
                <w:color w:val="000009"/>
                <w:spacing w:val="-10"/>
                <w:sz w:val="16"/>
              </w:rPr>
              <w:t xml:space="preserve"> </w:t>
            </w:r>
            <w:r w:rsidRPr="008327EB">
              <w:rPr>
                <w:rFonts w:eastAsia="Trebuchet MS"/>
                <w:b/>
                <w:color w:val="000009"/>
                <w:sz w:val="16"/>
              </w:rPr>
              <w:t>DISTRITO</w:t>
            </w:r>
          </w:p>
        </w:tc>
        <w:tc>
          <w:tcPr>
            <w:tcW w:w="2265" w:type="dxa"/>
            <w:shd w:val="clear" w:color="auto" w:fill="DDD9C3"/>
          </w:tcPr>
          <w:p w:rsidR="008327EB" w:rsidRPr="008327EB" w:rsidRDefault="008327EB" w:rsidP="00A97D60">
            <w:pPr>
              <w:spacing w:before="42" w:line="178" w:lineRule="exact"/>
              <w:rPr>
                <w:rFonts w:eastAsia="Trebuchet MS"/>
                <w:b/>
                <w:sz w:val="16"/>
              </w:rPr>
            </w:pP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TOTAL</w:t>
            </w:r>
          </w:p>
        </w:tc>
        <w:tc>
          <w:tcPr>
            <w:tcW w:w="2265" w:type="dxa"/>
            <w:shd w:val="clear" w:color="auto" w:fill="DDD9C3"/>
          </w:tcPr>
          <w:p w:rsidR="008327EB" w:rsidRPr="008327EB" w:rsidRDefault="008327EB" w:rsidP="00A97D60">
            <w:pPr>
              <w:spacing w:before="42" w:line="178" w:lineRule="exact"/>
              <w:ind w:right="1"/>
              <w:jc w:val="right"/>
              <w:rPr>
                <w:rFonts w:eastAsia="Trebuchet MS"/>
                <w:b/>
                <w:sz w:val="16"/>
              </w:rPr>
            </w:pPr>
            <w:r w:rsidRPr="008327EB">
              <w:rPr>
                <w:rFonts w:eastAsia="Trebuchet MS"/>
                <w:b/>
                <w:w w:val="95"/>
                <w:sz w:val="16"/>
              </w:rPr>
              <w:t>6,6</w:t>
            </w:r>
          </w:p>
        </w:tc>
      </w:tr>
      <w:tr w:rsidR="008327EB" w:rsidRPr="008327EB" w:rsidTr="008327EB">
        <w:trPr>
          <w:trHeight w:val="240"/>
        </w:trPr>
        <w:tc>
          <w:tcPr>
            <w:tcW w:w="6795" w:type="dxa"/>
            <w:gridSpan w:val="3"/>
            <w:tcBorders>
              <w:left w:val="nil"/>
              <w:right w:val="nil"/>
            </w:tcBorders>
            <w:shd w:val="clear" w:color="auto" w:fill="8CB4E2"/>
          </w:tcPr>
          <w:p w:rsidR="008327EB" w:rsidRPr="008327EB" w:rsidRDefault="008327EB" w:rsidP="00A97D60">
            <w:pPr>
              <w:spacing w:before="36" w:line="184" w:lineRule="exact"/>
              <w:ind w:right="2393"/>
              <w:jc w:val="center"/>
              <w:rPr>
                <w:rFonts w:eastAsia="Trebuchet MS"/>
                <w:b/>
                <w:sz w:val="16"/>
              </w:rPr>
            </w:pPr>
            <w:r w:rsidRPr="008327EB">
              <w:rPr>
                <w:rFonts w:eastAsia="Trebuchet MS"/>
                <w:b/>
                <w:w w:val="95"/>
                <w:sz w:val="16"/>
              </w:rPr>
              <w:t>4° DISTRITO</w:t>
            </w:r>
          </w:p>
        </w:tc>
      </w:tr>
      <w:tr w:rsidR="008327EB" w:rsidRPr="008327EB" w:rsidTr="008327EB">
        <w:trPr>
          <w:trHeight w:val="225"/>
        </w:trPr>
        <w:tc>
          <w:tcPr>
            <w:tcW w:w="2265" w:type="dxa"/>
          </w:tcPr>
          <w:p w:rsidR="008327EB" w:rsidRPr="008327EB" w:rsidRDefault="008327EB" w:rsidP="00A97D60">
            <w:pPr>
              <w:spacing w:before="30" w:line="175" w:lineRule="exact"/>
              <w:rPr>
                <w:rFonts w:eastAsia="Trebuchet MS"/>
                <w:sz w:val="16"/>
              </w:rPr>
            </w:pPr>
            <w:r w:rsidRPr="008327EB">
              <w:rPr>
                <w:rFonts w:eastAsia="Trebuchet MS"/>
                <w:color w:val="000009"/>
                <w:sz w:val="16"/>
              </w:rPr>
              <w:t>BARRA</w:t>
            </w:r>
            <w:r w:rsidRPr="008327EB">
              <w:rPr>
                <w:rFonts w:eastAsia="Trebuchet MS"/>
                <w:color w:val="000009"/>
                <w:spacing w:val="-5"/>
                <w:sz w:val="16"/>
              </w:rPr>
              <w:t xml:space="preserve"> </w:t>
            </w:r>
            <w:r w:rsidRPr="008327EB">
              <w:rPr>
                <w:rFonts w:eastAsia="Trebuchet MS"/>
                <w:color w:val="000009"/>
                <w:sz w:val="16"/>
              </w:rPr>
              <w:t>ALEGRE</w:t>
            </w:r>
          </w:p>
        </w:tc>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Raul</w:t>
            </w:r>
            <w:r w:rsidRPr="008327EB">
              <w:rPr>
                <w:rFonts w:eastAsia="Trebuchet MS"/>
                <w:spacing w:val="-1"/>
                <w:sz w:val="16"/>
              </w:rPr>
              <w:t xml:space="preserve"> </w:t>
            </w:r>
            <w:r w:rsidRPr="008327EB">
              <w:rPr>
                <w:rFonts w:eastAsia="Trebuchet MS"/>
                <w:sz w:val="16"/>
              </w:rPr>
              <w:t>Emrich</w:t>
            </w:r>
          </w:p>
        </w:tc>
        <w:tc>
          <w:tcPr>
            <w:tcW w:w="2265" w:type="dxa"/>
          </w:tcPr>
          <w:p w:rsidR="008327EB" w:rsidRPr="008327EB" w:rsidRDefault="008327EB" w:rsidP="00A97D60">
            <w:pPr>
              <w:spacing w:before="30" w:line="175"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Ponte</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Tardenlandia</w:t>
            </w:r>
          </w:p>
        </w:tc>
        <w:tc>
          <w:tcPr>
            <w:tcW w:w="2265" w:type="dxa"/>
          </w:tcPr>
          <w:p w:rsidR="008327EB" w:rsidRPr="008327EB" w:rsidRDefault="008327EB" w:rsidP="00A97D60">
            <w:pPr>
              <w:spacing w:before="39"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Primeira</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Tardenlandia</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42" w:line="178" w:lineRule="exact"/>
              <w:rPr>
                <w:rFonts w:eastAsia="Trebuchet MS"/>
                <w:sz w:val="16"/>
              </w:rPr>
            </w:pPr>
            <w:r w:rsidRPr="008327EB">
              <w:rPr>
                <w:rFonts w:eastAsia="Trebuchet MS"/>
                <w:sz w:val="16"/>
              </w:rPr>
              <w:t>Segunda</w:t>
            </w:r>
            <w:r w:rsidRPr="008327EB">
              <w:rPr>
                <w:rFonts w:eastAsia="Trebuchet MS"/>
                <w:spacing w:val="9"/>
                <w:sz w:val="16"/>
              </w:rPr>
              <w:t xml:space="preserve"> </w:t>
            </w:r>
            <w:r w:rsidRPr="008327EB">
              <w:rPr>
                <w:rFonts w:eastAsia="Trebuchet MS"/>
                <w:sz w:val="16"/>
              </w:rPr>
              <w:t>Rua</w:t>
            </w:r>
          </w:p>
        </w:tc>
        <w:tc>
          <w:tcPr>
            <w:tcW w:w="2265" w:type="dxa"/>
          </w:tcPr>
          <w:p w:rsidR="008327EB" w:rsidRPr="008327EB" w:rsidRDefault="008327EB" w:rsidP="00A97D60">
            <w:pPr>
              <w:spacing w:before="42" w:line="178"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36" w:line="18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6" w:line="184" w:lineRule="exact"/>
              <w:rPr>
                <w:rFonts w:eastAsia="Trebuchet MS"/>
                <w:sz w:val="16"/>
              </w:rPr>
            </w:pPr>
            <w:r w:rsidRPr="008327EB">
              <w:rPr>
                <w:rFonts w:eastAsia="Trebuchet MS"/>
                <w:w w:val="95"/>
                <w:sz w:val="16"/>
              </w:rPr>
              <w:t>Terceira</w:t>
            </w:r>
            <w:r w:rsidRPr="008327EB">
              <w:rPr>
                <w:rFonts w:eastAsia="Trebuchet MS"/>
                <w:spacing w:val="7"/>
                <w:w w:val="95"/>
                <w:sz w:val="16"/>
              </w:rPr>
              <w:t xml:space="preserve"> </w:t>
            </w:r>
            <w:r w:rsidRPr="008327EB">
              <w:rPr>
                <w:rFonts w:eastAsia="Trebuchet MS"/>
                <w:w w:val="95"/>
                <w:sz w:val="16"/>
              </w:rPr>
              <w:t>Rua</w:t>
            </w:r>
          </w:p>
        </w:tc>
        <w:tc>
          <w:tcPr>
            <w:tcW w:w="2265" w:type="dxa"/>
          </w:tcPr>
          <w:p w:rsidR="008327EB" w:rsidRPr="008327EB" w:rsidRDefault="008327EB" w:rsidP="00A97D60">
            <w:pPr>
              <w:spacing w:before="36" w:line="184"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0" w:line="175" w:lineRule="exact"/>
              <w:rPr>
                <w:rFonts w:eastAsia="Trebuchet MS"/>
                <w:sz w:val="16"/>
              </w:rPr>
            </w:pPr>
            <w:r w:rsidRPr="008327EB">
              <w:rPr>
                <w:rFonts w:eastAsia="Trebuchet MS"/>
                <w:sz w:val="16"/>
              </w:rPr>
              <w:t>Final</w:t>
            </w:r>
            <w:r w:rsidRPr="008327EB">
              <w:rPr>
                <w:rFonts w:eastAsia="Trebuchet MS"/>
                <w:spacing w:val="-10"/>
                <w:sz w:val="16"/>
              </w:rPr>
              <w:t xml:space="preserve"> </w:t>
            </w:r>
            <w:r w:rsidRPr="008327EB">
              <w:rPr>
                <w:rFonts w:eastAsia="Trebuchet MS"/>
                <w:sz w:val="16"/>
              </w:rPr>
              <w:t>subida</w:t>
            </w:r>
            <w:r w:rsidRPr="008327EB">
              <w:rPr>
                <w:rFonts w:eastAsia="Trebuchet MS"/>
                <w:spacing w:val="-9"/>
                <w:sz w:val="16"/>
              </w:rPr>
              <w:t xml:space="preserve"> </w:t>
            </w:r>
            <w:r w:rsidRPr="008327EB">
              <w:rPr>
                <w:rFonts w:eastAsia="Trebuchet MS"/>
                <w:sz w:val="16"/>
              </w:rPr>
              <w:t>bifurcação</w:t>
            </w:r>
          </w:p>
        </w:tc>
        <w:tc>
          <w:tcPr>
            <w:tcW w:w="2265" w:type="dxa"/>
          </w:tcPr>
          <w:p w:rsidR="008327EB" w:rsidRPr="008327EB" w:rsidRDefault="008327EB" w:rsidP="00A97D60">
            <w:pPr>
              <w:spacing w:before="30" w:line="175"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39"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9" w:line="181" w:lineRule="exact"/>
              <w:rPr>
                <w:rFonts w:eastAsia="Trebuchet MS"/>
                <w:sz w:val="16"/>
              </w:rPr>
            </w:pPr>
            <w:r w:rsidRPr="008327EB">
              <w:rPr>
                <w:rFonts w:eastAsia="Trebuchet MS"/>
                <w:w w:val="95"/>
                <w:sz w:val="16"/>
              </w:rPr>
              <w:t>Bifurcação</w:t>
            </w:r>
            <w:r w:rsidRPr="008327EB">
              <w:rPr>
                <w:rFonts w:eastAsia="Trebuchet MS"/>
                <w:spacing w:val="9"/>
                <w:w w:val="95"/>
                <w:sz w:val="16"/>
              </w:rPr>
              <w:t xml:space="preserve"> </w:t>
            </w:r>
            <w:r w:rsidRPr="008327EB">
              <w:rPr>
                <w:rFonts w:eastAsia="Trebuchet MS"/>
                <w:w w:val="95"/>
                <w:sz w:val="16"/>
              </w:rPr>
              <w:t>a</w:t>
            </w:r>
            <w:r w:rsidRPr="008327EB">
              <w:rPr>
                <w:rFonts w:eastAsia="Trebuchet MS"/>
                <w:spacing w:val="9"/>
                <w:w w:val="95"/>
                <w:sz w:val="16"/>
              </w:rPr>
              <w:t xml:space="preserve"> </w:t>
            </w:r>
            <w:r w:rsidRPr="008327EB">
              <w:rPr>
                <w:rFonts w:eastAsia="Trebuchet MS"/>
                <w:w w:val="95"/>
                <w:sz w:val="16"/>
              </w:rPr>
              <w:t>direita</w:t>
            </w:r>
          </w:p>
        </w:tc>
        <w:tc>
          <w:tcPr>
            <w:tcW w:w="2265" w:type="dxa"/>
          </w:tcPr>
          <w:p w:rsidR="008327EB" w:rsidRPr="008327EB" w:rsidRDefault="008327EB" w:rsidP="00A97D60">
            <w:pPr>
              <w:spacing w:before="39" w:line="181"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33" w:line="172" w:lineRule="exact"/>
              <w:rPr>
                <w:rFonts w:eastAsia="Trebuchet MS"/>
                <w:sz w:val="16"/>
              </w:rPr>
            </w:pPr>
            <w:r w:rsidRPr="008327EB">
              <w:rPr>
                <w:rFonts w:eastAsia="Trebuchet MS"/>
                <w:sz w:val="16"/>
              </w:rPr>
              <w:t>Trevo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Jorge</w:t>
            </w:r>
            <w:r w:rsidRPr="008327EB">
              <w:rPr>
                <w:rFonts w:eastAsia="Trebuchet MS"/>
                <w:spacing w:val="-7"/>
                <w:sz w:val="16"/>
              </w:rPr>
              <w:t xml:space="preserve"> </w:t>
            </w:r>
            <w:r w:rsidRPr="008327EB">
              <w:rPr>
                <w:rFonts w:eastAsia="Trebuchet MS"/>
                <w:sz w:val="16"/>
              </w:rPr>
              <w:t>Tarden</w:t>
            </w:r>
          </w:p>
        </w:tc>
        <w:tc>
          <w:tcPr>
            <w:tcW w:w="2265" w:type="dxa"/>
          </w:tcPr>
          <w:p w:rsidR="008327EB" w:rsidRPr="008327EB" w:rsidRDefault="008327EB" w:rsidP="00A97D60">
            <w:pPr>
              <w:spacing w:before="33" w:line="172"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A97D60">
            <w:pPr>
              <w:spacing w:before="42"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spacing w:before="42" w:line="177" w:lineRule="exact"/>
              <w:rPr>
                <w:rFonts w:eastAsia="Trebuchet MS"/>
                <w:sz w:val="16"/>
              </w:rPr>
            </w:pPr>
            <w:r w:rsidRPr="008327EB">
              <w:rPr>
                <w:rFonts w:eastAsia="Trebuchet MS"/>
                <w:sz w:val="16"/>
              </w:rPr>
              <w:t>Jorge</w:t>
            </w:r>
            <w:r w:rsidRPr="008327EB">
              <w:rPr>
                <w:rFonts w:eastAsia="Trebuchet MS"/>
                <w:spacing w:val="-8"/>
                <w:sz w:val="16"/>
              </w:rPr>
              <w:t xml:space="preserve"> </w:t>
            </w:r>
            <w:r w:rsidRPr="008327EB">
              <w:rPr>
                <w:rFonts w:eastAsia="Trebuchet MS"/>
                <w:sz w:val="16"/>
              </w:rPr>
              <w:t>Tarden</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Loteamento</w:t>
            </w:r>
          </w:p>
        </w:tc>
        <w:tc>
          <w:tcPr>
            <w:tcW w:w="2265" w:type="dxa"/>
          </w:tcPr>
          <w:p w:rsidR="008327EB" w:rsidRPr="008327EB" w:rsidRDefault="008327EB" w:rsidP="00A97D60">
            <w:pPr>
              <w:spacing w:before="42" w:line="177"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A97D60">
            <w:pPr>
              <w:rPr>
                <w:rFonts w:eastAsia="Trebuchet MS"/>
              </w:rPr>
            </w:pPr>
          </w:p>
          <w:p w:rsidR="008327EB" w:rsidRPr="008327EB" w:rsidRDefault="008327EB" w:rsidP="00A97D60">
            <w:pPr>
              <w:spacing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tabs>
                <w:tab w:val="left" w:pos="1234"/>
                <w:tab w:val="left" w:pos="1788"/>
              </w:tabs>
              <w:spacing w:line="220" w:lineRule="atLeast"/>
              <w:ind w:right="1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r>
            <w:r w:rsidRPr="008327EB">
              <w:rPr>
                <w:rFonts w:eastAsia="Trebuchet MS"/>
                <w:spacing w:val="-2"/>
                <w:w w:val="95"/>
                <w:sz w:val="16"/>
              </w:rPr>
              <w:t>direita</w:t>
            </w:r>
            <w:r w:rsidRPr="008327EB">
              <w:rPr>
                <w:rFonts w:eastAsia="Trebuchet MS"/>
                <w:spacing w:val="-43"/>
                <w:w w:val="95"/>
                <w:sz w:val="16"/>
              </w:rPr>
              <w:t xml:space="preserve"> </w:t>
            </w:r>
            <w:r w:rsidRPr="008327EB">
              <w:rPr>
                <w:rFonts w:eastAsia="Trebuchet MS"/>
                <w:sz w:val="16"/>
              </w:rPr>
              <w:t>Loteamento</w:t>
            </w:r>
          </w:p>
        </w:tc>
        <w:tc>
          <w:tcPr>
            <w:tcW w:w="2265" w:type="dxa"/>
          </w:tcPr>
          <w:p w:rsidR="008327EB" w:rsidRPr="008327EB" w:rsidRDefault="008327EB" w:rsidP="00A97D60">
            <w:pPr>
              <w:rPr>
                <w:rFonts w:eastAsia="Trebuchet MS"/>
              </w:rPr>
            </w:pPr>
          </w:p>
          <w:p w:rsidR="008327EB" w:rsidRPr="008327EB" w:rsidRDefault="008327EB" w:rsidP="00A97D60">
            <w:pPr>
              <w:spacing w:line="174"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A97D60">
            <w:pPr>
              <w:spacing w:before="3"/>
              <w:rPr>
                <w:rFonts w:eastAsia="Trebuchet MS"/>
              </w:rPr>
            </w:pPr>
          </w:p>
          <w:p w:rsidR="008327EB" w:rsidRPr="008327EB" w:rsidRDefault="008327EB" w:rsidP="00A97D60">
            <w:pPr>
              <w:spacing w:line="17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A97D60">
            <w:pPr>
              <w:tabs>
                <w:tab w:val="left" w:pos="1129"/>
                <w:tab w:val="left" w:pos="1593"/>
              </w:tabs>
              <w:spacing w:line="220" w:lineRule="atLeast"/>
              <w:ind w:right="1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r>
            <w:r w:rsidRPr="008327EB">
              <w:rPr>
                <w:rFonts w:eastAsia="Trebuchet MS"/>
                <w:spacing w:val="-2"/>
                <w:sz w:val="16"/>
              </w:rPr>
              <w:t>esquerda</w:t>
            </w:r>
            <w:r w:rsidRPr="008327EB">
              <w:rPr>
                <w:rFonts w:eastAsia="Trebuchet MS"/>
                <w:spacing w:val="-46"/>
                <w:sz w:val="16"/>
              </w:rPr>
              <w:t xml:space="preserve"> </w:t>
            </w:r>
            <w:r w:rsidRPr="008327EB">
              <w:rPr>
                <w:rFonts w:eastAsia="Trebuchet MS"/>
                <w:sz w:val="16"/>
              </w:rPr>
              <w:t>Loteamento</w:t>
            </w:r>
          </w:p>
        </w:tc>
        <w:tc>
          <w:tcPr>
            <w:tcW w:w="2265" w:type="dxa"/>
          </w:tcPr>
          <w:p w:rsidR="008327EB" w:rsidRPr="008327EB" w:rsidRDefault="008327EB" w:rsidP="00A97D60">
            <w:pPr>
              <w:spacing w:before="3"/>
              <w:rPr>
                <w:rFonts w:eastAsia="Trebuchet MS"/>
              </w:rPr>
            </w:pPr>
          </w:p>
          <w:p w:rsidR="008327EB" w:rsidRPr="008327EB" w:rsidRDefault="008327EB" w:rsidP="00A97D60">
            <w:pPr>
              <w:spacing w:line="171"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Antonio</w:t>
            </w:r>
          </w:p>
        </w:tc>
        <w:tc>
          <w:tcPr>
            <w:tcW w:w="2265" w:type="dxa"/>
          </w:tcPr>
          <w:p w:rsidR="008327EB" w:rsidRPr="008327EB" w:rsidRDefault="008327EB" w:rsidP="00A97D60">
            <w:pPr>
              <w:spacing w:before="43" w:line="177" w:lineRule="exact"/>
              <w:rPr>
                <w:rFonts w:eastAsia="Trebuchet MS"/>
                <w:sz w:val="16"/>
              </w:rPr>
            </w:pPr>
            <w:r w:rsidRPr="008327EB">
              <w:rPr>
                <w:rFonts w:eastAsia="Trebuchet MS"/>
                <w:sz w:val="16"/>
              </w:rPr>
              <w:t>Campo</w:t>
            </w:r>
            <w:r w:rsidRPr="008327EB">
              <w:rPr>
                <w:rFonts w:eastAsia="Trebuchet MS"/>
                <w:spacing w:val="-3"/>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Final</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Centro</w:t>
            </w:r>
          </w:p>
        </w:tc>
        <w:tc>
          <w:tcPr>
            <w:tcW w:w="2265" w:type="dxa"/>
          </w:tcPr>
          <w:p w:rsidR="008327EB" w:rsidRPr="008327EB" w:rsidRDefault="008327EB" w:rsidP="00A97D60">
            <w:pPr>
              <w:spacing w:before="43" w:line="177" w:lineRule="exact"/>
              <w:ind w:right="1"/>
              <w:jc w:val="right"/>
              <w:rPr>
                <w:rFonts w:eastAsia="Trebuchet MS"/>
                <w:sz w:val="16"/>
              </w:rPr>
            </w:pPr>
            <w:r w:rsidRPr="008327EB">
              <w:rPr>
                <w:rFonts w:eastAsia="Trebuchet MS"/>
                <w:w w:val="97"/>
                <w:sz w:val="16"/>
              </w:rPr>
              <w:t>1</w:t>
            </w:r>
          </w:p>
        </w:tc>
      </w:tr>
      <w:tr w:rsidR="008327EB" w:rsidRPr="008327EB" w:rsidTr="008327EB">
        <w:trPr>
          <w:trHeight w:val="240"/>
        </w:trPr>
        <w:tc>
          <w:tcPr>
            <w:tcW w:w="2265" w:type="dxa"/>
            <w:shd w:val="clear" w:color="auto" w:fill="DDD9C3"/>
          </w:tcPr>
          <w:p w:rsidR="008327EB" w:rsidRPr="008327EB" w:rsidRDefault="008327EB" w:rsidP="00A97D60">
            <w:pPr>
              <w:spacing w:before="37" w:line="183" w:lineRule="exact"/>
              <w:rPr>
                <w:rFonts w:eastAsia="Trebuchet MS"/>
                <w:b/>
                <w:sz w:val="16"/>
              </w:rPr>
            </w:pPr>
            <w:r w:rsidRPr="008327EB">
              <w:rPr>
                <w:rFonts w:eastAsia="Trebuchet MS"/>
                <w:b/>
                <w:sz w:val="16"/>
              </w:rPr>
              <w:t>4º</w:t>
            </w:r>
            <w:r w:rsidRPr="008327EB">
              <w:rPr>
                <w:rFonts w:eastAsia="Trebuchet MS"/>
                <w:b/>
                <w:spacing w:val="-10"/>
                <w:sz w:val="16"/>
              </w:rPr>
              <w:t xml:space="preserve"> </w:t>
            </w:r>
            <w:r w:rsidRPr="008327EB">
              <w:rPr>
                <w:rFonts w:eastAsia="Trebuchet MS"/>
                <w:b/>
                <w:sz w:val="16"/>
              </w:rPr>
              <w:t>DISTRITO</w:t>
            </w:r>
          </w:p>
        </w:tc>
        <w:tc>
          <w:tcPr>
            <w:tcW w:w="2265" w:type="dxa"/>
            <w:shd w:val="clear" w:color="auto" w:fill="DDD9C3"/>
          </w:tcPr>
          <w:p w:rsidR="008327EB" w:rsidRPr="008327EB" w:rsidRDefault="008327EB" w:rsidP="00A97D60">
            <w:pPr>
              <w:spacing w:before="37" w:line="183" w:lineRule="exact"/>
              <w:rPr>
                <w:rFonts w:eastAsia="Trebuchet MS"/>
                <w:b/>
                <w:sz w:val="16"/>
              </w:rPr>
            </w:pPr>
            <w:r w:rsidRPr="008327EB">
              <w:rPr>
                <w:rFonts w:eastAsia="Trebuchet MS"/>
                <w:b/>
                <w:w w:val="95"/>
                <w:sz w:val="16"/>
              </w:rPr>
              <w:t>BARRA</w:t>
            </w:r>
            <w:r w:rsidRPr="008327EB">
              <w:rPr>
                <w:rFonts w:eastAsia="Trebuchet MS"/>
                <w:b/>
                <w:spacing w:val="4"/>
                <w:w w:val="95"/>
                <w:sz w:val="16"/>
              </w:rPr>
              <w:t xml:space="preserve"> </w:t>
            </w:r>
            <w:r w:rsidRPr="008327EB">
              <w:rPr>
                <w:rFonts w:eastAsia="Trebuchet MS"/>
                <w:b/>
                <w:w w:val="95"/>
                <w:sz w:val="16"/>
              </w:rPr>
              <w:t>ALEGRE</w:t>
            </w:r>
            <w:r w:rsidRPr="008327EB">
              <w:rPr>
                <w:rFonts w:eastAsia="Trebuchet MS"/>
                <w:b/>
                <w:spacing w:val="5"/>
                <w:w w:val="95"/>
                <w:sz w:val="16"/>
              </w:rPr>
              <w:t xml:space="preserve"> </w:t>
            </w:r>
            <w:r w:rsidRPr="008327EB">
              <w:rPr>
                <w:rFonts w:eastAsia="Trebuchet MS"/>
                <w:b/>
                <w:w w:val="95"/>
                <w:sz w:val="16"/>
              </w:rPr>
              <w:t>-</w:t>
            </w:r>
            <w:r w:rsidRPr="008327EB">
              <w:rPr>
                <w:rFonts w:eastAsia="Trebuchet MS"/>
                <w:b/>
                <w:spacing w:val="5"/>
                <w:w w:val="95"/>
                <w:sz w:val="16"/>
              </w:rPr>
              <w:t xml:space="preserve"> </w:t>
            </w:r>
            <w:r w:rsidRPr="008327EB">
              <w:rPr>
                <w:rFonts w:eastAsia="Trebuchet MS"/>
                <w:b/>
                <w:w w:val="95"/>
                <w:sz w:val="16"/>
              </w:rPr>
              <w:t>TOTAL</w:t>
            </w:r>
          </w:p>
        </w:tc>
        <w:tc>
          <w:tcPr>
            <w:tcW w:w="2265" w:type="dxa"/>
            <w:shd w:val="clear" w:color="auto" w:fill="DDD9C3"/>
          </w:tcPr>
          <w:p w:rsidR="008327EB" w:rsidRPr="008327EB" w:rsidRDefault="008327EB" w:rsidP="00A97D60">
            <w:pPr>
              <w:spacing w:before="37" w:line="183" w:lineRule="exact"/>
              <w:ind w:right="1"/>
              <w:jc w:val="right"/>
              <w:rPr>
                <w:rFonts w:eastAsia="Trebuchet MS"/>
                <w:b/>
                <w:sz w:val="16"/>
              </w:rPr>
            </w:pPr>
            <w:r w:rsidRPr="008327EB">
              <w:rPr>
                <w:rFonts w:eastAsia="Trebuchet MS"/>
                <w:b/>
                <w:w w:val="95"/>
                <w:sz w:val="16"/>
              </w:rPr>
              <w:t>4,4</w:t>
            </w:r>
          </w:p>
        </w:tc>
      </w:tr>
      <w:tr w:rsidR="008327EB" w:rsidRPr="008327EB" w:rsidTr="008327EB">
        <w:trPr>
          <w:trHeight w:val="225"/>
        </w:trPr>
        <w:tc>
          <w:tcPr>
            <w:tcW w:w="4530" w:type="dxa"/>
            <w:gridSpan w:val="2"/>
            <w:shd w:val="clear" w:color="auto" w:fill="91CCDB"/>
          </w:tcPr>
          <w:p w:rsidR="008327EB" w:rsidRPr="008327EB" w:rsidRDefault="008327EB" w:rsidP="00A97D60">
            <w:pPr>
              <w:spacing w:before="31" w:line="174" w:lineRule="exact"/>
              <w:ind w:right="1"/>
              <w:jc w:val="right"/>
              <w:rPr>
                <w:rFonts w:eastAsia="Trebuchet MS"/>
                <w:b/>
                <w:sz w:val="16"/>
              </w:rPr>
            </w:pPr>
            <w:r w:rsidRPr="008327EB">
              <w:rPr>
                <w:rFonts w:eastAsia="Trebuchet MS"/>
                <w:b/>
                <w:w w:val="95"/>
                <w:sz w:val="16"/>
              </w:rPr>
              <w:t>TOTAL</w:t>
            </w:r>
            <w:r w:rsidRPr="008327EB">
              <w:rPr>
                <w:rFonts w:eastAsia="Trebuchet MS"/>
                <w:b/>
                <w:spacing w:val="1"/>
                <w:w w:val="95"/>
                <w:sz w:val="16"/>
              </w:rPr>
              <w:t xml:space="preserve"> </w:t>
            </w:r>
            <w:r w:rsidRPr="008327EB">
              <w:rPr>
                <w:rFonts w:eastAsia="Trebuchet MS"/>
                <w:b/>
                <w:w w:val="95"/>
                <w:sz w:val="16"/>
              </w:rPr>
              <w:t>GERAL</w:t>
            </w:r>
          </w:p>
        </w:tc>
        <w:tc>
          <w:tcPr>
            <w:tcW w:w="2265" w:type="dxa"/>
            <w:shd w:val="clear" w:color="auto" w:fill="91CCDB"/>
          </w:tcPr>
          <w:p w:rsidR="008327EB" w:rsidRPr="008327EB" w:rsidRDefault="008327EB" w:rsidP="00A97D60">
            <w:pPr>
              <w:spacing w:before="31" w:line="174" w:lineRule="exact"/>
              <w:ind w:right="1"/>
              <w:jc w:val="right"/>
              <w:rPr>
                <w:rFonts w:eastAsia="Trebuchet MS"/>
                <w:b/>
                <w:sz w:val="16"/>
              </w:rPr>
            </w:pPr>
            <w:r w:rsidRPr="008327EB">
              <w:rPr>
                <w:rFonts w:eastAsia="Trebuchet MS"/>
                <w:b/>
                <w:w w:val="95"/>
                <w:sz w:val="16"/>
              </w:rPr>
              <w:t>56,25</w:t>
            </w:r>
          </w:p>
        </w:tc>
      </w:tr>
    </w:tbl>
    <w:p w:rsidR="008327EB" w:rsidRPr="008327EB" w:rsidRDefault="008327EB" w:rsidP="00A97D60">
      <w:pPr>
        <w:spacing w:before="148" w:line="283" w:lineRule="auto"/>
        <w:ind w:right="408"/>
        <w:jc w:val="both"/>
        <w:rPr>
          <w:rFonts w:eastAsia="Trebuchet MS"/>
          <w:sz w:val="20"/>
          <w:szCs w:val="20"/>
        </w:rPr>
      </w:pPr>
      <w:r w:rsidRPr="008327EB">
        <w:rPr>
          <w:rFonts w:eastAsia="Trebuchet MS"/>
          <w:sz w:val="20"/>
          <w:szCs w:val="20"/>
        </w:rPr>
        <w:t>Já o parâmetro para formação do preço do Lote 05 é a unidade medida</w:t>
      </w:r>
      <w:r w:rsidRPr="008327EB">
        <w:rPr>
          <w:rFonts w:eastAsia="Trebuchet MS"/>
          <w:spacing w:val="1"/>
          <w:sz w:val="20"/>
          <w:szCs w:val="20"/>
        </w:rPr>
        <w:t xml:space="preserve"> </w:t>
      </w:r>
      <w:r w:rsidRPr="008327EB">
        <w:rPr>
          <w:rFonts w:eastAsia="Trebuchet MS"/>
          <w:sz w:val="20"/>
          <w:szCs w:val="20"/>
        </w:rPr>
        <w:t>‘metro</w:t>
      </w:r>
      <w:r w:rsidRPr="008327EB">
        <w:rPr>
          <w:rFonts w:eastAsia="Trebuchet MS"/>
          <w:spacing w:val="1"/>
          <w:sz w:val="20"/>
          <w:szCs w:val="20"/>
        </w:rPr>
        <w:t xml:space="preserve"> </w:t>
      </w:r>
      <w:r w:rsidRPr="008327EB">
        <w:rPr>
          <w:rFonts w:eastAsia="Trebuchet MS"/>
          <w:sz w:val="20"/>
          <w:szCs w:val="20"/>
        </w:rPr>
        <w:t>quadrado’</w:t>
      </w:r>
      <w:r w:rsidRPr="008327EB">
        <w:rPr>
          <w:rFonts w:eastAsia="Trebuchet MS"/>
          <w:spacing w:val="1"/>
          <w:sz w:val="20"/>
          <w:szCs w:val="20"/>
        </w:rPr>
        <w:t xml:space="preserve"> </w:t>
      </w:r>
      <w:r w:rsidRPr="008327EB">
        <w:rPr>
          <w:rFonts w:eastAsia="Trebuchet MS"/>
          <w:sz w:val="20"/>
          <w:szCs w:val="20"/>
        </w:rPr>
        <w:t>das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seguintes</w:t>
      </w:r>
      <w:r w:rsidRPr="008327EB">
        <w:rPr>
          <w:rFonts w:eastAsia="Trebuchet MS"/>
          <w:spacing w:val="1"/>
          <w:sz w:val="20"/>
          <w:szCs w:val="20"/>
        </w:rPr>
        <w:t xml:space="preserve"> </w:t>
      </w:r>
      <w:r w:rsidRPr="008327EB">
        <w:rPr>
          <w:rFonts w:eastAsia="Trebuchet MS"/>
          <w:sz w:val="20"/>
          <w:szCs w:val="20"/>
        </w:rPr>
        <w:t>locais:</w:t>
      </w:r>
      <w:r w:rsidRPr="008327EB">
        <w:rPr>
          <w:rFonts w:eastAsia="Trebuchet MS"/>
          <w:spacing w:val="1"/>
          <w:sz w:val="20"/>
          <w:szCs w:val="20"/>
        </w:rPr>
        <w:t xml:space="preserve"> </w:t>
      </w:r>
      <w:r w:rsidRPr="008327EB">
        <w:rPr>
          <w:rFonts w:eastAsia="Trebuchet MS"/>
          <w:sz w:val="20"/>
          <w:szCs w:val="20"/>
        </w:rPr>
        <w:t>Sede</w:t>
      </w:r>
      <w:r w:rsidRPr="008327EB">
        <w:rPr>
          <w:rFonts w:eastAsia="Trebuchet MS"/>
          <w:spacing w:val="1"/>
          <w:sz w:val="20"/>
          <w:szCs w:val="20"/>
        </w:rPr>
        <w:t xml:space="preserve"> </w:t>
      </w:r>
      <w:r w:rsidRPr="008327EB">
        <w:rPr>
          <w:rFonts w:eastAsia="Trebuchet MS"/>
          <w:sz w:val="20"/>
          <w:szCs w:val="20"/>
        </w:rPr>
        <w:t>Administrativa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(Garagem</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Andares),</w:t>
      </w:r>
      <w:r w:rsidRPr="008327EB">
        <w:rPr>
          <w:rFonts w:eastAsia="Trebuchet MS"/>
          <w:spacing w:val="1"/>
          <w:sz w:val="20"/>
          <w:szCs w:val="20"/>
        </w:rPr>
        <w:t xml:space="preserve"> </w:t>
      </w:r>
      <w:r w:rsidRPr="008327EB">
        <w:rPr>
          <w:rFonts w:eastAsia="Trebuchet MS"/>
          <w:sz w:val="20"/>
          <w:szCs w:val="20"/>
        </w:rPr>
        <w:t>Sede</w:t>
      </w:r>
      <w:r w:rsidRPr="008327EB">
        <w:rPr>
          <w:rFonts w:eastAsia="Trebuchet MS"/>
          <w:spacing w:val="1"/>
          <w:sz w:val="20"/>
          <w:szCs w:val="20"/>
        </w:rPr>
        <w:t xml:space="preserve"> </w:t>
      </w:r>
      <w:r w:rsidRPr="008327EB">
        <w:rPr>
          <w:rFonts w:eastAsia="Trebuchet MS"/>
          <w:sz w:val="20"/>
          <w:szCs w:val="20"/>
        </w:rPr>
        <w:t xml:space="preserve">Administrativa da Secretaria de Obras (antiga Comave </w:t>
      </w:r>
      <w:r w:rsidRPr="008327EB">
        <w:rPr>
          <w:rFonts w:eastAsia="Trebuchet MS"/>
          <w:w w:val="105"/>
          <w:sz w:val="20"/>
          <w:szCs w:val="20"/>
        </w:rPr>
        <w:t xml:space="preserve">– </w:t>
      </w:r>
      <w:r w:rsidRPr="008327EB">
        <w:rPr>
          <w:rFonts w:eastAsia="Trebuchet MS"/>
          <w:sz w:val="20"/>
          <w:szCs w:val="20"/>
        </w:rPr>
        <w:t>Subsolo e dois</w:t>
      </w:r>
      <w:r w:rsidRPr="008327EB">
        <w:rPr>
          <w:rFonts w:eastAsia="Trebuchet MS"/>
          <w:spacing w:val="1"/>
          <w:sz w:val="20"/>
          <w:szCs w:val="20"/>
        </w:rPr>
        <w:t xml:space="preserve"> </w:t>
      </w:r>
      <w:r w:rsidRPr="008327EB">
        <w:rPr>
          <w:rFonts w:eastAsia="Trebuchet MS"/>
          <w:sz w:val="20"/>
          <w:szCs w:val="20"/>
        </w:rPr>
        <w:t>Pavimentos), Rodoviária Urbana Municipal do Primeiro Distrito, Complexo</w:t>
      </w:r>
      <w:r w:rsidRPr="008327EB">
        <w:rPr>
          <w:rFonts w:eastAsia="Trebuchet MS"/>
          <w:spacing w:val="1"/>
          <w:sz w:val="20"/>
          <w:szCs w:val="20"/>
        </w:rPr>
        <w:t xml:space="preserve"> </w:t>
      </w:r>
      <w:r w:rsidRPr="008327EB">
        <w:rPr>
          <w:rFonts w:eastAsia="Trebuchet MS"/>
          <w:sz w:val="20"/>
          <w:szCs w:val="20"/>
        </w:rPr>
        <w:t>Fazenda</w:t>
      </w:r>
      <w:r w:rsidRPr="008327EB">
        <w:rPr>
          <w:rFonts w:eastAsia="Trebuchet MS"/>
          <w:spacing w:val="3"/>
          <w:sz w:val="20"/>
          <w:szCs w:val="20"/>
        </w:rPr>
        <w:t xml:space="preserve"> </w:t>
      </w:r>
      <w:r w:rsidRPr="008327EB">
        <w:rPr>
          <w:rFonts w:eastAsia="Trebuchet MS"/>
          <w:sz w:val="20"/>
          <w:szCs w:val="20"/>
        </w:rPr>
        <w:t>Bom</w:t>
      </w:r>
      <w:r w:rsidRPr="008327EB">
        <w:rPr>
          <w:rFonts w:eastAsia="Trebuchet MS"/>
          <w:spacing w:val="4"/>
          <w:sz w:val="20"/>
          <w:szCs w:val="20"/>
        </w:rPr>
        <w:t xml:space="preserve"> </w:t>
      </w:r>
      <w:r w:rsidRPr="008327EB">
        <w:rPr>
          <w:rFonts w:eastAsia="Trebuchet MS"/>
          <w:sz w:val="20"/>
          <w:szCs w:val="20"/>
        </w:rPr>
        <w:t>Jardim.</w:t>
      </w:r>
    </w:p>
    <w:p w:rsidR="008327EB" w:rsidRPr="008327EB" w:rsidRDefault="008327EB" w:rsidP="00A97D60">
      <w:pPr>
        <w:spacing w:line="283" w:lineRule="auto"/>
        <w:jc w:val="both"/>
        <w:rPr>
          <w:rFonts w:eastAsia="Trebuchet MS"/>
        </w:rPr>
        <w:sectPr w:rsidR="008327EB" w:rsidRPr="008327EB">
          <w:pgSz w:w="11920" w:h="16860"/>
          <w:pgMar w:top="1680" w:right="740" w:bottom="920" w:left="1580" w:header="660" w:footer="739" w:gutter="0"/>
          <w:cols w:space="720"/>
        </w:sectPr>
      </w:pPr>
    </w:p>
    <w:p w:rsidR="008327EB" w:rsidRPr="008327EB" w:rsidRDefault="008327EB" w:rsidP="00A97D60">
      <w:pPr>
        <w:spacing w:before="97" w:line="283" w:lineRule="auto"/>
        <w:ind w:right="407"/>
        <w:jc w:val="both"/>
        <w:rPr>
          <w:rFonts w:eastAsia="Trebuchet MS"/>
          <w:sz w:val="20"/>
          <w:szCs w:val="20"/>
        </w:rPr>
      </w:pPr>
      <w:r w:rsidRPr="008327EB">
        <w:rPr>
          <w:rFonts w:eastAsia="Trebuchet MS"/>
          <w:sz w:val="20"/>
          <w:szCs w:val="20"/>
        </w:rPr>
        <w:lastRenderedPageBreak/>
        <w:t>Destacamos que todos os quantitativos levantados na planilha abaixo estão</w:t>
      </w:r>
      <w:r w:rsidRPr="008327EB">
        <w:rPr>
          <w:rFonts w:eastAsia="Trebuchet MS"/>
          <w:spacing w:val="1"/>
          <w:sz w:val="20"/>
          <w:szCs w:val="20"/>
        </w:rPr>
        <w:t xml:space="preserve"> </w:t>
      </w:r>
      <w:r w:rsidRPr="008327EB">
        <w:rPr>
          <w:rFonts w:eastAsia="Trebuchet MS"/>
          <w:sz w:val="20"/>
          <w:szCs w:val="20"/>
        </w:rPr>
        <w:t>compatibilizados com constantes nas plantas anexas correspondentes aos</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objetos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limpeza predial, e, nesse sentido,</w:t>
      </w:r>
      <w:r w:rsidRPr="008327EB">
        <w:rPr>
          <w:rFonts w:eastAsia="Trebuchet MS"/>
          <w:spacing w:val="1"/>
          <w:sz w:val="20"/>
          <w:szCs w:val="20"/>
        </w:rPr>
        <w:t xml:space="preserve"> </w:t>
      </w:r>
      <w:r w:rsidRPr="008327EB">
        <w:rPr>
          <w:rFonts w:eastAsia="Trebuchet MS"/>
          <w:sz w:val="20"/>
          <w:szCs w:val="20"/>
        </w:rPr>
        <w:t>destacamos esta é a planilha descritiva dos supramencionados logradouros</w:t>
      </w:r>
      <w:r w:rsidRPr="008327EB">
        <w:rPr>
          <w:rFonts w:eastAsia="Trebuchet MS"/>
          <w:spacing w:val="1"/>
          <w:sz w:val="20"/>
          <w:szCs w:val="20"/>
        </w:rPr>
        <w:t xml:space="preserve"> </w:t>
      </w:r>
      <w:r w:rsidRPr="008327EB">
        <w:rPr>
          <w:rFonts w:eastAsia="Trebuchet MS"/>
          <w:sz w:val="20"/>
          <w:szCs w:val="20"/>
        </w:rPr>
        <w:t>correspondentes</w:t>
      </w:r>
      <w:r w:rsidRPr="008327EB">
        <w:rPr>
          <w:rFonts w:eastAsia="Trebuchet MS"/>
          <w:spacing w:val="2"/>
          <w:sz w:val="20"/>
          <w:szCs w:val="20"/>
        </w:rPr>
        <w:t xml:space="preserve"> </w:t>
      </w:r>
      <w:r w:rsidRPr="008327EB">
        <w:rPr>
          <w:rFonts w:eastAsia="Trebuchet MS"/>
          <w:sz w:val="20"/>
          <w:szCs w:val="20"/>
        </w:rPr>
        <w:t>às</w:t>
      </w:r>
      <w:r w:rsidRPr="008327EB">
        <w:rPr>
          <w:rFonts w:eastAsia="Trebuchet MS"/>
          <w:spacing w:val="3"/>
          <w:sz w:val="20"/>
          <w:szCs w:val="20"/>
        </w:rPr>
        <w:t xml:space="preserve"> </w:t>
      </w:r>
      <w:r w:rsidRPr="008327EB">
        <w:rPr>
          <w:rFonts w:eastAsia="Trebuchet MS"/>
          <w:sz w:val="20"/>
          <w:szCs w:val="20"/>
        </w:rPr>
        <w:t>plantas</w:t>
      </w:r>
      <w:r w:rsidRPr="008327EB">
        <w:rPr>
          <w:rFonts w:eastAsia="Trebuchet MS"/>
          <w:spacing w:val="3"/>
          <w:sz w:val="20"/>
          <w:szCs w:val="20"/>
        </w:rPr>
        <w:t xml:space="preserve"> </w:t>
      </w:r>
      <w:r w:rsidRPr="008327EB">
        <w:rPr>
          <w:rFonts w:eastAsia="Trebuchet MS"/>
          <w:sz w:val="20"/>
          <w:szCs w:val="20"/>
        </w:rPr>
        <w:t>anexas:</w:t>
      </w:r>
    </w:p>
    <w:p w:rsidR="008327EB" w:rsidRPr="008327EB" w:rsidRDefault="008327EB" w:rsidP="00A97D60">
      <w:pPr>
        <w:spacing w:before="11"/>
        <w:rPr>
          <w:rFonts w:eastAsia="Trebuchet MS"/>
          <w:sz w:val="7"/>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90"/>
        <w:gridCol w:w="1560"/>
        <w:gridCol w:w="1560"/>
      </w:tblGrid>
      <w:tr w:rsidR="008327EB" w:rsidRPr="008327EB" w:rsidTr="008327EB">
        <w:trPr>
          <w:trHeight w:val="225"/>
        </w:trPr>
        <w:tc>
          <w:tcPr>
            <w:tcW w:w="6810" w:type="dxa"/>
            <w:gridSpan w:val="3"/>
          </w:tcPr>
          <w:p w:rsidR="008327EB" w:rsidRPr="008327EB" w:rsidRDefault="008327EB" w:rsidP="00A97D60">
            <w:pPr>
              <w:spacing w:before="23" w:line="182" w:lineRule="exact"/>
              <w:ind w:right="2393"/>
              <w:jc w:val="center"/>
              <w:rPr>
                <w:rFonts w:eastAsia="Trebuchet MS"/>
                <w:b/>
                <w:sz w:val="16"/>
              </w:rPr>
            </w:pPr>
            <w:r w:rsidRPr="008327EB">
              <w:rPr>
                <w:rFonts w:eastAsia="Trebuchet MS"/>
                <w:b/>
                <w:color w:val="000009"/>
                <w:w w:val="95"/>
                <w:sz w:val="16"/>
              </w:rPr>
              <w:t>Limpeza</w:t>
            </w:r>
            <w:r w:rsidRPr="008327EB">
              <w:rPr>
                <w:rFonts w:eastAsia="Trebuchet MS"/>
                <w:b/>
                <w:color w:val="000009"/>
                <w:spacing w:val="4"/>
                <w:w w:val="95"/>
                <w:sz w:val="16"/>
              </w:rPr>
              <w:t xml:space="preserve"> </w:t>
            </w:r>
            <w:r w:rsidRPr="008327EB">
              <w:rPr>
                <w:rFonts w:eastAsia="Trebuchet MS"/>
                <w:b/>
                <w:color w:val="000009"/>
                <w:w w:val="95"/>
                <w:sz w:val="16"/>
              </w:rPr>
              <w:t>Predial</w:t>
            </w:r>
            <w:r w:rsidRPr="008327EB">
              <w:rPr>
                <w:rFonts w:eastAsia="Trebuchet MS"/>
                <w:b/>
                <w:color w:val="000009"/>
                <w:spacing w:val="4"/>
                <w:w w:val="95"/>
                <w:sz w:val="16"/>
              </w:rPr>
              <w:t xml:space="preserve"> </w:t>
            </w:r>
            <w:r w:rsidRPr="008327EB">
              <w:rPr>
                <w:rFonts w:eastAsia="Trebuchet MS"/>
                <w:b/>
                <w:color w:val="000009"/>
                <w:w w:val="95"/>
                <w:sz w:val="16"/>
              </w:rPr>
              <w:t>LOTE</w:t>
            </w:r>
            <w:r w:rsidRPr="008327EB">
              <w:rPr>
                <w:rFonts w:eastAsia="Trebuchet MS"/>
                <w:b/>
                <w:color w:val="000009"/>
                <w:spacing w:val="4"/>
                <w:w w:val="95"/>
                <w:sz w:val="16"/>
              </w:rPr>
              <w:t xml:space="preserve"> </w:t>
            </w:r>
            <w:r w:rsidRPr="008327EB">
              <w:rPr>
                <w:rFonts w:eastAsia="Trebuchet MS"/>
                <w:b/>
                <w:color w:val="000009"/>
                <w:w w:val="95"/>
                <w:sz w:val="16"/>
              </w:rPr>
              <w:t>05</w:t>
            </w:r>
          </w:p>
        </w:tc>
      </w:tr>
      <w:tr w:rsidR="008327EB" w:rsidRPr="008327EB" w:rsidTr="008327EB">
        <w:trPr>
          <w:trHeight w:val="210"/>
        </w:trPr>
        <w:tc>
          <w:tcPr>
            <w:tcW w:w="3690" w:type="dxa"/>
            <w:shd w:val="clear" w:color="auto" w:fill="D5DBE3"/>
          </w:tcPr>
          <w:p w:rsidR="008327EB" w:rsidRPr="008327EB" w:rsidRDefault="008327EB" w:rsidP="00A97D60">
            <w:pPr>
              <w:spacing w:before="17" w:line="173"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A97D60">
            <w:pPr>
              <w:spacing w:before="17" w:line="173"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50"/>
        </w:trPr>
        <w:tc>
          <w:tcPr>
            <w:tcW w:w="3690" w:type="dxa"/>
          </w:tcPr>
          <w:p w:rsidR="008327EB" w:rsidRPr="008327EB" w:rsidRDefault="008327EB" w:rsidP="00A97D60">
            <w:pPr>
              <w:spacing w:before="26"/>
              <w:ind w:right="153"/>
              <w:jc w:val="center"/>
              <w:rPr>
                <w:rFonts w:eastAsia="Trebuchet MS"/>
                <w:sz w:val="16"/>
              </w:rPr>
            </w:pPr>
            <w:r w:rsidRPr="008327EB">
              <w:rPr>
                <w:rFonts w:eastAsia="Trebuchet MS"/>
                <w:sz w:val="16"/>
              </w:rPr>
              <w:t>LIMPEZA</w:t>
            </w:r>
            <w:r w:rsidRPr="008327EB">
              <w:rPr>
                <w:rFonts w:eastAsia="Trebuchet MS"/>
                <w:spacing w:val="-2"/>
                <w:sz w:val="16"/>
              </w:rPr>
              <w:t xml:space="preserve"> </w:t>
            </w:r>
            <w:r w:rsidRPr="008327EB">
              <w:rPr>
                <w:rFonts w:eastAsia="Trebuchet MS"/>
                <w:sz w:val="16"/>
              </w:rPr>
              <w:t>ÁREA</w:t>
            </w:r>
            <w:r w:rsidRPr="008327EB">
              <w:rPr>
                <w:rFonts w:eastAsia="Trebuchet MS"/>
                <w:spacing w:val="-1"/>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COMAVE</w:t>
            </w:r>
            <w:r w:rsidRPr="008327EB">
              <w:rPr>
                <w:rFonts w:eastAsia="Trebuchet MS"/>
                <w:spacing w:val="-1"/>
                <w:sz w:val="16"/>
              </w:rPr>
              <w:t xml:space="preserve"> </w:t>
            </w:r>
            <w:r w:rsidRPr="008327EB">
              <w:rPr>
                <w:rFonts w:eastAsia="Trebuchet MS"/>
                <w:sz w:val="16"/>
              </w:rPr>
              <w:t>(Dois</w:t>
            </w:r>
          </w:p>
          <w:p w:rsidR="008327EB" w:rsidRPr="008327EB" w:rsidRDefault="008327EB" w:rsidP="00A97D60">
            <w:pPr>
              <w:spacing w:before="33" w:line="185" w:lineRule="exact"/>
              <w:ind w:right="153"/>
              <w:jc w:val="center"/>
              <w:rPr>
                <w:rFonts w:eastAsia="Trebuchet MS"/>
                <w:sz w:val="16"/>
              </w:rPr>
            </w:pPr>
            <w:r w:rsidRPr="008327EB">
              <w:rPr>
                <w:rFonts w:eastAsia="Trebuchet MS"/>
                <w:sz w:val="16"/>
              </w:rPr>
              <w:t>pavimentos</w:t>
            </w:r>
            <w:r w:rsidRPr="008327EB">
              <w:rPr>
                <w:rFonts w:eastAsia="Trebuchet MS"/>
                <w:spacing w:val="-1"/>
                <w:sz w:val="16"/>
              </w:rPr>
              <w:t xml:space="preserve"> </w:t>
            </w:r>
            <w:r w:rsidRPr="008327EB">
              <w:rPr>
                <w:rFonts w:eastAsia="Trebuchet MS"/>
                <w:sz w:val="16"/>
              </w:rPr>
              <w:t>e subsolo)</w:t>
            </w:r>
          </w:p>
        </w:tc>
        <w:tc>
          <w:tcPr>
            <w:tcW w:w="1560" w:type="dxa"/>
          </w:tcPr>
          <w:p w:rsidR="008327EB" w:rsidRPr="008327EB" w:rsidRDefault="008327EB" w:rsidP="00A97D60">
            <w:pPr>
              <w:spacing w:before="26"/>
              <w:rPr>
                <w:rFonts w:eastAsia="Trebuchet MS"/>
                <w:sz w:val="16"/>
              </w:rPr>
            </w:pPr>
            <w:r w:rsidRPr="008327EB">
              <w:rPr>
                <w:rFonts w:eastAsia="Trebuchet MS"/>
                <w:sz w:val="16"/>
              </w:rPr>
              <w:t>M²</w:t>
            </w:r>
          </w:p>
        </w:tc>
        <w:tc>
          <w:tcPr>
            <w:tcW w:w="1560" w:type="dxa"/>
          </w:tcPr>
          <w:p w:rsidR="008327EB" w:rsidRPr="008327EB" w:rsidRDefault="008327EB" w:rsidP="00A97D60">
            <w:pPr>
              <w:spacing w:before="26"/>
              <w:rPr>
                <w:rFonts w:eastAsia="Trebuchet MS"/>
                <w:sz w:val="16"/>
              </w:rPr>
            </w:pPr>
            <w:r w:rsidRPr="008327EB">
              <w:rPr>
                <w:rFonts w:eastAsia="Trebuchet MS"/>
                <w:sz w:val="16"/>
              </w:rPr>
              <w:t>442,50</w:t>
            </w:r>
          </w:p>
        </w:tc>
      </w:tr>
      <w:tr w:rsidR="008327EB" w:rsidRPr="008327EB" w:rsidTr="008327EB">
        <w:trPr>
          <w:trHeight w:val="210"/>
        </w:trPr>
        <w:tc>
          <w:tcPr>
            <w:tcW w:w="3690" w:type="dxa"/>
            <w:shd w:val="clear" w:color="auto" w:fill="D5DBE3"/>
          </w:tcPr>
          <w:p w:rsidR="008327EB" w:rsidRPr="008327EB" w:rsidRDefault="008327EB" w:rsidP="00A97D60">
            <w:pPr>
              <w:spacing w:before="14" w:line="176"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A97D60">
            <w:pPr>
              <w:spacing w:before="14" w:line="176"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225"/>
        </w:trPr>
        <w:tc>
          <w:tcPr>
            <w:tcW w:w="3690" w:type="dxa"/>
          </w:tcPr>
          <w:p w:rsidR="008327EB" w:rsidRPr="008327EB" w:rsidRDefault="008327EB" w:rsidP="00A97D60">
            <w:pPr>
              <w:spacing w:before="23" w:line="181" w:lineRule="exact"/>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RODOVIÁRIA</w:t>
            </w:r>
          </w:p>
        </w:tc>
        <w:tc>
          <w:tcPr>
            <w:tcW w:w="1560" w:type="dxa"/>
          </w:tcPr>
          <w:p w:rsidR="008327EB" w:rsidRPr="008327EB" w:rsidRDefault="008327EB" w:rsidP="00A97D60">
            <w:pPr>
              <w:spacing w:before="23" w:line="181" w:lineRule="exact"/>
              <w:rPr>
                <w:rFonts w:eastAsia="Trebuchet MS"/>
                <w:sz w:val="16"/>
              </w:rPr>
            </w:pPr>
            <w:r w:rsidRPr="008327EB">
              <w:rPr>
                <w:rFonts w:eastAsia="Trebuchet MS"/>
                <w:sz w:val="16"/>
              </w:rPr>
              <w:t>M²</w:t>
            </w:r>
          </w:p>
        </w:tc>
        <w:tc>
          <w:tcPr>
            <w:tcW w:w="1560" w:type="dxa"/>
          </w:tcPr>
          <w:p w:rsidR="008327EB" w:rsidRPr="008327EB" w:rsidRDefault="008327EB" w:rsidP="00A97D60">
            <w:pPr>
              <w:spacing w:before="23" w:line="181" w:lineRule="exact"/>
              <w:rPr>
                <w:rFonts w:eastAsia="Trebuchet MS"/>
                <w:sz w:val="16"/>
              </w:rPr>
            </w:pPr>
            <w:r w:rsidRPr="008327EB">
              <w:rPr>
                <w:rFonts w:eastAsia="Trebuchet MS"/>
                <w:sz w:val="16"/>
              </w:rPr>
              <w:t>1500,00</w:t>
            </w:r>
          </w:p>
        </w:tc>
      </w:tr>
      <w:tr w:rsidR="008327EB" w:rsidRPr="008327EB" w:rsidTr="008327EB">
        <w:trPr>
          <w:trHeight w:val="210"/>
        </w:trPr>
        <w:tc>
          <w:tcPr>
            <w:tcW w:w="3690" w:type="dxa"/>
            <w:shd w:val="clear" w:color="auto" w:fill="D5DBE3"/>
          </w:tcPr>
          <w:p w:rsidR="008327EB" w:rsidRPr="008327EB" w:rsidRDefault="008327EB" w:rsidP="00A97D60">
            <w:pPr>
              <w:spacing w:before="17" w:line="172"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A97D60">
            <w:pPr>
              <w:spacing w:before="17" w:line="172"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50"/>
        </w:trPr>
        <w:tc>
          <w:tcPr>
            <w:tcW w:w="3690" w:type="dxa"/>
          </w:tcPr>
          <w:p w:rsidR="008327EB" w:rsidRPr="008327EB" w:rsidRDefault="008327EB" w:rsidP="00A97D60">
            <w:pPr>
              <w:spacing w:before="26"/>
              <w:ind w:right="153"/>
              <w:jc w:val="center"/>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4"/>
                <w:sz w:val="16"/>
              </w:rPr>
              <w:t xml:space="preserve"> </w:t>
            </w:r>
            <w:r w:rsidRPr="008327EB">
              <w:rPr>
                <w:rFonts w:eastAsia="Trebuchet MS"/>
                <w:sz w:val="16"/>
              </w:rPr>
              <w:t>GALPÃO</w:t>
            </w:r>
            <w:r w:rsidRPr="008327EB">
              <w:rPr>
                <w:rFonts w:eastAsia="Trebuchet MS"/>
                <w:spacing w:val="-3"/>
                <w:sz w:val="16"/>
              </w:rPr>
              <w:t xml:space="preserve"> </w:t>
            </w:r>
            <w:r w:rsidRPr="008327EB">
              <w:rPr>
                <w:rFonts w:eastAsia="Trebuchet MS"/>
                <w:sz w:val="16"/>
              </w:rPr>
              <w:t>CULTURAL</w:t>
            </w:r>
          </w:p>
          <w:p w:rsidR="008327EB" w:rsidRPr="008327EB" w:rsidRDefault="008327EB" w:rsidP="00A97D60">
            <w:pPr>
              <w:spacing w:before="34" w:line="184" w:lineRule="exact"/>
              <w:ind w:right="153"/>
              <w:jc w:val="center"/>
              <w:rPr>
                <w:rFonts w:eastAsia="Trebuchet MS"/>
                <w:sz w:val="16"/>
              </w:rPr>
            </w:pPr>
            <w:r w:rsidRPr="008327EB">
              <w:rPr>
                <w:rFonts w:eastAsia="Trebuchet MS"/>
                <w:sz w:val="16"/>
              </w:rPr>
              <w:t>(Porões</w:t>
            </w:r>
            <w:r w:rsidRPr="008327EB">
              <w:rPr>
                <w:rFonts w:eastAsia="Trebuchet MS"/>
                <w:spacing w:val="-9"/>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Anexo)</w:t>
            </w:r>
          </w:p>
        </w:tc>
        <w:tc>
          <w:tcPr>
            <w:tcW w:w="1560" w:type="dxa"/>
          </w:tcPr>
          <w:p w:rsidR="008327EB" w:rsidRPr="008327EB" w:rsidRDefault="008327EB" w:rsidP="00A97D60">
            <w:pPr>
              <w:spacing w:before="26"/>
              <w:rPr>
                <w:rFonts w:eastAsia="Trebuchet MS"/>
                <w:sz w:val="16"/>
              </w:rPr>
            </w:pPr>
            <w:r w:rsidRPr="008327EB">
              <w:rPr>
                <w:rFonts w:eastAsia="Trebuchet MS"/>
                <w:sz w:val="16"/>
              </w:rPr>
              <w:t>M²</w:t>
            </w:r>
          </w:p>
        </w:tc>
        <w:tc>
          <w:tcPr>
            <w:tcW w:w="1560" w:type="dxa"/>
          </w:tcPr>
          <w:p w:rsidR="008327EB" w:rsidRPr="008327EB" w:rsidRDefault="008327EB" w:rsidP="00A97D60">
            <w:pPr>
              <w:spacing w:before="26"/>
              <w:rPr>
                <w:rFonts w:eastAsia="Trebuchet MS"/>
                <w:sz w:val="16"/>
              </w:rPr>
            </w:pPr>
            <w:r w:rsidRPr="008327EB">
              <w:rPr>
                <w:rFonts w:eastAsia="Trebuchet MS"/>
                <w:sz w:val="16"/>
              </w:rPr>
              <w:t>1088,89</w:t>
            </w:r>
          </w:p>
        </w:tc>
      </w:tr>
      <w:tr w:rsidR="008327EB" w:rsidRPr="008327EB" w:rsidTr="008327EB">
        <w:trPr>
          <w:trHeight w:val="210"/>
        </w:trPr>
        <w:tc>
          <w:tcPr>
            <w:tcW w:w="3690" w:type="dxa"/>
            <w:shd w:val="clear" w:color="auto" w:fill="D5DBE3"/>
          </w:tcPr>
          <w:p w:rsidR="008327EB" w:rsidRPr="008327EB" w:rsidRDefault="008327EB" w:rsidP="00A97D60">
            <w:pPr>
              <w:spacing w:before="14" w:line="175"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A97D60">
            <w:pPr>
              <w:spacing w:before="14" w:line="175"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35"/>
        </w:trPr>
        <w:tc>
          <w:tcPr>
            <w:tcW w:w="3690" w:type="dxa"/>
          </w:tcPr>
          <w:p w:rsidR="008327EB" w:rsidRPr="008327EB" w:rsidRDefault="008327EB" w:rsidP="00A97D60">
            <w:pPr>
              <w:spacing w:before="24"/>
              <w:ind w:right="153"/>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4"/>
                <w:sz w:val="16"/>
              </w:rPr>
              <w:t xml:space="preserve"> </w:t>
            </w:r>
            <w:r w:rsidRPr="008327EB">
              <w:rPr>
                <w:rFonts w:eastAsia="Trebuchet MS"/>
                <w:sz w:val="16"/>
              </w:rPr>
              <w:t>FAZENDA</w:t>
            </w:r>
            <w:r w:rsidRPr="008327EB">
              <w:rPr>
                <w:rFonts w:eastAsia="Trebuchet MS"/>
                <w:spacing w:val="4"/>
                <w:sz w:val="16"/>
              </w:rPr>
              <w:t xml:space="preserve"> </w:t>
            </w:r>
            <w:r w:rsidRPr="008327EB">
              <w:rPr>
                <w:rFonts w:eastAsia="Trebuchet MS"/>
                <w:sz w:val="16"/>
              </w:rPr>
              <w:t>BOM</w:t>
            </w:r>
            <w:r w:rsidRPr="008327EB">
              <w:rPr>
                <w:rFonts w:eastAsia="Trebuchet MS"/>
                <w:spacing w:val="3"/>
                <w:sz w:val="16"/>
              </w:rPr>
              <w:t xml:space="preserve"> </w:t>
            </w:r>
            <w:r w:rsidRPr="008327EB">
              <w:rPr>
                <w:rFonts w:eastAsia="Trebuchet MS"/>
                <w:sz w:val="16"/>
              </w:rPr>
              <w:t>JARDIM</w:t>
            </w:r>
          </w:p>
          <w:p w:rsidR="008327EB" w:rsidRPr="008327EB" w:rsidRDefault="008327EB" w:rsidP="00A97D60">
            <w:pPr>
              <w:spacing w:before="33" w:line="172" w:lineRule="exact"/>
              <w:ind w:right="153"/>
              <w:jc w:val="center"/>
              <w:rPr>
                <w:rFonts w:eastAsia="Trebuchet MS"/>
                <w:sz w:val="16"/>
              </w:rPr>
            </w:pPr>
            <w:r w:rsidRPr="008327EB">
              <w:rPr>
                <w:rFonts w:eastAsia="Trebuchet MS"/>
                <w:sz w:val="16"/>
              </w:rPr>
              <w:t>(Porões</w:t>
            </w:r>
            <w:r w:rsidRPr="008327EB">
              <w:rPr>
                <w:rFonts w:eastAsia="Trebuchet MS"/>
                <w:spacing w:val="-6"/>
                <w:sz w:val="16"/>
              </w:rPr>
              <w:t xml:space="preserve"> </w:t>
            </w:r>
            <w:r w:rsidRPr="008327EB">
              <w:rPr>
                <w:rFonts w:eastAsia="Trebuchet MS"/>
                <w:sz w:val="16"/>
              </w:rPr>
              <w:t>e</w:t>
            </w:r>
            <w:r w:rsidRPr="008327EB">
              <w:rPr>
                <w:rFonts w:eastAsia="Trebuchet MS"/>
                <w:spacing w:val="-6"/>
                <w:sz w:val="16"/>
              </w:rPr>
              <w:t xml:space="preserve"> </w:t>
            </w:r>
            <w:r w:rsidRPr="008327EB">
              <w:rPr>
                <w:rFonts w:eastAsia="Trebuchet MS"/>
                <w:sz w:val="16"/>
              </w:rPr>
              <w:t>anexos)</w:t>
            </w:r>
          </w:p>
        </w:tc>
        <w:tc>
          <w:tcPr>
            <w:tcW w:w="1560" w:type="dxa"/>
          </w:tcPr>
          <w:p w:rsidR="008327EB" w:rsidRPr="008327EB" w:rsidRDefault="008327EB" w:rsidP="00A97D60">
            <w:pPr>
              <w:spacing w:before="24"/>
              <w:rPr>
                <w:rFonts w:eastAsia="Trebuchet MS"/>
                <w:sz w:val="16"/>
              </w:rPr>
            </w:pPr>
            <w:r w:rsidRPr="008327EB">
              <w:rPr>
                <w:rFonts w:eastAsia="Trebuchet MS"/>
                <w:sz w:val="16"/>
              </w:rPr>
              <w:t>M²</w:t>
            </w:r>
          </w:p>
        </w:tc>
        <w:tc>
          <w:tcPr>
            <w:tcW w:w="1560" w:type="dxa"/>
          </w:tcPr>
          <w:p w:rsidR="008327EB" w:rsidRPr="008327EB" w:rsidRDefault="008327EB" w:rsidP="00A97D60">
            <w:pPr>
              <w:spacing w:before="24"/>
              <w:rPr>
                <w:rFonts w:eastAsia="Trebuchet MS"/>
                <w:sz w:val="16"/>
              </w:rPr>
            </w:pPr>
            <w:r w:rsidRPr="008327EB">
              <w:rPr>
                <w:rFonts w:eastAsia="Trebuchet MS"/>
                <w:sz w:val="16"/>
              </w:rPr>
              <w:t>1479,80</w:t>
            </w:r>
          </w:p>
        </w:tc>
      </w:tr>
      <w:tr w:rsidR="008327EB" w:rsidRPr="008327EB" w:rsidTr="008327EB">
        <w:trPr>
          <w:trHeight w:val="225"/>
        </w:trPr>
        <w:tc>
          <w:tcPr>
            <w:tcW w:w="3690" w:type="dxa"/>
            <w:shd w:val="clear" w:color="auto" w:fill="D5DBE3"/>
          </w:tcPr>
          <w:p w:rsidR="008327EB" w:rsidRPr="008327EB" w:rsidRDefault="008327EB" w:rsidP="00A97D60">
            <w:pPr>
              <w:spacing w:before="27" w:line="178"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A97D60">
            <w:pPr>
              <w:spacing w:before="27" w:line="178"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35"/>
        </w:trPr>
        <w:tc>
          <w:tcPr>
            <w:tcW w:w="3690" w:type="dxa"/>
          </w:tcPr>
          <w:p w:rsidR="008327EB" w:rsidRPr="008327EB" w:rsidRDefault="008327EB" w:rsidP="00A97D60">
            <w:pPr>
              <w:spacing w:before="21"/>
              <w:ind w:right="153"/>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SEDE</w:t>
            </w:r>
            <w:r w:rsidRPr="008327EB">
              <w:rPr>
                <w:rFonts w:eastAsia="Trebuchet MS"/>
                <w:spacing w:val="3"/>
                <w:sz w:val="16"/>
              </w:rPr>
              <w:t xml:space="preserve"> </w:t>
            </w:r>
            <w:r w:rsidRPr="008327EB">
              <w:rPr>
                <w:rFonts w:eastAsia="Trebuchet MS"/>
                <w:sz w:val="16"/>
              </w:rPr>
              <w:t>PREFEITURA</w:t>
            </w:r>
          </w:p>
          <w:p w:rsidR="008327EB" w:rsidRPr="008327EB" w:rsidRDefault="008327EB" w:rsidP="00A97D60">
            <w:pPr>
              <w:spacing w:before="33" w:line="175" w:lineRule="exact"/>
              <w:ind w:right="153"/>
              <w:jc w:val="center"/>
              <w:rPr>
                <w:rFonts w:eastAsia="Trebuchet MS"/>
                <w:sz w:val="16"/>
              </w:rPr>
            </w:pPr>
            <w:r w:rsidRPr="008327EB">
              <w:rPr>
                <w:rFonts w:eastAsia="Trebuchet MS"/>
                <w:w w:val="95"/>
                <w:sz w:val="16"/>
              </w:rPr>
              <w:t>(Garagem,</w:t>
            </w:r>
            <w:r w:rsidRPr="008327EB">
              <w:rPr>
                <w:rFonts w:eastAsia="Trebuchet MS"/>
                <w:spacing w:val="10"/>
                <w:w w:val="95"/>
                <w:sz w:val="16"/>
              </w:rPr>
              <w:t xml:space="preserve"> </w:t>
            </w:r>
            <w:r w:rsidRPr="008327EB">
              <w:rPr>
                <w:rFonts w:eastAsia="Trebuchet MS"/>
                <w:w w:val="95"/>
                <w:sz w:val="16"/>
              </w:rPr>
              <w:t>1º,2º</w:t>
            </w:r>
            <w:r w:rsidRPr="008327EB">
              <w:rPr>
                <w:rFonts w:eastAsia="Trebuchet MS"/>
                <w:spacing w:val="10"/>
                <w:w w:val="95"/>
                <w:sz w:val="16"/>
              </w:rPr>
              <w:t xml:space="preserve"> </w:t>
            </w:r>
            <w:r w:rsidRPr="008327EB">
              <w:rPr>
                <w:rFonts w:eastAsia="Trebuchet MS"/>
                <w:w w:val="95"/>
                <w:sz w:val="16"/>
              </w:rPr>
              <w:t>e</w:t>
            </w:r>
            <w:r w:rsidRPr="008327EB">
              <w:rPr>
                <w:rFonts w:eastAsia="Trebuchet MS"/>
                <w:spacing w:val="10"/>
                <w:w w:val="95"/>
                <w:sz w:val="16"/>
              </w:rPr>
              <w:t xml:space="preserve"> </w:t>
            </w:r>
            <w:r w:rsidRPr="008327EB">
              <w:rPr>
                <w:rFonts w:eastAsia="Trebuchet MS"/>
                <w:w w:val="95"/>
                <w:sz w:val="16"/>
              </w:rPr>
              <w:t>4º</w:t>
            </w:r>
            <w:r w:rsidRPr="008327EB">
              <w:rPr>
                <w:rFonts w:eastAsia="Trebuchet MS"/>
                <w:spacing w:val="10"/>
                <w:w w:val="95"/>
                <w:sz w:val="16"/>
              </w:rPr>
              <w:t xml:space="preserve"> </w:t>
            </w:r>
            <w:r w:rsidRPr="008327EB">
              <w:rPr>
                <w:rFonts w:eastAsia="Trebuchet MS"/>
                <w:w w:val="95"/>
                <w:sz w:val="16"/>
              </w:rPr>
              <w:t>Pavimentos)</w:t>
            </w:r>
          </w:p>
        </w:tc>
        <w:tc>
          <w:tcPr>
            <w:tcW w:w="1560" w:type="dxa"/>
          </w:tcPr>
          <w:p w:rsidR="008327EB" w:rsidRPr="008327EB" w:rsidRDefault="008327EB" w:rsidP="00A97D60">
            <w:pPr>
              <w:spacing w:before="21"/>
              <w:rPr>
                <w:rFonts w:eastAsia="Trebuchet MS"/>
                <w:sz w:val="16"/>
              </w:rPr>
            </w:pPr>
            <w:r w:rsidRPr="008327EB">
              <w:rPr>
                <w:rFonts w:eastAsia="Trebuchet MS"/>
                <w:sz w:val="16"/>
              </w:rPr>
              <w:t>M²</w:t>
            </w:r>
          </w:p>
        </w:tc>
        <w:tc>
          <w:tcPr>
            <w:tcW w:w="1560" w:type="dxa"/>
          </w:tcPr>
          <w:p w:rsidR="008327EB" w:rsidRPr="008327EB" w:rsidRDefault="008327EB" w:rsidP="00A97D60">
            <w:pPr>
              <w:spacing w:before="21"/>
              <w:rPr>
                <w:rFonts w:eastAsia="Trebuchet MS"/>
                <w:sz w:val="16"/>
              </w:rPr>
            </w:pPr>
            <w:r w:rsidRPr="008327EB">
              <w:rPr>
                <w:rFonts w:eastAsia="Trebuchet MS"/>
                <w:sz w:val="16"/>
              </w:rPr>
              <w:t>997,50</w:t>
            </w:r>
          </w:p>
        </w:tc>
      </w:tr>
      <w:tr w:rsidR="008327EB" w:rsidRPr="008327EB" w:rsidTr="008327EB">
        <w:trPr>
          <w:trHeight w:val="225"/>
        </w:trPr>
        <w:tc>
          <w:tcPr>
            <w:tcW w:w="3690" w:type="dxa"/>
            <w:shd w:val="clear" w:color="auto" w:fill="8CB3E2"/>
          </w:tcPr>
          <w:p w:rsidR="008327EB" w:rsidRPr="008327EB" w:rsidRDefault="008327EB" w:rsidP="00A97D60">
            <w:pPr>
              <w:spacing w:before="24" w:line="181" w:lineRule="exact"/>
              <w:ind w:right="59"/>
              <w:jc w:val="right"/>
              <w:rPr>
                <w:rFonts w:eastAsia="Trebuchet MS"/>
                <w:b/>
                <w:sz w:val="16"/>
              </w:rPr>
            </w:pPr>
            <w:r w:rsidRPr="008327EB">
              <w:rPr>
                <w:rFonts w:eastAsia="Trebuchet MS"/>
                <w:b/>
                <w:sz w:val="16"/>
              </w:rPr>
              <w:t>TOTAL</w:t>
            </w:r>
          </w:p>
        </w:tc>
        <w:tc>
          <w:tcPr>
            <w:tcW w:w="1560" w:type="dxa"/>
            <w:shd w:val="clear" w:color="auto" w:fill="8CB3E2"/>
          </w:tcPr>
          <w:p w:rsidR="008327EB" w:rsidRPr="008327EB" w:rsidRDefault="008327EB" w:rsidP="00A97D60">
            <w:pPr>
              <w:spacing w:before="24" w:line="181" w:lineRule="exact"/>
              <w:rPr>
                <w:rFonts w:eastAsia="Trebuchet MS"/>
                <w:b/>
                <w:sz w:val="16"/>
              </w:rPr>
            </w:pPr>
            <w:r w:rsidRPr="008327EB">
              <w:rPr>
                <w:rFonts w:eastAsia="Trebuchet MS"/>
                <w:b/>
                <w:sz w:val="16"/>
              </w:rPr>
              <w:t>M²</w:t>
            </w:r>
          </w:p>
        </w:tc>
        <w:tc>
          <w:tcPr>
            <w:tcW w:w="1560" w:type="dxa"/>
            <w:shd w:val="clear" w:color="auto" w:fill="8CB3E2"/>
          </w:tcPr>
          <w:p w:rsidR="008327EB" w:rsidRPr="008327EB" w:rsidRDefault="008327EB" w:rsidP="00A97D60">
            <w:pPr>
              <w:spacing w:before="24" w:line="181" w:lineRule="exact"/>
              <w:rPr>
                <w:rFonts w:eastAsia="Trebuchet MS"/>
                <w:b/>
                <w:sz w:val="16"/>
              </w:rPr>
            </w:pPr>
            <w:r w:rsidRPr="008327EB">
              <w:rPr>
                <w:rFonts w:eastAsia="Trebuchet MS"/>
                <w:b/>
                <w:w w:val="95"/>
                <w:sz w:val="16"/>
              </w:rPr>
              <w:t>5.508,69</w:t>
            </w:r>
          </w:p>
        </w:tc>
      </w:tr>
    </w:tbl>
    <w:p w:rsidR="008327EB" w:rsidRPr="008327EB" w:rsidRDefault="008327EB" w:rsidP="00A97D60">
      <w:pPr>
        <w:spacing w:before="9"/>
        <w:rPr>
          <w:rFonts w:eastAsia="Trebuchet MS"/>
          <w:szCs w:val="20"/>
        </w:rPr>
      </w:pPr>
    </w:p>
    <w:p w:rsidR="008327EB" w:rsidRPr="008327EB" w:rsidRDefault="008327EB" w:rsidP="00A97D60">
      <w:pPr>
        <w:spacing w:before="1"/>
        <w:rPr>
          <w:rFonts w:eastAsia="Trebuchet MS"/>
          <w:sz w:val="24"/>
        </w:rPr>
      </w:pPr>
      <w:r w:rsidRPr="008327EB">
        <w:rPr>
          <w:rFonts w:eastAsia="Trebuchet MS"/>
          <w:sz w:val="24"/>
        </w:rPr>
        <w:t>Planilha</w:t>
      </w:r>
      <w:r w:rsidRPr="008327EB">
        <w:rPr>
          <w:rFonts w:eastAsia="Trebuchet MS"/>
          <w:spacing w:val="-13"/>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3"/>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3"/>
          <w:sz w:val="24"/>
        </w:rPr>
        <w:t xml:space="preserve"> </w:t>
      </w:r>
      <w:r w:rsidRPr="008327EB">
        <w:rPr>
          <w:rFonts w:eastAsia="Trebuchet MS"/>
          <w:sz w:val="24"/>
        </w:rPr>
        <w:t>01</w:t>
      </w:r>
      <w:r w:rsidRPr="008327EB">
        <w:rPr>
          <w:rFonts w:eastAsia="Trebuchet MS"/>
          <w:spacing w:val="-12"/>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DFD):</w:t>
      </w:r>
    </w:p>
    <w:p w:rsidR="008327EB" w:rsidRPr="008327EB" w:rsidRDefault="008327EB" w:rsidP="00A97D60">
      <w:pPr>
        <w:rPr>
          <w:rFonts w:eastAsia="Trebuchet MS"/>
          <w:sz w:val="20"/>
          <w:szCs w:val="20"/>
        </w:rPr>
      </w:pPr>
    </w:p>
    <w:p w:rsidR="008327EB" w:rsidRPr="008327EB" w:rsidRDefault="008327EB" w:rsidP="00A97D60">
      <w:pPr>
        <w:spacing w:before="7"/>
        <w:rPr>
          <w:rFonts w:eastAsia="Trebuchet MS"/>
          <w:sz w:val="16"/>
          <w:szCs w:val="20"/>
        </w:rPr>
      </w:pPr>
      <w:r w:rsidRPr="008327EB">
        <w:rPr>
          <w:rFonts w:eastAsia="Trebuchet MS"/>
          <w:noProof/>
          <w:sz w:val="20"/>
          <w:szCs w:val="20"/>
          <w:lang w:val="pt-BR" w:eastAsia="pt-BR"/>
        </w:rPr>
        <mc:AlternateContent>
          <mc:Choice Requires="wpg">
            <w:drawing>
              <wp:anchor distT="0" distB="0" distL="0" distR="0" simplePos="0" relativeHeight="488025600" behindDoc="1" locked="0" layoutInCell="1" allowOverlap="1" wp14:anchorId="06397370" wp14:editId="650E43E9">
                <wp:simplePos x="0" y="0"/>
                <wp:positionH relativeFrom="page">
                  <wp:posOffset>1099185</wp:posOffset>
                </wp:positionH>
                <wp:positionV relativeFrom="paragraph">
                  <wp:posOffset>147320</wp:posOffset>
                </wp:positionV>
                <wp:extent cx="5762625" cy="2486025"/>
                <wp:effectExtent l="0" t="0" r="0" b="0"/>
                <wp:wrapTopAndBottom/>
                <wp:docPr id="193" name="Grupo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486025"/>
                          <a:chOff x="1731" y="232"/>
                          <a:chExt cx="9075" cy="3915"/>
                        </a:xfrm>
                      </wpg:grpSpPr>
                      <pic:pic xmlns:pic="http://schemas.openxmlformats.org/drawingml/2006/picture">
                        <pic:nvPicPr>
                          <pic:cNvPr id="194" name="Picture 1838"/>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3154" y="1494"/>
                            <a:ext cx="6169"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839"/>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1730" y="232"/>
                            <a:ext cx="9075" cy="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193" o:spid="_x0000_s1026" style="position:absolute;margin-left:86.55pt;margin-top:11.6pt;width:453.75pt;height:195.75pt;z-index:-15290880;mso-wrap-distance-left:0;mso-wrap-distance-right:0;mso-position-horizontal-relative:page" coordorigin="1731,232" coordsize="9075,3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">
                <v:shape id="Picture 1838" o:spid="_x0000_s1027" type="#_x0000_t75" style="position:absolute;left:3154;top:1494;width:6169;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IlvDAAAA3AAAAA8AAABkcnMvZG93bnJldi54bWxET01LAzEQvQv+hzBCbzarFLHbpkWUrYoH&#10;te2lt+lmml3cTJZk2q7/3giCt3m8z5kvB9+pE8XUBjZwMy5AEdfBtuwMbDfV9T2oJMgWu8Bk4JsS&#10;LBeXF3MsbTjzJ53W4lQO4VSigUakL7VOdUMe0zj0xJk7hOhRMoxO24jnHO47fVsUd9pjy7mhwZ4e&#10;G6q/1kdv4GnqXqVafbzvChf3/CbVs42dMaOr4WEGSmiQf/Gf+8Xm+dMJ/D6TL9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AiW8MAAADcAAAADwAAAAAAAAAAAAAAAACf&#10;AgAAZHJzL2Rvd25yZXYueG1sUEsFBgAAAAAEAAQA9wAAAI8DAAAAAA==&#10;">
                  <v:imagedata r:id="rId1034" o:title=""/>
                </v:shape>
                <v:shape id="Picture 1839" o:spid="_x0000_s1028" type="#_x0000_t75" style="position:absolute;left:1730;top:232;width:9075;height:3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1R/DAAAA3AAAAA8AAABkcnMvZG93bnJldi54bWxET0trwkAQvgv9D8sUequblDRodCOiKPYk&#10;PtDrkJ0mabOzIbs16b/vCgVv8/E9Z74YTCNu1LnasoJ4HIEgLqyuuVRwPm1eJyCcR9bYWCYFv+Rg&#10;kT+N5php2/OBbkdfihDCLkMFlfdtJqUrKjLoxrYlDtyn7Qz6ALtS6g77EG4a+RZFqTRYc2iosKVV&#10;RcX38ccosOv0UqfXZb//SDbbPoqT9eorUerleVjOQHga/EP8797pMH/6Dvdnw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DVH8MAAADcAAAADwAAAAAAAAAAAAAAAACf&#10;AgAAZHJzL2Rvd25yZXYueG1sUEsFBgAAAAAEAAQA9wAAAI8DAAAAAA==&#10;">
                  <v:imagedata r:id="rId1035" o:title=""/>
                </v:shape>
                <w10:wrap type="topAndBottom" anchorx="page"/>
              </v:group>
            </w:pict>
          </mc:Fallback>
        </mc:AlternateContent>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1"/>
        <w:rPr>
          <w:rFonts w:eastAsia="Trebuchet MS"/>
          <w:sz w:val="11"/>
          <w:szCs w:val="20"/>
        </w:rPr>
      </w:pPr>
      <w:r w:rsidRPr="008327EB">
        <w:rPr>
          <w:rFonts w:eastAsia="Trebuchet MS"/>
          <w:noProof/>
          <w:sz w:val="20"/>
          <w:szCs w:val="20"/>
          <w:lang w:val="pt-BR" w:eastAsia="pt-BR"/>
        </w:rPr>
        <w:drawing>
          <wp:anchor distT="0" distB="0" distL="0" distR="0" simplePos="0" relativeHeight="487996928" behindDoc="0" locked="0" layoutInCell="1" allowOverlap="1" wp14:anchorId="6F5032A2" wp14:editId="72B36DC1">
            <wp:simplePos x="0" y="0"/>
            <wp:positionH relativeFrom="page">
              <wp:posOffset>2003029</wp:posOffset>
            </wp:positionH>
            <wp:positionV relativeFrom="paragraph">
              <wp:posOffset>106505</wp:posOffset>
            </wp:positionV>
            <wp:extent cx="3903024" cy="414337"/>
            <wp:effectExtent l="0" t="0" r="0" b="0"/>
            <wp:wrapTopAndBottom/>
            <wp:docPr id="12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1032" cstate="print"/>
                    <a:stretch>
                      <a:fillRect/>
                    </a:stretch>
                  </pic:blipFill>
                  <pic:spPr>
                    <a:xfrm>
                      <a:off x="0" y="0"/>
                      <a:ext cx="3903024" cy="414337"/>
                    </a:xfrm>
                    <a:prstGeom prst="rect">
                      <a:avLst/>
                    </a:prstGeom>
                  </pic:spPr>
                </pic:pic>
              </a:graphicData>
            </a:graphic>
          </wp:anchor>
        </w:drawing>
      </w:r>
    </w:p>
    <w:p w:rsidR="008327EB" w:rsidRPr="008327EB" w:rsidRDefault="008327EB" w:rsidP="00A97D60">
      <w:pPr>
        <w:rPr>
          <w:rFonts w:eastAsia="Trebuchet MS"/>
          <w:sz w:val="11"/>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68867D85" wp14:editId="0A8A53A0">
            <wp:extent cx="5714355" cy="3664743"/>
            <wp:effectExtent l="0" t="0" r="0" b="0"/>
            <wp:docPr id="12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1036" cstate="print"/>
                    <a:stretch>
                      <a:fillRect/>
                    </a:stretch>
                  </pic:blipFill>
                  <pic:spPr>
                    <a:xfrm>
                      <a:off x="0" y="0"/>
                      <a:ext cx="5714355" cy="3664743"/>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4"/>
        <w:rPr>
          <w:rFonts w:eastAsia="Trebuchet MS"/>
          <w:sz w:val="25"/>
          <w:szCs w:val="20"/>
        </w:rPr>
      </w:pPr>
      <w:r w:rsidRPr="008327EB">
        <w:rPr>
          <w:rFonts w:eastAsia="Trebuchet MS"/>
          <w:noProof/>
          <w:sz w:val="20"/>
          <w:szCs w:val="20"/>
          <w:lang w:val="pt-BR" w:eastAsia="pt-BR"/>
        </w:rPr>
        <w:drawing>
          <wp:anchor distT="0" distB="0" distL="0" distR="0" simplePos="0" relativeHeight="487997952" behindDoc="0" locked="0" layoutInCell="1" allowOverlap="1" wp14:anchorId="77B6E1B6" wp14:editId="3DFDF2FC">
            <wp:simplePos x="0" y="0"/>
            <wp:positionH relativeFrom="page">
              <wp:posOffset>1099049</wp:posOffset>
            </wp:positionH>
            <wp:positionV relativeFrom="paragraph">
              <wp:posOffset>211703</wp:posOffset>
            </wp:positionV>
            <wp:extent cx="5792369" cy="296799"/>
            <wp:effectExtent l="0" t="0" r="0" b="0"/>
            <wp:wrapTopAndBottom/>
            <wp:docPr id="12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1037" cstate="print"/>
                    <a:stretch>
                      <a:fillRect/>
                    </a:stretch>
                  </pic:blipFill>
                  <pic:spPr>
                    <a:xfrm>
                      <a:off x="0" y="0"/>
                      <a:ext cx="5792369" cy="296799"/>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7"/>
        <w:rPr>
          <w:rFonts w:eastAsia="Trebuchet MS"/>
          <w:sz w:val="16"/>
          <w:szCs w:val="20"/>
        </w:rPr>
      </w:pPr>
      <w:r w:rsidRPr="008327EB">
        <w:rPr>
          <w:rFonts w:eastAsia="Trebuchet MS"/>
          <w:noProof/>
          <w:sz w:val="20"/>
          <w:szCs w:val="20"/>
          <w:lang w:val="pt-BR" w:eastAsia="pt-BR"/>
        </w:rPr>
        <w:drawing>
          <wp:anchor distT="0" distB="0" distL="0" distR="0" simplePos="0" relativeHeight="487998976" behindDoc="0" locked="0" layoutInCell="1" allowOverlap="1" wp14:anchorId="525F8EBA" wp14:editId="36F365F7">
            <wp:simplePos x="0" y="0"/>
            <wp:positionH relativeFrom="page">
              <wp:posOffset>2003029</wp:posOffset>
            </wp:positionH>
            <wp:positionV relativeFrom="paragraph">
              <wp:posOffset>147181</wp:posOffset>
            </wp:positionV>
            <wp:extent cx="3903024" cy="414337"/>
            <wp:effectExtent l="0" t="0" r="0" b="0"/>
            <wp:wrapTopAndBottom/>
            <wp:docPr id="12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1032" cstate="print"/>
                    <a:stretch>
                      <a:fillRect/>
                    </a:stretch>
                  </pic:blipFill>
                  <pic:spPr>
                    <a:xfrm>
                      <a:off x="0" y="0"/>
                      <a:ext cx="3903024" cy="414337"/>
                    </a:xfrm>
                    <a:prstGeom prst="rect">
                      <a:avLst/>
                    </a:prstGeom>
                  </pic:spPr>
                </pic:pic>
              </a:graphicData>
            </a:graphic>
          </wp:anchor>
        </w:drawing>
      </w:r>
    </w:p>
    <w:p w:rsidR="008327EB" w:rsidRPr="008327EB" w:rsidRDefault="008327EB" w:rsidP="00A97D60">
      <w:pP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329B79E4" wp14:editId="119FEC68">
            <wp:extent cx="5496946" cy="7996428"/>
            <wp:effectExtent l="0" t="0" r="0" b="0"/>
            <wp:docPr id="13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png"/>
                    <pic:cNvPicPr/>
                  </pic:nvPicPr>
                  <pic:blipFill>
                    <a:blip r:embed="rId1038" cstate="print"/>
                    <a:stretch>
                      <a:fillRect/>
                    </a:stretch>
                  </pic:blipFill>
                  <pic:spPr>
                    <a:xfrm>
                      <a:off x="0" y="0"/>
                      <a:ext cx="5496946" cy="7996428"/>
                    </a:xfrm>
                    <a:prstGeom prst="rect">
                      <a:avLst/>
                    </a:prstGeom>
                  </pic:spPr>
                </pic:pic>
              </a:graphicData>
            </a:graphic>
          </wp:inline>
        </w:drawing>
      </w:r>
    </w:p>
    <w:p w:rsidR="008327EB" w:rsidRPr="008327EB" w:rsidRDefault="008327EB" w:rsidP="00A97D60">
      <w:pPr>
        <w:spacing w:before="6"/>
        <w:rPr>
          <w:rFonts w:eastAsia="Trebuchet MS"/>
          <w:sz w:val="27"/>
          <w:szCs w:val="20"/>
        </w:rPr>
      </w:pPr>
    </w:p>
    <w:p w:rsidR="008327EB" w:rsidRPr="008327EB" w:rsidRDefault="008327EB" w:rsidP="00A97D60">
      <w:pPr>
        <w:spacing w:before="120"/>
        <w:rPr>
          <w:rFonts w:eastAsia="Trebuchet MS"/>
          <w:sz w:val="24"/>
        </w:rPr>
      </w:pPr>
      <w:r w:rsidRPr="008327EB">
        <w:rPr>
          <w:rFonts w:eastAsia="Trebuchet MS"/>
          <w:sz w:val="24"/>
        </w:rPr>
        <w:t>Planilha</w:t>
      </w:r>
      <w:r w:rsidRPr="008327EB">
        <w:rPr>
          <w:rFonts w:eastAsia="Trebuchet MS"/>
          <w:spacing w:val="-11"/>
          <w:sz w:val="24"/>
        </w:rPr>
        <w:t xml:space="preserve"> </w:t>
      </w:r>
      <w:r w:rsidRPr="008327EB">
        <w:rPr>
          <w:rFonts w:eastAsia="Trebuchet MS"/>
          <w:sz w:val="24"/>
        </w:rPr>
        <w:t>orçamentária</w:t>
      </w:r>
      <w:r w:rsidRPr="008327EB">
        <w:rPr>
          <w:rFonts w:eastAsia="Trebuchet MS"/>
          <w:spacing w:val="-11"/>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1"/>
          <w:sz w:val="24"/>
        </w:rPr>
        <w:t xml:space="preserve"> </w:t>
      </w:r>
      <w:r w:rsidRPr="008327EB">
        <w:rPr>
          <w:rFonts w:eastAsia="Trebuchet MS"/>
          <w:sz w:val="24"/>
        </w:rPr>
        <w:t>o</w:t>
      </w:r>
      <w:r w:rsidRPr="008327EB">
        <w:rPr>
          <w:rFonts w:eastAsia="Trebuchet MS"/>
          <w:spacing w:val="-11"/>
          <w:sz w:val="24"/>
        </w:rPr>
        <w:t xml:space="preserve"> </w:t>
      </w:r>
      <w:r w:rsidRPr="008327EB">
        <w:rPr>
          <w:rFonts w:eastAsia="Trebuchet MS"/>
          <w:sz w:val="24"/>
        </w:rPr>
        <w:t>Lote</w:t>
      </w:r>
      <w:r w:rsidRPr="008327EB">
        <w:rPr>
          <w:rFonts w:eastAsia="Trebuchet MS"/>
          <w:spacing w:val="-10"/>
          <w:sz w:val="24"/>
        </w:rPr>
        <w:t xml:space="preserve"> </w:t>
      </w:r>
      <w:r w:rsidRPr="008327EB">
        <w:rPr>
          <w:rFonts w:eastAsia="Trebuchet MS"/>
          <w:sz w:val="24"/>
        </w:rPr>
        <w:t>02</w:t>
      </w:r>
      <w:r w:rsidRPr="008327EB">
        <w:rPr>
          <w:rFonts w:eastAsia="Trebuchet MS"/>
          <w:spacing w:val="-11"/>
          <w:sz w:val="24"/>
        </w:rPr>
        <w:t xml:space="preserve"> </w:t>
      </w:r>
      <w:r w:rsidRPr="008327EB">
        <w:rPr>
          <w:rFonts w:eastAsia="Trebuchet MS"/>
          <w:sz w:val="24"/>
        </w:rPr>
        <w:t>(Anexo</w:t>
      </w:r>
      <w:r w:rsidRPr="008327EB">
        <w:rPr>
          <w:rFonts w:eastAsia="Trebuchet MS"/>
          <w:spacing w:val="-11"/>
          <w:sz w:val="24"/>
        </w:rPr>
        <w:t xml:space="preserve"> </w:t>
      </w:r>
      <w:r w:rsidRPr="008327EB">
        <w:rPr>
          <w:rFonts w:eastAsia="Trebuchet MS"/>
          <w:sz w:val="24"/>
        </w:rPr>
        <w:t>B</w:t>
      </w:r>
      <w:r w:rsidRPr="008327EB">
        <w:rPr>
          <w:rFonts w:eastAsia="Trebuchet MS"/>
          <w:spacing w:val="-11"/>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A97D60">
      <w:pPr>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3F3D1DAF" wp14:editId="26A89C7D">
            <wp:extent cx="5794662" cy="2653093"/>
            <wp:effectExtent l="0" t="0" r="0" b="0"/>
            <wp:docPr id="13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png"/>
                    <pic:cNvPicPr/>
                  </pic:nvPicPr>
                  <pic:blipFill>
                    <a:blip r:embed="rId1039" cstate="print"/>
                    <a:stretch>
                      <a:fillRect/>
                    </a:stretch>
                  </pic:blipFill>
                  <pic:spPr>
                    <a:xfrm>
                      <a:off x="0" y="0"/>
                      <a:ext cx="5794662" cy="2653093"/>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1"/>
        <w:rPr>
          <w:rFonts w:eastAsia="Trebuchet MS"/>
          <w:sz w:val="19"/>
          <w:szCs w:val="20"/>
        </w:rPr>
      </w:pPr>
      <w:r w:rsidRPr="008327EB">
        <w:rPr>
          <w:rFonts w:eastAsia="Trebuchet MS"/>
          <w:noProof/>
          <w:sz w:val="20"/>
          <w:szCs w:val="20"/>
          <w:lang w:val="pt-BR" w:eastAsia="pt-BR"/>
        </w:rPr>
        <w:drawing>
          <wp:anchor distT="0" distB="0" distL="0" distR="0" simplePos="0" relativeHeight="488000000" behindDoc="0" locked="0" layoutInCell="1" allowOverlap="1" wp14:anchorId="2D88400D" wp14:editId="5F0E07FD">
            <wp:simplePos x="0" y="0"/>
            <wp:positionH relativeFrom="page">
              <wp:posOffset>1099049</wp:posOffset>
            </wp:positionH>
            <wp:positionV relativeFrom="paragraph">
              <wp:posOffset>165983</wp:posOffset>
            </wp:positionV>
            <wp:extent cx="5698428" cy="2891599"/>
            <wp:effectExtent l="0" t="0" r="0" b="0"/>
            <wp:wrapTopAndBottom/>
            <wp:docPr id="13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png"/>
                    <pic:cNvPicPr/>
                  </pic:nvPicPr>
                  <pic:blipFill>
                    <a:blip r:embed="rId1040" cstate="print"/>
                    <a:stretch>
                      <a:fillRect/>
                    </a:stretch>
                  </pic:blipFill>
                  <pic:spPr>
                    <a:xfrm>
                      <a:off x="0" y="0"/>
                      <a:ext cx="5698428" cy="2891599"/>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spacing w:before="1"/>
        <w:rPr>
          <w:rFonts w:eastAsia="Trebuchet MS"/>
          <w:sz w:val="23"/>
          <w:szCs w:val="20"/>
        </w:rPr>
      </w:pPr>
      <w:r w:rsidRPr="008327EB">
        <w:rPr>
          <w:rFonts w:eastAsia="Trebuchet MS"/>
          <w:noProof/>
          <w:sz w:val="20"/>
          <w:szCs w:val="20"/>
          <w:lang w:val="pt-BR" w:eastAsia="pt-BR"/>
        </w:rPr>
        <w:drawing>
          <wp:anchor distT="0" distB="0" distL="0" distR="0" simplePos="0" relativeHeight="488001024" behindDoc="0" locked="0" layoutInCell="1" allowOverlap="1" wp14:anchorId="385569E0" wp14:editId="3FCB7E9B">
            <wp:simplePos x="0" y="0"/>
            <wp:positionH relativeFrom="page">
              <wp:posOffset>1099049</wp:posOffset>
            </wp:positionH>
            <wp:positionV relativeFrom="paragraph">
              <wp:posOffset>195382</wp:posOffset>
            </wp:positionV>
            <wp:extent cx="5829258" cy="308324"/>
            <wp:effectExtent l="0" t="0" r="0" b="0"/>
            <wp:wrapTopAndBottom/>
            <wp:docPr id="13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png"/>
                    <pic:cNvPicPr/>
                  </pic:nvPicPr>
                  <pic:blipFill>
                    <a:blip r:embed="rId1041" cstate="print"/>
                    <a:stretch>
                      <a:fillRect/>
                    </a:stretch>
                  </pic:blipFill>
                  <pic:spPr>
                    <a:xfrm>
                      <a:off x="0" y="0"/>
                      <a:ext cx="5829258" cy="308324"/>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3"/>
        <w:rPr>
          <w:rFonts w:eastAsia="Trebuchet MS"/>
          <w:sz w:val="11"/>
          <w:szCs w:val="20"/>
        </w:rPr>
      </w:pPr>
      <w:r w:rsidRPr="008327EB">
        <w:rPr>
          <w:rFonts w:eastAsia="Trebuchet MS"/>
          <w:noProof/>
          <w:sz w:val="20"/>
          <w:szCs w:val="20"/>
          <w:lang w:val="pt-BR" w:eastAsia="pt-BR"/>
        </w:rPr>
        <w:drawing>
          <wp:anchor distT="0" distB="0" distL="0" distR="0" simplePos="0" relativeHeight="488002048" behindDoc="0" locked="0" layoutInCell="1" allowOverlap="1" wp14:anchorId="7CC4DE0A" wp14:editId="27872EC1">
            <wp:simplePos x="0" y="0"/>
            <wp:positionH relativeFrom="page">
              <wp:posOffset>2003029</wp:posOffset>
            </wp:positionH>
            <wp:positionV relativeFrom="paragraph">
              <wp:posOffset>107775</wp:posOffset>
            </wp:positionV>
            <wp:extent cx="3903024" cy="414337"/>
            <wp:effectExtent l="0" t="0" r="0" b="0"/>
            <wp:wrapTopAndBottom/>
            <wp:docPr id="13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png"/>
                    <pic:cNvPicPr/>
                  </pic:nvPicPr>
                  <pic:blipFill>
                    <a:blip r:embed="rId1032" cstate="print"/>
                    <a:stretch>
                      <a:fillRect/>
                    </a:stretch>
                  </pic:blipFill>
                  <pic:spPr>
                    <a:xfrm>
                      <a:off x="0" y="0"/>
                      <a:ext cx="3903024" cy="414337"/>
                    </a:xfrm>
                    <a:prstGeom prst="rect">
                      <a:avLst/>
                    </a:prstGeom>
                  </pic:spPr>
                </pic:pic>
              </a:graphicData>
            </a:graphic>
          </wp:anchor>
        </w:drawing>
      </w:r>
    </w:p>
    <w:p w:rsidR="008327EB" w:rsidRPr="008327EB" w:rsidRDefault="008327EB" w:rsidP="00A97D60">
      <w:pPr>
        <w:rPr>
          <w:rFonts w:eastAsia="Trebuchet MS"/>
          <w:sz w:val="11"/>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08196507" wp14:editId="514578E3">
            <wp:extent cx="5475400" cy="4664583"/>
            <wp:effectExtent l="0" t="0" r="0" b="0"/>
            <wp:docPr id="140"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png"/>
                    <pic:cNvPicPr/>
                  </pic:nvPicPr>
                  <pic:blipFill>
                    <a:blip r:embed="rId1042" cstate="print"/>
                    <a:stretch>
                      <a:fillRect/>
                    </a:stretch>
                  </pic:blipFill>
                  <pic:spPr>
                    <a:xfrm>
                      <a:off x="0" y="0"/>
                      <a:ext cx="5475400" cy="4664583"/>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264"/>
        <w:rPr>
          <w:rFonts w:eastAsia="Trebuchet MS"/>
          <w:sz w:val="24"/>
        </w:rPr>
      </w:pPr>
      <w:r w:rsidRPr="008327EB">
        <w:rPr>
          <w:rFonts w:eastAsia="Trebuchet MS"/>
          <w:sz w:val="24"/>
        </w:rPr>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2"/>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2"/>
          <w:sz w:val="24"/>
        </w:rPr>
        <w:t xml:space="preserve"> </w:t>
      </w:r>
      <w:r w:rsidRPr="008327EB">
        <w:rPr>
          <w:rFonts w:eastAsia="Trebuchet MS"/>
          <w:sz w:val="24"/>
        </w:rPr>
        <w:t>03</w:t>
      </w:r>
      <w:r w:rsidRPr="008327EB">
        <w:rPr>
          <w:rFonts w:eastAsia="Trebuchet MS"/>
          <w:spacing w:val="-12"/>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C</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A97D60">
      <w:pPr>
        <w:rPr>
          <w:rFonts w:eastAsia="Trebuchet MS"/>
          <w:sz w:val="20"/>
          <w:szCs w:val="20"/>
        </w:rPr>
      </w:pPr>
    </w:p>
    <w:p w:rsidR="008327EB" w:rsidRPr="008327EB" w:rsidRDefault="008327EB" w:rsidP="00A97D60">
      <w:pPr>
        <w:spacing w:before="7"/>
        <w:rPr>
          <w:rFonts w:eastAsia="Trebuchet MS"/>
          <w:sz w:val="16"/>
          <w:szCs w:val="20"/>
        </w:rPr>
      </w:pPr>
      <w:r w:rsidRPr="008327EB">
        <w:rPr>
          <w:rFonts w:eastAsia="Trebuchet MS"/>
          <w:noProof/>
          <w:sz w:val="20"/>
          <w:szCs w:val="20"/>
          <w:lang w:val="pt-BR" w:eastAsia="pt-BR"/>
        </w:rPr>
        <w:drawing>
          <wp:anchor distT="0" distB="0" distL="0" distR="0" simplePos="0" relativeHeight="488003072" behindDoc="0" locked="0" layoutInCell="1" allowOverlap="1" wp14:anchorId="713B70E8" wp14:editId="10676953">
            <wp:simplePos x="0" y="0"/>
            <wp:positionH relativeFrom="page">
              <wp:posOffset>1099049</wp:posOffset>
            </wp:positionH>
            <wp:positionV relativeFrom="paragraph">
              <wp:posOffset>147563</wp:posOffset>
            </wp:positionV>
            <wp:extent cx="5654889" cy="2579751"/>
            <wp:effectExtent l="0" t="0" r="0" b="0"/>
            <wp:wrapTopAndBottom/>
            <wp:docPr id="14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pic:cNvPicPr/>
                  </pic:nvPicPr>
                  <pic:blipFill>
                    <a:blip r:embed="rId1043" cstate="print"/>
                    <a:stretch>
                      <a:fillRect/>
                    </a:stretch>
                  </pic:blipFill>
                  <pic:spPr>
                    <a:xfrm>
                      <a:off x="0" y="0"/>
                      <a:ext cx="5654889" cy="2579751"/>
                    </a:xfrm>
                    <a:prstGeom prst="rect">
                      <a:avLst/>
                    </a:prstGeom>
                  </pic:spPr>
                </pic:pic>
              </a:graphicData>
            </a:graphic>
          </wp:anchor>
        </w:drawing>
      </w:r>
    </w:p>
    <w:p w:rsidR="008327EB" w:rsidRPr="008327EB" w:rsidRDefault="008327EB" w:rsidP="00A97D60">
      <w:pP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6A403DFC" wp14:editId="3D96EC86">
            <wp:extent cx="5774571" cy="3130677"/>
            <wp:effectExtent l="0" t="0" r="0" b="0"/>
            <wp:docPr id="14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png"/>
                    <pic:cNvPicPr/>
                  </pic:nvPicPr>
                  <pic:blipFill>
                    <a:blip r:embed="rId1044" cstate="print"/>
                    <a:stretch>
                      <a:fillRect/>
                    </a:stretch>
                  </pic:blipFill>
                  <pic:spPr>
                    <a:xfrm>
                      <a:off x="0" y="0"/>
                      <a:ext cx="5774571" cy="3130677"/>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3"/>
        <w:rPr>
          <w:rFonts w:eastAsia="Trebuchet MS"/>
          <w:sz w:val="20"/>
          <w:szCs w:val="20"/>
        </w:rPr>
      </w:pPr>
      <w:r w:rsidRPr="008327EB">
        <w:rPr>
          <w:rFonts w:eastAsia="Trebuchet MS"/>
          <w:noProof/>
          <w:sz w:val="20"/>
          <w:szCs w:val="20"/>
          <w:lang w:val="pt-BR" w:eastAsia="pt-BR"/>
        </w:rPr>
        <w:drawing>
          <wp:anchor distT="0" distB="0" distL="0" distR="0" simplePos="0" relativeHeight="488004096" behindDoc="0" locked="0" layoutInCell="1" allowOverlap="1" wp14:anchorId="61FCB3CF" wp14:editId="368AF1F4">
            <wp:simplePos x="0" y="0"/>
            <wp:positionH relativeFrom="page">
              <wp:posOffset>1099049</wp:posOffset>
            </wp:positionH>
            <wp:positionV relativeFrom="paragraph">
              <wp:posOffset>174238</wp:posOffset>
            </wp:positionV>
            <wp:extent cx="5829257" cy="308324"/>
            <wp:effectExtent l="0" t="0" r="0" b="0"/>
            <wp:wrapTopAndBottom/>
            <wp:docPr id="14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png"/>
                    <pic:cNvPicPr/>
                  </pic:nvPicPr>
                  <pic:blipFill>
                    <a:blip r:embed="rId1045" cstate="print"/>
                    <a:stretch>
                      <a:fillRect/>
                    </a:stretch>
                  </pic:blipFill>
                  <pic:spPr>
                    <a:xfrm>
                      <a:off x="0" y="0"/>
                      <a:ext cx="5829257" cy="308324"/>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spacing w:before="2"/>
        <w:rPr>
          <w:rFonts w:eastAsia="Trebuchet MS"/>
          <w:sz w:val="18"/>
          <w:szCs w:val="20"/>
        </w:rPr>
      </w:pPr>
      <w:r w:rsidRPr="008327EB">
        <w:rPr>
          <w:rFonts w:eastAsia="Trebuchet MS"/>
          <w:noProof/>
          <w:sz w:val="20"/>
          <w:szCs w:val="20"/>
          <w:lang w:val="pt-BR" w:eastAsia="pt-BR"/>
        </w:rPr>
        <w:drawing>
          <wp:anchor distT="0" distB="0" distL="0" distR="0" simplePos="0" relativeHeight="488005120" behindDoc="0" locked="0" layoutInCell="1" allowOverlap="1" wp14:anchorId="0B70EABF" wp14:editId="05EA5158">
            <wp:simplePos x="0" y="0"/>
            <wp:positionH relativeFrom="page">
              <wp:posOffset>1226325</wp:posOffset>
            </wp:positionH>
            <wp:positionV relativeFrom="paragraph">
              <wp:posOffset>159283</wp:posOffset>
            </wp:positionV>
            <wp:extent cx="5345034" cy="4553521"/>
            <wp:effectExtent l="0" t="0" r="0" b="0"/>
            <wp:wrapTopAndBottom/>
            <wp:docPr id="14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2.png"/>
                    <pic:cNvPicPr/>
                  </pic:nvPicPr>
                  <pic:blipFill>
                    <a:blip r:embed="rId1042" cstate="print"/>
                    <a:stretch>
                      <a:fillRect/>
                    </a:stretch>
                  </pic:blipFill>
                  <pic:spPr>
                    <a:xfrm>
                      <a:off x="0" y="0"/>
                      <a:ext cx="5345034" cy="4553521"/>
                    </a:xfrm>
                    <a:prstGeom prst="rect">
                      <a:avLst/>
                    </a:prstGeom>
                  </pic:spPr>
                </pic:pic>
              </a:graphicData>
            </a:graphic>
          </wp:anchor>
        </w:drawing>
      </w:r>
    </w:p>
    <w:p w:rsidR="008327EB" w:rsidRPr="008327EB" w:rsidRDefault="008327EB" w:rsidP="00A97D60">
      <w:pPr>
        <w:rPr>
          <w:rFonts w:eastAsia="Trebuchet MS"/>
          <w:sz w:val="18"/>
        </w:rPr>
        <w:sectPr w:rsidR="008327EB" w:rsidRPr="008327EB">
          <w:pgSz w:w="11920" w:h="16860"/>
          <w:pgMar w:top="1620" w:right="740" w:bottom="920" w:left="1580" w:header="660" w:footer="739" w:gutter="0"/>
          <w:cols w:space="720"/>
        </w:sectPr>
      </w:pPr>
    </w:p>
    <w:p w:rsidR="008327EB" w:rsidRPr="008327EB" w:rsidRDefault="008327EB" w:rsidP="00A97D60">
      <w:pPr>
        <w:spacing w:before="100"/>
        <w:rPr>
          <w:rFonts w:eastAsia="Trebuchet MS"/>
          <w:sz w:val="24"/>
        </w:rPr>
      </w:pPr>
      <w:r w:rsidRPr="008327EB">
        <w:rPr>
          <w:rFonts w:eastAsia="Trebuchet MS"/>
          <w:sz w:val="24"/>
        </w:rPr>
        <w:lastRenderedPageBreak/>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1"/>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1"/>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1"/>
          <w:sz w:val="24"/>
        </w:rPr>
        <w:t xml:space="preserve"> </w:t>
      </w:r>
      <w:r w:rsidRPr="008327EB">
        <w:rPr>
          <w:rFonts w:eastAsia="Trebuchet MS"/>
          <w:sz w:val="24"/>
        </w:rPr>
        <w:t>04</w:t>
      </w:r>
      <w:r w:rsidRPr="008327EB">
        <w:rPr>
          <w:rFonts w:eastAsia="Trebuchet MS"/>
          <w:spacing w:val="-11"/>
          <w:sz w:val="24"/>
        </w:rPr>
        <w:t xml:space="preserve"> </w:t>
      </w:r>
      <w:r w:rsidRPr="008327EB">
        <w:rPr>
          <w:rFonts w:eastAsia="Trebuchet MS"/>
          <w:sz w:val="24"/>
        </w:rPr>
        <w:t>(Anexo</w:t>
      </w:r>
      <w:r w:rsidRPr="008327EB">
        <w:rPr>
          <w:rFonts w:eastAsia="Trebuchet MS"/>
          <w:spacing w:val="-11"/>
          <w:sz w:val="24"/>
        </w:rPr>
        <w:t xml:space="preserve"> </w:t>
      </w:r>
      <w:r w:rsidRPr="008327EB">
        <w:rPr>
          <w:rFonts w:eastAsia="Trebuchet MS"/>
          <w:sz w:val="24"/>
        </w:rPr>
        <w:t>D</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A97D60">
      <w:pPr>
        <w:rPr>
          <w:rFonts w:eastAsia="Trebuchet MS"/>
          <w:sz w:val="20"/>
          <w:szCs w:val="20"/>
        </w:rPr>
      </w:pPr>
    </w:p>
    <w:p w:rsidR="008327EB" w:rsidRPr="008327EB" w:rsidRDefault="008327EB" w:rsidP="00A97D60">
      <w:pPr>
        <w:spacing w:before="8"/>
        <w:rPr>
          <w:rFonts w:eastAsia="Trebuchet MS"/>
          <w:sz w:val="16"/>
          <w:szCs w:val="20"/>
        </w:rPr>
      </w:pPr>
      <w:r w:rsidRPr="008327EB">
        <w:rPr>
          <w:rFonts w:eastAsia="Trebuchet MS"/>
          <w:noProof/>
          <w:sz w:val="20"/>
          <w:szCs w:val="20"/>
          <w:lang w:val="pt-BR" w:eastAsia="pt-BR"/>
        </w:rPr>
        <w:drawing>
          <wp:anchor distT="0" distB="0" distL="0" distR="0" simplePos="0" relativeHeight="488006144" behindDoc="0" locked="0" layoutInCell="1" allowOverlap="1" wp14:anchorId="093F5A0A" wp14:editId="5E6DE688">
            <wp:simplePos x="0" y="0"/>
            <wp:positionH relativeFrom="page">
              <wp:posOffset>1099049</wp:posOffset>
            </wp:positionH>
            <wp:positionV relativeFrom="paragraph">
              <wp:posOffset>147815</wp:posOffset>
            </wp:positionV>
            <wp:extent cx="5792367" cy="2671191"/>
            <wp:effectExtent l="0" t="0" r="0" b="0"/>
            <wp:wrapTopAndBottom/>
            <wp:docPr id="14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1046" cstate="print"/>
                    <a:stretch>
                      <a:fillRect/>
                    </a:stretch>
                  </pic:blipFill>
                  <pic:spPr>
                    <a:xfrm>
                      <a:off x="0" y="0"/>
                      <a:ext cx="5792367" cy="2671191"/>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spacing w:before="10"/>
        <w:rPr>
          <w:rFonts w:eastAsia="Trebuchet MS"/>
          <w:sz w:val="16"/>
          <w:szCs w:val="20"/>
        </w:rPr>
      </w:pPr>
      <w:r w:rsidRPr="008327EB">
        <w:rPr>
          <w:rFonts w:eastAsia="Trebuchet MS"/>
          <w:noProof/>
          <w:sz w:val="20"/>
          <w:szCs w:val="20"/>
          <w:lang w:val="pt-BR" w:eastAsia="pt-BR"/>
        </w:rPr>
        <w:drawing>
          <wp:anchor distT="0" distB="0" distL="0" distR="0" simplePos="0" relativeHeight="488007168" behindDoc="0" locked="0" layoutInCell="1" allowOverlap="1" wp14:anchorId="3931D263" wp14:editId="4760F7C8">
            <wp:simplePos x="0" y="0"/>
            <wp:positionH relativeFrom="page">
              <wp:posOffset>1099049</wp:posOffset>
            </wp:positionH>
            <wp:positionV relativeFrom="paragraph">
              <wp:posOffset>149092</wp:posOffset>
            </wp:positionV>
            <wp:extent cx="5707334" cy="2792349"/>
            <wp:effectExtent l="0" t="0" r="0" b="0"/>
            <wp:wrapTopAndBottom/>
            <wp:docPr id="15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1047" cstate="print"/>
                    <a:stretch>
                      <a:fillRect/>
                    </a:stretch>
                  </pic:blipFill>
                  <pic:spPr>
                    <a:xfrm>
                      <a:off x="0" y="0"/>
                      <a:ext cx="5707334" cy="2792349"/>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spacing w:before="4"/>
        <w:rPr>
          <w:rFonts w:eastAsia="Trebuchet MS"/>
          <w:szCs w:val="20"/>
        </w:rPr>
      </w:pPr>
      <w:r w:rsidRPr="008327EB">
        <w:rPr>
          <w:rFonts w:eastAsia="Trebuchet MS"/>
          <w:noProof/>
          <w:sz w:val="20"/>
          <w:szCs w:val="20"/>
          <w:lang w:val="pt-BR" w:eastAsia="pt-BR"/>
        </w:rPr>
        <w:drawing>
          <wp:anchor distT="0" distB="0" distL="0" distR="0" simplePos="0" relativeHeight="488008192" behindDoc="0" locked="0" layoutInCell="1" allowOverlap="1" wp14:anchorId="6E0E88FF" wp14:editId="3EAA9A92">
            <wp:simplePos x="0" y="0"/>
            <wp:positionH relativeFrom="page">
              <wp:posOffset>1099049</wp:posOffset>
            </wp:positionH>
            <wp:positionV relativeFrom="paragraph">
              <wp:posOffset>189858</wp:posOffset>
            </wp:positionV>
            <wp:extent cx="5792370" cy="296799"/>
            <wp:effectExtent l="0" t="0" r="0" b="0"/>
            <wp:wrapTopAndBottom/>
            <wp:docPr id="15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1048" cstate="print"/>
                    <a:stretch>
                      <a:fillRect/>
                    </a:stretch>
                  </pic:blipFill>
                  <pic:spPr>
                    <a:xfrm>
                      <a:off x="0" y="0"/>
                      <a:ext cx="5792370" cy="296799"/>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1"/>
        <w:rPr>
          <w:rFonts w:eastAsia="Trebuchet MS"/>
          <w:sz w:val="23"/>
          <w:szCs w:val="20"/>
        </w:rPr>
      </w:pPr>
      <w:r w:rsidRPr="008327EB">
        <w:rPr>
          <w:rFonts w:eastAsia="Trebuchet MS"/>
          <w:noProof/>
          <w:sz w:val="20"/>
          <w:szCs w:val="20"/>
          <w:lang w:val="pt-BR" w:eastAsia="pt-BR"/>
        </w:rPr>
        <w:drawing>
          <wp:anchor distT="0" distB="0" distL="0" distR="0" simplePos="0" relativeHeight="488009216" behindDoc="0" locked="0" layoutInCell="1" allowOverlap="1" wp14:anchorId="31F89726" wp14:editId="28CB6AEB">
            <wp:simplePos x="0" y="0"/>
            <wp:positionH relativeFrom="page">
              <wp:posOffset>2003029</wp:posOffset>
            </wp:positionH>
            <wp:positionV relativeFrom="paragraph">
              <wp:posOffset>194983</wp:posOffset>
            </wp:positionV>
            <wp:extent cx="3903024" cy="414337"/>
            <wp:effectExtent l="0" t="0" r="0" b="0"/>
            <wp:wrapTopAndBottom/>
            <wp:docPr id="15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png"/>
                    <pic:cNvPicPr/>
                  </pic:nvPicPr>
                  <pic:blipFill>
                    <a:blip r:embed="rId1032" cstate="print"/>
                    <a:stretch>
                      <a:fillRect/>
                    </a:stretch>
                  </pic:blipFill>
                  <pic:spPr>
                    <a:xfrm>
                      <a:off x="0" y="0"/>
                      <a:ext cx="3903024" cy="414337"/>
                    </a:xfrm>
                    <a:prstGeom prst="rect">
                      <a:avLst/>
                    </a:prstGeom>
                  </pic:spPr>
                </pic:pic>
              </a:graphicData>
            </a:graphic>
          </wp:anchor>
        </w:drawing>
      </w:r>
    </w:p>
    <w:p w:rsidR="008327EB" w:rsidRPr="008327EB" w:rsidRDefault="008327EB" w:rsidP="00A97D60">
      <w:pPr>
        <w:rPr>
          <w:rFonts w:eastAsia="Trebuchet MS"/>
          <w:sz w:val="23"/>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1ED1723E" wp14:editId="64188931">
            <wp:extent cx="5475400" cy="4664583"/>
            <wp:effectExtent l="0" t="0" r="0" b="0"/>
            <wp:docPr id="15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2.png"/>
                    <pic:cNvPicPr/>
                  </pic:nvPicPr>
                  <pic:blipFill>
                    <a:blip r:embed="rId1042" cstate="print"/>
                    <a:stretch>
                      <a:fillRect/>
                    </a:stretch>
                  </pic:blipFill>
                  <pic:spPr>
                    <a:xfrm>
                      <a:off x="0" y="0"/>
                      <a:ext cx="5475400" cy="4664583"/>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264"/>
        <w:rPr>
          <w:rFonts w:eastAsia="Trebuchet MS"/>
          <w:sz w:val="24"/>
        </w:rPr>
      </w:pPr>
      <w:r w:rsidRPr="008327EB">
        <w:rPr>
          <w:rFonts w:eastAsia="Trebuchet MS"/>
          <w:sz w:val="24"/>
        </w:rPr>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1"/>
          <w:sz w:val="24"/>
        </w:rPr>
        <w:t xml:space="preserve"> </w:t>
      </w:r>
      <w:r w:rsidRPr="008327EB">
        <w:rPr>
          <w:rFonts w:eastAsia="Trebuchet MS"/>
          <w:sz w:val="24"/>
        </w:rPr>
        <w:t>Lote</w:t>
      </w:r>
      <w:r w:rsidRPr="008327EB">
        <w:rPr>
          <w:rFonts w:eastAsia="Trebuchet MS"/>
          <w:spacing w:val="-12"/>
          <w:sz w:val="24"/>
        </w:rPr>
        <w:t xml:space="preserve"> </w:t>
      </w:r>
      <w:r w:rsidRPr="008327EB">
        <w:rPr>
          <w:rFonts w:eastAsia="Trebuchet MS"/>
          <w:sz w:val="24"/>
        </w:rPr>
        <w:t>05</w:t>
      </w:r>
      <w:r w:rsidRPr="008327EB">
        <w:rPr>
          <w:rFonts w:eastAsia="Trebuchet MS"/>
          <w:spacing w:val="-11"/>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DFD):</w:t>
      </w: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rPr>
          <w:rFonts w:eastAsia="Trebuchet MS"/>
          <w:sz w:val="20"/>
          <w:szCs w:val="20"/>
        </w:rPr>
      </w:pPr>
    </w:p>
    <w:p w:rsidR="008327EB" w:rsidRPr="008327EB" w:rsidRDefault="008327EB" w:rsidP="00A97D60">
      <w:pPr>
        <w:spacing w:before="8"/>
        <w:rPr>
          <w:rFonts w:eastAsia="Trebuchet MS"/>
          <w:sz w:val="15"/>
          <w:szCs w:val="20"/>
        </w:rPr>
      </w:pPr>
      <w:r w:rsidRPr="008327EB">
        <w:rPr>
          <w:rFonts w:eastAsia="Trebuchet MS"/>
          <w:noProof/>
          <w:sz w:val="20"/>
          <w:szCs w:val="20"/>
          <w:lang w:val="pt-BR" w:eastAsia="pt-BR"/>
        </w:rPr>
        <w:drawing>
          <wp:anchor distT="0" distB="0" distL="0" distR="0" simplePos="0" relativeHeight="488010240" behindDoc="0" locked="0" layoutInCell="1" allowOverlap="1" wp14:anchorId="1C540062" wp14:editId="5D9F7270">
            <wp:simplePos x="0" y="0"/>
            <wp:positionH relativeFrom="page">
              <wp:posOffset>2003029</wp:posOffset>
            </wp:positionH>
            <wp:positionV relativeFrom="paragraph">
              <wp:posOffset>140442</wp:posOffset>
            </wp:positionV>
            <wp:extent cx="3903024" cy="414337"/>
            <wp:effectExtent l="0" t="0" r="0" b="0"/>
            <wp:wrapTopAndBottom/>
            <wp:docPr id="15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png"/>
                    <pic:cNvPicPr/>
                  </pic:nvPicPr>
                  <pic:blipFill>
                    <a:blip r:embed="rId1032" cstate="print"/>
                    <a:stretch>
                      <a:fillRect/>
                    </a:stretch>
                  </pic:blipFill>
                  <pic:spPr>
                    <a:xfrm>
                      <a:off x="0" y="0"/>
                      <a:ext cx="3903024" cy="414337"/>
                    </a:xfrm>
                    <a:prstGeom prst="rect">
                      <a:avLst/>
                    </a:prstGeom>
                  </pic:spPr>
                </pic:pic>
              </a:graphicData>
            </a:graphic>
          </wp:anchor>
        </w:drawing>
      </w:r>
    </w:p>
    <w:p w:rsidR="008327EB" w:rsidRPr="008327EB" w:rsidRDefault="008327EB" w:rsidP="00A97D60">
      <w:pPr>
        <w:rPr>
          <w:rFonts w:eastAsia="Trebuchet MS"/>
          <w:sz w:val="15"/>
        </w:rPr>
        <w:sectPr w:rsidR="008327EB" w:rsidRPr="008327EB">
          <w:pgSz w:w="11920" w:h="16860"/>
          <w:pgMar w:top="1620" w:right="740" w:bottom="920" w:left="1580" w:header="660" w:footer="739" w:gutter="0"/>
          <w:cols w:space="720"/>
        </w:sectPr>
      </w:pPr>
    </w:p>
    <w:p w:rsidR="008327EB" w:rsidRPr="008327EB" w:rsidRDefault="008327EB" w:rsidP="00A97D60">
      <w:pPr>
        <w:spacing w:before="6"/>
        <w:rPr>
          <w:rFonts w:eastAsia="Trebuchet MS"/>
          <w:sz w:val="9"/>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48F60D6D" wp14:editId="226DE72A">
            <wp:extent cx="5777338" cy="5834634"/>
            <wp:effectExtent l="0" t="0" r="0" b="0"/>
            <wp:docPr id="16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9.png"/>
                    <pic:cNvPicPr/>
                  </pic:nvPicPr>
                  <pic:blipFill>
                    <a:blip r:embed="rId1049" cstate="print"/>
                    <a:stretch>
                      <a:fillRect/>
                    </a:stretch>
                  </pic:blipFill>
                  <pic:spPr>
                    <a:xfrm>
                      <a:off x="0" y="0"/>
                      <a:ext cx="5777338" cy="5834634"/>
                    </a:xfrm>
                    <a:prstGeom prst="rect">
                      <a:avLst/>
                    </a:prstGeom>
                  </pic:spPr>
                </pic:pic>
              </a:graphicData>
            </a:graphic>
          </wp:inline>
        </w:drawing>
      </w:r>
    </w:p>
    <w:p w:rsidR="008327EB" w:rsidRPr="008327EB" w:rsidRDefault="008327EB" w:rsidP="00A97D60">
      <w:pPr>
        <w:rPr>
          <w:rFonts w:eastAsia="Trebuchet MS"/>
          <w:sz w:val="20"/>
          <w:szCs w:val="20"/>
        </w:rPr>
      </w:pPr>
    </w:p>
    <w:p w:rsidR="008327EB" w:rsidRPr="008327EB" w:rsidRDefault="008327EB" w:rsidP="00A97D60">
      <w:pPr>
        <w:spacing w:before="1"/>
        <w:rPr>
          <w:rFonts w:eastAsia="Trebuchet MS"/>
          <w:sz w:val="19"/>
          <w:szCs w:val="20"/>
        </w:rPr>
      </w:pPr>
      <w:r w:rsidRPr="008327EB">
        <w:rPr>
          <w:rFonts w:eastAsia="Trebuchet MS"/>
          <w:noProof/>
          <w:sz w:val="20"/>
          <w:szCs w:val="20"/>
          <w:lang w:val="pt-BR" w:eastAsia="pt-BR"/>
        </w:rPr>
        <w:drawing>
          <wp:anchor distT="0" distB="0" distL="0" distR="0" simplePos="0" relativeHeight="488011264" behindDoc="0" locked="0" layoutInCell="1" allowOverlap="1" wp14:anchorId="6D4A048E" wp14:editId="4B9DB4AB">
            <wp:simplePos x="0" y="0"/>
            <wp:positionH relativeFrom="page">
              <wp:posOffset>1099049</wp:posOffset>
            </wp:positionH>
            <wp:positionV relativeFrom="paragraph">
              <wp:posOffset>165983</wp:posOffset>
            </wp:positionV>
            <wp:extent cx="5709118" cy="264223"/>
            <wp:effectExtent l="0" t="0" r="0" b="0"/>
            <wp:wrapTopAndBottom/>
            <wp:docPr id="162"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png"/>
                    <pic:cNvPicPr/>
                  </pic:nvPicPr>
                  <pic:blipFill>
                    <a:blip r:embed="rId1050" cstate="print"/>
                    <a:stretch>
                      <a:fillRect/>
                    </a:stretch>
                  </pic:blipFill>
                  <pic:spPr>
                    <a:xfrm>
                      <a:off x="0" y="0"/>
                      <a:ext cx="5709118" cy="264223"/>
                    </a:xfrm>
                    <a:prstGeom prst="rect">
                      <a:avLst/>
                    </a:prstGeom>
                  </pic:spPr>
                </pic:pic>
              </a:graphicData>
            </a:graphic>
          </wp:anchor>
        </w:drawing>
      </w:r>
    </w:p>
    <w:p w:rsidR="008327EB" w:rsidRPr="008327EB" w:rsidRDefault="008327EB" w:rsidP="00A97D60">
      <w:pPr>
        <w:rPr>
          <w:rFonts w:eastAsia="Trebuchet MS"/>
          <w:sz w:val="20"/>
          <w:szCs w:val="20"/>
        </w:rPr>
      </w:pPr>
    </w:p>
    <w:p w:rsidR="008327EB" w:rsidRPr="008327EB" w:rsidRDefault="008327EB" w:rsidP="00A97D60">
      <w:pPr>
        <w:spacing w:before="250" w:line="424" w:lineRule="auto"/>
        <w:ind w:right="417"/>
        <w:jc w:val="both"/>
        <w:rPr>
          <w:rFonts w:eastAsia="Trebuchet MS"/>
          <w:sz w:val="24"/>
        </w:rPr>
      </w:pPr>
      <w:r w:rsidRPr="008327EB">
        <w:rPr>
          <w:rFonts w:eastAsia="Trebuchet MS"/>
          <w:sz w:val="24"/>
        </w:rPr>
        <w:t>Considerando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soma</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valores</w:t>
      </w:r>
      <w:r w:rsidRPr="008327EB">
        <w:rPr>
          <w:rFonts w:eastAsia="Trebuchet MS"/>
          <w:spacing w:val="1"/>
          <w:sz w:val="24"/>
        </w:rPr>
        <w:t xml:space="preserve"> </w:t>
      </w:r>
      <w:r w:rsidRPr="008327EB">
        <w:rPr>
          <w:rFonts w:eastAsia="Trebuchet MS"/>
          <w:sz w:val="24"/>
        </w:rPr>
        <w:t>totais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planilhas</w:t>
      </w:r>
      <w:r w:rsidRPr="008327EB">
        <w:rPr>
          <w:rFonts w:eastAsia="Trebuchet MS"/>
          <w:spacing w:val="1"/>
          <w:sz w:val="24"/>
        </w:rPr>
        <w:t xml:space="preserve"> </w:t>
      </w:r>
      <w:r w:rsidRPr="008327EB">
        <w:rPr>
          <w:rFonts w:eastAsia="Trebuchet MS"/>
          <w:sz w:val="24"/>
        </w:rPr>
        <w:t>orçamentárias</w:t>
      </w:r>
      <w:r w:rsidRPr="008327EB">
        <w:rPr>
          <w:rFonts w:eastAsia="Trebuchet MS"/>
          <w:spacing w:val="1"/>
          <w:sz w:val="24"/>
        </w:rPr>
        <w:t xml:space="preserve"> </w:t>
      </w:r>
      <w:r w:rsidRPr="008327EB">
        <w:rPr>
          <w:rFonts w:eastAsia="Trebuchet MS"/>
          <w:sz w:val="24"/>
        </w:rPr>
        <w:t>acima</w:t>
      </w:r>
      <w:r w:rsidRPr="008327EB">
        <w:rPr>
          <w:rFonts w:eastAsia="Trebuchet MS"/>
          <w:spacing w:val="1"/>
          <w:sz w:val="24"/>
        </w:rPr>
        <w:t xml:space="preserve"> </w:t>
      </w:r>
      <w:r w:rsidRPr="008327EB">
        <w:rPr>
          <w:rFonts w:eastAsia="Trebuchet MS"/>
          <w:sz w:val="24"/>
        </w:rPr>
        <w:t>mencionadas, a estimativa do valor da contratação para o período de 12 (doze)</w:t>
      </w:r>
      <w:r w:rsidRPr="008327EB">
        <w:rPr>
          <w:rFonts w:eastAsia="Trebuchet MS"/>
          <w:spacing w:val="1"/>
          <w:sz w:val="24"/>
        </w:rPr>
        <w:t xml:space="preserve"> </w:t>
      </w:r>
      <w:r w:rsidRPr="008327EB">
        <w:rPr>
          <w:rFonts w:eastAsia="Trebuchet MS"/>
          <w:sz w:val="24"/>
        </w:rPr>
        <w:t>meses</w:t>
      </w:r>
      <w:r w:rsidRPr="008327EB">
        <w:rPr>
          <w:rFonts w:eastAsia="Trebuchet MS"/>
          <w:spacing w:val="1"/>
          <w:sz w:val="24"/>
        </w:rPr>
        <w:t xml:space="preserve"> </w:t>
      </w:r>
      <w:r w:rsidRPr="008327EB">
        <w:rPr>
          <w:rFonts w:eastAsia="Trebuchet MS"/>
          <w:sz w:val="24"/>
        </w:rPr>
        <w:t>é</w:t>
      </w:r>
      <w:r w:rsidRPr="008327EB">
        <w:rPr>
          <w:rFonts w:eastAsia="Trebuchet MS"/>
          <w:spacing w:val="2"/>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w:t>
      </w:r>
      <w:r w:rsidRPr="008327EB">
        <w:rPr>
          <w:rFonts w:eastAsia="Trebuchet MS"/>
          <w:spacing w:val="-10"/>
          <w:sz w:val="24"/>
        </w:rPr>
        <w:t xml:space="preserve"> </w:t>
      </w:r>
      <w:r w:rsidRPr="008327EB">
        <w:rPr>
          <w:rFonts w:eastAsia="Trebuchet MS"/>
          <w:sz w:val="24"/>
        </w:rPr>
        <w:t>1.991.252,69</w:t>
      </w:r>
      <w:r w:rsidRPr="008327EB">
        <w:rPr>
          <w:rFonts w:eastAsia="Trebuchet MS"/>
          <w:spacing w:val="-11"/>
          <w:sz w:val="24"/>
        </w:rPr>
        <w:t xml:space="preserve"> </w:t>
      </w:r>
      <w:r w:rsidRPr="008327EB">
        <w:rPr>
          <w:rFonts w:eastAsia="Trebuchet MS"/>
          <w:sz w:val="24"/>
        </w:rPr>
        <w:t>(um</w:t>
      </w:r>
      <w:r w:rsidRPr="008327EB">
        <w:rPr>
          <w:rFonts w:eastAsia="Trebuchet MS"/>
          <w:spacing w:val="-10"/>
          <w:sz w:val="24"/>
        </w:rPr>
        <w:t xml:space="preserve"> </w:t>
      </w:r>
      <w:r w:rsidRPr="008327EB">
        <w:rPr>
          <w:rFonts w:eastAsia="Trebuchet MS"/>
          <w:sz w:val="24"/>
        </w:rPr>
        <w:t>milhão</w:t>
      </w:r>
      <w:r w:rsidRPr="008327EB">
        <w:rPr>
          <w:rFonts w:eastAsia="Trebuchet MS"/>
          <w:spacing w:val="-11"/>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novecentos</w:t>
      </w:r>
      <w:r w:rsidRPr="008327EB">
        <w:rPr>
          <w:rFonts w:eastAsia="Trebuchet MS"/>
          <w:spacing w:val="-10"/>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noventa</w:t>
      </w:r>
      <w:r w:rsidRPr="008327EB">
        <w:rPr>
          <w:rFonts w:eastAsia="Trebuchet MS"/>
          <w:spacing w:val="-10"/>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um</w:t>
      </w:r>
      <w:r w:rsidRPr="008327EB">
        <w:rPr>
          <w:rFonts w:eastAsia="Trebuchet MS"/>
          <w:spacing w:val="-10"/>
          <w:sz w:val="24"/>
        </w:rPr>
        <w:t xml:space="preserve"> </w:t>
      </w:r>
      <w:r w:rsidRPr="008327EB">
        <w:rPr>
          <w:rFonts w:eastAsia="Trebuchet MS"/>
          <w:sz w:val="24"/>
        </w:rPr>
        <w:t>mil</w:t>
      </w:r>
      <w:r w:rsidRPr="008327EB">
        <w:rPr>
          <w:rFonts w:eastAsia="Trebuchet MS"/>
          <w:spacing w:val="-11"/>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duzentos</w:t>
      </w:r>
      <w:r w:rsidRPr="008327EB">
        <w:rPr>
          <w:rFonts w:eastAsia="Trebuchet MS"/>
          <w:spacing w:val="-70"/>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cinquenta</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dois</w:t>
      </w:r>
      <w:r w:rsidRPr="008327EB">
        <w:rPr>
          <w:rFonts w:eastAsia="Trebuchet MS"/>
          <w:spacing w:val="2"/>
          <w:sz w:val="24"/>
        </w:rPr>
        <w:t xml:space="preserve"> </w:t>
      </w:r>
      <w:r w:rsidRPr="008327EB">
        <w:rPr>
          <w:rFonts w:eastAsia="Trebuchet MS"/>
          <w:sz w:val="24"/>
        </w:rPr>
        <w:t>reais</w:t>
      </w:r>
      <w:r w:rsidRPr="008327EB">
        <w:rPr>
          <w:rFonts w:eastAsia="Trebuchet MS"/>
          <w:spacing w:val="2"/>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sessenta</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nove</w:t>
      </w:r>
      <w:r w:rsidRPr="008327EB">
        <w:rPr>
          <w:rFonts w:eastAsia="Trebuchet MS"/>
          <w:spacing w:val="2"/>
          <w:sz w:val="24"/>
        </w:rPr>
        <w:t xml:space="preserve"> </w:t>
      </w:r>
      <w:r w:rsidRPr="008327EB">
        <w:rPr>
          <w:rFonts w:eastAsia="Trebuchet MS"/>
          <w:sz w:val="24"/>
        </w:rPr>
        <w:t>centavos).</w:t>
      </w:r>
    </w:p>
    <w:p w:rsidR="008327EB" w:rsidRPr="008327EB" w:rsidRDefault="008327EB" w:rsidP="00A97D60">
      <w:pPr>
        <w:spacing w:before="238" w:line="424" w:lineRule="auto"/>
        <w:ind w:right="417"/>
        <w:jc w:val="both"/>
        <w:rPr>
          <w:rFonts w:eastAsia="Trebuchet MS"/>
          <w:sz w:val="24"/>
        </w:rPr>
      </w:pPr>
      <w:r w:rsidRPr="008327EB">
        <w:rPr>
          <w:rFonts w:eastAsia="Trebuchet MS"/>
          <w:sz w:val="24"/>
        </w:rPr>
        <w:t>Este</w:t>
      </w:r>
      <w:r w:rsidRPr="008327EB">
        <w:rPr>
          <w:rFonts w:eastAsia="Trebuchet MS"/>
          <w:spacing w:val="5"/>
          <w:sz w:val="24"/>
        </w:rPr>
        <w:t xml:space="preserve"> </w:t>
      </w:r>
      <w:r w:rsidRPr="008327EB">
        <w:rPr>
          <w:rFonts w:eastAsia="Trebuchet MS"/>
          <w:sz w:val="24"/>
        </w:rPr>
        <w:t>signatário</w:t>
      </w:r>
      <w:r w:rsidRPr="008327EB">
        <w:rPr>
          <w:rFonts w:eastAsia="Trebuchet MS"/>
          <w:spacing w:val="5"/>
          <w:sz w:val="24"/>
        </w:rPr>
        <w:t xml:space="preserve"> </w:t>
      </w:r>
      <w:r w:rsidRPr="008327EB">
        <w:rPr>
          <w:rFonts w:eastAsia="Trebuchet MS"/>
          <w:sz w:val="24"/>
        </w:rPr>
        <w:t>registra</w:t>
      </w:r>
      <w:r w:rsidRPr="008327EB">
        <w:rPr>
          <w:rFonts w:eastAsia="Trebuchet MS"/>
          <w:spacing w:val="5"/>
          <w:sz w:val="24"/>
        </w:rPr>
        <w:t xml:space="preserve"> </w:t>
      </w:r>
      <w:r w:rsidRPr="008327EB">
        <w:rPr>
          <w:rFonts w:eastAsia="Trebuchet MS"/>
          <w:sz w:val="24"/>
        </w:rPr>
        <w:t>ser</w:t>
      </w:r>
      <w:r w:rsidRPr="008327EB">
        <w:rPr>
          <w:rFonts w:eastAsia="Trebuchet MS"/>
          <w:spacing w:val="-7"/>
          <w:sz w:val="24"/>
        </w:rPr>
        <w:t xml:space="preserve"> </w:t>
      </w:r>
      <w:r w:rsidRPr="008327EB">
        <w:rPr>
          <w:rFonts w:eastAsia="Trebuchet MS"/>
          <w:sz w:val="24"/>
        </w:rPr>
        <w:t>de</w:t>
      </w:r>
      <w:r w:rsidRPr="008327EB">
        <w:rPr>
          <w:rFonts w:eastAsia="Trebuchet MS"/>
          <w:spacing w:val="-7"/>
          <w:sz w:val="24"/>
        </w:rPr>
        <w:t xml:space="preserve"> </w:t>
      </w:r>
      <w:r w:rsidRPr="008327EB">
        <w:rPr>
          <w:rFonts w:eastAsia="Trebuchet MS"/>
          <w:sz w:val="24"/>
        </w:rPr>
        <w:t>grande</w:t>
      </w:r>
      <w:r w:rsidRPr="008327EB">
        <w:rPr>
          <w:rFonts w:eastAsia="Trebuchet MS"/>
          <w:spacing w:val="-8"/>
          <w:sz w:val="24"/>
        </w:rPr>
        <w:t xml:space="preserve"> </w:t>
      </w:r>
      <w:r w:rsidRPr="008327EB">
        <w:rPr>
          <w:rFonts w:eastAsia="Trebuchet MS"/>
          <w:sz w:val="24"/>
        </w:rPr>
        <w:t>importância</w:t>
      </w:r>
      <w:r w:rsidRPr="008327EB">
        <w:rPr>
          <w:rFonts w:eastAsia="Trebuchet MS"/>
          <w:spacing w:val="-7"/>
          <w:sz w:val="24"/>
        </w:rPr>
        <w:t xml:space="preserve"> </w:t>
      </w:r>
      <w:r w:rsidRPr="008327EB">
        <w:rPr>
          <w:rFonts w:eastAsia="Trebuchet MS"/>
          <w:sz w:val="24"/>
        </w:rPr>
        <w:t>que</w:t>
      </w:r>
      <w:r w:rsidRPr="008327EB">
        <w:rPr>
          <w:rFonts w:eastAsia="Trebuchet MS"/>
          <w:spacing w:val="-8"/>
          <w:sz w:val="24"/>
        </w:rPr>
        <w:t xml:space="preserve"> </w:t>
      </w:r>
      <w:r w:rsidRPr="008327EB">
        <w:rPr>
          <w:rFonts w:eastAsia="Trebuchet MS"/>
          <w:sz w:val="24"/>
        </w:rPr>
        <w:t>o</w:t>
      </w:r>
      <w:r w:rsidRPr="008327EB">
        <w:rPr>
          <w:rFonts w:eastAsia="Trebuchet MS"/>
          <w:spacing w:val="-7"/>
          <w:sz w:val="24"/>
        </w:rPr>
        <w:t xml:space="preserve"> </w:t>
      </w:r>
      <w:r w:rsidRPr="008327EB">
        <w:rPr>
          <w:rFonts w:eastAsia="Trebuchet MS"/>
          <w:sz w:val="24"/>
        </w:rPr>
        <w:t>órgão</w:t>
      </w:r>
      <w:r w:rsidRPr="008327EB">
        <w:rPr>
          <w:rFonts w:eastAsia="Trebuchet MS"/>
          <w:spacing w:val="-7"/>
          <w:sz w:val="24"/>
        </w:rPr>
        <w:t xml:space="preserve"> </w:t>
      </w:r>
      <w:r w:rsidRPr="008327EB">
        <w:rPr>
          <w:rFonts w:eastAsia="Trebuchet MS"/>
          <w:sz w:val="24"/>
        </w:rPr>
        <w:t>demandante</w:t>
      </w:r>
      <w:r w:rsidRPr="008327EB">
        <w:rPr>
          <w:rFonts w:eastAsia="Trebuchet MS"/>
          <w:spacing w:val="-8"/>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órgãos</w:t>
      </w:r>
      <w:r w:rsidRPr="008327EB">
        <w:rPr>
          <w:rFonts w:eastAsia="Trebuchet MS"/>
          <w:spacing w:val="-70"/>
          <w:sz w:val="24"/>
        </w:rPr>
        <w:t xml:space="preserve"> </w:t>
      </w:r>
      <w:r w:rsidRPr="008327EB">
        <w:rPr>
          <w:rFonts w:eastAsia="Trebuchet MS"/>
          <w:sz w:val="24"/>
        </w:rPr>
        <w:t>competentes</w:t>
      </w:r>
      <w:r w:rsidRPr="008327EB">
        <w:rPr>
          <w:rFonts w:eastAsia="Trebuchet MS"/>
          <w:spacing w:val="4"/>
          <w:sz w:val="24"/>
        </w:rPr>
        <w:t xml:space="preserve"> </w:t>
      </w:r>
      <w:r w:rsidRPr="008327EB">
        <w:rPr>
          <w:rFonts w:eastAsia="Trebuchet MS"/>
          <w:sz w:val="24"/>
        </w:rPr>
        <w:t>realizem</w:t>
      </w:r>
      <w:r w:rsidRPr="008327EB">
        <w:rPr>
          <w:rFonts w:eastAsia="Trebuchet MS"/>
          <w:spacing w:val="61"/>
          <w:sz w:val="24"/>
        </w:rPr>
        <w:t xml:space="preserve"> </w:t>
      </w:r>
      <w:r w:rsidRPr="008327EB">
        <w:rPr>
          <w:rFonts w:eastAsia="Trebuchet MS"/>
          <w:sz w:val="24"/>
        </w:rPr>
        <w:t>uma</w:t>
      </w:r>
      <w:r w:rsidRPr="008327EB">
        <w:rPr>
          <w:rFonts w:eastAsia="Trebuchet MS"/>
          <w:spacing w:val="62"/>
          <w:sz w:val="24"/>
        </w:rPr>
        <w:t xml:space="preserve"> </w:t>
      </w:r>
      <w:r w:rsidRPr="008327EB">
        <w:rPr>
          <w:rFonts w:eastAsia="Trebuchet MS"/>
          <w:sz w:val="24"/>
        </w:rPr>
        <w:t>análise</w:t>
      </w:r>
      <w:r w:rsidRPr="008327EB">
        <w:rPr>
          <w:rFonts w:eastAsia="Trebuchet MS"/>
          <w:spacing w:val="61"/>
          <w:sz w:val="24"/>
        </w:rPr>
        <w:t xml:space="preserve"> </w:t>
      </w:r>
      <w:r w:rsidRPr="008327EB">
        <w:rPr>
          <w:rFonts w:eastAsia="Trebuchet MS"/>
          <w:sz w:val="24"/>
        </w:rPr>
        <w:t>minuciosa</w:t>
      </w:r>
      <w:r w:rsidRPr="008327EB">
        <w:rPr>
          <w:rFonts w:eastAsia="Trebuchet MS"/>
          <w:spacing w:val="62"/>
          <w:sz w:val="24"/>
        </w:rPr>
        <w:t xml:space="preserve"> </w:t>
      </w:r>
      <w:r w:rsidRPr="008327EB">
        <w:rPr>
          <w:rFonts w:eastAsia="Trebuchet MS"/>
          <w:sz w:val="24"/>
        </w:rPr>
        <w:t>sobre</w:t>
      </w:r>
      <w:r w:rsidRPr="008327EB">
        <w:rPr>
          <w:rFonts w:eastAsia="Trebuchet MS"/>
          <w:spacing w:val="61"/>
          <w:sz w:val="24"/>
        </w:rPr>
        <w:t xml:space="preserve"> </w:t>
      </w:r>
      <w:r w:rsidRPr="008327EB">
        <w:rPr>
          <w:rFonts w:eastAsia="Trebuchet MS"/>
          <w:sz w:val="24"/>
        </w:rPr>
        <w:t>a</w:t>
      </w:r>
      <w:r w:rsidRPr="008327EB">
        <w:rPr>
          <w:rFonts w:eastAsia="Trebuchet MS"/>
          <w:spacing w:val="62"/>
          <w:sz w:val="24"/>
        </w:rPr>
        <w:t xml:space="preserve"> </w:t>
      </w:r>
      <w:r w:rsidRPr="008327EB">
        <w:rPr>
          <w:rFonts w:eastAsia="Trebuchet MS"/>
          <w:sz w:val="24"/>
        </w:rPr>
        <w:t>metodologia</w:t>
      </w:r>
      <w:r w:rsidRPr="008327EB">
        <w:rPr>
          <w:rFonts w:eastAsia="Trebuchet MS"/>
          <w:spacing w:val="62"/>
          <w:sz w:val="24"/>
        </w:rPr>
        <w:t xml:space="preserve"> </w:t>
      </w:r>
      <w:r w:rsidRPr="008327EB">
        <w:rPr>
          <w:rFonts w:eastAsia="Trebuchet MS"/>
          <w:sz w:val="24"/>
        </w:rPr>
        <w:t>utilizada</w:t>
      </w:r>
      <w:r w:rsidRPr="008327EB">
        <w:rPr>
          <w:rFonts w:eastAsia="Trebuchet MS"/>
          <w:spacing w:val="61"/>
          <w:sz w:val="24"/>
        </w:rPr>
        <w:t xml:space="preserve"> </w:t>
      </w:r>
      <w:r w:rsidRPr="008327EB">
        <w:rPr>
          <w:rFonts w:eastAsia="Trebuchet MS"/>
          <w:sz w:val="24"/>
        </w:rPr>
        <w:t>na</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5"/>
        <w:jc w:val="both"/>
        <w:rPr>
          <w:rFonts w:eastAsia="Trebuchet MS"/>
          <w:sz w:val="24"/>
        </w:rPr>
      </w:pPr>
      <w:r w:rsidRPr="008327EB">
        <w:rPr>
          <w:rFonts w:eastAsia="Trebuchet MS"/>
          <w:sz w:val="24"/>
        </w:rPr>
        <w:lastRenderedPageBreak/>
        <w:t>estimativa</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análise crítica dos preços</w:t>
      </w:r>
      <w:r w:rsidRPr="008327EB">
        <w:rPr>
          <w:rFonts w:eastAsia="Trebuchet MS"/>
          <w:spacing w:val="1"/>
          <w:sz w:val="24"/>
        </w:rPr>
        <w:t xml:space="preserve"> </w:t>
      </w:r>
      <w:r w:rsidRPr="008327EB">
        <w:rPr>
          <w:rFonts w:eastAsia="Trebuchet MS"/>
          <w:sz w:val="24"/>
        </w:rPr>
        <w:t>coletados, de modo que seja possível verificar se os itens pesquisados e seus</w:t>
      </w:r>
      <w:r w:rsidRPr="008327EB">
        <w:rPr>
          <w:rFonts w:eastAsia="Trebuchet MS"/>
          <w:spacing w:val="1"/>
          <w:sz w:val="24"/>
        </w:rPr>
        <w:t xml:space="preserve"> </w:t>
      </w:r>
      <w:r w:rsidRPr="008327EB">
        <w:rPr>
          <w:rFonts w:eastAsia="Trebuchet MS"/>
          <w:sz w:val="24"/>
        </w:rPr>
        <w:t>respectivos valores estão condizentes com os itens solicitados, a fim de promover</w:t>
      </w:r>
      <w:r w:rsidRPr="008327EB">
        <w:rPr>
          <w:rFonts w:eastAsia="Trebuchet MS"/>
          <w:spacing w:val="1"/>
          <w:sz w:val="24"/>
        </w:rPr>
        <w:t xml:space="preserve"> </w:t>
      </w:r>
      <w:r w:rsidRPr="008327EB">
        <w:rPr>
          <w:rFonts w:eastAsia="Trebuchet MS"/>
          <w:sz w:val="24"/>
        </w:rPr>
        <w:t>maior precisão possível na elaboração da estimativa do valor da contratação deste</w:t>
      </w:r>
      <w:r w:rsidRPr="008327EB">
        <w:rPr>
          <w:rFonts w:eastAsia="Trebuchet MS"/>
          <w:spacing w:val="1"/>
          <w:sz w:val="24"/>
        </w:rPr>
        <w:t xml:space="preserve"> </w:t>
      </w:r>
      <w:r w:rsidRPr="008327EB">
        <w:rPr>
          <w:rFonts w:eastAsia="Trebuchet MS"/>
          <w:sz w:val="24"/>
        </w:rPr>
        <w:t>ETP.</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análise</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permite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tenha</w:t>
      </w:r>
      <w:r w:rsidRPr="008327EB">
        <w:rPr>
          <w:rFonts w:eastAsia="Trebuchet MS"/>
          <w:spacing w:val="1"/>
          <w:sz w:val="24"/>
        </w:rPr>
        <w:t xml:space="preserve"> </w:t>
      </w:r>
      <w:r w:rsidRPr="008327EB">
        <w:rPr>
          <w:rFonts w:eastAsia="Trebuchet MS"/>
          <w:sz w:val="24"/>
        </w:rPr>
        <w:t>conhecimento</w:t>
      </w:r>
      <w:r w:rsidRPr="008327EB">
        <w:rPr>
          <w:rFonts w:eastAsia="Trebuchet MS"/>
          <w:spacing w:val="1"/>
          <w:sz w:val="24"/>
        </w:rPr>
        <w:t xml:space="preserve"> </w:t>
      </w:r>
      <w:r w:rsidRPr="008327EB">
        <w:rPr>
          <w:rFonts w:eastAsia="Trebuchet MS"/>
          <w:sz w:val="24"/>
        </w:rPr>
        <w:t>desta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tenha</w:t>
      </w:r>
      <w:r w:rsidRPr="008327EB">
        <w:rPr>
          <w:rFonts w:eastAsia="Trebuchet MS"/>
          <w:spacing w:val="1"/>
          <w:sz w:val="24"/>
        </w:rPr>
        <w:t xml:space="preserve"> </w:t>
      </w:r>
      <w:r w:rsidRPr="008327EB">
        <w:rPr>
          <w:rFonts w:eastAsia="Trebuchet MS"/>
          <w:sz w:val="24"/>
        </w:rPr>
        <w:t>condições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w w:val="95"/>
          <w:sz w:val="24"/>
        </w:rPr>
        <w:t>questionar</w:t>
      </w:r>
      <w:r w:rsidRPr="008327EB">
        <w:rPr>
          <w:rFonts w:eastAsia="Trebuchet MS"/>
          <w:spacing w:val="1"/>
          <w:w w:val="95"/>
          <w:sz w:val="24"/>
        </w:rPr>
        <w:t xml:space="preserve"> </w:t>
      </w:r>
      <w:r w:rsidRPr="008327EB">
        <w:rPr>
          <w:rFonts w:eastAsia="Trebuchet MS"/>
          <w:w w:val="95"/>
          <w:sz w:val="24"/>
        </w:rPr>
        <w:t>tal</w:t>
      </w:r>
      <w:r w:rsidRPr="008327EB">
        <w:rPr>
          <w:rFonts w:eastAsia="Trebuchet MS"/>
          <w:spacing w:val="65"/>
          <w:sz w:val="24"/>
        </w:rPr>
        <w:t xml:space="preserve"> </w:t>
      </w:r>
      <w:r w:rsidRPr="008327EB">
        <w:rPr>
          <w:rFonts w:eastAsia="Trebuchet MS"/>
          <w:w w:val="95"/>
          <w:sz w:val="24"/>
        </w:rPr>
        <w:t>valor, a pesquisa realizada e/ou a metodologia utilizada para definição</w:t>
      </w:r>
      <w:r w:rsidRPr="008327EB">
        <w:rPr>
          <w:rFonts w:eastAsia="Trebuchet MS"/>
          <w:spacing w:val="1"/>
          <w:w w:val="95"/>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estimativa</w:t>
      </w:r>
      <w:r w:rsidRPr="008327EB">
        <w:rPr>
          <w:rFonts w:eastAsia="Trebuchet MS"/>
          <w:spacing w:val="3"/>
          <w:sz w:val="24"/>
        </w:rPr>
        <w:t xml:space="preserve"> </w:t>
      </w:r>
      <w:r w:rsidRPr="008327EB">
        <w:rPr>
          <w:rFonts w:eastAsia="Trebuchet MS"/>
          <w:sz w:val="24"/>
        </w:rPr>
        <w:t>do</w:t>
      </w:r>
      <w:r w:rsidRPr="008327EB">
        <w:rPr>
          <w:rFonts w:eastAsia="Trebuchet MS"/>
          <w:spacing w:val="3"/>
          <w:sz w:val="24"/>
        </w:rPr>
        <w:t xml:space="preserve"> </w:t>
      </w:r>
      <w:r w:rsidRPr="008327EB">
        <w:rPr>
          <w:rFonts w:eastAsia="Trebuchet MS"/>
          <w:sz w:val="24"/>
        </w:rPr>
        <w:t>valor</w:t>
      </w:r>
      <w:r w:rsidRPr="008327EB">
        <w:rPr>
          <w:rFonts w:eastAsia="Trebuchet MS"/>
          <w:spacing w:val="4"/>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contratação.</w:t>
      </w:r>
    </w:p>
    <w:p w:rsidR="008327EB" w:rsidRPr="008327EB" w:rsidRDefault="008327EB" w:rsidP="00A97D60">
      <w:pPr>
        <w:spacing w:before="2"/>
        <w:rPr>
          <w:rFonts w:eastAsia="Trebuchet MS"/>
          <w:sz w:val="35"/>
          <w:szCs w:val="20"/>
        </w:rPr>
      </w:pPr>
    </w:p>
    <w:p w:rsidR="008327EB" w:rsidRPr="008327EB" w:rsidRDefault="008327EB" w:rsidP="00A97D60">
      <w:pPr>
        <w:numPr>
          <w:ilvl w:val="0"/>
          <w:numId w:val="86"/>
        </w:numPr>
        <w:tabs>
          <w:tab w:val="left" w:pos="373"/>
        </w:tabs>
        <w:ind w:hanging="253"/>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6624" behindDoc="1" locked="0" layoutInCell="1" allowOverlap="1" wp14:anchorId="7C28F256" wp14:editId="49E5D4DD">
                <wp:simplePos x="0" y="0"/>
                <wp:positionH relativeFrom="page">
                  <wp:posOffset>1080135</wp:posOffset>
                </wp:positionH>
                <wp:positionV relativeFrom="paragraph">
                  <wp:posOffset>259715</wp:posOffset>
                </wp:positionV>
                <wp:extent cx="5762625" cy="1270"/>
                <wp:effectExtent l="0" t="0" r="0" b="0"/>
                <wp:wrapTopAndBottom/>
                <wp:docPr id="192" name="Forma livr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2" o:spid="_x0000_s1026" style="position:absolute;margin-left:85.05pt;margin-top:20.45pt;width:453.75pt;height:.1pt;z-index:-15289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HylrW0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88"/>
          <w:sz w:val="24"/>
          <w:szCs w:val="24"/>
        </w:rPr>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7"/>
          <w:sz w:val="24"/>
          <w:szCs w:val="24"/>
        </w:rPr>
        <w:t>S</w:t>
      </w:r>
      <w:r w:rsidRPr="008327EB">
        <w:rPr>
          <w:rFonts w:eastAsia="Tahoma"/>
          <w:b/>
          <w:bCs/>
          <w:w w:val="91"/>
          <w:sz w:val="24"/>
          <w:szCs w:val="24"/>
        </w:rPr>
        <w:t>O</w:t>
      </w:r>
      <w:r w:rsidRPr="008327EB">
        <w:rPr>
          <w:rFonts w:eastAsia="Tahoma"/>
          <w:b/>
          <w:bCs/>
          <w:spacing w:val="-5"/>
          <w:w w:val="91"/>
          <w:sz w:val="24"/>
          <w:szCs w:val="24"/>
        </w:rPr>
        <w:t>L</w:t>
      </w:r>
      <w:r w:rsidRPr="008327EB">
        <w:rPr>
          <w:rFonts w:eastAsia="Tahoma"/>
          <w:b/>
          <w:bCs/>
          <w:w w:val="95"/>
          <w:sz w:val="24"/>
          <w:szCs w:val="24"/>
        </w:rPr>
        <w:t>U</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w w:val="101"/>
          <w:sz w:val="24"/>
          <w:szCs w:val="24"/>
        </w:rPr>
        <w:t>M</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w w:val="95"/>
          <w:sz w:val="24"/>
          <w:szCs w:val="24"/>
        </w:rPr>
        <w:t>U</w:t>
      </w:r>
      <w:r w:rsidRPr="008327EB">
        <w:rPr>
          <w:rFonts w:eastAsia="Tahoma"/>
          <w:b/>
          <w:bCs/>
          <w:w w:val="101"/>
          <w:sz w:val="24"/>
          <w:szCs w:val="24"/>
        </w:rPr>
        <w:t>M</w:t>
      </w:r>
      <w:r w:rsidRPr="008327EB">
        <w:rPr>
          <w:rFonts w:eastAsia="Tahoma"/>
          <w:b/>
          <w:bCs/>
          <w:spacing w:val="-9"/>
          <w:sz w:val="24"/>
          <w:szCs w:val="24"/>
        </w:rPr>
        <w:t xml:space="preserve"> </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w w:val="88"/>
          <w:sz w:val="24"/>
          <w:szCs w:val="24"/>
        </w:rPr>
        <w:t>D</w:t>
      </w:r>
      <w:r w:rsidRPr="008327EB">
        <w:rPr>
          <w:rFonts w:eastAsia="Tahoma"/>
          <w:b/>
          <w:bCs/>
          <w:w w:val="91"/>
          <w:sz w:val="24"/>
          <w:szCs w:val="24"/>
        </w:rPr>
        <w:t>O</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11"/>
        <w:jc w:val="both"/>
        <w:rPr>
          <w:rFonts w:eastAsia="Trebuchet MS"/>
          <w:sz w:val="24"/>
        </w:rPr>
      </w:pPr>
      <w:r w:rsidRPr="008327EB">
        <w:rPr>
          <w:rFonts w:eastAsia="Trebuchet MS"/>
          <w:sz w:val="24"/>
        </w:rPr>
        <w:t>Contratação de empresa especializada para prestação de serviços continuados de</w:t>
      </w:r>
      <w:r w:rsidRPr="008327EB">
        <w:rPr>
          <w:rFonts w:eastAsia="Trebuchet MS"/>
          <w:spacing w:val="1"/>
          <w:sz w:val="24"/>
        </w:rPr>
        <w:t xml:space="preserve"> </w:t>
      </w:r>
      <w:r w:rsidRPr="008327EB">
        <w:rPr>
          <w:rFonts w:eastAsia="Trebuchet MS"/>
          <w:sz w:val="24"/>
        </w:rPr>
        <w:t>limpeza</w:t>
      </w:r>
      <w:r w:rsidRPr="008327EB">
        <w:rPr>
          <w:rFonts w:eastAsia="Trebuchet MS"/>
          <w:spacing w:val="2"/>
          <w:sz w:val="24"/>
        </w:rPr>
        <w:t xml:space="preserve"> </w:t>
      </w:r>
      <w:r w:rsidRPr="008327EB">
        <w:rPr>
          <w:rFonts w:eastAsia="Trebuchet MS"/>
          <w:sz w:val="24"/>
        </w:rPr>
        <w:t>urbana</w:t>
      </w:r>
      <w:r w:rsidRPr="008327EB">
        <w:rPr>
          <w:rFonts w:eastAsia="Trebuchet MS"/>
          <w:spacing w:val="-9"/>
          <w:sz w:val="24"/>
        </w:rPr>
        <w:t xml:space="preserve"> </w:t>
      </w:r>
      <w:r w:rsidRPr="008327EB">
        <w:rPr>
          <w:rFonts w:eastAsia="Trebuchet MS"/>
          <w:sz w:val="24"/>
        </w:rPr>
        <w:t>(varrição)</w:t>
      </w:r>
      <w:r w:rsidRPr="008327EB">
        <w:rPr>
          <w:rFonts w:eastAsia="Trebuchet MS"/>
          <w:spacing w:val="-10"/>
          <w:sz w:val="24"/>
        </w:rPr>
        <w:t xml:space="preserve"> </w:t>
      </w:r>
      <w:r w:rsidRPr="008327EB">
        <w:rPr>
          <w:rFonts w:eastAsia="Trebuchet MS"/>
          <w:sz w:val="24"/>
        </w:rPr>
        <w:t>em</w:t>
      </w:r>
      <w:r w:rsidRPr="008327EB">
        <w:rPr>
          <w:rFonts w:eastAsia="Trebuchet MS"/>
          <w:spacing w:val="-10"/>
          <w:sz w:val="24"/>
        </w:rPr>
        <w:t xml:space="preserve"> </w:t>
      </w:r>
      <w:r w:rsidRPr="008327EB">
        <w:rPr>
          <w:rFonts w:eastAsia="Trebuchet MS"/>
          <w:sz w:val="24"/>
        </w:rPr>
        <w:t>vias</w:t>
      </w:r>
      <w:r w:rsidRPr="008327EB">
        <w:rPr>
          <w:rFonts w:eastAsia="Trebuchet MS"/>
          <w:spacing w:val="-9"/>
          <w:sz w:val="24"/>
        </w:rPr>
        <w:t xml:space="preserve"> </w:t>
      </w:r>
      <w:r w:rsidRPr="008327EB">
        <w:rPr>
          <w:rFonts w:eastAsia="Trebuchet MS"/>
          <w:sz w:val="24"/>
        </w:rPr>
        <w:t>pavimentadas</w:t>
      </w:r>
      <w:r w:rsidRPr="008327EB">
        <w:rPr>
          <w:rFonts w:eastAsia="Trebuchet MS"/>
          <w:spacing w:val="-10"/>
          <w:sz w:val="24"/>
        </w:rPr>
        <w:t xml:space="preserve"> </w:t>
      </w:r>
      <w:r w:rsidRPr="008327EB">
        <w:rPr>
          <w:rFonts w:eastAsia="Trebuchet MS"/>
          <w:sz w:val="24"/>
        </w:rPr>
        <w:t>dos</w:t>
      </w:r>
      <w:r w:rsidRPr="008327EB">
        <w:rPr>
          <w:rFonts w:eastAsia="Trebuchet MS"/>
          <w:spacing w:val="-9"/>
          <w:sz w:val="24"/>
        </w:rPr>
        <w:t xml:space="preserve"> </w:t>
      </w:r>
      <w:r w:rsidRPr="008327EB">
        <w:rPr>
          <w:rFonts w:eastAsia="Trebuchet MS"/>
          <w:sz w:val="24"/>
        </w:rPr>
        <w:t>quatro</w:t>
      </w:r>
      <w:r w:rsidRPr="008327EB">
        <w:rPr>
          <w:rFonts w:eastAsia="Trebuchet MS"/>
          <w:spacing w:val="-10"/>
          <w:sz w:val="24"/>
        </w:rPr>
        <w:t xml:space="preserve"> </w:t>
      </w:r>
      <w:r w:rsidRPr="008327EB">
        <w:rPr>
          <w:rFonts w:eastAsia="Trebuchet MS"/>
          <w:sz w:val="24"/>
        </w:rPr>
        <w:t>distritos</w:t>
      </w:r>
      <w:r w:rsidRPr="008327EB">
        <w:rPr>
          <w:rFonts w:eastAsia="Trebuchet MS"/>
          <w:spacing w:val="-9"/>
          <w:sz w:val="24"/>
        </w:rPr>
        <w:t xml:space="preserve"> </w:t>
      </w:r>
      <w:r w:rsidRPr="008327EB">
        <w:rPr>
          <w:rFonts w:eastAsia="Trebuchet MS"/>
          <w:sz w:val="24"/>
        </w:rPr>
        <w:t>do</w:t>
      </w:r>
      <w:r w:rsidRPr="008327EB">
        <w:rPr>
          <w:rFonts w:eastAsia="Trebuchet MS"/>
          <w:spacing w:val="-10"/>
          <w:sz w:val="24"/>
        </w:rPr>
        <w:t xml:space="preserve"> </w:t>
      </w:r>
      <w:r w:rsidRPr="008327EB">
        <w:rPr>
          <w:rFonts w:eastAsia="Trebuchet MS"/>
          <w:sz w:val="24"/>
        </w:rPr>
        <w:t>Município</w:t>
      </w:r>
      <w:r w:rsidRPr="008327EB">
        <w:rPr>
          <w:rFonts w:eastAsia="Trebuchet MS"/>
          <w:spacing w:val="-9"/>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Bom Jardim/RJ e limpeza predial da sede administrativa da Prefeitura, sede da</w:t>
      </w:r>
      <w:r w:rsidRPr="008327EB">
        <w:rPr>
          <w:rFonts w:eastAsia="Trebuchet MS"/>
          <w:spacing w:val="1"/>
          <w:sz w:val="24"/>
        </w:rPr>
        <w:t xml:space="preserve"> </w:t>
      </w:r>
      <w:r w:rsidRPr="008327EB">
        <w:rPr>
          <w:rFonts w:eastAsia="Trebuchet MS"/>
          <w:sz w:val="24"/>
        </w:rPr>
        <w:t>Secretaria Municipal de Obras e Infraestrutura, Rodoviária Urbana 1º Distrito e do</w:t>
      </w:r>
      <w:r w:rsidRPr="008327EB">
        <w:rPr>
          <w:rFonts w:eastAsia="Trebuchet MS"/>
          <w:spacing w:val="1"/>
          <w:sz w:val="24"/>
        </w:rPr>
        <w:t xml:space="preserve"> </w:t>
      </w:r>
      <w:r w:rsidRPr="008327EB">
        <w:rPr>
          <w:rFonts w:eastAsia="Trebuchet MS"/>
          <w:sz w:val="24"/>
        </w:rPr>
        <w:t>Complexo</w:t>
      </w:r>
      <w:r w:rsidRPr="008327EB">
        <w:rPr>
          <w:rFonts w:eastAsia="Trebuchet MS"/>
          <w:spacing w:val="-9"/>
          <w:sz w:val="24"/>
        </w:rPr>
        <w:t xml:space="preserve"> </w:t>
      </w:r>
      <w:r w:rsidRPr="008327EB">
        <w:rPr>
          <w:rFonts w:eastAsia="Trebuchet MS"/>
          <w:sz w:val="24"/>
        </w:rPr>
        <w:t>Fazenda</w:t>
      </w:r>
      <w:r w:rsidRPr="008327EB">
        <w:rPr>
          <w:rFonts w:eastAsia="Trebuchet MS"/>
          <w:spacing w:val="-8"/>
          <w:sz w:val="24"/>
        </w:rPr>
        <w:t xml:space="preserve"> </w:t>
      </w:r>
      <w:r w:rsidRPr="008327EB">
        <w:rPr>
          <w:rFonts w:eastAsia="Trebuchet MS"/>
          <w:sz w:val="24"/>
        </w:rPr>
        <w:t>Bom</w:t>
      </w:r>
      <w:r w:rsidRPr="008327EB">
        <w:rPr>
          <w:rFonts w:eastAsia="Trebuchet MS"/>
          <w:spacing w:val="-8"/>
          <w:sz w:val="24"/>
        </w:rPr>
        <w:t xml:space="preserve"> </w:t>
      </w:r>
      <w:r w:rsidRPr="008327EB">
        <w:rPr>
          <w:rFonts w:eastAsia="Trebuchet MS"/>
          <w:sz w:val="24"/>
        </w:rPr>
        <w:t>Jardim,</w:t>
      </w:r>
      <w:r w:rsidRPr="008327EB">
        <w:rPr>
          <w:rFonts w:eastAsia="Trebuchet MS"/>
          <w:spacing w:val="-8"/>
          <w:sz w:val="24"/>
        </w:rPr>
        <w:t xml:space="preserve"> </w:t>
      </w:r>
      <w:r w:rsidRPr="008327EB">
        <w:rPr>
          <w:rFonts w:eastAsia="Trebuchet MS"/>
          <w:sz w:val="24"/>
        </w:rPr>
        <w:t>pelo</w:t>
      </w:r>
      <w:r w:rsidRPr="008327EB">
        <w:rPr>
          <w:rFonts w:eastAsia="Trebuchet MS"/>
          <w:spacing w:val="-9"/>
          <w:sz w:val="24"/>
        </w:rPr>
        <w:t xml:space="preserve"> </w:t>
      </w:r>
      <w:r w:rsidRPr="008327EB">
        <w:rPr>
          <w:rFonts w:eastAsia="Trebuchet MS"/>
          <w:sz w:val="24"/>
        </w:rPr>
        <w:t>período</w:t>
      </w:r>
      <w:r w:rsidRPr="008327EB">
        <w:rPr>
          <w:rFonts w:eastAsia="Trebuchet MS"/>
          <w:spacing w:val="-8"/>
          <w:sz w:val="24"/>
        </w:rPr>
        <w:t xml:space="preserve"> </w:t>
      </w:r>
      <w:r w:rsidRPr="008327EB">
        <w:rPr>
          <w:rFonts w:eastAsia="Trebuchet MS"/>
          <w:sz w:val="24"/>
        </w:rPr>
        <w:t>inicial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24</w:t>
      </w:r>
      <w:r w:rsidRPr="008327EB">
        <w:rPr>
          <w:rFonts w:eastAsia="Trebuchet MS"/>
          <w:spacing w:val="-9"/>
          <w:sz w:val="24"/>
        </w:rPr>
        <w:t xml:space="preserve"> </w:t>
      </w:r>
      <w:r w:rsidRPr="008327EB">
        <w:rPr>
          <w:rFonts w:eastAsia="Trebuchet MS"/>
          <w:sz w:val="24"/>
        </w:rPr>
        <w:t>(vinte</w:t>
      </w:r>
      <w:r w:rsidRPr="008327EB">
        <w:rPr>
          <w:rFonts w:eastAsia="Trebuchet MS"/>
          <w:spacing w:val="-8"/>
          <w:sz w:val="24"/>
        </w:rPr>
        <w:t xml:space="preserve"> </w:t>
      </w:r>
      <w:r w:rsidRPr="008327EB">
        <w:rPr>
          <w:rFonts w:eastAsia="Trebuchet MS"/>
          <w:sz w:val="24"/>
        </w:rPr>
        <w:t>e</w:t>
      </w:r>
      <w:r w:rsidRPr="008327EB">
        <w:rPr>
          <w:rFonts w:eastAsia="Trebuchet MS"/>
          <w:spacing w:val="-8"/>
          <w:sz w:val="24"/>
        </w:rPr>
        <w:t xml:space="preserve"> </w:t>
      </w:r>
      <w:r w:rsidRPr="008327EB">
        <w:rPr>
          <w:rFonts w:eastAsia="Trebuchet MS"/>
          <w:sz w:val="24"/>
        </w:rPr>
        <w:t>quatro)</w:t>
      </w:r>
      <w:r w:rsidRPr="008327EB">
        <w:rPr>
          <w:rFonts w:eastAsia="Trebuchet MS"/>
          <w:spacing w:val="-8"/>
          <w:sz w:val="24"/>
        </w:rPr>
        <w:t xml:space="preserve"> </w:t>
      </w:r>
      <w:r w:rsidRPr="008327EB">
        <w:rPr>
          <w:rFonts w:eastAsia="Trebuchet MS"/>
          <w:sz w:val="24"/>
        </w:rPr>
        <w:t>meses.</w:t>
      </w:r>
    </w:p>
    <w:p w:rsidR="008327EB" w:rsidRPr="008327EB" w:rsidRDefault="008327EB" w:rsidP="00A97D60">
      <w:pPr>
        <w:spacing w:before="238" w:line="424" w:lineRule="auto"/>
        <w:ind w:right="406"/>
        <w:jc w:val="both"/>
        <w:rPr>
          <w:rFonts w:eastAsia="Trebuchet MS"/>
          <w:sz w:val="24"/>
        </w:rPr>
      </w:pPr>
      <w:r w:rsidRPr="008327EB">
        <w:rPr>
          <w:rFonts w:eastAsia="Trebuchet MS"/>
          <w:sz w:val="24"/>
        </w:rPr>
        <w:t>Tratando-se de serviços contínuos, a Administração poderá celebrar contratos com</w:t>
      </w:r>
      <w:r w:rsidRPr="008327EB">
        <w:rPr>
          <w:rFonts w:eastAsia="Trebuchet MS"/>
          <w:spacing w:val="1"/>
          <w:sz w:val="24"/>
        </w:rPr>
        <w:t xml:space="preserve"> </w:t>
      </w:r>
      <w:r w:rsidRPr="008327EB">
        <w:rPr>
          <w:rFonts w:eastAsia="Trebuchet MS"/>
          <w:sz w:val="24"/>
        </w:rPr>
        <w:t>prazo de até 05 (cinco) anos, observadas as seguintes diretrizes, conforme art. 106</w:t>
      </w:r>
      <w:r w:rsidRPr="008327EB">
        <w:rPr>
          <w:rFonts w:eastAsia="Trebuchet MS"/>
          <w:spacing w:val="1"/>
          <w:sz w:val="24"/>
        </w:rPr>
        <w:t xml:space="preserve"> </w:t>
      </w:r>
      <w:r w:rsidRPr="008327EB">
        <w:rPr>
          <w:rFonts w:eastAsia="Trebuchet MS"/>
          <w:sz w:val="24"/>
        </w:rPr>
        <w:t>da Lei nº 14.133/2021: a autoridade competente do órgão ou entidade contratante</w:t>
      </w:r>
      <w:r w:rsidRPr="008327EB">
        <w:rPr>
          <w:rFonts w:eastAsia="Trebuchet MS"/>
          <w:spacing w:val="1"/>
          <w:sz w:val="24"/>
        </w:rPr>
        <w:t xml:space="preserve"> </w:t>
      </w:r>
      <w:r w:rsidRPr="008327EB">
        <w:rPr>
          <w:rFonts w:eastAsia="Trebuchet MS"/>
          <w:sz w:val="24"/>
        </w:rPr>
        <w:t>deverá atestar a maior vantagem econômica vislumbrada em razão da contratação</w:t>
      </w:r>
      <w:r w:rsidRPr="008327EB">
        <w:rPr>
          <w:rFonts w:eastAsia="Trebuchet MS"/>
          <w:spacing w:val="1"/>
          <w:sz w:val="24"/>
        </w:rPr>
        <w:t xml:space="preserve"> </w:t>
      </w:r>
      <w:r w:rsidRPr="008327EB">
        <w:rPr>
          <w:rFonts w:eastAsia="Trebuchet MS"/>
          <w:sz w:val="24"/>
        </w:rPr>
        <w:t>plurianual; a Administração deverá atestar, no início da contratação e de cada</w:t>
      </w:r>
      <w:r w:rsidRPr="008327EB">
        <w:rPr>
          <w:rFonts w:eastAsia="Trebuchet MS"/>
          <w:spacing w:val="1"/>
          <w:sz w:val="24"/>
        </w:rPr>
        <w:t xml:space="preserve"> </w:t>
      </w:r>
      <w:r w:rsidRPr="008327EB">
        <w:rPr>
          <w:rFonts w:eastAsia="Trebuchet MS"/>
          <w:sz w:val="24"/>
        </w:rPr>
        <w:t>exercício, a existência de créditos orçamentários vinculados à contratação e a</w:t>
      </w:r>
      <w:r w:rsidRPr="008327EB">
        <w:rPr>
          <w:rFonts w:eastAsia="Trebuchet MS"/>
          <w:spacing w:val="1"/>
          <w:sz w:val="24"/>
        </w:rPr>
        <w:t xml:space="preserve"> </w:t>
      </w:r>
      <w:r w:rsidRPr="008327EB">
        <w:rPr>
          <w:rFonts w:eastAsia="Trebuchet MS"/>
          <w:sz w:val="24"/>
        </w:rPr>
        <w:t>vantagem em sua manutenção; e a Administração terá a opção de extinguir o</w:t>
      </w:r>
      <w:r w:rsidRPr="008327EB">
        <w:rPr>
          <w:rFonts w:eastAsia="Trebuchet MS"/>
          <w:spacing w:val="1"/>
          <w:sz w:val="24"/>
        </w:rPr>
        <w:t xml:space="preserve"> </w:t>
      </w:r>
      <w:r w:rsidRPr="008327EB">
        <w:rPr>
          <w:rFonts w:eastAsia="Trebuchet MS"/>
          <w:sz w:val="24"/>
        </w:rPr>
        <w:t>contrato,</w:t>
      </w:r>
      <w:r w:rsidRPr="008327EB">
        <w:rPr>
          <w:rFonts w:eastAsia="Trebuchet MS"/>
          <w:spacing w:val="1"/>
          <w:sz w:val="24"/>
        </w:rPr>
        <w:t xml:space="preserve"> </w:t>
      </w:r>
      <w:r w:rsidRPr="008327EB">
        <w:rPr>
          <w:rFonts w:eastAsia="Trebuchet MS"/>
          <w:sz w:val="24"/>
        </w:rPr>
        <w:t>sem</w:t>
      </w:r>
      <w:r w:rsidRPr="008327EB">
        <w:rPr>
          <w:rFonts w:eastAsia="Trebuchet MS"/>
          <w:spacing w:val="1"/>
          <w:sz w:val="24"/>
        </w:rPr>
        <w:t xml:space="preserve"> </w:t>
      </w:r>
      <w:r w:rsidRPr="008327EB">
        <w:rPr>
          <w:rFonts w:eastAsia="Trebuchet MS"/>
          <w:sz w:val="24"/>
        </w:rPr>
        <w:t>ônus,</w:t>
      </w:r>
      <w:r w:rsidRPr="008327EB">
        <w:rPr>
          <w:rFonts w:eastAsia="Trebuchet MS"/>
          <w:spacing w:val="1"/>
          <w:sz w:val="24"/>
        </w:rPr>
        <w:t xml:space="preserve"> </w:t>
      </w:r>
      <w:r w:rsidRPr="008327EB">
        <w:rPr>
          <w:rFonts w:eastAsia="Trebuchet MS"/>
          <w:sz w:val="24"/>
        </w:rPr>
        <w:t>quando</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dispuser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créditos</w:t>
      </w:r>
      <w:r w:rsidRPr="008327EB">
        <w:rPr>
          <w:rFonts w:eastAsia="Trebuchet MS"/>
          <w:spacing w:val="1"/>
          <w:sz w:val="24"/>
        </w:rPr>
        <w:t xml:space="preserve"> </w:t>
      </w:r>
      <w:r w:rsidRPr="008327EB">
        <w:rPr>
          <w:rFonts w:eastAsia="Trebuchet MS"/>
          <w:sz w:val="24"/>
        </w:rPr>
        <w:t>orçamentários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sua</w:t>
      </w:r>
      <w:r w:rsidRPr="008327EB">
        <w:rPr>
          <w:rFonts w:eastAsia="Trebuchet MS"/>
          <w:spacing w:val="-70"/>
          <w:sz w:val="24"/>
        </w:rPr>
        <w:t xml:space="preserve"> </w:t>
      </w:r>
      <w:r w:rsidRPr="008327EB">
        <w:rPr>
          <w:rFonts w:eastAsia="Trebuchet MS"/>
          <w:sz w:val="24"/>
        </w:rPr>
        <w:t>continuidade</w:t>
      </w:r>
      <w:r w:rsidRPr="008327EB">
        <w:rPr>
          <w:rFonts w:eastAsia="Trebuchet MS"/>
          <w:spacing w:val="-6"/>
          <w:sz w:val="24"/>
        </w:rPr>
        <w:t xml:space="preserve"> </w:t>
      </w:r>
      <w:r w:rsidRPr="008327EB">
        <w:rPr>
          <w:rFonts w:eastAsia="Trebuchet MS"/>
          <w:sz w:val="24"/>
        </w:rPr>
        <w:t>ou</w:t>
      </w:r>
      <w:r w:rsidRPr="008327EB">
        <w:rPr>
          <w:rFonts w:eastAsia="Trebuchet MS"/>
          <w:spacing w:val="-6"/>
          <w:sz w:val="24"/>
        </w:rPr>
        <w:t xml:space="preserve"> </w:t>
      </w:r>
      <w:r w:rsidRPr="008327EB">
        <w:rPr>
          <w:rFonts w:eastAsia="Trebuchet MS"/>
          <w:sz w:val="24"/>
        </w:rPr>
        <w:t>quando</w:t>
      </w:r>
      <w:r w:rsidRPr="008327EB">
        <w:rPr>
          <w:rFonts w:eastAsia="Trebuchet MS"/>
          <w:spacing w:val="-6"/>
          <w:sz w:val="24"/>
        </w:rPr>
        <w:t xml:space="preserve"> </w:t>
      </w:r>
      <w:r w:rsidRPr="008327EB">
        <w:rPr>
          <w:rFonts w:eastAsia="Trebuchet MS"/>
          <w:sz w:val="24"/>
        </w:rPr>
        <w:t>entender</w:t>
      </w:r>
      <w:r w:rsidRPr="008327EB">
        <w:rPr>
          <w:rFonts w:eastAsia="Trebuchet MS"/>
          <w:spacing w:val="-6"/>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contrato</w:t>
      </w:r>
      <w:r w:rsidRPr="008327EB">
        <w:rPr>
          <w:rFonts w:eastAsia="Trebuchet MS"/>
          <w:spacing w:val="-6"/>
          <w:sz w:val="24"/>
        </w:rPr>
        <w:t xml:space="preserve"> </w:t>
      </w:r>
      <w:r w:rsidRPr="008327EB">
        <w:rPr>
          <w:rFonts w:eastAsia="Trebuchet MS"/>
          <w:sz w:val="24"/>
        </w:rPr>
        <w:t>não</w:t>
      </w:r>
      <w:r w:rsidRPr="008327EB">
        <w:rPr>
          <w:rFonts w:eastAsia="Trebuchet MS"/>
          <w:spacing w:val="-6"/>
          <w:sz w:val="24"/>
        </w:rPr>
        <w:t xml:space="preserve"> </w:t>
      </w:r>
      <w:r w:rsidRPr="008327EB">
        <w:rPr>
          <w:rFonts w:eastAsia="Trebuchet MS"/>
          <w:sz w:val="24"/>
        </w:rPr>
        <w:t>mais</w:t>
      </w:r>
      <w:r w:rsidRPr="008327EB">
        <w:rPr>
          <w:rFonts w:eastAsia="Trebuchet MS"/>
          <w:spacing w:val="-6"/>
          <w:sz w:val="24"/>
        </w:rPr>
        <w:t xml:space="preserve"> </w:t>
      </w:r>
      <w:r w:rsidRPr="008327EB">
        <w:rPr>
          <w:rFonts w:eastAsia="Trebuchet MS"/>
          <w:sz w:val="24"/>
        </w:rPr>
        <w:t>lhe</w:t>
      </w:r>
      <w:r w:rsidRPr="008327EB">
        <w:rPr>
          <w:rFonts w:eastAsia="Trebuchet MS"/>
          <w:spacing w:val="-6"/>
          <w:sz w:val="24"/>
        </w:rPr>
        <w:t xml:space="preserve"> </w:t>
      </w:r>
      <w:r w:rsidRPr="008327EB">
        <w:rPr>
          <w:rFonts w:eastAsia="Trebuchet MS"/>
          <w:sz w:val="24"/>
        </w:rPr>
        <w:t>oferece</w:t>
      </w:r>
      <w:r w:rsidRPr="008327EB">
        <w:rPr>
          <w:rFonts w:eastAsia="Trebuchet MS"/>
          <w:spacing w:val="-5"/>
          <w:sz w:val="24"/>
        </w:rPr>
        <w:t xml:space="preserve"> </w:t>
      </w:r>
      <w:r w:rsidRPr="008327EB">
        <w:rPr>
          <w:rFonts w:eastAsia="Trebuchet MS"/>
          <w:sz w:val="24"/>
        </w:rPr>
        <w:t>vantagem.</w:t>
      </w:r>
    </w:p>
    <w:p w:rsidR="008327EB" w:rsidRPr="008327EB" w:rsidRDefault="008327EB" w:rsidP="00A97D60">
      <w:pPr>
        <w:spacing w:before="237" w:line="424" w:lineRule="auto"/>
        <w:ind w:right="406"/>
        <w:jc w:val="both"/>
        <w:rPr>
          <w:rFonts w:eastAsia="Trebuchet MS"/>
          <w:sz w:val="24"/>
        </w:rPr>
      </w:pPr>
      <w:r w:rsidRPr="008327EB">
        <w:rPr>
          <w:rFonts w:eastAsia="Trebuchet MS"/>
          <w:sz w:val="24"/>
        </w:rPr>
        <w:t>Ressalta-se que os contratos de serviços e fornecimentos contínuos poderão ser</w:t>
      </w:r>
      <w:r w:rsidRPr="008327EB">
        <w:rPr>
          <w:rFonts w:eastAsia="Trebuchet MS"/>
          <w:spacing w:val="1"/>
          <w:sz w:val="24"/>
        </w:rPr>
        <w:t xml:space="preserve"> </w:t>
      </w:r>
      <w:r w:rsidRPr="008327EB">
        <w:rPr>
          <w:rFonts w:eastAsia="Trebuchet MS"/>
          <w:sz w:val="24"/>
        </w:rPr>
        <w:t>prorrogados</w:t>
      </w:r>
      <w:r w:rsidRPr="008327EB">
        <w:rPr>
          <w:rFonts w:eastAsia="Trebuchet MS"/>
          <w:spacing w:val="6"/>
          <w:sz w:val="24"/>
        </w:rPr>
        <w:t xml:space="preserve"> </w:t>
      </w:r>
      <w:r w:rsidRPr="008327EB">
        <w:rPr>
          <w:rFonts w:eastAsia="Trebuchet MS"/>
          <w:sz w:val="24"/>
        </w:rPr>
        <w:t>sucessivamente,</w:t>
      </w:r>
      <w:r w:rsidRPr="008327EB">
        <w:rPr>
          <w:rFonts w:eastAsia="Trebuchet MS"/>
          <w:spacing w:val="-5"/>
          <w:sz w:val="24"/>
        </w:rPr>
        <w:t xml:space="preserve"> </w:t>
      </w:r>
      <w:r w:rsidRPr="008327EB">
        <w:rPr>
          <w:rFonts w:eastAsia="Trebuchet MS"/>
          <w:sz w:val="24"/>
        </w:rPr>
        <w:t>respeitada</w:t>
      </w:r>
      <w:r w:rsidRPr="008327EB">
        <w:rPr>
          <w:rFonts w:eastAsia="Trebuchet MS"/>
          <w:spacing w:val="-4"/>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vigência</w:t>
      </w:r>
      <w:r w:rsidRPr="008327EB">
        <w:rPr>
          <w:rFonts w:eastAsia="Trebuchet MS"/>
          <w:spacing w:val="-5"/>
          <w:sz w:val="24"/>
        </w:rPr>
        <w:t xml:space="preserve"> </w:t>
      </w:r>
      <w:r w:rsidRPr="008327EB">
        <w:rPr>
          <w:rFonts w:eastAsia="Trebuchet MS"/>
          <w:sz w:val="24"/>
        </w:rPr>
        <w:t>máxima</w:t>
      </w:r>
      <w:r w:rsidRPr="008327EB">
        <w:rPr>
          <w:rFonts w:eastAsia="Trebuchet MS"/>
          <w:spacing w:val="-4"/>
          <w:sz w:val="24"/>
        </w:rPr>
        <w:t xml:space="preserve"> </w:t>
      </w:r>
      <w:r w:rsidRPr="008327EB">
        <w:rPr>
          <w:rFonts w:eastAsia="Trebuchet MS"/>
          <w:sz w:val="24"/>
        </w:rPr>
        <w:t>decenal,</w:t>
      </w:r>
      <w:r w:rsidRPr="008327EB">
        <w:rPr>
          <w:rFonts w:eastAsia="Trebuchet MS"/>
          <w:spacing w:val="-5"/>
          <w:sz w:val="24"/>
        </w:rPr>
        <w:t xml:space="preserve"> </w:t>
      </w:r>
      <w:r w:rsidRPr="008327EB">
        <w:rPr>
          <w:rFonts w:eastAsia="Trebuchet MS"/>
          <w:sz w:val="24"/>
        </w:rPr>
        <w:t>desde</w:t>
      </w:r>
      <w:r w:rsidRPr="008327EB">
        <w:rPr>
          <w:rFonts w:eastAsia="Trebuchet MS"/>
          <w:spacing w:val="-5"/>
          <w:sz w:val="24"/>
        </w:rPr>
        <w:t xml:space="preserve"> </w:t>
      </w:r>
      <w:r w:rsidRPr="008327EB">
        <w:rPr>
          <w:rFonts w:eastAsia="Trebuchet MS"/>
          <w:sz w:val="24"/>
        </w:rPr>
        <w:t>que</w:t>
      </w:r>
      <w:r w:rsidRPr="008327EB">
        <w:rPr>
          <w:rFonts w:eastAsia="Trebuchet MS"/>
          <w:spacing w:val="-4"/>
          <w:sz w:val="24"/>
        </w:rPr>
        <w:t xml:space="preserve"> </w:t>
      </w:r>
      <w:r w:rsidRPr="008327EB">
        <w:rPr>
          <w:rFonts w:eastAsia="Trebuchet MS"/>
          <w:sz w:val="24"/>
        </w:rPr>
        <w:t>haja</w:t>
      </w:r>
      <w:r w:rsidRPr="008327EB">
        <w:rPr>
          <w:rFonts w:eastAsia="Trebuchet MS"/>
          <w:spacing w:val="-70"/>
          <w:sz w:val="24"/>
        </w:rPr>
        <w:t xml:space="preserve"> </w:t>
      </w:r>
      <w:r w:rsidRPr="008327EB">
        <w:rPr>
          <w:rFonts w:eastAsia="Trebuchet MS"/>
          <w:sz w:val="24"/>
        </w:rPr>
        <w:t>previsão</w:t>
      </w:r>
      <w:r w:rsidRPr="008327EB">
        <w:rPr>
          <w:rFonts w:eastAsia="Trebuchet MS"/>
          <w:spacing w:val="35"/>
          <w:sz w:val="24"/>
        </w:rPr>
        <w:t xml:space="preserve"> </w:t>
      </w:r>
      <w:r w:rsidRPr="008327EB">
        <w:rPr>
          <w:rFonts w:eastAsia="Trebuchet MS"/>
          <w:sz w:val="24"/>
        </w:rPr>
        <w:t>em</w:t>
      </w:r>
      <w:r w:rsidRPr="008327EB">
        <w:rPr>
          <w:rFonts w:eastAsia="Trebuchet MS"/>
          <w:spacing w:val="35"/>
          <w:sz w:val="24"/>
        </w:rPr>
        <w:t xml:space="preserve"> </w:t>
      </w:r>
      <w:r w:rsidRPr="008327EB">
        <w:rPr>
          <w:rFonts w:eastAsia="Trebuchet MS"/>
          <w:sz w:val="24"/>
        </w:rPr>
        <w:t>edital</w:t>
      </w:r>
      <w:r w:rsidRPr="008327EB">
        <w:rPr>
          <w:rFonts w:eastAsia="Trebuchet MS"/>
          <w:spacing w:val="35"/>
          <w:sz w:val="24"/>
        </w:rPr>
        <w:t xml:space="preserve"> </w:t>
      </w:r>
      <w:r w:rsidRPr="008327EB">
        <w:rPr>
          <w:rFonts w:eastAsia="Trebuchet MS"/>
          <w:sz w:val="24"/>
        </w:rPr>
        <w:t>e</w:t>
      </w:r>
      <w:r w:rsidRPr="008327EB">
        <w:rPr>
          <w:rFonts w:eastAsia="Trebuchet MS"/>
          <w:spacing w:val="36"/>
          <w:sz w:val="24"/>
        </w:rPr>
        <w:t xml:space="preserve"> </w:t>
      </w:r>
      <w:r w:rsidRPr="008327EB">
        <w:rPr>
          <w:rFonts w:eastAsia="Trebuchet MS"/>
          <w:sz w:val="24"/>
        </w:rPr>
        <w:t>que</w:t>
      </w:r>
      <w:r w:rsidRPr="008327EB">
        <w:rPr>
          <w:rFonts w:eastAsia="Trebuchet MS"/>
          <w:spacing w:val="35"/>
          <w:sz w:val="24"/>
        </w:rPr>
        <w:t xml:space="preserve"> </w:t>
      </w:r>
      <w:r w:rsidRPr="008327EB">
        <w:rPr>
          <w:rFonts w:eastAsia="Trebuchet MS"/>
          <w:sz w:val="24"/>
        </w:rPr>
        <w:t>a</w:t>
      </w:r>
      <w:r w:rsidRPr="008327EB">
        <w:rPr>
          <w:rFonts w:eastAsia="Trebuchet MS"/>
          <w:spacing w:val="35"/>
          <w:sz w:val="24"/>
        </w:rPr>
        <w:t xml:space="preserve"> </w:t>
      </w:r>
      <w:r w:rsidRPr="008327EB">
        <w:rPr>
          <w:rFonts w:eastAsia="Trebuchet MS"/>
          <w:sz w:val="24"/>
        </w:rPr>
        <w:t>autoridade</w:t>
      </w:r>
      <w:r w:rsidRPr="008327EB">
        <w:rPr>
          <w:rFonts w:eastAsia="Trebuchet MS"/>
          <w:spacing w:val="36"/>
          <w:sz w:val="24"/>
        </w:rPr>
        <w:t xml:space="preserve"> </w:t>
      </w:r>
      <w:r w:rsidRPr="008327EB">
        <w:rPr>
          <w:rFonts w:eastAsia="Trebuchet MS"/>
          <w:sz w:val="24"/>
        </w:rPr>
        <w:t>competente</w:t>
      </w:r>
      <w:r w:rsidRPr="008327EB">
        <w:rPr>
          <w:rFonts w:eastAsia="Trebuchet MS"/>
          <w:spacing w:val="35"/>
          <w:sz w:val="24"/>
        </w:rPr>
        <w:t xml:space="preserve"> </w:t>
      </w:r>
      <w:r w:rsidRPr="008327EB">
        <w:rPr>
          <w:rFonts w:eastAsia="Trebuchet MS"/>
          <w:sz w:val="24"/>
        </w:rPr>
        <w:t>ateste</w:t>
      </w:r>
      <w:r w:rsidRPr="008327EB">
        <w:rPr>
          <w:rFonts w:eastAsia="Trebuchet MS"/>
          <w:spacing w:val="35"/>
          <w:sz w:val="24"/>
        </w:rPr>
        <w:t xml:space="preserve"> </w:t>
      </w:r>
      <w:r w:rsidRPr="008327EB">
        <w:rPr>
          <w:rFonts w:eastAsia="Trebuchet MS"/>
          <w:sz w:val="24"/>
        </w:rPr>
        <w:t>que</w:t>
      </w:r>
      <w:r w:rsidRPr="008327EB">
        <w:rPr>
          <w:rFonts w:eastAsia="Trebuchet MS"/>
          <w:spacing w:val="36"/>
          <w:sz w:val="24"/>
        </w:rPr>
        <w:t xml:space="preserve"> </w:t>
      </w:r>
      <w:r w:rsidRPr="008327EB">
        <w:rPr>
          <w:rFonts w:eastAsia="Trebuchet MS"/>
          <w:sz w:val="24"/>
        </w:rPr>
        <w:t>as</w:t>
      </w:r>
      <w:r w:rsidRPr="008327EB">
        <w:rPr>
          <w:rFonts w:eastAsia="Trebuchet MS"/>
          <w:spacing w:val="35"/>
          <w:sz w:val="24"/>
        </w:rPr>
        <w:t xml:space="preserve"> </w:t>
      </w:r>
      <w:r w:rsidRPr="008327EB">
        <w:rPr>
          <w:rFonts w:eastAsia="Trebuchet MS"/>
          <w:sz w:val="24"/>
        </w:rPr>
        <w:t>condições</w:t>
      </w:r>
      <w:r w:rsidRPr="008327EB">
        <w:rPr>
          <w:rFonts w:eastAsia="Trebuchet MS"/>
          <w:spacing w:val="35"/>
          <w:sz w:val="24"/>
        </w:rPr>
        <w:t xml:space="preserve"> </w:t>
      </w:r>
      <w:r w:rsidRPr="008327EB">
        <w:rPr>
          <w:rFonts w:eastAsia="Trebuchet MS"/>
          <w:sz w:val="24"/>
        </w:rPr>
        <w:t>e</w:t>
      </w:r>
      <w:r w:rsidRPr="008327EB">
        <w:rPr>
          <w:rFonts w:eastAsia="Trebuchet MS"/>
          <w:spacing w:val="23"/>
          <w:sz w:val="24"/>
        </w:rPr>
        <w:t xml:space="preserve"> </w:t>
      </w:r>
      <w:r w:rsidRPr="008327EB">
        <w:rPr>
          <w:rFonts w:eastAsia="Trebuchet MS"/>
          <w:sz w:val="24"/>
        </w:rPr>
        <w:t>os</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5"/>
        <w:jc w:val="both"/>
        <w:rPr>
          <w:rFonts w:eastAsia="Trebuchet MS"/>
          <w:sz w:val="24"/>
        </w:rPr>
      </w:pPr>
      <w:r w:rsidRPr="008327EB">
        <w:rPr>
          <w:rFonts w:eastAsia="Trebuchet MS"/>
          <w:sz w:val="24"/>
        </w:rPr>
        <w:lastRenderedPageBreak/>
        <w:t>preços</w:t>
      </w:r>
      <w:r w:rsidRPr="008327EB">
        <w:rPr>
          <w:rFonts w:eastAsia="Trebuchet MS"/>
          <w:spacing w:val="-1"/>
          <w:sz w:val="24"/>
        </w:rPr>
        <w:t xml:space="preserve"> </w:t>
      </w:r>
      <w:r w:rsidRPr="008327EB">
        <w:rPr>
          <w:rFonts w:eastAsia="Trebuchet MS"/>
          <w:sz w:val="24"/>
        </w:rPr>
        <w:t>permanecem</w:t>
      </w:r>
      <w:r w:rsidRPr="008327EB">
        <w:rPr>
          <w:rFonts w:eastAsia="Trebuchet MS"/>
          <w:spacing w:val="-1"/>
          <w:sz w:val="24"/>
        </w:rPr>
        <w:t xml:space="preserve"> </w:t>
      </w:r>
      <w:r w:rsidRPr="008327EB">
        <w:rPr>
          <w:rFonts w:eastAsia="Trebuchet MS"/>
          <w:sz w:val="24"/>
        </w:rPr>
        <w:t>vantajosos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Administração,</w:t>
      </w:r>
      <w:r w:rsidRPr="008327EB">
        <w:rPr>
          <w:rFonts w:eastAsia="Trebuchet MS"/>
          <w:spacing w:val="-13"/>
          <w:sz w:val="24"/>
        </w:rPr>
        <w:t xml:space="preserve"> </w:t>
      </w:r>
      <w:r w:rsidRPr="008327EB">
        <w:rPr>
          <w:rFonts w:eastAsia="Trebuchet MS"/>
          <w:sz w:val="24"/>
        </w:rPr>
        <w:t>permitida</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negociação</w:t>
      </w:r>
      <w:r w:rsidRPr="008327EB">
        <w:rPr>
          <w:rFonts w:eastAsia="Trebuchet MS"/>
          <w:spacing w:val="-13"/>
          <w:sz w:val="24"/>
        </w:rPr>
        <w:t xml:space="preserve"> </w:t>
      </w:r>
      <w:r w:rsidRPr="008327EB">
        <w:rPr>
          <w:rFonts w:eastAsia="Trebuchet MS"/>
          <w:sz w:val="24"/>
        </w:rPr>
        <w:t>com</w:t>
      </w:r>
      <w:r w:rsidRPr="008327EB">
        <w:rPr>
          <w:rFonts w:eastAsia="Trebuchet MS"/>
          <w:spacing w:val="-12"/>
          <w:sz w:val="24"/>
        </w:rPr>
        <w:t xml:space="preserve"> </w:t>
      </w:r>
      <w:r w:rsidRPr="008327EB">
        <w:rPr>
          <w:rFonts w:eastAsia="Trebuchet MS"/>
          <w:sz w:val="24"/>
        </w:rPr>
        <w:t>o</w:t>
      </w:r>
      <w:r w:rsidRPr="008327EB">
        <w:rPr>
          <w:rFonts w:eastAsia="Trebuchet MS"/>
          <w:spacing w:val="-70"/>
          <w:sz w:val="24"/>
        </w:rPr>
        <w:t xml:space="preserve"> </w:t>
      </w:r>
      <w:r w:rsidRPr="008327EB">
        <w:rPr>
          <w:rFonts w:eastAsia="Trebuchet MS"/>
          <w:sz w:val="24"/>
        </w:rPr>
        <w:t>contratado</w:t>
      </w:r>
      <w:r w:rsidRPr="008327EB">
        <w:rPr>
          <w:rFonts w:eastAsia="Trebuchet MS"/>
          <w:spacing w:val="-1"/>
          <w:sz w:val="24"/>
        </w:rPr>
        <w:t xml:space="preserve"> </w:t>
      </w:r>
      <w:r w:rsidRPr="008327EB">
        <w:rPr>
          <w:rFonts w:eastAsia="Trebuchet MS"/>
          <w:sz w:val="24"/>
        </w:rPr>
        <w:t>ou a</w:t>
      </w:r>
      <w:r w:rsidRPr="008327EB">
        <w:rPr>
          <w:rFonts w:eastAsia="Trebuchet MS"/>
          <w:spacing w:val="-1"/>
          <w:sz w:val="24"/>
        </w:rPr>
        <w:t xml:space="preserve"> </w:t>
      </w:r>
      <w:r w:rsidRPr="008327EB">
        <w:rPr>
          <w:rFonts w:eastAsia="Trebuchet MS"/>
          <w:sz w:val="24"/>
        </w:rPr>
        <w:t>extinção contratual</w:t>
      </w:r>
      <w:r w:rsidRPr="008327EB">
        <w:rPr>
          <w:rFonts w:eastAsia="Trebuchet MS"/>
          <w:spacing w:val="-1"/>
          <w:sz w:val="24"/>
        </w:rPr>
        <w:t xml:space="preserve"> </w:t>
      </w:r>
      <w:r w:rsidRPr="008327EB">
        <w:rPr>
          <w:rFonts w:eastAsia="Trebuchet MS"/>
          <w:sz w:val="24"/>
        </w:rPr>
        <w:t>sem ônus</w:t>
      </w:r>
      <w:r w:rsidRPr="008327EB">
        <w:rPr>
          <w:rFonts w:eastAsia="Trebuchet MS"/>
          <w:spacing w:val="-1"/>
          <w:sz w:val="24"/>
        </w:rPr>
        <w:t xml:space="preserve"> </w:t>
      </w:r>
      <w:r w:rsidRPr="008327EB">
        <w:rPr>
          <w:rFonts w:eastAsia="Trebuchet MS"/>
          <w:sz w:val="24"/>
        </w:rPr>
        <w:t>para qualquer</w:t>
      </w:r>
      <w:r w:rsidRPr="008327EB">
        <w:rPr>
          <w:rFonts w:eastAsia="Trebuchet MS"/>
          <w:spacing w:val="-1"/>
          <w:sz w:val="24"/>
        </w:rPr>
        <w:t xml:space="preserve"> </w:t>
      </w:r>
      <w:r w:rsidRPr="008327EB">
        <w:rPr>
          <w:rFonts w:eastAsia="Trebuchet MS"/>
          <w:sz w:val="24"/>
        </w:rPr>
        <w:t>das partes.</w:t>
      </w:r>
    </w:p>
    <w:p w:rsidR="008327EB" w:rsidRPr="008327EB" w:rsidRDefault="008327EB" w:rsidP="00A97D60">
      <w:pPr>
        <w:spacing w:before="240" w:line="424" w:lineRule="auto"/>
        <w:ind w:right="405"/>
        <w:jc w:val="both"/>
        <w:rPr>
          <w:rFonts w:eastAsia="Trebuchet MS"/>
          <w:sz w:val="24"/>
        </w:rPr>
      </w:pPr>
      <w:r w:rsidRPr="008327EB">
        <w:rPr>
          <w:rFonts w:eastAsia="Trebuchet MS"/>
          <w:sz w:val="24"/>
        </w:rPr>
        <w:t>Analisando</w:t>
      </w:r>
      <w:r w:rsidRPr="008327EB">
        <w:rPr>
          <w:rFonts w:eastAsia="Trebuchet MS"/>
          <w:spacing w:val="1"/>
          <w:sz w:val="24"/>
        </w:rPr>
        <w:t xml:space="preserve"> </w:t>
      </w:r>
      <w:r w:rsidRPr="008327EB">
        <w:rPr>
          <w:rFonts w:eastAsia="Trebuchet MS"/>
          <w:sz w:val="24"/>
        </w:rPr>
        <w:t>o</w:t>
      </w:r>
      <w:r w:rsidRPr="008327EB">
        <w:rPr>
          <w:rFonts w:eastAsia="Trebuchet MS"/>
          <w:spacing w:val="72"/>
          <w:sz w:val="24"/>
        </w:rPr>
        <w:t xml:space="preserve"> </w:t>
      </w:r>
      <w:r w:rsidRPr="008327EB">
        <w:rPr>
          <w:rFonts w:eastAsia="Trebuchet MS"/>
          <w:sz w:val="24"/>
        </w:rPr>
        <w:t>Documento de Formalização de Demanda - DFD apresentado 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possível</w:t>
      </w:r>
      <w:r w:rsidRPr="008327EB">
        <w:rPr>
          <w:rFonts w:eastAsia="Trebuchet MS"/>
          <w:spacing w:val="1"/>
          <w:sz w:val="24"/>
        </w:rPr>
        <w:t xml:space="preserve"> </w:t>
      </w:r>
      <w:r w:rsidRPr="008327EB">
        <w:rPr>
          <w:rFonts w:eastAsia="Trebuchet MS"/>
          <w:sz w:val="24"/>
        </w:rPr>
        <w:t>obter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informações registradas pela</w:t>
      </w:r>
      <w:r w:rsidRPr="008327EB">
        <w:rPr>
          <w:rFonts w:eastAsia="Trebuchet MS"/>
          <w:spacing w:val="1"/>
          <w:sz w:val="24"/>
        </w:rPr>
        <w:t xml:space="preserve"> </w:t>
      </w:r>
      <w:r w:rsidRPr="008327EB">
        <w:rPr>
          <w:rFonts w:eastAsia="Trebuchet MS"/>
          <w:sz w:val="24"/>
        </w:rPr>
        <w:t>Secretaria</w:t>
      </w:r>
      <w:r w:rsidRPr="008327EB">
        <w:rPr>
          <w:rFonts w:eastAsia="Trebuchet MS"/>
          <w:spacing w:val="2"/>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p>
    <w:p w:rsidR="008327EB" w:rsidRPr="008327EB" w:rsidRDefault="008327EB" w:rsidP="00A97D60">
      <w:pPr>
        <w:numPr>
          <w:ilvl w:val="1"/>
          <w:numId w:val="85"/>
        </w:numPr>
        <w:tabs>
          <w:tab w:val="left" w:pos="2791"/>
        </w:tabs>
        <w:spacing w:before="115"/>
        <w:ind w:hanging="406"/>
        <w:outlineLvl w:val="1"/>
        <w:rPr>
          <w:rFonts w:eastAsia="Trebuchet MS"/>
          <w:b/>
          <w:bCs/>
          <w:sz w:val="20"/>
          <w:szCs w:val="20"/>
        </w:rPr>
      </w:pPr>
      <w:r w:rsidRPr="008327EB">
        <w:rPr>
          <w:rFonts w:eastAsia="Trebuchet MS"/>
          <w:b/>
          <w:bCs/>
          <w:w w:val="95"/>
          <w:sz w:val="20"/>
          <w:szCs w:val="20"/>
        </w:rPr>
        <w:t>DETALHAMENTO</w:t>
      </w:r>
      <w:r w:rsidRPr="008327EB">
        <w:rPr>
          <w:rFonts w:eastAsia="Trebuchet MS"/>
          <w:b/>
          <w:bCs/>
          <w:spacing w:val="23"/>
          <w:w w:val="95"/>
          <w:sz w:val="20"/>
          <w:szCs w:val="20"/>
        </w:rPr>
        <w:t xml:space="preserve"> </w:t>
      </w:r>
      <w:r w:rsidRPr="008327EB">
        <w:rPr>
          <w:rFonts w:eastAsia="Trebuchet MS"/>
          <w:b/>
          <w:bCs/>
          <w:w w:val="95"/>
          <w:sz w:val="20"/>
          <w:szCs w:val="20"/>
        </w:rPr>
        <w:t>DO</w:t>
      </w:r>
      <w:r w:rsidRPr="008327EB">
        <w:rPr>
          <w:rFonts w:eastAsia="Trebuchet MS"/>
          <w:b/>
          <w:bCs/>
          <w:spacing w:val="24"/>
          <w:w w:val="95"/>
          <w:sz w:val="20"/>
          <w:szCs w:val="20"/>
        </w:rPr>
        <w:t xml:space="preserve"> </w:t>
      </w:r>
      <w:r w:rsidRPr="008327EB">
        <w:rPr>
          <w:rFonts w:eastAsia="Trebuchet MS"/>
          <w:b/>
          <w:bCs/>
          <w:w w:val="95"/>
          <w:sz w:val="20"/>
          <w:szCs w:val="20"/>
        </w:rPr>
        <w:t>OBJETO</w:t>
      </w:r>
    </w:p>
    <w:p w:rsidR="008327EB" w:rsidRPr="008327EB" w:rsidRDefault="008327EB" w:rsidP="00A97D60">
      <w:pPr>
        <w:numPr>
          <w:ilvl w:val="2"/>
          <w:numId w:val="85"/>
        </w:numPr>
        <w:tabs>
          <w:tab w:val="left" w:pos="2888"/>
        </w:tabs>
        <w:spacing w:before="162"/>
        <w:ind w:hanging="503"/>
        <w:rPr>
          <w:rFonts w:eastAsia="Trebuchet MS"/>
          <w:b/>
          <w:sz w:val="20"/>
        </w:rPr>
      </w:pPr>
      <w:r w:rsidRPr="008327EB">
        <w:rPr>
          <w:rFonts w:eastAsia="Trebuchet MS"/>
          <w:b/>
          <w:w w:val="95"/>
          <w:sz w:val="20"/>
        </w:rPr>
        <w:t>-</w:t>
      </w:r>
      <w:r w:rsidRPr="008327EB">
        <w:rPr>
          <w:rFonts w:eastAsia="Trebuchet MS"/>
          <w:b/>
          <w:spacing w:val="15"/>
          <w:w w:val="95"/>
          <w:sz w:val="20"/>
        </w:rPr>
        <w:t xml:space="preserve"> </w:t>
      </w:r>
      <w:r w:rsidRPr="008327EB">
        <w:rPr>
          <w:rFonts w:eastAsia="Trebuchet MS"/>
          <w:b/>
          <w:w w:val="95"/>
          <w:sz w:val="20"/>
        </w:rPr>
        <w:t>Varrição</w:t>
      </w:r>
      <w:r w:rsidRPr="008327EB">
        <w:rPr>
          <w:rFonts w:eastAsia="Trebuchet MS"/>
          <w:b/>
          <w:spacing w:val="15"/>
          <w:w w:val="95"/>
          <w:sz w:val="20"/>
        </w:rPr>
        <w:t xml:space="preserve"> </w:t>
      </w:r>
      <w:r w:rsidRPr="008327EB">
        <w:rPr>
          <w:rFonts w:eastAsia="Trebuchet MS"/>
          <w:b/>
          <w:w w:val="95"/>
          <w:sz w:val="20"/>
        </w:rPr>
        <w:t>Manual</w:t>
      </w:r>
      <w:r w:rsidRPr="008327EB">
        <w:rPr>
          <w:rFonts w:eastAsia="Trebuchet MS"/>
          <w:b/>
          <w:spacing w:val="15"/>
          <w:w w:val="95"/>
          <w:sz w:val="20"/>
        </w:rPr>
        <w:t xml:space="preserve"> </w:t>
      </w:r>
      <w:r w:rsidRPr="008327EB">
        <w:rPr>
          <w:rFonts w:eastAsia="Trebuchet MS"/>
          <w:b/>
          <w:w w:val="95"/>
          <w:sz w:val="20"/>
        </w:rPr>
        <w:t>de</w:t>
      </w:r>
      <w:r w:rsidRPr="008327EB">
        <w:rPr>
          <w:rFonts w:eastAsia="Trebuchet MS"/>
          <w:b/>
          <w:spacing w:val="16"/>
          <w:w w:val="95"/>
          <w:sz w:val="20"/>
        </w:rPr>
        <w:t xml:space="preserve"> </w:t>
      </w:r>
      <w:r w:rsidRPr="008327EB">
        <w:rPr>
          <w:rFonts w:eastAsia="Trebuchet MS"/>
          <w:b/>
          <w:w w:val="95"/>
          <w:sz w:val="20"/>
        </w:rPr>
        <w:t>Vias</w:t>
      </w:r>
      <w:r w:rsidRPr="008327EB">
        <w:rPr>
          <w:rFonts w:eastAsia="Trebuchet MS"/>
          <w:b/>
          <w:spacing w:val="15"/>
          <w:w w:val="95"/>
          <w:sz w:val="20"/>
        </w:rPr>
        <w:t xml:space="preserve"> </w:t>
      </w:r>
      <w:r w:rsidRPr="008327EB">
        <w:rPr>
          <w:rFonts w:eastAsia="Trebuchet MS"/>
          <w:b/>
          <w:w w:val="95"/>
          <w:sz w:val="20"/>
        </w:rPr>
        <w:t>Públicas</w:t>
      </w:r>
      <w:r w:rsidRPr="008327EB">
        <w:rPr>
          <w:rFonts w:eastAsia="Trebuchet MS"/>
          <w:b/>
          <w:spacing w:val="15"/>
          <w:w w:val="95"/>
          <w:sz w:val="20"/>
        </w:rPr>
        <w:t xml:space="preserve"> </w:t>
      </w:r>
      <w:r w:rsidRPr="008327EB">
        <w:rPr>
          <w:rFonts w:eastAsia="Trebuchet MS"/>
          <w:b/>
          <w:w w:val="95"/>
          <w:sz w:val="20"/>
        </w:rPr>
        <w:t>Pavimentadas.</w:t>
      </w:r>
    </w:p>
    <w:p w:rsidR="008327EB" w:rsidRPr="008327EB" w:rsidRDefault="008327EB" w:rsidP="00A97D60">
      <w:pPr>
        <w:spacing w:before="161" w:line="283" w:lineRule="auto"/>
        <w:ind w:right="405"/>
        <w:jc w:val="both"/>
        <w:rPr>
          <w:rFonts w:eastAsia="Trebuchet MS"/>
          <w:sz w:val="20"/>
          <w:szCs w:val="20"/>
        </w:rPr>
      </w:pPr>
      <w:r w:rsidRPr="008327EB">
        <w:rPr>
          <w:rFonts w:eastAsia="Trebuchet MS"/>
          <w:sz w:val="20"/>
          <w:szCs w:val="20"/>
        </w:rPr>
        <w:t>A varrição</w:t>
      </w:r>
      <w:r w:rsidRPr="008327EB">
        <w:rPr>
          <w:rFonts w:eastAsia="Trebuchet MS"/>
          <w:spacing w:val="1"/>
          <w:sz w:val="20"/>
          <w:szCs w:val="20"/>
        </w:rPr>
        <w:t xml:space="preserve"> </w:t>
      </w:r>
      <w:r w:rsidRPr="008327EB">
        <w:rPr>
          <w:rFonts w:eastAsia="Trebuchet MS"/>
          <w:sz w:val="20"/>
          <w:szCs w:val="20"/>
        </w:rPr>
        <w:t>manual</w:t>
      </w:r>
      <w:r w:rsidRPr="008327EB">
        <w:rPr>
          <w:rFonts w:eastAsia="Trebuchet MS"/>
          <w:spacing w:val="1"/>
          <w:sz w:val="20"/>
          <w:szCs w:val="20"/>
        </w:rPr>
        <w:t xml:space="preserve"> </w:t>
      </w:r>
      <w:r w:rsidRPr="008327EB">
        <w:rPr>
          <w:rFonts w:eastAsia="Trebuchet MS"/>
          <w:sz w:val="20"/>
          <w:szCs w:val="20"/>
        </w:rPr>
        <w:t>justifica-se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1"/>
          <w:sz w:val="20"/>
          <w:szCs w:val="20"/>
        </w:rPr>
        <w:t xml:space="preserve"> </w:t>
      </w:r>
      <w:r w:rsidRPr="008327EB">
        <w:rPr>
          <w:rFonts w:eastAsia="Trebuchet MS"/>
          <w:sz w:val="20"/>
          <w:szCs w:val="20"/>
        </w:rPr>
        <w:t>função</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11"/>
          <w:sz w:val="20"/>
          <w:szCs w:val="20"/>
        </w:rPr>
        <w:t xml:space="preserve"> </w:t>
      </w:r>
      <w:r w:rsidRPr="008327EB">
        <w:rPr>
          <w:rFonts w:eastAsia="Trebuchet MS"/>
          <w:sz w:val="20"/>
          <w:szCs w:val="20"/>
        </w:rPr>
        <w:t>horário</w:t>
      </w:r>
      <w:r w:rsidRPr="008327EB">
        <w:rPr>
          <w:rFonts w:eastAsia="Trebuchet MS"/>
          <w:spacing w:val="-11"/>
          <w:sz w:val="20"/>
          <w:szCs w:val="20"/>
        </w:rPr>
        <w:t xml:space="preserve"> </w:t>
      </w:r>
      <w:r w:rsidRPr="008327EB">
        <w:rPr>
          <w:rFonts w:eastAsia="Trebuchet MS"/>
          <w:sz w:val="20"/>
          <w:szCs w:val="20"/>
        </w:rPr>
        <w:t>em</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a</w:t>
      </w:r>
      <w:r w:rsidRPr="008327EB">
        <w:rPr>
          <w:rFonts w:eastAsia="Trebuchet MS"/>
          <w:spacing w:val="-11"/>
          <w:sz w:val="20"/>
          <w:szCs w:val="20"/>
        </w:rPr>
        <w:t xml:space="preserve"> </w:t>
      </w:r>
      <w:r w:rsidRPr="008327EB">
        <w:rPr>
          <w:rFonts w:eastAsia="Trebuchet MS"/>
          <w:sz w:val="20"/>
          <w:szCs w:val="20"/>
        </w:rPr>
        <w:t>atividade</w:t>
      </w:r>
      <w:r w:rsidRPr="008327EB">
        <w:rPr>
          <w:rFonts w:eastAsia="Trebuchet MS"/>
          <w:spacing w:val="-11"/>
          <w:sz w:val="20"/>
          <w:szCs w:val="20"/>
        </w:rPr>
        <w:t xml:space="preserve"> </w:t>
      </w:r>
      <w:r w:rsidRPr="008327EB">
        <w:rPr>
          <w:rFonts w:eastAsia="Trebuchet MS"/>
          <w:sz w:val="20"/>
          <w:szCs w:val="20"/>
        </w:rPr>
        <w:t>será</w:t>
      </w:r>
      <w:r w:rsidRPr="008327EB">
        <w:rPr>
          <w:rFonts w:eastAsia="Trebuchet MS"/>
          <w:spacing w:val="-58"/>
          <w:sz w:val="20"/>
          <w:szCs w:val="20"/>
        </w:rPr>
        <w:t xml:space="preserve"> </w:t>
      </w:r>
      <w:r w:rsidRPr="008327EB">
        <w:rPr>
          <w:rFonts w:eastAsia="Trebuchet MS"/>
          <w:sz w:val="20"/>
          <w:szCs w:val="20"/>
        </w:rPr>
        <w:t>realizada, ou seja, nos períodos matutino e vespertinos, horário de maior</w:t>
      </w:r>
      <w:r w:rsidRPr="008327EB">
        <w:rPr>
          <w:rFonts w:eastAsia="Trebuchet MS"/>
          <w:spacing w:val="1"/>
          <w:sz w:val="20"/>
          <w:szCs w:val="20"/>
        </w:rPr>
        <w:t xml:space="preserve"> </w:t>
      </w:r>
      <w:r w:rsidRPr="008327EB">
        <w:rPr>
          <w:rFonts w:eastAsia="Trebuchet MS"/>
          <w:sz w:val="20"/>
          <w:szCs w:val="20"/>
        </w:rPr>
        <w:t>fluxo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veículos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pedestres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necessita</w:t>
      </w:r>
      <w:r w:rsidRPr="008327EB">
        <w:rPr>
          <w:rFonts w:eastAsia="Trebuchet MS"/>
          <w:spacing w:val="-1"/>
          <w:sz w:val="20"/>
          <w:szCs w:val="20"/>
        </w:rPr>
        <w:t xml:space="preserve"> </w:t>
      </w:r>
      <w:r w:rsidRPr="008327EB">
        <w:rPr>
          <w:rFonts w:eastAsia="Trebuchet MS"/>
          <w:sz w:val="20"/>
          <w:szCs w:val="20"/>
        </w:rPr>
        <w:t>maio</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
          <w:sz w:val="20"/>
          <w:szCs w:val="20"/>
        </w:rPr>
        <w:t xml:space="preserve"> </w:t>
      </w:r>
      <w:r w:rsidRPr="008327EB">
        <w:rPr>
          <w:rFonts w:eastAsia="Trebuchet MS"/>
          <w:sz w:val="20"/>
          <w:szCs w:val="20"/>
        </w:rPr>
        <w:t>assim,</w:t>
      </w:r>
      <w:r w:rsidRPr="008327EB">
        <w:rPr>
          <w:rFonts w:eastAsia="Trebuchet MS"/>
          <w:spacing w:val="-12"/>
          <w:sz w:val="20"/>
          <w:szCs w:val="20"/>
        </w:rPr>
        <w:t xml:space="preserve"> </w:t>
      </w:r>
      <w:r w:rsidRPr="008327EB">
        <w:rPr>
          <w:rFonts w:eastAsia="Trebuchet MS"/>
          <w:sz w:val="20"/>
          <w:szCs w:val="20"/>
        </w:rPr>
        <w:t>tal</w:t>
      </w:r>
      <w:r w:rsidRPr="008327EB">
        <w:rPr>
          <w:rFonts w:eastAsia="Trebuchet MS"/>
          <w:spacing w:val="-12"/>
          <w:sz w:val="20"/>
          <w:szCs w:val="20"/>
        </w:rPr>
        <w:t xml:space="preserve"> </w:t>
      </w:r>
      <w:r w:rsidRPr="008327EB">
        <w:rPr>
          <w:rFonts w:eastAsia="Trebuchet MS"/>
          <w:sz w:val="20"/>
          <w:szCs w:val="20"/>
        </w:rPr>
        <w:t>fluxo</w:t>
      </w:r>
      <w:r w:rsidRPr="008327EB">
        <w:rPr>
          <w:rFonts w:eastAsia="Trebuchet MS"/>
          <w:spacing w:val="-58"/>
          <w:sz w:val="20"/>
          <w:szCs w:val="20"/>
        </w:rPr>
        <w:t xml:space="preserve"> </w:t>
      </w:r>
      <w:r w:rsidRPr="008327EB">
        <w:rPr>
          <w:rFonts w:eastAsia="Trebuchet MS"/>
          <w:sz w:val="20"/>
          <w:szCs w:val="20"/>
        </w:rPr>
        <w:t>impossibilita a varrição mecânica, como pode se dar entre automóveis e</w:t>
      </w:r>
      <w:r w:rsidRPr="008327EB">
        <w:rPr>
          <w:rFonts w:eastAsia="Trebuchet MS"/>
          <w:spacing w:val="1"/>
          <w:sz w:val="20"/>
          <w:szCs w:val="20"/>
        </w:rPr>
        <w:t xml:space="preserve"> </w:t>
      </w:r>
      <w:r w:rsidRPr="008327EB">
        <w:rPr>
          <w:rFonts w:eastAsia="Trebuchet MS"/>
          <w:sz w:val="20"/>
          <w:szCs w:val="20"/>
        </w:rPr>
        <w:t>durante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passeio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transeuntes.</w:t>
      </w:r>
    </w:p>
    <w:p w:rsidR="008327EB" w:rsidRPr="008327EB" w:rsidRDefault="008327EB" w:rsidP="00A97D60">
      <w:pPr>
        <w:spacing w:before="120" w:line="283" w:lineRule="auto"/>
        <w:ind w:right="405"/>
        <w:jc w:val="both"/>
        <w:rPr>
          <w:rFonts w:eastAsia="Trebuchet MS"/>
          <w:sz w:val="20"/>
          <w:szCs w:val="20"/>
        </w:rPr>
      </w:pPr>
      <w:r w:rsidRPr="008327EB">
        <w:rPr>
          <w:rFonts w:eastAsia="Trebuchet MS"/>
          <w:sz w:val="20"/>
          <w:szCs w:val="20"/>
        </w:rPr>
        <w:t>Os serviços de varrição manual de vias públicas pavimentadas consistem na</w:t>
      </w:r>
      <w:r w:rsidRPr="008327EB">
        <w:rPr>
          <w:rFonts w:eastAsia="Trebuchet MS"/>
          <w:spacing w:val="-58"/>
          <w:sz w:val="20"/>
          <w:szCs w:val="20"/>
        </w:rPr>
        <w:t xml:space="preserve"> </w:t>
      </w:r>
      <w:r w:rsidRPr="008327EB">
        <w:rPr>
          <w:rFonts w:eastAsia="Trebuchet MS"/>
          <w:sz w:val="20"/>
          <w:szCs w:val="20"/>
        </w:rPr>
        <w:t>operação manual da varrição na superfície de sarjetas e canteiros centrais</w:t>
      </w:r>
      <w:r w:rsidRPr="008327EB">
        <w:rPr>
          <w:rFonts w:eastAsia="Trebuchet MS"/>
          <w:spacing w:val="1"/>
          <w:sz w:val="20"/>
          <w:szCs w:val="20"/>
        </w:rPr>
        <w:t xml:space="preserve"> </w:t>
      </w:r>
      <w:r w:rsidRPr="008327EB">
        <w:rPr>
          <w:rFonts w:eastAsia="Trebuchet MS"/>
          <w:sz w:val="20"/>
          <w:szCs w:val="20"/>
        </w:rPr>
        <w:t>ajardinados ou não, da coleta eventual e pontal de resíduos sólidos ou</w:t>
      </w:r>
      <w:r w:rsidRPr="008327EB">
        <w:rPr>
          <w:rFonts w:eastAsia="Trebuchet MS"/>
          <w:spacing w:val="1"/>
          <w:sz w:val="20"/>
          <w:szCs w:val="20"/>
        </w:rPr>
        <w:t xml:space="preserve"> </w:t>
      </w:r>
      <w:r w:rsidRPr="008327EB">
        <w:rPr>
          <w:rFonts w:eastAsia="Trebuchet MS"/>
          <w:sz w:val="20"/>
          <w:szCs w:val="20"/>
        </w:rPr>
        <w:t>outras substâncias lançadas a esmo no passeio público não recolhidos pelos</w:t>
      </w:r>
      <w:r w:rsidRPr="008327EB">
        <w:rPr>
          <w:rFonts w:eastAsia="Trebuchet MS"/>
          <w:spacing w:val="-58"/>
          <w:sz w:val="20"/>
          <w:szCs w:val="20"/>
        </w:rPr>
        <w:t xml:space="preserve"> </w:t>
      </w:r>
      <w:r w:rsidRPr="008327EB">
        <w:rPr>
          <w:rFonts w:eastAsia="Trebuchet MS"/>
          <w:sz w:val="20"/>
          <w:szCs w:val="20"/>
        </w:rPr>
        <w:t>proprietários de lotes lindeiros e do esvaziamento dos cestos de lixo e</w:t>
      </w:r>
      <w:r w:rsidRPr="008327EB">
        <w:rPr>
          <w:rFonts w:eastAsia="Trebuchet MS"/>
          <w:spacing w:val="1"/>
          <w:sz w:val="20"/>
          <w:szCs w:val="20"/>
        </w:rPr>
        <w:t xml:space="preserve"> </w:t>
      </w:r>
      <w:r w:rsidRPr="008327EB">
        <w:rPr>
          <w:rFonts w:eastAsia="Trebuchet MS"/>
          <w:sz w:val="20"/>
          <w:szCs w:val="20"/>
        </w:rPr>
        <w:t>acondicionamento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4"/>
          <w:sz w:val="20"/>
          <w:szCs w:val="20"/>
        </w:rPr>
        <w:t xml:space="preserve"> </w:t>
      </w:r>
      <w:r w:rsidRPr="008327EB">
        <w:rPr>
          <w:rFonts w:eastAsia="Trebuchet MS"/>
          <w:sz w:val="20"/>
          <w:szCs w:val="20"/>
        </w:rPr>
        <w:t>resíduos.</w:t>
      </w:r>
    </w:p>
    <w:p w:rsidR="008327EB" w:rsidRPr="008327EB" w:rsidRDefault="008327EB" w:rsidP="00A97D60">
      <w:pPr>
        <w:spacing w:before="118" w:line="283" w:lineRule="auto"/>
        <w:ind w:right="408"/>
        <w:jc w:val="both"/>
        <w:rPr>
          <w:rFonts w:eastAsia="Trebuchet MS"/>
          <w:sz w:val="20"/>
          <w:szCs w:val="20"/>
        </w:rPr>
      </w:pPr>
      <w:r w:rsidRPr="008327EB">
        <w:rPr>
          <w:rFonts w:eastAsia="Trebuchet MS"/>
          <w:sz w:val="20"/>
          <w:szCs w:val="20"/>
        </w:rPr>
        <w:t>Os serviços serão executados ao longo das vias pavimentadas em cada uma</w:t>
      </w:r>
      <w:r w:rsidRPr="008327EB">
        <w:rPr>
          <w:rFonts w:eastAsia="Trebuchet MS"/>
          <w:spacing w:val="1"/>
          <w:sz w:val="20"/>
          <w:szCs w:val="20"/>
        </w:rPr>
        <w:t xml:space="preserve"> </w:t>
      </w:r>
      <w:r w:rsidRPr="008327EB">
        <w:rPr>
          <w:rFonts w:eastAsia="Trebuchet MS"/>
          <w:sz w:val="20"/>
          <w:szCs w:val="20"/>
        </w:rPr>
        <w:t>das suas margens, passeios e sarjetas, das calçadas (em sua totalidade) e</w:t>
      </w:r>
      <w:r w:rsidRPr="008327EB">
        <w:rPr>
          <w:rFonts w:eastAsia="Trebuchet MS"/>
          <w:spacing w:val="1"/>
          <w:sz w:val="20"/>
          <w:szCs w:val="20"/>
        </w:rPr>
        <w:t xml:space="preserve"> </w:t>
      </w:r>
      <w:r w:rsidRPr="008327EB">
        <w:rPr>
          <w:rFonts w:eastAsia="Trebuchet MS"/>
          <w:sz w:val="20"/>
          <w:szCs w:val="20"/>
        </w:rPr>
        <w:t>dos canteiros centrais ajardinados ou não, de praças, de ruas humanizadas</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2"/>
          <w:sz w:val="20"/>
          <w:szCs w:val="20"/>
        </w:rPr>
        <w:t xml:space="preserve"> </w:t>
      </w:r>
      <w:r w:rsidRPr="008327EB">
        <w:rPr>
          <w:rFonts w:eastAsia="Trebuchet MS"/>
          <w:sz w:val="20"/>
          <w:szCs w:val="20"/>
        </w:rPr>
        <w:t>totalidade)</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demais</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2"/>
          <w:sz w:val="20"/>
          <w:szCs w:val="20"/>
        </w:rPr>
        <w:t xml:space="preserve"> </w:t>
      </w:r>
      <w:r w:rsidRPr="008327EB">
        <w:rPr>
          <w:rFonts w:eastAsia="Trebuchet MS"/>
          <w:sz w:val="20"/>
          <w:szCs w:val="20"/>
        </w:rPr>
        <w:t>públicos.</w:t>
      </w:r>
    </w:p>
    <w:p w:rsidR="008327EB" w:rsidRPr="008327EB" w:rsidRDefault="008327EB" w:rsidP="00A97D60">
      <w:pPr>
        <w:spacing w:before="120" w:line="283" w:lineRule="auto"/>
        <w:ind w:right="411"/>
        <w:jc w:val="both"/>
        <w:rPr>
          <w:rFonts w:eastAsia="Trebuchet MS"/>
          <w:sz w:val="20"/>
          <w:szCs w:val="20"/>
        </w:rPr>
      </w:pP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resíduos</w:t>
      </w:r>
      <w:r w:rsidRPr="008327EB">
        <w:rPr>
          <w:rFonts w:eastAsia="Trebuchet MS"/>
          <w:spacing w:val="1"/>
          <w:sz w:val="20"/>
          <w:szCs w:val="20"/>
        </w:rPr>
        <w:t xml:space="preserve"> </w:t>
      </w:r>
      <w:r w:rsidRPr="008327EB">
        <w:rPr>
          <w:rFonts w:eastAsia="Trebuchet MS"/>
          <w:sz w:val="20"/>
          <w:szCs w:val="20"/>
        </w:rPr>
        <w:t>provenientes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acondicionados nos sacos plásticos de modo que impossibilite o vazamento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local,</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dispostos</w:t>
      </w:r>
      <w:r w:rsidRPr="008327EB">
        <w:rPr>
          <w:rFonts w:eastAsia="Trebuchet MS"/>
          <w:spacing w:val="1"/>
          <w:sz w:val="20"/>
          <w:szCs w:val="20"/>
        </w:rPr>
        <w:t xml:space="preserve"> </w:t>
      </w:r>
      <w:r w:rsidRPr="008327EB">
        <w:rPr>
          <w:rFonts w:eastAsia="Trebuchet MS"/>
          <w:sz w:val="20"/>
          <w:szCs w:val="20"/>
        </w:rPr>
        <w:t>nos</w:t>
      </w:r>
      <w:r w:rsidRPr="008327EB">
        <w:rPr>
          <w:rFonts w:eastAsia="Trebuchet MS"/>
          <w:spacing w:val="1"/>
          <w:sz w:val="20"/>
          <w:szCs w:val="20"/>
        </w:rPr>
        <w:t xml:space="preserve"> </w:t>
      </w:r>
      <w:r w:rsidRPr="008327EB">
        <w:rPr>
          <w:rFonts w:eastAsia="Trebuchet MS"/>
          <w:sz w:val="20"/>
          <w:szCs w:val="20"/>
        </w:rPr>
        <w:t>locais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determinados</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Pública,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posterior</w:t>
      </w:r>
      <w:r w:rsidRPr="008327EB">
        <w:rPr>
          <w:rFonts w:eastAsia="Trebuchet MS"/>
          <w:spacing w:val="1"/>
          <w:sz w:val="20"/>
          <w:szCs w:val="20"/>
        </w:rPr>
        <w:t xml:space="preserve"> </w:t>
      </w:r>
      <w:r w:rsidRPr="008327EB">
        <w:rPr>
          <w:rFonts w:eastAsia="Trebuchet MS"/>
          <w:sz w:val="20"/>
          <w:szCs w:val="20"/>
        </w:rPr>
        <w:t>coleta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transporte até o destino final pelos veículos da coleta regular de resíduos</w:t>
      </w:r>
      <w:r w:rsidRPr="008327EB">
        <w:rPr>
          <w:rFonts w:eastAsia="Trebuchet MS"/>
          <w:spacing w:val="1"/>
          <w:sz w:val="20"/>
          <w:szCs w:val="20"/>
        </w:rPr>
        <w:t xml:space="preserve"> </w:t>
      </w:r>
      <w:r w:rsidRPr="008327EB">
        <w:rPr>
          <w:rFonts w:eastAsia="Trebuchet MS"/>
          <w:sz w:val="20"/>
          <w:szCs w:val="20"/>
        </w:rPr>
        <w:t>sólidos</w:t>
      </w:r>
      <w:r w:rsidRPr="008327EB">
        <w:rPr>
          <w:rFonts w:eastAsia="Trebuchet MS"/>
          <w:spacing w:val="1"/>
          <w:sz w:val="20"/>
          <w:szCs w:val="20"/>
        </w:rPr>
        <w:t xml:space="preserve"> </w:t>
      </w:r>
      <w:r w:rsidRPr="008327EB">
        <w:rPr>
          <w:rFonts w:eastAsia="Trebuchet MS"/>
          <w:sz w:val="20"/>
          <w:szCs w:val="20"/>
        </w:rPr>
        <w:t>urbanos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atuam</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todo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(Contrato nº 073/2014,</w:t>
      </w:r>
      <w:r w:rsidRPr="008327EB">
        <w:rPr>
          <w:rFonts w:eastAsia="Trebuchet MS"/>
          <w:spacing w:val="1"/>
          <w:sz w:val="20"/>
          <w:szCs w:val="20"/>
        </w:rPr>
        <w:t xml:space="preserve"> </w:t>
      </w:r>
      <w:r w:rsidRPr="008327EB">
        <w:rPr>
          <w:rFonts w:eastAsia="Trebuchet MS"/>
          <w:sz w:val="20"/>
          <w:szCs w:val="20"/>
        </w:rPr>
        <w:t>Pregão</w:t>
      </w:r>
      <w:r w:rsidRPr="008327EB">
        <w:rPr>
          <w:rFonts w:eastAsia="Trebuchet MS"/>
          <w:spacing w:val="2"/>
          <w:sz w:val="20"/>
          <w:szCs w:val="20"/>
        </w:rPr>
        <w:t xml:space="preserve"> </w:t>
      </w:r>
      <w:r w:rsidRPr="008327EB">
        <w:rPr>
          <w:rFonts w:eastAsia="Trebuchet MS"/>
          <w:sz w:val="20"/>
          <w:szCs w:val="20"/>
        </w:rPr>
        <w:t>Presencial</w:t>
      </w:r>
      <w:r w:rsidRPr="008327EB">
        <w:rPr>
          <w:rFonts w:eastAsia="Trebuchet MS"/>
          <w:spacing w:val="2"/>
          <w:sz w:val="20"/>
          <w:szCs w:val="20"/>
        </w:rPr>
        <w:t xml:space="preserve"> </w:t>
      </w:r>
      <w:r w:rsidRPr="008327EB">
        <w:rPr>
          <w:rFonts w:eastAsia="Trebuchet MS"/>
          <w:sz w:val="20"/>
          <w:szCs w:val="20"/>
        </w:rPr>
        <w:t>nº</w:t>
      </w:r>
      <w:r w:rsidRPr="008327EB">
        <w:rPr>
          <w:rFonts w:eastAsia="Trebuchet MS"/>
          <w:spacing w:val="2"/>
          <w:sz w:val="20"/>
          <w:szCs w:val="20"/>
        </w:rPr>
        <w:t xml:space="preserve"> </w:t>
      </w:r>
      <w:r w:rsidRPr="008327EB">
        <w:rPr>
          <w:rFonts w:eastAsia="Trebuchet MS"/>
          <w:sz w:val="20"/>
          <w:szCs w:val="20"/>
        </w:rPr>
        <w:t>023/2014).</w:t>
      </w:r>
    </w:p>
    <w:p w:rsidR="008327EB" w:rsidRPr="008327EB" w:rsidRDefault="008327EB" w:rsidP="00A97D60">
      <w:pPr>
        <w:spacing w:before="118" w:line="283" w:lineRule="auto"/>
        <w:ind w:right="407"/>
        <w:jc w:val="both"/>
        <w:rPr>
          <w:rFonts w:eastAsia="Trebuchet MS"/>
          <w:sz w:val="20"/>
          <w:szCs w:val="20"/>
        </w:rPr>
      </w:pPr>
      <w:r w:rsidRPr="008327EB">
        <w:rPr>
          <w:rFonts w:eastAsia="Trebuchet MS"/>
          <w:sz w:val="20"/>
          <w:szCs w:val="20"/>
        </w:rPr>
        <w:t>Caso</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contrata</w:t>
      </w:r>
      <w:r w:rsidRPr="008327EB">
        <w:rPr>
          <w:rFonts w:eastAsia="Trebuchet MS"/>
          <w:spacing w:val="6"/>
          <w:sz w:val="20"/>
          <w:szCs w:val="20"/>
        </w:rPr>
        <w:t xml:space="preserve"> </w:t>
      </w:r>
      <w:r w:rsidRPr="008327EB">
        <w:rPr>
          <w:rFonts w:eastAsia="Trebuchet MS"/>
          <w:sz w:val="20"/>
          <w:szCs w:val="20"/>
        </w:rPr>
        <w:t>opte</w:t>
      </w:r>
      <w:r w:rsidRPr="008327EB">
        <w:rPr>
          <w:rFonts w:eastAsia="Trebuchet MS"/>
          <w:spacing w:val="5"/>
          <w:sz w:val="20"/>
          <w:szCs w:val="20"/>
        </w:rPr>
        <w:t xml:space="preserve"> </w:t>
      </w:r>
      <w:r w:rsidRPr="008327EB">
        <w:rPr>
          <w:rFonts w:eastAsia="Trebuchet MS"/>
          <w:sz w:val="20"/>
          <w:szCs w:val="20"/>
        </w:rPr>
        <w:t>por</w:t>
      </w:r>
      <w:r w:rsidRPr="008327EB">
        <w:rPr>
          <w:rFonts w:eastAsia="Trebuchet MS"/>
          <w:spacing w:val="-7"/>
          <w:sz w:val="20"/>
          <w:szCs w:val="20"/>
        </w:rPr>
        <w:t xml:space="preserve"> </w:t>
      </w:r>
      <w:r w:rsidRPr="008327EB">
        <w:rPr>
          <w:rFonts w:eastAsia="Trebuchet MS"/>
          <w:sz w:val="20"/>
          <w:szCs w:val="20"/>
        </w:rPr>
        <w:t>não</w:t>
      </w:r>
      <w:r w:rsidRPr="008327EB">
        <w:rPr>
          <w:rFonts w:eastAsia="Trebuchet MS"/>
          <w:spacing w:val="-7"/>
          <w:sz w:val="20"/>
          <w:szCs w:val="20"/>
        </w:rPr>
        <w:t xml:space="preserve"> </w:t>
      </w:r>
      <w:r w:rsidRPr="008327EB">
        <w:rPr>
          <w:rFonts w:eastAsia="Trebuchet MS"/>
          <w:sz w:val="20"/>
          <w:szCs w:val="20"/>
        </w:rPr>
        <w:t>utilizar</w:t>
      </w:r>
      <w:r w:rsidRPr="008327EB">
        <w:rPr>
          <w:rFonts w:eastAsia="Trebuchet MS"/>
          <w:spacing w:val="-7"/>
          <w:sz w:val="20"/>
          <w:szCs w:val="20"/>
        </w:rPr>
        <w:t xml:space="preserve"> </w:t>
      </w:r>
      <w:r w:rsidRPr="008327EB">
        <w:rPr>
          <w:rFonts w:eastAsia="Trebuchet MS"/>
          <w:sz w:val="20"/>
          <w:szCs w:val="20"/>
        </w:rPr>
        <w:t>o</w:t>
      </w:r>
      <w:r w:rsidRPr="008327EB">
        <w:rPr>
          <w:rFonts w:eastAsia="Trebuchet MS"/>
          <w:spacing w:val="-7"/>
          <w:sz w:val="20"/>
          <w:szCs w:val="20"/>
        </w:rPr>
        <w:t xml:space="preserve"> </w:t>
      </w:r>
      <w:r w:rsidRPr="008327EB">
        <w:rPr>
          <w:rFonts w:eastAsia="Trebuchet MS"/>
          <w:sz w:val="20"/>
          <w:szCs w:val="20"/>
        </w:rPr>
        <w:t>serviço</w:t>
      </w:r>
      <w:r w:rsidRPr="008327EB">
        <w:rPr>
          <w:rFonts w:eastAsia="Trebuchet MS"/>
          <w:spacing w:val="-7"/>
          <w:sz w:val="20"/>
          <w:szCs w:val="20"/>
        </w:rPr>
        <w:t xml:space="preserve"> </w:t>
      </w:r>
      <w:r w:rsidRPr="008327EB">
        <w:rPr>
          <w:rFonts w:eastAsia="Trebuchet MS"/>
          <w:sz w:val="20"/>
          <w:szCs w:val="20"/>
        </w:rPr>
        <w:t>regular</w:t>
      </w:r>
      <w:r w:rsidRPr="008327EB">
        <w:rPr>
          <w:rFonts w:eastAsia="Trebuchet MS"/>
          <w:spacing w:val="-7"/>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coleta</w:t>
      </w:r>
      <w:r w:rsidRPr="008327EB">
        <w:rPr>
          <w:rFonts w:eastAsia="Trebuchet MS"/>
          <w:spacing w:val="-7"/>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resíduos</w:t>
      </w:r>
      <w:r w:rsidRPr="008327EB">
        <w:rPr>
          <w:rFonts w:eastAsia="Trebuchet MS"/>
          <w:spacing w:val="-58"/>
          <w:sz w:val="20"/>
          <w:szCs w:val="20"/>
        </w:rPr>
        <w:t xml:space="preserve"> </w:t>
      </w:r>
      <w:r w:rsidRPr="008327EB">
        <w:rPr>
          <w:rFonts w:eastAsia="Trebuchet MS"/>
          <w:sz w:val="20"/>
          <w:szCs w:val="20"/>
        </w:rPr>
        <w:t>sólidos, deverá se responsabilizar pelo transporte e destino dos resíduos</w:t>
      </w:r>
      <w:r w:rsidRPr="008327EB">
        <w:rPr>
          <w:rFonts w:eastAsia="Trebuchet MS"/>
          <w:spacing w:val="1"/>
          <w:sz w:val="20"/>
          <w:szCs w:val="20"/>
        </w:rPr>
        <w:t xml:space="preserve"> </w:t>
      </w:r>
      <w:r w:rsidRPr="008327EB">
        <w:rPr>
          <w:rFonts w:eastAsia="Trebuchet MS"/>
          <w:sz w:val="20"/>
          <w:szCs w:val="20"/>
        </w:rPr>
        <w:t>coletado, arcando com os custos da atividade/operação, não fazendo jus a</w:t>
      </w:r>
      <w:r w:rsidRPr="008327EB">
        <w:rPr>
          <w:rFonts w:eastAsia="Trebuchet MS"/>
          <w:spacing w:val="1"/>
          <w:sz w:val="20"/>
          <w:szCs w:val="20"/>
        </w:rPr>
        <w:t xml:space="preserve"> </w:t>
      </w:r>
      <w:r w:rsidRPr="008327EB">
        <w:rPr>
          <w:rFonts w:eastAsia="Trebuchet MS"/>
          <w:sz w:val="20"/>
          <w:szCs w:val="20"/>
        </w:rPr>
        <w:t>remuneração</w:t>
      </w:r>
      <w:r w:rsidRPr="008327EB">
        <w:rPr>
          <w:rFonts w:eastAsia="Trebuchet MS"/>
          <w:spacing w:val="2"/>
          <w:sz w:val="20"/>
          <w:szCs w:val="20"/>
        </w:rPr>
        <w:t xml:space="preserve"> </w:t>
      </w:r>
      <w:r w:rsidRPr="008327EB">
        <w:rPr>
          <w:rFonts w:eastAsia="Trebuchet MS"/>
          <w:sz w:val="20"/>
          <w:szCs w:val="20"/>
        </w:rPr>
        <w:t>ou</w:t>
      </w:r>
      <w:r w:rsidRPr="008327EB">
        <w:rPr>
          <w:rFonts w:eastAsia="Trebuchet MS"/>
          <w:spacing w:val="2"/>
          <w:sz w:val="20"/>
          <w:szCs w:val="20"/>
        </w:rPr>
        <w:t xml:space="preserve"> </w:t>
      </w:r>
      <w:r w:rsidRPr="008327EB">
        <w:rPr>
          <w:rFonts w:eastAsia="Trebuchet MS"/>
          <w:sz w:val="20"/>
          <w:szCs w:val="20"/>
        </w:rPr>
        <w:t>acréscimo</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valor</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contrato.</w:t>
      </w:r>
    </w:p>
    <w:p w:rsidR="008327EB" w:rsidRPr="008327EB" w:rsidRDefault="008327EB" w:rsidP="00A97D60">
      <w:pPr>
        <w:spacing w:before="119" w:line="283" w:lineRule="auto"/>
        <w:ind w:right="412"/>
        <w:jc w:val="both"/>
        <w:rPr>
          <w:rFonts w:eastAsia="Trebuchet MS"/>
          <w:sz w:val="20"/>
          <w:szCs w:val="20"/>
        </w:rPr>
      </w:pPr>
      <w:r w:rsidRPr="008327EB">
        <w:rPr>
          <w:rFonts w:eastAsia="Trebuchet MS"/>
          <w:sz w:val="20"/>
          <w:szCs w:val="20"/>
        </w:rPr>
        <w:t>Os serviços serão realizados de segunda-feira a sexta-feira. Os turnos 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4"/>
          <w:sz w:val="20"/>
          <w:szCs w:val="20"/>
        </w:rPr>
        <w:t xml:space="preserve"> </w:t>
      </w:r>
      <w:r w:rsidRPr="008327EB">
        <w:rPr>
          <w:rFonts w:eastAsia="Trebuchet MS"/>
          <w:sz w:val="20"/>
          <w:szCs w:val="20"/>
        </w:rPr>
        <w:t>manual</w:t>
      </w:r>
      <w:r w:rsidRPr="008327EB">
        <w:rPr>
          <w:rFonts w:eastAsia="Trebuchet MS"/>
          <w:spacing w:val="-4"/>
          <w:sz w:val="20"/>
          <w:szCs w:val="20"/>
        </w:rPr>
        <w:t xml:space="preserve"> </w:t>
      </w:r>
      <w:r w:rsidRPr="008327EB">
        <w:rPr>
          <w:rFonts w:eastAsia="Trebuchet MS"/>
          <w:sz w:val="20"/>
          <w:szCs w:val="20"/>
        </w:rPr>
        <w:t>poderão</w:t>
      </w:r>
      <w:r w:rsidRPr="008327EB">
        <w:rPr>
          <w:rFonts w:eastAsia="Trebuchet MS"/>
          <w:spacing w:val="-3"/>
          <w:sz w:val="20"/>
          <w:szCs w:val="20"/>
        </w:rPr>
        <w:t xml:space="preserve"> </w:t>
      </w:r>
      <w:r w:rsidRPr="008327EB">
        <w:rPr>
          <w:rFonts w:eastAsia="Trebuchet MS"/>
          <w:sz w:val="20"/>
          <w:szCs w:val="20"/>
        </w:rPr>
        <w:t>ser</w:t>
      </w:r>
      <w:r w:rsidRPr="008327EB">
        <w:rPr>
          <w:rFonts w:eastAsia="Trebuchet MS"/>
          <w:spacing w:val="-4"/>
          <w:sz w:val="20"/>
          <w:szCs w:val="20"/>
        </w:rPr>
        <w:t xml:space="preserve"> </w:t>
      </w:r>
      <w:r w:rsidRPr="008327EB">
        <w:rPr>
          <w:rFonts w:eastAsia="Trebuchet MS"/>
          <w:sz w:val="20"/>
          <w:szCs w:val="20"/>
        </w:rPr>
        <w:t>matutino/vespertino.</w:t>
      </w:r>
      <w:r w:rsidRPr="008327EB">
        <w:rPr>
          <w:rFonts w:eastAsia="Trebuchet MS"/>
          <w:spacing w:val="-3"/>
          <w:sz w:val="20"/>
          <w:szCs w:val="20"/>
        </w:rPr>
        <w:t xml:space="preserve"> </w:t>
      </w:r>
      <w:r w:rsidRPr="008327EB">
        <w:rPr>
          <w:rFonts w:eastAsia="Trebuchet MS"/>
          <w:sz w:val="20"/>
          <w:szCs w:val="20"/>
        </w:rPr>
        <w:t>Os</w:t>
      </w:r>
      <w:r w:rsidRPr="008327EB">
        <w:rPr>
          <w:rFonts w:eastAsia="Trebuchet MS"/>
          <w:spacing w:val="-4"/>
          <w:sz w:val="20"/>
          <w:szCs w:val="20"/>
        </w:rPr>
        <w:t xml:space="preserve"> </w:t>
      </w:r>
      <w:r w:rsidRPr="008327EB">
        <w:rPr>
          <w:rFonts w:eastAsia="Trebuchet MS"/>
          <w:sz w:val="20"/>
          <w:szCs w:val="20"/>
        </w:rPr>
        <w:t>horários</w:t>
      </w:r>
      <w:r w:rsidRPr="008327EB">
        <w:rPr>
          <w:rFonts w:eastAsia="Trebuchet MS"/>
          <w:spacing w:val="-14"/>
          <w:sz w:val="20"/>
          <w:szCs w:val="20"/>
        </w:rPr>
        <w:t xml:space="preserve"> </w:t>
      </w:r>
      <w:r w:rsidRPr="008327EB">
        <w:rPr>
          <w:rFonts w:eastAsia="Trebuchet MS"/>
          <w:sz w:val="20"/>
          <w:szCs w:val="20"/>
        </w:rPr>
        <w:t>das</w:t>
      </w:r>
      <w:r w:rsidRPr="008327EB">
        <w:rPr>
          <w:rFonts w:eastAsia="Trebuchet MS"/>
          <w:spacing w:val="-14"/>
          <w:sz w:val="20"/>
          <w:szCs w:val="20"/>
        </w:rPr>
        <w:t xml:space="preserve"> </w:t>
      </w:r>
      <w:r w:rsidRPr="008327EB">
        <w:rPr>
          <w:rFonts w:eastAsia="Trebuchet MS"/>
          <w:sz w:val="20"/>
          <w:szCs w:val="20"/>
        </w:rPr>
        <w:t>varrições</w:t>
      </w:r>
      <w:r w:rsidRPr="008327EB">
        <w:rPr>
          <w:rFonts w:eastAsia="Trebuchet MS"/>
          <w:spacing w:val="-58"/>
          <w:sz w:val="20"/>
          <w:szCs w:val="20"/>
        </w:rPr>
        <w:t xml:space="preserve"> </w:t>
      </w:r>
      <w:r w:rsidRPr="008327EB">
        <w:rPr>
          <w:rFonts w:eastAsia="Trebuchet MS"/>
          <w:sz w:val="20"/>
          <w:szCs w:val="20"/>
        </w:rPr>
        <w:t>poderão ser</w:t>
      </w:r>
      <w:r w:rsidRPr="008327EB">
        <w:rPr>
          <w:rFonts w:eastAsia="Trebuchet MS"/>
          <w:spacing w:val="1"/>
          <w:sz w:val="20"/>
          <w:szCs w:val="20"/>
        </w:rPr>
        <w:t xml:space="preserve"> </w:t>
      </w:r>
      <w:r w:rsidRPr="008327EB">
        <w:rPr>
          <w:rFonts w:eastAsia="Trebuchet MS"/>
          <w:sz w:val="20"/>
          <w:szCs w:val="20"/>
        </w:rPr>
        <w:t>alterados</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critério</w:t>
      </w:r>
      <w:r w:rsidRPr="008327EB">
        <w:rPr>
          <w:rFonts w:eastAsia="Trebuchet MS"/>
          <w:spacing w:val="1"/>
          <w:sz w:val="20"/>
          <w:szCs w:val="20"/>
        </w:rPr>
        <w:t xml:space="preserve"> </w:t>
      </w:r>
      <w:r w:rsidRPr="008327EB">
        <w:rPr>
          <w:rFonts w:eastAsia="Trebuchet MS"/>
          <w:sz w:val="20"/>
          <w:szCs w:val="20"/>
        </w:rPr>
        <w:t>da Contratante.</w:t>
      </w:r>
    </w:p>
    <w:p w:rsidR="008327EB" w:rsidRPr="008327EB" w:rsidRDefault="008327EB" w:rsidP="00A97D60">
      <w:pPr>
        <w:spacing w:before="120" w:line="283" w:lineRule="auto"/>
        <w:ind w:right="405"/>
        <w:jc w:val="both"/>
        <w:rPr>
          <w:rFonts w:eastAsia="Trebuchet MS"/>
          <w:sz w:val="20"/>
          <w:szCs w:val="20"/>
        </w:rPr>
      </w:pPr>
      <w:r w:rsidRPr="008327EB">
        <w:rPr>
          <w:rFonts w:eastAsia="Trebuchet MS"/>
          <w:sz w:val="20"/>
          <w:szCs w:val="20"/>
        </w:rPr>
        <w:t>Aos</w:t>
      </w:r>
      <w:r w:rsidRPr="008327EB">
        <w:rPr>
          <w:rFonts w:eastAsia="Trebuchet MS"/>
          <w:spacing w:val="1"/>
          <w:sz w:val="20"/>
          <w:szCs w:val="20"/>
        </w:rPr>
        <w:t xml:space="preserve"> </w:t>
      </w:r>
      <w:r w:rsidRPr="008327EB">
        <w:rPr>
          <w:rFonts w:eastAsia="Trebuchet MS"/>
          <w:sz w:val="20"/>
          <w:szCs w:val="20"/>
        </w:rPr>
        <w:t>sábados,</w:t>
      </w:r>
      <w:r w:rsidRPr="008327EB">
        <w:rPr>
          <w:rFonts w:eastAsia="Trebuchet MS"/>
          <w:spacing w:val="1"/>
          <w:sz w:val="20"/>
          <w:szCs w:val="20"/>
        </w:rPr>
        <w:t xml:space="preserve"> </w:t>
      </w:r>
      <w:r w:rsidRPr="008327EB">
        <w:rPr>
          <w:rFonts w:eastAsia="Trebuchet MS"/>
          <w:sz w:val="20"/>
          <w:szCs w:val="20"/>
        </w:rPr>
        <w:t>domingos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feriados,</w:t>
      </w:r>
      <w:r w:rsidRPr="008327EB">
        <w:rPr>
          <w:rFonts w:eastAsia="Trebuchet MS"/>
          <w:spacing w:val="-11"/>
          <w:sz w:val="20"/>
          <w:szCs w:val="20"/>
        </w:rPr>
        <w:t xml:space="preserve"> </w:t>
      </w:r>
      <w:r w:rsidRPr="008327EB">
        <w:rPr>
          <w:rFonts w:eastAsia="Trebuchet MS"/>
          <w:sz w:val="20"/>
          <w:szCs w:val="20"/>
        </w:rPr>
        <w:t>deverá</w:t>
      </w:r>
      <w:r w:rsidRPr="008327EB">
        <w:rPr>
          <w:rFonts w:eastAsia="Trebuchet MS"/>
          <w:spacing w:val="-10"/>
          <w:sz w:val="20"/>
          <w:szCs w:val="20"/>
        </w:rPr>
        <w:t xml:space="preserve"> </w:t>
      </w:r>
      <w:r w:rsidRPr="008327EB">
        <w:rPr>
          <w:rFonts w:eastAsia="Trebuchet MS"/>
          <w:sz w:val="20"/>
          <w:szCs w:val="20"/>
        </w:rPr>
        <w:t>ser</w:t>
      </w:r>
      <w:r w:rsidRPr="008327EB">
        <w:rPr>
          <w:rFonts w:eastAsia="Trebuchet MS"/>
          <w:spacing w:val="-10"/>
          <w:sz w:val="20"/>
          <w:szCs w:val="20"/>
        </w:rPr>
        <w:t xml:space="preserve"> </w:t>
      </w:r>
      <w:r w:rsidRPr="008327EB">
        <w:rPr>
          <w:rFonts w:eastAsia="Trebuchet MS"/>
          <w:sz w:val="20"/>
          <w:szCs w:val="20"/>
        </w:rPr>
        <w:t>executada</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0"/>
          <w:sz w:val="20"/>
          <w:szCs w:val="20"/>
        </w:rPr>
        <w:t xml:space="preserve"> </w:t>
      </w:r>
      <w:r w:rsidRPr="008327EB">
        <w:rPr>
          <w:rFonts w:eastAsia="Trebuchet MS"/>
          <w:sz w:val="20"/>
          <w:szCs w:val="20"/>
        </w:rPr>
        <w:t>prestação</w:t>
      </w:r>
      <w:r w:rsidRPr="008327EB">
        <w:rPr>
          <w:rFonts w:eastAsia="Trebuchet MS"/>
          <w:spacing w:val="-10"/>
          <w:sz w:val="20"/>
          <w:szCs w:val="20"/>
        </w:rPr>
        <w:t xml:space="preserve"> </w:t>
      </w:r>
      <w:r w:rsidRPr="008327EB">
        <w:rPr>
          <w:rFonts w:eastAsia="Trebuchet MS"/>
          <w:sz w:val="20"/>
          <w:szCs w:val="20"/>
        </w:rPr>
        <w:t>regular</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serviços,</w:t>
      </w:r>
      <w:r w:rsidRPr="008327EB">
        <w:rPr>
          <w:rFonts w:eastAsia="Trebuchet MS"/>
          <w:spacing w:val="3"/>
          <w:sz w:val="20"/>
          <w:szCs w:val="20"/>
        </w:rPr>
        <w:t xml:space="preserve"> </w:t>
      </w:r>
      <w:r w:rsidRPr="008327EB">
        <w:rPr>
          <w:rFonts w:eastAsia="Trebuchet MS"/>
          <w:sz w:val="20"/>
          <w:szCs w:val="20"/>
        </w:rPr>
        <w:t>para</w:t>
      </w:r>
      <w:r w:rsidRPr="008327EB">
        <w:rPr>
          <w:rFonts w:eastAsia="Trebuchet MS"/>
          <w:spacing w:val="4"/>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Centro</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9"/>
          <w:sz w:val="20"/>
          <w:szCs w:val="20"/>
        </w:rPr>
        <w:t xml:space="preserve"> </w:t>
      </w:r>
      <w:r w:rsidRPr="008327EB">
        <w:rPr>
          <w:rFonts w:eastAsia="Trebuchet MS"/>
          <w:sz w:val="20"/>
          <w:szCs w:val="20"/>
        </w:rPr>
        <w:t>Cidade,</w:t>
      </w:r>
      <w:r w:rsidRPr="008327EB">
        <w:rPr>
          <w:rFonts w:eastAsia="Trebuchet MS"/>
          <w:spacing w:val="-8"/>
          <w:sz w:val="20"/>
          <w:szCs w:val="20"/>
        </w:rPr>
        <w:t xml:space="preserve"> </w:t>
      </w:r>
      <w:r w:rsidRPr="008327EB">
        <w:rPr>
          <w:rFonts w:eastAsia="Trebuchet MS"/>
          <w:sz w:val="20"/>
          <w:szCs w:val="20"/>
        </w:rPr>
        <w:t>por</w:t>
      </w:r>
      <w:r w:rsidRPr="008327EB">
        <w:rPr>
          <w:rFonts w:eastAsia="Trebuchet MS"/>
          <w:spacing w:val="-9"/>
          <w:sz w:val="20"/>
          <w:szCs w:val="20"/>
        </w:rPr>
        <w:t xml:space="preserve"> </w:t>
      </w:r>
      <w:r w:rsidRPr="008327EB">
        <w:rPr>
          <w:rFonts w:eastAsia="Trebuchet MS"/>
          <w:sz w:val="20"/>
          <w:szCs w:val="20"/>
        </w:rPr>
        <w:t>se</w:t>
      </w:r>
      <w:r w:rsidRPr="008327EB">
        <w:rPr>
          <w:rFonts w:eastAsia="Trebuchet MS"/>
          <w:spacing w:val="-9"/>
          <w:sz w:val="20"/>
          <w:szCs w:val="20"/>
        </w:rPr>
        <w:t xml:space="preserve"> </w:t>
      </w:r>
      <w:r w:rsidRPr="008327EB">
        <w:rPr>
          <w:rFonts w:eastAsia="Trebuchet MS"/>
          <w:sz w:val="20"/>
          <w:szCs w:val="20"/>
        </w:rPr>
        <w:t>tratar</w:t>
      </w:r>
      <w:r w:rsidRPr="008327EB">
        <w:rPr>
          <w:rFonts w:eastAsia="Trebuchet MS"/>
          <w:spacing w:val="-8"/>
          <w:sz w:val="20"/>
          <w:szCs w:val="20"/>
        </w:rPr>
        <w:t xml:space="preserve"> </w:t>
      </w:r>
      <w:r w:rsidRPr="008327EB">
        <w:rPr>
          <w:rFonts w:eastAsia="Trebuchet MS"/>
          <w:sz w:val="20"/>
          <w:szCs w:val="20"/>
        </w:rPr>
        <w:t>do</w:t>
      </w:r>
      <w:r w:rsidRPr="008327EB">
        <w:rPr>
          <w:rFonts w:eastAsia="Trebuchet MS"/>
          <w:spacing w:val="-9"/>
          <w:sz w:val="20"/>
          <w:szCs w:val="20"/>
        </w:rPr>
        <w:t xml:space="preserve"> </w:t>
      </w:r>
      <w:r w:rsidRPr="008327EB">
        <w:rPr>
          <w:rFonts w:eastAsia="Trebuchet MS"/>
          <w:sz w:val="20"/>
          <w:szCs w:val="20"/>
        </w:rPr>
        <w:t>local</w:t>
      </w:r>
      <w:r w:rsidRPr="008327EB">
        <w:rPr>
          <w:rFonts w:eastAsia="Trebuchet MS"/>
          <w:spacing w:val="-9"/>
          <w:sz w:val="20"/>
          <w:szCs w:val="20"/>
        </w:rPr>
        <w:t xml:space="preserve"> </w:t>
      </w:r>
      <w:r w:rsidRPr="008327EB">
        <w:rPr>
          <w:rFonts w:eastAsia="Trebuchet MS"/>
          <w:sz w:val="20"/>
          <w:szCs w:val="20"/>
        </w:rPr>
        <w:t>com</w:t>
      </w:r>
      <w:r w:rsidRPr="008327EB">
        <w:rPr>
          <w:rFonts w:eastAsia="Trebuchet MS"/>
          <w:spacing w:val="-8"/>
          <w:sz w:val="20"/>
          <w:szCs w:val="20"/>
        </w:rPr>
        <w:t xml:space="preserve"> </w:t>
      </w:r>
      <w:r w:rsidRPr="008327EB">
        <w:rPr>
          <w:rFonts w:eastAsia="Trebuchet MS"/>
          <w:sz w:val="20"/>
          <w:szCs w:val="20"/>
        </w:rPr>
        <w:t>maior</w:t>
      </w:r>
      <w:r w:rsidRPr="008327EB">
        <w:rPr>
          <w:rFonts w:eastAsia="Trebuchet MS"/>
          <w:spacing w:val="-9"/>
          <w:sz w:val="20"/>
          <w:szCs w:val="20"/>
        </w:rPr>
        <w:t xml:space="preserve"> </w:t>
      </w:r>
      <w:r w:rsidRPr="008327EB">
        <w:rPr>
          <w:rFonts w:eastAsia="Trebuchet MS"/>
          <w:sz w:val="20"/>
          <w:szCs w:val="20"/>
        </w:rPr>
        <w:t>fluxo</w:t>
      </w:r>
      <w:r w:rsidRPr="008327EB">
        <w:rPr>
          <w:rFonts w:eastAsia="Trebuchet MS"/>
          <w:spacing w:val="-58"/>
          <w:sz w:val="20"/>
          <w:szCs w:val="20"/>
        </w:rPr>
        <w:t xml:space="preserve"> </w:t>
      </w:r>
      <w:r w:rsidRPr="008327EB">
        <w:rPr>
          <w:rFonts w:eastAsia="Trebuchet MS"/>
          <w:sz w:val="20"/>
          <w:szCs w:val="20"/>
        </w:rPr>
        <w:t>de transeuntes e de maior concentração comercial, logo, necessitando de</w:t>
      </w:r>
      <w:r w:rsidRPr="008327EB">
        <w:rPr>
          <w:rFonts w:eastAsia="Trebuchet MS"/>
          <w:spacing w:val="1"/>
          <w:sz w:val="20"/>
          <w:szCs w:val="20"/>
        </w:rPr>
        <w:t xml:space="preserve"> </w:t>
      </w:r>
      <w:r w:rsidRPr="008327EB">
        <w:rPr>
          <w:rFonts w:eastAsia="Trebuchet MS"/>
          <w:sz w:val="20"/>
          <w:szCs w:val="20"/>
        </w:rPr>
        <w:t>maiores</w:t>
      </w:r>
      <w:r w:rsidRPr="008327EB">
        <w:rPr>
          <w:rFonts w:eastAsia="Trebuchet MS"/>
          <w:spacing w:val="-3"/>
          <w:sz w:val="20"/>
          <w:szCs w:val="20"/>
        </w:rPr>
        <w:t xml:space="preserve"> </w:t>
      </w:r>
      <w:r w:rsidRPr="008327EB">
        <w:rPr>
          <w:rFonts w:eastAsia="Trebuchet MS"/>
          <w:sz w:val="20"/>
          <w:szCs w:val="20"/>
        </w:rPr>
        <w:t>ações</w:t>
      </w:r>
      <w:r w:rsidRPr="008327EB">
        <w:rPr>
          <w:rFonts w:eastAsia="Trebuchet MS"/>
          <w:spacing w:val="-3"/>
          <w:sz w:val="20"/>
          <w:szCs w:val="20"/>
        </w:rPr>
        <w:t xml:space="preserve"> </w:t>
      </w:r>
      <w:r w:rsidRPr="008327EB">
        <w:rPr>
          <w:rFonts w:eastAsia="Trebuchet MS"/>
          <w:sz w:val="20"/>
          <w:szCs w:val="20"/>
        </w:rPr>
        <w:t>para</w:t>
      </w:r>
      <w:r w:rsidRPr="008327EB">
        <w:rPr>
          <w:rFonts w:eastAsia="Trebuchet MS"/>
          <w:spacing w:val="-2"/>
          <w:sz w:val="20"/>
          <w:szCs w:val="20"/>
        </w:rPr>
        <w:t xml:space="preserve"> </w:t>
      </w:r>
      <w:r w:rsidRPr="008327EB">
        <w:rPr>
          <w:rFonts w:eastAsia="Trebuchet MS"/>
          <w:sz w:val="20"/>
          <w:szCs w:val="20"/>
        </w:rPr>
        <w:t>conservação,</w:t>
      </w:r>
      <w:r w:rsidRPr="008327EB">
        <w:rPr>
          <w:rFonts w:eastAsia="Trebuchet MS"/>
          <w:spacing w:val="-3"/>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bem</w:t>
      </w:r>
      <w:r w:rsidRPr="008327EB">
        <w:rPr>
          <w:rFonts w:eastAsia="Trebuchet MS"/>
          <w:spacing w:val="-3"/>
          <w:sz w:val="20"/>
          <w:szCs w:val="20"/>
        </w:rPr>
        <w:t xml:space="preserve"> </w:t>
      </w:r>
      <w:r w:rsidRPr="008327EB">
        <w:rPr>
          <w:rFonts w:eastAsia="Trebuchet MS"/>
          <w:sz w:val="20"/>
          <w:szCs w:val="20"/>
        </w:rPr>
        <w:t>estar</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população.</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13"/>
        <w:jc w:val="both"/>
        <w:rPr>
          <w:rFonts w:eastAsia="Trebuchet MS"/>
          <w:sz w:val="20"/>
          <w:szCs w:val="20"/>
        </w:rPr>
      </w:pPr>
      <w:r w:rsidRPr="008327EB">
        <w:rPr>
          <w:rFonts w:eastAsia="Trebuchet MS"/>
          <w:sz w:val="20"/>
          <w:szCs w:val="20"/>
        </w:rPr>
        <w:lastRenderedPageBreak/>
        <w:t>Pelo</w:t>
      </w:r>
      <w:r w:rsidRPr="008327EB">
        <w:rPr>
          <w:rFonts w:eastAsia="Trebuchet MS"/>
          <w:spacing w:val="-15"/>
          <w:sz w:val="20"/>
          <w:szCs w:val="20"/>
        </w:rPr>
        <w:t xml:space="preserve"> </w:t>
      </w:r>
      <w:r w:rsidRPr="008327EB">
        <w:rPr>
          <w:rFonts w:eastAsia="Trebuchet MS"/>
          <w:sz w:val="20"/>
          <w:szCs w:val="20"/>
        </w:rPr>
        <w:t>exposto,</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4"/>
          <w:sz w:val="20"/>
          <w:szCs w:val="20"/>
        </w:rPr>
        <w:t xml:space="preserve"> </w:t>
      </w:r>
      <w:r w:rsidRPr="008327EB">
        <w:rPr>
          <w:rFonts w:eastAsia="Trebuchet MS"/>
          <w:sz w:val="20"/>
          <w:szCs w:val="20"/>
        </w:rPr>
        <w:t>quantitativo</w:t>
      </w:r>
      <w:r w:rsidRPr="008327EB">
        <w:rPr>
          <w:rFonts w:eastAsia="Trebuchet MS"/>
          <w:spacing w:val="-15"/>
          <w:sz w:val="20"/>
          <w:szCs w:val="20"/>
        </w:rPr>
        <w:t xml:space="preserve"> </w:t>
      </w:r>
      <w:r w:rsidRPr="008327EB">
        <w:rPr>
          <w:rFonts w:eastAsia="Trebuchet MS"/>
          <w:sz w:val="20"/>
          <w:szCs w:val="20"/>
        </w:rPr>
        <w:t>linear</w:t>
      </w:r>
      <w:r w:rsidRPr="008327EB">
        <w:rPr>
          <w:rFonts w:eastAsia="Trebuchet MS"/>
          <w:spacing w:val="-14"/>
          <w:sz w:val="20"/>
          <w:szCs w:val="20"/>
        </w:rPr>
        <w:t xml:space="preserve"> </w:t>
      </w:r>
      <w:r w:rsidRPr="008327EB">
        <w:rPr>
          <w:rFonts w:eastAsia="Trebuchet MS"/>
          <w:sz w:val="20"/>
          <w:szCs w:val="20"/>
        </w:rPr>
        <w:t>referente</w:t>
      </w:r>
      <w:r w:rsidRPr="008327EB">
        <w:rPr>
          <w:rFonts w:eastAsia="Trebuchet MS"/>
          <w:spacing w:val="-14"/>
          <w:sz w:val="20"/>
          <w:szCs w:val="20"/>
        </w:rPr>
        <w:t xml:space="preserve"> </w:t>
      </w:r>
      <w:r w:rsidRPr="008327EB">
        <w:rPr>
          <w:rFonts w:eastAsia="Trebuchet MS"/>
          <w:sz w:val="20"/>
          <w:szCs w:val="20"/>
        </w:rPr>
        <w:t>ao</w:t>
      </w:r>
      <w:r w:rsidRPr="008327EB">
        <w:rPr>
          <w:rFonts w:eastAsia="Trebuchet MS"/>
          <w:spacing w:val="-14"/>
          <w:sz w:val="20"/>
          <w:szCs w:val="20"/>
        </w:rPr>
        <w:t xml:space="preserve"> </w:t>
      </w:r>
      <w:r w:rsidRPr="008327EB">
        <w:rPr>
          <w:rFonts w:eastAsia="Trebuchet MS"/>
          <w:sz w:val="20"/>
          <w:szCs w:val="20"/>
        </w:rPr>
        <w:t>CENTRO</w:t>
      </w:r>
      <w:r w:rsidRPr="008327EB">
        <w:rPr>
          <w:rFonts w:eastAsia="Trebuchet MS"/>
          <w:spacing w:val="-15"/>
          <w:sz w:val="20"/>
          <w:szCs w:val="20"/>
        </w:rPr>
        <w:t xml:space="preserve"> </w:t>
      </w:r>
      <w:r w:rsidRPr="008327EB">
        <w:rPr>
          <w:rFonts w:eastAsia="Trebuchet MS"/>
          <w:sz w:val="20"/>
          <w:szCs w:val="20"/>
        </w:rPr>
        <w:t>para</w:t>
      </w:r>
      <w:r w:rsidRPr="008327EB">
        <w:rPr>
          <w:rFonts w:eastAsia="Trebuchet MS"/>
          <w:spacing w:val="-14"/>
          <w:sz w:val="20"/>
          <w:szCs w:val="20"/>
        </w:rPr>
        <w:t xml:space="preserve"> </w:t>
      </w:r>
      <w:r w:rsidRPr="008327EB">
        <w:rPr>
          <w:rFonts w:eastAsia="Trebuchet MS"/>
          <w:sz w:val="20"/>
          <w:szCs w:val="20"/>
        </w:rPr>
        <w:t>composição</w:t>
      </w:r>
      <w:r w:rsidRPr="008327EB">
        <w:rPr>
          <w:rFonts w:eastAsia="Trebuchet MS"/>
          <w:spacing w:val="-14"/>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custos, nas condições apresentadas, terá periodicidade de 30 dias no Lote</w:t>
      </w:r>
      <w:r w:rsidRPr="008327EB">
        <w:rPr>
          <w:rFonts w:eastAsia="Trebuchet MS"/>
          <w:spacing w:val="1"/>
          <w:sz w:val="20"/>
          <w:szCs w:val="20"/>
        </w:rPr>
        <w:t xml:space="preserve"> </w:t>
      </w:r>
      <w:r w:rsidRPr="008327EB">
        <w:rPr>
          <w:rFonts w:eastAsia="Trebuchet MS"/>
          <w:sz w:val="20"/>
          <w:szCs w:val="20"/>
        </w:rPr>
        <w:t xml:space="preserve">01 </w:t>
      </w:r>
      <w:r w:rsidRPr="008327EB">
        <w:rPr>
          <w:rFonts w:eastAsia="Trebuchet MS"/>
          <w:w w:val="105"/>
          <w:sz w:val="20"/>
          <w:szCs w:val="20"/>
        </w:rPr>
        <w:t xml:space="preserve">– </w:t>
      </w:r>
      <w:r w:rsidRPr="008327EB">
        <w:rPr>
          <w:rFonts w:eastAsia="Trebuchet MS"/>
          <w:sz w:val="20"/>
          <w:szCs w:val="20"/>
        </w:rPr>
        <w:t>Limpeza Urbana do Primeiro Distrito, levando em conta as localidades</w:t>
      </w:r>
      <w:r w:rsidRPr="008327EB">
        <w:rPr>
          <w:rFonts w:eastAsia="Trebuchet MS"/>
          <w:spacing w:val="1"/>
          <w:sz w:val="20"/>
          <w:szCs w:val="20"/>
        </w:rPr>
        <w:t xml:space="preserve"> </w:t>
      </w:r>
      <w:r w:rsidRPr="008327EB">
        <w:rPr>
          <w:rFonts w:eastAsia="Trebuchet MS"/>
          <w:sz w:val="20"/>
          <w:szCs w:val="20"/>
        </w:rPr>
        <w:t>elencadas</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3"/>
          <w:sz w:val="20"/>
          <w:szCs w:val="20"/>
        </w:rPr>
        <w:t xml:space="preserve"> </w:t>
      </w:r>
      <w:r w:rsidRPr="008327EB">
        <w:rPr>
          <w:rFonts w:eastAsia="Trebuchet MS"/>
          <w:sz w:val="20"/>
          <w:szCs w:val="20"/>
        </w:rPr>
        <w:t>seguir:</w:t>
      </w:r>
    </w:p>
    <w:p w:rsidR="008327EB" w:rsidRPr="008327EB" w:rsidRDefault="008327EB" w:rsidP="00A97D60">
      <w:pPr>
        <w:spacing w:before="4"/>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0"/>
        <w:gridCol w:w="4005"/>
        <w:gridCol w:w="975"/>
      </w:tblGrid>
      <w:tr w:rsidR="008327EB" w:rsidRPr="008327EB" w:rsidTr="008327EB">
        <w:trPr>
          <w:trHeight w:val="300"/>
        </w:trPr>
        <w:tc>
          <w:tcPr>
            <w:tcW w:w="1830" w:type="dxa"/>
          </w:tcPr>
          <w:p w:rsidR="008327EB" w:rsidRPr="008327EB" w:rsidRDefault="008327EB" w:rsidP="00A97D60">
            <w:pPr>
              <w:spacing w:before="100" w:line="180" w:lineRule="exact"/>
              <w:ind w:right="574"/>
              <w:jc w:val="center"/>
              <w:rPr>
                <w:rFonts w:eastAsia="Trebuchet MS"/>
                <w:b/>
                <w:sz w:val="16"/>
              </w:rPr>
            </w:pPr>
            <w:r w:rsidRPr="008327EB">
              <w:rPr>
                <w:rFonts w:eastAsia="Trebuchet MS"/>
                <w:b/>
                <w:sz w:val="16"/>
              </w:rPr>
              <w:t>BAIRRO</w:t>
            </w:r>
          </w:p>
        </w:tc>
        <w:tc>
          <w:tcPr>
            <w:tcW w:w="4005" w:type="dxa"/>
          </w:tcPr>
          <w:p w:rsidR="008327EB" w:rsidRPr="008327EB" w:rsidRDefault="008327EB" w:rsidP="00A97D60">
            <w:pPr>
              <w:spacing w:before="100" w:line="180" w:lineRule="exact"/>
              <w:ind w:right="1815"/>
              <w:jc w:val="center"/>
              <w:rPr>
                <w:rFonts w:eastAsia="Trebuchet MS"/>
                <w:b/>
                <w:sz w:val="16"/>
              </w:rPr>
            </w:pPr>
            <w:r w:rsidRPr="008327EB">
              <w:rPr>
                <w:rFonts w:eastAsia="Trebuchet MS"/>
                <w:b/>
                <w:sz w:val="16"/>
              </w:rPr>
              <w:t>RUA</w:t>
            </w:r>
          </w:p>
        </w:tc>
        <w:tc>
          <w:tcPr>
            <w:tcW w:w="975" w:type="dxa"/>
          </w:tcPr>
          <w:p w:rsidR="008327EB" w:rsidRPr="008327EB" w:rsidRDefault="008327EB" w:rsidP="00A97D60">
            <w:pPr>
              <w:spacing w:before="100" w:line="180" w:lineRule="exact"/>
              <w:ind w:right="345"/>
              <w:jc w:val="center"/>
              <w:rPr>
                <w:rFonts w:eastAsia="Trebuchet MS"/>
                <w:b/>
                <w:sz w:val="16"/>
              </w:rPr>
            </w:pPr>
            <w:r w:rsidRPr="008327EB">
              <w:rPr>
                <w:rFonts w:eastAsia="Trebuchet MS"/>
                <w:b/>
                <w:sz w:val="16"/>
              </w:rPr>
              <w:t>KM</w:t>
            </w:r>
          </w:p>
        </w:tc>
      </w:tr>
      <w:tr w:rsidR="008327EB" w:rsidRPr="008327EB" w:rsidTr="008327EB">
        <w:trPr>
          <w:trHeight w:val="300"/>
        </w:trPr>
        <w:tc>
          <w:tcPr>
            <w:tcW w:w="6810" w:type="dxa"/>
            <w:gridSpan w:val="3"/>
            <w:shd w:val="clear" w:color="auto" w:fill="FABE8F"/>
          </w:tcPr>
          <w:p w:rsidR="008327EB" w:rsidRPr="008327EB" w:rsidRDefault="008327EB" w:rsidP="00A97D60">
            <w:pPr>
              <w:spacing w:before="100" w:line="180" w:lineRule="exact"/>
              <w:ind w:right="2393"/>
              <w:jc w:val="center"/>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300"/>
        </w:trPr>
        <w:tc>
          <w:tcPr>
            <w:tcW w:w="1830" w:type="dxa"/>
          </w:tcPr>
          <w:p w:rsidR="008327EB" w:rsidRPr="008327EB" w:rsidRDefault="008327EB" w:rsidP="00A97D60">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0" w:line="180" w:lineRule="exact"/>
              <w:rPr>
                <w:rFonts w:eastAsia="Trebuchet MS"/>
                <w:sz w:val="16"/>
              </w:rPr>
            </w:pPr>
            <w:r w:rsidRPr="008327EB">
              <w:rPr>
                <w:rFonts w:eastAsia="Trebuchet MS"/>
                <w:sz w:val="16"/>
              </w:rPr>
              <w:t>Av.</w:t>
            </w:r>
            <w:r w:rsidRPr="008327EB">
              <w:rPr>
                <w:rFonts w:eastAsia="Trebuchet MS"/>
                <w:spacing w:val="-12"/>
                <w:sz w:val="16"/>
              </w:rPr>
              <w:t xml:space="preserve"> </w:t>
            </w:r>
            <w:r w:rsidRPr="008327EB">
              <w:rPr>
                <w:rFonts w:eastAsia="Trebuchet MS"/>
                <w:sz w:val="16"/>
              </w:rPr>
              <w:t>Dr.</w:t>
            </w:r>
            <w:r w:rsidRPr="008327EB">
              <w:rPr>
                <w:rFonts w:eastAsia="Trebuchet MS"/>
                <w:spacing w:val="-12"/>
                <w:sz w:val="16"/>
              </w:rPr>
              <w:t xml:space="preserve"> </w:t>
            </w:r>
            <w:r w:rsidRPr="008327EB">
              <w:rPr>
                <w:rFonts w:eastAsia="Trebuchet MS"/>
                <w:sz w:val="16"/>
              </w:rPr>
              <w:t>Péricles</w:t>
            </w:r>
            <w:r w:rsidRPr="008327EB">
              <w:rPr>
                <w:rFonts w:eastAsia="Trebuchet MS"/>
                <w:spacing w:val="-11"/>
                <w:sz w:val="16"/>
              </w:rPr>
              <w:t xml:space="preserve"> </w:t>
            </w:r>
            <w:r w:rsidRPr="008327EB">
              <w:rPr>
                <w:rFonts w:eastAsia="Trebuchet MS"/>
                <w:sz w:val="16"/>
              </w:rPr>
              <w:t>Corrêa</w:t>
            </w:r>
            <w:r w:rsidRPr="008327EB">
              <w:rPr>
                <w:rFonts w:eastAsia="Trebuchet MS"/>
                <w:spacing w:val="-12"/>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Rocha</w:t>
            </w:r>
          </w:p>
        </w:tc>
        <w:tc>
          <w:tcPr>
            <w:tcW w:w="975" w:type="dxa"/>
          </w:tcPr>
          <w:p w:rsidR="008327EB" w:rsidRPr="008327EB" w:rsidRDefault="008327EB" w:rsidP="00A97D60">
            <w:pPr>
              <w:spacing w:before="100" w:line="180"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A97D60">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0" w:line="180"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975" w:type="dxa"/>
          </w:tcPr>
          <w:p w:rsidR="008327EB" w:rsidRPr="008327EB" w:rsidRDefault="008327EB" w:rsidP="00A97D60">
            <w:pPr>
              <w:spacing w:before="100" w:line="180"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A97D60">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0" w:line="18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975" w:type="dxa"/>
          </w:tcPr>
          <w:p w:rsidR="008327EB" w:rsidRPr="008327EB" w:rsidRDefault="008327EB" w:rsidP="00A97D60">
            <w:pPr>
              <w:spacing w:before="100" w:line="180"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A97D60">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0" w:line="180"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975" w:type="dxa"/>
          </w:tcPr>
          <w:p w:rsidR="008327EB" w:rsidRPr="008327EB" w:rsidRDefault="008327EB" w:rsidP="00A97D60">
            <w:pPr>
              <w:spacing w:before="100" w:line="180"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1830" w:type="dxa"/>
          </w:tcPr>
          <w:p w:rsidR="008327EB" w:rsidRPr="008327EB" w:rsidRDefault="008327EB" w:rsidP="00A97D60">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0" w:line="180" w:lineRule="exact"/>
              <w:rPr>
                <w:rFonts w:eastAsia="Trebuchet MS"/>
                <w:sz w:val="16"/>
              </w:rPr>
            </w:pPr>
            <w:r w:rsidRPr="008327EB">
              <w:rPr>
                <w:rFonts w:eastAsia="Trebuchet MS"/>
                <w:sz w:val="16"/>
              </w:rPr>
              <w:t>Rua Nilo Peçanha</w:t>
            </w:r>
          </w:p>
        </w:tc>
        <w:tc>
          <w:tcPr>
            <w:tcW w:w="975" w:type="dxa"/>
          </w:tcPr>
          <w:p w:rsidR="008327EB" w:rsidRPr="008327EB" w:rsidRDefault="008327EB" w:rsidP="00A97D60">
            <w:pPr>
              <w:spacing w:before="100" w:line="180" w:lineRule="exact"/>
              <w:ind w:right="59"/>
              <w:jc w:val="right"/>
              <w:rPr>
                <w:rFonts w:eastAsia="Trebuchet MS"/>
                <w:sz w:val="16"/>
              </w:rPr>
            </w:pPr>
            <w:r w:rsidRPr="008327EB">
              <w:rPr>
                <w:rFonts w:eastAsia="Trebuchet MS"/>
                <w:sz w:val="16"/>
              </w:rPr>
              <w:t>0,6</w:t>
            </w:r>
          </w:p>
        </w:tc>
      </w:tr>
      <w:tr w:rsidR="008327EB" w:rsidRPr="008327EB" w:rsidTr="008327EB">
        <w:trPr>
          <w:trHeight w:val="435"/>
        </w:trPr>
        <w:tc>
          <w:tcPr>
            <w:tcW w:w="1830" w:type="dxa"/>
          </w:tcPr>
          <w:p w:rsidR="008327EB" w:rsidRPr="008327EB" w:rsidRDefault="008327EB" w:rsidP="00A97D60">
            <w:pPr>
              <w:spacing w:before="6"/>
              <w:rPr>
                <w:rFonts w:eastAsia="Trebuchet MS"/>
                <w:sz w:val="20"/>
              </w:rPr>
            </w:pPr>
          </w:p>
          <w:p w:rsidR="008327EB" w:rsidRPr="008327EB" w:rsidRDefault="008327EB" w:rsidP="00A97D60">
            <w:pPr>
              <w:spacing w:line="177"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9"/>
              <w:rPr>
                <w:rFonts w:eastAsia="Trebuchet MS"/>
                <w:sz w:val="16"/>
              </w:rPr>
            </w:pPr>
            <w:r w:rsidRPr="008327EB">
              <w:rPr>
                <w:rFonts w:eastAsia="Trebuchet MS"/>
                <w:sz w:val="16"/>
              </w:rPr>
              <w:t>R.</w:t>
            </w:r>
            <w:r w:rsidRPr="008327EB">
              <w:rPr>
                <w:rFonts w:eastAsia="Trebuchet MS"/>
                <w:spacing w:val="35"/>
                <w:sz w:val="16"/>
              </w:rPr>
              <w:t xml:space="preserve"> </w:t>
            </w:r>
            <w:r w:rsidRPr="008327EB">
              <w:rPr>
                <w:rFonts w:eastAsia="Trebuchet MS"/>
                <w:sz w:val="16"/>
              </w:rPr>
              <w:t>Miguel</w:t>
            </w:r>
            <w:r w:rsidRPr="008327EB">
              <w:rPr>
                <w:rFonts w:eastAsia="Trebuchet MS"/>
                <w:spacing w:val="35"/>
                <w:sz w:val="16"/>
              </w:rPr>
              <w:t xml:space="preserve"> </w:t>
            </w:r>
            <w:r w:rsidRPr="008327EB">
              <w:rPr>
                <w:rFonts w:eastAsia="Trebuchet MS"/>
                <w:sz w:val="16"/>
              </w:rPr>
              <w:t>de</w:t>
            </w:r>
            <w:r w:rsidRPr="008327EB">
              <w:rPr>
                <w:rFonts w:eastAsia="Trebuchet MS"/>
                <w:spacing w:val="35"/>
                <w:sz w:val="16"/>
              </w:rPr>
              <w:t xml:space="preserve"> </w:t>
            </w:r>
            <w:r w:rsidRPr="008327EB">
              <w:rPr>
                <w:rFonts w:eastAsia="Trebuchet MS"/>
                <w:sz w:val="16"/>
              </w:rPr>
              <w:t>Carvalho</w:t>
            </w:r>
            <w:r w:rsidRPr="008327EB">
              <w:rPr>
                <w:rFonts w:eastAsia="Trebuchet MS"/>
                <w:spacing w:val="35"/>
                <w:sz w:val="16"/>
              </w:rPr>
              <w:t xml:space="preserve"> </w:t>
            </w:r>
            <w:r w:rsidRPr="008327EB">
              <w:rPr>
                <w:rFonts w:eastAsia="Trebuchet MS"/>
                <w:sz w:val="16"/>
              </w:rPr>
              <w:t>x</w:t>
            </w:r>
            <w:r w:rsidRPr="008327EB">
              <w:rPr>
                <w:rFonts w:eastAsia="Trebuchet MS"/>
                <w:spacing w:val="35"/>
                <w:sz w:val="16"/>
              </w:rPr>
              <w:t xml:space="preserve"> </w:t>
            </w:r>
            <w:r w:rsidRPr="008327EB">
              <w:rPr>
                <w:rFonts w:eastAsia="Trebuchet MS"/>
                <w:sz w:val="16"/>
              </w:rPr>
              <w:t>Pça</w:t>
            </w:r>
            <w:r w:rsidRPr="008327EB">
              <w:rPr>
                <w:rFonts w:eastAsia="Trebuchet MS"/>
                <w:spacing w:val="35"/>
                <w:sz w:val="16"/>
              </w:rPr>
              <w:t xml:space="preserve"> </w:t>
            </w:r>
            <w:r w:rsidRPr="008327EB">
              <w:rPr>
                <w:rFonts w:eastAsia="Trebuchet MS"/>
                <w:sz w:val="16"/>
              </w:rPr>
              <w:t>Cel.</w:t>
            </w:r>
            <w:r w:rsidRPr="008327EB">
              <w:rPr>
                <w:rFonts w:eastAsia="Trebuchet MS"/>
                <w:spacing w:val="22"/>
                <w:sz w:val="16"/>
              </w:rPr>
              <w:t xml:space="preserve"> </w:t>
            </w:r>
            <w:r w:rsidRPr="008327EB">
              <w:rPr>
                <w:rFonts w:eastAsia="Trebuchet MS"/>
                <w:sz w:val="16"/>
              </w:rPr>
              <w:t>Monnerat</w:t>
            </w:r>
            <w:r w:rsidRPr="008327EB">
              <w:rPr>
                <w:rFonts w:eastAsia="Trebuchet MS"/>
                <w:spacing w:val="22"/>
                <w:sz w:val="16"/>
              </w:rPr>
              <w:t xml:space="preserve"> </w:t>
            </w:r>
            <w:r w:rsidRPr="008327EB">
              <w:rPr>
                <w:rFonts w:eastAsia="Trebuchet MS"/>
                <w:sz w:val="16"/>
              </w:rPr>
              <w:t>x</w:t>
            </w:r>
            <w:r w:rsidRPr="008327EB">
              <w:rPr>
                <w:rFonts w:eastAsia="Trebuchet MS"/>
                <w:spacing w:val="22"/>
                <w:sz w:val="16"/>
              </w:rPr>
              <w:t xml:space="preserve"> </w:t>
            </w:r>
            <w:r w:rsidRPr="008327EB">
              <w:rPr>
                <w:rFonts w:eastAsia="Trebuchet MS"/>
                <w:sz w:val="16"/>
              </w:rPr>
              <w:t>Pres.</w:t>
            </w:r>
          </w:p>
          <w:p w:rsidR="008327EB" w:rsidRPr="008327EB" w:rsidRDefault="008327EB" w:rsidP="00A97D60">
            <w:pPr>
              <w:spacing w:before="33" w:line="177" w:lineRule="exact"/>
              <w:rPr>
                <w:rFonts w:eastAsia="Trebuchet MS"/>
                <w:sz w:val="16"/>
              </w:rPr>
            </w:pPr>
            <w:r w:rsidRPr="008327EB">
              <w:rPr>
                <w:rFonts w:eastAsia="Trebuchet MS"/>
                <w:w w:val="95"/>
                <w:sz w:val="16"/>
              </w:rPr>
              <w:t>Getúlio</w:t>
            </w:r>
            <w:r w:rsidRPr="008327EB">
              <w:rPr>
                <w:rFonts w:eastAsia="Trebuchet MS"/>
                <w:spacing w:val="10"/>
                <w:w w:val="95"/>
                <w:sz w:val="16"/>
              </w:rPr>
              <w:t xml:space="preserve"> </w:t>
            </w:r>
            <w:r w:rsidRPr="008327EB">
              <w:rPr>
                <w:rFonts w:eastAsia="Trebuchet MS"/>
                <w:w w:val="95"/>
                <w:sz w:val="16"/>
              </w:rPr>
              <w:t>Vargas</w:t>
            </w:r>
          </w:p>
        </w:tc>
        <w:tc>
          <w:tcPr>
            <w:tcW w:w="975" w:type="dxa"/>
          </w:tcPr>
          <w:p w:rsidR="008327EB" w:rsidRPr="008327EB" w:rsidRDefault="008327EB" w:rsidP="00A97D60">
            <w:pPr>
              <w:spacing w:before="6"/>
              <w:rPr>
                <w:rFonts w:eastAsia="Trebuchet MS"/>
                <w:sz w:val="20"/>
              </w:rPr>
            </w:pPr>
          </w:p>
          <w:p w:rsidR="008327EB" w:rsidRPr="008327EB" w:rsidRDefault="008327EB" w:rsidP="00A97D60">
            <w:pPr>
              <w:spacing w:line="177"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A97D60">
            <w:pPr>
              <w:spacing w:before="103" w:line="177"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3" w:line="177"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975" w:type="dxa"/>
          </w:tcPr>
          <w:p w:rsidR="008327EB" w:rsidRPr="008327EB" w:rsidRDefault="008327EB" w:rsidP="00A97D60">
            <w:pPr>
              <w:spacing w:before="103" w:line="177" w:lineRule="exact"/>
              <w:ind w:right="59"/>
              <w:jc w:val="right"/>
              <w:rPr>
                <w:rFonts w:eastAsia="Trebuchet MS"/>
                <w:sz w:val="16"/>
              </w:rPr>
            </w:pPr>
            <w:r w:rsidRPr="008327EB">
              <w:rPr>
                <w:rFonts w:eastAsia="Trebuchet MS"/>
                <w:sz w:val="16"/>
              </w:rPr>
              <w:t>1,5</w:t>
            </w:r>
          </w:p>
        </w:tc>
      </w:tr>
      <w:tr w:rsidR="008327EB" w:rsidRPr="008327EB" w:rsidTr="008327EB">
        <w:trPr>
          <w:trHeight w:val="300"/>
        </w:trPr>
        <w:tc>
          <w:tcPr>
            <w:tcW w:w="1830" w:type="dxa"/>
          </w:tcPr>
          <w:p w:rsidR="008327EB" w:rsidRPr="008327EB" w:rsidRDefault="008327EB" w:rsidP="00A97D60">
            <w:pPr>
              <w:spacing w:before="103" w:line="177"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3" w:line="177" w:lineRule="exact"/>
              <w:rPr>
                <w:rFonts w:eastAsia="Trebuchet MS"/>
                <w:sz w:val="16"/>
              </w:rPr>
            </w:pPr>
            <w:r w:rsidRPr="008327EB">
              <w:rPr>
                <w:rFonts w:eastAsia="Trebuchet MS"/>
                <w:sz w:val="16"/>
              </w:rPr>
              <w:t>Rua</w:t>
            </w:r>
            <w:r w:rsidRPr="008327EB">
              <w:rPr>
                <w:rFonts w:eastAsia="Trebuchet MS"/>
                <w:spacing w:val="-5"/>
                <w:sz w:val="16"/>
              </w:rPr>
              <w:t xml:space="preserve"> </w:t>
            </w:r>
            <w:r w:rsidRPr="008327EB">
              <w:rPr>
                <w:rFonts w:eastAsia="Trebuchet MS"/>
                <w:sz w:val="16"/>
              </w:rPr>
              <w:t>Dr.</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Luis</w:t>
            </w:r>
            <w:r w:rsidRPr="008327EB">
              <w:rPr>
                <w:rFonts w:eastAsia="Trebuchet MS"/>
                <w:spacing w:val="-4"/>
                <w:sz w:val="16"/>
              </w:rPr>
              <w:t xml:space="preserve"> </w:t>
            </w:r>
            <w:r w:rsidRPr="008327EB">
              <w:rPr>
                <w:rFonts w:eastAsia="Trebuchet MS"/>
                <w:sz w:val="16"/>
              </w:rPr>
              <w:t>Erthal</w:t>
            </w:r>
            <w:r w:rsidRPr="008327EB">
              <w:rPr>
                <w:rFonts w:eastAsia="Trebuchet MS"/>
                <w:spacing w:val="-5"/>
                <w:sz w:val="16"/>
              </w:rPr>
              <w:t xml:space="preserve"> </w:t>
            </w:r>
            <w:r w:rsidRPr="008327EB">
              <w:rPr>
                <w:rFonts w:eastAsia="Trebuchet MS"/>
                <w:sz w:val="16"/>
              </w:rPr>
              <w:t>(Pça</w:t>
            </w:r>
            <w:r w:rsidRPr="008327EB">
              <w:rPr>
                <w:rFonts w:eastAsia="Trebuchet MS"/>
                <w:spacing w:val="-5"/>
                <w:sz w:val="16"/>
              </w:rPr>
              <w:t xml:space="preserve"> </w:t>
            </w:r>
            <w:r w:rsidRPr="008327EB">
              <w:rPr>
                <w:rFonts w:eastAsia="Trebuchet MS"/>
                <w:sz w:val="16"/>
              </w:rPr>
              <w:t>Gov</w:t>
            </w:r>
            <w:r w:rsidRPr="008327EB">
              <w:rPr>
                <w:rFonts w:eastAsia="Trebuchet MS"/>
                <w:spacing w:val="-4"/>
                <w:sz w:val="16"/>
              </w:rPr>
              <w:t xml:space="preserve"> </w:t>
            </w:r>
            <w:r w:rsidRPr="008327EB">
              <w:rPr>
                <w:rFonts w:eastAsia="Trebuchet MS"/>
                <w:sz w:val="16"/>
              </w:rPr>
              <w:t>Roberto</w:t>
            </w:r>
            <w:r w:rsidRPr="008327EB">
              <w:rPr>
                <w:rFonts w:eastAsia="Trebuchet MS"/>
                <w:spacing w:val="-5"/>
                <w:sz w:val="16"/>
              </w:rPr>
              <w:t xml:space="preserve"> </w:t>
            </w:r>
            <w:r w:rsidRPr="008327EB">
              <w:rPr>
                <w:rFonts w:eastAsia="Trebuchet MS"/>
                <w:sz w:val="16"/>
              </w:rPr>
              <w:t>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Trevo)</w:t>
            </w:r>
          </w:p>
        </w:tc>
        <w:tc>
          <w:tcPr>
            <w:tcW w:w="975" w:type="dxa"/>
          </w:tcPr>
          <w:p w:rsidR="008327EB" w:rsidRPr="008327EB" w:rsidRDefault="008327EB" w:rsidP="00A97D60">
            <w:pPr>
              <w:spacing w:before="103" w:line="177" w:lineRule="exact"/>
              <w:ind w:right="59"/>
              <w:jc w:val="right"/>
              <w:rPr>
                <w:rFonts w:eastAsia="Trebuchet MS"/>
                <w:sz w:val="16"/>
              </w:rPr>
            </w:pPr>
            <w:r w:rsidRPr="008327EB">
              <w:rPr>
                <w:rFonts w:eastAsia="Trebuchet MS"/>
                <w:sz w:val="16"/>
              </w:rPr>
              <w:t>0,7</w:t>
            </w:r>
          </w:p>
        </w:tc>
      </w:tr>
      <w:tr w:rsidR="008327EB" w:rsidRPr="008327EB" w:rsidTr="008327EB">
        <w:trPr>
          <w:trHeight w:val="435"/>
        </w:trPr>
        <w:tc>
          <w:tcPr>
            <w:tcW w:w="1830" w:type="dxa"/>
          </w:tcPr>
          <w:p w:rsidR="008327EB" w:rsidRPr="008327EB" w:rsidRDefault="008327EB" w:rsidP="00A97D60">
            <w:pPr>
              <w:spacing w:before="9"/>
              <w:rPr>
                <w:rFonts w:eastAsia="Trebuchet MS"/>
                <w:sz w:val="20"/>
              </w:rPr>
            </w:pPr>
          </w:p>
          <w:p w:rsidR="008327EB" w:rsidRPr="008327EB" w:rsidRDefault="008327EB" w:rsidP="00A97D60">
            <w:pPr>
              <w:spacing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22"/>
              <w:rPr>
                <w:rFonts w:eastAsia="Trebuchet MS"/>
                <w:sz w:val="16"/>
              </w:rPr>
            </w:pPr>
            <w:r w:rsidRPr="008327EB">
              <w:rPr>
                <w:rFonts w:eastAsia="Trebuchet MS"/>
                <w:sz w:val="16"/>
              </w:rPr>
              <w:t>Rua</w:t>
            </w:r>
            <w:r w:rsidRPr="008327EB">
              <w:rPr>
                <w:rFonts w:eastAsia="Trebuchet MS"/>
                <w:spacing w:val="39"/>
                <w:sz w:val="16"/>
              </w:rPr>
              <w:t xml:space="preserve"> </w:t>
            </w:r>
            <w:r w:rsidRPr="008327EB">
              <w:rPr>
                <w:rFonts w:eastAsia="Trebuchet MS"/>
                <w:sz w:val="16"/>
              </w:rPr>
              <w:t>João</w:t>
            </w:r>
            <w:r w:rsidRPr="008327EB">
              <w:rPr>
                <w:rFonts w:eastAsia="Trebuchet MS"/>
                <w:spacing w:val="40"/>
                <w:sz w:val="16"/>
              </w:rPr>
              <w:t xml:space="preserve"> </w:t>
            </w:r>
            <w:r w:rsidRPr="008327EB">
              <w:rPr>
                <w:rFonts w:eastAsia="Trebuchet MS"/>
                <w:sz w:val="16"/>
              </w:rPr>
              <w:t>Figueira</w:t>
            </w:r>
            <w:r w:rsidRPr="008327EB">
              <w:rPr>
                <w:rFonts w:eastAsia="Trebuchet MS"/>
                <w:spacing w:val="40"/>
                <w:sz w:val="16"/>
              </w:rPr>
              <w:t xml:space="preserve"> </w:t>
            </w:r>
            <w:r w:rsidRPr="008327EB">
              <w:rPr>
                <w:rFonts w:eastAsia="Trebuchet MS"/>
                <w:sz w:val="16"/>
              </w:rPr>
              <w:t>Rodrigues</w:t>
            </w:r>
            <w:r w:rsidRPr="008327EB">
              <w:rPr>
                <w:rFonts w:eastAsia="Trebuchet MS"/>
                <w:spacing w:val="39"/>
                <w:sz w:val="16"/>
              </w:rPr>
              <w:t xml:space="preserve"> </w:t>
            </w:r>
            <w:r w:rsidRPr="008327EB">
              <w:rPr>
                <w:rFonts w:eastAsia="Trebuchet MS"/>
                <w:sz w:val="16"/>
              </w:rPr>
              <w:t>(Pça</w:t>
            </w:r>
            <w:r w:rsidRPr="008327EB">
              <w:rPr>
                <w:rFonts w:eastAsia="Trebuchet MS"/>
                <w:spacing w:val="40"/>
                <w:sz w:val="16"/>
              </w:rPr>
              <w:t xml:space="preserve"> </w:t>
            </w:r>
            <w:r w:rsidRPr="008327EB">
              <w:rPr>
                <w:rFonts w:eastAsia="Trebuchet MS"/>
                <w:sz w:val="16"/>
              </w:rPr>
              <w:t>Igreja</w:t>
            </w:r>
            <w:r w:rsidRPr="008327EB">
              <w:rPr>
                <w:rFonts w:eastAsia="Trebuchet MS"/>
                <w:spacing w:val="40"/>
                <w:sz w:val="16"/>
              </w:rPr>
              <w:t xml:space="preserve"> </w:t>
            </w:r>
            <w:r w:rsidRPr="008327EB">
              <w:rPr>
                <w:rFonts w:eastAsia="Trebuchet MS"/>
                <w:sz w:val="16"/>
              </w:rPr>
              <w:t>x</w:t>
            </w:r>
            <w:r w:rsidRPr="008327EB">
              <w:rPr>
                <w:rFonts w:eastAsia="Trebuchet MS"/>
                <w:spacing w:val="26"/>
                <w:sz w:val="16"/>
              </w:rPr>
              <w:t xml:space="preserve"> </w:t>
            </w:r>
            <w:r w:rsidRPr="008327EB">
              <w:rPr>
                <w:rFonts w:eastAsia="Trebuchet MS"/>
                <w:sz w:val="16"/>
              </w:rPr>
              <w:t>Escadão</w:t>
            </w:r>
          </w:p>
          <w:p w:rsidR="008327EB" w:rsidRPr="008327EB" w:rsidRDefault="008327EB" w:rsidP="00A97D60">
            <w:pPr>
              <w:spacing w:before="33" w:line="173" w:lineRule="exact"/>
              <w:rPr>
                <w:rFonts w:eastAsia="Trebuchet MS"/>
                <w:sz w:val="16"/>
              </w:rPr>
            </w:pPr>
            <w:r w:rsidRPr="008327EB">
              <w:rPr>
                <w:rFonts w:eastAsia="Trebuchet MS"/>
                <w:sz w:val="16"/>
              </w:rPr>
              <w:t>Campo)</w:t>
            </w:r>
          </w:p>
        </w:tc>
        <w:tc>
          <w:tcPr>
            <w:tcW w:w="975" w:type="dxa"/>
          </w:tcPr>
          <w:p w:rsidR="008327EB" w:rsidRPr="008327EB" w:rsidRDefault="008327EB" w:rsidP="00A97D60">
            <w:pPr>
              <w:spacing w:before="9"/>
              <w:rPr>
                <w:rFonts w:eastAsia="Trebuchet MS"/>
                <w:sz w:val="20"/>
              </w:rPr>
            </w:pPr>
          </w:p>
          <w:p w:rsidR="008327EB" w:rsidRPr="008327EB" w:rsidRDefault="008327EB" w:rsidP="00A97D60">
            <w:pPr>
              <w:spacing w:line="173" w:lineRule="exact"/>
              <w:ind w:right="59"/>
              <w:jc w:val="right"/>
              <w:rPr>
                <w:rFonts w:eastAsia="Trebuchet MS"/>
                <w:sz w:val="16"/>
              </w:rPr>
            </w:pPr>
            <w:r w:rsidRPr="008327EB">
              <w:rPr>
                <w:rFonts w:eastAsia="Trebuchet MS"/>
                <w:sz w:val="16"/>
              </w:rPr>
              <w:t>0,3</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Monnerat</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Travessa</w:t>
            </w:r>
            <w:r w:rsidRPr="008327EB">
              <w:rPr>
                <w:rFonts w:eastAsia="Trebuchet MS"/>
                <w:spacing w:val="-6"/>
                <w:sz w:val="16"/>
              </w:rPr>
              <w:t xml:space="preserve"> </w:t>
            </w:r>
            <w:r w:rsidRPr="008327EB">
              <w:rPr>
                <w:rFonts w:eastAsia="Trebuchet MS"/>
                <w:sz w:val="16"/>
              </w:rPr>
              <w:t>Erthal</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Dr.</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Luis</w:t>
            </w:r>
            <w:r w:rsidRPr="008327EB">
              <w:rPr>
                <w:rFonts w:eastAsia="Trebuchet MS"/>
                <w:spacing w:val="-6"/>
                <w:sz w:val="16"/>
              </w:rPr>
              <w:t xml:space="preserve"> </w:t>
            </w:r>
            <w:r w:rsidRPr="008327EB">
              <w:rPr>
                <w:rFonts w:eastAsia="Trebuchet MS"/>
                <w:sz w:val="16"/>
              </w:rPr>
              <w:t>Erthal</w:t>
            </w:r>
            <w:r w:rsidRPr="008327EB">
              <w:rPr>
                <w:rFonts w:eastAsia="Trebuchet MS"/>
                <w:spacing w:val="-5"/>
                <w:sz w:val="16"/>
              </w:rPr>
              <w:t xml:space="preserve"> </w:t>
            </w:r>
            <w:r w:rsidRPr="008327EB">
              <w:rPr>
                <w:rFonts w:eastAsia="Trebuchet MS"/>
                <w:sz w:val="16"/>
              </w:rPr>
              <w:t>(Sta</w:t>
            </w:r>
            <w:r w:rsidRPr="008327EB">
              <w:rPr>
                <w:rFonts w:eastAsia="Trebuchet MS"/>
                <w:spacing w:val="-5"/>
                <w:sz w:val="16"/>
              </w:rPr>
              <w:t xml:space="preserve"> </w:t>
            </w:r>
            <w:r w:rsidRPr="008327EB">
              <w:rPr>
                <w:rFonts w:eastAsia="Trebuchet MS"/>
                <w:sz w:val="16"/>
              </w:rPr>
              <w:t>Casa</w:t>
            </w:r>
            <w:r w:rsidRPr="008327EB">
              <w:rPr>
                <w:rFonts w:eastAsia="Trebuchet MS"/>
                <w:spacing w:val="-5"/>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Escadão</w:t>
            </w:r>
            <w:r w:rsidRPr="008327EB">
              <w:rPr>
                <w:rFonts w:eastAsia="Trebuchet MS"/>
                <w:spacing w:val="-5"/>
                <w:sz w:val="16"/>
              </w:rPr>
              <w:t xml:space="preserve"> </w:t>
            </w:r>
            <w:r w:rsidRPr="008327EB">
              <w:rPr>
                <w:rFonts w:eastAsia="Trebuchet MS"/>
                <w:sz w:val="16"/>
              </w:rPr>
              <w:t>Asfalto)</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Av.</w:t>
            </w:r>
            <w:r w:rsidRPr="008327EB">
              <w:rPr>
                <w:rFonts w:eastAsia="Trebuchet MS"/>
                <w:spacing w:val="-10"/>
                <w:sz w:val="16"/>
              </w:rPr>
              <w:t xml:space="preserve"> </w:t>
            </w:r>
            <w:r w:rsidRPr="008327EB">
              <w:rPr>
                <w:rFonts w:eastAsia="Trebuchet MS"/>
                <w:sz w:val="16"/>
              </w:rPr>
              <w:t>Friedman</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sz w:val="16"/>
              </w:rPr>
              <w:t>Rua</w:t>
            </w:r>
            <w:r w:rsidRPr="008327EB">
              <w:rPr>
                <w:rFonts w:eastAsia="Trebuchet MS"/>
                <w:spacing w:val="-9"/>
                <w:sz w:val="16"/>
              </w:rPr>
              <w:t xml:space="preserve"> </w:t>
            </w:r>
            <w:r w:rsidRPr="008327EB">
              <w:rPr>
                <w:rFonts w:eastAsia="Trebuchet MS"/>
                <w:sz w:val="16"/>
              </w:rPr>
              <w:t>Prefeito</w:t>
            </w:r>
            <w:r w:rsidRPr="008327EB">
              <w:rPr>
                <w:rFonts w:eastAsia="Trebuchet MS"/>
                <w:spacing w:val="-10"/>
                <w:sz w:val="16"/>
              </w:rPr>
              <w:t xml:space="preserve"> </w:t>
            </w:r>
            <w:r w:rsidRPr="008327EB">
              <w:rPr>
                <w:rFonts w:eastAsia="Trebuchet MS"/>
                <w:sz w:val="16"/>
              </w:rPr>
              <w:t>José</w:t>
            </w:r>
            <w:r w:rsidRPr="008327EB">
              <w:rPr>
                <w:rFonts w:eastAsia="Trebuchet MS"/>
                <w:spacing w:val="-9"/>
                <w:sz w:val="16"/>
              </w:rPr>
              <w:t xml:space="preserve"> </w:t>
            </w:r>
            <w:r w:rsidRPr="008327EB">
              <w:rPr>
                <w:rFonts w:eastAsia="Trebuchet MS"/>
                <w:sz w:val="16"/>
              </w:rPr>
              <w:t>Guida</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Av.</w:t>
            </w:r>
            <w:r w:rsidRPr="008327EB">
              <w:rPr>
                <w:rFonts w:eastAsia="Trebuchet MS"/>
                <w:spacing w:val="-7"/>
                <w:sz w:val="16"/>
              </w:rPr>
              <w:t xml:space="preserve"> </w:t>
            </w:r>
            <w:r w:rsidRPr="008327EB">
              <w:rPr>
                <w:rFonts w:eastAsia="Trebuchet MS"/>
                <w:sz w:val="16"/>
              </w:rPr>
              <w:t>Antônio</w:t>
            </w:r>
            <w:r w:rsidRPr="008327EB">
              <w:rPr>
                <w:rFonts w:eastAsia="Trebuchet MS"/>
                <w:spacing w:val="-7"/>
                <w:sz w:val="16"/>
              </w:rPr>
              <w:t xml:space="preserve"> </w:t>
            </w:r>
            <w:r w:rsidRPr="008327EB">
              <w:rPr>
                <w:rFonts w:eastAsia="Trebuchet MS"/>
                <w:sz w:val="16"/>
              </w:rPr>
              <w:t>Ferreira</w:t>
            </w:r>
            <w:r w:rsidRPr="008327EB">
              <w:rPr>
                <w:rFonts w:eastAsia="Trebuchet MS"/>
                <w:spacing w:val="-7"/>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Rocha</w:t>
            </w:r>
            <w:r w:rsidRPr="008327EB">
              <w:rPr>
                <w:rFonts w:eastAsia="Trebuchet MS"/>
                <w:spacing w:val="-7"/>
                <w:sz w:val="16"/>
              </w:rPr>
              <w:t xml:space="preserve"> </w:t>
            </w:r>
            <w:r w:rsidRPr="008327EB">
              <w:rPr>
                <w:rFonts w:eastAsia="Trebuchet MS"/>
                <w:sz w:val="16"/>
              </w:rPr>
              <w:t>Sobrinho</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0,6</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0,3</w:t>
            </w:r>
          </w:p>
        </w:tc>
      </w:tr>
      <w:tr w:rsidR="008327EB" w:rsidRPr="008327EB" w:rsidTr="008327EB">
        <w:trPr>
          <w:trHeight w:val="300"/>
        </w:trPr>
        <w:tc>
          <w:tcPr>
            <w:tcW w:w="1830" w:type="dxa"/>
          </w:tcPr>
          <w:p w:rsidR="008327EB" w:rsidRPr="008327EB" w:rsidRDefault="008327EB" w:rsidP="00A97D60">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06" w:line="173"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Manoel</w:t>
            </w:r>
            <w:r w:rsidRPr="008327EB">
              <w:rPr>
                <w:rFonts w:eastAsia="Trebuchet MS"/>
                <w:spacing w:val="-6"/>
                <w:sz w:val="16"/>
              </w:rPr>
              <w:t xml:space="preserve"> </w:t>
            </w:r>
            <w:r w:rsidRPr="008327EB">
              <w:rPr>
                <w:rFonts w:eastAsia="Trebuchet MS"/>
                <w:sz w:val="16"/>
              </w:rPr>
              <w:t>José</w:t>
            </w:r>
            <w:r w:rsidRPr="008327EB">
              <w:rPr>
                <w:rFonts w:eastAsia="Trebuchet MS"/>
                <w:spacing w:val="-6"/>
                <w:sz w:val="16"/>
              </w:rPr>
              <w:t xml:space="preserve"> </w:t>
            </w:r>
            <w:r w:rsidRPr="008327EB">
              <w:rPr>
                <w:rFonts w:eastAsia="Trebuchet MS"/>
                <w:sz w:val="16"/>
              </w:rPr>
              <w:t>Genebre</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Rua</w:t>
            </w:r>
            <w:r w:rsidRPr="008327EB">
              <w:rPr>
                <w:rFonts w:eastAsia="Trebuchet MS"/>
                <w:spacing w:val="-7"/>
                <w:sz w:val="16"/>
              </w:rPr>
              <w:t xml:space="preserve"> </w:t>
            </w:r>
            <w:r w:rsidRPr="008327EB">
              <w:rPr>
                <w:rFonts w:eastAsia="Trebuchet MS"/>
                <w:sz w:val="16"/>
              </w:rPr>
              <w:t>Aurea</w:t>
            </w:r>
          </w:p>
        </w:tc>
        <w:tc>
          <w:tcPr>
            <w:tcW w:w="975" w:type="dxa"/>
          </w:tcPr>
          <w:p w:rsidR="008327EB" w:rsidRPr="008327EB" w:rsidRDefault="008327EB" w:rsidP="00A97D60">
            <w:pPr>
              <w:spacing w:before="106" w:line="173" w:lineRule="exact"/>
              <w:ind w:right="59"/>
              <w:jc w:val="right"/>
              <w:rPr>
                <w:rFonts w:eastAsia="Trebuchet MS"/>
                <w:sz w:val="16"/>
              </w:rPr>
            </w:pPr>
            <w:r w:rsidRPr="008327EB">
              <w:rPr>
                <w:rFonts w:eastAsia="Trebuchet MS"/>
                <w:sz w:val="16"/>
              </w:rPr>
              <w:t>0,4</w:t>
            </w:r>
          </w:p>
        </w:tc>
      </w:tr>
      <w:tr w:rsidR="008327EB" w:rsidRPr="008327EB" w:rsidTr="008327EB">
        <w:trPr>
          <w:trHeight w:val="450"/>
        </w:trPr>
        <w:tc>
          <w:tcPr>
            <w:tcW w:w="1830" w:type="dxa"/>
          </w:tcPr>
          <w:p w:rsidR="008327EB" w:rsidRPr="008327EB" w:rsidRDefault="008327EB" w:rsidP="00A97D60">
            <w:pPr>
              <w:rPr>
                <w:rFonts w:eastAsia="Trebuchet MS"/>
                <w:sz w:val="21"/>
              </w:rPr>
            </w:pPr>
          </w:p>
          <w:p w:rsidR="008327EB" w:rsidRPr="008327EB" w:rsidRDefault="008327EB" w:rsidP="00A97D60">
            <w:pPr>
              <w:spacing w:before="1" w:line="185"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line="220" w:lineRule="exact"/>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Joana</w:t>
            </w:r>
            <w:r w:rsidRPr="008327EB">
              <w:rPr>
                <w:rFonts w:eastAsia="Trebuchet MS"/>
                <w:spacing w:val="26"/>
                <w:sz w:val="16"/>
              </w:rPr>
              <w:t xml:space="preserve"> </w:t>
            </w:r>
            <w:r w:rsidRPr="008327EB">
              <w:rPr>
                <w:rFonts w:eastAsia="Trebuchet MS"/>
                <w:sz w:val="16"/>
              </w:rPr>
              <w:t>Catanheda</w:t>
            </w:r>
            <w:r w:rsidRPr="008327EB">
              <w:rPr>
                <w:rFonts w:eastAsia="Trebuchet MS"/>
                <w:spacing w:val="26"/>
                <w:sz w:val="16"/>
              </w:rPr>
              <w:t xml:space="preserve"> </w:t>
            </w:r>
            <w:r w:rsidRPr="008327EB">
              <w:rPr>
                <w:rFonts w:eastAsia="Trebuchet MS"/>
                <w:sz w:val="16"/>
              </w:rPr>
              <w:t>Monnerat</w:t>
            </w:r>
            <w:r w:rsidRPr="008327EB">
              <w:rPr>
                <w:rFonts w:eastAsia="Trebuchet MS"/>
                <w:spacing w:val="12"/>
                <w:sz w:val="16"/>
              </w:rPr>
              <w:t xml:space="preserve"> </w:t>
            </w:r>
            <w:r w:rsidRPr="008327EB">
              <w:rPr>
                <w:rFonts w:eastAsia="Trebuchet MS"/>
                <w:sz w:val="16"/>
              </w:rPr>
              <w:t>x</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Domingos</w:t>
            </w:r>
            <w:r w:rsidRPr="008327EB">
              <w:rPr>
                <w:rFonts w:eastAsia="Trebuchet MS"/>
                <w:spacing w:val="-46"/>
                <w:sz w:val="16"/>
              </w:rPr>
              <w:t xml:space="preserve"> </w:t>
            </w:r>
            <w:r w:rsidRPr="008327EB">
              <w:rPr>
                <w:rFonts w:eastAsia="Trebuchet MS"/>
                <w:sz w:val="16"/>
              </w:rPr>
              <w:t>Antônio</w:t>
            </w:r>
            <w:r w:rsidRPr="008327EB">
              <w:rPr>
                <w:rFonts w:eastAsia="Trebuchet MS"/>
                <w:spacing w:val="2"/>
                <w:sz w:val="16"/>
              </w:rPr>
              <w:t xml:space="preserve"> </w:t>
            </w:r>
            <w:r w:rsidRPr="008327EB">
              <w:rPr>
                <w:rFonts w:eastAsia="Trebuchet MS"/>
                <w:sz w:val="16"/>
              </w:rPr>
              <w:t>Cariello</w:t>
            </w:r>
          </w:p>
        </w:tc>
        <w:tc>
          <w:tcPr>
            <w:tcW w:w="975" w:type="dxa"/>
          </w:tcPr>
          <w:p w:rsidR="008327EB" w:rsidRPr="008327EB" w:rsidRDefault="008327EB" w:rsidP="00A97D60">
            <w:pPr>
              <w:rPr>
                <w:rFonts w:eastAsia="Trebuchet MS"/>
                <w:sz w:val="21"/>
              </w:rPr>
            </w:pPr>
          </w:p>
          <w:p w:rsidR="008327EB" w:rsidRPr="008327EB" w:rsidRDefault="008327EB" w:rsidP="00A97D60">
            <w:pPr>
              <w:spacing w:before="1" w:line="185" w:lineRule="exact"/>
              <w:ind w:right="59"/>
              <w:jc w:val="right"/>
              <w:rPr>
                <w:rFonts w:eastAsia="Trebuchet MS"/>
                <w:sz w:val="16"/>
              </w:rPr>
            </w:pPr>
            <w:r w:rsidRPr="008327EB">
              <w:rPr>
                <w:rFonts w:eastAsia="Trebuchet MS"/>
                <w:sz w:val="16"/>
              </w:rPr>
              <w:t>0,5</w:t>
            </w:r>
          </w:p>
        </w:tc>
      </w:tr>
      <w:tr w:rsidR="008327EB" w:rsidRPr="008327EB" w:rsidTr="008327EB">
        <w:trPr>
          <w:trHeight w:val="435"/>
        </w:trPr>
        <w:tc>
          <w:tcPr>
            <w:tcW w:w="1830" w:type="dxa"/>
          </w:tcPr>
          <w:p w:rsidR="008327EB" w:rsidRPr="008327EB" w:rsidRDefault="008327EB" w:rsidP="00A97D60">
            <w:pPr>
              <w:rPr>
                <w:rFonts w:eastAsia="Trebuchet MS"/>
                <w:sz w:val="20"/>
              </w:rPr>
            </w:pPr>
          </w:p>
          <w:p w:rsidR="008327EB" w:rsidRPr="008327EB" w:rsidRDefault="008327EB" w:rsidP="00A97D60">
            <w:pPr>
              <w:spacing w:line="182"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13"/>
              <w:rPr>
                <w:rFonts w:eastAsia="Trebuchet MS"/>
                <w:sz w:val="16"/>
              </w:rPr>
            </w:pPr>
            <w:r w:rsidRPr="008327EB">
              <w:rPr>
                <w:rFonts w:eastAsia="Trebuchet MS"/>
                <w:sz w:val="16"/>
              </w:rPr>
              <w:t>Rua</w:t>
            </w:r>
            <w:r w:rsidRPr="008327EB">
              <w:rPr>
                <w:rFonts w:eastAsia="Trebuchet MS"/>
                <w:spacing w:val="33"/>
                <w:sz w:val="16"/>
              </w:rPr>
              <w:t xml:space="preserve"> </w:t>
            </w:r>
            <w:r w:rsidRPr="008327EB">
              <w:rPr>
                <w:rFonts w:eastAsia="Trebuchet MS"/>
                <w:sz w:val="16"/>
              </w:rPr>
              <w:t>Poutilho</w:t>
            </w:r>
            <w:r w:rsidRPr="008327EB">
              <w:rPr>
                <w:rFonts w:eastAsia="Trebuchet MS"/>
                <w:spacing w:val="79"/>
                <w:sz w:val="16"/>
              </w:rPr>
              <w:t xml:space="preserve"> </w:t>
            </w:r>
            <w:r w:rsidRPr="008327EB">
              <w:rPr>
                <w:rFonts w:eastAsia="Trebuchet MS"/>
                <w:sz w:val="16"/>
              </w:rPr>
              <w:t>A.</w:t>
            </w:r>
            <w:r w:rsidRPr="008327EB">
              <w:rPr>
                <w:rFonts w:eastAsia="Trebuchet MS"/>
                <w:spacing w:val="66"/>
                <w:sz w:val="16"/>
              </w:rPr>
              <w:t xml:space="preserve"> </w:t>
            </w:r>
            <w:r w:rsidRPr="008327EB">
              <w:rPr>
                <w:rFonts w:eastAsia="Trebuchet MS"/>
                <w:sz w:val="16"/>
              </w:rPr>
              <w:t>Aguiar</w:t>
            </w:r>
            <w:r w:rsidRPr="008327EB">
              <w:rPr>
                <w:rFonts w:eastAsia="Trebuchet MS"/>
                <w:spacing w:val="67"/>
                <w:sz w:val="16"/>
              </w:rPr>
              <w:t xml:space="preserve"> </w:t>
            </w:r>
            <w:r w:rsidRPr="008327EB">
              <w:rPr>
                <w:rFonts w:eastAsia="Trebuchet MS"/>
                <w:sz w:val="16"/>
              </w:rPr>
              <w:t>x</w:t>
            </w:r>
            <w:r w:rsidRPr="008327EB">
              <w:rPr>
                <w:rFonts w:eastAsia="Trebuchet MS"/>
                <w:spacing w:val="66"/>
                <w:sz w:val="16"/>
              </w:rPr>
              <w:t xml:space="preserve"> </w:t>
            </w:r>
            <w:r w:rsidRPr="008327EB">
              <w:rPr>
                <w:rFonts w:eastAsia="Trebuchet MS"/>
                <w:sz w:val="16"/>
              </w:rPr>
              <w:t>Benedicto</w:t>
            </w:r>
            <w:r w:rsidRPr="008327EB">
              <w:rPr>
                <w:rFonts w:eastAsia="Trebuchet MS"/>
                <w:spacing w:val="66"/>
                <w:sz w:val="16"/>
              </w:rPr>
              <w:t xml:space="preserve"> </w:t>
            </w:r>
            <w:r w:rsidRPr="008327EB">
              <w:rPr>
                <w:rFonts w:eastAsia="Trebuchet MS"/>
                <w:sz w:val="16"/>
              </w:rPr>
              <w:t>Almeida</w:t>
            </w:r>
            <w:r w:rsidRPr="008327EB">
              <w:rPr>
                <w:rFonts w:eastAsia="Trebuchet MS"/>
                <w:spacing w:val="66"/>
                <w:sz w:val="16"/>
              </w:rPr>
              <w:t xml:space="preserve"> </w:t>
            </w:r>
            <w:r w:rsidRPr="008327EB">
              <w:rPr>
                <w:rFonts w:eastAsia="Trebuchet MS"/>
                <w:sz w:val="16"/>
              </w:rPr>
              <w:t>de</w:t>
            </w:r>
          </w:p>
          <w:p w:rsidR="008327EB" w:rsidRPr="008327EB" w:rsidRDefault="008327EB" w:rsidP="00A97D60">
            <w:pPr>
              <w:spacing w:before="34" w:line="182" w:lineRule="exact"/>
              <w:rPr>
                <w:rFonts w:eastAsia="Trebuchet MS"/>
                <w:sz w:val="16"/>
              </w:rPr>
            </w:pPr>
            <w:r w:rsidRPr="008327EB">
              <w:rPr>
                <w:rFonts w:eastAsia="Trebuchet MS"/>
                <w:sz w:val="16"/>
              </w:rPr>
              <w:t>Carvalho</w:t>
            </w:r>
          </w:p>
        </w:tc>
        <w:tc>
          <w:tcPr>
            <w:tcW w:w="975" w:type="dxa"/>
          </w:tcPr>
          <w:p w:rsidR="008327EB" w:rsidRPr="008327EB" w:rsidRDefault="008327EB" w:rsidP="00A97D60">
            <w:pPr>
              <w:rPr>
                <w:rFonts w:eastAsia="Trebuchet MS"/>
                <w:sz w:val="20"/>
              </w:rPr>
            </w:pPr>
          </w:p>
          <w:p w:rsidR="008327EB" w:rsidRPr="008327EB" w:rsidRDefault="008327EB" w:rsidP="00A97D60">
            <w:pPr>
              <w:spacing w:line="182" w:lineRule="exact"/>
              <w:ind w:right="59"/>
              <w:jc w:val="right"/>
              <w:rPr>
                <w:rFonts w:eastAsia="Trebuchet MS"/>
                <w:sz w:val="16"/>
              </w:rPr>
            </w:pPr>
            <w:r w:rsidRPr="008327EB">
              <w:rPr>
                <w:rFonts w:eastAsia="Trebuchet MS"/>
                <w:sz w:val="16"/>
              </w:rPr>
              <w:t>1,2</w:t>
            </w:r>
          </w:p>
        </w:tc>
      </w:tr>
      <w:tr w:rsidR="008327EB" w:rsidRPr="008327EB" w:rsidTr="008327EB">
        <w:trPr>
          <w:trHeight w:val="300"/>
        </w:trPr>
        <w:tc>
          <w:tcPr>
            <w:tcW w:w="1830" w:type="dxa"/>
          </w:tcPr>
          <w:p w:rsidR="008327EB" w:rsidRPr="008327EB" w:rsidRDefault="008327EB" w:rsidP="00A97D60">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98" w:line="182"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Alcebíades</w:t>
            </w:r>
            <w:r w:rsidRPr="008327EB">
              <w:rPr>
                <w:rFonts w:eastAsia="Trebuchet MS"/>
                <w:spacing w:val="11"/>
                <w:w w:val="95"/>
                <w:sz w:val="16"/>
              </w:rPr>
              <w:t xml:space="preserve"> </w:t>
            </w:r>
            <w:r w:rsidRPr="008327EB">
              <w:rPr>
                <w:rFonts w:eastAsia="Trebuchet MS"/>
                <w:w w:val="95"/>
                <w:sz w:val="16"/>
              </w:rPr>
              <w:t>Pires</w:t>
            </w:r>
            <w:r w:rsidRPr="008327EB">
              <w:rPr>
                <w:rFonts w:eastAsia="Trebuchet MS"/>
                <w:spacing w:val="12"/>
                <w:w w:val="95"/>
                <w:sz w:val="16"/>
              </w:rPr>
              <w:t xml:space="preserve"> </w:t>
            </w:r>
            <w:r w:rsidRPr="008327EB">
              <w:rPr>
                <w:rFonts w:eastAsia="Trebuchet MS"/>
                <w:w w:val="95"/>
                <w:sz w:val="16"/>
              </w:rPr>
              <w:t>Ribeiro</w:t>
            </w:r>
            <w:r w:rsidRPr="008327EB">
              <w:rPr>
                <w:rFonts w:eastAsia="Trebuchet MS"/>
                <w:spacing w:val="11"/>
                <w:w w:val="95"/>
                <w:sz w:val="16"/>
              </w:rPr>
              <w:t xml:space="preserve"> </w:t>
            </w:r>
            <w:r w:rsidRPr="008327EB">
              <w:rPr>
                <w:rFonts w:eastAsia="Trebuchet MS"/>
                <w:w w:val="95"/>
                <w:sz w:val="16"/>
              </w:rPr>
              <w:t>(Bela</w:t>
            </w:r>
            <w:r w:rsidRPr="008327EB">
              <w:rPr>
                <w:rFonts w:eastAsia="Trebuchet MS"/>
                <w:spacing w:val="11"/>
                <w:w w:val="95"/>
                <w:sz w:val="16"/>
              </w:rPr>
              <w:t xml:space="preserve"> </w:t>
            </w:r>
            <w:r w:rsidRPr="008327EB">
              <w:rPr>
                <w:rFonts w:eastAsia="Trebuchet MS"/>
                <w:w w:val="95"/>
                <w:sz w:val="16"/>
              </w:rPr>
              <w:t>Vista)</w:t>
            </w:r>
          </w:p>
        </w:tc>
        <w:tc>
          <w:tcPr>
            <w:tcW w:w="975" w:type="dxa"/>
          </w:tcPr>
          <w:p w:rsidR="008327EB" w:rsidRPr="008327EB" w:rsidRDefault="008327EB" w:rsidP="00A97D60">
            <w:pPr>
              <w:spacing w:before="98" w:line="182"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A97D60">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98"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Joaquim</w:t>
            </w:r>
            <w:r w:rsidRPr="008327EB">
              <w:rPr>
                <w:rFonts w:eastAsia="Trebuchet MS"/>
                <w:spacing w:val="-3"/>
                <w:sz w:val="16"/>
              </w:rPr>
              <w:t xml:space="preserve"> </w:t>
            </w:r>
            <w:r w:rsidRPr="008327EB">
              <w:rPr>
                <w:rFonts w:eastAsia="Trebuchet MS"/>
                <w:sz w:val="16"/>
              </w:rPr>
              <w:t>Lopes</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Almeida</w:t>
            </w:r>
            <w:r w:rsidRPr="008327EB">
              <w:rPr>
                <w:rFonts w:eastAsia="Trebuchet MS"/>
                <w:spacing w:val="-2"/>
                <w:sz w:val="16"/>
              </w:rPr>
              <w:t xml:space="preserve"> </w:t>
            </w:r>
            <w:r w:rsidRPr="008327EB">
              <w:rPr>
                <w:rFonts w:eastAsia="Trebuchet MS"/>
                <w:sz w:val="16"/>
              </w:rPr>
              <w:t>(74m)</w:t>
            </w:r>
          </w:p>
        </w:tc>
        <w:tc>
          <w:tcPr>
            <w:tcW w:w="975" w:type="dxa"/>
          </w:tcPr>
          <w:p w:rsidR="008327EB" w:rsidRPr="008327EB" w:rsidRDefault="008327EB" w:rsidP="00A97D60">
            <w:pPr>
              <w:spacing w:before="98" w:line="182"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A97D60">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9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975" w:type="dxa"/>
          </w:tcPr>
          <w:p w:rsidR="008327EB" w:rsidRPr="008327EB" w:rsidRDefault="008327EB" w:rsidP="00A97D60">
            <w:pPr>
              <w:spacing w:before="98" w:line="182"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A97D60">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A97D60">
            <w:pPr>
              <w:spacing w:before="9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975" w:type="dxa"/>
          </w:tcPr>
          <w:p w:rsidR="008327EB" w:rsidRPr="008327EB" w:rsidRDefault="008327EB" w:rsidP="00A97D60">
            <w:pPr>
              <w:spacing w:before="98" w:line="182"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5835" w:type="dxa"/>
            <w:gridSpan w:val="2"/>
          </w:tcPr>
          <w:p w:rsidR="008327EB" w:rsidRPr="008327EB" w:rsidRDefault="008327EB" w:rsidP="00A97D60">
            <w:pPr>
              <w:spacing w:before="98" w:line="182" w:lineRule="exact"/>
              <w:ind w:right="59"/>
              <w:jc w:val="right"/>
              <w:rPr>
                <w:rFonts w:eastAsia="Trebuchet MS"/>
                <w:b/>
                <w:sz w:val="16"/>
              </w:rPr>
            </w:pPr>
            <w:r w:rsidRPr="008327EB">
              <w:rPr>
                <w:rFonts w:eastAsia="Trebuchet MS"/>
                <w:b/>
                <w:sz w:val="16"/>
              </w:rPr>
              <w:t>TOTAL</w:t>
            </w:r>
          </w:p>
        </w:tc>
        <w:tc>
          <w:tcPr>
            <w:tcW w:w="975" w:type="dxa"/>
          </w:tcPr>
          <w:p w:rsidR="008327EB" w:rsidRPr="008327EB" w:rsidRDefault="008327EB" w:rsidP="00A97D60">
            <w:pPr>
              <w:spacing w:before="98" w:line="182" w:lineRule="exact"/>
              <w:ind w:right="59"/>
              <w:jc w:val="right"/>
              <w:rPr>
                <w:rFonts w:eastAsia="Trebuchet MS"/>
                <w:sz w:val="16"/>
              </w:rPr>
            </w:pPr>
            <w:r w:rsidRPr="008327EB">
              <w:rPr>
                <w:rFonts w:eastAsia="Trebuchet MS"/>
                <w:sz w:val="16"/>
              </w:rPr>
              <w:t>11,0</w:t>
            </w:r>
          </w:p>
        </w:tc>
      </w:tr>
    </w:tbl>
    <w:p w:rsidR="008327EB" w:rsidRPr="008327EB" w:rsidRDefault="008327EB" w:rsidP="00A97D60">
      <w:pPr>
        <w:spacing w:before="140" w:line="283" w:lineRule="auto"/>
        <w:ind w:right="408"/>
        <w:jc w:val="both"/>
        <w:rPr>
          <w:rFonts w:eastAsia="Trebuchet MS"/>
          <w:sz w:val="20"/>
          <w:szCs w:val="20"/>
        </w:rPr>
      </w:pPr>
      <w:r w:rsidRPr="008327EB">
        <w:rPr>
          <w:rFonts w:eastAsia="Trebuchet MS"/>
          <w:sz w:val="20"/>
          <w:szCs w:val="20"/>
        </w:rPr>
        <w:t>É de responsabilidade da CONTRATADA, definir a melhor composição da</w:t>
      </w:r>
      <w:r w:rsidRPr="008327EB">
        <w:rPr>
          <w:rFonts w:eastAsia="Trebuchet MS"/>
          <w:spacing w:val="1"/>
          <w:sz w:val="20"/>
          <w:szCs w:val="20"/>
        </w:rPr>
        <w:t xml:space="preserve"> </w:t>
      </w:r>
      <w:r w:rsidRPr="008327EB">
        <w:rPr>
          <w:rFonts w:eastAsia="Trebuchet MS"/>
          <w:sz w:val="20"/>
          <w:szCs w:val="20"/>
        </w:rPr>
        <w:t>equipe</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1"/>
          <w:sz w:val="20"/>
          <w:szCs w:val="20"/>
        </w:rPr>
        <w:t xml:space="preserve"> </w:t>
      </w:r>
      <w:r w:rsidRPr="008327EB">
        <w:rPr>
          <w:rFonts w:eastAsia="Trebuchet MS"/>
          <w:sz w:val="20"/>
          <w:szCs w:val="20"/>
        </w:rPr>
        <w:t>manual</w:t>
      </w:r>
      <w:r w:rsidRPr="008327EB">
        <w:rPr>
          <w:rFonts w:eastAsia="Trebuchet MS"/>
          <w:spacing w:val="1"/>
          <w:sz w:val="20"/>
          <w:szCs w:val="20"/>
        </w:rPr>
        <w:t xml:space="preserve"> </w:t>
      </w:r>
      <w:r w:rsidRPr="008327EB">
        <w:rPr>
          <w:rFonts w:eastAsia="Trebuchet MS"/>
          <w:sz w:val="20"/>
          <w:szCs w:val="20"/>
        </w:rPr>
        <w:t>contratados,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2"/>
          <w:sz w:val="20"/>
          <w:szCs w:val="20"/>
        </w:rPr>
        <w:t xml:space="preserve"> </w:t>
      </w:r>
      <w:r w:rsidRPr="008327EB">
        <w:rPr>
          <w:rFonts w:eastAsia="Trebuchet MS"/>
          <w:sz w:val="20"/>
          <w:szCs w:val="20"/>
        </w:rPr>
        <w:t>orientação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contratante.</w:t>
      </w:r>
    </w:p>
    <w:p w:rsidR="008327EB" w:rsidRPr="008327EB" w:rsidRDefault="008327EB" w:rsidP="00A97D60">
      <w:pPr>
        <w:spacing w:before="119" w:line="283" w:lineRule="auto"/>
        <w:ind w:right="412"/>
        <w:jc w:val="both"/>
        <w:rPr>
          <w:rFonts w:eastAsia="Trebuchet MS"/>
          <w:sz w:val="20"/>
          <w:szCs w:val="20"/>
        </w:rPr>
      </w:pPr>
      <w:r w:rsidRPr="008327EB">
        <w:rPr>
          <w:rFonts w:eastAsia="Trebuchet MS"/>
          <w:sz w:val="20"/>
          <w:szCs w:val="20"/>
        </w:rPr>
        <w:t>A Empresa Contratada poderá, a seu critério, proceder ao transporte das</w:t>
      </w:r>
      <w:r w:rsidRPr="008327EB">
        <w:rPr>
          <w:rFonts w:eastAsia="Trebuchet MS"/>
          <w:spacing w:val="1"/>
          <w:sz w:val="20"/>
          <w:szCs w:val="20"/>
        </w:rPr>
        <w:t xml:space="preserve"> </w:t>
      </w:r>
      <w:r w:rsidRPr="008327EB">
        <w:rPr>
          <w:rFonts w:eastAsia="Trebuchet MS"/>
          <w:sz w:val="20"/>
          <w:szCs w:val="20"/>
        </w:rPr>
        <w:t>equipes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forma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garantir</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deslocamentos</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perfeita</w:t>
      </w:r>
      <w:r w:rsidRPr="008327EB">
        <w:rPr>
          <w:rFonts w:eastAsia="Trebuchet MS"/>
          <w:spacing w:val="1"/>
          <w:sz w:val="20"/>
          <w:szCs w:val="20"/>
        </w:rPr>
        <w:t xml:space="preserve"> </w:t>
      </w:r>
      <w:r w:rsidRPr="008327EB">
        <w:rPr>
          <w:rFonts w:eastAsia="Trebuchet MS"/>
          <w:spacing w:val="-1"/>
          <w:sz w:val="20"/>
          <w:szCs w:val="20"/>
        </w:rPr>
        <w:t>execução</w:t>
      </w:r>
      <w:r w:rsidRPr="008327EB">
        <w:rPr>
          <w:rFonts w:eastAsia="Trebuchet MS"/>
          <w:spacing w:val="-14"/>
          <w:sz w:val="20"/>
          <w:szCs w:val="20"/>
        </w:rPr>
        <w:t xml:space="preserve"> </w:t>
      </w:r>
      <w:r w:rsidRPr="008327EB">
        <w:rPr>
          <w:rFonts w:eastAsia="Trebuchet MS"/>
          <w:spacing w:val="-1"/>
          <w:sz w:val="20"/>
          <w:szCs w:val="20"/>
        </w:rPr>
        <w:t>dos</w:t>
      </w:r>
      <w:r w:rsidRPr="008327EB">
        <w:rPr>
          <w:rFonts w:eastAsia="Trebuchet MS"/>
          <w:spacing w:val="-14"/>
          <w:sz w:val="20"/>
          <w:szCs w:val="20"/>
        </w:rPr>
        <w:t xml:space="preserve"> </w:t>
      </w:r>
      <w:r w:rsidRPr="008327EB">
        <w:rPr>
          <w:rFonts w:eastAsia="Trebuchet MS"/>
          <w:spacing w:val="-1"/>
          <w:sz w:val="20"/>
          <w:szCs w:val="20"/>
        </w:rPr>
        <w:t>serviços,</w:t>
      </w:r>
      <w:r w:rsidRPr="008327EB">
        <w:rPr>
          <w:rFonts w:eastAsia="Trebuchet MS"/>
          <w:spacing w:val="-14"/>
          <w:sz w:val="20"/>
          <w:szCs w:val="20"/>
        </w:rPr>
        <w:t xml:space="preserve"> </w:t>
      </w:r>
      <w:r w:rsidRPr="008327EB">
        <w:rPr>
          <w:rFonts w:eastAsia="Trebuchet MS"/>
          <w:spacing w:val="-1"/>
          <w:sz w:val="20"/>
          <w:szCs w:val="20"/>
        </w:rPr>
        <w:t>respeitando</w:t>
      </w:r>
      <w:r w:rsidRPr="008327EB">
        <w:rPr>
          <w:rFonts w:eastAsia="Trebuchet MS"/>
          <w:spacing w:val="-13"/>
          <w:sz w:val="20"/>
          <w:szCs w:val="20"/>
        </w:rPr>
        <w:t xml:space="preserve"> </w:t>
      </w:r>
      <w:r w:rsidRPr="008327EB">
        <w:rPr>
          <w:rFonts w:eastAsia="Trebuchet MS"/>
          <w:sz w:val="20"/>
          <w:szCs w:val="20"/>
        </w:rPr>
        <w:t>as</w:t>
      </w:r>
      <w:r w:rsidRPr="008327EB">
        <w:rPr>
          <w:rFonts w:eastAsia="Trebuchet MS"/>
          <w:spacing w:val="-14"/>
          <w:sz w:val="20"/>
          <w:szCs w:val="20"/>
        </w:rPr>
        <w:t xml:space="preserve"> </w:t>
      </w:r>
      <w:r w:rsidRPr="008327EB">
        <w:rPr>
          <w:rFonts w:eastAsia="Trebuchet MS"/>
          <w:sz w:val="20"/>
          <w:szCs w:val="20"/>
        </w:rPr>
        <w:t>legislações</w:t>
      </w:r>
      <w:r w:rsidRPr="008327EB">
        <w:rPr>
          <w:rFonts w:eastAsia="Trebuchet MS"/>
          <w:spacing w:val="-14"/>
          <w:sz w:val="20"/>
          <w:szCs w:val="20"/>
        </w:rPr>
        <w:t xml:space="preserve"> </w:t>
      </w:r>
      <w:r w:rsidRPr="008327EB">
        <w:rPr>
          <w:rFonts w:eastAsia="Trebuchet MS"/>
          <w:sz w:val="20"/>
          <w:szCs w:val="20"/>
        </w:rPr>
        <w:t>vigentes,</w:t>
      </w:r>
      <w:r w:rsidRPr="008327EB">
        <w:rPr>
          <w:rFonts w:eastAsia="Trebuchet MS"/>
          <w:spacing w:val="-14"/>
          <w:sz w:val="20"/>
          <w:szCs w:val="20"/>
        </w:rPr>
        <w:t xml:space="preserve"> </w:t>
      </w:r>
      <w:r w:rsidRPr="008327EB">
        <w:rPr>
          <w:rFonts w:eastAsia="Trebuchet MS"/>
          <w:sz w:val="20"/>
          <w:szCs w:val="20"/>
        </w:rPr>
        <w:t>em</w:t>
      </w:r>
      <w:r w:rsidRPr="008327EB">
        <w:rPr>
          <w:rFonts w:eastAsia="Trebuchet MS"/>
          <w:spacing w:val="-13"/>
          <w:sz w:val="20"/>
          <w:szCs w:val="20"/>
        </w:rPr>
        <w:t xml:space="preserve"> </w:t>
      </w:r>
      <w:r w:rsidRPr="008327EB">
        <w:rPr>
          <w:rFonts w:eastAsia="Trebuchet MS"/>
          <w:sz w:val="20"/>
          <w:szCs w:val="20"/>
        </w:rPr>
        <w:t>complemento</w:t>
      </w:r>
      <w:r w:rsidRPr="008327EB">
        <w:rPr>
          <w:rFonts w:eastAsia="Trebuchet MS"/>
          <w:spacing w:val="-58"/>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implantação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alojamento</w:t>
      </w:r>
      <w:r w:rsidRPr="008327EB">
        <w:rPr>
          <w:rFonts w:eastAsia="Trebuchet MS"/>
          <w:spacing w:val="1"/>
          <w:sz w:val="20"/>
          <w:szCs w:val="20"/>
        </w:rPr>
        <w:t xml:space="preserve"> </w:t>
      </w:r>
      <w:r w:rsidRPr="008327EB">
        <w:rPr>
          <w:rFonts w:eastAsia="Trebuchet MS"/>
          <w:sz w:val="20"/>
          <w:szCs w:val="20"/>
        </w:rPr>
        <w:t>(base</w:t>
      </w:r>
      <w:r w:rsidRPr="008327EB">
        <w:rPr>
          <w:rFonts w:eastAsia="Trebuchet MS"/>
          <w:spacing w:val="1"/>
          <w:sz w:val="20"/>
          <w:szCs w:val="20"/>
        </w:rPr>
        <w:t xml:space="preserve"> </w:t>
      </w:r>
      <w:r w:rsidRPr="008327EB">
        <w:rPr>
          <w:rFonts w:eastAsia="Trebuchet MS"/>
          <w:sz w:val="20"/>
          <w:szCs w:val="20"/>
        </w:rPr>
        <w:t>fixa).</w:t>
      </w:r>
    </w:p>
    <w:p w:rsidR="008327EB" w:rsidRPr="008327EB" w:rsidRDefault="008327EB" w:rsidP="00A97D60">
      <w:pPr>
        <w:spacing w:before="120" w:line="283" w:lineRule="auto"/>
        <w:ind w:right="406"/>
        <w:jc w:val="both"/>
        <w:rPr>
          <w:rFonts w:eastAsia="Trebuchet MS"/>
          <w:sz w:val="20"/>
          <w:szCs w:val="20"/>
        </w:rPr>
      </w:pP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decorrer</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período</w:t>
      </w:r>
      <w:r w:rsidRPr="008327EB">
        <w:rPr>
          <w:rFonts w:eastAsia="Trebuchet MS"/>
          <w:spacing w:val="1"/>
          <w:sz w:val="20"/>
          <w:szCs w:val="20"/>
        </w:rPr>
        <w:t xml:space="preserve"> </w:t>
      </w:r>
      <w:r w:rsidRPr="008327EB">
        <w:rPr>
          <w:rFonts w:eastAsia="Trebuchet MS"/>
          <w:sz w:val="20"/>
          <w:szCs w:val="20"/>
        </w:rPr>
        <w:t>contratual,</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determinação</w:t>
      </w:r>
      <w:r w:rsidRPr="008327EB">
        <w:rPr>
          <w:rFonts w:eastAsia="Trebuchet MS"/>
          <w:spacing w:val="1"/>
          <w:sz w:val="20"/>
          <w:szCs w:val="20"/>
        </w:rPr>
        <w:t xml:space="preserve"> </w:t>
      </w:r>
      <w:r w:rsidRPr="008327EB">
        <w:rPr>
          <w:rFonts w:eastAsia="Trebuchet MS"/>
          <w:sz w:val="20"/>
          <w:szCs w:val="20"/>
        </w:rPr>
        <w:t>expressa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Contratante,</w:t>
      </w:r>
      <w:r w:rsidRPr="008327EB">
        <w:rPr>
          <w:rFonts w:eastAsia="Trebuchet MS"/>
          <w:spacing w:val="1"/>
          <w:sz w:val="20"/>
          <w:szCs w:val="20"/>
        </w:rPr>
        <w:t xml:space="preserve"> </w:t>
      </w:r>
      <w:r w:rsidRPr="008327EB">
        <w:rPr>
          <w:rFonts w:eastAsia="Trebuchet MS"/>
          <w:sz w:val="20"/>
          <w:szCs w:val="20"/>
        </w:rPr>
        <w:t>houver</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incorporação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novas</w:t>
      </w:r>
      <w:r w:rsidRPr="008327EB">
        <w:rPr>
          <w:rFonts w:eastAsia="Trebuchet MS"/>
          <w:spacing w:val="1"/>
          <w:sz w:val="20"/>
          <w:szCs w:val="20"/>
        </w:rPr>
        <w:t xml:space="preserve"> </w:t>
      </w:r>
      <w:r w:rsidRPr="008327EB">
        <w:rPr>
          <w:rFonts w:eastAsia="Trebuchet MS"/>
          <w:sz w:val="20"/>
          <w:szCs w:val="20"/>
        </w:rPr>
        <w:t>vias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públicos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estejam</w:t>
      </w:r>
      <w:r w:rsidRPr="008327EB">
        <w:rPr>
          <w:rFonts w:eastAsia="Trebuchet MS"/>
          <w:spacing w:val="1"/>
          <w:sz w:val="20"/>
          <w:szCs w:val="20"/>
        </w:rPr>
        <w:t xml:space="preserve"> </w:t>
      </w:r>
      <w:r w:rsidRPr="008327EB">
        <w:rPr>
          <w:rFonts w:eastAsia="Trebuchet MS"/>
          <w:sz w:val="20"/>
          <w:szCs w:val="20"/>
        </w:rPr>
        <w:t>contemplados</w:t>
      </w:r>
      <w:r w:rsidRPr="008327EB">
        <w:rPr>
          <w:rFonts w:eastAsia="Trebuchet MS"/>
          <w:spacing w:val="1"/>
          <w:sz w:val="20"/>
          <w:szCs w:val="20"/>
        </w:rPr>
        <w:t xml:space="preserve"> </w:t>
      </w:r>
      <w:r w:rsidRPr="008327EB">
        <w:rPr>
          <w:rFonts w:eastAsia="Trebuchet MS"/>
          <w:sz w:val="20"/>
          <w:szCs w:val="20"/>
        </w:rPr>
        <w:t>neste</w:t>
      </w:r>
      <w:r w:rsidRPr="008327EB">
        <w:rPr>
          <w:rFonts w:eastAsia="Trebuchet MS"/>
          <w:spacing w:val="1"/>
          <w:sz w:val="20"/>
          <w:szCs w:val="20"/>
        </w:rPr>
        <w:t xml:space="preserve"> </w:t>
      </w:r>
      <w:r w:rsidRPr="008327EB">
        <w:rPr>
          <w:rFonts w:eastAsia="Trebuchet MS"/>
          <w:sz w:val="20"/>
          <w:szCs w:val="20"/>
        </w:rPr>
        <w:t>DFD</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58"/>
          <w:sz w:val="20"/>
          <w:szCs w:val="20"/>
        </w:rPr>
        <w:t xml:space="preserve"> </w:t>
      </w:r>
      <w:r w:rsidRPr="008327EB">
        <w:rPr>
          <w:rFonts w:eastAsia="Trebuchet MS"/>
          <w:sz w:val="20"/>
          <w:szCs w:val="20"/>
        </w:rPr>
        <w:t>vierem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repercutir</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aumento</w:t>
      </w:r>
      <w:r w:rsidRPr="008327EB">
        <w:rPr>
          <w:rFonts w:eastAsia="Trebuchet MS"/>
          <w:spacing w:val="1"/>
          <w:sz w:val="20"/>
          <w:szCs w:val="20"/>
        </w:rPr>
        <w:t xml:space="preserve"> </w:t>
      </w:r>
      <w:r w:rsidRPr="008327EB">
        <w:rPr>
          <w:rFonts w:eastAsia="Trebuchet MS"/>
          <w:sz w:val="20"/>
          <w:szCs w:val="20"/>
        </w:rPr>
        <w:t>das</w:t>
      </w:r>
      <w:r w:rsidRPr="008327EB">
        <w:rPr>
          <w:rFonts w:eastAsia="Trebuchet MS"/>
          <w:spacing w:val="1"/>
          <w:sz w:val="20"/>
          <w:szCs w:val="20"/>
        </w:rPr>
        <w:t xml:space="preserve"> </w:t>
      </w:r>
      <w:r w:rsidRPr="008327EB">
        <w:rPr>
          <w:rFonts w:eastAsia="Trebuchet MS"/>
          <w:sz w:val="20"/>
          <w:szCs w:val="20"/>
        </w:rPr>
        <w:t>quantidades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Contratante de comum acordo com a Empresa Contratada deverá promover</w:t>
      </w:r>
      <w:r w:rsidRPr="008327EB">
        <w:rPr>
          <w:rFonts w:eastAsia="Trebuchet MS"/>
          <w:spacing w:val="-58"/>
          <w:sz w:val="20"/>
          <w:szCs w:val="20"/>
        </w:rPr>
        <w:t xml:space="preserve"> </w:t>
      </w:r>
      <w:r w:rsidRPr="008327EB">
        <w:rPr>
          <w:rFonts w:eastAsia="Trebuchet MS"/>
          <w:sz w:val="20"/>
          <w:szCs w:val="20"/>
        </w:rPr>
        <w:t>os ajustes e as necessárias alterações contratuais a fim de preservar a</w:t>
      </w:r>
      <w:r w:rsidRPr="008327EB">
        <w:rPr>
          <w:rFonts w:eastAsia="Trebuchet MS"/>
          <w:spacing w:val="1"/>
          <w:sz w:val="20"/>
          <w:szCs w:val="20"/>
        </w:rPr>
        <w:t xml:space="preserve"> </w:t>
      </w:r>
      <w:r w:rsidRPr="008327EB">
        <w:rPr>
          <w:rFonts w:eastAsia="Trebuchet MS"/>
          <w:sz w:val="20"/>
          <w:szCs w:val="20"/>
        </w:rPr>
        <w:t>equação</w:t>
      </w:r>
      <w:r w:rsidRPr="008327EB">
        <w:rPr>
          <w:rFonts w:eastAsia="Trebuchet MS"/>
          <w:spacing w:val="-4"/>
          <w:sz w:val="20"/>
          <w:szCs w:val="20"/>
        </w:rPr>
        <w:t xml:space="preserve"> </w:t>
      </w:r>
      <w:r w:rsidRPr="008327EB">
        <w:rPr>
          <w:rFonts w:eastAsia="Trebuchet MS"/>
          <w:sz w:val="20"/>
          <w:szCs w:val="20"/>
        </w:rPr>
        <w:t>econômico-financeira,</w:t>
      </w:r>
      <w:r w:rsidRPr="008327EB">
        <w:rPr>
          <w:rFonts w:eastAsia="Trebuchet MS"/>
          <w:spacing w:val="-3"/>
          <w:sz w:val="20"/>
          <w:szCs w:val="20"/>
        </w:rPr>
        <w:t xml:space="preserve"> </w:t>
      </w:r>
      <w:r w:rsidRPr="008327EB">
        <w:rPr>
          <w:rFonts w:eastAsia="Trebuchet MS"/>
          <w:sz w:val="20"/>
          <w:szCs w:val="20"/>
        </w:rPr>
        <w:t>até</w:t>
      </w:r>
      <w:r w:rsidRPr="008327EB">
        <w:rPr>
          <w:rFonts w:eastAsia="Trebuchet MS"/>
          <w:spacing w:val="-3"/>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limites</w:t>
      </w:r>
      <w:r w:rsidRPr="008327EB">
        <w:rPr>
          <w:rFonts w:eastAsia="Trebuchet MS"/>
          <w:spacing w:val="-3"/>
          <w:sz w:val="20"/>
          <w:szCs w:val="20"/>
        </w:rPr>
        <w:t xml:space="preserve"> </w:t>
      </w:r>
      <w:r w:rsidRPr="008327EB">
        <w:rPr>
          <w:rFonts w:eastAsia="Trebuchet MS"/>
          <w:sz w:val="20"/>
          <w:szCs w:val="20"/>
        </w:rPr>
        <w:t>previstos</w:t>
      </w:r>
      <w:r w:rsidRPr="008327EB">
        <w:rPr>
          <w:rFonts w:eastAsia="Trebuchet MS"/>
          <w:spacing w:val="-3"/>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lei.</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9"/>
        <w:jc w:val="both"/>
        <w:rPr>
          <w:rFonts w:eastAsia="Trebuchet MS"/>
          <w:sz w:val="20"/>
          <w:szCs w:val="20"/>
        </w:rPr>
      </w:pPr>
      <w:r w:rsidRPr="008327EB">
        <w:rPr>
          <w:rFonts w:eastAsia="Trebuchet MS"/>
          <w:sz w:val="20"/>
          <w:szCs w:val="20"/>
        </w:rPr>
        <w:lastRenderedPageBreak/>
        <w:t>Quando da autorização do aumento da extensão de vias a ser varrida, a</w:t>
      </w:r>
      <w:r w:rsidRPr="008327EB">
        <w:rPr>
          <w:rFonts w:eastAsia="Trebuchet MS"/>
          <w:spacing w:val="1"/>
          <w:sz w:val="20"/>
          <w:szCs w:val="20"/>
        </w:rPr>
        <w:t xml:space="preserve"> </w:t>
      </w:r>
      <w:r w:rsidRPr="008327EB">
        <w:rPr>
          <w:rFonts w:eastAsia="Trebuchet MS"/>
          <w:sz w:val="20"/>
          <w:szCs w:val="20"/>
        </w:rPr>
        <w:t>Empresa Contratada deverá informar o novo quadro de pessoal para 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serviços.</w:t>
      </w:r>
    </w:p>
    <w:p w:rsidR="008327EB" w:rsidRPr="008327EB" w:rsidRDefault="008327EB" w:rsidP="00A97D60">
      <w:pPr>
        <w:spacing w:before="119" w:line="283" w:lineRule="auto"/>
        <w:ind w:right="410"/>
        <w:jc w:val="both"/>
        <w:rPr>
          <w:rFonts w:eastAsia="Trebuchet MS"/>
          <w:sz w:val="20"/>
          <w:szCs w:val="20"/>
        </w:rPr>
      </w:pPr>
      <w:r w:rsidRPr="008327EB">
        <w:rPr>
          <w:rFonts w:eastAsia="Trebuchet MS"/>
          <w:sz w:val="20"/>
          <w:szCs w:val="20"/>
        </w:rPr>
        <w:t>A equipe para operação da varrição manual é composta por um servente,</w:t>
      </w:r>
      <w:r w:rsidRPr="008327EB">
        <w:rPr>
          <w:rFonts w:eastAsia="Trebuchet MS"/>
          <w:spacing w:val="1"/>
          <w:sz w:val="20"/>
          <w:szCs w:val="20"/>
        </w:rPr>
        <w:t xml:space="preserve"> </w:t>
      </w:r>
      <w:r w:rsidRPr="008327EB">
        <w:rPr>
          <w:rFonts w:eastAsia="Trebuchet MS"/>
          <w:sz w:val="20"/>
          <w:szCs w:val="20"/>
        </w:rPr>
        <w:t>utilizando-se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ferramentas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utensílios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serviço.</w:t>
      </w:r>
    </w:p>
    <w:p w:rsidR="008327EB" w:rsidRPr="008327EB" w:rsidRDefault="008327EB" w:rsidP="00A97D60">
      <w:pPr>
        <w:spacing w:before="120" w:line="283" w:lineRule="auto"/>
        <w:ind w:right="405"/>
        <w:jc w:val="both"/>
        <w:rPr>
          <w:rFonts w:eastAsia="Trebuchet MS"/>
          <w:sz w:val="20"/>
          <w:szCs w:val="20"/>
        </w:rPr>
      </w:pPr>
      <w:r w:rsidRPr="008327EB">
        <w:rPr>
          <w:rFonts w:eastAsia="Trebuchet MS"/>
          <w:sz w:val="20"/>
          <w:szCs w:val="20"/>
        </w:rPr>
        <w:t>Já no que diz respeito aos insumos diversos referentes aos serviços 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Urbana,</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órgão</w:t>
      </w:r>
      <w:r w:rsidRPr="008327EB">
        <w:rPr>
          <w:rFonts w:eastAsia="Trebuchet MS"/>
          <w:spacing w:val="-13"/>
          <w:sz w:val="20"/>
          <w:szCs w:val="20"/>
        </w:rPr>
        <w:t xml:space="preserve"> </w:t>
      </w:r>
      <w:r w:rsidRPr="008327EB">
        <w:rPr>
          <w:rFonts w:eastAsia="Trebuchet MS"/>
          <w:sz w:val="20"/>
          <w:szCs w:val="20"/>
        </w:rPr>
        <w:t>deve</w:t>
      </w:r>
      <w:r w:rsidRPr="008327EB">
        <w:rPr>
          <w:rFonts w:eastAsia="Trebuchet MS"/>
          <w:spacing w:val="-14"/>
          <w:sz w:val="20"/>
          <w:szCs w:val="20"/>
        </w:rPr>
        <w:t xml:space="preserve"> </w:t>
      </w:r>
      <w:r w:rsidRPr="008327EB">
        <w:rPr>
          <w:rFonts w:eastAsia="Trebuchet MS"/>
          <w:sz w:val="20"/>
          <w:szCs w:val="20"/>
        </w:rPr>
        <w:t>elencar</w:t>
      </w:r>
      <w:r w:rsidRPr="008327EB">
        <w:rPr>
          <w:rFonts w:eastAsia="Trebuchet MS"/>
          <w:spacing w:val="-13"/>
          <w:sz w:val="20"/>
          <w:szCs w:val="20"/>
        </w:rPr>
        <w:t xml:space="preserve"> </w:t>
      </w:r>
      <w:r w:rsidRPr="008327EB">
        <w:rPr>
          <w:rFonts w:eastAsia="Trebuchet MS"/>
          <w:sz w:val="20"/>
          <w:szCs w:val="20"/>
        </w:rPr>
        <w:t>e</w:t>
      </w:r>
      <w:r w:rsidRPr="008327EB">
        <w:rPr>
          <w:rFonts w:eastAsia="Trebuchet MS"/>
          <w:spacing w:val="-13"/>
          <w:sz w:val="20"/>
          <w:szCs w:val="20"/>
        </w:rPr>
        <w:t xml:space="preserve"> </w:t>
      </w:r>
      <w:r w:rsidRPr="008327EB">
        <w:rPr>
          <w:rFonts w:eastAsia="Trebuchet MS"/>
          <w:sz w:val="20"/>
          <w:szCs w:val="20"/>
        </w:rPr>
        <w:t>quantificar</w:t>
      </w:r>
      <w:r w:rsidRPr="008327EB">
        <w:rPr>
          <w:rFonts w:eastAsia="Trebuchet MS"/>
          <w:spacing w:val="-14"/>
          <w:sz w:val="20"/>
          <w:szCs w:val="20"/>
        </w:rPr>
        <w:t xml:space="preserve"> </w:t>
      </w:r>
      <w:r w:rsidRPr="008327EB">
        <w:rPr>
          <w:rFonts w:eastAsia="Trebuchet MS"/>
          <w:sz w:val="20"/>
          <w:szCs w:val="20"/>
        </w:rPr>
        <w:t>os</w:t>
      </w:r>
      <w:r w:rsidRPr="008327EB">
        <w:rPr>
          <w:rFonts w:eastAsia="Trebuchet MS"/>
          <w:spacing w:val="-13"/>
          <w:sz w:val="20"/>
          <w:szCs w:val="20"/>
        </w:rPr>
        <w:t xml:space="preserve"> </w:t>
      </w:r>
      <w:r w:rsidRPr="008327EB">
        <w:rPr>
          <w:rFonts w:eastAsia="Trebuchet MS"/>
          <w:sz w:val="20"/>
          <w:szCs w:val="20"/>
        </w:rPr>
        <w:t>materiais</w:t>
      </w:r>
      <w:r w:rsidRPr="008327EB">
        <w:rPr>
          <w:rFonts w:eastAsia="Trebuchet MS"/>
          <w:spacing w:val="-14"/>
          <w:sz w:val="20"/>
          <w:szCs w:val="20"/>
        </w:rPr>
        <w:t xml:space="preserve"> </w:t>
      </w:r>
      <w:r w:rsidRPr="008327EB">
        <w:rPr>
          <w:rFonts w:eastAsia="Trebuchet MS"/>
          <w:sz w:val="20"/>
          <w:szCs w:val="20"/>
        </w:rPr>
        <w:t>necessários</w:t>
      </w:r>
      <w:r w:rsidRPr="008327EB">
        <w:rPr>
          <w:rFonts w:eastAsia="Trebuchet MS"/>
          <w:spacing w:val="-58"/>
          <w:sz w:val="20"/>
          <w:szCs w:val="20"/>
        </w:rPr>
        <w:t xml:space="preserve"> </w:t>
      </w:r>
      <w:r w:rsidRPr="008327EB">
        <w:rPr>
          <w:rFonts w:eastAsia="Trebuchet MS"/>
          <w:sz w:val="20"/>
          <w:szCs w:val="20"/>
        </w:rPr>
        <w:t>para</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3"/>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serviços.</w:t>
      </w:r>
    </w:p>
    <w:p w:rsidR="008327EB" w:rsidRPr="008327EB" w:rsidRDefault="008327EB" w:rsidP="00A97D60">
      <w:pPr>
        <w:spacing w:before="119" w:line="283" w:lineRule="auto"/>
        <w:ind w:right="414"/>
        <w:jc w:val="both"/>
        <w:rPr>
          <w:rFonts w:eastAsia="Trebuchet MS"/>
          <w:sz w:val="20"/>
          <w:szCs w:val="20"/>
        </w:rPr>
      </w:pPr>
      <w:r w:rsidRPr="008327EB">
        <w:rPr>
          <w:rFonts w:eastAsia="Trebuchet MS"/>
          <w:sz w:val="20"/>
          <w:szCs w:val="20"/>
        </w:rPr>
        <w:t>E, nesse sentido, de antemão destacamos que as ferramentas e utensílios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1"/>
          <w:sz w:val="20"/>
          <w:szCs w:val="20"/>
        </w:rPr>
        <w:t xml:space="preserve"> </w:t>
      </w:r>
      <w:r w:rsidRPr="008327EB">
        <w:rPr>
          <w:rFonts w:eastAsia="Trebuchet MS"/>
          <w:sz w:val="20"/>
          <w:szCs w:val="20"/>
        </w:rPr>
        <w:t>previstos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r w:rsidRPr="008327EB">
        <w:rPr>
          <w:rFonts w:eastAsia="Trebuchet MS"/>
          <w:spacing w:val="1"/>
          <w:sz w:val="20"/>
          <w:szCs w:val="20"/>
        </w:rPr>
        <w:t xml:space="preserve"> </w:t>
      </w:r>
      <w:r w:rsidRPr="008327EB">
        <w:rPr>
          <w:rFonts w:eastAsia="Trebuchet MS"/>
          <w:sz w:val="20"/>
          <w:szCs w:val="20"/>
        </w:rPr>
        <w:t>sendo</w:t>
      </w:r>
      <w:r w:rsidRPr="008327EB">
        <w:rPr>
          <w:rFonts w:eastAsia="Trebuchet MS"/>
          <w:spacing w:val="6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responsabilidade</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seu</w:t>
      </w:r>
      <w:r w:rsidRPr="008327EB">
        <w:rPr>
          <w:rFonts w:eastAsia="Trebuchet MS"/>
          <w:spacing w:val="-2"/>
          <w:sz w:val="20"/>
          <w:szCs w:val="20"/>
        </w:rPr>
        <w:t xml:space="preserve"> </w:t>
      </w:r>
      <w:r w:rsidRPr="008327EB">
        <w:rPr>
          <w:rFonts w:eastAsia="Trebuchet MS"/>
          <w:sz w:val="20"/>
          <w:szCs w:val="20"/>
        </w:rPr>
        <w:t>fornecimento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3"/>
          <w:sz w:val="20"/>
          <w:szCs w:val="20"/>
        </w:rPr>
        <w:t xml:space="preserve"> </w:t>
      </w:r>
      <w:r w:rsidRPr="008327EB">
        <w:rPr>
          <w:rFonts w:eastAsia="Trebuchet MS"/>
          <w:sz w:val="20"/>
          <w:szCs w:val="20"/>
        </w:rPr>
        <w:t>contratada,</w:t>
      </w:r>
      <w:r w:rsidRPr="008327EB">
        <w:rPr>
          <w:rFonts w:eastAsia="Trebuchet MS"/>
          <w:spacing w:val="-13"/>
          <w:sz w:val="20"/>
          <w:szCs w:val="20"/>
        </w:rPr>
        <w:t xml:space="preserve"> </w:t>
      </w:r>
      <w:r w:rsidRPr="008327EB">
        <w:rPr>
          <w:rFonts w:eastAsia="Trebuchet MS"/>
          <w:sz w:val="20"/>
          <w:szCs w:val="20"/>
        </w:rPr>
        <w:t>conforme</w:t>
      </w:r>
      <w:r w:rsidRPr="008327EB">
        <w:rPr>
          <w:rFonts w:eastAsia="Trebuchet MS"/>
          <w:spacing w:val="-12"/>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Item</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3"/>
          <w:sz w:val="20"/>
          <w:szCs w:val="20"/>
        </w:rPr>
        <w:t xml:space="preserve"> </w:t>
      </w:r>
      <w:r w:rsidRPr="008327EB">
        <w:rPr>
          <w:rFonts w:eastAsia="Trebuchet MS"/>
          <w:sz w:val="20"/>
          <w:szCs w:val="20"/>
        </w:rPr>
        <w:t>SCO-RIO.</w:t>
      </w:r>
    </w:p>
    <w:p w:rsidR="008327EB" w:rsidRPr="008327EB" w:rsidRDefault="008327EB" w:rsidP="00A97D60">
      <w:pPr>
        <w:spacing w:before="119" w:line="283" w:lineRule="auto"/>
        <w:ind w:right="406"/>
        <w:jc w:val="both"/>
        <w:rPr>
          <w:rFonts w:eastAsia="Trebuchet MS"/>
          <w:sz w:val="20"/>
          <w:szCs w:val="20"/>
        </w:rPr>
      </w:pPr>
      <w:r w:rsidRPr="008327EB">
        <w:rPr>
          <w:rFonts w:eastAsia="Trebuchet MS"/>
          <w:sz w:val="20"/>
          <w:szCs w:val="20"/>
        </w:rPr>
        <w:t>Contudo, no que diz respeito à quantificação dos materiais, ferramentas e</w:t>
      </w:r>
      <w:r w:rsidRPr="008327EB">
        <w:rPr>
          <w:rFonts w:eastAsia="Trebuchet MS"/>
          <w:spacing w:val="1"/>
          <w:sz w:val="20"/>
          <w:szCs w:val="20"/>
        </w:rPr>
        <w:t xml:space="preserve"> </w:t>
      </w:r>
      <w:r w:rsidRPr="008327EB">
        <w:rPr>
          <w:rFonts w:eastAsia="Trebuchet MS"/>
          <w:sz w:val="20"/>
          <w:szCs w:val="20"/>
        </w:rPr>
        <w:t>utensílios necessários à execução dos serviços, destaca-se que os mesmos</w:t>
      </w:r>
      <w:r w:rsidRPr="008327EB">
        <w:rPr>
          <w:rFonts w:eastAsia="Trebuchet MS"/>
          <w:spacing w:val="1"/>
          <w:sz w:val="20"/>
          <w:szCs w:val="20"/>
        </w:rPr>
        <w:t xml:space="preserve"> </w:t>
      </w:r>
      <w:r w:rsidRPr="008327EB">
        <w:rPr>
          <w:rFonts w:eastAsia="Trebuchet MS"/>
          <w:sz w:val="20"/>
          <w:szCs w:val="20"/>
        </w:rPr>
        <w:t>são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difícil</w:t>
      </w:r>
      <w:r w:rsidRPr="008327EB">
        <w:rPr>
          <w:rFonts w:eastAsia="Trebuchet MS"/>
          <w:spacing w:val="1"/>
          <w:sz w:val="20"/>
          <w:szCs w:val="20"/>
        </w:rPr>
        <w:t xml:space="preserve"> </w:t>
      </w:r>
      <w:r w:rsidRPr="008327EB">
        <w:rPr>
          <w:rFonts w:eastAsia="Trebuchet MS"/>
          <w:sz w:val="20"/>
          <w:szCs w:val="20"/>
        </w:rPr>
        <w:t>mensuração,</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1"/>
          <w:sz w:val="20"/>
          <w:szCs w:val="20"/>
        </w:rPr>
        <w:t xml:space="preserve"> </w:t>
      </w:r>
      <w:r w:rsidRPr="008327EB">
        <w:rPr>
          <w:rFonts w:eastAsia="Trebuchet MS"/>
          <w:sz w:val="20"/>
          <w:szCs w:val="20"/>
        </w:rPr>
        <w:t>vez</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durabilidade</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empregado pode variar conforme aplicação em uso, razão pela qual serão</w:t>
      </w:r>
      <w:r w:rsidRPr="008327EB">
        <w:rPr>
          <w:rFonts w:eastAsia="Trebuchet MS"/>
          <w:spacing w:val="1"/>
          <w:sz w:val="20"/>
          <w:szCs w:val="20"/>
        </w:rPr>
        <w:t xml:space="preserve"> </w:t>
      </w:r>
      <w:r w:rsidRPr="008327EB">
        <w:rPr>
          <w:rFonts w:eastAsia="Trebuchet MS"/>
          <w:sz w:val="20"/>
          <w:szCs w:val="20"/>
        </w:rPr>
        <w:t>elencados os materiais, ferramentas e utensílios compreendidos como os</w:t>
      </w:r>
      <w:r w:rsidRPr="008327EB">
        <w:rPr>
          <w:rFonts w:eastAsia="Trebuchet MS"/>
          <w:spacing w:val="1"/>
          <w:sz w:val="20"/>
          <w:szCs w:val="20"/>
        </w:rPr>
        <w:t xml:space="preserve"> </w:t>
      </w:r>
      <w:r w:rsidRPr="008327EB">
        <w:rPr>
          <w:rFonts w:eastAsia="Trebuchet MS"/>
          <w:sz w:val="20"/>
          <w:szCs w:val="20"/>
        </w:rPr>
        <w:t>mínimos necessários</w:t>
      </w:r>
      <w:r w:rsidRPr="008327EB">
        <w:rPr>
          <w:rFonts w:eastAsia="Trebuchet MS"/>
          <w:spacing w:val="1"/>
          <w:sz w:val="20"/>
          <w:szCs w:val="20"/>
        </w:rPr>
        <w:t xml:space="preserve"> </w:t>
      </w:r>
      <w:r w:rsidRPr="008327EB">
        <w:rPr>
          <w:rFonts w:eastAsia="Trebuchet MS"/>
          <w:sz w:val="20"/>
          <w:szCs w:val="20"/>
        </w:rPr>
        <w:t>à execução</w:t>
      </w:r>
      <w:r w:rsidRPr="008327EB">
        <w:rPr>
          <w:rFonts w:eastAsia="Trebuchet MS"/>
          <w:spacing w:val="1"/>
          <w:sz w:val="20"/>
          <w:szCs w:val="20"/>
        </w:rPr>
        <w:t xml:space="preserve"> </w:t>
      </w:r>
      <w:r w:rsidRPr="008327EB">
        <w:rPr>
          <w:rFonts w:eastAsia="Trebuchet MS"/>
          <w:sz w:val="20"/>
          <w:szCs w:val="20"/>
        </w:rPr>
        <w:t>dos 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Varredura.</w:t>
      </w:r>
    </w:p>
    <w:p w:rsidR="008327EB" w:rsidRPr="008327EB" w:rsidRDefault="008327EB" w:rsidP="00A97D60">
      <w:pPr>
        <w:spacing w:before="2"/>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780"/>
      </w:tblGrid>
      <w:tr w:rsidR="008327EB" w:rsidRPr="008327EB" w:rsidTr="008327EB">
        <w:trPr>
          <w:trHeight w:val="225"/>
        </w:trPr>
        <w:tc>
          <w:tcPr>
            <w:tcW w:w="6780" w:type="dxa"/>
          </w:tcPr>
          <w:p w:rsidR="008327EB" w:rsidRPr="008327EB" w:rsidRDefault="008327EB" w:rsidP="00A97D60">
            <w:pPr>
              <w:spacing w:before="20" w:line="184" w:lineRule="exact"/>
              <w:ind w:right="75"/>
              <w:jc w:val="center"/>
              <w:rPr>
                <w:rFonts w:eastAsia="Trebuchet MS"/>
                <w:sz w:val="16"/>
              </w:rPr>
            </w:pPr>
            <w:r w:rsidRPr="008327EB">
              <w:rPr>
                <w:rFonts w:eastAsia="Trebuchet MS"/>
                <w:sz w:val="16"/>
              </w:rPr>
              <w:t>ITEM</w:t>
            </w:r>
          </w:p>
        </w:tc>
      </w:tr>
      <w:tr w:rsidR="008327EB" w:rsidRPr="008327EB" w:rsidTr="008327EB">
        <w:trPr>
          <w:trHeight w:val="210"/>
        </w:trPr>
        <w:tc>
          <w:tcPr>
            <w:tcW w:w="6780" w:type="dxa"/>
          </w:tcPr>
          <w:p w:rsidR="008327EB" w:rsidRPr="008327EB" w:rsidRDefault="008327EB" w:rsidP="00A97D60">
            <w:pPr>
              <w:spacing w:before="14" w:line="175" w:lineRule="exact"/>
              <w:rPr>
                <w:rFonts w:eastAsia="Trebuchet MS"/>
                <w:sz w:val="16"/>
              </w:rPr>
            </w:pPr>
            <w:r w:rsidRPr="008327EB">
              <w:rPr>
                <w:rFonts w:eastAsia="Trebuchet MS"/>
                <w:sz w:val="16"/>
              </w:rPr>
              <w:t>VASSOURA</w:t>
            </w:r>
            <w:r w:rsidRPr="008327EB">
              <w:rPr>
                <w:rFonts w:eastAsia="Trebuchet MS"/>
                <w:spacing w:val="-1"/>
                <w:sz w:val="16"/>
              </w:rPr>
              <w:t xml:space="preserve"> </w:t>
            </w:r>
            <w:r w:rsidRPr="008327EB">
              <w:rPr>
                <w:rFonts w:eastAsia="Trebuchet MS"/>
                <w:sz w:val="16"/>
              </w:rPr>
              <w:t>TIPO GARI</w:t>
            </w:r>
          </w:p>
        </w:tc>
      </w:tr>
      <w:tr w:rsidR="008327EB" w:rsidRPr="008327EB" w:rsidTr="008327EB">
        <w:trPr>
          <w:trHeight w:val="225"/>
        </w:trPr>
        <w:tc>
          <w:tcPr>
            <w:tcW w:w="6780" w:type="dxa"/>
          </w:tcPr>
          <w:p w:rsidR="008327EB" w:rsidRPr="008327EB" w:rsidRDefault="008327EB" w:rsidP="00A97D60">
            <w:pPr>
              <w:spacing w:before="23" w:line="181" w:lineRule="exact"/>
              <w:rPr>
                <w:rFonts w:eastAsia="Trebuchet MS"/>
                <w:sz w:val="16"/>
              </w:rPr>
            </w:pPr>
            <w:r w:rsidRPr="008327EB">
              <w:rPr>
                <w:rFonts w:eastAsia="Trebuchet MS"/>
                <w:sz w:val="16"/>
              </w:rPr>
              <w:t>PÁ</w:t>
            </w:r>
          </w:p>
        </w:tc>
      </w:tr>
      <w:tr w:rsidR="008327EB" w:rsidRPr="008327EB" w:rsidTr="008327EB">
        <w:trPr>
          <w:trHeight w:val="210"/>
        </w:trPr>
        <w:tc>
          <w:tcPr>
            <w:tcW w:w="6780" w:type="dxa"/>
          </w:tcPr>
          <w:p w:rsidR="008327EB" w:rsidRPr="008327EB" w:rsidRDefault="008327EB" w:rsidP="00A97D60">
            <w:pPr>
              <w:spacing w:before="18" w:line="172" w:lineRule="exact"/>
              <w:rPr>
                <w:rFonts w:eastAsia="Trebuchet MS"/>
                <w:sz w:val="16"/>
              </w:rPr>
            </w:pPr>
            <w:r w:rsidRPr="008327EB">
              <w:rPr>
                <w:rFonts w:eastAsia="Trebuchet MS"/>
                <w:sz w:val="16"/>
              </w:rPr>
              <w:t>CARRINHO</w:t>
            </w:r>
            <w:r w:rsidRPr="008327EB">
              <w:rPr>
                <w:rFonts w:eastAsia="Trebuchet MS"/>
                <w:spacing w:val="6"/>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MÃO</w:t>
            </w:r>
            <w:r w:rsidRPr="008327EB">
              <w:rPr>
                <w:rFonts w:eastAsia="Trebuchet MS"/>
                <w:spacing w:val="6"/>
                <w:sz w:val="16"/>
              </w:rPr>
              <w:t xml:space="preserve"> </w:t>
            </w:r>
            <w:r w:rsidRPr="008327EB">
              <w:rPr>
                <w:rFonts w:eastAsia="Trebuchet MS"/>
                <w:sz w:val="16"/>
              </w:rPr>
              <w:t>OU</w:t>
            </w:r>
            <w:r w:rsidRPr="008327EB">
              <w:rPr>
                <w:rFonts w:eastAsia="Trebuchet MS"/>
                <w:spacing w:val="7"/>
                <w:sz w:val="16"/>
              </w:rPr>
              <w:t xml:space="preserve"> </w:t>
            </w:r>
            <w:r w:rsidRPr="008327EB">
              <w:rPr>
                <w:rFonts w:eastAsia="Trebuchet MS"/>
                <w:sz w:val="16"/>
              </w:rPr>
              <w:t>CONTENTOR</w:t>
            </w:r>
            <w:r w:rsidRPr="008327EB">
              <w:rPr>
                <w:rFonts w:eastAsia="Trebuchet MS"/>
                <w:spacing w:val="6"/>
                <w:sz w:val="16"/>
              </w:rPr>
              <w:t xml:space="preserve"> </w:t>
            </w:r>
            <w:r w:rsidRPr="008327EB">
              <w:rPr>
                <w:rFonts w:eastAsia="Trebuchet MS"/>
                <w:sz w:val="16"/>
              </w:rPr>
              <w:t>COM</w:t>
            </w:r>
            <w:r w:rsidRPr="008327EB">
              <w:rPr>
                <w:rFonts w:eastAsia="Trebuchet MS"/>
                <w:spacing w:val="7"/>
                <w:sz w:val="16"/>
              </w:rPr>
              <w:t xml:space="preserve"> </w:t>
            </w:r>
            <w:r w:rsidRPr="008327EB">
              <w:rPr>
                <w:rFonts w:eastAsia="Trebuchet MS"/>
                <w:sz w:val="16"/>
              </w:rPr>
              <w:t>RODAS</w:t>
            </w:r>
          </w:p>
        </w:tc>
      </w:tr>
      <w:tr w:rsidR="008327EB" w:rsidRPr="008327EB" w:rsidTr="008327EB">
        <w:trPr>
          <w:trHeight w:val="225"/>
        </w:trPr>
        <w:tc>
          <w:tcPr>
            <w:tcW w:w="6780" w:type="dxa"/>
          </w:tcPr>
          <w:p w:rsidR="008327EB" w:rsidRPr="008327EB" w:rsidRDefault="008327EB" w:rsidP="00A97D60">
            <w:pPr>
              <w:spacing w:before="27" w:line="178" w:lineRule="exact"/>
              <w:rPr>
                <w:rFonts w:eastAsia="Trebuchet MS"/>
                <w:sz w:val="16"/>
              </w:rPr>
            </w:pPr>
            <w:r w:rsidRPr="008327EB">
              <w:rPr>
                <w:rFonts w:eastAsia="Trebuchet MS"/>
                <w:sz w:val="16"/>
              </w:rPr>
              <w:t>SACOS</w:t>
            </w:r>
            <w:r w:rsidRPr="008327EB">
              <w:rPr>
                <w:rFonts w:eastAsia="Trebuchet MS"/>
                <w:spacing w:val="16"/>
                <w:sz w:val="16"/>
              </w:rPr>
              <w:t xml:space="preserve"> </w:t>
            </w:r>
            <w:r w:rsidRPr="008327EB">
              <w:rPr>
                <w:rFonts w:eastAsia="Trebuchet MS"/>
                <w:sz w:val="16"/>
              </w:rPr>
              <w:t>PLÁSTICOS</w:t>
            </w:r>
          </w:p>
        </w:tc>
      </w:tr>
      <w:tr w:rsidR="008327EB" w:rsidRPr="008327EB" w:rsidTr="008327EB">
        <w:trPr>
          <w:trHeight w:val="225"/>
        </w:trPr>
        <w:tc>
          <w:tcPr>
            <w:tcW w:w="6780" w:type="dxa"/>
          </w:tcPr>
          <w:p w:rsidR="008327EB" w:rsidRPr="008327EB" w:rsidRDefault="008327EB" w:rsidP="00A97D60">
            <w:pPr>
              <w:spacing w:before="21" w:line="184" w:lineRule="exact"/>
              <w:rPr>
                <w:rFonts w:eastAsia="Trebuchet MS"/>
                <w:sz w:val="16"/>
              </w:rPr>
            </w:pPr>
            <w:r w:rsidRPr="008327EB">
              <w:rPr>
                <w:rFonts w:eastAsia="Trebuchet MS"/>
                <w:sz w:val="16"/>
              </w:rPr>
              <w:t>EQUIPAMENTO</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PROTEÇÃO</w:t>
            </w:r>
            <w:r w:rsidRPr="008327EB">
              <w:rPr>
                <w:rFonts w:eastAsia="Trebuchet MS"/>
                <w:spacing w:val="3"/>
                <w:sz w:val="16"/>
              </w:rPr>
              <w:t xml:space="preserve"> </w:t>
            </w:r>
            <w:r w:rsidRPr="008327EB">
              <w:rPr>
                <w:rFonts w:eastAsia="Trebuchet MS"/>
                <w:sz w:val="16"/>
              </w:rPr>
              <w:t>INDIVIDUAL</w:t>
            </w:r>
          </w:p>
        </w:tc>
      </w:tr>
    </w:tbl>
    <w:p w:rsidR="008327EB" w:rsidRPr="008327EB" w:rsidRDefault="008327EB" w:rsidP="00A97D60">
      <w:pPr>
        <w:spacing w:before="139" w:line="283" w:lineRule="auto"/>
        <w:ind w:right="407"/>
        <w:jc w:val="both"/>
        <w:rPr>
          <w:rFonts w:eastAsia="Trebuchet MS"/>
          <w:sz w:val="20"/>
          <w:szCs w:val="20"/>
        </w:rPr>
      </w:pPr>
      <w:r w:rsidRPr="008327EB">
        <w:rPr>
          <w:rFonts w:eastAsia="Trebuchet MS"/>
          <w:sz w:val="20"/>
          <w:szCs w:val="20"/>
        </w:rPr>
        <w:t>Destaca-se que as ferramentas e utensílios apropriados e necessários à</w:t>
      </w:r>
      <w:r w:rsidRPr="008327EB">
        <w:rPr>
          <w:rFonts w:eastAsia="Trebuchet MS"/>
          <w:spacing w:val="1"/>
          <w:sz w:val="20"/>
          <w:szCs w:val="20"/>
        </w:rPr>
        <w:t xml:space="preserve"> </w:t>
      </w:r>
      <w:r w:rsidRPr="008327EB">
        <w:rPr>
          <w:rFonts w:eastAsia="Trebuchet MS"/>
          <w:sz w:val="20"/>
          <w:szCs w:val="20"/>
        </w:rPr>
        <w:t>execução do serviço, estão previstos na composição de custos de Insumos</w:t>
      </w:r>
      <w:r w:rsidRPr="008327EB">
        <w:rPr>
          <w:rFonts w:eastAsia="Trebuchet MS"/>
          <w:spacing w:val="1"/>
          <w:sz w:val="20"/>
          <w:szCs w:val="20"/>
        </w:rPr>
        <w:t xml:space="preserve"> </w:t>
      </w:r>
      <w:r w:rsidRPr="008327EB">
        <w:rPr>
          <w:rFonts w:eastAsia="Trebuchet MS"/>
          <w:sz w:val="20"/>
          <w:szCs w:val="20"/>
        </w:rPr>
        <w:t>de Mão de Obra, e, desse modo, caso a participante entenda que quaisquer</w:t>
      </w:r>
      <w:r w:rsidRPr="008327EB">
        <w:rPr>
          <w:rFonts w:eastAsia="Trebuchet MS"/>
          <w:spacing w:val="-58"/>
          <w:sz w:val="20"/>
          <w:szCs w:val="20"/>
        </w:rPr>
        <w:t xml:space="preserve"> </w:t>
      </w:r>
      <w:r w:rsidRPr="008327EB">
        <w:rPr>
          <w:rFonts w:eastAsia="Trebuchet MS"/>
          <w:sz w:val="20"/>
          <w:szCs w:val="20"/>
        </w:rPr>
        <w:t>outros</w:t>
      </w:r>
      <w:r w:rsidRPr="008327EB">
        <w:rPr>
          <w:rFonts w:eastAsia="Trebuchet MS"/>
          <w:spacing w:val="-9"/>
          <w:sz w:val="20"/>
          <w:szCs w:val="20"/>
        </w:rPr>
        <w:t xml:space="preserve"> </w:t>
      </w:r>
      <w:r w:rsidRPr="008327EB">
        <w:rPr>
          <w:rFonts w:eastAsia="Trebuchet MS"/>
          <w:sz w:val="20"/>
          <w:szCs w:val="20"/>
        </w:rPr>
        <w:t>utensílios</w:t>
      </w:r>
      <w:r w:rsidRPr="008327EB">
        <w:rPr>
          <w:rFonts w:eastAsia="Trebuchet MS"/>
          <w:spacing w:val="-8"/>
          <w:sz w:val="20"/>
          <w:szCs w:val="20"/>
        </w:rPr>
        <w:t xml:space="preserve"> </w:t>
      </w:r>
      <w:r w:rsidRPr="008327EB">
        <w:rPr>
          <w:rFonts w:eastAsia="Trebuchet MS"/>
          <w:sz w:val="20"/>
          <w:szCs w:val="20"/>
        </w:rPr>
        <w:t>podem</w:t>
      </w:r>
      <w:r w:rsidRPr="008327EB">
        <w:rPr>
          <w:rFonts w:eastAsia="Trebuchet MS"/>
          <w:spacing w:val="-8"/>
          <w:sz w:val="20"/>
          <w:szCs w:val="20"/>
        </w:rPr>
        <w:t xml:space="preserve"> </w:t>
      </w:r>
      <w:r w:rsidRPr="008327EB">
        <w:rPr>
          <w:rFonts w:eastAsia="Trebuchet MS"/>
          <w:sz w:val="20"/>
          <w:szCs w:val="20"/>
        </w:rPr>
        <w:t>ser</w:t>
      </w:r>
      <w:r w:rsidRPr="008327EB">
        <w:rPr>
          <w:rFonts w:eastAsia="Trebuchet MS"/>
          <w:spacing w:val="-8"/>
          <w:sz w:val="20"/>
          <w:szCs w:val="20"/>
        </w:rPr>
        <w:t xml:space="preserve"> </w:t>
      </w:r>
      <w:r w:rsidRPr="008327EB">
        <w:rPr>
          <w:rFonts w:eastAsia="Trebuchet MS"/>
          <w:sz w:val="20"/>
          <w:szCs w:val="20"/>
        </w:rPr>
        <w:t>empregados,</w:t>
      </w:r>
      <w:r w:rsidRPr="008327EB">
        <w:rPr>
          <w:rFonts w:eastAsia="Trebuchet MS"/>
          <w:spacing w:val="-8"/>
          <w:sz w:val="20"/>
          <w:szCs w:val="20"/>
        </w:rPr>
        <w:t xml:space="preserve"> </w:t>
      </w:r>
      <w:r w:rsidRPr="008327EB">
        <w:rPr>
          <w:rFonts w:eastAsia="Trebuchet MS"/>
          <w:sz w:val="20"/>
          <w:szCs w:val="20"/>
        </w:rPr>
        <w:t>sua</w:t>
      </w:r>
      <w:r w:rsidRPr="008327EB">
        <w:rPr>
          <w:rFonts w:eastAsia="Trebuchet MS"/>
          <w:spacing w:val="-8"/>
          <w:sz w:val="20"/>
          <w:szCs w:val="20"/>
        </w:rPr>
        <w:t xml:space="preserve"> </w:t>
      </w:r>
      <w:r w:rsidRPr="008327EB">
        <w:rPr>
          <w:rFonts w:eastAsia="Trebuchet MS"/>
          <w:sz w:val="20"/>
          <w:szCs w:val="20"/>
        </w:rPr>
        <w:t>remuneração</w:t>
      </w:r>
      <w:r w:rsidRPr="008327EB">
        <w:rPr>
          <w:rFonts w:eastAsia="Trebuchet MS"/>
          <w:spacing w:val="-8"/>
          <w:sz w:val="20"/>
          <w:szCs w:val="20"/>
        </w:rPr>
        <w:t xml:space="preserve"> </w:t>
      </w:r>
      <w:r w:rsidRPr="008327EB">
        <w:rPr>
          <w:rFonts w:eastAsia="Trebuchet MS"/>
          <w:sz w:val="20"/>
          <w:szCs w:val="20"/>
        </w:rPr>
        <w:t>por</w:t>
      </w:r>
      <w:r w:rsidRPr="008327EB">
        <w:rPr>
          <w:rFonts w:eastAsia="Trebuchet MS"/>
          <w:spacing w:val="-9"/>
          <w:sz w:val="20"/>
          <w:szCs w:val="20"/>
        </w:rPr>
        <w:t xml:space="preserve"> </w:t>
      </w:r>
      <w:r w:rsidRPr="008327EB">
        <w:rPr>
          <w:rFonts w:eastAsia="Trebuchet MS"/>
          <w:sz w:val="20"/>
          <w:szCs w:val="20"/>
        </w:rPr>
        <w:t>eles</w:t>
      </w:r>
      <w:r w:rsidRPr="008327EB">
        <w:rPr>
          <w:rFonts w:eastAsia="Trebuchet MS"/>
          <w:spacing w:val="-8"/>
          <w:sz w:val="20"/>
          <w:szCs w:val="20"/>
        </w:rPr>
        <w:t xml:space="preserve"> </w:t>
      </w:r>
      <w:r w:rsidRPr="008327EB">
        <w:rPr>
          <w:rFonts w:eastAsia="Trebuchet MS"/>
          <w:sz w:val="20"/>
          <w:szCs w:val="20"/>
        </w:rPr>
        <w:t>será</w:t>
      </w:r>
      <w:r w:rsidRPr="008327EB">
        <w:rPr>
          <w:rFonts w:eastAsia="Trebuchet MS"/>
          <w:spacing w:val="-8"/>
          <w:sz w:val="20"/>
          <w:szCs w:val="20"/>
        </w:rPr>
        <w:t xml:space="preserve"> </w:t>
      </w:r>
      <w:r w:rsidRPr="008327EB">
        <w:rPr>
          <w:rFonts w:eastAsia="Trebuchet MS"/>
          <w:sz w:val="20"/>
          <w:szCs w:val="20"/>
        </w:rPr>
        <w:t>a</w:t>
      </w:r>
      <w:r w:rsidRPr="008327EB">
        <w:rPr>
          <w:rFonts w:eastAsia="Trebuchet MS"/>
          <w:spacing w:val="-8"/>
          <w:sz w:val="20"/>
          <w:szCs w:val="20"/>
        </w:rPr>
        <w:t xml:space="preserve"> </w:t>
      </w:r>
      <w:r w:rsidRPr="008327EB">
        <w:rPr>
          <w:rFonts w:eastAsia="Trebuchet MS"/>
          <w:sz w:val="20"/>
          <w:szCs w:val="20"/>
        </w:rPr>
        <w:t>já</w:t>
      </w:r>
      <w:r w:rsidRPr="008327EB">
        <w:rPr>
          <w:rFonts w:eastAsia="Trebuchet MS"/>
          <w:spacing w:val="-58"/>
          <w:sz w:val="20"/>
          <w:szCs w:val="20"/>
        </w:rPr>
        <w:t xml:space="preserve"> </w:t>
      </w:r>
      <w:r w:rsidRPr="008327EB">
        <w:rPr>
          <w:rFonts w:eastAsia="Trebuchet MS"/>
          <w:sz w:val="20"/>
          <w:szCs w:val="20"/>
        </w:rPr>
        <w:t>composta</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custo</w:t>
      </w:r>
      <w:r w:rsidRPr="008327EB">
        <w:rPr>
          <w:rFonts w:eastAsia="Trebuchet MS"/>
          <w:spacing w:val="60"/>
          <w:sz w:val="20"/>
          <w:szCs w:val="20"/>
        </w:rPr>
        <w:t xml:space="preserve"> </w:t>
      </w:r>
      <w:r w:rsidRPr="008327EB">
        <w:rPr>
          <w:rFonts w:eastAsia="Trebuchet MS"/>
          <w:sz w:val="20"/>
          <w:szCs w:val="20"/>
        </w:rPr>
        <w:t>do serviço, ou seja, 3% incidente sobre mão de obra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3"/>
          <w:sz w:val="20"/>
          <w:szCs w:val="20"/>
        </w:rPr>
        <w:t xml:space="preserve"> </w:t>
      </w:r>
      <w:r w:rsidRPr="008327EB">
        <w:rPr>
          <w:rFonts w:eastAsia="Trebuchet MS"/>
          <w:sz w:val="20"/>
          <w:szCs w:val="20"/>
        </w:rPr>
        <w:t>Encargos</w:t>
      </w:r>
      <w:r w:rsidRPr="008327EB">
        <w:rPr>
          <w:rFonts w:eastAsia="Trebuchet MS"/>
          <w:spacing w:val="4"/>
          <w:sz w:val="20"/>
          <w:szCs w:val="20"/>
        </w:rPr>
        <w:t xml:space="preserve"> </w:t>
      </w:r>
      <w:r w:rsidRPr="008327EB">
        <w:rPr>
          <w:rFonts w:eastAsia="Trebuchet MS"/>
          <w:sz w:val="20"/>
          <w:szCs w:val="20"/>
        </w:rPr>
        <w:t>Sociais.</w:t>
      </w:r>
    </w:p>
    <w:p w:rsidR="008327EB" w:rsidRPr="008327EB" w:rsidRDefault="008327EB" w:rsidP="00A97D60">
      <w:pPr>
        <w:spacing w:before="118" w:line="283" w:lineRule="auto"/>
        <w:ind w:right="408"/>
        <w:jc w:val="both"/>
        <w:rPr>
          <w:rFonts w:eastAsia="Trebuchet MS"/>
          <w:sz w:val="20"/>
          <w:szCs w:val="20"/>
        </w:rPr>
      </w:pP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será</w:t>
      </w:r>
      <w:r w:rsidRPr="008327EB">
        <w:rPr>
          <w:rFonts w:eastAsia="Trebuchet MS"/>
          <w:spacing w:val="1"/>
          <w:sz w:val="20"/>
          <w:szCs w:val="20"/>
        </w:rPr>
        <w:t xml:space="preserve"> </w:t>
      </w:r>
      <w:r w:rsidRPr="008327EB">
        <w:rPr>
          <w:rFonts w:eastAsia="Trebuchet MS"/>
          <w:sz w:val="20"/>
          <w:szCs w:val="20"/>
        </w:rPr>
        <w:t>medido</w:t>
      </w:r>
      <w:r w:rsidRPr="008327EB">
        <w:rPr>
          <w:rFonts w:eastAsia="Trebuchet MS"/>
          <w:spacing w:val="1"/>
          <w:sz w:val="20"/>
          <w:szCs w:val="20"/>
        </w:rPr>
        <w:t xml:space="preserve"> </w:t>
      </w:r>
      <w:r w:rsidRPr="008327EB">
        <w:rPr>
          <w:rFonts w:eastAsia="Trebuchet MS"/>
          <w:sz w:val="20"/>
          <w:szCs w:val="20"/>
        </w:rPr>
        <w:t>inicialmente</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quilômetro</w:t>
      </w:r>
      <w:r w:rsidRPr="008327EB">
        <w:rPr>
          <w:rFonts w:eastAsia="Trebuchet MS"/>
          <w:spacing w:val="1"/>
          <w:sz w:val="20"/>
          <w:szCs w:val="20"/>
        </w:rPr>
        <w:t xml:space="preserve"> </w:t>
      </w:r>
      <w:r w:rsidRPr="008327EB">
        <w:rPr>
          <w:rFonts w:eastAsia="Trebuchet MS"/>
          <w:sz w:val="20"/>
          <w:szCs w:val="20"/>
        </w:rPr>
        <w:t>(km)</w:t>
      </w:r>
      <w:r w:rsidRPr="008327EB">
        <w:rPr>
          <w:rFonts w:eastAsia="Trebuchet MS"/>
          <w:spacing w:val="1"/>
          <w:sz w:val="20"/>
          <w:szCs w:val="20"/>
        </w:rPr>
        <w:t xml:space="preserve"> </w:t>
      </w:r>
      <w:r w:rsidRPr="008327EB">
        <w:rPr>
          <w:rFonts w:eastAsia="Trebuchet MS"/>
          <w:sz w:val="20"/>
          <w:szCs w:val="20"/>
        </w:rPr>
        <w:t>efetivamente</w:t>
      </w:r>
      <w:r w:rsidRPr="008327EB">
        <w:rPr>
          <w:rFonts w:eastAsia="Trebuchet MS"/>
          <w:spacing w:val="-58"/>
          <w:sz w:val="20"/>
          <w:szCs w:val="20"/>
        </w:rPr>
        <w:t xml:space="preserve"> </w:t>
      </w:r>
      <w:r w:rsidRPr="008327EB">
        <w:rPr>
          <w:rFonts w:eastAsia="Trebuchet MS"/>
          <w:sz w:val="20"/>
          <w:szCs w:val="20"/>
        </w:rPr>
        <w:t>varrido, considerando, para tanto, as duas sarjetas de 0,5m da via, pois a</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ruas</w:t>
      </w:r>
      <w:r w:rsidRPr="008327EB">
        <w:rPr>
          <w:rFonts w:eastAsia="Trebuchet MS"/>
          <w:spacing w:val="3"/>
          <w:sz w:val="20"/>
          <w:szCs w:val="20"/>
        </w:rPr>
        <w:t xml:space="preserve"> </w:t>
      </w:r>
      <w:r w:rsidRPr="008327EB">
        <w:rPr>
          <w:rFonts w:eastAsia="Trebuchet MS"/>
          <w:sz w:val="20"/>
          <w:szCs w:val="20"/>
        </w:rPr>
        <w:t>consiste</w:t>
      </w:r>
      <w:r w:rsidRPr="008327EB">
        <w:rPr>
          <w:rFonts w:eastAsia="Trebuchet MS"/>
          <w:spacing w:val="2"/>
          <w:sz w:val="20"/>
          <w:szCs w:val="20"/>
        </w:rPr>
        <w:t xml:space="preserve"> </w:t>
      </w:r>
      <w:r w:rsidRPr="008327EB">
        <w:rPr>
          <w:rFonts w:eastAsia="Trebuchet MS"/>
          <w:sz w:val="20"/>
          <w:szCs w:val="20"/>
        </w:rPr>
        <w:t>basicamente</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varrer</w:t>
      </w:r>
      <w:r w:rsidRPr="008327EB">
        <w:rPr>
          <w:rFonts w:eastAsia="Trebuchet MS"/>
          <w:spacing w:val="2"/>
          <w:sz w:val="20"/>
          <w:szCs w:val="20"/>
        </w:rPr>
        <w:t xml:space="preserve"> </w:t>
      </w:r>
      <w:r w:rsidRPr="008327EB">
        <w:rPr>
          <w:rFonts w:eastAsia="Trebuchet MS"/>
          <w:sz w:val="20"/>
          <w:szCs w:val="20"/>
        </w:rPr>
        <w:t>as</w:t>
      </w:r>
      <w:r w:rsidRPr="008327EB">
        <w:rPr>
          <w:rFonts w:eastAsia="Trebuchet MS"/>
          <w:spacing w:val="3"/>
          <w:sz w:val="20"/>
          <w:szCs w:val="20"/>
        </w:rPr>
        <w:t xml:space="preserve"> </w:t>
      </w:r>
      <w:r w:rsidRPr="008327EB">
        <w:rPr>
          <w:rFonts w:eastAsia="Trebuchet MS"/>
          <w:sz w:val="20"/>
          <w:szCs w:val="20"/>
        </w:rPr>
        <w:t>sarjetas,</w:t>
      </w:r>
      <w:r w:rsidRPr="008327EB">
        <w:rPr>
          <w:rFonts w:eastAsia="Trebuchet MS"/>
          <w:spacing w:val="-10"/>
          <w:sz w:val="20"/>
          <w:szCs w:val="20"/>
        </w:rPr>
        <w:t xml:space="preserve"> </w:t>
      </w:r>
      <w:r w:rsidRPr="008327EB">
        <w:rPr>
          <w:rFonts w:eastAsia="Trebuchet MS"/>
          <w:sz w:val="20"/>
          <w:szCs w:val="20"/>
        </w:rPr>
        <w:t>uma</w:t>
      </w:r>
      <w:r w:rsidRPr="008327EB">
        <w:rPr>
          <w:rFonts w:eastAsia="Trebuchet MS"/>
          <w:spacing w:val="-9"/>
          <w:sz w:val="20"/>
          <w:szCs w:val="20"/>
        </w:rPr>
        <w:t xml:space="preserve"> </w:t>
      </w:r>
      <w:r w:rsidRPr="008327EB">
        <w:rPr>
          <w:rFonts w:eastAsia="Trebuchet MS"/>
          <w:sz w:val="20"/>
          <w:szCs w:val="20"/>
        </w:rPr>
        <w:t>vez</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9"/>
          <w:sz w:val="20"/>
          <w:szCs w:val="20"/>
        </w:rPr>
        <w:t xml:space="preserve"> </w:t>
      </w:r>
      <w:r w:rsidRPr="008327EB">
        <w:rPr>
          <w:rFonts w:eastAsia="Trebuchet MS"/>
          <w:sz w:val="20"/>
          <w:szCs w:val="20"/>
        </w:rPr>
        <w:t>o</w:t>
      </w:r>
      <w:r w:rsidRPr="008327EB">
        <w:rPr>
          <w:rFonts w:eastAsia="Trebuchet MS"/>
          <w:spacing w:val="-58"/>
          <w:sz w:val="20"/>
          <w:szCs w:val="20"/>
        </w:rPr>
        <w:t xml:space="preserve"> </w:t>
      </w:r>
      <w:r w:rsidRPr="008327EB">
        <w:rPr>
          <w:rFonts w:eastAsia="Trebuchet MS"/>
          <w:sz w:val="20"/>
          <w:szCs w:val="20"/>
        </w:rPr>
        <w:t>lixo</w:t>
      </w:r>
      <w:r w:rsidRPr="008327EB">
        <w:rPr>
          <w:rFonts w:eastAsia="Trebuchet MS"/>
          <w:spacing w:val="-9"/>
          <w:sz w:val="20"/>
          <w:szCs w:val="20"/>
        </w:rPr>
        <w:t xml:space="preserve"> </w:t>
      </w:r>
      <w:r w:rsidRPr="008327EB">
        <w:rPr>
          <w:rFonts w:eastAsia="Trebuchet MS"/>
          <w:sz w:val="20"/>
          <w:szCs w:val="20"/>
        </w:rPr>
        <w:t>lançado</w:t>
      </w:r>
      <w:r w:rsidRPr="008327EB">
        <w:rPr>
          <w:rFonts w:eastAsia="Trebuchet MS"/>
          <w:spacing w:val="-9"/>
          <w:sz w:val="20"/>
          <w:szCs w:val="20"/>
        </w:rPr>
        <w:t xml:space="preserve"> </w:t>
      </w:r>
      <w:r w:rsidRPr="008327EB">
        <w:rPr>
          <w:rFonts w:eastAsia="Trebuchet MS"/>
          <w:sz w:val="20"/>
          <w:szCs w:val="20"/>
        </w:rPr>
        <w:t>na</w:t>
      </w:r>
      <w:r w:rsidRPr="008327EB">
        <w:rPr>
          <w:rFonts w:eastAsia="Trebuchet MS"/>
          <w:spacing w:val="-9"/>
          <w:sz w:val="20"/>
          <w:szCs w:val="20"/>
        </w:rPr>
        <w:t xml:space="preserve"> </w:t>
      </w:r>
      <w:r w:rsidRPr="008327EB">
        <w:rPr>
          <w:rFonts w:eastAsia="Trebuchet MS"/>
          <w:sz w:val="20"/>
          <w:szCs w:val="20"/>
        </w:rPr>
        <w:t>rua</w:t>
      </w:r>
      <w:r w:rsidRPr="008327EB">
        <w:rPr>
          <w:rFonts w:eastAsia="Trebuchet MS"/>
          <w:spacing w:val="-8"/>
          <w:sz w:val="20"/>
          <w:szCs w:val="20"/>
        </w:rPr>
        <w:t xml:space="preserve"> </w:t>
      </w:r>
      <w:r w:rsidRPr="008327EB">
        <w:rPr>
          <w:rFonts w:eastAsia="Trebuchet MS"/>
          <w:sz w:val="20"/>
          <w:szCs w:val="20"/>
        </w:rPr>
        <w:t>acumula-se</w:t>
      </w:r>
      <w:r w:rsidRPr="008327EB">
        <w:rPr>
          <w:rFonts w:eastAsia="Trebuchet MS"/>
          <w:spacing w:val="-9"/>
          <w:sz w:val="20"/>
          <w:szCs w:val="20"/>
        </w:rPr>
        <w:t xml:space="preserve"> </w:t>
      </w:r>
      <w:r w:rsidRPr="008327EB">
        <w:rPr>
          <w:rFonts w:eastAsia="Trebuchet MS"/>
          <w:sz w:val="20"/>
          <w:szCs w:val="20"/>
        </w:rPr>
        <w:t>nestas,</w:t>
      </w:r>
      <w:r w:rsidRPr="008327EB">
        <w:rPr>
          <w:rFonts w:eastAsia="Trebuchet MS"/>
          <w:spacing w:val="-9"/>
          <w:sz w:val="20"/>
          <w:szCs w:val="20"/>
        </w:rPr>
        <w:t xml:space="preserve"> </w:t>
      </w:r>
      <w:r w:rsidRPr="008327EB">
        <w:rPr>
          <w:rFonts w:eastAsia="Trebuchet MS"/>
          <w:sz w:val="20"/>
          <w:szCs w:val="20"/>
        </w:rPr>
        <w:t>o</w:t>
      </w:r>
      <w:r w:rsidRPr="008327EB">
        <w:rPr>
          <w:rFonts w:eastAsia="Trebuchet MS"/>
          <w:spacing w:val="-8"/>
          <w:sz w:val="20"/>
          <w:szCs w:val="20"/>
        </w:rPr>
        <w:t xml:space="preserve"> </w:t>
      </w:r>
      <w:r w:rsidRPr="008327EB">
        <w:rPr>
          <w:rFonts w:eastAsia="Trebuchet MS"/>
          <w:sz w:val="20"/>
          <w:szCs w:val="20"/>
        </w:rPr>
        <w:t>que</w:t>
      </w:r>
      <w:r w:rsidRPr="008327EB">
        <w:rPr>
          <w:rFonts w:eastAsia="Trebuchet MS"/>
          <w:spacing w:val="-9"/>
          <w:sz w:val="20"/>
          <w:szCs w:val="20"/>
        </w:rPr>
        <w:t xml:space="preserve"> </w:t>
      </w:r>
      <w:r w:rsidRPr="008327EB">
        <w:rPr>
          <w:rFonts w:eastAsia="Trebuchet MS"/>
          <w:sz w:val="20"/>
          <w:szCs w:val="20"/>
        </w:rPr>
        <w:t>deverá</w:t>
      </w:r>
      <w:r w:rsidRPr="008327EB">
        <w:rPr>
          <w:rFonts w:eastAsia="Trebuchet MS"/>
          <w:spacing w:val="-9"/>
          <w:sz w:val="20"/>
          <w:szCs w:val="20"/>
        </w:rPr>
        <w:t xml:space="preserve"> </w:t>
      </w:r>
      <w:r w:rsidRPr="008327EB">
        <w:rPr>
          <w:rFonts w:eastAsia="Trebuchet MS"/>
          <w:sz w:val="20"/>
          <w:szCs w:val="20"/>
        </w:rPr>
        <w:t>ocorrer</w:t>
      </w:r>
      <w:r w:rsidRPr="008327EB">
        <w:rPr>
          <w:rFonts w:eastAsia="Trebuchet MS"/>
          <w:spacing w:val="-8"/>
          <w:sz w:val="20"/>
          <w:szCs w:val="20"/>
        </w:rPr>
        <w:t xml:space="preserve"> </w:t>
      </w:r>
      <w:r w:rsidRPr="008327EB">
        <w:rPr>
          <w:rFonts w:eastAsia="Trebuchet MS"/>
          <w:sz w:val="20"/>
          <w:szCs w:val="20"/>
        </w:rPr>
        <w:t>diariamente.</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sz w:val="20"/>
          <w:szCs w:val="20"/>
        </w:rPr>
        <w:t>Para composição de custos, os quantitativos lineares serão convertidos em</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demonstrado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Item.</w:t>
      </w:r>
      <w:r w:rsidRPr="008327EB">
        <w:rPr>
          <w:rFonts w:eastAsia="Trebuchet MS"/>
          <w:spacing w:val="1"/>
          <w:sz w:val="20"/>
          <w:szCs w:val="20"/>
        </w:rPr>
        <w:t xml:space="preserve"> </w:t>
      </w:r>
      <w:r w:rsidRPr="008327EB">
        <w:rPr>
          <w:rFonts w:eastAsia="Trebuchet MS"/>
          <w:sz w:val="20"/>
          <w:szCs w:val="20"/>
        </w:rPr>
        <w:t>A.4</w:t>
      </w:r>
    </w:p>
    <w:p w:rsidR="008327EB" w:rsidRPr="008327EB" w:rsidRDefault="008327EB" w:rsidP="00A97D60">
      <w:pPr>
        <w:numPr>
          <w:ilvl w:val="2"/>
          <w:numId w:val="85"/>
        </w:numPr>
        <w:tabs>
          <w:tab w:val="left" w:pos="2866"/>
        </w:tabs>
        <w:spacing w:before="119"/>
        <w:ind w:left="2865" w:hanging="481"/>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Limpeza</w:t>
      </w:r>
      <w:r w:rsidRPr="008327EB">
        <w:rPr>
          <w:rFonts w:eastAsia="Trebuchet MS"/>
          <w:spacing w:val="-1"/>
          <w:sz w:val="20"/>
        </w:rPr>
        <w:t xml:space="preserve"> </w:t>
      </w:r>
      <w:r w:rsidRPr="008327EB">
        <w:rPr>
          <w:rFonts w:eastAsia="Trebuchet MS"/>
          <w:sz w:val="20"/>
        </w:rPr>
        <w:t>Predial</w:t>
      </w:r>
    </w:p>
    <w:p w:rsidR="008327EB" w:rsidRPr="008327EB" w:rsidRDefault="008327EB" w:rsidP="00A97D60">
      <w:pPr>
        <w:spacing w:before="162" w:line="283" w:lineRule="auto"/>
        <w:ind w:right="406"/>
        <w:jc w:val="both"/>
        <w:rPr>
          <w:rFonts w:eastAsia="Trebuchet MS"/>
          <w:sz w:val="20"/>
          <w:szCs w:val="20"/>
        </w:rPr>
      </w:pPr>
      <w:r w:rsidRPr="008327EB">
        <w:rPr>
          <w:rFonts w:eastAsia="Trebuchet MS"/>
          <w:sz w:val="20"/>
          <w:szCs w:val="20"/>
        </w:rPr>
        <w:t>Destaca-se que todos os serviços descritos neste item encontram-se em</w:t>
      </w:r>
      <w:r w:rsidRPr="008327EB">
        <w:rPr>
          <w:rFonts w:eastAsia="Trebuchet MS"/>
          <w:spacing w:val="1"/>
          <w:sz w:val="20"/>
          <w:szCs w:val="20"/>
        </w:rPr>
        <w:t xml:space="preserve"> </w:t>
      </w:r>
      <w:r w:rsidRPr="008327EB">
        <w:rPr>
          <w:rFonts w:eastAsia="Trebuchet MS"/>
          <w:sz w:val="20"/>
          <w:szCs w:val="20"/>
        </w:rPr>
        <w:t>consonância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60"/>
          <w:sz w:val="20"/>
          <w:szCs w:val="20"/>
        </w:rPr>
        <w:t xml:space="preserve"> </w:t>
      </w:r>
      <w:r w:rsidRPr="008327EB">
        <w:rPr>
          <w:rFonts w:eastAsia="Trebuchet MS"/>
          <w:sz w:val="20"/>
          <w:szCs w:val="20"/>
        </w:rPr>
        <w:t>dos</w:t>
      </w:r>
      <w:r w:rsidRPr="008327EB">
        <w:rPr>
          <w:rFonts w:eastAsia="Trebuchet MS"/>
          <w:spacing w:val="60"/>
          <w:sz w:val="20"/>
          <w:szCs w:val="20"/>
        </w:rPr>
        <w:t xml:space="preserve"> </w:t>
      </w:r>
      <w:r w:rsidRPr="008327EB">
        <w:rPr>
          <w:rFonts w:eastAsia="Trebuchet MS"/>
          <w:sz w:val="20"/>
          <w:szCs w:val="20"/>
        </w:rPr>
        <w:t>Valores</w:t>
      </w:r>
      <w:r w:rsidRPr="008327EB">
        <w:rPr>
          <w:rFonts w:eastAsia="Trebuchet MS"/>
          <w:spacing w:val="1"/>
          <w:sz w:val="20"/>
          <w:szCs w:val="20"/>
        </w:rPr>
        <w:t xml:space="preserve"> </w:t>
      </w:r>
      <w:r w:rsidRPr="008327EB">
        <w:rPr>
          <w:rFonts w:eastAsia="Trebuchet MS"/>
          <w:sz w:val="20"/>
          <w:szCs w:val="20"/>
        </w:rPr>
        <w:t>Limites</w:t>
      </w:r>
      <w:r w:rsidRPr="008327EB">
        <w:rPr>
          <w:rFonts w:eastAsia="Trebuchet MS"/>
          <w:spacing w:val="7"/>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Serviços</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Limpeza</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ano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2019,</w:t>
      </w:r>
      <w:r w:rsidRPr="008327EB">
        <w:rPr>
          <w:rFonts w:eastAsia="Trebuchet MS"/>
          <w:spacing w:val="-6"/>
          <w:sz w:val="20"/>
          <w:szCs w:val="20"/>
        </w:rPr>
        <w:t xml:space="preserve"> </w:t>
      </w:r>
      <w:r w:rsidRPr="008327EB">
        <w:rPr>
          <w:rFonts w:eastAsia="Trebuchet MS"/>
          <w:sz w:val="20"/>
          <w:szCs w:val="20"/>
        </w:rPr>
        <w:t>contido</w:t>
      </w:r>
      <w:r w:rsidRPr="008327EB">
        <w:rPr>
          <w:rFonts w:eastAsia="Trebuchet MS"/>
          <w:spacing w:val="-5"/>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Caderno Técnico do Ministério da Economia, disponibilizado pelo Estado do</w:t>
      </w:r>
      <w:r w:rsidRPr="008327EB">
        <w:rPr>
          <w:rFonts w:eastAsia="Trebuchet MS"/>
          <w:spacing w:val="-58"/>
          <w:sz w:val="20"/>
          <w:szCs w:val="20"/>
        </w:rPr>
        <w:t xml:space="preserve"> </w:t>
      </w:r>
      <w:r w:rsidRPr="008327EB">
        <w:rPr>
          <w:rFonts w:eastAsia="Trebuchet MS"/>
          <w:sz w:val="20"/>
          <w:szCs w:val="20"/>
        </w:rPr>
        <w:t>Rio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Janeiro.</w:t>
      </w:r>
    </w:p>
    <w:p w:rsidR="008327EB" w:rsidRPr="008327EB" w:rsidRDefault="008327EB" w:rsidP="00A97D60">
      <w:pPr>
        <w:spacing w:before="119" w:line="283" w:lineRule="auto"/>
        <w:ind w:right="404"/>
        <w:jc w:val="both"/>
        <w:rPr>
          <w:rFonts w:eastAsia="Trebuchet MS"/>
          <w:sz w:val="20"/>
          <w:szCs w:val="20"/>
        </w:rPr>
      </w:pPr>
      <w:r w:rsidRPr="008327EB">
        <w:rPr>
          <w:rFonts w:eastAsia="Trebuchet MS"/>
          <w:sz w:val="20"/>
          <w:szCs w:val="20"/>
        </w:rPr>
        <w:t>Nesse</w:t>
      </w:r>
      <w:r w:rsidRPr="008327EB">
        <w:rPr>
          <w:rFonts w:eastAsia="Trebuchet MS"/>
          <w:spacing w:val="1"/>
          <w:sz w:val="20"/>
          <w:szCs w:val="20"/>
        </w:rPr>
        <w:t xml:space="preserve"> </w:t>
      </w:r>
      <w:r w:rsidRPr="008327EB">
        <w:rPr>
          <w:rFonts w:eastAsia="Trebuchet MS"/>
          <w:sz w:val="20"/>
          <w:szCs w:val="20"/>
        </w:rPr>
        <w:t>sentido,</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Portaria</w:t>
      </w:r>
      <w:r w:rsidRPr="008327EB">
        <w:rPr>
          <w:rFonts w:eastAsia="Trebuchet MS"/>
          <w:spacing w:val="2"/>
          <w:sz w:val="20"/>
          <w:szCs w:val="20"/>
        </w:rPr>
        <w:t xml:space="preserve"> </w:t>
      </w:r>
      <w:r w:rsidRPr="008327EB">
        <w:rPr>
          <w:rFonts w:eastAsia="Trebuchet MS"/>
          <w:sz w:val="20"/>
          <w:szCs w:val="20"/>
        </w:rPr>
        <w:t>n°</w:t>
      </w:r>
      <w:r w:rsidRPr="008327EB">
        <w:rPr>
          <w:rFonts w:eastAsia="Trebuchet MS"/>
          <w:spacing w:val="1"/>
          <w:sz w:val="20"/>
          <w:szCs w:val="20"/>
        </w:rPr>
        <w:t xml:space="preserve"> </w:t>
      </w:r>
      <w:r w:rsidRPr="008327EB">
        <w:rPr>
          <w:rFonts w:eastAsia="Trebuchet MS"/>
          <w:sz w:val="20"/>
          <w:szCs w:val="20"/>
        </w:rPr>
        <w:t>213,</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25</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setembro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2017,</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58"/>
          <w:sz w:val="20"/>
          <w:szCs w:val="20"/>
        </w:rPr>
        <w:t xml:space="preserve"> </w:t>
      </w:r>
      <w:r w:rsidRPr="008327EB">
        <w:rPr>
          <w:rFonts w:eastAsia="Trebuchet MS"/>
          <w:sz w:val="20"/>
          <w:szCs w:val="20"/>
        </w:rPr>
        <w:t>dispõe sobre os valores limites para contratação de serviços de vigilância 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0"/>
          <w:sz w:val="20"/>
          <w:szCs w:val="20"/>
        </w:rPr>
        <w:t xml:space="preserve"> </w:t>
      </w:r>
      <w:r w:rsidRPr="008327EB">
        <w:rPr>
          <w:rFonts w:eastAsia="Trebuchet MS"/>
          <w:sz w:val="20"/>
          <w:szCs w:val="20"/>
        </w:rPr>
        <w:t>limpeza</w:t>
      </w:r>
      <w:r w:rsidRPr="008327EB">
        <w:rPr>
          <w:rFonts w:eastAsia="Trebuchet MS"/>
          <w:spacing w:val="20"/>
          <w:sz w:val="20"/>
          <w:szCs w:val="20"/>
        </w:rPr>
        <w:t xml:space="preserve"> </w:t>
      </w:r>
      <w:r w:rsidRPr="008327EB">
        <w:rPr>
          <w:rFonts w:eastAsia="Trebuchet MS"/>
          <w:sz w:val="20"/>
          <w:szCs w:val="20"/>
        </w:rPr>
        <w:t>e</w:t>
      </w:r>
      <w:r w:rsidRPr="008327EB">
        <w:rPr>
          <w:rFonts w:eastAsia="Trebuchet MS"/>
          <w:spacing w:val="7"/>
          <w:sz w:val="20"/>
          <w:szCs w:val="20"/>
        </w:rPr>
        <w:t xml:space="preserve"> </w:t>
      </w:r>
      <w:r w:rsidRPr="008327EB">
        <w:rPr>
          <w:rFonts w:eastAsia="Trebuchet MS"/>
          <w:sz w:val="20"/>
          <w:szCs w:val="20"/>
        </w:rPr>
        <w:t>conservação</w:t>
      </w:r>
      <w:r w:rsidRPr="008327EB">
        <w:rPr>
          <w:rFonts w:eastAsia="Trebuchet MS"/>
          <w:spacing w:val="8"/>
          <w:sz w:val="20"/>
          <w:szCs w:val="20"/>
        </w:rPr>
        <w:t xml:space="preserve"> </w:t>
      </w:r>
      <w:r w:rsidRPr="008327EB">
        <w:rPr>
          <w:rFonts w:eastAsia="Trebuchet MS"/>
          <w:sz w:val="20"/>
          <w:szCs w:val="20"/>
        </w:rPr>
        <w:t>pelos</w:t>
      </w:r>
      <w:r w:rsidRPr="008327EB">
        <w:rPr>
          <w:rFonts w:eastAsia="Trebuchet MS"/>
          <w:spacing w:val="8"/>
          <w:sz w:val="20"/>
          <w:szCs w:val="20"/>
        </w:rPr>
        <w:t xml:space="preserve"> </w:t>
      </w:r>
      <w:r w:rsidRPr="008327EB">
        <w:rPr>
          <w:rFonts w:eastAsia="Trebuchet MS"/>
          <w:sz w:val="20"/>
          <w:szCs w:val="20"/>
        </w:rPr>
        <w:t>órgãos</w:t>
      </w:r>
      <w:r w:rsidRPr="008327EB">
        <w:rPr>
          <w:rFonts w:eastAsia="Trebuchet MS"/>
          <w:spacing w:val="8"/>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entidades</w:t>
      </w:r>
      <w:r w:rsidRPr="008327EB">
        <w:rPr>
          <w:rFonts w:eastAsia="Trebuchet MS"/>
          <w:spacing w:val="8"/>
          <w:sz w:val="20"/>
          <w:szCs w:val="20"/>
        </w:rPr>
        <w:t xml:space="preserve"> </w:t>
      </w:r>
      <w:r w:rsidRPr="008327EB">
        <w:rPr>
          <w:rFonts w:eastAsia="Trebuchet MS"/>
          <w:sz w:val="20"/>
          <w:szCs w:val="20"/>
        </w:rPr>
        <w:t>integrantes</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8"/>
          <w:sz w:val="20"/>
          <w:szCs w:val="20"/>
        </w:rPr>
        <w:t xml:space="preserve"> </w:t>
      </w:r>
      <w:r w:rsidRPr="008327EB">
        <w:rPr>
          <w:rFonts w:eastAsia="Trebuchet MS"/>
          <w:sz w:val="20"/>
          <w:szCs w:val="20"/>
        </w:rPr>
        <w:t>Sistema</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12"/>
        <w:jc w:val="both"/>
        <w:rPr>
          <w:rFonts w:eastAsia="Trebuchet MS"/>
          <w:sz w:val="20"/>
          <w:szCs w:val="20"/>
        </w:rPr>
      </w:pPr>
      <w:r w:rsidRPr="008327EB">
        <w:rPr>
          <w:rFonts w:eastAsia="Trebuchet MS"/>
          <w:sz w:val="20"/>
          <w:szCs w:val="20"/>
        </w:rPr>
        <w:lastRenderedPageBreak/>
        <w:t>de</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Gerais</w:t>
      </w:r>
      <w:r w:rsidRPr="008327EB">
        <w:rPr>
          <w:rFonts w:eastAsia="Trebuchet MS"/>
          <w:spacing w:val="1"/>
          <w:sz w:val="20"/>
          <w:szCs w:val="20"/>
        </w:rPr>
        <w:t xml:space="preserve"> </w:t>
      </w:r>
      <w:r w:rsidRPr="008327EB">
        <w:rPr>
          <w:rFonts w:eastAsia="Trebuchet MS"/>
          <w:sz w:val="20"/>
          <w:szCs w:val="20"/>
        </w:rPr>
        <w:t>(SISG),</w:t>
      </w:r>
      <w:r w:rsidRPr="008327EB">
        <w:rPr>
          <w:rFonts w:eastAsia="Trebuchet MS"/>
          <w:spacing w:val="1"/>
          <w:sz w:val="20"/>
          <w:szCs w:val="20"/>
        </w:rPr>
        <w:t xml:space="preserve"> </w:t>
      </w:r>
      <w:r w:rsidRPr="008327EB">
        <w:rPr>
          <w:rFonts w:eastAsia="Trebuchet MS"/>
          <w:sz w:val="20"/>
          <w:szCs w:val="20"/>
        </w:rPr>
        <w:t>elaborada</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Departamento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Normas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Sistemas de Logística da Secretaria de Gestão do Ministério da Economia,</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seu Art. 1º,</w:t>
      </w:r>
      <w:r w:rsidRPr="008327EB">
        <w:rPr>
          <w:rFonts w:eastAsia="Trebuchet MS"/>
          <w:spacing w:val="-1"/>
          <w:sz w:val="20"/>
          <w:szCs w:val="20"/>
        </w:rPr>
        <w:t xml:space="preserve"> </w:t>
      </w:r>
      <w:r w:rsidRPr="008327EB">
        <w:rPr>
          <w:rFonts w:eastAsia="Trebuchet MS"/>
          <w:sz w:val="20"/>
          <w:szCs w:val="20"/>
        </w:rPr>
        <w:t>§2º, I, traz</w:t>
      </w:r>
      <w:r w:rsidRPr="008327EB">
        <w:rPr>
          <w:rFonts w:eastAsia="Trebuchet MS"/>
          <w:spacing w:val="-1"/>
          <w:sz w:val="20"/>
          <w:szCs w:val="20"/>
        </w:rPr>
        <w:t xml:space="preserve"> </w:t>
      </w:r>
      <w:r w:rsidRPr="008327EB">
        <w:rPr>
          <w:rFonts w:eastAsia="Trebuchet MS"/>
          <w:sz w:val="20"/>
          <w:szCs w:val="20"/>
        </w:rPr>
        <w:t>a seguinte informação:</w:t>
      </w:r>
    </w:p>
    <w:p w:rsidR="008327EB" w:rsidRPr="008327EB" w:rsidRDefault="008327EB" w:rsidP="00A97D60">
      <w:pPr>
        <w:spacing w:before="107" w:line="247" w:lineRule="auto"/>
        <w:ind w:right="406"/>
        <w:jc w:val="both"/>
        <w:rPr>
          <w:rFonts w:eastAsia="Trebuchet MS"/>
          <w:i/>
          <w:sz w:val="20"/>
        </w:rPr>
      </w:pPr>
      <w:r w:rsidRPr="008327EB">
        <w:rPr>
          <w:rFonts w:eastAsia="Trebuchet MS"/>
          <w:i/>
          <w:sz w:val="20"/>
        </w:rPr>
        <w:t>Art. 1º</w:t>
      </w:r>
      <w:r w:rsidRPr="008327EB">
        <w:rPr>
          <w:rFonts w:eastAsia="Trebuchet MS"/>
          <w:i/>
          <w:spacing w:val="1"/>
          <w:sz w:val="20"/>
        </w:rPr>
        <w:t xml:space="preserve"> </w:t>
      </w:r>
      <w:r w:rsidRPr="008327EB">
        <w:rPr>
          <w:rFonts w:eastAsia="Trebuchet MS"/>
          <w:i/>
          <w:sz w:val="20"/>
        </w:rPr>
        <w:t>Na contratação de serviços de vigilância e de limpeza e</w:t>
      </w:r>
      <w:r w:rsidRPr="008327EB">
        <w:rPr>
          <w:rFonts w:eastAsia="Trebuchet MS"/>
          <w:i/>
          <w:spacing w:val="1"/>
          <w:sz w:val="20"/>
        </w:rPr>
        <w:t xml:space="preserve"> </w:t>
      </w:r>
      <w:r w:rsidRPr="008327EB">
        <w:rPr>
          <w:rFonts w:eastAsia="Trebuchet MS"/>
          <w:i/>
          <w:sz w:val="20"/>
        </w:rPr>
        <w:t>conservação, executados de forma contínua ou não, em edifícios</w:t>
      </w:r>
      <w:r w:rsidRPr="008327EB">
        <w:rPr>
          <w:rFonts w:eastAsia="Trebuchet MS"/>
          <w:i/>
          <w:spacing w:val="1"/>
          <w:sz w:val="20"/>
        </w:rPr>
        <w:t xml:space="preserve"> </w:t>
      </w:r>
      <w:r w:rsidRPr="008327EB">
        <w:rPr>
          <w:rFonts w:eastAsia="Trebuchet MS"/>
          <w:i/>
          <w:sz w:val="20"/>
        </w:rPr>
        <w:t>públicos, os órgãos e entidades integrantes do Sistema de Serviços</w:t>
      </w:r>
      <w:r w:rsidRPr="008327EB">
        <w:rPr>
          <w:rFonts w:eastAsia="Trebuchet MS"/>
          <w:i/>
          <w:spacing w:val="1"/>
          <w:sz w:val="20"/>
        </w:rPr>
        <w:t xml:space="preserve"> </w:t>
      </w:r>
      <w:r w:rsidRPr="008327EB">
        <w:rPr>
          <w:rFonts w:eastAsia="Trebuchet MS"/>
          <w:i/>
          <w:sz w:val="20"/>
        </w:rPr>
        <w:t>Gerais</w:t>
      </w:r>
      <w:r w:rsidRPr="008327EB">
        <w:rPr>
          <w:rFonts w:eastAsia="Trebuchet MS"/>
          <w:i/>
          <w:spacing w:val="1"/>
          <w:sz w:val="20"/>
        </w:rPr>
        <w:t xml:space="preserve"> </w:t>
      </w:r>
      <w:r w:rsidRPr="008327EB">
        <w:rPr>
          <w:rFonts w:eastAsia="Trebuchet MS"/>
          <w:i/>
          <w:sz w:val="20"/>
        </w:rPr>
        <w:t>(SISG)</w:t>
      </w:r>
      <w:r w:rsidRPr="008327EB">
        <w:rPr>
          <w:rFonts w:eastAsia="Trebuchet MS"/>
          <w:i/>
          <w:spacing w:val="1"/>
          <w:sz w:val="20"/>
        </w:rPr>
        <w:t xml:space="preserve"> </w:t>
      </w:r>
      <w:r w:rsidRPr="008327EB">
        <w:rPr>
          <w:rFonts w:eastAsia="Trebuchet MS"/>
          <w:i/>
          <w:sz w:val="20"/>
        </w:rPr>
        <w:t>deverão</w:t>
      </w:r>
      <w:r w:rsidRPr="008327EB">
        <w:rPr>
          <w:rFonts w:eastAsia="Trebuchet MS"/>
          <w:i/>
          <w:spacing w:val="1"/>
          <w:sz w:val="20"/>
        </w:rPr>
        <w:t xml:space="preserve"> </w:t>
      </w:r>
      <w:r w:rsidRPr="008327EB">
        <w:rPr>
          <w:rFonts w:eastAsia="Trebuchet MS"/>
          <w:i/>
          <w:sz w:val="20"/>
        </w:rPr>
        <w:t>observar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limites</w:t>
      </w:r>
      <w:r w:rsidRPr="008327EB">
        <w:rPr>
          <w:rFonts w:eastAsia="Trebuchet MS"/>
          <w:i/>
          <w:spacing w:val="1"/>
          <w:sz w:val="20"/>
        </w:rPr>
        <w:t xml:space="preserve"> </w:t>
      </w:r>
      <w:r w:rsidRPr="008327EB">
        <w:rPr>
          <w:rFonts w:eastAsia="Trebuchet MS"/>
          <w:i/>
          <w:sz w:val="20"/>
        </w:rPr>
        <w:t>máximos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mínimos</w:t>
      </w:r>
      <w:r w:rsidRPr="008327EB">
        <w:rPr>
          <w:rFonts w:eastAsia="Trebuchet MS"/>
          <w:i/>
          <w:spacing w:val="1"/>
          <w:sz w:val="20"/>
        </w:rPr>
        <w:t xml:space="preserve"> </w:t>
      </w:r>
      <w:r w:rsidRPr="008327EB">
        <w:rPr>
          <w:rFonts w:eastAsia="Trebuchet MS"/>
          <w:i/>
          <w:sz w:val="20"/>
        </w:rPr>
        <w:t>estabelecidos pela Secretaria de Gestão do Ministério da Economia</w:t>
      </w:r>
      <w:r w:rsidRPr="008327EB">
        <w:rPr>
          <w:rFonts w:eastAsia="Trebuchet MS"/>
          <w:i/>
          <w:spacing w:val="-58"/>
          <w:sz w:val="20"/>
        </w:rPr>
        <w:t xml:space="preserve"> </w:t>
      </w:r>
      <w:r w:rsidRPr="008327EB">
        <w:rPr>
          <w:rFonts w:eastAsia="Trebuchet MS"/>
          <w:i/>
          <w:sz w:val="20"/>
        </w:rPr>
        <w:t>que</w:t>
      </w:r>
      <w:r w:rsidRPr="008327EB">
        <w:rPr>
          <w:rFonts w:eastAsia="Trebuchet MS"/>
          <w:i/>
          <w:spacing w:val="1"/>
          <w:sz w:val="20"/>
        </w:rPr>
        <w:t xml:space="preserve"> </w:t>
      </w:r>
      <w:r w:rsidRPr="008327EB">
        <w:rPr>
          <w:rFonts w:eastAsia="Trebuchet MS"/>
          <w:i/>
          <w:sz w:val="20"/>
        </w:rPr>
        <w:t>serão</w:t>
      </w:r>
      <w:r w:rsidRPr="008327EB">
        <w:rPr>
          <w:rFonts w:eastAsia="Trebuchet MS"/>
          <w:i/>
          <w:spacing w:val="1"/>
          <w:sz w:val="20"/>
        </w:rPr>
        <w:t xml:space="preserve"> </w:t>
      </w:r>
      <w:r w:rsidRPr="008327EB">
        <w:rPr>
          <w:rFonts w:eastAsia="Trebuchet MS"/>
          <w:i/>
          <w:sz w:val="20"/>
        </w:rPr>
        <w:t>disponibilizados</w:t>
      </w:r>
      <w:r w:rsidRPr="008327EB">
        <w:rPr>
          <w:rFonts w:eastAsia="Trebuchet MS"/>
          <w:i/>
          <w:spacing w:val="1"/>
          <w:sz w:val="20"/>
        </w:rPr>
        <w:t xml:space="preserve"> </w:t>
      </w:r>
      <w:r w:rsidRPr="008327EB">
        <w:rPr>
          <w:rFonts w:eastAsia="Trebuchet MS"/>
          <w:i/>
          <w:sz w:val="20"/>
        </w:rPr>
        <w:t>em</w:t>
      </w:r>
      <w:r w:rsidRPr="008327EB">
        <w:rPr>
          <w:rFonts w:eastAsia="Trebuchet MS"/>
          <w:i/>
          <w:spacing w:val="1"/>
          <w:sz w:val="20"/>
        </w:rPr>
        <w:t xml:space="preserve"> </w:t>
      </w:r>
      <w:r w:rsidRPr="008327EB">
        <w:rPr>
          <w:rFonts w:eastAsia="Trebuchet MS"/>
          <w:i/>
          <w:sz w:val="20"/>
        </w:rPr>
        <w:t>meio</w:t>
      </w:r>
      <w:r w:rsidRPr="008327EB">
        <w:rPr>
          <w:rFonts w:eastAsia="Trebuchet MS"/>
          <w:i/>
          <w:spacing w:val="1"/>
          <w:sz w:val="20"/>
        </w:rPr>
        <w:t xml:space="preserve"> </w:t>
      </w:r>
      <w:r w:rsidRPr="008327EB">
        <w:rPr>
          <w:rFonts w:eastAsia="Trebuchet MS"/>
          <w:i/>
          <w:sz w:val="20"/>
        </w:rPr>
        <w:t>eletrônico</w:t>
      </w:r>
      <w:r w:rsidRPr="008327EB">
        <w:rPr>
          <w:rFonts w:eastAsia="Trebuchet MS"/>
          <w:i/>
          <w:spacing w:val="1"/>
          <w:sz w:val="20"/>
        </w:rPr>
        <w:t xml:space="preserve"> </w:t>
      </w:r>
      <w:r w:rsidRPr="008327EB">
        <w:rPr>
          <w:rFonts w:eastAsia="Trebuchet MS"/>
          <w:i/>
          <w:sz w:val="20"/>
        </w:rPr>
        <w:t>no</w:t>
      </w:r>
      <w:r w:rsidRPr="008327EB">
        <w:rPr>
          <w:rFonts w:eastAsia="Trebuchet MS"/>
          <w:i/>
          <w:spacing w:val="1"/>
          <w:sz w:val="20"/>
        </w:rPr>
        <w:t xml:space="preserve"> </w:t>
      </w:r>
      <w:r w:rsidRPr="008327EB">
        <w:rPr>
          <w:rFonts w:eastAsia="Trebuchet MS"/>
          <w:i/>
          <w:sz w:val="20"/>
        </w:rPr>
        <w:t>Portal</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w w:val="95"/>
          <w:sz w:val="20"/>
        </w:rPr>
        <w:t>Compras</w:t>
      </w:r>
      <w:r w:rsidRPr="008327EB">
        <w:rPr>
          <w:rFonts w:eastAsia="Trebuchet MS"/>
          <w:i/>
          <w:spacing w:val="25"/>
          <w:w w:val="95"/>
          <w:sz w:val="20"/>
        </w:rPr>
        <w:t xml:space="preserve"> </w:t>
      </w:r>
      <w:r w:rsidRPr="008327EB">
        <w:rPr>
          <w:rFonts w:eastAsia="Trebuchet MS"/>
          <w:i/>
          <w:w w:val="95"/>
          <w:sz w:val="20"/>
        </w:rPr>
        <w:t>do</w:t>
      </w:r>
      <w:r w:rsidRPr="008327EB">
        <w:rPr>
          <w:rFonts w:eastAsia="Trebuchet MS"/>
          <w:i/>
          <w:spacing w:val="25"/>
          <w:w w:val="95"/>
          <w:sz w:val="20"/>
        </w:rPr>
        <w:t xml:space="preserve"> </w:t>
      </w:r>
      <w:r w:rsidRPr="008327EB">
        <w:rPr>
          <w:rFonts w:eastAsia="Trebuchet MS"/>
          <w:i/>
          <w:w w:val="95"/>
          <w:sz w:val="20"/>
        </w:rPr>
        <w:t>Governo</w:t>
      </w:r>
      <w:r w:rsidRPr="008327EB">
        <w:rPr>
          <w:rFonts w:eastAsia="Trebuchet MS"/>
          <w:i/>
          <w:spacing w:val="25"/>
          <w:w w:val="95"/>
          <w:sz w:val="20"/>
        </w:rPr>
        <w:t xml:space="preserve"> </w:t>
      </w:r>
      <w:r w:rsidRPr="008327EB">
        <w:rPr>
          <w:rFonts w:eastAsia="Trebuchet MS"/>
          <w:i/>
          <w:w w:val="95"/>
          <w:sz w:val="20"/>
        </w:rPr>
        <w:t>Federal</w:t>
      </w:r>
      <w:r w:rsidRPr="008327EB">
        <w:rPr>
          <w:rFonts w:eastAsia="Trebuchet MS"/>
          <w:i/>
          <w:spacing w:val="25"/>
          <w:w w:val="95"/>
          <w:sz w:val="20"/>
        </w:rPr>
        <w:t xml:space="preserve"> </w:t>
      </w:r>
      <w:r w:rsidRPr="008327EB">
        <w:rPr>
          <w:rFonts w:eastAsia="Trebuchet MS"/>
          <w:i/>
          <w:w w:val="95"/>
          <w:sz w:val="20"/>
        </w:rPr>
        <w:t>(www.comprasgovernamentais.gov.br).</w:t>
      </w:r>
    </w:p>
    <w:p w:rsidR="008327EB" w:rsidRPr="008327EB" w:rsidRDefault="008327EB" w:rsidP="00A97D60">
      <w:pPr>
        <w:spacing w:before="126" w:line="247" w:lineRule="auto"/>
        <w:ind w:right="414"/>
        <w:jc w:val="both"/>
        <w:rPr>
          <w:rFonts w:eastAsia="Trebuchet MS"/>
          <w:i/>
          <w:sz w:val="20"/>
        </w:rPr>
      </w:pPr>
      <w:r w:rsidRPr="008327EB">
        <w:rPr>
          <w:rFonts w:eastAsia="Trebuchet MS"/>
          <w:i/>
          <w:sz w:val="20"/>
        </w:rPr>
        <w:t>§ 2º Os valores limites para os serviços de limpeza e conservação</w:t>
      </w:r>
      <w:r w:rsidRPr="008327EB">
        <w:rPr>
          <w:rFonts w:eastAsia="Trebuchet MS"/>
          <w:i/>
          <w:spacing w:val="1"/>
          <w:sz w:val="20"/>
        </w:rPr>
        <w:t xml:space="preserve"> </w:t>
      </w:r>
      <w:r w:rsidRPr="008327EB">
        <w:rPr>
          <w:rFonts w:eastAsia="Trebuchet MS"/>
          <w:i/>
          <w:sz w:val="20"/>
        </w:rPr>
        <w:t>baseiam-se</w:t>
      </w:r>
      <w:r w:rsidRPr="008327EB">
        <w:rPr>
          <w:rFonts w:eastAsia="Trebuchet MS"/>
          <w:i/>
          <w:spacing w:val="-5"/>
          <w:sz w:val="20"/>
        </w:rPr>
        <w:t xml:space="preserve"> </w:t>
      </w:r>
      <w:r w:rsidRPr="008327EB">
        <w:rPr>
          <w:rFonts w:eastAsia="Trebuchet MS"/>
          <w:i/>
          <w:sz w:val="20"/>
        </w:rPr>
        <w:t>em</w:t>
      </w:r>
      <w:r w:rsidRPr="008327EB">
        <w:rPr>
          <w:rFonts w:eastAsia="Trebuchet MS"/>
          <w:i/>
          <w:spacing w:val="-15"/>
          <w:sz w:val="20"/>
        </w:rPr>
        <w:t xml:space="preserve"> </w:t>
      </w:r>
      <w:r w:rsidRPr="008327EB">
        <w:rPr>
          <w:rFonts w:eastAsia="Trebuchet MS"/>
          <w:i/>
          <w:sz w:val="20"/>
        </w:rPr>
        <w:t>índices</w:t>
      </w:r>
      <w:r w:rsidRPr="008327EB">
        <w:rPr>
          <w:rFonts w:eastAsia="Trebuchet MS"/>
          <w:i/>
          <w:spacing w:val="-15"/>
          <w:sz w:val="20"/>
        </w:rPr>
        <w:t xml:space="preserve"> </w:t>
      </w:r>
      <w:r w:rsidRPr="008327EB">
        <w:rPr>
          <w:rFonts w:eastAsia="Trebuchet MS"/>
          <w:i/>
          <w:sz w:val="20"/>
        </w:rPr>
        <w:t>de</w:t>
      </w:r>
      <w:r w:rsidRPr="008327EB">
        <w:rPr>
          <w:rFonts w:eastAsia="Trebuchet MS"/>
          <w:i/>
          <w:spacing w:val="-14"/>
          <w:sz w:val="20"/>
        </w:rPr>
        <w:t xml:space="preserve"> </w:t>
      </w:r>
      <w:r w:rsidRPr="008327EB">
        <w:rPr>
          <w:rFonts w:eastAsia="Trebuchet MS"/>
          <w:i/>
          <w:sz w:val="20"/>
        </w:rPr>
        <w:t>produtividade</w:t>
      </w:r>
      <w:r w:rsidRPr="008327EB">
        <w:rPr>
          <w:rFonts w:eastAsia="Trebuchet MS"/>
          <w:i/>
          <w:spacing w:val="-15"/>
          <w:sz w:val="20"/>
        </w:rPr>
        <w:t xml:space="preserve"> </w:t>
      </w:r>
      <w:r w:rsidRPr="008327EB">
        <w:rPr>
          <w:rFonts w:eastAsia="Trebuchet MS"/>
          <w:i/>
          <w:sz w:val="20"/>
        </w:rPr>
        <w:t>por</w:t>
      </w:r>
      <w:r w:rsidRPr="008327EB">
        <w:rPr>
          <w:rFonts w:eastAsia="Trebuchet MS"/>
          <w:i/>
          <w:spacing w:val="-15"/>
          <w:sz w:val="20"/>
        </w:rPr>
        <w:t xml:space="preserve"> </w:t>
      </w:r>
      <w:r w:rsidRPr="008327EB">
        <w:rPr>
          <w:rFonts w:eastAsia="Trebuchet MS"/>
          <w:i/>
          <w:sz w:val="20"/>
        </w:rPr>
        <w:t>servente</w:t>
      </w:r>
      <w:r w:rsidRPr="008327EB">
        <w:rPr>
          <w:rFonts w:eastAsia="Trebuchet MS"/>
          <w:i/>
          <w:spacing w:val="-15"/>
          <w:sz w:val="20"/>
        </w:rPr>
        <w:t xml:space="preserve"> </w:t>
      </w:r>
      <w:r w:rsidRPr="008327EB">
        <w:rPr>
          <w:rFonts w:eastAsia="Trebuchet MS"/>
          <w:i/>
          <w:sz w:val="20"/>
        </w:rPr>
        <w:t>em</w:t>
      </w:r>
      <w:r w:rsidRPr="008327EB">
        <w:rPr>
          <w:rFonts w:eastAsia="Trebuchet MS"/>
          <w:i/>
          <w:spacing w:val="-15"/>
          <w:sz w:val="20"/>
        </w:rPr>
        <w:t xml:space="preserve"> </w:t>
      </w:r>
      <w:r w:rsidRPr="008327EB">
        <w:rPr>
          <w:rFonts w:eastAsia="Trebuchet MS"/>
          <w:i/>
          <w:sz w:val="20"/>
        </w:rPr>
        <w:t>jornada</w:t>
      </w:r>
      <w:r w:rsidRPr="008327EB">
        <w:rPr>
          <w:rFonts w:eastAsia="Trebuchet MS"/>
          <w:i/>
          <w:spacing w:val="-15"/>
          <w:sz w:val="20"/>
        </w:rPr>
        <w:t xml:space="preserve"> </w:t>
      </w:r>
      <w:r w:rsidRPr="008327EB">
        <w:rPr>
          <w:rFonts w:eastAsia="Trebuchet MS"/>
          <w:i/>
          <w:sz w:val="20"/>
        </w:rPr>
        <w:t>de</w:t>
      </w:r>
      <w:r w:rsidRPr="008327EB">
        <w:rPr>
          <w:rFonts w:eastAsia="Trebuchet MS"/>
          <w:i/>
          <w:spacing w:val="-58"/>
          <w:sz w:val="20"/>
        </w:rPr>
        <w:t xml:space="preserve"> </w:t>
      </w:r>
      <w:r w:rsidRPr="008327EB">
        <w:rPr>
          <w:rFonts w:eastAsia="Trebuchet MS"/>
          <w:i/>
          <w:sz w:val="20"/>
        </w:rPr>
        <w:t>8</w:t>
      </w:r>
      <w:r w:rsidRPr="008327EB">
        <w:rPr>
          <w:rFonts w:eastAsia="Trebuchet MS"/>
          <w:i/>
          <w:spacing w:val="-4"/>
          <w:sz w:val="20"/>
        </w:rPr>
        <w:t xml:space="preserve"> </w:t>
      </w:r>
      <w:r w:rsidRPr="008327EB">
        <w:rPr>
          <w:rFonts w:eastAsia="Trebuchet MS"/>
          <w:i/>
          <w:sz w:val="20"/>
        </w:rPr>
        <w:t>(oito)</w:t>
      </w:r>
      <w:r w:rsidRPr="008327EB">
        <w:rPr>
          <w:rFonts w:eastAsia="Trebuchet MS"/>
          <w:i/>
          <w:spacing w:val="-4"/>
          <w:sz w:val="20"/>
        </w:rPr>
        <w:t xml:space="preserve"> </w:t>
      </w:r>
      <w:r w:rsidRPr="008327EB">
        <w:rPr>
          <w:rFonts w:eastAsia="Trebuchet MS"/>
          <w:i/>
          <w:sz w:val="20"/>
        </w:rPr>
        <w:t>horas</w:t>
      </w:r>
      <w:r w:rsidRPr="008327EB">
        <w:rPr>
          <w:rFonts w:eastAsia="Trebuchet MS"/>
          <w:i/>
          <w:spacing w:val="-3"/>
          <w:sz w:val="20"/>
        </w:rPr>
        <w:t xml:space="preserve"> </w:t>
      </w:r>
      <w:r w:rsidRPr="008327EB">
        <w:rPr>
          <w:rFonts w:eastAsia="Trebuchet MS"/>
          <w:i/>
          <w:sz w:val="20"/>
        </w:rPr>
        <w:t>diárias,</w:t>
      </w:r>
      <w:r w:rsidRPr="008327EB">
        <w:rPr>
          <w:rFonts w:eastAsia="Trebuchet MS"/>
          <w:i/>
          <w:spacing w:val="-4"/>
          <w:sz w:val="20"/>
        </w:rPr>
        <w:t xml:space="preserve"> </w:t>
      </w:r>
      <w:r w:rsidRPr="008327EB">
        <w:rPr>
          <w:rFonts w:eastAsia="Trebuchet MS"/>
          <w:i/>
          <w:sz w:val="20"/>
        </w:rPr>
        <w:t>dentro</w:t>
      </w:r>
      <w:r w:rsidRPr="008327EB">
        <w:rPr>
          <w:rFonts w:eastAsia="Trebuchet MS"/>
          <w:i/>
          <w:spacing w:val="-3"/>
          <w:sz w:val="20"/>
        </w:rPr>
        <w:t xml:space="preserve"> </w:t>
      </w:r>
      <w:r w:rsidRPr="008327EB">
        <w:rPr>
          <w:rFonts w:eastAsia="Trebuchet MS"/>
          <w:i/>
          <w:sz w:val="20"/>
        </w:rPr>
        <w:t>dos</w:t>
      </w:r>
      <w:r w:rsidRPr="008327EB">
        <w:rPr>
          <w:rFonts w:eastAsia="Trebuchet MS"/>
          <w:i/>
          <w:spacing w:val="-4"/>
          <w:sz w:val="20"/>
        </w:rPr>
        <w:t xml:space="preserve"> </w:t>
      </w:r>
      <w:r w:rsidRPr="008327EB">
        <w:rPr>
          <w:rFonts w:eastAsia="Trebuchet MS"/>
          <w:i/>
          <w:sz w:val="20"/>
        </w:rPr>
        <w:t>seguintes</w:t>
      </w:r>
      <w:r w:rsidRPr="008327EB">
        <w:rPr>
          <w:rFonts w:eastAsia="Trebuchet MS"/>
          <w:i/>
          <w:spacing w:val="-4"/>
          <w:sz w:val="20"/>
        </w:rPr>
        <w:t xml:space="preserve"> </w:t>
      </w:r>
      <w:r w:rsidRPr="008327EB">
        <w:rPr>
          <w:rFonts w:eastAsia="Trebuchet MS"/>
          <w:i/>
          <w:sz w:val="20"/>
        </w:rPr>
        <w:t>parâmetros:</w:t>
      </w:r>
    </w:p>
    <w:p w:rsidR="008327EB" w:rsidRPr="008327EB" w:rsidRDefault="008327EB" w:rsidP="00A97D60">
      <w:pPr>
        <w:spacing w:before="122" w:line="247" w:lineRule="auto"/>
        <w:ind w:right="417"/>
        <w:jc w:val="both"/>
        <w:rPr>
          <w:rFonts w:eastAsia="Trebuchet MS"/>
          <w:i/>
          <w:sz w:val="20"/>
        </w:rPr>
      </w:pPr>
      <w:r w:rsidRPr="008327EB">
        <w:rPr>
          <w:rFonts w:eastAsia="Trebuchet MS"/>
          <w:i/>
          <w:sz w:val="20"/>
        </w:rPr>
        <w:t>I</w:t>
      </w:r>
      <w:r w:rsidRPr="008327EB">
        <w:rPr>
          <w:rFonts w:eastAsia="Trebuchet MS"/>
          <w:i/>
          <w:spacing w:val="1"/>
          <w:sz w:val="20"/>
        </w:rPr>
        <w:t xml:space="preserve"> </w:t>
      </w:r>
      <w:r w:rsidRPr="008327EB">
        <w:rPr>
          <w:rFonts w:eastAsia="Trebuchet MS"/>
          <w:i/>
          <w:sz w:val="20"/>
        </w:rPr>
        <w:t>-</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2"/>
          <w:sz w:val="20"/>
        </w:rPr>
        <w:t xml:space="preserve"> </w:t>
      </w:r>
      <w:r w:rsidRPr="008327EB">
        <w:rPr>
          <w:rFonts w:eastAsia="Trebuchet MS"/>
          <w:i/>
          <w:sz w:val="20"/>
        </w:rPr>
        <w:t>internas</w:t>
      </w:r>
      <w:r w:rsidRPr="008327EB">
        <w:rPr>
          <w:rFonts w:eastAsia="Trebuchet MS"/>
          <w:i/>
          <w:spacing w:val="1"/>
          <w:sz w:val="20"/>
        </w:rPr>
        <w:t xml:space="preserve"> </w:t>
      </w:r>
      <w:r w:rsidRPr="008327EB">
        <w:rPr>
          <w:rFonts w:eastAsia="Trebuchet MS"/>
          <w:i/>
          <w:sz w:val="20"/>
        </w:rPr>
        <w:t>com</w:t>
      </w:r>
      <w:r w:rsidRPr="008327EB">
        <w:rPr>
          <w:rFonts w:eastAsia="Trebuchet MS"/>
          <w:i/>
          <w:spacing w:val="-10"/>
          <w:sz w:val="20"/>
        </w:rPr>
        <w:t xml:space="preserve"> </w:t>
      </w:r>
      <w:r w:rsidRPr="008327EB">
        <w:rPr>
          <w:rFonts w:eastAsia="Trebuchet MS"/>
          <w:i/>
          <w:sz w:val="20"/>
        </w:rPr>
        <w:t>produtividade</w:t>
      </w:r>
      <w:r w:rsidRPr="008327EB">
        <w:rPr>
          <w:rFonts w:eastAsia="Trebuchet MS"/>
          <w:i/>
          <w:spacing w:val="-11"/>
          <w:sz w:val="20"/>
        </w:rPr>
        <w:t xml:space="preserve"> </w:t>
      </w:r>
      <w:r w:rsidRPr="008327EB">
        <w:rPr>
          <w:rFonts w:eastAsia="Trebuchet MS"/>
          <w:i/>
          <w:sz w:val="20"/>
        </w:rPr>
        <w:t>de</w:t>
      </w:r>
      <w:r w:rsidRPr="008327EB">
        <w:rPr>
          <w:rFonts w:eastAsia="Trebuchet MS"/>
          <w:i/>
          <w:spacing w:val="-10"/>
          <w:sz w:val="20"/>
        </w:rPr>
        <w:t xml:space="preserve"> </w:t>
      </w:r>
      <w:r w:rsidRPr="008327EB">
        <w:rPr>
          <w:rFonts w:eastAsia="Trebuchet MS"/>
          <w:i/>
          <w:sz w:val="20"/>
        </w:rPr>
        <w:t>800</w:t>
      </w:r>
      <w:r w:rsidRPr="008327EB">
        <w:rPr>
          <w:rFonts w:eastAsia="Trebuchet MS"/>
          <w:i/>
          <w:spacing w:val="-10"/>
          <w:sz w:val="20"/>
        </w:rPr>
        <w:t xml:space="preserve"> </w:t>
      </w:r>
      <w:r w:rsidRPr="008327EB">
        <w:rPr>
          <w:rFonts w:eastAsia="Trebuchet MS"/>
          <w:i/>
          <w:sz w:val="20"/>
        </w:rPr>
        <w:t>a</w:t>
      </w:r>
      <w:r w:rsidRPr="008327EB">
        <w:rPr>
          <w:rFonts w:eastAsia="Trebuchet MS"/>
          <w:i/>
          <w:spacing w:val="-11"/>
          <w:sz w:val="20"/>
        </w:rPr>
        <w:t xml:space="preserve"> </w:t>
      </w:r>
      <w:r w:rsidRPr="008327EB">
        <w:rPr>
          <w:rFonts w:eastAsia="Trebuchet MS"/>
          <w:i/>
          <w:sz w:val="20"/>
        </w:rPr>
        <w:t>1200</w:t>
      </w:r>
      <w:r w:rsidRPr="008327EB">
        <w:rPr>
          <w:rFonts w:eastAsia="Trebuchet MS"/>
          <w:i/>
          <w:spacing w:val="-10"/>
          <w:sz w:val="20"/>
        </w:rPr>
        <w:t xml:space="preserve"> </w:t>
      </w:r>
      <w:r w:rsidRPr="008327EB">
        <w:rPr>
          <w:rFonts w:eastAsia="Trebuchet MS"/>
          <w:i/>
          <w:sz w:val="20"/>
        </w:rPr>
        <w:t>m²</w:t>
      </w:r>
      <w:r w:rsidRPr="008327EB">
        <w:rPr>
          <w:rFonts w:eastAsia="Trebuchet MS"/>
          <w:i/>
          <w:spacing w:val="-10"/>
          <w:sz w:val="20"/>
        </w:rPr>
        <w:t xml:space="preserve"> </w:t>
      </w:r>
      <w:r w:rsidRPr="008327EB">
        <w:rPr>
          <w:rFonts w:eastAsia="Trebuchet MS"/>
          <w:i/>
          <w:sz w:val="20"/>
        </w:rPr>
        <w:t>(oitocentos</w:t>
      </w:r>
      <w:r w:rsidRPr="008327EB">
        <w:rPr>
          <w:rFonts w:eastAsia="Trebuchet MS"/>
          <w:i/>
          <w:spacing w:val="-11"/>
          <w:sz w:val="20"/>
        </w:rPr>
        <w:t xml:space="preserve"> </w:t>
      </w:r>
      <w:r w:rsidRPr="008327EB">
        <w:rPr>
          <w:rFonts w:eastAsia="Trebuchet MS"/>
          <w:i/>
          <w:sz w:val="20"/>
        </w:rPr>
        <w:t>a</w:t>
      </w:r>
      <w:r w:rsidRPr="008327EB">
        <w:rPr>
          <w:rFonts w:eastAsia="Trebuchet MS"/>
          <w:i/>
          <w:spacing w:val="-58"/>
          <w:sz w:val="20"/>
        </w:rPr>
        <w:t xml:space="preserve"> </w:t>
      </w:r>
      <w:r w:rsidRPr="008327EB">
        <w:rPr>
          <w:rFonts w:eastAsia="Trebuchet MS"/>
          <w:i/>
          <w:sz w:val="20"/>
        </w:rPr>
        <w:t>mil</w:t>
      </w:r>
      <w:r w:rsidRPr="008327EB">
        <w:rPr>
          <w:rFonts w:eastAsia="Trebuchet MS"/>
          <w:i/>
          <w:spacing w:val="2"/>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duzentos</w:t>
      </w:r>
      <w:r w:rsidRPr="008327EB">
        <w:rPr>
          <w:rFonts w:eastAsia="Trebuchet MS"/>
          <w:i/>
          <w:spacing w:val="2"/>
          <w:sz w:val="20"/>
        </w:rPr>
        <w:t xml:space="preserve"> </w:t>
      </w:r>
      <w:r w:rsidRPr="008327EB">
        <w:rPr>
          <w:rFonts w:eastAsia="Trebuchet MS"/>
          <w:i/>
          <w:sz w:val="20"/>
        </w:rPr>
        <w:t>metros</w:t>
      </w:r>
      <w:r w:rsidRPr="008327EB">
        <w:rPr>
          <w:rFonts w:eastAsia="Trebuchet MS"/>
          <w:i/>
          <w:spacing w:val="2"/>
          <w:sz w:val="20"/>
        </w:rPr>
        <w:t xml:space="preserve"> </w:t>
      </w:r>
      <w:r w:rsidRPr="008327EB">
        <w:rPr>
          <w:rFonts w:eastAsia="Trebuchet MS"/>
          <w:i/>
          <w:sz w:val="20"/>
        </w:rPr>
        <w:t>quadrados);</w:t>
      </w:r>
    </w:p>
    <w:p w:rsidR="008327EB" w:rsidRPr="008327EB" w:rsidRDefault="008327EB" w:rsidP="00A97D60">
      <w:pPr>
        <w:spacing w:before="134" w:line="283" w:lineRule="auto"/>
        <w:ind w:right="410"/>
        <w:jc w:val="both"/>
        <w:rPr>
          <w:rFonts w:eastAsia="Trebuchet MS"/>
          <w:sz w:val="20"/>
          <w:szCs w:val="20"/>
        </w:rPr>
      </w:pPr>
      <w:r w:rsidRPr="008327EB">
        <w:rPr>
          <w:rFonts w:eastAsia="Trebuchet MS"/>
          <w:sz w:val="20"/>
          <w:szCs w:val="20"/>
        </w:rPr>
        <w:t>Nesse sentido, os serviços descritos a seguir englobam em sua composição</w:t>
      </w:r>
      <w:r w:rsidRPr="008327EB">
        <w:rPr>
          <w:rFonts w:eastAsia="Trebuchet MS"/>
          <w:spacing w:val="1"/>
          <w:sz w:val="20"/>
          <w:szCs w:val="20"/>
        </w:rPr>
        <w:t xml:space="preserve"> </w:t>
      </w:r>
      <w:r w:rsidRPr="008327EB">
        <w:rPr>
          <w:rFonts w:eastAsia="Trebuchet MS"/>
          <w:sz w:val="20"/>
          <w:szCs w:val="20"/>
        </w:rPr>
        <w:t>todos os custos, conforme redação dada pela Instrução Normativa nº 5, de</w:t>
      </w:r>
      <w:r w:rsidRPr="008327EB">
        <w:rPr>
          <w:rFonts w:eastAsia="Trebuchet MS"/>
          <w:spacing w:val="1"/>
          <w:sz w:val="20"/>
          <w:szCs w:val="20"/>
        </w:rPr>
        <w:t xml:space="preserve"> </w:t>
      </w:r>
      <w:r w:rsidRPr="008327EB">
        <w:rPr>
          <w:rFonts w:eastAsia="Trebuchet MS"/>
          <w:sz w:val="20"/>
          <w:szCs w:val="20"/>
        </w:rPr>
        <w:t>2017,</w:t>
      </w:r>
      <w:r w:rsidRPr="008327EB">
        <w:rPr>
          <w:rFonts w:eastAsia="Trebuchet MS"/>
          <w:spacing w:val="-3"/>
          <w:sz w:val="20"/>
          <w:szCs w:val="20"/>
        </w:rPr>
        <w:t xml:space="preserve"> </w:t>
      </w:r>
      <w:r w:rsidRPr="008327EB">
        <w:rPr>
          <w:rFonts w:eastAsia="Trebuchet MS"/>
          <w:sz w:val="20"/>
          <w:szCs w:val="20"/>
        </w:rPr>
        <w:t>conforme</w:t>
      </w:r>
      <w:r w:rsidRPr="008327EB">
        <w:rPr>
          <w:rFonts w:eastAsia="Trebuchet MS"/>
          <w:spacing w:val="-3"/>
          <w:sz w:val="20"/>
          <w:szCs w:val="20"/>
        </w:rPr>
        <w:t xml:space="preserve"> </w:t>
      </w:r>
      <w:r w:rsidRPr="008327EB">
        <w:rPr>
          <w:rFonts w:eastAsia="Trebuchet MS"/>
          <w:sz w:val="20"/>
          <w:szCs w:val="20"/>
        </w:rPr>
        <w:t>seu</w:t>
      </w:r>
      <w:r w:rsidRPr="008327EB">
        <w:rPr>
          <w:rFonts w:eastAsia="Trebuchet MS"/>
          <w:spacing w:val="-2"/>
          <w:sz w:val="20"/>
          <w:szCs w:val="20"/>
        </w:rPr>
        <w:t xml:space="preserve"> </w:t>
      </w:r>
      <w:r w:rsidRPr="008327EB">
        <w:rPr>
          <w:rFonts w:eastAsia="Trebuchet MS"/>
          <w:sz w:val="20"/>
          <w:szCs w:val="20"/>
        </w:rPr>
        <w:t>ANEXO</w:t>
      </w:r>
      <w:r w:rsidRPr="008327EB">
        <w:rPr>
          <w:rFonts w:eastAsia="Trebuchet MS"/>
          <w:spacing w:val="-3"/>
          <w:sz w:val="20"/>
          <w:szCs w:val="20"/>
        </w:rPr>
        <w:t xml:space="preserve"> </w:t>
      </w:r>
      <w:r w:rsidRPr="008327EB">
        <w:rPr>
          <w:rFonts w:eastAsia="Trebuchet MS"/>
          <w:sz w:val="20"/>
          <w:szCs w:val="20"/>
        </w:rPr>
        <w:t>VI-B</w:t>
      </w:r>
      <w:r w:rsidRPr="008327EB">
        <w:rPr>
          <w:rFonts w:eastAsia="Trebuchet MS"/>
          <w:spacing w:val="-3"/>
          <w:sz w:val="20"/>
          <w:szCs w:val="20"/>
        </w:rPr>
        <w:t xml:space="preserve"> </w:t>
      </w:r>
      <w:r w:rsidRPr="008327EB">
        <w:rPr>
          <w:rFonts w:eastAsia="Trebuchet MS"/>
          <w:sz w:val="20"/>
          <w:szCs w:val="20"/>
        </w:rPr>
        <w:t>-</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CONSERVAÇÃO:</w:t>
      </w:r>
    </w:p>
    <w:p w:rsidR="008327EB" w:rsidRPr="008327EB" w:rsidRDefault="008327EB" w:rsidP="00A97D60">
      <w:pPr>
        <w:numPr>
          <w:ilvl w:val="0"/>
          <w:numId w:val="84"/>
        </w:numPr>
        <w:tabs>
          <w:tab w:val="left" w:pos="3338"/>
        </w:tabs>
        <w:spacing w:before="107" w:line="247" w:lineRule="auto"/>
        <w:ind w:right="407" w:firstLine="0"/>
        <w:rPr>
          <w:rFonts w:eastAsia="Trebuchet MS"/>
          <w:i/>
          <w:sz w:val="20"/>
        </w:rPr>
      </w:pPr>
      <w:r w:rsidRPr="008327EB">
        <w:rPr>
          <w:rFonts w:eastAsia="Trebuchet MS"/>
          <w:i/>
          <w:sz w:val="20"/>
        </w:rPr>
        <w:t>Deverão constar do Projeto Básico na contratação de serviços de</w:t>
      </w:r>
      <w:r w:rsidRPr="008327EB">
        <w:rPr>
          <w:rFonts w:eastAsia="Trebuchet MS"/>
          <w:i/>
          <w:spacing w:val="-58"/>
          <w:sz w:val="20"/>
        </w:rPr>
        <w:t xml:space="preserve"> </w:t>
      </w:r>
      <w:r w:rsidRPr="008327EB">
        <w:rPr>
          <w:rFonts w:eastAsia="Trebuchet MS"/>
          <w:i/>
          <w:sz w:val="20"/>
        </w:rPr>
        <w:t>limpeza e conservação, além dos demais requisitos dispostos nesta</w:t>
      </w:r>
      <w:r w:rsidRPr="008327EB">
        <w:rPr>
          <w:rFonts w:eastAsia="Trebuchet MS"/>
          <w:i/>
          <w:spacing w:val="-58"/>
          <w:sz w:val="20"/>
        </w:rPr>
        <w:t xml:space="preserve"> </w:t>
      </w:r>
      <w:r w:rsidRPr="008327EB">
        <w:rPr>
          <w:rFonts w:eastAsia="Trebuchet MS"/>
          <w:i/>
          <w:sz w:val="20"/>
        </w:rPr>
        <w:t>Instrução Normativa: b) produtividade mínima a ser considerada</w:t>
      </w:r>
      <w:r w:rsidRPr="008327EB">
        <w:rPr>
          <w:rFonts w:eastAsia="Trebuchet MS"/>
          <w:i/>
          <w:spacing w:val="1"/>
          <w:sz w:val="20"/>
        </w:rPr>
        <w:t xml:space="preserve"> </w:t>
      </w:r>
      <w:r w:rsidRPr="008327EB">
        <w:rPr>
          <w:rFonts w:eastAsia="Trebuchet MS"/>
          <w:i/>
          <w:sz w:val="20"/>
        </w:rPr>
        <w:t>para cada categoria profissional envolvida, expressa em termos de</w:t>
      </w:r>
      <w:r w:rsidRPr="008327EB">
        <w:rPr>
          <w:rFonts w:eastAsia="Trebuchet MS"/>
          <w:i/>
          <w:spacing w:val="-58"/>
          <w:sz w:val="20"/>
        </w:rPr>
        <w:t xml:space="preserve"> </w:t>
      </w:r>
      <w:r w:rsidRPr="008327EB">
        <w:rPr>
          <w:rFonts w:eastAsia="Trebuchet MS"/>
          <w:i/>
          <w:sz w:val="20"/>
        </w:rPr>
        <w:t>área física por jornada de trabalho ou relação de serventes por</w:t>
      </w:r>
      <w:r w:rsidRPr="008327EB">
        <w:rPr>
          <w:rFonts w:eastAsia="Trebuchet MS"/>
          <w:i/>
          <w:spacing w:val="1"/>
          <w:sz w:val="20"/>
        </w:rPr>
        <w:t xml:space="preserve"> </w:t>
      </w:r>
      <w:r w:rsidRPr="008327EB">
        <w:rPr>
          <w:rFonts w:eastAsia="Trebuchet MS"/>
          <w:i/>
          <w:sz w:val="20"/>
        </w:rPr>
        <w:t>encarregado;</w:t>
      </w:r>
    </w:p>
    <w:p w:rsidR="008327EB" w:rsidRPr="008327EB" w:rsidRDefault="008327EB" w:rsidP="00A97D60">
      <w:pPr>
        <w:spacing w:before="137" w:line="283" w:lineRule="auto"/>
        <w:ind w:right="406"/>
        <w:jc w:val="both"/>
        <w:rPr>
          <w:rFonts w:eastAsia="Trebuchet MS"/>
          <w:sz w:val="20"/>
          <w:szCs w:val="20"/>
        </w:rPr>
      </w:pPr>
      <w:r w:rsidRPr="008327EB">
        <w:rPr>
          <w:rFonts w:eastAsia="Trebuchet MS"/>
          <w:sz w:val="20"/>
          <w:szCs w:val="20"/>
        </w:rPr>
        <w:t>Assim, nas condições usuais, serão adotados índices de produtividade por</w:t>
      </w:r>
      <w:r w:rsidRPr="008327EB">
        <w:rPr>
          <w:rFonts w:eastAsia="Trebuchet MS"/>
          <w:spacing w:val="1"/>
          <w:sz w:val="20"/>
          <w:szCs w:val="20"/>
        </w:rPr>
        <w:t xml:space="preserve"> </w:t>
      </w:r>
      <w:r w:rsidRPr="008327EB">
        <w:rPr>
          <w:rFonts w:eastAsia="Trebuchet MS"/>
          <w:sz w:val="20"/>
          <w:szCs w:val="20"/>
        </w:rPr>
        <w:t>servente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jornada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trabalho de oito horas diárias. Nesse sentido,</w:t>
      </w:r>
      <w:r w:rsidRPr="008327EB">
        <w:rPr>
          <w:rFonts w:eastAsia="Trebuchet MS"/>
          <w:spacing w:val="1"/>
          <w:sz w:val="20"/>
          <w:szCs w:val="20"/>
        </w:rPr>
        <w:t xml:space="preserve"> </w:t>
      </w:r>
      <w:r w:rsidRPr="008327EB">
        <w:rPr>
          <w:rFonts w:eastAsia="Trebuchet MS"/>
          <w:sz w:val="20"/>
          <w:szCs w:val="20"/>
        </w:rPr>
        <w:t>seguem as explicações da Instrução Normativa nº 5, de 2017, conforme</w:t>
      </w:r>
      <w:r w:rsidRPr="008327EB">
        <w:rPr>
          <w:rFonts w:eastAsia="Trebuchet MS"/>
          <w:spacing w:val="1"/>
          <w:sz w:val="20"/>
          <w:szCs w:val="20"/>
        </w:rPr>
        <w:t xml:space="preserve"> </w:t>
      </w:r>
      <w:r w:rsidRPr="008327EB">
        <w:rPr>
          <w:rFonts w:eastAsia="Trebuchet MS"/>
          <w:sz w:val="20"/>
          <w:szCs w:val="20"/>
        </w:rPr>
        <w:t>ANEXO</w:t>
      </w:r>
      <w:r w:rsidRPr="008327EB">
        <w:rPr>
          <w:rFonts w:eastAsia="Trebuchet MS"/>
          <w:spacing w:val="1"/>
          <w:sz w:val="20"/>
          <w:szCs w:val="20"/>
        </w:rPr>
        <w:t xml:space="preserve"> </w:t>
      </w:r>
      <w:r w:rsidRPr="008327EB">
        <w:rPr>
          <w:rFonts w:eastAsia="Trebuchet MS"/>
          <w:sz w:val="20"/>
          <w:szCs w:val="20"/>
        </w:rPr>
        <w:t>VI-B</w:t>
      </w:r>
      <w:r w:rsidRPr="008327EB">
        <w:rPr>
          <w:rFonts w:eastAsia="Trebuchet MS"/>
          <w:spacing w:val="1"/>
          <w:sz w:val="20"/>
          <w:szCs w:val="20"/>
        </w:rPr>
        <w:t xml:space="preserve"> </w:t>
      </w:r>
      <w:r w:rsidRPr="008327EB">
        <w:rPr>
          <w:rFonts w:eastAsia="Trebuchet MS"/>
          <w:sz w:val="20"/>
          <w:szCs w:val="20"/>
        </w:rPr>
        <w:t>-</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CONSERVAÇÃO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45"/>
          <w:sz w:val="20"/>
          <w:szCs w:val="20"/>
        </w:rPr>
        <w:t xml:space="preserve"> </w:t>
      </w:r>
      <w:r w:rsidRPr="008327EB">
        <w:rPr>
          <w:rFonts w:eastAsia="Trebuchet MS"/>
          <w:sz w:val="20"/>
          <w:szCs w:val="20"/>
        </w:rPr>
        <w:t>os</w:t>
      </w:r>
      <w:r w:rsidRPr="008327EB">
        <w:rPr>
          <w:rFonts w:eastAsia="Trebuchet MS"/>
          <w:spacing w:val="46"/>
          <w:sz w:val="20"/>
          <w:szCs w:val="20"/>
        </w:rPr>
        <w:t xml:space="preserve"> </w:t>
      </w:r>
      <w:r w:rsidRPr="008327EB">
        <w:rPr>
          <w:rFonts w:eastAsia="Trebuchet MS"/>
          <w:sz w:val="20"/>
          <w:szCs w:val="20"/>
        </w:rPr>
        <w:t>aspectos</w:t>
      </w:r>
    </w:p>
    <w:p w:rsidR="008327EB" w:rsidRPr="008327EB" w:rsidRDefault="008327EB" w:rsidP="00A97D60">
      <w:pPr>
        <w:spacing w:line="283" w:lineRule="auto"/>
        <w:ind w:right="416"/>
        <w:jc w:val="both"/>
        <w:rPr>
          <w:rFonts w:eastAsia="Trebuchet MS"/>
          <w:sz w:val="20"/>
          <w:szCs w:val="20"/>
        </w:rPr>
      </w:pPr>
      <w:r w:rsidRPr="008327EB">
        <w:rPr>
          <w:rFonts w:eastAsia="Trebuchet MS"/>
          <w:sz w:val="20"/>
          <w:szCs w:val="20"/>
        </w:rPr>
        <w:t>pertinentes à produtividade e mensuração adotadas para composição 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presente</w:t>
      </w:r>
      <w:r w:rsidRPr="008327EB">
        <w:rPr>
          <w:rFonts w:eastAsia="Trebuchet MS"/>
          <w:spacing w:val="3"/>
          <w:sz w:val="20"/>
          <w:szCs w:val="20"/>
        </w:rPr>
        <w:t xml:space="preserve"> </w:t>
      </w:r>
      <w:r w:rsidRPr="008327EB">
        <w:rPr>
          <w:rFonts w:eastAsia="Trebuchet MS"/>
          <w:sz w:val="20"/>
          <w:szCs w:val="20"/>
        </w:rPr>
        <w:t>Projeto</w:t>
      </w:r>
      <w:r w:rsidRPr="008327EB">
        <w:rPr>
          <w:rFonts w:eastAsia="Trebuchet MS"/>
          <w:spacing w:val="3"/>
          <w:sz w:val="20"/>
          <w:szCs w:val="20"/>
        </w:rPr>
        <w:t xml:space="preserve"> </w:t>
      </w:r>
      <w:r w:rsidRPr="008327EB">
        <w:rPr>
          <w:rFonts w:eastAsia="Trebuchet MS"/>
          <w:sz w:val="20"/>
          <w:szCs w:val="20"/>
        </w:rPr>
        <w:t>Básico:</w:t>
      </w:r>
    </w:p>
    <w:p w:rsidR="008327EB" w:rsidRPr="008327EB" w:rsidRDefault="008327EB" w:rsidP="00A97D60">
      <w:pPr>
        <w:numPr>
          <w:ilvl w:val="0"/>
          <w:numId w:val="84"/>
        </w:numPr>
        <w:tabs>
          <w:tab w:val="left" w:pos="3323"/>
        </w:tabs>
        <w:spacing w:before="107" w:line="247" w:lineRule="auto"/>
        <w:ind w:right="409" w:firstLine="0"/>
        <w:rPr>
          <w:rFonts w:eastAsia="Trebuchet MS"/>
          <w:i/>
          <w:sz w:val="20"/>
        </w:rPr>
      </w:pPr>
      <w:r w:rsidRPr="008327EB">
        <w:rPr>
          <w:rFonts w:eastAsia="Trebuchet MS"/>
          <w:i/>
          <w:sz w:val="20"/>
        </w:rPr>
        <w:t>Os</w:t>
      </w:r>
      <w:r w:rsidRPr="008327EB">
        <w:rPr>
          <w:rFonts w:eastAsia="Trebuchet MS"/>
          <w:i/>
          <w:spacing w:val="-11"/>
          <w:sz w:val="20"/>
        </w:rPr>
        <w:t xml:space="preserve"> </w:t>
      </w:r>
      <w:r w:rsidRPr="008327EB">
        <w:rPr>
          <w:rFonts w:eastAsia="Trebuchet MS"/>
          <w:i/>
          <w:sz w:val="20"/>
        </w:rPr>
        <w:t>serviços</w:t>
      </w:r>
      <w:r w:rsidRPr="008327EB">
        <w:rPr>
          <w:rFonts w:eastAsia="Trebuchet MS"/>
          <w:i/>
          <w:spacing w:val="-10"/>
          <w:sz w:val="20"/>
        </w:rPr>
        <w:t xml:space="preserve"> </w:t>
      </w:r>
      <w:r w:rsidRPr="008327EB">
        <w:rPr>
          <w:rFonts w:eastAsia="Trebuchet MS"/>
          <w:i/>
          <w:sz w:val="20"/>
        </w:rPr>
        <w:t>serão</w:t>
      </w:r>
      <w:r w:rsidRPr="008327EB">
        <w:rPr>
          <w:rFonts w:eastAsia="Trebuchet MS"/>
          <w:i/>
          <w:spacing w:val="-11"/>
          <w:sz w:val="20"/>
        </w:rPr>
        <w:t xml:space="preserve"> </w:t>
      </w:r>
      <w:r w:rsidRPr="008327EB">
        <w:rPr>
          <w:rFonts w:eastAsia="Trebuchet MS"/>
          <w:i/>
          <w:sz w:val="20"/>
        </w:rPr>
        <w:t>contratados</w:t>
      </w:r>
      <w:r w:rsidRPr="008327EB">
        <w:rPr>
          <w:rFonts w:eastAsia="Trebuchet MS"/>
          <w:i/>
          <w:spacing w:val="-10"/>
          <w:sz w:val="20"/>
        </w:rPr>
        <w:t xml:space="preserve"> </w:t>
      </w:r>
      <w:r w:rsidRPr="008327EB">
        <w:rPr>
          <w:rFonts w:eastAsia="Trebuchet MS"/>
          <w:i/>
          <w:sz w:val="20"/>
        </w:rPr>
        <w:t>com</w:t>
      </w:r>
      <w:r w:rsidRPr="008327EB">
        <w:rPr>
          <w:rFonts w:eastAsia="Trebuchet MS"/>
          <w:i/>
          <w:spacing w:val="-11"/>
          <w:sz w:val="20"/>
        </w:rPr>
        <w:t xml:space="preserve"> </w:t>
      </w:r>
      <w:r w:rsidRPr="008327EB">
        <w:rPr>
          <w:rFonts w:eastAsia="Trebuchet MS"/>
          <w:i/>
          <w:sz w:val="20"/>
        </w:rPr>
        <w:t>base</w:t>
      </w:r>
      <w:r w:rsidRPr="008327EB">
        <w:rPr>
          <w:rFonts w:eastAsia="Trebuchet MS"/>
          <w:i/>
          <w:spacing w:val="-10"/>
          <w:sz w:val="20"/>
        </w:rPr>
        <w:t xml:space="preserve"> </w:t>
      </w:r>
      <w:r w:rsidRPr="008327EB">
        <w:rPr>
          <w:rFonts w:eastAsia="Trebuchet MS"/>
          <w:i/>
          <w:sz w:val="20"/>
        </w:rPr>
        <w:t>na</w:t>
      </w:r>
      <w:r w:rsidRPr="008327EB">
        <w:rPr>
          <w:rFonts w:eastAsia="Trebuchet MS"/>
          <w:i/>
          <w:spacing w:val="-11"/>
          <w:sz w:val="20"/>
        </w:rPr>
        <w:t xml:space="preserve"> </w:t>
      </w:r>
      <w:r w:rsidRPr="008327EB">
        <w:rPr>
          <w:rFonts w:eastAsia="Trebuchet MS"/>
          <w:i/>
          <w:sz w:val="20"/>
        </w:rPr>
        <w:t>área</w:t>
      </w:r>
      <w:r w:rsidRPr="008327EB">
        <w:rPr>
          <w:rFonts w:eastAsia="Trebuchet MS"/>
          <w:i/>
          <w:spacing w:val="-10"/>
          <w:sz w:val="20"/>
        </w:rPr>
        <w:t xml:space="preserve"> </w:t>
      </w:r>
      <w:r w:rsidRPr="008327EB">
        <w:rPr>
          <w:rFonts w:eastAsia="Trebuchet MS"/>
          <w:i/>
          <w:sz w:val="20"/>
        </w:rPr>
        <w:t>física</w:t>
      </w:r>
      <w:r w:rsidRPr="008327EB">
        <w:rPr>
          <w:rFonts w:eastAsia="Trebuchet MS"/>
          <w:i/>
          <w:spacing w:val="-11"/>
          <w:sz w:val="20"/>
        </w:rPr>
        <w:t xml:space="preserve"> </w:t>
      </w:r>
      <w:r w:rsidRPr="008327EB">
        <w:rPr>
          <w:rFonts w:eastAsia="Trebuchet MS"/>
          <w:i/>
          <w:sz w:val="20"/>
        </w:rPr>
        <w:t>a</w:t>
      </w:r>
      <w:r w:rsidRPr="008327EB">
        <w:rPr>
          <w:rFonts w:eastAsia="Trebuchet MS"/>
          <w:i/>
          <w:spacing w:val="-10"/>
          <w:sz w:val="20"/>
        </w:rPr>
        <w:t xml:space="preserve"> </w:t>
      </w:r>
      <w:r w:rsidRPr="008327EB">
        <w:rPr>
          <w:rFonts w:eastAsia="Trebuchet MS"/>
          <w:i/>
          <w:sz w:val="20"/>
        </w:rPr>
        <w:t>ser</w:t>
      </w:r>
      <w:r w:rsidRPr="008327EB">
        <w:rPr>
          <w:rFonts w:eastAsia="Trebuchet MS"/>
          <w:i/>
          <w:spacing w:val="-11"/>
          <w:sz w:val="20"/>
        </w:rPr>
        <w:t xml:space="preserve"> </w:t>
      </w:r>
      <w:r w:rsidRPr="008327EB">
        <w:rPr>
          <w:rFonts w:eastAsia="Trebuchet MS"/>
          <w:i/>
          <w:sz w:val="20"/>
        </w:rPr>
        <w:t>limpa,</w:t>
      </w:r>
      <w:r w:rsidRPr="008327EB">
        <w:rPr>
          <w:rFonts w:eastAsia="Trebuchet MS"/>
          <w:i/>
          <w:spacing w:val="-58"/>
          <w:sz w:val="20"/>
        </w:rPr>
        <w:t xml:space="preserve"> </w:t>
      </w:r>
      <w:r w:rsidRPr="008327EB">
        <w:rPr>
          <w:rFonts w:eastAsia="Trebuchet MS"/>
          <w:i/>
          <w:sz w:val="20"/>
        </w:rPr>
        <w:t>estabelecendo-se uma estimativa do custo por metro quadrado,</w:t>
      </w:r>
      <w:r w:rsidRPr="008327EB">
        <w:rPr>
          <w:rFonts w:eastAsia="Trebuchet MS"/>
          <w:i/>
          <w:spacing w:val="1"/>
          <w:sz w:val="20"/>
        </w:rPr>
        <w:t xml:space="preserve"> </w:t>
      </w:r>
      <w:r w:rsidRPr="008327EB">
        <w:rPr>
          <w:rFonts w:eastAsia="Trebuchet MS"/>
          <w:i/>
          <w:sz w:val="20"/>
        </w:rPr>
        <w:t>observadas a peculiaridade, a produtividade, a periodicidade e a</w:t>
      </w:r>
      <w:r w:rsidRPr="008327EB">
        <w:rPr>
          <w:rFonts w:eastAsia="Trebuchet MS"/>
          <w:i/>
          <w:spacing w:val="1"/>
          <w:sz w:val="20"/>
        </w:rPr>
        <w:t xml:space="preserve"> </w:t>
      </w:r>
      <w:r w:rsidRPr="008327EB">
        <w:rPr>
          <w:rFonts w:eastAsia="Trebuchet MS"/>
          <w:i/>
          <w:sz w:val="20"/>
        </w:rPr>
        <w:t>frequência de cada tipo de serviço e das condições do local objeto</w:t>
      </w:r>
      <w:r w:rsidRPr="008327EB">
        <w:rPr>
          <w:rFonts w:eastAsia="Trebuchet MS"/>
          <w:i/>
          <w:spacing w:val="1"/>
          <w:sz w:val="20"/>
        </w:rPr>
        <w:t xml:space="preserve"> </w:t>
      </w:r>
      <w:r w:rsidRPr="008327EB">
        <w:rPr>
          <w:rFonts w:eastAsia="Trebuchet MS"/>
          <w:i/>
          <w:sz w:val="20"/>
        </w:rPr>
        <w:t>da</w:t>
      </w:r>
      <w:r w:rsidRPr="008327EB">
        <w:rPr>
          <w:rFonts w:eastAsia="Trebuchet MS"/>
          <w:i/>
          <w:spacing w:val="3"/>
          <w:sz w:val="20"/>
        </w:rPr>
        <w:t xml:space="preserve"> </w:t>
      </w:r>
      <w:r w:rsidRPr="008327EB">
        <w:rPr>
          <w:rFonts w:eastAsia="Trebuchet MS"/>
          <w:i/>
          <w:sz w:val="20"/>
        </w:rPr>
        <w:t>contratação.</w:t>
      </w:r>
    </w:p>
    <w:p w:rsidR="008327EB" w:rsidRPr="008327EB" w:rsidRDefault="008327EB" w:rsidP="00A97D60">
      <w:pPr>
        <w:numPr>
          <w:ilvl w:val="0"/>
          <w:numId w:val="84"/>
        </w:numPr>
        <w:tabs>
          <w:tab w:val="left" w:pos="3368"/>
        </w:tabs>
        <w:spacing w:before="124" w:line="247" w:lineRule="auto"/>
        <w:ind w:right="418" w:firstLine="0"/>
        <w:rPr>
          <w:rFonts w:eastAsia="Trebuchet MS"/>
          <w:i/>
          <w:sz w:val="20"/>
        </w:rPr>
      </w:pPr>
      <w:r w:rsidRPr="008327EB">
        <w:rPr>
          <w:rFonts w:eastAsia="Trebuchet MS"/>
          <w:i/>
          <w:sz w:val="20"/>
        </w:rPr>
        <w:t>Nas condições usuais serão adotados índices de produtividade</w:t>
      </w:r>
      <w:r w:rsidRPr="008327EB">
        <w:rPr>
          <w:rFonts w:eastAsia="Trebuchet MS"/>
          <w:i/>
          <w:spacing w:val="1"/>
          <w:sz w:val="20"/>
        </w:rPr>
        <w:t xml:space="preserve"> </w:t>
      </w:r>
      <w:r w:rsidRPr="008327EB">
        <w:rPr>
          <w:rFonts w:eastAsia="Trebuchet MS"/>
          <w:i/>
          <w:sz w:val="20"/>
        </w:rPr>
        <w:t>por servente em jornada de oito horas diárias, de acordo com os</w:t>
      </w:r>
      <w:r w:rsidRPr="008327EB">
        <w:rPr>
          <w:rFonts w:eastAsia="Trebuchet MS"/>
          <w:i/>
          <w:spacing w:val="1"/>
          <w:sz w:val="20"/>
        </w:rPr>
        <w:t xml:space="preserve"> </w:t>
      </w:r>
      <w:r w:rsidRPr="008327EB">
        <w:rPr>
          <w:rFonts w:eastAsia="Trebuchet MS"/>
          <w:i/>
          <w:sz w:val="20"/>
        </w:rPr>
        <w:t>seguintes</w:t>
      </w:r>
      <w:r w:rsidRPr="008327EB">
        <w:rPr>
          <w:rFonts w:eastAsia="Trebuchet MS"/>
          <w:i/>
          <w:spacing w:val="2"/>
          <w:sz w:val="20"/>
        </w:rPr>
        <w:t xml:space="preserve"> </w:t>
      </w:r>
      <w:r w:rsidRPr="008327EB">
        <w:rPr>
          <w:rFonts w:eastAsia="Trebuchet MS"/>
          <w:i/>
          <w:sz w:val="20"/>
        </w:rPr>
        <w:t>parâmetros:</w:t>
      </w:r>
    </w:p>
    <w:p w:rsidR="008327EB" w:rsidRPr="008327EB" w:rsidRDefault="008327EB" w:rsidP="00A97D60">
      <w:pPr>
        <w:numPr>
          <w:ilvl w:val="1"/>
          <w:numId w:val="84"/>
        </w:numPr>
        <w:tabs>
          <w:tab w:val="left" w:pos="3475"/>
        </w:tabs>
        <w:spacing w:before="122"/>
        <w:ind w:hanging="370"/>
        <w:rPr>
          <w:rFonts w:eastAsia="Trebuchet MS"/>
          <w:i/>
          <w:sz w:val="20"/>
        </w:rPr>
      </w:pPr>
      <w:r w:rsidRPr="008327EB">
        <w:rPr>
          <w:rFonts w:eastAsia="Trebuchet MS"/>
          <w:i/>
          <w:w w:val="95"/>
          <w:sz w:val="20"/>
        </w:rPr>
        <w:t>Áreas</w:t>
      </w:r>
      <w:r w:rsidRPr="008327EB">
        <w:rPr>
          <w:rFonts w:eastAsia="Trebuchet MS"/>
          <w:i/>
          <w:spacing w:val="2"/>
          <w:w w:val="95"/>
          <w:sz w:val="20"/>
        </w:rPr>
        <w:t xml:space="preserve"> </w:t>
      </w:r>
      <w:r w:rsidRPr="008327EB">
        <w:rPr>
          <w:rFonts w:eastAsia="Trebuchet MS"/>
          <w:i/>
          <w:w w:val="95"/>
          <w:sz w:val="20"/>
        </w:rPr>
        <w:t>Internas:</w:t>
      </w:r>
    </w:p>
    <w:p w:rsidR="008327EB" w:rsidRPr="008327EB" w:rsidRDefault="008327EB" w:rsidP="00A97D60">
      <w:pPr>
        <w:spacing w:before="128"/>
        <w:jc w:val="both"/>
        <w:rPr>
          <w:rFonts w:eastAsia="Trebuchet MS"/>
          <w:i/>
          <w:sz w:val="20"/>
        </w:rPr>
      </w:pPr>
      <w:r w:rsidRPr="008327EB">
        <w:rPr>
          <w:rFonts w:eastAsia="Trebuchet MS"/>
          <w:i/>
          <w:sz w:val="20"/>
        </w:rPr>
        <w:t>b)</w:t>
      </w:r>
      <w:r w:rsidRPr="008327EB">
        <w:rPr>
          <w:rFonts w:eastAsia="Trebuchet MS"/>
          <w:i/>
          <w:spacing w:val="-8"/>
          <w:sz w:val="20"/>
        </w:rPr>
        <w:t xml:space="preserve"> </w:t>
      </w:r>
      <w:r w:rsidRPr="008327EB">
        <w:rPr>
          <w:rFonts w:eastAsia="Trebuchet MS"/>
          <w:i/>
          <w:sz w:val="20"/>
        </w:rPr>
        <w:t>Pisos</w:t>
      </w:r>
      <w:r w:rsidRPr="008327EB">
        <w:rPr>
          <w:rFonts w:eastAsia="Trebuchet MS"/>
          <w:i/>
          <w:spacing w:val="-7"/>
          <w:sz w:val="20"/>
        </w:rPr>
        <w:t xml:space="preserve"> </w:t>
      </w:r>
      <w:r w:rsidRPr="008327EB">
        <w:rPr>
          <w:rFonts w:eastAsia="Trebuchet MS"/>
          <w:i/>
          <w:sz w:val="20"/>
        </w:rPr>
        <w:t>frios:</w:t>
      </w:r>
      <w:r w:rsidRPr="008327EB">
        <w:rPr>
          <w:rFonts w:eastAsia="Trebuchet MS"/>
          <w:i/>
          <w:spacing w:val="-7"/>
          <w:sz w:val="20"/>
        </w:rPr>
        <w:t xml:space="preserve"> </w:t>
      </w:r>
      <w:r w:rsidRPr="008327EB">
        <w:rPr>
          <w:rFonts w:eastAsia="Trebuchet MS"/>
          <w:i/>
          <w:sz w:val="20"/>
        </w:rPr>
        <w:t>800</w:t>
      </w:r>
      <w:r w:rsidRPr="008327EB">
        <w:rPr>
          <w:rFonts w:eastAsia="Trebuchet MS"/>
          <w:i/>
          <w:spacing w:val="-8"/>
          <w:sz w:val="20"/>
        </w:rPr>
        <w:t xml:space="preserve"> </w:t>
      </w:r>
      <w:r w:rsidRPr="008327EB">
        <w:rPr>
          <w:rFonts w:eastAsia="Trebuchet MS"/>
          <w:i/>
          <w:sz w:val="20"/>
        </w:rPr>
        <w:t>m²</w:t>
      </w:r>
      <w:r w:rsidRPr="008327EB">
        <w:rPr>
          <w:rFonts w:eastAsia="Trebuchet MS"/>
          <w:i/>
          <w:spacing w:val="-7"/>
          <w:sz w:val="20"/>
        </w:rPr>
        <w:t xml:space="preserve"> </w:t>
      </w:r>
      <w:r w:rsidRPr="008327EB">
        <w:rPr>
          <w:rFonts w:eastAsia="Trebuchet MS"/>
          <w:i/>
          <w:sz w:val="20"/>
        </w:rPr>
        <w:t>a</w:t>
      </w:r>
      <w:r w:rsidRPr="008327EB">
        <w:rPr>
          <w:rFonts w:eastAsia="Trebuchet MS"/>
          <w:i/>
          <w:spacing w:val="-7"/>
          <w:sz w:val="20"/>
        </w:rPr>
        <w:t xml:space="preserve"> </w:t>
      </w:r>
      <w:r w:rsidRPr="008327EB">
        <w:rPr>
          <w:rFonts w:eastAsia="Trebuchet MS"/>
          <w:i/>
          <w:sz w:val="20"/>
        </w:rPr>
        <w:t>1200</w:t>
      </w:r>
      <w:r w:rsidRPr="008327EB">
        <w:rPr>
          <w:rFonts w:eastAsia="Trebuchet MS"/>
          <w:i/>
          <w:spacing w:val="-8"/>
          <w:sz w:val="20"/>
        </w:rPr>
        <w:t xml:space="preserve"> </w:t>
      </w:r>
      <w:r w:rsidRPr="008327EB">
        <w:rPr>
          <w:rFonts w:eastAsia="Trebuchet MS"/>
          <w:i/>
          <w:sz w:val="20"/>
        </w:rPr>
        <w:t>m2</w:t>
      </w:r>
    </w:p>
    <w:p w:rsidR="008327EB" w:rsidRPr="008327EB" w:rsidRDefault="008327EB" w:rsidP="00A97D60">
      <w:pPr>
        <w:spacing w:before="128" w:line="247" w:lineRule="auto"/>
        <w:ind w:right="408"/>
        <w:jc w:val="both"/>
        <w:rPr>
          <w:rFonts w:eastAsia="Trebuchet MS"/>
          <w:i/>
          <w:sz w:val="20"/>
        </w:rPr>
      </w:pPr>
      <w:r w:rsidRPr="008327EB">
        <w:rPr>
          <w:rFonts w:eastAsia="Trebuchet MS"/>
          <w:i/>
          <w:w w:val="95"/>
          <w:sz w:val="20"/>
        </w:rPr>
        <w:t>10. O caderno de Logística conterá metodologia de referência para a</w:t>
      </w:r>
      <w:r w:rsidRPr="008327EB">
        <w:rPr>
          <w:rFonts w:eastAsia="Trebuchet MS"/>
          <w:i/>
          <w:spacing w:val="1"/>
          <w:w w:val="95"/>
          <w:sz w:val="20"/>
        </w:rPr>
        <w:t xml:space="preserve"> </w:t>
      </w:r>
      <w:r w:rsidRPr="008327EB">
        <w:rPr>
          <w:rFonts w:eastAsia="Trebuchet MS"/>
          <w:i/>
          <w:sz w:val="20"/>
        </w:rPr>
        <w:t>contratação</w:t>
      </w:r>
      <w:r w:rsidRPr="008327EB">
        <w:rPr>
          <w:rFonts w:eastAsia="Trebuchet MS"/>
          <w:i/>
          <w:spacing w:val="-1"/>
          <w:sz w:val="20"/>
        </w:rPr>
        <w:t xml:space="preserve"> </w:t>
      </w:r>
      <w:r w:rsidRPr="008327EB">
        <w:rPr>
          <w:rFonts w:eastAsia="Trebuchet MS"/>
          <w:i/>
          <w:sz w:val="20"/>
        </w:rPr>
        <w:t>de serviços de limpeza</w:t>
      </w:r>
      <w:r w:rsidRPr="008327EB">
        <w:rPr>
          <w:rFonts w:eastAsia="Trebuchet MS"/>
          <w:i/>
          <w:spacing w:val="-11"/>
          <w:sz w:val="20"/>
        </w:rPr>
        <w:t xml:space="preserve"> </w:t>
      </w:r>
      <w:r w:rsidRPr="008327EB">
        <w:rPr>
          <w:rFonts w:eastAsia="Trebuchet MS"/>
          <w:i/>
          <w:sz w:val="20"/>
        </w:rPr>
        <w:t>e</w:t>
      </w:r>
      <w:r w:rsidRPr="008327EB">
        <w:rPr>
          <w:rFonts w:eastAsia="Trebuchet MS"/>
          <w:i/>
          <w:spacing w:val="-12"/>
          <w:sz w:val="20"/>
        </w:rPr>
        <w:t xml:space="preserve"> </w:t>
      </w:r>
      <w:r w:rsidRPr="008327EB">
        <w:rPr>
          <w:rFonts w:eastAsia="Trebuchet MS"/>
          <w:i/>
          <w:sz w:val="20"/>
        </w:rPr>
        <w:t>conservação,</w:t>
      </w:r>
      <w:r w:rsidRPr="008327EB">
        <w:rPr>
          <w:rFonts w:eastAsia="Trebuchet MS"/>
          <w:i/>
          <w:spacing w:val="-11"/>
          <w:sz w:val="20"/>
        </w:rPr>
        <w:t xml:space="preserve"> </w:t>
      </w:r>
      <w:r w:rsidRPr="008327EB">
        <w:rPr>
          <w:rFonts w:eastAsia="Trebuchet MS"/>
          <w:i/>
          <w:sz w:val="20"/>
        </w:rPr>
        <w:t>compatíveis</w:t>
      </w:r>
      <w:r w:rsidRPr="008327EB">
        <w:rPr>
          <w:rFonts w:eastAsia="Trebuchet MS"/>
          <w:i/>
          <w:spacing w:val="-12"/>
          <w:sz w:val="20"/>
        </w:rPr>
        <w:t xml:space="preserve"> </w:t>
      </w:r>
      <w:r w:rsidRPr="008327EB">
        <w:rPr>
          <w:rFonts w:eastAsia="Trebuchet MS"/>
          <w:i/>
          <w:sz w:val="20"/>
        </w:rPr>
        <w:t>com</w:t>
      </w:r>
      <w:r w:rsidRPr="008327EB">
        <w:rPr>
          <w:rFonts w:eastAsia="Trebuchet MS"/>
          <w:i/>
          <w:spacing w:val="-58"/>
          <w:sz w:val="20"/>
        </w:rPr>
        <w:t xml:space="preserve"> </w:t>
      </w:r>
      <w:r w:rsidRPr="008327EB">
        <w:rPr>
          <w:rFonts w:eastAsia="Trebuchet MS"/>
          <w:i/>
          <w:sz w:val="20"/>
        </w:rPr>
        <w:t>a produtividade de referência estabelecida neste anexo, podendo</w:t>
      </w:r>
      <w:r w:rsidRPr="008327EB">
        <w:rPr>
          <w:rFonts w:eastAsia="Trebuchet MS"/>
          <w:i/>
          <w:spacing w:val="1"/>
          <w:sz w:val="20"/>
        </w:rPr>
        <w:t xml:space="preserve"> </w:t>
      </w:r>
      <w:r w:rsidRPr="008327EB">
        <w:rPr>
          <w:rFonts w:eastAsia="Trebuchet MS"/>
          <w:i/>
          <w:sz w:val="20"/>
        </w:rPr>
        <w:t>ser adaptadas às especificidades da demanda de cada órgão ou</w:t>
      </w:r>
      <w:r w:rsidRPr="008327EB">
        <w:rPr>
          <w:rFonts w:eastAsia="Trebuchet MS"/>
          <w:i/>
          <w:spacing w:val="1"/>
          <w:sz w:val="20"/>
        </w:rPr>
        <w:t xml:space="preserve"> </w:t>
      </w:r>
      <w:r w:rsidRPr="008327EB">
        <w:rPr>
          <w:rFonts w:eastAsia="Trebuchet MS"/>
          <w:i/>
          <w:sz w:val="20"/>
        </w:rPr>
        <w:t>entidade</w:t>
      </w:r>
      <w:r w:rsidRPr="008327EB">
        <w:rPr>
          <w:rFonts w:eastAsia="Trebuchet MS"/>
          <w:i/>
          <w:spacing w:val="2"/>
          <w:sz w:val="20"/>
        </w:rPr>
        <w:t xml:space="preserve"> </w:t>
      </w:r>
      <w:r w:rsidRPr="008327EB">
        <w:rPr>
          <w:rFonts w:eastAsia="Trebuchet MS"/>
          <w:i/>
          <w:sz w:val="20"/>
        </w:rPr>
        <w:t>contratante.</w:t>
      </w:r>
    </w:p>
    <w:p w:rsidR="008327EB" w:rsidRPr="008327EB" w:rsidRDefault="008327EB" w:rsidP="00A97D60">
      <w:pPr>
        <w:tabs>
          <w:tab w:val="left" w:pos="4240"/>
          <w:tab w:val="left" w:pos="6272"/>
          <w:tab w:val="left" w:pos="8857"/>
        </w:tabs>
        <w:spacing w:before="136" w:line="283" w:lineRule="auto"/>
        <w:ind w:right="406"/>
        <w:jc w:val="both"/>
        <w:rPr>
          <w:rFonts w:eastAsia="Trebuchet MS"/>
          <w:sz w:val="20"/>
          <w:szCs w:val="20"/>
        </w:rPr>
      </w:pPr>
      <w:r w:rsidRPr="008327EB">
        <w:rPr>
          <w:rFonts w:eastAsia="Trebuchet MS"/>
          <w:sz w:val="20"/>
          <w:szCs w:val="20"/>
        </w:rPr>
        <w:t>O supracitado</w:t>
      </w:r>
      <w:r w:rsidRPr="008327EB">
        <w:rPr>
          <w:rFonts w:eastAsia="Trebuchet MS"/>
          <w:spacing w:val="1"/>
          <w:sz w:val="20"/>
          <w:szCs w:val="20"/>
        </w:rPr>
        <w:t xml:space="preserve"> </w:t>
      </w:r>
      <w:r w:rsidRPr="008327EB">
        <w:rPr>
          <w:rFonts w:eastAsia="Trebuchet MS"/>
          <w:sz w:val="20"/>
          <w:szCs w:val="20"/>
        </w:rPr>
        <w:t>Caderno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Logística,</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1"/>
          <w:sz w:val="20"/>
          <w:szCs w:val="20"/>
        </w:rPr>
        <w:t xml:space="preserve"> </w:t>
      </w:r>
      <w:r w:rsidRPr="008327EB">
        <w:rPr>
          <w:rFonts w:eastAsia="Trebuchet MS"/>
          <w:sz w:val="20"/>
          <w:szCs w:val="20"/>
        </w:rPr>
        <w:t>versão</w:t>
      </w:r>
      <w:r w:rsidRPr="008327EB">
        <w:rPr>
          <w:rFonts w:eastAsia="Trebuchet MS"/>
          <w:spacing w:val="-11"/>
          <w:sz w:val="20"/>
          <w:szCs w:val="20"/>
        </w:rPr>
        <w:t xml:space="preserve"> </w:t>
      </w:r>
      <w:r w:rsidRPr="008327EB">
        <w:rPr>
          <w:rFonts w:eastAsia="Trebuchet MS"/>
          <w:sz w:val="20"/>
          <w:szCs w:val="20"/>
        </w:rPr>
        <w:t>1.0</w:t>
      </w:r>
      <w:r w:rsidRPr="008327EB">
        <w:rPr>
          <w:rFonts w:eastAsia="Trebuchet MS"/>
          <w:spacing w:val="-10"/>
          <w:sz w:val="20"/>
          <w:szCs w:val="20"/>
        </w:rPr>
        <w:t xml:space="preserve"> </w:t>
      </w:r>
      <w:r w:rsidRPr="008327EB">
        <w:rPr>
          <w:rFonts w:eastAsia="Trebuchet MS"/>
          <w:sz w:val="20"/>
          <w:szCs w:val="20"/>
        </w:rPr>
        <w:t>datada</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abril</w:t>
      </w:r>
      <w:r w:rsidRPr="008327EB">
        <w:rPr>
          <w:rFonts w:eastAsia="Trebuchet MS"/>
          <w:spacing w:val="-57"/>
          <w:sz w:val="20"/>
          <w:szCs w:val="20"/>
        </w:rPr>
        <w:t xml:space="preserve"> </w:t>
      </w:r>
      <w:r w:rsidRPr="008327EB">
        <w:rPr>
          <w:rFonts w:eastAsia="Trebuchet MS"/>
          <w:sz w:val="20"/>
          <w:szCs w:val="20"/>
        </w:rPr>
        <w:t>de</w:t>
      </w:r>
      <w:r w:rsidRPr="008327EB">
        <w:rPr>
          <w:rFonts w:eastAsia="Trebuchet MS"/>
          <w:sz w:val="20"/>
          <w:szCs w:val="20"/>
        </w:rPr>
        <w:tab/>
        <w:t>2014</w:t>
      </w:r>
      <w:r w:rsidRPr="008327EB">
        <w:rPr>
          <w:rFonts w:eastAsia="Trebuchet MS"/>
          <w:sz w:val="20"/>
          <w:szCs w:val="20"/>
        </w:rPr>
        <w:tab/>
        <w:t>(Disponível</w:t>
      </w:r>
      <w:r w:rsidRPr="008327EB">
        <w:rPr>
          <w:rFonts w:eastAsia="Trebuchet MS"/>
          <w:sz w:val="20"/>
          <w:szCs w:val="20"/>
        </w:rPr>
        <w:tab/>
      </w:r>
      <w:r w:rsidRPr="008327EB">
        <w:rPr>
          <w:rFonts w:eastAsia="Trebuchet MS"/>
          <w:w w:val="95"/>
          <w:sz w:val="20"/>
          <w:szCs w:val="20"/>
        </w:rPr>
        <w:t>em:</w:t>
      </w:r>
      <w:r w:rsidRPr="008327EB">
        <w:rPr>
          <w:rFonts w:eastAsia="Trebuchet MS"/>
          <w:spacing w:val="-55"/>
          <w:w w:val="95"/>
          <w:sz w:val="20"/>
          <w:szCs w:val="20"/>
        </w:rPr>
        <w:t xml:space="preserve"> </w:t>
      </w:r>
      <w:r w:rsidRPr="008327EB">
        <w:rPr>
          <w:rFonts w:eastAsia="Trebuchet MS"/>
          <w:w w:val="95"/>
          <w:sz w:val="20"/>
          <w:szCs w:val="20"/>
        </w:rPr>
        <w:t>https://</w:t>
      </w:r>
      <w:hyperlink r:id="rId1051">
        <w:r w:rsidRPr="008327EB">
          <w:rPr>
            <w:rFonts w:eastAsia="Trebuchet MS"/>
            <w:w w:val="95"/>
            <w:sz w:val="20"/>
            <w:szCs w:val="20"/>
          </w:rPr>
          <w:t>www.comprasgovernamentais.gov.br/images/conteudo/ArquivosCGNO</w:t>
        </w:r>
      </w:hyperlink>
      <w:r w:rsidRPr="008327EB">
        <w:rPr>
          <w:rFonts w:eastAsia="Trebuchet MS"/>
          <w:spacing w:val="-55"/>
          <w:w w:val="95"/>
          <w:sz w:val="20"/>
          <w:szCs w:val="20"/>
        </w:rPr>
        <w:t xml:space="preserve"> </w:t>
      </w:r>
      <w:r w:rsidRPr="008327EB">
        <w:rPr>
          <w:rFonts w:eastAsia="Trebuchet MS"/>
          <w:sz w:val="20"/>
          <w:szCs w:val="20"/>
        </w:rPr>
        <w:t>R/servicos_limpeza.pdf),</w:t>
      </w:r>
      <w:r w:rsidRPr="008327EB">
        <w:rPr>
          <w:rFonts w:eastAsia="Trebuchet MS"/>
          <w:spacing w:val="33"/>
          <w:sz w:val="20"/>
          <w:szCs w:val="20"/>
        </w:rPr>
        <w:t xml:space="preserve"> </w:t>
      </w:r>
      <w:r w:rsidRPr="008327EB">
        <w:rPr>
          <w:rFonts w:eastAsia="Trebuchet MS"/>
          <w:sz w:val="20"/>
          <w:szCs w:val="20"/>
        </w:rPr>
        <w:t>compreende</w:t>
      </w:r>
      <w:r w:rsidRPr="008327EB">
        <w:rPr>
          <w:rFonts w:eastAsia="Trebuchet MS"/>
          <w:spacing w:val="33"/>
          <w:sz w:val="20"/>
          <w:szCs w:val="20"/>
        </w:rPr>
        <w:t xml:space="preserve"> </w:t>
      </w:r>
      <w:r w:rsidRPr="008327EB">
        <w:rPr>
          <w:rFonts w:eastAsia="Trebuchet MS"/>
          <w:sz w:val="20"/>
          <w:szCs w:val="20"/>
        </w:rPr>
        <w:t>o</w:t>
      </w:r>
      <w:r w:rsidRPr="008327EB">
        <w:rPr>
          <w:rFonts w:eastAsia="Trebuchet MS"/>
          <w:spacing w:val="33"/>
          <w:sz w:val="20"/>
          <w:szCs w:val="20"/>
        </w:rPr>
        <w:t xml:space="preserve"> </w:t>
      </w:r>
      <w:r w:rsidRPr="008327EB">
        <w:rPr>
          <w:rFonts w:eastAsia="Trebuchet MS"/>
          <w:sz w:val="20"/>
          <w:szCs w:val="20"/>
        </w:rPr>
        <w:t>Guia</w:t>
      </w:r>
      <w:r w:rsidRPr="008327EB">
        <w:rPr>
          <w:rFonts w:eastAsia="Trebuchet MS"/>
          <w:spacing w:val="33"/>
          <w:sz w:val="20"/>
          <w:szCs w:val="20"/>
        </w:rPr>
        <w:t xml:space="preserve"> </w:t>
      </w:r>
      <w:r w:rsidRPr="008327EB">
        <w:rPr>
          <w:rFonts w:eastAsia="Trebuchet MS"/>
          <w:sz w:val="20"/>
          <w:szCs w:val="20"/>
        </w:rPr>
        <w:t>de</w:t>
      </w:r>
      <w:r w:rsidRPr="008327EB">
        <w:rPr>
          <w:rFonts w:eastAsia="Trebuchet MS"/>
          <w:spacing w:val="20"/>
          <w:sz w:val="20"/>
          <w:szCs w:val="20"/>
        </w:rPr>
        <w:t xml:space="preserve"> </w:t>
      </w:r>
      <w:r w:rsidRPr="008327EB">
        <w:rPr>
          <w:rFonts w:eastAsia="Trebuchet MS"/>
          <w:sz w:val="20"/>
          <w:szCs w:val="20"/>
        </w:rPr>
        <w:t>Orientação</w:t>
      </w:r>
      <w:r w:rsidRPr="008327EB">
        <w:rPr>
          <w:rFonts w:eastAsia="Trebuchet MS"/>
          <w:spacing w:val="20"/>
          <w:sz w:val="20"/>
          <w:szCs w:val="20"/>
        </w:rPr>
        <w:t xml:space="preserve"> </w:t>
      </w:r>
      <w:r w:rsidRPr="008327EB">
        <w:rPr>
          <w:rFonts w:eastAsia="Trebuchet MS"/>
          <w:sz w:val="20"/>
          <w:szCs w:val="20"/>
        </w:rPr>
        <w:t>sobre</w:t>
      </w:r>
      <w:r w:rsidRPr="008327EB">
        <w:rPr>
          <w:rFonts w:eastAsia="Trebuchet MS"/>
          <w:spacing w:val="20"/>
          <w:sz w:val="20"/>
          <w:szCs w:val="20"/>
        </w:rPr>
        <w:t xml:space="preserve"> </w:t>
      </w:r>
      <w:r w:rsidRPr="008327EB">
        <w:rPr>
          <w:rFonts w:eastAsia="Trebuchet MS"/>
          <w:sz w:val="20"/>
          <w:szCs w:val="20"/>
        </w:rPr>
        <w:t>os</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6"/>
        <w:jc w:val="both"/>
        <w:rPr>
          <w:rFonts w:eastAsia="Trebuchet MS"/>
          <w:sz w:val="20"/>
          <w:szCs w:val="20"/>
        </w:rPr>
      </w:pPr>
      <w:r w:rsidRPr="008327EB">
        <w:rPr>
          <w:rFonts w:eastAsia="Trebuchet MS"/>
          <w:sz w:val="20"/>
          <w:szCs w:val="20"/>
        </w:rPr>
        <w:lastRenderedPageBreak/>
        <w:t>aspectos gerais na</w:t>
      </w:r>
      <w:r w:rsidRPr="008327EB">
        <w:rPr>
          <w:rFonts w:eastAsia="Trebuchet MS"/>
          <w:spacing w:val="1"/>
          <w:sz w:val="20"/>
          <w:szCs w:val="20"/>
        </w:rPr>
        <w:t xml:space="preserve"> </w:t>
      </w:r>
      <w:r w:rsidRPr="008327EB">
        <w:rPr>
          <w:rFonts w:eastAsia="Trebuchet MS"/>
          <w:sz w:val="20"/>
          <w:szCs w:val="20"/>
        </w:rPr>
        <w:t>contratação</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serviços</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limpeza,</w:t>
      </w:r>
      <w:r w:rsidRPr="008327EB">
        <w:rPr>
          <w:rFonts w:eastAsia="Trebuchet MS"/>
          <w:spacing w:val="-11"/>
          <w:sz w:val="20"/>
          <w:szCs w:val="20"/>
        </w:rPr>
        <w:t xml:space="preserve"> </w:t>
      </w:r>
      <w:r w:rsidRPr="008327EB">
        <w:rPr>
          <w:rFonts w:eastAsia="Trebuchet MS"/>
          <w:sz w:val="20"/>
          <w:szCs w:val="20"/>
        </w:rPr>
        <w:t>asseio</w:t>
      </w:r>
      <w:r w:rsidRPr="008327EB">
        <w:rPr>
          <w:rFonts w:eastAsia="Trebuchet MS"/>
          <w:spacing w:val="-11"/>
          <w:sz w:val="20"/>
          <w:szCs w:val="20"/>
        </w:rPr>
        <w:t xml:space="preserve"> </w:t>
      </w:r>
      <w:r w:rsidRPr="008327EB">
        <w:rPr>
          <w:rFonts w:eastAsia="Trebuchet MS"/>
          <w:sz w:val="20"/>
          <w:szCs w:val="20"/>
        </w:rPr>
        <w:t>e</w:t>
      </w:r>
      <w:r w:rsidRPr="008327EB">
        <w:rPr>
          <w:rFonts w:eastAsia="Trebuchet MS"/>
          <w:spacing w:val="-11"/>
          <w:sz w:val="20"/>
          <w:szCs w:val="20"/>
        </w:rPr>
        <w:t xml:space="preserve"> </w:t>
      </w:r>
      <w:r w:rsidRPr="008327EB">
        <w:rPr>
          <w:rFonts w:eastAsia="Trebuchet MS"/>
          <w:sz w:val="20"/>
          <w:szCs w:val="20"/>
        </w:rPr>
        <w:t>conservação</w:t>
      </w:r>
      <w:r w:rsidRPr="008327EB">
        <w:rPr>
          <w:rFonts w:eastAsia="Trebuchet MS"/>
          <w:spacing w:val="-58"/>
          <w:sz w:val="20"/>
          <w:szCs w:val="20"/>
        </w:rPr>
        <w:t xml:space="preserve"> </w:t>
      </w:r>
      <w:r w:rsidRPr="008327EB">
        <w:rPr>
          <w:rFonts w:eastAsia="Trebuchet MS"/>
          <w:sz w:val="20"/>
          <w:szCs w:val="20"/>
        </w:rPr>
        <w:t>no</w:t>
      </w:r>
      <w:r w:rsidRPr="008327EB">
        <w:rPr>
          <w:rFonts w:eastAsia="Trebuchet MS"/>
          <w:spacing w:val="59"/>
          <w:sz w:val="20"/>
          <w:szCs w:val="20"/>
        </w:rPr>
        <w:t xml:space="preserve"> </w:t>
      </w:r>
      <w:r w:rsidRPr="008327EB">
        <w:rPr>
          <w:rFonts w:eastAsia="Trebuchet MS"/>
          <w:sz w:val="20"/>
          <w:szCs w:val="20"/>
        </w:rPr>
        <w:t>âmbito</w:t>
      </w:r>
      <w:r w:rsidRPr="008327EB">
        <w:rPr>
          <w:rFonts w:eastAsia="Trebuchet MS"/>
          <w:spacing w:val="59"/>
          <w:sz w:val="20"/>
          <w:szCs w:val="20"/>
        </w:rPr>
        <w:t xml:space="preserve"> </w:t>
      </w:r>
      <w:r w:rsidRPr="008327EB">
        <w:rPr>
          <w:rFonts w:eastAsia="Trebuchet MS"/>
          <w:sz w:val="20"/>
          <w:szCs w:val="20"/>
        </w:rPr>
        <w:t>da</w:t>
      </w:r>
      <w:r w:rsidRPr="008327EB">
        <w:rPr>
          <w:rFonts w:eastAsia="Trebuchet MS"/>
          <w:spacing w:val="59"/>
          <w:sz w:val="20"/>
          <w:szCs w:val="20"/>
        </w:rPr>
        <w:t xml:space="preserve"> </w:t>
      </w:r>
      <w:r w:rsidRPr="008327EB">
        <w:rPr>
          <w:rFonts w:eastAsia="Trebuchet MS"/>
          <w:sz w:val="20"/>
          <w:szCs w:val="20"/>
        </w:rPr>
        <w:t>Administração</w:t>
      </w:r>
      <w:r w:rsidRPr="008327EB">
        <w:rPr>
          <w:rFonts w:eastAsia="Trebuchet MS"/>
          <w:spacing w:val="59"/>
          <w:sz w:val="20"/>
          <w:szCs w:val="20"/>
        </w:rPr>
        <w:t xml:space="preserve"> </w:t>
      </w:r>
      <w:r w:rsidRPr="008327EB">
        <w:rPr>
          <w:rFonts w:eastAsia="Trebuchet MS"/>
          <w:sz w:val="20"/>
          <w:szCs w:val="20"/>
        </w:rPr>
        <w:t>Pública</w:t>
      </w:r>
      <w:r w:rsidRPr="008327EB">
        <w:rPr>
          <w:rFonts w:eastAsia="Trebuchet MS"/>
          <w:spacing w:val="59"/>
          <w:sz w:val="20"/>
          <w:szCs w:val="20"/>
        </w:rPr>
        <w:t xml:space="preserve"> </w:t>
      </w:r>
      <w:r w:rsidRPr="008327EB">
        <w:rPr>
          <w:rFonts w:eastAsia="Trebuchet MS"/>
          <w:sz w:val="20"/>
          <w:szCs w:val="20"/>
        </w:rPr>
        <w:t>Federal</w:t>
      </w:r>
      <w:r w:rsidRPr="008327EB">
        <w:rPr>
          <w:rFonts w:eastAsia="Trebuchet MS"/>
          <w:spacing w:val="59"/>
          <w:sz w:val="20"/>
          <w:szCs w:val="20"/>
        </w:rPr>
        <w:t xml:space="preserve"> </w:t>
      </w:r>
      <w:r w:rsidRPr="008327EB">
        <w:rPr>
          <w:rFonts w:eastAsia="Trebuchet MS"/>
          <w:sz w:val="20"/>
          <w:szCs w:val="20"/>
        </w:rPr>
        <w:t>Direta,</w:t>
      </w:r>
      <w:r w:rsidRPr="008327EB">
        <w:rPr>
          <w:rFonts w:eastAsia="Trebuchet MS"/>
          <w:spacing w:val="59"/>
          <w:sz w:val="20"/>
          <w:szCs w:val="20"/>
        </w:rPr>
        <w:t xml:space="preserve"> </w:t>
      </w:r>
      <w:r w:rsidRPr="008327EB">
        <w:rPr>
          <w:rFonts w:eastAsia="Trebuchet MS"/>
          <w:sz w:val="20"/>
          <w:szCs w:val="20"/>
        </w:rPr>
        <w:t>Autárquica</w:t>
      </w:r>
      <w:r w:rsidRPr="008327EB">
        <w:rPr>
          <w:rFonts w:eastAsia="Trebuchet MS"/>
          <w:spacing w:val="59"/>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Fundacional, nos termos da Instrução Normativa nº 02, de 30 de abril de</w:t>
      </w:r>
      <w:r w:rsidRPr="008327EB">
        <w:rPr>
          <w:rFonts w:eastAsia="Trebuchet MS"/>
          <w:spacing w:val="1"/>
          <w:sz w:val="20"/>
          <w:szCs w:val="20"/>
        </w:rPr>
        <w:t xml:space="preserve"> </w:t>
      </w:r>
      <w:r w:rsidRPr="008327EB">
        <w:rPr>
          <w:rFonts w:eastAsia="Trebuchet MS"/>
          <w:sz w:val="20"/>
          <w:szCs w:val="20"/>
        </w:rPr>
        <w:t>2008, e alterações posteriores, dentre elas a Instrução Normativa nº 5, de</w:t>
      </w:r>
      <w:r w:rsidRPr="008327EB">
        <w:rPr>
          <w:rFonts w:eastAsia="Trebuchet MS"/>
          <w:spacing w:val="1"/>
          <w:sz w:val="20"/>
          <w:szCs w:val="20"/>
        </w:rPr>
        <w:t xml:space="preserve"> </w:t>
      </w:r>
      <w:r w:rsidRPr="008327EB">
        <w:rPr>
          <w:rFonts w:eastAsia="Trebuchet MS"/>
          <w:sz w:val="20"/>
          <w:szCs w:val="20"/>
        </w:rPr>
        <w:t>2017,</w:t>
      </w:r>
      <w:r w:rsidRPr="008327EB">
        <w:rPr>
          <w:rFonts w:eastAsia="Trebuchet MS"/>
          <w:spacing w:val="2"/>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ora</w:t>
      </w:r>
      <w:r w:rsidRPr="008327EB">
        <w:rPr>
          <w:rFonts w:eastAsia="Trebuchet MS"/>
          <w:spacing w:val="3"/>
          <w:sz w:val="20"/>
          <w:szCs w:val="20"/>
        </w:rPr>
        <w:t xml:space="preserve"> </w:t>
      </w:r>
      <w:r w:rsidRPr="008327EB">
        <w:rPr>
          <w:rFonts w:eastAsia="Trebuchet MS"/>
          <w:sz w:val="20"/>
          <w:szCs w:val="20"/>
        </w:rPr>
        <w:t>tratada.</w:t>
      </w:r>
    </w:p>
    <w:p w:rsidR="008327EB" w:rsidRPr="008327EB" w:rsidRDefault="008327EB" w:rsidP="00A97D60">
      <w:pPr>
        <w:spacing w:before="119" w:line="283" w:lineRule="auto"/>
        <w:ind w:right="417"/>
        <w:jc w:val="both"/>
        <w:rPr>
          <w:rFonts w:eastAsia="Trebuchet MS"/>
          <w:sz w:val="20"/>
          <w:szCs w:val="20"/>
        </w:rPr>
      </w:pPr>
      <w:r w:rsidRPr="008327EB">
        <w:rPr>
          <w:rFonts w:eastAsia="Trebuchet MS"/>
          <w:w w:val="105"/>
          <w:sz w:val="20"/>
          <w:szCs w:val="20"/>
        </w:rPr>
        <w:t>No CAPÍTULO II – ESPECIFICAÇÕES TÉCNICAS do referido Caderno de</w:t>
      </w:r>
      <w:r w:rsidRPr="008327EB">
        <w:rPr>
          <w:rFonts w:eastAsia="Trebuchet MS"/>
          <w:spacing w:val="1"/>
          <w:w w:val="105"/>
          <w:sz w:val="20"/>
          <w:szCs w:val="20"/>
        </w:rPr>
        <w:t xml:space="preserve"> </w:t>
      </w:r>
      <w:r w:rsidRPr="008327EB">
        <w:rPr>
          <w:rFonts w:eastAsia="Trebuchet MS"/>
          <w:sz w:val="20"/>
          <w:szCs w:val="20"/>
        </w:rPr>
        <w:t>Logística</w:t>
      </w:r>
      <w:r w:rsidRPr="008327EB">
        <w:rPr>
          <w:rFonts w:eastAsia="Trebuchet MS"/>
          <w:spacing w:val="-9"/>
          <w:sz w:val="20"/>
          <w:szCs w:val="20"/>
        </w:rPr>
        <w:t xml:space="preserve"> </w:t>
      </w:r>
      <w:r w:rsidRPr="008327EB">
        <w:rPr>
          <w:rFonts w:eastAsia="Trebuchet MS"/>
          <w:sz w:val="20"/>
          <w:szCs w:val="20"/>
        </w:rPr>
        <w:t>(página</w:t>
      </w:r>
      <w:r w:rsidRPr="008327EB">
        <w:rPr>
          <w:rFonts w:eastAsia="Trebuchet MS"/>
          <w:spacing w:val="-9"/>
          <w:sz w:val="20"/>
          <w:szCs w:val="20"/>
        </w:rPr>
        <w:t xml:space="preserve"> </w:t>
      </w:r>
      <w:r w:rsidRPr="008327EB">
        <w:rPr>
          <w:rFonts w:eastAsia="Trebuchet MS"/>
          <w:sz w:val="20"/>
          <w:szCs w:val="20"/>
        </w:rPr>
        <w:t>13</w:t>
      </w:r>
      <w:r w:rsidRPr="008327EB">
        <w:rPr>
          <w:rFonts w:eastAsia="Trebuchet MS"/>
          <w:spacing w:val="-9"/>
          <w:sz w:val="20"/>
          <w:szCs w:val="20"/>
        </w:rPr>
        <w:t xml:space="preserve"> </w:t>
      </w:r>
      <w:r w:rsidRPr="008327EB">
        <w:rPr>
          <w:rFonts w:eastAsia="Trebuchet MS"/>
          <w:sz w:val="20"/>
          <w:szCs w:val="20"/>
        </w:rPr>
        <w:t>à</w:t>
      </w:r>
      <w:r w:rsidRPr="008327EB">
        <w:rPr>
          <w:rFonts w:eastAsia="Trebuchet MS"/>
          <w:spacing w:val="-9"/>
          <w:sz w:val="20"/>
          <w:szCs w:val="20"/>
        </w:rPr>
        <w:t xml:space="preserve"> </w:t>
      </w:r>
      <w:r w:rsidRPr="008327EB">
        <w:rPr>
          <w:rFonts w:eastAsia="Trebuchet MS"/>
          <w:sz w:val="20"/>
          <w:szCs w:val="20"/>
        </w:rPr>
        <w:t>18),</w:t>
      </w:r>
      <w:r w:rsidRPr="008327EB">
        <w:rPr>
          <w:rFonts w:eastAsia="Trebuchet MS"/>
          <w:spacing w:val="-8"/>
          <w:sz w:val="20"/>
          <w:szCs w:val="20"/>
        </w:rPr>
        <w:t xml:space="preserve"> </w:t>
      </w:r>
      <w:r w:rsidRPr="008327EB">
        <w:rPr>
          <w:rFonts w:eastAsia="Trebuchet MS"/>
          <w:sz w:val="20"/>
          <w:szCs w:val="20"/>
        </w:rPr>
        <w:t>no</w:t>
      </w:r>
      <w:r w:rsidRPr="008327EB">
        <w:rPr>
          <w:rFonts w:eastAsia="Trebuchet MS"/>
          <w:spacing w:val="-9"/>
          <w:sz w:val="20"/>
          <w:szCs w:val="20"/>
        </w:rPr>
        <w:t xml:space="preserve"> </w:t>
      </w:r>
      <w:r w:rsidRPr="008327EB">
        <w:rPr>
          <w:rFonts w:eastAsia="Trebuchet MS"/>
          <w:sz w:val="20"/>
          <w:szCs w:val="20"/>
        </w:rPr>
        <w:t>item</w:t>
      </w:r>
      <w:r w:rsidRPr="008327EB">
        <w:rPr>
          <w:rFonts w:eastAsia="Trebuchet MS"/>
          <w:spacing w:val="-9"/>
          <w:sz w:val="20"/>
          <w:szCs w:val="20"/>
        </w:rPr>
        <w:t xml:space="preserve"> </w:t>
      </w:r>
      <w:r w:rsidRPr="008327EB">
        <w:rPr>
          <w:rFonts w:eastAsia="Trebuchet MS"/>
          <w:sz w:val="20"/>
          <w:szCs w:val="20"/>
        </w:rPr>
        <w:t>2.2</w:t>
      </w:r>
      <w:r w:rsidRPr="008327EB">
        <w:rPr>
          <w:rFonts w:eastAsia="Trebuchet MS"/>
          <w:spacing w:val="-9"/>
          <w:sz w:val="20"/>
          <w:szCs w:val="20"/>
        </w:rPr>
        <w:t xml:space="preserve"> </w:t>
      </w:r>
      <w:r w:rsidRPr="008327EB">
        <w:rPr>
          <w:rFonts w:eastAsia="Trebuchet MS"/>
          <w:sz w:val="20"/>
          <w:szCs w:val="20"/>
        </w:rPr>
        <w:t>há</w:t>
      </w:r>
      <w:r w:rsidRPr="008327EB">
        <w:rPr>
          <w:rFonts w:eastAsia="Trebuchet MS"/>
          <w:spacing w:val="-9"/>
          <w:sz w:val="20"/>
          <w:szCs w:val="20"/>
        </w:rPr>
        <w:t xml:space="preserve"> </w:t>
      </w:r>
      <w:r w:rsidRPr="008327EB">
        <w:rPr>
          <w:rFonts w:eastAsia="Trebuchet MS"/>
          <w:sz w:val="20"/>
          <w:szCs w:val="20"/>
        </w:rPr>
        <w:t>a</w:t>
      </w:r>
      <w:r w:rsidRPr="008327EB">
        <w:rPr>
          <w:rFonts w:eastAsia="Trebuchet MS"/>
          <w:spacing w:val="-8"/>
          <w:sz w:val="20"/>
          <w:szCs w:val="20"/>
        </w:rPr>
        <w:t xml:space="preserve"> </w:t>
      </w:r>
      <w:r w:rsidRPr="008327EB">
        <w:rPr>
          <w:rFonts w:eastAsia="Trebuchet MS"/>
          <w:sz w:val="20"/>
          <w:szCs w:val="20"/>
        </w:rPr>
        <w:t>seguinte</w:t>
      </w:r>
      <w:r w:rsidRPr="008327EB">
        <w:rPr>
          <w:rFonts w:eastAsia="Trebuchet MS"/>
          <w:spacing w:val="-9"/>
          <w:sz w:val="20"/>
          <w:szCs w:val="20"/>
        </w:rPr>
        <w:t xml:space="preserve"> </w:t>
      </w:r>
      <w:r w:rsidRPr="008327EB">
        <w:rPr>
          <w:rFonts w:eastAsia="Trebuchet MS"/>
          <w:sz w:val="20"/>
          <w:szCs w:val="20"/>
        </w:rPr>
        <w:t>descrição</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serviços:</w:t>
      </w:r>
    </w:p>
    <w:p w:rsidR="008327EB" w:rsidRPr="008327EB" w:rsidRDefault="008327EB" w:rsidP="00A97D60">
      <w:pPr>
        <w:spacing w:before="107" w:line="247" w:lineRule="auto"/>
        <w:ind w:right="409"/>
        <w:jc w:val="both"/>
        <w:rPr>
          <w:rFonts w:eastAsia="Trebuchet MS"/>
          <w:i/>
          <w:sz w:val="20"/>
        </w:rPr>
      </w:pPr>
      <w:r w:rsidRPr="008327EB">
        <w:rPr>
          <w:rFonts w:eastAsia="Trebuchet MS"/>
          <w:i/>
          <w:sz w:val="20"/>
        </w:rPr>
        <w:t>Os serviços serão contratados com base na Área Física a ser limpa,</w:t>
      </w:r>
      <w:r w:rsidRPr="008327EB">
        <w:rPr>
          <w:rFonts w:eastAsia="Trebuchet MS"/>
          <w:i/>
          <w:spacing w:val="1"/>
          <w:sz w:val="20"/>
        </w:rPr>
        <w:t xml:space="preserve"> </w:t>
      </w:r>
      <w:r w:rsidRPr="008327EB">
        <w:rPr>
          <w:rFonts w:eastAsia="Trebuchet MS"/>
          <w:i/>
          <w:sz w:val="20"/>
        </w:rPr>
        <w:t>estabelecendo-se uma estimativa do custo por metro quadrado,</w:t>
      </w:r>
      <w:r w:rsidRPr="008327EB">
        <w:rPr>
          <w:rFonts w:eastAsia="Trebuchet MS"/>
          <w:i/>
          <w:spacing w:val="1"/>
          <w:sz w:val="20"/>
        </w:rPr>
        <w:t xml:space="preserve"> </w:t>
      </w:r>
      <w:r w:rsidRPr="008327EB">
        <w:rPr>
          <w:rFonts w:eastAsia="Trebuchet MS"/>
          <w:i/>
          <w:sz w:val="20"/>
        </w:rPr>
        <w:t>observadas a peculiaridade, a produtividade, a periodicidade e a</w:t>
      </w:r>
      <w:r w:rsidRPr="008327EB">
        <w:rPr>
          <w:rFonts w:eastAsia="Trebuchet MS"/>
          <w:i/>
          <w:spacing w:val="1"/>
          <w:sz w:val="20"/>
        </w:rPr>
        <w:t xml:space="preserve"> </w:t>
      </w:r>
      <w:r w:rsidRPr="008327EB">
        <w:rPr>
          <w:rFonts w:eastAsia="Trebuchet MS"/>
          <w:i/>
          <w:sz w:val="20"/>
        </w:rPr>
        <w:t>frequência de cada tipo de serviço e das condições do local, objeto</w:t>
      </w:r>
      <w:r w:rsidRPr="008327EB">
        <w:rPr>
          <w:rFonts w:eastAsia="Trebuchet MS"/>
          <w:i/>
          <w:spacing w:val="-58"/>
          <w:sz w:val="20"/>
        </w:rPr>
        <w:t xml:space="preserve"> </w:t>
      </w:r>
      <w:r w:rsidRPr="008327EB">
        <w:rPr>
          <w:rFonts w:eastAsia="Trebuchet MS"/>
          <w:i/>
          <w:sz w:val="20"/>
        </w:rPr>
        <w:t>da</w:t>
      </w:r>
      <w:r w:rsidRPr="008327EB">
        <w:rPr>
          <w:rFonts w:eastAsia="Trebuchet MS"/>
          <w:i/>
          <w:spacing w:val="3"/>
          <w:sz w:val="20"/>
        </w:rPr>
        <w:t xml:space="preserve"> </w:t>
      </w:r>
      <w:r w:rsidRPr="008327EB">
        <w:rPr>
          <w:rFonts w:eastAsia="Trebuchet MS"/>
          <w:i/>
          <w:sz w:val="20"/>
        </w:rPr>
        <w:t>contratação.</w:t>
      </w:r>
    </w:p>
    <w:p w:rsidR="008327EB" w:rsidRPr="008327EB" w:rsidRDefault="008327EB" w:rsidP="00A97D60">
      <w:pPr>
        <w:spacing w:before="124" w:line="247" w:lineRule="auto"/>
        <w:ind w:right="405"/>
        <w:jc w:val="both"/>
        <w:rPr>
          <w:rFonts w:eastAsia="Trebuchet MS"/>
          <w:i/>
          <w:sz w:val="20"/>
        </w:rPr>
      </w:pPr>
      <w:r w:rsidRPr="008327EB">
        <w:rPr>
          <w:rFonts w:eastAsia="Trebuchet MS"/>
          <w:i/>
          <w:sz w:val="20"/>
        </w:rPr>
        <w:t>Os serviços serão prestados nas dependências das instalações da</w:t>
      </w:r>
      <w:r w:rsidRPr="008327EB">
        <w:rPr>
          <w:rFonts w:eastAsia="Trebuchet MS"/>
          <w:i/>
          <w:spacing w:val="1"/>
          <w:sz w:val="20"/>
        </w:rPr>
        <w:t xml:space="preserve"> </w:t>
      </w:r>
      <w:r w:rsidRPr="008327EB">
        <w:rPr>
          <w:rFonts w:eastAsia="Trebuchet MS"/>
          <w:i/>
          <w:sz w:val="20"/>
        </w:rPr>
        <w:t>Administração, conforme tabelas de locais constantes em anexos</w:t>
      </w:r>
      <w:r w:rsidRPr="008327EB">
        <w:rPr>
          <w:rFonts w:eastAsia="Trebuchet MS"/>
          <w:i/>
          <w:spacing w:val="1"/>
          <w:sz w:val="20"/>
        </w:rPr>
        <w:t xml:space="preserve"> </w:t>
      </w:r>
      <w:r w:rsidRPr="008327EB">
        <w:rPr>
          <w:rFonts w:eastAsia="Trebuchet MS"/>
          <w:i/>
          <w:sz w:val="20"/>
        </w:rPr>
        <w:t>próprios.</w:t>
      </w:r>
    </w:p>
    <w:p w:rsidR="008327EB" w:rsidRPr="008327EB" w:rsidRDefault="008327EB" w:rsidP="00A97D60">
      <w:pPr>
        <w:spacing w:before="135" w:line="283" w:lineRule="auto"/>
        <w:ind w:right="405"/>
        <w:jc w:val="both"/>
        <w:rPr>
          <w:rFonts w:eastAsia="Trebuchet MS"/>
          <w:sz w:val="20"/>
          <w:szCs w:val="20"/>
        </w:rPr>
      </w:pPr>
      <w:r w:rsidRPr="008327EB">
        <w:rPr>
          <w:rFonts w:eastAsia="Trebuchet MS"/>
          <w:sz w:val="20"/>
          <w:szCs w:val="20"/>
        </w:rPr>
        <w:t>Destaca-se</w:t>
      </w:r>
      <w:r w:rsidRPr="008327EB">
        <w:rPr>
          <w:rFonts w:eastAsia="Trebuchet MS"/>
          <w:spacing w:val="2"/>
          <w:sz w:val="20"/>
          <w:szCs w:val="20"/>
        </w:rPr>
        <w:t xml:space="preserve"> </w:t>
      </w:r>
      <w:r w:rsidRPr="008327EB">
        <w:rPr>
          <w:rFonts w:eastAsia="Trebuchet MS"/>
          <w:sz w:val="20"/>
          <w:szCs w:val="20"/>
        </w:rPr>
        <w:t>que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2"/>
          <w:sz w:val="20"/>
          <w:szCs w:val="20"/>
        </w:rPr>
        <w:t xml:space="preserve"> </w:t>
      </w:r>
      <w:r w:rsidRPr="008327EB">
        <w:rPr>
          <w:rFonts w:eastAsia="Trebuchet MS"/>
          <w:sz w:val="20"/>
          <w:szCs w:val="20"/>
        </w:rPr>
        <w:t>objeto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presente</w:t>
      </w:r>
      <w:r w:rsidRPr="008327EB">
        <w:rPr>
          <w:rFonts w:eastAsia="Trebuchet MS"/>
          <w:spacing w:val="-10"/>
          <w:sz w:val="20"/>
          <w:szCs w:val="20"/>
        </w:rPr>
        <w:t xml:space="preserve"> </w:t>
      </w:r>
      <w:r w:rsidRPr="008327EB">
        <w:rPr>
          <w:rFonts w:eastAsia="Trebuchet MS"/>
          <w:sz w:val="20"/>
          <w:szCs w:val="20"/>
        </w:rPr>
        <w:t>Lote</w:t>
      </w:r>
      <w:r w:rsidRPr="008327EB">
        <w:rPr>
          <w:rFonts w:eastAsia="Trebuchet MS"/>
          <w:spacing w:val="-9"/>
          <w:sz w:val="20"/>
          <w:szCs w:val="20"/>
        </w:rPr>
        <w:t xml:space="preserve"> </w:t>
      </w:r>
      <w:r w:rsidRPr="008327EB">
        <w:rPr>
          <w:rFonts w:eastAsia="Trebuchet MS"/>
          <w:sz w:val="20"/>
          <w:szCs w:val="20"/>
        </w:rPr>
        <w:t>é</w:t>
      </w:r>
      <w:r w:rsidRPr="008327EB">
        <w:rPr>
          <w:rFonts w:eastAsia="Trebuchet MS"/>
          <w:spacing w:val="-10"/>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limpeza</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áreas</w:t>
      </w:r>
      <w:r w:rsidRPr="008327EB">
        <w:rPr>
          <w:rFonts w:eastAsia="Trebuchet MS"/>
          <w:spacing w:val="-9"/>
          <w:sz w:val="20"/>
          <w:szCs w:val="20"/>
        </w:rPr>
        <w:t xml:space="preserve"> </w:t>
      </w:r>
      <w:r w:rsidRPr="008327EB">
        <w:rPr>
          <w:rFonts w:eastAsia="Trebuchet MS"/>
          <w:sz w:val="20"/>
          <w:szCs w:val="20"/>
        </w:rPr>
        <w:t>internas,</w:t>
      </w:r>
      <w:r w:rsidRPr="008327EB">
        <w:rPr>
          <w:rFonts w:eastAsia="Trebuchet MS"/>
          <w:spacing w:val="-10"/>
          <w:sz w:val="20"/>
          <w:szCs w:val="20"/>
        </w:rPr>
        <w:t xml:space="preserve"> </w:t>
      </w:r>
      <w:r w:rsidRPr="008327EB">
        <w:rPr>
          <w:rFonts w:eastAsia="Trebuchet MS"/>
          <w:sz w:val="20"/>
          <w:szCs w:val="20"/>
        </w:rPr>
        <w:t>em</w:t>
      </w:r>
      <w:r w:rsidRPr="008327EB">
        <w:rPr>
          <w:rFonts w:eastAsia="Trebuchet MS"/>
          <w:spacing w:val="-58"/>
          <w:sz w:val="20"/>
          <w:szCs w:val="20"/>
        </w:rPr>
        <w:t xml:space="preserve"> </w:t>
      </w:r>
      <w:r w:rsidRPr="008327EB">
        <w:rPr>
          <w:rFonts w:eastAsia="Trebuchet MS"/>
          <w:sz w:val="20"/>
          <w:szCs w:val="20"/>
        </w:rPr>
        <w:t>compatibilidade com o previsto no Item 2.4 do Caderno de Logística e com</w:t>
      </w:r>
      <w:r w:rsidRPr="008327EB">
        <w:rPr>
          <w:rFonts w:eastAsia="Trebuchet MS"/>
          <w:spacing w:val="1"/>
          <w:sz w:val="20"/>
          <w:szCs w:val="20"/>
        </w:rPr>
        <w:t xml:space="preserve"> </w:t>
      </w:r>
      <w:r w:rsidRPr="008327EB">
        <w:rPr>
          <w:rFonts w:eastAsia="Trebuchet MS"/>
          <w:sz w:val="20"/>
          <w:szCs w:val="20"/>
        </w:rPr>
        <w:t>produtividade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800</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1200</w:t>
      </w:r>
      <w:r w:rsidRPr="008327EB">
        <w:rPr>
          <w:rFonts w:eastAsia="Trebuchet MS"/>
          <w:spacing w:val="1"/>
          <w:sz w:val="20"/>
          <w:szCs w:val="20"/>
        </w:rPr>
        <w:t xml:space="preserve"> </w:t>
      </w:r>
      <w:r w:rsidRPr="008327EB">
        <w:rPr>
          <w:rFonts w:eastAsia="Trebuchet MS"/>
          <w:sz w:val="20"/>
          <w:szCs w:val="20"/>
        </w:rPr>
        <w:t>m²</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Portaria</w:t>
      </w:r>
      <w:r w:rsidRPr="008327EB">
        <w:rPr>
          <w:rFonts w:eastAsia="Trebuchet MS"/>
          <w:spacing w:val="1"/>
          <w:sz w:val="20"/>
          <w:szCs w:val="20"/>
        </w:rPr>
        <w:t xml:space="preserve"> </w:t>
      </w:r>
      <w:r w:rsidRPr="008327EB">
        <w:rPr>
          <w:rFonts w:eastAsia="Trebuchet MS"/>
          <w:sz w:val="20"/>
          <w:szCs w:val="20"/>
        </w:rPr>
        <w:t>n° 213, de 25 de</w:t>
      </w:r>
      <w:r w:rsidRPr="008327EB">
        <w:rPr>
          <w:rFonts w:eastAsia="Trebuchet MS"/>
          <w:spacing w:val="1"/>
          <w:sz w:val="20"/>
          <w:szCs w:val="20"/>
        </w:rPr>
        <w:t xml:space="preserve"> </w:t>
      </w:r>
      <w:r w:rsidRPr="008327EB">
        <w:rPr>
          <w:rFonts w:eastAsia="Trebuchet MS"/>
          <w:sz w:val="20"/>
          <w:szCs w:val="20"/>
        </w:rPr>
        <w:t>setembro de 2017, compatível com a previsão de produtividade para pisos</w:t>
      </w:r>
      <w:r w:rsidRPr="008327EB">
        <w:rPr>
          <w:rFonts w:eastAsia="Trebuchet MS"/>
          <w:spacing w:val="1"/>
          <w:sz w:val="20"/>
          <w:szCs w:val="20"/>
        </w:rPr>
        <w:t xml:space="preserve"> </w:t>
      </w:r>
      <w:r w:rsidRPr="008327EB">
        <w:rPr>
          <w:rFonts w:eastAsia="Trebuchet MS"/>
          <w:sz w:val="20"/>
          <w:szCs w:val="20"/>
        </w:rPr>
        <w:t>frios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Instrução</w:t>
      </w:r>
      <w:r w:rsidRPr="008327EB">
        <w:rPr>
          <w:rFonts w:eastAsia="Trebuchet MS"/>
          <w:spacing w:val="1"/>
          <w:sz w:val="20"/>
          <w:szCs w:val="20"/>
        </w:rPr>
        <w:t xml:space="preserve"> </w:t>
      </w:r>
      <w:r w:rsidRPr="008327EB">
        <w:rPr>
          <w:rFonts w:eastAsia="Trebuchet MS"/>
          <w:sz w:val="20"/>
          <w:szCs w:val="20"/>
        </w:rPr>
        <w:t>Normativa</w:t>
      </w:r>
      <w:r w:rsidRPr="008327EB">
        <w:rPr>
          <w:rFonts w:eastAsia="Trebuchet MS"/>
          <w:spacing w:val="1"/>
          <w:sz w:val="20"/>
          <w:szCs w:val="20"/>
        </w:rPr>
        <w:t xml:space="preserve"> </w:t>
      </w:r>
      <w:r w:rsidRPr="008327EB">
        <w:rPr>
          <w:rFonts w:eastAsia="Trebuchet MS"/>
          <w:sz w:val="20"/>
          <w:szCs w:val="20"/>
        </w:rPr>
        <w:t>nº</w:t>
      </w:r>
      <w:r w:rsidRPr="008327EB">
        <w:rPr>
          <w:rFonts w:eastAsia="Trebuchet MS"/>
          <w:spacing w:val="1"/>
          <w:sz w:val="20"/>
          <w:szCs w:val="20"/>
        </w:rPr>
        <w:t xml:space="preserve"> </w:t>
      </w:r>
      <w:r w:rsidRPr="008327EB">
        <w:rPr>
          <w:rFonts w:eastAsia="Trebuchet MS"/>
          <w:sz w:val="20"/>
          <w:szCs w:val="20"/>
        </w:rPr>
        <w:t>5, de 2017, sendo que neste caderno</w:t>
      </w:r>
      <w:r w:rsidRPr="008327EB">
        <w:rPr>
          <w:rFonts w:eastAsia="Trebuchet MS"/>
          <w:spacing w:val="1"/>
          <w:sz w:val="20"/>
          <w:szCs w:val="20"/>
        </w:rPr>
        <w:t xml:space="preserve"> </w:t>
      </w:r>
      <w:r w:rsidRPr="008327EB">
        <w:rPr>
          <w:rFonts w:eastAsia="Trebuchet MS"/>
          <w:sz w:val="20"/>
          <w:szCs w:val="20"/>
        </w:rPr>
        <w:t>conceitua a natureza de pisos frios com suas características, qual seja,</w:t>
      </w:r>
      <w:r w:rsidRPr="008327EB">
        <w:rPr>
          <w:rFonts w:eastAsia="Trebuchet MS"/>
          <w:spacing w:val="1"/>
          <w:sz w:val="20"/>
          <w:szCs w:val="20"/>
        </w:rPr>
        <w:t xml:space="preserve"> </w:t>
      </w:r>
      <w:r w:rsidRPr="008327EB">
        <w:rPr>
          <w:rFonts w:eastAsia="Trebuchet MS"/>
          <w:w w:val="95"/>
          <w:sz w:val="20"/>
          <w:szCs w:val="20"/>
        </w:rPr>
        <w:t>aquelas constituídas/revestidas de paviflex, cerâmica, mármore, marmorite,</w:t>
      </w:r>
      <w:r w:rsidRPr="008327EB">
        <w:rPr>
          <w:rFonts w:eastAsia="Trebuchet MS"/>
          <w:spacing w:val="1"/>
          <w:w w:val="95"/>
          <w:sz w:val="20"/>
          <w:szCs w:val="20"/>
        </w:rPr>
        <w:t xml:space="preserve"> </w:t>
      </w:r>
      <w:r w:rsidRPr="008327EB">
        <w:rPr>
          <w:rFonts w:eastAsia="Trebuchet MS"/>
          <w:sz w:val="20"/>
          <w:szCs w:val="20"/>
        </w:rPr>
        <w:t>porcelanato,</w:t>
      </w:r>
      <w:r w:rsidRPr="008327EB">
        <w:rPr>
          <w:rFonts w:eastAsia="Trebuchet MS"/>
          <w:spacing w:val="-2"/>
          <w:sz w:val="20"/>
          <w:szCs w:val="20"/>
        </w:rPr>
        <w:t xml:space="preserve"> </w:t>
      </w:r>
      <w:r w:rsidRPr="008327EB">
        <w:rPr>
          <w:rFonts w:eastAsia="Trebuchet MS"/>
          <w:sz w:val="20"/>
          <w:szCs w:val="20"/>
        </w:rPr>
        <w:t>plurigoma,</w:t>
      </w:r>
      <w:r w:rsidRPr="008327EB">
        <w:rPr>
          <w:rFonts w:eastAsia="Trebuchet MS"/>
          <w:spacing w:val="-1"/>
          <w:sz w:val="20"/>
          <w:szCs w:val="20"/>
        </w:rPr>
        <w:t xml:space="preserve"> </w:t>
      </w:r>
      <w:r w:rsidRPr="008327EB">
        <w:rPr>
          <w:rFonts w:eastAsia="Trebuchet MS"/>
          <w:sz w:val="20"/>
          <w:szCs w:val="20"/>
        </w:rPr>
        <w:t>madeira,</w:t>
      </w:r>
      <w:r w:rsidRPr="008327EB">
        <w:rPr>
          <w:rFonts w:eastAsia="Trebuchet MS"/>
          <w:spacing w:val="-1"/>
          <w:sz w:val="20"/>
          <w:szCs w:val="20"/>
        </w:rPr>
        <w:t xml:space="preserve"> </w:t>
      </w:r>
      <w:r w:rsidRPr="008327EB">
        <w:rPr>
          <w:rFonts w:eastAsia="Trebuchet MS"/>
          <w:sz w:val="20"/>
          <w:szCs w:val="20"/>
        </w:rPr>
        <w:t>inclusive</w:t>
      </w:r>
      <w:r w:rsidRPr="008327EB">
        <w:rPr>
          <w:rFonts w:eastAsia="Trebuchet MS"/>
          <w:spacing w:val="-1"/>
          <w:sz w:val="20"/>
          <w:szCs w:val="20"/>
        </w:rPr>
        <w:t xml:space="preserve"> </w:t>
      </w:r>
      <w:r w:rsidRPr="008327EB">
        <w:rPr>
          <w:rFonts w:eastAsia="Trebuchet MS"/>
          <w:sz w:val="20"/>
          <w:szCs w:val="20"/>
        </w:rPr>
        <w:t>sanitários.</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sz w:val="20"/>
          <w:szCs w:val="20"/>
        </w:rPr>
        <w:t xml:space="preserve">Já o item 2.4.1.2 do CAPÍTULO II </w:t>
      </w:r>
      <w:r w:rsidRPr="008327EB">
        <w:rPr>
          <w:rFonts w:eastAsia="Trebuchet MS"/>
          <w:w w:val="105"/>
          <w:sz w:val="20"/>
          <w:szCs w:val="20"/>
        </w:rPr>
        <w:t xml:space="preserve">– </w:t>
      </w:r>
      <w:r w:rsidRPr="008327EB">
        <w:rPr>
          <w:rFonts w:eastAsia="Trebuchet MS"/>
          <w:sz w:val="20"/>
          <w:szCs w:val="20"/>
        </w:rPr>
        <w:t>ESPECIFICAÇÕES TÉCNICAS do referido</w:t>
      </w:r>
      <w:r w:rsidRPr="008327EB">
        <w:rPr>
          <w:rFonts w:eastAsia="Trebuchet MS"/>
          <w:spacing w:val="1"/>
          <w:sz w:val="20"/>
          <w:szCs w:val="20"/>
        </w:rPr>
        <w:t xml:space="preserve"> </w:t>
      </w:r>
      <w:r w:rsidRPr="008327EB">
        <w:rPr>
          <w:rFonts w:eastAsia="Trebuchet MS"/>
          <w:sz w:val="20"/>
          <w:szCs w:val="20"/>
        </w:rPr>
        <w:t>Caderno de Logística traz a metodologia de referência da descrição 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serem</w:t>
      </w:r>
      <w:r w:rsidRPr="008327EB">
        <w:rPr>
          <w:rFonts w:eastAsia="Trebuchet MS"/>
          <w:spacing w:val="-1"/>
          <w:sz w:val="20"/>
          <w:szCs w:val="20"/>
        </w:rPr>
        <w:t xml:space="preserve"> </w:t>
      </w:r>
      <w:r w:rsidRPr="008327EB">
        <w:rPr>
          <w:rFonts w:eastAsia="Trebuchet MS"/>
          <w:sz w:val="20"/>
          <w:szCs w:val="20"/>
        </w:rPr>
        <w:t>executados</w:t>
      </w:r>
      <w:r w:rsidRPr="008327EB">
        <w:rPr>
          <w:rFonts w:eastAsia="Trebuchet MS"/>
          <w:spacing w:val="-1"/>
          <w:sz w:val="20"/>
          <w:szCs w:val="20"/>
        </w:rPr>
        <w:t xml:space="preserve"> </w:t>
      </w:r>
      <w:r w:rsidRPr="008327EB">
        <w:rPr>
          <w:rFonts w:eastAsia="Trebuchet MS"/>
          <w:sz w:val="20"/>
          <w:szCs w:val="20"/>
        </w:rPr>
        <w:t>nas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quais</w:t>
      </w:r>
      <w:r w:rsidRPr="008327EB">
        <w:rPr>
          <w:rFonts w:eastAsia="Trebuchet MS"/>
          <w:spacing w:val="-1"/>
          <w:sz w:val="20"/>
          <w:szCs w:val="20"/>
        </w:rPr>
        <w:t xml:space="preserve"> </w:t>
      </w:r>
      <w:r w:rsidRPr="008327EB">
        <w:rPr>
          <w:rFonts w:eastAsia="Trebuchet MS"/>
          <w:sz w:val="20"/>
          <w:szCs w:val="20"/>
        </w:rPr>
        <w:t>sejam:</w:t>
      </w:r>
    </w:p>
    <w:p w:rsidR="008327EB" w:rsidRPr="008327EB" w:rsidRDefault="008327EB" w:rsidP="00A97D60">
      <w:pPr>
        <w:numPr>
          <w:ilvl w:val="1"/>
          <w:numId w:val="83"/>
        </w:numPr>
        <w:tabs>
          <w:tab w:val="left" w:pos="2705"/>
        </w:tabs>
        <w:spacing w:before="119"/>
        <w:ind w:hanging="320"/>
        <w:rPr>
          <w:rFonts w:eastAsia="Trebuchet MS"/>
          <w:sz w:val="20"/>
        </w:rPr>
      </w:pPr>
      <w:r w:rsidRPr="008327EB">
        <w:rPr>
          <w:rFonts w:eastAsia="Trebuchet MS"/>
          <w:sz w:val="20"/>
        </w:rPr>
        <w:t>-</w:t>
      </w:r>
      <w:r w:rsidRPr="008327EB">
        <w:rPr>
          <w:rFonts w:eastAsia="Trebuchet MS"/>
          <w:spacing w:val="-7"/>
          <w:sz w:val="20"/>
        </w:rPr>
        <w:t xml:space="preserve"> </w:t>
      </w:r>
      <w:r w:rsidRPr="008327EB">
        <w:rPr>
          <w:rFonts w:eastAsia="Trebuchet MS"/>
          <w:sz w:val="20"/>
        </w:rPr>
        <w:t>DIARIAMENTE,</w:t>
      </w:r>
      <w:r w:rsidRPr="008327EB">
        <w:rPr>
          <w:rFonts w:eastAsia="Trebuchet MS"/>
          <w:spacing w:val="-6"/>
          <w:sz w:val="20"/>
        </w:rPr>
        <w:t xml:space="preserve"> </w:t>
      </w:r>
      <w:r w:rsidRPr="008327EB">
        <w:rPr>
          <w:rFonts w:eastAsia="Trebuchet MS"/>
          <w:sz w:val="20"/>
        </w:rPr>
        <w:t>UMA</w:t>
      </w:r>
      <w:r w:rsidRPr="008327EB">
        <w:rPr>
          <w:rFonts w:eastAsia="Trebuchet MS"/>
          <w:spacing w:val="-7"/>
          <w:sz w:val="20"/>
        </w:rPr>
        <w:t xml:space="preserve"> </w:t>
      </w:r>
      <w:r w:rsidRPr="008327EB">
        <w:rPr>
          <w:rFonts w:eastAsia="Trebuchet MS"/>
          <w:sz w:val="20"/>
        </w:rPr>
        <w:t>VEZ</w:t>
      </w:r>
      <w:r w:rsidRPr="008327EB">
        <w:rPr>
          <w:rFonts w:eastAsia="Trebuchet MS"/>
          <w:spacing w:val="-6"/>
          <w:sz w:val="20"/>
        </w:rPr>
        <w:t xml:space="preserve"> </w:t>
      </w:r>
      <w:r w:rsidRPr="008327EB">
        <w:rPr>
          <w:rFonts w:eastAsia="Trebuchet MS"/>
          <w:sz w:val="20"/>
        </w:rPr>
        <w:t>QUANDO</w:t>
      </w:r>
      <w:r w:rsidRPr="008327EB">
        <w:rPr>
          <w:rFonts w:eastAsia="Trebuchet MS"/>
          <w:spacing w:val="-7"/>
          <w:sz w:val="20"/>
        </w:rPr>
        <w:t xml:space="preserve"> </w:t>
      </w:r>
      <w:r w:rsidRPr="008327EB">
        <w:rPr>
          <w:rFonts w:eastAsia="Trebuchet MS"/>
          <w:sz w:val="20"/>
        </w:rPr>
        <w:t>NÃO</w:t>
      </w:r>
      <w:r w:rsidRPr="008327EB">
        <w:rPr>
          <w:rFonts w:eastAsia="Trebuchet MS"/>
          <w:spacing w:val="-6"/>
          <w:sz w:val="20"/>
        </w:rPr>
        <w:t xml:space="preserve"> </w:t>
      </w:r>
      <w:r w:rsidRPr="008327EB">
        <w:rPr>
          <w:rFonts w:eastAsia="Trebuchet MS"/>
          <w:sz w:val="20"/>
        </w:rPr>
        <w:t>EXPLICITADO.</w:t>
      </w:r>
    </w:p>
    <w:p w:rsidR="008327EB" w:rsidRPr="008327EB" w:rsidRDefault="008327EB" w:rsidP="00A97D60">
      <w:pPr>
        <w:numPr>
          <w:ilvl w:val="2"/>
          <w:numId w:val="83"/>
        </w:numPr>
        <w:tabs>
          <w:tab w:val="left" w:pos="3612"/>
        </w:tabs>
        <w:spacing w:before="149" w:line="247" w:lineRule="auto"/>
        <w:ind w:right="408" w:firstLine="0"/>
        <w:rPr>
          <w:rFonts w:eastAsia="Trebuchet MS"/>
          <w:i/>
          <w:sz w:val="20"/>
        </w:rPr>
      </w:pPr>
      <w:r w:rsidRPr="008327EB">
        <w:rPr>
          <w:rFonts w:eastAsia="Trebuchet MS"/>
          <w:i/>
          <w:sz w:val="20"/>
        </w:rPr>
        <w:t>Remover,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pó</w:t>
      </w:r>
      <w:r w:rsidRPr="008327EB">
        <w:rPr>
          <w:rFonts w:eastAsia="Trebuchet MS"/>
          <w:i/>
          <w:spacing w:val="1"/>
          <w:sz w:val="20"/>
        </w:rPr>
        <w:t xml:space="preserve"> </w:t>
      </w:r>
      <w:r w:rsidRPr="008327EB">
        <w:rPr>
          <w:rFonts w:eastAsia="Trebuchet MS"/>
          <w:i/>
          <w:sz w:val="20"/>
        </w:rPr>
        <w:t>das</w:t>
      </w:r>
      <w:r w:rsidRPr="008327EB">
        <w:rPr>
          <w:rFonts w:eastAsia="Trebuchet MS"/>
          <w:i/>
          <w:spacing w:val="1"/>
          <w:sz w:val="20"/>
        </w:rPr>
        <w:t xml:space="preserve"> </w:t>
      </w:r>
      <w:r w:rsidRPr="008327EB">
        <w:rPr>
          <w:rFonts w:eastAsia="Trebuchet MS"/>
          <w:i/>
          <w:sz w:val="20"/>
        </w:rPr>
        <w:t>mesas,</w:t>
      </w:r>
      <w:r w:rsidRPr="008327EB">
        <w:rPr>
          <w:rFonts w:eastAsia="Trebuchet MS"/>
          <w:i/>
          <w:spacing w:val="1"/>
          <w:sz w:val="20"/>
        </w:rPr>
        <w:t xml:space="preserve"> </w:t>
      </w:r>
      <w:r w:rsidRPr="008327EB">
        <w:rPr>
          <w:rFonts w:eastAsia="Trebuchet MS"/>
          <w:i/>
          <w:sz w:val="20"/>
        </w:rPr>
        <w:t>armários,</w:t>
      </w:r>
      <w:r w:rsidRPr="008327EB">
        <w:rPr>
          <w:rFonts w:eastAsia="Trebuchet MS"/>
          <w:i/>
          <w:spacing w:val="1"/>
          <w:sz w:val="20"/>
        </w:rPr>
        <w:t xml:space="preserve"> </w:t>
      </w:r>
      <w:r w:rsidRPr="008327EB">
        <w:rPr>
          <w:rFonts w:eastAsia="Trebuchet MS"/>
          <w:i/>
          <w:w w:val="95"/>
          <w:sz w:val="20"/>
        </w:rPr>
        <w:t>arquivos, prateleiras, persianas, peitoris, caixilhos das janelas, bem</w:t>
      </w:r>
      <w:r w:rsidRPr="008327EB">
        <w:rPr>
          <w:rFonts w:eastAsia="Trebuchet MS"/>
          <w:i/>
          <w:spacing w:val="1"/>
          <w:w w:val="95"/>
          <w:sz w:val="20"/>
        </w:rPr>
        <w:t xml:space="preserve"> </w:t>
      </w:r>
      <w:r w:rsidRPr="008327EB">
        <w:rPr>
          <w:rFonts w:eastAsia="Trebuchet MS"/>
          <w:i/>
          <w:sz w:val="20"/>
        </w:rPr>
        <w:t>como dos demais móveis existentes, inclusive aparelhos elétricos,</w:t>
      </w:r>
      <w:r w:rsidRPr="008327EB">
        <w:rPr>
          <w:rFonts w:eastAsia="Trebuchet MS"/>
          <w:i/>
          <w:spacing w:val="1"/>
          <w:sz w:val="20"/>
        </w:rPr>
        <w:t xml:space="preserve"> </w:t>
      </w:r>
      <w:r w:rsidRPr="008327EB">
        <w:rPr>
          <w:rFonts w:eastAsia="Trebuchet MS"/>
          <w:i/>
          <w:sz w:val="20"/>
        </w:rPr>
        <w:t>extintores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incêndio,</w:t>
      </w:r>
      <w:r w:rsidRPr="008327EB">
        <w:rPr>
          <w:rFonts w:eastAsia="Trebuchet MS"/>
          <w:i/>
          <w:spacing w:val="1"/>
          <w:sz w:val="20"/>
        </w:rPr>
        <w:t xml:space="preserve"> </w:t>
      </w:r>
      <w:r w:rsidRPr="008327EB">
        <w:rPr>
          <w:rFonts w:eastAsia="Trebuchet MS"/>
          <w:i/>
          <w:sz w:val="20"/>
        </w:rPr>
        <w:t>etc.;</w:t>
      </w:r>
    </w:p>
    <w:p w:rsidR="008327EB" w:rsidRPr="008327EB" w:rsidRDefault="008327EB" w:rsidP="00A97D60">
      <w:pPr>
        <w:numPr>
          <w:ilvl w:val="2"/>
          <w:numId w:val="83"/>
        </w:numPr>
        <w:tabs>
          <w:tab w:val="left" w:pos="3612"/>
        </w:tabs>
        <w:spacing w:before="123" w:line="247" w:lineRule="auto"/>
        <w:ind w:right="409" w:firstLine="0"/>
        <w:rPr>
          <w:rFonts w:eastAsia="Trebuchet MS"/>
          <w:i/>
          <w:sz w:val="20"/>
        </w:rPr>
      </w:pPr>
      <w:r w:rsidRPr="008327EB">
        <w:rPr>
          <w:rFonts w:eastAsia="Trebuchet MS"/>
          <w:i/>
          <w:sz w:val="20"/>
        </w:rPr>
        <w:t>Lavar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cinzeiros</w:t>
      </w:r>
      <w:r w:rsidRPr="008327EB">
        <w:rPr>
          <w:rFonts w:eastAsia="Trebuchet MS"/>
          <w:i/>
          <w:spacing w:val="1"/>
          <w:sz w:val="20"/>
        </w:rPr>
        <w:t xml:space="preserve"> </w:t>
      </w:r>
      <w:r w:rsidRPr="008327EB">
        <w:rPr>
          <w:rFonts w:eastAsia="Trebuchet MS"/>
          <w:i/>
          <w:sz w:val="20"/>
        </w:rPr>
        <w:t>situados</w:t>
      </w:r>
      <w:r w:rsidRPr="008327EB">
        <w:rPr>
          <w:rFonts w:eastAsia="Trebuchet MS"/>
          <w:i/>
          <w:spacing w:val="1"/>
          <w:sz w:val="20"/>
        </w:rPr>
        <w:t xml:space="preserve"> </w:t>
      </w:r>
      <w:r w:rsidRPr="008327EB">
        <w:rPr>
          <w:rFonts w:eastAsia="Trebuchet MS"/>
          <w:i/>
          <w:sz w:val="20"/>
        </w:rPr>
        <w:t>nas</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1"/>
          <w:sz w:val="20"/>
        </w:rPr>
        <w:t xml:space="preserve"> </w:t>
      </w:r>
      <w:r w:rsidRPr="008327EB">
        <w:rPr>
          <w:rFonts w:eastAsia="Trebuchet MS"/>
          <w:i/>
          <w:sz w:val="20"/>
        </w:rPr>
        <w:t>reservadas</w:t>
      </w:r>
      <w:r w:rsidRPr="008327EB">
        <w:rPr>
          <w:rFonts w:eastAsia="Trebuchet MS"/>
          <w:i/>
          <w:spacing w:val="1"/>
          <w:sz w:val="20"/>
        </w:rPr>
        <w:t xml:space="preserve"> </w:t>
      </w:r>
      <w:r w:rsidRPr="008327EB">
        <w:rPr>
          <w:rFonts w:eastAsia="Trebuchet MS"/>
          <w:i/>
          <w:sz w:val="20"/>
        </w:rPr>
        <w:t>para</w:t>
      </w:r>
      <w:r w:rsidRPr="008327EB">
        <w:rPr>
          <w:rFonts w:eastAsia="Trebuchet MS"/>
          <w:i/>
          <w:spacing w:val="1"/>
          <w:sz w:val="20"/>
        </w:rPr>
        <w:t xml:space="preserve"> </w:t>
      </w:r>
      <w:r w:rsidRPr="008327EB">
        <w:rPr>
          <w:rFonts w:eastAsia="Trebuchet MS"/>
          <w:i/>
          <w:sz w:val="20"/>
        </w:rPr>
        <w:t>fumantes;</w:t>
      </w:r>
    </w:p>
    <w:p w:rsidR="008327EB" w:rsidRPr="008327EB" w:rsidRDefault="008327EB" w:rsidP="00A97D60">
      <w:pPr>
        <w:numPr>
          <w:ilvl w:val="2"/>
          <w:numId w:val="83"/>
        </w:numPr>
        <w:tabs>
          <w:tab w:val="left" w:pos="3612"/>
        </w:tabs>
        <w:spacing w:before="122" w:line="247" w:lineRule="auto"/>
        <w:ind w:right="408" w:firstLine="0"/>
        <w:rPr>
          <w:rFonts w:eastAsia="Trebuchet MS"/>
          <w:i/>
          <w:sz w:val="20"/>
        </w:rPr>
      </w:pPr>
      <w:r w:rsidRPr="008327EB">
        <w:rPr>
          <w:rFonts w:eastAsia="Trebuchet MS"/>
          <w:i/>
          <w:sz w:val="20"/>
        </w:rPr>
        <w:t>Remover capachos e tapetes, procedendo a sua limpeza e</w:t>
      </w:r>
      <w:r w:rsidRPr="008327EB">
        <w:rPr>
          <w:rFonts w:eastAsia="Trebuchet MS"/>
          <w:i/>
          <w:spacing w:val="1"/>
          <w:sz w:val="20"/>
        </w:rPr>
        <w:t xml:space="preserve"> </w:t>
      </w:r>
      <w:r w:rsidRPr="008327EB">
        <w:rPr>
          <w:rFonts w:eastAsia="Trebuchet MS"/>
          <w:i/>
          <w:sz w:val="20"/>
        </w:rPr>
        <w:t>aspirando</w:t>
      </w:r>
      <w:r w:rsidRPr="008327EB">
        <w:rPr>
          <w:rFonts w:eastAsia="Trebuchet MS"/>
          <w:i/>
          <w:spacing w:val="3"/>
          <w:sz w:val="20"/>
        </w:rPr>
        <w:t xml:space="preserve"> </w:t>
      </w:r>
      <w:r w:rsidRPr="008327EB">
        <w:rPr>
          <w:rFonts w:eastAsia="Trebuchet MS"/>
          <w:i/>
          <w:sz w:val="20"/>
        </w:rPr>
        <w:t>o</w:t>
      </w:r>
      <w:r w:rsidRPr="008327EB">
        <w:rPr>
          <w:rFonts w:eastAsia="Trebuchet MS"/>
          <w:i/>
          <w:spacing w:val="4"/>
          <w:sz w:val="20"/>
        </w:rPr>
        <w:t xml:space="preserve"> </w:t>
      </w:r>
      <w:r w:rsidRPr="008327EB">
        <w:rPr>
          <w:rFonts w:eastAsia="Trebuchet MS"/>
          <w:i/>
          <w:sz w:val="20"/>
        </w:rPr>
        <w:t>pó;</w:t>
      </w:r>
    </w:p>
    <w:p w:rsidR="008327EB" w:rsidRPr="008327EB" w:rsidRDefault="008327EB" w:rsidP="00A97D60">
      <w:pPr>
        <w:numPr>
          <w:ilvl w:val="2"/>
          <w:numId w:val="82"/>
        </w:numPr>
        <w:tabs>
          <w:tab w:val="left" w:pos="3612"/>
        </w:tabs>
        <w:spacing w:before="122" w:line="247" w:lineRule="auto"/>
        <w:ind w:right="416" w:firstLine="0"/>
        <w:rPr>
          <w:rFonts w:eastAsia="Trebuchet MS"/>
          <w:i/>
          <w:sz w:val="20"/>
        </w:rPr>
      </w:pPr>
      <w:r w:rsidRPr="008327EB">
        <w:rPr>
          <w:rFonts w:eastAsia="Trebuchet MS"/>
          <w:i/>
          <w:sz w:val="20"/>
        </w:rPr>
        <w:t>Proceder à lavagem de bacias, assentos e pias dos sanitários</w:t>
      </w:r>
      <w:r w:rsidRPr="008327EB">
        <w:rPr>
          <w:rFonts w:eastAsia="Trebuchet MS"/>
          <w:i/>
          <w:spacing w:val="1"/>
          <w:sz w:val="20"/>
        </w:rPr>
        <w:t xml:space="preserve"> </w:t>
      </w:r>
      <w:r w:rsidRPr="008327EB">
        <w:rPr>
          <w:rFonts w:eastAsia="Trebuchet MS"/>
          <w:i/>
          <w:sz w:val="20"/>
        </w:rPr>
        <w:t>com</w:t>
      </w:r>
      <w:r w:rsidRPr="008327EB">
        <w:rPr>
          <w:rFonts w:eastAsia="Trebuchet MS"/>
          <w:i/>
          <w:spacing w:val="-7"/>
          <w:sz w:val="20"/>
        </w:rPr>
        <w:t xml:space="preserve"> </w:t>
      </w:r>
      <w:r w:rsidRPr="008327EB">
        <w:rPr>
          <w:rFonts w:eastAsia="Trebuchet MS"/>
          <w:i/>
          <w:sz w:val="20"/>
        </w:rPr>
        <w:t>saneante</w:t>
      </w:r>
      <w:r w:rsidRPr="008327EB">
        <w:rPr>
          <w:rFonts w:eastAsia="Trebuchet MS"/>
          <w:i/>
          <w:spacing w:val="-7"/>
          <w:sz w:val="20"/>
        </w:rPr>
        <w:t xml:space="preserve"> </w:t>
      </w:r>
      <w:r w:rsidRPr="008327EB">
        <w:rPr>
          <w:rFonts w:eastAsia="Trebuchet MS"/>
          <w:i/>
          <w:sz w:val="20"/>
        </w:rPr>
        <w:t>domissanitário</w:t>
      </w:r>
      <w:r w:rsidRPr="008327EB">
        <w:rPr>
          <w:rFonts w:eastAsia="Trebuchet MS"/>
          <w:i/>
          <w:spacing w:val="-7"/>
          <w:sz w:val="20"/>
        </w:rPr>
        <w:t xml:space="preserve"> </w:t>
      </w:r>
      <w:r w:rsidRPr="008327EB">
        <w:rPr>
          <w:rFonts w:eastAsia="Trebuchet MS"/>
          <w:i/>
          <w:sz w:val="20"/>
        </w:rPr>
        <w:t>desinfetante,</w:t>
      </w:r>
      <w:r w:rsidRPr="008327EB">
        <w:rPr>
          <w:rFonts w:eastAsia="Trebuchet MS"/>
          <w:i/>
          <w:spacing w:val="-6"/>
          <w:sz w:val="20"/>
        </w:rPr>
        <w:t xml:space="preserve"> </w:t>
      </w:r>
      <w:r w:rsidRPr="008327EB">
        <w:rPr>
          <w:rFonts w:eastAsia="Trebuchet MS"/>
          <w:i/>
          <w:sz w:val="20"/>
        </w:rPr>
        <w:t>duas</w:t>
      </w:r>
      <w:r w:rsidRPr="008327EB">
        <w:rPr>
          <w:rFonts w:eastAsia="Trebuchet MS"/>
          <w:i/>
          <w:spacing w:val="-7"/>
          <w:sz w:val="20"/>
        </w:rPr>
        <w:t xml:space="preserve"> </w:t>
      </w:r>
      <w:r w:rsidRPr="008327EB">
        <w:rPr>
          <w:rFonts w:eastAsia="Trebuchet MS"/>
          <w:i/>
          <w:sz w:val="20"/>
        </w:rPr>
        <w:t>vezes</w:t>
      </w:r>
      <w:r w:rsidRPr="008327EB">
        <w:rPr>
          <w:rFonts w:eastAsia="Trebuchet MS"/>
          <w:i/>
          <w:spacing w:val="-7"/>
          <w:sz w:val="20"/>
        </w:rPr>
        <w:t xml:space="preserve"> </w:t>
      </w:r>
      <w:r w:rsidRPr="008327EB">
        <w:rPr>
          <w:rFonts w:eastAsia="Trebuchet MS"/>
          <w:i/>
          <w:sz w:val="20"/>
        </w:rPr>
        <w:t>ao</w:t>
      </w:r>
      <w:r w:rsidRPr="008327EB">
        <w:rPr>
          <w:rFonts w:eastAsia="Trebuchet MS"/>
          <w:i/>
          <w:spacing w:val="-6"/>
          <w:sz w:val="20"/>
        </w:rPr>
        <w:t xml:space="preserve"> </w:t>
      </w:r>
      <w:r w:rsidRPr="008327EB">
        <w:rPr>
          <w:rFonts w:eastAsia="Trebuchet MS"/>
          <w:i/>
          <w:sz w:val="20"/>
        </w:rPr>
        <w:t>dia;</w:t>
      </w:r>
    </w:p>
    <w:p w:rsidR="008327EB" w:rsidRPr="008327EB" w:rsidRDefault="008327EB" w:rsidP="00A97D60">
      <w:pPr>
        <w:numPr>
          <w:ilvl w:val="2"/>
          <w:numId w:val="82"/>
        </w:numPr>
        <w:tabs>
          <w:tab w:val="left" w:pos="3612"/>
        </w:tabs>
        <w:spacing w:before="121" w:line="247" w:lineRule="auto"/>
        <w:ind w:right="419" w:firstLine="0"/>
        <w:rPr>
          <w:rFonts w:eastAsia="Trebuchet MS"/>
          <w:i/>
          <w:sz w:val="20"/>
        </w:rPr>
      </w:pPr>
      <w:r w:rsidRPr="008327EB">
        <w:rPr>
          <w:rFonts w:eastAsia="Trebuchet MS"/>
          <w:i/>
          <w:sz w:val="20"/>
        </w:rPr>
        <w:t>Varrer,</w:t>
      </w:r>
      <w:r w:rsidRPr="008327EB">
        <w:rPr>
          <w:rFonts w:eastAsia="Trebuchet MS"/>
          <w:i/>
          <w:spacing w:val="1"/>
          <w:sz w:val="20"/>
        </w:rPr>
        <w:t xml:space="preserve"> </w:t>
      </w:r>
      <w:r w:rsidRPr="008327EB">
        <w:rPr>
          <w:rFonts w:eastAsia="Trebuchet MS"/>
          <w:i/>
          <w:sz w:val="20"/>
        </w:rPr>
        <w:t>remover</w:t>
      </w:r>
      <w:r w:rsidRPr="008327EB">
        <w:rPr>
          <w:rFonts w:eastAsia="Trebuchet MS"/>
          <w:i/>
          <w:spacing w:val="1"/>
          <w:sz w:val="20"/>
        </w:rPr>
        <w:t xml:space="preserve"> </w:t>
      </w:r>
      <w:r w:rsidRPr="008327EB">
        <w:rPr>
          <w:rFonts w:eastAsia="Trebuchet MS"/>
          <w:i/>
          <w:sz w:val="20"/>
        </w:rPr>
        <w:t>manchas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lustrar</w:t>
      </w:r>
      <w:r w:rsidRPr="008327EB">
        <w:rPr>
          <w:rFonts w:eastAsia="Trebuchet MS"/>
          <w:i/>
          <w:spacing w:val="1"/>
          <w:sz w:val="20"/>
        </w:rPr>
        <w:t xml:space="preserve"> </w:t>
      </w:r>
      <w:r w:rsidRPr="008327EB">
        <w:rPr>
          <w:rFonts w:eastAsia="Trebuchet MS"/>
          <w:i/>
          <w:sz w:val="20"/>
        </w:rPr>
        <w:t>os pisos encerados de</w:t>
      </w:r>
      <w:r w:rsidRPr="008327EB">
        <w:rPr>
          <w:rFonts w:eastAsia="Trebuchet MS"/>
          <w:i/>
          <w:spacing w:val="1"/>
          <w:sz w:val="20"/>
        </w:rPr>
        <w:t xml:space="preserve"> </w:t>
      </w:r>
      <w:r w:rsidRPr="008327EB">
        <w:rPr>
          <w:rFonts w:eastAsia="Trebuchet MS"/>
          <w:i/>
          <w:sz w:val="20"/>
        </w:rPr>
        <w:t>madeira;</w:t>
      </w:r>
    </w:p>
    <w:p w:rsidR="008327EB" w:rsidRPr="008327EB" w:rsidRDefault="008327EB" w:rsidP="00A97D60">
      <w:pPr>
        <w:numPr>
          <w:ilvl w:val="2"/>
          <w:numId w:val="82"/>
        </w:numPr>
        <w:tabs>
          <w:tab w:val="left" w:pos="3612"/>
        </w:tabs>
        <w:spacing w:before="122" w:line="247" w:lineRule="auto"/>
        <w:ind w:right="409" w:firstLine="0"/>
        <w:rPr>
          <w:rFonts w:eastAsia="Trebuchet MS"/>
          <w:i/>
          <w:sz w:val="20"/>
        </w:rPr>
      </w:pPr>
      <w:r w:rsidRPr="008327EB">
        <w:rPr>
          <w:rFonts w:eastAsia="Trebuchet MS"/>
          <w:i/>
          <w:sz w:val="20"/>
        </w:rPr>
        <w:t>Varrer,</w:t>
      </w:r>
      <w:r w:rsidRPr="008327EB">
        <w:rPr>
          <w:rFonts w:eastAsia="Trebuchet MS"/>
          <w:i/>
          <w:spacing w:val="1"/>
          <w:sz w:val="20"/>
        </w:rPr>
        <w:t xml:space="preserve"> </w:t>
      </w: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polir</w:t>
      </w:r>
      <w:r w:rsidRPr="008327EB">
        <w:rPr>
          <w:rFonts w:eastAsia="Trebuchet MS"/>
          <w:i/>
          <w:spacing w:val="1"/>
          <w:sz w:val="20"/>
        </w:rPr>
        <w:t xml:space="preserve"> </w:t>
      </w:r>
      <w:r w:rsidRPr="008327EB">
        <w:rPr>
          <w:rFonts w:eastAsia="Trebuchet MS"/>
          <w:i/>
          <w:sz w:val="20"/>
        </w:rPr>
        <w:t>os balcões e os pisos</w:t>
      </w:r>
      <w:r w:rsidRPr="008327EB">
        <w:rPr>
          <w:rFonts w:eastAsia="Trebuchet MS"/>
          <w:i/>
          <w:spacing w:val="1"/>
          <w:sz w:val="20"/>
        </w:rPr>
        <w:t xml:space="preserve"> </w:t>
      </w:r>
      <w:r w:rsidRPr="008327EB">
        <w:rPr>
          <w:rFonts w:eastAsia="Trebuchet MS"/>
          <w:i/>
          <w:w w:val="95"/>
          <w:sz w:val="20"/>
        </w:rPr>
        <w:t>vinílicos,</w:t>
      </w:r>
      <w:r w:rsidRPr="008327EB">
        <w:rPr>
          <w:rFonts w:eastAsia="Trebuchet MS"/>
          <w:i/>
          <w:spacing w:val="11"/>
          <w:w w:val="95"/>
          <w:sz w:val="20"/>
        </w:rPr>
        <w:t xml:space="preserve"> </w:t>
      </w:r>
      <w:r w:rsidRPr="008327EB">
        <w:rPr>
          <w:rFonts w:eastAsia="Trebuchet MS"/>
          <w:i/>
          <w:w w:val="95"/>
          <w:sz w:val="20"/>
        </w:rPr>
        <w:t>de</w:t>
      </w:r>
      <w:r w:rsidRPr="008327EB">
        <w:rPr>
          <w:rFonts w:eastAsia="Trebuchet MS"/>
          <w:i/>
          <w:spacing w:val="12"/>
          <w:w w:val="95"/>
          <w:sz w:val="20"/>
        </w:rPr>
        <w:t xml:space="preserve"> </w:t>
      </w:r>
      <w:r w:rsidRPr="008327EB">
        <w:rPr>
          <w:rFonts w:eastAsia="Trebuchet MS"/>
          <w:i/>
          <w:w w:val="95"/>
          <w:sz w:val="20"/>
        </w:rPr>
        <w:t>mármore,</w:t>
      </w:r>
      <w:r w:rsidRPr="008327EB">
        <w:rPr>
          <w:rFonts w:eastAsia="Trebuchet MS"/>
          <w:i/>
          <w:spacing w:val="12"/>
          <w:w w:val="95"/>
          <w:sz w:val="20"/>
        </w:rPr>
        <w:t xml:space="preserve"> </w:t>
      </w:r>
      <w:r w:rsidRPr="008327EB">
        <w:rPr>
          <w:rFonts w:eastAsia="Trebuchet MS"/>
          <w:i/>
          <w:w w:val="95"/>
          <w:sz w:val="20"/>
        </w:rPr>
        <w:t>cerâmicos,</w:t>
      </w:r>
      <w:r w:rsidRPr="008327EB">
        <w:rPr>
          <w:rFonts w:eastAsia="Trebuchet MS"/>
          <w:i/>
          <w:spacing w:val="12"/>
          <w:w w:val="95"/>
          <w:sz w:val="20"/>
        </w:rPr>
        <w:t xml:space="preserve"> </w:t>
      </w:r>
      <w:r w:rsidRPr="008327EB">
        <w:rPr>
          <w:rFonts w:eastAsia="Trebuchet MS"/>
          <w:i/>
          <w:w w:val="95"/>
          <w:sz w:val="20"/>
        </w:rPr>
        <w:t>de</w:t>
      </w:r>
      <w:r w:rsidRPr="008327EB">
        <w:rPr>
          <w:rFonts w:eastAsia="Trebuchet MS"/>
          <w:i/>
          <w:spacing w:val="12"/>
          <w:w w:val="95"/>
          <w:sz w:val="20"/>
        </w:rPr>
        <w:t xml:space="preserve"> </w:t>
      </w:r>
      <w:r w:rsidRPr="008327EB">
        <w:rPr>
          <w:rFonts w:eastAsia="Trebuchet MS"/>
          <w:i/>
          <w:w w:val="95"/>
          <w:sz w:val="20"/>
        </w:rPr>
        <w:t>marmorite</w:t>
      </w:r>
      <w:r w:rsidRPr="008327EB">
        <w:rPr>
          <w:rFonts w:eastAsia="Trebuchet MS"/>
          <w:i/>
          <w:spacing w:val="11"/>
          <w:w w:val="95"/>
          <w:sz w:val="20"/>
        </w:rPr>
        <w:t xml:space="preserve"> </w:t>
      </w:r>
      <w:r w:rsidRPr="008327EB">
        <w:rPr>
          <w:rFonts w:eastAsia="Trebuchet MS"/>
          <w:i/>
          <w:w w:val="95"/>
          <w:sz w:val="20"/>
        </w:rPr>
        <w:t>e</w:t>
      </w:r>
      <w:r w:rsidRPr="008327EB">
        <w:rPr>
          <w:rFonts w:eastAsia="Trebuchet MS"/>
          <w:i/>
          <w:spacing w:val="12"/>
          <w:w w:val="95"/>
          <w:sz w:val="20"/>
        </w:rPr>
        <w:t xml:space="preserve"> </w:t>
      </w:r>
      <w:r w:rsidRPr="008327EB">
        <w:rPr>
          <w:rFonts w:eastAsia="Trebuchet MS"/>
          <w:i/>
          <w:w w:val="95"/>
          <w:sz w:val="20"/>
        </w:rPr>
        <w:t>emborrachados;</w:t>
      </w:r>
    </w:p>
    <w:p w:rsidR="008327EB" w:rsidRPr="008327EB" w:rsidRDefault="008327EB" w:rsidP="00A97D60">
      <w:pPr>
        <w:numPr>
          <w:ilvl w:val="2"/>
          <w:numId w:val="82"/>
        </w:numPr>
        <w:tabs>
          <w:tab w:val="left" w:pos="3612"/>
        </w:tabs>
        <w:spacing w:before="121"/>
        <w:ind w:left="3611" w:hanging="507"/>
        <w:rPr>
          <w:rFonts w:eastAsia="Trebuchet MS"/>
          <w:i/>
          <w:sz w:val="20"/>
        </w:rPr>
      </w:pPr>
      <w:r w:rsidRPr="008327EB">
        <w:rPr>
          <w:rFonts w:eastAsia="Trebuchet MS"/>
          <w:i/>
          <w:sz w:val="20"/>
        </w:rPr>
        <w:t>Varrer</w:t>
      </w:r>
      <w:r w:rsidRPr="008327EB">
        <w:rPr>
          <w:rFonts w:eastAsia="Trebuchet MS"/>
          <w:i/>
          <w:spacing w:val="-14"/>
          <w:sz w:val="20"/>
        </w:rPr>
        <w:t xml:space="preserve"> </w:t>
      </w:r>
      <w:r w:rsidRPr="008327EB">
        <w:rPr>
          <w:rFonts w:eastAsia="Trebuchet MS"/>
          <w:i/>
          <w:sz w:val="20"/>
        </w:rPr>
        <w:t>os</w:t>
      </w:r>
      <w:r w:rsidRPr="008327EB">
        <w:rPr>
          <w:rFonts w:eastAsia="Trebuchet MS"/>
          <w:i/>
          <w:spacing w:val="-13"/>
          <w:sz w:val="20"/>
        </w:rPr>
        <w:t xml:space="preserve"> </w:t>
      </w:r>
      <w:r w:rsidRPr="008327EB">
        <w:rPr>
          <w:rFonts w:eastAsia="Trebuchet MS"/>
          <w:i/>
          <w:sz w:val="20"/>
        </w:rPr>
        <w:t>pisos</w:t>
      </w:r>
      <w:r w:rsidRPr="008327EB">
        <w:rPr>
          <w:rFonts w:eastAsia="Trebuchet MS"/>
          <w:i/>
          <w:spacing w:val="-14"/>
          <w:sz w:val="20"/>
        </w:rPr>
        <w:t xml:space="preserve"> </w:t>
      </w:r>
      <w:r w:rsidRPr="008327EB">
        <w:rPr>
          <w:rFonts w:eastAsia="Trebuchet MS"/>
          <w:i/>
          <w:sz w:val="20"/>
        </w:rPr>
        <w:t>de</w:t>
      </w:r>
      <w:r w:rsidRPr="008327EB">
        <w:rPr>
          <w:rFonts w:eastAsia="Trebuchet MS"/>
          <w:i/>
          <w:spacing w:val="-13"/>
          <w:sz w:val="20"/>
        </w:rPr>
        <w:t xml:space="preserve"> </w:t>
      </w:r>
      <w:r w:rsidRPr="008327EB">
        <w:rPr>
          <w:rFonts w:eastAsia="Trebuchet MS"/>
          <w:i/>
          <w:sz w:val="20"/>
        </w:rPr>
        <w:t>cimento;</w:t>
      </w:r>
    </w:p>
    <w:p w:rsidR="008327EB" w:rsidRPr="008327EB" w:rsidRDefault="008327EB" w:rsidP="00A97D60">
      <w:pPr>
        <w:numPr>
          <w:ilvl w:val="2"/>
          <w:numId w:val="82"/>
        </w:numPr>
        <w:tabs>
          <w:tab w:val="left" w:pos="3612"/>
        </w:tabs>
        <w:spacing w:before="128" w:line="247" w:lineRule="auto"/>
        <w:ind w:right="407" w:firstLine="0"/>
        <w:rPr>
          <w:rFonts w:eastAsia="Trebuchet MS"/>
          <w:i/>
          <w:sz w:val="20"/>
        </w:rPr>
      </w:pPr>
      <w:r w:rsidRPr="008327EB">
        <w:rPr>
          <w:rFonts w:eastAsia="Trebuchet MS"/>
          <w:i/>
          <w:sz w:val="20"/>
        </w:rPr>
        <w:t>Limpar</w:t>
      </w:r>
      <w:r w:rsidRPr="008327EB">
        <w:rPr>
          <w:rFonts w:eastAsia="Trebuchet MS"/>
          <w:i/>
          <w:spacing w:val="2"/>
          <w:sz w:val="20"/>
        </w:rPr>
        <w:t xml:space="preserve"> </w:t>
      </w:r>
      <w:r w:rsidRPr="008327EB">
        <w:rPr>
          <w:rFonts w:eastAsia="Trebuchet MS"/>
          <w:i/>
          <w:sz w:val="20"/>
        </w:rPr>
        <w:t>com</w:t>
      </w:r>
      <w:r w:rsidRPr="008327EB">
        <w:rPr>
          <w:rFonts w:eastAsia="Trebuchet MS"/>
          <w:i/>
          <w:spacing w:val="3"/>
          <w:sz w:val="20"/>
        </w:rPr>
        <w:t xml:space="preserve"> </w:t>
      </w:r>
      <w:r w:rsidRPr="008327EB">
        <w:rPr>
          <w:rFonts w:eastAsia="Trebuchet MS"/>
          <w:i/>
          <w:sz w:val="20"/>
        </w:rPr>
        <w:t>saneantes</w:t>
      </w:r>
      <w:r w:rsidRPr="008327EB">
        <w:rPr>
          <w:rFonts w:eastAsia="Trebuchet MS"/>
          <w:i/>
          <w:spacing w:val="3"/>
          <w:sz w:val="20"/>
        </w:rPr>
        <w:t xml:space="preserve"> </w:t>
      </w:r>
      <w:r w:rsidRPr="008327EB">
        <w:rPr>
          <w:rFonts w:eastAsia="Trebuchet MS"/>
          <w:i/>
          <w:sz w:val="20"/>
        </w:rPr>
        <w:t>domissanitários</w:t>
      </w:r>
      <w:r w:rsidRPr="008327EB">
        <w:rPr>
          <w:rFonts w:eastAsia="Trebuchet MS"/>
          <w:i/>
          <w:spacing w:val="-9"/>
          <w:sz w:val="20"/>
        </w:rPr>
        <w:t xml:space="preserve"> </w:t>
      </w:r>
      <w:r w:rsidRPr="008327EB">
        <w:rPr>
          <w:rFonts w:eastAsia="Trebuchet MS"/>
          <w:i/>
          <w:sz w:val="20"/>
        </w:rPr>
        <w:t>os</w:t>
      </w:r>
      <w:r w:rsidRPr="008327EB">
        <w:rPr>
          <w:rFonts w:eastAsia="Trebuchet MS"/>
          <w:i/>
          <w:spacing w:val="-9"/>
          <w:sz w:val="20"/>
        </w:rPr>
        <w:t xml:space="preserve"> </w:t>
      </w:r>
      <w:r w:rsidRPr="008327EB">
        <w:rPr>
          <w:rFonts w:eastAsia="Trebuchet MS"/>
          <w:i/>
          <w:sz w:val="20"/>
        </w:rPr>
        <w:t>pisos</w:t>
      </w:r>
      <w:r w:rsidRPr="008327EB">
        <w:rPr>
          <w:rFonts w:eastAsia="Trebuchet MS"/>
          <w:i/>
          <w:spacing w:val="-9"/>
          <w:sz w:val="20"/>
        </w:rPr>
        <w:t xml:space="preserve"> </w:t>
      </w:r>
      <w:r w:rsidRPr="008327EB">
        <w:rPr>
          <w:rFonts w:eastAsia="Trebuchet MS"/>
          <w:i/>
          <w:sz w:val="20"/>
        </w:rPr>
        <w:t>dos</w:t>
      </w:r>
      <w:r w:rsidRPr="008327EB">
        <w:rPr>
          <w:rFonts w:eastAsia="Trebuchet MS"/>
          <w:i/>
          <w:spacing w:val="-9"/>
          <w:sz w:val="20"/>
        </w:rPr>
        <w:t xml:space="preserve"> </w:t>
      </w:r>
      <w:r w:rsidRPr="008327EB">
        <w:rPr>
          <w:rFonts w:eastAsia="Trebuchet MS"/>
          <w:i/>
          <w:sz w:val="20"/>
        </w:rPr>
        <w:t>sanitários,</w:t>
      </w:r>
      <w:r w:rsidRPr="008327EB">
        <w:rPr>
          <w:rFonts w:eastAsia="Trebuchet MS"/>
          <w:i/>
          <w:spacing w:val="-58"/>
          <w:sz w:val="20"/>
        </w:rPr>
        <w:t xml:space="preserve"> </w:t>
      </w:r>
      <w:r w:rsidRPr="008327EB">
        <w:rPr>
          <w:rFonts w:eastAsia="Trebuchet MS"/>
          <w:i/>
          <w:sz w:val="20"/>
        </w:rPr>
        <w:t>copas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outras</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1"/>
          <w:sz w:val="20"/>
        </w:rPr>
        <w:t xml:space="preserve"> </w:t>
      </w:r>
      <w:r w:rsidRPr="008327EB">
        <w:rPr>
          <w:rFonts w:eastAsia="Trebuchet MS"/>
          <w:i/>
          <w:sz w:val="20"/>
        </w:rPr>
        <w:t>molhadas,</w:t>
      </w:r>
      <w:r w:rsidRPr="008327EB">
        <w:rPr>
          <w:rFonts w:eastAsia="Trebuchet MS"/>
          <w:i/>
          <w:spacing w:val="1"/>
          <w:sz w:val="20"/>
        </w:rPr>
        <w:t xml:space="preserve"> </w:t>
      </w:r>
      <w:r w:rsidRPr="008327EB">
        <w:rPr>
          <w:rFonts w:eastAsia="Trebuchet MS"/>
          <w:i/>
          <w:sz w:val="20"/>
        </w:rPr>
        <w:t>duas</w:t>
      </w:r>
      <w:r w:rsidRPr="008327EB">
        <w:rPr>
          <w:rFonts w:eastAsia="Trebuchet MS"/>
          <w:i/>
          <w:spacing w:val="1"/>
          <w:sz w:val="20"/>
        </w:rPr>
        <w:t xml:space="preserve"> </w:t>
      </w:r>
      <w:r w:rsidRPr="008327EB">
        <w:rPr>
          <w:rFonts w:eastAsia="Trebuchet MS"/>
          <w:i/>
          <w:sz w:val="20"/>
        </w:rPr>
        <w:t>vezes</w:t>
      </w:r>
      <w:r w:rsidRPr="008327EB">
        <w:rPr>
          <w:rFonts w:eastAsia="Trebuchet MS"/>
          <w:i/>
          <w:spacing w:val="2"/>
          <w:sz w:val="20"/>
        </w:rPr>
        <w:t xml:space="preserve"> </w:t>
      </w:r>
      <w:r w:rsidRPr="008327EB">
        <w:rPr>
          <w:rFonts w:eastAsia="Trebuchet MS"/>
          <w:i/>
          <w:sz w:val="20"/>
        </w:rPr>
        <w:t>ao</w:t>
      </w:r>
      <w:r w:rsidRPr="008327EB">
        <w:rPr>
          <w:rFonts w:eastAsia="Trebuchet MS"/>
          <w:i/>
          <w:spacing w:val="1"/>
          <w:sz w:val="20"/>
        </w:rPr>
        <w:t xml:space="preserve"> </w:t>
      </w:r>
      <w:r w:rsidRPr="008327EB">
        <w:rPr>
          <w:rFonts w:eastAsia="Trebuchet MS"/>
          <w:i/>
          <w:sz w:val="20"/>
        </w:rPr>
        <w:t>dia;</w:t>
      </w:r>
    </w:p>
    <w:p w:rsidR="008327EB" w:rsidRPr="008327EB" w:rsidRDefault="008327EB" w:rsidP="00A97D60">
      <w:pPr>
        <w:numPr>
          <w:ilvl w:val="2"/>
          <w:numId w:val="82"/>
        </w:numPr>
        <w:tabs>
          <w:tab w:val="left" w:pos="3714"/>
        </w:tabs>
        <w:spacing w:before="122" w:line="247" w:lineRule="auto"/>
        <w:ind w:right="413" w:firstLine="0"/>
        <w:rPr>
          <w:rFonts w:eastAsia="Trebuchet MS"/>
          <w:i/>
          <w:sz w:val="20"/>
        </w:rPr>
      </w:pPr>
      <w:r w:rsidRPr="008327EB">
        <w:rPr>
          <w:rFonts w:eastAsia="Trebuchet MS"/>
          <w:i/>
          <w:sz w:val="20"/>
        </w:rPr>
        <w:t>Abastecer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sanitários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papel</w:t>
      </w:r>
      <w:r w:rsidRPr="008327EB">
        <w:rPr>
          <w:rFonts w:eastAsia="Trebuchet MS"/>
          <w:i/>
          <w:spacing w:val="1"/>
          <w:sz w:val="20"/>
        </w:rPr>
        <w:t xml:space="preserve"> </w:t>
      </w:r>
      <w:r w:rsidRPr="008327EB">
        <w:rPr>
          <w:rFonts w:eastAsia="Trebuchet MS"/>
          <w:i/>
          <w:sz w:val="20"/>
        </w:rPr>
        <w:t>toalha,</w:t>
      </w:r>
      <w:r w:rsidRPr="008327EB">
        <w:rPr>
          <w:rFonts w:eastAsia="Trebuchet MS"/>
          <w:i/>
          <w:spacing w:val="1"/>
          <w:sz w:val="20"/>
        </w:rPr>
        <w:t xml:space="preserve"> </w:t>
      </w:r>
      <w:r w:rsidRPr="008327EB">
        <w:rPr>
          <w:rFonts w:eastAsia="Trebuchet MS"/>
          <w:i/>
          <w:sz w:val="20"/>
        </w:rPr>
        <w:t>higiênico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sabonete</w:t>
      </w:r>
      <w:r w:rsidRPr="008327EB">
        <w:rPr>
          <w:rFonts w:eastAsia="Trebuchet MS"/>
          <w:i/>
          <w:spacing w:val="-1"/>
          <w:sz w:val="20"/>
        </w:rPr>
        <w:t xml:space="preserve"> </w:t>
      </w:r>
      <w:r w:rsidRPr="008327EB">
        <w:rPr>
          <w:rFonts w:eastAsia="Trebuchet MS"/>
          <w:i/>
          <w:sz w:val="20"/>
        </w:rPr>
        <w:t>líquido, adquiridos</w:t>
      </w:r>
      <w:r w:rsidRPr="008327EB">
        <w:rPr>
          <w:rFonts w:eastAsia="Trebuchet MS"/>
          <w:i/>
          <w:spacing w:val="-1"/>
          <w:sz w:val="20"/>
        </w:rPr>
        <w:t xml:space="preserve"> </w:t>
      </w:r>
      <w:r w:rsidRPr="008327EB">
        <w:rPr>
          <w:rFonts w:eastAsia="Trebuchet MS"/>
          <w:i/>
          <w:sz w:val="20"/>
        </w:rPr>
        <w:t>pela contratada.</w:t>
      </w:r>
    </w:p>
    <w:p w:rsidR="008327EB" w:rsidRPr="008327EB" w:rsidRDefault="008327EB" w:rsidP="00A97D60">
      <w:pPr>
        <w:numPr>
          <w:ilvl w:val="2"/>
          <w:numId w:val="82"/>
        </w:numPr>
        <w:tabs>
          <w:tab w:val="left" w:pos="3714"/>
        </w:tabs>
        <w:spacing w:before="121"/>
        <w:ind w:left="3713" w:hanging="609"/>
        <w:rPr>
          <w:rFonts w:eastAsia="Trebuchet MS"/>
          <w:i/>
          <w:sz w:val="20"/>
        </w:rPr>
      </w:pPr>
      <w:r w:rsidRPr="008327EB">
        <w:rPr>
          <w:rFonts w:eastAsia="Trebuchet MS"/>
          <w:i/>
          <w:sz w:val="20"/>
        </w:rPr>
        <w:t>Retirar</w:t>
      </w:r>
      <w:r w:rsidRPr="008327EB">
        <w:rPr>
          <w:rFonts w:eastAsia="Trebuchet MS"/>
          <w:i/>
          <w:spacing w:val="-13"/>
          <w:sz w:val="20"/>
        </w:rPr>
        <w:t xml:space="preserve"> </w:t>
      </w:r>
      <w:r w:rsidRPr="008327EB">
        <w:rPr>
          <w:rFonts w:eastAsia="Trebuchet MS"/>
          <w:i/>
          <w:sz w:val="20"/>
        </w:rPr>
        <w:t>o</w:t>
      </w:r>
      <w:r w:rsidRPr="008327EB">
        <w:rPr>
          <w:rFonts w:eastAsia="Trebuchet MS"/>
          <w:i/>
          <w:spacing w:val="-12"/>
          <w:sz w:val="20"/>
        </w:rPr>
        <w:t xml:space="preserve"> </w:t>
      </w:r>
      <w:r w:rsidRPr="008327EB">
        <w:rPr>
          <w:rFonts w:eastAsia="Trebuchet MS"/>
          <w:i/>
          <w:sz w:val="20"/>
        </w:rPr>
        <w:t>pó</w:t>
      </w:r>
      <w:r w:rsidRPr="008327EB">
        <w:rPr>
          <w:rFonts w:eastAsia="Trebuchet MS"/>
          <w:i/>
          <w:spacing w:val="-12"/>
          <w:sz w:val="20"/>
        </w:rPr>
        <w:t xml:space="preserve"> </w:t>
      </w:r>
      <w:r w:rsidRPr="008327EB">
        <w:rPr>
          <w:rFonts w:eastAsia="Trebuchet MS"/>
          <w:i/>
          <w:sz w:val="20"/>
        </w:rPr>
        <w:t>dos</w:t>
      </w:r>
      <w:r w:rsidRPr="008327EB">
        <w:rPr>
          <w:rFonts w:eastAsia="Trebuchet MS"/>
          <w:i/>
          <w:spacing w:val="-12"/>
          <w:sz w:val="20"/>
        </w:rPr>
        <w:t xml:space="preserve"> </w:t>
      </w:r>
      <w:r w:rsidRPr="008327EB">
        <w:rPr>
          <w:rFonts w:eastAsia="Trebuchet MS"/>
          <w:i/>
          <w:sz w:val="20"/>
        </w:rPr>
        <w:t>telefones</w:t>
      </w:r>
      <w:r w:rsidRPr="008327EB">
        <w:rPr>
          <w:rFonts w:eastAsia="Trebuchet MS"/>
          <w:i/>
          <w:spacing w:val="-12"/>
          <w:sz w:val="20"/>
        </w:rPr>
        <w:t xml:space="preserve"> </w:t>
      </w:r>
      <w:r w:rsidRPr="008327EB">
        <w:rPr>
          <w:rFonts w:eastAsia="Trebuchet MS"/>
          <w:i/>
          <w:sz w:val="20"/>
        </w:rPr>
        <w:t>com</w:t>
      </w:r>
      <w:r w:rsidRPr="008327EB">
        <w:rPr>
          <w:rFonts w:eastAsia="Trebuchet MS"/>
          <w:i/>
          <w:spacing w:val="-12"/>
          <w:sz w:val="20"/>
        </w:rPr>
        <w:t xml:space="preserve"> </w:t>
      </w:r>
      <w:r w:rsidRPr="008327EB">
        <w:rPr>
          <w:rFonts w:eastAsia="Trebuchet MS"/>
          <w:i/>
          <w:sz w:val="20"/>
        </w:rPr>
        <w:t>flanela</w:t>
      </w:r>
      <w:r w:rsidRPr="008327EB">
        <w:rPr>
          <w:rFonts w:eastAsia="Trebuchet MS"/>
          <w:i/>
          <w:spacing w:val="-12"/>
          <w:sz w:val="20"/>
        </w:rPr>
        <w:t xml:space="preserve"> </w:t>
      </w:r>
      <w:r w:rsidRPr="008327EB">
        <w:rPr>
          <w:rFonts w:eastAsia="Trebuchet MS"/>
          <w:i/>
          <w:sz w:val="20"/>
        </w:rPr>
        <w:t>e</w:t>
      </w:r>
      <w:r w:rsidRPr="008327EB">
        <w:rPr>
          <w:rFonts w:eastAsia="Trebuchet MS"/>
          <w:i/>
          <w:spacing w:val="-12"/>
          <w:sz w:val="20"/>
        </w:rPr>
        <w:t xml:space="preserve"> </w:t>
      </w:r>
      <w:r w:rsidRPr="008327EB">
        <w:rPr>
          <w:rFonts w:eastAsia="Trebuchet MS"/>
          <w:i/>
          <w:sz w:val="20"/>
        </w:rPr>
        <w:t>produtos</w:t>
      </w:r>
      <w:r w:rsidRPr="008327EB">
        <w:rPr>
          <w:rFonts w:eastAsia="Trebuchet MS"/>
          <w:i/>
          <w:spacing w:val="-13"/>
          <w:sz w:val="20"/>
        </w:rPr>
        <w:t xml:space="preserve"> </w:t>
      </w:r>
      <w:r w:rsidRPr="008327EB">
        <w:rPr>
          <w:rFonts w:eastAsia="Trebuchet MS"/>
          <w:i/>
          <w:sz w:val="20"/>
        </w:rPr>
        <w:t>adequados;</w:t>
      </w:r>
    </w:p>
    <w:p w:rsidR="008327EB" w:rsidRPr="008327EB" w:rsidRDefault="008327EB" w:rsidP="00A97D60">
      <w:pPr>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numPr>
          <w:ilvl w:val="2"/>
          <w:numId w:val="82"/>
        </w:numPr>
        <w:tabs>
          <w:tab w:val="left" w:pos="3714"/>
        </w:tabs>
        <w:spacing w:before="85"/>
        <w:ind w:left="3713" w:hanging="609"/>
        <w:rPr>
          <w:rFonts w:eastAsia="Trebuchet MS"/>
          <w:i/>
          <w:sz w:val="20"/>
        </w:rPr>
      </w:pPr>
      <w:r w:rsidRPr="008327EB">
        <w:rPr>
          <w:rFonts w:eastAsia="Trebuchet MS"/>
          <w:i/>
          <w:sz w:val="20"/>
        </w:rPr>
        <w:lastRenderedPageBreak/>
        <w:t>Limpar</w:t>
      </w:r>
      <w:r w:rsidRPr="008327EB">
        <w:rPr>
          <w:rFonts w:eastAsia="Trebuchet MS"/>
          <w:i/>
          <w:spacing w:val="-6"/>
          <w:sz w:val="20"/>
        </w:rPr>
        <w:t xml:space="preserve"> </w:t>
      </w:r>
      <w:r w:rsidRPr="008327EB">
        <w:rPr>
          <w:rFonts w:eastAsia="Trebuchet MS"/>
          <w:i/>
          <w:sz w:val="20"/>
        </w:rPr>
        <w:t>os</w:t>
      </w:r>
      <w:r w:rsidRPr="008327EB">
        <w:rPr>
          <w:rFonts w:eastAsia="Trebuchet MS"/>
          <w:i/>
          <w:spacing w:val="-6"/>
          <w:sz w:val="20"/>
        </w:rPr>
        <w:t xml:space="preserve"> </w:t>
      </w:r>
      <w:r w:rsidRPr="008327EB">
        <w:rPr>
          <w:rFonts w:eastAsia="Trebuchet MS"/>
          <w:i/>
          <w:sz w:val="20"/>
        </w:rPr>
        <w:t>elevadores</w:t>
      </w:r>
      <w:r w:rsidRPr="008327EB">
        <w:rPr>
          <w:rFonts w:eastAsia="Trebuchet MS"/>
          <w:i/>
          <w:spacing w:val="-6"/>
          <w:sz w:val="20"/>
        </w:rPr>
        <w:t xml:space="preserve"> </w:t>
      </w:r>
      <w:r w:rsidRPr="008327EB">
        <w:rPr>
          <w:rFonts w:eastAsia="Trebuchet MS"/>
          <w:i/>
          <w:sz w:val="20"/>
        </w:rPr>
        <w:t>com</w:t>
      </w:r>
      <w:r w:rsidRPr="008327EB">
        <w:rPr>
          <w:rFonts w:eastAsia="Trebuchet MS"/>
          <w:i/>
          <w:spacing w:val="-6"/>
          <w:sz w:val="20"/>
        </w:rPr>
        <w:t xml:space="preserve"> </w:t>
      </w:r>
      <w:r w:rsidRPr="008327EB">
        <w:rPr>
          <w:rFonts w:eastAsia="Trebuchet MS"/>
          <w:i/>
          <w:sz w:val="20"/>
        </w:rPr>
        <w:t>produtos</w:t>
      </w:r>
      <w:r w:rsidRPr="008327EB">
        <w:rPr>
          <w:rFonts w:eastAsia="Trebuchet MS"/>
          <w:i/>
          <w:spacing w:val="-6"/>
          <w:sz w:val="20"/>
        </w:rPr>
        <w:t xml:space="preserve"> </w:t>
      </w:r>
      <w:r w:rsidRPr="008327EB">
        <w:rPr>
          <w:rFonts w:eastAsia="Trebuchet MS"/>
          <w:i/>
          <w:sz w:val="20"/>
        </w:rPr>
        <w:t>adequados;</w:t>
      </w:r>
    </w:p>
    <w:p w:rsidR="008327EB" w:rsidRPr="008327EB" w:rsidRDefault="008327EB" w:rsidP="00A97D60">
      <w:pPr>
        <w:numPr>
          <w:ilvl w:val="2"/>
          <w:numId w:val="82"/>
        </w:numPr>
        <w:tabs>
          <w:tab w:val="left" w:pos="3714"/>
        </w:tabs>
        <w:spacing w:before="127" w:line="247" w:lineRule="auto"/>
        <w:ind w:right="414" w:firstLine="0"/>
        <w:rPr>
          <w:rFonts w:eastAsia="Trebuchet MS"/>
          <w:i/>
          <w:sz w:val="20"/>
        </w:rPr>
      </w:pP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álcool</w:t>
      </w:r>
      <w:r w:rsidRPr="008327EB">
        <w:rPr>
          <w:rFonts w:eastAsia="Trebuchet MS"/>
          <w:i/>
          <w:spacing w:val="1"/>
          <w:sz w:val="20"/>
        </w:rPr>
        <w:t xml:space="preserve"> </w:t>
      </w:r>
      <w:r w:rsidRPr="008327EB">
        <w:rPr>
          <w:rFonts w:eastAsia="Trebuchet MS"/>
          <w:i/>
          <w:sz w:val="20"/>
        </w:rPr>
        <w:t>nos</w:t>
      </w:r>
      <w:r w:rsidRPr="008327EB">
        <w:rPr>
          <w:rFonts w:eastAsia="Trebuchet MS"/>
          <w:i/>
          <w:spacing w:val="1"/>
          <w:sz w:val="20"/>
        </w:rPr>
        <w:t xml:space="preserve"> </w:t>
      </w:r>
      <w:r w:rsidRPr="008327EB">
        <w:rPr>
          <w:rFonts w:eastAsia="Trebuchet MS"/>
          <w:i/>
          <w:sz w:val="20"/>
        </w:rPr>
        <w:t>tampos</w:t>
      </w:r>
      <w:r w:rsidRPr="008327EB">
        <w:rPr>
          <w:rFonts w:eastAsia="Trebuchet MS"/>
          <w:i/>
          <w:spacing w:val="1"/>
          <w:sz w:val="20"/>
        </w:rPr>
        <w:t xml:space="preserve"> </w:t>
      </w:r>
      <w:r w:rsidRPr="008327EB">
        <w:rPr>
          <w:rFonts w:eastAsia="Trebuchet MS"/>
          <w:i/>
          <w:sz w:val="20"/>
        </w:rPr>
        <w:t>das mesas e</w:t>
      </w:r>
      <w:r w:rsidRPr="008327EB">
        <w:rPr>
          <w:rFonts w:eastAsia="Trebuchet MS"/>
          <w:i/>
          <w:spacing w:val="1"/>
          <w:sz w:val="20"/>
        </w:rPr>
        <w:t xml:space="preserve"> </w:t>
      </w:r>
      <w:r w:rsidRPr="008327EB">
        <w:rPr>
          <w:rFonts w:eastAsia="Trebuchet MS"/>
          <w:i/>
          <w:sz w:val="20"/>
        </w:rPr>
        <w:t>assentos</w:t>
      </w:r>
      <w:r w:rsidRPr="008327EB">
        <w:rPr>
          <w:rFonts w:eastAsia="Trebuchet MS"/>
          <w:i/>
          <w:spacing w:val="-1"/>
          <w:sz w:val="20"/>
        </w:rPr>
        <w:t xml:space="preserve"> </w:t>
      </w:r>
      <w:r w:rsidRPr="008327EB">
        <w:rPr>
          <w:rFonts w:eastAsia="Trebuchet MS"/>
          <w:i/>
          <w:sz w:val="20"/>
        </w:rPr>
        <w:t>dos</w:t>
      </w:r>
      <w:r w:rsidRPr="008327EB">
        <w:rPr>
          <w:rFonts w:eastAsia="Trebuchet MS"/>
          <w:i/>
          <w:spacing w:val="-1"/>
          <w:sz w:val="20"/>
        </w:rPr>
        <w:t xml:space="preserve"> </w:t>
      </w:r>
      <w:r w:rsidRPr="008327EB">
        <w:rPr>
          <w:rFonts w:eastAsia="Trebuchet MS"/>
          <w:i/>
          <w:sz w:val="20"/>
        </w:rPr>
        <w:t>refeitórios antes</w:t>
      </w:r>
      <w:r w:rsidRPr="008327EB">
        <w:rPr>
          <w:rFonts w:eastAsia="Trebuchet MS"/>
          <w:i/>
          <w:spacing w:val="-1"/>
          <w:sz w:val="20"/>
        </w:rPr>
        <w:t xml:space="preserve"> </w:t>
      </w:r>
      <w:r w:rsidRPr="008327EB">
        <w:rPr>
          <w:rFonts w:eastAsia="Trebuchet MS"/>
          <w:i/>
          <w:sz w:val="20"/>
        </w:rPr>
        <w:t>e após</w:t>
      </w:r>
      <w:r w:rsidRPr="008327EB">
        <w:rPr>
          <w:rFonts w:eastAsia="Trebuchet MS"/>
          <w:i/>
          <w:spacing w:val="-1"/>
          <w:sz w:val="20"/>
        </w:rPr>
        <w:t xml:space="preserve"> </w:t>
      </w:r>
      <w:r w:rsidRPr="008327EB">
        <w:rPr>
          <w:rFonts w:eastAsia="Trebuchet MS"/>
          <w:i/>
          <w:sz w:val="20"/>
        </w:rPr>
        <w:t>as</w:t>
      </w:r>
      <w:r w:rsidRPr="008327EB">
        <w:rPr>
          <w:rFonts w:eastAsia="Trebuchet MS"/>
          <w:i/>
          <w:spacing w:val="-1"/>
          <w:sz w:val="20"/>
        </w:rPr>
        <w:t xml:space="preserve"> </w:t>
      </w:r>
      <w:r w:rsidRPr="008327EB">
        <w:rPr>
          <w:rFonts w:eastAsia="Trebuchet MS"/>
          <w:i/>
          <w:sz w:val="20"/>
        </w:rPr>
        <w:t>refeições;</w:t>
      </w:r>
    </w:p>
    <w:p w:rsidR="008327EB" w:rsidRPr="008327EB" w:rsidRDefault="008327EB" w:rsidP="00A97D60">
      <w:pPr>
        <w:numPr>
          <w:ilvl w:val="2"/>
          <w:numId w:val="82"/>
        </w:numPr>
        <w:tabs>
          <w:tab w:val="left" w:pos="3714"/>
        </w:tabs>
        <w:spacing w:before="122" w:line="247" w:lineRule="auto"/>
        <w:ind w:right="410" w:firstLine="0"/>
        <w:rPr>
          <w:rFonts w:eastAsia="Trebuchet MS"/>
          <w:i/>
          <w:sz w:val="20"/>
        </w:rPr>
      </w:pPr>
      <w:r w:rsidRPr="008327EB">
        <w:rPr>
          <w:rFonts w:eastAsia="Trebuchet MS"/>
          <w:i/>
          <w:sz w:val="20"/>
        </w:rPr>
        <w:t>Retirar o lixo duas vezes ao dia, acondicionando-o em sacos</w:t>
      </w:r>
      <w:r w:rsidRPr="008327EB">
        <w:rPr>
          <w:rFonts w:eastAsia="Trebuchet MS"/>
          <w:i/>
          <w:spacing w:val="1"/>
          <w:sz w:val="20"/>
        </w:rPr>
        <w:t xml:space="preserve"> </w:t>
      </w:r>
      <w:r w:rsidRPr="008327EB">
        <w:rPr>
          <w:rFonts w:eastAsia="Trebuchet MS"/>
          <w:i/>
          <w:sz w:val="20"/>
        </w:rPr>
        <w:t>plásticos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cem</w:t>
      </w:r>
      <w:r w:rsidRPr="008327EB">
        <w:rPr>
          <w:rFonts w:eastAsia="Trebuchet MS"/>
          <w:i/>
          <w:spacing w:val="1"/>
          <w:sz w:val="20"/>
        </w:rPr>
        <w:t xml:space="preserve"> </w:t>
      </w:r>
      <w:r w:rsidRPr="008327EB">
        <w:rPr>
          <w:rFonts w:eastAsia="Trebuchet MS"/>
          <w:i/>
          <w:sz w:val="20"/>
        </w:rPr>
        <w:t>litros,</w:t>
      </w:r>
      <w:r w:rsidRPr="008327EB">
        <w:rPr>
          <w:rFonts w:eastAsia="Trebuchet MS"/>
          <w:i/>
          <w:spacing w:val="1"/>
          <w:sz w:val="20"/>
        </w:rPr>
        <w:t xml:space="preserve"> </w:t>
      </w:r>
      <w:r w:rsidRPr="008327EB">
        <w:rPr>
          <w:rFonts w:eastAsia="Trebuchet MS"/>
          <w:i/>
          <w:sz w:val="20"/>
        </w:rPr>
        <w:t>removendo-os</w:t>
      </w:r>
      <w:r w:rsidRPr="008327EB">
        <w:rPr>
          <w:rFonts w:eastAsia="Trebuchet MS"/>
          <w:i/>
          <w:spacing w:val="1"/>
          <w:sz w:val="20"/>
        </w:rPr>
        <w:t xml:space="preserve"> </w:t>
      </w:r>
      <w:r w:rsidRPr="008327EB">
        <w:rPr>
          <w:rFonts w:eastAsia="Trebuchet MS"/>
          <w:i/>
          <w:sz w:val="20"/>
        </w:rPr>
        <w:t>para local indicado pela</w:t>
      </w:r>
      <w:r w:rsidRPr="008327EB">
        <w:rPr>
          <w:rFonts w:eastAsia="Trebuchet MS"/>
          <w:i/>
          <w:spacing w:val="1"/>
          <w:sz w:val="20"/>
        </w:rPr>
        <w:t xml:space="preserve"> </w:t>
      </w:r>
      <w:r w:rsidRPr="008327EB">
        <w:rPr>
          <w:rFonts w:eastAsia="Trebuchet MS"/>
          <w:i/>
          <w:sz w:val="20"/>
        </w:rPr>
        <w:t>Administração;</w:t>
      </w:r>
    </w:p>
    <w:p w:rsidR="008327EB" w:rsidRPr="008327EB" w:rsidRDefault="008327EB" w:rsidP="00A97D60">
      <w:pPr>
        <w:numPr>
          <w:ilvl w:val="2"/>
          <w:numId w:val="81"/>
        </w:numPr>
        <w:tabs>
          <w:tab w:val="left" w:pos="3714"/>
        </w:tabs>
        <w:spacing w:before="123"/>
        <w:ind w:hanging="609"/>
        <w:rPr>
          <w:rFonts w:eastAsia="Trebuchet MS"/>
          <w:i/>
          <w:sz w:val="20"/>
        </w:rPr>
      </w:pPr>
      <w:r w:rsidRPr="008327EB">
        <w:rPr>
          <w:rFonts w:eastAsia="Trebuchet MS"/>
          <w:i/>
          <w:sz w:val="20"/>
        </w:rPr>
        <w:t>Limpar</w:t>
      </w:r>
      <w:r w:rsidRPr="008327EB">
        <w:rPr>
          <w:rFonts w:eastAsia="Trebuchet MS"/>
          <w:i/>
          <w:spacing w:val="-14"/>
          <w:sz w:val="20"/>
        </w:rPr>
        <w:t xml:space="preserve"> </w:t>
      </w:r>
      <w:r w:rsidRPr="008327EB">
        <w:rPr>
          <w:rFonts w:eastAsia="Trebuchet MS"/>
          <w:i/>
          <w:sz w:val="20"/>
        </w:rPr>
        <w:t>os</w:t>
      </w:r>
      <w:r w:rsidRPr="008327EB">
        <w:rPr>
          <w:rFonts w:eastAsia="Trebuchet MS"/>
          <w:i/>
          <w:spacing w:val="-13"/>
          <w:sz w:val="20"/>
        </w:rPr>
        <w:t xml:space="preserve"> </w:t>
      </w:r>
      <w:r w:rsidRPr="008327EB">
        <w:rPr>
          <w:rFonts w:eastAsia="Trebuchet MS"/>
          <w:i/>
          <w:sz w:val="20"/>
        </w:rPr>
        <w:t>corrimãos;</w:t>
      </w:r>
    </w:p>
    <w:p w:rsidR="008327EB" w:rsidRPr="008327EB" w:rsidRDefault="008327EB" w:rsidP="00A97D60">
      <w:pPr>
        <w:numPr>
          <w:ilvl w:val="2"/>
          <w:numId w:val="81"/>
        </w:numPr>
        <w:tabs>
          <w:tab w:val="left" w:pos="3714"/>
        </w:tabs>
        <w:spacing w:before="127" w:line="247" w:lineRule="auto"/>
        <w:ind w:left="3105" w:right="418" w:firstLine="0"/>
        <w:rPr>
          <w:rFonts w:eastAsia="Trebuchet MS"/>
          <w:i/>
          <w:sz w:val="20"/>
        </w:rPr>
      </w:pPr>
      <w:r w:rsidRPr="008327EB">
        <w:rPr>
          <w:rFonts w:eastAsia="Trebuchet MS"/>
          <w:i/>
          <w:sz w:val="20"/>
        </w:rPr>
        <w:t>Suprir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bebedouros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garrafões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água</w:t>
      </w:r>
      <w:r w:rsidRPr="008327EB">
        <w:rPr>
          <w:rFonts w:eastAsia="Trebuchet MS"/>
          <w:i/>
          <w:spacing w:val="1"/>
          <w:sz w:val="20"/>
        </w:rPr>
        <w:t xml:space="preserve"> </w:t>
      </w:r>
      <w:r w:rsidRPr="008327EB">
        <w:rPr>
          <w:rFonts w:eastAsia="Trebuchet MS"/>
          <w:i/>
          <w:sz w:val="20"/>
        </w:rPr>
        <w:t>mineral,</w:t>
      </w:r>
      <w:r w:rsidRPr="008327EB">
        <w:rPr>
          <w:rFonts w:eastAsia="Trebuchet MS"/>
          <w:i/>
          <w:spacing w:val="1"/>
          <w:sz w:val="20"/>
        </w:rPr>
        <w:t xml:space="preserve"> </w:t>
      </w:r>
      <w:r w:rsidRPr="008327EB">
        <w:rPr>
          <w:rFonts w:eastAsia="Trebuchet MS"/>
          <w:i/>
          <w:sz w:val="20"/>
        </w:rPr>
        <w:t>adquiridos</w:t>
      </w:r>
      <w:r w:rsidRPr="008327EB">
        <w:rPr>
          <w:rFonts w:eastAsia="Trebuchet MS"/>
          <w:i/>
          <w:spacing w:val="2"/>
          <w:sz w:val="20"/>
        </w:rPr>
        <w:t xml:space="preserve"> </w:t>
      </w:r>
      <w:r w:rsidRPr="008327EB">
        <w:rPr>
          <w:rFonts w:eastAsia="Trebuchet MS"/>
          <w:i/>
          <w:sz w:val="20"/>
        </w:rPr>
        <w:t>pela</w:t>
      </w:r>
      <w:r w:rsidRPr="008327EB">
        <w:rPr>
          <w:rFonts w:eastAsia="Trebuchet MS"/>
          <w:i/>
          <w:spacing w:val="2"/>
          <w:sz w:val="20"/>
        </w:rPr>
        <w:t xml:space="preserve"> </w:t>
      </w:r>
      <w:r w:rsidRPr="008327EB">
        <w:rPr>
          <w:rFonts w:eastAsia="Trebuchet MS"/>
          <w:i/>
          <w:sz w:val="20"/>
        </w:rPr>
        <w:t>Administração;</w:t>
      </w:r>
    </w:p>
    <w:p w:rsidR="008327EB" w:rsidRPr="008327EB" w:rsidRDefault="008327EB" w:rsidP="00A97D60">
      <w:pPr>
        <w:numPr>
          <w:ilvl w:val="2"/>
          <w:numId w:val="81"/>
        </w:numPr>
        <w:tabs>
          <w:tab w:val="left" w:pos="3714"/>
        </w:tabs>
        <w:spacing w:before="122" w:line="247" w:lineRule="auto"/>
        <w:ind w:left="3105" w:right="405" w:firstLine="0"/>
        <w:rPr>
          <w:rFonts w:eastAsia="Trebuchet MS"/>
          <w:i/>
          <w:sz w:val="20"/>
        </w:rPr>
      </w:pPr>
      <w:r w:rsidRPr="008327EB">
        <w:rPr>
          <w:rFonts w:eastAsia="Trebuchet MS"/>
          <w:i/>
          <w:sz w:val="20"/>
        </w:rPr>
        <w:t>Executar</w:t>
      </w:r>
      <w:r w:rsidRPr="008327EB">
        <w:rPr>
          <w:rFonts w:eastAsia="Trebuchet MS"/>
          <w:i/>
          <w:spacing w:val="1"/>
          <w:sz w:val="20"/>
        </w:rPr>
        <w:t xml:space="preserve"> </w:t>
      </w:r>
      <w:r w:rsidRPr="008327EB">
        <w:rPr>
          <w:rFonts w:eastAsia="Trebuchet MS"/>
          <w:i/>
          <w:sz w:val="20"/>
        </w:rPr>
        <w:t>demais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considerados</w:t>
      </w:r>
      <w:r w:rsidRPr="008327EB">
        <w:rPr>
          <w:rFonts w:eastAsia="Trebuchet MS"/>
          <w:i/>
          <w:spacing w:val="1"/>
          <w:sz w:val="20"/>
        </w:rPr>
        <w:t xml:space="preserve"> </w:t>
      </w:r>
      <w:r w:rsidRPr="008327EB">
        <w:rPr>
          <w:rFonts w:eastAsia="Trebuchet MS"/>
          <w:i/>
          <w:sz w:val="20"/>
        </w:rPr>
        <w:t>necessários</w:t>
      </w:r>
      <w:r w:rsidRPr="008327EB">
        <w:rPr>
          <w:rFonts w:eastAsia="Trebuchet MS"/>
          <w:i/>
          <w:spacing w:val="1"/>
          <w:sz w:val="20"/>
        </w:rPr>
        <w:t xml:space="preserve"> </w:t>
      </w:r>
      <w:r w:rsidRPr="008327EB">
        <w:rPr>
          <w:rFonts w:eastAsia="Trebuchet MS"/>
          <w:i/>
          <w:sz w:val="20"/>
        </w:rPr>
        <w:t>à</w:t>
      </w:r>
      <w:r w:rsidRPr="008327EB">
        <w:rPr>
          <w:rFonts w:eastAsia="Trebuchet MS"/>
          <w:i/>
          <w:spacing w:val="1"/>
          <w:sz w:val="20"/>
        </w:rPr>
        <w:t xml:space="preserve"> </w:t>
      </w:r>
      <w:r w:rsidRPr="008327EB">
        <w:rPr>
          <w:rFonts w:eastAsia="Trebuchet MS"/>
          <w:i/>
          <w:sz w:val="20"/>
        </w:rPr>
        <w:t>frequência</w:t>
      </w:r>
      <w:r w:rsidRPr="008327EB">
        <w:rPr>
          <w:rFonts w:eastAsia="Trebuchet MS"/>
          <w:i/>
          <w:spacing w:val="-5"/>
          <w:sz w:val="20"/>
        </w:rPr>
        <w:t xml:space="preserve"> </w:t>
      </w:r>
      <w:r w:rsidRPr="008327EB">
        <w:rPr>
          <w:rFonts w:eastAsia="Trebuchet MS"/>
          <w:i/>
          <w:sz w:val="20"/>
        </w:rPr>
        <w:t>diária,</w:t>
      </w:r>
      <w:r w:rsidRPr="008327EB">
        <w:rPr>
          <w:rFonts w:eastAsia="Trebuchet MS"/>
          <w:i/>
          <w:spacing w:val="-5"/>
          <w:sz w:val="20"/>
        </w:rPr>
        <w:t xml:space="preserve"> </w:t>
      </w:r>
      <w:r w:rsidRPr="008327EB">
        <w:rPr>
          <w:rFonts w:eastAsia="Trebuchet MS"/>
          <w:i/>
          <w:sz w:val="20"/>
        </w:rPr>
        <w:t>compatíveis</w:t>
      </w:r>
      <w:r w:rsidRPr="008327EB">
        <w:rPr>
          <w:rFonts w:eastAsia="Trebuchet MS"/>
          <w:i/>
          <w:spacing w:val="-5"/>
          <w:sz w:val="20"/>
        </w:rPr>
        <w:t xml:space="preserve"> </w:t>
      </w:r>
      <w:r w:rsidRPr="008327EB">
        <w:rPr>
          <w:rFonts w:eastAsia="Trebuchet MS"/>
          <w:i/>
          <w:sz w:val="20"/>
        </w:rPr>
        <w:t>com</w:t>
      </w:r>
      <w:r w:rsidRPr="008327EB">
        <w:rPr>
          <w:rFonts w:eastAsia="Trebuchet MS"/>
          <w:i/>
          <w:spacing w:val="-4"/>
          <w:sz w:val="20"/>
        </w:rPr>
        <w:t xml:space="preserve"> </w:t>
      </w:r>
      <w:r w:rsidRPr="008327EB">
        <w:rPr>
          <w:rFonts w:eastAsia="Trebuchet MS"/>
          <w:i/>
          <w:sz w:val="20"/>
        </w:rPr>
        <w:t>o</w:t>
      </w:r>
      <w:r w:rsidRPr="008327EB">
        <w:rPr>
          <w:rFonts w:eastAsia="Trebuchet MS"/>
          <w:i/>
          <w:spacing w:val="-5"/>
          <w:sz w:val="20"/>
        </w:rPr>
        <w:t xml:space="preserve"> </w:t>
      </w:r>
      <w:r w:rsidRPr="008327EB">
        <w:rPr>
          <w:rFonts w:eastAsia="Trebuchet MS"/>
          <w:i/>
          <w:sz w:val="20"/>
        </w:rPr>
        <w:t>objeto</w:t>
      </w:r>
      <w:r w:rsidRPr="008327EB">
        <w:rPr>
          <w:rFonts w:eastAsia="Trebuchet MS"/>
          <w:i/>
          <w:spacing w:val="-5"/>
          <w:sz w:val="20"/>
        </w:rPr>
        <w:t xml:space="preserve"> </w:t>
      </w:r>
      <w:r w:rsidRPr="008327EB">
        <w:rPr>
          <w:rFonts w:eastAsia="Trebuchet MS"/>
          <w:i/>
          <w:sz w:val="20"/>
        </w:rPr>
        <w:t>do</w:t>
      </w:r>
      <w:r w:rsidRPr="008327EB">
        <w:rPr>
          <w:rFonts w:eastAsia="Trebuchet MS"/>
          <w:i/>
          <w:spacing w:val="-4"/>
          <w:sz w:val="20"/>
        </w:rPr>
        <w:t xml:space="preserve"> </w:t>
      </w:r>
      <w:r w:rsidRPr="008327EB">
        <w:rPr>
          <w:rFonts w:eastAsia="Trebuchet MS"/>
          <w:i/>
          <w:sz w:val="20"/>
        </w:rPr>
        <w:t>contrato.</w:t>
      </w:r>
    </w:p>
    <w:p w:rsidR="008327EB" w:rsidRPr="008327EB" w:rsidRDefault="008327EB" w:rsidP="00A97D60">
      <w:pPr>
        <w:numPr>
          <w:ilvl w:val="1"/>
          <w:numId w:val="83"/>
        </w:numPr>
        <w:tabs>
          <w:tab w:val="left" w:pos="2705"/>
        </w:tabs>
        <w:spacing w:before="134"/>
        <w:ind w:hanging="320"/>
        <w:rPr>
          <w:rFonts w:eastAsia="Trebuchet MS"/>
          <w:sz w:val="20"/>
        </w:rPr>
      </w:pPr>
      <w:r w:rsidRPr="008327EB">
        <w:rPr>
          <w:rFonts w:eastAsia="Trebuchet MS"/>
          <w:sz w:val="20"/>
        </w:rPr>
        <w:t>SEMANALMENTE,</w:t>
      </w:r>
      <w:r w:rsidRPr="008327EB">
        <w:rPr>
          <w:rFonts w:eastAsia="Trebuchet MS"/>
          <w:spacing w:val="-7"/>
          <w:sz w:val="20"/>
        </w:rPr>
        <w:t xml:space="preserve"> </w:t>
      </w:r>
      <w:r w:rsidRPr="008327EB">
        <w:rPr>
          <w:rFonts w:eastAsia="Trebuchet MS"/>
          <w:sz w:val="20"/>
        </w:rPr>
        <w:t>UMA</w:t>
      </w:r>
      <w:r w:rsidRPr="008327EB">
        <w:rPr>
          <w:rFonts w:eastAsia="Trebuchet MS"/>
          <w:spacing w:val="-6"/>
          <w:sz w:val="20"/>
        </w:rPr>
        <w:t xml:space="preserve"> </w:t>
      </w:r>
      <w:r w:rsidRPr="008327EB">
        <w:rPr>
          <w:rFonts w:eastAsia="Trebuchet MS"/>
          <w:sz w:val="20"/>
        </w:rPr>
        <w:t>VEZ,</w:t>
      </w:r>
      <w:r w:rsidRPr="008327EB">
        <w:rPr>
          <w:rFonts w:eastAsia="Trebuchet MS"/>
          <w:spacing w:val="-6"/>
          <w:sz w:val="20"/>
        </w:rPr>
        <w:t xml:space="preserve"> </w:t>
      </w:r>
      <w:r w:rsidRPr="008327EB">
        <w:rPr>
          <w:rFonts w:eastAsia="Trebuchet MS"/>
          <w:sz w:val="20"/>
        </w:rPr>
        <w:t>QUANDO</w:t>
      </w:r>
      <w:r w:rsidRPr="008327EB">
        <w:rPr>
          <w:rFonts w:eastAsia="Trebuchet MS"/>
          <w:spacing w:val="-6"/>
          <w:sz w:val="20"/>
        </w:rPr>
        <w:t xml:space="preserve"> </w:t>
      </w:r>
      <w:r w:rsidRPr="008327EB">
        <w:rPr>
          <w:rFonts w:eastAsia="Trebuchet MS"/>
          <w:sz w:val="20"/>
        </w:rPr>
        <w:t>NÃO</w:t>
      </w:r>
      <w:r w:rsidRPr="008327EB">
        <w:rPr>
          <w:rFonts w:eastAsia="Trebuchet MS"/>
          <w:spacing w:val="-6"/>
          <w:sz w:val="20"/>
        </w:rPr>
        <w:t xml:space="preserve"> </w:t>
      </w:r>
      <w:r w:rsidRPr="008327EB">
        <w:rPr>
          <w:rFonts w:eastAsia="Trebuchet MS"/>
          <w:sz w:val="20"/>
        </w:rPr>
        <w:t>EXPLICITADO.</w:t>
      </w:r>
    </w:p>
    <w:p w:rsidR="008327EB" w:rsidRPr="008327EB" w:rsidRDefault="008327EB" w:rsidP="00A97D60">
      <w:pPr>
        <w:numPr>
          <w:ilvl w:val="2"/>
          <w:numId w:val="83"/>
        </w:numPr>
        <w:tabs>
          <w:tab w:val="left" w:pos="3612"/>
        </w:tabs>
        <w:spacing w:before="149"/>
        <w:ind w:left="3611" w:hanging="507"/>
        <w:rPr>
          <w:rFonts w:eastAsia="Trebuchet MS"/>
          <w:i/>
          <w:sz w:val="20"/>
        </w:rPr>
      </w:pPr>
      <w:r w:rsidRPr="008327EB">
        <w:rPr>
          <w:rFonts w:eastAsia="Trebuchet MS"/>
          <w:i/>
          <w:w w:val="95"/>
          <w:sz w:val="20"/>
        </w:rPr>
        <w:t>Limpar</w:t>
      </w:r>
      <w:r w:rsidRPr="008327EB">
        <w:rPr>
          <w:rFonts w:eastAsia="Trebuchet MS"/>
          <w:i/>
          <w:spacing w:val="14"/>
          <w:w w:val="95"/>
          <w:sz w:val="20"/>
        </w:rPr>
        <w:t xml:space="preserve"> </w:t>
      </w:r>
      <w:r w:rsidRPr="008327EB">
        <w:rPr>
          <w:rFonts w:eastAsia="Trebuchet MS"/>
          <w:i/>
          <w:w w:val="95"/>
          <w:sz w:val="20"/>
        </w:rPr>
        <w:t>atrás</w:t>
      </w:r>
      <w:r w:rsidRPr="008327EB">
        <w:rPr>
          <w:rFonts w:eastAsia="Trebuchet MS"/>
          <w:i/>
          <w:spacing w:val="15"/>
          <w:w w:val="95"/>
          <w:sz w:val="20"/>
        </w:rPr>
        <w:t xml:space="preserve"> </w:t>
      </w:r>
      <w:r w:rsidRPr="008327EB">
        <w:rPr>
          <w:rFonts w:eastAsia="Trebuchet MS"/>
          <w:i/>
          <w:w w:val="95"/>
          <w:sz w:val="20"/>
        </w:rPr>
        <w:t>dos</w:t>
      </w:r>
      <w:r w:rsidRPr="008327EB">
        <w:rPr>
          <w:rFonts w:eastAsia="Trebuchet MS"/>
          <w:i/>
          <w:spacing w:val="15"/>
          <w:w w:val="95"/>
          <w:sz w:val="20"/>
        </w:rPr>
        <w:t xml:space="preserve"> </w:t>
      </w:r>
      <w:r w:rsidRPr="008327EB">
        <w:rPr>
          <w:rFonts w:eastAsia="Trebuchet MS"/>
          <w:i/>
          <w:w w:val="95"/>
          <w:sz w:val="20"/>
        </w:rPr>
        <w:t>móveis,</w:t>
      </w:r>
      <w:r w:rsidRPr="008327EB">
        <w:rPr>
          <w:rFonts w:eastAsia="Trebuchet MS"/>
          <w:i/>
          <w:spacing w:val="15"/>
          <w:w w:val="95"/>
          <w:sz w:val="20"/>
        </w:rPr>
        <w:t xml:space="preserve"> </w:t>
      </w:r>
      <w:r w:rsidRPr="008327EB">
        <w:rPr>
          <w:rFonts w:eastAsia="Trebuchet MS"/>
          <w:i/>
          <w:w w:val="95"/>
          <w:sz w:val="20"/>
        </w:rPr>
        <w:t>armários</w:t>
      </w:r>
      <w:r w:rsidRPr="008327EB">
        <w:rPr>
          <w:rFonts w:eastAsia="Trebuchet MS"/>
          <w:i/>
          <w:spacing w:val="15"/>
          <w:w w:val="95"/>
          <w:sz w:val="20"/>
        </w:rPr>
        <w:t xml:space="preserve"> </w:t>
      </w:r>
      <w:r w:rsidRPr="008327EB">
        <w:rPr>
          <w:rFonts w:eastAsia="Trebuchet MS"/>
          <w:i/>
          <w:w w:val="95"/>
          <w:sz w:val="20"/>
        </w:rPr>
        <w:t>e</w:t>
      </w:r>
      <w:r w:rsidRPr="008327EB">
        <w:rPr>
          <w:rFonts w:eastAsia="Trebuchet MS"/>
          <w:i/>
          <w:spacing w:val="15"/>
          <w:w w:val="95"/>
          <w:sz w:val="20"/>
        </w:rPr>
        <w:t xml:space="preserve"> </w:t>
      </w:r>
      <w:r w:rsidRPr="008327EB">
        <w:rPr>
          <w:rFonts w:eastAsia="Trebuchet MS"/>
          <w:i/>
          <w:w w:val="95"/>
          <w:sz w:val="20"/>
        </w:rPr>
        <w:t>arquivos;</w:t>
      </w:r>
    </w:p>
    <w:p w:rsidR="008327EB" w:rsidRPr="008327EB" w:rsidRDefault="008327EB" w:rsidP="00A97D60">
      <w:pPr>
        <w:numPr>
          <w:ilvl w:val="2"/>
          <w:numId w:val="83"/>
        </w:numPr>
        <w:tabs>
          <w:tab w:val="left" w:pos="3612"/>
        </w:tabs>
        <w:spacing w:before="128" w:line="247" w:lineRule="auto"/>
        <w:ind w:right="408"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produtos</w:t>
      </w:r>
      <w:r w:rsidRPr="008327EB">
        <w:rPr>
          <w:rFonts w:eastAsia="Trebuchet MS"/>
          <w:i/>
          <w:spacing w:val="1"/>
          <w:sz w:val="20"/>
        </w:rPr>
        <w:t xml:space="preserve"> </w:t>
      </w:r>
      <w:r w:rsidRPr="008327EB">
        <w:rPr>
          <w:rFonts w:eastAsia="Trebuchet MS"/>
          <w:i/>
          <w:sz w:val="20"/>
        </w:rPr>
        <w:t>adequados,</w:t>
      </w:r>
      <w:r w:rsidRPr="008327EB">
        <w:rPr>
          <w:rFonts w:eastAsia="Trebuchet MS"/>
          <w:i/>
          <w:spacing w:val="1"/>
          <w:sz w:val="20"/>
        </w:rPr>
        <w:t xml:space="preserve"> </w:t>
      </w:r>
      <w:r w:rsidRPr="008327EB">
        <w:rPr>
          <w:rFonts w:eastAsia="Trebuchet MS"/>
          <w:i/>
          <w:sz w:val="20"/>
        </w:rPr>
        <w:t>divisórias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portas</w:t>
      </w:r>
      <w:r w:rsidRPr="008327EB">
        <w:rPr>
          <w:rFonts w:eastAsia="Trebuchet MS"/>
          <w:i/>
          <w:spacing w:val="1"/>
          <w:sz w:val="20"/>
        </w:rPr>
        <w:t xml:space="preserve"> </w:t>
      </w:r>
      <w:r w:rsidRPr="008327EB">
        <w:rPr>
          <w:rFonts w:eastAsia="Trebuchet MS"/>
          <w:i/>
          <w:sz w:val="20"/>
        </w:rPr>
        <w:t>revestidas</w:t>
      </w:r>
      <w:r w:rsidRPr="008327EB">
        <w:rPr>
          <w:rFonts w:eastAsia="Trebuchet MS"/>
          <w:i/>
          <w:spacing w:val="2"/>
          <w:sz w:val="20"/>
        </w:rPr>
        <w:t xml:space="preserve"> </w:t>
      </w:r>
      <w:r w:rsidRPr="008327EB">
        <w:rPr>
          <w:rFonts w:eastAsia="Trebuchet MS"/>
          <w:i/>
          <w:sz w:val="20"/>
        </w:rPr>
        <w:t>de</w:t>
      </w:r>
      <w:r w:rsidRPr="008327EB">
        <w:rPr>
          <w:rFonts w:eastAsia="Trebuchet MS"/>
          <w:i/>
          <w:spacing w:val="2"/>
          <w:sz w:val="20"/>
        </w:rPr>
        <w:t xml:space="preserve"> </w:t>
      </w:r>
      <w:r w:rsidRPr="008327EB">
        <w:rPr>
          <w:rFonts w:eastAsia="Trebuchet MS"/>
          <w:i/>
          <w:sz w:val="20"/>
        </w:rPr>
        <w:t>fórmica;</w:t>
      </w:r>
    </w:p>
    <w:p w:rsidR="008327EB" w:rsidRPr="008327EB" w:rsidRDefault="008327EB" w:rsidP="00A97D60">
      <w:pPr>
        <w:numPr>
          <w:ilvl w:val="2"/>
          <w:numId w:val="83"/>
        </w:numPr>
        <w:tabs>
          <w:tab w:val="left" w:pos="3612"/>
        </w:tabs>
        <w:spacing w:before="121" w:line="247" w:lineRule="auto"/>
        <w:ind w:right="410"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produto</w:t>
      </w:r>
      <w:r w:rsidRPr="008327EB">
        <w:rPr>
          <w:rFonts w:eastAsia="Trebuchet MS"/>
          <w:i/>
          <w:spacing w:val="1"/>
          <w:sz w:val="20"/>
        </w:rPr>
        <w:t xml:space="preserve"> </w:t>
      </w:r>
      <w:r w:rsidRPr="008327EB">
        <w:rPr>
          <w:rFonts w:eastAsia="Trebuchet MS"/>
          <w:i/>
          <w:sz w:val="20"/>
        </w:rPr>
        <w:t>neutro,</w:t>
      </w:r>
      <w:r w:rsidRPr="008327EB">
        <w:rPr>
          <w:rFonts w:eastAsia="Trebuchet MS"/>
          <w:i/>
          <w:spacing w:val="1"/>
          <w:sz w:val="20"/>
        </w:rPr>
        <w:t xml:space="preserve"> </w:t>
      </w:r>
      <w:r w:rsidRPr="008327EB">
        <w:rPr>
          <w:rFonts w:eastAsia="Trebuchet MS"/>
          <w:i/>
          <w:sz w:val="20"/>
        </w:rPr>
        <w:t>portas,</w:t>
      </w:r>
      <w:r w:rsidRPr="008327EB">
        <w:rPr>
          <w:rFonts w:eastAsia="Trebuchet MS"/>
          <w:i/>
          <w:spacing w:val="1"/>
          <w:sz w:val="20"/>
        </w:rPr>
        <w:t xml:space="preserve"> </w:t>
      </w:r>
      <w:r w:rsidRPr="008327EB">
        <w:rPr>
          <w:rFonts w:eastAsia="Trebuchet MS"/>
          <w:i/>
          <w:sz w:val="20"/>
        </w:rPr>
        <w:t>barras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batentes</w:t>
      </w:r>
      <w:r w:rsidRPr="008327EB">
        <w:rPr>
          <w:rFonts w:eastAsia="Trebuchet MS"/>
          <w:i/>
          <w:spacing w:val="1"/>
          <w:sz w:val="20"/>
        </w:rPr>
        <w:t xml:space="preserve"> </w:t>
      </w:r>
      <w:r w:rsidRPr="008327EB">
        <w:rPr>
          <w:rFonts w:eastAsia="Trebuchet MS"/>
          <w:i/>
          <w:sz w:val="20"/>
        </w:rPr>
        <w:t>pintados</w:t>
      </w:r>
      <w:r w:rsidRPr="008327EB">
        <w:rPr>
          <w:rFonts w:eastAsia="Trebuchet MS"/>
          <w:i/>
          <w:spacing w:val="1"/>
          <w:sz w:val="20"/>
        </w:rPr>
        <w:t xml:space="preserve"> </w:t>
      </w:r>
      <w:r w:rsidRPr="008327EB">
        <w:rPr>
          <w:rFonts w:eastAsia="Trebuchet MS"/>
          <w:i/>
          <w:sz w:val="20"/>
        </w:rPr>
        <w:t>a</w:t>
      </w:r>
      <w:r w:rsidRPr="008327EB">
        <w:rPr>
          <w:rFonts w:eastAsia="Trebuchet MS"/>
          <w:i/>
          <w:spacing w:val="2"/>
          <w:sz w:val="20"/>
        </w:rPr>
        <w:t xml:space="preserve"> </w:t>
      </w:r>
      <w:r w:rsidRPr="008327EB">
        <w:rPr>
          <w:rFonts w:eastAsia="Trebuchet MS"/>
          <w:i/>
          <w:sz w:val="20"/>
        </w:rPr>
        <w:t>óleo</w:t>
      </w:r>
      <w:r w:rsidRPr="008327EB">
        <w:rPr>
          <w:rFonts w:eastAsia="Trebuchet MS"/>
          <w:i/>
          <w:spacing w:val="1"/>
          <w:sz w:val="20"/>
        </w:rPr>
        <w:t xml:space="preserve"> </w:t>
      </w:r>
      <w:r w:rsidRPr="008327EB">
        <w:rPr>
          <w:rFonts w:eastAsia="Trebuchet MS"/>
          <w:i/>
          <w:sz w:val="20"/>
        </w:rPr>
        <w:t>ou</w:t>
      </w:r>
      <w:r w:rsidRPr="008327EB">
        <w:rPr>
          <w:rFonts w:eastAsia="Trebuchet MS"/>
          <w:i/>
          <w:spacing w:val="2"/>
          <w:sz w:val="20"/>
        </w:rPr>
        <w:t xml:space="preserve"> </w:t>
      </w:r>
      <w:r w:rsidRPr="008327EB">
        <w:rPr>
          <w:rFonts w:eastAsia="Trebuchet MS"/>
          <w:i/>
          <w:sz w:val="20"/>
        </w:rPr>
        <w:t>verniz</w:t>
      </w:r>
      <w:r w:rsidRPr="008327EB">
        <w:rPr>
          <w:rFonts w:eastAsia="Trebuchet MS"/>
          <w:i/>
          <w:spacing w:val="2"/>
          <w:sz w:val="20"/>
        </w:rPr>
        <w:t xml:space="preserve"> </w:t>
      </w:r>
      <w:r w:rsidRPr="008327EB">
        <w:rPr>
          <w:rFonts w:eastAsia="Trebuchet MS"/>
          <w:i/>
          <w:sz w:val="20"/>
        </w:rPr>
        <w:t>sintético;</w:t>
      </w:r>
    </w:p>
    <w:p w:rsidR="008327EB" w:rsidRPr="008327EB" w:rsidRDefault="008327EB" w:rsidP="00A97D60">
      <w:pPr>
        <w:numPr>
          <w:ilvl w:val="2"/>
          <w:numId w:val="83"/>
        </w:numPr>
        <w:tabs>
          <w:tab w:val="left" w:pos="3612"/>
        </w:tabs>
        <w:spacing w:before="122" w:line="247" w:lineRule="auto"/>
        <w:ind w:right="406" w:firstLine="0"/>
        <w:rPr>
          <w:rFonts w:eastAsia="Trebuchet MS"/>
          <w:i/>
          <w:sz w:val="20"/>
        </w:rPr>
      </w:pPr>
      <w:r w:rsidRPr="008327EB">
        <w:rPr>
          <w:rFonts w:eastAsia="Trebuchet MS"/>
          <w:i/>
          <w:sz w:val="20"/>
        </w:rPr>
        <w:t>Lustrar todo o mobiliário envernizado com produto adequado</w:t>
      </w:r>
      <w:r w:rsidRPr="008327EB">
        <w:rPr>
          <w:rFonts w:eastAsia="Trebuchet MS"/>
          <w:i/>
          <w:spacing w:val="-58"/>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passar</w:t>
      </w:r>
      <w:r w:rsidRPr="008327EB">
        <w:rPr>
          <w:rFonts w:eastAsia="Trebuchet MS"/>
          <w:i/>
          <w:spacing w:val="2"/>
          <w:sz w:val="20"/>
        </w:rPr>
        <w:t xml:space="preserve"> </w:t>
      </w:r>
      <w:r w:rsidRPr="008327EB">
        <w:rPr>
          <w:rFonts w:eastAsia="Trebuchet MS"/>
          <w:i/>
          <w:sz w:val="20"/>
        </w:rPr>
        <w:t>flanela</w:t>
      </w:r>
      <w:r w:rsidRPr="008327EB">
        <w:rPr>
          <w:rFonts w:eastAsia="Trebuchet MS"/>
          <w:i/>
          <w:spacing w:val="2"/>
          <w:sz w:val="20"/>
        </w:rPr>
        <w:t xml:space="preserve"> </w:t>
      </w:r>
      <w:r w:rsidRPr="008327EB">
        <w:rPr>
          <w:rFonts w:eastAsia="Trebuchet MS"/>
          <w:i/>
          <w:sz w:val="20"/>
        </w:rPr>
        <w:t>nos</w:t>
      </w:r>
      <w:r w:rsidRPr="008327EB">
        <w:rPr>
          <w:rFonts w:eastAsia="Trebuchet MS"/>
          <w:i/>
          <w:spacing w:val="2"/>
          <w:sz w:val="20"/>
        </w:rPr>
        <w:t xml:space="preserve"> </w:t>
      </w:r>
      <w:r w:rsidRPr="008327EB">
        <w:rPr>
          <w:rFonts w:eastAsia="Trebuchet MS"/>
          <w:i/>
          <w:sz w:val="20"/>
        </w:rPr>
        <w:t>móveis</w:t>
      </w:r>
      <w:r w:rsidRPr="008327EB">
        <w:rPr>
          <w:rFonts w:eastAsia="Trebuchet MS"/>
          <w:i/>
          <w:spacing w:val="2"/>
          <w:sz w:val="20"/>
        </w:rPr>
        <w:t xml:space="preserve"> </w:t>
      </w:r>
      <w:r w:rsidRPr="008327EB">
        <w:rPr>
          <w:rFonts w:eastAsia="Trebuchet MS"/>
          <w:i/>
          <w:sz w:val="20"/>
        </w:rPr>
        <w:t>encerados;</w:t>
      </w:r>
    </w:p>
    <w:p w:rsidR="008327EB" w:rsidRPr="008327EB" w:rsidRDefault="008327EB" w:rsidP="00A97D60">
      <w:pPr>
        <w:numPr>
          <w:ilvl w:val="2"/>
          <w:numId w:val="83"/>
        </w:numPr>
        <w:tabs>
          <w:tab w:val="left" w:pos="3612"/>
        </w:tabs>
        <w:spacing w:before="122" w:line="247" w:lineRule="auto"/>
        <w:ind w:right="409" w:firstLine="0"/>
        <w:rPr>
          <w:rFonts w:eastAsia="Trebuchet MS"/>
          <w:i/>
          <w:sz w:val="20"/>
        </w:rPr>
      </w:pPr>
      <w:r w:rsidRPr="008327EB">
        <w:rPr>
          <w:rFonts w:eastAsia="Trebuchet MS"/>
          <w:i/>
          <w:sz w:val="20"/>
        </w:rPr>
        <w:t>Limpar, com produto apropriado, as forrações de couro ou</w:t>
      </w:r>
      <w:r w:rsidRPr="008327EB">
        <w:rPr>
          <w:rFonts w:eastAsia="Trebuchet MS"/>
          <w:i/>
          <w:spacing w:val="1"/>
          <w:sz w:val="20"/>
        </w:rPr>
        <w:t xml:space="preserve"> </w:t>
      </w:r>
      <w:r w:rsidRPr="008327EB">
        <w:rPr>
          <w:rFonts w:eastAsia="Trebuchet MS"/>
          <w:i/>
          <w:sz w:val="20"/>
        </w:rPr>
        <w:t>plástico</w:t>
      </w:r>
      <w:r w:rsidRPr="008327EB">
        <w:rPr>
          <w:rFonts w:eastAsia="Trebuchet MS"/>
          <w:i/>
          <w:spacing w:val="2"/>
          <w:sz w:val="20"/>
        </w:rPr>
        <w:t xml:space="preserve"> </w:t>
      </w:r>
      <w:r w:rsidRPr="008327EB">
        <w:rPr>
          <w:rFonts w:eastAsia="Trebuchet MS"/>
          <w:i/>
          <w:sz w:val="20"/>
        </w:rPr>
        <w:t>em</w:t>
      </w:r>
      <w:r w:rsidRPr="008327EB">
        <w:rPr>
          <w:rFonts w:eastAsia="Trebuchet MS"/>
          <w:i/>
          <w:spacing w:val="2"/>
          <w:sz w:val="20"/>
        </w:rPr>
        <w:t xml:space="preserve"> </w:t>
      </w:r>
      <w:r w:rsidRPr="008327EB">
        <w:rPr>
          <w:rFonts w:eastAsia="Trebuchet MS"/>
          <w:i/>
          <w:sz w:val="20"/>
        </w:rPr>
        <w:t>assentos</w:t>
      </w:r>
      <w:r w:rsidRPr="008327EB">
        <w:rPr>
          <w:rFonts w:eastAsia="Trebuchet MS"/>
          <w:i/>
          <w:spacing w:val="3"/>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poltronas;</w:t>
      </w:r>
    </w:p>
    <w:p w:rsidR="008327EB" w:rsidRPr="008327EB" w:rsidRDefault="008327EB" w:rsidP="00A97D60">
      <w:pPr>
        <w:numPr>
          <w:ilvl w:val="2"/>
          <w:numId w:val="83"/>
        </w:numPr>
        <w:tabs>
          <w:tab w:val="left" w:pos="3612"/>
        </w:tabs>
        <w:spacing w:before="121" w:line="247" w:lineRule="auto"/>
        <w:ind w:right="406" w:firstLine="0"/>
        <w:rPr>
          <w:rFonts w:eastAsia="Trebuchet MS"/>
          <w:i/>
          <w:sz w:val="20"/>
        </w:rPr>
      </w:pPr>
      <w:r w:rsidRPr="008327EB">
        <w:rPr>
          <w:rFonts w:eastAsia="Trebuchet MS"/>
          <w:i/>
          <w:sz w:val="20"/>
        </w:rPr>
        <w:t>Limpar e polir todos os metais, como válvulas, registros,</w:t>
      </w:r>
      <w:r w:rsidRPr="008327EB">
        <w:rPr>
          <w:rFonts w:eastAsia="Trebuchet MS"/>
          <w:i/>
          <w:spacing w:val="1"/>
          <w:sz w:val="20"/>
        </w:rPr>
        <w:t xml:space="preserve"> </w:t>
      </w:r>
      <w:r w:rsidRPr="008327EB">
        <w:rPr>
          <w:rFonts w:eastAsia="Trebuchet MS"/>
          <w:i/>
          <w:sz w:val="20"/>
        </w:rPr>
        <w:t>sifões,</w:t>
      </w:r>
      <w:r w:rsidRPr="008327EB">
        <w:rPr>
          <w:rFonts w:eastAsia="Trebuchet MS"/>
          <w:i/>
          <w:spacing w:val="1"/>
          <w:sz w:val="20"/>
        </w:rPr>
        <w:t xml:space="preserve"> </w:t>
      </w:r>
      <w:r w:rsidRPr="008327EB">
        <w:rPr>
          <w:rFonts w:eastAsia="Trebuchet MS"/>
          <w:i/>
          <w:sz w:val="20"/>
        </w:rPr>
        <w:t>fechaduras,</w:t>
      </w:r>
      <w:r w:rsidRPr="008327EB">
        <w:rPr>
          <w:rFonts w:eastAsia="Trebuchet MS"/>
          <w:i/>
          <w:spacing w:val="1"/>
          <w:sz w:val="20"/>
        </w:rPr>
        <w:t xml:space="preserve"> </w:t>
      </w:r>
      <w:r w:rsidRPr="008327EB">
        <w:rPr>
          <w:rFonts w:eastAsia="Trebuchet MS"/>
          <w:i/>
          <w:sz w:val="20"/>
        </w:rPr>
        <w:t>etc.;</w:t>
      </w:r>
    </w:p>
    <w:p w:rsidR="008327EB" w:rsidRPr="008327EB" w:rsidRDefault="008327EB" w:rsidP="00A97D60">
      <w:pPr>
        <w:numPr>
          <w:ilvl w:val="2"/>
          <w:numId w:val="83"/>
        </w:numPr>
        <w:tabs>
          <w:tab w:val="left" w:pos="3612"/>
        </w:tabs>
        <w:spacing w:before="122" w:line="247" w:lineRule="auto"/>
        <w:ind w:right="414" w:firstLine="0"/>
        <w:rPr>
          <w:rFonts w:eastAsia="Trebuchet MS"/>
          <w:i/>
          <w:sz w:val="20"/>
        </w:rPr>
      </w:pPr>
      <w:r w:rsidRPr="008327EB">
        <w:rPr>
          <w:rFonts w:eastAsia="Trebuchet MS"/>
          <w:i/>
          <w:sz w:val="20"/>
        </w:rPr>
        <w:t>Lavar os balcões e os pisos vinílicos, de mármore, cerâmicos,</w:t>
      </w:r>
      <w:r w:rsidRPr="008327EB">
        <w:rPr>
          <w:rFonts w:eastAsia="Trebuchet MS"/>
          <w:i/>
          <w:spacing w:val="-58"/>
          <w:sz w:val="20"/>
        </w:rPr>
        <w:t xml:space="preserve"> </w:t>
      </w:r>
      <w:r w:rsidRPr="008327EB">
        <w:rPr>
          <w:rFonts w:eastAsia="Trebuchet MS"/>
          <w:i/>
          <w:w w:val="95"/>
          <w:sz w:val="20"/>
        </w:rPr>
        <w:t>de</w:t>
      </w:r>
      <w:r w:rsidRPr="008327EB">
        <w:rPr>
          <w:rFonts w:eastAsia="Trebuchet MS"/>
          <w:i/>
          <w:spacing w:val="9"/>
          <w:w w:val="95"/>
          <w:sz w:val="20"/>
        </w:rPr>
        <w:t xml:space="preserve"> </w:t>
      </w:r>
      <w:r w:rsidRPr="008327EB">
        <w:rPr>
          <w:rFonts w:eastAsia="Trebuchet MS"/>
          <w:i/>
          <w:w w:val="95"/>
          <w:sz w:val="20"/>
        </w:rPr>
        <w:t>marmorite</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emborrachados</w:t>
      </w:r>
      <w:r w:rsidRPr="008327EB">
        <w:rPr>
          <w:rFonts w:eastAsia="Trebuchet MS"/>
          <w:i/>
          <w:spacing w:val="10"/>
          <w:w w:val="95"/>
          <w:sz w:val="20"/>
        </w:rPr>
        <w:t xml:space="preserve"> </w:t>
      </w:r>
      <w:r w:rsidRPr="008327EB">
        <w:rPr>
          <w:rFonts w:eastAsia="Trebuchet MS"/>
          <w:i/>
          <w:w w:val="95"/>
          <w:sz w:val="20"/>
        </w:rPr>
        <w:t>com</w:t>
      </w:r>
      <w:r w:rsidRPr="008327EB">
        <w:rPr>
          <w:rFonts w:eastAsia="Trebuchet MS"/>
          <w:i/>
          <w:spacing w:val="9"/>
          <w:w w:val="95"/>
          <w:sz w:val="20"/>
        </w:rPr>
        <w:t xml:space="preserve"> </w:t>
      </w:r>
      <w:r w:rsidRPr="008327EB">
        <w:rPr>
          <w:rFonts w:eastAsia="Trebuchet MS"/>
          <w:i/>
          <w:w w:val="95"/>
          <w:sz w:val="20"/>
        </w:rPr>
        <w:t>detergente,</w:t>
      </w:r>
      <w:r w:rsidRPr="008327EB">
        <w:rPr>
          <w:rFonts w:eastAsia="Trebuchet MS"/>
          <w:i/>
          <w:spacing w:val="10"/>
          <w:w w:val="95"/>
          <w:sz w:val="20"/>
        </w:rPr>
        <w:t xml:space="preserve"> </w:t>
      </w:r>
      <w:r w:rsidRPr="008327EB">
        <w:rPr>
          <w:rFonts w:eastAsia="Trebuchet MS"/>
          <w:i/>
          <w:w w:val="95"/>
          <w:sz w:val="20"/>
        </w:rPr>
        <w:t>encerar</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lustrar;</w:t>
      </w:r>
    </w:p>
    <w:p w:rsidR="008327EB" w:rsidRPr="008327EB" w:rsidRDefault="008327EB" w:rsidP="00A97D60">
      <w:pPr>
        <w:numPr>
          <w:ilvl w:val="2"/>
          <w:numId w:val="83"/>
        </w:numPr>
        <w:tabs>
          <w:tab w:val="left" w:pos="3612"/>
        </w:tabs>
        <w:spacing w:before="122" w:line="247" w:lineRule="auto"/>
        <w:ind w:right="410" w:firstLine="0"/>
        <w:rPr>
          <w:rFonts w:eastAsia="Trebuchet MS"/>
          <w:i/>
          <w:sz w:val="20"/>
        </w:rPr>
      </w:pP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saneantes</w:t>
      </w:r>
      <w:r w:rsidRPr="008327EB">
        <w:rPr>
          <w:rFonts w:eastAsia="Trebuchet MS"/>
          <w:i/>
          <w:spacing w:val="1"/>
          <w:sz w:val="20"/>
        </w:rPr>
        <w:t xml:space="preserve"> </w:t>
      </w:r>
      <w:r w:rsidRPr="008327EB">
        <w:rPr>
          <w:rFonts w:eastAsia="Trebuchet MS"/>
          <w:i/>
          <w:sz w:val="20"/>
        </w:rPr>
        <w:t>domissanitários</w:t>
      </w:r>
      <w:r w:rsidRPr="008327EB">
        <w:rPr>
          <w:rFonts w:eastAsia="Trebuchet MS"/>
          <w:i/>
          <w:spacing w:val="1"/>
          <w:sz w:val="20"/>
        </w:rPr>
        <w:t xml:space="preserve"> </w:t>
      </w:r>
      <w:r w:rsidRPr="008327EB">
        <w:rPr>
          <w:rFonts w:eastAsia="Trebuchet MS"/>
          <w:i/>
          <w:sz w:val="20"/>
        </w:rPr>
        <w:t>nos</w:t>
      </w:r>
      <w:r w:rsidRPr="008327EB">
        <w:rPr>
          <w:rFonts w:eastAsia="Trebuchet MS"/>
          <w:i/>
          <w:spacing w:val="1"/>
          <w:sz w:val="20"/>
        </w:rPr>
        <w:t xml:space="preserve"> </w:t>
      </w:r>
      <w:r w:rsidRPr="008327EB">
        <w:rPr>
          <w:rFonts w:eastAsia="Trebuchet MS"/>
          <w:i/>
          <w:sz w:val="20"/>
        </w:rPr>
        <w:t>telefones;</w:t>
      </w:r>
    </w:p>
    <w:p w:rsidR="008327EB" w:rsidRPr="008327EB" w:rsidRDefault="008327EB" w:rsidP="00A97D60">
      <w:pPr>
        <w:numPr>
          <w:ilvl w:val="2"/>
          <w:numId w:val="83"/>
        </w:numPr>
        <w:tabs>
          <w:tab w:val="left" w:pos="3612"/>
        </w:tabs>
        <w:spacing w:before="121" w:line="247" w:lineRule="auto"/>
        <w:ind w:right="418"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espelhos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umedecido em álcool, duas</w:t>
      </w:r>
      <w:r w:rsidRPr="008327EB">
        <w:rPr>
          <w:rFonts w:eastAsia="Trebuchet MS"/>
          <w:i/>
          <w:spacing w:val="1"/>
          <w:sz w:val="20"/>
        </w:rPr>
        <w:t xml:space="preserve"> </w:t>
      </w:r>
      <w:r w:rsidRPr="008327EB">
        <w:rPr>
          <w:rFonts w:eastAsia="Trebuchet MS"/>
          <w:i/>
          <w:sz w:val="20"/>
        </w:rPr>
        <w:t>vezes</w:t>
      </w:r>
      <w:r w:rsidRPr="008327EB">
        <w:rPr>
          <w:rFonts w:eastAsia="Trebuchet MS"/>
          <w:i/>
          <w:spacing w:val="3"/>
          <w:sz w:val="20"/>
        </w:rPr>
        <w:t xml:space="preserve"> </w:t>
      </w:r>
      <w:r w:rsidRPr="008327EB">
        <w:rPr>
          <w:rFonts w:eastAsia="Trebuchet MS"/>
          <w:i/>
          <w:sz w:val="20"/>
        </w:rPr>
        <w:t>por</w:t>
      </w:r>
      <w:r w:rsidRPr="008327EB">
        <w:rPr>
          <w:rFonts w:eastAsia="Trebuchet MS"/>
          <w:i/>
          <w:spacing w:val="3"/>
          <w:sz w:val="20"/>
        </w:rPr>
        <w:t xml:space="preserve"> </w:t>
      </w:r>
      <w:r w:rsidRPr="008327EB">
        <w:rPr>
          <w:rFonts w:eastAsia="Trebuchet MS"/>
          <w:i/>
          <w:sz w:val="20"/>
        </w:rPr>
        <w:t>semana;</w:t>
      </w:r>
    </w:p>
    <w:p w:rsidR="008327EB" w:rsidRPr="008327EB" w:rsidRDefault="008327EB" w:rsidP="00A97D60">
      <w:pPr>
        <w:numPr>
          <w:ilvl w:val="2"/>
          <w:numId w:val="83"/>
        </w:numPr>
        <w:tabs>
          <w:tab w:val="left" w:pos="3714"/>
        </w:tabs>
        <w:spacing w:before="122" w:line="247" w:lineRule="auto"/>
        <w:ind w:right="417" w:firstLine="0"/>
        <w:rPr>
          <w:rFonts w:eastAsia="Trebuchet MS"/>
          <w:i/>
          <w:sz w:val="20"/>
        </w:rPr>
      </w:pPr>
      <w:r w:rsidRPr="008327EB">
        <w:rPr>
          <w:rFonts w:eastAsia="Trebuchet MS"/>
          <w:i/>
          <w:sz w:val="20"/>
        </w:rPr>
        <w:t>Retirar o pó e resíduos, com pano úmido, dos quadros em</w:t>
      </w:r>
      <w:r w:rsidRPr="008327EB">
        <w:rPr>
          <w:rFonts w:eastAsia="Trebuchet MS"/>
          <w:i/>
          <w:spacing w:val="1"/>
          <w:sz w:val="20"/>
        </w:rPr>
        <w:t xml:space="preserve"> </w:t>
      </w:r>
      <w:r w:rsidRPr="008327EB">
        <w:rPr>
          <w:rFonts w:eastAsia="Trebuchet MS"/>
          <w:i/>
          <w:sz w:val="20"/>
        </w:rPr>
        <w:t>geral;</w:t>
      </w:r>
    </w:p>
    <w:p w:rsidR="008327EB" w:rsidRPr="008327EB" w:rsidRDefault="008327EB" w:rsidP="00A97D60">
      <w:pPr>
        <w:numPr>
          <w:ilvl w:val="2"/>
          <w:numId w:val="83"/>
        </w:numPr>
        <w:tabs>
          <w:tab w:val="left" w:pos="3714"/>
        </w:tabs>
        <w:spacing w:before="121" w:line="247" w:lineRule="auto"/>
        <w:ind w:right="405" w:firstLine="0"/>
        <w:rPr>
          <w:rFonts w:eastAsia="Trebuchet MS"/>
          <w:i/>
          <w:sz w:val="20"/>
        </w:rPr>
      </w:pPr>
      <w:r w:rsidRPr="008327EB">
        <w:rPr>
          <w:rFonts w:eastAsia="Trebuchet MS"/>
          <w:i/>
          <w:sz w:val="20"/>
        </w:rPr>
        <w:t>Executar</w:t>
      </w:r>
      <w:r w:rsidRPr="008327EB">
        <w:rPr>
          <w:rFonts w:eastAsia="Trebuchet MS"/>
          <w:i/>
          <w:spacing w:val="1"/>
          <w:sz w:val="20"/>
        </w:rPr>
        <w:t xml:space="preserve"> </w:t>
      </w:r>
      <w:r w:rsidRPr="008327EB">
        <w:rPr>
          <w:rFonts w:eastAsia="Trebuchet MS"/>
          <w:i/>
          <w:sz w:val="20"/>
        </w:rPr>
        <w:t>demais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considerados</w:t>
      </w:r>
      <w:r w:rsidRPr="008327EB">
        <w:rPr>
          <w:rFonts w:eastAsia="Trebuchet MS"/>
          <w:i/>
          <w:spacing w:val="1"/>
          <w:sz w:val="20"/>
        </w:rPr>
        <w:t xml:space="preserve"> </w:t>
      </w:r>
      <w:r w:rsidRPr="008327EB">
        <w:rPr>
          <w:rFonts w:eastAsia="Trebuchet MS"/>
          <w:i/>
          <w:sz w:val="20"/>
        </w:rPr>
        <w:t>necessários</w:t>
      </w:r>
      <w:r w:rsidRPr="008327EB">
        <w:rPr>
          <w:rFonts w:eastAsia="Trebuchet MS"/>
          <w:i/>
          <w:spacing w:val="1"/>
          <w:sz w:val="20"/>
        </w:rPr>
        <w:t xml:space="preserve"> </w:t>
      </w:r>
      <w:r w:rsidRPr="008327EB">
        <w:rPr>
          <w:rFonts w:eastAsia="Trebuchet MS"/>
          <w:i/>
          <w:sz w:val="20"/>
        </w:rPr>
        <w:t>à</w:t>
      </w:r>
      <w:r w:rsidRPr="008327EB">
        <w:rPr>
          <w:rFonts w:eastAsia="Trebuchet MS"/>
          <w:i/>
          <w:spacing w:val="1"/>
          <w:sz w:val="20"/>
        </w:rPr>
        <w:t xml:space="preserve"> </w:t>
      </w:r>
      <w:r w:rsidRPr="008327EB">
        <w:rPr>
          <w:rFonts w:eastAsia="Trebuchet MS"/>
          <w:i/>
          <w:sz w:val="20"/>
        </w:rPr>
        <w:t>frequência</w:t>
      </w:r>
      <w:r w:rsidRPr="008327EB">
        <w:rPr>
          <w:rFonts w:eastAsia="Trebuchet MS"/>
          <w:i/>
          <w:spacing w:val="-5"/>
          <w:sz w:val="20"/>
        </w:rPr>
        <w:t xml:space="preserve"> </w:t>
      </w:r>
      <w:r w:rsidRPr="008327EB">
        <w:rPr>
          <w:rFonts w:eastAsia="Trebuchet MS"/>
          <w:i/>
          <w:sz w:val="20"/>
        </w:rPr>
        <w:t>semanal,</w:t>
      </w:r>
      <w:r w:rsidRPr="008327EB">
        <w:rPr>
          <w:rFonts w:eastAsia="Trebuchet MS"/>
          <w:i/>
          <w:spacing w:val="-5"/>
          <w:sz w:val="20"/>
        </w:rPr>
        <w:t xml:space="preserve"> </w:t>
      </w:r>
      <w:r w:rsidRPr="008327EB">
        <w:rPr>
          <w:rFonts w:eastAsia="Trebuchet MS"/>
          <w:i/>
          <w:sz w:val="20"/>
        </w:rPr>
        <w:t>compatíveis</w:t>
      </w:r>
      <w:r w:rsidRPr="008327EB">
        <w:rPr>
          <w:rFonts w:eastAsia="Trebuchet MS"/>
          <w:i/>
          <w:spacing w:val="-5"/>
          <w:sz w:val="20"/>
        </w:rPr>
        <w:t xml:space="preserve"> </w:t>
      </w:r>
      <w:r w:rsidRPr="008327EB">
        <w:rPr>
          <w:rFonts w:eastAsia="Trebuchet MS"/>
          <w:i/>
          <w:sz w:val="20"/>
        </w:rPr>
        <w:t>com</w:t>
      </w:r>
      <w:r w:rsidRPr="008327EB">
        <w:rPr>
          <w:rFonts w:eastAsia="Trebuchet MS"/>
          <w:i/>
          <w:spacing w:val="-5"/>
          <w:sz w:val="20"/>
        </w:rPr>
        <w:t xml:space="preserve"> </w:t>
      </w:r>
      <w:r w:rsidRPr="008327EB">
        <w:rPr>
          <w:rFonts w:eastAsia="Trebuchet MS"/>
          <w:i/>
          <w:sz w:val="20"/>
        </w:rPr>
        <w:t>o</w:t>
      </w:r>
      <w:r w:rsidRPr="008327EB">
        <w:rPr>
          <w:rFonts w:eastAsia="Trebuchet MS"/>
          <w:i/>
          <w:spacing w:val="-5"/>
          <w:sz w:val="20"/>
        </w:rPr>
        <w:t xml:space="preserve"> </w:t>
      </w:r>
      <w:r w:rsidRPr="008327EB">
        <w:rPr>
          <w:rFonts w:eastAsia="Trebuchet MS"/>
          <w:i/>
          <w:sz w:val="20"/>
        </w:rPr>
        <w:t>objeto</w:t>
      </w:r>
      <w:r w:rsidRPr="008327EB">
        <w:rPr>
          <w:rFonts w:eastAsia="Trebuchet MS"/>
          <w:i/>
          <w:spacing w:val="-5"/>
          <w:sz w:val="20"/>
        </w:rPr>
        <w:t xml:space="preserve"> </w:t>
      </w:r>
      <w:r w:rsidRPr="008327EB">
        <w:rPr>
          <w:rFonts w:eastAsia="Trebuchet MS"/>
          <w:i/>
          <w:sz w:val="20"/>
        </w:rPr>
        <w:t>do</w:t>
      </w:r>
      <w:r w:rsidRPr="008327EB">
        <w:rPr>
          <w:rFonts w:eastAsia="Trebuchet MS"/>
          <w:i/>
          <w:spacing w:val="-5"/>
          <w:sz w:val="20"/>
        </w:rPr>
        <w:t xml:space="preserve"> </w:t>
      </w:r>
      <w:r w:rsidRPr="008327EB">
        <w:rPr>
          <w:rFonts w:eastAsia="Trebuchet MS"/>
          <w:i/>
          <w:sz w:val="20"/>
        </w:rPr>
        <w:t>contrato.</w:t>
      </w:r>
    </w:p>
    <w:p w:rsidR="008327EB" w:rsidRPr="008327EB" w:rsidRDefault="008327EB" w:rsidP="00A97D60">
      <w:pPr>
        <w:numPr>
          <w:ilvl w:val="1"/>
          <w:numId w:val="83"/>
        </w:numPr>
        <w:tabs>
          <w:tab w:val="left" w:pos="2705"/>
        </w:tabs>
        <w:spacing w:before="134"/>
        <w:ind w:hanging="320"/>
        <w:rPr>
          <w:rFonts w:eastAsia="Trebuchet MS"/>
          <w:sz w:val="20"/>
        </w:rPr>
      </w:pPr>
      <w:r w:rsidRPr="008327EB">
        <w:rPr>
          <w:rFonts w:eastAsia="Trebuchet MS"/>
          <w:sz w:val="20"/>
        </w:rPr>
        <w:t>MENSALMENTE,</w:t>
      </w:r>
      <w:r w:rsidRPr="008327EB">
        <w:rPr>
          <w:rFonts w:eastAsia="Trebuchet MS"/>
          <w:spacing w:val="-5"/>
          <w:sz w:val="20"/>
        </w:rPr>
        <w:t xml:space="preserve"> </w:t>
      </w:r>
      <w:r w:rsidRPr="008327EB">
        <w:rPr>
          <w:rFonts w:eastAsia="Trebuchet MS"/>
          <w:sz w:val="20"/>
        </w:rPr>
        <w:t>UMA</w:t>
      </w:r>
      <w:r w:rsidRPr="008327EB">
        <w:rPr>
          <w:rFonts w:eastAsia="Trebuchet MS"/>
          <w:spacing w:val="-4"/>
          <w:sz w:val="20"/>
        </w:rPr>
        <w:t xml:space="preserve"> </w:t>
      </w:r>
      <w:r w:rsidRPr="008327EB">
        <w:rPr>
          <w:rFonts w:eastAsia="Trebuchet MS"/>
          <w:sz w:val="20"/>
        </w:rPr>
        <w:t>VEZ.</w:t>
      </w:r>
    </w:p>
    <w:p w:rsidR="008327EB" w:rsidRPr="008327EB" w:rsidRDefault="008327EB" w:rsidP="00A97D60">
      <w:pPr>
        <w:numPr>
          <w:ilvl w:val="2"/>
          <w:numId w:val="80"/>
        </w:numPr>
        <w:tabs>
          <w:tab w:val="left" w:pos="3612"/>
        </w:tabs>
        <w:spacing w:before="150"/>
        <w:ind w:hanging="507"/>
        <w:rPr>
          <w:rFonts w:eastAsia="Trebuchet MS"/>
          <w:i/>
          <w:sz w:val="20"/>
        </w:rPr>
      </w:pPr>
      <w:r w:rsidRPr="008327EB">
        <w:rPr>
          <w:rFonts w:eastAsia="Trebuchet MS"/>
          <w:i/>
          <w:sz w:val="20"/>
        </w:rPr>
        <w:t>Limpar</w:t>
      </w:r>
      <w:r w:rsidRPr="008327EB">
        <w:rPr>
          <w:rFonts w:eastAsia="Trebuchet MS"/>
          <w:i/>
          <w:spacing w:val="-11"/>
          <w:sz w:val="20"/>
        </w:rPr>
        <w:t xml:space="preserve"> </w:t>
      </w:r>
      <w:r w:rsidRPr="008327EB">
        <w:rPr>
          <w:rFonts w:eastAsia="Trebuchet MS"/>
          <w:i/>
          <w:sz w:val="20"/>
        </w:rPr>
        <w:t>cortinas,</w:t>
      </w:r>
      <w:r w:rsidRPr="008327EB">
        <w:rPr>
          <w:rFonts w:eastAsia="Trebuchet MS"/>
          <w:i/>
          <w:spacing w:val="-11"/>
          <w:sz w:val="20"/>
        </w:rPr>
        <w:t xml:space="preserve"> </w:t>
      </w:r>
      <w:r w:rsidRPr="008327EB">
        <w:rPr>
          <w:rFonts w:eastAsia="Trebuchet MS"/>
          <w:i/>
          <w:sz w:val="20"/>
        </w:rPr>
        <w:t>com</w:t>
      </w:r>
      <w:r w:rsidRPr="008327EB">
        <w:rPr>
          <w:rFonts w:eastAsia="Trebuchet MS"/>
          <w:i/>
          <w:spacing w:val="-11"/>
          <w:sz w:val="20"/>
        </w:rPr>
        <w:t xml:space="preserve"> </w:t>
      </w:r>
      <w:r w:rsidRPr="008327EB">
        <w:rPr>
          <w:rFonts w:eastAsia="Trebuchet MS"/>
          <w:i/>
          <w:sz w:val="20"/>
        </w:rPr>
        <w:t>equipamentos</w:t>
      </w:r>
      <w:r w:rsidRPr="008327EB">
        <w:rPr>
          <w:rFonts w:eastAsia="Trebuchet MS"/>
          <w:i/>
          <w:spacing w:val="-11"/>
          <w:sz w:val="20"/>
        </w:rPr>
        <w:t xml:space="preserve"> </w:t>
      </w:r>
      <w:r w:rsidRPr="008327EB">
        <w:rPr>
          <w:rFonts w:eastAsia="Trebuchet MS"/>
          <w:i/>
          <w:sz w:val="20"/>
        </w:rPr>
        <w:t>e</w:t>
      </w:r>
      <w:r w:rsidRPr="008327EB">
        <w:rPr>
          <w:rFonts w:eastAsia="Trebuchet MS"/>
          <w:i/>
          <w:spacing w:val="-11"/>
          <w:sz w:val="20"/>
        </w:rPr>
        <w:t xml:space="preserve"> </w:t>
      </w:r>
      <w:r w:rsidRPr="008327EB">
        <w:rPr>
          <w:rFonts w:eastAsia="Trebuchet MS"/>
          <w:i/>
          <w:sz w:val="20"/>
        </w:rPr>
        <w:t>acessórios</w:t>
      </w:r>
      <w:r w:rsidRPr="008327EB">
        <w:rPr>
          <w:rFonts w:eastAsia="Trebuchet MS"/>
          <w:i/>
          <w:spacing w:val="-11"/>
          <w:sz w:val="20"/>
        </w:rPr>
        <w:t xml:space="preserve"> </w:t>
      </w:r>
      <w:r w:rsidRPr="008327EB">
        <w:rPr>
          <w:rFonts w:eastAsia="Trebuchet MS"/>
          <w:i/>
          <w:sz w:val="20"/>
        </w:rPr>
        <w:t>adequados;</w:t>
      </w:r>
    </w:p>
    <w:p w:rsidR="008327EB" w:rsidRPr="008327EB" w:rsidRDefault="008327EB" w:rsidP="00A97D60">
      <w:pPr>
        <w:numPr>
          <w:ilvl w:val="2"/>
          <w:numId w:val="80"/>
        </w:numPr>
        <w:tabs>
          <w:tab w:val="left" w:pos="3612"/>
        </w:tabs>
        <w:spacing w:before="127"/>
        <w:ind w:hanging="507"/>
        <w:rPr>
          <w:rFonts w:eastAsia="Trebuchet MS"/>
          <w:i/>
          <w:sz w:val="20"/>
        </w:rPr>
      </w:pPr>
      <w:r w:rsidRPr="008327EB">
        <w:rPr>
          <w:rFonts w:eastAsia="Trebuchet MS"/>
          <w:i/>
          <w:sz w:val="20"/>
        </w:rPr>
        <w:t>Limpar</w:t>
      </w:r>
      <w:r w:rsidRPr="008327EB">
        <w:rPr>
          <w:rFonts w:eastAsia="Trebuchet MS"/>
          <w:i/>
          <w:spacing w:val="-7"/>
          <w:sz w:val="20"/>
        </w:rPr>
        <w:t xml:space="preserve"> </w:t>
      </w:r>
      <w:r w:rsidRPr="008327EB">
        <w:rPr>
          <w:rFonts w:eastAsia="Trebuchet MS"/>
          <w:i/>
          <w:sz w:val="20"/>
        </w:rPr>
        <w:t>persianas</w:t>
      </w:r>
      <w:r w:rsidRPr="008327EB">
        <w:rPr>
          <w:rFonts w:eastAsia="Trebuchet MS"/>
          <w:i/>
          <w:spacing w:val="-6"/>
          <w:sz w:val="20"/>
        </w:rPr>
        <w:t xml:space="preserve"> </w:t>
      </w:r>
      <w:r w:rsidRPr="008327EB">
        <w:rPr>
          <w:rFonts w:eastAsia="Trebuchet MS"/>
          <w:i/>
          <w:sz w:val="20"/>
        </w:rPr>
        <w:t>com</w:t>
      </w:r>
      <w:r w:rsidRPr="008327EB">
        <w:rPr>
          <w:rFonts w:eastAsia="Trebuchet MS"/>
          <w:i/>
          <w:spacing w:val="-7"/>
          <w:sz w:val="20"/>
        </w:rPr>
        <w:t xml:space="preserve"> </w:t>
      </w:r>
      <w:r w:rsidRPr="008327EB">
        <w:rPr>
          <w:rFonts w:eastAsia="Trebuchet MS"/>
          <w:i/>
          <w:sz w:val="20"/>
        </w:rPr>
        <w:t>produtos</w:t>
      </w:r>
      <w:r w:rsidRPr="008327EB">
        <w:rPr>
          <w:rFonts w:eastAsia="Trebuchet MS"/>
          <w:i/>
          <w:spacing w:val="-6"/>
          <w:sz w:val="20"/>
        </w:rPr>
        <w:t xml:space="preserve"> </w:t>
      </w:r>
      <w:r w:rsidRPr="008327EB">
        <w:rPr>
          <w:rFonts w:eastAsia="Trebuchet MS"/>
          <w:i/>
          <w:sz w:val="20"/>
        </w:rPr>
        <w:t>adequados;</w:t>
      </w:r>
    </w:p>
    <w:p w:rsidR="008327EB" w:rsidRPr="008327EB" w:rsidRDefault="008327EB" w:rsidP="00A97D60">
      <w:pPr>
        <w:numPr>
          <w:ilvl w:val="2"/>
          <w:numId w:val="80"/>
        </w:numPr>
        <w:tabs>
          <w:tab w:val="left" w:pos="3612"/>
        </w:tabs>
        <w:spacing w:before="128"/>
        <w:ind w:hanging="507"/>
        <w:rPr>
          <w:rFonts w:eastAsia="Trebuchet MS"/>
          <w:i/>
          <w:sz w:val="20"/>
        </w:rPr>
      </w:pPr>
      <w:r w:rsidRPr="008327EB">
        <w:rPr>
          <w:rFonts w:eastAsia="Trebuchet MS"/>
          <w:i/>
          <w:sz w:val="20"/>
        </w:rPr>
        <w:t>Remover</w:t>
      </w:r>
      <w:r w:rsidRPr="008327EB">
        <w:rPr>
          <w:rFonts w:eastAsia="Trebuchet MS"/>
          <w:i/>
          <w:spacing w:val="-9"/>
          <w:sz w:val="20"/>
        </w:rPr>
        <w:t xml:space="preserve"> </w:t>
      </w:r>
      <w:r w:rsidRPr="008327EB">
        <w:rPr>
          <w:rFonts w:eastAsia="Trebuchet MS"/>
          <w:i/>
          <w:sz w:val="20"/>
        </w:rPr>
        <w:t>manchas</w:t>
      </w:r>
      <w:r w:rsidRPr="008327EB">
        <w:rPr>
          <w:rFonts w:eastAsia="Trebuchet MS"/>
          <w:i/>
          <w:spacing w:val="-8"/>
          <w:sz w:val="20"/>
        </w:rPr>
        <w:t xml:space="preserve"> </w:t>
      </w:r>
      <w:r w:rsidRPr="008327EB">
        <w:rPr>
          <w:rFonts w:eastAsia="Trebuchet MS"/>
          <w:i/>
          <w:sz w:val="20"/>
        </w:rPr>
        <w:t>de</w:t>
      </w:r>
      <w:r w:rsidRPr="008327EB">
        <w:rPr>
          <w:rFonts w:eastAsia="Trebuchet MS"/>
          <w:i/>
          <w:spacing w:val="-9"/>
          <w:sz w:val="20"/>
        </w:rPr>
        <w:t xml:space="preserve"> </w:t>
      </w:r>
      <w:r w:rsidRPr="008327EB">
        <w:rPr>
          <w:rFonts w:eastAsia="Trebuchet MS"/>
          <w:i/>
          <w:sz w:val="20"/>
        </w:rPr>
        <w:t>paredes;</w:t>
      </w:r>
    </w:p>
    <w:p w:rsidR="008327EB" w:rsidRPr="008327EB" w:rsidRDefault="008327EB" w:rsidP="00A97D60">
      <w:pPr>
        <w:numPr>
          <w:ilvl w:val="2"/>
          <w:numId w:val="80"/>
        </w:numPr>
        <w:tabs>
          <w:tab w:val="left" w:pos="3612"/>
        </w:tabs>
        <w:spacing w:before="128" w:line="247" w:lineRule="auto"/>
        <w:ind w:left="3105" w:right="406" w:firstLine="0"/>
        <w:rPr>
          <w:rFonts w:eastAsia="Trebuchet MS"/>
          <w:i/>
          <w:sz w:val="20"/>
        </w:rPr>
      </w:pPr>
      <w:r w:rsidRPr="008327EB">
        <w:rPr>
          <w:rFonts w:eastAsia="Trebuchet MS"/>
          <w:i/>
          <w:w w:val="95"/>
          <w:sz w:val="20"/>
        </w:rPr>
        <w:t>Limpar portas, grades, basculantes, caixilhos, janelas de ferro</w:t>
      </w:r>
      <w:r w:rsidRPr="008327EB">
        <w:rPr>
          <w:rFonts w:eastAsia="Trebuchet MS"/>
          <w:i/>
          <w:spacing w:val="1"/>
          <w:w w:val="95"/>
          <w:sz w:val="20"/>
        </w:rPr>
        <w:t xml:space="preserve"> </w:t>
      </w:r>
      <w:r w:rsidRPr="008327EB">
        <w:rPr>
          <w:rFonts w:eastAsia="Trebuchet MS"/>
          <w:i/>
          <w:w w:val="95"/>
          <w:sz w:val="20"/>
        </w:rPr>
        <w:t>(de malha, enrolar, pantográfica, correr, etc.), engraxando-as e/ou</w:t>
      </w:r>
      <w:r w:rsidRPr="008327EB">
        <w:rPr>
          <w:rFonts w:eastAsia="Trebuchet MS"/>
          <w:i/>
          <w:spacing w:val="1"/>
          <w:w w:val="95"/>
          <w:sz w:val="20"/>
        </w:rPr>
        <w:t xml:space="preserve"> </w:t>
      </w:r>
      <w:r w:rsidRPr="008327EB">
        <w:rPr>
          <w:rFonts w:eastAsia="Trebuchet MS"/>
          <w:i/>
          <w:sz w:val="20"/>
        </w:rPr>
        <w:t>lubrificando com os materiais fornecidos pela contratada, quando</w:t>
      </w:r>
      <w:r w:rsidRPr="008327EB">
        <w:rPr>
          <w:rFonts w:eastAsia="Trebuchet MS"/>
          <w:i/>
          <w:spacing w:val="1"/>
          <w:sz w:val="20"/>
        </w:rPr>
        <w:t xml:space="preserve"> </w:t>
      </w:r>
      <w:r w:rsidRPr="008327EB">
        <w:rPr>
          <w:rFonts w:eastAsia="Trebuchet MS"/>
          <w:i/>
          <w:sz w:val="20"/>
        </w:rPr>
        <w:t>requisitado e</w:t>
      </w:r>
      <w:r w:rsidRPr="008327EB">
        <w:rPr>
          <w:rFonts w:eastAsia="Trebuchet MS"/>
          <w:i/>
          <w:spacing w:val="1"/>
          <w:sz w:val="20"/>
        </w:rPr>
        <w:t xml:space="preserve"> </w:t>
      </w:r>
      <w:r w:rsidRPr="008327EB">
        <w:rPr>
          <w:rFonts w:eastAsia="Trebuchet MS"/>
          <w:i/>
          <w:sz w:val="20"/>
        </w:rPr>
        <w:t>observado o</w:t>
      </w:r>
      <w:r w:rsidRPr="008327EB">
        <w:rPr>
          <w:rFonts w:eastAsia="Trebuchet MS"/>
          <w:i/>
          <w:spacing w:val="1"/>
          <w:sz w:val="20"/>
        </w:rPr>
        <w:t xml:space="preserve"> </w:t>
      </w:r>
      <w:r w:rsidRPr="008327EB">
        <w:rPr>
          <w:rFonts w:eastAsia="Trebuchet MS"/>
          <w:i/>
          <w:sz w:val="20"/>
        </w:rPr>
        <w:t>período</w:t>
      </w:r>
      <w:r w:rsidRPr="008327EB">
        <w:rPr>
          <w:rFonts w:eastAsia="Trebuchet MS"/>
          <w:i/>
          <w:spacing w:val="1"/>
          <w:sz w:val="20"/>
        </w:rPr>
        <w:t xml:space="preserve"> </w:t>
      </w:r>
      <w:r w:rsidRPr="008327EB">
        <w:rPr>
          <w:rFonts w:eastAsia="Trebuchet MS"/>
          <w:i/>
          <w:sz w:val="20"/>
        </w:rPr>
        <w:t>já indicado;</w:t>
      </w:r>
    </w:p>
    <w:p w:rsidR="008327EB" w:rsidRPr="008327EB" w:rsidRDefault="008327EB" w:rsidP="00A97D60">
      <w:pPr>
        <w:numPr>
          <w:ilvl w:val="2"/>
          <w:numId w:val="80"/>
        </w:numPr>
        <w:tabs>
          <w:tab w:val="left" w:pos="3612"/>
        </w:tabs>
        <w:spacing w:before="123" w:line="247" w:lineRule="auto"/>
        <w:ind w:left="3105" w:right="417" w:firstLine="0"/>
        <w:rPr>
          <w:rFonts w:eastAsia="Trebuchet MS"/>
          <w:i/>
          <w:sz w:val="20"/>
        </w:rPr>
      </w:pPr>
      <w:r w:rsidRPr="008327EB">
        <w:rPr>
          <w:rFonts w:eastAsia="Trebuchet MS"/>
          <w:i/>
          <w:sz w:val="20"/>
        </w:rPr>
        <w:t>Proceder</w:t>
      </w:r>
      <w:r w:rsidRPr="008327EB">
        <w:rPr>
          <w:rFonts w:eastAsia="Trebuchet MS"/>
          <w:i/>
          <w:spacing w:val="1"/>
          <w:sz w:val="20"/>
        </w:rPr>
        <w:t xml:space="preserve"> </w:t>
      </w:r>
      <w:r w:rsidRPr="008327EB">
        <w:rPr>
          <w:rFonts w:eastAsia="Trebuchet MS"/>
          <w:i/>
          <w:sz w:val="20"/>
        </w:rPr>
        <w:t>a</w:t>
      </w:r>
      <w:r w:rsidRPr="008327EB">
        <w:rPr>
          <w:rFonts w:eastAsia="Trebuchet MS"/>
          <w:i/>
          <w:spacing w:val="1"/>
          <w:sz w:val="20"/>
        </w:rPr>
        <w:t xml:space="preserve"> </w:t>
      </w:r>
      <w:r w:rsidRPr="008327EB">
        <w:rPr>
          <w:rFonts w:eastAsia="Trebuchet MS"/>
          <w:i/>
          <w:sz w:val="20"/>
        </w:rPr>
        <w:t>uma</w:t>
      </w:r>
      <w:r w:rsidRPr="008327EB">
        <w:rPr>
          <w:rFonts w:eastAsia="Trebuchet MS"/>
          <w:i/>
          <w:spacing w:val="1"/>
          <w:sz w:val="20"/>
        </w:rPr>
        <w:t xml:space="preserve"> </w:t>
      </w:r>
      <w:r w:rsidRPr="008327EB">
        <w:rPr>
          <w:rFonts w:eastAsia="Trebuchet MS"/>
          <w:i/>
          <w:sz w:val="20"/>
        </w:rPr>
        <w:t>revisão</w:t>
      </w:r>
      <w:r w:rsidRPr="008327EB">
        <w:rPr>
          <w:rFonts w:eastAsia="Trebuchet MS"/>
          <w:i/>
          <w:spacing w:val="1"/>
          <w:sz w:val="20"/>
        </w:rPr>
        <w:t xml:space="preserve"> </w:t>
      </w:r>
      <w:r w:rsidRPr="008327EB">
        <w:rPr>
          <w:rFonts w:eastAsia="Trebuchet MS"/>
          <w:i/>
          <w:sz w:val="20"/>
        </w:rPr>
        <w:t>minuciosa</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todos</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prestados</w:t>
      </w:r>
      <w:r w:rsidRPr="008327EB">
        <w:rPr>
          <w:rFonts w:eastAsia="Trebuchet MS"/>
          <w:i/>
          <w:spacing w:val="3"/>
          <w:sz w:val="20"/>
        </w:rPr>
        <w:t xml:space="preserve"> </w:t>
      </w:r>
      <w:r w:rsidRPr="008327EB">
        <w:rPr>
          <w:rFonts w:eastAsia="Trebuchet MS"/>
          <w:i/>
          <w:sz w:val="20"/>
        </w:rPr>
        <w:t>durante</w:t>
      </w:r>
      <w:r w:rsidRPr="008327EB">
        <w:rPr>
          <w:rFonts w:eastAsia="Trebuchet MS"/>
          <w:i/>
          <w:spacing w:val="3"/>
          <w:sz w:val="20"/>
        </w:rPr>
        <w:t xml:space="preserve"> </w:t>
      </w:r>
      <w:r w:rsidRPr="008327EB">
        <w:rPr>
          <w:rFonts w:eastAsia="Trebuchet MS"/>
          <w:i/>
          <w:sz w:val="20"/>
        </w:rPr>
        <w:t>o</w:t>
      </w:r>
      <w:r w:rsidRPr="008327EB">
        <w:rPr>
          <w:rFonts w:eastAsia="Trebuchet MS"/>
          <w:i/>
          <w:spacing w:val="3"/>
          <w:sz w:val="20"/>
        </w:rPr>
        <w:t xml:space="preserve"> </w:t>
      </w:r>
      <w:r w:rsidRPr="008327EB">
        <w:rPr>
          <w:rFonts w:eastAsia="Trebuchet MS"/>
          <w:i/>
          <w:sz w:val="20"/>
        </w:rPr>
        <w:t>mês.</w:t>
      </w:r>
    </w:p>
    <w:p w:rsidR="008327EB" w:rsidRPr="008327EB" w:rsidRDefault="008327EB" w:rsidP="00A97D60">
      <w:pPr>
        <w:numPr>
          <w:ilvl w:val="1"/>
          <w:numId w:val="83"/>
        </w:numPr>
        <w:tabs>
          <w:tab w:val="left" w:pos="2705"/>
        </w:tabs>
        <w:spacing w:before="134"/>
        <w:ind w:hanging="320"/>
        <w:rPr>
          <w:rFonts w:eastAsia="Trebuchet MS"/>
          <w:sz w:val="20"/>
        </w:rPr>
      </w:pPr>
      <w:r w:rsidRPr="008327EB">
        <w:rPr>
          <w:rFonts w:eastAsia="Trebuchet MS"/>
          <w:sz w:val="20"/>
        </w:rPr>
        <w:t>ANUALMENTE,</w:t>
      </w:r>
      <w:r w:rsidRPr="008327EB">
        <w:rPr>
          <w:rFonts w:eastAsia="Trebuchet MS"/>
          <w:spacing w:val="-2"/>
          <w:sz w:val="20"/>
        </w:rPr>
        <w:t xml:space="preserve"> </w:t>
      </w:r>
      <w:r w:rsidRPr="008327EB">
        <w:rPr>
          <w:rFonts w:eastAsia="Trebuchet MS"/>
          <w:sz w:val="20"/>
        </w:rPr>
        <w:t>UMA</w:t>
      </w:r>
      <w:r w:rsidRPr="008327EB">
        <w:rPr>
          <w:rFonts w:eastAsia="Trebuchet MS"/>
          <w:spacing w:val="-2"/>
          <w:sz w:val="20"/>
        </w:rPr>
        <w:t xml:space="preserve"> </w:t>
      </w:r>
      <w:r w:rsidRPr="008327EB">
        <w:rPr>
          <w:rFonts w:eastAsia="Trebuchet MS"/>
          <w:sz w:val="20"/>
        </w:rPr>
        <w:t>VEZ</w:t>
      </w:r>
      <w:r w:rsidRPr="008327EB">
        <w:rPr>
          <w:rFonts w:eastAsia="Trebuchet MS"/>
          <w:spacing w:val="-1"/>
          <w:sz w:val="20"/>
        </w:rPr>
        <w:t xml:space="preserve"> </w:t>
      </w:r>
      <w:r w:rsidRPr="008327EB">
        <w:rPr>
          <w:rFonts w:eastAsia="Trebuchet MS"/>
          <w:sz w:val="20"/>
        </w:rPr>
        <w:t>QUANDO</w:t>
      </w:r>
      <w:r w:rsidRPr="008327EB">
        <w:rPr>
          <w:rFonts w:eastAsia="Trebuchet MS"/>
          <w:spacing w:val="-2"/>
          <w:sz w:val="20"/>
        </w:rPr>
        <w:t xml:space="preserve"> </w:t>
      </w:r>
      <w:r w:rsidRPr="008327EB">
        <w:rPr>
          <w:rFonts w:eastAsia="Trebuchet MS"/>
          <w:sz w:val="20"/>
        </w:rPr>
        <w:t>NÃO</w:t>
      </w:r>
      <w:r w:rsidRPr="008327EB">
        <w:rPr>
          <w:rFonts w:eastAsia="Trebuchet MS"/>
          <w:spacing w:val="-1"/>
          <w:sz w:val="20"/>
        </w:rPr>
        <w:t xml:space="preserve"> </w:t>
      </w:r>
      <w:r w:rsidRPr="008327EB">
        <w:rPr>
          <w:rFonts w:eastAsia="Trebuchet MS"/>
          <w:sz w:val="20"/>
        </w:rPr>
        <w:t>EXPLICITADO</w:t>
      </w:r>
    </w:p>
    <w:p w:rsidR="008327EB" w:rsidRPr="008327EB" w:rsidRDefault="008327EB" w:rsidP="00A97D60">
      <w:pPr>
        <w:numPr>
          <w:ilvl w:val="2"/>
          <w:numId w:val="83"/>
        </w:numPr>
        <w:tabs>
          <w:tab w:val="left" w:pos="3612"/>
        </w:tabs>
        <w:spacing w:before="149"/>
        <w:ind w:left="3611" w:hanging="507"/>
        <w:rPr>
          <w:rFonts w:eastAsia="Trebuchet MS"/>
          <w:i/>
          <w:sz w:val="20"/>
        </w:rPr>
      </w:pPr>
      <w:r w:rsidRPr="008327EB">
        <w:rPr>
          <w:rFonts w:eastAsia="Trebuchet MS"/>
          <w:i/>
          <w:w w:val="95"/>
          <w:sz w:val="20"/>
        </w:rPr>
        <w:t>Efetuar</w:t>
      </w:r>
      <w:r w:rsidRPr="008327EB">
        <w:rPr>
          <w:rFonts w:eastAsia="Trebuchet MS"/>
          <w:i/>
          <w:spacing w:val="14"/>
          <w:w w:val="95"/>
          <w:sz w:val="20"/>
        </w:rPr>
        <w:t xml:space="preserve"> </w:t>
      </w:r>
      <w:r w:rsidRPr="008327EB">
        <w:rPr>
          <w:rFonts w:eastAsia="Trebuchet MS"/>
          <w:i/>
          <w:w w:val="95"/>
          <w:sz w:val="20"/>
        </w:rPr>
        <w:t>lavagem</w:t>
      </w:r>
      <w:r w:rsidRPr="008327EB">
        <w:rPr>
          <w:rFonts w:eastAsia="Trebuchet MS"/>
          <w:i/>
          <w:spacing w:val="14"/>
          <w:w w:val="95"/>
          <w:sz w:val="20"/>
        </w:rPr>
        <w:t xml:space="preserve"> </w:t>
      </w:r>
      <w:r w:rsidRPr="008327EB">
        <w:rPr>
          <w:rFonts w:eastAsia="Trebuchet MS"/>
          <w:i/>
          <w:w w:val="95"/>
          <w:sz w:val="20"/>
        </w:rPr>
        <w:t>das</w:t>
      </w:r>
      <w:r w:rsidRPr="008327EB">
        <w:rPr>
          <w:rFonts w:eastAsia="Trebuchet MS"/>
          <w:i/>
          <w:spacing w:val="14"/>
          <w:w w:val="95"/>
          <w:sz w:val="20"/>
        </w:rPr>
        <w:t xml:space="preserve"> </w:t>
      </w:r>
      <w:r w:rsidRPr="008327EB">
        <w:rPr>
          <w:rFonts w:eastAsia="Trebuchet MS"/>
          <w:i/>
          <w:w w:val="95"/>
          <w:sz w:val="20"/>
        </w:rPr>
        <w:t>áreas</w:t>
      </w:r>
      <w:r w:rsidRPr="008327EB">
        <w:rPr>
          <w:rFonts w:eastAsia="Trebuchet MS"/>
          <w:i/>
          <w:spacing w:val="14"/>
          <w:w w:val="95"/>
          <w:sz w:val="20"/>
        </w:rPr>
        <w:t xml:space="preserve"> </w:t>
      </w:r>
      <w:r w:rsidRPr="008327EB">
        <w:rPr>
          <w:rFonts w:eastAsia="Trebuchet MS"/>
          <w:i/>
          <w:w w:val="95"/>
          <w:sz w:val="20"/>
        </w:rPr>
        <w:t>acarpetadas</w:t>
      </w:r>
      <w:r w:rsidRPr="008327EB">
        <w:rPr>
          <w:rFonts w:eastAsia="Trebuchet MS"/>
          <w:i/>
          <w:spacing w:val="14"/>
          <w:w w:val="95"/>
          <w:sz w:val="20"/>
        </w:rPr>
        <w:t xml:space="preserve"> </w:t>
      </w:r>
      <w:r w:rsidRPr="008327EB">
        <w:rPr>
          <w:rFonts w:eastAsia="Trebuchet MS"/>
          <w:i/>
          <w:w w:val="95"/>
          <w:sz w:val="20"/>
        </w:rPr>
        <w:t>previstas</w:t>
      </w:r>
      <w:r w:rsidRPr="008327EB">
        <w:rPr>
          <w:rFonts w:eastAsia="Trebuchet MS"/>
          <w:i/>
          <w:spacing w:val="14"/>
          <w:w w:val="95"/>
          <w:sz w:val="20"/>
        </w:rPr>
        <w:t xml:space="preserve"> </w:t>
      </w:r>
      <w:r w:rsidRPr="008327EB">
        <w:rPr>
          <w:rFonts w:eastAsia="Trebuchet MS"/>
          <w:i/>
          <w:w w:val="95"/>
          <w:sz w:val="20"/>
        </w:rPr>
        <w:t>em</w:t>
      </w:r>
      <w:r w:rsidRPr="008327EB">
        <w:rPr>
          <w:rFonts w:eastAsia="Trebuchet MS"/>
          <w:i/>
          <w:spacing w:val="14"/>
          <w:w w:val="95"/>
          <w:sz w:val="20"/>
        </w:rPr>
        <w:t xml:space="preserve"> </w:t>
      </w:r>
      <w:r w:rsidRPr="008327EB">
        <w:rPr>
          <w:rFonts w:eastAsia="Trebuchet MS"/>
          <w:i/>
          <w:w w:val="95"/>
          <w:sz w:val="20"/>
        </w:rPr>
        <w:t>contrato;</w:t>
      </w:r>
    </w:p>
    <w:p w:rsidR="008327EB" w:rsidRPr="008327EB" w:rsidRDefault="008327EB" w:rsidP="00A97D60">
      <w:pPr>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numPr>
          <w:ilvl w:val="2"/>
          <w:numId w:val="83"/>
        </w:numPr>
        <w:tabs>
          <w:tab w:val="left" w:pos="3612"/>
        </w:tabs>
        <w:spacing w:before="85"/>
        <w:ind w:left="3611" w:hanging="507"/>
        <w:rPr>
          <w:rFonts w:eastAsia="Trebuchet MS"/>
          <w:i/>
          <w:sz w:val="20"/>
        </w:rPr>
      </w:pPr>
      <w:r w:rsidRPr="008327EB">
        <w:rPr>
          <w:rFonts w:eastAsia="Trebuchet MS"/>
          <w:i/>
          <w:w w:val="95"/>
          <w:sz w:val="20"/>
        </w:rPr>
        <w:lastRenderedPageBreak/>
        <w:t>Retirar</w:t>
      </w:r>
      <w:r w:rsidRPr="008327EB">
        <w:rPr>
          <w:rFonts w:eastAsia="Trebuchet MS"/>
          <w:i/>
          <w:spacing w:val="10"/>
          <w:w w:val="95"/>
          <w:sz w:val="20"/>
        </w:rPr>
        <w:t xml:space="preserve"> </w:t>
      </w:r>
      <w:r w:rsidRPr="008327EB">
        <w:rPr>
          <w:rFonts w:eastAsia="Trebuchet MS"/>
          <w:i/>
          <w:w w:val="95"/>
          <w:sz w:val="20"/>
        </w:rPr>
        <w:t>o</w:t>
      </w:r>
      <w:r w:rsidRPr="008327EB">
        <w:rPr>
          <w:rFonts w:eastAsia="Trebuchet MS"/>
          <w:i/>
          <w:spacing w:val="10"/>
          <w:w w:val="95"/>
          <w:sz w:val="20"/>
        </w:rPr>
        <w:t xml:space="preserve"> </w:t>
      </w:r>
      <w:r w:rsidRPr="008327EB">
        <w:rPr>
          <w:rFonts w:eastAsia="Trebuchet MS"/>
          <w:i/>
          <w:w w:val="95"/>
          <w:sz w:val="20"/>
        </w:rPr>
        <w:t>pó</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limpar</w:t>
      </w:r>
      <w:r w:rsidRPr="008327EB">
        <w:rPr>
          <w:rFonts w:eastAsia="Trebuchet MS"/>
          <w:i/>
          <w:spacing w:val="10"/>
          <w:w w:val="95"/>
          <w:sz w:val="20"/>
        </w:rPr>
        <w:t xml:space="preserve"> </w:t>
      </w:r>
      <w:r w:rsidRPr="008327EB">
        <w:rPr>
          <w:rFonts w:eastAsia="Trebuchet MS"/>
          <w:i/>
          <w:w w:val="95"/>
          <w:sz w:val="20"/>
        </w:rPr>
        <w:t>as</w:t>
      </w:r>
      <w:r w:rsidRPr="008327EB">
        <w:rPr>
          <w:rFonts w:eastAsia="Trebuchet MS"/>
          <w:i/>
          <w:spacing w:val="10"/>
          <w:w w:val="95"/>
          <w:sz w:val="20"/>
        </w:rPr>
        <w:t xml:space="preserve"> </w:t>
      </w:r>
      <w:r w:rsidRPr="008327EB">
        <w:rPr>
          <w:rFonts w:eastAsia="Trebuchet MS"/>
          <w:i/>
          <w:w w:val="95"/>
          <w:sz w:val="20"/>
        </w:rPr>
        <w:t>luminárias</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respectivas</w:t>
      </w:r>
      <w:r w:rsidRPr="008327EB">
        <w:rPr>
          <w:rFonts w:eastAsia="Trebuchet MS"/>
          <w:i/>
          <w:spacing w:val="10"/>
          <w:w w:val="95"/>
          <w:sz w:val="20"/>
        </w:rPr>
        <w:t xml:space="preserve"> </w:t>
      </w:r>
      <w:r w:rsidRPr="008327EB">
        <w:rPr>
          <w:rFonts w:eastAsia="Trebuchet MS"/>
          <w:i/>
          <w:w w:val="95"/>
          <w:sz w:val="20"/>
        </w:rPr>
        <w:t>calhas;</w:t>
      </w:r>
    </w:p>
    <w:p w:rsidR="008327EB" w:rsidRPr="008327EB" w:rsidRDefault="008327EB" w:rsidP="00A97D60">
      <w:pPr>
        <w:numPr>
          <w:ilvl w:val="2"/>
          <w:numId w:val="83"/>
        </w:numPr>
        <w:tabs>
          <w:tab w:val="left" w:pos="3612"/>
        </w:tabs>
        <w:spacing w:before="127" w:line="247" w:lineRule="auto"/>
        <w:ind w:right="418" w:firstLine="0"/>
        <w:rPr>
          <w:rFonts w:eastAsia="Trebuchet MS"/>
          <w:i/>
          <w:sz w:val="20"/>
        </w:rPr>
      </w:pPr>
      <w:r w:rsidRPr="008327EB">
        <w:rPr>
          <w:rFonts w:eastAsia="Trebuchet MS"/>
          <w:i/>
          <w:sz w:val="20"/>
        </w:rPr>
        <w:t>Lavar</w:t>
      </w:r>
      <w:r w:rsidRPr="008327EB">
        <w:rPr>
          <w:rFonts w:eastAsia="Trebuchet MS"/>
          <w:i/>
          <w:spacing w:val="39"/>
          <w:sz w:val="20"/>
        </w:rPr>
        <w:t xml:space="preserve"> </w:t>
      </w:r>
      <w:r w:rsidRPr="008327EB">
        <w:rPr>
          <w:rFonts w:eastAsia="Trebuchet MS"/>
          <w:i/>
          <w:sz w:val="20"/>
        </w:rPr>
        <w:t>pelo</w:t>
      </w:r>
      <w:r w:rsidRPr="008327EB">
        <w:rPr>
          <w:rFonts w:eastAsia="Trebuchet MS"/>
          <w:i/>
          <w:spacing w:val="26"/>
          <w:sz w:val="20"/>
        </w:rPr>
        <w:t xml:space="preserve"> </w:t>
      </w:r>
      <w:r w:rsidRPr="008327EB">
        <w:rPr>
          <w:rFonts w:eastAsia="Trebuchet MS"/>
          <w:i/>
          <w:sz w:val="20"/>
        </w:rPr>
        <w:t>menos</w:t>
      </w:r>
      <w:r w:rsidRPr="008327EB">
        <w:rPr>
          <w:rFonts w:eastAsia="Trebuchet MS"/>
          <w:i/>
          <w:spacing w:val="25"/>
          <w:sz w:val="20"/>
        </w:rPr>
        <w:t xml:space="preserve"> </w:t>
      </w:r>
      <w:r w:rsidRPr="008327EB">
        <w:rPr>
          <w:rFonts w:eastAsia="Trebuchet MS"/>
          <w:i/>
          <w:sz w:val="20"/>
        </w:rPr>
        <w:t>duas</w:t>
      </w:r>
      <w:r w:rsidRPr="008327EB">
        <w:rPr>
          <w:rFonts w:eastAsia="Trebuchet MS"/>
          <w:i/>
          <w:spacing w:val="26"/>
          <w:sz w:val="20"/>
        </w:rPr>
        <w:t xml:space="preserve"> </w:t>
      </w:r>
      <w:r w:rsidRPr="008327EB">
        <w:rPr>
          <w:rFonts w:eastAsia="Trebuchet MS"/>
          <w:i/>
          <w:sz w:val="20"/>
        </w:rPr>
        <w:t>vezes</w:t>
      </w:r>
      <w:r w:rsidRPr="008327EB">
        <w:rPr>
          <w:rFonts w:eastAsia="Trebuchet MS"/>
          <w:i/>
          <w:spacing w:val="25"/>
          <w:sz w:val="20"/>
        </w:rPr>
        <w:t xml:space="preserve"> </w:t>
      </w:r>
      <w:r w:rsidRPr="008327EB">
        <w:rPr>
          <w:rFonts w:eastAsia="Trebuchet MS"/>
          <w:i/>
          <w:sz w:val="20"/>
        </w:rPr>
        <w:t>por</w:t>
      </w:r>
      <w:r w:rsidRPr="008327EB">
        <w:rPr>
          <w:rFonts w:eastAsia="Trebuchet MS"/>
          <w:i/>
          <w:spacing w:val="26"/>
          <w:sz w:val="20"/>
        </w:rPr>
        <w:t xml:space="preserve"> </w:t>
      </w:r>
      <w:r w:rsidRPr="008327EB">
        <w:rPr>
          <w:rFonts w:eastAsia="Trebuchet MS"/>
          <w:i/>
          <w:sz w:val="20"/>
        </w:rPr>
        <w:t>ano,</w:t>
      </w:r>
      <w:r w:rsidRPr="008327EB">
        <w:rPr>
          <w:rFonts w:eastAsia="Trebuchet MS"/>
          <w:i/>
          <w:spacing w:val="26"/>
          <w:sz w:val="20"/>
        </w:rPr>
        <w:t xml:space="preserve"> </w:t>
      </w:r>
      <w:r w:rsidRPr="008327EB">
        <w:rPr>
          <w:rFonts w:eastAsia="Trebuchet MS"/>
          <w:i/>
          <w:sz w:val="20"/>
        </w:rPr>
        <w:t>as</w:t>
      </w:r>
      <w:r w:rsidRPr="008327EB">
        <w:rPr>
          <w:rFonts w:eastAsia="Trebuchet MS"/>
          <w:i/>
          <w:spacing w:val="25"/>
          <w:sz w:val="20"/>
        </w:rPr>
        <w:t xml:space="preserve"> </w:t>
      </w:r>
      <w:r w:rsidRPr="008327EB">
        <w:rPr>
          <w:rFonts w:eastAsia="Trebuchet MS"/>
          <w:i/>
          <w:sz w:val="20"/>
        </w:rPr>
        <w:t>caixas</w:t>
      </w:r>
      <w:r w:rsidRPr="008327EB">
        <w:rPr>
          <w:rFonts w:eastAsia="Trebuchet MS"/>
          <w:i/>
          <w:spacing w:val="26"/>
          <w:sz w:val="20"/>
        </w:rPr>
        <w:t xml:space="preserve"> </w:t>
      </w:r>
      <w:r w:rsidRPr="008327EB">
        <w:rPr>
          <w:rFonts w:eastAsia="Trebuchet MS"/>
          <w:i/>
          <w:sz w:val="20"/>
        </w:rPr>
        <w:t>d’água</w:t>
      </w:r>
      <w:r w:rsidRPr="008327EB">
        <w:rPr>
          <w:rFonts w:eastAsia="Trebuchet MS"/>
          <w:i/>
          <w:spacing w:val="25"/>
          <w:sz w:val="20"/>
        </w:rPr>
        <w:t xml:space="preserve"> </w:t>
      </w:r>
      <w:r w:rsidRPr="008327EB">
        <w:rPr>
          <w:rFonts w:eastAsia="Trebuchet MS"/>
          <w:i/>
          <w:sz w:val="20"/>
        </w:rPr>
        <w:t>dos</w:t>
      </w:r>
      <w:r w:rsidRPr="008327EB">
        <w:rPr>
          <w:rFonts w:eastAsia="Trebuchet MS"/>
          <w:i/>
          <w:spacing w:val="-57"/>
          <w:sz w:val="20"/>
        </w:rPr>
        <w:t xml:space="preserve"> </w:t>
      </w:r>
      <w:r w:rsidRPr="008327EB">
        <w:rPr>
          <w:rFonts w:eastAsia="Trebuchet MS"/>
          <w:i/>
          <w:sz w:val="20"/>
        </w:rPr>
        <w:t>prédios,</w:t>
      </w:r>
      <w:r w:rsidRPr="008327EB">
        <w:rPr>
          <w:rFonts w:eastAsia="Trebuchet MS"/>
          <w:i/>
          <w:spacing w:val="-3"/>
          <w:sz w:val="20"/>
        </w:rPr>
        <w:t xml:space="preserve"> </w:t>
      </w:r>
      <w:r w:rsidRPr="008327EB">
        <w:rPr>
          <w:rFonts w:eastAsia="Trebuchet MS"/>
          <w:i/>
          <w:sz w:val="20"/>
        </w:rPr>
        <w:t>remover</w:t>
      </w:r>
      <w:r w:rsidRPr="008327EB">
        <w:rPr>
          <w:rFonts w:eastAsia="Trebuchet MS"/>
          <w:i/>
          <w:spacing w:val="-3"/>
          <w:sz w:val="20"/>
        </w:rPr>
        <w:t xml:space="preserve"> </w:t>
      </w:r>
      <w:r w:rsidRPr="008327EB">
        <w:rPr>
          <w:rFonts w:eastAsia="Trebuchet MS"/>
          <w:i/>
          <w:sz w:val="20"/>
        </w:rPr>
        <w:t>a</w:t>
      </w:r>
      <w:r w:rsidRPr="008327EB">
        <w:rPr>
          <w:rFonts w:eastAsia="Trebuchet MS"/>
          <w:i/>
          <w:spacing w:val="-3"/>
          <w:sz w:val="20"/>
        </w:rPr>
        <w:t xml:space="preserve"> </w:t>
      </w:r>
      <w:r w:rsidRPr="008327EB">
        <w:rPr>
          <w:rFonts w:eastAsia="Trebuchet MS"/>
          <w:i/>
          <w:sz w:val="20"/>
        </w:rPr>
        <w:t>lama</w:t>
      </w:r>
      <w:r w:rsidRPr="008327EB">
        <w:rPr>
          <w:rFonts w:eastAsia="Trebuchet MS"/>
          <w:i/>
          <w:spacing w:val="-2"/>
          <w:sz w:val="20"/>
        </w:rPr>
        <w:t xml:space="preserve"> </w:t>
      </w:r>
      <w:r w:rsidRPr="008327EB">
        <w:rPr>
          <w:rFonts w:eastAsia="Trebuchet MS"/>
          <w:i/>
          <w:sz w:val="20"/>
        </w:rPr>
        <w:t>depositada</w:t>
      </w:r>
      <w:r w:rsidRPr="008327EB">
        <w:rPr>
          <w:rFonts w:eastAsia="Trebuchet MS"/>
          <w:i/>
          <w:spacing w:val="-3"/>
          <w:sz w:val="20"/>
        </w:rPr>
        <w:t xml:space="preserve"> </w:t>
      </w:r>
      <w:r w:rsidRPr="008327EB">
        <w:rPr>
          <w:rFonts w:eastAsia="Trebuchet MS"/>
          <w:i/>
          <w:sz w:val="20"/>
        </w:rPr>
        <w:t>e</w:t>
      </w:r>
      <w:r w:rsidRPr="008327EB">
        <w:rPr>
          <w:rFonts w:eastAsia="Trebuchet MS"/>
          <w:i/>
          <w:spacing w:val="-3"/>
          <w:sz w:val="20"/>
        </w:rPr>
        <w:t xml:space="preserve"> </w:t>
      </w:r>
      <w:r w:rsidRPr="008327EB">
        <w:rPr>
          <w:rFonts w:eastAsia="Trebuchet MS"/>
          <w:i/>
          <w:sz w:val="20"/>
        </w:rPr>
        <w:t>desinfetá-las.</w:t>
      </w:r>
    </w:p>
    <w:p w:rsidR="008327EB" w:rsidRPr="008327EB" w:rsidRDefault="008327EB" w:rsidP="00A97D60">
      <w:pPr>
        <w:spacing w:before="134"/>
        <w:rPr>
          <w:rFonts w:eastAsia="Trebuchet MS"/>
          <w:sz w:val="20"/>
          <w:szCs w:val="20"/>
        </w:rPr>
      </w:pPr>
      <w:r w:rsidRPr="008327EB">
        <w:rPr>
          <w:rFonts w:eastAsia="Trebuchet MS"/>
          <w:color w:val="000009"/>
          <w:w w:val="85"/>
          <w:sz w:val="20"/>
          <w:szCs w:val="20"/>
        </w:rPr>
        <w:t>[...]</w:t>
      </w:r>
    </w:p>
    <w:p w:rsidR="008327EB" w:rsidRPr="008327EB" w:rsidRDefault="008327EB" w:rsidP="00A97D60">
      <w:pPr>
        <w:spacing w:before="162"/>
        <w:jc w:val="both"/>
        <w:outlineLvl w:val="1"/>
        <w:rPr>
          <w:rFonts w:eastAsia="Trebuchet MS"/>
          <w:b/>
          <w:bCs/>
          <w:sz w:val="20"/>
          <w:szCs w:val="20"/>
        </w:rPr>
      </w:pPr>
      <w:r w:rsidRPr="008327EB">
        <w:rPr>
          <w:rFonts w:eastAsia="Trebuchet MS"/>
          <w:b/>
          <w:bCs/>
          <w:color w:val="000009"/>
          <w:w w:val="95"/>
          <w:sz w:val="20"/>
          <w:szCs w:val="20"/>
        </w:rPr>
        <w:t>A.6.3</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Planejamento,</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Frequência</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Horários;</w:t>
      </w:r>
    </w:p>
    <w:p w:rsidR="008327EB" w:rsidRPr="008327EB" w:rsidRDefault="008327EB" w:rsidP="00A97D60">
      <w:pPr>
        <w:spacing w:before="162" w:line="283" w:lineRule="auto"/>
        <w:ind w:right="413"/>
        <w:jc w:val="both"/>
        <w:rPr>
          <w:rFonts w:eastAsia="Trebuchet MS"/>
          <w:sz w:val="20"/>
          <w:szCs w:val="20"/>
        </w:rPr>
      </w:pPr>
      <w:r w:rsidRPr="008327EB">
        <w:rPr>
          <w:rFonts w:eastAsia="Trebuchet MS"/>
          <w:sz w:val="20"/>
          <w:szCs w:val="20"/>
        </w:rPr>
        <w:t>Os serviços regulares, descritos nos itens A.6.1(Varrição Manual de Vias</w:t>
      </w:r>
      <w:r w:rsidRPr="008327EB">
        <w:rPr>
          <w:rFonts w:eastAsia="Trebuchet MS"/>
          <w:spacing w:val="1"/>
          <w:sz w:val="20"/>
          <w:szCs w:val="20"/>
        </w:rPr>
        <w:t xml:space="preserve"> </w:t>
      </w:r>
      <w:r w:rsidRPr="008327EB">
        <w:rPr>
          <w:rFonts w:eastAsia="Trebuchet MS"/>
          <w:w w:val="95"/>
          <w:sz w:val="20"/>
          <w:szCs w:val="20"/>
        </w:rPr>
        <w:t>Públicas Pavimentadas) e A.6.2 (Limpeza Predial, subitens A.6.2.1 a A.6.2.5)</w:t>
      </w:r>
      <w:r w:rsidRPr="008327EB">
        <w:rPr>
          <w:rFonts w:eastAsia="Trebuchet MS"/>
          <w:spacing w:val="1"/>
          <w:w w:val="95"/>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orientados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roteiros</w:t>
      </w:r>
      <w:r w:rsidRPr="008327EB">
        <w:rPr>
          <w:rFonts w:eastAsia="Trebuchet MS"/>
          <w:spacing w:val="1"/>
          <w:sz w:val="20"/>
          <w:szCs w:val="20"/>
        </w:rPr>
        <w:t xml:space="preserve"> </w:t>
      </w:r>
      <w:r w:rsidRPr="008327EB">
        <w:rPr>
          <w:rFonts w:eastAsia="Trebuchet MS"/>
          <w:sz w:val="20"/>
          <w:szCs w:val="20"/>
        </w:rPr>
        <w:t>definidos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equipes</w:t>
      </w:r>
      <w:r w:rsidRPr="008327EB">
        <w:rPr>
          <w:rFonts w:eastAsia="Trebuchet MS"/>
          <w:spacing w:val="1"/>
          <w:sz w:val="20"/>
          <w:szCs w:val="20"/>
        </w:rPr>
        <w:t xml:space="preserve"> </w:t>
      </w:r>
      <w:r w:rsidRPr="008327EB">
        <w:rPr>
          <w:rFonts w:eastAsia="Trebuchet MS"/>
          <w:sz w:val="20"/>
          <w:szCs w:val="20"/>
        </w:rPr>
        <w:t>sob</w:t>
      </w:r>
      <w:r w:rsidRPr="008327EB">
        <w:rPr>
          <w:rFonts w:eastAsia="Trebuchet MS"/>
          <w:spacing w:val="1"/>
          <w:sz w:val="20"/>
          <w:szCs w:val="20"/>
        </w:rPr>
        <w:t xml:space="preserve"> </w:t>
      </w:r>
      <w:r w:rsidRPr="008327EB">
        <w:rPr>
          <w:rFonts w:eastAsia="Trebuchet MS"/>
          <w:sz w:val="20"/>
          <w:szCs w:val="20"/>
        </w:rPr>
        <w:t>demanda</w:t>
      </w:r>
      <w:r w:rsidRPr="008327EB">
        <w:rPr>
          <w:rFonts w:eastAsia="Trebuchet MS"/>
          <w:spacing w:val="1"/>
          <w:sz w:val="20"/>
          <w:szCs w:val="20"/>
        </w:rPr>
        <w:t xml:space="preserve"> </w:t>
      </w:r>
      <w:r w:rsidRPr="008327EB">
        <w:rPr>
          <w:rFonts w:eastAsia="Trebuchet MS"/>
          <w:sz w:val="20"/>
          <w:szCs w:val="20"/>
        </w:rPr>
        <w:t>trabalharão conforme autonomia gerencial da CONTRATADA, observado o</w:t>
      </w:r>
      <w:r w:rsidRPr="008327EB">
        <w:rPr>
          <w:rFonts w:eastAsia="Trebuchet MS"/>
          <w:spacing w:val="1"/>
          <w:sz w:val="20"/>
          <w:szCs w:val="20"/>
        </w:rPr>
        <w:t xml:space="preserve"> </w:t>
      </w:r>
      <w:r w:rsidRPr="008327EB">
        <w:rPr>
          <w:rFonts w:eastAsia="Trebuchet MS"/>
          <w:sz w:val="20"/>
          <w:szCs w:val="20"/>
        </w:rPr>
        <w:t>disposto</w:t>
      </w:r>
      <w:r w:rsidRPr="008327EB">
        <w:rPr>
          <w:rFonts w:eastAsia="Trebuchet MS"/>
          <w:spacing w:val="7"/>
          <w:sz w:val="20"/>
          <w:szCs w:val="20"/>
        </w:rPr>
        <w:t xml:space="preserve"> </w:t>
      </w:r>
      <w:r w:rsidRPr="008327EB">
        <w:rPr>
          <w:rFonts w:eastAsia="Trebuchet MS"/>
          <w:sz w:val="20"/>
          <w:szCs w:val="20"/>
        </w:rPr>
        <w:t>no</w:t>
      </w:r>
      <w:r w:rsidRPr="008327EB">
        <w:rPr>
          <w:rFonts w:eastAsia="Trebuchet MS"/>
          <w:spacing w:val="-5"/>
          <w:sz w:val="20"/>
          <w:szCs w:val="20"/>
        </w:rPr>
        <w:t xml:space="preserve"> </w:t>
      </w:r>
      <w:r w:rsidRPr="008327EB">
        <w:rPr>
          <w:rFonts w:eastAsia="Trebuchet MS"/>
          <w:sz w:val="20"/>
          <w:szCs w:val="20"/>
        </w:rPr>
        <w:t>Item</w:t>
      </w:r>
      <w:r w:rsidRPr="008327EB">
        <w:rPr>
          <w:rFonts w:eastAsia="Trebuchet MS"/>
          <w:spacing w:val="-5"/>
          <w:sz w:val="20"/>
          <w:szCs w:val="20"/>
        </w:rPr>
        <w:t xml:space="preserve"> </w:t>
      </w:r>
      <w:r w:rsidRPr="008327EB">
        <w:rPr>
          <w:rFonts w:eastAsia="Trebuchet MS"/>
          <w:sz w:val="20"/>
          <w:szCs w:val="20"/>
        </w:rPr>
        <w:t>4</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presente</w:t>
      </w:r>
      <w:r w:rsidRPr="008327EB">
        <w:rPr>
          <w:rFonts w:eastAsia="Trebuchet MS"/>
          <w:spacing w:val="-5"/>
          <w:sz w:val="20"/>
          <w:szCs w:val="20"/>
        </w:rPr>
        <w:t xml:space="preserve"> </w:t>
      </w:r>
      <w:r w:rsidRPr="008327EB">
        <w:rPr>
          <w:rFonts w:eastAsia="Trebuchet MS"/>
          <w:sz w:val="20"/>
          <w:szCs w:val="20"/>
        </w:rPr>
        <w:t>Instrumento,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modo</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atender</w:t>
      </w:r>
      <w:r w:rsidRPr="008327EB">
        <w:rPr>
          <w:rFonts w:eastAsia="Trebuchet MS"/>
          <w:spacing w:val="-5"/>
          <w:sz w:val="20"/>
          <w:szCs w:val="20"/>
        </w:rPr>
        <w:t xml:space="preserve"> </w:t>
      </w:r>
      <w:r w:rsidRPr="008327EB">
        <w:rPr>
          <w:rFonts w:eastAsia="Trebuchet MS"/>
          <w:sz w:val="20"/>
          <w:szCs w:val="20"/>
        </w:rPr>
        <w:t>toda</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área</w:t>
      </w:r>
      <w:r w:rsidRPr="008327EB">
        <w:rPr>
          <w:rFonts w:eastAsia="Trebuchet MS"/>
          <w:spacing w:val="-58"/>
          <w:sz w:val="20"/>
          <w:szCs w:val="20"/>
        </w:rPr>
        <w:t xml:space="preserve"> </w:t>
      </w:r>
      <w:r w:rsidRPr="008327EB">
        <w:rPr>
          <w:rFonts w:eastAsia="Trebuchet MS"/>
          <w:sz w:val="20"/>
          <w:szCs w:val="20"/>
        </w:rPr>
        <w:t>geográfica estipulada, uma vez que a contratação envolve prestação de</w:t>
      </w:r>
      <w:r w:rsidRPr="008327EB">
        <w:rPr>
          <w:rFonts w:eastAsia="Trebuchet MS"/>
          <w:spacing w:val="1"/>
          <w:sz w:val="20"/>
          <w:szCs w:val="20"/>
        </w:rPr>
        <w:t xml:space="preserve"> </w:t>
      </w:r>
      <w:r w:rsidRPr="008327EB">
        <w:rPr>
          <w:rFonts w:eastAsia="Trebuchet MS"/>
          <w:sz w:val="20"/>
          <w:szCs w:val="20"/>
        </w:rPr>
        <w:t>serviços, em</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contratação</w:t>
      </w:r>
      <w:r w:rsidRPr="008327EB">
        <w:rPr>
          <w:rFonts w:eastAsia="Trebuchet MS"/>
          <w:spacing w:val="1"/>
          <w:sz w:val="20"/>
          <w:szCs w:val="20"/>
        </w:rPr>
        <w:t xml:space="preserve"> </w:t>
      </w:r>
      <w:r w:rsidRPr="008327EB">
        <w:rPr>
          <w:rFonts w:eastAsia="Trebuchet MS"/>
          <w:sz w:val="20"/>
          <w:szCs w:val="20"/>
        </w:rPr>
        <w:t>direta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p>
    <w:p w:rsidR="008327EB" w:rsidRPr="008327EB" w:rsidRDefault="008327EB" w:rsidP="00A97D60">
      <w:pPr>
        <w:spacing w:before="118" w:line="283" w:lineRule="auto"/>
        <w:ind w:right="406"/>
        <w:jc w:val="both"/>
        <w:rPr>
          <w:rFonts w:eastAsia="Trebuchet MS"/>
          <w:sz w:val="20"/>
          <w:szCs w:val="20"/>
        </w:rPr>
      </w:pPr>
      <w:r w:rsidRPr="008327EB">
        <w:rPr>
          <w:rFonts w:eastAsia="Trebuchet MS"/>
          <w:sz w:val="20"/>
          <w:szCs w:val="20"/>
        </w:rPr>
        <w:t>A atividade do item A.6.1 (Varrição Manual de Vias Públicas Pavimentadas)</w:t>
      </w:r>
      <w:r w:rsidRPr="008327EB">
        <w:rPr>
          <w:rFonts w:eastAsia="Trebuchet MS"/>
          <w:spacing w:val="1"/>
          <w:sz w:val="20"/>
          <w:szCs w:val="20"/>
        </w:rPr>
        <w:t xml:space="preserve"> </w:t>
      </w:r>
      <w:r w:rsidRPr="008327EB">
        <w:rPr>
          <w:rFonts w:eastAsia="Trebuchet MS"/>
          <w:sz w:val="20"/>
          <w:szCs w:val="20"/>
        </w:rPr>
        <w:t>será realizada nos períodos matutino e vespertinos, horário de maior fluxo</w:t>
      </w:r>
      <w:r w:rsidRPr="008327EB">
        <w:rPr>
          <w:rFonts w:eastAsia="Trebuchet MS"/>
          <w:spacing w:val="1"/>
          <w:sz w:val="20"/>
          <w:szCs w:val="20"/>
        </w:rPr>
        <w:t xml:space="preserve"> </w:t>
      </w:r>
      <w:r w:rsidRPr="008327EB">
        <w:rPr>
          <w:rFonts w:eastAsia="Trebuchet MS"/>
          <w:sz w:val="20"/>
          <w:szCs w:val="20"/>
        </w:rPr>
        <w:t>de veículos e pedestres e que necessita maio limpeza, assim, tal fluxo</w:t>
      </w:r>
      <w:r w:rsidRPr="008327EB">
        <w:rPr>
          <w:rFonts w:eastAsia="Trebuchet MS"/>
          <w:spacing w:val="1"/>
          <w:sz w:val="20"/>
          <w:szCs w:val="20"/>
        </w:rPr>
        <w:t xml:space="preserve"> </w:t>
      </w:r>
      <w:r w:rsidRPr="008327EB">
        <w:rPr>
          <w:rFonts w:eastAsia="Trebuchet MS"/>
          <w:sz w:val="20"/>
          <w:szCs w:val="20"/>
        </w:rPr>
        <w:t>impossibilita a varrição mecânica, como pode se dar entre automóveis e</w:t>
      </w:r>
      <w:r w:rsidRPr="008327EB">
        <w:rPr>
          <w:rFonts w:eastAsia="Trebuchet MS"/>
          <w:spacing w:val="1"/>
          <w:sz w:val="20"/>
          <w:szCs w:val="20"/>
        </w:rPr>
        <w:t xml:space="preserve"> </w:t>
      </w:r>
      <w:r w:rsidRPr="008327EB">
        <w:rPr>
          <w:rFonts w:eastAsia="Trebuchet MS"/>
          <w:sz w:val="20"/>
          <w:szCs w:val="20"/>
        </w:rPr>
        <w:t>durante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passeio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transeuntes.</w:t>
      </w:r>
    </w:p>
    <w:p w:rsidR="008327EB" w:rsidRPr="008327EB" w:rsidRDefault="008327EB" w:rsidP="00A97D60">
      <w:pPr>
        <w:spacing w:before="119" w:line="283" w:lineRule="auto"/>
        <w:ind w:right="405"/>
        <w:jc w:val="both"/>
        <w:rPr>
          <w:rFonts w:eastAsia="Trebuchet MS"/>
          <w:sz w:val="20"/>
          <w:szCs w:val="20"/>
        </w:rPr>
      </w:pPr>
      <w:r w:rsidRPr="008327EB">
        <w:rPr>
          <w:rFonts w:eastAsia="Trebuchet MS"/>
          <w:sz w:val="20"/>
          <w:szCs w:val="20"/>
        </w:rPr>
        <w:t>Já a atividade do item A.6.2 (Limpeza Predial, subitens A.6.2.1 a A.6.2.5)</w:t>
      </w:r>
      <w:r w:rsidRPr="008327EB">
        <w:rPr>
          <w:rFonts w:eastAsia="Trebuchet MS"/>
          <w:spacing w:val="1"/>
          <w:sz w:val="20"/>
          <w:szCs w:val="20"/>
        </w:rPr>
        <w:t xml:space="preserve"> </w:t>
      </w:r>
      <w:r w:rsidRPr="008327EB">
        <w:rPr>
          <w:rFonts w:eastAsia="Trebuchet MS"/>
          <w:sz w:val="20"/>
          <w:szCs w:val="20"/>
        </w:rPr>
        <w:t>baseia-se em índices de produtividade por servente em jornada de 8 (oito)</w:t>
      </w:r>
      <w:r w:rsidRPr="008327EB">
        <w:rPr>
          <w:rFonts w:eastAsia="Trebuchet MS"/>
          <w:spacing w:val="1"/>
          <w:sz w:val="20"/>
          <w:szCs w:val="20"/>
        </w:rPr>
        <w:t xml:space="preserve"> </w:t>
      </w:r>
      <w:r w:rsidRPr="008327EB">
        <w:rPr>
          <w:rFonts w:eastAsia="Trebuchet MS"/>
          <w:sz w:val="20"/>
          <w:szCs w:val="20"/>
        </w:rPr>
        <w:t>horas</w:t>
      </w:r>
      <w:r w:rsidRPr="008327EB">
        <w:rPr>
          <w:rFonts w:eastAsia="Trebuchet MS"/>
          <w:spacing w:val="1"/>
          <w:sz w:val="20"/>
          <w:szCs w:val="20"/>
        </w:rPr>
        <w:t xml:space="preserve"> </w:t>
      </w:r>
      <w:r w:rsidRPr="008327EB">
        <w:rPr>
          <w:rFonts w:eastAsia="Trebuchet MS"/>
          <w:sz w:val="20"/>
          <w:szCs w:val="20"/>
        </w:rPr>
        <w:t>diárias,</w:t>
      </w:r>
      <w:r w:rsidRPr="008327EB">
        <w:rPr>
          <w:rFonts w:eastAsia="Trebuchet MS"/>
          <w:spacing w:val="1"/>
          <w:sz w:val="20"/>
          <w:szCs w:val="20"/>
        </w:rPr>
        <w:t xml:space="preserve"> </w:t>
      </w:r>
      <w:r w:rsidRPr="008327EB">
        <w:rPr>
          <w:rFonts w:eastAsia="Trebuchet MS"/>
          <w:sz w:val="20"/>
          <w:szCs w:val="20"/>
        </w:rPr>
        <w:t>dentro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seguintes</w:t>
      </w:r>
      <w:r w:rsidRPr="008327EB">
        <w:rPr>
          <w:rFonts w:eastAsia="Trebuchet MS"/>
          <w:spacing w:val="1"/>
          <w:sz w:val="20"/>
          <w:szCs w:val="20"/>
        </w:rPr>
        <w:t xml:space="preserve"> </w:t>
      </w:r>
      <w:r w:rsidRPr="008327EB">
        <w:rPr>
          <w:rFonts w:eastAsia="Trebuchet MS"/>
          <w:sz w:val="20"/>
          <w:szCs w:val="20"/>
        </w:rPr>
        <w:t>parâmetros: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produtividade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800</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1200</w:t>
      </w:r>
      <w:r w:rsidRPr="008327EB">
        <w:rPr>
          <w:rFonts w:eastAsia="Trebuchet MS"/>
          <w:spacing w:val="1"/>
          <w:sz w:val="20"/>
          <w:szCs w:val="20"/>
        </w:rPr>
        <w:t xml:space="preserve"> </w:t>
      </w:r>
      <w:r w:rsidRPr="008327EB">
        <w:rPr>
          <w:rFonts w:eastAsia="Trebuchet MS"/>
          <w:sz w:val="20"/>
          <w:szCs w:val="20"/>
        </w:rPr>
        <w:t>m² (oitocentos a mil e duzentos metros</w:t>
      </w:r>
      <w:r w:rsidRPr="008327EB">
        <w:rPr>
          <w:rFonts w:eastAsia="Trebuchet MS"/>
          <w:spacing w:val="1"/>
          <w:sz w:val="20"/>
          <w:szCs w:val="20"/>
        </w:rPr>
        <w:t xml:space="preserve"> </w:t>
      </w:r>
      <w:r w:rsidRPr="008327EB">
        <w:rPr>
          <w:rFonts w:eastAsia="Trebuchet MS"/>
          <w:sz w:val="20"/>
          <w:szCs w:val="20"/>
        </w:rPr>
        <w:t>quadrados),</w:t>
      </w:r>
      <w:r w:rsidRPr="008327EB">
        <w:rPr>
          <w:rFonts w:eastAsia="Trebuchet MS"/>
          <w:spacing w:val="-2"/>
          <w:sz w:val="20"/>
          <w:szCs w:val="20"/>
        </w:rPr>
        <w:t xml:space="preserve"> </w:t>
      </w:r>
      <w:r w:rsidRPr="008327EB">
        <w:rPr>
          <w:rFonts w:eastAsia="Trebuchet MS"/>
          <w:sz w:val="20"/>
          <w:szCs w:val="20"/>
        </w:rPr>
        <w:t>com</w:t>
      </w:r>
      <w:r w:rsidRPr="008327EB">
        <w:rPr>
          <w:rFonts w:eastAsia="Trebuchet MS"/>
          <w:spacing w:val="-2"/>
          <w:sz w:val="20"/>
          <w:szCs w:val="20"/>
        </w:rPr>
        <w:t xml:space="preserve"> </w:t>
      </w:r>
      <w:r w:rsidRPr="008327EB">
        <w:rPr>
          <w:rFonts w:eastAsia="Trebuchet MS"/>
          <w:sz w:val="20"/>
          <w:szCs w:val="20"/>
        </w:rPr>
        <w:t>frequência</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2"/>
          <w:sz w:val="20"/>
          <w:szCs w:val="20"/>
        </w:rPr>
        <w:t xml:space="preserve"> </w:t>
      </w:r>
      <w:r w:rsidRPr="008327EB">
        <w:rPr>
          <w:rFonts w:eastAsia="Trebuchet MS"/>
          <w:sz w:val="20"/>
          <w:szCs w:val="20"/>
        </w:rPr>
        <w:t>dias</w:t>
      </w:r>
      <w:r w:rsidRPr="008327EB">
        <w:rPr>
          <w:rFonts w:eastAsia="Trebuchet MS"/>
          <w:spacing w:val="-2"/>
          <w:sz w:val="20"/>
          <w:szCs w:val="20"/>
        </w:rPr>
        <w:t xml:space="preserve"> </w:t>
      </w:r>
      <w:r w:rsidRPr="008327EB">
        <w:rPr>
          <w:rFonts w:eastAsia="Trebuchet MS"/>
          <w:sz w:val="20"/>
          <w:szCs w:val="20"/>
        </w:rPr>
        <w:t>úteis,</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horário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9h</w:t>
      </w:r>
      <w:r w:rsidRPr="008327EB">
        <w:rPr>
          <w:rFonts w:eastAsia="Trebuchet MS"/>
          <w:spacing w:val="-2"/>
          <w:sz w:val="20"/>
          <w:szCs w:val="20"/>
        </w:rPr>
        <w:t xml:space="preserve"> </w:t>
      </w:r>
      <w:r w:rsidRPr="008327EB">
        <w:rPr>
          <w:rFonts w:eastAsia="Trebuchet MS"/>
          <w:sz w:val="20"/>
          <w:szCs w:val="20"/>
        </w:rPr>
        <w:t>às</w:t>
      </w:r>
      <w:r w:rsidRPr="008327EB">
        <w:rPr>
          <w:rFonts w:eastAsia="Trebuchet MS"/>
          <w:spacing w:val="-2"/>
          <w:sz w:val="20"/>
          <w:szCs w:val="20"/>
        </w:rPr>
        <w:t xml:space="preserve"> </w:t>
      </w:r>
      <w:r w:rsidRPr="008327EB">
        <w:rPr>
          <w:rFonts w:eastAsia="Trebuchet MS"/>
          <w:sz w:val="20"/>
          <w:szCs w:val="20"/>
        </w:rPr>
        <w:t>17h.</w:t>
      </w:r>
    </w:p>
    <w:p w:rsidR="008327EB" w:rsidRPr="008327EB" w:rsidRDefault="008327EB" w:rsidP="00A97D60">
      <w:pPr>
        <w:spacing w:before="119" w:line="283" w:lineRule="auto"/>
        <w:ind w:right="405"/>
        <w:jc w:val="both"/>
        <w:rPr>
          <w:rFonts w:eastAsia="Trebuchet MS"/>
          <w:sz w:val="20"/>
          <w:szCs w:val="20"/>
        </w:rPr>
      </w:pPr>
      <w:r w:rsidRPr="008327EB">
        <w:rPr>
          <w:rFonts w:eastAsia="Trebuchet MS"/>
          <w:color w:val="000009"/>
          <w:sz w:val="20"/>
          <w:szCs w:val="20"/>
        </w:rPr>
        <w:t>Considerando ainda que a jornada de trabalho para as funções de mão de</w:t>
      </w:r>
      <w:r w:rsidRPr="008327EB">
        <w:rPr>
          <w:rFonts w:eastAsia="Trebuchet MS"/>
          <w:color w:val="000009"/>
          <w:spacing w:val="1"/>
          <w:sz w:val="20"/>
          <w:szCs w:val="20"/>
        </w:rPr>
        <w:t xml:space="preserve"> </w:t>
      </w:r>
      <w:r w:rsidRPr="008327EB">
        <w:rPr>
          <w:rFonts w:eastAsia="Trebuchet MS"/>
          <w:color w:val="000009"/>
          <w:sz w:val="20"/>
          <w:szCs w:val="20"/>
        </w:rPr>
        <w:t>obra</w:t>
      </w:r>
      <w:r w:rsidRPr="008327EB">
        <w:rPr>
          <w:rFonts w:eastAsia="Trebuchet MS"/>
          <w:color w:val="000009"/>
          <w:spacing w:val="3"/>
          <w:sz w:val="20"/>
          <w:szCs w:val="20"/>
        </w:rPr>
        <w:t xml:space="preserve"> </w:t>
      </w:r>
      <w:r w:rsidRPr="008327EB">
        <w:rPr>
          <w:rFonts w:eastAsia="Trebuchet MS"/>
          <w:color w:val="000009"/>
          <w:sz w:val="20"/>
          <w:szCs w:val="20"/>
        </w:rPr>
        <w:t>são</w:t>
      </w:r>
      <w:r w:rsidRPr="008327EB">
        <w:rPr>
          <w:rFonts w:eastAsia="Trebuchet MS"/>
          <w:color w:val="000009"/>
          <w:spacing w:val="3"/>
          <w:sz w:val="20"/>
          <w:szCs w:val="20"/>
        </w:rPr>
        <w:t xml:space="preserve"> </w:t>
      </w:r>
      <w:r w:rsidRPr="008327EB">
        <w:rPr>
          <w:rFonts w:eastAsia="Trebuchet MS"/>
          <w:color w:val="000009"/>
          <w:sz w:val="20"/>
          <w:szCs w:val="20"/>
        </w:rPr>
        <w:t>de</w:t>
      </w:r>
      <w:r w:rsidRPr="008327EB">
        <w:rPr>
          <w:rFonts w:eastAsia="Trebuchet MS"/>
          <w:color w:val="000009"/>
          <w:spacing w:val="4"/>
          <w:sz w:val="20"/>
          <w:szCs w:val="20"/>
        </w:rPr>
        <w:t xml:space="preserve"> </w:t>
      </w:r>
      <w:r w:rsidRPr="008327EB">
        <w:rPr>
          <w:rFonts w:eastAsia="Trebuchet MS"/>
          <w:color w:val="000009"/>
          <w:sz w:val="20"/>
          <w:szCs w:val="20"/>
        </w:rPr>
        <w:t>oito</w:t>
      </w:r>
      <w:r w:rsidRPr="008327EB">
        <w:rPr>
          <w:rFonts w:eastAsia="Trebuchet MS"/>
          <w:color w:val="000009"/>
          <w:spacing w:val="3"/>
          <w:sz w:val="20"/>
          <w:szCs w:val="20"/>
        </w:rPr>
        <w:t xml:space="preserve"> </w:t>
      </w:r>
      <w:r w:rsidRPr="008327EB">
        <w:rPr>
          <w:rFonts w:eastAsia="Trebuchet MS"/>
          <w:color w:val="000009"/>
          <w:sz w:val="20"/>
          <w:szCs w:val="20"/>
        </w:rPr>
        <w:t>horas</w:t>
      </w:r>
      <w:r w:rsidRPr="008327EB">
        <w:rPr>
          <w:rFonts w:eastAsia="Trebuchet MS"/>
          <w:color w:val="000009"/>
          <w:spacing w:val="3"/>
          <w:sz w:val="20"/>
          <w:szCs w:val="20"/>
        </w:rPr>
        <w:t xml:space="preserve"> </w:t>
      </w:r>
      <w:r w:rsidRPr="008327EB">
        <w:rPr>
          <w:rFonts w:eastAsia="Trebuchet MS"/>
          <w:color w:val="000009"/>
          <w:sz w:val="20"/>
          <w:szCs w:val="20"/>
        </w:rPr>
        <w:t>diárias.</w:t>
      </w:r>
    </w:p>
    <w:p w:rsidR="008327EB" w:rsidRPr="008327EB" w:rsidRDefault="008327EB" w:rsidP="00A97D60">
      <w:pPr>
        <w:spacing w:before="120" w:line="283" w:lineRule="auto"/>
        <w:ind w:right="406"/>
        <w:jc w:val="both"/>
        <w:rPr>
          <w:rFonts w:eastAsia="Trebuchet MS"/>
          <w:sz w:val="20"/>
          <w:szCs w:val="20"/>
        </w:rPr>
      </w:pPr>
      <w:r w:rsidRPr="008327EB">
        <w:rPr>
          <w:rFonts w:eastAsia="Trebuchet MS"/>
          <w:color w:val="000009"/>
          <w:w w:val="95"/>
          <w:sz w:val="20"/>
          <w:szCs w:val="20"/>
        </w:rPr>
        <w:t>Qualquer alteração que a Empresa Contratada julgar necessária e pertinente,</w:t>
      </w:r>
      <w:r w:rsidRPr="008327EB">
        <w:rPr>
          <w:rFonts w:eastAsia="Trebuchet MS"/>
          <w:color w:val="000009"/>
          <w:spacing w:val="1"/>
          <w:w w:val="95"/>
          <w:sz w:val="20"/>
          <w:szCs w:val="20"/>
        </w:rPr>
        <w:t xml:space="preserve"> </w:t>
      </w:r>
      <w:r w:rsidRPr="008327EB">
        <w:rPr>
          <w:rFonts w:eastAsia="Trebuchet MS"/>
          <w:color w:val="000009"/>
          <w:sz w:val="20"/>
          <w:szCs w:val="20"/>
        </w:rPr>
        <w:t>para a melhor execução dos serviços, deverá antes da sua implementação</w:t>
      </w:r>
      <w:r w:rsidRPr="008327EB">
        <w:rPr>
          <w:rFonts w:eastAsia="Trebuchet MS"/>
          <w:color w:val="000009"/>
          <w:spacing w:val="1"/>
          <w:sz w:val="20"/>
          <w:szCs w:val="20"/>
        </w:rPr>
        <w:t xml:space="preserve"> </w:t>
      </w:r>
      <w:r w:rsidRPr="008327EB">
        <w:rPr>
          <w:rFonts w:eastAsia="Trebuchet MS"/>
          <w:color w:val="000009"/>
          <w:sz w:val="20"/>
          <w:szCs w:val="20"/>
        </w:rPr>
        <w:t>submeter</w:t>
      </w:r>
      <w:r w:rsidRPr="008327EB">
        <w:rPr>
          <w:rFonts w:eastAsia="Trebuchet MS"/>
          <w:color w:val="000009"/>
          <w:spacing w:val="1"/>
          <w:sz w:val="20"/>
          <w:szCs w:val="20"/>
        </w:rPr>
        <w:t xml:space="preserve"> </w:t>
      </w:r>
      <w:r w:rsidRPr="008327EB">
        <w:rPr>
          <w:rFonts w:eastAsia="Trebuchet MS"/>
          <w:color w:val="000009"/>
          <w:sz w:val="20"/>
          <w:szCs w:val="20"/>
        </w:rPr>
        <w:t>à</w:t>
      </w:r>
      <w:r w:rsidRPr="008327EB">
        <w:rPr>
          <w:rFonts w:eastAsia="Trebuchet MS"/>
          <w:color w:val="000009"/>
          <w:spacing w:val="1"/>
          <w:sz w:val="20"/>
          <w:szCs w:val="20"/>
        </w:rPr>
        <w:t xml:space="preserve"> </w:t>
      </w:r>
      <w:r w:rsidRPr="008327EB">
        <w:rPr>
          <w:rFonts w:eastAsia="Trebuchet MS"/>
          <w:color w:val="000009"/>
          <w:sz w:val="20"/>
          <w:szCs w:val="20"/>
        </w:rPr>
        <w:t>análise</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aprovação</w:t>
      </w:r>
      <w:r w:rsidRPr="008327EB">
        <w:rPr>
          <w:rFonts w:eastAsia="Trebuchet MS"/>
          <w:color w:val="000009"/>
          <w:spacing w:val="1"/>
          <w:sz w:val="20"/>
          <w:szCs w:val="20"/>
        </w:rPr>
        <w:t xml:space="preserve"> </w:t>
      </w:r>
      <w:r w:rsidRPr="008327EB">
        <w:rPr>
          <w:rFonts w:eastAsia="Trebuchet MS"/>
          <w:color w:val="000009"/>
          <w:sz w:val="20"/>
          <w:szCs w:val="20"/>
        </w:rPr>
        <w:t>da Contratante para sua formalização</w:t>
      </w:r>
      <w:r w:rsidRPr="008327EB">
        <w:rPr>
          <w:rFonts w:eastAsia="Trebuchet MS"/>
          <w:color w:val="000009"/>
          <w:spacing w:val="1"/>
          <w:sz w:val="20"/>
          <w:szCs w:val="20"/>
        </w:rPr>
        <w:t xml:space="preserve"> </w:t>
      </w:r>
      <w:r w:rsidRPr="008327EB">
        <w:rPr>
          <w:rFonts w:eastAsia="Trebuchet MS"/>
          <w:color w:val="000009"/>
          <w:sz w:val="20"/>
          <w:szCs w:val="20"/>
        </w:rPr>
        <w:t>mediante</w:t>
      </w:r>
      <w:r w:rsidRPr="008327EB">
        <w:rPr>
          <w:rFonts w:eastAsia="Trebuchet MS"/>
          <w:color w:val="000009"/>
          <w:spacing w:val="2"/>
          <w:sz w:val="20"/>
          <w:szCs w:val="20"/>
        </w:rPr>
        <w:t xml:space="preserve"> </w:t>
      </w:r>
      <w:r w:rsidRPr="008327EB">
        <w:rPr>
          <w:rFonts w:eastAsia="Trebuchet MS"/>
          <w:color w:val="000009"/>
          <w:sz w:val="20"/>
          <w:szCs w:val="20"/>
        </w:rPr>
        <w:t>aditivo</w:t>
      </w:r>
      <w:r w:rsidRPr="008327EB">
        <w:rPr>
          <w:rFonts w:eastAsia="Trebuchet MS"/>
          <w:color w:val="000009"/>
          <w:spacing w:val="3"/>
          <w:sz w:val="20"/>
          <w:szCs w:val="20"/>
        </w:rPr>
        <w:t xml:space="preserve"> </w:t>
      </w:r>
      <w:r w:rsidRPr="008327EB">
        <w:rPr>
          <w:rFonts w:eastAsia="Trebuchet MS"/>
          <w:color w:val="000009"/>
          <w:sz w:val="20"/>
          <w:szCs w:val="20"/>
        </w:rPr>
        <w:t>contratual.</w:t>
      </w:r>
    </w:p>
    <w:p w:rsidR="008327EB" w:rsidRPr="008327EB" w:rsidRDefault="008327EB" w:rsidP="00A97D60">
      <w:pPr>
        <w:spacing w:before="119" w:line="283" w:lineRule="auto"/>
        <w:ind w:right="411"/>
        <w:jc w:val="both"/>
        <w:rPr>
          <w:rFonts w:eastAsia="Trebuchet MS"/>
          <w:sz w:val="20"/>
          <w:szCs w:val="20"/>
        </w:rPr>
      </w:pPr>
      <w:r w:rsidRPr="008327EB">
        <w:rPr>
          <w:rFonts w:eastAsia="Trebuchet MS"/>
          <w:color w:val="000009"/>
          <w:sz w:val="20"/>
          <w:szCs w:val="20"/>
        </w:rPr>
        <w:t>Nenhum</w:t>
      </w:r>
      <w:r w:rsidRPr="008327EB">
        <w:rPr>
          <w:rFonts w:eastAsia="Trebuchet MS"/>
          <w:color w:val="000009"/>
          <w:spacing w:val="1"/>
          <w:sz w:val="20"/>
          <w:szCs w:val="20"/>
        </w:rPr>
        <w:t xml:space="preserve"> </w:t>
      </w:r>
      <w:r w:rsidRPr="008327EB">
        <w:rPr>
          <w:rFonts w:eastAsia="Trebuchet MS"/>
          <w:color w:val="000009"/>
          <w:sz w:val="20"/>
          <w:szCs w:val="20"/>
        </w:rPr>
        <w:t>serviço</w:t>
      </w:r>
      <w:r w:rsidRPr="008327EB">
        <w:rPr>
          <w:rFonts w:eastAsia="Trebuchet MS"/>
          <w:color w:val="000009"/>
          <w:spacing w:val="1"/>
          <w:sz w:val="20"/>
          <w:szCs w:val="20"/>
        </w:rPr>
        <w:t xml:space="preserve"> </w:t>
      </w:r>
      <w:r w:rsidRPr="008327EB">
        <w:rPr>
          <w:rFonts w:eastAsia="Trebuchet MS"/>
          <w:color w:val="000009"/>
          <w:sz w:val="20"/>
          <w:szCs w:val="20"/>
        </w:rPr>
        <w:t>poderá</w:t>
      </w:r>
      <w:r w:rsidRPr="008327EB">
        <w:rPr>
          <w:rFonts w:eastAsia="Trebuchet MS"/>
          <w:color w:val="000009"/>
          <w:spacing w:val="1"/>
          <w:sz w:val="20"/>
          <w:szCs w:val="20"/>
        </w:rPr>
        <w:t xml:space="preserve"> </w:t>
      </w:r>
      <w:r w:rsidRPr="008327EB">
        <w:rPr>
          <w:rFonts w:eastAsia="Trebuchet MS"/>
          <w:color w:val="000009"/>
          <w:sz w:val="20"/>
          <w:szCs w:val="20"/>
        </w:rPr>
        <w:t>sofrer</w:t>
      </w:r>
      <w:r w:rsidRPr="008327EB">
        <w:rPr>
          <w:rFonts w:eastAsia="Trebuchet MS"/>
          <w:color w:val="000009"/>
          <w:spacing w:val="1"/>
          <w:sz w:val="20"/>
          <w:szCs w:val="20"/>
        </w:rPr>
        <w:t xml:space="preserve"> </w:t>
      </w:r>
      <w:r w:rsidRPr="008327EB">
        <w:rPr>
          <w:rFonts w:eastAsia="Trebuchet MS"/>
          <w:color w:val="000009"/>
          <w:sz w:val="20"/>
          <w:szCs w:val="20"/>
        </w:rPr>
        <w:t>solução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continuidade</w:t>
      </w:r>
      <w:r w:rsidRPr="008327EB">
        <w:rPr>
          <w:rFonts w:eastAsia="Trebuchet MS"/>
          <w:color w:val="000009"/>
          <w:spacing w:val="1"/>
          <w:sz w:val="20"/>
          <w:szCs w:val="20"/>
        </w:rPr>
        <w:t xml:space="preserve"> </w:t>
      </w:r>
      <w:r w:rsidRPr="008327EB">
        <w:rPr>
          <w:rFonts w:eastAsia="Trebuchet MS"/>
          <w:color w:val="000009"/>
          <w:sz w:val="20"/>
          <w:szCs w:val="20"/>
        </w:rPr>
        <w:t>durante</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implantação</w:t>
      </w:r>
      <w:r w:rsidRPr="008327EB">
        <w:rPr>
          <w:rFonts w:eastAsia="Trebuchet MS"/>
          <w:color w:val="000009"/>
          <w:spacing w:val="2"/>
          <w:sz w:val="20"/>
          <w:szCs w:val="20"/>
        </w:rPr>
        <w:t xml:space="preserve"> </w:t>
      </w:r>
      <w:r w:rsidRPr="008327EB">
        <w:rPr>
          <w:rFonts w:eastAsia="Trebuchet MS"/>
          <w:color w:val="000009"/>
          <w:sz w:val="20"/>
          <w:szCs w:val="20"/>
        </w:rPr>
        <w:t>das</w:t>
      </w:r>
      <w:r w:rsidRPr="008327EB">
        <w:rPr>
          <w:rFonts w:eastAsia="Trebuchet MS"/>
          <w:color w:val="000009"/>
          <w:spacing w:val="2"/>
          <w:sz w:val="20"/>
          <w:szCs w:val="20"/>
        </w:rPr>
        <w:t xml:space="preserve"> </w:t>
      </w:r>
      <w:r w:rsidRPr="008327EB">
        <w:rPr>
          <w:rFonts w:eastAsia="Trebuchet MS"/>
          <w:color w:val="000009"/>
          <w:sz w:val="20"/>
          <w:szCs w:val="20"/>
        </w:rPr>
        <w:t>eventuais</w:t>
      </w:r>
      <w:r w:rsidRPr="008327EB">
        <w:rPr>
          <w:rFonts w:eastAsia="Trebuchet MS"/>
          <w:color w:val="000009"/>
          <w:spacing w:val="2"/>
          <w:sz w:val="20"/>
          <w:szCs w:val="20"/>
        </w:rPr>
        <w:t xml:space="preserve"> </w:t>
      </w:r>
      <w:r w:rsidRPr="008327EB">
        <w:rPr>
          <w:rFonts w:eastAsia="Trebuchet MS"/>
          <w:sz w:val="20"/>
          <w:szCs w:val="20"/>
        </w:rPr>
        <w:t>alterações.</w:t>
      </w:r>
    </w:p>
    <w:p w:rsidR="008327EB" w:rsidRPr="008327EB" w:rsidRDefault="008327EB" w:rsidP="00A97D60">
      <w:pPr>
        <w:spacing w:before="120"/>
        <w:jc w:val="both"/>
        <w:outlineLvl w:val="1"/>
        <w:rPr>
          <w:rFonts w:eastAsia="Trebuchet MS"/>
          <w:b/>
          <w:bCs/>
          <w:sz w:val="20"/>
          <w:szCs w:val="20"/>
        </w:rPr>
      </w:pPr>
      <w:r w:rsidRPr="008327EB">
        <w:rPr>
          <w:rFonts w:eastAsia="Trebuchet MS"/>
          <w:b/>
          <w:bCs/>
          <w:color w:val="000009"/>
          <w:w w:val="95"/>
          <w:sz w:val="20"/>
          <w:szCs w:val="20"/>
        </w:rPr>
        <w:t>A.6.4-</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Instalações,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Ferramentas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Materiais</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Veículos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Equipamentos;</w:t>
      </w:r>
    </w:p>
    <w:p w:rsidR="008327EB" w:rsidRPr="008327EB" w:rsidRDefault="008327EB" w:rsidP="00A97D60">
      <w:pPr>
        <w:numPr>
          <w:ilvl w:val="3"/>
          <w:numId w:val="79"/>
        </w:numPr>
        <w:tabs>
          <w:tab w:val="left" w:pos="3049"/>
        </w:tabs>
        <w:spacing w:before="161"/>
        <w:ind w:hanging="664"/>
        <w:rPr>
          <w:rFonts w:eastAsia="Trebuchet MS"/>
          <w:b/>
          <w:color w:val="000009"/>
          <w:sz w:val="20"/>
        </w:rPr>
      </w:pPr>
      <w:r w:rsidRPr="008327EB">
        <w:rPr>
          <w:rFonts w:eastAsia="Trebuchet MS"/>
          <w:b/>
          <w:color w:val="000009"/>
          <w:sz w:val="20"/>
        </w:rPr>
        <w:t>–</w:t>
      </w:r>
      <w:r w:rsidRPr="008327EB">
        <w:rPr>
          <w:rFonts w:eastAsia="Trebuchet MS"/>
          <w:b/>
          <w:color w:val="000009"/>
          <w:spacing w:val="-5"/>
          <w:sz w:val="20"/>
        </w:rPr>
        <w:t xml:space="preserve"> </w:t>
      </w:r>
      <w:r w:rsidRPr="008327EB">
        <w:rPr>
          <w:rFonts w:eastAsia="Trebuchet MS"/>
          <w:b/>
          <w:color w:val="000009"/>
          <w:sz w:val="20"/>
        </w:rPr>
        <w:t>Instalações;</w:t>
      </w:r>
    </w:p>
    <w:p w:rsidR="008327EB" w:rsidRPr="008327EB" w:rsidRDefault="008327EB" w:rsidP="00A97D60">
      <w:pPr>
        <w:spacing w:before="162" w:line="283" w:lineRule="auto"/>
        <w:ind w:right="406"/>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Contratada</w:t>
      </w:r>
      <w:r w:rsidRPr="008327EB">
        <w:rPr>
          <w:rFonts w:eastAsia="Trebuchet MS"/>
          <w:color w:val="000009"/>
          <w:spacing w:val="-3"/>
          <w:sz w:val="20"/>
          <w:szCs w:val="20"/>
        </w:rPr>
        <w:t xml:space="preserve"> </w:t>
      </w:r>
      <w:r w:rsidRPr="008327EB">
        <w:rPr>
          <w:rFonts w:eastAsia="Trebuchet MS"/>
          <w:color w:val="000009"/>
          <w:sz w:val="20"/>
          <w:szCs w:val="20"/>
        </w:rPr>
        <w:t>deverá</w:t>
      </w:r>
      <w:r w:rsidRPr="008327EB">
        <w:rPr>
          <w:rFonts w:eastAsia="Trebuchet MS"/>
          <w:color w:val="000009"/>
          <w:spacing w:val="-3"/>
          <w:sz w:val="20"/>
          <w:szCs w:val="20"/>
        </w:rPr>
        <w:t xml:space="preserve"> </w:t>
      </w:r>
      <w:r w:rsidRPr="008327EB">
        <w:rPr>
          <w:rFonts w:eastAsia="Trebuchet MS"/>
          <w:color w:val="000009"/>
          <w:sz w:val="20"/>
          <w:szCs w:val="20"/>
        </w:rPr>
        <w:t>indicar</w:t>
      </w:r>
      <w:r w:rsidRPr="008327EB">
        <w:rPr>
          <w:rFonts w:eastAsia="Trebuchet MS"/>
          <w:color w:val="000009"/>
          <w:spacing w:val="-4"/>
          <w:sz w:val="20"/>
          <w:szCs w:val="20"/>
        </w:rPr>
        <w:t xml:space="preserve"> </w:t>
      </w:r>
      <w:r w:rsidRPr="008327EB">
        <w:rPr>
          <w:rFonts w:eastAsia="Trebuchet MS"/>
          <w:color w:val="000009"/>
          <w:sz w:val="20"/>
          <w:szCs w:val="20"/>
        </w:rPr>
        <w:t>funcionário</w:t>
      </w:r>
      <w:r w:rsidRPr="008327EB">
        <w:rPr>
          <w:rFonts w:eastAsia="Trebuchet MS"/>
          <w:color w:val="000009"/>
          <w:spacing w:val="-3"/>
          <w:sz w:val="20"/>
          <w:szCs w:val="20"/>
        </w:rPr>
        <w:t xml:space="preserve"> </w:t>
      </w:r>
      <w:r w:rsidRPr="008327EB">
        <w:rPr>
          <w:rFonts w:eastAsia="Trebuchet MS"/>
          <w:color w:val="000009"/>
          <w:sz w:val="20"/>
          <w:szCs w:val="20"/>
        </w:rPr>
        <w:t>responsável</w:t>
      </w:r>
      <w:r w:rsidRPr="008327EB">
        <w:rPr>
          <w:rFonts w:eastAsia="Trebuchet MS"/>
          <w:color w:val="000009"/>
          <w:spacing w:val="-3"/>
          <w:sz w:val="20"/>
          <w:szCs w:val="20"/>
        </w:rPr>
        <w:t xml:space="preserve"> </w:t>
      </w:r>
      <w:r w:rsidRPr="008327EB">
        <w:rPr>
          <w:rFonts w:eastAsia="Trebuchet MS"/>
          <w:color w:val="000009"/>
          <w:sz w:val="20"/>
          <w:szCs w:val="20"/>
        </w:rPr>
        <w:t>e</w:t>
      </w:r>
      <w:r w:rsidRPr="008327EB">
        <w:rPr>
          <w:rFonts w:eastAsia="Trebuchet MS"/>
          <w:color w:val="000009"/>
          <w:spacing w:val="-4"/>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fácil</w:t>
      </w:r>
      <w:r w:rsidRPr="008327EB">
        <w:rPr>
          <w:rFonts w:eastAsia="Trebuchet MS"/>
          <w:color w:val="000009"/>
          <w:spacing w:val="-3"/>
          <w:sz w:val="20"/>
          <w:szCs w:val="20"/>
        </w:rPr>
        <w:t xml:space="preserve"> </w:t>
      </w:r>
      <w:r w:rsidRPr="008327EB">
        <w:rPr>
          <w:rFonts w:eastAsia="Trebuchet MS"/>
          <w:color w:val="000009"/>
          <w:sz w:val="20"/>
          <w:szCs w:val="20"/>
        </w:rPr>
        <w:t>localização</w:t>
      </w:r>
      <w:r w:rsidRPr="008327EB">
        <w:rPr>
          <w:rFonts w:eastAsia="Trebuchet MS"/>
          <w:color w:val="000009"/>
          <w:spacing w:val="-14"/>
          <w:sz w:val="20"/>
          <w:szCs w:val="20"/>
        </w:rPr>
        <w:t xml:space="preserve"> </w:t>
      </w:r>
      <w:r w:rsidRPr="008327EB">
        <w:rPr>
          <w:rFonts w:eastAsia="Trebuchet MS"/>
          <w:color w:val="000009"/>
          <w:sz w:val="20"/>
          <w:szCs w:val="20"/>
        </w:rPr>
        <w:t>e</w:t>
      </w:r>
      <w:r w:rsidRPr="008327EB">
        <w:rPr>
          <w:rFonts w:eastAsia="Trebuchet MS"/>
          <w:color w:val="000009"/>
          <w:spacing w:val="-58"/>
          <w:sz w:val="20"/>
          <w:szCs w:val="20"/>
        </w:rPr>
        <w:t xml:space="preserve"> </w:t>
      </w:r>
      <w:r w:rsidRPr="008327EB">
        <w:rPr>
          <w:rFonts w:eastAsia="Trebuchet MS"/>
          <w:color w:val="000009"/>
          <w:sz w:val="20"/>
          <w:szCs w:val="20"/>
        </w:rPr>
        <w:t>acionamento para supervisão e manutenção dos equipamentos e guarda do</w:t>
      </w:r>
      <w:r w:rsidRPr="008327EB">
        <w:rPr>
          <w:rFonts w:eastAsia="Trebuchet MS"/>
          <w:color w:val="000009"/>
          <w:spacing w:val="1"/>
          <w:sz w:val="20"/>
          <w:szCs w:val="20"/>
        </w:rPr>
        <w:t xml:space="preserve"> </w:t>
      </w:r>
      <w:r w:rsidRPr="008327EB">
        <w:rPr>
          <w:rFonts w:eastAsia="Trebuchet MS"/>
          <w:color w:val="000009"/>
          <w:sz w:val="20"/>
          <w:szCs w:val="20"/>
        </w:rPr>
        <w:t>material</w:t>
      </w:r>
      <w:r w:rsidRPr="008327EB">
        <w:rPr>
          <w:rFonts w:eastAsia="Trebuchet MS"/>
          <w:color w:val="000009"/>
          <w:spacing w:val="-5"/>
          <w:sz w:val="20"/>
          <w:szCs w:val="20"/>
        </w:rPr>
        <w:t xml:space="preserve"> </w:t>
      </w:r>
      <w:r w:rsidRPr="008327EB">
        <w:rPr>
          <w:rFonts w:eastAsia="Trebuchet MS"/>
          <w:color w:val="000009"/>
          <w:sz w:val="20"/>
          <w:szCs w:val="20"/>
        </w:rPr>
        <w:t>necessário</w:t>
      </w:r>
      <w:r w:rsidRPr="008327EB">
        <w:rPr>
          <w:rFonts w:eastAsia="Trebuchet MS"/>
          <w:color w:val="000009"/>
          <w:spacing w:val="-4"/>
          <w:sz w:val="20"/>
          <w:szCs w:val="20"/>
        </w:rPr>
        <w:t xml:space="preserve"> </w:t>
      </w:r>
      <w:r w:rsidRPr="008327EB">
        <w:rPr>
          <w:rFonts w:eastAsia="Trebuchet MS"/>
          <w:color w:val="000009"/>
          <w:sz w:val="20"/>
          <w:szCs w:val="20"/>
        </w:rPr>
        <w:t>para</w:t>
      </w:r>
      <w:r w:rsidRPr="008327EB">
        <w:rPr>
          <w:rFonts w:eastAsia="Trebuchet MS"/>
          <w:color w:val="000009"/>
          <w:spacing w:val="-5"/>
          <w:sz w:val="20"/>
          <w:szCs w:val="20"/>
        </w:rPr>
        <w:t xml:space="preserve"> </w:t>
      </w:r>
      <w:r w:rsidRPr="008327EB">
        <w:rPr>
          <w:rFonts w:eastAsia="Trebuchet MS"/>
          <w:color w:val="000009"/>
          <w:sz w:val="20"/>
          <w:szCs w:val="20"/>
        </w:rPr>
        <w:t>perfeita</w:t>
      </w:r>
      <w:r w:rsidRPr="008327EB">
        <w:rPr>
          <w:rFonts w:eastAsia="Trebuchet MS"/>
          <w:color w:val="000009"/>
          <w:spacing w:val="-4"/>
          <w:sz w:val="20"/>
          <w:szCs w:val="20"/>
        </w:rPr>
        <w:t xml:space="preserve"> </w:t>
      </w:r>
      <w:r w:rsidRPr="008327EB">
        <w:rPr>
          <w:rFonts w:eastAsia="Trebuchet MS"/>
          <w:color w:val="000009"/>
          <w:sz w:val="20"/>
          <w:szCs w:val="20"/>
        </w:rPr>
        <w:t>execução</w:t>
      </w:r>
      <w:r w:rsidRPr="008327EB">
        <w:rPr>
          <w:rFonts w:eastAsia="Trebuchet MS"/>
          <w:color w:val="000009"/>
          <w:spacing w:val="-5"/>
          <w:sz w:val="20"/>
          <w:szCs w:val="20"/>
        </w:rPr>
        <w:t xml:space="preserve"> </w:t>
      </w:r>
      <w:r w:rsidRPr="008327EB">
        <w:rPr>
          <w:rFonts w:eastAsia="Trebuchet MS"/>
          <w:color w:val="000009"/>
          <w:sz w:val="20"/>
          <w:szCs w:val="20"/>
        </w:rPr>
        <w:t>dos</w:t>
      </w:r>
      <w:r w:rsidRPr="008327EB">
        <w:rPr>
          <w:rFonts w:eastAsia="Trebuchet MS"/>
          <w:color w:val="000009"/>
          <w:spacing w:val="-4"/>
          <w:sz w:val="20"/>
          <w:szCs w:val="20"/>
        </w:rPr>
        <w:t xml:space="preserve"> </w:t>
      </w:r>
      <w:r w:rsidRPr="008327EB">
        <w:rPr>
          <w:rFonts w:eastAsia="Trebuchet MS"/>
          <w:color w:val="000009"/>
          <w:sz w:val="20"/>
          <w:szCs w:val="20"/>
        </w:rPr>
        <w:t>serviços</w:t>
      </w:r>
      <w:r w:rsidRPr="008327EB">
        <w:rPr>
          <w:rFonts w:eastAsia="Trebuchet MS"/>
          <w:color w:val="000009"/>
          <w:spacing w:val="-5"/>
          <w:sz w:val="20"/>
          <w:szCs w:val="20"/>
        </w:rPr>
        <w:t xml:space="preserve"> </w:t>
      </w:r>
      <w:r w:rsidRPr="008327EB">
        <w:rPr>
          <w:rFonts w:eastAsia="Trebuchet MS"/>
          <w:color w:val="000009"/>
          <w:sz w:val="20"/>
          <w:szCs w:val="20"/>
        </w:rPr>
        <w:t>descritos.</w:t>
      </w:r>
    </w:p>
    <w:p w:rsidR="008327EB" w:rsidRPr="008327EB" w:rsidRDefault="008327EB" w:rsidP="00A97D60">
      <w:pPr>
        <w:spacing w:before="119" w:line="283" w:lineRule="auto"/>
        <w:ind w:right="404"/>
        <w:jc w:val="both"/>
        <w:rPr>
          <w:rFonts w:eastAsia="Trebuchet MS"/>
          <w:sz w:val="20"/>
          <w:szCs w:val="20"/>
        </w:rPr>
      </w:pPr>
      <w:r w:rsidRPr="008327EB">
        <w:rPr>
          <w:rFonts w:eastAsia="Trebuchet MS"/>
          <w:sz w:val="20"/>
          <w:szCs w:val="20"/>
        </w:rPr>
        <w:t>Caso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empresa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decida</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instalação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edificações</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acompanhamento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suas</w:t>
      </w:r>
      <w:r w:rsidRPr="008327EB">
        <w:rPr>
          <w:rFonts w:eastAsia="Trebuchet MS"/>
          <w:spacing w:val="1"/>
          <w:sz w:val="20"/>
          <w:szCs w:val="20"/>
        </w:rPr>
        <w:t xml:space="preserve"> </w:t>
      </w:r>
      <w:r w:rsidRPr="008327EB">
        <w:rPr>
          <w:rFonts w:eastAsia="Trebuchet MS"/>
          <w:sz w:val="20"/>
          <w:szCs w:val="20"/>
        </w:rPr>
        <w:t>atividades,</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1"/>
          <w:sz w:val="20"/>
          <w:szCs w:val="20"/>
        </w:rPr>
        <w:t xml:space="preserve"> </w:t>
      </w:r>
      <w:r w:rsidRPr="008327EB">
        <w:rPr>
          <w:rFonts w:eastAsia="Trebuchet MS"/>
          <w:sz w:val="20"/>
          <w:szCs w:val="20"/>
        </w:rPr>
        <w:t>necessárias</w:t>
      </w:r>
      <w:r w:rsidRPr="008327EB">
        <w:rPr>
          <w:rFonts w:eastAsia="Trebuchet MS"/>
          <w:spacing w:val="-1"/>
          <w:sz w:val="20"/>
          <w:szCs w:val="20"/>
        </w:rPr>
        <w:t xml:space="preserve"> </w:t>
      </w:r>
      <w:r w:rsidRPr="008327EB">
        <w:rPr>
          <w:rFonts w:eastAsia="Trebuchet MS"/>
          <w:sz w:val="20"/>
          <w:szCs w:val="20"/>
        </w:rPr>
        <w:t>para tanto</w:t>
      </w:r>
      <w:r w:rsidRPr="008327EB">
        <w:rPr>
          <w:rFonts w:eastAsia="Trebuchet MS"/>
          <w:spacing w:val="-1"/>
          <w:sz w:val="20"/>
          <w:szCs w:val="20"/>
        </w:rPr>
        <w:t xml:space="preserve"> </w:t>
      </w:r>
      <w:r w:rsidRPr="008327EB">
        <w:rPr>
          <w:rFonts w:eastAsia="Trebuchet MS"/>
          <w:sz w:val="20"/>
          <w:szCs w:val="20"/>
        </w:rPr>
        <w:t>serão de sua</w:t>
      </w:r>
      <w:r w:rsidRPr="008327EB">
        <w:rPr>
          <w:rFonts w:eastAsia="Trebuchet MS"/>
          <w:spacing w:val="-1"/>
          <w:sz w:val="20"/>
          <w:szCs w:val="20"/>
        </w:rPr>
        <w:t xml:space="preserve"> </w:t>
      </w:r>
      <w:r w:rsidRPr="008327EB">
        <w:rPr>
          <w:rFonts w:eastAsia="Trebuchet MS"/>
          <w:sz w:val="20"/>
          <w:szCs w:val="20"/>
        </w:rPr>
        <w:t>inteira responsabilidade.</w:t>
      </w:r>
    </w:p>
    <w:p w:rsidR="008327EB" w:rsidRPr="008327EB" w:rsidRDefault="008327EB" w:rsidP="00A97D60">
      <w:pPr>
        <w:spacing w:before="120"/>
        <w:jc w:val="both"/>
        <w:rPr>
          <w:rFonts w:eastAsia="Trebuchet MS"/>
          <w:sz w:val="20"/>
          <w:szCs w:val="20"/>
        </w:rPr>
      </w:pPr>
      <w:r w:rsidRPr="008327EB">
        <w:rPr>
          <w:rFonts w:eastAsia="Trebuchet MS"/>
          <w:w w:val="95"/>
          <w:sz w:val="20"/>
          <w:szCs w:val="20"/>
        </w:rPr>
        <w:t>A.6.4.2.</w:t>
      </w:r>
      <w:r w:rsidRPr="008327EB">
        <w:rPr>
          <w:rFonts w:eastAsia="Trebuchet MS"/>
          <w:spacing w:val="-8"/>
          <w:w w:val="95"/>
          <w:sz w:val="20"/>
          <w:szCs w:val="20"/>
        </w:rPr>
        <w:t xml:space="preserve"> </w:t>
      </w:r>
      <w:r w:rsidRPr="008327EB">
        <w:rPr>
          <w:rFonts w:eastAsia="Trebuchet MS"/>
          <w:w w:val="95"/>
          <w:sz w:val="20"/>
          <w:szCs w:val="20"/>
        </w:rPr>
        <w:t>Ferramentas</w:t>
      </w:r>
      <w:r w:rsidRPr="008327EB">
        <w:rPr>
          <w:rFonts w:eastAsia="Trebuchet MS"/>
          <w:spacing w:val="-8"/>
          <w:w w:val="95"/>
          <w:sz w:val="20"/>
          <w:szCs w:val="20"/>
        </w:rPr>
        <w:t xml:space="preserve"> </w:t>
      </w:r>
      <w:r w:rsidRPr="008327EB">
        <w:rPr>
          <w:rFonts w:eastAsia="Trebuchet MS"/>
          <w:w w:val="95"/>
          <w:sz w:val="20"/>
          <w:szCs w:val="20"/>
        </w:rPr>
        <w:t>e</w:t>
      </w:r>
      <w:r w:rsidRPr="008327EB">
        <w:rPr>
          <w:rFonts w:eastAsia="Trebuchet MS"/>
          <w:spacing w:val="-8"/>
          <w:w w:val="95"/>
          <w:sz w:val="20"/>
          <w:szCs w:val="20"/>
        </w:rPr>
        <w:t xml:space="preserve"> </w:t>
      </w:r>
      <w:r w:rsidRPr="008327EB">
        <w:rPr>
          <w:rFonts w:eastAsia="Trebuchet MS"/>
          <w:w w:val="95"/>
          <w:sz w:val="20"/>
          <w:szCs w:val="20"/>
        </w:rPr>
        <w:t>Materiais;</w:t>
      </w:r>
    </w:p>
    <w:p w:rsidR="008327EB" w:rsidRPr="008327EB" w:rsidRDefault="008327EB" w:rsidP="00A97D60">
      <w:pPr>
        <w:spacing w:before="161" w:line="283" w:lineRule="auto"/>
        <w:ind w:right="408"/>
        <w:jc w:val="both"/>
        <w:rPr>
          <w:rFonts w:eastAsia="Trebuchet MS"/>
          <w:sz w:val="20"/>
          <w:szCs w:val="20"/>
        </w:rPr>
      </w:pP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Empresa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deverá disponibilizar ao longo da execução dos</w:t>
      </w:r>
      <w:r w:rsidRPr="008327EB">
        <w:rPr>
          <w:rFonts w:eastAsia="Trebuchet MS"/>
          <w:spacing w:val="1"/>
          <w:sz w:val="20"/>
          <w:szCs w:val="20"/>
        </w:rPr>
        <w:t xml:space="preserve"> </w:t>
      </w:r>
      <w:r w:rsidRPr="008327EB">
        <w:rPr>
          <w:rFonts w:eastAsia="Trebuchet MS"/>
          <w:sz w:val="20"/>
          <w:szCs w:val="20"/>
        </w:rPr>
        <w:t>serviços as ferramentas e materiais que sejam necessários à atividade, de</w:t>
      </w:r>
      <w:r w:rsidRPr="008327EB">
        <w:rPr>
          <w:rFonts w:eastAsia="Trebuchet MS"/>
          <w:spacing w:val="1"/>
          <w:sz w:val="20"/>
          <w:szCs w:val="20"/>
        </w:rPr>
        <w:t xml:space="preserve"> </w:t>
      </w:r>
      <w:r w:rsidRPr="008327EB">
        <w:rPr>
          <w:rFonts w:eastAsia="Trebuchet MS"/>
          <w:sz w:val="20"/>
          <w:szCs w:val="20"/>
        </w:rPr>
        <w:t>modo que</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0"/>
          <w:sz w:val="20"/>
          <w:szCs w:val="20"/>
        </w:rPr>
        <w:t xml:space="preserve"> </w:t>
      </w:r>
      <w:r w:rsidRPr="008327EB">
        <w:rPr>
          <w:rFonts w:eastAsia="Trebuchet MS"/>
          <w:sz w:val="20"/>
          <w:szCs w:val="20"/>
        </w:rPr>
        <w:t>fornecimento</w:t>
      </w:r>
      <w:r w:rsidRPr="008327EB">
        <w:rPr>
          <w:rFonts w:eastAsia="Trebuchet MS"/>
          <w:spacing w:val="-11"/>
          <w:sz w:val="20"/>
          <w:szCs w:val="20"/>
        </w:rPr>
        <w:t xml:space="preserve"> </w:t>
      </w:r>
      <w:r w:rsidRPr="008327EB">
        <w:rPr>
          <w:rFonts w:eastAsia="Trebuchet MS"/>
          <w:sz w:val="20"/>
          <w:szCs w:val="20"/>
        </w:rPr>
        <w:t>seja</w:t>
      </w:r>
      <w:r w:rsidRPr="008327EB">
        <w:rPr>
          <w:rFonts w:eastAsia="Trebuchet MS"/>
          <w:spacing w:val="-11"/>
          <w:sz w:val="20"/>
          <w:szCs w:val="20"/>
        </w:rPr>
        <w:t xml:space="preserve"> </w:t>
      </w:r>
      <w:r w:rsidRPr="008327EB">
        <w:rPr>
          <w:rFonts w:eastAsia="Trebuchet MS"/>
          <w:sz w:val="20"/>
          <w:szCs w:val="20"/>
        </w:rPr>
        <w:t>contínuo</w:t>
      </w:r>
      <w:r w:rsidRPr="008327EB">
        <w:rPr>
          <w:rFonts w:eastAsia="Trebuchet MS"/>
          <w:spacing w:val="-11"/>
          <w:sz w:val="20"/>
          <w:szCs w:val="20"/>
        </w:rPr>
        <w:t xml:space="preserve"> </w:t>
      </w:r>
      <w:r w:rsidRPr="008327EB">
        <w:rPr>
          <w:rFonts w:eastAsia="Trebuchet MS"/>
          <w:sz w:val="20"/>
          <w:szCs w:val="20"/>
        </w:rPr>
        <w:t>e</w:t>
      </w:r>
      <w:r w:rsidRPr="008327EB">
        <w:rPr>
          <w:rFonts w:eastAsia="Trebuchet MS"/>
          <w:spacing w:val="-11"/>
          <w:sz w:val="20"/>
          <w:szCs w:val="20"/>
        </w:rPr>
        <w:t xml:space="preserve"> </w:t>
      </w:r>
      <w:r w:rsidRPr="008327EB">
        <w:rPr>
          <w:rFonts w:eastAsia="Trebuchet MS"/>
          <w:sz w:val="20"/>
          <w:szCs w:val="20"/>
        </w:rPr>
        <w:t>regular,</w:t>
      </w:r>
      <w:r w:rsidRPr="008327EB">
        <w:rPr>
          <w:rFonts w:eastAsia="Trebuchet MS"/>
          <w:spacing w:val="-11"/>
          <w:sz w:val="20"/>
          <w:szCs w:val="20"/>
        </w:rPr>
        <w:t xml:space="preserve"> </w:t>
      </w:r>
      <w:r w:rsidRPr="008327EB">
        <w:rPr>
          <w:rFonts w:eastAsia="Trebuchet MS"/>
          <w:sz w:val="20"/>
          <w:szCs w:val="20"/>
        </w:rPr>
        <w:t>sem</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reste</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1"/>
          <w:sz w:val="20"/>
          <w:szCs w:val="20"/>
        </w:rPr>
        <w:t xml:space="preserve"> </w:t>
      </w:r>
      <w:r w:rsidRPr="008327EB">
        <w:rPr>
          <w:rFonts w:eastAsia="Trebuchet MS"/>
          <w:sz w:val="20"/>
          <w:szCs w:val="20"/>
        </w:rPr>
        <w:t>execução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prejudicada</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4"/>
        <w:jc w:val="both"/>
        <w:rPr>
          <w:rFonts w:eastAsia="Trebuchet MS"/>
          <w:sz w:val="20"/>
          <w:szCs w:val="20"/>
        </w:rPr>
      </w:pPr>
      <w:r w:rsidRPr="008327EB">
        <w:rPr>
          <w:rFonts w:eastAsia="Trebuchet MS"/>
          <w:sz w:val="20"/>
          <w:szCs w:val="20"/>
        </w:rPr>
        <w:lastRenderedPageBreak/>
        <w:t>Será de responsabilidade da contratada, todos os Equipamentos bem como</w:t>
      </w:r>
      <w:r w:rsidRPr="008327EB">
        <w:rPr>
          <w:rFonts w:eastAsia="Trebuchet MS"/>
          <w:spacing w:val="1"/>
          <w:sz w:val="20"/>
          <w:szCs w:val="20"/>
        </w:rPr>
        <w:t xml:space="preserve"> </w:t>
      </w:r>
      <w:r w:rsidRPr="008327EB">
        <w:rPr>
          <w:rFonts w:eastAsia="Trebuchet MS"/>
          <w:sz w:val="20"/>
          <w:szCs w:val="20"/>
        </w:rPr>
        <w:t>todos os materiais para a perfeita execução dos serviços ora descritos,</w:t>
      </w:r>
      <w:r w:rsidRPr="008327EB">
        <w:rPr>
          <w:rFonts w:eastAsia="Trebuchet MS"/>
          <w:spacing w:val="1"/>
          <w:sz w:val="20"/>
          <w:szCs w:val="20"/>
        </w:rPr>
        <w:t xml:space="preserve"> </w:t>
      </w:r>
      <w:r w:rsidRPr="008327EB">
        <w:rPr>
          <w:rFonts w:eastAsia="Trebuchet MS"/>
          <w:sz w:val="20"/>
          <w:szCs w:val="20"/>
        </w:rPr>
        <w:t>conforme Composição do Item de Serviço do Catálogo SCO-RIO e Estudo</w:t>
      </w:r>
      <w:r w:rsidRPr="008327EB">
        <w:rPr>
          <w:rFonts w:eastAsia="Trebuchet MS"/>
          <w:spacing w:val="1"/>
          <w:sz w:val="20"/>
          <w:szCs w:val="20"/>
        </w:rPr>
        <w:t xml:space="preserve"> </w:t>
      </w:r>
      <w:r w:rsidRPr="008327EB">
        <w:rPr>
          <w:rFonts w:eastAsia="Trebuchet MS"/>
          <w:sz w:val="20"/>
          <w:szCs w:val="20"/>
        </w:rPr>
        <w:t>sobre Composição dos Custos dos Valores Limites para Serviços de Limpeza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7"/>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ano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2019,</w:t>
      </w:r>
      <w:r w:rsidRPr="008327EB">
        <w:rPr>
          <w:rFonts w:eastAsia="Trebuchet MS"/>
          <w:spacing w:val="-5"/>
          <w:sz w:val="20"/>
          <w:szCs w:val="20"/>
        </w:rPr>
        <w:t xml:space="preserve"> </w:t>
      </w:r>
      <w:r w:rsidRPr="008327EB">
        <w:rPr>
          <w:rFonts w:eastAsia="Trebuchet MS"/>
          <w:sz w:val="20"/>
          <w:szCs w:val="20"/>
        </w:rPr>
        <w:t>contido</w:t>
      </w:r>
      <w:r w:rsidRPr="008327EB">
        <w:rPr>
          <w:rFonts w:eastAsia="Trebuchet MS"/>
          <w:spacing w:val="-5"/>
          <w:sz w:val="20"/>
          <w:szCs w:val="20"/>
        </w:rPr>
        <w:t xml:space="preserve"> </w:t>
      </w:r>
      <w:r w:rsidRPr="008327EB">
        <w:rPr>
          <w:rFonts w:eastAsia="Trebuchet MS"/>
          <w:sz w:val="20"/>
          <w:szCs w:val="20"/>
        </w:rPr>
        <w:t>no</w:t>
      </w:r>
      <w:r w:rsidRPr="008327EB">
        <w:rPr>
          <w:rFonts w:eastAsia="Trebuchet MS"/>
          <w:spacing w:val="-5"/>
          <w:sz w:val="20"/>
          <w:szCs w:val="20"/>
        </w:rPr>
        <w:t xml:space="preserve"> </w:t>
      </w:r>
      <w:r w:rsidRPr="008327EB">
        <w:rPr>
          <w:rFonts w:eastAsia="Trebuchet MS"/>
          <w:sz w:val="20"/>
          <w:szCs w:val="20"/>
        </w:rPr>
        <w:t>Caderno</w:t>
      </w:r>
      <w:r w:rsidRPr="008327EB">
        <w:rPr>
          <w:rFonts w:eastAsia="Trebuchet MS"/>
          <w:spacing w:val="-5"/>
          <w:sz w:val="20"/>
          <w:szCs w:val="20"/>
        </w:rPr>
        <w:t xml:space="preserve"> </w:t>
      </w:r>
      <w:r w:rsidRPr="008327EB">
        <w:rPr>
          <w:rFonts w:eastAsia="Trebuchet MS"/>
          <w:sz w:val="20"/>
          <w:szCs w:val="20"/>
        </w:rPr>
        <w:t>Técnico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Ministério</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58"/>
          <w:sz w:val="20"/>
          <w:szCs w:val="20"/>
        </w:rPr>
        <w:t xml:space="preserve"> </w:t>
      </w:r>
      <w:r w:rsidRPr="008327EB">
        <w:rPr>
          <w:rFonts w:eastAsia="Trebuchet MS"/>
          <w:sz w:val="20"/>
          <w:szCs w:val="20"/>
        </w:rPr>
        <w:t>Economia, disponibilizado pelo Estado do Rio de Janeiro, conforme Módulo</w:t>
      </w:r>
      <w:r w:rsidRPr="008327EB">
        <w:rPr>
          <w:rFonts w:eastAsia="Trebuchet MS"/>
          <w:spacing w:val="1"/>
          <w:sz w:val="20"/>
          <w:szCs w:val="20"/>
        </w:rPr>
        <w:t xml:space="preserve"> </w:t>
      </w:r>
      <w:r w:rsidRPr="008327EB">
        <w:rPr>
          <w:rFonts w:eastAsia="Trebuchet MS"/>
          <w:sz w:val="20"/>
          <w:szCs w:val="20"/>
        </w:rPr>
        <w:t>6</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respectivo</w:t>
      </w:r>
      <w:r w:rsidRPr="008327EB">
        <w:rPr>
          <w:rFonts w:eastAsia="Trebuchet MS"/>
          <w:spacing w:val="2"/>
          <w:sz w:val="20"/>
          <w:szCs w:val="20"/>
        </w:rPr>
        <w:t xml:space="preserve"> </w:t>
      </w:r>
      <w:r w:rsidRPr="008327EB">
        <w:rPr>
          <w:rFonts w:eastAsia="Trebuchet MS"/>
          <w:sz w:val="20"/>
          <w:szCs w:val="20"/>
        </w:rPr>
        <w:t>documento</w:t>
      </w:r>
      <w:r w:rsidRPr="008327EB">
        <w:rPr>
          <w:rFonts w:eastAsia="Trebuchet MS"/>
          <w:spacing w:val="2"/>
          <w:sz w:val="20"/>
          <w:szCs w:val="20"/>
        </w:rPr>
        <w:t xml:space="preserve"> </w:t>
      </w:r>
      <w:r w:rsidRPr="008327EB">
        <w:rPr>
          <w:rFonts w:eastAsia="Trebuchet MS"/>
          <w:sz w:val="20"/>
          <w:szCs w:val="20"/>
        </w:rPr>
        <w:t>(páginas</w:t>
      </w:r>
      <w:r w:rsidRPr="008327EB">
        <w:rPr>
          <w:rFonts w:eastAsia="Trebuchet MS"/>
          <w:spacing w:val="2"/>
          <w:sz w:val="20"/>
          <w:szCs w:val="20"/>
        </w:rPr>
        <w:t xml:space="preserve"> </w:t>
      </w:r>
      <w:r w:rsidRPr="008327EB">
        <w:rPr>
          <w:rFonts w:eastAsia="Trebuchet MS"/>
          <w:sz w:val="20"/>
          <w:szCs w:val="20"/>
        </w:rPr>
        <w:t>23</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24).</w:t>
      </w:r>
    </w:p>
    <w:p w:rsidR="008327EB" w:rsidRPr="008327EB" w:rsidRDefault="008327EB" w:rsidP="00A97D60">
      <w:pPr>
        <w:numPr>
          <w:ilvl w:val="3"/>
          <w:numId w:val="79"/>
        </w:numPr>
        <w:tabs>
          <w:tab w:val="left" w:pos="3019"/>
        </w:tabs>
        <w:spacing w:before="119"/>
        <w:ind w:left="3018" w:hanging="634"/>
        <w:rPr>
          <w:rFonts w:eastAsia="Trebuchet MS"/>
          <w:sz w:val="20"/>
        </w:rPr>
      </w:pPr>
      <w:r w:rsidRPr="008327EB">
        <w:rPr>
          <w:rFonts w:eastAsia="Trebuchet MS"/>
          <w:sz w:val="20"/>
        </w:rPr>
        <w:t>Dos</w:t>
      </w:r>
      <w:r w:rsidRPr="008327EB">
        <w:rPr>
          <w:rFonts w:eastAsia="Trebuchet MS"/>
          <w:spacing w:val="-15"/>
          <w:sz w:val="20"/>
        </w:rPr>
        <w:t xml:space="preserve"> </w:t>
      </w:r>
      <w:r w:rsidRPr="008327EB">
        <w:rPr>
          <w:rFonts w:eastAsia="Trebuchet MS"/>
          <w:sz w:val="20"/>
        </w:rPr>
        <w:t>Veículos;</w:t>
      </w:r>
    </w:p>
    <w:p w:rsidR="008327EB" w:rsidRPr="008327EB" w:rsidRDefault="008327EB" w:rsidP="00A97D60">
      <w:pPr>
        <w:spacing w:before="161" w:line="283" w:lineRule="auto"/>
        <w:ind w:right="410"/>
        <w:jc w:val="both"/>
        <w:rPr>
          <w:rFonts w:eastAsia="Trebuchet MS"/>
          <w:sz w:val="20"/>
          <w:szCs w:val="20"/>
        </w:rPr>
      </w:pPr>
      <w:r w:rsidRPr="008327EB">
        <w:rPr>
          <w:rFonts w:eastAsia="Trebuchet MS"/>
          <w:sz w:val="20"/>
          <w:szCs w:val="20"/>
        </w:rPr>
        <w:t>Os veículos automotores com os equipamentos adequados e necessários a</w:t>
      </w:r>
      <w:r w:rsidRPr="008327EB">
        <w:rPr>
          <w:rFonts w:eastAsia="Trebuchet MS"/>
          <w:spacing w:val="1"/>
          <w:sz w:val="20"/>
          <w:szCs w:val="20"/>
        </w:rPr>
        <w:t xml:space="preserve"> </w:t>
      </w:r>
      <w:r w:rsidRPr="008327EB">
        <w:rPr>
          <w:rFonts w:eastAsia="Trebuchet MS"/>
          <w:sz w:val="20"/>
          <w:szCs w:val="20"/>
        </w:rPr>
        <w:t>cada tipo de serviço deverão ser dimensionados de forma a ser suficientes,</w:t>
      </w:r>
      <w:r w:rsidRPr="008327EB">
        <w:rPr>
          <w:rFonts w:eastAsia="Trebuchet MS"/>
          <w:spacing w:val="-58"/>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quantidade</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qualidade,</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atender,</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maneira</w:t>
      </w:r>
      <w:r w:rsidRPr="008327EB">
        <w:rPr>
          <w:rFonts w:eastAsia="Trebuchet MS"/>
          <w:spacing w:val="1"/>
          <w:sz w:val="20"/>
          <w:szCs w:val="20"/>
        </w:rPr>
        <w:t xml:space="preserve"> </w:t>
      </w:r>
      <w:r w:rsidRPr="008327EB">
        <w:rPr>
          <w:rFonts w:eastAsia="Trebuchet MS"/>
          <w:sz w:val="20"/>
          <w:szCs w:val="20"/>
        </w:rPr>
        <w:t>adequada,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prestação dos serviços propostos, conforme Composição do Item de Serviço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4"/>
          <w:sz w:val="20"/>
          <w:szCs w:val="20"/>
        </w:rPr>
        <w:t xml:space="preserve"> </w:t>
      </w:r>
      <w:r w:rsidRPr="008327EB">
        <w:rPr>
          <w:rFonts w:eastAsia="Trebuchet MS"/>
          <w:sz w:val="20"/>
          <w:szCs w:val="20"/>
        </w:rPr>
        <w:t>SCO-RIO.</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color w:val="000009"/>
          <w:sz w:val="20"/>
          <w:szCs w:val="20"/>
        </w:rPr>
        <w:t>Os veículos automotores equipados, a serem apresentados pela proponente</w:t>
      </w:r>
      <w:r w:rsidRPr="008327EB">
        <w:rPr>
          <w:rFonts w:eastAsia="Trebuchet MS"/>
          <w:color w:val="000009"/>
          <w:spacing w:val="-58"/>
          <w:sz w:val="20"/>
          <w:szCs w:val="20"/>
        </w:rPr>
        <w:t xml:space="preserve"> </w:t>
      </w:r>
      <w:r w:rsidRPr="008327EB">
        <w:rPr>
          <w:rFonts w:eastAsia="Trebuchet MS"/>
          <w:color w:val="000009"/>
          <w:sz w:val="20"/>
          <w:szCs w:val="20"/>
        </w:rPr>
        <w:t>para a realização dos serviços, deverão ser adequados e estar disponíveis</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uso</w:t>
      </w:r>
      <w:r w:rsidRPr="008327EB">
        <w:rPr>
          <w:rFonts w:eastAsia="Trebuchet MS"/>
          <w:color w:val="000009"/>
          <w:spacing w:val="1"/>
          <w:sz w:val="20"/>
          <w:szCs w:val="20"/>
        </w:rPr>
        <w:t xml:space="preserve"> </w:t>
      </w:r>
      <w:r w:rsidRPr="008327EB">
        <w:rPr>
          <w:rFonts w:eastAsia="Trebuchet MS"/>
          <w:color w:val="000009"/>
          <w:sz w:val="20"/>
          <w:szCs w:val="20"/>
        </w:rPr>
        <w:t>imediato,</w:t>
      </w:r>
      <w:r w:rsidRPr="008327EB">
        <w:rPr>
          <w:rFonts w:eastAsia="Trebuchet MS"/>
          <w:color w:val="000009"/>
          <w:spacing w:val="1"/>
          <w:sz w:val="20"/>
          <w:szCs w:val="20"/>
        </w:rPr>
        <w:t xml:space="preserve"> </w:t>
      </w:r>
      <w:r w:rsidRPr="008327EB">
        <w:rPr>
          <w:rFonts w:eastAsia="Trebuchet MS"/>
          <w:color w:val="000009"/>
          <w:sz w:val="20"/>
          <w:szCs w:val="20"/>
        </w:rPr>
        <w:t>ou</w:t>
      </w:r>
      <w:r w:rsidRPr="008327EB">
        <w:rPr>
          <w:rFonts w:eastAsia="Trebuchet MS"/>
          <w:color w:val="000009"/>
          <w:spacing w:val="1"/>
          <w:sz w:val="20"/>
          <w:szCs w:val="20"/>
        </w:rPr>
        <w:t xml:space="preserve"> </w:t>
      </w:r>
      <w:r w:rsidRPr="008327EB">
        <w:rPr>
          <w:rFonts w:eastAsia="Trebuchet MS"/>
          <w:color w:val="000009"/>
          <w:sz w:val="20"/>
          <w:szCs w:val="20"/>
        </w:rPr>
        <w:t>seja,</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estar</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boas</w:t>
      </w:r>
      <w:r w:rsidRPr="008327EB">
        <w:rPr>
          <w:rFonts w:eastAsia="Trebuchet MS"/>
          <w:color w:val="000009"/>
          <w:spacing w:val="1"/>
          <w:sz w:val="20"/>
          <w:szCs w:val="20"/>
        </w:rPr>
        <w:t xml:space="preserve"> </w:t>
      </w:r>
      <w:r w:rsidRPr="008327EB">
        <w:rPr>
          <w:rFonts w:eastAsia="Trebuchet MS"/>
          <w:color w:val="000009"/>
          <w:sz w:val="20"/>
          <w:szCs w:val="20"/>
        </w:rPr>
        <w:t>condições</w:t>
      </w:r>
      <w:r w:rsidRPr="008327EB">
        <w:rPr>
          <w:rFonts w:eastAsia="Trebuchet MS"/>
          <w:color w:val="000009"/>
          <w:spacing w:val="3"/>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operação.</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color w:val="000009"/>
          <w:sz w:val="20"/>
          <w:szCs w:val="20"/>
        </w:rPr>
        <w:t>Ao longo do Contrato, os equipamentos deverão ser mantidos com todos os</w:t>
      </w:r>
      <w:r w:rsidRPr="008327EB">
        <w:rPr>
          <w:rFonts w:eastAsia="Trebuchet MS"/>
          <w:color w:val="000009"/>
          <w:spacing w:val="1"/>
          <w:sz w:val="20"/>
          <w:szCs w:val="20"/>
        </w:rPr>
        <w:t xml:space="preserve"> </w:t>
      </w:r>
      <w:r w:rsidRPr="008327EB">
        <w:rPr>
          <w:rFonts w:eastAsia="Trebuchet MS"/>
          <w:color w:val="000009"/>
          <w:sz w:val="20"/>
          <w:szCs w:val="20"/>
        </w:rPr>
        <w:t>seus componentes funcionando nas mesmas condições especificadas, não</w:t>
      </w:r>
      <w:r w:rsidRPr="008327EB">
        <w:rPr>
          <w:rFonts w:eastAsia="Trebuchet MS"/>
          <w:color w:val="000009"/>
          <w:spacing w:val="1"/>
          <w:sz w:val="20"/>
          <w:szCs w:val="20"/>
        </w:rPr>
        <w:t xml:space="preserve"> </w:t>
      </w:r>
      <w:r w:rsidRPr="008327EB">
        <w:rPr>
          <w:rFonts w:eastAsia="Trebuchet MS"/>
          <w:color w:val="000009"/>
          <w:sz w:val="20"/>
          <w:szCs w:val="20"/>
        </w:rPr>
        <w:t>obstante</w:t>
      </w:r>
      <w:r w:rsidRPr="008327EB">
        <w:rPr>
          <w:rFonts w:eastAsia="Trebuchet MS"/>
          <w:color w:val="000009"/>
          <w:spacing w:val="-2"/>
          <w:sz w:val="20"/>
          <w:szCs w:val="20"/>
        </w:rPr>
        <w:t xml:space="preserve"> </w:t>
      </w:r>
      <w:r w:rsidRPr="008327EB">
        <w:rPr>
          <w:rFonts w:eastAsia="Trebuchet MS"/>
          <w:color w:val="000009"/>
          <w:sz w:val="20"/>
          <w:szCs w:val="20"/>
        </w:rPr>
        <w:t>o</w:t>
      </w:r>
      <w:r w:rsidRPr="008327EB">
        <w:rPr>
          <w:rFonts w:eastAsia="Trebuchet MS"/>
          <w:color w:val="000009"/>
          <w:spacing w:val="-3"/>
          <w:sz w:val="20"/>
          <w:szCs w:val="20"/>
        </w:rPr>
        <w:t xml:space="preserve"> </w:t>
      </w:r>
      <w:r w:rsidRPr="008327EB">
        <w:rPr>
          <w:rFonts w:eastAsia="Trebuchet MS"/>
          <w:color w:val="000009"/>
          <w:sz w:val="20"/>
          <w:szCs w:val="20"/>
        </w:rPr>
        <w:t>desgaste</w:t>
      </w:r>
      <w:r w:rsidRPr="008327EB">
        <w:rPr>
          <w:rFonts w:eastAsia="Trebuchet MS"/>
          <w:color w:val="000009"/>
          <w:spacing w:val="-2"/>
          <w:sz w:val="20"/>
          <w:szCs w:val="20"/>
        </w:rPr>
        <w:t xml:space="preserve"> </w:t>
      </w:r>
      <w:r w:rsidRPr="008327EB">
        <w:rPr>
          <w:rFonts w:eastAsia="Trebuchet MS"/>
          <w:color w:val="000009"/>
          <w:sz w:val="20"/>
          <w:szCs w:val="20"/>
        </w:rPr>
        <w:t>normal</w:t>
      </w:r>
      <w:r w:rsidRPr="008327EB">
        <w:rPr>
          <w:rFonts w:eastAsia="Trebuchet MS"/>
          <w:color w:val="000009"/>
          <w:spacing w:val="-2"/>
          <w:sz w:val="20"/>
          <w:szCs w:val="20"/>
        </w:rPr>
        <w:t xml:space="preserve"> </w:t>
      </w:r>
      <w:r w:rsidRPr="008327EB">
        <w:rPr>
          <w:rFonts w:eastAsia="Trebuchet MS"/>
          <w:color w:val="000009"/>
          <w:sz w:val="20"/>
          <w:szCs w:val="20"/>
        </w:rPr>
        <w:t>por</w:t>
      </w:r>
      <w:r w:rsidRPr="008327EB">
        <w:rPr>
          <w:rFonts w:eastAsia="Trebuchet MS"/>
          <w:color w:val="000009"/>
          <w:spacing w:val="-2"/>
          <w:sz w:val="20"/>
          <w:szCs w:val="20"/>
        </w:rPr>
        <w:t xml:space="preserve"> </w:t>
      </w:r>
      <w:r w:rsidRPr="008327EB">
        <w:rPr>
          <w:rFonts w:eastAsia="Trebuchet MS"/>
          <w:color w:val="000009"/>
          <w:sz w:val="20"/>
          <w:szCs w:val="20"/>
        </w:rPr>
        <w:t>uso,</w:t>
      </w:r>
      <w:r w:rsidRPr="008327EB">
        <w:rPr>
          <w:rFonts w:eastAsia="Trebuchet MS"/>
          <w:color w:val="000009"/>
          <w:spacing w:val="-2"/>
          <w:sz w:val="20"/>
          <w:szCs w:val="20"/>
        </w:rPr>
        <w:t xml:space="preserve"> </w:t>
      </w:r>
      <w:r w:rsidRPr="008327EB">
        <w:rPr>
          <w:rFonts w:eastAsia="Trebuchet MS"/>
          <w:color w:val="000009"/>
          <w:sz w:val="20"/>
          <w:szCs w:val="20"/>
        </w:rPr>
        <w:t>inclusive</w:t>
      </w:r>
      <w:r w:rsidRPr="008327EB">
        <w:rPr>
          <w:rFonts w:eastAsia="Trebuchet MS"/>
          <w:color w:val="000009"/>
          <w:spacing w:val="-2"/>
          <w:sz w:val="20"/>
          <w:szCs w:val="20"/>
        </w:rPr>
        <w:t xml:space="preserve"> </w:t>
      </w:r>
      <w:r w:rsidRPr="008327EB">
        <w:rPr>
          <w:rFonts w:eastAsia="Trebuchet MS"/>
          <w:color w:val="000009"/>
          <w:sz w:val="20"/>
          <w:szCs w:val="20"/>
        </w:rPr>
        <w:t>as</w:t>
      </w:r>
      <w:r w:rsidRPr="008327EB">
        <w:rPr>
          <w:rFonts w:eastAsia="Trebuchet MS"/>
          <w:color w:val="000009"/>
          <w:spacing w:val="-2"/>
          <w:sz w:val="20"/>
          <w:szCs w:val="20"/>
        </w:rPr>
        <w:t xml:space="preserve"> </w:t>
      </w:r>
      <w:r w:rsidRPr="008327EB">
        <w:rPr>
          <w:rFonts w:eastAsia="Trebuchet MS"/>
          <w:color w:val="000009"/>
          <w:sz w:val="20"/>
          <w:szCs w:val="20"/>
        </w:rPr>
        <w:t>unidades</w:t>
      </w:r>
      <w:r w:rsidRPr="008327EB">
        <w:rPr>
          <w:rFonts w:eastAsia="Trebuchet MS"/>
          <w:color w:val="000009"/>
          <w:spacing w:val="-2"/>
          <w:sz w:val="20"/>
          <w:szCs w:val="20"/>
        </w:rPr>
        <w:t xml:space="preserve"> </w:t>
      </w:r>
      <w:r w:rsidRPr="008327EB">
        <w:rPr>
          <w:rFonts w:eastAsia="Trebuchet MS"/>
          <w:color w:val="000009"/>
          <w:sz w:val="20"/>
          <w:szCs w:val="20"/>
        </w:rPr>
        <w:t>de</w:t>
      </w:r>
      <w:r w:rsidRPr="008327EB">
        <w:rPr>
          <w:rFonts w:eastAsia="Trebuchet MS"/>
          <w:color w:val="000009"/>
          <w:spacing w:val="-2"/>
          <w:sz w:val="20"/>
          <w:szCs w:val="20"/>
        </w:rPr>
        <w:t xml:space="preserve"> </w:t>
      </w:r>
      <w:r w:rsidRPr="008327EB">
        <w:rPr>
          <w:rFonts w:eastAsia="Trebuchet MS"/>
          <w:color w:val="000009"/>
          <w:sz w:val="20"/>
          <w:szCs w:val="20"/>
        </w:rPr>
        <w:t>reserva.</w:t>
      </w:r>
    </w:p>
    <w:p w:rsidR="008327EB" w:rsidRPr="008327EB" w:rsidRDefault="008327EB" w:rsidP="00A97D60">
      <w:pPr>
        <w:spacing w:before="119" w:line="283" w:lineRule="auto"/>
        <w:ind w:right="406"/>
        <w:jc w:val="both"/>
        <w:rPr>
          <w:rFonts w:eastAsia="Trebuchet MS"/>
          <w:sz w:val="20"/>
          <w:szCs w:val="20"/>
        </w:rPr>
      </w:pPr>
      <w:r w:rsidRPr="008327EB">
        <w:rPr>
          <w:rFonts w:eastAsia="Trebuchet MS"/>
          <w:color w:val="000009"/>
          <w:sz w:val="20"/>
          <w:szCs w:val="20"/>
        </w:rPr>
        <w:t>Todos</w:t>
      </w:r>
      <w:r w:rsidRPr="008327EB">
        <w:rPr>
          <w:rFonts w:eastAsia="Trebuchet MS"/>
          <w:color w:val="000009"/>
          <w:spacing w:val="-5"/>
          <w:sz w:val="20"/>
          <w:szCs w:val="20"/>
        </w:rPr>
        <w:t xml:space="preserve"> </w:t>
      </w:r>
      <w:r w:rsidRPr="008327EB">
        <w:rPr>
          <w:rFonts w:eastAsia="Trebuchet MS"/>
          <w:color w:val="000009"/>
          <w:sz w:val="20"/>
          <w:szCs w:val="20"/>
        </w:rPr>
        <w:t>os</w:t>
      </w:r>
      <w:r w:rsidRPr="008327EB">
        <w:rPr>
          <w:rFonts w:eastAsia="Trebuchet MS"/>
          <w:color w:val="000009"/>
          <w:spacing w:val="-5"/>
          <w:sz w:val="20"/>
          <w:szCs w:val="20"/>
        </w:rPr>
        <w:t xml:space="preserve"> </w:t>
      </w:r>
      <w:r w:rsidRPr="008327EB">
        <w:rPr>
          <w:rFonts w:eastAsia="Trebuchet MS"/>
          <w:color w:val="000009"/>
          <w:sz w:val="20"/>
          <w:szCs w:val="20"/>
        </w:rPr>
        <w:t>veículos</w:t>
      </w:r>
      <w:r w:rsidRPr="008327EB">
        <w:rPr>
          <w:rFonts w:eastAsia="Trebuchet MS"/>
          <w:color w:val="000009"/>
          <w:spacing w:val="-4"/>
          <w:sz w:val="20"/>
          <w:szCs w:val="20"/>
        </w:rPr>
        <w:t xml:space="preserve"> </w:t>
      </w:r>
      <w:r w:rsidRPr="008327EB">
        <w:rPr>
          <w:rFonts w:eastAsia="Trebuchet MS"/>
          <w:color w:val="000009"/>
          <w:sz w:val="20"/>
          <w:szCs w:val="20"/>
        </w:rPr>
        <w:t>e</w:t>
      </w:r>
      <w:r w:rsidRPr="008327EB">
        <w:rPr>
          <w:rFonts w:eastAsia="Trebuchet MS"/>
          <w:color w:val="000009"/>
          <w:spacing w:val="-5"/>
          <w:sz w:val="20"/>
          <w:szCs w:val="20"/>
        </w:rPr>
        <w:t xml:space="preserve"> </w:t>
      </w:r>
      <w:r w:rsidRPr="008327EB">
        <w:rPr>
          <w:rFonts w:eastAsia="Trebuchet MS"/>
          <w:color w:val="000009"/>
          <w:sz w:val="20"/>
          <w:szCs w:val="20"/>
        </w:rPr>
        <w:t>equipamentos</w:t>
      </w:r>
      <w:r w:rsidRPr="008327EB">
        <w:rPr>
          <w:rFonts w:eastAsia="Trebuchet MS"/>
          <w:color w:val="000009"/>
          <w:spacing w:val="-4"/>
          <w:sz w:val="20"/>
          <w:szCs w:val="20"/>
        </w:rPr>
        <w:t xml:space="preserve"> </w:t>
      </w:r>
      <w:r w:rsidRPr="008327EB">
        <w:rPr>
          <w:rFonts w:eastAsia="Trebuchet MS"/>
          <w:color w:val="000009"/>
          <w:sz w:val="20"/>
          <w:szCs w:val="20"/>
        </w:rPr>
        <w:t>utilizados</w:t>
      </w:r>
      <w:r w:rsidRPr="008327EB">
        <w:rPr>
          <w:rFonts w:eastAsia="Trebuchet MS"/>
          <w:color w:val="000009"/>
          <w:spacing w:val="-5"/>
          <w:sz w:val="20"/>
          <w:szCs w:val="20"/>
        </w:rPr>
        <w:t xml:space="preserve"> </w:t>
      </w:r>
      <w:r w:rsidRPr="008327EB">
        <w:rPr>
          <w:rFonts w:eastAsia="Trebuchet MS"/>
          <w:color w:val="000009"/>
          <w:sz w:val="20"/>
          <w:szCs w:val="20"/>
        </w:rPr>
        <w:t>nos</w:t>
      </w:r>
      <w:r w:rsidRPr="008327EB">
        <w:rPr>
          <w:rFonts w:eastAsia="Trebuchet MS"/>
          <w:color w:val="000009"/>
          <w:spacing w:val="-4"/>
          <w:sz w:val="20"/>
          <w:szCs w:val="20"/>
        </w:rPr>
        <w:t xml:space="preserve"> </w:t>
      </w:r>
      <w:r w:rsidRPr="008327EB">
        <w:rPr>
          <w:rFonts w:eastAsia="Trebuchet MS"/>
          <w:color w:val="000009"/>
          <w:sz w:val="20"/>
          <w:szCs w:val="20"/>
        </w:rPr>
        <w:t>serviços</w:t>
      </w:r>
      <w:r w:rsidRPr="008327EB">
        <w:rPr>
          <w:rFonts w:eastAsia="Trebuchet MS"/>
          <w:color w:val="000009"/>
          <w:spacing w:val="-5"/>
          <w:sz w:val="20"/>
          <w:szCs w:val="20"/>
        </w:rPr>
        <w:t xml:space="preserve"> </w:t>
      </w:r>
      <w:r w:rsidRPr="008327EB">
        <w:rPr>
          <w:rFonts w:eastAsia="Trebuchet MS"/>
          <w:color w:val="000009"/>
          <w:sz w:val="20"/>
          <w:szCs w:val="20"/>
        </w:rPr>
        <w:t>de</w:t>
      </w:r>
      <w:r w:rsidRPr="008327EB">
        <w:rPr>
          <w:rFonts w:eastAsia="Trebuchet MS"/>
          <w:color w:val="000009"/>
          <w:spacing w:val="-5"/>
          <w:sz w:val="20"/>
          <w:szCs w:val="20"/>
        </w:rPr>
        <w:t xml:space="preserve"> </w:t>
      </w:r>
      <w:r w:rsidRPr="008327EB">
        <w:rPr>
          <w:rFonts w:eastAsia="Trebuchet MS"/>
          <w:color w:val="000009"/>
          <w:sz w:val="20"/>
          <w:szCs w:val="20"/>
        </w:rPr>
        <w:t>limpeza</w:t>
      </w:r>
      <w:r w:rsidRPr="008327EB">
        <w:rPr>
          <w:rFonts w:eastAsia="Trebuchet MS"/>
          <w:color w:val="000009"/>
          <w:spacing w:val="-4"/>
          <w:sz w:val="20"/>
          <w:szCs w:val="20"/>
        </w:rPr>
        <w:t xml:space="preserve"> </w:t>
      </w:r>
      <w:r w:rsidRPr="008327EB">
        <w:rPr>
          <w:rFonts w:eastAsia="Trebuchet MS"/>
          <w:color w:val="000009"/>
          <w:sz w:val="20"/>
          <w:szCs w:val="20"/>
        </w:rPr>
        <w:t>pública</w:t>
      </w:r>
      <w:r w:rsidRPr="008327EB">
        <w:rPr>
          <w:rFonts w:eastAsia="Trebuchet MS"/>
          <w:color w:val="000009"/>
          <w:spacing w:val="-58"/>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respeitar</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limites</w:t>
      </w:r>
      <w:r w:rsidRPr="008327EB">
        <w:rPr>
          <w:rFonts w:eastAsia="Trebuchet MS"/>
          <w:color w:val="000009"/>
          <w:spacing w:val="1"/>
          <w:sz w:val="20"/>
          <w:szCs w:val="20"/>
        </w:rPr>
        <w:t xml:space="preserve"> </w:t>
      </w:r>
      <w:r w:rsidRPr="008327EB">
        <w:rPr>
          <w:rFonts w:eastAsia="Trebuchet MS"/>
          <w:color w:val="000009"/>
          <w:sz w:val="20"/>
          <w:szCs w:val="20"/>
        </w:rPr>
        <w:t>estabelecidos</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lei</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fontes sonoras,</w:t>
      </w:r>
      <w:r w:rsidRPr="008327EB">
        <w:rPr>
          <w:rFonts w:eastAsia="Trebuchet MS"/>
          <w:color w:val="000009"/>
          <w:spacing w:val="-58"/>
          <w:sz w:val="20"/>
          <w:szCs w:val="20"/>
        </w:rPr>
        <w:t xml:space="preserve"> </w:t>
      </w:r>
      <w:r w:rsidRPr="008327EB">
        <w:rPr>
          <w:rFonts w:eastAsia="Trebuchet MS"/>
          <w:color w:val="000009"/>
          <w:sz w:val="20"/>
          <w:szCs w:val="20"/>
        </w:rPr>
        <w:t>emissão de gases e demais normas reguladoras do tráfego de veículos e</w:t>
      </w:r>
      <w:r w:rsidRPr="008327EB">
        <w:rPr>
          <w:rFonts w:eastAsia="Trebuchet MS"/>
          <w:color w:val="000009"/>
          <w:spacing w:val="1"/>
          <w:sz w:val="20"/>
          <w:szCs w:val="20"/>
        </w:rPr>
        <w:t xml:space="preserve"> </w:t>
      </w:r>
      <w:r w:rsidRPr="008327EB">
        <w:rPr>
          <w:rFonts w:eastAsia="Trebuchet MS"/>
          <w:color w:val="000009"/>
          <w:sz w:val="20"/>
          <w:szCs w:val="20"/>
        </w:rPr>
        <w:t>aprovados</w:t>
      </w:r>
      <w:r w:rsidRPr="008327EB">
        <w:rPr>
          <w:rFonts w:eastAsia="Trebuchet MS"/>
          <w:color w:val="000009"/>
          <w:spacing w:val="2"/>
          <w:sz w:val="20"/>
          <w:szCs w:val="20"/>
        </w:rPr>
        <w:t xml:space="preserve"> </w:t>
      </w:r>
      <w:r w:rsidRPr="008327EB">
        <w:rPr>
          <w:rFonts w:eastAsia="Trebuchet MS"/>
          <w:color w:val="000009"/>
          <w:sz w:val="20"/>
          <w:szCs w:val="20"/>
        </w:rPr>
        <w:t>anualmente</w:t>
      </w:r>
      <w:r w:rsidRPr="008327EB">
        <w:rPr>
          <w:rFonts w:eastAsia="Trebuchet MS"/>
          <w:color w:val="000009"/>
          <w:spacing w:val="2"/>
          <w:sz w:val="20"/>
          <w:szCs w:val="20"/>
        </w:rPr>
        <w:t xml:space="preserve"> </w:t>
      </w:r>
      <w:r w:rsidRPr="008327EB">
        <w:rPr>
          <w:rFonts w:eastAsia="Trebuchet MS"/>
          <w:color w:val="000009"/>
          <w:sz w:val="20"/>
          <w:szCs w:val="20"/>
        </w:rPr>
        <w:t>pelos</w:t>
      </w:r>
      <w:r w:rsidRPr="008327EB">
        <w:rPr>
          <w:rFonts w:eastAsia="Trebuchet MS"/>
          <w:color w:val="000009"/>
          <w:spacing w:val="3"/>
          <w:sz w:val="20"/>
          <w:szCs w:val="20"/>
        </w:rPr>
        <w:t xml:space="preserve"> </w:t>
      </w:r>
      <w:r w:rsidRPr="008327EB">
        <w:rPr>
          <w:rFonts w:eastAsia="Trebuchet MS"/>
          <w:color w:val="000009"/>
          <w:sz w:val="20"/>
          <w:szCs w:val="20"/>
        </w:rPr>
        <w:t>órgãos</w:t>
      </w:r>
      <w:r w:rsidRPr="008327EB">
        <w:rPr>
          <w:rFonts w:eastAsia="Trebuchet MS"/>
          <w:color w:val="000009"/>
          <w:spacing w:val="2"/>
          <w:sz w:val="20"/>
          <w:szCs w:val="20"/>
        </w:rPr>
        <w:t xml:space="preserve"> </w:t>
      </w:r>
      <w:r w:rsidRPr="008327EB">
        <w:rPr>
          <w:rFonts w:eastAsia="Trebuchet MS"/>
          <w:color w:val="000009"/>
          <w:sz w:val="20"/>
          <w:szCs w:val="20"/>
        </w:rPr>
        <w:t>competentes.</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justificativa</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composição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veículo</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presente</w:t>
      </w:r>
      <w:r w:rsidRPr="008327EB">
        <w:rPr>
          <w:rFonts w:eastAsia="Trebuchet MS"/>
          <w:color w:val="000009"/>
          <w:spacing w:val="1"/>
          <w:sz w:val="20"/>
          <w:szCs w:val="20"/>
        </w:rPr>
        <w:t xml:space="preserve"> </w:t>
      </w:r>
      <w:r w:rsidRPr="008327EB">
        <w:rPr>
          <w:rFonts w:eastAsia="Trebuchet MS"/>
          <w:color w:val="000009"/>
          <w:sz w:val="20"/>
          <w:szCs w:val="20"/>
        </w:rPr>
        <w:t>procedimento</w:t>
      </w:r>
      <w:r w:rsidRPr="008327EB">
        <w:rPr>
          <w:rFonts w:eastAsia="Trebuchet MS"/>
          <w:color w:val="000009"/>
          <w:spacing w:val="1"/>
          <w:sz w:val="20"/>
          <w:szCs w:val="20"/>
        </w:rPr>
        <w:t xml:space="preserve"> </w:t>
      </w:r>
      <w:r w:rsidRPr="008327EB">
        <w:rPr>
          <w:rFonts w:eastAsia="Trebuchet MS"/>
          <w:color w:val="000009"/>
          <w:sz w:val="20"/>
          <w:szCs w:val="20"/>
        </w:rPr>
        <w:t>decorre</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fato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diversidade</w:t>
      </w:r>
      <w:r w:rsidRPr="008327EB">
        <w:rPr>
          <w:rFonts w:eastAsia="Trebuchet MS"/>
          <w:color w:val="000009"/>
          <w:spacing w:val="1"/>
          <w:sz w:val="20"/>
          <w:szCs w:val="20"/>
        </w:rPr>
        <w:t xml:space="preserve"> </w:t>
      </w:r>
      <w:r w:rsidRPr="008327EB">
        <w:rPr>
          <w:rFonts w:eastAsia="Trebuchet MS"/>
          <w:color w:val="000009"/>
          <w:sz w:val="20"/>
          <w:szCs w:val="20"/>
        </w:rPr>
        <w:t>geográfica</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serviço</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58"/>
          <w:sz w:val="20"/>
          <w:szCs w:val="20"/>
        </w:rPr>
        <w:t xml:space="preserve"> </w:t>
      </w:r>
      <w:r w:rsidRPr="008327EB">
        <w:rPr>
          <w:rFonts w:eastAsia="Trebuchet MS"/>
          <w:color w:val="000009"/>
          <w:sz w:val="20"/>
          <w:szCs w:val="20"/>
        </w:rPr>
        <w:t>necessidade de sua regular fiscalização pelo Encarregado da empresa, que</w:t>
      </w:r>
      <w:r w:rsidRPr="008327EB">
        <w:rPr>
          <w:rFonts w:eastAsia="Trebuchet MS"/>
          <w:color w:val="000009"/>
          <w:spacing w:val="1"/>
          <w:sz w:val="20"/>
          <w:szCs w:val="20"/>
        </w:rPr>
        <w:t xml:space="preserve"> </w:t>
      </w:r>
      <w:r w:rsidRPr="008327EB">
        <w:rPr>
          <w:rFonts w:eastAsia="Trebuchet MS"/>
          <w:color w:val="000009"/>
          <w:sz w:val="20"/>
          <w:szCs w:val="20"/>
        </w:rPr>
        <w:t>deverá acompanhar</w:t>
      </w:r>
      <w:r w:rsidRPr="008327EB">
        <w:rPr>
          <w:rFonts w:eastAsia="Trebuchet MS"/>
          <w:color w:val="000009"/>
          <w:spacing w:val="-1"/>
          <w:sz w:val="20"/>
          <w:szCs w:val="20"/>
        </w:rPr>
        <w:t xml:space="preserve"> </w:t>
      </w:r>
      <w:r w:rsidRPr="008327EB">
        <w:rPr>
          <w:rFonts w:eastAsia="Trebuchet MS"/>
          <w:color w:val="000009"/>
          <w:sz w:val="20"/>
          <w:szCs w:val="20"/>
        </w:rPr>
        <w:t>a execução dos serviços e oferecer suporte</w:t>
      </w:r>
      <w:r w:rsidRPr="008327EB">
        <w:rPr>
          <w:rFonts w:eastAsia="Trebuchet MS"/>
          <w:color w:val="000009"/>
          <w:spacing w:val="-11"/>
          <w:sz w:val="20"/>
          <w:szCs w:val="20"/>
        </w:rPr>
        <w:t xml:space="preserve"> </w:t>
      </w:r>
      <w:r w:rsidRPr="008327EB">
        <w:rPr>
          <w:rFonts w:eastAsia="Trebuchet MS"/>
          <w:color w:val="000009"/>
          <w:sz w:val="20"/>
          <w:szCs w:val="20"/>
        </w:rPr>
        <w:t>à</w:t>
      </w:r>
      <w:r w:rsidRPr="008327EB">
        <w:rPr>
          <w:rFonts w:eastAsia="Trebuchet MS"/>
          <w:color w:val="000009"/>
          <w:spacing w:val="-11"/>
          <w:sz w:val="20"/>
          <w:szCs w:val="20"/>
        </w:rPr>
        <w:t xml:space="preserve"> </w:t>
      </w:r>
      <w:r w:rsidRPr="008327EB">
        <w:rPr>
          <w:rFonts w:eastAsia="Trebuchet MS"/>
          <w:color w:val="000009"/>
          <w:sz w:val="20"/>
          <w:szCs w:val="20"/>
        </w:rPr>
        <w:t>atividade,</w:t>
      </w:r>
      <w:r w:rsidRPr="008327EB">
        <w:rPr>
          <w:rFonts w:eastAsia="Trebuchet MS"/>
          <w:color w:val="000009"/>
          <w:spacing w:val="-58"/>
          <w:sz w:val="20"/>
          <w:szCs w:val="20"/>
        </w:rPr>
        <w:t xml:space="preserve"> </w:t>
      </w:r>
      <w:r w:rsidRPr="008327EB">
        <w:rPr>
          <w:rFonts w:eastAsia="Trebuchet MS"/>
          <w:color w:val="000009"/>
          <w:sz w:val="20"/>
          <w:szCs w:val="20"/>
        </w:rPr>
        <w:t>bem</w:t>
      </w:r>
      <w:r w:rsidRPr="008327EB">
        <w:rPr>
          <w:rFonts w:eastAsia="Trebuchet MS"/>
          <w:color w:val="000009"/>
          <w:spacing w:val="2"/>
          <w:sz w:val="20"/>
          <w:szCs w:val="20"/>
        </w:rPr>
        <w:t xml:space="preserve"> </w:t>
      </w:r>
      <w:r w:rsidRPr="008327EB">
        <w:rPr>
          <w:rFonts w:eastAsia="Trebuchet MS"/>
          <w:color w:val="000009"/>
          <w:sz w:val="20"/>
          <w:szCs w:val="20"/>
        </w:rPr>
        <w:t>como</w:t>
      </w:r>
      <w:r w:rsidRPr="008327EB">
        <w:rPr>
          <w:rFonts w:eastAsia="Trebuchet MS"/>
          <w:color w:val="000009"/>
          <w:spacing w:val="3"/>
          <w:sz w:val="20"/>
          <w:szCs w:val="20"/>
        </w:rPr>
        <w:t xml:space="preserve"> </w:t>
      </w:r>
      <w:r w:rsidRPr="008327EB">
        <w:rPr>
          <w:rFonts w:eastAsia="Trebuchet MS"/>
          <w:color w:val="000009"/>
          <w:sz w:val="20"/>
          <w:szCs w:val="20"/>
        </w:rPr>
        <w:t>a</w:t>
      </w:r>
      <w:r w:rsidRPr="008327EB">
        <w:rPr>
          <w:rFonts w:eastAsia="Trebuchet MS"/>
          <w:color w:val="000009"/>
          <w:spacing w:val="3"/>
          <w:sz w:val="20"/>
          <w:szCs w:val="20"/>
        </w:rPr>
        <w:t xml:space="preserve"> </w:t>
      </w:r>
      <w:r w:rsidRPr="008327EB">
        <w:rPr>
          <w:rFonts w:eastAsia="Trebuchet MS"/>
          <w:color w:val="000009"/>
          <w:sz w:val="20"/>
          <w:szCs w:val="20"/>
        </w:rPr>
        <w:t>previsão</w:t>
      </w:r>
      <w:r w:rsidRPr="008327EB">
        <w:rPr>
          <w:rFonts w:eastAsia="Trebuchet MS"/>
          <w:color w:val="000009"/>
          <w:spacing w:val="2"/>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Motorista</w:t>
      </w:r>
      <w:r w:rsidRPr="008327EB">
        <w:rPr>
          <w:rFonts w:eastAsia="Trebuchet MS"/>
          <w:color w:val="000009"/>
          <w:spacing w:val="3"/>
          <w:sz w:val="20"/>
          <w:szCs w:val="20"/>
        </w:rPr>
        <w:t xml:space="preserve"> </w:t>
      </w:r>
      <w:r w:rsidRPr="008327EB">
        <w:rPr>
          <w:rFonts w:eastAsia="Trebuchet MS"/>
          <w:color w:val="000009"/>
          <w:sz w:val="20"/>
          <w:szCs w:val="20"/>
        </w:rPr>
        <w:t>para</w:t>
      </w:r>
      <w:r w:rsidRPr="008327EB">
        <w:rPr>
          <w:rFonts w:eastAsia="Trebuchet MS"/>
          <w:color w:val="000009"/>
          <w:spacing w:val="2"/>
          <w:sz w:val="20"/>
          <w:szCs w:val="20"/>
        </w:rPr>
        <w:t xml:space="preserve"> </w:t>
      </w:r>
      <w:r w:rsidRPr="008327EB">
        <w:rPr>
          <w:rFonts w:eastAsia="Trebuchet MS"/>
          <w:color w:val="000009"/>
          <w:sz w:val="20"/>
          <w:szCs w:val="20"/>
        </w:rPr>
        <w:t>sua</w:t>
      </w:r>
      <w:r w:rsidRPr="008327EB">
        <w:rPr>
          <w:rFonts w:eastAsia="Trebuchet MS"/>
          <w:color w:val="000009"/>
          <w:spacing w:val="3"/>
          <w:sz w:val="20"/>
          <w:szCs w:val="20"/>
        </w:rPr>
        <w:t xml:space="preserve"> </w:t>
      </w:r>
      <w:r w:rsidRPr="008327EB">
        <w:rPr>
          <w:rFonts w:eastAsia="Trebuchet MS"/>
          <w:color w:val="000009"/>
          <w:sz w:val="20"/>
          <w:szCs w:val="20"/>
        </w:rPr>
        <w:t>condução.</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sz w:val="20"/>
          <w:szCs w:val="20"/>
        </w:rPr>
        <w:t>Para a presente contratação será necessário a disponibilização de 01 (um</w:t>
      </w:r>
      <w:r w:rsidRPr="008327EB">
        <w:rPr>
          <w:rFonts w:eastAsia="Trebuchet MS"/>
          <w:spacing w:val="1"/>
          <w:sz w:val="20"/>
          <w:szCs w:val="20"/>
        </w:rPr>
        <w:t xml:space="preserve"> </w:t>
      </w:r>
      <w:r w:rsidRPr="008327EB">
        <w:rPr>
          <w:rFonts w:eastAsia="Trebuchet MS"/>
          <w:sz w:val="20"/>
          <w:szCs w:val="20"/>
        </w:rPr>
        <w:t>veículo) para cada lote, para os serviços de limpeza urbana com a seguinte</w:t>
      </w:r>
      <w:r w:rsidRPr="008327EB">
        <w:rPr>
          <w:rFonts w:eastAsia="Trebuchet MS"/>
          <w:spacing w:val="-58"/>
          <w:sz w:val="20"/>
          <w:szCs w:val="20"/>
        </w:rPr>
        <w:t xml:space="preserve"> </w:t>
      </w:r>
      <w:r w:rsidRPr="008327EB">
        <w:rPr>
          <w:rFonts w:eastAsia="Trebuchet MS"/>
          <w:sz w:val="20"/>
          <w:szCs w:val="20"/>
        </w:rPr>
        <w:t>especificação:</w:t>
      </w:r>
    </w:p>
    <w:p w:rsidR="008327EB" w:rsidRPr="008327EB" w:rsidRDefault="008327EB" w:rsidP="00A97D60">
      <w:pPr>
        <w:spacing w:before="120" w:line="283" w:lineRule="auto"/>
        <w:ind w:right="405"/>
        <w:jc w:val="both"/>
        <w:rPr>
          <w:rFonts w:eastAsia="Trebuchet MS"/>
          <w:sz w:val="20"/>
          <w:szCs w:val="20"/>
        </w:rPr>
      </w:pPr>
      <w:r w:rsidRPr="008327EB">
        <w:rPr>
          <w:rFonts w:eastAsia="Trebuchet MS"/>
          <w:sz w:val="20"/>
          <w:szCs w:val="20"/>
        </w:rPr>
        <w:t>Veículo de serviço 1.0, com ar condicionado, direção hidráulica, radio,</w:t>
      </w:r>
      <w:r w:rsidRPr="008327EB">
        <w:rPr>
          <w:rFonts w:eastAsia="Trebuchet MS"/>
          <w:spacing w:val="1"/>
          <w:sz w:val="20"/>
          <w:szCs w:val="20"/>
        </w:rPr>
        <w:t xml:space="preserve"> </w:t>
      </w:r>
      <w:r w:rsidRPr="008327EB">
        <w:rPr>
          <w:rFonts w:eastAsia="Trebuchet MS"/>
          <w:sz w:val="20"/>
          <w:szCs w:val="20"/>
        </w:rPr>
        <w:t>inclusive combustível, seguro, lubrificação, manutenção, licenciamento,</w:t>
      </w:r>
      <w:r w:rsidRPr="008327EB">
        <w:rPr>
          <w:rFonts w:eastAsia="Trebuchet MS"/>
          <w:spacing w:val="1"/>
          <w:sz w:val="20"/>
          <w:szCs w:val="20"/>
        </w:rPr>
        <w:t xml:space="preserve"> </w:t>
      </w:r>
      <w:r w:rsidRPr="008327EB">
        <w:rPr>
          <w:rFonts w:eastAsia="Trebuchet MS"/>
          <w:sz w:val="20"/>
          <w:szCs w:val="20"/>
        </w:rPr>
        <w:t>quilometragem</w:t>
      </w:r>
      <w:r w:rsidRPr="008327EB">
        <w:rPr>
          <w:rFonts w:eastAsia="Trebuchet MS"/>
          <w:spacing w:val="-1"/>
          <w:sz w:val="20"/>
          <w:szCs w:val="20"/>
        </w:rPr>
        <w:t xml:space="preserve"> </w:t>
      </w:r>
      <w:r w:rsidRPr="008327EB">
        <w:rPr>
          <w:rFonts w:eastAsia="Trebuchet MS"/>
          <w:sz w:val="20"/>
          <w:szCs w:val="20"/>
        </w:rPr>
        <w:t>livre, sem</w:t>
      </w:r>
      <w:r w:rsidRPr="008327EB">
        <w:rPr>
          <w:rFonts w:eastAsia="Trebuchet MS"/>
          <w:spacing w:val="-1"/>
          <w:sz w:val="20"/>
          <w:szCs w:val="20"/>
        </w:rPr>
        <w:t xml:space="preserve"> </w:t>
      </w:r>
      <w:r w:rsidRPr="008327EB">
        <w:rPr>
          <w:rFonts w:eastAsia="Trebuchet MS"/>
          <w:sz w:val="20"/>
          <w:szCs w:val="20"/>
        </w:rPr>
        <w:t>motorista, sendo</w:t>
      </w:r>
      <w:r w:rsidRPr="008327EB">
        <w:rPr>
          <w:rFonts w:eastAsia="Trebuchet MS"/>
          <w:spacing w:val="-1"/>
          <w:sz w:val="20"/>
          <w:szCs w:val="20"/>
        </w:rPr>
        <w:t xml:space="preserve"> </w:t>
      </w:r>
      <w:r w:rsidRPr="008327EB">
        <w:rPr>
          <w:rFonts w:eastAsia="Trebuchet MS"/>
          <w:sz w:val="20"/>
          <w:szCs w:val="20"/>
        </w:rPr>
        <w:t>um</w:t>
      </w:r>
      <w:r w:rsidRPr="008327EB">
        <w:rPr>
          <w:rFonts w:eastAsia="Trebuchet MS"/>
          <w:spacing w:val="-12"/>
          <w:sz w:val="20"/>
          <w:szCs w:val="20"/>
        </w:rPr>
        <w:t xml:space="preserve"> </w:t>
      </w:r>
      <w:r w:rsidRPr="008327EB">
        <w:rPr>
          <w:rFonts w:eastAsia="Trebuchet MS"/>
          <w:sz w:val="20"/>
          <w:szCs w:val="20"/>
        </w:rPr>
        <w:t>veículo</w:t>
      </w:r>
      <w:r w:rsidRPr="008327EB">
        <w:rPr>
          <w:rFonts w:eastAsia="Trebuchet MS"/>
          <w:spacing w:val="-11"/>
          <w:sz w:val="20"/>
          <w:szCs w:val="20"/>
        </w:rPr>
        <w:t xml:space="preserve"> </w:t>
      </w:r>
      <w:r w:rsidRPr="008327EB">
        <w:rPr>
          <w:rFonts w:eastAsia="Trebuchet MS"/>
          <w:sz w:val="20"/>
          <w:szCs w:val="20"/>
        </w:rPr>
        <w:t>para</w:t>
      </w:r>
      <w:r w:rsidRPr="008327EB">
        <w:rPr>
          <w:rFonts w:eastAsia="Trebuchet MS"/>
          <w:spacing w:val="-12"/>
          <w:sz w:val="20"/>
          <w:szCs w:val="20"/>
        </w:rPr>
        <w:t xml:space="preserve"> </w:t>
      </w:r>
      <w:r w:rsidRPr="008327EB">
        <w:rPr>
          <w:rFonts w:eastAsia="Trebuchet MS"/>
          <w:sz w:val="20"/>
          <w:szCs w:val="20"/>
        </w:rPr>
        <w:t>cada</w:t>
      </w:r>
      <w:r w:rsidRPr="008327EB">
        <w:rPr>
          <w:rFonts w:eastAsia="Trebuchet MS"/>
          <w:spacing w:val="-12"/>
          <w:sz w:val="20"/>
          <w:szCs w:val="20"/>
        </w:rPr>
        <w:t xml:space="preserve"> </w:t>
      </w:r>
      <w:r w:rsidRPr="008327EB">
        <w:rPr>
          <w:rFonts w:eastAsia="Trebuchet MS"/>
          <w:sz w:val="20"/>
          <w:szCs w:val="20"/>
        </w:rPr>
        <w:t>Distrito</w:t>
      </w:r>
      <w:r w:rsidRPr="008327EB">
        <w:rPr>
          <w:rFonts w:eastAsia="Trebuchet MS"/>
          <w:spacing w:val="-12"/>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Município,</w:t>
      </w:r>
      <w:r w:rsidRPr="008327EB">
        <w:rPr>
          <w:rFonts w:eastAsia="Trebuchet MS"/>
          <w:spacing w:val="-4"/>
          <w:sz w:val="20"/>
          <w:szCs w:val="20"/>
        </w:rPr>
        <w:t xml:space="preserve"> </w:t>
      </w:r>
      <w:r w:rsidRPr="008327EB">
        <w:rPr>
          <w:rFonts w:eastAsia="Trebuchet MS"/>
          <w:sz w:val="20"/>
          <w:szCs w:val="20"/>
        </w:rPr>
        <w:t>conforme</w:t>
      </w:r>
      <w:r w:rsidRPr="008327EB">
        <w:rPr>
          <w:rFonts w:eastAsia="Trebuchet MS"/>
          <w:spacing w:val="-4"/>
          <w:sz w:val="20"/>
          <w:szCs w:val="20"/>
        </w:rPr>
        <w:t xml:space="preserve"> </w:t>
      </w:r>
      <w:r w:rsidRPr="008327EB">
        <w:rPr>
          <w:rFonts w:eastAsia="Trebuchet MS"/>
          <w:sz w:val="20"/>
          <w:szCs w:val="20"/>
        </w:rPr>
        <w:t>Composição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4"/>
          <w:sz w:val="20"/>
          <w:szCs w:val="20"/>
        </w:rPr>
        <w:t xml:space="preserve"> </w:t>
      </w:r>
      <w:r w:rsidRPr="008327EB">
        <w:rPr>
          <w:rFonts w:eastAsia="Trebuchet MS"/>
          <w:sz w:val="20"/>
          <w:szCs w:val="20"/>
        </w:rPr>
        <w:t>Item</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4"/>
          <w:sz w:val="20"/>
          <w:szCs w:val="20"/>
        </w:rPr>
        <w:t xml:space="preserve"> </w:t>
      </w:r>
      <w:r w:rsidRPr="008327EB">
        <w:rPr>
          <w:rFonts w:eastAsia="Trebuchet MS"/>
          <w:sz w:val="20"/>
          <w:szCs w:val="20"/>
        </w:rPr>
        <w:t>Catálogo</w:t>
      </w:r>
      <w:r w:rsidRPr="008327EB">
        <w:rPr>
          <w:rFonts w:eastAsia="Trebuchet MS"/>
          <w:spacing w:val="-3"/>
          <w:sz w:val="20"/>
          <w:szCs w:val="20"/>
        </w:rPr>
        <w:t xml:space="preserve"> </w:t>
      </w:r>
      <w:r w:rsidRPr="008327EB">
        <w:rPr>
          <w:rFonts w:eastAsia="Trebuchet MS"/>
          <w:sz w:val="20"/>
          <w:szCs w:val="20"/>
        </w:rPr>
        <w:t>SCO-RIO:</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after="1"/>
        <w:rPr>
          <w:rFonts w:eastAsia="Trebuchet MS"/>
          <w:sz w:val="14"/>
          <w:szCs w:val="20"/>
        </w:rPr>
      </w:pPr>
    </w:p>
    <w:p w:rsidR="008327EB" w:rsidRPr="008327EB" w:rsidRDefault="008327EB" w:rsidP="00A97D60">
      <w:pPr>
        <w:rPr>
          <w:rFonts w:eastAsia="Trebuchet MS"/>
          <w:sz w:val="20"/>
          <w:szCs w:val="20"/>
        </w:rPr>
      </w:pPr>
      <w:r w:rsidRPr="008327EB">
        <w:rPr>
          <w:rFonts w:eastAsia="Trebuchet MS"/>
          <w:noProof/>
          <w:sz w:val="20"/>
          <w:szCs w:val="20"/>
          <w:lang w:val="pt-BR" w:eastAsia="pt-BR"/>
        </w:rPr>
        <w:drawing>
          <wp:inline distT="0" distB="0" distL="0" distR="0" wp14:anchorId="1123F349" wp14:editId="2B38F88F">
            <wp:extent cx="4240538" cy="1881758"/>
            <wp:effectExtent l="0" t="0" r="0" b="0"/>
            <wp:docPr id="164"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1.jpeg"/>
                    <pic:cNvPicPr/>
                  </pic:nvPicPr>
                  <pic:blipFill>
                    <a:blip r:embed="rId1052" cstate="print"/>
                    <a:stretch>
                      <a:fillRect/>
                    </a:stretch>
                  </pic:blipFill>
                  <pic:spPr>
                    <a:xfrm>
                      <a:off x="0" y="0"/>
                      <a:ext cx="4240538" cy="1881758"/>
                    </a:xfrm>
                    <a:prstGeom prst="rect">
                      <a:avLst/>
                    </a:prstGeom>
                  </pic:spPr>
                </pic:pic>
              </a:graphicData>
            </a:graphic>
          </wp:inline>
        </w:drawing>
      </w:r>
    </w:p>
    <w:p w:rsidR="008327EB" w:rsidRPr="008327EB" w:rsidRDefault="008327EB" w:rsidP="00A97D60">
      <w:pPr>
        <w:spacing w:before="5"/>
        <w:rPr>
          <w:rFonts w:eastAsia="Trebuchet MS"/>
          <w:sz w:val="11"/>
          <w:szCs w:val="20"/>
        </w:rPr>
      </w:pPr>
    </w:p>
    <w:p w:rsidR="008327EB" w:rsidRPr="008327EB" w:rsidRDefault="008327EB" w:rsidP="00A97D60">
      <w:pPr>
        <w:spacing w:before="116" w:line="283" w:lineRule="auto"/>
        <w:ind w:right="404"/>
        <w:jc w:val="both"/>
        <w:rPr>
          <w:rFonts w:eastAsia="Trebuchet MS"/>
          <w:sz w:val="20"/>
          <w:szCs w:val="20"/>
        </w:rPr>
      </w:pPr>
      <w:r w:rsidRPr="008327EB">
        <w:rPr>
          <w:rFonts w:eastAsia="Trebuchet MS"/>
          <w:sz w:val="20"/>
          <w:szCs w:val="20"/>
        </w:rPr>
        <w:t>Para cálculo de composição de custo do veículo a ser utilizado, leva-se em</w:t>
      </w:r>
      <w:r w:rsidRPr="008327EB">
        <w:rPr>
          <w:rFonts w:eastAsia="Trebuchet MS"/>
          <w:spacing w:val="1"/>
          <w:sz w:val="20"/>
          <w:szCs w:val="20"/>
        </w:rPr>
        <w:t xml:space="preserve"> </w:t>
      </w:r>
      <w:r w:rsidRPr="008327EB">
        <w:rPr>
          <w:rFonts w:eastAsia="Trebuchet MS"/>
          <w:sz w:val="20"/>
          <w:szCs w:val="20"/>
        </w:rPr>
        <w:t>conta</w:t>
      </w:r>
      <w:r w:rsidRPr="008327EB">
        <w:rPr>
          <w:rFonts w:eastAsia="Trebuchet MS"/>
          <w:spacing w:val="57"/>
          <w:sz w:val="20"/>
          <w:szCs w:val="20"/>
        </w:rPr>
        <w:t xml:space="preserve"> </w:t>
      </w:r>
      <w:r w:rsidRPr="008327EB">
        <w:rPr>
          <w:rFonts w:eastAsia="Trebuchet MS"/>
          <w:sz w:val="20"/>
          <w:szCs w:val="20"/>
        </w:rPr>
        <w:t>o</w:t>
      </w:r>
      <w:r w:rsidRPr="008327EB">
        <w:rPr>
          <w:rFonts w:eastAsia="Trebuchet MS"/>
          <w:spacing w:val="58"/>
          <w:sz w:val="20"/>
          <w:szCs w:val="20"/>
        </w:rPr>
        <w:t xml:space="preserve"> </w:t>
      </w:r>
      <w:r w:rsidRPr="008327EB">
        <w:rPr>
          <w:rFonts w:eastAsia="Trebuchet MS"/>
          <w:sz w:val="20"/>
          <w:szCs w:val="20"/>
        </w:rPr>
        <w:t>custo</w:t>
      </w:r>
      <w:r w:rsidRPr="008327EB">
        <w:rPr>
          <w:rFonts w:eastAsia="Trebuchet MS"/>
          <w:spacing w:val="58"/>
          <w:sz w:val="20"/>
          <w:szCs w:val="20"/>
        </w:rPr>
        <w:t xml:space="preserve"> </w:t>
      </w:r>
      <w:r w:rsidRPr="008327EB">
        <w:rPr>
          <w:rFonts w:eastAsia="Trebuchet MS"/>
          <w:sz w:val="20"/>
          <w:szCs w:val="20"/>
        </w:rPr>
        <w:t>mensal</w:t>
      </w:r>
      <w:r w:rsidRPr="008327EB">
        <w:rPr>
          <w:rFonts w:eastAsia="Trebuchet MS"/>
          <w:spacing w:val="58"/>
          <w:sz w:val="20"/>
          <w:szCs w:val="20"/>
        </w:rPr>
        <w:t xml:space="preserve"> </w:t>
      </w:r>
      <w:r w:rsidRPr="008327EB">
        <w:rPr>
          <w:rFonts w:eastAsia="Trebuchet MS"/>
          <w:sz w:val="20"/>
          <w:szCs w:val="20"/>
        </w:rPr>
        <w:t>estipulado</w:t>
      </w:r>
      <w:r w:rsidRPr="008327EB">
        <w:rPr>
          <w:rFonts w:eastAsia="Trebuchet MS"/>
          <w:spacing w:val="58"/>
          <w:sz w:val="20"/>
          <w:szCs w:val="20"/>
        </w:rPr>
        <w:t xml:space="preserve"> </w:t>
      </w:r>
      <w:r w:rsidRPr="008327EB">
        <w:rPr>
          <w:rFonts w:eastAsia="Trebuchet MS"/>
          <w:sz w:val="20"/>
          <w:szCs w:val="20"/>
        </w:rPr>
        <w:t>na</w:t>
      </w:r>
      <w:r w:rsidRPr="008327EB">
        <w:rPr>
          <w:rFonts w:eastAsia="Trebuchet MS"/>
          <w:spacing w:val="58"/>
          <w:sz w:val="20"/>
          <w:szCs w:val="20"/>
        </w:rPr>
        <w:t xml:space="preserve"> </w:t>
      </w:r>
      <w:r w:rsidRPr="008327EB">
        <w:rPr>
          <w:rFonts w:eastAsia="Trebuchet MS"/>
          <w:sz w:val="20"/>
          <w:szCs w:val="20"/>
        </w:rPr>
        <w:t>conforme</w:t>
      </w:r>
      <w:r w:rsidRPr="008327EB">
        <w:rPr>
          <w:rFonts w:eastAsia="Trebuchet MS"/>
          <w:spacing w:val="58"/>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Item</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4"/>
          <w:sz w:val="20"/>
          <w:szCs w:val="20"/>
        </w:rPr>
        <w:t xml:space="preserve"> </w:t>
      </w:r>
      <w:r w:rsidRPr="008327EB">
        <w:rPr>
          <w:rFonts w:eastAsia="Trebuchet MS"/>
          <w:sz w:val="20"/>
          <w:szCs w:val="20"/>
        </w:rPr>
        <w:t>SCO-RIO.</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sz w:val="20"/>
          <w:szCs w:val="20"/>
        </w:rPr>
        <w:t>Para os serviços de Limpeza Predial não será necessária a contratação de</w:t>
      </w:r>
      <w:r w:rsidRPr="008327EB">
        <w:rPr>
          <w:rFonts w:eastAsia="Trebuchet MS"/>
          <w:spacing w:val="1"/>
          <w:sz w:val="20"/>
          <w:szCs w:val="20"/>
        </w:rPr>
        <w:t xml:space="preserve"> </w:t>
      </w:r>
      <w:r w:rsidRPr="008327EB">
        <w:rPr>
          <w:rFonts w:eastAsia="Trebuchet MS"/>
          <w:sz w:val="20"/>
          <w:szCs w:val="20"/>
        </w:rPr>
        <w:t>encarregados, motoristas ou automóveis, uma vez que os serviços serão</w:t>
      </w:r>
      <w:r w:rsidRPr="008327EB">
        <w:rPr>
          <w:rFonts w:eastAsia="Trebuchet MS"/>
          <w:spacing w:val="1"/>
          <w:sz w:val="20"/>
          <w:szCs w:val="20"/>
        </w:rPr>
        <w:t xml:space="preserve"> </w:t>
      </w:r>
      <w:r w:rsidRPr="008327EB">
        <w:rPr>
          <w:rFonts w:eastAsia="Trebuchet MS"/>
          <w:sz w:val="20"/>
          <w:szCs w:val="20"/>
        </w:rPr>
        <w:t>executados em</w:t>
      </w:r>
      <w:r w:rsidRPr="008327EB">
        <w:rPr>
          <w:rFonts w:eastAsia="Trebuchet MS"/>
          <w:spacing w:val="1"/>
          <w:sz w:val="20"/>
          <w:szCs w:val="20"/>
        </w:rPr>
        <w:t xml:space="preserve"> </w:t>
      </w:r>
      <w:r w:rsidRPr="008327EB">
        <w:rPr>
          <w:rFonts w:eastAsia="Trebuchet MS"/>
          <w:sz w:val="20"/>
          <w:szCs w:val="20"/>
        </w:rPr>
        <w:t>unidades</w:t>
      </w:r>
      <w:r w:rsidRPr="008327EB">
        <w:rPr>
          <w:rFonts w:eastAsia="Trebuchet MS"/>
          <w:spacing w:val="-11"/>
          <w:sz w:val="20"/>
          <w:szCs w:val="20"/>
        </w:rPr>
        <w:t xml:space="preserve"> </w:t>
      </w:r>
      <w:r w:rsidRPr="008327EB">
        <w:rPr>
          <w:rFonts w:eastAsia="Trebuchet MS"/>
          <w:sz w:val="20"/>
          <w:szCs w:val="20"/>
        </w:rPr>
        <w:t>administrativas</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1"/>
          <w:sz w:val="20"/>
          <w:szCs w:val="20"/>
        </w:rPr>
        <w:t xml:space="preserve"> </w:t>
      </w:r>
      <w:r w:rsidRPr="008327EB">
        <w:rPr>
          <w:rFonts w:eastAsia="Trebuchet MS"/>
          <w:sz w:val="20"/>
          <w:szCs w:val="20"/>
        </w:rPr>
        <w:t>permitirão</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1"/>
          <w:sz w:val="20"/>
          <w:szCs w:val="20"/>
        </w:rPr>
        <w:t xml:space="preserve"> </w:t>
      </w:r>
      <w:r w:rsidRPr="008327EB">
        <w:rPr>
          <w:rFonts w:eastAsia="Trebuchet MS"/>
          <w:sz w:val="20"/>
          <w:szCs w:val="20"/>
        </w:rPr>
        <w:t>acompanhamento</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sua</w:t>
      </w:r>
      <w:r w:rsidRPr="008327EB">
        <w:rPr>
          <w:rFonts w:eastAsia="Trebuchet MS"/>
          <w:spacing w:val="-3"/>
          <w:sz w:val="20"/>
          <w:szCs w:val="20"/>
        </w:rPr>
        <w:t xml:space="preserve"> </w:t>
      </w:r>
      <w:r w:rsidRPr="008327EB">
        <w:rPr>
          <w:rFonts w:eastAsia="Trebuchet MS"/>
          <w:sz w:val="20"/>
          <w:szCs w:val="20"/>
        </w:rPr>
        <w:t>regular</w:t>
      </w:r>
      <w:r w:rsidRPr="008327EB">
        <w:rPr>
          <w:rFonts w:eastAsia="Trebuchet MS"/>
          <w:spacing w:val="-3"/>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agentes</w:t>
      </w:r>
      <w:r w:rsidRPr="008327EB">
        <w:rPr>
          <w:rFonts w:eastAsia="Trebuchet MS"/>
          <w:spacing w:val="-3"/>
          <w:sz w:val="20"/>
          <w:szCs w:val="20"/>
        </w:rPr>
        <w:t xml:space="preserve"> </w:t>
      </w:r>
      <w:r w:rsidRPr="008327EB">
        <w:rPr>
          <w:rFonts w:eastAsia="Trebuchet MS"/>
          <w:sz w:val="20"/>
          <w:szCs w:val="20"/>
        </w:rPr>
        <w:t>públicos</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Município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Bom</w:t>
      </w:r>
      <w:r w:rsidRPr="008327EB">
        <w:rPr>
          <w:rFonts w:eastAsia="Trebuchet MS"/>
          <w:spacing w:val="-3"/>
          <w:sz w:val="20"/>
          <w:szCs w:val="20"/>
        </w:rPr>
        <w:t xml:space="preserve"> </w:t>
      </w:r>
      <w:r w:rsidRPr="008327EB">
        <w:rPr>
          <w:rFonts w:eastAsia="Trebuchet MS"/>
          <w:sz w:val="20"/>
          <w:szCs w:val="20"/>
        </w:rPr>
        <w:t>Jardim.</w:t>
      </w:r>
    </w:p>
    <w:p w:rsidR="008327EB" w:rsidRPr="008327EB" w:rsidRDefault="008327EB" w:rsidP="00A97D60">
      <w:pPr>
        <w:numPr>
          <w:ilvl w:val="3"/>
          <w:numId w:val="79"/>
        </w:numPr>
        <w:tabs>
          <w:tab w:val="left" w:pos="3049"/>
        </w:tabs>
        <w:spacing w:before="119"/>
        <w:ind w:hanging="664"/>
        <w:outlineLvl w:val="1"/>
        <w:rPr>
          <w:rFonts w:eastAsia="Trebuchet MS"/>
          <w:b/>
          <w:bCs/>
          <w:color w:val="000009"/>
          <w:sz w:val="20"/>
          <w:szCs w:val="20"/>
        </w:rPr>
      </w:pPr>
      <w:r w:rsidRPr="008327EB">
        <w:rPr>
          <w:rFonts w:eastAsia="Trebuchet MS"/>
          <w:b/>
          <w:bCs/>
          <w:color w:val="000009"/>
          <w:sz w:val="20"/>
          <w:szCs w:val="20"/>
        </w:rPr>
        <w:t>PESSOAL</w:t>
      </w:r>
    </w:p>
    <w:p w:rsidR="008327EB" w:rsidRPr="008327EB" w:rsidRDefault="008327EB" w:rsidP="00A97D60">
      <w:pPr>
        <w:spacing w:before="161" w:line="283" w:lineRule="auto"/>
        <w:ind w:right="404"/>
        <w:jc w:val="both"/>
        <w:rPr>
          <w:rFonts w:eastAsia="Trebuchet MS"/>
          <w:sz w:val="20"/>
          <w:szCs w:val="20"/>
        </w:rPr>
      </w:pPr>
      <w:r w:rsidRPr="008327EB">
        <w:rPr>
          <w:rFonts w:eastAsia="Trebuchet MS"/>
          <w:color w:val="000009"/>
          <w:sz w:val="20"/>
          <w:szCs w:val="20"/>
        </w:rPr>
        <w:t>Competirá à Empresa Contratada a admissão do pessoal, necessários ao</w:t>
      </w:r>
      <w:r w:rsidRPr="008327EB">
        <w:rPr>
          <w:rFonts w:eastAsia="Trebuchet MS"/>
          <w:color w:val="000009"/>
          <w:spacing w:val="1"/>
          <w:sz w:val="20"/>
          <w:szCs w:val="20"/>
        </w:rPr>
        <w:t xml:space="preserve"> </w:t>
      </w:r>
      <w:r w:rsidRPr="008327EB">
        <w:rPr>
          <w:rFonts w:eastAsia="Trebuchet MS"/>
          <w:color w:val="000009"/>
          <w:sz w:val="20"/>
          <w:szCs w:val="20"/>
        </w:rPr>
        <w:t>desempenho dos serviços contratados, correndo por sua exclusiva conta,</w:t>
      </w:r>
      <w:r w:rsidRPr="008327EB">
        <w:rPr>
          <w:rFonts w:eastAsia="Trebuchet MS"/>
          <w:color w:val="000009"/>
          <w:spacing w:val="1"/>
          <w:sz w:val="20"/>
          <w:szCs w:val="20"/>
        </w:rPr>
        <w:t xml:space="preserve"> </w:t>
      </w:r>
      <w:r w:rsidRPr="008327EB">
        <w:rPr>
          <w:rFonts w:eastAsia="Trebuchet MS"/>
          <w:color w:val="000009"/>
          <w:sz w:val="20"/>
          <w:szCs w:val="20"/>
        </w:rPr>
        <w:t>todos os encargos necessários e demais por exigência das leis trabalhistas,</w:t>
      </w:r>
      <w:r w:rsidRPr="008327EB">
        <w:rPr>
          <w:rFonts w:eastAsia="Trebuchet MS"/>
          <w:color w:val="000009"/>
          <w:spacing w:val="1"/>
          <w:sz w:val="20"/>
          <w:szCs w:val="20"/>
        </w:rPr>
        <w:t xml:space="preserve"> </w:t>
      </w:r>
      <w:r w:rsidRPr="008327EB">
        <w:rPr>
          <w:rFonts w:eastAsia="Trebuchet MS"/>
          <w:color w:val="000009"/>
          <w:sz w:val="20"/>
          <w:szCs w:val="20"/>
        </w:rPr>
        <w:t>previdenciárias,</w:t>
      </w:r>
      <w:r w:rsidRPr="008327EB">
        <w:rPr>
          <w:rFonts w:eastAsia="Trebuchet MS"/>
          <w:color w:val="000009"/>
          <w:spacing w:val="-1"/>
          <w:sz w:val="20"/>
          <w:szCs w:val="20"/>
        </w:rPr>
        <w:t xml:space="preserve"> </w:t>
      </w:r>
      <w:r w:rsidRPr="008327EB">
        <w:rPr>
          <w:rFonts w:eastAsia="Trebuchet MS"/>
          <w:color w:val="000009"/>
          <w:sz w:val="20"/>
          <w:szCs w:val="20"/>
        </w:rPr>
        <w:t>fiscais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outras</w:t>
      </w:r>
      <w:r w:rsidRPr="008327EB">
        <w:rPr>
          <w:rFonts w:eastAsia="Trebuchet MS"/>
          <w:color w:val="000009"/>
          <w:spacing w:val="-1"/>
          <w:sz w:val="20"/>
          <w:szCs w:val="20"/>
        </w:rPr>
        <w:t xml:space="preserve"> </w:t>
      </w:r>
      <w:r w:rsidRPr="008327EB">
        <w:rPr>
          <w:rFonts w:eastAsia="Trebuchet MS"/>
          <w:color w:val="000009"/>
          <w:sz w:val="20"/>
          <w:szCs w:val="20"/>
        </w:rPr>
        <w:t>de qualquer</w:t>
      </w:r>
      <w:r w:rsidRPr="008327EB">
        <w:rPr>
          <w:rFonts w:eastAsia="Trebuchet MS"/>
          <w:color w:val="000009"/>
          <w:spacing w:val="-1"/>
          <w:sz w:val="20"/>
          <w:szCs w:val="20"/>
        </w:rPr>
        <w:t xml:space="preserve"> </w:t>
      </w:r>
      <w:r w:rsidRPr="008327EB">
        <w:rPr>
          <w:rFonts w:eastAsia="Trebuchet MS"/>
          <w:color w:val="000009"/>
          <w:sz w:val="20"/>
          <w:szCs w:val="20"/>
        </w:rPr>
        <w:t>natureza.</w:t>
      </w:r>
    </w:p>
    <w:p w:rsidR="008327EB" w:rsidRPr="008327EB" w:rsidRDefault="008327EB" w:rsidP="00A97D60">
      <w:pPr>
        <w:spacing w:before="120" w:line="283" w:lineRule="auto"/>
        <w:ind w:right="406"/>
        <w:jc w:val="both"/>
        <w:rPr>
          <w:rFonts w:eastAsia="Trebuchet MS"/>
          <w:sz w:val="20"/>
          <w:szCs w:val="20"/>
        </w:rPr>
      </w:pPr>
      <w:r w:rsidRPr="008327EB">
        <w:rPr>
          <w:rFonts w:eastAsia="Trebuchet MS"/>
          <w:color w:val="000009"/>
          <w:sz w:val="20"/>
          <w:szCs w:val="20"/>
        </w:rPr>
        <w:t>Destaca-se</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contratados</w:t>
      </w:r>
      <w:r w:rsidRPr="008327EB">
        <w:rPr>
          <w:rFonts w:eastAsia="Trebuchet MS"/>
          <w:color w:val="000009"/>
          <w:spacing w:val="1"/>
          <w:sz w:val="20"/>
          <w:szCs w:val="20"/>
        </w:rPr>
        <w:t xml:space="preserve"> </w:t>
      </w:r>
      <w:r w:rsidRPr="008327EB">
        <w:rPr>
          <w:rFonts w:eastAsia="Trebuchet MS"/>
          <w:color w:val="000009"/>
          <w:sz w:val="20"/>
          <w:szCs w:val="20"/>
        </w:rPr>
        <w:t>01</w:t>
      </w:r>
      <w:r w:rsidRPr="008327EB">
        <w:rPr>
          <w:rFonts w:eastAsia="Trebuchet MS"/>
          <w:color w:val="000009"/>
          <w:spacing w:val="1"/>
          <w:sz w:val="20"/>
          <w:szCs w:val="20"/>
        </w:rPr>
        <w:t xml:space="preserve"> </w:t>
      </w:r>
      <w:r w:rsidRPr="008327EB">
        <w:rPr>
          <w:rFonts w:eastAsia="Trebuchet MS"/>
          <w:color w:val="000009"/>
          <w:sz w:val="20"/>
          <w:szCs w:val="20"/>
        </w:rPr>
        <w:t>(um)</w:t>
      </w:r>
      <w:r w:rsidRPr="008327EB">
        <w:rPr>
          <w:rFonts w:eastAsia="Trebuchet MS"/>
          <w:color w:val="000009"/>
          <w:spacing w:val="1"/>
          <w:sz w:val="20"/>
          <w:szCs w:val="20"/>
        </w:rPr>
        <w:t xml:space="preserve"> </w:t>
      </w:r>
      <w:r w:rsidRPr="008327EB">
        <w:rPr>
          <w:rFonts w:eastAsia="Trebuchet MS"/>
          <w:color w:val="000009"/>
          <w:sz w:val="20"/>
          <w:szCs w:val="20"/>
        </w:rPr>
        <w:t>funcionário</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desempenhar mão-de-obra de encarregado de turma POR LOTE, compondo</w:t>
      </w:r>
      <w:r w:rsidRPr="008327EB">
        <w:rPr>
          <w:rFonts w:eastAsia="Trebuchet MS"/>
          <w:color w:val="000009"/>
          <w:spacing w:val="1"/>
          <w:sz w:val="20"/>
          <w:szCs w:val="20"/>
        </w:rPr>
        <w:t xml:space="preserve"> </w:t>
      </w:r>
      <w:r w:rsidRPr="008327EB">
        <w:rPr>
          <w:rFonts w:eastAsia="Trebuchet MS"/>
          <w:color w:val="000009"/>
          <w:sz w:val="20"/>
          <w:szCs w:val="20"/>
        </w:rPr>
        <w:t>em seu custo inclusive encargos sociais, assim, cada Distrito Municipal deve</w:t>
      </w:r>
      <w:r w:rsidRPr="008327EB">
        <w:rPr>
          <w:rFonts w:eastAsia="Trebuchet MS"/>
          <w:color w:val="000009"/>
          <w:spacing w:val="-58"/>
          <w:sz w:val="20"/>
          <w:szCs w:val="20"/>
        </w:rPr>
        <w:t xml:space="preserve"> </w:t>
      </w:r>
      <w:r w:rsidRPr="008327EB">
        <w:rPr>
          <w:rFonts w:eastAsia="Trebuchet MS"/>
          <w:color w:val="000009"/>
          <w:sz w:val="20"/>
          <w:szCs w:val="20"/>
        </w:rPr>
        <w:t>ter 01 (um) Encarregado alocado para acompanhamento da execução 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de limpeza urbana, correspondente aos lotes 01, 02, 03 e 04,</w:t>
      </w:r>
      <w:r w:rsidRPr="008327EB">
        <w:rPr>
          <w:rFonts w:eastAsia="Trebuchet MS"/>
          <w:color w:val="000009"/>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Item</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Catálogo</w:t>
      </w:r>
      <w:r w:rsidRPr="008327EB">
        <w:rPr>
          <w:rFonts w:eastAsia="Trebuchet MS"/>
          <w:spacing w:val="2"/>
          <w:sz w:val="20"/>
          <w:szCs w:val="20"/>
        </w:rPr>
        <w:t xml:space="preserve"> </w:t>
      </w:r>
      <w:r w:rsidRPr="008327EB">
        <w:rPr>
          <w:rFonts w:eastAsia="Trebuchet MS"/>
          <w:sz w:val="20"/>
          <w:szCs w:val="20"/>
        </w:rPr>
        <w:t>SCO-RIO.</w:t>
      </w:r>
    </w:p>
    <w:p w:rsidR="008327EB" w:rsidRPr="008327EB" w:rsidRDefault="008327EB" w:rsidP="00A97D60">
      <w:pPr>
        <w:spacing w:before="118" w:line="283" w:lineRule="auto"/>
        <w:ind w:right="415"/>
        <w:jc w:val="both"/>
        <w:rPr>
          <w:rFonts w:eastAsia="Trebuchet MS"/>
          <w:sz w:val="20"/>
          <w:szCs w:val="20"/>
        </w:rPr>
      </w:pP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contratados</w:t>
      </w:r>
      <w:r w:rsidRPr="008327EB">
        <w:rPr>
          <w:rFonts w:eastAsia="Trebuchet MS"/>
          <w:color w:val="000009"/>
          <w:spacing w:val="1"/>
          <w:sz w:val="20"/>
          <w:szCs w:val="20"/>
        </w:rPr>
        <w:t xml:space="preserve"> </w:t>
      </w:r>
      <w:r w:rsidRPr="008327EB">
        <w:rPr>
          <w:rFonts w:eastAsia="Trebuchet MS"/>
          <w:color w:val="000009"/>
          <w:sz w:val="20"/>
          <w:szCs w:val="20"/>
        </w:rPr>
        <w:t>04</w:t>
      </w:r>
      <w:r w:rsidRPr="008327EB">
        <w:rPr>
          <w:rFonts w:eastAsia="Trebuchet MS"/>
          <w:color w:val="000009"/>
          <w:spacing w:val="1"/>
          <w:sz w:val="20"/>
          <w:szCs w:val="20"/>
        </w:rPr>
        <w:t xml:space="preserve"> </w:t>
      </w:r>
      <w:r w:rsidRPr="008327EB">
        <w:rPr>
          <w:rFonts w:eastAsia="Trebuchet MS"/>
          <w:color w:val="000009"/>
          <w:sz w:val="20"/>
          <w:szCs w:val="20"/>
        </w:rPr>
        <w:t>(quatro)</w:t>
      </w:r>
      <w:r w:rsidRPr="008327EB">
        <w:rPr>
          <w:rFonts w:eastAsia="Trebuchet MS"/>
          <w:color w:val="000009"/>
          <w:spacing w:val="1"/>
          <w:sz w:val="20"/>
          <w:szCs w:val="20"/>
        </w:rPr>
        <w:t xml:space="preserve"> </w:t>
      </w:r>
      <w:r w:rsidRPr="008327EB">
        <w:rPr>
          <w:rFonts w:eastAsia="Trebuchet MS"/>
          <w:color w:val="000009"/>
          <w:sz w:val="20"/>
          <w:szCs w:val="20"/>
        </w:rPr>
        <w:t>funcionários</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desempenhar mão-de-obra de motorista, compondo em seu custo inclusive</w:t>
      </w:r>
      <w:r w:rsidRPr="008327EB">
        <w:rPr>
          <w:rFonts w:eastAsia="Trebuchet MS"/>
          <w:color w:val="000009"/>
          <w:spacing w:val="1"/>
          <w:sz w:val="20"/>
          <w:szCs w:val="20"/>
        </w:rPr>
        <w:t xml:space="preserve"> </w:t>
      </w:r>
      <w:r w:rsidRPr="008327EB">
        <w:rPr>
          <w:rFonts w:eastAsia="Trebuchet MS"/>
          <w:color w:val="000009"/>
          <w:sz w:val="20"/>
          <w:szCs w:val="20"/>
        </w:rPr>
        <w:t>encargos sociais, devendo cada Distrito Municipal ter 01 (um) Encarregado</w:t>
      </w:r>
      <w:r w:rsidRPr="008327EB">
        <w:rPr>
          <w:rFonts w:eastAsia="Trebuchet MS"/>
          <w:color w:val="000009"/>
          <w:spacing w:val="1"/>
          <w:sz w:val="20"/>
          <w:szCs w:val="20"/>
        </w:rPr>
        <w:t xml:space="preserve"> </w:t>
      </w:r>
      <w:r w:rsidRPr="008327EB">
        <w:rPr>
          <w:rFonts w:eastAsia="Trebuchet MS"/>
          <w:color w:val="000009"/>
          <w:sz w:val="20"/>
          <w:szCs w:val="20"/>
        </w:rPr>
        <w:t>alocado,</w:t>
      </w:r>
      <w:r w:rsidRPr="008327EB">
        <w:rPr>
          <w:rFonts w:eastAsia="Trebuchet MS"/>
          <w:color w:val="000009"/>
          <w:spacing w:val="-3"/>
          <w:sz w:val="20"/>
          <w:szCs w:val="20"/>
        </w:rPr>
        <w:t xml:space="preserve"> </w:t>
      </w:r>
      <w:r w:rsidRPr="008327EB">
        <w:rPr>
          <w:rFonts w:eastAsia="Trebuchet MS"/>
          <w:sz w:val="20"/>
          <w:szCs w:val="20"/>
        </w:rPr>
        <w:t>conforme</w:t>
      </w:r>
      <w:r w:rsidRPr="008327EB">
        <w:rPr>
          <w:rFonts w:eastAsia="Trebuchet MS"/>
          <w:spacing w:val="-2"/>
          <w:sz w:val="20"/>
          <w:szCs w:val="20"/>
        </w:rPr>
        <w:t xml:space="preserve"> </w:t>
      </w:r>
      <w:r w:rsidRPr="008327EB">
        <w:rPr>
          <w:rFonts w:eastAsia="Trebuchet MS"/>
          <w:sz w:val="20"/>
          <w:szCs w:val="20"/>
        </w:rPr>
        <w:t>Composição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Item</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2"/>
          <w:sz w:val="20"/>
          <w:szCs w:val="20"/>
        </w:rPr>
        <w:t xml:space="preserve"> </w:t>
      </w:r>
      <w:r w:rsidRPr="008327EB">
        <w:rPr>
          <w:rFonts w:eastAsia="Trebuchet MS"/>
          <w:sz w:val="20"/>
          <w:szCs w:val="20"/>
        </w:rPr>
        <w:t>SCO-RIO.</w:t>
      </w:r>
    </w:p>
    <w:p w:rsidR="008327EB" w:rsidRPr="008327EB" w:rsidRDefault="008327EB" w:rsidP="00A97D60">
      <w:pPr>
        <w:spacing w:before="120" w:line="283" w:lineRule="auto"/>
        <w:ind w:right="407"/>
        <w:jc w:val="both"/>
        <w:rPr>
          <w:rFonts w:eastAsia="Trebuchet MS"/>
          <w:sz w:val="20"/>
          <w:szCs w:val="20"/>
        </w:rPr>
      </w:pP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empregados</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 atenciosos e educados no</w:t>
      </w:r>
      <w:r w:rsidRPr="008327EB">
        <w:rPr>
          <w:rFonts w:eastAsia="Trebuchet MS"/>
          <w:color w:val="000009"/>
          <w:spacing w:val="1"/>
          <w:sz w:val="20"/>
          <w:szCs w:val="20"/>
        </w:rPr>
        <w:t xml:space="preserve"> </w:t>
      </w:r>
      <w:r w:rsidRPr="008327EB">
        <w:rPr>
          <w:rFonts w:eastAsia="Trebuchet MS"/>
          <w:color w:val="000009"/>
          <w:sz w:val="20"/>
          <w:szCs w:val="20"/>
        </w:rPr>
        <w:t>tratamento</w:t>
      </w:r>
      <w:r w:rsidRPr="008327EB">
        <w:rPr>
          <w:rFonts w:eastAsia="Trebuchet MS"/>
          <w:color w:val="000009"/>
          <w:spacing w:val="-2"/>
          <w:sz w:val="20"/>
          <w:szCs w:val="20"/>
        </w:rPr>
        <w:t xml:space="preserve"> </w:t>
      </w:r>
      <w:r w:rsidRPr="008327EB">
        <w:rPr>
          <w:rFonts w:eastAsia="Trebuchet MS"/>
          <w:color w:val="000009"/>
          <w:sz w:val="20"/>
          <w:szCs w:val="20"/>
        </w:rPr>
        <w:t>dado</w:t>
      </w:r>
      <w:r w:rsidRPr="008327EB">
        <w:rPr>
          <w:rFonts w:eastAsia="Trebuchet MS"/>
          <w:color w:val="000009"/>
          <w:spacing w:val="-1"/>
          <w:sz w:val="20"/>
          <w:szCs w:val="20"/>
        </w:rPr>
        <w:t xml:space="preserve"> </w:t>
      </w:r>
      <w:r w:rsidRPr="008327EB">
        <w:rPr>
          <w:rFonts w:eastAsia="Trebuchet MS"/>
          <w:color w:val="000009"/>
          <w:sz w:val="20"/>
          <w:szCs w:val="20"/>
        </w:rPr>
        <w:t>ao</w:t>
      </w:r>
      <w:r w:rsidRPr="008327EB">
        <w:rPr>
          <w:rFonts w:eastAsia="Trebuchet MS"/>
          <w:color w:val="000009"/>
          <w:spacing w:val="-1"/>
          <w:sz w:val="20"/>
          <w:szCs w:val="20"/>
        </w:rPr>
        <w:t xml:space="preserve"> </w:t>
      </w:r>
      <w:r w:rsidRPr="008327EB">
        <w:rPr>
          <w:rFonts w:eastAsia="Trebuchet MS"/>
          <w:color w:val="000009"/>
          <w:sz w:val="20"/>
          <w:szCs w:val="20"/>
        </w:rPr>
        <w:t>munícipe,</w:t>
      </w:r>
      <w:r w:rsidRPr="008327EB">
        <w:rPr>
          <w:rFonts w:eastAsia="Trebuchet MS"/>
          <w:color w:val="000009"/>
          <w:spacing w:val="-1"/>
          <w:sz w:val="20"/>
          <w:szCs w:val="20"/>
        </w:rPr>
        <w:t xml:space="preserve"> </w:t>
      </w: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cuidadosos</w:t>
      </w:r>
      <w:r w:rsidRPr="008327EB">
        <w:rPr>
          <w:rFonts w:eastAsia="Trebuchet MS"/>
          <w:color w:val="000009"/>
          <w:spacing w:val="-1"/>
          <w:sz w:val="20"/>
          <w:szCs w:val="20"/>
        </w:rPr>
        <w:t xml:space="preserve"> </w:t>
      </w:r>
      <w:r w:rsidRPr="008327EB">
        <w:rPr>
          <w:rFonts w:eastAsia="Trebuchet MS"/>
          <w:color w:val="000009"/>
          <w:sz w:val="20"/>
          <w:szCs w:val="20"/>
        </w:rPr>
        <w:t>com</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1"/>
          <w:sz w:val="20"/>
          <w:szCs w:val="20"/>
        </w:rPr>
        <w:t xml:space="preserve"> </w:t>
      </w: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público.</w:t>
      </w:r>
    </w:p>
    <w:p w:rsidR="008327EB" w:rsidRPr="008327EB" w:rsidRDefault="008327EB" w:rsidP="00A97D60">
      <w:pPr>
        <w:spacing w:before="119" w:line="283" w:lineRule="auto"/>
        <w:ind w:right="406"/>
        <w:jc w:val="both"/>
        <w:rPr>
          <w:rFonts w:eastAsia="Trebuchet MS"/>
          <w:sz w:val="20"/>
          <w:szCs w:val="20"/>
        </w:rPr>
      </w:pPr>
      <w:r w:rsidRPr="008327EB">
        <w:rPr>
          <w:rFonts w:eastAsia="Trebuchet MS"/>
          <w:color w:val="000009"/>
          <w:sz w:val="20"/>
          <w:szCs w:val="20"/>
        </w:rPr>
        <w:t>A fiscalização poderá sugerir substituição, a qual deverá se realizar dentro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24</w:t>
      </w:r>
      <w:r w:rsidRPr="008327EB">
        <w:rPr>
          <w:rFonts w:eastAsia="Trebuchet MS"/>
          <w:color w:val="000009"/>
          <w:spacing w:val="1"/>
          <w:sz w:val="20"/>
          <w:szCs w:val="20"/>
        </w:rPr>
        <w:t xml:space="preserve"> </w:t>
      </w:r>
      <w:r w:rsidRPr="008327EB">
        <w:rPr>
          <w:rFonts w:eastAsia="Trebuchet MS"/>
          <w:color w:val="000009"/>
          <w:sz w:val="20"/>
          <w:szCs w:val="20"/>
        </w:rPr>
        <w:t>(vinte</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quatro)</w:t>
      </w:r>
      <w:r w:rsidRPr="008327EB">
        <w:rPr>
          <w:rFonts w:eastAsia="Trebuchet MS"/>
          <w:color w:val="000009"/>
          <w:spacing w:val="1"/>
          <w:sz w:val="20"/>
          <w:szCs w:val="20"/>
        </w:rPr>
        <w:t xml:space="preserve"> </w:t>
      </w:r>
      <w:r w:rsidRPr="008327EB">
        <w:rPr>
          <w:rFonts w:eastAsia="Trebuchet MS"/>
          <w:color w:val="000009"/>
          <w:sz w:val="20"/>
          <w:szCs w:val="20"/>
        </w:rPr>
        <w:t>horas,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todo</w:t>
      </w:r>
      <w:r w:rsidRPr="008327EB">
        <w:rPr>
          <w:rFonts w:eastAsia="Trebuchet MS"/>
          <w:color w:val="000009"/>
          <w:spacing w:val="1"/>
          <w:sz w:val="20"/>
          <w:szCs w:val="20"/>
        </w:rPr>
        <w:t xml:space="preserve"> </w:t>
      </w:r>
      <w:r w:rsidRPr="008327EB">
        <w:rPr>
          <w:rFonts w:eastAsia="Trebuchet MS"/>
          <w:color w:val="000009"/>
          <w:sz w:val="20"/>
          <w:szCs w:val="20"/>
        </w:rPr>
        <w:t>empregado</w:t>
      </w:r>
      <w:r w:rsidRPr="008327EB">
        <w:rPr>
          <w:rFonts w:eastAsia="Trebuchet MS"/>
          <w:color w:val="000009"/>
          <w:spacing w:val="1"/>
          <w:sz w:val="20"/>
          <w:szCs w:val="20"/>
        </w:rPr>
        <w:t xml:space="preserve"> </w:t>
      </w:r>
      <w:r w:rsidRPr="008327EB">
        <w:rPr>
          <w:rFonts w:eastAsia="Trebuchet MS"/>
          <w:color w:val="000009"/>
          <w:sz w:val="20"/>
          <w:szCs w:val="20"/>
        </w:rPr>
        <w:t>cuja</w:t>
      </w:r>
      <w:r w:rsidRPr="008327EB">
        <w:rPr>
          <w:rFonts w:eastAsia="Trebuchet MS"/>
          <w:color w:val="000009"/>
          <w:spacing w:val="1"/>
          <w:sz w:val="20"/>
          <w:szCs w:val="20"/>
        </w:rPr>
        <w:t xml:space="preserve"> </w:t>
      </w:r>
      <w:r w:rsidRPr="008327EB">
        <w:rPr>
          <w:rFonts w:eastAsia="Trebuchet MS"/>
          <w:color w:val="000009"/>
          <w:sz w:val="20"/>
          <w:szCs w:val="20"/>
        </w:rPr>
        <w:t>conduta</w:t>
      </w:r>
      <w:r w:rsidRPr="008327EB">
        <w:rPr>
          <w:rFonts w:eastAsia="Trebuchet MS"/>
          <w:color w:val="000009"/>
          <w:spacing w:val="1"/>
          <w:sz w:val="20"/>
          <w:szCs w:val="20"/>
        </w:rPr>
        <w:t xml:space="preserve"> </w:t>
      </w:r>
      <w:r w:rsidRPr="008327EB">
        <w:rPr>
          <w:rFonts w:eastAsia="Trebuchet MS"/>
          <w:color w:val="000009"/>
          <w:sz w:val="20"/>
          <w:szCs w:val="20"/>
        </w:rPr>
        <w:t>seja</w:t>
      </w:r>
      <w:r w:rsidRPr="008327EB">
        <w:rPr>
          <w:rFonts w:eastAsia="Trebuchet MS"/>
          <w:color w:val="000009"/>
          <w:spacing w:val="1"/>
          <w:sz w:val="20"/>
          <w:szCs w:val="20"/>
        </w:rPr>
        <w:t xml:space="preserve"> </w:t>
      </w:r>
      <w:r w:rsidRPr="008327EB">
        <w:rPr>
          <w:rFonts w:eastAsia="Trebuchet MS"/>
          <w:color w:val="000009"/>
          <w:sz w:val="20"/>
          <w:szCs w:val="20"/>
        </w:rPr>
        <w:t>prejudicial ao bom andamento do serviço. Se a dispensa der origem a ação</w:t>
      </w:r>
      <w:r w:rsidRPr="008327EB">
        <w:rPr>
          <w:rFonts w:eastAsia="Trebuchet MS"/>
          <w:color w:val="000009"/>
          <w:spacing w:val="1"/>
          <w:sz w:val="20"/>
          <w:szCs w:val="20"/>
        </w:rPr>
        <w:t xml:space="preserve"> </w:t>
      </w:r>
      <w:r w:rsidRPr="008327EB">
        <w:rPr>
          <w:rFonts w:eastAsia="Trebuchet MS"/>
          <w:color w:val="000009"/>
          <w:sz w:val="20"/>
          <w:szCs w:val="20"/>
        </w:rPr>
        <w:t>judicial,</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Prefeitura</w:t>
      </w:r>
      <w:r w:rsidRPr="008327EB">
        <w:rPr>
          <w:rFonts w:eastAsia="Trebuchet MS"/>
          <w:color w:val="000009"/>
          <w:spacing w:val="1"/>
          <w:sz w:val="20"/>
          <w:szCs w:val="20"/>
        </w:rPr>
        <w:t xml:space="preserve"> </w:t>
      </w:r>
      <w:r w:rsidRPr="008327EB">
        <w:rPr>
          <w:rFonts w:eastAsia="Trebuchet MS"/>
          <w:color w:val="000009"/>
          <w:sz w:val="20"/>
          <w:szCs w:val="20"/>
        </w:rPr>
        <w:t>Municipal</w:t>
      </w:r>
      <w:r w:rsidRPr="008327EB">
        <w:rPr>
          <w:rFonts w:eastAsia="Trebuchet MS"/>
          <w:color w:val="000009"/>
          <w:spacing w:val="1"/>
          <w:sz w:val="20"/>
          <w:szCs w:val="20"/>
        </w:rPr>
        <w:t xml:space="preserve"> </w:t>
      </w:r>
      <w:r w:rsidRPr="008327EB">
        <w:rPr>
          <w:rFonts w:eastAsia="Trebuchet MS"/>
          <w:color w:val="000009"/>
          <w:sz w:val="20"/>
          <w:szCs w:val="20"/>
        </w:rPr>
        <w:t>não</w:t>
      </w:r>
      <w:r w:rsidRPr="008327EB">
        <w:rPr>
          <w:rFonts w:eastAsia="Trebuchet MS"/>
          <w:color w:val="000009"/>
          <w:spacing w:val="1"/>
          <w:sz w:val="20"/>
          <w:szCs w:val="20"/>
        </w:rPr>
        <w:t xml:space="preserve"> </w:t>
      </w:r>
      <w:r w:rsidRPr="008327EB">
        <w:rPr>
          <w:rFonts w:eastAsia="Trebuchet MS"/>
          <w:color w:val="000009"/>
          <w:sz w:val="20"/>
          <w:szCs w:val="20"/>
        </w:rPr>
        <w:t>terá</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nenhum</w:t>
      </w:r>
      <w:r w:rsidRPr="008327EB">
        <w:rPr>
          <w:rFonts w:eastAsia="Trebuchet MS"/>
          <w:color w:val="000009"/>
          <w:spacing w:val="1"/>
          <w:sz w:val="20"/>
          <w:szCs w:val="20"/>
        </w:rPr>
        <w:t xml:space="preserve"> </w:t>
      </w:r>
      <w:r w:rsidRPr="008327EB">
        <w:rPr>
          <w:rFonts w:eastAsia="Trebuchet MS"/>
          <w:color w:val="000009"/>
          <w:sz w:val="20"/>
          <w:szCs w:val="20"/>
        </w:rPr>
        <w:t>caso</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1"/>
          <w:sz w:val="20"/>
          <w:szCs w:val="20"/>
        </w:rPr>
        <w:t xml:space="preserve"> </w:t>
      </w:r>
      <w:r w:rsidRPr="008327EB">
        <w:rPr>
          <w:rFonts w:eastAsia="Trebuchet MS"/>
          <w:color w:val="000009"/>
          <w:sz w:val="20"/>
          <w:szCs w:val="20"/>
        </w:rPr>
        <w:t>responsabilidade.</w:t>
      </w:r>
    </w:p>
    <w:p w:rsidR="008327EB" w:rsidRPr="008327EB" w:rsidRDefault="008327EB" w:rsidP="00A97D60">
      <w:pPr>
        <w:spacing w:before="119" w:line="283" w:lineRule="auto"/>
        <w:ind w:right="407"/>
        <w:jc w:val="both"/>
        <w:rPr>
          <w:rFonts w:eastAsia="Trebuchet MS"/>
          <w:sz w:val="20"/>
          <w:szCs w:val="20"/>
        </w:rPr>
      </w:pPr>
      <w:r w:rsidRPr="008327EB">
        <w:rPr>
          <w:rFonts w:eastAsia="Trebuchet MS"/>
          <w:color w:val="000009"/>
          <w:sz w:val="20"/>
          <w:szCs w:val="20"/>
        </w:rPr>
        <w:t>Entende-se</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“empregado”</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1"/>
          <w:sz w:val="20"/>
          <w:szCs w:val="20"/>
        </w:rPr>
        <w:t xml:space="preserve"> </w:t>
      </w:r>
      <w:r w:rsidRPr="008327EB">
        <w:rPr>
          <w:rFonts w:eastAsia="Trebuchet MS"/>
          <w:color w:val="000009"/>
          <w:sz w:val="20"/>
          <w:szCs w:val="20"/>
        </w:rPr>
        <w:t>funcionário</w:t>
      </w:r>
      <w:r w:rsidRPr="008327EB">
        <w:rPr>
          <w:rFonts w:eastAsia="Trebuchet MS"/>
          <w:color w:val="000009"/>
          <w:spacing w:val="1"/>
          <w:sz w:val="20"/>
          <w:szCs w:val="20"/>
        </w:rPr>
        <w:t xml:space="preserve"> </w:t>
      </w:r>
      <w:r w:rsidRPr="008327EB">
        <w:rPr>
          <w:rFonts w:eastAsia="Trebuchet MS"/>
          <w:color w:val="000009"/>
          <w:sz w:val="20"/>
          <w:szCs w:val="20"/>
        </w:rPr>
        <w:t>ligado,</w:t>
      </w:r>
      <w:r w:rsidRPr="008327EB">
        <w:rPr>
          <w:rFonts w:eastAsia="Trebuchet MS"/>
          <w:color w:val="000009"/>
          <w:spacing w:val="1"/>
          <w:sz w:val="20"/>
          <w:szCs w:val="20"/>
        </w:rPr>
        <w:t xml:space="preserve"> </w:t>
      </w:r>
      <w:r w:rsidRPr="008327EB">
        <w:rPr>
          <w:rFonts w:eastAsia="Trebuchet MS"/>
          <w:color w:val="000009"/>
          <w:sz w:val="20"/>
          <w:szCs w:val="20"/>
        </w:rPr>
        <w:t>direta</w:t>
      </w:r>
      <w:r w:rsidRPr="008327EB">
        <w:rPr>
          <w:rFonts w:eastAsia="Trebuchet MS"/>
          <w:color w:val="000009"/>
          <w:spacing w:val="1"/>
          <w:sz w:val="20"/>
          <w:szCs w:val="20"/>
        </w:rPr>
        <w:t xml:space="preserve"> </w:t>
      </w:r>
      <w:r w:rsidRPr="008327EB">
        <w:rPr>
          <w:rFonts w:eastAsia="Trebuchet MS"/>
          <w:color w:val="000009"/>
          <w:sz w:val="20"/>
          <w:szCs w:val="20"/>
        </w:rPr>
        <w:t>ou</w:t>
      </w:r>
      <w:r w:rsidRPr="008327EB">
        <w:rPr>
          <w:rFonts w:eastAsia="Trebuchet MS"/>
          <w:color w:val="000009"/>
          <w:spacing w:val="1"/>
          <w:sz w:val="20"/>
          <w:szCs w:val="20"/>
        </w:rPr>
        <w:t xml:space="preserve"> </w:t>
      </w:r>
      <w:r w:rsidRPr="008327EB">
        <w:rPr>
          <w:rFonts w:eastAsia="Trebuchet MS"/>
          <w:color w:val="000009"/>
          <w:sz w:val="20"/>
          <w:szCs w:val="20"/>
        </w:rPr>
        <w:t>indiretamente,</w:t>
      </w:r>
      <w:r w:rsidRPr="008327EB">
        <w:rPr>
          <w:rFonts w:eastAsia="Trebuchet MS"/>
          <w:color w:val="000009"/>
          <w:spacing w:val="1"/>
          <w:sz w:val="20"/>
          <w:szCs w:val="20"/>
        </w:rPr>
        <w:t xml:space="preserve"> </w:t>
      </w:r>
      <w:r w:rsidRPr="008327EB">
        <w:rPr>
          <w:rFonts w:eastAsia="Trebuchet MS"/>
          <w:color w:val="000009"/>
          <w:sz w:val="20"/>
          <w:szCs w:val="20"/>
        </w:rPr>
        <w:t>à</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objeto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presente</w:t>
      </w:r>
      <w:r w:rsidRPr="008327EB">
        <w:rPr>
          <w:rFonts w:eastAsia="Trebuchet MS"/>
          <w:color w:val="000009"/>
          <w:spacing w:val="2"/>
          <w:sz w:val="20"/>
          <w:szCs w:val="20"/>
        </w:rPr>
        <w:t xml:space="preserve"> </w:t>
      </w:r>
      <w:r w:rsidRPr="008327EB">
        <w:rPr>
          <w:rFonts w:eastAsia="Trebuchet MS"/>
          <w:color w:val="000009"/>
          <w:sz w:val="20"/>
          <w:szCs w:val="20"/>
        </w:rPr>
        <w:t>ajuste.</w:t>
      </w:r>
    </w:p>
    <w:p w:rsidR="008327EB" w:rsidRPr="008327EB" w:rsidRDefault="008327EB" w:rsidP="00A97D60">
      <w:pPr>
        <w:spacing w:before="120" w:line="283" w:lineRule="auto"/>
        <w:ind w:right="408"/>
        <w:jc w:val="both"/>
        <w:rPr>
          <w:rFonts w:eastAsia="Trebuchet MS"/>
          <w:sz w:val="20"/>
          <w:szCs w:val="20"/>
        </w:rPr>
      </w:pPr>
      <w:r w:rsidRPr="008327EB">
        <w:rPr>
          <w:rFonts w:eastAsia="Trebuchet MS"/>
          <w:color w:val="000009"/>
          <w:sz w:val="20"/>
          <w:szCs w:val="20"/>
        </w:rPr>
        <w:t>É proibido o consumo de bebidas alcoólicas ou drogas, a solicitação de</w:t>
      </w:r>
      <w:r w:rsidRPr="008327EB">
        <w:rPr>
          <w:rFonts w:eastAsia="Trebuchet MS"/>
          <w:color w:val="000009"/>
          <w:spacing w:val="1"/>
          <w:sz w:val="20"/>
          <w:szCs w:val="20"/>
        </w:rPr>
        <w:t xml:space="preserve"> </w:t>
      </w:r>
      <w:r w:rsidRPr="008327EB">
        <w:rPr>
          <w:rFonts w:eastAsia="Trebuchet MS"/>
          <w:color w:val="000009"/>
          <w:sz w:val="20"/>
          <w:szCs w:val="20"/>
        </w:rPr>
        <w:t>gratificações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donativos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2"/>
          <w:sz w:val="20"/>
          <w:szCs w:val="20"/>
        </w:rPr>
        <w:t xml:space="preserve"> </w:t>
      </w:r>
      <w:r w:rsidRPr="008327EB">
        <w:rPr>
          <w:rFonts w:eastAsia="Trebuchet MS"/>
          <w:color w:val="000009"/>
          <w:sz w:val="20"/>
          <w:szCs w:val="20"/>
        </w:rPr>
        <w:t>espécie.</w:t>
      </w:r>
    </w:p>
    <w:p w:rsidR="008327EB" w:rsidRPr="008327EB" w:rsidRDefault="008327EB" w:rsidP="00A97D60">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05"/>
        <w:jc w:val="both"/>
        <w:rPr>
          <w:rFonts w:eastAsia="Trebuchet MS"/>
          <w:sz w:val="20"/>
          <w:szCs w:val="20"/>
        </w:rPr>
      </w:pPr>
      <w:r w:rsidRPr="008327EB">
        <w:rPr>
          <w:rFonts w:eastAsia="Trebuchet MS"/>
          <w:color w:val="000009"/>
          <w:sz w:val="20"/>
          <w:szCs w:val="20"/>
        </w:rPr>
        <w:lastRenderedPageBreak/>
        <w:t>Caberá</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Empresa</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apresentar,</w:t>
      </w:r>
      <w:r w:rsidRPr="008327EB">
        <w:rPr>
          <w:rFonts w:eastAsia="Trebuchet MS"/>
          <w:color w:val="000009"/>
          <w:spacing w:val="1"/>
          <w:sz w:val="20"/>
          <w:szCs w:val="20"/>
        </w:rPr>
        <w:t xml:space="preserve"> </w:t>
      </w:r>
      <w:r w:rsidRPr="008327EB">
        <w:rPr>
          <w:rFonts w:eastAsia="Trebuchet MS"/>
          <w:color w:val="000009"/>
          <w:sz w:val="20"/>
          <w:szCs w:val="20"/>
        </w:rPr>
        <w:t>nos</w:t>
      </w:r>
      <w:r w:rsidRPr="008327EB">
        <w:rPr>
          <w:rFonts w:eastAsia="Trebuchet MS"/>
          <w:color w:val="000009"/>
          <w:spacing w:val="1"/>
          <w:sz w:val="20"/>
          <w:szCs w:val="20"/>
        </w:rPr>
        <w:t xml:space="preserve"> </w:t>
      </w:r>
      <w:r w:rsidRPr="008327EB">
        <w:rPr>
          <w:rFonts w:eastAsia="Trebuchet MS"/>
          <w:color w:val="000009"/>
          <w:sz w:val="20"/>
          <w:szCs w:val="20"/>
        </w:rPr>
        <w:t>locais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horário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trabalho,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seus</w:t>
      </w:r>
      <w:r w:rsidRPr="008327EB">
        <w:rPr>
          <w:rFonts w:eastAsia="Trebuchet MS"/>
          <w:color w:val="000009"/>
          <w:spacing w:val="1"/>
          <w:sz w:val="20"/>
          <w:szCs w:val="20"/>
        </w:rPr>
        <w:t xml:space="preserve"> </w:t>
      </w:r>
      <w:r w:rsidRPr="008327EB">
        <w:rPr>
          <w:rFonts w:eastAsia="Trebuchet MS"/>
          <w:color w:val="000009"/>
          <w:sz w:val="20"/>
          <w:szCs w:val="20"/>
        </w:rPr>
        <w:t>funcionários</w:t>
      </w:r>
      <w:r w:rsidRPr="008327EB">
        <w:rPr>
          <w:rFonts w:eastAsia="Trebuchet MS"/>
          <w:color w:val="000009"/>
          <w:spacing w:val="1"/>
          <w:sz w:val="20"/>
          <w:szCs w:val="20"/>
        </w:rPr>
        <w:t xml:space="preserve"> </w:t>
      </w:r>
      <w:r w:rsidRPr="008327EB">
        <w:rPr>
          <w:rFonts w:eastAsia="Trebuchet MS"/>
          <w:color w:val="000009"/>
          <w:sz w:val="20"/>
          <w:szCs w:val="20"/>
        </w:rPr>
        <w:t>devidamente</w:t>
      </w:r>
      <w:r w:rsidRPr="008327EB">
        <w:rPr>
          <w:rFonts w:eastAsia="Trebuchet MS"/>
          <w:color w:val="000009"/>
          <w:spacing w:val="1"/>
          <w:sz w:val="20"/>
          <w:szCs w:val="20"/>
        </w:rPr>
        <w:t xml:space="preserve"> </w:t>
      </w:r>
      <w:r w:rsidRPr="008327EB">
        <w:rPr>
          <w:rFonts w:eastAsia="Trebuchet MS"/>
          <w:color w:val="000009"/>
          <w:sz w:val="20"/>
          <w:szCs w:val="20"/>
        </w:rPr>
        <w:t>treinados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uniformizados,</w:t>
      </w:r>
      <w:r w:rsidRPr="008327EB">
        <w:rPr>
          <w:rFonts w:eastAsia="Trebuchet MS"/>
          <w:color w:val="000009"/>
          <w:spacing w:val="-58"/>
          <w:sz w:val="20"/>
          <w:szCs w:val="20"/>
        </w:rPr>
        <w:t xml:space="preserve"> </w:t>
      </w:r>
      <w:r w:rsidRPr="008327EB">
        <w:rPr>
          <w:rFonts w:eastAsia="Trebuchet MS"/>
          <w:color w:val="000009"/>
          <w:sz w:val="20"/>
          <w:szCs w:val="20"/>
        </w:rPr>
        <w:t>providenciando</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e veículos suficientes para realização dos</w:t>
      </w:r>
      <w:r w:rsidRPr="008327EB">
        <w:rPr>
          <w:rFonts w:eastAsia="Trebuchet MS"/>
          <w:color w:val="000009"/>
          <w:spacing w:val="1"/>
          <w:sz w:val="20"/>
          <w:szCs w:val="20"/>
        </w:rPr>
        <w:t xml:space="preserve"> </w:t>
      </w:r>
      <w:r w:rsidRPr="008327EB">
        <w:rPr>
          <w:rFonts w:eastAsia="Trebuchet MS"/>
          <w:color w:val="000009"/>
          <w:sz w:val="20"/>
          <w:szCs w:val="20"/>
        </w:rPr>
        <w:t>serviços.</w:t>
      </w:r>
    </w:p>
    <w:p w:rsidR="008327EB" w:rsidRPr="008327EB" w:rsidRDefault="008327EB" w:rsidP="00A97D60">
      <w:pPr>
        <w:spacing w:before="119" w:line="283" w:lineRule="auto"/>
        <w:ind w:right="408"/>
        <w:jc w:val="both"/>
        <w:rPr>
          <w:rFonts w:eastAsia="Trebuchet MS"/>
          <w:sz w:val="20"/>
          <w:szCs w:val="20"/>
        </w:rPr>
      </w:pPr>
      <w:r w:rsidRPr="008327EB">
        <w:rPr>
          <w:rFonts w:eastAsia="Trebuchet MS"/>
          <w:color w:val="000009"/>
          <w:sz w:val="20"/>
          <w:szCs w:val="20"/>
        </w:rPr>
        <w:t>A equipe deverá apresentar-se uniformizada e asseada, com vestimenta e</w:t>
      </w:r>
      <w:r w:rsidRPr="008327EB">
        <w:rPr>
          <w:rFonts w:eastAsia="Trebuchet MS"/>
          <w:color w:val="000009"/>
          <w:spacing w:val="1"/>
          <w:sz w:val="20"/>
          <w:szCs w:val="20"/>
        </w:rPr>
        <w:t xml:space="preserve"> </w:t>
      </w:r>
      <w:r w:rsidRPr="008327EB">
        <w:rPr>
          <w:rFonts w:eastAsia="Trebuchet MS"/>
          <w:color w:val="000009"/>
          <w:sz w:val="20"/>
          <w:szCs w:val="20"/>
        </w:rPr>
        <w:t>calçados adequados, bonés, capas protetoras contra chuva e frio e demais</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segurança</w:t>
      </w:r>
      <w:r w:rsidRPr="008327EB">
        <w:rPr>
          <w:rFonts w:eastAsia="Trebuchet MS"/>
          <w:color w:val="000009"/>
          <w:spacing w:val="1"/>
          <w:sz w:val="20"/>
          <w:szCs w:val="20"/>
        </w:rPr>
        <w:t xml:space="preserve"> </w:t>
      </w:r>
      <w:r w:rsidRPr="008327EB">
        <w:rPr>
          <w:rFonts w:eastAsia="Trebuchet MS"/>
          <w:color w:val="000009"/>
          <w:sz w:val="20"/>
          <w:szCs w:val="20"/>
        </w:rPr>
        <w:t>individual</w:t>
      </w:r>
      <w:r w:rsidRPr="008327EB">
        <w:rPr>
          <w:rFonts w:eastAsia="Trebuchet MS"/>
          <w:color w:val="000009"/>
          <w:spacing w:val="1"/>
          <w:sz w:val="20"/>
          <w:szCs w:val="20"/>
        </w:rPr>
        <w:t xml:space="preserve"> </w:t>
      </w:r>
      <w:r w:rsidRPr="008327EB">
        <w:rPr>
          <w:rFonts w:eastAsia="Trebuchet MS"/>
          <w:color w:val="000009"/>
          <w:sz w:val="20"/>
          <w:szCs w:val="20"/>
        </w:rPr>
        <w:t>quando</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situação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exigir,</w:t>
      </w:r>
      <w:r w:rsidRPr="008327EB">
        <w:rPr>
          <w:rFonts w:eastAsia="Trebuchet MS"/>
          <w:color w:val="000009"/>
          <w:spacing w:val="1"/>
          <w:sz w:val="20"/>
          <w:szCs w:val="20"/>
        </w:rPr>
        <w:t xml:space="preserve"> </w:t>
      </w:r>
      <w:r w:rsidRPr="008327EB">
        <w:rPr>
          <w:rFonts w:eastAsia="Trebuchet MS"/>
          <w:color w:val="000009"/>
          <w:sz w:val="20"/>
          <w:szCs w:val="20"/>
        </w:rPr>
        <w:t>conforme</w:t>
      </w:r>
      <w:r w:rsidRPr="008327EB">
        <w:rPr>
          <w:rFonts w:eastAsia="Trebuchet MS"/>
          <w:color w:val="000009"/>
          <w:spacing w:val="1"/>
          <w:sz w:val="20"/>
          <w:szCs w:val="20"/>
        </w:rPr>
        <w:t xml:space="preserve"> </w:t>
      </w:r>
      <w:r w:rsidRPr="008327EB">
        <w:rPr>
          <w:rFonts w:eastAsia="Trebuchet MS"/>
          <w:color w:val="000009"/>
          <w:sz w:val="20"/>
          <w:szCs w:val="20"/>
        </w:rPr>
        <w:t>Normas</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Ministério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Trabalho</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ABNT;</w:t>
      </w:r>
      <w:r w:rsidRPr="008327EB">
        <w:rPr>
          <w:rFonts w:eastAsia="Trebuchet MS"/>
          <w:color w:val="000009"/>
          <w:spacing w:val="1"/>
          <w:sz w:val="20"/>
          <w:szCs w:val="20"/>
        </w:rPr>
        <w:t xml:space="preserve"> </w:t>
      </w:r>
      <w:r w:rsidRPr="008327EB">
        <w:rPr>
          <w:rFonts w:eastAsia="Trebuchet MS"/>
          <w:color w:val="000009"/>
          <w:sz w:val="20"/>
          <w:szCs w:val="20"/>
        </w:rPr>
        <w:t>Ao</w:t>
      </w:r>
      <w:r w:rsidRPr="008327EB">
        <w:rPr>
          <w:rFonts w:eastAsia="Trebuchet MS"/>
          <w:color w:val="000009"/>
          <w:spacing w:val="1"/>
          <w:sz w:val="20"/>
          <w:szCs w:val="20"/>
        </w:rPr>
        <w:t xml:space="preserve"> </w:t>
      </w:r>
      <w:r w:rsidRPr="008327EB">
        <w:rPr>
          <w:rFonts w:eastAsia="Trebuchet MS"/>
          <w:color w:val="000009"/>
          <w:sz w:val="20"/>
          <w:szCs w:val="20"/>
        </w:rPr>
        <w:t>longo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equipe</w:t>
      </w:r>
      <w:r w:rsidRPr="008327EB">
        <w:rPr>
          <w:rFonts w:eastAsia="Trebuchet MS"/>
          <w:color w:val="000009"/>
          <w:spacing w:val="1"/>
          <w:sz w:val="20"/>
          <w:szCs w:val="20"/>
        </w:rPr>
        <w:t xml:space="preserve"> </w:t>
      </w:r>
      <w:r w:rsidRPr="008327EB">
        <w:rPr>
          <w:rFonts w:eastAsia="Trebuchet MS"/>
          <w:color w:val="000009"/>
          <w:sz w:val="20"/>
          <w:szCs w:val="20"/>
        </w:rPr>
        <w:t>deverá</w:t>
      </w:r>
      <w:r w:rsidRPr="008327EB">
        <w:rPr>
          <w:rFonts w:eastAsia="Trebuchet MS"/>
          <w:color w:val="000009"/>
          <w:spacing w:val="1"/>
          <w:sz w:val="20"/>
          <w:szCs w:val="20"/>
        </w:rPr>
        <w:t xml:space="preserve"> </w:t>
      </w:r>
      <w:r w:rsidRPr="008327EB">
        <w:rPr>
          <w:rFonts w:eastAsia="Trebuchet MS"/>
          <w:color w:val="000009"/>
          <w:sz w:val="20"/>
          <w:szCs w:val="20"/>
        </w:rPr>
        <w:t>contar</w:t>
      </w:r>
      <w:r w:rsidRPr="008327EB">
        <w:rPr>
          <w:rFonts w:eastAsia="Trebuchet MS"/>
          <w:color w:val="000009"/>
          <w:spacing w:val="1"/>
          <w:sz w:val="20"/>
          <w:szCs w:val="20"/>
        </w:rPr>
        <w:t xml:space="preserve"> </w:t>
      </w:r>
      <w:r w:rsidRPr="008327EB">
        <w:rPr>
          <w:rFonts w:eastAsia="Trebuchet MS"/>
          <w:color w:val="000009"/>
          <w:sz w:val="20"/>
          <w:szCs w:val="20"/>
        </w:rPr>
        <w:t>com</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 xml:space="preserve">Proteção Individual </w:t>
      </w:r>
      <w:r w:rsidRPr="008327EB">
        <w:rPr>
          <w:rFonts w:eastAsia="Trebuchet MS"/>
          <w:color w:val="000009"/>
          <w:w w:val="105"/>
          <w:sz w:val="20"/>
          <w:szCs w:val="20"/>
        </w:rPr>
        <w:t xml:space="preserve">– </w:t>
      </w:r>
      <w:r w:rsidRPr="008327EB">
        <w:rPr>
          <w:rFonts w:eastAsia="Trebuchet MS"/>
          <w:color w:val="000009"/>
          <w:sz w:val="20"/>
          <w:szCs w:val="20"/>
        </w:rPr>
        <w:t xml:space="preserve">EPI, Equipamentos de Proteção Coletiva </w:t>
      </w:r>
      <w:r w:rsidRPr="008327EB">
        <w:rPr>
          <w:rFonts w:eastAsia="Trebuchet MS"/>
          <w:color w:val="000009"/>
          <w:w w:val="105"/>
          <w:sz w:val="20"/>
          <w:szCs w:val="20"/>
        </w:rPr>
        <w:t xml:space="preserve">– </w:t>
      </w:r>
      <w:r w:rsidRPr="008327EB">
        <w:rPr>
          <w:rFonts w:eastAsia="Trebuchet MS"/>
          <w:color w:val="000009"/>
          <w:sz w:val="20"/>
          <w:szCs w:val="20"/>
        </w:rPr>
        <w:t>EPC e</w:t>
      </w:r>
      <w:r w:rsidRPr="008327EB">
        <w:rPr>
          <w:rFonts w:eastAsia="Trebuchet MS"/>
          <w:color w:val="000009"/>
          <w:spacing w:val="1"/>
          <w:sz w:val="20"/>
          <w:szCs w:val="20"/>
        </w:rPr>
        <w:t xml:space="preserve"> </w:t>
      </w:r>
      <w:r w:rsidRPr="008327EB">
        <w:rPr>
          <w:rFonts w:eastAsia="Trebuchet MS"/>
          <w:color w:val="000009"/>
          <w:sz w:val="20"/>
          <w:szCs w:val="20"/>
        </w:rPr>
        <w:t>uniformes.</w:t>
      </w:r>
    </w:p>
    <w:p w:rsidR="008327EB" w:rsidRPr="008327EB" w:rsidRDefault="008327EB" w:rsidP="00A97D60">
      <w:pPr>
        <w:spacing w:before="119" w:line="283" w:lineRule="auto"/>
        <w:ind w:right="406"/>
        <w:jc w:val="both"/>
        <w:rPr>
          <w:rFonts w:eastAsia="Trebuchet MS"/>
          <w:sz w:val="20"/>
          <w:szCs w:val="20"/>
        </w:rPr>
      </w:pPr>
      <w:r w:rsidRPr="008327EB">
        <w:rPr>
          <w:rFonts w:eastAsia="Trebuchet MS"/>
          <w:color w:val="000009"/>
          <w:sz w:val="20"/>
          <w:szCs w:val="20"/>
        </w:rPr>
        <w:t>Os serviços poderão ser iniciados com uniformes nos padrões habituais da</w:t>
      </w:r>
      <w:r w:rsidRPr="008327EB">
        <w:rPr>
          <w:rFonts w:eastAsia="Trebuchet MS"/>
          <w:color w:val="000009"/>
          <w:spacing w:val="1"/>
          <w:sz w:val="20"/>
          <w:szCs w:val="20"/>
        </w:rPr>
        <w:t xml:space="preserve"> </w:t>
      </w:r>
      <w:r w:rsidRPr="008327EB">
        <w:rPr>
          <w:rFonts w:eastAsia="Trebuchet MS"/>
          <w:color w:val="000009"/>
          <w:sz w:val="20"/>
          <w:szCs w:val="20"/>
        </w:rPr>
        <w:t>CONTRATADA.</w:t>
      </w:r>
    </w:p>
    <w:p w:rsidR="008327EB" w:rsidRPr="008327EB" w:rsidRDefault="008327EB" w:rsidP="00A97D60">
      <w:pPr>
        <w:spacing w:before="119"/>
        <w:jc w:val="both"/>
        <w:outlineLvl w:val="1"/>
        <w:rPr>
          <w:rFonts w:eastAsia="Trebuchet MS"/>
          <w:b/>
          <w:bCs/>
          <w:sz w:val="20"/>
          <w:szCs w:val="20"/>
        </w:rPr>
      </w:pPr>
      <w:r w:rsidRPr="008327EB">
        <w:rPr>
          <w:rFonts w:eastAsia="Trebuchet MS"/>
          <w:b/>
          <w:bCs/>
          <w:w w:val="95"/>
          <w:sz w:val="20"/>
          <w:szCs w:val="20"/>
        </w:rPr>
        <w:t>A.6.5</w:t>
      </w:r>
      <w:r w:rsidRPr="008327EB">
        <w:rPr>
          <w:rFonts w:eastAsia="Trebuchet MS"/>
          <w:b/>
          <w:bCs/>
          <w:spacing w:val="7"/>
          <w:w w:val="95"/>
          <w:sz w:val="20"/>
          <w:szCs w:val="20"/>
        </w:rPr>
        <w:t xml:space="preserve"> </w:t>
      </w:r>
      <w:r w:rsidRPr="008327EB">
        <w:rPr>
          <w:rFonts w:eastAsia="Trebuchet MS"/>
          <w:bCs/>
          <w:w w:val="95"/>
          <w:sz w:val="20"/>
          <w:szCs w:val="20"/>
        </w:rPr>
        <w:t>I</w:t>
      </w:r>
      <w:r w:rsidRPr="008327EB">
        <w:rPr>
          <w:rFonts w:eastAsia="Trebuchet MS"/>
          <w:b/>
          <w:bCs/>
          <w:w w:val="95"/>
          <w:sz w:val="20"/>
          <w:szCs w:val="20"/>
        </w:rPr>
        <w:t>TENS</w:t>
      </w:r>
      <w:r w:rsidRPr="008327EB">
        <w:rPr>
          <w:rFonts w:eastAsia="Trebuchet MS"/>
          <w:b/>
          <w:bCs/>
          <w:spacing w:val="7"/>
          <w:w w:val="95"/>
          <w:sz w:val="20"/>
          <w:szCs w:val="20"/>
        </w:rPr>
        <w:t xml:space="preserve"> </w:t>
      </w:r>
      <w:r w:rsidRPr="008327EB">
        <w:rPr>
          <w:rFonts w:eastAsia="Trebuchet MS"/>
          <w:b/>
          <w:bCs/>
          <w:w w:val="95"/>
          <w:sz w:val="20"/>
          <w:szCs w:val="20"/>
        </w:rPr>
        <w:t>NOVOS</w:t>
      </w:r>
    </w:p>
    <w:p w:rsidR="008327EB" w:rsidRPr="008327EB" w:rsidRDefault="008327EB" w:rsidP="00A97D60">
      <w:pPr>
        <w:spacing w:before="150" w:line="247" w:lineRule="auto"/>
        <w:ind w:right="405"/>
        <w:jc w:val="both"/>
        <w:rPr>
          <w:rFonts w:eastAsia="Trebuchet MS"/>
          <w:i/>
          <w:sz w:val="20"/>
        </w:rPr>
      </w:pPr>
      <w:r w:rsidRPr="008327EB">
        <w:rPr>
          <w:rFonts w:eastAsia="Trebuchet MS"/>
          <w:i/>
          <w:sz w:val="20"/>
        </w:rPr>
        <w:t>Caso</w:t>
      </w:r>
      <w:r w:rsidRPr="008327EB">
        <w:rPr>
          <w:rFonts w:eastAsia="Trebuchet MS"/>
          <w:i/>
          <w:spacing w:val="1"/>
          <w:sz w:val="20"/>
        </w:rPr>
        <w:t xml:space="preserve"> </w:t>
      </w:r>
      <w:r w:rsidRPr="008327EB">
        <w:rPr>
          <w:rFonts w:eastAsia="Trebuchet MS"/>
          <w:i/>
          <w:sz w:val="20"/>
        </w:rPr>
        <w:t>verifique-se</w:t>
      </w:r>
      <w:r w:rsidRPr="008327EB">
        <w:rPr>
          <w:rFonts w:eastAsia="Trebuchet MS"/>
          <w:i/>
          <w:spacing w:val="1"/>
          <w:sz w:val="20"/>
        </w:rPr>
        <w:t xml:space="preserve"> </w:t>
      </w:r>
      <w:r w:rsidRPr="008327EB">
        <w:rPr>
          <w:rFonts w:eastAsia="Trebuchet MS"/>
          <w:i/>
          <w:sz w:val="20"/>
        </w:rPr>
        <w:t>a</w:t>
      </w:r>
      <w:r w:rsidRPr="008327EB">
        <w:rPr>
          <w:rFonts w:eastAsia="Trebuchet MS"/>
          <w:i/>
          <w:spacing w:val="1"/>
          <w:sz w:val="20"/>
        </w:rPr>
        <w:t xml:space="preserve"> </w:t>
      </w:r>
      <w:r w:rsidRPr="008327EB">
        <w:rPr>
          <w:rFonts w:eastAsia="Trebuchet MS"/>
          <w:i/>
          <w:sz w:val="20"/>
        </w:rPr>
        <w:t>necessidade,</w:t>
      </w:r>
      <w:r w:rsidRPr="008327EB">
        <w:rPr>
          <w:rFonts w:eastAsia="Trebuchet MS"/>
          <w:i/>
          <w:spacing w:val="1"/>
          <w:sz w:val="20"/>
        </w:rPr>
        <w:t xml:space="preserve"> </w:t>
      </w:r>
      <w:r w:rsidRPr="008327EB">
        <w:rPr>
          <w:rFonts w:eastAsia="Trebuchet MS"/>
          <w:i/>
          <w:sz w:val="20"/>
        </w:rPr>
        <w:t>devidamente</w:t>
      </w:r>
      <w:r w:rsidRPr="008327EB">
        <w:rPr>
          <w:rFonts w:eastAsia="Trebuchet MS"/>
          <w:i/>
          <w:spacing w:val="1"/>
          <w:sz w:val="20"/>
        </w:rPr>
        <w:t xml:space="preserve"> </w:t>
      </w:r>
      <w:r w:rsidRPr="008327EB">
        <w:rPr>
          <w:rFonts w:eastAsia="Trebuchet MS"/>
          <w:i/>
          <w:sz w:val="20"/>
        </w:rPr>
        <w:t>justificada,</w:t>
      </w:r>
      <w:r w:rsidRPr="008327EB">
        <w:rPr>
          <w:rFonts w:eastAsia="Trebuchet MS"/>
          <w:i/>
          <w:spacing w:val="1"/>
          <w:sz w:val="20"/>
        </w:rPr>
        <w:t xml:space="preserve"> </w:t>
      </w:r>
      <w:r w:rsidRPr="008327EB">
        <w:rPr>
          <w:rFonts w:eastAsia="Trebuchet MS"/>
          <w:i/>
          <w:sz w:val="20"/>
        </w:rPr>
        <w:t>da</w:t>
      </w:r>
      <w:r w:rsidRPr="008327EB">
        <w:rPr>
          <w:rFonts w:eastAsia="Trebuchet MS"/>
          <w:i/>
          <w:spacing w:val="1"/>
          <w:sz w:val="20"/>
        </w:rPr>
        <w:t xml:space="preserve"> </w:t>
      </w:r>
      <w:r w:rsidRPr="008327EB">
        <w:rPr>
          <w:rFonts w:eastAsia="Trebuchet MS"/>
          <w:i/>
          <w:sz w:val="20"/>
        </w:rPr>
        <w:t>prestação de eventuais serviços ou itens não previstos (ITENS NOVOS), será</w:t>
      </w:r>
      <w:r w:rsidRPr="008327EB">
        <w:rPr>
          <w:rFonts w:eastAsia="Trebuchet MS"/>
          <w:i/>
          <w:spacing w:val="-58"/>
          <w:sz w:val="20"/>
        </w:rPr>
        <w:t xml:space="preserve"> </w:t>
      </w:r>
      <w:r w:rsidRPr="008327EB">
        <w:rPr>
          <w:rFonts w:eastAsia="Trebuchet MS"/>
          <w:i/>
          <w:sz w:val="20"/>
        </w:rPr>
        <w:t>feito com base no custo unitário constante no sistema EMOP ou SCO-RIO,</w:t>
      </w:r>
      <w:r w:rsidRPr="008327EB">
        <w:rPr>
          <w:rFonts w:eastAsia="Trebuchet MS"/>
          <w:i/>
          <w:spacing w:val="1"/>
          <w:sz w:val="20"/>
        </w:rPr>
        <w:t xml:space="preserve"> </w:t>
      </w:r>
      <w:r w:rsidRPr="008327EB">
        <w:rPr>
          <w:rFonts w:eastAsia="Trebuchet MS"/>
          <w:i/>
          <w:sz w:val="20"/>
        </w:rPr>
        <w:t>acrescido</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BDI</w:t>
      </w:r>
      <w:r w:rsidRPr="008327EB">
        <w:rPr>
          <w:rFonts w:eastAsia="Trebuchet MS"/>
          <w:i/>
          <w:spacing w:val="1"/>
          <w:sz w:val="20"/>
        </w:rPr>
        <w:t xml:space="preserve"> </w:t>
      </w:r>
      <w:r w:rsidRPr="008327EB">
        <w:rPr>
          <w:rFonts w:eastAsia="Trebuchet MS"/>
          <w:i/>
          <w:sz w:val="20"/>
        </w:rPr>
        <w:t>estabelecido</w:t>
      </w:r>
      <w:r w:rsidRPr="008327EB">
        <w:rPr>
          <w:rFonts w:eastAsia="Trebuchet MS"/>
          <w:i/>
          <w:spacing w:val="1"/>
          <w:sz w:val="20"/>
        </w:rPr>
        <w:t xml:space="preserve"> </w:t>
      </w:r>
      <w:r w:rsidRPr="008327EB">
        <w:rPr>
          <w:rFonts w:eastAsia="Trebuchet MS"/>
          <w:i/>
          <w:sz w:val="20"/>
        </w:rPr>
        <w:t>pela</w:t>
      </w:r>
      <w:r w:rsidRPr="008327EB">
        <w:rPr>
          <w:rFonts w:eastAsia="Trebuchet MS"/>
          <w:i/>
          <w:spacing w:val="1"/>
          <w:sz w:val="20"/>
        </w:rPr>
        <w:t xml:space="preserve"> </w:t>
      </w:r>
      <w:r w:rsidRPr="008327EB">
        <w:rPr>
          <w:rFonts w:eastAsia="Trebuchet MS"/>
          <w:i/>
          <w:sz w:val="20"/>
        </w:rPr>
        <w:t>administração</w:t>
      </w:r>
      <w:r w:rsidRPr="008327EB">
        <w:rPr>
          <w:rFonts w:eastAsia="Trebuchet MS"/>
          <w:i/>
          <w:spacing w:val="1"/>
          <w:sz w:val="20"/>
        </w:rPr>
        <w:t xml:space="preserve"> </w:t>
      </w:r>
      <w:r w:rsidRPr="008327EB">
        <w:rPr>
          <w:rFonts w:eastAsia="Trebuchet MS"/>
          <w:i/>
          <w:sz w:val="20"/>
        </w:rPr>
        <w:t>no</w:t>
      </w:r>
      <w:r w:rsidRPr="008327EB">
        <w:rPr>
          <w:rFonts w:eastAsia="Trebuchet MS"/>
          <w:i/>
          <w:spacing w:val="1"/>
          <w:sz w:val="20"/>
        </w:rPr>
        <w:t xml:space="preserve"> </w:t>
      </w:r>
      <w:r w:rsidRPr="008327EB">
        <w:rPr>
          <w:rFonts w:eastAsia="Trebuchet MS"/>
          <w:i/>
          <w:sz w:val="20"/>
        </w:rPr>
        <w:t>orçamento</w:t>
      </w:r>
      <w:r w:rsidRPr="008327EB">
        <w:rPr>
          <w:rFonts w:eastAsia="Trebuchet MS"/>
          <w:i/>
          <w:spacing w:val="1"/>
          <w:sz w:val="20"/>
        </w:rPr>
        <w:t xml:space="preserve"> </w:t>
      </w:r>
      <w:r w:rsidRPr="008327EB">
        <w:rPr>
          <w:rFonts w:eastAsia="Trebuchet MS"/>
          <w:i/>
          <w:sz w:val="20"/>
        </w:rPr>
        <w:t>base,</w:t>
      </w:r>
      <w:r w:rsidRPr="008327EB">
        <w:rPr>
          <w:rFonts w:eastAsia="Trebuchet MS"/>
          <w:i/>
          <w:spacing w:val="-58"/>
          <w:sz w:val="20"/>
        </w:rPr>
        <w:t xml:space="preserve"> </w:t>
      </w:r>
      <w:r w:rsidRPr="008327EB">
        <w:rPr>
          <w:rFonts w:eastAsia="Trebuchet MS"/>
          <w:i/>
          <w:sz w:val="20"/>
        </w:rPr>
        <w:t>aplicando-se</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desconto</w:t>
      </w:r>
      <w:r w:rsidRPr="008327EB">
        <w:rPr>
          <w:rFonts w:eastAsia="Trebuchet MS"/>
          <w:i/>
          <w:spacing w:val="-1"/>
          <w:sz w:val="20"/>
        </w:rPr>
        <w:t xml:space="preserve"> </w:t>
      </w:r>
      <w:r w:rsidRPr="008327EB">
        <w:rPr>
          <w:rFonts w:eastAsia="Trebuchet MS"/>
          <w:i/>
          <w:sz w:val="20"/>
        </w:rPr>
        <w:t>inicialmente</w:t>
      </w:r>
      <w:r w:rsidRPr="008327EB">
        <w:rPr>
          <w:rFonts w:eastAsia="Trebuchet MS"/>
          <w:i/>
          <w:spacing w:val="-1"/>
          <w:sz w:val="20"/>
        </w:rPr>
        <w:t xml:space="preserve"> </w:t>
      </w:r>
      <w:r w:rsidRPr="008327EB">
        <w:rPr>
          <w:rFonts w:eastAsia="Trebuchet MS"/>
          <w:i/>
          <w:sz w:val="20"/>
        </w:rPr>
        <w:t>obtido</w:t>
      </w:r>
      <w:r w:rsidRPr="008327EB">
        <w:rPr>
          <w:rFonts w:eastAsia="Trebuchet MS"/>
          <w:i/>
          <w:spacing w:val="-1"/>
          <w:sz w:val="20"/>
        </w:rPr>
        <w:t xml:space="preserve"> </w:t>
      </w:r>
      <w:r w:rsidRPr="008327EB">
        <w:rPr>
          <w:rFonts w:eastAsia="Trebuchet MS"/>
          <w:i/>
          <w:sz w:val="20"/>
        </w:rPr>
        <w:t>na licitação.</w:t>
      </w:r>
    </w:p>
    <w:p w:rsidR="008327EB" w:rsidRPr="008327EB" w:rsidRDefault="008327EB" w:rsidP="00A97D60">
      <w:pPr>
        <w:spacing w:before="124" w:line="247" w:lineRule="auto"/>
        <w:ind w:right="406"/>
        <w:jc w:val="both"/>
        <w:rPr>
          <w:rFonts w:eastAsia="Trebuchet MS"/>
          <w:i/>
          <w:sz w:val="20"/>
        </w:rPr>
      </w:pPr>
      <w:r w:rsidRPr="008327EB">
        <w:rPr>
          <w:rFonts w:eastAsia="Trebuchet MS"/>
          <w:i/>
          <w:sz w:val="20"/>
        </w:rPr>
        <w:t>Os itens novos não constantes do Sistema EMOP ou SCO-RIO, terão</w:t>
      </w:r>
      <w:r w:rsidRPr="008327EB">
        <w:rPr>
          <w:rFonts w:eastAsia="Trebuchet MS"/>
          <w:i/>
          <w:spacing w:val="1"/>
          <w:sz w:val="20"/>
        </w:rPr>
        <w:t xml:space="preserve"> </w:t>
      </w:r>
      <w:r w:rsidRPr="008327EB">
        <w:rPr>
          <w:rFonts w:eastAsia="Trebuchet MS"/>
          <w:i/>
          <w:sz w:val="20"/>
        </w:rPr>
        <w:t>seus</w:t>
      </w:r>
      <w:r w:rsidRPr="008327EB">
        <w:rPr>
          <w:rFonts w:eastAsia="Trebuchet MS"/>
          <w:i/>
          <w:spacing w:val="26"/>
          <w:sz w:val="20"/>
        </w:rPr>
        <w:t xml:space="preserve"> </w:t>
      </w:r>
      <w:r w:rsidRPr="008327EB">
        <w:rPr>
          <w:rFonts w:eastAsia="Trebuchet MS"/>
          <w:i/>
          <w:sz w:val="20"/>
        </w:rPr>
        <w:t>preços</w:t>
      </w:r>
      <w:r w:rsidRPr="008327EB">
        <w:rPr>
          <w:rFonts w:eastAsia="Trebuchet MS"/>
          <w:i/>
          <w:spacing w:val="27"/>
          <w:sz w:val="20"/>
        </w:rPr>
        <w:t xml:space="preserve"> </w:t>
      </w:r>
      <w:r w:rsidRPr="008327EB">
        <w:rPr>
          <w:rFonts w:eastAsia="Trebuchet MS"/>
          <w:i/>
          <w:sz w:val="20"/>
        </w:rPr>
        <w:t>limitados</w:t>
      </w:r>
      <w:r w:rsidRPr="008327EB">
        <w:rPr>
          <w:rFonts w:eastAsia="Trebuchet MS"/>
          <w:i/>
          <w:spacing w:val="27"/>
          <w:sz w:val="20"/>
        </w:rPr>
        <w:t xml:space="preserve"> </w:t>
      </w:r>
      <w:r w:rsidRPr="008327EB">
        <w:rPr>
          <w:rFonts w:eastAsia="Trebuchet MS"/>
          <w:i/>
          <w:sz w:val="20"/>
        </w:rPr>
        <w:t>aos</w:t>
      </w:r>
      <w:r w:rsidRPr="008327EB">
        <w:rPr>
          <w:rFonts w:eastAsia="Trebuchet MS"/>
          <w:i/>
          <w:spacing w:val="26"/>
          <w:sz w:val="20"/>
        </w:rPr>
        <w:t xml:space="preserve"> </w:t>
      </w:r>
      <w:r w:rsidRPr="008327EB">
        <w:rPr>
          <w:rFonts w:eastAsia="Trebuchet MS"/>
          <w:i/>
          <w:sz w:val="20"/>
        </w:rPr>
        <w:t>custos</w:t>
      </w:r>
      <w:r w:rsidRPr="008327EB">
        <w:rPr>
          <w:rFonts w:eastAsia="Trebuchet MS"/>
          <w:i/>
          <w:spacing w:val="27"/>
          <w:sz w:val="20"/>
        </w:rPr>
        <w:t xml:space="preserve"> </w:t>
      </w:r>
      <w:r w:rsidRPr="008327EB">
        <w:rPr>
          <w:rFonts w:eastAsia="Trebuchet MS"/>
          <w:i/>
          <w:sz w:val="20"/>
        </w:rPr>
        <w:t>indicados</w:t>
      </w:r>
      <w:r w:rsidRPr="008327EB">
        <w:rPr>
          <w:rFonts w:eastAsia="Trebuchet MS"/>
          <w:i/>
          <w:spacing w:val="27"/>
          <w:sz w:val="20"/>
        </w:rPr>
        <w:t xml:space="preserve"> </w:t>
      </w:r>
      <w:r w:rsidRPr="008327EB">
        <w:rPr>
          <w:rFonts w:eastAsia="Trebuchet MS"/>
          <w:i/>
          <w:sz w:val="20"/>
        </w:rPr>
        <w:t>nos</w:t>
      </w:r>
      <w:r w:rsidRPr="008327EB">
        <w:rPr>
          <w:rFonts w:eastAsia="Trebuchet MS"/>
          <w:i/>
          <w:spacing w:val="26"/>
          <w:sz w:val="20"/>
        </w:rPr>
        <w:t xml:space="preserve"> </w:t>
      </w:r>
      <w:r w:rsidRPr="008327EB">
        <w:rPr>
          <w:rFonts w:eastAsia="Trebuchet MS"/>
          <w:i/>
          <w:sz w:val="20"/>
        </w:rPr>
        <w:t>sistemas</w:t>
      </w:r>
      <w:r w:rsidRPr="008327EB">
        <w:rPr>
          <w:rFonts w:eastAsia="Trebuchet MS"/>
          <w:i/>
          <w:spacing w:val="14"/>
          <w:sz w:val="20"/>
        </w:rPr>
        <w:t xml:space="preserve"> </w:t>
      </w:r>
      <w:r w:rsidRPr="008327EB">
        <w:rPr>
          <w:rFonts w:eastAsia="Trebuchet MS"/>
          <w:i/>
          <w:sz w:val="20"/>
        </w:rPr>
        <w:t>de</w:t>
      </w:r>
      <w:r w:rsidRPr="008327EB">
        <w:rPr>
          <w:rFonts w:eastAsia="Trebuchet MS"/>
          <w:i/>
          <w:spacing w:val="13"/>
          <w:sz w:val="20"/>
        </w:rPr>
        <w:t xml:space="preserve"> </w:t>
      </w:r>
      <w:r w:rsidRPr="008327EB">
        <w:rPr>
          <w:rFonts w:eastAsia="Trebuchet MS"/>
          <w:i/>
          <w:sz w:val="20"/>
        </w:rPr>
        <w:t>orçamentação</w:t>
      </w:r>
      <w:r w:rsidRPr="008327EB">
        <w:rPr>
          <w:rFonts w:eastAsia="Trebuchet MS"/>
          <w:i/>
          <w:spacing w:val="-58"/>
          <w:sz w:val="20"/>
        </w:rPr>
        <w:t xml:space="preserve"> </w:t>
      </w:r>
      <w:r w:rsidRPr="008327EB">
        <w:rPr>
          <w:rFonts w:eastAsia="Trebuchet MS"/>
          <w:i/>
          <w:sz w:val="20"/>
        </w:rPr>
        <w:t>de obras (SICRO/SINAPI/SCO/PINI/SBC) ou, em caso de inexistência nestes,</w:t>
      </w:r>
      <w:r w:rsidRPr="008327EB">
        <w:rPr>
          <w:rFonts w:eastAsia="Trebuchet MS"/>
          <w:i/>
          <w:spacing w:val="-58"/>
          <w:sz w:val="20"/>
        </w:rPr>
        <w:t xml:space="preserve"> </w:t>
      </w:r>
      <w:r w:rsidRPr="008327EB">
        <w:rPr>
          <w:rFonts w:eastAsia="Trebuchet MS"/>
          <w:i/>
          <w:sz w:val="20"/>
        </w:rPr>
        <w:t>ao</w:t>
      </w:r>
      <w:r w:rsidRPr="008327EB">
        <w:rPr>
          <w:rFonts w:eastAsia="Trebuchet MS"/>
          <w:i/>
          <w:spacing w:val="-3"/>
          <w:sz w:val="20"/>
        </w:rPr>
        <w:t xml:space="preserve"> </w:t>
      </w:r>
      <w:r w:rsidRPr="008327EB">
        <w:rPr>
          <w:rFonts w:eastAsia="Trebuchet MS"/>
          <w:i/>
          <w:sz w:val="20"/>
        </w:rPr>
        <w:t>menor</w:t>
      </w:r>
      <w:r w:rsidRPr="008327EB">
        <w:rPr>
          <w:rFonts w:eastAsia="Trebuchet MS"/>
          <w:i/>
          <w:spacing w:val="-2"/>
          <w:sz w:val="20"/>
        </w:rPr>
        <w:t xml:space="preserve"> </w:t>
      </w:r>
      <w:r w:rsidRPr="008327EB">
        <w:rPr>
          <w:rFonts w:eastAsia="Trebuchet MS"/>
          <w:i/>
          <w:sz w:val="20"/>
        </w:rPr>
        <w:t>preço</w:t>
      </w:r>
      <w:r w:rsidRPr="008327EB">
        <w:rPr>
          <w:rFonts w:eastAsia="Trebuchet MS"/>
          <w:i/>
          <w:spacing w:val="-2"/>
          <w:sz w:val="20"/>
        </w:rPr>
        <w:t xml:space="preserve"> </w:t>
      </w:r>
      <w:r w:rsidRPr="008327EB">
        <w:rPr>
          <w:rFonts w:eastAsia="Trebuchet MS"/>
          <w:i/>
          <w:sz w:val="20"/>
        </w:rPr>
        <w:t>obtido</w:t>
      </w:r>
      <w:r w:rsidRPr="008327EB">
        <w:rPr>
          <w:rFonts w:eastAsia="Trebuchet MS"/>
          <w:i/>
          <w:spacing w:val="-2"/>
          <w:sz w:val="20"/>
        </w:rPr>
        <w:t xml:space="preserve"> </w:t>
      </w:r>
      <w:r w:rsidRPr="008327EB">
        <w:rPr>
          <w:rFonts w:eastAsia="Trebuchet MS"/>
          <w:i/>
          <w:sz w:val="20"/>
        </w:rPr>
        <w:t>junto</w:t>
      </w:r>
      <w:r w:rsidRPr="008327EB">
        <w:rPr>
          <w:rFonts w:eastAsia="Trebuchet MS"/>
          <w:i/>
          <w:spacing w:val="-2"/>
          <w:sz w:val="20"/>
        </w:rPr>
        <w:t xml:space="preserve"> </w:t>
      </w:r>
      <w:r w:rsidRPr="008327EB">
        <w:rPr>
          <w:rFonts w:eastAsia="Trebuchet MS"/>
          <w:i/>
          <w:sz w:val="20"/>
        </w:rPr>
        <w:t>à</w:t>
      </w:r>
      <w:r w:rsidRPr="008327EB">
        <w:rPr>
          <w:rFonts w:eastAsia="Trebuchet MS"/>
          <w:i/>
          <w:spacing w:val="-3"/>
          <w:sz w:val="20"/>
        </w:rPr>
        <w:t xml:space="preserve"> </w:t>
      </w:r>
      <w:r w:rsidRPr="008327EB">
        <w:rPr>
          <w:rFonts w:eastAsia="Trebuchet MS"/>
          <w:i/>
          <w:sz w:val="20"/>
        </w:rPr>
        <w:t>no</w:t>
      </w:r>
      <w:r w:rsidRPr="008327EB">
        <w:rPr>
          <w:rFonts w:eastAsia="Trebuchet MS"/>
          <w:i/>
          <w:spacing w:val="-2"/>
          <w:sz w:val="20"/>
        </w:rPr>
        <w:t xml:space="preserve"> </w:t>
      </w:r>
      <w:r w:rsidRPr="008327EB">
        <w:rPr>
          <w:rFonts w:eastAsia="Trebuchet MS"/>
          <w:i/>
          <w:sz w:val="20"/>
        </w:rPr>
        <w:t>mínimo</w:t>
      </w:r>
      <w:r w:rsidRPr="008327EB">
        <w:rPr>
          <w:rFonts w:eastAsia="Trebuchet MS"/>
          <w:i/>
          <w:spacing w:val="-13"/>
          <w:sz w:val="20"/>
        </w:rPr>
        <w:t xml:space="preserve"> </w:t>
      </w:r>
      <w:r w:rsidRPr="008327EB">
        <w:rPr>
          <w:rFonts w:eastAsia="Trebuchet MS"/>
          <w:i/>
          <w:sz w:val="20"/>
        </w:rPr>
        <w:t>três</w:t>
      </w:r>
      <w:r w:rsidRPr="008327EB">
        <w:rPr>
          <w:rFonts w:eastAsia="Trebuchet MS"/>
          <w:i/>
          <w:spacing w:val="-13"/>
          <w:sz w:val="20"/>
        </w:rPr>
        <w:t xml:space="preserve"> </w:t>
      </w:r>
      <w:r w:rsidRPr="008327EB">
        <w:rPr>
          <w:rFonts w:eastAsia="Trebuchet MS"/>
          <w:i/>
          <w:sz w:val="20"/>
        </w:rPr>
        <w:t>fornecedores</w:t>
      </w:r>
      <w:r w:rsidRPr="008327EB">
        <w:rPr>
          <w:rFonts w:eastAsia="Trebuchet MS"/>
          <w:i/>
          <w:spacing w:val="-13"/>
          <w:sz w:val="20"/>
        </w:rPr>
        <w:t xml:space="preserve"> </w:t>
      </w:r>
      <w:r w:rsidRPr="008327EB">
        <w:rPr>
          <w:rFonts w:eastAsia="Trebuchet MS"/>
          <w:i/>
          <w:sz w:val="20"/>
        </w:rPr>
        <w:t>especializados,</w:t>
      </w:r>
      <w:r w:rsidRPr="008327EB">
        <w:rPr>
          <w:rFonts w:eastAsia="Trebuchet MS"/>
          <w:i/>
          <w:spacing w:val="-58"/>
          <w:sz w:val="20"/>
        </w:rPr>
        <w:t xml:space="preserve"> </w:t>
      </w:r>
      <w:r w:rsidRPr="008327EB">
        <w:rPr>
          <w:rFonts w:eastAsia="Trebuchet MS"/>
          <w:i/>
          <w:sz w:val="20"/>
        </w:rPr>
        <w:t>acrescidos</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BDI estabelecido pela administração no orçamento base,</w:t>
      </w:r>
      <w:r w:rsidRPr="008327EB">
        <w:rPr>
          <w:rFonts w:eastAsia="Trebuchet MS"/>
          <w:i/>
          <w:spacing w:val="1"/>
          <w:sz w:val="20"/>
        </w:rPr>
        <w:t xml:space="preserve"> </w:t>
      </w:r>
      <w:r w:rsidRPr="008327EB">
        <w:rPr>
          <w:rFonts w:eastAsia="Trebuchet MS"/>
          <w:i/>
          <w:sz w:val="20"/>
        </w:rPr>
        <w:t>aplicando-se</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desconto</w:t>
      </w:r>
      <w:r w:rsidRPr="008327EB">
        <w:rPr>
          <w:rFonts w:eastAsia="Trebuchet MS"/>
          <w:i/>
          <w:spacing w:val="1"/>
          <w:sz w:val="20"/>
        </w:rPr>
        <w:t xml:space="preserve"> </w:t>
      </w:r>
      <w:r w:rsidRPr="008327EB">
        <w:rPr>
          <w:rFonts w:eastAsia="Trebuchet MS"/>
          <w:i/>
          <w:sz w:val="20"/>
        </w:rPr>
        <w:t>inicialmente</w:t>
      </w:r>
      <w:r w:rsidRPr="008327EB">
        <w:rPr>
          <w:rFonts w:eastAsia="Trebuchet MS"/>
          <w:i/>
          <w:spacing w:val="1"/>
          <w:sz w:val="20"/>
        </w:rPr>
        <w:t xml:space="preserve"> </w:t>
      </w:r>
      <w:r w:rsidRPr="008327EB">
        <w:rPr>
          <w:rFonts w:eastAsia="Trebuchet MS"/>
          <w:i/>
          <w:sz w:val="20"/>
        </w:rPr>
        <w:t>obtido</w:t>
      </w:r>
      <w:r w:rsidRPr="008327EB">
        <w:rPr>
          <w:rFonts w:eastAsia="Trebuchet MS"/>
          <w:i/>
          <w:spacing w:val="1"/>
          <w:sz w:val="20"/>
        </w:rPr>
        <w:t xml:space="preserve"> </w:t>
      </w:r>
      <w:r w:rsidRPr="008327EB">
        <w:rPr>
          <w:rFonts w:eastAsia="Trebuchet MS"/>
          <w:i/>
          <w:sz w:val="20"/>
        </w:rPr>
        <w:t>na</w:t>
      </w:r>
      <w:r w:rsidRPr="008327EB">
        <w:rPr>
          <w:rFonts w:eastAsia="Trebuchet MS"/>
          <w:i/>
          <w:spacing w:val="1"/>
          <w:sz w:val="20"/>
        </w:rPr>
        <w:t xml:space="preserve"> </w:t>
      </w:r>
      <w:r w:rsidRPr="008327EB">
        <w:rPr>
          <w:rFonts w:eastAsia="Trebuchet MS"/>
          <w:i/>
          <w:sz w:val="20"/>
        </w:rPr>
        <w:t>licitação,</w:t>
      </w:r>
      <w:r w:rsidRPr="008327EB">
        <w:rPr>
          <w:rFonts w:eastAsia="Trebuchet MS"/>
          <w:i/>
          <w:spacing w:val="1"/>
          <w:sz w:val="20"/>
        </w:rPr>
        <w:t xml:space="preserve"> </w:t>
      </w:r>
      <w:r w:rsidRPr="008327EB">
        <w:rPr>
          <w:rFonts w:eastAsia="Trebuchet MS"/>
          <w:i/>
          <w:sz w:val="20"/>
        </w:rPr>
        <w:t>conforme</w:t>
      </w:r>
      <w:r w:rsidRPr="008327EB">
        <w:rPr>
          <w:rFonts w:eastAsia="Trebuchet MS"/>
          <w:i/>
          <w:spacing w:val="1"/>
          <w:sz w:val="20"/>
        </w:rPr>
        <w:t xml:space="preserve"> </w:t>
      </w:r>
      <w:r w:rsidRPr="008327EB">
        <w:rPr>
          <w:rFonts w:eastAsia="Trebuchet MS"/>
          <w:i/>
          <w:sz w:val="20"/>
        </w:rPr>
        <w:t>orientação</w:t>
      </w:r>
      <w:r w:rsidRPr="008327EB">
        <w:rPr>
          <w:rFonts w:eastAsia="Trebuchet MS"/>
          <w:i/>
          <w:spacing w:val="-12"/>
          <w:sz w:val="20"/>
        </w:rPr>
        <w:t xml:space="preserve"> </w:t>
      </w:r>
      <w:r w:rsidRPr="008327EB">
        <w:rPr>
          <w:rFonts w:eastAsia="Trebuchet MS"/>
          <w:i/>
          <w:sz w:val="20"/>
        </w:rPr>
        <w:t>consubstanciada</w:t>
      </w:r>
      <w:r w:rsidRPr="008327EB">
        <w:rPr>
          <w:rFonts w:eastAsia="Trebuchet MS"/>
          <w:i/>
          <w:spacing w:val="-11"/>
          <w:sz w:val="20"/>
        </w:rPr>
        <w:t xml:space="preserve"> </w:t>
      </w:r>
      <w:r w:rsidRPr="008327EB">
        <w:rPr>
          <w:rFonts w:eastAsia="Trebuchet MS"/>
          <w:i/>
          <w:sz w:val="20"/>
        </w:rPr>
        <w:t>no</w:t>
      </w:r>
      <w:r w:rsidRPr="008327EB">
        <w:rPr>
          <w:rFonts w:eastAsia="Trebuchet MS"/>
          <w:i/>
          <w:spacing w:val="-12"/>
          <w:sz w:val="20"/>
        </w:rPr>
        <w:t xml:space="preserve"> </w:t>
      </w:r>
      <w:r w:rsidRPr="008327EB">
        <w:rPr>
          <w:rFonts w:eastAsia="Trebuchet MS"/>
          <w:i/>
          <w:sz w:val="20"/>
        </w:rPr>
        <w:t>relatório</w:t>
      </w:r>
      <w:r w:rsidRPr="008327EB">
        <w:rPr>
          <w:rFonts w:eastAsia="Trebuchet MS"/>
          <w:i/>
          <w:spacing w:val="-11"/>
          <w:sz w:val="20"/>
        </w:rPr>
        <w:t xml:space="preserve"> </w:t>
      </w:r>
      <w:r w:rsidRPr="008327EB">
        <w:rPr>
          <w:rFonts w:eastAsia="Trebuchet MS"/>
          <w:i/>
          <w:sz w:val="20"/>
        </w:rPr>
        <w:t>do</w:t>
      </w:r>
      <w:r w:rsidRPr="008327EB">
        <w:rPr>
          <w:rFonts w:eastAsia="Trebuchet MS"/>
          <w:i/>
          <w:spacing w:val="-12"/>
          <w:sz w:val="20"/>
        </w:rPr>
        <w:t xml:space="preserve"> </w:t>
      </w:r>
      <w:r w:rsidRPr="008327EB">
        <w:rPr>
          <w:rFonts w:eastAsia="Trebuchet MS"/>
          <w:i/>
          <w:sz w:val="20"/>
        </w:rPr>
        <w:t>PAD-TCE/RJ</w:t>
      </w:r>
      <w:r w:rsidRPr="008327EB">
        <w:rPr>
          <w:rFonts w:eastAsia="Trebuchet MS"/>
          <w:i/>
          <w:spacing w:val="-11"/>
          <w:sz w:val="20"/>
        </w:rPr>
        <w:t xml:space="preserve"> </w:t>
      </w:r>
      <w:r w:rsidRPr="008327EB">
        <w:rPr>
          <w:rFonts w:eastAsia="Trebuchet MS"/>
          <w:i/>
          <w:sz w:val="20"/>
        </w:rPr>
        <w:t>220.214-0/17.</w:t>
      </w:r>
    </w:p>
    <w:p w:rsidR="008327EB" w:rsidRPr="008327EB" w:rsidRDefault="008327EB" w:rsidP="00A97D60">
      <w:pPr>
        <w:numPr>
          <w:ilvl w:val="1"/>
          <w:numId w:val="78"/>
        </w:numPr>
        <w:tabs>
          <w:tab w:val="left" w:pos="2726"/>
        </w:tabs>
        <w:spacing w:before="138"/>
        <w:outlineLvl w:val="1"/>
        <w:rPr>
          <w:rFonts w:eastAsia="Trebuchet MS"/>
          <w:b/>
          <w:bCs/>
          <w:sz w:val="20"/>
          <w:szCs w:val="20"/>
        </w:rPr>
      </w:pPr>
      <w:r w:rsidRPr="008327EB">
        <w:rPr>
          <w:rFonts w:eastAsia="Trebuchet MS"/>
          <w:b/>
          <w:bCs/>
          <w:color w:val="000009"/>
          <w:sz w:val="20"/>
          <w:szCs w:val="20"/>
        </w:rPr>
        <w:t>CRITÉRIOS</w:t>
      </w:r>
      <w:r w:rsidRPr="008327EB">
        <w:rPr>
          <w:rFonts w:eastAsia="Trebuchet MS"/>
          <w:b/>
          <w:bCs/>
          <w:color w:val="000009"/>
          <w:spacing w:val="-5"/>
          <w:sz w:val="20"/>
          <w:szCs w:val="20"/>
        </w:rPr>
        <w:t xml:space="preserve"> </w:t>
      </w:r>
      <w:r w:rsidRPr="008327EB">
        <w:rPr>
          <w:rFonts w:eastAsia="Trebuchet MS"/>
          <w:b/>
          <w:bCs/>
          <w:color w:val="000009"/>
          <w:sz w:val="20"/>
          <w:szCs w:val="20"/>
        </w:rPr>
        <w:t>DE</w:t>
      </w:r>
      <w:r w:rsidRPr="008327EB">
        <w:rPr>
          <w:rFonts w:eastAsia="Trebuchet MS"/>
          <w:b/>
          <w:bCs/>
          <w:color w:val="000009"/>
          <w:spacing w:val="-4"/>
          <w:sz w:val="20"/>
          <w:szCs w:val="20"/>
        </w:rPr>
        <w:t xml:space="preserve"> </w:t>
      </w:r>
      <w:r w:rsidRPr="008327EB">
        <w:rPr>
          <w:rFonts w:eastAsia="Trebuchet MS"/>
          <w:b/>
          <w:bCs/>
          <w:color w:val="000009"/>
          <w:sz w:val="20"/>
          <w:szCs w:val="20"/>
        </w:rPr>
        <w:t>MEDIÇÃO</w:t>
      </w:r>
    </w:p>
    <w:p w:rsidR="008327EB" w:rsidRPr="008327EB" w:rsidRDefault="008327EB" w:rsidP="00A97D60">
      <w:pPr>
        <w:numPr>
          <w:ilvl w:val="2"/>
          <w:numId w:val="78"/>
        </w:numPr>
        <w:tabs>
          <w:tab w:val="left" w:pos="3023"/>
        </w:tabs>
        <w:spacing w:before="161" w:line="283" w:lineRule="auto"/>
        <w:ind w:right="417" w:firstLine="0"/>
        <w:rPr>
          <w:rFonts w:eastAsia="Trebuchet MS"/>
          <w:color w:val="000009"/>
          <w:sz w:val="20"/>
        </w:rPr>
      </w:pPr>
      <w:r w:rsidRPr="008327EB">
        <w:rPr>
          <w:rFonts w:eastAsia="Trebuchet MS"/>
          <w:color w:val="000009"/>
          <w:sz w:val="20"/>
        </w:rPr>
        <w:t>Para</w:t>
      </w:r>
      <w:r w:rsidRPr="008327EB">
        <w:rPr>
          <w:rFonts w:eastAsia="Trebuchet MS"/>
          <w:color w:val="000009"/>
          <w:spacing w:val="5"/>
          <w:sz w:val="20"/>
        </w:rPr>
        <w:t xml:space="preserve"> </w:t>
      </w:r>
      <w:r w:rsidRPr="008327EB">
        <w:rPr>
          <w:rFonts w:eastAsia="Trebuchet MS"/>
          <w:color w:val="000009"/>
          <w:sz w:val="20"/>
        </w:rPr>
        <w:t>efeitos</w:t>
      </w:r>
      <w:r w:rsidRPr="008327EB">
        <w:rPr>
          <w:rFonts w:eastAsia="Trebuchet MS"/>
          <w:color w:val="000009"/>
          <w:spacing w:val="5"/>
          <w:sz w:val="20"/>
        </w:rPr>
        <w:t xml:space="preserve"> </w:t>
      </w:r>
      <w:r w:rsidRPr="008327EB">
        <w:rPr>
          <w:rFonts w:eastAsia="Trebuchet MS"/>
          <w:color w:val="000009"/>
          <w:sz w:val="20"/>
        </w:rPr>
        <w:t>de</w:t>
      </w:r>
      <w:r w:rsidRPr="008327EB">
        <w:rPr>
          <w:rFonts w:eastAsia="Trebuchet MS"/>
          <w:color w:val="000009"/>
          <w:spacing w:val="5"/>
          <w:sz w:val="20"/>
        </w:rPr>
        <w:t xml:space="preserve"> </w:t>
      </w:r>
      <w:r w:rsidRPr="008327EB">
        <w:rPr>
          <w:rFonts w:eastAsia="Trebuchet MS"/>
          <w:color w:val="000009"/>
          <w:sz w:val="20"/>
        </w:rPr>
        <w:t>medição</w:t>
      </w:r>
      <w:r w:rsidRPr="008327EB">
        <w:rPr>
          <w:rFonts w:eastAsia="Trebuchet MS"/>
          <w:color w:val="000009"/>
          <w:spacing w:val="51"/>
          <w:sz w:val="20"/>
        </w:rPr>
        <w:t xml:space="preserve"> </w:t>
      </w:r>
      <w:r w:rsidRPr="008327EB">
        <w:rPr>
          <w:rFonts w:eastAsia="Trebuchet MS"/>
          <w:color w:val="000009"/>
          <w:sz w:val="20"/>
        </w:rPr>
        <w:t>serão</w:t>
      </w:r>
      <w:r w:rsidRPr="008327EB">
        <w:rPr>
          <w:rFonts w:eastAsia="Trebuchet MS"/>
          <w:color w:val="000009"/>
          <w:spacing w:val="51"/>
          <w:sz w:val="20"/>
        </w:rPr>
        <w:t xml:space="preserve"> </w:t>
      </w:r>
      <w:r w:rsidRPr="008327EB">
        <w:rPr>
          <w:rFonts w:eastAsia="Trebuchet MS"/>
          <w:color w:val="000009"/>
          <w:sz w:val="20"/>
        </w:rPr>
        <w:t>consideradas</w:t>
      </w:r>
      <w:r w:rsidRPr="008327EB">
        <w:rPr>
          <w:rFonts w:eastAsia="Trebuchet MS"/>
          <w:color w:val="000009"/>
          <w:spacing w:val="51"/>
          <w:sz w:val="20"/>
        </w:rPr>
        <w:t xml:space="preserve"> </w:t>
      </w:r>
      <w:r w:rsidRPr="008327EB">
        <w:rPr>
          <w:rFonts w:eastAsia="Trebuchet MS"/>
          <w:color w:val="000009"/>
          <w:sz w:val="20"/>
        </w:rPr>
        <w:t>as</w:t>
      </w:r>
      <w:r w:rsidRPr="008327EB">
        <w:rPr>
          <w:rFonts w:eastAsia="Trebuchet MS"/>
          <w:color w:val="000009"/>
          <w:spacing w:val="51"/>
          <w:sz w:val="20"/>
        </w:rPr>
        <w:t xml:space="preserve"> </w:t>
      </w:r>
      <w:r w:rsidRPr="008327EB">
        <w:rPr>
          <w:rFonts w:eastAsia="Trebuchet MS"/>
          <w:color w:val="000009"/>
          <w:sz w:val="20"/>
        </w:rPr>
        <w:t>quantidades</w:t>
      </w:r>
      <w:r w:rsidRPr="008327EB">
        <w:rPr>
          <w:rFonts w:eastAsia="Trebuchet MS"/>
          <w:color w:val="000009"/>
          <w:spacing w:val="-58"/>
          <w:sz w:val="20"/>
        </w:rPr>
        <w:t xml:space="preserve"> </w:t>
      </w:r>
      <w:r w:rsidRPr="008327EB">
        <w:rPr>
          <w:rFonts w:eastAsia="Trebuchet MS"/>
          <w:color w:val="000009"/>
          <w:sz w:val="20"/>
        </w:rPr>
        <w:t>efetivamente</w:t>
      </w:r>
      <w:r w:rsidRPr="008327EB">
        <w:rPr>
          <w:rFonts w:eastAsia="Trebuchet MS"/>
          <w:color w:val="000009"/>
          <w:spacing w:val="-2"/>
          <w:sz w:val="20"/>
        </w:rPr>
        <w:t xml:space="preserve"> </w:t>
      </w:r>
      <w:r w:rsidRPr="008327EB">
        <w:rPr>
          <w:rFonts w:eastAsia="Trebuchet MS"/>
          <w:color w:val="000009"/>
          <w:sz w:val="20"/>
        </w:rPr>
        <w:t>executadas</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2"/>
          <w:sz w:val="20"/>
        </w:rPr>
        <w:t xml:space="preserve"> </w:t>
      </w:r>
      <w:r w:rsidRPr="008327EB">
        <w:rPr>
          <w:rFonts w:eastAsia="Trebuchet MS"/>
          <w:color w:val="000009"/>
          <w:sz w:val="20"/>
        </w:rPr>
        <w:t>aprovadas</w:t>
      </w:r>
      <w:r w:rsidRPr="008327EB">
        <w:rPr>
          <w:rFonts w:eastAsia="Trebuchet MS"/>
          <w:color w:val="000009"/>
          <w:spacing w:val="-1"/>
          <w:sz w:val="20"/>
        </w:rPr>
        <w:t xml:space="preserve"> </w:t>
      </w:r>
      <w:r w:rsidRPr="008327EB">
        <w:rPr>
          <w:rFonts w:eastAsia="Trebuchet MS"/>
          <w:color w:val="000009"/>
          <w:sz w:val="20"/>
        </w:rPr>
        <w:t>pela</w:t>
      </w:r>
      <w:r w:rsidRPr="008327EB">
        <w:rPr>
          <w:rFonts w:eastAsia="Trebuchet MS"/>
          <w:color w:val="000009"/>
          <w:spacing w:val="-2"/>
          <w:sz w:val="20"/>
        </w:rPr>
        <w:t xml:space="preserve"> </w:t>
      </w:r>
      <w:r w:rsidRPr="008327EB">
        <w:rPr>
          <w:rFonts w:eastAsia="Trebuchet MS"/>
          <w:color w:val="000009"/>
          <w:sz w:val="20"/>
        </w:rPr>
        <w:t>Contratante.</w:t>
      </w:r>
    </w:p>
    <w:p w:rsidR="008327EB" w:rsidRPr="008327EB" w:rsidRDefault="008327EB" w:rsidP="00A97D60">
      <w:pPr>
        <w:numPr>
          <w:ilvl w:val="3"/>
          <w:numId w:val="78"/>
        </w:numPr>
        <w:tabs>
          <w:tab w:val="left" w:pos="3784"/>
        </w:tabs>
        <w:spacing w:before="120" w:line="283" w:lineRule="auto"/>
        <w:ind w:right="413" w:firstLine="0"/>
        <w:rPr>
          <w:rFonts w:eastAsia="Trebuchet MS"/>
          <w:sz w:val="20"/>
        </w:rPr>
      </w:pPr>
      <w:r w:rsidRPr="008327EB">
        <w:rPr>
          <w:rFonts w:eastAsia="Trebuchet MS"/>
          <w:color w:val="000009"/>
          <w:sz w:val="20"/>
        </w:rPr>
        <w:t>O pagamento será efetuado sobre as unidades efetivamente</w:t>
      </w:r>
      <w:r w:rsidRPr="008327EB">
        <w:rPr>
          <w:rFonts w:eastAsia="Trebuchet MS"/>
          <w:color w:val="000009"/>
          <w:spacing w:val="-58"/>
          <w:sz w:val="20"/>
        </w:rPr>
        <w:t xml:space="preserve"> </w:t>
      </w:r>
      <w:r w:rsidRPr="008327EB">
        <w:rPr>
          <w:rFonts w:eastAsia="Trebuchet MS"/>
          <w:color w:val="000009"/>
          <w:sz w:val="20"/>
        </w:rPr>
        <w:t>executadas</w:t>
      </w:r>
    </w:p>
    <w:p w:rsidR="008327EB" w:rsidRPr="008327EB" w:rsidRDefault="008327EB" w:rsidP="00A97D60">
      <w:pPr>
        <w:numPr>
          <w:ilvl w:val="3"/>
          <w:numId w:val="78"/>
        </w:numPr>
        <w:tabs>
          <w:tab w:val="left" w:pos="3784"/>
        </w:tabs>
        <w:spacing w:before="120" w:line="283" w:lineRule="auto"/>
        <w:ind w:right="417" w:firstLine="0"/>
        <w:rPr>
          <w:rFonts w:eastAsia="Trebuchet MS"/>
          <w:sz w:val="20"/>
        </w:rPr>
      </w:pPr>
      <w:r w:rsidRPr="008327EB">
        <w:rPr>
          <w:rFonts w:eastAsia="Trebuchet MS"/>
          <w:color w:val="000009"/>
          <w:sz w:val="20"/>
        </w:rPr>
        <w:t>As</w:t>
      </w:r>
      <w:r w:rsidRPr="008327EB">
        <w:rPr>
          <w:rFonts w:eastAsia="Trebuchet MS"/>
          <w:color w:val="000009"/>
          <w:spacing w:val="8"/>
          <w:sz w:val="20"/>
        </w:rPr>
        <w:t xml:space="preserve"> </w:t>
      </w:r>
      <w:r w:rsidRPr="008327EB">
        <w:rPr>
          <w:rFonts w:eastAsia="Trebuchet MS"/>
          <w:color w:val="000009"/>
          <w:sz w:val="20"/>
        </w:rPr>
        <w:t>medições</w:t>
      </w:r>
      <w:r w:rsidRPr="008327EB">
        <w:rPr>
          <w:rFonts w:eastAsia="Trebuchet MS"/>
          <w:color w:val="000009"/>
          <w:spacing w:val="8"/>
          <w:sz w:val="20"/>
        </w:rPr>
        <w:t xml:space="preserve"> </w:t>
      </w:r>
      <w:r w:rsidRPr="008327EB">
        <w:rPr>
          <w:rFonts w:eastAsia="Trebuchet MS"/>
          <w:color w:val="000009"/>
          <w:sz w:val="20"/>
        </w:rPr>
        <w:t>serão</w:t>
      </w:r>
      <w:r w:rsidRPr="008327EB">
        <w:rPr>
          <w:rFonts w:eastAsia="Trebuchet MS"/>
          <w:color w:val="000009"/>
          <w:spacing w:val="9"/>
          <w:sz w:val="20"/>
        </w:rPr>
        <w:t xml:space="preserve"> </w:t>
      </w:r>
      <w:r w:rsidRPr="008327EB">
        <w:rPr>
          <w:rFonts w:eastAsia="Trebuchet MS"/>
          <w:color w:val="000009"/>
          <w:sz w:val="20"/>
        </w:rPr>
        <w:t>acompanhadas</w:t>
      </w:r>
      <w:r w:rsidRPr="008327EB">
        <w:rPr>
          <w:rFonts w:eastAsia="Trebuchet MS"/>
          <w:color w:val="000009"/>
          <w:spacing w:val="-5"/>
          <w:sz w:val="20"/>
        </w:rPr>
        <w:t xml:space="preserve"> </w:t>
      </w:r>
      <w:r w:rsidRPr="008327EB">
        <w:rPr>
          <w:rFonts w:eastAsia="Trebuchet MS"/>
          <w:color w:val="000009"/>
          <w:sz w:val="20"/>
        </w:rPr>
        <w:t>das</w:t>
      </w:r>
      <w:r w:rsidRPr="008327EB">
        <w:rPr>
          <w:rFonts w:eastAsia="Trebuchet MS"/>
          <w:color w:val="000009"/>
          <w:spacing w:val="-4"/>
          <w:sz w:val="20"/>
        </w:rPr>
        <w:t xml:space="preserve"> </w:t>
      </w:r>
      <w:r w:rsidRPr="008327EB">
        <w:rPr>
          <w:rFonts w:eastAsia="Trebuchet MS"/>
          <w:color w:val="000009"/>
          <w:sz w:val="20"/>
        </w:rPr>
        <w:t>respectivas</w:t>
      </w:r>
      <w:r w:rsidRPr="008327EB">
        <w:rPr>
          <w:rFonts w:eastAsia="Trebuchet MS"/>
          <w:color w:val="000009"/>
          <w:spacing w:val="-5"/>
          <w:sz w:val="20"/>
        </w:rPr>
        <w:t xml:space="preserve"> </w:t>
      </w:r>
      <w:r w:rsidRPr="008327EB">
        <w:rPr>
          <w:rFonts w:eastAsia="Trebuchet MS"/>
          <w:color w:val="000009"/>
          <w:sz w:val="20"/>
        </w:rPr>
        <w:t>memórias</w:t>
      </w:r>
      <w:r w:rsidRPr="008327EB">
        <w:rPr>
          <w:rFonts w:eastAsia="Trebuchet MS"/>
          <w:color w:val="000009"/>
          <w:spacing w:val="-57"/>
          <w:sz w:val="20"/>
        </w:rPr>
        <w:t xml:space="preserve"> </w:t>
      </w:r>
      <w:r w:rsidRPr="008327EB">
        <w:rPr>
          <w:rFonts w:eastAsia="Trebuchet MS"/>
          <w:color w:val="000009"/>
          <w:sz w:val="20"/>
        </w:rPr>
        <w:t>de</w:t>
      </w:r>
      <w:r w:rsidRPr="008327EB">
        <w:rPr>
          <w:rFonts w:eastAsia="Trebuchet MS"/>
          <w:color w:val="000009"/>
          <w:spacing w:val="3"/>
          <w:sz w:val="20"/>
        </w:rPr>
        <w:t xml:space="preserve"> </w:t>
      </w:r>
      <w:r w:rsidRPr="008327EB">
        <w:rPr>
          <w:rFonts w:eastAsia="Trebuchet MS"/>
          <w:color w:val="000009"/>
          <w:sz w:val="20"/>
        </w:rPr>
        <w:t>cálculo.</w:t>
      </w:r>
    </w:p>
    <w:p w:rsidR="008327EB" w:rsidRPr="008327EB" w:rsidRDefault="008327EB" w:rsidP="00A97D60">
      <w:pPr>
        <w:numPr>
          <w:ilvl w:val="3"/>
          <w:numId w:val="78"/>
        </w:numPr>
        <w:tabs>
          <w:tab w:val="left" w:pos="3784"/>
        </w:tabs>
        <w:spacing w:before="119" w:line="283" w:lineRule="auto"/>
        <w:ind w:right="411" w:firstLine="0"/>
        <w:rPr>
          <w:rFonts w:eastAsia="Trebuchet MS"/>
          <w:sz w:val="20"/>
        </w:rPr>
      </w:pPr>
      <w:r w:rsidRPr="008327EB">
        <w:rPr>
          <w:rFonts w:eastAsia="Trebuchet MS"/>
          <w:color w:val="000009"/>
          <w:sz w:val="20"/>
        </w:rPr>
        <w:t>As</w:t>
      </w:r>
      <w:r w:rsidRPr="008327EB">
        <w:rPr>
          <w:rFonts w:eastAsia="Trebuchet MS"/>
          <w:color w:val="000009"/>
          <w:spacing w:val="7"/>
          <w:sz w:val="20"/>
        </w:rPr>
        <w:t xml:space="preserve"> </w:t>
      </w:r>
      <w:r w:rsidRPr="008327EB">
        <w:rPr>
          <w:rFonts w:eastAsia="Trebuchet MS"/>
          <w:color w:val="000009"/>
          <w:sz w:val="20"/>
        </w:rPr>
        <w:t>medições</w:t>
      </w:r>
      <w:r w:rsidRPr="008327EB">
        <w:rPr>
          <w:rFonts w:eastAsia="Trebuchet MS"/>
          <w:color w:val="000009"/>
          <w:spacing w:val="7"/>
          <w:sz w:val="20"/>
        </w:rPr>
        <w:t xml:space="preserve"> </w:t>
      </w:r>
      <w:r w:rsidRPr="008327EB">
        <w:rPr>
          <w:rFonts w:eastAsia="Trebuchet MS"/>
          <w:color w:val="000009"/>
          <w:sz w:val="20"/>
        </w:rPr>
        <w:t>indicarão</w:t>
      </w:r>
      <w:r w:rsidRPr="008327EB">
        <w:rPr>
          <w:rFonts w:eastAsia="Trebuchet MS"/>
          <w:color w:val="000009"/>
          <w:spacing w:val="7"/>
          <w:sz w:val="20"/>
        </w:rPr>
        <w:t xml:space="preserve"> </w:t>
      </w:r>
      <w:r w:rsidRPr="008327EB">
        <w:rPr>
          <w:rFonts w:eastAsia="Trebuchet MS"/>
          <w:color w:val="000009"/>
          <w:sz w:val="20"/>
        </w:rPr>
        <w:t>os</w:t>
      </w:r>
      <w:r w:rsidRPr="008327EB">
        <w:rPr>
          <w:rFonts w:eastAsia="Trebuchet MS"/>
          <w:color w:val="000009"/>
          <w:spacing w:val="7"/>
          <w:sz w:val="20"/>
        </w:rPr>
        <w:t xml:space="preserve"> </w:t>
      </w:r>
      <w:r w:rsidRPr="008327EB">
        <w:rPr>
          <w:rFonts w:eastAsia="Trebuchet MS"/>
          <w:color w:val="000009"/>
          <w:sz w:val="20"/>
        </w:rPr>
        <w:t>locais</w:t>
      </w:r>
      <w:r w:rsidRPr="008327EB">
        <w:rPr>
          <w:rFonts w:eastAsia="Trebuchet MS"/>
          <w:color w:val="000009"/>
          <w:spacing w:val="8"/>
          <w:sz w:val="20"/>
        </w:rPr>
        <w:t xml:space="preserve"> </w:t>
      </w:r>
      <w:r w:rsidRPr="008327EB">
        <w:rPr>
          <w:rFonts w:eastAsia="Trebuchet MS"/>
          <w:color w:val="000009"/>
          <w:sz w:val="20"/>
        </w:rPr>
        <w:t>da</w:t>
      </w:r>
      <w:r w:rsidRPr="008327EB">
        <w:rPr>
          <w:rFonts w:eastAsia="Trebuchet MS"/>
          <w:color w:val="000009"/>
          <w:spacing w:val="7"/>
          <w:sz w:val="20"/>
        </w:rPr>
        <w:t xml:space="preserve"> </w:t>
      </w:r>
      <w:r w:rsidRPr="008327EB">
        <w:rPr>
          <w:rFonts w:eastAsia="Trebuchet MS"/>
          <w:color w:val="000009"/>
          <w:sz w:val="20"/>
        </w:rPr>
        <w:t>realização</w:t>
      </w:r>
      <w:r w:rsidRPr="008327EB">
        <w:rPr>
          <w:rFonts w:eastAsia="Trebuchet MS"/>
          <w:color w:val="000009"/>
          <w:spacing w:val="-6"/>
          <w:sz w:val="20"/>
        </w:rPr>
        <w:t xml:space="preserve"> </w:t>
      </w:r>
      <w:r w:rsidRPr="008327EB">
        <w:rPr>
          <w:rFonts w:eastAsia="Trebuchet MS"/>
          <w:color w:val="000009"/>
          <w:sz w:val="20"/>
        </w:rPr>
        <w:t>dos</w:t>
      </w:r>
      <w:r w:rsidRPr="008327EB">
        <w:rPr>
          <w:rFonts w:eastAsia="Trebuchet MS"/>
          <w:color w:val="000009"/>
          <w:spacing w:val="-5"/>
          <w:sz w:val="20"/>
        </w:rPr>
        <w:t xml:space="preserve"> </w:t>
      </w:r>
      <w:r w:rsidRPr="008327EB">
        <w:rPr>
          <w:rFonts w:eastAsia="Trebuchet MS"/>
          <w:color w:val="000009"/>
          <w:sz w:val="20"/>
        </w:rPr>
        <w:t>serviços</w:t>
      </w:r>
      <w:r w:rsidRPr="008327EB">
        <w:rPr>
          <w:rFonts w:eastAsia="Trebuchet MS"/>
          <w:color w:val="000009"/>
          <w:spacing w:val="-6"/>
          <w:sz w:val="20"/>
        </w:rPr>
        <w:t xml:space="preserve"> </w:t>
      </w:r>
      <w:r w:rsidRPr="008327EB">
        <w:rPr>
          <w:rFonts w:eastAsia="Trebuchet MS"/>
          <w:color w:val="000009"/>
          <w:sz w:val="20"/>
        </w:rPr>
        <w:t>e</w:t>
      </w:r>
      <w:r w:rsidRPr="008327EB">
        <w:rPr>
          <w:rFonts w:eastAsia="Trebuchet MS"/>
          <w:color w:val="000009"/>
          <w:spacing w:val="-57"/>
          <w:sz w:val="20"/>
        </w:rPr>
        <w:t xml:space="preserve"> </w:t>
      </w:r>
      <w:r w:rsidRPr="008327EB">
        <w:rPr>
          <w:rFonts w:eastAsia="Trebuchet MS"/>
          <w:color w:val="000009"/>
          <w:sz w:val="20"/>
        </w:rPr>
        <w:t>as</w:t>
      </w:r>
      <w:r w:rsidRPr="008327EB">
        <w:rPr>
          <w:rFonts w:eastAsia="Trebuchet MS"/>
          <w:color w:val="000009"/>
          <w:spacing w:val="-2"/>
          <w:sz w:val="20"/>
        </w:rPr>
        <w:t xml:space="preserve"> </w:t>
      </w:r>
      <w:r w:rsidRPr="008327EB">
        <w:rPr>
          <w:rFonts w:eastAsia="Trebuchet MS"/>
          <w:color w:val="000009"/>
          <w:sz w:val="20"/>
        </w:rPr>
        <w:t>dimensões</w:t>
      </w:r>
      <w:r w:rsidRPr="008327EB">
        <w:rPr>
          <w:rFonts w:eastAsia="Trebuchet MS"/>
          <w:color w:val="000009"/>
          <w:spacing w:val="-2"/>
          <w:sz w:val="20"/>
        </w:rPr>
        <w:t xml:space="preserve"> </w:t>
      </w:r>
      <w:r w:rsidRPr="008327EB">
        <w:rPr>
          <w:rFonts w:eastAsia="Trebuchet MS"/>
          <w:color w:val="000009"/>
          <w:sz w:val="20"/>
        </w:rPr>
        <w:t>de</w:t>
      </w:r>
      <w:r w:rsidRPr="008327EB">
        <w:rPr>
          <w:rFonts w:eastAsia="Trebuchet MS"/>
          <w:color w:val="000009"/>
          <w:spacing w:val="-2"/>
          <w:sz w:val="20"/>
        </w:rPr>
        <w:t xml:space="preserve"> </w:t>
      </w:r>
      <w:r w:rsidRPr="008327EB">
        <w:rPr>
          <w:rFonts w:eastAsia="Trebuchet MS"/>
          <w:color w:val="000009"/>
          <w:sz w:val="20"/>
        </w:rPr>
        <w:t>cada</w:t>
      </w:r>
      <w:r w:rsidRPr="008327EB">
        <w:rPr>
          <w:rFonts w:eastAsia="Trebuchet MS"/>
          <w:color w:val="000009"/>
          <w:spacing w:val="-2"/>
          <w:sz w:val="20"/>
        </w:rPr>
        <w:t xml:space="preserve"> </w:t>
      </w:r>
      <w:r w:rsidRPr="008327EB">
        <w:rPr>
          <w:rFonts w:eastAsia="Trebuchet MS"/>
          <w:color w:val="000009"/>
          <w:sz w:val="20"/>
        </w:rPr>
        <w:t>parte</w:t>
      </w:r>
      <w:r w:rsidRPr="008327EB">
        <w:rPr>
          <w:rFonts w:eastAsia="Trebuchet MS"/>
          <w:color w:val="000009"/>
          <w:spacing w:val="-2"/>
          <w:sz w:val="20"/>
        </w:rPr>
        <w:t xml:space="preserve"> </w:t>
      </w:r>
      <w:r w:rsidRPr="008327EB">
        <w:rPr>
          <w:rFonts w:eastAsia="Trebuchet MS"/>
          <w:color w:val="000009"/>
          <w:sz w:val="20"/>
        </w:rPr>
        <w:t>ou</w:t>
      </w:r>
      <w:r w:rsidRPr="008327EB">
        <w:rPr>
          <w:rFonts w:eastAsia="Trebuchet MS"/>
          <w:color w:val="000009"/>
          <w:spacing w:val="-1"/>
          <w:sz w:val="20"/>
        </w:rPr>
        <w:t xml:space="preserve"> </w:t>
      </w:r>
      <w:r w:rsidRPr="008327EB">
        <w:rPr>
          <w:rFonts w:eastAsia="Trebuchet MS"/>
          <w:color w:val="000009"/>
          <w:sz w:val="20"/>
        </w:rPr>
        <w:t>trecho</w:t>
      </w:r>
      <w:r w:rsidRPr="008327EB">
        <w:rPr>
          <w:rFonts w:eastAsia="Trebuchet MS"/>
          <w:color w:val="000009"/>
          <w:spacing w:val="-2"/>
          <w:sz w:val="20"/>
        </w:rPr>
        <w:t xml:space="preserve"> </w:t>
      </w:r>
      <w:r w:rsidRPr="008327EB">
        <w:rPr>
          <w:rFonts w:eastAsia="Trebuchet MS"/>
          <w:color w:val="000009"/>
          <w:sz w:val="20"/>
        </w:rPr>
        <w:t>dos</w:t>
      </w:r>
      <w:r w:rsidRPr="008327EB">
        <w:rPr>
          <w:rFonts w:eastAsia="Trebuchet MS"/>
          <w:color w:val="000009"/>
          <w:spacing w:val="-2"/>
          <w:sz w:val="20"/>
        </w:rPr>
        <w:t xml:space="preserve"> </w:t>
      </w:r>
      <w:r w:rsidRPr="008327EB">
        <w:rPr>
          <w:rFonts w:eastAsia="Trebuchet MS"/>
          <w:color w:val="000009"/>
          <w:sz w:val="20"/>
        </w:rPr>
        <w:t>diversos</w:t>
      </w:r>
      <w:r w:rsidRPr="008327EB">
        <w:rPr>
          <w:rFonts w:eastAsia="Trebuchet MS"/>
          <w:color w:val="000009"/>
          <w:spacing w:val="-2"/>
          <w:sz w:val="20"/>
        </w:rPr>
        <w:t xml:space="preserve"> </w:t>
      </w:r>
      <w:r w:rsidRPr="008327EB">
        <w:rPr>
          <w:rFonts w:eastAsia="Trebuchet MS"/>
          <w:color w:val="000009"/>
          <w:sz w:val="20"/>
        </w:rPr>
        <w:t>itens</w:t>
      </w:r>
      <w:r w:rsidRPr="008327EB">
        <w:rPr>
          <w:rFonts w:eastAsia="Trebuchet MS"/>
          <w:color w:val="000009"/>
          <w:spacing w:val="-2"/>
          <w:sz w:val="20"/>
        </w:rPr>
        <w:t xml:space="preserve"> </w:t>
      </w:r>
      <w:r w:rsidRPr="008327EB">
        <w:rPr>
          <w:rFonts w:eastAsia="Trebuchet MS"/>
          <w:color w:val="000009"/>
          <w:sz w:val="20"/>
        </w:rPr>
        <w:t>medidos.</w:t>
      </w:r>
    </w:p>
    <w:p w:rsidR="008327EB" w:rsidRPr="008327EB" w:rsidRDefault="008327EB" w:rsidP="00A97D60">
      <w:pPr>
        <w:numPr>
          <w:ilvl w:val="2"/>
          <w:numId w:val="78"/>
        </w:numPr>
        <w:tabs>
          <w:tab w:val="left" w:pos="2948"/>
        </w:tabs>
        <w:spacing w:before="120" w:line="283" w:lineRule="auto"/>
        <w:ind w:right="405" w:firstLine="0"/>
        <w:rPr>
          <w:rFonts w:eastAsia="Trebuchet MS"/>
          <w:color w:val="000009"/>
          <w:sz w:val="20"/>
        </w:rPr>
      </w:pPr>
      <w:r w:rsidRPr="008327EB">
        <w:rPr>
          <w:rFonts w:eastAsia="Trebuchet MS"/>
          <w:color w:val="000009"/>
          <w:sz w:val="20"/>
        </w:rPr>
        <w:t>O valor das medições será obtido mediante aplicação dos preços</w:t>
      </w:r>
      <w:r w:rsidRPr="008327EB">
        <w:rPr>
          <w:rFonts w:eastAsia="Trebuchet MS"/>
          <w:color w:val="000009"/>
          <w:spacing w:val="1"/>
          <w:sz w:val="20"/>
        </w:rPr>
        <w:t xml:space="preserve"> </w:t>
      </w:r>
      <w:r w:rsidRPr="008327EB">
        <w:rPr>
          <w:rFonts w:eastAsia="Trebuchet MS"/>
          <w:color w:val="000009"/>
          <w:sz w:val="20"/>
        </w:rPr>
        <w:t>unitários constantes da planilha de orçamento, integrante do contrato, às</w:t>
      </w:r>
      <w:r w:rsidRPr="008327EB">
        <w:rPr>
          <w:rFonts w:eastAsia="Trebuchet MS"/>
          <w:color w:val="000009"/>
          <w:spacing w:val="1"/>
          <w:sz w:val="20"/>
        </w:rPr>
        <w:t xml:space="preserve"> </w:t>
      </w:r>
      <w:r w:rsidRPr="008327EB">
        <w:rPr>
          <w:rFonts w:eastAsia="Trebuchet MS"/>
          <w:color w:val="000009"/>
          <w:sz w:val="20"/>
        </w:rPr>
        <w:t>quantidades</w:t>
      </w:r>
      <w:r w:rsidRPr="008327EB">
        <w:rPr>
          <w:rFonts w:eastAsia="Trebuchet MS"/>
          <w:color w:val="000009"/>
          <w:spacing w:val="-7"/>
          <w:sz w:val="20"/>
        </w:rPr>
        <w:t xml:space="preserve"> </w:t>
      </w:r>
      <w:r w:rsidRPr="008327EB">
        <w:rPr>
          <w:rFonts w:eastAsia="Trebuchet MS"/>
          <w:color w:val="000009"/>
          <w:sz w:val="20"/>
        </w:rPr>
        <w:t>efetivamente</w:t>
      </w:r>
      <w:r w:rsidRPr="008327EB">
        <w:rPr>
          <w:rFonts w:eastAsia="Trebuchet MS"/>
          <w:color w:val="000009"/>
          <w:spacing w:val="-6"/>
          <w:sz w:val="20"/>
        </w:rPr>
        <w:t xml:space="preserve"> </w:t>
      </w:r>
      <w:r w:rsidRPr="008327EB">
        <w:rPr>
          <w:rFonts w:eastAsia="Trebuchet MS"/>
          <w:color w:val="000009"/>
          <w:sz w:val="20"/>
        </w:rPr>
        <w:t>executadas</w:t>
      </w:r>
      <w:r w:rsidRPr="008327EB">
        <w:rPr>
          <w:rFonts w:eastAsia="Trebuchet MS"/>
          <w:color w:val="000009"/>
          <w:spacing w:val="-6"/>
          <w:sz w:val="20"/>
        </w:rPr>
        <w:t xml:space="preserve"> </w:t>
      </w:r>
      <w:r w:rsidRPr="008327EB">
        <w:rPr>
          <w:rFonts w:eastAsia="Trebuchet MS"/>
          <w:color w:val="000009"/>
          <w:sz w:val="20"/>
        </w:rPr>
        <w:t>e</w:t>
      </w:r>
      <w:r w:rsidRPr="008327EB">
        <w:rPr>
          <w:rFonts w:eastAsia="Trebuchet MS"/>
          <w:color w:val="000009"/>
          <w:spacing w:val="-6"/>
          <w:sz w:val="20"/>
        </w:rPr>
        <w:t xml:space="preserve"> </w:t>
      </w:r>
      <w:r w:rsidRPr="008327EB">
        <w:rPr>
          <w:rFonts w:eastAsia="Trebuchet MS"/>
          <w:color w:val="000009"/>
          <w:sz w:val="20"/>
        </w:rPr>
        <w:t>aprovadas</w:t>
      </w:r>
      <w:r w:rsidRPr="008327EB">
        <w:rPr>
          <w:rFonts w:eastAsia="Trebuchet MS"/>
          <w:color w:val="000009"/>
          <w:spacing w:val="-6"/>
          <w:sz w:val="20"/>
        </w:rPr>
        <w:t xml:space="preserve"> </w:t>
      </w:r>
      <w:r w:rsidRPr="008327EB">
        <w:rPr>
          <w:rFonts w:eastAsia="Trebuchet MS"/>
          <w:color w:val="000009"/>
          <w:sz w:val="20"/>
        </w:rPr>
        <w:t>pela</w:t>
      </w:r>
      <w:r w:rsidRPr="008327EB">
        <w:rPr>
          <w:rFonts w:eastAsia="Trebuchet MS"/>
          <w:color w:val="000009"/>
          <w:spacing w:val="-6"/>
          <w:sz w:val="20"/>
        </w:rPr>
        <w:t xml:space="preserve"> </w:t>
      </w:r>
      <w:r w:rsidRPr="008327EB">
        <w:rPr>
          <w:rFonts w:eastAsia="Trebuchet MS"/>
          <w:color w:val="000009"/>
          <w:sz w:val="20"/>
        </w:rPr>
        <w:t>Prefeitura.</w:t>
      </w:r>
    </w:p>
    <w:p w:rsidR="008327EB" w:rsidRPr="008327EB" w:rsidRDefault="008327EB" w:rsidP="00A97D60">
      <w:pPr>
        <w:numPr>
          <w:ilvl w:val="2"/>
          <w:numId w:val="78"/>
        </w:numPr>
        <w:tabs>
          <w:tab w:val="left" w:pos="2933"/>
        </w:tabs>
        <w:spacing w:before="119" w:line="283" w:lineRule="auto"/>
        <w:ind w:right="412" w:firstLine="0"/>
        <w:rPr>
          <w:rFonts w:eastAsia="Trebuchet MS"/>
          <w:color w:val="000009"/>
          <w:sz w:val="20"/>
        </w:rPr>
      </w:pPr>
      <w:r w:rsidRPr="008327EB">
        <w:rPr>
          <w:rFonts w:eastAsia="Trebuchet MS"/>
          <w:color w:val="000009"/>
          <w:sz w:val="20"/>
        </w:rPr>
        <w:t>Somente serão medidos e pagos os serviços executados de acordo</w:t>
      </w:r>
      <w:r w:rsidRPr="008327EB">
        <w:rPr>
          <w:rFonts w:eastAsia="Trebuchet MS"/>
          <w:color w:val="000009"/>
          <w:spacing w:val="1"/>
          <w:sz w:val="20"/>
        </w:rPr>
        <w:t xml:space="preserve"> </w:t>
      </w:r>
      <w:r w:rsidRPr="008327EB">
        <w:rPr>
          <w:rFonts w:eastAsia="Trebuchet MS"/>
          <w:color w:val="000009"/>
          <w:sz w:val="20"/>
        </w:rPr>
        <w:t>com</w:t>
      </w:r>
      <w:r w:rsidRPr="008327EB">
        <w:rPr>
          <w:rFonts w:eastAsia="Trebuchet MS"/>
          <w:color w:val="000009"/>
          <w:spacing w:val="1"/>
          <w:sz w:val="20"/>
        </w:rPr>
        <w:t xml:space="preserve"> </w:t>
      </w:r>
      <w:r w:rsidRPr="008327EB">
        <w:rPr>
          <w:rFonts w:eastAsia="Trebuchet MS"/>
          <w:color w:val="000009"/>
          <w:sz w:val="20"/>
        </w:rPr>
        <w:t>as</w:t>
      </w:r>
      <w:r w:rsidRPr="008327EB">
        <w:rPr>
          <w:rFonts w:eastAsia="Trebuchet MS"/>
          <w:color w:val="000009"/>
          <w:spacing w:val="2"/>
          <w:sz w:val="20"/>
        </w:rPr>
        <w:t xml:space="preserve"> </w:t>
      </w:r>
      <w:r w:rsidRPr="008327EB">
        <w:rPr>
          <w:rFonts w:eastAsia="Trebuchet MS"/>
          <w:color w:val="000009"/>
          <w:sz w:val="20"/>
        </w:rPr>
        <w:t>especificações</w:t>
      </w:r>
      <w:r w:rsidRPr="008327EB">
        <w:rPr>
          <w:rFonts w:eastAsia="Trebuchet MS"/>
          <w:color w:val="000009"/>
          <w:spacing w:val="1"/>
          <w:sz w:val="20"/>
        </w:rPr>
        <w:t xml:space="preserve"> </w:t>
      </w:r>
      <w:r w:rsidRPr="008327EB">
        <w:rPr>
          <w:rFonts w:eastAsia="Trebuchet MS"/>
          <w:color w:val="000009"/>
          <w:sz w:val="20"/>
        </w:rPr>
        <w:t>técnicas</w:t>
      </w:r>
      <w:r w:rsidRPr="008327EB">
        <w:rPr>
          <w:rFonts w:eastAsia="Trebuchet MS"/>
          <w:color w:val="000009"/>
          <w:spacing w:val="2"/>
          <w:sz w:val="20"/>
        </w:rPr>
        <w:t xml:space="preserve"> </w:t>
      </w:r>
      <w:r w:rsidRPr="008327EB">
        <w:rPr>
          <w:rFonts w:eastAsia="Trebuchet MS"/>
          <w:color w:val="000009"/>
          <w:sz w:val="20"/>
        </w:rPr>
        <w:t>contratuais.</w:t>
      </w:r>
    </w:p>
    <w:p w:rsidR="008327EB" w:rsidRPr="008327EB" w:rsidRDefault="008327EB" w:rsidP="00A97D60">
      <w:pPr>
        <w:numPr>
          <w:ilvl w:val="2"/>
          <w:numId w:val="78"/>
        </w:numPr>
        <w:tabs>
          <w:tab w:val="left" w:pos="2918"/>
        </w:tabs>
        <w:spacing w:before="120" w:line="283" w:lineRule="auto"/>
        <w:ind w:right="408" w:firstLine="0"/>
        <w:rPr>
          <w:rFonts w:eastAsia="Trebuchet MS"/>
          <w:sz w:val="20"/>
        </w:rPr>
      </w:pPr>
      <w:r w:rsidRPr="008327EB">
        <w:rPr>
          <w:rFonts w:eastAsia="Trebuchet MS"/>
          <w:sz w:val="20"/>
        </w:rPr>
        <w:t>Preços unitários são os valores correspondentes à realização de uma</w:t>
      </w:r>
      <w:r w:rsidRPr="008327EB">
        <w:rPr>
          <w:rFonts w:eastAsia="Trebuchet MS"/>
          <w:spacing w:val="1"/>
          <w:sz w:val="20"/>
        </w:rPr>
        <w:t xml:space="preserve"> </w:t>
      </w:r>
      <w:r w:rsidRPr="008327EB">
        <w:rPr>
          <w:rFonts w:eastAsia="Trebuchet MS"/>
          <w:sz w:val="20"/>
        </w:rPr>
        <w:t>unidade de serviço. Todos os custos que decorrem da contratação estão</w:t>
      </w:r>
      <w:r w:rsidRPr="008327EB">
        <w:rPr>
          <w:rFonts w:eastAsia="Trebuchet MS"/>
          <w:spacing w:val="1"/>
          <w:sz w:val="20"/>
        </w:rPr>
        <w:t xml:space="preserve"> </w:t>
      </w:r>
      <w:r w:rsidRPr="008327EB">
        <w:rPr>
          <w:rFonts w:eastAsia="Trebuchet MS"/>
          <w:sz w:val="20"/>
        </w:rPr>
        <w:t>explicitados</w:t>
      </w:r>
      <w:r w:rsidRPr="008327EB">
        <w:rPr>
          <w:rFonts w:eastAsia="Trebuchet MS"/>
          <w:spacing w:val="1"/>
          <w:sz w:val="20"/>
        </w:rPr>
        <w:t xml:space="preserve"> </w:t>
      </w:r>
      <w:r w:rsidRPr="008327EB">
        <w:rPr>
          <w:rFonts w:eastAsia="Trebuchet MS"/>
          <w:sz w:val="20"/>
        </w:rPr>
        <w:t>na</w:t>
      </w:r>
      <w:r w:rsidRPr="008327EB">
        <w:rPr>
          <w:rFonts w:eastAsia="Trebuchet MS"/>
          <w:spacing w:val="1"/>
          <w:sz w:val="20"/>
        </w:rPr>
        <w:t xml:space="preserve"> </w:t>
      </w:r>
      <w:r w:rsidRPr="008327EB">
        <w:rPr>
          <w:rFonts w:eastAsia="Trebuchet MS"/>
          <w:sz w:val="20"/>
        </w:rPr>
        <w:t>Planilha</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Composição</w:t>
      </w:r>
      <w:r w:rsidRPr="008327EB">
        <w:rPr>
          <w:rFonts w:eastAsia="Trebuchet MS"/>
          <w:spacing w:val="1"/>
          <w:sz w:val="20"/>
        </w:rPr>
        <w:t xml:space="preserve"> </w:t>
      </w:r>
      <w:r w:rsidRPr="008327EB">
        <w:rPr>
          <w:rFonts w:eastAsia="Trebuchet MS"/>
          <w:sz w:val="20"/>
        </w:rPr>
        <w:t>de Custos em Anexo (Planilha</w:t>
      </w:r>
      <w:r w:rsidRPr="008327EB">
        <w:rPr>
          <w:rFonts w:eastAsia="Trebuchet MS"/>
          <w:spacing w:val="1"/>
          <w:sz w:val="20"/>
        </w:rPr>
        <w:t xml:space="preserve"> </w:t>
      </w:r>
      <w:r w:rsidRPr="008327EB">
        <w:rPr>
          <w:rFonts w:eastAsia="Trebuchet MS"/>
          <w:sz w:val="20"/>
        </w:rPr>
        <w:t>Orçamentária),</w:t>
      </w:r>
      <w:r w:rsidRPr="008327EB">
        <w:rPr>
          <w:rFonts w:eastAsia="Trebuchet MS"/>
          <w:spacing w:val="1"/>
          <w:sz w:val="20"/>
        </w:rPr>
        <w:t xml:space="preserve"> </w:t>
      </w:r>
      <w:r w:rsidRPr="008327EB">
        <w:rPr>
          <w:rFonts w:eastAsia="Trebuchet MS"/>
          <w:sz w:val="20"/>
        </w:rPr>
        <w:t>como</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Descrição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seus</w:t>
      </w:r>
      <w:r w:rsidRPr="008327EB">
        <w:rPr>
          <w:rFonts w:eastAsia="Trebuchet MS"/>
          <w:spacing w:val="1"/>
          <w:sz w:val="20"/>
        </w:rPr>
        <w:t xml:space="preserve"> </w:t>
      </w:r>
      <w:r w:rsidRPr="008327EB">
        <w:rPr>
          <w:rFonts w:eastAsia="Trebuchet MS"/>
          <w:sz w:val="20"/>
        </w:rPr>
        <w:t>Códigos</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Demonstrativo</w:t>
      </w:r>
      <w:r w:rsidRPr="008327EB">
        <w:rPr>
          <w:rFonts w:eastAsia="Trebuchet MS"/>
          <w:spacing w:val="3"/>
          <w:sz w:val="20"/>
        </w:rPr>
        <w:t xml:space="preserve"> </w:t>
      </w:r>
      <w:r w:rsidRPr="008327EB">
        <w:rPr>
          <w:rFonts w:eastAsia="Trebuchet MS"/>
          <w:sz w:val="20"/>
        </w:rPr>
        <w:t>da</w:t>
      </w:r>
      <w:r w:rsidRPr="008327EB">
        <w:rPr>
          <w:rFonts w:eastAsia="Trebuchet MS"/>
          <w:spacing w:val="3"/>
          <w:sz w:val="20"/>
        </w:rPr>
        <w:t xml:space="preserve"> </w:t>
      </w:r>
      <w:r w:rsidRPr="008327EB">
        <w:rPr>
          <w:rFonts w:eastAsia="Trebuchet MS"/>
          <w:sz w:val="20"/>
        </w:rPr>
        <w:t>Composição</w:t>
      </w:r>
      <w:r w:rsidRPr="008327EB">
        <w:rPr>
          <w:rFonts w:eastAsia="Trebuchet MS"/>
          <w:spacing w:val="-9"/>
          <w:sz w:val="20"/>
        </w:rPr>
        <w:t xml:space="preserve"> </w:t>
      </w:r>
      <w:r w:rsidRPr="008327EB">
        <w:rPr>
          <w:rFonts w:eastAsia="Trebuchet MS"/>
          <w:sz w:val="20"/>
        </w:rPr>
        <w:t>do</w:t>
      </w:r>
      <w:r w:rsidRPr="008327EB">
        <w:rPr>
          <w:rFonts w:eastAsia="Trebuchet MS"/>
          <w:spacing w:val="-9"/>
          <w:sz w:val="20"/>
        </w:rPr>
        <w:t xml:space="preserve"> </w:t>
      </w:r>
      <w:r w:rsidRPr="008327EB">
        <w:rPr>
          <w:rFonts w:eastAsia="Trebuchet MS"/>
          <w:sz w:val="20"/>
        </w:rPr>
        <w:t>BDI,</w:t>
      </w:r>
      <w:r w:rsidRPr="008327EB">
        <w:rPr>
          <w:rFonts w:eastAsia="Trebuchet MS"/>
          <w:spacing w:val="-8"/>
          <w:sz w:val="20"/>
        </w:rPr>
        <w:t xml:space="preserve"> </w:t>
      </w:r>
      <w:r w:rsidRPr="008327EB">
        <w:rPr>
          <w:rFonts w:eastAsia="Trebuchet MS"/>
          <w:sz w:val="20"/>
        </w:rPr>
        <w:t>que</w:t>
      </w:r>
      <w:r w:rsidRPr="008327EB">
        <w:rPr>
          <w:rFonts w:eastAsia="Trebuchet MS"/>
          <w:spacing w:val="-9"/>
          <w:sz w:val="20"/>
        </w:rPr>
        <w:t xml:space="preserve"> </w:t>
      </w:r>
      <w:r w:rsidRPr="008327EB">
        <w:rPr>
          <w:rFonts w:eastAsia="Trebuchet MS"/>
          <w:sz w:val="20"/>
        </w:rPr>
        <w:t>engloba</w:t>
      </w:r>
      <w:r w:rsidRPr="008327EB">
        <w:rPr>
          <w:rFonts w:eastAsia="Trebuchet MS"/>
          <w:spacing w:val="-9"/>
          <w:sz w:val="20"/>
        </w:rPr>
        <w:t xml:space="preserve"> </w:t>
      </w:r>
      <w:r w:rsidRPr="008327EB">
        <w:rPr>
          <w:rFonts w:eastAsia="Trebuchet MS"/>
          <w:sz w:val="20"/>
        </w:rPr>
        <w:t>a</w:t>
      </w:r>
      <w:r w:rsidRPr="008327EB">
        <w:rPr>
          <w:rFonts w:eastAsia="Trebuchet MS"/>
          <w:spacing w:val="-9"/>
          <w:sz w:val="20"/>
        </w:rPr>
        <w:t xml:space="preserve"> </w:t>
      </w:r>
      <w:r w:rsidRPr="008327EB">
        <w:rPr>
          <w:rFonts w:eastAsia="Trebuchet MS"/>
          <w:sz w:val="20"/>
        </w:rPr>
        <w:t>Administração</w:t>
      </w:r>
      <w:r w:rsidRPr="008327EB">
        <w:rPr>
          <w:rFonts w:eastAsia="Trebuchet MS"/>
          <w:spacing w:val="-9"/>
          <w:sz w:val="20"/>
        </w:rPr>
        <w:t xml:space="preserve"> </w:t>
      </w:r>
      <w:r w:rsidRPr="008327EB">
        <w:rPr>
          <w:rFonts w:eastAsia="Trebuchet MS"/>
          <w:sz w:val="20"/>
        </w:rPr>
        <w:t>Central,</w:t>
      </w:r>
    </w:p>
    <w:p w:rsidR="008327EB" w:rsidRPr="008327EB" w:rsidRDefault="008327EB" w:rsidP="00A97D60">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spacing w:before="97" w:line="283" w:lineRule="auto"/>
        <w:ind w:right="415"/>
        <w:jc w:val="both"/>
        <w:rPr>
          <w:rFonts w:eastAsia="Trebuchet MS"/>
          <w:sz w:val="20"/>
          <w:szCs w:val="20"/>
        </w:rPr>
      </w:pPr>
      <w:r w:rsidRPr="008327EB">
        <w:rPr>
          <w:rFonts w:eastAsia="Trebuchet MS"/>
          <w:sz w:val="20"/>
          <w:szCs w:val="20"/>
        </w:rPr>
        <w:lastRenderedPageBreak/>
        <w:t>Seguro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Garantia,</w:t>
      </w:r>
      <w:r w:rsidRPr="008327EB">
        <w:rPr>
          <w:rFonts w:eastAsia="Trebuchet MS"/>
          <w:spacing w:val="1"/>
          <w:sz w:val="20"/>
          <w:szCs w:val="20"/>
        </w:rPr>
        <w:t xml:space="preserve"> </w:t>
      </w:r>
      <w:r w:rsidRPr="008327EB">
        <w:rPr>
          <w:rFonts w:eastAsia="Trebuchet MS"/>
          <w:sz w:val="20"/>
          <w:szCs w:val="20"/>
        </w:rPr>
        <w:t>Riscos,</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1"/>
          <w:sz w:val="20"/>
          <w:szCs w:val="20"/>
        </w:rPr>
        <w:t xml:space="preserve"> </w:t>
      </w:r>
      <w:r w:rsidRPr="008327EB">
        <w:rPr>
          <w:rFonts w:eastAsia="Trebuchet MS"/>
          <w:sz w:val="20"/>
          <w:szCs w:val="20"/>
        </w:rPr>
        <w:t>Financeiras,</w:t>
      </w:r>
      <w:r w:rsidRPr="008327EB">
        <w:rPr>
          <w:rFonts w:eastAsia="Trebuchet MS"/>
          <w:spacing w:val="1"/>
          <w:sz w:val="20"/>
          <w:szCs w:val="20"/>
        </w:rPr>
        <w:t xml:space="preserve"> </w:t>
      </w:r>
      <w:r w:rsidRPr="008327EB">
        <w:rPr>
          <w:rFonts w:eastAsia="Trebuchet MS"/>
          <w:sz w:val="20"/>
          <w:szCs w:val="20"/>
        </w:rPr>
        <w:t>Lucro</w:t>
      </w:r>
      <w:r w:rsidRPr="008327EB">
        <w:rPr>
          <w:rFonts w:eastAsia="Trebuchet MS"/>
          <w:spacing w:val="1"/>
          <w:sz w:val="20"/>
          <w:szCs w:val="20"/>
        </w:rPr>
        <w:t xml:space="preserve"> </w:t>
      </w:r>
      <w:r w:rsidRPr="008327EB">
        <w:rPr>
          <w:rFonts w:eastAsia="Trebuchet MS"/>
          <w:sz w:val="20"/>
          <w:szCs w:val="20"/>
        </w:rPr>
        <w:t>Presumido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Impostos</w:t>
      </w:r>
      <w:r w:rsidRPr="008327EB">
        <w:rPr>
          <w:rFonts w:eastAsia="Trebuchet MS"/>
          <w:spacing w:val="3"/>
          <w:sz w:val="20"/>
          <w:szCs w:val="20"/>
        </w:rPr>
        <w:t xml:space="preserve"> </w:t>
      </w:r>
      <w:r w:rsidRPr="008327EB">
        <w:rPr>
          <w:rFonts w:eastAsia="Trebuchet MS"/>
          <w:sz w:val="20"/>
          <w:szCs w:val="20"/>
        </w:rPr>
        <w:t>sobre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faturamento</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Empresa.</w:t>
      </w:r>
    </w:p>
    <w:p w:rsidR="008327EB" w:rsidRPr="008327EB" w:rsidRDefault="008327EB" w:rsidP="00A97D60">
      <w:pPr>
        <w:numPr>
          <w:ilvl w:val="2"/>
          <w:numId w:val="78"/>
        </w:numPr>
        <w:tabs>
          <w:tab w:val="left" w:pos="2918"/>
        </w:tabs>
        <w:spacing w:before="120" w:line="283" w:lineRule="auto"/>
        <w:ind w:right="408" w:firstLine="0"/>
        <w:rPr>
          <w:rFonts w:eastAsia="Trebuchet MS"/>
          <w:color w:val="000009"/>
          <w:sz w:val="20"/>
        </w:rPr>
      </w:pPr>
      <w:r w:rsidRPr="008327EB">
        <w:rPr>
          <w:rFonts w:eastAsia="Trebuchet MS"/>
          <w:color w:val="000009"/>
          <w:sz w:val="20"/>
        </w:rPr>
        <w:t>Todas as medições serão realizadas mensalmente considerando-se os</w:t>
      </w:r>
      <w:r w:rsidRPr="008327EB">
        <w:rPr>
          <w:rFonts w:eastAsia="Trebuchet MS"/>
          <w:color w:val="000009"/>
          <w:spacing w:val="1"/>
          <w:sz w:val="20"/>
        </w:rPr>
        <w:t xml:space="preserve"> </w:t>
      </w:r>
      <w:r w:rsidRPr="008327EB">
        <w:rPr>
          <w:rFonts w:eastAsia="Trebuchet MS"/>
          <w:color w:val="000009"/>
          <w:sz w:val="20"/>
        </w:rPr>
        <w:t>serviços executados no período compreendido entre o primeiro e o último</w:t>
      </w:r>
      <w:r w:rsidRPr="008327EB">
        <w:rPr>
          <w:rFonts w:eastAsia="Trebuchet MS"/>
          <w:color w:val="000009"/>
          <w:spacing w:val="1"/>
          <w:sz w:val="20"/>
        </w:rPr>
        <w:t xml:space="preserve"> </w:t>
      </w:r>
      <w:r w:rsidRPr="008327EB">
        <w:rPr>
          <w:rFonts w:eastAsia="Trebuchet MS"/>
          <w:color w:val="000009"/>
          <w:sz w:val="20"/>
        </w:rPr>
        <w:t>dia de cada mês, exceção feita à primeira medição, cujo período será da</w:t>
      </w:r>
      <w:r w:rsidRPr="008327EB">
        <w:rPr>
          <w:rFonts w:eastAsia="Trebuchet MS"/>
          <w:color w:val="000009"/>
          <w:spacing w:val="1"/>
          <w:sz w:val="20"/>
        </w:rPr>
        <w:t xml:space="preserve"> </w:t>
      </w:r>
      <w:r w:rsidRPr="008327EB">
        <w:rPr>
          <w:rFonts w:eastAsia="Trebuchet MS"/>
          <w:color w:val="000009"/>
          <w:sz w:val="20"/>
        </w:rPr>
        <w:t>assinatura do Contrato até o último dia do mês em pauta e a última</w:t>
      </w:r>
      <w:r w:rsidRPr="008327EB">
        <w:rPr>
          <w:rFonts w:eastAsia="Trebuchet MS"/>
          <w:color w:val="000009"/>
          <w:spacing w:val="1"/>
          <w:sz w:val="20"/>
        </w:rPr>
        <w:t xml:space="preserve"> </w:t>
      </w:r>
      <w:r w:rsidRPr="008327EB">
        <w:rPr>
          <w:rFonts w:eastAsia="Trebuchet MS"/>
          <w:color w:val="000009"/>
          <w:sz w:val="20"/>
        </w:rPr>
        <w:t>medição, cujo período será do primeiro dia do mês até o término do</w:t>
      </w:r>
      <w:r w:rsidRPr="008327EB">
        <w:rPr>
          <w:rFonts w:eastAsia="Trebuchet MS"/>
          <w:color w:val="000009"/>
          <w:spacing w:val="1"/>
          <w:sz w:val="20"/>
        </w:rPr>
        <w:t xml:space="preserve"> </w:t>
      </w:r>
      <w:r w:rsidRPr="008327EB">
        <w:rPr>
          <w:rFonts w:eastAsia="Trebuchet MS"/>
          <w:color w:val="000009"/>
          <w:sz w:val="20"/>
        </w:rPr>
        <w:t>Contrato.</w:t>
      </w:r>
    </w:p>
    <w:p w:rsidR="008327EB" w:rsidRPr="008327EB" w:rsidRDefault="008327EB" w:rsidP="00A97D60">
      <w:pPr>
        <w:numPr>
          <w:ilvl w:val="2"/>
          <w:numId w:val="78"/>
        </w:numPr>
        <w:tabs>
          <w:tab w:val="left" w:pos="2903"/>
        </w:tabs>
        <w:spacing w:before="118" w:line="283" w:lineRule="auto"/>
        <w:ind w:right="406" w:firstLine="0"/>
        <w:rPr>
          <w:rFonts w:eastAsia="Trebuchet MS"/>
          <w:color w:val="000009"/>
          <w:sz w:val="20"/>
        </w:rPr>
      </w:pPr>
      <w:r w:rsidRPr="008327EB">
        <w:rPr>
          <w:rFonts w:eastAsia="Trebuchet MS"/>
          <w:color w:val="000009"/>
          <w:spacing w:val="-1"/>
          <w:sz w:val="20"/>
        </w:rPr>
        <w:t>As</w:t>
      </w:r>
      <w:r w:rsidRPr="008327EB">
        <w:rPr>
          <w:rFonts w:eastAsia="Trebuchet MS"/>
          <w:color w:val="000009"/>
          <w:spacing w:val="-3"/>
          <w:sz w:val="20"/>
        </w:rPr>
        <w:t xml:space="preserve"> </w:t>
      </w:r>
      <w:r w:rsidRPr="008327EB">
        <w:rPr>
          <w:rFonts w:eastAsia="Trebuchet MS"/>
          <w:color w:val="000009"/>
          <w:spacing w:val="-1"/>
          <w:sz w:val="20"/>
        </w:rPr>
        <w:t>medições</w:t>
      </w:r>
      <w:r w:rsidRPr="008327EB">
        <w:rPr>
          <w:rFonts w:eastAsia="Trebuchet MS"/>
          <w:color w:val="000009"/>
          <w:spacing w:val="-14"/>
          <w:sz w:val="20"/>
        </w:rPr>
        <w:t xml:space="preserve"> </w:t>
      </w:r>
      <w:r w:rsidRPr="008327EB">
        <w:rPr>
          <w:rFonts w:eastAsia="Trebuchet MS"/>
          <w:color w:val="000009"/>
          <w:spacing w:val="-1"/>
          <w:sz w:val="20"/>
        </w:rPr>
        <w:t>deverão</w:t>
      </w:r>
      <w:r w:rsidRPr="008327EB">
        <w:rPr>
          <w:rFonts w:eastAsia="Trebuchet MS"/>
          <w:color w:val="000009"/>
          <w:spacing w:val="-14"/>
          <w:sz w:val="20"/>
        </w:rPr>
        <w:t xml:space="preserve"> </w:t>
      </w:r>
      <w:r w:rsidRPr="008327EB">
        <w:rPr>
          <w:rFonts w:eastAsia="Trebuchet MS"/>
          <w:color w:val="000009"/>
          <w:spacing w:val="-1"/>
          <w:sz w:val="20"/>
        </w:rPr>
        <w:t>ser</w:t>
      </w:r>
      <w:r w:rsidRPr="008327EB">
        <w:rPr>
          <w:rFonts w:eastAsia="Trebuchet MS"/>
          <w:color w:val="000009"/>
          <w:spacing w:val="-14"/>
          <w:sz w:val="20"/>
        </w:rPr>
        <w:t xml:space="preserve"> </w:t>
      </w:r>
      <w:r w:rsidRPr="008327EB">
        <w:rPr>
          <w:rFonts w:eastAsia="Trebuchet MS"/>
          <w:color w:val="000009"/>
          <w:sz w:val="20"/>
        </w:rPr>
        <w:t>apresentadas</w:t>
      </w:r>
      <w:r w:rsidRPr="008327EB">
        <w:rPr>
          <w:rFonts w:eastAsia="Trebuchet MS"/>
          <w:color w:val="000009"/>
          <w:spacing w:val="-13"/>
          <w:sz w:val="20"/>
        </w:rPr>
        <w:t xml:space="preserve"> </w:t>
      </w:r>
      <w:r w:rsidRPr="008327EB">
        <w:rPr>
          <w:rFonts w:eastAsia="Trebuchet MS"/>
          <w:color w:val="000009"/>
          <w:sz w:val="20"/>
        </w:rPr>
        <w:t>pela</w:t>
      </w:r>
      <w:r w:rsidRPr="008327EB">
        <w:rPr>
          <w:rFonts w:eastAsia="Trebuchet MS"/>
          <w:color w:val="000009"/>
          <w:spacing w:val="-14"/>
          <w:sz w:val="20"/>
        </w:rPr>
        <w:t xml:space="preserve"> </w:t>
      </w:r>
      <w:r w:rsidRPr="008327EB">
        <w:rPr>
          <w:rFonts w:eastAsia="Trebuchet MS"/>
          <w:color w:val="000009"/>
          <w:sz w:val="20"/>
        </w:rPr>
        <w:t>CONTRATADA,</w:t>
      </w:r>
      <w:r w:rsidRPr="008327EB">
        <w:rPr>
          <w:rFonts w:eastAsia="Trebuchet MS"/>
          <w:color w:val="000009"/>
          <w:spacing w:val="-14"/>
          <w:sz w:val="20"/>
        </w:rPr>
        <w:t xml:space="preserve"> </w:t>
      </w:r>
      <w:r w:rsidRPr="008327EB">
        <w:rPr>
          <w:rFonts w:eastAsia="Trebuchet MS"/>
          <w:color w:val="000009"/>
          <w:sz w:val="20"/>
        </w:rPr>
        <w:t>conferidas</w:t>
      </w:r>
      <w:r w:rsidRPr="008327EB">
        <w:rPr>
          <w:rFonts w:eastAsia="Trebuchet MS"/>
          <w:color w:val="000009"/>
          <w:spacing w:val="-14"/>
          <w:sz w:val="20"/>
        </w:rPr>
        <w:t xml:space="preserve"> </w:t>
      </w:r>
      <w:r w:rsidRPr="008327EB">
        <w:rPr>
          <w:rFonts w:eastAsia="Trebuchet MS"/>
          <w:color w:val="000009"/>
          <w:sz w:val="20"/>
        </w:rPr>
        <w:t>e</w:t>
      </w:r>
      <w:r w:rsidRPr="008327EB">
        <w:rPr>
          <w:rFonts w:eastAsia="Trebuchet MS"/>
          <w:color w:val="000009"/>
          <w:spacing w:val="-57"/>
          <w:sz w:val="20"/>
        </w:rPr>
        <w:t xml:space="preserve"> </w:t>
      </w:r>
      <w:r w:rsidRPr="008327EB">
        <w:rPr>
          <w:rFonts w:eastAsia="Trebuchet MS"/>
          <w:color w:val="000009"/>
          <w:sz w:val="20"/>
        </w:rPr>
        <w:t>aprovadas</w:t>
      </w:r>
      <w:r w:rsidRPr="008327EB">
        <w:rPr>
          <w:rFonts w:eastAsia="Trebuchet MS"/>
          <w:color w:val="000009"/>
          <w:spacing w:val="1"/>
          <w:sz w:val="20"/>
        </w:rPr>
        <w:t xml:space="preserve"> </w:t>
      </w:r>
      <w:r w:rsidRPr="008327EB">
        <w:rPr>
          <w:rFonts w:eastAsia="Trebuchet MS"/>
          <w:color w:val="000009"/>
          <w:sz w:val="20"/>
        </w:rPr>
        <w:t>pela</w:t>
      </w:r>
      <w:r w:rsidRPr="008327EB">
        <w:rPr>
          <w:rFonts w:eastAsia="Trebuchet MS"/>
          <w:color w:val="000009"/>
          <w:spacing w:val="2"/>
          <w:sz w:val="20"/>
        </w:rPr>
        <w:t xml:space="preserve"> </w:t>
      </w:r>
      <w:r w:rsidRPr="008327EB">
        <w:rPr>
          <w:rFonts w:eastAsia="Trebuchet MS"/>
          <w:color w:val="000009"/>
          <w:sz w:val="20"/>
        </w:rPr>
        <w:t>Prefeitura,</w:t>
      </w:r>
      <w:r w:rsidRPr="008327EB">
        <w:rPr>
          <w:rFonts w:eastAsia="Trebuchet MS"/>
          <w:color w:val="000009"/>
          <w:spacing w:val="2"/>
          <w:sz w:val="20"/>
        </w:rPr>
        <w:t xml:space="preserve"> </w:t>
      </w:r>
      <w:r w:rsidRPr="008327EB">
        <w:rPr>
          <w:rFonts w:eastAsia="Trebuchet MS"/>
          <w:color w:val="000009"/>
          <w:sz w:val="20"/>
        </w:rPr>
        <w:t>até</w:t>
      </w:r>
      <w:r w:rsidRPr="008327EB">
        <w:rPr>
          <w:rFonts w:eastAsia="Trebuchet MS"/>
          <w:color w:val="000009"/>
          <w:spacing w:val="1"/>
          <w:sz w:val="20"/>
        </w:rPr>
        <w:t xml:space="preserve"> </w:t>
      </w:r>
      <w:r w:rsidRPr="008327EB">
        <w:rPr>
          <w:rFonts w:eastAsia="Trebuchet MS"/>
          <w:color w:val="000009"/>
          <w:sz w:val="20"/>
        </w:rPr>
        <w:t>o</w:t>
      </w:r>
      <w:r w:rsidRPr="008327EB">
        <w:rPr>
          <w:rFonts w:eastAsia="Trebuchet MS"/>
          <w:color w:val="000009"/>
          <w:spacing w:val="2"/>
          <w:sz w:val="20"/>
        </w:rPr>
        <w:t xml:space="preserve"> </w:t>
      </w:r>
      <w:r w:rsidRPr="008327EB">
        <w:rPr>
          <w:rFonts w:eastAsia="Trebuchet MS"/>
          <w:color w:val="000009"/>
          <w:sz w:val="20"/>
        </w:rPr>
        <w:t>5º</w:t>
      </w:r>
      <w:r w:rsidRPr="008327EB">
        <w:rPr>
          <w:rFonts w:eastAsia="Trebuchet MS"/>
          <w:color w:val="000009"/>
          <w:spacing w:val="2"/>
          <w:sz w:val="20"/>
        </w:rPr>
        <w:t xml:space="preserve"> </w:t>
      </w:r>
      <w:r w:rsidRPr="008327EB">
        <w:rPr>
          <w:rFonts w:eastAsia="Trebuchet MS"/>
          <w:color w:val="000009"/>
          <w:sz w:val="20"/>
        </w:rPr>
        <w:t>(quinto)</w:t>
      </w:r>
      <w:r w:rsidRPr="008327EB">
        <w:rPr>
          <w:rFonts w:eastAsia="Trebuchet MS"/>
          <w:color w:val="000009"/>
          <w:spacing w:val="2"/>
          <w:sz w:val="20"/>
        </w:rPr>
        <w:t xml:space="preserve"> </w:t>
      </w:r>
      <w:r w:rsidRPr="008327EB">
        <w:rPr>
          <w:rFonts w:eastAsia="Trebuchet MS"/>
          <w:color w:val="000009"/>
          <w:sz w:val="20"/>
        </w:rPr>
        <w:t>dia</w:t>
      </w:r>
      <w:r w:rsidRPr="008327EB">
        <w:rPr>
          <w:rFonts w:eastAsia="Trebuchet MS"/>
          <w:color w:val="000009"/>
          <w:spacing w:val="-10"/>
          <w:sz w:val="20"/>
        </w:rPr>
        <w:t xml:space="preserve"> </w:t>
      </w:r>
      <w:r w:rsidRPr="008327EB">
        <w:rPr>
          <w:rFonts w:eastAsia="Trebuchet MS"/>
          <w:color w:val="000009"/>
          <w:sz w:val="20"/>
        </w:rPr>
        <w:t>útil</w:t>
      </w:r>
      <w:r w:rsidRPr="008327EB">
        <w:rPr>
          <w:rFonts w:eastAsia="Trebuchet MS"/>
          <w:color w:val="000009"/>
          <w:spacing w:val="-10"/>
          <w:sz w:val="20"/>
        </w:rPr>
        <w:t xml:space="preserve"> </w:t>
      </w:r>
      <w:r w:rsidRPr="008327EB">
        <w:rPr>
          <w:rFonts w:eastAsia="Trebuchet MS"/>
          <w:color w:val="000009"/>
          <w:sz w:val="20"/>
        </w:rPr>
        <w:t>subsequente</w:t>
      </w:r>
      <w:r w:rsidRPr="008327EB">
        <w:rPr>
          <w:rFonts w:eastAsia="Trebuchet MS"/>
          <w:color w:val="000009"/>
          <w:spacing w:val="-10"/>
          <w:sz w:val="20"/>
        </w:rPr>
        <w:t xml:space="preserve"> </w:t>
      </w:r>
      <w:r w:rsidRPr="008327EB">
        <w:rPr>
          <w:rFonts w:eastAsia="Trebuchet MS"/>
          <w:color w:val="000009"/>
          <w:sz w:val="20"/>
        </w:rPr>
        <w:t>ao</w:t>
      </w:r>
      <w:r w:rsidRPr="008327EB">
        <w:rPr>
          <w:rFonts w:eastAsia="Trebuchet MS"/>
          <w:color w:val="000009"/>
          <w:spacing w:val="-10"/>
          <w:sz w:val="20"/>
        </w:rPr>
        <w:t xml:space="preserve"> </w:t>
      </w:r>
      <w:r w:rsidRPr="008327EB">
        <w:rPr>
          <w:rFonts w:eastAsia="Trebuchet MS"/>
          <w:color w:val="000009"/>
          <w:sz w:val="20"/>
        </w:rPr>
        <w:t>período</w:t>
      </w:r>
      <w:r w:rsidRPr="008327EB">
        <w:rPr>
          <w:rFonts w:eastAsia="Trebuchet MS"/>
          <w:color w:val="000009"/>
          <w:spacing w:val="-58"/>
          <w:sz w:val="20"/>
        </w:rPr>
        <w:t xml:space="preserve"> </w:t>
      </w:r>
      <w:r w:rsidRPr="008327EB">
        <w:rPr>
          <w:rFonts w:eastAsia="Trebuchet MS"/>
          <w:color w:val="000009"/>
          <w:sz w:val="20"/>
        </w:rPr>
        <w:t>de</w:t>
      </w:r>
      <w:r w:rsidRPr="008327EB">
        <w:rPr>
          <w:rFonts w:eastAsia="Trebuchet MS"/>
          <w:color w:val="000009"/>
          <w:spacing w:val="2"/>
          <w:sz w:val="20"/>
        </w:rPr>
        <w:t xml:space="preserve"> </w:t>
      </w:r>
      <w:r w:rsidRPr="008327EB">
        <w:rPr>
          <w:rFonts w:eastAsia="Trebuchet MS"/>
          <w:color w:val="000009"/>
          <w:sz w:val="20"/>
        </w:rPr>
        <w:t>abrangência</w:t>
      </w:r>
      <w:r w:rsidRPr="008327EB">
        <w:rPr>
          <w:rFonts w:eastAsia="Trebuchet MS"/>
          <w:color w:val="000009"/>
          <w:spacing w:val="2"/>
          <w:sz w:val="20"/>
        </w:rPr>
        <w:t xml:space="preserve"> </w:t>
      </w:r>
      <w:r w:rsidRPr="008327EB">
        <w:rPr>
          <w:rFonts w:eastAsia="Trebuchet MS"/>
          <w:color w:val="000009"/>
          <w:sz w:val="20"/>
        </w:rPr>
        <w:t>da</w:t>
      </w:r>
      <w:r w:rsidRPr="008327EB">
        <w:rPr>
          <w:rFonts w:eastAsia="Trebuchet MS"/>
          <w:color w:val="000009"/>
          <w:spacing w:val="-10"/>
          <w:sz w:val="20"/>
        </w:rPr>
        <w:t xml:space="preserve"> </w:t>
      </w:r>
      <w:r w:rsidRPr="008327EB">
        <w:rPr>
          <w:rFonts w:eastAsia="Trebuchet MS"/>
          <w:color w:val="000009"/>
          <w:sz w:val="20"/>
        </w:rPr>
        <w:t>medição</w:t>
      </w:r>
      <w:r w:rsidRPr="008327EB">
        <w:rPr>
          <w:rFonts w:eastAsia="Trebuchet MS"/>
          <w:color w:val="000009"/>
          <w:spacing w:val="-9"/>
          <w:sz w:val="20"/>
        </w:rPr>
        <w:t xml:space="preserve"> </w:t>
      </w:r>
      <w:r w:rsidRPr="008327EB">
        <w:rPr>
          <w:rFonts w:eastAsia="Trebuchet MS"/>
          <w:color w:val="000009"/>
          <w:sz w:val="20"/>
        </w:rPr>
        <w:t>considerada.</w:t>
      </w:r>
      <w:r w:rsidRPr="008327EB">
        <w:rPr>
          <w:rFonts w:eastAsia="Trebuchet MS"/>
          <w:color w:val="000009"/>
          <w:spacing w:val="-10"/>
          <w:sz w:val="20"/>
        </w:rPr>
        <w:t xml:space="preserve"> </w:t>
      </w:r>
      <w:r w:rsidRPr="008327EB">
        <w:rPr>
          <w:rFonts w:eastAsia="Trebuchet MS"/>
          <w:color w:val="000009"/>
          <w:sz w:val="20"/>
        </w:rPr>
        <w:t>Se</w:t>
      </w:r>
      <w:r w:rsidRPr="008327EB">
        <w:rPr>
          <w:rFonts w:eastAsia="Trebuchet MS"/>
          <w:color w:val="000009"/>
          <w:spacing w:val="-10"/>
          <w:sz w:val="20"/>
        </w:rPr>
        <w:t xml:space="preserve"> </w:t>
      </w:r>
      <w:r w:rsidRPr="008327EB">
        <w:rPr>
          <w:rFonts w:eastAsia="Trebuchet MS"/>
          <w:color w:val="000009"/>
          <w:sz w:val="20"/>
        </w:rPr>
        <w:t>durante</w:t>
      </w:r>
      <w:r w:rsidRPr="008327EB">
        <w:rPr>
          <w:rFonts w:eastAsia="Trebuchet MS"/>
          <w:color w:val="000009"/>
          <w:spacing w:val="-9"/>
          <w:sz w:val="20"/>
        </w:rPr>
        <w:t xml:space="preserve"> </w:t>
      </w:r>
      <w:r w:rsidRPr="008327EB">
        <w:rPr>
          <w:rFonts w:eastAsia="Trebuchet MS"/>
          <w:color w:val="000009"/>
          <w:sz w:val="20"/>
        </w:rPr>
        <w:t>o</w:t>
      </w:r>
      <w:r w:rsidRPr="008327EB">
        <w:rPr>
          <w:rFonts w:eastAsia="Trebuchet MS"/>
          <w:color w:val="000009"/>
          <w:spacing w:val="-10"/>
          <w:sz w:val="20"/>
        </w:rPr>
        <w:t xml:space="preserve"> </w:t>
      </w:r>
      <w:r w:rsidRPr="008327EB">
        <w:rPr>
          <w:rFonts w:eastAsia="Trebuchet MS"/>
          <w:color w:val="000009"/>
          <w:sz w:val="20"/>
        </w:rPr>
        <w:t>período</w:t>
      </w:r>
      <w:r w:rsidRPr="008327EB">
        <w:rPr>
          <w:rFonts w:eastAsia="Trebuchet MS"/>
          <w:color w:val="000009"/>
          <w:spacing w:val="-10"/>
          <w:sz w:val="20"/>
        </w:rPr>
        <w:t xml:space="preserve"> </w:t>
      </w:r>
      <w:r w:rsidRPr="008327EB">
        <w:rPr>
          <w:rFonts w:eastAsia="Trebuchet MS"/>
          <w:color w:val="000009"/>
          <w:sz w:val="20"/>
        </w:rPr>
        <w:t>de</w:t>
      </w:r>
      <w:r w:rsidRPr="008327EB">
        <w:rPr>
          <w:rFonts w:eastAsia="Trebuchet MS"/>
          <w:color w:val="000009"/>
          <w:spacing w:val="-9"/>
          <w:sz w:val="20"/>
        </w:rPr>
        <w:t xml:space="preserve"> </w:t>
      </w:r>
      <w:r w:rsidRPr="008327EB">
        <w:rPr>
          <w:rFonts w:eastAsia="Trebuchet MS"/>
          <w:color w:val="000009"/>
          <w:sz w:val="20"/>
        </w:rPr>
        <w:t>realização</w:t>
      </w:r>
      <w:r w:rsidRPr="008327EB">
        <w:rPr>
          <w:rFonts w:eastAsia="Trebuchet MS"/>
          <w:color w:val="000009"/>
          <w:spacing w:val="-58"/>
          <w:sz w:val="20"/>
        </w:rPr>
        <w:t xml:space="preserve"> </w:t>
      </w:r>
      <w:r w:rsidRPr="008327EB">
        <w:rPr>
          <w:rFonts w:eastAsia="Trebuchet MS"/>
          <w:color w:val="000009"/>
          <w:sz w:val="20"/>
        </w:rPr>
        <w:t>da medição forem necessárias providências complementares por parte da</w:t>
      </w:r>
      <w:r w:rsidRPr="008327EB">
        <w:rPr>
          <w:rFonts w:eastAsia="Trebuchet MS"/>
          <w:color w:val="000009"/>
          <w:spacing w:val="1"/>
          <w:sz w:val="20"/>
        </w:rPr>
        <w:t xml:space="preserve"> </w:t>
      </w:r>
      <w:r w:rsidRPr="008327EB">
        <w:rPr>
          <w:rFonts w:eastAsia="Trebuchet MS"/>
          <w:color w:val="000009"/>
          <w:sz w:val="20"/>
        </w:rPr>
        <w:t>CONTRATADA,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fluência</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prazo</w:t>
      </w:r>
      <w:r w:rsidRPr="008327EB">
        <w:rPr>
          <w:rFonts w:eastAsia="Trebuchet MS"/>
          <w:color w:val="000009"/>
          <w:spacing w:val="1"/>
          <w:sz w:val="20"/>
        </w:rPr>
        <w:t xml:space="preserve"> </w:t>
      </w:r>
      <w:r w:rsidRPr="008327EB">
        <w:rPr>
          <w:rFonts w:eastAsia="Trebuchet MS"/>
          <w:color w:val="000009"/>
          <w:sz w:val="20"/>
        </w:rPr>
        <w:t>será interrompida, reiniciando-se a</w:t>
      </w:r>
      <w:r w:rsidRPr="008327EB">
        <w:rPr>
          <w:rFonts w:eastAsia="Trebuchet MS"/>
          <w:color w:val="000009"/>
          <w:spacing w:val="1"/>
          <w:sz w:val="20"/>
        </w:rPr>
        <w:t xml:space="preserve"> </w:t>
      </w:r>
      <w:r w:rsidRPr="008327EB">
        <w:rPr>
          <w:rFonts w:eastAsia="Trebuchet MS"/>
          <w:color w:val="000009"/>
          <w:sz w:val="20"/>
        </w:rPr>
        <w:t>contagem a partir</w:t>
      </w:r>
      <w:r w:rsidRPr="008327EB">
        <w:rPr>
          <w:rFonts w:eastAsia="Trebuchet MS"/>
          <w:color w:val="000009"/>
          <w:spacing w:val="1"/>
          <w:sz w:val="20"/>
        </w:rPr>
        <w:t xml:space="preserve"> </w:t>
      </w:r>
      <w:r w:rsidRPr="008327EB">
        <w:rPr>
          <w:rFonts w:eastAsia="Trebuchet MS"/>
          <w:color w:val="000009"/>
          <w:sz w:val="20"/>
        </w:rPr>
        <w:t>da data em</w:t>
      </w:r>
      <w:r w:rsidRPr="008327EB">
        <w:rPr>
          <w:rFonts w:eastAsia="Trebuchet MS"/>
          <w:color w:val="000009"/>
          <w:spacing w:val="1"/>
          <w:sz w:val="20"/>
        </w:rPr>
        <w:t xml:space="preserve"> </w:t>
      </w:r>
      <w:r w:rsidRPr="008327EB">
        <w:rPr>
          <w:rFonts w:eastAsia="Trebuchet MS"/>
          <w:color w:val="000009"/>
          <w:sz w:val="20"/>
        </w:rPr>
        <w:t>que aquelas forem</w:t>
      </w:r>
      <w:r w:rsidRPr="008327EB">
        <w:rPr>
          <w:rFonts w:eastAsia="Trebuchet MS"/>
          <w:color w:val="000009"/>
          <w:spacing w:val="1"/>
          <w:sz w:val="20"/>
        </w:rPr>
        <w:t xml:space="preserve"> </w:t>
      </w:r>
      <w:r w:rsidRPr="008327EB">
        <w:rPr>
          <w:rFonts w:eastAsia="Trebuchet MS"/>
          <w:color w:val="000009"/>
          <w:sz w:val="20"/>
        </w:rPr>
        <w:t>cumpridas.</w:t>
      </w:r>
    </w:p>
    <w:p w:rsidR="008327EB" w:rsidRPr="008327EB" w:rsidRDefault="008327EB" w:rsidP="00A97D60">
      <w:pPr>
        <w:numPr>
          <w:ilvl w:val="2"/>
          <w:numId w:val="78"/>
        </w:numPr>
        <w:tabs>
          <w:tab w:val="left" w:pos="2881"/>
        </w:tabs>
        <w:spacing w:before="119" w:line="283" w:lineRule="auto"/>
        <w:ind w:right="409" w:firstLine="0"/>
        <w:rPr>
          <w:rFonts w:eastAsia="Trebuchet MS"/>
          <w:sz w:val="20"/>
        </w:rPr>
      </w:pPr>
      <w:r w:rsidRPr="008327EB">
        <w:rPr>
          <w:rFonts w:eastAsia="Trebuchet MS"/>
          <w:w w:val="95"/>
          <w:sz w:val="20"/>
        </w:rPr>
        <w:t>A</w:t>
      </w:r>
      <w:r w:rsidRPr="008327EB">
        <w:rPr>
          <w:rFonts w:eastAsia="Trebuchet MS"/>
          <w:spacing w:val="54"/>
          <w:sz w:val="20"/>
        </w:rPr>
        <w:t xml:space="preserve"> </w:t>
      </w:r>
      <w:r w:rsidRPr="008327EB">
        <w:rPr>
          <w:rFonts w:eastAsia="Trebuchet MS"/>
          <w:w w:val="95"/>
          <w:sz w:val="20"/>
        </w:rPr>
        <w:t>CONTRATADA</w:t>
      </w:r>
      <w:r w:rsidRPr="008327EB">
        <w:rPr>
          <w:rFonts w:eastAsia="Trebuchet MS"/>
          <w:spacing w:val="54"/>
          <w:sz w:val="20"/>
        </w:rPr>
        <w:t xml:space="preserve"> </w:t>
      </w:r>
      <w:r w:rsidRPr="008327EB">
        <w:rPr>
          <w:rFonts w:eastAsia="Trebuchet MS"/>
          <w:w w:val="95"/>
          <w:sz w:val="20"/>
        </w:rPr>
        <w:t>enviará, mensalmente, à Secretaria Municipal de Obras</w:t>
      </w:r>
      <w:r w:rsidRPr="008327EB">
        <w:rPr>
          <w:rFonts w:eastAsia="Trebuchet MS"/>
          <w:spacing w:val="1"/>
          <w:w w:val="95"/>
          <w:sz w:val="20"/>
        </w:rPr>
        <w:t xml:space="preserve"> </w:t>
      </w:r>
      <w:r w:rsidRPr="008327EB">
        <w:rPr>
          <w:rFonts w:eastAsia="Trebuchet MS"/>
          <w:sz w:val="20"/>
        </w:rPr>
        <w:t>e Infraestrutura demonstrativo que evidenciem as medições, que indicarão</w:t>
      </w:r>
      <w:r w:rsidRPr="008327EB">
        <w:rPr>
          <w:rFonts w:eastAsia="Trebuchet MS"/>
          <w:spacing w:val="1"/>
          <w:sz w:val="20"/>
        </w:rPr>
        <w:t xml:space="preserve"> </w:t>
      </w:r>
      <w:r w:rsidRPr="008327EB">
        <w:rPr>
          <w:rFonts w:eastAsia="Trebuchet MS"/>
          <w:sz w:val="20"/>
        </w:rPr>
        <w:t>os locais da realização dos serviços e as dimensões de cada parte ou trecho</w:t>
      </w:r>
      <w:r w:rsidRPr="008327EB">
        <w:rPr>
          <w:rFonts w:eastAsia="Trebuchet MS"/>
          <w:spacing w:val="-58"/>
          <w:sz w:val="20"/>
        </w:rPr>
        <w:t xml:space="preserve"> </w:t>
      </w:r>
      <w:r w:rsidRPr="008327EB">
        <w:rPr>
          <w:rFonts w:eastAsia="Trebuchet MS"/>
          <w:sz w:val="20"/>
        </w:rPr>
        <w:t>dos</w:t>
      </w:r>
      <w:r w:rsidRPr="008327EB">
        <w:rPr>
          <w:rFonts w:eastAsia="Trebuchet MS"/>
          <w:spacing w:val="3"/>
          <w:sz w:val="20"/>
        </w:rPr>
        <w:t xml:space="preserve"> </w:t>
      </w:r>
      <w:r w:rsidRPr="008327EB">
        <w:rPr>
          <w:rFonts w:eastAsia="Trebuchet MS"/>
          <w:sz w:val="20"/>
        </w:rPr>
        <w:t>diversos</w:t>
      </w:r>
      <w:r w:rsidRPr="008327EB">
        <w:rPr>
          <w:rFonts w:eastAsia="Trebuchet MS"/>
          <w:spacing w:val="4"/>
          <w:sz w:val="20"/>
        </w:rPr>
        <w:t xml:space="preserve"> </w:t>
      </w:r>
      <w:r w:rsidRPr="008327EB">
        <w:rPr>
          <w:rFonts w:eastAsia="Trebuchet MS"/>
          <w:sz w:val="20"/>
        </w:rPr>
        <w:t>itens</w:t>
      </w:r>
      <w:r w:rsidRPr="008327EB">
        <w:rPr>
          <w:rFonts w:eastAsia="Trebuchet MS"/>
          <w:spacing w:val="3"/>
          <w:sz w:val="20"/>
        </w:rPr>
        <w:t xml:space="preserve"> </w:t>
      </w:r>
      <w:r w:rsidRPr="008327EB">
        <w:rPr>
          <w:rFonts w:eastAsia="Trebuchet MS"/>
          <w:sz w:val="20"/>
        </w:rPr>
        <w:t>medidos.</w:t>
      </w:r>
    </w:p>
    <w:p w:rsidR="008327EB" w:rsidRPr="008327EB" w:rsidRDefault="008327EB" w:rsidP="00A97D60">
      <w:pPr>
        <w:spacing w:before="120" w:line="283" w:lineRule="auto"/>
        <w:ind w:right="414"/>
        <w:jc w:val="both"/>
        <w:rPr>
          <w:rFonts w:eastAsia="Trebuchet MS"/>
          <w:sz w:val="20"/>
          <w:szCs w:val="20"/>
        </w:rPr>
      </w:pPr>
      <w:r w:rsidRPr="008327EB">
        <w:rPr>
          <w:rFonts w:eastAsia="Trebuchet MS"/>
          <w:sz w:val="20"/>
          <w:szCs w:val="20"/>
        </w:rPr>
        <w:t>, onde constem os serviços efetivamente realizados a fim de que sejam</w:t>
      </w:r>
      <w:r w:rsidRPr="008327EB">
        <w:rPr>
          <w:rFonts w:eastAsia="Trebuchet MS"/>
          <w:spacing w:val="1"/>
          <w:sz w:val="20"/>
          <w:szCs w:val="20"/>
        </w:rPr>
        <w:t xml:space="preserve"> </w:t>
      </w:r>
      <w:r w:rsidRPr="008327EB">
        <w:rPr>
          <w:rFonts w:eastAsia="Trebuchet MS"/>
          <w:sz w:val="20"/>
          <w:szCs w:val="20"/>
        </w:rPr>
        <w:t>atestados</w:t>
      </w:r>
      <w:r w:rsidRPr="008327EB">
        <w:rPr>
          <w:rFonts w:eastAsia="Trebuchet MS"/>
          <w:spacing w:val="-1"/>
          <w:sz w:val="20"/>
          <w:szCs w:val="20"/>
        </w:rPr>
        <w:t xml:space="preserve"> </w:t>
      </w:r>
      <w:r w:rsidRPr="008327EB">
        <w:rPr>
          <w:rFonts w:eastAsia="Trebuchet MS"/>
          <w:sz w:val="20"/>
          <w:szCs w:val="20"/>
        </w:rPr>
        <w:t>pelos fiscais</w:t>
      </w:r>
      <w:r w:rsidRPr="008327EB">
        <w:rPr>
          <w:rFonts w:eastAsia="Trebuchet MS"/>
          <w:spacing w:val="-1"/>
          <w:sz w:val="20"/>
          <w:szCs w:val="20"/>
        </w:rPr>
        <w:t xml:space="preserve"> </w:t>
      </w:r>
      <w:r w:rsidRPr="008327EB">
        <w:rPr>
          <w:rFonts w:eastAsia="Trebuchet MS"/>
          <w:sz w:val="20"/>
          <w:szCs w:val="20"/>
        </w:rPr>
        <w:t>do contrato, para</w:t>
      </w:r>
      <w:r w:rsidRPr="008327EB">
        <w:rPr>
          <w:rFonts w:eastAsia="Trebuchet MS"/>
          <w:spacing w:val="-1"/>
          <w:sz w:val="20"/>
          <w:szCs w:val="20"/>
        </w:rPr>
        <w:t xml:space="preserve"> </w:t>
      </w:r>
      <w:r w:rsidRPr="008327EB">
        <w:rPr>
          <w:rFonts w:eastAsia="Trebuchet MS"/>
          <w:sz w:val="20"/>
          <w:szCs w:val="20"/>
        </w:rPr>
        <w:t>fins de</w:t>
      </w:r>
      <w:r w:rsidRPr="008327EB">
        <w:rPr>
          <w:rFonts w:eastAsia="Trebuchet MS"/>
          <w:spacing w:val="-1"/>
          <w:sz w:val="20"/>
          <w:szCs w:val="20"/>
        </w:rPr>
        <w:t xml:space="preserve"> </w:t>
      </w:r>
      <w:r w:rsidRPr="008327EB">
        <w:rPr>
          <w:rFonts w:eastAsia="Trebuchet MS"/>
          <w:sz w:val="20"/>
          <w:szCs w:val="20"/>
        </w:rPr>
        <w:t>pagamento.</w:t>
      </w:r>
    </w:p>
    <w:p w:rsidR="008327EB" w:rsidRPr="008327EB" w:rsidRDefault="008327EB" w:rsidP="00A97D60">
      <w:pPr>
        <w:numPr>
          <w:ilvl w:val="2"/>
          <w:numId w:val="78"/>
        </w:numPr>
        <w:tabs>
          <w:tab w:val="left" w:pos="2956"/>
        </w:tabs>
        <w:spacing w:before="119" w:line="283" w:lineRule="auto"/>
        <w:ind w:right="406" w:firstLine="0"/>
        <w:rPr>
          <w:rFonts w:eastAsia="Trebuchet MS"/>
          <w:color w:val="000009"/>
          <w:sz w:val="20"/>
        </w:rPr>
      </w:pPr>
      <w:r w:rsidRPr="008327EB">
        <w:rPr>
          <w:rFonts w:eastAsia="Trebuchet MS"/>
          <w:color w:val="000009"/>
          <w:sz w:val="20"/>
        </w:rPr>
        <w:t>Depois</w:t>
      </w:r>
      <w:r w:rsidRPr="008327EB">
        <w:rPr>
          <w:rFonts w:eastAsia="Trebuchet MS"/>
          <w:color w:val="000009"/>
          <w:spacing w:val="1"/>
          <w:sz w:val="20"/>
        </w:rPr>
        <w:t xml:space="preserve"> </w:t>
      </w:r>
      <w:r w:rsidRPr="008327EB">
        <w:rPr>
          <w:rFonts w:eastAsia="Trebuchet MS"/>
          <w:color w:val="000009"/>
          <w:sz w:val="20"/>
        </w:rPr>
        <w:t>de</w:t>
      </w:r>
      <w:r w:rsidRPr="008327EB">
        <w:rPr>
          <w:rFonts w:eastAsia="Trebuchet MS"/>
          <w:color w:val="000009"/>
          <w:spacing w:val="1"/>
          <w:sz w:val="20"/>
        </w:rPr>
        <w:t xml:space="preserve"> </w:t>
      </w:r>
      <w:r w:rsidRPr="008327EB">
        <w:rPr>
          <w:rFonts w:eastAsia="Trebuchet MS"/>
          <w:color w:val="000009"/>
          <w:sz w:val="20"/>
        </w:rPr>
        <w:t>conferida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medição</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1"/>
          <w:sz w:val="20"/>
        </w:rPr>
        <w:t xml:space="preserve"> </w:t>
      </w:r>
      <w:r w:rsidRPr="008327EB">
        <w:rPr>
          <w:rFonts w:eastAsia="Trebuchet MS"/>
          <w:color w:val="000009"/>
          <w:sz w:val="20"/>
        </w:rPr>
        <w:t>atestada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sua</w:t>
      </w:r>
      <w:r w:rsidRPr="008327EB">
        <w:rPr>
          <w:rFonts w:eastAsia="Trebuchet MS"/>
          <w:color w:val="000009"/>
          <w:spacing w:val="1"/>
          <w:sz w:val="20"/>
        </w:rPr>
        <w:t xml:space="preserve"> </w:t>
      </w:r>
      <w:r w:rsidRPr="008327EB">
        <w:rPr>
          <w:rFonts w:eastAsia="Trebuchet MS"/>
          <w:color w:val="000009"/>
          <w:sz w:val="20"/>
        </w:rPr>
        <w:t>correção,</w:t>
      </w:r>
      <w:r w:rsidRPr="008327EB">
        <w:rPr>
          <w:rFonts w:eastAsia="Trebuchet MS"/>
          <w:color w:val="000009"/>
          <w:spacing w:val="1"/>
          <w:sz w:val="20"/>
        </w:rPr>
        <w:t xml:space="preserve"> </w:t>
      </w:r>
      <w:r w:rsidRPr="008327EB">
        <w:rPr>
          <w:rFonts w:eastAsia="Trebuchet MS"/>
          <w:color w:val="000009"/>
          <w:sz w:val="20"/>
        </w:rPr>
        <w:t>por</w:t>
      </w:r>
      <w:r w:rsidRPr="008327EB">
        <w:rPr>
          <w:rFonts w:eastAsia="Trebuchet MS"/>
          <w:color w:val="000009"/>
          <w:spacing w:val="1"/>
          <w:sz w:val="20"/>
        </w:rPr>
        <w:t xml:space="preserve"> </w:t>
      </w:r>
      <w:r w:rsidRPr="008327EB">
        <w:rPr>
          <w:rFonts w:eastAsia="Trebuchet MS"/>
          <w:color w:val="000009"/>
          <w:sz w:val="20"/>
        </w:rPr>
        <w:t>profissional</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Município</w:t>
      </w:r>
      <w:r w:rsidRPr="008327EB">
        <w:rPr>
          <w:rFonts w:eastAsia="Trebuchet MS"/>
          <w:color w:val="000009"/>
          <w:spacing w:val="1"/>
          <w:sz w:val="20"/>
        </w:rPr>
        <w:t xml:space="preserve"> </w:t>
      </w:r>
      <w:r w:rsidRPr="008327EB">
        <w:rPr>
          <w:rFonts w:eastAsia="Trebuchet MS"/>
          <w:color w:val="000009"/>
          <w:sz w:val="20"/>
        </w:rPr>
        <w:t>para</w:t>
      </w:r>
      <w:r w:rsidRPr="008327EB">
        <w:rPr>
          <w:rFonts w:eastAsia="Trebuchet MS"/>
          <w:color w:val="000009"/>
          <w:spacing w:val="1"/>
          <w:sz w:val="20"/>
        </w:rPr>
        <w:t xml:space="preserve"> </w:t>
      </w:r>
      <w:r w:rsidRPr="008327EB">
        <w:rPr>
          <w:rFonts w:eastAsia="Trebuchet MS"/>
          <w:color w:val="000009"/>
          <w:sz w:val="20"/>
        </w:rPr>
        <w:t>controle</w:t>
      </w:r>
      <w:r w:rsidRPr="008327EB">
        <w:rPr>
          <w:rFonts w:eastAsia="Trebuchet MS"/>
          <w:color w:val="000009"/>
          <w:spacing w:val="1"/>
          <w:sz w:val="20"/>
        </w:rPr>
        <w:t xml:space="preserve"> </w:t>
      </w:r>
      <w:r w:rsidRPr="008327EB">
        <w:rPr>
          <w:rFonts w:eastAsia="Trebuchet MS"/>
          <w:color w:val="000009"/>
          <w:sz w:val="20"/>
        </w:rPr>
        <w:t>físico-financeiro</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Contrato</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58"/>
          <w:sz w:val="20"/>
        </w:rPr>
        <w:t xml:space="preserve"> </w:t>
      </w:r>
      <w:r w:rsidRPr="008327EB">
        <w:rPr>
          <w:rFonts w:eastAsia="Trebuchet MS"/>
          <w:color w:val="000009"/>
          <w:sz w:val="20"/>
        </w:rPr>
        <w:t>prosseguimento das</w:t>
      </w:r>
      <w:r w:rsidRPr="008327EB">
        <w:rPr>
          <w:rFonts w:eastAsia="Trebuchet MS"/>
          <w:color w:val="000009"/>
          <w:spacing w:val="1"/>
          <w:sz w:val="20"/>
        </w:rPr>
        <w:t xml:space="preserve"> </w:t>
      </w:r>
      <w:r w:rsidRPr="008327EB">
        <w:rPr>
          <w:rFonts w:eastAsia="Trebuchet MS"/>
          <w:color w:val="000009"/>
          <w:sz w:val="20"/>
        </w:rPr>
        <w:t>providencias</w:t>
      </w:r>
      <w:r w:rsidRPr="008327EB">
        <w:rPr>
          <w:rFonts w:eastAsia="Trebuchet MS"/>
          <w:color w:val="000009"/>
          <w:spacing w:val="1"/>
          <w:sz w:val="20"/>
        </w:rPr>
        <w:t xml:space="preserve"> </w:t>
      </w:r>
      <w:r w:rsidRPr="008327EB">
        <w:rPr>
          <w:rFonts w:eastAsia="Trebuchet MS"/>
          <w:color w:val="000009"/>
          <w:sz w:val="20"/>
        </w:rPr>
        <w:t>para liberação</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pagamento.</w:t>
      </w:r>
    </w:p>
    <w:p w:rsidR="008327EB" w:rsidRPr="008327EB" w:rsidRDefault="008327EB" w:rsidP="00A97D60">
      <w:pPr>
        <w:spacing w:before="120"/>
        <w:rPr>
          <w:rFonts w:eastAsia="Trebuchet MS"/>
          <w:sz w:val="20"/>
          <w:szCs w:val="20"/>
        </w:rPr>
      </w:pPr>
      <w:r w:rsidRPr="008327EB">
        <w:rPr>
          <w:rFonts w:eastAsia="Trebuchet MS"/>
          <w:color w:val="000009"/>
          <w:w w:val="85"/>
          <w:sz w:val="20"/>
          <w:szCs w:val="20"/>
        </w:rPr>
        <w:t>[...]</w:t>
      </w:r>
    </w:p>
    <w:p w:rsidR="008327EB" w:rsidRPr="008327EB" w:rsidRDefault="008327EB" w:rsidP="00A97D60">
      <w:pPr>
        <w:spacing w:before="161"/>
        <w:outlineLvl w:val="1"/>
        <w:rPr>
          <w:rFonts w:eastAsia="Trebuchet MS"/>
          <w:b/>
          <w:bCs/>
          <w:sz w:val="20"/>
          <w:szCs w:val="20"/>
        </w:rPr>
      </w:pPr>
      <w:r w:rsidRPr="008327EB">
        <w:rPr>
          <w:rFonts w:eastAsia="Trebuchet MS"/>
          <w:b/>
          <w:bCs/>
          <w:sz w:val="20"/>
          <w:szCs w:val="20"/>
        </w:rPr>
        <w:t>9-</w:t>
      </w:r>
      <w:r w:rsidRPr="008327EB">
        <w:rPr>
          <w:rFonts w:eastAsia="Trebuchet MS"/>
          <w:b/>
          <w:bCs/>
          <w:spacing w:val="-15"/>
          <w:sz w:val="20"/>
          <w:szCs w:val="20"/>
        </w:rPr>
        <w:t xml:space="preserve"> </w:t>
      </w:r>
      <w:r w:rsidRPr="008327EB">
        <w:rPr>
          <w:rFonts w:eastAsia="Trebuchet MS"/>
          <w:b/>
          <w:bCs/>
          <w:sz w:val="20"/>
          <w:szCs w:val="20"/>
        </w:rPr>
        <w:t>TEMPO</w:t>
      </w:r>
      <w:r w:rsidRPr="008327EB">
        <w:rPr>
          <w:rFonts w:eastAsia="Trebuchet MS"/>
          <w:b/>
          <w:bCs/>
          <w:spacing w:val="-14"/>
          <w:sz w:val="20"/>
          <w:szCs w:val="20"/>
        </w:rPr>
        <w:t xml:space="preserve"> </w:t>
      </w:r>
      <w:r w:rsidRPr="008327EB">
        <w:rPr>
          <w:rFonts w:eastAsia="Trebuchet MS"/>
          <w:b/>
          <w:bCs/>
          <w:sz w:val="20"/>
          <w:szCs w:val="20"/>
        </w:rPr>
        <w:t>QUE</w:t>
      </w:r>
      <w:r w:rsidRPr="008327EB">
        <w:rPr>
          <w:rFonts w:eastAsia="Trebuchet MS"/>
          <w:b/>
          <w:bCs/>
          <w:spacing w:val="-14"/>
          <w:sz w:val="20"/>
          <w:szCs w:val="20"/>
        </w:rPr>
        <w:t xml:space="preserve"> </w:t>
      </w:r>
      <w:r w:rsidRPr="008327EB">
        <w:rPr>
          <w:rFonts w:eastAsia="Trebuchet MS"/>
          <w:b/>
          <w:bCs/>
          <w:sz w:val="20"/>
          <w:szCs w:val="20"/>
        </w:rPr>
        <w:t>A</w:t>
      </w:r>
      <w:r w:rsidRPr="008327EB">
        <w:rPr>
          <w:rFonts w:eastAsia="Trebuchet MS"/>
          <w:b/>
          <w:bCs/>
          <w:spacing w:val="-15"/>
          <w:sz w:val="20"/>
          <w:szCs w:val="20"/>
        </w:rPr>
        <w:t xml:space="preserve"> </w:t>
      </w:r>
      <w:r w:rsidRPr="008327EB">
        <w:rPr>
          <w:rFonts w:eastAsia="Trebuchet MS"/>
          <w:b/>
          <w:bCs/>
          <w:sz w:val="20"/>
          <w:szCs w:val="20"/>
        </w:rPr>
        <w:t>SOLUÇÃO</w:t>
      </w:r>
      <w:r w:rsidRPr="008327EB">
        <w:rPr>
          <w:rFonts w:eastAsia="Trebuchet MS"/>
          <w:b/>
          <w:bCs/>
          <w:spacing w:val="-14"/>
          <w:sz w:val="20"/>
          <w:szCs w:val="20"/>
        </w:rPr>
        <w:t xml:space="preserve"> </w:t>
      </w:r>
      <w:r w:rsidRPr="008327EB">
        <w:rPr>
          <w:rFonts w:eastAsia="Trebuchet MS"/>
          <w:b/>
          <w:bCs/>
          <w:sz w:val="20"/>
          <w:szCs w:val="20"/>
        </w:rPr>
        <w:t>DEVERÁ</w:t>
      </w:r>
      <w:r w:rsidRPr="008327EB">
        <w:rPr>
          <w:rFonts w:eastAsia="Trebuchet MS"/>
          <w:b/>
          <w:bCs/>
          <w:spacing w:val="-14"/>
          <w:sz w:val="20"/>
          <w:szCs w:val="20"/>
        </w:rPr>
        <w:t xml:space="preserve"> </w:t>
      </w:r>
      <w:r w:rsidRPr="008327EB">
        <w:rPr>
          <w:rFonts w:eastAsia="Trebuchet MS"/>
          <w:b/>
          <w:bCs/>
          <w:sz w:val="20"/>
          <w:szCs w:val="20"/>
        </w:rPr>
        <w:t>FICAR</w:t>
      </w:r>
      <w:r w:rsidRPr="008327EB">
        <w:rPr>
          <w:rFonts w:eastAsia="Trebuchet MS"/>
          <w:b/>
          <w:bCs/>
          <w:spacing w:val="-14"/>
          <w:sz w:val="20"/>
          <w:szCs w:val="20"/>
        </w:rPr>
        <w:t xml:space="preserve"> </w:t>
      </w:r>
      <w:r w:rsidRPr="008327EB">
        <w:rPr>
          <w:rFonts w:eastAsia="Trebuchet MS"/>
          <w:b/>
          <w:bCs/>
          <w:sz w:val="20"/>
          <w:szCs w:val="20"/>
        </w:rPr>
        <w:t>DISPONÍVEL</w:t>
      </w:r>
      <w:r w:rsidRPr="008327EB">
        <w:rPr>
          <w:rFonts w:eastAsia="Trebuchet MS"/>
          <w:b/>
          <w:bCs/>
          <w:spacing w:val="-15"/>
          <w:sz w:val="20"/>
          <w:szCs w:val="20"/>
        </w:rPr>
        <w:t xml:space="preserve"> </w:t>
      </w:r>
      <w:r w:rsidRPr="008327EB">
        <w:rPr>
          <w:rFonts w:eastAsia="Trebuchet MS"/>
          <w:b/>
          <w:bCs/>
          <w:sz w:val="20"/>
          <w:szCs w:val="20"/>
        </w:rPr>
        <w:t>À</w:t>
      </w:r>
      <w:r w:rsidRPr="008327EB">
        <w:rPr>
          <w:rFonts w:eastAsia="Trebuchet MS"/>
          <w:b/>
          <w:bCs/>
          <w:spacing w:val="-14"/>
          <w:sz w:val="20"/>
          <w:szCs w:val="20"/>
        </w:rPr>
        <w:t xml:space="preserve"> </w:t>
      </w:r>
      <w:r w:rsidRPr="008327EB">
        <w:rPr>
          <w:rFonts w:eastAsia="Trebuchet MS"/>
          <w:b/>
          <w:bCs/>
          <w:sz w:val="20"/>
          <w:szCs w:val="20"/>
        </w:rPr>
        <w:t>ADMINISTRAÇÃO</w:t>
      </w:r>
    </w:p>
    <w:p w:rsidR="008327EB" w:rsidRPr="008327EB" w:rsidRDefault="008327EB" w:rsidP="00A97D60">
      <w:pPr>
        <w:spacing w:before="162" w:line="283" w:lineRule="auto"/>
        <w:ind w:right="417"/>
        <w:jc w:val="both"/>
        <w:rPr>
          <w:rFonts w:eastAsia="Trebuchet MS"/>
          <w:sz w:val="20"/>
          <w:szCs w:val="20"/>
        </w:rPr>
      </w:pPr>
      <w:r w:rsidRPr="008327EB">
        <w:rPr>
          <w:rFonts w:eastAsia="Trebuchet MS"/>
          <w:sz w:val="20"/>
          <w:szCs w:val="20"/>
        </w:rPr>
        <w:t>O prazo de vigência da contratação será de 02 (dois) anos, contados da</w:t>
      </w:r>
      <w:r w:rsidRPr="008327EB">
        <w:rPr>
          <w:rFonts w:eastAsia="Trebuchet MS"/>
          <w:spacing w:val="1"/>
          <w:sz w:val="20"/>
          <w:szCs w:val="20"/>
        </w:rPr>
        <w:t xml:space="preserve"> </w:t>
      </w:r>
      <w:r w:rsidRPr="008327EB">
        <w:rPr>
          <w:rFonts w:eastAsia="Trebuchet MS"/>
          <w:sz w:val="20"/>
          <w:szCs w:val="20"/>
        </w:rPr>
        <w:t>assinatura</w:t>
      </w:r>
      <w:r w:rsidRPr="008327EB">
        <w:rPr>
          <w:rFonts w:eastAsia="Trebuchet MS"/>
          <w:spacing w:val="1"/>
          <w:sz w:val="20"/>
          <w:szCs w:val="20"/>
        </w:rPr>
        <w:t xml:space="preserve"> </w:t>
      </w:r>
      <w:r w:rsidRPr="008327EB">
        <w:rPr>
          <w:rFonts w:eastAsia="Trebuchet MS"/>
          <w:sz w:val="20"/>
          <w:szCs w:val="20"/>
        </w:rPr>
        <w:t>contratual,</w:t>
      </w:r>
      <w:r w:rsidRPr="008327EB">
        <w:rPr>
          <w:rFonts w:eastAsia="Trebuchet MS"/>
          <w:spacing w:val="1"/>
          <w:sz w:val="20"/>
          <w:szCs w:val="20"/>
        </w:rPr>
        <w:t xml:space="preserve"> </w:t>
      </w:r>
      <w:r w:rsidRPr="008327EB">
        <w:rPr>
          <w:rFonts w:eastAsia="Trebuchet MS"/>
          <w:sz w:val="20"/>
          <w:szCs w:val="20"/>
        </w:rPr>
        <w:t>prorrogável</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até</w:t>
      </w:r>
      <w:r w:rsidRPr="008327EB">
        <w:rPr>
          <w:rFonts w:eastAsia="Trebuchet MS"/>
          <w:spacing w:val="-10"/>
          <w:sz w:val="20"/>
          <w:szCs w:val="20"/>
        </w:rPr>
        <w:t xml:space="preserve"> </w:t>
      </w:r>
      <w:r w:rsidRPr="008327EB">
        <w:rPr>
          <w:rFonts w:eastAsia="Trebuchet MS"/>
          <w:sz w:val="20"/>
          <w:szCs w:val="20"/>
        </w:rPr>
        <w:t>10</w:t>
      </w:r>
      <w:r w:rsidRPr="008327EB">
        <w:rPr>
          <w:rFonts w:eastAsia="Trebuchet MS"/>
          <w:spacing w:val="-11"/>
          <w:sz w:val="20"/>
          <w:szCs w:val="20"/>
        </w:rPr>
        <w:t xml:space="preserve"> </w:t>
      </w:r>
      <w:r w:rsidRPr="008327EB">
        <w:rPr>
          <w:rFonts w:eastAsia="Trebuchet MS"/>
          <w:sz w:val="20"/>
          <w:szCs w:val="20"/>
        </w:rPr>
        <w:t>anos,</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0"/>
          <w:sz w:val="20"/>
          <w:szCs w:val="20"/>
        </w:rPr>
        <w:t xml:space="preserve"> </w:t>
      </w:r>
      <w:r w:rsidRPr="008327EB">
        <w:rPr>
          <w:rFonts w:eastAsia="Trebuchet MS"/>
          <w:sz w:val="20"/>
          <w:szCs w:val="20"/>
        </w:rPr>
        <w:t>forma</w:t>
      </w:r>
      <w:r w:rsidRPr="008327EB">
        <w:rPr>
          <w:rFonts w:eastAsia="Trebuchet MS"/>
          <w:spacing w:val="-11"/>
          <w:sz w:val="20"/>
          <w:szCs w:val="20"/>
        </w:rPr>
        <w:t xml:space="preserve"> </w:t>
      </w:r>
      <w:r w:rsidRPr="008327EB">
        <w:rPr>
          <w:rFonts w:eastAsia="Trebuchet MS"/>
          <w:sz w:val="20"/>
          <w:szCs w:val="20"/>
        </w:rPr>
        <w:t>dos</w:t>
      </w:r>
      <w:r w:rsidRPr="008327EB">
        <w:rPr>
          <w:rFonts w:eastAsia="Trebuchet MS"/>
          <w:spacing w:val="-10"/>
          <w:sz w:val="20"/>
          <w:szCs w:val="20"/>
        </w:rPr>
        <w:t xml:space="preserve"> </w:t>
      </w:r>
      <w:r w:rsidRPr="008327EB">
        <w:rPr>
          <w:rFonts w:eastAsia="Trebuchet MS"/>
          <w:sz w:val="20"/>
          <w:szCs w:val="20"/>
        </w:rPr>
        <w:t>artigos</w:t>
      </w:r>
      <w:r w:rsidRPr="008327EB">
        <w:rPr>
          <w:rFonts w:eastAsia="Trebuchet MS"/>
          <w:spacing w:val="-11"/>
          <w:sz w:val="20"/>
          <w:szCs w:val="20"/>
        </w:rPr>
        <w:t xml:space="preserve"> </w:t>
      </w:r>
      <w:r w:rsidRPr="008327EB">
        <w:rPr>
          <w:rFonts w:eastAsia="Trebuchet MS"/>
          <w:sz w:val="20"/>
          <w:szCs w:val="20"/>
        </w:rPr>
        <w:t>106</w:t>
      </w:r>
      <w:r w:rsidRPr="008327EB">
        <w:rPr>
          <w:rFonts w:eastAsia="Trebuchet MS"/>
          <w:spacing w:val="-58"/>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107</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Lei</w:t>
      </w:r>
      <w:r w:rsidRPr="008327EB">
        <w:rPr>
          <w:rFonts w:eastAsia="Trebuchet MS"/>
          <w:spacing w:val="2"/>
          <w:sz w:val="20"/>
          <w:szCs w:val="20"/>
        </w:rPr>
        <w:t xml:space="preserve"> </w:t>
      </w:r>
      <w:r w:rsidRPr="008327EB">
        <w:rPr>
          <w:rFonts w:eastAsia="Trebuchet MS"/>
          <w:sz w:val="20"/>
          <w:szCs w:val="20"/>
        </w:rPr>
        <w:t>n°</w:t>
      </w:r>
      <w:r w:rsidRPr="008327EB">
        <w:rPr>
          <w:rFonts w:eastAsia="Trebuchet MS"/>
          <w:spacing w:val="1"/>
          <w:sz w:val="20"/>
          <w:szCs w:val="20"/>
        </w:rPr>
        <w:t xml:space="preserve"> </w:t>
      </w:r>
      <w:r w:rsidRPr="008327EB">
        <w:rPr>
          <w:rFonts w:eastAsia="Trebuchet MS"/>
          <w:sz w:val="20"/>
          <w:szCs w:val="20"/>
        </w:rPr>
        <w:t>14.133,</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2021.</w:t>
      </w:r>
    </w:p>
    <w:p w:rsidR="008327EB" w:rsidRPr="008327EB" w:rsidRDefault="008327EB" w:rsidP="00A97D60">
      <w:pPr>
        <w:spacing w:before="7"/>
        <w:rPr>
          <w:rFonts w:eastAsia="Trebuchet MS"/>
          <w:sz w:val="35"/>
          <w:szCs w:val="20"/>
        </w:rPr>
      </w:pPr>
    </w:p>
    <w:p w:rsidR="008327EB" w:rsidRPr="008327EB" w:rsidRDefault="008327EB" w:rsidP="00A97D60">
      <w:pPr>
        <w:numPr>
          <w:ilvl w:val="0"/>
          <w:numId w:val="86"/>
        </w:numPr>
        <w:tabs>
          <w:tab w:val="left" w:pos="385"/>
        </w:tabs>
        <w:ind w:left="384" w:hanging="265"/>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7648" behindDoc="1" locked="0" layoutInCell="1" allowOverlap="1" wp14:anchorId="43A452E7" wp14:editId="120D304D">
                <wp:simplePos x="0" y="0"/>
                <wp:positionH relativeFrom="page">
                  <wp:posOffset>1080135</wp:posOffset>
                </wp:positionH>
                <wp:positionV relativeFrom="paragraph">
                  <wp:posOffset>259715</wp:posOffset>
                </wp:positionV>
                <wp:extent cx="5762625" cy="1270"/>
                <wp:effectExtent l="0" t="0" r="0" b="0"/>
                <wp:wrapTopAndBottom/>
                <wp:docPr id="191" name="Forma livr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1" o:spid="_x0000_s1026" style="position:absolute;margin-left:85.05pt;margin-top:20.45pt;width:453.75pt;height:.1pt;z-index:-1528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vKDg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133"/>
          <w:sz w:val="24"/>
          <w:szCs w:val="24"/>
        </w:rPr>
        <w:t>J</w:t>
      </w:r>
      <w:r w:rsidRPr="008327EB">
        <w:rPr>
          <w:rFonts w:eastAsia="Tahoma"/>
          <w:b/>
          <w:bCs/>
          <w:w w:val="95"/>
          <w:sz w:val="24"/>
          <w:szCs w:val="24"/>
        </w:rPr>
        <w:t>U</w:t>
      </w:r>
      <w:r w:rsidRPr="008327EB">
        <w:rPr>
          <w:rFonts w:eastAsia="Tahoma"/>
          <w:b/>
          <w:bCs/>
          <w:spacing w:val="-6"/>
          <w:w w:val="107"/>
          <w:sz w:val="24"/>
          <w:szCs w:val="24"/>
        </w:rPr>
        <w:t>S</w:t>
      </w:r>
      <w:r w:rsidRPr="008327EB">
        <w:rPr>
          <w:rFonts w:eastAsia="Tahoma"/>
          <w:b/>
          <w:bCs/>
          <w:w w:val="104"/>
          <w:sz w:val="24"/>
          <w:szCs w:val="24"/>
        </w:rPr>
        <w:t>T</w:t>
      </w:r>
      <w:r w:rsidRPr="008327EB">
        <w:rPr>
          <w:rFonts w:eastAsia="Tahoma"/>
          <w:b/>
          <w:bCs/>
          <w:w w:val="64"/>
          <w:sz w:val="24"/>
          <w:szCs w:val="24"/>
        </w:rPr>
        <w:t>I</w:t>
      </w:r>
      <w:r w:rsidRPr="008327EB">
        <w:rPr>
          <w:rFonts w:eastAsia="Tahoma"/>
          <w:b/>
          <w:bCs/>
          <w:w w:val="92"/>
          <w:sz w:val="24"/>
          <w:szCs w:val="24"/>
        </w:rPr>
        <w:t>F</w:t>
      </w:r>
      <w:r w:rsidRPr="008327EB">
        <w:rPr>
          <w:rFonts w:eastAsia="Tahoma"/>
          <w:b/>
          <w:bCs/>
          <w:w w:val="64"/>
          <w:sz w:val="24"/>
          <w:szCs w:val="24"/>
        </w:rPr>
        <w:t>I</w:t>
      </w:r>
      <w:r w:rsidRPr="008327EB">
        <w:rPr>
          <w:rFonts w:eastAsia="Tahoma"/>
          <w:b/>
          <w:bCs/>
          <w:spacing w:val="-14"/>
          <w:w w:val="101"/>
          <w:sz w:val="24"/>
          <w:szCs w:val="24"/>
        </w:rPr>
        <w:t>C</w:t>
      </w:r>
      <w:r w:rsidRPr="008327EB">
        <w:rPr>
          <w:rFonts w:eastAsia="Tahoma"/>
          <w:b/>
          <w:bCs/>
          <w:spacing w:val="-27"/>
          <w:w w:val="106"/>
          <w:sz w:val="24"/>
          <w:szCs w:val="24"/>
        </w:rPr>
        <w:t>A</w:t>
      </w:r>
      <w:r w:rsidRPr="008327EB">
        <w:rPr>
          <w:rFonts w:eastAsia="Tahoma"/>
          <w:b/>
          <w:bCs/>
          <w:w w:val="104"/>
          <w:sz w:val="24"/>
          <w:szCs w:val="24"/>
        </w:rPr>
        <w:t>T</w:t>
      </w:r>
      <w:r w:rsidRPr="008327EB">
        <w:rPr>
          <w:rFonts w:eastAsia="Tahoma"/>
          <w:b/>
          <w:bCs/>
          <w:w w:val="64"/>
          <w:sz w:val="24"/>
          <w:szCs w:val="24"/>
        </w:rPr>
        <w:t>I</w:t>
      </w:r>
      <w:r w:rsidRPr="008327EB">
        <w:rPr>
          <w:rFonts w:eastAsia="Tahoma"/>
          <w:b/>
          <w:bCs/>
          <w:spacing w:val="-25"/>
          <w:w w:val="102"/>
          <w:sz w:val="24"/>
          <w:szCs w:val="24"/>
        </w:rPr>
        <w:t>V</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pacing w:val="-9"/>
          <w:sz w:val="24"/>
          <w:szCs w:val="24"/>
        </w:rPr>
        <w:t xml:space="preserve"> </w:t>
      </w:r>
      <w:r w:rsidRPr="008327EB">
        <w:rPr>
          <w:rFonts w:eastAsia="Tahoma"/>
          <w:b/>
          <w:bCs/>
          <w:spacing w:val="-14"/>
          <w:w w:val="97"/>
          <w:sz w:val="24"/>
          <w:szCs w:val="24"/>
        </w:rPr>
        <w:t>P</w:t>
      </w:r>
      <w:r w:rsidRPr="008327EB">
        <w:rPr>
          <w:rFonts w:eastAsia="Tahoma"/>
          <w:b/>
          <w:bCs/>
          <w:spacing w:val="-2"/>
          <w:w w:val="106"/>
          <w:sz w:val="24"/>
          <w:szCs w:val="24"/>
        </w:rPr>
        <w:t>A</w:t>
      </w:r>
      <w:r w:rsidRPr="008327EB">
        <w:rPr>
          <w:rFonts w:eastAsia="Tahoma"/>
          <w:b/>
          <w:bCs/>
          <w:spacing w:val="-6"/>
          <w:w w:val="91"/>
          <w:sz w:val="24"/>
          <w:szCs w:val="24"/>
        </w:rPr>
        <w:t>R</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97"/>
          <w:sz w:val="24"/>
          <w:szCs w:val="24"/>
        </w:rPr>
        <w:t>P</w:t>
      </w:r>
      <w:r w:rsidRPr="008327EB">
        <w:rPr>
          <w:rFonts w:eastAsia="Tahoma"/>
          <w:b/>
          <w:bCs/>
          <w:spacing w:val="-2"/>
          <w:w w:val="106"/>
          <w:sz w:val="24"/>
          <w:szCs w:val="24"/>
        </w:rPr>
        <w:t>A</w:t>
      </w:r>
      <w:r w:rsidRPr="008327EB">
        <w:rPr>
          <w:rFonts w:eastAsia="Tahoma"/>
          <w:b/>
          <w:bCs/>
          <w:spacing w:val="-3"/>
          <w:w w:val="91"/>
          <w:sz w:val="24"/>
          <w:szCs w:val="24"/>
        </w:rPr>
        <w:t>R</w:t>
      </w:r>
      <w:r w:rsidRPr="008327EB">
        <w:rPr>
          <w:rFonts w:eastAsia="Tahoma"/>
          <w:b/>
          <w:bCs/>
          <w:w w:val="101"/>
          <w:sz w:val="24"/>
          <w:szCs w:val="24"/>
        </w:rPr>
        <w:t>C</w:t>
      </w:r>
      <w:r w:rsidRPr="008327EB">
        <w:rPr>
          <w:rFonts w:eastAsia="Tahoma"/>
          <w:b/>
          <w:bCs/>
          <w:w w:val="93"/>
          <w:sz w:val="24"/>
          <w:szCs w:val="24"/>
        </w:rPr>
        <w:t>E</w:t>
      </w:r>
      <w:r w:rsidRPr="008327EB">
        <w:rPr>
          <w:rFonts w:eastAsia="Tahoma"/>
          <w:b/>
          <w:bCs/>
          <w:w w:val="91"/>
          <w:sz w:val="24"/>
          <w:szCs w:val="24"/>
        </w:rPr>
        <w:t>L</w:t>
      </w:r>
      <w:r w:rsidRPr="008327EB">
        <w:rPr>
          <w:rFonts w:eastAsia="Tahoma"/>
          <w:b/>
          <w:bCs/>
          <w:spacing w:val="-2"/>
          <w:w w:val="106"/>
          <w:sz w:val="24"/>
          <w:szCs w:val="24"/>
        </w:rPr>
        <w:t>A</w:t>
      </w:r>
      <w:r w:rsidRPr="008327EB">
        <w:rPr>
          <w:rFonts w:eastAsia="Tahoma"/>
          <w:b/>
          <w:bCs/>
          <w:w w:val="101"/>
          <w:sz w:val="24"/>
          <w:szCs w:val="24"/>
        </w:rPr>
        <w:t>M</w:t>
      </w:r>
      <w:r w:rsidRPr="008327EB">
        <w:rPr>
          <w:rFonts w:eastAsia="Tahoma"/>
          <w:b/>
          <w:bCs/>
          <w:w w:val="93"/>
          <w:sz w:val="24"/>
          <w:szCs w:val="24"/>
        </w:rPr>
        <w:t>E</w:t>
      </w:r>
      <w:r w:rsidRPr="008327EB">
        <w:rPr>
          <w:rFonts w:eastAsia="Tahoma"/>
          <w:b/>
          <w:bCs/>
          <w:spacing w:val="-1"/>
          <w:w w:val="101"/>
          <w:sz w:val="24"/>
          <w:szCs w:val="24"/>
        </w:rPr>
        <w:t>N</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
          <w:w w:val="91"/>
          <w:sz w:val="24"/>
          <w:szCs w:val="24"/>
        </w:rPr>
        <w:t>O</w:t>
      </w:r>
      <w:r w:rsidRPr="008327EB">
        <w:rPr>
          <w:rFonts w:eastAsia="Tahoma"/>
          <w:b/>
          <w:bCs/>
          <w:w w:val="95"/>
          <w:sz w:val="24"/>
          <w:szCs w:val="24"/>
        </w:rPr>
        <w:t>U</w:t>
      </w:r>
      <w:r w:rsidRPr="008327EB">
        <w:rPr>
          <w:rFonts w:eastAsia="Tahoma"/>
          <w:b/>
          <w:bCs/>
          <w:spacing w:val="-9"/>
          <w:sz w:val="24"/>
          <w:szCs w:val="24"/>
        </w:rPr>
        <w:t xml:space="preserve"> </w:t>
      </w:r>
      <w:r w:rsidRPr="008327EB">
        <w:rPr>
          <w:rFonts w:eastAsia="Tahoma"/>
          <w:b/>
          <w:bCs/>
          <w:spacing w:val="-4"/>
          <w:w w:val="101"/>
          <w:sz w:val="24"/>
          <w:szCs w:val="24"/>
        </w:rPr>
        <w:t>N</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spacing w:val="-1"/>
          <w:w w:val="101"/>
          <w:sz w:val="24"/>
          <w:szCs w:val="24"/>
        </w:rPr>
        <w:t>N</w:t>
      </w:r>
      <w:r w:rsidRPr="008327EB">
        <w:rPr>
          <w:rFonts w:eastAsia="Tahoma"/>
          <w:b/>
          <w:bCs/>
          <w:w w:val="104"/>
          <w:sz w:val="24"/>
          <w:szCs w:val="24"/>
        </w:rPr>
        <w:t>T</w:t>
      </w:r>
      <w:r w:rsidRPr="008327EB">
        <w:rPr>
          <w:rFonts w:eastAsia="Tahoma"/>
          <w:b/>
          <w:bCs/>
          <w:spacing w:val="-6"/>
          <w:w w:val="91"/>
          <w:sz w:val="24"/>
          <w:szCs w:val="24"/>
        </w:rPr>
        <w:t>R</w:t>
      </w:r>
      <w:r w:rsidRPr="008327EB">
        <w:rPr>
          <w:rFonts w:eastAsia="Tahoma"/>
          <w:b/>
          <w:bCs/>
          <w:spacing w:val="-27"/>
          <w:w w:val="106"/>
          <w:sz w:val="24"/>
          <w:szCs w:val="24"/>
        </w:rPr>
        <w:t>A</w:t>
      </w:r>
      <w:r w:rsidRPr="008327EB">
        <w:rPr>
          <w:rFonts w:eastAsia="Tahoma"/>
          <w:b/>
          <w:bCs/>
          <w:spacing w:val="-26"/>
          <w:w w:val="104"/>
          <w:sz w:val="24"/>
          <w:szCs w:val="24"/>
        </w:rPr>
        <w:t>T</w:t>
      </w:r>
      <w:r w:rsidRPr="008327EB">
        <w:rPr>
          <w:rFonts w:eastAsia="Tahoma"/>
          <w:b/>
          <w:bCs/>
          <w:spacing w:val="-9"/>
          <w:w w:val="106"/>
          <w:sz w:val="24"/>
          <w:szCs w:val="24"/>
        </w:rPr>
        <w:t>A</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p>
    <w:p w:rsidR="008327EB" w:rsidRPr="008327EB" w:rsidRDefault="008327EB" w:rsidP="00A97D60">
      <w:pPr>
        <w:spacing w:before="4"/>
        <w:rPr>
          <w:rFonts w:eastAsia="Trebuchet MS"/>
          <w:b/>
          <w:sz w:val="18"/>
          <w:szCs w:val="20"/>
        </w:rPr>
      </w:pPr>
    </w:p>
    <w:p w:rsidR="008327EB" w:rsidRPr="008327EB" w:rsidRDefault="008327EB" w:rsidP="00A97D60">
      <w:pPr>
        <w:rPr>
          <w:rFonts w:eastAsia="Trebuchet MS"/>
          <w:sz w:val="24"/>
        </w:rPr>
      </w:pPr>
      <w:r w:rsidRPr="008327EB">
        <w:rPr>
          <w:rFonts w:eastAsia="Trebuchet MS"/>
          <w:sz w:val="24"/>
        </w:rPr>
        <w:t>O</w:t>
      </w:r>
      <w:r w:rsidRPr="008327EB">
        <w:rPr>
          <w:rFonts w:eastAsia="Trebuchet MS"/>
          <w:spacing w:val="-12"/>
          <w:sz w:val="24"/>
        </w:rPr>
        <w:t xml:space="preserve"> </w:t>
      </w:r>
      <w:r w:rsidRPr="008327EB">
        <w:rPr>
          <w:rFonts w:eastAsia="Trebuchet MS"/>
          <w:sz w:val="24"/>
        </w:rPr>
        <w:t>§1º</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art.</w:t>
      </w:r>
      <w:r w:rsidRPr="008327EB">
        <w:rPr>
          <w:rFonts w:eastAsia="Trebuchet MS"/>
          <w:spacing w:val="-12"/>
          <w:sz w:val="24"/>
        </w:rPr>
        <w:t xml:space="preserve"> </w:t>
      </w:r>
      <w:r w:rsidRPr="008327EB">
        <w:rPr>
          <w:rFonts w:eastAsia="Trebuchet MS"/>
          <w:sz w:val="24"/>
        </w:rPr>
        <w:t>23</w:t>
      </w:r>
      <w:r w:rsidRPr="008327EB">
        <w:rPr>
          <w:rFonts w:eastAsia="Trebuchet MS"/>
          <w:spacing w:val="-12"/>
          <w:sz w:val="24"/>
        </w:rPr>
        <w:t xml:space="preserve"> </w:t>
      </w:r>
      <w:r w:rsidRPr="008327EB">
        <w:rPr>
          <w:rFonts w:eastAsia="Trebuchet MS"/>
          <w:sz w:val="24"/>
        </w:rPr>
        <w:t>da</w:t>
      </w:r>
      <w:r w:rsidRPr="008327EB">
        <w:rPr>
          <w:rFonts w:eastAsia="Trebuchet MS"/>
          <w:spacing w:val="-11"/>
          <w:sz w:val="24"/>
        </w:rPr>
        <w:t xml:space="preserve"> </w:t>
      </w:r>
      <w:r w:rsidRPr="008327EB">
        <w:rPr>
          <w:rFonts w:eastAsia="Trebuchet MS"/>
          <w:sz w:val="24"/>
        </w:rPr>
        <w:t>Lei</w:t>
      </w:r>
      <w:r w:rsidRPr="008327EB">
        <w:rPr>
          <w:rFonts w:eastAsia="Trebuchet MS"/>
          <w:spacing w:val="-12"/>
          <w:sz w:val="24"/>
        </w:rPr>
        <w:t xml:space="preserve"> </w:t>
      </w:r>
      <w:r w:rsidRPr="008327EB">
        <w:rPr>
          <w:rFonts w:eastAsia="Trebuchet MS"/>
          <w:sz w:val="24"/>
        </w:rPr>
        <w:t>nº</w:t>
      </w:r>
      <w:r w:rsidRPr="008327EB">
        <w:rPr>
          <w:rFonts w:eastAsia="Trebuchet MS"/>
          <w:spacing w:val="-12"/>
          <w:sz w:val="24"/>
        </w:rPr>
        <w:t xml:space="preserve"> </w:t>
      </w:r>
      <w:r w:rsidRPr="008327EB">
        <w:rPr>
          <w:rFonts w:eastAsia="Trebuchet MS"/>
          <w:sz w:val="24"/>
        </w:rPr>
        <w:t>8.666/93</w:t>
      </w:r>
      <w:r w:rsidRPr="008327EB">
        <w:rPr>
          <w:rFonts w:eastAsia="Trebuchet MS"/>
          <w:spacing w:val="-11"/>
          <w:sz w:val="24"/>
        </w:rPr>
        <w:t xml:space="preserve"> </w:t>
      </w:r>
      <w:r w:rsidRPr="008327EB">
        <w:rPr>
          <w:rFonts w:eastAsia="Trebuchet MS"/>
          <w:sz w:val="24"/>
        </w:rPr>
        <w:t>diz</w:t>
      </w:r>
      <w:r w:rsidRPr="008327EB">
        <w:rPr>
          <w:rFonts w:eastAsia="Trebuchet MS"/>
          <w:spacing w:val="-12"/>
          <w:sz w:val="24"/>
        </w:rPr>
        <w:t xml:space="preserve"> </w:t>
      </w:r>
      <w:r w:rsidRPr="008327EB">
        <w:rPr>
          <w:rFonts w:eastAsia="Trebuchet MS"/>
          <w:sz w:val="24"/>
        </w:rPr>
        <w:t>que:</w:t>
      </w:r>
    </w:p>
    <w:p w:rsidR="008327EB" w:rsidRPr="008327EB" w:rsidRDefault="008327EB" w:rsidP="00A97D60">
      <w:pPr>
        <w:spacing w:before="6"/>
        <w:rPr>
          <w:rFonts w:eastAsia="Trebuchet MS"/>
          <w:sz w:val="28"/>
          <w:szCs w:val="20"/>
        </w:rPr>
      </w:pPr>
    </w:p>
    <w:p w:rsidR="008327EB" w:rsidRPr="008327EB" w:rsidRDefault="008327EB" w:rsidP="00A97D60">
      <w:pPr>
        <w:spacing w:line="283" w:lineRule="auto"/>
        <w:ind w:right="406"/>
        <w:jc w:val="both"/>
        <w:rPr>
          <w:rFonts w:eastAsia="Trebuchet MS"/>
          <w:sz w:val="20"/>
          <w:szCs w:val="20"/>
        </w:rPr>
      </w:pPr>
      <w:r w:rsidRPr="008327EB">
        <w:rPr>
          <w:rFonts w:eastAsia="Trebuchet MS"/>
          <w:sz w:val="20"/>
          <w:szCs w:val="20"/>
        </w:rPr>
        <w:t>§1º</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obras,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compras</w:t>
      </w:r>
      <w:r w:rsidRPr="008327EB">
        <w:rPr>
          <w:rFonts w:eastAsia="Trebuchet MS"/>
          <w:spacing w:val="1"/>
          <w:sz w:val="20"/>
          <w:szCs w:val="20"/>
        </w:rPr>
        <w:t xml:space="preserve"> </w:t>
      </w:r>
      <w:r w:rsidRPr="008327EB">
        <w:rPr>
          <w:rFonts w:eastAsia="Trebuchet MS"/>
          <w:sz w:val="20"/>
          <w:szCs w:val="20"/>
        </w:rPr>
        <w:t>efetuadas</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divididas</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tantas</w:t>
      </w:r>
      <w:r w:rsidRPr="008327EB">
        <w:rPr>
          <w:rFonts w:eastAsia="Trebuchet MS"/>
          <w:spacing w:val="1"/>
          <w:sz w:val="20"/>
          <w:szCs w:val="20"/>
        </w:rPr>
        <w:t xml:space="preserve"> </w:t>
      </w:r>
      <w:r w:rsidRPr="008327EB">
        <w:rPr>
          <w:rFonts w:eastAsia="Trebuchet MS"/>
          <w:sz w:val="20"/>
          <w:szCs w:val="20"/>
        </w:rPr>
        <w:t>parcelas</w:t>
      </w:r>
      <w:r w:rsidRPr="008327EB">
        <w:rPr>
          <w:rFonts w:eastAsia="Trebuchet MS"/>
          <w:spacing w:val="1"/>
          <w:sz w:val="20"/>
          <w:szCs w:val="20"/>
        </w:rPr>
        <w:t xml:space="preserve"> </w:t>
      </w:r>
      <w:r w:rsidRPr="008327EB">
        <w:rPr>
          <w:rFonts w:eastAsia="Trebuchet MS"/>
          <w:sz w:val="20"/>
          <w:szCs w:val="20"/>
        </w:rPr>
        <w:t>quantas</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comprovarem</w:t>
      </w:r>
      <w:r w:rsidRPr="008327EB">
        <w:rPr>
          <w:rFonts w:eastAsia="Trebuchet MS"/>
          <w:spacing w:val="1"/>
          <w:sz w:val="20"/>
          <w:szCs w:val="20"/>
        </w:rPr>
        <w:t xml:space="preserve"> </w:t>
      </w:r>
      <w:r w:rsidRPr="008327EB">
        <w:rPr>
          <w:rFonts w:eastAsia="Trebuchet MS"/>
          <w:sz w:val="20"/>
          <w:szCs w:val="20"/>
        </w:rPr>
        <w:t>técnica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economicamente viáveis, procedendo-se à licitação com vistas ao melhor</w:t>
      </w:r>
      <w:r w:rsidRPr="008327EB">
        <w:rPr>
          <w:rFonts w:eastAsia="Trebuchet MS"/>
          <w:spacing w:val="1"/>
          <w:sz w:val="20"/>
          <w:szCs w:val="20"/>
        </w:rPr>
        <w:t xml:space="preserve"> </w:t>
      </w:r>
      <w:r w:rsidRPr="008327EB">
        <w:rPr>
          <w:rFonts w:eastAsia="Trebuchet MS"/>
          <w:sz w:val="20"/>
          <w:szCs w:val="20"/>
        </w:rPr>
        <w:t>aproveitamento dos recursos disponíveis no mercado e à ampliação da</w:t>
      </w:r>
      <w:r w:rsidRPr="008327EB">
        <w:rPr>
          <w:rFonts w:eastAsia="Trebuchet MS"/>
          <w:spacing w:val="1"/>
          <w:sz w:val="20"/>
          <w:szCs w:val="20"/>
        </w:rPr>
        <w:t xml:space="preserve"> </w:t>
      </w:r>
      <w:r w:rsidRPr="008327EB">
        <w:rPr>
          <w:rFonts w:eastAsia="Trebuchet MS"/>
          <w:sz w:val="20"/>
          <w:szCs w:val="20"/>
        </w:rPr>
        <w:t>competitividade</w:t>
      </w:r>
      <w:r w:rsidRPr="008327EB">
        <w:rPr>
          <w:rFonts w:eastAsia="Trebuchet MS"/>
          <w:spacing w:val="1"/>
          <w:sz w:val="20"/>
          <w:szCs w:val="20"/>
        </w:rPr>
        <w:t xml:space="preserve"> </w:t>
      </w:r>
      <w:r w:rsidRPr="008327EB">
        <w:rPr>
          <w:rFonts w:eastAsia="Trebuchet MS"/>
          <w:sz w:val="20"/>
          <w:szCs w:val="20"/>
        </w:rPr>
        <w:t>sem</w:t>
      </w:r>
      <w:r w:rsidRPr="008327EB">
        <w:rPr>
          <w:rFonts w:eastAsia="Trebuchet MS"/>
          <w:spacing w:val="1"/>
          <w:sz w:val="20"/>
          <w:szCs w:val="20"/>
        </w:rPr>
        <w:t xml:space="preserve"> </w:t>
      </w:r>
      <w:r w:rsidRPr="008327EB">
        <w:rPr>
          <w:rFonts w:eastAsia="Trebuchet MS"/>
          <w:sz w:val="20"/>
          <w:szCs w:val="20"/>
        </w:rPr>
        <w:t>perda</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economia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escala.</w:t>
      </w:r>
    </w:p>
    <w:p w:rsidR="008327EB" w:rsidRPr="008327EB" w:rsidRDefault="008327EB" w:rsidP="00A97D60">
      <w:pPr>
        <w:spacing w:before="10"/>
        <w:rPr>
          <w:rFonts w:eastAsia="Trebuchet MS"/>
          <w:sz w:val="20"/>
          <w:szCs w:val="20"/>
        </w:rPr>
      </w:pPr>
    </w:p>
    <w:p w:rsidR="008327EB" w:rsidRPr="008327EB" w:rsidRDefault="008327EB" w:rsidP="00A97D60">
      <w:pPr>
        <w:rPr>
          <w:rFonts w:eastAsia="Trebuchet MS"/>
          <w:sz w:val="24"/>
        </w:rPr>
      </w:pPr>
      <w:r w:rsidRPr="008327EB">
        <w:rPr>
          <w:rFonts w:eastAsia="Trebuchet MS"/>
          <w:w w:val="95"/>
          <w:sz w:val="24"/>
        </w:rPr>
        <w:t>O</w:t>
      </w:r>
      <w:r w:rsidRPr="008327EB">
        <w:rPr>
          <w:rFonts w:eastAsia="Trebuchet MS"/>
          <w:spacing w:val="3"/>
          <w:w w:val="95"/>
          <w:sz w:val="24"/>
        </w:rPr>
        <w:t xml:space="preserve"> </w:t>
      </w:r>
      <w:r w:rsidRPr="008327EB">
        <w:rPr>
          <w:rFonts w:eastAsia="Trebuchet MS"/>
          <w:w w:val="95"/>
          <w:sz w:val="24"/>
        </w:rPr>
        <w:t>art.</w:t>
      </w:r>
      <w:r w:rsidRPr="008327EB">
        <w:rPr>
          <w:rFonts w:eastAsia="Trebuchet MS"/>
          <w:spacing w:val="3"/>
          <w:w w:val="95"/>
          <w:sz w:val="24"/>
        </w:rPr>
        <w:t xml:space="preserve"> </w:t>
      </w:r>
      <w:r w:rsidRPr="008327EB">
        <w:rPr>
          <w:rFonts w:eastAsia="Trebuchet MS"/>
          <w:w w:val="95"/>
          <w:sz w:val="24"/>
        </w:rPr>
        <w:t>47</w:t>
      </w:r>
      <w:r w:rsidRPr="008327EB">
        <w:rPr>
          <w:rFonts w:eastAsia="Trebuchet MS"/>
          <w:spacing w:val="4"/>
          <w:w w:val="95"/>
          <w:sz w:val="24"/>
        </w:rPr>
        <w:t xml:space="preserve"> </w:t>
      </w:r>
      <w:r w:rsidRPr="008327EB">
        <w:rPr>
          <w:rFonts w:eastAsia="Trebuchet MS"/>
          <w:w w:val="95"/>
          <w:sz w:val="24"/>
        </w:rPr>
        <w:t>da</w:t>
      </w:r>
      <w:r w:rsidRPr="008327EB">
        <w:rPr>
          <w:rFonts w:eastAsia="Trebuchet MS"/>
          <w:spacing w:val="3"/>
          <w:w w:val="95"/>
          <w:sz w:val="24"/>
        </w:rPr>
        <w:t xml:space="preserve"> </w:t>
      </w:r>
      <w:r w:rsidRPr="008327EB">
        <w:rPr>
          <w:rFonts w:eastAsia="Trebuchet MS"/>
          <w:w w:val="95"/>
          <w:sz w:val="24"/>
        </w:rPr>
        <w:t>Lei</w:t>
      </w:r>
      <w:r w:rsidRPr="008327EB">
        <w:rPr>
          <w:rFonts w:eastAsia="Trebuchet MS"/>
          <w:spacing w:val="4"/>
          <w:w w:val="95"/>
          <w:sz w:val="24"/>
        </w:rPr>
        <w:t xml:space="preserve"> </w:t>
      </w:r>
      <w:r w:rsidRPr="008327EB">
        <w:rPr>
          <w:rFonts w:eastAsia="Trebuchet MS"/>
          <w:w w:val="95"/>
          <w:sz w:val="24"/>
        </w:rPr>
        <w:t>14.133/2021</w:t>
      </w:r>
      <w:r w:rsidRPr="008327EB">
        <w:rPr>
          <w:rFonts w:eastAsia="Trebuchet MS"/>
          <w:spacing w:val="3"/>
          <w:w w:val="95"/>
          <w:sz w:val="24"/>
        </w:rPr>
        <w:t xml:space="preserve"> </w:t>
      </w:r>
      <w:r w:rsidRPr="008327EB">
        <w:rPr>
          <w:rFonts w:eastAsia="Trebuchet MS"/>
          <w:w w:val="95"/>
          <w:sz w:val="24"/>
        </w:rPr>
        <w:t>estabelece</w:t>
      </w:r>
      <w:r w:rsidRPr="008327EB">
        <w:rPr>
          <w:rFonts w:eastAsia="Trebuchet MS"/>
          <w:spacing w:val="4"/>
          <w:w w:val="95"/>
          <w:sz w:val="24"/>
        </w:rPr>
        <w:t xml:space="preserve"> </w:t>
      </w:r>
      <w:r w:rsidRPr="008327EB">
        <w:rPr>
          <w:rFonts w:eastAsia="Trebuchet MS"/>
          <w:w w:val="95"/>
          <w:sz w:val="24"/>
        </w:rPr>
        <w:t>que:</w:t>
      </w:r>
    </w:p>
    <w:p w:rsidR="008327EB" w:rsidRPr="008327EB" w:rsidRDefault="008327EB" w:rsidP="00A97D60">
      <w:pPr>
        <w:spacing w:before="5"/>
        <w:rPr>
          <w:rFonts w:eastAsia="Trebuchet MS"/>
          <w:sz w:val="28"/>
          <w:szCs w:val="20"/>
        </w:rPr>
      </w:pPr>
    </w:p>
    <w:p w:rsidR="008327EB" w:rsidRPr="008327EB" w:rsidRDefault="008327EB" w:rsidP="00A97D60">
      <w:pPr>
        <w:spacing w:before="1"/>
        <w:rPr>
          <w:rFonts w:eastAsia="Trebuchet MS"/>
          <w:sz w:val="20"/>
          <w:szCs w:val="20"/>
        </w:rPr>
      </w:pPr>
      <w:r w:rsidRPr="008327EB">
        <w:rPr>
          <w:rFonts w:eastAsia="Trebuchet MS"/>
          <w:w w:val="95"/>
          <w:sz w:val="20"/>
          <w:szCs w:val="20"/>
        </w:rPr>
        <w:t>Art.</w:t>
      </w:r>
      <w:r w:rsidRPr="008327EB">
        <w:rPr>
          <w:rFonts w:eastAsia="Trebuchet MS"/>
          <w:spacing w:val="11"/>
          <w:w w:val="95"/>
          <w:sz w:val="20"/>
          <w:szCs w:val="20"/>
        </w:rPr>
        <w:t xml:space="preserve"> </w:t>
      </w:r>
      <w:r w:rsidRPr="008327EB">
        <w:rPr>
          <w:rFonts w:eastAsia="Trebuchet MS"/>
          <w:w w:val="95"/>
          <w:sz w:val="20"/>
          <w:szCs w:val="20"/>
        </w:rPr>
        <w:t>47.</w:t>
      </w:r>
      <w:r w:rsidRPr="008327EB">
        <w:rPr>
          <w:rFonts w:eastAsia="Trebuchet MS"/>
          <w:spacing w:val="12"/>
          <w:w w:val="95"/>
          <w:sz w:val="20"/>
          <w:szCs w:val="20"/>
        </w:rPr>
        <w:t xml:space="preserve"> </w:t>
      </w:r>
      <w:r w:rsidRPr="008327EB">
        <w:rPr>
          <w:rFonts w:eastAsia="Trebuchet MS"/>
          <w:w w:val="95"/>
          <w:sz w:val="20"/>
          <w:szCs w:val="20"/>
        </w:rPr>
        <w:t>As</w:t>
      </w:r>
      <w:r w:rsidRPr="008327EB">
        <w:rPr>
          <w:rFonts w:eastAsia="Trebuchet MS"/>
          <w:spacing w:val="12"/>
          <w:w w:val="95"/>
          <w:sz w:val="20"/>
          <w:szCs w:val="20"/>
        </w:rPr>
        <w:t xml:space="preserve"> </w:t>
      </w:r>
      <w:r w:rsidRPr="008327EB">
        <w:rPr>
          <w:rFonts w:eastAsia="Trebuchet MS"/>
          <w:w w:val="95"/>
          <w:sz w:val="20"/>
          <w:szCs w:val="20"/>
        </w:rPr>
        <w:t>licitações</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2"/>
          <w:w w:val="95"/>
          <w:sz w:val="20"/>
          <w:szCs w:val="20"/>
        </w:rPr>
        <w:t xml:space="preserve"> </w:t>
      </w:r>
      <w:r w:rsidRPr="008327EB">
        <w:rPr>
          <w:rFonts w:eastAsia="Trebuchet MS"/>
          <w:w w:val="95"/>
          <w:sz w:val="20"/>
          <w:szCs w:val="20"/>
        </w:rPr>
        <w:t>serviços</w:t>
      </w:r>
      <w:r w:rsidRPr="008327EB">
        <w:rPr>
          <w:rFonts w:eastAsia="Trebuchet MS"/>
          <w:spacing w:val="12"/>
          <w:w w:val="95"/>
          <w:sz w:val="20"/>
          <w:szCs w:val="20"/>
        </w:rPr>
        <w:t xml:space="preserve"> </w:t>
      </w:r>
      <w:r w:rsidRPr="008327EB">
        <w:rPr>
          <w:rFonts w:eastAsia="Trebuchet MS"/>
          <w:w w:val="95"/>
          <w:sz w:val="20"/>
          <w:szCs w:val="20"/>
        </w:rPr>
        <w:t>atenderão</w:t>
      </w:r>
      <w:r w:rsidRPr="008327EB">
        <w:rPr>
          <w:rFonts w:eastAsia="Trebuchet MS"/>
          <w:spacing w:val="11"/>
          <w:w w:val="95"/>
          <w:sz w:val="20"/>
          <w:szCs w:val="20"/>
        </w:rPr>
        <w:t xml:space="preserve"> </w:t>
      </w:r>
      <w:r w:rsidRPr="008327EB">
        <w:rPr>
          <w:rFonts w:eastAsia="Trebuchet MS"/>
          <w:w w:val="95"/>
          <w:sz w:val="20"/>
          <w:szCs w:val="20"/>
        </w:rPr>
        <w:t>aos</w:t>
      </w:r>
      <w:r w:rsidRPr="008327EB">
        <w:rPr>
          <w:rFonts w:eastAsia="Trebuchet MS"/>
          <w:spacing w:val="12"/>
          <w:w w:val="95"/>
          <w:sz w:val="20"/>
          <w:szCs w:val="20"/>
        </w:rPr>
        <w:t xml:space="preserve"> </w:t>
      </w:r>
      <w:r w:rsidRPr="008327EB">
        <w:rPr>
          <w:rFonts w:eastAsia="Trebuchet MS"/>
          <w:w w:val="95"/>
          <w:sz w:val="20"/>
          <w:szCs w:val="20"/>
        </w:rPr>
        <w:t>princípios:</w:t>
      </w:r>
    </w:p>
    <w:p w:rsidR="008327EB" w:rsidRPr="008327EB" w:rsidRDefault="008327EB" w:rsidP="00A97D60">
      <w:pPr>
        <w:numPr>
          <w:ilvl w:val="1"/>
          <w:numId w:val="86"/>
        </w:numPr>
        <w:tabs>
          <w:tab w:val="left" w:pos="2594"/>
        </w:tabs>
        <w:spacing w:before="161" w:line="283" w:lineRule="auto"/>
        <w:ind w:right="408"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padronização,</w:t>
      </w:r>
      <w:r w:rsidRPr="008327EB">
        <w:rPr>
          <w:rFonts w:eastAsia="Trebuchet MS"/>
          <w:spacing w:val="1"/>
          <w:sz w:val="20"/>
        </w:rPr>
        <w:t xml:space="preserve"> </w:t>
      </w:r>
      <w:r w:rsidRPr="008327EB">
        <w:rPr>
          <w:rFonts w:eastAsia="Trebuchet MS"/>
          <w:sz w:val="20"/>
        </w:rPr>
        <w:t>considerada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compatibilidade</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especificações</w:t>
      </w:r>
      <w:r w:rsidRPr="008327EB">
        <w:rPr>
          <w:rFonts w:eastAsia="Trebuchet MS"/>
          <w:spacing w:val="-58"/>
          <w:sz w:val="20"/>
        </w:rPr>
        <w:t xml:space="preserve"> </w:t>
      </w:r>
      <w:r w:rsidRPr="008327EB">
        <w:rPr>
          <w:rFonts w:eastAsia="Trebuchet MS"/>
          <w:sz w:val="20"/>
        </w:rPr>
        <w:t>estéticas,</w:t>
      </w:r>
      <w:r w:rsidRPr="008327EB">
        <w:rPr>
          <w:rFonts w:eastAsia="Trebuchet MS"/>
          <w:spacing w:val="2"/>
          <w:sz w:val="20"/>
        </w:rPr>
        <w:t xml:space="preserve"> </w:t>
      </w:r>
      <w:r w:rsidRPr="008327EB">
        <w:rPr>
          <w:rFonts w:eastAsia="Trebuchet MS"/>
          <w:sz w:val="20"/>
        </w:rPr>
        <w:t>técnicas</w:t>
      </w:r>
      <w:r w:rsidRPr="008327EB">
        <w:rPr>
          <w:rFonts w:eastAsia="Trebuchet MS"/>
          <w:spacing w:val="2"/>
          <w:sz w:val="20"/>
        </w:rPr>
        <w:t xml:space="preserve"> </w:t>
      </w:r>
      <w:r w:rsidRPr="008327EB">
        <w:rPr>
          <w:rFonts w:eastAsia="Trebuchet MS"/>
          <w:sz w:val="20"/>
        </w:rPr>
        <w:t>ou</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desempenho;</w:t>
      </w:r>
    </w:p>
    <w:p w:rsidR="008327EB" w:rsidRPr="008327EB" w:rsidRDefault="008327EB" w:rsidP="00A97D60">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numPr>
          <w:ilvl w:val="1"/>
          <w:numId w:val="86"/>
        </w:numPr>
        <w:tabs>
          <w:tab w:val="left" w:pos="2603"/>
        </w:tabs>
        <w:spacing w:before="97" w:line="283" w:lineRule="auto"/>
        <w:ind w:right="418" w:firstLine="0"/>
        <w:rPr>
          <w:rFonts w:eastAsia="Trebuchet MS"/>
          <w:sz w:val="20"/>
        </w:rPr>
      </w:pPr>
      <w:r w:rsidRPr="008327EB">
        <w:rPr>
          <w:rFonts w:eastAsia="Trebuchet MS"/>
          <w:sz w:val="20"/>
        </w:rPr>
        <w:lastRenderedPageBreak/>
        <w:t>-</w:t>
      </w:r>
      <w:r w:rsidRPr="008327EB">
        <w:rPr>
          <w:rFonts w:eastAsia="Trebuchet MS"/>
          <w:spacing w:val="24"/>
          <w:sz w:val="20"/>
        </w:rPr>
        <w:t xml:space="preserve"> </w:t>
      </w:r>
      <w:r w:rsidRPr="008327EB">
        <w:rPr>
          <w:rFonts w:eastAsia="Trebuchet MS"/>
          <w:sz w:val="20"/>
        </w:rPr>
        <w:t>do</w:t>
      </w:r>
      <w:r w:rsidRPr="008327EB">
        <w:rPr>
          <w:rFonts w:eastAsia="Trebuchet MS"/>
          <w:spacing w:val="24"/>
          <w:sz w:val="20"/>
        </w:rPr>
        <w:t xml:space="preserve"> </w:t>
      </w:r>
      <w:r w:rsidRPr="008327EB">
        <w:rPr>
          <w:rFonts w:eastAsia="Trebuchet MS"/>
          <w:sz w:val="20"/>
        </w:rPr>
        <w:t>parcelamento,</w:t>
      </w:r>
      <w:r w:rsidRPr="008327EB">
        <w:rPr>
          <w:rFonts w:eastAsia="Trebuchet MS"/>
          <w:spacing w:val="24"/>
          <w:sz w:val="20"/>
        </w:rPr>
        <w:t xml:space="preserve"> </w:t>
      </w:r>
      <w:r w:rsidRPr="008327EB">
        <w:rPr>
          <w:rFonts w:eastAsia="Trebuchet MS"/>
          <w:sz w:val="20"/>
        </w:rPr>
        <w:t>quando</w:t>
      </w:r>
      <w:r w:rsidRPr="008327EB">
        <w:rPr>
          <w:rFonts w:eastAsia="Trebuchet MS"/>
          <w:spacing w:val="24"/>
          <w:sz w:val="20"/>
        </w:rPr>
        <w:t xml:space="preserve"> </w:t>
      </w:r>
      <w:r w:rsidRPr="008327EB">
        <w:rPr>
          <w:rFonts w:eastAsia="Trebuchet MS"/>
          <w:sz w:val="20"/>
        </w:rPr>
        <w:t>for</w:t>
      </w:r>
      <w:r w:rsidRPr="008327EB">
        <w:rPr>
          <w:rFonts w:eastAsia="Trebuchet MS"/>
          <w:spacing w:val="24"/>
          <w:sz w:val="20"/>
        </w:rPr>
        <w:t xml:space="preserve"> </w:t>
      </w:r>
      <w:r w:rsidRPr="008327EB">
        <w:rPr>
          <w:rFonts w:eastAsia="Trebuchet MS"/>
          <w:sz w:val="20"/>
        </w:rPr>
        <w:t>tecnicamente</w:t>
      </w:r>
      <w:r w:rsidRPr="008327EB">
        <w:rPr>
          <w:rFonts w:eastAsia="Trebuchet MS"/>
          <w:spacing w:val="24"/>
          <w:sz w:val="20"/>
        </w:rPr>
        <w:t xml:space="preserve"> </w:t>
      </w:r>
      <w:r w:rsidRPr="008327EB">
        <w:rPr>
          <w:rFonts w:eastAsia="Trebuchet MS"/>
          <w:sz w:val="20"/>
        </w:rPr>
        <w:t>viável</w:t>
      </w:r>
      <w:r w:rsidRPr="008327EB">
        <w:rPr>
          <w:rFonts w:eastAsia="Trebuchet MS"/>
          <w:spacing w:val="12"/>
          <w:sz w:val="20"/>
        </w:rPr>
        <w:t xml:space="preserve"> </w:t>
      </w:r>
      <w:r w:rsidRPr="008327EB">
        <w:rPr>
          <w:rFonts w:eastAsia="Trebuchet MS"/>
          <w:sz w:val="20"/>
        </w:rPr>
        <w:t>e</w:t>
      </w:r>
      <w:r w:rsidRPr="008327EB">
        <w:rPr>
          <w:rFonts w:eastAsia="Trebuchet MS"/>
          <w:spacing w:val="12"/>
          <w:sz w:val="20"/>
        </w:rPr>
        <w:t xml:space="preserve"> </w:t>
      </w:r>
      <w:r w:rsidRPr="008327EB">
        <w:rPr>
          <w:rFonts w:eastAsia="Trebuchet MS"/>
          <w:sz w:val="20"/>
        </w:rPr>
        <w:t>economicamente</w:t>
      </w:r>
      <w:r w:rsidRPr="008327EB">
        <w:rPr>
          <w:rFonts w:eastAsia="Trebuchet MS"/>
          <w:spacing w:val="-57"/>
          <w:sz w:val="20"/>
        </w:rPr>
        <w:t xml:space="preserve"> </w:t>
      </w:r>
      <w:r w:rsidRPr="008327EB">
        <w:rPr>
          <w:rFonts w:eastAsia="Trebuchet MS"/>
          <w:sz w:val="20"/>
        </w:rPr>
        <w:t>vantajoso.</w:t>
      </w:r>
    </w:p>
    <w:p w:rsidR="008327EB" w:rsidRPr="008327EB" w:rsidRDefault="008327EB" w:rsidP="00A97D60">
      <w:pPr>
        <w:spacing w:before="120" w:line="408" w:lineRule="auto"/>
        <w:ind w:right="641"/>
        <w:rPr>
          <w:rFonts w:eastAsia="Trebuchet MS"/>
          <w:sz w:val="20"/>
          <w:szCs w:val="20"/>
        </w:rPr>
      </w:pPr>
      <w:r w:rsidRPr="008327EB">
        <w:rPr>
          <w:rFonts w:eastAsia="Trebuchet MS"/>
          <w:sz w:val="20"/>
          <w:szCs w:val="20"/>
        </w:rPr>
        <w:t>§</w:t>
      </w:r>
      <w:r w:rsidRPr="008327EB">
        <w:rPr>
          <w:rFonts w:eastAsia="Trebuchet MS"/>
          <w:spacing w:val="-8"/>
          <w:sz w:val="20"/>
          <w:szCs w:val="20"/>
        </w:rPr>
        <w:t xml:space="preserve"> </w:t>
      </w:r>
      <w:r w:rsidRPr="008327EB">
        <w:rPr>
          <w:rFonts w:eastAsia="Trebuchet MS"/>
          <w:sz w:val="20"/>
          <w:szCs w:val="20"/>
        </w:rPr>
        <w:t>1º</w:t>
      </w:r>
      <w:r w:rsidRPr="008327EB">
        <w:rPr>
          <w:rFonts w:eastAsia="Trebuchet MS"/>
          <w:spacing w:val="-8"/>
          <w:sz w:val="20"/>
          <w:szCs w:val="20"/>
        </w:rPr>
        <w:t xml:space="preserve"> </w:t>
      </w:r>
      <w:r w:rsidRPr="008327EB">
        <w:rPr>
          <w:rFonts w:eastAsia="Trebuchet MS"/>
          <w:sz w:val="20"/>
          <w:szCs w:val="20"/>
        </w:rPr>
        <w:t>Na</w:t>
      </w:r>
      <w:r w:rsidRPr="008327EB">
        <w:rPr>
          <w:rFonts w:eastAsia="Trebuchet MS"/>
          <w:spacing w:val="-8"/>
          <w:sz w:val="20"/>
          <w:szCs w:val="20"/>
        </w:rPr>
        <w:t xml:space="preserve"> </w:t>
      </w:r>
      <w:r w:rsidRPr="008327EB">
        <w:rPr>
          <w:rFonts w:eastAsia="Trebuchet MS"/>
          <w:sz w:val="20"/>
          <w:szCs w:val="20"/>
        </w:rPr>
        <w:t>aplicação</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8"/>
          <w:sz w:val="20"/>
          <w:szCs w:val="20"/>
        </w:rPr>
        <w:t xml:space="preserve"> </w:t>
      </w:r>
      <w:r w:rsidRPr="008327EB">
        <w:rPr>
          <w:rFonts w:eastAsia="Trebuchet MS"/>
          <w:sz w:val="20"/>
          <w:szCs w:val="20"/>
        </w:rPr>
        <w:t>princípio</w:t>
      </w:r>
      <w:r w:rsidRPr="008327EB">
        <w:rPr>
          <w:rFonts w:eastAsia="Trebuchet MS"/>
          <w:spacing w:val="-8"/>
          <w:sz w:val="20"/>
          <w:szCs w:val="20"/>
        </w:rPr>
        <w:t xml:space="preserve"> </w:t>
      </w:r>
      <w:r w:rsidRPr="008327EB">
        <w:rPr>
          <w:rFonts w:eastAsia="Trebuchet MS"/>
          <w:sz w:val="20"/>
          <w:szCs w:val="20"/>
        </w:rPr>
        <w:t>do</w:t>
      </w:r>
      <w:r w:rsidRPr="008327EB">
        <w:rPr>
          <w:rFonts w:eastAsia="Trebuchet MS"/>
          <w:spacing w:val="-7"/>
          <w:sz w:val="20"/>
          <w:szCs w:val="20"/>
        </w:rPr>
        <w:t xml:space="preserve"> </w:t>
      </w:r>
      <w:r w:rsidRPr="008327EB">
        <w:rPr>
          <w:rFonts w:eastAsia="Trebuchet MS"/>
          <w:sz w:val="20"/>
          <w:szCs w:val="20"/>
        </w:rPr>
        <w:t>parcelamento</w:t>
      </w:r>
      <w:r w:rsidRPr="008327EB">
        <w:rPr>
          <w:rFonts w:eastAsia="Trebuchet MS"/>
          <w:spacing w:val="-8"/>
          <w:sz w:val="20"/>
          <w:szCs w:val="20"/>
        </w:rPr>
        <w:t xml:space="preserve"> </w:t>
      </w:r>
      <w:r w:rsidRPr="008327EB">
        <w:rPr>
          <w:rFonts w:eastAsia="Trebuchet MS"/>
          <w:sz w:val="20"/>
          <w:szCs w:val="20"/>
        </w:rPr>
        <w:t>deverão</w:t>
      </w:r>
      <w:r w:rsidRPr="008327EB">
        <w:rPr>
          <w:rFonts w:eastAsia="Trebuchet MS"/>
          <w:spacing w:val="-8"/>
          <w:sz w:val="20"/>
          <w:szCs w:val="20"/>
        </w:rPr>
        <w:t xml:space="preserve"> </w:t>
      </w:r>
      <w:r w:rsidRPr="008327EB">
        <w:rPr>
          <w:rFonts w:eastAsia="Trebuchet MS"/>
          <w:sz w:val="20"/>
          <w:szCs w:val="20"/>
        </w:rPr>
        <w:t>ser</w:t>
      </w:r>
      <w:r w:rsidRPr="008327EB">
        <w:rPr>
          <w:rFonts w:eastAsia="Trebuchet MS"/>
          <w:spacing w:val="-7"/>
          <w:sz w:val="20"/>
          <w:szCs w:val="20"/>
        </w:rPr>
        <w:t xml:space="preserve"> </w:t>
      </w:r>
      <w:r w:rsidRPr="008327EB">
        <w:rPr>
          <w:rFonts w:eastAsia="Trebuchet MS"/>
          <w:sz w:val="20"/>
          <w:szCs w:val="20"/>
        </w:rPr>
        <w:t>considerados:</w:t>
      </w:r>
      <w:r w:rsidRPr="008327EB">
        <w:rPr>
          <w:rFonts w:eastAsia="Trebuchet MS"/>
          <w:spacing w:val="-58"/>
          <w:sz w:val="20"/>
          <w:szCs w:val="20"/>
        </w:rPr>
        <w:t xml:space="preserve"> </w:t>
      </w:r>
      <w:r w:rsidRPr="008327EB">
        <w:rPr>
          <w:rFonts w:eastAsia="Trebuchet MS"/>
          <w:sz w:val="20"/>
          <w:szCs w:val="20"/>
        </w:rPr>
        <w:t>I</w:t>
      </w:r>
      <w:r w:rsidRPr="008327EB">
        <w:rPr>
          <w:rFonts w:eastAsia="Trebuchet MS"/>
          <w:spacing w:val="2"/>
          <w:sz w:val="20"/>
          <w:szCs w:val="20"/>
        </w:rPr>
        <w:t xml:space="preserve"> </w:t>
      </w:r>
      <w:r w:rsidRPr="008327EB">
        <w:rPr>
          <w:rFonts w:eastAsia="Trebuchet MS"/>
          <w:sz w:val="20"/>
          <w:szCs w:val="20"/>
        </w:rPr>
        <w:t>-</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responsabilidade</w:t>
      </w:r>
      <w:r w:rsidRPr="008327EB">
        <w:rPr>
          <w:rFonts w:eastAsia="Trebuchet MS"/>
          <w:spacing w:val="3"/>
          <w:sz w:val="20"/>
          <w:szCs w:val="20"/>
        </w:rPr>
        <w:t xml:space="preserve"> </w:t>
      </w:r>
      <w:r w:rsidRPr="008327EB">
        <w:rPr>
          <w:rFonts w:eastAsia="Trebuchet MS"/>
          <w:sz w:val="20"/>
          <w:szCs w:val="20"/>
        </w:rPr>
        <w:t>técnica;</w:t>
      </w:r>
    </w:p>
    <w:p w:rsidR="008327EB" w:rsidRPr="008327EB" w:rsidRDefault="008327EB" w:rsidP="00A97D60">
      <w:pPr>
        <w:numPr>
          <w:ilvl w:val="0"/>
          <w:numId w:val="77"/>
        </w:numPr>
        <w:tabs>
          <w:tab w:val="left" w:pos="2573"/>
        </w:tabs>
        <w:spacing w:line="283" w:lineRule="auto"/>
        <w:ind w:right="407" w:firstLine="0"/>
        <w:rPr>
          <w:rFonts w:eastAsia="Trebuchet MS"/>
          <w:sz w:val="20"/>
        </w:rPr>
      </w:pPr>
      <w:r w:rsidRPr="008327EB">
        <w:rPr>
          <w:rFonts w:eastAsia="Trebuchet MS"/>
          <w:sz w:val="20"/>
        </w:rPr>
        <w:t>- o custo para a Administração de vários contratos frente às vantagens da</w:t>
      </w:r>
      <w:r w:rsidRPr="008327EB">
        <w:rPr>
          <w:rFonts w:eastAsia="Trebuchet MS"/>
          <w:spacing w:val="-58"/>
          <w:sz w:val="20"/>
        </w:rPr>
        <w:t xml:space="preserve"> </w:t>
      </w:r>
      <w:r w:rsidRPr="008327EB">
        <w:rPr>
          <w:rFonts w:eastAsia="Trebuchet MS"/>
          <w:sz w:val="20"/>
        </w:rPr>
        <w:t>redução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custos,</w:t>
      </w:r>
      <w:r w:rsidRPr="008327EB">
        <w:rPr>
          <w:rFonts w:eastAsia="Trebuchet MS"/>
          <w:spacing w:val="2"/>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divisão</w:t>
      </w:r>
      <w:r w:rsidRPr="008327EB">
        <w:rPr>
          <w:rFonts w:eastAsia="Trebuchet MS"/>
          <w:spacing w:val="2"/>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objeto</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itens;</w:t>
      </w:r>
    </w:p>
    <w:p w:rsidR="008327EB" w:rsidRPr="008327EB" w:rsidRDefault="008327EB" w:rsidP="00A97D60">
      <w:pPr>
        <w:numPr>
          <w:ilvl w:val="0"/>
          <w:numId w:val="77"/>
        </w:numPr>
        <w:tabs>
          <w:tab w:val="left" w:pos="2716"/>
        </w:tabs>
        <w:spacing w:before="117" w:line="283" w:lineRule="auto"/>
        <w:ind w:right="407" w:firstLine="0"/>
        <w:rPr>
          <w:rFonts w:eastAsia="Trebuchet MS"/>
          <w:sz w:val="20"/>
        </w:rPr>
      </w:pPr>
      <w:r w:rsidRPr="008327EB">
        <w:rPr>
          <w:rFonts w:eastAsia="Trebuchet MS"/>
          <w:sz w:val="20"/>
        </w:rPr>
        <w:t>-</w:t>
      </w:r>
      <w:r w:rsidRPr="008327EB">
        <w:rPr>
          <w:rFonts w:eastAsia="Trebuchet MS"/>
          <w:spacing w:val="38"/>
          <w:sz w:val="20"/>
        </w:rPr>
        <w:t xml:space="preserve"> </w:t>
      </w:r>
      <w:r w:rsidRPr="008327EB">
        <w:rPr>
          <w:rFonts w:eastAsia="Trebuchet MS"/>
          <w:sz w:val="20"/>
        </w:rPr>
        <w:t>o</w:t>
      </w:r>
      <w:r w:rsidRPr="008327EB">
        <w:rPr>
          <w:rFonts w:eastAsia="Trebuchet MS"/>
          <w:spacing w:val="24"/>
          <w:sz w:val="20"/>
        </w:rPr>
        <w:t xml:space="preserve"> </w:t>
      </w:r>
      <w:r w:rsidRPr="008327EB">
        <w:rPr>
          <w:rFonts w:eastAsia="Trebuchet MS"/>
          <w:sz w:val="20"/>
        </w:rPr>
        <w:t>dever</w:t>
      </w:r>
      <w:r w:rsidRPr="008327EB">
        <w:rPr>
          <w:rFonts w:eastAsia="Trebuchet MS"/>
          <w:spacing w:val="24"/>
          <w:sz w:val="20"/>
        </w:rPr>
        <w:t xml:space="preserve"> </w:t>
      </w:r>
      <w:r w:rsidRPr="008327EB">
        <w:rPr>
          <w:rFonts w:eastAsia="Trebuchet MS"/>
          <w:sz w:val="20"/>
        </w:rPr>
        <w:t>de</w:t>
      </w:r>
      <w:r w:rsidRPr="008327EB">
        <w:rPr>
          <w:rFonts w:eastAsia="Trebuchet MS"/>
          <w:spacing w:val="24"/>
          <w:sz w:val="20"/>
        </w:rPr>
        <w:t xml:space="preserve"> </w:t>
      </w:r>
      <w:r w:rsidRPr="008327EB">
        <w:rPr>
          <w:rFonts w:eastAsia="Trebuchet MS"/>
          <w:sz w:val="20"/>
        </w:rPr>
        <w:t>buscar</w:t>
      </w:r>
      <w:r w:rsidRPr="008327EB">
        <w:rPr>
          <w:rFonts w:eastAsia="Trebuchet MS"/>
          <w:spacing w:val="24"/>
          <w:sz w:val="20"/>
        </w:rPr>
        <w:t xml:space="preserve"> </w:t>
      </w:r>
      <w:r w:rsidRPr="008327EB">
        <w:rPr>
          <w:rFonts w:eastAsia="Trebuchet MS"/>
          <w:sz w:val="20"/>
        </w:rPr>
        <w:t>a</w:t>
      </w:r>
      <w:r w:rsidRPr="008327EB">
        <w:rPr>
          <w:rFonts w:eastAsia="Trebuchet MS"/>
          <w:spacing w:val="24"/>
          <w:sz w:val="20"/>
        </w:rPr>
        <w:t xml:space="preserve"> </w:t>
      </w:r>
      <w:r w:rsidRPr="008327EB">
        <w:rPr>
          <w:rFonts w:eastAsia="Trebuchet MS"/>
          <w:sz w:val="20"/>
        </w:rPr>
        <w:t>ampliação</w:t>
      </w:r>
      <w:r w:rsidRPr="008327EB">
        <w:rPr>
          <w:rFonts w:eastAsia="Trebuchet MS"/>
          <w:spacing w:val="24"/>
          <w:sz w:val="20"/>
        </w:rPr>
        <w:t xml:space="preserve"> </w:t>
      </w:r>
      <w:r w:rsidRPr="008327EB">
        <w:rPr>
          <w:rFonts w:eastAsia="Trebuchet MS"/>
          <w:sz w:val="20"/>
        </w:rPr>
        <w:t>da</w:t>
      </w:r>
      <w:r w:rsidRPr="008327EB">
        <w:rPr>
          <w:rFonts w:eastAsia="Trebuchet MS"/>
          <w:spacing w:val="24"/>
          <w:sz w:val="20"/>
        </w:rPr>
        <w:t xml:space="preserve"> </w:t>
      </w:r>
      <w:r w:rsidRPr="008327EB">
        <w:rPr>
          <w:rFonts w:eastAsia="Trebuchet MS"/>
          <w:sz w:val="20"/>
        </w:rPr>
        <w:t>competição</w:t>
      </w:r>
      <w:r w:rsidRPr="008327EB">
        <w:rPr>
          <w:rFonts w:eastAsia="Trebuchet MS"/>
          <w:spacing w:val="24"/>
          <w:sz w:val="20"/>
        </w:rPr>
        <w:t xml:space="preserve"> </w:t>
      </w:r>
      <w:r w:rsidRPr="008327EB">
        <w:rPr>
          <w:rFonts w:eastAsia="Trebuchet MS"/>
          <w:sz w:val="20"/>
        </w:rPr>
        <w:t>e</w:t>
      </w:r>
      <w:r w:rsidRPr="008327EB">
        <w:rPr>
          <w:rFonts w:eastAsia="Trebuchet MS"/>
          <w:spacing w:val="24"/>
          <w:sz w:val="20"/>
        </w:rPr>
        <w:t xml:space="preserve"> </w:t>
      </w:r>
      <w:r w:rsidRPr="008327EB">
        <w:rPr>
          <w:rFonts w:eastAsia="Trebuchet MS"/>
          <w:sz w:val="20"/>
        </w:rPr>
        <w:t>de</w:t>
      </w:r>
      <w:r w:rsidRPr="008327EB">
        <w:rPr>
          <w:rFonts w:eastAsia="Trebuchet MS"/>
          <w:spacing w:val="24"/>
          <w:sz w:val="20"/>
        </w:rPr>
        <w:t xml:space="preserve"> </w:t>
      </w:r>
      <w:r w:rsidRPr="008327EB">
        <w:rPr>
          <w:rFonts w:eastAsia="Trebuchet MS"/>
          <w:sz w:val="20"/>
        </w:rPr>
        <w:t>evitar</w:t>
      </w:r>
      <w:r w:rsidRPr="008327EB">
        <w:rPr>
          <w:rFonts w:eastAsia="Trebuchet MS"/>
          <w:spacing w:val="24"/>
          <w:sz w:val="20"/>
        </w:rPr>
        <w:t xml:space="preserve"> </w:t>
      </w:r>
      <w:r w:rsidRPr="008327EB">
        <w:rPr>
          <w:rFonts w:eastAsia="Trebuchet MS"/>
          <w:sz w:val="20"/>
        </w:rPr>
        <w:t>a</w:t>
      </w:r>
      <w:r w:rsidRPr="008327EB">
        <w:rPr>
          <w:rFonts w:eastAsia="Trebuchet MS"/>
          <w:spacing w:val="-58"/>
          <w:sz w:val="20"/>
        </w:rPr>
        <w:t xml:space="preserve"> </w:t>
      </w:r>
      <w:r w:rsidRPr="008327EB">
        <w:rPr>
          <w:rFonts w:eastAsia="Trebuchet MS"/>
          <w:sz w:val="20"/>
        </w:rPr>
        <w:t>concentração</w:t>
      </w:r>
      <w:r w:rsidRPr="008327EB">
        <w:rPr>
          <w:rFonts w:eastAsia="Trebuchet MS"/>
          <w:spacing w:val="3"/>
          <w:sz w:val="20"/>
        </w:rPr>
        <w:t xml:space="preserve"> </w:t>
      </w:r>
      <w:r w:rsidRPr="008327EB">
        <w:rPr>
          <w:rFonts w:eastAsia="Trebuchet MS"/>
          <w:sz w:val="20"/>
        </w:rPr>
        <w:t>de</w:t>
      </w:r>
      <w:r w:rsidRPr="008327EB">
        <w:rPr>
          <w:rFonts w:eastAsia="Trebuchet MS"/>
          <w:spacing w:val="3"/>
          <w:sz w:val="20"/>
        </w:rPr>
        <w:t xml:space="preserve"> </w:t>
      </w:r>
      <w:r w:rsidRPr="008327EB">
        <w:rPr>
          <w:rFonts w:eastAsia="Trebuchet MS"/>
          <w:sz w:val="20"/>
        </w:rPr>
        <w:t>mercado.</w:t>
      </w:r>
    </w:p>
    <w:p w:rsidR="008327EB" w:rsidRPr="008327EB" w:rsidRDefault="008327EB" w:rsidP="00A97D60">
      <w:pPr>
        <w:spacing w:before="11"/>
        <w:rPr>
          <w:rFonts w:eastAsia="Trebuchet MS"/>
          <w:sz w:val="20"/>
          <w:szCs w:val="20"/>
        </w:rPr>
      </w:pPr>
    </w:p>
    <w:p w:rsidR="008327EB" w:rsidRPr="008327EB" w:rsidRDefault="008327EB" w:rsidP="00A97D60">
      <w:pPr>
        <w:spacing w:line="424" w:lineRule="auto"/>
        <w:ind w:right="411"/>
        <w:jc w:val="both"/>
        <w:rPr>
          <w:rFonts w:eastAsia="Trebuchet MS"/>
          <w:sz w:val="24"/>
        </w:rPr>
      </w:pPr>
      <w:r w:rsidRPr="008327EB">
        <w:rPr>
          <w:rFonts w:eastAsia="Trebuchet MS"/>
          <w:sz w:val="24"/>
        </w:rPr>
        <w:t>S.m.j., o disposto encontra-se aplicável na presente demanda, não vislumbrando</w:t>
      </w:r>
      <w:r w:rsidRPr="008327EB">
        <w:rPr>
          <w:rFonts w:eastAsia="Trebuchet MS"/>
          <w:spacing w:val="1"/>
          <w:sz w:val="24"/>
        </w:rPr>
        <w:t xml:space="preserve"> </w:t>
      </w:r>
      <w:r w:rsidRPr="008327EB">
        <w:rPr>
          <w:rFonts w:eastAsia="Trebuchet MS"/>
          <w:sz w:val="24"/>
        </w:rPr>
        <w:t>motivações</w:t>
      </w:r>
      <w:r w:rsidRPr="008327EB">
        <w:rPr>
          <w:rFonts w:eastAsia="Trebuchet MS"/>
          <w:spacing w:val="1"/>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adoção</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parcelamento</w:t>
      </w:r>
      <w:r w:rsidRPr="008327EB">
        <w:rPr>
          <w:rFonts w:eastAsia="Trebuchet MS"/>
          <w:spacing w:val="2"/>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p>
    <w:p w:rsidR="008327EB" w:rsidRPr="008327EB" w:rsidRDefault="008327EB" w:rsidP="00A97D60">
      <w:pPr>
        <w:spacing w:before="239" w:line="424" w:lineRule="auto"/>
        <w:ind w:right="410"/>
        <w:jc w:val="both"/>
        <w:rPr>
          <w:rFonts w:eastAsia="Trebuchet MS"/>
          <w:sz w:val="24"/>
        </w:rPr>
      </w:pPr>
      <w:r w:rsidRPr="008327EB">
        <w:rPr>
          <w:rFonts w:eastAsia="Trebuchet MS"/>
          <w:sz w:val="24"/>
        </w:rPr>
        <w:t>O</w:t>
      </w:r>
      <w:r w:rsidRPr="008327EB">
        <w:rPr>
          <w:rFonts w:eastAsia="Trebuchet MS"/>
          <w:spacing w:val="3"/>
          <w:sz w:val="24"/>
        </w:rPr>
        <w:t xml:space="preserve"> </w:t>
      </w:r>
      <w:r w:rsidRPr="008327EB">
        <w:rPr>
          <w:rFonts w:eastAsia="Trebuchet MS"/>
          <w:sz w:val="24"/>
        </w:rPr>
        <w:t>parcelamento</w:t>
      </w:r>
      <w:r w:rsidRPr="008327EB">
        <w:rPr>
          <w:rFonts w:eastAsia="Trebuchet MS"/>
          <w:spacing w:val="4"/>
          <w:sz w:val="24"/>
        </w:rPr>
        <w:t xml:space="preserve"> </w:t>
      </w:r>
      <w:r w:rsidRPr="008327EB">
        <w:rPr>
          <w:rFonts w:eastAsia="Trebuchet MS"/>
          <w:sz w:val="24"/>
        </w:rPr>
        <w:t>do</w:t>
      </w:r>
      <w:r w:rsidRPr="008327EB">
        <w:rPr>
          <w:rFonts w:eastAsia="Trebuchet MS"/>
          <w:spacing w:val="4"/>
          <w:sz w:val="24"/>
        </w:rPr>
        <w:t xml:space="preserve"> </w:t>
      </w:r>
      <w:r w:rsidRPr="008327EB">
        <w:rPr>
          <w:rFonts w:eastAsia="Trebuchet MS"/>
          <w:sz w:val="24"/>
        </w:rPr>
        <w:t>objeto</w:t>
      </w:r>
      <w:r w:rsidRPr="008327EB">
        <w:rPr>
          <w:rFonts w:eastAsia="Trebuchet MS"/>
          <w:spacing w:val="3"/>
          <w:sz w:val="24"/>
        </w:rPr>
        <w:t xml:space="preserve"> </w:t>
      </w:r>
      <w:r w:rsidRPr="008327EB">
        <w:rPr>
          <w:rFonts w:eastAsia="Trebuchet MS"/>
          <w:sz w:val="24"/>
        </w:rPr>
        <w:t>em</w:t>
      </w:r>
      <w:r w:rsidRPr="008327EB">
        <w:rPr>
          <w:rFonts w:eastAsia="Trebuchet MS"/>
          <w:spacing w:val="-8"/>
          <w:sz w:val="24"/>
        </w:rPr>
        <w:t xml:space="preserve"> </w:t>
      </w:r>
      <w:r w:rsidRPr="008327EB">
        <w:rPr>
          <w:rFonts w:eastAsia="Trebuchet MS"/>
          <w:sz w:val="24"/>
        </w:rPr>
        <w:t>lotes,</w:t>
      </w:r>
      <w:r w:rsidRPr="008327EB">
        <w:rPr>
          <w:rFonts w:eastAsia="Trebuchet MS"/>
          <w:spacing w:val="-9"/>
          <w:sz w:val="24"/>
        </w:rPr>
        <w:t xml:space="preserve"> </w:t>
      </w:r>
      <w:r w:rsidRPr="008327EB">
        <w:rPr>
          <w:rFonts w:eastAsia="Trebuchet MS"/>
          <w:sz w:val="24"/>
        </w:rPr>
        <w:t>tratando</w:t>
      </w:r>
      <w:r w:rsidRPr="008327EB">
        <w:rPr>
          <w:rFonts w:eastAsia="Trebuchet MS"/>
          <w:spacing w:val="-8"/>
          <w:sz w:val="24"/>
        </w:rPr>
        <w:t xml:space="preserve"> </w:t>
      </w:r>
      <w:r w:rsidRPr="008327EB">
        <w:rPr>
          <w:rFonts w:eastAsia="Trebuchet MS"/>
          <w:sz w:val="24"/>
        </w:rPr>
        <w:t>sobre</w:t>
      </w:r>
      <w:r w:rsidRPr="008327EB">
        <w:rPr>
          <w:rFonts w:eastAsia="Trebuchet MS"/>
          <w:spacing w:val="-9"/>
          <w:sz w:val="24"/>
        </w:rPr>
        <w:t xml:space="preserve"> </w:t>
      </w:r>
      <w:r w:rsidRPr="008327EB">
        <w:rPr>
          <w:rFonts w:eastAsia="Trebuchet MS"/>
          <w:sz w:val="24"/>
        </w:rPr>
        <w:t>subdivisão</w:t>
      </w:r>
      <w:r w:rsidRPr="008327EB">
        <w:rPr>
          <w:rFonts w:eastAsia="Trebuchet MS"/>
          <w:spacing w:val="-9"/>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solução</w:t>
      </w:r>
      <w:r w:rsidRPr="008327EB">
        <w:rPr>
          <w:rFonts w:eastAsia="Trebuchet MS"/>
          <w:spacing w:val="-9"/>
          <w:sz w:val="24"/>
        </w:rPr>
        <w:t xml:space="preserve"> </w:t>
      </w:r>
      <w:r w:rsidRPr="008327EB">
        <w:rPr>
          <w:rFonts w:eastAsia="Trebuchet MS"/>
          <w:sz w:val="24"/>
        </w:rPr>
        <w:t>em</w:t>
      </w:r>
      <w:r w:rsidRPr="008327EB">
        <w:rPr>
          <w:rFonts w:eastAsia="Trebuchet MS"/>
          <w:spacing w:val="-9"/>
          <w:sz w:val="24"/>
        </w:rPr>
        <w:t xml:space="preserve"> </w:t>
      </w:r>
      <w:r w:rsidRPr="008327EB">
        <w:rPr>
          <w:rFonts w:eastAsia="Trebuchet MS"/>
          <w:sz w:val="24"/>
        </w:rPr>
        <w:t>partes</w:t>
      </w:r>
      <w:r w:rsidRPr="008327EB">
        <w:rPr>
          <w:rFonts w:eastAsia="Trebuchet MS"/>
          <w:spacing w:val="-69"/>
          <w:sz w:val="24"/>
        </w:rPr>
        <w:t xml:space="preserve"> </w:t>
      </w:r>
      <w:r w:rsidRPr="008327EB">
        <w:rPr>
          <w:rFonts w:eastAsia="Trebuchet MS"/>
          <w:sz w:val="24"/>
        </w:rPr>
        <w:t>independentes entre si, objetiva promover maior competitividade com vistas à</w:t>
      </w:r>
      <w:r w:rsidRPr="008327EB">
        <w:rPr>
          <w:rFonts w:eastAsia="Trebuchet MS"/>
          <w:spacing w:val="1"/>
          <w:sz w:val="24"/>
        </w:rPr>
        <w:t xml:space="preserve"> </w:t>
      </w:r>
      <w:r w:rsidRPr="008327EB">
        <w:rPr>
          <w:rFonts w:eastAsia="Trebuchet MS"/>
          <w:sz w:val="24"/>
        </w:rPr>
        <w:t>economicidade,</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cada</w:t>
      </w:r>
      <w:r w:rsidRPr="008327EB">
        <w:rPr>
          <w:rFonts w:eastAsia="Trebuchet MS"/>
          <w:spacing w:val="1"/>
          <w:sz w:val="24"/>
        </w:rPr>
        <w:t xml:space="preserve"> </w:t>
      </w:r>
      <w:r w:rsidRPr="008327EB">
        <w:rPr>
          <w:rFonts w:eastAsia="Trebuchet MS"/>
          <w:sz w:val="24"/>
        </w:rPr>
        <w:t>parte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solução</w:t>
      </w:r>
      <w:r w:rsidRPr="008327EB">
        <w:rPr>
          <w:rFonts w:eastAsia="Trebuchet MS"/>
          <w:spacing w:val="1"/>
          <w:sz w:val="24"/>
        </w:rPr>
        <w:t xml:space="preserve"> </w:t>
      </w:r>
      <w:r w:rsidRPr="008327EB">
        <w:rPr>
          <w:rFonts w:eastAsia="Trebuchet MS"/>
          <w:sz w:val="24"/>
        </w:rPr>
        <w:t>será</w:t>
      </w:r>
      <w:r w:rsidRPr="008327EB">
        <w:rPr>
          <w:rFonts w:eastAsia="Trebuchet MS"/>
          <w:spacing w:val="1"/>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licitação</w:t>
      </w:r>
      <w:r w:rsidRPr="008327EB">
        <w:rPr>
          <w:rFonts w:eastAsia="Trebuchet MS"/>
          <w:spacing w:val="1"/>
          <w:sz w:val="24"/>
        </w:rPr>
        <w:t xml:space="preserve"> </w:t>
      </w:r>
      <w:r w:rsidRPr="008327EB">
        <w:rPr>
          <w:rFonts w:eastAsia="Trebuchet MS"/>
          <w:sz w:val="24"/>
        </w:rPr>
        <w:t>autônomo.</w:t>
      </w:r>
    </w:p>
    <w:p w:rsidR="008327EB" w:rsidRPr="008327EB" w:rsidRDefault="008327EB" w:rsidP="00A97D60">
      <w:pPr>
        <w:spacing w:before="3"/>
        <w:rPr>
          <w:rFonts w:eastAsia="Trebuchet MS"/>
          <w:sz w:val="35"/>
          <w:szCs w:val="20"/>
        </w:rPr>
      </w:pPr>
    </w:p>
    <w:p w:rsidR="008327EB" w:rsidRPr="008327EB" w:rsidRDefault="008327EB" w:rsidP="00A97D60">
      <w:pPr>
        <w:numPr>
          <w:ilvl w:val="0"/>
          <w:numId w:val="86"/>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8672" behindDoc="1" locked="0" layoutInCell="1" allowOverlap="1" wp14:anchorId="1F02BF49" wp14:editId="477107AB">
                <wp:simplePos x="0" y="0"/>
                <wp:positionH relativeFrom="page">
                  <wp:posOffset>1080135</wp:posOffset>
                </wp:positionH>
                <wp:positionV relativeFrom="paragraph">
                  <wp:posOffset>259715</wp:posOffset>
                </wp:positionV>
                <wp:extent cx="5762625" cy="1270"/>
                <wp:effectExtent l="0" t="0" r="0" b="0"/>
                <wp:wrapTopAndBottom/>
                <wp:docPr id="190" name="Forma livr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90" o:spid="_x0000_s1026" style="position:absolute;margin-left:85.05pt;margin-top:20.45pt;width:453.75pt;height:.1pt;z-index:-1528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Dao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KTwNqg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spacing w:val="-1"/>
          <w:w w:val="95"/>
          <w:sz w:val="24"/>
          <w:szCs w:val="24"/>
        </w:rPr>
        <w:t>DEMONSTRATIVO</w:t>
      </w:r>
      <w:r w:rsidRPr="008327EB">
        <w:rPr>
          <w:rFonts w:eastAsia="Tahoma"/>
          <w:b/>
          <w:bCs/>
          <w:spacing w:val="-13"/>
          <w:w w:val="95"/>
          <w:sz w:val="24"/>
          <w:szCs w:val="24"/>
        </w:rPr>
        <w:t xml:space="preserve"> </w:t>
      </w:r>
      <w:r w:rsidRPr="008327EB">
        <w:rPr>
          <w:rFonts w:eastAsia="Tahoma"/>
          <w:b/>
          <w:bCs/>
          <w:spacing w:val="-1"/>
          <w:w w:val="95"/>
          <w:sz w:val="24"/>
          <w:szCs w:val="24"/>
        </w:rPr>
        <w:t>DOS</w:t>
      </w:r>
      <w:r w:rsidRPr="008327EB">
        <w:rPr>
          <w:rFonts w:eastAsia="Tahoma"/>
          <w:b/>
          <w:bCs/>
          <w:spacing w:val="-13"/>
          <w:w w:val="95"/>
          <w:sz w:val="24"/>
          <w:szCs w:val="24"/>
        </w:rPr>
        <w:t xml:space="preserve"> </w:t>
      </w:r>
      <w:r w:rsidRPr="008327EB">
        <w:rPr>
          <w:rFonts w:eastAsia="Tahoma"/>
          <w:b/>
          <w:bCs/>
          <w:spacing w:val="-1"/>
          <w:w w:val="95"/>
          <w:sz w:val="24"/>
          <w:szCs w:val="24"/>
        </w:rPr>
        <w:t>RESULTADOS</w:t>
      </w:r>
      <w:r w:rsidRPr="008327EB">
        <w:rPr>
          <w:rFonts w:eastAsia="Tahoma"/>
          <w:b/>
          <w:bCs/>
          <w:spacing w:val="-13"/>
          <w:w w:val="95"/>
          <w:sz w:val="24"/>
          <w:szCs w:val="24"/>
        </w:rPr>
        <w:t xml:space="preserve"> </w:t>
      </w:r>
      <w:r w:rsidRPr="008327EB">
        <w:rPr>
          <w:rFonts w:eastAsia="Tahoma"/>
          <w:b/>
          <w:bCs/>
          <w:w w:val="95"/>
          <w:sz w:val="24"/>
          <w:szCs w:val="24"/>
        </w:rPr>
        <w:t>PRETENDIDOS</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A</w:t>
      </w:r>
      <w:r w:rsidRPr="008327EB">
        <w:rPr>
          <w:rFonts w:eastAsia="Trebuchet MS"/>
          <w:spacing w:val="-5"/>
          <w:sz w:val="24"/>
        </w:rPr>
        <w:t xml:space="preserve"> </w:t>
      </w:r>
      <w:r w:rsidRPr="008327EB">
        <w:rPr>
          <w:rFonts w:eastAsia="Trebuchet MS"/>
          <w:sz w:val="24"/>
        </w:rPr>
        <w:t>presente</w:t>
      </w:r>
      <w:r w:rsidRPr="008327EB">
        <w:rPr>
          <w:rFonts w:eastAsia="Trebuchet MS"/>
          <w:spacing w:val="-15"/>
          <w:sz w:val="24"/>
        </w:rPr>
        <w:t xml:space="preserve"> </w:t>
      </w:r>
      <w:r w:rsidRPr="008327EB">
        <w:rPr>
          <w:rFonts w:eastAsia="Trebuchet MS"/>
          <w:sz w:val="24"/>
        </w:rPr>
        <w:t>contratação</w:t>
      </w:r>
      <w:r w:rsidRPr="008327EB">
        <w:rPr>
          <w:rFonts w:eastAsia="Trebuchet MS"/>
          <w:spacing w:val="-15"/>
          <w:sz w:val="24"/>
        </w:rPr>
        <w:t xml:space="preserve"> </w:t>
      </w:r>
      <w:r w:rsidRPr="008327EB">
        <w:rPr>
          <w:rFonts w:eastAsia="Trebuchet MS"/>
          <w:sz w:val="24"/>
        </w:rPr>
        <w:t>almeja</w:t>
      </w:r>
      <w:r w:rsidRPr="008327EB">
        <w:rPr>
          <w:rFonts w:eastAsia="Trebuchet MS"/>
          <w:spacing w:val="-16"/>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aquisição</w:t>
      </w:r>
      <w:r w:rsidRPr="008327EB">
        <w:rPr>
          <w:rFonts w:eastAsia="Trebuchet MS"/>
          <w:spacing w:val="-15"/>
          <w:sz w:val="24"/>
        </w:rPr>
        <w:t xml:space="preserve"> </w:t>
      </w:r>
      <w:r w:rsidRPr="008327EB">
        <w:rPr>
          <w:rFonts w:eastAsia="Trebuchet MS"/>
          <w:sz w:val="24"/>
        </w:rPr>
        <w:t>do</w:t>
      </w:r>
      <w:r w:rsidRPr="008327EB">
        <w:rPr>
          <w:rFonts w:eastAsia="Trebuchet MS"/>
          <w:spacing w:val="-16"/>
          <w:sz w:val="24"/>
        </w:rPr>
        <w:t xml:space="preserve"> </w:t>
      </w:r>
      <w:r w:rsidRPr="008327EB">
        <w:rPr>
          <w:rFonts w:eastAsia="Trebuchet MS"/>
          <w:sz w:val="24"/>
        </w:rPr>
        <w:t>objeto</w:t>
      </w:r>
      <w:r w:rsidRPr="008327EB">
        <w:rPr>
          <w:rFonts w:eastAsia="Trebuchet MS"/>
          <w:spacing w:val="-15"/>
          <w:sz w:val="24"/>
        </w:rPr>
        <w:t xml:space="preserve"> </w:t>
      </w:r>
      <w:r w:rsidRPr="008327EB">
        <w:rPr>
          <w:rFonts w:eastAsia="Trebuchet MS"/>
          <w:sz w:val="24"/>
        </w:rPr>
        <w:t>que</w:t>
      </w:r>
      <w:r w:rsidRPr="008327EB">
        <w:rPr>
          <w:rFonts w:eastAsia="Trebuchet MS"/>
          <w:spacing w:val="-15"/>
          <w:sz w:val="24"/>
        </w:rPr>
        <w:t xml:space="preserve"> </w:t>
      </w:r>
      <w:r w:rsidRPr="008327EB">
        <w:rPr>
          <w:rFonts w:eastAsia="Trebuchet MS"/>
          <w:sz w:val="24"/>
        </w:rPr>
        <w:t>atenda,</w:t>
      </w:r>
      <w:r w:rsidRPr="008327EB">
        <w:rPr>
          <w:rFonts w:eastAsia="Trebuchet MS"/>
          <w:spacing w:val="-16"/>
          <w:sz w:val="24"/>
        </w:rPr>
        <w:t xml:space="preserve"> </w:t>
      </w:r>
      <w:r w:rsidRPr="008327EB">
        <w:rPr>
          <w:rFonts w:eastAsia="Trebuchet MS"/>
          <w:sz w:val="24"/>
        </w:rPr>
        <w:t>além</w:t>
      </w:r>
      <w:r w:rsidRPr="008327EB">
        <w:rPr>
          <w:rFonts w:eastAsia="Trebuchet MS"/>
          <w:spacing w:val="-15"/>
          <w:sz w:val="24"/>
        </w:rPr>
        <w:t xml:space="preserve"> </w:t>
      </w:r>
      <w:r w:rsidRPr="008327EB">
        <w:rPr>
          <w:rFonts w:eastAsia="Trebuchet MS"/>
          <w:sz w:val="24"/>
        </w:rPr>
        <w:t>dos</w:t>
      </w:r>
      <w:r w:rsidRPr="008327EB">
        <w:rPr>
          <w:rFonts w:eastAsia="Trebuchet MS"/>
          <w:spacing w:val="-15"/>
          <w:sz w:val="24"/>
        </w:rPr>
        <w:t xml:space="preserve"> </w:t>
      </w:r>
      <w:r w:rsidRPr="008327EB">
        <w:rPr>
          <w:rFonts w:eastAsia="Trebuchet MS"/>
          <w:sz w:val="24"/>
        </w:rPr>
        <w:t>requisitos</w:t>
      </w:r>
      <w:r w:rsidRPr="008327EB">
        <w:rPr>
          <w:rFonts w:eastAsia="Trebuchet MS"/>
          <w:spacing w:val="-70"/>
          <w:sz w:val="24"/>
        </w:rPr>
        <w:t xml:space="preserve"> </w:t>
      </w:r>
      <w:r w:rsidRPr="008327EB">
        <w:rPr>
          <w:rFonts w:eastAsia="Trebuchet MS"/>
          <w:sz w:val="24"/>
        </w:rPr>
        <w:t>específicos</w:t>
      </w:r>
      <w:r w:rsidRPr="008327EB">
        <w:rPr>
          <w:rFonts w:eastAsia="Trebuchet MS"/>
          <w:spacing w:val="5"/>
          <w:sz w:val="24"/>
        </w:rPr>
        <w:t xml:space="preserve"> </w:t>
      </w:r>
      <w:r w:rsidRPr="008327EB">
        <w:rPr>
          <w:rFonts w:eastAsia="Trebuchet MS"/>
          <w:sz w:val="24"/>
        </w:rPr>
        <w:t>estabelecidos</w:t>
      </w:r>
      <w:r w:rsidRPr="008327EB">
        <w:rPr>
          <w:rFonts w:eastAsia="Trebuchet MS"/>
          <w:spacing w:val="6"/>
          <w:sz w:val="24"/>
        </w:rPr>
        <w:t xml:space="preserve"> </w:t>
      </w:r>
      <w:r w:rsidRPr="008327EB">
        <w:rPr>
          <w:rFonts w:eastAsia="Trebuchet MS"/>
          <w:sz w:val="24"/>
        </w:rPr>
        <w:t>neste</w:t>
      </w:r>
      <w:r w:rsidRPr="008327EB">
        <w:rPr>
          <w:rFonts w:eastAsia="Trebuchet MS"/>
          <w:spacing w:val="5"/>
          <w:sz w:val="24"/>
        </w:rPr>
        <w:t xml:space="preserve"> </w:t>
      </w:r>
      <w:r w:rsidRPr="008327EB">
        <w:rPr>
          <w:rFonts w:eastAsia="Trebuchet MS"/>
          <w:sz w:val="24"/>
        </w:rPr>
        <w:t>documento,</w:t>
      </w:r>
      <w:r w:rsidRPr="008327EB">
        <w:rPr>
          <w:rFonts w:eastAsia="Trebuchet MS"/>
          <w:spacing w:val="-5"/>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formalização</w:t>
      </w:r>
      <w:r w:rsidRPr="008327EB">
        <w:rPr>
          <w:rFonts w:eastAsia="Trebuchet MS"/>
          <w:spacing w:val="-6"/>
          <w:sz w:val="24"/>
        </w:rPr>
        <w:t xml:space="preserve"> </w:t>
      </w:r>
      <w:r w:rsidRPr="008327EB">
        <w:rPr>
          <w:rFonts w:eastAsia="Trebuchet MS"/>
          <w:sz w:val="24"/>
        </w:rPr>
        <w:t>de</w:t>
      </w:r>
      <w:r w:rsidRPr="008327EB">
        <w:rPr>
          <w:rFonts w:eastAsia="Trebuchet MS"/>
          <w:spacing w:val="-5"/>
          <w:sz w:val="24"/>
        </w:rPr>
        <w:t xml:space="preserve"> </w:t>
      </w:r>
      <w:r w:rsidRPr="008327EB">
        <w:rPr>
          <w:rFonts w:eastAsia="Trebuchet MS"/>
          <w:sz w:val="24"/>
        </w:rPr>
        <w:t>contrato</w:t>
      </w:r>
      <w:r w:rsidRPr="008327EB">
        <w:rPr>
          <w:rFonts w:eastAsia="Trebuchet MS"/>
          <w:spacing w:val="-5"/>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garanta</w:t>
      </w:r>
      <w:r w:rsidRPr="008327EB">
        <w:rPr>
          <w:rFonts w:eastAsia="Trebuchet MS"/>
          <w:spacing w:val="-70"/>
          <w:sz w:val="24"/>
        </w:rPr>
        <w:t xml:space="preserve"> </w:t>
      </w:r>
      <w:r w:rsidRPr="008327EB">
        <w:rPr>
          <w:rFonts w:eastAsia="Trebuchet MS"/>
          <w:w w:val="95"/>
          <w:sz w:val="24"/>
        </w:rPr>
        <w:t>a economicidade, eficácia, eficiência e melhor aproveitamento dos recursos materiais</w:t>
      </w:r>
      <w:r w:rsidRPr="008327EB">
        <w:rPr>
          <w:rFonts w:eastAsia="Trebuchet MS"/>
          <w:spacing w:val="1"/>
          <w:w w:val="95"/>
          <w:sz w:val="24"/>
        </w:rPr>
        <w:t xml:space="preserve"> </w:t>
      </w:r>
      <w:r w:rsidRPr="008327EB">
        <w:rPr>
          <w:rFonts w:eastAsia="Trebuchet MS"/>
          <w:sz w:val="24"/>
        </w:rPr>
        <w:t>e/ou</w:t>
      </w:r>
      <w:r w:rsidRPr="008327EB">
        <w:rPr>
          <w:rFonts w:eastAsia="Trebuchet MS"/>
          <w:spacing w:val="2"/>
          <w:sz w:val="24"/>
        </w:rPr>
        <w:t xml:space="preserve"> </w:t>
      </w:r>
      <w:r w:rsidRPr="008327EB">
        <w:rPr>
          <w:rFonts w:eastAsia="Trebuchet MS"/>
          <w:sz w:val="24"/>
        </w:rPr>
        <w:t>financeiros</w:t>
      </w:r>
      <w:r w:rsidRPr="008327EB">
        <w:rPr>
          <w:rFonts w:eastAsia="Trebuchet MS"/>
          <w:spacing w:val="3"/>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administração</w:t>
      </w:r>
      <w:r w:rsidRPr="008327EB">
        <w:rPr>
          <w:rFonts w:eastAsia="Trebuchet MS"/>
          <w:spacing w:val="3"/>
          <w:sz w:val="24"/>
        </w:rPr>
        <w:t xml:space="preserve"> </w:t>
      </w:r>
      <w:r w:rsidRPr="008327EB">
        <w:rPr>
          <w:rFonts w:eastAsia="Trebuchet MS"/>
          <w:sz w:val="24"/>
        </w:rPr>
        <w:t>pública.</w:t>
      </w:r>
    </w:p>
    <w:p w:rsidR="008327EB" w:rsidRPr="008327EB" w:rsidRDefault="008327EB" w:rsidP="00A97D60">
      <w:pPr>
        <w:spacing w:before="239" w:line="424" w:lineRule="auto"/>
        <w:ind w:right="410"/>
        <w:jc w:val="both"/>
        <w:rPr>
          <w:rFonts w:eastAsia="Trebuchet MS"/>
          <w:sz w:val="24"/>
        </w:rPr>
      </w:pPr>
      <w:r w:rsidRPr="008327EB">
        <w:rPr>
          <w:rFonts w:eastAsia="Trebuchet MS"/>
          <w:sz w:val="24"/>
        </w:rPr>
        <w:t>O demonstrativo dos resultados pretendidos foi descrito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A97D60">
      <w:pPr>
        <w:spacing w:before="115"/>
        <w:rPr>
          <w:rFonts w:eastAsia="Trebuchet MS"/>
          <w:sz w:val="20"/>
          <w:szCs w:val="20"/>
        </w:rPr>
      </w:pPr>
      <w:r w:rsidRPr="008327EB">
        <w:rPr>
          <w:rFonts w:eastAsia="Trebuchet MS"/>
          <w:sz w:val="20"/>
          <w:szCs w:val="20"/>
        </w:rPr>
        <w:t>10</w:t>
      </w:r>
      <w:r w:rsidRPr="008327EB">
        <w:rPr>
          <w:rFonts w:eastAsia="Trebuchet MS"/>
          <w:spacing w:val="20"/>
          <w:sz w:val="20"/>
          <w:szCs w:val="20"/>
        </w:rPr>
        <w:t xml:space="preserve"> </w:t>
      </w:r>
      <w:r w:rsidRPr="008327EB">
        <w:rPr>
          <w:rFonts w:eastAsia="Trebuchet MS"/>
          <w:sz w:val="20"/>
          <w:szCs w:val="20"/>
        </w:rPr>
        <w:t>–</w:t>
      </w:r>
      <w:r w:rsidRPr="008327EB">
        <w:rPr>
          <w:rFonts w:eastAsia="Trebuchet MS"/>
          <w:spacing w:val="21"/>
          <w:sz w:val="20"/>
          <w:szCs w:val="20"/>
        </w:rPr>
        <w:t xml:space="preserve"> </w:t>
      </w:r>
      <w:r w:rsidRPr="008327EB">
        <w:rPr>
          <w:rFonts w:eastAsia="Trebuchet MS"/>
          <w:sz w:val="20"/>
          <w:szCs w:val="20"/>
        </w:rPr>
        <w:t>DEMONSTRATIVOS</w:t>
      </w:r>
      <w:r w:rsidRPr="008327EB">
        <w:rPr>
          <w:rFonts w:eastAsia="Trebuchet MS"/>
          <w:spacing w:val="21"/>
          <w:sz w:val="20"/>
          <w:szCs w:val="20"/>
        </w:rPr>
        <w:t xml:space="preserve"> </w:t>
      </w:r>
      <w:r w:rsidRPr="008327EB">
        <w:rPr>
          <w:rFonts w:eastAsia="Trebuchet MS"/>
          <w:sz w:val="20"/>
          <w:szCs w:val="20"/>
        </w:rPr>
        <w:t>DOS</w:t>
      </w:r>
      <w:r w:rsidRPr="008327EB">
        <w:rPr>
          <w:rFonts w:eastAsia="Trebuchet MS"/>
          <w:spacing w:val="21"/>
          <w:sz w:val="20"/>
          <w:szCs w:val="20"/>
        </w:rPr>
        <w:t xml:space="preserve"> </w:t>
      </w:r>
      <w:r w:rsidRPr="008327EB">
        <w:rPr>
          <w:rFonts w:eastAsia="Trebuchet MS"/>
          <w:sz w:val="20"/>
          <w:szCs w:val="20"/>
        </w:rPr>
        <w:t>RESULTADOS</w:t>
      </w:r>
      <w:r w:rsidRPr="008327EB">
        <w:rPr>
          <w:rFonts w:eastAsia="Trebuchet MS"/>
          <w:spacing w:val="21"/>
          <w:sz w:val="20"/>
          <w:szCs w:val="20"/>
        </w:rPr>
        <w:t xml:space="preserve"> </w:t>
      </w:r>
      <w:r w:rsidRPr="008327EB">
        <w:rPr>
          <w:rFonts w:eastAsia="Trebuchet MS"/>
          <w:sz w:val="20"/>
          <w:szCs w:val="20"/>
        </w:rPr>
        <w:t>PRETENDIDOS</w:t>
      </w:r>
    </w:p>
    <w:p w:rsidR="008327EB" w:rsidRPr="008327EB" w:rsidRDefault="008327EB" w:rsidP="00A97D60">
      <w:pPr>
        <w:spacing w:before="162" w:line="283" w:lineRule="auto"/>
        <w:ind w:right="410"/>
        <w:jc w:val="both"/>
        <w:rPr>
          <w:rFonts w:eastAsia="Trebuchet MS"/>
          <w:sz w:val="20"/>
          <w:szCs w:val="20"/>
        </w:rPr>
      </w:pPr>
      <w:r w:rsidRPr="008327EB">
        <w:rPr>
          <w:rFonts w:eastAsia="Trebuchet MS"/>
          <w:sz w:val="20"/>
          <w:szCs w:val="20"/>
        </w:rPr>
        <w:t>Os resultados esperados com essa contratação dizem respeito aos seguintes</w:t>
      </w:r>
      <w:r w:rsidRPr="008327EB">
        <w:rPr>
          <w:rFonts w:eastAsia="Trebuchet MS"/>
          <w:spacing w:val="-58"/>
          <w:sz w:val="20"/>
          <w:szCs w:val="20"/>
        </w:rPr>
        <w:t xml:space="preserve"> </w:t>
      </w:r>
      <w:r w:rsidRPr="008327EB">
        <w:rPr>
          <w:rFonts w:eastAsia="Trebuchet MS"/>
          <w:sz w:val="20"/>
          <w:szCs w:val="20"/>
        </w:rPr>
        <w:t>aspectos:</w:t>
      </w:r>
    </w:p>
    <w:p w:rsidR="008327EB" w:rsidRPr="008327EB" w:rsidRDefault="008327EB" w:rsidP="00A97D60">
      <w:pPr>
        <w:numPr>
          <w:ilvl w:val="0"/>
          <w:numId w:val="72"/>
        </w:numPr>
        <w:tabs>
          <w:tab w:val="left" w:pos="3001"/>
        </w:tabs>
        <w:spacing w:before="119" w:line="283" w:lineRule="auto"/>
        <w:ind w:right="414" w:firstLine="0"/>
        <w:jc w:val="both"/>
        <w:rPr>
          <w:rFonts w:eastAsia="Trebuchet MS"/>
          <w:sz w:val="20"/>
        </w:rPr>
      </w:pPr>
      <w:r w:rsidRPr="008327EB">
        <w:rPr>
          <w:rFonts w:eastAsia="Trebuchet MS"/>
          <w:sz w:val="20"/>
        </w:rPr>
        <w:t>Garantir</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pleno</w:t>
      </w:r>
      <w:r w:rsidRPr="008327EB">
        <w:rPr>
          <w:rFonts w:eastAsia="Trebuchet MS"/>
          <w:spacing w:val="1"/>
          <w:sz w:val="20"/>
        </w:rPr>
        <w:t xml:space="preserve"> </w:t>
      </w:r>
      <w:r w:rsidRPr="008327EB">
        <w:rPr>
          <w:rFonts w:eastAsia="Trebuchet MS"/>
          <w:sz w:val="20"/>
        </w:rPr>
        <w:t>atendimento</w:t>
      </w:r>
      <w:r w:rsidRPr="008327EB">
        <w:rPr>
          <w:rFonts w:eastAsia="Trebuchet MS"/>
          <w:spacing w:val="1"/>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objeto e a boa execução dos</w:t>
      </w:r>
      <w:r w:rsidRPr="008327EB">
        <w:rPr>
          <w:rFonts w:eastAsia="Trebuchet MS"/>
          <w:spacing w:val="1"/>
          <w:sz w:val="20"/>
        </w:rPr>
        <w:t xml:space="preserve"> </w:t>
      </w:r>
      <w:r w:rsidRPr="008327EB">
        <w:rPr>
          <w:rFonts w:eastAsia="Trebuchet MS"/>
          <w:w w:val="95"/>
          <w:sz w:val="20"/>
        </w:rPr>
        <w:t>serviços de limpeza com padrões de qualidade, eficiência, sustentabilidade e</w:t>
      </w:r>
      <w:r w:rsidRPr="008327EB">
        <w:rPr>
          <w:rFonts w:eastAsia="Trebuchet MS"/>
          <w:spacing w:val="1"/>
          <w:w w:val="95"/>
          <w:sz w:val="20"/>
        </w:rPr>
        <w:t xml:space="preserve"> </w:t>
      </w:r>
      <w:r w:rsidRPr="008327EB">
        <w:rPr>
          <w:rFonts w:eastAsia="Trebuchet MS"/>
          <w:sz w:val="20"/>
        </w:rPr>
        <w:t>produtividade</w:t>
      </w:r>
      <w:r w:rsidRPr="008327EB">
        <w:rPr>
          <w:rFonts w:eastAsia="Trebuchet MS"/>
          <w:spacing w:val="3"/>
          <w:sz w:val="20"/>
        </w:rPr>
        <w:t xml:space="preserve"> </w:t>
      </w:r>
      <w:r w:rsidRPr="008327EB">
        <w:rPr>
          <w:rFonts w:eastAsia="Trebuchet MS"/>
          <w:sz w:val="20"/>
        </w:rPr>
        <w:t>mínima</w:t>
      </w:r>
      <w:r w:rsidRPr="008327EB">
        <w:rPr>
          <w:rFonts w:eastAsia="Trebuchet MS"/>
          <w:spacing w:val="3"/>
          <w:sz w:val="20"/>
        </w:rPr>
        <w:t xml:space="preserve"> </w:t>
      </w:r>
      <w:r w:rsidRPr="008327EB">
        <w:rPr>
          <w:rFonts w:eastAsia="Trebuchet MS"/>
          <w:sz w:val="20"/>
        </w:rPr>
        <w:t>atendidos;</w:t>
      </w:r>
    </w:p>
    <w:p w:rsidR="008327EB" w:rsidRPr="008327EB" w:rsidRDefault="008327EB" w:rsidP="00A97D60">
      <w:pPr>
        <w:numPr>
          <w:ilvl w:val="0"/>
          <w:numId w:val="72"/>
        </w:numPr>
        <w:tabs>
          <w:tab w:val="left" w:pos="3001"/>
        </w:tabs>
        <w:spacing w:before="120" w:line="283" w:lineRule="auto"/>
        <w:ind w:right="410" w:firstLine="0"/>
        <w:jc w:val="both"/>
        <w:rPr>
          <w:rFonts w:eastAsia="Trebuchet MS"/>
          <w:sz w:val="20"/>
        </w:rPr>
      </w:pPr>
      <w:r w:rsidRPr="008327EB">
        <w:rPr>
          <w:rFonts w:eastAsia="Trebuchet MS"/>
          <w:sz w:val="20"/>
        </w:rPr>
        <w:t>Melhorar a formatação da contratação, com dimensionamento mais</w:t>
      </w:r>
      <w:r w:rsidRPr="008327EB">
        <w:rPr>
          <w:rFonts w:eastAsia="Trebuchet MS"/>
          <w:spacing w:val="1"/>
          <w:sz w:val="20"/>
        </w:rPr>
        <w:t xml:space="preserve"> </w:t>
      </w:r>
      <w:r w:rsidRPr="008327EB">
        <w:rPr>
          <w:rFonts w:eastAsia="Trebuchet MS"/>
          <w:sz w:val="20"/>
        </w:rPr>
        <w:t>adequado</w:t>
      </w:r>
      <w:r w:rsidRPr="008327EB">
        <w:rPr>
          <w:rFonts w:eastAsia="Trebuchet MS"/>
          <w:spacing w:val="2"/>
          <w:sz w:val="20"/>
        </w:rPr>
        <w:t xml:space="preserve"> </w:t>
      </w:r>
      <w:r w:rsidRPr="008327EB">
        <w:rPr>
          <w:rFonts w:eastAsia="Trebuchet MS"/>
          <w:sz w:val="20"/>
        </w:rPr>
        <w:t>das</w:t>
      </w:r>
      <w:r w:rsidRPr="008327EB">
        <w:rPr>
          <w:rFonts w:eastAsia="Trebuchet MS"/>
          <w:spacing w:val="3"/>
          <w:sz w:val="20"/>
        </w:rPr>
        <w:t xml:space="preserve"> </w:t>
      </w:r>
      <w:r w:rsidRPr="008327EB">
        <w:rPr>
          <w:rFonts w:eastAsia="Trebuchet MS"/>
          <w:sz w:val="20"/>
        </w:rPr>
        <w:t>áreas</w:t>
      </w:r>
      <w:r w:rsidRPr="008327EB">
        <w:rPr>
          <w:rFonts w:eastAsia="Trebuchet MS"/>
          <w:spacing w:val="3"/>
          <w:sz w:val="20"/>
        </w:rPr>
        <w:t xml:space="preserve"> </w:t>
      </w:r>
      <w:r w:rsidRPr="008327EB">
        <w:rPr>
          <w:rFonts w:eastAsia="Trebuchet MS"/>
          <w:sz w:val="20"/>
        </w:rPr>
        <w:t>a</w:t>
      </w:r>
      <w:r w:rsidRPr="008327EB">
        <w:rPr>
          <w:rFonts w:eastAsia="Trebuchet MS"/>
          <w:spacing w:val="3"/>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da</w:t>
      </w:r>
      <w:r w:rsidRPr="008327EB">
        <w:rPr>
          <w:rFonts w:eastAsia="Trebuchet MS"/>
          <w:spacing w:val="3"/>
          <w:sz w:val="20"/>
        </w:rPr>
        <w:t xml:space="preserve"> </w:t>
      </w:r>
      <w:r w:rsidRPr="008327EB">
        <w:rPr>
          <w:rFonts w:eastAsia="Trebuchet MS"/>
          <w:sz w:val="20"/>
        </w:rPr>
        <w:t>produtividade;</w:t>
      </w:r>
    </w:p>
    <w:p w:rsidR="008327EB" w:rsidRPr="008327EB" w:rsidRDefault="008327EB" w:rsidP="00A97D60">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72"/>
        </w:numPr>
        <w:tabs>
          <w:tab w:val="left" w:pos="3001"/>
        </w:tabs>
        <w:spacing w:before="97" w:line="283" w:lineRule="auto"/>
        <w:ind w:right="408" w:firstLine="0"/>
        <w:jc w:val="both"/>
        <w:rPr>
          <w:rFonts w:eastAsia="Trebuchet MS"/>
          <w:sz w:val="20"/>
        </w:rPr>
      </w:pPr>
      <w:r w:rsidRPr="008327EB">
        <w:rPr>
          <w:rFonts w:eastAsia="Trebuchet MS"/>
          <w:sz w:val="20"/>
        </w:rPr>
        <w:lastRenderedPageBreak/>
        <w:t>Minimizar</w:t>
      </w:r>
      <w:r w:rsidRPr="008327EB">
        <w:rPr>
          <w:rFonts w:eastAsia="Trebuchet MS"/>
          <w:spacing w:val="1"/>
          <w:sz w:val="20"/>
        </w:rPr>
        <w:t xml:space="preserve"> </w:t>
      </w:r>
      <w:r w:rsidRPr="008327EB">
        <w:rPr>
          <w:rFonts w:eastAsia="Trebuchet MS"/>
          <w:sz w:val="20"/>
        </w:rPr>
        <w:t>chances</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inadimplemento</w:t>
      </w:r>
      <w:r w:rsidRPr="008327EB">
        <w:rPr>
          <w:rFonts w:eastAsia="Trebuchet MS"/>
          <w:spacing w:val="1"/>
          <w:sz w:val="20"/>
        </w:rPr>
        <w:t xml:space="preserve"> </w:t>
      </w:r>
      <w:r w:rsidRPr="008327EB">
        <w:rPr>
          <w:rFonts w:eastAsia="Trebuchet MS"/>
          <w:sz w:val="20"/>
        </w:rPr>
        <w:t>contratual</w:t>
      </w:r>
      <w:r w:rsidRPr="008327EB">
        <w:rPr>
          <w:rFonts w:eastAsia="Trebuchet MS"/>
          <w:spacing w:val="1"/>
          <w:sz w:val="20"/>
        </w:rPr>
        <w:t xml:space="preserve"> </w:t>
      </w:r>
      <w:r w:rsidRPr="008327EB">
        <w:rPr>
          <w:rFonts w:eastAsia="Trebuchet MS"/>
          <w:sz w:val="20"/>
        </w:rPr>
        <w:t>por</w:t>
      </w:r>
      <w:r w:rsidRPr="008327EB">
        <w:rPr>
          <w:rFonts w:eastAsia="Trebuchet MS"/>
          <w:spacing w:val="1"/>
          <w:sz w:val="20"/>
        </w:rPr>
        <w:t xml:space="preserve"> </w:t>
      </w:r>
      <w:r w:rsidRPr="008327EB">
        <w:rPr>
          <w:rFonts w:eastAsia="Trebuchet MS"/>
          <w:sz w:val="20"/>
        </w:rPr>
        <w:t>parte</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empresa</w:t>
      </w:r>
      <w:r w:rsidRPr="008327EB">
        <w:rPr>
          <w:rFonts w:eastAsia="Trebuchet MS"/>
          <w:spacing w:val="-5"/>
          <w:sz w:val="20"/>
        </w:rPr>
        <w:t xml:space="preserve"> </w:t>
      </w:r>
      <w:r w:rsidRPr="008327EB">
        <w:rPr>
          <w:rFonts w:eastAsia="Trebuchet MS"/>
          <w:sz w:val="20"/>
        </w:rPr>
        <w:t>que</w:t>
      </w:r>
      <w:r w:rsidRPr="008327EB">
        <w:rPr>
          <w:rFonts w:eastAsia="Trebuchet MS"/>
          <w:spacing w:val="-5"/>
          <w:sz w:val="20"/>
        </w:rPr>
        <w:t xml:space="preserve"> </w:t>
      </w:r>
      <w:r w:rsidRPr="008327EB">
        <w:rPr>
          <w:rFonts w:eastAsia="Trebuchet MS"/>
          <w:sz w:val="20"/>
        </w:rPr>
        <w:t>possa</w:t>
      </w:r>
      <w:r w:rsidRPr="008327EB">
        <w:rPr>
          <w:rFonts w:eastAsia="Trebuchet MS"/>
          <w:spacing w:val="-5"/>
          <w:sz w:val="20"/>
        </w:rPr>
        <w:t xml:space="preserve"> </w:t>
      </w:r>
      <w:r w:rsidRPr="008327EB">
        <w:rPr>
          <w:rFonts w:eastAsia="Trebuchet MS"/>
          <w:sz w:val="20"/>
        </w:rPr>
        <w:t>gerar</w:t>
      </w:r>
      <w:r w:rsidRPr="008327EB">
        <w:rPr>
          <w:rFonts w:eastAsia="Trebuchet MS"/>
          <w:spacing w:val="-4"/>
          <w:sz w:val="20"/>
        </w:rPr>
        <w:t xml:space="preserve"> </w:t>
      </w:r>
      <w:r w:rsidRPr="008327EB">
        <w:rPr>
          <w:rFonts w:eastAsia="Trebuchet MS"/>
          <w:sz w:val="20"/>
        </w:rPr>
        <w:t>desgastes,</w:t>
      </w:r>
      <w:r w:rsidRPr="008327EB">
        <w:rPr>
          <w:rFonts w:eastAsia="Trebuchet MS"/>
          <w:spacing w:val="-5"/>
          <w:sz w:val="20"/>
        </w:rPr>
        <w:t xml:space="preserve"> </w:t>
      </w:r>
      <w:r w:rsidRPr="008327EB">
        <w:rPr>
          <w:rFonts w:eastAsia="Trebuchet MS"/>
          <w:sz w:val="20"/>
        </w:rPr>
        <w:t>custos</w:t>
      </w:r>
      <w:r w:rsidRPr="008327EB">
        <w:rPr>
          <w:rFonts w:eastAsia="Trebuchet MS"/>
          <w:spacing w:val="-5"/>
          <w:sz w:val="20"/>
        </w:rPr>
        <w:t xml:space="preserve"> </w:t>
      </w:r>
      <w:r w:rsidRPr="008327EB">
        <w:rPr>
          <w:rFonts w:eastAsia="Trebuchet MS"/>
          <w:sz w:val="20"/>
        </w:rPr>
        <w:t>ou</w:t>
      </w:r>
      <w:r w:rsidRPr="008327EB">
        <w:rPr>
          <w:rFonts w:eastAsia="Trebuchet MS"/>
          <w:spacing w:val="-4"/>
          <w:sz w:val="20"/>
        </w:rPr>
        <w:t xml:space="preserve"> </w:t>
      </w:r>
      <w:r w:rsidRPr="008327EB">
        <w:rPr>
          <w:rFonts w:eastAsia="Trebuchet MS"/>
          <w:sz w:val="20"/>
        </w:rPr>
        <w:t>prejuízo</w:t>
      </w:r>
      <w:r w:rsidRPr="008327EB">
        <w:rPr>
          <w:rFonts w:eastAsia="Trebuchet MS"/>
          <w:spacing w:val="-5"/>
          <w:sz w:val="20"/>
        </w:rPr>
        <w:t xml:space="preserve"> </w:t>
      </w:r>
      <w:r w:rsidRPr="008327EB">
        <w:rPr>
          <w:rFonts w:eastAsia="Trebuchet MS"/>
          <w:sz w:val="20"/>
        </w:rPr>
        <w:t>à</w:t>
      </w:r>
      <w:r w:rsidRPr="008327EB">
        <w:rPr>
          <w:rFonts w:eastAsia="Trebuchet MS"/>
          <w:spacing w:val="-5"/>
          <w:sz w:val="20"/>
        </w:rPr>
        <w:t xml:space="preserve"> </w:t>
      </w:r>
      <w:r w:rsidRPr="008327EB">
        <w:rPr>
          <w:rFonts w:eastAsia="Trebuchet MS"/>
          <w:sz w:val="20"/>
        </w:rPr>
        <w:t>Administração;</w:t>
      </w:r>
    </w:p>
    <w:p w:rsidR="008327EB" w:rsidRPr="008327EB" w:rsidRDefault="008327EB" w:rsidP="00A97D60">
      <w:pPr>
        <w:numPr>
          <w:ilvl w:val="0"/>
          <w:numId w:val="72"/>
        </w:numPr>
        <w:tabs>
          <w:tab w:val="left" w:pos="3001"/>
        </w:tabs>
        <w:spacing w:before="120" w:line="283" w:lineRule="auto"/>
        <w:ind w:right="407" w:firstLine="0"/>
        <w:jc w:val="both"/>
        <w:rPr>
          <w:rFonts w:eastAsia="Trebuchet MS"/>
          <w:sz w:val="20"/>
        </w:rPr>
      </w:pPr>
      <w:r w:rsidRPr="008327EB">
        <w:rPr>
          <w:rFonts w:eastAsia="Trebuchet MS"/>
          <w:sz w:val="20"/>
        </w:rPr>
        <w:t>Alinhar</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planejamento</w:t>
      </w:r>
      <w:r w:rsidRPr="008327EB">
        <w:rPr>
          <w:rFonts w:eastAsia="Trebuchet MS"/>
          <w:spacing w:val="1"/>
          <w:sz w:val="20"/>
        </w:rPr>
        <w:t xml:space="preserve"> </w:t>
      </w:r>
      <w:r w:rsidRPr="008327EB">
        <w:rPr>
          <w:rFonts w:eastAsia="Trebuchet MS"/>
          <w:sz w:val="20"/>
        </w:rPr>
        <w:t>esperado</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contratação</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análise</w:t>
      </w:r>
      <w:r w:rsidRPr="008327EB">
        <w:rPr>
          <w:rFonts w:eastAsia="Trebuchet MS"/>
          <w:spacing w:val="-58"/>
          <w:sz w:val="20"/>
        </w:rPr>
        <w:t xml:space="preserve"> </w:t>
      </w:r>
      <w:r w:rsidRPr="008327EB">
        <w:rPr>
          <w:rFonts w:eastAsia="Trebuchet MS"/>
          <w:sz w:val="20"/>
        </w:rPr>
        <w:t>adequada</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propostas</w:t>
      </w:r>
      <w:r w:rsidRPr="008327EB">
        <w:rPr>
          <w:rFonts w:eastAsia="Trebuchet MS"/>
          <w:spacing w:val="1"/>
          <w:sz w:val="20"/>
        </w:rPr>
        <w:t xml:space="preserve"> </w:t>
      </w:r>
      <w:r w:rsidRPr="008327EB">
        <w:rPr>
          <w:rFonts w:eastAsia="Trebuchet MS"/>
          <w:sz w:val="20"/>
        </w:rPr>
        <w:t>no</w:t>
      </w:r>
      <w:r w:rsidRPr="008327EB">
        <w:rPr>
          <w:rFonts w:eastAsia="Trebuchet MS"/>
          <w:spacing w:val="1"/>
          <w:sz w:val="20"/>
        </w:rPr>
        <w:t xml:space="preserve"> </w:t>
      </w:r>
      <w:r w:rsidRPr="008327EB">
        <w:rPr>
          <w:rFonts w:eastAsia="Trebuchet MS"/>
          <w:sz w:val="20"/>
        </w:rPr>
        <w:t>momento</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licitação</w:t>
      </w:r>
      <w:r w:rsidRPr="008327EB">
        <w:rPr>
          <w:rFonts w:eastAsia="Trebuchet MS"/>
          <w:spacing w:val="1"/>
          <w:sz w:val="20"/>
        </w:rPr>
        <w:t xml:space="preserve"> </w:t>
      </w:r>
      <w:r w:rsidRPr="008327EB">
        <w:rPr>
          <w:rFonts w:eastAsia="Trebuchet MS"/>
          <w:sz w:val="20"/>
        </w:rPr>
        <w:t>quanto</w:t>
      </w:r>
      <w:r w:rsidRPr="008327EB">
        <w:rPr>
          <w:rFonts w:eastAsia="Trebuchet MS"/>
          <w:spacing w:val="1"/>
          <w:sz w:val="20"/>
        </w:rPr>
        <w:t xml:space="preserve"> </w:t>
      </w:r>
      <w:r w:rsidRPr="008327EB">
        <w:rPr>
          <w:rFonts w:eastAsia="Trebuchet MS"/>
          <w:sz w:val="20"/>
        </w:rPr>
        <w:t>aos</w:t>
      </w:r>
      <w:r w:rsidRPr="008327EB">
        <w:rPr>
          <w:rFonts w:eastAsia="Trebuchet MS"/>
          <w:spacing w:val="1"/>
          <w:sz w:val="20"/>
        </w:rPr>
        <w:t xml:space="preserve"> </w:t>
      </w:r>
      <w:r w:rsidRPr="008327EB">
        <w:rPr>
          <w:rFonts w:eastAsia="Trebuchet MS"/>
          <w:sz w:val="20"/>
        </w:rPr>
        <w:t>fatores</w:t>
      </w:r>
      <w:r w:rsidRPr="008327EB">
        <w:rPr>
          <w:rFonts w:eastAsia="Trebuchet MS"/>
          <w:spacing w:val="1"/>
          <w:sz w:val="20"/>
        </w:rPr>
        <w:t xml:space="preserve"> </w:t>
      </w:r>
      <w:r w:rsidRPr="008327EB">
        <w:rPr>
          <w:rFonts w:eastAsia="Trebuchet MS"/>
          <w:sz w:val="20"/>
        </w:rPr>
        <w:t>pretendidos, ponderando os recursos envolvidos para a seleção da proposta</w:t>
      </w:r>
      <w:r w:rsidRPr="008327EB">
        <w:rPr>
          <w:rFonts w:eastAsia="Trebuchet MS"/>
          <w:spacing w:val="-58"/>
          <w:sz w:val="20"/>
        </w:rPr>
        <w:t xml:space="preserve"> </w:t>
      </w:r>
      <w:r w:rsidRPr="008327EB">
        <w:rPr>
          <w:rFonts w:eastAsia="Trebuchet MS"/>
          <w:sz w:val="20"/>
        </w:rPr>
        <w:t>mais</w:t>
      </w:r>
      <w:r w:rsidRPr="008327EB">
        <w:rPr>
          <w:rFonts w:eastAsia="Trebuchet MS"/>
          <w:spacing w:val="-4"/>
          <w:sz w:val="20"/>
        </w:rPr>
        <w:t xml:space="preserve"> </w:t>
      </w:r>
      <w:r w:rsidRPr="008327EB">
        <w:rPr>
          <w:rFonts w:eastAsia="Trebuchet MS"/>
          <w:sz w:val="20"/>
        </w:rPr>
        <w:t>vantajosa</w:t>
      </w:r>
      <w:r w:rsidRPr="008327EB">
        <w:rPr>
          <w:rFonts w:eastAsia="Trebuchet MS"/>
          <w:spacing w:val="-4"/>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consequentemente</w:t>
      </w:r>
      <w:r w:rsidRPr="008327EB">
        <w:rPr>
          <w:rFonts w:eastAsia="Trebuchet MS"/>
          <w:spacing w:val="-4"/>
          <w:sz w:val="20"/>
        </w:rPr>
        <w:t xml:space="preserve"> </w:t>
      </w:r>
      <w:r w:rsidRPr="008327EB">
        <w:rPr>
          <w:rFonts w:eastAsia="Trebuchet MS"/>
          <w:sz w:val="20"/>
        </w:rPr>
        <w:t>uma</w:t>
      </w:r>
      <w:r w:rsidRPr="008327EB">
        <w:rPr>
          <w:rFonts w:eastAsia="Trebuchet MS"/>
          <w:spacing w:val="-3"/>
          <w:sz w:val="20"/>
        </w:rPr>
        <w:t xml:space="preserve"> </w:t>
      </w:r>
      <w:r w:rsidRPr="008327EB">
        <w:rPr>
          <w:rFonts w:eastAsia="Trebuchet MS"/>
          <w:sz w:val="20"/>
        </w:rPr>
        <w:t>contratação</w:t>
      </w:r>
      <w:r w:rsidRPr="008327EB">
        <w:rPr>
          <w:rFonts w:eastAsia="Trebuchet MS"/>
          <w:spacing w:val="-4"/>
          <w:sz w:val="20"/>
        </w:rPr>
        <w:t xml:space="preserve"> </w:t>
      </w:r>
      <w:r w:rsidRPr="008327EB">
        <w:rPr>
          <w:rFonts w:eastAsia="Trebuchet MS"/>
          <w:sz w:val="20"/>
        </w:rPr>
        <w:t>eficiente;</w:t>
      </w:r>
    </w:p>
    <w:p w:rsidR="008327EB" w:rsidRPr="008327EB" w:rsidRDefault="008327EB" w:rsidP="00A97D60">
      <w:pPr>
        <w:numPr>
          <w:ilvl w:val="0"/>
          <w:numId w:val="72"/>
        </w:numPr>
        <w:tabs>
          <w:tab w:val="left" w:pos="3001"/>
        </w:tabs>
        <w:spacing w:before="119" w:line="283" w:lineRule="auto"/>
        <w:ind w:right="409" w:firstLine="0"/>
        <w:jc w:val="both"/>
        <w:rPr>
          <w:rFonts w:eastAsia="Trebuchet MS"/>
          <w:sz w:val="20"/>
        </w:rPr>
      </w:pPr>
      <w:r w:rsidRPr="008327EB">
        <w:rPr>
          <w:rFonts w:eastAsia="Trebuchet MS"/>
          <w:sz w:val="20"/>
        </w:rPr>
        <w:t>Contribuir para a adequada preservação do patrimônio público, com</w:t>
      </w:r>
      <w:r w:rsidRPr="008327EB">
        <w:rPr>
          <w:rFonts w:eastAsia="Trebuchet MS"/>
          <w:spacing w:val="-58"/>
          <w:sz w:val="20"/>
        </w:rPr>
        <w:t xml:space="preserve"> </w:t>
      </w:r>
      <w:r w:rsidRPr="008327EB">
        <w:rPr>
          <w:rFonts w:eastAsia="Trebuchet MS"/>
          <w:spacing w:val="-1"/>
          <w:sz w:val="20"/>
        </w:rPr>
        <w:t>conservação</w:t>
      </w:r>
      <w:r w:rsidRPr="008327EB">
        <w:rPr>
          <w:rFonts w:eastAsia="Trebuchet MS"/>
          <w:spacing w:val="-4"/>
          <w:sz w:val="20"/>
        </w:rPr>
        <w:t xml:space="preserve"> </w:t>
      </w:r>
      <w:r w:rsidRPr="008327EB">
        <w:rPr>
          <w:rFonts w:eastAsia="Trebuchet MS"/>
          <w:sz w:val="20"/>
        </w:rPr>
        <w:t>da</w:t>
      </w:r>
      <w:r w:rsidRPr="008327EB">
        <w:rPr>
          <w:rFonts w:eastAsia="Trebuchet MS"/>
          <w:spacing w:val="-4"/>
          <w:sz w:val="20"/>
        </w:rPr>
        <w:t xml:space="preserve"> </w:t>
      </w:r>
      <w:r w:rsidRPr="008327EB">
        <w:rPr>
          <w:rFonts w:eastAsia="Trebuchet MS"/>
          <w:sz w:val="20"/>
        </w:rPr>
        <w:t>estrutura</w:t>
      </w:r>
      <w:r w:rsidRPr="008327EB">
        <w:rPr>
          <w:rFonts w:eastAsia="Trebuchet MS"/>
          <w:spacing w:val="-4"/>
          <w:sz w:val="20"/>
        </w:rPr>
        <w:t xml:space="preserve"> </w:t>
      </w:r>
      <w:r w:rsidRPr="008327EB">
        <w:rPr>
          <w:rFonts w:eastAsia="Trebuchet MS"/>
          <w:sz w:val="20"/>
        </w:rPr>
        <w:t>física</w:t>
      </w:r>
      <w:r w:rsidRPr="008327EB">
        <w:rPr>
          <w:rFonts w:eastAsia="Trebuchet MS"/>
          <w:spacing w:val="-14"/>
          <w:sz w:val="20"/>
        </w:rPr>
        <w:t xml:space="preserve"> </w:t>
      </w:r>
      <w:r w:rsidRPr="008327EB">
        <w:rPr>
          <w:rFonts w:eastAsia="Trebuchet MS"/>
          <w:sz w:val="20"/>
        </w:rPr>
        <w:t>através</w:t>
      </w:r>
      <w:r w:rsidRPr="008327EB">
        <w:rPr>
          <w:rFonts w:eastAsia="Trebuchet MS"/>
          <w:spacing w:val="-15"/>
          <w:sz w:val="20"/>
        </w:rPr>
        <w:t xml:space="preserve"> </w:t>
      </w:r>
      <w:r w:rsidRPr="008327EB">
        <w:rPr>
          <w:rFonts w:eastAsia="Trebuchet MS"/>
          <w:sz w:val="20"/>
        </w:rPr>
        <w:t>da</w:t>
      </w:r>
      <w:r w:rsidRPr="008327EB">
        <w:rPr>
          <w:rFonts w:eastAsia="Trebuchet MS"/>
          <w:spacing w:val="-14"/>
          <w:sz w:val="20"/>
        </w:rPr>
        <w:t xml:space="preserve"> </w:t>
      </w:r>
      <w:r w:rsidRPr="008327EB">
        <w:rPr>
          <w:rFonts w:eastAsia="Trebuchet MS"/>
          <w:sz w:val="20"/>
        </w:rPr>
        <w:t>limpeza</w:t>
      </w:r>
      <w:r w:rsidRPr="008327EB">
        <w:rPr>
          <w:rFonts w:eastAsia="Trebuchet MS"/>
          <w:spacing w:val="-15"/>
          <w:sz w:val="20"/>
        </w:rPr>
        <w:t xml:space="preserve"> </w:t>
      </w:r>
      <w:r w:rsidRPr="008327EB">
        <w:rPr>
          <w:rFonts w:eastAsia="Trebuchet MS"/>
          <w:sz w:val="20"/>
        </w:rPr>
        <w:t>constante</w:t>
      </w:r>
      <w:r w:rsidRPr="008327EB">
        <w:rPr>
          <w:rFonts w:eastAsia="Trebuchet MS"/>
          <w:spacing w:val="-14"/>
          <w:sz w:val="20"/>
        </w:rPr>
        <w:t xml:space="preserve"> </w:t>
      </w:r>
      <w:r w:rsidRPr="008327EB">
        <w:rPr>
          <w:rFonts w:eastAsia="Trebuchet MS"/>
          <w:sz w:val="20"/>
        </w:rPr>
        <w:t>para</w:t>
      </w:r>
      <w:r w:rsidRPr="008327EB">
        <w:rPr>
          <w:rFonts w:eastAsia="Trebuchet MS"/>
          <w:spacing w:val="-15"/>
          <w:sz w:val="20"/>
        </w:rPr>
        <w:t xml:space="preserve"> </w:t>
      </w:r>
      <w:r w:rsidRPr="008327EB">
        <w:rPr>
          <w:rFonts w:eastAsia="Trebuchet MS"/>
          <w:sz w:val="20"/>
        </w:rPr>
        <w:t>minimizar</w:t>
      </w:r>
      <w:r w:rsidRPr="008327EB">
        <w:rPr>
          <w:rFonts w:eastAsia="Trebuchet MS"/>
          <w:spacing w:val="-57"/>
          <w:sz w:val="20"/>
        </w:rPr>
        <w:t xml:space="preserve"> </w:t>
      </w:r>
      <w:r w:rsidRPr="008327EB">
        <w:rPr>
          <w:rFonts w:eastAsia="Trebuchet MS"/>
          <w:sz w:val="20"/>
        </w:rPr>
        <w:t>os impactos da depreciação natural, além da conservação constante das</w:t>
      </w:r>
      <w:r w:rsidRPr="008327EB">
        <w:rPr>
          <w:rFonts w:eastAsia="Trebuchet MS"/>
          <w:spacing w:val="1"/>
          <w:sz w:val="20"/>
        </w:rPr>
        <w:t xml:space="preserve"> </w:t>
      </w:r>
      <w:r w:rsidRPr="008327EB">
        <w:rPr>
          <w:rFonts w:eastAsia="Trebuchet MS"/>
          <w:sz w:val="20"/>
        </w:rPr>
        <w:t>vias pavimentadas, gerando um ambiente limpo, impedindo que o acúmulo</w:t>
      </w:r>
      <w:r w:rsidRPr="008327EB">
        <w:rPr>
          <w:rFonts w:eastAsia="Trebuchet MS"/>
          <w:spacing w:val="1"/>
          <w:sz w:val="20"/>
        </w:rPr>
        <w:t xml:space="preserve"> </w:t>
      </w:r>
      <w:r w:rsidRPr="008327EB">
        <w:rPr>
          <w:rFonts w:eastAsia="Trebuchet MS"/>
          <w:sz w:val="20"/>
        </w:rPr>
        <w:t>de sujeiras seja</w:t>
      </w:r>
      <w:r w:rsidRPr="008327EB">
        <w:rPr>
          <w:rFonts w:eastAsia="Trebuchet MS"/>
          <w:spacing w:val="1"/>
          <w:sz w:val="20"/>
        </w:rPr>
        <w:t xml:space="preserve"> </w:t>
      </w:r>
      <w:r w:rsidRPr="008327EB">
        <w:rPr>
          <w:rFonts w:eastAsia="Trebuchet MS"/>
          <w:sz w:val="20"/>
        </w:rPr>
        <w:t>levado até</w:t>
      </w:r>
      <w:r w:rsidRPr="008327EB">
        <w:rPr>
          <w:rFonts w:eastAsia="Trebuchet MS"/>
          <w:spacing w:val="1"/>
          <w:sz w:val="20"/>
        </w:rPr>
        <w:t xml:space="preserve"> </w:t>
      </w:r>
      <w:r w:rsidRPr="008327EB">
        <w:rPr>
          <w:rFonts w:eastAsia="Trebuchet MS"/>
          <w:sz w:val="20"/>
        </w:rPr>
        <w:t>a rede</w:t>
      </w:r>
      <w:r w:rsidRPr="008327EB">
        <w:rPr>
          <w:rFonts w:eastAsia="Trebuchet MS"/>
          <w:spacing w:val="1"/>
          <w:sz w:val="20"/>
        </w:rPr>
        <w:t xml:space="preserve"> </w:t>
      </w:r>
      <w:r w:rsidRPr="008327EB">
        <w:rPr>
          <w:rFonts w:eastAsia="Trebuchet MS"/>
          <w:sz w:val="20"/>
        </w:rPr>
        <w:t>de águas</w:t>
      </w:r>
      <w:r w:rsidRPr="008327EB">
        <w:rPr>
          <w:rFonts w:eastAsia="Trebuchet MS"/>
          <w:spacing w:val="1"/>
          <w:sz w:val="20"/>
        </w:rPr>
        <w:t xml:space="preserve"> </w:t>
      </w:r>
      <w:r w:rsidRPr="008327EB">
        <w:rPr>
          <w:rFonts w:eastAsia="Trebuchet MS"/>
          <w:sz w:val="20"/>
        </w:rPr>
        <w:t>pluviais.</w:t>
      </w:r>
    </w:p>
    <w:p w:rsidR="008327EB" w:rsidRPr="008327EB" w:rsidRDefault="008327EB" w:rsidP="00A97D60">
      <w:pPr>
        <w:spacing w:before="6"/>
        <w:rPr>
          <w:rFonts w:eastAsia="Trebuchet MS"/>
          <w:sz w:val="35"/>
          <w:szCs w:val="20"/>
        </w:rPr>
      </w:pPr>
    </w:p>
    <w:p w:rsidR="008327EB" w:rsidRPr="008327EB" w:rsidRDefault="008327EB" w:rsidP="00A97D60">
      <w:pPr>
        <w:numPr>
          <w:ilvl w:val="0"/>
          <w:numId w:val="86"/>
        </w:numPr>
        <w:tabs>
          <w:tab w:val="left" w:pos="819"/>
          <w:tab w:val="left" w:pos="820"/>
          <w:tab w:val="left" w:pos="2930"/>
          <w:tab w:val="left" w:pos="3452"/>
          <w:tab w:val="left" w:pos="4613"/>
          <w:tab w:val="left" w:pos="6238"/>
          <w:tab w:val="left" w:pos="7178"/>
        </w:tabs>
        <w:spacing w:before="1" w:after="15" w:line="309" w:lineRule="auto"/>
        <w:ind w:left="120" w:right="406" w:firstLine="0"/>
        <w:outlineLvl w:val="0"/>
        <w:rPr>
          <w:rFonts w:eastAsia="Tahoma"/>
          <w:b/>
          <w:bCs/>
          <w:sz w:val="24"/>
          <w:szCs w:val="24"/>
        </w:rPr>
      </w:pPr>
      <w:r w:rsidRPr="008327EB">
        <w:rPr>
          <w:rFonts w:eastAsia="Tahoma"/>
          <w:b/>
          <w:bCs/>
          <w:w w:val="97"/>
          <w:sz w:val="24"/>
          <w:szCs w:val="24"/>
        </w:rPr>
        <w:t>P</w:t>
      </w:r>
      <w:r w:rsidRPr="008327EB">
        <w:rPr>
          <w:rFonts w:eastAsia="Tahoma"/>
          <w:b/>
          <w:bCs/>
          <w:spacing w:val="-3"/>
          <w:w w:val="91"/>
          <w:sz w:val="24"/>
          <w:szCs w:val="24"/>
        </w:rPr>
        <w:t>R</w:t>
      </w:r>
      <w:r w:rsidRPr="008327EB">
        <w:rPr>
          <w:rFonts w:eastAsia="Tahoma"/>
          <w:b/>
          <w:bCs/>
          <w:spacing w:val="-9"/>
          <w:w w:val="91"/>
          <w:sz w:val="24"/>
          <w:szCs w:val="24"/>
        </w:rPr>
        <w:t>O</w:t>
      </w:r>
      <w:r w:rsidRPr="008327EB">
        <w:rPr>
          <w:rFonts w:eastAsia="Tahoma"/>
          <w:b/>
          <w:bCs/>
          <w:w w:val="102"/>
          <w:sz w:val="24"/>
          <w:szCs w:val="24"/>
        </w:rPr>
        <w:t>V</w:t>
      </w:r>
      <w:r w:rsidRPr="008327EB">
        <w:rPr>
          <w:rFonts w:eastAsia="Tahoma"/>
          <w:b/>
          <w:bCs/>
          <w:w w:val="64"/>
          <w:sz w:val="24"/>
          <w:szCs w:val="24"/>
        </w:rPr>
        <w:t>I</w:t>
      </w:r>
      <w:r w:rsidRPr="008327EB">
        <w:rPr>
          <w:rFonts w:eastAsia="Tahoma"/>
          <w:b/>
          <w:bCs/>
          <w:w w:val="88"/>
          <w:sz w:val="24"/>
          <w:szCs w:val="24"/>
        </w:rPr>
        <w:t>D</w:t>
      </w:r>
      <w:r w:rsidRPr="008327EB">
        <w:rPr>
          <w:rFonts w:eastAsia="Tahoma"/>
          <w:b/>
          <w:bCs/>
          <w:w w:val="93"/>
          <w:sz w:val="24"/>
          <w:szCs w:val="24"/>
        </w:rPr>
        <w:t>Ê</w:t>
      </w:r>
      <w:r w:rsidRPr="008327EB">
        <w:rPr>
          <w:rFonts w:eastAsia="Tahoma"/>
          <w:b/>
          <w:bCs/>
          <w:w w:val="101"/>
          <w:sz w:val="24"/>
          <w:szCs w:val="24"/>
        </w:rPr>
        <w:t>NC</w:t>
      </w:r>
      <w:r w:rsidRPr="008327EB">
        <w:rPr>
          <w:rFonts w:eastAsia="Tahoma"/>
          <w:b/>
          <w:bCs/>
          <w:spacing w:val="-4"/>
          <w:w w:val="64"/>
          <w:sz w:val="24"/>
          <w:szCs w:val="24"/>
        </w:rPr>
        <w:t>I</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z w:val="24"/>
          <w:szCs w:val="24"/>
        </w:rPr>
        <w:tab/>
      </w:r>
      <w:r w:rsidRPr="008327EB">
        <w:rPr>
          <w:rFonts w:eastAsia="Tahoma"/>
          <w:b/>
          <w:bCs/>
          <w:w w:val="106"/>
          <w:sz w:val="24"/>
          <w:szCs w:val="24"/>
        </w:rPr>
        <w:t>A</w:t>
      </w:r>
      <w:r w:rsidRPr="008327EB">
        <w:rPr>
          <w:rFonts w:eastAsia="Tahoma"/>
          <w:b/>
          <w:bCs/>
          <w:sz w:val="24"/>
          <w:szCs w:val="24"/>
        </w:rPr>
        <w:tab/>
      </w:r>
      <w:r w:rsidRPr="008327EB">
        <w:rPr>
          <w:rFonts w:eastAsia="Tahoma"/>
          <w:b/>
          <w:bCs/>
          <w:w w:val="107"/>
          <w:sz w:val="24"/>
          <w:szCs w:val="24"/>
        </w:rPr>
        <w:t>S</w:t>
      </w:r>
      <w:r w:rsidRPr="008327EB">
        <w:rPr>
          <w:rFonts w:eastAsia="Tahoma"/>
          <w:b/>
          <w:bCs/>
          <w:w w:val="93"/>
          <w:sz w:val="24"/>
          <w:szCs w:val="24"/>
        </w:rPr>
        <w:t>E</w:t>
      </w:r>
      <w:r w:rsidRPr="008327EB">
        <w:rPr>
          <w:rFonts w:eastAsia="Tahoma"/>
          <w:b/>
          <w:bCs/>
          <w:spacing w:val="-2"/>
          <w:w w:val="91"/>
          <w:sz w:val="24"/>
          <w:szCs w:val="24"/>
        </w:rPr>
        <w:t>R</w:t>
      </w:r>
      <w:r w:rsidRPr="008327EB">
        <w:rPr>
          <w:rFonts w:eastAsia="Tahoma"/>
          <w:b/>
          <w:bCs/>
          <w:w w:val="93"/>
          <w:sz w:val="24"/>
          <w:szCs w:val="24"/>
        </w:rPr>
        <w:t>E</w:t>
      </w:r>
      <w:r w:rsidRPr="008327EB">
        <w:rPr>
          <w:rFonts w:eastAsia="Tahoma"/>
          <w:b/>
          <w:bCs/>
          <w:w w:val="101"/>
          <w:sz w:val="24"/>
          <w:szCs w:val="24"/>
        </w:rPr>
        <w:t>M</w:t>
      </w:r>
      <w:r w:rsidRPr="008327EB">
        <w:rPr>
          <w:rFonts w:eastAsia="Tahoma"/>
          <w:b/>
          <w:bCs/>
          <w:sz w:val="24"/>
          <w:szCs w:val="24"/>
        </w:rPr>
        <w:tab/>
      </w:r>
      <w:r w:rsidRPr="008327EB">
        <w:rPr>
          <w:rFonts w:eastAsia="Tahoma"/>
          <w:b/>
          <w:bCs/>
          <w:spacing w:val="-2"/>
          <w:w w:val="106"/>
          <w:sz w:val="24"/>
          <w:szCs w:val="24"/>
        </w:rPr>
        <w:t>A</w:t>
      </w:r>
      <w:r w:rsidRPr="008327EB">
        <w:rPr>
          <w:rFonts w:eastAsia="Tahoma"/>
          <w:b/>
          <w:bCs/>
          <w:w w:val="88"/>
          <w:sz w:val="24"/>
          <w:szCs w:val="24"/>
        </w:rPr>
        <w:t>D</w:t>
      </w:r>
      <w:r w:rsidRPr="008327EB">
        <w:rPr>
          <w:rFonts w:eastAsia="Tahoma"/>
          <w:b/>
          <w:bCs/>
          <w:spacing w:val="-8"/>
          <w:w w:val="91"/>
          <w:sz w:val="24"/>
          <w:szCs w:val="24"/>
        </w:rPr>
        <w:t>O</w:t>
      </w:r>
      <w:r w:rsidRPr="008327EB">
        <w:rPr>
          <w:rFonts w:eastAsia="Tahoma"/>
          <w:b/>
          <w:bCs/>
          <w:spacing w:val="-26"/>
          <w:w w:val="104"/>
          <w:sz w:val="24"/>
          <w:szCs w:val="24"/>
        </w:rPr>
        <w:t>T</w:t>
      </w:r>
      <w:r w:rsidRPr="008327EB">
        <w:rPr>
          <w:rFonts w:eastAsia="Tahoma"/>
          <w:b/>
          <w:bCs/>
          <w:spacing w:val="-2"/>
          <w:w w:val="106"/>
          <w:sz w:val="24"/>
          <w:szCs w:val="24"/>
        </w:rPr>
        <w:t>A</w:t>
      </w:r>
      <w:r w:rsidRPr="008327EB">
        <w:rPr>
          <w:rFonts w:eastAsia="Tahoma"/>
          <w:b/>
          <w:bCs/>
          <w:spacing w:val="-14"/>
          <w:w w:val="88"/>
          <w:sz w:val="24"/>
          <w:szCs w:val="24"/>
        </w:rPr>
        <w:t>D</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z w:val="24"/>
          <w:szCs w:val="24"/>
        </w:rPr>
        <w:tab/>
      </w:r>
      <w:r w:rsidRPr="008327EB">
        <w:rPr>
          <w:rFonts w:eastAsia="Tahoma"/>
          <w:b/>
          <w:bCs/>
          <w:w w:val="97"/>
          <w:sz w:val="24"/>
          <w:szCs w:val="24"/>
        </w:rPr>
        <w:t>P</w:t>
      </w:r>
      <w:r w:rsidRPr="008327EB">
        <w:rPr>
          <w:rFonts w:eastAsia="Tahoma"/>
          <w:b/>
          <w:bCs/>
          <w:w w:val="93"/>
          <w:sz w:val="24"/>
          <w:szCs w:val="24"/>
        </w:rPr>
        <w:t>E</w:t>
      </w:r>
      <w:r w:rsidRPr="008327EB">
        <w:rPr>
          <w:rFonts w:eastAsia="Tahoma"/>
          <w:b/>
          <w:bCs/>
          <w:w w:val="91"/>
          <w:sz w:val="24"/>
          <w:szCs w:val="24"/>
        </w:rPr>
        <w:t>L</w:t>
      </w:r>
      <w:r w:rsidRPr="008327EB">
        <w:rPr>
          <w:rFonts w:eastAsia="Tahoma"/>
          <w:b/>
          <w:bCs/>
          <w:w w:val="106"/>
          <w:sz w:val="24"/>
          <w:szCs w:val="24"/>
        </w:rPr>
        <w:t>A</w:t>
      </w:r>
      <w:r w:rsidRPr="008327EB">
        <w:rPr>
          <w:rFonts w:eastAsia="Tahoma"/>
          <w:b/>
          <w:bCs/>
          <w:sz w:val="24"/>
          <w:szCs w:val="24"/>
        </w:rPr>
        <w:tab/>
      </w:r>
      <w:r w:rsidRPr="008327EB">
        <w:rPr>
          <w:rFonts w:eastAsia="Tahoma"/>
          <w:b/>
          <w:bCs/>
          <w:spacing w:val="-4"/>
          <w:w w:val="106"/>
          <w:sz w:val="24"/>
          <w:szCs w:val="24"/>
        </w:rPr>
        <w:t>A</w:t>
      </w:r>
      <w:r w:rsidRPr="008327EB">
        <w:rPr>
          <w:rFonts w:eastAsia="Tahoma"/>
          <w:b/>
          <w:bCs/>
          <w:spacing w:val="-2"/>
          <w:w w:val="88"/>
          <w:sz w:val="24"/>
          <w:szCs w:val="24"/>
        </w:rPr>
        <w:t>D</w:t>
      </w:r>
      <w:r w:rsidRPr="008327EB">
        <w:rPr>
          <w:rFonts w:eastAsia="Tahoma"/>
          <w:b/>
          <w:bCs/>
          <w:spacing w:val="-2"/>
          <w:w w:val="101"/>
          <w:sz w:val="24"/>
          <w:szCs w:val="24"/>
        </w:rPr>
        <w:t>M</w:t>
      </w:r>
      <w:r w:rsidRPr="008327EB">
        <w:rPr>
          <w:rFonts w:eastAsia="Tahoma"/>
          <w:b/>
          <w:bCs/>
          <w:spacing w:val="-2"/>
          <w:w w:val="64"/>
          <w:sz w:val="24"/>
          <w:szCs w:val="24"/>
        </w:rPr>
        <w:t>I</w:t>
      </w:r>
      <w:r w:rsidRPr="008327EB">
        <w:rPr>
          <w:rFonts w:eastAsia="Tahoma"/>
          <w:b/>
          <w:bCs/>
          <w:spacing w:val="-2"/>
          <w:w w:val="101"/>
          <w:sz w:val="24"/>
          <w:szCs w:val="24"/>
        </w:rPr>
        <w:t>N</w:t>
      </w:r>
      <w:r w:rsidRPr="008327EB">
        <w:rPr>
          <w:rFonts w:eastAsia="Tahoma"/>
          <w:b/>
          <w:bCs/>
          <w:spacing w:val="-2"/>
          <w:w w:val="64"/>
          <w:sz w:val="24"/>
          <w:szCs w:val="24"/>
        </w:rPr>
        <w:t>I</w:t>
      </w:r>
      <w:r w:rsidRPr="008327EB">
        <w:rPr>
          <w:rFonts w:eastAsia="Tahoma"/>
          <w:b/>
          <w:bCs/>
          <w:spacing w:val="-8"/>
          <w:w w:val="107"/>
          <w:sz w:val="24"/>
          <w:szCs w:val="24"/>
        </w:rPr>
        <w:t>S</w:t>
      </w:r>
      <w:r w:rsidRPr="008327EB">
        <w:rPr>
          <w:rFonts w:eastAsia="Tahoma"/>
          <w:b/>
          <w:bCs/>
          <w:spacing w:val="-2"/>
          <w:w w:val="104"/>
          <w:sz w:val="24"/>
          <w:szCs w:val="24"/>
        </w:rPr>
        <w:t>T</w:t>
      </w:r>
      <w:r w:rsidRPr="008327EB">
        <w:rPr>
          <w:rFonts w:eastAsia="Tahoma"/>
          <w:b/>
          <w:bCs/>
          <w:spacing w:val="-8"/>
          <w:w w:val="91"/>
          <w:sz w:val="24"/>
          <w:szCs w:val="24"/>
        </w:rPr>
        <w:t>R</w:t>
      </w:r>
      <w:r w:rsidRPr="008327EB">
        <w:rPr>
          <w:rFonts w:eastAsia="Tahoma"/>
          <w:b/>
          <w:bCs/>
          <w:spacing w:val="-11"/>
          <w:w w:val="106"/>
          <w:sz w:val="24"/>
          <w:szCs w:val="24"/>
        </w:rPr>
        <w:t>A</w:t>
      </w:r>
      <w:r w:rsidRPr="008327EB">
        <w:rPr>
          <w:rFonts w:eastAsia="Tahoma"/>
          <w:b/>
          <w:bCs/>
          <w:spacing w:val="-12"/>
          <w:w w:val="140"/>
          <w:sz w:val="24"/>
          <w:szCs w:val="24"/>
        </w:rPr>
        <w:t>I</w:t>
      </w:r>
      <w:r w:rsidRPr="008327EB">
        <w:rPr>
          <w:rFonts w:eastAsia="Tahoma"/>
          <w:b/>
          <w:bCs/>
          <w:spacing w:val="-11"/>
          <w:w w:val="106"/>
          <w:sz w:val="24"/>
          <w:szCs w:val="24"/>
        </w:rPr>
        <w:t>Ã</w:t>
      </w:r>
      <w:r w:rsidRPr="008327EB">
        <w:rPr>
          <w:rFonts w:eastAsia="Tahoma"/>
          <w:b/>
          <w:bCs/>
          <w:spacing w:val="-2"/>
          <w:w w:val="91"/>
          <w:sz w:val="24"/>
          <w:szCs w:val="24"/>
        </w:rPr>
        <w:t>O</w:t>
      </w:r>
      <w:r w:rsidRPr="008327EB">
        <w:rPr>
          <w:rFonts w:eastAsia="Tahoma"/>
          <w:b/>
          <w:bCs/>
          <w:w w:val="91"/>
          <w:sz w:val="24"/>
          <w:szCs w:val="24"/>
        </w:rPr>
        <w:t xml:space="preserve"> </w:t>
      </w:r>
      <w:r w:rsidRPr="008327EB">
        <w:rPr>
          <w:rFonts w:eastAsia="Tahoma"/>
          <w:b/>
          <w:bCs/>
          <w:sz w:val="24"/>
          <w:szCs w:val="24"/>
        </w:rPr>
        <w:t>PREVIAMENTE</w:t>
      </w:r>
      <w:r w:rsidRPr="008327EB">
        <w:rPr>
          <w:rFonts w:eastAsia="Tahoma"/>
          <w:b/>
          <w:bCs/>
          <w:spacing w:val="-12"/>
          <w:sz w:val="24"/>
          <w:szCs w:val="24"/>
        </w:rPr>
        <w:t xml:space="preserve"> </w:t>
      </w:r>
      <w:r w:rsidRPr="008327EB">
        <w:rPr>
          <w:rFonts w:eastAsia="Tahoma"/>
          <w:b/>
          <w:bCs/>
          <w:sz w:val="24"/>
          <w:szCs w:val="24"/>
        </w:rPr>
        <w:t>À</w:t>
      </w:r>
      <w:r w:rsidRPr="008327EB">
        <w:rPr>
          <w:rFonts w:eastAsia="Tahoma"/>
          <w:b/>
          <w:bCs/>
          <w:spacing w:val="-12"/>
          <w:sz w:val="24"/>
          <w:szCs w:val="24"/>
        </w:rPr>
        <w:t xml:space="preserve"> </w:t>
      </w:r>
      <w:r w:rsidRPr="008327EB">
        <w:rPr>
          <w:rFonts w:eastAsia="Tahoma"/>
          <w:b/>
          <w:bCs/>
          <w:sz w:val="24"/>
          <w:szCs w:val="24"/>
        </w:rPr>
        <w:t>CELEBRAIÃO</w:t>
      </w:r>
      <w:r w:rsidRPr="008327EB">
        <w:rPr>
          <w:rFonts w:eastAsia="Tahoma"/>
          <w:b/>
          <w:bCs/>
          <w:spacing w:val="-11"/>
          <w:sz w:val="24"/>
          <w:szCs w:val="24"/>
        </w:rPr>
        <w:t xml:space="preserve"> </w:t>
      </w:r>
      <w:r w:rsidRPr="008327EB">
        <w:rPr>
          <w:rFonts w:eastAsia="Tahoma"/>
          <w:b/>
          <w:bCs/>
          <w:sz w:val="24"/>
          <w:szCs w:val="24"/>
        </w:rPr>
        <w:t>DO</w:t>
      </w:r>
      <w:r w:rsidRPr="008327EB">
        <w:rPr>
          <w:rFonts w:eastAsia="Tahoma"/>
          <w:b/>
          <w:bCs/>
          <w:spacing w:val="-12"/>
          <w:sz w:val="24"/>
          <w:szCs w:val="24"/>
        </w:rPr>
        <w:t xml:space="preserve"> </w:t>
      </w:r>
      <w:r w:rsidRPr="008327EB">
        <w:rPr>
          <w:rFonts w:eastAsia="Tahoma"/>
          <w:b/>
          <w:bCs/>
          <w:sz w:val="24"/>
          <w:szCs w:val="24"/>
        </w:rPr>
        <w:t>CONTRATO</w:t>
      </w:r>
    </w:p>
    <w:p w:rsidR="008327EB" w:rsidRPr="008327EB" w:rsidRDefault="008327EB" w:rsidP="00A97D60">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56401525" wp14:editId="7378071A">
                <wp:extent cx="5762625" cy="27305"/>
                <wp:effectExtent l="17780" t="8255" r="20320" b="2540"/>
                <wp:docPr id="188" name="Grupo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9" name="Line 1823"/>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upo 188"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">
                <v:line id="Line 1823"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bosMIAAADcAAAADwAAAGRycy9kb3ducmV2LnhtbERPS2vCQBC+F/wPywi91Y1pEY2uIoKg&#10;F0t9ncfsmASzsyG7JrG/vlsQvM3H95zZojOlaKh2hWUFw0EEgji1uuBMwfGw/hiDcB5ZY2mZFDzI&#10;wWLee5thom3LP9TsfSZCCLsEFeTeV4mULs3JoBvYijhwV1sb9AHWmdQ1tiHclDKOopE0WHBoyLGi&#10;VU7pbX83Cvyw2U3iz692WZlst/29xOn36azUe79bTkF46vxL/HRvdJg/nsD/M+ECO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bosMIAAADcAAAADwAAAAAAAAAAAAAA&#10;AAChAgAAZHJzL2Rvd25yZXYueG1sUEsFBgAAAAAEAAQA+QAAAJADAAAAAA==&#10;" strokecolor="#3c85c6" strokeweight=".74492mm"/>
                <w10:anchorlock/>
              </v:group>
            </w:pict>
          </mc:Fallback>
        </mc:AlternateContent>
      </w:r>
    </w:p>
    <w:p w:rsidR="008327EB" w:rsidRPr="008327EB" w:rsidRDefault="008327EB" w:rsidP="00A97D60">
      <w:pPr>
        <w:spacing w:before="6"/>
        <w:rPr>
          <w:rFonts w:eastAsia="Trebuchet MS"/>
          <w:b/>
          <w:sz w:val="20"/>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Em relação ao tempo que a solução deverá ficar disponível à Administração, é</w:t>
      </w:r>
      <w:r w:rsidRPr="008327EB">
        <w:rPr>
          <w:rFonts w:eastAsia="Trebuchet MS"/>
          <w:spacing w:val="1"/>
          <w:sz w:val="24"/>
        </w:rPr>
        <w:t xml:space="preserve"> </w:t>
      </w:r>
      <w:r w:rsidRPr="008327EB">
        <w:rPr>
          <w:rFonts w:eastAsia="Trebuchet MS"/>
          <w:sz w:val="24"/>
        </w:rPr>
        <w:t>importante que seja observado, no momento da contratação e a cada exercício</w:t>
      </w:r>
      <w:r w:rsidRPr="008327EB">
        <w:rPr>
          <w:rFonts w:eastAsia="Trebuchet MS"/>
          <w:spacing w:val="1"/>
          <w:sz w:val="24"/>
        </w:rPr>
        <w:t xml:space="preserve"> </w:t>
      </w:r>
      <w:r w:rsidRPr="008327EB">
        <w:rPr>
          <w:rFonts w:eastAsia="Trebuchet MS"/>
          <w:sz w:val="24"/>
        </w:rPr>
        <w:t>financeiro, a disponibilidade de créditos orçamentários, bem como a previsão no</w:t>
      </w:r>
      <w:r w:rsidRPr="008327EB">
        <w:rPr>
          <w:rFonts w:eastAsia="Trebuchet MS"/>
          <w:spacing w:val="1"/>
          <w:sz w:val="24"/>
        </w:rPr>
        <w:t xml:space="preserve"> </w:t>
      </w:r>
      <w:r w:rsidRPr="008327EB">
        <w:rPr>
          <w:rFonts w:eastAsia="Trebuchet MS"/>
          <w:sz w:val="24"/>
        </w:rPr>
        <w:t>Plano</w:t>
      </w:r>
      <w:r w:rsidRPr="008327EB">
        <w:rPr>
          <w:rFonts w:eastAsia="Trebuchet MS"/>
          <w:spacing w:val="-2"/>
          <w:sz w:val="24"/>
        </w:rPr>
        <w:t xml:space="preserve"> </w:t>
      </w:r>
      <w:r w:rsidRPr="008327EB">
        <w:rPr>
          <w:rFonts w:eastAsia="Trebuchet MS"/>
          <w:sz w:val="24"/>
        </w:rPr>
        <w:t>Plurianual,</w:t>
      </w:r>
      <w:r w:rsidRPr="008327EB">
        <w:rPr>
          <w:rFonts w:eastAsia="Trebuchet MS"/>
          <w:spacing w:val="-1"/>
          <w:sz w:val="24"/>
        </w:rPr>
        <w:t xml:space="preserve"> </w:t>
      </w:r>
      <w:r w:rsidRPr="008327EB">
        <w:rPr>
          <w:rFonts w:eastAsia="Trebuchet MS"/>
          <w:sz w:val="24"/>
        </w:rPr>
        <w:t>quando</w:t>
      </w:r>
      <w:r w:rsidRPr="008327EB">
        <w:rPr>
          <w:rFonts w:eastAsia="Trebuchet MS"/>
          <w:spacing w:val="-2"/>
          <w:sz w:val="24"/>
        </w:rPr>
        <w:t xml:space="preserve"> </w:t>
      </w:r>
      <w:r w:rsidRPr="008327EB">
        <w:rPr>
          <w:rFonts w:eastAsia="Trebuchet MS"/>
          <w:sz w:val="24"/>
        </w:rPr>
        <w:t>ultrapassar</w:t>
      </w:r>
      <w:r w:rsidRPr="008327EB">
        <w:rPr>
          <w:rFonts w:eastAsia="Trebuchet MS"/>
          <w:spacing w:val="-1"/>
          <w:sz w:val="24"/>
        </w:rPr>
        <w:t xml:space="preserve"> </w:t>
      </w:r>
      <w:r w:rsidRPr="008327EB">
        <w:rPr>
          <w:rFonts w:eastAsia="Trebuchet MS"/>
          <w:sz w:val="24"/>
        </w:rPr>
        <w:t>01</w:t>
      </w:r>
      <w:r w:rsidRPr="008327EB">
        <w:rPr>
          <w:rFonts w:eastAsia="Trebuchet MS"/>
          <w:spacing w:val="-2"/>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exercício</w:t>
      </w:r>
      <w:r w:rsidRPr="008327EB">
        <w:rPr>
          <w:rFonts w:eastAsia="Trebuchet MS"/>
          <w:spacing w:val="-2"/>
          <w:sz w:val="24"/>
        </w:rPr>
        <w:t xml:space="preserve"> </w:t>
      </w:r>
      <w:r w:rsidRPr="008327EB">
        <w:rPr>
          <w:rFonts w:eastAsia="Trebuchet MS"/>
          <w:sz w:val="24"/>
        </w:rPr>
        <w:t>financeiro.</w:t>
      </w:r>
    </w:p>
    <w:p w:rsidR="008327EB" w:rsidRPr="008327EB" w:rsidRDefault="008327EB" w:rsidP="00A97D60">
      <w:pPr>
        <w:spacing w:before="239" w:line="424" w:lineRule="auto"/>
        <w:ind w:right="405"/>
        <w:jc w:val="both"/>
        <w:rPr>
          <w:rFonts w:eastAsia="Trebuchet MS"/>
          <w:sz w:val="24"/>
        </w:rPr>
      </w:pPr>
      <w:r w:rsidRPr="008327EB">
        <w:rPr>
          <w:rFonts w:eastAsia="Trebuchet MS"/>
          <w:sz w:val="24"/>
        </w:rPr>
        <w:t>Considerando que há um contrato vigente no órgão para o objeto da demanda</w:t>
      </w:r>
      <w:r w:rsidRPr="008327EB">
        <w:rPr>
          <w:rFonts w:eastAsia="Trebuchet MS"/>
          <w:spacing w:val="1"/>
          <w:sz w:val="24"/>
        </w:rPr>
        <w:t xml:space="preserve"> </w:t>
      </w:r>
      <w:r w:rsidRPr="008327EB">
        <w:rPr>
          <w:rFonts w:eastAsia="Trebuchet MS"/>
          <w:w w:val="95"/>
          <w:sz w:val="24"/>
        </w:rPr>
        <w:t>(Contratos</w:t>
      </w:r>
      <w:r w:rsidRPr="008327EB">
        <w:rPr>
          <w:rFonts w:eastAsia="Trebuchet MS"/>
          <w:spacing w:val="16"/>
          <w:w w:val="95"/>
          <w:sz w:val="24"/>
        </w:rPr>
        <w:t xml:space="preserve"> </w:t>
      </w:r>
      <w:r w:rsidRPr="008327EB">
        <w:rPr>
          <w:rFonts w:eastAsia="Trebuchet MS"/>
          <w:w w:val="95"/>
          <w:sz w:val="24"/>
        </w:rPr>
        <w:t>nº</w:t>
      </w:r>
      <w:r w:rsidRPr="008327EB">
        <w:rPr>
          <w:rFonts w:eastAsia="Trebuchet MS"/>
          <w:spacing w:val="17"/>
          <w:w w:val="95"/>
          <w:sz w:val="24"/>
        </w:rPr>
        <w:t xml:space="preserve"> </w:t>
      </w:r>
      <w:r w:rsidRPr="008327EB">
        <w:rPr>
          <w:rFonts w:eastAsia="Trebuchet MS"/>
          <w:w w:val="95"/>
          <w:sz w:val="24"/>
        </w:rPr>
        <w:t>011/2019</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012/2019</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respectivos</w:t>
      </w:r>
      <w:r w:rsidRPr="008327EB">
        <w:rPr>
          <w:rFonts w:eastAsia="Trebuchet MS"/>
          <w:spacing w:val="17"/>
          <w:w w:val="95"/>
          <w:sz w:val="24"/>
        </w:rPr>
        <w:t xml:space="preserve"> </w:t>
      </w:r>
      <w:r w:rsidRPr="008327EB">
        <w:rPr>
          <w:rFonts w:eastAsia="Trebuchet MS"/>
          <w:w w:val="95"/>
          <w:sz w:val="24"/>
        </w:rPr>
        <w:t>Termos</w:t>
      </w:r>
      <w:r w:rsidRPr="008327EB">
        <w:rPr>
          <w:rFonts w:eastAsia="Trebuchet MS"/>
          <w:spacing w:val="17"/>
          <w:w w:val="95"/>
          <w:sz w:val="24"/>
        </w:rPr>
        <w:t xml:space="preserve"> </w:t>
      </w:r>
      <w:r w:rsidRPr="008327EB">
        <w:rPr>
          <w:rFonts w:eastAsia="Trebuchet MS"/>
          <w:w w:val="95"/>
          <w:sz w:val="24"/>
        </w:rPr>
        <w:t>Aditivos),</w:t>
      </w:r>
      <w:r w:rsidRPr="008327EB">
        <w:rPr>
          <w:rFonts w:eastAsia="Trebuchet MS"/>
          <w:spacing w:val="17"/>
          <w:w w:val="95"/>
          <w:sz w:val="24"/>
        </w:rPr>
        <w:t xml:space="preserve"> </w:t>
      </w:r>
      <w:r w:rsidRPr="008327EB">
        <w:rPr>
          <w:rFonts w:eastAsia="Trebuchet MS"/>
          <w:w w:val="95"/>
          <w:sz w:val="24"/>
        </w:rPr>
        <w:t>é</w:t>
      </w:r>
      <w:r w:rsidRPr="008327EB">
        <w:rPr>
          <w:rFonts w:eastAsia="Trebuchet MS"/>
          <w:spacing w:val="17"/>
          <w:w w:val="95"/>
          <w:sz w:val="24"/>
        </w:rPr>
        <w:t xml:space="preserve"> </w:t>
      </w:r>
      <w:r w:rsidRPr="008327EB">
        <w:rPr>
          <w:rFonts w:eastAsia="Trebuchet MS"/>
          <w:w w:val="95"/>
          <w:sz w:val="24"/>
        </w:rPr>
        <w:t>fundamental</w:t>
      </w:r>
      <w:r w:rsidRPr="008327EB">
        <w:rPr>
          <w:rFonts w:eastAsia="Trebuchet MS"/>
          <w:spacing w:val="17"/>
          <w:w w:val="95"/>
          <w:sz w:val="24"/>
        </w:rPr>
        <w:t xml:space="preserve"> </w:t>
      </w:r>
      <w:r w:rsidRPr="008327EB">
        <w:rPr>
          <w:rFonts w:eastAsia="Trebuchet MS"/>
          <w:w w:val="95"/>
          <w:sz w:val="24"/>
        </w:rPr>
        <w:t>que</w:t>
      </w:r>
      <w:r w:rsidRPr="008327EB">
        <w:rPr>
          <w:rFonts w:eastAsia="Trebuchet MS"/>
          <w:spacing w:val="-66"/>
          <w:w w:val="95"/>
          <w:sz w:val="24"/>
        </w:rPr>
        <w:t xml:space="preserve"> </w:t>
      </w:r>
      <w:r w:rsidRPr="008327EB">
        <w:rPr>
          <w:rFonts w:eastAsia="Trebuchet MS"/>
          <w:sz w:val="24"/>
        </w:rPr>
        <w:t>a Administração planeje as atividades relativas à contratação a fim de promover a</w:t>
      </w:r>
      <w:r w:rsidRPr="008327EB">
        <w:rPr>
          <w:rFonts w:eastAsia="Trebuchet MS"/>
          <w:spacing w:val="1"/>
          <w:sz w:val="24"/>
        </w:rPr>
        <w:t xml:space="preserve"> </w:t>
      </w:r>
      <w:r w:rsidRPr="008327EB">
        <w:rPr>
          <w:rFonts w:eastAsia="Trebuchet MS"/>
          <w:sz w:val="24"/>
        </w:rPr>
        <w:t>transição</w:t>
      </w:r>
      <w:r w:rsidRPr="008327EB">
        <w:rPr>
          <w:rFonts w:eastAsia="Trebuchet MS"/>
          <w:spacing w:val="-7"/>
          <w:sz w:val="24"/>
        </w:rPr>
        <w:t xml:space="preserve"> </w:t>
      </w:r>
      <w:r w:rsidRPr="008327EB">
        <w:rPr>
          <w:rFonts w:eastAsia="Trebuchet MS"/>
          <w:sz w:val="24"/>
        </w:rPr>
        <w:t>contratual,</w:t>
      </w:r>
      <w:r w:rsidRPr="008327EB">
        <w:rPr>
          <w:rFonts w:eastAsia="Trebuchet MS"/>
          <w:spacing w:val="-7"/>
          <w:sz w:val="24"/>
        </w:rPr>
        <w:t xml:space="preserve"> </w:t>
      </w:r>
      <w:r w:rsidRPr="008327EB">
        <w:rPr>
          <w:rFonts w:eastAsia="Trebuchet MS"/>
          <w:sz w:val="24"/>
        </w:rPr>
        <w:t>considerando</w:t>
      </w:r>
      <w:r w:rsidRPr="008327EB">
        <w:rPr>
          <w:rFonts w:eastAsia="Trebuchet MS"/>
          <w:spacing w:val="-6"/>
          <w:sz w:val="24"/>
        </w:rPr>
        <w:t xml:space="preserve"> </w:t>
      </w:r>
      <w:r w:rsidRPr="008327EB">
        <w:rPr>
          <w:rFonts w:eastAsia="Trebuchet MS"/>
          <w:sz w:val="24"/>
        </w:rPr>
        <w:t>ações</w:t>
      </w:r>
      <w:r w:rsidRPr="008327EB">
        <w:rPr>
          <w:rFonts w:eastAsia="Trebuchet MS"/>
          <w:spacing w:val="-7"/>
          <w:sz w:val="24"/>
        </w:rPr>
        <w:t xml:space="preserve"> </w:t>
      </w:r>
      <w:r w:rsidRPr="008327EB">
        <w:rPr>
          <w:rFonts w:eastAsia="Trebuchet MS"/>
          <w:sz w:val="24"/>
        </w:rPr>
        <w:t>como</w:t>
      </w:r>
      <w:r w:rsidRPr="008327EB">
        <w:rPr>
          <w:rFonts w:eastAsia="Trebuchet MS"/>
          <w:spacing w:val="-7"/>
          <w:sz w:val="24"/>
        </w:rPr>
        <w:t xml:space="preserve"> </w:t>
      </w:r>
      <w:r w:rsidRPr="008327EB">
        <w:rPr>
          <w:rFonts w:eastAsia="Trebuchet MS"/>
          <w:sz w:val="24"/>
        </w:rPr>
        <w:t>verificação</w:t>
      </w:r>
      <w:r w:rsidRPr="008327EB">
        <w:rPr>
          <w:rFonts w:eastAsia="Trebuchet MS"/>
          <w:spacing w:val="-6"/>
          <w:sz w:val="24"/>
        </w:rPr>
        <w:t xml:space="preserve"> </w:t>
      </w:r>
      <w:r w:rsidRPr="008327EB">
        <w:rPr>
          <w:rFonts w:eastAsia="Trebuchet MS"/>
          <w:sz w:val="24"/>
        </w:rPr>
        <w:t>de</w:t>
      </w:r>
      <w:r w:rsidRPr="008327EB">
        <w:rPr>
          <w:rFonts w:eastAsia="Trebuchet MS"/>
          <w:spacing w:val="-7"/>
          <w:sz w:val="24"/>
        </w:rPr>
        <w:t xml:space="preserve"> </w:t>
      </w:r>
      <w:r w:rsidRPr="008327EB">
        <w:rPr>
          <w:rFonts w:eastAsia="Trebuchet MS"/>
          <w:sz w:val="24"/>
        </w:rPr>
        <w:t>prazos,</w:t>
      </w:r>
      <w:r w:rsidRPr="008327EB">
        <w:rPr>
          <w:rFonts w:eastAsia="Trebuchet MS"/>
          <w:spacing w:val="-6"/>
          <w:sz w:val="24"/>
        </w:rPr>
        <w:t xml:space="preserve"> </w:t>
      </w:r>
      <w:r w:rsidRPr="008327EB">
        <w:rPr>
          <w:rFonts w:eastAsia="Trebuchet MS"/>
          <w:sz w:val="24"/>
        </w:rPr>
        <w:t>elaboração</w:t>
      </w:r>
      <w:r w:rsidRPr="008327EB">
        <w:rPr>
          <w:rFonts w:eastAsia="Trebuchet MS"/>
          <w:spacing w:val="-7"/>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w w:val="95"/>
          <w:sz w:val="24"/>
        </w:rPr>
        <w:t>plano de mobilização, análise de cláusulas contratuais, verificação da necessidade de</w:t>
      </w:r>
      <w:r w:rsidRPr="008327EB">
        <w:rPr>
          <w:rFonts w:eastAsia="Trebuchet MS"/>
          <w:spacing w:val="1"/>
          <w:w w:val="95"/>
          <w:sz w:val="24"/>
        </w:rPr>
        <w:t xml:space="preserve"> </w:t>
      </w:r>
      <w:r w:rsidRPr="008327EB">
        <w:rPr>
          <w:rFonts w:eastAsia="Trebuchet MS"/>
          <w:sz w:val="24"/>
        </w:rPr>
        <w:t>transferências</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ativos,</w:t>
      </w:r>
      <w:r w:rsidRPr="008327EB">
        <w:rPr>
          <w:rFonts w:eastAsia="Trebuchet MS"/>
          <w:spacing w:val="3"/>
          <w:sz w:val="24"/>
        </w:rPr>
        <w:t xml:space="preserve"> </w:t>
      </w:r>
      <w:r w:rsidRPr="008327EB">
        <w:rPr>
          <w:rFonts w:eastAsia="Trebuchet MS"/>
          <w:sz w:val="24"/>
        </w:rPr>
        <w:t>entre</w:t>
      </w:r>
      <w:r w:rsidRPr="008327EB">
        <w:rPr>
          <w:rFonts w:eastAsia="Trebuchet MS"/>
          <w:spacing w:val="2"/>
          <w:sz w:val="24"/>
        </w:rPr>
        <w:t xml:space="preserve"> </w:t>
      </w:r>
      <w:r w:rsidRPr="008327EB">
        <w:rPr>
          <w:rFonts w:eastAsia="Trebuchet MS"/>
          <w:sz w:val="24"/>
        </w:rPr>
        <w:t>outros.</w:t>
      </w:r>
    </w:p>
    <w:p w:rsidR="008327EB" w:rsidRPr="008327EB" w:rsidRDefault="008327EB" w:rsidP="00A97D60">
      <w:pPr>
        <w:spacing w:before="238"/>
        <w:jc w:val="both"/>
        <w:rPr>
          <w:rFonts w:eastAsia="Trebuchet MS"/>
          <w:sz w:val="24"/>
        </w:rPr>
      </w:pPr>
      <w:r w:rsidRPr="008327EB">
        <w:rPr>
          <w:rFonts w:eastAsia="Trebuchet MS"/>
          <w:sz w:val="24"/>
        </w:rPr>
        <w:t>São</w:t>
      </w:r>
      <w:r w:rsidRPr="008327EB">
        <w:rPr>
          <w:rFonts w:eastAsia="Trebuchet MS"/>
          <w:spacing w:val="-11"/>
          <w:sz w:val="24"/>
        </w:rPr>
        <w:t xml:space="preserve"> </w:t>
      </w:r>
      <w:r w:rsidRPr="008327EB">
        <w:rPr>
          <w:rFonts w:eastAsia="Trebuchet MS"/>
          <w:sz w:val="24"/>
        </w:rPr>
        <w:t>ações</w:t>
      </w:r>
      <w:r w:rsidRPr="008327EB">
        <w:rPr>
          <w:rFonts w:eastAsia="Trebuchet MS"/>
          <w:spacing w:val="-11"/>
          <w:sz w:val="24"/>
        </w:rPr>
        <w:t xml:space="preserve"> </w:t>
      </w:r>
      <w:r w:rsidRPr="008327EB">
        <w:rPr>
          <w:rFonts w:eastAsia="Trebuchet MS"/>
          <w:sz w:val="24"/>
        </w:rPr>
        <w:t>também</w:t>
      </w:r>
      <w:r w:rsidRPr="008327EB">
        <w:rPr>
          <w:rFonts w:eastAsia="Trebuchet MS"/>
          <w:spacing w:val="-11"/>
          <w:sz w:val="24"/>
        </w:rPr>
        <w:t xml:space="preserve"> </w:t>
      </w:r>
      <w:r w:rsidRPr="008327EB">
        <w:rPr>
          <w:rFonts w:eastAsia="Trebuchet MS"/>
          <w:sz w:val="24"/>
        </w:rPr>
        <w:t>importantes</w:t>
      </w:r>
      <w:r w:rsidRPr="008327EB">
        <w:rPr>
          <w:rFonts w:eastAsia="Trebuchet MS"/>
          <w:spacing w:val="-10"/>
          <w:sz w:val="24"/>
        </w:rPr>
        <w:t xml:space="preserve"> </w:t>
      </w:r>
      <w:r w:rsidRPr="008327EB">
        <w:rPr>
          <w:rFonts w:eastAsia="Trebuchet MS"/>
          <w:sz w:val="24"/>
        </w:rPr>
        <w:t>a</w:t>
      </w:r>
      <w:r w:rsidRPr="008327EB">
        <w:rPr>
          <w:rFonts w:eastAsia="Trebuchet MS"/>
          <w:spacing w:val="-11"/>
          <w:sz w:val="24"/>
        </w:rPr>
        <w:t xml:space="preserve"> </w:t>
      </w:r>
      <w:r w:rsidRPr="008327EB">
        <w:rPr>
          <w:rFonts w:eastAsia="Trebuchet MS"/>
          <w:sz w:val="24"/>
        </w:rPr>
        <w:t>serem</w:t>
      </w:r>
      <w:r w:rsidRPr="008327EB">
        <w:rPr>
          <w:rFonts w:eastAsia="Trebuchet MS"/>
          <w:spacing w:val="-11"/>
          <w:sz w:val="24"/>
        </w:rPr>
        <w:t xml:space="preserve"> </w:t>
      </w:r>
      <w:r w:rsidRPr="008327EB">
        <w:rPr>
          <w:rFonts w:eastAsia="Trebuchet MS"/>
          <w:sz w:val="24"/>
        </w:rPr>
        <w:t>realizadas</w:t>
      </w:r>
      <w:r w:rsidRPr="008327EB">
        <w:rPr>
          <w:rFonts w:eastAsia="Trebuchet MS"/>
          <w:spacing w:val="-10"/>
          <w:sz w:val="24"/>
        </w:rPr>
        <w:t xml:space="preserve"> </w:t>
      </w:r>
      <w:r w:rsidRPr="008327EB">
        <w:rPr>
          <w:rFonts w:eastAsia="Trebuchet MS"/>
          <w:sz w:val="24"/>
        </w:rPr>
        <w:t>por</w:t>
      </w:r>
      <w:r w:rsidRPr="008327EB">
        <w:rPr>
          <w:rFonts w:eastAsia="Trebuchet MS"/>
          <w:spacing w:val="-11"/>
          <w:sz w:val="24"/>
        </w:rPr>
        <w:t xml:space="preserve"> </w:t>
      </w:r>
      <w:r w:rsidRPr="008327EB">
        <w:rPr>
          <w:rFonts w:eastAsia="Trebuchet MS"/>
          <w:sz w:val="24"/>
        </w:rPr>
        <w:t>parte</w:t>
      </w:r>
      <w:r w:rsidRPr="008327EB">
        <w:rPr>
          <w:rFonts w:eastAsia="Trebuchet MS"/>
          <w:spacing w:val="-11"/>
          <w:sz w:val="24"/>
        </w:rPr>
        <w:t xml:space="preserve"> </w:t>
      </w:r>
      <w:r w:rsidRPr="008327EB">
        <w:rPr>
          <w:rFonts w:eastAsia="Trebuchet MS"/>
          <w:sz w:val="24"/>
        </w:rPr>
        <w:t>da</w:t>
      </w:r>
      <w:r w:rsidRPr="008327EB">
        <w:rPr>
          <w:rFonts w:eastAsia="Trebuchet MS"/>
          <w:spacing w:val="-10"/>
          <w:sz w:val="24"/>
        </w:rPr>
        <w:t xml:space="preserve"> </w:t>
      </w:r>
      <w:r w:rsidRPr="008327EB">
        <w:rPr>
          <w:rFonts w:eastAsia="Trebuchet MS"/>
          <w:sz w:val="24"/>
        </w:rPr>
        <w:t>Administração:</w:t>
      </w:r>
    </w:p>
    <w:p w:rsidR="008327EB" w:rsidRPr="008327EB" w:rsidRDefault="008327EB" w:rsidP="00A97D60">
      <w:pPr>
        <w:spacing w:before="1"/>
        <w:rPr>
          <w:rFonts w:eastAsia="Trebuchet MS"/>
          <w:sz w:val="39"/>
          <w:szCs w:val="20"/>
        </w:rPr>
      </w:pPr>
    </w:p>
    <w:p w:rsidR="008327EB" w:rsidRPr="008327EB" w:rsidRDefault="008327EB" w:rsidP="00A97D60">
      <w:pPr>
        <w:numPr>
          <w:ilvl w:val="0"/>
          <w:numId w:val="76"/>
        </w:numPr>
        <w:tabs>
          <w:tab w:val="left" w:pos="1162"/>
        </w:tabs>
        <w:spacing w:line="424" w:lineRule="auto"/>
        <w:ind w:right="406" w:firstLine="0"/>
        <w:rPr>
          <w:rFonts w:eastAsia="Trebuchet MS"/>
          <w:sz w:val="24"/>
        </w:rPr>
      </w:pPr>
      <w:r w:rsidRPr="008327EB">
        <w:rPr>
          <w:rFonts w:eastAsia="Trebuchet MS"/>
          <w:sz w:val="24"/>
        </w:rPr>
        <w:t>providenciar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capacitação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servidores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serão</w:t>
      </w:r>
      <w:r w:rsidRPr="008327EB">
        <w:rPr>
          <w:rFonts w:eastAsia="Trebuchet MS"/>
          <w:spacing w:val="1"/>
          <w:sz w:val="24"/>
        </w:rPr>
        <w:t xml:space="preserve"> </w:t>
      </w:r>
      <w:r w:rsidRPr="008327EB">
        <w:rPr>
          <w:rFonts w:eastAsia="Trebuchet MS"/>
          <w:sz w:val="24"/>
        </w:rPr>
        <w:t>encarregados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fiscalização</w:t>
      </w:r>
      <w:r w:rsidRPr="008327EB">
        <w:rPr>
          <w:rFonts w:eastAsia="Trebuchet MS"/>
          <w:spacing w:val="1"/>
          <w:sz w:val="24"/>
        </w:rPr>
        <w:t xml:space="preserve"> </w:t>
      </w:r>
      <w:r w:rsidRPr="008327EB">
        <w:rPr>
          <w:rFonts w:eastAsia="Trebuchet MS"/>
          <w:sz w:val="24"/>
        </w:rPr>
        <w:t>contratual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contratual;</w:t>
      </w:r>
    </w:p>
    <w:p w:rsidR="008327EB" w:rsidRPr="008327EB" w:rsidRDefault="008327EB" w:rsidP="00A97D60">
      <w:pPr>
        <w:numPr>
          <w:ilvl w:val="0"/>
          <w:numId w:val="76"/>
        </w:numPr>
        <w:tabs>
          <w:tab w:val="left" w:pos="1151"/>
        </w:tabs>
        <w:spacing w:before="239" w:line="424" w:lineRule="auto"/>
        <w:ind w:right="412" w:firstLine="0"/>
        <w:rPr>
          <w:rFonts w:eastAsia="Trebuchet MS"/>
          <w:sz w:val="24"/>
        </w:rPr>
      </w:pPr>
      <w:r w:rsidRPr="008327EB">
        <w:rPr>
          <w:rFonts w:eastAsia="Trebuchet MS"/>
          <w:sz w:val="24"/>
        </w:rPr>
        <w:t>definir os planos de trabalho com vistas à execução contratual, de modo</w:t>
      </w:r>
      <w:r w:rsidRPr="008327EB">
        <w:rPr>
          <w:rFonts w:eastAsia="Trebuchet MS"/>
          <w:spacing w:val="1"/>
          <w:sz w:val="24"/>
        </w:rPr>
        <w:t xml:space="preserve"> </w:t>
      </w:r>
      <w:r w:rsidRPr="008327EB">
        <w:rPr>
          <w:rFonts w:eastAsia="Trebuchet MS"/>
          <w:sz w:val="24"/>
        </w:rPr>
        <w:t>que seja possível adotar as providências necessárias para a implementação</w:t>
      </w:r>
      <w:r w:rsidRPr="008327EB">
        <w:rPr>
          <w:rFonts w:eastAsia="Trebuchet MS"/>
          <w:spacing w:val="1"/>
          <w:sz w:val="24"/>
        </w:rPr>
        <w:t xml:space="preserve"> </w:t>
      </w:r>
      <w:r w:rsidRPr="008327EB">
        <w:rPr>
          <w:rFonts w:eastAsia="Trebuchet MS"/>
          <w:sz w:val="24"/>
        </w:rPr>
        <w:t>tempestiva</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solução.</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86"/>
        </w:numPr>
        <w:tabs>
          <w:tab w:val="left" w:pos="512"/>
        </w:tabs>
        <w:spacing w:before="31"/>
        <w:ind w:left="511" w:hanging="392"/>
        <w:outlineLvl w:val="0"/>
        <w:rPr>
          <w:rFonts w:eastAsia="Tahoma"/>
          <w:b/>
          <w:bCs/>
          <w:sz w:val="24"/>
          <w:szCs w:val="24"/>
        </w:rPr>
      </w:pPr>
      <w:r w:rsidRPr="008327EB">
        <w:rPr>
          <w:rFonts w:eastAsia="Tahoma"/>
          <w:b/>
          <w:bCs/>
          <w:noProof/>
          <w:sz w:val="24"/>
          <w:szCs w:val="24"/>
          <w:lang w:val="pt-BR" w:eastAsia="pt-BR"/>
        </w:rPr>
        <w:lastRenderedPageBreak/>
        <mc:AlternateContent>
          <mc:Choice Requires="wps">
            <w:drawing>
              <wp:anchor distT="0" distB="0" distL="0" distR="0" simplePos="0" relativeHeight="488029696" behindDoc="1" locked="0" layoutInCell="1" allowOverlap="1" wp14:anchorId="5EB56867" wp14:editId="70733046">
                <wp:simplePos x="0" y="0"/>
                <wp:positionH relativeFrom="page">
                  <wp:posOffset>1080135</wp:posOffset>
                </wp:positionH>
                <wp:positionV relativeFrom="paragraph">
                  <wp:posOffset>279400</wp:posOffset>
                </wp:positionV>
                <wp:extent cx="5762625" cy="1270"/>
                <wp:effectExtent l="0" t="0" r="0" b="0"/>
                <wp:wrapTopAndBottom/>
                <wp:docPr id="187" name="Forma livr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87" o:spid="_x0000_s1026" style="position:absolute;margin-left:85.05pt;margin-top:22pt;width:453.75pt;height:.1pt;z-index:-15286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n2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CONTRATAIÕES</w:t>
      </w:r>
      <w:r w:rsidRPr="008327EB">
        <w:rPr>
          <w:rFonts w:eastAsia="Tahoma"/>
          <w:b/>
          <w:bCs/>
          <w:spacing w:val="5"/>
          <w:w w:val="95"/>
          <w:sz w:val="24"/>
          <w:szCs w:val="24"/>
        </w:rPr>
        <w:t xml:space="preserve"> </w:t>
      </w:r>
      <w:r w:rsidRPr="008327EB">
        <w:rPr>
          <w:rFonts w:eastAsia="Tahoma"/>
          <w:b/>
          <w:bCs/>
          <w:w w:val="95"/>
          <w:sz w:val="24"/>
          <w:szCs w:val="24"/>
        </w:rPr>
        <w:t>CORRELATAS</w:t>
      </w:r>
      <w:r w:rsidRPr="008327EB">
        <w:rPr>
          <w:rFonts w:eastAsia="Tahoma"/>
          <w:b/>
          <w:bCs/>
          <w:spacing w:val="5"/>
          <w:w w:val="95"/>
          <w:sz w:val="24"/>
          <w:szCs w:val="24"/>
        </w:rPr>
        <w:t xml:space="preserve"> </w:t>
      </w:r>
      <w:r w:rsidRPr="008327EB">
        <w:rPr>
          <w:rFonts w:eastAsia="Tahoma"/>
          <w:b/>
          <w:bCs/>
          <w:w w:val="95"/>
          <w:sz w:val="24"/>
          <w:szCs w:val="24"/>
        </w:rPr>
        <w:t>E/OU</w:t>
      </w:r>
      <w:r w:rsidRPr="008327EB">
        <w:rPr>
          <w:rFonts w:eastAsia="Tahoma"/>
          <w:b/>
          <w:bCs/>
          <w:spacing w:val="5"/>
          <w:w w:val="95"/>
          <w:sz w:val="24"/>
          <w:szCs w:val="24"/>
        </w:rPr>
        <w:t xml:space="preserve"> </w:t>
      </w:r>
      <w:r w:rsidRPr="008327EB">
        <w:rPr>
          <w:rFonts w:eastAsia="Tahoma"/>
          <w:b/>
          <w:bCs/>
          <w:w w:val="95"/>
          <w:sz w:val="24"/>
          <w:szCs w:val="24"/>
        </w:rPr>
        <w:t>INTERDEPENDENTES</w:t>
      </w:r>
    </w:p>
    <w:p w:rsidR="008327EB" w:rsidRPr="008327EB" w:rsidRDefault="008327EB" w:rsidP="00A97D60">
      <w:pPr>
        <w:spacing w:before="4"/>
        <w:rPr>
          <w:rFonts w:eastAsia="Trebuchet MS"/>
          <w:b/>
          <w:sz w:val="18"/>
          <w:szCs w:val="20"/>
        </w:rPr>
      </w:pPr>
    </w:p>
    <w:p w:rsidR="008327EB" w:rsidRPr="008327EB" w:rsidRDefault="008327EB" w:rsidP="00A97D60">
      <w:pPr>
        <w:spacing w:line="424" w:lineRule="auto"/>
        <w:ind w:right="411"/>
        <w:jc w:val="both"/>
        <w:rPr>
          <w:rFonts w:eastAsia="Trebuchet MS"/>
          <w:sz w:val="24"/>
        </w:rPr>
      </w:pP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identificou</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encontram-se</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tramitação</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Processo</w:t>
      </w:r>
      <w:r w:rsidRPr="008327EB">
        <w:rPr>
          <w:rFonts w:eastAsia="Trebuchet MS"/>
          <w:spacing w:val="1"/>
          <w:sz w:val="24"/>
        </w:rPr>
        <w:t xml:space="preserve"> </w:t>
      </w:r>
      <w:r w:rsidRPr="008327EB">
        <w:rPr>
          <w:rFonts w:eastAsia="Trebuchet MS"/>
          <w:sz w:val="24"/>
        </w:rPr>
        <w:t>Administrativos</w:t>
      </w:r>
      <w:r w:rsidRPr="008327EB">
        <w:rPr>
          <w:rFonts w:eastAsia="Trebuchet MS"/>
          <w:spacing w:val="-3"/>
          <w:sz w:val="24"/>
        </w:rPr>
        <w:t xml:space="preserve"> </w:t>
      </w:r>
      <w:r w:rsidRPr="008327EB">
        <w:rPr>
          <w:rFonts w:eastAsia="Trebuchet MS"/>
          <w:sz w:val="24"/>
        </w:rPr>
        <w:t>abaixo</w:t>
      </w:r>
      <w:r w:rsidRPr="008327EB">
        <w:rPr>
          <w:rFonts w:eastAsia="Trebuchet MS"/>
          <w:spacing w:val="-3"/>
          <w:sz w:val="24"/>
        </w:rPr>
        <w:t xml:space="preserve"> </w:t>
      </w:r>
      <w:r w:rsidRPr="008327EB">
        <w:rPr>
          <w:rFonts w:eastAsia="Trebuchet MS"/>
          <w:sz w:val="24"/>
        </w:rPr>
        <w:t>relacionados,</w:t>
      </w:r>
      <w:r w:rsidRPr="008327EB">
        <w:rPr>
          <w:rFonts w:eastAsia="Trebuchet MS"/>
          <w:spacing w:val="-3"/>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tratam</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demandas</w:t>
      </w:r>
      <w:r w:rsidRPr="008327EB">
        <w:rPr>
          <w:rFonts w:eastAsia="Trebuchet MS"/>
          <w:spacing w:val="-3"/>
          <w:sz w:val="24"/>
        </w:rPr>
        <w:t xml:space="preserve"> </w:t>
      </w:r>
      <w:r w:rsidRPr="008327EB">
        <w:rPr>
          <w:rFonts w:eastAsia="Trebuchet MS"/>
          <w:sz w:val="24"/>
        </w:rPr>
        <w:t>similares:</w:t>
      </w:r>
    </w:p>
    <w:p w:rsidR="008327EB" w:rsidRPr="008327EB" w:rsidRDefault="008327EB" w:rsidP="00A97D60">
      <w:pPr>
        <w:spacing w:before="4"/>
        <w:rPr>
          <w:rFonts w:eastAsia="Trebuchet MS"/>
          <w:sz w:val="7"/>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15"/>
        <w:gridCol w:w="3015"/>
        <w:gridCol w:w="3015"/>
      </w:tblGrid>
      <w:tr w:rsidR="008327EB" w:rsidRPr="008327EB" w:rsidTr="008327EB">
        <w:trPr>
          <w:trHeight w:val="495"/>
        </w:trPr>
        <w:tc>
          <w:tcPr>
            <w:tcW w:w="3015" w:type="dxa"/>
            <w:shd w:val="clear" w:color="auto" w:fill="6FA7DB"/>
          </w:tcPr>
          <w:p w:rsidR="008327EB" w:rsidRPr="008327EB" w:rsidRDefault="008327EB" w:rsidP="00A97D60">
            <w:pPr>
              <w:spacing w:before="135"/>
              <w:rPr>
                <w:rFonts w:eastAsia="Trebuchet MS"/>
                <w:b/>
                <w:sz w:val="20"/>
              </w:rPr>
            </w:pPr>
            <w:r w:rsidRPr="008327EB">
              <w:rPr>
                <w:rFonts w:eastAsia="Trebuchet MS"/>
                <w:b/>
                <w:sz w:val="20"/>
              </w:rPr>
              <w:t>PROCESSO</w:t>
            </w:r>
            <w:r w:rsidRPr="008327EB">
              <w:rPr>
                <w:rFonts w:eastAsia="Trebuchet MS"/>
                <w:b/>
                <w:spacing w:val="-12"/>
                <w:sz w:val="20"/>
              </w:rPr>
              <w:t xml:space="preserve"> </w:t>
            </w:r>
            <w:r w:rsidRPr="008327EB">
              <w:rPr>
                <w:rFonts w:eastAsia="Trebuchet MS"/>
                <w:b/>
                <w:sz w:val="20"/>
              </w:rPr>
              <w:t>ADMINISTRATIVO</w:t>
            </w:r>
          </w:p>
        </w:tc>
        <w:tc>
          <w:tcPr>
            <w:tcW w:w="3015" w:type="dxa"/>
            <w:shd w:val="clear" w:color="auto" w:fill="6FA7DB"/>
          </w:tcPr>
          <w:p w:rsidR="008327EB" w:rsidRPr="008327EB" w:rsidRDefault="008327EB" w:rsidP="00A97D60">
            <w:pPr>
              <w:spacing w:before="135"/>
              <w:rPr>
                <w:rFonts w:eastAsia="Trebuchet MS"/>
                <w:b/>
                <w:sz w:val="20"/>
              </w:rPr>
            </w:pPr>
            <w:r w:rsidRPr="008327EB">
              <w:rPr>
                <w:rFonts w:eastAsia="Trebuchet MS"/>
                <w:b/>
                <w:w w:val="95"/>
                <w:sz w:val="20"/>
              </w:rPr>
              <w:t>ÓRGÃO</w:t>
            </w:r>
            <w:r w:rsidRPr="008327EB">
              <w:rPr>
                <w:rFonts w:eastAsia="Trebuchet MS"/>
                <w:b/>
                <w:spacing w:val="27"/>
                <w:w w:val="95"/>
                <w:sz w:val="20"/>
              </w:rPr>
              <w:t xml:space="preserve"> </w:t>
            </w:r>
            <w:r w:rsidRPr="008327EB">
              <w:rPr>
                <w:rFonts w:eastAsia="Trebuchet MS"/>
                <w:b/>
                <w:w w:val="95"/>
                <w:sz w:val="20"/>
              </w:rPr>
              <w:t>DEMANDANTE</w:t>
            </w:r>
          </w:p>
        </w:tc>
        <w:tc>
          <w:tcPr>
            <w:tcW w:w="3015" w:type="dxa"/>
            <w:shd w:val="clear" w:color="auto" w:fill="6FA7DB"/>
          </w:tcPr>
          <w:p w:rsidR="008327EB" w:rsidRPr="008327EB" w:rsidRDefault="008327EB" w:rsidP="00A97D60">
            <w:pPr>
              <w:spacing w:before="135"/>
              <w:rPr>
                <w:rFonts w:eastAsia="Trebuchet MS"/>
                <w:b/>
                <w:sz w:val="20"/>
              </w:rPr>
            </w:pPr>
            <w:r w:rsidRPr="008327EB">
              <w:rPr>
                <w:rFonts w:eastAsia="Trebuchet MS"/>
                <w:b/>
                <w:sz w:val="20"/>
              </w:rPr>
              <w:t>SÍNTESE</w:t>
            </w:r>
            <w:r w:rsidRPr="008327EB">
              <w:rPr>
                <w:rFonts w:eastAsia="Trebuchet MS"/>
                <w:b/>
                <w:spacing w:val="-1"/>
                <w:sz w:val="20"/>
              </w:rPr>
              <w:t xml:space="preserve"> </w:t>
            </w:r>
            <w:r w:rsidRPr="008327EB">
              <w:rPr>
                <w:rFonts w:eastAsia="Trebuchet MS"/>
                <w:b/>
                <w:sz w:val="20"/>
              </w:rPr>
              <w:t>DO</w:t>
            </w:r>
            <w:r w:rsidRPr="008327EB">
              <w:rPr>
                <w:rFonts w:eastAsia="Trebuchet MS"/>
                <w:b/>
                <w:spacing w:val="-1"/>
                <w:sz w:val="20"/>
              </w:rPr>
              <w:t xml:space="preserve"> </w:t>
            </w:r>
            <w:r w:rsidRPr="008327EB">
              <w:rPr>
                <w:rFonts w:eastAsia="Trebuchet MS"/>
                <w:b/>
                <w:sz w:val="20"/>
              </w:rPr>
              <w:t>OBJETO</w:t>
            </w:r>
          </w:p>
        </w:tc>
      </w:tr>
      <w:tr w:rsidR="008327EB" w:rsidRPr="008327EB" w:rsidTr="008327EB">
        <w:trPr>
          <w:trHeight w:val="3225"/>
        </w:trPr>
        <w:tc>
          <w:tcPr>
            <w:tcW w:w="3015" w:type="dxa"/>
          </w:tcPr>
          <w:p w:rsidR="008327EB" w:rsidRPr="008327EB" w:rsidRDefault="008327EB" w:rsidP="00A97D60">
            <w:pPr>
              <w:spacing w:before="124"/>
              <w:rPr>
                <w:rFonts w:eastAsia="Trebuchet MS"/>
                <w:sz w:val="20"/>
              </w:rPr>
            </w:pPr>
            <w:r w:rsidRPr="008327EB">
              <w:rPr>
                <w:rFonts w:eastAsia="Trebuchet MS"/>
                <w:sz w:val="20"/>
              </w:rPr>
              <w:t>2012/2023.</w:t>
            </w:r>
          </w:p>
        </w:tc>
        <w:tc>
          <w:tcPr>
            <w:tcW w:w="3015" w:type="dxa"/>
          </w:tcPr>
          <w:p w:rsidR="008327EB" w:rsidRPr="008327EB" w:rsidRDefault="008327EB" w:rsidP="00A97D60">
            <w:pPr>
              <w:spacing w:before="124" w:line="283" w:lineRule="auto"/>
              <w:ind w:right="458"/>
              <w:rPr>
                <w:rFonts w:eastAsia="Trebuchet MS"/>
                <w:sz w:val="20"/>
              </w:rPr>
            </w:pPr>
            <w:r w:rsidRPr="008327EB">
              <w:rPr>
                <w:rFonts w:eastAsia="Trebuchet MS"/>
                <w:sz w:val="20"/>
              </w:rPr>
              <w:t>Secretaria Municipal de</w:t>
            </w:r>
            <w:r w:rsidRPr="008327EB">
              <w:rPr>
                <w:rFonts w:eastAsia="Trebuchet MS"/>
                <w:spacing w:val="1"/>
                <w:sz w:val="20"/>
              </w:rPr>
              <w:t xml:space="preserve"> </w:t>
            </w:r>
            <w:r w:rsidRPr="008327EB">
              <w:rPr>
                <w:rFonts w:eastAsia="Trebuchet MS"/>
                <w:spacing w:val="-1"/>
                <w:sz w:val="20"/>
              </w:rPr>
              <w:t>Assistência</w:t>
            </w:r>
            <w:r w:rsidRPr="008327EB">
              <w:rPr>
                <w:rFonts w:eastAsia="Trebuchet MS"/>
                <w:spacing w:val="-13"/>
                <w:sz w:val="20"/>
              </w:rPr>
              <w:t xml:space="preserve"> </w:t>
            </w:r>
            <w:r w:rsidRPr="008327EB">
              <w:rPr>
                <w:rFonts w:eastAsia="Trebuchet MS"/>
                <w:spacing w:val="-1"/>
                <w:sz w:val="20"/>
              </w:rPr>
              <w:t>Social</w:t>
            </w:r>
            <w:r w:rsidRPr="008327EB">
              <w:rPr>
                <w:rFonts w:eastAsia="Trebuchet MS"/>
                <w:spacing w:val="-12"/>
                <w:sz w:val="20"/>
              </w:rPr>
              <w:t xml:space="preserve"> </w:t>
            </w:r>
            <w:r w:rsidRPr="008327EB">
              <w:rPr>
                <w:rFonts w:eastAsia="Trebuchet MS"/>
                <w:spacing w:val="-1"/>
                <w:sz w:val="20"/>
              </w:rPr>
              <w:t>e</w:t>
            </w:r>
            <w:r w:rsidRPr="008327EB">
              <w:rPr>
                <w:rFonts w:eastAsia="Trebuchet MS"/>
                <w:spacing w:val="-12"/>
                <w:sz w:val="20"/>
              </w:rPr>
              <w:t xml:space="preserve"> </w:t>
            </w:r>
            <w:r w:rsidRPr="008327EB">
              <w:rPr>
                <w:rFonts w:eastAsia="Trebuchet MS"/>
                <w:spacing w:val="-1"/>
                <w:sz w:val="20"/>
              </w:rPr>
              <w:t>Direitos</w:t>
            </w:r>
            <w:r w:rsidRPr="008327EB">
              <w:rPr>
                <w:rFonts w:eastAsia="Trebuchet MS"/>
                <w:spacing w:val="-57"/>
                <w:sz w:val="20"/>
              </w:rPr>
              <w:t xml:space="preserve"> </w:t>
            </w:r>
            <w:r w:rsidRPr="008327EB">
              <w:rPr>
                <w:rFonts w:eastAsia="Trebuchet MS"/>
                <w:sz w:val="20"/>
              </w:rPr>
              <w:t>Humanos.</w:t>
            </w:r>
          </w:p>
        </w:tc>
        <w:tc>
          <w:tcPr>
            <w:tcW w:w="3015" w:type="dxa"/>
          </w:tcPr>
          <w:p w:rsidR="008327EB" w:rsidRPr="008327EB" w:rsidRDefault="008327EB" w:rsidP="00A97D60">
            <w:pPr>
              <w:spacing w:before="124" w:line="283" w:lineRule="auto"/>
              <w:ind w:right="219"/>
              <w:rPr>
                <w:rFonts w:eastAsia="Trebuchet MS"/>
                <w:sz w:val="20"/>
              </w:rPr>
            </w:pPr>
            <w:r w:rsidRPr="008327EB">
              <w:rPr>
                <w:rFonts w:eastAsia="Trebuchet MS"/>
                <w:sz w:val="20"/>
              </w:rPr>
              <w:t>Contratação de empresa</w:t>
            </w:r>
            <w:r w:rsidRPr="008327EB">
              <w:rPr>
                <w:rFonts w:eastAsia="Trebuchet MS"/>
                <w:spacing w:val="1"/>
                <w:sz w:val="20"/>
              </w:rPr>
              <w:t xml:space="preserve"> </w:t>
            </w:r>
            <w:r w:rsidRPr="008327EB">
              <w:rPr>
                <w:rFonts w:eastAsia="Trebuchet MS"/>
                <w:sz w:val="20"/>
              </w:rPr>
              <w:t>especializada na execução de</w:t>
            </w:r>
            <w:r w:rsidRPr="008327EB">
              <w:rPr>
                <w:rFonts w:eastAsia="Trebuchet MS"/>
                <w:spacing w:val="-58"/>
                <w:sz w:val="20"/>
              </w:rPr>
              <w:t xml:space="preserve"> </w:t>
            </w:r>
            <w:r w:rsidRPr="008327EB">
              <w:rPr>
                <w:rFonts w:eastAsia="Trebuchet MS"/>
                <w:sz w:val="20"/>
              </w:rPr>
              <w:t>serviço</w:t>
            </w:r>
            <w:r w:rsidRPr="008327EB">
              <w:rPr>
                <w:rFonts w:eastAsia="Trebuchet MS"/>
                <w:spacing w:val="-12"/>
                <w:sz w:val="20"/>
              </w:rPr>
              <w:t xml:space="preserve"> </w:t>
            </w:r>
            <w:r w:rsidRPr="008327EB">
              <w:rPr>
                <w:rFonts w:eastAsia="Trebuchet MS"/>
                <w:sz w:val="20"/>
              </w:rPr>
              <w:t>público</w:t>
            </w:r>
            <w:r w:rsidRPr="008327EB">
              <w:rPr>
                <w:rFonts w:eastAsia="Trebuchet MS"/>
                <w:spacing w:val="-11"/>
                <w:sz w:val="20"/>
              </w:rPr>
              <w:t xml:space="preserve"> </w:t>
            </w:r>
            <w:r w:rsidRPr="008327EB">
              <w:rPr>
                <w:rFonts w:eastAsia="Trebuchet MS"/>
                <w:sz w:val="20"/>
              </w:rPr>
              <w:t>continuado</w:t>
            </w:r>
            <w:r w:rsidRPr="008327EB">
              <w:rPr>
                <w:rFonts w:eastAsia="Trebuchet MS"/>
                <w:spacing w:val="-11"/>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w w:val="95"/>
                <w:sz w:val="20"/>
              </w:rPr>
              <w:t>higienização</w:t>
            </w:r>
            <w:r w:rsidRPr="008327EB">
              <w:rPr>
                <w:rFonts w:eastAsia="Trebuchet MS"/>
                <w:spacing w:val="13"/>
                <w:w w:val="95"/>
                <w:sz w:val="20"/>
              </w:rPr>
              <w:t xml:space="preserve"> </w:t>
            </w:r>
            <w:r w:rsidRPr="008327EB">
              <w:rPr>
                <w:rFonts w:eastAsia="Trebuchet MS"/>
                <w:w w:val="95"/>
                <w:sz w:val="20"/>
              </w:rPr>
              <w:t>e</w:t>
            </w:r>
            <w:r w:rsidRPr="008327EB">
              <w:rPr>
                <w:rFonts w:eastAsia="Trebuchet MS"/>
                <w:spacing w:val="14"/>
                <w:w w:val="95"/>
                <w:sz w:val="20"/>
              </w:rPr>
              <w:t xml:space="preserve"> </w:t>
            </w:r>
            <w:r w:rsidRPr="008327EB">
              <w:rPr>
                <w:rFonts w:eastAsia="Trebuchet MS"/>
                <w:w w:val="95"/>
                <w:sz w:val="20"/>
              </w:rPr>
              <w:t>limpeza</w:t>
            </w:r>
            <w:r w:rsidRPr="008327EB">
              <w:rPr>
                <w:rFonts w:eastAsia="Trebuchet MS"/>
                <w:spacing w:val="14"/>
                <w:w w:val="95"/>
                <w:sz w:val="20"/>
              </w:rPr>
              <w:t xml:space="preserve"> </w:t>
            </w:r>
            <w:r w:rsidRPr="008327EB">
              <w:rPr>
                <w:rFonts w:eastAsia="Trebuchet MS"/>
                <w:w w:val="95"/>
                <w:sz w:val="20"/>
              </w:rPr>
              <w:t>predial</w:t>
            </w:r>
            <w:r w:rsidRPr="008327EB">
              <w:rPr>
                <w:rFonts w:eastAsia="Trebuchet MS"/>
                <w:spacing w:val="-54"/>
                <w:w w:val="95"/>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todas</w:t>
            </w:r>
            <w:r w:rsidRPr="008327EB">
              <w:rPr>
                <w:rFonts w:eastAsia="Trebuchet MS"/>
                <w:spacing w:val="-12"/>
                <w:sz w:val="20"/>
              </w:rPr>
              <w:t xml:space="preserve"> </w:t>
            </w:r>
            <w:r w:rsidRPr="008327EB">
              <w:rPr>
                <w:rFonts w:eastAsia="Trebuchet MS"/>
                <w:sz w:val="20"/>
              </w:rPr>
              <w:t>as</w:t>
            </w:r>
            <w:r w:rsidRPr="008327EB">
              <w:rPr>
                <w:rFonts w:eastAsia="Trebuchet MS"/>
                <w:spacing w:val="-12"/>
                <w:sz w:val="20"/>
              </w:rPr>
              <w:t xml:space="preserve"> </w:t>
            </w:r>
            <w:r w:rsidRPr="008327EB">
              <w:rPr>
                <w:rFonts w:eastAsia="Trebuchet MS"/>
                <w:sz w:val="20"/>
              </w:rPr>
              <w:t>estruturas</w:t>
            </w:r>
            <w:r w:rsidRPr="008327EB">
              <w:rPr>
                <w:rFonts w:eastAsia="Trebuchet MS"/>
                <w:spacing w:val="-12"/>
                <w:sz w:val="20"/>
              </w:rPr>
              <w:t xml:space="preserve"> </w:t>
            </w:r>
            <w:r w:rsidRPr="008327EB">
              <w:rPr>
                <w:rFonts w:eastAsia="Trebuchet MS"/>
                <w:sz w:val="20"/>
              </w:rPr>
              <w:t>físicas,</w:t>
            </w:r>
            <w:r w:rsidRPr="008327EB">
              <w:rPr>
                <w:rFonts w:eastAsia="Trebuchet MS"/>
                <w:spacing w:val="-58"/>
                <w:sz w:val="20"/>
              </w:rPr>
              <w:t xml:space="preserve"> </w:t>
            </w:r>
            <w:r w:rsidRPr="008327EB">
              <w:rPr>
                <w:rFonts w:eastAsia="Trebuchet MS"/>
                <w:sz w:val="20"/>
              </w:rPr>
              <w:t>inclusive nas áreas externas,</w:t>
            </w:r>
            <w:r w:rsidRPr="008327EB">
              <w:rPr>
                <w:rFonts w:eastAsia="Trebuchet MS"/>
                <w:spacing w:val="1"/>
                <w:sz w:val="20"/>
              </w:rPr>
              <w:t xml:space="preserve"> </w:t>
            </w:r>
            <w:r w:rsidRPr="008327EB">
              <w:rPr>
                <w:rFonts w:eastAsia="Trebuchet MS"/>
                <w:sz w:val="20"/>
              </w:rPr>
              <w:t>das</w:t>
            </w:r>
            <w:r w:rsidRPr="008327EB">
              <w:rPr>
                <w:rFonts w:eastAsia="Trebuchet MS"/>
                <w:spacing w:val="4"/>
                <w:sz w:val="20"/>
              </w:rPr>
              <w:t xml:space="preserve"> </w:t>
            </w:r>
            <w:r w:rsidRPr="008327EB">
              <w:rPr>
                <w:rFonts w:eastAsia="Trebuchet MS"/>
                <w:sz w:val="20"/>
              </w:rPr>
              <w:t>dependências</w:t>
            </w:r>
            <w:r w:rsidRPr="008327EB">
              <w:rPr>
                <w:rFonts w:eastAsia="Trebuchet MS"/>
                <w:spacing w:val="4"/>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w w:val="95"/>
                <w:sz w:val="20"/>
              </w:rPr>
              <w:t>equipamentos</w:t>
            </w:r>
            <w:r w:rsidRPr="008327EB">
              <w:rPr>
                <w:rFonts w:eastAsia="Trebuchet MS"/>
                <w:spacing w:val="1"/>
                <w:w w:val="95"/>
                <w:sz w:val="20"/>
              </w:rPr>
              <w:t xml:space="preserve"> </w:t>
            </w:r>
            <w:r w:rsidRPr="008327EB">
              <w:rPr>
                <w:rFonts w:eastAsia="Trebuchet MS"/>
                <w:w w:val="95"/>
                <w:sz w:val="20"/>
              </w:rPr>
              <w:t>pertencentes</w:t>
            </w:r>
            <w:r w:rsidRPr="008327EB">
              <w:rPr>
                <w:rFonts w:eastAsia="Trebuchet MS"/>
                <w:spacing w:val="1"/>
                <w:w w:val="95"/>
                <w:sz w:val="20"/>
              </w:rPr>
              <w:t xml:space="preserve"> </w:t>
            </w:r>
            <w:r w:rsidRPr="008327EB">
              <w:rPr>
                <w:rFonts w:eastAsia="Trebuchet MS"/>
                <w:w w:val="95"/>
                <w:sz w:val="20"/>
              </w:rPr>
              <w:t>à</w:t>
            </w:r>
            <w:r w:rsidRPr="008327EB">
              <w:rPr>
                <w:rFonts w:eastAsia="Trebuchet MS"/>
                <w:spacing w:val="-55"/>
                <w:w w:val="95"/>
                <w:sz w:val="20"/>
              </w:rPr>
              <w:t xml:space="preserve"> </w:t>
            </w:r>
            <w:r w:rsidRPr="008327EB">
              <w:rPr>
                <w:rFonts w:eastAsia="Trebuchet MS"/>
                <w:sz w:val="20"/>
              </w:rPr>
              <w:t>Secretaria Municipal de</w:t>
            </w:r>
            <w:r w:rsidRPr="008327EB">
              <w:rPr>
                <w:rFonts w:eastAsia="Trebuchet MS"/>
                <w:spacing w:val="1"/>
                <w:sz w:val="20"/>
              </w:rPr>
              <w:t xml:space="preserve"> </w:t>
            </w:r>
            <w:r w:rsidRPr="008327EB">
              <w:rPr>
                <w:rFonts w:eastAsia="Trebuchet MS"/>
                <w:sz w:val="20"/>
              </w:rPr>
              <w:t>Assistência Social e Direitos</w:t>
            </w:r>
            <w:r w:rsidRPr="008327EB">
              <w:rPr>
                <w:rFonts w:eastAsia="Trebuchet MS"/>
                <w:spacing w:val="1"/>
                <w:sz w:val="20"/>
              </w:rPr>
              <w:t xml:space="preserve"> </w:t>
            </w:r>
            <w:r w:rsidRPr="008327EB">
              <w:rPr>
                <w:rFonts w:eastAsia="Trebuchet MS"/>
                <w:sz w:val="20"/>
              </w:rPr>
              <w:t>Humanos.</w:t>
            </w:r>
          </w:p>
        </w:tc>
      </w:tr>
      <w:tr w:rsidR="008327EB" w:rsidRPr="008327EB" w:rsidTr="008327EB">
        <w:trPr>
          <w:trHeight w:val="2940"/>
        </w:trPr>
        <w:tc>
          <w:tcPr>
            <w:tcW w:w="3015" w:type="dxa"/>
            <w:shd w:val="clear" w:color="auto" w:fill="F2F2F2"/>
          </w:tcPr>
          <w:p w:rsidR="008327EB" w:rsidRPr="008327EB" w:rsidRDefault="008327EB" w:rsidP="00A97D60">
            <w:pPr>
              <w:spacing w:before="121"/>
              <w:rPr>
                <w:rFonts w:eastAsia="Trebuchet MS"/>
                <w:sz w:val="20"/>
              </w:rPr>
            </w:pPr>
            <w:r w:rsidRPr="008327EB">
              <w:rPr>
                <w:rFonts w:eastAsia="Trebuchet MS"/>
                <w:sz w:val="20"/>
              </w:rPr>
              <w:t>3973/2023.</w:t>
            </w:r>
          </w:p>
        </w:tc>
        <w:tc>
          <w:tcPr>
            <w:tcW w:w="3015" w:type="dxa"/>
            <w:shd w:val="clear" w:color="auto" w:fill="F2F2F2"/>
          </w:tcPr>
          <w:p w:rsidR="008327EB" w:rsidRPr="008327EB" w:rsidRDefault="008327EB" w:rsidP="00A97D60">
            <w:pPr>
              <w:spacing w:before="121" w:line="283" w:lineRule="auto"/>
              <w:rPr>
                <w:rFonts w:eastAsia="Trebuchet MS"/>
                <w:sz w:val="20"/>
              </w:rPr>
            </w:pPr>
            <w:r w:rsidRPr="008327EB">
              <w:rPr>
                <w:rFonts w:eastAsia="Trebuchet MS"/>
                <w:w w:val="95"/>
                <w:sz w:val="20"/>
              </w:rPr>
              <w:t>Secretaria</w:t>
            </w:r>
            <w:r w:rsidRPr="008327EB">
              <w:rPr>
                <w:rFonts w:eastAsia="Trebuchet MS"/>
                <w:spacing w:val="17"/>
                <w:w w:val="95"/>
                <w:sz w:val="20"/>
              </w:rPr>
              <w:t xml:space="preserve"> </w:t>
            </w:r>
            <w:r w:rsidRPr="008327EB">
              <w:rPr>
                <w:rFonts w:eastAsia="Trebuchet MS"/>
                <w:w w:val="95"/>
                <w:sz w:val="20"/>
              </w:rPr>
              <w:t>Municipal</w:t>
            </w:r>
            <w:r w:rsidRPr="008327EB">
              <w:rPr>
                <w:rFonts w:eastAsia="Trebuchet MS"/>
                <w:spacing w:val="17"/>
                <w:w w:val="95"/>
                <w:sz w:val="20"/>
              </w:rPr>
              <w:t xml:space="preserve"> </w:t>
            </w:r>
            <w:r w:rsidRPr="008327EB">
              <w:rPr>
                <w:rFonts w:eastAsia="Trebuchet MS"/>
                <w:w w:val="95"/>
                <w:sz w:val="20"/>
              </w:rPr>
              <w:t>de</w:t>
            </w:r>
            <w:r w:rsidRPr="008327EB">
              <w:rPr>
                <w:rFonts w:eastAsia="Trebuchet MS"/>
                <w:spacing w:val="-54"/>
                <w:w w:val="95"/>
                <w:sz w:val="20"/>
              </w:rPr>
              <w:t xml:space="preserve"> </w:t>
            </w:r>
            <w:r w:rsidRPr="008327EB">
              <w:rPr>
                <w:rFonts w:eastAsia="Trebuchet MS"/>
                <w:sz w:val="20"/>
              </w:rPr>
              <w:t>Educação.</w:t>
            </w:r>
          </w:p>
        </w:tc>
        <w:tc>
          <w:tcPr>
            <w:tcW w:w="3015" w:type="dxa"/>
            <w:shd w:val="clear" w:color="auto" w:fill="F2F2F2"/>
          </w:tcPr>
          <w:p w:rsidR="008327EB" w:rsidRPr="008327EB" w:rsidRDefault="008327EB" w:rsidP="00A97D60">
            <w:pPr>
              <w:spacing w:before="121" w:line="283" w:lineRule="auto"/>
              <w:ind w:right="219"/>
              <w:rPr>
                <w:rFonts w:eastAsia="Trebuchet MS"/>
                <w:sz w:val="20"/>
              </w:rPr>
            </w:pPr>
            <w:r w:rsidRPr="008327EB">
              <w:rPr>
                <w:rFonts w:eastAsia="Trebuchet MS"/>
                <w:sz w:val="20"/>
              </w:rPr>
              <w:t>Contratação de empresa</w:t>
            </w:r>
            <w:r w:rsidRPr="008327EB">
              <w:rPr>
                <w:rFonts w:eastAsia="Trebuchet MS"/>
                <w:spacing w:val="1"/>
                <w:sz w:val="20"/>
              </w:rPr>
              <w:t xml:space="preserve"> </w:t>
            </w:r>
            <w:r w:rsidRPr="008327EB">
              <w:rPr>
                <w:rFonts w:eastAsia="Trebuchet MS"/>
                <w:sz w:val="20"/>
              </w:rPr>
              <w:t>especializada em limpeza e</w:t>
            </w:r>
            <w:r w:rsidRPr="008327EB">
              <w:rPr>
                <w:rFonts w:eastAsia="Trebuchet MS"/>
                <w:spacing w:val="1"/>
                <w:sz w:val="20"/>
              </w:rPr>
              <w:t xml:space="preserve"> </w:t>
            </w:r>
            <w:r w:rsidRPr="008327EB">
              <w:rPr>
                <w:rFonts w:eastAsia="Trebuchet MS"/>
                <w:w w:val="95"/>
                <w:sz w:val="20"/>
              </w:rPr>
              <w:t>higienização</w:t>
            </w:r>
            <w:r w:rsidRPr="008327EB">
              <w:rPr>
                <w:rFonts w:eastAsia="Trebuchet MS"/>
                <w:spacing w:val="16"/>
                <w:w w:val="95"/>
                <w:sz w:val="20"/>
              </w:rPr>
              <w:t xml:space="preserve"> </w:t>
            </w:r>
            <w:r w:rsidRPr="008327EB">
              <w:rPr>
                <w:rFonts w:eastAsia="Trebuchet MS"/>
                <w:w w:val="95"/>
                <w:sz w:val="20"/>
              </w:rPr>
              <w:t>para</w:t>
            </w:r>
            <w:r w:rsidRPr="008327EB">
              <w:rPr>
                <w:rFonts w:eastAsia="Trebuchet MS"/>
                <w:spacing w:val="16"/>
                <w:w w:val="95"/>
                <w:sz w:val="20"/>
              </w:rPr>
              <w:t xml:space="preserve"> </w:t>
            </w:r>
            <w:r w:rsidRPr="008327EB">
              <w:rPr>
                <w:rFonts w:eastAsia="Trebuchet MS"/>
                <w:w w:val="95"/>
                <w:sz w:val="20"/>
              </w:rPr>
              <w:t>executar</w:t>
            </w:r>
            <w:r w:rsidRPr="008327EB">
              <w:rPr>
                <w:rFonts w:eastAsia="Trebuchet MS"/>
                <w:spacing w:val="16"/>
                <w:w w:val="95"/>
                <w:sz w:val="20"/>
              </w:rPr>
              <w:t xml:space="preserve"> </w:t>
            </w:r>
            <w:r w:rsidRPr="008327EB">
              <w:rPr>
                <w:rFonts w:eastAsia="Trebuchet MS"/>
                <w:w w:val="95"/>
                <w:sz w:val="20"/>
              </w:rPr>
              <w:t>os</w:t>
            </w:r>
            <w:r w:rsidRPr="008327EB">
              <w:rPr>
                <w:rFonts w:eastAsia="Trebuchet MS"/>
                <w:spacing w:val="-54"/>
                <w:w w:val="95"/>
                <w:sz w:val="20"/>
              </w:rPr>
              <w:t xml:space="preserve"> </w:t>
            </w:r>
            <w:r w:rsidRPr="008327EB">
              <w:rPr>
                <w:rFonts w:eastAsia="Trebuchet MS"/>
                <w:sz w:val="20"/>
              </w:rPr>
              <w:t>serviços</w:t>
            </w:r>
            <w:r w:rsidRPr="008327EB">
              <w:rPr>
                <w:rFonts w:eastAsia="Trebuchet MS"/>
                <w:spacing w:val="3"/>
                <w:sz w:val="20"/>
              </w:rPr>
              <w:t xml:space="preserve"> </w:t>
            </w:r>
            <w:r w:rsidRPr="008327EB">
              <w:rPr>
                <w:rFonts w:eastAsia="Trebuchet MS"/>
                <w:sz w:val="20"/>
              </w:rPr>
              <w:t>nas</w:t>
            </w:r>
            <w:r w:rsidRPr="008327EB">
              <w:rPr>
                <w:rFonts w:eastAsia="Trebuchet MS"/>
                <w:spacing w:val="3"/>
                <w:sz w:val="20"/>
              </w:rPr>
              <w:t xml:space="preserve"> </w:t>
            </w:r>
            <w:r w:rsidRPr="008327EB">
              <w:rPr>
                <w:rFonts w:eastAsia="Trebuchet MS"/>
                <w:sz w:val="20"/>
              </w:rPr>
              <w:t>Unidades</w:t>
            </w:r>
            <w:r w:rsidRPr="008327EB">
              <w:rPr>
                <w:rFonts w:eastAsia="Trebuchet MS"/>
                <w:spacing w:val="1"/>
                <w:sz w:val="20"/>
              </w:rPr>
              <w:t xml:space="preserve"> </w:t>
            </w:r>
            <w:r w:rsidRPr="008327EB">
              <w:rPr>
                <w:rFonts w:eastAsia="Trebuchet MS"/>
                <w:sz w:val="20"/>
              </w:rPr>
              <w:t>Escolares da Rede Pública</w:t>
            </w:r>
            <w:r w:rsidRPr="008327EB">
              <w:rPr>
                <w:rFonts w:eastAsia="Trebuchet MS"/>
                <w:spacing w:val="1"/>
                <w:sz w:val="20"/>
              </w:rPr>
              <w:t xml:space="preserve"> </w:t>
            </w:r>
            <w:r w:rsidRPr="008327EB">
              <w:rPr>
                <w:rFonts w:eastAsia="Trebuchet MS"/>
                <w:sz w:val="20"/>
              </w:rPr>
              <w:t>Municipal de</w:t>
            </w:r>
            <w:r w:rsidRPr="008327EB">
              <w:rPr>
                <w:rFonts w:eastAsia="Trebuchet MS"/>
                <w:spacing w:val="1"/>
                <w:sz w:val="20"/>
              </w:rPr>
              <w:t xml:space="preserve"> </w:t>
            </w:r>
            <w:r w:rsidRPr="008327EB">
              <w:rPr>
                <w:rFonts w:eastAsia="Trebuchet MS"/>
                <w:sz w:val="20"/>
              </w:rPr>
              <w:t>Ensino, como</w:t>
            </w:r>
            <w:r w:rsidRPr="008327EB">
              <w:rPr>
                <w:rFonts w:eastAsia="Trebuchet MS"/>
                <w:spacing w:val="1"/>
                <w:sz w:val="20"/>
              </w:rPr>
              <w:t xml:space="preserve"> </w:t>
            </w:r>
            <w:r w:rsidRPr="008327EB">
              <w:rPr>
                <w:rFonts w:eastAsia="Trebuchet MS"/>
                <w:sz w:val="20"/>
              </w:rPr>
              <w:t>também</w:t>
            </w:r>
            <w:r w:rsidRPr="008327EB">
              <w:rPr>
                <w:rFonts w:eastAsia="Trebuchet MS"/>
                <w:spacing w:val="3"/>
                <w:sz w:val="20"/>
              </w:rPr>
              <w:t xml:space="preserve"> </w:t>
            </w:r>
            <w:r w:rsidRPr="008327EB">
              <w:rPr>
                <w:rFonts w:eastAsia="Trebuchet MS"/>
                <w:sz w:val="20"/>
              </w:rPr>
              <w:t>no</w:t>
            </w:r>
            <w:r w:rsidRPr="008327EB">
              <w:rPr>
                <w:rFonts w:eastAsia="Trebuchet MS"/>
                <w:spacing w:val="3"/>
                <w:sz w:val="20"/>
              </w:rPr>
              <w:t xml:space="preserve"> </w:t>
            </w:r>
            <w:r w:rsidRPr="008327EB">
              <w:rPr>
                <w:rFonts w:eastAsia="Trebuchet MS"/>
                <w:sz w:val="20"/>
              </w:rPr>
              <w:t>do</w:t>
            </w:r>
            <w:r w:rsidRPr="008327EB">
              <w:rPr>
                <w:rFonts w:eastAsia="Trebuchet MS"/>
                <w:spacing w:val="3"/>
                <w:sz w:val="20"/>
              </w:rPr>
              <w:t xml:space="preserve"> </w:t>
            </w:r>
            <w:r w:rsidRPr="008327EB">
              <w:rPr>
                <w:rFonts w:eastAsia="Trebuchet MS"/>
                <w:sz w:val="20"/>
              </w:rPr>
              <w:t>Núcleo</w:t>
            </w:r>
            <w:r w:rsidRPr="008327EB">
              <w:rPr>
                <w:rFonts w:eastAsia="Trebuchet MS"/>
                <w:spacing w:val="3"/>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w w:val="95"/>
                <w:sz w:val="20"/>
              </w:rPr>
              <w:t>Atendimento</w:t>
            </w:r>
            <w:r w:rsidRPr="008327EB">
              <w:rPr>
                <w:rFonts w:eastAsia="Trebuchet MS"/>
                <w:spacing w:val="1"/>
                <w:w w:val="95"/>
                <w:sz w:val="20"/>
              </w:rPr>
              <w:t xml:space="preserve"> </w:t>
            </w:r>
            <w:r w:rsidRPr="008327EB">
              <w:rPr>
                <w:rFonts w:eastAsia="Trebuchet MS"/>
                <w:w w:val="95"/>
                <w:sz w:val="20"/>
              </w:rPr>
              <w:t>Multidisciplinar</w:t>
            </w:r>
            <w:r w:rsidRPr="008327EB">
              <w:rPr>
                <w:rFonts w:eastAsia="Trebuchet MS"/>
                <w:spacing w:val="1"/>
                <w:w w:val="95"/>
                <w:sz w:val="20"/>
              </w:rPr>
              <w:t xml:space="preserve"> </w:t>
            </w:r>
            <w:r w:rsidRPr="008327EB">
              <w:rPr>
                <w:rFonts w:eastAsia="Trebuchet MS"/>
                <w:sz w:val="20"/>
              </w:rPr>
              <w:t>Professora Wanilda Judith</w:t>
            </w:r>
            <w:r w:rsidRPr="008327EB">
              <w:rPr>
                <w:rFonts w:eastAsia="Trebuchet MS"/>
                <w:spacing w:val="1"/>
                <w:sz w:val="20"/>
              </w:rPr>
              <w:t xml:space="preserve"> </w:t>
            </w:r>
            <w:r w:rsidRPr="008327EB">
              <w:rPr>
                <w:rFonts w:eastAsia="Trebuchet MS"/>
                <w:sz w:val="20"/>
              </w:rPr>
              <w:t>Thedin</w:t>
            </w:r>
            <w:r w:rsidRPr="008327EB">
              <w:rPr>
                <w:rFonts w:eastAsia="Trebuchet MS"/>
                <w:spacing w:val="1"/>
                <w:sz w:val="20"/>
              </w:rPr>
              <w:t xml:space="preserve"> </w:t>
            </w:r>
            <w:r w:rsidRPr="008327EB">
              <w:rPr>
                <w:rFonts w:eastAsia="Trebuchet MS"/>
                <w:sz w:val="20"/>
              </w:rPr>
              <w:t>Corrêa.</w:t>
            </w:r>
          </w:p>
        </w:tc>
      </w:tr>
      <w:tr w:rsidR="008327EB" w:rsidRPr="008327EB" w:rsidTr="008327EB">
        <w:trPr>
          <w:trHeight w:val="2955"/>
        </w:trPr>
        <w:tc>
          <w:tcPr>
            <w:tcW w:w="3015" w:type="dxa"/>
          </w:tcPr>
          <w:p w:rsidR="008327EB" w:rsidRPr="008327EB" w:rsidRDefault="008327EB" w:rsidP="00A97D60">
            <w:pPr>
              <w:spacing w:before="130"/>
              <w:rPr>
                <w:rFonts w:eastAsia="Trebuchet MS"/>
                <w:sz w:val="20"/>
              </w:rPr>
            </w:pPr>
            <w:r w:rsidRPr="008327EB">
              <w:rPr>
                <w:rFonts w:eastAsia="Trebuchet MS"/>
                <w:sz w:val="20"/>
              </w:rPr>
              <w:t>8173/2023.</w:t>
            </w:r>
          </w:p>
        </w:tc>
        <w:tc>
          <w:tcPr>
            <w:tcW w:w="3015" w:type="dxa"/>
          </w:tcPr>
          <w:p w:rsidR="008327EB" w:rsidRPr="008327EB" w:rsidRDefault="008327EB" w:rsidP="00A97D60">
            <w:pPr>
              <w:spacing w:before="130"/>
              <w:rPr>
                <w:rFonts w:eastAsia="Trebuchet MS"/>
                <w:sz w:val="20"/>
              </w:rPr>
            </w:pPr>
            <w:r w:rsidRPr="008327EB">
              <w:rPr>
                <w:rFonts w:eastAsia="Trebuchet MS"/>
                <w:sz w:val="20"/>
              </w:rPr>
              <w:t>Secretaria</w:t>
            </w:r>
            <w:r w:rsidRPr="008327EB">
              <w:rPr>
                <w:rFonts w:eastAsia="Trebuchet MS"/>
                <w:spacing w:val="-14"/>
                <w:sz w:val="20"/>
              </w:rPr>
              <w:t xml:space="preserve"> </w:t>
            </w:r>
            <w:r w:rsidRPr="008327EB">
              <w:rPr>
                <w:rFonts w:eastAsia="Trebuchet MS"/>
                <w:sz w:val="20"/>
              </w:rPr>
              <w:t>Municipal</w:t>
            </w:r>
            <w:r w:rsidRPr="008327EB">
              <w:rPr>
                <w:rFonts w:eastAsia="Trebuchet MS"/>
                <w:spacing w:val="-14"/>
                <w:sz w:val="20"/>
              </w:rPr>
              <w:t xml:space="preserve"> </w:t>
            </w:r>
            <w:r w:rsidRPr="008327EB">
              <w:rPr>
                <w:rFonts w:eastAsia="Trebuchet MS"/>
                <w:sz w:val="20"/>
              </w:rPr>
              <w:t>de</w:t>
            </w:r>
            <w:r w:rsidRPr="008327EB">
              <w:rPr>
                <w:rFonts w:eastAsia="Trebuchet MS"/>
                <w:spacing w:val="-14"/>
                <w:sz w:val="20"/>
              </w:rPr>
              <w:t xml:space="preserve"> </w:t>
            </w:r>
            <w:r w:rsidRPr="008327EB">
              <w:rPr>
                <w:rFonts w:eastAsia="Trebuchet MS"/>
                <w:sz w:val="20"/>
              </w:rPr>
              <w:t>Saúde.</w:t>
            </w:r>
          </w:p>
        </w:tc>
        <w:tc>
          <w:tcPr>
            <w:tcW w:w="3015" w:type="dxa"/>
          </w:tcPr>
          <w:p w:rsidR="008327EB" w:rsidRPr="008327EB" w:rsidRDefault="008327EB" w:rsidP="00A97D60">
            <w:pPr>
              <w:spacing w:before="130" w:line="283" w:lineRule="auto"/>
              <w:ind w:right="75"/>
              <w:rPr>
                <w:rFonts w:eastAsia="Trebuchet MS"/>
                <w:sz w:val="20"/>
              </w:rPr>
            </w:pPr>
            <w:r w:rsidRPr="008327EB">
              <w:rPr>
                <w:rFonts w:eastAsia="Trebuchet MS"/>
                <w:sz w:val="20"/>
              </w:rPr>
              <w:t>Contratação de empresas</w:t>
            </w:r>
            <w:r w:rsidRPr="008327EB">
              <w:rPr>
                <w:rFonts w:eastAsia="Trebuchet MS"/>
                <w:spacing w:val="1"/>
                <w:sz w:val="20"/>
              </w:rPr>
              <w:t xml:space="preserve"> </w:t>
            </w:r>
            <w:r w:rsidRPr="008327EB">
              <w:rPr>
                <w:rFonts w:eastAsia="Trebuchet MS"/>
                <w:sz w:val="20"/>
              </w:rPr>
              <w:t>especializadas para execução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limpeza</w:t>
            </w:r>
            <w:r w:rsidRPr="008327EB">
              <w:rPr>
                <w:rFonts w:eastAsia="Trebuchet MS"/>
                <w:spacing w:val="1"/>
                <w:sz w:val="20"/>
              </w:rPr>
              <w:t xml:space="preserve"> </w:t>
            </w:r>
            <w:r w:rsidRPr="008327EB">
              <w:rPr>
                <w:rFonts w:eastAsia="Trebuchet MS"/>
                <w:w w:val="95"/>
                <w:sz w:val="20"/>
              </w:rPr>
              <w:t>predial,</w:t>
            </w:r>
            <w:r w:rsidRPr="008327EB">
              <w:rPr>
                <w:rFonts w:eastAsia="Trebuchet MS"/>
                <w:spacing w:val="12"/>
                <w:w w:val="95"/>
                <w:sz w:val="20"/>
              </w:rPr>
              <w:t xml:space="preserve"> </w:t>
            </w:r>
            <w:r w:rsidRPr="008327EB">
              <w:rPr>
                <w:rFonts w:eastAsia="Trebuchet MS"/>
                <w:w w:val="95"/>
                <w:sz w:val="20"/>
              </w:rPr>
              <w:t>recepção,</w:t>
            </w:r>
            <w:r w:rsidRPr="008327EB">
              <w:rPr>
                <w:rFonts w:eastAsia="Trebuchet MS"/>
                <w:spacing w:val="13"/>
                <w:w w:val="95"/>
                <w:sz w:val="20"/>
              </w:rPr>
              <w:t xml:space="preserve"> </w:t>
            </w:r>
            <w:r w:rsidRPr="008327EB">
              <w:rPr>
                <w:rFonts w:eastAsia="Trebuchet MS"/>
                <w:w w:val="95"/>
                <w:sz w:val="20"/>
              </w:rPr>
              <w:t>manipulação</w:t>
            </w:r>
            <w:r w:rsidRPr="008327EB">
              <w:rPr>
                <w:rFonts w:eastAsia="Trebuchet MS"/>
                <w:spacing w:val="-55"/>
                <w:w w:val="95"/>
                <w:sz w:val="20"/>
              </w:rPr>
              <w:t xml:space="preserve"> </w:t>
            </w:r>
            <w:r w:rsidRPr="008327EB">
              <w:rPr>
                <w:rFonts w:eastAsia="Trebuchet MS"/>
                <w:sz w:val="20"/>
              </w:rPr>
              <w:t>de alimentos, sanitização,</w:t>
            </w:r>
            <w:r w:rsidRPr="008327EB">
              <w:rPr>
                <w:rFonts w:eastAsia="Trebuchet MS"/>
                <w:spacing w:val="1"/>
                <w:sz w:val="20"/>
              </w:rPr>
              <w:t xml:space="preserve"> </w:t>
            </w:r>
            <w:r w:rsidRPr="008327EB">
              <w:rPr>
                <w:rFonts w:eastAsia="Trebuchet MS"/>
                <w:sz w:val="20"/>
              </w:rPr>
              <w:t>controle de vetores e pragas</w:t>
            </w:r>
            <w:r w:rsidRPr="008327EB">
              <w:rPr>
                <w:rFonts w:eastAsia="Trebuchet MS"/>
                <w:spacing w:val="1"/>
                <w:sz w:val="20"/>
              </w:rPr>
              <w:t xml:space="preserve"> </w:t>
            </w:r>
            <w:r w:rsidRPr="008327EB">
              <w:rPr>
                <w:rFonts w:eastAsia="Trebuchet MS"/>
                <w:sz w:val="20"/>
              </w:rPr>
              <w:t>urbanas e limpeza de caixa</w:t>
            </w:r>
            <w:r w:rsidRPr="008327EB">
              <w:rPr>
                <w:rFonts w:eastAsia="Trebuchet MS"/>
                <w:spacing w:val="1"/>
                <w:sz w:val="20"/>
              </w:rPr>
              <w:t xml:space="preserve"> </w:t>
            </w:r>
            <w:r w:rsidRPr="008327EB">
              <w:rPr>
                <w:rFonts w:eastAsia="Trebuchet MS"/>
                <w:sz w:val="20"/>
              </w:rPr>
              <w:t>d’água para atender</w:t>
            </w:r>
            <w:r w:rsidRPr="008327EB">
              <w:rPr>
                <w:rFonts w:eastAsia="Trebuchet MS"/>
                <w:spacing w:val="1"/>
                <w:sz w:val="20"/>
              </w:rPr>
              <w:t xml:space="preserve"> </w:t>
            </w:r>
            <w:r w:rsidRPr="008327EB">
              <w:rPr>
                <w:rFonts w:eastAsia="Trebuchet MS"/>
                <w:sz w:val="20"/>
              </w:rPr>
              <w:t>as</w:t>
            </w:r>
            <w:r w:rsidRPr="008327EB">
              <w:rPr>
                <w:rFonts w:eastAsia="Trebuchet MS"/>
                <w:spacing w:val="1"/>
                <w:sz w:val="20"/>
              </w:rPr>
              <w:t xml:space="preserve"> </w:t>
            </w:r>
            <w:r w:rsidRPr="008327EB">
              <w:rPr>
                <w:rFonts w:eastAsia="Trebuchet MS"/>
                <w:sz w:val="20"/>
              </w:rPr>
              <w:t>demandas</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Secretaria</w:t>
            </w:r>
            <w:r w:rsidRPr="008327EB">
              <w:rPr>
                <w:rFonts w:eastAsia="Trebuchet MS"/>
                <w:spacing w:val="1"/>
                <w:sz w:val="20"/>
              </w:rPr>
              <w:t xml:space="preserve"> </w:t>
            </w:r>
            <w:r w:rsidRPr="008327EB">
              <w:rPr>
                <w:rFonts w:eastAsia="Trebuchet MS"/>
                <w:sz w:val="20"/>
              </w:rPr>
              <w:t>Municipal</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Saúde.</w:t>
            </w:r>
          </w:p>
        </w:tc>
      </w:tr>
    </w:tbl>
    <w:p w:rsidR="008327EB" w:rsidRPr="008327EB" w:rsidRDefault="008327EB" w:rsidP="00A97D60">
      <w:pPr>
        <w:spacing w:before="261" w:line="424" w:lineRule="auto"/>
        <w:ind w:right="406"/>
        <w:jc w:val="both"/>
        <w:rPr>
          <w:rFonts w:eastAsia="Trebuchet MS"/>
          <w:sz w:val="24"/>
        </w:rPr>
      </w:pPr>
      <w:r w:rsidRPr="008327EB">
        <w:rPr>
          <w:rFonts w:eastAsia="Trebuchet MS"/>
          <w:sz w:val="24"/>
        </w:rPr>
        <w:t>Desta</w:t>
      </w:r>
      <w:r w:rsidRPr="008327EB">
        <w:rPr>
          <w:rFonts w:eastAsia="Trebuchet MS"/>
          <w:spacing w:val="-5"/>
          <w:sz w:val="24"/>
        </w:rPr>
        <w:t xml:space="preserve"> </w:t>
      </w:r>
      <w:r w:rsidRPr="008327EB">
        <w:rPr>
          <w:rFonts w:eastAsia="Trebuchet MS"/>
          <w:sz w:val="24"/>
        </w:rPr>
        <w:t>forma,</w:t>
      </w:r>
      <w:r w:rsidRPr="008327EB">
        <w:rPr>
          <w:rFonts w:eastAsia="Trebuchet MS"/>
          <w:spacing w:val="-16"/>
          <w:sz w:val="24"/>
        </w:rPr>
        <w:t xml:space="preserve"> </w:t>
      </w:r>
      <w:r w:rsidRPr="008327EB">
        <w:rPr>
          <w:rFonts w:eastAsia="Trebuchet MS"/>
          <w:sz w:val="24"/>
        </w:rPr>
        <w:t>este</w:t>
      </w:r>
      <w:r w:rsidRPr="008327EB">
        <w:rPr>
          <w:rFonts w:eastAsia="Trebuchet MS"/>
          <w:spacing w:val="-16"/>
          <w:sz w:val="24"/>
        </w:rPr>
        <w:t xml:space="preserve"> </w:t>
      </w:r>
      <w:r w:rsidRPr="008327EB">
        <w:rPr>
          <w:rFonts w:eastAsia="Trebuchet MS"/>
          <w:sz w:val="24"/>
        </w:rPr>
        <w:t>signatário</w:t>
      </w:r>
      <w:r w:rsidRPr="008327EB">
        <w:rPr>
          <w:rFonts w:eastAsia="Trebuchet MS"/>
          <w:spacing w:val="-16"/>
          <w:sz w:val="24"/>
        </w:rPr>
        <w:t xml:space="preserve"> </w:t>
      </w:r>
      <w:r w:rsidRPr="008327EB">
        <w:rPr>
          <w:rFonts w:eastAsia="Trebuchet MS"/>
          <w:sz w:val="24"/>
        </w:rPr>
        <w:t>sugere</w:t>
      </w:r>
      <w:r w:rsidRPr="008327EB">
        <w:rPr>
          <w:rFonts w:eastAsia="Trebuchet MS"/>
          <w:spacing w:val="-16"/>
          <w:sz w:val="24"/>
        </w:rPr>
        <w:t xml:space="preserve"> </w:t>
      </w:r>
      <w:r w:rsidRPr="008327EB">
        <w:rPr>
          <w:rFonts w:eastAsia="Trebuchet MS"/>
          <w:sz w:val="24"/>
        </w:rPr>
        <w:t>que</w:t>
      </w:r>
      <w:r w:rsidRPr="008327EB">
        <w:rPr>
          <w:rFonts w:eastAsia="Trebuchet MS"/>
          <w:spacing w:val="-16"/>
          <w:sz w:val="24"/>
        </w:rPr>
        <w:t xml:space="preserve"> </w:t>
      </w:r>
      <w:r w:rsidRPr="008327EB">
        <w:rPr>
          <w:rFonts w:eastAsia="Trebuchet MS"/>
          <w:sz w:val="24"/>
        </w:rPr>
        <w:t>seja</w:t>
      </w:r>
      <w:r w:rsidRPr="008327EB">
        <w:rPr>
          <w:rFonts w:eastAsia="Trebuchet MS"/>
          <w:spacing w:val="-16"/>
          <w:sz w:val="24"/>
        </w:rPr>
        <w:t xml:space="preserve"> </w:t>
      </w:r>
      <w:r w:rsidRPr="008327EB">
        <w:rPr>
          <w:rFonts w:eastAsia="Trebuchet MS"/>
          <w:sz w:val="24"/>
        </w:rPr>
        <w:t>analisada</w:t>
      </w:r>
      <w:r w:rsidRPr="008327EB">
        <w:rPr>
          <w:rFonts w:eastAsia="Trebuchet MS"/>
          <w:spacing w:val="-16"/>
          <w:sz w:val="24"/>
        </w:rPr>
        <w:t xml:space="preserve"> </w:t>
      </w:r>
      <w:r w:rsidRPr="008327EB">
        <w:rPr>
          <w:rFonts w:eastAsia="Trebuchet MS"/>
          <w:sz w:val="24"/>
        </w:rPr>
        <w:t>a</w:t>
      </w:r>
      <w:r w:rsidRPr="008327EB">
        <w:rPr>
          <w:rFonts w:eastAsia="Trebuchet MS"/>
          <w:spacing w:val="-16"/>
          <w:sz w:val="24"/>
        </w:rPr>
        <w:t xml:space="preserve"> </w:t>
      </w:r>
      <w:r w:rsidRPr="008327EB">
        <w:rPr>
          <w:rFonts w:eastAsia="Trebuchet MS"/>
          <w:sz w:val="24"/>
        </w:rPr>
        <w:t>possibilidade</w:t>
      </w:r>
      <w:r w:rsidRPr="008327EB">
        <w:rPr>
          <w:rFonts w:eastAsia="Trebuchet MS"/>
          <w:spacing w:val="-16"/>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conveniência</w:t>
      </w:r>
      <w:r w:rsidRPr="008327EB">
        <w:rPr>
          <w:rFonts w:eastAsia="Trebuchet MS"/>
          <w:spacing w:val="-70"/>
          <w:sz w:val="24"/>
        </w:rPr>
        <w:t xml:space="preserve"> </w:t>
      </w:r>
      <w:r w:rsidRPr="008327EB">
        <w:rPr>
          <w:rFonts w:eastAsia="Trebuchet MS"/>
          <w:sz w:val="24"/>
        </w:rPr>
        <w:t>da aplicação da prática de agregação, sempre que possível, de demandas com</w:t>
      </w:r>
      <w:r w:rsidRPr="008327EB">
        <w:rPr>
          <w:rFonts w:eastAsia="Trebuchet MS"/>
          <w:spacing w:val="1"/>
          <w:sz w:val="24"/>
        </w:rPr>
        <w:t xml:space="preserve"> </w:t>
      </w:r>
      <w:r w:rsidRPr="008327EB">
        <w:rPr>
          <w:rFonts w:eastAsia="Trebuchet MS"/>
          <w:sz w:val="24"/>
        </w:rPr>
        <w:t>objetos de natureza similar visando à racionalização de esforços de contratação e à</w:t>
      </w:r>
      <w:r w:rsidRPr="008327EB">
        <w:rPr>
          <w:rFonts w:eastAsia="Trebuchet MS"/>
          <w:spacing w:val="-70"/>
          <w:sz w:val="24"/>
        </w:rPr>
        <w:t xml:space="preserve"> </w:t>
      </w:r>
      <w:r w:rsidRPr="008327EB">
        <w:rPr>
          <w:rFonts w:eastAsia="Trebuchet MS"/>
          <w:sz w:val="24"/>
        </w:rPr>
        <w:t>economia</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escala.</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86"/>
        </w:numPr>
        <w:tabs>
          <w:tab w:val="left" w:pos="658"/>
        </w:tabs>
        <w:spacing w:before="31" w:after="15" w:line="309" w:lineRule="auto"/>
        <w:ind w:left="120" w:right="412" w:firstLine="0"/>
        <w:outlineLvl w:val="0"/>
        <w:rPr>
          <w:rFonts w:eastAsia="Tahoma"/>
          <w:b/>
          <w:bCs/>
          <w:sz w:val="24"/>
          <w:szCs w:val="24"/>
        </w:rPr>
      </w:pPr>
      <w:r w:rsidRPr="008327EB">
        <w:rPr>
          <w:rFonts w:eastAsia="Tahoma"/>
          <w:b/>
          <w:bCs/>
          <w:w w:val="88"/>
          <w:sz w:val="24"/>
          <w:szCs w:val="24"/>
        </w:rPr>
        <w:lastRenderedPageBreak/>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88"/>
          <w:sz w:val="24"/>
          <w:szCs w:val="24"/>
        </w:rPr>
        <w:t>D</w:t>
      </w:r>
      <w:r w:rsidRPr="008327EB">
        <w:rPr>
          <w:rFonts w:eastAsia="Tahoma"/>
          <w:b/>
          <w:bCs/>
          <w:w w:val="93"/>
          <w:sz w:val="24"/>
          <w:szCs w:val="24"/>
        </w:rPr>
        <w:t>E</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97"/>
          <w:sz w:val="24"/>
          <w:szCs w:val="24"/>
        </w:rPr>
        <w:t>P</w:t>
      </w:r>
      <w:r w:rsidRPr="008327EB">
        <w:rPr>
          <w:rFonts w:eastAsia="Tahoma"/>
          <w:b/>
          <w:bCs/>
          <w:w w:val="91"/>
          <w:sz w:val="24"/>
          <w:szCs w:val="24"/>
        </w:rPr>
        <w:t>O</w:t>
      </w:r>
      <w:r w:rsidRPr="008327EB">
        <w:rPr>
          <w:rFonts w:eastAsia="Tahoma"/>
          <w:b/>
          <w:bCs/>
          <w:w w:val="107"/>
          <w:sz w:val="24"/>
          <w:szCs w:val="24"/>
        </w:rPr>
        <w:t>SS</w:t>
      </w:r>
      <w:r w:rsidRPr="008327EB">
        <w:rPr>
          <w:rFonts w:eastAsia="Tahoma"/>
          <w:b/>
          <w:bCs/>
          <w:w w:val="64"/>
          <w:sz w:val="24"/>
          <w:szCs w:val="24"/>
        </w:rPr>
        <w:t>Í</w:t>
      </w:r>
      <w:r w:rsidRPr="008327EB">
        <w:rPr>
          <w:rFonts w:eastAsia="Tahoma"/>
          <w:b/>
          <w:bCs/>
          <w:w w:val="102"/>
          <w:sz w:val="24"/>
          <w:szCs w:val="24"/>
        </w:rPr>
        <w:t>V</w:t>
      </w:r>
      <w:r w:rsidRPr="008327EB">
        <w:rPr>
          <w:rFonts w:eastAsia="Tahoma"/>
          <w:b/>
          <w:bCs/>
          <w:w w:val="93"/>
          <w:sz w:val="24"/>
          <w:szCs w:val="24"/>
        </w:rPr>
        <w:t>E</w:t>
      </w:r>
      <w:r w:rsidRPr="008327EB">
        <w:rPr>
          <w:rFonts w:eastAsia="Tahoma"/>
          <w:b/>
          <w:bCs/>
          <w:w w:val="64"/>
          <w:sz w:val="24"/>
          <w:szCs w:val="24"/>
        </w:rPr>
        <w:t>I</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64"/>
          <w:sz w:val="24"/>
          <w:szCs w:val="24"/>
        </w:rPr>
        <w:t>I</w:t>
      </w:r>
      <w:r w:rsidRPr="008327EB">
        <w:rPr>
          <w:rFonts w:eastAsia="Tahoma"/>
          <w:b/>
          <w:bCs/>
          <w:w w:val="101"/>
          <w:sz w:val="24"/>
          <w:szCs w:val="24"/>
        </w:rPr>
        <w:t>M</w:t>
      </w:r>
      <w:r w:rsidRPr="008327EB">
        <w:rPr>
          <w:rFonts w:eastAsia="Tahoma"/>
          <w:b/>
          <w:bCs/>
          <w:spacing w:val="-14"/>
          <w:w w:val="97"/>
          <w:sz w:val="24"/>
          <w:szCs w:val="24"/>
        </w:rPr>
        <w:t>P</w:t>
      </w:r>
      <w:r w:rsidRPr="008327EB">
        <w:rPr>
          <w:rFonts w:eastAsia="Tahoma"/>
          <w:b/>
          <w:bCs/>
          <w:spacing w:val="-9"/>
          <w:w w:val="106"/>
          <w:sz w:val="24"/>
          <w:szCs w:val="24"/>
        </w:rPr>
        <w:t>A</w:t>
      </w:r>
      <w:r w:rsidRPr="008327EB">
        <w:rPr>
          <w:rFonts w:eastAsia="Tahoma"/>
          <w:b/>
          <w:bCs/>
          <w:spacing w:val="-8"/>
          <w:w w:val="101"/>
          <w:sz w:val="24"/>
          <w:szCs w:val="24"/>
        </w:rPr>
        <w:t>C</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spacing w:val="-2"/>
          <w:w w:val="106"/>
          <w:sz w:val="24"/>
          <w:szCs w:val="24"/>
        </w:rPr>
        <w:t>A</w:t>
      </w:r>
      <w:r w:rsidRPr="008327EB">
        <w:rPr>
          <w:rFonts w:eastAsia="Tahoma"/>
          <w:b/>
          <w:bCs/>
          <w:w w:val="101"/>
          <w:sz w:val="24"/>
          <w:szCs w:val="24"/>
        </w:rPr>
        <w:t>M</w:t>
      </w:r>
      <w:r w:rsidRPr="008327EB">
        <w:rPr>
          <w:rFonts w:eastAsia="Tahoma"/>
          <w:b/>
          <w:bCs/>
          <w:w w:val="99"/>
          <w:sz w:val="24"/>
          <w:szCs w:val="24"/>
        </w:rPr>
        <w:t>B</w:t>
      </w:r>
      <w:r w:rsidRPr="008327EB">
        <w:rPr>
          <w:rFonts w:eastAsia="Tahoma"/>
          <w:b/>
          <w:bCs/>
          <w:w w:val="64"/>
          <w:sz w:val="24"/>
          <w:szCs w:val="24"/>
        </w:rPr>
        <w:t>I</w:t>
      </w:r>
      <w:r w:rsidRPr="008327EB">
        <w:rPr>
          <w:rFonts w:eastAsia="Tahoma"/>
          <w:b/>
          <w:bCs/>
          <w:w w:val="93"/>
          <w:sz w:val="24"/>
          <w:szCs w:val="24"/>
        </w:rPr>
        <w:t>E</w:t>
      </w:r>
      <w:r w:rsidRPr="008327EB">
        <w:rPr>
          <w:rFonts w:eastAsia="Tahoma"/>
          <w:b/>
          <w:bCs/>
          <w:spacing w:val="-1"/>
          <w:w w:val="101"/>
          <w:sz w:val="24"/>
          <w:szCs w:val="24"/>
        </w:rPr>
        <w:t>N</w:t>
      </w:r>
      <w:r w:rsidRPr="008327EB">
        <w:rPr>
          <w:rFonts w:eastAsia="Tahoma"/>
          <w:b/>
          <w:bCs/>
          <w:spacing w:val="-26"/>
          <w:w w:val="104"/>
          <w:sz w:val="24"/>
          <w:szCs w:val="24"/>
        </w:rPr>
        <w:t>T</w:t>
      </w:r>
      <w:r w:rsidRPr="008327EB">
        <w:rPr>
          <w:rFonts w:eastAsia="Tahoma"/>
          <w:b/>
          <w:bCs/>
          <w:spacing w:val="-2"/>
          <w:w w:val="106"/>
          <w:sz w:val="24"/>
          <w:szCs w:val="24"/>
        </w:rPr>
        <w:t>A</w:t>
      </w:r>
      <w:r w:rsidRPr="008327EB">
        <w:rPr>
          <w:rFonts w:eastAsia="Tahoma"/>
          <w:b/>
          <w:bCs/>
          <w:w w:val="64"/>
          <w:sz w:val="24"/>
          <w:szCs w:val="24"/>
        </w:rPr>
        <w:t>I</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w w:val="93"/>
          <w:sz w:val="24"/>
          <w:szCs w:val="24"/>
        </w:rPr>
        <w:t>E</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spacing w:val="-2"/>
          <w:w w:val="91"/>
          <w:sz w:val="24"/>
          <w:szCs w:val="24"/>
        </w:rPr>
        <w:t>R</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97"/>
          <w:sz w:val="24"/>
          <w:szCs w:val="24"/>
        </w:rPr>
        <w:t>P</w:t>
      </w:r>
      <w:r w:rsidRPr="008327EB">
        <w:rPr>
          <w:rFonts w:eastAsia="Tahoma"/>
          <w:b/>
          <w:bCs/>
          <w:w w:val="93"/>
          <w:sz w:val="24"/>
          <w:szCs w:val="24"/>
        </w:rPr>
        <w:t>E</w:t>
      </w:r>
      <w:r w:rsidRPr="008327EB">
        <w:rPr>
          <w:rFonts w:eastAsia="Tahoma"/>
          <w:b/>
          <w:bCs/>
          <w:spacing w:val="-8"/>
          <w:w w:val="101"/>
          <w:sz w:val="24"/>
          <w:szCs w:val="24"/>
        </w:rPr>
        <w:t>C</w:t>
      </w:r>
      <w:r w:rsidRPr="008327EB">
        <w:rPr>
          <w:rFonts w:eastAsia="Tahoma"/>
          <w:b/>
          <w:bCs/>
          <w:w w:val="104"/>
          <w:sz w:val="24"/>
          <w:szCs w:val="24"/>
        </w:rPr>
        <w:t>T</w:t>
      </w:r>
      <w:r w:rsidRPr="008327EB">
        <w:rPr>
          <w:rFonts w:eastAsia="Tahoma"/>
          <w:b/>
          <w:bCs/>
          <w:w w:val="64"/>
          <w:sz w:val="24"/>
          <w:szCs w:val="24"/>
        </w:rPr>
        <w:t>I</w:t>
      </w:r>
      <w:r w:rsidRPr="008327EB">
        <w:rPr>
          <w:rFonts w:eastAsia="Tahoma"/>
          <w:b/>
          <w:bCs/>
          <w:spacing w:val="-25"/>
          <w:w w:val="102"/>
          <w:sz w:val="24"/>
          <w:szCs w:val="24"/>
        </w:rPr>
        <w:t>V</w:t>
      </w:r>
      <w:r w:rsidRPr="008327EB">
        <w:rPr>
          <w:rFonts w:eastAsia="Tahoma"/>
          <w:b/>
          <w:bCs/>
          <w:spacing w:val="-8"/>
          <w:w w:val="106"/>
          <w:sz w:val="24"/>
          <w:szCs w:val="24"/>
        </w:rPr>
        <w:t>A</w:t>
      </w:r>
      <w:r w:rsidRPr="008327EB">
        <w:rPr>
          <w:rFonts w:eastAsia="Tahoma"/>
          <w:b/>
          <w:bCs/>
          <w:w w:val="107"/>
          <w:sz w:val="24"/>
          <w:szCs w:val="24"/>
        </w:rPr>
        <w:t xml:space="preserve">S </w:t>
      </w:r>
      <w:r w:rsidRPr="008327EB">
        <w:rPr>
          <w:rFonts w:eastAsia="Tahoma"/>
          <w:b/>
          <w:bCs/>
          <w:sz w:val="24"/>
          <w:szCs w:val="24"/>
        </w:rPr>
        <w:t>MEDIDAS</w:t>
      </w:r>
      <w:r w:rsidRPr="008327EB">
        <w:rPr>
          <w:rFonts w:eastAsia="Tahoma"/>
          <w:b/>
          <w:bCs/>
          <w:spacing w:val="-12"/>
          <w:sz w:val="24"/>
          <w:szCs w:val="24"/>
        </w:rPr>
        <w:t xml:space="preserve"> </w:t>
      </w:r>
      <w:r w:rsidRPr="008327EB">
        <w:rPr>
          <w:rFonts w:eastAsia="Tahoma"/>
          <w:b/>
          <w:bCs/>
          <w:sz w:val="24"/>
          <w:szCs w:val="24"/>
        </w:rPr>
        <w:t>MITIGADORAS</w:t>
      </w:r>
    </w:p>
    <w:p w:rsidR="008327EB" w:rsidRPr="008327EB" w:rsidRDefault="008327EB" w:rsidP="00A97D60">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0E0FED1C" wp14:editId="1408126F">
                <wp:extent cx="5762625" cy="27305"/>
                <wp:effectExtent l="17780" t="1270" r="20320" b="0"/>
                <wp:docPr id="184" name="Grupo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6" name="Line 1821"/>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upo 184"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">
                <v:line id="Line 1821"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l8wsMAAADcAAAADwAAAGRycy9kb3ducmV2LnhtbERPTWvCQBC9C/0PyxS86cZYJE1dRQqC&#10;XhRt63nMTpPQ7GzIrknqr3cFwds83ufMl72pREuNKy0rmIwjEMSZ1SXnCr6/1qMEhPPIGivLpOCf&#10;HCwXL4M5ptp2fKD26HMRQtilqKDwvk6ldFlBBt3Y1sSB+7WNQR9gk0vdYBfCTSXjKJpJgyWHhgJr&#10;+iwo+ztejAI/aXfv8fStW9Um322v5zjb/5yUGr72qw8Qnnr/FD/cGx3mJzO4PxMu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ZfMLDAAAA3AAAAA8AAAAAAAAAAAAA&#10;AAAAoQIAAGRycy9kb3ducmV2LnhtbFBLBQYAAAAABAAEAPkAAACRAwAAAAA=&#10;" strokecolor="#3c85c6" strokeweight=".74492mm"/>
                <w10:anchorlock/>
              </v:group>
            </w:pict>
          </mc:Fallback>
        </mc:AlternateContent>
      </w:r>
    </w:p>
    <w:p w:rsidR="008327EB" w:rsidRPr="008327EB" w:rsidRDefault="008327EB" w:rsidP="00A97D60">
      <w:pPr>
        <w:spacing w:before="6"/>
        <w:rPr>
          <w:rFonts w:eastAsia="Trebuchet MS"/>
          <w:b/>
          <w:sz w:val="20"/>
          <w:szCs w:val="20"/>
        </w:rPr>
      </w:pPr>
    </w:p>
    <w:p w:rsidR="008327EB" w:rsidRPr="008327EB" w:rsidRDefault="008327EB" w:rsidP="00A97D60">
      <w:pPr>
        <w:rPr>
          <w:rFonts w:eastAsia="Trebuchet MS"/>
          <w:sz w:val="24"/>
        </w:rPr>
      </w:pPr>
      <w:r w:rsidRPr="008327EB">
        <w:rPr>
          <w:rFonts w:eastAsia="Trebuchet MS"/>
          <w:sz w:val="24"/>
        </w:rPr>
        <w:t>Considerando</w:t>
      </w:r>
      <w:r w:rsidRPr="008327EB">
        <w:rPr>
          <w:rFonts w:eastAsia="Trebuchet MS"/>
          <w:spacing w:val="-14"/>
          <w:sz w:val="24"/>
        </w:rPr>
        <w:t xml:space="preserve"> </w:t>
      </w:r>
      <w:r w:rsidRPr="008327EB">
        <w:rPr>
          <w:rFonts w:eastAsia="Trebuchet MS"/>
          <w:sz w:val="24"/>
        </w:rPr>
        <w:t>o</w:t>
      </w:r>
      <w:r w:rsidRPr="008327EB">
        <w:rPr>
          <w:rFonts w:eastAsia="Trebuchet MS"/>
          <w:spacing w:val="-13"/>
          <w:sz w:val="24"/>
        </w:rPr>
        <w:t xml:space="preserve"> </w:t>
      </w:r>
      <w:r w:rsidRPr="008327EB">
        <w:rPr>
          <w:rFonts w:eastAsia="Trebuchet MS"/>
          <w:sz w:val="24"/>
        </w:rPr>
        <w:t>objeto</w:t>
      </w:r>
      <w:r w:rsidRPr="008327EB">
        <w:rPr>
          <w:rFonts w:eastAsia="Trebuchet MS"/>
          <w:spacing w:val="-13"/>
          <w:sz w:val="24"/>
        </w:rPr>
        <w:t xml:space="preserve"> </w:t>
      </w:r>
      <w:r w:rsidRPr="008327EB">
        <w:rPr>
          <w:rFonts w:eastAsia="Trebuchet MS"/>
          <w:sz w:val="24"/>
        </w:rPr>
        <w:t>da</w:t>
      </w:r>
      <w:r w:rsidRPr="008327EB">
        <w:rPr>
          <w:rFonts w:eastAsia="Trebuchet MS"/>
          <w:spacing w:val="-13"/>
          <w:sz w:val="24"/>
        </w:rPr>
        <w:t xml:space="preserve"> </w:t>
      </w:r>
      <w:r w:rsidRPr="008327EB">
        <w:rPr>
          <w:rFonts w:eastAsia="Trebuchet MS"/>
          <w:sz w:val="24"/>
        </w:rPr>
        <w:t>contratação</w:t>
      </w:r>
      <w:r w:rsidRPr="008327EB">
        <w:rPr>
          <w:rFonts w:eastAsia="Trebuchet MS"/>
          <w:spacing w:val="-13"/>
          <w:sz w:val="24"/>
        </w:rPr>
        <w:t xml:space="preserve"> </w:t>
      </w:r>
      <w:r w:rsidRPr="008327EB">
        <w:rPr>
          <w:rFonts w:eastAsia="Trebuchet MS"/>
          <w:sz w:val="24"/>
        </w:rPr>
        <w:t>e</w:t>
      </w:r>
      <w:r w:rsidRPr="008327EB">
        <w:rPr>
          <w:rFonts w:eastAsia="Trebuchet MS"/>
          <w:spacing w:val="-13"/>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itens,</w:t>
      </w:r>
      <w:r w:rsidRPr="008327EB">
        <w:rPr>
          <w:rFonts w:eastAsia="Trebuchet MS"/>
          <w:spacing w:val="-13"/>
          <w:sz w:val="24"/>
        </w:rPr>
        <w:t xml:space="preserve"> </w:t>
      </w:r>
      <w:r w:rsidRPr="008327EB">
        <w:rPr>
          <w:rFonts w:eastAsia="Trebuchet MS"/>
          <w:sz w:val="24"/>
        </w:rPr>
        <w:t>sugere-se,</w:t>
      </w:r>
      <w:r w:rsidRPr="008327EB">
        <w:rPr>
          <w:rFonts w:eastAsia="Trebuchet MS"/>
          <w:spacing w:val="-13"/>
          <w:sz w:val="24"/>
        </w:rPr>
        <w:t xml:space="preserve"> </w:t>
      </w:r>
      <w:r w:rsidRPr="008327EB">
        <w:rPr>
          <w:rFonts w:eastAsia="Trebuchet MS"/>
          <w:sz w:val="24"/>
        </w:rPr>
        <w:t>no</w:t>
      </w:r>
      <w:r w:rsidRPr="008327EB">
        <w:rPr>
          <w:rFonts w:eastAsia="Trebuchet MS"/>
          <w:spacing w:val="-14"/>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couber,</w:t>
      </w:r>
      <w:r w:rsidRPr="008327EB">
        <w:rPr>
          <w:rFonts w:eastAsia="Trebuchet MS"/>
          <w:spacing w:val="-13"/>
          <w:sz w:val="24"/>
        </w:rPr>
        <w:t xml:space="preserve"> </w:t>
      </w:r>
      <w:r w:rsidRPr="008327EB">
        <w:rPr>
          <w:rFonts w:eastAsia="Trebuchet MS"/>
          <w:sz w:val="24"/>
        </w:rPr>
        <w:t>que:</w:t>
      </w:r>
    </w:p>
    <w:p w:rsidR="008327EB" w:rsidRPr="008327EB" w:rsidRDefault="008327EB" w:rsidP="00A97D60">
      <w:pPr>
        <w:spacing w:before="2"/>
        <w:rPr>
          <w:rFonts w:eastAsia="Trebuchet MS"/>
          <w:sz w:val="39"/>
          <w:szCs w:val="20"/>
        </w:rPr>
      </w:pPr>
    </w:p>
    <w:p w:rsidR="008327EB" w:rsidRPr="008327EB" w:rsidRDefault="008327EB" w:rsidP="00A97D60">
      <w:pPr>
        <w:numPr>
          <w:ilvl w:val="0"/>
          <w:numId w:val="75"/>
        </w:numPr>
        <w:tabs>
          <w:tab w:val="left" w:pos="1102"/>
        </w:tabs>
        <w:spacing w:line="424" w:lineRule="auto"/>
        <w:ind w:right="408" w:firstLine="0"/>
        <w:rPr>
          <w:rFonts w:eastAsia="Trebuchet MS"/>
          <w:sz w:val="24"/>
        </w:rPr>
      </w:pPr>
      <w:r w:rsidRPr="008327EB">
        <w:rPr>
          <w:rFonts w:eastAsia="Trebuchet MS"/>
          <w:sz w:val="24"/>
        </w:rPr>
        <w:t>a empresa contratada adote as seguintes práticas de sustentabilidade na</w:t>
      </w:r>
      <w:r w:rsidRPr="008327EB">
        <w:rPr>
          <w:rFonts w:eastAsia="Trebuchet MS"/>
          <w:spacing w:val="1"/>
          <w:sz w:val="24"/>
        </w:rPr>
        <w:t xml:space="preserve"> </w:t>
      </w:r>
      <w:r w:rsidRPr="008327EB">
        <w:rPr>
          <w:rFonts w:eastAsia="Trebuchet MS"/>
          <w:sz w:val="24"/>
        </w:rPr>
        <w:t>execução</w:t>
      </w:r>
      <w:r w:rsidRPr="008327EB">
        <w:rPr>
          <w:rFonts w:eastAsia="Trebuchet MS"/>
          <w:spacing w:val="4"/>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serviços:</w:t>
      </w:r>
    </w:p>
    <w:p w:rsidR="008327EB" w:rsidRPr="008327EB" w:rsidRDefault="008327EB" w:rsidP="00A97D60">
      <w:pPr>
        <w:numPr>
          <w:ilvl w:val="1"/>
          <w:numId w:val="75"/>
        </w:numPr>
        <w:tabs>
          <w:tab w:val="left" w:pos="1897"/>
        </w:tabs>
        <w:spacing w:before="239" w:line="424" w:lineRule="auto"/>
        <w:ind w:right="404" w:firstLine="0"/>
        <w:rPr>
          <w:rFonts w:eastAsia="Trebuchet MS"/>
          <w:sz w:val="24"/>
        </w:rPr>
      </w:pPr>
      <w:r w:rsidRPr="008327EB">
        <w:rPr>
          <w:rFonts w:eastAsia="Trebuchet MS"/>
          <w:sz w:val="24"/>
        </w:rPr>
        <w:t>use produtos de limpeza e conservação de superfícies e objetos</w:t>
      </w:r>
      <w:r w:rsidRPr="008327EB">
        <w:rPr>
          <w:rFonts w:eastAsia="Trebuchet MS"/>
          <w:spacing w:val="1"/>
          <w:sz w:val="24"/>
        </w:rPr>
        <w:t xml:space="preserve"> </w:t>
      </w:r>
      <w:r w:rsidRPr="008327EB">
        <w:rPr>
          <w:rFonts w:eastAsia="Trebuchet MS"/>
          <w:sz w:val="24"/>
        </w:rPr>
        <w:t>inanimados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obedeçam</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classificações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especificações</w:t>
      </w:r>
      <w:r w:rsidRPr="008327EB">
        <w:rPr>
          <w:rFonts w:eastAsia="Trebuchet MS"/>
          <w:spacing w:val="1"/>
          <w:sz w:val="24"/>
        </w:rPr>
        <w:t xml:space="preserve"> </w:t>
      </w:r>
      <w:r w:rsidRPr="008327EB">
        <w:rPr>
          <w:rFonts w:eastAsia="Trebuchet MS"/>
          <w:sz w:val="24"/>
        </w:rPr>
        <w:t>determinadas</w:t>
      </w:r>
      <w:r w:rsidRPr="008327EB">
        <w:rPr>
          <w:rFonts w:eastAsia="Trebuchet MS"/>
          <w:spacing w:val="3"/>
          <w:sz w:val="24"/>
        </w:rPr>
        <w:t xml:space="preserve"> </w:t>
      </w:r>
      <w:r w:rsidRPr="008327EB">
        <w:rPr>
          <w:rFonts w:eastAsia="Trebuchet MS"/>
          <w:sz w:val="24"/>
        </w:rPr>
        <w:t>pela</w:t>
      </w:r>
      <w:r w:rsidRPr="008327EB">
        <w:rPr>
          <w:rFonts w:eastAsia="Trebuchet MS"/>
          <w:spacing w:val="4"/>
          <w:sz w:val="24"/>
        </w:rPr>
        <w:t xml:space="preserve"> </w:t>
      </w:r>
      <w:r w:rsidRPr="008327EB">
        <w:rPr>
          <w:rFonts w:eastAsia="Trebuchet MS"/>
          <w:sz w:val="24"/>
        </w:rPr>
        <w:t>ANVISA;</w:t>
      </w:r>
    </w:p>
    <w:p w:rsidR="008327EB" w:rsidRPr="008327EB" w:rsidRDefault="008327EB" w:rsidP="00A97D60">
      <w:pPr>
        <w:numPr>
          <w:ilvl w:val="1"/>
          <w:numId w:val="75"/>
        </w:numPr>
        <w:tabs>
          <w:tab w:val="left" w:pos="1849"/>
        </w:tabs>
        <w:spacing w:before="239"/>
        <w:ind w:left="1848" w:hanging="289"/>
        <w:rPr>
          <w:rFonts w:eastAsia="Trebuchet MS"/>
          <w:sz w:val="24"/>
        </w:rPr>
      </w:pPr>
      <w:r w:rsidRPr="008327EB">
        <w:rPr>
          <w:rFonts w:eastAsia="Trebuchet MS"/>
          <w:sz w:val="24"/>
        </w:rPr>
        <w:t>adote</w:t>
      </w:r>
      <w:r w:rsidRPr="008327EB">
        <w:rPr>
          <w:rFonts w:eastAsia="Trebuchet MS"/>
          <w:spacing w:val="-13"/>
          <w:sz w:val="24"/>
        </w:rPr>
        <w:t xml:space="preserve"> </w:t>
      </w:r>
      <w:r w:rsidRPr="008327EB">
        <w:rPr>
          <w:rFonts w:eastAsia="Trebuchet MS"/>
          <w:sz w:val="24"/>
        </w:rPr>
        <w:t>medidas</w:t>
      </w:r>
      <w:r w:rsidRPr="008327EB">
        <w:rPr>
          <w:rFonts w:eastAsia="Trebuchet MS"/>
          <w:spacing w:val="-13"/>
          <w:sz w:val="24"/>
        </w:rPr>
        <w:t xml:space="preserve"> </w:t>
      </w:r>
      <w:r w:rsidRPr="008327EB">
        <w:rPr>
          <w:rFonts w:eastAsia="Trebuchet MS"/>
          <w:sz w:val="24"/>
        </w:rPr>
        <w:t>para</w:t>
      </w:r>
      <w:r w:rsidRPr="008327EB">
        <w:rPr>
          <w:rFonts w:eastAsia="Trebuchet MS"/>
          <w:spacing w:val="-13"/>
          <w:sz w:val="24"/>
        </w:rPr>
        <w:t xml:space="preserve"> </w:t>
      </w:r>
      <w:r w:rsidRPr="008327EB">
        <w:rPr>
          <w:rFonts w:eastAsia="Trebuchet MS"/>
          <w:sz w:val="24"/>
        </w:rPr>
        <w:t>evitar</w:t>
      </w:r>
      <w:r w:rsidRPr="008327EB">
        <w:rPr>
          <w:rFonts w:eastAsia="Trebuchet MS"/>
          <w:spacing w:val="-12"/>
          <w:sz w:val="24"/>
        </w:rPr>
        <w:t xml:space="preserve"> </w:t>
      </w:r>
      <w:r w:rsidRPr="008327EB">
        <w:rPr>
          <w:rFonts w:eastAsia="Trebuchet MS"/>
          <w:sz w:val="24"/>
        </w:rPr>
        <w:t>o</w:t>
      </w:r>
      <w:r w:rsidRPr="008327EB">
        <w:rPr>
          <w:rFonts w:eastAsia="Trebuchet MS"/>
          <w:spacing w:val="-13"/>
          <w:sz w:val="24"/>
        </w:rPr>
        <w:t xml:space="preserve"> </w:t>
      </w:r>
      <w:r w:rsidRPr="008327EB">
        <w:rPr>
          <w:rFonts w:eastAsia="Trebuchet MS"/>
          <w:sz w:val="24"/>
        </w:rPr>
        <w:t>desperdício</w:t>
      </w:r>
      <w:r w:rsidRPr="008327EB">
        <w:rPr>
          <w:rFonts w:eastAsia="Trebuchet MS"/>
          <w:spacing w:val="-13"/>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água</w:t>
      </w:r>
      <w:r w:rsidRPr="008327EB">
        <w:rPr>
          <w:rFonts w:eastAsia="Trebuchet MS"/>
          <w:spacing w:val="-12"/>
          <w:sz w:val="24"/>
        </w:rPr>
        <w:t xml:space="preserve"> </w:t>
      </w:r>
      <w:r w:rsidRPr="008327EB">
        <w:rPr>
          <w:rFonts w:eastAsia="Trebuchet MS"/>
          <w:sz w:val="24"/>
        </w:rPr>
        <w:t>tratada;</w:t>
      </w:r>
    </w:p>
    <w:p w:rsidR="008327EB" w:rsidRPr="008327EB" w:rsidRDefault="008327EB" w:rsidP="00A97D60">
      <w:pPr>
        <w:spacing w:before="1"/>
        <w:rPr>
          <w:rFonts w:eastAsia="Trebuchet MS"/>
          <w:sz w:val="39"/>
          <w:szCs w:val="20"/>
        </w:rPr>
      </w:pPr>
    </w:p>
    <w:p w:rsidR="008327EB" w:rsidRPr="008327EB" w:rsidRDefault="008327EB" w:rsidP="00A97D60">
      <w:pPr>
        <w:numPr>
          <w:ilvl w:val="1"/>
          <w:numId w:val="75"/>
        </w:numPr>
        <w:tabs>
          <w:tab w:val="left" w:pos="1900"/>
        </w:tabs>
        <w:spacing w:line="424" w:lineRule="auto"/>
        <w:ind w:right="407" w:firstLine="0"/>
        <w:rPr>
          <w:rFonts w:eastAsia="Trebuchet MS"/>
          <w:sz w:val="24"/>
        </w:rPr>
      </w:pPr>
      <w:r w:rsidRPr="008327EB">
        <w:rPr>
          <w:rFonts w:eastAsia="Trebuchet MS"/>
          <w:sz w:val="24"/>
        </w:rPr>
        <w:t>observe</w:t>
      </w:r>
      <w:r w:rsidRPr="008327EB">
        <w:rPr>
          <w:rFonts w:eastAsia="Trebuchet MS"/>
          <w:spacing w:val="56"/>
          <w:sz w:val="24"/>
        </w:rPr>
        <w:t xml:space="preserve"> </w:t>
      </w:r>
      <w:r w:rsidRPr="008327EB">
        <w:rPr>
          <w:rFonts w:eastAsia="Trebuchet MS"/>
          <w:sz w:val="24"/>
        </w:rPr>
        <w:t>a</w:t>
      </w:r>
      <w:r w:rsidRPr="008327EB">
        <w:rPr>
          <w:rFonts w:eastAsia="Trebuchet MS"/>
          <w:spacing w:val="57"/>
          <w:sz w:val="24"/>
        </w:rPr>
        <w:t xml:space="preserve"> </w:t>
      </w:r>
      <w:r w:rsidRPr="008327EB">
        <w:rPr>
          <w:rFonts w:eastAsia="Trebuchet MS"/>
          <w:sz w:val="24"/>
        </w:rPr>
        <w:t>Resolução</w:t>
      </w:r>
      <w:r w:rsidRPr="008327EB">
        <w:rPr>
          <w:rFonts w:eastAsia="Trebuchet MS"/>
          <w:spacing w:val="44"/>
          <w:sz w:val="24"/>
        </w:rPr>
        <w:t xml:space="preserve"> </w:t>
      </w:r>
      <w:r w:rsidRPr="008327EB">
        <w:rPr>
          <w:rFonts w:eastAsia="Trebuchet MS"/>
          <w:sz w:val="24"/>
        </w:rPr>
        <w:t>CONAMA</w:t>
      </w:r>
      <w:r w:rsidRPr="008327EB">
        <w:rPr>
          <w:rFonts w:eastAsia="Trebuchet MS"/>
          <w:spacing w:val="45"/>
          <w:sz w:val="24"/>
        </w:rPr>
        <w:t xml:space="preserve"> </w:t>
      </w:r>
      <w:r w:rsidRPr="008327EB">
        <w:rPr>
          <w:rFonts w:eastAsia="Trebuchet MS"/>
          <w:sz w:val="24"/>
        </w:rPr>
        <w:t>nº</w:t>
      </w:r>
      <w:r w:rsidRPr="008327EB">
        <w:rPr>
          <w:rFonts w:eastAsia="Trebuchet MS"/>
          <w:spacing w:val="44"/>
          <w:sz w:val="24"/>
        </w:rPr>
        <w:t xml:space="preserve"> </w:t>
      </w:r>
      <w:r w:rsidRPr="008327EB">
        <w:rPr>
          <w:rFonts w:eastAsia="Trebuchet MS"/>
          <w:sz w:val="24"/>
        </w:rPr>
        <w:t>20,</w:t>
      </w:r>
      <w:r w:rsidRPr="008327EB">
        <w:rPr>
          <w:rFonts w:eastAsia="Trebuchet MS"/>
          <w:spacing w:val="44"/>
          <w:sz w:val="24"/>
        </w:rPr>
        <w:t xml:space="preserve"> </w:t>
      </w:r>
      <w:r w:rsidRPr="008327EB">
        <w:rPr>
          <w:rFonts w:eastAsia="Trebuchet MS"/>
          <w:sz w:val="24"/>
        </w:rPr>
        <w:t>de</w:t>
      </w:r>
      <w:r w:rsidRPr="008327EB">
        <w:rPr>
          <w:rFonts w:eastAsia="Trebuchet MS"/>
          <w:spacing w:val="44"/>
          <w:sz w:val="24"/>
        </w:rPr>
        <w:t xml:space="preserve"> </w:t>
      </w:r>
      <w:r w:rsidRPr="008327EB">
        <w:rPr>
          <w:rFonts w:eastAsia="Trebuchet MS"/>
          <w:sz w:val="24"/>
        </w:rPr>
        <w:t>07/12/1994,</w:t>
      </w:r>
      <w:r w:rsidRPr="008327EB">
        <w:rPr>
          <w:rFonts w:eastAsia="Trebuchet MS"/>
          <w:spacing w:val="44"/>
          <w:sz w:val="24"/>
        </w:rPr>
        <w:t xml:space="preserve"> </w:t>
      </w:r>
      <w:r w:rsidRPr="008327EB">
        <w:rPr>
          <w:rFonts w:eastAsia="Trebuchet MS"/>
          <w:sz w:val="24"/>
        </w:rPr>
        <w:t>quanto</w:t>
      </w:r>
      <w:r w:rsidRPr="008327EB">
        <w:rPr>
          <w:rFonts w:eastAsia="Trebuchet MS"/>
          <w:spacing w:val="44"/>
          <w:sz w:val="24"/>
        </w:rPr>
        <w:t xml:space="preserve"> </w:t>
      </w:r>
      <w:r w:rsidRPr="008327EB">
        <w:rPr>
          <w:rFonts w:eastAsia="Trebuchet MS"/>
          <w:sz w:val="24"/>
        </w:rPr>
        <w:t>aos</w:t>
      </w:r>
      <w:r w:rsidRPr="008327EB">
        <w:rPr>
          <w:rFonts w:eastAsia="Trebuchet MS"/>
          <w:spacing w:val="-69"/>
          <w:sz w:val="24"/>
        </w:rPr>
        <w:t xml:space="preserve"> </w:t>
      </w:r>
      <w:r w:rsidRPr="008327EB">
        <w:rPr>
          <w:rFonts w:eastAsia="Trebuchet MS"/>
          <w:sz w:val="24"/>
        </w:rPr>
        <w:t>equipamentos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limpeza</w:t>
      </w:r>
      <w:r w:rsidRPr="008327EB">
        <w:rPr>
          <w:rFonts w:eastAsia="Trebuchet MS"/>
          <w:spacing w:val="-2"/>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gerem</w:t>
      </w:r>
      <w:r w:rsidRPr="008327EB">
        <w:rPr>
          <w:rFonts w:eastAsia="Trebuchet MS"/>
          <w:spacing w:val="-3"/>
          <w:sz w:val="24"/>
        </w:rPr>
        <w:t xml:space="preserve"> </w:t>
      </w:r>
      <w:r w:rsidRPr="008327EB">
        <w:rPr>
          <w:rFonts w:eastAsia="Trebuchet MS"/>
          <w:sz w:val="24"/>
        </w:rPr>
        <w:t>ruído</w:t>
      </w:r>
      <w:r w:rsidRPr="008327EB">
        <w:rPr>
          <w:rFonts w:eastAsia="Trebuchet MS"/>
          <w:spacing w:val="-2"/>
          <w:sz w:val="24"/>
        </w:rPr>
        <w:t xml:space="preserve"> </w:t>
      </w:r>
      <w:r w:rsidRPr="008327EB">
        <w:rPr>
          <w:rFonts w:eastAsia="Trebuchet MS"/>
          <w:sz w:val="24"/>
        </w:rPr>
        <w:t>no</w:t>
      </w:r>
      <w:r w:rsidRPr="008327EB">
        <w:rPr>
          <w:rFonts w:eastAsia="Trebuchet MS"/>
          <w:spacing w:val="-3"/>
          <w:sz w:val="24"/>
        </w:rPr>
        <w:t xml:space="preserve"> </w:t>
      </w:r>
      <w:r w:rsidRPr="008327EB">
        <w:rPr>
          <w:rFonts w:eastAsia="Trebuchet MS"/>
          <w:sz w:val="24"/>
        </w:rPr>
        <w:t>seu</w:t>
      </w:r>
      <w:r w:rsidRPr="008327EB">
        <w:rPr>
          <w:rFonts w:eastAsia="Trebuchet MS"/>
          <w:spacing w:val="-3"/>
          <w:sz w:val="24"/>
        </w:rPr>
        <w:t xml:space="preserve"> </w:t>
      </w:r>
      <w:r w:rsidRPr="008327EB">
        <w:rPr>
          <w:rFonts w:eastAsia="Trebuchet MS"/>
          <w:sz w:val="24"/>
        </w:rPr>
        <w:t>funcionamento;</w:t>
      </w:r>
    </w:p>
    <w:p w:rsidR="008327EB" w:rsidRPr="008327EB" w:rsidRDefault="008327EB" w:rsidP="00A97D60">
      <w:pPr>
        <w:numPr>
          <w:ilvl w:val="1"/>
          <w:numId w:val="75"/>
        </w:numPr>
        <w:tabs>
          <w:tab w:val="left" w:pos="1894"/>
        </w:tabs>
        <w:spacing w:before="240" w:line="424" w:lineRule="auto"/>
        <w:ind w:right="417" w:firstLine="0"/>
        <w:rPr>
          <w:rFonts w:eastAsia="Trebuchet MS"/>
          <w:sz w:val="24"/>
        </w:rPr>
      </w:pPr>
      <w:r w:rsidRPr="008327EB">
        <w:rPr>
          <w:rFonts w:eastAsia="Trebuchet MS"/>
          <w:sz w:val="24"/>
        </w:rPr>
        <w:t>otimize</w:t>
      </w:r>
      <w:r w:rsidRPr="008327EB">
        <w:rPr>
          <w:rFonts w:eastAsia="Trebuchet MS"/>
          <w:spacing w:val="30"/>
          <w:sz w:val="24"/>
        </w:rPr>
        <w:t xml:space="preserve"> </w:t>
      </w:r>
      <w:r w:rsidRPr="008327EB">
        <w:rPr>
          <w:rFonts w:eastAsia="Trebuchet MS"/>
          <w:sz w:val="24"/>
        </w:rPr>
        <w:t>a</w:t>
      </w:r>
      <w:r w:rsidRPr="008327EB">
        <w:rPr>
          <w:rFonts w:eastAsia="Trebuchet MS"/>
          <w:spacing w:val="31"/>
          <w:sz w:val="24"/>
        </w:rPr>
        <w:t xml:space="preserve"> </w:t>
      </w:r>
      <w:r w:rsidRPr="008327EB">
        <w:rPr>
          <w:rFonts w:eastAsia="Trebuchet MS"/>
          <w:sz w:val="24"/>
        </w:rPr>
        <w:t>utilização</w:t>
      </w:r>
      <w:r w:rsidRPr="008327EB">
        <w:rPr>
          <w:rFonts w:eastAsia="Trebuchet MS"/>
          <w:spacing w:val="18"/>
          <w:sz w:val="24"/>
        </w:rPr>
        <w:t xml:space="preserve"> </w:t>
      </w:r>
      <w:r w:rsidRPr="008327EB">
        <w:rPr>
          <w:rFonts w:eastAsia="Trebuchet MS"/>
          <w:sz w:val="24"/>
        </w:rPr>
        <w:t>de</w:t>
      </w:r>
      <w:r w:rsidRPr="008327EB">
        <w:rPr>
          <w:rFonts w:eastAsia="Trebuchet MS"/>
          <w:spacing w:val="19"/>
          <w:sz w:val="24"/>
        </w:rPr>
        <w:t xml:space="preserve"> </w:t>
      </w:r>
      <w:r w:rsidRPr="008327EB">
        <w:rPr>
          <w:rFonts w:eastAsia="Trebuchet MS"/>
          <w:sz w:val="24"/>
        </w:rPr>
        <w:t>recursos</w:t>
      </w:r>
      <w:r w:rsidRPr="008327EB">
        <w:rPr>
          <w:rFonts w:eastAsia="Trebuchet MS"/>
          <w:spacing w:val="19"/>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a</w:t>
      </w:r>
      <w:r w:rsidRPr="008327EB">
        <w:rPr>
          <w:rFonts w:eastAsia="Trebuchet MS"/>
          <w:spacing w:val="19"/>
          <w:sz w:val="24"/>
        </w:rPr>
        <w:t xml:space="preserve"> </w:t>
      </w:r>
      <w:r w:rsidRPr="008327EB">
        <w:rPr>
          <w:rFonts w:eastAsia="Trebuchet MS"/>
          <w:sz w:val="24"/>
        </w:rPr>
        <w:t>redução</w:t>
      </w:r>
      <w:r w:rsidRPr="008327EB">
        <w:rPr>
          <w:rFonts w:eastAsia="Trebuchet MS"/>
          <w:spacing w:val="18"/>
          <w:sz w:val="24"/>
        </w:rPr>
        <w:t xml:space="preserve"> </w:t>
      </w:r>
      <w:r w:rsidRPr="008327EB">
        <w:rPr>
          <w:rFonts w:eastAsia="Trebuchet MS"/>
          <w:sz w:val="24"/>
        </w:rPr>
        <w:t>de</w:t>
      </w:r>
      <w:r w:rsidRPr="008327EB">
        <w:rPr>
          <w:rFonts w:eastAsia="Trebuchet MS"/>
          <w:spacing w:val="19"/>
          <w:sz w:val="24"/>
        </w:rPr>
        <w:t xml:space="preserve"> </w:t>
      </w:r>
      <w:r w:rsidRPr="008327EB">
        <w:rPr>
          <w:rFonts w:eastAsia="Trebuchet MS"/>
          <w:sz w:val="24"/>
        </w:rPr>
        <w:t>desperdícios</w:t>
      </w:r>
      <w:r w:rsidRPr="008327EB">
        <w:rPr>
          <w:rFonts w:eastAsia="Trebuchet MS"/>
          <w:spacing w:val="18"/>
          <w:sz w:val="24"/>
        </w:rPr>
        <w:t xml:space="preserve"> </w:t>
      </w:r>
      <w:r w:rsidRPr="008327EB">
        <w:rPr>
          <w:rFonts w:eastAsia="Trebuchet MS"/>
          <w:sz w:val="24"/>
        </w:rPr>
        <w:t>e</w:t>
      </w:r>
      <w:r w:rsidRPr="008327EB">
        <w:rPr>
          <w:rFonts w:eastAsia="Trebuchet MS"/>
          <w:spacing w:val="19"/>
          <w:sz w:val="24"/>
        </w:rPr>
        <w:t xml:space="preserve"> </w:t>
      </w:r>
      <w:r w:rsidRPr="008327EB">
        <w:rPr>
          <w:rFonts w:eastAsia="Trebuchet MS"/>
          <w:sz w:val="24"/>
        </w:rPr>
        <w:t>de</w:t>
      </w:r>
      <w:r w:rsidRPr="008327EB">
        <w:rPr>
          <w:rFonts w:eastAsia="Trebuchet MS"/>
          <w:spacing w:val="-69"/>
          <w:sz w:val="24"/>
        </w:rPr>
        <w:t xml:space="preserve"> </w:t>
      </w:r>
      <w:r w:rsidRPr="008327EB">
        <w:rPr>
          <w:rFonts w:eastAsia="Trebuchet MS"/>
          <w:sz w:val="24"/>
        </w:rPr>
        <w:t>poluição,</w:t>
      </w:r>
      <w:r w:rsidRPr="008327EB">
        <w:rPr>
          <w:rFonts w:eastAsia="Trebuchet MS"/>
          <w:spacing w:val="-2"/>
          <w:sz w:val="24"/>
        </w:rPr>
        <w:t xml:space="preserve"> </w:t>
      </w:r>
      <w:r w:rsidRPr="008327EB">
        <w:rPr>
          <w:rFonts w:eastAsia="Trebuchet MS"/>
          <w:sz w:val="24"/>
        </w:rPr>
        <w:t>através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medidas,</w:t>
      </w:r>
      <w:r w:rsidRPr="008327EB">
        <w:rPr>
          <w:rFonts w:eastAsia="Trebuchet MS"/>
          <w:spacing w:val="-1"/>
          <w:sz w:val="24"/>
        </w:rPr>
        <w:t xml:space="preserve"> </w:t>
      </w:r>
      <w:r w:rsidRPr="008327EB">
        <w:rPr>
          <w:rFonts w:eastAsia="Trebuchet MS"/>
          <w:sz w:val="24"/>
        </w:rPr>
        <w:t>dentre</w:t>
      </w:r>
      <w:r w:rsidRPr="008327EB">
        <w:rPr>
          <w:rFonts w:eastAsia="Trebuchet MS"/>
          <w:spacing w:val="-1"/>
          <w:sz w:val="24"/>
        </w:rPr>
        <w:t xml:space="preserve"> </w:t>
      </w:r>
      <w:r w:rsidRPr="008327EB">
        <w:rPr>
          <w:rFonts w:eastAsia="Trebuchet MS"/>
          <w:sz w:val="24"/>
        </w:rPr>
        <w:t>outras:</w:t>
      </w:r>
    </w:p>
    <w:p w:rsidR="008327EB" w:rsidRPr="008327EB" w:rsidRDefault="008327EB" w:rsidP="00A97D60">
      <w:pPr>
        <w:numPr>
          <w:ilvl w:val="2"/>
          <w:numId w:val="75"/>
        </w:numPr>
        <w:tabs>
          <w:tab w:val="left" w:pos="2767"/>
        </w:tabs>
        <w:spacing w:before="239" w:line="424" w:lineRule="auto"/>
        <w:ind w:right="408" w:firstLine="0"/>
        <w:rPr>
          <w:rFonts w:eastAsia="Trebuchet MS"/>
          <w:sz w:val="24"/>
        </w:rPr>
      </w:pPr>
      <w:r w:rsidRPr="008327EB">
        <w:rPr>
          <w:rFonts w:eastAsia="Trebuchet MS"/>
          <w:sz w:val="24"/>
        </w:rPr>
        <w:t>racionalizar</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 substâncias</w:t>
      </w:r>
      <w:r w:rsidRPr="008327EB">
        <w:rPr>
          <w:rFonts w:eastAsia="Trebuchet MS"/>
          <w:spacing w:val="-13"/>
          <w:sz w:val="24"/>
        </w:rPr>
        <w:t xml:space="preserve"> </w:t>
      </w:r>
      <w:r w:rsidRPr="008327EB">
        <w:rPr>
          <w:rFonts w:eastAsia="Trebuchet MS"/>
          <w:sz w:val="24"/>
        </w:rPr>
        <w:t>potencialmente</w:t>
      </w:r>
      <w:r w:rsidRPr="008327EB">
        <w:rPr>
          <w:rFonts w:eastAsia="Trebuchet MS"/>
          <w:spacing w:val="-12"/>
          <w:sz w:val="24"/>
        </w:rPr>
        <w:t xml:space="preserve"> </w:t>
      </w:r>
      <w:r w:rsidRPr="008327EB">
        <w:rPr>
          <w:rFonts w:eastAsia="Trebuchet MS"/>
          <w:sz w:val="24"/>
        </w:rPr>
        <w:t>tóxicas</w:t>
      </w:r>
      <w:r w:rsidRPr="008327EB">
        <w:rPr>
          <w:rFonts w:eastAsia="Trebuchet MS"/>
          <w:spacing w:val="-12"/>
          <w:sz w:val="24"/>
        </w:rPr>
        <w:t xml:space="preserve"> </w:t>
      </w:r>
      <w:r w:rsidRPr="008327EB">
        <w:rPr>
          <w:rFonts w:eastAsia="Trebuchet MS"/>
          <w:sz w:val="24"/>
        </w:rPr>
        <w:t>ou</w:t>
      </w:r>
      <w:r w:rsidRPr="008327EB">
        <w:rPr>
          <w:rFonts w:eastAsia="Trebuchet MS"/>
          <w:spacing w:val="-70"/>
          <w:sz w:val="24"/>
        </w:rPr>
        <w:t xml:space="preserve"> </w:t>
      </w:r>
      <w:r w:rsidRPr="008327EB">
        <w:rPr>
          <w:rFonts w:eastAsia="Trebuchet MS"/>
          <w:sz w:val="24"/>
        </w:rPr>
        <w:t>poluentes;</w:t>
      </w:r>
    </w:p>
    <w:p w:rsidR="008327EB" w:rsidRPr="008327EB" w:rsidRDefault="008327EB" w:rsidP="00A97D60">
      <w:pPr>
        <w:numPr>
          <w:ilvl w:val="2"/>
          <w:numId w:val="75"/>
        </w:numPr>
        <w:tabs>
          <w:tab w:val="left" w:pos="2782"/>
        </w:tabs>
        <w:spacing w:before="239" w:line="424" w:lineRule="auto"/>
        <w:ind w:right="409" w:firstLine="0"/>
        <w:rPr>
          <w:rFonts w:eastAsia="Trebuchet MS"/>
          <w:sz w:val="24"/>
        </w:rPr>
      </w:pPr>
      <w:r w:rsidRPr="008327EB">
        <w:rPr>
          <w:rFonts w:eastAsia="Trebuchet MS"/>
          <w:sz w:val="24"/>
        </w:rPr>
        <w:t>substituir</w:t>
      </w:r>
      <w:r w:rsidRPr="008327EB">
        <w:rPr>
          <w:rFonts w:eastAsia="Trebuchet MS"/>
          <w:spacing w:val="21"/>
          <w:sz w:val="24"/>
        </w:rPr>
        <w:t xml:space="preserve"> </w:t>
      </w:r>
      <w:r w:rsidRPr="008327EB">
        <w:rPr>
          <w:rFonts w:eastAsia="Trebuchet MS"/>
          <w:sz w:val="24"/>
        </w:rPr>
        <w:t>as</w:t>
      </w:r>
      <w:r w:rsidRPr="008327EB">
        <w:rPr>
          <w:rFonts w:eastAsia="Trebuchet MS"/>
          <w:spacing w:val="21"/>
          <w:sz w:val="24"/>
        </w:rPr>
        <w:t xml:space="preserve"> </w:t>
      </w:r>
      <w:r w:rsidRPr="008327EB">
        <w:rPr>
          <w:rFonts w:eastAsia="Trebuchet MS"/>
          <w:sz w:val="24"/>
        </w:rPr>
        <w:t>substâncias</w:t>
      </w:r>
      <w:r w:rsidRPr="008327EB">
        <w:rPr>
          <w:rFonts w:eastAsia="Trebuchet MS"/>
          <w:spacing w:val="21"/>
          <w:sz w:val="24"/>
        </w:rPr>
        <w:t xml:space="preserve"> </w:t>
      </w:r>
      <w:r w:rsidRPr="008327EB">
        <w:rPr>
          <w:rFonts w:eastAsia="Trebuchet MS"/>
          <w:sz w:val="24"/>
        </w:rPr>
        <w:t>tóxicas</w:t>
      </w:r>
      <w:r w:rsidRPr="008327EB">
        <w:rPr>
          <w:rFonts w:eastAsia="Trebuchet MS"/>
          <w:spacing w:val="21"/>
          <w:sz w:val="24"/>
        </w:rPr>
        <w:t xml:space="preserve"> </w:t>
      </w:r>
      <w:r w:rsidRPr="008327EB">
        <w:rPr>
          <w:rFonts w:eastAsia="Trebuchet MS"/>
          <w:sz w:val="24"/>
        </w:rPr>
        <w:t>por</w:t>
      </w:r>
      <w:r w:rsidRPr="008327EB">
        <w:rPr>
          <w:rFonts w:eastAsia="Trebuchet MS"/>
          <w:spacing w:val="22"/>
          <w:sz w:val="24"/>
        </w:rPr>
        <w:t xml:space="preserve"> </w:t>
      </w:r>
      <w:r w:rsidRPr="008327EB">
        <w:rPr>
          <w:rFonts w:eastAsia="Trebuchet MS"/>
          <w:sz w:val="24"/>
        </w:rPr>
        <w:t>outras</w:t>
      </w:r>
      <w:r w:rsidRPr="008327EB">
        <w:rPr>
          <w:rFonts w:eastAsia="Trebuchet MS"/>
          <w:spacing w:val="21"/>
          <w:sz w:val="24"/>
        </w:rPr>
        <w:t xml:space="preserve"> </w:t>
      </w:r>
      <w:r w:rsidRPr="008327EB">
        <w:rPr>
          <w:rFonts w:eastAsia="Trebuchet MS"/>
          <w:sz w:val="24"/>
        </w:rPr>
        <w:t>atóxicas</w:t>
      </w:r>
      <w:r w:rsidRPr="008327EB">
        <w:rPr>
          <w:rFonts w:eastAsia="Trebuchet MS"/>
          <w:spacing w:val="21"/>
          <w:sz w:val="24"/>
        </w:rPr>
        <w:t xml:space="preserve"> </w:t>
      </w:r>
      <w:r w:rsidRPr="008327EB">
        <w:rPr>
          <w:rFonts w:eastAsia="Trebuchet MS"/>
          <w:sz w:val="24"/>
        </w:rPr>
        <w:t>ou</w:t>
      </w:r>
      <w:r w:rsidRPr="008327EB">
        <w:rPr>
          <w:rFonts w:eastAsia="Trebuchet MS"/>
          <w:spacing w:val="21"/>
          <w:sz w:val="24"/>
        </w:rPr>
        <w:t xml:space="preserve"> </w:t>
      </w:r>
      <w:r w:rsidRPr="008327EB">
        <w:rPr>
          <w:rFonts w:eastAsia="Trebuchet MS"/>
          <w:sz w:val="24"/>
        </w:rPr>
        <w:t>de</w:t>
      </w:r>
      <w:r w:rsidRPr="008327EB">
        <w:rPr>
          <w:rFonts w:eastAsia="Trebuchet MS"/>
          <w:spacing w:val="-69"/>
          <w:sz w:val="24"/>
        </w:rPr>
        <w:t xml:space="preserve"> </w:t>
      </w:r>
      <w:r w:rsidRPr="008327EB">
        <w:rPr>
          <w:rFonts w:eastAsia="Trebuchet MS"/>
          <w:sz w:val="24"/>
        </w:rPr>
        <w:t>menor</w:t>
      </w:r>
      <w:r w:rsidRPr="008327EB">
        <w:rPr>
          <w:rFonts w:eastAsia="Trebuchet MS"/>
          <w:spacing w:val="3"/>
          <w:sz w:val="24"/>
        </w:rPr>
        <w:t xml:space="preserve"> </w:t>
      </w:r>
      <w:r w:rsidRPr="008327EB">
        <w:rPr>
          <w:rFonts w:eastAsia="Trebuchet MS"/>
          <w:sz w:val="24"/>
        </w:rPr>
        <w:t>toxicidade;</w:t>
      </w:r>
    </w:p>
    <w:p w:rsidR="008327EB" w:rsidRPr="008327EB" w:rsidRDefault="008327EB" w:rsidP="00A97D60">
      <w:pPr>
        <w:numPr>
          <w:ilvl w:val="2"/>
          <w:numId w:val="75"/>
        </w:numPr>
        <w:tabs>
          <w:tab w:val="left" w:pos="2767"/>
        </w:tabs>
        <w:spacing w:before="240" w:line="424" w:lineRule="auto"/>
        <w:ind w:right="407" w:firstLine="0"/>
        <w:rPr>
          <w:rFonts w:eastAsia="Trebuchet MS"/>
          <w:sz w:val="24"/>
        </w:rPr>
      </w:pPr>
      <w:r w:rsidRPr="008327EB">
        <w:rPr>
          <w:rFonts w:eastAsia="Trebuchet MS"/>
          <w:w w:val="95"/>
          <w:sz w:val="24"/>
        </w:rPr>
        <w:t>racionalizar</w:t>
      </w:r>
      <w:r w:rsidRPr="008327EB">
        <w:rPr>
          <w:rFonts w:eastAsia="Trebuchet MS"/>
          <w:spacing w:val="18"/>
          <w:w w:val="95"/>
          <w:sz w:val="24"/>
        </w:rPr>
        <w:t xml:space="preserve"> </w:t>
      </w:r>
      <w:r w:rsidRPr="008327EB">
        <w:rPr>
          <w:rFonts w:eastAsia="Trebuchet MS"/>
          <w:w w:val="95"/>
          <w:sz w:val="24"/>
        </w:rPr>
        <w:t>o</w:t>
      </w:r>
      <w:r w:rsidRPr="008327EB">
        <w:rPr>
          <w:rFonts w:eastAsia="Trebuchet MS"/>
          <w:spacing w:val="18"/>
          <w:w w:val="95"/>
          <w:sz w:val="24"/>
        </w:rPr>
        <w:t xml:space="preserve"> </w:t>
      </w:r>
      <w:r w:rsidRPr="008327EB">
        <w:rPr>
          <w:rFonts w:eastAsia="Trebuchet MS"/>
          <w:w w:val="95"/>
          <w:sz w:val="24"/>
        </w:rPr>
        <w:t>consumo</w:t>
      </w:r>
      <w:r w:rsidRPr="008327EB">
        <w:rPr>
          <w:rFonts w:eastAsia="Trebuchet MS"/>
          <w:spacing w:val="18"/>
          <w:w w:val="95"/>
          <w:sz w:val="24"/>
        </w:rPr>
        <w:t xml:space="preserve"> </w:t>
      </w:r>
      <w:r w:rsidRPr="008327EB">
        <w:rPr>
          <w:rFonts w:eastAsia="Trebuchet MS"/>
          <w:w w:val="95"/>
          <w:sz w:val="24"/>
        </w:rPr>
        <w:t>de</w:t>
      </w:r>
      <w:r w:rsidRPr="008327EB">
        <w:rPr>
          <w:rFonts w:eastAsia="Trebuchet MS"/>
          <w:spacing w:val="18"/>
          <w:w w:val="95"/>
          <w:sz w:val="24"/>
        </w:rPr>
        <w:t xml:space="preserve"> </w:t>
      </w:r>
      <w:r w:rsidRPr="008327EB">
        <w:rPr>
          <w:rFonts w:eastAsia="Trebuchet MS"/>
          <w:w w:val="95"/>
          <w:sz w:val="24"/>
        </w:rPr>
        <w:t>energia</w:t>
      </w:r>
      <w:r w:rsidRPr="008327EB">
        <w:rPr>
          <w:rFonts w:eastAsia="Trebuchet MS"/>
          <w:spacing w:val="18"/>
          <w:w w:val="95"/>
          <w:sz w:val="24"/>
        </w:rPr>
        <w:t xml:space="preserve"> </w:t>
      </w:r>
      <w:r w:rsidRPr="008327EB">
        <w:rPr>
          <w:rFonts w:eastAsia="Trebuchet MS"/>
          <w:w w:val="95"/>
          <w:sz w:val="24"/>
        </w:rPr>
        <w:t>(especialmente</w:t>
      </w:r>
      <w:r w:rsidRPr="008327EB">
        <w:rPr>
          <w:rFonts w:eastAsia="Trebuchet MS"/>
          <w:spacing w:val="18"/>
          <w:w w:val="95"/>
          <w:sz w:val="24"/>
        </w:rPr>
        <w:t xml:space="preserve"> </w:t>
      </w:r>
      <w:r w:rsidRPr="008327EB">
        <w:rPr>
          <w:rFonts w:eastAsia="Trebuchet MS"/>
          <w:w w:val="95"/>
          <w:sz w:val="24"/>
        </w:rPr>
        <w:t>elétrica)</w:t>
      </w:r>
      <w:r w:rsidRPr="008327EB">
        <w:rPr>
          <w:rFonts w:eastAsia="Trebuchet MS"/>
          <w:spacing w:val="18"/>
          <w:w w:val="95"/>
          <w:sz w:val="24"/>
        </w:rPr>
        <w:t xml:space="preserve"> </w:t>
      </w:r>
      <w:r w:rsidRPr="008327EB">
        <w:rPr>
          <w:rFonts w:eastAsia="Trebuchet MS"/>
          <w:w w:val="95"/>
          <w:sz w:val="24"/>
        </w:rPr>
        <w:t>e</w:t>
      </w:r>
      <w:r w:rsidRPr="008327EB">
        <w:rPr>
          <w:rFonts w:eastAsia="Trebuchet MS"/>
          <w:spacing w:val="-65"/>
          <w:w w:val="95"/>
          <w:sz w:val="24"/>
        </w:rPr>
        <w:t xml:space="preserve"> </w:t>
      </w:r>
      <w:r w:rsidRPr="008327EB">
        <w:rPr>
          <w:rFonts w:eastAsia="Trebuchet MS"/>
          <w:sz w:val="24"/>
        </w:rPr>
        <w:t>adotar</w:t>
      </w:r>
      <w:r w:rsidRPr="008327EB">
        <w:rPr>
          <w:rFonts w:eastAsia="Trebuchet MS"/>
          <w:spacing w:val="-5"/>
          <w:sz w:val="24"/>
        </w:rPr>
        <w:t xml:space="preserve"> </w:t>
      </w:r>
      <w:r w:rsidRPr="008327EB">
        <w:rPr>
          <w:rFonts w:eastAsia="Trebuchet MS"/>
          <w:sz w:val="24"/>
        </w:rPr>
        <w:t>medidas</w:t>
      </w:r>
      <w:r w:rsidRPr="008327EB">
        <w:rPr>
          <w:rFonts w:eastAsia="Trebuchet MS"/>
          <w:spacing w:val="-4"/>
          <w:sz w:val="24"/>
        </w:rPr>
        <w:t xml:space="preserve"> </w:t>
      </w:r>
      <w:r w:rsidRPr="008327EB">
        <w:rPr>
          <w:rFonts w:eastAsia="Trebuchet MS"/>
          <w:sz w:val="24"/>
        </w:rPr>
        <w:t>para</w:t>
      </w:r>
      <w:r w:rsidRPr="008327EB">
        <w:rPr>
          <w:rFonts w:eastAsia="Trebuchet MS"/>
          <w:spacing w:val="-4"/>
          <w:sz w:val="24"/>
        </w:rPr>
        <w:t xml:space="preserve"> </w:t>
      </w:r>
      <w:r w:rsidRPr="008327EB">
        <w:rPr>
          <w:rFonts w:eastAsia="Trebuchet MS"/>
          <w:sz w:val="24"/>
        </w:rPr>
        <w:t>evitar</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desperdício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água</w:t>
      </w:r>
      <w:r w:rsidRPr="008327EB">
        <w:rPr>
          <w:rFonts w:eastAsia="Trebuchet MS"/>
          <w:spacing w:val="-4"/>
          <w:sz w:val="24"/>
        </w:rPr>
        <w:t xml:space="preserve"> </w:t>
      </w:r>
      <w:r w:rsidRPr="008327EB">
        <w:rPr>
          <w:rFonts w:eastAsia="Trebuchet MS"/>
          <w:sz w:val="24"/>
        </w:rPr>
        <w:t>tratada;</w:t>
      </w:r>
    </w:p>
    <w:p w:rsidR="008327EB" w:rsidRPr="008327EB" w:rsidRDefault="008327EB" w:rsidP="00A97D60">
      <w:pPr>
        <w:numPr>
          <w:ilvl w:val="1"/>
          <w:numId w:val="75"/>
        </w:numPr>
        <w:tabs>
          <w:tab w:val="left" w:pos="1910"/>
        </w:tabs>
        <w:spacing w:before="239" w:line="424" w:lineRule="auto"/>
        <w:ind w:right="405" w:firstLine="0"/>
        <w:rPr>
          <w:rFonts w:eastAsia="Trebuchet MS"/>
          <w:sz w:val="24"/>
        </w:rPr>
      </w:pPr>
      <w:r w:rsidRPr="008327EB">
        <w:rPr>
          <w:rFonts w:eastAsia="Trebuchet MS"/>
          <w:sz w:val="24"/>
        </w:rPr>
        <w:t>forneça</w:t>
      </w:r>
      <w:r w:rsidRPr="008327EB">
        <w:rPr>
          <w:rFonts w:eastAsia="Trebuchet MS"/>
          <w:spacing w:val="71"/>
          <w:sz w:val="24"/>
        </w:rPr>
        <w:t xml:space="preserve"> </w:t>
      </w:r>
      <w:r w:rsidRPr="008327EB">
        <w:rPr>
          <w:rFonts w:eastAsia="Trebuchet MS"/>
          <w:sz w:val="24"/>
        </w:rPr>
        <w:t>aos</w:t>
      </w:r>
      <w:r w:rsidRPr="008327EB">
        <w:rPr>
          <w:rFonts w:eastAsia="Trebuchet MS"/>
          <w:spacing w:val="71"/>
          <w:sz w:val="24"/>
        </w:rPr>
        <w:t xml:space="preserve"> </w:t>
      </w:r>
      <w:r w:rsidRPr="008327EB">
        <w:rPr>
          <w:rFonts w:eastAsia="Trebuchet MS"/>
          <w:sz w:val="24"/>
        </w:rPr>
        <w:t>empregados</w:t>
      </w:r>
      <w:r w:rsidRPr="008327EB">
        <w:rPr>
          <w:rFonts w:eastAsia="Trebuchet MS"/>
          <w:spacing w:val="72"/>
          <w:sz w:val="24"/>
        </w:rPr>
        <w:t xml:space="preserve"> </w:t>
      </w:r>
      <w:r w:rsidRPr="008327EB">
        <w:rPr>
          <w:rFonts w:eastAsia="Trebuchet MS"/>
          <w:sz w:val="24"/>
        </w:rPr>
        <w:t>os</w:t>
      </w:r>
      <w:r w:rsidRPr="008327EB">
        <w:rPr>
          <w:rFonts w:eastAsia="Trebuchet MS"/>
          <w:spacing w:val="71"/>
          <w:sz w:val="24"/>
        </w:rPr>
        <w:t xml:space="preserve"> </w:t>
      </w:r>
      <w:r w:rsidRPr="008327EB">
        <w:rPr>
          <w:rFonts w:eastAsia="Trebuchet MS"/>
          <w:sz w:val="24"/>
        </w:rPr>
        <w:t>equipamentos</w:t>
      </w:r>
      <w:r w:rsidRPr="008327EB">
        <w:rPr>
          <w:rFonts w:eastAsia="Trebuchet MS"/>
          <w:spacing w:val="72"/>
          <w:sz w:val="24"/>
        </w:rPr>
        <w:t xml:space="preserve"> </w:t>
      </w:r>
      <w:r w:rsidRPr="008327EB">
        <w:rPr>
          <w:rFonts w:eastAsia="Trebuchet MS"/>
          <w:sz w:val="24"/>
        </w:rPr>
        <w:t>de</w:t>
      </w:r>
      <w:r w:rsidRPr="008327EB">
        <w:rPr>
          <w:rFonts w:eastAsia="Trebuchet MS"/>
          <w:spacing w:val="57"/>
          <w:sz w:val="24"/>
        </w:rPr>
        <w:t xml:space="preserve"> </w:t>
      </w:r>
      <w:r w:rsidRPr="008327EB">
        <w:rPr>
          <w:rFonts w:eastAsia="Trebuchet MS"/>
          <w:sz w:val="24"/>
        </w:rPr>
        <w:t>segurança</w:t>
      </w:r>
      <w:r w:rsidRPr="008327EB">
        <w:rPr>
          <w:rFonts w:eastAsia="Trebuchet MS"/>
          <w:spacing w:val="57"/>
          <w:sz w:val="24"/>
        </w:rPr>
        <w:t xml:space="preserve"> </w:t>
      </w:r>
      <w:r w:rsidRPr="008327EB">
        <w:rPr>
          <w:rFonts w:eastAsia="Trebuchet MS"/>
          <w:sz w:val="24"/>
        </w:rPr>
        <w:t>que</w:t>
      </w:r>
      <w:r w:rsidRPr="008327EB">
        <w:rPr>
          <w:rFonts w:eastAsia="Trebuchet MS"/>
          <w:spacing w:val="57"/>
          <w:sz w:val="24"/>
        </w:rPr>
        <w:t xml:space="preserve"> </w:t>
      </w:r>
      <w:r w:rsidRPr="008327EB">
        <w:rPr>
          <w:rFonts w:eastAsia="Trebuchet MS"/>
          <w:sz w:val="24"/>
        </w:rPr>
        <w:t>se</w:t>
      </w:r>
      <w:r w:rsidRPr="008327EB">
        <w:rPr>
          <w:rFonts w:eastAsia="Trebuchet MS"/>
          <w:spacing w:val="-69"/>
          <w:sz w:val="24"/>
        </w:rPr>
        <w:t xml:space="preserve"> </w:t>
      </w:r>
      <w:r w:rsidRPr="008327EB">
        <w:rPr>
          <w:rFonts w:eastAsia="Trebuchet MS"/>
          <w:sz w:val="24"/>
        </w:rPr>
        <w:t>fizerem</w:t>
      </w:r>
      <w:r w:rsidRPr="008327EB">
        <w:rPr>
          <w:rFonts w:eastAsia="Trebuchet MS"/>
          <w:spacing w:val="-1"/>
          <w:sz w:val="24"/>
        </w:rPr>
        <w:t xml:space="preserve"> </w:t>
      </w:r>
      <w:r w:rsidRPr="008327EB">
        <w:rPr>
          <w:rFonts w:eastAsia="Trebuchet MS"/>
          <w:sz w:val="24"/>
        </w:rPr>
        <w:t>necessários, para a</w:t>
      </w:r>
      <w:r w:rsidRPr="008327EB">
        <w:rPr>
          <w:rFonts w:eastAsia="Trebuchet MS"/>
          <w:spacing w:val="-1"/>
          <w:sz w:val="24"/>
        </w:rPr>
        <w:t xml:space="preserve"> </w:t>
      </w:r>
      <w:r w:rsidRPr="008327EB">
        <w:rPr>
          <w:rFonts w:eastAsia="Trebuchet MS"/>
          <w:sz w:val="24"/>
        </w:rPr>
        <w:t>execução de serviços;</w:t>
      </w:r>
    </w:p>
    <w:p w:rsidR="008327EB" w:rsidRPr="008327EB" w:rsidRDefault="008327EB" w:rsidP="00A97D60">
      <w:pPr>
        <w:numPr>
          <w:ilvl w:val="1"/>
          <w:numId w:val="75"/>
        </w:numPr>
        <w:tabs>
          <w:tab w:val="left" w:pos="1828"/>
        </w:tabs>
        <w:spacing w:before="239" w:line="424" w:lineRule="auto"/>
        <w:ind w:right="413" w:firstLine="0"/>
        <w:rPr>
          <w:rFonts w:eastAsia="Trebuchet MS"/>
          <w:sz w:val="24"/>
        </w:rPr>
      </w:pPr>
      <w:r w:rsidRPr="008327EB">
        <w:rPr>
          <w:rFonts w:eastAsia="Trebuchet MS"/>
          <w:sz w:val="24"/>
        </w:rPr>
        <w:t>realize</w:t>
      </w:r>
      <w:r w:rsidRPr="008327EB">
        <w:rPr>
          <w:rFonts w:eastAsia="Trebuchet MS"/>
          <w:spacing w:val="28"/>
          <w:sz w:val="24"/>
        </w:rPr>
        <w:t xml:space="preserve"> </w:t>
      </w:r>
      <w:r w:rsidRPr="008327EB">
        <w:rPr>
          <w:rFonts w:eastAsia="Trebuchet MS"/>
          <w:sz w:val="24"/>
        </w:rPr>
        <w:t>um</w:t>
      </w:r>
      <w:r w:rsidRPr="008327EB">
        <w:rPr>
          <w:rFonts w:eastAsia="Trebuchet MS"/>
          <w:spacing w:val="28"/>
          <w:sz w:val="24"/>
        </w:rPr>
        <w:t xml:space="preserve"> </w:t>
      </w:r>
      <w:r w:rsidRPr="008327EB">
        <w:rPr>
          <w:rFonts w:eastAsia="Trebuchet MS"/>
          <w:sz w:val="24"/>
        </w:rPr>
        <w:t>programa</w:t>
      </w:r>
      <w:r w:rsidRPr="008327EB">
        <w:rPr>
          <w:rFonts w:eastAsia="Trebuchet MS"/>
          <w:spacing w:val="28"/>
          <w:sz w:val="24"/>
        </w:rPr>
        <w:t xml:space="preserve"> </w:t>
      </w:r>
      <w:r w:rsidRPr="008327EB">
        <w:rPr>
          <w:rFonts w:eastAsia="Trebuchet MS"/>
          <w:sz w:val="24"/>
        </w:rPr>
        <w:t>interno</w:t>
      </w:r>
      <w:r w:rsidRPr="008327EB">
        <w:rPr>
          <w:rFonts w:eastAsia="Trebuchet MS"/>
          <w:spacing w:val="28"/>
          <w:sz w:val="24"/>
        </w:rPr>
        <w:t xml:space="preserve"> </w:t>
      </w:r>
      <w:r w:rsidRPr="008327EB">
        <w:rPr>
          <w:rFonts w:eastAsia="Trebuchet MS"/>
          <w:sz w:val="24"/>
        </w:rPr>
        <w:t>de</w:t>
      </w:r>
      <w:r w:rsidRPr="008327EB">
        <w:rPr>
          <w:rFonts w:eastAsia="Trebuchet MS"/>
          <w:spacing w:val="28"/>
          <w:sz w:val="24"/>
        </w:rPr>
        <w:t xml:space="preserve"> </w:t>
      </w:r>
      <w:r w:rsidRPr="008327EB">
        <w:rPr>
          <w:rFonts w:eastAsia="Trebuchet MS"/>
          <w:sz w:val="24"/>
        </w:rPr>
        <w:t>treinamento</w:t>
      </w:r>
      <w:r w:rsidRPr="008327EB">
        <w:rPr>
          <w:rFonts w:eastAsia="Trebuchet MS"/>
          <w:spacing w:val="28"/>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seus</w:t>
      </w:r>
      <w:r w:rsidRPr="008327EB">
        <w:rPr>
          <w:rFonts w:eastAsia="Trebuchet MS"/>
          <w:spacing w:val="16"/>
          <w:sz w:val="24"/>
        </w:rPr>
        <w:t xml:space="preserve"> </w:t>
      </w:r>
      <w:r w:rsidRPr="008327EB">
        <w:rPr>
          <w:rFonts w:eastAsia="Trebuchet MS"/>
          <w:sz w:val="24"/>
        </w:rPr>
        <w:t>empregados,</w:t>
      </w:r>
      <w:r w:rsidRPr="008327EB">
        <w:rPr>
          <w:rFonts w:eastAsia="Trebuchet MS"/>
          <w:spacing w:val="-69"/>
          <w:sz w:val="24"/>
        </w:rPr>
        <w:t xml:space="preserve"> </w:t>
      </w:r>
      <w:r w:rsidRPr="008327EB">
        <w:rPr>
          <w:rFonts w:eastAsia="Trebuchet MS"/>
          <w:sz w:val="24"/>
        </w:rPr>
        <w:t>nos</w:t>
      </w:r>
      <w:r w:rsidRPr="008327EB">
        <w:rPr>
          <w:rFonts w:eastAsia="Trebuchet MS"/>
          <w:spacing w:val="58"/>
          <w:sz w:val="24"/>
        </w:rPr>
        <w:t xml:space="preserve"> </w:t>
      </w:r>
      <w:r w:rsidRPr="008327EB">
        <w:rPr>
          <w:rFonts w:eastAsia="Trebuchet MS"/>
          <w:sz w:val="24"/>
        </w:rPr>
        <w:t>três</w:t>
      </w:r>
      <w:r w:rsidRPr="008327EB">
        <w:rPr>
          <w:rFonts w:eastAsia="Trebuchet MS"/>
          <w:spacing w:val="59"/>
          <w:sz w:val="24"/>
        </w:rPr>
        <w:t xml:space="preserve"> </w:t>
      </w:r>
      <w:r w:rsidRPr="008327EB">
        <w:rPr>
          <w:rFonts w:eastAsia="Trebuchet MS"/>
          <w:sz w:val="24"/>
        </w:rPr>
        <w:t>primeiros</w:t>
      </w:r>
      <w:r w:rsidRPr="008327EB">
        <w:rPr>
          <w:rFonts w:eastAsia="Trebuchet MS"/>
          <w:spacing w:val="46"/>
          <w:sz w:val="24"/>
        </w:rPr>
        <w:t xml:space="preserve"> </w:t>
      </w:r>
      <w:r w:rsidRPr="008327EB">
        <w:rPr>
          <w:rFonts w:eastAsia="Trebuchet MS"/>
          <w:sz w:val="24"/>
        </w:rPr>
        <w:t>meses</w:t>
      </w:r>
      <w:r w:rsidRPr="008327EB">
        <w:rPr>
          <w:rFonts w:eastAsia="Trebuchet MS"/>
          <w:spacing w:val="46"/>
          <w:sz w:val="24"/>
        </w:rPr>
        <w:t xml:space="preserve"> </w:t>
      </w:r>
      <w:r w:rsidRPr="008327EB">
        <w:rPr>
          <w:rFonts w:eastAsia="Trebuchet MS"/>
          <w:sz w:val="24"/>
        </w:rPr>
        <w:t>de</w:t>
      </w:r>
      <w:r w:rsidRPr="008327EB">
        <w:rPr>
          <w:rFonts w:eastAsia="Trebuchet MS"/>
          <w:spacing w:val="46"/>
          <w:sz w:val="24"/>
        </w:rPr>
        <w:t xml:space="preserve"> </w:t>
      </w:r>
      <w:r w:rsidRPr="008327EB">
        <w:rPr>
          <w:rFonts w:eastAsia="Trebuchet MS"/>
          <w:sz w:val="24"/>
        </w:rPr>
        <w:t>execução</w:t>
      </w:r>
      <w:r w:rsidRPr="008327EB">
        <w:rPr>
          <w:rFonts w:eastAsia="Trebuchet MS"/>
          <w:spacing w:val="46"/>
          <w:sz w:val="24"/>
        </w:rPr>
        <w:t xml:space="preserve"> </w:t>
      </w:r>
      <w:r w:rsidRPr="008327EB">
        <w:rPr>
          <w:rFonts w:eastAsia="Trebuchet MS"/>
          <w:sz w:val="24"/>
        </w:rPr>
        <w:t>contratual,</w:t>
      </w:r>
      <w:r w:rsidRPr="008327EB">
        <w:rPr>
          <w:rFonts w:eastAsia="Trebuchet MS"/>
          <w:spacing w:val="45"/>
          <w:sz w:val="24"/>
        </w:rPr>
        <w:t xml:space="preserve"> </w:t>
      </w:r>
      <w:r w:rsidRPr="008327EB">
        <w:rPr>
          <w:rFonts w:eastAsia="Trebuchet MS"/>
          <w:sz w:val="24"/>
        </w:rPr>
        <w:t>para</w:t>
      </w:r>
      <w:r w:rsidRPr="008327EB">
        <w:rPr>
          <w:rFonts w:eastAsia="Trebuchet MS"/>
          <w:spacing w:val="46"/>
          <w:sz w:val="24"/>
        </w:rPr>
        <w:t xml:space="preserve"> </w:t>
      </w:r>
      <w:r w:rsidRPr="008327EB">
        <w:rPr>
          <w:rFonts w:eastAsia="Trebuchet MS"/>
          <w:sz w:val="24"/>
        </w:rPr>
        <w:t>redução</w:t>
      </w:r>
      <w:r w:rsidRPr="008327EB">
        <w:rPr>
          <w:rFonts w:eastAsia="Trebuchet MS"/>
          <w:spacing w:val="46"/>
          <w:sz w:val="24"/>
        </w:rPr>
        <w:t xml:space="preserve"> </w:t>
      </w:r>
      <w:r w:rsidRPr="008327EB">
        <w:rPr>
          <w:rFonts w:eastAsia="Trebuchet MS"/>
          <w:sz w:val="24"/>
        </w:rPr>
        <w:t>de</w:t>
      </w:r>
    </w:p>
    <w:p w:rsidR="008327EB" w:rsidRPr="008327EB" w:rsidRDefault="008327EB" w:rsidP="00A97D60">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9"/>
        <w:jc w:val="both"/>
        <w:rPr>
          <w:rFonts w:eastAsia="Trebuchet MS"/>
          <w:sz w:val="24"/>
        </w:rPr>
      </w:pPr>
      <w:r w:rsidRPr="008327EB">
        <w:rPr>
          <w:rFonts w:eastAsia="Trebuchet MS"/>
          <w:sz w:val="24"/>
        </w:rPr>
        <w:lastRenderedPageBreak/>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elétrica,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água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redução</w:t>
      </w:r>
      <w:r w:rsidRPr="008327EB">
        <w:rPr>
          <w:rFonts w:eastAsia="Trebuchet MS"/>
          <w:spacing w:val="1"/>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produção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1"/>
          <w:sz w:val="24"/>
        </w:rPr>
        <w:t xml:space="preserve"> </w:t>
      </w:r>
      <w:r w:rsidRPr="008327EB">
        <w:rPr>
          <w:rFonts w:eastAsia="Trebuchet MS"/>
          <w:sz w:val="24"/>
        </w:rPr>
        <w:t>observadas</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normas</w:t>
      </w:r>
      <w:r w:rsidRPr="008327EB">
        <w:rPr>
          <w:rFonts w:eastAsia="Trebuchet MS"/>
          <w:spacing w:val="1"/>
          <w:sz w:val="24"/>
        </w:rPr>
        <w:t xml:space="preserve"> </w:t>
      </w:r>
      <w:r w:rsidRPr="008327EB">
        <w:rPr>
          <w:rFonts w:eastAsia="Trebuchet MS"/>
          <w:sz w:val="24"/>
        </w:rPr>
        <w:t>ambientais</w:t>
      </w:r>
      <w:r w:rsidRPr="008327EB">
        <w:rPr>
          <w:rFonts w:eastAsia="Trebuchet MS"/>
          <w:spacing w:val="1"/>
          <w:sz w:val="24"/>
        </w:rPr>
        <w:t xml:space="preserve"> </w:t>
      </w:r>
      <w:r w:rsidRPr="008327EB">
        <w:rPr>
          <w:rFonts w:eastAsia="Trebuchet MS"/>
          <w:sz w:val="24"/>
        </w:rPr>
        <w:t>vigentes;</w:t>
      </w:r>
    </w:p>
    <w:p w:rsidR="008327EB" w:rsidRPr="008327EB" w:rsidRDefault="008327EB" w:rsidP="00A97D60">
      <w:pPr>
        <w:numPr>
          <w:ilvl w:val="1"/>
          <w:numId w:val="75"/>
        </w:numPr>
        <w:tabs>
          <w:tab w:val="left" w:pos="1882"/>
        </w:tabs>
        <w:spacing w:before="239" w:line="424" w:lineRule="auto"/>
        <w:ind w:right="419" w:firstLine="0"/>
        <w:rPr>
          <w:rFonts w:eastAsia="Trebuchet MS"/>
          <w:sz w:val="24"/>
        </w:rPr>
      </w:pPr>
      <w:r w:rsidRPr="008327EB">
        <w:rPr>
          <w:rFonts w:eastAsia="Trebuchet MS"/>
          <w:sz w:val="24"/>
        </w:rPr>
        <w:t>treine e capacite periodicamente os empregados em boas práticas</w:t>
      </w:r>
      <w:r w:rsidRPr="008327EB">
        <w:rPr>
          <w:rFonts w:eastAsia="Trebuchet MS"/>
          <w:spacing w:val="1"/>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redução</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desperdícios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poluição;</w:t>
      </w:r>
    </w:p>
    <w:p w:rsidR="008327EB" w:rsidRPr="008327EB" w:rsidRDefault="008327EB" w:rsidP="00A97D60">
      <w:pPr>
        <w:numPr>
          <w:ilvl w:val="1"/>
          <w:numId w:val="75"/>
        </w:numPr>
        <w:tabs>
          <w:tab w:val="left" w:pos="1952"/>
        </w:tabs>
        <w:spacing w:before="240" w:line="424" w:lineRule="auto"/>
        <w:ind w:right="413" w:firstLine="0"/>
        <w:rPr>
          <w:rFonts w:eastAsia="Trebuchet MS"/>
          <w:sz w:val="24"/>
        </w:rPr>
      </w:pPr>
      <w:r w:rsidRPr="008327EB">
        <w:rPr>
          <w:rFonts w:eastAsia="Trebuchet MS"/>
          <w:sz w:val="24"/>
        </w:rPr>
        <w:t>realize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adequado</w:t>
      </w:r>
      <w:r w:rsidRPr="008327EB">
        <w:rPr>
          <w:rFonts w:eastAsia="Trebuchet MS"/>
          <w:spacing w:val="1"/>
          <w:sz w:val="24"/>
        </w:rPr>
        <w:t xml:space="preserve"> </w:t>
      </w:r>
      <w:r w:rsidRPr="008327EB">
        <w:rPr>
          <w:rFonts w:eastAsia="Trebuchet MS"/>
          <w:sz w:val="24"/>
        </w:rPr>
        <w:t>acondicionamento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recicláveis</w:t>
      </w:r>
      <w:r w:rsidRPr="008327EB">
        <w:rPr>
          <w:rFonts w:eastAsia="Trebuchet MS"/>
          <w:spacing w:val="1"/>
          <w:sz w:val="24"/>
        </w:rPr>
        <w:t xml:space="preserve"> </w:t>
      </w:r>
      <w:r w:rsidRPr="008327EB">
        <w:rPr>
          <w:rFonts w:eastAsia="Trebuchet MS"/>
          <w:sz w:val="24"/>
        </w:rPr>
        <w:t>descartados</w:t>
      </w:r>
      <w:r w:rsidRPr="008327EB">
        <w:rPr>
          <w:rFonts w:eastAsia="Trebuchet MS"/>
          <w:spacing w:val="3"/>
          <w:sz w:val="24"/>
        </w:rPr>
        <w:t xml:space="preserve"> </w:t>
      </w:r>
      <w:r w:rsidRPr="008327EB">
        <w:rPr>
          <w:rFonts w:eastAsia="Trebuchet MS"/>
          <w:sz w:val="24"/>
        </w:rPr>
        <w:t>pela</w:t>
      </w:r>
      <w:r w:rsidRPr="008327EB">
        <w:rPr>
          <w:rFonts w:eastAsia="Trebuchet MS"/>
          <w:spacing w:val="3"/>
          <w:sz w:val="24"/>
        </w:rPr>
        <w:t xml:space="preserve"> </w:t>
      </w:r>
      <w:r w:rsidRPr="008327EB">
        <w:rPr>
          <w:rFonts w:eastAsia="Trebuchet MS"/>
          <w:sz w:val="24"/>
        </w:rPr>
        <w:t>Administração;</w:t>
      </w:r>
    </w:p>
    <w:p w:rsidR="008327EB" w:rsidRPr="008327EB" w:rsidRDefault="008327EB" w:rsidP="00A97D60">
      <w:pPr>
        <w:numPr>
          <w:ilvl w:val="1"/>
          <w:numId w:val="75"/>
        </w:numPr>
        <w:tabs>
          <w:tab w:val="left" w:pos="1938"/>
        </w:tabs>
        <w:spacing w:before="239" w:line="424" w:lineRule="auto"/>
        <w:ind w:right="405" w:firstLine="0"/>
        <w:rPr>
          <w:rFonts w:eastAsia="Trebuchet MS"/>
          <w:sz w:val="24"/>
        </w:rPr>
      </w:pPr>
      <w:r w:rsidRPr="008327EB">
        <w:rPr>
          <w:rFonts w:eastAsia="Trebuchet MS"/>
          <w:sz w:val="24"/>
        </w:rPr>
        <w:t>realize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separação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reutilizáveis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recicláveis</w:t>
      </w:r>
      <w:r w:rsidRPr="008327EB">
        <w:rPr>
          <w:rFonts w:eastAsia="Trebuchet MS"/>
          <w:spacing w:val="1"/>
          <w:sz w:val="24"/>
        </w:rPr>
        <w:t xml:space="preserve"> </w:t>
      </w:r>
      <w:r w:rsidRPr="008327EB">
        <w:rPr>
          <w:rFonts w:eastAsia="Trebuchet MS"/>
          <w:sz w:val="24"/>
        </w:rPr>
        <w:t>descartados</w:t>
      </w:r>
      <w:r w:rsidRPr="008327EB">
        <w:rPr>
          <w:rFonts w:eastAsia="Trebuchet MS"/>
          <w:spacing w:val="1"/>
          <w:sz w:val="24"/>
        </w:rPr>
        <w:t xml:space="preserve"> </w:t>
      </w:r>
      <w:r w:rsidRPr="008327EB">
        <w:rPr>
          <w:rFonts w:eastAsia="Trebuchet MS"/>
          <w:sz w:val="24"/>
        </w:rPr>
        <w:t>pelos</w:t>
      </w:r>
      <w:r w:rsidRPr="008327EB">
        <w:rPr>
          <w:rFonts w:eastAsia="Trebuchet MS"/>
          <w:spacing w:val="1"/>
          <w:sz w:val="24"/>
        </w:rPr>
        <w:t xml:space="preserve"> </w:t>
      </w:r>
      <w:r w:rsidRPr="008327EB">
        <w:rPr>
          <w:rFonts w:eastAsia="Trebuchet MS"/>
          <w:sz w:val="24"/>
        </w:rPr>
        <w:t>órgãos,</w:t>
      </w:r>
      <w:r w:rsidRPr="008327EB">
        <w:rPr>
          <w:rFonts w:eastAsia="Trebuchet MS"/>
          <w:spacing w:val="1"/>
          <w:sz w:val="24"/>
        </w:rPr>
        <w:t xml:space="preserve"> </w:t>
      </w:r>
      <w:r w:rsidRPr="008327EB">
        <w:rPr>
          <w:rFonts w:eastAsia="Trebuchet MS"/>
          <w:sz w:val="24"/>
        </w:rPr>
        <w:t>unidades e setores, e a sua destinação</w:t>
      </w:r>
      <w:r w:rsidRPr="008327EB">
        <w:rPr>
          <w:rFonts w:eastAsia="Trebuchet MS"/>
          <w:spacing w:val="1"/>
          <w:sz w:val="24"/>
        </w:rPr>
        <w:t xml:space="preserve"> </w:t>
      </w:r>
      <w:r w:rsidRPr="008327EB">
        <w:rPr>
          <w:rFonts w:eastAsia="Trebuchet MS"/>
          <w:sz w:val="24"/>
        </w:rPr>
        <w:t>prioritária às associações e cooperativas de catadores de materiais</w:t>
      </w:r>
      <w:r w:rsidRPr="008327EB">
        <w:rPr>
          <w:rFonts w:eastAsia="Trebuchet MS"/>
          <w:spacing w:val="1"/>
          <w:sz w:val="24"/>
        </w:rPr>
        <w:t xml:space="preserve"> </w:t>
      </w:r>
      <w:r w:rsidRPr="008327EB">
        <w:rPr>
          <w:rFonts w:eastAsia="Trebuchet MS"/>
          <w:sz w:val="24"/>
        </w:rPr>
        <w:t>recicláveis, que será precedida pela coleta seletiva do papel para</w:t>
      </w:r>
      <w:r w:rsidRPr="008327EB">
        <w:rPr>
          <w:rFonts w:eastAsia="Trebuchet MS"/>
          <w:spacing w:val="1"/>
          <w:sz w:val="24"/>
        </w:rPr>
        <w:t xml:space="preserve"> </w:t>
      </w:r>
      <w:r w:rsidRPr="008327EB">
        <w:rPr>
          <w:rFonts w:eastAsia="Trebuchet MS"/>
          <w:sz w:val="24"/>
        </w:rPr>
        <w:t>reciclagem,</w:t>
      </w:r>
      <w:r w:rsidRPr="008327EB">
        <w:rPr>
          <w:rFonts w:eastAsia="Trebuchet MS"/>
          <w:spacing w:val="-4"/>
          <w:sz w:val="24"/>
        </w:rPr>
        <w:t xml:space="preserve"> </w:t>
      </w:r>
      <w:r w:rsidRPr="008327EB">
        <w:rPr>
          <w:rFonts w:eastAsia="Trebuchet MS"/>
          <w:sz w:val="24"/>
        </w:rPr>
        <w:t>quando</w:t>
      </w:r>
      <w:r w:rsidRPr="008327EB">
        <w:rPr>
          <w:rFonts w:eastAsia="Trebuchet MS"/>
          <w:spacing w:val="-4"/>
          <w:sz w:val="24"/>
        </w:rPr>
        <w:t xml:space="preserve"> </w:t>
      </w:r>
      <w:r w:rsidRPr="008327EB">
        <w:rPr>
          <w:rFonts w:eastAsia="Trebuchet MS"/>
          <w:sz w:val="24"/>
        </w:rPr>
        <w:t>couber,</w:t>
      </w:r>
      <w:r w:rsidRPr="008327EB">
        <w:rPr>
          <w:rFonts w:eastAsia="Trebuchet MS"/>
          <w:spacing w:val="-4"/>
          <w:sz w:val="24"/>
        </w:rPr>
        <w:t xml:space="preserve"> </w:t>
      </w:r>
      <w:r w:rsidRPr="008327EB">
        <w:rPr>
          <w:rFonts w:eastAsia="Trebuchet MS"/>
          <w:sz w:val="24"/>
        </w:rPr>
        <w:t>nos</w:t>
      </w:r>
      <w:r w:rsidRPr="008327EB">
        <w:rPr>
          <w:rFonts w:eastAsia="Trebuchet MS"/>
          <w:spacing w:val="-4"/>
          <w:sz w:val="24"/>
        </w:rPr>
        <w:t xml:space="preserve"> </w:t>
      </w:r>
      <w:r w:rsidRPr="008327EB">
        <w:rPr>
          <w:rFonts w:eastAsia="Trebuchet MS"/>
          <w:sz w:val="24"/>
        </w:rPr>
        <w:t>termos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legislação</w:t>
      </w:r>
      <w:r w:rsidRPr="008327EB">
        <w:rPr>
          <w:rFonts w:eastAsia="Trebuchet MS"/>
          <w:spacing w:val="-4"/>
          <w:sz w:val="24"/>
        </w:rPr>
        <w:t xml:space="preserve"> </w:t>
      </w:r>
      <w:r w:rsidRPr="008327EB">
        <w:rPr>
          <w:rFonts w:eastAsia="Trebuchet MS"/>
          <w:sz w:val="24"/>
        </w:rPr>
        <w:t>vigente;</w:t>
      </w:r>
    </w:p>
    <w:p w:rsidR="008327EB" w:rsidRPr="008327EB" w:rsidRDefault="008327EB" w:rsidP="00A97D60">
      <w:pPr>
        <w:numPr>
          <w:ilvl w:val="1"/>
          <w:numId w:val="75"/>
        </w:numPr>
        <w:tabs>
          <w:tab w:val="left" w:pos="1848"/>
        </w:tabs>
        <w:spacing w:before="238" w:line="424" w:lineRule="auto"/>
        <w:ind w:right="407" w:firstLine="0"/>
        <w:rPr>
          <w:rFonts w:eastAsia="Trebuchet MS"/>
          <w:sz w:val="24"/>
        </w:rPr>
      </w:pPr>
      <w:r w:rsidRPr="008327EB">
        <w:rPr>
          <w:rFonts w:eastAsia="Trebuchet MS"/>
          <w:sz w:val="24"/>
        </w:rPr>
        <w:t>respeite as Normas Brasileiras - NBR publicadas pela Associação</w:t>
      </w:r>
      <w:r w:rsidRPr="008327EB">
        <w:rPr>
          <w:rFonts w:eastAsia="Trebuchet MS"/>
          <w:spacing w:val="1"/>
          <w:sz w:val="24"/>
        </w:rPr>
        <w:t xml:space="preserve"> </w:t>
      </w:r>
      <w:r w:rsidRPr="008327EB">
        <w:rPr>
          <w:rFonts w:eastAsia="Trebuchet MS"/>
          <w:sz w:val="24"/>
        </w:rPr>
        <w:t>Brasileira</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Técnicas</w:t>
      </w:r>
      <w:r w:rsidRPr="008327EB">
        <w:rPr>
          <w:rFonts w:eastAsia="Trebuchet MS"/>
          <w:spacing w:val="2"/>
          <w:sz w:val="24"/>
        </w:rPr>
        <w:t xml:space="preserve"> </w:t>
      </w:r>
      <w:r w:rsidRPr="008327EB">
        <w:rPr>
          <w:rFonts w:eastAsia="Trebuchet MS"/>
          <w:sz w:val="24"/>
        </w:rPr>
        <w:t>sobre</w:t>
      </w:r>
      <w:r w:rsidRPr="008327EB">
        <w:rPr>
          <w:rFonts w:eastAsia="Trebuchet MS"/>
          <w:spacing w:val="3"/>
          <w:sz w:val="24"/>
        </w:rPr>
        <w:t xml:space="preserve"> </w:t>
      </w:r>
      <w:r w:rsidRPr="008327EB">
        <w:rPr>
          <w:rFonts w:eastAsia="Trebuchet MS"/>
          <w:sz w:val="24"/>
        </w:rPr>
        <w:t>resíduos</w:t>
      </w:r>
      <w:r w:rsidRPr="008327EB">
        <w:rPr>
          <w:rFonts w:eastAsia="Trebuchet MS"/>
          <w:spacing w:val="2"/>
          <w:sz w:val="24"/>
        </w:rPr>
        <w:t xml:space="preserve"> </w:t>
      </w:r>
      <w:r w:rsidRPr="008327EB">
        <w:rPr>
          <w:rFonts w:eastAsia="Trebuchet MS"/>
          <w:sz w:val="24"/>
        </w:rPr>
        <w:t>sólidos;</w:t>
      </w:r>
    </w:p>
    <w:p w:rsidR="008327EB" w:rsidRPr="008327EB" w:rsidRDefault="008327EB" w:rsidP="00A97D60">
      <w:pPr>
        <w:numPr>
          <w:ilvl w:val="1"/>
          <w:numId w:val="75"/>
        </w:numPr>
        <w:tabs>
          <w:tab w:val="left" w:pos="1909"/>
        </w:tabs>
        <w:spacing w:before="239" w:line="424" w:lineRule="auto"/>
        <w:ind w:right="407" w:firstLine="0"/>
        <w:rPr>
          <w:rFonts w:eastAsia="Trebuchet MS"/>
          <w:sz w:val="24"/>
        </w:rPr>
      </w:pPr>
      <w:r w:rsidRPr="008327EB">
        <w:rPr>
          <w:rFonts w:eastAsia="Trebuchet MS"/>
          <w:sz w:val="24"/>
        </w:rPr>
        <w:t>desenvolva ou adote manuais de procedimentos de descarte de</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potencialmente</w:t>
      </w:r>
      <w:r w:rsidRPr="008327EB">
        <w:rPr>
          <w:rFonts w:eastAsia="Trebuchet MS"/>
          <w:spacing w:val="-1"/>
          <w:sz w:val="24"/>
        </w:rPr>
        <w:t xml:space="preserve"> </w:t>
      </w:r>
      <w:r w:rsidRPr="008327EB">
        <w:rPr>
          <w:rFonts w:eastAsia="Trebuchet MS"/>
          <w:sz w:val="24"/>
        </w:rPr>
        <w:t>poluidores,</w:t>
      </w:r>
      <w:r w:rsidRPr="008327EB">
        <w:rPr>
          <w:rFonts w:eastAsia="Trebuchet MS"/>
          <w:spacing w:val="-1"/>
          <w:sz w:val="24"/>
        </w:rPr>
        <w:t xml:space="preserve"> </w:t>
      </w:r>
      <w:r w:rsidRPr="008327EB">
        <w:rPr>
          <w:rFonts w:eastAsia="Trebuchet MS"/>
          <w:sz w:val="24"/>
        </w:rPr>
        <w:t>dentre</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quais:</w:t>
      </w:r>
    </w:p>
    <w:p w:rsidR="008327EB" w:rsidRPr="008327EB" w:rsidRDefault="008327EB" w:rsidP="00A97D60">
      <w:pPr>
        <w:numPr>
          <w:ilvl w:val="2"/>
          <w:numId w:val="75"/>
        </w:numPr>
        <w:tabs>
          <w:tab w:val="left" w:pos="2811"/>
        </w:tabs>
        <w:spacing w:before="240" w:line="424" w:lineRule="auto"/>
        <w:ind w:right="406" w:firstLine="0"/>
        <w:rPr>
          <w:rFonts w:eastAsia="Trebuchet MS"/>
          <w:sz w:val="24"/>
        </w:rPr>
      </w:pPr>
      <w:r w:rsidRPr="008327EB">
        <w:rPr>
          <w:rFonts w:eastAsia="Trebuchet MS"/>
          <w:sz w:val="24"/>
        </w:rPr>
        <w:t>pilhas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baterias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contenham</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composições</w:t>
      </w:r>
      <w:r w:rsidRPr="008327EB">
        <w:rPr>
          <w:rFonts w:eastAsia="Trebuchet MS"/>
          <w:spacing w:val="-70"/>
          <w:sz w:val="24"/>
        </w:rPr>
        <w:t xml:space="preserve"> </w:t>
      </w:r>
      <w:r w:rsidRPr="008327EB">
        <w:rPr>
          <w:rFonts w:eastAsia="Trebuchet MS"/>
          <w:sz w:val="24"/>
        </w:rPr>
        <w:t>chumbo,</w:t>
      </w:r>
      <w:r w:rsidRPr="008327EB">
        <w:rPr>
          <w:rFonts w:eastAsia="Trebuchet MS"/>
          <w:spacing w:val="1"/>
          <w:sz w:val="24"/>
        </w:rPr>
        <w:t xml:space="preserve"> </w:t>
      </w:r>
      <w:r w:rsidRPr="008327EB">
        <w:rPr>
          <w:rFonts w:eastAsia="Trebuchet MS"/>
          <w:sz w:val="24"/>
        </w:rPr>
        <w:t>cádmio,</w:t>
      </w:r>
      <w:r w:rsidRPr="008327EB">
        <w:rPr>
          <w:rFonts w:eastAsia="Trebuchet MS"/>
          <w:spacing w:val="1"/>
          <w:sz w:val="24"/>
        </w:rPr>
        <w:t xml:space="preserve"> </w:t>
      </w:r>
      <w:r w:rsidRPr="008327EB">
        <w:rPr>
          <w:rFonts w:eastAsia="Trebuchet MS"/>
          <w:sz w:val="24"/>
        </w:rPr>
        <w:t>mercúrio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seus</w:t>
      </w:r>
      <w:r w:rsidRPr="008327EB">
        <w:rPr>
          <w:rFonts w:eastAsia="Trebuchet MS"/>
          <w:spacing w:val="1"/>
          <w:sz w:val="24"/>
        </w:rPr>
        <w:t xml:space="preserve"> </w:t>
      </w:r>
      <w:r w:rsidRPr="008327EB">
        <w:rPr>
          <w:rFonts w:eastAsia="Trebuchet MS"/>
          <w:sz w:val="24"/>
        </w:rPr>
        <w:t>compostos</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recolhidas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encaminhadas</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estabelecimentos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as</w:t>
      </w:r>
      <w:r w:rsidRPr="008327EB">
        <w:rPr>
          <w:rFonts w:eastAsia="Trebuchet MS"/>
          <w:spacing w:val="-70"/>
          <w:sz w:val="24"/>
        </w:rPr>
        <w:t xml:space="preserve"> </w:t>
      </w:r>
      <w:r w:rsidRPr="008327EB">
        <w:rPr>
          <w:rFonts w:eastAsia="Trebuchet MS"/>
          <w:sz w:val="24"/>
        </w:rPr>
        <w:t>comercializam</w:t>
      </w:r>
      <w:r w:rsidRPr="008327EB">
        <w:rPr>
          <w:rFonts w:eastAsia="Trebuchet MS"/>
          <w:spacing w:val="-3"/>
          <w:sz w:val="24"/>
        </w:rPr>
        <w:t xml:space="preserve"> </w:t>
      </w:r>
      <w:r w:rsidRPr="008327EB">
        <w:rPr>
          <w:rFonts w:eastAsia="Trebuchet MS"/>
          <w:sz w:val="24"/>
        </w:rPr>
        <w:t>ou</w:t>
      </w:r>
      <w:r w:rsidRPr="008327EB">
        <w:rPr>
          <w:rFonts w:eastAsia="Trebuchet MS"/>
          <w:spacing w:val="-3"/>
          <w:sz w:val="24"/>
        </w:rPr>
        <w:t xml:space="preserve"> </w:t>
      </w:r>
      <w:r w:rsidRPr="008327EB">
        <w:rPr>
          <w:rFonts w:eastAsia="Trebuchet MS"/>
          <w:sz w:val="24"/>
        </w:rPr>
        <w:t>à</w:t>
      </w:r>
      <w:r w:rsidRPr="008327EB">
        <w:rPr>
          <w:rFonts w:eastAsia="Trebuchet MS"/>
          <w:spacing w:val="-3"/>
          <w:sz w:val="24"/>
        </w:rPr>
        <w:t xml:space="preserve"> </w:t>
      </w:r>
      <w:r w:rsidRPr="008327EB">
        <w:rPr>
          <w:rFonts w:eastAsia="Trebuchet MS"/>
          <w:sz w:val="24"/>
        </w:rPr>
        <w:t>rede</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assistência</w:t>
      </w:r>
      <w:r w:rsidRPr="008327EB">
        <w:rPr>
          <w:rFonts w:eastAsia="Trebuchet MS"/>
          <w:spacing w:val="-3"/>
          <w:sz w:val="24"/>
        </w:rPr>
        <w:t xml:space="preserve"> </w:t>
      </w:r>
      <w:r w:rsidRPr="008327EB">
        <w:rPr>
          <w:rFonts w:eastAsia="Trebuchet MS"/>
          <w:sz w:val="24"/>
        </w:rPr>
        <w:t>técnica</w:t>
      </w:r>
      <w:r w:rsidRPr="008327EB">
        <w:rPr>
          <w:rFonts w:eastAsia="Trebuchet MS"/>
          <w:spacing w:val="-3"/>
          <w:sz w:val="24"/>
        </w:rPr>
        <w:t xml:space="preserve"> </w:t>
      </w:r>
      <w:r w:rsidRPr="008327EB">
        <w:rPr>
          <w:rFonts w:eastAsia="Trebuchet MS"/>
          <w:sz w:val="24"/>
        </w:rPr>
        <w:t>autorizada</w:t>
      </w:r>
      <w:r w:rsidRPr="008327EB">
        <w:rPr>
          <w:rFonts w:eastAsia="Trebuchet MS"/>
          <w:spacing w:val="-3"/>
          <w:sz w:val="24"/>
        </w:rPr>
        <w:t xml:space="preserve"> </w:t>
      </w:r>
      <w:r w:rsidRPr="008327EB">
        <w:rPr>
          <w:rFonts w:eastAsia="Trebuchet MS"/>
          <w:sz w:val="24"/>
        </w:rPr>
        <w:t>pelas</w:t>
      </w:r>
      <w:r w:rsidRPr="008327EB">
        <w:rPr>
          <w:rFonts w:eastAsia="Trebuchet MS"/>
          <w:spacing w:val="-70"/>
          <w:sz w:val="24"/>
        </w:rPr>
        <w:t xml:space="preserve"> </w:t>
      </w:r>
      <w:r w:rsidRPr="008327EB">
        <w:rPr>
          <w:rFonts w:eastAsia="Trebuchet MS"/>
          <w:sz w:val="24"/>
        </w:rPr>
        <w:t>respectivas</w:t>
      </w:r>
      <w:r w:rsidRPr="008327EB">
        <w:rPr>
          <w:rFonts w:eastAsia="Trebuchet MS"/>
          <w:spacing w:val="1"/>
          <w:sz w:val="24"/>
        </w:rPr>
        <w:t xml:space="preserve"> </w:t>
      </w:r>
      <w:r w:rsidRPr="008327EB">
        <w:rPr>
          <w:rFonts w:eastAsia="Trebuchet MS"/>
          <w:sz w:val="24"/>
        </w:rPr>
        <w:t>indústrias,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repasse</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fabricantes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importadores;</w:t>
      </w:r>
    </w:p>
    <w:p w:rsidR="008327EB" w:rsidRPr="008327EB" w:rsidRDefault="008327EB" w:rsidP="00A97D60">
      <w:pPr>
        <w:numPr>
          <w:ilvl w:val="2"/>
          <w:numId w:val="75"/>
        </w:numPr>
        <w:tabs>
          <w:tab w:val="left" w:pos="2811"/>
        </w:tabs>
        <w:spacing w:before="238" w:line="424" w:lineRule="auto"/>
        <w:ind w:right="405" w:firstLine="0"/>
        <w:rPr>
          <w:rFonts w:eastAsia="Trebuchet MS"/>
          <w:sz w:val="24"/>
        </w:rPr>
      </w:pPr>
      <w:r w:rsidRPr="008327EB">
        <w:rPr>
          <w:rFonts w:eastAsia="Trebuchet MS"/>
          <w:sz w:val="24"/>
        </w:rPr>
        <w:t>lâmpadas fluorescentes e frascos de aerossóis em geral</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separados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acondicionados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recipientes</w:t>
      </w:r>
      <w:r w:rsidRPr="008327EB">
        <w:rPr>
          <w:rFonts w:eastAsia="Trebuchet MS"/>
          <w:spacing w:val="1"/>
          <w:sz w:val="24"/>
        </w:rPr>
        <w:t xml:space="preserve"> </w:t>
      </w:r>
      <w:r w:rsidRPr="008327EB">
        <w:rPr>
          <w:rFonts w:eastAsia="Trebuchet MS"/>
          <w:sz w:val="24"/>
        </w:rPr>
        <w:t>adequados</w:t>
      </w:r>
      <w:r w:rsidRPr="008327EB">
        <w:rPr>
          <w:rFonts w:eastAsia="Trebuchet MS"/>
          <w:spacing w:val="2"/>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destinação</w:t>
      </w:r>
      <w:r w:rsidRPr="008327EB">
        <w:rPr>
          <w:rFonts w:eastAsia="Trebuchet MS"/>
          <w:spacing w:val="3"/>
          <w:sz w:val="24"/>
        </w:rPr>
        <w:t xml:space="preserve"> </w:t>
      </w:r>
      <w:r w:rsidRPr="008327EB">
        <w:rPr>
          <w:rFonts w:eastAsia="Trebuchet MS"/>
          <w:sz w:val="24"/>
        </w:rPr>
        <w:t>específica;</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2"/>
          <w:numId w:val="75"/>
        </w:numPr>
        <w:tabs>
          <w:tab w:val="left" w:pos="2871"/>
        </w:tabs>
        <w:spacing w:before="100" w:line="424" w:lineRule="auto"/>
        <w:ind w:right="406" w:firstLine="0"/>
        <w:rPr>
          <w:rFonts w:eastAsia="Trebuchet MS"/>
          <w:sz w:val="24"/>
        </w:rPr>
      </w:pPr>
      <w:r w:rsidRPr="008327EB">
        <w:rPr>
          <w:rFonts w:eastAsia="Trebuchet MS"/>
          <w:sz w:val="24"/>
        </w:rPr>
        <w:lastRenderedPageBreak/>
        <w:t>pneumáticos</w:t>
      </w:r>
      <w:r w:rsidRPr="008327EB">
        <w:rPr>
          <w:rFonts w:eastAsia="Trebuchet MS"/>
          <w:spacing w:val="1"/>
          <w:sz w:val="24"/>
        </w:rPr>
        <w:t xml:space="preserve"> </w:t>
      </w:r>
      <w:r w:rsidRPr="008327EB">
        <w:rPr>
          <w:rFonts w:eastAsia="Trebuchet MS"/>
          <w:sz w:val="24"/>
        </w:rPr>
        <w:t>inservíveis</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encaminhados</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fabricantes para destinação final, ambientalmente adequada,</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disciplina</w:t>
      </w:r>
      <w:r w:rsidRPr="008327EB">
        <w:rPr>
          <w:rFonts w:eastAsia="Trebuchet MS"/>
          <w:spacing w:val="2"/>
          <w:sz w:val="24"/>
        </w:rPr>
        <w:t xml:space="preserve"> </w:t>
      </w:r>
      <w:r w:rsidRPr="008327EB">
        <w:rPr>
          <w:rFonts w:eastAsia="Trebuchet MS"/>
          <w:sz w:val="24"/>
        </w:rPr>
        <w:t>normativa</w:t>
      </w:r>
      <w:r w:rsidRPr="008327EB">
        <w:rPr>
          <w:rFonts w:eastAsia="Trebuchet MS"/>
          <w:spacing w:val="1"/>
          <w:sz w:val="24"/>
        </w:rPr>
        <w:t xml:space="preserve"> </w:t>
      </w:r>
      <w:r w:rsidRPr="008327EB">
        <w:rPr>
          <w:rFonts w:eastAsia="Trebuchet MS"/>
          <w:sz w:val="24"/>
        </w:rPr>
        <w:t>vigente.</w:t>
      </w:r>
    </w:p>
    <w:p w:rsidR="008327EB" w:rsidRPr="008327EB" w:rsidRDefault="008327EB" w:rsidP="00A97D60">
      <w:pPr>
        <w:numPr>
          <w:ilvl w:val="0"/>
          <w:numId w:val="75"/>
        </w:numPr>
        <w:tabs>
          <w:tab w:val="left" w:pos="1136"/>
        </w:tabs>
        <w:spacing w:before="239" w:line="424" w:lineRule="auto"/>
        <w:ind w:right="406" w:firstLine="0"/>
        <w:rPr>
          <w:rFonts w:eastAsia="Trebuchet MS"/>
          <w:sz w:val="24"/>
        </w:rPr>
      </w:pPr>
      <w:r w:rsidRPr="008327EB">
        <w:rPr>
          <w:rFonts w:eastAsia="Trebuchet MS"/>
          <w:sz w:val="24"/>
        </w:rPr>
        <w:t>sejam observadas</w:t>
      </w:r>
      <w:r w:rsidRPr="008327EB">
        <w:rPr>
          <w:rFonts w:eastAsia="Trebuchet MS"/>
          <w:spacing w:val="-1"/>
          <w:sz w:val="24"/>
        </w:rPr>
        <w:t xml:space="preserve"> </w:t>
      </w:r>
      <w:r w:rsidRPr="008327EB">
        <w:rPr>
          <w:rFonts w:eastAsia="Trebuchet MS"/>
          <w:sz w:val="24"/>
        </w:rPr>
        <w:t>práticas sustentáveis de gestão de</w:t>
      </w:r>
      <w:r w:rsidRPr="008327EB">
        <w:rPr>
          <w:rFonts w:eastAsia="Trebuchet MS"/>
          <w:spacing w:val="-11"/>
          <w:sz w:val="24"/>
        </w:rPr>
        <w:t xml:space="preserve"> </w:t>
      </w:r>
      <w:r w:rsidRPr="008327EB">
        <w:rPr>
          <w:rFonts w:eastAsia="Trebuchet MS"/>
          <w:sz w:val="24"/>
        </w:rPr>
        <w:t>resíduos,</w:t>
      </w:r>
      <w:r w:rsidRPr="008327EB">
        <w:rPr>
          <w:rFonts w:eastAsia="Trebuchet MS"/>
          <w:spacing w:val="-12"/>
          <w:sz w:val="24"/>
        </w:rPr>
        <w:t xml:space="preserve"> </w:t>
      </w:r>
      <w:r w:rsidRPr="008327EB">
        <w:rPr>
          <w:rFonts w:eastAsia="Trebuchet MS"/>
          <w:sz w:val="24"/>
        </w:rPr>
        <w:t>devendo</w:t>
      </w:r>
      <w:r w:rsidRPr="008327EB">
        <w:rPr>
          <w:rFonts w:eastAsia="Trebuchet MS"/>
          <w:spacing w:val="-12"/>
          <w:sz w:val="24"/>
        </w:rPr>
        <w:t xml:space="preserve"> </w:t>
      </w:r>
      <w:r w:rsidRPr="008327EB">
        <w:rPr>
          <w:rFonts w:eastAsia="Trebuchet MS"/>
          <w:sz w:val="24"/>
        </w:rPr>
        <w:t>ser</w:t>
      </w:r>
      <w:r w:rsidRPr="008327EB">
        <w:rPr>
          <w:rFonts w:eastAsia="Trebuchet MS"/>
          <w:spacing w:val="-70"/>
          <w:sz w:val="24"/>
        </w:rPr>
        <w:t xml:space="preserve"> </w:t>
      </w:r>
      <w:r w:rsidRPr="008327EB">
        <w:rPr>
          <w:rFonts w:eastAsia="Trebuchet MS"/>
          <w:w w:val="95"/>
          <w:sz w:val="24"/>
        </w:rPr>
        <w:t>observada a seguinte ordem de prioridade: não geração, redução, reutilização,</w:t>
      </w:r>
      <w:r w:rsidRPr="008327EB">
        <w:rPr>
          <w:rFonts w:eastAsia="Trebuchet MS"/>
          <w:spacing w:val="1"/>
          <w:w w:val="95"/>
          <w:sz w:val="24"/>
        </w:rPr>
        <w:t xml:space="preserve"> </w:t>
      </w:r>
      <w:r w:rsidRPr="008327EB">
        <w:rPr>
          <w:rFonts w:eastAsia="Trebuchet MS"/>
          <w:sz w:val="24"/>
        </w:rPr>
        <w:t>reciclagem,</w:t>
      </w:r>
      <w:r w:rsidRPr="008327EB">
        <w:rPr>
          <w:rFonts w:eastAsia="Trebuchet MS"/>
          <w:spacing w:val="1"/>
          <w:sz w:val="24"/>
        </w:rPr>
        <w:t xml:space="preserve"> </w:t>
      </w:r>
      <w:r w:rsidRPr="008327EB">
        <w:rPr>
          <w:rFonts w:eastAsia="Trebuchet MS"/>
          <w:sz w:val="24"/>
        </w:rPr>
        <w:t>tratamento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disposição</w:t>
      </w:r>
      <w:r w:rsidRPr="008327EB">
        <w:rPr>
          <w:rFonts w:eastAsia="Trebuchet MS"/>
          <w:spacing w:val="1"/>
          <w:sz w:val="24"/>
        </w:rPr>
        <w:t xml:space="preserve"> </w:t>
      </w:r>
      <w:r w:rsidRPr="008327EB">
        <w:rPr>
          <w:rFonts w:eastAsia="Trebuchet MS"/>
          <w:sz w:val="24"/>
        </w:rPr>
        <w:t>final</w:t>
      </w:r>
      <w:r w:rsidRPr="008327EB">
        <w:rPr>
          <w:rFonts w:eastAsia="Trebuchet MS"/>
          <w:spacing w:val="1"/>
          <w:sz w:val="24"/>
        </w:rPr>
        <w:t xml:space="preserve"> </w:t>
      </w:r>
      <w:r w:rsidRPr="008327EB">
        <w:rPr>
          <w:rFonts w:eastAsia="Trebuchet MS"/>
          <w:sz w:val="24"/>
        </w:rPr>
        <w:t>ambientalmente</w:t>
      </w:r>
      <w:r w:rsidRPr="008327EB">
        <w:rPr>
          <w:rFonts w:eastAsia="Trebuchet MS"/>
          <w:spacing w:val="2"/>
          <w:sz w:val="24"/>
        </w:rPr>
        <w:t xml:space="preserve"> </w:t>
      </w:r>
      <w:r w:rsidRPr="008327EB">
        <w:rPr>
          <w:rFonts w:eastAsia="Trebuchet MS"/>
          <w:sz w:val="24"/>
        </w:rPr>
        <w:t>adequada</w:t>
      </w:r>
      <w:r w:rsidRPr="008327EB">
        <w:rPr>
          <w:rFonts w:eastAsia="Trebuchet MS"/>
          <w:spacing w:val="3"/>
          <w:sz w:val="24"/>
        </w:rPr>
        <w:t xml:space="preserve"> </w:t>
      </w:r>
      <w:r w:rsidRPr="008327EB">
        <w:rPr>
          <w:rFonts w:eastAsia="Trebuchet MS"/>
          <w:sz w:val="24"/>
        </w:rPr>
        <w:t>dos</w:t>
      </w:r>
      <w:r w:rsidRPr="008327EB">
        <w:rPr>
          <w:rFonts w:eastAsia="Trebuchet MS"/>
          <w:spacing w:val="3"/>
          <w:sz w:val="24"/>
        </w:rPr>
        <w:t xml:space="preserve"> </w:t>
      </w:r>
      <w:r w:rsidRPr="008327EB">
        <w:rPr>
          <w:rFonts w:eastAsia="Trebuchet MS"/>
          <w:sz w:val="24"/>
        </w:rPr>
        <w:t>rejeitos;</w:t>
      </w:r>
    </w:p>
    <w:p w:rsidR="008327EB" w:rsidRPr="008327EB" w:rsidRDefault="008327EB" w:rsidP="00A97D60">
      <w:pPr>
        <w:numPr>
          <w:ilvl w:val="0"/>
          <w:numId w:val="75"/>
        </w:numPr>
        <w:tabs>
          <w:tab w:val="left" w:pos="1245"/>
        </w:tabs>
        <w:spacing w:before="239" w:line="424" w:lineRule="auto"/>
        <w:ind w:right="411" w:firstLine="0"/>
        <w:rPr>
          <w:rFonts w:eastAsia="Trebuchet MS"/>
          <w:sz w:val="24"/>
        </w:rPr>
      </w:pPr>
      <w:r w:rsidRPr="008327EB">
        <w:rPr>
          <w:rFonts w:eastAsia="Trebuchet MS"/>
          <w:sz w:val="24"/>
        </w:rPr>
        <w:t>para fins de coleta seletiva ou logística reversa, sejam acondicionados</w:t>
      </w:r>
      <w:r w:rsidRPr="008327EB">
        <w:rPr>
          <w:rFonts w:eastAsia="Trebuchet MS"/>
          <w:spacing w:val="1"/>
          <w:sz w:val="24"/>
        </w:rPr>
        <w:t xml:space="preserve"> </w:t>
      </w:r>
      <w:r w:rsidRPr="008327EB">
        <w:rPr>
          <w:rFonts w:eastAsia="Trebuchet MS"/>
          <w:sz w:val="24"/>
        </w:rPr>
        <w:t>adequadamente e de forma diferenciada os resíduos sólidos reutilizáveis e</w:t>
      </w:r>
      <w:r w:rsidRPr="008327EB">
        <w:rPr>
          <w:rFonts w:eastAsia="Trebuchet MS"/>
          <w:spacing w:val="1"/>
          <w:sz w:val="24"/>
        </w:rPr>
        <w:t xml:space="preserve"> </w:t>
      </w:r>
      <w:r w:rsidRPr="008327EB">
        <w:rPr>
          <w:rFonts w:eastAsia="Trebuchet MS"/>
          <w:sz w:val="24"/>
        </w:rPr>
        <w:t>recicláveis.</w:t>
      </w:r>
    </w:p>
    <w:p w:rsidR="008327EB" w:rsidRPr="008327EB" w:rsidRDefault="008327EB" w:rsidP="00A97D60">
      <w:pPr>
        <w:spacing w:before="239" w:line="424" w:lineRule="auto"/>
        <w:ind w:right="405"/>
        <w:jc w:val="both"/>
        <w:rPr>
          <w:rFonts w:eastAsia="Trebuchet MS"/>
          <w:sz w:val="24"/>
        </w:rPr>
      </w:pPr>
      <w:r w:rsidRPr="008327EB">
        <w:rPr>
          <w:rFonts w:eastAsia="Trebuchet MS"/>
          <w:sz w:val="24"/>
        </w:rPr>
        <w:t>Ressalta-se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levantamento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possíveis</w:t>
      </w:r>
      <w:r w:rsidRPr="008327EB">
        <w:rPr>
          <w:rFonts w:eastAsia="Trebuchet MS"/>
          <w:spacing w:val="1"/>
          <w:sz w:val="24"/>
        </w:rPr>
        <w:t xml:space="preserve"> </w:t>
      </w:r>
      <w:r w:rsidRPr="008327EB">
        <w:rPr>
          <w:rFonts w:eastAsia="Trebuchet MS"/>
          <w:sz w:val="24"/>
        </w:rPr>
        <w:t>impactos</w:t>
      </w:r>
      <w:r w:rsidRPr="008327EB">
        <w:rPr>
          <w:rFonts w:eastAsia="Trebuchet MS"/>
          <w:spacing w:val="1"/>
          <w:sz w:val="24"/>
        </w:rPr>
        <w:t xml:space="preserve"> </w:t>
      </w:r>
      <w:r w:rsidRPr="008327EB">
        <w:rPr>
          <w:rFonts w:eastAsia="Trebuchet MS"/>
          <w:sz w:val="24"/>
        </w:rPr>
        <w:t>ambientais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respectivas medidas mitigadoras foi realizado sob a perspectiva operacional e de</w:t>
      </w:r>
      <w:r w:rsidRPr="008327EB">
        <w:rPr>
          <w:rFonts w:eastAsia="Trebuchet MS"/>
          <w:spacing w:val="1"/>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considerando</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ciclo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vida</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foco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processos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inter-relação</w:t>
      </w:r>
      <w:r w:rsidRPr="008327EB">
        <w:rPr>
          <w:rFonts w:eastAsia="Trebuchet MS"/>
          <w:spacing w:val="1"/>
          <w:sz w:val="24"/>
        </w:rPr>
        <w:t xml:space="preserve"> </w:t>
      </w:r>
      <w:r w:rsidRPr="008327EB">
        <w:rPr>
          <w:rFonts w:eastAsia="Trebuchet MS"/>
          <w:sz w:val="24"/>
        </w:rPr>
        <w:t>socioambiental</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zela</w:t>
      </w:r>
      <w:r w:rsidRPr="008327EB">
        <w:rPr>
          <w:rFonts w:eastAsia="Trebuchet MS"/>
          <w:spacing w:val="1"/>
          <w:sz w:val="24"/>
        </w:rPr>
        <w:t xml:space="preserve"> </w:t>
      </w:r>
      <w:r w:rsidRPr="008327EB">
        <w:rPr>
          <w:rFonts w:eastAsia="Trebuchet MS"/>
          <w:sz w:val="24"/>
        </w:rPr>
        <w:t>pela</w:t>
      </w:r>
      <w:r w:rsidRPr="008327EB">
        <w:rPr>
          <w:rFonts w:eastAsia="Trebuchet MS"/>
          <w:spacing w:val="1"/>
          <w:sz w:val="24"/>
        </w:rPr>
        <w:t xml:space="preserve"> </w:t>
      </w:r>
      <w:r w:rsidRPr="008327EB">
        <w:rPr>
          <w:rFonts w:eastAsia="Trebuchet MS"/>
          <w:sz w:val="24"/>
        </w:rPr>
        <w:t>importância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alcançar</w:t>
      </w:r>
      <w:r w:rsidRPr="008327EB">
        <w:rPr>
          <w:rFonts w:eastAsia="Trebuchet MS"/>
          <w:spacing w:val="1"/>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desenvolvimento baseado na sustentabilidade, de forma a promover a análise e</w:t>
      </w:r>
      <w:r w:rsidRPr="008327EB">
        <w:rPr>
          <w:rFonts w:eastAsia="Trebuchet MS"/>
          <w:spacing w:val="1"/>
          <w:sz w:val="24"/>
        </w:rPr>
        <w:t xml:space="preserve"> </w:t>
      </w:r>
      <w:r w:rsidRPr="008327EB">
        <w:rPr>
          <w:rFonts w:eastAsia="Trebuchet MS"/>
          <w:sz w:val="24"/>
        </w:rPr>
        <w:t>otimização</w:t>
      </w:r>
      <w:r w:rsidRPr="008327EB">
        <w:rPr>
          <w:rFonts w:eastAsia="Trebuchet MS"/>
          <w:spacing w:val="67"/>
          <w:sz w:val="24"/>
        </w:rPr>
        <w:t xml:space="preserve"> </w:t>
      </w:r>
      <w:r w:rsidRPr="008327EB">
        <w:rPr>
          <w:rFonts w:eastAsia="Trebuchet MS"/>
          <w:sz w:val="24"/>
        </w:rPr>
        <w:t>dos</w:t>
      </w:r>
      <w:r w:rsidRPr="008327EB">
        <w:rPr>
          <w:rFonts w:eastAsia="Trebuchet MS"/>
          <w:spacing w:val="68"/>
          <w:sz w:val="24"/>
        </w:rPr>
        <w:t xml:space="preserve"> </w:t>
      </w:r>
      <w:r w:rsidRPr="008327EB">
        <w:rPr>
          <w:rFonts w:eastAsia="Trebuchet MS"/>
          <w:sz w:val="24"/>
        </w:rPr>
        <w:t>processos</w:t>
      </w:r>
      <w:r w:rsidRPr="008327EB">
        <w:rPr>
          <w:rFonts w:eastAsia="Trebuchet MS"/>
          <w:spacing w:val="67"/>
          <w:sz w:val="24"/>
        </w:rPr>
        <w:t xml:space="preserve"> </w:t>
      </w:r>
      <w:r w:rsidRPr="008327EB">
        <w:rPr>
          <w:rFonts w:eastAsia="Trebuchet MS"/>
          <w:sz w:val="24"/>
        </w:rPr>
        <w:t>para</w:t>
      </w:r>
      <w:r w:rsidRPr="008327EB">
        <w:rPr>
          <w:rFonts w:eastAsia="Trebuchet MS"/>
          <w:spacing w:val="68"/>
          <w:sz w:val="24"/>
        </w:rPr>
        <w:t xml:space="preserve"> </w:t>
      </w:r>
      <w:r w:rsidRPr="008327EB">
        <w:rPr>
          <w:rFonts w:eastAsia="Trebuchet MS"/>
          <w:sz w:val="24"/>
        </w:rPr>
        <w:t>minimizar</w:t>
      </w:r>
      <w:r w:rsidRPr="008327EB">
        <w:rPr>
          <w:rFonts w:eastAsia="Trebuchet MS"/>
          <w:spacing w:val="68"/>
          <w:sz w:val="24"/>
        </w:rPr>
        <w:t xml:space="preserve"> </w:t>
      </w:r>
      <w:r w:rsidRPr="008327EB">
        <w:rPr>
          <w:rFonts w:eastAsia="Trebuchet MS"/>
          <w:sz w:val="24"/>
        </w:rPr>
        <w:t>seu</w:t>
      </w:r>
      <w:r w:rsidRPr="008327EB">
        <w:rPr>
          <w:rFonts w:eastAsia="Trebuchet MS"/>
          <w:spacing w:val="67"/>
          <w:sz w:val="24"/>
        </w:rPr>
        <w:t xml:space="preserve"> </w:t>
      </w:r>
      <w:r w:rsidRPr="008327EB">
        <w:rPr>
          <w:rFonts w:eastAsia="Trebuchet MS"/>
          <w:sz w:val="24"/>
        </w:rPr>
        <w:t>impacto</w:t>
      </w:r>
      <w:r w:rsidRPr="008327EB">
        <w:rPr>
          <w:rFonts w:eastAsia="Trebuchet MS"/>
          <w:spacing w:val="68"/>
          <w:sz w:val="24"/>
        </w:rPr>
        <w:t xml:space="preserve"> </w:t>
      </w:r>
      <w:r w:rsidRPr="008327EB">
        <w:rPr>
          <w:rFonts w:eastAsia="Trebuchet MS"/>
          <w:sz w:val="24"/>
        </w:rPr>
        <w:t>no</w:t>
      </w:r>
      <w:r w:rsidRPr="008327EB">
        <w:rPr>
          <w:rFonts w:eastAsia="Trebuchet MS"/>
          <w:spacing w:val="67"/>
          <w:sz w:val="24"/>
        </w:rPr>
        <w:t xml:space="preserve"> </w:t>
      </w:r>
      <w:r w:rsidRPr="008327EB">
        <w:rPr>
          <w:rFonts w:eastAsia="Trebuchet MS"/>
          <w:sz w:val="24"/>
        </w:rPr>
        <w:t>ambiente</w:t>
      </w:r>
      <w:r w:rsidRPr="008327EB">
        <w:rPr>
          <w:rFonts w:eastAsia="Trebuchet MS"/>
          <w:spacing w:val="68"/>
          <w:sz w:val="24"/>
        </w:rPr>
        <w:t xml:space="preserve"> </w:t>
      </w:r>
      <w:r w:rsidRPr="008327EB">
        <w:rPr>
          <w:rFonts w:eastAsia="Trebuchet MS"/>
          <w:sz w:val="24"/>
        </w:rPr>
        <w:t>através</w:t>
      </w:r>
      <w:r w:rsidRPr="008327EB">
        <w:rPr>
          <w:rFonts w:eastAsia="Trebuchet MS"/>
          <w:spacing w:val="68"/>
          <w:sz w:val="24"/>
        </w:rPr>
        <w:t xml:space="preserve"> </w:t>
      </w:r>
      <w:r w:rsidRPr="008327EB">
        <w:rPr>
          <w:rFonts w:eastAsia="Trebuchet MS"/>
          <w:sz w:val="24"/>
        </w:rPr>
        <w:t>da</w:t>
      </w:r>
      <w:r w:rsidRPr="008327EB">
        <w:rPr>
          <w:rFonts w:eastAsia="Trebuchet MS"/>
          <w:spacing w:val="-70"/>
          <w:sz w:val="24"/>
        </w:rPr>
        <w:t xml:space="preserve"> </w:t>
      </w:r>
      <w:r w:rsidRPr="008327EB">
        <w:rPr>
          <w:rFonts w:eastAsia="Trebuchet MS"/>
          <w:sz w:val="24"/>
        </w:rPr>
        <w:t xml:space="preserve">identificação de práticas mais sustentáveis. A integração de ESG - </w:t>
      </w:r>
      <w:r w:rsidRPr="008327EB">
        <w:rPr>
          <w:rFonts w:eastAsia="Trebuchet MS"/>
          <w:i/>
          <w:sz w:val="24"/>
        </w:rPr>
        <w:t>Environmental,</w:t>
      </w:r>
      <w:r w:rsidRPr="008327EB">
        <w:rPr>
          <w:rFonts w:eastAsia="Trebuchet MS"/>
          <w:i/>
          <w:spacing w:val="1"/>
          <w:sz w:val="24"/>
        </w:rPr>
        <w:t xml:space="preserve"> </w:t>
      </w:r>
      <w:r w:rsidRPr="008327EB">
        <w:rPr>
          <w:rFonts w:eastAsia="Trebuchet MS"/>
          <w:i/>
          <w:sz w:val="24"/>
        </w:rPr>
        <w:t xml:space="preserve">Social and Governance </w:t>
      </w:r>
      <w:r w:rsidRPr="008327EB">
        <w:rPr>
          <w:rFonts w:eastAsia="Trebuchet MS"/>
          <w:sz w:val="24"/>
        </w:rPr>
        <w:t>na análise técnica e econômica permite que sejam tomadas</w:t>
      </w:r>
      <w:r w:rsidRPr="008327EB">
        <w:rPr>
          <w:rFonts w:eastAsia="Trebuchet MS"/>
          <w:spacing w:val="1"/>
          <w:sz w:val="24"/>
        </w:rPr>
        <w:t xml:space="preserve"> </w:t>
      </w:r>
      <w:r w:rsidRPr="008327EB">
        <w:rPr>
          <w:rFonts w:eastAsia="Trebuchet MS"/>
          <w:sz w:val="24"/>
        </w:rPr>
        <w:t>decisões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consideram</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apenas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aspectos</w:t>
      </w:r>
      <w:r w:rsidRPr="008327EB">
        <w:rPr>
          <w:rFonts w:eastAsia="Trebuchet MS"/>
          <w:spacing w:val="1"/>
          <w:sz w:val="24"/>
        </w:rPr>
        <w:t xml:space="preserve"> </w:t>
      </w:r>
      <w:r w:rsidRPr="008327EB">
        <w:rPr>
          <w:rFonts w:eastAsia="Trebuchet MS"/>
          <w:sz w:val="24"/>
        </w:rPr>
        <w:t>financeiros</w:t>
      </w:r>
      <w:r w:rsidRPr="008327EB">
        <w:rPr>
          <w:rFonts w:eastAsia="Trebuchet MS"/>
          <w:spacing w:val="1"/>
          <w:sz w:val="24"/>
        </w:rPr>
        <w:t xml:space="preserve"> </w:t>
      </w:r>
      <w:r w:rsidRPr="008327EB">
        <w:rPr>
          <w:rFonts w:eastAsia="Trebuchet MS"/>
          <w:sz w:val="24"/>
        </w:rPr>
        <w:t>imediatos,</w:t>
      </w:r>
      <w:r w:rsidRPr="008327EB">
        <w:rPr>
          <w:rFonts w:eastAsia="Trebuchet MS"/>
          <w:spacing w:val="1"/>
          <w:sz w:val="24"/>
        </w:rPr>
        <w:t xml:space="preserve"> </w:t>
      </w:r>
      <w:r w:rsidRPr="008327EB">
        <w:rPr>
          <w:rFonts w:eastAsia="Trebuchet MS"/>
          <w:sz w:val="24"/>
        </w:rPr>
        <w:t>mas</w:t>
      </w:r>
      <w:r w:rsidRPr="008327EB">
        <w:rPr>
          <w:rFonts w:eastAsia="Trebuchet MS"/>
          <w:spacing w:val="1"/>
          <w:sz w:val="24"/>
        </w:rPr>
        <w:t xml:space="preserve"> </w:t>
      </w:r>
      <w:r w:rsidRPr="008327EB">
        <w:rPr>
          <w:rFonts w:eastAsia="Trebuchet MS"/>
          <w:sz w:val="24"/>
        </w:rPr>
        <w:t>também os impactos</w:t>
      </w:r>
      <w:r w:rsidRPr="008327EB">
        <w:rPr>
          <w:rFonts w:eastAsia="Trebuchet MS"/>
          <w:spacing w:val="1"/>
          <w:sz w:val="24"/>
        </w:rPr>
        <w:t xml:space="preserve"> </w:t>
      </w:r>
      <w:r w:rsidRPr="008327EB">
        <w:rPr>
          <w:rFonts w:eastAsia="Trebuchet MS"/>
          <w:sz w:val="24"/>
        </w:rPr>
        <w:t>nas dimensões</w:t>
      </w:r>
      <w:r w:rsidRPr="008327EB">
        <w:rPr>
          <w:rFonts w:eastAsia="Trebuchet MS"/>
          <w:spacing w:val="1"/>
          <w:sz w:val="24"/>
        </w:rPr>
        <w:t xml:space="preserve"> </w:t>
      </w:r>
      <w:r w:rsidRPr="008327EB">
        <w:rPr>
          <w:rFonts w:eastAsia="Trebuchet MS"/>
          <w:sz w:val="24"/>
        </w:rPr>
        <w:t>ambientais, sociais</w:t>
      </w:r>
      <w:r w:rsidRPr="008327EB">
        <w:rPr>
          <w:rFonts w:eastAsia="Trebuchet MS"/>
          <w:spacing w:val="1"/>
          <w:sz w:val="24"/>
        </w:rPr>
        <w:t xml:space="preserve"> </w:t>
      </w:r>
      <w:r w:rsidRPr="008327EB">
        <w:rPr>
          <w:rFonts w:eastAsia="Trebuchet MS"/>
          <w:sz w:val="24"/>
        </w:rPr>
        <w:t>e de governança.</w:t>
      </w:r>
    </w:p>
    <w:p w:rsidR="008327EB" w:rsidRPr="008327EB" w:rsidRDefault="008327EB" w:rsidP="00A97D60">
      <w:pPr>
        <w:spacing w:before="236" w:line="424" w:lineRule="auto"/>
        <w:ind w:right="406"/>
        <w:jc w:val="both"/>
        <w:rPr>
          <w:rFonts w:eastAsia="Trebuchet MS"/>
          <w:sz w:val="24"/>
        </w:rPr>
      </w:pPr>
      <w:r w:rsidRPr="008327EB">
        <w:rPr>
          <w:rFonts w:eastAsia="Trebuchet MS"/>
          <w:sz w:val="24"/>
        </w:rPr>
        <w:t>Assim,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fim</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garantir</w:t>
      </w:r>
      <w:r w:rsidRPr="008327EB">
        <w:rPr>
          <w:rFonts w:eastAsia="Trebuchet MS"/>
          <w:spacing w:val="1"/>
          <w:sz w:val="24"/>
        </w:rPr>
        <w:t xml:space="preserve"> </w:t>
      </w:r>
      <w:r w:rsidRPr="008327EB">
        <w:rPr>
          <w:rFonts w:eastAsia="Trebuchet MS"/>
          <w:sz w:val="24"/>
        </w:rPr>
        <w:t>segurança</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na</w:t>
      </w:r>
      <w:r w:rsidRPr="008327EB">
        <w:rPr>
          <w:rFonts w:eastAsia="Trebuchet MS"/>
          <w:spacing w:val="1"/>
          <w:sz w:val="24"/>
        </w:rPr>
        <w:t xml:space="preserve"> </w:t>
      </w:r>
      <w:r w:rsidRPr="008327EB">
        <w:rPr>
          <w:rFonts w:eastAsia="Trebuchet MS"/>
          <w:sz w:val="24"/>
        </w:rPr>
        <w:t>efetivação</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70"/>
          <w:sz w:val="24"/>
        </w:rPr>
        <w:t xml:space="preserve"> </w:t>
      </w:r>
      <w:r w:rsidRPr="008327EB">
        <w:rPr>
          <w:rFonts w:eastAsia="Trebuchet MS"/>
          <w:sz w:val="24"/>
        </w:rPr>
        <w:t>sustentáveis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base</w:t>
      </w:r>
      <w:r w:rsidRPr="008327EB">
        <w:rPr>
          <w:rFonts w:eastAsia="Trebuchet MS"/>
          <w:spacing w:val="1"/>
          <w:sz w:val="24"/>
        </w:rPr>
        <w:t xml:space="preserve"> </w:t>
      </w:r>
      <w:r w:rsidRPr="008327EB">
        <w:rPr>
          <w:rFonts w:eastAsia="Trebuchet MS"/>
          <w:sz w:val="24"/>
        </w:rPr>
        <w:t>nos</w:t>
      </w:r>
      <w:r w:rsidRPr="008327EB">
        <w:rPr>
          <w:rFonts w:eastAsia="Trebuchet MS"/>
          <w:spacing w:val="1"/>
          <w:sz w:val="24"/>
        </w:rPr>
        <w:t xml:space="preserve"> </w:t>
      </w:r>
      <w:r w:rsidRPr="008327EB">
        <w:rPr>
          <w:rFonts w:eastAsia="Trebuchet MS"/>
          <w:sz w:val="24"/>
        </w:rPr>
        <w:t>princípios</w:t>
      </w:r>
      <w:r w:rsidRPr="008327EB">
        <w:rPr>
          <w:rFonts w:eastAsia="Trebuchet MS"/>
          <w:spacing w:val="1"/>
          <w:sz w:val="24"/>
        </w:rPr>
        <w:t xml:space="preserve"> </w:t>
      </w:r>
      <w:r w:rsidRPr="008327EB">
        <w:rPr>
          <w:rFonts w:eastAsia="Trebuchet MS"/>
          <w:sz w:val="24"/>
        </w:rPr>
        <w:t>norteadores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licitação,</w:t>
      </w:r>
      <w:r w:rsidRPr="008327EB">
        <w:rPr>
          <w:rFonts w:eastAsia="Trebuchet MS"/>
          <w:spacing w:val="1"/>
          <w:sz w:val="24"/>
        </w:rPr>
        <w:t xml:space="preserve"> </w:t>
      </w:r>
      <w:r w:rsidRPr="008327EB">
        <w:rPr>
          <w:rFonts w:eastAsia="Trebuchet MS"/>
          <w:sz w:val="24"/>
        </w:rPr>
        <w:t>incluindo</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desenvolvimento nacional sustentável, é fundamental que a Administração adote os</w:t>
      </w:r>
      <w:r w:rsidRPr="008327EB">
        <w:rPr>
          <w:rFonts w:eastAsia="Trebuchet MS"/>
          <w:spacing w:val="-70"/>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socioambiental</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todas</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fases</w:t>
      </w:r>
      <w:r w:rsidRPr="008327EB">
        <w:rPr>
          <w:rFonts w:eastAsia="Trebuchet MS"/>
          <w:spacing w:val="1"/>
          <w:sz w:val="24"/>
        </w:rPr>
        <w:t xml:space="preserve"> </w:t>
      </w:r>
      <w:r w:rsidRPr="008327EB">
        <w:rPr>
          <w:rFonts w:eastAsia="Trebuchet MS"/>
          <w:sz w:val="24"/>
        </w:rPr>
        <w:t>das</w:t>
      </w:r>
      <w:r w:rsidRPr="008327EB">
        <w:rPr>
          <w:rFonts w:eastAsia="Trebuchet MS"/>
          <w:spacing w:val="-70"/>
          <w:sz w:val="24"/>
        </w:rPr>
        <w:t xml:space="preserve"> </w:t>
      </w:r>
      <w:r w:rsidRPr="008327EB">
        <w:rPr>
          <w:rFonts w:eastAsia="Trebuchet MS"/>
          <w:sz w:val="24"/>
        </w:rPr>
        <w:t>contratações públicas, como no planejamento, na execução contratual, incluindo a</w:t>
      </w:r>
      <w:r w:rsidRPr="008327EB">
        <w:rPr>
          <w:rFonts w:eastAsia="Trebuchet MS"/>
          <w:spacing w:val="1"/>
          <w:sz w:val="24"/>
        </w:rPr>
        <w:t xml:space="preserve"> </w:t>
      </w:r>
      <w:r w:rsidRPr="008327EB">
        <w:rPr>
          <w:rFonts w:eastAsia="Trebuchet MS"/>
          <w:sz w:val="24"/>
        </w:rPr>
        <w:t>fiscalização e</w:t>
      </w:r>
      <w:r w:rsidRPr="008327EB">
        <w:rPr>
          <w:rFonts w:eastAsia="Trebuchet MS"/>
          <w:spacing w:val="1"/>
          <w:sz w:val="24"/>
        </w:rPr>
        <w:t xml:space="preserve"> </w:t>
      </w:r>
      <w:r w:rsidRPr="008327EB">
        <w:rPr>
          <w:rFonts w:eastAsia="Trebuchet MS"/>
          <w:sz w:val="24"/>
        </w:rPr>
        <w:t>gestão do</w:t>
      </w:r>
      <w:r w:rsidRPr="008327EB">
        <w:rPr>
          <w:rFonts w:eastAsia="Trebuchet MS"/>
          <w:spacing w:val="1"/>
          <w:sz w:val="24"/>
        </w:rPr>
        <w:t xml:space="preserve"> </w:t>
      </w:r>
      <w:r w:rsidRPr="008327EB">
        <w:rPr>
          <w:rFonts w:eastAsia="Trebuchet MS"/>
          <w:sz w:val="24"/>
        </w:rPr>
        <w:t>contrato,</w:t>
      </w:r>
      <w:r w:rsidRPr="008327EB">
        <w:rPr>
          <w:rFonts w:eastAsia="Trebuchet MS"/>
          <w:spacing w:val="1"/>
          <w:sz w:val="24"/>
        </w:rPr>
        <w:t xml:space="preserve"> </w:t>
      </w:r>
      <w:r w:rsidRPr="008327EB">
        <w:rPr>
          <w:rFonts w:eastAsia="Trebuchet MS"/>
          <w:sz w:val="24"/>
        </w:rPr>
        <w:t>e na</w:t>
      </w:r>
      <w:r w:rsidRPr="008327EB">
        <w:rPr>
          <w:rFonts w:eastAsia="Trebuchet MS"/>
          <w:spacing w:val="1"/>
          <w:sz w:val="24"/>
        </w:rPr>
        <w:t xml:space="preserve"> </w:t>
      </w:r>
      <w:r w:rsidRPr="008327EB">
        <w:rPr>
          <w:rFonts w:eastAsia="Trebuchet MS"/>
          <w:sz w:val="24"/>
        </w:rPr>
        <w:t>conclusão do</w:t>
      </w:r>
      <w:r w:rsidRPr="008327EB">
        <w:rPr>
          <w:rFonts w:eastAsia="Trebuchet MS"/>
          <w:spacing w:val="1"/>
          <w:sz w:val="24"/>
        </w:rPr>
        <w:t xml:space="preserve"> </w:t>
      </w:r>
      <w:r w:rsidRPr="008327EB">
        <w:rPr>
          <w:rFonts w:eastAsia="Trebuchet MS"/>
          <w:sz w:val="24"/>
        </w:rPr>
        <w:t>contrato.</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4"/>
        <w:jc w:val="both"/>
        <w:rPr>
          <w:rFonts w:eastAsia="Trebuchet MS"/>
          <w:sz w:val="24"/>
        </w:rPr>
      </w:pPr>
      <w:r w:rsidRPr="008327EB">
        <w:rPr>
          <w:rFonts w:eastAsia="Trebuchet MS"/>
          <w:sz w:val="24"/>
        </w:rPr>
        <w:lastRenderedPageBreak/>
        <w:t>Recomenda-se que, sempre que necessário, o órgão/profissional competente seja</w:t>
      </w:r>
      <w:r w:rsidRPr="008327EB">
        <w:rPr>
          <w:rFonts w:eastAsia="Trebuchet MS"/>
          <w:spacing w:val="1"/>
          <w:sz w:val="24"/>
        </w:rPr>
        <w:t xml:space="preserve"> </w:t>
      </w:r>
      <w:r w:rsidRPr="008327EB">
        <w:rPr>
          <w:rFonts w:eastAsia="Trebuchet MS"/>
          <w:sz w:val="24"/>
        </w:rPr>
        <w:t>consultado a fim de contribuir para a elaboração de um modelo de implantação,</w:t>
      </w:r>
      <w:r w:rsidRPr="008327EB">
        <w:rPr>
          <w:rFonts w:eastAsia="Trebuchet MS"/>
          <w:spacing w:val="1"/>
          <w:sz w:val="24"/>
        </w:rPr>
        <w:t xml:space="preserve"> </w:t>
      </w:r>
      <w:r w:rsidRPr="008327EB">
        <w:rPr>
          <w:rFonts w:eastAsia="Trebuchet MS"/>
          <w:sz w:val="24"/>
        </w:rPr>
        <w:t>avaliação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monitoramento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modo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garantir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implementação efetiva de estratégias que minimizem os impactos ambientais ao</w:t>
      </w:r>
      <w:r w:rsidRPr="008327EB">
        <w:rPr>
          <w:rFonts w:eastAsia="Trebuchet MS"/>
          <w:spacing w:val="1"/>
          <w:sz w:val="24"/>
        </w:rPr>
        <w:t xml:space="preserve"> </w:t>
      </w:r>
      <w:r w:rsidRPr="008327EB">
        <w:rPr>
          <w:rFonts w:eastAsia="Trebuchet MS"/>
          <w:sz w:val="24"/>
        </w:rPr>
        <w:t>longo</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fases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públicas.</w:t>
      </w:r>
      <w:r w:rsidRPr="008327EB">
        <w:rPr>
          <w:rFonts w:eastAsia="Trebuchet MS"/>
          <w:spacing w:val="1"/>
          <w:sz w:val="24"/>
        </w:rPr>
        <w:t xml:space="preserve"> </w:t>
      </w:r>
      <w:r w:rsidRPr="008327EB">
        <w:rPr>
          <w:rFonts w:eastAsia="Trebuchet MS"/>
          <w:sz w:val="24"/>
        </w:rPr>
        <w:t>Tal</w:t>
      </w:r>
      <w:r w:rsidRPr="008327EB">
        <w:rPr>
          <w:rFonts w:eastAsia="Trebuchet MS"/>
          <w:spacing w:val="1"/>
          <w:sz w:val="24"/>
        </w:rPr>
        <w:t xml:space="preserve"> </w:t>
      </w:r>
      <w:r w:rsidRPr="008327EB">
        <w:rPr>
          <w:rFonts w:eastAsia="Trebuchet MS"/>
          <w:sz w:val="24"/>
        </w:rPr>
        <w:t>abordagem</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essencial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70"/>
          <w:sz w:val="24"/>
        </w:rPr>
        <w:t xml:space="preserve"> </w:t>
      </w:r>
      <w:r w:rsidRPr="008327EB">
        <w:rPr>
          <w:rFonts w:eastAsia="Trebuchet MS"/>
          <w:sz w:val="24"/>
        </w:rPr>
        <w:t>promoção de práticas mais alinhadas com os princípios da sustentabilidade e de</w:t>
      </w:r>
      <w:r w:rsidRPr="008327EB">
        <w:rPr>
          <w:rFonts w:eastAsia="Trebuchet MS"/>
          <w:spacing w:val="1"/>
          <w:sz w:val="24"/>
        </w:rPr>
        <w:t xml:space="preserve"> </w:t>
      </w:r>
      <w:r w:rsidRPr="008327EB">
        <w:rPr>
          <w:rFonts w:eastAsia="Trebuchet MS"/>
          <w:sz w:val="24"/>
        </w:rPr>
        <w:t>responsabilidade</w:t>
      </w:r>
      <w:r w:rsidRPr="008327EB">
        <w:rPr>
          <w:rFonts w:eastAsia="Trebuchet MS"/>
          <w:spacing w:val="3"/>
          <w:sz w:val="24"/>
        </w:rPr>
        <w:t xml:space="preserve"> </w:t>
      </w:r>
      <w:r w:rsidRPr="008327EB">
        <w:rPr>
          <w:rFonts w:eastAsia="Trebuchet MS"/>
          <w:sz w:val="24"/>
        </w:rPr>
        <w:t>socioambiental.</w:t>
      </w:r>
    </w:p>
    <w:p w:rsidR="008327EB" w:rsidRPr="008327EB" w:rsidRDefault="008327EB" w:rsidP="00A97D60">
      <w:pPr>
        <w:spacing w:before="238" w:line="424" w:lineRule="auto"/>
        <w:ind w:right="404"/>
        <w:jc w:val="both"/>
        <w:rPr>
          <w:rFonts w:eastAsia="Trebuchet MS"/>
          <w:sz w:val="24"/>
        </w:rPr>
      </w:pPr>
      <w:r w:rsidRPr="008327EB">
        <w:rPr>
          <w:rFonts w:eastAsia="Trebuchet MS"/>
          <w:sz w:val="24"/>
        </w:rPr>
        <w:t>A</w:t>
      </w:r>
      <w:r w:rsidRPr="008327EB">
        <w:rPr>
          <w:rFonts w:eastAsia="Trebuchet MS"/>
          <w:spacing w:val="1"/>
          <w:sz w:val="24"/>
        </w:rPr>
        <w:t xml:space="preserve"> </w:t>
      </w:r>
      <w:r w:rsidRPr="008327EB">
        <w:rPr>
          <w:rFonts w:eastAsia="Trebuchet MS"/>
          <w:sz w:val="24"/>
        </w:rPr>
        <w:t>inserção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(incluídos</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no</w:t>
      </w:r>
      <w:r w:rsidRPr="008327EB">
        <w:rPr>
          <w:rFonts w:eastAsia="Trebuchet MS"/>
          <w:spacing w:val="1"/>
          <w:sz w:val="24"/>
        </w:rPr>
        <w:t xml:space="preserve"> </w:t>
      </w:r>
      <w:r w:rsidRPr="008327EB">
        <w:rPr>
          <w:rFonts w:eastAsia="Trebuchet MS"/>
          <w:sz w:val="24"/>
        </w:rPr>
        <w:t>tópico</w:t>
      </w:r>
      <w:r w:rsidRPr="008327EB">
        <w:rPr>
          <w:rFonts w:eastAsia="Trebuchet MS"/>
          <w:spacing w:val="1"/>
          <w:sz w:val="24"/>
        </w:rPr>
        <w:t xml:space="preserve"> </w:t>
      </w:r>
      <w:r w:rsidRPr="008327EB">
        <w:rPr>
          <w:rFonts w:eastAsia="Trebuchet MS"/>
          <w:sz w:val="24"/>
        </w:rPr>
        <w:t>“3.</w:t>
      </w:r>
      <w:r w:rsidRPr="008327EB">
        <w:rPr>
          <w:rFonts w:eastAsia="Trebuchet MS"/>
          <w:spacing w:val="1"/>
          <w:sz w:val="24"/>
        </w:rPr>
        <w:t xml:space="preserve"> </w:t>
      </w:r>
      <w:r w:rsidRPr="008327EB">
        <w:rPr>
          <w:rFonts w:eastAsia="Trebuchet MS"/>
          <w:sz w:val="24"/>
        </w:rPr>
        <w:t>REQUISITOS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visa</w:t>
      </w:r>
      <w:r w:rsidRPr="008327EB">
        <w:rPr>
          <w:rFonts w:eastAsia="Trebuchet MS"/>
          <w:spacing w:val="1"/>
          <w:sz w:val="24"/>
        </w:rPr>
        <w:t xml:space="preserve"> </w:t>
      </w:r>
      <w:r w:rsidRPr="008327EB">
        <w:rPr>
          <w:rFonts w:eastAsia="Trebuchet MS"/>
          <w:sz w:val="24"/>
        </w:rPr>
        <w:t>zelar</w:t>
      </w:r>
      <w:r w:rsidRPr="008327EB">
        <w:rPr>
          <w:rFonts w:eastAsia="Trebuchet MS"/>
          <w:spacing w:val="1"/>
          <w:sz w:val="24"/>
        </w:rPr>
        <w:t xml:space="preserve"> </w:t>
      </w:r>
      <w:r w:rsidRPr="008327EB">
        <w:rPr>
          <w:rFonts w:eastAsia="Trebuchet MS"/>
          <w:sz w:val="24"/>
        </w:rPr>
        <w:t>pela</w:t>
      </w:r>
      <w:r w:rsidRPr="008327EB">
        <w:rPr>
          <w:rFonts w:eastAsia="Trebuchet MS"/>
          <w:spacing w:val="1"/>
          <w:sz w:val="24"/>
        </w:rPr>
        <w:t xml:space="preserve"> </w:t>
      </w:r>
      <w:r w:rsidRPr="008327EB">
        <w:rPr>
          <w:rFonts w:eastAsia="Trebuchet MS"/>
          <w:sz w:val="24"/>
        </w:rPr>
        <w:t>obtenção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proposta</w:t>
      </w:r>
      <w:r w:rsidRPr="008327EB">
        <w:rPr>
          <w:rFonts w:eastAsia="Trebuchet MS"/>
          <w:spacing w:val="1"/>
          <w:sz w:val="24"/>
        </w:rPr>
        <w:t xml:space="preserve"> </w:t>
      </w:r>
      <w:r w:rsidRPr="008327EB">
        <w:rPr>
          <w:rFonts w:eastAsia="Trebuchet MS"/>
          <w:sz w:val="24"/>
        </w:rPr>
        <w:t>mais</w:t>
      </w:r>
      <w:r w:rsidRPr="008327EB">
        <w:rPr>
          <w:rFonts w:eastAsia="Trebuchet MS"/>
          <w:spacing w:val="1"/>
          <w:sz w:val="24"/>
        </w:rPr>
        <w:t xml:space="preserve"> </w:t>
      </w:r>
      <w:r w:rsidRPr="008327EB">
        <w:rPr>
          <w:rFonts w:eastAsia="Trebuchet MS"/>
          <w:sz w:val="24"/>
        </w:rPr>
        <w:t>vantajosa que contemple os aspectos econômicos, sociais e ambientais, de modo a</w:t>
      </w:r>
      <w:r w:rsidRPr="008327EB">
        <w:rPr>
          <w:rFonts w:eastAsia="Trebuchet MS"/>
          <w:spacing w:val="1"/>
          <w:sz w:val="24"/>
        </w:rPr>
        <w:t xml:space="preserve"> </w:t>
      </w:r>
      <w:r w:rsidRPr="008327EB">
        <w:rPr>
          <w:rFonts w:eastAsia="Trebuchet MS"/>
          <w:sz w:val="24"/>
        </w:rPr>
        <w:t>atender</w:t>
      </w:r>
      <w:r w:rsidRPr="008327EB">
        <w:rPr>
          <w:rFonts w:eastAsia="Trebuchet MS"/>
          <w:spacing w:val="-18"/>
          <w:sz w:val="24"/>
        </w:rPr>
        <w:t xml:space="preserve"> </w:t>
      </w:r>
      <w:r w:rsidRPr="008327EB">
        <w:rPr>
          <w:rFonts w:eastAsia="Trebuchet MS"/>
          <w:sz w:val="24"/>
        </w:rPr>
        <w:t>a</w:t>
      </w:r>
      <w:r w:rsidRPr="008327EB">
        <w:rPr>
          <w:rFonts w:eastAsia="Trebuchet MS"/>
          <w:spacing w:val="-19"/>
          <w:sz w:val="24"/>
        </w:rPr>
        <w:t xml:space="preserve"> </w:t>
      </w:r>
      <w:r w:rsidRPr="008327EB">
        <w:rPr>
          <w:rFonts w:eastAsia="Trebuchet MS"/>
          <w:sz w:val="24"/>
        </w:rPr>
        <w:t>necessidade</w:t>
      </w:r>
      <w:r w:rsidRPr="008327EB">
        <w:rPr>
          <w:rFonts w:eastAsia="Trebuchet MS"/>
          <w:spacing w:val="-18"/>
          <w:sz w:val="24"/>
        </w:rPr>
        <w:t xml:space="preserve"> </w:t>
      </w:r>
      <w:r w:rsidRPr="008327EB">
        <w:rPr>
          <w:rFonts w:eastAsia="Trebuchet MS"/>
          <w:sz w:val="24"/>
        </w:rPr>
        <w:t>pública</w:t>
      </w:r>
      <w:r w:rsidRPr="008327EB">
        <w:rPr>
          <w:rFonts w:eastAsia="Trebuchet MS"/>
          <w:spacing w:val="-18"/>
          <w:sz w:val="24"/>
        </w:rPr>
        <w:t xml:space="preserve"> </w:t>
      </w:r>
      <w:r w:rsidRPr="008327EB">
        <w:rPr>
          <w:rFonts w:eastAsia="Trebuchet MS"/>
          <w:sz w:val="24"/>
        </w:rPr>
        <w:t>ponderando</w:t>
      </w:r>
      <w:r w:rsidRPr="008327EB">
        <w:rPr>
          <w:rFonts w:eastAsia="Trebuchet MS"/>
          <w:spacing w:val="-18"/>
          <w:sz w:val="24"/>
        </w:rPr>
        <w:t xml:space="preserve"> </w:t>
      </w:r>
      <w:r w:rsidRPr="008327EB">
        <w:rPr>
          <w:rFonts w:eastAsia="Trebuchet MS"/>
          <w:sz w:val="24"/>
        </w:rPr>
        <w:t>eficiência,</w:t>
      </w:r>
      <w:r w:rsidRPr="008327EB">
        <w:rPr>
          <w:rFonts w:eastAsia="Trebuchet MS"/>
          <w:spacing w:val="-18"/>
          <w:sz w:val="24"/>
        </w:rPr>
        <w:t xml:space="preserve"> </w:t>
      </w:r>
      <w:r w:rsidRPr="008327EB">
        <w:rPr>
          <w:rFonts w:eastAsia="Trebuchet MS"/>
          <w:sz w:val="24"/>
        </w:rPr>
        <w:t>economia</w:t>
      </w:r>
      <w:r w:rsidRPr="008327EB">
        <w:rPr>
          <w:rFonts w:eastAsia="Trebuchet MS"/>
          <w:spacing w:val="-18"/>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sustentabilidade.</w:t>
      </w:r>
    </w:p>
    <w:p w:rsidR="008327EB" w:rsidRPr="008327EB" w:rsidRDefault="008327EB" w:rsidP="00A97D60">
      <w:pPr>
        <w:spacing w:before="238" w:line="424" w:lineRule="auto"/>
        <w:ind w:right="406"/>
        <w:jc w:val="both"/>
        <w:rPr>
          <w:rFonts w:eastAsia="Trebuchet MS"/>
          <w:sz w:val="24"/>
        </w:rPr>
      </w:pPr>
      <w:r w:rsidRPr="008327EB">
        <w:rPr>
          <w:rFonts w:eastAsia="Trebuchet MS"/>
          <w:sz w:val="24"/>
        </w:rPr>
        <w:t>Vale</w:t>
      </w:r>
      <w:r w:rsidRPr="008327EB">
        <w:rPr>
          <w:rFonts w:eastAsia="Trebuchet MS"/>
          <w:spacing w:val="1"/>
          <w:sz w:val="24"/>
        </w:rPr>
        <w:t xml:space="preserve"> </w:t>
      </w:r>
      <w:r w:rsidRPr="008327EB">
        <w:rPr>
          <w:rFonts w:eastAsia="Trebuchet MS"/>
          <w:sz w:val="24"/>
        </w:rPr>
        <w:t>lembrar</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impossibilidade</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adoção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nas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públicas</w:t>
      </w:r>
      <w:r w:rsidRPr="008327EB">
        <w:rPr>
          <w:rFonts w:eastAsia="Trebuchet MS"/>
          <w:spacing w:val="1"/>
          <w:sz w:val="24"/>
        </w:rPr>
        <w:t xml:space="preserve"> </w:t>
      </w:r>
      <w:r w:rsidRPr="008327EB">
        <w:rPr>
          <w:rFonts w:eastAsia="Trebuchet MS"/>
          <w:sz w:val="24"/>
        </w:rPr>
        <w:t>deverá</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justificada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competente nos autos do processo administrativo, com a indicação das pertinentes</w:t>
      </w:r>
      <w:r w:rsidRPr="008327EB">
        <w:rPr>
          <w:rFonts w:eastAsia="Trebuchet MS"/>
          <w:spacing w:val="1"/>
          <w:sz w:val="24"/>
        </w:rPr>
        <w:t xml:space="preserve"> </w:t>
      </w:r>
      <w:r w:rsidRPr="008327EB">
        <w:rPr>
          <w:rFonts w:eastAsia="Trebuchet MS"/>
          <w:sz w:val="24"/>
        </w:rPr>
        <w:t>razões</w:t>
      </w:r>
      <w:r w:rsidRPr="008327EB">
        <w:rPr>
          <w:rFonts w:eastAsia="Trebuchet MS"/>
          <w:spacing w:val="-2"/>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fato</w:t>
      </w:r>
      <w:r w:rsidRPr="008327EB">
        <w:rPr>
          <w:rFonts w:eastAsia="Trebuchet MS"/>
          <w:spacing w:val="-1"/>
          <w:sz w:val="24"/>
        </w:rPr>
        <w:t xml:space="preserve"> </w:t>
      </w:r>
      <w:r w:rsidRPr="008327EB">
        <w:rPr>
          <w:rFonts w:eastAsia="Trebuchet MS"/>
          <w:sz w:val="24"/>
        </w:rPr>
        <w:t>e/ou</w:t>
      </w:r>
      <w:r w:rsidRPr="008327EB">
        <w:rPr>
          <w:rFonts w:eastAsia="Trebuchet MS"/>
          <w:spacing w:val="-2"/>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vez</w:t>
      </w:r>
      <w:r w:rsidRPr="008327EB">
        <w:rPr>
          <w:rFonts w:eastAsia="Trebuchet MS"/>
          <w:spacing w:val="-13"/>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decisão</w:t>
      </w:r>
      <w:r w:rsidRPr="008327EB">
        <w:rPr>
          <w:rFonts w:eastAsia="Trebuchet MS"/>
          <w:spacing w:val="-13"/>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não</w:t>
      </w:r>
      <w:r w:rsidRPr="008327EB">
        <w:rPr>
          <w:rFonts w:eastAsia="Trebuchet MS"/>
          <w:spacing w:val="-13"/>
          <w:sz w:val="24"/>
        </w:rPr>
        <w:t xml:space="preserve"> </w:t>
      </w:r>
      <w:r w:rsidRPr="008327EB">
        <w:rPr>
          <w:rFonts w:eastAsia="Trebuchet MS"/>
          <w:sz w:val="24"/>
        </w:rPr>
        <w:t>adotar</w:t>
      </w:r>
      <w:r w:rsidRPr="008327EB">
        <w:rPr>
          <w:rFonts w:eastAsia="Trebuchet MS"/>
          <w:spacing w:val="-13"/>
          <w:sz w:val="24"/>
        </w:rPr>
        <w:t xml:space="preserve"> </w:t>
      </w:r>
      <w:r w:rsidRPr="008327EB">
        <w:rPr>
          <w:rFonts w:eastAsia="Trebuchet MS"/>
          <w:sz w:val="24"/>
        </w:rPr>
        <w:t>critérios</w:t>
      </w:r>
      <w:r w:rsidRPr="008327EB">
        <w:rPr>
          <w:rFonts w:eastAsia="Trebuchet MS"/>
          <w:spacing w:val="-12"/>
          <w:sz w:val="24"/>
        </w:rPr>
        <w:t xml:space="preserve"> </w:t>
      </w:r>
      <w:r w:rsidRPr="008327EB">
        <w:rPr>
          <w:rFonts w:eastAsia="Trebuchet MS"/>
          <w:sz w:val="24"/>
        </w:rPr>
        <w:t>e</w:t>
      </w:r>
      <w:r w:rsidRPr="008327EB">
        <w:rPr>
          <w:rFonts w:eastAsia="Trebuchet MS"/>
          <w:spacing w:val="-13"/>
          <w:sz w:val="24"/>
        </w:rPr>
        <w:t xml:space="preserve"> </w:t>
      </w:r>
      <w:r w:rsidRPr="008327EB">
        <w:rPr>
          <w:rFonts w:eastAsia="Trebuchet MS"/>
          <w:sz w:val="24"/>
        </w:rPr>
        <w:t>práticas</w:t>
      </w:r>
      <w:r w:rsidRPr="008327EB">
        <w:rPr>
          <w:rFonts w:eastAsia="Trebuchet MS"/>
          <w:spacing w:val="-70"/>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sustentabilidade</w:t>
      </w:r>
      <w:r w:rsidRPr="008327EB">
        <w:rPr>
          <w:rFonts w:eastAsia="Trebuchet MS"/>
          <w:spacing w:val="4"/>
          <w:sz w:val="24"/>
        </w:rPr>
        <w:t xml:space="preserve"> </w:t>
      </w:r>
      <w:r w:rsidRPr="008327EB">
        <w:rPr>
          <w:rFonts w:eastAsia="Trebuchet MS"/>
          <w:sz w:val="24"/>
        </w:rPr>
        <w:t>demanda</w:t>
      </w:r>
      <w:r w:rsidRPr="008327EB">
        <w:rPr>
          <w:rFonts w:eastAsia="Trebuchet MS"/>
          <w:spacing w:val="3"/>
          <w:sz w:val="24"/>
        </w:rPr>
        <w:t xml:space="preserve"> </w:t>
      </w:r>
      <w:r w:rsidRPr="008327EB">
        <w:rPr>
          <w:rFonts w:eastAsia="Trebuchet MS"/>
          <w:sz w:val="24"/>
        </w:rPr>
        <w:t>motivação.</w:t>
      </w:r>
    </w:p>
    <w:p w:rsidR="008327EB" w:rsidRPr="008327EB" w:rsidRDefault="008327EB" w:rsidP="00A97D60">
      <w:pPr>
        <w:spacing w:before="3"/>
        <w:rPr>
          <w:rFonts w:eastAsia="Trebuchet MS"/>
          <w:sz w:val="35"/>
          <w:szCs w:val="20"/>
        </w:rPr>
      </w:pPr>
    </w:p>
    <w:p w:rsidR="008327EB" w:rsidRPr="008327EB" w:rsidRDefault="008327EB" w:rsidP="00A97D60">
      <w:pPr>
        <w:numPr>
          <w:ilvl w:val="0"/>
          <w:numId w:val="86"/>
        </w:numPr>
        <w:tabs>
          <w:tab w:val="left" w:pos="539"/>
        </w:tabs>
        <w:spacing w:after="15" w:line="309" w:lineRule="auto"/>
        <w:ind w:left="120" w:right="407" w:firstLine="0"/>
        <w:outlineLvl w:val="0"/>
        <w:rPr>
          <w:rFonts w:eastAsia="Tahoma"/>
          <w:b/>
          <w:bCs/>
          <w:sz w:val="24"/>
          <w:szCs w:val="24"/>
        </w:rPr>
      </w:pPr>
      <w:r w:rsidRPr="008327EB">
        <w:rPr>
          <w:rFonts w:eastAsia="Tahoma"/>
          <w:b/>
          <w:bCs/>
          <w:w w:val="95"/>
          <w:sz w:val="24"/>
          <w:szCs w:val="24"/>
        </w:rPr>
        <w:t>POSICIONAMENTO</w:t>
      </w:r>
      <w:r w:rsidRPr="008327EB">
        <w:rPr>
          <w:rFonts w:eastAsia="Tahoma"/>
          <w:b/>
          <w:bCs/>
          <w:spacing w:val="31"/>
          <w:w w:val="95"/>
          <w:sz w:val="24"/>
          <w:szCs w:val="24"/>
        </w:rPr>
        <w:t xml:space="preserve"> </w:t>
      </w:r>
      <w:r w:rsidRPr="008327EB">
        <w:rPr>
          <w:rFonts w:eastAsia="Tahoma"/>
          <w:b/>
          <w:bCs/>
          <w:w w:val="95"/>
          <w:sz w:val="24"/>
          <w:szCs w:val="24"/>
        </w:rPr>
        <w:t>CONCLUSIVO</w:t>
      </w:r>
      <w:r w:rsidRPr="008327EB">
        <w:rPr>
          <w:rFonts w:eastAsia="Tahoma"/>
          <w:b/>
          <w:bCs/>
          <w:spacing w:val="31"/>
          <w:w w:val="95"/>
          <w:sz w:val="24"/>
          <w:szCs w:val="24"/>
        </w:rPr>
        <w:t xml:space="preserve"> </w:t>
      </w:r>
      <w:r w:rsidRPr="008327EB">
        <w:rPr>
          <w:rFonts w:eastAsia="Tahoma"/>
          <w:b/>
          <w:bCs/>
          <w:w w:val="95"/>
          <w:sz w:val="24"/>
          <w:szCs w:val="24"/>
        </w:rPr>
        <w:t>SOBRE</w:t>
      </w:r>
      <w:r w:rsidRPr="008327EB">
        <w:rPr>
          <w:rFonts w:eastAsia="Tahoma"/>
          <w:b/>
          <w:bCs/>
          <w:spacing w:val="31"/>
          <w:w w:val="95"/>
          <w:sz w:val="24"/>
          <w:szCs w:val="24"/>
        </w:rPr>
        <w:t xml:space="preserve"> </w:t>
      </w:r>
      <w:r w:rsidRPr="008327EB">
        <w:rPr>
          <w:rFonts w:eastAsia="Tahoma"/>
          <w:b/>
          <w:bCs/>
          <w:w w:val="95"/>
          <w:sz w:val="24"/>
          <w:szCs w:val="24"/>
        </w:rPr>
        <w:t>A</w:t>
      </w:r>
      <w:r w:rsidRPr="008327EB">
        <w:rPr>
          <w:rFonts w:eastAsia="Tahoma"/>
          <w:b/>
          <w:bCs/>
          <w:spacing w:val="12"/>
          <w:w w:val="95"/>
          <w:sz w:val="24"/>
          <w:szCs w:val="24"/>
        </w:rPr>
        <w:t xml:space="preserve"> </w:t>
      </w:r>
      <w:r w:rsidRPr="008327EB">
        <w:rPr>
          <w:rFonts w:eastAsia="Tahoma"/>
          <w:b/>
          <w:bCs/>
          <w:w w:val="95"/>
          <w:sz w:val="24"/>
          <w:szCs w:val="24"/>
        </w:rPr>
        <w:t>ADEQUAIÃO</w:t>
      </w:r>
      <w:r w:rsidRPr="008327EB">
        <w:rPr>
          <w:rFonts w:eastAsia="Tahoma"/>
          <w:b/>
          <w:bCs/>
          <w:spacing w:val="12"/>
          <w:w w:val="95"/>
          <w:sz w:val="24"/>
          <w:szCs w:val="24"/>
        </w:rPr>
        <w:t xml:space="preserve"> </w:t>
      </w:r>
      <w:r w:rsidRPr="008327EB">
        <w:rPr>
          <w:rFonts w:eastAsia="Tahoma"/>
          <w:b/>
          <w:bCs/>
          <w:w w:val="95"/>
          <w:sz w:val="24"/>
          <w:szCs w:val="24"/>
        </w:rPr>
        <w:t>DA</w:t>
      </w:r>
      <w:r w:rsidRPr="008327EB">
        <w:rPr>
          <w:rFonts w:eastAsia="Tahoma"/>
          <w:b/>
          <w:bCs/>
          <w:spacing w:val="12"/>
          <w:w w:val="95"/>
          <w:sz w:val="24"/>
          <w:szCs w:val="24"/>
        </w:rPr>
        <w:t xml:space="preserve"> </w:t>
      </w:r>
      <w:r w:rsidRPr="008327EB">
        <w:rPr>
          <w:rFonts w:eastAsia="Tahoma"/>
          <w:b/>
          <w:bCs/>
          <w:w w:val="95"/>
          <w:sz w:val="24"/>
          <w:szCs w:val="24"/>
        </w:rPr>
        <w:t>CONTRATAIÃO</w:t>
      </w:r>
      <w:r w:rsidRPr="008327EB">
        <w:rPr>
          <w:rFonts w:eastAsia="Tahoma"/>
          <w:b/>
          <w:bCs/>
          <w:spacing w:val="-64"/>
          <w:w w:val="95"/>
          <w:sz w:val="24"/>
          <w:szCs w:val="24"/>
        </w:rPr>
        <w:t xml:space="preserve"> </w:t>
      </w:r>
      <w:r w:rsidRPr="008327EB">
        <w:rPr>
          <w:rFonts w:eastAsia="Tahoma"/>
          <w:b/>
          <w:bCs/>
          <w:w w:val="95"/>
          <w:sz w:val="24"/>
          <w:szCs w:val="24"/>
        </w:rPr>
        <w:t>PARA</w:t>
      </w:r>
      <w:r w:rsidRPr="008327EB">
        <w:rPr>
          <w:rFonts w:eastAsia="Tahoma"/>
          <w:b/>
          <w:bCs/>
          <w:spacing w:val="-5"/>
          <w:w w:val="95"/>
          <w:sz w:val="24"/>
          <w:szCs w:val="24"/>
        </w:rPr>
        <w:t xml:space="preserve"> </w:t>
      </w:r>
      <w:r w:rsidRPr="008327EB">
        <w:rPr>
          <w:rFonts w:eastAsia="Tahoma"/>
          <w:b/>
          <w:bCs/>
          <w:w w:val="95"/>
          <w:sz w:val="24"/>
          <w:szCs w:val="24"/>
        </w:rPr>
        <w:t>O</w:t>
      </w:r>
      <w:r w:rsidRPr="008327EB">
        <w:rPr>
          <w:rFonts w:eastAsia="Tahoma"/>
          <w:b/>
          <w:bCs/>
          <w:spacing w:val="-5"/>
          <w:w w:val="95"/>
          <w:sz w:val="24"/>
          <w:szCs w:val="24"/>
        </w:rPr>
        <w:t xml:space="preserve"> </w:t>
      </w:r>
      <w:r w:rsidRPr="008327EB">
        <w:rPr>
          <w:rFonts w:eastAsia="Tahoma"/>
          <w:b/>
          <w:bCs/>
          <w:w w:val="95"/>
          <w:sz w:val="24"/>
          <w:szCs w:val="24"/>
        </w:rPr>
        <w:t>ATENDIMENTO</w:t>
      </w:r>
      <w:r w:rsidRPr="008327EB">
        <w:rPr>
          <w:rFonts w:eastAsia="Tahoma"/>
          <w:b/>
          <w:bCs/>
          <w:spacing w:val="-5"/>
          <w:w w:val="95"/>
          <w:sz w:val="24"/>
          <w:szCs w:val="24"/>
        </w:rPr>
        <w:t xml:space="preserve"> </w:t>
      </w:r>
      <w:r w:rsidRPr="008327EB">
        <w:rPr>
          <w:rFonts w:eastAsia="Tahoma"/>
          <w:b/>
          <w:bCs/>
          <w:w w:val="95"/>
          <w:sz w:val="24"/>
          <w:szCs w:val="24"/>
        </w:rPr>
        <w:t>DA</w:t>
      </w:r>
      <w:r w:rsidRPr="008327EB">
        <w:rPr>
          <w:rFonts w:eastAsia="Tahoma"/>
          <w:b/>
          <w:bCs/>
          <w:spacing w:val="-4"/>
          <w:w w:val="95"/>
          <w:sz w:val="24"/>
          <w:szCs w:val="24"/>
        </w:rPr>
        <w:t xml:space="preserve"> </w:t>
      </w:r>
      <w:r w:rsidRPr="008327EB">
        <w:rPr>
          <w:rFonts w:eastAsia="Tahoma"/>
          <w:b/>
          <w:bCs/>
          <w:w w:val="95"/>
          <w:sz w:val="24"/>
          <w:szCs w:val="24"/>
        </w:rPr>
        <w:t>NECESSIDADE</w:t>
      </w:r>
      <w:r w:rsidRPr="008327EB">
        <w:rPr>
          <w:rFonts w:eastAsia="Tahoma"/>
          <w:b/>
          <w:bCs/>
          <w:spacing w:val="-5"/>
          <w:w w:val="95"/>
          <w:sz w:val="24"/>
          <w:szCs w:val="24"/>
        </w:rPr>
        <w:t xml:space="preserve"> </w:t>
      </w:r>
      <w:r w:rsidRPr="008327EB">
        <w:rPr>
          <w:rFonts w:eastAsia="Tahoma"/>
          <w:b/>
          <w:bCs/>
          <w:w w:val="95"/>
          <w:sz w:val="24"/>
          <w:szCs w:val="24"/>
        </w:rPr>
        <w:t>A</w:t>
      </w:r>
      <w:r w:rsidRPr="008327EB">
        <w:rPr>
          <w:rFonts w:eastAsia="Tahoma"/>
          <w:b/>
          <w:bCs/>
          <w:spacing w:val="-5"/>
          <w:w w:val="95"/>
          <w:sz w:val="24"/>
          <w:szCs w:val="24"/>
        </w:rPr>
        <w:t xml:space="preserve"> </w:t>
      </w:r>
      <w:r w:rsidRPr="008327EB">
        <w:rPr>
          <w:rFonts w:eastAsia="Tahoma"/>
          <w:b/>
          <w:bCs/>
          <w:w w:val="95"/>
          <w:sz w:val="24"/>
          <w:szCs w:val="24"/>
        </w:rPr>
        <w:t>QUE</w:t>
      </w:r>
      <w:r w:rsidRPr="008327EB">
        <w:rPr>
          <w:rFonts w:eastAsia="Tahoma"/>
          <w:b/>
          <w:bCs/>
          <w:spacing w:val="-4"/>
          <w:w w:val="95"/>
          <w:sz w:val="24"/>
          <w:szCs w:val="24"/>
        </w:rPr>
        <w:t xml:space="preserve"> </w:t>
      </w:r>
      <w:r w:rsidRPr="008327EB">
        <w:rPr>
          <w:rFonts w:eastAsia="Tahoma"/>
          <w:b/>
          <w:bCs/>
          <w:w w:val="95"/>
          <w:sz w:val="24"/>
          <w:szCs w:val="24"/>
        </w:rPr>
        <w:t>SE</w:t>
      </w:r>
      <w:r w:rsidRPr="008327EB">
        <w:rPr>
          <w:rFonts w:eastAsia="Tahoma"/>
          <w:b/>
          <w:bCs/>
          <w:spacing w:val="-5"/>
          <w:w w:val="95"/>
          <w:sz w:val="24"/>
          <w:szCs w:val="24"/>
        </w:rPr>
        <w:t xml:space="preserve"> </w:t>
      </w:r>
      <w:r w:rsidRPr="008327EB">
        <w:rPr>
          <w:rFonts w:eastAsia="Tahoma"/>
          <w:b/>
          <w:bCs/>
          <w:w w:val="95"/>
          <w:sz w:val="24"/>
          <w:szCs w:val="24"/>
        </w:rPr>
        <w:t>DESTINA</w:t>
      </w:r>
    </w:p>
    <w:p w:rsidR="008327EB" w:rsidRPr="008327EB" w:rsidRDefault="008327EB" w:rsidP="00A97D60">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14B7D5D6" wp14:editId="6B933E58">
                <wp:extent cx="5762625" cy="27305"/>
                <wp:effectExtent l="17780" t="8890" r="20320" b="1905"/>
                <wp:docPr id="180" name="Grupo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2" name="Line 1819"/>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upo 180"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">
                <v:line id="Line 1819"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6wcIAAADcAAAADwAAAGRycy9kb3ducmV2LnhtbERPS4vCMBC+C/6HMMLeNLUr4lajiCC4&#10;F0X3cR6bsS02k9LEtuuvN4Kwt/n4nrNYdaYUDdWusKxgPIpAEKdWF5wp+P7aDmcgnEfWWFomBX/k&#10;YLXs9xaYaNvykZqTz0QIYZeggtz7KpHSpTkZdCNbEQfuYmuDPsA6k7rGNoSbUsZRNJUGCw4NOVa0&#10;ySm9nm5GgR83+4/4fdKuK5PtP+/nOD38/Cr1NujWcxCeOv8vfrl3OsyfxfB8Jlw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J6wcIAAADcAAAADwAAAAAAAAAAAAAA&#10;AAChAgAAZHJzL2Rvd25yZXYueG1sUEsFBgAAAAAEAAQA+QAAAJADAAAAAA==&#10;" strokecolor="#3c85c6" strokeweight=".74492mm"/>
                <w10:anchorlock/>
              </v:group>
            </w:pict>
          </mc:Fallback>
        </mc:AlternateContent>
      </w:r>
    </w:p>
    <w:p w:rsidR="008327EB" w:rsidRPr="008327EB" w:rsidRDefault="008327EB" w:rsidP="00A97D60">
      <w:pPr>
        <w:spacing w:before="6"/>
        <w:rPr>
          <w:rFonts w:eastAsia="Trebuchet MS"/>
          <w:b/>
          <w:sz w:val="20"/>
          <w:szCs w:val="20"/>
        </w:rPr>
      </w:pPr>
    </w:p>
    <w:p w:rsidR="008327EB" w:rsidRPr="008327EB" w:rsidRDefault="008327EB" w:rsidP="00A97D60">
      <w:pPr>
        <w:spacing w:line="424" w:lineRule="auto"/>
        <w:ind w:right="405"/>
        <w:jc w:val="both"/>
        <w:rPr>
          <w:rFonts w:eastAsia="Trebuchet MS"/>
          <w:sz w:val="24"/>
        </w:rPr>
      </w:pPr>
      <w:r w:rsidRPr="008327EB">
        <w:rPr>
          <w:rFonts w:eastAsia="Trebuchet MS"/>
          <w:sz w:val="24"/>
        </w:rPr>
        <w:t>Considerando a demanda e o exposto no presente Estudo Técnico Preliminar - ETP,</w:t>
      </w:r>
      <w:r w:rsidRPr="008327EB">
        <w:rPr>
          <w:rFonts w:eastAsia="Trebuchet MS"/>
          <w:spacing w:val="1"/>
          <w:sz w:val="24"/>
        </w:rPr>
        <w:t xml:space="preserve"> </w:t>
      </w:r>
      <w:r w:rsidRPr="008327EB">
        <w:rPr>
          <w:rFonts w:eastAsia="Trebuchet MS"/>
          <w:sz w:val="24"/>
        </w:rPr>
        <w:t>observados os comentários e as sugestões apresentadas, respeitadas as fontes do</w:t>
      </w:r>
      <w:r w:rsidRPr="008327EB">
        <w:rPr>
          <w:rFonts w:eastAsia="Trebuchet MS"/>
          <w:spacing w:val="1"/>
          <w:sz w:val="24"/>
        </w:rPr>
        <w:t xml:space="preserve"> </w:t>
      </w:r>
      <w:r w:rsidRPr="008327EB">
        <w:rPr>
          <w:rFonts w:eastAsia="Trebuchet MS"/>
          <w:sz w:val="24"/>
        </w:rPr>
        <w:t xml:space="preserve">Direito Administrativo, entende-se que a presente contratação se configura </w:t>
      </w:r>
      <w:r w:rsidRPr="008327EB">
        <w:rPr>
          <w:rFonts w:eastAsia="Trebuchet MS"/>
          <w:b/>
          <w:sz w:val="24"/>
        </w:rPr>
        <w:t>viável</w:t>
      </w:r>
      <w:r w:rsidRPr="008327EB">
        <w:rPr>
          <w:rFonts w:eastAsia="Trebuchet MS"/>
          <w:b/>
          <w:spacing w:val="1"/>
          <w:sz w:val="24"/>
        </w:rPr>
        <w:t xml:space="preserve"> </w:t>
      </w:r>
      <w:r w:rsidRPr="008327EB">
        <w:rPr>
          <w:rFonts w:eastAsia="Trebuchet MS"/>
          <w:b/>
          <w:sz w:val="24"/>
        </w:rPr>
        <w:t xml:space="preserve">com restrições </w:t>
      </w:r>
      <w:r w:rsidRPr="008327EB">
        <w:rPr>
          <w:rFonts w:eastAsia="Trebuchet MS"/>
          <w:sz w:val="24"/>
        </w:rPr>
        <w:t>para o atendimento da necessidade a que se destina, uma vez que</w:t>
      </w:r>
      <w:r w:rsidRPr="008327EB">
        <w:rPr>
          <w:rFonts w:eastAsia="Trebuchet MS"/>
          <w:spacing w:val="1"/>
          <w:sz w:val="24"/>
        </w:rPr>
        <w:t xml:space="preserve"> </w:t>
      </w:r>
      <w:r w:rsidRPr="008327EB">
        <w:rPr>
          <w:rFonts w:eastAsia="Trebuchet MS"/>
          <w:sz w:val="24"/>
        </w:rPr>
        <w:t>algumas ações são consideradas necessárias para o prosseguimento do processo de</w:t>
      </w:r>
      <w:r w:rsidRPr="008327EB">
        <w:rPr>
          <w:rFonts w:eastAsia="Trebuchet MS"/>
          <w:spacing w:val="1"/>
          <w:sz w:val="24"/>
        </w:rPr>
        <w:t xml:space="preserve"> </w:t>
      </w:r>
      <w:r w:rsidRPr="008327EB">
        <w:rPr>
          <w:rFonts w:eastAsia="Trebuchet MS"/>
          <w:sz w:val="24"/>
        </w:rPr>
        <w:t>contratação.</w:t>
      </w:r>
      <w:r w:rsidRPr="008327EB">
        <w:rPr>
          <w:rFonts w:eastAsia="Trebuchet MS"/>
          <w:spacing w:val="2"/>
          <w:sz w:val="24"/>
        </w:rPr>
        <w:t xml:space="preserve"> </w:t>
      </w:r>
      <w:r w:rsidRPr="008327EB">
        <w:rPr>
          <w:rFonts w:eastAsia="Trebuchet MS"/>
          <w:sz w:val="24"/>
        </w:rPr>
        <w:t>Ao</w:t>
      </w:r>
      <w:r w:rsidRPr="008327EB">
        <w:rPr>
          <w:rFonts w:eastAsia="Trebuchet MS"/>
          <w:spacing w:val="-8"/>
          <w:sz w:val="24"/>
        </w:rPr>
        <w:t xml:space="preserve"> </w:t>
      </w:r>
      <w:r w:rsidRPr="008327EB">
        <w:rPr>
          <w:rFonts w:eastAsia="Trebuchet MS"/>
          <w:sz w:val="24"/>
        </w:rPr>
        <w:t>entender</w:t>
      </w:r>
      <w:r w:rsidRPr="008327EB">
        <w:rPr>
          <w:rFonts w:eastAsia="Trebuchet MS"/>
          <w:spacing w:val="-8"/>
          <w:sz w:val="24"/>
        </w:rPr>
        <w:t xml:space="preserve"> </w:t>
      </w:r>
      <w:r w:rsidRPr="008327EB">
        <w:rPr>
          <w:rFonts w:eastAsia="Trebuchet MS"/>
          <w:sz w:val="24"/>
        </w:rPr>
        <w:t>que</w:t>
      </w:r>
      <w:r w:rsidRPr="008327EB">
        <w:rPr>
          <w:rFonts w:eastAsia="Trebuchet MS"/>
          <w:spacing w:val="-8"/>
          <w:sz w:val="24"/>
        </w:rPr>
        <w:t xml:space="preserve"> </w:t>
      </w:r>
      <w:r w:rsidRPr="008327EB">
        <w:rPr>
          <w:rFonts w:eastAsia="Trebuchet MS"/>
          <w:sz w:val="24"/>
        </w:rPr>
        <w:t>a</w:t>
      </w:r>
      <w:r w:rsidRPr="008327EB">
        <w:rPr>
          <w:rFonts w:eastAsia="Trebuchet MS"/>
          <w:spacing w:val="-8"/>
          <w:sz w:val="24"/>
        </w:rPr>
        <w:t xml:space="preserve"> </w:t>
      </w:r>
      <w:r w:rsidRPr="008327EB">
        <w:rPr>
          <w:rFonts w:eastAsia="Trebuchet MS"/>
          <w:sz w:val="24"/>
        </w:rPr>
        <w:t>contratação</w:t>
      </w:r>
      <w:r w:rsidRPr="008327EB">
        <w:rPr>
          <w:rFonts w:eastAsia="Trebuchet MS"/>
          <w:spacing w:val="-9"/>
          <w:sz w:val="24"/>
        </w:rPr>
        <w:t xml:space="preserve"> </w:t>
      </w:r>
      <w:r w:rsidRPr="008327EB">
        <w:rPr>
          <w:rFonts w:eastAsia="Trebuchet MS"/>
          <w:sz w:val="24"/>
        </w:rPr>
        <w:t>se</w:t>
      </w:r>
      <w:r w:rsidRPr="008327EB">
        <w:rPr>
          <w:rFonts w:eastAsia="Trebuchet MS"/>
          <w:spacing w:val="-8"/>
          <w:sz w:val="24"/>
        </w:rPr>
        <w:t xml:space="preserve"> </w:t>
      </w:r>
      <w:r w:rsidRPr="008327EB">
        <w:rPr>
          <w:rFonts w:eastAsia="Trebuchet MS"/>
          <w:sz w:val="24"/>
        </w:rPr>
        <w:t>configura</w:t>
      </w:r>
      <w:r w:rsidRPr="008327EB">
        <w:rPr>
          <w:rFonts w:eastAsia="Trebuchet MS"/>
          <w:spacing w:val="-8"/>
          <w:sz w:val="24"/>
        </w:rPr>
        <w:t xml:space="preserve"> </w:t>
      </w:r>
      <w:r w:rsidRPr="008327EB">
        <w:rPr>
          <w:rFonts w:eastAsia="Trebuchet MS"/>
          <w:sz w:val="24"/>
        </w:rPr>
        <w:t>viável</w:t>
      </w:r>
      <w:r w:rsidRPr="008327EB">
        <w:rPr>
          <w:rFonts w:eastAsia="Trebuchet MS"/>
          <w:spacing w:val="-8"/>
          <w:sz w:val="24"/>
        </w:rPr>
        <w:t xml:space="preserve"> </w:t>
      </w:r>
      <w:r w:rsidRPr="008327EB">
        <w:rPr>
          <w:rFonts w:eastAsia="Trebuchet MS"/>
          <w:sz w:val="24"/>
        </w:rPr>
        <w:t>com</w:t>
      </w:r>
      <w:r w:rsidRPr="008327EB">
        <w:rPr>
          <w:rFonts w:eastAsia="Trebuchet MS"/>
          <w:spacing w:val="-8"/>
          <w:sz w:val="24"/>
        </w:rPr>
        <w:t xml:space="preserve"> </w:t>
      </w:r>
      <w:r w:rsidRPr="008327EB">
        <w:rPr>
          <w:rFonts w:eastAsia="Trebuchet MS"/>
          <w:sz w:val="24"/>
        </w:rPr>
        <w:t>restrições,</w:t>
      </w:r>
      <w:r w:rsidRPr="008327EB">
        <w:rPr>
          <w:rFonts w:eastAsia="Trebuchet MS"/>
          <w:spacing w:val="-8"/>
          <w:sz w:val="24"/>
        </w:rPr>
        <w:t xml:space="preserve"> </w:t>
      </w:r>
      <w:r w:rsidRPr="008327EB">
        <w:rPr>
          <w:rFonts w:eastAsia="Trebuchet MS"/>
          <w:sz w:val="24"/>
        </w:rPr>
        <w:t>este</w:t>
      </w:r>
      <w:r w:rsidRPr="008327EB">
        <w:rPr>
          <w:rFonts w:eastAsia="Trebuchet MS"/>
          <w:spacing w:val="-70"/>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reconhece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apesar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configurar</w:t>
      </w:r>
      <w:r w:rsidRPr="008327EB">
        <w:rPr>
          <w:rFonts w:eastAsia="Trebuchet MS"/>
          <w:spacing w:val="1"/>
          <w:sz w:val="24"/>
        </w:rPr>
        <w:t xml:space="preserve"> </w:t>
      </w:r>
      <w:r w:rsidRPr="008327EB">
        <w:rPr>
          <w:rFonts w:eastAsia="Trebuchet MS"/>
          <w:sz w:val="24"/>
        </w:rPr>
        <w:t>viável,</w:t>
      </w:r>
      <w:r w:rsidRPr="008327EB">
        <w:rPr>
          <w:rFonts w:eastAsia="Trebuchet MS"/>
          <w:spacing w:val="1"/>
          <w:sz w:val="24"/>
        </w:rPr>
        <w:t xml:space="preserve"> </w:t>
      </w:r>
      <w:r w:rsidRPr="008327EB">
        <w:rPr>
          <w:rFonts w:eastAsia="Trebuchet MS"/>
          <w:sz w:val="24"/>
        </w:rPr>
        <w:t>há</w:t>
      </w:r>
      <w:r w:rsidRPr="008327EB">
        <w:rPr>
          <w:rFonts w:eastAsia="Trebuchet MS"/>
          <w:spacing w:val="1"/>
          <w:sz w:val="24"/>
        </w:rPr>
        <w:t xml:space="preserve"> </w:t>
      </w:r>
      <w:r w:rsidRPr="008327EB">
        <w:rPr>
          <w:rFonts w:eastAsia="Trebuchet MS"/>
          <w:sz w:val="24"/>
        </w:rPr>
        <w:t>preocupações</w:t>
      </w:r>
      <w:r w:rsidRPr="008327EB">
        <w:rPr>
          <w:rFonts w:eastAsia="Trebuchet MS"/>
          <w:spacing w:val="51"/>
          <w:sz w:val="24"/>
        </w:rPr>
        <w:t xml:space="preserve"> </w:t>
      </w:r>
      <w:r w:rsidRPr="008327EB">
        <w:rPr>
          <w:rFonts w:eastAsia="Trebuchet MS"/>
          <w:sz w:val="24"/>
        </w:rPr>
        <w:t>que</w:t>
      </w:r>
      <w:r w:rsidRPr="008327EB">
        <w:rPr>
          <w:rFonts w:eastAsia="Trebuchet MS"/>
          <w:spacing w:val="52"/>
          <w:sz w:val="24"/>
        </w:rPr>
        <w:t xml:space="preserve"> </w:t>
      </w:r>
      <w:r w:rsidRPr="008327EB">
        <w:rPr>
          <w:rFonts w:eastAsia="Trebuchet MS"/>
          <w:sz w:val="24"/>
        </w:rPr>
        <w:t>podem</w:t>
      </w:r>
      <w:r w:rsidRPr="008327EB">
        <w:rPr>
          <w:rFonts w:eastAsia="Trebuchet MS"/>
          <w:spacing w:val="38"/>
          <w:sz w:val="24"/>
        </w:rPr>
        <w:t xml:space="preserve"> </w:t>
      </w:r>
      <w:r w:rsidRPr="008327EB">
        <w:rPr>
          <w:rFonts w:eastAsia="Trebuchet MS"/>
          <w:sz w:val="24"/>
        </w:rPr>
        <w:t>afetar</w:t>
      </w:r>
      <w:r w:rsidRPr="008327EB">
        <w:rPr>
          <w:rFonts w:eastAsia="Trebuchet MS"/>
          <w:spacing w:val="39"/>
          <w:sz w:val="24"/>
        </w:rPr>
        <w:t xml:space="preserve"> </w:t>
      </w:r>
      <w:r w:rsidRPr="008327EB">
        <w:rPr>
          <w:rFonts w:eastAsia="Trebuchet MS"/>
          <w:sz w:val="24"/>
        </w:rPr>
        <w:t>o</w:t>
      </w:r>
      <w:r w:rsidRPr="008327EB">
        <w:rPr>
          <w:rFonts w:eastAsia="Trebuchet MS"/>
          <w:spacing w:val="38"/>
          <w:sz w:val="24"/>
        </w:rPr>
        <w:t xml:space="preserve"> </w:t>
      </w:r>
      <w:r w:rsidRPr="008327EB">
        <w:rPr>
          <w:rFonts w:eastAsia="Trebuchet MS"/>
          <w:sz w:val="24"/>
        </w:rPr>
        <w:t>processo</w:t>
      </w:r>
      <w:r w:rsidRPr="008327EB">
        <w:rPr>
          <w:rFonts w:eastAsia="Trebuchet MS"/>
          <w:spacing w:val="38"/>
          <w:sz w:val="24"/>
        </w:rPr>
        <w:t xml:space="preserve"> </w:t>
      </w:r>
      <w:r w:rsidRPr="008327EB">
        <w:rPr>
          <w:rFonts w:eastAsia="Trebuchet MS"/>
          <w:sz w:val="24"/>
        </w:rPr>
        <w:t>de</w:t>
      </w:r>
      <w:r w:rsidRPr="008327EB">
        <w:rPr>
          <w:rFonts w:eastAsia="Trebuchet MS"/>
          <w:spacing w:val="38"/>
          <w:sz w:val="24"/>
        </w:rPr>
        <w:t xml:space="preserve"> </w:t>
      </w:r>
      <w:r w:rsidRPr="008327EB">
        <w:rPr>
          <w:rFonts w:eastAsia="Trebuchet MS"/>
          <w:sz w:val="24"/>
        </w:rPr>
        <w:t>contratação,</w:t>
      </w:r>
      <w:r w:rsidRPr="008327EB">
        <w:rPr>
          <w:rFonts w:eastAsia="Trebuchet MS"/>
          <w:spacing w:val="39"/>
          <w:sz w:val="24"/>
        </w:rPr>
        <w:t xml:space="preserve"> </w:t>
      </w:r>
      <w:r w:rsidRPr="008327EB">
        <w:rPr>
          <w:rFonts w:eastAsia="Trebuchet MS"/>
          <w:sz w:val="24"/>
        </w:rPr>
        <w:t>mas</w:t>
      </w:r>
      <w:r w:rsidRPr="008327EB">
        <w:rPr>
          <w:rFonts w:eastAsia="Trebuchet MS"/>
          <w:spacing w:val="38"/>
          <w:sz w:val="24"/>
        </w:rPr>
        <w:t xml:space="preserve"> </w:t>
      </w:r>
      <w:r w:rsidRPr="008327EB">
        <w:rPr>
          <w:rFonts w:eastAsia="Trebuchet MS"/>
          <w:sz w:val="24"/>
        </w:rPr>
        <w:t>que</w:t>
      </w:r>
      <w:r w:rsidRPr="008327EB">
        <w:rPr>
          <w:rFonts w:eastAsia="Trebuchet MS"/>
          <w:spacing w:val="38"/>
          <w:sz w:val="24"/>
        </w:rPr>
        <w:t xml:space="preserve"> </w:t>
      </w:r>
      <w:r w:rsidRPr="008327EB">
        <w:rPr>
          <w:rFonts w:eastAsia="Trebuchet MS"/>
          <w:sz w:val="24"/>
        </w:rPr>
        <w:t>podem</w:t>
      </w:r>
      <w:r w:rsidRPr="008327EB">
        <w:rPr>
          <w:rFonts w:eastAsia="Trebuchet MS"/>
          <w:spacing w:val="38"/>
          <w:sz w:val="24"/>
        </w:rPr>
        <w:t xml:space="preserve"> </w:t>
      </w:r>
      <w:r w:rsidRPr="008327EB">
        <w:rPr>
          <w:rFonts w:eastAsia="Trebuchet MS"/>
          <w:sz w:val="24"/>
        </w:rPr>
        <w:t>ser</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13"/>
        <w:jc w:val="both"/>
        <w:rPr>
          <w:rFonts w:eastAsia="Trebuchet MS"/>
          <w:sz w:val="24"/>
        </w:rPr>
      </w:pPr>
      <w:r w:rsidRPr="008327EB">
        <w:rPr>
          <w:rFonts w:eastAsia="Trebuchet MS"/>
          <w:sz w:val="24"/>
        </w:rPr>
        <w:lastRenderedPageBreak/>
        <w:t>superadas com medidas adequadas, como análise e adequação da demanda, ajustes</w:t>
      </w:r>
      <w:r w:rsidRPr="008327EB">
        <w:rPr>
          <w:rFonts w:eastAsia="Trebuchet MS"/>
          <w:spacing w:val="-70"/>
          <w:sz w:val="24"/>
        </w:rPr>
        <w:t xml:space="preserve"> </w:t>
      </w:r>
      <w:r w:rsidRPr="008327EB">
        <w:rPr>
          <w:rFonts w:eastAsia="Trebuchet MS"/>
          <w:sz w:val="24"/>
        </w:rPr>
        <w:t>no planejamento, adoção de soluções complementares, mitigação de riscos e/ou</w:t>
      </w:r>
      <w:r w:rsidRPr="008327EB">
        <w:rPr>
          <w:rFonts w:eastAsia="Trebuchet MS"/>
          <w:spacing w:val="1"/>
          <w:sz w:val="24"/>
        </w:rPr>
        <w:t xml:space="preserve"> </w:t>
      </w:r>
      <w:r w:rsidRPr="008327EB">
        <w:rPr>
          <w:rFonts w:eastAsia="Trebuchet MS"/>
          <w:sz w:val="24"/>
        </w:rPr>
        <w:t>demais</w:t>
      </w:r>
      <w:r w:rsidRPr="008327EB">
        <w:rPr>
          <w:rFonts w:eastAsia="Trebuchet MS"/>
          <w:spacing w:val="3"/>
          <w:sz w:val="24"/>
        </w:rPr>
        <w:t xml:space="preserve"> </w:t>
      </w:r>
      <w:r w:rsidRPr="008327EB">
        <w:rPr>
          <w:rFonts w:eastAsia="Trebuchet MS"/>
          <w:sz w:val="24"/>
        </w:rPr>
        <w:t>ações</w:t>
      </w:r>
      <w:r w:rsidRPr="008327EB">
        <w:rPr>
          <w:rFonts w:eastAsia="Trebuchet MS"/>
          <w:spacing w:val="4"/>
          <w:sz w:val="24"/>
        </w:rPr>
        <w:t xml:space="preserve"> </w:t>
      </w:r>
      <w:r w:rsidRPr="008327EB">
        <w:rPr>
          <w:rFonts w:eastAsia="Trebuchet MS"/>
          <w:sz w:val="24"/>
        </w:rPr>
        <w:t>julgadas</w:t>
      </w:r>
      <w:r w:rsidRPr="008327EB">
        <w:rPr>
          <w:rFonts w:eastAsia="Trebuchet MS"/>
          <w:spacing w:val="4"/>
          <w:sz w:val="24"/>
        </w:rPr>
        <w:t xml:space="preserve"> </w:t>
      </w:r>
      <w:r w:rsidRPr="008327EB">
        <w:rPr>
          <w:rFonts w:eastAsia="Trebuchet MS"/>
          <w:sz w:val="24"/>
        </w:rPr>
        <w:t>como</w:t>
      </w:r>
      <w:r w:rsidRPr="008327EB">
        <w:rPr>
          <w:rFonts w:eastAsia="Trebuchet MS"/>
          <w:spacing w:val="4"/>
          <w:sz w:val="24"/>
        </w:rPr>
        <w:t xml:space="preserve"> </w:t>
      </w:r>
      <w:r w:rsidRPr="008327EB">
        <w:rPr>
          <w:rFonts w:eastAsia="Trebuchet MS"/>
          <w:sz w:val="24"/>
        </w:rPr>
        <w:t>necessárias.</w:t>
      </w:r>
    </w:p>
    <w:p w:rsidR="008327EB" w:rsidRPr="008327EB" w:rsidRDefault="008327EB" w:rsidP="00A97D60">
      <w:pPr>
        <w:spacing w:before="239" w:line="424" w:lineRule="auto"/>
        <w:ind w:right="411"/>
        <w:jc w:val="both"/>
        <w:rPr>
          <w:rFonts w:eastAsia="Trebuchet MS"/>
          <w:sz w:val="24"/>
        </w:rPr>
      </w:pPr>
      <w:r w:rsidRPr="008327EB">
        <w:rPr>
          <w:rFonts w:eastAsia="Trebuchet MS"/>
          <w:sz w:val="24"/>
        </w:rPr>
        <w:t>Tendo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vista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b/>
          <w:sz w:val="24"/>
        </w:rPr>
        <w:t>é</w:t>
      </w:r>
      <w:r w:rsidRPr="008327EB">
        <w:rPr>
          <w:rFonts w:eastAsia="Trebuchet MS"/>
          <w:b/>
          <w:spacing w:val="1"/>
          <w:sz w:val="24"/>
        </w:rPr>
        <w:t xml:space="preserve"> </w:t>
      </w:r>
      <w:r w:rsidRPr="008327EB">
        <w:rPr>
          <w:rFonts w:eastAsia="Trebuchet MS"/>
          <w:b/>
          <w:sz w:val="24"/>
        </w:rPr>
        <w:t>essencial</w:t>
      </w:r>
      <w:r w:rsidRPr="008327EB">
        <w:rPr>
          <w:rFonts w:eastAsia="Trebuchet MS"/>
          <w:b/>
          <w:spacing w:val="1"/>
          <w:sz w:val="24"/>
        </w:rPr>
        <w:t xml:space="preserve"> </w:t>
      </w:r>
      <w:r w:rsidRPr="008327EB">
        <w:rPr>
          <w:rFonts w:eastAsia="Trebuchet MS"/>
          <w:b/>
          <w:sz w:val="24"/>
        </w:rPr>
        <w:t>que</w:t>
      </w:r>
      <w:r w:rsidRPr="008327EB">
        <w:rPr>
          <w:rFonts w:eastAsia="Trebuchet MS"/>
          <w:b/>
          <w:spacing w:val="1"/>
          <w:sz w:val="24"/>
        </w:rPr>
        <w:t xml:space="preserve"> </w:t>
      </w:r>
      <w:r w:rsidRPr="008327EB">
        <w:rPr>
          <w:rFonts w:eastAsia="Trebuchet MS"/>
          <w:b/>
          <w:sz w:val="24"/>
        </w:rPr>
        <w:t>a</w:t>
      </w:r>
      <w:r w:rsidRPr="008327EB">
        <w:rPr>
          <w:rFonts w:eastAsia="Trebuchet MS"/>
          <w:b/>
          <w:spacing w:val="1"/>
          <w:sz w:val="24"/>
        </w:rPr>
        <w:t xml:space="preserve"> </w:t>
      </w:r>
      <w:r w:rsidRPr="008327EB">
        <w:rPr>
          <w:rFonts w:eastAsia="Trebuchet MS"/>
          <w:b/>
          <w:sz w:val="24"/>
        </w:rPr>
        <w:t>Administração</w:t>
      </w:r>
      <w:r w:rsidRPr="008327EB">
        <w:rPr>
          <w:rFonts w:eastAsia="Trebuchet MS"/>
          <w:b/>
          <w:spacing w:val="1"/>
          <w:sz w:val="24"/>
        </w:rPr>
        <w:t xml:space="preserve"> </w:t>
      </w:r>
      <w:r w:rsidRPr="008327EB">
        <w:rPr>
          <w:rFonts w:eastAsia="Trebuchet MS"/>
          <w:b/>
          <w:w w:val="95"/>
          <w:sz w:val="24"/>
        </w:rPr>
        <w:t>demonstre estar tratando de contratação de serviço, específico e especializado, e</w:t>
      </w:r>
      <w:r w:rsidRPr="008327EB">
        <w:rPr>
          <w:rFonts w:eastAsia="Trebuchet MS"/>
          <w:b/>
          <w:spacing w:val="1"/>
          <w:w w:val="95"/>
          <w:sz w:val="24"/>
        </w:rPr>
        <w:t xml:space="preserve"> </w:t>
      </w:r>
      <w:r w:rsidRPr="008327EB">
        <w:rPr>
          <w:rFonts w:eastAsia="Trebuchet MS"/>
          <w:b/>
          <w:sz w:val="24"/>
        </w:rPr>
        <w:t>não a locação de trabalhadores</w:t>
      </w:r>
      <w:r w:rsidRPr="008327EB">
        <w:rPr>
          <w:rFonts w:eastAsia="Trebuchet MS"/>
          <w:sz w:val="24"/>
        </w:rPr>
        <w:t>. Tal ação é importante para assegurar que a</w:t>
      </w:r>
      <w:r w:rsidRPr="008327EB">
        <w:rPr>
          <w:rFonts w:eastAsia="Trebuchet MS"/>
          <w:spacing w:val="1"/>
          <w:sz w:val="24"/>
        </w:rPr>
        <w:t xml:space="preserve"> </w:t>
      </w:r>
      <w:r w:rsidRPr="008327EB">
        <w:rPr>
          <w:rFonts w:eastAsia="Trebuchet MS"/>
          <w:sz w:val="24"/>
        </w:rPr>
        <w:t>terceirização não seja utilizada como forma transversa de admissão de pessoal,</w:t>
      </w:r>
      <w:r w:rsidRPr="008327EB">
        <w:rPr>
          <w:rFonts w:eastAsia="Trebuchet MS"/>
          <w:spacing w:val="1"/>
          <w:sz w:val="24"/>
        </w:rPr>
        <w:t xml:space="preserve"> </w:t>
      </w:r>
      <w:r w:rsidRPr="008327EB">
        <w:rPr>
          <w:rFonts w:eastAsia="Trebuchet MS"/>
          <w:sz w:val="24"/>
        </w:rPr>
        <w:t>evitando assim</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eventual contratação</w:t>
      </w:r>
      <w:r w:rsidRPr="008327EB">
        <w:rPr>
          <w:rFonts w:eastAsia="Trebuchet MS"/>
          <w:spacing w:val="1"/>
          <w:sz w:val="24"/>
        </w:rPr>
        <w:t xml:space="preserve"> </w:t>
      </w:r>
      <w:r w:rsidRPr="008327EB">
        <w:rPr>
          <w:rFonts w:eastAsia="Trebuchet MS"/>
          <w:sz w:val="24"/>
        </w:rPr>
        <w:t>irregular</w:t>
      </w:r>
      <w:r w:rsidRPr="008327EB">
        <w:rPr>
          <w:rFonts w:eastAsia="Trebuchet MS"/>
          <w:spacing w:val="1"/>
          <w:sz w:val="24"/>
        </w:rPr>
        <w:t xml:space="preserve"> </w:t>
      </w:r>
      <w:r w:rsidRPr="008327EB">
        <w:rPr>
          <w:rFonts w:eastAsia="Trebuchet MS"/>
          <w:sz w:val="24"/>
        </w:rPr>
        <w:t>de pessoal.</w:t>
      </w:r>
    </w:p>
    <w:p w:rsidR="008327EB" w:rsidRPr="008327EB" w:rsidRDefault="008327EB" w:rsidP="00A97D60">
      <w:pPr>
        <w:spacing w:before="239" w:line="424" w:lineRule="auto"/>
        <w:ind w:right="406"/>
        <w:jc w:val="both"/>
        <w:rPr>
          <w:rFonts w:eastAsia="Trebuchet MS"/>
          <w:sz w:val="24"/>
        </w:rPr>
      </w:pPr>
      <w:r w:rsidRPr="008327EB">
        <w:rPr>
          <w:rFonts w:eastAsia="Trebuchet MS"/>
          <w:sz w:val="24"/>
        </w:rPr>
        <w:t>Embora a terceirização seja permitida na esfera pública, o gestor, ao optar pela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indireta</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atividades,</w:t>
      </w:r>
      <w:r w:rsidRPr="008327EB">
        <w:rPr>
          <w:rFonts w:eastAsia="Trebuchet MS"/>
          <w:spacing w:val="2"/>
          <w:sz w:val="24"/>
        </w:rPr>
        <w:t xml:space="preserve"> </w:t>
      </w:r>
      <w:r w:rsidRPr="008327EB">
        <w:rPr>
          <w:rFonts w:eastAsia="Trebuchet MS"/>
          <w:sz w:val="24"/>
        </w:rPr>
        <w:t>deve</w:t>
      </w:r>
      <w:r w:rsidRPr="008327EB">
        <w:rPr>
          <w:rFonts w:eastAsia="Trebuchet MS"/>
          <w:spacing w:val="1"/>
          <w:sz w:val="24"/>
        </w:rPr>
        <w:t xml:space="preserve"> </w:t>
      </w:r>
      <w:r w:rsidRPr="008327EB">
        <w:rPr>
          <w:rFonts w:eastAsia="Trebuchet MS"/>
          <w:sz w:val="24"/>
        </w:rPr>
        <w:t>estar</w:t>
      </w:r>
      <w:r w:rsidRPr="008327EB">
        <w:rPr>
          <w:rFonts w:eastAsia="Trebuchet MS"/>
          <w:spacing w:val="2"/>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conformidade</w:t>
      </w:r>
      <w:r w:rsidRPr="008327EB">
        <w:rPr>
          <w:rFonts w:eastAsia="Trebuchet MS"/>
          <w:spacing w:val="-10"/>
          <w:sz w:val="24"/>
        </w:rPr>
        <w:t xml:space="preserve"> </w:t>
      </w:r>
      <w:r w:rsidRPr="008327EB">
        <w:rPr>
          <w:rFonts w:eastAsia="Trebuchet MS"/>
          <w:sz w:val="24"/>
        </w:rPr>
        <w:t>com</w:t>
      </w:r>
      <w:r w:rsidRPr="008327EB">
        <w:rPr>
          <w:rFonts w:eastAsia="Trebuchet MS"/>
          <w:spacing w:val="-11"/>
          <w:sz w:val="24"/>
        </w:rPr>
        <w:t xml:space="preserve"> </w:t>
      </w:r>
      <w:r w:rsidRPr="008327EB">
        <w:rPr>
          <w:rFonts w:eastAsia="Trebuchet MS"/>
          <w:sz w:val="24"/>
        </w:rPr>
        <w:t>as</w:t>
      </w:r>
      <w:r w:rsidRPr="008327EB">
        <w:rPr>
          <w:rFonts w:eastAsia="Trebuchet MS"/>
          <w:spacing w:val="-11"/>
          <w:sz w:val="24"/>
        </w:rPr>
        <w:t xml:space="preserve"> </w:t>
      </w:r>
      <w:r w:rsidRPr="008327EB">
        <w:rPr>
          <w:rFonts w:eastAsia="Trebuchet MS"/>
          <w:sz w:val="24"/>
        </w:rPr>
        <w:t>fontes</w:t>
      </w:r>
      <w:r w:rsidRPr="008327EB">
        <w:rPr>
          <w:rFonts w:eastAsia="Trebuchet MS"/>
          <w:spacing w:val="-10"/>
          <w:sz w:val="24"/>
        </w:rPr>
        <w:t xml:space="preserve"> </w:t>
      </w:r>
      <w:r w:rsidRPr="008327EB">
        <w:rPr>
          <w:rFonts w:eastAsia="Trebuchet MS"/>
          <w:sz w:val="24"/>
        </w:rPr>
        <w:t>do</w:t>
      </w:r>
      <w:r w:rsidRPr="008327EB">
        <w:rPr>
          <w:rFonts w:eastAsia="Trebuchet MS"/>
          <w:spacing w:val="-70"/>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Administrativo e respeitar diversos requisitos para que seja garantida a</w:t>
      </w:r>
      <w:r w:rsidRPr="008327EB">
        <w:rPr>
          <w:rFonts w:eastAsia="Trebuchet MS"/>
          <w:spacing w:val="1"/>
          <w:sz w:val="24"/>
        </w:rPr>
        <w:t xml:space="preserve"> </w:t>
      </w:r>
      <w:r w:rsidRPr="008327EB">
        <w:rPr>
          <w:rFonts w:eastAsia="Trebuchet MS"/>
          <w:sz w:val="24"/>
        </w:rPr>
        <w:t xml:space="preserve">legitimidade da terceirização. Neste sentido, </w:t>
      </w:r>
      <w:r w:rsidRPr="008327EB">
        <w:rPr>
          <w:rFonts w:eastAsia="Trebuchet MS"/>
          <w:b/>
          <w:sz w:val="24"/>
        </w:rPr>
        <w:t>é importante que a Administração</w:t>
      </w:r>
      <w:r w:rsidRPr="008327EB">
        <w:rPr>
          <w:rFonts w:eastAsia="Trebuchet MS"/>
          <w:b/>
          <w:spacing w:val="1"/>
          <w:sz w:val="24"/>
        </w:rPr>
        <w:t xml:space="preserve"> </w:t>
      </w:r>
      <w:r w:rsidRPr="008327EB">
        <w:rPr>
          <w:rFonts w:eastAsia="Trebuchet MS"/>
          <w:b/>
          <w:sz w:val="24"/>
        </w:rPr>
        <w:t>atente-se às vedações e limites à terceirização no serviço público</w:t>
      </w:r>
      <w:r w:rsidRPr="008327EB">
        <w:rPr>
          <w:rFonts w:eastAsia="Trebuchet MS"/>
          <w:sz w:val="24"/>
        </w:rPr>
        <w:t>. Algumas delas</w:t>
      </w:r>
      <w:r w:rsidRPr="008327EB">
        <w:rPr>
          <w:rFonts w:eastAsia="Trebuchet MS"/>
          <w:spacing w:val="-70"/>
          <w:sz w:val="24"/>
        </w:rPr>
        <w:t xml:space="preserve"> </w:t>
      </w:r>
      <w:r w:rsidRPr="008327EB">
        <w:rPr>
          <w:rFonts w:eastAsia="Trebuchet MS"/>
          <w:sz w:val="24"/>
        </w:rPr>
        <w:t>podem</w:t>
      </w:r>
      <w:r w:rsidRPr="008327EB">
        <w:rPr>
          <w:rFonts w:eastAsia="Trebuchet MS"/>
          <w:spacing w:val="3"/>
          <w:sz w:val="24"/>
        </w:rPr>
        <w:t xml:space="preserve"> </w:t>
      </w:r>
      <w:r w:rsidRPr="008327EB">
        <w:rPr>
          <w:rFonts w:eastAsia="Trebuchet MS"/>
          <w:sz w:val="24"/>
        </w:rPr>
        <w:t>ser</w:t>
      </w:r>
      <w:r w:rsidRPr="008327EB">
        <w:rPr>
          <w:rFonts w:eastAsia="Trebuchet MS"/>
          <w:spacing w:val="3"/>
          <w:sz w:val="24"/>
        </w:rPr>
        <w:t xml:space="preserve"> </w:t>
      </w:r>
      <w:r w:rsidRPr="008327EB">
        <w:rPr>
          <w:rFonts w:eastAsia="Trebuchet MS"/>
          <w:sz w:val="24"/>
        </w:rPr>
        <w:t>sintetizadas</w:t>
      </w:r>
      <w:r w:rsidRPr="008327EB">
        <w:rPr>
          <w:rFonts w:eastAsia="Trebuchet MS"/>
          <w:spacing w:val="3"/>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seguinte</w:t>
      </w:r>
      <w:r w:rsidRPr="008327EB">
        <w:rPr>
          <w:rFonts w:eastAsia="Trebuchet MS"/>
          <w:spacing w:val="3"/>
          <w:sz w:val="24"/>
        </w:rPr>
        <w:t xml:space="preserve"> </w:t>
      </w:r>
      <w:r w:rsidRPr="008327EB">
        <w:rPr>
          <w:rFonts w:eastAsia="Trebuchet MS"/>
          <w:sz w:val="24"/>
        </w:rPr>
        <w:t>forma:</w:t>
      </w:r>
    </w:p>
    <w:p w:rsidR="008327EB" w:rsidRPr="008327EB" w:rsidRDefault="008327EB" w:rsidP="00A97D60">
      <w:pPr>
        <w:numPr>
          <w:ilvl w:val="0"/>
          <w:numId w:val="74"/>
        </w:numPr>
        <w:tabs>
          <w:tab w:val="left" w:pos="1098"/>
        </w:tabs>
        <w:spacing w:before="205" w:line="388" w:lineRule="auto"/>
        <w:ind w:right="406" w:firstLine="0"/>
        <w:rPr>
          <w:rFonts w:eastAsia="Trebuchet MS"/>
          <w:sz w:val="24"/>
        </w:rPr>
      </w:pPr>
      <w:r w:rsidRPr="008327EB">
        <w:rPr>
          <w:rFonts w:eastAsia="Trebuchet MS"/>
          <w:w w:val="95"/>
          <w:sz w:val="24"/>
        </w:rPr>
        <w:t>as</w:t>
      </w:r>
      <w:r w:rsidRPr="008327EB">
        <w:rPr>
          <w:rFonts w:eastAsia="Trebuchet MS"/>
          <w:spacing w:val="7"/>
          <w:w w:val="95"/>
          <w:sz w:val="24"/>
        </w:rPr>
        <w:t xml:space="preserve"> </w:t>
      </w:r>
      <w:r w:rsidRPr="008327EB">
        <w:rPr>
          <w:rFonts w:eastAsia="Trebuchet MS"/>
          <w:w w:val="95"/>
          <w:sz w:val="24"/>
        </w:rPr>
        <w:t>atividades</w:t>
      </w:r>
      <w:r w:rsidRPr="008327EB">
        <w:rPr>
          <w:rFonts w:eastAsia="Trebuchet MS"/>
          <w:spacing w:val="7"/>
          <w:w w:val="95"/>
          <w:sz w:val="24"/>
        </w:rPr>
        <w:t xml:space="preserve"> </w:t>
      </w:r>
      <w:r w:rsidRPr="008327EB">
        <w:rPr>
          <w:rFonts w:eastAsia="Trebuchet MS"/>
          <w:w w:val="95"/>
          <w:sz w:val="24"/>
        </w:rPr>
        <w:t>inerentes</w:t>
      </w:r>
      <w:r w:rsidRPr="008327EB">
        <w:rPr>
          <w:rFonts w:eastAsia="Trebuchet MS"/>
          <w:spacing w:val="8"/>
          <w:w w:val="95"/>
          <w:sz w:val="24"/>
        </w:rPr>
        <w:t xml:space="preserve"> </w:t>
      </w:r>
      <w:r w:rsidRPr="008327EB">
        <w:rPr>
          <w:rFonts w:eastAsia="Trebuchet MS"/>
          <w:w w:val="95"/>
          <w:sz w:val="24"/>
        </w:rPr>
        <w:t>às</w:t>
      </w:r>
      <w:r w:rsidRPr="008327EB">
        <w:rPr>
          <w:rFonts w:eastAsia="Trebuchet MS"/>
          <w:spacing w:val="7"/>
          <w:w w:val="95"/>
          <w:sz w:val="24"/>
        </w:rPr>
        <w:t xml:space="preserve"> </w:t>
      </w:r>
      <w:r w:rsidRPr="008327EB">
        <w:rPr>
          <w:rFonts w:eastAsia="Trebuchet MS"/>
          <w:w w:val="95"/>
          <w:sz w:val="24"/>
        </w:rPr>
        <w:t>categorias</w:t>
      </w:r>
      <w:r w:rsidRPr="008327EB">
        <w:rPr>
          <w:rFonts w:eastAsia="Trebuchet MS"/>
          <w:spacing w:val="8"/>
          <w:w w:val="95"/>
          <w:sz w:val="24"/>
        </w:rPr>
        <w:t xml:space="preserve"> </w:t>
      </w:r>
      <w:r w:rsidRPr="008327EB">
        <w:rPr>
          <w:rFonts w:eastAsia="Trebuchet MS"/>
          <w:w w:val="95"/>
          <w:sz w:val="24"/>
        </w:rPr>
        <w:t>funcionais</w:t>
      </w:r>
      <w:r w:rsidRPr="008327EB">
        <w:rPr>
          <w:rFonts w:eastAsia="Trebuchet MS"/>
          <w:spacing w:val="-11"/>
          <w:w w:val="95"/>
          <w:sz w:val="24"/>
        </w:rPr>
        <w:t xml:space="preserve"> </w:t>
      </w:r>
      <w:r w:rsidRPr="008327EB">
        <w:rPr>
          <w:rFonts w:eastAsia="Trebuchet MS"/>
          <w:w w:val="95"/>
          <w:sz w:val="24"/>
        </w:rPr>
        <w:t>abrangidas</w:t>
      </w:r>
      <w:r w:rsidRPr="008327EB">
        <w:rPr>
          <w:rFonts w:eastAsia="Trebuchet MS"/>
          <w:spacing w:val="-12"/>
          <w:w w:val="95"/>
          <w:sz w:val="24"/>
        </w:rPr>
        <w:t xml:space="preserve"> </w:t>
      </w:r>
      <w:r w:rsidRPr="008327EB">
        <w:rPr>
          <w:rFonts w:eastAsia="Trebuchet MS"/>
          <w:w w:val="95"/>
          <w:sz w:val="24"/>
        </w:rPr>
        <w:t>pelo</w:t>
      </w:r>
      <w:r w:rsidRPr="008327EB">
        <w:rPr>
          <w:rFonts w:eastAsia="Trebuchet MS"/>
          <w:spacing w:val="-11"/>
          <w:w w:val="95"/>
          <w:sz w:val="24"/>
        </w:rPr>
        <w:t xml:space="preserve"> </w:t>
      </w:r>
      <w:r w:rsidRPr="008327EB">
        <w:rPr>
          <w:rFonts w:eastAsia="Trebuchet MS"/>
          <w:w w:val="95"/>
          <w:sz w:val="24"/>
        </w:rPr>
        <w:t>plano</w:t>
      </w:r>
      <w:r w:rsidRPr="008327EB">
        <w:rPr>
          <w:rFonts w:eastAsia="Trebuchet MS"/>
          <w:spacing w:val="-11"/>
          <w:w w:val="95"/>
          <w:sz w:val="24"/>
        </w:rPr>
        <w:t xml:space="preserve"> </w:t>
      </w:r>
      <w:r w:rsidRPr="008327EB">
        <w:rPr>
          <w:rFonts w:eastAsia="Trebuchet MS"/>
          <w:w w:val="95"/>
          <w:sz w:val="24"/>
        </w:rPr>
        <w:t>de</w:t>
      </w:r>
      <w:r w:rsidRPr="008327EB">
        <w:rPr>
          <w:rFonts w:eastAsia="Trebuchet MS"/>
          <w:spacing w:val="-11"/>
          <w:w w:val="95"/>
          <w:sz w:val="24"/>
        </w:rPr>
        <w:t xml:space="preserve"> </w:t>
      </w:r>
      <w:r w:rsidRPr="008327EB">
        <w:rPr>
          <w:rFonts w:eastAsia="Trebuchet MS"/>
          <w:w w:val="95"/>
          <w:sz w:val="24"/>
        </w:rPr>
        <w:t>cargos</w:t>
      </w:r>
      <w:r w:rsidRPr="008327EB">
        <w:rPr>
          <w:rFonts w:eastAsia="Trebuchet MS"/>
          <w:spacing w:val="-69"/>
          <w:w w:val="95"/>
          <w:sz w:val="24"/>
        </w:rPr>
        <w:t xml:space="preserve"> </w:t>
      </w:r>
      <w:r w:rsidRPr="008327EB">
        <w:rPr>
          <w:rFonts w:eastAsia="Trebuchet MS"/>
          <w:spacing w:val="-1"/>
          <w:sz w:val="24"/>
        </w:rPr>
        <w:t>do</w:t>
      </w:r>
      <w:r w:rsidRPr="008327EB">
        <w:rPr>
          <w:rFonts w:eastAsia="Trebuchet MS"/>
          <w:spacing w:val="-8"/>
          <w:sz w:val="24"/>
        </w:rPr>
        <w:t xml:space="preserve"> </w:t>
      </w:r>
      <w:r w:rsidRPr="008327EB">
        <w:rPr>
          <w:rFonts w:eastAsia="Trebuchet MS"/>
          <w:sz w:val="24"/>
        </w:rPr>
        <w:t>órgão/entidade</w:t>
      </w:r>
      <w:r w:rsidRPr="008327EB">
        <w:rPr>
          <w:rFonts w:eastAsia="Trebuchet MS"/>
          <w:spacing w:val="-8"/>
          <w:sz w:val="24"/>
        </w:rPr>
        <w:t xml:space="preserve"> </w:t>
      </w:r>
      <w:r w:rsidRPr="008327EB">
        <w:rPr>
          <w:rFonts w:eastAsia="Trebuchet MS"/>
          <w:sz w:val="24"/>
        </w:rPr>
        <w:t>tampouco</w:t>
      </w:r>
      <w:r w:rsidRPr="008327EB">
        <w:rPr>
          <w:rFonts w:eastAsia="Trebuchet MS"/>
          <w:spacing w:val="-8"/>
          <w:sz w:val="24"/>
        </w:rPr>
        <w:t xml:space="preserve"> </w:t>
      </w:r>
      <w:r w:rsidRPr="008327EB">
        <w:rPr>
          <w:rFonts w:eastAsia="Trebuchet MS"/>
          <w:sz w:val="24"/>
        </w:rPr>
        <w:t>poderão</w:t>
      </w:r>
      <w:r w:rsidRPr="008327EB">
        <w:rPr>
          <w:rFonts w:eastAsia="Trebuchet MS"/>
          <w:spacing w:val="-8"/>
          <w:sz w:val="24"/>
        </w:rPr>
        <w:t xml:space="preserve"> </w:t>
      </w:r>
      <w:r w:rsidRPr="008327EB">
        <w:rPr>
          <w:rFonts w:eastAsia="Trebuchet MS"/>
          <w:sz w:val="24"/>
        </w:rPr>
        <w:t>ser</w:t>
      </w:r>
      <w:r w:rsidRPr="008327EB">
        <w:rPr>
          <w:rFonts w:eastAsia="Trebuchet MS"/>
          <w:spacing w:val="-7"/>
          <w:sz w:val="24"/>
        </w:rPr>
        <w:t xml:space="preserve"> </w:t>
      </w:r>
      <w:r w:rsidRPr="008327EB">
        <w:rPr>
          <w:rFonts w:eastAsia="Trebuchet MS"/>
          <w:sz w:val="24"/>
        </w:rPr>
        <w:t>transferidos</w:t>
      </w:r>
      <w:r w:rsidRPr="008327EB">
        <w:rPr>
          <w:rFonts w:eastAsia="Trebuchet MS"/>
          <w:spacing w:val="-19"/>
          <w:sz w:val="24"/>
        </w:rPr>
        <w:t xml:space="preserve"> </w:t>
      </w:r>
      <w:r w:rsidRPr="008327EB">
        <w:rPr>
          <w:rFonts w:eastAsia="Trebuchet MS"/>
          <w:sz w:val="24"/>
        </w:rPr>
        <w:t>à</w:t>
      </w:r>
      <w:r w:rsidRPr="008327EB">
        <w:rPr>
          <w:rFonts w:eastAsia="Trebuchet MS"/>
          <w:spacing w:val="-19"/>
          <w:sz w:val="24"/>
        </w:rPr>
        <w:t xml:space="preserve"> </w:t>
      </w:r>
      <w:r w:rsidRPr="008327EB">
        <w:rPr>
          <w:rFonts w:eastAsia="Trebuchet MS"/>
          <w:sz w:val="24"/>
        </w:rPr>
        <w:t>iniciativa</w:t>
      </w:r>
      <w:r w:rsidRPr="008327EB">
        <w:rPr>
          <w:rFonts w:eastAsia="Trebuchet MS"/>
          <w:spacing w:val="-18"/>
          <w:sz w:val="24"/>
        </w:rPr>
        <w:t xml:space="preserve"> </w:t>
      </w:r>
      <w:r w:rsidRPr="008327EB">
        <w:rPr>
          <w:rFonts w:eastAsia="Trebuchet MS"/>
          <w:sz w:val="24"/>
        </w:rPr>
        <w:t>privada,</w:t>
      </w:r>
      <w:r w:rsidRPr="008327EB">
        <w:rPr>
          <w:rFonts w:eastAsia="Trebuchet MS"/>
          <w:spacing w:val="-19"/>
          <w:sz w:val="24"/>
        </w:rPr>
        <w:t xml:space="preserve"> </w:t>
      </w:r>
      <w:r w:rsidRPr="008327EB">
        <w:rPr>
          <w:rFonts w:eastAsia="Trebuchet MS"/>
          <w:sz w:val="24"/>
        </w:rPr>
        <w:t>salvo</w:t>
      </w:r>
      <w:r w:rsidRPr="008327EB">
        <w:rPr>
          <w:rFonts w:eastAsia="Trebuchet MS"/>
          <w:spacing w:val="-72"/>
          <w:sz w:val="24"/>
        </w:rPr>
        <w:t xml:space="preserve"> </w:t>
      </w:r>
      <w:r w:rsidRPr="008327EB">
        <w:rPr>
          <w:rFonts w:eastAsia="Trebuchet MS"/>
          <w:w w:val="95"/>
          <w:sz w:val="24"/>
        </w:rPr>
        <w:t>expressa</w:t>
      </w:r>
      <w:r w:rsidRPr="008327EB">
        <w:rPr>
          <w:rFonts w:eastAsia="Trebuchet MS"/>
          <w:spacing w:val="-1"/>
          <w:w w:val="95"/>
          <w:sz w:val="24"/>
        </w:rPr>
        <w:t xml:space="preserve"> </w:t>
      </w:r>
      <w:r w:rsidRPr="008327EB">
        <w:rPr>
          <w:rFonts w:eastAsia="Trebuchet MS"/>
          <w:w w:val="95"/>
          <w:sz w:val="24"/>
        </w:rPr>
        <w:t>previsão legal em contrário ou quando se tratar de cargo extinto,</w:t>
      </w:r>
      <w:r w:rsidRPr="008327EB">
        <w:rPr>
          <w:rFonts w:eastAsia="Trebuchet MS"/>
          <w:spacing w:val="-17"/>
          <w:w w:val="95"/>
          <w:sz w:val="24"/>
        </w:rPr>
        <w:t xml:space="preserve"> </w:t>
      </w:r>
      <w:r w:rsidRPr="008327EB">
        <w:rPr>
          <w:rFonts w:eastAsia="Trebuchet MS"/>
          <w:w w:val="95"/>
          <w:sz w:val="24"/>
        </w:rPr>
        <w:t>total</w:t>
      </w:r>
      <w:r w:rsidRPr="008327EB">
        <w:rPr>
          <w:rFonts w:eastAsia="Trebuchet MS"/>
          <w:spacing w:val="-17"/>
          <w:w w:val="95"/>
          <w:sz w:val="24"/>
        </w:rPr>
        <w:t xml:space="preserve"> </w:t>
      </w:r>
      <w:r w:rsidRPr="008327EB">
        <w:rPr>
          <w:rFonts w:eastAsia="Trebuchet MS"/>
          <w:w w:val="95"/>
          <w:sz w:val="24"/>
        </w:rPr>
        <w:t>ou</w:t>
      </w:r>
      <w:r w:rsidRPr="008327EB">
        <w:rPr>
          <w:rFonts w:eastAsia="Trebuchet MS"/>
          <w:spacing w:val="-69"/>
          <w:w w:val="95"/>
          <w:sz w:val="24"/>
        </w:rPr>
        <w:t xml:space="preserve"> </w:t>
      </w:r>
      <w:r w:rsidRPr="008327EB">
        <w:rPr>
          <w:rFonts w:eastAsia="Trebuchet MS"/>
          <w:w w:val="95"/>
          <w:sz w:val="24"/>
        </w:rPr>
        <w:t>parcialmente,</w:t>
      </w:r>
      <w:r w:rsidRPr="008327EB">
        <w:rPr>
          <w:rFonts w:eastAsia="Trebuchet MS"/>
          <w:spacing w:val="-22"/>
          <w:w w:val="95"/>
          <w:sz w:val="24"/>
        </w:rPr>
        <w:t xml:space="preserve"> </w:t>
      </w:r>
      <w:r w:rsidRPr="008327EB">
        <w:rPr>
          <w:rFonts w:eastAsia="Trebuchet MS"/>
          <w:w w:val="95"/>
          <w:sz w:val="24"/>
        </w:rPr>
        <w:t>no</w:t>
      </w:r>
      <w:r w:rsidRPr="008327EB">
        <w:rPr>
          <w:rFonts w:eastAsia="Trebuchet MS"/>
          <w:spacing w:val="-22"/>
          <w:w w:val="95"/>
          <w:sz w:val="24"/>
        </w:rPr>
        <w:t xml:space="preserve"> </w:t>
      </w:r>
      <w:r w:rsidRPr="008327EB">
        <w:rPr>
          <w:rFonts w:eastAsia="Trebuchet MS"/>
          <w:w w:val="95"/>
          <w:sz w:val="24"/>
        </w:rPr>
        <w:t>âmbito</w:t>
      </w:r>
      <w:r w:rsidRPr="008327EB">
        <w:rPr>
          <w:rFonts w:eastAsia="Trebuchet MS"/>
          <w:spacing w:val="-22"/>
          <w:w w:val="95"/>
          <w:sz w:val="24"/>
        </w:rPr>
        <w:t xml:space="preserve"> </w:t>
      </w:r>
      <w:r w:rsidRPr="008327EB">
        <w:rPr>
          <w:rFonts w:eastAsia="Trebuchet MS"/>
          <w:w w:val="95"/>
          <w:sz w:val="24"/>
        </w:rPr>
        <w:t>do</w:t>
      </w:r>
      <w:r w:rsidRPr="008327EB">
        <w:rPr>
          <w:rFonts w:eastAsia="Trebuchet MS"/>
          <w:spacing w:val="-22"/>
          <w:w w:val="95"/>
          <w:sz w:val="24"/>
        </w:rPr>
        <w:t xml:space="preserve"> </w:t>
      </w:r>
      <w:r w:rsidRPr="008327EB">
        <w:rPr>
          <w:rFonts w:eastAsia="Trebuchet MS"/>
          <w:w w:val="95"/>
          <w:sz w:val="24"/>
        </w:rPr>
        <w:t>quadro</w:t>
      </w:r>
      <w:r w:rsidRPr="008327EB">
        <w:rPr>
          <w:rFonts w:eastAsia="Trebuchet MS"/>
          <w:spacing w:val="-22"/>
          <w:w w:val="95"/>
          <w:sz w:val="24"/>
        </w:rPr>
        <w:t xml:space="preserve"> </w:t>
      </w:r>
      <w:r w:rsidRPr="008327EB">
        <w:rPr>
          <w:rFonts w:eastAsia="Trebuchet MS"/>
          <w:w w:val="95"/>
          <w:sz w:val="24"/>
        </w:rPr>
        <w:t>geral</w:t>
      </w:r>
      <w:r w:rsidRPr="008327EB">
        <w:rPr>
          <w:rFonts w:eastAsia="Trebuchet MS"/>
          <w:spacing w:val="-22"/>
          <w:w w:val="95"/>
          <w:sz w:val="24"/>
        </w:rPr>
        <w:t xml:space="preserve"> </w:t>
      </w:r>
      <w:r w:rsidRPr="008327EB">
        <w:rPr>
          <w:rFonts w:eastAsia="Trebuchet MS"/>
          <w:w w:val="95"/>
          <w:sz w:val="24"/>
        </w:rPr>
        <w:t>de</w:t>
      </w:r>
      <w:r w:rsidRPr="008327EB">
        <w:rPr>
          <w:rFonts w:eastAsia="Trebuchet MS"/>
          <w:spacing w:val="-21"/>
          <w:w w:val="95"/>
          <w:sz w:val="24"/>
        </w:rPr>
        <w:t xml:space="preserve"> </w:t>
      </w:r>
      <w:r w:rsidRPr="008327EB">
        <w:rPr>
          <w:rFonts w:eastAsia="Trebuchet MS"/>
          <w:w w:val="95"/>
          <w:sz w:val="24"/>
        </w:rPr>
        <w:t>pessoal;</w:t>
      </w:r>
    </w:p>
    <w:p w:rsidR="008327EB" w:rsidRPr="008327EB" w:rsidRDefault="008327EB" w:rsidP="00A97D60">
      <w:pPr>
        <w:numPr>
          <w:ilvl w:val="0"/>
          <w:numId w:val="74"/>
        </w:numPr>
        <w:tabs>
          <w:tab w:val="left" w:pos="1189"/>
        </w:tabs>
        <w:spacing w:before="267" w:line="424" w:lineRule="auto"/>
        <w:ind w:right="412" w:firstLine="0"/>
        <w:rPr>
          <w:rFonts w:eastAsia="Trebuchet MS"/>
          <w:sz w:val="24"/>
        </w:rPr>
      </w:pPr>
      <w:r w:rsidRPr="008327EB">
        <w:rPr>
          <w:rFonts w:eastAsia="Trebuchet MS"/>
          <w:sz w:val="24"/>
        </w:rPr>
        <w:t>a</w:t>
      </w:r>
      <w:r w:rsidRPr="008327EB">
        <w:rPr>
          <w:rFonts w:eastAsia="Trebuchet MS"/>
          <w:spacing w:val="34"/>
          <w:sz w:val="24"/>
        </w:rPr>
        <w:t xml:space="preserve"> </w:t>
      </w:r>
      <w:r w:rsidRPr="008327EB">
        <w:rPr>
          <w:rFonts w:eastAsia="Trebuchet MS"/>
          <w:sz w:val="24"/>
        </w:rPr>
        <w:t>contratação</w:t>
      </w:r>
      <w:r w:rsidRPr="008327EB">
        <w:rPr>
          <w:rFonts w:eastAsia="Trebuchet MS"/>
          <w:spacing w:val="35"/>
          <w:sz w:val="24"/>
        </w:rPr>
        <w:t xml:space="preserve"> </w:t>
      </w:r>
      <w:r w:rsidRPr="008327EB">
        <w:rPr>
          <w:rFonts w:eastAsia="Trebuchet MS"/>
          <w:sz w:val="24"/>
        </w:rPr>
        <w:t>deve</w:t>
      </w:r>
      <w:r w:rsidRPr="008327EB">
        <w:rPr>
          <w:rFonts w:eastAsia="Trebuchet MS"/>
          <w:spacing w:val="35"/>
          <w:sz w:val="24"/>
        </w:rPr>
        <w:t xml:space="preserve"> </w:t>
      </w:r>
      <w:r w:rsidRPr="008327EB">
        <w:rPr>
          <w:rFonts w:eastAsia="Trebuchet MS"/>
          <w:sz w:val="24"/>
        </w:rPr>
        <w:t>tratar</w:t>
      </w:r>
      <w:r w:rsidRPr="008327EB">
        <w:rPr>
          <w:rFonts w:eastAsia="Trebuchet MS"/>
          <w:spacing w:val="34"/>
          <w:sz w:val="24"/>
        </w:rPr>
        <w:t xml:space="preserve"> </w:t>
      </w:r>
      <w:r w:rsidRPr="008327EB">
        <w:rPr>
          <w:rFonts w:eastAsia="Trebuchet MS"/>
          <w:sz w:val="24"/>
        </w:rPr>
        <w:t>de</w:t>
      </w:r>
      <w:r w:rsidRPr="008327EB">
        <w:rPr>
          <w:rFonts w:eastAsia="Trebuchet MS"/>
          <w:spacing w:val="35"/>
          <w:sz w:val="24"/>
        </w:rPr>
        <w:t xml:space="preserve"> </w:t>
      </w:r>
      <w:r w:rsidRPr="008327EB">
        <w:rPr>
          <w:rFonts w:eastAsia="Trebuchet MS"/>
          <w:sz w:val="24"/>
        </w:rPr>
        <w:t>serviço,</w:t>
      </w:r>
      <w:r w:rsidRPr="008327EB">
        <w:rPr>
          <w:rFonts w:eastAsia="Trebuchet MS"/>
          <w:spacing w:val="35"/>
          <w:sz w:val="24"/>
        </w:rPr>
        <w:t xml:space="preserve"> </w:t>
      </w:r>
      <w:r w:rsidRPr="008327EB">
        <w:rPr>
          <w:rFonts w:eastAsia="Trebuchet MS"/>
          <w:sz w:val="24"/>
        </w:rPr>
        <w:t>específico</w:t>
      </w:r>
      <w:r w:rsidRPr="008327EB">
        <w:rPr>
          <w:rFonts w:eastAsia="Trebuchet MS"/>
          <w:spacing w:val="34"/>
          <w:sz w:val="24"/>
        </w:rPr>
        <w:t xml:space="preserve"> </w:t>
      </w:r>
      <w:r w:rsidRPr="008327EB">
        <w:rPr>
          <w:rFonts w:eastAsia="Trebuchet MS"/>
          <w:sz w:val="24"/>
        </w:rPr>
        <w:t>e</w:t>
      </w:r>
      <w:r w:rsidRPr="008327EB">
        <w:rPr>
          <w:rFonts w:eastAsia="Trebuchet MS"/>
          <w:spacing w:val="35"/>
          <w:sz w:val="24"/>
        </w:rPr>
        <w:t xml:space="preserve"> </w:t>
      </w:r>
      <w:r w:rsidRPr="008327EB">
        <w:rPr>
          <w:rFonts w:eastAsia="Trebuchet MS"/>
          <w:sz w:val="24"/>
        </w:rPr>
        <w:t>especializado,</w:t>
      </w:r>
      <w:r w:rsidRPr="008327EB">
        <w:rPr>
          <w:rFonts w:eastAsia="Trebuchet MS"/>
          <w:spacing w:val="35"/>
          <w:sz w:val="24"/>
        </w:rPr>
        <w:t xml:space="preserve"> </w:t>
      </w:r>
      <w:r w:rsidRPr="008327EB">
        <w:rPr>
          <w:rFonts w:eastAsia="Trebuchet MS"/>
          <w:sz w:val="24"/>
        </w:rPr>
        <w:t>e</w:t>
      </w:r>
      <w:r w:rsidRPr="008327EB">
        <w:rPr>
          <w:rFonts w:eastAsia="Trebuchet MS"/>
          <w:spacing w:val="22"/>
          <w:sz w:val="24"/>
        </w:rPr>
        <w:t xml:space="preserve"> </w:t>
      </w:r>
      <w:r w:rsidRPr="008327EB">
        <w:rPr>
          <w:rFonts w:eastAsia="Trebuchet MS"/>
          <w:sz w:val="24"/>
        </w:rPr>
        <w:t>não</w:t>
      </w:r>
      <w:r w:rsidRPr="008327EB">
        <w:rPr>
          <w:rFonts w:eastAsia="Trebuchet MS"/>
          <w:spacing w:val="-69"/>
          <w:sz w:val="24"/>
        </w:rPr>
        <w:t xml:space="preserve"> </w:t>
      </w:r>
      <w:r w:rsidRPr="008327EB">
        <w:rPr>
          <w:rFonts w:eastAsia="Trebuchet MS"/>
          <w:sz w:val="24"/>
        </w:rPr>
        <w:t>locação</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trabalhadores;</w:t>
      </w:r>
    </w:p>
    <w:p w:rsidR="008327EB" w:rsidRPr="008327EB" w:rsidRDefault="008327EB" w:rsidP="00A97D60">
      <w:pPr>
        <w:numPr>
          <w:ilvl w:val="0"/>
          <w:numId w:val="74"/>
        </w:numPr>
        <w:tabs>
          <w:tab w:val="left" w:pos="1105"/>
        </w:tabs>
        <w:spacing w:before="239"/>
        <w:ind w:left="1104" w:hanging="265"/>
        <w:rPr>
          <w:rFonts w:eastAsia="Trebuchet MS"/>
          <w:sz w:val="24"/>
        </w:rPr>
      </w:pPr>
      <w:r w:rsidRPr="008327EB">
        <w:rPr>
          <w:rFonts w:eastAsia="Trebuchet MS"/>
          <w:w w:val="95"/>
          <w:sz w:val="24"/>
        </w:rPr>
        <w:t>a</w:t>
      </w:r>
      <w:r w:rsidRPr="008327EB">
        <w:rPr>
          <w:rFonts w:eastAsia="Trebuchet MS"/>
          <w:spacing w:val="14"/>
          <w:w w:val="95"/>
          <w:sz w:val="24"/>
        </w:rPr>
        <w:t xml:space="preserve"> </w:t>
      </w:r>
      <w:r w:rsidRPr="008327EB">
        <w:rPr>
          <w:rFonts w:eastAsia="Trebuchet MS"/>
          <w:w w:val="95"/>
          <w:sz w:val="24"/>
        </w:rPr>
        <w:t>contratação</w:t>
      </w:r>
      <w:r w:rsidRPr="008327EB">
        <w:rPr>
          <w:rFonts w:eastAsia="Trebuchet MS"/>
          <w:spacing w:val="14"/>
          <w:w w:val="95"/>
          <w:sz w:val="24"/>
        </w:rPr>
        <w:t xml:space="preserve"> </w:t>
      </w:r>
      <w:r w:rsidRPr="008327EB">
        <w:rPr>
          <w:rFonts w:eastAsia="Trebuchet MS"/>
          <w:w w:val="95"/>
          <w:sz w:val="24"/>
        </w:rPr>
        <w:t>não</w:t>
      </w:r>
      <w:r w:rsidRPr="008327EB">
        <w:rPr>
          <w:rFonts w:eastAsia="Trebuchet MS"/>
          <w:spacing w:val="15"/>
          <w:w w:val="95"/>
          <w:sz w:val="24"/>
        </w:rPr>
        <w:t xml:space="preserve"> </w:t>
      </w:r>
      <w:r w:rsidRPr="008327EB">
        <w:rPr>
          <w:rFonts w:eastAsia="Trebuchet MS"/>
          <w:w w:val="95"/>
          <w:sz w:val="24"/>
        </w:rPr>
        <w:t>deve</w:t>
      </w:r>
      <w:r w:rsidRPr="008327EB">
        <w:rPr>
          <w:rFonts w:eastAsia="Trebuchet MS"/>
          <w:spacing w:val="14"/>
          <w:w w:val="95"/>
          <w:sz w:val="24"/>
        </w:rPr>
        <w:t xml:space="preserve"> </w:t>
      </w:r>
      <w:r w:rsidRPr="008327EB">
        <w:rPr>
          <w:rFonts w:eastAsia="Trebuchet MS"/>
          <w:w w:val="95"/>
          <w:sz w:val="24"/>
        </w:rPr>
        <w:t>terceirizar</w:t>
      </w:r>
      <w:r w:rsidRPr="008327EB">
        <w:rPr>
          <w:rFonts w:eastAsia="Trebuchet MS"/>
          <w:spacing w:val="15"/>
          <w:w w:val="95"/>
          <w:sz w:val="24"/>
        </w:rPr>
        <w:t xml:space="preserve"> </w:t>
      </w:r>
      <w:r w:rsidRPr="008327EB">
        <w:rPr>
          <w:rFonts w:eastAsia="Trebuchet MS"/>
          <w:w w:val="95"/>
          <w:sz w:val="24"/>
        </w:rPr>
        <w:t>atividade-fim</w:t>
      </w:r>
      <w:r w:rsidRPr="008327EB">
        <w:rPr>
          <w:rFonts w:eastAsia="Trebuchet MS"/>
          <w:spacing w:val="14"/>
          <w:w w:val="95"/>
          <w:sz w:val="24"/>
        </w:rPr>
        <w:t xml:space="preserve"> </w:t>
      </w:r>
      <w:r w:rsidRPr="008327EB">
        <w:rPr>
          <w:rFonts w:eastAsia="Trebuchet MS"/>
          <w:w w:val="95"/>
          <w:sz w:val="24"/>
        </w:rPr>
        <w:t>do</w:t>
      </w:r>
      <w:r w:rsidRPr="008327EB">
        <w:rPr>
          <w:rFonts w:eastAsia="Trebuchet MS"/>
          <w:spacing w:val="15"/>
          <w:w w:val="95"/>
          <w:sz w:val="24"/>
        </w:rPr>
        <w:t xml:space="preserve"> </w:t>
      </w:r>
      <w:r w:rsidRPr="008327EB">
        <w:rPr>
          <w:rFonts w:eastAsia="Trebuchet MS"/>
          <w:w w:val="95"/>
          <w:sz w:val="24"/>
        </w:rPr>
        <w:t>órgão/entidade;</w:t>
      </w:r>
    </w:p>
    <w:p w:rsidR="008327EB" w:rsidRPr="008327EB" w:rsidRDefault="008327EB" w:rsidP="00A97D60">
      <w:pPr>
        <w:spacing w:before="2"/>
        <w:rPr>
          <w:rFonts w:eastAsia="Trebuchet MS"/>
          <w:sz w:val="39"/>
          <w:szCs w:val="20"/>
        </w:rPr>
      </w:pPr>
    </w:p>
    <w:p w:rsidR="008327EB" w:rsidRPr="008327EB" w:rsidRDefault="008327EB" w:rsidP="00A97D60">
      <w:pPr>
        <w:numPr>
          <w:ilvl w:val="0"/>
          <w:numId w:val="74"/>
        </w:numPr>
        <w:tabs>
          <w:tab w:val="left" w:pos="1249"/>
        </w:tabs>
        <w:spacing w:line="424" w:lineRule="auto"/>
        <w:ind w:right="417" w:firstLine="0"/>
        <w:rPr>
          <w:rFonts w:eastAsia="Trebuchet MS"/>
          <w:sz w:val="24"/>
        </w:rPr>
      </w:pPr>
      <w:r w:rsidRPr="008327EB">
        <w:rPr>
          <w:rFonts w:eastAsia="Trebuchet MS"/>
          <w:sz w:val="24"/>
        </w:rPr>
        <w:t>a</w:t>
      </w:r>
      <w:r w:rsidRPr="008327EB">
        <w:rPr>
          <w:rFonts w:eastAsia="Trebuchet MS"/>
          <w:spacing w:val="17"/>
          <w:sz w:val="24"/>
        </w:rPr>
        <w:t xml:space="preserve"> </w:t>
      </w:r>
      <w:r w:rsidRPr="008327EB">
        <w:rPr>
          <w:rFonts w:eastAsia="Trebuchet MS"/>
          <w:sz w:val="24"/>
        </w:rPr>
        <w:t>contratação</w:t>
      </w:r>
      <w:r w:rsidRPr="008327EB">
        <w:rPr>
          <w:rFonts w:eastAsia="Trebuchet MS"/>
          <w:spacing w:val="17"/>
          <w:sz w:val="24"/>
        </w:rPr>
        <w:t xml:space="preserve"> </w:t>
      </w:r>
      <w:r w:rsidRPr="008327EB">
        <w:rPr>
          <w:rFonts w:eastAsia="Trebuchet MS"/>
          <w:sz w:val="24"/>
        </w:rPr>
        <w:t>não</w:t>
      </w:r>
      <w:r w:rsidRPr="008327EB">
        <w:rPr>
          <w:rFonts w:eastAsia="Trebuchet MS"/>
          <w:spacing w:val="17"/>
          <w:sz w:val="24"/>
        </w:rPr>
        <w:t xml:space="preserve"> </w:t>
      </w:r>
      <w:r w:rsidRPr="008327EB">
        <w:rPr>
          <w:rFonts w:eastAsia="Trebuchet MS"/>
          <w:sz w:val="24"/>
        </w:rPr>
        <w:t>deve</w:t>
      </w:r>
      <w:r w:rsidRPr="008327EB">
        <w:rPr>
          <w:rFonts w:eastAsia="Trebuchet MS"/>
          <w:spacing w:val="17"/>
          <w:sz w:val="24"/>
        </w:rPr>
        <w:t xml:space="preserve"> </w:t>
      </w:r>
      <w:r w:rsidRPr="008327EB">
        <w:rPr>
          <w:rFonts w:eastAsia="Trebuchet MS"/>
          <w:sz w:val="24"/>
        </w:rPr>
        <w:t>compreender</w:t>
      </w:r>
      <w:r w:rsidRPr="008327EB">
        <w:rPr>
          <w:rFonts w:eastAsia="Trebuchet MS"/>
          <w:spacing w:val="17"/>
          <w:sz w:val="24"/>
        </w:rPr>
        <w:t xml:space="preserve"> </w:t>
      </w:r>
      <w:r w:rsidRPr="008327EB">
        <w:rPr>
          <w:rFonts w:eastAsia="Trebuchet MS"/>
          <w:sz w:val="24"/>
        </w:rPr>
        <w:t>funções</w:t>
      </w:r>
      <w:r w:rsidRPr="008327EB">
        <w:rPr>
          <w:rFonts w:eastAsia="Trebuchet MS"/>
          <w:spacing w:val="17"/>
          <w:sz w:val="24"/>
        </w:rPr>
        <w:t xml:space="preserve"> </w:t>
      </w:r>
      <w:r w:rsidRPr="008327EB">
        <w:rPr>
          <w:rFonts w:eastAsia="Trebuchet MS"/>
          <w:sz w:val="24"/>
        </w:rPr>
        <w:t>típicas</w:t>
      </w:r>
      <w:r w:rsidRPr="008327EB">
        <w:rPr>
          <w:rFonts w:eastAsia="Trebuchet MS"/>
          <w:spacing w:val="17"/>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servidores</w:t>
      </w:r>
      <w:r w:rsidRPr="008327EB">
        <w:rPr>
          <w:rFonts w:eastAsia="Trebuchet MS"/>
          <w:spacing w:val="-70"/>
          <w:sz w:val="24"/>
        </w:rPr>
        <w:t xml:space="preserve"> </w:t>
      </w:r>
      <w:r w:rsidRPr="008327EB">
        <w:rPr>
          <w:rFonts w:eastAsia="Trebuchet MS"/>
          <w:sz w:val="24"/>
        </w:rPr>
        <w:t>públicos,</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previsto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plano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cargos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salários;</w:t>
      </w:r>
    </w:p>
    <w:p w:rsidR="008327EB" w:rsidRPr="008327EB" w:rsidRDefault="008327EB" w:rsidP="00A97D60">
      <w:pPr>
        <w:numPr>
          <w:ilvl w:val="0"/>
          <w:numId w:val="74"/>
        </w:numPr>
        <w:tabs>
          <w:tab w:val="left" w:pos="1130"/>
        </w:tabs>
        <w:spacing w:before="239" w:line="424" w:lineRule="auto"/>
        <w:ind w:right="407" w:firstLine="0"/>
        <w:rPr>
          <w:rFonts w:eastAsia="Trebuchet MS"/>
          <w:sz w:val="24"/>
        </w:rPr>
      </w:pPr>
      <w:r w:rsidRPr="008327EB">
        <w:rPr>
          <w:rFonts w:eastAsia="Trebuchet MS"/>
          <w:sz w:val="24"/>
        </w:rPr>
        <w:t>as</w:t>
      </w:r>
      <w:r w:rsidRPr="008327EB">
        <w:rPr>
          <w:rFonts w:eastAsia="Trebuchet MS"/>
          <w:spacing w:val="-1"/>
          <w:sz w:val="24"/>
        </w:rPr>
        <w:t xml:space="preserve"> </w:t>
      </w:r>
      <w:r w:rsidRPr="008327EB">
        <w:rPr>
          <w:rFonts w:eastAsia="Trebuchet MS"/>
          <w:sz w:val="24"/>
        </w:rPr>
        <w:t>tarefas a serem</w:t>
      </w:r>
      <w:r w:rsidRPr="008327EB">
        <w:rPr>
          <w:rFonts w:eastAsia="Trebuchet MS"/>
          <w:spacing w:val="-1"/>
          <w:sz w:val="24"/>
        </w:rPr>
        <w:t xml:space="preserve"> </w:t>
      </w:r>
      <w:r w:rsidRPr="008327EB">
        <w:rPr>
          <w:rFonts w:eastAsia="Trebuchet MS"/>
          <w:sz w:val="24"/>
        </w:rPr>
        <w:t>executadas não devem</w:t>
      </w:r>
      <w:r w:rsidRPr="008327EB">
        <w:rPr>
          <w:rFonts w:eastAsia="Trebuchet MS"/>
          <w:spacing w:val="-12"/>
          <w:sz w:val="24"/>
        </w:rPr>
        <w:t xml:space="preserve"> </w:t>
      </w:r>
      <w:r w:rsidRPr="008327EB">
        <w:rPr>
          <w:rFonts w:eastAsia="Trebuchet MS"/>
          <w:sz w:val="24"/>
        </w:rPr>
        <w:t>integrar</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elenco</w:t>
      </w:r>
      <w:r w:rsidRPr="008327EB">
        <w:rPr>
          <w:rFonts w:eastAsia="Trebuchet MS"/>
          <w:spacing w:val="-12"/>
          <w:sz w:val="24"/>
        </w:rPr>
        <w:t xml:space="preserve"> </w:t>
      </w:r>
      <w:r w:rsidRPr="008327EB">
        <w:rPr>
          <w:rFonts w:eastAsia="Trebuchet MS"/>
          <w:sz w:val="24"/>
        </w:rPr>
        <w:t>das</w:t>
      </w:r>
      <w:r w:rsidRPr="008327EB">
        <w:rPr>
          <w:rFonts w:eastAsia="Trebuchet MS"/>
          <w:spacing w:val="-13"/>
          <w:sz w:val="24"/>
        </w:rPr>
        <w:t xml:space="preserve"> </w:t>
      </w:r>
      <w:r w:rsidRPr="008327EB">
        <w:rPr>
          <w:rFonts w:eastAsia="Trebuchet MS"/>
          <w:sz w:val="24"/>
        </w:rPr>
        <w:t>atribuições</w:t>
      </w:r>
      <w:r w:rsidRPr="008327EB">
        <w:rPr>
          <w:rFonts w:eastAsia="Trebuchet MS"/>
          <w:spacing w:val="-69"/>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cargos</w:t>
      </w:r>
      <w:r w:rsidRPr="008327EB">
        <w:rPr>
          <w:rFonts w:eastAsia="Trebuchet MS"/>
          <w:spacing w:val="4"/>
          <w:sz w:val="24"/>
        </w:rPr>
        <w:t xml:space="preserve"> </w:t>
      </w:r>
      <w:r w:rsidRPr="008327EB">
        <w:rPr>
          <w:rFonts w:eastAsia="Trebuchet MS"/>
          <w:sz w:val="24"/>
        </w:rPr>
        <w:t>permanentes;</w:t>
      </w:r>
    </w:p>
    <w:p w:rsidR="008327EB" w:rsidRPr="008327EB" w:rsidRDefault="008327EB" w:rsidP="00A97D60">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numPr>
          <w:ilvl w:val="0"/>
          <w:numId w:val="74"/>
        </w:numPr>
        <w:tabs>
          <w:tab w:val="left" w:pos="1168"/>
        </w:tabs>
        <w:spacing w:before="100" w:line="424" w:lineRule="auto"/>
        <w:ind w:right="413" w:firstLine="0"/>
        <w:rPr>
          <w:rFonts w:eastAsia="Trebuchet MS"/>
          <w:sz w:val="24"/>
        </w:rPr>
      </w:pPr>
      <w:r w:rsidRPr="008327EB">
        <w:rPr>
          <w:rFonts w:eastAsia="Trebuchet MS"/>
          <w:sz w:val="24"/>
        </w:rPr>
        <w:lastRenderedPageBreak/>
        <w:t>os</w:t>
      </w:r>
      <w:r w:rsidRPr="008327EB">
        <w:rPr>
          <w:rFonts w:eastAsia="Trebuchet MS"/>
          <w:spacing w:val="1"/>
          <w:sz w:val="24"/>
        </w:rPr>
        <w:t xml:space="preserve"> </w:t>
      </w:r>
      <w:r w:rsidRPr="008327EB">
        <w:rPr>
          <w:rFonts w:eastAsia="Trebuchet MS"/>
          <w:sz w:val="24"/>
        </w:rPr>
        <w:t>terceirizados</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trabalhar</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conjunto</w:t>
      </w:r>
      <w:r w:rsidRPr="008327EB">
        <w:rPr>
          <w:rFonts w:eastAsia="Trebuchet MS"/>
          <w:spacing w:val="1"/>
          <w:sz w:val="24"/>
        </w:rPr>
        <w:t xml:space="preserve"> </w:t>
      </w:r>
      <w:r w:rsidRPr="008327EB">
        <w:rPr>
          <w:rFonts w:eastAsia="Trebuchet MS"/>
          <w:sz w:val="24"/>
        </w:rPr>
        <w:t>(ombrear-se)</w:t>
      </w:r>
      <w:r w:rsidRPr="008327EB">
        <w:rPr>
          <w:rFonts w:eastAsia="Trebuchet MS"/>
          <w:spacing w:val="1"/>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servidores</w:t>
      </w:r>
      <w:r w:rsidRPr="008327EB">
        <w:rPr>
          <w:rFonts w:eastAsia="Trebuchet MS"/>
          <w:spacing w:val="-8"/>
          <w:sz w:val="24"/>
        </w:rPr>
        <w:t xml:space="preserve"> </w:t>
      </w:r>
      <w:r w:rsidRPr="008327EB">
        <w:rPr>
          <w:rFonts w:eastAsia="Trebuchet MS"/>
          <w:sz w:val="24"/>
        </w:rPr>
        <w:t>efetivos</w:t>
      </w:r>
      <w:r w:rsidRPr="008327EB">
        <w:rPr>
          <w:rFonts w:eastAsia="Trebuchet MS"/>
          <w:spacing w:val="-7"/>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comissionados,</w:t>
      </w:r>
      <w:r w:rsidRPr="008327EB">
        <w:rPr>
          <w:rFonts w:eastAsia="Trebuchet MS"/>
          <w:spacing w:val="-8"/>
          <w:sz w:val="24"/>
        </w:rPr>
        <w:t xml:space="preserve"> </w:t>
      </w:r>
      <w:r w:rsidRPr="008327EB">
        <w:rPr>
          <w:rFonts w:eastAsia="Trebuchet MS"/>
          <w:sz w:val="24"/>
        </w:rPr>
        <w:t>salvo</w:t>
      </w:r>
      <w:r w:rsidRPr="008327EB">
        <w:rPr>
          <w:rFonts w:eastAsia="Trebuchet MS"/>
          <w:spacing w:val="-7"/>
          <w:sz w:val="24"/>
        </w:rPr>
        <w:t xml:space="preserve"> </w:t>
      </w:r>
      <w:r w:rsidRPr="008327EB">
        <w:rPr>
          <w:rFonts w:eastAsia="Trebuchet MS"/>
          <w:sz w:val="24"/>
        </w:rPr>
        <w:t>havendo</w:t>
      </w:r>
      <w:r w:rsidRPr="008327EB">
        <w:rPr>
          <w:rFonts w:eastAsia="Trebuchet MS"/>
          <w:spacing w:val="-7"/>
          <w:sz w:val="24"/>
        </w:rPr>
        <w:t xml:space="preserve"> </w:t>
      </w:r>
      <w:r w:rsidRPr="008327EB">
        <w:rPr>
          <w:rFonts w:eastAsia="Trebuchet MS"/>
          <w:sz w:val="24"/>
        </w:rPr>
        <w:t>demandas</w:t>
      </w:r>
      <w:r w:rsidRPr="008327EB">
        <w:rPr>
          <w:rFonts w:eastAsia="Trebuchet MS"/>
          <w:spacing w:val="-7"/>
          <w:sz w:val="24"/>
        </w:rPr>
        <w:t xml:space="preserve"> </w:t>
      </w:r>
      <w:r w:rsidRPr="008327EB">
        <w:rPr>
          <w:rFonts w:eastAsia="Trebuchet MS"/>
          <w:sz w:val="24"/>
        </w:rPr>
        <w:t>específicas;</w:t>
      </w:r>
    </w:p>
    <w:p w:rsidR="008327EB" w:rsidRPr="008327EB" w:rsidRDefault="008327EB" w:rsidP="00A97D60">
      <w:pPr>
        <w:numPr>
          <w:ilvl w:val="0"/>
          <w:numId w:val="74"/>
        </w:numPr>
        <w:tabs>
          <w:tab w:val="left" w:pos="1147"/>
        </w:tabs>
        <w:spacing w:before="240" w:line="424" w:lineRule="auto"/>
        <w:ind w:right="413" w:firstLine="0"/>
        <w:rPr>
          <w:rFonts w:eastAsia="Trebuchet MS"/>
          <w:sz w:val="24"/>
        </w:rPr>
      </w:pPr>
      <w:r w:rsidRPr="008327EB">
        <w:rPr>
          <w:rFonts w:eastAsia="Trebuchet MS"/>
          <w:sz w:val="24"/>
        </w:rPr>
        <w:t>não</w:t>
      </w:r>
      <w:r w:rsidRPr="008327EB">
        <w:rPr>
          <w:rFonts w:eastAsia="Trebuchet MS"/>
          <w:spacing w:val="6"/>
          <w:sz w:val="24"/>
        </w:rPr>
        <w:t xml:space="preserve"> </w:t>
      </w:r>
      <w:r w:rsidRPr="008327EB">
        <w:rPr>
          <w:rFonts w:eastAsia="Trebuchet MS"/>
          <w:sz w:val="24"/>
        </w:rPr>
        <w:t>deve</w:t>
      </w:r>
      <w:r w:rsidRPr="008327EB">
        <w:rPr>
          <w:rFonts w:eastAsia="Trebuchet MS"/>
          <w:spacing w:val="6"/>
          <w:sz w:val="24"/>
        </w:rPr>
        <w:t xml:space="preserve"> </w:t>
      </w:r>
      <w:r w:rsidRPr="008327EB">
        <w:rPr>
          <w:rFonts w:eastAsia="Trebuchet MS"/>
          <w:sz w:val="24"/>
        </w:rPr>
        <w:t>existir</w:t>
      </w:r>
      <w:r w:rsidRPr="008327EB">
        <w:rPr>
          <w:rFonts w:eastAsia="Trebuchet MS"/>
          <w:spacing w:val="-5"/>
          <w:sz w:val="24"/>
        </w:rPr>
        <w:t xml:space="preserve"> </w:t>
      </w:r>
      <w:r w:rsidRPr="008327EB">
        <w:rPr>
          <w:rFonts w:eastAsia="Trebuchet MS"/>
          <w:sz w:val="24"/>
        </w:rPr>
        <w:t>relação</w:t>
      </w:r>
      <w:r w:rsidRPr="008327EB">
        <w:rPr>
          <w:rFonts w:eastAsia="Trebuchet MS"/>
          <w:spacing w:val="-5"/>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pessoalidade,</w:t>
      </w:r>
      <w:r w:rsidRPr="008327EB">
        <w:rPr>
          <w:rFonts w:eastAsia="Trebuchet MS"/>
          <w:spacing w:val="-5"/>
          <w:sz w:val="24"/>
        </w:rPr>
        <w:t xml:space="preserve"> </w:t>
      </w:r>
      <w:r w:rsidRPr="008327EB">
        <w:rPr>
          <w:rFonts w:eastAsia="Trebuchet MS"/>
          <w:sz w:val="24"/>
        </w:rPr>
        <w:t>hierarquia</w:t>
      </w:r>
      <w:r w:rsidRPr="008327EB">
        <w:rPr>
          <w:rFonts w:eastAsia="Trebuchet MS"/>
          <w:spacing w:val="-5"/>
          <w:sz w:val="24"/>
        </w:rPr>
        <w:t xml:space="preserve"> </w:t>
      </w:r>
      <w:r w:rsidRPr="008327EB">
        <w:rPr>
          <w:rFonts w:eastAsia="Trebuchet MS"/>
          <w:sz w:val="24"/>
        </w:rPr>
        <w:t>e</w:t>
      </w:r>
      <w:r w:rsidRPr="008327EB">
        <w:rPr>
          <w:rFonts w:eastAsia="Trebuchet MS"/>
          <w:spacing w:val="-5"/>
          <w:sz w:val="24"/>
        </w:rPr>
        <w:t xml:space="preserve"> </w:t>
      </w:r>
      <w:r w:rsidRPr="008327EB">
        <w:rPr>
          <w:rFonts w:eastAsia="Trebuchet MS"/>
          <w:sz w:val="24"/>
        </w:rPr>
        <w:t>subordinação</w:t>
      </w:r>
      <w:r w:rsidRPr="008327EB">
        <w:rPr>
          <w:rFonts w:eastAsia="Trebuchet MS"/>
          <w:spacing w:val="-4"/>
          <w:sz w:val="24"/>
        </w:rPr>
        <w:t xml:space="preserve"> </w:t>
      </w:r>
      <w:r w:rsidRPr="008327EB">
        <w:rPr>
          <w:rFonts w:eastAsia="Trebuchet MS"/>
          <w:sz w:val="24"/>
        </w:rPr>
        <w:t>direta</w:t>
      </w:r>
      <w:r w:rsidRPr="008327EB">
        <w:rPr>
          <w:rFonts w:eastAsia="Trebuchet MS"/>
          <w:spacing w:val="-70"/>
          <w:sz w:val="24"/>
        </w:rPr>
        <w:t xml:space="preserve"> </w:t>
      </w:r>
      <w:r w:rsidRPr="008327EB">
        <w:rPr>
          <w:rFonts w:eastAsia="Trebuchet MS"/>
          <w:sz w:val="24"/>
        </w:rPr>
        <w:t>entre</w:t>
      </w:r>
      <w:r w:rsidRPr="008327EB">
        <w:rPr>
          <w:rFonts w:eastAsia="Trebuchet MS"/>
          <w:spacing w:val="2"/>
          <w:sz w:val="24"/>
        </w:rPr>
        <w:t xml:space="preserve"> </w:t>
      </w:r>
      <w:r w:rsidRPr="008327EB">
        <w:rPr>
          <w:rFonts w:eastAsia="Trebuchet MS"/>
          <w:sz w:val="24"/>
        </w:rPr>
        <w:t>contratante</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contratado;</w:t>
      </w:r>
    </w:p>
    <w:p w:rsidR="008327EB" w:rsidRPr="008327EB" w:rsidRDefault="008327EB" w:rsidP="00A97D60">
      <w:pPr>
        <w:numPr>
          <w:ilvl w:val="0"/>
          <w:numId w:val="74"/>
        </w:numPr>
        <w:tabs>
          <w:tab w:val="left" w:pos="1142"/>
        </w:tabs>
        <w:spacing w:before="239" w:line="424" w:lineRule="auto"/>
        <w:ind w:right="419" w:firstLine="0"/>
        <w:rPr>
          <w:rFonts w:eastAsia="Trebuchet MS"/>
          <w:sz w:val="24"/>
        </w:rPr>
      </w:pPr>
      <w:r w:rsidRPr="008327EB">
        <w:rPr>
          <w:rFonts w:eastAsia="Trebuchet MS"/>
          <w:w w:val="95"/>
          <w:sz w:val="24"/>
        </w:rPr>
        <w:t>não</w:t>
      </w:r>
      <w:r w:rsidRPr="008327EB">
        <w:rPr>
          <w:rFonts w:eastAsia="Trebuchet MS"/>
          <w:spacing w:val="31"/>
          <w:w w:val="95"/>
          <w:sz w:val="24"/>
        </w:rPr>
        <w:t xml:space="preserve"> </w:t>
      </w:r>
      <w:r w:rsidRPr="008327EB">
        <w:rPr>
          <w:rFonts w:eastAsia="Trebuchet MS"/>
          <w:w w:val="95"/>
          <w:sz w:val="24"/>
        </w:rPr>
        <w:t>deve</w:t>
      </w:r>
      <w:r w:rsidRPr="008327EB">
        <w:rPr>
          <w:rFonts w:eastAsia="Trebuchet MS"/>
          <w:spacing w:val="14"/>
          <w:w w:val="95"/>
          <w:sz w:val="24"/>
        </w:rPr>
        <w:t xml:space="preserve"> </w:t>
      </w:r>
      <w:r w:rsidRPr="008327EB">
        <w:rPr>
          <w:rFonts w:eastAsia="Trebuchet MS"/>
          <w:w w:val="95"/>
          <w:sz w:val="24"/>
        </w:rPr>
        <w:t>existir</w:t>
      </w:r>
      <w:r w:rsidRPr="008327EB">
        <w:rPr>
          <w:rFonts w:eastAsia="Trebuchet MS"/>
          <w:spacing w:val="15"/>
          <w:w w:val="95"/>
          <w:sz w:val="24"/>
        </w:rPr>
        <w:t xml:space="preserve"> </w:t>
      </w:r>
      <w:r w:rsidRPr="008327EB">
        <w:rPr>
          <w:rFonts w:eastAsia="Trebuchet MS"/>
          <w:w w:val="95"/>
          <w:sz w:val="24"/>
        </w:rPr>
        <w:t>interferência</w:t>
      </w:r>
      <w:r w:rsidRPr="008327EB">
        <w:rPr>
          <w:rFonts w:eastAsia="Trebuchet MS"/>
          <w:spacing w:val="15"/>
          <w:w w:val="95"/>
          <w:sz w:val="24"/>
        </w:rPr>
        <w:t xml:space="preserve"> </w:t>
      </w:r>
      <w:r w:rsidRPr="008327EB">
        <w:rPr>
          <w:rFonts w:eastAsia="Trebuchet MS"/>
          <w:w w:val="95"/>
          <w:sz w:val="24"/>
        </w:rPr>
        <w:t>na</w:t>
      </w:r>
      <w:r w:rsidRPr="008327EB">
        <w:rPr>
          <w:rFonts w:eastAsia="Trebuchet MS"/>
          <w:spacing w:val="15"/>
          <w:w w:val="95"/>
          <w:sz w:val="24"/>
        </w:rPr>
        <w:t xml:space="preserve"> </w:t>
      </w:r>
      <w:r w:rsidRPr="008327EB">
        <w:rPr>
          <w:rFonts w:eastAsia="Trebuchet MS"/>
          <w:w w:val="95"/>
          <w:sz w:val="24"/>
        </w:rPr>
        <w:t>política</w:t>
      </w:r>
      <w:r w:rsidRPr="008327EB">
        <w:rPr>
          <w:rFonts w:eastAsia="Trebuchet MS"/>
          <w:spacing w:val="15"/>
          <w:w w:val="95"/>
          <w:sz w:val="24"/>
        </w:rPr>
        <w:t xml:space="preserve"> </w:t>
      </w:r>
      <w:r w:rsidRPr="008327EB">
        <w:rPr>
          <w:rFonts w:eastAsia="Trebuchet MS"/>
          <w:w w:val="95"/>
          <w:sz w:val="24"/>
        </w:rPr>
        <w:t>salarial</w:t>
      </w:r>
      <w:r w:rsidRPr="008327EB">
        <w:rPr>
          <w:rFonts w:eastAsia="Trebuchet MS"/>
          <w:spacing w:val="15"/>
          <w:w w:val="95"/>
          <w:sz w:val="24"/>
        </w:rPr>
        <w:t xml:space="preserve"> </w:t>
      </w:r>
      <w:r w:rsidRPr="008327EB">
        <w:rPr>
          <w:rFonts w:eastAsia="Trebuchet MS"/>
          <w:w w:val="95"/>
          <w:sz w:val="24"/>
        </w:rPr>
        <w:t>da</w:t>
      </w:r>
      <w:r w:rsidRPr="008327EB">
        <w:rPr>
          <w:rFonts w:eastAsia="Trebuchet MS"/>
          <w:spacing w:val="15"/>
          <w:w w:val="95"/>
          <w:sz w:val="24"/>
        </w:rPr>
        <w:t xml:space="preserve"> </w:t>
      </w:r>
      <w:r w:rsidRPr="008327EB">
        <w:rPr>
          <w:rFonts w:eastAsia="Trebuchet MS"/>
          <w:w w:val="95"/>
          <w:sz w:val="24"/>
        </w:rPr>
        <w:t>contratada</w:t>
      </w:r>
      <w:r w:rsidRPr="008327EB">
        <w:rPr>
          <w:rFonts w:eastAsia="Trebuchet MS"/>
          <w:spacing w:val="14"/>
          <w:w w:val="95"/>
          <w:sz w:val="24"/>
        </w:rPr>
        <w:t xml:space="preserve"> </w:t>
      </w:r>
      <w:r w:rsidRPr="008327EB">
        <w:rPr>
          <w:rFonts w:eastAsia="Trebuchet MS"/>
          <w:w w:val="95"/>
          <w:sz w:val="24"/>
        </w:rPr>
        <w:t>por</w:t>
      </w:r>
      <w:r w:rsidRPr="008327EB">
        <w:rPr>
          <w:rFonts w:eastAsia="Trebuchet MS"/>
          <w:spacing w:val="15"/>
          <w:w w:val="95"/>
          <w:sz w:val="24"/>
        </w:rPr>
        <w:t xml:space="preserve"> </w:t>
      </w:r>
      <w:r w:rsidRPr="008327EB">
        <w:rPr>
          <w:rFonts w:eastAsia="Trebuchet MS"/>
          <w:w w:val="95"/>
          <w:sz w:val="24"/>
        </w:rPr>
        <w:t>parte</w:t>
      </w:r>
      <w:r w:rsidRPr="008327EB">
        <w:rPr>
          <w:rFonts w:eastAsia="Trebuchet MS"/>
          <w:spacing w:val="15"/>
          <w:w w:val="95"/>
          <w:sz w:val="24"/>
        </w:rPr>
        <w:t xml:space="preserve"> </w:t>
      </w:r>
      <w:r w:rsidRPr="008327EB">
        <w:rPr>
          <w:rFonts w:eastAsia="Trebuchet MS"/>
          <w:w w:val="95"/>
          <w:sz w:val="24"/>
        </w:rPr>
        <w:t>da</w:t>
      </w:r>
      <w:r w:rsidRPr="008327EB">
        <w:rPr>
          <w:rFonts w:eastAsia="Trebuchet MS"/>
          <w:spacing w:val="-66"/>
          <w:w w:val="95"/>
          <w:sz w:val="24"/>
        </w:rPr>
        <w:t xml:space="preserve"> </w:t>
      </w:r>
      <w:r w:rsidRPr="008327EB">
        <w:rPr>
          <w:rFonts w:eastAsia="Trebuchet MS"/>
          <w:sz w:val="24"/>
        </w:rPr>
        <w:t>contratante;</w:t>
      </w:r>
    </w:p>
    <w:p w:rsidR="008327EB" w:rsidRPr="008327EB" w:rsidRDefault="008327EB" w:rsidP="00A97D60">
      <w:pPr>
        <w:numPr>
          <w:ilvl w:val="0"/>
          <w:numId w:val="74"/>
        </w:numPr>
        <w:tabs>
          <w:tab w:val="left" w:pos="1068"/>
        </w:tabs>
        <w:spacing w:before="239" w:line="424" w:lineRule="auto"/>
        <w:ind w:right="406" w:firstLine="0"/>
        <w:rPr>
          <w:rFonts w:eastAsia="Trebuchet MS"/>
          <w:sz w:val="24"/>
        </w:rPr>
      </w:pPr>
      <w:r w:rsidRPr="008327EB">
        <w:rPr>
          <w:rFonts w:eastAsia="Trebuchet MS"/>
          <w:sz w:val="24"/>
        </w:rPr>
        <w:t>a</w:t>
      </w:r>
      <w:r w:rsidRPr="008327EB">
        <w:rPr>
          <w:rFonts w:eastAsia="Trebuchet MS"/>
          <w:spacing w:val="-5"/>
          <w:sz w:val="24"/>
        </w:rPr>
        <w:t xml:space="preserve"> </w:t>
      </w:r>
      <w:r w:rsidRPr="008327EB">
        <w:rPr>
          <w:rFonts w:eastAsia="Trebuchet MS"/>
          <w:sz w:val="24"/>
        </w:rPr>
        <w:t>contratação</w:t>
      </w:r>
      <w:r w:rsidRPr="008327EB">
        <w:rPr>
          <w:rFonts w:eastAsia="Trebuchet MS"/>
          <w:spacing w:val="-5"/>
          <w:sz w:val="24"/>
        </w:rPr>
        <w:t xml:space="preserve"> </w:t>
      </w:r>
      <w:r w:rsidRPr="008327EB">
        <w:rPr>
          <w:rFonts w:eastAsia="Trebuchet MS"/>
          <w:sz w:val="24"/>
        </w:rPr>
        <w:t>não</w:t>
      </w:r>
      <w:r w:rsidRPr="008327EB">
        <w:rPr>
          <w:rFonts w:eastAsia="Trebuchet MS"/>
          <w:spacing w:val="-5"/>
          <w:sz w:val="24"/>
        </w:rPr>
        <w:t xml:space="preserve"> </w:t>
      </w:r>
      <w:r w:rsidRPr="008327EB">
        <w:rPr>
          <w:rFonts w:eastAsia="Trebuchet MS"/>
          <w:sz w:val="24"/>
        </w:rPr>
        <w:t>deve</w:t>
      </w:r>
      <w:r w:rsidRPr="008327EB">
        <w:rPr>
          <w:rFonts w:eastAsia="Trebuchet MS"/>
          <w:spacing w:val="-16"/>
          <w:sz w:val="24"/>
        </w:rPr>
        <w:t xml:space="preserve"> </w:t>
      </w:r>
      <w:r w:rsidRPr="008327EB">
        <w:rPr>
          <w:rFonts w:eastAsia="Trebuchet MS"/>
          <w:sz w:val="24"/>
        </w:rPr>
        <w:t>envolver</w:t>
      </w:r>
      <w:r w:rsidRPr="008327EB">
        <w:rPr>
          <w:rFonts w:eastAsia="Trebuchet MS"/>
          <w:spacing w:val="-16"/>
          <w:sz w:val="24"/>
        </w:rPr>
        <w:t xml:space="preserve"> </w:t>
      </w:r>
      <w:r w:rsidRPr="008327EB">
        <w:rPr>
          <w:rFonts w:eastAsia="Trebuchet MS"/>
          <w:sz w:val="24"/>
        </w:rPr>
        <w:t>a</w:t>
      </w:r>
      <w:r w:rsidRPr="008327EB">
        <w:rPr>
          <w:rFonts w:eastAsia="Trebuchet MS"/>
          <w:spacing w:val="-16"/>
          <w:sz w:val="24"/>
        </w:rPr>
        <w:t xml:space="preserve"> </w:t>
      </w:r>
      <w:r w:rsidRPr="008327EB">
        <w:rPr>
          <w:rFonts w:eastAsia="Trebuchet MS"/>
          <w:sz w:val="24"/>
        </w:rPr>
        <w:t>transferência</w:t>
      </w:r>
      <w:r w:rsidRPr="008327EB">
        <w:rPr>
          <w:rFonts w:eastAsia="Trebuchet MS"/>
          <w:spacing w:val="-16"/>
          <w:sz w:val="24"/>
        </w:rPr>
        <w:t xml:space="preserve"> </w:t>
      </w:r>
      <w:r w:rsidRPr="008327EB">
        <w:rPr>
          <w:rFonts w:eastAsia="Trebuchet MS"/>
          <w:sz w:val="24"/>
        </w:rPr>
        <w:t>de</w:t>
      </w:r>
      <w:r w:rsidRPr="008327EB">
        <w:rPr>
          <w:rFonts w:eastAsia="Trebuchet MS"/>
          <w:spacing w:val="-16"/>
          <w:sz w:val="24"/>
        </w:rPr>
        <w:t xml:space="preserve"> </w:t>
      </w:r>
      <w:r w:rsidRPr="008327EB">
        <w:rPr>
          <w:rFonts w:eastAsia="Trebuchet MS"/>
          <w:sz w:val="24"/>
        </w:rPr>
        <w:t>poderes</w:t>
      </w:r>
      <w:r w:rsidRPr="008327EB">
        <w:rPr>
          <w:rFonts w:eastAsia="Trebuchet MS"/>
          <w:spacing w:val="-16"/>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competências</w:t>
      </w:r>
      <w:r w:rsidRPr="008327EB">
        <w:rPr>
          <w:rFonts w:eastAsia="Trebuchet MS"/>
          <w:spacing w:val="-69"/>
          <w:sz w:val="24"/>
        </w:rPr>
        <w:t xml:space="preserve"> </w:t>
      </w:r>
      <w:r w:rsidRPr="008327EB">
        <w:rPr>
          <w:rFonts w:eastAsia="Trebuchet MS"/>
          <w:sz w:val="24"/>
        </w:rPr>
        <w:t>públicas.</w:t>
      </w:r>
    </w:p>
    <w:p w:rsidR="008327EB" w:rsidRPr="008327EB" w:rsidRDefault="008327EB" w:rsidP="00A97D60">
      <w:pPr>
        <w:spacing w:before="240" w:line="424" w:lineRule="auto"/>
        <w:ind w:right="406"/>
        <w:jc w:val="both"/>
        <w:rPr>
          <w:rFonts w:eastAsia="Trebuchet MS"/>
          <w:sz w:val="24"/>
        </w:rPr>
      </w:pPr>
      <w:r w:rsidRPr="008327EB">
        <w:rPr>
          <w:rFonts w:eastAsia="Trebuchet MS"/>
          <w:sz w:val="24"/>
        </w:rPr>
        <w:t xml:space="preserve">Assim, </w:t>
      </w:r>
      <w:r w:rsidRPr="008327EB">
        <w:rPr>
          <w:rFonts w:eastAsia="Trebuchet MS"/>
          <w:b/>
          <w:sz w:val="24"/>
        </w:rPr>
        <w:t>é necessário que o órgão demandante demonstre a impossibilidade da</w:t>
      </w:r>
      <w:r w:rsidRPr="008327EB">
        <w:rPr>
          <w:rFonts w:eastAsia="Trebuchet MS"/>
          <w:b/>
          <w:spacing w:val="1"/>
          <w:sz w:val="24"/>
        </w:rPr>
        <w:t xml:space="preserve"> </w:t>
      </w:r>
      <w:r w:rsidRPr="008327EB">
        <w:rPr>
          <w:rFonts w:eastAsia="Trebuchet MS"/>
          <w:b/>
          <w:sz w:val="24"/>
        </w:rPr>
        <w:t>realização</w:t>
      </w:r>
      <w:r w:rsidRPr="008327EB">
        <w:rPr>
          <w:rFonts w:eastAsia="Trebuchet MS"/>
          <w:b/>
          <w:spacing w:val="1"/>
          <w:sz w:val="24"/>
        </w:rPr>
        <w:t xml:space="preserve"> </w:t>
      </w:r>
      <w:r w:rsidRPr="008327EB">
        <w:rPr>
          <w:rFonts w:eastAsia="Trebuchet MS"/>
          <w:b/>
          <w:sz w:val="24"/>
        </w:rPr>
        <w:t>do</w:t>
      </w:r>
      <w:r w:rsidRPr="008327EB">
        <w:rPr>
          <w:rFonts w:eastAsia="Trebuchet MS"/>
          <w:b/>
          <w:spacing w:val="1"/>
          <w:sz w:val="24"/>
        </w:rPr>
        <w:t xml:space="preserve"> </w:t>
      </w:r>
      <w:r w:rsidRPr="008327EB">
        <w:rPr>
          <w:rFonts w:eastAsia="Trebuchet MS"/>
          <w:b/>
          <w:sz w:val="24"/>
        </w:rPr>
        <w:t>serviço</w:t>
      </w:r>
      <w:r w:rsidRPr="008327EB">
        <w:rPr>
          <w:rFonts w:eastAsia="Trebuchet MS"/>
          <w:b/>
          <w:spacing w:val="1"/>
          <w:sz w:val="24"/>
        </w:rPr>
        <w:t xml:space="preserve"> </w:t>
      </w:r>
      <w:r w:rsidRPr="008327EB">
        <w:rPr>
          <w:rFonts w:eastAsia="Trebuchet MS"/>
          <w:b/>
          <w:sz w:val="24"/>
        </w:rPr>
        <w:t>pelos</w:t>
      </w:r>
      <w:r w:rsidRPr="008327EB">
        <w:rPr>
          <w:rFonts w:eastAsia="Trebuchet MS"/>
          <w:b/>
          <w:spacing w:val="1"/>
          <w:sz w:val="24"/>
        </w:rPr>
        <w:t xml:space="preserve"> </w:t>
      </w:r>
      <w:r w:rsidRPr="008327EB">
        <w:rPr>
          <w:rFonts w:eastAsia="Trebuchet MS"/>
          <w:b/>
          <w:sz w:val="24"/>
        </w:rPr>
        <w:t>integrantes</w:t>
      </w:r>
      <w:r w:rsidRPr="008327EB">
        <w:rPr>
          <w:rFonts w:eastAsia="Trebuchet MS"/>
          <w:b/>
          <w:spacing w:val="1"/>
          <w:sz w:val="24"/>
        </w:rPr>
        <w:t xml:space="preserve"> </w:t>
      </w:r>
      <w:r w:rsidRPr="008327EB">
        <w:rPr>
          <w:rFonts w:eastAsia="Trebuchet MS"/>
          <w:b/>
          <w:sz w:val="24"/>
        </w:rPr>
        <w:t>do</w:t>
      </w:r>
      <w:r w:rsidRPr="008327EB">
        <w:rPr>
          <w:rFonts w:eastAsia="Trebuchet MS"/>
          <w:b/>
          <w:spacing w:val="1"/>
          <w:sz w:val="24"/>
        </w:rPr>
        <w:t xml:space="preserve"> </w:t>
      </w:r>
      <w:r w:rsidRPr="008327EB">
        <w:rPr>
          <w:rFonts w:eastAsia="Trebuchet MS"/>
          <w:b/>
          <w:sz w:val="24"/>
        </w:rPr>
        <w:t>órgão</w:t>
      </w:r>
      <w:r w:rsidRPr="008327EB">
        <w:rPr>
          <w:rFonts w:eastAsia="Trebuchet MS"/>
          <w:sz w:val="24"/>
        </w:rPr>
        <w:t>,</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qual</w:t>
      </w:r>
      <w:r w:rsidRPr="008327EB">
        <w:rPr>
          <w:rFonts w:eastAsia="Trebuchet MS"/>
          <w:spacing w:val="1"/>
          <w:sz w:val="24"/>
        </w:rPr>
        <w:t xml:space="preserve"> </w:t>
      </w:r>
      <w:r w:rsidRPr="008327EB">
        <w:rPr>
          <w:rFonts w:eastAsia="Trebuchet MS"/>
          <w:sz w:val="24"/>
        </w:rPr>
        <w:t>deverá</w:t>
      </w:r>
      <w:r w:rsidRPr="008327EB">
        <w:rPr>
          <w:rFonts w:eastAsia="Trebuchet MS"/>
          <w:spacing w:val="1"/>
          <w:sz w:val="24"/>
        </w:rPr>
        <w:t xml:space="preserve"> </w:t>
      </w:r>
      <w:r w:rsidRPr="008327EB">
        <w:rPr>
          <w:rFonts w:eastAsia="Trebuchet MS"/>
          <w:sz w:val="24"/>
        </w:rPr>
        <w:t>estar</w:t>
      </w:r>
      <w:r w:rsidRPr="008327EB">
        <w:rPr>
          <w:rFonts w:eastAsia="Trebuchet MS"/>
          <w:spacing w:val="1"/>
          <w:sz w:val="24"/>
        </w:rPr>
        <w:t xml:space="preserve"> </w:t>
      </w:r>
      <w:r w:rsidRPr="008327EB">
        <w:rPr>
          <w:rFonts w:eastAsia="Trebuchet MS"/>
          <w:sz w:val="24"/>
        </w:rPr>
        <w:t>expressamente</w:t>
      </w:r>
      <w:r w:rsidRPr="008327EB">
        <w:rPr>
          <w:rFonts w:eastAsia="Trebuchet MS"/>
          <w:spacing w:val="1"/>
          <w:sz w:val="24"/>
        </w:rPr>
        <w:t xml:space="preserve"> </w:t>
      </w:r>
      <w:r w:rsidRPr="008327EB">
        <w:rPr>
          <w:rFonts w:eastAsia="Trebuchet MS"/>
          <w:sz w:val="24"/>
        </w:rPr>
        <w:t>justificada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comprovada</w:t>
      </w:r>
      <w:r w:rsidRPr="008327EB">
        <w:rPr>
          <w:rFonts w:eastAsia="Trebuchet MS"/>
          <w:spacing w:val="1"/>
          <w:sz w:val="24"/>
        </w:rPr>
        <w:t xml:space="preserve"> </w:t>
      </w:r>
      <w:r w:rsidRPr="008327EB">
        <w:rPr>
          <w:rFonts w:eastAsia="Trebuchet MS"/>
          <w:sz w:val="24"/>
        </w:rPr>
        <w:t>nos autos do processo administrativo,</w:t>
      </w:r>
      <w:r w:rsidRPr="008327EB">
        <w:rPr>
          <w:rFonts w:eastAsia="Trebuchet MS"/>
          <w:spacing w:val="1"/>
          <w:sz w:val="24"/>
        </w:rPr>
        <w:t xml:space="preserve"> </w:t>
      </w:r>
      <w:r w:rsidRPr="008327EB">
        <w:rPr>
          <w:rFonts w:eastAsia="Trebuchet MS"/>
          <w:sz w:val="24"/>
        </w:rPr>
        <w:t>inclusive com manifestação expressa do órgão demandante atestando a ausência de</w:t>
      </w:r>
      <w:r w:rsidRPr="008327EB">
        <w:rPr>
          <w:rFonts w:eastAsia="Trebuchet MS"/>
          <w:spacing w:val="-70"/>
          <w:sz w:val="24"/>
        </w:rPr>
        <w:t xml:space="preserve"> </w:t>
      </w:r>
      <w:r w:rsidRPr="008327EB">
        <w:rPr>
          <w:rFonts w:eastAsia="Trebuchet MS"/>
          <w:sz w:val="24"/>
        </w:rPr>
        <w:t>estrutura</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w:t>
      </w:r>
      <w:r w:rsidRPr="008327EB">
        <w:rPr>
          <w:rFonts w:eastAsia="Trebuchet MS"/>
          <w:spacing w:val="2"/>
          <w:sz w:val="24"/>
        </w:rPr>
        <w:t xml:space="preserve"> </w:t>
      </w:r>
      <w:r w:rsidRPr="008327EB">
        <w:rPr>
          <w:rFonts w:eastAsia="Trebuchet MS"/>
          <w:sz w:val="24"/>
        </w:rPr>
        <w:t>contratado.</w:t>
      </w:r>
    </w:p>
    <w:p w:rsidR="008327EB" w:rsidRPr="008327EB" w:rsidRDefault="008327EB" w:rsidP="00A97D60">
      <w:pPr>
        <w:spacing w:before="238" w:line="424" w:lineRule="auto"/>
        <w:ind w:right="406"/>
        <w:jc w:val="both"/>
        <w:rPr>
          <w:rFonts w:eastAsia="Trebuchet MS"/>
          <w:sz w:val="24"/>
        </w:rPr>
      </w:pPr>
      <w:r w:rsidRPr="008327EB">
        <w:rPr>
          <w:rFonts w:eastAsia="Trebuchet MS"/>
          <w:sz w:val="24"/>
        </w:rPr>
        <w:t xml:space="preserve">Neste mesmo sentido, </w:t>
      </w:r>
      <w:r w:rsidRPr="008327EB">
        <w:rPr>
          <w:rFonts w:eastAsia="Trebuchet MS"/>
          <w:b/>
          <w:sz w:val="24"/>
        </w:rPr>
        <w:t>deve ser demonstrado que os serviços compreendidos na</w:t>
      </w:r>
      <w:r w:rsidRPr="008327EB">
        <w:rPr>
          <w:rFonts w:eastAsia="Trebuchet MS"/>
          <w:b/>
          <w:spacing w:val="1"/>
          <w:sz w:val="24"/>
        </w:rPr>
        <w:t xml:space="preserve"> </w:t>
      </w:r>
      <w:r w:rsidRPr="008327EB">
        <w:rPr>
          <w:rFonts w:eastAsia="Trebuchet MS"/>
          <w:b/>
          <w:sz w:val="24"/>
        </w:rPr>
        <w:t>presente contratação não estão englobadas nas atividades desenvolvidas pelo</w:t>
      </w:r>
      <w:r w:rsidRPr="008327EB">
        <w:rPr>
          <w:rFonts w:eastAsia="Trebuchet MS"/>
          <w:b/>
          <w:spacing w:val="1"/>
          <w:sz w:val="24"/>
        </w:rPr>
        <w:t xml:space="preserve"> </w:t>
      </w:r>
      <w:r w:rsidRPr="008327EB">
        <w:rPr>
          <w:rFonts w:eastAsia="Trebuchet MS"/>
          <w:b/>
          <w:sz w:val="24"/>
        </w:rPr>
        <w:t>quadro efetivo de pessoal do órgão</w:t>
      </w:r>
      <w:r w:rsidRPr="008327EB">
        <w:rPr>
          <w:rFonts w:eastAsia="Trebuchet MS"/>
          <w:sz w:val="24"/>
        </w:rPr>
        <w:t>, apresentando demonstrativo da composição</w:t>
      </w:r>
      <w:r w:rsidRPr="008327EB">
        <w:rPr>
          <w:rFonts w:eastAsia="Trebuchet MS"/>
          <w:spacing w:val="1"/>
          <w:sz w:val="24"/>
        </w:rPr>
        <w:t xml:space="preserve"> </w:t>
      </w:r>
      <w:r w:rsidRPr="008327EB">
        <w:rPr>
          <w:rFonts w:eastAsia="Trebuchet MS"/>
          <w:sz w:val="24"/>
        </w:rPr>
        <w:t>atual</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seu</w:t>
      </w:r>
      <w:r w:rsidRPr="008327EB">
        <w:rPr>
          <w:rFonts w:eastAsia="Trebuchet MS"/>
          <w:spacing w:val="1"/>
          <w:sz w:val="24"/>
        </w:rPr>
        <w:t xml:space="preserve"> </w:t>
      </w:r>
      <w:r w:rsidRPr="008327EB">
        <w:rPr>
          <w:rFonts w:eastAsia="Trebuchet MS"/>
          <w:sz w:val="24"/>
        </w:rPr>
        <w:t>quadro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cargos,</w:t>
      </w:r>
      <w:r w:rsidRPr="008327EB">
        <w:rPr>
          <w:rFonts w:eastAsia="Trebuchet MS"/>
          <w:spacing w:val="1"/>
          <w:sz w:val="24"/>
        </w:rPr>
        <w:t xml:space="preserve"> </w:t>
      </w:r>
      <w:r w:rsidRPr="008327EB">
        <w:rPr>
          <w:rFonts w:eastAsia="Trebuchet MS"/>
          <w:sz w:val="24"/>
        </w:rPr>
        <w:t>discriminando-se</w:t>
      </w:r>
      <w:r w:rsidRPr="008327EB">
        <w:rPr>
          <w:rFonts w:eastAsia="Trebuchet MS"/>
          <w:spacing w:val="1"/>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atribuições,</w:t>
      </w:r>
      <w:r w:rsidRPr="008327EB">
        <w:rPr>
          <w:rFonts w:eastAsia="Trebuchet MS"/>
          <w:spacing w:val="1"/>
          <w:sz w:val="24"/>
        </w:rPr>
        <w:t xml:space="preserve"> </w:t>
      </w:r>
      <w:r w:rsidRPr="008327EB">
        <w:rPr>
          <w:rFonts w:eastAsia="Trebuchet MS"/>
          <w:sz w:val="24"/>
        </w:rPr>
        <w:t>estrutura,</w:t>
      </w:r>
      <w:r w:rsidRPr="008327EB">
        <w:rPr>
          <w:rFonts w:eastAsia="Trebuchet MS"/>
          <w:spacing w:val="1"/>
          <w:sz w:val="24"/>
        </w:rPr>
        <w:t xml:space="preserve"> </w:t>
      </w:r>
      <w:r w:rsidRPr="008327EB">
        <w:rPr>
          <w:rFonts w:eastAsia="Trebuchet MS"/>
          <w:sz w:val="24"/>
        </w:rPr>
        <w:t>quantitativo,</w:t>
      </w:r>
      <w:r w:rsidRPr="008327EB">
        <w:rPr>
          <w:rFonts w:eastAsia="Trebuchet MS"/>
          <w:spacing w:val="3"/>
          <w:sz w:val="24"/>
        </w:rPr>
        <w:t xml:space="preserve"> </w:t>
      </w:r>
      <w:r w:rsidRPr="008327EB">
        <w:rPr>
          <w:rFonts w:eastAsia="Trebuchet MS"/>
          <w:sz w:val="24"/>
        </w:rPr>
        <w:t>etc.</w:t>
      </w:r>
    </w:p>
    <w:p w:rsidR="008327EB" w:rsidRPr="008327EB" w:rsidRDefault="008327EB" w:rsidP="00A97D60">
      <w:pPr>
        <w:spacing w:before="238" w:line="424" w:lineRule="auto"/>
        <w:ind w:right="408"/>
        <w:jc w:val="both"/>
        <w:rPr>
          <w:rFonts w:eastAsia="Trebuchet MS"/>
          <w:sz w:val="24"/>
        </w:rPr>
      </w:pPr>
      <w:r w:rsidRPr="008327EB">
        <w:rPr>
          <w:rFonts w:eastAsia="Trebuchet MS"/>
          <w:sz w:val="24"/>
        </w:rPr>
        <w:t>Nota-se também que, no Documento de Formalização de Demanda - DFD, o 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trata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como</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continuados”.</w:t>
      </w:r>
      <w:r w:rsidRPr="008327EB">
        <w:rPr>
          <w:rFonts w:eastAsia="Trebuchet MS"/>
          <w:spacing w:val="1"/>
          <w:sz w:val="24"/>
        </w:rPr>
        <w:t xml:space="preserve"> </w:t>
      </w:r>
      <w:r w:rsidRPr="008327EB">
        <w:rPr>
          <w:rFonts w:eastAsia="Trebuchet MS"/>
          <w:b/>
          <w:sz w:val="24"/>
        </w:rPr>
        <w:t>Faz-se</w:t>
      </w:r>
      <w:r w:rsidRPr="008327EB">
        <w:rPr>
          <w:rFonts w:eastAsia="Trebuchet MS"/>
          <w:b/>
          <w:spacing w:val="1"/>
          <w:sz w:val="24"/>
        </w:rPr>
        <w:t xml:space="preserve"> </w:t>
      </w:r>
      <w:r w:rsidRPr="008327EB">
        <w:rPr>
          <w:rFonts w:eastAsia="Trebuchet MS"/>
          <w:b/>
          <w:sz w:val="24"/>
        </w:rPr>
        <w:t>necessário,</w:t>
      </w:r>
      <w:r w:rsidRPr="008327EB">
        <w:rPr>
          <w:rFonts w:eastAsia="Trebuchet MS"/>
          <w:b/>
          <w:spacing w:val="1"/>
          <w:sz w:val="24"/>
        </w:rPr>
        <w:t xml:space="preserve"> </w:t>
      </w:r>
      <w:r w:rsidRPr="008327EB">
        <w:rPr>
          <w:rFonts w:eastAsia="Trebuchet MS"/>
          <w:b/>
          <w:sz w:val="24"/>
        </w:rPr>
        <w:t>portanto, que seja incluída nos autos justificativa que fundamente a escolha do</w:t>
      </w:r>
      <w:r w:rsidRPr="008327EB">
        <w:rPr>
          <w:rFonts w:eastAsia="Trebuchet MS"/>
          <w:b/>
          <w:spacing w:val="1"/>
          <w:sz w:val="24"/>
        </w:rPr>
        <w:t xml:space="preserve"> </w:t>
      </w:r>
      <w:r w:rsidRPr="008327EB">
        <w:rPr>
          <w:rFonts w:eastAsia="Trebuchet MS"/>
          <w:b/>
          <w:sz w:val="24"/>
        </w:rPr>
        <w:t>órgão demandante em optar pela terceirização do serviço</w:t>
      </w:r>
      <w:r w:rsidRPr="008327EB">
        <w:rPr>
          <w:rFonts w:eastAsia="Trebuchet MS"/>
          <w:sz w:val="24"/>
        </w:rPr>
        <w:t>, demonstrando os</w:t>
      </w:r>
      <w:r w:rsidRPr="008327EB">
        <w:rPr>
          <w:rFonts w:eastAsia="Trebuchet MS"/>
          <w:spacing w:val="1"/>
          <w:sz w:val="24"/>
        </w:rPr>
        <w:t xml:space="preserve"> </w:t>
      </w:r>
      <w:r w:rsidRPr="008327EB">
        <w:rPr>
          <w:rFonts w:eastAsia="Trebuchet MS"/>
          <w:sz w:val="24"/>
        </w:rPr>
        <w:t>motivos</w:t>
      </w:r>
      <w:r w:rsidRPr="008327EB">
        <w:rPr>
          <w:rFonts w:eastAsia="Trebuchet MS"/>
          <w:spacing w:val="-15"/>
          <w:sz w:val="24"/>
        </w:rPr>
        <w:t xml:space="preserve"> </w:t>
      </w:r>
      <w:r w:rsidRPr="008327EB">
        <w:rPr>
          <w:rFonts w:eastAsia="Trebuchet MS"/>
          <w:sz w:val="24"/>
        </w:rPr>
        <w:t>pelos</w:t>
      </w:r>
      <w:r w:rsidRPr="008327EB">
        <w:rPr>
          <w:rFonts w:eastAsia="Trebuchet MS"/>
          <w:spacing w:val="-15"/>
          <w:sz w:val="24"/>
        </w:rPr>
        <w:t xml:space="preserve"> </w:t>
      </w:r>
      <w:r w:rsidRPr="008327EB">
        <w:rPr>
          <w:rFonts w:eastAsia="Trebuchet MS"/>
          <w:sz w:val="24"/>
        </w:rPr>
        <w:t>quais</w:t>
      </w:r>
      <w:r w:rsidRPr="008327EB">
        <w:rPr>
          <w:rFonts w:eastAsia="Trebuchet MS"/>
          <w:spacing w:val="-15"/>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terceirização</w:t>
      </w:r>
      <w:r w:rsidRPr="008327EB">
        <w:rPr>
          <w:rFonts w:eastAsia="Trebuchet MS"/>
          <w:spacing w:val="-15"/>
          <w:sz w:val="24"/>
        </w:rPr>
        <w:t xml:space="preserve"> </w:t>
      </w:r>
      <w:r w:rsidRPr="008327EB">
        <w:rPr>
          <w:rFonts w:eastAsia="Trebuchet MS"/>
          <w:sz w:val="24"/>
        </w:rPr>
        <w:t>seria</w:t>
      </w:r>
      <w:r w:rsidRPr="008327EB">
        <w:rPr>
          <w:rFonts w:eastAsia="Trebuchet MS"/>
          <w:spacing w:val="-14"/>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forma</w:t>
      </w:r>
      <w:r w:rsidRPr="008327EB">
        <w:rPr>
          <w:rFonts w:eastAsia="Trebuchet MS"/>
          <w:spacing w:val="-15"/>
          <w:sz w:val="24"/>
        </w:rPr>
        <w:t xml:space="preserve"> </w:t>
      </w:r>
      <w:r w:rsidRPr="008327EB">
        <w:rPr>
          <w:rFonts w:eastAsia="Trebuchet MS"/>
          <w:sz w:val="24"/>
        </w:rPr>
        <w:t>mais</w:t>
      </w:r>
      <w:r w:rsidRPr="008327EB">
        <w:rPr>
          <w:rFonts w:eastAsia="Trebuchet MS"/>
          <w:spacing w:val="-15"/>
          <w:sz w:val="24"/>
        </w:rPr>
        <w:t xml:space="preserve"> </w:t>
      </w:r>
      <w:r w:rsidRPr="008327EB">
        <w:rPr>
          <w:rFonts w:eastAsia="Trebuchet MS"/>
          <w:sz w:val="24"/>
        </w:rPr>
        <w:t>eficiente</w:t>
      </w:r>
      <w:r w:rsidRPr="008327EB">
        <w:rPr>
          <w:rFonts w:eastAsia="Trebuchet MS"/>
          <w:spacing w:val="-15"/>
          <w:sz w:val="24"/>
        </w:rPr>
        <w:t xml:space="preserve"> </w:t>
      </w:r>
      <w:r w:rsidRPr="008327EB">
        <w:rPr>
          <w:rFonts w:eastAsia="Trebuchet MS"/>
          <w:sz w:val="24"/>
        </w:rPr>
        <w:t>de</w:t>
      </w:r>
      <w:r w:rsidRPr="008327EB">
        <w:rPr>
          <w:rFonts w:eastAsia="Trebuchet MS"/>
          <w:spacing w:val="-15"/>
          <w:sz w:val="24"/>
        </w:rPr>
        <w:t xml:space="preserve"> </w:t>
      </w:r>
      <w:r w:rsidRPr="008327EB">
        <w:rPr>
          <w:rFonts w:eastAsia="Trebuchet MS"/>
          <w:sz w:val="24"/>
        </w:rPr>
        <w:t>prestar</w:t>
      </w:r>
      <w:r w:rsidRPr="008327EB">
        <w:rPr>
          <w:rFonts w:eastAsia="Trebuchet MS"/>
          <w:spacing w:val="-14"/>
          <w:sz w:val="24"/>
        </w:rPr>
        <w:t xml:space="preserve"> </w:t>
      </w:r>
      <w:r w:rsidRPr="008327EB">
        <w:rPr>
          <w:rFonts w:eastAsia="Trebuchet MS"/>
          <w:sz w:val="24"/>
        </w:rPr>
        <w:t>o</w:t>
      </w:r>
      <w:r w:rsidRPr="008327EB">
        <w:rPr>
          <w:rFonts w:eastAsia="Trebuchet MS"/>
          <w:spacing w:val="-15"/>
          <w:sz w:val="24"/>
        </w:rPr>
        <w:t xml:space="preserve"> </w:t>
      </w:r>
      <w:r w:rsidRPr="008327EB">
        <w:rPr>
          <w:rFonts w:eastAsia="Trebuchet MS"/>
          <w:sz w:val="24"/>
        </w:rPr>
        <w:t>serviço.</w:t>
      </w:r>
    </w:p>
    <w:p w:rsidR="008327EB" w:rsidRPr="008327EB" w:rsidRDefault="008327EB" w:rsidP="00A97D60">
      <w:pPr>
        <w:spacing w:before="238" w:line="424" w:lineRule="auto"/>
        <w:ind w:right="412"/>
        <w:jc w:val="both"/>
        <w:rPr>
          <w:rFonts w:eastAsia="Trebuchet MS"/>
          <w:sz w:val="24"/>
        </w:rPr>
      </w:pPr>
      <w:r w:rsidRPr="008327EB">
        <w:rPr>
          <w:rFonts w:eastAsia="Trebuchet MS"/>
          <w:sz w:val="24"/>
        </w:rPr>
        <w:t>Ainda, o órgão demandante registra, através do DFD, que o prazo de vigência 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33"/>
          <w:sz w:val="24"/>
        </w:rPr>
        <w:t xml:space="preserve"> </w:t>
      </w:r>
      <w:r w:rsidRPr="008327EB">
        <w:rPr>
          <w:rFonts w:eastAsia="Trebuchet MS"/>
          <w:sz w:val="24"/>
        </w:rPr>
        <w:t>será</w:t>
      </w:r>
      <w:r w:rsidRPr="008327EB">
        <w:rPr>
          <w:rFonts w:eastAsia="Trebuchet MS"/>
          <w:spacing w:val="34"/>
          <w:sz w:val="24"/>
        </w:rPr>
        <w:t xml:space="preserve"> </w:t>
      </w:r>
      <w:r w:rsidRPr="008327EB">
        <w:rPr>
          <w:rFonts w:eastAsia="Trebuchet MS"/>
          <w:sz w:val="24"/>
        </w:rPr>
        <w:t>de</w:t>
      </w:r>
      <w:r w:rsidRPr="008327EB">
        <w:rPr>
          <w:rFonts w:eastAsia="Trebuchet MS"/>
          <w:spacing w:val="34"/>
          <w:sz w:val="24"/>
        </w:rPr>
        <w:t xml:space="preserve"> </w:t>
      </w:r>
      <w:r w:rsidRPr="008327EB">
        <w:rPr>
          <w:rFonts w:eastAsia="Trebuchet MS"/>
          <w:sz w:val="24"/>
        </w:rPr>
        <w:t>02</w:t>
      </w:r>
      <w:r w:rsidRPr="008327EB">
        <w:rPr>
          <w:rFonts w:eastAsia="Trebuchet MS"/>
          <w:spacing w:val="34"/>
          <w:sz w:val="24"/>
        </w:rPr>
        <w:t xml:space="preserve"> </w:t>
      </w:r>
      <w:r w:rsidRPr="008327EB">
        <w:rPr>
          <w:rFonts w:eastAsia="Trebuchet MS"/>
          <w:sz w:val="24"/>
        </w:rPr>
        <w:t>(dois)</w:t>
      </w:r>
      <w:r w:rsidRPr="008327EB">
        <w:rPr>
          <w:rFonts w:eastAsia="Trebuchet MS"/>
          <w:spacing w:val="34"/>
          <w:sz w:val="24"/>
        </w:rPr>
        <w:t xml:space="preserve"> </w:t>
      </w:r>
      <w:r w:rsidRPr="008327EB">
        <w:rPr>
          <w:rFonts w:eastAsia="Trebuchet MS"/>
          <w:sz w:val="24"/>
        </w:rPr>
        <w:t>anos.</w:t>
      </w:r>
      <w:r w:rsidRPr="008327EB">
        <w:rPr>
          <w:rFonts w:eastAsia="Trebuchet MS"/>
          <w:spacing w:val="34"/>
          <w:sz w:val="24"/>
        </w:rPr>
        <w:t xml:space="preserve"> </w:t>
      </w:r>
      <w:r w:rsidRPr="008327EB">
        <w:rPr>
          <w:rFonts w:eastAsia="Trebuchet MS"/>
          <w:sz w:val="24"/>
        </w:rPr>
        <w:t>No</w:t>
      </w:r>
      <w:r w:rsidRPr="008327EB">
        <w:rPr>
          <w:rFonts w:eastAsia="Trebuchet MS"/>
          <w:spacing w:val="34"/>
          <w:sz w:val="24"/>
        </w:rPr>
        <w:t xml:space="preserve"> </w:t>
      </w:r>
      <w:r w:rsidRPr="008327EB">
        <w:rPr>
          <w:rFonts w:eastAsia="Trebuchet MS"/>
          <w:sz w:val="24"/>
        </w:rPr>
        <w:t>caso,</w:t>
      </w:r>
      <w:r w:rsidRPr="008327EB">
        <w:rPr>
          <w:rFonts w:eastAsia="Trebuchet MS"/>
          <w:spacing w:val="34"/>
          <w:sz w:val="24"/>
        </w:rPr>
        <w:t xml:space="preserve"> </w:t>
      </w:r>
      <w:r w:rsidRPr="008327EB">
        <w:rPr>
          <w:rFonts w:eastAsia="Trebuchet MS"/>
          <w:sz w:val="24"/>
        </w:rPr>
        <w:t>este</w:t>
      </w:r>
      <w:r w:rsidRPr="008327EB">
        <w:rPr>
          <w:rFonts w:eastAsia="Trebuchet MS"/>
          <w:spacing w:val="34"/>
          <w:sz w:val="24"/>
        </w:rPr>
        <w:t xml:space="preserve"> </w:t>
      </w:r>
      <w:r w:rsidRPr="008327EB">
        <w:rPr>
          <w:rFonts w:eastAsia="Trebuchet MS"/>
          <w:sz w:val="24"/>
        </w:rPr>
        <w:t>signatário</w:t>
      </w:r>
      <w:r w:rsidRPr="008327EB">
        <w:rPr>
          <w:rFonts w:eastAsia="Trebuchet MS"/>
          <w:spacing w:val="34"/>
          <w:sz w:val="24"/>
        </w:rPr>
        <w:t xml:space="preserve"> </w:t>
      </w:r>
      <w:r w:rsidRPr="008327EB">
        <w:rPr>
          <w:rFonts w:eastAsia="Trebuchet MS"/>
          <w:sz w:val="24"/>
        </w:rPr>
        <w:t>não</w:t>
      </w:r>
      <w:r w:rsidRPr="008327EB">
        <w:rPr>
          <w:rFonts w:eastAsia="Trebuchet MS"/>
          <w:spacing w:val="21"/>
          <w:sz w:val="24"/>
        </w:rPr>
        <w:t xml:space="preserve"> </w:t>
      </w:r>
      <w:r w:rsidRPr="008327EB">
        <w:rPr>
          <w:rFonts w:eastAsia="Trebuchet MS"/>
          <w:sz w:val="24"/>
        </w:rPr>
        <w:t>logrou</w:t>
      </w:r>
      <w:r w:rsidRPr="008327EB">
        <w:rPr>
          <w:rFonts w:eastAsia="Trebuchet MS"/>
          <w:spacing w:val="21"/>
          <w:sz w:val="24"/>
        </w:rPr>
        <w:t xml:space="preserve"> </w:t>
      </w:r>
      <w:r w:rsidRPr="008327EB">
        <w:rPr>
          <w:rFonts w:eastAsia="Trebuchet MS"/>
          <w:sz w:val="24"/>
        </w:rPr>
        <w:t>êxito</w:t>
      </w:r>
      <w:r w:rsidRPr="008327EB">
        <w:rPr>
          <w:rFonts w:eastAsia="Trebuchet MS"/>
          <w:spacing w:val="22"/>
          <w:sz w:val="24"/>
        </w:rPr>
        <w:t xml:space="preserve"> </w:t>
      </w:r>
      <w:r w:rsidRPr="008327EB">
        <w:rPr>
          <w:rFonts w:eastAsia="Trebuchet MS"/>
          <w:sz w:val="24"/>
        </w:rPr>
        <w:t>em</w:t>
      </w:r>
    </w:p>
    <w:p w:rsidR="008327EB" w:rsidRPr="008327EB" w:rsidRDefault="008327EB" w:rsidP="00A97D60">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A97D60">
      <w:pPr>
        <w:spacing w:before="100" w:line="424" w:lineRule="auto"/>
        <w:ind w:right="408"/>
        <w:jc w:val="both"/>
        <w:rPr>
          <w:rFonts w:eastAsia="Trebuchet MS"/>
          <w:sz w:val="24"/>
        </w:rPr>
      </w:pPr>
      <w:r w:rsidRPr="008327EB">
        <w:rPr>
          <w:rFonts w:eastAsia="Trebuchet MS"/>
          <w:sz w:val="24"/>
        </w:rPr>
        <w:lastRenderedPageBreak/>
        <w:t>localizar nos autos a demonstração de maior vantagem econômica vislumbrada em</w:t>
      </w:r>
      <w:r w:rsidRPr="008327EB">
        <w:rPr>
          <w:rFonts w:eastAsia="Trebuchet MS"/>
          <w:spacing w:val="1"/>
          <w:sz w:val="24"/>
        </w:rPr>
        <w:t xml:space="preserve"> </w:t>
      </w:r>
      <w:r w:rsidRPr="008327EB">
        <w:rPr>
          <w:rFonts w:eastAsia="Trebuchet MS"/>
          <w:sz w:val="24"/>
        </w:rPr>
        <w:t>razão da contratação plurianual, a qual deve ser atestada pela autoridade do órgão</w:t>
      </w:r>
      <w:r w:rsidRPr="008327EB">
        <w:rPr>
          <w:rFonts w:eastAsia="Trebuchet MS"/>
          <w:spacing w:val="-70"/>
          <w:sz w:val="24"/>
        </w:rPr>
        <w:t xml:space="preserve"> </w:t>
      </w:r>
      <w:r w:rsidRPr="008327EB">
        <w:rPr>
          <w:rFonts w:eastAsia="Trebuchet MS"/>
          <w:sz w:val="24"/>
        </w:rPr>
        <w:t>ou</w:t>
      </w:r>
      <w:r w:rsidRPr="008327EB">
        <w:rPr>
          <w:rFonts w:eastAsia="Trebuchet MS"/>
          <w:spacing w:val="68"/>
          <w:sz w:val="24"/>
        </w:rPr>
        <w:t xml:space="preserve"> </w:t>
      </w:r>
      <w:r w:rsidRPr="008327EB">
        <w:rPr>
          <w:rFonts w:eastAsia="Trebuchet MS"/>
          <w:sz w:val="24"/>
        </w:rPr>
        <w:t>entidade,</w:t>
      </w:r>
      <w:r w:rsidRPr="008327EB">
        <w:rPr>
          <w:rFonts w:eastAsia="Trebuchet MS"/>
          <w:spacing w:val="69"/>
          <w:sz w:val="24"/>
        </w:rPr>
        <w:t xml:space="preserve"> </w:t>
      </w:r>
      <w:r w:rsidRPr="008327EB">
        <w:rPr>
          <w:rFonts w:eastAsia="Trebuchet MS"/>
          <w:sz w:val="24"/>
        </w:rPr>
        <w:t>nos</w:t>
      </w:r>
      <w:r w:rsidRPr="008327EB">
        <w:rPr>
          <w:rFonts w:eastAsia="Trebuchet MS"/>
          <w:spacing w:val="68"/>
          <w:sz w:val="24"/>
        </w:rPr>
        <w:t xml:space="preserve"> </w:t>
      </w:r>
      <w:r w:rsidRPr="008327EB">
        <w:rPr>
          <w:rFonts w:eastAsia="Trebuchet MS"/>
          <w:sz w:val="24"/>
        </w:rPr>
        <w:t>termos</w:t>
      </w:r>
      <w:r w:rsidRPr="008327EB">
        <w:rPr>
          <w:rFonts w:eastAsia="Trebuchet MS"/>
          <w:spacing w:val="69"/>
          <w:sz w:val="24"/>
        </w:rPr>
        <w:t xml:space="preserve"> </w:t>
      </w:r>
      <w:r w:rsidRPr="008327EB">
        <w:rPr>
          <w:rFonts w:eastAsia="Trebuchet MS"/>
          <w:sz w:val="24"/>
        </w:rPr>
        <w:t>do</w:t>
      </w:r>
      <w:r w:rsidRPr="008327EB">
        <w:rPr>
          <w:rFonts w:eastAsia="Trebuchet MS"/>
          <w:spacing w:val="69"/>
          <w:sz w:val="24"/>
        </w:rPr>
        <w:t xml:space="preserve"> </w:t>
      </w:r>
      <w:r w:rsidRPr="008327EB">
        <w:rPr>
          <w:rFonts w:eastAsia="Trebuchet MS"/>
          <w:sz w:val="24"/>
        </w:rPr>
        <w:t>art.</w:t>
      </w:r>
      <w:r w:rsidRPr="008327EB">
        <w:rPr>
          <w:rFonts w:eastAsia="Trebuchet MS"/>
          <w:spacing w:val="68"/>
          <w:sz w:val="24"/>
        </w:rPr>
        <w:t xml:space="preserve"> </w:t>
      </w:r>
      <w:r w:rsidRPr="008327EB">
        <w:rPr>
          <w:rFonts w:eastAsia="Trebuchet MS"/>
          <w:sz w:val="24"/>
        </w:rPr>
        <w:t>106,</w:t>
      </w:r>
      <w:r w:rsidRPr="008327EB">
        <w:rPr>
          <w:rFonts w:eastAsia="Trebuchet MS"/>
          <w:spacing w:val="69"/>
          <w:sz w:val="24"/>
        </w:rPr>
        <w:t xml:space="preserve"> </w:t>
      </w:r>
      <w:r w:rsidRPr="008327EB">
        <w:rPr>
          <w:rFonts w:eastAsia="Trebuchet MS"/>
          <w:sz w:val="24"/>
        </w:rPr>
        <w:t>inciso</w:t>
      </w:r>
      <w:r w:rsidRPr="008327EB">
        <w:rPr>
          <w:rFonts w:eastAsia="Trebuchet MS"/>
          <w:spacing w:val="68"/>
          <w:sz w:val="24"/>
        </w:rPr>
        <w:t xml:space="preserve"> </w:t>
      </w:r>
      <w:r w:rsidRPr="008327EB">
        <w:rPr>
          <w:rFonts w:eastAsia="Trebuchet MS"/>
          <w:sz w:val="24"/>
        </w:rPr>
        <w:t>I,</w:t>
      </w:r>
      <w:r w:rsidRPr="008327EB">
        <w:rPr>
          <w:rFonts w:eastAsia="Trebuchet MS"/>
          <w:spacing w:val="69"/>
          <w:sz w:val="24"/>
        </w:rPr>
        <w:t xml:space="preserve"> </w:t>
      </w:r>
      <w:r w:rsidRPr="008327EB">
        <w:rPr>
          <w:rFonts w:eastAsia="Trebuchet MS"/>
          <w:sz w:val="24"/>
        </w:rPr>
        <w:t>da</w:t>
      </w:r>
      <w:r w:rsidRPr="008327EB">
        <w:rPr>
          <w:rFonts w:eastAsia="Trebuchet MS"/>
          <w:spacing w:val="69"/>
          <w:sz w:val="24"/>
        </w:rPr>
        <w:t xml:space="preserve"> </w:t>
      </w:r>
      <w:r w:rsidRPr="008327EB">
        <w:rPr>
          <w:rFonts w:eastAsia="Trebuchet MS"/>
          <w:sz w:val="24"/>
        </w:rPr>
        <w:t>Lei</w:t>
      </w:r>
      <w:r w:rsidRPr="008327EB">
        <w:rPr>
          <w:rFonts w:eastAsia="Trebuchet MS"/>
          <w:spacing w:val="68"/>
          <w:sz w:val="24"/>
        </w:rPr>
        <w:t xml:space="preserve"> </w:t>
      </w:r>
      <w:r w:rsidRPr="008327EB">
        <w:rPr>
          <w:rFonts w:eastAsia="Trebuchet MS"/>
          <w:sz w:val="24"/>
        </w:rPr>
        <w:t>nº</w:t>
      </w:r>
      <w:r w:rsidRPr="008327EB">
        <w:rPr>
          <w:rFonts w:eastAsia="Trebuchet MS"/>
          <w:spacing w:val="69"/>
          <w:sz w:val="24"/>
        </w:rPr>
        <w:t xml:space="preserve"> </w:t>
      </w:r>
      <w:r w:rsidRPr="008327EB">
        <w:rPr>
          <w:rFonts w:eastAsia="Trebuchet MS"/>
          <w:sz w:val="24"/>
        </w:rPr>
        <w:t>14.133/2021.</w:t>
      </w:r>
      <w:r w:rsidRPr="008327EB">
        <w:rPr>
          <w:rFonts w:eastAsia="Trebuchet MS"/>
          <w:spacing w:val="68"/>
          <w:sz w:val="24"/>
        </w:rPr>
        <w:t xml:space="preserve"> </w:t>
      </w:r>
      <w:r w:rsidRPr="008327EB">
        <w:rPr>
          <w:rFonts w:eastAsia="Trebuchet MS"/>
          <w:sz w:val="24"/>
        </w:rPr>
        <w:t>Assim,</w:t>
      </w:r>
      <w:r w:rsidRPr="008327EB">
        <w:rPr>
          <w:rFonts w:eastAsia="Trebuchet MS"/>
          <w:spacing w:val="-69"/>
          <w:sz w:val="24"/>
        </w:rPr>
        <w:t xml:space="preserve"> </w:t>
      </w:r>
      <w:r w:rsidRPr="008327EB">
        <w:rPr>
          <w:rFonts w:eastAsia="Trebuchet MS"/>
          <w:sz w:val="24"/>
        </w:rPr>
        <w:t xml:space="preserve">considerando a ausência de tais informações, </w:t>
      </w:r>
      <w:r w:rsidRPr="008327EB">
        <w:rPr>
          <w:rFonts w:eastAsia="Trebuchet MS"/>
          <w:b/>
          <w:sz w:val="24"/>
        </w:rPr>
        <w:t>sugere-se que a contratação seja</w:t>
      </w:r>
      <w:r w:rsidRPr="008327EB">
        <w:rPr>
          <w:rFonts w:eastAsia="Trebuchet MS"/>
          <w:b/>
          <w:spacing w:val="1"/>
          <w:sz w:val="24"/>
        </w:rPr>
        <w:t xml:space="preserve"> </w:t>
      </w:r>
      <w:r w:rsidRPr="008327EB">
        <w:rPr>
          <w:rFonts w:eastAsia="Trebuchet MS"/>
          <w:b/>
          <w:sz w:val="24"/>
        </w:rPr>
        <w:t>realizada</w:t>
      </w:r>
      <w:r w:rsidRPr="008327EB">
        <w:rPr>
          <w:rFonts w:eastAsia="Trebuchet MS"/>
          <w:b/>
          <w:spacing w:val="1"/>
          <w:sz w:val="24"/>
        </w:rPr>
        <w:t xml:space="preserve"> </w:t>
      </w:r>
      <w:r w:rsidRPr="008327EB">
        <w:rPr>
          <w:rFonts w:eastAsia="Trebuchet MS"/>
          <w:b/>
          <w:sz w:val="24"/>
        </w:rPr>
        <w:t>pelo</w:t>
      </w:r>
      <w:r w:rsidRPr="008327EB">
        <w:rPr>
          <w:rFonts w:eastAsia="Trebuchet MS"/>
          <w:b/>
          <w:spacing w:val="1"/>
          <w:sz w:val="24"/>
        </w:rPr>
        <w:t xml:space="preserve"> </w:t>
      </w:r>
      <w:r w:rsidRPr="008327EB">
        <w:rPr>
          <w:rFonts w:eastAsia="Trebuchet MS"/>
          <w:b/>
          <w:sz w:val="24"/>
        </w:rPr>
        <w:t>prazo</w:t>
      </w:r>
      <w:r w:rsidRPr="008327EB">
        <w:rPr>
          <w:rFonts w:eastAsia="Trebuchet MS"/>
          <w:b/>
          <w:spacing w:val="2"/>
          <w:sz w:val="24"/>
        </w:rPr>
        <w:t xml:space="preserve"> </w:t>
      </w:r>
      <w:r w:rsidRPr="008327EB">
        <w:rPr>
          <w:rFonts w:eastAsia="Trebuchet MS"/>
          <w:b/>
          <w:sz w:val="24"/>
        </w:rPr>
        <w:t>de</w:t>
      </w:r>
      <w:r w:rsidRPr="008327EB">
        <w:rPr>
          <w:rFonts w:eastAsia="Trebuchet MS"/>
          <w:b/>
          <w:spacing w:val="1"/>
          <w:sz w:val="24"/>
        </w:rPr>
        <w:t xml:space="preserve"> </w:t>
      </w:r>
      <w:r w:rsidRPr="008327EB">
        <w:rPr>
          <w:rFonts w:eastAsia="Trebuchet MS"/>
          <w:b/>
          <w:sz w:val="24"/>
        </w:rPr>
        <w:t>12</w:t>
      </w:r>
      <w:r w:rsidRPr="008327EB">
        <w:rPr>
          <w:rFonts w:eastAsia="Trebuchet MS"/>
          <w:b/>
          <w:spacing w:val="1"/>
          <w:sz w:val="24"/>
        </w:rPr>
        <w:t xml:space="preserve"> </w:t>
      </w:r>
      <w:r w:rsidRPr="008327EB">
        <w:rPr>
          <w:rFonts w:eastAsia="Trebuchet MS"/>
          <w:b/>
          <w:sz w:val="24"/>
        </w:rPr>
        <w:t>(doze)</w:t>
      </w:r>
      <w:r w:rsidRPr="008327EB">
        <w:rPr>
          <w:rFonts w:eastAsia="Trebuchet MS"/>
          <w:b/>
          <w:spacing w:val="2"/>
          <w:sz w:val="24"/>
        </w:rPr>
        <w:t xml:space="preserve"> </w:t>
      </w:r>
      <w:r w:rsidRPr="008327EB">
        <w:rPr>
          <w:rFonts w:eastAsia="Trebuchet MS"/>
          <w:b/>
          <w:sz w:val="24"/>
        </w:rPr>
        <w:t>meses</w:t>
      </w:r>
      <w:r w:rsidRPr="008327EB">
        <w:rPr>
          <w:rFonts w:eastAsia="Trebuchet MS"/>
          <w:sz w:val="24"/>
        </w:rPr>
        <w:t>.</w:t>
      </w:r>
    </w:p>
    <w:p w:rsidR="008327EB" w:rsidRPr="008327EB" w:rsidRDefault="008327EB" w:rsidP="00A97D60">
      <w:pPr>
        <w:spacing w:before="239" w:line="424" w:lineRule="auto"/>
        <w:ind w:right="404"/>
        <w:jc w:val="both"/>
        <w:rPr>
          <w:rFonts w:eastAsia="Trebuchet MS"/>
          <w:sz w:val="24"/>
        </w:rPr>
      </w:pPr>
      <w:r w:rsidRPr="008327EB">
        <w:rPr>
          <w:rFonts w:eastAsia="Trebuchet MS"/>
          <w:sz w:val="24"/>
        </w:rPr>
        <w:t>Ainda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caiba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adentrar</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mérito</w:t>
      </w:r>
      <w:r w:rsidRPr="008327EB">
        <w:rPr>
          <w:rFonts w:eastAsia="Trebuchet MS"/>
          <w:spacing w:val="1"/>
          <w:sz w:val="24"/>
        </w:rPr>
        <w:t xml:space="preserve"> </w:t>
      </w:r>
      <w:r w:rsidRPr="008327EB">
        <w:rPr>
          <w:rFonts w:eastAsia="Trebuchet MS"/>
          <w:sz w:val="24"/>
        </w:rPr>
        <w:t>(oportunidade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conveniência) das razões do gestor ou então substituir suas decisões gerenciais,</w:t>
      </w:r>
      <w:r w:rsidRPr="008327EB">
        <w:rPr>
          <w:rFonts w:eastAsia="Trebuchet MS"/>
          <w:spacing w:val="1"/>
          <w:sz w:val="24"/>
        </w:rPr>
        <w:t xml:space="preserve"> </w:t>
      </w:r>
      <w:r w:rsidRPr="008327EB">
        <w:rPr>
          <w:rFonts w:eastAsia="Trebuchet MS"/>
          <w:sz w:val="24"/>
        </w:rPr>
        <w:t>cabe,</w:t>
      </w:r>
      <w:r w:rsidRPr="008327EB">
        <w:rPr>
          <w:rFonts w:eastAsia="Trebuchet MS"/>
          <w:spacing w:val="-10"/>
          <w:sz w:val="24"/>
        </w:rPr>
        <w:t xml:space="preserve"> </w:t>
      </w:r>
      <w:r w:rsidRPr="008327EB">
        <w:rPr>
          <w:rFonts w:eastAsia="Trebuchet MS"/>
          <w:sz w:val="24"/>
        </w:rPr>
        <w:t>porém,</w:t>
      </w:r>
      <w:r w:rsidRPr="008327EB">
        <w:rPr>
          <w:rFonts w:eastAsia="Trebuchet MS"/>
          <w:spacing w:val="-9"/>
          <w:sz w:val="24"/>
        </w:rPr>
        <w:t xml:space="preserve"> </w:t>
      </w:r>
      <w:r w:rsidRPr="008327EB">
        <w:rPr>
          <w:rFonts w:eastAsia="Trebuchet MS"/>
          <w:sz w:val="24"/>
        </w:rPr>
        <w:t>o</w:t>
      </w:r>
      <w:r w:rsidRPr="008327EB">
        <w:rPr>
          <w:rFonts w:eastAsia="Trebuchet MS"/>
          <w:spacing w:val="-9"/>
          <w:sz w:val="24"/>
        </w:rPr>
        <w:t xml:space="preserve"> </w:t>
      </w:r>
      <w:r w:rsidRPr="008327EB">
        <w:rPr>
          <w:rFonts w:eastAsia="Trebuchet MS"/>
          <w:sz w:val="24"/>
        </w:rPr>
        <w:t>papel</w:t>
      </w:r>
      <w:r w:rsidRPr="008327EB">
        <w:rPr>
          <w:rFonts w:eastAsia="Trebuchet MS"/>
          <w:spacing w:val="-9"/>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recomendar</w:t>
      </w:r>
      <w:r w:rsidRPr="008327EB">
        <w:rPr>
          <w:rFonts w:eastAsia="Trebuchet MS"/>
          <w:spacing w:val="-9"/>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reflexão</w:t>
      </w:r>
      <w:r w:rsidRPr="008327EB">
        <w:rPr>
          <w:rFonts w:eastAsia="Trebuchet MS"/>
          <w:spacing w:val="-9"/>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ações</w:t>
      </w:r>
      <w:r w:rsidRPr="008327EB">
        <w:rPr>
          <w:rFonts w:eastAsia="Trebuchet MS"/>
          <w:spacing w:val="-9"/>
          <w:sz w:val="24"/>
        </w:rPr>
        <w:t xml:space="preserve"> </w:t>
      </w:r>
      <w:r w:rsidRPr="008327EB">
        <w:rPr>
          <w:rFonts w:eastAsia="Trebuchet MS"/>
          <w:sz w:val="24"/>
        </w:rPr>
        <w:t>sobre</w:t>
      </w:r>
      <w:r w:rsidRPr="008327EB">
        <w:rPr>
          <w:rFonts w:eastAsia="Trebuchet MS"/>
          <w:spacing w:val="-9"/>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situação</w:t>
      </w:r>
      <w:r w:rsidRPr="008327EB">
        <w:rPr>
          <w:rFonts w:eastAsia="Trebuchet MS"/>
          <w:spacing w:val="-10"/>
          <w:sz w:val="24"/>
        </w:rPr>
        <w:t xml:space="preserve"> </w:t>
      </w:r>
      <w:r w:rsidRPr="008327EB">
        <w:rPr>
          <w:rFonts w:eastAsia="Trebuchet MS"/>
          <w:sz w:val="24"/>
        </w:rPr>
        <w:t>exposta.</w:t>
      </w:r>
    </w:p>
    <w:p w:rsidR="008327EB" w:rsidRPr="008327EB" w:rsidRDefault="008327EB" w:rsidP="00A97D60">
      <w:pPr>
        <w:spacing w:before="239" w:line="424" w:lineRule="auto"/>
        <w:ind w:right="405"/>
        <w:jc w:val="both"/>
        <w:rPr>
          <w:rFonts w:eastAsia="Trebuchet MS"/>
          <w:sz w:val="24"/>
        </w:rPr>
      </w:pPr>
      <w:r w:rsidRPr="008327EB">
        <w:rPr>
          <w:rFonts w:eastAsia="Trebuchet MS"/>
          <w:sz w:val="24"/>
        </w:rPr>
        <w:t>Assim, considerando a discricionariedade por parte do gestor em acatar ou não as</w:t>
      </w:r>
      <w:r w:rsidRPr="008327EB">
        <w:rPr>
          <w:rFonts w:eastAsia="Trebuchet MS"/>
          <w:spacing w:val="1"/>
          <w:sz w:val="24"/>
        </w:rPr>
        <w:t xml:space="preserve"> </w:t>
      </w:r>
      <w:r w:rsidRPr="008327EB">
        <w:rPr>
          <w:rFonts w:eastAsia="Trebuchet MS"/>
          <w:sz w:val="24"/>
        </w:rPr>
        <w:t>recomendações</w:t>
      </w:r>
      <w:r w:rsidRPr="008327EB">
        <w:rPr>
          <w:rFonts w:eastAsia="Trebuchet MS"/>
          <w:spacing w:val="1"/>
          <w:sz w:val="24"/>
        </w:rPr>
        <w:t xml:space="preserve"> </w:t>
      </w:r>
      <w:r w:rsidRPr="008327EB">
        <w:rPr>
          <w:rFonts w:eastAsia="Trebuchet MS"/>
          <w:sz w:val="24"/>
        </w:rPr>
        <w:t>aqui</w:t>
      </w:r>
      <w:r w:rsidRPr="008327EB">
        <w:rPr>
          <w:rFonts w:eastAsia="Trebuchet MS"/>
          <w:spacing w:val="1"/>
          <w:sz w:val="24"/>
        </w:rPr>
        <w:t xml:space="preserve"> </w:t>
      </w:r>
      <w:r w:rsidRPr="008327EB">
        <w:rPr>
          <w:rFonts w:eastAsia="Trebuchet MS"/>
          <w:sz w:val="24"/>
        </w:rPr>
        <w:t>expostas,</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fundamental</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atuação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Controle</w:t>
      </w:r>
      <w:r w:rsidRPr="008327EB">
        <w:rPr>
          <w:rFonts w:eastAsia="Trebuchet MS"/>
          <w:spacing w:val="1"/>
          <w:sz w:val="24"/>
        </w:rPr>
        <w:t xml:space="preserve"> </w:t>
      </w:r>
      <w:r w:rsidRPr="008327EB">
        <w:rPr>
          <w:rFonts w:eastAsia="Trebuchet MS"/>
          <w:sz w:val="24"/>
        </w:rPr>
        <w:t>Interno</w:t>
      </w:r>
      <w:r w:rsidRPr="008327EB">
        <w:rPr>
          <w:rFonts w:eastAsia="Trebuchet MS"/>
          <w:spacing w:val="1"/>
          <w:sz w:val="24"/>
        </w:rPr>
        <w:t xml:space="preserve"> </w:t>
      </w:r>
      <w:r w:rsidRPr="008327EB">
        <w:rPr>
          <w:rFonts w:eastAsia="Trebuchet MS"/>
          <w:sz w:val="24"/>
        </w:rPr>
        <w:t>Municipal,</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competente</w:t>
      </w:r>
      <w:r w:rsidRPr="008327EB">
        <w:rPr>
          <w:rFonts w:eastAsia="Trebuchet MS"/>
          <w:spacing w:val="1"/>
          <w:sz w:val="24"/>
        </w:rPr>
        <w:t xml:space="preserve"> </w:t>
      </w:r>
      <w:r w:rsidRPr="008327EB">
        <w:rPr>
          <w:rFonts w:eastAsia="Trebuchet MS"/>
          <w:sz w:val="24"/>
        </w:rPr>
        <w:t>responsável</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exercer</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controle</w:t>
      </w:r>
      <w:r w:rsidRPr="008327EB">
        <w:rPr>
          <w:rFonts w:eastAsia="Trebuchet MS"/>
          <w:spacing w:val="1"/>
          <w:sz w:val="24"/>
        </w:rPr>
        <w:t xml:space="preserve"> </w:t>
      </w:r>
      <w:r w:rsidRPr="008327EB">
        <w:rPr>
          <w:rFonts w:eastAsia="Trebuchet MS"/>
          <w:sz w:val="24"/>
        </w:rPr>
        <w:t>financeiro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operacional da Administração Pública Municipal quanto à legalidade, legitimidade,</w:t>
      </w:r>
      <w:r w:rsidRPr="008327EB">
        <w:rPr>
          <w:rFonts w:eastAsia="Trebuchet MS"/>
          <w:spacing w:val="1"/>
          <w:sz w:val="24"/>
        </w:rPr>
        <w:t xml:space="preserve"> </w:t>
      </w:r>
      <w:r w:rsidRPr="008327EB">
        <w:rPr>
          <w:rFonts w:eastAsia="Trebuchet MS"/>
          <w:sz w:val="24"/>
        </w:rPr>
        <w:t>economicidade e razoabilidade, a fim de verificar o cumprimento e preenchimento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requisitos legais, a conformidade com a jurisprudência, e a obediência às</w:t>
      </w:r>
      <w:r w:rsidRPr="008327EB">
        <w:rPr>
          <w:rFonts w:eastAsia="Trebuchet MS"/>
          <w:spacing w:val="1"/>
          <w:sz w:val="24"/>
        </w:rPr>
        <w:t xml:space="preserve"> </w:t>
      </w:r>
      <w:r w:rsidRPr="008327EB">
        <w:rPr>
          <w:rFonts w:eastAsia="Trebuchet MS"/>
          <w:sz w:val="24"/>
        </w:rPr>
        <w:t>diretrizes administrativas estabelecidas. Portanto, após a juntada de informações</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visando</w:t>
      </w:r>
      <w:r w:rsidRPr="008327EB">
        <w:rPr>
          <w:rFonts w:eastAsia="Trebuchet MS"/>
          <w:spacing w:val="1"/>
          <w:sz w:val="24"/>
        </w:rPr>
        <w:t xml:space="preserve"> </w:t>
      </w:r>
      <w:r w:rsidRPr="008327EB">
        <w:rPr>
          <w:rFonts w:eastAsia="Trebuchet MS"/>
          <w:sz w:val="24"/>
        </w:rPr>
        <w:t>sanar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restrições</w:t>
      </w:r>
      <w:r w:rsidRPr="008327EB">
        <w:rPr>
          <w:rFonts w:eastAsia="Trebuchet MS"/>
          <w:spacing w:val="1"/>
          <w:sz w:val="24"/>
        </w:rPr>
        <w:t xml:space="preserve"> </w:t>
      </w:r>
      <w:r w:rsidRPr="008327EB">
        <w:rPr>
          <w:rFonts w:eastAsia="Trebuchet MS"/>
          <w:sz w:val="24"/>
        </w:rPr>
        <w:t>aqui</w:t>
      </w:r>
      <w:r w:rsidRPr="008327EB">
        <w:rPr>
          <w:rFonts w:eastAsia="Trebuchet MS"/>
          <w:spacing w:val="1"/>
          <w:sz w:val="24"/>
        </w:rPr>
        <w:t xml:space="preserve"> </w:t>
      </w:r>
      <w:r w:rsidRPr="008327EB">
        <w:rPr>
          <w:rFonts w:eastAsia="Trebuchet MS"/>
          <w:sz w:val="24"/>
        </w:rPr>
        <w:t>citadas,</w:t>
      </w:r>
      <w:r w:rsidRPr="008327EB">
        <w:rPr>
          <w:rFonts w:eastAsia="Trebuchet MS"/>
          <w:spacing w:val="1"/>
          <w:sz w:val="24"/>
        </w:rPr>
        <w:t xml:space="preserve"> </w:t>
      </w:r>
      <w:r w:rsidRPr="008327EB">
        <w:rPr>
          <w:rFonts w:eastAsia="Trebuchet MS"/>
          <w:b/>
          <w:sz w:val="24"/>
        </w:rPr>
        <w:t>o</w:t>
      </w:r>
      <w:r w:rsidRPr="008327EB">
        <w:rPr>
          <w:rFonts w:eastAsia="Trebuchet MS"/>
          <w:b/>
          <w:spacing w:val="1"/>
          <w:sz w:val="24"/>
        </w:rPr>
        <w:t xml:space="preserve"> </w:t>
      </w:r>
      <w:r w:rsidRPr="008327EB">
        <w:rPr>
          <w:rFonts w:eastAsia="Trebuchet MS"/>
          <w:b/>
          <w:sz w:val="24"/>
        </w:rPr>
        <w:t>processo</w:t>
      </w:r>
      <w:r w:rsidRPr="008327EB">
        <w:rPr>
          <w:rFonts w:eastAsia="Trebuchet MS"/>
          <w:b/>
          <w:spacing w:val="1"/>
          <w:sz w:val="24"/>
        </w:rPr>
        <w:t xml:space="preserve"> </w:t>
      </w:r>
      <w:r w:rsidRPr="008327EB">
        <w:rPr>
          <w:rFonts w:eastAsia="Trebuchet MS"/>
          <w:b/>
          <w:w w:val="95"/>
          <w:sz w:val="24"/>
        </w:rPr>
        <w:t xml:space="preserve">administrativo deverá ser encaminhado para o Controle Interno Municipal </w:t>
      </w:r>
      <w:r w:rsidRPr="008327EB">
        <w:rPr>
          <w:rFonts w:eastAsia="Trebuchet MS"/>
          <w:w w:val="95"/>
          <w:sz w:val="24"/>
        </w:rPr>
        <w:t>para que</w:t>
      </w:r>
      <w:r w:rsidRPr="008327EB">
        <w:rPr>
          <w:rFonts w:eastAsia="Trebuchet MS"/>
          <w:spacing w:val="1"/>
          <w:w w:val="95"/>
          <w:sz w:val="24"/>
        </w:rPr>
        <w:t xml:space="preserve"> </w:t>
      </w:r>
      <w:r w:rsidRPr="008327EB">
        <w:rPr>
          <w:rFonts w:eastAsia="Trebuchet MS"/>
          <w:sz w:val="24"/>
        </w:rPr>
        <w:t>este</w:t>
      </w:r>
      <w:r w:rsidRPr="008327EB">
        <w:rPr>
          <w:rFonts w:eastAsia="Trebuchet MS"/>
          <w:spacing w:val="-3"/>
          <w:sz w:val="24"/>
        </w:rPr>
        <w:t xml:space="preserve"> </w:t>
      </w:r>
      <w:r w:rsidRPr="008327EB">
        <w:rPr>
          <w:rFonts w:eastAsia="Trebuchet MS"/>
          <w:sz w:val="24"/>
        </w:rPr>
        <w:t>realize,</w:t>
      </w:r>
      <w:r w:rsidRPr="008327EB">
        <w:rPr>
          <w:rFonts w:eastAsia="Trebuchet MS"/>
          <w:spacing w:val="-14"/>
          <w:sz w:val="24"/>
        </w:rPr>
        <w:t xml:space="preserve"> </w:t>
      </w:r>
      <w:r w:rsidRPr="008327EB">
        <w:rPr>
          <w:rFonts w:eastAsia="Trebuchet MS"/>
          <w:sz w:val="24"/>
        </w:rPr>
        <w:t>no</w:t>
      </w:r>
      <w:r w:rsidRPr="008327EB">
        <w:rPr>
          <w:rFonts w:eastAsia="Trebuchet MS"/>
          <w:spacing w:val="-14"/>
          <w:sz w:val="24"/>
        </w:rPr>
        <w:t xml:space="preserve"> </w:t>
      </w:r>
      <w:r w:rsidRPr="008327EB">
        <w:rPr>
          <w:rFonts w:eastAsia="Trebuchet MS"/>
          <w:sz w:val="24"/>
        </w:rPr>
        <w:t>âmbito</w:t>
      </w:r>
      <w:r w:rsidRPr="008327EB">
        <w:rPr>
          <w:rFonts w:eastAsia="Trebuchet MS"/>
          <w:spacing w:val="-14"/>
          <w:sz w:val="24"/>
        </w:rPr>
        <w:t xml:space="preserve"> </w:t>
      </w:r>
      <w:r w:rsidRPr="008327EB">
        <w:rPr>
          <w:rFonts w:eastAsia="Trebuchet MS"/>
          <w:sz w:val="24"/>
        </w:rPr>
        <w:t>de</w:t>
      </w:r>
      <w:r w:rsidRPr="008327EB">
        <w:rPr>
          <w:rFonts w:eastAsia="Trebuchet MS"/>
          <w:spacing w:val="-14"/>
          <w:sz w:val="24"/>
        </w:rPr>
        <w:t xml:space="preserve"> </w:t>
      </w:r>
      <w:r w:rsidRPr="008327EB">
        <w:rPr>
          <w:rFonts w:eastAsia="Trebuchet MS"/>
          <w:sz w:val="24"/>
        </w:rPr>
        <w:t>suas</w:t>
      </w:r>
      <w:r w:rsidRPr="008327EB">
        <w:rPr>
          <w:rFonts w:eastAsia="Trebuchet MS"/>
          <w:spacing w:val="-15"/>
          <w:sz w:val="24"/>
        </w:rPr>
        <w:t xml:space="preserve"> </w:t>
      </w:r>
      <w:r w:rsidRPr="008327EB">
        <w:rPr>
          <w:rFonts w:eastAsia="Trebuchet MS"/>
          <w:sz w:val="24"/>
        </w:rPr>
        <w:t>atribuições,</w:t>
      </w:r>
      <w:r w:rsidRPr="008327EB">
        <w:rPr>
          <w:rFonts w:eastAsia="Trebuchet MS"/>
          <w:spacing w:val="-14"/>
          <w:sz w:val="24"/>
        </w:rPr>
        <w:t xml:space="preserve"> </w:t>
      </w:r>
      <w:r w:rsidRPr="008327EB">
        <w:rPr>
          <w:rFonts w:eastAsia="Trebuchet MS"/>
          <w:sz w:val="24"/>
        </w:rPr>
        <w:t>a</w:t>
      </w:r>
      <w:r w:rsidRPr="008327EB">
        <w:rPr>
          <w:rFonts w:eastAsia="Trebuchet MS"/>
          <w:spacing w:val="-14"/>
          <w:sz w:val="24"/>
        </w:rPr>
        <w:t xml:space="preserve"> </w:t>
      </w:r>
      <w:r w:rsidRPr="008327EB">
        <w:rPr>
          <w:rFonts w:eastAsia="Trebuchet MS"/>
          <w:sz w:val="24"/>
        </w:rPr>
        <w:t>devida</w:t>
      </w:r>
      <w:r w:rsidRPr="008327EB">
        <w:rPr>
          <w:rFonts w:eastAsia="Trebuchet MS"/>
          <w:spacing w:val="-14"/>
          <w:sz w:val="24"/>
        </w:rPr>
        <w:t xml:space="preserve"> </w:t>
      </w:r>
      <w:r w:rsidRPr="008327EB">
        <w:rPr>
          <w:rFonts w:eastAsia="Trebuchet MS"/>
          <w:sz w:val="24"/>
        </w:rPr>
        <w:t>análise</w:t>
      </w:r>
      <w:r w:rsidRPr="008327EB">
        <w:rPr>
          <w:rFonts w:eastAsia="Trebuchet MS"/>
          <w:spacing w:val="-14"/>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validação</w:t>
      </w:r>
      <w:r w:rsidRPr="008327EB">
        <w:rPr>
          <w:rFonts w:eastAsia="Trebuchet MS"/>
          <w:spacing w:val="-14"/>
          <w:sz w:val="24"/>
        </w:rPr>
        <w:t xml:space="preserve"> </w:t>
      </w:r>
      <w:r w:rsidRPr="008327EB">
        <w:rPr>
          <w:rFonts w:eastAsia="Trebuchet MS"/>
          <w:sz w:val="24"/>
        </w:rPr>
        <w:t>do</w:t>
      </w:r>
      <w:r w:rsidRPr="008327EB">
        <w:rPr>
          <w:rFonts w:eastAsia="Trebuchet MS"/>
          <w:spacing w:val="-14"/>
          <w:sz w:val="24"/>
        </w:rPr>
        <w:t xml:space="preserve"> </w:t>
      </w:r>
      <w:r w:rsidRPr="008327EB">
        <w:rPr>
          <w:rFonts w:eastAsia="Trebuchet MS"/>
          <w:sz w:val="24"/>
        </w:rPr>
        <w:t>processo,</w:t>
      </w:r>
      <w:r w:rsidRPr="008327EB">
        <w:rPr>
          <w:rFonts w:eastAsia="Trebuchet MS"/>
          <w:spacing w:val="-70"/>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modo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assegurar</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procedimentos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adotadas</w:t>
      </w:r>
      <w:r w:rsidRPr="008327EB">
        <w:rPr>
          <w:rFonts w:eastAsia="Trebuchet MS"/>
          <w:spacing w:val="1"/>
          <w:sz w:val="24"/>
        </w:rPr>
        <w:t xml:space="preserve"> </w:t>
      </w:r>
      <w:r w:rsidRPr="008327EB">
        <w:rPr>
          <w:rFonts w:eastAsia="Trebuchet MS"/>
          <w:sz w:val="24"/>
        </w:rPr>
        <w:t>estejam</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conformidade</w:t>
      </w:r>
      <w:r w:rsidRPr="008327EB">
        <w:rPr>
          <w:rFonts w:eastAsia="Trebuchet MS"/>
          <w:spacing w:val="1"/>
          <w:sz w:val="24"/>
        </w:rPr>
        <w:t xml:space="preserve"> </w:t>
      </w:r>
      <w:r w:rsidRPr="008327EB">
        <w:rPr>
          <w:rFonts w:eastAsia="Trebuchet MS"/>
          <w:sz w:val="24"/>
        </w:rPr>
        <w:t>com</w:t>
      </w:r>
      <w:r w:rsidRPr="008327EB">
        <w:rPr>
          <w:rFonts w:eastAsia="Trebuchet MS"/>
          <w:spacing w:val="2"/>
          <w:sz w:val="24"/>
        </w:rPr>
        <w:t xml:space="preserve"> </w:t>
      </w:r>
      <w:r w:rsidRPr="008327EB">
        <w:rPr>
          <w:rFonts w:eastAsia="Trebuchet MS"/>
          <w:sz w:val="24"/>
        </w:rPr>
        <w:t>as</w:t>
      </w:r>
      <w:r w:rsidRPr="008327EB">
        <w:rPr>
          <w:rFonts w:eastAsia="Trebuchet MS"/>
          <w:spacing w:val="2"/>
          <w:sz w:val="24"/>
        </w:rPr>
        <w:t xml:space="preserve"> </w:t>
      </w:r>
      <w:r w:rsidRPr="008327EB">
        <w:rPr>
          <w:rFonts w:eastAsia="Trebuchet MS"/>
          <w:sz w:val="24"/>
        </w:rPr>
        <w:t>fontes</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Direito</w:t>
      </w:r>
      <w:r w:rsidRPr="008327EB">
        <w:rPr>
          <w:rFonts w:eastAsia="Trebuchet MS"/>
          <w:spacing w:val="2"/>
          <w:sz w:val="24"/>
        </w:rPr>
        <w:t xml:space="preserve"> </w:t>
      </w:r>
      <w:r w:rsidRPr="008327EB">
        <w:rPr>
          <w:rFonts w:eastAsia="Trebuchet MS"/>
          <w:sz w:val="24"/>
        </w:rPr>
        <w:t>Administrativo.</w:t>
      </w:r>
    </w:p>
    <w:p w:rsidR="008327EB" w:rsidRPr="008327EB" w:rsidRDefault="008327EB" w:rsidP="00A97D60">
      <w:pPr>
        <w:spacing w:before="235" w:line="424" w:lineRule="auto"/>
        <w:ind w:right="405"/>
        <w:jc w:val="both"/>
        <w:rPr>
          <w:rFonts w:eastAsia="Trebuchet MS"/>
          <w:sz w:val="24"/>
        </w:rPr>
        <w:sectPr w:rsidR="008327EB" w:rsidRPr="008327EB">
          <w:pgSz w:w="11920" w:h="16860"/>
          <w:pgMar w:top="1620" w:right="740" w:bottom="920" w:left="1580" w:header="660" w:footer="739" w:gutter="0"/>
          <w:cols w:space="720"/>
        </w:sectPr>
      </w:pPr>
      <w:r w:rsidRPr="008327EB">
        <w:rPr>
          <w:rFonts w:eastAsia="Trebuchet MS"/>
          <w:sz w:val="24"/>
        </w:rPr>
        <w:t>Na impossibilidade do cumprimento do disposto neste tópico do Estudo Técnico</w:t>
      </w:r>
      <w:r w:rsidRPr="008327EB">
        <w:rPr>
          <w:rFonts w:eastAsia="Trebuchet MS"/>
          <w:spacing w:val="1"/>
          <w:sz w:val="24"/>
        </w:rPr>
        <w:t xml:space="preserve"> </w:t>
      </w:r>
      <w:r w:rsidRPr="008327EB">
        <w:rPr>
          <w:rFonts w:eastAsia="Trebuchet MS"/>
          <w:sz w:val="24"/>
        </w:rPr>
        <w:t>Preliminar, a restrição deverá ser mantida e a solução não deverá ser considerada</w:t>
      </w:r>
      <w:r w:rsidRPr="008327EB">
        <w:rPr>
          <w:rFonts w:eastAsia="Trebuchet MS"/>
          <w:spacing w:val="1"/>
          <w:sz w:val="24"/>
        </w:rPr>
        <w:t xml:space="preserve"> </w:t>
      </w:r>
      <w:r w:rsidRPr="008327EB">
        <w:rPr>
          <w:rFonts w:eastAsia="Trebuchet MS"/>
          <w:sz w:val="24"/>
        </w:rPr>
        <w:t>viável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atendimento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necessidade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destina.</w:t>
      </w:r>
      <w:r w:rsidRPr="008327EB">
        <w:rPr>
          <w:rFonts w:eastAsia="Trebuchet MS"/>
          <w:spacing w:val="1"/>
          <w:sz w:val="24"/>
        </w:rPr>
        <w:t xml:space="preserve"> </w:t>
      </w:r>
      <w:r w:rsidRPr="008327EB">
        <w:rPr>
          <w:rFonts w:eastAsia="Trebuchet MS"/>
          <w:sz w:val="24"/>
        </w:rPr>
        <w:t>Esse</w:t>
      </w:r>
      <w:r w:rsidRPr="008327EB">
        <w:rPr>
          <w:rFonts w:eastAsia="Trebuchet MS"/>
          <w:spacing w:val="1"/>
          <w:sz w:val="24"/>
        </w:rPr>
        <w:t xml:space="preserve"> </w:t>
      </w:r>
      <w:r w:rsidRPr="008327EB">
        <w:rPr>
          <w:rFonts w:eastAsia="Trebuchet MS"/>
          <w:sz w:val="24"/>
        </w:rPr>
        <w:t>mesmo</w:t>
      </w:r>
      <w:r w:rsidRPr="008327EB">
        <w:rPr>
          <w:rFonts w:eastAsia="Trebuchet MS"/>
          <w:spacing w:val="1"/>
          <w:sz w:val="24"/>
        </w:rPr>
        <w:t xml:space="preserve"> </w:t>
      </w:r>
      <w:r w:rsidRPr="008327EB">
        <w:rPr>
          <w:rFonts w:eastAsia="Trebuchet MS"/>
          <w:sz w:val="24"/>
        </w:rPr>
        <w:t>posicionamento</w:t>
      </w:r>
      <w:r w:rsidRPr="008327EB">
        <w:rPr>
          <w:rFonts w:eastAsia="Trebuchet MS"/>
          <w:spacing w:val="1"/>
          <w:sz w:val="24"/>
        </w:rPr>
        <w:t xml:space="preserve"> </w:t>
      </w:r>
      <w:r w:rsidRPr="008327EB">
        <w:rPr>
          <w:rFonts w:eastAsia="Trebuchet MS"/>
          <w:sz w:val="24"/>
        </w:rPr>
        <w:t>deve</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seguido</w:t>
      </w:r>
      <w:r w:rsidRPr="008327EB">
        <w:rPr>
          <w:rFonts w:eastAsia="Trebuchet MS"/>
          <w:spacing w:val="1"/>
          <w:sz w:val="24"/>
        </w:rPr>
        <w:t xml:space="preserve"> </w:t>
      </w:r>
      <w:r w:rsidRPr="008327EB">
        <w:rPr>
          <w:rFonts w:eastAsia="Trebuchet MS"/>
          <w:sz w:val="24"/>
        </w:rPr>
        <w:t>caso</w:t>
      </w:r>
      <w:r w:rsidRPr="008327EB">
        <w:rPr>
          <w:rFonts w:eastAsia="Trebuchet MS"/>
          <w:spacing w:val="1"/>
          <w:sz w:val="24"/>
        </w:rPr>
        <w:t xml:space="preserve"> </w:t>
      </w:r>
      <w:r w:rsidRPr="008327EB">
        <w:rPr>
          <w:rFonts w:eastAsia="Trebuchet MS"/>
          <w:sz w:val="24"/>
        </w:rPr>
        <w:t>haja</w:t>
      </w:r>
      <w:r w:rsidRPr="008327EB">
        <w:rPr>
          <w:rFonts w:eastAsia="Trebuchet MS"/>
          <w:spacing w:val="1"/>
          <w:sz w:val="24"/>
        </w:rPr>
        <w:t xml:space="preserve"> </w:t>
      </w:r>
      <w:r w:rsidRPr="008327EB">
        <w:rPr>
          <w:rFonts w:eastAsia="Trebuchet MS"/>
          <w:sz w:val="24"/>
        </w:rPr>
        <w:t>cargos efetivos existentes para as</w:t>
      </w:r>
      <w:r w:rsidRPr="008327EB">
        <w:rPr>
          <w:rFonts w:eastAsia="Trebuchet MS"/>
          <w:spacing w:val="1"/>
          <w:sz w:val="24"/>
        </w:rPr>
        <w:t xml:space="preserve"> </w:t>
      </w:r>
      <w:r w:rsidRPr="008327EB">
        <w:rPr>
          <w:rFonts w:eastAsia="Trebuchet MS"/>
          <w:sz w:val="24"/>
        </w:rPr>
        <w:t>funções</w:t>
      </w:r>
      <w:r w:rsidRPr="008327EB">
        <w:rPr>
          <w:rFonts w:eastAsia="Trebuchet MS"/>
          <w:spacing w:val="1"/>
          <w:sz w:val="24"/>
        </w:rPr>
        <w:t xml:space="preserve"> </w:t>
      </w:r>
      <w:r w:rsidRPr="008327EB">
        <w:rPr>
          <w:rFonts w:eastAsia="Trebuchet MS"/>
          <w:sz w:val="24"/>
        </w:rPr>
        <w:t>abrangidas</w:t>
      </w:r>
      <w:r w:rsidRPr="008327EB">
        <w:rPr>
          <w:rFonts w:eastAsia="Trebuchet MS"/>
          <w:spacing w:val="1"/>
          <w:sz w:val="24"/>
        </w:rPr>
        <w:t xml:space="preserve"> </w:t>
      </w:r>
      <w:r w:rsidRPr="008327EB">
        <w:rPr>
          <w:rFonts w:eastAsia="Trebuchet MS"/>
          <w:sz w:val="24"/>
        </w:rPr>
        <w:t>pelos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serem</w:t>
      </w:r>
      <w:r w:rsidRPr="008327EB">
        <w:rPr>
          <w:rFonts w:eastAsia="Trebuchet MS"/>
          <w:spacing w:val="1"/>
          <w:sz w:val="24"/>
        </w:rPr>
        <w:t xml:space="preserve"> </w:t>
      </w:r>
      <w:r w:rsidRPr="008327EB">
        <w:rPr>
          <w:rFonts w:eastAsia="Trebuchet MS"/>
          <w:sz w:val="24"/>
        </w:rPr>
        <w:t>contratados,</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vez</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70"/>
          <w:sz w:val="24"/>
        </w:rPr>
        <w:t xml:space="preserve"> </w:t>
      </w:r>
      <w:r w:rsidRPr="008327EB">
        <w:rPr>
          <w:rFonts w:eastAsia="Trebuchet MS"/>
          <w:sz w:val="24"/>
        </w:rPr>
        <w:t>procedimento a ser adotado é a realização de concurso público, com o objetivo de</w:t>
      </w:r>
      <w:r w:rsidRPr="008327EB">
        <w:rPr>
          <w:rFonts w:eastAsia="Trebuchet MS"/>
          <w:spacing w:val="1"/>
          <w:sz w:val="24"/>
        </w:rPr>
        <w:t xml:space="preserve"> </w:t>
      </w:r>
      <w:r w:rsidRPr="008327EB">
        <w:rPr>
          <w:rFonts w:eastAsia="Trebuchet MS"/>
          <w:sz w:val="24"/>
        </w:rPr>
        <w:t>provê-los,</w:t>
      </w:r>
      <w:r w:rsidRPr="008327EB">
        <w:rPr>
          <w:rFonts w:eastAsia="Trebuchet MS"/>
          <w:spacing w:val="23"/>
          <w:sz w:val="24"/>
        </w:rPr>
        <w:t xml:space="preserve"> </w:t>
      </w:r>
      <w:r w:rsidRPr="008327EB">
        <w:rPr>
          <w:rFonts w:eastAsia="Trebuchet MS"/>
          <w:sz w:val="24"/>
        </w:rPr>
        <w:t>e,</w:t>
      </w:r>
      <w:r w:rsidRPr="008327EB">
        <w:rPr>
          <w:rFonts w:eastAsia="Trebuchet MS"/>
          <w:spacing w:val="23"/>
          <w:sz w:val="24"/>
        </w:rPr>
        <w:t xml:space="preserve"> </w:t>
      </w:r>
      <w:r w:rsidRPr="008327EB">
        <w:rPr>
          <w:rFonts w:eastAsia="Trebuchet MS"/>
          <w:sz w:val="24"/>
        </w:rPr>
        <w:t>persistindo</w:t>
      </w:r>
      <w:r w:rsidRPr="008327EB">
        <w:rPr>
          <w:rFonts w:eastAsia="Trebuchet MS"/>
          <w:spacing w:val="23"/>
          <w:sz w:val="24"/>
        </w:rPr>
        <w:t xml:space="preserve"> </w:t>
      </w:r>
      <w:r w:rsidRPr="008327EB">
        <w:rPr>
          <w:rFonts w:eastAsia="Trebuchet MS"/>
          <w:sz w:val="24"/>
        </w:rPr>
        <w:t>a</w:t>
      </w:r>
      <w:r w:rsidRPr="008327EB">
        <w:rPr>
          <w:rFonts w:eastAsia="Trebuchet MS"/>
          <w:spacing w:val="23"/>
          <w:sz w:val="24"/>
        </w:rPr>
        <w:t xml:space="preserve"> </w:t>
      </w:r>
      <w:r w:rsidRPr="008327EB">
        <w:rPr>
          <w:rFonts w:eastAsia="Trebuchet MS"/>
          <w:sz w:val="24"/>
        </w:rPr>
        <w:t>necessidade</w:t>
      </w:r>
      <w:r w:rsidRPr="008327EB">
        <w:rPr>
          <w:rFonts w:eastAsia="Trebuchet MS"/>
          <w:spacing w:val="23"/>
          <w:sz w:val="24"/>
        </w:rPr>
        <w:t xml:space="preserve"> </w:t>
      </w:r>
      <w:r w:rsidRPr="008327EB">
        <w:rPr>
          <w:rFonts w:eastAsia="Trebuchet MS"/>
          <w:sz w:val="24"/>
        </w:rPr>
        <w:t>de</w:t>
      </w:r>
      <w:r w:rsidRPr="008327EB">
        <w:rPr>
          <w:rFonts w:eastAsia="Trebuchet MS"/>
          <w:spacing w:val="23"/>
          <w:sz w:val="24"/>
        </w:rPr>
        <w:t xml:space="preserve"> </w:t>
      </w:r>
      <w:r w:rsidRPr="008327EB">
        <w:rPr>
          <w:rFonts w:eastAsia="Trebuchet MS"/>
          <w:sz w:val="24"/>
        </w:rPr>
        <w:t>mão</w:t>
      </w:r>
      <w:r w:rsidRPr="008327EB">
        <w:rPr>
          <w:rFonts w:eastAsia="Trebuchet MS"/>
          <w:spacing w:val="23"/>
          <w:sz w:val="24"/>
        </w:rPr>
        <w:t xml:space="preserve"> </w:t>
      </w:r>
      <w:r w:rsidRPr="008327EB">
        <w:rPr>
          <w:rFonts w:eastAsia="Trebuchet MS"/>
          <w:sz w:val="24"/>
        </w:rPr>
        <w:t>de</w:t>
      </w:r>
      <w:r w:rsidRPr="008327EB">
        <w:rPr>
          <w:rFonts w:eastAsia="Trebuchet MS"/>
          <w:spacing w:val="23"/>
          <w:sz w:val="24"/>
        </w:rPr>
        <w:t xml:space="preserve"> </w:t>
      </w:r>
      <w:r w:rsidRPr="008327EB">
        <w:rPr>
          <w:rFonts w:eastAsia="Trebuchet MS"/>
          <w:sz w:val="24"/>
        </w:rPr>
        <w:t>obra,</w:t>
      </w:r>
      <w:r w:rsidRPr="008327EB">
        <w:rPr>
          <w:rFonts w:eastAsia="Trebuchet MS"/>
          <w:spacing w:val="23"/>
          <w:sz w:val="24"/>
        </w:rPr>
        <w:t xml:space="preserve"> </w:t>
      </w:r>
      <w:r w:rsidRPr="008327EB">
        <w:rPr>
          <w:rFonts w:eastAsia="Trebuchet MS"/>
          <w:sz w:val="24"/>
        </w:rPr>
        <w:t>que</w:t>
      </w:r>
      <w:r w:rsidRPr="008327EB">
        <w:rPr>
          <w:rFonts w:eastAsia="Trebuchet MS"/>
          <w:spacing w:val="23"/>
          <w:sz w:val="24"/>
        </w:rPr>
        <w:t xml:space="preserve"> </w:t>
      </w:r>
      <w:r w:rsidRPr="008327EB">
        <w:rPr>
          <w:rFonts w:eastAsia="Trebuchet MS"/>
          <w:sz w:val="24"/>
        </w:rPr>
        <w:t>se</w:t>
      </w:r>
      <w:r w:rsidRPr="008327EB">
        <w:rPr>
          <w:rFonts w:eastAsia="Trebuchet MS"/>
          <w:spacing w:val="23"/>
          <w:sz w:val="24"/>
        </w:rPr>
        <w:t xml:space="preserve"> </w:t>
      </w:r>
      <w:r w:rsidRPr="008327EB">
        <w:rPr>
          <w:rFonts w:eastAsia="Trebuchet MS"/>
          <w:sz w:val="24"/>
        </w:rPr>
        <w:t>proceda</w:t>
      </w:r>
      <w:r w:rsidRPr="008327EB">
        <w:rPr>
          <w:rFonts w:eastAsia="Trebuchet MS"/>
          <w:spacing w:val="9"/>
          <w:sz w:val="24"/>
        </w:rPr>
        <w:t xml:space="preserve"> </w:t>
      </w:r>
      <w:r w:rsidRPr="008327EB">
        <w:rPr>
          <w:rFonts w:eastAsia="Trebuchet MS"/>
          <w:sz w:val="24"/>
        </w:rPr>
        <w:t xml:space="preserve">à </w:t>
      </w:r>
    </w:p>
    <w:p w:rsidR="008327EB" w:rsidRPr="008327EB" w:rsidRDefault="008327EB" w:rsidP="00A97D60">
      <w:pPr>
        <w:spacing w:before="100" w:line="424" w:lineRule="auto"/>
        <w:ind w:left="1560" w:right="412"/>
        <w:jc w:val="both"/>
        <w:outlineLvl w:val="0"/>
        <w:rPr>
          <w:rFonts w:eastAsia="Tahoma"/>
          <w:bCs/>
          <w:sz w:val="24"/>
          <w:szCs w:val="24"/>
        </w:rPr>
      </w:pPr>
      <w:r w:rsidRPr="008327EB">
        <w:rPr>
          <w:rFonts w:eastAsia="Tahoma"/>
          <w:bCs/>
          <w:sz w:val="24"/>
          <w:szCs w:val="24"/>
        </w:rPr>
        <w:lastRenderedPageBreak/>
        <w:t xml:space="preserve">reestruturação do quadro de pessoal. </w:t>
      </w:r>
      <w:r w:rsidRPr="008327EB">
        <w:rPr>
          <w:rFonts w:eastAsia="Tahoma"/>
          <w:b/>
          <w:bCs/>
          <w:sz w:val="24"/>
          <w:szCs w:val="24"/>
        </w:rPr>
        <w:t>A contratação de serviços terceirizados não</w:t>
      </w:r>
      <w:r w:rsidRPr="008327EB">
        <w:rPr>
          <w:rFonts w:eastAsia="Tahoma"/>
          <w:b/>
          <w:bCs/>
          <w:spacing w:val="-70"/>
          <w:sz w:val="24"/>
          <w:szCs w:val="24"/>
        </w:rPr>
        <w:t xml:space="preserve"> </w:t>
      </w:r>
      <w:r w:rsidRPr="008327EB">
        <w:rPr>
          <w:rFonts w:eastAsia="Tahoma"/>
          <w:b/>
          <w:bCs/>
          <w:sz w:val="24"/>
          <w:szCs w:val="24"/>
        </w:rPr>
        <w:t>deve visar o fornecimento de mão de obra permanente para desempenho de</w:t>
      </w:r>
      <w:r w:rsidRPr="008327EB">
        <w:rPr>
          <w:rFonts w:eastAsia="Tahoma"/>
          <w:b/>
          <w:bCs/>
          <w:spacing w:val="1"/>
          <w:sz w:val="24"/>
          <w:szCs w:val="24"/>
        </w:rPr>
        <w:t xml:space="preserve"> </w:t>
      </w:r>
      <w:r w:rsidRPr="008327EB">
        <w:rPr>
          <w:rFonts w:eastAsia="Tahoma"/>
          <w:b/>
          <w:bCs/>
          <w:sz w:val="24"/>
          <w:szCs w:val="24"/>
        </w:rPr>
        <w:t>atividades</w:t>
      </w:r>
      <w:r w:rsidRPr="008327EB">
        <w:rPr>
          <w:rFonts w:eastAsia="Tahoma"/>
          <w:b/>
          <w:bCs/>
          <w:spacing w:val="-4"/>
          <w:sz w:val="24"/>
          <w:szCs w:val="24"/>
        </w:rPr>
        <w:t xml:space="preserve"> </w:t>
      </w:r>
      <w:r w:rsidRPr="008327EB">
        <w:rPr>
          <w:rFonts w:eastAsia="Tahoma"/>
          <w:b/>
          <w:bCs/>
          <w:sz w:val="24"/>
          <w:szCs w:val="24"/>
        </w:rPr>
        <w:t>rotineiras,</w:t>
      </w:r>
      <w:r w:rsidRPr="008327EB">
        <w:rPr>
          <w:rFonts w:eastAsia="Tahoma"/>
          <w:b/>
          <w:bCs/>
          <w:spacing w:val="-3"/>
          <w:sz w:val="24"/>
          <w:szCs w:val="24"/>
        </w:rPr>
        <w:t xml:space="preserve"> </w:t>
      </w:r>
      <w:r w:rsidRPr="008327EB">
        <w:rPr>
          <w:rFonts w:eastAsia="Tahoma"/>
          <w:b/>
          <w:bCs/>
          <w:sz w:val="24"/>
          <w:szCs w:val="24"/>
        </w:rPr>
        <w:t>em</w:t>
      </w:r>
      <w:r w:rsidRPr="008327EB">
        <w:rPr>
          <w:rFonts w:eastAsia="Tahoma"/>
          <w:b/>
          <w:bCs/>
          <w:spacing w:val="-4"/>
          <w:sz w:val="24"/>
          <w:szCs w:val="24"/>
        </w:rPr>
        <w:t xml:space="preserve"> </w:t>
      </w:r>
      <w:r w:rsidRPr="008327EB">
        <w:rPr>
          <w:rFonts w:eastAsia="Tahoma"/>
          <w:b/>
          <w:bCs/>
          <w:sz w:val="24"/>
          <w:szCs w:val="24"/>
        </w:rPr>
        <w:t>substituição</w:t>
      </w:r>
      <w:r w:rsidRPr="008327EB">
        <w:rPr>
          <w:rFonts w:eastAsia="Tahoma"/>
          <w:b/>
          <w:bCs/>
          <w:spacing w:val="-3"/>
          <w:sz w:val="24"/>
          <w:szCs w:val="24"/>
        </w:rPr>
        <w:t xml:space="preserve"> </w:t>
      </w:r>
      <w:r w:rsidRPr="008327EB">
        <w:rPr>
          <w:rFonts w:eastAsia="Tahoma"/>
          <w:b/>
          <w:bCs/>
          <w:sz w:val="24"/>
          <w:szCs w:val="24"/>
        </w:rPr>
        <w:t>de</w:t>
      </w:r>
      <w:r w:rsidRPr="008327EB">
        <w:rPr>
          <w:rFonts w:eastAsia="Tahoma"/>
          <w:b/>
          <w:bCs/>
          <w:spacing w:val="-3"/>
          <w:sz w:val="24"/>
          <w:szCs w:val="24"/>
        </w:rPr>
        <w:t xml:space="preserve"> </w:t>
      </w:r>
      <w:r w:rsidRPr="008327EB">
        <w:rPr>
          <w:rFonts w:eastAsia="Tahoma"/>
          <w:b/>
          <w:bCs/>
          <w:sz w:val="24"/>
          <w:szCs w:val="24"/>
        </w:rPr>
        <w:t>servidores</w:t>
      </w:r>
      <w:r w:rsidRPr="008327EB">
        <w:rPr>
          <w:rFonts w:eastAsia="Tahoma"/>
          <w:b/>
          <w:bCs/>
          <w:spacing w:val="-4"/>
          <w:sz w:val="24"/>
          <w:szCs w:val="24"/>
        </w:rPr>
        <w:t xml:space="preserve"> </w:t>
      </w:r>
      <w:r w:rsidRPr="008327EB">
        <w:rPr>
          <w:rFonts w:eastAsia="Tahoma"/>
          <w:b/>
          <w:bCs/>
          <w:sz w:val="24"/>
          <w:szCs w:val="24"/>
        </w:rPr>
        <w:t>efetivos</w:t>
      </w:r>
      <w:r w:rsidRPr="008327EB">
        <w:rPr>
          <w:rFonts w:eastAsia="Tahoma"/>
          <w:bCs/>
          <w:sz w:val="24"/>
          <w:szCs w:val="24"/>
        </w:rPr>
        <w:t>.</w:t>
      </w:r>
    </w:p>
    <w:p w:rsidR="008327EB" w:rsidRPr="008327EB" w:rsidRDefault="008327EB" w:rsidP="00A97D60">
      <w:pPr>
        <w:spacing w:before="239" w:line="424" w:lineRule="auto"/>
        <w:ind w:left="1560" w:right="407"/>
        <w:jc w:val="both"/>
        <w:rPr>
          <w:rFonts w:eastAsia="Trebuchet MS"/>
          <w:sz w:val="24"/>
        </w:rPr>
      </w:pPr>
      <w:r w:rsidRPr="008327EB">
        <w:rPr>
          <w:rFonts w:eastAsia="Trebuchet MS"/>
          <w:sz w:val="24"/>
        </w:rPr>
        <w:t>Por fim, salienta-se que o presente estudo teve como base os elementos constantes</w:t>
      </w:r>
      <w:r w:rsidRPr="008327EB">
        <w:rPr>
          <w:rFonts w:eastAsia="Trebuchet MS"/>
          <w:spacing w:val="-70"/>
          <w:sz w:val="24"/>
        </w:rPr>
        <w:t xml:space="preserve"> </w:t>
      </w:r>
      <w:r w:rsidRPr="008327EB">
        <w:rPr>
          <w:rFonts w:eastAsia="Trebuchet MS"/>
          <w:sz w:val="24"/>
        </w:rPr>
        <w:t>nos autos do(s) processo(s) administrativo(s) aqui citado(s) até a presente data.</w:t>
      </w:r>
      <w:r w:rsidRPr="008327EB">
        <w:rPr>
          <w:rFonts w:eastAsia="Trebuchet MS"/>
          <w:spacing w:val="1"/>
          <w:sz w:val="24"/>
        </w:rPr>
        <w:t xml:space="preserve"> </w:t>
      </w:r>
      <w:r w:rsidRPr="008327EB">
        <w:rPr>
          <w:rFonts w:eastAsia="Trebuchet MS"/>
          <w:sz w:val="24"/>
        </w:rPr>
        <w:t>Faz-se necessária, portanto, a aprovação da autoridade competente, de modo a</w:t>
      </w:r>
      <w:r w:rsidRPr="008327EB">
        <w:rPr>
          <w:rFonts w:eastAsia="Trebuchet MS"/>
          <w:spacing w:val="1"/>
          <w:sz w:val="24"/>
        </w:rPr>
        <w:t xml:space="preserve"> </w:t>
      </w:r>
      <w:r w:rsidRPr="008327EB">
        <w:rPr>
          <w:rFonts w:eastAsia="Trebuchet MS"/>
          <w:sz w:val="24"/>
        </w:rPr>
        <w:t>certificar</w:t>
      </w:r>
      <w:r w:rsidRPr="008327EB">
        <w:rPr>
          <w:rFonts w:eastAsia="Trebuchet MS"/>
          <w:spacing w:val="12"/>
          <w:sz w:val="24"/>
        </w:rPr>
        <w:t xml:space="preserve"> </w:t>
      </w:r>
      <w:r w:rsidRPr="008327EB">
        <w:rPr>
          <w:rFonts w:eastAsia="Trebuchet MS"/>
          <w:sz w:val="24"/>
        </w:rPr>
        <w:t>nos</w:t>
      </w:r>
      <w:r w:rsidRPr="008327EB">
        <w:rPr>
          <w:rFonts w:eastAsia="Trebuchet MS"/>
          <w:spacing w:val="69"/>
          <w:sz w:val="24"/>
        </w:rPr>
        <w:t xml:space="preserve"> </w:t>
      </w:r>
      <w:r w:rsidRPr="008327EB">
        <w:rPr>
          <w:rFonts w:eastAsia="Trebuchet MS"/>
          <w:sz w:val="24"/>
        </w:rPr>
        <w:t>autos</w:t>
      </w:r>
      <w:r w:rsidRPr="008327EB">
        <w:rPr>
          <w:rFonts w:eastAsia="Trebuchet MS"/>
          <w:spacing w:val="69"/>
          <w:sz w:val="24"/>
        </w:rPr>
        <w:t xml:space="preserve"> </w:t>
      </w:r>
      <w:r w:rsidRPr="008327EB">
        <w:rPr>
          <w:rFonts w:eastAsia="Trebuchet MS"/>
          <w:sz w:val="24"/>
        </w:rPr>
        <w:t>que</w:t>
      </w:r>
      <w:r w:rsidRPr="008327EB">
        <w:rPr>
          <w:rFonts w:eastAsia="Trebuchet MS"/>
          <w:spacing w:val="69"/>
          <w:sz w:val="24"/>
        </w:rPr>
        <w:t xml:space="preserve"> </w:t>
      </w:r>
      <w:r w:rsidRPr="008327EB">
        <w:rPr>
          <w:rFonts w:eastAsia="Trebuchet MS"/>
          <w:sz w:val="24"/>
        </w:rPr>
        <w:t>todos</w:t>
      </w:r>
      <w:r w:rsidRPr="008327EB">
        <w:rPr>
          <w:rFonts w:eastAsia="Trebuchet MS"/>
          <w:spacing w:val="69"/>
          <w:sz w:val="24"/>
        </w:rPr>
        <w:t xml:space="preserve"> </w:t>
      </w:r>
      <w:r w:rsidRPr="008327EB">
        <w:rPr>
          <w:rFonts w:eastAsia="Trebuchet MS"/>
          <w:sz w:val="24"/>
        </w:rPr>
        <w:t>os</w:t>
      </w:r>
      <w:r w:rsidRPr="008327EB">
        <w:rPr>
          <w:rFonts w:eastAsia="Trebuchet MS"/>
          <w:spacing w:val="69"/>
          <w:sz w:val="24"/>
        </w:rPr>
        <w:t xml:space="preserve"> </w:t>
      </w:r>
      <w:r w:rsidRPr="008327EB">
        <w:rPr>
          <w:rFonts w:eastAsia="Trebuchet MS"/>
          <w:sz w:val="24"/>
        </w:rPr>
        <w:t>elementos</w:t>
      </w:r>
      <w:r w:rsidRPr="008327EB">
        <w:rPr>
          <w:rFonts w:eastAsia="Trebuchet MS"/>
          <w:spacing w:val="69"/>
          <w:sz w:val="24"/>
        </w:rPr>
        <w:t xml:space="preserve"> </w:t>
      </w:r>
      <w:r w:rsidRPr="008327EB">
        <w:rPr>
          <w:rFonts w:eastAsia="Trebuchet MS"/>
          <w:sz w:val="24"/>
        </w:rPr>
        <w:t>necessários</w:t>
      </w:r>
      <w:r w:rsidRPr="008327EB">
        <w:rPr>
          <w:rFonts w:eastAsia="Trebuchet MS"/>
          <w:spacing w:val="69"/>
          <w:sz w:val="24"/>
        </w:rPr>
        <w:t xml:space="preserve"> </w:t>
      </w:r>
      <w:r w:rsidRPr="008327EB">
        <w:rPr>
          <w:rFonts w:eastAsia="Trebuchet MS"/>
          <w:sz w:val="24"/>
        </w:rPr>
        <w:t>para</w:t>
      </w:r>
      <w:r w:rsidRPr="008327EB">
        <w:rPr>
          <w:rFonts w:eastAsia="Trebuchet MS"/>
          <w:spacing w:val="69"/>
          <w:sz w:val="24"/>
        </w:rPr>
        <w:t xml:space="preserve"> </w:t>
      </w:r>
      <w:r w:rsidRPr="008327EB">
        <w:rPr>
          <w:rFonts w:eastAsia="Trebuchet MS"/>
          <w:sz w:val="24"/>
        </w:rPr>
        <w:t>uma</w:t>
      </w:r>
      <w:r w:rsidRPr="008327EB">
        <w:rPr>
          <w:rFonts w:eastAsia="Trebuchet MS"/>
          <w:spacing w:val="69"/>
          <w:sz w:val="24"/>
        </w:rPr>
        <w:t xml:space="preserve"> </w:t>
      </w:r>
      <w:r w:rsidRPr="008327EB">
        <w:rPr>
          <w:rFonts w:eastAsia="Trebuchet MS"/>
          <w:sz w:val="24"/>
        </w:rPr>
        <w:t>tomada</w:t>
      </w:r>
      <w:r w:rsidRPr="008327EB">
        <w:rPr>
          <w:rFonts w:eastAsia="Trebuchet MS"/>
          <w:spacing w:val="69"/>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decisão</w:t>
      </w:r>
      <w:r w:rsidRPr="008327EB">
        <w:rPr>
          <w:rFonts w:eastAsia="Trebuchet MS"/>
          <w:spacing w:val="3"/>
          <w:sz w:val="24"/>
        </w:rPr>
        <w:t xml:space="preserve"> </w:t>
      </w:r>
      <w:r w:rsidRPr="008327EB">
        <w:rPr>
          <w:rFonts w:eastAsia="Trebuchet MS"/>
          <w:sz w:val="24"/>
        </w:rPr>
        <w:t>bem</w:t>
      </w:r>
      <w:r w:rsidRPr="008327EB">
        <w:rPr>
          <w:rFonts w:eastAsia="Trebuchet MS"/>
          <w:spacing w:val="3"/>
          <w:sz w:val="24"/>
        </w:rPr>
        <w:t xml:space="preserve"> </w:t>
      </w:r>
      <w:r w:rsidRPr="008327EB">
        <w:rPr>
          <w:rFonts w:eastAsia="Trebuchet MS"/>
          <w:sz w:val="24"/>
        </w:rPr>
        <w:t>fundamentada</w:t>
      </w:r>
      <w:r w:rsidRPr="008327EB">
        <w:rPr>
          <w:rFonts w:eastAsia="Trebuchet MS"/>
          <w:spacing w:val="3"/>
          <w:sz w:val="24"/>
        </w:rPr>
        <w:t xml:space="preserve"> </w:t>
      </w:r>
      <w:r w:rsidRPr="008327EB">
        <w:rPr>
          <w:rFonts w:eastAsia="Trebuchet MS"/>
          <w:sz w:val="24"/>
        </w:rPr>
        <w:t>estão</w:t>
      </w:r>
      <w:r w:rsidRPr="008327EB">
        <w:rPr>
          <w:rFonts w:eastAsia="Trebuchet MS"/>
          <w:spacing w:val="4"/>
          <w:sz w:val="24"/>
        </w:rPr>
        <w:t xml:space="preserve"> </w:t>
      </w:r>
      <w:r w:rsidRPr="008327EB">
        <w:rPr>
          <w:rFonts w:eastAsia="Trebuchet MS"/>
          <w:sz w:val="24"/>
        </w:rPr>
        <w:t>presentes.</w:t>
      </w:r>
    </w:p>
    <w:p w:rsidR="008327EB" w:rsidRPr="008327EB" w:rsidRDefault="008327EB" w:rsidP="00A97D60">
      <w:pPr>
        <w:spacing w:before="239"/>
        <w:ind w:left="1560"/>
        <w:jc w:val="both"/>
        <w:rPr>
          <w:rFonts w:eastAsia="Trebuchet MS"/>
          <w:sz w:val="24"/>
        </w:rPr>
      </w:pPr>
      <w:r w:rsidRPr="008327EB">
        <w:rPr>
          <w:rFonts w:eastAsia="Trebuchet MS"/>
          <w:w w:val="95"/>
          <w:sz w:val="24"/>
        </w:rPr>
        <w:t>Para</w:t>
      </w:r>
      <w:r w:rsidRPr="008327EB">
        <w:rPr>
          <w:rFonts w:eastAsia="Trebuchet MS"/>
          <w:spacing w:val="17"/>
          <w:w w:val="95"/>
          <w:sz w:val="24"/>
        </w:rPr>
        <w:t xml:space="preserve"> </w:t>
      </w:r>
      <w:r w:rsidRPr="008327EB">
        <w:rPr>
          <w:rFonts w:eastAsia="Trebuchet MS"/>
          <w:w w:val="95"/>
          <w:sz w:val="24"/>
        </w:rPr>
        <w:t>análise</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deliberações.</w:t>
      </w:r>
    </w:p>
    <w:p w:rsidR="008327EB" w:rsidRPr="008327EB" w:rsidRDefault="008327EB" w:rsidP="00A97D60">
      <w:pPr>
        <w:spacing w:before="1"/>
        <w:ind w:left="1560"/>
        <w:rPr>
          <w:rFonts w:eastAsia="Trebuchet MS"/>
          <w:sz w:val="39"/>
          <w:szCs w:val="20"/>
        </w:rPr>
      </w:pPr>
    </w:p>
    <w:p w:rsidR="008327EB" w:rsidRPr="008327EB" w:rsidRDefault="008327EB" w:rsidP="00A97D60">
      <w:pPr>
        <w:ind w:left="1560" w:right="2238"/>
        <w:jc w:val="center"/>
        <w:rPr>
          <w:rFonts w:eastAsia="Trebuchet MS"/>
          <w:sz w:val="24"/>
        </w:rPr>
      </w:pPr>
      <w:r w:rsidRPr="008327EB">
        <w:rPr>
          <w:rFonts w:eastAsia="Trebuchet MS"/>
          <w:sz w:val="24"/>
        </w:rPr>
        <w:t>Em</w:t>
      </w:r>
      <w:r w:rsidRPr="008327EB">
        <w:rPr>
          <w:rFonts w:eastAsia="Trebuchet MS"/>
          <w:spacing w:val="-8"/>
          <w:sz w:val="24"/>
        </w:rPr>
        <w:t xml:space="preserve"> </w:t>
      </w:r>
      <w:r w:rsidRPr="008327EB">
        <w:rPr>
          <w:rFonts w:eastAsia="Trebuchet MS"/>
          <w:sz w:val="24"/>
        </w:rPr>
        <w:t>29</w:t>
      </w:r>
      <w:r w:rsidRPr="008327EB">
        <w:rPr>
          <w:rFonts w:eastAsia="Trebuchet MS"/>
          <w:spacing w:val="-7"/>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dezembro</w:t>
      </w:r>
      <w:r w:rsidRPr="008327EB">
        <w:rPr>
          <w:rFonts w:eastAsia="Trebuchet MS"/>
          <w:spacing w:val="-7"/>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2023.</w:t>
      </w:r>
    </w:p>
    <w:p w:rsidR="008327EB" w:rsidRPr="008327EB" w:rsidRDefault="008327EB" w:rsidP="00A97D60">
      <w:pPr>
        <w:ind w:left="1560"/>
        <w:rPr>
          <w:rFonts w:eastAsia="Trebuchet MS"/>
          <w:sz w:val="20"/>
          <w:szCs w:val="20"/>
        </w:rPr>
      </w:pPr>
    </w:p>
    <w:p w:rsidR="008327EB" w:rsidRPr="008327EB" w:rsidRDefault="008327EB" w:rsidP="00A97D60">
      <w:pPr>
        <w:spacing w:before="3"/>
        <w:ind w:left="1560"/>
        <w:rPr>
          <w:rFonts w:eastAsia="Trebuchet MS"/>
          <w:szCs w:val="20"/>
        </w:rPr>
      </w:pPr>
      <w:r w:rsidRPr="008327EB">
        <w:rPr>
          <w:rFonts w:eastAsia="Trebuchet MS"/>
          <w:noProof/>
          <w:sz w:val="20"/>
          <w:szCs w:val="20"/>
          <w:lang w:val="pt-BR" w:eastAsia="pt-BR"/>
        </w:rPr>
        <mc:AlternateContent>
          <mc:Choice Requires="wps">
            <w:drawing>
              <wp:anchor distT="0" distB="0" distL="0" distR="0" simplePos="0" relativeHeight="488030720" behindDoc="1" locked="0" layoutInCell="1" allowOverlap="1" wp14:anchorId="0ACB9A60" wp14:editId="3FEE17A3">
                <wp:simplePos x="0" y="0"/>
                <wp:positionH relativeFrom="page">
                  <wp:posOffset>2521585</wp:posOffset>
                </wp:positionH>
                <wp:positionV relativeFrom="paragraph">
                  <wp:posOffset>198755</wp:posOffset>
                </wp:positionV>
                <wp:extent cx="2876550" cy="1270"/>
                <wp:effectExtent l="0" t="0" r="0" b="0"/>
                <wp:wrapTopAndBottom/>
                <wp:docPr id="178" name="Forma livr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78" o:spid="_x0000_s1026" style="position:absolute;margin-left:198.55pt;margin-top:15.65pt;width:226.5pt;height:.1pt;z-index:-1528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vWS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" path="m,l4530,e" filled="f" strokeweight=".52672mm">
                <v:path arrowok="t" o:connecttype="custom" o:connectlocs="0,0;2876550,0" o:connectangles="0,0"/>
                <w10:wrap type="topAndBottom" anchorx="page"/>
              </v:shape>
            </w:pict>
          </mc:Fallback>
        </mc:AlternateContent>
      </w:r>
    </w:p>
    <w:p w:rsidR="008327EB" w:rsidRPr="008327EB" w:rsidRDefault="008327EB" w:rsidP="00A97D60">
      <w:pPr>
        <w:spacing w:before="194"/>
        <w:ind w:left="1560" w:right="2238"/>
        <w:jc w:val="center"/>
        <w:rPr>
          <w:rFonts w:eastAsia="Trebuchet MS"/>
          <w:sz w:val="24"/>
        </w:rPr>
      </w:pPr>
      <w:r w:rsidRPr="008327EB">
        <w:rPr>
          <w:rFonts w:eastAsia="Trebuchet MS"/>
          <w:sz w:val="24"/>
        </w:rPr>
        <w:t>Luís</w:t>
      </w:r>
      <w:r w:rsidRPr="008327EB">
        <w:rPr>
          <w:rFonts w:eastAsia="Trebuchet MS"/>
          <w:spacing w:val="-6"/>
          <w:sz w:val="24"/>
        </w:rPr>
        <w:t xml:space="preserve"> </w:t>
      </w:r>
      <w:r w:rsidRPr="008327EB">
        <w:rPr>
          <w:rFonts w:eastAsia="Trebuchet MS"/>
          <w:sz w:val="24"/>
        </w:rPr>
        <w:t>Guilherme</w:t>
      </w:r>
      <w:r w:rsidRPr="008327EB">
        <w:rPr>
          <w:rFonts w:eastAsia="Trebuchet MS"/>
          <w:spacing w:val="-5"/>
          <w:sz w:val="24"/>
        </w:rPr>
        <w:t xml:space="preserve"> </w:t>
      </w:r>
      <w:r w:rsidRPr="008327EB">
        <w:rPr>
          <w:rFonts w:eastAsia="Trebuchet MS"/>
          <w:sz w:val="24"/>
        </w:rPr>
        <w:t>Ramos</w:t>
      </w:r>
      <w:r w:rsidRPr="008327EB">
        <w:rPr>
          <w:rFonts w:eastAsia="Trebuchet MS"/>
          <w:spacing w:val="-6"/>
          <w:sz w:val="24"/>
        </w:rPr>
        <w:t xml:space="preserve"> </w:t>
      </w:r>
      <w:r w:rsidRPr="008327EB">
        <w:rPr>
          <w:rFonts w:eastAsia="Trebuchet MS"/>
          <w:sz w:val="24"/>
        </w:rPr>
        <w:t>Martins</w:t>
      </w:r>
    </w:p>
    <w:p w:rsidR="008327EB" w:rsidRPr="008327EB" w:rsidRDefault="008327EB" w:rsidP="00A97D60">
      <w:pPr>
        <w:spacing w:before="50" w:line="283" w:lineRule="auto"/>
        <w:ind w:left="1560" w:right="2239"/>
        <w:jc w:val="center"/>
        <w:rPr>
          <w:rFonts w:eastAsia="Trebuchet MS"/>
          <w:sz w:val="24"/>
        </w:rPr>
      </w:pPr>
      <w:r w:rsidRPr="008327EB">
        <w:rPr>
          <w:rFonts w:eastAsia="Trebuchet MS"/>
          <w:spacing w:val="-1"/>
          <w:sz w:val="24"/>
        </w:rPr>
        <w:t>Chefe</w:t>
      </w:r>
      <w:r w:rsidRPr="008327EB">
        <w:rPr>
          <w:rFonts w:eastAsia="Trebuchet MS"/>
          <w:spacing w:val="-17"/>
          <w:sz w:val="24"/>
        </w:rPr>
        <w:t xml:space="preserve"> </w:t>
      </w:r>
      <w:r w:rsidRPr="008327EB">
        <w:rPr>
          <w:rFonts w:eastAsia="Trebuchet MS"/>
          <w:spacing w:val="-1"/>
          <w:sz w:val="24"/>
        </w:rPr>
        <w:t>de</w:t>
      </w:r>
      <w:r w:rsidRPr="008327EB">
        <w:rPr>
          <w:rFonts w:eastAsia="Trebuchet MS"/>
          <w:spacing w:val="-16"/>
          <w:sz w:val="24"/>
        </w:rPr>
        <w:t xml:space="preserve"> </w:t>
      </w:r>
      <w:r w:rsidRPr="008327EB">
        <w:rPr>
          <w:rFonts w:eastAsia="Trebuchet MS"/>
          <w:spacing w:val="-1"/>
          <w:sz w:val="24"/>
        </w:rPr>
        <w:t>Gestão</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Monitoramento</w:t>
      </w:r>
      <w:r w:rsidRPr="008327EB">
        <w:rPr>
          <w:rFonts w:eastAsia="Trebuchet MS"/>
          <w:spacing w:val="-16"/>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Contratações</w:t>
      </w:r>
      <w:r w:rsidRPr="008327EB">
        <w:rPr>
          <w:rFonts w:eastAsia="Trebuchet MS"/>
          <w:spacing w:val="-69"/>
          <w:sz w:val="24"/>
        </w:rPr>
        <w:t xml:space="preserve"> </w:t>
      </w:r>
      <w:r w:rsidRPr="008327EB">
        <w:rPr>
          <w:rFonts w:eastAsia="Trebuchet MS"/>
          <w:sz w:val="24"/>
        </w:rPr>
        <w:t>Mat.</w:t>
      </w:r>
      <w:r w:rsidRPr="008327EB">
        <w:rPr>
          <w:rFonts w:eastAsia="Trebuchet MS"/>
          <w:spacing w:val="3"/>
          <w:sz w:val="24"/>
        </w:rPr>
        <w:t xml:space="preserve"> </w:t>
      </w:r>
      <w:r w:rsidRPr="008327EB">
        <w:rPr>
          <w:rFonts w:eastAsia="Trebuchet MS"/>
          <w:sz w:val="24"/>
        </w:rPr>
        <w:t>12/6543-SMP</w:t>
      </w:r>
    </w:p>
    <w:p w:rsidR="008327EB" w:rsidRPr="008327EB" w:rsidRDefault="008327EB" w:rsidP="00A97D60">
      <w:pPr>
        <w:spacing w:before="239" w:line="424" w:lineRule="auto"/>
        <w:ind w:left="1560" w:right="410"/>
        <w:jc w:val="center"/>
        <w:rPr>
          <w:rFonts w:eastAsia="Trebuchet MS"/>
          <w:sz w:val="24"/>
        </w:rPr>
      </w:pPr>
      <w:r w:rsidRPr="008327EB">
        <w:rPr>
          <w:rFonts w:eastAsia="Trebuchet MS"/>
          <w:sz w:val="24"/>
        </w:rPr>
        <w:t>Estão de acordo com o disposto no Estudo Técnico Preliminar e seus anexos e</w:t>
      </w:r>
      <w:r w:rsidRPr="008327EB">
        <w:rPr>
          <w:rFonts w:eastAsia="Trebuchet MS"/>
          <w:spacing w:val="1"/>
          <w:sz w:val="24"/>
        </w:rPr>
        <w:t xml:space="preserve"> </w:t>
      </w:r>
      <w:r w:rsidRPr="008327EB">
        <w:rPr>
          <w:rFonts w:eastAsia="Trebuchet MS"/>
          <w:sz w:val="24"/>
        </w:rPr>
        <w:t>aprovam</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documento:</w:t>
      </w:r>
    </w:p>
    <w:p w:rsidR="008327EB" w:rsidRPr="008327EB" w:rsidRDefault="008327EB" w:rsidP="00A97D60">
      <w:pPr>
        <w:spacing w:before="9"/>
        <w:ind w:left="1560"/>
        <w:jc w:val="center"/>
        <w:rPr>
          <w:rFonts w:eastAsia="Trebuchet MS"/>
          <w:sz w:val="23"/>
          <w:szCs w:val="20"/>
        </w:rPr>
      </w:pPr>
      <w:r w:rsidRPr="008327EB">
        <w:rPr>
          <w:rFonts w:eastAsia="Trebuchet MS"/>
          <w:noProof/>
          <w:sz w:val="20"/>
          <w:szCs w:val="20"/>
          <w:lang w:val="pt-BR" w:eastAsia="pt-BR"/>
        </w:rPr>
        <mc:AlternateContent>
          <mc:Choice Requires="wps">
            <w:drawing>
              <wp:anchor distT="0" distB="0" distL="0" distR="0" simplePos="0" relativeHeight="488031744" behindDoc="1" locked="0" layoutInCell="1" allowOverlap="1" wp14:anchorId="2C0D9BFC" wp14:editId="2125EF3C">
                <wp:simplePos x="0" y="0"/>
                <wp:positionH relativeFrom="page">
                  <wp:posOffset>2521585</wp:posOffset>
                </wp:positionH>
                <wp:positionV relativeFrom="paragraph">
                  <wp:posOffset>209550</wp:posOffset>
                </wp:positionV>
                <wp:extent cx="2876550" cy="1270"/>
                <wp:effectExtent l="0" t="0" r="0" b="0"/>
                <wp:wrapTopAndBottom/>
                <wp:docPr id="176" name="Forma livr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76" o:spid="_x0000_s1026" style="position:absolute;margin-left:198.55pt;margin-top:16.5pt;width:226.5pt;height:.1pt;z-index:-1528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0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" path="m,l4530,e" filled="f" strokeweight=".52672mm">
                <v:path arrowok="t" o:connecttype="custom" o:connectlocs="0,0;2876550,0" o:connectangles="0,0"/>
                <w10:wrap type="topAndBottom" anchorx="page"/>
              </v:shape>
            </w:pict>
          </mc:Fallback>
        </mc:AlternateContent>
      </w:r>
    </w:p>
    <w:p w:rsidR="008327EB" w:rsidRPr="008327EB" w:rsidRDefault="008327EB" w:rsidP="00A97D60">
      <w:pPr>
        <w:spacing w:before="194"/>
        <w:ind w:left="1560" w:right="2238"/>
        <w:jc w:val="center"/>
        <w:rPr>
          <w:rFonts w:eastAsia="Trebuchet MS"/>
          <w:sz w:val="24"/>
        </w:rPr>
      </w:pPr>
      <w:r w:rsidRPr="008327EB">
        <w:rPr>
          <w:rFonts w:eastAsia="Trebuchet MS"/>
          <w:w w:val="95"/>
          <w:sz w:val="24"/>
        </w:rPr>
        <w:t>Aline</w:t>
      </w:r>
      <w:r w:rsidRPr="008327EB">
        <w:rPr>
          <w:rFonts w:eastAsia="Trebuchet MS"/>
          <w:spacing w:val="13"/>
          <w:w w:val="95"/>
          <w:sz w:val="24"/>
        </w:rPr>
        <w:t xml:space="preserve"> </w:t>
      </w:r>
      <w:r w:rsidRPr="008327EB">
        <w:rPr>
          <w:rFonts w:eastAsia="Trebuchet MS"/>
          <w:w w:val="95"/>
          <w:sz w:val="24"/>
        </w:rPr>
        <w:t>Benvenuti</w:t>
      </w:r>
      <w:r w:rsidRPr="008327EB">
        <w:rPr>
          <w:rFonts w:eastAsia="Trebuchet MS"/>
          <w:spacing w:val="14"/>
          <w:w w:val="95"/>
          <w:sz w:val="24"/>
        </w:rPr>
        <w:t xml:space="preserve"> </w:t>
      </w:r>
      <w:r w:rsidRPr="008327EB">
        <w:rPr>
          <w:rFonts w:eastAsia="Trebuchet MS"/>
          <w:w w:val="95"/>
          <w:sz w:val="24"/>
        </w:rPr>
        <w:t>Farizel</w:t>
      </w:r>
    </w:p>
    <w:p w:rsidR="008327EB" w:rsidRPr="008327EB" w:rsidRDefault="008327EB" w:rsidP="00A97D60">
      <w:pPr>
        <w:spacing w:before="50" w:line="283" w:lineRule="auto"/>
        <w:ind w:left="1560" w:right="1942"/>
        <w:jc w:val="center"/>
        <w:rPr>
          <w:rFonts w:eastAsia="Trebuchet MS"/>
          <w:sz w:val="24"/>
        </w:rPr>
      </w:pPr>
      <w:r w:rsidRPr="008327EB">
        <w:rPr>
          <w:rFonts w:eastAsia="Trebuchet MS"/>
          <w:w w:val="95"/>
          <w:sz w:val="24"/>
        </w:rPr>
        <w:t>Diretor</w:t>
      </w:r>
      <w:r w:rsidRPr="008327EB">
        <w:rPr>
          <w:rFonts w:eastAsia="Trebuchet MS"/>
          <w:spacing w:val="16"/>
          <w:w w:val="95"/>
          <w:sz w:val="24"/>
        </w:rPr>
        <w:t xml:space="preserve"> </w:t>
      </w:r>
      <w:r w:rsidRPr="008327EB">
        <w:rPr>
          <w:rFonts w:eastAsia="Trebuchet MS"/>
          <w:w w:val="95"/>
          <w:sz w:val="24"/>
        </w:rPr>
        <w:t>Executivo</w:t>
      </w:r>
      <w:r w:rsidRPr="008327EB">
        <w:rPr>
          <w:rFonts w:eastAsia="Trebuchet MS"/>
          <w:spacing w:val="17"/>
          <w:w w:val="95"/>
          <w:sz w:val="24"/>
        </w:rPr>
        <w:t xml:space="preserve"> </w:t>
      </w:r>
      <w:r w:rsidRPr="008327EB">
        <w:rPr>
          <w:rFonts w:eastAsia="Trebuchet MS"/>
          <w:w w:val="95"/>
          <w:sz w:val="24"/>
        </w:rPr>
        <w:t>da</w:t>
      </w:r>
      <w:r w:rsidRPr="008327EB">
        <w:rPr>
          <w:rFonts w:eastAsia="Trebuchet MS"/>
          <w:spacing w:val="17"/>
          <w:w w:val="95"/>
          <w:sz w:val="24"/>
        </w:rPr>
        <w:t xml:space="preserve"> </w:t>
      </w:r>
      <w:r w:rsidRPr="008327EB">
        <w:rPr>
          <w:rFonts w:eastAsia="Trebuchet MS"/>
          <w:w w:val="95"/>
          <w:sz w:val="24"/>
        </w:rPr>
        <w:t>Secretaria</w:t>
      </w:r>
      <w:r w:rsidRPr="008327EB">
        <w:rPr>
          <w:rFonts w:eastAsia="Trebuchet MS"/>
          <w:spacing w:val="16"/>
          <w:w w:val="95"/>
          <w:sz w:val="24"/>
        </w:rPr>
        <w:t xml:space="preserve"> </w:t>
      </w:r>
      <w:r w:rsidRPr="008327EB">
        <w:rPr>
          <w:rFonts w:eastAsia="Trebuchet MS"/>
          <w:w w:val="95"/>
          <w:sz w:val="24"/>
        </w:rPr>
        <w:t>de</w:t>
      </w:r>
      <w:r w:rsidRPr="008327EB">
        <w:rPr>
          <w:rFonts w:eastAsia="Trebuchet MS"/>
          <w:spacing w:val="17"/>
          <w:w w:val="95"/>
          <w:sz w:val="24"/>
        </w:rPr>
        <w:t xml:space="preserve"> </w:t>
      </w:r>
      <w:r w:rsidRPr="008327EB">
        <w:rPr>
          <w:rFonts w:eastAsia="Trebuchet MS"/>
          <w:w w:val="95"/>
          <w:sz w:val="24"/>
        </w:rPr>
        <w:t>Obras</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6"/>
          <w:w w:val="95"/>
          <w:sz w:val="24"/>
        </w:rPr>
        <w:t xml:space="preserve"> </w:t>
      </w:r>
      <w:r w:rsidRPr="008327EB">
        <w:rPr>
          <w:rFonts w:eastAsia="Trebuchet MS"/>
          <w:w w:val="95"/>
          <w:sz w:val="24"/>
        </w:rPr>
        <w:t>Infraestrutura</w:t>
      </w:r>
      <w:r w:rsidRPr="008327EB">
        <w:rPr>
          <w:rFonts w:eastAsia="Trebuchet MS"/>
          <w:spacing w:val="-65"/>
          <w:w w:val="95"/>
          <w:sz w:val="24"/>
        </w:rPr>
        <w:t xml:space="preserve"> </w:t>
      </w:r>
      <w:r w:rsidRPr="008327EB">
        <w:rPr>
          <w:rFonts w:eastAsia="Trebuchet MS"/>
          <w:sz w:val="24"/>
        </w:rPr>
        <w:t>Mat.</w:t>
      </w:r>
      <w:r w:rsidRPr="008327EB">
        <w:rPr>
          <w:rFonts w:eastAsia="Trebuchet MS"/>
          <w:spacing w:val="3"/>
          <w:sz w:val="24"/>
        </w:rPr>
        <w:t xml:space="preserve"> </w:t>
      </w:r>
      <w:r w:rsidRPr="008327EB">
        <w:rPr>
          <w:rFonts w:eastAsia="Trebuchet MS"/>
          <w:sz w:val="24"/>
        </w:rPr>
        <w:t>41/6937-SMOI</w:t>
      </w:r>
    </w:p>
    <w:p w:rsidR="008327EB" w:rsidRPr="008327EB" w:rsidRDefault="008327EB" w:rsidP="00A97D60">
      <w:pPr>
        <w:ind w:left="1560"/>
        <w:jc w:val="center"/>
        <w:rPr>
          <w:rFonts w:eastAsia="Trebuchet MS"/>
          <w:sz w:val="20"/>
          <w:szCs w:val="20"/>
        </w:rPr>
      </w:pPr>
    </w:p>
    <w:p w:rsidR="008327EB" w:rsidRPr="008327EB" w:rsidRDefault="008327EB" w:rsidP="00A97D60">
      <w:pPr>
        <w:ind w:left="1560"/>
        <w:jc w:val="center"/>
        <w:rPr>
          <w:rFonts w:eastAsia="Trebuchet MS"/>
          <w:sz w:val="20"/>
          <w:szCs w:val="20"/>
        </w:rPr>
      </w:pPr>
    </w:p>
    <w:p w:rsidR="008327EB" w:rsidRPr="008327EB" w:rsidRDefault="008327EB" w:rsidP="00A97D60">
      <w:pPr>
        <w:ind w:left="1560"/>
        <w:jc w:val="center"/>
        <w:rPr>
          <w:rFonts w:eastAsia="Trebuchet MS"/>
          <w:sz w:val="12"/>
          <w:szCs w:val="20"/>
        </w:rPr>
      </w:pPr>
      <w:r w:rsidRPr="008327EB">
        <w:rPr>
          <w:rFonts w:eastAsia="Trebuchet MS"/>
          <w:noProof/>
          <w:sz w:val="20"/>
          <w:szCs w:val="20"/>
          <w:lang w:val="pt-BR" w:eastAsia="pt-BR"/>
        </w:rPr>
        <mc:AlternateContent>
          <mc:Choice Requires="wps">
            <w:drawing>
              <wp:anchor distT="0" distB="0" distL="0" distR="0" simplePos="0" relativeHeight="488032768" behindDoc="1" locked="0" layoutInCell="1" allowOverlap="1" wp14:anchorId="47579EB9" wp14:editId="0770F574">
                <wp:simplePos x="0" y="0"/>
                <wp:positionH relativeFrom="page">
                  <wp:posOffset>2521585</wp:posOffset>
                </wp:positionH>
                <wp:positionV relativeFrom="paragraph">
                  <wp:posOffset>123190</wp:posOffset>
                </wp:positionV>
                <wp:extent cx="2876550" cy="1270"/>
                <wp:effectExtent l="0" t="0" r="0" b="0"/>
                <wp:wrapTopAndBottom/>
                <wp:docPr id="174" name="Forma livr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174" o:spid="_x0000_s1026" style="position:absolute;margin-left:198.55pt;margin-top:9.7pt;width:226.5pt;height:.1pt;z-index:-1528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ZBV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" path="m,l4530,e" filled="f" strokeweight=".52672mm">
                <v:path arrowok="t" o:connecttype="custom" o:connectlocs="0,0;2876550,0" o:connectangles="0,0"/>
                <w10:wrap type="topAndBottom" anchorx="page"/>
              </v:shape>
            </w:pict>
          </mc:Fallback>
        </mc:AlternateContent>
      </w:r>
    </w:p>
    <w:p w:rsidR="008327EB" w:rsidRPr="008327EB" w:rsidRDefault="008327EB" w:rsidP="00A97D60">
      <w:pPr>
        <w:spacing w:before="194" w:line="283" w:lineRule="auto"/>
        <w:ind w:left="1560" w:right="2131"/>
        <w:jc w:val="center"/>
        <w:rPr>
          <w:rFonts w:eastAsia="Trebuchet MS"/>
          <w:sz w:val="24"/>
        </w:rPr>
      </w:pPr>
      <w:r w:rsidRPr="008327EB">
        <w:rPr>
          <w:rFonts w:eastAsia="Trebuchet MS"/>
          <w:sz w:val="24"/>
        </w:rPr>
        <w:t>José</w:t>
      </w:r>
      <w:r w:rsidRPr="008327EB">
        <w:rPr>
          <w:rFonts w:eastAsia="Trebuchet MS"/>
          <w:spacing w:val="7"/>
          <w:sz w:val="24"/>
        </w:rPr>
        <w:t xml:space="preserve"> </w:t>
      </w:r>
      <w:r w:rsidRPr="008327EB">
        <w:rPr>
          <w:rFonts w:eastAsia="Trebuchet MS"/>
          <w:sz w:val="24"/>
        </w:rPr>
        <w:t>Cristóvão</w:t>
      </w:r>
      <w:r w:rsidRPr="008327EB">
        <w:rPr>
          <w:rFonts w:eastAsia="Trebuchet MS"/>
          <w:spacing w:val="8"/>
          <w:sz w:val="24"/>
        </w:rPr>
        <w:t xml:space="preserve"> </w:t>
      </w:r>
      <w:r w:rsidRPr="008327EB">
        <w:rPr>
          <w:rFonts w:eastAsia="Trebuchet MS"/>
          <w:sz w:val="24"/>
        </w:rPr>
        <w:t>Raposo</w:t>
      </w:r>
      <w:r w:rsidRPr="008327EB">
        <w:rPr>
          <w:rFonts w:eastAsia="Trebuchet MS"/>
          <w:spacing w:val="7"/>
          <w:sz w:val="24"/>
        </w:rPr>
        <w:t xml:space="preserve"> </w:t>
      </w:r>
      <w:r w:rsidRPr="008327EB">
        <w:rPr>
          <w:rFonts w:eastAsia="Trebuchet MS"/>
          <w:sz w:val="24"/>
        </w:rPr>
        <w:t>dos</w:t>
      </w:r>
      <w:r w:rsidRPr="008327EB">
        <w:rPr>
          <w:rFonts w:eastAsia="Trebuchet MS"/>
          <w:spacing w:val="8"/>
          <w:sz w:val="24"/>
        </w:rPr>
        <w:t xml:space="preserve"> </w:t>
      </w:r>
      <w:r w:rsidRPr="008327EB">
        <w:rPr>
          <w:rFonts w:eastAsia="Trebuchet MS"/>
          <w:sz w:val="24"/>
        </w:rPr>
        <w:t>Santos</w:t>
      </w:r>
      <w:r w:rsidRPr="008327EB">
        <w:rPr>
          <w:rFonts w:eastAsia="Trebuchet MS"/>
          <w:spacing w:val="1"/>
          <w:sz w:val="24"/>
        </w:rPr>
        <w:t xml:space="preserve"> </w:t>
      </w:r>
      <w:r w:rsidRPr="008327EB">
        <w:rPr>
          <w:rFonts w:eastAsia="Trebuchet MS"/>
          <w:w w:val="95"/>
          <w:sz w:val="24"/>
        </w:rPr>
        <w:t>Secretário</w:t>
      </w:r>
      <w:r w:rsidRPr="008327EB">
        <w:rPr>
          <w:rFonts w:eastAsia="Trebuchet MS"/>
          <w:spacing w:val="22"/>
          <w:w w:val="95"/>
          <w:sz w:val="24"/>
        </w:rPr>
        <w:t xml:space="preserve"> </w:t>
      </w:r>
      <w:r w:rsidRPr="008327EB">
        <w:rPr>
          <w:rFonts w:eastAsia="Trebuchet MS"/>
          <w:w w:val="95"/>
          <w:sz w:val="24"/>
        </w:rPr>
        <w:t>Municipal</w:t>
      </w:r>
      <w:r w:rsidRPr="008327EB">
        <w:rPr>
          <w:rFonts w:eastAsia="Trebuchet MS"/>
          <w:spacing w:val="23"/>
          <w:w w:val="95"/>
          <w:sz w:val="24"/>
        </w:rPr>
        <w:t xml:space="preserve"> </w:t>
      </w:r>
      <w:r w:rsidRPr="008327EB">
        <w:rPr>
          <w:rFonts w:eastAsia="Trebuchet MS"/>
          <w:w w:val="95"/>
          <w:sz w:val="24"/>
        </w:rPr>
        <w:t>de</w:t>
      </w:r>
      <w:r w:rsidRPr="008327EB">
        <w:rPr>
          <w:rFonts w:eastAsia="Trebuchet MS"/>
          <w:spacing w:val="23"/>
          <w:w w:val="95"/>
          <w:sz w:val="24"/>
        </w:rPr>
        <w:t xml:space="preserve"> </w:t>
      </w:r>
      <w:r w:rsidRPr="008327EB">
        <w:rPr>
          <w:rFonts w:eastAsia="Trebuchet MS"/>
          <w:w w:val="95"/>
          <w:sz w:val="24"/>
        </w:rPr>
        <w:t>Obras</w:t>
      </w:r>
      <w:r w:rsidRPr="008327EB">
        <w:rPr>
          <w:rFonts w:eastAsia="Trebuchet MS"/>
          <w:spacing w:val="22"/>
          <w:w w:val="95"/>
          <w:sz w:val="24"/>
        </w:rPr>
        <w:t xml:space="preserve"> </w:t>
      </w:r>
      <w:r w:rsidRPr="008327EB">
        <w:rPr>
          <w:rFonts w:eastAsia="Trebuchet MS"/>
          <w:w w:val="95"/>
          <w:sz w:val="24"/>
        </w:rPr>
        <w:t>e</w:t>
      </w:r>
      <w:r w:rsidRPr="008327EB">
        <w:rPr>
          <w:rFonts w:eastAsia="Trebuchet MS"/>
          <w:spacing w:val="23"/>
          <w:w w:val="95"/>
          <w:sz w:val="24"/>
        </w:rPr>
        <w:t xml:space="preserve"> </w:t>
      </w:r>
      <w:r w:rsidRPr="008327EB">
        <w:rPr>
          <w:rFonts w:eastAsia="Trebuchet MS"/>
          <w:w w:val="95"/>
          <w:sz w:val="24"/>
        </w:rPr>
        <w:t>Infraestrutura</w:t>
      </w:r>
    </w:p>
    <w:p w:rsidR="008327EB" w:rsidRPr="008327EB" w:rsidRDefault="008327EB" w:rsidP="00A97D60">
      <w:pPr>
        <w:spacing w:line="278" w:lineRule="exact"/>
        <w:ind w:left="1560" w:right="2238"/>
        <w:jc w:val="center"/>
        <w:rPr>
          <w:rFonts w:eastAsia="Trebuchet MS"/>
          <w:sz w:val="24"/>
        </w:rPr>
      </w:pPr>
      <w:r w:rsidRPr="008327EB">
        <w:rPr>
          <w:rFonts w:eastAsia="Trebuchet MS"/>
          <w:w w:val="95"/>
          <w:sz w:val="24"/>
        </w:rPr>
        <w:t>Mat.</w:t>
      </w:r>
      <w:r w:rsidRPr="008327EB">
        <w:rPr>
          <w:rFonts w:eastAsia="Trebuchet MS"/>
          <w:spacing w:val="16"/>
          <w:w w:val="95"/>
          <w:sz w:val="24"/>
        </w:rPr>
        <w:t xml:space="preserve"> </w:t>
      </w:r>
      <w:r w:rsidRPr="008327EB">
        <w:rPr>
          <w:rFonts w:eastAsia="Trebuchet MS"/>
          <w:w w:val="95"/>
          <w:sz w:val="24"/>
        </w:rPr>
        <w:t>41/6919-SMOI</w:t>
      </w:r>
    </w:p>
    <w:p w:rsidR="008327EB" w:rsidRDefault="008327EB" w:rsidP="00A97D60">
      <w:pPr>
        <w:pStyle w:val="Corpodetexto"/>
        <w:spacing w:before="3"/>
        <w:rPr>
          <w:sz w:val="23"/>
        </w:rPr>
      </w:pPr>
    </w:p>
    <w:p w:rsidR="008327EB" w:rsidRDefault="008327EB" w:rsidP="00A97D60">
      <w:pPr>
        <w:pStyle w:val="Corpodetexto"/>
        <w:spacing w:before="3"/>
        <w:rPr>
          <w:sz w:val="23"/>
        </w:rPr>
      </w:pPr>
    </w:p>
    <w:p w:rsidR="008327EB" w:rsidRDefault="008327EB"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CE3D7D" w:rsidRDefault="00CE3D7D" w:rsidP="00A97D60">
      <w:pPr>
        <w:pStyle w:val="Corpodetexto"/>
        <w:spacing w:before="3"/>
        <w:rPr>
          <w:sz w:val="23"/>
        </w:rPr>
      </w:pPr>
    </w:p>
    <w:p w:rsidR="008327EB" w:rsidRPr="00D7552F" w:rsidRDefault="008327EB" w:rsidP="00A97D60">
      <w:pPr>
        <w:pStyle w:val="Corpodetexto"/>
        <w:spacing w:before="3"/>
        <w:rPr>
          <w:sz w:val="23"/>
        </w:rPr>
      </w:pPr>
    </w:p>
    <w:p w:rsidR="00750381" w:rsidRPr="00D7552F" w:rsidRDefault="00235367" w:rsidP="00A97D60">
      <w:pPr>
        <w:pStyle w:val="Corpodetexto"/>
        <w:ind w:left="1671"/>
        <w:rPr>
          <w:sz w:val="20"/>
        </w:rPr>
      </w:pPr>
      <w:r>
        <w:rPr>
          <w:sz w:val="20"/>
        </w:rPr>
      </w:r>
      <w:r>
        <w:rPr>
          <w:sz w:val="20"/>
        </w:rPr>
        <w:pict>
          <v:shape id="_x0000_s3826" type="#_x0000_t202" style="width:461pt;height:16.35pt;mso-left-percent:-10001;mso-top-percent:-10001;mso-position-horizontal:absolute;mso-position-horizontal-relative:char;mso-position-vertical:absolute;mso-position-vertical-relative:line;mso-left-percent:-10001;mso-top-percent:-10001" filled="f" strokeweight=".48pt">
            <v:textbox inset="0,0,0,0">
              <w:txbxContent>
                <w:p w:rsidR="00235367" w:rsidRDefault="00235367">
                  <w:pPr>
                    <w:spacing w:before="27"/>
                    <w:ind w:left="1664" w:right="1742"/>
                    <w:jc w:val="center"/>
                    <w:rPr>
                      <w:b/>
                      <w:sz w:val="24"/>
                    </w:rPr>
                  </w:pPr>
                  <w:r>
                    <w:rPr>
                      <w:b/>
                      <w:sz w:val="24"/>
                    </w:rPr>
                    <w:t>ANEXO</w:t>
                  </w:r>
                  <w:r>
                    <w:rPr>
                      <w:b/>
                      <w:spacing w:val="-1"/>
                      <w:sz w:val="24"/>
                    </w:rPr>
                    <w:t xml:space="preserve"> </w:t>
                  </w:r>
                  <w:r>
                    <w:rPr>
                      <w:b/>
                      <w:sz w:val="24"/>
                    </w:rPr>
                    <w:t>II</w:t>
                  </w:r>
                  <w:r>
                    <w:rPr>
                      <w:b/>
                      <w:spacing w:val="-4"/>
                      <w:sz w:val="24"/>
                    </w:rPr>
                    <w:t xml:space="preserve"> </w:t>
                  </w:r>
                  <w:r>
                    <w:rPr>
                      <w:b/>
                      <w:sz w:val="24"/>
                    </w:rPr>
                    <w:t>–</w:t>
                  </w:r>
                  <w:r>
                    <w:rPr>
                      <w:b/>
                      <w:spacing w:val="-11"/>
                      <w:sz w:val="24"/>
                    </w:rPr>
                    <w:t xml:space="preserve"> </w:t>
                  </w:r>
                  <w:r>
                    <w:rPr>
                      <w:b/>
                      <w:sz w:val="24"/>
                    </w:rPr>
                    <w:t>MODELO</w:t>
                  </w:r>
                  <w:r>
                    <w:rPr>
                      <w:b/>
                      <w:spacing w:val="-1"/>
                      <w:sz w:val="24"/>
                    </w:rPr>
                    <w:t xml:space="preserve"> </w:t>
                  </w:r>
                  <w:r>
                    <w:rPr>
                      <w:b/>
                      <w:sz w:val="24"/>
                    </w:rPr>
                    <w:t>DE</w:t>
                  </w:r>
                  <w:r>
                    <w:rPr>
                      <w:b/>
                      <w:spacing w:val="-4"/>
                      <w:sz w:val="24"/>
                    </w:rPr>
                    <w:t xml:space="preserve"> </w:t>
                  </w:r>
                  <w:r>
                    <w:rPr>
                      <w:b/>
                      <w:sz w:val="24"/>
                    </w:rPr>
                    <w:t>PROPOSTA</w:t>
                  </w:r>
                  <w:r>
                    <w:rPr>
                      <w:b/>
                      <w:spacing w:val="-2"/>
                      <w:sz w:val="24"/>
                    </w:rPr>
                    <w:t xml:space="preserve"> </w:t>
                  </w:r>
                  <w:r>
                    <w:rPr>
                      <w:b/>
                      <w:sz w:val="24"/>
                    </w:rPr>
                    <w:t>COMERCIAL</w:t>
                  </w:r>
                </w:p>
              </w:txbxContent>
            </v:textbox>
            <w10:wrap type="none"/>
            <w10:anchorlock/>
          </v:shape>
        </w:pict>
      </w:r>
    </w:p>
    <w:p w:rsidR="00750381" w:rsidRPr="00D7552F" w:rsidRDefault="00750381" w:rsidP="00A97D60">
      <w:pPr>
        <w:pStyle w:val="Corpodetexto"/>
        <w:spacing w:before="1"/>
        <w:rPr>
          <w:sz w:val="22"/>
        </w:rPr>
      </w:pPr>
    </w:p>
    <w:p w:rsidR="00750381" w:rsidRPr="00D7552F" w:rsidRDefault="005D0B97" w:rsidP="00A97D60">
      <w:pPr>
        <w:pStyle w:val="Ttulo6"/>
        <w:spacing w:before="90" w:line="316" w:lineRule="auto"/>
        <w:ind w:left="4389" w:right="3589" w:hanging="245"/>
      </w:pPr>
      <w:r w:rsidRPr="00D7552F">
        <w:t>PROCESSO LICITATÓRIO 4.737/2023</w:t>
      </w:r>
      <w:r w:rsidRPr="00D7552F">
        <w:rPr>
          <w:spacing w:val="-57"/>
        </w:rPr>
        <w:t xml:space="preserve"> </w:t>
      </w:r>
      <w:r w:rsidRPr="00D7552F">
        <w:t>PREGÃO ELETRÔNICO</w:t>
      </w:r>
      <w:r w:rsidRPr="00D7552F">
        <w:rPr>
          <w:spacing w:val="1"/>
        </w:rPr>
        <w:t xml:space="preserve"> </w:t>
      </w:r>
      <w:r w:rsidR="00CE3D7D">
        <w:t>067</w:t>
      </w:r>
      <w:r w:rsidRPr="00D7552F">
        <w:t>/2023</w:t>
      </w:r>
    </w:p>
    <w:p w:rsidR="00750381" w:rsidRPr="00D7552F" w:rsidRDefault="00750381" w:rsidP="00A97D60">
      <w:pPr>
        <w:pStyle w:val="Corpodetexto"/>
        <w:spacing w:before="4"/>
        <w:rPr>
          <w:b/>
          <w:sz w:val="17"/>
        </w:rPr>
      </w:pPr>
    </w:p>
    <w:p w:rsidR="00750381" w:rsidRPr="00D7552F" w:rsidRDefault="005D0B97" w:rsidP="00A97D60">
      <w:pPr>
        <w:pStyle w:val="PargrafodaLista"/>
        <w:numPr>
          <w:ilvl w:val="3"/>
          <w:numId w:val="17"/>
        </w:numPr>
        <w:tabs>
          <w:tab w:val="left" w:pos="1945"/>
        </w:tabs>
        <w:spacing w:before="90"/>
        <w:jc w:val="left"/>
        <w:rPr>
          <w:b/>
          <w:sz w:val="24"/>
        </w:rPr>
      </w:pPr>
      <w:r w:rsidRPr="00D7552F">
        <w:rPr>
          <w:b/>
          <w:sz w:val="24"/>
        </w:rPr>
        <w:t>–</w:t>
      </w:r>
      <w:r w:rsidRPr="00D7552F">
        <w:rPr>
          <w:b/>
          <w:spacing w:val="-2"/>
          <w:sz w:val="24"/>
        </w:rPr>
        <w:t xml:space="preserve"> </w:t>
      </w:r>
      <w:r w:rsidRPr="00D7552F">
        <w:rPr>
          <w:b/>
          <w:sz w:val="24"/>
        </w:rPr>
        <w:t>PROPONENTE</w:t>
      </w:r>
    </w:p>
    <w:p w:rsidR="00750381" w:rsidRPr="00D7552F" w:rsidRDefault="00750381" w:rsidP="00A97D60">
      <w:pPr>
        <w:pStyle w:val="Corpodetexto"/>
        <w:spacing w:before="8"/>
        <w:rPr>
          <w:b/>
        </w:rPr>
      </w:pPr>
    </w:p>
    <w:tbl>
      <w:tblPr>
        <w:tblStyle w:val="TableNormal"/>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9"/>
        <w:gridCol w:w="1826"/>
        <w:gridCol w:w="891"/>
        <w:gridCol w:w="3379"/>
      </w:tblGrid>
      <w:tr w:rsidR="00D7552F" w:rsidRPr="00D7552F">
        <w:trPr>
          <w:trHeight w:val="273"/>
        </w:trPr>
        <w:tc>
          <w:tcPr>
            <w:tcW w:w="9375" w:type="dxa"/>
            <w:gridSpan w:val="4"/>
          </w:tcPr>
          <w:p w:rsidR="00750381" w:rsidRPr="00D7552F" w:rsidRDefault="005D0B97" w:rsidP="00A97D60">
            <w:pPr>
              <w:pStyle w:val="TableParagraph"/>
              <w:spacing w:line="254" w:lineRule="exact"/>
              <w:ind w:left="110"/>
              <w:jc w:val="left"/>
              <w:rPr>
                <w:sz w:val="24"/>
              </w:rPr>
            </w:pPr>
            <w:r w:rsidRPr="00D7552F">
              <w:rPr>
                <w:sz w:val="24"/>
              </w:rPr>
              <w:t>Empresa:</w:t>
            </w:r>
          </w:p>
        </w:tc>
      </w:tr>
      <w:tr w:rsidR="00D7552F" w:rsidRPr="00D7552F">
        <w:trPr>
          <w:trHeight w:val="277"/>
        </w:trPr>
        <w:tc>
          <w:tcPr>
            <w:tcW w:w="9375" w:type="dxa"/>
            <w:gridSpan w:val="4"/>
          </w:tcPr>
          <w:p w:rsidR="00750381" w:rsidRPr="00D7552F" w:rsidRDefault="005D0B97" w:rsidP="00A97D60">
            <w:pPr>
              <w:pStyle w:val="TableParagraph"/>
              <w:spacing w:line="258" w:lineRule="exact"/>
              <w:ind w:left="110"/>
              <w:jc w:val="left"/>
              <w:rPr>
                <w:sz w:val="24"/>
              </w:rPr>
            </w:pPr>
            <w:r w:rsidRPr="00D7552F">
              <w:rPr>
                <w:sz w:val="24"/>
              </w:rPr>
              <w:t>CNPJ:</w:t>
            </w:r>
          </w:p>
        </w:tc>
      </w:tr>
      <w:tr w:rsidR="00D7552F" w:rsidRPr="00D7552F">
        <w:trPr>
          <w:trHeight w:val="273"/>
        </w:trPr>
        <w:tc>
          <w:tcPr>
            <w:tcW w:w="9375" w:type="dxa"/>
            <w:gridSpan w:val="4"/>
          </w:tcPr>
          <w:p w:rsidR="00750381" w:rsidRPr="00D7552F" w:rsidRDefault="005D0B97" w:rsidP="00A97D60">
            <w:pPr>
              <w:pStyle w:val="TableParagraph"/>
              <w:spacing w:line="253" w:lineRule="exact"/>
              <w:ind w:left="110"/>
              <w:jc w:val="left"/>
              <w:rPr>
                <w:sz w:val="24"/>
              </w:rPr>
            </w:pPr>
            <w:r w:rsidRPr="00D7552F">
              <w:rPr>
                <w:sz w:val="24"/>
              </w:rPr>
              <w:t>Endereço:</w:t>
            </w:r>
          </w:p>
        </w:tc>
      </w:tr>
      <w:tr w:rsidR="00D7552F" w:rsidRPr="00D7552F">
        <w:trPr>
          <w:trHeight w:val="277"/>
        </w:trPr>
        <w:tc>
          <w:tcPr>
            <w:tcW w:w="3279" w:type="dxa"/>
            <w:tcBorders>
              <w:right w:val="nil"/>
            </w:tcBorders>
          </w:tcPr>
          <w:p w:rsidR="00750381" w:rsidRPr="00D7552F" w:rsidRDefault="005D0B97" w:rsidP="00A97D60">
            <w:pPr>
              <w:pStyle w:val="TableParagraph"/>
              <w:spacing w:line="258" w:lineRule="exact"/>
              <w:ind w:left="110"/>
              <w:jc w:val="left"/>
              <w:rPr>
                <w:sz w:val="24"/>
              </w:rPr>
            </w:pPr>
            <w:r w:rsidRPr="00D7552F">
              <w:rPr>
                <w:sz w:val="24"/>
              </w:rPr>
              <w:t>Cidade:</w:t>
            </w:r>
          </w:p>
        </w:tc>
        <w:tc>
          <w:tcPr>
            <w:tcW w:w="1826" w:type="dxa"/>
            <w:tcBorders>
              <w:left w:val="nil"/>
              <w:right w:val="nil"/>
            </w:tcBorders>
          </w:tcPr>
          <w:p w:rsidR="00750381" w:rsidRPr="00D7552F" w:rsidRDefault="00750381" w:rsidP="00A97D60">
            <w:pPr>
              <w:pStyle w:val="TableParagraph"/>
              <w:jc w:val="left"/>
              <w:rPr>
                <w:sz w:val="20"/>
              </w:rPr>
            </w:pPr>
          </w:p>
        </w:tc>
        <w:tc>
          <w:tcPr>
            <w:tcW w:w="891" w:type="dxa"/>
            <w:tcBorders>
              <w:left w:val="nil"/>
              <w:right w:val="nil"/>
            </w:tcBorders>
          </w:tcPr>
          <w:p w:rsidR="00750381" w:rsidRPr="00D7552F" w:rsidRDefault="005D0B97" w:rsidP="00A97D60">
            <w:pPr>
              <w:pStyle w:val="TableParagraph"/>
              <w:spacing w:line="258" w:lineRule="exact"/>
              <w:ind w:left="81"/>
              <w:jc w:val="left"/>
              <w:rPr>
                <w:sz w:val="24"/>
              </w:rPr>
            </w:pPr>
            <w:r w:rsidRPr="00D7552F">
              <w:rPr>
                <w:sz w:val="24"/>
              </w:rPr>
              <w:t>UF:</w:t>
            </w:r>
          </w:p>
        </w:tc>
        <w:tc>
          <w:tcPr>
            <w:tcW w:w="3379" w:type="dxa"/>
            <w:tcBorders>
              <w:left w:val="nil"/>
            </w:tcBorders>
          </w:tcPr>
          <w:p w:rsidR="00750381" w:rsidRPr="00D7552F" w:rsidRDefault="005D0B97" w:rsidP="00A97D60">
            <w:pPr>
              <w:pStyle w:val="TableParagraph"/>
              <w:spacing w:line="258" w:lineRule="exact"/>
              <w:ind w:left="342"/>
              <w:jc w:val="left"/>
              <w:rPr>
                <w:sz w:val="24"/>
              </w:rPr>
            </w:pPr>
            <w:r w:rsidRPr="00D7552F">
              <w:rPr>
                <w:sz w:val="24"/>
              </w:rPr>
              <w:t>CEP:</w:t>
            </w:r>
          </w:p>
        </w:tc>
      </w:tr>
      <w:tr w:rsidR="00D7552F" w:rsidRPr="00D7552F">
        <w:trPr>
          <w:trHeight w:val="277"/>
        </w:trPr>
        <w:tc>
          <w:tcPr>
            <w:tcW w:w="3279" w:type="dxa"/>
            <w:tcBorders>
              <w:right w:val="nil"/>
            </w:tcBorders>
          </w:tcPr>
          <w:p w:rsidR="00750381" w:rsidRPr="00D7552F" w:rsidRDefault="005D0B97" w:rsidP="00A97D60">
            <w:pPr>
              <w:pStyle w:val="TableParagraph"/>
              <w:spacing w:line="258" w:lineRule="exact"/>
              <w:ind w:left="110"/>
              <w:jc w:val="left"/>
              <w:rPr>
                <w:sz w:val="24"/>
              </w:rPr>
            </w:pPr>
            <w:r w:rsidRPr="00D7552F">
              <w:rPr>
                <w:sz w:val="24"/>
              </w:rPr>
              <w:t>Telefone:</w:t>
            </w:r>
          </w:p>
        </w:tc>
        <w:tc>
          <w:tcPr>
            <w:tcW w:w="1826" w:type="dxa"/>
            <w:tcBorders>
              <w:left w:val="nil"/>
              <w:right w:val="nil"/>
            </w:tcBorders>
          </w:tcPr>
          <w:p w:rsidR="00750381" w:rsidRPr="00D7552F" w:rsidRDefault="00750381" w:rsidP="00A97D60">
            <w:pPr>
              <w:pStyle w:val="TableParagraph"/>
              <w:jc w:val="left"/>
              <w:rPr>
                <w:sz w:val="20"/>
              </w:rPr>
            </w:pPr>
          </w:p>
        </w:tc>
        <w:tc>
          <w:tcPr>
            <w:tcW w:w="891" w:type="dxa"/>
            <w:tcBorders>
              <w:left w:val="nil"/>
              <w:right w:val="nil"/>
            </w:tcBorders>
          </w:tcPr>
          <w:p w:rsidR="00750381" w:rsidRPr="00D7552F" w:rsidRDefault="005D0B97" w:rsidP="00A97D60">
            <w:pPr>
              <w:pStyle w:val="TableParagraph"/>
              <w:spacing w:line="258" w:lineRule="exact"/>
              <w:ind w:left="134"/>
              <w:jc w:val="left"/>
              <w:rPr>
                <w:sz w:val="24"/>
              </w:rPr>
            </w:pPr>
            <w:r w:rsidRPr="00D7552F">
              <w:rPr>
                <w:sz w:val="24"/>
              </w:rPr>
              <w:t>Fax:</w:t>
            </w:r>
          </w:p>
        </w:tc>
        <w:tc>
          <w:tcPr>
            <w:tcW w:w="3379" w:type="dxa"/>
            <w:tcBorders>
              <w:left w:val="nil"/>
            </w:tcBorders>
          </w:tcPr>
          <w:p w:rsidR="00750381" w:rsidRPr="00D7552F" w:rsidRDefault="00750381" w:rsidP="00A97D60">
            <w:pPr>
              <w:pStyle w:val="TableParagraph"/>
              <w:jc w:val="left"/>
              <w:rPr>
                <w:sz w:val="20"/>
              </w:rPr>
            </w:pPr>
          </w:p>
        </w:tc>
      </w:tr>
      <w:tr w:rsidR="00D7552F" w:rsidRPr="00D7552F">
        <w:trPr>
          <w:trHeight w:val="273"/>
        </w:trPr>
        <w:tc>
          <w:tcPr>
            <w:tcW w:w="9375" w:type="dxa"/>
            <w:gridSpan w:val="4"/>
          </w:tcPr>
          <w:p w:rsidR="00750381" w:rsidRPr="00D7552F" w:rsidRDefault="005D0B97" w:rsidP="00A97D60">
            <w:pPr>
              <w:pStyle w:val="TableParagraph"/>
              <w:spacing w:line="253" w:lineRule="exact"/>
              <w:ind w:left="110"/>
              <w:jc w:val="left"/>
              <w:rPr>
                <w:sz w:val="24"/>
              </w:rPr>
            </w:pPr>
            <w:r w:rsidRPr="00D7552F">
              <w:rPr>
                <w:sz w:val="24"/>
              </w:rPr>
              <w:t>E-mail:</w:t>
            </w:r>
          </w:p>
        </w:tc>
      </w:tr>
      <w:tr w:rsidR="00D7552F" w:rsidRPr="00D7552F">
        <w:trPr>
          <w:trHeight w:val="552"/>
        </w:trPr>
        <w:tc>
          <w:tcPr>
            <w:tcW w:w="3279" w:type="dxa"/>
            <w:tcBorders>
              <w:right w:val="nil"/>
            </w:tcBorders>
          </w:tcPr>
          <w:p w:rsidR="00750381" w:rsidRPr="00D7552F" w:rsidRDefault="005D0B97" w:rsidP="00A97D60">
            <w:pPr>
              <w:pStyle w:val="TableParagraph"/>
              <w:spacing w:before="1" w:line="230" w:lineRule="auto"/>
              <w:ind w:left="110" w:right="1331"/>
              <w:jc w:val="left"/>
              <w:rPr>
                <w:sz w:val="24"/>
              </w:rPr>
            </w:pPr>
            <w:r w:rsidRPr="00D7552F">
              <w:rPr>
                <w:sz w:val="24"/>
              </w:rPr>
              <w:t>Sócio</w:t>
            </w:r>
            <w:r w:rsidRPr="00D7552F">
              <w:rPr>
                <w:spacing w:val="-7"/>
                <w:sz w:val="24"/>
              </w:rPr>
              <w:t xml:space="preserve"> </w:t>
            </w:r>
            <w:r w:rsidRPr="00D7552F">
              <w:rPr>
                <w:sz w:val="24"/>
              </w:rPr>
              <w:t>Proprietário:</w:t>
            </w:r>
            <w:r w:rsidRPr="00D7552F">
              <w:rPr>
                <w:spacing w:val="-57"/>
                <w:sz w:val="24"/>
              </w:rPr>
              <w:t xml:space="preserve"> </w:t>
            </w:r>
            <w:r w:rsidRPr="00D7552F">
              <w:rPr>
                <w:sz w:val="24"/>
              </w:rPr>
              <w:t>CPF:</w:t>
            </w:r>
          </w:p>
        </w:tc>
        <w:tc>
          <w:tcPr>
            <w:tcW w:w="1826" w:type="dxa"/>
            <w:tcBorders>
              <w:left w:val="nil"/>
              <w:right w:val="nil"/>
            </w:tcBorders>
          </w:tcPr>
          <w:p w:rsidR="00750381" w:rsidRPr="00D7552F" w:rsidRDefault="00750381" w:rsidP="00A97D60">
            <w:pPr>
              <w:pStyle w:val="TableParagraph"/>
              <w:spacing w:before="3"/>
              <w:jc w:val="left"/>
              <w:rPr>
                <w:b/>
              </w:rPr>
            </w:pPr>
          </w:p>
          <w:p w:rsidR="00750381" w:rsidRPr="00D7552F" w:rsidRDefault="005D0B97" w:rsidP="00A97D60">
            <w:pPr>
              <w:pStyle w:val="TableParagraph"/>
              <w:ind w:right="70"/>
              <w:jc w:val="right"/>
              <w:rPr>
                <w:sz w:val="24"/>
              </w:rPr>
            </w:pPr>
            <w:r w:rsidRPr="00D7552F">
              <w:rPr>
                <w:sz w:val="24"/>
              </w:rPr>
              <w:t>RG:</w:t>
            </w:r>
          </w:p>
        </w:tc>
        <w:tc>
          <w:tcPr>
            <w:tcW w:w="891" w:type="dxa"/>
            <w:tcBorders>
              <w:left w:val="nil"/>
              <w:right w:val="nil"/>
            </w:tcBorders>
          </w:tcPr>
          <w:p w:rsidR="00750381" w:rsidRPr="00D7552F" w:rsidRDefault="00750381" w:rsidP="00A97D60">
            <w:pPr>
              <w:pStyle w:val="TableParagraph"/>
              <w:jc w:val="left"/>
              <w:rPr>
                <w:sz w:val="20"/>
              </w:rPr>
            </w:pPr>
          </w:p>
        </w:tc>
        <w:tc>
          <w:tcPr>
            <w:tcW w:w="3379" w:type="dxa"/>
            <w:tcBorders>
              <w:left w:val="nil"/>
            </w:tcBorders>
          </w:tcPr>
          <w:p w:rsidR="00750381" w:rsidRPr="00D7552F" w:rsidRDefault="00750381" w:rsidP="00A97D60">
            <w:pPr>
              <w:pStyle w:val="TableParagraph"/>
              <w:jc w:val="left"/>
              <w:rPr>
                <w:sz w:val="20"/>
              </w:rPr>
            </w:pPr>
          </w:p>
        </w:tc>
      </w:tr>
    </w:tbl>
    <w:p w:rsidR="00750381" w:rsidRPr="00D7552F" w:rsidRDefault="005D0B97" w:rsidP="00A97D60">
      <w:pPr>
        <w:pStyle w:val="PargrafodaLista"/>
        <w:numPr>
          <w:ilvl w:val="3"/>
          <w:numId w:val="17"/>
        </w:numPr>
        <w:tabs>
          <w:tab w:val="left" w:pos="1945"/>
        </w:tabs>
        <w:spacing w:before="116"/>
        <w:jc w:val="left"/>
        <w:rPr>
          <w:b/>
          <w:sz w:val="24"/>
        </w:rPr>
      </w:pPr>
      <w:r w:rsidRPr="00D7552F">
        <w:rPr>
          <w:b/>
          <w:sz w:val="24"/>
        </w:rPr>
        <w:t>–</w:t>
      </w:r>
      <w:r w:rsidRPr="00D7552F">
        <w:rPr>
          <w:b/>
          <w:spacing w:val="-13"/>
          <w:sz w:val="24"/>
        </w:rPr>
        <w:t xml:space="preserve"> </w:t>
      </w:r>
      <w:r w:rsidRPr="00D7552F">
        <w:rPr>
          <w:b/>
          <w:sz w:val="24"/>
        </w:rPr>
        <w:t>VALOR</w:t>
      </w:r>
      <w:r w:rsidRPr="00D7552F">
        <w:rPr>
          <w:b/>
          <w:spacing w:val="-12"/>
          <w:sz w:val="24"/>
        </w:rPr>
        <w:t xml:space="preserve"> </w:t>
      </w:r>
      <w:r w:rsidRPr="00D7552F">
        <w:rPr>
          <w:b/>
          <w:sz w:val="24"/>
        </w:rPr>
        <w:t>PROPOSTO</w:t>
      </w:r>
      <w:r w:rsidRPr="00D7552F">
        <w:rPr>
          <w:b/>
          <w:spacing w:val="-11"/>
          <w:sz w:val="24"/>
        </w:rPr>
        <w:t xml:space="preserve"> </w:t>
      </w:r>
      <w:r w:rsidRPr="00D7552F">
        <w:rPr>
          <w:b/>
          <w:sz w:val="24"/>
        </w:rPr>
        <w:t>PARA</w:t>
      </w:r>
      <w:r w:rsidRPr="00D7552F">
        <w:rPr>
          <w:b/>
          <w:spacing w:val="-13"/>
          <w:sz w:val="24"/>
        </w:rPr>
        <w:t xml:space="preserve"> </w:t>
      </w:r>
      <w:r w:rsidRPr="00D7552F">
        <w:rPr>
          <w:b/>
          <w:sz w:val="24"/>
        </w:rPr>
        <w:t>O</w:t>
      </w:r>
      <w:r w:rsidRPr="00D7552F">
        <w:rPr>
          <w:b/>
          <w:spacing w:val="-11"/>
          <w:sz w:val="24"/>
        </w:rPr>
        <w:t xml:space="preserve"> </w:t>
      </w:r>
      <w:r w:rsidRPr="00D7552F">
        <w:rPr>
          <w:b/>
          <w:sz w:val="24"/>
        </w:rPr>
        <w:t>FORNECIMENTO</w:t>
      </w:r>
    </w:p>
    <w:p w:rsidR="00750381" w:rsidRPr="00D7552F" w:rsidRDefault="005D0B97" w:rsidP="00A97D60">
      <w:pPr>
        <w:pStyle w:val="Corpodetexto"/>
        <w:spacing w:before="113" w:line="242" w:lineRule="auto"/>
        <w:ind w:left="1704"/>
      </w:pPr>
      <w:r w:rsidRPr="00D7552F">
        <w:t>Apresentamos</w:t>
      </w:r>
      <w:r w:rsidRPr="00D7552F">
        <w:rPr>
          <w:spacing w:val="29"/>
        </w:rPr>
        <w:t xml:space="preserve"> </w:t>
      </w:r>
      <w:r w:rsidRPr="00D7552F">
        <w:t>nossa</w:t>
      </w:r>
      <w:r w:rsidRPr="00D7552F">
        <w:rPr>
          <w:spacing w:val="33"/>
        </w:rPr>
        <w:t xml:space="preserve"> </w:t>
      </w:r>
      <w:r w:rsidRPr="00D7552F">
        <w:t>proposta</w:t>
      </w:r>
      <w:r w:rsidRPr="00D7552F">
        <w:rPr>
          <w:spacing w:val="29"/>
        </w:rPr>
        <w:t xml:space="preserve"> </w:t>
      </w:r>
      <w:r w:rsidRPr="00D7552F">
        <w:t>para</w:t>
      </w:r>
      <w:r w:rsidRPr="00D7552F">
        <w:rPr>
          <w:spacing w:val="28"/>
        </w:rPr>
        <w:t xml:space="preserve"> </w:t>
      </w:r>
      <w:r w:rsidRPr="00D7552F">
        <w:t>fornecimento</w:t>
      </w:r>
      <w:r w:rsidRPr="00D7552F">
        <w:rPr>
          <w:spacing w:val="37"/>
        </w:rPr>
        <w:t xml:space="preserve"> </w:t>
      </w:r>
      <w:r w:rsidRPr="00D7552F">
        <w:t>do</w:t>
      </w:r>
      <w:r w:rsidRPr="00D7552F">
        <w:rPr>
          <w:spacing w:val="29"/>
        </w:rPr>
        <w:t xml:space="preserve"> </w:t>
      </w:r>
      <w:r w:rsidRPr="00D7552F">
        <w:t>objeto</w:t>
      </w:r>
      <w:r w:rsidRPr="00D7552F">
        <w:rPr>
          <w:spacing w:val="39"/>
        </w:rPr>
        <w:t xml:space="preserve"> </w:t>
      </w:r>
      <w:r w:rsidRPr="00D7552F">
        <w:t>deste</w:t>
      </w:r>
      <w:r w:rsidRPr="00D7552F">
        <w:rPr>
          <w:spacing w:val="29"/>
        </w:rPr>
        <w:t xml:space="preserve"> </w:t>
      </w:r>
      <w:r w:rsidRPr="00D7552F">
        <w:t>Pregão,</w:t>
      </w:r>
      <w:r w:rsidRPr="00D7552F">
        <w:rPr>
          <w:spacing w:val="37"/>
        </w:rPr>
        <w:t xml:space="preserve"> </w:t>
      </w:r>
      <w:r w:rsidRPr="00D7552F">
        <w:t>acatando</w:t>
      </w:r>
      <w:r w:rsidRPr="00D7552F">
        <w:rPr>
          <w:spacing w:val="29"/>
        </w:rPr>
        <w:t xml:space="preserve"> </w:t>
      </w:r>
      <w:r w:rsidRPr="00D7552F">
        <w:t>todas</w:t>
      </w:r>
      <w:r w:rsidRPr="00D7552F">
        <w:rPr>
          <w:spacing w:val="33"/>
        </w:rPr>
        <w:t xml:space="preserve"> </w:t>
      </w:r>
      <w:r w:rsidRPr="00D7552F">
        <w:t>as</w:t>
      </w:r>
      <w:r w:rsidRPr="00D7552F">
        <w:rPr>
          <w:spacing w:val="-57"/>
        </w:rPr>
        <w:t xml:space="preserve"> </w:t>
      </w:r>
      <w:r w:rsidRPr="00D7552F">
        <w:t>estipulações consignadas</w:t>
      </w:r>
      <w:r w:rsidRPr="00D7552F">
        <w:rPr>
          <w:spacing w:val="6"/>
        </w:rPr>
        <w:t xml:space="preserve"> </w:t>
      </w:r>
      <w:r w:rsidRPr="00D7552F">
        <w:t>no</w:t>
      </w:r>
      <w:r w:rsidRPr="00D7552F">
        <w:rPr>
          <w:spacing w:val="6"/>
        </w:rPr>
        <w:t xml:space="preserve"> </w:t>
      </w:r>
      <w:r w:rsidRPr="00D7552F">
        <w:t>Edital,</w:t>
      </w:r>
      <w:r w:rsidRPr="00D7552F">
        <w:rPr>
          <w:spacing w:val="3"/>
        </w:rPr>
        <w:t xml:space="preserve"> </w:t>
      </w:r>
      <w:r w:rsidRPr="00D7552F">
        <w:t>conforme</w:t>
      </w:r>
      <w:r w:rsidRPr="00D7552F">
        <w:rPr>
          <w:spacing w:val="1"/>
        </w:rPr>
        <w:t xml:space="preserve"> </w:t>
      </w:r>
      <w:r w:rsidRPr="00D7552F">
        <w:t>abaixo:</w:t>
      </w:r>
    </w:p>
    <w:p w:rsidR="00750381" w:rsidRPr="00D7552F" w:rsidRDefault="00750381" w:rsidP="00A97D60">
      <w:pPr>
        <w:pStyle w:val="Corpodetexto"/>
        <w:rPr>
          <w:sz w:val="20"/>
        </w:rPr>
      </w:pPr>
    </w:p>
    <w:p w:rsidR="00750381" w:rsidRPr="00D7552F" w:rsidRDefault="00750381" w:rsidP="00A97D60">
      <w:pPr>
        <w:pStyle w:val="Corpodetexto"/>
        <w:spacing w:before="4"/>
        <w:rPr>
          <w:sz w:val="25"/>
        </w:rPr>
      </w:pPr>
    </w:p>
    <w:tbl>
      <w:tblPr>
        <w:tblStyle w:val="TableNormal"/>
        <w:tblW w:w="0" w:type="auto"/>
        <w:tblInd w:w="1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1"/>
        <w:gridCol w:w="3971"/>
        <w:gridCol w:w="1272"/>
        <w:gridCol w:w="994"/>
        <w:gridCol w:w="1421"/>
        <w:gridCol w:w="1416"/>
      </w:tblGrid>
      <w:tr w:rsidR="00D7552F" w:rsidRPr="00D7552F">
        <w:trPr>
          <w:trHeight w:val="825"/>
        </w:trPr>
        <w:tc>
          <w:tcPr>
            <w:tcW w:w="711" w:type="dxa"/>
            <w:shd w:val="clear" w:color="auto" w:fill="B4C5E7"/>
          </w:tcPr>
          <w:p w:rsidR="00750381" w:rsidRPr="00D7552F" w:rsidRDefault="00750381" w:rsidP="00A97D60">
            <w:pPr>
              <w:pStyle w:val="TableParagraph"/>
              <w:spacing w:before="1"/>
              <w:jc w:val="left"/>
              <w:rPr>
                <w:sz w:val="27"/>
              </w:rPr>
            </w:pPr>
          </w:p>
          <w:p w:rsidR="00750381" w:rsidRPr="00D7552F" w:rsidRDefault="005D0B97" w:rsidP="00A97D60">
            <w:pPr>
              <w:pStyle w:val="TableParagraph"/>
              <w:ind w:left="82" w:right="77"/>
              <w:rPr>
                <w:b/>
                <w:sz w:val="18"/>
              </w:rPr>
            </w:pPr>
            <w:r w:rsidRPr="00D7552F">
              <w:rPr>
                <w:b/>
                <w:sz w:val="18"/>
              </w:rPr>
              <w:t>LOTE</w:t>
            </w:r>
          </w:p>
        </w:tc>
        <w:tc>
          <w:tcPr>
            <w:tcW w:w="3971" w:type="dxa"/>
            <w:shd w:val="clear" w:color="auto" w:fill="B4C5E7"/>
          </w:tcPr>
          <w:p w:rsidR="00750381" w:rsidRPr="00D7552F" w:rsidRDefault="00750381" w:rsidP="00A97D60">
            <w:pPr>
              <w:pStyle w:val="TableParagraph"/>
              <w:spacing w:before="1"/>
              <w:jc w:val="left"/>
              <w:rPr>
                <w:sz w:val="27"/>
              </w:rPr>
            </w:pPr>
          </w:p>
          <w:p w:rsidR="00750381" w:rsidRPr="00D7552F" w:rsidRDefault="005D0B97" w:rsidP="00A97D60">
            <w:pPr>
              <w:pStyle w:val="TableParagraph"/>
              <w:ind w:left="1421" w:right="1419"/>
              <w:rPr>
                <w:b/>
                <w:sz w:val="18"/>
              </w:rPr>
            </w:pPr>
            <w:r w:rsidRPr="00D7552F">
              <w:rPr>
                <w:b/>
                <w:sz w:val="18"/>
              </w:rPr>
              <w:t>DESCRIÇÃO</w:t>
            </w:r>
          </w:p>
        </w:tc>
        <w:tc>
          <w:tcPr>
            <w:tcW w:w="1272" w:type="dxa"/>
            <w:shd w:val="clear" w:color="auto" w:fill="B4C5E7"/>
          </w:tcPr>
          <w:p w:rsidR="00750381" w:rsidRPr="00D7552F" w:rsidRDefault="005D0B97" w:rsidP="00A97D60">
            <w:pPr>
              <w:pStyle w:val="TableParagraph"/>
              <w:spacing w:before="105"/>
              <w:ind w:left="185" w:right="172"/>
              <w:rPr>
                <w:b/>
                <w:sz w:val="18"/>
              </w:rPr>
            </w:pPr>
            <w:r w:rsidRPr="00D7552F">
              <w:rPr>
                <w:b/>
                <w:sz w:val="18"/>
              </w:rPr>
              <w:t>UNIDADE</w:t>
            </w:r>
            <w:r w:rsidRPr="00D7552F">
              <w:rPr>
                <w:b/>
                <w:spacing w:val="-42"/>
                <w:sz w:val="18"/>
              </w:rPr>
              <w:t xml:space="preserve"> </w:t>
            </w:r>
            <w:r w:rsidRPr="00D7552F">
              <w:rPr>
                <w:b/>
                <w:sz w:val="18"/>
              </w:rPr>
              <w:t>DE</w:t>
            </w:r>
            <w:r w:rsidRPr="00D7552F">
              <w:rPr>
                <w:b/>
                <w:spacing w:val="1"/>
                <w:sz w:val="18"/>
              </w:rPr>
              <w:t xml:space="preserve"> </w:t>
            </w:r>
            <w:r w:rsidRPr="00D7552F">
              <w:rPr>
                <w:b/>
                <w:sz w:val="18"/>
              </w:rPr>
              <w:t>MEDIDA</w:t>
            </w:r>
          </w:p>
        </w:tc>
        <w:tc>
          <w:tcPr>
            <w:tcW w:w="994" w:type="dxa"/>
            <w:shd w:val="clear" w:color="auto" w:fill="B4C5E7"/>
          </w:tcPr>
          <w:p w:rsidR="00750381" w:rsidRPr="00D7552F" w:rsidRDefault="00750381" w:rsidP="00A97D60">
            <w:pPr>
              <w:pStyle w:val="TableParagraph"/>
              <w:spacing w:before="1"/>
              <w:jc w:val="left"/>
              <w:rPr>
                <w:sz w:val="27"/>
              </w:rPr>
            </w:pPr>
          </w:p>
          <w:p w:rsidR="00750381" w:rsidRPr="00D7552F" w:rsidRDefault="005D0B97" w:rsidP="00A97D60">
            <w:pPr>
              <w:pStyle w:val="TableParagraph"/>
              <w:ind w:left="130" w:right="118"/>
              <w:rPr>
                <w:b/>
                <w:sz w:val="18"/>
              </w:rPr>
            </w:pPr>
            <w:r w:rsidRPr="00D7552F">
              <w:rPr>
                <w:b/>
                <w:sz w:val="18"/>
              </w:rPr>
              <w:t>QUANT.</w:t>
            </w:r>
          </w:p>
        </w:tc>
        <w:tc>
          <w:tcPr>
            <w:tcW w:w="1421" w:type="dxa"/>
            <w:shd w:val="clear" w:color="auto" w:fill="B4C5E7"/>
          </w:tcPr>
          <w:p w:rsidR="00750381" w:rsidRPr="00D7552F" w:rsidRDefault="005D0B97" w:rsidP="00A97D60">
            <w:pPr>
              <w:pStyle w:val="TableParagraph"/>
              <w:ind w:left="245" w:right="239" w:hanging="1"/>
              <w:rPr>
                <w:b/>
                <w:sz w:val="18"/>
              </w:rPr>
            </w:pPr>
            <w:r w:rsidRPr="00D7552F">
              <w:rPr>
                <w:b/>
                <w:sz w:val="18"/>
              </w:rPr>
              <w:t>VALOR</w:t>
            </w:r>
            <w:r w:rsidRPr="00D7552F">
              <w:rPr>
                <w:b/>
                <w:spacing w:val="1"/>
                <w:sz w:val="18"/>
              </w:rPr>
              <w:t xml:space="preserve"> </w:t>
            </w:r>
            <w:r w:rsidRPr="00D7552F">
              <w:rPr>
                <w:b/>
                <w:sz w:val="18"/>
              </w:rPr>
              <w:t>UNITÁRIO</w:t>
            </w:r>
            <w:r w:rsidRPr="00D7552F">
              <w:rPr>
                <w:b/>
                <w:spacing w:val="-42"/>
                <w:sz w:val="18"/>
              </w:rPr>
              <w:t xml:space="preserve"> </w:t>
            </w:r>
            <w:r w:rsidRPr="00D7552F">
              <w:rPr>
                <w:b/>
                <w:sz w:val="18"/>
              </w:rPr>
              <w:t>(MENSAL)</w:t>
            </w:r>
          </w:p>
          <w:p w:rsidR="00750381" w:rsidRPr="00D7552F" w:rsidRDefault="005D0B97" w:rsidP="00A97D60">
            <w:pPr>
              <w:pStyle w:val="TableParagraph"/>
              <w:spacing w:line="184" w:lineRule="exact"/>
              <w:ind w:left="575" w:right="575"/>
              <w:rPr>
                <w:b/>
                <w:sz w:val="18"/>
              </w:rPr>
            </w:pPr>
            <w:r w:rsidRPr="00D7552F">
              <w:rPr>
                <w:b/>
                <w:sz w:val="18"/>
              </w:rPr>
              <w:t>R$</w:t>
            </w:r>
          </w:p>
        </w:tc>
        <w:tc>
          <w:tcPr>
            <w:tcW w:w="1416" w:type="dxa"/>
            <w:shd w:val="clear" w:color="auto" w:fill="B4C5E7"/>
          </w:tcPr>
          <w:p w:rsidR="00750381" w:rsidRPr="00D7552F" w:rsidRDefault="005D0B97" w:rsidP="00A97D60">
            <w:pPr>
              <w:pStyle w:val="TableParagraph"/>
              <w:ind w:left="105" w:right="93"/>
              <w:rPr>
                <w:b/>
                <w:sz w:val="18"/>
              </w:rPr>
            </w:pPr>
            <w:r w:rsidRPr="00D7552F">
              <w:rPr>
                <w:b/>
                <w:sz w:val="18"/>
              </w:rPr>
              <w:t>VALOR</w:t>
            </w:r>
            <w:r w:rsidRPr="00D7552F">
              <w:rPr>
                <w:b/>
                <w:spacing w:val="-42"/>
                <w:sz w:val="18"/>
              </w:rPr>
              <w:t xml:space="preserve"> </w:t>
            </w:r>
            <w:r w:rsidRPr="00D7552F">
              <w:rPr>
                <w:b/>
                <w:sz w:val="18"/>
              </w:rPr>
              <w:t>TOTAL</w:t>
            </w:r>
          </w:p>
          <w:p w:rsidR="00750381" w:rsidRPr="00D7552F" w:rsidRDefault="005D0B97" w:rsidP="00A97D60">
            <w:pPr>
              <w:pStyle w:val="TableParagraph"/>
              <w:spacing w:line="206" w:lineRule="exact"/>
              <w:ind w:left="97" w:right="93"/>
              <w:rPr>
                <w:b/>
                <w:sz w:val="18"/>
              </w:rPr>
            </w:pPr>
            <w:r w:rsidRPr="00D7552F">
              <w:rPr>
                <w:b/>
                <w:sz w:val="18"/>
              </w:rPr>
              <w:t>(12</w:t>
            </w:r>
            <w:r w:rsidRPr="00D7552F">
              <w:rPr>
                <w:b/>
                <w:spacing w:val="-2"/>
                <w:sz w:val="18"/>
              </w:rPr>
              <w:t xml:space="preserve"> </w:t>
            </w:r>
            <w:r w:rsidRPr="00D7552F">
              <w:rPr>
                <w:b/>
                <w:sz w:val="18"/>
              </w:rPr>
              <w:t>MESES)</w:t>
            </w:r>
          </w:p>
          <w:p w:rsidR="00750381" w:rsidRPr="00D7552F" w:rsidRDefault="005D0B97" w:rsidP="00A97D60">
            <w:pPr>
              <w:pStyle w:val="TableParagraph"/>
              <w:spacing w:line="186" w:lineRule="exact"/>
              <w:ind w:left="98" w:right="93"/>
              <w:rPr>
                <w:b/>
                <w:sz w:val="18"/>
              </w:rPr>
            </w:pPr>
            <w:r w:rsidRPr="00D7552F">
              <w:rPr>
                <w:b/>
                <w:sz w:val="18"/>
              </w:rPr>
              <w:t>R$</w:t>
            </w:r>
          </w:p>
        </w:tc>
      </w:tr>
      <w:tr w:rsidR="00D7552F" w:rsidRPr="00D7552F">
        <w:trPr>
          <w:trHeight w:val="700"/>
        </w:trPr>
        <w:tc>
          <w:tcPr>
            <w:tcW w:w="711" w:type="dxa"/>
          </w:tcPr>
          <w:p w:rsidR="00750381" w:rsidRPr="00D7552F" w:rsidRDefault="00750381" w:rsidP="00A97D60">
            <w:pPr>
              <w:pStyle w:val="TableParagraph"/>
              <w:spacing w:before="7"/>
              <w:jc w:val="left"/>
              <w:rPr>
                <w:sz w:val="19"/>
              </w:rPr>
            </w:pPr>
          </w:p>
          <w:p w:rsidR="00750381" w:rsidRPr="00D7552F" w:rsidRDefault="005D0B97" w:rsidP="00A97D60">
            <w:pPr>
              <w:pStyle w:val="TableParagraph"/>
              <w:spacing w:before="1"/>
              <w:ind w:left="77" w:right="77"/>
              <w:rPr>
                <w:b/>
              </w:rPr>
            </w:pPr>
            <w:r w:rsidRPr="00D7552F">
              <w:rPr>
                <w:b/>
              </w:rPr>
              <w:t>01</w:t>
            </w:r>
          </w:p>
        </w:tc>
        <w:tc>
          <w:tcPr>
            <w:tcW w:w="3971" w:type="dxa"/>
          </w:tcPr>
          <w:p w:rsidR="00750381" w:rsidRPr="00D7552F" w:rsidRDefault="005D0B97" w:rsidP="00A97D60">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rsidP="00A97D60">
            <w:pPr>
              <w:pStyle w:val="TableParagraph"/>
              <w:spacing w:before="1"/>
              <w:ind w:left="105"/>
              <w:jc w:val="left"/>
              <w:rPr>
                <w:b/>
                <w:sz w:val="20"/>
              </w:rPr>
            </w:pPr>
            <w:r w:rsidRPr="00D7552F">
              <w:rPr>
                <w:b/>
                <w:sz w:val="20"/>
              </w:rPr>
              <w:t>–</w:t>
            </w:r>
            <w:r w:rsidRPr="00D7552F">
              <w:rPr>
                <w:b/>
                <w:spacing w:val="2"/>
                <w:sz w:val="20"/>
              </w:rPr>
              <w:t xml:space="preserve"> </w:t>
            </w:r>
            <w:r w:rsidRPr="00D7552F">
              <w:rPr>
                <w:b/>
                <w:sz w:val="20"/>
              </w:rPr>
              <w:t>1º</w:t>
            </w:r>
            <w:r w:rsidRPr="00D7552F">
              <w:rPr>
                <w:b/>
                <w:spacing w:val="-1"/>
                <w:sz w:val="20"/>
              </w:rPr>
              <w:t xml:space="preserve"> </w:t>
            </w:r>
            <w:r w:rsidRPr="00D7552F">
              <w:rPr>
                <w:b/>
                <w:sz w:val="20"/>
              </w:rPr>
              <w:t>DISTRITO (SEDE):</w:t>
            </w:r>
            <w:r w:rsidRPr="00D7552F">
              <w:rPr>
                <w:b/>
                <w:spacing w:val="-7"/>
                <w:sz w:val="20"/>
              </w:rPr>
              <w:t xml:space="preserve"> </w:t>
            </w:r>
            <w:r w:rsidRPr="00D7552F">
              <w:rPr>
                <w:b/>
                <w:sz w:val="20"/>
              </w:rPr>
              <w:t>BOM JARDIM</w:t>
            </w:r>
          </w:p>
        </w:tc>
        <w:tc>
          <w:tcPr>
            <w:tcW w:w="1272" w:type="dxa"/>
          </w:tcPr>
          <w:p w:rsidR="00750381" w:rsidRPr="00D7552F" w:rsidRDefault="00750381" w:rsidP="00A97D60">
            <w:pPr>
              <w:pStyle w:val="TableParagraph"/>
              <w:spacing w:before="3"/>
              <w:jc w:val="left"/>
              <w:rPr>
                <w:sz w:val="19"/>
              </w:rPr>
            </w:pPr>
          </w:p>
          <w:p w:rsidR="00750381" w:rsidRPr="00D7552F" w:rsidRDefault="005D0B97" w:rsidP="00A97D60">
            <w:pPr>
              <w:pStyle w:val="TableParagraph"/>
              <w:ind w:left="179" w:right="172"/>
            </w:pPr>
            <w:r w:rsidRPr="00D7552F">
              <w:t>MÊS</w:t>
            </w:r>
          </w:p>
        </w:tc>
        <w:tc>
          <w:tcPr>
            <w:tcW w:w="994" w:type="dxa"/>
          </w:tcPr>
          <w:p w:rsidR="00750381" w:rsidRPr="00D7552F" w:rsidRDefault="005D0B97" w:rsidP="00A97D60">
            <w:pPr>
              <w:pStyle w:val="TableParagraph"/>
              <w:spacing w:before="207"/>
              <w:ind w:left="130" w:right="115"/>
              <w:rPr>
                <w:sz w:val="24"/>
              </w:rPr>
            </w:pPr>
            <w:r w:rsidRPr="00D7552F">
              <w:rPr>
                <w:sz w:val="24"/>
              </w:rPr>
              <w:t>12</w:t>
            </w:r>
          </w:p>
        </w:tc>
        <w:tc>
          <w:tcPr>
            <w:tcW w:w="1421" w:type="dxa"/>
          </w:tcPr>
          <w:p w:rsidR="00750381" w:rsidRPr="00D7552F" w:rsidRDefault="00750381" w:rsidP="00A97D60">
            <w:pPr>
              <w:pStyle w:val="TableParagraph"/>
              <w:jc w:val="left"/>
              <w:rPr>
                <w:sz w:val="20"/>
              </w:rPr>
            </w:pPr>
          </w:p>
        </w:tc>
        <w:tc>
          <w:tcPr>
            <w:tcW w:w="1416" w:type="dxa"/>
          </w:tcPr>
          <w:p w:rsidR="00750381" w:rsidRPr="00D7552F" w:rsidRDefault="00750381" w:rsidP="00A97D60">
            <w:pPr>
              <w:pStyle w:val="TableParagraph"/>
              <w:jc w:val="left"/>
              <w:rPr>
                <w:sz w:val="20"/>
              </w:rPr>
            </w:pPr>
          </w:p>
        </w:tc>
      </w:tr>
      <w:tr w:rsidR="00D7552F" w:rsidRPr="00D7552F">
        <w:trPr>
          <w:trHeight w:val="930"/>
        </w:trPr>
        <w:tc>
          <w:tcPr>
            <w:tcW w:w="711" w:type="dxa"/>
          </w:tcPr>
          <w:p w:rsidR="00750381" w:rsidRPr="00D7552F" w:rsidRDefault="00750381" w:rsidP="00A97D60">
            <w:pPr>
              <w:pStyle w:val="TableParagraph"/>
              <w:spacing w:before="8"/>
              <w:jc w:val="left"/>
              <w:rPr>
                <w:sz w:val="29"/>
              </w:rPr>
            </w:pPr>
          </w:p>
          <w:p w:rsidR="00750381" w:rsidRPr="00D7552F" w:rsidRDefault="005D0B97" w:rsidP="00A97D60">
            <w:pPr>
              <w:pStyle w:val="TableParagraph"/>
              <w:ind w:left="77" w:right="77"/>
              <w:rPr>
                <w:b/>
              </w:rPr>
            </w:pPr>
            <w:r w:rsidRPr="00D7552F">
              <w:rPr>
                <w:b/>
              </w:rPr>
              <w:t>02</w:t>
            </w:r>
          </w:p>
        </w:tc>
        <w:tc>
          <w:tcPr>
            <w:tcW w:w="3971" w:type="dxa"/>
          </w:tcPr>
          <w:p w:rsidR="00750381" w:rsidRPr="00D7552F" w:rsidRDefault="005D0B97" w:rsidP="00A97D60">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rsidP="00A97D60">
            <w:pPr>
              <w:pStyle w:val="TableParagraph"/>
              <w:tabs>
                <w:tab w:val="left" w:pos="455"/>
                <w:tab w:val="left" w:pos="868"/>
                <w:tab w:val="left" w:pos="2159"/>
                <w:tab w:val="left" w:pos="2816"/>
                <w:tab w:val="left" w:pos="3560"/>
              </w:tabs>
              <w:ind w:left="105" w:right="97"/>
              <w:jc w:val="left"/>
              <w:rPr>
                <w:b/>
                <w:sz w:val="20"/>
              </w:rPr>
            </w:pPr>
            <w:r w:rsidRPr="00D7552F">
              <w:rPr>
                <w:b/>
                <w:sz w:val="20"/>
              </w:rPr>
              <w:t>–</w:t>
            </w:r>
            <w:r w:rsidRPr="00D7552F">
              <w:rPr>
                <w:b/>
                <w:sz w:val="20"/>
              </w:rPr>
              <w:tab/>
              <w:t>2º</w:t>
            </w:r>
            <w:r w:rsidRPr="00D7552F">
              <w:rPr>
                <w:b/>
                <w:sz w:val="20"/>
              </w:rPr>
              <w:tab/>
              <w:t>DISTRITO:</w:t>
            </w:r>
            <w:r w:rsidRPr="00D7552F">
              <w:rPr>
                <w:b/>
                <w:sz w:val="20"/>
              </w:rPr>
              <w:tab/>
              <w:t>SÃO</w:t>
            </w:r>
            <w:r w:rsidRPr="00D7552F">
              <w:rPr>
                <w:b/>
                <w:sz w:val="20"/>
              </w:rPr>
              <w:tab/>
              <w:t>JOSÉ</w:t>
            </w:r>
            <w:r w:rsidRPr="00D7552F">
              <w:rPr>
                <w:b/>
                <w:sz w:val="20"/>
              </w:rPr>
              <w:tab/>
            </w:r>
            <w:r w:rsidRPr="00D7552F">
              <w:rPr>
                <w:b/>
                <w:spacing w:val="-2"/>
                <w:sz w:val="20"/>
              </w:rPr>
              <w:t>DO</w:t>
            </w:r>
            <w:r w:rsidRPr="00D7552F">
              <w:rPr>
                <w:b/>
                <w:spacing w:val="-47"/>
                <w:sz w:val="20"/>
              </w:rPr>
              <w:t xml:space="preserve"> </w:t>
            </w:r>
            <w:r w:rsidRPr="00D7552F">
              <w:rPr>
                <w:b/>
                <w:sz w:val="20"/>
              </w:rPr>
              <w:t>RIBEIRÃO</w:t>
            </w:r>
          </w:p>
        </w:tc>
        <w:tc>
          <w:tcPr>
            <w:tcW w:w="1272" w:type="dxa"/>
          </w:tcPr>
          <w:p w:rsidR="00750381" w:rsidRPr="00D7552F" w:rsidRDefault="00750381" w:rsidP="00A97D60">
            <w:pPr>
              <w:pStyle w:val="TableParagraph"/>
              <w:spacing w:before="3"/>
              <w:jc w:val="left"/>
              <w:rPr>
                <w:sz w:val="29"/>
              </w:rPr>
            </w:pPr>
          </w:p>
          <w:p w:rsidR="00750381" w:rsidRPr="00D7552F" w:rsidRDefault="005D0B97" w:rsidP="00A97D60">
            <w:pPr>
              <w:pStyle w:val="TableParagraph"/>
              <w:ind w:left="179" w:right="172"/>
            </w:pPr>
            <w:r w:rsidRPr="00D7552F">
              <w:t>MÊS</w:t>
            </w:r>
          </w:p>
        </w:tc>
        <w:tc>
          <w:tcPr>
            <w:tcW w:w="994" w:type="dxa"/>
          </w:tcPr>
          <w:p w:rsidR="00750381" w:rsidRPr="00D7552F" w:rsidRDefault="00750381" w:rsidP="00A97D60">
            <w:pPr>
              <w:pStyle w:val="TableParagraph"/>
              <w:jc w:val="left"/>
              <w:rPr>
                <w:sz w:val="28"/>
              </w:rPr>
            </w:pPr>
          </w:p>
          <w:p w:rsidR="00750381" w:rsidRPr="00D7552F" w:rsidRDefault="005D0B97" w:rsidP="00A97D60">
            <w:pPr>
              <w:pStyle w:val="TableParagraph"/>
              <w:spacing w:before="1"/>
              <w:ind w:left="130" w:right="115"/>
              <w:rPr>
                <w:sz w:val="24"/>
              </w:rPr>
            </w:pPr>
            <w:r w:rsidRPr="00D7552F">
              <w:rPr>
                <w:sz w:val="24"/>
              </w:rPr>
              <w:t>12</w:t>
            </w:r>
          </w:p>
        </w:tc>
        <w:tc>
          <w:tcPr>
            <w:tcW w:w="1421" w:type="dxa"/>
          </w:tcPr>
          <w:p w:rsidR="00750381" w:rsidRPr="00D7552F" w:rsidRDefault="00750381" w:rsidP="00A97D60">
            <w:pPr>
              <w:pStyle w:val="TableParagraph"/>
              <w:jc w:val="left"/>
              <w:rPr>
                <w:sz w:val="20"/>
              </w:rPr>
            </w:pPr>
          </w:p>
        </w:tc>
        <w:tc>
          <w:tcPr>
            <w:tcW w:w="1416" w:type="dxa"/>
          </w:tcPr>
          <w:p w:rsidR="00750381" w:rsidRPr="00D7552F" w:rsidRDefault="00750381" w:rsidP="00A97D60">
            <w:pPr>
              <w:pStyle w:val="TableParagraph"/>
              <w:jc w:val="left"/>
              <w:rPr>
                <w:sz w:val="20"/>
              </w:rPr>
            </w:pPr>
          </w:p>
        </w:tc>
      </w:tr>
      <w:tr w:rsidR="00D7552F" w:rsidRPr="00D7552F">
        <w:trPr>
          <w:trHeight w:val="700"/>
        </w:trPr>
        <w:tc>
          <w:tcPr>
            <w:tcW w:w="711" w:type="dxa"/>
          </w:tcPr>
          <w:p w:rsidR="00750381" w:rsidRPr="00D7552F" w:rsidRDefault="00750381" w:rsidP="00A97D60">
            <w:pPr>
              <w:pStyle w:val="TableParagraph"/>
              <w:spacing w:before="7"/>
              <w:jc w:val="left"/>
              <w:rPr>
                <w:sz w:val="19"/>
              </w:rPr>
            </w:pPr>
          </w:p>
          <w:p w:rsidR="00750381" w:rsidRPr="00D7552F" w:rsidRDefault="005D0B97" w:rsidP="00A97D60">
            <w:pPr>
              <w:pStyle w:val="TableParagraph"/>
              <w:spacing w:before="1"/>
              <w:ind w:left="77" w:right="77"/>
              <w:rPr>
                <w:b/>
              </w:rPr>
            </w:pPr>
            <w:r w:rsidRPr="00D7552F">
              <w:rPr>
                <w:b/>
              </w:rPr>
              <w:t>03</w:t>
            </w:r>
          </w:p>
        </w:tc>
        <w:tc>
          <w:tcPr>
            <w:tcW w:w="3971" w:type="dxa"/>
          </w:tcPr>
          <w:p w:rsidR="00750381" w:rsidRPr="00D7552F" w:rsidRDefault="005D0B97" w:rsidP="00A97D60">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rsidP="00A97D60">
            <w:pPr>
              <w:pStyle w:val="TableParagraph"/>
              <w:ind w:left="105"/>
              <w:jc w:val="left"/>
              <w:rPr>
                <w:b/>
                <w:sz w:val="20"/>
              </w:rPr>
            </w:pPr>
            <w:r w:rsidRPr="00D7552F">
              <w:rPr>
                <w:b/>
                <w:sz w:val="20"/>
              </w:rPr>
              <w:t>–</w:t>
            </w:r>
            <w:r w:rsidRPr="00D7552F">
              <w:rPr>
                <w:b/>
                <w:spacing w:val="3"/>
                <w:sz w:val="20"/>
              </w:rPr>
              <w:t xml:space="preserve"> </w:t>
            </w:r>
            <w:r w:rsidRPr="00D7552F">
              <w:rPr>
                <w:b/>
                <w:sz w:val="20"/>
              </w:rPr>
              <w:t>3º</w:t>
            </w:r>
            <w:r w:rsidRPr="00D7552F">
              <w:rPr>
                <w:b/>
                <w:spacing w:val="-1"/>
                <w:sz w:val="20"/>
              </w:rPr>
              <w:t xml:space="preserve"> </w:t>
            </w:r>
            <w:r w:rsidRPr="00D7552F">
              <w:rPr>
                <w:b/>
                <w:sz w:val="20"/>
              </w:rPr>
              <w:t>DISTRITO:</w:t>
            </w:r>
            <w:r w:rsidRPr="00D7552F">
              <w:rPr>
                <w:b/>
                <w:spacing w:val="-7"/>
                <w:sz w:val="20"/>
              </w:rPr>
              <w:t xml:space="preserve"> </w:t>
            </w:r>
            <w:r w:rsidRPr="00D7552F">
              <w:rPr>
                <w:b/>
                <w:sz w:val="20"/>
              </w:rPr>
              <w:t>BANQUETE</w:t>
            </w:r>
          </w:p>
        </w:tc>
        <w:tc>
          <w:tcPr>
            <w:tcW w:w="1272" w:type="dxa"/>
          </w:tcPr>
          <w:p w:rsidR="00750381" w:rsidRPr="00D7552F" w:rsidRDefault="00750381" w:rsidP="00A97D60">
            <w:pPr>
              <w:pStyle w:val="TableParagraph"/>
              <w:spacing w:before="3"/>
              <w:jc w:val="left"/>
              <w:rPr>
                <w:sz w:val="19"/>
              </w:rPr>
            </w:pPr>
          </w:p>
          <w:p w:rsidR="00750381" w:rsidRPr="00D7552F" w:rsidRDefault="005D0B97" w:rsidP="00A97D60">
            <w:pPr>
              <w:pStyle w:val="TableParagraph"/>
              <w:ind w:left="179" w:right="172"/>
            </w:pPr>
            <w:r w:rsidRPr="00D7552F">
              <w:t>MÊS</w:t>
            </w:r>
          </w:p>
        </w:tc>
        <w:tc>
          <w:tcPr>
            <w:tcW w:w="994" w:type="dxa"/>
          </w:tcPr>
          <w:p w:rsidR="00750381" w:rsidRPr="00D7552F" w:rsidRDefault="005D0B97" w:rsidP="00A97D60">
            <w:pPr>
              <w:pStyle w:val="TableParagraph"/>
              <w:spacing w:before="203"/>
              <w:ind w:left="130" w:right="115"/>
              <w:rPr>
                <w:sz w:val="24"/>
              </w:rPr>
            </w:pPr>
            <w:r w:rsidRPr="00D7552F">
              <w:rPr>
                <w:sz w:val="24"/>
              </w:rPr>
              <w:t>12</w:t>
            </w:r>
          </w:p>
        </w:tc>
        <w:tc>
          <w:tcPr>
            <w:tcW w:w="1421" w:type="dxa"/>
          </w:tcPr>
          <w:p w:rsidR="00750381" w:rsidRPr="00D7552F" w:rsidRDefault="00750381" w:rsidP="00A97D60">
            <w:pPr>
              <w:pStyle w:val="TableParagraph"/>
              <w:jc w:val="left"/>
              <w:rPr>
                <w:sz w:val="20"/>
              </w:rPr>
            </w:pPr>
          </w:p>
        </w:tc>
        <w:tc>
          <w:tcPr>
            <w:tcW w:w="1416" w:type="dxa"/>
          </w:tcPr>
          <w:p w:rsidR="00750381" w:rsidRPr="00D7552F" w:rsidRDefault="00750381" w:rsidP="00A97D60">
            <w:pPr>
              <w:pStyle w:val="TableParagraph"/>
              <w:jc w:val="left"/>
              <w:rPr>
                <w:sz w:val="20"/>
              </w:rPr>
            </w:pPr>
          </w:p>
        </w:tc>
      </w:tr>
      <w:tr w:rsidR="00D7552F" w:rsidRPr="00D7552F">
        <w:trPr>
          <w:trHeight w:val="700"/>
        </w:trPr>
        <w:tc>
          <w:tcPr>
            <w:tcW w:w="711" w:type="dxa"/>
          </w:tcPr>
          <w:p w:rsidR="00750381" w:rsidRPr="00D7552F" w:rsidRDefault="00750381" w:rsidP="00A97D60">
            <w:pPr>
              <w:pStyle w:val="TableParagraph"/>
              <w:spacing w:before="3"/>
              <w:jc w:val="left"/>
              <w:rPr>
                <w:sz w:val="19"/>
              </w:rPr>
            </w:pPr>
          </w:p>
          <w:p w:rsidR="00750381" w:rsidRPr="00D7552F" w:rsidRDefault="005D0B97" w:rsidP="00A97D60">
            <w:pPr>
              <w:pStyle w:val="TableParagraph"/>
              <w:ind w:left="77" w:right="77"/>
              <w:rPr>
                <w:b/>
              </w:rPr>
            </w:pPr>
            <w:r w:rsidRPr="00D7552F">
              <w:rPr>
                <w:b/>
              </w:rPr>
              <w:t>04</w:t>
            </w:r>
          </w:p>
        </w:tc>
        <w:tc>
          <w:tcPr>
            <w:tcW w:w="3971" w:type="dxa"/>
          </w:tcPr>
          <w:p w:rsidR="00750381" w:rsidRPr="00D7552F" w:rsidRDefault="005D0B97" w:rsidP="00A97D60">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rsidP="00A97D60">
            <w:pPr>
              <w:pStyle w:val="TableParagraph"/>
              <w:ind w:left="105"/>
              <w:jc w:val="left"/>
              <w:rPr>
                <w:b/>
                <w:sz w:val="20"/>
              </w:rPr>
            </w:pPr>
            <w:r w:rsidRPr="00D7552F">
              <w:rPr>
                <w:b/>
                <w:sz w:val="20"/>
              </w:rPr>
              <w:t>–</w:t>
            </w:r>
            <w:r w:rsidRPr="00D7552F">
              <w:rPr>
                <w:b/>
                <w:spacing w:val="2"/>
                <w:sz w:val="20"/>
              </w:rPr>
              <w:t xml:space="preserve"> </w:t>
            </w:r>
            <w:r w:rsidRPr="00D7552F">
              <w:rPr>
                <w:b/>
                <w:sz w:val="20"/>
              </w:rPr>
              <w:t>4º</w:t>
            </w:r>
            <w:r w:rsidRPr="00D7552F">
              <w:rPr>
                <w:b/>
                <w:spacing w:val="-1"/>
                <w:sz w:val="20"/>
              </w:rPr>
              <w:t xml:space="preserve"> </w:t>
            </w:r>
            <w:r w:rsidRPr="00D7552F">
              <w:rPr>
                <w:b/>
                <w:sz w:val="20"/>
              </w:rPr>
              <w:t>DISTRITO:</w:t>
            </w:r>
            <w:r w:rsidRPr="00D7552F">
              <w:rPr>
                <w:b/>
                <w:spacing w:val="-7"/>
                <w:sz w:val="20"/>
              </w:rPr>
              <w:t xml:space="preserve"> </w:t>
            </w:r>
            <w:r w:rsidRPr="00D7552F">
              <w:rPr>
                <w:b/>
                <w:sz w:val="20"/>
              </w:rPr>
              <w:t>BARRA</w:t>
            </w:r>
            <w:r w:rsidRPr="00D7552F">
              <w:rPr>
                <w:b/>
                <w:spacing w:val="2"/>
                <w:sz w:val="20"/>
              </w:rPr>
              <w:t xml:space="preserve"> </w:t>
            </w:r>
            <w:r w:rsidRPr="00D7552F">
              <w:rPr>
                <w:b/>
                <w:sz w:val="20"/>
              </w:rPr>
              <w:t>ALEGRE</w:t>
            </w:r>
          </w:p>
        </w:tc>
        <w:tc>
          <w:tcPr>
            <w:tcW w:w="1272" w:type="dxa"/>
          </w:tcPr>
          <w:p w:rsidR="00750381" w:rsidRPr="00D7552F" w:rsidRDefault="00750381" w:rsidP="00A97D60">
            <w:pPr>
              <w:pStyle w:val="TableParagraph"/>
              <w:spacing w:before="9"/>
              <w:jc w:val="left"/>
              <w:rPr>
                <w:sz w:val="18"/>
              </w:rPr>
            </w:pPr>
          </w:p>
          <w:p w:rsidR="00750381" w:rsidRPr="00D7552F" w:rsidRDefault="005D0B97" w:rsidP="00A97D60">
            <w:pPr>
              <w:pStyle w:val="TableParagraph"/>
              <w:spacing w:before="1"/>
              <w:ind w:left="179" w:right="172"/>
            </w:pPr>
            <w:r w:rsidRPr="00D7552F">
              <w:t>MÊS</w:t>
            </w:r>
          </w:p>
        </w:tc>
        <w:tc>
          <w:tcPr>
            <w:tcW w:w="994" w:type="dxa"/>
          </w:tcPr>
          <w:p w:rsidR="00750381" w:rsidRPr="00D7552F" w:rsidRDefault="005D0B97" w:rsidP="00A97D60">
            <w:pPr>
              <w:pStyle w:val="TableParagraph"/>
              <w:spacing w:before="203"/>
              <w:ind w:left="130" w:right="115"/>
              <w:rPr>
                <w:sz w:val="24"/>
              </w:rPr>
            </w:pPr>
            <w:r w:rsidRPr="00D7552F">
              <w:rPr>
                <w:sz w:val="24"/>
              </w:rPr>
              <w:t>12</w:t>
            </w:r>
          </w:p>
        </w:tc>
        <w:tc>
          <w:tcPr>
            <w:tcW w:w="1421" w:type="dxa"/>
          </w:tcPr>
          <w:p w:rsidR="00750381" w:rsidRPr="00D7552F" w:rsidRDefault="00750381" w:rsidP="00A97D60">
            <w:pPr>
              <w:pStyle w:val="TableParagraph"/>
              <w:jc w:val="left"/>
              <w:rPr>
                <w:sz w:val="20"/>
              </w:rPr>
            </w:pPr>
          </w:p>
        </w:tc>
        <w:tc>
          <w:tcPr>
            <w:tcW w:w="1416" w:type="dxa"/>
          </w:tcPr>
          <w:p w:rsidR="00750381" w:rsidRPr="00D7552F" w:rsidRDefault="00750381" w:rsidP="00A97D60">
            <w:pPr>
              <w:pStyle w:val="TableParagraph"/>
              <w:jc w:val="left"/>
              <w:rPr>
                <w:sz w:val="20"/>
              </w:rPr>
            </w:pPr>
          </w:p>
        </w:tc>
      </w:tr>
      <w:tr w:rsidR="00D7552F" w:rsidRPr="00D7552F">
        <w:trPr>
          <w:trHeight w:val="1847"/>
        </w:trPr>
        <w:tc>
          <w:tcPr>
            <w:tcW w:w="711" w:type="dxa"/>
          </w:tcPr>
          <w:p w:rsidR="00750381" w:rsidRPr="00D7552F" w:rsidRDefault="00750381" w:rsidP="00A97D60">
            <w:pPr>
              <w:pStyle w:val="TableParagraph"/>
              <w:jc w:val="left"/>
              <w:rPr>
                <w:sz w:val="24"/>
              </w:rPr>
            </w:pPr>
          </w:p>
          <w:p w:rsidR="00750381" w:rsidRPr="00D7552F" w:rsidRDefault="00750381" w:rsidP="00A97D60">
            <w:pPr>
              <w:pStyle w:val="TableParagraph"/>
              <w:jc w:val="left"/>
              <w:rPr>
                <w:sz w:val="24"/>
              </w:rPr>
            </w:pPr>
          </w:p>
          <w:p w:rsidR="00750381" w:rsidRPr="00D7552F" w:rsidRDefault="00750381" w:rsidP="00A97D60">
            <w:pPr>
              <w:pStyle w:val="TableParagraph"/>
              <w:spacing w:before="4"/>
              <w:jc w:val="left"/>
              <w:rPr>
                <w:sz w:val="21"/>
              </w:rPr>
            </w:pPr>
          </w:p>
          <w:p w:rsidR="00750381" w:rsidRPr="00D7552F" w:rsidRDefault="005D0B97" w:rsidP="00A97D60">
            <w:pPr>
              <w:pStyle w:val="TableParagraph"/>
              <w:ind w:left="77" w:right="77"/>
              <w:rPr>
                <w:b/>
              </w:rPr>
            </w:pPr>
            <w:r w:rsidRPr="00D7552F">
              <w:rPr>
                <w:b/>
              </w:rPr>
              <w:t>05</w:t>
            </w:r>
          </w:p>
        </w:tc>
        <w:tc>
          <w:tcPr>
            <w:tcW w:w="3971" w:type="dxa"/>
          </w:tcPr>
          <w:p w:rsidR="00750381" w:rsidRPr="00D7552F" w:rsidRDefault="005D0B97" w:rsidP="00A97D60">
            <w:pPr>
              <w:pStyle w:val="TableParagraph"/>
              <w:tabs>
                <w:tab w:val="left" w:pos="1717"/>
                <w:tab w:val="left" w:pos="3627"/>
              </w:tabs>
              <w:spacing w:before="120"/>
              <w:ind w:left="105" w:right="94"/>
              <w:jc w:val="both"/>
              <w:rPr>
                <w:b/>
                <w:sz w:val="20"/>
              </w:rPr>
            </w:pPr>
            <w:r w:rsidRPr="00D7552F">
              <w:rPr>
                <w:b/>
                <w:sz w:val="20"/>
              </w:rPr>
              <w:t>LIMPEZA E CONSERVAÇÃO – PREDIO</w:t>
            </w:r>
            <w:r w:rsidRPr="00D7552F">
              <w:rPr>
                <w:b/>
                <w:spacing w:val="1"/>
                <w:sz w:val="20"/>
              </w:rPr>
              <w:t xml:space="preserve"> </w:t>
            </w:r>
            <w:r w:rsidRPr="00D7552F">
              <w:rPr>
                <w:b/>
                <w:sz w:val="20"/>
              </w:rPr>
              <w:t>DO</w:t>
            </w:r>
            <w:r w:rsidRPr="00D7552F">
              <w:rPr>
                <w:b/>
                <w:spacing w:val="1"/>
                <w:sz w:val="20"/>
              </w:rPr>
              <w:t xml:space="preserve"> </w:t>
            </w:r>
            <w:r w:rsidRPr="00D7552F">
              <w:rPr>
                <w:b/>
                <w:sz w:val="20"/>
              </w:rPr>
              <w:t>ED.</w:t>
            </w:r>
            <w:r w:rsidRPr="00D7552F">
              <w:rPr>
                <w:b/>
                <w:spacing w:val="1"/>
                <w:sz w:val="20"/>
              </w:rPr>
              <w:t xml:space="preserve"> </w:t>
            </w:r>
            <w:r w:rsidRPr="00D7552F">
              <w:rPr>
                <w:b/>
                <w:sz w:val="20"/>
              </w:rPr>
              <w:t>SEDE</w:t>
            </w:r>
            <w:r w:rsidRPr="00D7552F">
              <w:rPr>
                <w:b/>
                <w:spacing w:val="1"/>
                <w:sz w:val="20"/>
              </w:rPr>
              <w:t xml:space="preserve"> </w:t>
            </w:r>
            <w:r w:rsidRPr="00D7552F">
              <w:rPr>
                <w:b/>
                <w:sz w:val="20"/>
              </w:rPr>
              <w:t>DA</w:t>
            </w:r>
            <w:r w:rsidRPr="00D7552F">
              <w:rPr>
                <w:b/>
                <w:spacing w:val="1"/>
                <w:sz w:val="20"/>
              </w:rPr>
              <w:t xml:space="preserve"> </w:t>
            </w:r>
            <w:r w:rsidRPr="00D7552F">
              <w:rPr>
                <w:b/>
                <w:sz w:val="20"/>
              </w:rPr>
              <w:t>SMOI</w:t>
            </w:r>
            <w:r w:rsidRPr="00D7552F">
              <w:rPr>
                <w:b/>
                <w:spacing w:val="1"/>
                <w:sz w:val="20"/>
              </w:rPr>
              <w:t xml:space="preserve"> </w:t>
            </w:r>
            <w:r w:rsidRPr="00D7552F">
              <w:rPr>
                <w:b/>
                <w:sz w:val="20"/>
              </w:rPr>
              <w:t>(ANTIGA</w:t>
            </w:r>
            <w:r w:rsidRPr="00D7552F">
              <w:rPr>
                <w:b/>
                <w:spacing w:val="1"/>
                <w:sz w:val="20"/>
              </w:rPr>
              <w:t xml:space="preserve"> </w:t>
            </w:r>
            <w:r w:rsidRPr="00D7552F">
              <w:rPr>
                <w:b/>
                <w:sz w:val="20"/>
              </w:rPr>
              <w:t>COMAVE),</w:t>
            </w:r>
            <w:r w:rsidRPr="00D7552F">
              <w:rPr>
                <w:b/>
                <w:sz w:val="20"/>
              </w:rPr>
              <w:tab/>
              <w:t>RODOVIÁRIA</w:t>
            </w:r>
            <w:r w:rsidRPr="00D7552F">
              <w:rPr>
                <w:b/>
                <w:sz w:val="20"/>
              </w:rPr>
              <w:tab/>
              <w:t>(1º</w:t>
            </w:r>
            <w:r w:rsidRPr="00D7552F">
              <w:rPr>
                <w:b/>
                <w:spacing w:val="-48"/>
                <w:sz w:val="20"/>
              </w:rPr>
              <w:t xml:space="preserve"> </w:t>
            </w:r>
            <w:r w:rsidRPr="00D7552F">
              <w:rPr>
                <w:b/>
                <w:sz w:val="20"/>
              </w:rPr>
              <w:t>DISTRITO),</w:t>
            </w:r>
            <w:r w:rsidRPr="00D7552F">
              <w:rPr>
                <w:b/>
                <w:spacing w:val="1"/>
                <w:sz w:val="20"/>
              </w:rPr>
              <w:t xml:space="preserve"> </w:t>
            </w:r>
            <w:r w:rsidRPr="00D7552F">
              <w:rPr>
                <w:b/>
                <w:sz w:val="20"/>
              </w:rPr>
              <w:t>COMPLEXO</w:t>
            </w:r>
            <w:r w:rsidRPr="00D7552F">
              <w:rPr>
                <w:b/>
                <w:spacing w:val="1"/>
                <w:sz w:val="20"/>
              </w:rPr>
              <w:t xml:space="preserve"> </w:t>
            </w:r>
            <w:r w:rsidRPr="00D7552F">
              <w:rPr>
                <w:b/>
                <w:sz w:val="20"/>
              </w:rPr>
              <w:t>FAZENDA</w:t>
            </w:r>
            <w:r w:rsidRPr="00D7552F">
              <w:rPr>
                <w:b/>
                <w:spacing w:val="-47"/>
                <w:sz w:val="20"/>
              </w:rPr>
              <w:t xml:space="preserve"> </w:t>
            </w:r>
            <w:r w:rsidRPr="00D7552F">
              <w:rPr>
                <w:b/>
                <w:sz w:val="20"/>
              </w:rPr>
              <w:t>BOM</w:t>
            </w:r>
            <w:r w:rsidRPr="00D7552F">
              <w:rPr>
                <w:b/>
                <w:spacing w:val="1"/>
                <w:sz w:val="20"/>
              </w:rPr>
              <w:t xml:space="preserve"> </w:t>
            </w:r>
            <w:r w:rsidRPr="00D7552F">
              <w:rPr>
                <w:b/>
                <w:sz w:val="20"/>
              </w:rPr>
              <w:t>JARDIM</w:t>
            </w:r>
            <w:r w:rsidRPr="00D7552F">
              <w:rPr>
                <w:b/>
                <w:spacing w:val="1"/>
                <w:sz w:val="20"/>
              </w:rPr>
              <w:t xml:space="preserve"> </w:t>
            </w:r>
            <w:r w:rsidRPr="00D7552F">
              <w:rPr>
                <w:b/>
                <w:sz w:val="20"/>
              </w:rPr>
              <w:t>E</w:t>
            </w:r>
            <w:r w:rsidRPr="00D7552F">
              <w:rPr>
                <w:b/>
                <w:spacing w:val="1"/>
                <w:sz w:val="20"/>
              </w:rPr>
              <w:t xml:space="preserve"> </w:t>
            </w:r>
            <w:r w:rsidRPr="00D7552F">
              <w:rPr>
                <w:b/>
                <w:sz w:val="20"/>
              </w:rPr>
              <w:t>SEDE</w:t>
            </w:r>
            <w:r w:rsidRPr="00D7552F">
              <w:rPr>
                <w:b/>
                <w:spacing w:val="51"/>
                <w:sz w:val="20"/>
              </w:rPr>
              <w:t xml:space="preserve"> </w:t>
            </w:r>
            <w:r w:rsidRPr="00D7552F">
              <w:rPr>
                <w:b/>
                <w:sz w:val="20"/>
              </w:rPr>
              <w:t>DA</w:t>
            </w:r>
            <w:r w:rsidRPr="00D7552F">
              <w:rPr>
                <w:b/>
                <w:spacing w:val="1"/>
                <w:sz w:val="20"/>
              </w:rPr>
              <w:t xml:space="preserve"> </w:t>
            </w:r>
            <w:r w:rsidRPr="00D7552F">
              <w:rPr>
                <w:b/>
                <w:sz w:val="20"/>
              </w:rPr>
              <w:t>PREFEITURA ( GARAGEM, 1º, 2º, 3º E 4º</w:t>
            </w:r>
            <w:r w:rsidRPr="00D7552F">
              <w:rPr>
                <w:b/>
                <w:spacing w:val="-47"/>
                <w:sz w:val="20"/>
              </w:rPr>
              <w:t xml:space="preserve"> </w:t>
            </w:r>
            <w:r w:rsidRPr="00D7552F">
              <w:rPr>
                <w:b/>
                <w:sz w:val="20"/>
              </w:rPr>
              <w:t>PAVIMENTOS.</w:t>
            </w:r>
          </w:p>
        </w:tc>
        <w:tc>
          <w:tcPr>
            <w:tcW w:w="1272" w:type="dxa"/>
          </w:tcPr>
          <w:p w:rsidR="00750381" w:rsidRPr="00D7552F" w:rsidRDefault="00750381" w:rsidP="00A97D60">
            <w:pPr>
              <w:pStyle w:val="TableParagraph"/>
              <w:jc w:val="left"/>
              <w:rPr>
                <w:sz w:val="24"/>
              </w:rPr>
            </w:pPr>
          </w:p>
          <w:p w:rsidR="00750381" w:rsidRPr="00D7552F" w:rsidRDefault="00750381" w:rsidP="00A97D60">
            <w:pPr>
              <w:pStyle w:val="TableParagraph"/>
              <w:jc w:val="left"/>
              <w:rPr>
                <w:sz w:val="24"/>
              </w:rPr>
            </w:pPr>
          </w:p>
          <w:p w:rsidR="00750381" w:rsidRPr="00D7552F" w:rsidRDefault="00750381" w:rsidP="00A97D60">
            <w:pPr>
              <w:pStyle w:val="TableParagraph"/>
              <w:spacing w:before="11"/>
              <w:jc w:val="left"/>
              <w:rPr>
                <w:sz w:val="20"/>
              </w:rPr>
            </w:pPr>
          </w:p>
          <w:p w:rsidR="00750381" w:rsidRPr="00D7552F" w:rsidRDefault="005D0B97" w:rsidP="00A97D60">
            <w:pPr>
              <w:pStyle w:val="TableParagraph"/>
              <w:ind w:left="179" w:right="172"/>
            </w:pPr>
            <w:r w:rsidRPr="00D7552F">
              <w:t>MÊS</w:t>
            </w:r>
          </w:p>
        </w:tc>
        <w:tc>
          <w:tcPr>
            <w:tcW w:w="994" w:type="dxa"/>
          </w:tcPr>
          <w:p w:rsidR="00750381" w:rsidRPr="00D7552F" w:rsidRDefault="00750381" w:rsidP="00A97D60">
            <w:pPr>
              <w:pStyle w:val="TableParagraph"/>
              <w:jc w:val="left"/>
              <w:rPr>
                <w:sz w:val="26"/>
              </w:rPr>
            </w:pPr>
          </w:p>
          <w:p w:rsidR="00750381" w:rsidRPr="00D7552F" w:rsidRDefault="00750381" w:rsidP="00A97D60">
            <w:pPr>
              <w:pStyle w:val="TableParagraph"/>
              <w:jc w:val="left"/>
              <w:rPr>
                <w:sz w:val="26"/>
              </w:rPr>
            </w:pPr>
          </w:p>
          <w:p w:rsidR="00750381" w:rsidRPr="00D7552F" w:rsidRDefault="005D0B97" w:rsidP="00A97D60">
            <w:pPr>
              <w:pStyle w:val="TableParagraph"/>
              <w:spacing w:before="181"/>
              <w:ind w:left="130" w:right="115"/>
              <w:rPr>
                <w:sz w:val="24"/>
              </w:rPr>
            </w:pPr>
            <w:r w:rsidRPr="00D7552F">
              <w:rPr>
                <w:sz w:val="24"/>
              </w:rPr>
              <w:t>12</w:t>
            </w:r>
          </w:p>
        </w:tc>
        <w:tc>
          <w:tcPr>
            <w:tcW w:w="1421" w:type="dxa"/>
          </w:tcPr>
          <w:p w:rsidR="00750381" w:rsidRPr="00D7552F" w:rsidRDefault="00750381" w:rsidP="00A97D60">
            <w:pPr>
              <w:pStyle w:val="TableParagraph"/>
              <w:jc w:val="left"/>
              <w:rPr>
                <w:sz w:val="20"/>
              </w:rPr>
            </w:pPr>
          </w:p>
        </w:tc>
        <w:tc>
          <w:tcPr>
            <w:tcW w:w="1416" w:type="dxa"/>
          </w:tcPr>
          <w:p w:rsidR="00750381" w:rsidRPr="00D7552F" w:rsidRDefault="00750381" w:rsidP="00A97D60">
            <w:pPr>
              <w:pStyle w:val="TableParagraph"/>
              <w:jc w:val="left"/>
              <w:rPr>
                <w:sz w:val="20"/>
              </w:rPr>
            </w:pPr>
          </w:p>
        </w:tc>
      </w:tr>
      <w:tr w:rsidR="00D7552F" w:rsidRPr="00D7552F">
        <w:trPr>
          <w:trHeight w:val="393"/>
        </w:trPr>
        <w:tc>
          <w:tcPr>
            <w:tcW w:w="8369" w:type="dxa"/>
            <w:gridSpan w:val="5"/>
          </w:tcPr>
          <w:p w:rsidR="00750381" w:rsidRPr="00D7552F" w:rsidRDefault="005D0B97" w:rsidP="00A97D60">
            <w:pPr>
              <w:pStyle w:val="TableParagraph"/>
              <w:spacing w:before="59"/>
              <w:ind w:right="105"/>
              <w:jc w:val="right"/>
              <w:rPr>
                <w:b/>
                <w:sz w:val="24"/>
              </w:rPr>
            </w:pPr>
            <w:r w:rsidRPr="00D7552F">
              <w:rPr>
                <w:b/>
                <w:sz w:val="24"/>
              </w:rPr>
              <w:t>TOTAL</w:t>
            </w:r>
          </w:p>
        </w:tc>
        <w:tc>
          <w:tcPr>
            <w:tcW w:w="1416" w:type="dxa"/>
          </w:tcPr>
          <w:p w:rsidR="00750381" w:rsidRPr="00D7552F" w:rsidRDefault="00750381" w:rsidP="00A97D60">
            <w:pPr>
              <w:pStyle w:val="TableParagraph"/>
              <w:jc w:val="left"/>
              <w:rPr>
                <w:sz w:val="20"/>
              </w:rPr>
            </w:pPr>
          </w:p>
        </w:tc>
      </w:tr>
    </w:tbl>
    <w:p w:rsidR="00750381" w:rsidRPr="00D7552F" w:rsidRDefault="00235367" w:rsidP="00A97D60">
      <w:pPr>
        <w:spacing w:before="117"/>
        <w:ind w:left="1402" w:right="812"/>
        <w:jc w:val="both"/>
        <w:rPr>
          <w:b/>
          <w:i/>
          <w:sz w:val="23"/>
        </w:rPr>
      </w:pPr>
      <w:r>
        <w:pict>
          <v:rect id="_x0000_s1028" style="position:absolute;left:0;text-align:left;margin-left:240.7pt;margin-top:-34.35pt;width:6.35pt;height:.95pt;z-index:-25225728;mso-position-horizontal-relative:page;mso-position-vertical-relative:text" fillcolor="black" stroked="f">
            <w10:wrap anchorx="page"/>
          </v:rect>
        </w:pict>
      </w:r>
      <w:r w:rsidR="005D0B97" w:rsidRPr="00D7552F">
        <w:rPr>
          <w:b/>
          <w:i/>
          <w:sz w:val="23"/>
        </w:rPr>
        <w:t>OBS:</w:t>
      </w:r>
      <w:r w:rsidR="005D0B97" w:rsidRPr="00D7552F">
        <w:rPr>
          <w:b/>
          <w:i/>
          <w:spacing w:val="1"/>
          <w:sz w:val="23"/>
        </w:rPr>
        <w:t xml:space="preserve"> </w:t>
      </w:r>
      <w:r w:rsidR="005D0B97" w:rsidRPr="00D7552F">
        <w:rPr>
          <w:b/>
          <w:i/>
          <w:sz w:val="23"/>
        </w:rPr>
        <w:t>Anexar</w:t>
      </w:r>
      <w:r w:rsidR="005D0B97" w:rsidRPr="00D7552F">
        <w:rPr>
          <w:b/>
          <w:i/>
          <w:spacing w:val="1"/>
          <w:sz w:val="23"/>
        </w:rPr>
        <w:t xml:space="preserve"> </w:t>
      </w:r>
      <w:r w:rsidR="005D0B97" w:rsidRPr="00D7552F">
        <w:rPr>
          <w:b/>
          <w:i/>
          <w:sz w:val="23"/>
        </w:rPr>
        <w:t>a</w:t>
      </w:r>
      <w:r w:rsidR="005D0B97" w:rsidRPr="00D7552F">
        <w:rPr>
          <w:b/>
          <w:i/>
          <w:spacing w:val="1"/>
          <w:sz w:val="23"/>
        </w:rPr>
        <w:t xml:space="preserve"> </w:t>
      </w:r>
      <w:r w:rsidR="005D0B97" w:rsidRPr="00D7552F">
        <w:rPr>
          <w:b/>
          <w:i/>
          <w:sz w:val="23"/>
        </w:rPr>
        <w:t>Planilha</w:t>
      </w:r>
      <w:r w:rsidR="005D0B97" w:rsidRPr="00D7552F">
        <w:rPr>
          <w:b/>
          <w:i/>
          <w:spacing w:val="1"/>
          <w:sz w:val="23"/>
        </w:rPr>
        <w:t xml:space="preserve"> </w:t>
      </w:r>
      <w:r w:rsidR="005D0B97" w:rsidRPr="00D7552F">
        <w:rPr>
          <w:b/>
          <w:i/>
          <w:sz w:val="23"/>
        </w:rPr>
        <w:t>Orçamentária,</w:t>
      </w:r>
      <w:r w:rsidR="005D0B97" w:rsidRPr="00D7552F">
        <w:rPr>
          <w:b/>
          <w:i/>
          <w:spacing w:val="1"/>
          <w:sz w:val="23"/>
        </w:rPr>
        <w:t xml:space="preserve"> </w:t>
      </w:r>
      <w:r w:rsidR="005D0B97" w:rsidRPr="00D7552F">
        <w:rPr>
          <w:b/>
          <w:i/>
          <w:sz w:val="23"/>
        </w:rPr>
        <w:t>Cronograma</w:t>
      </w:r>
      <w:r w:rsidR="005D0B97" w:rsidRPr="00D7552F">
        <w:rPr>
          <w:b/>
          <w:i/>
          <w:spacing w:val="1"/>
          <w:sz w:val="23"/>
        </w:rPr>
        <w:t xml:space="preserve"> </w:t>
      </w:r>
      <w:r w:rsidR="005D0B97" w:rsidRPr="00D7552F">
        <w:rPr>
          <w:b/>
          <w:i/>
          <w:sz w:val="23"/>
        </w:rPr>
        <w:t>Físico-Financeiro</w:t>
      </w:r>
      <w:r w:rsidR="005D0B97" w:rsidRPr="00D7552F">
        <w:rPr>
          <w:b/>
          <w:i/>
          <w:spacing w:val="1"/>
          <w:sz w:val="23"/>
        </w:rPr>
        <w:t xml:space="preserve"> </w:t>
      </w:r>
      <w:r w:rsidR="005D0B97" w:rsidRPr="00D7552F">
        <w:rPr>
          <w:b/>
          <w:i/>
          <w:sz w:val="23"/>
        </w:rPr>
        <w:t>e</w:t>
      </w:r>
      <w:r w:rsidR="005D0B97" w:rsidRPr="00D7552F">
        <w:rPr>
          <w:b/>
          <w:i/>
          <w:spacing w:val="1"/>
          <w:sz w:val="23"/>
        </w:rPr>
        <w:t xml:space="preserve"> </w:t>
      </w:r>
      <w:r w:rsidR="005D0B97" w:rsidRPr="00D7552F">
        <w:rPr>
          <w:b/>
          <w:i/>
          <w:sz w:val="23"/>
        </w:rPr>
        <w:t>Demonstrativo</w:t>
      </w:r>
      <w:r w:rsidR="005D0B97" w:rsidRPr="00D7552F">
        <w:rPr>
          <w:b/>
          <w:i/>
          <w:spacing w:val="1"/>
          <w:sz w:val="23"/>
        </w:rPr>
        <w:t xml:space="preserve"> </w:t>
      </w:r>
      <w:r w:rsidR="005D0B97" w:rsidRPr="00D7552F">
        <w:rPr>
          <w:b/>
          <w:i/>
          <w:sz w:val="23"/>
        </w:rPr>
        <w:t>da</w:t>
      </w:r>
      <w:r w:rsidR="005D0B97" w:rsidRPr="00D7552F">
        <w:rPr>
          <w:b/>
          <w:i/>
          <w:spacing w:val="1"/>
          <w:sz w:val="23"/>
        </w:rPr>
        <w:t xml:space="preserve"> </w:t>
      </w:r>
      <w:r w:rsidR="005D0B97" w:rsidRPr="00D7552F">
        <w:rPr>
          <w:b/>
          <w:i/>
          <w:sz w:val="23"/>
        </w:rPr>
        <w:t>Composição do B.D.I devidamente preenchidos com todos os itens. Os mesmos são partes integrantes</w:t>
      </w:r>
      <w:r w:rsidR="005D0B97" w:rsidRPr="00D7552F">
        <w:rPr>
          <w:b/>
          <w:i/>
          <w:spacing w:val="1"/>
          <w:sz w:val="23"/>
        </w:rPr>
        <w:t xml:space="preserve"> </w:t>
      </w:r>
      <w:r w:rsidR="005D0B97" w:rsidRPr="00D7552F">
        <w:rPr>
          <w:b/>
          <w:i/>
          <w:sz w:val="23"/>
        </w:rPr>
        <w:t>da presente</w:t>
      </w:r>
      <w:r w:rsidR="005D0B97" w:rsidRPr="00D7552F">
        <w:rPr>
          <w:b/>
          <w:i/>
          <w:spacing w:val="-1"/>
          <w:sz w:val="23"/>
        </w:rPr>
        <w:t xml:space="preserve"> </w:t>
      </w:r>
      <w:r w:rsidR="005D0B97" w:rsidRPr="00D7552F">
        <w:rPr>
          <w:b/>
          <w:i/>
          <w:sz w:val="23"/>
        </w:rPr>
        <w:t>proposta.</w:t>
      </w:r>
    </w:p>
    <w:p w:rsidR="00750381" w:rsidRPr="00D7552F" w:rsidRDefault="00750381" w:rsidP="00A97D60">
      <w:pPr>
        <w:jc w:val="both"/>
        <w:rPr>
          <w:sz w:val="23"/>
        </w:rPr>
        <w:sectPr w:rsidR="00750381" w:rsidRPr="00D7552F">
          <w:headerReference w:type="default" r:id="rId1053"/>
          <w:footerReference w:type="default" r:id="rId1054"/>
          <w:pgSz w:w="11910" w:h="16840"/>
          <w:pgMar w:top="1400" w:right="2" w:bottom="800" w:left="0" w:header="343" w:footer="616" w:gutter="0"/>
          <w:pgNumType w:start="122"/>
          <w:cols w:space="720"/>
        </w:sectPr>
      </w:pPr>
    </w:p>
    <w:p w:rsidR="00750381" w:rsidRPr="00D7552F" w:rsidRDefault="00750381" w:rsidP="00A97D60">
      <w:pPr>
        <w:pStyle w:val="Corpodetexto"/>
        <w:spacing w:before="6"/>
        <w:rPr>
          <w:b/>
          <w:i/>
          <w:sz w:val="14"/>
        </w:rPr>
      </w:pPr>
    </w:p>
    <w:p w:rsidR="00750381" w:rsidRPr="00D7552F" w:rsidRDefault="005D0B97" w:rsidP="00A97D60">
      <w:pPr>
        <w:pStyle w:val="PargrafodaLista"/>
        <w:numPr>
          <w:ilvl w:val="3"/>
          <w:numId w:val="17"/>
        </w:numPr>
        <w:tabs>
          <w:tab w:val="left" w:pos="1595"/>
        </w:tabs>
        <w:spacing w:before="89" w:line="237" w:lineRule="auto"/>
        <w:ind w:left="1402" w:right="818" w:firstLine="0"/>
        <w:jc w:val="both"/>
        <w:rPr>
          <w:sz w:val="24"/>
        </w:rPr>
      </w:pPr>
      <w:r w:rsidRPr="00D7552F">
        <w:rPr>
          <w:b/>
          <w:sz w:val="28"/>
        </w:rPr>
        <w:t xml:space="preserve">– </w:t>
      </w:r>
      <w:r w:rsidRPr="00D7552F">
        <w:rPr>
          <w:sz w:val="24"/>
        </w:rPr>
        <w:t>Declaro para os devidos fins que nos valores propostos são exequíveis e estão inclusos todos os</w:t>
      </w:r>
      <w:r w:rsidRPr="00D7552F">
        <w:rPr>
          <w:spacing w:val="1"/>
          <w:sz w:val="24"/>
        </w:rPr>
        <w:t xml:space="preserve"> </w:t>
      </w:r>
      <w:r w:rsidRPr="00D7552F">
        <w:rPr>
          <w:sz w:val="24"/>
        </w:rPr>
        <w:t>custos operacionais, encargos previdenciários, trabalhistas, tributários, comerciais e quaisquer outros</w:t>
      </w:r>
      <w:r w:rsidRPr="00D7552F">
        <w:rPr>
          <w:spacing w:val="-57"/>
          <w:sz w:val="24"/>
        </w:rPr>
        <w:t xml:space="preserve"> </w:t>
      </w:r>
      <w:r w:rsidRPr="00D7552F">
        <w:rPr>
          <w:sz w:val="24"/>
        </w:rPr>
        <w:t>que</w:t>
      </w:r>
      <w:r w:rsidRPr="00D7552F">
        <w:rPr>
          <w:spacing w:val="5"/>
          <w:sz w:val="24"/>
        </w:rPr>
        <w:t xml:space="preserve"> </w:t>
      </w:r>
      <w:r w:rsidRPr="00D7552F">
        <w:rPr>
          <w:sz w:val="24"/>
        </w:rPr>
        <w:t>incidam</w:t>
      </w:r>
      <w:r w:rsidRPr="00D7552F">
        <w:rPr>
          <w:spacing w:val="-7"/>
          <w:sz w:val="24"/>
        </w:rPr>
        <w:t xml:space="preserve"> </w:t>
      </w:r>
      <w:r w:rsidRPr="00D7552F">
        <w:rPr>
          <w:sz w:val="24"/>
        </w:rPr>
        <w:t>direta</w:t>
      </w:r>
      <w:r w:rsidRPr="00D7552F">
        <w:rPr>
          <w:spacing w:val="1"/>
          <w:sz w:val="24"/>
        </w:rPr>
        <w:t xml:space="preserve"> </w:t>
      </w:r>
      <w:r w:rsidRPr="00D7552F">
        <w:rPr>
          <w:sz w:val="24"/>
        </w:rPr>
        <w:t>ou</w:t>
      </w:r>
      <w:r w:rsidRPr="00D7552F">
        <w:rPr>
          <w:spacing w:val="-3"/>
          <w:sz w:val="24"/>
        </w:rPr>
        <w:t xml:space="preserve"> </w:t>
      </w:r>
      <w:r w:rsidRPr="00D7552F">
        <w:rPr>
          <w:sz w:val="24"/>
        </w:rPr>
        <w:t>indiretamente na</w:t>
      </w:r>
      <w:r w:rsidRPr="00D7552F">
        <w:rPr>
          <w:spacing w:val="1"/>
          <w:sz w:val="24"/>
        </w:rPr>
        <w:t xml:space="preserve"> </w:t>
      </w:r>
      <w:r w:rsidRPr="00D7552F">
        <w:rPr>
          <w:sz w:val="24"/>
        </w:rPr>
        <w:t>contratação.</w:t>
      </w:r>
    </w:p>
    <w:p w:rsidR="00750381" w:rsidRPr="00D7552F" w:rsidRDefault="00750381" w:rsidP="00A97D60">
      <w:pPr>
        <w:pStyle w:val="Corpodetexto"/>
        <w:spacing w:before="4"/>
        <w:rPr>
          <w:sz w:val="23"/>
        </w:rPr>
      </w:pPr>
    </w:p>
    <w:p w:rsidR="00750381" w:rsidRPr="00D7552F" w:rsidRDefault="005D0B97" w:rsidP="00A97D60">
      <w:pPr>
        <w:pStyle w:val="PargrafodaLista"/>
        <w:numPr>
          <w:ilvl w:val="3"/>
          <w:numId w:val="17"/>
        </w:numPr>
        <w:tabs>
          <w:tab w:val="left" w:pos="1585"/>
        </w:tabs>
        <w:spacing w:before="1"/>
        <w:ind w:left="1584" w:hanging="183"/>
        <w:jc w:val="left"/>
        <w:rPr>
          <w:sz w:val="24"/>
        </w:rPr>
      </w:pPr>
      <w:r w:rsidRPr="00D7552F">
        <w:rPr>
          <w:b/>
          <w:sz w:val="28"/>
        </w:rPr>
        <w:t>–</w:t>
      </w:r>
      <w:r w:rsidRPr="00D7552F">
        <w:rPr>
          <w:b/>
          <w:spacing w:val="-4"/>
          <w:sz w:val="28"/>
        </w:rPr>
        <w:t xml:space="preserve"> </w:t>
      </w:r>
      <w:r w:rsidRPr="00D7552F">
        <w:rPr>
          <w:sz w:val="24"/>
        </w:rPr>
        <w:t>CONDIÇÕES</w:t>
      </w:r>
      <w:r w:rsidRPr="00D7552F">
        <w:rPr>
          <w:spacing w:val="-3"/>
          <w:sz w:val="24"/>
        </w:rPr>
        <w:t xml:space="preserve"> </w:t>
      </w:r>
      <w:r w:rsidRPr="00D7552F">
        <w:rPr>
          <w:sz w:val="24"/>
        </w:rPr>
        <w:t>GERAIS</w:t>
      </w:r>
    </w:p>
    <w:p w:rsidR="00750381" w:rsidRPr="00D7552F" w:rsidRDefault="005D0B97" w:rsidP="00A97D60">
      <w:pPr>
        <w:pStyle w:val="Corpodetexto"/>
        <w:spacing w:before="120" w:line="237" w:lineRule="auto"/>
        <w:ind w:left="1402" w:right="813"/>
        <w:jc w:val="both"/>
      </w:pPr>
      <w:r w:rsidRPr="00D7552F">
        <w:t>A proponente declara conhecer os termos do instrumento convocatório que rege a presente licitação,</w:t>
      </w:r>
      <w:r w:rsidRPr="00D7552F">
        <w:rPr>
          <w:spacing w:val="-57"/>
        </w:rPr>
        <w:t xml:space="preserve"> </w:t>
      </w:r>
      <w:r w:rsidRPr="00D7552F">
        <w:t>bem</w:t>
      </w:r>
      <w:r w:rsidRPr="00D7552F">
        <w:rPr>
          <w:spacing w:val="-4"/>
        </w:rPr>
        <w:t xml:space="preserve"> </w:t>
      </w:r>
      <w:r w:rsidRPr="00D7552F">
        <w:t>como</w:t>
      </w:r>
      <w:r w:rsidRPr="00D7552F">
        <w:rPr>
          <w:spacing w:val="6"/>
        </w:rPr>
        <w:t xml:space="preserve"> </w:t>
      </w:r>
      <w:r w:rsidRPr="00D7552F">
        <w:t>de</w:t>
      </w:r>
      <w:r w:rsidRPr="00D7552F">
        <w:rPr>
          <w:spacing w:val="1"/>
        </w:rPr>
        <w:t xml:space="preserve"> </w:t>
      </w:r>
      <w:r w:rsidRPr="00D7552F">
        <w:t>seus anexos.</w:t>
      </w:r>
    </w:p>
    <w:p w:rsidR="00750381" w:rsidRPr="00D7552F" w:rsidRDefault="005D0B97" w:rsidP="00A97D60">
      <w:pPr>
        <w:pStyle w:val="PargrafodaLista"/>
        <w:numPr>
          <w:ilvl w:val="3"/>
          <w:numId w:val="17"/>
        </w:numPr>
        <w:tabs>
          <w:tab w:val="left" w:pos="1585"/>
        </w:tabs>
        <w:spacing w:before="130"/>
        <w:ind w:left="1584" w:hanging="183"/>
        <w:jc w:val="left"/>
        <w:rPr>
          <w:sz w:val="24"/>
        </w:rPr>
      </w:pPr>
      <w:r w:rsidRPr="00D7552F">
        <w:rPr>
          <w:b/>
          <w:sz w:val="28"/>
        </w:rPr>
        <w:t>–</w:t>
      </w:r>
      <w:r w:rsidRPr="00D7552F">
        <w:rPr>
          <w:b/>
          <w:spacing w:val="-13"/>
          <w:sz w:val="28"/>
        </w:rPr>
        <w:t xml:space="preserve"> </w:t>
      </w:r>
      <w:r w:rsidRPr="00D7552F">
        <w:rPr>
          <w:sz w:val="24"/>
        </w:rPr>
        <w:t>LOCAL</w:t>
      </w:r>
      <w:r w:rsidRPr="00D7552F">
        <w:rPr>
          <w:spacing w:val="-5"/>
          <w:sz w:val="24"/>
        </w:rPr>
        <w:t xml:space="preserve"> </w:t>
      </w:r>
      <w:r w:rsidRPr="00D7552F">
        <w:rPr>
          <w:sz w:val="24"/>
        </w:rPr>
        <w:t>E PRAZO</w:t>
      </w:r>
      <w:r w:rsidRPr="00D7552F">
        <w:rPr>
          <w:spacing w:val="-3"/>
          <w:sz w:val="24"/>
        </w:rPr>
        <w:t xml:space="preserve"> </w:t>
      </w:r>
      <w:r w:rsidRPr="00D7552F">
        <w:rPr>
          <w:sz w:val="24"/>
        </w:rPr>
        <w:t>DE</w:t>
      </w:r>
      <w:r w:rsidRPr="00D7552F">
        <w:rPr>
          <w:spacing w:val="1"/>
          <w:sz w:val="24"/>
        </w:rPr>
        <w:t xml:space="preserve"> </w:t>
      </w:r>
      <w:r w:rsidRPr="00D7552F">
        <w:rPr>
          <w:sz w:val="24"/>
        </w:rPr>
        <w:t>EXECUÇÂO</w:t>
      </w:r>
    </w:p>
    <w:p w:rsidR="00750381" w:rsidRPr="00D7552F" w:rsidRDefault="005D0B97" w:rsidP="00A97D60">
      <w:pPr>
        <w:pStyle w:val="Corpodetexto"/>
        <w:spacing w:before="114"/>
        <w:ind w:left="1402"/>
        <w:jc w:val="both"/>
      </w:pPr>
      <w:r w:rsidRPr="00D7552F">
        <w:t>De</w:t>
      </w:r>
      <w:r w:rsidRPr="00D7552F">
        <w:rPr>
          <w:spacing w:val="-5"/>
        </w:rPr>
        <w:t xml:space="preserve"> </w:t>
      </w:r>
      <w:r w:rsidRPr="00D7552F">
        <w:t>acordo</w:t>
      </w:r>
      <w:r w:rsidRPr="00D7552F">
        <w:rPr>
          <w:spacing w:val="-3"/>
        </w:rPr>
        <w:t xml:space="preserve"> </w:t>
      </w:r>
      <w:r w:rsidRPr="00D7552F">
        <w:t>com</w:t>
      </w:r>
      <w:r w:rsidRPr="00D7552F">
        <w:rPr>
          <w:spacing w:val="-12"/>
        </w:rPr>
        <w:t xml:space="preserve"> </w:t>
      </w:r>
      <w:r w:rsidRPr="00D7552F">
        <w:t>o</w:t>
      </w:r>
      <w:r w:rsidRPr="00D7552F">
        <w:rPr>
          <w:spacing w:val="1"/>
        </w:rPr>
        <w:t xml:space="preserve"> </w:t>
      </w:r>
      <w:r w:rsidRPr="00D7552F">
        <w:t>especificado</w:t>
      </w:r>
      <w:r w:rsidRPr="00D7552F">
        <w:rPr>
          <w:spacing w:val="1"/>
        </w:rPr>
        <w:t xml:space="preserve"> </w:t>
      </w:r>
      <w:r w:rsidRPr="00D7552F">
        <w:t>no Termo</w:t>
      </w:r>
      <w:r w:rsidRPr="00D7552F">
        <w:rPr>
          <w:spacing w:val="1"/>
        </w:rPr>
        <w:t xml:space="preserve"> </w:t>
      </w:r>
      <w:r w:rsidRPr="00D7552F">
        <w:t>de</w:t>
      </w:r>
      <w:r w:rsidRPr="00D7552F">
        <w:rPr>
          <w:spacing w:val="-4"/>
        </w:rPr>
        <w:t xml:space="preserve"> </w:t>
      </w:r>
      <w:r w:rsidRPr="00D7552F">
        <w:t>Referência,</w:t>
      </w:r>
      <w:r w:rsidRPr="00D7552F">
        <w:rPr>
          <w:spacing w:val="-1"/>
        </w:rPr>
        <w:t xml:space="preserve"> </w:t>
      </w:r>
      <w:r w:rsidRPr="00D7552F">
        <w:t>deste</w:t>
      </w:r>
      <w:r w:rsidRPr="00D7552F">
        <w:rPr>
          <w:spacing w:val="-4"/>
        </w:rPr>
        <w:t xml:space="preserve"> </w:t>
      </w:r>
      <w:r w:rsidRPr="00D7552F">
        <w:t>Edital.</w:t>
      </w:r>
    </w:p>
    <w:p w:rsidR="00750381" w:rsidRPr="00D7552F" w:rsidRDefault="005D0B97" w:rsidP="00A97D60">
      <w:pPr>
        <w:pStyle w:val="Corpodetexto"/>
        <w:spacing w:before="117"/>
        <w:ind w:left="1402" w:right="810"/>
        <w:jc w:val="both"/>
      </w:pPr>
      <w:r w:rsidRPr="00D7552F">
        <w:t>Validade da Proposta: Conter o prazo de validade da proposta de no mínimo 60 (sessenta) dias</w:t>
      </w:r>
      <w:r w:rsidRPr="00D7552F">
        <w:rPr>
          <w:spacing w:val="1"/>
        </w:rPr>
        <w:t xml:space="preserve"> </w:t>
      </w:r>
      <w:r w:rsidRPr="00D7552F">
        <w:t>contados</w:t>
      </w:r>
      <w:r w:rsidRPr="00D7552F">
        <w:rPr>
          <w:spacing w:val="1"/>
        </w:rPr>
        <w:t xml:space="preserve"> </w:t>
      </w:r>
      <w:r w:rsidRPr="00D7552F">
        <w:t>da</w:t>
      </w:r>
      <w:r w:rsidRPr="00D7552F">
        <w:rPr>
          <w:spacing w:val="1"/>
        </w:rPr>
        <w:t xml:space="preserve"> </w:t>
      </w:r>
      <w:r w:rsidRPr="00D7552F">
        <w:t>data- limite prevista para entrega das propostas, conforme art.</w:t>
      </w:r>
      <w:r w:rsidRPr="00D7552F">
        <w:rPr>
          <w:spacing w:val="1"/>
        </w:rPr>
        <w:t xml:space="preserve"> </w:t>
      </w:r>
      <w:r w:rsidRPr="00D7552F">
        <w:t>90, § 3º da Lei nº</w:t>
      </w:r>
      <w:r w:rsidRPr="00D7552F">
        <w:rPr>
          <w:spacing w:val="1"/>
        </w:rPr>
        <w:t xml:space="preserve"> </w:t>
      </w:r>
      <w:r w:rsidRPr="00D7552F">
        <w:t>14.133/2021.</w:t>
      </w:r>
    </w:p>
    <w:p w:rsidR="00750381" w:rsidRPr="00D7552F" w:rsidRDefault="00750381" w:rsidP="00A97D60">
      <w:pPr>
        <w:pStyle w:val="Corpodetexto"/>
        <w:spacing w:before="11"/>
        <w:rPr>
          <w:sz w:val="34"/>
        </w:rPr>
      </w:pPr>
    </w:p>
    <w:p w:rsidR="00750381" w:rsidRPr="00D7552F" w:rsidRDefault="005D0B97" w:rsidP="00A97D60">
      <w:pPr>
        <w:pStyle w:val="Corpodetexto"/>
        <w:ind w:left="1402"/>
      </w:pPr>
      <w:r w:rsidRPr="00D7552F">
        <w:t>ENDEREÇO</w:t>
      </w:r>
      <w:r w:rsidRPr="00D7552F">
        <w:rPr>
          <w:spacing w:val="-4"/>
        </w:rPr>
        <w:t xml:space="preserve"> </w:t>
      </w:r>
      <w:r w:rsidRPr="00D7552F">
        <w:t>DO</w:t>
      </w:r>
      <w:r w:rsidRPr="00D7552F">
        <w:rPr>
          <w:spacing w:val="-4"/>
        </w:rPr>
        <w:t xml:space="preserve"> </w:t>
      </w:r>
      <w:r w:rsidRPr="00D7552F">
        <w:t>SITEMA</w:t>
      </w:r>
      <w:r w:rsidRPr="00D7552F">
        <w:rPr>
          <w:spacing w:val="-9"/>
        </w:rPr>
        <w:t xml:space="preserve"> </w:t>
      </w:r>
      <w:r w:rsidRPr="00D7552F">
        <w:t>DE</w:t>
      </w:r>
      <w:r w:rsidRPr="00D7552F">
        <w:rPr>
          <w:spacing w:val="-2"/>
        </w:rPr>
        <w:t xml:space="preserve"> </w:t>
      </w:r>
      <w:r w:rsidRPr="00D7552F">
        <w:t>PREGÃO</w:t>
      </w:r>
      <w:r w:rsidRPr="00D7552F">
        <w:rPr>
          <w:spacing w:val="-4"/>
        </w:rPr>
        <w:t xml:space="preserve"> </w:t>
      </w:r>
      <w:r w:rsidRPr="00D7552F">
        <w:t>ELETRÔNICO:</w:t>
      </w:r>
      <w:r w:rsidRPr="00D7552F">
        <w:rPr>
          <w:spacing w:val="-3"/>
        </w:rPr>
        <w:t xml:space="preserve"> </w:t>
      </w:r>
      <w:hyperlink r:id="rId1055">
        <w:r w:rsidRPr="00D7552F">
          <w:t>www.licitanet.com.br</w:t>
        </w:r>
      </w:hyperlink>
    </w:p>
    <w:p w:rsidR="00750381" w:rsidRPr="00D7552F" w:rsidRDefault="00750381" w:rsidP="00A97D60">
      <w:pPr>
        <w:pStyle w:val="Corpodetexto"/>
        <w:rPr>
          <w:sz w:val="26"/>
        </w:rPr>
      </w:pPr>
    </w:p>
    <w:p w:rsidR="00750381" w:rsidRPr="00D7552F" w:rsidRDefault="00750381" w:rsidP="00A97D60">
      <w:pPr>
        <w:pStyle w:val="Corpodetexto"/>
        <w:spacing w:before="7"/>
        <w:rPr>
          <w:sz w:val="22"/>
        </w:rPr>
      </w:pPr>
    </w:p>
    <w:p w:rsidR="00750381" w:rsidRPr="00D7552F" w:rsidRDefault="005D0B97" w:rsidP="00A97D60">
      <w:pPr>
        <w:pStyle w:val="Corpodetexto"/>
        <w:ind w:left="1402"/>
      </w:pPr>
      <w:r w:rsidRPr="00D7552F">
        <w:t>INFORMAÇÕES</w:t>
      </w:r>
      <w:r w:rsidRPr="00D7552F">
        <w:rPr>
          <w:spacing w:val="-6"/>
        </w:rPr>
        <w:t xml:space="preserve"> </w:t>
      </w:r>
      <w:r w:rsidRPr="00D7552F">
        <w:t>FINANCEIRAS:</w:t>
      </w:r>
    </w:p>
    <w:p w:rsidR="00750381" w:rsidRPr="00D7552F" w:rsidRDefault="005D0B97" w:rsidP="00A97D60">
      <w:pPr>
        <w:pStyle w:val="Corpodetexto"/>
        <w:spacing w:before="8"/>
        <w:ind w:left="1402"/>
      </w:pPr>
      <w:r w:rsidRPr="00D7552F">
        <w:t>BANCO</w:t>
      </w:r>
      <w:r w:rsidRPr="00D7552F">
        <w:rPr>
          <w:spacing w:val="-2"/>
        </w:rPr>
        <w:t xml:space="preserve"> </w:t>
      </w:r>
      <w:r w:rsidRPr="00D7552F">
        <w:t>:</w:t>
      </w:r>
    </w:p>
    <w:p w:rsidR="00750381" w:rsidRPr="00D7552F" w:rsidRDefault="005D0B97" w:rsidP="00A97D60">
      <w:pPr>
        <w:pStyle w:val="Corpodetexto"/>
        <w:spacing w:before="2"/>
        <w:ind w:left="1402"/>
      </w:pPr>
      <w:r w:rsidRPr="00D7552F">
        <w:t>AGÊNCIA:</w:t>
      </w:r>
    </w:p>
    <w:p w:rsidR="00750381" w:rsidRPr="00D7552F" w:rsidRDefault="005D0B97" w:rsidP="00A97D60">
      <w:pPr>
        <w:pStyle w:val="Corpodetexto"/>
        <w:spacing w:before="3"/>
        <w:ind w:left="1402"/>
      </w:pPr>
      <w:r w:rsidRPr="00D7552F">
        <w:t>CONTA:</w:t>
      </w:r>
    </w:p>
    <w:p w:rsidR="00750381" w:rsidRPr="00D7552F" w:rsidRDefault="005D0B97" w:rsidP="00A97D60">
      <w:pPr>
        <w:pStyle w:val="Corpodetexto"/>
        <w:spacing w:before="2"/>
        <w:ind w:left="1402"/>
      </w:pPr>
      <w:r w:rsidRPr="00D7552F">
        <w:t>OPERAÇÃO:</w:t>
      </w: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750381" w:rsidP="00A97D60">
      <w:pPr>
        <w:pStyle w:val="Corpodetexto"/>
        <w:spacing w:before="10"/>
        <w:rPr>
          <w:sz w:val="20"/>
        </w:rPr>
      </w:pPr>
    </w:p>
    <w:p w:rsidR="00750381" w:rsidRPr="00D7552F" w:rsidRDefault="005D0B97" w:rsidP="00A97D60">
      <w:pPr>
        <w:pStyle w:val="Corpodetexto"/>
        <w:spacing w:line="275" w:lineRule="exact"/>
        <w:ind w:left="3299"/>
      </w:pPr>
      <w:r w:rsidRPr="00D7552F">
        <w:t>NOME DA</w:t>
      </w:r>
      <w:r w:rsidRPr="00D7552F">
        <w:rPr>
          <w:spacing w:val="-7"/>
        </w:rPr>
        <w:t xml:space="preserve"> </w:t>
      </w:r>
      <w:r w:rsidRPr="00D7552F">
        <w:t>EMPRESA</w:t>
      </w:r>
      <w:r w:rsidRPr="00D7552F">
        <w:rPr>
          <w:spacing w:val="-7"/>
        </w:rPr>
        <w:t xml:space="preserve"> </w:t>
      </w:r>
      <w:r w:rsidRPr="00D7552F">
        <w:t>E</w:t>
      </w:r>
      <w:r w:rsidRPr="00D7552F">
        <w:rPr>
          <w:spacing w:val="1"/>
        </w:rPr>
        <w:t xml:space="preserve"> </w:t>
      </w:r>
      <w:r w:rsidRPr="00D7552F">
        <w:t>SEU</w:t>
      </w:r>
      <w:r w:rsidRPr="00D7552F">
        <w:rPr>
          <w:spacing w:val="-3"/>
        </w:rPr>
        <w:t xml:space="preserve"> </w:t>
      </w:r>
      <w:r w:rsidRPr="00D7552F">
        <w:t>REPRESENTANTE</w:t>
      </w:r>
      <w:r w:rsidRPr="00D7552F">
        <w:rPr>
          <w:spacing w:val="1"/>
        </w:rPr>
        <w:t xml:space="preserve"> </w:t>
      </w:r>
      <w:r w:rsidRPr="00D7552F">
        <w:t>LEGAL</w:t>
      </w:r>
    </w:p>
    <w:p w:rsidR="00750381" w:rsidRPr="00D7552F" w:rsidRDefault="005D0B97" w:rsidP="00A97D60">
      <w:pPr>
        <w:pStyle w:val="Corpodetexto"/>
        <w:spacing w:line="275" w:lineRule="exact"/>
        <w:ind w:left="897"/>
        <w:jc w:val="center"/>
      </w:pPr>
      <w:r w:rsidRPr="00D7552F">
        <w:t>.</w:t>
      </w: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750381" w:rsidP="00A97D60">
      <w:pPr>
        <w:pStyle w:val="Corpodetexto"/>
        <w:spacing w:before="5"/>
        <w:rPr>
          <w:sz w:val="28"/>
        </w:rPr>
      </w:pPr>
    </w:p>
    <w:p w:rsidR="00750381" w:rsidRPr="00D7552F" w:rsidRDefault="005D0B97" w:rsidP="00A97D60">
      <w:pPr>
        <w:pStyle w:val="Corpodetexto"/>
        <w:tabs>
          <w:tab w:val="left" w:pos="3231"/>
          <w:tab w:val="left" w:pos="4134"/>
        </w:tabs>
        <w:ind w:left="898"/>
        <w:jc w:val="center"/>
      </w:pPr>
      <w:r w:rsidRPr="00D7552F">
        <w:t>,</w:t>
      </w:r>
      <w:r w:rsidRPr="00D7552F">
        <w:rPr>
          <w:u w:val="single"/>
        </w:rPr>
        <w:tab/>
      </w:r>
      <w:r w:rsidRPr="00D7552F">
        <w:t>de</w:t>
      </w:r>
      <w:r w:rsidRPr="00D7552F">
        <w:rPr>
          <w:u w:val="single"/>
        </w:rPr>
        <w:tab/>
      </w:r>
      <w:r w:rsidRPr="00D7552F">
        <w:t>de</w:t>
      </w:r>
      <w:r w:rsidRPr="00D7552F">
        <w:rPr>
          <w:spacing w:val="2"/>
        </w:rPr>
        <w:t xml:space="preserve"> </w:t>
      </w:r>
      <w:r w:rsidRPr="00D7552F">
        <w:t>2024.</w:t>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7"/>
        <w:rPr>
          <w:sz w:val="12"/>
        </w:rPr>
      </w:pPr>
      <w:r>
        <w:pict>
          <v:shape id="_x0000_s1027" style="position:absolute;margin-left:204.3pt;margin-top:9.45pt;width:3in;height:.1pt;z-index:-15322112;mso-wrap-distance-left:0;mso-wrap-distance-right:0;mso-position-horizontal-relative:page" coordorigin="4086,189" coordsize="4320,0" path="m4086,189r4320,e" filled="f" strokeweight=".48pt">
            <v:path arrowok="t"/>
            <w10:wrap type="topAndBottom" anchorx="page"/>
          </v:shape>
        </w:pict>
      </w:r>
    </w:p>
    <w:p w:rsidR="00750381" w:rsidRPr="00D7552F" w:rsidRDefault="005D0B97" w:rsidP="00A97D60">
      <w:pPr>
        <w:pStyle w:val="Corpodetexto"/>
        <w:spacing w:line="230" w:lineRule="exact"/>
        <w:ind w:left="587"/>
        <w:jc w:val="center"/>
      </w:pPr>
      <w:r w:rsidRPr="00D7552F">
        <w:t>Assinatura</w:t>
      </w:r>
      <w:r w:rsidRPr="00D7552F">
        <w:rPr>
          <w:spacing w:val="-2"/>
        </w:rPr>
        <w:t xml:space="preserve"> </w:t>
      </w:r>
      <w:r w:rsidRPr="00D7552F">
        <w:t>do</w:t>
      </w:r>
      <w:r w:rsidRPr="00D7552F">
        <w:rPr>
          <w:spacing w:val="-2"/>
        </w:rPr>
        <w:t xml:space="preserve"> </w:t>
      </w:r>
      <w:r w:rsidRPr="00D7552F">
        <w:t>Proponente</w:t>
      </w:r>
    </w:p>
    <w:p w:rsidR="00750381" w:rsidRPr="00D7552F" w:rsidRDefault="00750381" w:rsidP="00A97D60">
      <w:pPr>
        <w:spacing w:line="230" w:lineRule="exact"/>
        <w:jc w:val="center"/>
        <w:sectPr w:rsidR="00750381" w:rsidRPr="00D7552F">
          <w:pgSz w:w="11910" w:h="16840"/>
          <w:pgMar w:top="1400" w:right="2" w:bottom="800" w:left="0" w:header="343" w:footer="616" w:gutter="0"/>
          <w:cols w:space="720"/>
        </w:sectPr>
      </w:pPr>
    </w:p>
    <w:p w:rsidR="00750381" w:rsidRPr="00D7552F" w:rsidRDefault="00750381" w:rsidP="00A97D60">
      <w:pPr>
        <w:pStyle w:val="Corpodetexto"/>
        <w:spacing w:before="6"/>
        <w:rPr>
          <w:sz w:val="9"/>
        </w:rPr>
      </w:pPr>
    </w:p>
    <w:p w:rsidR="00750381" w:rsidRPr="00D7552F" w:rsidRDefault="005D0B97" w:rsidP="00A97D60">
      <w:pPr>
        <w:pStyle w:val="Ttulo6"/>
        <w:spacing w:before="90" w:line="295" w:lineRule="auto"/>
        <w:ind w:left="2647" w:right="2553" w:firstLine="869"/>
      </w:pPr>
      <w:r w:rsidRPr="00D7552F">
        <w:t>EDITAL</w:t>
      </w:r>
      <w:r w:rsidRPr="00D7552F">
        <w:rPr>
          <w:spacing w:val="1"/>
        </w:rPr>
        <w:t xml:space="preserve"> </w:t>
      </w:r>
      <w:r w:rsidRPr="00D7552F">
        <w:t>PREGÃO</w:t>
      </w:r>
      <w:r w:rsidRPr="00D7552F">
        <w:rPr>
          <w:spacing w:val="-6"/>
        </w:rPr>
        <w:t xml:space="preserve"> </w:t>
      </w:r>
      <w:r w:rsidRPr="00D7552F">
        <w:t>ELETRÔNICO</w:t>
      </w:r>
      <w:r w:rsidRPr="00D7552F">
        <w:rPr>
          <w:spacing w:val="-5"/>
        </w:rPr>
        <w:t xml:space="preserve"> </w:t>
      </w:r>
      <w:r w:rsidRPr="00D7552F">
        <w:t>Nº</w:t>
      </w:r>
      <w:r w:rsidRPr="00D7552F">
        <w:rPr>
          <w:spacing w:val="-3"/>
        </w:rPr>
        <w:t xml:space="preserve"> </w:t>
      </w:r>
      <w:r w:rsidR="00CE3D7D">
        <w:t>067</w:t>
      </w:r>
      <w:r w:rsidRPr="00D7552F">
        <w:t>/2023</w:t>
      </w:r>
    </w:p>
    <w:p w:rsidR="00750381" w:rsidRPr="00D7552F" w:rsidRDefault="005D0B97" w:rsidP="00A97D60">
      <w:pPr>
        <w:spacing w:line="292" w:lineRule="auto"/>
        <w:ind w:left="3439" w:right="2553" w:firstLine="681"/>
        <w:rPr>
          <w:b/>
          <w:sz w:val="24"/>
        </w:rPr>
      </w:pPr>
      <w:r w:rsidRPr="00D7552F">
        <w:rPr>
          <w:b/>
          <w:sz w:val="24"/>
        </w:rPr>
        <w:t>ANEXO</w:t>
      </w:r>
      <w:r w:rsidRPr="00D7552F">
        <w:rPr>
          <w:b/>
          <w:spacing w:val="1"/>
          <w:sz w:val="24"/>
        </w:rPr>
        <w:t xml:space="preserve"> </w:t>
      </w:r>
      <w:r w:rsidRPr="00D7552F">
        <w:rPr>
          <w:b/>
          <w:sz w:val="24"/>
        </w:rPr>
        <w:t>III</w:t>
      </w:r>
      <w:r w:rsidRPr="00D7552F">
        <w:rPr>
          <w:b/>
          <w:spacing w:val="1"/>
          <w:sz w:val="24"/>
        </w:rPr>
        <w:t xml:space="preserve"> </w:t>
      </w:r>
      <w:r w:rsidRPr="00D7552F">
        <w:rPr>
          <w:b/>
          <w:sz w:val="24"/>
        </w:rPr>
        <w:t>DECLARAÇÃO</w:t>
      </w:r>
      <w:r w:rsidRPr="00D7552F">
        <w:rPr>
          <w:b/>
          <w:spacing w:val="-14"/>
          <w:sz w:val="24"/>
        </w:rPr>
        <w:t xml:space="preserve"> </w:t>
      </w:r>
      <w:r w:rsidRPr="00D7552F">
        <w:rPr>
          <w:b/>
          <w:sz w:val="24"/>
        </w:rPr>
        <w:t>ÚNICA</w:t>
      </w:r>
    </w:p>
    <w:p w:rsidR="00750381" w:rsidRPr="00D7552F" w:rsidRDefault="005D0B97" w:rsidP="00A97D60">
      <w:pPr>
        <w:pStyle w:val="Corpodetexto"/>
        <w:spacing w:before="12" w:line="309" w:lineRule="auto"/>
        <w:ind w:left="116" w:right="444" w:firstLine="336"/>
        <w:jc w:val="both"/>
      </w:pPr>
      <w:r w:rsidRPr="00D7552F">
        <w:t>DECLARAMOS</w:t>
      </w:r>
      <w:r w:rsidRPr="00D7552F">
        <w:rPr>
          <w:spacing w:val="-5"/>
        </w:rPr>
        <w:t xml:space="preserve"> </w:t>
      </w:r>
      <w:r w:rsidRPr="00D7552F">
        <w:t>,</w:t>
      </w:r>
      <w:r w:rsidRPr="00D7552F">
        <w:rPr>
          <w:spacing w:val="1"/>
        </w:rPr>
        <w:t xml:space="preserve"> </w:t>
      </w:r>
      <w:r w:rsidRPr="00D7552F">
        <w:t>sob</w:t>
      </w:r>
      <w:r w:rsidRPr="00D7552F">
        <w:rPr>
          <w:spacing w:val="-6"/>
        </w:rPr>
        <w:t xml:space="preserve"> </w:t>
      </w:r>
      <w:r w:rsidRPr="00D7552F">
        <w:t>as</w:t>
      </w:r>
      <w:r w:rsidRPr="00D7552F">
        <w:rPr>
          <w:spacing w:val="-4"/>
        </w:rPr>
        <w:t xml:space="preserve"> </w:t>
      </w:r>
      <w:r w:rsidRPr="00D7552F">
        <w:t>penas</w:t>
      </w:r>
      <w:r w:rsidRPr="00D7552F">
        <w:rPr>
          <w:spacing w:val="-3"/>
        </w:rPr>
        <w:t xml:space="preserve"> </w:t>
      </w:r>
      <w:r w:rsidRPr="00D7552F">
        <w:t>da</w:t>
      </w:r>
      <w:r w:rsidRPr="00D7552F">
        <w:rPr>
          <w:spacing w:val="-2"/>
        </w:rPr>
        <w:t xml:space="preserve"> </w:t>
      </w:r>
      <w:r w:rsidRPr="00D7552F">
        <w:t>lei,</w:t>
      </w:r>
      <w:r w:rsidRPr="00D7552F">
        <w:rPr>
          <w:spacing w:val="-4"/>
        </w:rPr>
        <w:t xml:space="preserve"> </w:t>
      </w:r>
      <w:r w:rsidRPr="00D7552F">
        <w:t>em</w:t>
      </w:r>
      <w:r w:rsidRPr="00D7552F">
        <w:rPr>
          <w:spacing w:val="-10"/>
        </w:rPr>
        <w:t xml:space="preserve"> </w:t>
      </w:r>
      <w:r w:rsidRPr="00D7552F">
        <w:t>especial</w:t>
      </w:r>
      <w:r w:rsidRPr="00D7552F">
        <w:rPr>
          <w:spacing w:val="-1"/>
        </w:rPr>
        <w:t xml:space="preserve"> </w:t>
      </w:r>
      <w:r w:rsidRPr="00D7552F">
        <w:t>o</w:t>
      </w:r>
      <w:r w:rsidRPr="00D7552F">
        <w:rPr>
          <w:spacing w:val="-1"/>
        </w:rPr>
        <w:t xml:space="preserve"> </w:t>
      </w:r>
      <w:r w:rsidRPr="00D7552F">
        <w:t>art.</w:t>
      </w:r>
      <w:r w:rsidRPr="00D7552F">
        <w:rPr>
          <w:spacing w:val="-8"/>
        </w:rPr>
        <w:t xml:space="preserve"> </w:t>
      </w:r>
      <w:r w:rsidRPr="00D7552F">
        <w:t>299</w:t>
      </w:r>
      <w:r w:rsidRPr="00D7552F">
        <w:rPr>
          <w:spacing w:val="-6"/>
        </w:rPr>
        <w:t xml:space="preserve"> </w:t>
      </w:r>
      <w:r w:rsidRPr="00D7552F">
        <w:t>do</w:t>
      </w:r>
      <w:r w:rsidRPr="00D7552F">
        <w:rPr>
          <w:spacing w:val="4"/>
        </w:rPr>
        <w:t xml:space="preserve"> </w:t>
      </w:r>
      <w:r w:rsidRPr="00D7552F">
        <w:t>Código</w:t>
      </w:r>
      <w:r w:rsidRPr="00D7552F">
        <w:rPr>
          <w:spacing w:val="-1"/>
        </w:rPr>
        <w:t xml:space="preserve"> </w:t>
      </w:r>
      <w:r w:rsidRPr="00D7552F">
        <w:t>Penal</w:t>
      </w:r>
      <w:r w:rsidRPr="00D7552F">
        <w:rPr>
          <w:spacing w:val="-10"/>
        </w:rPr>
        <w:t xml:space="preserve"> </w:t>
      </w:r>
      <w:r w:rsidRPr="00D7552F">
        <w:t>Brasileiro:</w:t>
      </w:r>
      <w:r w:rsidRPr="00D7552F">
        <w:rPr>
          <w:spacing w:val="-57"/>
        </w:rPr>
        <w:t xml:space="preserve"> </w:t>
      </w:r>
      <w:r w:rsidRPr="00D7552F">
        <w:rPr>
          <w:spacing w:val="-1"/>
        </w:rPr>
        <w:t>I</w:t>
      </w:r>
      <w:r w:rsidRPr="00D7552F">
        <w:rPr>
          <w:spacing w:val="30"/>
        </w:rPr>
        <w:t xml:space="preserve"> </w:t>
      </w:r>
      <w:r w:rsidRPr="00D7552F">
        <w:rPr>
          <w:spacing w:val="-1"/>
        </w:rPr>
        <w:t>-</w:t>
      </w:r>
      <w:r w:rsidRPr="00D7552F">
        <w:rPr>
          <w:spacing w:val="-6"/>
        </w:rPr>
        <w:t xml:space="preserve"> </w:t>
      </w:r>
      <w:r w:rsidRPr="00D7552F">
        <w:rPr>
          <w:spacing w:val="-1"/>
        </w:rPr>
        <w:t>a</w:t>
      </w:r>
      <w:r w:rsidRPr="00D7552F">
        <w:rPr>
          <w:spacing w:val="-8"/>
        </w:rPr>
        <w:t xml:space="preserve"> </w:t>
      </w:r>
      <w:r w:rsidRPr="00D7552F">
        <w:rPr>
          <w:spacing w:val="-1"/>
        </w:rPr>
        <w:t>inexistência</w:t>
      </w:r>
      <w:r w:rsidRPr="00D7552F">
        <w:rPr>
          <w:spacing w:val="-7"/>
        </w:rPr>
        <w:t xml:space="preserve"> </w:t>
      </w:r>
      <w:r w:rsidRPr="00D7552F">
        <w:rPr>
          <w:spacing w:val="-1"/>
        </w:rPr>
        <w:t>de</w:t>
      </w:r>
      <w:r w:rsidRPr="00D7552F">
        <w:rPr>
          <w:spacing w:val="-4"/>
        </w:rPr>
        <w:t xml:space="preserve"> </w:t>
      </w:r>
      <w:r w:rsidRPr="00D7552F">
        <w:rPr>
          <w:spacing w:val="-1"/>
        </w:rPr>
        <w:t>fato</w:t>
      </w:r>
      <w:r w:rsidRPr="00D7552F">
        <w:rPr>
          <w:spacing w:val="-3"/>
        </w:rPr>
        <w:t xml:space="preserve"> </w:t>
      </w:r>
      <w:r w:rsidRPr="00D7552F">
        <w:rPr>
          <w:spacing w:val="-1"/>
        </w:rPr>
        <w:t>impeditivo</w:t>
      </w:r>
      <w:r w:rsidRPr="00D7552F">
        <w:rPr>
          <w:spacing w:val="-2"/>
        </w:rPr>
        <w:t xml:space="preserve"> </w:t>
      </w:r>
      <w:r w:rsidRPr="00D7552F">
        <w:rPr>
          <w:spacing w:val="-1"/>
        </w:rPr>
        <w:t>para</w:t>
      </w:r>
      <w:r w:rsidRPr="00D7552F">
        <w:rPr>
          <w:spacing w:val="-4"/>
        </w:rPr>
        <w:t xml:space="preserve"> </w:t>
      </w:r>
      <w:r w:rsidRPr="00D7552F">
        <w:rPr>
          <w:spacing w:val="-1"/>
        </w:rPr>
        <w:t>licitar</w:t>
      </w:r>
      <w:r w:rsidRPr="00D7552F">
        <w:rPr>
          <w:spacing w:val="-5"/>
        </w:rPr>
        <w:t xml:space="preserve"> </w:t>
      </w:r>
      <w:r w:rsidRPr="00D7552F">
        <w:rPr>
          <w:spacing w:val="-1"/>
        </w:rPr>
        <w:t>ou</w:t>
      </w:r>
      <w:r w:rsidRPr="00D7552F">
        <w:rPr>
          <w:spacing w:val="-12"/>
        </w:rPr>
        <w:t xml:space="preserve"> </w:t>
      </w:r>
      <w:r w:rsidRPr="00D7552F">
        <w:rPr>
          <w:spacing w:val="-1"/>
        </w:rPr>
        <w:t>contratar</w:t>
      </w:r>
      <w:r w:rsidRPr="00D7552F">
        <w:rPr>
          <w:spacing w:val="-5"/>
        </w:rPr>
        <w:t xml:space="preserve"> </w:t>
      </w:r>
      <w:r w:rsidRPr="00D7552F">
        <w:rPr>
          <w:spacing w:val="-1"/>
        </w:rPr>
        <w:t>com</w:t>
      </w:r>
      <w:r w:rsidRPr="00D7552F">
        <w:rPr>
          <w:spacing w:val="-17"/>
        </w:rPr>
        <w:t xml:space="preserve"> </w:t>
      </w:r>
      <w:r w:rsidRPr="00D7552F">
        <w:rPr>
          <w:spacing w:val="-1"/>
        </w:rPr>
        <w:t>a</w:t>
      </w:r>
      <w:r w:rsidRPr="00D7552F">
        <w:rPr>
          <w:spacing w:val="-4"/>
        </w:rPr>
        <w:t xml:space="preserve"> </w:t>
      </w:r>
      <w:r w:rsidRPr="00D7552F">
        <w:rPr>
          <w:spacing w:val="-1"/>
        </w:rPr>
        <w:t>Administração Pública;</w:t>
      </w:r>
    </w:p>
    <w:p w:rsidR="00750381" w:rsidRPr="00D7552F" w:rsidRDefault="005D0B97" w:rsidP="00A97D60">
      <w:pPr>
        <w:pStyle w:val="PargrafodaLista"/>
        <w:numPr>
          <w:ilvl w:val="0"/>
          <w:numId w:val="5"/>
        </w:numPr>
        <w:tabs>
          <w:tab w:val="left" w:pos="400"/>
        </w:tabs>
        <w:spacing w:before="0" w:line="242" w:lineRule="auto"/>
        <w:ind w:right="119" w:firstLine="0"/>
        <w:rPr>
          <w:sz w:val="24"/>
        </w:rPr>
      </w:pPr>
      <w:r w:rsidRPr="00D7552F">
        <w:rPr>
          <w:sz w:val="24"/>
        </w:rPr>
        <w:t>-</w:t>
      </w:r>
      <w:r w:rsidRPr="00D7552F">
        <w:rPr>
          <w:spacing w:val="1"/>
          <w:sz w:val="24"/>
        </w:rPr>
        <w:t xml:space="preserve"> </w:t>
      </w:r>
      <w:r w:rsidRPr="00D7552F">
        <w:rPr>
          <w:sz w:val="24"/>
        </w:rPr>
        <w:t>o</w:t>
      </w:r>
      <w:r w:rsidRPr="00D7552F">
        <w:rPr>
          <w:spacing w:val="1"/>
          <w:sz w:val="24"/>
        </w:rPr>
        <w:t xml:space="preserve"> </w:t>
      </w:r>
      <w:r w:rsidRPr="00D7552F">
        <w:rPr>
          <w:sz w:val="24"/>
        </w:rPr>
        <w:t>pleno</w:t>
      </w:r>
      <w:r w:rsidRPr="00D7552F">
        <w:rPr>
          <w:spacing w:val="1"/>
          <w:sz w:val="24"/>
        </w:rPr>
        <w:t xml:space="preserve"> </w:t>
      </w:r>
      <w:r w:rsidRPr="00D7552F">
        <w:rPr>
          <w:sz w:val="24"/>
        </w:rPr>
        <w:t>conhecimento</w:t>
      </w:r>
      <w:r w:rsidRPr="00D7552F">
        <w:rPr>
          <w:spacing w:val="1"/>
          <w:sz w:val="24"/>
        </w:rPr>
        <w:t xml:space="preserve"> </w:t>
      </w:r>
      <w:r w:rsidRPr="00D7552F">
        <w:rPr>
          <w:sz w:val="24"/>
        </w:rPr>
        <w:t>e</w:t>
      </w:r>
      <w:r w:rsidRPr="00D7552F">
        <w:rPr>
          <w:spacing w:val="1"/>
          <w:sz w:val="24"/>
        </w:rPr>
        <w:t xml:space="preserve"> </w:t>
      </w:r>
      <w:r w:rsidRPr="00D7552F">
        <w:rPr>
          <w:sz w:val="24"/>
        </w:rPr>
        <w:t>aceitação</w:t>
      </w:r>
      <w:r w:rsidRPr="00D7552F">
        <w:rPr>
          <w:spacing w:val="1"/>
          <w:sz w:val="24"/>
        </w:rPr>
        <w:t xml:space="preserve"> </w:t>
      </w:r>
      <w:r w:rsidRPr="00D7552F">
        <w:rPr>
          <w:sz w:val="24"/>
        </w:rPr>
        <w:t>das</w:t>
      </w:r>
      <w:r w:rsidRPr="00D7552F">
        <w:rPr>
          <w:spacing w:val="1"/>
          <w:sz w:val="24"/>
        </w:rPr>
        <w:t xml:space="preserve"> </w:t>
      </w:r>
      <w:r w:rsidRPr="00D7552F">
        <w:rPr>
          <w:sz w:val="24"/>
        </w:rPr>
        <w:t>regras</w:t>
      </w:r>
      <w:r w:rsidRPr="00D7552F">
        <w:rPr>
          <w:spacing w:val="1"/>
          <w:sz w:val="24"/>
        </w:rPr>
        <w:t xml:space="preserve"> </w:t>
      </w:r>
      <w:r w:rsidRPr="00D7552F">
        <w:rPr>
          <w:sz w:val="24"/>
        </w:rPr>
        <w:t>e</w:t>
      </w:r>
      <w:r w:rsidRPr="00D7552F">
        <w:rPr>
          <w:spacing w:val="1"/>
          <w:sz w:val="24"/>
        </w:rPr>
        <w:t xml:space="preserve"> </w:t>
      </w:r>
      <w:r w:rsidRPr="00D7552F">
        <w:rPr>
          <w:sz w:val="24"/>
        </w:rPr>
        <w:t>das</w:t>
      </w:r>
      <w:r w:rsidRPr="00D7552F">
        <w:rPr>
          <w:spacing w:val="1"/>
          <w:sz w:val="24"/>
        </w:rPr>
        <w:t xml:space="preserve"> </w:t>
      </w:r>
      <w:r w:rsidRPr="00D7552F">
        <w:rPr>
          <w:sz w:val="24"/>
        </w:rPr>
        <w:t>condições</w:t>
      </w:r>
      <w:r w:rsidRPr="00D7552F">
        <w:rPr>
          <w:spacing w:val="1"/>
          <w:sz w:val="24"/>
        </w:rPr>
        <w:t xml:space="preserve"> </w:t>
      </w:r>
      <w:r w:rsidRPr="00D7552F">
        <w:rPr>
          <w:sz w:val="24"/>
        </w:rPr>
        <w:t>geraisda</w:t>
      </w:r>
      <w:r w:rsidRPr="00D7552F">
        <w:rPr>
          <w:spacing w:val="1"/>
          <w:sz w:val="24"/>
        </w:rPr>
        <w:t xml:space="preserve"> </w:t>
      </w:r>
      <w:r w:rsidRPr="00D7552F">
        <w:rPr>
          <w:sz w:val="24"/>
        </w:rPr>
        <w:t>contratação,</w:t>
      </w:r>
      <w:r w:rsidRPr="00D7552F">
        <w:rPr>
          <w:spacing w:val="1"/>
          <w:sz w:val="24"/>
        </w:rPr>
        <w:t xml:space="preserve"> </w:t>
      </w:r>
      <w:r w:rsidRPr="00D7552F">
        <w:rPr>
          <w:sz w:val="24"/>
        </w:rPr>
        <w:t>definidas do</w:t>
      </w:r>
      <w:r w:rsidRPr="00D7552F">
        <w:rPr>
          <w:spacing w:val="6"/>
          <w:sz w:val="24"/>
        </w:rPr>
        <w:t xml:space="preserve"> </w:t>
      </w:r>
      <w:r w:rsidRPr="00D7552F">
        <w:rPr>
          <w:sz w:val="24"/>
        </w:rPr>
        <w:t>Edital;</w:t>
      </w:r>
    </w:p>
    <w:p w:rsidR="00750381" w:rsidRPr="00D7552F" w:rsidRDefault="005D0B97" w:rsidP="00A97D60">
      <w:pPr>
        <w:pStyle w:val="PargrafodaLista"/>
        <w:numPr>
          <w:ilvl w:val="0"/>
          <w:numId w:val="5"/>
        </w:numPr>
        <w:tabs>
          <w:tab w:val="left" w:pos="400"/>
        </w:tabs>
        <w:spacing w:before="75"/>
        <w:ind w:left="399"/>
        <w:rPr>
          <w:sz w:val="24"/>
        </w:rPr>
      </w:pPr>
      <w:r w:rsidRPr="00D7552F">
        <w:rPr>
          <w:sz w:val="24"/>
        </w:rPr>
        <w:t>- a</w:t>
      </w:r>
      <w:r w:rsidRPr="00D7552F">
        <w:rPr>
          <w:spacing w:val="-6"/>
          <w:sz w:val="24"/>
        </w:rPr>
        <w:t xml:space="preserve"> </w:t>
      </w:r>
      <w:r w:rsidRPr="00D7552F">
        <w:rPr>
          <w:sz w:val="24"/>
        </w:rPr>
        <w:t>responsabilidade</w:t>
      </w:r>
      <w:r w:rsidRPr="00D7552F">
        <w:rPr>
          <w:spacing w:val="-1"/>
          <w:sz w:val="24"/>
        </w:rPr>
        <w:t xml:space="preserve"> </w:t>
      </w:r>
      <w:r w:rsidRPr="00D7552F">
        <w:rPr>
          <w:sz w:val="24"/>
        </w:rPr>
        <w:t>pelas</w:t>
      </w:r>
      <w:r w:rsidRPr="00D7552F">
        <w:rPr>
          <w:spacing w:val="-4"/>
          <w:sz w:val="24"/>
        </w:rPr>
        <w:t xml:space="preserve"> </w:t>
      </w:r>
      <w:r w:rsidRPr="00D7552F">
        <w:rPr>
          <w:sz w:val="24"/>
        </w:rPr>
        <w:t>transações</w:t>
      </w:r>
      <w:r w:rsidRPr="00D7552F">
        <w:rPr>
          <w:spacing w:val="-2"/>
          <w:sz w:val="24"/>
        </w:rPr>
        <w:t xml:space="preserve"> </w:t>
      </w:r>
      <w:r w:rsidRPr="00D7552F">
        <w:rPr>
          <w:sz w:val="24"/>
        </w:rPr>
        <w:t>que</w:t>
      </w:r>
      <w:r w:rsidRPr="00D7552F">
        <w:rPr>
          <w:spacing w:val="-2"/>
          <w:sz w:val="24"/>
        </w:rPr>
        <w:t xml:space="preserve"> </w:t>
      </w:r>
      <w:r w:rsidRPr="00D7552F">
        <w:rPr>
          <w:sz w:val="24"/>
        </w:rPr>
        <w:t>forem</w:t>
      </w:r>
      <w:r w:rsidRPr="00D7552F">
        <w:rPr>
          <w:spacing w:val="-9"/>
          <w:sz w:val="24"/>
        </w:rPr>
        <w:t xml:space="preserve"> </w:t>
      </w:r>
      <w:r w:rsidRPr="00D7552F">
        <w:rPr>
          <w:sz w:val="24"/>
        </w:rPr>
        <w:t>efetuadas</w:t>
      </w:r>
      <w:r w:rsidRPr="00D7552F">
        <w:rPr>
          <w:spacing w:val="-4"/>
          <w:sz w:val="24"/>
        </w:rPr>
        <w:t xml:space="preserve"> </w:t>
      </w:r>
      <w:r w:rsidRPr="00D7552F">
        <w:rPr>
          <w:sz w:val="24"/>
        </w:rPr>
        <w:t>no</w:t>
      </w:r>
      <w:r w:rsidRPr="00D7552F">
        <w:rPr>
          <w:spacing w:val="4"/>
          <w:sz w:val="24"/>
        </w:rPr>
        <w:t xml:space="preserve"> </w:t>
      </w:r>
      <w:r w:rsidRPr="00D7552F">
        <w:rPr>
          <w:sz w:val="24"/>
        </w:rPr>
        <w:t>sistema;</w:t>
      </w:r>
    </w:p>
    <w:p w:rsidR="00750381" w:rsidRPr="00D7552F" w:rsidRDefault="005D0B97" w:rsidP="00A97D60">
      <w:pPr>
        <w:pStyle w:val="PargrafodaLista"/>
        <w:numPr>
          <w:ilvl w:val="0"/>
          <w:numId w:val="4"/>
        </w:numPr>
        <w:tabs>
          <w:tab w:val="left" w:pos="828"/>
        </w:tabs>
        <w:spacing w:before="79"/>
        <w:ind w:right="99" w:firstLine="0"/>
        <w:rPr>
          <w:sz w:val="24"/>
        </w:rPr>
      </w:pPr>
      <w:r w:rsidRPr="00D7552F">
        <w:rPr>
          <w:sz w:val="24"/>
        </w:rPr>
        <w:t>que a proposta econômica compreende a integralidade dos custos para atendimento dos</w:t>
      </w:r>
      <w:r w:rsidRPr="00D7552F">
        <w:rPr>
          <w:spacing w:val="1"/>
          <w:sz w:val="24"/>
        </w:rPr>
        <w:t xml:space="preserve"> </w:t>
      </w:r>
      <w:r w:rsidRPr="00D7552F">
        <w:rPr>
          <w:sz w:val="24"/>
        </w:rPr>
        <w:t>direitos trabalhistas assegurados na Constituição</w:t>
      </w:r>
      <w:r w:rsidRPr="00D7552F">
        <w:rPr>
          <w:spacing w:val="1"/>
          <w:sz w:val="24"/>
        </w:rPr>
        <w:t xml:space="preserve"> </w:t>
      </w:r>
      <w:r w:rsidRPr="00D7552F">
        <w:rPr>
          <w:sz w:val="24"/>
        </w:rPr>
        <w:t>Federal,</w:t>
      </w:r>
      <w:r w:rsidRPr="00D7552F">
        <w:rPr>
          <w:spacing w:val="1"/>
          <w:sz w:val="24"/>
        </w:rPr>
        <w:t xml:space="preserve"> </w:t>
      </w:r>
      <w:r w:rsidRPr="00D7552F">
        <w:rPr>
          <w:sz w:val="24"/>
        </w:rPr>
        <w:t>nas</w:t>
      </w:r>
      <w:r w:rsidRPr="00D7552F">
        <w:rPr>
          <w:spacing w:val="1"/>
          <w:sz w:val="24"/>
        </w:rPr>
        <w:t xml:space="preserve"> </w:t>
      </w:r>
      <w:r w:rsidRPr="00D7552F">
        <w:rPr>
          <w:sz w:val="24"/>
        </w:rPr>
        <w:t>leis trabalhistas, nas</w:t>
      </w:r>
      <w:r w:rsidRPr="00D7552F">
        <w:rPr>
          <w:spacing w:val="1"/>
          <w:sz w:val="24"/>
        </w:rPr>
        <w:t xml:space="preserve"> </w:t>
      </w:r>
      <w:r w:rsidRPr="00D7552F">
        <w:rPr>
          <w:sz w:val="24"/>
        </w:rPr>
        <w:t>normas</w:t>
      </w:r>
      <w:r w:rsidRPr="00D7552F">
        <w:rPr>
          <w:spacing w:val="1"/>
          <w:sz w:val="24"/>
        </w:rPr>
        <w:t xml:space="preserve"> </w:t>
      </w:r>
      <w:r w:rsidRPr="00D7552F">
        <w:rPr>
          <w:sz w:val="24"/>
        </w:rPr>
        <w:t>infralegais, nas convenções coletivas de trabalho</w:t>
      </w:r>
      <w:r w:rsidRPr="00D7552F">
        <w:rPr>
          <w:spacing w:val="1"/>
          <w:sz w:val="24"/>
        </w:rPr>
        <w:t xml:space="preserve"> </w:t>
      </w:r>
      <w:r w:rsidRPr="00D7552F">
        <w:rPr>
          <w:sz w:val="24"/>
        </w:rPr>
        <w:t>e nos termos de ajustamento</w:t>
      </w:r>
      <w:r w:rsidRPr="00D7552F">
        <w:rPr>
          <w:spacing w:val="1"/>
          <w:sz w:val="24"/>
        </w:rPr>
        <w:t xml:space="preserve"> </w:t>
      </w:r>
      <w:r w:rsidRPr="00D7552F">
        <w:rPr>
          <w:sz w:val="24"/>
        </w:rPr>
        <w:t>de</w:t>
      </w:r>
      <w:r w:rsidRPr="00D7552F">
        <w:rPr>
          <w:spacing w:val="1"/>
          <w:sz w:val="24"/>
        </w:rPr>
        <w:t xml:space="preserve"> </w:t>
      </w:r>
      <w:r w:rsidRPr="00D7552F">
        <w:rPr>
          <w:sz w:val="24"/>
        </w:rPr>
        <w:t>conduta</w:t>
      </w:r>
      <w:r w:rsidRPr="00D7552F">
        <w:rPr>
          <w:spacing w:val="1"/>
          <w:sz w:val="24"/>
        </w:rPr>
        <w:t xml:space="preserve"> </w:t>
      </w:r>
      <w:r w:rsidRPr="00D7552F">
        <w:rPr>
          <w:sz w:val="24"/>
        </w:rPr>
        <w:t>vigentes</w:t>
      </w:r>
      <w:r w:rsidRPr="00D7552F">
        <w:rPr>
          <w:spacing w:val="-2"/>
          <w:sz w:val="24"/>
        </w:rPr>
        <w:t xml:space="preserve"> </w:t>
      </w:r>
      <w:r w:rsidRPr="00D7552F">
        <w:rPr>
          <w:sz w:val="24"/>
        </w:rPr>
        <w:t>na</w:t>
      </w:r>
      <w:r w:rsidRPr="00D7552F">
        <w:rPr>
          <w:spacing w:val="2"/>
          <w:sz w:val="24"/>
        </w:rPr>
        <w:t xml:space="preserve"> </w:t>
      </w:r>
      <w:r w:rsidRPr="00D7552F">
        <w:rPr>
          <w:sz w:val="24"/>
        </w:rPr>
        <w:t>data</w:t>
      </w:r>
      <w:r w:rsidRPr="00D7552F">
        <w:rPr>
          <w:spacing w:val="1"/>
          <w:sz w:val="24"/>
        </w:rPr>
        <w:t xml:space="preserve"> </w:t>
      </w:r>
      <w:r w:rsidRPr="00D7552F">
        <w:rPr>
          <w:sz w:val="24"/>
        </w:rPr>
        <w:t>de</w:t>
      </w:r>
      <w:r w:rsidRPr="00D7552F">
        <w:rPr>
          <w:spacing w:val="1"/>
          <w:sz w:val="24"/>
        </w:rPr>
        <w:t xml:space="preserve"> </w:t>
      </w:r>
      <w:r w:rsidRPr="00D7552F">
        <w:rPr>
          <w:sz w:val="24"/>
        </w:rPr>
        <w:t>entrega</w:t>
      </w:r>
      <w:r w:rsidRPr="00D7552F">
        <w:rPr>
          <w:spacing w:val="-3"/>
          <w:sz w:val="24"/>
        </w:rPr>
        <w:t xml:space="preserve"> </w:t>
      </w:r>
      <w:r w:rsidRPr="00D7552F">
        <w:rPr>
          <w:sz w:val="24"/>
        </w:rPr>
        <w:t>das</w:t>
      </w:r>
      <w:r w:rsidRPr="00D7552F">
        <w:rPr>
          <w:spacing w:val="-1"/>
          <w:sz w:val="24"/>
        </w:rPr>
        <w:t xml:space="preserve"> </w:t>
      </w:r>
      <w:r w:rsidRPr="00D7552F">
        <w:rPr>
          <w:sz w:val="24"/>
        </w:rPr>
        <w:t>propostas.</w:t>
      </w:r>
    </w:p>
    <w:p w:rsidR="00750381" w:rsidRPr="00D7552F" w:rsidRDefault="005D0B97" w:rsidP="00A97D60">
      <w:pPr>
        <w:pStyle w:val="PargrafodaLista"/>
        <w:numPr>
          <w:ilvl w:val="0"/>
          <w:numId w:val="4"/>
        </w:numPr>
        <w:tabs>
          <w:tab w:val="left" w:pos="400"/>
        </w:tabs>
        <w:spacing w:before="84" w:line="237" w:lineRule="auto"/>
        <w:ind w:right="110" w:firstLine="0"/>
        <w:rPr>
          <w:sz w:val="24"/>
        </w:rPr>
      </w:pPr>
      <w:r w:rsidRPr="00D7552F">
        <w:rPr>
          <w:spacing w:val="-1"/>
          <w:sz w:val="24"/>
        </w:rPr>
        <w:t xml:space="preserve">que cumpre os requisitos de habilitação e que as declarações </w:t>
      </w:r>
      <w:r w:rsidRPr="00D7552F">
        <w:rPr>
          <w:sz w:val="24"/>
        </w:rPr>
        <w:t>informadas são verídicas, de</w:t>
      </w:r>
      <w:r w:rsidRPr="00D7552F">
        <w:rPr>
          <w:spacing w:val="1"/>
          <w:sz w:val="24"/>
        </w:rPr>
        <w:t xml:space="preserve"> </w:t>
      </w:r>
      <w:r w:rsidRPr="00D7552F">
        <w:rPr>
          <w:sz w:val="24"/>
        </w:rPr>
        <w:t>acordo</w:t>
      </w:r>
      <w:r w:rsidRPr="00D7552F">
        <w:rPr>
          <w:spacing w:val="7"/>
          <w:sz w:val="24"/>
        </w:rPr>
        <w:t xml:space="preserve"> </w:t>
      </w:r>
      <w:r w:rsidRPr="00D7552F">
        <w:rPr>
          <w:sz w:val="24"/>
        </w:rPr>
        <w:t>com</w:t>
      </w:r>
      <w:r w:rsidRPr="00D7552F">
        <w:rPr>
          <w:spacing w:val="-7"/>
          <w:sz w:val="24"/>
        </w:rPr>
        <w:t xml:space="preserve"> </w:t>
      </w:r>
      <w:r w:rsidRPr="00D7552F">
        <w:rPr>
          <w:sz w:val="24"/>
        </w:rPr>
        <w:t>os</w:t>
      </w:r>
      <w:r w:rsidRPr="00D7552F">
        <w:rPr>
          <w:spacing w:val="-1"/>
          <w:sz w:val="24"/>
        </w:rPr>
        <w:t xml:space="preserve"> </w:t>
      </w:r>
      <w:r w:rsidRPr="00D7552F">
        <w:rPr>
          <w:sz w:val="24"/>
        </w:rPr>
        <w:t>dispositivos</w:t>
      </w:r>
      <w:r w:rsidRPr="00D7552F">
        <w:rPr>
          <w:spacing w:val="4"/>
          <w:sz w:val="24"/>
        </w:rPr>
        <w:t xml:space="preserve"> </w:t>
      </w:r>
      <w:r w:rsidRPr="00D7552F">
        <w:rPr>
          <w:sz w:val="24"/>
        </w:rPr>
        <w:t>legais;</w:t>
      </w:r>
    </w:p>
    <w:p w:rsidR="00750381" w:rsidRPr="00D7552F" w:rsidRDefault="005D0B97" w:rsidP="00A97D60">
      <w:pPr>
        <w:pStyle w:val="PargrafodaLista"/>
        <w:numPr>
          <w:ilvl w:val="0"/>
          <w:numId w:val="3"/>
        </w:numPr>
        <w:tabs>
          <w:tab w:val="left" w:pos="400"/>
        </w:tabs>
        <w:spacing w:before="81"/>
        <w:ind w:right="109" w:firstLine="0"/>
        <w:rPr>
          <w:sz w:val="24"/>
        </w:rPr>
      </w:pPr>
      <w:r w:rsidRPr="00D7552F">
        <w:rPr>
          <w:sz w:val="24"/>
        </w:rPr>
        <w:t>- que não emprega menor de 18 anos em trabalho noturno, perigoso ou insalubre e não</w:t>
      </w:r>
      <w:r w:rsidRPr="00D7552F">
        <w:rPr>
          <w:spacing w:val="1"/>
          <w:sz w:val="24"/>
        </w:rPr>
        <w:t xml:space="preserve"> </w:t>
      </w:r>
      <w:r w:rsidRPr="00D7552F">
        <w:rPr>
          <w:sz w:val="24"/>
        </w:rPr>
        <w:t>emprega menor de 16 anos, salvo menor, a partir de 14 anos, na condição de aprendiz, nos</w:t>
      </w:r>
      <w:r w:rsidRPr="00D7552F">
        <w:rPr>
          <w:spacing w:val="1"/>
          <w:sz w:val="24"/>
        </w:rPr>
        <w:t xml:space="preserve"> </w:t>
      </w:r>
      <w:r w:rsidRPr="00D7552F">
        <w:rPr>
          <w:sz w:val="24"/>
        </w:rPr>
        <w:t>termos</w:t>
      </w:r>
      <w:r w:rsidRPr="00D7552F">
        <w:rPr>
          <w:spacing w:val="-2"/>
          <w:sz w:val="24"/>
        </w:rPr>
        <w:t xml:space="preserve"> </w:t>
      </w:r>
      <w:r w:rsidRPr="00D7552F">
        <w:rPr>
          <w:sz w:val="24"/>
        </w:rPr>
        <w:t>do</w:t>
      </w:r>
      <w:r w:rsidRPr="00D7552F">
        <w:rPr>
          <w:spacing w:val="2"/>
          <w:sz w:val="24"/>
        </w:rPr>
        <w:t xml:space="preserve"> </w:t>
      </w:r>
      <w:r w:rsidRPr="00D7552F">
        <w:rPr>
          <w:sz w:val="24"/>
        </w:rPr>
        <w:t>artigo</w:t>
      </w:r>
      <w:r w:rsidRPr="00D7552F">
        <w:rPr>
          <w:spacing w:val="5"/>
          <w:sz w:val="24"/>
        </w:rPr>
        <w:t xml:space="preserve"> </w:t>
      </w:r>
      <w:r w:rsidRPr="00D7552F">
        <w:rPr>
          <w:sz w:val="24"/>
        </w:rPr>
        <w:t>7°,</w:t>
      </w:r>
      <w:r w:rsidRPr="00D7552F">
        <w:rPr>
          <w:spacing w:val="7"/>
          <w:sz w:val="24"/>
        </w:rPr>
        <w:t xml:space="preserve"> </w:t>
      </w:r>
      <w:r w:rsidRPr="00D7552F">
        <w:rPr>
          <w:sz w:val="24"/>
        </w:rPr>
        <w:t>XXXIII,</w:t>
      </w:r>
      <w:r w:rsidRPr="00D7552F">
        <w:rPr>
          <w:spacing w:val="4"/>
          <w:sz w:val="24"/>
        </w:rPr>
        <w:t xml:space="preserve"> </w:t>
      </w:r>
      <w:r w:rsidRPr="00D7552F">
        <w:rPr>
          <w:sz w:val="24"/>
        </w:rPr>
        <w:t>da</w:t>
      </w:r>
      <w:r w:rsidRPr="00D7552F">
        <w:rPr>
          <w:spacing w:val="1"/>
          <w:sz w:val="24"/>
        </w:rPr>
        <w:t xml:space="preserve"> </w:t>
      </w:r>
      <w:r w:rsidRPr="00D7552F">
        <w:rPr>
          <w:sz w:val="24"/>
        </w:rPr>
        <w:t>Constituição;</w:t>
      </w:r>
    </w:p>
    <w:p w:rsidR="00750381" w:rsidRPr="00D7552F" w:rsidRDefault="005D0B97" w:rsidP="00A97D60">
      <w:pPr>
        <w:pStyle w:val="PargrafodaLista"/>
        <w:numPr>
          <w:ilvl w:val="0"/>
          <w:numId w:val="3"/>
        </w:numPr>
        <w:tabs>
          <w:tab w:val="left" w:pos="828"/>
        </w:tabs>
        <w:spacing w:before="84"/>
        <w:ind w:right="105" w:firstLine="0"/>
        <w:rPr>
          <w:sz w:val="24"/>
        </w:rPr>
      </w:pPr>
      <w:r w:rsidRPr="00D7552F">
        <w:rPr>
          <w:sz w:val="24"/>
        </w:rPr>
        <w:t>- que não possui, em sua cadeia produtiva, empregados executando trabalho degradante</w:t>
      </w:r>
      <w:r w:rsidRPr="00D7552F">
        <w:rPr>
          <w:spacing w:val="1"/>
          <w:sz w:val="24"/>
        </w:rPr>
        <w:t xml:space="preserve"> </w:t>
      </w:r>
      <w:r w:rsidRPr="00D7552F">
        <w:rPr>
          <w:spacing w:val="-1"/>
          <w:sz w:val="24"/>
        </w:rPr>
        <w:t xml:space="preserve">ou forçado, observando o disposto nos incisos III e IV do art. 1º e no inciso III do </w:t>
      </w:r>
      <w:r w:rsidRPr="00D7552F">
        <w:rPr>
          <w:sz w:val="24"/>
        </w:rPr>
        <w:t>art. 5º da</w:t>
      </w:r>
      <w:r w:rsidRPr="00D7552F">
        <w:rPr>
          <w:spacing w:val="1"/>
          <w:sz w:val="24"/>
        </w:rPr>
        <w:t xml:space="preserve"> </w:t>
      </w:r>
      <w:r w:rsidRPr="00D7552F">
        <w:rPr>
          <w:sz w:val="24"/>
        </w:rPr>
        <w:t>Constituição</w:t>
      </w:r>
      <w:r w:rsidRPr="00D7552F">
        <w:rPr>
          <w:spacing w:val="5"/>
          <w:sz w:val="24"/>
        </w:rPr>
        <w:t xml:space="preserve"> </w:t>
      </w:r>
      <w:r w:rsidRPr="00D7552F">
        <w:rPr>
          <w:sz w:val="24"/>
        </w:rPr>
        <w:t>Federal;</w:t>
      </w:r>
    </w:p>
    <w:p w:rsidR="00750381" w:rsidRPr="00D7552F" w:rsidRDefault="005D0B97" w:rsidP="00A97D60">
      <w:pPr>
        <w:pStyle w:val="PargrafodaLista"/>
        <w:numPr>
          <w:ilvl w:val="0"/>
          <w:numId w:val="3"/>
        </w:numPr>
        <w:tabs>
          <w:tab w:val="left" w:pos="828"/>
        </w:tabs>
        <w:spacing w:before="79"/>
        <w:ind w:right="109" w:firstLine="0"/>
        <w:rPr>
          <w:sz w:val="24"/>
        </w:rPr>
      </w:pPr>
      <w:r w:rsidRPr="00D7552F">
        <w:rPr>
          <w:sz w:val="24"/>
        </w:rPr>
        <w:t>- a inexistência no quadro da empresa, de sócios ou representantes com vínculo de</w:t>
      </w:r>
      <w:r w:rsidRPr="00D7552F">
        <w:rPr>
          <w:spacing w:val="1"/>
          <w:sz w:val="24"/>
        </w:rPr>
        <w:t xml:space="preserve"> </w:t>
      </w:r>
      <w:r w:rsidRPr="00D7552F">
        <w:rPr>
          <w:sz w:val="24"/>
        </w:rPr>
        <w:t>parentesco em linha reta, colateral ou por afinidade até o terceiro grau, de gestores públicos</w:t>
      </w:r>
      <w:r w:rsidRPr="00D7552F">
        <w:rPr>
          <w:spacing w:val="1"/>
          <w:sz w:val="24"/>
        </w:rPr>
        <w:t xml:space="preserve"> </w:t>
      </w:r>
      <w:r w:rsidRPr="00D7552F">
        <w:rPr>
          <w:spacing w:val="-1"/>
          <w:sz w:val="24"/>
        </w:rPr>
        <w:t xml:space="preserve">(servidores e agentes políticos) </w:t>
      </w:r>
      <w:r w:rsidRPr="00D7552F">
        <w:rPr>
          <w:sz w:val="24"/>
        </w:rPr>
        <w:t>ocupantes do quadro da Prefeitura Municipal de Bom Jardim –</w:t>
      </w:r>
      <w:r w:rsidRPr="00D7552F">
        <w:rPr>
          <w:spacing w:val="1"/>
          <w:sz w:val="24"/>
        </w:rPr>
        <w:t xml:space="preserve"> </w:t>
      </w:r>
      <w:r w:rsidRPr="00D7552F">
        <w:rPr>
          <w:sz w:val="24"/>
        </w:rPr>
        <w:t>RJ,</w:t>
      </w:r>
      <w:r w:rsidRPr="00D7552F">
        <w:rPr>
          <w:spacing w:val="3"/>
          <w:sz w:val="24"/>
        </w:rPr>
        <w:t xml:space="preserve"> </w:t>
      </w:r>
      <w:r w:rsidRPr="00D7552F">
        <w:rPr>
          <w:sz w:val="24"/>
        </w:rPr>
        <w:t>envolvidos</w:t>
      </w:r>
      <w:r w:rsidRPr="00D7552F">
        <w:rPr>
          <w:spacing w:val="-1"/>
          <w:sz w:val="24"/>
        </w:rPr>
        <w:t xml:space="preserve"> </w:t>
      </w:r>
      <w:r w:rsidRPr="00D7552F">
        <w:rPr>
          <w:sz w:val="24"/>
        </w:rPr>
        <w:t>no</w:t>
      </w:r>
      <w:r w:rsidRPr="00D7552F">
        <w:rPr>
          <w:spacing w:val="5"/>
          <w:sz w:val="24"/>
        </w:rPr>
        <w:t xml:space="preserve"> </w:t>
      </w:r>
      <w:r w:rsidRPr="00D7552F">
        <w:rPr>
          <w:sz w:val="24"/>
        </w:rPr>
        <w:t>procedimento</w:t>
      </w:r>
      <w:r w:rsidRPr="00D7552F">
        <w:rPr>
          <w:spacing w:val="6"/>
          <w:sz w:val="24"/>
        </w:rPr>
        <w:t xml:space="preserve"> </w:t>
      </w:r>
      <w:r w:rsidRPr="00D7552F">
        <w:rPr>
          <w:sz w:val="24"/>
        </w:rPr>
        <w:t>licitatório.</w:t>
      </w:r>
    </w:p>
    <w:p w:rsidR="00750381" w:rsidRPr="00D7552F" w:rsidRDefault="005D0B97" w:rsidP="00A97D60">
      <w:pPr>
        <w:pStyle w:val="PargrafodaLista"/>
        <w:numPr>
          <w:ilvl w:val="0"/>
          <w:numId w:val="2"/>
        </w:numPr>
        <w:tabs>
          <w:tab w:val="left" w:pos="828"/>
        </w:tabs>
        <w:spacing w:before="78"/>
        <w:ind w:right="107" w:firstLine="0"/>
        <w:rPr>
          <w:sz w:val="24"/>
        </w:rPr>
      </w:pPr>
      <w:r w:rsidRPr="00D7552F">
        <w:rPr>
          <w:sz w:val="24"/>
        </w:rPr>
        <w:t>que não fomos declarados inidôneos para licitar</w:t>
      </w:r>
      <w:r w:rsidRPr="00D7552F">
        <w:rPr>
          <w:spacing w:val="1"/>
          <w:sz w:val="24"/>
        </w:rPr>
        <w:t xml:space="preserve"> </w:t>
      </w:r>
      <w:r w:rsidRPr="00D7552F">
        <w:rPr>
          <w:sz w:val="24"/>
        </w:rPr>
        <w:t>ou contratar</w:t>
      </w:r>
      <w:r w:rsidRPr="00D7552F">
        <w:rPr>
          <w:spacing w:val="1"/>
          <w:sz w:val="24"/>
        </w:rPr>
        <w:t xml:space="preserve"> </w:t>
      </w:r>
      <w:r w:rsidRPr="00D7552F">
        <w:rPr>
          <w:sz w:val="24"/>
        </w:rPr>
        <w:t>com o Poder Público</w:t>
      </w:r>
      <w:r w:rsidRPr="00D7552F">
        <w:rPr>
          <w:spacing w:val="1"/>
          <w:sz w:val="24"/>
        </w:rPr>
        <w:t xml:space="preserve"> </w:t>
      </w:r>
      <w:r w:rsidRPr="00D7552F">
        <w:rPr>
          <w:spacing w:val="-1"/>
          <w:sz w:val="24"/>
        </w:rPr>
        <w:t xml:space="preserve">Municipal de Bom Jardim/RJ, bem como não </w:t>
      </w:r>
      <w:r w:rsidRPr="00D7552F">
        <w:rPr>
          <w:sz w:val="24"/>
        </w:rPr>
        <w:t>foi declarada INIDÔNEA para licitar ou contratar</w:t>
      </w:r>
      <w:r w:rsidRPr="00D7552F">
        <w:rPr>
          <w:spacing w:val="-57"/>
          <w:sz w:val="24"/>
        </w:rPr>
        <w:t xml:space="preserve"> </w:t>
      </w:r>
      <w:r w:rsidRPr="00D7552F">
        <w:rPr>
          <w:sz w:val="24"/>
        </w:rPr>
        <w:t>com</w:t>
      </w:r>
      <w:r w:rsidRPr="00D7552F">
        <w:rPr>
          <w:spacing w:val="-11"/>
          <w:sz w:val="24"/>
        </w:rPr>
        <w:t xml:space="preserve"> </w:t>
      </w:r>
      <w:r w:rsidRPr="00D7552F">
        <w:rPr>
          <w:sz w:val="24"/>
        </w:rPr>
        <w:t>a</w:t>
      </w:r>
      <w:r w:rsidRPr="00D7552F">
        <w:rPr>
          <w:spacing w:val="-12"/>
          <w:sz w:val="24"/>
        </w:rPr>
        <w:t xml:space="preserve"> </w:t>
      </w:r>
      <w:r w:rsidRPr="00D7552F">
        <w:rPr>
          <w:sz w:val="24"/>
        </w:rPr>
        <w:t>Administração</w:t>
      </w:r>
      <w:r w:rsidRPr="00D7552F">
        <w:rPr>
          <w:spacing w:val="2"/>
          <w:sz w:val="24"/>
        </w:rPr>
        <w:t xml:space="preserve"> </w:t>
      </w:r>
      <w:r w:rsidRPr="00D7552F">
        <w:rPr>
          <w:sz w:val="24"/>
        </w:rPr>
        <w:t>Pública, nos</w:t>
      </w:r>
      <w:r w:rsidRPr="00D7552F">
        <w:rPr>
          <w:spacing w:val="-5"/>
          <w:sz w:val="24"/>
        </w:rPr>
        <w:t xml:space="preserve"> </w:t>
      </w:r>
      <w:r w:rsidRPr="00D7552F">
        <w:rPr>
          <w:sz w:val="24"/>
        </w:rPr>
        <w:t>termos</w:t>
      </w:r>
      <w:r w:rsidRPr="00D7552F">
        <w:rPr>
          <w:spacing w:val="-5"/>
          <w:sz w:val="24"/>
        </w:rPr>
        <w:t xml:space="preserve"> </w:t>
      </w:r>
      <w:r w:rsidRPr="00D7552F">
        <w:rPr>
          <w:sz w:val="24"/>
        </w:rPr>
        <w:t>do</w:t>
      </w:r>
      <w:r w:rsidRPr="00D7552F">
        <w:rPr>
          <w:spacing w:val="2"/>
          <w:sz w:val="24"/>
        </w:rPr>
        <w:t xml:space="preserve"> </w:t>
      </w:r>
      <w:r w:rsidRPr="00D7552F">
        <w:rPr>
          <w:sz w:val="24"/>
        </w:rPr>
        <w:t>inciso</w:t>
      </w:r>
      <w:r w:rsidRPr="00D7552F">
        <w:rPr>
          <w:spacing w:val="-2"/>
          <w:sz w:val="24"/>
        </w:rPr>
        <w:t xml:space="preserve"> </w:t>
      </w:r>
      <w:r w:rsidRPr="00D7552F">
        <w:rPr>
          <w:sz w:val="24"/>
        </w:rPr>
        <w:t>IV,</w:t>
      </w:r>
      <w:r w:rsidRPr="00D7552F">
        <w:rPr>
          <w:spacing w:val="-5"/>
          <w:sz w:val="24"/>
        </w:rPr>
        <w:t xml:space="preserve"> </w:t>
      </w:r>
      <w:r w:rsidRPr="00D7552F">
        <w:rPr>
          <w:sz w:val="24"/>
        </w:rPr>
        <w:t>do</w:t>
      </w:r>
      <w:r w:rsidRPr="00D7552F">
        <w:rPr>
          <w:spacing w:val="2"/>
          <w:sz w:val="24"/>
        </w:rPr>
        <w:t xml:space="preserve"> </w:t>
      </w:r>
      <w:r w:rsidRPr="00D7552F">
        <w:rPr>
          <w:sz w:val="24"/>
        </w:rPr>
        <w:t>artigo</w:t>
      </w:r>
      <w:r w:rsidRPr="00D7552F">
        <w:rPr>
          <w:spacing w:val="2"/>
          <w:sz w:val="24"/>
        </w:rPr>
        <w:t xml:space="preserve"> </w:t>
      </w:r>
      <w:r w:rsidRPr="00D7552F">
        <w:rPr>
          <w:sz w:val="24"/>
        </w:rPr>
        <w:t>87</w:t>
      </w:r>
      <w:r w:rsidRPr="00D7552F">
        <w:rPr>
          <w:spacing w:val="-2"/>
          <w:sz w:val="24"/>
        </w:rPr>
        <w:t xml:space="preserve"> </w:t>
      </w:r>
      <w:r w:rsidRPr="00D7552F">
        <w:rPr>
          <w:sz w:val="24"/>
        </w:rPr>
        <w:t>da</w:t>
      </w:r>
      <w:r w:rsidRPr="00D7552F">
        <w:rPr>
          <w:spacing w:val="-3"/>
          <w:sz w:val="24"/>
        </w:rPr>
        <w:t xml:space="preserve"> </w:t>
      </w:r>
      <w:r w:rsidRPr="00D7552F">
        <w:rPr>
          <w:sz w:val="24"/>
        </w:rPr>
        <w:t>Lei Federal</w:t>
      </w:r>
      <w:r w:rsidRPr="00D7552F">
        <w:rPr>
          <w:spacing w:val="-6"/>
          <w:sz w:val="24"/>
        </w:rPr>
        <w:t xml:space="preserve"> </w:t>
      </w:r>
      <w:r w:rsidRPr="00D7552F">
        <w:rPr>
          <w:sz w:val="24"/>
        </w:rPr>
        <w:t>n</w:t>
      </w:r>
      <w:r w:rsidRPr="00D7552F">
        <w:rPr>
          <w:spacing w:val="-7"/>
          <w:sz w:val="24"/>
        </w:rPr>
        <w:t xml:space="preserve"> </w:t>
      </w:r>
      <w:r w:rsidRPr="00D7552F">
        <w:rPr>
          <w:sz w:val="24"/>
        </w:rPr>
        <w:t>o</w:t>
      </w:r>
      <w:r w:rsidRPr="00D7552F">
        <w:rPr>
          <w:spacing w:val="2"/>
          <w:sz w:val="24"/>
        </w:rPr>
        <w:t xml:space="preserve"> </w:t>
      </w:r>
      <w:r w:rsidRPr="00D7552F">
        <w:rPr>
          <w:sz w:val="24"/>
        </w:rPr>
        <w:t>8.666/93</w:t>
      </w:r>
      <w:r w:rsidRPr="00D7552F">
        <w:rPr>
          <w:spacing w:val="-58"/>
          <w:sz w:val="24"/>
        </w:rPr>
        <w:t xml:space="preserve"> </w:t>
      </w:r>
      <w:r w:rsidRPr="00D7552F">
        <w:rPr>
          <w:sz w:val="24"/>
        </w:rPr>
        <w:t>e alterações posteriores, assim comunicarei qualquer fato ou eventosuperveniente à entrega dos</w:t>
      </w:r>
      <w:r w:rsidRPr="00D7552F">
        <w:rPr>
          <w:spacing w:val="1"/>
          <w:sz w:val="24"/>
        </w:rPr>
        <w:t xml:space="preserve"> </w:t>
      </w:r>
      <w:r w:rsidRPr="00D7552F">
        <w:rPr>
          <w:sz w:val="24"/>
        </w:rPr>
        <w:t>documentos de habilitação que venha alterar a atual situação quanto à capacidade jurídica,</w:t>
      </w:r>
      <w:r w:rsidRPr="00D7552F">
        <w:rPr>
          <w:spacing w:val="1"/>
          <w:sz w:val="24"/>
        </w:rPr>
        <w:t xml:space="preserve"> </w:t>
      </w:r>
      <w:r w:rsidRPr="00D7552F">
        <w:rPr>
          <w:sz w:val="24"/>
        </w:rPr>
        <w:t>técnica,</w:t>
      </w:r>
      <w:r w:rsidRPr="00D7552F">
        <w:rPr>
          <w:spacing w:val="4"/>
          <w:sz w:val="24"/>
        </w:rPr>
        <w:t xml:space="preserve"> </w:t>
      </w:r>
      <w:r w:rsidRPr="00D7552F">
        <w:rPr>
          <w:sz w:val="24"/>
        </w:rPr>
        <w:t>regularidade</w:t>
      </w:r>
      <w:r w:rsidRPr="00D7552F">
        <w:rPr>
          <w:spacing w:val="6"/>
          <w:sz w:val="24"/>
        </w:rPr>
        <w:t xml:space="preserve"> </w:t>
      </w:r>
      <w:r w:rsidRPr="00D7552F">
        <w:rPr>
          <w:sz w:val="24"/>
        </w:rPr>
        <w:t>fiscal</w:t>
      </w:r>
      <w:r w:rsidRPr="00D7552F">
        <w:rPr>
          <w:spacing w:val="-7"/>
          <w:sz w:val="24"/>
        </w:rPr>
        <w:t xml:space="preserve"> </w:t>
      </w:r>
      <w:r w:rsidRPr="00D7552F">
        <w:rPr>
          <w:sz w:val="24"/>
        </w:rPr>
        <w:t>e</w:t>
      </w:r>
      <w:r w:rsidRPr="00D7552F">
        <w:rPr>
          <w:spacing w:val="5"/>
          <w:sz w:val="24"/>
        </w:rPr>
        <w:t xml:space="preserve"> </w:t>
      </w:r>
      <w:r w:rsidRPr="00D7552F">
        <w:rPr>
          <w:sz w:val="24"/>
        </w:rPr>
        <w:t>idoneidade</w:t>
      </w:r>
      <w:r w:rsidRPr="00D7552F">
        <w:rPr>
          <w:spacing w:val="1"/>
          <w:sz w:val="24"/>
        </w:rPr>
        <w:t xml:space="preserve"> </w:t>
      </w:r>
      <w:r w:rsidRPr="00D7552F">
        <w:rPr>
          <w:sz w:val="24"/>
        </w:rPr>
        <w:t>econômico-</w:t>
      </w:r>
      <w:r w:rsidRPr="00D7552F">
        <w:rPr>
          <w:spacing w:val="-1"/>
          <w:sz w:val="24"/>
        </w:rPr>
        <w:t xml:space="preserve"> </w:t>
      </w:r>
      <w:r w:rsidRPr="00D7552F">
        <w:rPr>
          <w:sz w:val="24"/>
        </w:rPr>
        <w:t>financeira.</w:t>
      </w:r>
    </w:p>
    <w:p w:rsidR="00750381" w:rsidRPr="00D7552F" w:rsidRDefault="005D0B97" w:rsidP="00A97D60">
      <w:pPr>
        <w:pStyle w:val="PargrafodaLista"/>
        <w:numPr>
          <w:ilvl w:val="0"/>
          <w:numId w:val="2"/>
        </w:numPr>
        <w:tabs>
          <w:tab w:val="left" w:pos="400"/>
        </w:tabs>
        <w:spacing w:before="82"/>
        <w:ind w:right="101" w:firstLine="0"/>
        <w:rPr>
          <w:sz w:val="24"/>
        </w:rPr>
      </w:pPr>
      <w:r w:rsidRPr="00D7552F">
        <w:rPr>
          <w:sz w:val="24"/>
        </w:rPr>
        <w:t>Declaro</w:t>
      </w:r>
      <w:r w:rsidRPr="00D7552F">
        <w:rPr>
          <w:spacing w:val="1"/>
          <w:sz w:val="24"/>
        </w:rPr>
        <w:t xml:space="preserve"> </w:t>
      </w:r>
      <w:r w:rsidRPr="00D7552F">
        <w:rPr>
          <w:sz w:val="24"/>
        </w:rPr>
        <w:t>ainda</w:t>
      </w:r>
      <w:r w:rsidRPr="00D7552F">
        <w:rPr>
          <w:spacing w:val="1"/>
          <w:sz w:val="24"/>
        </w:rPr>
        <w:t xml:space="preserve"> </w:t>
      </w:r>
      <w:r w:rsidRPr="00D7552F">
        <w:rPr>
          <w:sz w:val="24"/>
        </w:rPr>
        <w:t>que</w:t>
      </w:r>
      <w:r w:rsidRPr="00D7552F">
        <w:rPr>
          <w:spacing w:val="1"/>
          <w:sz w:val="24"/>
        </w:rPr>
        <w:t xml:space="preserve"> </w:t>
      </w:r>
      <w:r w:rsidRPr="00D7552F">
        <w:rPr>
          <w:sz w:val="24"/>
        </w:rPr>
        <w:t>a</w:t>
      </w:r>
      <w:r w:rsidRPr="00D7552F">
        <w:rPr>
          <w:spacing w:val="1"/>
          <w:sz w:val="24"/>
        </w:rPr>
        <w:t xml:space="preserve"> </w:t>
      </w:r>
      <w:r w:rsidRPr="00D7552F">
        <w:rPr>
          <w:sz w:val="24"/>
        </w:rPr>
        <w:t>proposta</w:t>
      </w:r>
      <w:r w:rsidRPr="00D7552F">
        <w:rPr>
          <w:spacing w:val="1"/>
          <w:sz w:val="24"/>
        </w:rPr>
        <w:t xml:space="preserve"> </w:t>
      </w:r>
      <w:r w:rsidRPr="00D7552F">
        <w:rPr>
          <w:sz w:val="24"/>
        </w:rPr>
        <w:t>apresentada</w:t>
      </w:r>
      <w:r w:rsidRPr="00D7552F">
        <w:rPr>
          <w:spacing w:val="1"/>
          <w:sz w:val="24"/>
        </w:rPr>
        <w:t xml:space="preserve"> </w:t>
      </w:r>
      <w:r w:rsidRPr="00D7552F">
        <w:rPr>
          <w:sz w:val="24"/>
        </w:rPr>
        <w:t>para</w:t>
      </w:r>
      <w:r w:rsidRPr="00D7552F">
        <w:rPr>
          <w:spacing w:val="1"/>
          <w:sz w:val="24"/>
        </w:rPr>
        <w:t xml:space="preserve"> </w:t>
      </w:r>
      <w:r w:rsidRPr="00D7552F">
        <w:rPr>
          <w:sz w:val="24"/>
        </w:rPr>
        <w:t>participar</w:t>
      </w:r>
      <w:r w:rsidRPr="00D7552F">
        <w:rPr>
          <w:spacing w:val="1"/>
          <w:sz w:val="24"/>
        </w:rPr>
        <w:t xml:space="preserve"> </w:t>
      </w:r>
      <w:r w:rsidRPr="00D7552F">
        <w:rPr>
          <w:sz w:val="24"/>
        </w:rPr>
        <w:t>do</w:t>
      </w:r>
      <w:r w:rsidRPr="00D7552F">
        <w:rPr>
          <w:spacing w:val="1"/>
          <w:sz w:val="24"/>
        </w:rPr>
        <w:t xml:space="preserve"> </w:t>
      </w:r>
      <w:r w:rsidRPr="00D7552F">
        <w:rPr>
          <w:sz w:val="24"/>
        </w:rPr>
        <w:t>Processo</w:t>
      </w:r>
      <w:r w:rsidRPr="00D7552F">
        <w:rPr>
          <w:spacing w:val="1"/>
          <w:sz w:val="24"/>
        </w:rPr>
        <w:t xml:space="preserve"> </w:t>
      </w:r>
      <w:r w:rsidRPr="00D7552F">
        <w:rPr>
          <w:sz w:val="24"/>
        </w:rPr>
        <w:t>Eletrônico,</w:t>
      </w:r>
      <w:r w:rsidRPr="00D7552F">
        <w:rPr>
          <w:spacing w:val="1"/>
          <w:sz w:val="24"/>
        </w:rPr>
        <w:t xml:space="preserve"> </w:t>
      </w:r>
      <w:r w:rsidRPr="00D7552F">
        <w:rPr>
          <w:sz w:val="24"/>
        </w:rPr>
        <w:t>foi</w:t>
      </w:r>
      <w:r w:rsidRPr="00D7552F">
        <w:rPr>
          <w:spacing w:val="1"/>
          <w:sz w:val="24"/>
        </w:rPr>
        <w:t xml:space="preserve"> </w:t>
      </w:r>
      <w:r w:rsidRPr="00D7552F">
        <w:rPr>
          <w:sz w:val="24"/>
        </w:rPr>
        <w:t>elaborada</w:t>
      </w:r>
      <w:r w:rsidRPr="00D7552F">
        <w:rPr>
          <w:spacing w:val="-9"/>
          <w:sz w:val="24"/>
        </w:rPr>
        <w:t xml:space="preserve"> </w:t>
      </w:r>
      <w:r w:rsidRPr="00D7552F">
        <w:rPr>
          <w:sz w:val="24"/>
        </w:rPr>
        <w:t>de</w:t>
      </w:r>
      <w:r w:rsidRPr="00D7552F">
        <w:rPr>
          <w:spacing w:val="-6"/>
          <w:sz w:val="24"/>
        </w:rPr>
        <w:t xml:space="preserve"> </w:t>
      </w:r>
      <w:r w:rsidRPr="00D7552F">
        <w:rPr>
          <w:sz w:val="24"/>
        </w:rPr>
        <w:t>maneira</w:t>
      </w:r>
      <w:r w:rsidRPr="00D7552F">
        <w:rPr>
          <w:spacing w:val="-5"/>
          <w:sz w:val="24"/>
        </w:rPr>
        <w:t xml:space="preserve"> </w:t>
      </w:r>
      <w:r w:rsidRPr="00D7552F">
        <w:rPr>
          <w:sz w:val="24"/>
        </w:rPr>
        <w:t>independente,</w:t>
      </w:r>
      <w:r w:rsidRPr="00D7552F">
        <w:rPr>
          <w:spacing w:val="-2"/>
          <w:sz w:val="24"/>
        </w:rPr>
        <w:t xml:space="preserve"> </w:t>
      </w:r>
      <w:r w:rsidRPr="00D7552F">
        <w:rPr>
          <w:sz w:val="24"/>
        </w:rPr>
        <w:t>e</w:t>
      </w:r>
      <w:r w:rsidRPr="00D7552F">
        <w:rPr>
          <w:spacing w:val="-10"/>
          <w:sz w:val="24"/>
        </w:rPr>
        <w:t xml:space="preserve"> </w:t>
      </w:r>
      <w:r w:rsidRPr="00D7552F">
        <w:rPr>
          <w:sz w:val="24"/>
        </w:rPr>
        <w:t>o</w:t>
      </w:r>
      <w:r w:rsidRPr="00D7552F">
        <w:rPr>
          <w:spacing w:val="-5"/>
          <w:sz w:val="24"/>
        </w:rPr>
        <w:t xml:space="preserve"> </w:t>
      </w:r>
      <w:r w:rsidRPr="00D7552F">
        <w:rPr>
          <w:sz w:val="24"/>
        </w:rPr>
        <w:t>conteúdo</w:t>
      </w:r>
      <w:r w:rsidRPr="00D7552F">
        <w:rPr>
          <w:spacing w:val="-4"/>
          <w:sz w:val="24"/>
        </w:rPr>
        <w:t xml:space="preserve"> </w:t>
      </w:r>
      <w:r w:rsidRPr="00D7552F">
        <w:rPr>
          <w:sz w:val="24"/>
        </w:rPr>
        <w:t>da</w:t>
      </w:r>
      <w:r w:rsidRPr="00D7552F">
        <w:rPr>
          <w:spacing w:val="-6"/>
          <w:sz w:val="24"/>
        </w:rPr>
        <w:t xml:space="preserve"> </w:t>
      </w:r>
      <w:r w:rsidRPr="00D7552F">
        <w:rPr>
          <w:sz w:val="24"/>
        </w:rPr>
        <w:t>proposta</w:t>
      </w:r>
      <w:r w:rsidRPr="00D7552F">
        <w:rPr>
          <w:spacing w:val="-9"/>
          <w:sz w:val="24"/>
        </w:rPr>
        <w:t xml:space="preserve"> </w:t>
      </w:r>
      <w:r w:rsidRPr="00D7552F">
        <w:rPr>
          <w:sz w:val="24"/>
        </w:rPr>
        <w:t>não</w:t>
      </w:r>
      <w:r w:rsidRPr="00D7552F">
        <w:rPr>
          <w:spacing w:val="-5"/>
          <w:sz w:val="24"/>
        </w:rPr>
        <w:t xml:space="preserve"> </w:t>
      </w:r>
      <w:r w:rsidRPr="00D7552F">
        <w:rPr>
          <w:sz w:val="24"/>
        </w:rPr>
        <w:t>foi,</w:t>
      </w:r>
      <w:r w:rsidRPr="00D7552F">
        <w:rPr>
          <w:spacing w:val="-2"/>
          <w:sz w:val="24"/>
        </w:rPr>
        <w:t xml:space="preserve"> </w:t>
      </w:r>
      <w:r w:rsidRPr="00D7552F">
        <w:rPr>
          <w:sz w:val="24"/>
        </w:rPr>
        <w:t>no</w:t>
      </w:r>
      <w:r w:rsidRPr="00D7552F">
        <w:rPr>
          <w:spacing w:val="-4"/>
          <w:sz w:val="24"/>
        </w:rPr>
        <w:t xml:space="preserve"> </w:t>
      </w:r>
      <w:r w:rsidRPr="00D7552F">
        <w:rPr>
          <w:sz w:val="24"/>
        </w:rPr>
        <w:t>todo</w:t>
      </w:r>
      <w:r w:rsidRPr="00D7552F">
        <w:rPr>
          <w:spacing w:val="-6"/>
          <w:sz w:val="24"/>
        </w:rPr>
        <w:t xml:space="preserve"> </w:t>
      </w:r>
      <w:r w:rsidRPr="00D7552F">
        <w:rPr>
          <w:sz w:val="24"/>
        </w:rPr>
        <w:t>ou</w:t>
      </w:r>
      <w:r w:rsidRPr="00D7552F">
        <w:rPr>
          <w:spacing w:val="-9"/>
          <w:sz w:val="24"/>
        </w:rPr>
        <w:t xml:space="preserve"> </w:t>
      </w:r>
      <w:r w:rsidRPr="00D7552F">
        <w:rPr>
          <w:sz w:val="24"/>
        </w:rPr>
        <w:t>em</w:t>
      </w:r>
      <w:r w:rsidRPr="00D7552F">
        <w:rPr>
          <w:spacing w:val="-14"/>
          <w:sz w:val="24"/>
        </w:rPr>
        <w:t xml:space="preserve"> </w:t>
      </w:r>
      <w:r w:rsidRPr="00D7552F">
        <w:rPr>
          <w:sz w:val="24"/>
        </w:rPr>
        <w:t>parte,direta</w:t>
      </w:r>
      <w:r w:rsidRPr="00D7552F">
        <w:rPr>
          <w:spacing w:val="-58"/>
          <w:sz w:val="24"/>
        </w:rPr>
        <w:t xml:space="preserve"> </w:t>
      </w:r>
      <w:r w:rsidRPr="00D7552F">
        <w:rPr>
          <w:sz w:val="24"/>
        </w:rPr>
        <w:t>ou indiretamente, informado, discutido ou recebido de qualquer outro participante potencial ou</w:t>
      </w:r>
      <w:r w:rsidRPr="00D7552F">
        <w:rPr>
          <w:spacing w:val="1"/>
          <w:sz w:val="24"/>
        </w:rPr>
        <w:t xml:space="preserve"> </w:t>
      </w:r>
      <w:r w:rsidRPr="00D7552F">
        <w:rPr>
          <w:sz w:val="24"/>
        </w:rPr>
        <w:t>de fato do Pregão, por qualquer meio ou por qualquer pessoa e que a empresanão foi declarada</w:t>
      </w:r>
      <w:r w:rsidRPr="00D7552F">
        <w:rPr>
          <w:spacing w:val="1"/>
          <w:sz w:val="24"/>
        </w:rPr>
        <w:t xml:space="preserve"> </w:t>
      </w:r>
      <w:r w:rsidRPr="00D7552F">
        <w:rPr>
          <w:sz w:val="24"/>
        </w:rPr>
        <w:t>inidônea ou suspensa, por nenhum órgão público de qualquer esfera de governo, estando apta a</w:t>
      </w:r>
      <w:r w:rsidRPr="00D7552F">
        <w:rPr>
          <w:spacing w:val="1"/>
          <w:sz w:val="24"/>
        </w:rPr>
        <w:t xml:space="preserve"> </w:t>
      </w:r>
      <w:r w:rsidRPr="00D7552F">
        <w:rPr>
          <w:sz w:val="24"/>
        </w:rPr>
        <w:t>contratar</w:t>
      </w:r>
      <w:r w:rsidRPr="00D7552F">
        <w:rPr>
          <w:spacing w:val="-1"/>
          <w:sz w:val="24"/>
        </w:rPr>
        <w:t xml:space="preserve"> </w:t>
      </w:r>
      <w:r w:rsidRPr="00D7552F">
        <w:rPr>
          <w:sz w:val="24"/>
        </w:rPr>
        <w:t>com</w:t>
      </w:r>
      <w:r w:rsidRPr="00D7552F">
        <w:rPr>
          <w:spacing w:val="-7"/>
          <w:sz w:val="24"/>
        </w:rPr>
        <w:t xml:space="preserve"> </w:t>
      </w:r>
      <w:r w:rsidRPr="00D7552F">
        <w:rPr>
          <w:sz w:val="24"/>
        </w:rPr>
        <w:t>o</w:t>
      </w:r>
      <w:r w:rsidRPr="00D7552F">
        <w:rPr>
          <w:spacing w:val="6"/>
          <w:sz w:val="24"/>
        </w:rPr>
        <w:t xml:space="preserve"> </w:t>
      </w:r>
      <w:r w:rsidRPr="00D7552F">
        <w:rPr>
          <w:sz w:val="24"/>
        </w:rPr>
        <w:t>poder</w:t>
      </w:r>
      <w:r w:rsidRPr="00D7552F">
        <w:rPr>
          <w:spacing w:val="-1"/>
          <w:sz w:val="24"/>
        </w:rPr>
        <w:t xml:space="preserve"> </w:t>
      </w:r>
      <w:r w:rsidRPr="00D7552F">
        <w:rPr>
          <w:sz w:val="24"/>
        </w:rPr>
        <w:t>público.</w:t>
      </w:r>
    </w:p>
    <w:p w:rsidR="00750381" w:rsidRPr="00D7552F" w:rsidRDefault="005D0B97" w:rsidP="00A97D60">
      <w:pPr>
        <w:pStyle w:val="Corpodetexto"/>
        <w:tabs>
          <w:tab w:val="left" w:pos="6757"/>
        </w:tabs>
        <w:spacing w:before="125"/>
        <w:ind w:left="1927"/>
        <w:jc w:val="both"/>
      </w:pPr>
      <w:r w:rsidRPr="00D7552F">
        <w:rPr>
          <w:u w:val="single" w:color="1F2127"/>
        </w:rPr>
        <w:t xml:space="preserve">    </w:t>
      </w:r>
      <w:r w:rsidRPr="00D7552F">
        <w:rPr>
          <w:spacing w:val="-17"/>
          <w:u w:val="single" w:color="1F2127"/>
        </w:rPr>
        <w:t xml:space="preserve"> </w:t>
      </w:r>
      <w:r w:rsidRPr="00D7552F">
        <w:rPr>
          <w:u w:val="single" w:color="1F2127"/>
        </w:rPr>
        <w:t xml:space="preserve">,     </w:t>
      </w:r>
      <w:r w:rsidRPr="00D7552F">
        <w:rPr>
          <w:spacing w:val="6"/>
          <w:u w:val="single" w:color="1F2127"/>
        </w:rPr>
        <w:t xml:space="preserve"> </w:t>
      </w:r>
      <w:r w:rsidRPr="00D7552F">
        <w:t>de</w:t>
      </w:r>
      <w:r w:rsidRPr="00D7552F">
        <w:rPr>
          <w:u w:val="single" w:color="1F2127"/>
        </w:rPr>
        <w:tab/>
      </w:r>
      <w:r w:rsidRPr="00D7552F">
        <w:t>de</w:t>
      </w:r>
      <w:r w:rsidRPr="00D7552F">
        <w:rPr>
          <w:spacing w:val="2"/>
        </w:rPr>
        <w:t xml:space="preserve"> </w:t>
      </w:r>
      <w:r w:rsidRPr="00D7552F">
        <w:t>2024</w:t>
      </w:r>
    </w:p>
    <w:p w:rsidR="00750381" w:rsidRPr="00D7552F" w:rsidRDefault="005D0B97" w:rsidP="00A97D60">
      <w:pPr>
        <w:spacing w:before="123"/>
        <w:ind w:left="3732" w:right="3728"/>
        <w:jc w:val="center"/>
        <w:rPr>
          <w:b/>
          <w:sz w:val="24"/>
        </w:rPr>
      </w:pPr>
      <w:r w:rsidRPr="00D7552F">
        <w:rPr>
          <w:b/>
          <w:sz w:val="24"/>
        </w:rPr>
        <w:t>LOCAL</w:t>
      </w:r>
      <w:r w:rsidRPr="00D7552F">
        <w:rPr>
          <w:b/>
          <w:spacing w:val="-2"/>
          <w:sz w:val="24"/>
        </w:rPr>
        <w:t xml:space="preserve"> </w:t>
      </w:r>
      <w:r w:rsidRPr="00D7552F">
        <w:rPr>
          <w:b/>
          <w:sz w:val="24"/>
        </w:rPr>
        <w:t>E</w:t>
      </w:r>
      <w:r w:rsidRPr="00D7552F">
        <w:rPr>
          <w:b/>
          <w:spacing w:val="-2"/>
          <w:sz w:val="24"/>
        </w:rPr>
        <w:t xml:space="preserve"> </w:t>
      </w:r>
      <w:r w:rsidRPr="00D7552F">
        <w:rPr>
          <w:b/>
          <w:sz w:val="24"/>
        </w:rPr>
        <w:t>DATA</w:t>
      </w:r>
    </w:p>
    <w:p w:rsidR="00750381" w:rsidRPr="00D7552F" w:rsidRDefault="005D0B97" w:rsidP="00A97D60">
      <w:pPr>
        <w:spacing w:before="118"/>
        <w:ind w:left="3734" w:right="3728"/>
        <w:jc w:val="center"/>
        <w:rPr>
          <w:b/>
          <w:sz w:val="24"/>
        </w:rPr>
      </w:pPr>
      <w:r w:rsidRPr="00D7552F">
        <w:rPr>
          <w:b/>
          <w:sz w:val="24"/>
        </w:rPr>
        <w:t>Assinatura</w:t>
      </w:r>
      <w:r w:rsidRPr="00D7552F">
        <w:rPr>
          <w:b/>
          <w:spacing w:val="-7"/>
          <w:sz w:val="24"/>
        </w:rPr>
        <w:t xml:space="preserve"> </w:t>
      </w:r>
      <w:r w:rsidRPr="00D7552F">
        <w:rPr>
          <w:b/>
          <w:sz w:val="24"/>
        </w:rPr>
        <w:t>Digital:</w:t>
      </w:r>
    </w:p>
    <w:p w:rsidR="00750381" w:rsidRPr="00D7552F" w:rsidRDefault="005D0B97" w:rsidP="00A97D60">
      <w:pPr>
        <w:pStyle w:val="Ttulo6"/>
        <w:spacing w:before="122"/>
        <w:ind w:left="116"/>
      </w:pPr>
      <w:r w:rsidRPr="00D7552F">
        <w:t>OBSERVAÇÕES:</w:t>
      </w:r>
    </w:p>
    <w:p w:rsidR="00750381" w:rsidRPr="00D7552F" w:rsidRDefault="005D0B97" w:rsidP="00A97D60">
      <w:pPr>
        <w:spacing w:before="113" w:line="242" w:lineRule="auto"/>
        <w:ind w:left="116"/>
        <w:rPr>
          <w:sz w:val="24"/>
        </w:rPr>
      </w:pPr>
      <w:r w:rsidRPr="00D7552F">
        <w:rPr>
          <w:b/>
          <w:sz w:val="24"/>
        </w:rPr>
        <w:t>1)</w:t>
      </w:r>
      <w:r w:rsidRPr="00D7552F">
        <w:rPr>
          <w:b/>
          <w:spacing w:val="1"/>
          <w:sz w:val="24"/>
        </w:rPr>
        <w:t xml:space="preserve"> </w:t>
      </w:r>
      <w:r w:rsidRPr="00D7552F">
        <w:rPr>
          <w:b/>
          <w:sz w:val="24"/>
        </w:rPr>
        <w:t>TODAS</w:t>
      </w:r>
      <w:r w:rsidRPr="00D7552F">
        <w:rPr>
          <w:b/>
          <w:spacing w:val="1"/>
          <w:sz w:val="24"/>
        </w:rPr>
        <w:t xml:space="preserve"> </w:t>
      </w:r>
      <w:r w:rsidRPr="00D7552F">
        <w:rPr>
          <w:b/>
          <w:sz w:val="24"/>
        </w:rPr>
        <w:t>AS</w:t>
      </w:r>
      <w:r w:rsidRPr="00D7552F">
        <w:rPr>
          <w:b/>
          <w:spacing w:val="1"/>
          <w:sz w:val="24"/>
        </w:rPr>
        <w:t xml:space="preserve"> </w:t>
      </w:r>
      <w:r w:rsidRPr="00D7552F">
        <w:rPr>
          <w:b/>
          <w:sz w:val="24"/>
        </w:rPr>
        <w:t>FOLHAS</w:t>
      </w:r>
      <w:r w:rsidRPr="00D7552F">
        <w:rPr>
          <w:b/>
          <w:spacing w:val="1"/>
          <w:sz w:val="24"/>
        </w:rPr>
        <w:t xml:space="preserve"> </w:t>
      </w:r>
      <w:r w:rsidRPr="00D7552F">
        <w:rPr>
          <w:b/>
          <w:sz w:val="24"/>
        </w:rPr>
        <w:t>DEVERÃO</w:t>
      </w:r>
      <w:r w:rsidRPr="00D7552F">
        <w:rPr>
          <w:b/>
          <w:spacing w:val="1"/>
          <w:sz w:val="24"/>
        </w:rPr>
        <w:t xml:space="preserve"> </w:t>
      </w:r>
      <w:r w:rsidRPr="00D7552F">
        <w:rPr>
          <w:sz w:val="24"/>
        </w:rPr>
        <w:t>SER</w:t>
      </w:r>
      <w:r w:rsidRPr="00D7552F">
        <w:rPr>
          <w:spacing w:val="1"/>
          <w:sz w:val="24"/>
        </w:rPr>
        <w:t xml:space="preserve"> </w:t>
      </w:r>
      <w:r w:rsidRPr="00D7552F">
        <w:rPr>
          <w:sz w:val="24"/>
        </w:rPr>
        <w:t>CARIMBADAS</w:t>
      </w:r>
      <w:r w:rsidRPr="00D7552F">
        <w:rPr>
          <w:spacing w:val="1"/>
          <w:sz w:val="24"/>
        </w:rPr>
        <w:t xml:space="preserve"> </w:t>
      </w:r>
      <w:r w:rsidRPr="00D7552F">
        <w:rPr>
          <w:sz w:val="24"/>
        </w:rPr>
        <w:t>E</w:t>
      </w:r>
      <w:r w:rsidRPr="00D7552F">
        <w:rPr>
          <w:spacing w:val="1"/>
          <w:sz w:val="24"/>
        </w:rPr>
        <w:t xml:space="preserve"> </w:t>
      </w:r>
      <w:r w:rsidRPr="00D7552F">
        <w:rPr>
          <w:sz w:val="24"/>
        </w:rPr>
        <w:t>ASSINADAS</w:t>
      </w:r>
      <w:r w:rsidRPr="00D7552F">
        <w:rPr>
          <w:spacing w:val="1"/>
          <w:sz w:val="24"/>
        </w:rPr>
        <w:t xml:space="preserve"> </w:t>
      </w:r>
      <w:r w:rsidRPr="00D7552F">
        <w:rPr>
          <w:sz w:val="24"/>
        </w:rPr>
        <w:t>PELO</w:t>
      </w:r>
      <w:r w:rsidRPr="00D7552F">
        <w:rPr>
          <w:spacing w:val="-57"/>
          <w:sz w:val="24"/>
        </w:rPr>
        <w:t xml:space="preserve"> </w:t>
      </w:r>
      <w:r w:rsidRPr="00D7552F">
        <w:rPr>
          <w:sz w:val="24"/>
        </w:rPr>
        <w:t>REPRESENTANTE</w:t>
      </w:r>
      <w:r w:rsidRPr="00D7552F">
        <w:rPr>
          <w:spacing w:val="-2"/>
          <w:sz w:val="24"/>
        </w:rPr>
        <w:t xml:space="preserve"> </w:t>
      </w:r>
      <w:r w:rsidRPr="00D7552F">
        <w:rPr>
          <w:sz w:val="24"/>
        </w:rPr>
        <w:t>DA</w:t>
      </w:r>
      <w:r w:rsidRPr="00D7552F">
        <w:rPr>
          <w:spacing w:val="-19"/>
          <w:sz w:val="24"/>
        </w:rPr>
        <w:t xml:space="preserve"> </w:t>
      </w:r>
      <w:r w:rsidRPr="00D7552F">
        <w:rPr>
          <w:sz w:val="24"/>
        </w:rPr>
        <w:t>EMPRESA</w:t>
      </w:r>
    </w:p>
    <w:p w:rsidR="00750381" w:rsidRPr="00D7552F" w:rsidRDefault="00750381" w:rsidP="00A97D60">
      <w:pPr>
        <w:spacing w:line="242" w:lineRule="auto"/>
        <w:rPr>
          <w:sz w:val="24"/>
        </w:rPr>
        <w:sectPr w:rsidR="00750381" w:rsidRPr="00D7552F">
          <w:headerReference w:type="default" r:id="rId1056"/>
          <w:footerReference w:type="default" r:id="rId1057"/>
          <w:pgSz w:w="11910" w:h="16840"/>
          <w:pgMar w:top="1660" w:right="1160" w:bottom="920" w:left="1300" w:header="355" w:footer="733" w:gutter="0"/>
          <w:cols w:space="720"/>
        </w:sectPr>
      </w:pPr>
    </w:p>
    <w:p w:rsidR="00750381" w:rsidRPr="00D7552F" w:rsidRDefault="005D0B97" w:rsidP="00A97D60">
      <w:pPr>
        <w:pStyle w:val="Ttulo6"/>
        <w:spacing w:before="142" w:line="345" w:lineRule="auto"/>
        <w:ind w:left="2675" w:right="2670" w:firstLine="864"/>
      </w:pPr>
      <w:r w:rsidRPr="00D7552F">
        <w:lastRenderedPageBreak/>
        <w:t>MINUTA DE EDITAL</w:t>
      </w:r>
      <w:r w:rsidRPr="00D7552F">
        <w:rPr>
          <w:spacing w:val="1"/>
        </w:rPr>
        <w:t xml:space="preserve"> </w:t>
      </w:r>
      <w:r w:rsidRPr="00D7552F">
        <w:t>PREGÃO</w:t>
      </w:r>
      <w:r w:rsidRPr="00D7552F">
        <w:rPr>
          <w:spacing w:val="-4"/>
        </w:rPr>
        <w:t xml:space="preserve"> </w:t>
      </w:r>
      <w:r w:rsidRPr="00D7552F">
        <w:t>ELETRÔNICO</w:t>
      </w:r>
      <w:r w:rsidRPr="00D7552F">
        <w:rPr>
          <w:spacing w:val="-4"/>
        </w:rPr>
        <w:t xml:space="preserve"> </w:t>
      </w:r>
      <w:r w:rsidRPr="00D7552F">
        <w:t>NºXXX/2023</w:t>
      </w:r>
    </w:p>
    <w:p w:rsidR="00750381" w:rsidRPr="00D7552F" w:rsidRDefault="005D0B97" w:rsidP="00A97D60">
      <w:pPr>
        <w:spacing w:line="274" w:lineRule="exact"/>
        <w:ind w:left="3728" w:right="3728"/>
        <w:jc w:val="center"/>
        <w:rPr>
          <w:b/>
          <w:sz w:val="24"/>
        </w:rPr>
      </w:pPr>
      <w:r w:rsidRPr="00D7552F">
        <w:rPr>
          <w:b/>
          <w:sz w:val="24"/>
        </w:rPr>
        <w:t>ANEXO</w:t>
      </w:r>
      <w:r w:rsidRPr="00D7552F">
        <w:rPr>
          <w:b/>
          <w:spacing w:val="-1"/>
          <w:sz w:val="24"/>
        </w:rPr>
        <w:t xml:space="preserve"> </w:t>
      </w:r>
      <w:r w:rsidRPr="00D7552F">
        <w:rPr>
          <w:b/>
          <w:sz w:val="24"/>
        </w:rPr>
        <w:t>IV</w:t>
      </w:r>
    </w:p>
    <w:p w:rsidR="00750381" w:rsidRPr="00D7552F" w:rsidRDefault="005D0B97" w:rsidP="00A97D60">
      <w:pPr>
        <w:pStyle w:val="Ttulo6"/>
        <w:spacing w:before="123"/>
        <w:ind w:left="2392" w:right="2396"/>
        <w:jc w:val="center"/>
      </w:pPr>
      <w:r w:rsidRPr="00D7552F">
        <w:t>CARTA</w:t>
      </w:r>
      <w:r w:rsidRPr="00D7552F">
        <w:rPr>
          <w:spacing w:val="-4"/>
        </w:rPr>
        <w:t xml:space="preserve"> </w:t>
      </w:r>
      <w:r w:rsidRPr="00D7552F">
        <w:t>DE</w:t>
      </w:r>
      <w:r w:rsidRPr="00D7552F">
        <w:rPr>
          <w:spacing w:val="-5"/>
        </w:rPr>
        <w:t xml:space="preserve"> </w:t>
      </w:r>
      <w:r w:rsidRPr="00D7552F">
        <w:t>CREDENCIAMENTO</w:t>
      </w:r>
      <w:r w:rsidRPr="00D7552F">
        <w:rPr>
          <w:spacing w:val="-3"/>
        </w:rPr>
        <w:t xml:space="preserve"> </w:t>
      </w:r>
      <w:r w:rsidRPr="00D7552F">
        <w:t>(modelo)</w:t>
      </w:r>
    </w:p>
    <w:p w:rsidR="00750381" w:rsidRPr="00D7552F" w:rsidRDefault="00750381" w:rsidP="00A97D60">
      <w:pPr>
        <w:pStyle w:val="Corpodetexto"/>
        <w:spacing w:before="6"/>
        <w:rPr>
          <w:b/>
          <w:sz w:val="23"/>
        </w:rPr>
      </w:pPr>
    </w:p>
    <w:p w:rsidR="00750381" w:rsidRPr="00D7552F" w:rsidRDefault="005D0B97" w:rsidP="00A97D60">
      <w:pPr>
        <w:pStyle w:val="Corpodetexto"/>
        <w:tabs>
          <w:tab w:val="left" w:pos="1222"/>
          <w:tab w:val="left" w:pos="1932"/>
        </w:tabs>
        <w:spacing w:line="550" w:lineRule="atLeast"/>
        <w:ind w:left="116" w:right="6624"/>
      </w:pPr>
      <w:r w:rsidRPr="00D7552F">
        <w:t>(local</w:t>
      </w:r>
      <w:r w:rsidRPr="00D7552F">
        <w:rPr>
          <w:spacing w:val="-7"/>
        </w:rPr>
        <w:t xml:space="preserve"> </w:t>
      </w:r>
      <w:r w:rsidRPr="00D7552F">
        <w:t>)</w:t>
      </w:r>
      <w:r w:rsidRPr="00D7552F">
        <w:tab/>
        <w:t>,</w:t>
      </w:r>
      <w:r w:rsidRPr="00D7552F">
        <w:rPr>
          <w:spacing w:val="-1"/>
        </w:rPr>
        <w:t xml:space="preserve"> </w:t>
      </w:r>
      <w:r w:rsidRPr="00D7552F">
        <w:t>de</w:t>
      </w:r>
      <w:r w:rsidRPr="00D7552F">
        <w:tab/>
        <w:t>de</w:t>
      </w:r>
      <w:r w:rsidRPr="00D7552F">
        <w:rPr>
          <w:spacing w:val="1"/>
        </w:rPr>
        <w:t xml:space="preserve"> </w:t>
      </w:r>
      <w:r w:rsidRPr="00D7552F">
        <w:t>2024.</w:t>
      </w:r>
      <w:r w:rsidRPr="00D7552F">
        <w:rPr>
          <w:spacing w:val="-57"/>
        </w:rPr>
        <w:t xml:space="preserve"> </w:t>
      </w:r>
      <w:r w:rsidRPr="00D7552F">
        <w:t>Ao</w:t>
      </w:r>
    </w:p>
    <w:p w:rsidR="00750381" w:rsidRPr="00D7552F" w:rsidRDefault="005D0B97" w:rsidP="00A97D60">
      <w:pPr>
        <w:pStyle w:val="Corpodetexto"/>
        <w:spacing w:before="5" w:line="275" w:lineRule="exact"/>
        <w:ind w:left="116"/>
      </w:pPr>
      <w:r w:rsidRPr="00D7552F">
        <w:t>Município</w:t>
      </w:r>
      <w:r w:rsidRPr="00D7552F">
        <w:rPr>
          <w:spacing w:val="2"/>
        </w:rPr>
        <w:t xml:space="preserve"> </w:t>
      </w:r>
      <w:r w:rsidRPr="00D7552F">
        <w:t>de</w:t>
      </w:r>
      <w:r w:rsidRPr="00D7552F">
        <w:rPr>
          <w:spacing w:val="-2"/>
        </w:rPr>
        <w:t xml:space="preserve"> </w:t>
      </w:r>
      <w:r w:rsidRPr="00D7552F">
        <w:t>Bom</w:t>
      </w:r>
      <w:r w:rsidRPr="00D7552F">
        <w:rPr>
          <w:spacing w:val="-10"/>
        </w:rPr>
        <w:t xml:space="preserve"> </w:t>
      </w:r>
      <w:r w:rsidRPr="00D7552F">
        <w:t>Jardim/RJ.</w:t>
      </w:r>
    </w:p>
    <w:p w:rsidR="00750381" w:rsidRPr="00D7552F" w:rsidRDefault="005D0B97" w:rsidP="00A97D60">
      <w:pPr>
        <w:pStyle w:val="Corpodetexto"/>
        <w:spacing w:line="242" w:lineRule="auto"/>
        <w:ind w:left="116" w:right="5039"/>
      </w:pPr>
      <w:r w:rsidRPr="00D7552F">
        <w:t>Praça Gov. Roberto Silveira nº 44 – 2º andar</w:t>
      </w:r>
      <w:r w:rsidRPr="00D7552F">
        <w:rPr>
          <w:spacing w:val="-57"/>
        </w:rPr>
        <w:t xml:space="preserve"> </w:t>
      </w:r>
      <w:r w:rsidRPr="00D7552F">
        <w:t>Centro-Bom</w:t>
      </w:r>
      <w:r w:rsidRPr="00D7552F">
        <w:rPr>
          <w:spacing w:val="-8"/>
        </w:rPr>
        <w:t xml:space="preserve"> </w:t>
      </w:r>
      <w:r w:rsidRPr="00D7552F">
        <w:t>Jardim</w:t>
      </w:r>
      <w:r w:rsidRPr="00D7552F">
        <w:rPr>
          <w:spacing w:val="-1"/>
        </w:rPr>
        <w:t xml:space="preserve"> </w:t>
      </w:r>
      <w:r w:rsidRPr="00D7552F">
        <w:t>–</w:t>
      </w:r>
      <w:r w:rsidRPr="00D7552F">
        <w:rPr>
          <w:spacing w:val="2"/>
        </w:rPr>
        <w:t xml:space="preserve"> </w:t>
      </w:r>
      <w:r w:rsidRPr="00D7552F">
        <w:t>RJ.</w:t>
      </w:r>
    </w:p>
    <w:p w:rsidR="00750381" w:rsidRPr="00D7552F" w:rsidRDefault="00750381" w:rsidP="00A97D60">
      <w:pPr>
        <w:pStyle w:val="Corpodetexto"/>
        <w:spacing w:before="7"/>
        <w:rPr>
          <w:sz w:val="23"/>
        </w:rPr>
      </w:pPr>
    </w:p>
    <w:p w:rsidR="00750381" w:rsidRPr="00D7552F" w:rsidRDefault="005D0B97" w:rsidP="00A97D60">
      <w:pPr>
        <w:pStyle w:val="Corpodetexto"/>
        <w:spacing w:before="1"/>
        <w:ind w:left="116"/>
      </w:pPr>
      <w:r w:rsidRPr="00D7552F">
        <w:t>À</w:t>
      </w:r>
      <w:r w:rsidRPr="00D7552F">
        <w:rPr>
          <w:spacing w:val="-5"/>
        </w:rPr>
        <w:t xml:space="preserve"> </w:t>
      </w:r>
      <w:r w:rsidRPr="00D7552F">
        <w:t>pregoeira</w:t>
      </w:r>
    </w:p>
    <w:p w:rsidR="00750381" w:rsidRPr="00D7552F" w:rsidRDefault="00750381" w:rsidP="00A97D60">
      <w:pPr>
        <w:pStyle w:val="Corpodetexto"/>
        <w:spacing w:before="11"/>
        <w:rPr>
          <w:sz w:val="23"/>
        </w:rPr>
      </w:pPr>
    </w:p>
    <w:p w:rsidR="00750381" w:rsidRPr="00D7552F" w:rsidRDefault="005D0B97" w:rsidP="00A97D60">
      <w:pPr>
        <w:pStyle w:val="Corpodetexto"/>
        <w:tabs>
          <w:tab w:val="left" w:pos="5550"/>
          <w:tab w:val="left" w:leader="dot" w:pos="9268"/>
        </w:tabs>
        <w:spacing w:line="275" w:lineRule="exact"/>
        <w:ind w:left="116"/>
      </w:pPr>
      <w:r w:rsidRPr="00D7552F">
        <w:t>Pela</w:t>
      </w:r>
      <w:r w:rsidRPr="00D7552F">
        <w:rPr>
          <w:spacing w:val="73"/>
        </w:rPr>
        <w:t xml:space="preserve"> </w:t>
      </w:r>
      <w:r w:rsidRPr="00D7552F">
        <w:t>presente,</w:t>
      </w:r>
      <w:r w:rsidRPr="00D7552F">
        <w:rPr>
          <w:spacing w:val="76"/>
        </w:rPr>
        <w:t xml:space="preserve"> </w:t>
      </w:r>
      <w:r w:rsidRPr="00D7552F">
        <w:t>fica</w:t>
      </w:r>
      <w:r w:rsidRPr="00D7552F">
        <w:rPr>
          <w:spacing w:val="73"/>
        </w:rPr>
        <w:t xml:space="preserve"> </w:t>
      </w:r>
      <w:r w:rsidRPr="00D7552F">
        <w:t>credenciado</w:t>
      </w:r>
      <w:r w:rsidRPr="00D7552F">
        <w:rPr>
          <w:spacing w:val="74"/>
        </w:rPr>
        <w:t xml:space="preserve"> </w:t>
      </w:r>
      <w:r w:rsidRPr="00D7552F">
        <w:t>o</w:t>
      </w:r>
      <w:r w:rsidRPr="00D7552F">
        <w:rPr>
          <w:spacing w:val="73"/>
        </w:rPr>
        <w:t xml:space="preserve"> </w:t>
      </w:r>
      <w:r w:rsidRPr="00D7552F">
        <w:t>Sr.</w:t>
      </w:r>
      <w:r w:rsidRPr="00D7552F">
        <w:rPr>
          <w:u w:val="single"/>
        </w:rPr>
        <w:tab/>
      </w:r>
      <w:r w:rsidRPr="00D7552F">
        <w:t>,</w:t>
      </w:r>
      <w:r w:rsidRPr="00D7552F">
        <w:rPr>
          <w:spacing w:val="79"/>
        </w:rPr>
        <w:t xml:space="preserve"> </w:t>
      </w:r>
      <w:r w:rsidRPr="00D7552F">
        <w:t>residente</w:t>
      </w:r>
      <w:r w:rsidRPr="00D7552F">
        <w:rPr>
          <w:spacing w:val="73"/>
        </w:rPr>
        <w:t xml:space="preserve"> </w:t>
      </w:r>
      <w:r w:rsidRPr="00D7552F">
        <w:t>e</w:t>
      </w:r>
      <w:r w:rsidRPr="00D7552F">
        <w:rPr>
          <w:spacing w:val="74"/>
        </w:rPr>
        <w:t xml:space="preserve"> </w:t>
      </w:r>
      <w:r w:rsidRPr="00D7552F">
        <w:t>domiciliado</w:t>
      </w:r>
      <w:r w:rsidRPr="00D7552F">
        <w:rPr>
          <w:spacing w:val="79"/>
        </w:rPr>
        <w:t xml:space="preserve"> </w:t>
      </w:r>
      <w:r w:rsidRPr="00D7552F">
        <w:t>na</w:t>
      </w:r>
      <w:r w:rsidRPr="00D7552F">
        <w:rPr>
          <w:spacing w:val="73"/>
        </w:rPr>
        <w:t xml:space="preserve"> </w:t>
      </w:r>
      <w:r w:rsidRPr="00D7552F">
        <w:t>Rua</w:t>
      </w:r>
      <w:r w:rsidRPr="00D7552F">
        <w:tab/>
        <w:t>,</w:t>
      </w:r>
    </w:p>
    <w:p w:rsidR="00750381" w:rsidRPr="00D7552F" w:rsidRDefault="005D0B97" w:rsidP="00A97D60">
      <w:pPr>
        <w:pStyle w:val="Corpodetexto"/>
        <w:tabs>
          <w:tab w:val="left" w:pos="5526"/>
          <w:tab w:val="left" w:pos="7478"/>
          <w:tab w:val="left" w:pos="7905"/>
          <w:tab w:val="left" w:pos="8387"/>
        </w:tabs>
        <w:spacing w:line="275" w:lineRule="exact"/>
        <w:ind w:left="116"/>
      </w:pPr>
      <w:r w:rsidRPr="00D7552F">
        <w:t>portador</w:t>
      </w:r>
      <w:r w:rsidRPr="00D7552F">
        <w:rPr>
          <w:spacing w:val="24"/>
        </w:rPr>
        <w:t xml:space="preserve"> </w:t>
      </w:r>
      <w:r w:rsidRPr="00D7552F">
        <w:t>da</w:t>
      </w:r>
      <w:r w:rsidRPr="00D7552F">
        <w:rPr>
          <w:spacing w:val="22"/>
        </w:rPr>
        <w:t xml:space="preserve"> </w:t>
      </w:r>
      <w:r w:rsidRPr="00D7552F">
        <w:t>Célula</w:t>
      </w:r>
      <w:r w:rsidRPr="00D7552F">
        <w:rPr>
          <w:spacing w:val="22"/>
        </w:rPr>
        <w:t xml:space="preserve"> </w:t>
      </w:r>
      <w:r w:rsidRPr="00D7552F">
        <w:t>de</w:t>
      </w:r>
      <w:r w:rsidRPr="00D7552F">
        <w:rPr>
          <w:spacing w:val="22"/>
        </w:rPr>
        <w:t xml:space="preserve"> </w:t>
      </w:r>
      <w:r w:rsidRPr="00D7552F">
        <w:t>Identidade</w:t>
      </w:r>
      <w:r w:rsidRPr="00D7552F">
        <w:rPr>
          <w:spacing w:val="27"/>
        </w:rPr>
        <w:t xml:space="preserve"> </w:t>
      </w:r>
      <w:r w:rsidRPr="00D7552F">
        <w:t>nº</w:t>
      </w:r>
      <w:r w:rsidRPr="00D7552F">
        <w:rPr>
          <w:u w:val="single"/>
        </w:rPr>
        <w:tab/>
      </w:r>
      <w:r w:rsidRPr="00D7552F">
        <w:t>,</w:t>
      </w:r>
      <w:r w:rsidRPr="00D7552F">
        <w:rPr>
          <w:spacing w:val="27"/>
        </w:rPr>
        <w:t xml:space="preserve"> </w:t>
      </w:r>
      <w:r w:rsidRPr="00D7552F">
        <w:t>expedida</w:t>
      </w:r>
      <w:r w:rsidRPr="00D7552F">
        <w:rPr>
          <w:spacing w:val="23"/>
        </w:rPr>
        <w:t xml:space="preserve"> </w:t>
      </w:r>
      <w:r w:rsidRPr="00D7552F">
        <w:t>em</w:t>
      </w:r>
      <w:r w:rsidRPr="00D7552F">
        <w:rPr>
          <w:u w:val="single"/>
        </w:rPr>
        <w:tab/>
      </w:r>
      <w:r w:rsidRPr="00D7552F">
        <w:t>/</w:t>
      </w:r>
      <w:r w:rsidRPr="00D7552F">
        <w:rPr>
          <w:u w:val="single"/>
        </w:rPr>
        <w:tab/>
      </w:r>
      <w:r w:rsidRPr="00D7552F">
        <w:t>/</w:t>
      </w:r>
      <w:r w:rsidRPr="00D7552F">
        <w:rPr>
          <w:u w:val="single"/>
        </w:rPr>
        <w:tab/>
      </w:r>
      <w:r w:rsidRPr="00D7552F">
        <w:t>e</w:t>
      </w:r>
      <w:r w:rsidRPr="00D7552F">
        <w:rPr>
          <w:spacing w:val="32"/>
        </w:rPr>
        <w:t xml:space="preserve"> </w:t>
      </w:r>
      <w:r w:rsidRPr="00D7552F">
        <w:t>CPF</w:t>
      </w:r>
      <w:r w:rsidRPr="00D7552F">
        <w:rPr>
          <w:spacing w:val="28"/>
        </w:rPr>
        <w:t xml:space="preserve"> </w:t>
      </w:r>
      <w:r w:rsidRPr="00D7552F">
        <w:t>nº</w:t>
      </w:r>
    </w:p>
    <w:p w:rsidR="00750381" w:rsidRPr="00D7552F" w:rsidRDefault="005D0B97" w:rsidP="00A97D60">
      <w:pPr>
        <w:pStyle w:val="Corpodetexto"/>
        <w:tabs>
          <w:tab w:val="left" w:pos="1796"/>
          <w:tab w:val="left" w:pos="7713"/>
        </w:tabs>
        <w:spacing w:before="3" w:line="275" w:lineRule="exact"/>
        <w:ind w:left="116"/>
      </w:pPr>
      <w:r w:rsidRPr="00D7552F">
        <w:rPr>
          <w:u w:val="single"/>
        </w:rPr>
        <w:t xml:space="preserve"> </w:t>
      </w:r>
      <w:r w:rsidRPr="00D7552F">
        <w:rPr>
          <w:u w:val="single"/>
        </w:rPr>
        <w:tab/>
      </w:r>
      <w:r w:rsidRPr="00D7552F">
        <w:t>, para</w:t>
      </w:r>
      <w:r w:rsidRPr="00D7552F">
        <w:rPr>
          <w:spacing w:val="-8"/>
        </w:rPr>
        <w:t xml:space="preserve"> </w:t>
      </w:r>
      <w:r w:rsidRPr="00D7552F">
        <w:t>representar a</w:t>
      </w:r>
      <w:r w:rsidRPr="00D7552F">
        <w:rPr>
          <w:spacing w:val="-3"/>
        </w:rPr>
        <w:t xml:space="preserve"> </w:t>
      </w:r>
      <w:r w:rsidRPr="00D7552F">
        <w:t>empresa</w:t>
      </w:r>
      <w:r w:rsidRPr="00D7552F">
        <w:rPr>
          <w:spacing w:val="1"/>
        </w:rPr>
        <w:t xml:space="preserve"> </w:t>
      </w:r>
      <w:r w:rsidRPr="00D7552F">
        <w:rPr>
          <w:u w:val="single"/>
        </w:rPr>
        <w:t xml:space="preserve"> </w:t>
      </w:r>
      <w:r w:rsidRPr="00D7552F">
        <w:rPr>
          <w:u w:val="single"/>
        </w:rPr>
        <w:tab/>
      </w:r>
    </w:p>
    <w:p w:rsidR="00750381" w:rsidRPr="00D7552F" w:rsidRDefault="005D0B97" w:rsidP="00A97D60">
      <w:pPr>
        <w:pStyle w:val="Corpodetexto"/>
        <w:tabs>
          <w:tab w:val="left" w:pos="3320"/>
          <w:tab w:val="left" w:pos="5417"/>
          <w:tab w:val="left" w:pos="6714"/>
        </w:tabs>
        <w:spacing w:line="242" w:lineRule="auto"/>
        <w:ind w:left="116" w:right="120"/>
      </w:pPr>
      <w:r w:rsidRPr="00D7552F">
        <w:t>Inscrita</w:t>
      </w:r>
      <w:r w:rsidRPr="00D7552F">
        <w:rPr>
          <w:spacing w:val="102"/>
        </w:rPr>
        <w:t xml:space="preserve"> </w:t>
      </w:r>
      <w:r w:rsidRPr="00D7552F">
        <w:t>no</w:t>
      </w:r>
      <w:r w:rsidRPr="00D7552F">
        <w:rPr>
          <w:spacing w:val="104"/>
        </w:rPr>
        <w:t xml:space="preserve"> </w:t>
      </w:r>
      <w:r w:rsidRPr="00D7552F">
        <w:t>CNPJ</w:t>
      </w:r>
      <w:r w:rsidRPr="00D7552F">
        <w:rPr>
          <w:spacing w:val="98"/>
        </w:rPr>
        <w:t xml:space="preserve"> </w:t>
      </w:r>
      <w:r w:rsidRPr="00D7552F">
        <w:t>sob</w:t>
      </w:r>
      <w:r w:rsidRPr="00D7552F">
        <w:rPr>
          <w:spacing w:val="95"/>
        </w:rPr>
        <w:t xml:space="preserve"> </w:t>
      </w:r>
      <w:r w:rsidRPr="00D7552F">
        <w:t>o</w:t>
      </w:r>
      <w:r w:rsidRPr="00D7552F">
        <w:rPr>
          <w:spacing w:val="104"/>
        </w:rPr>
        <w:t xml:space="preserve"> </w:t>
      </w:r>
      <w:r w:rsidRPr="00D7552F">
        <w:t>nº</w:t>
      </w:r>
      <w:r w:rsidRPr="00D7552F">
        <w:rPr>
          <w:u w:val="single"/>
        </w:rPr>
        <w:tab/>
      </w:r>
      <w:r w:rsidRPr="00D7552F">
        <w:rPr>
          <w:u w:val="single"/>
        </w:rPr>
        <w:tab/>
      </w:r>
      <w:r w:rsidRPr="00D7552F">
        <w:t>,</w:t>
      </w:r>
      <w:r w:rsidRPr="00D7552F">
        <w:rPr>
          <w:spacing w:val="40"/>
        </w:rPr>
        <w:t xml:space="preserve"> </w:t>
      </w:r>
      <w:r w:rsidRPr="00D7552F">
        <w:t>na</w:t>
      </w:r>
      <w:r w:rsidRPr="00D7552F">
        <w:rPr>
          <w:spacing w:val="36"/>
        </w:rPr>
        <w:t xml:space="preserve"> </w:t>
      </w:r>
      <w:r w:rsidRPr="00D7552F">
        <w:t>Licitação</w:t>
      </w:r>
      <w:r w:rsidRPr="00D7552F">
        <w:rPr>
          <w:spacing w:val="46"/>
        </w:rPr>
        <w:t xml:space="preserve"> </w:t>
      </w:r>
      <w:r w:rsidRPr="00D7552F">
        <w:t>modalidade</w:t>
      </w:r>
      <w:r w:rsidRPr="00D7552F">
        <w:rPr>
          <w:spacing w:val="36"/>
        </w:rPr>
        <w:t xml:space="preserve"> </w:t>
      </w:r>
      <w:r w:rsidRPr="00D7552F">
        <w:t>PREGÃO</w:t>
      </w:r>
      <w:r w:rsidRPr="00D7552F">
        <w:rPr>
          <w:spacing w:val="-57"/>
        </w:rPr>
        <w:t xml:space="preserve"> </w:t>
      </w:r>
      <w:r w:rsidRPr="00D7552F">
        <w:t>PRESENCIAL</w:t>
      </w:r>
      <w:r w:rsidRPr="00D7552F">
        <w:rPr>
          <w:spacing w:val="-5"/>
        </w:rPr>
        <w:t xml:space="preserve"> </w:t>
      </w:r>
      <w:r w:rsidRPr="00D7552F">
        <w:t>nº</w:t>
      </w:r>
      <w:r w:rsidRPr="00D7552F">
        <w:rPr>
          <w:u w:val="single"/>
        </w:rPr>
        <w:tab/>
      </w:r>
      <w:r w:rsidRPr="00D7552F">
        <w:t>,</w:t>
      </w:r>
      <w:r w:rsidRPr="00D7552F">
        <w:rPr>
          <w:spacing w:val="1"/>
        </w:rPr>
        <w:t xml:space="preserve"> </w:t>
      </w:r>
      <w:r w:rsidRPr="00D7552F">
        <w:t>a</w:t>
      </w:r>
      <w:r w:rsidRPr="00D7552F">
        <w:rPr>
          <w:spacing w:val="-2"/>
        </w:rPr>
        <w:t xml:space="preserve"> </w:t>
      </w:r>
      <w:r w:rsidRPr="00D7552F">
        <w:t>ser</w:t>
      </w:r>
      <w:r w:rsidRPr="00D7552F">
        <w:rPr>
          <w:spacing w:val="-3"/>
        </w:rPr>
        <w:t xml:space="preserve"> </w:t>
      </w:r>
      <w:r w:rsidRPr="00D7552F">
        <w:t>realizada</w:t>
      </w:r>
      <w:r w:rsidRPr="00D7552F">
        <w:rPr>
          <w:spacing w:val="-1"/>
        </w:rPr>
        <w:t xml:space="preserve"> </w:t>
      </w:r>
      <w:r w:rsidRPr="00D7552F">
        <w:t>em</w:t>
      </w:r>
      <w:r w:rsidRPr="00D7552F">
        <w:rPr>
          <w:spacing w:val="-7"/>
        </w:rPr>
        <w:t xml:space="preserve"> </w:t>
      </w:r>
      <w:r w:rsidRPr="00D7552F">
        <w:rPr>
          <w:u w:val="single"/>
        </w:rPr>
        <w:t xml:space="preserve"> </w:t>
      </w:r>
      <w:r w:rsidRPr="00D7552F">
        <w:rPr>
          <w:u w:val="single"/>
        </w:rPr>
        <w:tab/>
      </w:r>
      <w:r w:rsidRPr="00D7552F">
        <w:rPr>
          <w:u w:val="single"/>
        </w:rPr>
        <w:tab/>
      </w:r>
    </w:p>
    <w:p w:rsidR="00750381" w:rsidRPr="00D7552F" w:rsidRDefault="005D0B97" w:rsidP="00A97D60">
      <w:pPr>
        <w:pStyle w:val="Corpodetexto"/>
        <w:tabs>
          <w:tab w:val="left" w:pos="4891"/>
        </w:tabs>
        <w:ind w:left="116" w:right="113"/>
        <w:jc w:val="both"/>
      </w:pPr>
      <w:r w:rsidRPr="00D7552F">
        <w:t>No</w:t>
      </w:r>
      <w:r w:rsidRPr="00D7552F">
        <w:rPr>
          <w:spacing w:val="34"/>
        </w:rPr>
        <w:t xml:space="preserve"> </w:t>
      </w:r>
      <w:r w:rsidRPr="00D7552F">
        <w:t>endereço</w:t>
      </w:r>
      <w:r w:rsidRPr="00D7552F">
        <w:rPr>
          <w:spacing w:val="36"/>
        </w:rPr>
        <w:t xml:space="preserve"> </w:t>
      </w:r>
      <w:r w:rsidRPr="00D7552F">
        <w:t>acima</w:t>
      </w:r>
      <w:r w:rsidRPr="00D7552F">
        <w:rPr>
          <w:spacing w:val="35"/>
        </w:rPr>
        <w:t xml:space="preserve"> </w:t>
      </w:r>
      <w:r w:rsidRPr="00D7552F">
        <w:t>mencionado,</w:t>
      </w:r>
      <w:r w:rsidRPr="00D7552F">
        <w:rPr>
          <w:spacing w:val="32"/>
        </w:rPr>
        <w:t xml:space="preserve"> </w:t>
      </w:r>
      <w:r w:rsidRPr="00D7552F">
        <w:t>às</w:t>
      </w:r>
      <w:r w:rsidRPr="00D7552F">
        <w:rPr>
          <w:u w:val="single"/>
        </w:rPr>
        <w:tab/>
      </w:r>
      <w:r w:rsidRPr="00D7552F">
        <w:t>horas,</w:t>
      </w:r>
      <w:r w:rsidRPr="00D7552F">
        <w:rPr>
          <w:spacing w:val="37"/>
        </w:rPr>
        <w:t xml:space="preserve"> </w:t>
      </w:r>
      <w:r w:rsidRPr="00D7552F">
        <w:t>podendo,</w:t>
      </w:r>
      <w:r w:rsidRPr="00D7552F">
        <w:rPr>
          <w:spacing w:val="36"/>
        </w:rPr>
        <w:t xml:space="preserve"> </w:t>
      </w:r>
      <w:r w:rsidRPr="00D7552F">
        <w:t>para</w:t>
      </w:r>
      <w:r w:rsidRPr="00D7552F">
        <w:rPr>
          <w:spacing w:val="29"/>
        </w:rPr>
        <w:t xml:space="preserve"> </w:t>
      </w:r>
      <w:r w:rsidRPr="00D7552F">
        <w:t>tanto</w:t>
      </w:r>
      <w:r w:rsidRPr="00D7552F">
        <w:rPr>
          <w:spacing w:val="39"/>
        </w:rPr>
        <w:t xml:space="preserve"> </w:t>
      </w:r>
      <w:r w:rsidRPr="00D7552F">
        <w:t>praticar</w:t>
      </w:r>
      <w:r w:rsidRPr="00D7552F">
        <w:rPr>
          <w:spacing w:val="36"/>
        </w:rPr>
        <w:t xml:space="preserve"> </w:t>
      </w:r>
      <w:r w:rsidRPr="00D7552F">
        <w:t>todos</w:t>
      </w:r>
      <w:r w:rsidRPr="00D7552F">
        <w:rPr>
          <w:spacing w:val="27"/>
        </w:rPr>
        <w:t xml:space="preserve"> </w:t>
      </w:r>
      <w:r w:rsidRPr="00D7552F">
        <w:t>os</w:t>
      </w:r>
      <w:r w:rsidRPr="00D7552F">
        <w:rPr>
          <w:spacing w:val="-57"/>
        </w:rPr>
        <w:t xml:space="preserve"> </w:t>
      </w:r>
      <w:r w:rsidRPr="00D7552F">
        <w:t>atos</w:t>
      </w:r>
      <w:r w:rsidRPr="00D7552F">
        <w:rPr>
          <w:spacing w:val="1"/>
        </w:rPr>
        <w:t xml:space="preserve"> </w:t>
      </w:r>
      <w:r w:rsidRPr="00D7552F">
        <w:t>necessários,</w:t>
      </w:r>
      <w:r w:rsidRPr="00D7552F">
        <w:rPr>
          <w:spacing w:val="1"/>
        </w:rPr>
        <w:t xml:space="preserve"> </w:t>
      </w:r>
      <w:r w:rsidRPr="00D7552F">
        <w:t>inclusive</w:t>
      </w:r>
      <w:r w:rsidRPr="00D7552F">
        <w:rPr>
          <w:spacing w:val="1"/>
        </w:rPr>
        <w:t xml:space="preserve"> </w:t>
      </w:r>
      <w:r w:rsidRPr="00D7552F">
        <w:t>poderes</w:t>
      </w:r>
      <w:r w:rsidRPr="00D7552F">
        <w:rPr>
          <w:spacing w:val="1"/>
        </w:rPr>
        <w:t xml:space="preserve"> </w:t>
      </w:r>
      <w:r w:rsidRPr="00D7552F">
        <w:t>para</w:t>
      </w:r>
      <w:r w:rsidRPr="00D7552F">
        <w:rPr>
          <w:spacing w:val="1"/>
        </w:rPr>
        <w:t xml:space="preserve"> </w:t>
      </w:r>
      <w:r w:rsidRPr="00D7552F">
        <w:t>formular</w:t>
      </w:r>
      <w:r w:rsidRPr="00D7552F">
        <w:rPr>
          <w:spacing w:val="1"/>
        </w:rPr>
        <w:t xml:space="preserve"> </w:t>
      </w:r>
      <w:r w:rsidRPr="00D7552F">
        <w:t>ofertas</w:t>
      </w:r>
      <w:r w:rsidRPr="00D7552F">
        <w:rPr>
          <w:spacing w:val="1"/>
        </w:rPr>
        <w:t xml:space="preserve"> </w:t>
      </w:r>
      <w:r w:rsidRPr="00D7552F">
        <w:t>e</w:t>
      </w:r>
      <w:r w:rsidRPr="00D7552F">
        <w:rPr>
          <w:spacing w:val="1"/>
        </w:rPr>
        <w:t xml:space="preserve"> </w:t>
      </w:r>
      <w:r w:rsidRPr="00D7552F">
        <w:t>lances</w:t>
      </w:r>
      <w:r w:rsidRPr="00D7552F">
        <w:rPr>
          <w:spacing w:val="1"/>
        </w:rPr>
        <w:t xml:space="preserve"> </w:t>
      </w:r>
      <w:r w:rsidRPr="00D7552F">
        <w:t>de</w:t>
      </w:r>
      <w:r w:rsidRPr="00D7552F">
        <w:rPr>
          <w:spacing w:val="1"/>
        </w:rPr>
        <w:t xml:space="preserve"> </w:t>
      </w:r>
      <w:r w:rsidRPr="00D7552F">
        <w:t>preços,</w:t>
      </w:r>
      <w:r w:rsidRPr="00D7552F">
        <w:rPr>
          <w:spacing w:val="1"/>
        </w:rPr>
        <w:t xml:space="preserve"> </w:t>
      </w:r>
      <w:r w:rsidRPr="00D7552F">
        <w:t>prestar</w:t>
      </w:r>
      <w:r w:rsidRPr="00D7552F">
        <w:rPr>
          <w:spacing w:val="1"/>
        </w:rPr>
        <w:t xml:space="preserve"> </w:t>
      </w:r>
      <w:r w:rsidRPr="00D7552F">
        <w:t>esclarecimentos, receber notificação, interpor recursos e manifestar-se quanto à desistência de</w:t>
      </w:r>
      <w:r w:rsidRPr="00D7552F">
        <w:rPr>
          <w:spacing w:val="1"/>
        </w:rPr>
        <w:t xml:space="preserve"> </w:t>
      </w:r>
      <w:r w:rsidRPr="00D7552F">
        <w:t>interpô-los,</w:t>
      </w:r>
      <w:r w:rsidRPr="00D7552F">
        <w:rPr>
          <w:spacing w:val="3"/>
        </w:rPr>
        <w:t xml:space="preserve"> </w:t>
      </w:r>
      <w:r w:rsidRPr="00D7552F">
        <w:t>bem</w:t>
      </w:r>
      <w:r w:rsidRPr="00D7552F">
        <w:rPr>
          <w:spacing w:val="-7"/>
        </w:rPr>
        <w:t xml:space="preserve"> </w:t>
      </w:r>
      <w:r w:rsidRPr="00D7552F">
        <w:t>como</w:t>
      </w:r>
      <w:r w:rsidRPr="00D7552F">
        <w:rPr>
          <w:spacing w:val="6"/>
        </w:rPr>
        <w:t xml:space="preserve"> </w:t>
      </w:r>
      <w:r w:rsidRPr="00D7552F">
        <w:t>assinar</w:t>
      </w:r>
      <w:r w:rsidRPr="00D7552F">
        <w:rPr>
          <w:spacing w:val="3"/>
        </w:rPr>
        <w:t xml:space="preserve"> </w:t>
      </w:r>
      <w:r w:rsidRPr="00D7552F">
        <w:t>contratos e</w:t>
      </w:r>
      <w:r w:rsidRPr="00D7552F">
        <w:rPr>
          <w:spacing w:val="-5"/>
        </w:rPr>
        <w:t xml:space="preserve"> </w:t>
      </w:r>
      <w:r w:rsidRPr="00D7552F">
        <w:t>Atas.</w:t>
      </w:r>
    </w:p>
    <w:p w:rsidR="00750381" w:rsidRPr="00D7552F" w:rsidRDefault="00750381" w:rsidP="00A97D60">
      <w:pPr>
        <w:pStyle w:val="Corpodetexto"/>
        <w:spacing w:before="8"/>
        <w:rPr>
          <w:sz w:val="23"/>
        </w:rPr>
      </w:pPr>
    </w:p>
    <w:p w:rsidR="00750381" w:rsidRPr="00D7552F" w:rsidRDefault="005D0B97" w:rsidP="00A97D60">
      <w:pPr>
        <w:pStyle w:val="Corpodetexto"/>
        <w:ind w:left="116"/>
      </w:pPr>
      <w:r w:rsidRPr="00D7552F">
        <w:t>Atenciosamente.</w:t>
      </w: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750381" w:rsidP="00A97D60">
      <w:pPr>
        <w:pStyle w:val="Corpodetexto"/>
        <w:rPr>
          <w:sz w:val="20"/>
        </w:rPr>
      </w:pPr>
    </w:p>
    <w:p w:rsidR="00750381" w:rsidRPr="00D7552F" w:rsidRDefault="00235367" w:rsidP="00A97D60">
      <w:pPr>
        <w:pStyle w:val="Corpodetexto"/>
        <w:spacing w:before="6"/>
        <w:rPr>
          <w:sz w:val="15"/>
        </w:rPr>
      </w:pPr>
      <w:r>
        <w:pict>
          <v:shape id="_x0000_s1026" style="position:absolute;margin-left:70.8pt;margin-top:11.1pt;width:192pt;height:.1pt;z-index:-15321600;mso-wrap-distance-left:0;mso-wrap-distance-right:0;mso-position-horizontal-relative:page" coordorigin="1416,222" coordsize="3840,0" path="m1416,222r3840,e" filled="f" strokeweight=".48pt">
            <v:path arrowok="t"/>
            <w10:wrap type="topAndBottom" anchorx="page"/>
          </v:shape>
        </w:pict>
      </w:r>
    </w:p>
    <w:p w:rsidR="00750381" w:rsidRPr="00D7552F" w:rsidRDefault="005D0B97" w:rsidP="00A97D60">
      <w:pPr>
        <w:pStyle w:val="Corpodetexto"/>
        <w:spacing w:line="250" w:lineRule="exact"/>
        <w:ind w:left="116"/>
      </w:pPr>
      <w:r w:rsidRPr="00D7552F">
        <w:t>Assinatura</w:t>
      </w:r>
      <w:r w:rsidRPr="00D7552F">
        <w:rPr>
          <w:spacing w:val="-6"/>
        </w:rPr>
        <w:t xml:space="preserve"> </w:t>
      </w:r>
      <w:r w:rsidRPr="00D7552F">
        <w:t>do</w:t>
      </w:r>
      <w:r w:rsidRPr="00D7552F">
        <w:rPr>
          <w:spacing w:val="-5"/>
        </w:rPr>
        <w:t xml:space="preserve"> </w:t>
      </w:r>
      <w:r w:rsidRPr="00D7552F">
        <w:t>representante</w:t>
      </w:r>
      <w:r w:rsidRPr="00D7552F">
        <w:rPr>
          <w:spacing w:val="-1"/>
        </w:rPr>
        <w:t xml:space="preserve"> </w:t>
      </w:r>
      <w:r w:rsidRPr="00D7552F">
        <w:t>legal.</w:t>
      </w:r>
    </w:p>
    <w:p w:rsidR="00750381" w:rsidRPr="00D7552F" w:rsidRDefault="00750381" w:rsidP="00A97D60">
      <w:pPr>
        <w:pStyle w:val="Corpodetexto"/>
      </w:pPr>
    </w:p>
    <w:p w:rsidR="00750381" w:rsidRPr="00D7552F" w:rsidRDefault="005D0B97" w:rsidP="00A97D60">
      <w:pPr>
        <w:pStyle w:val="Corpodetexto"/>
        <w:ind w:left="116"/>
      </w:pPr>
      <w:r w:rsidRPr="00D7552F">
        <w:t>Carimbo do</w:t>
      </w:r>
      <w:r w:rsidRPr="00D7552F">
        <w:rPr>
          <w:spacing w:val="1"/>
        </w:rPr>
        <w:t xml:space="preserve"> </w:t>
      </w:r>
      <w:r w:rsidRPr="00D7552F">
        <w:t>CNPJ.</w:t>
      </w: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750381" w:rsidP="00A97D60">
      <w:pPr>
        <w:pStyle w:val="Corpodetexto"/>
        <w:rPr>
          <w:sz w:val="26"/>
        </w:rPr>
      </w:pPr>
    </w:p>
    <w:p w:rsidR="00750381" w:rsidRPr="00D7552F" w:rsidRDefault="005D0B97" w:rsidP="00A97D60">
      <w:pPr>
        <w:pStyle w:val="Corpodetexto"/>
        <w:spacing w:before="159" w:line="242" w:lineRule="auto"/>
        <w:ind w:left="116"/>
      </w:pPr>
      <w:r w:rsidRPr="00D7552F">
        <w:rPr>
          <w:b/>
        </w:rPr>
        <w:t>OBS:</w:t>
      </w:r>
      <w:r w:rsidRPr="00D7552F">
        <w:rPr>
          <w:b/>
          <w:spacing w:val="6"/>
        </w:rPr>
        <w:t xml:space="preserve"> </w:t>
      </w:r>
      <w:r w:rsidRPr="00D7552F">
        <w:t>A</w:t>
      </w:r>
      <w:r w:rsidRPr="00D7552F">
        <w:rPr>
          <w:spacing w:val="3"/>
        </w:rPr>
        <w:t xml:space="preserve"> </w:t>
      </w:r>
      <w:r w:rsidRPr="00D7552F">
        <w:t>carta</w:t>
      </w:r>
      <w:r w:rsidRPr="00D7552F">
        <w:rPr>
          <w:spacing w:val="3"/>
        </w:rPr>
        <w:t xml:space="preserve"> </w:t>
      </w:r>
      <w:r w:rsidRPr="00D7552F">
        <w:t>de</w:t>
      </w:r>
      <w:r w:rsidRPr="00D7552F">
        <w:rPr>
          <w:spacing w:val="7"/>
        </w:rPr>
        <w:t xml:space="preserve"> </w:t>
      </w:r>
      <w:r w:rsidRPr="00D7552F">
        <w:t>credenciamento</w:t>
      </w:r>
      <w:r w:rsidRPr="00D7552F">
        <w:rPr>
          <w:spacing w:val="12"/>
        </w:rPr>
        <w:t xml:space="preserve"> </w:t>
      </w:r>
      <w:r w:rsidRPr="00D7552F">
        <w:t>deverá</w:t>
      </w:r>
      <w:r w:rsidRPr="00D7552F">
        <w:rPr>
          <w:spacing w:val="7"/>
        </w:rPr>
        <w:t xml:space="preserve"> </w:t>
      </w:r>
      <w:r w:rsidRPr="00D7552F">
        <w:t>ser</w:t>
      </w:r>
      <w:r w:rsidRPr="00D7552F">
        <w:rPr>
          <w:spacing w:val="10"/>
        </w:rPr>
        <w:t xml:space="preserve"> </w:t>
      </w:r>
      <w:r w:rsidRPr="00D7552F">
        <w:t>assinada</w:t>
      </w:r>
      <w:r w:rsidRPr="00D7552F">
        <w:rPr>
          <w:spacing w:val="7"/>
        </w:rPr>
        <w:t xml:space="preserve"> </w:t>
      </w:r>
      <w:r w:rsidRPr="00D7552F">
        <w:t>pelo</w:t>
      </w:r>
      <w:r w:rsidRPr="00D7552F">
        <w:rPr>
          <w:spacing w:val="13"/>
        </w:rPr>
        <w:t xml:space="preserve"> </w:t>
      </w:r>
      <w:r w:rsidRPr="00D7552F">
        <w:t>representante</w:t>
      </w:r>
      <w:r w:rsidRPr="00D7552F">
        <w:rPr>
          <w:spacing w:val="7"/>
        </w:rPr>
        <w:t xml:space="preserve"> </w:t>
      </w:r>
      <w:r w:rsidRPr="00D7552F">
        <w:t>legal</w:t>
      </w:r>
      <w:r w:rsidRPr="00D7552F">
        <w:rPr>
          <w:spacing w:val="-1"/>
        </w:rPr>
        <w:t xml:space="preserve"> </w:t>
      </w:r>
      <w:r w:rsidRPr="00D7552F">
        <w:t>da</w:t>
      </w:r>
      <w:r w:rsidRPr="00D7552F">
        <w:rPr>
          <w:spacing w:val="12"/>
        </w:rPr>
        <w:t xml:space="preserve"> </w:t>
      </w:r>
      <w:r w:rsidRPr="00D7552F">
        <w:t>licitante,</w:t>
      </w:r>
      <w:r w:rsidRPr="00D7552F">
        <w:rPr>
          <w:spacing w:val="10"/>
        </w:rPr>
        <w:t xml:space="preserve"> </w:t>
      </w:r>
      <w:r w:rsidRPr="00D7552F">
        <w:t>com</w:t>
      </w:r>
      <w:r w:rsidRPr="00D7552F">
        <w:rPr>
          <w:spacing w:val="-57"/>
        </w:rPr>
        <w:t xml:space="preserve"> </w:t>
      </w:r>
      <w:r w:rsidRPr="00D7552F">
        <w:t>poderes</w:t>
      </w:r>
      <w:r w:rsidRPr="00D7552F">
        <w:rPr>
          <w:spacing w:val="-1"/>
        </w:rPr>
        <w:t xml:space="preserve"> </w:t>
      </w:r>
      <w:r w:rsidRPr="00D7552F">
        <w:t>para</w:t>
      </w:r>
      <w:r w:rsidRPr="00D7552F">
        <w:rPr>
          <w:spacing w:val="-4"/>
        </w:rPr>
        <w:t xml:space="preserve"> </w:t>
      </w:r>
      <w:r w:rsidRPr="00D7552F">
        <w:t>constituir</w:t>
      </w:r>
      <w:r w:rsidRPr="00D7552F">
        <w:rPr>
          <w:spacing w:val="12"/>
        </w:rPr>
        <w:t xml:space="preserve"> </w:t>
      </w:r>
      <w:r w:rsidRPr="00D7552F">
        <w:t>mandatário.</w:t>
      </w:r>
    </w:p>
    <w:p w:rsidR="00750381" w:rsidRPr="00D7552F" w:rsidRDefault="005D0B97" w:rsidP="00A97D60">
      <w:pPr>
        <w:pStyle w:val="Corpodetexto"/>
        <w:spacing w:line="271" w:lineRule="exact"/>
        <w:ind w:left="116"/>
      </w:pPr>
      <w:r w:rsidRPr="00D7552F">
        <w:t>Esta</w:t>
      </w:r>
      <w:r w:rsidRPr="00D7552F">
        <w:rPr>
          <w:spacing w:val="-1"/>
        </w:rPr>
        <w:t xml:space="preserve"> </w:t>
      </w:r>
      <w:r w:rsidRPr="00D7552F">
        <w:t>carta</w:t>
      </w:r>
      <w:r w:rsidRPr="00D7552F">
        <w:rPr>
          <w:spacing w:val="-6"/>
        </w:rPr>
        <w:t xml:space="preserve"> </w:t>
      </w:r>
      <w:r w:rsidRPr="00D7552F">
        <w:t>deverá</w:t>
      </w:r>
      <w:r w:rsidRPr="00D7552F">
        <w:rPr>
          <w:spacing w:val="-1"/>
        </w:rPr>
        <w:t xml:space="preserve"> </w:t>
      </w:r>
      <w:r w:rsidRPr="00D7552F">
        <w:t>ser</w:t>
      </w:r>
      <w:r w:rsidRPr="00D7552F">
        <w:rPr>
          <w:spacing w:val="1"/>
        </w:rPr>
        <w:t xml:space="preserve"> </w:t>
      </w:r>
      <w:r w:rsidRPr="00D7552F">
        <w:t>confeccionada em</w:t>
      </w:r>
      <w:r w:rsidRPr="00D7552F">
        <w:rPr>
          <w:spacing w:val="-9"/>
        </w:rPr>
        <w:t xml:space="preserve"> </w:t>
      </w:r>
      <w:r w:rsidRPr="00D7552F">
        <w:t>papel</w:t>
      </w:r>
      <w:r w:rsidRPr="00D7552F">
        <w:rPr>
          <w:spacing w:val="-9"/>
        </w:rPr>
        <w:t xml:space="preserve"> </w:t>
      </w:r>
      <w:r w:rsidRPr="00D7552F">
        <w:t>timbrado</w:t>
      </w:r>
      <w:r w:rsidRPr="00D7552F">
        <w:rPr>
          <w:spacing w:val="1"/>
        </w:rPr>
        <w:t xml:space="preserve"> </w:t>
      </w:r>
      <w:r w:rsidRPr="00D7552F">
        <w:t>da</w:t>
      </w:r>
      <w:r w:rsidRPr="00D7552F">
        <w:rPr>
          <w:spacing w:val="-1"/>
        </w:rPr>
        <w:t xml:space="preserve"> </w:t>
      </w:r>
      <w:r w:rsidRPr="00D7552F">
        <w:t>empresa;</w:t>
      </w:r>
    </w:p>
    <w:p w:rsidR="00750381" w:rsidRPr="00D7552F" w:rsidRDefault="00750381" w:rsidP="00A97D60">
      <w:pPr>
        <w:sectPr w:rsidR="00750381" w:rsidRPr="00D7552F">
          <w:pgSz w:w="11910" w:h="16840"/>
          <w:pgMar w:top="1660" w:right="1160" w:bottom="920" w:left="1300" w:header="355" w:footer="733" w:gutter="0"/>
          <w:cols w:space="720"/>
        </w:sectPr>
      </w:pPr>
    </w:p>
    <w:p w:rsidR="00CE3D7D" w:rsidRDefault="005D0B97" w:rsidP="00A97D60">
      <w:pPr>
        <w:spacing w:before="142" w:line="345" w:lineRule="auto"/>
        <w:ind w:right="2553"/>
        <w:jc w:val="center"/>
        <w:rPr>
          <w:b/>
          <w:spacing w:val="1"/>
          <w:sz w:val="24"/>
        </w:rPr>
      </w:pPr>
      <w:r w:rsidRPr="00D7552F">
        <w:rPr>
          <w:b/>
          <w:sz w:val="24"/>
        </w:rPr>
        <w:lastRenderedPageBreak/>
        <w:t>EDITAL</w:t>
      </w:r>
      <w:r w:rsidRPr="00D7552F">
        <w:rPr>
          <w:b/>
          <w:spacing w:val="1"/>
          <w:sz w:val="24"/>
        </w:rPr>
        <w:t xml:space="preserve"> </w:t>
      </w:r>
    </w:p>
    <w:p w:rsidR="00750381" w:rsidRPr="00D7552F" w:rsidRDefault="005D0B97" w:rsidP="00A97D60">
      <w:pPr>
        <w:spacing w:before="142" w:line="345" w:lineRule="auto"/>
        <w:ind w:right="2553"/>
        <w:jc w:val="center"/>
        <w:rPr>
          <w:b/>
          <w:sz w:val="24"/>
        </w:rPr>
      </w:pPr>
      <w:r w:rsidRPr="00D7552F">
        <w:rPr>
          <w:b/>
          <w:sz w:val="24"/>
        </w:rPr>
        <w:t>PREGÃO</w:t>
      </w:r>
      <w:r w:rsidRPr="00D7552F">
        <w:rPr>
          <w:b/>
          <w:spacing w:val="-5"/>
          <w:sz w:val="24"/>
        </w:rPr>
        <w:t xml:space="preserve"> </w:t>
      </w:r>
      <w:r w:rsidRPr="00D7552F">
        <w:rPr>
          <w:b/>
          <w:sz w:val="24"/>
        </w:rPr>
        <w:t>ELETRÔNICO</w:t>
      </w:r>
      <w:r w:rsidRPr="00D7552F">
        <w:rPr>
          <w:b/>
          <w:spacing w:val="-5"/>
          <w:sz w:val="24"/>
        </w:rPr>
        <w:t xml:space="preserve"> </w:t>
      </w:r>
      <w:r w:rsidRPr="00D7552F">
        <w:rPr>
          <w:b/>
          <w:sz w:val="24"/>
        </w:rPr>
        <w:t>Nº</w:t>
      </w:r>
      <w:r w:rsidRPr="00D7552F">
        <w:rPr>
          <w:b/>
          <w:spacing w:val="-4"/>
          <w:sz w:val="24"/>
        </w:rPr>
        <w:t xml:space="preserve"> </w:t>
      </w:r>
      <w:r w:rsidRPr="00D7552F">
        <w:rPr>
          <w:b/>
          <w:sz w:val="24"/>
        </w:rPr>
        <w:t>XXX/2024</w:t>
      </w:r>
    </w:p>
    <w:p w:rsidR="00CE3D7D" w:rsidRDefault="005D0B97" w:rsidP="00A97D60">
      <w:pPr>
        <w:pStyle w:val="Ttulo6"/>
        <w:spacing w:before="0" w:line="480" w:lineRule="auto"/>
        <w:ind w:left="0" w:right="3196"/>
        <w:jc w:val="center"/>
        <w:rPr>
          <w:spacing w:val="1"/>
        </w:rPr>
      </w:pPr>
      <w:r w:rsidRPr="00D7552F">
        <w:t>ANEXO</w:t>
      </w:r>
      <w:r w:rsidRPr="00D7552F">
        <w:rPr>
          <w:spacing w:val="1"/>
        </w:rPr>
        <w:t xml:space="preserve"> </w:t>
      </w:r>
      <w:r w:rsidRPr="00D7552F">
        <w:t>V</w:t>
      </w:r>
    </w:p>
    <w:p w:rsidR="00750381" w:rsidRDefault="005D0B97" w:rsidP="00A97D60">
      <w:pPr>
        <w:pStyle w:val="Ttulo6"/>
        <w:spacing w:before="0" w:line="480" w:lineRule="auto"/>
        <w:ind w:left="0" w:right="3196"/>
        <w:jc w:val="center"/>
        <w:rPr>
          <w:u w:val="thick"/>
        </w:rPr>
      </w:pPr>
      <w:r w:rsidRPr="00D7552F">
        <w:rPr>
          <w:u w:val="thick"/>
        </w:rPr>
        <w:t>MINUTA</w:t>
      </w:r>
      <w:r w:rsidRPr="00D7552F">
        <w:rPr>
          <w:spacing w:val="-8"/>
          <w:u w:val="thick"/>
        </w:rPr>
        <w:t xml:space="preserve"> </w:t>
      </w:r>
      <w:r w:rsidRPr="00D7552F">
        <w:rPr>
          <w:u w:val="thick"/>
        </w:rPr>
        <w:t>DE</w:t>
      </w:r>
      <w:r w:rsidR="00CE3D7D">
        <w:rPr>
          <w:u w:val="thick"/>
        </w:rPr>
        <w:t xml:space="preserve"> </w:t>
      </w:r>
      <w:r w:rsidRPr="00D7552F">
        <w:rPr>
          <w:u w:val="thick"/>
        </w:rPr>
        <w:t>CONTRATO.</w:t>
      </w:r>
    </w:p>
    <w:p w:rsidR="00D7552F" w:rsidRPr="00D91120" w:rsidRDefault="00D7552F" w:rsidP="00A97D60">
      <w:pPr>
        <w:pStyle w:val="Corpodetexto"/>
        <w:rPr>
          <w:b/>
          <w:bCs/>
          <w:szCs w:val="22"/>
        </w:rPr>
      </w:pPr>
      <w:r w:rsidRPr="00D91120">
        <w:rPr>
          <w:b/>
          <w:bCs/>
          <w:szCs w:val="22"/>
        </w:rPr>
        <w:t>MINUTA DE CONTRATO Nº XXX/2024</w:t>
      </w:r>
    </w:p>
    <w:p w:rsidR="00D7552F" w:rsidRPr="00D91120" w:rsidRDefault="00D7552F" w:rsidP="00A97D60">
      <w:pPr>
        <w:pStyle w:val="Corpodetexto"/>
        <w:rPr>
          <w:b/>
          <w:szCs w:val="22"/>
        </w:rPr>
      </w:pPr>
      <w:r w:rsidRPr="00D91120">
        <w:rPr>
          <w:b/>
          <w:bCs/>
          <w:szCs w:val="22"/>
        </w:rPr>
        <w:t xml:space="preserve">REF: </w:t>
      </w:r>
      <w:r w:rsidRPr="00D91120">
        <w:rPr>
          <w:b/>
          <w:szCs w:val="22"/>
        </w:rPr>
        <w:t>PREGÃO ELETRÔNICO</w:t>
      </w:r>
    </w:p>
    <w:p w:rsidR="00D7552F" w:rsidRPr="00D91120" w:rsidRDefault="00D7552F" w:rsidP="00A97D60">
      <w:pPr>
        <w:pStyle w:val="Corpodetexto"/>
        <w:ind w:left="4595"/>
        <w:jc w:val="both"/>
        <w:rPr>
          <w:b/>
          <w:bCs/>
          <w:szCs w:val="22"/>
        </w:rPr>
      </w:pPr>
      <w:r w:rsidRPr="00D91120">
        <w:rPr>
          <w:b/>
          <w:bCs/>
          <w:szCs w:val="22"/>
        </w:rPr>
        <w:t xml:space="preserve">CONTRATO DE PRESTAÇÃO DE SERVIÇOS PARA LIMPEZA URBANA E PREDIAL QUE ENTRE SI CELEBRAM O MUNICÍPIO DE BOM JARDIM E A EMPRESA </w:t>
      </w:r>
      <w:bookmarkStart w:id="1" w:name="Empresa"/>
      <w:sdt>
        <w:sdtPr>
          <w:rPr>
            <w:b/>
            <w:bCs/>
            <w:szCs w:val="22"/>
          </w:rPr>
          <w:id w:val="-1758051272"/>
          <w:placeholder>
            <w:docPart w:val="851ED0F00CFF428EA124FEC38866AB67"/>
          </w:placeholder>
        </w:sdtPr>
        <w:sdtContent>
          <w:r w:rsidRPr="00D91120">
            <w:rPr>
              <w:b/>
              <w:bCs/>
              <w:szCs w:val="22"/>
            </w:rPr>
            <w:t>XXXXXX</w:t>
          </w:r>
        </w:sdtContent>
      </w:sdt>
      <w:bookmarkEnd w:id="1"/>
    </w:p>
    <w:p w:rsidR="00D7552F" w:rsidRPr="00D91120" w:rsidRDefault="00D7552F" w:rsidP="00A97D60">
      <w:pPr>
        <w:pStyle w:val="Corpodetexto"/>
        <w:ind w:left="4595"/>
        <w:rPr>
          <w:szCs w:val="22"/>
        </w:rPr>
      </w:pPr>
    </w:p>
    <w:p w:rsidR="00D7552F" w:rsidRPr="00D91120" w:rsidRDefault="00D7552F" w:rsidP="00A97D60">
      <w:pPr>
        <w:jc w:val="both"/>
      </w:pPr>
      <w:r w:rsidRPr="00D91120">
        <w:rPr>
          <w:b/>
          <w:bCs/>
        </w:rPr>
        <w:t>O MUNICÍPIO DE BOM JARDIM</w:t>
      </w:r>
      <w:r w:rsidRPr="00D91120">
        <w:rPr>
          <w:bCs/>
        </w:rPr>
        <w:t xml:space="preserve">, pessoa jurídica de direito público, sito na Praça Governador Roberto Silveira, 144 – Centro – Bom Jardim / RJ, inscrita no C.N.P.J. sob o nº 28.561.041/0001-76, neste ato representado pelo Exmo. Sr. Prefeito </w:t>
      </w:r>
      <w:r w:rsidRPr="00D91120">
        <w:rPr>
          <w:b/>
          <w:bCs/>
        </w:rPr>
        <w:t>PAULO VIEIRA DE BARROS</w:t>
      </w:r>
      <w:r w:rsidRPr="00D91120">
        <w:rPr>
          <w:bCs/>
        </w:rPr>
        <w:t xml:space="preserve">, brasileiro, casado, RG nº 810013359 IFP/RJ, inscrito no CPF/MF sob o nº 452.543.897-53, domiciliado na Rua Prefeito José Guida, nº 20, Centro, Bom Jardim/RJ, doravante denominado </w:t>
      </w:r>
      <w:r w:rsidRPr="00D91120">
        <w:rPr>
          <w:b/>
          <w:bCs/>
        </w:rPr>
        <w:t>CONTRATANTE</w:t>
      </w:r>
      <w:r w:rsidRPr="00D91120">
        <w:rPr>
          <w:bCs/>
        </w:rPr>
        <w:t>,</w:t>
      </w:r>
      <w:r w:rsidRPr="00D91120">
        <w:t xml:space="preserve"> e </w:t>
      </w:r>
      <w:r w:rsidRPr="00D91120">
        <w:rPr>
          <w:bCs/>
        </w:rPr>
        <w:t xml:space="preserve">por outro lado a empresa  </w:t>
      </w:r>
      <w:r w:rsidRPr="00D91120">
        <w:rPr>
          <w:b/>
          <w:bCs/>
        </w:rPr>
        <w:t>XXXXXXXXXXXX,</w:t>
      </w:r>
      <w:r w:rsidRPr="00D91120">
        <w:rPr>
          <w:bCs/>
        </w:rPr>
        <w:t xml:space="preserve"> inscrita no CNPJ sob o nº. XXXXXX, com sede na XXXXX, CEP XXXX, neste ato representada por </w:t>
      </w:r>
      <w:r w:rsidRPr="00D91120">
        <w:rPr>
          <w:b/>
          <w:bCs/>
        </w:rPr>
        <w:t>XXXXX</w:t>
      </w:r>
      <w:r w:rsidRPr="00D91120">
        <w:rPr>
          <w:bCs/>
        </w:rPr>
        <w:t xml:space="preserve">, portadora da Carteira de Identidade nº XXXXX, expedida pelo XXXX, XXXX, inscrita no CPF/MF sob o nº XXXX, a seguir </w:t>
      </w:r>
      <w:r w:rsidRPr="00D91120">
        <w:t xml:space="preserve">denominada </w:t>
      </w:r>
      <w:r w:rsidRPr="00D91120">
        <w:rPr>
          <w:b/>
        </w:rPr>
        <w:t>CONTRATADA</w:t>
      </w:r>
      <w:r w:rsidRPr="00D91120">
        <w:t>, por meio do Pregão Eletrônico nº XXX/2024, constante dos autos do Processo Administrativo 4.737/2023, em nome da Secretaria Municipal de Obras e Infraestrutura,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CLÁUSULA PRIMEIRA – OBJETO </w:t>
      </w:r>
    </w:p>
    <w:p w:rsidR="00D7552F" w:rsidRPr="00D91120" w:rsidRDefault="00D7552F" w:rsidP="00A97D60">
      <w:pPr>
        <w:pStyle w:val="Corpodetexto"/>
        <w:jc w:val="both"/>
        <w:rPr>
          <w:szCs w:val="22"/>
        </w:rPr>
      </w:pPr>
      <w:r w:rsidRPr="00D91120">
        <w:rPr>
          <w:szCs w:val="22"/>
        </w:rPr>
        <w:t>Constitui o presente objeto a serviços continuados de limpeza urbana (varrição) em vias pavimentadas dos quatro distritos do Município de Bom Jardim / RJ e Limpeza Predial da Sede Administrativa da Prefeitura (Garagem e três andares), Sede da Secretaria e Obras e Infraestrutura, Rodoviária Urbana 1º Distrito e do Complexo Fazenda Bom Jardim, atendendo à demanda da Secretaria Municipal de Obras e Infraestrutura, conforme especificações no Termo de Referência – Anexo I – do Edital.</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szCs w:val="22"/>
        </w:rPr>
        <w:t>Parágrafo Único</w:t>
      </w:r>
      <w:r w:rsidRPr="00D91120">
        <w:rPr>
          <w:szCs w:val="22"/>
        </w:rPr>
        <w:t xml:space="preserve"> - –Integram e completam o presente Termo Contratual, para todos os fins de direito, obrigando as partes em todos os seus termos, as condições expressas no Termo de Referência, no instrumento convocatório, com seus anexos, a ata de registro de preços e a proposta da CONTRATADA.</w:t>
      </w:r>
    </w:p>
    <w:p w:rsidR="00D7552F" w:rsidRPr="00D91120" w:rsidRDefault="00D7552F" w:rsidP="00A97D60">
      <w:pPr>
        <w:pStyle w:val="Corpodetexto"/>
        <w:jc w:val="both"/>
        <w:rPr>
          <w:szCs w:val="22"/>
        </w:rPr>
      </w:pPr>
    </w:p>
    <w:p w:rsidR="00D7552F" w:rsidRPr="00D91120" w:rsidRDefault="00D7552F" w:rsidP="00A97D60">
      <w:pPr>
        <w:pStyle w:val="Corpodetexto"/>
        <w:jc w:val="both"/>
        <w:rPr>
          <w:b/>
          <w:bCs/>
          <w:szCs w:val="22"/>
        </w:rPr>
      </w:pPr>
      <w:r w:rsidRPr="00D91120">
        <w:rPr>
          <w:b/>
          <w:bCs/>
          <w:szCs w:val="22"/>
        </w:rPr>
        <w:t xml:space="preserve">CLÁUSULA SEGUNDA – VALOR CONTRATUAL </w:t>
      </w:r>
    </w:p>
    <w:p w:rsidR="00D7552F" w:rsidRPr="00D91120" w:rsidRDefault="00D7552F" w:rsidP="00A97D60">
      <w:pPr>
        <w:pStyle w:val="Corpodetexto"/>
        <w:jc w:val="both"/>
        <w:rPr>
          <w:b/>
          <w:szCs w:val="22"/>
        </w:rPr>
      </w:pPr>
      <w:r w:rsidRPr="00D91120">
        <w:rPr>
          <w:szCs w:val="22"/>
        </w:rPr>
        <w:t xml:space="preserve">Pelo objeto ora contratado, o CONTRATANTE pagará a CONTRATADA o valor mensal de </w:t>
      </w:r>
      <w:r w:rsidRPr="00D91120">
        <w:rPr>
          <w:b/>
          <w:szCs w:val="22"/>
        </w:rPr>
        <w:t>R$XXX (por extenso) pelo lote.</w:t>
      </w:r>
    </w:p>
    <w:p w:rsidR="00D7552F" w:rsidRPr="00D91120" w:rsidRDefault="00D7552F" w:rsidP="00A97D60">
      <w:pPr>
        <w:pStyle w:val="Corpodetexto"/>
        <w:jc w:val="both"/>
        <w:rPr>
          <w:b/>
          <w:szCs w:val="22"/>
        </w:rPr>
      </w:pPr>
    </w:p>
    <w:p w:rsidR="00D7552F" w:rsidRPr="00D91120" w:rsidRDefault="00D7552F" w:rsidP="00A97D60">
      <w:pPr>
        <w:pStyle w:val="Corpodetexto"/>
        <w:jc w:val="both"/>
        <w:rPr>
          <w:szCs w:val="22"/>
        </w:rPr>
      </w:pPr>
      <w:r w:rsidRPr="00D91120">
        <w:rPr>
          <w:b/>
          <w:szCs w:val="22"/>
        </w:rPr>
        <w:t xml:space="preserve">Parágrafo Único - </w:t>
      </w:r>
      <w:r w:rsidRPr="00D91120">
        <w:rPr>
          <w:szCs w:val="22"/>
        </w:rPr>
        <w:t xml:space="preserve">No valor acima estão incluídas todas as despesas ordinárias diretas e indiretas decorrentes da execução do objeto, inclusive tributos e/ou impostos, encargos sociais, trabalhistas, previdenciários, fiscais e comerciais incidentes, taxa de administração, frete, </w:t>
      </w:r>
      <w:r w:rsidRPr="00D91120">
        <w:rPr>
          <w:szCs w:val="22"/>
        </w:rPr>
        <w:lastRenderedPageBreak/>
        <w:t>seguro e outros necessários ao cumprimento integral do objeto da contratação.</w:t>
      </w:r>
    </w:p>
    <w:p w:rsidR="00D7552F" w:rsidRPr="00D91120" w:rsidRDefault="00D7552F" w:rsidP="00A97D60">
      <w:pPr>
        <w:pStyle w:val="Corpodetexto"/>
        <w:jc w:val="both"/>
        <w:rPr>
          <w:szCs w:val="22"/>
        </w:rPr>
      </w:pPr>
    </w:p>
    <w:p w:rsidR="00D7552F" w:rsidRPr="00D91120" w:rsidRDefault="00D7552F" w:rsidP="00A97D60">
      <w:pPr>
        <w:pStyle w:val="Corpodetexto"/>
        <w:jc w:val="both"/>
        <w:rPr>
          <w:b/>
          <w:bCs/>
          <w:szCs w:val="22"/>
        </w:rPr>
      </w:pPr>
      <w:r w:rsidRPr="00D91120">
        <w:rPr>
          <w:b/>
          <w:bCs/>
          <w:szCs w:val="22"/>
        </w:rPr>
        <w:t>CLÁUSULA TERCEIRA – EXECUÇÃO DO OBJETO</w:t>
      </w:r>
    </w:p>
    <w:p w:rsidR="00D7552F" w:rsidRPr="00D91120" w:rsidRDefault="00D7552F" w:rsidP="00A97D60">
      <w:pPr>
        <w:pStyle w:val="Corpodetexto"/>
        <w:jc w:val="both"/>
        <w:rPr>
          <w:bCs/>
          <w:szCs w:val="22"/>
        </w:rPr>
      </w:pPr>
      <w:r w:rsidRPr="00D91120">
        <w:rPr>
          <w:bCs/>
          <w:szCs w:val="22"/>
        </w:rPr>
        <w:t>A forma de execução será INDIRETA, pelo regime de EMPREITADA POR PREÇO UNITÁRIO.</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bCs/>
          <w:szCs w:val="22"/>
        </w:rPr>
      </w:pPr>
      <w:r w:rsidRPr="00D91120">
        <w:rPr>
          <w:b/>
          <w:szCs w:val="22"/>
        </w:rPr>
        <w:t xml:space="preserve">Parágrafo Primeiro - </w:t>
      </w:r>
      <w:r w:rsidRPr="00D91120">
        <w:rPr>
          <w:bCs/>
          <w:szCs w:val="22"/>
        </w:rPr>
        <w:t>O Início da execução do objeto será em até 10 (dez) dias corridos da emissão da ordem de início  a ser emitida pela Secretaria Municipal de Obras e Infraestrutura.</w:t>
      </w:r>
    </w:p>
    <w:p w:rsidR="00D7552F" w:rsidRPr="00D91120" w:rsidRDefault="00D7552F" w:rsidP="00A97D60">
      <w:pPr>
        <w:pStyle w:val="Corpodetexto"/>
        <w:jc w:val="both"/>
        <w:rPr>
          <w:bCs/>
          <w:szCs w:val="22"/>
        </w:rPr>
      </w:pPr>
      <w:r w:rsidRPr="00D91120">
        <w:rPr>
          <w:b/>
          <w:szCs w:val="22"/>
        </w:rPr>
        <w:t>Parágrafo Segundo -</w:t>
      </w:r>
      <w:r w:rsidRPr="00D91120">
        <w:rPr>
          <w:bCs/>
          <w:szCs w:val="22"/>
        </w:rPr>
        <w:t xml:space="preserve"> A empresa contratada deverá prestar o serviço conforme especificações constantes no item 08 do Termo de Referência – Anexo I do Edital do Pregão Eletrônico XXXX.</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bCs/>
          <w:szCs w:val="22"/>
        </w:rPr>
      </w:pPr>
    </w:p>
    <w:p w:rsidR="00D7552F" w:rsidRPr="00D91120" w:rsidRDefault="00D7552F" w:rsidP="00A97D60">
      <w:pPr>
        <w:pStyle w:val="Corpodetexto"/>
        <w:jc w:val="both"/>
        <w:rPr>
          <w:b/>
          <w:bCs/>
          <w:szCs w:val="22"/>
        </w:rPr>
      </w:pPr>
      <w:r w:rsidRPr="00D91120">
        <w:rPr>
          <w:b/>
          <w:bCs/>
          <w:szCs w:val="22"/>
        </w:rPr>
        <w:t>CLÁUSULA QUARTA – SUBCONTRATAÇÃO</w:t>
      </w:r>
    </w:p>
    <w:p w:rsidR="00D7552F" w:rsidRPr="00D91120" w:rsidRDefault="00D7552F" w:rsidP="00A97D60">
      <w:pPr>
        <w:pStyle w:val="Corpodetexto"/>
        <w:jc w:val="both"/>
        <w:rPr>
          <w:bCs/>
          <w:szCs w:val="22"/>
        </w:rPr>
      </w:pPr>
      <w:r w:rsidRPr="00D91120">
        <w:rPr>
          <w:bCs/>
          <w:szCs w:val="22"/>
        </w:rPr>
        <w:t>Não será admitida a subcontratação do objeto contratual.</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szCs w:val="22"/>
        </w:rPr>
      </w:pPr>
      <w:r w:rsidRPr="00D91120">
        <w:rPr>
          <w:b/>
          <w:bCs/>
          <w:szCs w:val="22"/>
        </w:rPr>
        <w:t>CLÁUSULA QUINTA - CONDIÇÕES DE PAGAMENTO</w:t>
      </w:r>
    </w:p>
    <w:p w:rsidR="00D7552F" w:rsidRPr="00D91120" w:rsidRDefault="00D7552F" w:rsidP="00A97D60">
      <w:pPr>
        <w:jc w:val="both"/>
      </w:pPr>
      <w:r w:rsidRPr="00D91120">
        <w:t>Os documentos fiscais serão emitidos em nome do MUNICÍPIO DE BOM JARDIM, CNPJ nº 28.561.041/0001/76, Praça Gov. roberto Silveira, 44 – Centro – Bom Jardim/RJ, CEP 28660-000.</w:t>
      </w:r>
    </w:p>
    <w:p w:rsidR="00D7552F" w:rsidRPr="00D91120" w:rsidRDefault="00D7552F" w:rsidP="00A97D60">
      <w:pPr>
        <w:jc w:val="both"/>
      </w:pPr>
    </w:p>
    <w:p w:rsidR="00D7552F" w:rsidRPr="00D91120" w:rsidRDefault="00D7552F" w:rsidP="00A97D60">
      <w:pPr>
        <w:jc w:val="both"/>
      </w:pPr>
      <w:r w:rsidRPr="00D91120">
        <w:rPr>
          <w:b/>
        </w:rPr>
        <w:t>Parágrafo Primeiro</w:t>
      </w:r>
      <w:r w:rsidRPr="00D91120">
        <w:t>- Deverá constar no documento fiscal a devida retenção do imposto de renda ou a sua não incidência conforme determinado no Decreto Municipal nº 4.619, de 20 de outubro de 2023, e Instrução Normativa RFB nº 1.234, de 12 de dezembro.</w:t>
      </w:r>
    </w:p>
    <w:p w:rsidR="00D7552F" w:rsidRPr="00D91120" w:rsidRDefault="00D7552F" w:rsidP="00A97D60">
      <w:pPr>
        <w:jc w:val="both"/>
      </w:pPr>
      <w:r w:rsidRPr="00D91120">
        <w:rPr>
          <w:b/>
        </w:rPr>
        <w:t xml:space="preserve">Parágrafo Segundo </w:t>
      </w:r>
      <w:r w:rsidRPr="00D91120">
        <w:t>- O pagamento será efetuado no prazo será efetuado no prazo, conforme estabelecido no Decreto Municipal nº 4.441, de 23 de fevereiro de 2023:</w:t>
      </w:r>
    </w:p>
    <w:p w:rsidR="00D7552F" w:rsidRPr="00D91120" w:rsidRDefault="00D7552F" w:rsidP="00A97D60">
      <w:pPr>
        <w:jc w:val="both"/>
      </w:pPr>
      <w:r w:rsidRPr="00D91120">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D7552F" w:rsidRPr="00D91120" w:rsidRDefault="00D7552F" w:rsidP="00A97D60">
      <w:pPr>
        <w:jc w:val="both"/>
      </w:pPr>
      <w:r w:rsidRPr="00D91120">
        <w:t>II - O prazo de 30 (trinta) dias corridos, contados da data do recebimento definitivo dos serviços, para realizar o pagamento, nas demais hipóteses.</w:t>
      </w:r>
    </w:p>
    <w:p w:rsidR="00D7552F" w:rsidRPr="00D91120" w:rsidRDefault="00D7552F" w:rsidP="00A97D60">
      <w:pPr>
        <w:jc w:val="both"/>
      </w:pPr>
      <w:r w:rsidRPr="00D91120">
        <w:rPr>
          <w:b/>
        </w:rPr>
        <w:t xml:space="preserve">Parágrafo Terceiro - </w:t>
      </w:r>
      <w:r w:rsidRPr="00D91120">
        <w:t xml:space="preserve"> No caso de atraso pelo Contratante, os valores devidos ao contratado serão atualizados monetariamente entre o termo final do prazo de pagamento até a data de sua efetiva realização, mediante aplicação do índice IPCA de correção monetária.</w:t>
      </w:r>
    </w:p>
    <w:p w:rsidR="00D7552F" w:rsidRPr="00D91120" w:rsidRDefault="00D7552F" w:rsidP="00A97D60">
      <w:pPr>
        <w:jc w:val="both"/>
      </w:pPr>
      <w:r w:rsidRPr="00D91120">
        <w:rPr>
          <w:b/>
        </w:rPr>
        <w:t xml:space="preserve">Parágrafo Quarto </w:t>
      </w:r>
      <w:r w:rsidRPr="00D91120">
        <w:t xml:space="preserve"> - O pagamento será realizado por meio de ordem bancária, para crédito em banco, agência e conta corrente indicados pelo contratado.</w:t>
      </w:r>
    </w:p>
    <w:p w:rsidR="00D7552F" w:rsidRPr="00D91120" w:rsidRDefault="00D7552F" w:rsidP="00A97D60">
      <w:pPr>
        <w:jc w:val="both"/>
      </w:pPr>
      <w:r w:rsidRPr="00D91120">
        <w:rPr>
          <w:b/>
        </w:rPr>
        <w:t>Parágrafo Quinto</w:t>
      </w:r>
      <w:r w:rsidRPr="00D91120">
        <w:t xml:space="preserve"> - Será considerada data do pagamento o dia em que constar como emitida a ordem bancária para pagamento.</w:t>
      </w:r>
    </w:p>
    <w:p w:rsidR="00D7552F" w:rsidRPr="00D91120" w:rsidRDefault="00D7552F" w:rsidP="00A97D60">
      <w:pPr>
        <w:jc w:val="both"/>
      </w:pPr>
      <w:r w:rsidRPr="00D91120">
        <w:rPr>
          <w:b/>
        </w:rPr>
        <w:t>Parágrafo Sexto</w:t>
      </w:r>
      <w:r w:rsidRPr="00D91120">
        <w:t xml:space="preserve"> - Quando do pagamento, será efetuada a retenção tributária prevista na legislação aplicável.</w:t>
      </w:r>
    </w:p>
    <w:p w:rsidR="00D7552F" w:rsidRPr="00D91120" w:rsidRDefault="00D7552F" w:rsidP="00A97D60">
      <w:pPr>
        <w:jc w:val="both"/>
      </w:pPr>
      <w:r w:rsidRPr="00D91120">
        <w:rPr>
          <w:b/>
        </w:rPr>
        <w:t>Parágrafo Sétimo</w:t>
      </w:r>
      <w:r w:rsidRPr="00D91120">
        <w:t xml:space="preserve"> - Independentemente do percentual de tributo inserido na planilha, quando houver, serão retidos na fonte, quando da realização do pagamento, os percentuais estabelecidos na legislação vigente.</w:t>
      </w:r>
    </w:p>
    <w:p w:rsidR="00D7552F" w:rsidRPr="00D91120" w:rsidRDefault="00D7552F" w:rsidP="00A97D60">
      <w:pPr>
        <w:jc w:val="both"/>
      </w:pPr>
      <w:r w:rsidRPr="00D91120">
        <w:rPr>
          <w:b/>
        </w:rPr>
        <w:t>Parágrafo Oitavo</w:t>
      </w:r>
      <w:r w:rsidRPr="00D91120">
        <w:t xml:space="preserve">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D7552F" w:rsidRPr="00D91120" w:rsidRDefault="00D7552F" w:rsidP="00A97D60">
      <w:pPr>
        <w:jc w:val="both"/>
      </w:pPr>
    </w:p>
    <w:p w:rsidR="00D7552F" w:rsidRPr="00D91120" w:rsidRDefault="00D7552F" w:rsidP="00A97D60">
      <w:pPr>
        <w:pStyle w:val="Corpodetexto"/>
        <w:jc w:val="both"/>
        <w:rPr>
          <w:b/>
          <w:bCs/>
          <w:szCs w:val="22"/>
        </w:rPr>
      </w:pPr>
      <w:r w:rsidRPr="00D91120">
        <w:rPr>
          <w:b/>
          <w:bCs/>
          <w:szCs w:val="22"/>
        </w:rPr>
        <w:t>CLÁUSULA SEXTA – CRITÉRIO DE MEDIÇÃO</w:t>
      </w:r>
    </w:p>
    <w:p w:rsidR="00D7552F" w:rsidRPr="00D91120" w:rsidRDefault="00D7552F" w:rsidP="00A97D60">
      <w:pPr>
        <w:pStyle w:val="Corpodetexto"/>
        <w:jc w:val="both"/>
        <w:rPr>
          <w:szCs w:val="22"/>
        </w:rPr>
      </w:pPr>
      <w:r w:rsidRPr="00D91120">
        <w:rPr>
          <w:szCs w:val="22"/>
        </w:rPr>
        <w:t xml:space="preserve">Para efeitos de medição serão consideradas as quantidades efetivamente executadas e </w:t>
      </w:r>
      <w:r w:rsidRPr="00D91120">
        <w:rPr>
          <w:szCs w:val="22"/>
        </w:rPr>
        <w:lastRenderedPageBreak/>
        <w:t>aprovadas pela Contratante.</w:t>
      </w:r>
    </w:p>
    <w:p w:rsidR="00D7552F" w:rsidRPr="00D91120" w:rsidRDefault="00D7552F" w:rsidP="00A97D60">
      <w:pPr>
        <w:pStyle w:val="Corpodetexto"/>
        <w:jc w:val="both"/>
        <w:rPr>
          <w:szCs w:val="22"/>
        </w:rPr>
      </w:pPr>
      <w:r w:rsidRPr="00D91120">
        <w:rPr>
          <w:szCs w:val="22"/>
        </w:rPr>
        <w:t>1- O pagamento será efetuado sobre as unidades efetivamente executadas.</w:t>
      </w:r>
    </w:p>
    <w:p w:rsidR="00D7552F" w:rsidRPr="00D91120" w:rsidRDefault="00D7552F" w:rsidP="00A97D60">
      <w:pPr>
        <w:pStyle w:val="Corpodetexto"/>
        <w:jc w:val="both"/>
        <w:rPr>
          <w:szCs w:val="22"/>
        </w:rPr>
      </w:pPr>
      <w:r w:rsidRPr="00D91120">
        <w:rPr>
          <w:szCs w:val="22"/>
        </w:rPr>
        <w:t>2- As medições serão acompanhadas das respectivas memórias de cálculo.</w:t>
      </w:r>
    </w:p>
    <w:p w:rsidR="00D7552F" w:rsidRPr="00D91120" w:rsidRDefault="00D7552F" w:rsidP="00A97D60">
      <w:pPr>
        <w:pStyle w:val="Corpodetexto"/>
        <w:jc w:val="both"/>
        <w:rPr>
          <w:szCs w:val="22"/>
        </w:rPr>
      </w:pPr>
      <w:r w:rsidRPr="00D91120">
        <w:rPr>
          <w:szCs w:val="22"/>
        </w:rPr>
        <w:t>3- As medições indicarão os locais da realização dos serviços e as dimensões de cada parte ou trecho dos diversos itens medidos.</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Parágrafo Primeiro - </w:t>
      </w:r>
      <w:r w:rsidRPr="00D91120">
        <w:rPr>
          <w:szCs w:val="22"/>
        </w:rPr>
        <w:t>O valor das medições será obtido mediante aplicação dos preços unitários constantes da planilha de orçamento, integrante do contrato, às quantidades efetivamente executadas e aprovadas pela Prefeitura.</w:t>
      </w:r>
    </w:p>
    <w:p w:rsidR="00D7552F" w:rsidRPr="00D91120" w:rsidRDefault="00D7552F" w:rsidP="00A97D60">
      <w:pPr>
        <w:pStyle w:val="Corpodetexto"/>
        <w:jc w:val="both"/>
        <w:rPr>
          <w:szCs w:val="22"/>
        </w:rPr>
      </w:pPr>
      <w:r w:rsidRPr="00D91120">
        <w:rPr>
          <w:b/>
          <w:bCs/>
          <w:szCs w:val="22"/>
        </w:rPr>
        <w:t xml:space="preserve">Parágrafo Segundo - </w:t>
      </w:r>
      <w:r w:rsidRPr="00D91120">
        <w:rPr>
          <w:szCs w:val="22"/>
        </w:rPr>
        <w:t>Somente serão medidos e pagos os serviços executados de acordo com as especificações técnicas contratuais.</w:t>
      </w:r>
    </w:p>
    <w:p w:rsidR="00D7552F" w:rsidRPr="00D91120" w:rsidRDefault="00D7552F" w:rsidP="00A97D60">
      <w:pPr>
        <w:pStyle w:val="Corpodetexto"/>
        <w:jc w:val="both"/>
        <w:rPr>
          <w:szCs w:val="22"/>
        </w:rPr>
      </w:pPr>
      <w:r w:rsidRPr="00D91120">
        <w:rPr>
          <w:b/>
          <w:bCs/>
          <w:szCs w:val="22"/>
        </w:rPr>
        <w:t xml:space="preserve">Parágrafo Terceiro - </w:t>
      </w:r>
      <w:r w:rsidRPr="00D91120">
        <w:rPr>
          <w:szCs w:val="22"/>
        </w:rPr>
        <w:t>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Garantia, Riscos, Despesas Financeiras, Lucro Presumido e Impostos sobre o faturamento da Empresa.</w:t>
      </w:r>
    </w:p>
    <w:p w:rsidR="00D7552F" w:rsidRPr="00D91120" w:rsidRDefault="00D7552F" w:rsidP="00A97D60">
      <w:pPr>
        <w:pStyle w:val="Corpodetexto"/>
        <w:jc w:val="both"/>
        <w:rPr>
          <w:szCs w:val="22"/>
        </w:rPr>
      </w:pPr>
      <w:r w:rsidRPr="00D91120">
        <w:rPr>
          <w:b/>
          <w:bCs/>
          <w:szCs w:val="22"/>
        </w:rPr>
        <w:t xml:space="preserve">Parágrafo Quarto - </w:t>
      </w:r>
      <w:r w:rsidRPr="00D91120">
        <w:rPr>
          <w:szCs w:val="22"/>
        </w:rPr>
        <w:t>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rsidR="00D7552F" w:rsidRPr="00D91120" w:rsidRDefault="00D7552F" w:rsidP="00A97D60">
      <w:pPr>
        <w:pStyle w:val="Corpodetexto"/>
        <w:jc w:val="both"/>
        <w:rPr>
          <w:szCs w:val="22"/>
        </w:rPr>
      </w:pPr>
      <w:r w:rsidRPr="00D91120">
        <w:rPr>
          <w:b/>
          <w:bCs/>
          <w:szCs w:val="22"/>
        </w:rPr>
        <w:t xml:space="preserve">Parágrafo Quinto - </w:t>
      </w:r>
      <w:r w:rsidRPr="00D91120">
        <w:rPr>
          <w:szCs w:val="22"/>
        </w:rPr>
        <w:t>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rsidR="00D7552F" w:rsidRPr="00D91120" w:rsidRDefault="00D7552F" w:rsidP="00A97D60">
      <w:pPr>
        <w:pStyle w:val="Corpodetexto"/>
        <w:jc w:val="both"/>
        <w:rPr>
          <w:szCs w:val="22"/>
        </w:rPr>
      </w:pPr>
      <w:r w:rsidRPr="00D91120">
        <w:rPr>
          <w:b/>
          <w:bCs/>
          <w:szCs w:val="22"/>
        </w:rPr>
        <w:t xml:space="preserve">Parágrafo Sexto - </w:t>
      </w:r>
      <w:r w:rsidRPr="00D91120">
        <w:rPr>
          <w:szCs w:val="22"/>
        </w:rPr>
        <w:t>A CONTRATADA enviará, mensalmente, à Secretaria Municipal de Obras e Infraestrutura demonstrativos que evidenciem as medições, que indicarão os locais da realização dos serviços e as dimensões de cada parte ou trecho dos diversos itens medidos, onde constem os serviços efetivamente realizados a fim de que sejam atestados pelos fiscais do contrato, para fins de pagamento.</w:t>
      </w:r>
    </w:p>
    <w:p w:rsidR="00D7552F" w:rsidRPr="00D91120" w:rsidRDefault="00D7552F" w:rsidP="00A97D60">
      <w:pPr>
        <w:pStyle w:val="Corpodetexto"/>
        <w:jc w:val="both"/>
        <w:rPr>
          <w:szCs w:val="22"/>
        </w:rPr>
      </w:pPr>
      <w:r w:rsidRPr="00D91120">
        <w:rPr>
          <w:b/>
          <w:bCs/>
          <w:szCs w:val="22"/>
        </w:rPr>
        <w:t xml:space="preserve">Parágrafo Sétimo - </w:t>
      </w:r>
      <w:r w:rsidRPr="00D91120">
        <w:rPr>
          <w:szCs w:val="22"/>
        </w:rPr>
        <w:t>Depois de conferida a medição e atestada a sua correção, por profissional do Município para controle físico-financeiro do Contrato e prosseguimento das providencias para liberação do pagamento.</w:t>
      </w:r>
    </w:p>
    <w:p w:rsidR="00D7552F" w:rsidRPr="00D91120" w:rsidRDefault="00D7552F" w:rsidP="00A97D60">
      <w:pPr>
        <w:pStyle w:val="Corpodetexto"/>
        <w:jc w:val="both"/>
        <w:rPr>
          <w:szCs w:val="22"/>
        </w:rPr>
      </w:pPr>
      <w:r w:rsidRPr="00D91120">
        <w:rPr>
          <w:b/>
          <w:bCs/>
          <w:szCs w:val="22"/>
        </w:rPr>
        <w:t xml:space="preserve">Parágrafo Oitavo - </w:t>
      </w:r>
      <w:r w:rsidRPr="00D91120">
        <w:rPr>
          <w:szCs w:val="22"/>
        </w:rPr>
        <w:t>Será indicada a retenção ou glosa no pagamento, proporcional à irregularidade verificada, sem prejuízo das sanções cabíveis, caso se constate que a Contratada:</w:t>
      </w:r>
    </w:p>
    <w:p w:rsidR="00D7552F" w:rsidRPr="00D91120" w:rsidRDefault="00D7552F" w:rsidP="00A97D60">
      <w:pPr>
        <w:pStyle w:val="Corpodetexto"/>
        <w:jc w:val="both"/>
        <w:rPr>
          <w:szCs w:val="22"/>
        </w:rPr>
      </w:pPr>
      <w:r w:rsidRPr="00D91120">
        <w:rPr>
          <w:szCs w:val="22"/>
        </w:rPr>
        <w:t>1- Não produzir os resultados acordados;</w:t>
      </w:r>
    </w:p>
    <w:p w:rsidR="00D7552F" w:rsidRPr="00D91120" w:rsidRDefault="00D7552F" w:rsidP="00A97D60">
      <w:pPr>
        <w:pStyle w:val="Corpodetexto"/>
        <w:jc w:val="both"/>
        <w:rPr>
          <w:szCs w:val="22"/>
        </w:rPr>
      </w:pPr>
      <w:r w:rsidRPr="00D91120">
        <w:rPr>
          <w:szCs w:val="22"/>
        </w:rPr>
        <w:t>2- Deixar de executar, ou não executar com a qualidade mínima exigida as atividades contratadas; ou</w:t>
      </w:r>
    </w:p>
    <w:p w:rsidR="00D7552F" w:rsidRPr="00D91120" w:rsidRDefault="00D7552F" w:rsidP="00A97D60">
      <w:pPr>
        <w:pStyle w:val="Corpodetexto"/>
        <w:jc w:val="both"/>
        <w:rPr>
          <w:szCs w:val="22"/>
        </w:rPr>
      </w:pPr>
      <w:r w:rsidRPr="00D91120">
        <w:rPr>
          <w:szCs w:val="22"/>
        </w:rPr>
        <w:t>3- Deixar de utilizar materiais e recursos humanos exigidos para a execução do serviço, ou utilizá-los com qualidade ou quantidade inferior à demandada.</w:t>
      </w:r>
    </w:p>
    <w:p w:rsidR="00D7552F" w:rsidRPr="00D91120" w:rsidRDefault="00D7552F" w:rsidP="00A97D60">
      <w:pPr>
        <w:pStyle w:val="Corpodetexto"/>
        <w:jc w:val="both"/>
        <w:rPr>
          <w:szCs w:val="22"/>
        </w:rPr>
      </w:pPr>
      <w:r w:rsidRPr="00D91120">
        <w:rPr>
          <w:b/>
          <w:bCs/>
          <w:szCs w:val="22"/>
        </w:rPr>
        <w:t xml:space="preserve">Parágrafo Nono - </w:t>
      </w:r>
      <w:r w:rsidRPr="00D91120">
        <w:rPr>
          <w:szCs w:val="22"/>
        </w:rPr>
        <w:t xml:space="preserve">A aferição da execução contratual para fins de pagamento considerará os seguintes critérios: </w:t>
      </w:r>
    </w:p>
    <w:p w:rsidR="00D7552F" w:rsidRPr="00D91120" w:rsidRDefault="00D7552F" w:rsidP="00A97D60">
      <w:pPr>
        <w:pStyle w:val="Corpodetexto"/>
        <w:jc w:val="both"/>
        <w:rPr>
          <w:szCs w:val="22"/>
        </w:rPr>
      </w:pPr>
      <w:r w:rsidRPr="00D91120">
        <w:rPr>
          <w:szCs w:val="22"/>
        </w:rPr>
        <w:t xml:space="preserve">1- Suspenção ou interrupção, salvo por motivo de força maior ou caso fortuito, os serviços contratados. </w:t>
      </w:r>
    </w:p>
    <w:p w:rsidR="00D7552F" w:rsidRPr="00D91120" w:rsidRDefault="00D7552F" w:rsidP="00A97D60">
      <w:pPr>
        <w:pStyle w:val="Corpodetexto"/>
        <w:jc w:val="both"/>
        <w:rPr>
          <w:szCs w:val="22"/>
        </w:rPr>
      </w:pPr>
      <w:r w:rsidRPr="00D91120">
        <w:rPr>
          <w:szCs w:val="22"/>
        </w:rPr>
        <w:t>2- Recusa na execução de serviço</w:t>
      </w:r>
      <w:r w:rsidRPr="00D91120">
        <w:rPr>
          <w:b/>
          <w:bCs/>
          <w:szCs w:val="22"/>
        </w:rPr>
        <w:t xml:space="preserve"> </w:t>
      </w:r>
      <w:r w:rsidRPr="00D91120">
        <w:rPr>
          <w:szCs w:val="22"/>
        </w:rPr>
        <w:t>pactuado no contrato, sem motivo justificado.</w:t>
      </w:r>
    </w:p>
    <w:p w:rsidR="00D7552F" w:rsidRPr="00D91120" w:rsidRDefault="00D7552F" w:rsidP="00A97D60">
      <w:pPr>
        <w:pStyle w:val="Corpodetexto"/>
        <w:jc w:val="both"/>
        <w:rPr>
          <w:szCs w:val="22"/>
        </w:rPr>
      </w:pPr>
      <w:r w:rsidRPr="00D91120">
        <w:rPr>
          <w:szCs w:val="22"/>
        </w:rPr>
        <w:t>3- Deixar de apresentar documento fiscal com a discriminação dos serviços realizados e quantidade de resíduos recolhidos durante o período de referência dos serviços.</w:t>
      </w:r>
    </w:p>
    <w:p w:rsidR="00D7552F" w:rsidRPr="00D91120" w:rsidRDefault="00D7552F" w:rsidP="00A97D60">
      <w:pPr>
        <w:pStyle w:val="Corpodetexto"/>
        <w:jc w:val="both"/>
        <w:rPr>
          <w:szCs w:val="22"/>
        </w:rPr>
      </w:pPr>
      <w:r w:rsidRPr="00D91120">
        <w:rPr>
          <w:szCs w:val="22"/>
        </w:rPr>
        <w:lastRenderedPageBreak/>
        <w:t>4- Deixar de cumprir quaisquer itens do contrato e seus anexos, após reincidência formalmente notificada pela unidade fiscalizadora.</w:t>
      </w:r>
    </w:p>
    <w:p w:rsidR="00D7552F" w:rsidRPr="00D91120" w:rsidRDefault="00D7552F" w:rsidP="00A97D60">
      <w:pPr>
        <w:pStyle w:val="Corpodetexto"/>
        <w:jc w:val="both"/>
        <w:rPr>
          <w:szCs w:val="22"/>
        </w:rPr>
      </w:pPr>
      <w:r w:rsidRPr="00D91120">
        <w:rPr>
          <w:b/>
          <w:bCs/>
          <w:szCs w:val="22"/>
        </w:rPr>
        <w:t xml:space="preserve">Parágrafo Décimo - </w:t>
      </w:r>
      <w:r w:rsidRPr="00D91120">
        <w:rPr>
          <w:szCs w:val="22"/>
        </w:rPr>
        <w:t>O pagamento pelo serviço prestado se dará por há (hectare) de área efetivamente limpa, considerando suas respectivas características.</w:t>
      </w:r>
    </w:p>
    <w:p w:rsidR="00D7552F" w:rsidRPr="00D91120" w:rsidRDefault="00D7552F" w:rsidP="00A97D60">
      <w:pPr>
        <w:pStyle w:val="Corpodetexto"/>
        <w:jc w:val="both"/>
        <w:rPr>
          <w:szCs w:val="22"/>
        </w:rPr>
      </w:pPr>
      <w:r w:rsidRPr="00D91120">
        <w:rPr>
          <w:b/>
          <w:bCs/>
          <w:szCs w:val="22"/>
        </w:rPr>
        <w:t xml:space="preserve">Parágrafo Décimo Primeiro - </w:t>
      </w:r>
      <w:r w:rsidRPr="00D91120">
        <w:rPr>
          <w:szCs w:val="22"/>
        </w:rPr>
        <w:t>O serviço de limpeza, por força análoga da Instrução Normativa SEGES/MPDG nº 05/2017 e de posicionamentos recentes do TCU e TCE/RJ, é medido por produtividade no espaço, ou seja, a unidade de medida para fins de pagamento é realizada através do somatório de área a ser limpa em metro quadrado (m²).</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b/>
          <w:bCs/>
          <w:szCs w:val="22"/>
        </w:rPr>
      </w:pPr>
      <w:r w:rsidRPr="00D91120">
        <w:rPr>
          <w:b/>
          <w:bCs/>
          <w:szCs w:val="22"/>
        </w:rPr>
        <w:t>CLAUSULA SÉTIMA - ITENS NOVOS</w:t>
      </w:r>
    </w:p>
    <w:p w:rsidR="00D7552F" w:rsidRPr="00D91120" w:rsidRDefault="00D7552F" w:rsidP="00A97D60">
      <w:pPr>
        <w:pStyle w:val="Corpodetexto"/>
        <w:jc w:val="both"/>
        <w:rPr>
          <w:szCs w:val="22"/>
        </w:rPr>
      </w:pPr>
      <w:r w:rsidRPr="00D91120">
        <w:rPr>
          <w:szCs w:val="22"/>
        </w:rPr>
        <w:t>Caso verifique-se a necessidade, devidamente justificada, da prestação de eventuais serviços ou itens não previstos (ITENS NOVOS), será feito com base no custo unitário constante no sistema EMOP ou SCO-RIO, acrescido do BDI estabelecido pela administração no orçamento base, aplicando-se o desconto inicialmente obtido na licitação.</w:t>
      </w:r>
    </w:p>
    <w:p w:rsidR="00D7552F" w:rsidRPr="00D91120" w:rsidRDefault="00D7552F" w:rsidP="00A97D60">
      <w:pPr>
        <w:pStyle w:val="Corpodetexto"/>
        <w:jc w:val="both"/>
        <w:rPr>
          <w:szCs w:val="22"/>
        </w:rPr>
      </w:pPr>
      <w:r w:rsidRPr="00D91120">
        <w:rPr>
          <w:szCs w:val="22"/>
        </w:rPr>
        <w:t>Os itens novos não constantes do Sistema EMOP ou SCO-RIO, terão seus preços limitados aos custos indicados nos sistemas de orçamentação de obras (SICRO/SINAPI/SCO/PINI/SBC) ou, em caso de inexistência nestes, ao menor preço obtido junto à no mínimo três fornecedores especializados, acrescidos do BDI estabelecido pela administração no orçamento base, aplicando-se o desconto inicialmente obtido na licitação, conforme orientação consubstanciada no relatório do PAD-TCE/RJ 220.214-0/17.</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b/>
          <w:bCs/>
          <w:szCs w:val="22"/>
        </w:rPr>
      </w:pPr>
      <w:r w:rsidRPr="00D91120">
        <w:rPr>
          <w:b/>
          <w:bCs/>
          <w:szCs w:val="22"/>
        </w:rPr>
        <w:t xml:space="preserve">CLAUSULA OITAVA – DO RECEBIMENTO </w:t>
      </w:r>
    </w:p>
    <w:p w:rsidR="00D7552F" w:rsidRPr="00D91120" w:rsidRDefault="00D7552F" w:rsidP="00A97D60">
      <w:pPr>
        <w:pStyle w:val="Corpodetexto"/>
        <w:jc w:val="both"/>
        <w:rPr>
          <w:szCs w:val="22"/>
        </w:rPr>
      </w:pPr>
      <w:r w:rsidRPr="00D91120">
        <w:rPr>
          <w:szCs w:val="22"/>
        </w:rPr>
        <w:t>Os serviços serão recebidos provisoriamente, no prazo de 10(dez) dias úteis, pelos fiscais do contrato, mediante termos detalhados, quando verificado o cumprimento das exigências. (Art. 140, I, a , da Lei nº 14.133 e Arts. 22, X e 23, X do Decreto nº 11.246, de 2022).</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szCs w:val="22"/>
        </w:rPr>
      </w:pPr>
      <w:r w:rsidRPr="00D91120">
        <w:rPr>
          <w:b/>
          <w:bCs/>
          <w:szCs w:val="22"/>
        </w:rPr>
        <w:t xml:space="preserve">Parágrafo Primeiro - </w:t>
      </w:r>
      <w:r w:rsidRPr="00D91120">
        <w:rPr>
          <w:szCs w:val="22"/>
        </w:rPr>
        <w:t>O prazo da disposição acima será contado do recebimento de comunicação de cobrança oriunda do contratado com a comprovação da prestação dos serviços a que se referem a parcela a ser paga.</w:t>
      </w:r>
    </w:p>
    <w:p w:rsidR="00D7552F" w:rsidRPr="00D91120" w:rsidRDefault="00D7552F" w:rsidP="00A97D60">
      <w:pPr>
        <w:pStyle w:val="Corpodetexto"/>
        <w:jc w:val="both"/>
        <w:rPr>
          <w:szCs w:val="22"/>
        </w:rPr>
      </w:pPr>
      <w:r w:rsidRPr="00D91120">
        <w:rPr>
          <w:b/>
          <w:bCs/>
          <w:szCs w:val="22"/>
        </w:rPr>
        <w:t xml:space="preserve">Parágrafo Segundo - </w:t>
      </w:r>
      <w:r w:rsidRPr="00D91120">
        <w:rPr>
          <w:szCs w:val="22"/>
        </w:rPr>
        <w:t>O fiscal do contrato realizará o recebimento provisório do objeto do contrato mediante termo detalhado que comprove o cumprimento das exigências. (Art. 22, X, Decreto nº 11.246, de 2022).</w:t>
      </w:r>
    </w:p>
    <w:p w:rsidR="00D7552F" w:rsidRPr="00D91120" w:rsidRDefault="00D7552F" w:rsidP="00A97D60">
      <w:pPr>
        <w:pStyle w:val="Corpodetexto"/>
        <w:jc w:val="both"/>
        <w:rPr>
          <w:szCs w:val="22"/>
        </w:rPr>
      </w:pPr>
      <w:r w:rsidRPr="00D91120">
        <w:rPr>
          <w:b/>
          <w:bCs/>
          <w:szCs w:val="22"/>
        </w:rPr>
        <w:t xml:space="preserve">Parágrafo Terceiro - </w:t>
      </w:r>
      <w:r w:rsidRPr="00D91120">
        <w:rPr>
          <w:szCs w:val="22"/>
        </w:rPr>
        <w:t>Para efeito de recebimento provisório, ao final de cada período mensal:</w:t>
      </w:r>
    </w:p>
    <w:p w:rsidR="00D7552F" w:rsidRPr="00D91120" w:rsidRDefault="00D7552F" w:rsidP="00A97D60">
      <w:pPr>
        <w:pStyle w:val="Corpodetexto"/>
        <w:jc w:val="both"/>
        <w:rPr>
          <w:szCs w:val="22"/>
        </w:rPr>
      </w:pPr>
      <w:r w:rsidRPr="00D91120">
        <w:rPr>
          <w:szCs w:val="22"/>
        </w:rPr>
        <w:t xml:space="preserve">1- O fiscal do contrato deverá analisar o desempenho e qualidade da prestação dos serviços realizados, que poderá resultar no redimensionamento de valores a serem pagos à contratada, registrando em relatório a ser encaminhado ao gestor do contrato; </w:t>
      </w:r>
    </w:p>
    <w:p w:rsidR="00D7552F" w:rsidRPr="00D91120" w:rsidRDefault="00D7552F" w:rsidP="00A97D60">
      <w:pPr>
        <w:pStyle w:val="Corpodetexto"/>
        <w:jc w:val="both"/>
        <w:rPr>
          <w:szCs w:val="22"/>
        </w:rPr>
      </w:pPr>
      <w:r w:rsidRPr="00D91120">
        <w:rPr>
          <w:b/>
          <w:bCs/>
          <w:szCs w:val="22"/>
        </w:rPr>
        <w:t xml:space="preserve">Parágrafo Quarto - </w:t>
      </w:r>
      <w:r w:rsidRPr="00D91120">
        <w:rPr>
          <w:szCs w:val="22"/>
        </w:rPr>
        <w:t>Será considerado como ocorrido o recebimento provisório com a entrega do termo detalhado ou, em havendo mais de um a ser feito, com a entrega do último.</w:t>
      </w:r>
    </w:p>
    <w:p w:rsidR="00D7552F" w:rsidRPr="00D91120" w:rsidRDefault="00D7552F" w:rsidP="00A97D60">
      <w:pPr>
        <w:pStyle w:val="Corpodetexto"/>
        <w:jc w:val="both"/>
        <w:rPr>
          <w:szCs w:val="22"/>
        </w:rPr>
      </w:pPr>
      <w:r w:rsidRPr="00D91120">
        <w:rPr>
          <w:b/>
          <w:bCs/>
          <w:szCs w:val="22"/>
        </w:rPr>
        <w:t xml:space="preserve">Parágrafo Quinto - </w:t>
      </w:r>
      <w:r w:rsidRPr="00D91120">
        <w:rPr>
          <w:szCs w:val="22"/>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D7552F" w:rsidRPr="00D91120" w:rsidRDefault="00D7552F" w:rsidP="00A97D60">
      <w:pPr>
        <w:pStyle w:val="Corpodetexto"/>
        <w:jc w:val="both"/>
        <w:rPr>
          <w:szCs w:val="22"/>
        </w:rPr>
      </w:pPr>
      <w:r w:rsidRPr="00D91120">
        <w:rPr>
          <w:b/>
          <w:bCs/>
          <w:szCs w:val="22"/>
        </w:rPr>
        <w:t xml:space="preserve">Parágrafo Sexto - </w:t>
      </w:r>
      <w:r w:rsidRPr="00D91120">
        <w:rPr>
          <w:szCs w:val="22"/>
        </w:rPr>
        <w:t>A fiscalização não efetuará o ateste da última e/ou única medição de serviços até que sejam sanadas todas as eventuais pendências que possam vir a ser apontadas no Recebimento Provisório. (Art. 119 c/c art. 140 da Lei nº 14133, de 2021)</w:t>
      </w:r>
    </w:p>
    <w:p w:rsidR="00D7552F" w:rsidRPr="00D91120" w:rsidRDefault="00D7552F" w:rsidP="00A97D60">
      <w:pPr>
        <w:pStyle w:val="Corpodetexto"/>
        <w:jc w:val="both"/>
        <w:rPr>
          <w:szCs w:val="22"/>
        </w:rPr>
      </w:pPr>
      <w:r w:rsidRPr="00D91120">
        <w:rPr>
          <w:b/>
          <w:bCs/>
          <w:szCs w:val="22"/>
        </w:rPr>
        <w:t xml:space="preserve">Parágrafo Sétimo - </w:t>
      </w:r>
      <w:r w:rsidRPr="00D91120">
        <w:rPr>
          <w:szCs w:val="22"/>
        </w:rPr>
        <w:t>O recebimento provisório também ficará sujeito, quando cabível, à conclusão de todos os testes de campo e à entrega dos Manuais e Instruções exigíveis.</w:t>
      </w:r>
    </w:p>
    <w:p w:rsidR="00D7552F" w:rsidRPr="00D91120" w:rsidRDefault="00D7552F" w:rsidP="00A97D60">
      <w:pPr>
        <w:pStyle w:val="Corpodetexto"/>
        <w:jc w:val="both"/>
        <w:rPr>
          <w:szCs w:val="22"/>
        </w:rPr>
      </w:pPr>
      <w:r w:rsidRPr="00D91120">
        <w:rPr>
          <w:b/>
          <w:bCs/>
          <w:szCs w:val="22"/>
        </w:rPr>
        <w:t xml:space="preserve">Parágrafo Oitavo - </w:t>
      </w:r>
      <w:r w:rsidRPr="00D91120">
        <w:rPr>
          <w:szCs w:val="22"/>
        </w:rPr>
        <w:t xml:space="preserve">Os serviços poderão ser rejeitados, no todo ou em parte, quando em </w:t>
      </w:r>
      <w:r w:rsidRPr="00D91120">
        <w:rPr>
          <w:szCs w:val="22"/>
        </w:rPr>
        <w:lastRenderedPageBreak/>
        <w:t>desacordo com as especificações constantes neste Termo de Referência e na proposta, sem prejuízo da aplicação das penalidades.</w:t>
      </w:r>
    </w:p>
    <w:p w:rsidR="00D7552F" w:rsidRPr="00D91120" w:rsidRDefault="00D7552F" w:rsidP="00A97D60">
      <w:pPr>
        <w:pStyle w:val="Corpodetexto"/>
        <w:jc w:val="both"/>
        <w:rPr>
          <w:szCs w:val="22"/>
        </w:rPr>
      </w:pPr>
      <w:r w:rsidRPr="00D91120">
        <w:rPr>
          <w:b/>
          <w:bCs/>
          <w:szCs w:val="22"/>
        </w:rPr>
        <w:t xml:space="preserve">Parágrafo Nono - </w:t>
      </w:r>
      <w:r w:rsidRPr="00D91120">
        <w:rPr>
          <w:szCs w:val="22"/>
        </w:rPr>
        <w:t>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rsidR="00D7552F" w:rsidRPr="00D91120" w:rsidRDefault="00D7552F" w:rsidP="00A97D60">
      <w:pPr>
        <w:pStyle w:val="Corpodetexto"/>
        <w:jc w:val="both"/>
        <w:rPr>
          <w:szCs w:val="22"/>
        </w:rPr>
      </w:pPr>
      <w:r w:rsidRPr="00D91120">
        <w:rPr>
          <w:b/>
          <w:bCs/>
          <w:szCs w:val="22"/>
        </w:rPr>
        <w:t>Parágrafo Décimo</w:t>
      </w:r>
      <w:r w:rsidRPr="00D91120">
        <w:rPr>
          <w:szCs w:val="22"/>
        </w:rPr>
        <w:t xml:space="preserve"> -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rsidR="00D7552F" w:rsidRPr="00D91120" w:rsidRDefault="00D7552F" w:rsidP="00A97D60">
      <w:pPr>
        <w:pStyle w:val="Corpodetexto"/>
        <w:jc w:val="both"/>
        <w:rPr>
          <w:szCs w:val="22"/>
        </w:rPr>
      </w:pPr>
      <w:r w:rsidRPr="00D91120">
        <w:rPr>
          <w:szCs w:val="22"/>
        </w:rPr>
        <w:t>1-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D7552F" w:rsidRPr="00D91120" w:rsidRDefault="00D7552F" w:rsidP="00A97D60">
      <w:pPr>
        <w:pStyle w:val="Corpodetexto"/>
        <w:jc w:val="both"/>
        <w:rPr>
          <w:szCs w:val="22"/>
        </w:rPr>
      </w:pPr>
      <w:r w:rsidRPr="00D91120">
        <w:rPr>
          <w:szCs w:val="22"/>
        </w:rPr>
        <w:t>2-  Emitir Termo Circunstanciado para efeito de recebimento definitivo dos serviços prestados, com base nos relatórios e documentações apresentadas; e</w:t>
      </w:r>
    </w:p>
    <w:p w:rsidR="00D7552F" w:rsidRPr="00D91120" w:rsidRDefault="00D7552F" w:rsidP="00A97D60">
      <w:pPr>
        <w:pStyle w:val="Corpodetexto"/>
        <w:jc w:val="both"/>
        <w:rPr>
          <w:szCs w:val="22"/>
        </w:rPr>
      </w:pPr>
      <w:r w:rsidRPr="00D91120">
        <w:rPr>
          <w:szCs w:val="22"/>
        </w:rPr>
        <w:t>3- Comunicar a empresa para que emita a Nota Fiscal ou Fatura, com o valor exato dimensionado pela fiscalização.</w:t>
      </w:r>
    </w:p>
    <w:p w:rsidR="00D7552F" w:rsidRPr="00D91120" w:rsidRDefault="00D7552F" w:rsidP="00A97D60">
      <w:pPr>
        <w:pStyle w:val="Corpodetexto"/>
        <w:jc w:val="both"/>
        <w:rPr>
          <w:szCs w:val="22"/>
        </w:rPr>
      </w:pPr>
      <w:r w:rsidRPr="00D91120">
        <w:rPr>
          <w:szCs w:val="22"/>
        </w:rPr>
        <w:t>4- Enviar a documentação pertinente ao setor responsável para a formalização dos procedimentos de liquidação e pagamento, no valor dimensionado pela fiscalização e gestão.</w:t>
      </w:r>
    </w:p>
    <w:p w:rsidR="00D7552F" w:rsidRPr="00D91120" w:rsidRDefault="00D7552F" w:rsidP="00A97D60">
      <w:pPr>
        <w:pStyle w:val="Corpodetexto"/>
        <w:jc w:val="both"/>
        <w:rPr>
          <w:szCs w:val="22"/>
        </w:rPr>
      </w:pPr>
      <w:r w:rsidRPr="00D91120">
        <w:rPr>
          <w:b/>
          <w:bCs/>
          <w:szCs w:val="22"/>
        </w:rPr>
        <w:t>Parágrafo Décimo</w:t>
      </w:r>
      <w:r w:rsidRPr="00D91120">
        <w:rPr>
          <w:szCs w:val="22"/>
        </w:rPr>
        <w:t xml:space="preserve">  </w:t>
      </w:r>
      <w:r w:rsidRPr="00D91120">
        <w:rPr>
          <w:b/>
          <w:bCs/>
          <w:szCs w:val="22"/>
        </w:rPr>
        <w:t xml:space="preserve">Primeiro - </w:t>
      </w:r>
      <w:r w:rsidRPr="00D91120">
        <w:rPr>
          <w:szCs w:val="22"/>
        </w:rPr>
        <w:t>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rsidR="00D7552F" w:rsidRPr="00D91120" w:rsidRDefault="00D7552F" w:rsidP="00A97D60">
      <w:pPr>
        <w:pStyle w:val="Corpodetexto"/>
        <w:jc w:val="both"/>
        <w:rPr>
          <w:szCs w:val="22"/>
        </w:rPr>
      </w:pPr>
      <w:r w:rsidRPr="00D91120">
        <w:rPr>
          <w:b/>
          <w:bCs/>
          <w:szCs w:val="22"/>
        </w:rPr>
        <w:t>Parágrafo Décimo</w:t>
      </w:r>
      <w:r w:rsidRPr="00D91120">
        <w:rPr>
          <w:szCs w:val="22"/>
        </w:rPr>
        <w:t xml:space="preserve"> </w:t>
      </w:r>
      <w:r w:rsidRPr="00D91120">
        <w:rPr>
          <w:b/>
          <w:bCs/>
          <w:szCs w:val="22"/>
        </w:rPr>
        <w:t xml:space="preserve">Segundo - </w:t>
      </w:r>
      <w:r w:rsidRPr="00D91120">
        <w:rPr>
          <w:szCs w:val="22"/>
        </w:rPr>
        <w:t>Nenhum prazo de recebimento ocorrerá enquanto pendente a solução, pelo contratado, de inconsistências verificadas na execução do objeto ou no instrumento de cobrança.</w:t>
      </w:r>
    </w:p>
    <w:p w:rsidR="00D7552F" w:rsidRPr="00D91120" w:rsidRDefault="00D7552F" w:rsidP="00A97D60">
      <w:pPr>
        <w:pStyle w:val="Corpodetexto"/>
        <w:jc w:val="both"/>
        <w:rPr>
          <w:szCs w:val="22"/>
        </w:rPr>
      </w:pPr>
      <w:r w:rsidRPr="00D91120">
        <w:rPr>
          <w:b/>
          <w:bCs/>
          <w:szCs w:val="22"/>
        </w:rPr>
        <w:t xml:space="preserve">Parágrafo Décimo Terceiro - </w:t>
      </w:r>
      <w:r w:rsidRPr="00D91120">
        <w:rPr>
          <w:szCs w:val="22"/>
        </w:rPr>
        <w:t>O recebimento provisório ou definitivo não excluirá a responsabilidade civil pela solidez e pela segurança do serviço nem a responsabilidade ético-profissional pela perfeita execução do contrato.</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b/>
          <w:bCs/>
          <w:szCs w:val="22"/>
        </w:rPr>
      </w:pPr>
      <w:r w:rsidRPr="00D91120">
        <w:rPr>
          <w:b/>
          <w:bCs/>
          <w:szCs w:val="22"/>
        </w:rPr>
        <w:t xml:space="preserve">CLAUSULA NONA – RECURSO FINANCEIRO </w:t>
      </w:r>
    </w:p>
    <w:p w:rsidR="00D7552F" w:rsidRPr="00D91120" w:rsidRDefault="00D7552F" w:rsidP="00A97D60">
      <w:pPr>
        <w:pStyle w:val="Corpodetexto"/>
        <w:jc w:val="both"/>
        <w:rPr>
          <w:szCs w:val="22"/>
        </w:rPr>
      </w:pPr>
      <w:r w:rsidRPr="00D91120">
        <w:rPr>
          <w:szCs w:val="22"/>
        </w:rPr>
        <w:t>As despesas decorrentes do presente Contrato serão efetuadas com a seguinte dotação orçamentária: P.T.:</w:t>
      </w:r>
      <w:r w:rsidRPr="00D91120">
        <w:t xml:space="preserve"> P.T. 02.600.0015.45200352051, N.D.: 3390.39.00, conta 421.</w:t>
      </w:r>
    </w:p>
    <w:p w:rsidR="00D7552F" w:rsidRPr="00D91120" w:rsidRDefault="00D7552F" w:rsidP="00A97D60">
      <w:pPr>
        <w:pStyle w:val="Corpodetexto"/>
        <w:jc w:val="both"/>
        <w:rPr>
          <w:szCs w:val="22"/>
        </w:rPr>
      </w:pPr>
    </w:p>
    <w:p w:rsidR="00D7552F" w:rsidRPr="00D91120" w:rsidRDefault="00D7552F" w:rsidP="00A97D60">
      <w:pPr>
        <w:pStyle w:val="Corpodetexto"/>
        <w:jc w:val="both"/>
        <w:rPr>
          <w:b/>
          <w:bCs/>
          <w:szCs w:val="22"/>
        </w:rPr>
      </w:pPr>
      <w:r w:rsidRPr="00D91120">
        <w:rPr>
          <w:b/>
          <w:bCs/>
          <w:szCs w:val="22"/>
        </w:rPr>
        <w:t>CLÁUSULA DÉCIMA – REAJUSTES DOS PREÇOS</w:t>
      </w:r>
    </w:p>
    <w:p w:rsidR="00D7552F" w:rsidRPr="00D91120" w:rsidRDefault="00D7552F" w:rsidP="00A97D60">
      <w:pPr>
        <w:pStyle w:val="Corpodetexto"/>
        <w:jc w:val="both"/>
        <w:rPr>
          <w:bCs/>
          <w:szCs w:val="22"/>
        </w:rPr>
      </w:pPr>
      <w:r w:rsidRPr="00D91120">
        <w:rPr>
          <w:bCs/>
          <w:szCs w:val="22"/>
        </w:rPr>
        <w:t>Os preços inicialmente contratados são fixos e irreajustáveis no prazo de um ano contado da data do orçamento estimado.</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bCs/>
          <w:szCs w:val="22"/>
        </w:rPr>
      </w:pPr>
      <w:r w:rsidRPr="00D91120">
        <w:rPr>
          <w:b/>
          <w:bCs/>
          <w:szCs w:val="22"/>
        </w:rPr>
        <w:t xml:space="preserve">Parágrafo Primeiro - </w:t>
      </w:r>
      <w:r w:rsidRPr="00D91120">
        <w:rPr>
          <w:bCs/>
          <w:szCs w:val="22"/>
        </w:rPr>
        <w:t>Após o interregno de um ano, e independentemente de pedido do contratado, os preços iniciais serão reajustados, mediante a aplicação, pelo contratante, do índice IPCA, exclusivamente para as obrigações iniciadas e concluídas após a ocorrência da anualidade.</w:t>
      </w:r>
    </w:p>
    <w:p w:rsidR="00D7552F" w:rsidRPr="00D91120" w:rsidRDefault="00D7552F" w:rsidP="00A97D60">
      <w:pPr>
        <w:pStyle w:val="Corpodetexto"/>
        <w:jc w:val="both"/>
        <w:rPr>
          <w:bCs/>
          <w:szCs w:val="22"/>
        </w:rPr>
      </w:pPr>
      <w:r w:rsidRPr="00D91120">
        <w:rPr>
          <w:b/>
          <w:bCs/>
          <w:szCs w:val="22"/>
        </w:rPr>
        <w:t xml:space="preserve">Parágrafo Segundo - </w:t>
      </w:r>
      <w:r w:rsidRPr="00D91120">
        <w:rPr>
          <w:bCs/>
          <w:szCs w:val="22"/>
        </w:rPr>
        <w:t>Nos reajustes subsequentes ao primeiro, o interregno mínimo de um ano será contado a partir dos efeitos financeiros do último reajuste.</w:t>
      </w:r>
    </w:p>
    <w:p w:rsidR="00D7552F" w:rsidRPr="00D91120" w:rsidRDefault="00D7552F" w:rsidP="00A97D60">
      <w:pPr>
        <w:pStyle w:val="Corpodetexto"/>
        <w:jc w:val="both"/>
        <w:rPr>
          <w:bCs/>
          <w:szCs w:val="22"/>
        </w:rPr>
      </w:pPr>
      <w:r w:rsidRPr="00D91120">
        <w:rPr>
          <w:b/>
          <w:bCs/>
          <w:szCs w:val="22"/>
        </w:rPr>
        <w:t xml:space="preserve">Parágrafo Terceiro - </w:t>
      </w:r>
      <w:r w:rsidRPr="00D91120">
        <w:rPr>
          <w:bCs/>
          <w:szCs w:val="22"/>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D7552F" w:rsidRPr="00D91120" w:rsidRDefault="00D7552F" w:rsidP="00A97D60">
      <w:pPr>
        <w:pStyle w:val="Corpodetexto"/>
        <w:jc w:val="both"/>
        <w:rPr>
          <w:bCs/>
          <w:szCs w:val="22"/>
        </w:rPr>
      </w:pPr>
      <w:r w:rsidRPr="00D91120">
        <w:rPr>
          <w:b/>
          <w:bCs/>
          <w:szCs w:val="22"/>
        </w:rPr>
        <w:t xml:space="preserve">Parágrafo Quarto - </w:t>
      </w:r>
      <w:r w:rsidRPr="00D91120">
        <w:rPr>
          <w:bCs/>
          <w:szCs w:val="22"/>
        </w:rPr>
        <w:t xml:space="preserve">Nas aferições finais, o(s) índice(s) utilizado(s) para reajuste será(ão), </w:t>
      </w:r>
      <w:r w:rsidRPr="00D91120">
        <w:rPr>
          <w:bCs/>
          <w:szCs w:val="22"/>
        </w:rPr>
        <w:lastRenderedPageBreak/>
        <w:t>obrigatoriamente, o(s) definitivo(s).</w:t>
      </w:r>
    </w:p>
    <w:p w:rsidR="00D7552F" w:rsidRPr="00D91120" w:rsidRDefault="00D7552F" w:rsidP="00A97D60">
      <w:pPr>
        <w:pStyle w:val="Corpodetexto"/>
        <w:jc w:val="both"/>
        <w:rPr>
          <w:bCs/>
          <w:szCs w:val="22"/>
        </w:rPr>
      </w:pPr>
      <w:r w:rsidRPr="00D91120">
        <w:rPr>
          <w:b/>
          <w:bCs/>
          <w:szCs w:val="22"/>
        </w:rPr>
        <w:t xml:space="preserve">Parágrafo Quinto - </w:t>
      </w:r>
      <w:r w:rsidRPr="00D91120">
        <w:rPr>
          <w:bCs/>
          <w:szCs w:val="22"/>
        </w:rPr>
        <w:t>Caso o(s) índice(s) estabelecido(s) para reajustamento venha(m) a ser extinto(s) ou de qualquer forma não possa(m) mais ser utilizado(s), será(ão) adotado(s), em substituição, o(s) que vier(em) a ser determinado(s) pela legislação então em vigor.</w:t>
      </w:r>
    </w:p>
    <w:p w:rsidR="00D7552F" w:rsidRPr="00D91120" w:rsidRDefault="00D7552F" w:rsidP="00A97D60">
      <w:pPr>
        <w:pStyle w:val="Corpodetexto"/>
        <w:jc w:val="both"/>
        <w:rPr>
          <w:bCs/>
          <w:szCs w:val="22"/>
        </w:rPr>
      </w:pPr>
      <w:r w:rsidRPr="00D91120">
        <w:rPr>
          <w:b/>
          <w:bCs/>
          <w:szCs w:val="22"/>
        </w:rPr>
        <w:t xml:space="preserve">Parágrafo Sexto - </w:t>
      </w:r>
      <w:r w:rsidRPr="00D91120">
        <w:rPr>
          <w:bCs/>
          <w:szCs w:val="22"/>
        </w:rPr>
        <w:t xml:space="preserve">Na ausência de previsão legal quanto ao índice substituto, as partes elegerão novo índice oficial, para reajustamento do preço do valor remanescente, por meio de termo aditivo. </w:t>
      </w:r>
    </w:p>
    <w:p w:rsidR="00D7552F" w:rsidRPr="00D91120" w:rsidRDefault="00D7552F" w:rsidP="00A97D60">
      <w:pPr>
        <w:pStyle w:val="Corpodetexto"/>
        <w:jc w:val="both"/>
        <w:rPr>
          <w:bCs/>
          <w:szCs w:val="22"/>
        </w:rPr>
      </w:pPr>
      <w:r w:rsidRPr="00D91120">
        <w:rPr>
          <w:b/>
          <w:bCs/>
          <w:szCs w:val="22"/>
        </w:rPr>
        <w:t xml:space="preserve">Parágrafo Sétimo - </w:t>
      </w:r>
      <w:r w:rsidRPr="00D91120">
        <w:rPr>
          <w:bCs/>
          <w:szCs w:val="22"/>
        </w:rPr>
        <w:t>O reajuste será realizado por apostilamento.</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szCs w:val="22"/>
        </w:rPr>
      </w:pPr>
      <w:r w:rsidRPr="00D91120">
        <w:rPr>
          <w:b/>
          <w:bCs/>
          <w:szCs w:val="22"/>
        </w:rPr>
        <w:t>CLÁUSULA DÉCIMA PRIMEIRA – DA GESTÃO DO CONTRATO</w:t>
      </w:r>
    </w:p>
    <w:p w:rsidR="00D7552F" w:rsidRPr="00D91120" w:rsidRDefault="00D7552F" w:rsidP="00A97D60">
      <w:pPr>
        <w:pStyle w:val="Contrato-Corpo"/>
        <w:rPr>
          <w:bCs w:val="0"/>
          <w:color w:val="auto"/>
        </w:rPr>
      </w:pPr>
      <w:r w:rsidRPr="00D91120">
        <w:rPr>
          <w:bCs w:val="0"/>
          <w:color w:val="auto"/>
        </w:rPr>
        <w:t>Será Gestora deste Contrato a Secretaria Municipal de Obras e Infraestrutura, representada pelo Secretário José Cristóvão Raposo dos Santos, Matrícula nº 41/6919, CPF nº 246.735.447-49.</w:t>
      </w:r>
    </w:p>
    <w:p w:rsidR="00D7552F" w:rsidRPr="00D91120" w:rsidRDefault="00D7552F" w:rsidP="00A97D60">
      <w:pPr>
        <w:pStyle w:val="Contrato-Corpo"/>
        <w:rPr>
          <w:bCs w:val="0"/>
          <w:color w:val="auto"/>
        </w:rPr>
      </w:pPr>
    </w:p>
    <w:p w:rsidR="00D7552F" w:rsidRPr="00D91120" w:rsidRDefault="00D7552F" w:rsidP="00A97D60">
      <w:pPr>
        <w:pStyle w:val="Contrato-Corpo"/>
        <w:rPr>
          <w:bCs w:val="0"/>
          <w:color w:val="auto"/>
        </w:rPr>
      </w:pPr>
      <w:r w:rsidRPr="00D91120">
        <w:rPr>
          <w:b/>
          <w:color w:val="auto"/>
        </w:rPr>
        <w:t xml:space="preserve">Parágrafo Primeiro - </w:t>
      </w:r>
      <w:r w:rsidRPr="00D91120">
        <w:rPr>
          <w:bCs w:val="0"/>
          <w:color w:val="auto"/>
        </w:rPr>
        <w:t>O contrato deverá ser executado fielmente pelas partes, de acordo com as cláusulas avençadas e as normas da Lei nº 14.133, de 2021, e cada parte responderá pelas consequências de sua inexecução total ou parcial.</w:t>
      </w:r>
    </w:p>
    <w:p w:rsidR="00D7552F" w:rsidRPr="00D91120" w:rsidRDefault="00D7552F" w:rsidP="00A97D60">
      <w:pPr>
        <w:pStyle w:val="Contrato-Corpo"/>
        <w:rPr>
          <w:bCs w:val="0"/>
          <w:color w:val="auto"/>
        </w:rPr>
      </w:pPr>
      <w:r w:rsidRPr="00D91120">
        <w:rPr>
          <w:b/>
          <w:color w:val="auto"/>
        </w:rPr>
        <w:t xml:space="preserve">Parágrafo Segundo - </w:t>
      </w:r>
      <w:r w:rsidRPr="00D91120">
        <w:rPr>
          <w:bCs w:val="0"/>
          <w:color w:val="auto"/>
        </w:rPr>
        <w:t>Em caso de impedimento, ordem de paralisação ou suspensão do contrato, o cronograma de execução será prorrogado automaticamente pelo tempo correspondente, anotadas tais circunstâncias mediante simples apostila.</w:t>
      </w:r>
    </w:p>
    <w:p w:rsidR="00D7552F" w:rsidRPr="00D91120" w:rsidRDefault="00D7552F" w:rsidP="00A97D60">
      <w:pPr>
        <w:pStyle w:val="Contrato-Corpo"/>
        <w:rPr>
          <w:bCs w:val="0"/>
          <w:color w:val="auto"/>
        </w:rPr>
      </w:pPr>
      <w:r w:rsidRPr="00D91120">
        <w:rPr>
          <w:b/>
          <w:color w:val="auto"/>
        </w:rPr>
        <w:t xml:space="preserve">Parágrafo Terceiro - </w:t>
      </w:r>
      <w:r w:rsidRPr="00D91120">
        <w:rPr>
          <w:bCs w:val="0"/>
          <w:color w:val="auto"/>
        </w:rPr>
        <w:t>As comunicações entre o órgão ou entidade e a contratada devem ser realizadas por escrito sempre que o ato exigir tal formalidade, admitindo-se o uso de mensagem eletrônica para esse fim.</w:t>
      </w:r>
    </w:p>
    <w:p w:rsidR="00D7552F" w:rsidRPr="00D91120" w:rsidRDefault="00D7552F" w:rsidP="00A97D60">
      <w:pPr>
        <w:pStyle w:val="Contrato-Corpo"/>
        <w:rPr>
          <w:bCs w:val="0"/>
          <w:color w:val="auto"/>
        </w:rPr>
      </w:pPr>
      <w:r w:rsidRPr="00D91120">
        <w:rPr>
          <w:b/>
          <w:bCs w:val="0"/>
          <w:color w:val="auto"/>
        </w:rPr>
        <w:t xml:space="preserve">Parágrafo Quarto - </w:t>
      </w:r>
      <w:r w:rsidRPr="00D91120">
        <w:rPr>
          <w:bCs w:val="0"/>
          <w:color w:val="auto"/>
        </w:rPr>
        <w:t>O órgão ou entidade poderá convocar representante da empresa para adoção de providências que devam ser cumpridas de imediato.</w:t>
      </w:r>
    </w:p>
    <w:p w:rsidR="00D7552F" w:rsidRPr="00D91120" w:rsidRDefault="00D7552F" w:rsidP="00A97D60">
      <w:pPr>
        <w:pStyle w:val="Contrato-Corpo"/>
        <w:rPr>
          <w:bCs w:val="0"/>
          <w:color w:val="auto"/>
        </w:rPr>
      </w:pPr>
      <w:r w:rsidRPr="00D91120">
        <w:rPr>
          <w:b/>
          <w:color w:val="auto"/>
        </w:rPr>
        <w:t xml:space="preserve">Parágrafo Quinto - </w:t>
      </w:r>
      <w:r w:rsidRPr="00D91120">
        <w:rPr>
          <w:bCs w:val="0"/>
          <w:color w:val="auto"/>
        </w:rPr>
        <w:t xml:space="preserve">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rsidR="00D7552F" w:rsidRPr="00D91120" w:rsidRDefault="00D7552F" w:rsidP="00A97D60">
      <w:pPr>
        <w:pStyle w:val="Contrato-Corpo"/>
        <w:rPr>
          <w:bCs w:val="0"/>
          <w:color w:val="auto"/>
        </w:rPr>
      </w:pPr>
      <w:r w:rsidRPr="00D91120">
        <w:rPr>
          <w:b/>
          <w:color w:val="auto"/>
        </w:rPr>
        <w:t xml:space="preserve">Parágrafo Sexto - </w:t>
      </w:r>
      <w:r w:rsidRPr="00D91120">
        <w:rPr>
          <w:bCs w:val="0"/>
          <w:color w:val="auto"/>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rsidR="00D7552F" w:rsidRPr="00D91120" w:rsidRDefault="00D7552F" w:rsidP="00A97D60">
      <w:pPr>
        <w:pStyle w:val="Contrato-Corpo"/>
        <w:rPr>
          <w:bCs w:val="0"/>
          <w:color w:val="auto"/>
        </w:rPr>
      </w:pPr>
      <w:r w:rsidRPr="00D91120">
        <w:rPr>
          <w:b/>
          <w:color w:val="auto"/>
        </w:rPr>
        <w:t xml:space="preserve">Parágrafo Sétimo - </w:t>
      </w:r>
      <w:r w:rsidRPr="00D91120">
        <w:rPr>
          <w:bCs w:val="0"/>
          <w:color w:val="auto"/>
        </w:rPr>
        <w:t>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rsidR="00D7552F" w:rsidRPr="00D91120" w:rsidRDefault="00D7552F" w:rsidP="00A97D60">
      <w:pPr>
        <w:pStyle w:val="Contrato-Corpo"/>
        <w:rPr>
          <w:bCs w:val="0"/>
          <w:color w:val="auto"/>
        </w:rPr>
      </w:pPr>
      <w:r w:rsidRPr="00D91120">
        <w:rPr>
          <w:b/>
          <w:color w:val="auto"/>
        </w:rPr>
        <w:t xml:space="preserve">Parágrafo Oitavo - </w:t>
      </w:r>
      <w:r w:rsidRPr="00D91120">
        <w:rPr>
          <w:bCs w:val="0"/>
          <w:color w:val="auto"/>
        </w:rPr>
        <w:t>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rsidR="00D7552F" w:rsidRPr="00D91120" w:rsidRDefault="00D7552F" w:rsidP="00A97D60">
      <w:pPr>
        <w:pStyle w:val="Contrato-Corpo"/>
        <w:rPr>
          <w:bCs w:val="0"/>
          <w:color w:val="auto"/>
        </w:rPr>
      </w:pPr>
      <w:r w:rsidRPr="00D91120">
        <w:rPr>
          <w:b/>
          <w:color w:val="auto"/>
        </w:rPr>
        <w:t xml:space="preserve">Parágrafo Nono - </w:t>
      </w:r>
      <w:r w:rsidRPr="00D91120">
        <w:rPr>
          <w:bCs w:val="0"/>
          <w:color w:val="auto"/>
        </w:rPr>
        <w:t>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 O gestor do contrato deverá elaborar relatório final com informações sobre a consecução dos objetivos que tenham justificado a contratação e eventuais condutas </w:t>
      </w:r>
      <w:r w:rsidRPr="00D91120">
        <w:rPr>
          <w:bCs w:val="0"/>
          <w:color w:val="auto"/>
        </w:rPr>
        <w:lastRenderedPageBreak/>
        <w:t>a serem adotadas para o aprimoramento das atividades da Administração. (Decreto nº 11.246, de 2022, art. 21, VI).</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w:t>
      </w:r>
      <w:r w:rsidRPr="00D91120">
        <w:rPr>
          <w:b/>
          <w:color w:val="auto"/>
        </w:rPr>
        <w:t xml:space="preserve">Primeiro - </w:t>
      </w:r>
      <w:r w:rsidRPr="00D91120">
        <w:rPr>
          <w:bCs w:val="0"/>
          <w:color w:val="auto"/>
        </w:rPr>
        <w:t>O gestor do contrato deverá enviar a documentação pertinente ao setor responsável para a formalização dos procedimentos de liquidação e pagamento, no valor dimensionado pela fiscalização e gestão nos termos do contrato.</w:t>
      </w:r>
    </w:p>
    <w:p w:rsidR="00D7552F" w:rsidRPr="00D91120" w:rsidRDefault="00D7552F" w:rsidP="00A97D60">
      <w:pPr>
        <w:pStyle w:val="Contrato-Corpo"/>
        <w:rPr>
          <w:b/>
          <w:bCs w:val="0"/>
          <w:color w:val="auto"/>
        </w:rPr>
      </w:pPr>
    </w:p>
    <w:p w:rsidR="00D7552F" w:rsidRPr="00D91120" w:rsidRDefault="00D7552F" w:rsidP="00A97D60">
      <w:pPr>
        <w:pStyle w:val="Contrato-Corpo"/>
        <w:rPr>
          <w:b/>
          <w:bCs w:val="0"/>
          <w:color w:val="auto"/>
        </w:rPr>
      </w:pPr>
      <w:r w:rsidRPr="00D91120">
        <w:rPr>
          <w:b/>
          <w:bCs w:val="0"/>
          <w:color w:val="auto"/>
        </w:rPr>
        <w:t>CLAUSULA DÉCIMA SEGUNDA - FISCAIS DE CONTRATO</w:t>
      </w:r>
    </w:p>
    <w:p w:rsidR="00D7552F" w:rsidRPr="00D91120" w:rsidRDefault="00D7552F" w:rsidP="00A97D60">
      <w:pPr>
        <w:pStyle w:val="Contrato-Corpo"/>
        <w:rPr>
          <w:bCs w:val="0"/>
          <w:color w:val="auto"/>
        </w:rPr>
      </w:pPr>
      <w:r w:rsidRPr="00D91120">
        <w:rPr>
          <w:bCs w:val="0"/>
          <w:color w:val="auto"/>
        </w:rPr>
        <w:t>A execução do contrato deverá ser acompanhada e fiscalizada pelos fiscais do contrato, ou pelos respectivos substitutos (Lei nº 14.133, de 2021, art. 117, caput).</w:t>
      </w:r>
    </w:p>
    <w:p w:rsidR="00D7552F" w:rsidRPr="00D91120" w:rsidRDefault="00D7552F" w:rsidP="00A97D60">
      <w:pPr>
        <w:pStyle w:val="Contrato-Corpo"/>
        <w:rPr>
          <w:bCs w:val="0"/>
          <w:color w:val="auto"/>
        </w:rPr>
      </w:pPr>
    </w:p>
    <w:p w:rsidR="00D7552F" w:rsidRPr="00D91120" w:rsidRDefault="00D7552F" w:rsidP="00A97D60">
      <w:pPr>
        <w:pStyle w:val="Contrato-Corpo"/>
        <w:rPr>
          <w:bCs w:val="0"/>
          <w:color w:val="auto"/>
        </w:rPr>
      </w:pPr>
      <w:r w:rsidRPr="00D91120">
        <w:rPr>
          <w:b/>
          <w:color w:val="auto"/>
        </w:rPr>
        <w:t xml:space="preserve">Parágrafo Primeiro - </w:t>
      </w:r>
      <w:r w:rsidRPr="00D91120">
        <w:rPr>
          <w:bCs w:val="0"/>
          <w:color w:val="auto"/>
        </w:rPr>
        <w:t xml:space="preserve">Serão Fiscais deste Contrato os seguintes servidores: </w:t>
      </w:r>
    </w:p>
    <w:p w:rsidR="00D7552F" w:rsidRPr="00D91120" w:rsidRDefault="00D7552F" w:rsidP="00A97D60">
      <w:pPr>
        <w:pStyle w:val="Contrato-Corpo"/>
        <w:rPr>
          <w:bCs w:val="0"/>
          <w:color w:val="auto"/>
        </w:rPr>
      </w:pPr>
      <w:r w:rsidRPr="00D91120">
        <w:rPr>
          <w:bCs w:val="0"/>
          <w:color w:val="auto"/>
        </w:rPr>
        <w:t>- Patrícia de Oliveira Erthal Matrícula nº 41/6972, CPF nº 026.340.497-81</w:t>
      </w:r>
    </w:p>
    <w:p w:rsidR="00D7552F" w:rsidRPr="00D91120" w:rsidRDefault="00D7552F" w:rsidP="00A97D60">
      <w:pPr>
        <w:pStyle w:val="Contrato-Corpo"/>
        <w:rPr>
          <w:bCs w:val="0"/>
          <w:color w:val="auto"/>
        </w:rPr>
      </w:pPr>
      <w:r w:rsidRPr="00D91120">
        <w:rPr>
          <w:bCs w:val="0"/>
          <w:color w:val="auto"/>
        </w:rPr>
        <w:t>- Aline Benvenuti Farizel, Matrícula nº 41/6937, CPF nº 089.501.857-84.</w:t>
      </w:r>
    </w:p>
    <w:p w:rsidR="00D7552F" w:rsidRPr="00D91120" w:rsidRDefault="00D7552F" w:rsidP="00A97D60">
      <w:pPr>
        <w:pStyle w:val="Contrato-Corpo"/>
        <w:rPr>
          <w:bCs w:val="0"/>
          <w:color w:val="auto"/>
        </w:rPr>
      </w:pPr>
      <w:r w:rsidRPr="00D91120">
        <w:rPr>
          <w:b/>
          <w:color w:val="auto"/>
        </w:rPr>
        <w:t xml:space="preserve">Parágrafo Segundo - </w:t>
      </w:r>
      <w:r w:rsidRPr="00D91120">
        <w:rPr>
          <w:bCs w:val="0"/>
          <w:color w:val="auto"/>
        </w:rPr>
        <w:t>O fiscal do contrato acompanhará a execução do contrato, para que sejam cumpridas todas as condições estabelecidas no contrato, de modo a assegurar os melhores resultados para a Administração. (Decreto nº 11.246, de 2022, art. 22, VI);</w:t>
      </w:r>
    </w:p>
    <w:p w:rsidR="00D7552F" w:rsidRPr="00D91120" w:rsidRDefault="00D7552F" w:rsidP="00A97D60">
      <w:pPr>
        <w:pStyle w:val="Contrato-Corpo"/>
        <w:rPr>
          <w:bCs w:val="0"/>
          <w:color w:val="auto"/>
        </w:rPr>
      </w:pPr>
      <w:r w:rsidRPr="00D91120">
        <w:rPr>
          <w:b/>
          <w:color w:val="auto"/>
        </w:rPr>
        <w:t>Parágrafo Terceiro -</w:t>
      </w:r>
      <w:r w:rsidRPr="00D91120">
        <w:rPr>
          <w:bCs w:val="0"/>
          <w:color w:val="auto"/>
        </w:rPr>
        <w:t xml:space="preserve">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D7552F" w:rsidRPr="00D91120" w:rsidRDefault="00D7552F" w:rsidP="00A97D60">
      <w:pPr>
        <w:pStyle w:val="Contrato-Corpo"/>
        <w:rPr>
          <w:bCs w:val="0"/>
          <w:color w:val="auto"/>
        </w:rPr>
      </w:pPr>
      <w:r w:rsidRPr="00D91120">
        <w:rPr>
          <w:b/>
          <w:color w:val="auto"/>
        </w:rPr>
        <w:t xml:space="preserve">Parágrafo Quarto - </w:t>
      </w:r>
      <w:r w:rsidRPr="00D91120">
        <w:rPr>
          <w:bCs w:val="0"/>
          <w:color w:val="auto"/>
        </w:rPr>
        <w:t>A contratada poderá apresentar justificativa para a prestação do serviço com menor nível de conformidade, que poderá ser aceita pelo fiscal, desde que comprovada a excepcionalidade da ocorrência, resultante exclusivamente de fatores imprevisíveis e alheios ao controle do prestador.</w:t>
      </w:r>
    </w:p>
    <w:p w:rsidR="00D7552F" w:rsidRPr="00D91120" w:rsidRDefault="00D7552F" w:rsidP="00A97D60">
      <w:pPr>
        <w:pStyle w:val="Contrato-Corpo"/>
        <w:rPr>
          <w:bCs w:val="0"/>
          <w:color w:val="auto"/>
        </w:rPr>
      </w:pPr>
      <w:r w:rsidRPr="00D91120">
        <w:rPr>
          <w:b/>
          <w:color w:val="auto"/>
        </w:rPr>
        <w:t xml:space="preserve">Parágrafo Quinto - </w:t>
      </w:r>
      <w:r w:rsidRPr="00D91120">
        <w:rPr>
          <w:bCs w:val="0"/>
          <w:color w:val="auto"/>
        </w:rPr>
        <w:t xml:space="preserve"> Na hipótese de comportamento contínuo de desconformidade da prestação do serviço em relação à qualidade exigida, bem como quando esta ultrapassar os níveis mínimos toleráveis previstos nos indicadores, além dos fatores redutores, devem ser aplicadas as sanções à contratada de acordo com as regras previstas no ato convocatório.</w:t>
      </w:r>
    </w:p>
    <w:p w:rsidR="00D7552F" w:rsidRPr="00D91120" w:rsidRDefault="00D7552F" w:rsidP="00A97D60">
      <w:pPr>
        <w:pStyle w:val="Contrato-Corpo"/>
        <w:rPr>
          <w:bCs w:val="0"/>
          <w:color w:val="auto"/>
        </w:rPr>
      </w:pPr>
      <w:r w:rsidRPr="00D91120">
        <w:rPr>
          <w:b/>
          <w:color w:val="auto"/>
        </w:rPr>
        <w:t xml:space="preserve">Parágrafo Sexto - </w:t>
      </w:r>
      <w:r w:rsidRPr="00D91120">
        <w:rPr>
          <w:bCs w:val="0"/>
          <w:color w:val="auto"/>
        </w:rPr>
        <w:t>O fiscal poderá realizar a avaliação diária, semanal ou mensal, desde que o período escolhido seja suficiente para avaliar ou, se for o caso, aferir o desempenho e qualidade da prestação dos serviços.</w:t>
      </w:r>
    </w:p>
    <w:p w:rsidR="00D7552F" w:rsidRPr="00D91120" w:rsidRDefault="00D7552F" w:rsidP="00A97D60">
      <w:pPr>
        <w:pStyle w:val="Contrato-Corpo"/>
        <w:rPr>
          <w:bCs w:val="0"/>
          <w:color w:val="auto"/>
        </w:rPr>
      </w:pPr>
      <w:r w:rsidRPr="00D91120">
        <w:rPr>
          <w:b/>
          <w:color w:val="auto"/>
        </w:rPr>
        <w:t xml:space="preserve">Parágrafo Sétimo - </w:t>
      </w:r>
      <w:r w:rsidRPr="00D91120">
        <w:rPr>
          <w:bCs w:val="0"/>
          <w:color w:val="auto"/>
        </w:rPr>
        <w:t xml:space="preserve">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rsidR="00D7552F" w:rsidRPr="00D91120" w:rsidRDefault="00D7552F" w:rsidP="00A97D60">
      <w:pPr>
        <w:pStyle w:val="Contrato-Corpo"/>
        <w:rPr>
          <w:bCs w:val="0"/>
          <w:color w:val="auto"/>
        </w:rPr>
      </w:pPr>
      <w:r w:rsidRPr="00D91120">
        <w:rPr>
          <w:b/>
          <w:color w:val="auto"/>
        </w:rPr>
        <w:t xml:space="preserve">Parágrafo Oitavo - </w:t>
      </w:r>
      <w:r w:rsidRPr="00D91120">
        <w:rPr>
          <w:bCs w:val="0"/>
          <w:color w:val="auto"/>
        </w:rPr>
        <w:t>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rsidR="00D7552F" w:rsidRPr="00D91120" w:rsidRDefault="00D7552F" w:rsidP="00A97D60">
      <w:pPr>
        <w:pStyle w:val="Contrato-Corpo"/>
        <w:rPr>
          <w:bCs w:val="0"/>
          <w:color w:val="auto"/>
        </w:rPr>
      </w:pPr>
      <w:r w:rsidRPr="00D91120">
        <w:rPr>
          <w:b/>
          <w:color w:val="auto"/>
        </w:rPr>
        <w:t xml:space="preserve">Parágrafo nono - </w:t>
      </w:r>
      <w:r w:rsidRPr="00D91120">
        <w:rPr>
          <w:bCs w:val="0"/>
          <w:color w:val="auto"/>
        </w:rPr>
        <w:t xml:space="preserve">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D7552F" w:rsidRPr="00D91120" w:rsidRDefault="00D7552F" w:rsidP="00A97D60">
      <w:pPr>
        <w:pStyle w:val="Contrato-Corpo"/>
        <w:rPr>
          <w:bCs w:val="0"/>
          <w:color w:val="auto"/>
        </w:rPr>
      </w:pPr>
      <w:r w:rsidRPr="00D91120">
        <w:rPr>
          <w:b/>
          <w:bCs w:val="0"/>
          <w:color w:val="auto"/>
        </w:rPr>
        <w:t>Parágrafo Décimo -</w:t>
      </w:r>
      <w:r w:rsidRPr="00D91120">
        <w:rPr>
          <w:bCs w:val="0"/>
          <w:color w:val="auto"/>
        </w:rPr>
        <w:t>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rsidR="00D7552F" w:rsidRPr="00D91120" w:rsidRDefault="00D7552F" w:rsidP="00A97D60">
      <w:pPr>
        <w:pStyle w:val="Contrato-Corpo"/>
        <w:rPr>
          <w:bCs w:val="0"/>
          <w:color w:val="auto"/>
        </w:rPr>
      </w:pPr>
      <w:r w:rsidRPr="00D91120">
        <w:rPr>
          <w:b/>
          <w:bCs w:val="0"/>
          <w:color w:val="auto"/>
        </w:rPr>
        <w:t xml:space="preserve">Parágrafo Décimo Primeiro - </w:t>
      </w:r>
      <w:r w:rsidRPr="00D91120">
        <w:rPr>
          <w:bCs w:val="0"/>
          <w:color w:val="auto"/>
        </w:rPr>
        <w:t xml:space="preserve">Identificada qualquer inexatidão ou irregularidade, o fiscal do contrato emitirá notificações para a correção da execução do contrato, determinando prazo para a correção. (Decreto nº 11.246, de 2022, art. 22, III); </w:t>
      </w:r>
    </w:p>
    <w:p w:rsidR="00D7552F" w:rsidRPr="00D91120" w:rsidRDefault="00D7552F" w:rsidP="00A97D60">
      <w:pPr>
        <w:pStyle w:val="Contrato-Corpo"/>
        <w:rPr>
          <w:bCs w:val="0"/>
          <w:color w:val="auto"/>
        </w:rPr>
      </w:pPr>
      <w:r w:rsidRPr="00D91120">
        <w:rPr>
          <w:b/>
          <w:bCs w:val="0"/>
          <w:color w:val="auto"/>
        </w:rPr>
        <w:lastRenderedPageBreak/>
        <w:t>Parágrafo Décimo</w:t>
      </w:r>
      <w:r w:rsidRPr="00D91120">
        <w:rPr>
          <w:bCs w:val="0"/>
          <w:color w:val="auto"/>
        </w:rPr>
        <w:t xml:space="preserve"> </w:t>
      </w:r>
      <w:r w:rsidRPr="00D91120">
        <w:rPr>
          <w:b/>
          <w:color w:val="auto"/>
        </w:rPr>
        <w:t xml:space="preserve">Segundo - </w:t>
      </w:r>
      <w:r w:rsidRPr="00D91120">
        <w:rPr>
          <w:bCs w:val="0"/>
          <w:color w:val="auto"/>
        </w:rPr>
        <w:t>O fiscal do contrato informará ao gestor do contato, em tempo hábil, a situação que demandar decisão ou adoção de medidas que ultrapassem sua competência, para que adote as medidas necessárias e saneadoras, se for o caso. (Decreto nº 11.246, de 2022, art. 22, IV);</w:t>
      </w:r>
    </w:p>
    <w:p w:rsidR="00D7552F" w:rsidRPr="00D91120" w:rsidRDefault="00D7552F" w:rsidP="00A97D60">
      <w:pPr>
        <w:pStyle w:val="Contrato-Corpo"/>
        <w:rPr>
          <w:bCs w:val="0"/>
          <w:color w:val="auto"/>
        </w:rPr>
      </w:pPr>
      <w:r w:rsidRPr="00D91120">
        <w:rPr>
          <w:b/>
          <w:bCs w:val="0"/>
          <w:color w:val="auto"/>
        </w:rPr>
        <w:t xml:space="preserve">Parágrafo Décimo Terceiro - </w:t>
      </w:r>
      <w:r w:rsidRPr="00D91120">
        <w:rPr>
          <w:bCs w:val="0"/>
          <w:color w:val="auto"/>
        </w:rPr>
        <w:t>No caso de ocorrências que possam inviabilizar a execução do contrato nas datas aprazadas, o fiscal do contrato comunicará o fato imediatamente ao gestor do contrato. (Decreto nº 11.246, de 2022, art. 22, V);</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w:t>
      </w:r>
      <w:r w:rsidRPr="00D91120">
        <w:rPr>
          <w:b/>
          <w:color w:val="auto"/>
        </w:rPr>
        <w:t xml:space="preserve">Quarto - </w:t>
      </w:r>
      <w:r w:rsidRPr="00D91120">
        <w:rPr>
          <w:bCs w:val="0"/>
          <w:color w:val="auto"/>
        </w:rPr>
        <w:t>O fiscal do contrato comunicará ao gestor do contrato, em tempo hábil, o término do contrato sob sua responsabilidade, com vistas à tempestiva renovação ou à prorrogação contratual (Decreto nº 11.246, de 2022, art. 22, VII).</w:t>
      </w:r>
    </w:p>
    <w:p w:rsidR="00D7552F" w:rsidRPr="00D91120" w:rsidRDefault="00D7552F" w:rsidP="00A97D60">
      <w:pPr>
        <w:pStyle w:val="Contrato-Corpo"/>
        <w:rPr>
          <w:bCs w:val="0"/>
          <w:color w:val="auto"/>
        </w:rPr>
      </w:pPr>
      <w:r w:rsidRPr="00D91120">
        <w:rPr>
          <w:b/>
          <w:bCs w:val="0"/>
          <w:color w:val="auto"/>
        </w:rPr>
        <w:t xml:space="preserve">Parágrafo Décimo Quinto - </w:t>
      </w:r>
      <w:r w:rsidRPr="00D91120">
        <w:rPr>
          <w:bCs w:val="0"/>
          <w:color w:val="auto"/>
        </w:rPr>
        <w:t>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w:t>
      </w:r>
      <w:r w:rsidRPr="00D91120">
        <w:rPr>
          <w:b/>
          <w:color w:val="auto"/>
        </w:rPr>
        <w:t xml:space="preserve">Sexto - </w:t>
      </w:r>
      <w:r w:rsidRPr="00D91120">
        <w:rPr>
          <w:bCs w:val="0"/>
          <w:color w:val="auto"/>
        </w:rPr>
        <w:t>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w:t>
      </w:r>
      <w:r w:rsidRPr="00D91120">
        <w:rPr>
          <w:b/>
          <w:color w:val="auto"/>
        </w:rPr>
        <w:t xml:space="preserve">Sétimo - </w:t>
      </w:r>
      <w:r w:rsidRPr="00D91120">
        <w:rPr>
          <w:bCs w:val="0"/>
          <w:color w:val="auto"/>
        </w:rPr>
        <w:t>Caso ocorra descumprimento das obrigações contratuais, o fiscal administrativo do contrato atuará tempestivamente na solução do problema, reportando ao gestor do contrato para que tome as providências cabíveis, quando ultrapassar a sua competência; (Decreto nº 11.246, de 2022, art. 23, IV).</w:t>
      </w:r>
    </w:p>
    <w:p w:rsidR="00D7552F" w:rsidRPr="00D91120" w:rsidRDefault="00D7552F" w:rsidP="00A97D60">
      <w:pPr>
        <w:pStyle w:val="Contrato-Corpo"/>
        <w:rPr>
          <w:bCs w:val="0"/>
          <w:color w:val="auto"/>
        </w:rPr>
      </w:pPr>
      <w:r w:rsidRPr="00D91120">
        <w:rPr>
          <w:b/>
          <w:bCs w:val="0"/>
          <w:color w:val="auto"/>
        </w:rPr>
        <w:t xml:space="preserve">Parágrafo Décimo Oitavo - </w:t>
      </w:r>
      <w:r w:rsidRPr="00D91120">
        <w:rPr>
          <w:bCs w:val="0"/>
          <w:color w:val="auto"/>
        </w:rPr>
        <w:t>A fiscalização poderá ser efetivada com base em critérios estatísticos, levando-se em consideração falhas que impactem o contrato como um todo e não apenas erros e falhas eventuais no pagamento de alguma vantagem a um determinado empregado.</w:t>
      </w:r>
    </w:p>
    <w:p w:rsidR="00D7552F" w:rsidRPr="00D91120" w:rsidRDefault="00D7552F" w:rsidP="00A97D60">
      <w:pPr>
        <w:pStyle w:val="Contrato-Corpo"/>
        <w:rPr>
          <w:bCs w:val="0"/>
          <w:color w:val="auto"/>
        </w:rPr>
      </w:pPr>
      <w:r w:rsidRPr="00D91120">
        <w:rPr>
          <w:b/>
          <w:bCs w:val="0"/>
          <w:color w:val="auto"/>
        </w:rPr>
        <w:t>Parágrafo Décimo</w:t>
      </w:r>
      <w:r w:rsidRPr="00D91120">
        <w:rPr>
          <w:bCs w:val="0"/>
          <w:color w:val="auto"/>
        </w:rPr>
        <w:t xml:space="preserve"> </w:t>
      </w:r>
      <w:r w:rsidRPr="00D91120">
        <w:rPr>
          <w:b/>
          <w:color w:val="auto"/>
        </w:rPr>
        <w:t xml:space="preserve">Nono - </w:t>
      </w:r>
      <w:r w:rsidRPr="00D91120">
        <w:rPr>
          <w:bCs w:val="0"/>
          <w:color w:val="auto"/>
        </w:rPr>
        <w:t>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rsidR="00D7552F" w:rsidRPr="00D91120" w:rsidRDefault="00D7552F" w:rsidP="00A97D60">
      <w:pPr>
        <w:pStyle w:val="Contrato-Corpo"/>
        <w:rPr>
          <w:bCs w:val="0"/>
          <w:color w:val="auto"/>
        </w:rPr>
      </w:pPr>
      <w:r w:rsidRPr="00D91120">
        <w:rPr>
          <w:b/>
          <w:color w:val="auto"/>
        </w:rPr>
        <w:t>Parágrafo Vigésimo -</w:t>
      </w:r>
      <w:r w:rsidRPr="00D91120">
        <w:rPr>
          <w:bCs w:val="0"/>
          <w:color w:val="auto"/>
        </w:rPr>
        <w:t xml:space="preserve"> A Contratada é responsável pelos encargos trabalhistas, previdenciários, fiscais e comerciais resultantes da execução do contrato.</w:t>
      </w:r>
    </w:p>
    <w:p w:rsidR="00D7552F" w:rsidRPr="00D91120" w:rsidRDefault="00D7552F" w:rsidP="00A97D60">
      <w:pPr>
        <w:pStyle w:val="Contrato-Corpo"/>
        <w:rPr>
          <w:bCs w:val="0"/>
          <w:color w:val="auto"/>
        </w:rPr>
      </w:pPr>
      <w:r w:rsidRPr="00D91120">
        <w:rPr>
          <w:b/>
          <w:color w:val="auto"/>
        </w:rPr>
        <w:t xml:space="preserve">Parágrafo Vigésimo Primeiro - </w:t>
      </w:r>
      <w:r w:rsidRPr="00D91120">
        <w:rPr>
          <w:bCs w:val="0"/>
          <w:color w:val="auto"/>
        </w:rPr>
        <w:t>A inadimplência da Contratada, com referência aos encargos trabalhistas, fiscais e comerciais não transfere à Administração Pública a responsabilidade por seu pagamento.</w:t>
      </w:r>
    </w:p>
    <w:p w:rsidR="00D7552F" w:rsidRPr="00D91120" w:rsidRDefault="00D7552F" w:rsidP="00A97D60">
      <w:pPr>
        <w:pStyle w:val="Contrato-Corpo"/>
        <w:rPr>
          <w:b/>
          <w:color w:val="auto"/>
        </w:rPr>
      </w:pPr>
    </w:p>
    <w:p w:rsidR="00D7552F" w:rsidRPr="00D91120" w:rsidRDefault="00D7552F" w:rsidP="00A97D60">
      <w:pPr>
        <w:pStyle w:val="Contrato-Corpo"/>
        <w:rPr>
          <w:color w:val="auto"/>
        </w:rPr>
      </w:pPr>
      <w:r w:rsidRPr="00D91120">
        <w:rPr>
          <w:b/>
          <w:color w:val="auto"/>
        </w:rPr>
        <w:t xml:space="preserve">CLÁUSULA DÉCIMA TERCEIRA - DIREITOS E RESPONSABILIDADES DAS PARTES </w:t>
      </w:r>
    </w:p>
    <w:p w:rsidR="00D7552F" w:rsidRPr="00D91120" w:rsidRDefault="00D7552F" w:rsidP="00A97D60">
      <w:pPr>
        <w:pStyle w:val="Corpodetexto"/>
        <w:jc w:val="both"/>
        <w:rPr>
          <w:szCs w:val="22"/>
        </w:rPr>
      </w:pPr>
      <w:r w:rsidRPr="00D91120">
        <w:rPr>
          <w:szCs w:val="22"/>
        </w:rPr>
        <w:t>Constituem direitos do CONTRATANTE receber o objeto deste Contrato nas condições avençadas e da CONTRATADA perceber o valor ajustado na forma e prazo convencionados.</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szCs w:val="22"/>
        </w:rPr>
        <w:t>Parágrafo Primeiro –</w:t>
      </w:r>
      <w:r w:rsidRPr="00D91120">
        <w:rPr>
          <w:szCs w:val="22"/>
        </w:rPr>
        <w:t xml:space="preserve"> Obrigações da ADMINISTRAÇÃO</w:t>
      </w:r>
    </w:p>
    <w:p w:rsidR="00D7552F" w:rsidRPr="00D91120" w:rsidRDefault="00D7552F" w:rsidP="00A97D60">
      <w:pPr>
        <w:pStyle w:val="Corpodetexto"/>
        <w:jc w:val="both"/>
        <w:rPr>
          <w:szCs w:val="22"/>
        </w:rPr>
      </w:pPr>
      <w:r w:rsidRPr="00D91120">
        <w:rPr>
          <w:szCs w:val="22"/>
        </w:rPr>
        <w:t>1- Dar à CONTRATADA as condições necessárias à regular execução do contrato.</w:t>
      </w:r>
    </w:p>
    <w:p w:rsidR="00D7552F" w:rsidRPr="00D91120" w:rsidRDefault="00D7552F" w:rsidP="00A97D60">
      <w:pPr>
        <w:pStyle w:val="Corpodetexto"/>
        <w:jc w:val="both"/>
        <w:rPr>
          <w:szCs w:val="22"/>
        </w:rPr>
      </w:pPr>
      <w:r w:rsidRPr="00D91120">
        <w:rPr>
          <w:szCs w:val="22"/>
        </w:rPr>
        <w:t>2 - Comunicar à CONTRATADA, por escrito, sobre imperfeições, falhas ou irregularidades verificadas no serviço prestado, bem como toda e qualquer ocorrência relacionada à execução do contrato, para que seja substituído, reparado ou corrigido;</w:t>
      </w:r>
    </w:p>
    <w:p w:rsidR="00D7552F" w:rsidRPr="00D91120" w:rsidRDefault="00D7552F" w:rsidP="00A97D60">
      <w:pPr>
        <w:pStyle w:val="Corpodetexto"/>
        <w:jc w:val="both"/>
        <w:rPr>
          <w:szCs w:val="22"/>
        </w:rPr>
      </w:pPr>
      <w:r w:rsidRPr="00D91120">
        <w:rPr>
          <w:szCs w:val="22"/>
        </w:rPr>
        <w:t>3 -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rsidR="00D7552F" w:rsidRPr="00D91120" w:rsidRDefault="00D7552F" w:rsidP="00A97D60">
      <w:pPr>
        <w:pStyle w:val="Corpodetexto"/>
        <w:jc w:val="both"/>
        <w:rPr>
          <w:szCs w:val="22"/>
        </w:rPr>
      </w:pPr>
      <w:r w:rsidRPr="00D91120">
        <w:rPr>
          <w:szCs w:val="22"/>
        </w:rPr>
        <w:t>4 - Verificar a regularidade fiscal da CONTRATADA antes de efetuar o pagamento.</w:t>
      </w:r>
    </w:p>
    <w:p w:rsidR="00D7552F" w:rsidRPr="00D91120" w:rsidRDefault="00D7552F" w:rsidP="00A97D60">
      <w:pPr>
        <w:pStyle w:val="Corpodetexto"/>
        <w:jc w:val="both"/>
        <w:rPr>
          <w:szCs w:val="22"/>
        </w:rPr>
      </w:pPr>
      <w:r w:rsidRPr="00D91120">
        <w:rPr>
          <w:szCs w:val="22"/>
        </w:rPr>
        <w:t>5 - Aplicar penalidades à contratada, por descumprimento contratual, penalidades previstas no contrato e na Lei.</w:t>
      </w:r>
    </w:p>
    <w:p w:rsidR="00D7552F" w:rsidRPr="00D91120" w:rsidRDefault="00D7552F" w:rsidP="00A97D60">
      <w:pPr>
        <w:pStyle w:val="Corpodetexto"/>
        <w:jc w:val="both"/>
        <w:rPr>
          <w:szCs w:val="22"/>
        </w:rPr>
      </w:pPr>
      <w:r w:rsidRPr="00D91120">
        <w:rPr>
          <w:szCs w:val="22"/>
        </w:rPr>
        <w:lastRenderedPageBreak/>
        <w:t>6 - Relacionar-se com a empresa contratada exclusivamente por meio de pessoa por ela indicada (preposto).</w:t>
      </w:r>
    </w:p>
    <w:p w:rsidR="00D7552F" w:rsidRPr="00D91120" w:rsidRDefault="00D7552F" w:rsidP="00A97D60">
      <w:pPr>
        <w:pStyle w:val="Corpodetexto"/>
        <w:jc w:val="both"/>
        <w:rPr>
          <w:szCs w:val="22"/>
        </w:rPr>
      </w:pPr>
      <w:r w:rsidRPr="00D91120">
        <w:rPr>
          <w:szCs w:val="22"/>
        </w:rPr>
        <w:t>7 - Assegurar-se da boa prestação dos serviços, verificando sempre o bom desempenho dos mesmos;</w:t>
      </w:r>
    </w:p>
    <w:p w:rsidR="00D7552F" w:rsidRPr="00D91120" w:rsidRDefault="00D7552F" w:rsidP="00A97D60">
      <w:pPr>
        <w:pStyle w:val="Corpodetexto"/>
        <w:jc w:val="both"/>
        <w:rPr>
          <w:szCs w:val="22"/>
        </w:rPr>
      </w:pPr>
      <w:r w:rsidRPr="00D91120">
        <w:rPr>
          <w:szCs w:val="22"/>
        </w:rPr>
        <w:t>8 - Fornecer à CONTRATADA, documentos, informações e demais elementos que possuir, pertinentes à execução do presente contrato;</w:t>
      </w:r>
    </w:p>
    <w:p w:rsidR="00D7552F" w:rsidRPr="00D91120" w:rsidRDefault="00D7552F" w:rsidP="00A97D60">
      <w:pPr>
        <w:pStyle w:val="Corpodetexto"/>
        <w:jc w:val="both"/>
        <w:rPr>
          <w:szCs w:val="22"/>
        </w:rPr>
      </w:pPr>
      <w:r w:rsidRPr="00D91120">
        <w:rPr>
          <w:szCs w:val="22"/>
        </w:rPr>
        <w:t>9 – Emitir a ordem de início e receber o objeto no prazo e condições estabelecidas no instrumento convocatório e seus anexos;</w:t>
      </w:r>
    </w:p>
    <w:p w:rsidR="00D7552F" w:rsidRPr="00D91120" w:rsidRDefault="00D7552F" w:rsidP="00A97D60">
      <w:pPr>
        <w:pStyle w:val="Corpodetexto"/>
        <w:jc w:val="both"/>
        <w:rPr>
          <w:szCs w:val="22"/>
        </w:rPr>
      </w:pPr>
      <w:r w:rsidRPr="00D91120">
        <w:rPr>
          <w:szCs w:val="22"/>
        </w:rPr>
        <w:t>10 – Verificar minuciosamente, no prazo fixado, a conformidade dos serviços recebidos provisoriamente com as especificações constantes do instrumento convocatório e da proposta, para fins de aceitação e recebimento definitivo;</w:t>
      </w:r>
    </w:p>
    <w:p w:rsidR="00D7552F" w:rsidRPr="00D91120" w:rsidRDefault="00D7552F" w:rsidP="00A97D60">
      <w:pPr>
        <w:pStyle w:val="Corpodetexto"/>
        <w:jc w:val="both"/>
        <w:rPr>
          <w:szCs w:val="22"/>
        </w:rPr>
      </w:pPr>
      <w:r w:rsidRPr="00D91120">
        <w:rPr>
          <w:szCs w:val="22"/>
        </w:rPr>
        <w:t>11 – Efetuar o pagamento à CONTRATADA no valor correspondente aos serviços prestados, no prazo e forma estabelecidos no instrumento convocatório e seus anexos;</w:t>
      </w:r>
    </w:p>
    <w:p w:rsidR="00D7552F" w:rsidRPr="00D91120" w:rsidRDefault="00D7552F" w:rsidP="00A97D60">
      <w:pPr>
        <w:pStyle w:val="Corpodetexto"/>
        <w:jc w:val="both"/>
        <w:rPr>
          <w:szCs w:val="22"/>
        </w:rPr>
      </w:pPr>
      <w:r w:rsidRPr="00D91120">
        <w:rPr>
          <w:szCs w:val="22"/>
        </w:rPr>
        <w:t>12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D7552F" w:rsidRPr="00D91120" w:rsidRDefault="00D7552F" w:rsidP="00A97D60">
      <w:pPr>
        <w:pStyle w:val="Corpodetexto"/>
        <w:jc w:val="both"/>
        <w:rPr>
          <w:bCs/>
          <w:szCs w:val="22"/>
        </w:rPr>
      </w:pPr>
      <w:r w:rsidRPr="00D91120">
        <w:rPr>
          <w:b/>
          <w:szCs w:val="22"/>
        </w:rPr>
        <w:t xml:space="preserve">Parágrafo Segundo – </w:t>
      </w:r>
      <w:r w:rsidRPr="00D91120">
        <w:rPr>
          <w:bCs/>
          <w:szCs w:val="22"/>
        </w:rPr>
        <w:t>Obrigações da CONTRATADA:</w:t>
      </w:r>
    </w:p>
    <w:p w:rsidR="00D7552F" w:rsidRPr="00D91120" w:rsidRDefault="00D7552F" w:rsidP="00A97D60">
      <w:pPr>
        <w:pStyle w:val="Corpodetexto"/>
        <w:jc w:val="both"/>
        <w:rPr>
          <w:szCs w:val="22"/>
        </w:rPr>
      </w:pPr>
      <w:r w:rsidRPr="00D91120">
        <w:rPr>
          <w:szCs w:val="22"/>
        </w:rPr>
        <w:t>1- Observar conduta adequada na utilização dos materiais, uniformes, equipamentos e utensílios, objetivando a correta execução dos serviços, conforme normas protocolares para Segurança do Trabalho e Acordos de Ajustamento de Conduta em vigência.</w:t>
      </w:r>
    </w:p>
    <w:p w:rsidR="00D7552F" w:rsidRPr="00D91120" w:rsidRDefault="00D7552F" w:rsidP="00A97D60">
      <w:pPr>
        <w:pStyle w:val="Corpodetexto"/>
        <w:jc w:val="both"/>
        <w:rPr>
          <w:szCs w:val="22"/>
        </w:rPr>
      </w:pPr>
      <w:r w:rsidRPr="00D91120">
        <w:rPr>
          <w:szCs w:val="22"/>
        </w:rPr>
        <w:t>2 -. Implementar, de forma adequada, a execução dos serviços e realizar a supervisão permanente, de forma a obter uma operação correta e eficaz, atendendo aos padrões de qualidade exigidos pela Contratante;</w:t>
      </w:r>
    </w:p>
    <w:p w:rsidR="00D7552F" w:rsidRPr="00D91120" w:rsidRDefault="00D7552F" w:rsidP="00A97D60">
      <w:pPr>
        <w:pStyle w:val="Corpodetexto"/>
        <w:jc w:val="both"/>
        <w:rPr>
          <w:szCs w:val="22"/>
        </w:rPr>
      </w:pPr>
      <w:r w:rsidRPr="00D91120">
        <w:rPr>
          <w:szCs w:val="22"/>
        </w:rPr>
        <w:t>3 - Fornecer conjunto de uniforme a cada profissional que atuará na execução dos serviços, assim como o EPI necessário a cada um, de acordo com a atividade a ser realizada, gratuitamente, procedendo a sua reposição periódica.</w:t>
      </w:r>
    </w:p>
    <w:p w:rsidR="00D7552F" w:rsidRPr="00D91120" w:rsidRDefault="00D7552F" w:rsidP="00A97D60">
      <w:pPr>
        <w:pStyle w:val="Corpodetexto"/>
        <w:jc w:val="both"/>
        <w:rPr>
          <w:szCs w:val="22"/>
        </w:rPr>
      </w:pPr>
      <w:r w:rsidRPr="00D91120">
        <w:rPr>
          <w:szCs w:val="22"/>
        </w:rPr>
        <w:t>4 - Elaborar relatório mensal sobre a prestação dos serviços, dirigido ao fiscal do contrato, relatando todos os serviços realizados, eventuais problemas verificados e qualquer fato relevante sobre a execução do objeto contratual.</w:t>
      </w:r>
    </w:p>
    <w:p w:rsidR="00D7552F" w:rsidRPr="00D91120" w:rsidRDefault="00D7552F" w:rsidP="00A97D60">
      <w:pPr>
        <w:pStyle w:val="Corpodetexto"/>
        <w:jc w:val="both"/>
        <w:rPr>
          <w:szCs w:val="22"/>
        </w:rPr>
      </w:pPr>
      <w:r w:rsidRPr="00D91120">
        <w:rPr>
          <w:szCs w:val="22"/>
        </w:rPr>
        <w:t xml:space="preserve">5 - Atender, prontamente, às solicitações e observações feitas pela fiscalização do Contrato, que poderá recusar ou determinar que o serviço seja feito de outra maneira, a fim de atender aos padrões de qualidade. </w:t>
      </w:r>
    </w:p>
    <w:p w:rsidR="00D7552F" w:rsidRPr="00D91120" w:rsidRDefault="00D7552F" w:rsidP="00A97D60">
      <w:pPr>
        <w:pStyle w:val="Corpodetexto"/>
        <w:jc w:val="both"/>
        <w:rPr>
          <w:szCs w:val="22"/>
        </w:rPr>
      </w:pPr>
      <w:r w:rsidRPr="00D91120">
        <w:rPr>
          <w:szCs w:val="22"/>
        </w:rPr>
        <w:t>6 -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rsidR="00D7552F" w:rsidRPr="00D91120" w:rsidRDefault="00D7552F" w:rsidP="00A97D60">
      <w:pPr>
        <w:pStyle w:val="Corpodetexto"/>
        <w:jc w:val="both"/>
        <w:rPr>
          <w:szCs w:val="22"/>
        </w:rPr>
      </w:pPr>
      <w:r w:rsidRPr="00D91120">
        <w:rPr>
          <w:szCs w:val="22"/>
        </w:rPr>
        <w:t>7-Assumir toda a responsabilidade e tomar as medidas necessárias ao atendimento dos seus empregados acidentados ou com mal súbito, inclusive atendimento em casos de emergência.</w:t>
      </w:r>
    </w:p>
    <w:p w:rsidR="00D7552F" w:rsidRPr="00D91120" w:rsidRDefault="00D7552F" w:rsidP="00A97D60">
      <w:pPr>
        <w:pStyle w:val="Corpodetexto"/>
        <w:jc w:val="both"/>
        <w:rPr>
          <w:szCs w:val="22"/>
        </w:rPr>
      </w:pPr>
      <w:r w:rsidRPr="00D91120">
        <w:rPr>
          <w:szCs w:val="22"/>
        </w:rPr>
        <w:t>8-Substituir qualquer empregado, no prazo máximo de 24 (vinte e quatro) horas, cuja atuação, permanência ou comportamento sejam motivadamente julgados prejudiciais, inconvenientes ou insatisfatórios pela Fiscalização do contrato;</w:t>
      </w:r>
    </w:p>
    <w:p w:rsidR="00D7552F" w:rsidRPr="00D91120" w:rsidRDefault="00D7552F" w:rsidP="00A97D60">
      <w:pPr>
        <w:pStyle w:val="Corpodetexto"/>
        <w:jc w:val="both"/>
        <w:rPr>
          <w:szCs w:val="22"/>
        </w:rPr>
      </w:pPr>
      <w:r w:rsidRPr="00D91120">
        <w:rPr>
          <w:szCs w:val="22"/>
        </w:rPr>
        <w:t>9 -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rsidR="00D7552F" w:rsidRPr="00D91120" w:rsidRDefault="00D7552F" w:rsidP="00A97D60">
      <w:pPr>
        <w:pStyle w:val="Corpodetexto"/>
        <w:jc w:val="both"/>
        <w:rPr>
          <w:szCs w:val="22"/>
        </w:rPr>
      </w:pPr>
      <w:r w:rsidRPr="00D91120">
        <w:rPr>
          <w:szCs w:val="22"/>
        </w:rPr>
        <w:t>10- Prover os serviços ora contratados, com pessoal adequado e capacitado em todos os níveis de trabalho;</w:t>
      </w:r>
    </w:p>
    <w:p w:rsidR="00D7552F" w:rsidRPr="00D91120" w:rsidRDefault="00D7552F" w:rsidP="00A97D60">
      <w:pPr>
        <w:pStyle w:val="Corpodetexto"/>
        <w:jc w:val="both"/>
        <w:rPr>
          <w:szCs w:val="22"/>
        </w:rPr>
      </w:pPr>
      <w:r w:rsidRPr="00D91120">
        <w:rPr>
          <w:szCs w:val="22"/>
        </w:rPr>
        <w:t>11 - Iniciar e concluir os serviços nos prazos estipulados;</w:t>
      </w:r>
    </w:p>
    <w:p w:rsidR="00D7552F" w:rsidRPr="00D91120" w:rsidRDefault="00D7552F" w:rsidP="00A97D60">
      <w:pPr>
        <w:pStyle w:val="Corpodetexto"/>
        <w:jc w:val="both"/>
        <w:rPr>
          <w:szCs w:val="22"/>
        </w:rPr>
      </w:pPr>
      <w:r w:rsidRPr="00D91120">
        <w:rPr>
          <w:szCs w:val="22"/>
        </w:rPr>
        <w:t>12 -Responder pelos serviços que executar, na forma do contrato e da legislação aplicável;</w:t>
      </w:r>
    </w:p>
    <w:p w:rsidR="00D7552F" w:rsidRPr="00D91120" w:rsidRDefault="00D7552F" w:rsidP="00A97D60">
      <w:pPr>
        <w:pStyle w:val="Corpodetexto"/>
        <w:jc w:val="both"/>
        <w:rPr>
          <w:szCs w:val="22"/>
        </w:rPr>
      </w:pPr>
      <w:r w:rsidRPr="00D91120">
        <w:rPr>
          <w:szCs w:val="22"/>
        </w:rPr>
        <w:lastRenderedPageBreak/>
        <w:t>13 - 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rsidR="00D7552F" w:rsidRPr="00D91120" w:rsidRDefault="00D7552F" w:rsidP="00A97D60">
      <w:pPr>
        <w:pStyle w:val="Corpodetexto"/>
        <w:jc w:val="both"/>
        <w:rPr>
          <w:szCs w:val="22"/>
        </w:rPr>
      </w:pPr>
      <w:r w:rsidRPr="00D91120">
        <w:rPr>
          <w:szCs w:val="22"/>
        </w:rPr>
        <w:t>14 - Manter o fornecimento contínuo e necessário de materiais e componentes de reposição regular e necessários à execução do serviço contratado;</w:t>
      </w:r>
    </w:p>
    <w:p w:rsidR="00D7552F" w:rsidRPr="00D91120" w:rsidRDefault="00D7552F" w:rsidP="00A97D60">
      <w:pPr>
        <w:pStyle w:val="Corpodetexto"/>
        <w:jc w:val="both"/>
        <w:rPr>
          <w:szCs w:val="22"/>
        </w:rPr>
      </w:pPr>
      <w:r w:rsidRPr="00D91120">
        <w:rPr>
          <w:szCs w:val="22"/>
        </w:rPr>
        <w:t>15 - Manter, durante toda a duração deste contrato, em compatibilidade com as obrigações assumidas, as condições de habilitação e qualificação exigidas para participação na licitação;</w:t>
      </w:r>
    </w:p>
    <w:p w:rsidR="00D7552F" w:rsidRPr="00D91120" w:rsidRDefault="00D7552F" w:rsidP="00A97D60">
      <w:pPr>
        <w:pStyle w:val="Corpodetexto"/>
        <w:jc w:val="both"/>
        <w:rPr>
          <w:szCs w:val="22"/>
        </w:rPr>
      </w:pPr>
      <w:r w:rsidRPr="00D91120">
        <w:rPr>
          <w:szCs w:val="22"/>
        </w:rPr>
        <w:t>16 - Cumprir todas as obrigações e encargos sociais trabalhistas;</w:t>
      </w:r>
    </w:p>
    <w:p w:rsidR="00D7552F" w:rsidRPr="00D91120" w:rsidRDefault="00D7552F" w:rsidP="00A97D60">
      <w:pPr>
        <w:pStyle w:val="Corpodetexto"/>
        <w:jc w:val="both"/>
        <w:rPr>
          <w:szCs w:val="22"/>
        </w:rPr>
      </w:pPr>
      <w:r w:rsidRPr="00D91120">
        <w:rPr>
          <w:szCs w:val="22"/>
        </w:rPr>
        <w:t>17 - Indenizar todo e qualquer dano e prejuízo pessoal ou material que possa advir, direta ou indiretamente, do exercício de suas atividades ou serem causados por seus funcionários à CONTRATANTE, aos usuários ou terceiros.</w:t>
      </w:r>
    </w:p>
    <w:p w:rsidR="00D7552F" w:rsidRPr="00D91120" w:rsidRDefault="00D7552F" w:rsidP="00A97D60">
      <w:pPr>
        <w:pStyle w:val="Corpodetexto"/>
        <w:jc w:val="both"/>
        <w:rPr>
          <w:szCs w:val="22"/>
        </w:rPr>
      </w:pPr>
      <w:r w:rsidRPr="00D91120">
        <w:rPr>
          <w:szCs w:val="22"/>
        </w:rPr>
        <w:t>18 - Todos os recursos humanos, a serviço, deverão utilizar uniforme conforme ABNT, com equipamentos de proteção individual (EPI), constando no uniforme: A Serviço da Prefeitura de Bom Jardim.</w:t>
      </w:r>
    </w:p>
    <w:p w:rsidR="00D7552F" w:rsidRPr="00D91120" w:rsidRDefault="00D7552F" w:rsidP="00A97D60">
      <w:pPr>
        <w:pStyle w:val="Corpodetexto"/>
        <w:jc w:val="both"/>
        <w:rPr>
          <w:szCs w:val="22"/>
        </w:rPr>
      </w:pPr>
      <w:r w:rsidRPr="00D91120">
        <w:rPr>
          <w:szCs w:val="22"/>
        </w:rPr>
        <w:t>19- Será de inteira responsabilidade da contratada, todos os encargos, equipamentos, bem como todo o material necessário para a perfeita execução dos serviços propostos, conforme Composição do Item de Serviço do Catálogo SCO-RIO e Estudo sobre Composição dos Custos dos Valores Limites para Serviços de Limpeza e Conservação do ano de 2019, contido no Caderno Técnico do Ministério da Economia, disponibilizado pelo Estado do Rio de Janeiro, conforme Módulo 6 do respectivo documento (páginas 23 e 24).</w:t>
      </w:r>
    </w:p>
    <w:p w:rsidR="00D7552F" w:rsidRPr="00D91120" w:rsidRDefault="00D7552F" w:rsidP="00A97D60">
      <w:pPr>
        <w:pStyle w:val="Corpodetexto"/>
        <w:jc w:val="both"/>
        <w:rPr>
          <w:szCs w:val="22"/>
        </w:rPr>
      </w:pPr>
      <w:r w:rsidRPr="00D91120">
        <w:rPr>
          <w:szCs w:val="22"/>
        </w:rPr>
        <w:t>20 - Arcar com as despesas referentes aos tributos municipais, estaduais e federais incidentes sobre os serviços e mercadorias;</w:t>
      </w:r>
    </w:p>
    <w:p w:rsidR="00D7552F" w:rsidRPr="00D91120" w:rsidRDefault="00D7552F" w:rsidP="00A97D60">
      <w:pPr>
        <w:pStyle w:val="Corpodetexto"/>
        <w:jc w:val="both"/>
        <w:rPr>
          <w:szCs w:val="22"/>
        </w:rPr>
      </w:pPr>
      <w:r w:rsidRPr="00D91120">
        <w:rPr>
          <w:szCs w:val="22"/>
        </w:rPr>
        <w:t xml:space="preserve">21 - Arcar com os encargos trabalhistas, previdenciários, fiscais, sociais e comerciais decorrentes da execução do contrato; </w:t>
      </w:r>
    </w:p>
    <w:p w:rsidR="00D7552F" w:rsidRPr="00D91120" w:rsidRDefault="00D7552F" w:rsidP="00A97D60">
      <w:pPr>
        <w:pStyle w:val="Corpodetexto"/>
        <w:jc w:val="both"/>
        <w:rPr>
          <w:szCs w:val="22"/>
        </w:rPr>
      </w:pPr>
      <w:r w:rsidRPr="00D91120">
        <w:rPr>
          <w:szCs w:val="22"/>
        </w:rPr>
        <w:t>22 - Implementar PPRA e PCMSO a todos os funcionários.</w:t>
      </w:r>
    </w:p>
    <w:p w:rsidR="00D7552F" w:rsidRPr="00D91120" w:rsidRDefault="00D7552F" w:rsidP="00A97D60">
      <w:pPr>
        <w:pStyle w:val="Corpodetexto"/>
        <w:jc w:val="both"/>
        <w:rPr>
          <w:szCs w:val="22"/>
        </w:rPr>
      </w:pPr>
      <w:r w:rsidRPr="00D91120">
        <w:rPr>
          <w:szCs w:val="22"/>
        </w:rPr>
        <w:t>23 Como condição para celebração do contrato, a empresa vencedora deverá manter as mesmas condições de habilitação consignadas no Termo de Referência.</w:t>
      </w:r>
    </w:p>
    <w:p w:rsidR="00D7552F" w:rsidRPr="00D91120" w:rsidRDefault="00D7552F" w:rsidP="00A97D60">
      <w:pPr>
        <w:pStyle w:val="Corpodetexto"/>
        <w:jc w:val="both"/>
        <w:rPr>
          <w:szCs w:val="22"/>
        </w:rPr>
      </w:pPr>
      <w:r w:rsidRPr="00D91120">
        <w:rPr>
          <w:szCs w:val="22"/>
        </w:rPr>
        <w:t>24 -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responsabilidade da Contratada, será requisitada pela contratante, nos mesmos moldes das demais solicitações.</w:t>
      </w:r>
    </w:p>
    <w:p w:rsidR="00D7552F" w:rsidRPr="00D91120" w:rsidRDefault="00D7552F" w:rsidP="00A97D60">
      <w:pPr>
        <w:pStyle w:val="Corpodetexto"/>
        <w:jc w:val="both"/>
        <w:rPr>
          <w:szCs w:val="22"/>
        </w:rPr>
      </w:pPr>
      <w:r w:rsidRPr="00D91120">
        <w:rPr>
          <w:szCs w:val="22"/>
        </w:rPr>
        <w:t>25 – A Contratada deverá apresentar, quando solicitado pela Administração, sob pena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D7552F" w:rsidRPr="00D91120" w:rsidRDefault="00D7552F" w:rsidP="00A97D60">
      <w:pPr>
        <w:pStyle w:val="Corpodetexto"/>
        <w:jc w:val="both"/>
        <w:rPr>
          <w:szCs w:val="22"/>
        </w:rPr>
      </w:pPr>
      <w:r w:rsidRPr="00D91120">
        <w:rPr>
          <w:szCs w:val="22"/>
        </w:rPr>
        <w:t xml:space="preserve"> </w:t>
      </w:r>
      <w:r w:rsidRPr="00D91120">
        <w:rPr>
          <w:szCs w:val="22"/>
        </w:rPr>
        <w:tab/>
        <w:t>I – registro de ponto;</w:t>
      </w:r>
    </w:p>
    <w:p w:rsidR="00D7552F" w:rsidRPr="00D91120" w:rsidRDefault="00D7552F" w:rsidP="00A97D60">
      <w:pPr>
        <w:pStyle w:val="Corpodetexto"/>
        <w:jc w:val="both"/>
        <w:rPr>
          <w:szCs w:val="22"/>
        </w:rPr>
      </w:pPr>
      <w:r w:rsidRPr="00D91120">
        <w:rPr>
          <w:szCs w:val="22"/>
        </w:rPr>
        <w:t xml:space="preserve"> </w:t>
      </w:r>
      <w:r w:rsidRPr="00D91120">
        <w:rPr>
          <w:szCs w:val="22"/>
        </w:rPr>
        <w:tab/>
        <w:t>II - recibo de pagamento de salários, adicionais, horas extras, repouso semanal remunerado e décimo terceiro salário;</w:t>
      </w:r>
    </w:p>
    <w:p w:rsidR="00D7552F" w:rsidRPr="00D91120" w:rsidRDefault="00D7552F" w:rsidP="00A97D60">
      <w:pPr>
        <w:pStyle w:val="Corpodetexto"/>
        <w:jc w:val="both"/>
        <w:rPr>
          <w:szCs w:val="22"/>
        </w:rPr>
      </w:pPr>
      <w:r w:rsidRPr="00D91120">
        <w:rPr>
          <w:szCs w:val="22"/>
        </w:rPr>
        <w:t xml:space="preserve"> </w:t>
      </w:r>
      <w:r w:rsidRPr="00D91120">
        <w:rPr>
          <w:szCs w:val="22"/>
        </w:rPr>
        <w:tab/>
        <w:t>III – comprovante de depósito FGTS;</w:t>
      </w:r>
    </w:p>
    <w:p w:rsidR="00D7552F" w:rsidRPr="00D91120" w:rsidRDefault="00D7552F" w:rsidP="00A97D60">
      <w:pPr>
        <w:pStyle w:val="Corpodetexto"/>
        <w:jc w:val="both"/>
        <w:rPr>
          <w:szCs w:val="22"/>
        </w:rPr>
      </w:pPr>
      <w:r w:rsidRPr="00D91120">
        <w:rPr>
          <w:szCs w:val="22"/>
        </w:rPr>
        <w:t xml:space="preserve"> </w:t>
      </w:r>
      <w:r w:rsidRPr="00D91120">
        <w:rPr>
          <w:szCs w:val="22"/>
        </w:rPr>
        <w:tab/>
        <w:t>IV – recibo de concessão e pagamento de férias e do respectivo adicional;</w:t>
      </w:r>
    </w:p>
    <w:p w:rsidR="00D7552F" w:rsidRPr="00D91120" w:rsidRDefault="00D7552F" w:rsidP="00A97D60">
      <w:pPr>
        <w:pStyle w:val="Corpodetexto"/>
        <w:jc w:val="both"/>
        <w:rPr>
          <w:szCs w:val="22"/>
        </w:rPr>
      </w:pPr>
      <w:r w:rsidRPr="00D91120">
        <w:rPr>
          <w:szCs w:val="22"/>
        </w:rPr>
        <w:t xml:space="preserve"> </w:t>
      </w:r>
      <w:r w:rsidRPr="00D91120">
        <w:rPr>
          <w:szCs w:val="22"/>
        </w:rPr>
        <w:tab/>
        <w:t>V – recibo de quitação de obrigações trabalhistas e previdenciárias dos empregados dispensados até a data da extinção do contrato;</w:t>
      </w:r>
    </w:p>
    <w:p w:rsidR="00D7552F" w:rsidRPr="00D91120" w:rsidRDefault="00D7552F" w:rsidP="00A97D60">
      <w:pPr>
        <w:pStyle w:val="Corpodetexto"/>
        <w:jc w:val="both"/>
        <w:rPr>
          <w:szCs w:val="22"/>
        </w:rPr>
      </w:pPr>
      <w:r w:rsidRPr="00D91120">
        <w:rPr>
          <w:szCs w:val="22"/>
        </w:rPr>
        <w:t xml:space="preserve"> </w:t>
      </w:r>
      <w:r w:rsidRPr="00D91120">
        <w:rPr>
          <w:szCs w:val="22"/>
        </w:rPr>
        <w:tab/>
        <w:t>VI – recibo de pagamento de vale-transporte e vale-alimentação, na forma prevista em norma coletiva.</w:t>
      </w:r>
    </w:p>
    <w:p w:rsidR="00D7552F" w:rsidRPr="00D91120" w:rsidRDefault="00D7552F" w:rsidP="00A97D60">
      <w:pPr>
        <w:pStyle w:val="Corpodetexto"/>
        <w:jc w:val="both"/>
        <w:rPr>
          <w:szCs w:val="22"/>
        </w:rPr>
      </w:pPr>
      <w:r w:rsidRPr="00D91120">
        <w:rPr>
          <w:szCs w:val="22"/>
        </w:rPr>
        <w:t xml:space="preserve">26 - Deverá a CONTRATADA aperfeiçoar / otimizar a utilização dos sacos de lixo, de cujo fornecimento é de sua responsabilidade, adequando sua disponibilização quanto à capacidade e </w:t>
      </w:r>
      <w:r w:rsidRPr="00D91120">
        <w:rPr>
          <w:szCs w:val="22"/>
        </w:rPr>
        <w:lastRenderedPageBreak/>
        <w:t>necessidade, esgotando dentro do bom senso e da razoabilidade do volume útil de condicionamento, objetivando a redução da destinação de resíduos sólidos.</w:t>
      </w:r>
    </w:p>
    <w:p w:rsidR="00D7552F" w:rsidRPr="00D91120" w:rsidRDefault="00D7552F" w:rsidP="00A97D60">
      <w:pPr>
        <w:pStyle w:val="Corpodetexto"/>
        <w:jc w:val="both"/>
        <w:rPr>
          <w:szCs w:val="22"/>
        </w:rPr>
      </w:pPr>
      <w:r w:rsidRPr="00D91120">
        <w:rPr>
          <w:szCs w:val="22"/>
        </w:rPr>
        <w:t xml:space="preserve">27 - A CONTRATADA deverá fornecer saneantes domissanitários que obedeçam às classificações e especificações determinadas pela Agência Nacional de Vigilância Sanitária - ANVISA. </w:t>
      </w:r>
    </w:p>
    <w:p w:rsidR="00D7552F" w:rsidRPr="00D91120" w:rsidRDefault="00D7552F" w:rsidP="00A97D60">
      <w:pPr>
        <w:pStyle w:val="Corpodetexto"/>
        <w:jc w:val="both"/>
        <w:rPr>
          <w:szCs w:val="22"/>
        </w:rPr>
      </w:pPr>
      <w:r w:rsidRPr="00D91120">
        <w:rPr>
          <w:szCs w:val="22"/>
        </w:rPr>
        <w:t>28 -    No caso da Contratada utilizar equipamentos de limpeza que gerem ruído, os mesmos devem possuir Selo Ruído indicando o nível de potência sonora, conforme Resolução específica do CONAMA, observações do INMETRO e legislação correlata.</w:t>
      </w:r>
    </w:p>
    <w:p w:rsidR="00D7552F" w:rsidRPr="00D91120" w:rsidRDefault="00D7552F" w:rsidP="00A97D60">
      <w:pPr>
        <w:pStyle w:val="Corpodetexto"/>
        <w:jc w:val="both"/>
        <w:rPr>
          <w:szCs w:val="22"/>
        </w:rPr>
      </w:pPr>
      <w:r w:rsidRPr="00D91120">
        <w:rPr>
          <w:szCs w:val="22"/>
        </w:rPr>
        <w:t>29 - Indenizar todo e qualquer dano e prejuízo pessoal ou material que possa advir, direta ou indiretamente, do exercício de suas atividades ou serem causados por seus funcionários à CONTRATANTE, aos usuários ou terceiros.</w:t>
      </w:r>
    </w:p>
    <w:p w:rsidR="00D7552F" w:rsidRPr="00D91120" w:rsidRDefault="00D7552F" w:rsidP="00A97D60">
      <w:pPr>
        <w:pStyle w:val="Corpodetexto"/>
        <w:jc w:val="both"/>
        <w:rPr>
          <w:szCs w:val="22"/>
        </w:rPr>
      </w:pPr>
      <w:r w:rsidRPr="00D91120">
        <w:rPr>
          <w:szCs w:val="22"/>
        </w:rPr>
        <w:t>30 - Apresentar documentos, relatórios ou demais informações necessárias a execução do contrato.</w:t>
      </w:r>
    </w:p>
    <w:p w:rsidR="00D7552F" w:rsidRPr="00D91120" w:rsidRDefault="00D7552F" w:rsidP="00A97D60">
      <w:pPr>
        <w:pStyle w:val="Corpodetexto"/>
        <w:jc w:val="both"/>
        <w:rPr>
          <w:szCs w:val="22"/>
        </w:rPr>
      </w:pPr>
      <w:r w:rsidRPr="00D91120">
        <w:rPr>
          <w:szCs w:val="22"/>
        </w:rPr>
        <w:t>31 - Não permitir a utilização de qualquer trabalho do menor de dezesseis anos, exceto na condição de aprendiz para os maiores de quatorze anos; nem permitir a utilização do trabalho do menor de dezoito anos em trabalho noturno, perigoso ou insalubre.</w:t>
      </w:r>
    </w:p>
    <w:p w:rsidR="00D7552F" w:rsidRPr="00D91120" w:rsidRDefault="00D7552F" w:rsidP="00A97D60">
      <w:pPr>
        <w:pStyle w:val="Corpodetexto"/>
        <w:jc w:val="both"/>
        <w:rPr>
          <w:szCs w:val="22"/>
        </w:rPr>
      </w:pPr>
      <w:r w:rsidRPr="00D91120">
        <w:rPr>
          <w:szCs w:val="22"/>
        </w:rPr>
        <w:t>32 - Providenciar Cartão Cidadão expedido pela Caixa Econômica Federal (CEF) para todos os empregados.</w:t>
      </w:r>
    </w:p>
    <w:p w:rsidR="00D7552F" w:rsidRPr="00D91120" w:rsidRDefault="00D7552F" w:rsidP="00A97D60">
      <w:pPr>
        <w:pStyle w:val="Corpodetexto"/>
        <w:jc w:val="both"/>
        <w:rPr>
          <w:szCs w:val="22"/>
        </w:rPr>
      </w:pPr>
      <w:r w:rsidRPr="00D91120">
        <w:rPr>
          <w:szCs w:val="22"/>
        </w:rPr>
        <w:t>33 - Providenciar senha para que o trabalhador tenha acesso ao extrato de informações previdenciárias.</w:t>
      </w:r>
    </w:p>
    <w:p w:rsidR="00D7552F" w:rsidRPr="00D91120" w:rsidRDefault="00D7552F" w:rsidP="00A97D60">
      <w:pPr>
        <w:pStyle w:val="Corpodetexto"/>
        <w:jc w:val="both"/>
        <w:rPr>
          <w:szCs w:val="22"/>
        </w:rPr>
      </w:pPr>
      <w:r w:rsidRPr="00D91120">
        <w:rPr>
          <w:szCs w:val="22"/>
        </w:rPr>
        <w:t>34 - Fixar domicílio bancário dos empregados no Município de Bom Jardim, onde serão prestados os serviços.</w:t>
      </w:r>
    </w:p>
    <w:p w:rsidR="00D7552F" w:rsidRPr="00D91120" w:rsidRDefault="00D7552F" w:rsidP="00A97D60">
      <w:pPr>
        <w:pStyle w:val="Corpodetexto"/>
        <w:jc w:val="both"/>
        <w:rPr>
          <w:szCs w:val="22"/>
        </w:rPr>
      </w:pPr>
      <w:r w:rsidRPr="00D91120">
        <w:rPr>
          <w:szCs w:val="22"/>
        </w:rPr>
        <w:t>35 - Realizar exames médicos admissionais, periódicos, demissionais, de retorno ao trabalho e de mudança de função dos contratados.</w:t>
      </w:r>
    </w:p>
    <w:p w:rsidR="00D7552F" w:rsidRPr="00D91120" w:rsidRDefault="00D7552F" w:rsidP="00A97D60">
      <w:pPr>
        <w:pStyle w:val="Corpodetexto"/>
        <w:jc w:val="both"/>
        <w:rPr>
          <w:szCs w:val="22"/>
        </w:rPr>
      </w:pPr>
      <w:r w:rsidRPr="00D91120">
        <w:rPr>
          <w:szCs w:val="22"/>
        </w:rPr>
        <w:t>36 - Fornecer gratuitamente vestimenta aos trabalhadores, procedendo a sua reposição periódica.</w:t>
      </w:r>
    </w:p>
    <w:p w:rsidR="00D7552F" w:rsidRPr="00D91120" w:rsidRDefault="00D7552F" w:rsidP="00A97D60">
      <w:pPr>
        <w:pStyle w:val="Corpodetexto"/>
        <w:jc w:val="both"/>
        <w:rPr>
          <w:szCs w:val="22"/>
        </w:rPr>
      </w:pPr>
      <w:r w:rsidRPr="00D91120">
        <w:rPr>
          <w:szCs w:val="22"/>
        </w:rPr>
        <w:t>37 - Disponibilizar ou fornecer aos trabalhadores, em todos os locais de trabalho, água potável, em condições higiênicas, sendo proibido o uso de copo coletivo.</w:t>
      </w:r>
    </w:p>
    <w:p w:rsidR="00D7552F" w:rsidRPr="00D91120" w:rsidRDefault="00D7552F" w:rsidP="00A97D60">
      <w:pPr>
        <w:pStyle w:val="Corpodetexto"/>
        <w:jc w:val="both"/>
        <w:rPr>
          <w:szCs w:val="22"/>
        </w:rPr>
      </w:pPr>
      <w:r w:rsidRPr="00D91120">
        <w:rPr>
          <w:szCs w:val="22"/>
        </w:rPr>
        <w:t>38 -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rsidR="00D7552F" w:rsidRPr="00D91120" w:rsidRDefault="00D7552F" w:rsidP="00A97D60">
      <w:pPr>
        <w:pStyle w:val="Corpodetexto"/>
        <w:jc w:val="both"/>
        <w:rPr>
          <w:szCs w:val="22"/>
        </w:rPr>
      </w:pPr>
      <w:r w:rsidRPr="00D91120">
        <w:rPr>
          <w:szCs w:val="22"/>
        </w:rPr>
        <w:t>39 -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D7552F" w:rsidRPr="00D91120" w:rsidRDefault="00D7552F" w:rsidP="00A97D60">
      <w:pPr>
        <w:pStyle w:val="Corpodetexto"/>
        <w:jc w:val="both"/>
        <w:rPr>
          <w:szCs w:val="22"/>
        </w:rPr>
      </w:pPr>
      <w:r w:rsidRPr="00D91120">
        <w:rPr>
          <w:szCs w:val="22"/>
        </w:rPr>
        <w:t>40 - O Contratado deve cumprir todas as obrigações constantes deste Termo de Referência o e de seus anexos, assumindo como exclusivamente seus os riscos e as despesas decorrentes da boa e perfeita execução do objeto, observando, ainda, as obrigações a seguir dispostas:</w:t>
      </w:r>
    </w:p>
    <w:p w:rsidR="00D7552F" w:rsidRPr="00D91120" w:rsidRDefault="00D7552F" w:rsidP="00A97D60">
      <w:pPr>
        <w:pStyle w:val="Corpodetexto"/>
        <w:jc w:val="both"/>
        <w:rPr>
          <w:szCs w:val="22"/>
        </w:rPr>
      </w:pPr>
      <w:r w:rsidRPr="00D91120">
        <w:rPr>
          <w:szCs w:val="22"/>
        </w:rPr>
        <w:t>41 - Manter preposto aceito pela Administração para representá-lo na execução do contrato.</w:t>
      </w:r>
    </w:p>
    <w:p w:rsidR="00D7552F" w:rsidRPr="00D91120" w:rsidRDefault="00D7552F" w:rsidP="00A97D60">
      <w:pPr>
        <w:pStyle w:val="Corpodetexto"/>
        <w:jc w:val="both"/>
        <w:rPr>
          <w:szCs w:val="22"/>
        </w:rPr>
      </w:pPr>
      <w:r w:rsidRPr="00D91120">
        <w:rPr>
          <w:szCs w:val="22"/>
        </w:rPr>
        <w:t>42 - A indicação ou a manutenção do preposto da empresa poderá ser recusada pelo órgão ou entidade, desde que devidamente justificada, devendo a empresa designar outro para o exercício da atividade.</w:t>
      </w:r>
    </w:p>
    <w:p w:rsidR="00D7552F" w:rsidRPr="00D91120" w:rsidRDefault="00D7552F" w:rsidP="00A97D60">
      <w:pPr>
        <w:pStyle w:val="Corpodetexto"/>
        <w:jc w:val="both"/>
        <w:rPr>
          <w:szCs w:val="22"/>
        </w:rPr>
      </w:pPr>
      <w:r w:rsidRPr="00D91120">
        <w:rPr>
          <w:szCs w:val="22"/>
        </w:rPr>
        <w:t>43 - Atender às determinações regulares emitidas pelo fiscal do contrato ou autoridade superior (art. 137, II) e prestar todo esclarecimento ou informação por eles solicitados;</w:t>
      </w:r>
    </w:p>
    <w:p w:rsidR="00D7552F" w:rsidRPr="00D91120" w:rsidRDefault="00D7552F" w:rsidP="00A97D60">
      <w:pPr>
        <w:pStyle w:val="Corpodetexto"/>
        <w:jc w:val="both"/>
        <w:rPr>
          <w:szCs w:val="22"/>
        </w:rPr>
      </w:pPr>
      <w:r w:rsidRPr="00D91120">
        <w:rPr>
          <w:szCs w:val="22"/>
        </w:rPr>
        <w:t>44 -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D7552F" w:rsidRPr="00D91120" w:rsidRDefault="00D7552F" w:rsidP="00A97D60">
      <w:pPr>
        <w:pStyle w:val="Corpodetexto"/>
        <w:jc w:val="both"/>
        <w:rPr>
          <w:szCs w:val="22"/>
        </w:rPr>
      </w:pPr>
      <w:r w:rsidRPr="00D91120">
        <w:rPr>
          <w:szCs w:val="22"/>
        </w:rPr>
        <w:lastRenderedPageBreak/>
        <w:t>45 - 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rsidR="00D7552F" w:rsidRPr="00D91120" w:rsidRDefault="00D7552F" w:rsidP="00A97D60">
      <w:pPr>
        <w:pStyle w:val="Corpodetexto"/>
        <w:jc w:val="both"/>
        <w:rPr>
          <w:szCs w:val="22"/>
        </w:rPr>
      </w:pPr>
      <w:r w:rsidRPr="00D91120">
        <w:rPr>
          <w:szCs w:val="22"/>
        </w:rPr>
        <w:t>46 - Não contratar, durante a vigência do contrato, cônjuge, companheiro ou parente em linha reta, colateral ou por afinidade, até o terceiro grau, de dirigente do contratante ou do fiscal ou gestor do contrato, nos termos do artigo 48, parágrafo único, da Lei nº 14.133, de 2021;</w:t>
      </w:r>
    </w:p>
    <w:p w:rsidR="00D7552F" w:rsidRPr="00D91120" w:rsidRDefault="00D7552F" w:rsidP="00A97D60">
      <w:pPr>
        <w:pStyle w:val="Corpodetexto"/>
        <w:jc w:val="both"/>
        <w:rPr>
          <w:szCs w:val="22"/>
        </w:rPr>
      </w:pPr>
      <w:r w:rsidRPr="00D91120">
        <w:rPr>
          <w:szCs w:val="22"/>
        </w:rPr>
        <w:t xml:space="preserve">47 -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rsidR="00D7552F" w:rsidRPr="00D91120" w:rsidRDefault="00D7552F" w:rsidP="00A97D60">
      <w:pPr>
        <w:pStyle w:val="Corpodetexto"/>
        <w:jc w:val="both"/>
        <w:rPr>
          <w:szCs w:val="22"/>
        </w:rPr>
      </w:pPr>
      <w:r w:rsidRPr="00D91120">
        <w:rPr>
          <w:szCs w:val="22"/>
        </w:rPr>
        <w:t>48 - Comunicar ao Fiscal do contrato, no prazo de 24 (vinte e quatro) horas, qualquer ocorrência anormal ou acidente que se verifique no local dos serviços.</w:t>
      </w:r>
    </w:p>
    <w:p w:rsidR="00D7552F" w:rsidRPr="00D91120" w:rsidRDefault="00D7552F" w:rsidP="00A97D60">
      <w:pPr>
        <w:pStyle w:val="Corpodetexto"/>
        <w:jc w:val="both"/>
        <w:rPr>
          <w:szCs w:val="22"/>
        </w:rPr>
      </w:pPr>
      <w:r w:rsidRPr="00D91120">
        <w:rPr>
          <w:szCs w:val="22"/>
        </w:rPr>
        <w:t>49 - Prestar todo esclarecimento ou informação solicitada pelo Contratante ou por seus prepostos, garantindo-lhes o acesso, a qualquer tempo, ao local dos trabalhos, bem como aos documentos relativos à execução do empreendimento.</w:t>
      </w:r>
    </w:p>
    <w:p w:rsidR="00D7552F" w:rsidRPr="00D91120" w:rsidRDefault="00D7552F" w:rsidP="00A97D60">
      <w:pPr>
        <w:pStyle w:val="Corpodetexto"/>
        <w:jc w:val="both"/>
        <w:rPr>
          <w:szCs w:val="22"/>
        </w:rPr>
      </w:pPr>
      <w:r w:rsidRPr="00D91120">
        <w:rPr>
          <w:szCs w:val="22"/>
        </w:rPr>
        <w:t>50 - Paralisar, por determinação do Contratante, qualquer atividade que não esteja sendo executada de acordo com a boa técnica ou que ponha em risco a segurança de pessoas ou bens de terceiros.</w:t>
      </w:r>
    </w:p>
    <w:p w:rsidR="00D7552F" w:rsidRPr="00D91120" w:rsidRDefault="00D7552F" w:rsidP="00A97D60">
      <w:pPr>
        <w:pStyle w:val="Corpodetexto"/>
        <w:jc w:val="both"/>
        <w:rPr>
          <w:szCs w:val="22"/>
        </w:rPr>
      </w:pPr>
      <w:r w:rsidRPr="00D91120">
        <w:rPr>
          <w:szCs w:val="22"/>
        </w:rPr>
        <w:t>51 - Promover a guarda, manutenção e vigilância de materiais, ferramentas, e tudo o que for necessário à execução do objeto, durante a vigência do contrato.</w:t>
      </w:r>
    </w:p>
    <w:p w:rsidR="00D7552F" w:rsidRPr="00D91120" w:rsidRDefault="00D7552F" w:rsidP="00A97D60">
      <w:pPr>
        <w:pStyle w:val="Corpodetexto"/>
        <w:jc w:val="both"/>
        <w:rPr>
          <w:szCs w:val="22"/>
        </w:rPr>
      </w:pPr>
      <w:r w:rsidRPr="00D91120">
        <w:rPr>
          <w:szCs w:val="22"/>
        </w:rPr>
        <w:t>52 - Conduzir os trabalhos com estrita observância às normas da legislação pertinente, cumprindo as determinações dos Poderes Públicos, mantendo sempre limpo o local dos serviços e nas melhores condições de segurança, higiene e disciplina.</w:t>
      </w:r>
    </w:p>
    <w:p w:rsidR="00D7552F" w:rsidRPr="00D91120" w:rsidRDefault="00D7552F" w:rsidP="00A97D60">
      <w:pPr>
        <w:pStyle w:val="Corpodetexto"/>
        <w:jc w:val="both"/>
        <w:rPr>
          <w:szCs w:val="22"/>
        </w:rPr>
      </w:pPr>
      <w:r w:rsidRPr="00D91120">
        <w:rPr>
          <w:szCs w:val="22"/>
        </w:rPr>
        <w:t>53 -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w:t>
      </w:r>
    </w:p>
    <w:p w:rsidR="00D7552F" w:rsidRPr="00D91120" w:rsidRDefault="00D7552F" w:rsidP="00A97D60">
      <w:pPr>
        <w:pStyle w:val="Corpodetexto"/>
        <w:jc w:val="both"/>
        <w:rPr>
          <w:szCs w:val="22"/>
        </w:rPr>
      </w:pPr>
      <w:r w:rsidRPr="00D91120">
        <w:rPr>
          <w:szCs w:val="22"/>
        </w:rPr>
        <w:t>54 - Cumprir, além dos postulados legais vigentes de âmbito federal, estadual ou municipal, as normas de segurança do Contratante;</w:t>
      </w:r>
    </w:p>
    <w:p w:rsidR="00D7552F" w:rsidRPr="00D91120" w:rsidRDefault="00D7552F" w:rsidP="00A97D60">
      <w:pPr>
        <w:pStyle w:val="Corpodetexto"/>
        <w:jc w:val="both"/>
        <w:rPr>
          <w:szCs w:val="22"/>
        </w:rPr>
      </w:pPr>
      <w:r w:rsidRPr="00D91120">
        <w:rPr>
          <w:szCs w:val="22"/>
        </w:rPr>
        <w:t>55 – Responsabilizar-se pelos vícios e danos decorrentes do objeto, de acordo com o Código de Defesa do Consumidor (Lei nº 8.078/1990);</w:t>
      </w:r>
    </w:p>
    <w:p w:rsidR="00D7552F" w:rsidRPr="00D91120" w:rsidRDefault="00D7552F" w:rsidP="00A97D60">
      <w:pPr>
        <w:pStyle w:val="Corpodetexto"/>
        <w:jc w:val="both"/>
        <w:rPr>
          <w:szCs w:val="22"/>
        </w:rPr>
      </w:pPr>
      <w:r w:rsidRPr="00D91120">
        <w:rPr>
          <w:szCs w:val="22"/>
        </w:rPr>
        <w:t>56 - Comunicar à Administração sobre qualquer alteração no endereço, conta bancária ou outros dados necessários para recebimento de correspondência, enquanto perdurar os efeitos da contratação;</w:t>
      </w:r>
    </w:p>
    <w:p w:rsidR="00D7552F" w:rsidRPr="00D91120" w:rsidRDefault="00D7552F" w:rsidP="00A97D60">
      <w:pPr>
        <w:pStyle w:val="Corpodetexto"/>
        <w:jc w:val="both"/>
        <w:rPr>
          <w:szCs w:val="22"/>
        </w:rPr>
      </w:pPr>
      <w:r w:rsidRPr="00D91120">
        <w:rPr>
          <w:szCs w:val="22"/>
        </w:rPr>
        <w:t>57 - Receber as comunicações da Administração e responde-las ou atende-las nos prazos específicos constantes da comunicação;</w:t>
      </w:r>
    </w:p>
    <w:p w:rsidR="00D7552F" w:rsidRPr="00D91120" w:rsidRDefault="00D7552F" w:rsidP="00A97D60">
      <w:pPr>
        <w:pStyle w:val="Corpodetexto"/>
        <w:jc w:val="both"/>
        <w:rPr>
          <w:szCs w:val="22"/>
        </w:rPr>
      </w:pPr>
      <w:r w:rsidRPr="00D91120">
        <w:rPr>
          <w:szCs w:val="22"/>
        </w:rPr>
        <w:t>58 – Comunicar à Administração, com antecedência mínima de 24 (vinte e quatro) horas que antecedem o início da execução, os motivos que impossibilitem o cumprimento do prazo previsto, com a devida comprovação;</w:t>
      </w:r>
    </w:p>
    <w:p w:rsidR="00D7552F" w:rsidRPr="00D91120" w:rsidRDefault="00D7552F" w:rsidP="00A97D60">
      <w:pPr>
        <w:pStyle w:val="Corpodetexto"/>
        <w:jc w:val="both"/>
        <w:rPr>
          <w:szCs w:val="22"/>
        </w:rPr>
      </w:pPr>
      <w:r w:rsidRPr="00D91120">
        <w:rPr>
          <w:szCs w:val="22"/>
        </w:rPr>
        <w:t>59 – A Contratada deverá apresentar, no momento da assinatura contratual, no caso dos serviços compreendidos nos Lotes 1 ao 4 deste Termo, Registro no CREA, em plena validade, conforme Decisão Plenária do Conselho Regional de Engenharia e Agronomia do Rio de Janeiro, PL/RJ nº 00187/2020, de 24 de agosto de 2020, nº e-2020.5.00230.</w:t>
      </w:r>
    </w:p>
    <w:p w:rsidR="00D7552F" w:rsidRPr="00D91120" w:rsidRDefault="00D7552F" w:rsidP="00A97D60">
      <w:pPr>
        <w:pStyle w:val="Corpodetexto"/>
        <w:jc w:val="both"/>
        <w:rPr>
          <w:szCs w:val="22"/>
        </w:rPr>
      </w:pPr>
      <w:r w:rsidRPr="00D91120">
        <w:rPr>
          <w:szCs w:val="22"/>
        </w:rPr>
        <w:t xml:space="preserve">60 - A Contratada deverá apresentar no momento da assinatura contratual, no caso dos serviços compreendidos nos Lotes 1 ao 4 deste Termo, documento que comprove que a empresa possui </w:t>
      </w:r>
      <w:r w:rsidRPr="00D91120">
        <w:rPr>
          <w:szCs w:val="22"/>
        </w:rPr>
        <w:lastRenderedPageBreak/>
        <w:t>profissional registrado no CREA, detentor de atestado de capacidade técnica integrante dos quadros permanentes da empresa.</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CLÁUSULA DÉCIMA QUARTA – SANÇÕES ADMINISTRATIVAS PARA O CASO DE INADIMPLEMENTO CONTRATUAL </w:t>
      </w:r>
    </w:p>
    <w:p w:rsidR="00D7552F" w:rsidRPr="00D91120" w:rsidRDefault="00D7552F" w:rsidP="00A97D60">
      <w:pPr>
        <w:pStyle w:val="Corpodetexto"/>
        <w:jc w:val="both"/>
        <w:rPr>
          <w:bCs/>
          <w:szCs w:val="22"/>
        </w:rPr>
      </w:pPr>
      <w:r w:rsidRPr="00D91120">
        <w:rPr>
          <w:bCs/>
          <w:szCs w:val="22"/>
        </w:rPr>
        <w:t>Comete infração administrativa, nos termos da Lei nº 14.133, de 2021, o contratado que:</w:t>
      </w:r>
    </w:p>
    <w:p w:rsidR="00D7552F" w:rsidRPr="00D91120" w:rsidRDefault="00D7552F" w:rsidP="00A97D60">
      <w:pPr>
        <w:pStyle w:val="Corpodetexto"/>
        <w:jc w:val="both"/>
        <w:rPr>
          <w:bCs/>
          <w:szCs w:val="22"/>
        </w:rPr>
      </w:pPr>
      <w:r w:rsidRPr="00D91120">
        <w:rPr>
          <w:bCs/>
          <w:szCs w:val="22"/>
        </w:rPr>
        <w:t>a)</w:t>
      </w:r>
      <w:r w:rsidRPr="00D91120">
        <w:rPr>
          <w:bCs/>
          <w:szCs w:val="22"/>
        </w:rPr>
        <w:tab/>
        <w:t>der causa à inexecução parcial do contrato;</w:t>
      </w:r>
    </w:p>
    <w:p w:rsidR="00D7552F" w:rsidRPr="00D91120" w:rsidRDefault="00D7552F" w:rsidP="00A97D60">
      <w:pPr>
        <w:pStyle w:val="Corpodetexto"/>
        <w:jc w:val="both"/>
        <w:rPr>
          <w:bCs/>
          <w:szCs w:val="22"/>
        </w:rPr>
      </w:pPr>
      <w:r w:rsidRPr="00D91120">
        <w:rPr>
          <w:bCs/>
          <w:szCs w:val="22"/>
        </w:rPr>
        <w:t>b)</w:t>
      </w:r>
      <w:r w:rsidRPr="00D91120">
        <w:rPr>
          <w:bCs/>
          <w:szCs w:val="22"/>
        </w:rPr>
        <w:tab/>
        <w:t>der causa à inexecução parcial do contrato que cause grave dano à Administração ou ao funcionamento dos serviços públicos ou ao interesse coletivo;</w:t>
      </w:r>
    </w:p>
    <w:p w:rsidR="00D7552F" w:rsidRPr="00D91120" w:rsidRDefault="00D7552F" w:rsidP="00A97D60">
      <w:pPr>
        <w:pStyle w:val="Corpodetexto"/>
        <w:jc w:val="both"/>
        <w:rPr>
          <w:bCs/>
          <w:szCs w:val="22"/>
        </w:rPr>
      </w:pPr>
      <w:r w:rsidRPr="00D91120">
        <w:rPr>
          <w:bCs/>
          <w:szCs w:val="22"/>
        </w:rPr>
        <w:t>c)</w:t>
      </w:r>
      <w:r w:rsidRPr="00D91120">
        <w:rPr>
          <w:bCs/>
          <w:szCs w:val="22"/>
        </w:rPr>
        <w:tab/>
        <w:t>der causa   à inexecução total do contrato;</w:t>
      </w:r>
    </w:p>
    <w:p w:rsidR="00D7552F" w:rsidRPr="00D91120" w:rsidRDefault="00D7552F" w:rsidP="00A97D60">
      <w:pPr>
        <w:pStyle w:val="Corpodetexto"/>
        <w:jc w:val="both"/>
        <w:rPr>
          <w:bCs/>
          <w:szCs w:val="22"/>
        </w:rPr>
      </w:pPr>
      <w:r w:rsidRPr="00D91120">
        <w:rPr>
          <w:bCs/>
          <w:szCs w:val="22"/>
        </w:rPr>
        <w:t>d)</w:t>
      </w:r>
      <w:r w:rsidRPr="00D91120">
        <w:rPr>
          <w:bCs/>
          <w:szCs w:val="22"/>
        </w:rPr>
        <w:tab/>
        <w:t>ensejar o retardamento da execução ou da entrega do objeto da contratação sem motivo justificado;</w:t>
      </w:r>
    </w:p>
    <w:p w:rsidR="00D7552F" w:rsidRPr="00D91120" w:rsidRDefault="00D7552F" w:rsidP="00A97D60">
      <w:pPr>
        <w:pStyle w:val="Corpodetexto"/>
        <w:jc w:val="both"/>
        <w:rPr>
          <w:bCs/>
          <w:szCs w:val="22"/>
        </w:rPr>
      </w:pPr>
      <w:r w:rsidRPr="00D91120">
        <w:rPr>
          <w:bCs/>
          <w:szCs w:val="22"/>
        </w:rPr>
        <w:t>e)</w:t>
      </w:r>
      <w:r w:rsidRPr="00D91120">
        <w:rPr>
          <w:bCs/>
          <w:szCs w:val="22"/>
        </w:rPr>
        <w:tab/>
        <w:t>apresentar documentação falsa ou prestar declaração falsa durante a execução do contrato;</w:t>
      </w:r>
    </w:p>
    <w:p w:rsidR="00D7552F" w:rsidRPr="00D91120" w:rsidRDefault="00D7552F" w:rsidP="00A97D60">
      <w:pPr>
        <w:pStyle w:val="Corpodetexto"/>
        <w:jc w:val="both"/>
        <w:rPr>
          <w:bCs/>
          <w:szCs w:val="22"/>
        </w:rPr>
      </w:pPr>
      <w:r w:rsidRPr="00D91120">
        <w:rPr>
          <w:bCs/>
          <w:szCs w:val="22"/>
        </w:rPr>
        <w:t>f)</w:t>
      </w:r>
      <w:r w:rsidRPr="00D91120">
        <w:rPr>
          <w:bCs/>
          <w:szCs w:val="22"/>
        </w:rPr>
        <w:tab/>
        <w:t>praticar ato fraudulento na execução do contrato;</w:t>
      </w:r>
    </w:p>
    <w:p w:rsidR="00D7552F" w:rsidRPr="00D91120" w:rsidRDefault="00D7552F" w:rsidP="00A97D60">
      <w:pPr>
        <w:pStyle w:val="Corpodetexto"/>
        <w:jc w:val="both"/>
        <w:rPr>
          <w:bCs/>
          <w:szCs w:val="22"/>
        </w:rPr>
      </w:pPr>
      <w:r w:rsidRPr="00D91120">
        <w:rPr>
          <w:bCs/>
          <w:szCs w:val="22"/>
        </w:rPr>
        <w:t>g)</w:t>
      </w:r>
      <w:r w:rsidRPr="00D91120">
        <w:rPr>
          <w:bCs/>
          <w:szCs w:val="22"/>
        </w:rPr>
        <w:tab/>
        <w:t>comportar-se de modo inidôneo ou cometer fraude de qualquer natureza;</w:t>
      </w:r>
    </w:p>
    <w:p w:rsidR="00D7552F" w:rsidRPr="00D91120" w:rsidRDefault="00D7552F" w:rsidP="00A97D60">
      <w:pPr>
        <w:pStyle w:val="Corpodetexto"/>
        <w:jc w:val="both"/>
        <w:rPr>
          <w:bCs/>
          <w:szCs w:val="22"/>
        </w:rPr>
      </w:pPr>
      <w:r w:rsidRPr="00D91120">
        <w:rPr>
          <w:bCs/>
          <w:szCs w:val="22"/>
        </w:rPr>
        <w:t>h)</w:t>
      </w:r>
      <w:r w:rsidRPr="00D91120">
        <w:rPr>
          <w:bCs/>
          <w:szCs w:val="22"/>
        </w:rPr>
        <w:tab/>
        <w:t>praticar ato lesivo previsto no art. 5º da Lei nº 12.846, de 1º de agosto de 2013.</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bCs/>
          <w:szCs w:val="22"/>
        </w:rPr>
      </w:pPr>
      <w:r w:rsidRPr="00D91120">
        <w:rPr>
          <w:b/>
          <w:bCs/>
          <w:szCs w:val="22"/>
        </w:rPr>
        <w:t xml:space="preserve">Parágrafo Primeiro - </w:t>
      </w:r>
      <w:r w:rsidRPr="00D91120">
        <w:rPr>
          <w:bCs/>
          <w:szCs w:val="22"/>
        </w:rPr>
        <w:t>Serão aplicadas ao contratado que incorrer nas infrações acima descritas as seguintes sanções:</w:t>
      </w:r>
    </w:p>
    <w:p w:rsidR="00D7552F" w:rsidRPr="00D91120" w:rsidRDefault="00D7552F" w:rsidP="00A97D60">
      <w:pPr>
        <w:pStyle w:val="Corpodetexto"/>
        <w:jc w:val="both"/>
        <w:rPr>
          <w:bCs/>
          <w:szCs w:val="22"/>
        </w:rPr>
      </w:pPr>
      <w:r w:rsidRPr="00D91120">
        <w:rPr>
          <w:bCs/>
          <w:szCs w:val="22"/>
        </w:rPr>
        <w:t>i)</w:t>
      </w:r>
      <w:r w:rsidRPr="00D91120">
        <w:rPr>
          <w:bCs/>
          <w:szCs w:val="22"/>
        </w:rPr>
        <w:tab/>
        <w:t>Advertência, quando o contratado der causa à inexecução parcial do contrato, sempre que não se justificar a imposição de penalidade mais grave (art. 156, §2º, da Lei nº 14.133, de 2021);</w:t>
      </w:r>
    </w:p>
    <w:p w:rsidR="00D7552F" w:rsidRPr="00D91120" w:rsidRDefault="00D7552F" w:rsidP="00A97D60">
      <w:pPr>
        <w:pStyle w:val="Corpodetexto"/>
        <w:jc w:val="both"/>
        <w:rPr>
          <w:bCs/>
          <w:szCs w:val="22"/>
        </w:rPr>
      </w:pPr>
      <w:r w:rsidRPr="00D91120">
        <w:rPr>
          <w:bCs/>
          <w:szCs w:val="22"/>
        </w:rPr>
        <w:t>ii)</w:t>
      </w:r>
      <w:r w:rsidRPr="00D91120">
        <w:rPr>
          <w:bCs/>
          <w:szCs w:val="22"/>
        </w:rPr>
        <w:tab/>
        <w:t>Impedimento de licitar e contratar, quando praticadas as condutas descritas nas alíneas “b”, “c” e “d” do subitem acima deste Contrato, sempre que não se justificar a imposição de penalidade mais grave (art. 156, § 4º, da Lei nº 14.133, de 2021);</w:t>
      </w:r>
    </w:p>
    <w:p w:rsidR="00D7552F" w:rsidRPr="00D91120" w:rsidRDefault="00D7552F" w:rsidP="00A97D60">
      <w:pPr>
        <w:pStyle w:val="Corpodetexto"/>
        <w:jc w:val="both"/>
        <w:rPr>
          <w:bCs/>
          <w:szCs w:val="22"/>
        </w:rPr>
      </w:pPr>
      <w:r w:rsidRPr="00D91120">
        <w:rPr>
          <w:bCs/>
          <w:szCs w:val="22"/>
        </w:rPr>
        <w:t>iii)</w:t>
      </w:r>
      <w:r w:rsidRPr="00D91120">
        <w:rPr>
          <w:bCs/>
          <w:szCs w:val="22"/>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rsidR="00D7552F" w:rsidRPr="00D91120" w:rsidRDefault="00D7552F" w:rsidP="00A97D60">
      <w:pPr>
        <w:pStyle w:val="Corpodetexto"/>
        <w:jc w:val="both"/>
        <w:rPr>
          <w:bCs/>
          <w:szCs w:val="22"/>
        </w:rPr>
      </w:pPr>
      <w:r w:rsidRPr="00D91120">
        <w:rPr>
          <w:bCs/>
          <w:szCs w:val="22"/>
        </w:rPr>
        <w:t>iv)</w:t>
      </w:r>
      <w:r w:rsidRPr="00D91120">
        <w:rPr>
          <w:bCs/>
          <w:szCs w:val="22"/>
        </w:rPr>
        <w:tab/>
        <w:t>Multa:</w:t>
      </w:r>
    </w:p>
    <w:p w:rsidR="00D7552F" w:rsidRPr="00D91120" w:rsidRDefault="00D7552F" w:rsidP="00A97D60">
      <w:pPr>
        <w:pStyle w:val="Corpodetexto"/>
        <w:jc w:val="both"/>
        <w:rPr>
          <w:bCs/>
          <w:szCs w:val="22"/>
        </w:rPr>
      </w:pPr>
      <w:r w:rsidRPr="00D91120">
        <w:rPr>
          <w:bCs/>
          <w:szCs w:val="22"/>
        </w:rPr>
        <w:t>(1)</w:t>
      </w:r>
      <w:r w:rsidRPr="00D91120">
        <w:rPr>
          <w:bCs/>
          <w:szCs w:val="22"/>
        </w:rPr>
        <w:tab/>
        <w:t xml:space="preserve">Moratória a ser estipulada no valor entre 0,5% a 30%, por dia de atraso injustificado sobre o valor da parcela inadimplida, até o limite de 25 (vinte e cinco) dias; </w:t>
      </w:r>
    </w:p>
    <w:p w:rsidR="00D7552F" w:rsidRPr="00D91120" w:rsidRDefault="00D7552F" w:rsidP="00A97D60">
      <w:pPr>
        <w:pStyle w:val="Corpodetexto"/>
        <w:jc w:val="both"/>
        <w:rPr>
          <w:bCs/>
          <w:szCs w:val="22"/>
        </w:rPr>
      </w:pPr>
      <w:r w:rsidRPr="00D91120">
        <w:rPr>
          <w:bCs/>
          <w:szCs w:val="22"/>
        </w:rPr>
        <w:t>(2)</w:t>
      </w:r>
      <w:r w:rsidRPr="00D91120">
        <w:rPr>
          <w:bCs/>
          <w:szCs w:val="22"/>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rsidR="00D7552F" w:rsidRPr="00D91120" w:rsidRDefault="00D7552F" w:rsidP="00A97D60">
      <w:pPr>
        <w:pStyle w:val="Corpodetexto"/>
        <w:jc w:val="both"/>
        <w:rPr>
          <w:bCs/>
          <w:szCs w:val="22"/>
        </w:rPr>
      </w:pPr>
      <w:r w:rsidRPr="00D91120">
        <w:rPr>
          <w:bCs/>
          <w:szCs w:val="22"/>
        </w:rPr>
        <w:t>a.</w:t>
      </w:r>
      <w:r w:rsidRPr="00D91120">
        <w:rPr>
          <w:bCs/>
          <w:szCs w:val="22"/>
        </w:rPr>
        <w:tab/>
        <w:t xml:space="preserve">O atraso superior a 25 (vinte e cinco) dias autoriza a Administração a promover a extinção do contrato por descumprimento ou cumprimento irregular de suas cláusulas, conforme dispõe o inciso I do art. 137 da Lei n. 14.133, de 2021. </w:t>
      </w:r>
    </w:p>
    <w:p w:rsidR="00D7552F" w:rsidRPr="00D91120" w:rsidRDefault="00D7552F" w:rsidP="00A97D60">
      <w:pPr>
        <w:pStyle w:val="Corpodetexto"/>
        <w:jc w:val="both"/>
        <w:rPr>
          <w:bCs/>
          <w:szCs w:val="22"/>
        </w:rPr>
      </w:pPr>
      <w:r w:rsidRPr="00D91120">
        <w:rPr>
          <w:bCs/>
          <w:szCs w:val="22"/>
        </w:rPr>
        <w:t>(3)</w:t>
      </w:r>
      <w:r w:rsidRPr="00D91120">
        <w:rPr>
          <w:bCs/>
          <w:szCs w:val="22"/>
        </w:rPr>
        <w:tab/>
        <w:t xml:space="preserve"> Compensatória, para as infrações descritas nas alíneas “e” a “h” do caput, de 0,5% a 30% do valor do Contrato.</w:t>
      </w:r>
    </w:p>
    <w:p w:rsidR="00D7552F" w:rsidRPr="00D91120" w:rsidRDefault="00D7552F" w:rsidP="00A97D60">
      <w:pPr>
        <w:pStyle w:val="Corpodetexto"/>
        <w:jc w:val="both"/>
        <w:rPr>
          <w:bCs/>
          <w:szCs w:val="22"/>
        </w:rPr>
      </w:pPr>
      <w:r w:rsidRPr="00D91120">
        <w:rPr>
          <w:bCs/>
          <w:szCs w:val="22"/>
        </w:rPr>
        <w:t>(4)</w:t>
      </w:r>
      <w:r w:rsidRPr="00D91120">
        <w:rPr>
          <w:bCs/>
          <w:szCs w:val="22"/>
        </w:rPr>
        <w:tab/>
        <w:t xml:space="preserve">Compensatória, para a inexecução total do contrato prevista na alínea “c” do caput, de 0,5% a 30%,  do valor do Contrato. </w:t>
      </w:r>
    </w:p>
    <w:p w:rsidR="00D7552F" w:rsidRPr="00D91120" w:rsidRDefault="00D7552F" w:rsidP="00A97D60">
      <w:pPr>
        <w:pStyle w:val="Corpodetexto"/>
        <w:jc w:val="both"/>
        <w:rPr>
          <w:bCs/>
          <w:szCs w:val="22"/>
        </w:rPr>
      </w:pPr>
      <w:r w:rsidRPr="00D91120">
        <w:rPr>
          <w:bCs/>
          <w:szCs w:val="22"/>
        </w:rPr>
        <w:t>(5)</w:t>
      </w:r>
      <w:r w:rsidRPr="00D91120">
        <w:rPr>
          <w:bCs/>
          <w:szCs w:val="22"/>
        </w:rPr>
        <w:tab/>
        <w:t>Para infração descrita na alínea “b” do caput, de 0,5% a 30%do valor do Contrato.</w:t>
      </w:r>
    </w:p>
    <w:p w:rsidR="00D7552F" w:rsidRPr="00D91120" w:rsidRDefault="00D7552F" w:rsidP="00A97D60">
      <w:pPr>
        <w:pStyle w:val="Corpodetexto"/>
        <w:jc w:val="both"/>
        <w:rPr>
          <w:bCs/>
          <w:szCs w:val="22"/>
        </w:rPr>
      </w:pPr>
      <w:r w:rsidRPr="00D91120">
        <w:rPr>
          <w:bCs/>
          <w:szCs w:val="22"/>
        </w:rPr>
        <w:t>(6)</w:t>
      </w:r>
      <w:r w:rsidRPr="00D91120">
        <w:rPr>
          <w:bCs/>
          <w:szCs w:val="22"/>
        </w:rPr>
        <w:tab/>
        <w:t>Para infrações descritas na alínea “d” do caput, de 0,5% a 30% do valor do Contrato.</w:t>
      </w:r>
    </w:p>
    <w:p w:rsidR="00D7552F" w:rsidRPr="00D91120" w:rsidRDefault="00D7552F" w:rsidP="00A97D60">
      <w:pPr>
        <w:pStyle w:val="Corpodetexto"/>
        <w:jc w:val="both"/>
        <w:rPr>
          <w:bCs/>
          <w:szCs w:val="22"/>
        </w:rPr>
      </w:pPr>
      <w:r w:rsidRPr="00D91120">
        <w:rPr>
          <w:bCs/>
          <w:szCs w:val="22"/>
        </w:rPr>
        <w:t>(7)</w:t>
      </w:r>
      <w:r w:rsidRPr="00D91120">
        <w:rPr>
          <w:bCs/>
          <w:szCs w:val="22"/>
        </w:rPr>
        <w:tab/>
        <w:t>Para a infração descrita na alínea “a” do caput, de 0,5% a 30% do valor do Contrato</w:t>
      </w:r>
    </w:p>
    <w:p w:rsidR="00D7552F" w:rsidRPr="00D91120" w:rsidRDefault="00D7552F" w:rsidP="00A97D60">
      <w:pPr>
        <w:pStyle w:val="Corpodetexto"/>
        <w:jc w:val="both"/>
        <w:rPr>
          <w:bCs/>
          <w:szCs w:val="22"/>
        </w:rPr>
      </w:pPr>
      <w:r w:rsidRPr="00D91120">
        <w:rPr>
          <w:bCs/>
          <w:szCs w:val="22"/>
        </w:rPr>
        <w:t>(8)</w:t>
      </w:r>
      <w:r w:rsidRPr="00D91120">
        <w:rPr>
          <w:bCs/>
          <w:szCs w:val="22"/>
        </w:rPr>
        <w:tab/>
        <w:t xml:space="preserve">do caput, de 0,5% a 30%, em caso de não apresentação, no prazo fixado pela fiscalização contratual, dos documentos comprobatórios do cumprimento das obrigações trabalhistas e para com o Fundo de Garantia do Tempo de Serviço (FGTS) em relação aos </w:t>
      </w:r>
      <w:r w:rsidRPr="00D91120">
        <w:rPr>
          <w:bCs/>
          <w:szCs w:val="22"/>
        </w:rPr>
        <w:lastRenderedPageBreak/>
        <w:t>empregados diretamente envolvidos na execução do contrato (art. 50, da Lei n.º 14.133/2021), nas hipóteses previstas no Termo de Referência.</w:t>
      </w:r>
    </w:p>
    <w:p w:rsidR="00D7552F" w:rsidRPr="00D91120" w:rsidRDefault="00D7552F" w:rsidP="00A97D60">
      <w:pPr>
        <w:pStyle w:val="Corpodetexto"/>
        <w:jc w:val="both"/>
        <w:rPr>
          <w:bCs/>
          <w:szCs w:val="22"/>
        </w:rPr>
      </w:pPr>
      <w:r w:rsidRPr="00D91120">
        <w:rPr>
          <w:b/>
          <w:bCs/>
          <w:szCs w:val="22"/>
        </w:rPr>
        <w:t>Parágrafo Segundo -</w:t>
      </w:r>
      <w:r w:rsidRPr="00D91120">
        <w:rPr>
          <w:bCs/>
          <w:szCs w:val="22"/>
        </w:rPr>
        <w:t>A aplicação das sanções previstas neste Contrato não exclui, em hipótese alguma, a obrigação de reparação integral do dano causado ao Contratante (art. 156, §9º, da Lei nº 14.133, de 2021)</w:t>
      </w:r>
    </w:p>
    <w:p w:rsidR="00D7552F" w:rsidRPr="00D91120" w:rsidRDefault="00D7552F" w:rsidP="00A97D60">
      <w:pPr>
        <w:pStyle w:val="Corpodetexto"/>
        <w:jc w:val="both"/>
        <w:rPr>
          <w:bCs/>
          <w:szCs w:val="22"/>
        </w:rPr>
      </w:pPr>
      <w:r w:rsidRPr="00D91120">
        <w:rPr>
          <w:b/>
          <w:bCs/>
          <w:szCs w:val="22"/>
        </w:rPr>
        <w:t xml:space="preserve">Parágrafo Terceiro - </w:t>
      </w:r>
      <w:r w:rsidRPr="00D91120">
        <w:rPr>
          <w:bCs/>
          <w:szCs w:val="22"/>
        </w:rPr>
        <w:t>Todas as sanções previstas neste Contrato poderão ser aplicadas cumulativamente com a multa (art. 156, §7º, da Lei nº 14.133, de 2021).</w:t>
      </w:r>
    </w:p>
    <w:p w:rsidR="00D7552F" w:rsidRPr="00D91120" w:rsidRDefault="00D7552F" w:rsidP="00A97D60">
      <w:pPr>
        <w:pStyle w:val="Corpodetexto"/>
        <w:jc w:val="both"/>
        <w:rPr>
          <w:bCs/>
          <w:szCs w:val="22"/>
        </w:rPr>
      </w:pPr>
      <w:r w:rsidRPr="00D91120">
        <w:rPr>
          <w:b/>
          <w:bCs/>
          <w:szCs w:val="22"/>
        </w:rPr>
        <w:t xml:space="preserve">Parágrafo Quarto - </w:t>
      </w:r>
      <w:r w:rsidRPr="00D91120">
        <w:rPr>
          <w:bCs/>
          <w:szCs w:val="22"/>
        </w:rPr>
        <w:t>Antes da aplicação da multa será facultada a defesa do interessado no prazo de 15 (quinze) dias úteis, contado da data de sua intimação (art. 157, da Lei nº 14.133, de 2021)</w:t>
      </w:r>
    </w:p>
    <w:p w:rsidR="00D7552F" w:rsidRPr="00D91120" w:rsidRDefault="00D7552F" w:rsidP="00A97D60">
      <w:pPr>
        <w:pStyle w:val="Corpodetexto"/>
        <w:jc w:val="both"/>
        <w:rPr>
          <w:bCs/>
          <w:szCs w:val="22"/>
        </w:rPr>
      </w:pPr>
      <w:r w:rsidRPr="00D91120">
        <w:rPr>
          <w:b/>
          <w:bCs/>
          <w:szCs w:val="22"/>
        </w:rPr>
        <w:t xml:space="preserve">Parágrafo Quinto - </w:t>
      </w:r>
      <w:r w:rsidRPr="00D91120">
        <w:rPr>
          <w:bCs/>
          <w:szCs w:val="22"/>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rsidR="00D7552F" w:rsidRPr="00D91120" w:rsidRDefault="00D7552F" w:rsidP="00A97D60">
      <w:pPr>
        <w:pStyle w:val="Corpodetexto"/>
        <w:jc w:val="both"/>
        <w:rPr>
          <w:bCs/>
          <w:szCs w:val="22"/>
        </w:rPr>
      </w:pPr>
      <w:r w:rsidRPr="00D91120">
        <w:rPr>
          <w:b/>
          <w:bCs/>
          <w:szCs w:val="22"/>
        </w:rPr>
        <w:t xml:space="preserve">Parágrafo Sexto - </w:t>
      </w:r>
      <w:r w:rsidRPr="00D91120">
        <w:rPr>
          <w:bCs/>
          <w:szCs w:val="22"/>
        </w:rPr>
        <w:t>Previamente ao encaminhamento à cobrança judicial, a multa poderá ser recolhida administrativamente no prazo máximo de 05 (cinco) dias, a contar da data do recebimento da comunicação enviada pela autoridade competente.</w:t>
      </w:r>
    </w:p>
    <w:p w:rsidR="00D7552F" w:rsidRPr="00D91120" w:rsidRDefault="00D7552F" w:rsidP="00A97D60">
      <w:pPr>
        <w:pStyle w:val="Corpodetexto"/>
        <w:jc w:val="both"/>
        <w:rPr>
          <w:bCs/>
          <w:szCs w:val="22"/>
        </w:rPr>
      </w:pPr>
      <w:r w:rsidRPr="00D91120">
        <w:rPr>
          <w:b/>
          <w:bCs/>
          <w:szCs w:val="22"/>
        </w:rPr>
        <w:t xml:space="preserve">Parágrafo Sétimo - </w:t>
      </w:r>
      <w:r w:rsidRPr="00D91120">
        <w:rPr>
          <w:bCs/>
          <w:szCs w:val="22"/>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rsidR="00D7552F" w:rsidRPr="00D91120" w:rsidRDefault="00D7552F" w:rsidP="00A97D60">
      <w:pPr>
        <w:pStyle w:val="Corpodetexto"/>
        <w:jc w:val="both"/>
        <w:rPr>
          <w:bCs/>
          <w:szCs w:val="22"/>
        </w:rPr>
      </w:pPr>
      <w:r w:rsidRPr="00D91120">
        <w:rPr>
          <w:b/>
          <w:bCs/>
          <w:szCs w:val="22"/>
        </w:rPr>
        <w:t xml:space="preserve">Parágrafo Oitavo - </w:t>
      </w:r>
      <w:r w:rsidRPr="00D91120">
        <w:rPr>
          <w:bCs/>
          <w:szCs w:val="22"/>
        </w:rPr>
        <w:t>Na aplicação das sanções serão considerados (art. 156, §1º, da Lei nº 14.133, de 2021):</w:t>
      </w:r>
    </w:p>
    <w:p w:rsidR="00D7552F" w:rsidRPr="00D91120" w:rsidRDefault="00D7552F" w:rsidP="00A97D60">
      <w:pPr>
        <w:pStyle w:val="Corpodetexto"/>
        <w:jc w:val="both"/>
        <w:rPr>
          <w:bCs/>
          <w:szCs w:val="22"/>
        </w:rPr>
      </w:pPr>
      <w:r w:rsidRPr="00D91120">
        <w:rPr>
          <w:bCs/>
          <w:szCs w:val="22"/>
        </w:rPr>
        <w:t>a)</w:t>
      </w:r>
      <w:r w:rsidRPr="00D91120">
        <w:rPr>
          <w:bCs/>
          <w:szCs w:val="22"/>
        </w:rPr>
        <w:tab/>
        <w:t>a natureza e a gravidade da infração cometida;</w:t>
      </w:r>
    </w:p>
    <w:p w:rsidR="00D7552F" w:rsidRPr="00D91120" w:rsidRDefault="00D7552F" w:rsidP="00A97D60">
      <w:pPr>
        <w:pStyle w:val="Corpodetexto"/>
        <w:jc w:val="both"/>
        <w:rPr>
          <w:bCs/>
          <w:szCs w:val="22"/>
        </w:rPr>
      </w:pPr>
      <w:r w:rsidRPr="00D91120">
        <w:rPr>
          <w:bCs/>
          <w:szCs w:val="22"/>
        </w:rPr>
        <w:t>b)</w:t>
      </w:r>
      <w:r w:rsidRPr="00D91120">
        <w:rPr>
          <w:bCs/>
          <w:szCs w:val="22"/>
        </w:rPr>
        <w:tab/>
        <w:t>as peculiaridades do caso concreto;</w:t>
      </w:r>
    </w:p>
    <w:p w:rsidR="00D7552F" w:rsidRPr="00D91120" w:rsidRDefault="00D7552F" w:rsidP="00A97D60">
      <w:pPr>
        <w:pStyle w:val="Corpodetexto"/>
        <w:jc w:val="both"/>
        <w:rPr>
          <w:bCs/>
          <w:szCs w:val="22"/>
        </w:rPr>
      </w:pPr>
      <w:r w:rsidRPr="00D91120">
        <w:rPr>
          <w:bCs/>
          <w:szCs w:val="22"/>
        </w:rPr>
        <w:t>c)</w:t>
      </w:r>
      <w:r w:rsidRPr="00D91120">
        <w:rPr>
          <w:bCs/>
          <w:szCs w:val="22"/>
        </w:rPr>
        <w:tab/>
        <w:t>as circunstâncias agravantes ou atenuantes;</w:t>
      </w:r>
    </w:p>
    <w:p w:rsidR="00D7552F" w:rsidRPr="00D91120" w:rsidRDefault="00D7552F" w:rsidP="00A97D60">
      <w:pPr>
        <w:pStyle w:val="Corpodetexto"/>
        <w:jc w:val="both"/>
        <w:rPr>
          <w:bCs/>
          <w:szCs w:val="22"/>
        </w:rPr>
      </w:pPr>
      <w:r w:rsidRPr="00D91120">
        <w:rPr>
          <w:bCs/>
          <w:szCs w:val="22"/>
        </w:rPr>
        <w:t>d)</w:t>
      </w:r>
      <w:r w:rsidRPr="00D91120">
        <w:rPr>
          <w:bCs/>
          <w:szCs w:val="22"/>
        </w:rPr>
        <w:tab/>
        <w:t>os danos que dela provierem para o Contratante;</w:t>
      </w:r>
    </w:p>
    <w:p w:rsidR="00D7552F" w:rsidRPr="00D91120" w:rsidRDefault="00D7552F" w:rsidP="00A97D60">
      <w:pPr>
        <w:pStyle w:val="Corpodetexto"/>
        <w:jc w:val="both"/>
        <w:rPr>
          <w:bCs/>
          <w:szCs w:val="22"/>
        </w:rPr>
      </w:pPr>
      <w:r w:rsidRPr="00D91120">
        <w:rPr>
          <w:bCs/>
          <w:szCs w:val="22"/>
        </w:rPr>
        <w:t>e)</w:t>
      </w:r>
      <w:r w:rsidRPr="00D91120">
        <w:rPr>
          <w:bCs/>
          <w:szCs w:val="22"/>
        </w:rPr>
        <w:tab/>
        <w:t>a implantação ou o aperfeiçoamento de programa de integridade, conforme normas e orientações dos órgãos de controle.</w:t>
      </w:r>
    </w:p>
    <w:p w:rsidR="00D7552F" w:rsidRPr="00D91120" w:rsidRDefault="00D7552F" w:rsidP="00A97D60">
      <w:pPr>
        <w:pStyle w:val="Corpodetexto"/>
        <w:jc w:val="both"/>
        <w:rPr>
          <w:bCs/>
          <w:szCs w:val="22"/>
        </w:rPr>
      </w:pPr>
      <w:r w:rsidRPr="00D91120">
        <w:rPr>
          <w:b/>
          <w:bCs/>
          <w:szCs w:val="22"/>
        </w:rPr>
        <w:t xml:space="preserve">Parágrafo Nono - </w:t>
      </w:r>
      <w:r w:rsidRPr="00D91120">
        <w:rPr>
          <w:bCs/>
          <w:szCs w:val="22"/>
        </w:rPr>
        <w:t>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competente definidos na referida Lei (art. 159).</w:t>
      </w:r>
    </w:p>
    <w:p w:rsidR="00D7552F" w:rsidRPr="00D91120" w:rsidRDefault="00D7552F" w:rsidP="00A97D60">
      <w:pPr>
        <w:pStyle w:val="Corpodetexto"/>
        <w:jc w:val="both"/>
        <w:rPr>
          <w:bCs/>
          <w:szCs w:val="22"/>
        </w:rPr>
      </w:pPr>
      <w:r w:rsidRPr="00D91120">
        <w:rPr>
          <w:b/>
          <w:bCs/>
          <w:szCs w:val="22"/>
        </w:rPr>
        <w:t xml:space="preserve">Parágrafo Décimo - </w:t>
      </w:r>
      <w:r w:rsidRPr="00D91120">
        <w:rPr>
          <w:bCs/>
          <w:szCs w:val="22"/>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2021)</w:t>
      </w:r>
    </w:p>
    <w:p w:rsidR="00D7552F" w:rsidRPr="00D91120" w:rsidRDefault="00D7552F" w:rsidP="00A97D60">
      <w:pPr>
        <w:pStyle w:val="Corpodetexto"/>
        <w:jc w:val="both"/>
        <w:rPr>
          <w:bCs/>
          <w:szCs w:val="22"/>
        </w:rPr>
      </w:pPr>
      <w:r w:rsidRPr="00D91120">
        <w:rPr>
          <w:b/>
          <w:bCs/>
          <w:szCs w:val="22"/>
        </w:rPr>
        <w:t>Parágrafo Décimo Primeiro -</w:t>
      </w:r>
      <w:r w:rsidRPr="00D91120">
        <w:rPr>
          <w:bCs/>
          <w:szCs w:val="22"/>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(Art. 161, da Lei nº 14.133, de 2021)</w:t>
      </w:r>
    </w:p>
    <w:p w:rsidR="00D7552F" w:rsidRPr="00D91120" w:rsidRDefault="00D7552F" w:rsidP="00A97D60">
      <w:pPr>
        <w:pStyle w:val="Corpodetexto"/>
        <w:jc w:val="both"/>
        <w:rPr>
          <w:bCs/>
          <w:szCs w:val="22"/>
        </w:rPr>
      </w:pPr>
      <w:r w:rsidRPr="00D91120">
        <w:rPr>
          <w:b/>
          <w:bCs/>
          <w:szCs w:val="22"/>
        </w:rPr>
        <w:t xml:space="preserve">Parágrafo Décimo Segundo - </w:t>
      </w:r>
      <w:r w:rsidRPr="00D91120">
        <w:rPr>
          <w:bCs/>
          <w:szCs w:val="22"/>
        </w:rPr>
        <w:t xml:space="preserve">As sanções de impedimento de licitar e contratar e declaração de inidoneidade para licitar ou contratar são passíveis de reabilitação na forma do art. 163 da </w:t>
      </w:r>
      <w:r w:rsidRPr="00D91120">
        <w:rPr>
          <w:bCs/>
          <w:szCs w:val="22"/>
        </w:rPr>
        <w:lastRenderedPageBreak/>
        <w:t>Lei nº 14.133/21.</w:t>
      </w:r>
    </w:p>
    <w:p w:rsidR="00D7552F" w:rsidRPr="00D91120" w:rsidRDefault="00D7552F" w:rsidP="00A97D60">
      <w:pPr>
        <w:pStyle w:val="Corpodetexto"/>
        <w:jc w:val="both"/>
        <w:rPr>
          <w:bCs/>
          <w:szCs w:val="22"/>
        </w:rPr>
      </w:pPr>
      <w:r w:rsidRPr="00D91120">
        <w:rPr>
          <w:b/>
          <w:bCs/>
          <w:szCs w:val="22"/>
        </w:rPr>
        <w:t xml:space="preserve">Parágrafo Décimo Terceiro - </w:t>
      </w:r>
      <w:r w:rsidRPr="00D91120">
        <w:rPr>
          <w:bCs/>
          <w:szCs w:val="22"/>
        </w:rPr>
        <w:t>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Normativa SEGES/ME nº 26, de 13 de abril de 2022.</w:t>
      </w:r>
    </w:p>
    <w:p w:rsidR="00D7552F" w:rsidRPr="00D91120" w:rsidRDefault="00D7552F" w:rsidP="00A97D60">
      <w:pPr>
        <w:pStyle w:val="Corpodetexto"/>
        <w:jc w:val="both"/>
        <w:rPr>
          <w:bCs/>
          <w:szCs w:val="22"/>
        </w:rPr>
      </w:pPr>
    </w:p>
    <w:p w:rsidR="00D7552F" w:rsidRPr="00D91120" w:rsidRDefault="00D7552F" w:rsidP="00A97D60">
      <w:pPr>
        <w:pStyle w:val="Corpodetexto"/>
        <w:jc w:val="both"/>
        <w:rPr>
          <w:b/>
          <w:bCs/>
          <w:szCs w:val="22"/>
        </w:rPr>
      </w:pPr>
      <w:r w:rsidRPr="00D91120">
        <w:rPr>
          <w:b/>
          <w:bCs/>
          <w:szCs w:val="22"/>
        </w:rPr>
        <w:t xml:space="preserve">CLÁUSULA DÉCIMA QUINTA – DAS ALTERAÇÕES </w:t>
      </w:r>
    </w:p>
    <w:p w:rsidR="00D7552F" w:rsidRPr="00D91120" w:rsidRDefault="00D7552F" w:rsidP="00A97D60">
      <w:pPr>
        <w:pStyle w:val="Corpodetexto"/>
        <w:jc w:val="both"/>
        <w:rPr>
          <w:szCs w:val="22"/>
        </w:rPr>
      </w:pPr>
      <w:r w:rsidRPr="00D91120">
        <w:rPr>
          <w:szCs w:val="22"/>
        </w:rPr>
        <w:t>Eventuais alterações contratuais reger-se-ão pela disciplina dos arts. 124 e seguintes da Lei nº 14.133, de 2021.</w:t>
      </w:r>
    </w:p>
    <w:p w:rsidR="00D7552F" w:rsidRPr="00D91120" w:rsidRDefault="00D7552F" w:rsidP="00A97D60">
      <w:pPr>
        <w:pStyle w:val="Corpodetexto"/>
        <w:jc w:val="both"/>
        <w:rPr>
          <w:szCs w:val="22"/>
        </w:rPr>
      </w:pPr>
    </w:p>
    <w:p w:rsidR="00D7552F" w:rsidRPr="00D91120" w:rsidRDefault="00D7552F" w:rsidP="00A97D60">
      <w:pPr>
        <w:pStyle w:val="Corpodetexto"/>
        <w:jc w:val="both"/>
        <w:rPr>
          <w:b/>
          <w:szCs w:val="22"/>
        </w:rPr>
      </w:pPr>
      <w:r w:rsidRPr="00D91120">
        <w:rPr>
          <w:b/>
          <w:szCs w:val="22"/>
        </w:rPr>
        <w:t xml:space="preserve">Parágrafo Primeiro - </w:t>
      </w:r>
      <w:r w:rsidRPr="00D91120">
        <w:rPr>
          <w:szCs w:val="22"/>
        </w:rPr>
        <w:t>O contratado é obrigado a aceitar, nas mesmas condições contratuais, os acréscimos ou supressões que se fizerem necessários, até o limite de 25% (vinte e cinco por cento) do valor inicial atualizado do contrato.</w:t>
      </w:r>
    </w:p>
    <w:p w:rsidR="00D7552F" w:rsidRPr="00D91120" w:rsidRDefault="00D7552F" w:rsidP="00A97D60">
      <w:pPr>
        <w:pStyle w:val="Corpodetexto"/>
        <w:jc w:val="both"/>
        <w:rPr>
          <w:szCs w:val="22"/>
        </w:rPr>
      </w:pPr>
      <w:r w:rsidRPr="00D91120">
        <w:rPr>
          <w:b/>
          <w:szCs w:val="22"/>
        </w:rPr>
        <w:t xml:space="preserve">Parágrafo Segundo - </w:t>
      </w:r>
      <w:r w:rsidRPr="00D91120">
        <w:rPr>
          <w:szCs w:val="22"/>
        </w:rPr>
        <w:t>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rsidR="00D7552F" w:rsidRPr="00D91120" w:rsidRDefault="00D7552F" w:rsidP="00A97D60">
      <w:pPr>
        <w:pStyle w:val="Corpodetexto"/>
        <w:jc w:val="both"/>
        <w:rPr>
          <w:szCs w:val="22"/>
        </w:rPr>
      </w:pPr>
      <w:r w:rsidRPr="00D91120">
        <w:rPr>
          <w:b/>
          <w:szCs w:val="22"/>
        </w:rPr>
        <w:t xml:space="preserve">Parágrafo Terceiro - </w:t>
      </w:r>
      <w:r w:rsidRPr="00D91120">
        <w:rPr>
          <w:szCs w:val="22"/>
        </w:rPr>
        <w:t>Registros que não caracterizam alteração do contrato podem ser realizados por simples apostila, dispensada a celebração de termo aditivo, na forma do art. 136 da Lei nº 14.133, de 2021.</w:t>
      </w:r>
    </w:p>
    <w:p w:rsidR="00D7552F" w:rsidRPr="00D91120" w:rsidRDefault="00D7552F" w:rsidP="00A97D60">
      <w:pPr>
        <w:pStyle w:val="Corpodetexto"/>
        <w:jc w:val="both"/>
        <w:rPr>
          <w:b/>
          <w:bCs/>
          <w:szCs w:val="22"/>
        </w:rPr>
      </w:pPr>
    </w:p>
    <w:p w:rsidR="00D7552F" w:rsidRPr="00D91120" w:rsidRDefault="00D7552F" w:rsidP="00A97D60">
      <w:pPr>
        <w:pStyle w:val="Corpodetexto"/>
        <w:jc w:val="both"/>
      </w:pPr>
      <w:r w:rsidRPr="00D91120">
        <w:rPr>
          <w:b/>
          <w:bCs/>
          <w:szCs w:val="22"/>
        </w:rPr>
        <w:t xml:space="preserve">CLÁUSULA DÉCIMA SEXTA - </w:t>
      </w:r>
      <w:r w:rsidRPr="00D91120">
        <w:rPr>
          <w:b/>
        </w:rPr>
        <w:t xml:space="preserve">DA EXTINÇÃO CONTRATUAL </w:t>
      </w:r>
    </w:p>
    <w:p w:rsidR="00D7552F" w:rsidRPr="00D91120" w:rsidRDefault="00D7552F" w:rsidP="00A97D60">
      <w:pPr>
        <w:pStyle w:val="Corpodetexto"/>
        <w:jc w:val="both"/>
      </w:pPr>
      <w:r w:rsidRPr="00D91120">
        <w:t>O contrato será extinto quando vencido o prazo nele estipulado, independentemente de terem sido cumpridas ou não as obrigações de ambas as partes contraentes.</w:t>
      </w:r>
    </w:p>
    <w:p w:rsidR="00D7552F" w:rsidRPr="00D91120" w:rsidRDefault="00D7552F" w:rsidP="00A97D60">
      <w:pPr>
        <w:pStyle w:val="Corpodetexto"/>
        <w:jc w:val="both"/>
      </w:pPr>
    </w:p>
    <w:p w:rsidR="00D7552F" w:rsidRPr="00D91120" w:rsidRDefault="00D7552F" w:rsidP="00A97D60">
      <w:pPr>
        <w:pStyle w:val="Corpodetexto"/>
        <w:jc w:val="both"/>
      </w:pPr>
      <w:r w:rsidRPr="00D91120">
        <w:rPr>
          <w:b/>
          <w:bCs/>
        </w:rPr>
        <w:t xml:space="preserve">Parágrafo Primeiro - </w:t>
      </w:r>
      <w:r w:rsidRPr="00D91120">
        <w:t>O contrato poderá ser extinto antes do prazo nele fixado, sem ônus para o contratante, quando esta não dispuser de créditos orçamentários para sua continuidade ou quando entender que o contrato não mais lhe oferece vantagem.</w:t>
      </w:r>
    </w:p>
    <w:p w:rsidR="00D7552F" w:rsidRPr="00D91120" w:rsidRDefault="00D7552F" w:rsidP="00A97D60">
      <w:pPr>
        <w:pStyle w:val="Corpodetexto"/>
        <w:jc w:val="both"/>
      </w:pPr>
      <w:r w:rsidRPr="00D91120">
        <w:rPr>
          <w:b/>
          <w:bCs/>
        </w:rPr>
        <w:t xml:space="preserve">Parágrafo Segundo - </w:t>
      </w:r>
      <w:r w:rsidRPr="00D91120">
        <w:t xml:space="preserve">A extinção nesta hipótese ocorrerá na próxima data de aniversário do contrato, desde que haja a notificação do contratado pelo contratante nesse sentido com pelo menos 2 (dois) meses de antecedência desse dia. </w:t>
      </w:r>
    </w:p>
    <w:p w:rsidR="00D7552F" w:rsidRPr="00D91120" w:rsidRDefault="00D7552F" w:rsidP="00A97D60">
      <w:pPr>
        <w:pStyle w:val="Corpodetexto"/>
        <w:jc w:val="both"/>
      </w:pPr>
      <w:r w:rsidRPr="00D91120">
        <w:rPr>
          <w:b/>
          <w:bCs/>
        </w:rPr>
        <w:t xml:space="preserve">Parágrafo Terceiro - </w:t>
      </w:r>
      <w:r w:rsidRPr="00D91120">
        <w:t xml:space="preserve">Caso a notificação da não-continuidade do contrato de que trata este subitem ocorra com menos de 2 (dois) meses da data de aniversário, a extinção contratual ocorrerá após 2 (dois) meses da data da comunicação. </w:t>
      </w:r>
    </w:p>
    <w:p w:rsidR="00D7552F" w:rsidRPr="00D91120" w:rsidRDefault="00D7552F" w:rsidP="00A97D60">
      <w:pPr>
        <w:pStyle w:val="Corpodetexto"/>
        <w:jc w:val="both"/>
      </w:pPr>
      <w:r w:rsidRPr="00D91120">
        <w:rPr>
          <w:b/>
          <w:bCs/>
        </w:rPr>
        <w:t xml:space="preserve">Parágrafo Quarto - </w:t>
      </w:r>
      <w:r w:rsidRPr="00D91120">
        <w:t>O contrato poderá ser extinto antes de cumpridas as obrigações nele estipuladas, ou antes do prazo nele fixado, por algum dos motivos previstos no artigo 137 da Lei nº 14.133/21, bem como amigavelmente, assegurados o contraditório e a ampla defesa.</w:t>
      </w:r>
    </w:p>
    <w:p w:rsidR="00D7552F" w:rsidRPr="00D91120" w:rsidRDefault="00D7552F" w:rsidP="00A97D60">
      <w:pPr>
        <w:pStyle w:val="Corpodetexto"/>
        <w:jc w:val="both"/>
      </w:pPr>
      <w:r w:rsidRPr="00D91120">
        <w:t>1- Nesta hipótese, aplicam-se também os artigos 138 e 139 da mesma Lei.</w:t>
      </w:r>
    </w:p>
    <w:p w:rsidR="00D7552F" w:rsidRPr="00D91120" w:rsidRDefault="00D7552F" w:rsidP="00A97D60">
      <w:pPr>
        <w:pStyle w:val="Corpodetexto"/>
        <w:jc w:val="both"/>
      </w:pPr>
      <w:r w:rsidRPr="00D91120">
        <w:t>2- A alteração social ou a modificação da finalidade ou da estrutura da empresa não ensejará a extinção se não restringir sua capacidade de concluir o contrato.</w:t>
      </w:r>
    </w:p>
    <w:p w:rsidR="00D7552F" w:rsidRPr="00D91120" w:rsidRDefault="00D7552F" w:rsidP="00A97D60">
      <w:pPr>
        <w:pStyle w:val="Corpodetexto"/>
        <w:jc w:val="both"/>
      </w:pPr>
      <w:r w:rsidRPr="00D91120">
        <w:t>2.1- Se a operação implicar mudança da pessoa jurídica contratada, deverá ser formalizado termo aditivo para alteração subjetiva.</w:t>
      </w:r>
    </w:p>
    <w:p w:rsidR="00D7552F" w:rsidRPr="00D91120" w:rsidRDefault="00D7552F" w:rsidP="00A97D60">
      <w:pPr>
        <w:pStyle w:val="Corpodetexto"/>
        <w:jc w:val="both"/>
      </w:pPr>
      <w:r w:rsidRPr="00D91120">
        <w:rPr>
          <w:b/>
          <w:bCs/>
        </w:rPr>
        <w:t xml:space="preserve">Parágrafo Quinto - </w:t>
      </w:r>
      <w:r w:rsidRPr="00D91120">
        <w:t>O termo de extinção, sempre que possível, será precedido:</w:t>
      </w:r>
    </w:p>
    <w:p w:rsidR="00D7552F" w:rsidRPr="00D91120" w:rsidRDefault="00D7552F" w:rsidP="00A97D60">
      <w:pPr>
        <w:pStyle w:val="Corpodetexto"/>
        <w:jc w:val="both"/>
      </w:pPr>
      <w:r w:rsidRPr="00D91120">
        <w:t>1- Balanço dos eventos contratuais já cumpridos ou parcialmente cumpridos;</w:t>
      </w:r>
    </w:p>
    <w:p w:rsidR="00D7552F" w:rsidRPr="00D91120" w:rsidRDefault="00D7552F" w:rsidP="00A97D60">
      <w:pPr>
        <w:pStyle w:val="Corpodetexto"/>
        <w:jc w:val="both"/>
      </w:pPr>
      <w:r w:rsidRPr="00D91120">
        <w:t>2- Relação dos pagamentos já efetuados e ainda devidos;</w:t>
      </w:r>
    </w:p>
    <w:p w:rsidR="00D7552F" w:rsidRPr="00D91120" w:rsidRDefault="00D7552F" w:rsidP="00A97D60">
      <w:pPr>
        <w:pStyle w:val="Corpodetexto"/>
        <w:jc w:val="both"/>
      </w:pPr>
      <w:r w:rsidRPr="00D91120">
        <w:t>3- Indenizações e multas.</w:t>
      </w:r>
    </w:p>
    <w:p w:rsidR="00D7552F" w:rsidRPr="00D91120" w:rsidRDefault="00D7552F" w:rsidP="00A97D60">
      <w:pPr>
        <w:pStyle w:val="Corpodetexto"/>
        <w:jc w:val="both"/>
      </w:pPr>
      <w:r w:rsidRPr="00D91120">
        <w:rPr>
          <w:b/>
          <w:bCs/>
        </w:rPr>
        <w:lastRenderedPageBreak/>
        <w:t xml:space="preserve">Parágrafo Sexto - </w:t>
      </w:r>
      <w:r w:rsidRPr="00D91120">
        <w:t xml:space="preserve">A extinção do contrato não configura óbice para o reconhecimento do desequilíbrio econômico-financeiro, hipótese em que será concedida indenização por meio de termo indenizatório (art. 131, caput, da Lei n.º 14.133, de 2021). </w:t>
      </w:r>
    </w:p>
    <w:p w:rsidR="00D7552F" w:rsidRPr="00D91120" w:rsidRDefault="00D7552F" w:rsidP="00A97D60">
      <w:pPr>
        <w:pStyle w:val="Corpodetexto"/>
        <w:jc w:val="both"/>
      </w:pPr>
      <w:r w:rsidRPr="00D91120">
        <w:rPr>
          <w:b/>
          <w:bCs/>
        </w:rPr>
        <w:t xml:space="preserve">Parágrafo Sétimo - </w:t>
      </w:r>
      <w:r w:rsidRPr="00D91120">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szCs w:val="22"/>
        </w:rPr>
      </w:pPr>
      <w:r w:rsidRPr="00D91120">
        <w:rPr>
          <w:b/>
          <w:bCs/>
          <w:szCs w:val="22"/>
        </w:rPr>
        <w:t xml:space="preserve">CLAUSULA DÉCIMA SÉTIMA - LEGISLAÇÃO APLICÁVEL </w:t>
      </w:r>
    </w:p>
    <w:p w:rsidR="00D7552F" w:rsidRPr="00D91120" w:rsidRDefault="00D7552F" w:rsidP="00A97D60">
      <w:pPr>
        <w:pStyle w:val="Corpodetexto"/>
        <w:jc w:val="both"/>
        <w:rPr>
          <w:szCs w:val="22"/>
        </w:rPr>
      </w:pPr>
      <w:r w:rsidRPr="00D91120">
        <w:rPr>
          <w:szCs w:val="22"/>
        </w:rPr>
        <w:t>O presente Instrumento Contratual rege-se pelas disposições expressas na Lei 14.133, de 01 de abril de 2021, e pelos preceitos de direito público, aplicando-se supletivamente os princípios da teoria geral dos contratos e as disposições de direito privado.</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CLÁUSULA DÉCIMA OITAVA – DURAÇÃO </w:t>
      </w:r>
    </w:p>
    <w:p w:rsidR="00D7552F" w:rsidRPr="00D91120" w:rsidRDefault="00D7552F" w:rsidP="00A97D60">
      <w:pPr>
        <w:pStyle w:val="Corpodetexto"/>
        <w:jc w:val="both"/>
        <w:rPr>
          <w:szCs w:val="22"/>
        </w:rPr>
      </w:pPr>
      <w:r w:rsidRPr="00D91120">
        <w:rPr>
          <w:szCs w:val="22"/>
        </w:rPr>
        <w:t>O prazo de vigência da contratação é de 01 (um) ano contados da assinatura contratual, prorrogável por até 10 anos, na forma dos artigos 106 e 107 da Lei n° 14.133, de 2021.</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Parágrafo Primeiro - </w:t>
      </w:r>
      <w:r w:rsidRPr="00D91120">
        <w:rPr>
          <w:szCs w:val="22"/>
        </w:rPr>
        <w:t xml:space="preserve">A prorrogação de que trata este item é condicionada ao ateste, pela autoridade competente, de que as condições e os preços permanecem vantajosos para a Administração, permitida a negociação com o contratado , atentando, ainda, para o cumprimento dos seguintes requisitos: </w:t>
      </w:r>
    </w:p>
    <w:p w:rsidR="00D7552F" w:rsidRPr="00D91120" w:rsidRDefault="00D7552F" w:rsidP="00A97D60">
      <w:pPr>
        <w:pStyle w:val="Corpodetexto"/>
        <w:jc w:val="both"/>
        <w:rPr>
          <w:szCs w:val="22"/>
        </w:rPr>
      </w:pPr>
      <w:r w:rsidRPr="00D91120">
        <w:rPr>
          <w:szCs w:val="22"/>
        </w:rPr>
        <w:t>a)</w:t>
      </w:r>
      <w:r w:rsidRPr="00D91120">
        <w:rPr>
          <w:szCs w:val="22"/>
        </w:rPr>
        <w:tab/>
        <w:t>Estar formalmente demonstrado no processo que a forma de prestação dos serviços tem natureza continuada;</w:t>
      </w:r>
    </w:p>
    <w:p w:rsidR="00D7552F" w:rsidRPr="00D91120" w:rsidRDefault="00D7552F" w:rsidP="00A97D60">
      <w:pPr>
        <w:pStyle w:val="Corpodetexto"/>
        <w:jc w:val="both"/>
        <w:rPr>
          <w:szCs w:val="22"/>
        </w:rPr>
      </w:pPr>
      <w:r w:rsidRPr="00D91120">
        <w:rPr>
          <w:szCs w:val="22"/>
        </w:rPr>
        <w:t>b)</w:t>
      </w:r>
      <w:r w:rsidRPr="00D91120">
        <w:rPr>
          <w:szCs w:val="22"/>
        </w:rPr>
        <w:tab/>
        <w:t xml:space="preserve">Seja juntado relatório que discorra sobre a execução do contrato, com informações de que os serviços tenham sido prestados regularmente;  </w:t>
      </w:r>
    </w:p>
    <w:p w:rsidR="00D7552F" w:rsidRPr="00D91120" w:rsidRDefault="00D7552F" w:rsidP="00A97D60">
      <w:pPr>
        <w:pStyle w:val="Corpodetexto"/>
        <w:jc w:val="both"/>
        <w:rPr>
          <w:szCs w:val="22"/>
        </w:rPr>
      </w:pPr>
      <w:r w:rsidRPr="00D91120">
        <w:rPr>
          <w:szCs w:val="22"/>
        </w:rPr>
        <w:t>c)</w:t>
      </w:r>
      <w:r w:rsidRPr="00D91120">
        <w:rPr>
          <w:szCs w:val="22"/>
        </w:rPr>
        <w:tab/>
        <w:t xml:space="preserve">Seja juntada justificativa e motivo, por escrito, de que a Administração mantém interesse na realização do serviço;  </w:t>
      </w:r>
    </w:p>
    <w:p w:rsidR="00D7552F" w:rsidRPr="00D91120" w:rsidRDefault="00D7552F" w:rsidP="00A97D60">
      <w:pPr>
        <w:pStyle w:val="Corpodetexto"/>
        <w:jc w:val="both"/>
        <w:rPr>
          <w:szCs w:val="22"/>
        </w:rPr>
      </w:pPr>
      <w:r w:rsidRPr="00D91120">
        <w:rPr>
          <w:szCs w:val="22"/>
        </w:rPr>
        <w:t>d)</w:t>
      </w:r>
      <w:r w:rsidRPr="00D91120">
        <w:rPr>
          <w:szCs w:val="22"/>
        </w:rPr>
        <w:tab/>
        <w:t xml:space="preserve">Haja manifestação expressa do contratado informando o interesse na prorrogação; </w:t>
      </w:r>
    </w:p>
    <w:p w:rsidR="00D7552F" w:rsidRPr="00D91120" w:rsidRDefault="00D7552F" w:rsidP="00A97D60">
      <w:pPr>
        <w:pStyle w:val="Corpodetexto"/>
        <w:jc w:val="both"/>
        <w:rPr>
          <w:szCs w:val="22"/>
        </w:rPr>
      </w:pPr>
      <w:r w:rsidRPr="00D91120">
        <w:rPr>
          <w:szCs w:val="22"/>
        </w:rPr>
        <w:t>e)</w:t>
      </w:r>
      <w:r w:rsidRPr="00D91120">
        <w:rPr>
          <w:szCs w:val="22"/>
        </w:rPr>
        <w:tab/>
        <w:t>Seja comprovado que o contratado mantém as condições iniciais de habilitação.</w:t>
      </w:r>
    </w:p>
    <w:p w:rsidR="00D7552F" w:rsidRPr="00D91120" w:rsidRDefault="00D7552F" w:rsidP="00A97D60">
      <w:pPr>
        <w:pStyle w:val="Corpodetexto"/>
        <w:jc w:val="both"/>
        <w:rPr>
          <w:szCs w:val="22"/>
        </w:rPr>
      </w:pPr>
      <w:r w:rsidRPr="00D91120">
        <w:rPr>
          <w:b/>
          <w:bCs/>
          <w:szCs w:val="22"/>
        </w:rPr>
        <w:t xml:space="preserve">Parágrafo Segundo - </w:t>
      </w:r>
      <w:r w:rsidRPr="00D91120">
        <w:rPr>
          <w:szCs w:val="22"/>
        </w:rPr>
        <w:t>O contratado não tem direito subjetivo à prorrogação contratual.</w:t>
      </w:r>
    </w:p>
    <w:p w:rsidR="00D7552F" w:rsidRPr="00D91120" w:rsidRDefault="00D7552F" w:rsidP="00A97D60">
      <w:pPr>
        <w:pStyle w:val="Corpodetexto"/>
        <w:jc w:val="both"/>
        <w:rPr>
          <w:szCs w:val="22"/>
        </w:rPr>
      </w:pPr>
      <w:r w:rsidRPr="00D91120">
        <w:rPr>
          <w:b/>
          <w:bCs/>
          <w:szCs w:val="22"/>
        </w:rPr>
        <w:t xml:space="preserve">Parágrafo Terceiro - </w:t>
      </w:r>
      <w:r w:rsidRPr="00D91120">
        <w:rPr>
          <w:szCs w:val="22"/>
        </w:rPr>
        <w:t xml:space="preserve">A prorrogação de contrato deverá ser promovida mediante celebração de termo aditivo. </w:t>
      </w:r>
    </w:p>
    <w:p w:rsidR="00D7552F" w:rsidRPr="00D91120" w:rsidRDefault="00D7552F" w:rsidP="00A97D60">
      <w:pPr>
        <w:pStyle w:val="Corpodetexto"/>
        <w:jc w:val="both"/>
        <w:rPr>
          <w:szCs w:val="22"/>
        </w:rPr>
      </w:pPr>
      <w:r w:rsidRPr="00D91120">
        <w:rPr>
          <w:b/>
          <w:bCs/>
          <w:szCs w:val="22"/>
        </w:rPr>
        <w:t xml:space="preserve">Parágrafo Quarto - </w:t>
      </w:r>
      <w:r w:rsidRPr="00D91120">
        <w:rPr>
          <w:szCs w:val="22"/>
        </w:rPr>
        <w:t>Nas eventuais prorrogações contratuais, os custos não renováveis já pagos ou amortizados ao longo do primeiro período de vigência da contratação deverão ser reduzidos ou eliminados como condição para a renovação.</w:t>
      </w:r>
    </w:p>
    <w:p w:rsidR="00D7552F" w:rsidRPr="00D91120" w:rsidRDefault="00D7552F" w:rsidP="00A97D60">
      <w:pPr>
        <w:pStyle w:val="Corpodetexto"/>
        <w:jc w:val="both"/>
        <w:rPr>
          <w:b/>
          <w:bCs/>
          <w:szCs w:val="22"/>
        </w:rPr>
      </w:pPr>
      <w:r w:rsidRPr="00D91120">
        <w:rPr>
          <w:b/>
          <w:bCs/>
          <w:szCs w:val="22"/>
        </w:rPr>
        <w:t xml:space="preserve">Parágrafo Quinto - </w:t>
      </w:r>
      <w:r w:rsidRPr="00D91120">
        <w:rPr>
          <w:szCs w:val="22"/>
        </w:rPr>
        <w:t>O contrato não poderá ser prorrogado quando o contratado tiver sido penalizado nas sanções de declaração de inidoneidade ou impedimento de licitar e contratar com poder público, observadas as abrangências de aplicação.</w:t>
      </w:r>
      <w:r w:rsidRPr="00D91120">
        <w:rPr>
          <w:b/>
          <w:bCs/>
          <w:szCs w:val="22"/>
        </w:rPr>
        <w:t xml:space="preserve"> </w:t>
      </w:r>
    </w:p>
    <w:p w:rsidR="00D7552F" w:rsidRPr="00D91120" w:rsidRDefault="00D7552F" w:rsidP="00A97D60">
      <w:pPr>
        <w:pStyle w:val="Corpodetexto"/>
        <w:jc w:val="both"/>
        <w:rPr>
          <w:b/>
          <w:bCs/>
          <w:szCs w:val="22"/>
        </w:rPr>
      </w:pPr>
    </w:p>
    <w:p w:rsidR="00D7552F" w:rsidRPr="00D91120" w:rsidRDefault="00D7552F" w:rsidP="00A97D60">
      <w:pPr>
        <w:pStyle w:val="Corpodetexto"/>
        <w:jc w:val="both"/>
        <w:rPr>
          <w:szCs w:val="22"/>
        </w:rPr>
      </w:pPr>
      <w:r w:rsidRPr="00D91120">
        <w:rPr>
          <w:b/>
          <w:bCs/>
          <w:szCs w:val="22"/>
        </w:rPr>
        <w:t xml:space="preserve">CLÁUSULA DÉCIMA NONA – DA PUBLICAÇÃO </w:t>
      </w:r>
    </w:p>
    <w:p w:rsidR="00D7552F" w:rsidRPr="00D91120" w:rsidRDefault="00D7552F" w:rsidP="00A97D60">
      <w:pPr>
        <w:pStyle w:val="Corpodetexto"/>
        <w:jc w:val="both"/>
        <w:rPr>
          <w:szCs w:val="22"/>
        </w:rPr>
      </w:pPr>
      <w:r w:rsidRPr="00D91120">
        <w:rPr>
          <w:szCs w:val="22"/>
        </w:rPr>
        <w:t xml:space="preserve">Incumbirá ao contratante divulgar o presente instrumento no Portal Nacional de Contratações Públicas (PNCP), na forma prevista no art. 94 da Lei 14.133, de 2021, bem como no respectivo sítio oficial na Internet, em atenção ao art. 91, caput, da Lei n.º 14.133, de 2021, e ao  art. 8º, §2º, da Lei n. 12.527, de 2011, c/c art. 7º, §3º, inciso V, do Decreto n. 7.724, de 2012. </w:t>
      </w:r>
    </w:p>
    <w:p w:rsidR="00D7552F" w:rsidRPr="00D91120" w:rsidRDefault="00D7552F" w:rsidP="00A97D60">
      <w:pPr>
        <w:pStyle w:val="Corpodetexto"/>
        <w:jc w:val="both"/>
        <w:rPr>
          <w:rFonts w:eastAsia="Arial"/>
          <w:szCs w:val="22"/>
        </w:rPr>
      </w:pPr>
      <w:r w:rsidRPr="00D91120">
        <w:rPr>
          <w:szCs w:val="22"/>
        </w:rPr>
        <w:t xml:space="preserve"> </w:t>
      </w:r>
    </w:p>
    <w:p w:rsidR="00D7552F" w:rsidRPr="00D91120" w:rsidRDefault="00D7552F" w:rsidP="00A97D60">
      <w:pPr>
        <w:pStyle w:val="Corpodetexto"/>
        <w:jc w:val="both"/>
        <w:rPr>
          <w:szCs w:val="22"/>
        </w:rPr>
      </w:pPr>
      <w:r w:rsidRPr="00D91120">
        <w:rPr>
          <w:b/>
          <w:bCs/>
          <w:szCs w:val="22"/>
        </w:rPr>
        <w:t>CLÁUSULA DÉCIMA VIGÉSIMA – CASOS OMISSOS</w:t>
      </w:r>
    </w:p>
    <w:p w:rsidR="00D7552F" w:rsidRPr="00D91120" w:rsidRDefault="00D7552F" w:rsidP="00A97D60">
      <w:pPr>
        <w:pStyle w:val="Corpodetexto"/>
        <w:jc w:val="both"/>
        <w:rPr>
          <w:szCs w:val="22"/>
        </w:rPr>
      </w:pPr>
      <w:r w:rsidRPr="00D91120">
        <w:rPr>
          <w:szCs w:val="22"/>
        </w:rPr>
        <w:t xml:space="preserve">Os casos omissos serão decididos pelo contratante, segundo as disposições contidas na Lei nº </w:t>
      </w:r>
      <w:r w:rsidRPr="00D91120">
        <w:rPr>
          <w:szCs w:val="22"/>
        </w:rPr>
        <w:lastRenderedPageBreak/>
        <w:t>14.133, de 2021, e demais normas federais aplicáveis e, subsidiariamente, segundo as disposições contidas na Lei nº 8.078, de 1990 – Código de Defesa do Consumidor – e normas e princípios gerais dos contratos.</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CLÁUSULA DÉCIMA VIGÉSIMA PRIMEIRA – GARANTIA DE EXECUÇÃO</w:t>
      </w:r>
    </w:p>
    <w:p w:rsidR="00D7552F" w:rsidRPr="00D91120" w:rsidRDefault="00D7552F" w:rsidP="00A97D60">
      <w:pPr>
        <w:pStyle w:val="Corpodetexto"/>
        <w:jc w:val="both"/>
        <w:rPr>
          <w:szCs w:val="22"/>
        </w:rPr>
      </w:pPr>
      <w:r w:rsidRPr="00D91120">
        <w:rPr>
          <w:szCs w:val="22"/>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szCs w:val="22"/>
        </w:rPr>
        <w:t xml:space="preserve">Parágrafo Primeiro - </w:t>
      </w:r>
      <w:r w:rsidRPr="00D91120">
        <w:rPr>
          <w:szCs w:val="22"/>
        </w:rPr>
        <w:t>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rsidR="00D7552F" w:rsidRPr="00D91120" w:rsidRDefault="00D7552F" w:rsidP="00A97D60">
      <w:pPr>
        <w:pStyle w:val="Corpodetexto"/>
        <w:jc w:val="both"/>
        <w:rPr>
          <w:szCs w:val="22"/>
        </w:rPr>
      </w:pPr>
      <w:r w:rsidRPr="00D91120">
        <w:rPr>
          <w:b/>
          <w:szCs w:val="22"/>
        </w:rPr>
        <w:t xml:space="preserve">Parágrafo Segundo - </w:t>
      </w:r>
      <w:r w:rsidRPr="00D91120">
        <w:rPr>
          <w:szCs w:val="22"/>
        </w:rPr>
        <w:t>A apólice do seguro garantia deverá acompanhar as modificações referentes à vigência do contrato principal mediante a emissão do respectivo endosso pela seguradora.</w:t>
      </w:r>
    </w:p>
    <w:p w:rsidR="00D7552F" w:rsidRPr="00D91120" w:rsidRDefault="00D7552F" w:rsidP="00A97D60">
      <w:pPr>
        <w:pStyle w:val="Corpodetexto"/>
        <w:jc w:val="both"/>
        <w:rPr>
          <w:szCs w:val="22"/>
        </w:rPr>
      </w:pPr>
      <w:r w:rsidRPr="00D91120">
        <w:rPr>
          <w:b/>
          <w:szCs w:val="22"/>
        </w:rPr>
        <w:t xml:space="preserve">Parágrafo Terceiro - </w:t>
      </w:r>
      <w:r w:rsidRPr="00D91120">
        <w:rPr>
          <w:szCs w:val="22"/>
        </w:rPr>
        <w:t>Será permitida a substituição da apólice de seguro-garantia na data de renovação ou de aniversário, desde que mantidas as condições e coberturas da apólice vigente e nenhum período fique descoberto, ressalvado o disposto no parágrafo quarto deste contrato.</w:t>
      </w:r>
    </w:p>
    <w:p w:rsidR="00D7552F" w:rsidRPr="00D91120" w:rsidRDefault="00D7552F" w:rsidP="00A97D60">
      <w:pPr>
        <w:pStyle w:val="Corpodetexto"/>
        <w:jc w:val="both"/>
        <w:rPr>
          <w:szCs w:val="22"/>
        </w:rPr>
      </w:pPr>
      <w:r w:rsidRPr="00D91120">
        <w:rPr>
          <w:b/>
          <w:szCs w:val="22"/>
        </w:rPr>
        <w:t xml:space="preserve">Parágrafo Quarto - </w:t>
      </w:r>
      <w:r w:rsidRPr="00D91120">
        <w:rPr>
          <w:szCs w:val="22"/>
        </w:rPr>
        <w:t>Na hipótese de suspensão do contrato por ordem ou inadimplemento da Administração, o contratado ficará desobrigado de renovar a garantia ou de endossar a apólice de seguro até a ordem de reinício da execução ou o adimplemento pela Administração.</w:t>
      </w:r>
    </w:p>
    <w:p w:rsidR="00D7552F" w:rsidRPr="00D91120" w:rsidRDefault="00D7552F" w:rsidP="00A97D60">
      <w:pPr>
        <w:pStyle w:val="Corpodetexto"/>
        <w:jc w:val="both"/>
        <w:rPr>
          <w:szCs w:val="22"/>
        </w:rPr>
      </w:pPr>
      <w:r w:rsidRPr="00D91120">
        <w:rPr>
          <w:b/>
          <w:szCs w:val="22"/>
        </w:rPr>
        <w:t xml:space="preserve">Parágrafo Quinto - </w:t>
      </w:r>
      <w:r w:rsidRPr="00D91120">
        <w:rPr>
          <w:szCs w:val="22"/>
        </w:rPr>
        <w:t xml:space="preserve">A garantia assegurará, qualquer que seja a modalidade escolhida, o pagamento de: </w:t>
      </w:r>
    </w:p>
    <w:p w:rsidR="00D7552F" w:rsidRPr="00D91120" w:rsidRDefault="00D7552F" w:rsidP="00A97D60">
      <w:pPr>
        <w:pStyle w:val="Corpodetexto"/>
        <w:jc w:val="both"/>
        <w:rPr>
          <w:szCs w:val="22"/>
        </w:rPr>
      </w:pPr>
      <w:r w:rsidRPr="00D91120">
        <w:rPr>
          <w:szCs w:val="22"/>
        </w:rPr>
        <w:t xml:space="preserve">1- prejuízos advindos do não cumprimento do objeto do contrato e do não adimplemento das demais obrigações nele previstas; </w:t>
      </w:r>
    </w:p>
    <w:p w:rsidR="00D7552F" w:rsidRPr="00D91120" w:rsidRDefault="00D7552F" w:rsidP="00A97D60">
      <w:pPr>
        <w:pStyle w:val="Corpodetexto"/>
        <w:jc w:val="both"/>
        <w:rPr>
          <w:szCs w:val="22"/>
        </w:rPr>
      </w:pPr>
      <w:r w:rsidRPr="00D91120">
        <w:rPr>
          <w:szCs w:val="22"/>
        </w:rPr>
        <w:t xml:space="preserve">2- multas moratórias e punitivas aplicadas pela Administração à contratada; e  </w:t>
      </w:r>
    </w:p>
    <w:p w:rsidR="00D7552F" w:rsidRPr="00D91120" w:rsidRDefault="00D7552F" w:rsidP="00A97D60">
      <w:pPr>
        <w:pStyle w:val="Corpodetexto"/>
        <w:jc w:val="both"/>
        <w:rPr>
          <w:szCs w:val="22"/>
        </w:rPr>
      </w:pPr>
      <w:r w:rsidRPr="00D91120">
        <w:rPr>
          <w:szCs w:val="22"/>
        </w:rPr>
        <w:t>3- obrigações trabalhistas e previdenciárias de qualquer natureza e para com o FGTS, não adimplidas pelo contratado, quando couber.</w:t>
      </w:r>
    </w:p>
    <w:p w:rsidR="00D7552F" w:rsidRPr="00D91120" w:rsidRDefault="00D7552F" w:rsidP="00A97D60">
      <w:pPr>
        <w:pStyle w:val="Corpodetexto"/>
        <w:jc w:val="both"/>
        <w:rPr>
          <w:szCs w:val="22"/>
        </w:rPr>
      </w:pPr>
      <w:r w:rsidRPr="00D91120">
        <w:rPr>
          <w:b/>
          <w:szCs w:val="22"/>
        </w:rPr>
        <w:t xml:space="preserve">Parágrafo Sexto - </w:t>
      </w:r>
      <w:r w:rsidRPr="00D91120">
        <w:rPr>
          <w:szCs w:val="22"/>
        </w:rPr>
        <w:t xml:space="preserve">A modalidade seguro-garantia somente será aceita se contemplar todos os eventos indicados no parágrafo anterior, observada a legislação que rege a matéria. </w:t>
      </w:r>
    </w:p>
    <w:p w:rsidR="00D7552F" w:rsidRPr="00D91120" w:rsidRDefault="00D7552F" w:rsidP="00A97D60">
      <w:pPr>
        <w:pStyle w:val="Corpodetexto"/>
        <w:jc w:val="both"/>
        <w:rPr>
          <w:szCs w:val="22"/>
        </w:rPr>
      </w:pPr>
      <w:r w:rsidRPr="00D91120">
        <w:rPr>
          <w:b/>
          <w:szCs w:val="22"/>
        </w:rPr>
        <w:t xml:space="preserve">Parágrafo Sétimo - </w:t>
      </w:r>
      <w:r w:rsidRPr="00D91120">
        <w:rPr>
          <w:szCs w:val="22"/>
        </w:rPr>
        <w:t>A garantia em dinheiro deverá ser efetuada em favor da Administração, em conta específica a ser informada pela Secretaria Municipal de Fazenda, com correção monetária.</w:t>
      </w:r>
    </w:p>
    <w:p w:rsidR="00D7552F" w:rsidRPr="00D91120" w:rsidRDefault="00D7552F" w:rsidP="00A97D60">
      <w:pPr>
        <w:pStyle w:val="Corpodetexto"/>
        <w:jc w:val="both"/>
        <w:rPr>
          <w:szCs w:val="22"/>
        </w:rPr>
      </w:pPr>
      <w:r w:rsidRPr="00D91120">
        <w:rPr>
          <w:b/>
          <w:szCs w:val="22"/>
        </w:rPr>
        <w:t xml:space="preserve">Parágrafo Oitavo - </w:t>
      </w:r>
      <w:r w:rsidRPr="00D91120">
        <w:rPr>
          <w:szCs w:val="22"/>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rsidR="00D7552F" w:rsidRPr="00D91120" w:rsidRDefault="00D7552F" w:rsidP="00A97D60">
      <w:pPr>
        <w:pStyle w:val="Corpodetexto"/>
        <w:jc w:val="both"/>
        <w:rPr>
          <w:szCs w:val="22"/>
        </w:rPr>
      </w:pPr>
      <w:r w:rsidRPr="00D91120">
        <w:rPr>
          <w:b/>
          <w:szCs w:val="22"/>
        </w:rPr>
        <w:t xml:space="preserve">Parágrafo Nono - </w:t>
      </w:r>
      <w:r w:rsidRPr="00D91120">
        <w:rPr>
          <w:szCs w:val="22"/>
        </w:rPr>
        <w:t>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rsidR="00D7552F" w:rsidRPr="00D91120" w:rsidRDefault="00D7552F" w:rsidP="00A97D60">
      <w:pPr>
        <w:pStyle w:val="Corpodetexto"/>
        <w:jc w:val="both"/>
        <w:rPr>
          <w:szCs w:val="22"/>
        </w:rPr>
      </w:pPr>
      <w:r w:rsidRPr="00D91120">
        <w:rPr>
          <w:b/>
          <w:szCs w:val="22"/>
        </w:rPr>
        <w:t xml:space="preserve">Parágrafo Décimo - </w:t>
      </w:r>
      <w:r w:rsidRPr="00D91120">
        <w:rPr>
          <w:szCs w:val="22"/>
        </w:rPr>
        <w:t xml:space="preserve">No caso de alteração do valor do contrato, ou prorrogação de sua vigência, a garantia deverá ser ajustada ou renovada, seguindo os mesmos parâmetros utilizados quando da contratação. </w:t>
      </w:r>
    </w:p>
    <w:p w:rsidR="00D7552F" w:rsidRPr="00D91120" w:rsidRDefault="00D7552F" w:rsidP="00A97D60">
      <w:pPr>
        <w:pStyle w:val="Corpodetexto"/>
        <w:jc w:val="both"/>
        <w:rPr>
          <w:szCs w:val="22"/>
        </w:rPr>
      </w:pPr>
      <w:r w:rsidRPr="00D91120">
        <w:rPr>
          <w:b/>
          <w:szCs w:val="22"/>
        </w:rPr>
        <w:t xml:space="preserve">Parágrafo Décimo Primeiro - </w:t>
      </w:r>
      <w:r w:rsidRPr="00D91120">
        <w:rPr>
          <w:szCs w:val="22"/>
        </w:rPr>
        <w:t xml:space="preserve">Se o valor da garantia for utilizado total ou parcialmente em pagamento de qualquer obrigação, o Contratado obriga-se a fazer a respectiva reposição no </w:t>
      </w:r>
      <w:r w:rsidRPr="00D91120">
        <w:rPr>
          <w:szCs w:val="22"/>
        </w:rPr>
        <w:lastRenderedPageBreak/>
        <w:t>prazo máximo de 05 (cinco) dias úteis, contados da data em que for notificada.</w:t>
      </w:r>
    </w:p>
    <w:p w:rsidR="00D7552F" w:rsidRPr="00D91120" w:rsidRDefault="00D7552F" w:rsidP="00A97D60">
      <w:pPr>
        <w:pStyle w:val="Corpodetexto"/>
        <w:jc w:val="both"/>
        <w:rPr>
          <w:szCs w:val="22"/>
        </w:rPr>
      </w:pPr>
      <w:r w:rsidRPr="00D91120">
        <w:rPr>
          <w:b/>
          <w:szCs w:val="22"/>
        </w:rPr>
        <w:t xml:space="preserve">Parágrafo Décimo Segundo - </w:t>
      </w:r>
      <w:r w:rsidRPr="00D91120">
        <w:rPr>
          <w:szCs w:val="22"/>
        </w:rPr>
        <w:t>O Contratante executará a garantia na forma prevista na legislação que rege a matéria.</w:t>
      </w:r>
    </w:p>
    <w:p w:rsidR="00D7552F" w:rsidRPr="00D91120" w:rsidRDefault="00D7552F" w:rsidP="00A97D60">
      <w:pPr>
        <w:pStyle w:val="Corpodetexto"/>
        <w:jc w:val="both"/>
        <w:rPr>
          <w:szCs w:val="22"/>
        </w:rPr>
      </w:pPr>
      <w:r w:rsidRPr="00D91120">
        <w:rPr>
          <w:szCs w:val="22"/>
        </w:rPr>
        <w:t>1- O emitente da garantia ofertada pelo contratado deverá ser notificado pelo contratante quanto ao início de processo administrativo para apuração de descumprimento de cláusulas contratuais (art. 137, § 4º, da Lei n.º 14.133, de 2021).</w:t>
      </w:r>
    </w:p>
    <w:p w:rsidR="00D7552F" w:rsidRPr="00D91120" w:rsidRDefault="00D7552F" w:rsidP="00A97D60">
      <w:pPr>
        <w:pStyle w:val="Corpodetexto"/>
        <w:jc w:val="both"/>
        <w:rPr>
          <w:szCs w:val="22"/>
        </w:rPr>
      </w:pPr>
      <w:r w:rsidRPr="00D91120">
        <w:rPr>
          <w:szCs w:val="22"/>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rsidR="00D7552F" w:rsidRPr="00D91120" w:rsidRDefault="00D7552F" w:rsidP="00A97D60">
      <w:pPr>
        <w:pStyle w:val="Corpodetexto"/>
        <w:jc w:val="both"/>
        <w:rPr>
          <w:szCs w:val="22"/>
        </w:rPr>
      </w:pPr>
      <w:r w:rsidRPr="00D91120">
        <w:rPr>
          <w:b/>
          <w:szCs w:val="22"/>
        </w:rPr>
        <w:t xml:space="preserve">Parágrafo Décimo Terceiro - </w:t>
      </w:r>
      <w:r w:rsidRPr="00D91120">
        <w:rPr>
          <w:szCs w:val="22"/>
        </w:rPr>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rsidR="00D7552F" w:rsidRPr="00D91120" w:rsidRDefault="00D7552F" w:rsidP="00A97D60">
      <w:pPr>
        <w:pStyle w:val="Corpodetexto"/>
        <w:jc w:val="both"/>
        <w:rPr>
          <w:szCs w:val="22"/>
        </w:rPr>
      </w:pPr>
      <w:r w:rsidRPr="00D91120">
        <w:rPr>
          <w:b/>
          <w:szCs w:val="22"/>
        </w:rPr>
        <w:t xml:space="preserve">Parágrafo Décimo Quarto - </w:t>
      </w:r>
      <w:r w:rsidRPr="00D91120">
        <w:rPr>
          <w:szCs w:val="22"/>
        </w:rPr>
        <w:t>A garantia somente será liberada ou restituída após a fiel execução do contrato ou após a sua extinção por culpa exclusiva da Administração e, quando em dinheiro, será atualizada monetariamente.</w:t>
      </w:r>
    </w:p>
    <w:p w:rsidR="00D7552F" w:rsidRPr="00D91120" w:rsidRDefault="00D7552F" w:rsidP="00A97D60">
      <w:pPr>
        <w:pStyle w:val="Corpodetexto"/>
        <w:jc w:val="both"/>
        <w:rPr>
          <w:szCs w:val="22"/>
        </w:rPr>
      </w:pPr>
      <w:r w:rsidRPr="00D91120">
        <w:rPr>
          <w:b/>
          <w:szCs w:val="22"/>
        </w:rPr>
        <w:t xml:space="preserve">Parágrafo Décimo Quinto - </w:t>
      </w:r>
      <w:r w:rsidRPr="00D91120">
        <w:rPr>
          <w:szCs w:val="22"/>
        </w:rPr>
        <w:t xml:space="preserve">O garantidor não é parte para figurar em processo administrativo instaurado pelo contratante com o objetivo de apurar prejuízos e/ou aplicar sanções à contratada. </w:t>
      </w:r>
    </w:p>
    <w:p w:rsidR="00D7552F" w:rsidRPr="00D91120" w:rsidRDefault="00D7552F" w:rsidP="00A97D60">
      <w:pPr>
        <w:pStyle w:val="Corpodetexto"/>
        <w:jc w:val="both"/>
        <w:rPr>
          <w:szCs w:val="22"/>
        </w:rPr>
      </w:pPr>
      <w:r w:rsidRPr="00D91120">
        <w:rPr>
          <w:b/>
          <w:szCs w:val="22"/>
        </w:rPr>
        <w:t xml:space="preserve">Parágrafo Décimo Sexto - </w:t>
      </w:r>
      <w:r w:rsidRPr="00D91120">
        <w:rPr>
          <w:szCs w:val="22"/>
        </w:rPr>
        <w:t>O contratado autoriza o contratante a reter, a qualquer tempo, a garantia, na forma prevista neste Contrato.</w:t>
      </w:r>
    </w:p>
    <w:p w:rsidR="00D7552F" w:rsidRPr="00D91120" w:rsidRDefault="00D7552F" w:rsidP="00A97D60">
      <w:pPr>
        <w:pStyle w:val="Corpodetexto"/>
        <w:jc w:val="both"/>
        <w:rPr>
          <w:szCs w:val="22"/>
        </w:rPr>
      </w:pPr>
      <w:r w:rsidRPr="00D91120">
        <w:rPr>
          <w:b/>
          <w:szCs w:val="22"/>
        </w:rPr>
        <w:t xml:space="preserve">Parágrafo Décimo Sétimo - </w:t>
      </w:r>
      <w:r w:rsidRPr="00D91120">
        <w:rPr>
          <w:szCs w:val="22"/>
        </w:rPr>
        <w:t>A garantia de execução é independente de eventual garantia do produto ou serviço prevista especificamente no Termo de Referência.</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b/>
          <w:bCs/>
          <w:szCs w:val="22"/>
        </w:rPr>
        <w:t xml:space="preserve">CLÁUSULA DÉCIMA VIGÉSIMA SEGUNDA - FORO </w:t>
      </w:r>
    </w:p>
    <w:p w:rsidR="00D7552F" w:rsidRPr="00D91120" w:rsidRDefault="00D7552F" w:rsidP="00A97D60">
      <w:pPr>
        <w:pStyle w:val="Corpodetexto"/>
        <w:jc w:val="both"/>
        <w:rPr>
          <w:szCs w:val="22"/>
        </w:rPr>
      </w:pPr>
      <w:r w:rsidRPr="00D91120">
        <w:rPr>
          <w:szCs w:val="22"/>
        </w:rPr>
        <w:t>Fica eleito o foro da Comarca de Bom Jardim/ RJ para dirimir dúvidas ou questões oriundas do presente contrato.</w:t>
      </w:r>
    </w:p>
    <w:p w:rsidR="00D7552F" w:rsidRPr="00D91120" w:rsidRDefault="00D7552F" w:rsidP="00A97D60">
      <w:pPr>
        <w:pStyle w:val="Corpodetexto"/>
        <w:jc w:val="both"/>
        <w:rPr>
          <w:szCs w:val="22"/>
        </w:rPr>
      </w:pPr>
    </w:p>
    <w:p w:rsidR="00D7552F" w:rsidRPr="00D91120" w:rsidRDefault="00D7552F" w:rsidP="00A97D60">
      <w:pPr>
        <w:pStyle w:val="Corpodetexto"/>
        <w:jc w:val="both"/>
        <w:rPr>
          <w:szCs w:val="22"/>
        </w:rPr>
      </w:pPr>
      <w:r w:rsidRPr="00D91120">
        <w:rPr>
          <w:szCs w:val="22"/>
        </w:rPr>
        <w:t>E por estarem justas e contratadas, as partes assinam o presente instrumento contratual, em 03 (três vias) iguais e rubricadas para todos os fins de direito, na presença das testemunhas abaixo.</w:t>
      </w:r>
    </w:p>
    <w:p w:rsidR="00D7552F" w:rsidRPr="00D91120" w:rsidRDefault="00D7552F" w:rsidP="00A97D60">
      <w:pPr>
        <w:pStyle w:val="Corpodetexto"/>
        <w:jc w:val="center"/>
        <w:rPr>
          <w:szCs w:val="22"/>
        </w:rPr>
      </w:pPr>
      <w:r w:rsidRPr="00D91120">
        <w:rPr>
          <w:szCs w:val="22"/>
        </w:rPr>
        <w:t>Bom Jardim/RJ, XX de XXX de 2024.</w:t>
      </w:r>
    </w:p>
    <w:p w:rsidR="00D7552F" w:rsidRPr="00D91120" w:rsidRDefault="00D7552F" w:rsidP="00A97D60">
      <w:pPr>
        <w:pStyle w:val="Corpodetexto"/>
        <w:jc w:val="center"/>
        <w:rPr>
          <w:szCs w:val="22"/>
        </w:rPr>
      </w:pPr>
    </w:p>
    <w:p w:rsidR="00D7552F" w:rsidRPr="00D91120" w:rsidRDefault="00D7552F" w:rsidP="00A97D60">
      <w:pPr>
        <w:pStyle w:val="Corpodetexto"/>
        <w:jc w:val="center"/>
        <w:rPr>
          <w:szCs w:val="22"/>
        </w:rPr>
      </w:pPr>
    </w:p>
    <w:p w:rsidR="00D7552F" w:rsidRPr="00D91120" w:rsidRDefault="00D7552F" w:rsidP="00A97D60">
      <w:pPr>
        <w:pStyle w:val="Corpodetexto"/>
        <w:jc w:val="center"/>
        <w:rPr>
          <w:szCs w:val="22"/>
        </w:rPr>
      </w:pPr>
    </w:p>
    <w:p w:rsidR="00D7552F" w:rsidRPr="00D91120" w:rsidRDefault="00D7552F" w:rsidP="00A97D60">
      <w:pPr>
        <w:pStyle w:val="Corpodetexto"/>
        <w:jc w:val="center"/>
        <w:rPr>
          <w:szCs w:val="22"/>
        </w:rPr>
      </w:pPr>
    </w:p>
    <w:p w:rsidR="00D7552F" w:rsidRPr="00D91120" w:rsidRDefault="00D7552F" w:rsidP="00A97D60">
      <w:pPr>
        <w:pStyle w:val="Corpodetexto"/>
        <w:jc w:val="center"/>
        <w:rPr>
          <w:szCs w:val="22"/>
        </w:rPr>
      </w:pPr>
    </w:p>
    <w:p w:rsidR="00D7552F" w:rsidRPr="00D91120" w:rsidRDefault="00D7552F" w:rsidP="00A97D60">
      <w:pPr>
        <w:pStyle w:val="Corpodetexto"/>
        <w:jc w:val="center"/>
        <w:rPr>
          <w:b/>
          <w:bCs/>
          <w:szCs w:val="22"/>
        </w:rPr>
        <w:sectPr w:rsidR="00D7552F" w:rsidRPr="00D91120" w:rsidSect="008327EB">
          <w:headerReference w:type="default" r:id="rId1058"/>
          <w:footerReference w:type="default" r:id="rId1059"/>
          <w:pgSz w:w="11906" w:h="16838"/>
          <w:pgMar w:top="1821" w:right="1274" w:bottom="1417" w:left="1418" w:header="708" w:footer="708" w:gutter="0"/>
          <w:cols w:space="708"/>
          <w:docGrid w:linePitch="360"/>
        </w:sectPr>
      </w:pPr>
    </w:p>
    <w:p w:rsidR="00D7552F" w:rsidRPr="00D91120" w:rsidRDefault="00D7552F" w:rsidP="00A97D60">
      <w:pPr>
        <w:pStyle w:val="Corpodetexto"/>
        <w:jc w:val="center"/>
        <w:rPr>
          <w:b/>
          <w:szCs w:val="22"/>
        </w:rPr>
      </w:pPr>
      <w:r w:rsidRPr="00D91120">
        <w:rPr>
          <w:b/>
          <w:bCs/>
          <w:szCs w:val="22"/>
        </w:rPr>
        <w:lastRenderedPageBreak/>
        <w:t>MUNICÍPIO DE BOM JARDIM</w:t>
      </w:r>
      <w:r w:rsidRPr="00D91120">
        <w:rPr>
          <w:b/>
          <w:szCs w:val="22"/>
        </w:rPr>
        <w:t xml:space="preserve"> CONTRATANTE</w:t>
      </w:r>
    </w:p>
    <w:p w:rsidR="00D7552F" w:rsidRPr="00D91120" w:rsidRDefault="00D7552F" w:rsidP="00A97D60">
      <w:pPr>
        <w:pStyle w:val="Corpodetexto"/>
        <w:jc w:val="center"/>
        <w:rPr>
          <w:szCs w:val="22"/>
        </w:rPr>
      </w:pPr>
    </w:p>
    <w:p w:rsidR="00D7552F" w:rsidRPr="00D91120" w:rsidRDefault="00D7552F" w:rsidP="00A97D60">
      <w:pPr>
        <w:pStyle w:val="Corpodetexto"/>
        <w:jc w:val="center"/>
        <w:rPr>
          <w:b/>
          <w:bCs/>
          <w:szCs w:val="22"/>
        </w:rPr>
      </w:pPr>
      <w:r w:rsidRPr="00D91120">
        <w:rPr>
          <w:b/>
          <w:bCs/>
          <w:szCs w:val="22"/>
        </w:rPr>
        <w:lastRenderedPageBreak/>
        <w:t>XXXXXX</w:t>
      </w:r>
    </w:p>
    <w:p w:rsidR="00D7552F" w:rsidRPr="00D91120" w:rsidRDefault="00D7552F" w:rsidP="00A97D60">
      <w:pPr>
        <w:pStyle w:val="Corpodetexto"/>
        <w:jc w:val="center"/>
        <w:rPr>
          <w:b/>
          <w:bCs/>
          <w:szCs w:val="22"/>
        </w:rPr>
      </w:pPr>
      <w:r w:rsidRPr="00D91120">
        <w:rPr>
          <w:b/>
          <w:bCs/>
          <w:szCs w:val="22"/>
        </w:rPr>
        <w:t>CONTRATADA</w:t>
      </w:r>
    </w:p>
    <w:p w:rsidR="00D7552F" w:rsidRPr="00D91120" w:rsidRDefault="00D7552F" w:rsidP="00A97D60">
      <w:pPr>
        <w:pStyle w:val="Corpodetexto"/>
        <w:jc w:val="both"/>
        <w:rPr>
          <w:b/>
          <w:szCs w:val="22"/>
        </w:rPr>
        <w:sectPr w:rsidR="00D7552F" w:rsidRPr="00D91120" w:rsidSect="008327EB">
          <w:type w:val="continuous"/>
          <w:pgSz w:w="11906" w:h="16838"/>
          <w:pgMar w:top="1417" w:right="1701" w:bottom="1417" w:left="1701" w:header="708" w:footer="708" w:gutter="0"/>
          <w:cols w:num="2" w:space="708"/>
          <w:docGrid w:linePitch="360"/>
        </w:sectPr>
      </w:pPr>
    </w:p>
    <w:p w:rsidR="00D7552F" w:rsidRPr="00D91120" w:rsidRDefault="00D7552F" w:rsidP="00A97D60">
      <w:pPr>
        <w:pStyle w:val="Corpodetexto"/>
        <w:jc w:val="both"/>
        <w:rPr>
          <w:szCs w:val="22"/>
        </w:rPr>
      </w:pPr>
      <w:r w:rsidRPr="00D91120">
        <w:rPr>
          <w:b/>
          <w:szCs w:val="22"/>
        </w:rPr>
        <w:lastRenderedPageBreak/>
        <w:t>TESTEMUNHAS</w:t>
      </w:r>
      <w:r w:rsidRPr="00D91120">
        <w:rPr>
          <w:szCs w:val="22"/>
        </w:rPr>
        <w:t>:</w:t>
      </w:r>
    </w:p>
    <w:p w:rsidR="00D7552F" w:rsidRPr="00D91120" w:rsidRDefault="00D7552F" w:rsidP="00A97D60">
      <w:pPr>
        <w:pStyle w:val="Corpodetexto"/>
        <w:jc w:val="both"/>
        <w:rPr>
          <w:szCs w:val="22"/>
        </w:rPr>
        <w:sectPr w:rsidR="00D7552F" w:rsidRPr="00D91120" w:rsidSect="008327EB">
          <w:type w:val="continuous"/>
          <w:pgSz w:w="11906" w:h="16838"/>
          <w:pgMar w:top="1417" w:right="1701" w:bottom="1417" w:left="1701" w:header="708" w:footer="708" w:gutter="0"/>
          <w:cols w:space="708"/>
          <w:docGrid w:linePitch="360"/>
        </w:sectPr>
      </w:pPr>
    </w:p>
    <w:p w:rsidR="00D7552F" w:rsidRPr="00D91120" w:rsidRDefault="00D7552F" w:rsidP="00A97D60">
      <w:pPr>
        <w:pStyle w:val="Corpodetexto"/>
        <w:jc w:val="both"/>
        <w:rPr>
          <w:szCs w:val="22"/>
        </w:rPr>
      </w:pPr>
      <w:r w:rsidRPr="00D91120">
        <w:rPr>
          <w:szCs w:val="22"/>
        </w:rPr>
        <w:lastRenderedPageBreak/>
        <w:t>Nome:</w:t>
      </w:r>
    </w:p>
    <w:p w:rsidR="00D7552F" w:rsidRPr="00D91120" w:rsidRDefault="00D7552F" w:rsidP="00A97D60">
      <w:pPr>
        <w:pStyle w:val="Corpodetexto"/>
        <w:jc w:val="both"/>
        <w:rPr>
          <w:szCs w:val="22"/>
        </w:rPr>
      </w:pPr>
      <w:r w:rsidRPr="00D91120">
        <w:rPr>
          <w:szCs w:val="22"/>
        </w:rPr>
        <w:t>CPF:</w:t>
      </w:r>
    </w:p>
    <w:p w:rsidR="00D7552F" w:rsidRPr="00D91120" w:rsidRDefault="00D7552F" w:rsidP="00A97D60">
      <w:pPr>
        <w:jc w:val="both"/>
      </w:pPr>
      <w:r w:rsidRPr="00D91120">
        <w:t>Nome:</w:t>
      </w:r>
    </w:p>
    <w:p w:rsidR="00D7552F" w:rsidRPr="00D91120" w:rsidRDefault="00D7552F" w:rsidP="00A97D60">
      <w:pPr>
        <w:jc w:val="both"/>
        <w:sectPr w:rsidR="00D7552F" w:rsidRPr="00D91120" w:rsidSect="008327EB">
          <w:type w:val="continuous"/>
          <w:pgSz w:w="11906" w:h="16838"/>
          <w:pgMar w:top="1417" w:right="1701" w:bottom="1417" w:left="1701" w:header="708" w:footer="708" w:gutter="0"/>
          <w:cols w:num="2" w:space="708"/>
          <w:docGrid w:linePitch="360"/>
        </w:sectPr>
      </w:pPr>
      <w:r w:rsidRPr="00D91120">
        <w:t>CPF:</w:t>
      </w:r>
    </w:p>
    <w:p w:rsidR="00D7552F" w:rsidRPr="00D91120" w:rsidRDefault="00D7552F" w:rsidP="00A97D60">
      <w:pPr>
        <w:jc w:val="both"/>
      </w:pPr>
    </w:p>
    <w:p w:rsidR="00D7552F" w:rsidRPr="00D91120" w:rsidRDefault="00D7552F" w:rsidP="00A97D60">
      <w:pPr>
        <w:jc w:val="both"/>
      </w:pPr>
    </w:p>
    <w:p w:rsidR="00D7552F" w:rsidRPr="00D91120" w:rsidRDefault="00D7552F" w:rsidP="00A97D60">
      <w:pPr>
        <w:jc w:val="both"/>
      </w:pPr>
    </w:p>
    <w:p w:rsidR="00D7552F" w:rsidRPr="00D7552F" w:rsidRDefault="00D7552F" w:rsidP="00A97D60">
      <w:pPr>
        <w:pStyle w:val="Ttulo6"/>
        <w:spacing w:before="0" w:line="480" w:lineRule="auto"/>
        <w:ind w:left="3276" w:right="3196" w:firstLine="897"/>
        <w:jc w:val="both"/>
      </w:pPr>
    </w:p>
    <w:sectPr w:rsidR="00D7552F" w:rsidRPr="00D7552F">
      <w:pgSz w:w="11910" w:h="16840"/>
      <w:pgMar w:top="1660" w:right="1160" w:bottom="920" w:left="1300" w:header="355" w:footer="73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1B12" w:rsidRDefault="00E81B12">
      <w:r>
        <w:separator/>
      </w:r>
    </w:p>
  </w:endnote>
  <w:endnote w:type="continuationSeparator" w:id="0">
    <w:p w:rsidR="00E81B12" w:rsidRDefault="00E81B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78" type="#_x0000_t202" style="position:absolute;margin-left:540.55pt;margin-top:799.75pt;width:17.95pt;height:14.25pt;z-index:-25629696;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4</w:t>
                </w:r>
                <w:r>
                  <w:fldChar w:fldCharType="end"/>
                </w:r>
                <w:r>
                  <w:t>]</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367" type="#_x0000_t202" style="position:absolute;margin-left:535.05pt;margin-top:799.75pt;width:23.5pt;height:14.25pt;z-index:-25581056;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27</w:t>
                </w:r>
                <w:r>
                  <w:fldChar w:fldCharType="end"/>
                </w:r>
                <w:r>
                  <w:t>]</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17"/>
      </w:rPr>
    </w:pPr>
    <w:r>
      <w:pict>
        <v:shapetype id="_x0000_t202" coordsize="21600,21600" o:spt="202" path="m,l,21600r21600,l21600,xe">
          <v:stroke joinstyle="miter"/>
          <v:path gradientshapeok="t" o:connecttype="rect"/>
        </v:shapetype>
        <v:shape id="_x0000_s2361" type="#_x0000_t202" style="position:absolute;margin-left:535.05pt;margin-top:799.75pt;width:23.5pt;height:14.25pt;z-index:-25578496;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49</w:t>
                </w:r>
                <w:r>
                  <w:fldChar w:fldCharType="end"/>
                </w:r>
                <w:r>
                  <w:t>]</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69" type="#_x0000_t202" style="position:absolute;margin-left:540.55pt;margin-top:799.75pt;width:17.95pt;height:14.25pt;z-index:-2562560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5</w:t>
                </w:r>
                <w:r>
                  <w:fldChar w:fldCharType="end"/>
                </w:r>
                <w:r>
                  <w:t>]</w:t>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355" type="#_x0000_t202" style="position:absolute;margin-left:535.05pt;margin-top:799.75pt;width:23.5pt;height:14.25pt;z-index:-25574912;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E72113">
                  <w:rPr>
                    <w:noProof/>
                  </w:rPr>
                  <w:t>72</w:t>
                </w:r>
                <w:r>
                  <w:fldChar w:fldCharType="end"/>
                </w:r>
                <w:r>
                  <w:t>]</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348" type="#_x0000_t202" style="position:absolute;margin-left:535.05pt;margin-top:799.75pt;width:23.5pt;height:14.25pt;z-index:-2557184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E72113">
                  <w:rPr>
                    <w:noProof/>
                  </w:rPr>
                  <w:t>73</w:t>
                </w:r>
                <w:r>
                  <w:fldChar w:fldCharType="end"/>
                </w:r>
                <w:r>
                  <w:t>]</w:t>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342" type="#_x0000_t202" style="position:absolute;margin-left:535.05pt;margin-top:799.75pt;width:23.5pt;height:14.25pt;z-index:-2556928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E72113">
                  <w:rPr>
                    <w:noProof/>
                  </w:rPr>
                  <w:t>76</w:t>
                </w:r>
                <w:r>
                  <w:fldChar w:fldCharType="end"/>
                </w:r>
                <w:r>
                  <w:t>]</w:t>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38" style="position:absolute;margin-left:0;margin-top:794.65pt;width:593.9pt;height:47.3pt;z-index:-25568768;mso-position-horizontal-relative:page;mso-position-vertical-relative:page" coordorigin=",15893" coordsize="11878,9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1" type="#_x0000_t75" style="position:absolute;top:15892;width:11878;height:946">
            <v:imagedata r:id="rId1" o:title=""/>
          </v:shape>
          <v:rect id="_x0000_s2340" style="position:absolute;left:10135;top:16564;width:15;height:274" fillcolor="#7e7e7e" stroked="f"/>
          <v:rect id="_x0000_s2339" style="position:absolute;left:9780;top:16044;width:812;height:521" filled="f" strokecolor="#7e7e7e" strokeweight=".72pt"/>
          <w10:wrap anchorx="page" anchory="page"/>
        </v:group>
      </w:pict>
    </w:r>
    <w:r>
      <w:pict>
        <v:shapetype id="_x0000_t202" coordsize="21600,21600" o:spt="202" path="m,l,21600r21600,l21600,xe">
          <v:stroke joinstyle="miter"/>
          <v:path gradientshapeok="t" o:connecttype="rect"/>
        </v:shapetype>
        <v:shape id="_x0000_s2337" type="#_x0000_t202" style="position:absolute;margin-left:545.95pt;margin-top:800.3pt;width:25.4pt;height:17.65pt;z-index:-25568256;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[77]</w:t>
                </w:r>
              </w:p>
            </w:txbxContent>
          </v:textbox>
          <w10:wrap anchorx="page" anchory="page"/>
        </v:shape>
      </w:pict>
    </w:r>
    <w:r>
      <w:pict>
        <v:shape id="_x0000_s2336" type="#_x0000_t202" style="position:absolute;margin-left:504.3pt;margin-top:805.6pt;width:10pt;height:19.7pt;z-index:-25567744;mso-position-horizontal-relative:page;mso-position-vertical-relative:page" filled="f" stroked="f">
          <v:textbox inset="0,0,0,0">
            <w:txbxContent>
              <w:p w:rsidR="00235367" w:rsidRDefault="00235367">
                <w:pPr>
                  <w:spacing w:before="5"/>
                  <w:ind w:left="20"/>
                  <w:rPr>
                    <w:sz w:val="32"/>
                  </w:rPr>
                </w:pPr>
                <w:r>
                  <w:rPr>
                    <w:color w:val="FFFFFF"/>
                    <w:w w:val="99"/>
                    <w:sz w:val="32"/>
                  </w:rPr>
                  <w:t>1</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63" type="#_x0000_t202" style="position:absolute;margin-left:540.55pt;margin-top:799.75pt;width:17.95pt;height:14.25pt;z-index:-2562304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8</w:t>
                </w:r>
                <w:r>
                  <w:fldChar w:fldCharType="end"/>
                </w:r>
                <w:r>
                  <w:t>]</w:t>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28" style="position:absolute;margin-left:0;margin-top:794.05pt;width:595.35pt;height:47.9pt;z-index:-2556518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1" type="#_x0000_t75" style="position:absolute;top:15880;width:11907;height:958">
            <v:imagedata r:id="rId1" o:title=""/>
          </v:shape>
          <v:line id="_x0000_s2330" style="position:absolute" from="11136,16791" to="11136,16526" strokecolor="#7e7e7e" strokeweight=".72pt"/>
          <v:rect id="_x0000_s232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27" type="#_x0000_t202" style="position:absolute;margin-left:545.95pt;margin-top:800.3pt;width:25.4pt;height:23.9pt;z-index:-25564672;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7</w:t>
                </w:r>
                <w:r>
                  <w:rPr>
                    <w:color w:val="FFFFFF"/>
                    <w:spacing w:val="1"/>
                    <w:position w:val="-12"/>
                    <w:sz w:val="24"/>
                  </w:rPr>
                  <w:t>2</w:t>
                </w:r>
                <w:r>
                  <w:rPr>
                    <w:rFonts w:ascii="Arial MT"/>
                    <w:sz w:val="28"/>
                  </w:rPr>
                  <w:t>8]</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19" style="position:absolute;margin-left:0;margin-top:794.05pt;width:595.35pt;height:47.9pt;z-index:-255621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2" type="#_x0000_t75" style="position:absolute;top:15880;width:11907;height:958">
            <v:imagedata r:id="rId1" o:title=""/>
          </v:shape>
          <v:line id="_x0000_s2321" style="position:absolute" from="11136,16791" to="11136,16526" strokecolor="#7e7e7e" strokeweight=".72pt"/>
          <v:rect id="_x0000_s232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18" type="#_x0000_t202" style="position:absolute;margin-left:545.95pt;margin-top:800.3pt;width:25.4pt;height:23.9pt;z-index:-25561600;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7</w:t>
                </w:r>
                <w:r>
                  <w:rPr>
                    <w:color w:val="FFFFFF"/>
                    <w:spacing w:val="1"/>
                    <w:position w:val="-12"/>
                    <w:sz w:val="24"/>
                  </w:rPr>
                  <w:t>3</w:t>
                </w:r>
                <w:r>
                  <w:rPr>
                    <w:rFonts w:ascii="Arial MT"/>
                    <w:sz w:val="28"/>
                  </w:rPr>
                  <w:t>9]</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10" style="position:absolute;margin-left:0;margin-top:794.05pt;width:595.35pt;height:47.9pt;z-index:-255590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3" type="#_x0000_t75" style="position:absolute;top:15880;width:11907;height:958">
            <v:imagedata r:id="rId1" o:title=""/>
          </v:shape>
          <v:line id="_x0000_s2312" style="position:absolute" from="11136,16791" to="11136,16526" strokecolor="#7e7e7e" strokeweight=".72pt"/>
          <v:rect id="_x0000_s231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09" type="#_x0000_t202" style="position:absolute;margin-left:545.95pt;margin-top:800.3pt;width:25.4pt;height:23.9pt;z-index:-25558528;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4</w:t>
                </w:r>
                <w:r>
                  <w:rPr>
                    <w:rFonts w:ascii="Arial MT"/>
                    <w:sz w:val="28"/>
                  </w:rPr>
                  <w:t>0]</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01" style="position:absolute;margin-left:0;margin-top:794.05pt;width:595.35pt;height:47.9pt;z-index:-255559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4" type="#_x0000_t75" style="position:absolute;top:15880;width:11907;height:958">
            <v:imagedata r:id="rId1" o:title=""/>
          </v:shape>
          <v:line id="_x0000_s2303" style="position:absolute" from="11136,16791" to="11136,16526" strokecolor="#7e7e7e" strokeweight=".72pt"/>
          <v:rect id="_x0000_s230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00" type="#_x0000_t202" style="position:absolute;margin-left:545.95pt;margin-top:800.3pt;width:25.4pt;height:23.9pt;z-index:-25555456;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5</w:t>
                </w:r>
                <w:r>
                  <w:rPr>
                    <w:rFonts w:ascii="Arial MT"/>
                    <w:sz w:val="28"/>
                  </w:rPr>
                  <w:t>1]</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92" style="position:absolute;margin-left:0;margin-top:794.05pt;width:595.35pt;height:47.9pt;z-index:-2555289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5" type="#_x0000_t75" style="position:absolute;top:15880;width:11907;height:958">
            <v:imagedata r:id="rId1" o:title=""/>
          </v:shape>
          <v:line id="_x0000_s2294" style="position:absolute" from="11136,16791" to="11136,16526" strokecolor="#7e7e7e" strokeweight=".72pt"/>
          <v:rect id="_x0000_s229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91" type="#_x0000_t202" style="position:absolute;margin-left:545.95pt;margin-top:800.3pt;width:25.4pt;height:23.9pt;z-index:-25552384;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6</w:t>
                </w:r>
                <w:r>
                  <w:rPr>
                    <w:rFonts w:ascii="Arial MT"/>
                    <w:sz w:val="28"/>
                  </w:rPr>
                  <w:t>2]</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83" style="position:absolute;margin-left:0;margin-top:794.05pt;width:595.35pt;height:47.9pt;z-index:-2555033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6" type="#_x0000_t75" style="position:absolute;top:15880;width:11907;height:958">
            <v:imagedata r:id="rId1" o:title=""/>
          </v:shape>
          <v:line id="_x0000_s2285" style="position:absolute" from="11136,16791" to="11136,16526" strokecolor="#7e7e7e" strokeweight=".72pt"/>
          <v:rect id="_x0000_s228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82" type="#_x0000_t202" style="position:absolute;margin-left:545.95pt;margin-top:800.3pt;width:25.4pt;height:23.9pt;z-index:-25549824;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7</w:t>
                </w:r>
                <w:r>
                  <w:rPr>
                    <w:rFonts w:ascii="Arial MT"/>
                    <w:sz w:val="28"/>
                  </w:rPr>
                  <w:t>3]</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74" style="position:absolute;margin-left:0;margin-top:794.05pt;width:595.35pt;height:47.9pt;z-index:-2554777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7" type="#_x0000_t75" style="position:absolute;top:15880;width:11907;height:958">
            <v:imagedata r:id="rId1" o:title=""/>
          </v:shape>
          <v:line id="_x0000_s2276" style="position:absolute" from="11136,16791" to="11136,16526" strokecolor="#7e7e7e" strokeweight=".72pt"/>
          <v:rect id="_x0000_s227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73" type="#_x0000_t202" style="position:absolute;margin-left:545.95pt;margin-top:800.3pt;width:25.4pt;height:23.9pt;z-index:-25547264;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8</w:t>
                </w:r>
                <w:r>
                  <w:rPr>
                    <w:rFonts w:ascii="Arial MT"/>
                    <w:sz w:val="28"/>
                  </w:rPr>
                  <w:t>4]</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65" style="position:absolute;margin-left:0;margin-top:794.05pt;width:595.35pt;height:47.9pt;z-index:-2554521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8" type="#_x0000_t75" style="position:absolute;top:15880;width:11907;height:958">
            <v:imagedata r:id="rId1" o:title=""/>
          </v:shape>
          <v:line id="_x0000_s2267" style="position:absolute" from="11136,16791" to="11136,16526" strokecolor="#7e7e7e" strokeweight=".72pt"/>
          <v:rect id="_x0000_s226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64" type="#_x0000_t202" style="position:absolute;margin-left:545.95pt;margin-top:800.3pt;width:25.4pt;height:23.9pt;z-index:-25544704;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9</w:t>
                </w:r>
                <w:r>
                  <w:rPr>
                    <w:rFonts w:ascii="Arial MT"/>
                    <w:sz w:val="28"/>
                  </w:rPr>
                  <w:t>5]</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56" style="position:absolute;margin-left:0;margin-top:794.05pt;width:595.35pt;height:47.9pt;z-index:-2554214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9" type="#_x0000_t75" style="position:absolute;top:15880;width:11907;height:958">
            <v:imagedata r:id="rId1" o:title=""/>
          </v:shape>
          <v:line id="_x0000_s2258" style="position:absolute" from="11136,16791" to="11136,16526" strokecolor="#7e7e7e" strokeweight=".72pt"/>
          <v:rect id="_x0000_s225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55" type="#_x0000_t202" style="position:absolute;margin-left:545.95pt;margin-top:800.3pt;width:25.4pt;height:23.9pt;z-index:-25541632;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0</w:t>
                </w:r>
                <w:r>
                  <w:rPr>
                    <w:rFonts w:ascii="Arial MT"/>
                    <w:spacing w:val="-38"/>
                    <w:sz w:val="28"/>
                  </w:rPr>
                  <w:t>6]</w:t>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47" style="position:absolute;margin-left:0;margin-top:794.05pt;width:595.35pt;height:47.9pt;z-index:-255390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0" type="#_x0000_t75" style="position:absolute;top:15880;width:11907;height:958">
            <v:imagedata r:id="rId1" o:title=""/>
          </v:shape>
          <v:line id="_x0000_s2249" style="position:absolute" from="11136,16791" to="11136,16526" strokecolor="#7e7e7e" strokeweight=".72pt"/>
          <v:rect id="_x0000_s224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46" type="#_x0000_t202" style="position:absolute;margin-left:545.95pt;margin-top:800.3pt;width:25.4pt;height:23.9pt;z-index:-2553856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1</w:t>
                </w:r>
                <w:r>
                  <w:rPr>
                    <w:rFonts w:ascii="Arial MT"/>
                    <w:spacing w:val="-38"/>
                    <w:sz w:val="28"/>
                  </w:rPr>
                  <w:t>7]</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56" type="#_x0000_t202" style="position:absolute;margin-left:540.55pt;margin-top:799.75pt;width:17.95pt;height:14.25pt;z-index:-25619968;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9</w:t>
                </w:r>
                <w:r>
                  <w:fldChar w:fldCharType="end"/>
                </w:r>
                <w:r>
                  <w:t>]</w:t>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38" style="position:absolute;margin-left:0;margin-top:794.05pt;width:595.35pt;height:47.9pt;z-index:-255365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41" type="#_x0000_t75" style="position:absolute;top:15880;width:11907;height:958">
            <v:imagedata r:id="rId1" o:title=""/>
          </v:shape>
          <v:line id="_x0000_s2240" style="position:absolute" from="11136,16791" to="11136,16526" strokecolor="#7e7e7e" strokeweight=".72pt"/>
          <v:rect id="_x0000_s223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37" type="#_x0000_t202" style="position:absolute;margin-left:545.95pt;margin-top:800.3pt;width:25.4pt;height:23.9pt;z-index:-2553600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2</w:t>
                </w:r>
                <w:r>
                  <w:rPr>
                    <w:rFonts w:ascii="Arial MT"/>
                    <w:spacing w:val="-38"/>
                    <w:sz w:val="28"/>
                  </w:rPr>
                  <w:t>8]</w:t>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29" style="position:absolute;margin-left:0;margin-top:794.05pt;width:595.35pt;height:47.9pt;z-index:-2553395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top:15880;width:11907;height:958">
            <v:imagedata r:id="rId1" o:title=""/>
          </v:shape>
          <v:line id="_x0000_s2231" style="position:absolute" from="11136,16791" to="11136,16526" strokecolor="#7e7e7e" strokeweight=".72pt"/>
          <v:rect id="_x0000_s223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28" type="#_x0000_t202" style="position:absolute;margin-left:545.95pt;margin-top:800.3pt;width:25.4pt;height:23.9pt;z-index:-2553344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3</w:t>
                </w:r>
                <w:r>
                  <w:rPr>
                    <w:rFonts w:ascii="Arial MT"/>
                    <w:spacing w:val="-38"/>
                    <w:sz w:val="28"/>
                  </w:rPr>
                  <w:t>9]</w:t>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20" style="position:absolute;margin-left:0;margin-top:794.05pt;width:595.35pt;height:47.9pt;z-index:-2553139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23" type="#_x0000_t75" style="position:absolute;top:15880;width:11907;height:958">
            <v:imagedata r:id="rId1" o:title=""/>
          </v:shape>
          <v:line id="_x0000_s2222" style="position:absolute" from="11136,16791" to="11136,16526" strokecolor="#7e7e7e" strokeweight=".72pt"/>
          <v:rect id="_x0000_s222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19" type="#_x0000_t202" style="position:absolute;margin-left:545.95pt;margin-top:800.3pt;width:25.4pt;height:23.9pt;z-index:-2553088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4</w:t>
                </w:r>
                <w:r>
                  <w:rPr>
                    <w:rFonts w:ascii="Arial MT"/>
                    <w:spacing w:val="-38"/>
                    <w:sz w:val="28"/>
                  </w:rPr>
                  <w:t>0]</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11" style="position:absolute;margin-left:0;margin-top:794.05pt;width:595.35pt;height:47.9pt;z-index:-2552883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14" type="#_x0000_t75" style="position:absolute;top:15880;width:11907;height:958">
            <v:imagedata r:id="rId1" o:title=""/>
          </v:shape>
          <v:line id="_x0000_s2213" style="position:absolute" from="11136,16791" to="11136,16526" strokecolor="#7e7e7e" strokeweight=".72pt"/>
          <v:rect id="_x0000_s221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10" type="#_x0000_t202" style="position:absolute;margin-left:545.95pt;margin-top:800.3pt;width:25.4pt;height:23.9pt;z-index:-2552832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5</w:t>
                </w:r>
                <w:r>
                  <w:rPr>
                    <w:rFonts w:ascii="Arial MT"/>
                    <w:spacing w:val="-38"/>
                    <w:sz w:val="28"/>
                  </w:rPr>
                  <w:t>1]</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202" style="position:absolute;margin-left:0;margin-top:794.05pt;width:595.35pt;height:47.9pt;z-index:-255262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5" type="#_x0000_t75" style="position:absolute;top:15880;width:11907;height:958">
            <v:imagedata r:id="rId1" o:title=""/>
          </v:shape>
          <v:line id="_x0000_s2204" style="position:absolute" from="11136,16791" to="11136,16526" strokecolor="#7e7e7e" strokeweight=".72pt"/>
          <v:rect id="_x0000_s220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01" type="#_x0000_t202" style="position:absolute;margin-left:545.95pt;margin-top:800.3pt;width:25.4pt;height:23.9pt;z-index:-2552576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6</w:t>
                </w:r>
                <w:r>
                  <w:rPr>
                    <w:rFonts w:ascii="Arial MT"/>
                    <w:spacing w:val="-38"/>
                    <w:sz w:val="28"/>
                  </w:rPr>
                  <w:t>2]</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93" style="position:absolute;margin-left:0;margin-top:794.05pt;width:595.35pt;height:47.9pt;z-index:-255237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6" type="#_x0000_t75" style="position:absolute;top:15880;width:11907;height:958">
            <v:imagedata r:id="rId1" o:title=""/>
          </v:shape>
          <v:line id="_x0000_s2195" style="position:absolute" from="11136,16791" to="11136,16526" strokecolor="#7e7e7e" strokeweight=".72pt"/>
          <v:rect id="_x0000_s219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92" type="#_x0000_t202" style="position:absolute;margin-left:545.95pt;margin-top:800.3pt;width:25.4pt;height:23.9pt;z-index:-2552320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7</w:t>
                </w:r>
                <w:r>
                  <w:rPr>
                    <w:rFonts w:ascii="Arial MT"/>
                    <w:spacing w:val="-38"/>
                    <w:sz w:val="28"/>
                  </w:rPr>
                  <w:t>3]</w:t>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84" style="position:absolute;margin-left:0;margin-top:794.05pt;width:595.35pt;height:47.9pt;z-index:-255206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7" type="#_x0000_t75" style="position:absolute;top:15880;width:11907;height:958">
            <v:imagedata r:id="rId1" o:title=""/>
          </v:shape>
          <v:line id="_x0000_s2186" style="position:absolute" from="11136,16791" to="11136,16526" strokecolor="#7e7e7e" strokeweight=".72pt"/>
          <v:rect id="_x0000_s218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83" type="#_x0000_t202" style="position:absolute;margin-left:545.95pt;margin-top:800.3pt;width:25.4pt;height:23.9pt;z-index:-25520128;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8</w:t>
                </w:r>
                <w:r>
                  <w:rPr>
                    <w:rFonts w:ascii="Arial MT"/>
                    <w:spacing w:val="-38"/>
                    <w:sz w:val="28"/>
                  </w:rPr>
                  <w:t>4]</w:t>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75" style="position:absolute;margin-left:0;margin-top:794.05pt;width:595.35pt;height:47.9pt;z-index:-255175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8" type="#_x0000_t75" style="position:absolute;top:15880;width:11907;height:958">
            <v:imagedata r:id="rId1" o:title=""/>
          </v:shape>
          <v:line id="_x0000_s2177" style="position:absolute" from="11136,16791" to="11136,16526" strokecolor="#7e7e7e" strokeweight=".72pt"/>
          <v:rect id="_x0000_s217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74" type="#_x0000_t202" style="position:absolute;margin-left:545.95pt;margin-top:800.3pt;width:25.4pt;height:23.9pt;z-index:-25517056;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9</w:t>
                </w:r>
                <w:r>
                  <w:rPr>
                    <w:rFonts w:ascii="Arial MT"/>
                    <w:spacing w:val="-38"/>
                    <w:sz w:val="28"/>
                  </w:rPr>
                  <w:t>5]</w:t>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66" style="position:absolute;margin-left:0;margin-top:794.05pt;width:595.35pt;height:47.9pt;z-index:-2551449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9" type="#_x0000_t75" style="position:absolute;top:15880;width:11907;height:958">
            <v:imagedata r:id="rId1" o:title=""/>
          </v:shape>
          <v:line id="_x0000_s2168" style="position:absolute" from="11136,16791" to="11136,16526" strokecolor="#7e7e7e" strokeweight=".72pt"/>
          <v:rect id="_x0000_s216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65" type="#_x0000_t202" style="position:absolute;margin-left:545.95pt;margin-top:800.3pt;width:25.4pt;height:23.9pt;z-index:-25513984;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0</w:t>
                </w:r>
                <w:r>
                  <w:rPr>
                    <w:rFonts w:ascii="Arial MT"/>
                    <w:spacing w:val="-38"/>
                    <w:sz w:val="28"/>
                  </w:rPr>
                  <w:t>6]</w:t>
                </w:r>
              </w:p>
            </w:txbxContent>
          </v:textbox>
          <w10:wrap anchorx="page" anchory="page"/>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57" style="position:absolute;margin-left:0;margin-top:794.05pt;width:595.35pt;height:47.9pt;z-index:-2551142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0" type="#_x0000_t75" style="position:absolute;top:15880;width:11907;height:958">
            <v:imagedata r:id="rId1" o:title=""/>
          </v:shape>
          <v:line id="_x0000_s2159" style="position:absolute" from="11136,16791" to="11136,16526" strokecolor="#7e7e7e" strokeweight=".72pt"/>
          <v:rect id="_x0000_s215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56" type="#_x0000_t202" style="position:absolute;margin-left:545.95pt;margin-top:800.3pt;width:25.4pt;height:23.9pt;z-index:-25510912;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1</w:t>
                </w:r>
                <w:r>
                  <w:rPr>
                    <w:rFonts w:ascii="Arial MT"/>
                    <w:spacing w:val="-38"/>
                    <w:sz w:val="28"/>
                  </w:rPr>
                  <w:t>7]</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50" type="#_x0000_t202" style="position:absolute;margin-left:535.05pt;margin-top:799.75pt;width:23.5pt;height:14.25pt;z-index:-25617408;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10</w:t>
                </w:r>
                <w:r>
                  <w:fldChar w:fldCharType="end"/>
                </w:r>
                <w:r>
                  <w:t>]</w:t>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48" style="position:absolute;margin-left:0;margin-top:794.05pt;width:595.35pt;height:47.9pt;z-index:-2550886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1" type="#_x0000_t75" style="position:absolute;top:15880;width:11907;height:958">
            <v:imagedata r:id="rId1" o:title=""/>
          </v:shape>
          <v:line id="_x0000_s2150" style="position:absolute" from="11136,16791" to="11136,16526" strokecolor="#7e7e7e" strokeweight=".72pt"/>
          <v:rect id="_x0000_s214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47" type="#_x0000_t202" style="position:absolute;margin-left:545.95pt;margin-top:800.3pt;width:25.4pt;height:23.9pt;z-index:-25508352;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2</w:t>
                </w:r>
                <w:r>
                  <w:rPr>
                    <w:rFonts w:ascii="Arial MT"/>
                    <w:spacing w:val="-38"/>
                    <w:sz w:val="28"/>
                  </w:rPr>
                  <w:t>8]</w:t>
                </w:r>
              </w:p>
            </w:txbxContent>
          </v:textbox>
          <w10:wrap anchorx="page" anchory="page"/>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39" style="position:absolute;margin-left:0;margin-top:794.05pt;width:595.35pt;height:47.9pt;z-index:-2550630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2" type="#_x0000_t75" style="position:absolute;top:15880;width:11907;height:958">
            <v:imagedata r:id="rId1" o:title=""/>
          </v:shape>
          <v:line id="_x0000_s2141" style="position:absolute" from="11136,16791" to="11136,16526" strokecolor="#7e7e7e" strokeweight=".72pt"/>
          <v:rect id="_x0000_s214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38" type="#_x0000_t202" style="position:absolute;margin-left:545.95pt;margin-top:800.3pt;width:25.4pt;height:23.9pt;z-index:-25505792;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3</w:t>
                </w:r>
                <w:r>
                  <w:rPr>
                    <w:rFonts w:ascii="Arial MT"/>
                    <w:spacing w:val="-38"/>
                    <w:sz w:val="28"/>
                  </w:rPr>
                  <w:t>9]</w:t>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30" style="position:absolute;margin-left:0;margin-top:794.05pt;width:595.35pt;height:47.9pt;z-index:-2550374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3" type="#_x0000_t75" style="position:absolute;top:15880;width:11907;height:958">
            <v:imagedata r:id="rId1" o:title=""/>
          </v:shape>
          <v:line id="_x0000_s2132" style="position:absolute" from="11136,16791" to="11136,16526" strokecolor="#7e7e7e" strokeweight=".72pt"/>
          <v:rect id="_x0000_s213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29" type="#_x0000_t202" style="position:absolute;margin-left:538.2pt;margin-top:800.3pt;width:36.15pt;height:23.9pt;z-index:-25503232;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E72113">
                  <w:rPr>
                    <w:rFonts w:ascii="Arial MT"/>
                    <w:noProof/>
                    <w:sz w:val="28"/>
                  </w:rPr>
                  <w:t>1209</w:t>
                </w:r>
                <w:r>
                  <w:fldChar w:fldCharType="end"/>
                </w:r>
                <w:r>
                  <w:rPr>
                    <w:rFonts w:ascii="Arial MT"/>
                    <w:sz w:val="28"/>
                  </w:rPr>
                  <w:t>0]</w:t>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21" style="position:absolute;margin-left:0;margin-top:794.05pt;width:595.35pt;height:47.9pt;z-index:-255006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4" type="#_x0000_t75" style="position:absolute;top:15880;width:11907;height:958">
            <v:imagedata r:id="rId1" o:title=""/>
          </v:shape>
          <v:line id="_x0000_s2123" style="position:absolute" from="11136,16791" to="11136,16526" strokecolor="#7e7e7e" strokeweight=".72pt"/>
          <v:rect id="_x0000_s212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20" type="#_x0000_t202" style="position:absolute;margin-left:538.2pt;margin-top:800.3pt;width:33.15pt;height:23.9pt;z-index:-25500160;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3"/>
                    <w:sz w:val="28"/>
                  </w:rPr>
                  <w:t>[1</w:t>
                </w:r>
                <w:r>
                  <w:rPr>
                    <w:color w:val="FFFFFF"/>
                    <w:spacing w:val="-33"/>
                    <w:position w:val="-12"/>
                    <w:sz w:val="24"/>
                  </w:rPr>
                  <w:t>3</w:t>
                </w:r>
                <w:r>
                  <w:rPr>
                    <w:rFonts w:ascii="Arial MT"/>
                    <w:spacing w:val="-33"/>
                    <w:sz w:val="28"/>
                  </w:rPr>
                  <w:t>0</w:t>
                </w:r>
                <w:r>
                  <w:rPr>
                    <w:color w:val="FFFFFF"/>
                    <w:spacing w:val="-33"/>
                    <w:position w:val="-12"/>
                    <w:sz w:val="24"/>
                  </w:rPr>
                  <w:t>0</w:t>
                </w:r>
                <w:r>
                  <w:rPr>
                    <w:rFonts w:ascii="Arial MT"/>
                    <w:spacing w:val="-33"/>
                    <w:sz w:val="28"/>
                  </w:rPr>
                  <w:t>6]</w:t>
                </w:r>
              </w:p>
            </w:txbxContent>
          </v:textbox>
          <w10:wrap anchorx="page" anchory="page"/>
        </v:shape>
      </w:pic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12" style="position:absolute;margin-left:0;margin-top:794.05pt;width:595.35pt;height:47.9pt;z-index:-2549760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5" type="#_x0000_t75" style="position:absolute;top:15880;width:11907;height:958">
            <v:imagedata r:id="rId1" o:title=""/>
          </v:shape>
          <v:line id="_x0000_s2114" style="position:absolute" from="11136,16791" to="11136,16526" strokecolor="#7e7e7e" strokeweight=".72pt"/>
          <v:rect id="_x0000_s211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11" type="#_x0000_t202" style="position:absolute;margin-left:538.2pt;margin-top:800.3pt;width:36.15pt;height:23.9pt;z-index:-25497088;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E72113">
                  <w:rPr>
                    <w:rFonts w:ascii="Arial MT"/>
                    <w:noProof/>
                    <w:sz w:val="28"/>
                  </w:rPr>
                  <w:t>1303</w:t>
                </w:r>
                <w:r>
                  <w:fldChar w:fldCharType="end"/>
                </w:r>
                <w:r>
                  <w:rPr>
                    <w:rFonts w:ascii="Arial MT"/>
                    <w:sz w:val="28"/>
                  </w:rPr>
                  <w:t>7]</w:t>
                </w:r>
              </w:p>
            </w:txbxContent>
          </v:textbox>
          <w10:wrap anchorx="page" anchory="page"/>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103" style="position:absolute;margin-left:0;margin-top:794.05pt;width:595.35pt;height:47.9pt;z-index:-2549452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6" type="#_x0000_t75" style="position:absolute;top:15880;width:11907;height:958">
            <v:imagedata r:id="rId1" o:title=""/>
          </v:shape>
          <v:line id="_x0000_s2105" style="position:absolute" from="11136,16791" to="11136,16526" strokecolor="#7e7e7e" strokeweight=".72pt"/>
          <v:rect id="_x0000_s210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02" type="#_x0000_t202" style="position:absolute;margin-left:538.2pt;margin-top:800.3pt;width:33.15pt;height:23.9pt;z-index:-25494016;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3"/>
                    <w:sz w:val="28"/>
                  </w:rPr>
                  <w:t>[1</w:t>
                </w:r>
                <w:r>
                  <w:rPr>
                    <w:color w:val="FFFFFF"/>
                    <w:spacing w:val="-33"/>
                    <w:position w:val="-12"/>
                    <w:sz w:val="24"/>
                  </w:rPr>
                  <w:t>3</w:t>
                </w:r>
                <w:r>
                  <w:rPr>
                    <w:rFonts w:ascii="Arial MT"/>
                    <w:spacing w:val="-33"/>
                    <w:sz w:val="28"/>
                  </w:rPr>
                  <w:t>1</w:t>
                </w:r>
                <w:r>
                  <w:rPr>
                    <w:color w:val="FFFFFF"/>
                    <w:spacing w:val="-33"/>
                    <w:position w:val="-12"/>
                    <w:sz w:val="24"/>
                  </w:rPr>
                  <w:t>4</w:t>
                </w:r>
                <w:r>
                  <w:rPr>
                    <w:rFonts w:ascii="Arial MT"/>
                    <w:spacing w:val="-33"/>
                    <w:sz w:val="28"/>
                  </w:rPr>
                  <w:t>0]</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094" style="position:absolute;margin-left:0;margin-top:794.05pt;width:595.35pt;height:47.9pt;z-index:-2549145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7" type="#_x0000_t75" style="position:absolute;top:15880;width:11907;height:958">
            <v:imagedata r:id="rId1" o:title=""/>
          </v:shape>
          <v:line id="_x0000_s2096" style="position:absolute" from="11136,16791" to="11136,16526" strokecolor="#7e7e7e" strokeweight=".72pt"/>
          <v:rect id="_x0000_s209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93" type="#_x0000_t202" style="position:absolute;margin-left:538.2pt;margin-top:800.3pt;width:36.15pt;height:23.9pt;z-index:-25490944;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E72113">
                  <w:rPr>
                    <w:rFonts w:ascii="Arial MT"/>
                    <w:noProof/>
                    <w:sz w:val="28"/>
                  </w:rPr>
                  <w:t>1319</w:t>
                </w:r>
                <w:r>
                  <w:fldChar w:fldCharType="end"/>
                </w:r>
                <w:r>
                  <w:rPr>
                    <w:rFonts w:ascii="Arial MT"/>
                    <w:sz w:val="28"/>
                  </w:rPr>
                  <w:t>1]</w:t>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085" style="position:absolute;margin-left:0;margin-top:794.05pt;width:595.35pt;height:47.9pt;z-index:-2548838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8" type="#_x0000_t75" style="position:absolute;top:15880;width:11907;height:958">
            <v:imagedata r:id="rId1" o:title=""/>
          </v:shape>
          <v:line id="_x0000_s2087" style="position:absolute" from="11136,16791" to="11136,16526" strokecolor="#7e7e7e" strokeweight=".72pt"/>
          <v:rect id="_x0000_s208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84" type="#_x0000_t202" style="position:absolute;margin-left:538.2pt;margin-top:800.3pt;width:33.15pt;height:23.9pt;z-index:-25487872;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1</w:t>
                </w:r>
                <w:r>
                  <w:rPr>
                    <w:color w:val="FFFFFF"/>
                    <w:spacing w:val="-33"/>
                    <w:position w:val="-12"/>
                    <w:sz w:val="24"/>
                  </w:rPr>
                  <w:t>0</w:t>
                </w:r>
                <w:r>
                  <w:rPr>
                    <w:rFonts w:ascii="Arial MT"/>
                    <w:spacing w:val="-33"/>
                    <w:sz w:val="28"/>
                  </w:rPr>
                  <w:t>6]</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076" style="position:absolute;margin-left:0;margin-top:794.05pt;width:595.35pt;height:47.9pt;z-index:-254853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9" type="#_x0000_t75" style="position:absolute;top:15880;width:11907;height:958">
            <v:imagedata r:id="rId1" o:title=""/>
          </v:shape>
          <v:line id="_x0000_s2078" style="position:absolute" from="11136,16791" to="11136,16526" strokecolor="#7e7e7e" strokeweight=".72pt"/>
          <v:rect id="_x0000_s207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75" type="#_x0000_t202" style="position:absolute;margin-left:538.2pt;margin-top:800.3pt;width:36.15pt;height:23.9pt;z-index:-25484800;mso-position-horizontal-relative:page;mso-position-vertical-relative:page" filled="f" stroked="f">
          <v:textbox inset="0,0,0,0">
            <w:txbxContent>
              <w:p w:rsidR="00235367" w:rsidRDefault="00235367">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E72113">
                  <w:rPr>
                    <w:rFonts w:ascii="Arial MT"/>
                    <w:noProof/>
                    <w:sz w:val="28"/>
                  </w:rPr>
                  <w:t>1413</w:t>
                </w:r>
                <w:r>
                  <w:fldChar w:fldCharType="end"/>
                </w:r>
                <w:r>
                  <w:rPr>
                    <w:rFonts w:ascii="Arial MT"/>
                    <w:sz w:val="28"/>
                  </w:rPr>
                  <w:t>7]</w:t>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067" style="position:absolute;margin-left:0;margin-top:794.05pt;width:595.35pt;height:47.9pt;z-index:-254822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top:15880;width:11907;height:958">
            <v:imagedata r:id="rId1" o:title=""/>
          </v:shape>
          <v:line id="_x0000_s2069" style="position:absolute" from="11136,16791" to="11136,16526" strokecolor="#7e7e7e" strokeweight=".72pt"/>
          <v:rect id="_x0000_s206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66" type="#_x0000_t202" style="position:absolute;margin-left:538.2pt;margin-top:800.3pt;width:33.15pt;height:23.9pt;z-index:-25481728;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2</w:t>
                </w:r>
                <w:r>
                  <w:rPr>
                    <w:color w:val="FFFFFF"/>
                    <w:spacing w:val="-33"/>
                    <w:position w:val="-12"/>
                    <w:sz w:val="24"/>
                  </w:rPr>
                  <w:t>4</w:t>
                </w:r>
                <w:r>
                  <w:rPr>
                    <w:rFonts w:ascii="Arial MT"/>
                    <w:spacing w:val="-33"/>
                    <w:sz w:val="28"/>
                  </w:rPr>
                  <w:t>0]</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42" type="#_x0000_t202" style="position:absolute;margin-left:535.05pt;margin-top:799.75pt;width:23.5pt;height:14.25pt;z-index:-25613824;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11</w:t>
                </w:r>
                <w:r>
                  <w:fldChar w:fldCharType="end"/>
                </w:r>
                <w:r>
                  <w:t>]</w:t>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058" style="position:absolute;margin-left:0;margin-top:794.05pt;width:595.35pt;height:47.9pt;z-index:-254791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top:15880;width:11907;height:958">
            <v:imagedata r:id="rId1" o:title=""/>
          </v:shape>
          <v:line id="_x0000_s2060" style="position:absolute" from="11136,16791" to="11136,16526" strokecolor="#7e7e7e" strokeweight=".72pt"/>
          <v:rect id="_x0000_s205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57" type="#_x0000_t202" style="position:absolute;margin-left:538.2pt;margin-top:800.3pt;width:33.15pt;height:23.9pt;z-index:-25478656;mso-position-horizontal-relative:page;mso-position-vertical-relative:page" filled="f" stroked="f">
          <v:textbox inset="0,0,0,0">
            <w:txbxContent>
              <w:p w:rsidR="00235367" w:rsidRDefault="00235367">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2</w:t>
                </w:r>
                <w:r>
                  <w:rPr>
                    <w:color w:val="FFFFFF"/>
                    <w:spacing w:val="-33"/>
                    <w:position w:val="-12"/>
                    <w:sz w:val="24"/>
                  </w:rPr>
                  <w:t>5</w:t>
                </w:r>
                <w:r>
                  <w:rPr>
                    <w:rFonts w:ascii="Arial MT"/>
                    <w:spacing w:val="-33"/>
                    <w:sz w:val="28"/>
                  </w:rPr>
                  <w:t>1]</w:t>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pPr>
    <w:r>
      <w:pict>
        <v:shapetype id="_x0000_t202" coordsize="21600,21600" o:spt="202" path="m,l,21600r21600,l21600,xe">
          <v:stroke joinstyle="miter"/>
          <v:path gradientshapeok="t" o:connecttype="rect"/>
        </v:shapetype>
        <v:shape id="_x0000_s2586" type="#_x0000_t202" style="position:absolute;margin-left:483.8pt;margin-top:794.95pt;width:58.8pt;height:10.95pt;z-index:-25464320;mso-position-horizontal-relative:page;mso-position-vertical-relative:page" filled="f" stroked="f">
          <v:textbox inset="0,0,0,0">
            <w:txbxContent>
              <w:p w:rsidR="00235367" w:rsidRDefault="00235367">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E72113">
                  <w:rPr>
                    <w:rFonts w:ascii="Arial MT" w:hAnsi="Arial MT"/>
                    <w:noProof/>
                    <w:sz w:val="16"/>
                  </w:rPr>
                  <w:t>9</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v:textbox>
          <w10:wrap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pPr>
    <w:r>
      <w:rPr>
        <w:noProof/>
        <w:lang w:val="pt-BR" w:eastAsia="pt-BR"/>
      </w:rPr>
      <mc:AlternateContent>
        <mc:Choice Requires="wps">
          <w:drawing>
            <wp:anchor distT="0" distB="0" distL="114300" distR="114300" simplePos="0" relativeHeight="477858304" behindDoc="1" locked="0" layoutInCell="1" allowOverlap="1" wp14:anchorId="5FEA0ABD" wp14:editId="30AADFE2">
              <wp:simplePos x="0" y="0"/>
              <wp:positionH relativeFrom="page">
                <wp:posOffset>6087745</wp:posOffset>
              </wp:positionH>
              <wp:positionV relativeFrom="page">
                <wp:posOffset>10095865</wp:posOffset>
              </wp:positionV>
              <wp:extent cx="803275" cy="139065"/>
              <wp:effectExtent l="0" t="0" r="0" b="0"/>
              <wp:wrapNone/>
              <wp:docPr id="224" name="Caixa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367" w:rsidRDefault="00235367">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E72113">
                            <w:rPr>
                              <w:rFonts w:ascii="Arial MT" w:hAnsi="Arial MT"/>
                              <w:noProof/>
                              <w:sz w:val="16"/>
                            </w:rPr>
                            <w:t>43</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4" o:spid="_x0000_s1028" type="#_x0000_t202" style="position:absolute;margin-left:479.35pt;margin-top:794.95pt;width:63.25pt;height:10.95pt;z-index:-2545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" filled="f" stroked="f">
              <v:textbox inset="0,0,0,0">
                <w:txbxContent>
                  <w:p w:rsidR="00235367" w:rsidRDefault="00235367">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E72113">
                      <w:rPr>
                        <w:rFonts w:ascii="Arial MT" w:hAnsi="Arial MT"/>
                        <w:noProof/>
                        <w:sz w:val="16"/>
                      </w:rPr>
                      <w:t>43</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v:textbox>
              <w10:wrap anchorx="page"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mc:AlternateContent>
        <mc:Choice Requires="wps">
          <w:drawing>
            <wp:anchor distT="0" distB="0" distL="114300" distR="114300" simplePos="0" relativeHeight="477840384" behindDoc="1" locked="0" layoutInCell="1" allowOverlap="1" wp14:anchorId="21734ED8" wp14:editId="5FA469AB">
              <wp:simplePos x="0" y="0"/>
              <wp:positionH relativeFrom="page">
                <wp:posOffset>6732270</wp:posOffset>
              </wp:positionH>
              <wp:positionV relativeFrom="page">
                <wp:posOffset>10161270</wp:posOffset>
              </wp:positionV>
              <wp:extent cx="366395" cy="180975"/>
              <wp:effectExtent l="0" t="0" r="0" b="0"/>
              <wp:wrapNone/>
              <wp:docPr id="216" name="Caixa de texto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367" w:rsidRDefault="00235367">
                          <w:pPr>
                            <w:spacing w:before="11"/>
                            <w:ind w:left="20"/>
                          </w:pPr>
                          <w:r>
                            <w:t>[</w:t>
                          </w:r>
                          <w:r>
                            <w:fldChar w:fldCharType="begin"/>
                          </w:r>
                          <w:r>
                            <w:instrText xml:space="preserve"> PAGE </w:instrText>
                          </w:r>
                          <w:r>
                            <w:fldChar w:fldCharType="separate"/>
                          </w:r>
                          <w:r w:rsidR="00E72113">
                            <w:rPr>
                              <w:noProof/>
                            </w:rPr>
                            <w:t>124</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16" o:spid="_x0000_s1031" type="#_x0000_t202" style="position:absolute;margin-left:530.1pt;margin-top:800.1pt;width:28.85pt;height:14.25pt;z-index:-254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" filled="f" stroked="f">
              <v:textbox inset="0,0,0,0">
                <w:txbxContent>
                  <w:p w:rsidR="00235367" w:rsidRDefault="00235367">
                    <w:pPr>
                      <w:spacing w:before="11"/>
                      <w:ind w:left="20"/>
                    </w:pPr>
                    <w:r>
                      <w:t>[</w:t>
                    </w:r>
                    <w:r>
                      <w:fldChar w:fldCharType="begin"/>
                    </w:r>
                    <w:r>
                      <w:instrText xml:space="preserve"> PAGE </w:instrText>
                    </w:r>
                    <w:r>
                      <w:fldChar w:fldCharType="separate"/>
                    </w:r>
                    <w:r w:rsidR="00E72113">
                      <w:rPr>
                        <w:noProof/>
                      </w:rPr>
                      <w:t>124</w:t>
                    </w:r>
                    <w:r>
                      <w:fldChar w:fldCharType="end"/>
                    </w:r>
                    <w:r>
                      <w:t>]</w:t>
                    </w:r>
                  </w:p>
                </w:txbxContent>
              </v:textbox>
              <w10:wrap anchorx="page" anchory="page"/>
            </v:shape>
          </w:pict>
        </mc:Fallback>
      </mc:AlternateContent>
    </w:r>
  </w:p>
  <w:p w:rsidR="00235367" w:rsidRDefault="00235367"/>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509.2pt;margin-top:794.25pt;width:26.85pt;height:13.2pt;z-index:-25473536;mso-position-horizontal-relative:page;mso-position-vertical-relative:page" filled="f" stroked="f">
          <v:textbox inset="0,0,0,0">
            <w:txbxContent>
              <w:p w:rsidR="00235367" w:rsidRDefault="00235367">
                <w:pPr>
                  <w:spacing w:before="13"/>
                  <w:ind w:left="20"/>
                  <w:rPr>
                    <w:sz w:val="20"/>
                  </w:rPr>
                </w:pPr>
                <w:r>
                  <w:rPr>
                    <w:sz w:val="20"/>
                  </w:rPr>
                  <w:t>[</w:t>
                </w:r>
                <w:r>
                  <w:fldChar w:fldCharType="begin"/>
                </w:r>
                <w:r>
                  <w:rPr>
                    <w:sz w:val="20"/>
                  </w:rPr>
                  <w:instrText xml:space="preserve"> PAGE </w:instrText>
                </w:r>
                <w:r>
                  <w:fldChar w:fldCharType="separate"/>
                </w:r>
                <w:r w:rsidR="00E72113">
                  <w:rPr>
                    <w:noProof/>
                    <w:sz w:val="20"/>
                  </w:rPr>
                  <w:t>126</w:t>
                </w:r>
                <w:r>
                  <w:fldChar w:fldCharType="end"/>
                </w:r>
                <w:r>
                  <w:rPr>
                    <w:sz w:val="20"/>
                  </w:rPr>
                  <w:t>]</w:t>
                </w:r>
              </w:p>
            </w:txbxContent>
          </v:textbox>
          <w10:wrap anchorx="page" anchory="page"/>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581879"/>
      <w:docPartObj>
        <w:docPartGallery w:val="Page Numbers (Bottom of Page)"/>
        <w:docPartUnique/>
      </w:docPartObj>
    </w:sdtPr>
    <w:sdtContent>
      <w:p w:rsidR="00235367" w:rsidRDefault="00235367">
        <w:pPr>
          <w:pStyle w:val="Rodap"/>
          <w:jc w:val="right"/>
        </w:pPr>
        <w:r>
          <w:fldChar w:fldCharType="begin"/>
        </w:r>
        <w:r>
          <w:instrText>PAGE   \* MERGEFORMAT</w:instrText>
        </w:r>
        <w:r>
          <w:fldChar w:fldCharType="separate"/>
        </w:r>
        <w:r w:rsidR="00E72113">
          <w:rPr>
            <w:noProof/>
          </w:rPr>
          <w:t>127</w:t>
        </w:r>
        <w:r>
          <w:fldChar w:fldCharType="end"/>
        </w:r>
      </w:p>
    </w:sdtContent>
  </w:sdt>
  <w:p w:rsidR="00235367" w:rsidRDefault="00235367">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36" type="#_x0000_t202" style="position:absolute;margin-left:535.05pt;margin-top:799.75pt;width:23.5pt;height:14.25pt;z-index:-25611264;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12</w:t>
                </w:r>
                <w:r>
                  <w:fldChar w:fldCharType="end"/>
                </w:r>
                <w:r>
                  <w:t>]</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422" type="#_x0000_t202" style="position:absolute;margin-left:535.05pt;margin-top:799.75pt;width:23.5pt;height:14.25pt;z-index:-2560512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15</w:t>
                </w:r>
                <w:r>
                  <w:fldChar w:fldCharType="end"/>
                </w:r>
                <w:r>
                  <w:t>]</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shapetype id="_x0000_t202" coordsize="21600,21600" o:spt="202" path="m,l,21600r21600,l21600,xe">
          <v:stroke joinstyle="miter"/>
          <v:path gradientshapeok="t" o:connecttype="rect"/>
        </v:shapetype>
        <v:shape id="_x0000_s2375" type="#_x0000_t202" style="position:absolute;margin-left:535.05pt;margin-top:799.75pt;width:23.5pt;height:14.25pt;z-index:-25584640;mso-position-horizontal-relative:page;mso-position-vertical-relative:page" filled="f" stroked="f">
          <v:textbox inset="0,0,0,0">
            <w:txbxContent>
              <w:p w:rsidR="00235367" w:rsidRDefault="00235367">
                <w:pPr>
                  <w:spacing w:before="11"/>
                  <w:ind w:left="20"/>
                </w:pPr>
                <w:r>
                  <w:t>[</w:t>
                </w:r>
                <w:r>
                  <w:fldChar w:fldCharType="begin"/>
                </w:r>
                <w:r>
                  <w:instrText xml:space="preserve"> PAGE </w:instrText>
                </w:r>
                <w:r>
                  <w:fldChar w:fldCharType="separate"/>
                </w:r>
                <w:r w:rsidR="00A97D60">
                  <w:rPr>
                    <w:noProof/>
                  </w:rPr>
                  <w:t>26</w:t>
                </w:r>
                <w:r>
                  <w:fldChar w:fldCharType="end"/>
                </w:r>
                <w:r>
                  <w:t>]</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1B12" w:rsidRDefault="00E81B12">
      <w:r>
        <w:separator/>
      </w:r>
    </w:p>
  </w:footnote>
  <w:footnote w:type="continuationSeparator" w:id="0">
    <w:p w:rsidR="00E81B12" w:rsidRDefault="00E81B1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81" style="position:absolute;margin-left:450.95pt;margin-top:17.3pt;width:109.45pt;height:39pt;z-index:-25631744;mso-position-horizontal-relative:page;mso-position-vertical-relative:page" coordorigin="9019,346" coordsize="2189,780">
          <v:shape id="_x0000_s2483"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2" type="#_x0000_t75" style="position:absolute;left:9031;top:429;width:2165;height:612">
            <v:imagedata r:id="rId1" o:title=""/>
          </v:shape>
          <w10:wrap anchorx="page" anchory="page"/>
        </v:group>
      </w:pict>
    </w:r>
    <w:r>
      <w:rPr>
        <w:noProof/>
        <w:lang w:val="pt-BR" w:eastAsia="pt-BR"/>
      </w:rPr>
      <w:drawing>
        <wp:anchor distT="0" distB="0" distL="0" distR="0" simplePos="0" relativeHeight="251589632" behindDoc="1" locked="0" layoutInCell="1" allowOverlap="1" wp14:anchorId="4733F0CE" wp14:editId="2EA9FAA9">
          <wp:simplePos x="0" y="0"/>
          <wp:positionH relativeFrom="page">
            <wp:posOffset>922019</wp:posOffset>
          </wp:positionH>
          <wp:positionV relativeFrom="page">
            <wp:posOffset>330708</wp:posOffset>
          </wp:positionV>
          <wp:extent cx="559307" cy="568452"/>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80" type="#_x0000_t202" style="position:absolute;margin-left:458.85pt;margin-top:21.6pt;width:93.9pt;height:24.6pt;z-index:-25630720;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79" type="#_x0000_t202" style="position:absolute;margin-left:123.9pt;margin-top:28.5pt;width:192.25pt;height:29.85pt;z-index:-25630208;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72" style="position:absolute;margin-left:450.95pt;margin-top:17.3pt;width:109.45pt;height:39pt;z-index:-25584128;mso-position-horizontal-relative:page;mso-position-vertical-relative:page" coordorigin="9019,346" coordsize="2189,780">
          <v:shape id="_x0000_s2374"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3" type="#_x0000_t75" style="position:absolute;left:9031;top:429;width:2165;height:612">
            <v:imagedata r:id="rId1" o:title=""/>
          </v:shape>
          <w10:wrap anchorx="page" anchory="page"/>
        </v:group>
      </w:pict>
    </w:r>
    <w:r>
      <w:rPr>
        <w:noProof/>
        <w:lang w:val="pt-BR" w:eastAsia="pt-BR"/>
      </w:rPr>
      <w:drawing>
        <wp:anchor distT="0" distB="0" distL="0" distR="0" simplePos="0" relativeHeight="251608064" behindDoc="1" locked="0" layoutInCell="1" allowOverlap="1" wp14:anchorId="66D440E7" wp14:editId="77CAD3B4">
          <wp:simplePos x="0" y="0"/>
          <wp:positionH relativeFrom="page">
            <wp:posOffset>922019</wp:posOffset>
          </wp:positionH>
          <wp:positionV relativeFrom="page">
            <wp:posOffset>330708</wp:posOffset>
          </wp:positionV>
          <wp:extent cx="559307" cy="568452"/>
          <wp:effectExtent l="0" t="0" r="0" b="0"/>
          <wp:wrapNone/>
          <wp:docPr id="37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371" style="position:absolute;margin-left:99.7pt;margin-top:124.8pt;width:6.35pt;height:.5pt;z-index:-25583104;mso-position-horizontal-relative:page;mso-position-vertical-relative:page" fillcolor="black" stroked="f">
          <w10:wrap anchorx="page" anchory="page"/>
        </v:rect>
      </w:pict>
    </w:r>
    <w:r>
      <w:pict>
        <v:rect id="_x0000_s2370" style="position:absolute;margin-left:96.7pt;margin-top:205.7pt;width:6.35pt;height:.6pt;z-index:-25582592;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369" type="#_x0000_t202" style="position:absolute;margin-left:458.85pt;margin-top:21.6pt;width:93.9pt;height:24.6pt;z-index:-25582080;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68" type="#_x0000_t202" style="position:absolute;margin-left:123.9pt;margin-top:28.5pt;width:192.25pt;height:29.85pt;z-index:-25581568;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64" style="position:absolute;margin-left:450.95pt;margin-top:17.3pt;width:109.45pt;height:39pt;z-index:-25580544;mso-position-horizontal-relative:page;mso-position-vertical-relative:page" coordorigin="9019,346" coordsize="2189,780">
          <v:shape id="_x0000_s2366"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65" type="#_x0000_t75" style="position:absolute;left:9031;top:429;width:2165;height:612">
            <v:imagedata r:id="rId1" o:title=""/>
          </v:shape>
          <w10:wrap anchorx="page" anchory="page"/>
        </v:group>
      </w:pict>
    </w:r>
    <w:r>
      <w:rPr>
        <w:noProof/>
        <w:lang w:val="pt-BR" w:eastAsia="pt-BR"/>
      </w:rPr>
      <w:drawing>
        <wp:anchor distT="0" distB="0" distL="0" distR="0" simplePos="0" relativeHeight="251610112" behindDoc="1" locked="0" layoutInCell="1" allowOverlap="1" wp14:anchorId="3B288EE9" wp14:editId="1DFF577D">
          <wp:simplePos x="0" y="0"/>
          <wp:positionH relativeFrom="page">
            <wp:posOffset>922019</wp:posOffset>
          </wp:positionH>
          <wp:positionV relativeFrom="page">
            <wp:posOffset>330708</wp:posOffset>
          </wp:positionV>
          <wp:extent cx="559307" cy="568452"/>
          <wp:effectExtent l="0" t="0" r="0" b="0"/>
          <wp:wrapNone/>
          <wp:docPr id="3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63" type="#_x0000_t202" style="position:absolute;margin-left:458.85pt;margin-top:21.6pt;width:93.9pt;height:24.6pt;z-index:-25579520;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62" type="#_x0000_t202" style="position:absolute;margin-left:123.9pt;margin-top:28.5pt;width:192.25pt;height:29.85pt;z-index:-25579008;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75" style="position:absolute;margin-left:450.95pt;margin-top:17.3pt;width:109.45pt;height:39pt;z-index:-25629184;mso-position-horizontal-relative:page;mso-position-vertical-relative:page" coordorigin="9019,346" coordsize="2189,780">
          <v:shape id="_x0000_s2477"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6" type="#_x0000_t75" style="position:absolute;left:9031;top:429;width:2165;height:612">
            <v:imagedata r:id="rId1" o:title=""/>
          </v:shape>
          <w10:wrap anchorx="page" anchory="page"/>
        </v:group>
      </w:pict>
    </w:r>
    <w:r>
      <w:rPr>
        <w:noProof/>
        <w:lang w:val="pt-BR" w:eastAsia="pt-BR"/>
      </w:rPr>
      <w:drawing>
        <wp:anchor distT="0" distB="0" distL="0" distR="0" simplePos="0" relativeHeight="251591680" behindDoc="1" locked="0" layoutInCell="1" allowOverlap="1" wp14:anchorId="4A01E77B" wp14:editId="461A3B77">
          <wp:simplePos x="0" y="0"/>
          <wp:positionH relativeFrom="page">
            <wp:posOffset>922019</wp:posOffset>
          </wp:positionH>
          <wp:positionV relativeFrom="page">
            <wp:posOffset>330708</wp:posOffset>
          </wp:positionV>
          <wp:extent cx="559307" cy="568452"/>
          <wp:effectExtent l="0" t="0" r="0" b="0"/>
          <wp:wrapNone/>
          <wp:docPr id="1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74" style="position:absolute;margin-left:105.1pt;margin-top:91.1pt;width:6.35pt;height:.6pt;z-index:-25628160;mso-position-horizontal-relative:page;mso-position-vertical-relative:page" fillcolor="black" stroked="f">
          <w10:wrap anchorx="page" anchory="page"/>
        </v:rect>
      </w:pict>
    </w:r>
    <w:r>
      <w:pict>
        <v:rect id="_x0000_s2473" style="position:absolute;margin-left:105.1pt;margin-top:166.1pt;width:6.35pt;height:.6pt;z-index:-25627648;mso-position-horizontal-relative:page;mso-position-vertical-relative:page" fillcolor="black" stroked="f">
          <w10:wrap anchorx="page" anchory="page"/>
        </v:rect>
      </w:pict>
    </w:r>
    <w:r>
      <w:pict>
        <v:rect id="_x0000_s2472" style="position:absolute;margin-left:105.1pt;margin-top:199.7pt;width:6.35pt;height:.6pt;z-index:-25627136;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71" type="#_x0000_t202" style="position:absolute;margin-left:458.85pt;margin-top:21.6pt;width:93.9pt;height:24.6pt;z-index:-2562662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70" type="#_x0000_t202" style="position:absolute;margin-left:123.9pt;margin-top:28.5pt;width:192.25pt;height:29.85pt;z-index:-2562611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12160" behindDoc="1" locked="0" layoutInCell="1" allowOverlap="1" wp14:anchorId="67CC1DE4" wp14:editId="1CA3989C">
          <wp:simplePos x="0" y="0"/>
          <wp:positionH relativeFrom="page">
            <wp:posOffset>7071359</wp:posOffset>
          </wp:positionH>
          <wp:positionV relativeFrom="page">
            <wp:posOffset>1069847</wp:posOffset>
          </wp:positionV>
          <wp:extent cx="121920" cy="210311"/>
          <wp:effectExtent l="0" t="0" r="0" b="0"/>
          <wp:wrapNone/>
          <wp:docPr id="591" name="image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052.png"/>
                  <pic:cNvPicPr/>
                </pic:nvPicPr>
                <pic:blipFill>
                  <a:blip r:embed="rId1" cstate="print"/>
                  <a:stretch>
                    <a:fillRect/>
                  </a:stretch>
                </pic:blipFill>
                <pic:spPr>
                  <a:xfrm>
                    <a:off x="0" y="0"/>
                    <a:ext cx="121920" cy="210311"/>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14208" behindDoc="1" locked="0" layoutInCell="1" allowOverlap="1" wp14:anchorId="4B2257E9" wp14:editId="7F936B2B">
          <wp:simplePos x="0" y="0"/>
          <wp:positionH relativeFrom="page">
            <wp:posOffset>7071359</wp:posOffset>
          </wp:positionH>
          <wp:positionV relativeFrom="page">
            <wp:posOffset>1069847</wp:posOffset>
          </wp:positionV>
          <wp:extent cx="121920" cy="210311"/>
          <wp:effectExtent l="0" t="0" r="0" b="0"/>
          <wp:wrapNone/>
          <wp:docPr id="593" name="image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053.png"/>
                  <pic:cNvPicPr/>
                </pic:nvPicPr>
                <pic:blipFill>
                  <a:blip r:embed="rId1" cstate="print"/>
                  <a:stretch>
                    <a:fillRect/>
                  </a:stretch>
                </pic:blipFill>
                <pic:spPr>
                  <a:xfrm>
                    <a:off x="0" y="0"/>
                    <a:ext cx="121920" cy="210311"/>
                  </a:xfrm>
                  <a:prstGeom prst="rect">
                    <a:avLst/>
                  </a:prstGeom>
                </pic:spPr>
              </pic:pic>
            </a:graphicData>
          </a:graphic>
        </wp:anchor>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58" style="position:absolute;margin-left:450.95pt;margin-top:17.3pt;width:109.45pt;height:39pt;z-index:-25576960;mso-position-horizontal-relative:page;mso-position-vertical-relative:page" coordorigin="9019,346" coordsize="2189,780">
          <v:shape id="_x0000_s2360"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9" type="#_x0000_t75" style="position:absolute;left:9031;top:429;width:2165;height:612">
            <v:imagedata r:id="rId1" o:title=""/>
          </v:shape>
          <w10:wrap anchorx="page" anchory="page"/>
        </v:group>
      </w:pict>
    </w:r>
    <w:r>
      <w:rPr>
        <w:noProof/>
        <w:lang w:val="pt-BR" w:eastAsia="pt-BR"/>
      </w:rPr>
      <w:drawing>
        <wp:anchor distT="0" distB="0" distL="0" distR="0" simplePos="0" relativeHeight="251616256" behindDoc="1" locked="0" layoutInCell="1" allowOverlap="1" wp14:anchorId="5583558B" wp14:editId="2A75982E">
          <wp:simplePos x="0" y="0"/>
          <wp:positionH relativeFrom="page">
            <wp:posOffset>922019</wp:posOffset>
          </wp:positionH>
          <wp:positionV relativeFrom="page">
            <wp:posOffset>330708</wp:posOffset>
          </wp:positionV>
          <wp:extent cx="559307" cy="568452"/>
          <wp:effectExtent l="0" t="0" r="0" b="0"/>
          <wp:wrapNone/>
          <wp:docPr id="59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57" type="#_x0000_t202" style="position:absolute;margin-left:458.85pt;margin-top:21.6pt;width:93.9pt;height:24.6pt;z-index:-25575936;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56" type="#_x0000_t202" style="position:absolute;margin-left:123.9pt;margin-top:28.5pt;width:192.25pt;height:29.85pt;z-index:-25575424;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52" style="position:absolute;margin-left:450.95pt;margin-top:17.3pt;width:109.45pt;height:39pt;z-index:-25574400;mso-position-horizontal-relative:page;mso-position-vertical-relative:page" coordorigin="9019,346" coordsize="2189,780">
          <v:shape id="_x0000_s2354"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3" type="#_x0000_t75" style="position:absolute;left:9031;top:429;width:2165;height:612">
            <v:imagedata r:id="rId1" o:title=""/>
          </v:shape>
          <w10:wrap anchorx="page" anchory="page"/>
        </v:group>
      </w:pict>
    </w:r>
    <w:r>
      <w:rPr>
        <w:noProof/>
        <w:lang w:val="pt-BR" w:eastAsia="pt-BR"/>
      </w:rPr>
      <w:drawing>
        <wp:anchor distT="0" distB="0" distL="0" distR="0" simplePos="0" relativeHeight="251618304" behindDoc="1" locked="0" layoutInCell="1" allowOverlap="1" wp14:anchorId="7C5BD8A6" wp14:editId="6A93647E">
          <wp:simplePos x="0" y="0"/>
          <wp:positionH relativeFrom="page">
            <wp:posOffset>922019</wp:posOffset>
          </wp:positionH>
          <wp:positionV relativeFrom="page">
            <wp:posOffset>330708</wp:posOffset>
          </wp:positionV>
          <wp:extent cx="559307" cy="568452"/>
          <wp:effectExtent l="0" t="0" r="0" b="0"/>
          <wp:wrapNone/>
          <wp:docPr id="60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351" style="position:absolute;margin-left:204.6pt;margin-top:96.6pt;width:10.7pt;height:1.45pt;z-index:-25573376;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350" type="#_x0000_t202" style="position:absolute;margin-left:458.85pt;margin-top:21.6pt;width:93.9pt;height:24.6pt;z-index:-2557286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49" type="#_x0000_t202" style="position:absolute;margin-left:123.9pt;margin-top:28.5pt;width:192.25pt;height:29.85pt;z-index:-2557235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45" style="position:absolute;margin-left:450.95pt;margin-top:17.3pt;width:109.45pt;height:39pt;z-index:-25571328;mso-position-horizontal-relative:page;mso-position-vertical-relative:page" coordorigin="9019,346" coordsize="2189,780">
          <v:shape id="_x0000_s2347"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6" type="#_x0000_t75" style="position:absolute;left:9031;top:429;width:2165;height:612">
            <v:imagedata r:id="rId1" o:title=""/>
          </v:shape>
          <w10:wrap anchorx="page" anchory="page"/>
        </v:group>
      </w:pict>
    </w:r>
    <w:r>
      <w:rPr>
        <w:noProof/>
        <w:lang w:val="pt-BR" w:eastAsia="pt-BR"/>
      </w:rPr>
      <w:drawing>
        <wp:anchor distT="0" distB="0" distL="0" distR="0" simplePos="0" relativeHeight="251620352" behindDoc="1" locked="0" layoutInCell="1" allowOverlap="1" wp14:anchorId="33833048" wp14:editId="4AE01352">
          <wp:simplePos x="0" y="0"/>
          <wp:positionH relativeFrom="page">
            <wp:posOffset>922019</wp:posOffset>
          </wp:positionH>
          <wp:positionV relativeFrom="page">
            <wp:posOffset>330708</wp:posOffset>
          </wp:positionV>
          <wp:extent cx="559307" cy="568452"/>
          <wp:effectExtent l="0" t="0" r="0" b="0"/>
          <wp:wrapNone/>
          <wp:docPr id="60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44" type="#_x0000_t202" style="position:absolute;margin-left:458.85pt;margin-top:21.6pt;width:93.9pt;height:24.6pt;z-index:-2557030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43" type="#_x0000_t202" style="position:absolute;margin-left:123.9pt;margin-top:28.5pt;width:192.25pt;height:29.85pt;z-index:-2556979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66" style="position:absolute;margin-left:450.95pt;margin-top:17.3pt;width:109.45pt;height:39pt;z-index:-25625088;mso-position-horizontal-relative:page;mso-position-vertical-relative:page" coordorigin="9019,346" coordsize="2189,780">
          <v:shape id="_x0000_s2468"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7" type="#_x0000_t75" style="position:absolute;left:9031;top:429;width:2165;height:612">
            <v:imagedata r:id="rId1" o:title=""/>
          </v:shape>
          <w10:wrap anchorx="page" anchory="page"/>
        </v:group>
      </w:pict>
    </w:r>
    <w:r>
      <w:rPr>
        <w:noProof/>
        <w:lang w:val="pt-BR" w:eastAsia="pt-BR"/>
      </w:rPr>
      <w:drawing>
        <wp:anchor distT="0" distB="0" distL="0" distR="0" simplePos="0" relativeHeight="251593728" behindDoc="1" locked="0" layoutInCell="1" allowOverlap="1" wp14:anchorId="77681FA4" wp14:editId="7092C77E">
          <wp:simplePos x="0" y="0"/>
          <wp:positionH relativeFrom="page">
            <wp:posOffset>922019</wp:posOffset>
          </wp:positionH>
          <wp:positionV relativeFrom="page">
            <wp:posOffset>330708</wp:posOffset>
          </wp:positionV>
          <wp:extent cx="559307" cy="568452"/>
          <wp:effectExtent l="0" t="0" r="0" b="0"/>
          <wp:wrapNone/>
          <wp:docPr id="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65" type="#_x0000_t202" style="position:absolute;margin-left:458.85pt;margin-top:21.6pt;width:93.9pt;height:24.6pt;z-index:-2562406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64" type="#_x0000_t202" style="position:absolute;margin-left:123.9pt;margin-top:28.5pt;width:192.25pt;height:29.85pt;z-index:-2562355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22400" behindDoc="1" locked="0" layoutInCell="1" allowOverlap="1" wp14:anchorId="1152107A" wp14:editId="144ECA13">
          <wp:simplePos x="0" y="0"/>
          <wp:positionH relativeFrom="page">
            <wp:posOffset>0</wp:posOffset>
          </wp:positionH>
          <wp:positionV relativeFrom="page">
            <wp:posOffset>0</wp:posOffset>
          </wp:positionV>
          <wp:extent cx="7560564" cy="128015"/>
          <wp:effectExtent l="0" t="0" r="0" b="0"/>
          <wp:wrapNone/>
          <wp:docPr id="60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333" style="position:absolute;margin-left:165.35pt;margin-top:22.05pt;width:266.9pt;height:39.15pt;z-index:-2556672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5" type="#_x0000_t75" style="position:absolute;left:3940;top:441;width:3922;height:302">
            <v:imagedata r:id="rId2" o:title=""/>
          </v:shape>
          <v:shape id="_x0000_s2334" type="#_x0000_t75" style="position:absolute;left:3307;top:734;width:5338;height:490">
            <v:imagedata r:id="rId3" o:title=""/>
          </v:shape>
          <w10:wrap anchorx="page" anchory="page"/>
        </v:group>
      </w:pict>
    </w:r>
    <w:r>
      <w:rPr>
        <w:noProof/>
        <w:lang w:val="pt-BR" w:eastAsia="pt-BR"/>
      </w:rPr>
      <w:drawing>
        <wp:anchor distT="0" distB="0" distL="0" distR="0" simplePos="0" relativeHeight="251624448" behindDoc="1" locked="0" layoutInCell="1" allowOverlap="1" wp14:anchorId="2DAB05C2" wp14:editId="1508A890">
          <wp:simplePos x="0" y="0"/>
          <wp:positionH relativeFrom="page">
            <wp:posOffset>24383</wp:posOffset>
          </wp:positionH>
          <wp:positionV relativeFrom="page">
            <wp:posOffset>806195</wp:posOffset>
          </wp:positionV>
          <wp:extent cx="7520940" cy="45720"/>
          <wp:effectExtent l="0" t="0" r="0" b="0"/>
          <wp:wrapNone/>
          <wp:docPr id="60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32" type="#_x0000_t202" style="position:absolute;margin-left:171.1pt;margin-top:22.15pt;width:246.25pt;height:32.3pt;z-index:-2556569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26496" behindDoc="1" locked="0" layoutInCell="1" allowOverlap="1" wp14:anchorId="083761ED" wp14:editId="4FB46AC2">
          <wp:simplePos x="0" y="0"/>
          <wp:positionH relativeFrom="page">
            <wp:posOffset>0</wp:posOffset>
          </wp:positionH>
          <wp:positionV relativeFrom="page">
            <wp:posOffset>0</wp:posOffset>
          </wp:positionV>
          <wp:extent cx="7560564" cy="128015"/>
          <wp:effectExtent l="0" t="0" r="0" b="0"/>
          <wp:wrapNone/>
          <wp:docPr id="60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324" style="position:absolute;margin-left:165.35pt;margin-top:22.05pt;width:266.9pt;height:39.15pt;z-index:-2556364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6" type="#_x0000_t75" style="position:absolute;left:3940;top:441;width:3922;height:302">
            <v:imagedata r:id="rId2" o:title=""/>
          </v:shape>
          <v:shape id="_x0000_s2325" type="#_x0000_t75" style="position:absolute;left:3307;top:734;width:5338;height:490">
            <v:imagedata r:id="rId3" o:title=""/>
          </v:shape>
          <w10:wrap anchorx="page" anchory="page"/>
        </v:group>
      </w:pict>
    </w:r>
    <w:r>
      <w:rPr>
        <w:noProof/>
        <w:lang w:val="pt-BR" w:eastAsia="pt-BR"/>
      </w:rPr>
      <w:drawing>
        <wp:anchor distT="0" distB="0" distL="0" distR="0" simplePos="0" relativeHeight="251628544" behindDoc="1" locked="0" layoutInCell="1" allowOverlap="1" wp14:anchorId="57706E04" wp14:editId="0F396B9E">
          <wp:simplePos x="0" y="0"/>
          <wp:positionH relativeFrom="page">
            <wp:posOffset>24383</wp:posOffset>
          </wp:positionH>
          <wp:positionV relativeFrom="page">
            <wp:posOffset>806195</wp:posOffset>
          </wp:positionV>
          <wp:extent cx="7520940" cy="45720"/>
          <wp:effectExtent l="0" t="0" r="0" b="0"/>
          <wp:wrapNone/>
          <wp:docPr id="61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23" type="#_x0000_t202" style="position:absolute;margin-left:171.1pt;margin-top:22.15pt;width:246.25pt;height:32.3pt;z-index:-2556262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30592" behindDoc="1" locked="0" layoutInCell="1" allowOverlap="1" wp14:anchorId="28E24FE9" wp14:editId="0D206A60">
          <wp:simplePos x="0" y="0"/>
          <wp:positionH relativeFrom="page">
            <wp:posOffset>0</wp:posOffset>
          </wp:positionH>
          <wp:positionV relativeFrom="page">
            <wp:posOffset>0</wp:posOffset>
          </wp:positionV>
          <wp:extent cx="7560564" cy="128015"/>
          <wp:effectExtent l="0" t="0" r="0" b="0"/>
          <wp:wrapNone/>
          <wp:docPr id="61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315" style="position:absolute;margin-left:165.35pt;margin-top:22.05pt;width:266.9pt;height:39.15pt;z-index:-255605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7" type="#_x0000_t75" style="position:absolute;left:3940;top:441;width:3922;height:302">
            <v:imagedata r:id="rId2" o:title=""/>
          </v:shape>
          <v:shape id="_x0000_s2316" type="#_x0000_t75" style="position:absolute;left:3307;top:734;width:5338;height:490">
            <v:imagedata r:id="rId3" o:title=""/>
          </v:shape>
          <w10:wrap anchorx="page" anchory="page"/>
        </v:group>
      </w:pict>
    </w:r>
    <w:r>
      <w:rPr>
        <w:noProof/>
        <w:lang w:val="pt-BR" w:eastAsia="pt-BR"/>
      </w:rPr>
      <w:drawing>
        <wp:anchor distT="0" distB="0" distL="0" distR="0" simplePos="0" relativeHeight="251632640" behindDoc="1" locked="0" layoutInCell="1" allowOverlap="1" wp14:anchorId="2F9D985A" wp14:editId="4BEA865E">
          <wp:simplePos x="0" y="0"/>
          <wp:positionH relativeFrom="page">
            <wp:posOffset>24383</wp:posOffset>
          </wp:positionH>
          <wp:positionV relativeFrom="page">
            <wp:posOffset>806195</wp:posOffset>
          </wp:positionV>
          <wp:extent cx="7520940" cy="45720"/>
          <wp:effectExtent l="0" t="0" r="0" b="0"/>
          <wp:wrapNone/>
          <wp:docPr id="61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14" type="#_x0000_t202" style="position:absolute;margin-left:171.1pt;margin-top:22.15pt;width:246.25pt;height:32.3pt;z-index:-25559552;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34688" behindDoc="1" locked="0" layoutInCell="1" allowOverlap="1" wp14:anchorId="7F319D89" wp14:editId="2D75855C">
          <wp:simplePos x="0" y="0"/>
          <wp:positionH relativeFrom="page">
            <wp:posOffset>0</wp:posOffset>
          </wp:positionH>
          <wp:positionV relativeFrom="page">
            <wp:posOffset>0</wp:posOffset>
          </wp:positionV>
          <wp:extent cx="7560564" cy="128015"/>
          <wp:effectExtent l="0" t="0" r="0" b="0"/>
          <wp:wrapNone/>
          <wp:docPr id="61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306" style="position:absolute;margin-left:165.35pt;margin-top:22.05pt;width:266.9pt;height:39.15pt;z-index:-255575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8" type="#_x0000_t75" style="position:absolute;left:3940;top:441;width:3922;height:302">
            <v:imagedata r:id="rId2" o:title=""/>
          </v:shape>
          <v:shape id="_x0000_s2307" type="#_x0000_t75" style="position:absolute;left:3307;top:734;width:5338;height:490">
            <v:imagedata r:id="rId3" o:title=""/>
          </v:shape>
          <w10:wrap anchorx="page" anchory="page"/>
        </v:group>
      </w:pict>
    </w:r>
    <w:r>
      <w:rPr>
        <w:noProof/>
        <w:lang w:val="pt-BR" w:eastAsia="pt-BR"/>
      </w:rPr>
      <w:drawing>
        <wp:anchor distT="0" distB="0" distL="0" distR="0" simplePos="0" relativeHeight="251636736" behindDoc="1" locked="0" layoutInCell="1" allowOverlap="1" wp14:anchorId="1089E62D" wp14:editId="15501854">
          <wp:simplePos x="0" y="0"/>
          <wp:positionH relativeFrom="page">
            <wp:posOffset>24383</wp:posOffset>
          </wp:positionH>
          <wp:positionV relativeFrom="page">
            <wp:posOffset>806195</wp:posOffset>
          </wp:positionV>
          <wp:extent cx="7520940" cy="45720"/>
          <wp:effectExtent l="0" t="0" r="0" b="0"/>
          <wp:wrapNone/>
          <wp:docPr id="61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05" type="#_x0000_t202" style="position:absolute;margin-left:171.1pt;margin-top:22.15pt;width:246.25pt;height:32.3pt;z-index:-25556480;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38784" behindDoc="1" locked="0" layoutInCell="1" allowOverlap="1" wp14:anchorId="3CC20909" wp14:editId="7AE172C9">
          <wp:simplePos x="0" y="0"/>
          <wp:positionH relativeFrom="page">
            <wp:posOffset>0</wp:posOffset>
          </wp:positionH>
          <wp:positionV relativeFrom="page">
            <wp:posOffset>0</wp:posOffset>
          </wp:positionV>
          <wp:extent cx="7560564" cy="128015"/>
          <wp:effectExtent l="0" t="0" r="0" b="0"/>
          <wp:wrapNone/>
          <wp:docPr id="62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97" style="position:absolute;margin-left:165.35pt;margin-top:22.05pt;width:266.9pt;height:39.15pt;z-index:-2555443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9" type="#_x0000_t75" style="position:absolute;left:3940;top:441;width:3922;height:302">
            <v:imagedata r:id="rId2" o:title=""/>
          </v:shape>
          <v:shape id="_x0000_s2298" type="#_x0000_t75" style="position:absolute;left:3307;top:734;width:5338;height:490">
            <v:imagedata r:id="rId3" o:title=""/>
          </v:shape>
          <w10:wrap anchorx="page" anchory="page"/>
        </v:group>
      </w:pict>
    </w:r>
    <w:r>
      <w:rPr>
        <w:noProof/>
        <w:lang w:val="pt-BR" w:eastAsia="pt-BR"/>
      </w:rPr>
      <w:drawing>
        <wp:anchor distT="0" distB="0" distL="0" distR="0" simplePos="0" relativeHeight="251640832" behindDoc="1" locked="0" layoutInCell="1" allowOverlap="1" wp14:anchorId="35FD8507" wp14:editId="59E528B2">
          <wp:simplePos x="0" y="0"/>
          <wp:positionH relativeFrom="page">
            <wp:posOffset>24383</wp:posOffset>
          </wp:positionH>
          <wp:positionV relativeFrom="page">
            <wp:posOffset>806195</wp:posOffset>
          </wp:positionV>
          <wp:extent cx="7520940" cy="45720"/>
          <wp:effectExtent l="0" t="0" r="0" b="0"/>
          <wp:wrapNone/>
          <wp:docPr id="62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296" type="#_x0000_t202" style="position:absolute;margin-left:171.1pt;margin-top:22.15pt;width:246.25pt;height:32.3pt;z-index:-2555340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42880" behindDoc="1" locked="0" layoutInCell="1" allowOverlap="1" wp14:anchorId="4757159F" wp14:editId="72E5503F">
          <wp:simplePos x="0" y="0"/>
          <wp:positionH relativeFrom="page">
            <wp:posOffset>0</wp:posOffset>
          </wp:positionH>
          <wp:positionV relativeFrom="page">
            <wp:posOffset>0</wp:posOffset>
          </wp:positionV>
          <wp:extent cx="7560564" cy="128015"/>
          <wp:effectExtent l="0" t="0" r="0" b="0"/>
          <wp:wrapNone/>
          <wp:docPr id="62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88" style="position:absolute;margin-left:165.35pt;margin-top:22.05pt;width:266.9pt;height:39.15pt;z-index:-2555136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0" type="#_x0000_t75" style="position:absolute;left:3940;top:441;width:3922;height:302">
            <v:imagedata r:id="rId2" o:title=""/>
          </v:shape>
          <v:shape id="_x0000_s2289"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87" type="#_x0000_t202" style="position:absolute;margin-left:171.1pt;margin-top:22.15pt;width:246.25pt;height:32.3pt;z-index:-2555084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44928" behindDoc="1" locked="0" layoutInCell="1" allowOverlap="1" wp14:anchorId="624478C5" wp14:editId="77DA0F61">
          <wp:simplePos x="0" y="0"/>
          <wp:positionH relativeFrom="page">
            <wp:posOffset>0</wp:posOffset>
          </wp:positionH>
          <wp:positionV relativeFrom="page">
            <wp:posOffset>0</wp:posOffset>
          </wp:positionV>
          <wp:extent cx="7560564" cy="128015"/>
          <wp:effectExtent l="0" t="0" r="0" b="0"/>
          <wp:wrapNone/>
          <wp:docPr id="62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79" style="position:absolute;margin-left:165.35pt;margin-top:22.05pt;width:266.9pt;height:39.15pt;z-index:-2554880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1" type="#_x0000_t75" style="position:absolute;left:3940;top:441;width:3922;height:302">
            <v:imagedata r:id="rId2" o:title=""/>
          </v:shape>
          <v:shape id="_x0000_s2280"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78" type="#_x0000_t202" style="position:absolute;margin-left:171.1pt;margin-top:22.15pt;width:246.25pt;height:32.3pt;z-index:-2554828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46976" behindDoc="1" locked="0" layoutInCell="1" allowOverlap="1" wp14:anchorId="038CF913" wp14:editId="523BF28B">
          <wp:simplePos x="0" y="0"/>
          <wp:positionH relativeFrom="page">
            <wp:posOffset>0</wp:posOffset>
          </wp:positionH>
          <wp:positionV relativeFrom="page">
            <wp:posOffset>0</wp:posOffset>
          </wp:positionV>
          <wp:extent cx="7560564" cy="128015"/>
          <wp:effectExtent l="0" t="0" r="0" b="0"/>
          <wp:wrapNone/>
          <wp:docPr id="63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70" style="position:absolute;margin-left:165.35pt;margin-top:22.05pt;width:266.9pt;height:39.15pt;z-index:-2554624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2" type="#_x0000_t75" style="position:absolute;left:3940;top:441;width:3922;height:302">
            <v:imagedata r:id="rId2" o:title=""/>
          </v:shape>
          <v:shape id="_x0000_s2271"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69" type="#_x0000_t202" style="position:absolute;margin-left:171.1pt;margin-top:22.15pt;width:246.25pt;height:32.3pt;z-index:-2554572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49024" behindDoc="1" locked="0" layoutInCell="1" allowOverlap="1" wp14:anchorId="60D49184" wp14:editId="55DF58AF">
          <wp:simplePos x="0" y="0"/>
          <wp:positionH relativeFrom="page">
            <wp:posOffset>0</wp:posOffset>
          </wp:positionH>
          <wp:positionV relativeFrom="page">
            <wp:posOffset>0</wp:posOffset>
          </wp:positionV>
          <wp:extent cx="7560564" cy="128015"/>
          <wp:effectExtent l="0" t="0" r="0" b="0"/>
          <wp:wrapNone/>
          <wp:docPr id="63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61" style="position:absolute;margin-left:165.35pt;margin-top:22.05pt;width:266.9pt;height:39.15pt;z-index:-2554368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3" type="#_x0000_t75" style="position:absolute;left:3940;top:441;width:3922;height:302">
            <v:imagedata r:id="rId2" o:title=""/>
          </v:shape>
          <v:shape id="_x0000_s2262" type="#_x0000_t75" style="position:absolute;left:3307;top:734;width:5338;height:490">
            <v:imagedata r:id="rId3" o:title=""/>
          </v:shape>
          <w10:wrap anchorx="page" anchory="page"/>
        </v:group>
      </w:pict>
    </w:r>
    <w:r>
      <w:rPr>
        <w:noProof/>
        <w:lang w:val="pt-BR" w:eastAsia="pt-BR"/>
      </w:rPr>
      <w:drawing>
        <wp:anchor distT="0" distB="0" distL="0" distR="0" simplePos="0" relativeHeight="251651072" behindDoc="1" locked="0" layoutInCell="1" allowOverlap="1" wp14:anchorId="745A0258" wp14:editId="3C18E2D4">
          <wp:simplePos x="0" y="0"/>
          <wp:positionH relativeFrom="page">
            <wp:posOffset>24383</wp:posOffset>
          </wp:positionH>
          <wp:positionV relativeFrom="page">
            <wp:posOffset>806195</wp:posOffset>
          </wp:positionV>
          <wp:extent cx="7520940" cy="45720"/>
          <wp:effectExtent l="0" t="0" r="0" b="0"/>
          <wp:wrapNone/>
          <wp:docPr id="63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260" type="#_x0000_t202" style="position:absolute;margin-left:171.1pt;margin-top:22.15pt;width:246.25pt;height:32.3pt;z-index:-2554265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53120" behindDoc="1" locked="0" layoutInCell="1" allowOverlap="1" wp14:anchorId="21C2B868" wp14:editId="46293C02">
          <wp:simplePos x="0" y="0"/>
          <wp:positionH relativeFrom="page">
            <wp:posOffset>0</wp:posOffset>
          </wp:positionH>
          <wp:positionV relativeFrom="page">
            <wp:posOffset>0</wp:posOffset>
          </wp:positionV>
          <wp:extent cx="7560564" cy="128015"/>
          <wp:effectExtent l="0" t="0" r="0" b="0"/>
          <wp:wrapNone/>
          <wp:docPr id="64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52" style="position:absolute;margin-left:165.35pt;margin-top:22.05pt;width:266.9pt;height:39.15pt;z-index:-2554060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4" type="#_x0000_t75" style="position:absolute;left:3940;top:441;width:3922;height:302">
            <v:imagedata r:id="rId2" o:title=""/>
          </v:shape>
          <v:shape id="_x0000_s2253" type="#_x0000_t75" style="position:absolute;left:3307;top:734;width:5338;height:490">
            <v:imagedata r:id="rId3" o:title=""/>
          </v:shape>
          <w10:wrap anchorx="page" anchory="page"/>
        </v:group>
      </w:pict>
    </w:r>
    <w:r>
      <w:rPr>
        <w:noProof/>
        <w:lang w:val="pt-BR" w:eastAsia="pt-BR"/>
      </w:rPr>
      <w:drawing>
        <wp:anchor distT="0" distB="0" distL="0" distR="0" simplePos="0" relativeHeight="251655168" behindDoc="1" locked="0" layoutInCell="1" allowOverlap="1" wp14:anchorId="36EFE47B" wp14:editId="2C1D0EAA">
          <wp:simplePos x="0" y="0"/>
          <wp:positionH relativeFrom="page">
            <wp:posOffset>24383</wp:posOffset>
          </wp:positionH>
          <wp:positionV relativeFrom="page">
            <wp:posOffset>806195</wp:posOffset>
          </wp:positionV>
          <wp:extent cx="7520940" cy="45720"/>
          <wp:effectExtent l="0" t="0" r="0" b="0"/>
          <wp:wrapNone/>
          <wp:docPr id="64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251" type="#_x0000_t202" style="position:absolute;margin-left:171.1pt;margin-top:22.15pt;width:246.25pt;height:32.3pt;z-index:-2553958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60" style="position:absolute;margin-left:450.95pt;margin-top:17.3pt;width:109.45pt;height:39pt;z-index:-25622528;mso-position-horizontal-relative:page;mso-position-vertical-relative:page" coordorigin="9019,346" coordsize="2189,780">
          <v:shape id="_x0000_s2462"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1" type="#_x0000_t75" style="position:absolute;left:9031;top:429;width:2165;height:612">
            <v:imagedata r:id="rId1" o:title=""/>
          </v:shape>
          <w10:wrap anchorx="page" anchory="page"/>
        </v:group>
      </w:pict>
    </w:r>
    <w:r>
      <w:rPr>
        <w:noProof/>
        <w:lang w:val="pt-BR" w:eastAsia="pt-BR"/>
      </w:rPr>
      <w:drawing>
        <wp:anchor distT="0" distB="0" distL="0" distR="0" simplePos="0" relativeHeight="251595776" behindDoc="1" locked="0" layoutInCell="1" allowOverlap="1" wp14:anchorId="49FC22C9" wp14:editId="68CF5627">
          <wp:simplePos x="0" y="0"/>
          <wp:positionH relativeFrom="page">
            <wp:posOffset>922019</wp:posOffset>
          </wp:positionH>
          <wp:positionV relativeFrom="page">
            <wp:posOffset>330708</wp:posOffset>
          </wp:positionV>
          <wp:extent cx="559307" cy="568452"/>
          <wp:effectExtent l="0" t="0" r="0" b="0"/>
          <wp:wrapNone/>
          <wp:docPr id="7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59" style="position:absolute;margin-left:105.1pt;margin-top:126pt;width:7.45pt;height:.7pt;z-index:-25621504;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58" type="#_x0000_t202" style="position:absolute;margin-left:458.85pt;margin-top:21.6pt;width:93.9pt;height:24.6pt;z-index:-25620992;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57" type="#_x0000_t202" style="position:absolute;margin-left:123.9pt;margin-top:28.5pt;width:192.25pt;height:29.85pt;z-index:-25620480;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57216" behindDoc="1" locked="0" layoutInCell="1" allowOverlap="1" wp14:anchorId="71C84A46" wp14:editId="2BD65A50">
          <wp:simplePos x="0" y="0"/>
          <wp:positionH relativeFrom="page">
            <wp:posOffset>0</wp:posOffset>
          </wp:positionH>
          <wp:positionV relativeFrom="page">
            <wp:posOffset>0</wp:posOffset>
          </wp:positionV>
          <wp:extent cx="7560564" cy="128015"/>
          <wp:effectExtent l="0" t="0" r="0" b="0"/>
          <wp:wrapNone/>
          <wp:docPr id="64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43" style="position:absolute;margin-left:165.35pt;margin-top:22.05pt;width:266.9pt;height:39.15pt;z-index:-255375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45" type="#_x0000_t75" style="position:absolute;left:3940;top:441;width:3922;height:302">
            <v:imagedata r:id="rId2" o:title=""/>
          </v:shape>
          <v:shape id="_x0000_s2244"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42" type="#_x0000_t202" style="position:absolute;margin-left:171.1pt;margin-top:22.15pt;width:246.25pt;height:32.3pt;z-index:-2553702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59264" behindDoc="1" locked="0" layoutInCell="1" allowOverlap="1" wp14:anchorId="595384B4" wp14:editId="7416DED4">
          <wp:simplePos x="0" y="0"/>
          <wp:positionH relativeFrom="page">
            <wp:posOffset>0</wp:posOffset>
          </wp:positionH>
          <wp:positionV relativeFrom="page">
            <wp:posOffset>0</wp:posOffset>
          </wp:positionV>
          <wp:extent cx="7560564" cy="128015"/>
          <wp:effectExtent l="0" t="0" r="0" b="0"/>
          <wp:wrapNone/>
          <wp:docPr id="64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34" style="position:absolute;margin-left:165.35pt;margin-top:22.05pt;width:266.9pt;height:39.15pt;z-index:-255349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6" type="#_x0000_t75" style="position:absolute;left:3940;top:441;width:3922;height:302">
            <v:imagedata r:id="rId2" o:title=""/>
          </v:shape>
          <v:shape id="_x0000_s2235"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33" type="#_x0000_t202" style="position:absolute;margin-left:171.1pt;margin-top:22.15pt;width:246.25pt;height:32.3pt;z-index:-2553446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61312" behindDoc="1" locked="0" layoutInCell="1" allowOverlap="1" wp14:anchorId="2C6F6B5F" wp14:editId="4976D4D5">
          <wp:simplePos x="0" y="0"/>
          <wp:positionH relativeFrom="page">
            <wp:posOffset>0</wp:posOffset>
          </wp:positionH>
          <wp:positionV relativeFrom="page">
            <wp:posOffset>0</wp:posOffset>
          </wp:positionV>
          <wp:extent cx="7560564" cy="128015"/>
          <wp:effectExtent l="0" t="0" r="0" b="0"/>
          <wp:wrapNone/>
          <wp:docPr id="65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25" style="position:absolute;margin-left:165.35pt;margin-top:22.05pt;width:266.9pt;height:39.15pt;z-index:-2553241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27" type="#_x0000_t75" style="position:absolute;left:3940;top:441;width:3922;height:302">
            <v:imagedata r:id="rId2" o:title=""/>
          </v:shape>
          <v:shape id="_x0000_s2226"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24" type="#_x0000_t202" style="position:absolute;margin-left:171.1pt;margin-top:22.15pt;width:246.25pt;height:32.3pt;z-index:-2553190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63360" behindDoc="1" locked="0" layoutInCell="1" allowOverlap="1" wp14:anchorId="6ECFC77E" wp14:editId="34251DFE">
          <wp:simplePos x="0" y="0"/>
          <wp:positionH relativeFrom="page">
            <wp:posOffset>0</wp:posOffset>
          </wp:positionH>
          <wp:positionV relativeFrom="page">
            <wp:posOffset>0</wp:posOffset>
          </wp:positionV>
          <wp:extent cx="7560564" cy="128015"/>
          <wp:effectExtent l="0" t="0" r="0" b="0"/>
          <wp:wrapNone/>
          <wp:docPr id="65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16" style="position:absolute;margin-left:165.35pt;margin-top:22.05pt;width:266.9pt;height:39.15pt;z-index:-2552985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18" type="#_x0000_t75" style="position:absolute;left:3940;top:441;width:3922;height:302">
            <v:imagedata r:id="rId2" o:title=""/>
          </v:shape>
          <v:shape id="_x0000_s2217"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15" type="#_x0000_t202" style="position:absolute;margin-left:171.1pt;margin-top:22.15pt;width:246.25pt;height:32.3pt;z-index:-2552934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65408" behindDoc="1" locked="0" layoutInCell="1" allowOverlap="1" wp14:anchorId="0EFC5E70" wp14:editId="02BF94E8">
          <wp:simplePos x="0" y="0"/>
          <wp:positionH relativeFrom="page">
            <wp:posOffset>0</wp:posOffset>
          </wp:positionH>
          <wp:positionV relativeFrom="page">
            <wp:posOffset>0</wp:posOffset>
          </wp:positionV>
          <wp:extent cx="7560564" cy="128015"/>
          <wp:effectExtent l="0" t="0" r="0" b="0"/>
          <wp:wrapNone/>
          <wp:docPr id="66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207" style="position:absolute;margin-left:165.35pt;margin-top:22.05pt;width:266.9pt;height:39.15pt;z-index:-2552729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9" type="#_x0000_t75" style="position:absolute;left:3940;top:441;width:3922;height:302">
            <v:imagedata r:id="rId2" o:title=""/>
          </v:shape>
          <v:shape id="_x0000_s2208"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206" type="#_x0000_t202" style="position:absolute;margin-left:171.1pt;margin-top:22.15pt;width:246.25pt;height:32.3pt;z-index:-2552678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67456" behindDoc="1" locked="0" layoutInCell="1" allowOverlap="1" wp14:anchorId="0AC02DD3" wp14:editId="09AAAB36">
          <wp:simplePos x="0" y="0"/>
          <wp:positionH relativeFrom="page">
            <wp:posOffset>0</wp:posOffset>
          </wp:positionH>
          <wp:positionV relativeFrom="page">
            <wp:posOffset>0</wp:posOffset>
          </wp:positionV>
          <wp:extent cx="7560564" cy="128015"/>
          <wp:effectExtent l="0" t="0" r="0" b="0"/>
          <wp:wrapNone/>
          <wp:docPr id="66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98" style="position:absolute;margin-left:165.35pt;margin-top:22.05pt;width:266.9pt;height:39.15pt;z-index:-255247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0" type="#_x0000_t75" style="position:absolute;left:3940;top:441;width:3922;height:302">
            <v:imagedata r:id="rId2" o:title=""/>
          </v:shape>
          <v:shape id="_x0000_s2199"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197" type="#_x0000_t202" style="position:absolute;margin-left:171.1pt;margin-top:22.15pt;width:246.25pt;height:32.3pt;z-index:-2552422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69504" behindDoc="1" locked="0" layoutInCell="1" allowOverlap="1" wp14:anchorId="7376D986" wp14:editId="3183CCFD">
          <wp:simplePos x="0" y="0"/>
          <wp:positionH relativeFrom="page">
            <wp:posOffset>0</wp:posOffset>
          </wp:positionH>
          <wp:positionV relativeFrom="page">
            <wp:posOffset>0</wp:posOffset>
          </wp:positionV>
          <wp:extent cx="7560564" cy="128015"/>
          <wp:effectExtent l="0" t="0" r="0" b="0"/>
          <wp:wrapNone/>
          <wp:docPr id="66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89" style="position:absolute;margin-left:165.35pt;margin-top:22.05pt;width:266.9pt;height:39.15pt;z-index:-255221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1" type="#_x0000_t75" style="position:absolute;left:3940;top:441;width:3922;height:302">
            <v:imagedata r:id="rId2" o:title=""/>
          </v:shape>
          <v:shape id="_x0000_s2190" type="#_x0000_t75" style="position:absolute;left:3307;top:734;width:5338;height:490">
            <v:imagedata r:id="rId3" o:title=""/>
          </v:shape>
          <w10:wrap anchorx="page" anchory="page"/>
        </v:group>
      </w:pict>
    </w:r>
    <w:r>
      <w:rPr>
        <w:noProof/>
        <w:lang w:val="pt-BR" w:eastAsia="pt-BR"/>
      </w:rPr>
      <w:drawing>
        <wp:anchor distT="0" distB="0" distL="0" distR="0" simplePos="0" relativeHeight="251671552" behindDoc="1" locked="0" layoutInCell="1" allowOverlap="1" wp14:anchorId="285BDAA8" wp14:editId="66E02337">
          <wp:simplePos x="0" y="0"/>
          <wp:positionH relativeFrom="page">
            <wp:posOffset>24383</wp:posOffset>
          </wp:positionH>
          <wp:positionV relativeFrom="page">
            <wp:posOffset>806195</wp:posOffset>
          </wp:positionV>
          <wp:extent cx="7520940" cy="45720"/>
          <wp:effectExtent l="0" t="0" r="0" b="0"/>
          <wp:wrapNone/>
          <wp:docPr id="67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88" type="#_x0000_t202" style="position:absolute;margin-left:171.1pt;margin-top:22.15pt;width:246.25pt;height:32.3pt;z-index:-25521152;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73600" behindDoc="1" locked="0" layoutInCell="1" allowOverlap="1" wp14:anchorId="3FB3DA0F" wp14:editId="71C14C8F">
          <wp:simplePos x="0" y="0"/>
          <wp:positionH relativeFrom="page">
            <wp:posOffset>0</wp:posOffset>
          </wp:positionH>
          <wp:positionV relativeFrom="page">
            <wp:posOffset>0</wp:posOffset>
          </wp:positionV>
          <wp:extent cx="7560564" cy="128015"/>
          <wp:effectExtent l="0" t="0" r="0" b="0"/>
          <wp:wrapNone/>
          <wp:docPr id="67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80" style="position:absolute;margin-left:165.35pt;margin-top:22.05pt;width:266.9pt;height:39.15pt;z-index:-255191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2" type="#_x0000_t75" style="position:absolute;left:3940;top:441;width:3922;height:302">
            <v:imagedata r:id="rId2" o:title=""/>
          </v:shape>
          <v:shape id="_x0000_s2181" type="#_x0000_t75" style="position:absolute;left:3307;top:734;width:5338;height:490">
            <v:imagedata r:id="rId3" o:title=""/>
          </v:shape>
          <w10:wrap anchorx="page" anchory="page"/>
        </v:group>
      </w:pict>
    </w:r>
    <w:r>
      <w:rPr>
        <w:noProof/>
        <w:lang w:val="pt-BR" w:eastAsia="pt-BR"/>
      </w:rPr>
      <w:drawing>
        <wp:anchor distT="0" distB="0" distL="0" distR="0" simplePos="0" relativeHeight="251675648" behindDoc="1" locked="0" layoutInCell="1" allowOverlap="1" wp14:anchorId="1FA3055C" wp14:editId="4C115431">
          <wp:simplePos x="0" y="0"/>
          <wp:positionH relativeFrom="page">
            <wp:posOffset>24383</wp:posOffset>
          </wp:positionH>
          <wp:positionV relativeFrom="page">
            <wp:posOffset>806195</wp:posOffset>
          </wp:positionV>
          <wp:extent cx="7520940" cy="45720"/>
          <wp:effectExtent l="0" t="0" r="0" b="0"/>
          <wp:wrapNone/>
          <wp:docPr id="67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79" type="#_x0000_t202" style="position:absolute;margin-left:171.1pt;margin-top:22.15pt;width:246.25pt;height:32.3pt;z-index:-25518080;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77696" behindDoc="1" locked="0" layoutInCell="1" allowOverlap="1" wp14:anchorId="4FD7B75D" wp14:editId="21A24347">
          <wp:simplePos x="0" y="0"/>
          <wp:positionH relativeFrom="page">
            <wp:posOffset>0</wp:posOffset>
          </wp:positionH>
          <wp:positionV relativeFrom="page">
            <wp:posOffset>0</wp:posOffset>
          </wp:positionV>
          <wp:extent cx="7560564" cy="128015"/>
          <wp:effectExtent l="0" t="0" r="0" b="0"/>
          <wp:wrapNone/>
          <wp:docPr id="67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71" style="position:absolute;margin-left:165.35pt;margin-top:22.05pt;width:266.9pt;height:39.15pt;z-index:-2551603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3" type="#_x0000_t75" style="position:absolute;left:3940;top:441;width:3922;height:302">
            <v:imagedata r:id="rId2" o:title=""/>
          </v:shape>
          <v:shape id="_x0000_s2172" type="#_x0000_t75" style="position:absolute;left:3307;top:734;width:5338;height:490">
            <v:imagedata r:id="rId3" o:title=""/>
          </v:shape>
          <w10:wrap anchorx="page" anchory="page"/>
        </v:group>
      </w:pict>
    </w:r>
    <w:r>
      <w:rPr>
        <w:noProof/>
        <w:lang w:val="pt-BR" w:eastAsia="pt-BR"/>
      </w:rPr>
      <w:drawing>
        <wp:anchor distT="0" distB="0" distL="0" distR="0" simplePos="0" relativeHeight="251679744" behindDoc="1" locked="0" layoutInCell="1" allowOverlap="1" wp14:anchorId="68FBC21F" wp14:editId="1D531C78">
          <wp:simplePos x="0" y="0"/>
          <wp:positionH relativeFrom="page">
            <wp:posOffset>24383</wp:posOffset>
          </wp:positionH>
          <wp:positionV relativeFrom="page">
            <wp:posOffset>806195</wp:posOffset>
          </wp:positionV>
          <wp:extent cx="7520940" cy="45720"/>
          <wp:effectExtent l="0" t="0" r="0" b="0"/>
          <wp:wrapNone/>
          <wp:docPr id="67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70" type="#_x0000_t202" style="position:absolute;margin-left:171.1pt;margin-top:22.15pt;width:246.25pt;height:32.3pt;z-index:-2551500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81792" behindDoc="1" locked="0" layoutInCell="1" allowOverlap="1" wp14:anchorId="1877EF14" wp14:editId="4C1B90AE">
          <wp:simplePos x="0" y="0"/>
          <wp:positionH relativeFrom="page">
            <wp:posOffset>0</wp:posOffset>
          </wp:positionH>
          <wp:positionV relativeFrom="page">
            <wp:posOffset>0</wp:posOffset>
          </wp:positionV>
          <wp:extent cx="7560564" cy="128015"/>
          <wp:effectExtent l="0" t="0" r="0" b="0"/>
          <wp:wrapNone/>
          <wp:docPr id="68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62" style="position:absolute;margin-left:165.35pt;margin-top:22.05pt;width:266.9pt;height:39.15pt;z-index:-2551296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4" type="#_x0000_t75" style="position:absolute;left:3940;top:441;width:3922;height:302">
            <v:imagedata r:id="rId2" o:title=""/>
          </v:shape>
          <v:shape id="_x0000_s2163" type="#_x0000_t75" style="position:absolute;left:3307;top:734;width:5338;height:490">
            <v:imagedata r:id="rId3" o:title=""/>
          </v:shape>
          <w10:wrap anchorx="page" anchory="page"/>
        </v:group>
      </w:pict>
    </w:r>
    <w:r>
      <w:rPr>
        <w:noProof/>
        <w:lang w:val="pt-BR" w:eastAsia="pt-BR"/>
      </w:rPr>
      <w:drawing>
        <wp:anchor distT="0" distB="0" distL="0" distR="0" simplePos="0" relativeHeight="251683840" behindDoc="1" locked="0" layoutInCell="1" allowOverlap="1" wp14:anchorId="588A48D0" wp14:editId="4C183917">
          <wp:simplePos x="0" y="0"/>
          <wp:positionH relativeFrom="page">
            <wp:posOffset>24383</wp:posOffset>
          </wp:positionH>
          <wp:positionV relativeFrom="page">
            <wp:posOffset>806195</wp:posOffset>
          </wp:positionV>
          <wp:extent cx="7520940" cy="45720"/>
          <wp:effectExtent l="0" t="0" r="0" b="0"/>
          <wp:wrapNone/>
          <wp:docPr id="68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61" type="#_x0000_t202" style="position:absolute;margin-left:171.1pt;margin-top:22.15pt;width:246.25pt;height:32.3pt;z-index:-2551193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53" style="position:absolute;margin-left:450.95pt;margin-top:17.3pt;width:109.45pt;height:39pt;z-index:-25619456;mso-position-horizontal-relative:page;mso-position-vertical-relative:page" coordorigin="9019,346" coordsize="2189,780">
          <v:shape id="_x0000_s2455"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4" type="#_x0000_t75" style="position:absolute;left:9031;top:429;width:2165;height:612">
            <v:imagedata r:id="rId1" o:title=""/>
          </v:shape>
          <w10:wrap anchorx="page" anchory="page"/>
        </v:group>
      </w:pict>
    </w:r>
    <w:r>
      <w:rPr>
        <w:noProof/>
        <w:lang w:val="pt-BR" w:eastAsia="pt-BR"/>
      </w:rPr>
      <w:drawing>
        <wp:anchor distT="0" distB="0" distL="0" distR="0" simplePos="0" relativeHeight="251597824" behindDoc="1" locked="0" layoutInCell="1" allowOverlap="1" wp14:anchorId="75290DE7" wp14:editId="43073ACC">
          <wp:simplePos x="0" y="0"/>
          <wp:positionH relativeFrom="page">
            <wp:posOffset>922019</wp:posOffset>
          </wp:positionH>
          <wp:positionV relativeFrom="page">
            <wp:posOffset>330708</wp:posOffset>
          </wp:positionV>
          <wp:extent cx="559307" cy="568452"/>
          <wp:effectExtent l="0" t="0" r="0" b="0"/>
          <wp:wrapNone/>
          <wp:docPr id="9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52" type="#_x0000_t202" style="position:absolute;margin-left:458.85pt;margin-top:21.6pt;width:93.9pt;height:24.6pt;z-index:-25618432;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51" type="#_x0000_t202" style="position:absolute;margin-left:123.9pt;margin-top:28.5pt;width:192.25pt;height:29.85pt;z-index:-25617920;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85888" behindDoc="1" locked="0" layoutInCell="1" allowOverlap="1" wp14:anchorId="585305EA" wp14:editId="0416C4B1">
          <wp:simplePos x="0" y="0"/>
          <wp:positionH relativeFrom="page">
            <wp:posOffset>0</wp:posOffset>
          </wp:positionH>
          <wp:positionV relativeFrom="page">
            <wp:posOffset>0</wp:posOffset>
          </wp:positionV>
          <wp:extent cx="7560564" cy="128015"/>
          <wp:effectExtent l="0" t="0" r="0" b="0"/>
          <wp:wrapNone/>
          <wp:docPr id="68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53" style="position:absolute;margin-left:165.35pt;margin-top:22.05pt;width:266.9pt;height:39.15pt;z-index:-2550988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5" type="#_x0000_t75" style="position:absolute;left:3940;top:441;width:3922;height:302">
            <v:imagedata r:id="rId2" o:title=""/>
          </v:shape>
          <v:shape id="_x0000_s2154"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152" type="#_x0000_t202" style="position:absolute;margin-left:171.1pt;margin-top:22.15pt;width:246.25pt;height:32.3pt;z-index:-2550937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87936" behindDoc="1" locked="0" layoutInCell="1" allowOverlap="1" wp14:anchorId="7884763E" wp14:editId="0CB90E5B">
          <wp:simplePos x="0" y="0"/>
          <wp:positionH relativeFrom="page">
            <wp:posOffset>0</wp:posOffset>
          </wp:positionH>
          <wp:positionV relativeFrom="page">
            <wp:posOffset>0</wp:posOffset>
          </wp:positionV>
          <wp:extent cx="7560564" cy="128015"/>
          <wp:effectExtent l="0" t="0" r="0" b="0"/>
          <wp:wrapNone/>
          <wp:docPr id="68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44" style="position:absolute;margin-left:165.35pt;margin-top:22.05pt;width:266.9pt;height:39.15pt;z-index:-2550732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6" type="#_x0000_t75" style="position:absolute;left:3940;top:441;width:3922;height:302">
            <v:imagedata r:id="rId2" o:title=""/>
          </v:shape>
          <v:shape id="_x0000_s2145"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143" type="#_x0000_t202" style="position:absolute;margin-left:171.1pt;margin-top:22.15pt;width:246.25pt;height:32.3pt;z-index:-2550681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89984" behindDoc="1" locked="0" layoutInCell="1" allowOverlap="1" wp14:anchorId="326866D7" wp14:editId="6A3E1F45">
          <wp:simplePos x="0" y="0"/>
          <wp:positionH relativeFrom="page">
            <wp:posOffset>0</wp:posOffset>
          </wp:positionH>
          <wp:positionV relativeFrom="page">
            <wp:posOffset>0</wp:posOffset>
          </wp:positionV>
          <wp:extent cx="7560564" cy="128015"/>
          <wp:effectExtent l="0" t="0" r="0" b="0"/>
          <wp:wrapNone/>
          <wp:docPr id="69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35" style="position:absolute;margin-left:165.35pt;margin-top:22.05pt;width:266.9pt;height:39.15pt;z-index:-2550476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7" type="#_x0000_t75" style="position:absolute;left:3940;top:441;width:3922;height:302">
            <v:imagedata r:id="rId2" o:title=""/>
          </v:shape>
          <v:shape id="_x0000_s2136" type="#_x0000_t75" style="position:absolute;left:3307;top:734;width:5338;height:490">
            <v:imagedata r:id="rId3" o:title=""/>
          </v:shape>
          <w10:wrap anchorx="page" anchory="page"/>
        </v:group>
      </w:pict>
    </w:r>
    <w:r>
      <w:pict>
        <v:shapetype id="_x0000_t202" coordsize="21600,21600" o:spt="202" path="m,l,21600r21600,l21600,xe">
          <v:stroke joinstyle="miter"/>
          <v:path gradientshapeok="t" o:connecttype="rect"/>
        </v:shapetype>
        <v:shape id="_x0000_s2134" type="#_x0000_t202" style="position:absolute;margin-left:171.1pt;margin-top:22.15pt;width:246.25pt;height:32.3pt;z-index:-2550425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92032" behindDoc="1" locked="0" layoutInCell="1" allowOverlap="1" wp14:anchorId="6C4279BF" wp14:editId="4D4592DD">
          <wp:simplePos x="0" y="0"/>
          <wp:positionH relativeFrom="page">
            <wp:posOffset>0</wp:posOffset>
          </wp:positionH>
          <wp:positionV relativeFrom="page">
            <wp:posOffset>0</wp:posOffset>
          </wp:positionV>
          <wp:extent cx="7560564" cy="128015"/>
          <wp:effectExtent l="0" t="0" r="0" b="0"/>
          <wp:wrapNone/>
          <wp:docPr id="70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26" style="position:absolute;margin-left:165.35pt;margin-top:22.05pt;width:266.9pt;height:39.15pt;z-index:-2550220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8" type="#_x0000_t75" style="position:absolute;left:3940;top:441;width:3922;height:302">
            <v:imagedata r:id="rId2" o:title=""/>
          </v:shape>
          <v:shape id="_x0000_s2127" type="#_x0000_t75" style="position:absolute;left:3307;top:734;width:5338;height:490">
            <v:imagedata r:id="rId3" o:title=""/>
          </v:shape>
          <w10:wrap anchorx="page" anchory="page"/>
        </v:group>
      </w:pict>
    </w:r>
    <w:r>
      <w:rPr>
        <w:noProof/>
        <w:lang w:val="pt-BR" w:eastAsia="pt-BR"/>
      </w:rPr>
      <w:drawing>
        <wp:anchor distT="0" distB="0" distL="0" distR="0" simplePos="0" relativeHeight="251694080" behindDoc="1" locked="0" layoutInCell="1" allowOverlap="1" wp14:anchorId="01201982" wp14:editId="477F2EF2">
          <wp:simplePos x="0" y="0"/>
          <wp:positionH relativeFrom="page">
            <wp:posOffset>24383</wp:posOffset>
          </wp:positionH>
          <wp:positionV relativeFrom="page">
            <wp:posOffset>806195</wp:posOffset>
          </wp:positionV>
          <wp:extent cx="7520940" cy="45720"/>
          <wp:effectExtent l="0" t="0" r="0" b="0"/>
          <wp:wrapNone/>
          <wp:docPr id="70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25" type="#_x0000_t202" style="position:absolute;margin-left:171.1pt;margin-top:22.15pt;width:246.25pt;height:32.3pt;z-index:-2550118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696128" behindDoc="1" locked="0" layoutInCell="1" allowOverlap="1" wp14:anchorId="7538E5E2" wp14:editId="22D810F4">
          <wp:simplePos x="0" y="0"/>
          <wp:positionH relativeFrom="page">
            <wp:posOffset>0</wp:posOffset>
          </wp:positionH>
          <wp:positionV relativeFrom="page">
            <wp:posOffset>0</wp:posOffset>
          </wp:positionV>
          <wp:extent cx="7560564" cy="128015"/>
          <wp:effectExtent l="0" t="0" r="0" b="0"/>
          <wp:wrapNone/>
          <wp:docPr id="71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17" style="position:absolute;margin-left:165.35pt;margin-top:22.05pt;width:266.9pt;height:39.15pt;z-index:-254991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9" type="#_x0000_t75" style="position:absolute;left:3940;top:441;width:3922;height:302">
            <v:imagedata r:id="rId2" o:title=""/>
          </v:shape>
          <v:shape id="_x0000_s2118" type="#_x0000_t75" style="position:absolute;left:3307;top:734;width:5338;height:490">
            <v:imagedata r:id="rId3" o:title=""/>
          </v:shape>
          <w10:wrap anchorx="page" anchory="page"/>
        </v:group>
      </w:pict>
    </w:r>
    <w:r>
      <w:rPr>
        <w:noProof/>
        <w:lang w:val="pt-BR" w:eastAsia="pt-BR"/>
      </w:rPr>
      <w:drawing>
        <wp:anchor distT="0" distB="0" distL="0" distR="0" simplePos="0" relativeHeight="251698176" behindDoc="1" locked="0" layoutInCell="1" allowOverlap="1" wp14:anchorId="560F323D" wp14:editId="20072095">
          <wp:simplePos x="0" y="0"/>
          <wp:positionH relativeFrom="page">
            <wp:posOffset>24383</wp:posOffset>
          </wp:positionH>
          <wp:positionV relativeFrom="page">
            <wp:posOffset>806195</wp:posOffset>
          </wp:positionV>
          <wp:extent cx="7520940" cy="45720"/>
          <wp:effectExtent l="0" t="0" r="0" b="0"/>
          <wp:wrapNone/>
          <wp:docPr id="71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16" type="#_x0000_t202" style="position:absolute;margin-left:171.1pt;margin-top:22.15pt;width:246.25pt;height:32.3pt;z-index:-25498112;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00224" behindDoc="1" locked="0" layoutInCell="1" allowOverlap="1" wp14:anchorId="4C79C67A" wp14:editId="76C001B2">
          <wp:simplePos x="0" y="0"/>
          <wp:positionH relativeFrom="page">
            <wp:posOffset>0</wp:posOffset>
          </wp:positionH>
          <wp:positionV relativeFrom="page">
            <wp:posOffset>0</wp:posOffset>
          </wp:positionV>
          <wp:extent cx="7560564" cy="128015"/>
          <wp:effectExtent l="0" t="0" r="0" b="0"/>
          <wp:wrapNone/>
          <wp:docPr id="71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108" style="position:absolute;margin-left:165.35pt;margin-top:22.05pt;width:266.9pt;height:39.15pt;z-index:-2549606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0" type="#_x0000_t75" style="position:absolute;left:3940;top:441;width:3922;height:302">
            <v:imagedata r:id="rId2" o:title=""/>
          </v:shape>
          <v:shape id="_x0000_s2109" type="#_x0000_t75" style="position:absolute;left:3307;top:734;width:5338;height:490">
            <v:imagedata r:id="rId3" o:title=""/>
          </v:shape>
          <w10:wrap anchorx="page" anchory="page"/>
        </v:group>
      </w:pict>
    </w:r>
    <w:r>
      <w:rPr>
        <w:noProof/>
        <w:lang w:val="pt-BR" w:eastAsia="pt-BR"/>
      </w:rPr>
      <w:drawing>
        <wp:anchor distT="0" distB="0" distL="0" distR="0" simplePos="0" relativeHeight="251702272" behindDoc="1" locked="0" layoutInCell="1" allowOverlap="1" wp14:anchorId="3F0DFF87" wp14:editId="1710AD3F">
          <wp:simplePos x="0" y="0"/>
          <wp:positionH relativeFrom="page">
            <wp:posOffset>24383</wp:posOffset>
          </wp:positionH>
          <wp:positionV relativeFrom="page">
            <wp:posOffset>806195</wp:posOffset>
          </wp:positionV>
          <wp:extent cx="7520940" cy="45720"/>
          <wp:effectExtent l="0" t="0" r="0" b="0"/>
          <wp:wrapNone/>
          <wp:docPr id="71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07" type="#_x0000_t202" style="position:absolute;margin-left:171.1pt;margin-top:22.15pt;width:246.25pt;height:32.3pt;z-index:-25495040;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04320" behindDoc="1" locked="0" layoutInCell="1" allowOverlap="1" wp14:anchorId="75D2FD22" wp14:editId="3A460AD8">
          <wp:simplePos x="0" y="0"/>
          <wp:positionH relativeFrom="page">
            <wp:posOffset>0</wp:posOffset>
          </wp:positionH>
          <wp:positionV relativeFrom="page">
            <wp:posOffset>0</wp:posOffset>
          </wp:positionV>
          <wp:extent cx="7560564" cy="128015"/>
          <wp:effectExtent l="0" t="0" r="0" b="0"/>
          <wp:wrapNone/>
          <wp:docPr id="71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099" style="position:absolute;margin-left:165.35pt;margin-top:22.05pt;width:266.9pt;height:39.15pt;z-index:-2549299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1" type="#_x0000_t75" style="position:absolute;left:3940;top:441;width:3922;height:302">
            <v:imagedata r:id="rId2" o:title=""/>
          </v:shape>
          <v:shape id="_x0000_s2100" type="#_x0000_t75" style="position:absolute;left:3307;top:734;width:5338;height:490">
            <v:imagedata r:id="rId3" o:title=""/>
          </v:shape>
          <w10:wrap anchorx="page" anchory="page"/>
        </v:group>
      </w:pict>
    </w:r>
    <w:r>
      <w:rPr>
        <w:noProof/>
        <w:lang w:val="pt-BR" w:eastAsia="pt-BR"/>
      </w:rPr>
      <w:drawing>
        <wp:anchor distT="0" distB="0" distL="0" distR="0" simplePos="0" relativeHeight="251706368" behindDoc="1" locked="0" layoutInCell="1" allowOverlap="1" wp14:anchorId="2C1AE64C" wp14:editId="1F01C5AE">
          <wp:simplePos x="0" y="0"/>
          <wp:positionH relativeFrom="page">
            <wp:posOffset>24383</wp:posOffset>
          </wp:positionH>
          <wp:positionV relativeFrom="page">
            <wp:posOffset>806195</wp:posOffset>
          </wp:positionV>
          <wp:extent cx="7520940" cy="45720"/>
          <wp:effectExtent l="0" t="0" r="0" b="0"/>
          <wp:wrapNone/>
          <wp:docPr id="72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98" type="#_x0000_t202" style="position:absolute;margin-left:171.1pt;margin-top:22.15pt;width:246.25pt;height:32.3pt;z-index:-25491968;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08416" behindDoc="1" locked="0" layoutInCell="1" allowOverlap="1" wp14:anchorId="22097669" wp14:editId="60105796">
          <wp:simplePos x="0" y="0"/>
          <wp:positionH relativeFrom="page">
            <wp:posOffset>0</wp:posOffset>
          </wp:positionH>
          <wp:positionV relativeFrom="page">
            <wp:posOffset>0</wp:posOffset>
          </wp:positionV>
          <wp:extent cx="7560564" cy="128015"/>
          <wp:effectExtent l="0" t="0" r="0" b="0"/>
          <wp:wrapNone/>
          <wp:docPr id="72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090" style="position:absolute;margin-left:165.35pt;margin-top:22.05pt;width:266.9pt;height:39.15pt;z-index:-2548992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left:3940;top:441;width:3922;height:302">
            <v:imagedata r:id="rId2" o:title=""/>
          </v:shape>
          <v:shape id="_x0000_s2091" type="#_x0000_t75" style="position:absolute;left:3307;top:734;width:5338;height:490">
            <v:imagedata r:id="rId3" o:title=""/>
          </v:shape>
          <w10:wrap anchorx="page" anchory="page"/>
        </v:group>
      </w:pict>
    </w:r>
    <w:r>
      <w:rPr>
        <w:noProof/>
        <w:lang w:val="pt-BR" w:eastAsia="pt-BR"/>
      </w:rPr>
      <w:drawing>
        <wp:anchor distT="0" distB="0" distL="0" distR="0" simplePos="0" relativeHeight="251710464" behindDoc="1" locked="0" layoutInCell="1" allowOverlap="1" wp14:anchorId="6DFCED3B" wp14:editId="1B25E52D">
          <wp:simplePos x="0" y="0"/>
          <wp:positionH relativeFrom="page">
            <wp:posOffset>24383</wp:posOffset>
          </wp:positionH>
          <wp:positionV relativeFrom="page">
            <wp:posOffset>806195</wp:posOffset>
          </wp:positionV>
          <wp:extent cx="7520940" cy="45720"/>
          <wp:effectExtent l="0" t="0" r="0" b="0"/>
          <wp:wrapNone/>
          <wp:docPr id="72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89" type="#_x0000_t202" style="position:absolute;margin-left:171.1pt;margin-top:22.15pt;width:246.25pt;height:32.3pt;z-index:-25488896;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12512" behindDoc="1" locked="0" layoutInCell="1" allowOverlap="1" wp14:anchorId="17D5A2AD" wp14:editId="79CE8A94">
          <wp:simplePos x="0" y="0"/>
          <wp:positionH relativeFrom="page">
            <wp:posOffset>0</wp:posOffset>
          </wp:positionH>
          <wp:positionV relativeFrom="page">
            <wp:posOffset>0</wp:posOffset>
          </wp:positionV>
          <wp:extent cx="7560564" cy="128015"/>
          <wp:effectExtent l="0" t="0" r="0" b="0"/>
          <wp:wrapNone/>
          <wp:docPr id="72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081" style="position:absolute;margin-left:165.35pt;margin-top:22.05pt;width:266.9pt;height:39.15pt;z-index:-2548684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3" type="#_x0000_t75" style="position:absolute;left:3940;top:441;width:3922;height:302">
            <v:imagedata r:id="rId2" o:title=""/>
          </v:shape>
          <v:shape id="_x0000_s2082" type="#_x0000_t75" style="position:absolute;left:3307;top:734;width:5338;height:490">
            <v:imagedata r:id="rId3" o:title=""/>
          </v:shape>
          <w10:wrap anchorx="page" anchory="page"/>
        </v:group>
      </w:pict>
    </w:r>
    <w:r>
      <w:rPr>
        <w:noProof/>
        <w:lang w:val="pt-BR" w:eastAsia="pt-BR"/>
      </w:rPr>
      <w:drawing>
        <wp:anchor distT="0" distB="0" distL="0" distR="0" simplePos="0" relativeHeight="251714560" behindDoc="1" locked="0" layoutInCell="1" allowOverlap="1" wp14:anchorId="03A757C4" wp14:editId="45DEA164">
          <wp:simplePos x="0" y="0"/>
          <wp:positionH relativeFrom="page">
            <wp:posOffset>24383</wp:posOffset>
          </wp:positionH>
          <wp:positionV relativeFrom="page">
            <wp:posOffset>806195</wp:posOffset>
          </wp:positionV>
          <wp:extent cx="7520940" cy="45720"/>
          <wp:effectExtent l="0" t="0" r="0" b="0"/>
          <wp:wrapNone/>
          <wp:docPr id="72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80" type="#_x0000_t202" style="position:absolute;margin-left:171.1pt;margin-top:22.15pt;width:246.25pt;height:32.3pt;z-index:-25485824;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16608" behindDoc="1" locked="0" layoutInCell="1" allowOverlap="1" wp14:anchorId="08E25319" wp14:editId="6D9A8A6B">
          <wp:simplePos x="0" y="0"/>
          <wp:positionH relativeFrom="page">
            <wp:posOffset>0</wp:posOffset>
          </wp:positionH>
          <wp:positionV relativeFrom="page">
            <wp:posOffset>0</wp:posOffset>
          </wp:positionV>
          <wp:extent cx="7560564" cy="128015"/>
          <wp:effectExtent l="0" t="0" r="0" b="0"/>
          <wp:wrapNone/>
          <wp:docPr id="73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072" style="position:absolute;margin-left:165.35pt;margin-top:22.05pt;width:266.9pt;height:39.15pt;z-index:-254837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3940;top:441;width:3922;height:302">
            <v:imagedata r:id="rId2" o:title=""/>
          </v:shape>
          <v:shape id="_x0000_s2073" type="#_x0000_t75" style="position:absolute;left:3307;top:734;width:5338;height:490">
            <v:imagedata r:id="rId3" o:title=""/>
          </v:shape>
          <w10:wrap anchorx="page" anchory="page"/>
        </v:group>
      </w:pict>
    </w:r>
    <w:r>
      <w:rPr>
        <w:noProof/>
        <w:lang w:val="pt-BR" w:eastAsia="pt-BR"/>
      </w:rPr>
      <w:drawing>
        <wp:anchor distT="0" distB="0" distL="0" distR="0" simplePos="0" relativeHeight="251718656" behindDoc="1" locked="0" layoutInCell="1" allowOverlap="1" wp14:anchorId="5CBD2EBE" wp14:editId="60B7233C">
          <wp:simplePos x="0" y="0"/>
          <wp:positionH relativeFrom="page">
            <wp:posOffset>24383</wp:posOffset>
          </wp:positionH>
          <wp:positionV relativeFrom="page">
            <wp:posOffset>806195</wp:posOffset>
          </wp:positionV>
          <wp:extent cx="7520940" cy="45720"/>
          <wp:effectExtent l="0" t="0" r="0" b="0"/>
          <wp:wrapNone/>
          <wp:docPr id="73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71" type="#_x0000_t202" style="position:absolute;margin-left:171.1pt;margin-top:22.15pt;width:246.25pt;height:32.3pt;z-index:-25482752;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47" style="position:absolute;margin-left:450.95pt;margin-top:17.3pt;width:109.45pt;height:39pt;z-index:-25616896;mso-position-horizontal-relative:page;mso-position-vertical-relative:page" coordorigin="9019,346" coordsize="2189,780">
          <v:shape id="_x0000_s2449"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8" type="#_x0000_t75" style="position:absolute;left:9031;top:429;width:2165;height:612">
            <v:imagedata r:id="rId1" o:title=""/>
          </v:shape>
          <w10:wrap anchorx="page" anchory="page"/>
        </v:group>
      </w:pict>
    </w:r>
    <w:r>
      <w:rPr>
        <w:noProof/>
        <w:lang w:val="pt-BR" w:eastAsia="pt-BR"/>
      </w:rPr>
      <w:drawing>
        <wp:anchor distT="0" distB="0" distL="0" distR="0" simplePos="0" relativeHeight="251599872" behindDoc="1" locked="0" layoutInCell="1" allowOverlap="1" wp14:anchorId="076782E6" wp14:editId="29155C6A">
          <wp:simplePos x="0" y="0"/>
          <wp:positionH relativeFrom="page">
            <wp:posOffset>922019</wp:posOffset>
          </wp:positionH>
          <wp:positionV relativeFrom="page">
            <wp:posOffset>330708</wp:posOffset>
          </wp:positionV>
          <wp:extent cx="559307" cy="568452"/>
          <wp:effectExtent l="0" t="0" r="0" b="0"/>
          <wp:wrapNone/>
          <wp:docPr id="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46" style="position:absolute;margin-left:97.2pt;margin-top:91.1pt;width:5.65pt;height:.95pt;z-index:-25615872;mso-position-horizontal-relative:page;mso-position-vertical-relative:page" fillcolor="black" stroked="f">
          <w10:wrap anchorx="page" anchory="page"/>
        </v:rect>
      </w:pict>
    </w:r>
    <w:r>
      <w:pict>
        <v:rect id="_x0000_s2445" style="position:absolute;margin-left:87.85pt;margin-top:124.7pt;width:5.65pt;height:.95pt;z-index:-25615360;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44" type="#_x0000_t202" style="position:absolute;margin-left:458.85pt;margin-top:21.6pt;width:93.9pt;height:24.6pt;z-index:-25614848;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43" type="#_x0000_t202" style="position:absolute;margin-left:123.9pt;margin-top:28.5pt;width:192.25pt;height:29.85pt;z-index:-25614336;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20704" behindDoc="1" locked="0" layoutInCell="1" allowOverlap="1" wp14:anchorId="6CCFAA6F" wp14:editId="75CA44E7">
          <wp:simplePos x="0" y="0"/>
          <wp:positionH relativeFrom="page">
            <wp:posOffset>0</wp:posOffset>
          </wp:positionH>
          <wp:positionV relativeFrom="page">
            <wp:posOffset>0</wp:posOffset>
          </wp:positionV>
          <wp:extent cx="7560564" cy="128015"/>
          <wp:effectExtent l="0" t="0" r="0" b="0"/>
          <wp:wrapNone/>
          <wp:docPr id="73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079.png"/>
                  <pic:cNvPicPr/>
                </pic:nvPicPr>
                <pic:blipFill>
                  <a:blip r:embed="rId1" cstate="print"/>
                  <a:stretch>
                    <a:fillRect/>
                  </a:stretch>
                </pic:blipFill>
                <pic:spPr>
                  <a:xfrm>
                    <a:off x="0" y="0"/>
                    <a:ext cx="7560564" cy="128015"/>
                  </a:xfrm>
                  <a:prstGeom prst="rect">
                    <a:avLst/>
                  </a:prstGeom>
                </pic:spPr>
              </pic:pic>
            </a:graphicData>
          </a:graphic>
        </wp:anchor>
      </w:drawing>
    </w:r>
    <w:r>
      <w:pict>
        <v:group id="_x0000_s2063" style="position:absolute;margin-left:165.35pt;margin-top:22.05pt;width:266.9pt;height:39.15pt;z-index:-254807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3940;top:441;width:3922;height:302">
            <v:imagedata r:id="rId2" o:title=""/>
          </v:shape>
          <v:shape id="_x0000_s2064" type="#_x0000_t75" style="position:absolute;left:3307;top:734;width:5338;height:490">
            <v:imagedata r:id="rId3" o:title=""/>
          </v:shape>
          <w10:wrap anchorx="page" anchory="page"/>
        </v:group>
      </w:pict>
    </w:r>
    <w:r>
      <w:rPr>
        <w:noProof/>
        <w:lang w:val="pt-BR" w:eastAsia="pt-BR"/>
      </w:rPr>
      <w:drawing>
        <wp:anchor distT="0" distB="0" distL="0" distR="0" simplePos="0" relativeHeight="251722752" behindDoc="1" locked="0" layoutInCell="1" allowOverlap="1" wp14:anchorId="6BC2575D" wp14:editId="199E77F5">
          <wp:simplePos x="0" y="0"/>
          <wp:positionH relativeFrom="page">
            <wp:posOffset>24383</wp:posOffset>
          </wp:positionH>
          <wp:positionV relativeFrom="page">
            <wp:posOffset>806195</wp:posOffset>
          </wp:positionV>
          <wp:extent cx="7520940" cy="45720"/>
          <wp:effectExtent l="0" t="0" r="0" b="0"/>
          <wp:wrapNone/>
          <wp:docPr id="73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082.png"/>
                  <pic:cNvPicPr/>
                </pic:nvPicPr>
                <pic:blipFill>
                  <a:blip r:embed="rId4" cstate="print"/>
                  <a:stretch>
                    <a:fillRect/>
                  </a:stretch>
                </pic:blipFill>
                <pic:spPr>
                  <a:xfrm>
                    <a:off x="0" y="0"/>
                    <a:ext cx="7520940" cy="45720"/>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62" type="#_x0000_t202" style="position:absolute;margin-left:171.1pt;margin-top:22.15pt;width:246.25pt;height:32.3pt;z-index:-25479680;mso-position-horizontal-relative:page;mso-position-vertical-relative:page" filled="f" stroked="f">
          <v:textbox inset="0,0,0,0">
            <w:txbxContent>
              <w:p w:rsidR="00235367" w:rsidRDefault="00235367">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235367" w:rsidRDefault="00235367">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pPr>
    <w:r>
      <w:rPr>
        <w:noProof/>
        <w:lang w:val="pt-BR" w:eastAsia="pt-BR"/>
      </w:rPr>
      <w:drawing>
        <wp:anchor distT="0" distB="0" distL="0" distR="0" simplePos="0" relativeHeight="477847040" behindDoc="1" locked="0" layoutInCell="1" allowOverlap="1" wp14:anchorId="6F6CBE81" wp14:editId="39D54629">
          <wp:simplePos x="0" y="0"/>
          <wp:positionH relativeFrom="page">
            <wp:posOffset>1079999</wp:posOffset>
          </wp:positionH>
          <wp:positionV relativeFrom="page">
            <wp:posOffset>419100</wp:posOffset>
          </wp:positionV>
          <wp:extent cx="571500" cy="609600"/>
          <wp:effectExtent l="0" t="0" r="0" b="0"/>
          <wp:wrapNone/>
          <wp:docPr id="16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571500" cy="609600"/>
                  </a:xfrm>
                  <a:prstGeom prst="rect">
                    <a:avLst/>
                  </a:prstGeom>
                </pic:spPr>
              </pic:pic>
            </a:graphicData>
          </a:graphic>
        </wp:anchor>
      </w:drawing>
    </w:r>
    <w:r>
      <w:pict>
        <v:line id="_x0000_s2583" style="position:absolute;z-index:-25468416;mso-position-horizontal-relative:page;mso-position-vertical-relative:page" from="437.15pt,44.45pt" to="437.15pt,69.55pt" strokeweight=".27208mm">
          <w10:wrap anchorx="page" anchory="page"/>
        </v:line>
      </w:pict>
    </w:r>
    <w:r>
      <w:rPr>
        <w:noProof/>
        <w:lang w:val="pt-BR" w:eastAsia="pt-BR"/>
      </w:rPr>
      <w:drawing>
        <wp:anchor distT="0" distB="0" distL="0" distR="0" simplePos="0" relativeHeight="477849088" behindDoc="1" locked="0" layoutInCell="1" allowOverlap="1" wp14:anchorId="45F170EE" wp14:editId="5A8632BA">
          <wp:simplePos x="0" y="0"/>
          <wp:positionH relativeFrom="page">
            <wp:posOffset>5646860</wp:posOffset>
          </wp:positionH>
          <wp:positionV relativeFrom="page">
            <wp:posOffset>580844</wp:posOffset>
          </wp:positionV>
          <wp:extent cx="967597" cy="78632"/>
          <wp:effectExtent l="0" t="0" r="0" b="0"/>
          <wp:wrapNone/>
          <wp:docPr id="16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 cstate="print"/>
                  <a:stretch>
                    <a:fillRect/>
                  </a:stretch>
                </pic:blipFill>
                <pic:spPr>
                  <a:xfrm>
                    <a:off x="0" y="0"/>
                    <a:ext cx="967597" cy="78632"/>
                  </a:xfrm>
                  <a:prstGeom prst="rect">
                    <a:avLst/>
                  </a:prstGeom>
                </pic:spPr>
              </pic:pic>
            </a:graphicData>
          </a:graphic>
        </wp:anchor>
      </w:drawing>
    </w:r>
    <w:r>
      <w:pict>
        <v:shape id="_x0000_s2584" style="position:absolute;margin-left:444.65pt;margin-top:60.75pt;width:57.05pt;height:7.75pt;z-index:-25466368;mso-position-horizontal-relative:page;mso-position-vertical-relative:page" coordorigin="8893,1215" coordsize="1141,155" o:spt="100" adj="0,,0" path="m8909,1337r-16,l8893,1218r78,l8971,1232r-62,l8909,1269r54,l8963,1283r-54,l8909,1337xm9063,1337r-72,l8991,1218r15,l9006,1323r57,l9063,1337xm9161,1325r-30,l9136,1324r9,-4l9148,1318r5,-6l9154,1308r,-7l9153,1297r-3,-2l9148,1292r-3,-2l9140,1288r-3,-1l9130,1285r-21,-6l9102,1277r-5,-3l9092,1271r-4,-3l9085,1263r-3,-4l9081,1254r,-12l9082,1237r7,-11l9094,1222r6,-2l9107,1217r7,-2l9130,1215r8,2l9144,1220r7,3l9156,1227r1,2l9113,1229r-7,2l9098,1238r-2,4l9096,1252r1,3l9100,1258r3,3l9111,1264r25,6l9144,1272r5,2l9156,1277r5,5l9167,1291r1,6l9168,1310r-1,6l9163,1321r-2,4xm9150,1252r,-7l9147,1239r-9,-8l9131,1229r26,l9159,1232r4,6l9165,1244r,7l9150,1252xm9134,1339r-19,l9106,1337r-14,-6l9087,1327r-4,-7l9079,1314r-2,-7l9076,1299r15,-2l9091,1303r2,5l9096,1312r2,4l9102,1319r5,2l9112,1324r6,1l9161,1325r-1,2l9155,1331r-14,6l9134,1339xm9208,1337r-16,l9192,1320r16,l9208,1337xm9253,1267r-16,l9237,1250r16,l9253,1267xm9253,1337r-16,l9237,1320r16,l9253,1337xm9400,1370r-90,l9310,1360r90,l9400,1370xm9404,1370r-4,l9400,1360r4,l9404,1370xm9490,1370r-86,l9404,1360r86,l9490,1370xm9494,1370r-4,l9490,1360r4,l9494,1370xm9580,1370r-86,l9494,1360r86,l9580,1370xm9584,1370r-4,l9580,1360r4,l9584,1370xm9670,1370r-86,l9584,1360r86,l9670,1370xm9674,1370r-4,l9670,1360r4,l9674,1370xm9760,1370r-86,l9674,1360r86,l9760,1370xm9764,1370r-4,l9760,1360r4,l9764,1370xm9850,1370r-86,l9764,1360r86,l9850,1370xm9854,1370r-4,l9850,1360r4,l9854,1370xm9940,1370r-86,l9854,1360r86,l9940,1370xm9944,1370r-4,l9940,1360r4,l9944,1370xm10034,1370r-90,l9944,1360r90,l10034,1370xe" fillcolor="black" stroked="f">
          <v:stroke joinstyle="round"/>
          <v:formulas/>
          <v:path arrowok="t" o:connecttype="segments"/>
          <w10:wrap anchorx="page" anchory="page"/>
        </v:shape>
      </w:pict>
    </w:r>
    <w:r>
      <w:pict>
        <v:shapetype id="_x0000_t202" coordsize="21600,21600" o:spt="202" path="m,l,21600r21600,l21600,xe">
          <v:stroke joinstyle="miter"/>
          <v:path gradientshapeok="t" o:connecttype="rect"/>
        </v:shapetype>
        <v:shape id="_x0000_s2585" type="#_x0000_t202" style="position:absolute;margin-left:133.55pt;margin-top:35.4pt;width:244.5pt;height:43.05pt;z-index:-25465344;mso-position-horizontal-relative:page;mso-position-vertical-relative:page" filled="f" stroked="f">
          <v:textbox inset="0,0,0,0">
            <w:txbxContent>
              <w:p w:rsidR="00235367" w:rsidRDefault="00235367">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235367" w:rsidRDefault="00235367">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235367" w:rsidRDefault="00235367">
                <w:pPr>
                  <w:rPr>
                    <w:rFonts w:ascii="Arial MT"/>
                    <w:sz w:val="24"/>
                  </w:rPr>
                </w:pPr>
                <w:r>
                  <w:rPr>
                    <w:rFonts w:ascii="Arial MT"/>
                    <w:sz w:val="24"/>
                  </w:rPr>
                  <w:t>Secretaria Municipal de Planejamento</w:t>
                </w:r>
              </w:p>
            </w:txbxContent>
          </v:textbox>
          <w10:wrap anchorx="page" anchory="page"/>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pPr>
    <w:r>
      <w:rPr>
        <w:noProof/>
        <w:lang w:val="pt-BR" w:eastAsia="pt-BR"/>
      </w:rPr>
      <w:drawing>
        <wp:anchor distT="0" distB="0" distL="0" distR="0" simplePos="0" relativeHeight="477853184" behindDoc="1" locked="0" layoutInCell="1" allowOverlap="1" wp14:anchorId="6954E25C" wp14:editId="787CC6A0">
          <wp:simplePos x="0" y="0"/>
          <wp:positionH relativeFrom="page">
            <wp:posOffset>1079999</wp:posOffset>
          </wp:positionH>
          <wp:positionV relativeFrom="page">
            <wp:posOffset>419100</wp:posOffset>
          </wp:positionV>
          <wp:extent cx="571500" cy="609600"/>
          <wp:effectExtent l="0" t="0" r="0" b="0"/>
          <wp:wrapNone/>
          <wp:docPr id="17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 cstate="print"/>
                  <a:stretch>
                    <a:fillRect/>
                  </a:stretch>
                </pic:blipFill>
                <pic:spPr>
                  <a:xfrm>
                    <a:off x="0" y="0"/>
                    <a:ext cx="571500" cy="609600"/>
                  </a:xfrm>
                  <a:prstGeom prst="rect">
                    <a:avLst/>
                  </a:prstGeom>
                </pic:spPr>
              </pic:pic>
            </a:graphicData>
          </a:graphic>
        </wp:anchor>
      </w:drawing>
    </w:r>
    <w:r>
      <w:rPr>
        <w:noProof/>
        <w:lang w:val="pt-BR" w:eastAsia="pt-BR"/>
      </w:rPr>
      <mc:AlternateContent>
        <mc:Choice Requires="wps">
          <w:drawing>
            <wp:anchor distT="0" distB="0" distL="114300" distR="114300" simplePos="0" relativeHeight="477854208" behindDoc="1" locked="0" layoutInCell="1" allowOverlap="1" wp14:anchorId="65DCD4D8" wp14:editId="63DE51E3">
              <wp:simplePos x="0" y="0"/>
              <wp:positionH relativeFrom="page">
                <wp:posOffset>5551805</wp:posOffset>
              </wp:positionH>
              <wp:positionV relativeFrom="page">
                <wp:posOffset>564515</wp:posOffset>
              </wp:positionV>
              <wp:extent cx="0" cy="318770"/>
              <wp:effectExtent l="0" t="0" r="0" b="0"/>
              <wp:wrapNone/>
              <wp:docPr id="228" name="Conector reto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8770"/>
                      </a:xfrm>
                      <a:prstGeom prst="line">
                        <a:avLst/>
                      </a:prstGeom>
                      <a:noFill/>
                      <a:ln w="97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28" o:spid="_x0000_s1026" style="position:absolute;z-index:-2546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7.15pt,44.45pt" to="437.15pt,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" strokeweight=".27208mm">
              <w10:wrap anchorx="page" anchory="page"/>
            </v:line>
          </w:pict>
        </mc:Fallback>
      </mc:AlternateContent>
    </w:r>
    <w:r>
      <w:rPr>
        <w:noProof/>
        <w:lang w:val="pt-BR" w:eastAsia="pt-BR"/>
      </w:rPr>
      <w:drawing>
        <wp:anchor distT="0" distB="0" distL="0" distR="0" simplePos="0" relativeHeight="477855232" behindDoc="1" locked="0" layoutInCell="1" allowOverlap="1" wp14:anchorId="62F84F20" wp14:editId="6B005A69">
          <wp:simplePos x="0" y="0"/>
          <wp:positionH relativeFrom="page">
            <wp:posOffset>5646860</wp:posOffset>
          </wp:positionH>
          <wp:positionV relativeFrom="page">
            <wp:posOffset>580844</wp:posOffset>
          </wp:positionV>
          <wp:extent cx="967597" cy="78632"/>
          <wp:effectExtent l="0" t="0" r="0" b="0"/>
          <wp:wrapNone/>
          <wp:docPr id="17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2" cstate="print"/>
                  <a:stretch>
                    <a:fillRect/>
                  </a:stretch>
                </pic:blipFill>
                <pic:spPr>
                  <a:xfrm>
                    <a:off x="0" y="0"/>
                    <a:ext cx="967597" cy="78632"/>
                  </a:xfrm>
                  <a:prstGeom prst="rect">
                    <a:avLst/>
                  </a:prstGeom>
                </pic:spPr>
              </pic:pic>
            </a:graphicData>
          </a:graphic>
        </wp:anchor>
      </w:drawing>
    </w:r>
    <w:r>
      <w:rPr>
        <w:noProof/>
        <w:lang w:val="pt-BR" w:eastAsia="pt-BR"/>
      </w:rPr>
      <mc:AlternateContent>
        <mc:Choice Requires="wps">
          <w:drawing>
            <wp:anchor distT="0" distB="0" distL="114300" distR="114300" simplePos="0" relativeHeight="477856256" behindDoc="1" locked="0" layoutInCell="1" allowOverlap="1" wp14:anchorId="07995B8B" wp14:editId="21599E78">
              <wp:simplePos x="0" y="0"/>
              <wp:positionH relativeFrom="page">
                <wp:posOffset>5647055</wp:posOffset>
              </wp:positionH>
              <wp:positionV relativeFrom="page">
                <wp:posOffset>771525</wp:posOffset>
              </wp:positionV>
              <wp:extent cx="724535" cy="98425"/>
              <wp:effectExtent l="0" t="0" r="0" b="0"/>
              <wp:wrapNone/>
              <wp:docPr id="227" name="Forma livr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4535" cy="98425"/>
                      </a:xfrm>
                      <a:custGeom>
                        <a:avLst/>
                        <a:gdLst>
                          <a:gd name="T0" fmla="+- 0 8971 8893"/>
                          <a:gd name="T1" fmla="*/ T0 w 1141"/>
                          <a:gd name="T2" fmla="+- 0 1218 1215"/>
                          <a:gd name="T3" fmla="*/ 1218 h 155"/>
                          <a:gd name="T4" fmla="+- 0 8963 8893"/>
                          <a:gd name="T5" fmla="*/ T4 w 1141"/>
                          <a:gd name="T6" fmla="+- 0 1269 1215"/>
                          <a:gd name="T7" fmla="*/ 1269 h 155"/>
                          <a:gd name="T8" fmla="+- 0 9063 8893"/>
                          <a:gd name="T9" fmla="*/ T8 w 1141"/>
                          <a:gd name="T10" fmla="+- 0 1337 1215"/>
                          <a:gd name="T11" fmla="*/ 1337 h 155"/>
                          <a:gd name="T12" fmla="+- 0 9006 8893"/>
                          <a:gd name="T13" fmla="*/ T12 w 1141"/>
                          <a:gd name="T14" fmla="+- 0 1323 1215"/>
                          <a:gd name="T15" fmla="*/ 1323 h 155"/>
                          <a:gd name="T16" fmla="+- 0 9131 8893"/>
                          <a:gd name="T17" fmla="*/ T16 w 1141"/>
                          <a:gd name="T18" fmla="+- 0 1325 1215"/>
                          <a:gd name="T19" fmla="*/ 1325 h 155"/>
                          <a:gd name="T20" fmla="+- 0 9153 8893"/>
                          <a:gd name="T21" fmla="*/ T20 w 1141"/>
                          <a:gd name="T22" fmla="+- 0 1312 1215"/>
                          <a:gd name="T23" fmla="*/ 1312 h 155"/>
                          <a:gd name="T24" fmla="+- 0 9150 8893"/>
                          <a:gd name="T25" fmla="*/ T24 w 1141"/>
                          <a:gd name="T26" fmla="+- 0 1295 1215"/>
                          <a:gd name="T27" fmla="*/ 1295 h 155"/>
                          <a:gd name="T28" fmla="+- 0 9137 8893"/>
                          <a:gd name="T29" fmla="*/ T28 w 1141"/>
                          <a:gd name="T30" fmla="+- 0 1287 1215"/>
                          <a:gd name="T31" fmla="*/ 1287 h 155"/>
                          <a:gd name="T32" fmla="+- 0 9097 8893"/>
                          <a:gd name="T33" fmla="*/ T32 w 1141"/>
                          <a:gd name="T34" fmla="+- 0 1274 1215"/>
                          <a:gd name="T35" fmla="*/ 1274 h 155"/>
                          <a:gd name="T36" fmla="+- 0 9082 8893"/>
                          <a:gd name="T37" fmla="*/ T36 w 1141"/>
                          <a:gd name="T38" fmla="+- 0 1259 1215"/>
                          <a:gd name="T39" fmla="*/ 1259 h 155"/>
                          <a:gd name="T40" fmla="+- 0 9089 8893"/>
                          <a:gd name="T41" fmla="*/ T40 w 1141"/>
                          <a:gd name="T42" fmla="+- 0 1226 1215"/>
                          <a:gd name="T43" fmla="*/ 1226 h 155"/>
                          <a:gd name="T44" fmla="+- 0 9114 8893"/>
                          <a:gd name="T45" fmla="*/ T44 w 1141"/>
                          <a:gd name="T46" fmla="+- 0 1215 1215"/>
                          <a:gd name="T47" fmla="*/ 1215 h 155"/>
                          <a:gd name="T48" fmla="+- 0 9151 8893"/>
                          <a:gd name="T49" fmla="*/ T48 w 1141"/>
                          <a:gd name="T50" fmla="+- 0 1223 1215"/>
                          <a:gd name="T51" fmla="*/ 1223 h 155"/>
                          <a:gd name="T52" fmla="+- 0 9106 8893"/>
                          <a:gd name="T53" fmla="*/ T52 w 1141"/>
                          <a:gd name="T54" fmla="+- 0 1231 1215"/>
                          <a:gd name="T55" fmla="*/ 1231 h 155"/>
                          <a:gd name="T56" fmla="+- 0 9097 8893"/>
                          <a:gd name="T57" fmla="*/ T56 w 1141"/>
                          <a:gd name="T58" fmla="+- 0 1255 1215"/>
                          <a:gd name="T59" fmla="*/ 1255 h 155"/>
                          <a:gd name="T60" fmla="+- 0 9136 8893"/>
                          <a:gd name="T61" fmla="*/ T60 w 1141"/>
                          <a:gd name="T62" fmla="+- 0 1270 1215"/>
                          <a:gd name="T63" fmla="*/ 1270 h 155"/>
                          <a:gd name="T64" fmla="+- 0 9161 8893"/>
                          <a:gd name="T65" fmla="*/ T64 w 1141"/>
                          <a:gd name="T66" fmla="+- 0 1282 1215"/>
                          <a:gd name="T67" fmla="*/ 1282 h 155"/>
                          <a:gd name="T68" fmla="+- 0 9167 8893"/>
                          <a:gd name="T69" fmla="*/ T68 w 1141"/>
                          <a:gd name="T70" fmla="+- 0 1316 1215"/>
                          <a:gd name="T71" fmla="*/ 1316 h 155"/>
                          <a:gd name="T72" fmla="+- 0 9150 8893"/>
                          <a:gd name="T73" fmla="*/ T72 w 1141"/>
                          <a:gd name="T74" fmla="+- 0 1245 1215"/>
                          <a:gd name="T75" fmla="*/ 1245 h 155"/>
                          <a:gd name="T76" fmla="+- 0 9157 8893"/>
                          <a:gd name="T77" fmla="*/ T76 w 1141"/>
                          <a:gd name="T78" fmla="+- 0 1229 1215"/>
                          <a:gd name="T79" fmla="*/ 1229 h 155"/>
                          <a:gd name="T80" fmla="+- 0 9165 8893"/>
                          <a:gd name="T81" fmla="*/ T80 w 1141"/>
                          <a:gd name="T82" fmla="+- 0 1251 1215"/>
                          <a:gd name="T83" fmla="*/ 1251 h 155"/>
                          <a:gd name="T84" fmla="+- 0 9106 8893"/>
                          <a:gd name="T85" fmla="*/ T84 w 1141"/>
                          <a:gd name="T86" fmla="+- 0 1337 1215"/>
                          <a:gd name="T87" fmla="*/ 1337 h 155"/>
                          <a:gd name="T88" fmla="+- 0 9079 8893"/>
                          <a:gd name="T89" fmla="*/ T88 w 1141"/>
                          <a:gd name="T90" fmla="+- 0 1314 1215"/>
                          <a:gd name="T91" fmla="*/ 1314 h 155"/>
                          <a:gd name="T92" fmla="+- 0 9091 8893"/>
                          <a:gd name="T93" fmla="*/ T92 w 1141"/>
                          <a:gd name="T94" fmla="+- 0 1303 1215"/>
                          <a:gd name="T95" fmla="*/ 1303 h 155"/>
                          <a:gd name="T96" fmla="+- 0 9102 8893"/>
                          <a:gd name="T97" fmla="*/ T96 w 1141"/>
                          <a:gd name="T98" fmla="+- 0 1319 1215"/>
                          <a:gd name="T99" fmla="*/ 1319 h 155"/>
                          <a:gd name="T100" fmla="+- 0 9161 8893"/>
                          <a:gd name="T101" fmla="*/ T100 w 1141"/>
                          <a:gd name="T102" fmla="+- 0 1325 1215"/>
                          <a:gd name="T103" fmla="*/ 1325 h 155"/>
                          <a:gd name="T104" fmla="+- 0 9134 8893"/>
                          <a:gd name="T105" fmla="*/ T104 w 1141"/>
                          <a:gd name="T106" fmla="+- 0 1339 1215"/>
                          <a:gd name="T107" fmla="*/ 1339 h 155"/>
                          <a:gd name="T108" fmla="+- 0 9208 8893"/>
                          <a:gd name="T109" fmla="*/ T108 w 1141"/>
                          <a:gd name="T110" fmla="+- 0 1320 1215"/>
                          <a:gd name="T111" fmla="*/ 1320 h 155"/>
                          <a:gd name="T112" fmla="+- 0 9237 8893"/>
                          <a:gd name="T113" fmla="*/ T112 w 1141"/>
                          <a:gd name="T114" fmla="+- 0 1250 1215"/>
                          <a:gd name="T115" fmla="*/ 1250 h 155"/>
                          <a:gd name="T116" fmla="+- 0 9237 8893"/>
                          <a:gd name="T117" fmla="*/ T116 w 1141"/>
                          <a:gd name="T118" fmla="+- 0 1337 1215"/>
                          <a:gd name="T119" fmla="*/ 1337 h 155"/>
                          <a:gd name="T120" fmla="+- 0 9400 8893"/>
                          <a:gd name="T121" fmla="*/ T120 w 1141"/>
                          <a:gd name="T122" fmla="+- 0 1370 1215"/>
                          <a:gd name="T123" fmla="*/ 1370 h 155"/>
                          <a:gd name="T124" fmla="+- 0 9400 8893"/>
                          <a:gd name="T125" fmla="*/ T124 w 1141"/>
                          <a:gd name="T126" fmla="+- 0 1370 1215"/>
                          <a:gd name="T127" fmla="*/ 1370 h 155"/>
                          <a:gd name="T128" fmla="+- 0 9404 8893"/>
                          <a:gd name="T129" fmla="*/ T128 w 1141"/>
                          <a:gd name="T130" fmla="+- 0 1360 1215"/>
                          <a:gd name="T131" fmla="*/ 1360 h 155"/>
                          <a:gd name="T132" fmla="+- 0 9404 8893"/>
                          <a:gd name="T133" fmla="*/ T132 w 1141"/>
                          <a:gd name="T134" fmla="+- 0 1360 1215"/>
                          <a:gd name="T135" fmla="*/ 1360 h 155"/>
                          <a:gd name="T136" fmla="+- 0 9490 8893"/>
                          <a:gd name="T137" fmla="*/ T136 w 1141"/>
                          <a:gd name="T138" fmla="+- 0 1370 1215"/>
                          <a:gd name="T139" fmla="*/ 1370 h 155"/>
                          <a:gd name="T140" fmla="+- 0 9580 8893"/>
                          <a:gd name="T141" fmla="*/ T140 w 1141"/>
                          <a:gd name="T142" fmla="+- 0 1370 1215"/>
                          <a:gd name="T143" fmla="*/ 1370 h 155"/>
                          <a:gd name="T144" fmla="+- 0 9580 8893"/>
                          <a:gd name="T145" fmla="*/ T144 w 1141"/>
                          <a:gd name="T146" fmla="+- 0 1370 1215"/>
                          <a:gd name="T147" fmla="*/ 1370 h 155"/>
                          <a:gd name="T148" fmla="+- 0 9584 8893"/>
                          <a:gd name="T149" fmla="*/ T148 w 1141"/>
                          <a:gd name="T150" fmla="+- 0 1360 1215"/>
                          <a:gd name="T151" fmla="*/ 1360 h 155"/>
                          <a:gd name="T152" fmla="+- 0 9584 8893"/>
                          <a:gd name="T153" fmla="*/ T152 w 1141"/>
                          <a:gd name="T154" fmla="+- 0 1360 1215"/>
                          <a:gd name="T155" fmla="*/ 1360 h 155"/>
                          <a:gd name="T156" fmla="+- 0 9670 8893"/>
                          <a:gd name="T157" fmla="*/ T156 w 1141"/>
                          <a:gd name="T158" fmla="+- 0 1370 1215"/>
                          <a:gd name="T159" fmla="*/ 1370 h 155"/>
                          <a:gd name="T160" fmla="+- 0 9760 8893"/>
                          <a:gd name="T161" fmla="*/ T160 w 1141"/>
                          <a:gd name="T162" fmla="+- 0 1370 1215"/>
                          <a:gd name="T163" fmla="*/ 1370 h 155"/>
                          <a:gd name="T164" fmla="+- 0 9760 8893"/>
                          <a:gd name="T165" fmla="*/ T164 w 1141"/>
                          <a:gd name="T166" fmla="+- 0 1370 1215"/>
                          <a:gd name="T167" fmla="*/ 1370 h 155"/>
                          <a:gd name="T168" fmla="+- 0 9764 8893"/>
                          <a:gd name="T169" fmla="*/ T168 w 1141"/>
                          <a:gd name="T170" fmla="+- 0 1360 1215"/>
                          <a:gd name="T171" fmla="*/ 1360 h 155"/>
                          <a:gd name="T172" fmla="+- 0 9764 8893"/>
                          <a:gd name="T173" fmla="*/ T172 w 1141"/>
                          <a:gd name="T174" fmla="+- 0 1360 1215"/>
                          <a:gd name="T175" fmla="*/ 1360 h 155"/>
                          <a:gd name="T176" fmla="+- 0 9850 8893"/>
                          <a:gd name="T177" fmla="*/ T176 w 1141"/>
                          <a:gd name="T178" fmla="+- 0 1370 1215"/>
                          <a:gd name="T179" fmla="*/ 1370 h 155"/>
                          <a:gd name="T180" fmla="+- 0 9940 8893"/>
                          <a:gd name="T181" fmla="*/ T180 w 1141"/>
                          <a:gd name="T182" fmla="+- 0 1370 1215"/>
                          <a:gd name="T183" fmla="*/ 1370 h 155"/>
                          <a:gd name="T184" fmla="+- 0 9940 8893"/>
                          <a:gd name="T185" fmla="*/ T184 w 1141"/>
                          <a:gd name="T186" fmla="+- 0 1370 1215"/>
                          <a:gd name="T187" fmla="*/ 1370 h 155"/>
                          <a:gd name="T188" fmla="+- 0 9944 8893"/>
                          <a:gd name="T189" fmla="*/ T188 w 1141"/>
                          <a:gd name="T190" fmla="+- 0 1360 1215"/>
                          <a:gd name="T191" fmla="*/ 1360 h 155"/>
                          <a:gd name="T192" fmla="+- 0 9944 8893"/>
                          <a:gd name="T193" fmla="*/ T192 w 1141"/>
                          <a:gd name="T194" fmla="+- 0 1360 1215"/>
                          <a:gd name="T195" fmla="*/ 1360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41" h="155">
                            <a:moveTo>
                              <a:pt x="16" y="122"/>
                            </a:moveTo>
                            <a:lnTo>
                              <a:pt x="0" y="122"/>
                            </a:lnTo>
                            <a:lnTo>
                              <a:pt x="0" y="3"/>
                            </a:lnTo>
                            <a:lnTo>
                              <a:pt x="78" y="3"/>
                            </a:lnTo>
                            <a:lnTo>
                              <a:pt x="78" y="17"/>
                            </a:lnTo>
                            <a:lnTo>
                              <a:pt x="16" y="17"/>
                            </a:lnTo>
                            <a:lnTo>
                              <a:pt x="16" y="54"/>
                            </a:lnTo>
                            <a:lnTo>
                              <a:pt x="70" y="54"/>
                            </a:lnTo>
                            <a:lnTo>
                              <a:pt x="70" y="68"/>
                            </a:lnTo>
                            <a:lnTo>
                              <a:pt x="16" y="68"/>
                            </a:lnTo>
                            <a:lnTo>
                              <a:pt x="16" y="122"/>
                            </a:lnTo>
                            <a:close/>
                            <a:moveTo>
                              <a:pt x="170" y="122"/>
                            </a:moveTo>
                            <a:lnTo>
                              <a:pt x="98" y="122"/>
                            </a:lnTo>
                            <a:lnTo>
                              <a:pt x="98" y="3"/>
                            </a:lnTo>
                            <a:lnTo>
                              <a:pt x="113" y="3"/>
                            </a:lnTo>
                            <a:lnTo>
                              <a:pt x="113" y="108"/>
                            </a:lnTo>
                            <a:lnTo>
                              <a:pt x="170" y="108"/>
                            </a:lnTo>
                            <a:lnTo>
                              <a:pt x="170" y="122"/>
                            </a:lnTo>
                            <a:close/>
                            <a:moveTo>
                              <a:pt x="268" y="110"/>
                            </a:moveTo>
                            <a:lnTo>
                              <a:pt x="238" y="110"/>
                            </a:lnTo>
                            <a:lnTo>
                              <a:pt x="243" y="109"/>
                            </a:lnTo>
                            <a:lnTo>
                              <a:pt x="252" y="105"/>
                            </a:lnTo>
                            <a:lnTo>
                              <a:pt x="255" y="103"/>
                            </a:lnTo>
                            <a:lnTo>
                              <a:pt x="260" y="97"/>
                            </a:lnTo>
                            <a:lnTo>
                              <a:pt x="261" y="93"/>
                            </a:lnTo>
                            <a:lnTo>
                              <a:pt x="261" y="86"/>
                            </a:lnTo>
                            <a:lnTo>
                              <a:pt x="260" y="82"/>
                            </a:lnTo>
                            <a:lnTo>
                              <a:pt x="257" y="80"/>
                            </a:lnTo>
                            <a:lnTo>
                              <a:pt x="255" y="77"/>
                            </a:lnTo>
                            <a:lnTo>
                              <a:pt x="252" y="75"/>
                            </a:lnTo>
                            <a:lnTo>
                              <a:pt x="247" y="73"/>
                            </a:lnTo>
                            <a:lnTo>
                              <a:pt x="244" y="72"/>
                            </a:lnTo>
                            <a:lnTo>
                              <a:pt x="237" y="70"/>
                            </a:lnTo>
                            <a:lnTo>
                              <a:pt x="216" y="64"/>
                            </a:lnTo>
                            <a:lnTo>
                              <a:pt x="209" y="62"/>
                            </a:lnTo>
                            <a:lnTo>
                              <a:pt x="204" y="59"/>
                            </a:lnTo>
                            <a:lnTo>
                              <a:pt x="199" y="56"/>
                            </a:lnTo>
                            <a:lnTo>
                              <a:pt x="195" y="53"/>
                            </a:lnTo>
                            <a:lnTo>
                              <a:pt x="192" y="48"/>
                            </a:lnTo>
                            <a:lnTo>
                              <a:pt x="189" y="44"/>
                            </a:lnTo>
                            <a:lnTo>
                              <a:pt x="188" y="39"/>
                            </a:lnTo>
                            <a:lnTo>
                              <a:pt x="188" y="27"/>
                            </a:lnTo>
                            <a:lnTo>
                              <a:pt x="189" y="22"/>
                            </a:lnTo>
                            <a:lnTo>
                              <a:pt x="196" y="11"/>
                            </a:lnTo>
                            <a:lnTo>
                              <a:pt x="201" y="7"/>
                            </a:lnTo>
                            <a:lnTo>
                              <a:pt x="207" y="5"/>
                            </a:lnTo>
                            <a:lnTo>
                              <a:pt x="214" y="2"/>
                            </a:lnTo>
                            <a:lnTo>
                              <a:pt x="221" y="0"/>
                            </a:lnTo>
                            <a:lnTo>
                              <a:pt x="237" y="0"/>
                            </a:lnTo>
                            <a:lnTo>
                              <a:pt x="245" y="2"/>
                            </a:lnTo>
                            <a:lnTo>
                              <a:pt x="251" y="5"/>
                            </a:lnTo>
                            <a:lnTo>
                              <a:pt x="258" y="8"/>
                            </a:lnTo>
                            <a:lnTo>
                              <a:pt x="263" y="12"/>
                            </a:lnTo>
                            <a:lnTo>
                              <a:pt x="264" y="14"/>
                            </a:lnTo>
                            <a:lnTo>
                              <a:pt x="220" y="14"/>
                            </a:lnTo>
                            <a:lnTo>
                              <a:pt x="213" y="16"/>
                            </a:lnTo>
                            <a:lnTo>
                              <a:pt x="205" y="23"/>
                            </a:lnTo>
                            <a:lnTo>
                              <a:pt x="203" y="27"/>
                            </a:lnTo>
                            <a:lnTo>
                              <a:pt x="203" y="37"/>
                            </a:lnTo>
                            <a:lnTo>
                              <a:pt x="204" y="40"/>
                            </a:lnTo>
                            <a:lnTo>
                              <a:pt x="207" y="43"/>
                            </a:lnTo>
                            <a:lnTo>
                              <a:pt x="210" y="46"/>
                            </a:lnTo>
                            <a:lnTo>
                              <a:pt x="218" y="49"/>
                            </a:lnTo>
                            <a:lnTo>
                              <a:pt x="243" y="55"/>
                            </a:lnTo>
                            <a:lnTo>
                              <a:pt x="251" y="57"/>
                            </a:lnTo>
                            <a:lnTo>
                              <a:pt x="256" y="59"/>
                            </a:lnTo>
                            <a:lnTo>
                              <a:pt x="263" y="62"/>
                            </a:lnTo>
                            <a:lnTo>
                              <a:pt x="268" y="67"/>
                            </a:lnTo>
                            <a:lnTo>
                              <a:pt x="274" y="76"/>
                            </a:lnTo>
                            <a:lnTo>
                              <a:pt x="275" y="82"/>
                            </a:lnTo>
                            <a:lnTo>
                              <a:pt x="275" y="95"/>
                            </a:lnTo>
                            <a:lnTo>
                              <a:pt x="274" y="101"/>
                            </a:lnTo>
                            <a:lnTo>
                              <a:pt x="270" y="106"/>
                            </a:lnTo>
                            <a:lnTo>
                              <a:pt x="268" y="110"/>
                            </a:lnTo>
                            <a:close/>
                            <a:moveTo>
                              <a:pt x="257" y="37"/>
                            </a:moveTo>
                            <a:lnTo>
                              <a:pt x="257" y="30"/>
                            </a:lnTo>
                            <a:lnTo>
                              <a:pt x="254" y="24"/>
                            </a:lnTo>
                            <a:lnTo>
                              <a:pt x="245" y="16"/>
                            </a:lnTo>
                            <a:lnTo>
                              <a:pt x="238" y="14"/>
                            </a:lnTo>
                            <a:lnTo>
                              <a:pt x="264" y="14"/>
                            </a:lnTo>
                            <a:lnTo>
                              <a:pt x="266" y="17"/>
                            </a:lnTo>
                            <a:lnTo>
                              <a:pt x="270" y="23"/>
                            </a:lnTo>
                            <a:lnTo>
                              <a:pt x="272" y="29"/>
                            </a:lnTo>
                            <a:lnTo>
                              <a:pt x="272" y="36"/>
                            </a:lnTo>
                            <a:lnTo>
                              <a:pt x="257" y="37"/>
                            </a:lnTo>
                            <a:close/>
                            <a:moveTo>
                              <a:pt x="241" y="124"/>
                            </a:moveTo>
                            <a:lnTo>
                              <a:pt x="222" y="124"/>
                            </a:lnTo>
                            <a:lnTo>
                              <a:pt x="213" y="122"/>
                            </a:lnTo>
                            <a:lnTo>
                              <a:pt x="199" y="116"/>
                            </a:lnTo>
                            <a:lnTo>
                              <a:pt x="194" y="112"/>
                            </a:lnTo>
                            <a:lnTo>
                              <a:pt x="190" y="105"/>
                            </a:lnTo>
                            <a:lnTo>
                              <a:pt x="186" y="99"/>
                            </a:lnTo>
                            <a:lnTo>
                              <a:pt x="184" y="92"/>
                            </a:lnTo>
                            <a:lnTo>
                              <a:pt x="183" y="84"/>
                            </a:lnTo>
                            <a:lnTo>
                              <a:pt x="198" y="82"/>
                            </a:lnTo>
                            <a:lnTo>
                              <a:pt x="198" y="88"/>
                            </a:lnTo>
                            <a:lnTo>
                              <a:pt x="200" y="93"/>
                            </a:lnTo>
                            <a:lnTo>
                              <a:pt x="203" y="97"/>
                            </a:lnTo>
                            <a:lnTo>
                              <a:pt x="205" y="101"/>
                            </a:lnTo>
                            <a:lnTo>
                              <a:pt x="209" y="104"/>
                            </a:lnTo>
                            <a:lnTo>
                              <a:pt x="214" y="106"/>
                            </a:lnTo>
                            <a:lnTo>
                              <a:pt x="219" y="109"/>
                            </a:lnTo>
                            <a:lnTo>
                              <a:pt x="225" y="110"/>
                            </a:lnTo>
                            <a:lnTo>
                              <a:pt x="268" y="110"/>
                            </a:lnTo>
                            <a:lnTo>
                              <a:pt x="267" y="112"/>
                            </a:lnTo>
                            <a:lnTo>
                              <a:pt x="262" y="116"/>
                            </a:lnTo>
                            <a:lnTo>
                              <a:pt x="248" y="122"/>
                            </a:lnTo>
                            <a:lnTo>
                              <a:pt x="241" y="124"/>
                            </a:lnTo>
                            <a:close/>
                            <a:moveTo>
                              <a:pt x="315" y="122"/>
                            </a:moveTo>
                            <a:lnTo>
                              <a:pt x="299" y="122"/>
                            </a:lnTo>
                            <a:lnTo>
                              <a:pt x="299" y="105"/>
                            </a:lnTo>
                            <a:lnTo>
                              <a:pt x="315" y="105"/>
                            </a:lnTo>
                            <a:lnTo>
                              <a:pt x="315" y="122"/>
                            </a:lnTo>
                            <a:close/>
                            <a:moveTo>
                              <a:pt x="360" y="52"/>
                            </a:moveTo>
                            <a:lnTo>
                              <a:pt x="344" y="52"/>
                            </a:lnTo>
                            <a:lnTo>
                              <a:pt x="344" y="35"/>
                            </a:lnTo>
                            <a:lnTo>
                              <a:pt x="360" y="35"/>
                            </a:lnTo>
                            <a:lnTo>
                              <a:pt x="360" y="52"/>
                            </a:lnTo>
                            <a:close/>
                            <a:moveTo>
                              <a:pt x="360" y="122"/>
                            </a:moveTo>
                            <a:lnTo>
                              <a:pt x="344" y="122"/>
                            </a:lnTo>
                            <a:lnTo>
                              <a:pt x="344" y="105"/>
                            </a:lnTo>
                            <a:lnTo>
                              <a:pt x="360" y="105"/>
                            </a:lnTo>
                            <a:lnTo>
                              <a:pt x="360" y="122"/>
                            </a:lnTo>
                            <a:close/>
                            <a:moveTo>
                              <a:pt x="507" y="155"/>
                            </a:moveTo>
                            <a:lnTo>
                              <a:pt x="417" y="155"/>
                            </a:lnTo>
                            <a:lnTo>
                              <a:pt x="417" y="145"/>
                            </a:lnTo>
                            <a:lnTo>
                              <a:pt x="507" y="145"/>
                            </a:lnTo>
                            <a:lnTo>
                              <a:pt x="507" y="155"/>
                            </a:lnTo>
                            <a:close/>
                            <a:moveTo>
                              <a:pt x="511" y="155"/>
                            </a:moveTo>
                            <a:lnTo>
                              <a:pt x="507" y="155"/>
                            </a:lnTo>
                            <a:lnTo>
                              <a:pt x="507" y="145"/>
                            </a:lnTo>
                            <a:lnTo>
                              <a:pt x="511" y="145"/>
                            </a:lnTo>
                            <a:lnTo>
                              <a:pt x="511" y="155"/>
                            </a:lnTo>
                            <a:close/>
                            <a:moveTo>
                              <a:pt x="597" y="155"/>
                            </a:moveTo>
                            <a:lnTo>
                              <a:pt x="511" y="155"/>
                            </a:lnTo>
                            <a:lnTo>
                              <a:pt x="511" y="145"/>
                            </a:lnTo>
                            <a:lnTo>
                              <a:pt x="597" y="145"/>
                            </a:lnTo>
                            <a:lnTo>
                              <a:pt x="597" y="155"/>
                            </a:lnTo>
                            <a:close/>
                            <a:moveTo>
                              <a:pt x="601" y="155"/>
                            </a:moveTo>
                            <a:lnTo>
                              <a:pt x="597" y="155"/>
                            </a:lnTo>
                            <a:lnTo>
                              <a:pt x="597" y="145"/>
                            </a:lnTo>
                            <a:lnTo>
                              <a:pt x="601" y="145"/>
                            </a:lnTo>
                            <a:lnTo>
                              <a:pt x="601" y="155"/>
                            </a:lnTo>
                            <a:close/>
                            <a:moveTo>
                              <a:pt x="687" y="155"/>
                            </a:moveTo>
                            <a:lnTo>
                              <a:pt x="601" y="155"/>
                            </a:lnTo>
                            <a:lnTo>
                              <a:pt x="601" y="145"/>
                            </a:lnTo>
                            <a:lnTo>
                              <a:pt x="687" y="145"/>
                            </a:lnTo>
                            <a:lnTo>
                              <a:pt x="687" y="155"/>
                            </a:lnTo>
                            <a:close/>
                            <a:moveTo>
                              <a:pt x="691" y="155"/>
                            </a:moveTo>
                            <a:lnTo>
                              <a:pt x="687" y="155"/>
                            </a:lnTo>
                            <a:lnTo>
                              <a:pt x="687" y="145"/>
                            </a:lnTo>
                            <a:lnTo>
                              <a:pt x="691" y="145"/>
                            </a:lnTo>
                            <a:lnTo>
                              <a:pt x="691" y="155"/>
                            </a:lnTo>
                            <a:close/>
                            <a:moveTo>
                              <a:pt x="777" y="155"/>
                            </a:moveTo>
                            <a:lnTo>
                              <a:pt x="691" y="155"/>
                            </a:lnTo>
                            <a:lnTo>
                              <a:pt x="691" y="145"/>
                            </a:lnTo>
                            <a:lnTo>
                              <a:pt x="777" y="145"/>
                            </a:lnTo>
                            <a:lnTo>
                              <a:pt x="777" y="155"/>
                            </a:lnTo>
                            <a:close/>
                            <a:moveTo>
                              <a:pt x="781" y="155"/>
                            </a:moveTo>
                            <a:lnTo>
                              <a:pt x="777" y="155"/>
                            </a:lnTo>
                            <a:lnTo>
                              <a:pt x="777" y="145"/>
                            </a:lnTo>
                            <a:lnTo>
                              <a:pt x="781" y="145"/>
                            </a:lnTo>
                            <a:lnTo>
                              <a:pt x="781" y="155"/>
                            </a:lnTo>
                            <a:close/>
                            <a:moveTo>
                              <a:pt x="867" y="155"/>
                            </a:moveTo>
                            <a:lnTo>
                              <a:pt x="781" y="155"/>
                            </a:lnTo>
                            <a:lnTo>
                              <a:pt x="781" y="145"/>
                            </a:lnTo>
                            <a:lnTo>
                              <a:pt x="867" y="145"/>
                            </a:lnTo>
                            <a:lnTo>
                              <a:pt x="867" y="155"/>
                            </a:lnTo>
                            <a:close/>
                            <a:moveTo>
                              <a:pt x="871" y="155"/>
                            </a:moveTo>
                            <a:lnTo>
                              <a:pt x="867" y="155"/>
                            </a:lnTo>
                            <a:lnTo>
                              <a:pt x="867" y="145"/>
                            </a:lnTo>
                            <a:lnTo>
                              <a:pt x="871" y="145"/>
                            </a:lnTo>
                            <a:lnTo>
                              <a:pt x="871" y="155"/>
                            </a:lnTo>
                            <a:close/>
                            <a:moveTo>
                              <a:pt x="957" y="155"/>
                            </a:moveTo>
                            <a:lnTo>
                              <a:pt x="871" y="155"/>
                            </a:lnTo>
                            <a:lnTo>
                              <a:pt x="871" y="145"/>
                            </a:lnTo>
                            <a:lnTo>
                              <a:pt x="957" y="145"/>
                            </a:lnTo>
                            <a:lnTo>
                              <a:pt x="957" y="155"/>
                            </a:lnTo>
                            <a:close/>
                            <a:moveTo>
                              <a:pt x="961" y="155"/>
                            </a:moveTo>
                            <a:lnTo>
                              <a:pt x="957" y="155"/>
                            </a:lnTo>
                            <a:lnTo>
                              <a:pt x="957" y="145"/>
                            </a:lnTo>
                            <a:lnTo>
                              <a:pt x="961" y="145"/>
                            </a:lnTo>
                            <a:lnTo>
                              <a:pt x="961" y="155"/>
                            </a:lnTo>
                            <a:close/>
                            <a:moveTo>
                              <a:pt x="1047" y="155"/>
                            </a:moveTo>
                            <a:lnTo>
                              <a:pt x="961" y="155"/>
                            </a:lnTo>
                            <a:lnTo>
                              <a:pt x="961" y="145"/>
                            </a:lnTo>
                            <a:lnTo>
                              <a:pt x="1047" y="145"/>
                            </a:lnTo>
                            <a:lnTo>
                              <a:pt x="1047" y="155"/>
                            </a:lnTo>
                            <a:close/>
                            <a:moveTo>
                              <a:pt x="1051" y="155"/>
                            </a:moveTo>
                            <a:lnTo>
                              <a:pt x="1047" y="155"/>
                            </a:lnTo>
                            <a:lnTo>
                              <a:pt x="1047" y="145"/>
                            </a:lnTo>
                            <a:lnTo>
                              <a:pt x="1051" y="145"/>
                            </a:lnTo>
                            <a:lnTo>
                              <a:pt x="1051" y="155"/>
                            </a:lnTo>
                            <a:close/>
                            <a:moveTo>
                              <a:pt x="1141" y="155"/>
                            </a:moveTo>
                            <a:lnTo>
                              <a:pt x="1051" y="155"/>
                            </a:lnTo>
                            <a:lnTo>
                              <a:pt x="1051" y="145"/>
                            </a:lnTo>
                            <a:lnTo>
                              <a:pt x="1141" y="145"/>
                            </a:lnTo>
                            <a:lnTo>
                              <a:pt x="1141" y="1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vre 227" o:spid="_x0000_s1026" style="position:absolute;margin-left:444.65pt;margin-top:60.75pt;width:57.05pt;height:7.75pt;z-index:-254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4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" path="m16,122l,122,,3r78,l78,17r-62,l16,54r54,l70,68r-54,l16,122xm170,122r-72,l98,3r15,l113,108r57,l170,122xm268,110r-30,l243,109r9,-4l255,103r5,-6l261,93r,-7l260,82r-3,-2l255,77r-3,-2l247,73r-3,-1l237,70,216,64r-7,-2l204,59r-5,-3l195,53r-3,-5l189,44r-1,-5l188,27r1,-5l196,11r5,-4l207,5r7,-3l221,r16,l245,2r6,3l258,8r5,4l264,14r-44,l213,16r-8,7l203,27r,10l204,40r3,3l210,46r8,3l243,55r8,2l256,59r7,3l268,67r6,9l275,82r,13l274,101r-4,5l268,110xm257,37r,-7l254,24r-9,-8l238,14r26,l266,17r4,6l272,29r,7l257,37xm241,124r-19,l213,122r-14,-6l194,112r-4,-7l186,99r-2,-7l183,84r15,-2l198,88r2,5l203,97r2,4l209,104r5,2l219,109r6,1l268,110r-1,2l262,116r-14,6l241,124xm315,122r-16,l299,105r16,l315,122xm360,52r-16,l344,35r16,l360,52xm360,122r-16,l344,105r16,l360,122xm507,155r-90,l417,145r90,l507,155xm511,155r-4,l507,145r4,l511,155xm597,155r-86,l511,145r86,l597,155xm601,155r-4,l597,145r4,l601,155xm687,155r-86,l601,145r86,l687,155xm691,155r-4,l687,145r4,l691,155xm777,155r-86,l691,145r86,l777,155xm781,155r-4,l777,145r4,l781,155xm867,155r-86,l781,145r86,l867,155xm871,155r-4,l867,145r4,l871,155xm957,155r-86,l871,145r86,l957,155xm961,155r-4,l957,145r4,l961,155xm1047,155r-86,l961,145r86,l1047,155xm1051,155r-4,l1047,145r4,l1051,155xm1141,155r-90,l1051,145r90,l1141,155xe" fillcolor="black" stroked="f">
              <v:path arrowok="t" o:connecttype="custom" o:connectlocs="49530,773430;44450,805815;107950,848995;71755,840105;151130,841375;165100,833120;163195,822325;154940,817245;129540,808990;120015,799465;124460,778510;140335,771525;163830,776605;135255,781685;129540,796925;154305,806450;170180,814070;173990,835660;163195,790575;167640,780415;172720,794385;135255,848995;118110,834390;125730,827405;132715,837565;170180,841375;153035,850265;200025,838200;218440,793750;218440,848995;321945,869950;321945,869950;324485,863600;324485,863600;379095,869950;436245,869950;436245,869950;438785,863600;438785,863600;493395,869950;550545,869950;550545,869950;553085,863600;553085,863600;607695,869950;664845,869950;664845,869950;667385,863600;667385,863600" o:connectangles="0,0,0,0,0,0,0,0,0,0,0,0,0,0,0,0,0,0,0,0,0,0,0,0,0,0,0,0,0,0,0,0,0,0,0,0,0,0,0,0,0,0,0,0,0,0,0,0,0"/>
              <w10:wrap anchorx="page" anchory="page"/>
            </v:shape>
          </w:pict>
        </mc:Fallback>
      </mc:AlternateContent>
    </w:r>
    <w:r>
      <w:rPr>
        <w:noProof/>
        <w:lang w:val="pt-BR" w:eastAsia="pt-BR"/>
      </w:rPr>
      <mc:AlternateContent>
        <mc:Choice Requires="wps">
          <w:drawing>
            <wp:anchor distT="0" distB="0" distL="114300" distR="114300" simplePos="0" relativeHeight="477857280" behindDoc="1" locked="0" layoutInCell="1" allowOverlap="1" wp14:anchorId="06211333" wp14:editId="3DEA4872">
              <wp:simplePos x="0" y="0"/>
              <wp:positionH relativeFrom="page">
                <wp:posOffset>1696085</wp:posOffset>
              </wp:positionH>
              <wp:positionV relativeFrom="page">
                <wp:posOffset>449580</wp:posOffset>
              </wp:positionV>
              <wp:extent cx="3105150" cy="546735"/>
              <wp:effectExtent l="0" t="0" r="0" b="0"/>
              <wp:wrapNone/>
              <wp:docPr id="226" name="Caixa de texto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367" w:rsidRDefault="00235367">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235367" w:rsidRDefault="00235367">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235367" w:rsidRDefault="00235367">
                          <w:pPr>
                            <w:rPr>
                              <w:rFonts w:ascii="Arial MT"/>
                              <w:sz w:val="24"/>
                            </w:rPr>
                          </w:pPr>
                          <w:r>
                            <w:rPr>
                              <w:rFonts w:ascii="Arial MT"/>
                              <w:sz w:val="24"/>
                            </w:rPr>
                            <w:t>Secretaria Municipal de Planejamento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6" o:spid="_x0000_s1027" type="#_x0000_t202" style="position:absolute;margin-left:133.55pt;margin-top:35.4pt;width:244.5pt;height:43.05pt;z-index:-2545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" filled="f" stroked="f">
              <v:textbox inset="0,0,0,0">
                <w:txbxContent>
                  <w:p w:rsidR="008327EB" w:rsidRDefault="008327EB">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8327EB" w:rsidRDefault="008327EB">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8327EB" w:rsidRDefault="008327EB">
                    <w:pPr>
                      <w:rPr>
                        <w:rFonts w:ascii="Arial MT"/>
                        <w:sz w:val="24"/>
                      </w:rPr>
                    </w:pPr>
                    <w:r>
                      <w:rPr>
                        <w:rFonts w:ascii="Arial MT"/>
                        <w:sz w:val="24"/>
                      </w:rPr>
                      <w:t>Secretaria Municipal de Planejamento</w:t>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mc:AlternateContent>
        <mc:Choice Requires="wps">
          <w:drawing>
            <wp:anchor distT="0" distB="0" distL="114300" distR="114300" simplePos="0" relativeHeight="477838336" behindDoc="1" locked="0" layoutInCell="1" allowOverlap="1" wp14:anchorId="265BB82C" wp14:editId="27B52602">
              <wp:simplePos x="0" y="0"/>
              <wp:positionH relativeFrom="page">
                <wp:posOffset>5734050</wp:posOffset>
              </wp:positionH>
              <wp:positionV relativeFrom="page">
                <wp:posOffset>222885</wp:posOffset>
              </wp:positionV>
              <wp:extent cx="1381125" cy="485775"/>
              <wp:effectExtent l="0" t="0" r="0" b="0"/>
              <wp:wrapNone/>
              <wp:docPr id="222" name="Retângulo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85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222" o:spid="_x0000_s1026" style="position:absolute;margin-left:451.5pt;margin-top:17.55pt;width:108.75pt;height:38.25pt;z-index:-2547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" filled="f">
              <w10:wrap anchorx="page" anchory="page"/>
            </v:rect>
          </w:pict>
        </mc:Fallback>
      </mc:AlternateContent>
    </w:r>
    <w:r>
      <w:rPr>
        <w:noProof/>
        <w:lang w:val="pt-BR" w:eastAsia="pt-BR"/>
      </w:rPr>
      <w:drawing>
        <wp:anchor distT="0" distB="0" distL="0" distR="0" simplePos="0" relativeHeight="251724800" behindDoc="1" locked="0" layoutInCell="1" allowOverlap="1" wp14:anchorId="6B7FF324" wp14:editId="269F92CF">
          <wp:simplePos x="0" y="0"/>
          <wp:positionH relativeFrom="page">
            <wp:posOffset>922655</wp:posOffset>
          </wp:positionH>
          <wp:positionV relativeFrom="page">
            <wp:posOffset>329564</wp:posOffset>
          </wp:positionV>
          <wp:extent cx="556894" cy="565784"/>
          <wp:effectExtent l="0" t="0" r="0" b="0"/>
          <wp:wrapNone/>
          <wp:docPr id="739" name="image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084.jpeg"/>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114300" distR="114300" simplePos="0" relativeHeight="477839360" behindDoc="1" locked="0" layoutInCell="1" allowOverlap="1" wp14:anchorId="52CFC3DF" wp14:editId="079A3674">
              <wp:simplePos x="0" y="0"/>
              <wp:positionH relativeFrom="page">
                <wp:posOffset>5832475</wp:posOffset>
              </wp:positionH>
              <wp:positionV relativeFrom="page">
                <wp:posOffset>274320</wp:posOffset>
              </wp:positionV>
              <wp:extent cx="1193165" cy="312420"/>
              <wp:effectExtent l="0" t="0" r="0" b="0"/>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367" w:rsidRDefault="00235367">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235367" w:rsidRDefault="00235367">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0" o:spid="_x0000_s1029" type="#_x0000_t202" style="position:absolute;margin-left:459.25pt;margin-top:21.6pt;width:93.95pt;height:24.6pt;z-index:-254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" filled="f" stroked="f">
              <v:textbox inset="0,0,0,0">
                <w:txbxContent>
                  <w:p w:rsidR="008327EB" w:rsidRDefault="008327EB">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8327EB" w:rsidRDefault="008327EB">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77839872" behindDoc="1" locked="0" layoutInCell="1" allowOverlap="1" wp14:anchorId="4227BDF5" wp14:editId="09AF343A">
              <wp:simplePos x="0" y="0"/>
              <wp:positionH relativeFrom="page">
                <wp:posOffset>1579245</wp:posOffset>
              </wp:positionH>
              <wp:positionV relativeFrom="page">
                <wp:posOffset>360680</wp:posOffset>
              </wp:positionV>
              <wp:extent cx="2439035" cy="377190"/>
              <wp:effectExtent l="0" t="0" r="0" b="0"/>
              <wp:wrapNone/>
              <wp:docPr id="218" name="Caixa de texto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367" w:rsidRDefault="00235367">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235367" w:rsidRDefault="00235367">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218" o:spid="_x0000_s1030" type="#_x0000_t202" style="position:absolute;margin-left:124.35pt;margin-top:28.4pt;width:192.05pt;height:29.7pt;z-index:-2547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" filled="f" stroked="f">
              <v:textbox inset="0,0,0,0">
                <w:txbxContent>
                  <w:p w:rsidR="008327EB" w:rsidRDefault="008327EB">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8327EB" w:rsidRDefault="008327EB">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v:textbox>
              <w10:wrap anchorx="page" anchory="page"/>
            </v:shape>
          </w:pict>
        </mc:Fallback>
      </mc:AlternateContent>
    </w:r>
  </w:p>
  <w:p w:rsidR="00235367" w:rsidRDefault="00235367"/>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rPr>
        <w:noProof/>
        <w:lang w:val="pt-BR" w:eastAsia="pt-BR"/>
      </w:rPr>
      <w:drawing>
        <wp:anchor distT="0" distB="0" distL="0" distR="0" simplePos="0" relativeHeight="251726848" behindDoc="1" locked="0" layoutInCell="1" allowOverlap="1" wp14:anchorId="41769D9D" wp14:editId="7E89575D">
          <wp:simplePos x="0" y="0"/>
          <wp:positionH relativeFrom="page">
            <wp:posOffset>1043305</wp:posOffset>
          </wp:positionH>
          <wp:positionV relativeFrom="page">
            <wp:posOffset>225424</wp:posOffset>
          </wp:positionV>
          <wp:extent cx="556894" cy="565784"/>
          <wp:effectExtent l="0" t="0" r="0" b="0"/>
          <wp:wrapNone/>
          <wp:docPr id="741" name="image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084.jpeg"/>
                  <pic:cNvPicPr/>
                </pic:nvPicPr>
                <pic:blipFill>
                  <a:blip r:embed="rId1" cstate="print"/>
                  <a:stretch>
                    <a:fillRect/>
                  </a:stretch>
                </pic:blipFill>
                <pic:spPr>
                  <a:xfrm>
                    <a:off x="0" y="0"/>
                    <a:ext cx="556894" cy="565784"/>
                  </a:xfrm>
                  <a:prstGeom prst="rect">
                    <a:avLst/>
                  </a:prstGeom>
                </pic:spPr>
              </pic:pic>
            </a:graphicData>
          </a:graphic>
        </wp:anchor>
      </w:drawing>
    </w:r>
    <w:r>
      <w:pict>
        <v:rect id="_x0000_s2052" style="position:absolute;margin-left:433.35pt;margin-top:24.6pt;width:108.75pt;height:38.25pt;z-index:-25475072;mso-position-horizontal-relative:page;mso-position-vertical-relative:page" filled="f">
          <w10:wrap anchorx="page" anchory="page"/>
        </v:rect>
      </w:pict>
    </w:r>
    <w:r>
      <w:pict>
        <v:shapetype id="_x0000_t202" coordsize="21600,21600" o:spt="202" path="m,l,21600r21600,l21600,xe">
          <v:stroke joinstyle="miter"/>
          <v:path gradientshapeok="t" o:connecttype="rect"/>
        </v:shapetype>
        <v:shape id="_x0000_s2051" type="#_x0000_t202" style="position:absolute;margin-left:441pt;margin-top:28.55pt;width:93.95pt;height:24.6pt;z-index:-25474560;mso-position-horizontal-relative:page;mso-position-vertical-relative:page" filled="f" stroked="f">
          <v:textbox inset="0,0,0,0">
            <w:txbxContent>
              <w:p w:rsidR="00235367" w:rsidRDefault="00235367">
                <w:pPr>
                  <w:spacing w:before="14"/>
                  <w:ind w:left="20"/>
                  <w:rPr>
                    <w:b/>
                    <w:sz w:val="18"/>
                  </w:rPr>
                </w:pPr>
                <w:r>
                  <w:rPr>
                    <w:b/>
                    <w:sz w:val="18"/>
                  </w:rPr>
                  <w:t>PROCESSO</w:t>
                </w:r>
                <w:r>
                  <w:rPr>
                    <w:b/>
                    <w:spacing w:val="-2"/>
                    <w:sz w:val="18"/>
                  </w:rPr>
                  <w:t xml:space="preserve"> </w:t>
                </w:r>
                <w:r>
                  <w:rPr>
                    <w:b/>
                    <w:sz w:val="18"/>
                  </w:rPr>
                  <w:t>Nº</w:t>
                </w:r>
                <w:r>
                  <w:rPr>
                    <w:b/>
                    <w:spacing w:val="-3"/>
                    <w:sz w:val="18"/>
                  </w:rPr>
                  <w:t xml:space="preserve"> </w:t>
                </w:r>
                <w:r>
                  <w:rPr>
                    <w:b/>
                    <w:sz w:val="18"/>
                  </w:rPr>
                  <w:t>4737/23</w:t>
                </w:r>
              </w:p>
              <w:p w:rsidR="00235367" w:rsidRDefault="00235367">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v:textbox>
          <w10:wrap anchorx="page" anchory="page"/>
        </v:shape>
      </w:pict>
    </w:r>
    <w:r>
      <w:pict>
        <v:shape id="_x0000_s2050" type="#_x0000_t202" style="position:absolute;margin-left:125.05pt;margin-top:35.35pt;width:192.05pt;height:29.95pt;z-index:-25474048;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235367" w:rsidRDefault="00235367">
                <w:pPr>
                  <w:spacing w:before="16"/>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10"/>
                    <w:sz w:val="24"/>
                  </w:rPr>
                  <w:t xml:space="preserve"> </w:t>
                </w:r>
                <w:r>
                  <w:rPr>
                    <w:b/>
                    <w:sz w:val="24"/>
                  </w:rPr>
                  <w:t>Jardim</w:t>
                </w:r>
              </w:p>
            </w:txbxContent>
          </v:textbox>
          <w10:wrap anchorx="page" anchory="page"/>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Pr="00D626E7" w:rsidRDefault="00235367" w:rsidP="008327EB">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9" type="#_x0000_t75" style="position:absolute;margin-left:-5.85pt;margin-top:-9.35pt;width:71.55pt;height:80.9pt;z-index:-25471488;mso-wrap-distance-left:9.05pt;mso-wrap-distance-right:9.05pt;mso-position-horizontal-relative:text;mso-position-vertical-relative:text" filled="t">
          <v:fill opacity="0" color2="black"/>
          <v:imagedata r:id="rId1" o:title=""/>
        </v:shape>
        <o:OLEObject Type="Embed" ProgID="Word.Picture.8" ShapeID="_x0000_s2529" DrawAspect="Content" ObjectID="_1774335545" r:id="rId2"/>
      </w:pict>
    </w:r>
    <w:r>
      <w:rPr>
        <w:rFonts w:ascii="Arial Narrow" w:hAnsi="Arial Narrow"/>
        <w:b/>
        <w:sz w:val="36"/>
      </w:rPr>
      <w:t xml:space="preserve">             </w:t>
    </w:r>
    <w:r w:rsidRPr="00D626E7">
      <w:rPr>
        <w:rFonts w:ascii="Arial Narrow" w:hAnsi="Arial Narrow"/>
        <w:b/>
        <w:sz w:val="36"/>
      </w:rPr>
      <w:t>ESTADO DO RIO DE JANEIRO</w:t>
    </w:r>
    <w:r w:rsidRPr="006B621E">
      <w:rPr>
        <w:rFonts w:ascii="Times New Roman" w:hAnsi="Times New Roman" w:cs="Times New Roman"/>
        <w:color w:val="auto"/>
        <w:sz w:val="24"/>
        <w:szCs w:val="24"/>
        <w:lang w:eastAsia="pt-BR"/>
      </w:rPr>
      <w:t xml:space="preserve"> </w:t>
    </w:r>
  </w:p>
  <w:p w:rsidR="00235367" w:rsidRDefault="00235367" w:rsidP="008327EB">
    <w:pPr>
      <w:pStyle w:val="Cabealho"/>
    </w:pPr>
    <w:r>
      <w:rPr>
        <w:rFonts w:ascii="Arial Narrow" w:hAnsi="Arial Narrow"/>
        <w:b/>
        <w:sz w:val="26"/>
      </w:rPr>
      <w:t xml:space="preserve">                  </w:t>
    </w:r>
    <w:r w:rsidRPr="00D626E7">
      <w:rPr>
        <w:rFonts w:ascii="Arial Narrow" w:hAnsi="Arial Narrow"/>
        <w:b/>
        <w:sz w:val="26"/>
      </w:rPr>
      <w:t>P</w:t>
    </w:r>
    <w:r>
      <w:rPr>
        <w:rFonts w:ascii="Arial Narrow" w:hAnsi="Arial Narrow"/>
        <w:b/>
        <w:sz w:val="26"/>
      </w:rPr>
      <w:t>ODER EXECUTIVO</w:t>
    </w:r>
    <w:r w:rsidRPr="00D626E7">
      <w:rPr>
        <w:rFonts w:ascii="Arial Narrow" w:hAnsi="Arial Narrow"/>
        <w:b/>
        <w:sz w:val="26"/>
      </w:rPr>
      <w:t xml:space="preserve"> MUNICIPAL DE BOM JARDIM</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39" style="position:absolute;margin-left:450.95pt;margin-top:17.3pt;width:109.45pt;height:39pt;z-index:-25613312;mso-position-horizontal-relative:page;mso-position-vertical-relative:page" coordorigin="9019,346" coordsize="2189,780">
          <v:shape id="_x0000_s2441"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0" type="#_x0000_t75" style="position:absolute;left:9031;top:429;width:2165;height:612">
            <v:imagedata r:id="rId1" o:title=""/>
          </v:shape>
          <w10:wrap anchorx="page" anchory="page"/>
        </v:group>
      </w:pict>
    </w:r>
    <w:r>
      <w:rPr>
        <w:noProof/>
        <w:lang w:val="pt-BR" w:eastAsia="pt-BR"/>
      </w:rPr>
      <w:drawing>
        <wp:anchor distT="0" distB="0" distL="0" distR="0" simplePos="0" relativeHeight="251601920" behindDoc="1" locked="0" layoutInCell="1" allowOverlap="1" wp14:anchorId="33872474" wp14:editId="628E36BA">
          <wp:simplePos x="0" y="0"/>
          <wp:positionH relativeFrom="page">
            <wp:posOffset>922019</wp:posOffset>
          </wp:positionH>
          <wp:positionV relativeFrom="page">
            <wp:posOffset>330708</wp:posOffset>
          </wp:positionV>
          <wp:extent cx="559307" cy="568452"/>
          <wp:effectExtent l="0" t="0" r="0" b="0"/>
          <wp:wrapNone/>
          <wp:docPr id="13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38" type="#_x0000_t202" style="position:absolute;margin-left:458.85pt;margin-top:21.6pt;width:93.9pt;height:24.6pt;z-index:-25612288;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37" type="#_x0000_t202" style="position:absolute;margin-left:123.9pt;margin-top:28.5pt;width:192.25pt;height:29.85pt;z-index:-25611776;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425" style="position:absolute;margin-left:450.95pt;margin-top:17.3pt;width:109.45pt;height:39pt;z-index:-25607168;mso-position-horizontal-relative:page;mso-position-vertical-relative:page" coordorigin="9019,346" coordsize="2189,780">
          <v:shape id="_x0000_s2427"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6" type="#_x0000_t75" style="position:absolute;left:9031;top:429;width:2165;height:612">
            <v:imagedata r:id="rId1" o:title=""/>
          </v:shape>
          <w10:wrap anchorx="page" anchory="page"/>
        </v:group>
      </w:pict>
    </w:r>
    <w:r>
      <w:rPr>
        <w:noProof/>
        <w:lang w:val="pt-BR" w:eastAsia="pt-BR"/>
      </w:rPr>
      <w:drawing>
        <wp:anchor distT="0" distB="0" distL="0" distR="0" simplePos="0" relativeHeight="251603968" behindDoc="1" locked="0" layoutInCell="1" allowOverlap="1" wp14:anchorId="04D66D71" wp14:editId="313142CC">
          <wp:simplePos x="0" y="0"/>
          <wp:positionH relativeFrom="page">
            <wp:posOffset>922019</wp:posOffset>
          </wp:positionH>
          <wp:positionV relativeFrom="page">
            <wp:posOffset>330708</wp:posOffset>
          </wp:positionV>
          <wp:extent cx="559307" cy="568452"/>
          <wp:effectExtent l="0" t="0" r="0" b="0"/>
          <wp:wrapNone/>
          <wp:docPr id="18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24" type="#_x0000_t202" style="position:absolute;margin-left:458.85pt;margin-top:21.6pt;width:93.9pt;height:24.6pt;z-index:-2560614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23" type="#_x0000_t202" style="position:absolute;margin-left:123.9pt;margin-top:28.5pt;width:192.25pt;height:29.85pt;z-index:-2560563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367" w:rsidRDefault="00235367">
    <w:pPr>
      <w:pStyle w:val="Corpodetexto"/>
      <w:spacing w:line="14" w:lineRule="auto"/>
      <w:rPr>
        <w:sz w:val="20"/>
      </w:rPr>
    </w:pPr>
    <w:r>
      <w:pict>
        <v:group id="_x0000_s2378" style="position:absolute;margin-left:450.95pt;margin-top:17.3pt;width:109.45pt;height:39pt;z-index:-25586688;mso-position-horizontal-relative:page;mso-position-vertical-relative:page" coordorigin="9019,346" coordsize="2189,780">
          <v:shape id="_x0000_s2380"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9" type="#_x0000_t75" style="position:absolute;left:9031;top:429;width:2165;height:612">
            <v:imagedata r:id="rId1" o:title=""/>
          </v:shape>
          <w10:wrap anchorx="page" anchory="page"/>
        </v:group>
      </w:pict>
    </w:r>
    <w:r>
      <w:rPr>
        <w:noProof/>
        <w:lang w:val="pt-BR" w:eastAsia="pt-BR"/>
      </w:rPr>
      <w:drawing>
        <wp:anchor distT="0" distB="0" distL="0" distR="0" simplePos="0" relativeHeight="251606016" behindDoc="1" locked="0" layoutInCell="1" allowOverlap="1" wp14:anchorId="49DC4F2C" wp14:editId="23D61444">
          <wp:simplePos x="0" y="0"/>
          <wp:positionH relativeFrom="page">
            <wp:posOffset>922019</wp:posOffset>
          </wp:positionH>
          <wp:positionV relativeFrom="page">
            <wp:posOffset>330708</wp:posOffset>
          </wp:positionV>
          <wp:extent cx="559307" cy="568452"/>
          <wp:effectExtent l="0" t="0" r="0" b="0"/>
          <wp:wrapNone/>
          <wp:docPr id="30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77" type="#_x0000_t202" style="position:absolute;margin-left:458.85pt;margin-top:21.6pt;width:93.9pt;height:24.6pt;z-index:-25585664;mso-position-horizontal-relative:page;mso-position-vertical-relative:page" filled="f" stroked="f">
          <v:textbox inset="0,0,0,0">
            <w:txbxContent>
              <w:p w:rsidR="00235367" w:rsidRDefault="00235367">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76" type="#_x0000_t202" style="position:absolute;margin-left:123.9pt;margin-top:28.5pt;width:192.25pt;height:29.85pt;z-index:-25585152;mso-position-horizontal-relative:page;mso-position-vertical-relative:page" filled="f" stroked="f">
          <v:textbox inset="0,0,0,0">
            <w:txbxContent>
              <w:p w:rsidR="00235367" w:rsidRDefault="00235367">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235367" w:rsidRDefault="00235367">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B4F8B"/>
    <w:multiLevelType w:val="multilevel"/>
    <w:tmpl w:val="AA308E32"/>
    <w:lvl w:ilvl="0">
      <w:start w:val="15"/>
      <w:numFmt w:val="decimal"/>
      <w:lvlText w:val="%1"/>
      <w:lvlJc w:val="left"/>
      <w:pPr>
        <w:ind w:left="2653" w:hanging="268"/>
        <w:jc w:val="left"/>
      </w:pPr>
      <w:rPr>
        <w:rFonts w:ascii="Trebuchet MS" w:eastAsia="Trebuchet MS" w:hAnsi="Trebuchet MS" w:cs="Trebuchet MS" w:hint="default"/>
        <w:w w:val="97"/>
        <w:sz w:val="20"/>
        <w:szCs w:val="20"/>
        <w:lang w:val="pt-PT" w:eastAsia="en-US" w:bidi="ar-SA"/>
      </w:rPr>
    </w:lvl>
    <w:lvl w:ilvl="1">
      <w:start w:val="1"/>
      <w:numFmt w:val="decimal"/>
      <w:lvlText w:val="%1.%2"/>
      <w:lvlJc w:val="left"/>
      <w:pPr>
        <w:ind w:left="2385" w:hanging="496"/>
        <w:jc w:val="left"/>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2385" w:hanging="603"/>
        <w:jc w:val="left"/>
      </w:pPr>
      <w:rPr>
        <w:rFonts w:ascii="Trebuchet MS" w:eastAsia="Trebuchet MS" w:hAnsi="Trebuchet MS" w:cs="Trebuchet MS" w:hint="default"/>
        <w:w w:val="68"/>
        <w:sz w:val="20"/>
        <w:szCs w:val="20"/>
        <w:lang w:val="pt-PT" w:eastAsia="en-US" w:bidi="ar-SA"/>
      </w:rPr>
    </w:lvl>
    <w:lvl w:ilvl="3">
      <w:numFmt w:val="bullet"/>
      <w:lvlText w:val="•"/>
      <w:lvlJc w:val="left"/>
      <w:pPr>
        <w:ind w:left="3649" w:hanging="603"/>
      </w:pPr>
      <w:rPr>
        <w:rFonts w:hint="default"/>
        <w:lang w:val="pt-PT" w:eastAsia="en-US" w:bidi="ar-SA"/>
      </w:rPr>
    </w:lvl>
    <w:lvl w:ilvl="4">
      <w:numFmt w:val="bullet"/>
      <w:lvlText w:val="•"/>
      <w:lvlJc w:val="left"/>
      <w:pPr>
        <w:ind w:left="4499" w:hanging="603"/>
      </w:pPr>
      <w:rPr>
        <w:rFonts w:hint="default"/>
        <w:lang w:val="pt-PT" w:eastAsia="en-US" w:bidi="ar-SA"/>
      </w:rPr>
    </w:lvl>
    <w:lvl w:ilvl="5">
      <w:numFmt w:val="bullet"/>
      <w:lvlText w:val="•"/>
      <w:lvlJc w:val="left"/>
      <w:pPr>
        <w:ind w:left="5349" w:hanging="603"/>
      </w:pPr>
      <w:rPr>
        <w:rFonts w:hint="default"/>
        <w:lang w:val="pt-PT" w:eastAsia="en-US" w:bidi="ar-SA"/>
      </w:rPr>
    </w:lvl>
    <w:lvl w:ilvl="6">
      <w:numFmt w:val="bullet"/>
      <w:lvlText w:val="•"/>
      <w:lvlJc w:val="left"/>
      <w:pPr>
        <w:ind w:left="6199" w:hanging="603"/>
      </w:pPr>
      <w:rPr>
        <w:rFonts w:hint="default"/>
        <w:lang w:val="pt-PT" w:eastAsia="en-US" w:bidi="ar-SA"/>
      </w:rPr>
    </w:lvl>
    <w:lvl w:ilvl="7">
      <w:numFmt w:val="bullet"/>
      <w:lvlText w:val="•"/>
      <w:lvlJc w:val="left"/>
      <w:pPr>
        <w:ind w:left="7049" w:hanging="603"/>
      </w:pPr>
      <w:rPr>
        <w:rFonts w:hint="default"/>
        <w:lang w:val="pt-PT" w:eastAsia="en-US" w:bidi="ar-SA"/>
      </w:rPr>
    </w:lvl>
    <w:lvl w:ilvl="8">
      <w:numFmt w:val="bullet"/>
      <w:lvlText w:val="•"/>
      <w:lvlJc w:val="left"/>
      <w:pPr>
        <w:ind w:left="7898" w:hanging="603"/>
      </w:pPr>
      <w:rPr>
        <w:rFonts w:hint="default"/>
        <w:lang w:val="pt-PT" w:eastAsia="en-US" w:bidi="ar-SA"/>
      </w:rPr>
    </w:lvl>
  </w:abstractNum>
  <w:abstractNum w:abstractNumId="1">
    <w:nsid w:val="012F28C8"/>
    <w:multiLevelType w:val="hybridMultilevel"/>
    <w:tmpl w:val="8950525A"/>
    <w:lvl w:ilvl="0" w:tplc="AE4669D6">
      <w:numFmt w:val="bullet"/>
      <w:lvlText w:val=""/>
      <w:lvlJc w:val="left"/>
      <w:pPr>
        <w:ind w:left="2563" w:hanging="360"/>
      </w:pPr>
      <w:rPr>
        <w:rFonts w:ascii="Symbol" w:eastAsia="Symbol" w:hAnsi="Symbol" w:cs="Symbol" w:hint="default"/>
        <w:w w:val="100"/>
        <w:sz w:val="22"/>
        <w:szCs w:val="22"/>
        <w:lang w:val="pt-PT" w:eastAsia="en-US" w:bidi="ar-SA"/>
      </w:rPr>
    </w:lvl>
    <w:lvl w:ilvl="1" w:tplc="AFD4E156">
      <w:numFmt w:val="bullet"/>
      <w:lvlText w:val="•"/>
      <w:lvlJc w:val="left"/>
      <w:pPr>
        <w:ind w:left="3494" w:hanging="360"/>
      </w:pPr>
      <w:rPr>
        <w:rFonts w:hint="default"/>
        <w:lang w:val="pt-PT" w:eastAsia="en-US" w:bidi="ar-SA"/>
      </w:rPr>
    </w:lvl>
    <w:lvl w:ilvl="2" w:tplc="575E401A">
      <w:numFmt w:val="bullet"/>
      <w:lvlText w:val="•"/>
      <w:lvlJc w:val="left"/>
      <w:pPr>
        <w:ind w:left="4429" w:hanging="360"/>
      </w:pPr>
      <w:rPr>
        <w:rFonts w:hint="default"/>
        <w:lang w:val="pt-PT" w:eastAsia="en-US" w:bidi="ar-SA"/>
      </w:rPr>
    </w:lvl>
    <w:lvl w:ilvl="3" w:tplc="B5CAA320">
      <w:numFmt w:val="bullet"/>
      <w:lvlText w:val="•"/>
      <w:lvlJc w:val="left"/>
      <w:pPr>
        <w:ind w:left="5363" w:hanging="360"/>
      </w:pPr>
      <w:rPr>
        <w:rFonts w:hint="default"/>
        <w:lang w:val="pt-PT" w:eastAsia="en-US" w:bidi="ar-SA"/>
      </w:rPr>
    </w:lvl>
    <w:lvl w:ilvl="4" w:tplc="A87E7DA0">
      <w:numFmt w:val="bullet"/>
      <w:lvlText w:val="•"/>
      <w:lvlJc w:val="left"/>
      <w:pPr>
        <w:ind w:left="6298" w:hanging="360"/>
      </w:pPr>
      <w:rPr>
        <w:rFonts w:hint="default"/>
        <w:lang w:val="pt-PT" w:eastAsia="en-US" w:bidi="ar-SA"/>
      </w:rPr>
    </w:lvl>
    <w:lvl w:ilvl="5" w:tplc="FC2CC8CC">
      <w:numFmt w:val="bullet"/>
      <w:lvlText w:val="•"/>
      <w:lvlJc w:val="left"/>
      <w:pPr>
        <w:ind w:left="7233" w:hanging="360"/>
      </w:pPr>
      <w:rPr>
        <w:rFonts w:hint="default"/>
        <w:lang w:val="pt-PT" w:eastAsia="en-US" w:bidi="ar-SA"/>
      </w:rPr>
    </w:lvl>
    <w:lvl w:ilvl="6" w:tplc="BE322F94">
      <w:numFmt w:val="bullet"/>
      <w:lvlText w:val="•"/>
      <w:lvlJc w:val="left"/>
      <w:pPr>
        <w:ind w:left="8167" w:hanging="360"/>
      </w:pPr>
      <w:rPr>
        <w:rFonts w:hint="default"/>
        <w:lang w:val="pt-PT" w:eastAsia="en-US" w:bidi="ar-SA"/>
      </w:rPr>
    </w:lvl>
    <w:lvl w:ilvl="7" w:tplc="90D60006">
      <w:numFmt w:val="bullet"/>
      <w:lvlText w:val="•"/>
      <w:lvlJc w:val="left"/>
      <w:pPr>
        <w:ind w:left="9102" w:hanging="360"/>
      </w:pPr>
      <w:rPr>
        <w:rFonts w:hint="default"/>
        <w:lang w:val="pt-PT" w:eastAsia="en-US" w:bidi="ar-SA"/>
      </w:rPr>
    </w:lvl>
    <w:lvl w:ilvl="8" w:tplc="20F2659A">
      <w:numFmt w:val="bullet"/>
      <w:lvlText w:val="•"/>
      <w:lvlJc w:val="left"/>
      <w:pPr>
        <w:ind w:left="10037" w:hanging="360"/>
      </w:pPr>
      <w:rPr>
        <w:rFonts w:hint="default"/>
        <w:lang w:val="pt-PT" w:eastAsia="en-US" w:bidi="ar-SA"/>
      </w:rPr>
    </w:lvl>
  </w:abstractNum>
  <w:abstractNum w:abstractNumId="2">
    <w:nsid w:val="02732BA2"/>
    <w:multiLevelType w:val="multilevel"/>
    <w:tmpl w:val="BEFC8018"/>
    <w:lvl w:ilvl="0">
      <w:start w:val="9"/>
      <w:numFmt w:val="decimal"/>
      <w:lvlText w:val="%1"/>
      <w:lvlJc w:val="left"/>
      <w:pPr>
        <w:ind w:left="1399" w:hanging="860"/>
      </w:pPr>
      <w:rPr>
        <w:rFonts w:hint="default"/>
        <w:lang w:val="pt-PT" w:eastAsia="en-US" w:bidi="ar-SA"/>
      </w:rPr>
    </w:lvl>
    <w:lvl w:ilvl="1">
      <w:start w:val="18"/>
      <w:numFmt w:val="decimal"/>
      <w:lvlText w:val="%1.%2"/>
      <w:lvlJc w:val="left"/>
      <w:pPr>
        <w:ind w:left="1399" w:hanging="860"/>
      </w:pPr>
      <w:rPr>
        <w:rFonts w:hint="default"/>
        <w:lang w:val="pt-PT" w:eastAsia="en-US" w:bidi="ar-SA"/>
      </w:rPr>
    </w:lvl>
    <w:lvl w:ilvl="2">
      <w:start w:val="6"/>
      <w:numFmt w:val="decimal"/>
      <w:lvlText w:val="%1.%2.%3"/>
      <w:lvlJc w:val="left"/>
      <w:pPr>
        <w:ind w:left="1399" w:hanging="860"/>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80"/>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80"/>
      </w:pPr>
      <w:rPr>
        <w:rFonts w:hint="default"/>
        <w:lang w:val="pt-PT" w:eastAsia="en-US" w:bidi="ar-SA"/>
      </w:rPr>
    </w:lvl>
    <w:lvl w:ilvl="5">
      <w:numFmt w:val="bullet"/>
      <w:lvlText w:val="•"/>
      <w:lvlJc w:val="left"/>
      <w:pPr>
        <w:ind w:left="6653" w:hanging="980"/>
      </w:pPr>
      <w:rPr>
        <w:rFonts w:hint="default"/>
        <w:lang w:val="pt-PT" w:eastAsia="en-US" w:bidi="ar-SA"/>
      </w:rPr>
    </w:lvl>
    <w:lvl w:ilvl="6">
      <w:numFmt w:val="bullet"/>
      <w:lvlText w:val="•"/>
      <w:lvlJc w:val="left"/>
      <w:pPr>
        <w:ind w:left="7703" w:hanging="980"/>
      </w:pPr>
      <w:rPr>
        <w:rFonts w:hint="default"/>
        <w:lang w:val="pt-PT" w:eastAsia="en-US" w:bidi="ar-SA"/>
      </w:rPr>
    </w:lvl>
    <w:lvl w:ilvl="7">
      <w:numFmt w:val="bullet"/>
      <w:lvlText w:val="•"/>
      <w:lvlJc w:val="left"/>
      <w:pPr>
        <w:ind w:left="8754" w:hanging="980"/>
      </w:pPr>
      <w:rPr>
        <w:rFonts w:hint="default"/>
        <w:lang w:val="pt-PT" w:eastAsia="en-US" w:bidi="ar-SA"/>
      </w:rPr>
    </w:lvl>
    <w:lvl w:ilvl="8">
      <w:numFmt w:val="bullet"/>
      <w:lvlText w:val="•"/>
      <w:lvlJc w:val="left"/>
      <w:pPr>
        <w:ind w:left="9805" w:hanging="980"/>
      </w:pPr>
      <w:rPr>
        <w:rFonts w:hint="default"/>
        <w:lang w:val="pt-PT" w:eastAsia="en-US" w:bidi="ar-SA"/>
      </w:rPr>
    </w:lvl>
  </w:abstractNum>
  <w:abstractNum w:abstractNumId="3">
    <w:nsid w:val="02AB7DA2"/>
    <w:multiLevelType w:val="multilevel"/>
    <w:tmpl w:val="88849428"/>
    <w:lvl w:ilvl="0">
      <w:start w:val="7"/>
      <w:numFmt w:val="decimal"/>
      <w:lvlText w:val="%1"/>
      <w:lvlJc w:val="left"/>
      <w:pPr>
        <w:ind w:left="2176" w:hanging="778"/>
      </w:pPr>
      <w:rPr>
        <w:rFonts w:hint="default"/>
        <w:lang w:val="pt-PT" w:eastAsia="en-US" w:bidi="ar-SA"/>
      </w:rPr>
    </w:lvl>
    <w:lvl w:ilvl="1">
      <w:start w:val="9"/>
      <w:numFmt w:val="decimal"/>
      <w:lvlText w:val="%1.%2"/>
      <w:lvlJc w:val="left"/>
      <w:pPr>
        <w:ind w:left="2176" w:hanging="778"/>
      </w:pPr>
      <w:rPr>
        <w:rFonts w:hint="default"/>
        <w:lang w:val="pt-PT" w:eastAsia="en-US" w:bidi="ar-SA"/>
      </w:rPr>
    </w:lvl>
    <w:lvl w:ilvl="2">
      <w:start w:val="3"/>
      <w:numFmt w:val="decimal"/>
      <w:lvlText w:val="%1.%2.%3"/>
      <w:lvlJc w:val="left"/>
      <w:pPr>
        <w:ind w:left="2176" w:hanging="77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097" w:hanging="778"/>
      </w:pPr>
      <w:rPr>
        <w:rFonts w:hint="default"/>
        <w:lang w:val="pt-PT" w:eastAsia="en-US" w:bidi="ar-SA"/>
      </w:rPr>
    </w:lvl>
    <w:lvl w:ilvl="4">
      <w:numFmt w:val="bullet"/>
      <w:lvlText w:val="•"/>
      <w:lvlJc w:val="left"/>
      <w:pPr>
        <w:ind w:left="6070" w:hanging="778"/>
      </w:pPr>
      <w:rPr>
        <w:rFonts w:hint="default"/>
        <w:lang w:val="pt-PT" w:eastAsia="en-US" w:bidi="ar-SA"/>
      </w:rPr>
    </w:lvl>
    <w:lvl w:ilvl="5">
      <w:numFmt w:val="bullet"/>
      <w:lvlText w:val="•"/>
      <w:lvlJc w:val="left"/>
      <w:pPr>
        <w:ind w:left="7043" w:hanging="778"/>
      </w:pPr>
      <w:rPr>
        <w:rFonts w:hint="default"/>
        <w:lang w:val="pt-PT" w:eastAsia="en-US" w:bidi="ar-SA"/>
      </w:rPr>
    </w:lvl>
    <w:lvl w:ilvl="6">
      <w:numFmt w:val="bullet"/>
      <w:lvlText w:val="•"/>
      <w:lvlJc w:val="left"/>
      <w:pPr>
        <w:ind w:left="8015" w:hanging="778"/>
      </w:pPr>
      <w:rPr>
        <w:rFonts w:hint="default"/>
        <w:lang w:val="pt-PT" w:eastAsia="en-US" w:bidi="ar-SA"/>
      </w:rPr>
    </w:lvl>
    <w:lvl w:ilvl="7">
      <w:numFmt w:val="bullet"/>
      <w:lvlText w:val="•"/>
      <w:lvlJc w:val="left"/>
      <w:pPr>
        <w:ind w:left="8988" w:hanging="778"/>
      </w:pPr>
      <w:rPr>
        <w:rFonts w:hint="default"/>
        <w:lang w:val="pt-PT" w:eastAsia="en-US" w:bidi="ar-SA"/>
      </w:rPr>
    </w:lvl>
    <w:lvl w:ilvl="8">
      <w:numFmt w:val="bullet"/>
      <w:lvlText w:val="•"/>
      <w:lvlJc w:val="left"/>
      <w:pPr>
        <w:ind w:left="9961" w:hanging="778"/>
      </w:pPr>
      <w:rPr>
        <w:rFonts w:hint="default"/>
        <w:lang w:val="pt-PT" w:eastAsia="en-US" w:bidi="ar-SA"/>
      </w:rPr>
    </w:lvl>
  </w:abstractNum>
  <w:abstractNum w:abstractNumId="4">
    <w:nsid w:val="02ED6A01"/>
    <w:multiLevelType w:val="multilevel"/>
    <w:tmpl w:val="26B09254"/>
    <w:lvl w:ilvl="0">
      <w:start w:val="5"/>
      <w:numFmt w:val="decimal"/>
      <w:lvlText w:val="%1."/>
      <w:lvlJc w:val="left"/>
      <w:pPr>
        <w:ind w:left="1848" w:hanging="449"/>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591"/>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958" w:hanging="591"/>
      </w:pPr>
      <w:rPr>
        <w:rFonts w:hint="default"/>
        <w:lang w:val="pt-PT" w:eastAsia="en-US" w:bidi="ar-SA"/>
      </w:rPr>
    </w:lvl>
    <w:lvl w:ilvl="3">
      <w:numFmt w:val="bullet"/>
      <w:lvlText w:val="•"/>
      <w:lvlJc w:val="left"/>
      <w:pPr>
        <w:ind w:left="4076" w:hanging="591"/>
      </w:pPr>
      <w:rPr>
        <w:rFonts w:hint="default"/>
        <w:lang w:val="pt-PT" w:eastAsia="en-US" w:bidi="ar-SA"/>
      </w:rPr>
    </w:lvl>
    <w:lvl w:ilvl="4">
      <w:numFmt w:val="bullet"/>
      <w:lvlText w:val="•"/>
      <w:lvlJc w:val="left"/>
      <w:pPr>
        <w:ind w:left="5195" w:hanging="591"/>
      </w:pPr>
      <w:rPr>
        <w:rFonts w:hint="default"/>
        <w:lang w:val="pt-PT" w:eastAsia="en-US" w:bidi="ar-SA"/>
      </w:rPr>
    </w:lvl>
    <w:lvl w:ilvl="5">
      <w:numFmt w:val="bullet"/>
      <w:lvlText w:val="•"/>
      <w:lvlJc w:val="left"/>
      <w:pPr>
        <w:ind w:left="6313" w:hanging="591"/>
      </w:pPr>
      <w:rPr>
        <w:rFonts w:hint="default"/>
        <w:lang w:val="pt-PT" w:eastAsia="en-US" w:bidi="ar-SA"/>
      </w:rPr>
    </w:lvl>
    <w:lvl w:ilvl="6">
      <w:numFmt w:val="bullet"/>
      <w:lvlText w:val="•"/>
      <w:lvlJc w:val="left"/>
      <w:pPr>
        <w:ind w:left="7432" w:hanging="591"/>
      </w:pPr>
      <w:rPr>
        <w:rFonts w:hint="default"/>
        <w:lang w:val="pt-PT" w:eastAsia="en-US" w:bidi="ar-SA"/>
      </w:rPr>
    </w:lvl>
    <w:lvl w:ilvl="7">
      <w:numFmt w:val="bullet"/>
      <w:lvlText w:val="•"/>
      <w:lvlJc w:val="left"/>
      <w:pPr>
        <w:ind w:left="8550" w:hanging="591"/>
      </w:pPr>
      <w:rPr>
        <w:rFonts w:hint="default"/>
        <w:lang w:val="pt-PT" w:eastAsia="en-US" w:bidi="ar-SA"/>
      </w:rPr>
    </w:lvl>
    <w:lvl w:ilvl="8">
      <w:numFmt w:val="bullet"/>
      <w:lvlText w:val="•"/>
      <w:lvlJc w:val="left"/>
      <w:pPr>
        <w:ind w:left="9669" w:hanging="591"/>
      </w:pPr>
      <w:rPr>
        <w:rFonts w:hint="default"/>
        <w:lang w:val="pt-PT" w:eastAsia="en-US" w:bidi="ar-SA"/>
      </w:rPr>
    </w:lvl>
  </w:abstractNum>
  <w:abstractNum w:abstractNumId="5">
    <w:nsid w:val="030D2E0E"/>
    <w:multiLevelType w:val="multilevel"/>
    <w:tmpl w:val="2966B8CC"/>
    <w:lvl w:ilvl="0">
      <w:start w:val="8"/>
      <w:numFmt w:val="decimal"/>
      <w:lvlText w:val="%1"/>
      <w:lvlJc w:val="left"/>
      <w:pPr>
        <w:ind w:left="1399" w:hanging="814"/>
      </w:pPr>
      <w:rPr>
        <w:rFonts w:hint="default"/>
        <w:lang w:val="pt-PT" w:eastAsia="en-US" w:bidi="ar-SA"/>
      </w:rPr>
    </w:lvl>
    <w:lvl w:ilvl="1">
      <w:start w:val="28"/>
      <w:numFmt w:val="decimal"/>
      <w:lvlText w:val="%1.%2"/>
      <w:lvlJc w:val="left"/>
      <w:pPr>
        <w:ind w:left="1399" w:hanging="81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14"/>
      </w:pPr>
      <w:rPr>
        <w:rFonts w:hint="default"/>
        <w:lang w:val="pt-PT" w:eastAsia="en-US" w:bidi="ar-SA"/>
      </w:rPr>
    </w:lvl>
    <w:lvl w:ilvl="3">
      <w:numFmt w:val="bullet"/>
      <w:lvlText w:val="•"/>
      <w:lvlJc w:val="left"/>
      <w:pPr>
        <w:ind w:left="4551" w:hanging="814"/>
      </w:pPr>
      <w:rPr>
        <w:rFonts w:hint="default"/>
        <w:lang w:val="pt-PT" w:eastAsia="en-US" w:bidi="ar-SA"/>
      </w:rPr>
    </w:lvl>
    <w:lvl w:ilvl="4">
      <w:numFmt w:val="bullet"/>
      <w:lvlText w:val="•"/>
      <w:lvlJc w:val="left"/>
      <w:pPr>
        <w:ind w:left="5602" w:hanging="814"/>
      </w:pPr>
      <w:rPr>
        <w:rFonts w:hint="default"/>
        <w:lang w:val="pt-PT" w:eastAsia="en-US" w:bidi="ar-SA"/>
      </w:rPr>
    </w:lvl>
    <w:lvl w:ilvl="5">
      <w:numFmt w:val="bullet"/>
      <w:lvlText w:val="•"/>
      <w:lvlJc w:val="left"/>
      <w:pPr>
        <w:ind w:left="6653" w:hanging="814"/>
      </w:pPr>
      <w:rPr>
        <w:rFonts w:hint="default"/>
        <w:lang w:val="pt-PT" w:eastAsia="en-US" w:bidi="ar-SA"/>
      </w:rPr>
    </w:lvl>
    <w:lvl w:ilvl="6">
      <w:numFmt w:val="bullet"/>
      <w:lvlText w:val="•"/>
      <w:lvlJc w:val="left"/>
      <w:pPr>
        <w:ind w:left="7703" w:hanging="814"/>
      </w:pPr>
      <w:rPr>
        <w:rFonts w:hint="default"/>
        <w:lang w:val="pt-PT" w:eastAsia="en-US" w:bidi="ar-SA"/>
      </w:rPr>
    </w:lvl>
    <w:lvl w:ilvl="7">
      <w:numFmt w:val="bullet"/>
      <w:lvlText w:val="•"/>
      <w:lvlJc w:val="left"/>
      <w:pPr>
        <w:ind w:left="8754" w:hanging="814"/>
      </w:pPr>
      <w:rPr>
        <w:rFonts w:hint="default"/>
        <w:lang w:val="pt-PT" w:eastAsia="en-US" w:bidi="ar-SA"/>
      </w:rPr>
    </w:lvl>
    <w:lvl w:ilvl="8">
      <w:numFmt w:val="bullet"/>
      <w:lvlText w:val="•"/>
      <w:lvlJc w:val="left"/>
      <w:pPr>
        <w:ind w:left="9805" w:hanging="814"/>
      </w:pPr>
      <w:rPr>
        <w:rFonts w:hint="default"/>
        <w:lang w:val="pt-PT" w:eastAsia="en-US" w:bidi="ar-SA"/>
      </w:rPr>
    </w:lvl>
  </w:abstractNum>
  <w:abstractNum w:abstractNumId="6">
    <w:nsid w:val="06E121DF"/>
    <w:multiLevelType w:val="multilevel"/>
    <w:tmpl w:val="F1B653B8"/>
    <w:lvl w:ilvl="0">
      <w:start w:val="8"/>
      <w:numFmt w:val="decimal"/>
      <w:lvlText w:val="%1"/>
      <w:lvlJc w:val="left"/>
      <w:pPr>
        <w:ind w:left="1399" w:hanging="840"/>
      </w:pPr>
      <w:rPr>
        <w:rFonts w:hint="default"/>
        <w:lang w:val="pt-PT" w:eastAsia="en-US" w:bidi="ar-SA"/>
      </w:rPr>
    </w:lvl>
    <w:lvl w:ilvl="1">
      <w:start w:val="9"/>
      <w:numFmt w:val="decimal"/>
      <w:lvlText w:val="%1.%2"/>
      <w:lvlJc w:val="left"/>
      <w:pPr>
        <w:ind w:left="1399" w:hanging="840"/>
      </w:pPr>
      <w:rPr>
        <w:rFonts w:hint="default"/>
        <w:w w:val="100"/>
        <w:lang w:val="pt-PT" w:eastAsia="en-US" w:bidi="ar-SA"/>
      </w:rPr>
    </w:lvl>
    <w:lvl w:ilvl="2">
      <w:start w:val="1"/>
      <w:numFmt w:val="decimal"/>
      <w:lvlText w:val="%1.%2.%3"/>
      <w:lvlJc w:val="left"/>
      <w:pPr>
        <w:ind w:left="1399" w:hanging="812"/>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12"/>
      </w:pPr>
      <w:rPr>
        <w:rFonts w:hint="default"/>
        <w:lang w:val="pt-PT" w:eastAsia="en-US" w:bidi="ar-SA"/>
      </w:rPr>
    </w:lvl>
    <w:lvl w:ilvl="4">
      <w:numFmt w:val="bullet"/>
      <w:lvlText w:val="•"/>
      <w:lvlJc w:val="left"/>
      <w:pPr>
        <w:ind w:left="5602" w:hanging="812"/>
      </w:pPr>
      <w:rPr>
        <w:rFonts w:hint="default"/>
        <w:lang w:val="pt-PT" w:eastAsia="en-US" w:bidi="ar-SA"/>
      </w:rPr>
    </w:lvl>
    <w:lvl w:ilvl="5">
      <w:numFmt w:val="bullet"/>
      <w:lvlText w:val="•"/>
      <w:lvlJc w:val="left"/>
      <w:pPr>
        <w:ind w:left="6653" w:hanging="812"/>
      </w:pPr>
      <w:rPr>
        <w:rFonts w:hint="default"/>
        <w:lang w:val="pt-PT" w:eastAsia="en-US" w:bidi="ar-SA"/>
      </w:rPr>
    </w:lvl>
    <w:lvl w:ilvl="6">
      <w:numFmt w:val="bullet"/>
      <w:lvlText w:val="•"/>
      <w:lvlJc w:val="left"/>
      <w:pPr>
        <w:ind w:left="7703" w:hanging="812"/>
      </w:pPr>
      <w:rPr>
        <w:rFonts w:hint="default"/>
        <w:lang w:val="pt-PT" w:eastAsia="en-US" w:bidi="ar-SA"/>
      </w:rPr>
    </w:lvl>
    <w:lvl w:ilvl="7">
      <w:numFmt w:val="bullet"/>
      <w:lvlText w:val="•"/>
      <w:lvlJc w:val="left"/>
      <w:pPr>
        <w:ind w:left="8754" w:hanging="812"/>
      </w:pPr>
      <w:rPr>
        <w:rFonts w:hint="default"/>
        <w:lang w:val="pt-PT" w:eastAsia="en-US" w:bidi="ar-SA"/>
      </w:rPr>
    </w:lvl>
    <w:lvl w:ilvl="8">
      <w:numFmt w:val="bullet"/>
      <w:lvlText w:val="•"/>
      <w:lvlJc w:val="left"/>
      <w:pPr>
        <w:ind w:left="9805" w:hanging="812"/>
      </w:pPr>
      <w:rPr>
        <w:rFonts w:hint="default"/>
        <w:lang w:val="pt-PT" w:eastAsia="en-US" w:bidi="ar-SA"/>
      </w:rPr>
    </w:lvl>
  </w:abstractNum>
  <w:abstractNum w:abstractNumId="7">
    <w:nsid w:val="074B7061"/>
    <w:multiLevelType w:val="hybridMultilevel"/>
    <w:tmpl w:val="F320C1BE"/>
    <w:lvl w:ilvl="0" w:tplc="1E1EC91E">
      <w:start w:val="1"/>
      <w:numFmt w:val="upperRoman"/>
      <w:lvlText w:val="%1"/>
      <w:lvlJc w:val="left"/>
      <w:pPr>
        <w:ind w:left="1399" w:hanging="420"/>
      </w:pPr>
      <w:rPr>
        <w:rFonts w:ascii="Times New Roman" w:eastAsia="Times New Roman" w:hAnsi="Times New Roman" w:cs="Times New Roman" w:hint="default"/>
        <w:w w:val="100"/>
        <w:sz w:val="24"/>
        <w:szCs w:val="24"/>
        <w:lang w:val="pt-PT" w:eastAsia="en-US" w:bidi="ar-SA"/>
      </w:rPr>
    </w:lvl>
    <w:lvl w:ilvl="1" w:tplc="1A3E1AB4">
      <w:numFmt w:val="bullet"/>
      <w:lvlText w:val="•"/>
      <w:lvlJc w:val="left"/>
      <w:pPr>
        <w:ind w:left="2450" w:hanging="420"/>
      </w:pPr>
      <w:rPr>
        <w:rFonts w:hint="default"/>
        <w:lang w:val="pt-PT" w:eastAsia="en-US" w:bidi="ar-SA"/>
      </w:rPr>
    </w:lvl>
    <w:lvl w:ilvl="2" w:tplc="E872E2F6">
      <w:numFmt w:val="bullet"/>
      <w:lvlText w:val="•"/>
      <w:lvlJc w:val="left"/>
      <w:pPr>
        <w:ind w:left="3501" w:hanging="420"/>
      </w:pPr>
      <w:rPr>
        <w:rFonts w:hint="default"/>
        <w:lang w:val="pt-PT" w:eastAsia="en-US" w:bidi="ar-SA"/>
      </w:rPr>
    </w:lvl>
    <w:lvl w:ilvl="3" w:tplc="BA54A572">
      <w:numFmt w:val="bullet"/>
      <w:lvlText w:val="•"/>
      <w:lvlJc w:val="left"/>
      <w:pPr>
        <w:ind w:left="4551" w:hanging="420"/>
      </w:pPr>
      <w:rPr>
        <w:rFonts w:hint="default"/>
        <w:lang w:val="pt-PT" w:eastAsia="en-US" w:bidi="ar-SA"/>
      </w:rPr>
    </w:lvl>
    <w:lvl w:ilvl="4" w:tplc="A21A3EBC">
      <w:numFmt w:val="bullet"/>
      <w:lvlText w:val="•"/>
      <w:lvlJc w:val="left"/>
      <w:pPr>
        <w:ind w:left="5602" w:hanging="420"/>
      </w:pPr>
      <w:rPr>
        <w:rFonts w:hint="default"/>
        <w:lang w:val="pt-PT" w:eastAsia="en-US" w:bidi="ar-SA"/>
      </w:rPr>
    </w:lvl>
    <w:lvl w:ilvl="5" w:tplc="3324734A">
      <w:numFmt w:val="bullet"/>
      <w:lvlText w:val="•"/>
      <w:lvlJc w:val="left"/>
      <w:pPr>
        <w:ind w:left="6653" w:hanging="420"/>
      </w:pPr>
      <w:rPr>
        <w:rFonts w:hint="default"/>
        <w:lang w:val="pt-PT" w:eastAsia="en-US" w:bidi="ar-SA"/>
      </w:rPr>
    </w:lvl>
    <w:lvl w:ilvl="6" w:tplc="65C46BE0">
      <w:numFmt w:val="bullet"/>
      <w:lvlText w:val="•"/>
      <w:lvlJc w:val="left"/>
      <w:pPr>
        <w:ind w:left="7703" w:hanging="420"/>
      </w:pPr>
      <w:rPr>
        <w:rFonts w:hint="default"/>
        <w:lang w:val="pt-PT" w:eastAsia="en-US" w:bidi="ar-SA"/>
      </w:rPr>
    </w:lvl>
    <w:lvl w:ilvl="7" w:tplc="DA28AAD0">
      <w:numFmt w:val="bullet"/>
      <w:lvlText w:val="•"/>
      <w:lvlJc w:val="left"/>
      <w:pPr>
        <w:ind w:left="8754" w:hanging="420"/>
      </w:pPr>
      <w:rPr>
        <w:rFonts w:hint="default"/>
        <w:lang w:val="pt-PT" w:eastAsia="en-US" w:bidi="ar-SA"/>
      </w:rPr>
    </w:lvl>
    <w:lvl w:ilvl="8" w:tplc="700016CC">
      <w:numFmt w:val="bullet"/>
      <w:lvlText w:val="•"/>
      <w:lvlJc w:val="left"/>
      <w:pPr>
        <w:ind w:left="9805" w:hanging="420"/>
      </w:pPr>
      <w:rPr>
        <w:rFonts w:hint="default"/>
        <w:lang w:val="pt-PT" w:eastAsia="en-US" w:bidi="ar-SA"/>
      </w:rPr>
    </w:lvl>
  </w:abstractNum>
  <w:abstractNum w:abstractNumId="8">
    <w:nsid w:val="086708FD"/>
    <w:multiLevelType w:val="hybridMultilevel"/>
    <w:tmpl w:val="F9C0C028"/>
    <w:lvl w:ilvl="0" w:tplc="5470D96E">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FCAE262A">
      <w:numFmt w:val="bullet"/>
      <w:lvlText w:val=""/>
      <w:lvlJc w:val="left"/>
      <w:pPr>
        <w:ind w:left="2563" w:hanging="360"/>
      </w:pPr>
      <w:rPr>
        <w:rFonts w:ascii="Wingdings" w:eastAsia="Wingdings" w:hAnsi="Wingdings" w:cs="Wingdings" w:hint="default"/>
        <w:w w:val="100"/>
        <w:sz w:val="22"/>
        <w:szCs w:val="22"/>
        <w:lang w:val="pt-PT" w:eastAsia="en-US" w:bidi="ar-SA"/>
      </w:rPr>
    </w:lvl>
    <w:lvl w:ilvl="2" w:tplc="70B8A226">
      <w:numFmt w:val="bullet"/>
      <w:lvlText w:val="•"/>
      <w:lvlJc w:val="left"/>
      <w:pPr>
        <w:ind w:left="3598" w:hanging="360"/>
      </w:pPr>
      <w:rPr>
        <w:rFonts w:hint="default"/>
        <w:lang w:val="pt-PT" w:eastAsia="en-US" w:bidi="ar-SA"/>
      </w:rPr>
    </w:lvl>
    <w:lvl w:ilvl="3" w:tplc="1CE27CF4">
      <w:numFmt w:val="bullet"/>
      <w:lvlText w:val="•"/>
      <w:lvlJc w:val="left"/>
      <w:pPr>
        <w:ind w:left="4636" w:hanging="360"/>
      </w:pPr>
      <w:rPr>
        <w:rFonts w:hint="default"/>
        <w:lang w:val="pt-PT" w:eastAsia="en-US" w:bidi="ar-SA"/>
      </w:rPr>
    </w:lvl>
    <w:lvl w:ilvl="4" w:tplc="34FE7256">
      <w:numFmt w:val="bullet"/>
      <w:lvlText w:val="•"/>
      <w:lvlJc w:val="left"/>
      <w:pPr>
        <w:ind w:left="5675" w:hanging="360"/>
      </w:pPr>
      <w:rPr>
        <w:rFonts w:hint="default"/>
        <w:lang w:val="pt-PT" w:eastAsia="en-US" w:bidi="ar-SA"/>
      </w:rPr>
    </w:lvl>
    <w:lvl w:ilvl="5" w:tplc="C69CFE1C">
      <w:numFmt w:val="bullet"/>
      <w:lvlText w:val="•"/>
      <w:lvlJc w:val="left"/>
      <w:pPr>
        <w:ind w:left="6713" w:hanging="360"/>
      </w:pPr>
      <w:rPr>
        <w:rFonts w:hint="default"/>
        <w:lang w:val="pt-PT" w:eastAsia="en-US" w:bidi="ar-SA"/>
      </w:rPr>
    </w:lvl>
    <w:lvl w:ilvl="6" w:tplc="3968A176">
      <w:numFmt w:val="bullet"/>
      <w:lvlText w:val="•"/>
      <w:lvlJc w:val="left"/>
      <w:pPr>
        <w:ind w:left="7752" w:hanging="360"/>
      </w:pPr>
      <w:rPr>
        <w:rFonts w:hint="default"/>
        <w:lang w:val="pt-PT" w:eastAsia="en-US" w:bidi="ar-SA"/>
      </w:rPr>
    </w:lvl>
    <w:lvl w:ilvl="7" w:tplc="B8A0691C">
      <w:numFmt w:val="bullet"/>
      <w:lvlText w:val="•"/>
      <w:lvlJc w:val="left"/>
      <w:pPr>
        <w:ind w:left="8790" w:hanging="360"/>
      </w:pPr>
      <w:rPr>
        <w:rFonts w:hint="default"/>
        <w:lang w:val="pt-PT" w:eastAsia="en-US" w:bidi="ar-SA"/>
      </w:rPr>
    </w:lvl>
    <w:lvl w:ilvl="8" w:tplc="F2680420">
      <w:numFmt w:val="bullet"/>
      <w:lvlText w:val="•"/>
      <w:lvlJc w:val="left"/>
      <w:pPr>
        <w:ind w:left="9829" w:hanging="360"/>
      </w:pPr>
      <w:rPr>
        <w:rFonts w:hint="default"/>
        <w:lang w:val="pt-PT" w:eastAsia="en-US" w:bidi="ar-SA"/>
      </w:rPr>
    </w:lvl>
  </w:abstractNum>
  <w:abstractNum w:abstractNumId="9">
    <w:nsid w:val="08815C35"/>
    <w:multiLevelType w:val="multilevel"/>
    <w:tmpl w:val="BCF6C3E2"/>
    <w:lvl w:ilvl="0">
      <w:start w:val="16"/>
      <w:numFmt w:val="decimal"/>
      <w:lvlText w:val="%1"/>
      <w:lvlJc w:val="left"/>
      <w:pPr>
        <w:ind w:left="2385" w:hanging="674"/>
        <w:jc w:val="left"/>
      </w:pPr>
      <w:rPr>
        <w:rFonts w:hint="default"/>
        <w:lang w:val="pt-PT" w:eastAsia="en-US" w:bidi="ar-SA"/>
      </w:rPr>
    </w:lvl>
    <w:lvl w:ilvl="1">
      <w:start w:val="1"/>
      <w:numFmt w:val="decimal"/>
      <w:lvlText w:val="%1.%2"/>
      <w:lvlJc w:val="left"/>
      <w:pPr>
        <w:ind w:left="2385" w:hanging="674"/>
        <w:jc w:val="left"/>
      </w:pPr>
      <w:rPr>
        <w:rFonts w:hint="default"/>
        <w:lang w:val="pt-PT" w:eastAsia="en-US" w:bidi="ar-SA"/>
      </w:rPr>
    </w:lvl>
    <w:lvl w:ilvl="2">
      <w:start w:val="23"/>
      <w:numFmt w:val="decimal"/>
      <w:lvlText w:val="%1.%2.%3"/>
      <w:lvlJc w:val="left"/>
      <w:pPr>
        <w:ind w:left="2385" w:hanging="674"/>
        <w:jc w:val="left"/>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674"/>
      </w:pPr>
      <w:rPr>
        <w:rFonts w:hint="default"/>
        <w:lang w:val="pt-PT" w:eastAsia="en-US" w:bidi="ar-SA"/>
      </w:rPr>
    </w:lvl>
    <w:lvl w:ilvl="4">
      <w:numFmt w:val="bullet"/>
      <w:lvlText w:val="•"/>
      <w:lvlJc w:val="left"/>
      <w:pPr>
        <w:ind w:left="5267" w:hanging="674"/>
      </w:pPr>
      <w:rPr>
        <w:rFonts w:hint="default"/>
        <w:lang w:val="pt-PT" w:eastAsia="en-US" w:bidi="ar-SA"/>
      </w:rPr>
    </w:lvl>
    <w:lvl w:ilvl="5">
      <w:numFmt w:val="bullet"/>
      <w:lvlText w:val="•"/>
      <w:lvlJc w:val="left"/>
      <w:pPr>
        <w:ind w:left="5989" w:hanging="674"/>
      </w:pPr>
      <w:rPr>
        <w:rFonts w:hint="default"/>
        <w:lang w:val="pt-PT" w:eastAsia="en-US" w:bidi="ar-SA"/>
      </w:rPr>
    </w:lvl>
    <w:lvl w:ilvl="6">
      <w:numFmt w:val="bullet"/>
      <w:lvlText w:val="•"/>
      <w:lvlJc w:val="left"/>
      <w:pPr>
        <w:ind w:left="6711" w:hanging="674"/>
      </w:pPr>
      <w:rPr>
        <w:rFonts w:hint="default"/>
        <w:lang w:val="pt-PT" w:eastAsia="en-US" w:bidi="ar-SA"/>
      </w:rPr>
    </w:lvl>
    <w:lvl w:ilvl="7">
      <w:numFmt w:val="bullet"/>
      <w:lvlText w:val="•"/>
      <w:lvlJc w:val="left"/>
      <w:pPr>
        <w:ind w:left="7432" w:hanging="674"/>
      </w:pPr>
      <w:rPr>
        <w:rFonts w:hint="default"/>
        <w:lang w:val="pt-PT" w:eastAsia="en-US" w:bidi="ar-SA"/>
      </w:rPr>
    </w:lvl>
    <w:lvl w:ilvl="8">
      <w:numFmt w:val="bullet"/>
      <w:lvlText w:val="•"/>
      <w:lvlJc w:val="left"/>
      <w:pPr>
        <w:ind w:left="8154" w:hanging="674"/>
      </w:pPr>
      <w:rPr>
        <w:rFonts w:hint="default"/>
        <w:lang w:val="pt-PT" w:eastAsia="en-US" w:bidi="ar-SA"/>
      </w:rPr>
    </w:lvl>
  </w:abstractNum>
  <w:abstractNum w:abstractNumId="10">
    <w:nsid w:val="08DC04DD"/>
    <w:multiLevelType w:val="multilevel"/>
    <w:tmpl w:val="020ABAD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FAE2D39"/>
    <w:multiLevelType w:val="multilevel"/>
    <w:tmpl w:val="2C80B984"/>
    <w:lvl w:ilvl="0">
      <w:start w:val="9"/>
      <w:numFmt w:val="decimal"/>
      <w:lvlText w:val="%1"/>
      <w:lvlJc w:val="left"/>
      <w:pPr>
        <w:ind w:left="1399" w:hanging="879"/>
      </w:pPr>
      <w:rPr>
        <w:rFonts w:hint="default"/>
        <w:lang w:val="pt-PT" w:eastAsia="en-US" w:bidi="ar-SA"/>
      </w:rPr>
    </w:lvl>
    <w:lvl w:ilvl="1">
      <w:start w:val="18"/>
      <w:numFmt w:val="decimal"/>
      <w:lvlText w:val="%1.%2"/>
      <w:lvlJc w:val="left"/>
      <w:pPr>
        <w:ind w:left="1399" w:hanging="879"/>
      </w:pPr>
      <w:rPr>
        <w:rFonts w:hint="default"/>
        <w:lang w:val="pt-PT" w:eastAsia="en-US" w:bidi="ar-SA"/>
      </w:rPr>
    </w:lvl>
    <w:lvl w:ilvl="2">
      <w:start w:val="1"/>
      <w:numFmt w:val="decimal"/>
      <w:lvlText w:val="%1.%2.%3"/>
      <w:lvlJc w:val="left"/>
      <w:pPr>
        <w:ind w:left="1399" w:hanging="879"/>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79"/>
      </w:pPr>
      <w:rPr>
        <w:rFonts w:hint="default"/>
        <w:lang w:val="pt-PT" w:eastAsia="en-US" w:bidi="ar-SA"/>
      </w:rPr>
    </w:lvl>
    <w:lvl w:ilvl="4">
      <w:numFmt w:val="bullet"/>
      <w:lvlText w:val="•"/>
      <w:lvlJc w:val="left"/>
      <w:pPr>
        <w:ind w:left="5602" w:hanging="879"/>
      </w:pPr>
      <w:rPr>
        <w:rFonts w:hint="default"/>
        <w:lang w:val="pt-PT" w:eastAsia="en-US" w:bidi="ar-SA"/>
      </w:rPr>
    </w:lvl>
    <w:lvl w:ilvl="5">
      <w:numFmt w:val="bullet"/>
      <w:lvlText w:val="•"/>
      <w:lvlJc w:val="left"/>
      <w:pPr>
        <w:ind w:left="6653" w:hanging="879"/>
      </w:pPr>
      <w:rPr>
        <w:rFonts w:hint="default"/>
        <w:lang w:val="pt-PT" w:eastAsia="en-US" w:bidi="ar-SA"/>
      </w:rPr>
    </w:lvl>
    <w:lvl w:ilvl="6">
      <w:numFmt w:val="bullet"/>
      <w:lvlText w:val="•"/>
      <w:lvlJc w:val="left"/>
      <w:pPr>
        <w:ind w:left="7703" w:hanging="879"/>
      </w:pPr>
      <w:rPr>
        <w:rFonts w:hint="default"/>
        <w:lang w:val="pt-PT" w:eastAsia="en-US" w:bidi="ar-SA"/>
      </w:rPr>
    </w:lvl>
    <w:lvl w:ilvl="7">
      <w:numFmt w:val="bullet"/>
      <w:lvlText w:val="•"/>
      <w:lvlJc w:val="left"/>
      <w:pPr>
        <w:ind w:left="8754" w:hanging="879"/>
      </w:pPr>
      <w:rPr>
        <w:rFonts w:hint="default"/>
        <w:lang w:val="pt-PT" w:eastAsia="en-US" w:bidi="ar-SA"/>
      </w:rPr>
    </w:lvl>
    <w:lvl w:ilvl="8">
      <w:numFmt w:val="bullet"/>
      <w:lvlText w:val="•"/>
      <w:lvlJc w:val="left"/>
      <w:pPr>
        <w:ind w:left="9805" w:hanging="879"/>
      </w:pPr>
      <w:rPr>
        <w:rFonts w:hint="default"/>
        <w:lang w:val="pt-PT" w:eastAsia="en-US" w:bidi="ar-SA"/>
      </w:rPr>
    </w:lvl>
  </w:abstractNum>
  <w:abstractNum w:abstractNumId="12">
    <w:nsid w:val="14E672D9"/>
    <w:multiLevelType w:val="hybridMultilevel"/>
    <w:tmpl w:val="8462270E"/>
    <w:lvl w:ilvl="0" w:tplc="AC1890AA">
      <w:start w:val="9"/>
      <w:numFmt w:val="upperRoman"/>
      <w:lvlText w:val="%1-"/>
      <w:lvlJc w:val="left"/>
      <w:pPr>
        <w:ind w:left="116" w:hanging="711"/>
      </w:pPr>
      <w:rPr>
        <w:rFonts w:ascii="Times New Roman" w:eastAsia="Times New Roman" w:hAnsi="Times New Roman" w:cs="Times New Roman" w:hint="default"/>
        <w:color w:val="000009"/>
        <w:spacing w:val="-2"/>
        <w:w w:val="94"/>
        <w:sz w:val="24"/>
        <w:szCs w:val="24"/>
        <w:lang w:val="pt-PT" w:eastAsia="en-US" w:bidi="ar-SA"/>
      </w:rPr>
    </w:lvl>
    <w:lvl w:ilvl="1" w:tplc="7396B9AC">
      <w:numFmt w:val="bullet"/>
      <w:lvlText w:val="•"/>
      <w:lvlJc w:val="left"/>
      <w:pPr>
        <w:ind w:left="1052" w:hanging="711"/>
      </w:pPr>
      <w:rPr>
        <w:rFonts w:hint="default"/>
        <w:lang w:val="pt-PT" w:eastAsia="en-US" w:bidi="ar-SA"/>
      </w:rPr>
    </w:lvl>
    <w:lvl w:ilvl="2" w:tplc="717874F6">
      <w:numFmt w:val="bullet"/>
      <w:lvlText w:val="•"/>
      <w:lvlJc w:val="left"/>
      <w:pPr>
        <w:ind w:left="1984" w:hanging="711"/>
      </w:pPr>
      <w:rPr>
        <w:rFonts w:hint="default"/>
        <w:lang w:val="pt-PT" w:eastAsia="en-US" w:bidi="ar-SA"/>
      </w:rPr>
    </w:lvl>
    <w:lvl w:ilvl="3" w:tplc="61EC0244">
      <w:numFmt w:val="bullet"/>
      <w:lvlText w:val="•"/>
      <w:lvlJc w:val="left"/>
      <w:pPr>
        <w:ind w:left="2917" w:hanging="711"/>
      </w:pPr>
      <w:rPr>
        <w:rFonts w:hint="default"/>
        <w:lang w:val="pt-PT" w:eastAsia="en-US" w:bidi="ar-SA"/>
      </w:rPr>
    </w:lvl>
    <w:lvl w:ilvl="4" w:tplc="5F804DA4">
      <w:numFmt w:val="bullet"/>
      <w:lvlText w:val="•"/>
      <w:lvlJc w:val="left"/>
      <w:pPr>
        <w:ind w:left="3849" w:hanging="711"/>
      </w:pPr>
      <w:rPr>
        <w:rFonts w:hint="default"/>
        <w:lang w:val="pt-PT" w:eastAsia="en-US" w:bidi="ar-SA"/>
      </w:rPr>
    </w:lvl>
    <w:lvl w:ilvl="5" w:tplc="DBFE2ACC">
      <w:numFmt w:val="bullet"/>
      <w:lvlText w:val="•"/>
      <w:lvlJc w:val="left"/>
      <w:pPr>
        <w:ind w:left="4782" w:hanging="711"/>
      </w:pPr>
      <w:rPr>
        <w:rFonts w:hint="default"/>
        <w:lang w:val="pt-PT" w:eastAsia="en-US" w:bidi="ar-SA"/>
      </w:rPr>
    </w:lvl>
    <w:lvl w:ilvl="6" w:tplc="3C608C72">
      <w:numFmt w:val="bullet"/>
      <w:lvlText w:val="•"/>
      <w:lvlJc w:val="left"/>
      <w:pPr>
        <w:ind w:left="5714" w:hanging="711"/>
      </w:pPr>
      <w:rPr>
        <w:rFonts w:hint="default"/>
        <w:lang w:val="pt-PT" w:eastAsia="en-US" w:bidi="ar-SA"/>
      </w:rPr>
    </w:lvl>
    <w:lvl w:ilvl="7" w:tplc="696A7938">
      <w:numFmt w:val="bullet"/>
      <w:lvlText w:val="•"/>
      <w:lvlJc w:val="left"/>
      <w:pPr>
        <w:ind w:left="6646" w:hanging="711"/>
      </w:pPr>
      <w:rPr>
        <w:rFonts w:hint="default"/>
        <w:lang w:val="pt-PT" w:eastAsia="en-US" w:bidi="ar-SA"/>
      </w:rPr>
    </w:lvl>
    <w:lvl w:ilvl="8" w:tplc="DC4285DA">
      <w:numFmt w:val="bullet"/>
      <w:lvlText w:val="•"/>
      <w:lvlJc w:val="left"/>
      <w:pPr>
        <w:ind w:left="7579" w:hanging="711"/>
      </w:pPr>
      <w:rPr>
        <w:rFonts w:hint="default"/>
        <w:lang w:val="pt-PT" w:eastAsia="en-US" w:bidi="ar-SA"/>
      </w:rPr>
    </w:lvl>
  </w:abstractNum>
  <w:abstractNum w:abstractNumId="13">
    <w:nsid w:val="15AB7662"/>
    <w:multiLevelType w:val="multilevel"/>
    <w:tmpl w:val="692424D4"/>
    <w:lvl w:ilvl="0">
      <w:start w:val="1"/>
      <w:numFmt w:val="decimal"/>
      <w:lvlText w:val="%1"/>
      <w:lvlJc w:val="left"/>
      <w:pPr>
        <w:ind w:left="3713" w:hanging="608"/>
        <w:jc w:val="left"/>
      </w:pPr>
      <w:rPr>
        <w:rFonts w:hint="default"/>
        <w:lang w:val="pt-PT" w:eastAsia="en-US" w:bidi="ar-SA"/>
      </w:rPr>
    </w:lvl>
    <w:lvl w:ilvl="1">
      <w:start w:val="1"/>
      <w:numFmt w:val="decimal"/>
      <w:lvlText w:val="%1.%2"/>
      <w:lvlJc w:val="left"/>
      <w:pPr>
        <w:ind w:left="3713" w:hanging="608"/>
        <w:jc w:val="left"/>
      </w:pPr>
      <w:rPr>
        <w:rFonts w:hint="default"/>
        <w:lang w:val="pt-PT" w:eastAsia="en-US" w:bidi="ar-SA"/>
      </w:rPr>
    </w:lvl>
    <w:lvl w:ilvl="2">
      <w:start w:val="16"/>
      <w:numFmt w:val="decimal"/>
      <w:lvlText w:val="%1.%2.%3"/>
      <w:lvlJc w:val="left"/>
      <w:pPr>
        <w:ind w:left="3713" w:hanging="608"/>
        <w:jc w:val="left"/>
      </w:pPr>
      <w:rPr>
        <w:rFonts w:ascii="Trebuchet MS" w:eastAsia="Trebuchet MS" w:hAnsi="Trebuchet MS" w:cs="Trebuchet MS" w:hint="default"/>
        <w:i/>
        <w:iCs/>
        <w:w w:val="68"/>
        <w:sz w:val="20"/>
        <w:szCs w:val="20"/>
        <w:lang w:val="pt-PT" w:eastAsia="en-US" w:bidi="ar-SA"/>
      </w:rPr>
    </w:lvl>
    <w:lvl w:ilvl="3">
      <w:numFmt w:val="bullet"/>
      <w:lvlText w:val="•"/>
      <w:lvlJc w:val="left"/>
      <w:pPr>
        <w:ind w:left="5483" w:hanging="608"/>
      </w:pPr>
      <w:rPr>
        <w:rFonts w:hint="default"/>
        <w:lang w:val="pt-PT" w:eastAsia="en-US" w:bidi="ar-SA"/>
      </w:rPr>
    </w:lvl>
    <w:lvl w:ilvl="4">
      <w:numFmt w:val="bullet"/>
      <w:lvlText w:val="•"/>
      <w:lvlJc w:val="left"/>
      <w:pPr>
        <w:ind w:left="6071" w:hanging="608"/>
      </w:pPr>
      <w:rPr>
        <w:rFonts w:hint="default"/>
        <w:lang w:val="pt-PT" w:eastAsia="en-US" w:bidi="ar-SA"/>
      </w:rPr>
    </w:lvl>
    <w:lvl w:ilvl="5">
      <w:numFmt w:val="bullet"/>
      <w:lvlText w:val="•"/>
      <w:lvlJc w:val="left"/>
      <w:pPr>
        <w:ind w:left="6659" w:hanging="608"/>
      </w:pPr>
      <w:rPr>
        <w:rFonts w:hint="default"/>
        <w:lang w:val="pt-PT" w:eastAsia="en-US" w:bidi="ar-SA"/>
      </w:rPr>
    </w:lvl>
    <w:lvl w:ilvl="6">
      <w:numFmt w:val="bullet"/>
      <w:lvlText w:val="•"/>
      <w:lvlJc w:val="left"/>
      <w:pPr>
        <w:ind w:left="7247" w:hanging="608"/>
      </w:pPr>
      <w:rPr>
        <w:rFonts w:hint="default"/>
        <w:lang w:val="pt-PT" w:eastAsia="en-US" w:bidi="ar-SA"/>
      </w:rPr>
    </w:lvl>
    <w:lvl w:ilvl="7">
      <w:numFmt w:val="bullet"/>
      <w:lvlText w:val="•"/>
      <w:lvlJc w:val="left"/>
      <w:pPr>
        <w:ind w:left="7834" w:hanging="608"/>
      </w:pPr>
      <w:rPr>
        <w:rFonts w:hint="default"/>
        <w:lang w:val="pt-PT" w:eastAsia="en-US" w:bidi="ar-SA"/>
      </w:rPr>
    </w:lvl>
    <w:lvl w:ilvl="8">
      <w:numFmt w:val="bullet"/>
      <w:lvlText w:val="•"/>
      <w:lvlJc w:val="left"/>
      <w:pPr>
        <w:ind w:left="8422" w:hanging="608"/>
      </w:pPr>
      <w:rPr>
        <w:rFonts w:hint="default"/>
        <w:lang w:val="pt-PT" w:eastAsia="en-US" w:bidi="ar-SA"/>
      </w:rPr>
    </w:lvl>
  </w:abstractNum>
  <w:abstractNum w:abstractNumId="14">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6766C21"/>
    <w:multiLevelType w:val="multilevel"/>
    <w:tmpl w:val="7B004084"/>
    <w:lvl w:ilvl="0">
      <w:start w:val="5"/>
      <w:numFmt w:val="decimal"/>
      <w:lvlText w:val="%1"/>
      <w:lvlJc w:val="left"/>
      <w:pPr>
        <w:ind w:left="1399" w:hanging="996"/>
      </w:pPr>
      <w:rPr>
        <w:rFonts w:hint="default"/>
        <w:lang w:val="pt-PT" w:eastAsia="en-US" w:bidi="ar-SA"/>
      </w:rPr>
    </w:lvl>
    <w:lvl w:ilvl="1">
      <w:start w:val="2"/>
      <w:numFmt w:val="decimal"/>
      <w:lvlText w:val="%1.%2"/>
      <w:lvlJc w:val="left"/>
      <w:pPr>
        <w:ind w:left="1399" w:hanging="996"/>
      </w:pPr>
      <w:rPr>
        <w:rFonts w:hint="default"/>
        <w:lang w:val="pt-PT" w:eastAsia="en-US" w:bidi="ar-SA"/>
      </w:rPr>
    </w:lvl>
    <w:lvl w:ilvl="2">
      <w:start w:val="1"/>
      <w:numFmt w:val="decimal"/>
      <w:lvlText w:val="%1.%2.%3"/>
      <w:lvlJc w:val="left"/>
      <w:pPr>
        <w:ind w:left="1399" w:hanging="996"/>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996"/>
      </w:pPr>
      <w:rPr>
        <w:rFonts w:hint="default"/>
        <w:lang w:val="pt-PT" w:eastAsia="en-US" w:bidi="ar-SA"/>
      </w:rPr>
    </w:lvl>
    <w:lvl w:ilvl="4">
      <w:numFmt w:val="bullet"/>
      <w:lvlText w:val="•"/>
      <w:lvlJc w:val="left"/>
      <w:pPr>
        <w:ind w:left="5602" w:hanging="996"/>
      </w:pPr>
      <w:rPr>
        <w:rFonts w:hint="default"/>
        <w:lang w:val="pt-PT" w:eastAsia="en-US" w:bidi="ar-SA"/>
      </w:rPr>
    </w:lvl>
    <w:lvl w:ilvl="5">
      <w:numFmt w:val="bullet"/>
      <w:lvlText w:val="•"/>
      <w:lvlJc w:val="left"/>
      <w:pPr>
        <w:ind w:left="6653" w:hanging="996"/>
      </w:pPr>
      <w:rPr>
        <w:rFonts w:hint="default"/>
        <w:lang w:val="pt-PT" w:eastAsia="en-US" w:bidi="ar-SA"/>
      </w:rPr>
    </w:lvl>
    <w:lvl w:ilvl="6">
      <w:numFmt w:val="bullet"/>
      <w:lvlText w:val="•"/>
      <w:lvlJc w:val="left"/>
      <w:pPr>
        <w:ind w:left="7703" w:hanging="996"/>
      </w:pPr>
      <w:rPr>
        <w:rFonts w:hint="default"/>
        <w:lang w:val="pt-PT" w:eastAsia="en-US" w:bidi="ar-SA"/>
      </w:rPr>
    </w:lvl>
    <w:lvl w:ilvl="7">
      <w:numFmt w:val="bullet"/>
      <w:lvlText w:val="•"/>
      <w:lvlJc w:val="left"/>
      <w:pPr>
        <w:ind w:left="8754" w:hanging="996"/>
      </w:pPr>
      <w:rPr>
        <w:rFonts w:hint="default"/>
        <w:lang w:val="pt-PT" w:eastAsia="en-US" w:bidi="ar-SA"/>
      </w:rPr>
    </w:lvl>
    <w:lvl w:ilvl="8">
      <w:numFmt w:val="bullet"/>
      <w:lvlText w:val="•"/>
      <w:lvlJc w:val="left"/>
      <w:pPr>
        <w:ind w:left="9805" w:hanging="996"/>
      </w:pPr>
      <w:rPr>
        <w:rFonts w:hint="default"/>
        <w:lang w:val="pt-PT" w:eastAsia="en-US" w:bidi="ar-SA"/>
      </w:rPr>
    </w:lvl>
  </w:abstractNum>
  <w:abstractNum w:abstractNumId="16">
    <w:nsid w:val="16E217EA"/>
    <w:multiLevelType w:val="multilevel"/>
    <w:tmpl w:val="9D38F7E4"/>
    <w:lvl w:ilvl="0">
      <w:start w:val="1"/>
      <w:numFmt w:val="decimal"/>
      <w:lvlText w:val="%1"/>
      <w:lvlJc w:val="left"/>
      <w:pPr>
        <w:ind w:left="1399" w:hanging="982"/>
      </w:pPr>
      <w:rPr>
        <w:rFonts w:hint="default"/>
        <w:lang w:val="pt-PT" w:eastAsia="en-US" w:bidi="ar-SA"/>
      </w:rPr>
    </w:lvl>
    <w:lvl w:ilvl="1">
      <w:start w:val="4"/>
      <w:numFmt w:val="decimal"/>
      <w:lvlText w:val="%1.%2"/>
      <w:lvlJc w:val="left"/>
      <w:pPr>
        <w:ind w:left="1399" w:hanging="982"/>
      </w:pPr>
      <w:rPr>
        <w:rFonts w:hint="default"/>
        <w:lang w:val="pt-PT" w:eastAsia="en-US" w:bidi="ar-SA"/>
      </w:rPr>
    </w:lvl>
    <w:lvl w:ilvl="2">
      <w:start w:val="2"/>
      <w:numFmt w:val="decimal"/>
      <w:lvlText w:val="%1.%2.%3"/>
      <w:lvlJc w:val="left"/>
      <w:pPr>
        <w:ind w:left="1399" w:hanging="982"/>
      </w:pPr>
      <w:rPr>
        <w:rFonts w:hint="default"/>
        <w:lang w:val="pt-PT" w:eastAsia="en-US" w:bidi="ar-SA"/>
      </w:rPr>
    </w:lvl>
    <w:lvl w:ilvl="3">
      <w:start w:val="1"/>
      <w:numFmt w:val="decimal"/>
      <w:lvlText w:val="%1.%2.%3.%4"/>
      <w:lvlJc w:val="left"/>
      <w:pPr>
        <w:ind w:left="1399" w:hanging="98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82"/>
      </w:pPr>
      <w:rPr>
        <w:rFonts w:hint="default"/>
        <w:lang w:val="pt-PT" w:eastAsia="en-US" w:bidi="ar-SA"/>
      </w:rPr>
    </w:lvl>
    <w:lvl w:ilvl="5">
      <w:numFmt w:val="bullet"/>
      <w:lvlText w:val="•"/>
      <w:lvlJc w:val="left"/>
      <w:pPr>
        <w:ind w:left="6653" w:hanging="982"/>
      </w:pPr>
      <w:rPr>
        <w:rFonts w:hint="default"/>
        <w:lang w:val="pt-PT" w:eastAsia="en-US" w:bidi="ar-SA"/>
      </w:rPr>
    </w:lvl>
    <w:lvl w:ilvl="6">
      <w:numFmt w:val="bullet"/>
      <w:lvlText w:val="•"/>
      <w:lvlJc w:val="left"/>
      <w:pPr>
        <w:ind w:left="7703" w:hanging="982"/>
      </w:pPr>
      <w:rPr>
        <w:rFonts w:hint="default"/>
        <w:lang w:val="pt-PT" w:eastAsia="en-US" w:bidi="ar-SA"/>
      </w:rPr>
    </w:lvl>
    <w:lvl w:ilvl="7">
      <w:numFmt w:val="bullet"/>
      <w:lvlText w:val="•"/>
      <w:lvlJc w:val="left"/>
      <w:pPr>
        <w:ind w:left="8754" w:hanging="982"/>
      </w:pPr>
      <w:rPr>
        <w:rFonts w:hint="default"/>
        <w:lang w:val="pt-PT" w:eastAsia="en-US" w:bidi="ar-SA"/>
      </w:rPr>
    </w:lvl>
    <w:lvl w:ilvl="8">
      <w:numFmt w:val="bullet"/>
      <w:lvlText w:val="•"/>
      <w:lvlJc w:val="left"/>
      <w:pPr>
        <w:ind w:left="9805" w:hanging="982"/>
      </w:pPr>
      <w:rPr>
        <w:rFonts w:hint="default"/>
        <w:lang w:val="pt-PT" w:eastAsia="en-US" w:bidi="ar-SA"/>
      </w:rPr>
    </w:lvl>
  </w:abstractNum>
  <w:abstractNum w:abstractNumId="17">
    <w:nsid w:val="19A73FD0"/>
    <w:multiLevelType w:val="hybridMultilevel"/>
    <w:tmpl w:val="B9BCF2AA"/>
    <w:lvl w:ilvl="0" w:tplc="0546C736">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D46A8800">
      <w:numFmt w:val="bullet"/>
      <w:lvlText w:val=""/>
      <w:lvlJc w:val="left"/>
      <w:pPr>
        <w:ind w:left="2563" w:hanging="360"/>
      </w:pPr>
      <w:rPr>
        <w:rFonts w:ascii="Wingdings" w:eastAsia="Wingdings" w:hAnsi="Wingdings" w:cs="Wingdings" w:hint="default"/>
        <w:w w:val="100"/>
        <w:sz w:val="22"/>
        <w:szCs w:val="22"/>
        <w:lang w:val="pt-PT" w:eastAsia="en-US" w:bidi="ar-SA"/>
      </w:rPr>
    </w:lvl>
    <w:lvl w:ilvl="2" w:tplc="F11415F4">
      <w:numFmt w:val="bullet"/>
      <w:lvlText w:val="•"/>
      <w:lvlJc w:val="left"/>
      <w:pPr>
        <w:ind w:left="3598" w:hanging="360"/>
      </w:pPr>
      <w:rPr>
        <w:rFonts w:hint="default"/>
        <w:lang w:val="pt-PT" w:eastAsia="en-US" w:bidi="ar-SA"/>
      </w:rPr>
    </w:lvl>
    <w:lvl w:ilvl="3" w:tplc="AF90B962">
      <w:numFmt w:val="bullet"/>
      <w:lvlText w:val="•"/>
      <w:lvlJc w:val="left"/>
      <w:pPr>
        <w:ind w:left="4636" w:hanging="360"/>
      </w:pPr>
      <w:rPr>
        <w:rFonts w:hint="default"/>
        <w:lang w:val="pt-PT" w:eastAsia="en-US" w:bidi="ar-SA"/>
      </w:rPr>
    </w:lvl>
    <w:lvl w:ilvl="4" w:tplc="650A9880">
      <w:numFmt w:val="bullet"/>
      <w:lvlText w:val="•"/>
      <w:lvlJc w:val="left"/>
      <w:pPr>
        <w:ind w:left="5675" w:hanging="360"/>
      </w:pPr>
      <w:rPr>
        <w:rFonts w:hint="default"/>
        <w:lang w:val="pt-PT" w:eastAsia="en-US" w:bidi="ar-SA"/>
      </w:rPr>
    </w:lvl>
    <w:lvl w:ilvl="5" w:tplc="E17AA2DA">
      <w:numFmt w:val="bullet"/>
      <w:lvlText w:val="•"/>
      <w:lvlJc w:val="left"/>
      <w:pPr>
        <w:ind w:left="6713" w:hanging="360"/>
      </w:pPr>
      <w:rPr>
        <w:rFonts w:hint="default"/>
        <w:lang w:val="pt-PT" w:eastAsia="en-US" w:bidi="ar-SA"/>
      </w:rPr>
    </w:lvl>
    <w:lvl w:ilvl="6" w:tplc="013807D4">
      <w:numFmt w:val="bullet"/>
      <w:lvlText w:val="•"/>
      <w:lvlJc w:val="left"/>
      <w:pPr>
        <w:ind w:left="7752" w:hanging="360"/>
      </w:pPr>
      <w:rPr>
        <w:rFonts w:hint="default"/>
        <w:lang w:val="pt-PT" w:eastAsia="en-US" w:bidi="ar-SA"/>
      </w:rPr>
    </w:lvl>
    <w:lvl w:ilvl="7" w:tplc="8CBA4BF6">
      <w:numFmt w:val="bullet"/>
      <w:lvlText w:val="•"/>
      <w:lvlJc w:val="left"/>
      <w:pPr>
        <w:ind w:left="8790" w:hanging="360"/>
      </w:pPr>
      <w:rPr>
        <w:rFonts w:hint="default"/>
        <w:lang w:val="pt-PT" w:eastAsia="en-US" w:bidi="ar-SA"/>
      </w:rPr>
    </w:lvl>
    <w:lvl w:ilvl="8" w:tplc="86FCFCE8">
      <w:numFmt w:val="bullet"/>
      <w:lvlText w:val="•"/>
      <w:lvlJc w:val="left"/>
      <w:pPr>
        <w:ind w:left="9829" w:hanging="360"/>
      </w:pPr>
      <w:rPr>
        <w:rFonts w:hint="default"/>
        <w:lang w:val="pt-PT" w:eastAsia="en-US" w:bidi="ar-SA"/>
      </w:rPr>
    </w:lvl>
  </w:abstractNum>
  <w:abstractNum w:abstractNumId="18">
    <w:nsid w:val="1B6A71E6"/>
    <w:multiLevelType w:val="multilevel"/>
    <w:tmpl w:val="8E2CB186"/>
    <w:lvl w:ilvl="0">
      <w:start w:val="2"/>
      <w:numFmt w:val="decimal"/>
      <w:lvlText w:val="%1"/>
      <w:lvlJc w:val="left"/>
      <w:pPr>
        <w:ind w:left="2287" w:hanging="888"/>
      </w:pPr>
      <w:rPr>
        <w:rFonts w:hint="default"/>
        <w:lang w:val="pt-PT" w:eastAsia="en-US" w:bidi="ar-SA"/>
      </w:rPr>
    </w:lvl>
    <w:lvl w:ilvl="1">
      <w:start w:val="9"/>
      <w:numFmt w:val="decimal"/>
      <w:lvlText w:val="%1.%2"/>
      <w:lvlJc w:val="left"/>
      <w:pPr>
        <w:ind w:left="2287" w:hanging="888"/>
      </w:pPr>
      <w:rPr>
        <w:rFonts w:hint="default"/>
        <w:lang w:val="pt-PT" w:eastAsia="en-US" w:bidi="ar-SA"/>
      </w:rPr>
    </w:lvl>
    <w:lvl w:ilvl="2">
      <w:start w:val="1"/>
      <w:numFmt w:val="decimal"/>
      <w:lvlText w:val="%1.%2.%3"/>
      <w:lvlJc w:val="left"/>
      <w:pPr>
        <w:ind w:left="2287" w:hanging="88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167" w:hanging="888"/>
      </w:pPr>
      <w:rPr>
        <w:rFonts w:hint="default"/>
        <w:lang w:val="pt-PT" w:eastAsia="en-US" w:bidi="ar-SA"/>
      </w:rPr>
    </w:lvl>
    <w:lvl w:ilvl="4">
      <w:numFmt w:val="bullet"/>
      <w:lvlText w:val="•"/>
      <w:lvlJc w:val="left"/>
      <w:pPr>
        <w:ind w:left="6130" w:hanging="888"/>
      </w:pPr>
      <w:rPr>
        <w:rFonts w:hint="default"/>
        <w:lang w:val="pt-PT" w:eastAsia="en-US" w:bidi="ar-SA"/>
      </w:rPr>
    </w:lvl>
    <w:lvl w:ilvl="5">
      <w:numFmt w:val="bullet"/>
      <w:lvlText w:val="•"/>
      <w:lvlJc w:val="left"/>
      <w:pPr>
        <w:ind w:left="7093" w:hanging="888"/>
      </w:pPr>
      <w:rPr>
        <w:rFonts w:hint="default"/>
        <w:lang w:val="pt-PT" w:eastAsia="en-US" w:bidi="ar-SA"/>
      </w:rPr>
    </w:lvl>
    <w:lvl w:ilvl="6">
      <w:numFmt w:val="bullet"/>
      <w:lvlText w:val="•"/>
      <w:lvlJc w:val="left"/>
      <w:pPr>
        <w:ind w:left="8055" w:hanging="888"/>
      </w:pPr>
      <w:rPr>
        <w:rFonts w:hint="default"/>
        <w:lang w:val="pt-PT" w:eastAsia="en-US" w:bidi="ar-SA"/>
      </w:rPr>
    </w:lvl>
    <w:lvl w:ilvl="7">
      <w:numFmt w:val="bullet"/>
      <w:lvlText w:val="•"/>
      <w:lvlJc w:val="left"/>
      <w:pPr>
        <w:ind w:left="9018" w:hanging="888"/>
      </w:pPr>
      <w:rPr>
        <w:rFonts w:hint="default"/>
        <w:lang w:val="pt-PT" w:eastAsia="en-US" w:bidi="ar-SA"/>
      </w:rPr>
    </w:lvl>
    <w:lvl w:ilvl="8">
      <w:numFmt w:val="bullet"/>
      <w:lvlText w:val="•"/>
      <w:lvlJc w:val="left"/>
      <w:pPr>
        <w:ind w:left="9981" w:hanging="888"/>
      </w:pPr>
      <w:rPr>
        <w:rFonts w:hint="default"/>
        <w:lang w:val="pt-PT" w:eastAsia="en-US" w:bidi="ar-SA"/>
      </w:rPr>
    </w:lvl>
  </w:abstractNum>
  <w:abstractNum w:abstractNumId="19">
    <w:nsid w:val="1CFB77B0"/>
    <w:multiLevelType w:val="multilevel"/>
    <w:tmpl w:val="D242B8DE"/>
    <w:lvl w:ilvl="0">
      <w:start w:val="26"/>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1D5876C2"/>
    <w:multiLevelType w:val="hybridMultilevel"/>
    <w:tmpl w:val="8F3EC5BA"/>
    <w:lvl w:ilvl="0" w:tplc="0F7C8C6A">
      <w:start w:val="1"/>
      <w:numFmt w:val="decimal"/>
      <w:lvlText w:val="%1."/>
      <w:lvlJc w:val="left"/>
      <w:pPr>
        <w:ind w:left="2385" w:hanging="262"/>
        <w:jc w:val="left"/>
      </w:pPr>
      <w:rPr>
        <w:rFonts w:ascii="Trebuchet MS" w:eastAsia="Trebuchet MS" w:hAnsi="Trebuchet MS" w:cs="Trebuchet MS" w:hint="default"/>
        <w:w w:val="68"/>
        <w:sz w:val="20"/>
        <w:szCs w:val="20"/>
        <w:lang w:val="pt-PT" w:eastAsia="en-US" w:bidi="ar-SA"/>
      </w:rPr>
    </w:lvl>
    <w:lvl w:ilvl="1" w:tplc="2FFE6D02">
      <w:numFmt w:val="bullet"/>
      <w:lvlText w:val="•"/>
      <w:lvlJc w:val="left"/>
      <w:pPr>
        <w:ind w:left="3101" w:hanging="262"/>
      </w:pPr>
      <w:rPr>
        <w:rFonts w:hint="default"/>
        <w:lang w:val="pt-PT" w:eastAsia="en-US" w:bidi="ar-SA"/>
      </w:rPr>
    </w:lvl>
    <w:lvl w:ilvl="2" w:tplc="42A07BD6">
      <w:numFmt w:val="bullet"/>
      <w:lvlText w:val="•"/>
      <w:lvlJc w:val="left"/>
      <w:pPr>
        <w:ind w:left="3823" w:hanging="262"/>
      </w:pPr>
      <w:rPr>
        <w:rFonts w:hint="default"/>
        <w:lang w:val="pt-PT" w:eastAsia="en-US" w:bidi="ar-SA"/>
      </w:rPr>
    </w:lvl>
    <w:lvl w:ilvl="3" w:tplc="38C2E450">
      <w:numFmt w:val="bullet"/>
      <w:lvlText w:val="•"/>
      <w:lvlJc w:val="left"/>
      <w:pPr>
        <w:ind w:left="4545" w:hanging="262"/>
      </w:pPr>
      <w:rPr>
        <w:rFonts w:hint="default"/>
        <w:lang w:val="pt-PT" w:eastAsia="en-US" w:bidi="ar-SA"/>
      </w:rPr>
    </w:lvl>
    <w:lvl w:ilvl="4" w:tplc="533C9622">
      <w:numFmt w:val="bullet"/>
      <w:lvlText w:val="•"/>
      <w:lvlJc w:val="left"/>
      <w:pPr>
        <w:ind w:left="5267" w:hanging="262"/>
      </w:pPr>
      <w:rPr>
        <w:rFonts w:hint="default"/>
        <w:lang w:val="pt-PT" w:eastAsia="en-US" w:bidi="ar-SA"/>
      </w:rPr>
    </w:lvl>
    <w:lvl w:ilvl="5" w:tplc="23D4BDAE">
      <w:numFmt w:val="bullet"/>
      <w:lvlText w:val="•"/>
      <w:lvlJc w:val="left"/>
      <w:pPr>
        <w:ind w:left="5989" w:hanging="262"/>
      </w:pPr>
      <w:rPr>
        <w:rFonts w:hint="default"/>
        <w:lang w:val="pt-PT" w:eastAsia="en-US" w:bidi="ar-SA"/>
      </w:rPr>
    </w:lvl>
    <w:lvl w:ilvl="6" w:tplc="61402898">
      <w:numFmt w:val="bullet"/>
      <w:lvlText w:val="•"/>
      <w:lvlJc w:val="left"/>
      <w:pPr>
        <w:ind w:left="6711" w:hanging="262"/>
      </w:pPr>
      <w:rPr>
        <w:rFonts w:hint="default"/>
        <w:lang w:val="pt-PT" w:eastAsia="en-US" w:bidi="ar-SA"/>
      </w:rPr>
    </w:lvl>
    <w:lvl w:ilvl="7" w:tplc="92AA2BC4">
      <w:numFmt w:val="bullet"/>
      <w:lvlText w:val="•"/>
      <w:lvlJc w:val="left"/>
      <w:pPr>
        <w:ind w:left="7432" w:hanging="262"/>
      </w:pPr>
      <w:rPr>
        <w:rFonts w:hint="default"/>
        <w:lang w:val="pt-PT" w:eastAsia="en-US" w:bidi="ar-SA"/>
      </w:rPr>
    </w:lvl>
    <w:lvl w:ilvl="8" w:tplc="41C45C5E">
      <w:numFmt w:val="bullet"/>
      <w:lvlText w:val="•"/>
      <w:lvlJc w:val="left"/>
      <w:pPr>
        <w:ind w:left="8154" w:hanging="262"/>
      </w:pPr>
      <w:rPr>
        <w:rFonts w:hint="default"/>
        <w:lang w:val="pt-PT" w:eastAsia="en-US" w:bidi="ar-SA"/>
      </w:rPr>
    </w:lvl>
  </w:abstractNum>
  <w:abstractNum w:abstractNumId="21">
    <w:nsid w:val="1DAA37B3"/>
    <w:multiLevelType w:val="hybridMultilevel"/>
    <w:tmpl w:val="1B96B93E"/>
    <w:lvl w:ilvl="0" w:tplc="156AF058">
      <w:start w:val="1"/>
      <w:numFmt w:val="decimal"/>
      <w:lvlText w:val="%1."/>
      <w:lvlJc w:val="left"/>
      <w:pPr>
        <w:ind w:left="1965" w:hanging="284"/>
      </w:pPr>
      <w:rPr>
        <w:rFonts w:ascii="Times New Roman" w:eastAsia="Times New Roman" w:hAnsi="Times New Roman" w:cs="Times New Roman" w:hint="default"/>
        <w:w w:val="100"/>
        <w:sz w:val="24"/>
        <w:szCs w:val="24"/>
        <w:lang w:val="pt-PT" w:eastAsia="en-US" w:bidi="ar-SA"/>
      </w:rPr>
    </w:lvl>
    <w:lvl w:ilvl="1" w:tplc="0588AE1A">
      <w:numFmt w:val="bullet"/>
      <w:lvlText w:val="•"/>
      <w:lvlJc w:val="left"/>
      <w:pPr>
        <w:ind w:left="2954" w:hanging="284"/>
      </w:pPr>
      <w:rPr>
        <w:rFonts w:hint="default"/>
        <w:lang w:val="pt-PT" w:eastAsia="en-US" w:bidi="ar-SA"/>
      </w:rPr>
    </w:lvl>
    <w:lvl w:ilvl="2" w:tplc="C6543304">
      <w:numFmt w:val="bullet"/>
      <w:lvlText w:val="•"/>
      <w:lvlJc w:val="left"/>
      <w:pPr>
        <w:ind w:left="3949" w:hanging="284"/>
      </w:pPr>
      <w:rPr>
        <w:rFonts w:hint="default"/>
        <w:lang w:val="pt-PT" w:eastAsia="en-US" w:bidi="ar-SA"/>
      </w:rPr>
    </w:lvl>
    <w:lvl w:ilvl="3" w:tplc="B1F0E340">
      <w:numFmt w:val="bullet"/>
      <w:lvlText w:val="•"/>
      <w:lvlJc w:val="left"/>
      <w:pPr>
        <w:ind w:left="4943" w:hanging="284"/>
      </w:pPr>
      <w:rPr>
        <w:rFonts w:hint="default"/>
        <w:lang w:val="pt-PT" w:eastAsia="en-US" w:bidi="ar-SA"/>
      </w:rPr>
    </w:lvl>
    <w:lvl w:ilvl="4" w:tplc="BA1081BE">
      <w:numFmt w:val="bullet"/>
      <w:lvlText w:val="•"/>
      <w:lvlJc w:val="left"/>
      <w:pPr>
        <w:ind w:left="5938" w:hanging="284"/>
      </w:pPr>
      <w:rPr>
        <w:rFonts w:hint="default"/>
        <w:lang w:val="pt-PT" w:eastAsia="en-US" w:bidi="ar-SA"/>
      </w:rPr>
    </w:lvl>
    <w:lvl w:ilvl="5" w:tplc="E4CCF75E">
      <w:numFmt w:val="bullet"/>
      <w:lvlText w:val="•"/>
      <w:lvlJc w:val="left"/>
      <w:pPr>
        <w:ind w:left="6933" w:hanging="284"/>
      </w:pPr>
      <w:rPr>
        <w:rFonts w:hint="default"/>
        <w:lang w:val="pt-PT" w:eastAsia="en-US" w:bidi="ar-SA"/>
      </w:rPr>
    </w:lvl>
    <w:lvl w:ilvl="6" w:tplc="851628F0">
      <w:numFmt w:val="bullet"/>
      <w:lvlText w:val="•"/>
      <w:lvlJc w:val="left"/>
      <w:pPr>
        <w:ind w:left="7927" w:hanging="284"/>
      </w:pPr>
      <w:rPr>
        <w:rFonts w:hint="default"/>
        <w:lang w:val="pt-PT" w:eastAsia="en-US" w:bidi="ar-SA"/>
      </w:rPr>
    </w:lvl>
    <w:lvl w:ilvl="7" w:tplc="F49C96F8">
      <w:numFmt w:val="bullet"/>
      <w:lvlText w:val="•"/>
      <w:lvlJc w:val="left"/>
      <w:pPr>
        <w:ind w:left="8922" w:hanging="284"/>
      </w:pPr>
      <w:rPr>
        <w:rFonts w:hint="default"/>
        <w:lang w:val="pt-PT" w:eastAsia="en-US" w:bidi="ar-SA"/>
      </w:rPr>
    </w:lvl>
    <w:lvl w:ilvl="8" w:tplc="3BEC5228">
      <w:numFmt w:val="bullet"/>
      <w:lvlText w:val="•"/>
      <w:lvlJc w:val="left"/>
      <w:pPr>
        <w:ind w:left="9917" w:hanging="284"/>
      </w:pPr>
      <w:rPr>
        <w:rFonts w:hint="default"/>
        <w:lang w:val="pt-PT" w:eastAsia="en-US" w:bidi="ar-SA"/>
      </w:rPr>
    </w:lvl>
  </w:abstractNum>
  <w:abstractNum w:abstractNumId="22">
    <w:nsid w:val="1F7911F0"/>
    <w:multiLevelType w:val="multilevel"/>
    <w:tmpl w:val="433839CC"/>
    <w:lvl w:ilvl="0">
      <w:start w:val="16"/>
      <w:numFmt w:val="decimal"/>
      <w:lvlText w:val="%1"/>
      <w:lvlJc w:val="left"/>
      <w:pPr>
        <w:ind w:left="2385" w:hanging="839"/>
        <w:jc w:val="left"/>
      </w:pPr>
      <w:rPr>
        <w:rFonts w:hint="default"/>
        <w:lang w:val="pt-PT" w:eastAsia="en-US" w:bidi="ar-SA"/>
      </w:rPr>
    </w:lvl>
    <w:lvl w:ilvl="1">
      <w:start w:val="1"/>
      <w:numFmt w:val="decimal"/>
      <w:lvlText w:val="%1.%2"/>
      <w:lvlJc w:val="left"/>
      <w:pPr>
        <w:ind w:left="2385" w:hanging="839"/>
        <w:jc w:val="left"/>
      </w:pPr>
      <w:rPr>
        <w:rFonts w:hint="default"/>
        <w:lang w:val="pt-PT" w:eastAsia="en-US" w:bidi="ar-SA"/>
      </w:rPr>
    </w:lvl>
    <w:lvl w:ilvl="2">
      <w:start w:val="18"/>
      <w:numFmt w:val="decimal"/>
      <w:lvlText w:val="%1.%2.%3"/>
      <w:lvlJc w:val="left"/>
      <w:pPr>
        <w:ind w:left="2385" w:hanging="839"/>
        <w:jc w:val="left"/>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839"/>
      </w:pPr>
      <w:rPr>
        <w:rFonts w:hint="default"/>
        <w:lang w:val="pt-PT" w:eastAsia="en-US" w:bidi="ar-SA"/>
      </w:rPr>
    </w:lvl>
    <w:lvl w:ilvl="4">
      <w:numFmt w:val="bullet"/>
      <w:lvlText w:val="•"/>
      <w:lvlJc w:val="left"/>
      <w:pPr>
        <w:ind w:left="5267" w:hanging="839"/>
      </w:pPr>
      <w:rPr>
        <w:rFonts w:hint="default"/>
        <w:lang w:val="pt-PT" w:eastAsia="en-US" w:bidi="ar-SA"/>
      </w:rPr>
    </w:lvl>
    <w:lvl w:ilvl="5">
      <w:numFmt w:val="bullet"/>
      <w:lvlText w:val="•"/>
      <w:lvlJc w:val="left"/>
      <w:pPr>
        <w:ind w:left="5989" w:hanging="839"/>
      </w:pPr>
      <w:rPr>
        <w:rFonts w:hint="default"/>
        <w:lang w:val="pt-PT" w:eastAsia="en-US" w:bidi="ar-SA"/>
      </w:rPr>
    </w:lvl>
    <w:lvl w:ilvl="6">
      <w:numFmt w:val="bullet"/>
      <w:lvlText w:val="•"/>
      <w:lvlJc w:val="left"/>
      <w:pPr>
        <w:ind w:left="6711" w:hanging="839"/>
      </w:pPr>
      <w:rPr>
        <w:rFonts w:hint="default"/>
        <w:lang w:val="pt-PT" w:eastAsia="en-US" w:bidi="ar-SA"/>
      </w:rPr>
    </w:lvl>
    <w:lvl w:ilvl="7">
      <w:numFmt w:val="bullet"/>
      <w:lvlText w:val="•"/>
      <w:lvlJc w:val="left"/>
      <w:pPr>
        <w:ind w:left="7432" w:hanging="839"/>
      </w:pPr>
      <w:rPr>
        <w:rFonts w:hint="default"/>
        <w:lang w:val="pt-PT" w:eastAsia="en-US" w:bidi="ar-SA"/>
      </w:rPr>
    </w:lvl>
    <w:lvl w:ilvl="8">
      <w:numFmt w:val="bullet"/>
      <w:lvlText w:val="•"/>
      <w:lvlJc w:val="left"/>
      <w:pPr>
        <w:ind w:left="8154" w:hanging="839"/>
      </w:pPr>
      <w:rPr>
        <w:rFonts w:hint="default"/>
        <w:lang w:val="pt-PT" w:eastAsia="en-US" w:bidi="ar-SA"/>
      </w:rPr>
    </w:lvl>
  </w:abstractNum>
  <w:abstractNum w:abstractNumId="23">
    <w:nsid w:val="25236E78"/>
    <w:multiLevelType w:val="multilevel"/>
    <w:tmpl w:val="9F8AD8F0"/>
    <w:lvl w:ilvl="0">
      <w:start w:val="1"/>
      <w:numFmt w:val="decimal"/>
      <w:lvlText w:val="%1"/>
      <w:lvlJc w:val="left"/>
      <w:pPr>
        <w:ind w:left="2385" w:hanging="615"/>
        <w:jc w:val="left"/>
      </w:pPr>
      <w:rPr>
        <w:rFonts w:hint="default"/>
        <w:lang w:val="pt-PT" w:eastAsia="en-US" w:bidi="ar-SA"/>
      </w:rPr>
    </w:lvl>
    <w:lvl w:ilvl="1">
      <w:start w:val="1"/>
      <w:numFmt w:val="decimal"/>
      <w:lvlText w:val="%1.%2."/>
      <w:lvlJc w:val="left"/>
      <w:pPr>
        <w:ind w:left="2385" w:hanging="615"/>
        <w:jc w:val="left"/>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2385" w:hanging="615"/>
        <w:jc w:val="left"/>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615"/>
      </w:pPr>
      <w:rPr>
        <w:rFonts w:hint="default"/>
        <w:lang w:val="pt-PT" w:eastAsia="en-US" w:bidi="ar-SA"/>
      </w:rPr>
    </w:lvl>
    <w:lvl w:ilvl="4">
      <w:numFmt w:val="bullet"/>
      <w:lvlText w:val="•"/>
      <w:lvlJc w:val="left"/>
      <w:pPr>
        <w:ind w:left="5267" w:hanging="615"/>
      </w:pPr>
      <w:rPr>
        <w:rFonts w:hint="default"/>
        <w:lang w:val="pt-PT" w:eastAsia="en-US" w:bidi="ar-SA"/>
      </w:rPr>
    </w:lvl>
    <w:lvl w:ilvl="5">
      <w:numFmt w:val="bullet"/>
      <w:lvlText w:val="•"/>
      <w:lvlJc w:val="left"/>
      <w:pPr>
        <w:ind w:left="5989" w:hanging="615"/>
      </w:pPr>
      <w:rPr>
        <w:rFonts w:hint="default"/>
        <w:lang w:val="pt-PT" w:eastAsia="en-US" w:bidi="ar-SA"/>
      </w:rPr>
    </w:lvl>
    <w:lvl w:ilvl="6">
      <w:numFmt w:val="bullet"/>
      <w:lvlText w:val="•"/>
      <w:lvlJc w:val="left"/>
      <w:pPr>
        <w:ind w:left="6711" w:hanging="615"/>
      </w:pPr>
      <w:rPr>
        <w:rFonts w:hint="default"/>
        <w:lang w:val="pt-PT" w:eastAsia="en-US" w:bidi="ar-SA"/>
      </w:rPr>
    </w:lvl>
    <w:lvl w:ilvl="7">
      <w:numFmt w:val="bullet"/>
      <w:lvlText w:val="•"/>
      <w:lvlJc w:val="left"/>
      <w:pPr>
        <w:ind w:left="7432" w:hanging="615"/>
      </w:pPr>
      <w:rPr>
        <w:rFonts w:hint="default"/>
        <w:lang w:val="pt-PT" w:eastAsia="en-US" w:bidi="ar-SA"/>
      </w:rPr>
    </w:lvl>
    <w:lvl w:ilvl="8">
      <w:numFmt w:val="bullet"/>
      <w:lvlText w:val="•"/>
      <w:lvlJc w:val="left"/>
      <w:pPr>
        <w:ind w:left="8154" w:hanging="615"/>
      </w:pPr>
      <w:rPr>
        <w:rFonts w:hint="default"/>
        <w:lang w:val="pt-PT" w:eastAsia="en-US" w:bidi="ar-SA"/>
      </w:rPr>
    </w:lvl>
  </w:abstractNum>
  <w:abstractNum w:abstractNumId="24">
    <w:nsid w:val="25A72392"/>
    <w:multiLevelType w:val="multilevel"/>
    <w:tmpl w:val="0C1ABEEE"/>
    <w:lvl w:ilvl="0">
      <w:start w:val="1"/>
      <w:numFmt w:val="decimal"/>
      <w:lvlText w:val="%1"/>
      <w:lvlJc w:val="left"/>
      <w:pPr>
        <w:ind w:left="1759" w:hanging="36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142" w:hanging="905"/>
      </w:pPr>
      <w:rPr>
        <w:rFonts w:hint="default"/>
        <w:lang w:val="pt-PT" w:eastAsia="en-US" w:bidi="ar-SA"/>
      </w:rPr>
    </w:lvl>
    <w:lvl w:ilvl="5">
      <w:numFmt w:val="bullet"/>
      <w:lvlText w:val="•"/>
      <w:lvlJc w:val="left"/>
      <w:pPr>
        <w:ind w:left="6269" w:hanging="905"/>
      </w:pPr>
      <w:rPr>
        <w:rFonts w:hint="default"/>
        <w:lang w:val="pt-PT" w:eastAsia="en-US" w:bidi="ar-SA"/>
      </w:rPr>
    </w:lvl>
    <w:lvl w:ilvl="6">
      <w:numFmt w:val="bullet"/>
      <w:lvlText w:val="•"/>
      <w:lvlJc w:val="left"/>
      <w:pPr>
        <w:ind w:left="7396" w:hanging="905"/>
      </w:pPr>
      <w:rPr>
        <w:rFonts w:hint="default"/>
        <w:lang w:val="pt-PT" w:eastAsia="en-US" w:bidi="ar-SA"/>
      </w:rPr>
    </w:lvl>
    <w:lvl w:ilvl="7">
      <w:numFmt w:val="bullet"/>
      <w:lvlText w:val="•"/>
      <w:lvlJc w:val="left"/>
      <w:pPr>
        <w:ind w:left="8524" w:hanging="905"/>
      </w:pPr>
      <w:rPr>
        <w:rFonts w:hint="default"/>
        <w:lang w:val="pt-PT" w:eastAsia="en-US" w:bidi="ar-SA"/>
      </w:rPr>
    </w:lvl>
    <w:lvl w:ilvl="8">
      <w:numFmt w:val="bullet"/>
      <w:lvlText w:val="•"/>
      <w:lvlJc w:val="left"/>
      <w:pPr>
        <w:ind w:left="9651" w:hanging="905"/>
      </w:pPr>
      <w:rPr>
        <w:rFonts w:hint="default"/>
        <w:lang w:val="pt-PT" w:eastAsia="en-US" w:bidi="ar-SA"/>
      </w:rPr>
    </w:lvl>
  </w:abstractNum>
  <w:abstractNum w:abstractNumId="25">
    <w:nsid w:val="25EC0DBE"/>
    <w:multiLevelType w:val="hybridMultilevel"/>
    <w:tmpl w:val="EDC89038"/>
    <w:lvl w:ilvl="0" w:tplc="29F6119C">
      <w:start w:val="1"/>
      <w:numFmt w:val="lowerLetter"/>
      <w:lvlText w:val="%1)"/>
      <w:lvlJc w:val="left"/>
      <w:pPr>
        <w:ind w:left="1704" w:hanging="305"/>
      </w:pPr>
      <w:rPr>
        <w:rFonts w:ascii="Times New Roman" w:eastAsia="Times New Roman" w:hAnsi="Times New Roman" w:cs="Times New Roman" w:hint="default"/>
        <w:spacing w:val="-1"/>
        <w:w w:val="100"/>
        <w:sz w:val="24"/>
        <w:szCs w:val="24"/>
        <w:lang w:val="pt-PT" w:eastAsia="en-US" w:bidi="ar-SA"/>
      </w:rPr>
    </w:lvl>
    <w:lvl w:ilvl="1" w:tplc="0D1081E2">
      <w:numFmt w:val="bullet"/>
      <w:lvlText w:val="•"/>
      <w:lvlJc w:val="left"/>
      <w:pPr>
        <w:ind w:left="2720" w:hanging="305"/>
      </w:pPr>
      <w:rPr>
        <w:rFonts w:hint="default"/>
        <w:lang w:val="pt-PT" w:eastAsia="en-US" w:bidi="ar-SA"/>
      </w:rPr>
    </w:lvl>
    <w:lvl w:ilvl="2" w:tplc="40EC030E">
      <w:numFmt w:val="bullet"/>
      <w:lvlText w:val="•"/>
      <w:lvlJc w:val="left"/>
      <w:pPr>
        <w:ind w:left="3741" w:hanging="305"/>
      </w:pPr>
      <w:rPr>
        <w:rFonts w:hint="default"/>
        <w:lang w:val="pt-PT" w:eastAsia="en-US" w:bidi="ar-SA"/>
      </w:rPr>
    </w:lvl>
    <w:lvl w:ilvl="3" w:tplc="78F0F72C">
      <w:numFmt w:val="bullet"/>
      <w:lvlText w:val="•"/>
      <w:lvlJc w:val="left"/>
      <w:pPr>
        <w:ind w:left="4761" w:hanging="305"/>
      </w:pPr>
      <w:rPr>
        <w:rFonts w:hint="default"/>
        <w:lang w:val="pt-PT" w:eastAsia="en-US" w:bidi="ar-SA"/>
      </w:rPr>
    </w:lvl>
    <w:lvl w:ilvl="4" w:tplc="03FAED30">
      <w:numFmt w:val="bullet"/>
      <w:lvlText w:val="•"/>
      <w:lvlJc w:val="left"/>
      <w:pPr>
        <w:ind w:left="5782" w:hanging="305"/>
      </w:pPr>
      <w:rPr>
        <w:rFonts w:hint="default"/>
        <w:lang w:val="pt-PT" w:eastAsia="en-US" w:bidi="ar-SA"/>
      </w:rPr>
    </w:lvl>
    <w:lvl w:ilvl="5" w:tplc="12966A2C">
      <w:numFmt w:val="bullet"/>
      <w:lvlText w:val="•"/>
      <w:lvlJc w:val="left"/>
      <w:pPr>
        <w:ind w:left="6803" w:hanging="305"/>
      </w:pPr>
      <w:rPr>
        <w:rFonts w:hint="default"/>
        <w:lang w:val="pt-PT" w:eastAsia="en-US" w:bidi="ar-SA"/>
      </w:rPr>
    </w:lvl>
    <w:lvl w:ilvl="6" w:tplc="768AF6E0">
      <w:numFmt w:val="bullet"/>
      <w:lvlText w:val="•"/>
      <w:lvlJc w:val="left"/>
      <w:pPr>
        <w:ind w:left="7823" w:hanging="305"/>
      </w:pPr>
      <w:rPr>
        <w:rFonts w:hint="default"/>
        <w:lang w:val="pt-PT" w:eastAsia="en-US" w:bidi="ar-SA"/>
      </w:rPr>
    </w:lvl>
    <w:lvl w:ilvl="7" w:tplc="BB6CC61E">
      <w:numFmt w:val="bullet"/>
      <w:lvlText w:val="•"/>
      <w:lvlJc w:val="left"/>
      <w:pPr>
        <w:ind w:left="8844" w:hanging="305"/>
      </w:pPr>
      <w:rPr>
        <w:rFonts w:hint="default"/>
        <w:lang w:val="pt-PT" w:eastAsia="en-US" w:bidi="ar-SA"/>
      </w:rPr>
    </w:lvl>
    <w:lvl w:ilvl="8" w:tplc="21A2BC90">
      <w:numFmt w:val="bullet"/>
      <w:lvlText w:val="•"/>
      <w:lvlJc w:val="left"/>
      <w:pPr>
        <w:ind w:left="9865" w:hanging="305"/>
      </w:pPr>
      <w:rPr>
        <w:rFonts w:hint="default"/>
        <w:lang w:val="pt-PT" w:eastAsia="en-US" w:bidi="ar-SA"/>
      </w:rPr>
    </w:lvl>
  </w:abstractNum>
  <w:abstractNum w:abstractNumId="26">
    <w:nsid w:val="260847C8"/>
    <w:multiLevelType w:val="multilevel"/>
    <w:tmpl w:val="495A6F22"/>
    <w:lvl w:ilvl="0">
      <w:start w:val="11"/>
      <w:numFmt w:val="decimal"/>
      <w:lvlText w:val="%1"/>
      <w:lvlJc w:val="left"/>
      <w:pPr>
        <w:ind w:left="1879" w:hanging="48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2059" w:hanging="660"/>
      </w:pPr>
      <w:rPr>
        <w:rFonts w:hint="default"/>
        <w:w w:val="100"/>
        <w:lang w:val="pt-PT" w:eastAsia="en-US" w:bidi="ar-SA"/>
      </w:rPr>
    </w:lvl>
    <w:lvl w:ilvl="2">
      <w:start w:val="1"/>
      <w:numFmt w:val="decimal"/>
      <w:lvlText w:val="%1.%2.%3"/>
      <w:lvlJc w:val="left"/>
      <w:pPr>
        <w:ind w:left="2239" w:hanging="8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2240" w:hanging="840"/>
      </w:pPr>
      <w:rPr>
        <w:rFonts w:hint="default"/>
        <w:lang w:val="pt-PT" w:eastAsia="en-US" w:bidi="ar-SA"/>
      </w:rPr>
    </w:lvl>
    <w:lvl w:ilvl="4">
      <w:numFmt w:val="bullet"/>
      <w:lvlText w:val="•"/>
      <w:lvlJc w:val="left"/>
      <w:pPr>
        <w:ind w:left="3620" w:hanging="840"/>
      </w:pPr>
      <w:rPr>
        <w:rFonts w:hint="default"/>
        <w:lang w:val="pt-PT" w:eastAsia="en-US" w:bidi="ar-SA"/>
      </w:rPr>
    </w:lvl>
    <w:lvl w:ilvl="5">
      <w:numFmt w:val="bullet"/>
      <w:lvlText w:val="•"/>
      <w:lvlJc w:val="left"/>
      <w:pPr>
        <w:ind w:left="5001" w:hanging="840"/>
      </w:pPr>
      <w:rPr>
        <w:rFonts w:hint="default"/>
        <w:lang w:val="pt-PT" w:eastAsia="en-US" w:bidi="ar-SA"/>
      </w:rPr>
    </w:lvl>
    <w:lvl w:ilvl="6">
      <w:numFmt w:val="bullet"/>
      <w:lvlText w:val="•"/>
      <w:lvlJc w:val="left"/>
      <w:pPr>
        <w:ind w:left="6382" w:hanging="840"/>
      </w:pPr>
      <w:rPr>
        <w:rFonts w:hint="default"/>
        <w:lang w:val="pt-PT" w:eastAsia="en-US" w:bidi="ar-SA"/>
      </w:rPr>
    </w:lvl>
    <w:lvl w:ilvl="7">
      <w:numFmt w:val="bullet"/>
      <w:lvlText w:val="•"/>
      <w:lvlJc w:val="left"/>
      <w:pPr>
        <w:ind w:left="7763" w:hanging="840"/>
      </w:pPr>
      <w:rPr>
        <w:rFonts w:hint="default"/>
        <w:lang w:val="pt-PT" w:eastAsia="en-US" w:bidi="ar-SA"/>
      </w:rPr>
    </w:lvl>
    <w:lvl w:ilvl="8">
      <w:numFmt w:val="bullet"/>
      <w:lvlText w:val="•"/>
      <w:lvlJc w:val="left"/>
      <w:pPr>
        <w:ind w:left="9144" w:hanging="840"/>
      </w:pPr>
      <w:rPr>
        <w:rFonts w:hint="default"/>
        <w:lang w:val="pt-PT" w:eastAsia="en-US" w:bidi="ar-SA"/>
      </w:rPr>
    </w:lvl>
  </w:abstractNum>
  <w:abstractNum w:abstractNumId="27">
    <w:nsid w:val="26C518D8"/>
    <w:multiLevelType w:val="multilevel"/>
    <w:tmpl w:val="0C929A0E"/>
    <w:lvl w:ilvl="0">
      <w:start w:val="1"/>
      <w:numFmt w:val="upperLetter"/>
      <w:lvlText w:val="%1"/>
      <w:lvlJc w:val="left"/>
      <w:pPr>
        <w:ind w:left="2725" w:hanging="341"/>
        <w:jc w:val="left"/>
      </w:pPr>
      <w:rPr>
        <w:rFonts w:hint="default"/>
        <w:lang w:val="pt-PT" w:eastAsia="en-US" w:bidi="ar-SA"/>
      </w:rPr>
    </w:lvl>
    <w:lvl w:ilvl="1">
      <w:start w:val="3"/>
      <w:numFmt w:val="decimal"/>
      <w:lvlText w:val="%1.%2"/>
      <w:lvlJc w:val="left"/>
      <w:pPr>
        <w:ind w:left="2725" w:hanging="341"/>
        <w:jc w:val="left"/>
      </w:pPr>
      <w:rPr>
        <w:rFonts w:hint="default"/>
        <w:b/>
        <w:bCs/>
        <w:w w:val="76"/>
        <w:lang w:val="pt-PT" w:eastAsia="en-US" w:bidi="ar-SA"/>
      </w:rPr>
    </w:lvl>
    <w:lvl w:ilvl="2">
      <w:numFmt w:val="bullet"/>
      <w:lvlText w:val="•"/>
      <w:lvlJc w:val="left"/>
      <w:pPr>
        <w:ind w:left="4095" w:hanging="341"/>
      </w:pPr>
      <w:rPr>
        <w:rFonts w:hint="default"/>
        <w:lang w:val="pt-PT" w:eastAsia="en-US" w:bidi="ar-SA"/>
      </w:rPr>
    </w:lvl>
    <w:lvl w:ilvl="3">
      <w:numFmt w:val="bullet"/>
      <w:lvlText w:val="•"/>
      <w:lvlJc w:val="left"/>
      <w:pPr>
        <w:ind w:left="4783" w:hanging="341"/>
      </w:pPr>
      <w:rPr>
        <w:rFonts w:hint="default"/>
        <w:lang w:val="pt-PT" w:eastAsia="en-US" w:bidi="ar-SA"/>
      </w:rPr>
    </w:lvl>
    <w:lvl w:ilvl="4">
      <w:numFmt w:val="bullet"/>
      <w:lvlText w:val="•"/>
      <w:lvlJc w:val="left"/>
      <w:pPr>
        <w:ind w:left="5471" w:hanging="341"/>
      </w:pPr>
      <w:rPr>
        <w:rFonts w:hint="default"/>
        <w:lang w:val="pt-PT" w:eastAsia="en-US" w:bidi="ar-SA"/>
      </w:rPr>
    </w:lvl>
    <w:lvl w:ilvl="5">
      <w:numFmt w:val="bullet"/>
      <w:lvlText w:val="•"/>
      <w:lvlJc w:val="left"/>
      <w:pPr>
        <w:ind w:left="6159" w:hanging="341"/>
      </w:pPr>
      <w:rPr>
        <w:rFonts w:hint="default"/>
        <w:lang w:val="pt-PT" w:eastAsia="en-US" w:bidi="ar-SA"/>
      </w:rPr>
    </w:lvl>
    <w:lvl w:ilvl="6">
      <w:numFmt w:val="bullet"/>
      <w:lvlText w:val="•"/>
      <w:lvlJc w:val="left"/>
      <w:pPr>
        <w:ind w:left="6847" w:hanging="341"/>
      </w:pPr>
      <w:rPr>
        <w:rFonts w:hint="default"/>
        <w:lang w:val="pt-PT" w:eastAsia="en-US" w:bidi="ar-SA"/>
      </w:rPr>
    </w:lvl>
    <w:lvl w:ilvl="7">
      <w:numFmt w:val="bullet"/>
      <w:lvlText w:val="•"/>
      <w:lvlJc w:val="left"/>
      <w:pPr>
        <w:ind w:left="7534" w:hanging="341"/>
      </w:pPr>
      <w:rPr>
        <w:rFonts w:hint="default"/>
        <w:lang w:val="pt-PT" w:eastAsia="en-US" w:bidi="ar-SA"/>
      </w:rPr>
    </w:lvl>
    <w:lvl w:ilvl="8">
      <w:numFmt w:val="bullet"/>
      <w:lvlText w:val="•"/>
      <w:lvlJc w:val="left"/>
      <w:pPr>
        <w:ind w:left="8222" w:hanging="341"/>
      </w:pPr>
      <w:rPr>
        <w:rFonts w:hint="default"/>
        <w:lang w:val="pt-PT" w:eastAsia="en-US" w:bidi="ar-SA"/>
      </w:rPr>
    </w:lvl>
  </w:abstractNum>
  <w:abstractNum w:abstractNumId="28">
    <w:nsid w:val="294C780E"/>
    <w:multiLevelType w:val="multilevel"/>
    <w:tmpl w:val="77381F74"/>
    <w:lvl w:ilvl="0">
      <w:start w:val="1"/>
      <w:numFmt w:val="decimal"/>
      <w:lvlText w:val="%1."/>
      <w:lvlJc w:val="left"/>
      <w:pPr>
        <w:ind w:left="3105" w:hanging="232"/>
        <w:jc w:val="left"/>
      </w:pPr>
      <w:rPr>
        <w:rFonts w:ascii="Trebuchet MS" w:eastAsia="Trebuchet MS" w:hAnsi="Trebuchet MS" w:cs="Trebuchet MS" w:hint="default"/>
        <w:i/>
        <w:iCs/>
        <w:w w:val="68"/>
        <w:sz w:val="20"/>
        <w:szCs w:val="20"/>
        <w:lang w:val="pt-PT" w:eastAsia="en-US" w:bidi="ar-SA"/>
      </w:rPr>
    </w:lvl>
    <w:lvl w:ilvl="1">
      <w:start w:val="1"/>
      <w:numFmt w:val="decimal"/>
      <w:lvlText w:val="%1.%2."/>
      <w:lvlJc w:val="left"/>
      <w:pPr>
        <w:ind w:left="3474" w:hanging="369"/>
        <w:jc w:val="left"/>
      </w:pPr>
      <w:rPr>
        <w:rFonts w:ascii="Trebuchet MS" w:eastAsia="Trebuchet MS" w:hAnsi="Trebuchet MS" w:cs="Trebuchet MS" w:hint="default"/>
        <w:i/>
        <w:iCs/>
        <w:w w:val="68"/>
        <w:sz w:val="20"/>
        <w:szCs w:val="20"/>
        <w:lang w:val="pt-PT" w:eastAsia="en-US" w:bidi="ar-SA"/>
      </w:rPr>
    </w:lvl>
    <w:lvl w:ilvl="2">
      <w:numFmt w:val="bullet"/>
      <w:lvlText w:val="•"/>
      <w:lvlJc w:val="left"/>
      <w:pPr>
        <w:ind w:left="4159" w:hanging="369"/>
      </w:pPr>
      <w:rPr>
        <w:rFonts w:hint="default"/>
        <w:lang w:val="pt-PT" w:eastAsia="en-US" w:bidi="ar-SA"/>
      </w:rPr>
    </w:lvl>
    <w:lvl w:ilvl="3">
      <w:numFmt w:val="bullet"/>
      <w:lvlText w:val="•"/>
      <w:lvlJc w:val="left"/>
      <w:pPr>
        <w:ind w:left="4839" w:hanging="369"/>
      </w:pPr>
      <w:rPr>
        <w:rFonts w:hint="default"/>
        <w:lang w:val="pt-PT" w:eastAsia="en-US" w:bidi="ar-SA"/>
      </w:rPr>
    </w:lvl>
    <w:lvl w:ilvl="4">
      <w:numFmt w:val="bullet"/>
      <w:lvlText w:val="•"/>
      <w:lvlJc w:val="left"/>
      <w:pPr>
        <w:ind w:left="5519" w:hanging="369"/>
      </w:pPr>
      <w:rPr>
        <w:rFonts w:hint="default"/>
        <w:lang w:val="pt-PT" w:eastAsia="en-US" w:bidi="ar-SA"/>
      </w:rPr>
    </w:lvl>
    <w:lvl w:ilvl="5">
      <w:numFmt w:val="bullet"/>
      <w:lvlText w:val="•"/>
      <w:lvlJc w:val="left"/>
      <w:pPr>
        <w:ind w:left="6199" w:hanging="369"/>
      </w:pPr>
      <w:rPr>
        <w:rFonts w:hint="default"/>
        <w:lang w:val="pt-PT" w:eastAsia="en-US" w:bidi="ar-SA"/>
      </w:rPr>
    </w:lvl>
    <w:lvl w:ilvl="6">
      <w:numFmt w:val="bullet"/>
      <w:lvlText w:val="•"/>
      <w:lvlJc w:val="left"/>
      <w:pPr>
        <w:ind w:left="6879" w:hanging="369"/>
      </w:pPr>
      <w:rPr>
        <w:rFonts w:hint="default"/>
        <w:lang w:val="pt-PT" w:eastAsia="en-US" w:bidi="ar-SA"/>
      </w:rPr>
    </w:lvl>
    <w:lvl w:ilvl="7">
      <w:numFmt w:val="bullet"/>
      <w:lvlText w:val="•"/>
      <w:lvlJc w:val="left"/>
      <w:pPr>
        <w:ind w:left="7558" w:hanging="369"/>
      </w:pPr>
      <w:rPr>
        <w:rFonts w:hint="default"/>
        <w:lang w:val="pt-PT" w:eastAsia="en-US" w:bidi="ar-SA"/>
      </w:rPr>
    </w:lvl>
    <w:lvl w:ilvl="8">
      <w:numFmt w:val="bullet"/>
      <w:lvlText w:val="•"/>
      <w:lvlJc w:val="left"/>
      <w:pPr>
        <w:ind w:left="8238" w:hanging="369"/>
      </w:pPr>
      <w:rPr>
        <w:rFonts w:hint="default"/>
        <w:lang w:val="pt-PT" w:eastAsia="en-US" w:bidi="ar-SA"/>
      </w:rPr>
    </w:lvl>
  </w:abstractNum>
  <w:abstractNum w:abstractNumId="29">
    <w:nsid w:val="29B960FE"/>
    <w:multiLevelType w:val="hybridMultilevel"/>
    <w:tmpl w:val="9D0C3C90"/>
    <w:lvl w:ilvl="0" w:tplc="F34C41F8">
      <w:start w:val="5"/>
      <w:numFmt w:val="decimal"/>
      <w:lvlText w:val="%1."/>
      <w:lvlJc w:val="left"/>
      <w:pPr>
        <w:ind w:left="385" w:hanging="265"/>
        <w:jc w:val="left"/>
      </w:pPr>
      <w:rPr>
        <w:rFonts w:ascii="Tahoma" w:eastAsia="Tahoma" w:hAnsi="Tahoma" w:cs="Tahoma" w:hint="default"/>
        <w:b/>
        <w:bCs/>
        <w:w w:val="76"/>
        <w:sz w:val="24"/>
        <w:szCs w:val="24"/>
        <w:lang w:val="pt-PT" w:eastAsia="en-US" w:bidi="ar-SA"/>
      </w:rPr>
    </w:lvl>
    <w:lvl w:ilvl="1" w:tplc="3BD8366A">
      <w:numFmt w:val="bullet"/>
      <w:lvlText w:val="•"/>
      <w:lvlJc w:val="left"/>
      <w:pPr>
        <w:ind w:left="1301" w:hanging="265"/>
      </w:pPr>
      <w:rPr>
        <w:rFonts w:hint="default"/>
        <w:lang w:val="pt-PT" w:eastAsia="en-US" w:bidi="ar-SA"/>
      </w:rPr>
    </w:lvl>
    <w:lvl w:ilvl="2" w:tplc="13A2A684">
      <w:numFmt w:val="bullet"/>
      <w:lvlText w:val="•"/>
      <w:lvlJc w:val="left"/>
      <w:pPr>
        <w:ind w:left="2223" w:hanging="265"/>
      </w:pPr>
      <w:rPr>
        <w:rFonts w:hint="default"/>
        <w:lang w:val="pt-PT" w:eastAsia="en-US" w:bidi="ar-SA"/>
      </w:rPr>
    </w:lvl>
    <w:lvl w:ilvl="3" w:tplc="941A49F2">
      <w:numFmt w:val="bullet"/>
      <w:lvlText w:val="•"/>
      <w:lvlJc w:val="left"/>
      <w:pPr>
        <w:ind w:left="3145" w:hanging="265"/>
      </w:pPr>
      <w:rPr>
        <w:rFonts w:hint="default"/>
        <w:lang w:val="pt-PT" w:eastAsia="en-US" w:bidi="ar-SA"/>
      </w:rPr>
    </w:lvl>
    <w:lvl w:ilvl="4" w:tplc="52AC1546">
      <w:numFmt w:val="bullet"/>
      <w:lvlText w:val="•"/>
      <w:lvlJc w:val="left"/>
      <w:pPr>
        <w:ind w:left="4067" w:hanging="265"/>
      </w:pPr>
      <w:rPr>
        <w:rFonts w:hint="default"/>
        <w:lang w:val="pt-PT" w:eastAsia="en-US" w:bidi="ar-SA"/>
      </w:rPr>
    </w:lvl>
    <w:lvl w:ilvl="5" w:tplc="853CB818">
      <w:numFmt w:val="bullet"/>
      <w:lvlText w:val="•"/>
      <w:lvlJc w:val="left"/>
      <w:pPr>
        <w:ind w:left="4989" w:hanging="265"/>
      </w:pPr>
      <w:rPr>
        <w:rFonts w:hint="default"/>
        <w:lang w:val="pt-PT" w:eastAsia="en-US" w:bidi="ar-SA"/>
      </w:rPr>
    </w:lvl>
    <w:lvl w:ilvl="6" w:tplc="FBB02F02">
      <w:numFmt w:val="bullet"/>
      <w:lvlText w:val="•"/>
      <w:lvlJc w:val="left"/>
      <w:pPr>
        <w:ind w:left="5911" w:hanging="265"/>
      </w:pPr>
      <w:rPr>
        <w:rFonts w:hint="default"/>
        <w:lang w:val="pt-PT" w:eastAsia="en-US" w:bidi="ar-SA"/>
      </w:rPr>
    </w:lvl>
    <w:lvl w:ilvl="7" w:tplc="E1EA6DA6">
      <w:numFmt w:val="bullet"/>
      <w:lvlText w:val="•"/>
      <w:lvlJc w:val="left"/>
      <w:pPr>
        <w:ind w:left="6832" w:hanging="265"/>
      </w:pPr>
      <w:rPr>
        <w:rFonts w:hint="default"/>
        <w:lang w:val="pt-PT" w:eastAsia="en-US" w:bidi="ar-SA"/>
      </w:rPr>
    </w:lvl>
    <w:lvl w:ilvl="8" w:tplc="EA7E882E">
      <w:numFmt w:val="bullet"/>
      <w:lvlText w:val="•"/>
      <w:lvlJc w:val="left"/>
      <w:pPr>
        <w:ind w:left="7754" w:hanging="265"/>
      </w:pPr>
      <w:rPr>
        <w:rFonts w:hint="default"/>
        <w:lang w:val="pt-PT" w:eastAsia="en-US" w:bidi="ar-SA"/>
      </w:rPr>
    </w:lvl>
  </w:abstractNum>
  <w:abstractNum w:abstractNumId="30">
    <w:nsid w:val="2B5B0E1D"/>
    <w:multiLevelType w:val="hybridMultilevel"/>
    <w:tmpl w:val="3948F9DC"/>
    <w:lvl w:ilvl="0" w:tplc="F2C29A78">
      <w:numFmt w:val="bullet"/>
      <w:lvlText w:val="*"/>
      <w:lvlJc w:val="left"/>
      <w:pPr>
        <w:ind w:left="1843" w:hanging="166"/>
      </w:pPr>
      <w:rPr>
        <w:rFonts w:hint="default"/>
        <w:w w:val="100"/>
        <w:lang w:val="pt-PT" w:eastAsia="en-US" w:bidi="ar-SA"/>
      </w:rPr>
    </w:lvl>
    <w:lvl w:ilvl="1" w:tplc="68365206">
      <w:numFmt w:val="bullet"/>
      <w:lvlText w:val=""/>
      <w:lvlJc w:val="left"/>
      <w:pPr>
        <w:ind w:left="2568" w:hanging="356"/>
      </w:pPr>
      <w:rPr>
        <w:rFonts w:ascii="Symbol" w:eastAsia="Symbol" w:hAnsi="Symbol" w:cs="Symbol" w:hint="default"/>
        <w:w w:val="100"/>
        <w:sz w:val="22"/>
        <w:szCs w:val="22"/>
        <w:lang w:val="pt-PT" w:eastAsia="en-US" w:bidi="ar-SA"/>
      </w:rPr>
    </w:lvl>
    <w:lvl w:ilvl="2" w:tplc="21EA65C0">
      <w:numFmt w:val="bullet"/>
      <w:lvlText w:val="•"/>
      <w:lvlJc w:val="left"/>
      <w:pPr>
        <w:ind w:left="3598" w:hanging="356"/>
      </w:pPr>
      <w:rPr>
        <w:rFonts w:hint="default"/>
        <w:lang w:val="pt-PT" w:eastAsia="en-US" w:bidi="ar-SA"/>
      </w:rPr>
    </w:lvl>
    <w:lvl w:ilvl="3" w:tplc="D9A2B91A">
      <w:numFmt w:val="bullet"/>
      <w:lvlText w:val="•"/>
      <w:lvlJc w:val="left"/>
      <w:pPr>
        <w:ind w:left="4636" w:hanging="356"/>
      </w:pPr>
      <w:rPr>
        <w:rFonts w:hint="default"/>
        <w:lang w:val="pt-PT" w:eastAsia="en-US" w:bidi="ar-SA"/>
      </w:rPr>
    </w:lvl>
    <w:lvl w:ilvl="4" w:tplc="949CC57E">
      <w:numFmt w:val="bullet"/>
      <w:lvlText w:val="•"/>
      <w:lvlJc w:val="left"/>
      <w:pPr>
        <w:ind w:left="5675" w:hanging="356"/>
      </w:pPr>
      <w:rPr>
        <w:rFonts w:hint="default"/>
        <w:lang w:val="pt-PT" w:eastAsia="en-US" w:bidi="ar-SA"/>
      </w:rPr>
    </w:lvl>
    <w:lvl w:ilvl="5" w:tplc="E962E60A">
      <w:numFmt w:val="bullet"/>
      <w:lvlText w:val="•"/>
      <w:lvlJc w:val="left"/>
      <w:pPr>
        <w:ind w:left="6713" w:hanging="356"/>
      </w:pPr>
      <w:rPr>
        <w:rFonts w:hint="default"/>
        <w:lang w:val="pt-PT" w:eastAsia="en-US" w:bidi="ar-SA"/>
      </w:rPr>
    </w:lvl>
    <w:lvl w:ilvl="6" w:tplc="A4C45E88">
      <w:numFmt w:val="bullet"/>
      <w:lvlText w:val="•"/>
      <w:lvlJc w:val="left"/>
      <w:pPr>
        <w:ind w:left="7752" w:hanging="356"/>
      </w:pPr>
      <w:rPr>
        <w:rFonts w:hint="default"/>
        <w:lang w:val="pt-PT" w:eastAsia="en-US" w:bidi="ar-SA"/>
      </w:rPr>
    </w:lvl>
    <w:lvl w:ilvl="7" w:tplc="E800C70A">
      <w:numFmt w:val="bullet"/>
      <w:lvlText w:val="•"/>
      <w:lvlJc w:val="left"/>
      <w:pPr>
        <w:ind w:left="8790" w:hanging="356"/>
      </w:pPr>
      <w:rPr>
        <w:rFonts w:hint="default"/>
        <w:lang w:val="pt-PT" w:eastAsia="en-US" w:bidi="ar-SA"/>
      </w:rPr>
    </w:lvl>
    <w:lvl w:ilvl="8" w:tplc="6CCAE0EA">
      <w:numFmt w:val="bullet"/>
      <w:lvlText w:val="•"/>
      <w:lvlJc w:val="left"/>
      <w:pPr>
        <w:ind w:left="9829" w:hanging="356"/>
      </w:pPr>
      <w:rPr>
        <w:rFonts w:hint="default"/>
        <w:lang w:val="pt-PT" w:eastAsia="en-US" w:bidi="ar-SA"/>
      </w:rPr>
    </w:lvl>
  </w:abstractNum>
  <w:abstractNum w:abstractNumId="31">
    <w:nsid w:val="2C822796"/>
    <w:multiLevelType w:val="hybridMultilevel"/>
    <w:tmpl w:val="A7EC99B8"/>
    <w:lvl w:ilvl="0" w:tplc="AC3E3DAE">
      <w:start w:val="2"/>
      <w:numFmt w:val="upperRoman"/>
      <w:lvlText w:val="%1"/>
      <w:lvlJc w:val="left"/>
      <w:pPr>
        <w:ind w:left="116" w:hanging="284"/>
      </w:pPr>
      <w:rPr>
        <w:rFonts w:ascii="Times New Roman" w:eastAsia="Times New Roman" w:hAnsi="Times New Roman" w:cs="Times New Roman" w:hint="default"/>
        <w:color w:val="000009"/>
        <w:w w:val="94"/>
        <w:sz w:val="24"/>
        <w:szCs w:val="24"/>
        <w:lang w:val="pt-PT" w:eastAsia="en-US" w:bidi="ar-SA"/>
      </w:rPr>
    </w:lvl>
    <w:lvl w:ilvl="1" w:tplc="8D1CE614">
      <w:numFmt w:val="bullet"/>
      <w:lvlText w:val="•"/>
      <w:lvlJc w:val="left"/>
      <w:pPr>
        <w:ind w:left="1052" w:hanging="284"/>
      </w:pPr>
      <w:rPr>
        <w:rFonts w:hint="default"/>
        <w:lang w:val="pt-PT" w:eastAsia="en-US" w:bidi="ar-SA"/>
      </w:rPr>
    </w:lvl>
    <w:lvl w:ilvl="2" w:tplc="4B9E58BE">
      <w:numFmt w:val="bullet"/>
      <w:lvlText w:val="•"/>
      <w:lvlJc w:val="left"/>
      <w:pPr>
        <w:ind w:left="1984" w:hanging="284"/>
      </w:pPr>
      <w:rPr>
        <w:rFonts w:hint="default"/>
        <w:lang w:val="pt-PT" w:eastAsia="en-US" w:bidi="ar-SA"/>
      </w:rPr>
    </w:lvl>
    <w:lvl w:ilvl="3" w:tplc="D9BEEEA6">
      <w:numFmt w:val="bullet"/>
      <w:lvlText w:val="•"/>
      <w:lvlJc w:val="left"/>
      <w:pPr>
        <w:ind w:left="2917" w:hanging="284"/>
      </w:pPr>
      <w:rPr>
        <w:rFonts w:hint="default"/>
        <w:lang w:val="pt-PT" w:eastAsia="en-US" w:bidi="ar-SA"/>
      </w:rPr>
    </w:lvl>
    <w:lvl w:ilvl="4" w:tplc="08863C5E">
      <w:numFmt w:val="bullet"/>
      <w:lvlText w:val="•"/>
      <w:lvlJc w:val="left"/>
      <w:pPr>
        <w:ind w:left="3849" w:hanging="284"/>
      </w:pPr>
      <w:rPr>
        <w:rFonts w:hint="default"/>
        <w:lang w:val="pt-PT" w:eastAsia="en-US" w:bidi="ar-SA"/>
      </w:rPr>
    </w:lvl>
    <w:lvl w:ilvl="5" w:tplc="2C3092F4">
      <w:numFmt w:val="bullet"/>
      <w:lvlText w:val="•"/>
      <w:lvlJc w:val="left"/>
      <w:pPr>
        <w:ind w:left="4782" w:hanging="284"/>
      </w:pPr>
      <w:rPr>
        <w:rFonts w:hint="default"/>
        <w:lang w:val="pt-PT" w:eastAsia="en-US" w:bidi="ar-SA"/>
      </w:rPr>
    </w:lvl>
    <w:lvl w:ilvl="6" w:tplc="0500239E">
      <w:numFmt w:val="bullet"/>
      <w:lvlText w:val="•"/>
      <w:lvlJc w:val="left"/>
      <w:pPr>
        <w:ind w:left="5714" w:hanging="284"/>
      </w:pPr>
      <w:rPr>
        <w:rFonts w:hint="default"/>
        <w:lang w:val="pt-PT" w:eastAsia="en-US" w:bidi="ar-SA"/>
      </w:rPr>
    </w:lvl>
    <w:lvl w:ilvl="7" w:tplc="BA3C00AA">
      <w:numFmt w:val="bullet"/>
      <w:lvlText w:val="•"/>
      <w:lvlJc w:val="left"/>
      <w:pPr>
        <w:ind w:left="6646" w:hanging="284"/>
      </w:pPr>
      <w:rPr>
        <w:rFonts w:hint="default"/>
        <w:lang w:val="pt-PT" w:eastAsia="en-US" w:bidi="ar-SA"/>
      </w:rPr>
    </w:lvl>
    <w:lvl w:ilvl="8" w:tplc="EA5EC028">
      <w:numFmt w:val="bullet"/>
      <w:lvlText w:val="•"/>
      <w:lvlJc w:val="left"/>
      <w:pPr>
        <w:ind w:left="7579" w:hanging="284"/>
      </w:pPr>
      <w:rPr>
        <w:rFonts w:hint="default"/>
        <w:lang w:val="pt-PT" w:eastAsia="en-US" w:bidi="ar-SA"/>
      </w:rPr>
    </w:lvl>
  </w:abstractNum>
  <w:abstractNum w:abstractNumId="32">
    <w:nsid w:val="2D014A6E"/>
    <w:multiLevelType w:val="hybridMultilevel"/>
    <w:tmpl w:val="39EECA2C"/>
    <w:lvl w:ilvl="0" w:tplc="85E2C1AA">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2542B8B2">
      <w:numFmt w:val="bullet"/>
      <w:lvlText w:val="•"/>
      <w:lvlJc w:val="left"/>
      <w:pPr>
        <w:ind w:left="3170" w:hanging="360"/>
      </w:pPr>
      <w:rPr>
        <w:rFonts w:hint="default"/>
        <w:lang w:val="pt-PT" w:eastAsia="en-US" w:bidi="ar-SA"/>
      </w:rPr>
    </w:lvl>
    <w:lvl w:ilvl="2" w:tplc="16CCDF96">
      <w:numFmt w:val="bullet"/>
      <w:lvlText w:val="•"/>
      <w:lvlJc w:val="left"/>
      <w:pPr>
        <w:ind w:left="4141" w:hanging="360"/>
      </w:pPr>
      <w:rPr>
        <w:rFonts w:hint="default"/>
        <w:lang w:val="pt-PT" w:eastAsia="en-US" w:bidi="ar-SA"/>
      </w:rPr>
    </w:lvl>
    <w:lvl w:ilvl="3" w:tplc="3EFE1E66">
      <w:numFmt w:val="bullet"/>
      <w:lvlText w:val="•"/>
      <w:lvlJc w:val="left"/>
      <w:pPr>
        <w:ind w:left="5111" w:hanging="360"/>
      </w:pPr>
      <w:rPr>
        <w:rFonts w:hint="default"/>
        <w:lang w:val="pt-PT" w:eastAsia="en-US" w:bidi="ar-SA"/>
      </w:rPr>
    </w:lvl>
    <w:lvl w:ilvl="4" w:tplc="91EC713E">
      <w:numFmt w:val="bullet"/>
      <w:lvlText w:val="•"/>
      <w:lvlJc w:val="left"/>
      <w:pPr>
        <w:ind w:left="6082" w:hanging="360"/>
      </w:pPr>
      <w:rPr>
        <w:rFonts w:hint="default"/>
        <w:lang w:val="pt-PT" w:eastAsia="en-US" w:bidi="ar-SA"/>
      </w:rPr>
    </w:lvl>
    <w:lvl w:ilvl="5" w:tplc="AFD06DA0">
      <w:numFmt w:val="bullet"/>
      <w:lvlText w:val="•"/>
      <w:lvlJc w:val="left"/>
      <w:pPr>
        <w:ind w:left="7053" w:hanging="360"/>
      </w:pPr>
      <w:rPr>
        <w:rFonts w:hint="default"/>
        <w:lang w:val="pt-PT" w:eastAsia="en-US" w:bidi="ar-SA"/>
      </w:rPr>
    </w:lvl>
    <w:lvl w:ilvl="6" w:tplc="F446E24C">
      <w:numFmt w:val="bullet"/>
      <w:lvlText w:val="•"/>
      <w:lvlJc w:val="left"/>
      <w:pPr>
        <w:ind w:left="8023" w:hanging="360"/>
      </w:pPr>
      <w:rPr>
        <w:rFonts w:hint="default"/>
        <w:lang w:val="pt-PT" w:eastAsia="en-US" w:bidi="ar-SA"/>
      </w:rPr>
    </w:lvl>
    <w:lvl w:ilvl="7" w:tplc="30E8C3FA">
      <w:numFmt w:val="bullet"/>
      <w:lvlText w:val="•"/>
      <w:lvlJc w:val="left"/>
      <w:pPr>
        <w:ind w:left="8994" w:hanging="360"/>
      </w:pPr>
      <w:rPr>
        <w:rFonts w:hint="default"/>
        <w:lang w:val="pt-PT" w:eastAsia="en-US" w:bidi="ar-SA"/>
      </w:rPr>
    </w:lvl>
    <w:lvl w:ilvl="8" w:tplc="F8BAB586">
      <w:numFmt w:val="bullet"/>
      <w:lvlText w:val="•"/>
      <w:lvlJc w:val="left"/>
      <w:pPr>
        <w:ind w:left="9965" w:hanging="360"/>
      </w:pPr>
      <w:rPr>
        <w:rFonts w:hint="default"/>
        <w:lang w:val="pt-PT" w:eastAsia="en-US" w:bidi="ar-SA"/>
      </w:rPr>
    </w:lvl>
  </w:abstractNum>
  <w:abstractNum w:abstractNumId="33">
    <w:nsid w:val="2D362DDE"/>
    <w:multiLevelType w:val="hybridMultilevel"/>
    <w:tmpl w:val="C2C6CF8A"/>
    <w:lvl w:ilvl="0" w:tplc="75F47DBE">
      <w:start w:val="1"/>
      <w:numFmt w:val="upperRoman"/>
      <w:lvlText w:val="%1"/>
      <w:lvlJc w:val="left"/>
      <w:pPr>
        <w:ind w:left="1135" w:hanging="147"/>
      </w:pPr>
      <w:rPr>
        <w:rFonts w:ascii="Times New Roman" w:eastAsia="Times New Roman" w:hAnsi="Times New Roman" w:cs="Times New Roman" w:hint="default"/>
        <w:w w:val="99"/>
        <w:sz w:val="24"/>
        <w:szCs w:val="24"/>
        <w:lang w:val="pt-PT" w:eastAsia="en-US" w:bidi="ar-SA"/>
      </w:rPr>
    </w:lvl>
    <w:lvl w:ilvl="1" w:tplc="7C4C07E4">
      <w:numFmt w:val="bullet"/>
      <w:lvlText w:val=""/>
      <w:lvlJc w:val="left"/>
      <w:pPr>
        <w:ind w:left="2563" w:hanging="360"/>
      </w:pPr>
      <w:rPr>
        <w:rFonts w:ascii="Symbol" w:eastAsia="Symbol" w:hAnsi="Symbol" w:cs="Symbol" w:hint="default"/>
        <w:w w:val="100"/>
        <w:sz w:val="22"/>
        <w:szCs w:val="22"/>
        <w:lang w:val="pt-PT" w:eastAsia="en-US" w:bidi="ar-SA"/>
      </w:rPr>
    </w:lvl>
    <w:lvl w:ilvl="2" w:tplc="04463956">
      <w:numFmt w:val="bullet"/>
      <w:lvlText w:val="•"/>
      <w:lvlJc w:val="left"/>
      <w:pPr>
        <w:ind w:left="3598" w:hanging="360"/>
      </w:pPr>
      <w:rPr>
        <w:rFonts w:hint="default"/>
        <w:lang w:val="pt-PT" w:eastAsia="en-US" w:bidi="ar-SA"/>
      </w:rPr>
    </w:lvl>
    <w:lvl w:ilvl="3" w:tplc="EBF01E56">
      <w:numFmt w:val="bullet"/>
      <w:lvlText w:val="•"/>
      <w:lvlJc w:val="left"/>
      <w:pPr>
        <w:ind w:left="4636" w:hanging="360"/>
      </w:pPr>
      <w:rPr>
        <w:rFonts w:hint="default"/>
        <w:lang w:val="pt-PT" w:eastAsia="en-US" w:bidi="ar-SA"/>
      </w:rPr>
    </w:lvl>
    <w:lvl w:ilvl="4" w:tplc="238E7B04">
      <w:numFmt w:val="bullet"/>
      <w:lvlText w:val="•"/>
      <w:lvlJc w:val="left"/>
      <w:pPr>
        <w:ind w:left="5675" w:hanging="360"/>
      </w:pPr>
      <w:rPr>
        <w:rFonts w:hint="default"/>
        <w:lang w:val="pt-PT" w:eastAsia="en-US" w:bidi="ar-SA"/>
      </w:rPr>
    </w:lvl>
    <w:lvl w:ilvl="5" w:tplc="CE866FB8">
      <w:numFmt w:val="bullet"/>
      <w:lvlText w:val="•"/>
      <w:lvlJc w:val="left"/>
      <w:pPr>
        <w:ind w:left="6713" w:hanging="360"/>
      </w:pPr>
      <w:rPr>
        <w:rFonts w:hint="default"/>
        <w:lang w:val="pt-PT" w:eastAsia="en-US" w:bidi="ar-SA"/>
      </w:rPr>
    </w:lvl>
    <w:lvl w:ilvl="6" w:tplc="7F98833E">
      <w:numFmt w:val="bullet"/>
      <w:lvlText w:val="•"/>
      <w:lvlJc w:val="left"/>
      <w:pPr>
        <w:ind w:left="7752" w:hanging="360"/>
      </w:pPr>
      <w:rPr>
        <w:rFonts w:hint="default"/>
        <w:lang w:val="pt-PT" w:eastAsia="en-US" w:bidi="ar-SA"/>
      </w:rPr>
    </w:lvl>
    <w:lvl w:ilvl="7" w:tplc="5652F952">
      <w:numFmt w:val="bullet"/>
      <w:lvlText w:val="•"/>
      <w:lvlJc w:val="left"/>
      <w:pPr>
        <w:ind w:left="8790" w:hanging="360"/>
      </w:pPr>
      <w:rPr>
        <w:rFonts w:hint="default"/>
        <w:lang w:val="pt-PT" w:eastAsia="en-US" w:bidi="ar-SA"/>
      </w:rPr>
    </w:lvl>
    <w:lvl w:ilvl="8" w:tplc="61542876">
      <w:numFmt w:val="bullet"/>
      <w:lvlText w:val="•"/>
      <w:lvlJc w:val="left"/>
      <w:pPr>
        <w:ind w:left="9829" w:hanging="360"/>
      </w:pPr>
      <w:rPr>
        <w:rFonts w:hint="default"/>
        <w:lang w:val="pt-PT" w:eastAsia="en-US" w:bidi="ar-SA"/>
      </w:rPr>
    </w:lvl>
  </w:abstractNum>
  <w:abstractNum w:abstractNumId="34">
    <w:nsid w:val="2D7D4CB1"/>
    <w:multiLevelType w:val="multilevel"/>
    <w:tmpl w:val="CA48ACA2"/>
    <w:lvl w:ilvl="0">
      <w:start w:val="3"/>
      <w:numFmt w:val="decimal"/>
      <w:lvlText w:val="%1"/>
      <w:lvlJc w:val="left"/>
      <w:pPr>
        <w:ind w:left="1399" w:hanging="646"/>
      </w:pPr>
      <w:rPr>
        <w:rFonts w:hint="default"/>
        <w:lang w:val="pt-PT" w:eastAsia="en-US" w:bidi="ar-SA"/>
      </w:rPr>
    </w:lvl>
    <w:lvl w:ilvl="1">
      <w:start w:val="5"/>
      <w:numFmt w:val="decimal"/>
      <w:lvlText w:val="%1.%2"/>
      <w:lvlJc w:val="left"/>
      <w:pPr>
        <w:ind w:left="1399" w:hanging="646"/>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740"/>
      </w:pPr>
      <w:rPr>
        <w:rFonts w:hint="default"/>
        <w:lang w:val="pt-PT" w:eastAsia="en-US" w:bidi="ar-SA"/>
      </w:rPr>
    </w:lvl>
    <w:lvl w:ilvl="4">
      <w:numFmt w:val="bullet"/>
      <w:lvlText w:val="•"/>
      <w:lvlJc w:val="left"/>
      <w:pPr>
        <w:ind w:left="5602" w:hanging="740"/>
      </w:pPr>
      <w:rPr>
        <w:rFonts w:hint="default"/>
        <w:lang w:val="pt-PT" w:eastAsia="en-US" w:bidi="ar-SA"/>
      </w:rPr>
    </w:lvl>
    <w:lvl w:ilvl="5">
      <w:numFmt w:val="bullet"/>
      <w:lvlText w:val="•"/>
      <w:lvlJc w:val="left"/>
      <w:pPr>
        <w:ind w:left="6653" w:hanging="740"/>
      </w:pPr>
      <w:rPr>
        <w:rFonts w:hint="default"/>
        <w:lang w:val="pt-PT" w:eastAsia="en-US" w:bidi="ar-SA"/>
      </w:rPr>
    </w:lvl>
    <w:lvl w:ilvl="6">
      <w:numFmt w:val="bullet"/>
      <w:lvlText w:val="•"/>
      <w:lvlJc w:val="left"/>
      <w:pPr>
        <w:ind w:left="7703" w:hanging="740"/>
      </w:pPr>
      <w:rPr>
        <w:rFonts w:hint="default"/>
        <w:lang w:val="pt-PT" w:eastAsia="en-US" w:bidi="ar-SA"/>
      </w:rPr>
    </w:lvl>
    <w:lvl w:ilvl="7">
      <w:numFmt w:val="bullet"/>
      <w:lvlText w:val="•"/>
      <w:lvlJc w:val="left"/>
      <w:pPr>
        <w:ind w:left="8754" w:hanging="740"/>
      </w:pPr>
      <w:rPr>
        <w:rFonts w:hint="default"/>
        <w:lang w:val="pt-PT" w:eastAsia="en-US" w:bidi="ar-SA"/>
      </w:rPr>
    </w:lvl>
    <w:lvl w:ilvl="8">
      <w:numFmt w:val="bullet"/>
      <w:lvlText w:val="•"/>
      <w:lvlJc w:val="left"/>
      <w:pPr>
        <w:ind w:left="9805" w:hanging="740"/>
      </w:pPr>
      <w:rPr>
        <w:rFonts w:hint="default"/>
        <w:lang w:val="pt-PT" w:eastAsia="en-US" w:bidi="ar-SA"/>
      </w:rPr>
    </w:lvl>
  </w:abstractNum>
  <w:abstractNum w:abstractNumId="35">
    <w:nsid w:val="312347D5"/>
    <w:multiLevelType w:val="multilevel"/>
    <w:tmpl w:val="F5460E90"/>
    <w:lvl w:ilvl="0">
      <w:start w:val="1"/>
      <w:numFmt w:val="decimal"/>
      <w:lvlText w:val="%1"/>
      <w:lvlJc w:val="left"/>
      <w:pPr>
        <w:ind w:left="2704" w:hanging="319"/>
        <w:jc w:val="left"/>
      </w:pPr>
      <w:rPr>
        <w:rFonts w:hint="default"/>
        <w:lang w:val="pt-PT" w:eastAsia="en-US" w:bidi="ar-SA"/>
      </w:rPr>
    </w:lvl>
    <w:lvl w:ilvl="1">
      <w:start w:val="1"/>
      <w:numFmt w:val="decimal"/>
      <w:lvlText w:val="%1.%2"/>
      <w:lvlJc w:val="left"/>
      <w:pPr>
        <w:ind w:left="2704" w:hanging="319"/>
        <w:jc w:val="left"/>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3105" w:hanging="506"/>
        <w:jc w:val="left"/>
      </w:pPr>
      <w:rPr>
        <w:rFonts w:ascii="Trebuchet MS" w:eastAsia="Trebuchet MS" w:hAnsi="Trebuchet MS" w:cs="Trebuchet MS" w:hint="default"/>
        <w:i/>
        <w:iCs/>
        <w:w w:val="68"/>
        <w:sz w:val="20"/>
        <w:szCs w:val="20"/>
        <w:lang w:val="pt-PT" w:eastAsia="en-US" w:bidi="ar-SA"/>
      </w:rPr>
    </w:lvl>
    <w:lvl w:ilvl="3">
      <w:numFmt w:val="bullet"/>
      <w:lvlText w:val="•"/>
      <w:lvlJc w:val="left"/>
      <w:pPr>
        <w:ind w:left="4367" w:hanging="506"/>
      </w:pPr>
      <w:rPr>
        <w:rFonts w:hint="default"/>
        <w:lang w:val="pt-PT" w:eastAsia="en-US" w:bidi="ar-SA"/>
      </w:rPr>
    </w:lvl>
    <w:lvl w:ilvl="4">
      <w:numFmt w:val="bullet"/>
      <w:lvlText w:val="•"/>
      <w:lvlJc w:val="left"/>
      <w:pPr>
        <w:ind w:left="5114" w:hanging="506"/>
      </w:pPr>
      <w:rPr>
        <w:rFonts w:hint="default"/>
        <w:lang w:val="pt-PT" w:eastAsia="en-US" w:bidi="ar-SA"/>
      </w:rPr>
    </w:lvl>
    <w:lvl w:ilvl="5">
      <w:numFmt w:val="bullet"/>
      <w:lvlText w:val="•"/>
      <w:lvlJc w:val="left"/>
      <w:pPr>
        <w:ind w:left="5861" w:hanging="506"/>
      </w:pPr>
      <w:rPr>
        <w:rFonts w:hint="default"/>
        <w:lang w:val="pt-PT" w:eastAsia="en-US" w:bidi="ar-SA"/>
      </w:rPr>
    </w:lvl>
    <w:lvl w:ilvl="6">
      <w:numFmt w:val="bullet"/>
      <w:lvlText w:val="•"/>
      <w:lvlJc w:val="left"/>
      <w:pPr>
        <w:ind w:left="6609" w:hanging="506"/>
      </w:pPr>
      <w:rPr>
        <w:rFonts w:hint="default"/>
        <w:lang w:val="pt-PT" w:eastAsia="en-US" w:bidi="ar-SA"/>
      </w:rPr>
    </w:lvl>
    <w:lvl w:ilvl="7">
      <w:numFmt w:val="bullet"/>
      <w:lvlText w:val="•"/>
      <w:lvlJc w:val="left"/>
      <w:pPr>
        <w:ind w:left="7356" w:hanging="506"/>
      </w:pPr>
      <w:rPr>
        <w:rFonts w:hint="default"/>
        <w:lang w:val="pt-PT" w:eastAsia="en-US" w:bidi="ar-SA"/>
      </w:rPr>
    </w:lvl>
    <w:lvl w:ilvl="8">
      <w:numFmt w:val="bullet"/>
      <w:lvlText w:val="•"/>
      <w:lvlJc w:val="left"/>
      <w:pPr>
        <w:ind w:left="8103" w:hanging="506"/>
      </w:pPr>
      <w:rPr>
        <w:rFonts w:hint="default"/>
        <w:lang w:val="pt-PT" w:eastAsia="en-US" w:bidi="ar-SA"/>
      </w:rPr>
    </w:lvl>
  </w:abstractNum>
  <w:abstractNum w:abstractNumId="36">
    <w:nsid w:val="31320572"/>
    <w:multiLevelType w:val="multilevel"/>
    <w:tmpl w:val="46AEE852"/>
    <w:lvl w:ilvl="0">
      <w:start w:val="6"/>
      <w:numFmt w:val="decimal"/>
      <w:lvlText w:val="%1"/>
      <w:lvlJc w:val="left"/>
      <w:pPr>
        <w:ind w:left="1399" w:hanging="363"/>
      </w:pPr>
      <w:rPr>
        <w:rFonts w:hint="default"/>
        <w:lang w:val="pt-PT" w:eastAsia="en-US" w:bidi="ar-SA"/>
      </w:rPr>
    </w:lvl>
    <w:lvl w:ilvl="1">
      <w:start w:val="1"/>
      <w:numFmt w:val="decimal"/>
      <w:lvlText w:val="%1.%2"/>
      <w:lvlJc w:val="left"/>
      <w:pPr>
        <w:ind w:left="1399" w:hanging="363"/>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31"/>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31"/>
      </w:pPr>
      <w:rPr>
        <w:rFonts w:hint="default"/>
        <w:lang w:val="pt-PT" w:eastAsia="en-US" w:bidi="ar-SA"/>
      </w:rPr>
    </w:lvl>
    <w:lvl w:ilvl="4">
      <w:numFmt w:val="bullet"/>
      <w:lvlText w:val="•"/>
      <w:lvlJc w:val="left"/>
      <w:pPr>
        <w:ind w:left="5602" w:hanging="831"/>
      </w:pPr>
      <w:rPr>
        <w:rFonts w:hint="default"/>
        <w:lang w:val="pt-PT" w:eastAsia="en-US" w:bidi="ar-SA"/>
      </w:rPr>
    </w:lvl>
    <w:lvl w:ilvl="5">
      <w:numFmt w:val="bullet"/>
      <w:lvlText w:val="•"/>
      <w:lvlJc w:val="left"/>
      <w:pPr>
        <w:ind w:left="6653" w:hanging="831"/>
      </w:pPr>
      <w:rPr>
        <w:rFonts w:hint="default"/>
        <w:lang w:val="pt-PT" w:eastAsia="en-US" w:bidi="ar-SA"/>
      </w:rPr>
    </w:lvl>
    <w:lvl w:ilvl="6">
      <w:numFmt w:val="bullet"/>
      <w:lvlText w:val="•"/>
      <w:lvlJc w:val="left"/>
      <w:pPr>
        <w:ind w:left="7703" w:hanging="831"/>
      </w:pPr>
      <w:rPr>
        <w:rFonts w:hint="default"/>
        <w:lang w:val="pt-PT" w:eastAsia="en-US" w:bidi="ar-SA"/>
      </w:rPr>
    </w:lvl>
    <w:lvl w:ilvl="7">
      <w:numFmt w:val="bullet"/>
      <w:lvlText w:val="•"/>
      <w:lvlJc w:val="left"/>
      <w:pPr>
        <w:ind w:left="8754" w:hanging="831"/>
      </w:pPr>
      <w:rPr>
        <w:rFonts w:hint="default"/>
        <w:lang w:val="pt-PT" w:eastAsia="en-US" w:bidi="ar-SA"/>
      </w:rPr>
    </w:lvl>
    <w:lvl w:ilvl="8">
      <w:numFmt w:val="bullet"/>
      <w:lvlText w:val="•"/>
      <w:lvlJc w:val="left"/>
      <w:pPr>
        <w:ind w:left="9805" w:hanging="831"/>
      </w:pPr>
      <w:rPr>
        <w:rFonts w:hint="default"/>
        <w:lang w:val="pt-PT" w:eastAsia="en-US" w:bidi="ar-SA"/>
      </w:rPr>
    </w:lvl>
  </w:abstractNum>
  <w:abstractNum w:abstractNumId="37">
    <w:nsid w:val="32744ACA"/>
    <w:multiLevelType w:val="multilevel"/>
    <w:tmpl w:val="37BCA49A"/>
    <w:lvl w:ilvl="0">
      <w:start w:val="7"/>
      <w:numFmt w:val="decimal"/>
      <w:lvlText w:val="%1"/>
      <w:lvlJc w:val="left"/>
      <w:pPr>
        <w:ind w:left="1399" w:hanging="994"/>
      </w:pPr>
      <w:rPr>
        <w:rFonts w:hint="default"/>
        <w:lang w:val="pt-PT" w:eastAsia="en-US" w:bidi="ar-SA"/>
      </w:rPr>
    </w:lvl>
    <w:lvl w:ilvl="1">
      <w:start w:val="5"/>
      <w:numFmt w:val="decimal"/>
      <w:lvlText w:val="%1.%2"/>
      <w:lvlJc w:val="left"/>
      <w:pPr>
        <w:ind w:left="1399" w:hanging="994"/>
      </w:pPr>
      <w:rPr>
        <w:rFonts w:hint="default"/>
        <w:lang w:val="pt-PT" w:eastAsia="en-US" w:bidi="ar-SA"/>
      </w:rPr>
    </w:lvl>
    <w:lvl w:ilvl="2">
      <w:start w:val="9"/>
      <w:numFmt w:val="decimal"/>
      <w:lvlText w:val="%1.%2.%3"/>
      <w:lvlJc w:val="left"/>
      <w:pPr>
        <w:ind w:left="1399" w:hanging="99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9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92"/>
      </w:pPr>
      <w:rPr>
        <w:rFonts w:hint="default"/>
        <w:lang w:val="pt-PT" w:eastAsia="en-US" w:bidi="ar-SA"/>
      </w:rPr>
    </w:lvl>
    <w:lvl w:ilvl="5">
      <w:numFmt w:val="bullet"/>
      <w:lvlText w:val="•"/>
      <w:lvlJc w:val="left"/>
      <w:pPr>
        <w:ind w:left="6653" w:hanging="992"/>
      </w:pPr>
      <w:rPr>
        <w:rFonts w:hint="default"/>
        <w:lang w:val="pt-PT" w:eastAsia="en-US" w:bidi="ar-SA"/>
      </w:rPr>
    </w:lvl>
    <w:lvl w:ilvl="6">
      <w:numFmt w:val="bullet"/>
      <w:lvlText w:val="•"/>
      <w:lvlJc w:val="left"/>
      <w:pPr>
        <w:ind w:left="7703" w:hanging="992"/>
      </w:pPr>
      <w:rPr>
        <w:rFonts w:hint="default"/>
        <w:lang w:val="pt-PT" w:eastAsia="en-US" w:bidi="ar-SA"/>
      </w:rPr>
    </w:lvl>
    <w:lvl w:ilvl="7">
      <w:numFmt w:val="bullet"/>
      <w:lvlText w:val="•"/>
      <w:lvlJc w:val="left"/>
      <w:pPr>
        <w:ind w:left="8754" w:hanging="992"/>
      </w:pPr>
      <w:rPr>
        <w:rFonts w:hint="default"/>
        <w:lang w:val="pt-PT" w:eastAsia="en-US" w:bidi="ar-SA"/>
      </w:rPr>
    </w:lvl>
    <w:lvl w:ilvl="8">
      <w:numFmt w:val="bullet"/>
      <w:lvlText w:val="•"/>
      <w:lvlJc w:val="left"/>
      <w:pPr>
        <w:ind w:left="9805" w:hanging="992"/>
      </w:pPr>
      <w:rPr>
        <w:rFonts w:hint="default"/>
        <w:lang w:val="pt-PT" w:eastAsia="en-US" w:bidi="ar-SA"/>
      </w:rPr>
    </w:lvl>
  </w:abstractNum>
  <w:abstractNum w:abstractNumId="38">
    <w:nsid w:val="35A656C8"/>
    <w:multiLevelType w:val="multilevel"/>
    <w:tmpl w:val="40D494D2"/>
    <w:lvl w:ilvl="0">
      <w:start w:val="9"/>
      <w:numFmt w:val="decimal"/>
      <w:lvlText w:val="%1"/>
      <w:lvlJc w:val="left"/>
      <w:pPr>
        <w:ind w:left="1399" w:hanging="708"/>
      </w:pPr>
      <w:rPr>
        <w:rFonts w:hint="default"/>
        <w:lang w:val="pt-PT" w:eastAsia="en-US" w:bidi="ar-SA"/>
      </w:rPr>
    </w:lvl>
    <w:lvl w:ilvl="1">
      <w:start w:val="7"/>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11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1167"/>
      </w:pPr>
      <w:rPr>
        <w:rFonts w:hint="default"/>
        <w:lang w:val="pt-PT" w:eastAsia="en-US" w:bidi="ar-SA"/>
      </w:rPr>
    </w:lvl>
    <w:lvl w:ilvl="4">
      <w:numFmt w:val="bullet"/>
      <w:lvlText w:val="•"/>
      <w:lvlJc w:val="left"/>
      <w:pPr>
        <w:ind w:left="5602" w:hanging="1167"/>
      </w:pPr>
      <w:rPr>
        <w:rFonts w:hint="default"/>
        <w:lang w:val="pt-PT" w:eastAsia="en-US" w:bidi="ar-SA"/>
      </w:rPr>
    </w:lvl>
    <w:lvl w:ilvl="5">
      <w:numFmt w:val="bullet"/>
      <w:lvlText w:val="•"/>
      <w:lvlJc w:val="left"/>
      <w:pPr>
        <w:ind w:left="6653" w:hanging="1167"/>
      </w:pPr>
      <w:rPr>
        <w:rFonts w:hint="default"/>
        <w:lang w:val="pt-PT" w:eastAsia="en-US" w:bidi="ar-SA"/>
      </w:rPr>
    </w:lvl>
    <w:lvl w:ilvl="6">
      <w:numFmt w:val="bullet"/>
      <w:lvlText w:val="•"/>
      <w:lvlJc w:val="left"/>
      <w:pPr>
        <w:ind w:left="7703" w:hanging="1167"/>
      </w:pPr>
      <w:rPr>
        <w:rFonts w:hint="default"/>
        <w:lang w:val="pt-PT" w:eastAsia="en-US" w:bidi="ar-SA"/>
      </w:rPr>
    </w:lvl>
    <w:lvl w:ilvl="7">
      <w:numFmt w:val="bullet"/>
      <w:lvlText w:val="•"/>
      <w:lvlJc w:val="left"/>
      <w:pPr>
        <w:ind w:left="8754" w:hanging="1167"/>
      </w:pPr>
      <w:rPr>
        <w:rFonts w:hint="default"/>
        <w:lang w:val="pt-PT" w:eastAsia="en-US" w:bidi="ar-SA"/>
      </w:rPr>
    </w:lvl>
    <w:lvl w:ilvl="8">
      <w:numFmt w:val="bullet"/>
      <w:lvlText w:val="•"/>
      <w:lvlJc w:val="left"/>
      <w:pPr>
        <w:ind w:left="9805" w:hanging="1167"/>
      </w:pPr>
      <w:rPr>
        <w:rFonts w:hint="default"/>
        <w:lang w:val="pt-PT" w:eastAsia="en-US" w:bidi="ar-SA"/>
      </w:rPr>
    </w:lvl>
  </w:abstractNum>
  <w:abstractNum w:abstractNumId="39">
    <w:nsid w:val="35F113F6"/>
    <w:multiLevelType w:val="multilevel"/>
    <w:tmpl w:val="D124C9A0"/>
    <w:lvl w:ilvl="0">
      <w:start w:val="13"/>
      <w:numFmt w:val="decimal"/>
      <w:lvlText w:val="%1"/>
      <w:lvlJc w:val="left"/>
      <w:pPr>
        <w:ind w:left="1399" w:hanging="644"/>
      </w:pPr>
      <w:rPr>
        <w:rFonts w:hint="default"/>
        <w:lang w:val="pt-PT" w:eastAsia="en-US" w:bidi="ar-SA"/>
      </w:rPr>
    </w:lvl>
    <w:lvl w:ilvl="1">
      <w:start w:val="18"/>
      <w:numFmt w:val="decimal"/>
      <w:lvlText w:val="%1.%2"/>
      <w:lvlJc w:val="left"/>
      <w:pPr>
        <w:ind w:left="1399" w:hanging="644"/>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83"/>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783"/>
      </w:pPr>
      <w:rPr>
        <w:rFonts w:hint="default"/>
        <w:lang w:val="pt-PT" w:eastAsia="en-US" w:bidi="ar-SA"/>
      </w:rPr>
    </w:lvl>
    <w:lvl w:ilvl="4">
      <w:numFmt w:val="bullet"/>
      <w:lvlText w:val="•"/>
      <w:lvlJc w:val="left"/>
      <w:pPr>
        <w:ind w:left="5602" w:hanging="783"/>
      </w:pPr>
      <w:rPr>
        <w:rFonts w:hint="default"/>
        <w:lang w:val="pt-PT" w:eastAsia="en-US" w:bidi="ar-SA"/>
      </w:rPr>
    </w:lvl>
    <w:lvl w:ilvl="5">
      <w:numFmt w:val="bullet"/>
      <w:lvlText w:val="•"/>
      <w:lvlJc w:val="left"/>
      <w:pPr>
        <w:ind w:left="6653" w:hanging="783"/>
      </w:pPr>
      <w:rPr>
        <w:rFonts w:hint="default"/>
        <w:lang w:val="pt-PT" w:eastAsia="en-US" w:bidi="ar-SA"/>
      </w:rPr>
    </w:lvl>
    <w:lvl w:ilvl="6">
      <w:numFmt w:val="bullet"/>
      <w:lvlText w:val="•"/>
      <w:lvlJc w:val="left"/>
      <w:pPr>
        <w:ind w:left="7703" w:hanging="783"/>
      </w:pPr>
      <w:rPr>
        <w:rFonts w:hint="default"/>
        <w:lang w:val="pt-PT" w:eastAsia="en-US" w:bidi="ar-SA"/>
      </w:rPr>
    </w:lvl>
    <w:lvl w:ilvl="7">
      <w:numFmt w:val="bullet"/>
      <w:lvlText w:val="•"/>
      <w:lvlJc w:val="left"/>
      <w:pPr>
        <w:ind w:left="8754" w:hanging="783"/>
      </w:pPr>
      <w:rPr>
        <w:rFonts w:hint="default"/>
        <w:lang w:val="pt-PT" w:eastAsia="en-US" w:bidi="ar-SA"/>
      </w:rPr>
    </w:lvl>
    <w:lvl w:ilvl="8">
      <w:numFmt w:val="bullet"/>
      <w:lvlText w:val="•"/>
      <w:lvlJc w:val="left"/>
      <w:pPr>
        <w:ind w:left="9805" w:hanging="783"/>
      </w:pPr>
      <w:rPr>
        <w:rFonts w:hint="default"/>
        <w:lang w:val="pt-PT" w:eastAsia="en-US" w:bidi="ar-SA"/>
      </w:rPr>
    </w:lvl>
  </w:abstractNum>
  <w:abstractNum w:abstractNumId="40">
    <w:nsid w:val="38A6749D"/>
    <w:multiLevelType w:val="hybridMultilevel"/>
    <w:tmpl w:val="17B86EB4"/>
    <w:lvl w:ilvl="0" w:tplc="6E9A99BA">
      <w:start w:val="4"/>
      <w:numFmt w:val="decimal"/>
      <w:lvlText w:val="%1."/>
      <w:lvlJc w:val="left"/>
      <w:pPr>
        <w:ind w:left="385" w:hanging="266"/>
        <w:jc w:val="right"/>
      </w:pPr>
      <w:rPr>
        <w:rFonts w:hint="default"/>
        <w:b/>
        <w:bCs/>
        <w:w w:val="76"/>
        <w:lang w:val="pt-PT" w:eastAsia="en-US" w:bidi="ar-SA"/>
      </w:rPr>
    </w:lvl>
    <w:lvl w:ilvl="1" w:tplc="D92E3246">
      <w:numFmt w:val="bullet"/>
      <w:lvlText w:val="•"/>
      <w:lvlJc w:val="left"/>
      <w:pPr>
        <w:ind w:left="1301" w:hanging="266"/>
      </w:pPr>
      <w:rPr>
        <w:rFonts w:hint="default"/>
        <w:lang w:val="pt-PT" w:eastAsia="en-US" w:bidi="ar-SA"/>
      </w:rPr>
    </w:lvl>
    <w:lvl w:ilvl="2" w:tplc="220218B6">
      <w:numFmt w:val="bullet"/>
      <w:lvlText w:val="•"/>
      <w:lvlJc w:val="left"/>
      <w:pPr>
        <w:ind w:left="2223" w:hanging="266"/>
      </w:pPr>
      <w:rPr>
        <w:rFonts w:hint="default"/>
        <w:lang w:val="pt-PT" w:eastAsia="en-US" w:bidi="ar-SA"/>
      </w:rPr>
    </w:lvl>
    <w:lvl w:ilvl="3" w:tplc="41048EC2">
      <w:numFmt w:val="bullet"/>
      <w:lvlText w:val="•"/>
      <w:lvlJc w:val="left"/>
      <w:pPr>
        <w:ind w:left="3145" w:hanging="266"/>
      </w:pPr>
      <w:rPr>
        <w:rFonts w:hint="default"/>
        <w:lang w:val="pt-PT" w:eastAsia="en-US" w:bidi="ar-SA"/>
      </w:rPr>
    </w:lvl>
    <w:lvl w:ilvl="4" w:tplc="1172AD24">
      <w:numFmt w:val="bullet"/>
      <w:lvlText w:val="•"/>
      <w:lvlJc w:val="left"/>
      <w:pPr>
        <w:ind w:left="4067" w:hanging="266"/>
      </w:pPr>
      <w:rPr>
        <w:rFonts w:hint="default"/>
        <w:lang w:val="pt-PT" w:eastAsia="en-US" w:bidi="ar-SA"/>
      </w:rPr>
    </w:lvl>
    <w:lvl w:ilvl="5" w:tplc="D2082B9C">
      <w:numFmt w:val="bullet"/>
      <w:lvlText w:val="•"/>
      <w:lvlJc w:val="left"/>
      <w:pPr>
        <w:ind w:left="4989" w:hanging="266"/>
      </w:pPr>
      <w:rPr>
        <w:rFonts w:hint="default"/>
        <w:lang w:val="pt-PT" w:eastAsia="en-US" w:bidi="ar-SA"/>
      </w:rPr>
    </w:lvl>
    <w:lvl w:ilvl="6" w:tplc="83E09B2C">
      <w:numFmt w:val="bullet"/>
      <w:lvlText w:val="•"/>
      <w:lvlJc w:val="left"/>
      <w:pPr>
        <w:ind w:left="5911" w:hanging="266"/>
      </w:pPr>
      <w:rPr>
        <w:rFonts w:hint="default"/>
        <w:lang w:val="pt-PT" w:eastAsia="en-US" w:bidi="ar-SA"/>
      </w:rPr>
    </w:lvl>
    <w:lvl w:ilvl="7" w:tplc="547EE758">
      <w:numFmt w:val="bullet"/>
      <w:lvlText w:val="•"/>
      <w:lvlJc w:val="left"/>
      <w:pPr>
        <w:ind w:left="6832" w:hanging="266"/>
      </w:pPr>
      <w:rPr>
        <w:rFonts w:hint="default"/>
        <w:lang w:val="pt-PT" w:eastAsia="en-US" w:bidi="ar-SA"/>
      </w:rPr>
    </w:lvl>
    <w:lvl w:ilvl="8" w:tplc="A9C69D88">
      <w:numFmt w:val="bullet"/>
      <w:lvlText w:val="•"/>
      <w:lvlJc w:val="left"/>
      <w:pPr>
        <w:ind w:left="7754" w:hanging="266"/>
      </w:pPr>
      <w:rPr>
        <w:rFonts w:hint="default"/>
        <w:lang w:val="pt-PT" w:eastAsia="en-US" w:bidi="ar-SA"/>
      </w:rPr>
    </w:lvl>
  </w:abstractNum>
  <w:abstractNum w:abstractNumId="41">
    <w:nsid w:val="38BE1BBD"/>
    <w:multiLevelType w:val="hybridMultilevel"/>
    <w:tmpl w:val="D6588800"/>
    <w:lvl w:ilvl="0" w:tplc="E158714A">
      <w:start w:val="1"/>
      <w:numFmt w:val="decimal"/>
      <w:lvlText w:val="(%1)"/>
      <w:lvlJc w:val="left"/>
      <w:pPr>
        <w:ind w:left="2201" w:hanging="358"/>
      </w:pPr>
      <w:rPr>
        <w:rFonts w:ascii="Times New Roman" w:eastAsia="Times New Roman" w:hAnsi="Times New Roman" w:cs="Times New Roman" w:hint="default"/>
        <w:b/>
        <w:bCs/>
        <w:w w:val="100"/>
        <w:sz w:val="22"/>
        <w:szCs w:val="22"/>
        <w:lang w:val="pt-PT" w:eastAsia="en-US" w:bidi="ar-SA"/>
      </w:rPr>
    </w:lvl>
    <w:lvl w:ilvl="1" w:tplc="B6EC2392">
      <w:numFmt w:val="bullet"/>
      <w:lvlText w:val=""/>
      <w:lvlJc w:val="left"/>
      <w:pPr>
        <w:ind w:left="2563" w:hanging="360"/>
      </w:pPr>
      <w:rPr>
        <w:rFonts w:ascii="Wingdings" w:eastAsia="Wingdings" w:hAnsi="Wingdings" w:cs="Wingdings" w:hint="default"/>
        <w:w w:val="100"/>
        <w:sz w:val="22"/>
        <w:szCs w:val="22"/>
        <w:lang w:val="pt-PT" w:eastAsia="en-US" w:bidi="ar-SA"/>
      </w:rPr>
    </w:lvl>
    <w:lvl w:ilvl="2" w:tplc="239A3C8A">
      <w:numFmt w:val="bullet"/>
      <w:lvlText w:val="•"/>
      <w:lvlJc w:val="left"/>
      <w:pPr>
        <w:ind w:left="3598" w:hanging="360"/>
      </w:pPr>
      <w:rPr>
        <w:rFonts w:hint="default"/>
        <w:lang w:val="pt-PT" w:eastAsia="en-US" w:bidi="ar-SA"/>
      </w:rPr>
    </w:lvl>
    <w:lvl w:ilvl="3" w:tplc="F25679FA">
      <w:numFmt w:val="bullet"/>
      <w:lvlText w:val="•"/>
      <w:lvlJc w:val="left"/>
      <w:pPr>
        <w:ind w:left="4636" w:hanging="360"/>
      </w:pPr>
      <w:rPr>
        <w:rFonts w:hint="default"/>
        <w:lang w:val="pt-PT" w:eastAsia="en-US" w:bidi="ar-SA"/>
      </w:rPr>
    </w:lvl>
    <w:lvl w:ilvl="4" w:tplc="057A89B8">
      <w:numFmt w:val="bullet"/>
      <w:lvlText w:val="•"/>
      <w:lvlJc w:val="left"/>
      <w:pPr>
        <w:ind w:left="5675" w:hanging="360"/>
      </w:pPr>
      <w:rPr>
        <w:rFonts w:hint="default"/>
        <w:lang w:val="pt-PT" w:eastAsia="en-US" w:bidi="ar-SA"/>
      </w:rPr>
    </w:lvl>
    <w:lvl w:ilvl="5" w:tplc="FCA4E52E">
      <w:numFmt w:val="bullet"/>
      <w:lvlText w:val="•"/>
      <w:lvlJc w:val="left"/>
      <w:pPr>
        <w:ind w:left="6713" w:hanging="360"/>
      </w:pPr>
      <w:rPr>
        <w:rFonts w:hint="default"/>
        <w:lang w:val="pt-PT" w:eastAsia="en-US" w:bidi="ar-SA"/>
      </w:rPr>
    </w:lvl>
    <w:lvl w:ilvl="6" w:tplc="9FF62DC8">
      <w:numFmt w:val="bullet"/>
      <w:lvlText w:val="•"/>
      <w:lvlJc w:val="left"/>
      <w:pPr>
        <w:ind w:left="7752" w:hanging="360"/>
      </w:pPr>
      <w:rPr>
        <w:rFonts w:hint="default"/>
        <w:lang w:val="pt-PT" w:eastAsia="en-US" w:bidi="ar-SA"/>
      </w:rPr>
    </w:lvl>
    <w:lvl w:ilvl="7" w:tplc="D0E476B8">
      <w:numFmt w:val="bullet"/>
      <w:lvlText w:val="•"/>
      <w:lvlJc w:val="left"/>
      <w:pPr>
        <w:ind w:left="8790" w:hanging="360"/>
      </w:pPr>
      <w:rPr>
        <w:rFonts w:hint="default"/>
        <w:lang w:val="pt-PT" w:eastAsia="en-US" w:bidi="ar-SA"/>
      </w:rPr>
    </w:lvl>
    <w:lvl w:ilvl="8" w:tplc="DB92F38E">
      <w:numFmt w:val="bullet"/>
      <w:lvlText w:val="•"/>
      <w:lvlJc w:val="left"/>
      <w:pPr>
        <w:ind w:left="9829" w:hanging="360"/>
      </w:pPr>
      <w:rPr>
        <w:rFonts w:hint="default"/>
        <w:lang w:val="pt-PT" w:eastAsia="en-US" w:bidi="ar-SA"/>
      </w:rPr>
    </w:lvl>
  </w:abstractNum>
  <w:abstractNum w:abstractNumId="42">
    <w:nsid w:val="38ED08AD"/>
    <w:multiLevelType w:val="multilevel"/>
    <w:tmpl w:val="8D04535E"/>
    <w:lvl w:ilvl="0">
      <w:start w:val="8"/>
      <w:numFmt w:val="decimal"/>
      <w:lvlText w:val="%1"/>
      <w:lvlJc w:val="left"/>
      <w:pPr>
        <w:ind w:left="2299" w:hanging="900"/>
      </w:pPr>
      <w:rPr>
        <w:rFonts w:hint="default"/>
        <w:lang w:val="pt-PT" w:eastAsia="en-US" w:bidi="ar-SA"/>
      </w:rPr>
    </w:lvl>
    <w:lvl w:ilvl="1">
      <w:start w:val="2"/>
      <w:numFmt w:val="decimal"/>
      <w:lvlText w:val="%1.%2"/>
      <w:lvlJc w:val="left"/>
      <w:pPr>
        <w:ind w:left="2299" w:hanging="900"/>
      </w:pPr>
      <w:rPr>
        <w:rFonts w:hint="default"/>
        <w:lang w:val="pt-PT" w:eastAsia="en-US" w:bidi="ar-SA"/>
      </w:rPr>
    </w:lvl>
    <w:lvl w:ilvl="2">
      <w:start w:val="4"/>
      <w:numFmt w:val="decimal"/>
      <w:lvlText w:val="%1.%2.%3"/>
      <w:lvlJc w:val="left"/>
      <w:pPr>
        <w:ind w:left="2299" w:hanging="900"/>
      </w:pPr>
      <w:rPr>
        <w:rFonts w:hint="default"/>
        <w:lang w:val="pt-PT" w:eastAsia="en-US" w:bidi="ar-SA"/>
      </w:rPr>
    </w:lvl>
    <w:lvl w:ilvl="3">
      <w:start w:val="5"/>
      <w:numFmt w:val="decimal"/>
      <w:lvlText w:val="%1.%2.%3.%4"/>
      <w:lvlJc w:val="left"/>
      <w:pPr>
        <w:ind w:left="2299" w:hanging="900"/>
      </w:pPr>
      <w:rPr>
        <w:rFonts w:hint="default"/>
        <w:lang w:val="pt-PT" w:eastAsia="en-US" w:bidi="ar-SA"/>
      </w:rPr>
    </w:lvl>
    <w:lvl w:ilvl="4">
      <w:start w:val="3"/>
      <w:numFmt w:val="decimal"/>
      <w:lvlText w:val="%1.%2.%3.%4.%5"/>
      <w:lvlJc w:val="left"/>
      <w:pPr>
        <w:ind w:left="2299" w:hanging="900"/>
      </w:pPr>
      <w:rPr>
        <w:rFonts w:ascii="Times New Roman" w:eastAsia="Times New Roman" w:hAnsi="Times New Roman" w:cs="Times New Roman" w:hint="default"/>
        <w:w w:val="100"/>
        <w:sz w:val="24"/>
        <w:szCs w:val="24"/>
        <w:u w:val="single" w:color="000000"/>
        <w:lang w:val="pt-PT" w:eastAsia="en-US" w:bidi="ar-SA"/>
      </w:rPr>
    </w:lvl>
    <w:lvl w:ilvl="5">
      <w:numFmt w:val="bullet"/>
      <w:lvlText w:val="•"/>
      <w:lvlJc w:val="left"/>
      <w:pPr>
        <w:ind w:left="7103" w:hanging="900"/>
      </w:pPr>
      <w:rPr>
        <w:rFonts w:hint="default"/>
        <w:lang w:val="pt-PT" w:eastAsia="en-US" w:bidi="ar-SA"/>
      </w:rPr>
    </w:lvl>
    <w:lvl w:ilvl="6">
      <w:numFmt w:val="bullet"/>
      <w:lvlText w:val="•"/>
      <w:lvlJc w:val="left"/>
      <w:pPr>
        <w:ind w:left="8063" w:hanging="900"/>
      </w:pPr>
      <w:rPr>
        <w:rFonts w:hint="default"/>
        <w:lang w:val="pt-PT" w:eastAsia="en-US" w:bidi="ar-SA"/>
      </w:rPr>
    </w:lvl>
    <w:lvl w:ilvl="7">
      <w:numFmt w:val="bullet"/>
      <w:lvlText w:val="•"/>
      <w:lvlJc w:val="left"/>
      <w:pPr>
        <w:ind w:left="9024" w:hanging="900"/>
      </w:pPr>
      <w:rPr>
        <w:rFonts w:hint="default"/>
        <w:lang w:val="pt-PT" w:eastAsia="en-US" w:bidi="ar-SA"/>
      </w:rPr>
    </w:lvl>
    <w:lvl w:ilvl="8">
      <w:numFmt w:val="bullet"/>
      <w:lvlText w:val="•"/>
      <w:lvlJc w:val="left"/>
      <w:pPr>
        <w:ind w:left="9985" w:hanging="900"/>
      </w:pPr>
      <w:rPr>
        <w:rFonts w:hint="default"/>
        <w:lang w:val="pt-PT" w:eastAsia="en-US" w:bidi="ar-SA"/>
      </w:rPr>
    </w:lvl>
  </w:abstractNum>
  <w:abstractNum w:abstractNumId="43">
    <w:nsid w:val="38F0119C"/>
    <w:multiLevelType w:val="hybridMultilevel"/>
    <w:tmpl w:val="72F6C496"/>
    <w:lvl w:ilvl="0" w:tplc="30C8B4E4">
      <w:start w:val="15"/>
      <w:numFmt w:val="decimal"/>
      <w:lvlText w:val="%1"/>
      <w:lvlJc w:val="left"/>
      <w:pPr>
        <w:ind w:left="1399" w:hanging="464"/>
      </w:pPr>
      <w:rPr>
        <w:rFonts w:ascii="Times New Roman" w:eastAsia="Times New Roman" w:hAnsi="Times New Roman" w:cs="Times New Roman" w:hint="default"/>
        <w:b/>
        <w:bCs/>
        <w:w w:val="100"/>
        <w:sz w:val="24"/>
        <w:szCs w:val="24"/>
        <w:lang w:val="pt-PT" w:eastAsia="en-US" w:bidi="ar-SA"/>
      </w:rPr>
    </w:lvl>
    <w:lvl w:ilvl="1" w:tplc="34D4F070">
      <w:numFmt w:val="bullet"/>
      <w:lvlText w:val="•"/>
      <w:lvlJc w:val="left"/>
      <w:pPr>
        <w:ind w:left="2450" w:hanging="464"/>
      </w:pPr>
      <w:rPr>
        <w:rFonts w:hint="default"/>
        <w:lang w:val="pt-PT" w:eastAsia="en-US" w:bidi="ar-SA"/>
      </w:rPr>
    </w:lvl>
    <w:lvl w:ilvl="2" w:tplc="B846074E">
      <w:numFmt w:val="bullet"/>
      <w:lvlText w:val="•"/>
      <w:lvlJc w:val="left"/>
      <w:pPr>
        <w:ind w:left="3501" w:hanging="464"/>
      </w:pPr>
      <w:rPr>
        <w:rFonts w:hint="default"/>
        <w:lang w:val="pt-PT" w:eastAsia="en-US" w:bidi="ar-SA"/>
      </w:rPr>
    </w:lvl>
    <w:lvl w:ilvl="3" w:tplc="98CE9C36">
      <w:numFmt w:val="bullet"/>
      <w:lvlText w:val="•"/>
      <w:lvlJc w:val="left"/>
      <w:pPr>
        <w:ind w:left="4551" w:hanging="464"/>
      </w:pPr>
      <w:rPr>
        <w:rFonts w:hint="default"/>
        <w:lang w:val="pt-PT" w:eastAsia="en-US" w:bidi="ar-SA"/>
      </w:rPr>
    </w:lvl>
    <w:lvl w:ilvl="4" w:tplc="66343530">
      <w:numFmt w:val="bullet"/>
      <w:lvlText w:val="•"/>
      <w:lvlJc w:val="left"/>
      <w:pPr>
        <w:ind w:left="5602" w:hanging="464"/>
      </w:pPr>
      <w:rPr>
        <w:rFonts w:hint="default"/>
        <w:lang w:val="pt-PT" w:eastAsia="en-US" w:bidi="ar-SA"/>
      </w:rPr>
    </w:lvl>
    <w:lvl w:ilvl="5" w:tplc="052E2FEA">
      <w:numFmt w:val="bullet"/>
      <w:lvlText w:val="•"/>
      <w:lvlJc w:val="left"/>
      <w:pPr>
        <w:ind w:left="6653" w:hanging="464"/>
      </w:pPr>
      <w:rPr>
        <w:rFonts w:hint="default"/>
        <w:lang w:val="pt-PT" w:eastAsia="en-US" w:bidi="ar-SA"/>
      </w:rPr>
    </w:lvl>
    <w:lvl w:ilvl="6" w:tplc="886612EA">
      <w:numFmt w:val="bullet"/>
      <w:lvlText w:val="•"/>
      <w:lvlJc w:val="left"/>
      <w:pPr>
        <w:ind w:left="7703" w:hanging="464"/>
      </w:pPr>
      <w:rPr>
        <w:rFonts w:hint="default"/>
        <w:lang w:val="pt-PT" w:eastAsia="en-US" w:bidi="ar-SA"/>
      </w:rPr>
    </w:lvl>
    <w:lvl w:ilvl="7" w:tplc="E9BC84C0">
      <w:numFmt w:val="bullet"/>
      <w:lvlText w:val="•"/>
      <w:lvlJc w:val="left"/>
      <w:pPr>
        <w:ind w:left="8754" w:hanging="464"/>
      </w:pPr>
      <w:rPr>
        <w:rFonts w:hint="default"/>
        <w:lang w:val="pt-PT" w:eastAsia="en-US" w:bidi="ar-SA"/>
      </w:rPr>
    </w:lvl>
    <w:lvl w:ilvl="8" w:tplc="5F862494">
      <w:numFmt w:val="bullet"/>
      <w:lvlText w:val="•"/>
      <w:lvlJc w:val="left"/>
      <w:pPr>
        <w:ind w:left="9805" w:hanging="464"/>
      </w:pPr>
      <w:rPr>
        <w:rFonts w:hint="default"/>
        <w:lang w:val="pt-PT" w:eastAsia="en-US" w:bidi="ar-SA"/>
      </w:rPr>
    </w:lvl>
  </w:abstractNum>
  <w:abstractNum w:abstractNumId="44">
    <w:nsid w:val="3AE46FAC"/>
    <w:multiLevelType w:val="multilevel"/>
    <w:tmpl w:val="15D265C4"/>
    <w:lvl w:ilvl="0">
      <w:start w:val="1"/>
      <w:numFmt w:val="upperLetter"/>
      <w:lvlText w:val="%1)"/>
      <w:lvlJc w:val="left"/>
      <w:pPr>
        <w:ind w:left="2385" w:hanging="246"/>
        <w:jc w:val="left"/>
      </w:pPr>
      <w:rPr>
        <w:rFonts w:ascii="Trebuchet MS" w:eastAsia="Trebuchet MS" w:hAnsi="Trebuchet MS" w:cs="Trebuchet MS" w:hint="default"/>
        <w:b/>
        <w:bCs/>
        <w:color w:val="000009"/>
        <w:w w:val="89"/>
        <w:sz w:val="20"/>
        <w:szCs w:val="20"/>
        <w:lang w:val="pt-PT" w:eastAsia="en-US" w:bidi="ar-SA"/>
      </w:rPr>
    </w:lvl>
    <w:lvl w:ilvl="1">
      <w:start w:val="1"/>
      <w:numFmt w:val="decimal"/>
      <w:lvlText w:val="%1.%2"/>
      <w:lvlJc w:val="left"/>
      <w:pPr>
        <w:ind w:left="2385" w:hanging="341"/>
        <w:jc w:val="left"/>
      </w:pPr>
      <w:rPr>
        <w:rFonts w:ascii="Trebuchet MS" w:eastAsia="Trebuchet MS" w:hAnsi="Trebuchet MS" w:cs="Trebuchet MS" w:hint="default"/>
        <w:b/>
        <w:bCs/>
        <w:color w:val="000009"/>
        <w:w w:val="76"/>
        <w:sz w:val="20"/>
        <w:szCs w:val="20"/>
        <w:lang w:val="pt-PT" w:eastAsia="en-US" w:bidi="ar-SA"/>
      </w:rPr>
    </w:lvl>
    <w:lvl w:ilvl="2">
      <w:numFmt w:val="bullet"/>
      <w:lvlText w:val="•"/>
      <w:lvlJc w:val="left"/>
      <w:pPr>
        <w:ind w:left="3823" w:hanging="341"/>
      </w:pPr>
      <w:rPr>
        <w:rFonts w:hint="default"/>
        <w:lang w:val="pt-PT" w:eastAsia="en-US" w:bidi="ar-SA"/>
      </w:rPr>
    </w:lvl>
    <w:lvl w:ilvl="3">
      <w:numFmt w:val="bullet"/>
      <w:lvlText w:val="•"/>
      <w:lvlJc w:val="left"/>
      <w:pPr>
        <w:ind w:left="4545" w:hanging="341"/>
      </w:pPr>
      <w:rPr>
        <w:rFonts w:hint="default"/>
        <w:lang w:val="pt-PT" w:eastAsia="en-US" w:bidi="ar-SA"/>
      </w:rPr>
    </w:lvl>
    <w:lvl w:ilvl="4">
      <w:numFmt w:val="bullet"/>
      <w:lvlText w:val="•"/>
      <w:lvlJc w:val="left"/>
      <w:pPr>
        <w:ind w:left="5267" w:hanging="341"/>
      </w:pPr>
      <w:rPr>
        <w:rFonts w:hint="default"/>
        <w:lang w:val="pt-PT" w:eastAsia="en-US" w:bidi="ar-SA"/>
      </w:rPr>
    </w:lvl>
    <w:lvl w:ilvl="5">
      <w:numFmt w:val="bullet"/>
      <w:lvlText w:val="•"/>
      <w:lvlJc w:val="left"/>
      <w:pPr>
        <w:ind w:left="5989" w:hanging="341"/>
      </w:pPr>
      <w:rPr>
        <w:rFonts w:hint="default"/>
        <w:lang w:val="pt-PT" w:eastAsia="en-US" w:bidi="ar-SA"/>
      </w:rPr>
    </w:lvl>
    <w:lvl w:ilvl="6">
      <w:numFmt w:val="bullet"/>
      <w:lvlText w:val="•"/>
      <w:lvlJc w:val="left"/>
      <w:pPr>
        <w:ind w:left="6711" w:hanging="341"/>
      </w:pPr>
      <w:rPr>
        <w:rFonts w:hint="default"/>
        <w:lang w:val="pt-PT" w:eastAsia="en-US" w:bidi="ar-SA"/>
      </w:rPr>
    </w:lvl>
    <w:lvl w:ilvl="7">
      <w:numFmt w:val="bullet"/>
      <w:lvlText w:val="•"/>
      <w:lvlJc w:val="left"/>
      <w:pPr>
        <w:ind w:left="7432" w:hanging="341"/>
      </w:pPr>
      <w:rPr>
        <w:rFonts w:hint="default"/>
        <w:lang w:val="pt-PT" w:eastAsia="en-US" w:bidi="ar-SA"/>
      </w:rPr>
    </w:lvl>
    <w:lvl w:ilvl="8">
      <w:numFmt w:val="bullet"/>
      <w:lvlText w:val="•"/>
      <w:lvlJc w:val="left"/>
      <w:pPr>
        <w:ind w:left="8154" w:hanging="341"/>
      </w:pPr>
      <w:rPr>
        <w:rFonts w:hint="default"/>
        <w:lang w:val="pt-PT" w:eastAsia="en-US" w:bidi="ar-SA"/>
      </w:rPr>
    </w:lvl>
  </w:abstractNum>
  <w:abstractNum w:abstractNumId="45">
    <w:nsid w:val="3B852E8A"/>
    <w:multiLevelType w:val="multilevel"/>
    <w:tmpl w:val="1D2C9F56"/>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3C2F0DF9"/>
    <w:multiLevelType w:val="hybridMultilevel"/>
    <w:tmpl w:val="82323312"/>
    <w:lvl w:ilvl="0" w:tplc="B5ACF5E8">
      <w:start w:val="22"/>
      <w:numFmt w:val="decimal"/>
      <w:lvlText w:val="%1"/>
      <w:lvlJc w:val="left"/>
      <w:pPr>
        <w:ind w:left="643" w:hanging="360"/>
      </w:pPr>
      <w:rPr>
        <w:rFonts w:hint="default"/>
      </w:rPr>
    </w:lvl>
    <w:lvl w:ilvl="1" w:tplc="04160019">
      <w:start w:val="1"/>
      <w:numFmt w:val="lowerLetter"/>
      <w:lvlText w:val="%2."/>
      <w:lvlJc w:val="left"/>
      <w:pPr>
        <w:ind w:left="1440" w:hanging="360"/>
      </w:pPr>
    </w:lvl>
    <w:lvl w:ilvl="2" w:tplc="7F80B10C">
      <w:start w:val="15"/>
      <w:numFmt w:val="decimal"/>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nsid w:val="3CC81549"/>
    <w:multiLevelType w:val="hybridMultilevel"/>
    <w:tmpl w:val="77E87BE0"/>
    <w:lvl w:ilvl="0" w:tplc="E45E6BD0">
      <w:start w:val="21"/>
      <w:numFmt w:val="decimal"/>
      <w:lvlText w:val="%1"/>
      <w:lvlJc w:val="left"/>
      <w:pPr>
        <w:ind w:left="1399" w:hanging="480"/>
      </w:pPr>
      <w:rPr>
        <w:rFonts w:ascii="Times New Roman" w:eastAsia="Times New Roman" w:hAnsi="Times New Roman" w:cs="Times New Roman" w:hint="default"/>
        <w:b/>
        <w:bCs/>
        <w:w w:val="100"/>
        <w:sz w:val="24"/>
        <w:szCs w:val="24"/>
        <w:lang w:val="pt-PT" w:eastAsia="en-US" w:bidi="ar-SA"/>
      </w:rPr>
    </w:lvl>
    <w:lvl w:ilvl="1" w:tplc="9BCA162A">
      <w:numFmt w:val="bullet"/>
      <w:lvlText w:val="•"/>
      <w:lvlJc w:val="left"/>
      <w:pPr>
        <w:ind w:left="2450" w:hanging="480"/>
      </w:pPr>
      <w:rPr>
        <w:rFonts w:hint="default"/>
        <w:lang w:val="pt-PT" w:eastAsia="en-US" w:bidi="ar-SA"/>
      </w:rPr>
    </w:lvl>
    <w:lvl w:ilvl="2" w:tplc="B14C3EC4">
      <w:numFmt w:val="bullet"/>
      <w:lvlText w:val="•"/>
      <w:lvlJc w:val="left"/>
      <w:pPr>
        <w:ind w:left="3501" w:hanging="480"/>
      </w:pPr>
      <w:rPr>
        <w:rFonts w:hint="default"/>
        <w:lang w:val="pt-PT" w:eastAsia="en-US" w:bidi="ar-SA"/>
      </w:rPr>
    </w:lvl>
    <w:lvl w:ilvl="3" w:tplc="470638B0">
      <w:numFmt w:val="bullet"/>
      <w:lvlText w:val="•"/>
      <w:lvlJc w:val="left"/>
      <w:pPr>
        <w:ind w:left="4551" w:hanging="480"/>
      </w:pPr>
      <w:rPr>
        <w:rFonts w:hint="default"/>
        <w:lang w:val="pt-PT" w:eastAsia="en-US" w:bidi="ar-SA"/>
      </w:rPr>
    </w:lvl>
    <w:lvl w:ilvl="4" w:tplc="09CA0C9E">
      <w:numFmt w:val="bullet"/>
      <w:lvlText w:val="•"/>
      <w:lvlJc w:val="left"/>
      <w:pPr>
        <w:ind w:left="5602" w:hanging="480"/>
      </w:pPr>
      <w:rPr>
        <w:rFonts w:hint="default"/>
        <w:lang w:val="pt-PT" w:eastAsia="en-US" w:bidi="ar-SA"/>
      </w:rPr>
    </w:lvl>
    <w:lvl w:ilvl="5" w:tplc="4C248DCC">
      <w:numFmt w:val="bullet"/>
      <w:lvlText w:val="•"/>
      <w:lvlJc w:val="left"/>
      <w:pPr>
        <w:ind w:left="6653" w:hanging="480"/>
      </w:pPr>
      <w:rPr>
        <w:rFonts w:hint="default"/>
        <w:lang w:val="pt-PT" w:eastAsia="en-US" w:bidi="ar-SA"/>
      </w:rPr>
    </w:lvl>
    <w:lvl w:ilvl="6" w:tplc="3B0C9DB2">
      <w:numFmt w:val="bullet"/>
      <w:lvlText w:val="•"/>
      <w:lvlJc w:val="left"/>
      <w:pPr>
        <w:ind w:left="7703" w:hanging="480"/>
      </w:pPr>
      <w:rPr>
        <w:rFonts w:hint="default"/>
        <w:lang w:val="pt-PT" w:eastAsia="en-US" w:bidi="ar-SA"/>
      </w:rPr>
    </w:lvl>
    <w:lvl w:ilvl="7" w:tplc="648CA65A">
      <w:numFmt w:val="bullet"/>
      <w:lvlText w:val="•"/>
      <w:lvlJc w:val="left"/>
      <w:pPr>
        <w:ind w:left="8754" w:hanging="480"/>
      </w:pPr>
      <w:rPr>
        <w:rFonts w:hint="default"/>
        <w:lang w:val="pt-PT" w:eastAsia="en-US" w:bidi="ar-SA"/>
      </w:rPr>
    </w:lvl>
    <w:lvl w:ilvl="8" w:tplc="5EB479A6">
      <w:numFmt w:val="bullet"/>
      <w:lvlText w:val="•"/>
      <w:lvlJc w:val="left"/>
      <w:pPr>
        <w:ind w:left="9805" w:hanging="480"/>
      </w:pPr>
      <w:rPr>
        <w:rFonts w:hint="default"/>
        <w:lang w:val="pt-PT" w:eastAsia="en-US" w:bidi="ar-SA"/>
      </w:rPr>
    </w:lvl>
  </w:abstractNum>
  <w:abstractNum w:abstractNumId="48">
    <w:nsid w:val="3CCA4C98"/>
    <w:multiLevelType w:val="hybridMultilevel"/>
    <w:tmpl w:val="6820FF48"/>
    <w:lvl w:ilvl="0" w:tplc="1488146A">
      <w:start w:val="1"/>
      <w:numFmt w:val="lowerLetter"/>
      <w:lvlText w:val="%1)"/>
      <w:lvlJc w:val="left"/>
      <w:pPr>
        <w:ind w:left="2107" w:hanging="708"/>
      </w:pPr>
      <w:rPr>
        <w:rFonts w:ascii="Times New Roman" w:eastAsia="Times New Roman" w:hAnsi="Times New Roman" w:cs="Times New Roman" w:hint="default"/>
        <w:spacing w:val="-1"/>
        <w:w w:val="100"/>
        <w:sz w:val="24"/>
        <w:szCs w:val="24"/>
        <w:lang w:val="pt-PT" w:eastAsia="en-US" w:bidi="ar-SA"/>
      </w:rPr>
    </w:lvl>
    <w:lvl w:ilvl="1" w:tplc="8CB228BA">
      <w:numFmt w:val="bullet"/>
      <w:lvlText w:val="•"/>
      <w:lvlJc w:val="left"/>
      <w:pPr>
        <w:ind w:left="3080" w:hanging="708"/>
      </w:pPr>
      <w:rPr>
        <w:rFonts w:hint="default"/>
        <w:lang w:val="pt-PT" w:eastAsia="en-US" w:bidi="ar-SA"/>
      </w:rPr>
    </w:lvl>
    <w:lvl w:ilvl="2" w:tplc="B8C026A4">
      <w:numFmt w:val="bullet"/>
      <w:lvlText w:val="•"/>
      <w:lvlJc w:val="left"/>
      <w:pPr>
        <w:ind w:left="4061" w:hanging="708"/>
      </w:pPr>
      <w:rPr>
        <w:rFonts w:hint="default"/>
        <w:lang w:val="pt-PT" w:eastAsia="en-US" w:bidi="ar-SA"/>
      </w:rPr>
    </w:lvl>
    <w:lvl w:ilvl="3" w:tplc="D7044F7C">
      <w:numFmt w:val="bullet"/>
      <w:lvlText w:val="•"/>
      <w:lvlJc w:val="left"/>
      <w:pPr>
        <w:ind w:left="5041" w:hanging="708"/>
      </w:pPr>
      <w:rPr>
        <w:rFonts w:hint="default"/>
        <w:lang w:val="pt-PT" w:eastAsia="en-US" w:bidi="ar-SA"/>
      </w:rPr>
    </w:lvl>
    <w:lvl w:ilvl="4" w:tplc="BD4EF3D8">
      <w:numFmt w:val="bullet"/>
      <w:lvlText w:val="•"/>
      <w:lvlJc w:val="left"/>
      <w:pPr>
        <w:ind w:left="6022" w:hanging="708"/>
      </w:pPr>
      <w:rPr>
        <w:rFonts w:hint="default"/>
        <w:lang w:val="pt-PT" w:eastAsia="en-US" w:bidi="ar-SA"/>
      </w:rPr>
    </w:lvl>
    <w:lvl w:ilvl="5" w:tplc="3468D60E">
      <w:numFmt w:val="bullet"/>
      <w:lvlText w:val="•"/>
      <w:lvlJc w:val="left"/>
      <w:pPr>
        <w:ind w:left="7003" w:hanging="708"/>
      </w:pPr>
      <w:rPr>
        <w:rFonts w:hint="default"/>
        <w:lang w:val="pt-PT" w:eastAsia="en-US" w:bidi="ar-SA"/>
      </w:rPr>
    </w:lvl>
    <w:lvl w:ilvl="6" w:tplc="56F68A3E">
      <w:numFmt w:val="bullet"/>
      <w:lvlText w:val="•"/>
      <w:lvlJc w:val="left"/>
      <w:pPr>
        <w:ind w:left="7983" w:hanging="708"/>
      </w:pPr>
      <w:rPr>
        <w:rFonts w:hint="default"/>
        <w:lang w:val="pt-PT" w:eastAsia="en-US" w:bidi="ar-SA"/>
      </w:rPr>
    </w:lvl>
    <w:lvl w:ilvl="7" w:tplc="0D109AC2">
      <w:numFmt w:val="bullet"/>
      <w:lvlText w:val="•"/>
      <w:lvlJc w:val="left"/>
      <w:pPr>
        <w:ind w:left="8964" w:hanging="708"/>
      </w:pPr>
      <w:rPr>
        <w:rFonts w:hint="default"/>
        <w:lang w:val="pt-PT" w:eastAsia="en-US" w:bidi="ar-SA"/>
      </w:rPr>
    </w:lvl>
    <w:lvl w:ilvl="8" w:tplc="972046CE">
      <w:numFmt w:val="bullet"/>
      <w:lvlText w:val="•"/>
      <w:lvlJc w:val="left"/>
      <w:pPr>
        <w:ind w:left="9945" w:hanging="708"/>
      </w:pPr>
      <w:rPr>
        <w:rFonts w:hint="default"/>
        <w:lang w:val="pt-PT" w:eastAsia="en-US" w:bidi="ar-SA"/>
      </w:rPr>
    </w:lvl>
  </w:abstractNum>
  <w:abstractNum w:abstractNumId="49">
    <w:nsid w:val="3D0352F8"/>
    <w:multiLevelType w:val="hybridMultilevel"/>
    <w:tmpl w:val="82929398"/>
    <w:lvl w:ilvl="0" w:tplc="CD303BA6">
      <w:start w:val="1"/>
      <w:numFmt w:val="upperRoman"/>
      <w:lvlText w:val="%1)"/>
      <w:lvlJc w:val="left"/>
      <w:pPr>
        <w:ind w:left="840" w:hanging="291"/>
        <w:jc w:val="left"/>
      </w:pPr>
      <w:rPr>
        <w:rFonts w:ascii="Trebuchet MS" w:eastAsia="Trebuchet MS" w:hAnsi="Trebuchet MS" w:cs="Trebuchet MS" w:hint="default"/>
        <w:w w:val="89"/>
        <w:sz w:val="24"/>
        <w:szCs w:val="24"/>
        <w:lang w:val="pt-PT" w:eastAsia="en-US" w:bidi="ar-SA"/>
      </w:rPr>
    </w:lvl>
    <w:lvl w:ilvl="1" w:tplc="A454C8EE">
      <w:numFmt w:val="bullet"/>
      <w:lvlText w:val="•"/>
      <w:lvlJc w:val="left"/>
      <w:pPr>
        <w:ind w:left="1715" w:hanging="291"/>
      </w:pPr>
      <w:rPr>
        <w:rFonts w:hint="default"/>
        <w:lang w:val="pt-PT" w:eastAsia="en-US" w:bidi="ar-SA"/>
      </w:rPr>
    </w:lvl>
    <w:lvl w:ilvl="2" w:tplc="F418E262">
      <w:numFmt w:val="bullet"/>
      <w:lvlText w:val="•"/>
      <w:lvlJc w:val="left"/>
      <w:pPr>
        <w:ind w:left="2591" w:hanging="291"/>
      </w:pPr>
      <w:rPr>
        <w:rFonts w:hint="default"/>
        <w:lang w:val="pt-PT" w:eastAsia="en-US" w:bidi="ar-SA"/>
      </w:rPr>
    </w:lvl>
    <w:lvl w:ilvl="3" w:tplc="8FD2D3DE">
      <w:numFmt w:val="bullet"/>
      <w:lvlText w:val="•"/>
      <w:lvlJc w:val="left"/>
      <w:pPr>
        <w:ind w:left="3467" w:hanging="291"/>
      </w:pPr>
      <w:rPr>
        <w:rFonts w:hint="default"/>
        <w:lang w:val="pt-PT" w:eastAsia="en-US" w:bidi="ar-SA"/>
      </w:rPr>
    </w:lvl>
    <w:lvl w:ilvl="4" w:tplc="71B0D594">
      <w:numFmt w:val="bullet"/>
      <w:lvlText w:val="•"/>
      <w:lvlJc w:val="left"/>
      <w:pPr>
        <w:ind w:left="4343" w:hanging="291"/>
      </w:pPr>
      <w:rPr>
        <w:rFonts w:hint="default"/>
        <w:lang w:val="pt-PT" w:eastAsia="en-US" w:bidi="ar-SA"/>
      </w:rPr>
    </w:lvl>
    <w:lvl w:ilvl="5" w:tplc="22380B66">
      <w:numFmt w:val="bullet"/>
      <w:lvlText w:val="•"/>
      <w:lvlJc w:val="left"/>
      <w:pPr>
        <w:ind w:left="5219" w:hanging="291"/>
      </w:pPr>
      <w:rPr>
        <w:rFonts w:hint="default"/>
        <w:lang w:val="pt-PT" w:eastAsia="en-US" w:bidi="ar-SA"/>
      </w:rPr>
    </w:lvl>
    <w:lvl w:ilvl="6" w:tplc="82427DFC">
      <w:numFmt w:val="bullet"/>
      <w:lvlText w:val="•"/>
      <w:lvlJc w:val="left"/>
      <w:pPr>
        <w:ind w:left="6095" w:hanging="291"/>
      </w:pPr>
      <w:rPr>
        <w:rFonts w:hint="default"/>
        <w:lang w:val="pt-PT" w:eastAsia="en-US" w:bidi="ar-SA"/>
      </w:rPr>
    </w:lvl>
    <w:lvl w:ilvl="7" w:tplc="BAAE330C">
      <w:numFmt w:val="bullet"/>
      <w:lvlText w:val="•"/>
      <w:lvlJc w:val="left"/>
      <w:pPr>
        <w:ind w:left="6970" w:hanging="291"/>
      </w:pPr>
      <w:rPr>
        <w:rFonts w:hint="default"/>
        <w:lang w:val="pt-PT" w:eastAsia="en-US" w:bidi="ar-SA"/>
      </w:rPr>
    </w:lvl>
    <w:lvl w:ilvl="8" w:tplc="AFBC5B00">
      <w:numFmt w:val="bullet"/>
      <w:lvlText w:val="•"/>
      <w:lvlJc w:val="left"/>
      <w:pPr>
        <w:ind w:left="7846" w:hanging="291"/>
      </w:pPr>
      <w:rPr>
        <w:rFonts w:hint="default"/>
        <w:lang w:val="pt-PT" w:eastAsia="en-US" w:bidi="ar-SA"/>
      </w:rPr>
    </w:lvl>
  </w:abstractNum>
  <w:abstractNum w:abstractNumId="50">
    <w:nsid w:val="3EA46712"/>
    <w:multiLevelType w:val="hybridMultilevel"/>
    <w:tmpl w:val="F0F68D2C"/>
    <w:lvl w:ilvl="0" w:tplc="632C251E">
      <w:start w:val="1"/>
      <w:numFmt w:val="upperRoman"/>
      <w:lvlText w:val="%1)"/>
      <w:lvlJc w:val="left"/>
      <w:pPr>
        <w:ind w:left="840" w:hanging="291"/>
        <w:jc w:val="left"/>
      </w:pPr>
      <w:rPr>
        <w:rFonts w:ascii="Trebuchet MS" w:eastAsia="Trebuchet MS" w:hAnsi="Trebuchet MS" w:cs="Trebuchet MS" w:hint="default"/>
        <w:w w:val="89"/>
        <w:sz w:val="24"/>
        <w:szCs w:val="24"/>
        <w:lang w:val="pt-PT" w:eastAsia="en-US" w:bidi="ar-SA"/>
      </w:rPr>
    </w:lvl>
    <w:lvl w:ilvl="1" w:tplc="445CF64A">
      <w:numFmt w:val="bullet"/>
      <w:lvlText w:val="•"/>
      <w:lvlJc w:val="left"/>
      <w:pPr>
        <w:ind w:left="1715" w:hanging="291"/>
      </w:pPr>
      <w:rPr>
        <w:rFonts w:hint="default"/>
        <w:lang w:val="pt-PT" w:eastAsia="en-US" w:bidi="ar-SA"/>
      </w:rPr>
    </w:lvl>
    <w:lvl w:ilvl="2" w:tplc="3C3648E4">
      <w:numFmt w:val="bullet"/>
      <w:lvlText w:val="•"/>
      <w:lvlJc w:val="left"/>
      <w:pPr>
        <w:ind w:left="2591" w:hanging="291"/>
      </w:pPr>
      <w:rPr>
        <w:rFonts w:hint="default"/>
        <w:lang w:val="pt-PT" w:eastAsia="en-US" w:bidi="ar-SA"/>
      </w:rPr>
    </w:lvl>
    <w:lvl w:ilvl="3" w:tplc="C46263C8">
      <w:numFmt w:val="bullet"/>
      <w:lvlText w:val="•"/>
      <w:lvlJc w:val="left"/>
      <w:pPr>
        <w:ind w:left="3467" w:hanging="291"/>
      </w:pPr>
      <w:rPr>
        <w:rFonts w:hint="default"/>
        <w:lang w:val="pt-PT" w:eastAsia="en-US" w:bidi="ar-SA"/>
      </w:rPr>
    </w:lvl>
    <w:lvl w:ilvl="4" w:tplc="723E37B2">
      <w:numFmt w:val="bullet"/>
      <w:lvlText w:val="•"/>
      <w:lvlJc w:val="left"/>
      <w:pPr>
        <w:ind w:left="4343" w:hanging="291"/>
      </w:pPr>
      <w:rPr>
        <w:rFonts w:hint="default"/>
        <w:lang w:val="pt-PT" w:eastAsia="en-US" w:bidi="ar-SA"/>
      </w:rPr>
    </w:lvl>
    <w:lvl w:ilvl="5" w:tplc="2B3E537E">
      <w:numFmt w:val="bullet"/>
      <w:lvlText w:val="•"/>
      <w:lvlJc w:val="left"/>
      <w:pPr>
        <w:ind w:left="5219" w:hanging="291"/>
      </w:pPr>
      <w:rPr>
        <w:rFonts w:hint="default"/>
        <w:lang w:val="pt-PT" w:eastAsia="en-US" w:bidi="ar-SA"/>
      </w:rPr>
    </w:lvl>
    <w:lvl w:ilvl="6" w:tplc="9536D180">
      <w:numFmt w:val="bullet"/>
      <w:lvlText w:val="•"/>
      <w:lvlJc w:val="left"/>
      <w:pPr>
        <w:ind w:left="6095" w:hanging="291"/>
      </w:pPr>
      <w:rPr>
        <w:rFonts w:hint="default"/>
        <w:lang w:val="pt-PT" w:eastAsia="en-US" w:bidi="ar-SA"/>
      </w:rPr>
    </w:lvl>
    <w:lvl w:ilvl="7" w:tplc="C7D86360">
      <w:numFmt w:val="bullet"/>
      <w:lvlText w:val="•"/>
      <w:lvlJc w:val="left"/>
      <w:pPr>
        <w:ind w:left="6970" w:hanging="291"/>
      </w:pPr>
      <w:rPr>
        <w:rFonts w:hint="default"/>
        <w:lang w:val="pt-PT" w:eastAsia="en-US" w:bidi="ar-SA"/>
      </w:rPr>
    </w:lvl>
    <w:lvl w:ilvl="8" w:tplc="BCC0AE8A">
      <w:numFmt w:val="bullet"/>
      <w:lvlText w:val="•"/>
      <w:lvlJc w:val="left"/>
      <w:pPr>
        <w:ind w:left="7846" w:hanging="291"/>
      </w:pPr>
      <w:rPr>
        <w:rFonts w:hint="default"/>
        <w:lang w:val="pt-PT" w:eastAsia="en-US" w:bidi="ar-SA"/>
      </w:rPr>
    </w:lvl>
  </w:abstractNum>
  <w:abstractNum w:abstractNumId="51">
    <w:nsid w:val="3F9A3C5B"/>
    <w:multiLevelType w:val="hybridMultilevel"/>
    <w:tmpl w:val="61A2F790"/>
    <w:lvl w:ilvl="0" w:tplc="D8FA6AA6">
      <w:start w:val="6"/>
      <w:numFmt w:val="upperRoman"/>
      <w:lvlText w:val="%1"/>
      <w:lvlJc w:val="left"/>
      <w:pPr>
        <w:ind w:left="116" w:hanging="284"/>
      </w:pPr>
      <w:rPr>
        <w:rFonts w:ascii="Times New Roman" w:eastAsia="Times New Roman" w:hAnsi="Times New Roman" w:cs="Times New Roman" w:hint="default"/>
        <w:color w:val="000009"/>
        <w:spacing w:val="0"/>
        <w:w w:val="94"/>
        <w:sz w:val="24"/>
        <w:szCs w:val="24"/>
        <w:lang w:val="pt-PT" w:eastAsia="en-US" w:bidi="ar-SA"/>
      </w:rPr>
    </w:lvl>
    <w:lvl w:ilvl="1" w:tplc="FC063746">
      <w:numFmt w:val="bullet"/>
      <w:lvlText w:val="•"/>
      <w:lvlJc w:val="left"/>
      <w:pPr>
        <w:ind w:left="1052" w:hanging="284"/>
      </w:pPr>
      <w:rPr>
        <w:rFonts w:hint="default"/>
        <w:lang w:val="pt-PT" w:eastAsia="en-US" w:bidi="ar-SA"/>
      </w:rPr>
    </w:lvl>
    <w:lvl w:ilvl="2" w:tplc="E68405C8">
      <w:numFmt w:val="bullet"/>
      <w:lvlText w:val="•"/>
      <w:lvlJc w:val="left"/>
      <w:pPr>
        <w:ind w:left="1984" w:hanging="284"/>
      </w:pPr>
      <w:rPr>
        <w:rFonts w:hint="default"/>
        <w:lang w:val="pt-PT" w:eastAsia="en-US" w:bidi="ar-SA"/>
      </w:rPr>
    </w:lvl>
    <w:lvl w:ilvl="3" w:tplc="1DD6106C">
      <w:numFmt w:val="bullet"/>
      <w:lvlText w:val="•"/>
      <w:lvlJc w:val="left"/>
      <w:pPr>
        <w:ind w:left="2917" w:hanging="284"/>
      </w:pPr>
      <w:rPr>
        <w:rFonts w:hint="default"/>
        <w:lang w:val="pt-PT" w:eastAsia="en-US" w:bidi="ar-SA"/>
      </w:rPr>
    </w:lvl>
    <w:lvl w:ilvl="4" w:tplc="636A40CE">
      <w:numFmt w:val="bullet"/>
      <w:lvlText w:val="•"/>
      <w:lvlJc w:val="left"/>
      <w:pPr>
        <w:ind w:left="3849" w:hanging="284"/>
      </w:pPr>
      <w:rPr>
        <w:rFonts w:hint="default"/>
        <w:lang w:val="pt-PT" w:eastAsia="en-US" w:bidi="ar-SA"/>
      </w:rPr>
    </w:lvl>
    <w:lvl w:ilvl="5" w:tplc="7848F63E">
      <w:numFmt w:val="bullet"/>
      <w:lvlText w:val="•"/>
      <w:lvlJc w:val="left"/>
      <w:pPr>
        <w:ind w:left="4782" w:hanging="284"/>
      </w:pPr>
      <w:rPr>
        <w:rFonts w:hint="default"/>
        <w:lang w:val="pt-PT" w:eastAsia="en-US" w:bidi="ar-SA"/>
      </w:rPr>
    </w:lvl>
    <w:lvl w:ilvl="6" w:tplc="62A24A52">
      <w:numFmt w:val="bullet"/>
      <w:lvlText w:val="•"/>
      <w:lvlJc w:val="left"/>
      <w:pPr>
        <w:ind w:left="5714" w:hanging="284"/>
      </w:pPr>
      <w:rPr>
        <w:rFonts w:hint="default"/>
        <w:lang w:val="pt-PT" w:eastAsia="en-US" w:bidi="ar-SA"/>
      </w:rPr>
    </w:lvl>
    <w:lvl w:ilvl="7" w:tplc="96C6D368">
      <w:numFmt w:val="bullet"/>
      <w:lvlText w:val="•"/>
      <w:lvlJc w:val="left"/>
      <w:pPr>
        <w:ind w:left="6646" w:hanging="284"/>
      </w:pPr>
      <w:rPr>
        <w:rFonts w:hint="default"/>
        <w:lang w:val="pt-PT" w:eastAsia="en-US" w:bidi="ar-SA"/>
      </w:rPr>
    </w:lvl>
    <w:lvl w:ilvl="8" w:tplc="B666DDFE">
      <w:numFmt w:val="bullet"/>
      <w:lvlText w:val="•"/>
      <w:lvlJc w:val="left"/>
      <w:pPr>
        <w:ind w:left="7579" w:hanging="284"/>
      </w:pPr>
      <w:rPr>
        <w:rFonts w:hint="default"/>
        <w:lang w:val="pt-PT" w:eastAsia="en-US" w:bidi="ar-SA"/>
      </w:rPr>
    </w:lvl>
  </w:abstractNum>
  <w:abstractNum w:abstractNumId="52">
    <w:nsid w:val="41482528"/>
    <w:multiLevelType w:val="hybridMultilevel"/>
    <w:tmpl w:val="3C501280"/>
    <w:lvl w:ilvl="0" w:tplc="2F100154">
      <w:start w:val="1"/>
      <w:numFmt w:val="decimal"/>
      <w:lvlText w:val="%1."/>
      <w:lvlJc w:val="left"/>
      <w:pPr>
        <w:ind w:left="375" w:hanging="255"/>
        <w:jc w:val="right"/>
      </w:pPr>
      <w:rPr>
        <w:rFonts w:hint="default"/>
        <w:b/>
        <w:bCs/>
        <w:w w:val="76"/>
        <w:lang w:val="pt-PT" w:eastAsia="en-US" w:bidi="ar-SA"/>
      </w:rPr>
    </w:lvl>
    <w:lvl w:ilvl="1" w:tplc="723A9A6C">
      <w:start w:val="1"/>
      <w:numFmt w:val="upperRoman"/>
      <w:lvlText w:val="%2)"/>
      <w:lvlJc w:val="left"/>
      <w:pPr>
        <w:ind w:left="1056" w:hanging="216"/>
        <w:jc w:val="left"/>
      </w:pPr>
      <w:rPr>
        <w:rFonts w:ascii="Trebuchet MS" w:eastAsia="Trebuchet MS" w:hAnsi="Trebuchet MS" w:cs="Trebuchet MS" w:hint="default"/>
        <w:w w:val="89"/>
        <w:sz w:val="24"/>
        <w:szCs w:val="24"/>
        <w:lang w:val="pt-PT" w:eastAsia="en-US" w:bidi="ar-SA"/>
      </w:rPr>
    </w:lvl>
    <w:lvl w:ilvl="2" w:tplc="8C3C4C28">
      <w:numFmt w:val="bullet"/>
      <w:lvlText w:val="•"/>
      <w:lvlJc w:val="left"/>
      <w:pPr>
        <w:ind w:left="2600" w:hanging="216"/>
      </w:pPr>
      <w:rPr>
        <w:rFonts w:hint="default"/>
        <w:lang w:val="pt-PT" w:eastAsia="en-US" w:bidi="ar-SA"/>
      </w:rPr>
    </w:lvl>
    <w:lvl w:ilvl="3" w:tplc="33D28DF8">
      <w:numFmt w:val="bullet"/>
      <w:lvlText w:val="•"/>
      <w:lvlJc w:val="left"/>
      <w:pPr>
        <w:ind w:left="3474" w:hanging="216"/>
      </w:pPr>
      <w:rPr>
        <w:rFonts w:hint="default"/>
        <w:lang w:val="pt-PT" w:eastAsia="en-US" w:bidi="ar-SA"/>
      </w:rPr>
    </w:lvl>
    <w:lvl w:ilvl="4" w:tplc="DCFC2900">
      <w:numFmt w:val="bullet"/>
      <w:lvlText w:val="•"/>
      <w:lvlJc w:val="left"/>
      <w:pPr>
        <w:ind w:left="4349" w:hanging="216"/>
      </w:pPr>
      <w:rPr>
        <w:rFonts w:hint="default"/>
        <w:lang w:val="pt-PT" w:eastAsia="en-US" w:bidi="ar-SA"/>
      </w:rPr>
    </w:lvl>
    <w:lvl w:ilvl="5" w:tplc="5F18AA3E">
      <w:numFmt w:val="bullet"/>
      <w:lvlText w:val="•"/>
      <w:lvlJc w:val="left"/>
      <w:pPr>
        <w:ind w:left="5224" w:hanging="216"/>
      </w:pPr>
      <w:rPr>
        <w:rFonts w:hint="default"/>
        <w:lang w:val="pt-PT" w:eastAsia="en-US" w:bidi="ar-SA"/>
      </w:rPr>
    </w:lvl>
    <w:lvl w:ilvl="6" w:tplc="A5508070">
      <w:numFmt w:val="bullet"/>
      <w:lvlText w:val="•"/>
      <w:lvlJc w:val="left"/>
      <w:pPr>
        <w:ind w:left="6099" w:hanging="216"/>
      </w:pPr>
      <w:rPr>
        <w:rFonts w:hint="default"/>
        <w:lang w:val="pt-PT" w:eastAsia="en-US" w:bidi="ar-SA"/>
      </w:rPr>
    </w:lvl>
    <w:lvl w:ilvl="7" w:tplc="A63CEAFA">
      <w:numFmt w:val="bullet"/>
      <w:lvlText w:val="•"/>
      <w:lvlJc w:val="left"/>
      <w:pPr>
        <w:ind w:left="6974" w:hanging="216"/>
      </w:pPr>
      <w:rPr>
        <w:rFonts w:hint="default"/>
        <w:lang w:val="pt-PT" w:eastAsia="en-US" w:bidi="ar-SA"/>
      </w:rPr>
    </w:lvl>
    <w:lvl w:ilvl="8" w:tplc="0AE0B8AA">
      <w:numFmt w:val="bullet"/>
      <w:lvlText w:val="•"/>
      <w:lvlJc w:val="left"/>
      <w:pPr>
        <w:ind w:left="7848" w:hanging="216"/>
      </w:pPr>
      <w:rPr>
        <w:rFonts w:hint="default"/>
        <w:lang w:val="pt-PT" w:eastAsia="en-US" w:bidi="ar-SA"/>
      </w:rPr>
    </w:lvl>
  </w:abstractNum>
  <w:abstractNum w:abstractNumId="53">
    <w:nsid w:val="42894B30"/>
    <w:multiLevelType w:val="multilevel"/>
    <w:tmpl w:val="9D183AD0"/>
    <w:lvl w:ilvl="0">
      <w:start w:val="2"/>
      <w:numFmt w:val="decimal"/>
      <w:lvlText w:val="%1"/>
      <w:lvlJc w:val="left"/>
      <w:pPr>
        <w:ind w:left="1399" w:hanging="915"/>
      </w:pPr>
      <w:rPr>
        <w:rFonts w:hint="default"/>
        <w:lang w:val="pt-PT" w:eastAsia="en-US" w:bidi="ar-SA"/>
      </w:rPr>
    </w:lvl>
    <w:lvl w:ilvl="1">
      <w:start w:val="10"/>
      <w:numFmt w:val="decimal"/>
      <w:lvlText w:val="%1.%2"/>
      <w:lvlJc w:val="left"/>
      <w:pPr>
        <w:ind w:left="1399" w:hanging="915"/>
      </w:pPr>
      <w:rPr>
        <w:rFonts w:ascii="Times New Roman" w:eastAsia="Times New Roman" w:hAnsi="Times New Roman" w:cs="Times New Roman" w:hint="default"/>
        <w:b/>
        <w:bCs/>
        <w:w w:val="100"/>
        <w:sz w:val="24"/>
        <w:szCs w:val="24"/>
        <w:lang w:val="pt-PT" w:eastAsia="en-US" w:bidi="ar-SA"/>
      </w:rPr>
    </w:lvl>
    <w:lvl w:ilvl="2">
      <w:numFmt w:val="bullet"/>
      <w:lvlText w:val="•"/>
      <w:lvlJc w:val="left"/>
      <w:pPr>
        <w:ind w:left="3501" w:hanging="915"/>
      </w:pPr>
      <w:rPr>
        <w:rFonts w:hint="default"/>
        <w:lang w:val="pt-PT" w:eastAsia="en-US" w:bidi="ar-SA"/>
      </w:rPr>
    </w:lvl>
    <w:lvl w:ilvl="3">
      <w:numFmt w:val="bullet"/>
      <w:lvlText w:val="•"/>
      <w:lvlJc w:val="left"/>
      <w:pPr>
        <w:ind w:left="4551" w:hanging="915"/>
      </w:pPr>
      <w:rPr>
        <w:rFonts w:hint="default"/>
        <w:lang w:val="pt-PT" w:eastAsia="en-US" w:bidi="ar-SA"/>
      </w:rPr>
    </w:lvl>
    <w:lvl w:ilvl="4">
      <w:numFmt w:val="bullet"/>
      <w:lvlText w:val="•"/>
      <w:lvlJc w:val="left"/>
      <w:pPr>
        <w:ind w:left="5602" w:hanging="915"/>
      </w:pPr>
      <w:rPr>
        <w:rFonts w:hint="default"/>
        <w:lang w:val="pt-PT" w:eastAsia="en-US" w:bidi="ar-SA"/>
      </w:rPr>
    </w:lvl>
    <w:lvl w:ilvl="5">
      <w:numFmt w:val="bullet"/>
      <w:lvlText w:val="•"/>
      <w:lvlJc w:val="left"/>
      <w:pPr>
        <w:ind w:left="6653" w:hanging="915"/>
      </w:pPr>
      <w:rPr>
        <w:rFonts w:hint="default"/>
        <w:lang w:val="pt-PT" w:eastAsia="en-US" w:bidi="ar-SA"/>
      </w:rPr>
    </w:lvl>
    <w:lvl w:ilvl="6">
      <w:numFmt w:val="bullet"/>
      <w:lvlText w:val="•"/>
      <w:lvlJc w:val="left"/>
      <w:pPr>
        <w:ind w:left="7703" w:hanging="915"/>
      </w:pPr>
      <w:rPr>
        <w:rFonts w:hint="default"/>
        <w:lang w:val="pt-PT" w:eastAsia="en-US" w:bidi="ar-SA"/>
      </w:rPr>
    </w:lvl>
    <w:lvl w:ilvl="7">
      <w:numFmt w:val="bullet"/>
      <w:lvlText w:val="•"/>
      <w:lvlJc w:val="left"/>
      <w:pPr>
        <w:ind w:left="8754" w:hanging="915"/>
      </w:pPr>
      <w:rPr>
        <w:rFonts w:hint="default"/>
        <w:lang w:val="pt-PT" w:eastAsia="en-US" w:bidi="ar-SA"/>
      </w:rPr>
    </w:lvl>
    <w:lvl w:ilvl="8">
      <w:numFmt w:val="bullet"/>
      <w:lvlText w:val="•"/>
      <w:lvlJc w:val="left"/>
      <w:pPr>
        <w:ind w:left="9805" w:hanging="915"/>
      </w:pPr>
      <w:rPr>
        <w:rFonts w:hint="default"/>
        <w:lang w:val="pt-PT" w:eastAsia="en-US" w:bidi="ar-SA"/>
      </w:rPr>
    </w:lvl>
  </w:abstractNum>
  <w:abstractNum w:abstractNumId="54">
    <w:nsid w:val="433D3879"/>
    <w:multiLevelType w:val="hybridMultilevel"/>
    <w:tmpl w:val="533EDCF6"/>
    <w:lvl w:ilvl="0" w:tplc="82B4A624">
      <w:numFmt w:val="bullet"/>
      <w:lvlText w:val=""/>
      <w:lvlJc w:val="left"/>
      <w:pPr>
        <w:ind w:left="2563" w:hanging="360"/>
      </w:pPr>
      <w:rPr>
        <w:rFonts w:ascii="Wingdings" w:eastAsia="Wingdings" w:hAnsi="Wingdings" w:cs="Wingdings" w:hint="default"/>
        <w:w w:val="100"/>
        <w:sz w:val="22"/>
        <w:szCs w:val="22"/>
        <w:lang w:val="pt-PT" w:eastAsia="en-US" w:bidi="ar-SA"/>
      </w:rPr>
    </w:lvl>
    <w:lvl w:ilvl="1" w:tplc="3DEE474A">
      <w:numFmt w:val="bullet"/>
      <w:lvlText w:val="•"/>
      <w:lvlJc w:val="left"/>
      <w:pPr>
        <w:ind w:left="3494" w:hanging="360"/>
      </w:pPr>
      <w:rPr>
        <w:rFonts w:hint="default"/>
        <w:lang w:val="pt-PT" w:eastAsia="en-US" w:bidi="ar-SA"/>
      </w:rPr>
    </w:lvl>
    <w:lvl w:ilvl="2" w:tplc="78085668">
      <w:numFmt w:val="bullet"/>
      <w:lvlText w:val="•"/>
      <w:lvlJc w:val="left"/>
      <w:pPr>
        <w:ind w:left="4429" w:hanging="360"/>
      </w:pPr>
      <w:rPr>
        <w:rFonts w:hint="default"/>
        <w:lang w:val="pt-PT" w:eastAsia="en-US" w:bidi="ar-SA"/>
      </w:rPr>
    </w:lvl>
    <w:lvl w:ilvl="3" w:tplc="3E12C1CC">
      <w:numFmt w:val="bullet"/>
      <w:lvlText w:val="•"/>
      <w:lvlJc w:val="left"/>
      <w:pPr>
        <w:ind w:left="5363" w:hanging="360"/>
      </w:pPr>
      <w:rPr>
        <w:rFonts w:hint="default"/>
        <w:lang w:val="pt-PT" w:eastAsia="en-US" w:bidi="ar-SA"/>
      </w:rPr>
    </w:lvl>
    <w:lvl w:ilvl="4" w:tplc="42B0A46E">
      <w:numFmt w:val="bullet"/>
      <w:lvlText w:val="•"/>
      <w:lvlJc w:val="left"/>
      <w:pPr>
        <w:ind w:left="6298" w:hanging="360"/>
      </w:pPr>
      <w:rPr>
        <w:rFonts w:hint="default"/>
        <w:lang w:val="pt-PT" w:eastAsia="en-US" w:bidi="ar-SA"/>
      </w:rPr>
    </w:lvl>
    <w:lvl w:ilvl="5" w:tplc="B8C27B7A">
      <w:numFmt w:val="bullet"/>
      <w:lvlText w:val="•"/>
      <w:lvlJc w:val="left"/>
      <w:pPr>
        <w:ind w:left="7233" w:hanging="360"/>
      </w:pPr>
      <w:rPr>
        <w:rFonts w:hint="default"/>
        <w:lang w:val="pt-PT" w:eastAsia="en-US" w:bidi="ar-SA"/>
      </w:rPr>
    </w:lvl>
    <w:lvl w:ilvl="6" w:tplc="6F128306">
      <w:numFmt w:val="bullet"/>
      <w:lvlText w:val="•"/>
      <w:lvlJc w:val="left"/>
      <w:pPr>
        <w:ind w:left="8167" w:hanging="360"/>
      </w:pPr>
      <w:rPr>
        <w:rFonts w:hint="default"/>
        <w:lang w:val="pt-PT" w:eastAsia="en-US" w:bidi="ar-SA"/>
      </w:rPr>
    </w:lvl>
    <w:lvl w:ilvl="7" w:tplc="F3FA52EA">
      <w:numFmt w:val="bullet"/>
      <w:lvlText w:val="•"/>
      <w:lvlJc w:val="left"/>
      <w:pPr>
        <w:ind w:left="9102" w:hanging="360"/>
      </w:pPr>
      <w:rPr>
        <w:rFonts w:hint="default"/>
        <w:lang w:val="pt-PT" w:eastAsia="en-US" w:bidi="ar-SA"/>
      </w:rPr>
    </w:lvl>
    <w:lvl w:ilvl="8" w:tplc="41BAD0C6">
      <w:numFmt w:val="bullet"/>
      <w:lvlText w:val="•"/>
      <w:lvlJc w:val="left"/>
      <w:pPr>
        <w:ind w:left="10037" w:hanging="360"/>
      </w:pPr>
      <w:rPr>
        <w:rFonts w:hint="default"/>
        <w:lang w:val="pt-PT" w:eastAsia="en-US" w:bidi="ar-SA"/>
      </w:rPr>
    </w:lvl>
  </w:abstractNum>
  <w:abstractNum w:abstractNumId="55">
    <w:nsid w:val="47DC0FC2"/>
    <w:multiLevelType w:val="multilevel"/>
    <w:tmpl w:val="8CFAF8AC"/>
    <w:lvl w:ilvl="0">
      <w:start w:val="10"/>
      <w:numFmt w:val="decimal"/>
      <w:lvlText w:val="%1"/>
      <w:lvlJc w:val="left"/>
      <w:pPr>
        <w:ind w:left="1399" w:hanging="708"/>
      </w:pPr>
      <w:rPr>
        <w:rFonts w:hint="default"/>
        <w:lang w:val="pt-PT" w:eastAsia="en-US" w:bidi="ar-SA"/>
      </w:rPr>
    </w:lvl>
    <w:lvl w:ilvl="1">
      <w:start w:val="26"/>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708"/>
      </w:pPr>
      <w:rPr>
        <w:rFonts w:hint="default"/>
        <w:lang w:val="pt-PT" w:eastAsia="en-US" w:bidi="ar-SA"/>
      </w:rPr>
    </w:lvl>
    <w:lvl w:ilvl="3">
      <w:numFmt w:val="bullet"/>
      <w:lvlText w:val="•"/>
      <w:lvlJc w:val="left"/>
      <w:pPr>
        <w:ind w:left="4551" w:hanging="708"/>
      </w:pPr>
      <w:rPr>
        <w:rFonts w:hint="default"/>
        <w:lang w:val="pt-PT" w:eastAsia="en-US" w:bidi="ar-SA"/>
      </w:rPr>
    </w:lvl>
    <w:lvl w:ilvl="4">
      <w:numFmt w:val="bullet"/>
      <w:lvlText w:val="•"/>
      <w:lvlJc w:val="left"/>
      <w:pPr>
        <w:ind w:left="5602" w:hanging="708"/>
      </w:pPr>
      <w:rPr>
        <w:rFonts w:hint="default"/>
        <w:lang w:val="pt-PT" w:eastAsia="en-US" w:bidi="ar-SA"/>
      </w:rPr>
    </w:lvl>
    <w:lvl w:ilvl="5">
      <w:numFmt w:val="bullet"/>
      <w:lvlText w:val="•"/>
      <w:lvlJc w:val="left"/>
      <w:pPr>
        <w:ind w:left="6653" w:hanging="708"/>
      </w:pPr>
      <w:rPr>
        <w:rFonts w:hint="default"/>
        <w:lang w:val="pt-PT" w:eastAsia="en-US" w:bidi="ar-SA"/>
      </w:rPr>
    </w:lvl>
    <w:lvl w:ilvl="6">
      <w:numFmt w:val="bullet"/>
      <w:lvlText w:val="•"/>
      <w:lvlJc w:val="left"/>
      <w:pPr>
        <w:ind w:left="7703" w:hanging="708"/>
      </w:pPr>
      <w:rPr>
        <w:rFonts w:hint="default"/>
        <w:lang w:val="pt-PT" w:eastAsia="en-US" w:bidi="ar-SA"/>
      </w:rPr>
    </w:lvl>
    <w:lvl w:ilvl="7">
      <w:numFmt w:val="bullet"/>
      <w:lvlText w:val="•"/>
      <w:lvlJc w:val="left"/>
      <w:pPr>
        <w:ind w:left="8754" w:hanging="708"/>
      </w:pPr>
      <w:rPr>
        <w:rFonts w:hint="default"/>
        <w:lang w:val="pt-PT" w:eastAsia="en-US" w:bidi="ar-SA"/>
      </w:rPr>
    </w:lvl>
    <w:lvl w:ilvl="8">
      <w:numFmt w:val="bullet"/>
      <w:lvlText w:val="•"/>
      <w:lvlJc w:val="left"/>
      <w:pPr>
        <w:ind w:left="9805" w:hanging="708"/>
      </w:pPr>
      <w:rPr>
        <w:rFonts w:hint="default"/>
        <w:lang w:val="pt-PT" w:eastAsia="en-US" w:bidi="ar-SA"/>
      </w:rPr>
    </w:lvl>
  </w:abstractNum>
  <w:abstractNum w:abstractNumId="56">
    <w:nsid w:val="48B921CA"/>
    <w:multiLevelType w:val="multilevel"/>
    <w:tmpl w:val="613C9760"/>
    <w:lvl w:ilvl="0">
      <w:start w:val="13"/>
      <w:numFmt w:val="decimal"/>
      <w:lvlText w:val="%1"/>
      <w:lvlJc w:val="left"/>
      <w:pPr>
        <w:ind w:left="1399" w:hanging="948"/>
      </w:pPr>
      <w:rPr>
        <w:rFonts w:hint="default"/>
        <w:lang w:val="pt-PT" w:eastAsia="en-US" w:bidi="ar-SA"/>
      </w:rPr>
    </w:lvl>
    <w:lvl w:ilvl="1">
      <w:start w:val="26"/>
      <w:numFmt w:val="decimal"/>
      <w:lvlText w:val="%1.%2"/>
      <w:lvlJc w:val="left"/>
      <w:pPr>
        <w:ind w:left="1399" w:hanging="94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04"/>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04"/>
      </w:pPr>
      <w:rPr>
        <w:rFonts w:hint="default"/>
        <w:lang w:val="pt-PT" w:eastAsia="en-US" w:bidi="ar-SA"/>
      </w:rPr>
    </w:lvl>
    <w:lvl w:ilvl="4">
      <w:numFmt w:val="bullet"/>
      <w:lvlText w:val="•"/>
      <w:lvlJc w:val="left"/>
      <w:pPr>
        <w:ind w:left="5602" w:hanging="804"/>
      </w:pPr>
      <w:rPr>
        <w:rFonts w:hint="default"/>
        <w:lang w:val="pt-PT" w:eastAsia="en-US" w:bidi="ar-SA"/>
      </w:rPr>
    </w:lvl>
    <w:lvl w:ilvl="5">
      <w:numFmt w:val="bullet"/>
      <w:lvlText w:val="•"/>
      <w:lvlJc w:val="left"/>
      <w:pPr>
        <w:ind w:left="6653" w:hanging="804"/>
      </w:pPr>
      <w:rPr>
        <w:rFonts w:hint="default"/>
        <w:lang w:val="pt-PT" w:eastAsia="en-US" w:bidi="ar-SA"/>
      </w:rPr>
    </w:lvl>
    <w:lvl w:ilvl="6">
      <w:numFmt w:val="bullet"/>
      <w:lvlText w:val="•"/>
      <w:lvlJc w:val="left"/>
      <w:pPr>
        <w:ind w:left="7703" w:hanging="804"/>
      </w:pPr>
      <w:rPr>
        <w:rFonts w:hint="default"/>
        <w:lang w:val="pt-PT" w:eastAsia="en-US" w:bidi="ar-SA"/>
      </w:rPr>
    </w:lvl>
    <w:lvl w:ilvl="7">
      <w:numFmt w:val="bullet"/>
      <w:lvlText w:val="•"/>
      <w:lvlJc w:val="left"/>
      <w:pPr>
        <w:ind w:left="8754" w:hanging="804"/>
      </w:pPr>
      <w:rPr>
        <w:rFonts w:hint="default"/>
        <w:lang w:val="pt-PT" w:eastAsia="en-US" w:bidi="ar-SA"/>
      </w:rPr>
    </w:lvl>
    <w:lvl w:ilvl="8">
      <w:numFmt w:val="bullet"/>
      <w:lvlText w:val="•"/>
      <w:lvlJc w:val="left"/>
      <w:pPr>
        <w:ind w:left="9805" w:hanging="804"/>
      </w:pPr>
      <w:rPr>
        <w:rFonts w:hint="default"/>
        <w:lang w:val="pt-PT" w:eastAsia="en-US" w:bidi="ar-SA"/>
      </w:rPr>
    </w:lvl>
  </w:abstractNum>
  <w:abstractNum w:abstractNumId="57">
    <w:nsid w:val="49BE4F20"/>
    <w:multiLevelType w:val="multilevel"/>
    <w:tmpl w:val="B7A6095A"/>
    <w:lvl w:ilvl="0">
      <w:start w:val="1"/>
      <w:numFmt w:val="decimal"/>
      <w:lvlText w:val="%1."/>
      <w:lvlJc w:val="left"/>
      <w:pPr>
        <w:ind w:left="1759" w:hanging="36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975"/>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74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142" w:hanging="742"/>
      </w:pPr>
      <w:rPr>
        <w:rFonts w:hint="default"/>
        <w:lang w:val="pt-PT" w:eastAsia="en-US" w:bidi="ar-SA"/>
      </w:rPr>
    </w:lvl>
    <w:lvl w:ilvl="5">
      <w:numFmt w:val="bullet"/>
      <w:lvlText w:val="•"/>
      <w:lvlJc w:val="left"/>
      <w:pPr>
        <w:ind w:left="6269" w:hanging="742"/>
      </w:pPr>
      <w:rPr>
        <w:rFonts w:hint="default"/>
        <w:lang w:val="pt-PT" w:eastAsia="en-US" w:bidi="ar-SA"/>
      </w:rPr>
    </w:lvl>
    <w:lvl w:ilvl="6">
      <w:numFmt w:val="bullet"/>
      <w:lvlText w:val="•"/>
      <w:lvlJc w:val="left"/>
      <w:pPr>
        <w:ind w:left="7396" w:hanging="742"/>
      </w:pPr>
      <w:rPr>
        <w:rFonts w:hint="default"/>
        <w:lang w:val="pt-PT" w:eastAsia="en-US" w:bidi="ar-SA"/>
      </w:rPr>
    </w:lvl>
    <w:lvl w:ilvl="7">
      <w:numFmt w:val="bullet"/>
      <w:lvlText w:val="•"/>
      <w:lvlJc w:val="left"/>
      <w:pPr>
        <w:ind w:left="8524" w:hanging="742"/>
      </w:pPr>
      <w:rPr>
        <w:rFonts w:hint="default"/>
        <w:lang w:val="pt-PT" w:eastAsia="en-US" w:bidi="ar-SA"/>
      </w:rPr>
    </w:lvl>
    <w:lvl w:ilvl="8">
      <w:numFmt w:val="bullet"/>
      <w:lvlText w:val="•"/>
      <w:lvlJc w:val="left"/>
      <w:pPr>
        <w:ind w:left="9651" w:hanging="742"/>
      </w:pPr>
      <w:rPr>
        <w:rFonts w:hint="default"/>
        <w:lang w:val="pt-PT" w:eastAsia="en-US" w:bidi="ar-SA"/>
      </w:rPr>
    </w:lvl>
  </w:abstractNum>
  <w:abstractNum w:abstractNumId="58">
    <w:nsid w:val="4B2A6154"/>
    <w:multiLevelType w:val="hybridMultilevel"/>
    <w:tmpl w:val="2756597C"/>
    <w:lvl w:ilvl="0" w:tplc="472CF47E">
      <w:numFmt w:val="bullet"/>
      <w:lvlText w:val="•"/>
      <w:lvlJc w:val="left"/>
      <w:pPr>
        <w:ind w:left="2385" w:hanging="615"/>
      </w:pPr>
      <w:rPr>
        <w:rFonts w:ascii="Trebuchet MS" w:eastAsia="Trebuchet MS" w:hAnsi="Trebuchet MS" w:cs="Trebuchet MS" w:hint="default"/>
        <w:w w:val="59"/>
        <w:sz w:val="20"/>
        <w:szCs w:val="20"/>
        <w:lang w:val="pt-PT" w:eastAsia="en-US" w:bidi="ar-SA"/>
      </w:rPr>
    </w:lvl>
    <w:lvl w:ilvl="1" w:tplc="48A4424E">
      <w:numFmt w:val="bullet"/>
      <w:lvlText w:val="•"/>
      <w:lvlJc w:val="left"/>
      <w:pPr>
        <w:ind w:left="3101" w:hanging="615"/>
      </w:pPr>
      <w:rPr>
        <w:rFonts w:hint="default"/>
        <w:lang w:val="pt-PT" w:eastAsia="en-US" w:bidi="ar-SA"/>
      </w:rPr>
    </w:lvl>
    <w:lvl w:ilvl="2" w:tplc="3BC440A8">
      <w:numFmt w:val="bullet"/>
      <w:lvlText w:val="•"/>
      <w:lvlJc w:val="left"/>
      <w:pPr>
        <w:ind w:left="3823" w:hanging="615"/>
      </w:pPr>
      <w:rPr>
        <w:rFonts w:hint="default"/>
        <w:lang w:val="pt-PT" w:eastAsia="en-US" w:bidi="ar-SA"/>
      </w:rPr>
    </w:lvl>
    <w:lvl w:ilvl="3" w:tplc="C91855DA">
      <w:numFmt w:val="bullet"/>
      <w:lvlText w:val="•"/>
      <w:lvlJc w:val="left"/>
      <w:pPr>
        <w:ind w:left="4545" w:hanging="615"/>
      </w:pPr>
      <w:rPr>
        <w:rFonts w:hint="default"/>
        <w:lang w:val="pt-PT" w:eastAsia="en-US" w:bidi="ar-SA"/>
      </w:rPr>
    </w:lvl>
    <w:lvl w:ilvl="4" w:tplc="0B4A72B4">
      <w:numFmt w:val="bullet"/>
      <w:lvlText w:val="•"/>
      <w:lvlJc w:val="left"/>
      <w:pPr>
        <w:ind w:left="5267" w:hanging="615"/>
      </w:pPr>
      <w:rPr>
        <w:rFonts w:hint="default"/>
        <w:lang w:val="pt-PT" w:eastAsia="en-US" w:bidi="ar-SA"/>
      </w:rPr>
    </w:lvl>
    <w:lvl w:ilvl="5" w:tplc="04523AFE">
      <w:numFmt w:val="bullet"/>
      <w:lvlText w:val="•"/>
      <w:lvlJc w:val="left"/>
      <w:pPr>
        <w:ind w:left="5989" w:hanging="615"/>
      </w:pPr>
      <w:rPr>
        <w:rFonts w:hint="default"/>
        <w:lang w:val="pt-PT" w:eastAsia="en-US" w:bidi="ar-SA"/>
      </w:rPr>
    </w:lvl>
    <w:lvl w:ilvl="6" w:tplc="AEF0A6F6">
      <w:numFmt w:val="bullet"/>
      <w:lvlText w:val="•"/>
      <w:lvlJc w:val="left"/>
      <w:pPr>
        <w:ind w:left="6711" w:hanging="615"/>
      </w:pPr>
      <w:rPr>
        <w:rFonts w:hint="default"/>
        <w:lang w:val="pt-PT" w:eastAsia="en-US" w:bidi="ar-SA"/>
      </w:rPr>
    </w:lvl>
    <w:lvl w:ilvl="7" w:tplc="C372A5E0">
      <w:numFmt w:val="bullet"/>
      <w:lvlText w:val="•"/>
      <w:lvlJc w:val="left"/>
      <w:pPr>
        <w:ind w:left="7432" w:hanging="615"/>
      </w:pPr>
      <w:rPr>
        <w:rFonts w:hint="default"/>
        <w:lang w:val="pt-PT" w:eastAsia="en-US" w:bidi="ar-SA"/>
      </w:rPr>
    </w:lvl>
    <w:lvl w:ilvl="8" w:tplc="016612CA">
      <w:numFmt w:val="bullet"/>
      <w:lvlText w:val="•"/>
      <w:lvlJc w:val="left"/>
      <w:pPr>
        <w:ind w:left="8154" w:hanging="615"/>
      </w:pPr>
      <w:rPr>
        <w:rFonts w:hint="default"/>
        <w:lang w:val="pt-PT" w:eastAsia="en-US" w:bidi="ar-SA"/>
      </w:rPr>
    </w:lvl>
  </w:abstractNum>
  <w:abstractNum w:abstractNumId="59">
    <w:nsid w:val="4BA94CC7"/>
    <w:multiLevelType w:val="multilevel"/>
    <w:tmpl w:val="8F9A908A"/>
    <w:lvl w:ilvl="0">
      <w:start w:val="1"/>
      <w:numFmt w:val="decimal"/>
      <w:lvlText w:val="%1"/>
      <w:lvlJc w:val="left"/>
      <w:pPr>
        <w:ind w:left="3105" w:hanging="506"/>
        <w:jc w:val="left"/>
      </w:pPr>
      <w:rPr>
        <w:rFonts w:hint="default"/>
        <w:lang w:val="pt-PT" w:eastAsia="en-US" w:bidi="ar-SA"/>
      </w:rPr>
    </w:lvl>
    <w:lvl w:ilvl="1">
      <w:start w:val="1"/>
      <w:numFmt w:val="decimal"/>
      <w:lvlText w:val="%1.%2"/>
      <w:lvlJc w:val="left"/>
      <w:pPr>
        <w:ind w:left="3105" w:hanging="506"/>
        <w:jc w:val="left"/>
      </w:pPr>
      <w:rPr>
        <w:rFonts w:hint="default"/>
        <w:lang w:val="pt-PT" w:eastAsia="en-US" w:bidi="ar-SA"/>
      </w:rPr>
    </w:lvl>
    <w:lvl w:ilvl="2">
      <w:start w:val="5"/>
      <w:numFmt w:val="decimal"/>
      <w:lvlText w:val="%1.%2.%3"/>
      <w:lvlJc w:val="left"/>
      <w:pPr>
        <w:ind w:left="3105" w:hanging="506"/>
        <w:jc w:val="left"/>
      </w:pPr>
      <w:rPr>
        <w:rFonts w:ascii="Trebuchet MS" w:eastAsia="Trebuchet MS" w:hAnsi="Trebuchet MS" w:cs="Trebuchet MS" w:hint="default"/>
        <w:i/>
        <w:iCs/>
        <w:w w:val="68"/>
        <w:sz w:val="20"/>
        <w:szCs w:val="20"/>
        <w:lang w:val="pt-PT" w:eastAsia="en-US" w:bidi="ar-SA"/>
      </w:rPr>
    </w:lvl>
    <w:lvl w:ilvl="3">
      <w:numFmt w:val="bullet"/>
      <w:lvlText w:val="•"/>
      <w:lvlJc w:val="left"/>
      <w:pPr>
        <w:ind w:left="5049" w:hanging="506"/>
      </w:pPr>
      <w:rPr>
        <w:rFonts w:hint="default"/>
        <w:lang w:val="pt-PT" w:eastAsia="en-US" w:bidi="ar-SA"/>
      </w:rPr>
    </w:lvl>
    <w:lvl w:ilvl="4">
      <w:numFmt w:val="bullet"/>
      <w:lvlText w:val="•"/>
      <w:lvlJc w:val="left"/>
      <w:pPr>
        <w:ind w:left="5699" w:hanging="506"/>
      </w:pPr>
      <w:rPr>
        <w:rFonts w:hint="default"/>
        <w:lang w:val="pt-PT" w:eastAsia="en-US" w:bidi="ar-SA"/>
      </w:rPr>
    </w:lvl>
    <w:lvl w:ilvl="5">
      <w:numFmt w:val="bullet"/>
      <w:lvlText w:val="•"/>
      <w:lvlJc w:val="left"/>
      <w:pPr>
        <w:ind w:left="6349" w:hanging="506"/>
      </w:pPr>
      <w:rPr>
        <w:rFonts w:hint="default"/>
        <w:lang w:val="pt-PT" w:eastAsia="en-US" w:bidi="ar-SA"/>
      </w:rPr>
    </w:lvl>
    <w:lvl w:ilvl="6">
      <w:numFmt w:val="bullet"/>
      <w:lvlText w:val="•"/>
      <w:lvlJc w:val="left"/>
      <w:pPr>
        <w:ind w:left="6999" w:hanging="506"/>
      </w:pPr>
      <w:rPr>
        <w:rFonts w:hint="default"/>
        <w:lang w:val="pt-PT" w:eastAsia="en-US" w:bidi="ar-SA"/>
      </w:rPr>
    </w:lvl>
    <w:lvl w:ilvl="7">
      <w:numFmt w:val="bullet"/>
      <w:lvlText w:val="•"/>
      <w:lvlJc w:val="left"/>
      <w:pPr>
        <w:ind w:left="7648" w:hanging="506"/>
      </w:pPr>
      <w:rPr>
        <w:rFonts w:hint="default"/>
        <w:lang w:val="pt-PT" w:eastAsia="en-US" w:bidi="ar-SA"/>
      </w:rPr>
    </w:lvl>
    <w:lvl w:ilvl="8">
      <w:numFmt w:val="bullet"/>
      <w:lvlText w:val="•"/>
      <w:lvlJc w:val="left"/>
      <w:pPr>
        <w:ind w:left="8298" w:hanging="506"/>
      </w:pPr>
      <w:rPr>
        <w:rFonts w:hint="default"/>
        <w:lang w:val="pt-PT" w:eastAsia="en-US" w:bidi="ar-SA"/>
      </w:rPr>
    </w:lvl>
  </w:abstractNum>
  <w:abstractNum w:abstractNumId="60">
    <w:nsid w:val="4CBE5EAD"/>
    <w:multiLevelType w:val="multilevel"/>
    <w:tmpl w:val="7CD80B66"/>
    <w:lvl w:ilvl="0">
      <w:start w:val="1"/>
      <w:numFmt w:val="upperLetter"/>
      <w:lvlText w:val="%1"/>
      <w:lvlJc w:val="left"/>
      <w:pPr>
        <w:ind w:left="2725" w:hanging="341"/>
        <w:jc w:val="left"/>
      </w:pPr>
      <w:rPr>
        <w:rFonts w:hint="default"/>
        <w:lang w:val="pt-PT" w:eastAsia="en-US" w:bidi="ar-SA"/>
      </w:rPr>
    </w:lvl>
    <w:lvl w:ilvl="1">
      <w:start w:val="7"/>
      <w:numFmt w:val="decimal"/>
      <w:lvlText w:val="%1.%2"/>
      <w:lvlJc w:val="left"/>
      <w:pPr>
        <w:ind w:left="2725" w:hanging="341"/>
        <w:jc w:val="left"/>
      </w:pPr>
      <w:rPr>
        <w:rFonts w:ascii="Trebuchet MS" w:eastAsia="Trebuchet MS" w:hAnsi="Trebuchet MS" w:cs="Trebuchet MS" w:hint="default"/>
        <w:b/>
        <w:bCs/>
        <w:color w:val="000009"/>
        <w:w w:val="76"/>
        <w:sz w:val="20"/>
        <w:szCs w:val="20"/>
        <w:lang w:val="pt-PT" w:eastAsia="en-US" w:bidi="ar-SA"/>
      </w:rPr>
    </w:lvl>
    <w:lvl w:ilvl="2">
      <w:start w:val="1"/>
      <w:numFmt w:val="decimal"/>
      <w:lvlText w:val="%1.%2.%3"/>
      <w:lvlJc w:val="left"/>
      <w:pPr>
        <w:ind w:left="2385" w:hanging="637"/>
        <w:jc w:val="left"/>
      </w:pPr>
      <w:rPr>
        <w:rFonts w:hint="default"/>
        <w:b/>
        <w:bCs/>
        <w:w w:val="76"/>
        <w:lang w:val="pt-PT" w:eastAsia="en-US" w:bidi="ar-SA"/>
      </w:rPr>
    </w:lvl>
    <w:lvl w:ilvl="3">
      <w:start w:val="1"/>
      <w:numFmt w:val="decimal"/>
      <w:lvlText w:val="%1.%2.%3.%4"/>
      <w:lvlJc w:val="left"/>
      <w:pPr>
        <w:ind w:left="3105" w:hanging="678"/>
        <w:jc w:val="left"/>
      </w:pPr>
      <w:rPr>
        <w:rFonts w:ascii="Trebuchet MS" w:eastAsia="Trebuchet MS" w:hAnsi="Trebuchet MS" w:cs="Trebuchet MS" w:hint="default"/>
        <w:b/>
        <w:bCs/>
        <w:color w:val="000009"/>
        <w:w w:val="76"/>
        <w:sz w:val="20"/>
        <w:szCs w:val="20"/>
        <w:lang w:val="pt-PT" w:eastAsia="en-US" w:bidi="ar-SA"/>
      </w:rPr>
    </w:lvl>
    <w:lvl w:ilvl="4">
      <w:numFmt w:val="bullet"/>
      <w:lvlText w:val="•"/>
      <w:lvlJc w:val="left"/>
      <w:pPr>
        <w:ind w:left="4724" w:hanging="678"/>
      </w:pPr>
      <w:rPr>
        <w:rFonts w:hint="default"/>
        <w:lang w:val="pt-PT" w:eastAsia="en-US" w:bidi="ar-SA"/>
      </w:rPr>
    </w:lvl>
    <w:lvl w:ilvl="5">
      <w:numFmt w:val="bullet"/>
      <w:lvlText w:val="•"/>
      <w:lvlJc w:val="left"/>
      <w:pPr>
        <w:ind w:left="5536" w:hanging="678"/>
      </w:pPr>
      <w:rPr>
        <w:rFonts w:hint="default"/>
        <w:lang w:val="pt-PT" w:eastAsia="en-US" w:bidi="ar-SA"/>
      </w:rPr>
    </w:lvl>
    <w:lvl w:ilvl="6">
      <w:numFmt w:val="bullet"/>
      <w:lvlText w:val="•"/>
      <w:lvlJc w:val="left"/>
      <w:pPr>
        <w:ind w:left="6349" w:hanging="678"/>
      </w:pPr>
      <w:rPr>
        <w:rFonts w:hint="default"/>
        <w:lang w:val="pt-PT" w:eastAsia="en-US" w:bidi="ar-SA"/>
      </w:rPr>
    </w:lvl>
    <w:lvl w:ilvl="7">
      <w:numFmt w:val="bullet"/>
      <w:lvlText w:val="•"/>
      <w:lvlJc w:val="left"/>
      <w:pPr>
        <w:ind w:left="7161" w:hanging="678"/>
      </w:pPr>
      <w:rPr>
        <w:rFonts w:hint="default"/>
        <w:lang w:val="pt-PT" w:eastAsia="en-US" w:bidi="ar-SA"/>
      </w:rPr>
    </w:lvl>
    <w:lvl w:ilvl="8">
      <w:numFmt w:val="bullet"/>
      <w:lvlText w:val="•"/>
      <w:lvlJc w:val="left"/>
      <w:pPr>
        <w:ind w:left="7973" w:hanging="678"/>
      </w:pPr>
      <w:rPr>
        <w:rFonts w:hint="default"/>
        <w:lang w:val="pt-PT" w:eastAsia="en-US" w:bidi="ar-SA"/>
      </w:rPr>
    </w:lvl>
  </w:abstractNum>
  <w:abstractNum w:abstractNumId="61">
    <w:nsid w:val="4CFA618B"/>
    <w:multiLevelType w:val="multilevel"/>
    <w:tmpl w:val="DCD211F4"/>
    <w:lvl w:ilvl="0">
      <w:start w:val="26"/>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4EFF4E08"/>
    <w:multiLevelType w:val="hybridMultilevel"/>
    <w:tmpl w:val="AB1CFB36"/>
    <w:lvl w:ilvl="0" w:tplc="D6422AC8">
      <w:start w:val="1"/>
      <w:numFmt w:val="upperRoman"/>
      <w:lvlText w:val="%1)"/>
      <w:lvlJc w:val="left"/>
      <w:pPr>
        <w:ind w:left="840" w:hanging="261"/>
        <w:jc w:val="left"/>
      </w:pPr>
      <w:rPr>
        <w:rFonts w:ascii="Trebuchet MS" w:eastAsia="Trebuchet MS" w:hAnsi="Trebuchet MS" w:cs="Trebuchet MS" w:hint="default"/>
        <w:w w:val="89"/>
        <w:sz w:val="24"/>
        <w:szCs w:val="24"/>
        <w:lang w:val="pt-PT" w:eastAsia="en-US" w:bidi="ar-SA"/>
      </w:rPr>
    </w:lvl>
    <w:lvl w:ilvl="1" w:tplc="BD169EE6">
      <w:numFmt w:val="bullet"/>
      <w:lvlText w:val="•"/>
      <w:lvlJc w:val="left"/>
      <w:pPr>
        <w:ind w:left="1715" w:hanging="261"/>
      </w:pPr>
      <w:rPr>
        <w:rFonts w:hint="default"/>
        <w:lang w:val="pt-PT" w:eastAsia="en-US" w:bidi="ar-SA"/>
      </w:rPr>
    </w:lvl>
    <w:lvl w:ilvl="2" w:tplc="894C9190">
      <w:numFmt w:val="bullet"/>
      <w:lvlText w:val="•"/>
      <w:lvlJc w:val="left"/>
      <w:pPr>
        <w:ind w:left="2591" w:hanging="261"/>
      </w:pPr>
      <w:rPr>
        <w:rFonts w:hint="default"/>
        <w:lang w:val="pt-PT" w:eastAsia="en-US" w:bidi="ar-SA"/>
      </w:rPr>
    </w:lvl>
    <w:lvl w:ilvl="3" w:tplc="ABB0F30C">
      <w:numFmt w:val="bullet"/>
      <w:lvlText w:val="•"/>
      <w:lvlJc w:val="left"/>
      <w:pPr>
        <w:ind w:left="3467" w:hanging="261"/>
      </w:pPr>
      <w:rPr>
        <w:rFonts w:hint="default"/>
        <w:lang w:val="pt-PT" w:eastAsia="en-US" w:bidi="ar-SA"/>
      </w:rPr>
    </w:lvl>
    <w:lvl w:ilvl="4" w:tplc="C2EA235E">
      <w:numFmt w:val="bullet"/>
      <w:lvlText w:val="•"/>
      <w:lvlJc w:val="left"/>
      <w:pPr>
        <w:ind w:left="4343" w:hanging="261"/>
      </w:pPr>
      <w:rPr>
        <w:rFonts w:hint="default"/>
        <w:lang w:val="pt-PT" w:eastAsia="en-US" w:bidi="ar-SA"/>
      </w:rPr>
    </w:lvl>
    <w:lvl w:ilvl="5" w:tplc="42E4880A">
      <w:numFmt w:val="bullet"/>
      <w:lvlText w:val="•"/>
      <w:lvlJc w:val="left"/>
      <w:pPr>
        <w:ind w:left="5219" w:hanging="261"/>
      </w:pPr>
      <w:rPr>
        <w:rFonts w:hint="default"/>
        <w:lang w:val="pt-PT" w:eastAsia="en-US" w:bidi="ar-SA"/>
      </w:rPr>
    </w:lvl>
    <w:lvl w:ilvl="6" w:tplc="91F861AA">
      <w:numFmt w:val="bullet"/>
      <w:lvlText w:val="•"/>
      <w:lvlJc w:val="left"/>
      <w:pPr>
        <w:ind w:left="6095" w:hanging="261"/>
      </w:pPr>
      <w:rPr>
        <w:rFonts w:hint="default"/>
        <w:lang w:val="pt-PT" w:eastAsia="en-US" w:bidi="ar-SA"/>
      </w:rPr>
    </w:lvl>
    <w:lvl w:ilvl="7" w:tplc="37FC5196">
      <w:numFmt w:val="bullet"/>
      <w:lvlText w:val="•"/>
      <w:lvlJc w:val="left"/>
      <w:pPr>
        <w:ind w:left="6970" w:hanging="261"/>
      </w:pPr>
      <w:rPr>
        <w:rFonts w:hint="default"/>
        <w:lang w:val="pt-PT" w:eastAsia="en-US" w:bidi="ar-SA"/>
      </w:rPr>
    </w:lvl>
    <w:lvl w:ilvl="8" w:tplc="554EE79A">
      <w:numFmt w:val="bullet"/>
      <w:lvlText w:val="•"/>
      <w:lvlJc w:val="left"/>
      <w:pPr>
        <w:ind w:left="7846" w:hanging="261"/>
      </w:pPr>
      <w:rPr>
        <w:rFonts w:hint="default"/>
        <w:lang w:val="pt-PT" w:eastAsia="en-US" w:bidi="ar-SA"/>
      </w:rPr>
    </w:lvl>
  </w:abstractNum>
  <w:abstractNum w:abstractNumId="63">
    <w:nsid w:val="4F8B3D9E"/>
    <w:multiLevelType w:val="multilevel"/>
    <w:tmpl w:val="421207EC"/>
    <w:lvl w:ilvl="0">
      <w:start w:val="1"/>
      <w:numFmt w:val="decimal"/>
      <w:lvlText w:val="%1"/>
      <w:lvlJc w:val="left"/>
      <w:pPr>
        <w:ind w:left="1399" w:hanging="840"/>
      </w:pPr>
      <w:rPr>
        <w:rFonts w:hint="default"/>
        <w:lang w:val="pt-PT" w:eastAsia="en-US" w:bidi="ar-SA"/>
      </w:rPr>
    </w:lvl>
    <w:lvl w:ilvl="1">
      <w:start w:val="4"/>
      <w:numFmt w:val="decimal"/>
      <w:lvlText w:val="%1.%2"/>
      <w:lvlJc w:val="left"/>
      <w:pPr>
        <w:ind w:left="1399" w:hanging="840"/>
      </w:pPr>
      <w:rPr>
        <w:rFonts w:hint="default"/>
        <w:lang w:val="pt-PT" w:eastAsia="en-US" w:bidi="ar-SA"/>
      </w:rPr>
    </w:lvl>
    <w:lvl w:ilvl="2">
      <w:start w:val="3"/>
      <w:numFmt w:val="decimal"/>
      <w:lvlText w:val="%1.%2.%3"/>
      <w:lvlJc w:val="left"/>
      <w:pPr>
        <w:ind w:left="1399" w:hanging="840"/>
      </w:pPr>
      <w:rPr>
        <w:rFonts w:hint="default"/>
        <w:w w:val="100"/>
        <w:lang w:val="pt-PT" w:eastAsia="en-US" w:bidi="ar-SA"/>
      </w:rPr>
    </w:lvl>
    <w:lvl w:ilvl="3">
      <w:numFmt w:val="bullet"/>
      <w:lvlText w:val="•"/>
      <w:lvlJc w:val="left"/>
      <w:pPr>
        <w:ind w:left="4551" w:hanging="840"/>
      </w:pPr>
      <w:rPr>
        <w:rFonts w:hint="default"/>
        <w:lang w:val="pt-PT" w:eastAsia="en-US" w:bidi="ar-SA"/>
      </w:rPr>
    </w:lvl>
    <w:lvl w:ilvl="4">
      <w:numFmt w:val="bullet"/>
      <w:lvlText w:val="•"/>
      <w:lvlJc w:val="left"/>
      <w:pPr>
        <w:ind w:left="5602" w:hanging="840"/>
      </w:pPr>
      <w:rPr>
        <w:rFonts w:hint="default"/>
        <w:lang w:val="pt-PT" w:eastAsia="en-US" w:bidi="ar-SA"/>
      </w:rPr>
    </w:lvl>
    <w:lvl w:ilvl="5">
      <w:numFmt w:val="bullet"/>
      <w:lvlText w:val="•"/>
      <w:lvlJc w:val="left"/>
      <w:pPr>
        <w:ind w:left="6653" w:hanging="840"/>
      </w:pPr>
      <w:rPr>
        <w:rFonts w:hint="default"/>
        <w:lang w:val="pt-PT" w:eastAsia="en-US" w:bidi="ar-SA"/>
      </w:rPr>
    </w:lvl>
    <w:lvl w:ilvl="6">
      <w:numFmt w:val="bullet"/>
      <w:lvlText w:val="•"/>
      <w:lvlJc w:val="left"/>
      <w:pPr>
        <w:ind w:left="7703" w:hanging="840"/>
      </w:pPr>
      <w:rPr>
        <w:rFonts w:hint="default"/>
        <w:lang w:val="pt-PT" w:eastAsia="en-US" w:bidi="ar-SA"/>
      </w:rPr>
    </w:lvl>
    <w:lvl w:ilvl="7">
      <w:numFmt w:val="bullet"/>
      <w:lvlText w:val="•"/>
      <w:lvlJc w:val="left"/>
      <w:pPr>
        <w:ind w:left="8754" w:hanging="840"/>
      </w:pPr>
      <w:rPr>
        <w:rFonts w:hint="default"/>
        <w:lang w:val="pt-PT" w:eastAsia="en-US" w:bidi="ar-SA"/>
      </w:rPr>
    </w:lvl>
    <w:lvl w:ilvl="8">
      <w:numFmt w:val="bullet"/>
      <w:lvlText w:val="•"/>
      <w:lvlJc w:val="left"/>
      <w:pPr>
        <w:ind w:left="9805" w:hanging="840"/>
      </w:pPr>
      <w:rPr>
        <w:rFonts w:hint="default"/>
        <w:lang w:val="pt-PT" w:eastAsia="en-US" w:bidi="ar-SA"/>
      </w:rPr>
    </w:lvl>
  </w:abstractNum>
  <w:abstractNum w:abstractNumId="64">
    <w:nsid w:val="543C4A5B"/>
    <w:multiLevelType w:val="multilevel"/>
    <w:tmpl w:val="82B27320"/>
    <w:lvl w:ilvl="0">
      <w:start w:val="1"/>
      <w:numFmt w:val="decimal"/>
      <w:lvlText w:val="%1"/>
      <w:lvlJc w:val="left"/>
      <w:pPr>
        <w:ind w:left="3611" w:hanging="506"/>
        <w:jc w:val="left"/>
      </w:pPr>
      <w:rPr>
        <w:rFonts w:hint="default"/>
        <w:lang w:val="pt-PT" w:eastAsia="en-US" w:bidi="ar-SA"/>
      </w:rPr>
    </w:lvl>
    <w:lvl w:ilvl="1">
      <w:start w:val="3"/>
      <w:numFmt w:val="decimal"/>
      <w:lvlText w:val="%1.%2"/>
      <w:lvlJc w:val="left"/>
      <w:pPr>
        <w:ind w:left="3611" w:hanging="506"/>
        <w:jc w:val="left"/>
      </w:pPr>
      <w:rPr>
        <w:rFonts w:hint="default"/>
        <w:lang w:val="pt-PT" w:eastAsia="en-US" w:bidi="ar-SA"/>
      </w:rPr>
    </w:lvl>
    <w:lvl w:ilvl="2">
      <w:start w:val="3"/>
      <w:numFmt w:val="decimal"/>
      <w:lvlText w:val="%1.%2.%3"/>
      <w:lvlJc w:val="left"/>
      <w:pPr>
        <w:ind w:left="3611" w:hanging="506"/>
        <w:jc w:val="left"/>
      </w:pPr>
      <w:rPr>
        <w:rFonts w:ascii="Trebuchet MS" w:eastAsia="Trebuchet MS" w:hAnsi="Trebuchet MS" w:cs="Trebuchet MS" w:hint="default"/>
        <w:i/>
        <w:iCs/>
        <w:w w:val="68"/>
        <w:sz w:val="20"/>
        <w:szCs w:val="20"/>
        <w:lang w:val="pt-PT" w:eastAsia="en-US" w:bidi="ar-SA"/>
      </w:rPr>
    </w:lvl>
    <w:lvl w:ilvl="3">
      <w:numFmt w:val="bullet"/>
      <w:lvlText w:val="•"/>
      <w:lvlJc w:val="left"/>
      <w:pPr>
        <w:ind w:left="5413" w:hanging="506"/>
      </w:pPr>
      <w:rPr>
        <w:rFonts w:hint="default"/>
        <w:lang w:val="pt-PT" w:eastAsia="en-US" w:bidi="ar-SA"/>
      </w:rPr>
    </w:lvl>
    <w:lvl w:ilvl="4">
      <w:numFmt w:val="bullet"/>
      <w:lvlText w:val="•"/>
      <w:lvlJc w:val="left"/>
      <w:pPr>
        <w:ind w:left="6011" w:hanging="506"/>
      </w:pPr>
      <w:rPr>
        <w:rFonts w:hint="default"/>
        <w:lang w:val="pt-PT" w:eastAsia="en-US" w:bidi="ar-SA"/>
      </w:rPr>
    </w:lvl>
    <w:lvl w:ilvl="5">
      <w:numFmt w:val="bullet"/>
      <w:lvlText w:val="•"/>
      <w:lvlJc w:val="left"/>
      <w:pPr>
        <w:ind w:left="6609" w:hanging="506"/>
      </w:pPr>
      <w:rPr>
        <w:rFonts w:hint="default"/>
        <w:lang w:val="pt-PT" w:eastAsia="en-US" w:bidi="ar-SA"/>
      </w:rPr>
    </w:lvl>
    <w:lvl w:ilvl="6">
      <w:numFmt w:val="bullet"/>
      <w:lvlText w:val="•"/>
      <w:lvlJc w:val="left"/>
      <w:pPr>
        <w:ind w:left="7207" w:hanging="506"/>
      </w:pPr>
      <w:rPr>
        <w:rFonts w:hint="default"/>
        <w:lang w:val="pt-PT" w:eastAsia="en-US" w:bidi="ar-SA"/>
      </w:rPr>
    </w:lvl>
    <w:lvl w:ilvl="7">
      <w:numFmt w:val="bullet"/>
      <w:lvlText w:val="•"/>
      <w:lvlJc w:val="left"/>
      <w:pPr>
        <w:ind w:left="7804" w:hanging="506"/>
      </w:pPr>
      <w:rPr>
        <w:rFonts w:hint="default"/>
        <w:lang w:val="pt-PT" w:eastAsia="en-US" w:bidi="ar-SA"/>
      </w:rPr>
    </w:lvl>
    <w:lvl w:ilvl="8">
      <w:numFmt w:val="bullet"/>
      <w:lvlText w:val="•"/>
      <w:lvlJc w:val="left"/>
      <w:pPr>
        <w:ind w:left="8402" w:hanging="506"/>
      </w:pPr>
      <w:rPr>
        <w:rFonts w:hint="default"/>
        <w:lang w:val="pt-PT" w:eastAsia="en-US" w:bidi="ar-SA"/>
      </w:rPr>
    </w:lvl>
  </w:abstractNum>
  <w:abstractNum w:abstractNumId="65">
    <w:nsid w:val="564A11D7"/>
    <w:multiLevelType w:val="multilevel"/>
    <w:tmpl w:val="27681AF8"/>
    <w:lvl w:ilvl="0">
      <w:start w:val="7"/>
      <w:numFmt w:val="decimal"/>
      <w:lvlText w:val="%1"/>
      <w:lvlJc w:val="left"/>
      <w:pPr>
        <w:ind w:left="1399" w:hanging="824"/>
      </w:pPr>
      <w:rPr>
        <w:rFonts w:hint="default"/>
        <w:lang w:val="pt-PT" w:eastAsia="en-US" w:bidi="ar-SA"/>
      </w:rPr>
    </w:lvl>
    <w:lvl w:ilvl="1">
      <w:start w:val="3"/>
      <w:numFmt w:val="decimal"/>
      <w:lvlText w:val="%1.%2"/>
      <w:lvlJc w:val="left"/>
      <w:pPr>
        <w:ind w:left="1399" w:hanging="824"/>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7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1383"/>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1383"/>
      </w:pPr>
      <w:rPr>
        <w:rFonts w:hint="default"/>
        <w:lang w:val="pt-PT" w:eastAsia="en-US" w:bidi="ar-SA"/>
      </w:rPr>
    </w:lvl>
    <w:lvl w:ilvl="5">
      <w:numFmt w:val="bullet"/>
      <w:lvlText w:val="•"/>
      <w:lvlJc w:val="left"/>
      <w:pPr>
        <w:ind w:left="6653" w:hanging="1383"/>
      </w:pPr>
      <w:rPr>
        <w:rFonts w:hint="default"/>
        <w:lang w:val="pt-PT" w:eastAsia="en-US" w:bidi="ar-SA"/>
      </w:rPr>
    </w:lvl>
    <w:lvl w:ilvl="6">
      <w:numFmt w:val="bullet"/>
      <w:lvlText w:val="•"/>
      <w:lvlJc w:val="left"/>
      <w:pPr>
        <w:ind w:left="7703" w:hanging="1383"/>
      </w:pPr>
      <w:rPr>
        <w:rFonts w:hint="default"/>
        <w:lang w:val="pt-PT" w:eastAsia="en-US" w:bidi="ar-SA"/>
      </w:rPr>
    </w:lvl>
    <w:lvl w:ilvl="7">
      <w:numFmt w:val="bullet"/>
      <w:lvlText w:val="•"/>
      <w:lvlJc w:val="left"/>
      <w:pPr>
        <w:ind w:left="8754" w:hanging="1383"/>
      </w:pPr>
      <w:rPr>
        <w:rFonts w:hint="default"/>
        <w:lang w:val="pt-PT" w:eastAsia="en-US" w:bidi="ar-SA"/>
      </w:rPr>
    </w:lvl>
    <w:lvl w:ilvl="8">
      <w:numFmt w:val="bullet"/>
      <w:lvlText w:val="•"/>
      <w:lvlJc w:val="left"/>
      <w:pPr>
        <w:ind w:left="9805" w:hanging="1383"/>
      </w:pPr>
      <w:rPr>
        <w:rFonts w:hint="default"/>
        <w:lang w:val="pt-PT" w:eastAsia="en-US" w:bidi="ar-SA"/>
      </w:rPr>
    </w:lvl>
  </w:abstractNum>
  <w:abstractNum w:abstractNumId="66">
    <w:nsid w:val="5726045C"/>
    <w:multiLevelType w:val="hybridMultilevel"/>
    <w:tmpl w:val="DCCAE71C"/>
    <w:lvl w:ilvl="0" w:tplc="AFCCAB86">
      <w:start w:val="10"/>
      <w:numFmt w:val="upperRoman"/>
      <w:lvlText w:val="%1"/>
      <w:lvlJc w:val="left"/>
      <w:pPr>
        <w:ind w:left="1135" w:hanging="224"/>
      </w:pPr>
      <w:rPr>
        <w:rFonts w:ascii="Times New Roman" w:eastAsia="Times New Roman" w:hAnsi="Times New Roman" w:cs="Times New Roman" w:hint="default"/>
        <w:i/>
        <w:iCs/>
        <w:w w:val="100"/>
        <w:sz w:val="22"/>
        <w:szCs w:val="22"/>
        <w:lang w:val="pt-PT" w:eastAsia="en-US" w:bidi="ar-SA"/>
      </w:rPr>
    </w:lvl>
    <w:lvl w:ilvl="1" w:tplc="D0E0A8EE">
      <w:numFmt w:val="bullet"/>
      <w:lvlText w:val="•"/>
      <w:lvlJc w:val="left"/>
      <w:pPr>
        <w:ind w:left="2216" w:hanging="224"/>
      </w:pPr>
      <w:rPr>
        <w:rFonts w:hint="default"/>
        <w:lang w:val="pt-PT" w:eastAsia="en-US" w:bidi="ar-SA"/>
      </w:rPr>
    </w:lvl>
    <w:lvl w:ilvl="2" w:tplc="426A6818">
      <w:numFmt w:val="bullet"/>
      <w:lvlText w:val="•"/>
      <w:lvlJc w:val="left"/>
      <w:pPr>
        <w:ind w:left="3293" w:hanging="224"/>
      </w:pPr>
      <w:rPr>
        <w:rFonts w:hint="default"/>
        <w:lang w:val="pt-PT" w:eastAsia="en-US" w:bidi="ar-SA"/>
      </w:rPr>
    </w:lvl>
    <w:lvl w:ilvl="3" w:tplc="01A802C8">
      <w:numFmt w:val="bullet"/>
      <w:lvlText w:val="•"/>
      <w:lvlJc w:val="left"/>
      <w:pPr>
        <w:ind w:left="4369" w:hanging="224"/>
      </w:pPr>
      <w:rPr>
        <w:rFonts w:hint="default"/>
        <w:lang w:val="pt-PT" w:eastAsia="en-US" w:bidi="ar-SA"/>
      </w:rPr>
    </w:lvl>
    <w:lvl w:ilvl="4" w:tplc="FC20242C">
      <w:numFmt w:val="bullet"/>
      <w:lvlText w:val="•"/>
      <w:lvlJc w:val="left"/>
      <w:pPr>
        <w:ind w:left="5446" w:hanging="224"/>
      </w:pPr>
      <w:rPr>
        <w:rFonts w:hint="default"/>
        <w:lang w:val="pt-PT" w:eastAsia="en-US" w:bidi="ar-SA"/>
      </w:rPr>
    </w:lvl>
    <w:lvl w:ilvl="5" w:tplc="013CC23A">
      <w:numFmt w:val="bullet"/>
      <w:lvlText w:val="•"/>
      <w:lvlJc w:val="left"/>
      <w:pPr>
        <w:ind w:left="6523" w:hanging="224"/>
      </w:pPr>
      <w:rPr>
        <w:rFonts w:hint="default"/>
        <w:lang w:val="pt-PT" w:eastAsia="en-US" w:bidi="ar-SA"/>
      </w:rPr>
    </w:lvl>
    <w:lvl w:ilvl="6" w:tplc="D1288426">
      <w:numFmt w:val="bullet"/>
      <w:lvlText w:val="•"/>
      <w:lvlJc w:val="left"/>
      <w:pPr>
        <w:ind w:left="7599" w:hanging="224"/>
      </w:pPr>
      <w:rPr>
        <w:rFonts w:hint="default"/>
        <w:lang w:val="pt-PT" w:eastAsia="en-US" w:bidi="ar-SA"/>
      </w:rPr>
    </w:lvl>
    <w:lvl w:ilvl="7" w:tplc="3DB0DAD2">
      <w:numFmt w:val="bullet"/>
      <w:lvlText w:val="•"/>
      <w:lvlJc w:val="left"/>
      <w:pPr>
        <w:ind w:left="8676" w:hanging="224"/>
      </w:pPr>
      <w:rPr>
        <w:rFonts w:hint="default"/>
        <w:lang w:val="pt-PT" w:eastAsia="en-US" w:bidi="ar-SA"/>
      </w:rPr>
    </w:lvl>
    <w:lvl w:ilvl="8" w:tplc="6AE44B18">
      <w:numFmt w:val="bullet"/>
      <w:lvlText w:val="•"/>
      <w:lvlJc w:val="left"/>
      <w:pPr>
        <w:ind w:left="9753" w:hanging="224"/>
      </w:pPr>
      <w:rPr>
        <w:rFonts w:hint="default"/>
        <w:lang w:val="pt-PT" w:eastAsia="en-US" w:bidi="ar-SA"/>
      </w:rPr>
    </w:lvl>
  </w:abstractNum>
  <w:abstractNum w:abstractNumId="67">
    <w:nsid w:val="57F11070"/>
    <w:multiLevelType w:val="multilevel"/>
    <w:tmpl w:val="578061F0"/>
    <w:lvl w:ilvl="0">
      <w:start w:val="10"/>
      <w:numFmt w:val="decimal"/>
      <w:lvlText w:val="%1"/>
      <w:lvlJc w:val="left"/>
      <w:pPr>
        <w:ind w:left="600" w:hanging="600"/>
      </w:pPr>
      <w:rPr>
        <w:rFonts w:eastAsiaTheme="minorHAnsi" w:hint="default"/>
        <w:color w:val="00000A"/>
      </w:rPr>
    </w:lvl>
    <w:lvl w:ilvl="1">
      <w:start w:val="2"/>
      <w:numFmt w:val="decimal"/>
      <w:lvlText w:val="%1.%2"/>
      <w:lvlJc w:val="left"/>
      <w:pPr>
        <w:ind w:left="600" w:hanging="600"/>
      </w:pPr>
      <w:rPr>
        <w:rFonts w:eastAsiaTheme="minorHAnsi" w:hint="default"/>
        <w:color w:val="00000A"/>
      </w:rPr>
    </w:lvl>
    <w:lvl w:ilvl="2">
      <w:start w:val="3"/>
      <w:numFmt w:val="decimal"/>
      <w:lvlText w:val="%1.%2.%3"/>
      <w:lvlJc w:val="left"/>
      <w:pPr>
        <w:ind w:left="1004" w:hanging="720"/>
      </w:pPr>
      <w:rPr>
        <w:rFonts w:eastAsiaTheme="minorHAnsi" w:hint="default"/>
        <w:color w:val="00000A"/>
      </w:rPr>
    </w:lvl>
    <w:lvl w:ilvl="3">
      <w:start w:val="1"/>
      <w:numFmt w:val="decimal"/>
      <w:lvlText w:val="%1.%2.%3.%4"/>
      <w:lvlJc w:val="left"/>
      <w:pPr>
        <w:ind w:left="720" w:hanging="720"/>
      </w:pPr>
      <w:rPr>
        <w:rFonts w:eastAsiaTheme="minorHAnsi" w:hint="default"/>
        <w:color w:val="00000A"/>
      </w:rPr>
    </w:lvl>
    <w:lvl w:ilvl="4">
      <w:start w:val="1"/>
      <w:numFmt w:val="decimal"/>
      <w:lvlText w:val="%1.%2.%3.%4.%5"/>
      <w:lvlJc w:val="left"/>
      <w:pPr>
        <w:ind w:left="1080" w:hanging="1080"/>
      </w:pPr>
      <w:rPr>
        <w:rFonts w:eastAsiaTheme="minorHAnsi" w:hint="default"/>
        <w:color w:val="00000A"/>
      </w:rPr>
    </w:lvl>
    <w:lvl w:ilvl="5">
      <w:start w:val="1"/>
      <w:numFmt w:val="decimal"/>
      <w:lvlText w:val="%1.%2.%3.%4.%5.%6"/>
      <w:lvlJc w:val="left"/>
      <w:pPr>
        <w:ind w:left="1080" w:hanging="1080"/>
      </w:pPr>
      <w:rPr>
        <w:rFonts w:eastAsiaTheme="minorHAnsi" w:hint="default"/>
        <w:color w:val="00000A"/>
      </w:rPr>
    </w:lvl>
    <w:lvl w:ilvl="6">
      <w:start w:val="1"/>
      <w:numFmt w:val="decimal"/>
      <w:lvlText w:val="%1.%2.%3.%4.%5.%6.%7"/>
      <w:lvlJc w:val="left"/>
      <w:pPr>
        <w:ind w:left="1440" w:hanging="1440"/>
      </w:pPr>
      <w:rPr>
        <w:rFonts w:eastAsiaTheme="minorHAnsi" w:hint="default"/>
        <w:color w:val="00000A"/>
      </w:rPr>
    </w:lvl>
    <w:lvl w:ilvl="7">
      <w:start w:val="1"/>
      <w:numFmt w:val="decimal"/>
      <w:lvlText w:val="%1.%2.%3.%4.%5.%6.%7.%8"/>
      <w:lvlJc w:val="left"/>
      <w:pPr>
        <w:ind w:left="1440" w:hanging="1440"/>
      </w:pPr>
      <w:rPr>
        <w:rFonts w:eastAsiaTheme="minorHAnsi" w:hint="default"/>
        <w:color w:val="00000A"/>
      </w:rPr>
    </w:lvl>
    <w:lvl w:ilvl="8">
      <w:start w:val="1"/>
      <w:numFmt w:val="decimal"/>
      <w:lvlText w:val="%1.%2.%3.%4.%5.%6.%7.%8.%9"/>
      <w:lvlJc w:val="left"/>
      <w:pPr>
        <w:ind w:left="1800" w:hanging="1800"/>
      </w:pPr>
      <w:rPr>
        <w:rFonts w:eastAsiaTheme="minorHAnsi" w:hint="default"/>
        <w:color w:val="00000A"/>
      </w:rPr>
    </w:lvl>
  </w:abstractNum>
  <w:abstractNum w:abstractNumId="68">
    <w:nsid w:val="58587596"/>
    <w:multiLevelType w:val="hybridMultilevel"/>
    <w:tmpl w:val="950EDACA"/>
    <w:lvl w:ilvl="0" w:tplc="F4029F4A">
      <w:numFmt w:val="bullet"/>
      <w:lvlText w:val=""/>
      <w:lvlJc w:val="left"/>
      <w:pPr>
        <w:ind w:left="1843" w:hanging="360"/>
      </w:pPr>
      <w:rPr>
        <w:rFonts w:ascii="Symbol" w:eastAsia="Symbol" w:hAnsi="Symbol" w:cs="Symbol" w:hint="default"/>
        <w:w w:val="100"/>
        <w:sz w:val="22"/>
        <w:szCs w:val="22"/>
        <w:lang w:val="pt-PT" w:eastAsia="en-US" w:bidi="ar-SA"/>
      </w:rPr>
    </w:lvl>
    <w:lvl w:ilvl="1" w:tplc="471686C4">
      <w:numFmt w:val="bullet"/>
      <w:lvlText w:val="•"/>
      <w:lvlJc w:val="left"/>
      <w:pPr>
        <w:ind w:left="2846" w:hanging="360"/>
      </w:pPr>
      <w:rPr>
        <w:rFonts w:hint="default"/>
        <w:lang w:val="pt-PT" w:eastAsia="en-US" w:bidi="ar-SA"/>
      </w:rPr>
    </w:lvl>
    <w:lvl w:ilvl="2" w:tplc="861451B4">
      <w:numFmt w:val="bullet"/>
      <w:lvlText w:val="•"/>
      <w:lvlJc w:val="left"/>
      <w:pPr>
        <w:ind w:left="3853" w:hanging="360"/>
      </w:pPr>
      <w:rPr>
        <w:rFonts w:hint="default"/>
        <w:lang w:val="pt-PT" w:eastAsia="en-US" w:bidi="ar-SA"/>
      </w:rPr>
    </w:lvl>
    <w:lvl w:ilvl="3" w:tplc="D9C4D3FA">
      <w:numFmt w:val="bullet"/>
      <w:lvlText w:val="•"/>
      <w:lvlJc w:val="left"/>
      <w:pPr>
        <w:ind w:left="4859" w:hanging="360"/>
      </w:pPr>
      <w:rPr>
        <w:rFonts w:hint="default"/>
        <w:lang w:val="pt-PT" w:eastAsia="en-US" w:bidi="ar-SA"/>
      </w:rPr>
    </w:lvl>
    <w:lvl w:ilvl="4" w:tplc="DA82283C">
      <w:numFmt w:val="bullet"/>
      <w:lvlText w:val="•"/>
      <w:lvlJc w:val="left"/>
      <w:pPr>
        <w:ind w:left="5866" w:hanging="360"/>
      </w:pPr>
      <w:rPr>
        <w:rFonts w:hint="default"/>
        <w:lang w:val="pt-PT" w:eastAsia="en-US" w:bidi="ar-SA"/>
      </w:rPr>
    </w:lvl>
    <w:lvl w:ilvl="5" w:tplc="D616A93C">
      <w:numFmt w:val="bullet"/>
      <w:lvlText w:val="•"/>
      <w:lvlJc w:val="left"/>
      <w:pPr>
        <w:ind w:left="6873" w:hanging="360"/>
      </w:pPr>
      <w:rPr>
        <w:rFonts w:hint="default"/>
        <w:lang w:val="pt-PT" w:eastAsia="en-US" w:bidi="ar-SA"/>
      </w:rPr>
    </w:lvl>
    <w:lvl w:ilvl="6" w:tplc="F5D20BB0">
      <w:numFmt w:val="bullet"/>
      <w:lvlText w:val="•"/>
      <w:lvlJc w:val="left"/>
      <w:pPr>
        <w:ind w:left="7879" w:hanging="360"/>
      </w:pPr>
      <w:rPr>
        <w:rFonts w:hint="default"/>
        <w:lang w:val="pt-PT" w:eastAsia="en-US" w:bidi="ar-SA"/>
      </w:rPr>
    </w:lvl>
    <w:lvl w:ilvl="7" w:tplc="BF189BF8">
      <w:numFmt w:val="bullet"/>
      <w:lvlText w:val="•"/>
      <w:lvlJc w:val="left"/>
      <w:pPr>
        <w:ind w:left="8886" w:hanging="360"/>
      </w:pPr>
      <w:rPr>
        <w:rFonts w:hint="default"/>
        <w:lang w:val="pt-PT" w:eastAsia="en-US" w:bidi="ar-SA"/>
      </w:rPr>
    </w:lvl>
    <w:lvl w:ilvl="8" w:tplc="E44A8FD6">
      <w:numFmt w:val="bullet"/>
      <w:lvlText w:val="•"/>
      <w:lvlJc w:val="left"/>
      <w:pPr>
        <w:ind w:left="9893" w:hanging="360"/>
      </w:pPr>
      <w:rPr>
        <w:rFonts w:hint="default"/>
        <w:lang w:val="pt-PT" w:eastAsia="en-US" w:bidi="ar-SA"/>
      </w:rPr>
    </w:lvl>
  </w:abstractNum>
  <w:abstractNum w:abstractNumId="69">
    <w:nsid w:val="590301F3"/>
    <w:multiLevelType w:val="multilevel"/>
    <w:tmpl w:val="F940BE00"/>
    <w:lvl w:ilvl="0">
      <w:start w:val="12"/>
      <w:numFmt w:val="decimal"/>
      <w:lvlText w:val="%1"/>
      <w:lvlJc w:val="left"/>
      <w:pPr>
        <w:ind w:left="1399" w:hanging="526"/>
      </w:pPr>
      <w:rPr>
        <w:rFonts w:hint="default"/>
        <w:lang w:val="pt-PT" w:eastAsia="en-US" w:bidi="ar-SA"/>
      </w:rPr>
    </w:lvl>
    <w:lvl w:ilvl="1">
      <w:start w:val="2"/>
      <w:numFmt w:val="decimal"/>
      <w:lvlText w:val="%1.%2"/>
      <w:lvlJc w:val="left"/>
      <w:pPr>
        <w:ind w:left="1399" w:hanging="526"/>
      </w:pPr>
      <w:rPr>
        <w:rFonts w:ascii="Times New Roman" w:eastAsia="Times New Roman" w:hAnsi="Times New Roman" w:cs="Times New Roman" w:hint="default"/>
        <w:color w:val="00000A"/>
        <w:w w:val="100"/>
        <w:sz w:val="24"/>
        <w:szCs w:val="24"/>
        <w:lang w:val="pt-PT" w:eastAsia="en-US" w:bidi="ar-SA"/>
      </w:rPr>
    </w:lvl>
    <w:lvl w:ilvl="2">
      <w:numFmt w:val="bullet"/>
      <w:lvlText w:val="•"/>
      <w:lvlJc w:val="left"/>
      <w:pPr>
        <w:ind w:left="3501" w:hanging="526"/>
      </w:pPr>
      <w:rPr>
        <w:rFonts w:hint="default"/>
        <w:lang w:val="pt-PT" w:eastAsia="en-US" w:bidi="ar-SA"/>
      </w:rPr>
    </w:lvl>
    <w:lvl w:ilvl="3">
      <w:numFmt w:val="bullet"/>
      <w:lvlText w:val="•"/>
      <w:lvlJc w:val="left"/>
      <w:pPr>
        <w:ind w:left="4551" w:hanging="526"/>
      </w:pPr>
      <w:rPr>
        <w:rFonts w:hint="default"/>
        <w:lang w:val="pt-PT" w:eastAsia="en-US" w:bidi="ar-SA"/>
      </w:rPr>
    </w:lvl>
    <w:lvl w:ilvl="4">
      <w:numFmt w:val="bullet"/>
      <w:lvlText w:val="•"/>
      <w:lvlJc w:val="left"/>
      <w:pPr>
        <w:ind w:left="5602" w:hanging="526"/>
      </w:pPr>
      <w:rPr>
        <w:rFonts w:hint="default"/>
        <w:lang w:val="pt-PT" w:eastAsia="en-US" w:bidi="ar-SA"/>
      </w:rPr>
    </w:lvl>
    <w:lvl w:ilvl="5">
      <w:numFmt w:val="bullet"/>
      <w:lvlText w:val="•"/>
      <w:lvlJc w:val="left"/>
      <w:pPr>
        <w:ind w:left="6653" w:hanging="526"/>
      </w:pPr>
      <w:rPr>
        <w:rFonts w:hint="default"/>
        <w:lang w:val="pt-PT" w:eastAsia="en-US" w:bidi="ar-SA"/>
      </w:rPr>
    </w:lvl>
    <w:lvl w:ilvl="6">
      <w:numFmt w:val="bullet"/>
      <w:lvlText w:val="•"/>
      <w:lvlJc w:val="left"/>
      <w:pPr>
        <w:ind w:left="7703" w:hanging="526"/>
      </w:pPr>
      <w:rPr>
        <w:rFonts w:hint="default"/>
        <w:lang w:val="pt-PT" w:eastAsia="en-US" w:bidi="ar-SA"/>
      </w:rPr>
    </w:lvl>
    <w:lvl w:ilvl="7">
      <w:numFmt w:val="bullet"/>
      <w:lvlText w:val="•"/>
      <w:lvlJc w:val="left"/>
      <w:pPr>
        <w:ind w:left="8754" w:hanging="526"/>
      </w:pPr>
      <w:rPr>
        <w:rFonts w:hint="default"/>
        <w:lang w:val="pt-PT" w:eastAsia="en-US" w:bidi="ar-SA"/>
      </w:rPr>
    </w:lvl>
    <w:lvl w:ilvl="8">
      <w:numFmt w:val="bullet"/>
      <w:lvlText w:val="•"/>
      <w:lvlJc w:val="left"/>
      <w:pPr>
        <w:ind w:left="9805" w:hanging="526"/>
      </w:pPr>
      <w:rPr>
        <w:rFonts w:hint="default"/>
        <w:lang w:val="pt-PT" w:eastAsia="en-US" w:bidi="ar-SA"/>
      </w:rPr>
    </w:lvl>
  </w:abstractNum>
  <w:abstractNum w:abstractNumId="70">
    <w:nsid w:val="59F97D0C"/>
    <w:multiLevelType w:val="multilevel"/>
    <w:tmpl w:val="ABC63C58"/>
    <w:lvl w:ilvl="0">
      <w:start w:val="14"/>
      <w:numFmt w:val="decimal"/>
      <w:lvlText w:val="%1"/>
      <w:lvlJc w:val="left"/>
      <w:pPr>
        <w:ind w:left="1399" w:hanging="685"/>
      </w:pPr>
      <w:rPr>
        <w:rFonts w:hint="default"/>
        <w:lang w:val="pt-PT" w:eastAsia="en-US" w:bidi="ar-SA"/>
      </w:rPr>
    </w:lvl>
    <w:lvl w:ilvl="1">
      <w:start w:val="1"/>
      <w:numFmt w:val="decimal"/>
      <w:lvlText w:val="%1.%2"/>
      <w:lvlJc w:val="left"/>
      <w:pPr>
        <w:ind w:left="1399" w:hanging="6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685"/>
      </w:pPr>
      <w:rPr>
        <w:rFonts w:hint="default"/>
        <w:lang w:val="pt-PT" w:eastAsia="en-US" w:bidi="ar-SA"/>
      </w:rPr>
    </w:lvl>
    <w:lvl w:ilvl="3">
      <w:numFmt w:val="bullet"/>
      <w:lvlText w:val="•"/>
      <w:lvlJc w:val="left"/>
      <w:pPr>
        <w:ind w:left="4551" w:hanging="685"/>
      </w:pPr>
      <w:rPr>
        <w:rFonts w:hint="default"/>
        <w:lang w:val="pt-PT" w:eastAsia="en-US" w:bidi="ar-SA"/>
      </w:rPr>
    </w:lvl>
    <w:lvl w:ilvl="4">
      <w:numFmt w:val="bullet"/>
      <w:lvlText w:val="•"/>
      <w:lvlJc w:val="left"/>
      <w:pPr>
        <w:ind w:left="5602" w:hanging="685"/>
      </w:pPr>
      <w:rPr>
        <w:rFonts w:hint="default"/>
        <w:lang w:val="pt-PT" w:eastAsia="en-US" w:bidi="ar-SA"/>
      </w:rPr>
    </w:lvl>
    <w:lvl w:ilvl="5">
      <w:numFmt w:val="bullet"/>
      <w:lvlText w:val="•"/>
      <w:lvlJc w:val="left"/>
      <w:pPr>
        <w:ind w:left="6653" w:hanging="685"/>
      </w:pPr>
      <w:rPr>
        <w:rFonts w:hint="default"/>
        <w:lang w:val="pt-PT" w:eastAsia="en-US" w:bidi="ar-SA"/>
      </w:rPr>
    </w:lvl>
    <w:lvl w:ilvl="6">
      <w:numFmt w:val="bullet"/>
      <w:lvlText w:val="•"/>
      <w:lvlJc w:val="left"/>
      <w:pPr>
        <w:ind w:left="7703" w:hanging="685"/>
      </w:pPr>
      <w:rPr>
        <w:rFonts w:hint="default"/>
        <w:lang w:val="pt-PT" w:eastAsia="en-US" w:bidi="ar-SA"/>
      </w:rPr>
    </w:lvl>
    <w:lvl w:ilvl="7">
      <w:numFmt w:val="bullet"/>
      <w:lvlText w:val="•"/>
      <w:lvlJc w:val="left"/>
      <w:pPr>
        <w:ind w:left="8754" w:hanging="685"/>
      </w:pPr>
      <w:rPr>
        <w:rFonts w:hint="default"/>
        <w:lang w:val="pt-PT" w:eastAsia="en-US" w:bidi="ar-SA"/>
      </w:rPr>
    </w:lvl>
    <w:lvl w:ilvl="8">
      <w:numFmt w:val="bullet"/>
      <w:lvlText w:val="•"/>
      <w:lvlJc w:val="left"/>
      <w:pPr>
        <w:ind w:left="9805" w:hanging="685"/>
      </w:pPr>
      <w:rPr>
        <w:rFonts w:hint="default"/>
        <w:lang w:val="pt-PT" w:eastAsia="en-US" w:bidi="ar-SA"/>
      </w:rPr>
    </w:lvl>
  </w:abstractNum>
  <w:abstractNum w:abstractNumId="71">
    <w:nsid w:val="5CF3265E"/>
    <w:multiLevelType w:val="hybridMultilevel"/>
    <w:tmpl w:val="3A043E2C"/>
    <w:lvl w:ilvl="0" w:tplc="80E43B7C">
      <w:start w:val="1"/>
      <w:numFmt w:val="upperRoman"/>
      <w:lvlText w:val="%1"/>
      <w:lvlJc w:val="left"/>
      <w:pPr>
        <w:ind w:left="1399" w:hanging="192"/>
      </w:pPr>
      <w:rPr>
        <w:rFonts w:ascii="Times New Roman" w:eastAsia="Times New Roman" w:hAnsi="Times New Roman" w:cs="Times New Roman" w:hint="default"/>
        <w:w w:val="100"/>
        <w:sz w:val="24"/>
        <w:szCs w:val="24"/>
        <w:lang w:val="pt-PT" w:eastAsia="en-US" w:bidi="ar-SA"/>
      </w:rPr>
    </w:lvl>
    <w:lvl w:ilvl="1" w:tplc="7CB4902E">
      <w:numFmt w:val="bullet"/>
      <w:lvlText w:val="•"/>
      <w:lvlJc w:val="left"/>
      <w:pPr>
        <w:ind w:left="2450" w:hanging="192"/>
      </w:pPr>
      <w:rPr>
        <w:rFonts w:hint="default"/>
        <w:lang w:val="pt-PT" w:eastAsia="en-US" w:bidi="ar-SA"/>
      </w:rPr>
    </w:lvl>
    <w:lvl w:ilvl="2" w:tplc="9732081A">
      <w:numFmt w:val="bullet"/>
      <w:lvlText w:val="•"/>
      <w:lvlJc w:val="left"/>
      <w:pPr>
        <w:ind w:left="3501" w:hanging="192"/>
      </w:pPr>
      <w:rPr>
        <w:rFonts w:hint="default"/>
        <w:lang w:val="pt-PT" w:eastAsia="en-US" w:bidi="ar-SA"/>
      </w:rPr>
    </w:lvl>
    <w:lvl w:ilvl="3" w:tplc="47D6416A">
      <w:numFmt w:val="bullet"/>
      <w:lvlText w:val="•"/>
      <w:lvlJc w:val="left"/>
      <w:pPr>
        <w:ind w:left="4551" w:hanging="192"/>
      </w:pPr>
      <w:rPr>
        <w:rFonts w:hint="default"/>
        <w:lang w:val="pt-PT" w:eastAsia="en-US" w:bidi="ar-SA"/>
      </w:rPr>
    </w:lvl>
    <w:lvl w:ilvl="4" w:tplc="F04C5A48">
      <w:numFmt w:val="bullet"/>
      <w:lvlText w:val="•"/>
      <w:lvlJc w:val="left"/>
      <w:pPr>
        <w:ind w:left="5602" w:hanging="192"/>
      </w:pPr>
      <w:rPr>
        <w:rFonts w:hint="default"/>
        <w:lang w:val="pt-PT" w:eastAsia="en-US" w:bidi="ar-SA"/>
      </w:rPr>
    </w:lvl>
    <w:lvl w:ilvl="5" w:tplc="DD209F88">
      <w:numFmt w:val="bullet"/>
      <w:lvlText w:val="•"/>
      <w:lvlJc w:val="left"/>
      <w:pPr>
        <w:ind w:left="6653" w:hanging="192"/>
      </w:pPr>
      <w:rPr>
        <w:rFonts w:hint="default"/>
        <w:lang w:val="pt-PT" w:eastAsia="en-US" w:bidi="ar-SA"/>
      </w:rPr>
    </w:lvl>
    <w:lvl w:ilvl="6" w:tplc="8DD0E018">
      <w:numFmt w:val="bullet"/>
      <w:lvlText w:val="•"/>
      <w:lvlJc w:val="left"/>
      <w:pPr>
        <w:ind w:left="7703" w:hanging="192"/>
      </w:pPr>
      <w:rPr>
        <w:rFonts w:hint="default"/>
        <w:lang w:val="pt-PT" w:eastAsia="en-US" w:bidi="ar-SA"/>
      </w:rPr>
    </w:lvl>
    <w:lvl w:ilvl="7" w:tplc="9D44AFB2">
      <w:numFmt w:val="bullet"/>
      <w:lvlText w:val="•"/>
      <w:lvlJc w:val="left"/>
      <w:pPr>
        <w:ind w:left="8754" w:hanging="192"/>
      </w:pPr>
      <w:rPr>
        <w:rFonts w:hint="default"/>
        <w:lang w:val="pt-PT" w:eastAsia="en-US" w:bidi="ar-SA"/>
      </w:rPr>
    </w:lvl>
    <w:lvl w:ilvl="8" w:tplc="EB244968">
      <w:numFmt w:val="bullet"/>
      <w:lvlText w:val="•"/>
      <w:lvlJc w:val="left"/>
      <w:pPr>
        <w:ind w:left="9805" w:hanging="192"/>
      </w:pPr>
      <w:rPr>
        <w:rFonts w:hint="default"/>
        <w:lang w:val="pt-PT" w:eastAsia="en-US" w:bidi="ar-SA"/>
      </w:rPr>
    </w:lvl>
  </w:abstractNum>
  <w:abstractNum w:abstractNumId="72">
    <w:nsid w:val="5DE32588"/>
    <w:multiLevelType w:val="hybridMultilevel"/>
    <w:tmpl w:val="08C6E96E"/>
    <w:lvl w:ilvl="0" w:tplc="BBDC78B6">
      <w:start w:val="1"/>
      <w:numFmt w:val="lowerLetter"/>
      <w:lvlText w:val="%1)"/>
      <w:lvlJc w:val="left"/>
      <w:pPr>
        <w:ind w:left="1704" w:hanging="305"/>
      </w:pPr>
      <w:rPr>
        <w:rFonts w:ascii="Times New Roman" w:eastAsia="Times New Roman" w:hAnsi="Times New Roman" w:cs="Times New Roman" w:hint="default"/>
        <w:spacing w:val="-1"/>
        <w:w w:val="100"/>
        <w:sz w:val="24"/>
        <w:szCs w:val="24"/>
        <w:lang w:val="pt-PT" w:eastAsia="en-US" w:bidi="ar-SA"/>
      </w:rPr>
    </w:lvl>
    <w:lvl w:ilvl="1" w:tplc="3B440BC4">
      <w:numFmt w:val="bullet"/>
      <w:lvlText w:val="•"/>
      <w:lvlJc w:val="left"/>
      <w:pPr>
        <w:ind w:left="2720" w:hanging="305"/>
      </w:pPr>
      <w:rPr>
        <w:rFonts w:hint="default"/>
        <w:lang w:val="pt-PT" w:eastAsia="en-US" w:bidi="ar-SA"/>
      </w:rPr>
    </w:lvl>
    <w:lvl w:ilvl="2" w:tplc="CDCA373A">
      <w:numFmt w:val="bullet"/>
      <w:lvlText w:val="•"/>
      <w:lvlJc w:val="left"/>
      <w:pPr>
        <w:ind w:left="3741" w:hanging="305"/>
      </w:pPr>
      <w:rPr>
        <w:rFonts w:hint="default"/>
        <w:lang w:val="pt-PT" w:eastAsia="en-US" w:bidi="ar-SA"/>
      </w:rPr>
    </w:lvl>
    <w:lvl w:ilvl="3" w:tplc="245E959E">
      <w:numFmt w:val="bullet"/>
      <w:lvlText w:val="•"/>
      <w:lvlJc w:val="left"/>
      <w:pPr>
        <w:ind w:left="4761" w:hanging="305"/>
      </w:pPr>
      <w:rPr>
        <w:rFonts w:hint="default"/>
        <w:lang w:val="pt-PT" w:eastAsia="en-US" w:bidi="ar-SA"/>
      </w:rPr>
    </w:lvl>
    <w:lvl w:ilvl="4" w:tplc="721E8852">
      <w:numFmt w:val="bullet"/>
      <w:lvlText w:val="•"/>
      <w:lvlJc w:val="left"/>
      <w:pPr>
        <w:ind w:left="5782" w:hanging="305"/>
      </w:pPr>
      <w:rPr>
        <w:rFonts w:hint="default"/>
        <w:lang w:val="pt-PT" w:eastAsia="en-US" w:bidi="ar-SA"/>
      </w:rPr>
    </w:lvl>
    <w:lvl w:ilvl="5" w:tplc="2F1A8450">
      <w:numFmt w:val="bullet"/>
      <w:lvlText w:val="•"/>
      <w:lvlJc w:val="left"/>
      <w:pPr>
        <w:ind w:left="6803" w:hanging="305"/>
      </w:pPr>
      <w:rPr>
        <w:rFonts w:hint="default"/>
        <w:lang w:val="pt-PT" w:eastAsia="en-US" w:bidi="ar-SA"/>
      </w:rPr>
    </w:lvl>
    <w:lvl w:ilvl="6" w:tplc="7C680F04">
      <w:numFmt w:val="bullet"/>
      <w:lvlText w:val="•"/>
      <w:lvlJc w:val="left"/>
      <w:pPr>
        <w:ind w:left="7823" w:hanging="305"/>
      </w:pPr>
      <w:rPr>
        <w:rFonts w:hint="default"/>
        <w:lang w:val="pt-PT" w:eastAsia="en-US" w:bidi="ar-SA"/>
      </w:rPr>
    </w:lvl>
    <w:lvl w:ilvl="7" w:tplc="7564F630">
      <w:numFmt w:val="bullet"/>
      <w:lvlText w:val="•"/>
      <w:lvlJc w:val="left"/>
      <w:pPr>
        <w:ind w:left="8844" w:hanging="305"/>
      </w:pPr>
      <w:rPr>
        <w:rFonts w:hint="default"/>
        <w:lang w:val="pt-PT" w:eastAsia="en-US" w:bidi="ar-SA"/>
      </w:rPr>
    </w:lvl>
    <w:lvl w:ilvl="8" w:tplc="339684DE">
      <w:numFmt w:val="bullet"/>
      <w:lvlText w:val="•"/>
      <w:lvlJc w:val="left"/>
      <w:pPr>
        <w:ind w:left="9865" w:hanging="305"/>
      </w:pPr>
      <w:rPr>
        <w:rFonts w:hint="default"/>
        <w:lang w:val="pt-PT" w:eastAsia="en-US" w:bidi="ar-SA"/>
      </w:rPr>
    </w:lvl>
  </w:abstractNum>
  <w:abstractNum w:abstractNumId="73">
    <w:nsid w:val="5F3B2E86"/>
    <w:multiLevelType w:val="hybridMultilevel"/>
    <w:tmpl w:val="F912BBDC"/>
    <w:lvl w:ilvl="0" w:tplc="60BC8C20">
      <w:start w:val="2"/>
      <w:numFmt w:val="upperRoman"/>
      <w:lvlText w:val="%1"/>
      <w:lvlJc w:val="left"/>
      <w:pPr>
        <w:ind w:left="2385" w:hanging="187"/>
        <w:jc w:val="left"/>
      </w:pPr>
      <w:rPr>
        <w:rFonts w:ascii="Trebuchet MS" w:eastAsia="Trebuchet MS" w:hAnsi="Trebuchet MS" w:cs="Trebuchet MS" w:hint="default"/>
        <w:w w:val="96"/>
        <w:sz w:val="20"/>
        <w:szCs w:val="20"/>
        <w:lang w:val="pt-PT" w:eastAsia="en-US" w:bidi="ar-SA"/>
      </w:rPr>
    </w:lvl>
    <w:lvl w:ilvl="1" w:tplc="3DD8D904">
      <w:numFmt w:val="bullet"/>
      <w:lvlText w:val="•"/>
      <w:lvlJc w:val="left"/>
      <w:pPr>
        <w:ind w:left="3101" w:hanging="187"/>
      </w:pPr>
      <w:rPr>
        <w:rFonts w:hint="default"/>
        <w:lang w:val="pt-PT" w:eastAsia="en-US" w:bidi="ar-SA"/>
      </w:rPr>
    </w:lvl>
    <w:lvl w:ilvl="2" w:tplc="0A34DECC">
      <w:numFmt w:val="bullet"/>
      <w:lvlText w:val="•"/>
      <w:lvlJc w:val="left"/>
      <w:pPr>
        <w:ind w:left="3823" w:hanging="187"/>
      </w:pPr>
      <w:rPr>
        <w:rFonts w:hint="default"/>
        <w:lang w:val="pt-PT" w:eastAsia="en-US" w:bidi="ar-SA"/>
      </w:rPr>
    </w:lvl>
    <w:lvl w:ilvl="3" w:tplc="D5361292">
      <w:numFmt w:val="bullet"/>
      <w:lvlText w:val="•"/>
      <w:lvlJc w:val="left"/>
      <w:pPr>
        <w:ind w:left="4545" w:hanging="187"/>
      </w:pPr>
      <w:rPr>
        <w:rFonts w:hint="default"/>
        <w:lang w:val="pt-PT" w:eastAsia="en-US" w:bidi="ar-SA"/>
      </w:rPr>
    </w:lvl>
    <w:lvl w:ilvl="4" w:tplc="EB802308">
      <w:numFmt w:val="bullet"/>
      <w:lvlText w:val="•"/>
      <w:lvlJc w:val="left"/>
      <w:pPr>
        <w:ind w:left="5267" w:hanging="187"/>
      </w:pPr>
      <w:rPr>
        <w:rFonts w:hint="default"/>
        <w:lang w:val="pt-PT" w:eastAsia="en-US" w:bidi="ar-SA"/>
      </w:rPr>
    </w:lvl>
    <w:lvl w:ilvl="5" w:tplc="38604028">
      <w:numFmt w:val="bullet"/>
      <w:lvlText w:val="•"/>
      <w:lvlJc w:val="left"/>
      <w:pPr>
        <w:ind w:left="5989" w:hanging="187"/>
      </w:pPr>
      <w:rPr>
        <w:rFonts w:hint="default"/>
        <w:lang w:val="pt-PT" w:eastAsia="en-US" w:bidi="ar-SA"/>
      </w:rPr>
    </w:lvl>
    <w:lvl w:ilvl="6" w:tplc="BDAE4928">
      <w:numFmt w:val="bullet"/>
      <w:lvlText w:val="•"/>
      <w:lvlJc w:val="left"/>
      <w:pPr>
        <w:ind w:left="6711" w:hanging="187"/>
      </w:pPr>
      <w:rPr>
        <w:rFonts w:hint="default"/>
        <w:lang w:val="pt-PT" w:eastAsia="en-US" w:bidi="ar-SA"/>
      </w:rPr>
    </w:lvl>
    <w:lvl w:ilvl="7" w:tplc="FB1058FC">
      <w:numFmt w:val="bullet"/>
      <w:lvlText w:val="•"/>
      <w:lvlJc w:val="left"/>
      <w:pPr>
        <w:ind w:left="7432" w:hanging="187"/>
      </w:pPr>
      <w:rPr>
        <w:rFonts w:hint="default"/>
        <w:lang w:val="pt-PT" w:eastAsia="en-US" w:bidi="ar-SA"/>
      </w:rPr>
    </w:lvl>
    <w:lvl w:ilvl="8" w:tplc="4E2C6B8E">
      <w:numFmt w:val="bullet"/>
      <w:lvlText w:val="•"/>
      <w:lvlJc w:val="left"/>
      <w:pPr>
        <w:ind w:left="8154" w:hanging="187"/>
      </w:pPr>
      <w:rPr>
        <w:rFonts w:hint="default"/>
        <w:lang w:val="pt-PT" w:eastAsia="en-US" w:bidi="ar-SA"/>
      </w:rPr>
    </w:lvl>
  </w:abstractNum>
  <w:abstractNum w:abstractNumId="74">
    <w:nsid w:val="608B70AC"/>
    <w:multiLevelType w:val="multilevel"/>
    <w:tmpl w:val="50DEED98"/>
    <w:lvl w:ilvl="0">
      <w:start w:val="7"/>
      <w:numFmt w:val="decimal"/>
      <w:lvlText w:val="%1"/>
      <w:lvlJc w:val="left"/>
      <w:pPr>
        <w:ind w:left="1399" w:hanging="809"/>
      </w:pPr>
      <w:rPr>
        <w:rFonts w:hint="default"/>
        <w:lang w:val="pt-PT" w:eastAsia="en-US" w:bidi="ar-SA"/>
      </w:rPr>
    </w:lvl>
    <w:lvl w:ilvl="1">
      <w:start w:val="6"/>
      <w:numFmt w:val="decimal"/>
      <w:lvlText w:val="%1.%2"/>
      <w:lvlJc w:val="left"/>
      <w:pPr>
        <w:ind w:left="1399" w:hanging="809"/>
      </w:pPr>
      <w:rPr>
        <w:rFonts w:hint="default"/>
        <w:lang w:val="pt-PT" w:eastAsia="en-US" w:bidi="ar-SA"/>
      </w:rPr>
    </w:lvl>
    <w:lvl w:ilvl="2">
      <w:start w:val="1"/>
      <w:numFmt w:val="decimal"/>
      <w:lvlText w:val="%1.%2.%3"/>
      <w:lvlJc w:val="left"/>
      <w:pPr>
        <w:ind w:left="1399" w:hanging="809"/>
      </w:pPr>
      <w:rPr>
        <w:rFonts w:hint="default"/>
        <w:w w:val="100"/>
        <w:lang w:val="pt-PT" w:eastAsia="en-US" w:bidi="ar-SA"/>
      </w:rPr>
    </w:lvl>
    <w:lvl w:ilvl="3">
      <w:numFmt w:val="bullet"/>
      <w:lvlText w:val="•"/>
      <w:lvlJc w:val="left"/>
      <w:pPr>
        <w:ind w:left="4551" w:hanging="809"/>
      </w:pPr>
      <w:rPr>
        <w:rFonts w:hint="default"/>
        <w:lang w:val="pt-PT" w:eastAsia="en-US" w:bidi="ar-SA"/>
      </w:rPr>
    </w:lvl>
    <w:lvl w:ilvl="4">
      <w:numFmt w:val="bullet"/>
      <w:lvlText w:val="•"/>
      <w:lvlJc w:val="left"/>
      <w:pPr>
        <w:ind w:left="5602" w:hanging="809"/>
      </w:pPr>
      <w:rPr>
        <w:rFonts w:hint="default"/>
        <w:lang w:val="pt-PT" w:eastAsia="en-US" w:bidi="ar-SA"/>
      </w:rPr>
    </w:lvl>
    <w:lvl w:ilvl="5">
      <w:numFmt w:val="bullet"/>
      <w:lvlText w:val="•"/>
      <w:lvlJc w:val="left"/>
      <w:pPr>
        <w:ind w:left="6653" w:hanging="809"/>
      </w:pPr>
      <w:rPr>
        <w:rFonts w:hint="default"/>
        <w:lang w:val="pt-PT" w:eastAsia="en-US" w:bidi="ar-SA"/>
      </w:rPr>
    </w:lvl>
    <w:lvl w:ilvl="6">
      <w:numFmt w:val="bullet"/>
      <w:lvlText w:val="•"/>
      <w:lvlJc w:val="left"/>
      <w:pPr>
        <w:ind w:left="7703" w:hanging="809"/>
      </w:pPr>
      <w:rPr>
        <w:rFonts w:hint="default"/>
        <w:lang w:val="pt-PT" w:eastAsia="en-US" w:bidi="ar-SA"/>
      </w:rPr>
    </w:lvl>
    <w:lvl w:ilvl="7">
      <w:numFmt w:val="bullet"/>
      <w:lvlText w:val="•"/>
      <w:lvlJc w:val="left"/>
      <w:pPr>
        <w:ind w:left="8754" w:hanging="809"/>
      </w:pPr>
      <w:rPr>
        <w:rFonts w:hint="default"/>
        <w:lang w:val="pt-PT" w:eastAsia="en-US" w:bidi="ar-SA"/>
      </w:rPr>
    </w:lvl>
    <w:lvl w:ilvl="8">
      <w:numFmt w:val="bullet"/>
      <w:lvlText w:val="•"/>
      <w:lvlJc w:val="left"/>
      <w:pPr>
        <w:ind w:left="9805" w:hanging="809"/>
      </w:pPr>
      <w:rPr>
        <w:rFonts w:hint="default"/>
        <w:lang w:val="pt-PT" w:eastAsia="en-US" w:bidi="ar-SA"/>
      </w:rPr>
    </w:lvl>
  </w:abstractNum>
  <w:abstractNum w:abstractNumId="75">
    <w:nsid w:val="60AB4D3D"/>
    <w:multiLevelType w:val="multilevel"/>
    <w:tmpl w:val="0B3A1368"/>
    <w:lvl w:ilvl="0">
      <w:start w:val="16"/>
      <w:numFmt w:val="decimal"/>
      <w:lvlText w:val="%1"/>
      <w:lvlJc w:val="left"/>
      <w:pPr>
        <w:ind w:left="2385" w:hanging="588"/>
        <w:jc w:val="left"/>
      </w:pPr>
      <w:rPr>
        <w:rFonts w:hint="default"/>
        <w:lang w:val="pt-PT" w:eastAsia="en-US" w:bidi="ar-SA"/>
      </w:rPr>
    </w:lvl>
    <w:lvl w:ilvl="1">
      <w:start w:val="1"/>
      <w:numFmt w:val="decimal"/>
      <w:lvlText w:val="%1.%2"/>
      <w:lvlJc w:val="left"/>
      <w:pPr>
        <w:ind w:left="2385" w:hanging="588"/>
        <w:jc w:val="left"/>
      </w:pPr>
      <w:rPr>
        <w:rFonts w:hint="default"/>
        <w:lang w:val="pt-PT" w:eastAsia="en-US" w:bidi="ar-SA"/>
      </w:rPr>
    </w:lvl>
    <w:lvl w:ilvl="2">
      <w:start w:val="5"/>
      <w:numFmt w:val="decimal"/>
      <w:lvlText w:val="%1.%2.%3"/>
      <w:lvlJc w:val="left"/>
      <w:pPr>
        <w:ind w:left="2385" w:hanging="588"/>
        <w:jc w:val="left"/>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588"/>
      </w:pPr>
      <w:rPr>
        <w:rFonts w:hint="default"/>
        <w:lang w:val="pt-PT" w:eastAsia="en-US" w:bidi="ar-SA"/>
      </w:rPr>
    </w:lvl>
    <w:lvl w:ilvl="4">
      <w:numFmt w:val="bullet"/>
      <w:lvlText w:val="•"/>
      <w:lvlJc w:val="left"/>
      <w:pPr>
        <w:ind w:left="5267" w:hanging="588"/>
      </w:pPr>
      <w:rPr>
        <w:rFonts w:hint="default"/>
        <w:lang w:val="pt-PT" w:eastAsia="en-US" w:bidi="ar-SA"/>
      </w:rPr>
    </w:lvl>
    <w:lvl w:ilvl="5">
      <w:numFmt w:val="bullet"/>
      <w:lvlText w:val="•"/>
      <w:lvlJc w:val="left"/>
      <w:pPr>
        <w:ind w:left="5989" w:hanging="588"/>
      </w:pPr>
      <w:rPr>
        <w:rFonts w:hint="default"/>
        <w:lang w:val="pt-PT" w:eastAsia="en-US" w:bidi="ar-SA"/>
      </w:rPr>
    </w:lvl>
    <w:lvl w:ilvl="6">
      <w:numFmt w:val="bullet"/>
      <w:lvlText w:val="•"/>
      <w:lvlJc w:val="left"/>
      <w:pPr>
        <w:ind w:left="6711" w:hanging="588"/>
      </w:pPr>
      <w:rPr>
        <w:rFonts w:hint="default"/>
        <w:lang w:val="pt-PT" w:eastAsia="en-US" w:bidi="ar-SA"/>
      </w:rPr>
    </w:lvl>
    <w:lvl w:ilvl="7">
      <w:numFmt w:val="bullet"/>
      <w:lvlText w:val="•"/>
      <w:lvlJc w:val="left"/>
      <w:pPr>
        <w:ind w:left="7432" w:hanging="588"/>
      </w:pPr>
      <w:rPr>
        <w:rFonts w:hint="default"/>
        <w:lang w:val="pt-PT" w:eastAsia="en-US" w:bidi="ar-SA"/>
      </w:rPr>
    </w:lvl>
    <w:lvl w:ilvl="8">
      <w:numFmt w:val="bullet"/>
      <w:lvlText w:val="•"/>
      <w:lvlJc w:val="left"/>
      <w:pPr>
        <w:ind w:left="8154" w:hanging="588"/>
      </w:pPr>
      <w:rPr>
        <w:rFonts w:hint="default"/>
        <w:lang w:val="pt-PT" w:eastAsia="en-US" w:bidi="ar-SA"/>
      </w:rPr>
    </w:lvl>
  </w:abstractNum>
  <w:abstractNum w:abstractNumId="76">
    <w:nsid w:val="60D758A8"/>
    <w:multiLevelType w:val="hybridMultilevel"/>
    <w:tmpl w:val="D346C8DC"/>
    <w:lvl w:ilvl="0" w:tplc="1898E412">
      <w:start w:val="1"/>
      <w:numFmt w:val="lowerLetter"/>
      <w:lvlText w:val="%1)"/>
      <w:lvlJc w:val="left"/>
      <w:pPr>
        <w:ind w:left="2203" w:hanging="360"/>
      </w:pPr>
      <w:rPr>
        <w:rFonts w:ascii="Times New Roman" w:eastAsia="Times New Roman" w:hAnsi="Times New Roman" w:cs="Times New Roman" w:hint="default"/>
        <w:spacing w:val="-1"/>
        <w:w w:val="99"/>
        <w:sz w:val="24"/>
        <w:szCs w:val="24"/>
        <w:lang w:val="pt-PT" w:eastAsia="en-US" w:bidi="ar-SA"/>
      </w:rPr>
    </w:lvl>
    <w:lvl w:ilvl="1" w:tplc="07D49E50">
      <w:numFmt w:val="bullet"/>
      <w:lvlText w:val="•"/>
      <w:lvlJc w:val="left"/>
      <w:pPr>
        <w:ind w:left="3170" w:hanging="360"/>
      </w:pPr>
      <w:rPr>
        <w:rFonts w:hint="default"/>
        <w:lang w:val="pt-PT" w:eastAsia="en-US" w:bidi="ar-SA"/>
      </w:rPr>
    </w:lvl>
    <w:lvl w:ilvl="2" w:tplc="09869D6A">
      <w:numFmt w:val="bullet"/>
      <w:lvlText w:val="•"/>
      <w:lvlJc w:val="left"/>
      <w:pPr>
        <w:ind w:left="4141" w:hanging="360"/>
      </w:pPr>
      <w:rPr>
        <w:rFonts w:hint="default"/>
        <w:lang w:val="pt-PT" w:eastAsia="en-US" w:bidi="ar-SA"/>
      </w:rPr>
    </w:lvl>
    <w:lvl w:ilvl="3" w:tplc="7B18C99C">
      <w:numFmt w:val="bullet"/>
      <w:lvlText w:val="•"/>
      <w:lvlJc w:val="left"/>
      <w:pPr>
        <w:ind w:left="5111" w:hanging="360"/>
      </w:pPr>
      <w:rPr>
        <w:rFonts w:hint="default"/>
        <w:lang w:val="pt-PT" w:eastAsia="en-US" w:bidi="ar-SA"/>
      </w:rPr>
    </w:lvl>
    <w:lvl w:ilvl="4" w:tplc="FA52CD0A">
      <w:numFmt w:val="bullet"/>
      <w:lvlText w:val="•"/>
      <w:lvlJc w:val="left"/>
      <w:pPr>
        <w:ind w:left="6082" w:hanging="360"/>
      </w:pPr>
      <w:rPr>
        <w:rFonts w:hint="default"/>
        <w:lang w:val="pt-PT" w:eastAsia="en-US" w:bidi="ar-SA"/>
      </w:rPr>
    </w:lvl>
    <w:lvl w:ilvl="5" w:tplc="9FAC091C">
      <w:numFmt w:val="bullet"/>
      <w:lvlText w:val="•"/>
      <w:lvlJc w:val="left"/>
      <w:pPr>
        <w:ind w:left="7053" w:hanging="360"/>
      </w:pPr>
      <w:rPr>
        <w:rFonts w:hint="default"/>
        <w:lang w:val="pt-PT" w:eastAsia="en-US" w:bidi="ar-SA"/>
      </w:rPr>
    </w:lvl>
    <w:lvl w:ilvl="6" w:tplc="BE32F4F6">
      <w:numFmt w:val="bullet"/>
      <w:lvlText w:val="•"/>
      <w:lvlJc w:val="left"/>
      <w:pPr>
        <w:ind w:left="8023" w:hanging="360"/>
      </w:pPr>
      <w:rPr>
        <w:rFonts w:hint="default"/>
        <w:lang w:val="pt-PT" w:eastAsia="en-US" w:bidi="ar-SA"/>
      </w:rPr>
    </w:lvl>
    <w:lvl w:ilvl="7" w:tplc="4086C476">
      <w:numFmt w:val="bullet"/>
      <w:lvlText w:val="•"/>
      <w:lvlJc w:val="left"/>
      <w:pPr>
        <w:ind w:left="8994" w:hanging="360"/>
      </w:pPr>
      <w:rPr>
        <w:rFonts w:hint="default"/>
        <w:lang w:val="pt-PT" w:eastAsia="en-US" w:bidi="ar-SA"/>
      </w:rPr>
    </w:lvl>
    <w:lvl w:ilvl="8" w:tplc="604A8BBA">
      <w:numFmt w:val="bullet"/>
      <w:lvlText w:val="•"/>
      <w:lvlJc w:val="left"/>
      <w:pPr>
        <w:ind w:left="9965" w:hanging="360"/>
      </w:pPr>
      <w:rPr>
        <w:rFonts w:hint="default"/>
        <w:lang w:val="pt-PT" w:eastAsia="en-US" w:bidi="ar-SA"/>
      </w:rPr>
    </w:lvl>
  </w:abstractNum>
  <w:abstractNum w:abstractNumId="77">
    <w:nsid w:val="60DB09FC"/>
    <w:multiLevelType w:val="multilevel"/>
    <w:tmpl w:val="9DC6431A"/>
    <w:lvl w:ilvl="0">
      <w:start w:val="10"/>
      <w:numFmt w:val="decimal"/>
      <w:lvlText w:val="%1"/>
      <w:lvlJc w:val="left"/>
      <w:pPr>
        <w:ind w:left="2815" w:hanging="850"/>
      </w:pPr>
      <w:rPr>
        <w:rFonts w:hint="default"/>
        <w:lang w:val="pt-PT" w:eastAsia="en-US" w:bidi="ar-SA"/>
      </w:rPr>
    </w:lvl>
    <w:lvl w:ilvl="1">
      <w:start w:val="9"/>
      <w:numFmt w:val="decimal"/>
      <w:lvlText w:val="%1.%2"/>
      <w:lvlJc w:val="left"/>
      <w:pPr>
        <w:ind w:left="2815" w:hanging="850"/>
      </w:pPr>
      <w:rPr>
        <w:rFonts w:hint="default"/>
        <w:lang w:val="pt-PT" w:eastAsia="en-US" w:bidi="ar-SA"/>
      </w:rPr>
    </w:lvl>
    <w:lvl w:ilvl="2">
      <w:start w:val="1"/>
      <w:numFmt w:val="decimal"/>
      <w:lvlText w:val="%1.%2.%3."/>
      <w:lvlJc w:val="left"/>
      <w:pPr>
        <w:ind w:left="2815"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5545" w:hanging="850"/>
      </w:pPr>
      <w:rPr>
        <w:rFonts w:hint="default"/>
        <w:lang w:val="pt-PT" w:eastAsia="en-US" w:bidi="ar-SA"/>
      </w:rPr>
    </w:lvl>
    <w:lvl w:ilvl="4">
      <w:numFmt w:val="bullet"/>
      <w:lvlText w:val="•"/>
      <w:lvlJc w:val="left"/>
      <w:pPr>
        <w:ind w:left="6454" w:hanging="850"/>
      </w:pPr>
      <w:rPr>
        <w:rFonts w:hint="default"/>
        <w:lang w:val="pt-PT" w:eastAsia="en-US" w:bidi="ar-SA"/>
      </w:rPr>
    </w:lvl>
    <w:lvl w:ilvl="5">
      <w:numFmt w:val="bullet"/>
      <w:lvlText w:val="•"/>
      <w:lvlJc w:val="left"/>
      <w:pPr>
        <w:ind w:left="7363" w:hanging="850"/>
      </w:pPr>
      <w:rPr>
        <w:rFonts w:hint="default"/>
        <w:lang w:val="pt-PT" w:eastAsia="en-US" w:bidi="ar-SA"/>
      </w:rPr>
    </w:lvl>
    <w:lvl w:ilvl="6">
      <w:numFmt w:val="bullet"/>
      <w:lvlText w:val="•"/>
      <w:lvlJc w:val="left"/>
      <w:pPr>
        <w:ind w:left="8271" w:hanging="850"/>
      </w:pPr>
      <w:rPr>
        <w:rFonts w:hint="default"/>
        <w:lang w:val="pt-PT" w:eastAsia="en-US" w:bidi="ar-SA"/>
      </w:rPr>
    </w:lvl>
    <w:lvl w:ilvl="7">
      <w:numFmt w:val="bullet"/>
      <w:lvlText w:val="•"/>
      <w:lvlJc w:val="left"/>
      <w:pPr>
        <w:ind w:left="9180" w:hanging="850"/>
      </w:pPr>
      <w:rPr>
        <w:rFonts w:hint="default"/>
        <w:lang w:val="pt-PT" w:eastAsia="en-US" w:bidi="ar-SA"/>
      </w:rPr>
    </w:lvl>
    <w:lvl w:ilvl="8">
      <w:numFmt w:val="bullet"/>
      <w:lvlText w:val="•"/>
      <w:lvlJc w:val="left"/>
      <w:pPr>
        <w:ind w:left="10089" w:hanging="850"/>
      </w:pPr>
      <w:rPr>
        <w:rFonts w:hint="default"/>
        <w:lang w:val="pt-PT" w:eastAsia="en-US" w:bidi="ar-SA"/>
      </w:rPr>
    </w:lvl>
  </w:abstractNum>
  <w:abstractNum w:abstractNumId="78">
    <w:nsid w:val="6118188A"/>
    <w:multiLevelType w:val="multilevel"/>
    <w:tmpl w:val="8B7CB60E"/>
    <w:lvl w:ilvl="0">
      <w:start w:val="10"/>
      <w:numFmt w:val="decimal"/>
      <w:lvlText w:val="%1"/>
      <w:lvlJc w:val="left"/>
      <w:pPr>
        <w:ind w:left="2815" w:hanging="850"/>
      </w:pPr>
      <w:rPr>
        <w:rFonts w:hint="default"/>
        <w:lang w:val="pt-PT" w:eastAsia="en-US" w:bidi="ar-SA"/>
      </w:rPr>
    </w:lvl>
    <w:lvl w:ilvl="1">
      <w:start w:val="1"/>
      <w:numFmt w:val="decimal"/>
      <w:lvlText w:val="%1.%2"/>
      <w:lvlJc w:val="left"/>
      <w:pPr>
        <w:ind w:left="2815" w:hanging="850"/>
      </w:pPr>
      <w:rPr>
        <w:rFonts w:hint="default"/>
        <w:lang w:val="pt-PT" w:eastAsia="en-US" w:bidi="ar-SA"/>
      </w:rPr>
    </w:lvl>
    <w:lvl w:ilvl="2">
      <w:start w:val="1"/>
      <w:numFmt w:val="decimal"/>
      <w:lvlText w:val="%1.%2.%3."/>
      <w:lvlJc w:val="left"/>
      <w:pPr>
        <w:ind w:left="2815"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5545" w:hanging="850"/>
      </w:pPr>
      <w:rPr>
        <w:rFonts w:hint="default"/>
        <w:lang w:val="pt-PT" w:eastAsia="en-US" w:bidi="ar-SA"/>
      </w:rPr>
    </w:lvl>
    <w:lvl w:ilvl="4">
      <w:numFmt w:val="bullet"/>
      <w:lvlText w:val="•"/>
      <w:lvlJc w:val="left"/>
      <w:pPr>
        <w:ind w:left="6454" w:hanging="850"/>
      </w:pPr>
      <w:rPr>
        <w:rFonts w:hint="default"/>
        <w:lang w:val="pt-PT" w:eastAsia="en-US" w:bidi="ar-SA"/>
      </w:rPr>
    </w:lvl>
    <w:lvl w:ilvl="5">
      <w:numFmt w:val="bullet"/>
      <w:lvlText w:val="•"/>
      <w:lvlJc w:val="left"/>
      <w:pPr>
        <w:ind w:left="7363" w:hanging="850"/>
      </w:pPr>
      <w:rPr>
        <w:rFonts w:hint="default"/>
        <w:lang w:val="pt-PT" w:eastAsia="en-US" w:bidi="ar-SA"/>
      </w:rPr>
    </w:lvl>
    <w:lvl w:ilvl="6">
      <w:numFmt w:val="bullet"/>
      <w:lvlText w:val="•"/>
      <w:lvlJc w:val="left"/>
      <w:pPr>
        <w:ind w:left="8271" w:hanging="850"/>
      </w:pPr>
      <w:rPr>
        <w:rFonts w:hint="default"/>
        <w:lang w:val="pt-PT" w:eastAsia="en-US" w:bidi="ar-SA"/>
      </w:rPr>
    </w:lvl>
    <w:lvl w:ilvl="7">
      <w:numFmt w:val="bullet"/>
      <w:lvlText w:val="•"/>
      <w:lvlJc w:val="left"/>
      <w:pPr>
        <w:ind w:left="9180" w:hanging="850"/>
      </w:pPr>
      <w:rPr>
        <w:rFonts w:hint="default"/>
        <w:lang w:val="pt-PT" w:eastAsia="en-US" w:bidi="ar-SA"/>
      </w:rPr>
    </w:lvl>
    <w:lvl w:ilvl="8">
      <w:numFmt w:val="bullet"/>
      <w:lvlText w:val="•"/>
      <w:lvlJc w:val="left"/>
      <w:pPr>
        <w:ind w:left="10089" w:hanging="850"/>
      </w:pPr>
      <w:rPr>
        <w:rFonts w:hint="default"/>
        <w:lang w:val="pt-PT" w:eastAsia="en-US" w:bidi="ar-SA"/>
      </w:rPr>
    </w:lvl>
  </w:abstractNum>
  <w:abstractNum w:abstractNumId="79">
    <w:nsid w:val="61862D98"/>
    <w:multiLevelType w:val="multilevel"/>
    <w:tmpl w:val="B4CA1D3A"/>
    <w:lvl w:ilvl="0">
      <w:start w:val="8"/>
      <w:numFmt w:val="decimal"/>
      <w:lvlText w:val="%1"/>
      <w:lvlJc w:val="left"/>
      <w:pPr>
        <w:ind w:left="1953" w:hanging="555"/>
      </w:pPr>
      <w:rPr>
        <w:rFonts w:hint="default"/>
        <w:lang w:val="pt-PT" w:eastAsia="en-US" w:bidi="ar-SA"/>
      </w:rPr>
    </w:lvl>
    <w:lvl w:ilvl="1">
      <w:start w:val="2"/>
      <w:numFmt w:val="decimal"/>
      <w:lvlText w:val="%1.%2"/>
      <w:lvlJc w:val="left"/>
      <w:pPr>
        <w:ind w:left="1953" w:hanging="555"/>
      </w:pPr>
      <w:rPr>
        <w:rFonts w:hint="default"/>
        <w:b/>
        <w:bCs/>
        <w:w w:val="100"/>
        <w:lang w:val="pt-PT" w:eastAsia="en-US" w:bidi="ar-SA"/>
      </w:rPr>
    </w:lvl>
    <w:lvl w:ilvl="2">
      <w:start w:val="1"/>
      <w:numFmt w:val="decimal"/>
      <w:lvlText w:val="%1.%2.%3"/>
      <w:lvlJc w:val="left"/>
      <w:pPr>
        <w:ind w:left="1399" w:hanging="821"/>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170" w:hanging="821"/>
      </w:pPr>
      <w:rPr>
        <w:rFonts w:hint="default"/>
        <w:lang w:val="pt-PT" w:eastAsia="en-US" w:bidi="ar-SA"/>
      </w:rPr>
    </w:lvl>
    <w:lvl w:ilvl="4">
      <w:numFmt w:val="bullet"/>
      <w:lvlText w:val="•"/>
      <w:lvlJc w:val="left"/>
      <w:pPr>
        <w:ind w:left="5275" w:hanging="821"/>
      </w:pPr>
      <w:rPr>
        <w:rFonts w:hint="default"/>
        <w:lang w:val="pt-PT" w:eastAsia="en-US" w:bidi="ar-SA"/>
      </w:rPr>
    </w:lvl>
    <w:lvl w:ilvl="5">
      <w:numFmt w:val="bullet"/>
      <w:lvlText w:val="•"/>
      <w:lvlJc w:val="left"/>
      <w:pPr>
        <w:ind w:left="6380" w:hanging="821"/>
      </w:pPr>
      <w:rPr>
        <w:rFonts w:hint="default"/>
        <w:lang w:val="pt-PT" w:eastAsia="en-US" w:bidi="ar-SA"/>
      </w:rPr>
    </w:lvl>
    <w:lvl w:ilvl="6">
      <w:numFmt w:val="bullet"/>
      <w:lvlText w:val="•"/>
      <w:lvlJc w:val="left"/>
      <w:pPr>
        <w:ind w:left="7485" w:hanging="821"/>
      </w:pPr>
      <w:rPr>
        <w:rFonts w:hint="default"/>
        <w:lang w:val="pt-PT" w:eastAsia="en-US" w:bidi="ar-SA"/>
      </w:rPr>
    </w:lvl>
    <w:lvl w:ilvl="7">
      <w:numFmt w:val="bullet"/>
      <w:lvlText w:val="•"/>
      <w:lvlJc w:val="left"/>
      <w:pPr>
        <w:ind w:left="8590" w:hanging="821"/>
      </w:pPr>
      <w:rPr>
        <w:rFonts w:hint="default"/>
        <w:lang w:val="pt-PT" w:eastAsia="en-US" w:bidi="ar-SA"/>
      </w:rPr>
    </w:lvl>
    <w:lvl w:ilvl="8">
      <w:numFmt w:val="bullet"/>
      <w:lvlText w:val="•"/>
      <w:lvlJc w:val="left"/>
      <w:pPr>
        <w:ind w:left="9696" w:hanging="821"/>
      </w:pPr>
      <w:rPr>
        <w:rFonts w:hint="default"/>
        <w:lang w:val="pt-PT" w:eastAsia="en-US" w:bidi="ar-SA"/>
      </w:rPr>
    </w:lvl>
  </w:abstractNum>
  <w:abstractNum w:abstractNumId="80">
    <w:nsid w:val="61C22399"/>
    <w:multiLevelType w:val="multilevel"/>
    <w:tmpl w:val="8B282400"/>
    <w:lvl w:ilvl="0">
      <w:start w:val="8"/>
      <w:numFmt w:val="decimal"/>
      <w:lvlText w:val="%1"/>
      <w:lvlJc w:val="left"/>
      <w:pPr>
        <w:ind w:left="2107" w:hanging="708"/>
      </w:pPr>
      <w:rPr>
        <w:rFonts w:hint="default"/>
        <w:lang w:val="pt-PT" w:eastAsia="en-US" w:bidi="ar-SA"/>
      </w:rPr>
    </w:lvl>
    <w:lvl w:ilvl="1">
      <w:start w:val="2"/>
      <w:numFmt w:val="decimal"/>
      <w:lvlText w:val="%1.%2"/>
      <w:lvlJc w:val="left"/>
      <w:pPr>
        <w:ind w:left="2107" w:hanging="708"/>
      </w:pPr>
      <w:rPr>
        <w:rFonts w:hint="default"/>
        <w:lang w:val="pt-PT" w:eastAsia="en-US" w:bidi="ar-SA"/>
      </w:rPr>
    </w:lvl>
    <w:lvl w:ilvl="2">
      <w:start w:val="1"/>
      <w:numFmt w:val="decimal"/>
      <w:lvlText w:val="%1.%2.%3."/>
      <w:lvlJc w:val="left"/>
      <w:pPr>
        <w:ind w:left="2107" w:hanging="708"/>
      </w:pPr>
      <w:rPr>
        <w:rFonts w:ascii="Times New Roman" w:eastAsia="Times New Roman" w:hAnsi="Times New Roman" w:cs="Times New Roman" w:hint="default"/>
        <w:b/>
        <w:bCs/>
        <w:w w:val="100"/>
        <w:sz w:val="22"/>
        <w:szCs w:val="22"/>
        <w:lang w:val="pt-PT" w:eastAsia="en-US" w:bidi="ar-SA"/>
      </w:rPr>
    </w:lvl>
    <w:lvl w:ilvl="3">
      <w:start w:val="1"/>
      <w:numFmt w:val="decimal"/>
      <w:lvlText w:val="%1.%2.%3.%4"/>
      <w:lvlJc w:val="left"/>
      <w:pPr>
        <w:ind w:left="2119" w:hanging="720"/>
      </w:pPr>
      <w:rPr>
        <w:rFonts w:hint="default"/>
        <w:w w:val="100"/>
        <w:lang w:val="pt-PT" w:eastAsia="en-US" w:bidi="ar-SA"/>
      </w:rPr>
    </w:lvl>
    <w:lvl w:ilvl="4">
      <w:start w:val="1"/>
      <w:numFmt w:val="decimal"/>
      <w:lvlText w:val="%1.%2.%3.%4.%5"/>
      <w:lvlJc w:val="left"/>
      <w:pPr>
        <w:ind w:left="2481" w:hanging="1083"/>
      </w:pPr>
      <w:rPr>
        <w:rFonts w:hint="default"/>
        <w:w w:val="100"/>
        <w:u w:val="single" w:color="000000"/>
        <w:lang w:val="pt-PT" w:eastAsia="en-US" w:bidi="ar-SA"/>
      </w:rPr>
    </w:lvl>
    <w:lvl w:ilvl="5">
      <w:numFmt w:val="bullet"/>
      <w:lvlText w:val="•"/>
      <w:lvlJc w:val="left"/>
      <w:pPr>
        <w:ind w:left="4051" w:hanging="1083"/>
      </w:pPr>
      <w:rPr>
        <w:rFonts w:hint="default"/>
        <w:lang w:val="pt-PT" w:eastAsia="en-US" w:bidi="ar-SA"/>
      </w:rPr>
    </w:lvl>
    <w:lvl w:ilvl="6">
      <w:numFmt w:val="bullet"/>
      <w:lvlText w:val="•"/>
      <w:lvlJc w:val="left"/>
      <w:pPr>
        <w:ind w:left="5622" w:hanging="1083"/>
      </w:pPr>
      <w:rPr>
        <w:rFonts w:hint="default"/>
        <w:lang w:val="pt-PT" w:eastAsia="en-US" w:bidi="ar-SA"/>
      </w:rPr>
    </w:lvl>
    <w:lvl w:ilvl="7">
      <w:numFmt w:val="bullet"/>
      <w:lvlText w:val="•"/>
      <w:lvlJc w:val="left"/>
      <w:pPr>
        <w:ind w:left="7193" w:hanging="1083"/>
      </w:pPr>
      <w:rPr>
        <w:rFonts w:hint="default"/>
        <w:lang w:val="pt-PT" w:eastAsia="en-US" w:bidi="ar-SA"/>
      </w:rPr>
    </w:lvl>
    <w:lvl w:ilvl="8">
      <w:numFmt w:val="bullet"/>
      <w:lvlText w:val="•"/>
      <w:lvlJc w:val="left"/>
      <w:pPr>
        <w:ind w:left="8764" w:hanging="1083"/>
      </w:pPr>
      <w:rPr>
        <w:rFonts w:hint="default"/>
        <w:lang w:val="pt-PT" w:eastAsia="en-US" w:bidi="ar-SA"/>
      </w:rPr>
    </w:lvl>
  </w:abstractNum>
  <w:abstractNum w:abstractNumId="81">
    <w:nsid w:val="64486F8C"/>
    <w:multiLevelType w:val="multilevel"/>
    <w:tmpl w:val="A030F5AA"/>
    <w:lvl w:ilvl="0">
      <w:start w:val="12"/>
      <w:numFmt w:val="decimal"/>
      <w:lvlText w:val="%1"/>
      <w:lvlJc w:val="left"/>
      <w:pPr>
        <w:ind w:left="1399" w:hanging="512"/>
      </w:pPr>
      <w:rPr>
        <w:rFonts w:hint="default"/>
        <w:lang w:val="pt-PT" w:eastAsia="en-US" w:bidi="ar-SA"/>
      </w:rPr>
    </w:lvl>
    <w:lvl w:ilvl="1">
      <w:start w:val="5"/>
      <w:numFmt w:val="decimal"/>
      <w:lvlText w:val="%1.%2"/>
      <w:lvlJc w:val="left"/>
      <w:pPr>
        <w:ind w:left="1399" w:hanging="512"/>
      </w:pPr>
      <w:rPr>
        <w:rFonts w:hint="default"/>
        <w:w w:val="100"/>
        <w:lang w:val="pt-PT" w:eastAsia="en-US" w:bidi="ar-SA"/>
      </w:rPr>
    </w:lvl>
    <w:lvl w:ilvl="2">
      <w:numFmt w:val="bullet"/>
      <w:lvlText w:val="•"/>
      <w:lvlJc w:val="left"/>
      <w:pPr>
        <w:ind w:left="3501" w:hanging="512"/>
      </w:pPr>
      <w:rPr>
        <w:rFonts w:hint="default"/>
        <w:lang w:val="pt-PT" w:eastAsia="en-US" w:bidi="ar-SA"/>
      </w:rPr>
    </w:lvl>
    <w:lvl w:ilvl="3">
      <w:numFmt w:val="bullet"/>
      <w:lvlText w:val="•"/>
      <w:lvlJc w:val="left"/>
      <w:pPr>
        <w:ind w:left="4551" w:hanging="512"/>
      </w:pPr>
      <w:rPr>
        <w:rFonts w:hint="default"/>
        <w:lang w:val="pt-PT" w:eastAsia="en-US" w:bidi="ar-SA"/>
      </w:rPr>
    </w:lvl>
    <w:lvl w:ilvl="4">
      <w:numFmt w:val="bullet"/>
      <w:lvlText w:val="•"/>
      <w:lvlJc w:val="left"/>
      <w:pPr>
        <w:ind w:left="5602" w:hanging="512"/>
      </w:pPr>
      <w:rPr>
        <w:rFonts w:hint="default"/>
        <w:lang w:val="pt-PT" w:eastAsia="en-US" w:bidi="ar-SA"/>
      </w:rPr>
    </w:lvl>
    <w:lvl w:ilvl="5">
      <w:numFmt w:val="bullet"/>
      <w:lvlText w:val="•"/>
      <w:lvlJc w:val="left"/>
      <w:pPr>
        <w:ind w:left="6653" w:hanging="512"/>
      </w:pPr>
      <w:rPr>
        <w:rFonts w:hint="default"/>
        <w:lang w:val="pt-PT" w:eastAsia="en-US" w:bidi="ar-SA"/>
      </w:rPr>
    </w:lvl>
    <w:lvl w:ilvl="6">
      <w:numFmt w:val="bullet"/>
      <w:lvlText w:val="•"/>
      <w:lvlJc w:val="left"/>
      <w:pPr>
        <w:ind w:left="7703" w:hanging="512"/>
      </w:pPr>
      <w:rPr>
        <w:rFonts w:hint="default"/>
        <w:lang w:val="pt-PT" w:eastAsia="en-US" w:bidi="ar-SA"/>
      </w:rPr>
    </w:lvl>
    <w:lvl w:ilvl="7">
      <w:numFmt w:val="bullet"/>
      <w:lvlText w:val="•"/>
      <w:lvlJc w:val="left"/>
      <w:pPr>
        <w:ind w:left="8754" w:hanging="512"/>
      </w:pPr>
      <w:rPr>
        <w:rFonts w:hint="default"/>
        <w:lang w:val="pt-PT" w:eastAsia="en-US" w:bidi="ar-SA"/>
      </w:rPr>
    </w:lvl>
    <w:lvl w:ilvl="8">
      <w:numFmt w:val="bullet"/>
      <w:lvlText w:val="•"/>
      <w:lvlJc w:val="left"/>
      <w:pPr>
        <w:ind w:left="9805" w:hanging="512"/>
      </w:pPr>
      <w:rPr>
        <w:rFonts w:hint="default"/>
        <w:lang w:val="pt-PT" w:eastAsia="en-US" w:bidi="ar-SA"/>
      </w:rPr>
    </w:lvl>
  </w:abstractNum>
  <w:abstractNum w:abstractNumId="82">
    <w:nsid w:val="665474E2"/>
    <w:multiLevelType w:val="multilevel"/>
    <w:tmpl w:val="3880DDB4"/>
    <w:lvl w:ilvl="0">
      <w:start w:val="11"/>
      <w:numFmt w:val="decimal"/>
      <w:lvlText w:val="%1"/>
      <w:lvlJc w:val="left"/>
      <w:pPr>
        <w:ind w:left="1399" w:hanging="723"/>
      </w:pPr>
      <w:rPr>
        <w:rFonts w:hint="default"/>
        <w:lang w:val="pt-PT" w:eastAsia="en-US" w:bidi="ar-SA"/>
      </w:rPr>
    </w:lvl>
    <w:lvl w:ilvl="1">
      <w:start w:val="1"/>
      <w:numFmt w:val="decimal"/>
      <w:lvlText w:val="%1.%2"/>
      <w:lvlJc w:val="left"/>
      <w:pPr>
        <w:ind w:left="1399" w:hanging="723"/>
      </w:pPr>
      <w:rPr>
        <w:rFonts w:hint="default"/>
        <w:w w:val="100"/>
        <w:lang w:val="pt-PT" w:eastAsia="en-US" w:bidi="ar-SA"/>
      </w:rPr>
    </w:lvl>
    <w:lvl w:ilvl="2">
      <w:numFmt w:val="bullet"/>
      <w:lvlText w:val="•"/>
      <w:lvlJc w:val="left"/>
      <w:pPr>
        <w:ind w:left="3501" w:hanging="723"/>
      </w:pPr>
      <w:rPr>
        <w:rFonts w:hint="default"/>
        <w:lang w:val="pt-PT" w:eastAsia="en-US" w:bidi="ar-SA"/>
      </w:rPr>
    </w:lvl>
    <w:lvl w:ilvl="3">
      <w:numFmt w:val="bullet"/>
      <w:lvlText w:val="•"/>
      <w:lvlJc w:val="left"/>
      <w:pPr>
        <w:ind w:left="4551" w:hanging="723"/>
      </w:pPr>
      <w:rPr>
        <w:rFonts w:hint="default"/>
        <w:lang w:val="pt-PT" w:eastAsia="en-US" w:bidi="ar-SA"/>
      </w:rPr>
    </w:lvl>
    <w:lvl w:ilvl="4">
      <w:numFmt w:val="bullet"/>
      <w:lvlText w:val="•"/>
      <w:lvlJc w:val="left"/>
      <w:pPr>
        <w:ind w:left="5602" w:hanging="723"/>
      </w:pPr>
      <w:rPr>
        <w:rFonts w:hint="default"/>
        <w:lang w:val="pt-PT" w:eastAsia="en-US" w:bidi="ar-SA"/>
      </w:rPr>
    </w:lvl>
    <w:lvl w:ilvl="5">
      <w:numFmt w:val="bullet"/>
      <w:lvlText w:val="•"/>
      <w:lvlJc w:val="left"/>
      <w:pPr>
        <w:ind w:left="6653" w:hanging="723"/>
      </w:pPr>
      <w:rPr>
        <w:rFonts w:hint="default"/>
        <w:lang w:val="pt-PT" w:eastAsia="en-US" w:bidi="ar-SA"/>
      </w:rPr>
    </w:lvl>
    <w:lvl w:ilvl="6">
      <w:numFmt w:val="bullet"/>
      <w:lvlText w:val="•"/>
      <w:lvlJc w:val="left"/>
      <w:pPr>
        <w:ind w:left="7703" w:hanging="723"/>
      </w:pPr>
      <w:rPr>
        <w:rFonts w:hint="default"/>
        <w:lang w:val="pt-PT" w:eastAsia="en-US" w:bidi="ar-SA"/>
      </w:rPr>
    </w:lvl>
    <w:lvl w:ilvl="7">
      <w:numFmt w:val="bullet"/>
      <w:lvlText w:val="•"/>
      <w:lvlJc w:val="left"/>
      <w:pPr>
        <w:ind w:left="8754" w:hanging="723"/>
      </w:pPr>
      <w:rPr>
        <w:rFonts w:hint="default"/>
        <w:lang w:val="pt-PT" w:eastAsia="en-US" w:bidi="ar-SA"/>
      </w:rPr>
    </w:lvl>
    <w:lvl w:ilvl="8">
      <w:numFmt w:val="bullet"/>
      <w:lvlText w:val="•"/>
      <w:lvlJc w:val="left"/>
      <w:pPr>
        <w:ind w:left="9805" w:hanging="723"/>
      </w:pPr>
      <w:rPr>
        <w:rFonts w:hint="default"/>
        <w:lang w:val="pt-PT" w:eastAsia="en-US" w:bidi="ar-SA"/>
      </w:rPr>
    </w:lvl>
  </w:abstractNum>
  <w:abstractNum w:abstractNumId="83">
    <w:nsid w:val="66EC341A"/>
    <w:multiLevelType w:val="multilevel"/>
    <w:tmpl w:val="D962256A"/>
    <w:lvl w:ilvl="0">
      <w:start w:val="16"/>
      <w:numFmt w:val="decimal"/>
      <w:lvlText w:val="%1"/>
      <w:lvlJc w:val="left"/>
      <w:pPr>
        <w:ind w:left="2239" w:hanging="840"/>
      </w:pPr>
      <w:rPr>
        <w:rFonts w:hint="default"/>
        <w:lang w:val="pt-PT" w:eastAsia="en-US" w:bidi="ar-SA"/>
      </w:rPr>
    </w:lvl>
    <w:lvl w:ilvl="1">
      <w:start w:val="1"/>
      <w:numFmt w:val="decimal"/>
      <w:lvlText w:val="%1.%2"/>
      <w:lvlJc w:val="left"/>
      <w:pPr>
        <w:ind w:left="2239" w:hanging="840"/>
      </w:pPr>
      <w:rPr>
        <w:rFonts w:hint="default"/>
        <w:lang w:val="pt-PT" w:eastAsia="en-US" w:bidi="ar-SA"/>
      </w:rPr>
    </w:lvl>
    <w:lvl w:ilvl="2">
      <w:start w:val="8"/>
      <w:numFmt w:val="decimal"/>
      <w:lvlText w:val="%1.%2.%3"/>
      <w:lvlJc w:val="left"/>
      <w:pPr>
        <w:ind w:left="2239" w:hanging="840"/>
      </w:pPr>
      <w:rPr>
        <w:rFonts w:ascii="Times New Roman" w:eastAsia="Times New Roman" w:hAnsi="Times New Roman" w:cs="Times New Roman" w:hint="default"/>
        <w:w w:val="100"/>
        <w:sz w:val="24"/>
        <w:szCs w:val="24"/>
        <w:lang w:val="pt-PT" w:eastAsia="en-US" w:bidi="ar-SA"/>
      </w:rPr>
    </w:lvl>
    <w:lvl w:ilvl="3">
      <w:start w:val="1"/>
      <w:numFmt w:val="decimal"/>
      <w:lvlText w:val="%4"/>
      <w:lvlJc w:val="left"/>
      <w:pPr>
        <w:ind w:left="1944" w:hanging="241"/>
        <w:jc w:val="right"/>
      </w:pPr>
      <w:rPr>
        <w:rFonts w:hint="default"/>
        <w:b/>
        <w:bCs/>
        <w:w w:val="100"/>
        <w:lang w:val="pt-PT" w:eastAsia="en-US" w:bidi="ar-SA"/>
      </w:rPr>
    </w:lvl>
    <w:lvl w:ilvl="4">
      <w:numFmt w:val="bullet"/>
      <w:lvlText w:val="•"/>
      <w:lvlJc w:val="left"/>
      <w:pPr>
        <w:ind w:left="5462" w:hanging="241"/>
      </w:pPr>
      <w:rPr>
        <w:rFonts w:hint="default"/>
        <w:lang w:val="pt-PT" w:eastAsia="en-US" w:bidi="ar-SA"/>
      </w:rPr>
    </w:lvl>
    <w:lvl w:ilvl="5">
      <w:numFmt w:val="bullet"/>
      <w:lvlText w:val="•"/>
      <w:lvlJc w:val="left"/>
      <w:pPr>
        <w:ind w:left="6536" w:hanging="241"/>
      </w:pPr>
      <w:rPr>
        <w:rFonts w:hint="default"/>
        <w:lang w:val="pt-PT" w:eastAsia="en-US" w:bidi="ar-SA"/>
      </w:rPr>
    </w:lvl>
    <w:lvl w:ilvl="6">
      <w:numFmt w:val="bullet"/>
      <w:lvlText w:val="•"/>
      <w:lvlJc w:val="left"/>
      <w:pPr>
        <w:ind w:left="7610" w:hanging="241"/>
      </w:pPr>
      <w:rPr>
        <w:rFonts w:hint="default"/>
        <w:lang w:val="pt-PT" w:eastAsia="en-US" w:bidi="ar-SA"/>
      </w:rPr>
    </w:lvl>
    <w:lvl w:ilvl="7">
      <w:numFmt w:val="bullet"/>
      <w:lvlText w:val="•"/>
      <w:lvlJc w:val="left"/>
      <w:pPr>
        <w:ind w:left="8684" w:hanging="241"/>
      </w:pPr>
      <w:rPr>
        <w:rFonts w:hint="default"/>
        <w:lang w:val="pt-PT" w:eastAsia="en-US" w:bidi="ar-SA"/>
      </w:rPr>
    </w:lvl>
    <w:lvl w:ilvl="8">
      <w:numFmt w:val="bullet"/>
      <w:lvlText w:val="•"/>
      <w:lvlJc w:val="left"/>
      <w:pPr>
        <w:ind w:left="9758" w:hanging="241"/>
      </w:pPr>
      <w:rPr>
        <w:rFonts w:hint="default"/>
        <w:lang w:val="pt-PT" w:eastAsia="en-US" w:bidi="ar-SA"/>
      </w:rPr>
    </w:lvl>
  </w:abstractNum>
  <w:abstractNum w:abstractNumId="84">
    <w:nsid w:val="670D2130"/>
    <w:multiLevelType w:val="multilevel"/>
    <w:tmpl w:val="E684F0CE"/>
    <w:lvl w:ilvl="0">
      <w:start w:val="1"/>
      <w:numFmt w:val="upperRoman"/>
      <w:lvlText w:val="%1)"/>
      <w:lvlJc w:val="left"/>
      <w:pPr>
        <w:ind w:left="840" w:hanging="261"/>
        <w:jc w:val="left"/>
      </w:pPr>
      <w:rPr>
        <w:rFonts w:ascii="Trebuchet MS" w:eastAsia="Trebuchet MS" w:hAnsi="Trebuchet MS" w:cs="Trebuchet MS" w:hint="default"/>
        <w:w w:val="89"/>
        <w:sz w:val="24"/>
        <w:szCs w:val="24"/>
        <w:lang w:val="pt-PT" w:eastAsia="en-US" w:bidi="ar-SA"/>
      </w:rPr>
    </w:lvl>
    <w:lvl w:ilvl="1">
      <w:start w:val="1"/>
      <w:numFmt w:val="lowerLetter"/>
      <w:lvlText w:val="%2)"/>
      <w:lvlJc w:val="left"/>
      <w:pPr>
        <w:ind w:left="1560" w:hanging="336"/>
        <w:jc w:val="left"/>
      </w:pPr>
      <w:rPr>
        <w:rFonts w:ascii="Trebuchet MS" w:eastAsia="Trebuchet MS" w:hAnsi="Trebuchet MS" w:cs="Trebuchet MS" w:hint="default"/>
        <w:w w:val="92"/>
        <w:sz w:val="24"/>
        <w:szCs w:val="24"/>
        <w:lang w:val="pt-PT" w:eastAsia="en-US" w:bidi="ar-SA"/>
      </w:rPr>
    </w:lvl>
    <w:lvl w:ilvl="2">
      <w:start w:val="1"/>
      <w:numFmt w:val="decimal"/>
      <w:lvlText w:val="%2.%3)"/>
      <w:lvlJc w:val="left"/>
      <w:pPr>
        <w:ind w:left="2280" w:hanging="486"/>
        <w:jc w:val="left"/>
      </w:pPr>
      <w:rPr>
        <w:rFonts w:ascii="Trebuchet MS" w:eastAsia="Trebuchet MS" w:hAnsi="Trebuchet MS" w:cs="Trebuchet MS" w:hint="default"/>
        <w:w w:val="90"/>
        <w:sz w:val="24"/>
        <w:szCs w:val="24"/>
        <w:lang w:val="pt-PT" w:eastAsia="en-US" w:bidi="ar-SA"/>
      </w:rPr>
    </w:lvl>
    <w:lvl w:ilvl="3">
      <w:numFmt w:val="bullet"/>
      <w:lvlText w:val="•"/>
      <w:lvlJc w:val="left"/>
      <w:pPr>
        <w:ind w:left="3194" w:hanging="486"/>
      </w:pPr>
      <w:rPr>
        <w:rFonts w:hint="default"/>
        <w:lang w:val="pt-PT" w:eastAsia="en-US" w:bidi="ar-SA"/>
      </w:rPr>
    </w:lvl>
    <w:lvl w:ilvl="4">
      <w:numFmt w:val="bullet"/>
      <w:lvlText w:val="•"/>
      <w:lvlJc w:val="left"/>
      <w:pPr>
        <w:ind w:left="4109" w:hanging="486"/>
      </w:pPr>
      <w:rPr>
        <w:rFonts w:hint="default"/>
        <w:lang w:val="pt-PT" w:eastAsia="en-US" w:bidi="ar-SA"/>
      </w:rPr>
    </w:lvl>
    <w:lvl w:ilvl="5">
      <w:numFmt w:val="bullet"/>
      <w:lvlText w:val="•"/>
      <w:lvlJc w:val="left"/>
      <w:pPr>
        <w:ind w:left="5024" w:hanging="486"/>
      </w:pPr>
      <w:rPr>
        <w:rFonts w:hint="default"/>
        <w:lang w:val="pt-PT" w:eastAsia="en-US" w:bidi="ar-SA"/>
      </w:rPr>
    </w:lvl>
    <w:lvl w:ilvl="6">
      <w:numFmt w:val="bullet"/>
      <w:lvlText w:val="•"/>
      <w:lvlJc w:val="left"/>
      <w:pPr>
        <w:ind w:left="5939" w:hanging="486"/>
      </w:pPr>
      <w:rPr>
        <w:rFonts w:hint="default"/>
        <w:lang w:val="pt-PT" w:eastAsia="en-US" w:bidi="ar-SA"/>
      </w:rPr>
    </w:lvl>
    <w:lvl w:ilvl="7">
      <w:numFmt w:val="bullet"/>
      <w:lvlText w:val="•"/>
      <w:lvlJc w:val="left"/>
      <w:pPr>
        <w:ind w:left="6854" w:hanging="486"/>
      </w:pPr>
      <w:rPr>
        <w:rFonts w:hint="default"/>
        <w:lang w:val="pt-PT" w:eastAsia="en-US" w:bidi="ar-SA"/>
      </w:rPr>
    </w:lvl>
    <w:lvl w:ilvl="8">
      <w:numFmt w:val="bullet"/>
      <w:lvlText w:val="•"/>
      <w:lvlJc w:val="left"/>
      <w:pPr>
        <w:ind w:left="7768" w:hanging="486"/>
      </w:pPr>
      <w:rPr>
        <w:rFonts w:hint="default"/>
        <w:lang w:val="pt-PT" w:eastAsia="en-US" w:bidi="ar-SA"/>
      </w:rPr>
    </w:lvl>
  </w:abstractNum>
  <w:abstractNum w:abstractNumId="85">
    <w:nsid w:val="691350DE"/>
    <w:multiLevelType w:val="multilevel"/>
    <w:tmpl w:val="D9B2FFFC"/>
    <w:lvl w:ilvl="0">
      <w:start w:val="8"/>
      <w:numFmt w:val="decimal"/>
      <w:lvlText w:val="%1"/>
      <w:lvlJc w:val="left"/>
      <w:pPr>
        <w:ind w:left="1399" w:hanging="836"/>
      </w:pPr>
      <w:rPr>
        <w:rFonts w:hint="default"/>
        <w:lang w:val="pt-PT" w:eastAsia="en-US" w:bidi="ar-SA"/>
      </w:rPr>
    </w:lvl>
    <w:lvl w:ilvl="1">
      <w:start w:val="19"/>
      <w:numFmt w:val="decimal"/>
      <w:lvlText w:val="%1.%2"/>
      <w:lvlJc w:val="left"/>
      <w:pPr>
        <w:ind w:left="1399" w:hanging="836"/>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36"/>
      </w:pPr>
      <w:rPr>
        <w:rFonts w:hint="default"/>
        <w:lang w:val="pt-PT" w:eastAsia="en-US" w:bidi="ar-SA"/>
      </w:rPr>
    </w:lvl>
    <w:lvl w:ilvl="3">
      <w:numFmt w:val="bullet"/>
      <w:lvlText w:val="•"/>
      <w:lvlJc w:val="left"/>
      <w:pPr>
        <w:ind w:left="4551" w:hanging="836"/>
      </w:pPr>
      <w:rPr>
        <w:rFonts w:hint="default"/>
        <w:lang w:val="pt-PT" w:eastAsia="en-US" w:bidi="ar-SA"/>
      </w:rPr>
    </w:lvl>
    <w:lvl w:ilvl="4">
      <w:numFmt w:val="bullet"/>
      <w:lvlText w:val="•"/>
      <w:lvlJc w:val="left"/>
      <w:pPr>
        <w:ind w:left="5602" w:hanging="836"/>
      </w:pPr>
      <w:rPr>
        <w:rFonts w:hint="default"/>
        <w:lang w:val="pt-PT" w:eastAsia="en-US" w:bidi="ar-SA"/>
      </w:rPr>
    </w:lvl>
    <w:lvl w:ilvl="5">
      <w:numFmt w:val="bullet"/>
      <w:lvlText w:val="•"/>
      <w:lvlJc w:val="left"/>
      <w:pPr>
        <w:ind w:left="6653" w:hanging="836"/>
      </w:pPr>
      <w:rPr>
        <w:rFonts w:hint="default"/>
        <w:lang w:val="pt-PT" w:eastAsia="en-US" w:bidi="ar-SA"/>
      </w:rPr>
    </w:lvl>
    <w:lvl w:ilvl="6">
      <w:numFmt w:val="bullet"/>
      <w:lvlText w:val="•"/>
      <w:lvlJc w:val="left"/>
      <w:pPr>
        <w:ind w:left="7703" w:hanging="836"/>
      </w:pPr>
      <w:rPr>
        <w:rFonts w:hint="default"/>
        <w:lang w:val="pt-PT" w:eastAsia="en-US" w:bidi="ar-SA"/>
      </w:rPr>
    </w:lvl>
    <w:lvl w:ilvl="7">
      <w:numFmt w:val="bullet"/>
      <w:lvlText w:val="•"/>
      <w:lvlJc w:val="left"/>
      <w:pPr>
        <w:ind w:left="8754" w:hanging="836"/>
      </w:pPr>
      <w:rPr>
        <w:rFonts w:hint="default"/>
        <w:lang w:val="pt-PT" w:eastAsia="en-US" w:bidi="ar-SA"/>
      </w:rPr>
    </w:lvl>
    <w:lvl w:ilvl="8">
      <w:numFmt w:val="bullet"/>
      <w:lvlText w:val="•"/>
      <w:lvlJc w:val="left"/>
      <w:pPr>
        <w:ind w:left="9805" w:hanging="836"/>
      </w:pPr>
      <w:rPr>
        <w:rFonts w:hint="default"/>
        <w:lang w:val="pt-PT" w:eastAsia="en-US" w:bidi="ar-SA"/>
      </w:rPr>
    </w:lvl>
  </w:abstractNum>
  <w:abstractNum w:abstractNumId="86">
    <w:nsid w:val="6A0A5A2D"/>
    <w:multiLevelType w:val="multilevel"/>
    <w:tmpl w:val="CAACC1D6"/>
    <w:lvl w:ilvl="0">
      <w:start w:val="1"/>
      <w:numFmt w:val="upperLetter"/>
      <w:lvlText w:val="%1"/>
      <w:lvlJc w:val="left"/>
      <w:pPr>
        <w:ind w:left="2790" w:hanging="405"/>
        <w:jc w:val="left"/>
      </w:pPr>
      <w:rPr>
        <w:rFonts w:hint="default"/>
        <w:lang w:val="pt-PT" w:eastAsia="en-US" w:bidi="ar-SA"/>
      </w:rPr>
    </w:lvl>
    <w:lvl w:ilvl="1">
      <w:start w:val="5"/>
      <w:numFmt w:val="decimal"/>
      <w:lvlText w:val="%1.%2"/>
      <w:lvlJc w:val="left"/>
      <w:pPr>
        <w:ind w:left="2790" w:hanging="405"/>
        <w:jc w:val="left"/>
      </w:pPr>
      <w:rPr>
        <w:rFonts w:ascii="Trebuchet MS" w:eastAsia="Trebuchet MS" w:hAnsi="Trebuchet MS" w:cs="Trebuchet MS" w:hint="default"/>
        <w:b/>
        <w:bCs/>
        <w:w w:val="76"/>
        <w:sz w:val="20"/>
        <w:szCs w:val="20"/>
        <w:lang w:val="pt-PT" w:eastAsia="en-US" w:bidi="ar-SA"/>
      </w:rPr>
    </w:lvl>
    <w:lvl w:ilvl="2">
      <w:start w:val="1"/>
      <w:numFmt w:val="decimal"/>
      <w:lvlText w:val="%1.%2.%3"/>
      <w:lvlJc w:val="left"/>
      <w:pPr>
        <w:ind w:left="2887" w:hanging="502"/>
        <w:jc w:val="left"/>
      </w:pPr>
      <w:rPr>
        <w:rFonts w:hint="default"/>
        <w:b/>
        <w:bCs/>
        <w:w w:val="76"/>
        <w:lang w:val="pt-PT" w:eastAsia="en-US" w:bidi="ar-SA"/>
      </w:rPr>
    </w:lvl>
    <w:lvl w:ilvl="3">
      <w:numFmt w:val="bullet"/>
      <w:lvlText w:val="•"/>
      <w:lvlJc w:val="left"/>
      <w:pPr>
        <w:ind w:left="3912" w:hanging="502"/>
      </w:pPr>
      <w:rPr>
        <w:rFonts w:hint="default"/>
        <w:lang w:val="pt-PT" w:eastAsia="en-US" w:bidi="ar-SA"/>
      </w:rPr>
    </w:lvl>
    <w:lvl w:ilvl="4">
      <w:numFmt w:val="bullet"/>
      <w:lvlText w:val="•"/>
      <w:lvlJc w:val="left"/>
      <w:pPr>
        <w:ind w:left="4724" w:hanging="502"/>
      </w:pPr>
      <w:rPr>
        <w:rFonts w:hint="default"/>
        <w:lang w:val="pt-PT" w:eastAsia="en-US" w:bidi="ar-SA"/>
      </w:rPr>
    </w:lvl>
    <w:lvl w:ilvl="5">
      <w:numFmt w:val="bullet"/>
      <w:lvlText w:val="•"/>
      <w:lvlJc w:val="left"/>
      <w:pPr>
        <w:ind w:left="5536" w:hanging="502"/>
      </w:pPr>
      <w:rPr>
        <w:rFonts w:hint="default"/>
        <w:lang w:val="pt-PT" w:eastAsia="en-US" w:bidi="ar-SA"/>
      </w:rPr>
    </w:lvl>
    <w:lvl w:ilvl="6">
      <w:numFmt w:val="bullet"/>
      <w:lvlText w:val="•"/>
      <w:lvlJc w:val="left"/>
      <w:pPr>
        <w:ind w:left="6349" w:hanging="502"/>
      </w:pPr>
      <w:rPr>
        <w:rFonts w:hint="default"/>
        <w:lang w:val="pt-PT" w:eastAsia="en-US" w:bidi="ar-SA"/>
      </w:rPr>
    </w:lvl>
    <w:lvl w:ilvl="7">
      <w:numFmt w:val="bullet"/>
      <w:lvlText w:val="•"/>
      <w:lvlJc w:val="left"/>
      <w:pPr>
        <w:ind w:left="7161" w:hanging="502"/>
      </w:pPr>
      <w:rPr>
        <w:rFonts w:hint="default"/>
        <w:lang w:val="pt-PT" w:eastAsia="en-US" w:bidi="ar-SA"/>
      </w:rPr>
    </w:lvl>
    <w:lvl w:ilvl="8">
      <w:numFmt w:val="bullet"/>
      <w:lvlText w:val="•"/>
      <w:lvlJc w:val="left"/>
      <w:pPr>
        <w:ind w:left="7973" w:hanging="502"/>
      </w:pPr>
      <w:rPr>
        <w:rFonts w:hint="default"/>
        <w:lang w:val="pt-PT" w:eastAsia="en-US" w:bidi="ar-SA"/>
      </w:rPr>
    </w:lvl>
  </w:abstractNum>
  <w:abstractNum w:abstractNumId="87">
    <w:nsid w:val="6D2E5359"/>
    <w:multiLevelType w:val="multilevel"/>
    <w:tmpl w:val="278476D4"/>
    <w:lvl w:ilvl="0">
      <w:start w:val="4"/>
      <w:numFmt w:val="decimal"/>
      <w:lvlText w:val="%1"/>
      <w:lvlJc w:val="left"/>
      <w:pPr>
        <w:ind w:left="2176" w:hanging="778"/>
      </w:pPr>
      <w:rPr>
        <w:rFonts w:hint="default"/>
        <w:lang w:val="pt-PT" w:eastAsia="en-US" w:bidi="ar-SA"/>
      </w:rPr>
    </w:lvl>
    <w:lvl w:ilvl="1">
      <w:start w:val="1"/>
      <w:numFmt w:val="decimal"/>
      <w:lvlText w:val="%1.%2"/>
      <w:lvlJc w:val="left"/>
      <w:pPr>
        <w:ind w:left="2176" w:hanging="778"/>
      </w:pPr>
      <w:rPr>
        <w:rFonts w:hint="default"/>
        <w:lang w:val="pt-PT" w:eastAsia="en-US" w:bidi="ar-SA"/>
      </w:rPr>
    </w:lvl>
    <w:lvl w:ilvl="2">
      <w:start w:val="2"/>
      <w:numFmt w:val="decimal"/>
      <w:lvlText w:val="%1.%2.%3"/>
      <w:lvlJc w:val="left"/>
      <w:pPr>
        <w:ind w:left="2176" w:hanging="77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097" w:hanging="778"/>
      </w:pPr>
      <w:rPr>
        <w:rFonts w:hint="default"/>
        <w:lang w:val="pt-PT" w:eastAsia="en-US" w:bidi="ar-SA"/>
      </w:rPr>
    </w:lvl>
    <w:lvl w:ilvl="4">
      <w:numFmt w:val="bullet"/>
      <w:lvlText w:val="•"/>
      <w:lvlJc w:val="left"/>
      <w:pPr>
        <w:ind w:left="6070" w:hanging="778"/>
      </w:pPr>
      <w:rPr>
        <w:rFonts w:hint="default"/>
        <w:lang w:val="pt-PT" w:eastAsia="en-US" w:bidi="ar-SA"/>
      </w:rPr>
    </w:lvl>
    <w:lvl w:ilvl="5">
      <w:numFmt w:val="bullet"/>
      <w:lvlText w:val="•"/>
      <w:lvlJc w:val="left"/>
      <w:pPr>
        <w:ind w:left="7043" w:hanging="778"/>
      </w:pPr>
      <w:rPr>
        <w:rFonts w:hint="default"/>
        <w:lang w:val="pt-PT" w:eastAsia="en-US" w:bidi="ar-SA"/>
      </w:rPr>
    </w:lvl>
    <w:lvl w:ilvl="6">
      <w:numFmt w:val="bullet"/>
      <w:lvlText w:val="•"/>
      <w:lvlJc w:val="left"/>
      <w:pPr>
        <w:ind w:left="8015" w:hanging="778"/>
      </w:pPr>
      <w:rPr>
        <w:rFonts w:hint="default"/>
        <w:lang w:val="pt-PT" w:eastAsia="en-US" w:bidi="ar-SA"/>
      </w:rPr>
    </w:lvl>
    <w:lvl w:ilvl="7">
      <w:numFmt w:val="bullet"/>
      <w:lvlText w:val="•"/>
      <w:lvlJc w:val="left"/>
      <w:pPr>
        <w:ind w:left="8988" w:hanging="778"/>
      </w:pPr>
      <w:rPr>
        <w:rFonts w:hint="default"/>
        <w:lang w:val="pt-PT" w:eastAsia="en-US" w:bidi="ar-SA"/>
      </w:rPr>
    </w:lvl>
    <w:lvl w:ilvl="8">
      <w:numFmt w:val="bullet"/>
      <w:lvlText w:val="•"/>
      <w:lvlJc w:val="left"/>
      <w:pPr>
        <w:ind w:left="9961" w:hanging="778"/>
      </w:pPr>
      <w:rPr>
        <w:rFonts w:hint="default"/>
        <w:lang w:val="pt-PT" w:eastAsia="en-US" w:bidi="ar-SA"/>
      </w:rPr>
    </w:lvl>
  </w:abstractNum>
  <w:abstractNum w:abstractNumId="88">
    <w:nsid w:val="6D312E01"/>
    <w:multiLevelType w:val="hybridMultilevel"/>
    <w:tmpl w:val="0F1C28BE"/>
    <w:lvl w:ilvl="0" w:tplc="883E575C">
      <w:start w:val="4"/>
      <w:numFmt w:val="upperRoman"/>
      <w:lvlText w:val="%1-"/>
      <w:lvlJc w:val="left"/>
      <w:pPr>
        <w:ind w:left="116" w:hanging="711"/>
      </w:pPr>
      <w:rPr>
        <w:rFonts w:ascii="Times New Roman" w:eastAsia="Times New Roman" w:hAnsi="Times New Roman" w:cs="Times New Roman" w:hint="default"/>
        <w:color w:val="000009"/>
        <w:spacing w:val="-2"/>
        <w:w w:val="94"/>
        <w:sz w:val="24"/>
        <w:szCs w:val="24"/>
        <w:lang w:val="pt-PT" w:eastAsia="en-US" w:bidi="ar-SA"/>
      </w:rPr>
    </w:lvl>
    <w:lvl w:ilvl="1" w:tplc="DCAE9496">
      <w:numFmt w:val="bullet"/>
      <w:lvlText w:val="•"/>
      <w:lvlJc w:val="left"/>
      <w:pPr>
        <w:ind w:left="1052" w:hanging="711"/>
      </w:pPr>
      <w:rPr>
        <w:rFonts w:hint="default"/>
        <w:lang w:val="pt-PT" w:eastAsia="en-US" w:bidi="ar-SA"/>
      </w:rPr>
    </w:lvl>
    <w:lvl w:ilvl="2" w:tplc="D3D05BC8">
      <w:numFmt w:val="bullet"/>
      <w:lvlText w:val="•"/>
      <w:lvlJc w:val="left"/>
      <w:pPr>
        <w:ind w:left="1984" w:hanging="711"/>
      </w:pPr>
      <w:rPr>
        <w:rFonts w:hint="default"/>
        <w:lang w:val="pt-PT" w:eastAsia="en-US" w:bidi="ar-SA"/>
      </w:rPr>
    </w:lvl>
    <w:lvl w:ilvl="3" w:tplc="A26A47B6">
      <w:numFmt w:val="bullet"/>
      <w:lvlText w:val="•"/>
      <w:lvlJc w:val="left"/>
      <w:pPr>
        <w:ind w:left="2917" w:hanging="711"/>
      </w:pPr>
      <w:rPr>
        <w:rFonts w:hint="default"/>
        <w:lang w:val="pt-PT" w:eastAsia="en-US" w:bidi="ar-SA"/>
      </w:rPr>
    </w:lvl>
    <w:lvl w:ilvl="4" w:tplc="7ED09872">
      <w:numFmt w:val="bullet"/>
      <w:lvlText w:val="•"/>
      <w:lvlJc w:val="left"/>
      <w:pPr>
        <w:ind w:left="3849" w:hanging="711"/>
      </w:pPr>
      <w:rPr>
        <w:rFonts w:hint="default"/>
        <w:lang w:val="pt-PT" w:eastAsia="en-US" w:bidi="ar-SA"/>
      </w:rPr>
    </w:lvl>
    <w:lvl w:ilvl="5" w:tplc="EE609E16">
      <w:numFmt w:val="bullet"/>
      <w:lvlText w:val="•"/>
      <w:lvlJc w:val="left"/>
      <w:pPr>
        <w:ind w:left="4782" w:hanging="711"/>
      </w:pPr>
      <w:rPr>
        <w:rFonts w:hint="default"/>
        <w:lang w:val="pt-PT" w:eastAsia="en-US" w:bidi="ar-SA"/>
      </w:rPr>
    </w:lvl>
    <w:lvl w:ilvl="6" w:tplc="5998AAB8">
      <w:numFmt w:val="bullet"/>
      <w:lvlText w:val="•"/>
      <w:lvlJc w:val="left"/>
      <w:pPr>
        <w:ind w:left="5714" w:hanging="711"/>
      </w:pPr>
      <w:rPr>
        <w:rFonts w:hint="default"/>
        <w:lang w:val="pt-PT" w:eastAsia="en-US" w:bidi="ar-SA"/>
      </w:rPr>
    </w:lvl>
    <w:lvl w:ilvl="7" w:tplc="F39AF0AA">
      <w:numFmt w:val="bullet"/>
      <w:lvlText w:val="•"/>
      <w:lvlJc w:val="left"/>
      <w:pPr>
        <w:ind w:left="6646" w:hanging="711"/>
      </w:pPr>
      <w:rPr>
        <w:rFonts w:hint="default"/>
        <w:lang w:val="pt-PT" w:eastAsia="en-US" w:bidi="ar-SA"/>
      </w:rPr>
    </w:lvl>
    <w:lvl w:ilvl="8" w:tplc="684ED1DA">
      <w:numFmt w:val="bullet"/>
      <w:lvlText w:val="•"/>
      <w:lvlJc w:val="left"/>
      <w:pPr>
        <w:ind w:left="7579" w:hanging="711"/>
      </w:pPr>
      <w:rPr>
        <w:rFonts w:hint="default"/>
        <w:lang w:val="pt-PT" w:eastAsia="en-US" w:bidi="ar-SA"/>
      </w:rPr>
    </w:lvl>
  </w:abstractNum>
  <w:abstractNum w:abstractNumId="89">
    <w:nsid w:val="6D6871D6"/>
    <w:multiLevelType w:val="multilevel"/>
    <w:tmpl w:val="B4D286EE"/>
    <w:lvl w:ilvl="0">
      <w:start w:val="1"/>
      <w:numFmt w:val="upperLetter"/>
      <w:lvlText w:val="%1"/>
      <w:lvlJc w:val="left"/>
      <w:pPr>
        <w:ind w:left="3048" w:hanging="663"/>
        <w:jc w:val="left"/>
      </w:pPr>
      <w:rPr>
        <w:rFonts w:hint="default"/>
        <w:lang w:val="pt-PT" w:eastAsia="en-US" w:bidi="ar-SA"/>
      </w:rPr>
    </w:lvl>
    <w:lvl w:ilvl="1">
      <w:start w:val="6"/>
      <w:numFmt w:val="decimal"/>
      <w:lvlText w:val="%1.%2"/>
      <w:lvlJc w:val="left"/>
      <w:pPr>
        <w:ind w:left="3048" w:hanging="663"/>
        <w:jc w:val="left"/>
      </w:pPr>
      <w:rPr>
        <w:rFonts w:hint="default"/>
        <w:lang w:val="pt-PT" w:eastAsia="en-US" w:bidi="ar-SA"/>
      </w:rPr>
    </w:lvl>
    <w:lvl w:ilvl="2">
      <w:start w:val="4"/>
      <w:numFmt w:val="decimal"/>
      <w:lvlText w:val="%1.%2.%3"/>
      <w:lvlJc w:val="left"/>
      <w:pPr>
        <w:ind w:left="3048" w:hanging="663"/>
        <w:jc w:val="left"/>
      </w:pPr>
      <w:rPr>
        <w:rFonts w:hint="default"/>
        <w:lang w:val="pt-PT" w:eastAsia="en-US" w:bidi="ar-SA"/>
      </w:rPr>
    </w:lvl>
    <w:lvl w:ilvl="3">
      <w:start w:val="1"/>
      <w:numFmt w:val="decimal"/>
      <w:lvlText w:val="%1.%2.%3.%4"/>
      <w:lvlJc w:val="left"/>
      <w:pPr>
        <w:ind w:left="3048" w:hanging="663"/>
        <w:jc w:val="left"/>
      </w:pPr>
      <w:rPr>
        <w:rFonts w:hint="default"/>
        <w:b/>
        <w:bCs/>
        <w:w w:val="76"/>
        <w:lang w:val="pt-PT" w:eastAsia="en-US" w:bidi="ar-SA"/>
      </w:rPr>
    </w:lvl>
    <w:lvl w:ilvl="4">
      <w:numFmt w:val="bullet"/>
      <w:lvlText w:val="•"/>
      <w:lvlJc w:val="left"/>
      <w:pPr>
        <w:ind w:left="5663" w:hanging="663"/>
      </w:pPr>
      <w:rPr>
        <w:rFonts w:hint="default"/>
        <w:lang w:val="pt-PT" w:eastAsia="en-US" w:bidi="ar-SA"/>
      </w:rPr>
    </w:lvl>
    <w:lvl w:ilvl="5">
      <w:numFmt w:val="bullet"/>
      <w:lvlText w:val="•"/>
      <w:lvlJc w:val="left"/>
      <w:pPr>
        <w:ind w:left="6319" w:hanging="663"/>
      </w:pPr>
      <w:rPr>
        <w:rFonts w:hint="default"/>
        <w:lang w:val="pt-PT" w:eastAsia="en-US" w:bidi="ar-SA"/>
      </w:rPr>
    </w:lvl>
    <w:lvl w:ilvl="6">
      <w:numFmt w:val="bullet"/>
      <w:lvlText w:val="•"/>
      <w:lvlJc w:val="left"/>
      <w:pPr>
        <w:ind w:left="6975" w:hanging="663"/>
      </w:pPr>
      <w:rPr>
        <w:rFonts w:hint="default"/>
        <w:lang w:val="pt-PT" w:eastAsia="en-US" w:bidi="ar-SA"/>
      </w:rPr>
    </w:lvl>
    <w:lvl w:ilvl="7">
      <w:numFmt w:val="bullet"/>
      <w:lvlText w:val="•"/>
      <w:lvlJc w:val="left"/>
      <w:pPr>
        <w:ind w:left="7630" w:hanging="663"/>
      </w:pPr>
      <w:rPr>
        <w:rFonts w:hint="default"/>
        <w:lang w:val="pt-PT" w:eastAsia="en-US" w:bidi="ar-SA"/>
      </w:rPr>
    </w:lvl>
    <w:lvl w:ilvl="8">
      <w:numFmt w:val="bullet"/>
      <w:lvlText w:val="•"/>
      <w:lvlJc w:val="left"/>
      <w:pPr>
        <w:ind w:left="8286" w:hanging="663"/>
      </w:pPr>
      <w:rPr>
        <w:rFonts w:hint="default"/>
        <w:lang w:val="pt-PT" w:eastAsia="en-US" w:bidi="ar-SA"/>
      </w:rPr>
    </w:lvl>
  </w:abstractNum>
  <w:abstractNum w:abstractNumId="90">
    <w:nsid w:val="6E9F232B"/>
    <w:multiLevelType w:val="multilevel"/>
    <w:tmpl w:val="F64AFFEC"/>
    <w:lvl w:ilvl="0">
      <w:start w:val="1"/>
      <w:numFmt w:val="upperLetter"/>
      <w:lvlText w:val="%1"/>
      <w:lvlJc w:val="left"/>
      <w:pPr>
        <w:ind w:left="2385" w:hanging="693"/>
        <w:jc w:val="left"/>
      </w:pPr>
      <w:rPr>
        <w:rFonts w:hint="default"/>
        <w:lang w:val="pt-PT" w:eastAsia="en-US" w:bidi="ar-SA"/>
      </w:rPr>
    </w:lvl>
    <w:lvl w:ilvl="1">
      <w:start w:val="6"/>
      <w:numFmt w:val="decimal"/>
      <w:lvlText w:val="%1.%2"/>
      <w:lvlJc w:val="left"/>
      <w:pPr>
        <w:ind w:left="2385" w:hanging="693"/>
        <w:jc w:val="left"/>
      </w:pPr>
      <w:rPr>
        <w:rFonts w:hint="default"/>
        <w:lang w:val="pt-PT" w:eastAsia="en-US" w:bidi="ar-SA"/>
      </w:rPr>
    </w:lvl>
    <w:lvl w:ilvl="2">
      <w:start w:val="2"/>
      <w:numFmt w:val="decimal"/>
      <w:lvlText w:val="%1.%2.%3"/>
      <w:lvlJc w:val="left"/>
      <w:pPr>
        <w:ind w:left="2385" w:hanging="693"/>
        <w:jc w:val="left"/>
      </w:pPr>
      <w:rPr>
        <w:rFonts w:hint="default"/>
        <w:lang w:val="pt-PT" w:eastAsia="en-US" w:bidi="ar-SA"/>
      </w:rPr>
    </w:lvl>
    <w:lvl w:ilvl="3">
      <w:start w:val="1"/>
      <w:numFmt w:val="decimal"/>
      <w:lvlText w:val="%1.%2.%3.%4"/>
      <w:lvlJc w:val="left"/>
      <w:pPr>
        <w:ind w:left="2385" w:hanging="693"/>
        <w:jc w:val="left"/>
      </w:pPr>
      <w:rPr>
        <w:rFonts w:ascii="Trebuchet MS" w:eastAsia="Trebuchet MS" w:hAnsi="Trebuchet MS" w:cs="Trebuchet MS" w:hint="default"/>
        <w:b/>
        <w:bCs/>
        <w:color w:val="000009"/>
        <w:w w:val="76"/>
        <w:sz w:val="20"/>
        <w:szCs w:val="20"/>
        <w:lang w:val="pt-PT" w:eastAsia="en-US" w:bidi="ar-SA"/>
      </w:rPr>
    </w:lvl>
    <w:lvl w:ilvl="4">
      <w:numFmt w:val="bullet"/>
      <w:lvlText w:val="•"/>
      <w:lvlJc w:val="left"/>
      <w:pPr>
        <w:ind w:left="5267" w:hanging="693"/>
      </w:pPr>
      <w:rPr>
        <w:rFonts w:hint="default"/>
        <w:lang w:val="pt-PT" w:eastAsia="en-US" w:bidi="ar-SA"/>
      </w:rPr>
    </w:lvl>
    <w:lvl w:ilvl="5">
      <w:numFmt w:val="bullet"/>
      <w:lvlText w:val="•"/>
      <w:lvlJc w:val="left"/>
      <w:pPr>
        <w:ind w:left="5989" w:hanging="693"/>
      </w:pPr>
      <w:rPr>
        <w:rFonts w:hint="default"/>
        <w:lang w:val="pt-PT" w:eastAsia="en-US" w:bidi="ar-SA"/>
      </w:rPr>
    </w:lvl>
    <w:lvl w:ilvl="6">
      <w:numFmt w:val="bullet"/>
      <w:lvlText w:val="•"/>
      <w:lvlJc w:val="left"/>
      <w:pPr>
        <w:ind w:left="6711" w:hanging="693"/>
      </w:pPr>
      <w:rPr>
        <w:rFonts w:hint="default"/>
        <w:lang w:val="pt-PT" w:eastAsia="en-US" w:bidi="ar-SA"/>
      </w:rPr>
    </w:lvl>
    <w:lvl w:ilvl="7">
      <w:numFmt w:val="bullet"/>
      <w:lvlText w:val="•"/>
      <w:lvlJc w:val="left"/>
      <w:pPr>
        <w:ind w:left="7432" w:hanging="693"/>
      </w:pPr>
      <w:rPr>
        <w:rFonts w:hint="default"/>
        <w:lang w:val="pt-PT" w:eastAsia="en-US" w:bidi="ar-SA"/>
      </w:rPr>
    </w:lvl>
    <w:lvl w:ilvl="8">
      <w:numFmt w:val="bullet"/>
      <w:lvlText w:val="•"/>
      <w:lvlJc w:val="left"/>
      <w:pPr>
        <w:ind w:left="8154" w:hanging="693"/>
      </w:pPr>
      <w:rPr>
        <w:rFonts w:hint="default"/>
        <w:lang w:val="pt-PT" w:eastAsia="en-US" w:bidi="ar-SA"/>
      </w:rPr>
    </w:lvl>
  </w:abstractNum>
  <w:abstractNum w:abstractNumId="91">
    <w:nsid w:val="70F244C9"/>
    <w:multiLevelType w:val="multilevel"/>
    <w:tmpl w:val="163EC7D6"/>
    <w:lvl w:ilvl="0">
      <w:start w:val="11"/>
      <w:numFmt w:val="decimal"/>
      <w:lvlText w:val="%1"/>
      <w:lvlJc w:val="left"/>
      <w:pPr>
        <w:ind w:left="2287" w:hanging="888"/>
      </w:pPr>
      <w:rPr>
        <w:rFonts w:hint="default"/>
        <w:lang w:val="pt-PT" w:eastAsia="en-US" w:bidi="ar-SA"/>
      </w:rPr>
    </w:lvl>
    <w:lvl w:ilvl="1">
      <w:start w:val="10"/>
      <w:numFmt w:val="decimal"/>
      <w:lvlText w:val="%1.%2"/>
      <w:lvlJc w:val="left"/>
      <w:pPr>
        <w:ind w:left="2287" w:hanging="888"/>
      </w:pPr>
      <w:rPr>
        <w:rFonts w:ascii="Times New Roman" w:eastAsia="Times New Roman" w:hAnsi="Times New Roman" w:cs="Times New Roman" w:hint="default"/>
        <w:color w:val="00000A"/>
        <w:w w:val="100"/>
        <w:sz w:val="24"/>
        <w:szCs w:val="24"/>
        <w:lang w:val="pt-PT" w:eastAsia="en-US" w:bidi="ar-SA"/>
      </w:rPr>
    </w:lvl>
    <w:lvl w:ilvl="2">
      <w:numFmt w:val="bullet"/>
      <w:lvlText w:val="•"/>
      <w:lvlJc w:val="left"/>
      <w:pPr>
        <w:ind w:left="4205" w:hanging="888"/>
      </w:pPr>
      <w:rPr>
        <w:rFonts w:hint="default"/>
        <w:lang w:val="pt-PT" w:eastAsia="en-US" w:bidi="ar-SA"/>
      </w:rPr>
    </w:lvl>
    <w:lvl w:ilvl="3">
      <w:numFmt w:val="bullet"/>
      <w:lvlText w:val="•"/>
      <w:lvlJc w:val="left"/>
      <w:pPr>
        <w:ind w:left="5167" w:hanging="888"/>
      </w:pPr>
      <w:rPr>
        <w:rFonts w:hint="default"/>
        <w:lang w:val="pt-PT" w:eastAsia="en-US" w:bidi="ar-SA"/>
      </w:rPr>
    </w:lvl>
    <w:lvl w:ilvl="4">
      <w:numFmt w:val="bullet"/>
      <w:lvlText w:val="•"/>
      <w:lvlJc w:val="left"/>
      <w:pPr>
        <w:ind w:left="6130" w:hanging="888"/>
      </w:pPr>
      <w:rPr>
        <w:rFonts w:hint="default"/>
        <w:lang w:val="pt-PT" w:eastAsia="en-US" w:bidi="ar-SA"/>
      </w:rPr>
    </w:lvl>
    <w:lvl w:ilvl="5">
      <w:numFmt w:val="bullet"/>
      <w:lvlText w:val="•"/>
      <w:lvlJc w:val="left"/>
      <w:pPr>
        <w:ind w:left="7093" w:hanging="888"/>
      </w:pPr>
      <w:rPr>
        <w:rFonts w:hint="default"/>
        <w:lang w:val="pt-PT" w:eastAsia="en-US" w:bidi="ar-SA"/>
      </w:rPr>
    </w:lvl>
    <w:lvl w:ilvl="6">
      <w:numFmt w:val="bullet"/>
      <w:lvlText w:val="•"/>
      <w:lvlJc w:val="left"/>
      <w:pPr>
        <w:ind w:left="8055" w:hanging="888"/>
      </w:pPr>
      <w:rPr>
        <w:rFonts w:hint="default"/>
        <w:lang w:val="pt-PT" w:eastAsia="en-US" w:bidi="ar-SA"/>
      </w:rPr>
    </w:lvl>
    <w:lvl w:ilvl="7">
      <w:numFmt w:val="bullet"/>
      <w:lvlText w:val="•"/>
      <w:lvlJc w:val="left"/>
      <w:pPr>
        <w:ind w:left="9018" w:hanging="888"/>
      </w:pPr>
      <w:rPr>
        <w:rFonts w:hint="default"/>
        <w:lang w:val="pt-PT" w:eastAsia="en-US" w:bidi="ar-SA"/>
      </w:rPr>
    </w:lvl>
    <w:lvl w:ilvl="8">
      <w:numFmt w:val="bullet"/>
      <w:lvlText w:val="•"/>
      <w:lvlJc w:val="left"/>
      <w:pPr>
        <w:ind w:left="9981" w:hanging="888"/>
      </w:pPr>
      <w:rPr>
        <w:rFonts w:hint="default"/>
        <w:lang w:val="pt-PT" w:eastAsia="en-US" w:bidi="ar-SA"/>
      </w:rPr>
    </w:lvl>
  </w:abstractNum>
  <w:abstractNum w:abstractNumId="92">
    <w:nsid w:val="71133199"/>
    <w:multiLevelType w:val="multilevel"/>
    <w:tmpl w:val="FE82750A"/>
    <w:lvl w:ilvl="0">
      <w:start w:val="3"/>
      <w:numFmt w:val="decimal"/>
      <w:lvlText w:val="%1"/>
      <w:lvlJc w:val="left"/>
      <w:pPr>
        <w:ind w:left="1399" w:hanging="550"/>
      </w:pPr>
      <w:rPr>
        <w:rFonts w:hint="default"/>
        <w:lang w:val="pt-PT" w:eastAsia="en-US" w:bidi="ar-SA"/>
      </w:rPr>
    </w:lvl>
    <w:lvl w:ilvl="1">
      <w:start w:val="1"/>
      <w:numFmt w:val="decimal"/>
      <w:lvlText w:val="%1.%2"/>
      <w:lvlJc w:val="left"/>
      <w:pPr>
        <w:ind w:left="1399" w:hanging="550"/>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550"/>
      </w:pPr>
      <w:rPr>
        <w:rFonts w:hint="default"/>
        <w:lang w:val="pt-PT" w:eastAsia="en-US" w:bidi="ar-SA"/>
      </w:rPr>
    </w:lvl>
    <w:lvl w:ilvl="3">
      <w:numFmt w:val="bullet"/>
      <w:lvlText w:val="•"/>
      <w:lvlJc w:val="left"/>
      <w:pPr>
        <w:ind w:left="4551" w:hanging="550"/>
      </w:pPr>
      <w:rPr>
        <w:rFonts w:hint="default"/>
        <w:lang w:val="pt-PT" w:eastAsia="en-US" w:bidi="ar-SA"/>
      </w:rPr>
    </w:lvl>
    <w:lvl w:ilvl="4">
      <w:numFmt w:val="bullet"/>
      <w:lvlText w:val="•"/>
      <w:lvlJc w:val="left"/>
      <w:pPr>
        <w:ind w:left="5602" w:hanging="550"/>
      </w:pPr>
      <w:rPr>
        <w:rFonts w:hint="default"/>
        <w:lang w:val="pt-PT" w:eastAsia="en-US" w:bidi="ar-SA"/>
      </w:rPr>
    </w:lvl>
    <w:lvl w:ilvl="5">
      <w:numFmt w:val="bullet"/>
      <w:lvlText w:val="•"/>
      <w:lvlJc w:val="left"/>
      <w:pPr>
        <w:ind w:left="6653" w:hanging="550"/>
      </w:pPr>
      <w:rPr>
        <w:rFonts w:hint="default"/>
        <w:lang w:val="pt-PT" w:eastAsia="en-US" w:bidi="ar-SA"/>
      </w:rPr>
    </w:lvl>
    <w:lvl w:ilvl="6">
      <w:numFmt w:val="bullet"/>
      <w:lvlText w:val="•"/>
      <w:lvlJc w:val="left"/>
      <w:pPr>
        <w:ind w:left="7703" w:hanging="550"/>
      </w:pPr>
      <w:rPr>
        <w:rFonts w:hint="default"/>
        <w:lang w:val="pt-PT" w:eastAsia="en-US" w:bidi="ar-SA"/>
      </w:rPr>
    </w:lvl>
    <w:lvl w:ilvl="7">
      <w:numFmt w:val="bullet"/>
      <w:lvlText w:val="•"/>
      <w:lvlJc w:val="left"/>
      <w:pPr>
        <w:ind w:left="8754" w:hanging="550"/>
      </w:pPr>
      <w:rPr>
        <w:rFonts w:hint="default"/>
        <w:lang w:val="pt-PT" w:eastAsia="en-US" w:bidi="ar-SA"/>
      </w:rPr>
    </w:lvl>
    <w:lvl w:ilvl="8">
      <w:numFmt w:val="bullet"/>
      <w:lvlText w:val="•"/>
      <w:lvlJc w:val="left"/>
      <w:pPr>
        <w:ind w:left="9805" w:hanging="550"/>
      </w:pPr>
      <w:rPr>
        <w:rFonts w:hint="default"/>
        <w:lang w:val="pt-PT" w:eastAsia="en-US" w:bidi="ar-SA"/>
      </w:rPr>
    </w:lvl>
  </w:abstractNum>
  <w:abstractNum w:abstractNumId="93">
    <w:nsid w:val="74F812CB"/>
    <w:multiLevelType w:val="multilevel"/>
    <w:tmpl w:val="1E5617B2"/>
    <w:lvl w:ilvl="0">
      <w:start w:val="10"/>
      <w:numFmt w:val="decimal"/>
      <w:lvlText w:val="%1"/>
      <w:lvlJc w:val="left"/>
      <w:pPr>
        <w:ind w:left="1399" w:hanging="850"/>
      </w:pPr>
      <w:rPr>
        <w:rFonts w:hint="default"/>
        <w:lang w:val="pt-PT" w:eastAsia="en-US" w:bidi="ar-SA"/>
      </w:rPr>
    </w:lvl>
    <w:lvl w:ilvl="1">
      <w:start w:val="10"/>
      <w:numFmt w:val="decimal"/>
      <w:lvlText w:val="%1.%2"/>
      <w:lvlJc w:val="left"/>
      <w:pPr>
        <w:ind w:left="1399" w:hanging="850"/>
      </w:pPr>
      <w:rPr>
        <w:rFonts w:hint="default"/>
        <w:lang w:val="pt-PT" w:eastAsia="en-US" w:bidi="ar-SA"/>
      </w:rPr>
    </w:lvl>
    <w:lvl w:ilvl="2">
      <w:start w:val="1"/>
      <w:numFmt w:val="decimal"/>
      <w:lvlText w:val="%1.%2.%3."/>
      <w:lvlJc w:val="left"/>
      <w:pPr>
        <w:ind w:left="1399"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4551" w:hanging="850"/>
      </w:pPr>
      <w:rPr>
        <w:rFonts w:hint="default"/>
        <w:lang w:val="pt-PT" w:eastAsia="en-US" w:bidi="ar-SA"/>
      </w:rPr>
    </w:lvl>
    <w:lvl w:ilvl="4">
      <w:numFmt w:val="bullet"/>
      <w:lvlText w:val="•"/>
      <w:lvlJc w:val="left"/>
      <w:pPr>
        <w:ind w:left="5602" w:hanging="850"/>
      </w:pPr>
      <w:rPr>
        <w:rFonts w:hint="default"/>
        <w:lang w:val="pt-PT" w:eastAsia="en-US" w:bidi="ar-SA"/>
      </w:rPr>
    </w:lvl>
    <w:lvl w:ilvl="5">
      <w:numFmt w:val="bullet"/>
      <w:lvlText w:val="•"/>
      <w:lvlJc w:val="left"/>
      <w:pPr>
        <w:ind w:left="6653" w:hanging="850"/>
      </w:pPr>
      <w:rPr>
        <w:rFonts w:hint="default"/>
        <w:lang w:val="pt-PT" w:eastAsia="en-US" w:bidi="ar-SA"/>
      </w:rPr>
    </w:lvl>
    <w:lvl w:ilvl="6">
      <w:numFmt w:val="bullet"/>
      <w:lvlText w:val="•"/>
      <w:lvlJc w:val="left"/>
      <w:pPr>
        <w:ind w:left="7703" w:hanging="850"/>
      </w:pPr>
      <w:rPr>
        <w:rFonts w:hint="default"/>
        <w:lang w:val="pt-PT" w:eastAsia="en-US" w:bidi="ar-SA"/>
      </w:rPr>
    </w:lvl>
    <w:lvl w:ilvl="7">
      <w:numFmt w:val="bullet"/>
      <w:lvlText w:val="•"/>
      <w:lvlJc w:val="left"/>
      <w:pPr>
        <w:ind w:left="8754" w:hanging="850"/>
      </w:pPr>
      <w:rPr>
        <w:rFonts w:hint="default"/>
        <w:lang w:val="pt-PT" w:eastAsia="en-US" w:bidi="ar-SA"/>
      </w:rPr>
    </w:lvl>
    <w:lvl w:ilvl="8">
      <w:numFmt w:val="bullet"/>
      <w:lvlText w:val="•"/>
      <w:lvlJc w:val="left"/>
      <w:pPr>
        <w:ind w:left="9805" w:hanging="850"/>
      </w:pPr>
      <w:rPr>
        <w:rFonts w:hint="default"/>
        <w:lang w:val="pt-PT" w:eastAsia="en-US" w:bidi="ar-SA"/>
      </w:rPr>
    </w:lvl>
  </w:abstractNum>
  <w:abstractNum w:abstractNumId="94">
    <w:nsid w:val="751E5D4A"/>
    <w:multiLevelType w:val="hybridMultilevel"/>
    <w:tmpl w:val="5C4ADDDA"/>
    <w:lvl w:ilvl="0" w:tplc="89064B88">
      <w:start w:val="1"/>
      <w:numFmt w:val="lowerLetter"/>
      <w:lvlText w:val="%1)"/>
      <w:lvlJc w:val="left"/>
      <w:pPr>
        <w:ind w:left="840" w:hanging="257"/>
        <w:jc w:val="left"/>
      </w:pPr>
      <w:rPr>
        <w:rFonts w:hint="default"/>
        <w:w w:val="79"/>
        <w:lang w:val="pt-PT" w:eastAsia="en-US" w:bidi="ar-SA"/>
      </w:rPr>
    </w:lvl>
    <w:lvl w:ilvl="1" w:tplc="FF24BDB6">
      <w:numFmt w:val="bullet"/>
      <w:lvlText w:val="•"/>
      <w:lvlJc w:val="left"/>
      <w:pPr>
        <w:ind w:left="1715" w:hanging="257"/>
      </w:pPr>
      <w:rPr>
        <w:rFonts w:hint="default"/>
        <w:lang w:val="pt-PT" w:eastAsia="en-US" w:bidi="ar-SA"/>
      </w:rPr>
    </w:lvl>
    <w:lvl w:ilvl="2" w:tplc="6F6C089C">
      <w:numFmt w:val="bullet"/>
      <w:lvlText w:val="•"/>
      <w:lvlJc w:val="left"/>
      <w:pPr>
        <w:ind w:left="2591" w:hanging="257"/>
      </w:pPr>
      <w:rPr>
        <w:rFonts w:hint="default"/>
        <w:lang w:val="pt-PT" w:eastAsia="en-US" w:bidi="ar-SA"/>
      </w:rPr>
    </w:lvl>
    <w:lvl w:ilvl="3" w:tplc="82E064B8">
      <w:numFmt w:val="bullet"/>
      <w:lvlText w:val="•"/>
      <w:lvlJc w:val="left"/>
      <w:pPr>
        <w:ind w:left="3467" w:hanging="257"/>
      </w:pPr>
      <w:rPr>
        <w:rFonts w:hint="default"/>
        <w:lang w:val="pt-PT" w:eastAsia="en-US" w:bidi="ar-SA"/>
      </w:rPr>
    </w:lvl>
    <w:lvl w:ilvl="4" w:tplc="55286E38">
      <w:numFmt w:val="bullet"/>
      <w:lvlText w:val="•"/>
      <w:lvlJc w:val="left"/>
      <w:pPr>
        <w:ind w:left="4343" w:hanging="257"/>
      </w:pPr>
      <w:rPr>
        <w:rFonts w:hint="default"/>
        <w:lang w:val="pt-PT" w:eastAsia="en-US" w:bidi="ar-SA"/>
      </w:rPr>
    </w:lvl>
    <w:lvl w:ilvl="5" w:tplc="F6C2FCE8">
      <w:numFmt w:val="bullet"/>
      <w:lvlText w:val="•"/>
      <w:lvlJc w:val="left"/>
      <w:pPr>
        <w:ind w:left="5219" w:hanging="257"/>
      </w:pPr>
      <w:rPr>
        <w:rFonts w:hint="default"/>
        <w:lang w:val="pt-PT" w:eastAsia="en-US" w:bidi="ar-SA"/>
      </w:rPr>
    </w:lvl>
    <w:lvl w:ilvl="6" w:tplc="D5DE37EC">
      <w:numFmt w:val="bullet"/>
      <w:lvlText w:val="•"/>
      <w:lvlJc w:val="left"/>
      <w:pPr>
        <w:ind w:left="6095" w:hanging="257"/>
      </w:pPr>
      <w:rPr>
        <w:rFonts w:hint="default"/>
        <w:lang w:val="pt-PT" w:eastAsia="en-US" w:bidi="ar-SA"/>
      </w:rPr>
    </w:lvl>
    <w:lvl w:ilvl="7" w:tplc="DC90422E">
      <w:numFmt w:val="bullet"/>
      <w:lvlText w:val="•"/>
      <w:lvlJc w:val="left"/>
      <w:pPr>
        <w:ind w:left="6970" w:hanging="257"/>
      </w:pPr>
      <w:rPr>
        <w:rFonts w:hint="default"/>
        <w:lang w:val="pt-PT" w:eastAsia="en-US" w:bidi="ar-SA"/>
      </w:rPr>
    </w:lvl>
    <w:lvl w:ilvl="8" w:tplc="2B2A4142">
      <w:numFmt w:val="bullet"/>
      <w:lvlText w:val="•"/>
      <w:lvlJc w:val="left"/>
      <w:pPr>
        <w:ind w:left="7846" w:hanging="257"/>
      </w:pPr>
      <w:rPr>
        <w:rFonts w:hint="default"/>
        <w:lang w:val="pt-PT" w:eastAsia="en-US" w:bidi="ar-SA"/>
      </w:rPr>
    </w:lvl>
  </w:abstractNum>
  <w:abstractNum w:abstractNumId="95">
    <w:nsid w:val="768F10C9"/>
    <w:multiLevelType w:val="hybridMultilevel"/>
    <w:tmpl w:val="36DA9154"/>
    <w:lvl w:ilvl="0" w:tplc="CEC4C94A">
      <w:start w:val="1"/>
      <w:numFmt w:val="upperRoman"/>
      <w:lvlText w:val="%1)"/>
      <w:lvlJc w:val="left"/>
      <w:pPr>
        <w:ind w:left="840" w:hanging="321"/>
        <w:jc w:val="left"/>
      </w:pPr>
      <w:rPr>
        <w:rFonts w:ascii="Trebuchet MS" w:eastAsia="Trebuchet MS" w:hAnsi="Trebuchet MS" w:cs="Trebuchet MS" w:hint="default"/>
        <w:w w:val="89"/>
        <w:sz w:val="24"/>
        <w:szCs w:val="24"/>
        <w:lang w:val="pt-PT" w:eastAsia="en-US" w:bidi="ar-SA"/>
      </w:rPr>
    </w:lvl>
    <w:lvl w:ilvl="1" w:tplc="A8566060">
      <w:numFmt w:val="bullet"/>
      <w:lvlText w:val="•"/>
      <w:lvlJc w:val="left"/>
      <w:pPr>
        <w:ind w:left="1715" w:hanging="321"/>
      </w:pPr>
      <w:rPr>
        <w:rFonts w:hint="default"/>
        <w:lang w:val="pt-PT" w:eastAsia="en-US" w:bidi="ar-SA"/>
      </w:rPr>
    </w:lvl>
    <w:lvl w:ilvl="2" w:tplc="B3F0AD96">
      <w:numFmt w:val="bullet"/>
      <w:lvlText w:val="•"/>
      <w:lvlJc w:val="left"/>
      <w:pPr>
        <w:ind w:left="2591" w:hanging="321"/>
      </w:pPr>
      <w:rPr>
        <w:rFonts w:hint="default"/>
        <w:lang w:val="pt-PT" w:eastAsia="en-US" w:bidi="ar-SA"/>
      </w:rPr>
    </w:lvl>
    <w:lvl w:ilvl="3" w:tplc="00505A96">
      <w:numFmt w:val="bullet"/>
      <w:lvlText w:val="•"/>
      <w:lvlJc w:val="left"/>
      <w:pPr>
        <w:ind w:left="3467" w:hanging="321"/>
      </w:pPr>
      <w:rPr>
        <w:rFonts w:hint="default"/>
        <w:lang w:val="pt-PT" w:eastAsia="en-US" w:bidi="ar-SA"/>
      </w:rPr>
    </w:lvl>
    <w:lvl w:ilvl="4" w:tplc="AF644314">
      <w:numFmt w:val="bullet"/>
      <w:lvlText w:val="•"/>
      <w:lvlJc w:val="left"/>
      <w:pPr>
        <w:ind w:left="4343" w:hanging="321"/>
      </w:pPr>
      <w:rPr>
        <w:rFonts w:hint="default"/>
        <w:lang w:val="pt-PT" w:eastAsia="en-US" w:bidi="ar-SA"/>
      </w:rPr>
    </w:lvl>
    <w:lvl w:ilvl="5" w:tplc="B7362F9E">
      <w:numFmt w:val="bullet"/>
      <w:lvlText w:val="•"/>
      <w:lvlJc w:val="left"/>
      <w:pPr>
        <w:ind w:left="5219" w:hanging="321"/>
      </w:pPr>
      <w:rPr>
        <w:rFonts w:hint="default"/>
        <w:lang w:val="pt-PT" w:eastAsia="en-US" w:bidi="ar-SA"/>
      </w:rPr>
    </w:lvl>
    <w:lvl w:ilvl="6" w:tplc="3E98AC1C">
      <w:numFmt w:val="bullet"/>
      <w:lvlText w:val="•"/>
      <w:lvlJc w:val="left"/>
      <w:pPr>
        <w:ind w:left="6095" w:hanging="321"/>
      </w:pPr>
      <w:rPr>
        <w:rFonts w:hint="default"/>
        <w:lang w:val="pt-PT" w:eastAsia="en-US" w:bidi="ar-SA"/>
      </w:rPr>
    </w:lvl>
    <w:lvl w:ilvl="7" w:tplc="2DF46576">
      <w:numFmt w:val="bullet"/>
      <w:lvlText w:val="•"/>
      <w:lvlJc w:val="left"/>
      <w:pPr>
        <w:ind w:left="6970" w:hanging="321"/>
      </w:pPr>
      <w:rPr>
        <w:rFonts w:hint="default"/>
        <w:lang w:val="pt-PT" w:eastAsia="en-US" w:bidi="ar-SA"/>
      </w:rPr>
    </w:lvl>
    <w:lvl w:ilvl="8" w:tplc="CA54B6FE">
      <w:numFmt w:val="bullet"/>
      <w:lvlText w:val="•"/>
      <w:lvlJc w:val="left"/>
      <w:pPr>
        <w:ind w:left="7846" w:hanging="321"/>
      </w:pPr>
      <w:rPr>
        <w:rFonts w:hint="default"/>
        <w:lang w:val="pt-PT" w:eastAsia="en-US" w:bidi="ar-SA"/>
      </w:rPr>
    </w:lvl>
  </w:abstractNum>
  <w:abstractNum w:abstractNumId="96">
    <w:nsid w:val="77EA2DA7"/>
    <w:multiLevelType w:val="hybridMultilevel"/>
    <w:tmpl w:val="2DFC7B2E"/>
    <w:lvl w:ilvl="0" w:tplc="38D0F546">
      <w:start w:val="7"/>
      <w:numFmt w:val="decimal"/>
      <w:lvlText w:val="%1."/>
      <w:lvlJc w:val="left"/>
      <w:pPr>
        <w:ind w:left="372" w:hanging="252"/>
        <w:jc w:val="left"/>
      </w:pPr>
      <w:rPr>
        <w:rFonts w:ascii="Tahoma" w:eastAsia="Tahoma" w:hAnsi="Tahoma" w:cs="Tahoma" w:hint="default"/>
        <w:b/>
        <w:bCs/>
        <w:w w:val="76"/>
        <w:sz w:val="24"/>
        <w:szCs w:val="24"/>
        <w:lang w:val="pt-PT" w:eastAsia="en-US" w:bidi="ar-SA"/>
      </w:rPr>
    </w:lvl>
    <w:lvl w:ilvl="1" w:tplc="2DC65AF4">
      <w:start w:val="1"/>
      <w:numFmt w:val="upperRoman"/>
      <w:lvlText w:val="%2"/>
      <w:lvlJc w:val="left"/>
      <w:pPr>
        <w:ind w:left="2385" w:hanging="208"/>
        <w:jc w:val="left"/>
      </w:pPr>
      <w:rPr>
        <w:rFonts w:ascii="Trebuchet MS" w:eastAsia="Trebuchet MS" w:hAnsi="Trebuchet MS" w:cs="Trebuchet MS" w:hint="default"/>
        <w:w w:val="96"/>
        <w:sz w:val="20"/>
        <w:szCs w:val="20"/>
        <w:lang w:val="pt-PT" w:eastAsia="en-US" w:bidi="ar-SA"/>
      </w:rPr>
    </w:lvl>
    <w:lvl w:ilvl="2" w:tplc="D2C6AC30">
      <w:numFmt w:val="bullet"/>
      <w:lvlText w:val="•"/>
      <w:lvlJc w:val="left"/>
      <w:pPr>
        <w:ind w:left="3182" w:hanging="208"/>
      </w:pPr>
      <w:rPr>
        <w:rFonts w:hint="default"/>
        <w:lang w:val="pt-PT" w:eastAsia="en-US" w:bidi="ar-SA"/>
      </w:rPr>
    </w:lvl>
    <w:lvl w:ilvl="3" w:tplc="55727EDA">
      <w:numFmt w:val="bullet"/>
      <w:lvlText w:val="•"/>
      <w:lvlJc w:val="left"/>
      <w:pPr>
        <w:ind w:left="3984" w:hanging="208"/>
      </w:pPr>
      <w:rPr>
        <w:rFonts w:hint="default"/>
        <w:lang w:val="pt-PT" w:eastAsia="en-US" w:bidi="ar-SA"/>
      </w:rPr>
    </w:lvl>
    <w:lvl w:ilvl="4" w:tplc="D728B12C">
      <w:numFmt w:val="bullet"/>
      <w:lvlText w:val="•"/>
      <w:lvlJc w:val="left"/>
      <w:pPr>
        <w:ind w:left="4786" w:hanging="208"/>
      </w:pPr>
      <w:rPr>
        <w:rFonts w:hint="default"/>
        <w:lang w:val="pt-PT" w:eastAsia="en-US" w:bidi="ar-SA"/>
      </w:rPr>
    </w:lvl>
    <w:lvl w:ilvl="5" w:tplc="958A7CAC">
      <w:numFmt w:val="bullet"/>
      <w:lvlText w:val="•"/>
      <w:lvlJc w:val="left"/>
      <w:pPr>
        <w:ind w:left="5588" w:hanging="208"/>
      </w:pPr>
      <w:rPr>
        <w:rFonts w:hint="default"/>
        <w:lang w:val="pt-PT" w:eastAsia="en-US" w:bidi="ar-SA"/>
      </w:rPr>
    </w:lvl>
    <w:lvl w:ilvl="6" w:tplc="4F9459F2">
      <w:numFmt w:val="bullet"/>
      <w:lvlText w:val="•"/>
      <w:lvlJc w:val="left"/>
      <w:pPr>
        <w:ind w:left="6390" w:hanging="208"/>
      </w:pPr>
      <w:rPr>
        <w:rFonts w:hint="default"/>
        <w:lang w:val="pt-PT" w:eastAsia="en-US" w:bidi="ar-SA"/>
      </w:rPr>
    </w:lvl>
    <w:lvl w:ilvl="7" w:tplc="1A8A6136">
      <w:numFmt w:val="bullet"/>
      <w:lvlText w:val="•"/>
      <w:lvlJc w:val="left"/>
      <w:pPr>
        <w:ind w:left="7192" w:hanging="208"/>
      </w:pPr>
      <w:rPr>
        <w:rFonts w:hint="default"/>
        <w:lang w:val="pt-PT" w:eastAsia="en-US" w:bidi="ar-SA"/>
      </w:rPr>
    </w:lvl>
    <w:lvl w:ilvl="8" w:tplc="D13A3DE8">
      <w:numFmt w:val="bullet"/>
      <w:lvlText w:val="•"/>
      <w:lvlJc w:val="left"/>
      <w:pPr>
        <w:ind w:left="7994" w:hanging="208"/>
      </w:pPr>
      <w:rPr>
        <w:rFonts w:hint="default"/>
        <w:lang w:val="pt-PT" w:eastAsia="en-US" w:bidi="ar-SA"/>
      </w:rPr>
    </w:lvl>
  </w:abstractNum>
  <w:abstractNum w:abstractNumId="97">
    <w:nsid w:val="7B3917D7"/>
    <w:multiLevelType w:val="multilevel"/>
    <w:tmpl w:val="5AB2B430"/>
    <w:lvl w:ilvl="0">
      <w:start w:val="11"/>
      <w:numFmt w:val="decimal"/>
      <w:lvlText w:val="%1"/>
      <w:lvlJc w:val="left"/>
      <w:pPr>
        <w:ind w:left="1399" w:hanging="617"/>
      </w:pPr>
      <w:rPr>
        <w:rFonts w:hint="default"/>
        <w:lang w:val="pt-PT" w:eastAsia="en-US" w:bidi="ar-SA"/>
      </w:rPr>
    </w:lvl>
    <w:lvl w:ilvl="1">
      <w:start w:val="23"/>
      <w:numFmt w:val="decimal"/>
      <w:lvlText w:val="%1.%2"/>
      <w:lvlJc w:val="left"/>
      <w:pPr>
        <w:ind w:left="1399" w:hanging="617"/>
      </w:pPr>
      <w:rPr>
        <w:rFonts w:hint="default"/>
        <w:w w:val="100"/>
        <w:lang w:val="pt-PT" w:eastAsia="en-US" w:bidi="ar-SA"/>
      </w:rPr>
    </w:lvl>
    <w:lvl w:ilvl="2">
      <w:start w:val="1"/>
      <w:numFmt w:val="upperRoman"/>
      <w:lvlText w:val="%3"/>
      <w:lvlJc w:val="left"/>
      <w:pPr>
        <w:ind w:left="2426" w:hanging="320"/>
      </w:pPr>
      <w:rPr>
        <w:rFonts w:ascii="Times New Roman" w:eastAsia="Times New Roman" w:hAnsi="Times New Roman" w:cs="Times New Roman" w:hint="default"/>
        <w:color w:val="00000A"/>
        <w:w w:val="100"/>
        <w:sz w:val="24"/>
        <w:szCs w:val="24"/>
        <w:lang w:val="pt-PT" w:eastAsia="en-US" w:bidi="ar-SA"/>
      </w:rPr>
    </w:lvl>
    <w:lvl w:ilvl="3">
      <w:numFmt w:val="bullet"/>
      <w:lvlText w:val="•"/>
      <w:lvlJc w:val="left"/>
      <w:pPr>
        <w:ind w:left="4528" w:hanging="320"/>
      </w:pPr>
      <w:rPr>
        <w:rFonts w:hint="default"/>
        <w:lang w:val="pt-PT" w:eastAsia="en-US" w:bidi="ar-SA"/>
      </w:rPr>
    </w:lvl>
    <w:lvl w:ilvl="4">
      <w:numFmt w:val="bullet"/>
      <w:lvlText w:val="•"/>
      <w:lvlJc w:val="left"/>
      <w:pPr>
        <w:ind w:left="5582" w:hanging="320"/>
      </w:pPr>
      <w:rPr>
        <w:rFonts w:hint="default"/>
        <w:lang w:val="pt-PT" w:eastAsia="en-US" w:bidi="ar-SA"/>
      </w:rPr>
    </w:lvl>
    <w:lvl w:ilvl="5">
      <w:numFmt w:val="bullet"/>
      <w:lvlText w:val="•"/>
      <w:lvlJc w:val="left"/>
      <w:pPr>
        <w:ind w:left="6636" w:hanging="320"/>
      </w:pPr>
      <w:rPr>
        <w:rFonts w:hint="default"/>
        <w:lang w:val="pt-PT" w:eastAsia="en-US" w:bidi="ar-SA"/>
      </w:rPr>
    </w:lvl>
    <w:lvl w:ilvl="6">
      <w:numFmt w:val="bullet"/>
      <w:lvlText w:val="•"/>
      <w:lvlJc w:val="left"/>
      <w:pPr>
        <w:ind w:left="7690" w:hanging="320"/>
      </w:pPr>
      <w:rPr>
        <w:rFonts w:hint="default"/>
        <w:lang w:val="pt-PT" w:eastAsia="en-US" w:bidi="ar-SA"/>
      </w:rPr>
    </w:lvl>
    <w:lvl w:ilvl="7">
      <w:numFmt w:val="bullet"/>
      <w:lvlText w:val="•"/>
      <w:lvlJc w:val="left"/>
      <w:pPr>
        <w:ind w:left="8744" w:hanging="320"/>
      </w:pPr>
      <w:rPr>
        <w:rFonts w:hint="default"/>
        <w:lang w:val="pt-PT" w:eastAsia="en-US" w:bidi="ar-SA"/>
      </w:rPr>
    </w:lvl>
    <w:lvl w:ilvl="8">
      <w:numFmt w:val="bullet"/>
      <w:lvlText w:val="•"/>
      <w:lvlJc w:val="left"/>
      <w:pPr>
        <w:ind w:left="9798" w:hanging="320"/>
      </w:pPr>
      <w:rPr>
        <w:rFonts w:hint="default"/>
        <w:lang w:val="pt-PT" w:eastAsia="en-US" w:bidi="ar-SA"/>
      </w:rPr>
    </w:lvl>
  </w:abstractNum>
  <w:abstractNum w:abstractNumId="98">
    <w:nsid w:val="7E100E33"/>
    <w:multiLevelType w:val="multilevel"/>
    <w:tmpl w:val="1BBA2FEA"/>
    <w:lvl w:ilvl="0">
      <w:start w:val="10"/>
      <w:numFmt w:val="decimal"/>
      <w:lvlText w:val="%1"/>
      <w:lvlJc w:val="left"/>
      <w:pPr>
        <w:ind w:left="2448" w:hanging="1049"/>
      </w:pPr>
      <w:rPr>
        <w:rFonts w:hint="default"/>
        <w:lang w:val="pt-PT" w:eastAsia="en-US" w:bidi="ar-SA"/>
      </w:rPr>
    </w:lvl>
    <w:lvl w:ilvl="1">
      <w:start w:val="3"/>
      <w:numFmt w:val="decimal"/>
      <w:lvlText w:val="%1.%2"/>
      <w:lvlJc w:val="left"/>
      <w:pPr>
        <w:ind w:left="2448" w:hanging="1049"/>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399" w:hanging="879"/>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43" w:hanging="879"/>
      </w:pPr>
      <w:rPr>
        <w:rFonts w:hint="default"/>
        <w:lang w:val="pt-PT" w:eastAsia="en-US" w:bidi="ar-SA"/>
      </w:rPr>
    </w:lvl>
    <w:lvl w:ilvl="4">
      <w:numFmt w:val="bullet"/>
      <w:lvlText w:val="•"/>
      <w:lvlJc w:val="left"/>
      <w:pPr>
        <w:ind w:left="5595" w:hanging="879"/>
      </w:pPr>
      <w:rPr>
        <w:rFonts w:hint="default"/>
        <w:lang w:val="pt-PT" w:eastAsia="en-US" w:bidi="ar-SA"/>
      </w:rPr>
    </w:lvl>
    <w:lvl w:ilvl="5">
      <w:numFmt w:val="bullet"/>
      <w:lvlText w:val="•"/>
      <w:lvlJc w:val="left"/>
      <w:pPr>
        <w:ind w:left="6647" w:hanging="879"/>
      </w:pPr>
      <w:rPr>
        <w:rFonts w:hint="default"/>
        <w:lang w:val="pt-PT" w:eastAsia="en-US" w:bidi="ar-SA"/>
      </w:rPr>
    </w:lvl>
    <w:lvl w:ilvl="6">
      <w:numFmt w:val="bullet"/>
      <w:lvlText w:val="•"/>
      <w:lvlJc w:val="left"/>
      <w:pPr>
        <w:ind w:left="7699" w:hanging="879"/>
      </w:pPr>
      <w:rPr>
        <w:rFonts w:hint="default"/>
        <w:lang w:val="pt-PT" w:eastAsia="en-US" w:bidi="ar-SA"/>
      </w:rPr>
    </w:lvl>
    <w:lvl w:ilvl="7">
      <w:numFmt w:val="bullet"/>
      <w:lvlText w:val="•"/>
      <w:lvlJc w:val="left"/>
      <w:pPr>
        <w:ind w:left="8750" w:hanging="879"/>
      </w:pPr>
      <w:rPr>
        <w:rFonts w:hint="default"/>
        <w:lang w:val="pt-PT" w:eastAsia="en-US" w:bidi="ar-SA"/>
      </w:rPr>
    </w:lvl>
    <w:lvl w:ilvl="8">
      <w:numFmt w:val="bullet"/>
      <w:lvlText w:val="•"/>
      <w:lvlJc w:val="left"/>
      <w:pPr>
        <w:ind w:left="9802" w:hanging="879"/>
      </w:pPr>
      <w:rPr>
        <w:rFonts w:hint="default"/>
        <w:lang w:val="pt-PT" w:eastAsia="en-US" w:bidi="ar-SA"/>
      </w:rPr>
    </w:lvl>
  </w:abstractNum>
  <w:abstractNum w:abstractNumId="99">
    <w:nsid w:val="7F552B2F"/>
    <w:multiLevelType w:val="multilevel"/>
    <w:tmpl w:val="84A09508"/>
    <w:lvl w:ilvl="0">
      <w:start w:val="7"/>
      <w:numFmt w:val="decimal"/>
      <w:lvlText w:val="%1"/>
      <w:lvlJc w:val="left"/>
      <w:pPr>
        <w:ind w:left="1399" w:hanging="843"/>
      </w:pPr>
      <w:rPr>
        <w:rFonts w:hint="default"/>
        <w:lang w:val="pt-PT" w:eastAsia="en-US" w:bidi="ar-SA"/>
      </w:rPr>
    </w:lvl>
    <w:lvl w:ilvl="1">
      <w:start w:val="7"/>
      <w:numFmt w:val="decimal"/>
      <w:lvlText w:val="%1.%2"/>
      <w:lvlJc w:val="left"/>
      <w:pPr>
        <w:ind w:left="1399" w:hanging="843"/>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43"/>
      </w:pPr>
      <w:rPr>
        <w:rFonts w:hint="default"/>
        <w:lang w:val="pt-PT" w:eastAsia="en-US" w:bidi="ar-SA"/>
      </w:rPr>
    </w:lvl>
    <w:lvl w:ilvl="3">
      <w:numFmt w:val="bullet"/>
      <w:lvlText w:val="•"/>
      <w:lvlJc w:val="left"/>
      <w:pPr>
        <w:ind w:left="4551" w:hanging="843"/>
      </w:pPr>
      <w:rPr>
        <w:rFonts w:hint="default"/>
        <w:lang w:val="pt-PT" w:eastAsia="en-US" w:bidi="ar-SA"/>
      </w:rPr>
    </w:lvl>
    <w:lvl w:ilvl="4">
      <w:numFmt w:val="bullet"/>
      <w:lvlText w:val="•"/>
      <w:lvlJc w:val="left"/>
      <w:pPr>
        <w:ind w:left="5602" w:hanging="843"/>
      </w:pPr>
      <w:rPr>
        <w:rFonts w:hint="default"/>
        <w:lang w:val="pt-PT" w:eastAsia="en-US" w:bidi="ar-SA"/>
      </w:rPr>
    </w:lvl>
    <w:lvl w:ilvl="5">
      <w:numFmt w:val="bullet"/>
      <w:lvlText w:val="•"/>
      <w:lvlJc w:val="left"/>
      <w:pPr>
        <w:ind w:left="6653" w:hanging="843"/>
      </w:pPr>
      <w:rPr>
        <w:rFonts w:hint="default"/>
        <w:lang w:val="pt-PT" w:eastAsia="en-US" w:bidi="ar-SA"/>
      </w:rPr>
    </w:lvl>
    <w:lvl w:ilvl="6">
      <w:numFmt w:val="bullet"/>
      <w:lvlText w:val="•"/>
      <w:lvlJc w:val="left"/>
      <w:pPr>
        <w:ind w:left="7703" w:hanging="843"/>
      </w:pPr>
      <w:rPr>
        <w:rFonts w:hint="default"/>
        <w:lang w:val="pt-PT" w:eastAsia="en-US" w:bidi="ar-SA"/>
      </w:rPr>
    </w:lvl>
    <w:lvl w:ilvl="7">
      <w:numFmt w:val="bullet"/>
      <w:lvlText w:val="•"/>
      <w:lvlJc w:val="left"/>
      <w:pPr>
        <w:ind w:left="8754" w:hanging="843"/>
      </w:pPr>
      <w:rPr>
        <w:rFonts w:hint="default"/>
        <w:lang w:val="pt-PT" w:eastAsia="en-US" w:bidi="ar-SA"/>
      </w:rPr>
    </w:lvl>
    <w:lvl w:ilvl="8">
      <w:numFmt w:val="bullet"/>
      <w:lvlText w:val="•"/>
      <w:lvlJc w:val="left"/>
      <w:pPr>
        <w:ind w:left="9805" w:hanging="843"/>
      </w:pPr>
      <w:rPr>
        <w:rFonts w:hint="default"/>
        <w:lang w:val="pt-PT" w:eastAsia="en-US" w:bidi="ar-SA"/>
      </w:rPr>
    </w:lvl>
  </w:abstractNum>
  <w:num w:numId="1">
    <w:abstractNumId w:val="21"/>
  </w:num>
  <w:num w:numId="2">
    <w:abstractNumId w:val="12"/>
  </w:num>
  <w:num w:numId="3">
    <w:abstractNumId w:val="51"/>
  </w:num>
  <w:num w:numId="4">
    <w:abstractNumId w:val="88"/>
  </w:num>
  <w:num w:numId="5">
    <w:abstractNumId w:val="31"/>
  </w:num>
  <w:num w:numId="6">
    <w:abstractNumId w:val="32"/>
  </w:num>
  <w:num w:numId="7">
    <w:abstractNumId w:val="41"/>
  </w:num>
  <w:num w:numId="8">
    <w:abstractNumId w:val="17"/>
  </w:num>
  <w:num w:numId="9">
    <w:abstractNumId w:val="8"/>
  </w:num>
  <w:num w:numId="10">
    <w:abstractNumId w:val="54"/>
  </w:num>
  <w:num w:numId="11">
    <w:abstractNumId w:val="68"/>
  </w:num>
  <w:num w:numId="12">
    <w:abstractNumId w:val="66"/>
  </w:num>
  <w:num w:numId="13">
    <w:abstractNumId w:val="30"/>
  </w:num>
  <w:num w:numId="14">
    <w:abstractNumId w:val="1"/>
  </w:num>
  <w:num w:numId="15">
    <w:abstractNumId w:val="33"/>
  </w:num>
  <w:num w:numId="16">
    <w:abstractNumId w:val="76"/>
  </w:num>
  <w:num w:numId="17">
    <w:abstractNumId w:val="83"/>
  </w:num>
  <w:num w:numId="18">
    <w:abstractNumId w:val="56"/>
  </w:num>
  <w:num w:numId="19">
    <w:abstractNumId w:val="71"/>
  </w:num>
  <w:num w:numId="20">
    <w:abstractNumId w:val="39"/>
  </w:num>
  <w:num w:numId="21">
    <w:abstractNumId w:val="81"/>
  </w:num>
  <w:num w:numId="22">
    <w:abstractNumId w:val="69"/>
  </w:num>
  <w:num w:numId="23">
    <w:abstractNumId w:val="97"/>
  </w:num>
  <w:num w:numId="24">
    <w:abstractNumId w:val="26"/>
  </w:num>
  <w:num w:numId="25">
    <w:abstractNumId w:val="25"/>
  </w:num>
  <w:num w:numId="26">
    <w:abstractNumId w:val="55"/>
  </w:num>
  <w:num w:numId="27">
    <w:abstractNumId w:val="93"/>
  </w:num>
  <w:num w:numId="28">
    <w:abstractNumId w:val="77"/>
  </w:num>
  <w:num w:numId="29">
    <w:abstractNumId w:val="78"/>
  </w:num>
  <w:num w:numId="30">
    <w:abstractNumId w:val="42"/>
  </w:num>
  <w:num w:numId="31">
    <w:abstractNumId w:val="80"/>
  </w:num>
  <w:num w:numId="32">
    <w:abstractNumId w:val="36"/>
  </w:num>
  <w:num w:numId="33">
    <w:abstractNumId w:val="57"/>
  </w:num>
  <w:num w:numId="34">
    <w:abstractNumId w:val="47"/>
  </w:num>
  <w:num w:numId="35">
    <w:abstractNumId w:val="43"/>
  </w:num>
  <w:num w:numId="36">
    <w:abstractNumId w:val="70"/>
  </w:num>
  <w:num w:numId="37">
    <w:abstractNumId w:val="91"/>
  </w:num>
  <w:num w:numId="38">
    <w:abstractNumId w:val="48"/>
  </w:num>
  <w:num w:numId="39">
    <w:abstractNumId w:val="82"/>
  </w:num>
  <w:num w:numId="40">
    <w:abstractNumId w:val="98"/>
  </w:num>
  <w:num w:numId="41">
    <w:abstractNumId w:val="7"/>
  </w:num>
  <w:num w:numId="42">
    <w:abstractNumId w:val="2"/>
  </w:num>
  <w:num w:numId="43">
    <w:abstractNumId w:val="11"/>
  </w:num>
  <w:num w:numId="44">
    <w:abstractNumId w:val="38"/>
  </w:num>
  <w:num w:numId="45">
    <w:abstractNumId w:val="5"/>
  </w:num>
  <w:num w:numId="46">
    <w:abstractNumId w:val="85"/>
  </w:num>
  <w:num w:numId="47">
    <w:abstractNumId w:val="6"/>
  </w:num>
  <w:num w:numId="48">
    <w:abstractNumId w:val="79"/>
  </w:num>
  <w:num w:numId="49">
    <w:abstractNumId w:val="3"/>
  </w:num>
  <w:num w:numId="50">
    <w:abstractNumId w:val="99"/>
  </w:num>
  <w:num w:numId="51">
    <w:abstractNumId w:val="74"/>
  </w:num>
  <w:num w:numId="52">
    <w:abstractNumId w:val="37"/>
  </w:num>
  <w:num w:numId="53">
    <w:abstractNumId w:val="65"/>
  </w:num>
  <w:num w:numId="54">
    <w:abstractNumId w:val="15"/>
  </w:num>
  <w:num w:numId="55">
    <w:abstractNumId w:val="4"/>
  </w:num>
  <w:num w:numId="56">
    <w:abstractNumId w:val="87"/>
  </w:num>
  <w:num w:numId="57">
    <w:abstractNumId w:val="34"/>
  </w:num>
  <w:num w:numId="58">
    <w:abstractNumId w:val="92"/>
  </w:num>
  <w:num w:numId="59">
    <w:abstractNumId w:val="53"/>
  </w:num>
  <w:num w:numId="60">
    <w:abstractNumId w:val="18"/>
  </w:num>
  <w:num w:numId="61">
    <w:abstractNumId w:val="72"/>
  </w:num>
  <w:num w:numId="62">
    <w:abstractNumId w:val="63"/>
  </w:num>
  <w:num w:numId="63">
    <w:abstractNumId w:val="16"/>
  </w:num>
  <w:num w:numId="64">
    <w:abstractNumId w:val="24"/>
  </w:num>
  <w:num w:numId="65">
    <w:abstractNumId w:val="10"/>
  </w:num>
  <w:num w:numId="66">
    <w:abstractNumId w:val="14"/>
  </w:num>
  <w:num w:numId="67">
    <w:abstractNumId w:val="45"/>
  </w:num>
  <w:num w:numId="68">
    <w:abstractNumId w:val="67"/>
  </w:num>
  <w:num w:numId="69">
    <w:abstractNumId w:val="46"/>
  </w:num>
  <w:num w:numId="70">
    <w:abstractNumId w:val="19"/>
  </w:num>
  <w:num w:numId="71">
    <w:abstractNumId w:val="61"/>
  </w:num>
  <w:num w:numId="72">
    <w:abstractNumId w:val="58"/>
  </w:num>
  <w:num w:numId="73">
    <w:abstractNumId w:val="20"/>
  </w:num>
  <w:num w:numId="74">
    <w:abstractNumId w:val="94"/>
  </w:num>
  <w:num w:numId="75">
    <w:abstractNumId w:val="84"/>
  </w:num>
  <w:num w:numId="76">
    <w:abstractNumId w:val="95"/>
  </w:num>
  <w:num w:numId="77">
    <w:abstractNumId w:val="73"/>
  </w:num>
  <w:num w:numId="78">
    <w:abstractNumId w:val="60"/>
  </w:num>
  <w:num w:numId="79">
    <w:abstractNumId w:val="89"/>
  </w:num>
  <w:num w:numId="80">
    <w:abstractNumId w:val="64"/>
  </w:num>
  <w:num w:numId="81">
    <w:abstractNumId w:val="13"/>
  </w:num>
  <w:num w:numId="82">
    <w:abstractNumId w:val="59"/>
  </w:num>
  <w:num w:numId="83">
    <w:abstractNumId w:val="35"/>
  </w:num>
  <w:num w:numId="84">
    <w:abstractNumId w:val="28"/>
  </w:num>
  <w:num w:numId="85">
    <w:abstractNumId w:val="86"/>
  </w:num>
  <w:num w:numId="86">
    <w:abstractNumId w:val="96"/>
  </w:num>
  <w:num w:numId="87">
    <w:abstractNumId w:val="29"/>
  </w:num>
  <w:num w:numId="88">
    <w:abstractNumId w:val="90"/>
  </w:num>
  <w:num w:numId="89">
    <w:abstractNumId w:val="27"/>
  </w:num>
  <w:num w:numId="90">
    <w:abstractNumId w:val="44"/>
  </w:num>
  <w:num w:numId="91">
    <w:abstractNumId w:val="40"/>
  </w:num>
  <w:num w:numId="92">
    <w:abstractNumId w:val="9"/>
  </w:num>
  <w:num w:numId="93">
    <w:abstractNumId w:val="22"/>
  </w:num>
  <w:num w:numId="94">
    <w:abstractNumId w:val="75"/>
  </w:num>
  <w:num w:numId="95">
    <w:abstractNumId w:val="0"/>
  </w:num>
  <w:num w:numId="96">
    <w:abstractNumId w:val="23"/>
  </w:num>
  <w:num w:numId="97">
    <w:abstractNumId w:val="62"/>
  </w:num>
  <w:num w:numId="98">
    <w:abstractNumId w:val="50"/>
  </w:num>
  <w:num w:numId="99">
    <w:abstractNumId w:val="49"/>
  </w:num>
  <w:num w:numId="100">
    <w:abstractNumId w:val="5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20"/>
  <w:hyphenationZone w:val="425"/>
  <w:drawingGridHorizontalSpacing w:val="110"/>
  <w:displayHorizontalDrawingGridEvery w:val="2"/>
  <w:characterSpacingControl w:val="doNotCompress"/>
  <w:hdrShapeDefaults>
    <o:shapedefaults v:ext="edit" spidmax="383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750381"/>
    <w:rsid w:val="00235367"/>
    <w:rsid w:val="002608C7"/>
    <w:rsid w:val="004066CA"/>
    <w:rsid w:val="005D0B97"/>
    <w:rsid w:val="00750381"/>
    <w:rsid w:val="007868C6"/>
    <w:rsid w:val="008327EB"/>
    <w:rsid w:val="00A279D0"/>
    <w:rsid w:val="00A97D60"/>
    <w:rsid w:val="00B308D4"/>
    <w:rsid w:val="00CB2857"/>
    <w:rsid w:val="00CE3D7D"/>
    <w:rsid w:val="00D23CFA"/>
    <w:rsid w:val="00D7552F"/>
    <w:rsid w:val="00E72113"/>
    <w:rsid w:val="00E81B1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836"/>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ind w:left="579" w:right="713"/>
      <w:jc w:val="center"/>
      <w:outlineLvl w:val="0"/>
    </w:pPr>
    <w:rPr>
      <w:rFonts w:ascii="Calibri" w:eastAsia="Calibri" w:hAnsi="Calibri" w:cs="Calibri"/>
      <w:b/>
      <w:bCs/>
      <w:sz w:val="72"/>
      <w:szCs w:val="72"/>
    </w:rPr>
  </w:style>
  <w:style w:type="paragraph" w:styleId="Ttulo2">
    <w:name w:val="heading 2"/>
    <w:basedOn w:val="Normal"/>
    <w:link w:val="Ttulo2Char"/>
    <w:uiPriority w:val="1"/>
    <w:qFormat/>
    <w:pPr>
      <w:spacing w:before="84"/>
      <w:ind w:left="379"/>
      <w:jc w:val="center"/>
      <w:outlineLvl w:val="1"/>
    </w:pPr>
    <w:rPr>
      <w:b/>
      <w:bCs/>
      <w:sz w:val="40"/>
      <w:szCs w:val="40"/>
      <w:u w:val="single" w:color="000000"/>
    </w:rPr>
  </w:style>
  <w:style w:type="paragraph" w:styleId="Ttulo3">
    <w:name w:val="heading 3"/>
    <w:basedOn w:val="Normal"/>
    <w:uiPriority w:val="1"/>
    <w:qFormat/>
    <w:pPr>
      <w:spacing w:before="119"/>
      <w:ind w:left="76"/>
      <w:outlineLvl w:val="2"/>
    </w:pPr>
    <w:rPr>
      <w:b/>
      <w:bCs/>
      <w:sz w:val="32"/>
      <w:szCs w:val="32"/>
    </w:rPr>
  </w:style>
  <w:style w:type="paragraph" w:styleId="Ttulo4">
    <w:name w:val="heading 4"/>
    <w:basedOn w:val="Normal"/>
    <w:uiPriority w:val="1"/>
    <w:qFormat/>
    <w:pPr>
      <w:spacing w:before="9"/>
      <w:ind w:left="5" w:right="6"/>
      <w:jc w:val="center"/>
      <w:outlineLvl w:val="3"/>
    </w:pPr>
    <w:rPr>
      <w:b/>
      <w:bCs/>
      <w:sz w:val="28"/>
      <w:szCs w:val="28"/>
    </w:rPr>
  </w:style>
  <w:style w:type="paragraph" w:styleId="Ttulo5">
    <w:name w:val="heading 5"/>
    <w:basedOn w:val="Normal"/>
    <w:uiPriority w:val="1"/>
    <w:qFormat/>
    <w:pPr>
      <w:spacing w:before="11"/>
      <w:ind w:left="20"/>
      <w:outlineLvl w:val="4"/>
    </w:pPr>
    <w:rPr>
      <w:sz w:val="28"/>
      <w:szCs w:val="28"/>
    </w:rPr>
  </w:style>
  <w:style w:type="paragraph" w:styleId="Ttulo6">
    <w:name w:val="heading 6"/>
    <w:basedOn w:val="Normal"/>
    <w:uiPriority w:val="1"/>
    <w:qFormat/>
    <w:pPr>
      <w:spacing w:before="125"/>
      <w:ind w:left="1399"/>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Pr>
      <w:sz w:val="24"/>
      <w:szCs w:val="24"/>
    </w:rPr>
  </w:style>
  <w:style w:type="paragraph" w:styleId="PargrafodaLista">
    <w:name w:val="List Paragraph"/>
    <w:basedOn w:val="Normal"/>
    <w:link w:val="PargrafodaListaChar"/>
    <w:uiPriority w:val="1"/>
    <w:qFormat/>
    <w:pPr>
      <w:spacing w:before="120"/>
      <w:ind w:left="1399"/>
      <w:jc w:val="both"/>
    </w:pPr>
  </w:style>
  <w:style w:type="paragraph" w:customStyle="1" w:styleId="TableParagraph">
    <w:name w:val="Table Paragraph"/>
    <w:basedOn w:val="Normal"/>
    <w:uiPriority w:val="1"/>
    <w:qFormat/>
    <w:pPr>
      <w:jc w:val="center"/>
    </w:pPr>
  </w:style>
  <w:style w:type="character" w:customStyle="1" w:styleId="PargrafodaListaChar">
    <w:name w:val="Parágrafo da Lista Char"/>
    <w:basedOn w:val="Fontepargpadro"/>
    <w:link w:val="PargrafodaLista"/>
    <w:uiPriority w:val="34"/>
    <w:rsid w:val="005D0B97"/>
    <w:rPr>
      <w:rFonts w:ascii="Times New Roman" w:eastAsia="Times New Roman" w:hAnsi="Times New Roman" w:cs="Times New Roman"/>
      <w:lang w:val="pt-PT"/>
    </w:rPr>
  </w:style>
  <w:style w:type="character" w:styleId="Hyperlink">
    <w:name w:val="Hyperlink"/>
    <w:rsid w:val="004066CA"/>
    <w:rPr>
      <w:color w:val="0000FF"/>
      <w:u w:val="single"/>
    </w:rPr>
  </w:style>
  <w:style w:type="paragraph" w:customStyle="1" w:styleId="Nivel2">
    <w:name w:val="Nivel 2"/>
    <w:basedOn w:val="Normal"/>
    <w:link w:val="Nivel2Char"/>
    <w:qFormat/>
    <w:rsid w:val="004066CA"/>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4066CA"/>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D7552F"/>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D7552F"/>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D7552F"/>
    <w:rPr>
      <w:rFonts w:ascii="Arial" w:eastAsia="Times New Roman" w:hAnsi="Arial" w:cs="Arial"/>
      <w:color w:val="000000"/>
      <w:szCs w:val="20"/>
      <w:lang w:val="pt-BR" w:eastAsia="zh-CN"/>
    </w:rPr>
  </w:style>
  <w:style w:type="paragraph" w:styleId="Textodebalo">
    <w:name w:val="Balloon Text"/>
    <w:basedOn w:val="Normal"/>
    <w:link w:val="TextodebaloChar"/>
    <w:uiPriority w:val="99"/>
    <w:semiHidden/>
    <w:unhideWhenUsed/>
    <w:rsid w:val="008327EB"/>
    <w:rPr>
      <w:rFonts w:ascii="Tahoma" w:hAnsi="Tahoma" w:cs="Tahoma"/>
      <w:sz w:val="16"/>
      <w:szCs w:val="16"/>
    </w:rPr>
  </w:style>
  <w:style w:type="character" w:customStyle="1" w:styleId="TextodebaloChar">
    <w:name w:val="Texto de balão Char"/>
    <w:basedOn w:val="Fontepargpadro"/>
    <w:link w:val="Textodebalo"/>
    <w:uiPriority w:val="99"/>
    <w:semiHidden/>
    <w:rsid w:val="008327EB"/>
    <w:rPr>
      <w:rFonts w:ascii="Tahoma" w:eastAsia="Times New Roman" w:hAnsi="Tahoma" w:cs="Tahoma"/>
      <w:sz w:val="16"/>
      <w:szCs w:val="16"/>
      <w:lang w:val="pt-PT"/>
    </w:rPr>
  </w:style>
  <w:style w:type="numbering" w:customStyle="1" w:styleId="Semlista1">
    <w:name w:val="Sem lista1"/>
    <w:next w:val="Semlista"/>
    <w:uiPriority w:val="99"/>
    <w:semiHidden/>
    <w:unhideWhenUsed/>
    <w:rsid w:val="008327EB"/>
  </w:style>
  <w:style w:type="character" w:customStyle="1" w:styleId="Ttulo1Char">
    <w:name w:val="Título 1 Char"/>
    <w:basedOn w:val="Fontepargpadro"/>
    <w:link w:val="Ttulo1"/>
    <w:uiPriority w:val="1"/>
    <w:rsid w:val="008327EB"/>
    <w:rPr>
      <w:rFonts w:ascii="Calibri" w:eastAsia="Calibri" w:hAnsi="Calibri" w:cs="Calibri"/>
      <w:b/>
      <w:bCs/>
      <w:sz w:val="72"/>
      <w:szCs w:val="72"/>
      <w:lang w:val="pt-PT"/>
    </w:rPr>
  </w:style>
  <w:style w:type="character" w:customStyle="1" w:styleId="Ttulo2Char">
    <w:name w:val="Título 2 Char"/>
    <w:basedOn w:val="Fontepargpadro"/>
    <w:link w:val="Ttulo2"/>
    <w:uiPriority w:val="1"/>
    <w:rsid w:val="008327EB"/>
    <w:rPr>
      <w:rFonts w:ascii="Times New Roman" w:eastAsia="Times New Roman" w:hAnsi="Times New Roman" w:cs="Times New Roman"/>
      <w:b/>
      <w:bCs/>
      <w:sz w:val="40"/>
      <w:szCs w:val="40"/>
      <w:u w:val="single" w:color="000000"/>
      <w:lang w:val="pt-PT"/>
    </w:rPr>
  </w:style>
  <w:style w:type="character" w:customStyle="1" w:styleId="CorpodetextoChar">
    <w:name w:val="Corpo de texto Char"/>
    <w:basedOn w:val="Fontepargpadro"/>
    <w:link w:val="Corpodetexto"/>
    <w:uiPriority w:val="1"/>
    <w:rsid w:val="008327EB"/>
    <w:rPr>
      <w:rFonts w:ascii="Times New Roman" w:eastAsia="Times New Roman" w:hAnsi="Times New Roman" w:cs="Times New Roman"/>
      <w:sz w:val="24"/>
      <w:szCs w:val="24"/>
      <w:lang w:val="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ind w:left="579" w:right="713"/>
      <w:jc w:val="center"/>
      <w:outlineLvl w:val="0"/>
    </w:pPr>
    <w:rPr>
      <w:rFonts w:ascii="Calibri" w:eastAsia="Calibri" w:hAnsi="Calibri" w:cs="Calibri"/>
      <w:b/>
      <w:bCs/>
      <w:sz w:val="72"/>
      <w:szCs w:val="72"/>
    </w:rPr>
  </w:style>
  <w:style w:type="paragraph" w:styleId="Ttulo2">
    <w:name w:val="heading 2"/>
    <w:basedOn w:val="Normal"/>
    <w:link w:val="Ttulo2Char"/>
    <w:uiPriority w:val="1"/>
    <w:qFormat/>
    <w:pPr>
      <w:spacing w:before="84"/>
      <w:ind w:left="379"/>
      <w:jc w:val="center"/>
      <w:outlineLvl w:val="1"/>
    </w:pPr>
    <w:rPr>
      <w:b/>
      <w:bCs/>
      <w:sz w:val="40"/>
      <w:szCs w:val="40"/>
      <w:u w:val="single" w:color="000000"/>
    </w:rPr>
  </w:style>
  <w:style w:type="paragraph" w:styleId="Ttulo3">
    <w:name w:val="heading 3"/>
    <w:basedOn w:val="Normal"/>
    <w:uiPriority w:val="1"/>
    <w:qFormat/>
    <w:pPr>
      <w:spacing w:before="119"/>
      <w:ind w:left="76"/>
      <w:outlineLvl w:val="2"/>
    </w:pPr>
    <w:rPr>
      <w:b/>
      <w:bCs/>
      <w:sz w:val="32"/>
      <w:szCs w:val="32"/>
    </w:rPr>
  </w:style>
  <w:style w:type="paragraph" w:styleId="Ttulo4">
    <w:name w:val="heading 4"/>
    <w:basedOn w:val="Normal"/>
    <w:uiPriority w:val="1"/>
    <w:qFormat/>
    <w:pPr>
      <w:spacing w:before="9"/>
      <w:ind w:left="5" w:right="6"/>
      <w:jc w:val="center"/>
      <w:outlineLvl w:val="3"/>
    </w:pPr>
    <w:rPr>
      <w:b/>
      <w:bCs/>
      <w:sz w:val="28"/>
      <w:szCs w:val="28"/>
    </w:rPr>
  </w:style>
  <w:style w:type="paragraph" w:styleId="Ttulo5">
    <w:name w:val="heading 5"/>
    <w:basedOn w:val="Normal"/>
    <w:uiPriority w:val="1"/>
    <w:qFormat/>
    <w:pPr>
      <w:spacing w:before="11"/>
      <w:ind w:left="20"/>
      <w:outlineLvl w:val="4"/>
    </w:pPr>
    <w:rPr>
      <w:sz w:val="28"/>
      <w:szCs w:val="28"/>
    </w:rPr>
  </w:style>
  <w:style w:type="paragraph" w:styleId="Ttulo6">
    <w:name w:val="heading 6"/>
    <w:basedOn w:val="Normal"/>
    <w:uiPriority w:val="1"/>
    <w:qFormat/>
    <w:pPr>
      <w:spacing w:before="125"/>
      <w:ind w:left="1399"/>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Pr>
      <w:sz w:val="24"/>
      <w:szCs w:val="24"/>
    </w:rPr>
  </w:style>
  <w:style w:type="paragraph" w:styleId="PargrafodaLista">
    <w:name w:val="List Paragraph"/>
    <w:basedOn w:val="Normal"/>
    <w:link w:val="PargrafodaListaChar"/>
    <w:uiPriority w:val="1"/>
    <w:qFormat/>
    <w:pPr>
      <w:spacing w:before="120"/>
      <w:ind w:left="1399"/>
      <w:jc w:val="both"/>
    </w:pPr>
  </w:style>
  <w:style w:type="paragraph" w:customStyle="1" w:styleId="TableParagraph">
    <w:name w:val="Table Paragraph"/>
    <w:basedOn w:val="Normal"/>
    <w:uiPriority w:val="1"/>
    <w:qFormat/>
    <w:pPr>
      <w:jc w:val="center"/>
    </w:pPr>
  </w:style>
  <w:style w:type="character" w:customStyle="1" w:styleId="PargrafodaListaChar">
    <w:name w:val="Parágrafo da Lista Char"/>
    <w:basedOn w:val="Fontepargpadro"/>
    <w:link w:val="PargrafodaLista"/>
    <w:uiPriority w:val="34"/>
    <w:rsid w:val="005D0B97"/>
    <w:rPr>
      <w:rFonts w:ascii="Times New Roman" w:eastAsia="Times New Roman" w:hAnsi="Times New Roman" w:cs="Times New Roman"/>
      <w:lang w:val="pt-PT"/>
    </w:rPr>
  </w:style>
  <w:style w:type="character" w:styleId="Hyperlink">
    <w:name w:val="Hyperlink"/>
    <w:rsid w:val="004066CA"/>
    <w:rPr>
      <w:color w:val="0000FF"/>
      <w:u w:val="single"/>
    </w:rPr>
  </w:style>
  <w:style w:type="paragraph" w:customStyle="1" w:styleId="Nivel2">
    <w:name w:val="Nivel 2"/>
    <w:basedOn w:val="Normal"/>
    <w:link w:val="Nivel2Char"/>
    <w:qFormat/>
    <w:rsid w:val="004066CA"/>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4066CA"/>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D7552F"/>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D7552F"/>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D7552F"/>
    <w:rPr>
      <w:rFonts w:ascii="Arial" w:eastAsia="Times New Roman" w:hAnsi="Arial" w:cs="Arial"/>
      <w:color w:val="000000"/>
      <w:szCs w:val="20"/>
      <w:lang w:val="pt-BR" w:eastAsia="zh-CN"/>
    </w:rPr>
  </w:style>
  <w:style w:type="paragraph" w:styleId="Textodebalo">
    <w:name w:val="Balloon Text"/>
    <w:basedOn w:val="Normal"/>
    <w:link w:val="TextodebaloChar"/>
    <w:uiPriority w:val="99"/>
    <w:semiHidden/>
    <w:unhideWhenUsed/>
    <w:rsid w:val="008327EB"/>
    <w:rPr>
      <w:rFonts w:ascii="Tahoma" w:hAnsi="Tahoma" w:cs="Tahoma"/>
      <w:sz w:val="16"/>
      <w:szCs w:val="16"/>
    </w:rPr>
  </w:style>
  <w:style w:type="character" w:customStyle="1" w:styleId="TextodebaloChar">
    <w:name w:val="Texto de balão Char"/>
    <w:basedOn w:val="Fontepargpadro"/>
    <w:link w:val="Textodebalo"/>
    <w:uiPriority w:val="99"/>
    <w:semiHidden/>
    <w:rsid w:val="008327EB"/>
    <w:rPr>
      <w:rFonts w:ascii="Tahoma" w:eastAsia="Times New Roman" w:hAnsi="Tahoma" w:cs="Tahoma"/>
      <w:sz w:val="16"/>
      <w:szCs w:val="16"/>
      <w:lang w:val="pt-PT"/>
    </w:rPr>
  </w:style>
  <w:style w:type="numbering" w:customStyle="1" w:styleId="Semlista1">
    <w:name w:val="Sem lista1"/>
    <w:next w:val="Semlista"/>
    <w:uiPriority w:val="99"/>
    <w:semiHidden/>
    <w:unhideWhenUsed/>
    <w:rsid w:val="008327EB"/>
  </w:style>
  <w:style w:type="character" w:customStyle="1" w:styleId="Ttulo1Char">
    <w:name w:val="Título 1 Char"/>
    <w:basedOn w:val="Fontepargpadro"/>
    <w:link w:val="Ttulo1"/>
    <w:uiPriority w:val="1"/>
    <w:rsid w:val="008327EB"/>
    <w:rPr>
      <w:rFonts w:ascii="Calibri" w:eastAsia="Calibri" w:hAnsi="Calibri" w:cs="Calibri"/>
      <w:b/>
      <w:bCs/>
      <w:sz w:val="72"/>
      <w:szCs w:val="72"/>
      <w:lang w:val="pt-PT"/>
    </w:rPr>
  </w:style>
  <w:style w:type="character" w:customStyle="1" w:styleId="Ttulo2Char">
    <w:name w:val="Título 2 Char"/>
    <w:basedOn w:val="Fontepargpadro"/>
    <w:link w:val="Ttulo2"/>
    <w:uiPriority w:val="1"/>
    <w:rsid w:val="008327EB"/>
    <w:rPr>
      <w:rFonts w:ascii="Times New Roman" w:eastAsia="Times New Roman" w:hAnsi="Times New Roman" w:cs="Times New Roman"/>
      <w:b/>
      <w:bCs/>
      <w:sz w:val="40"/>
      <w:szCs w:val="40"/>
      <w:u w:val="single" w:color="000000"/>
      <w:lang w:val="pt-PT"/>
    </w:rPr>
  </w:style>
  <w:style w:type="character" w:customStyle="1" w:styleId="CorpodetextoChar">
    <w:name w:val="Corpo de texto Char"/>
    <w:basedOn w:val="Fontepargpadro"/>
    <w:link w:val="Corpodetexto"/>
    <w:uiPriority w:val="1"/>
    <w:rsid w:val="008327EB"/>
    <w:rPr>
      <w:rFonts w:ascii="Times New Roman" w:eastAsia="Times New Roman" w:hAnsi="Times New Roman" w:cs="Times New Roman"/>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671" Type="http://schemas.openxmlformats.org/officeDocument/2006/relationships/image" Target="media/image615.png"/><Relationship Id="rId769" Type="http://schemas.openxmlformats.org/officeDocument/2006/relationships/image" Target="media/image713.png"/><Relationship Id="rId976" Type="http://schemas.openxmlformats.org/officeDocument/2006/relationships/hyperlink" Target="http://www.planalto.gov.br/ccivil_03/_Ato2015-2018/2015/Lei/L13189.htm" TargetMode="External"/><Relationship Id="rId21" Type="http://schemas.openxmlformats.org/officeDocument/2006/relationships/hyperlink" Target="http://www.licitanet.com.br/" TargetMode="External"/><Relationship Id="rId324" Type="http://schemas.openxmlformats.org/officeDocument/2006/relationships/image" Target="media/image284.png"/><Relationship Id="rId531" Type="http://schemas.openxmlformats.org/officeDocument/2006/relationships/image" Target="media/image475.png"/><Relationship Id="rId629" Type="http://schemas.openxmlformats.org/officeDocument/2006/relationships/image" Target="media/image573.png"/><Relationship Id="rId170" Type="http://schemas.openxmlformats.org/officeDocument/2006/relationships/image" Target="media/image141.png"/><Relationship Id="rId836" Type="http://schemas.openxmlformats.org/officeDocument/2006/relationships/image" Target="media/image780.png"/><Relationship Id="rId1021" Type="http://schemas.openxmlformats.org/officeDocument/2006/relationships/footer" Target="footer59.xml"/><Relationship Id="rId268" Type="http://schemas.openxmlformats.org/officeDocument/2006/relationships/image" Target="media/image231.png"/><Relationship Id="rId475" Type="http://schemas.openxmlformats.org/officeDocument/2006/relationships/image" Target="media/image421.png"/><Relationship Id="rId682" Type="http://schemas.openxmlformats.org/officeDocument/2006/relationships/image" Target="media/image626.png"/><Relationship Id="rId903" Type="http://schemas.openxmlformats.org/officeDocument/2006/relationships/image" Target="media/image828.png"/><Relationship Id="rId32" Type="http://schemas.openxmlformats.org/officeDocument/2006/relationships/image" Target="media/image11.png"/><Relationship Id="rId128" Type="http://schemas.openxmlformats.org/officeDocument/2006/relationships/image" Target="media/image101.png"/><Relationship Id="rId335" Type="http://schemas.openxmlformats.org/officeDocument/2006/relationships/image" Target="media/image295.png"/><Relationship Id="rId542" Type="http://schemas.openxmlformats.org/officeDocument/2006/relationships/image" Target="media/image486.png"/><Relationship Id="rId987" Type="http://schemas.openxmlformats.org/officeDocument/2006/relationships/footer" Target="footer43.xml"/><Relationship Id="rId181" Type="http://schemas.openxmlformats.org/officeDocument/2006/relationships/image" Target="media/image149.png"/><Relationship Id="rId402" Type="http://schemas.openxmlformats.org/officeDocument/2006/relationships/image" Target="media/image353.png"/><Relationship Id="rId847" Type="http://schemas.openxmlformats.org/officeDocument/2006/relationships/image" Target="media/image790.jpeg"/><Relationship Id="rId1032" Type="http://schemas.openxmlformats.org/officeDocument/2006/relationships/image" Target="media/image867.png"/><Relationship Id="rId279" Type="http://schemas.openxmlformats.org/officeDocument/2006/relationships/image" Target="media/image242.png"/><Relationship Id="rId486" Type="http://schemas.openxmlformats.org/officeDocument/2006/relationships/image" Target="media/image430.png"/><Relationship Id="rId693" Type="http://schemas.openxmlformats.org/officeDocument/2006/relationships/image" Target="media/image637.png"/><Relationship Id="rId707" Type="http://schemas.openxmlformats.org/officeDocument/2006/relationships/image" Target="media/image651.png"/><Relationship Id="rId914" Type="http://schemas.openxmlformats.org/officeDocument/2006/relationships/image" Target="media/image834.png"/><Relationship Id="rId43" Type="http://schemas.openxmlformats.org/officeDocument/2006/relationships/image" Target="media/image20.png"/><Relationship Id="rId139" Type="http://schemas.openxmlformats.org/officeDocument/2006/relationships/image" Target="media/image112.png"/><Relationship Id="rId346" Type="http://schemas.openxmlformats.org/officeDocument/2006/relationships/hyperlink" Target="http://www.licitanet.com.br/" TargetMode="External"/><Relationship Id="rId553" Type="http://schemas.openxmlformats.org/officeDocument/2006/relationships/image" Target="media/image497.png"/><Relationship Id="rId760" Type="http://schemas.openxmlformats.org/officeDocument/2006/relationships/image" Target="media/image704.png"/><Relationship Id="rId998" Type="http://schemas.openxmlformats.org/officeDocument/2006/relationships/header" Target="header48.xml"/><Relationship Id="rId192" Type="http://schemas.openxmlformats.org/officeDocument/2006/relationships/image" Target="media/image160.png"/><Relationship Id="rId206" Type="http://schemas.openxmlformats.org/officeDocument/2006/relationships/image" Target="media/image173.png"/><Relationship Id="rId413" Type="http://schemas.openxmlformats.org/officeDocument/2006/relationships/image" Target="media/image364.png"/><Relationship Id="rId858" Type="http://schemas.openxmlformats.org/officeDocument/2006/relationships/header" Target="header12.xml"/><Relationship Id="rId1043" Type="http://schemas.openxmlformats.org/officeDocument/2006/relationships/image" Target="media/image878.png"/><Relationship Id="rId497" Type="http://schemas.openxmlformats.org/officeDocument/2006/relationships/image" Target="media/image441.png"/><Relationship Id="rId620" Type="http://schemas.openxmlformats.org/officeDocument/2006/relationships/image" Target="media/image564.png"/><Relationship Id="rId718" Type="http://schemas.openxmlformats.org/officeDocument/2006/relationships/image" Target="media/image662.png"/><Relationship Id="rId925" Type="http://schemas.openxmlformats.org/officeDocument/2006/relationships/image" Target="media/image840.png"/><Relationship Id="rId357" Type="http://schemas.openxmlformats.org/officeDocument/2006/relationships/image" Target="media/image314.png"/><Relationship Id="rId54" Type="http://schemas.openxmlformats.org/officeDocument/2006/relationships/image" Target="media/image31.png"/><Relationship Id="rId217" Type="http://schemas.openxmlformats.org/officeDocument/2006/relationships/image" Target="media/image184.png"/><Relationship Id="rId564" Type="http://schemas.openxmlformats.org/officeDocument/2006/relationships/image" Target="media/image508.png"/><Relationship Id="rId771" Type="http://schemas.openxmlformats.org/officeDocument/2006/relationships/image" Target="media/image715.png"/><Relationship Id="rId869" Type="http://schemas.openxmlformats.org/officeDocument/2006/relationships/image" Target="media/image806.png"/><Relationship Id="rId424" Type="http://schemas.openxmlformats.org/officeDocument/2006/relationships/image" Target="media/image375.png"/><Relationship Id="rId631" Type="http://schemas.openxmlformats.org/officeDocument/2006/relationships/image" Target="media/image575.png"/><Relationship Id="rId729" Type="http://schemas.openxmlformats.org/officeDocument/2006/relationships/image" Target="media/image673.png"/><Relationship Id="rId1054" Type="http://schemas.openxmlformats.org/officeDocument/2006/relationships/footer" Target="footer63.xml"/><Relationship Id="rId270" Type="http://schemas.openxmlformats.org/officeDocument/2006/relationships/image" Target="media/image233.png"/><Relationship Id="rId936" Type="http://schemas.openxmlformats.org/officeDocument/2006/relationships/image" Target="media/image847.png"/><Relationship Id="rId65" Type="http://schemas.openxmlformats.org/officeDocument/2006/relationships/image" Target="media/image39.png"/><Relationship Id="rId130" Type="http://schemas.openxmlformats.org/officeDocument/2006/relationships/image" Target="media/image103.png"/><Relationship Id="rId368" Type="http://schemas.openxmlformats.org/officeDocument/2006/relationships/image" Target="media/image325.png"/><Relationship Id="rId575" Type="http://schemas.openxmlformats.org/officeDocument/2006/relationships/image" Target="media/image519.png"/><Relationship Id="rId782" Type="http://schemas.openxmlformats.org/officeDocument/2006/relationships/image" Target="media/image726.png"/><Relationship Id="rId228" Type="http://schemas.openxmlformats.org/officeDocument/2006/relationships/image" Target="media/image193.png"/><Relationship Id="rId435" Type="http://schemas.openxmlformats.org/officeDocument/2006/relationships/image" Target="media/image384.png"/><Relationship Id="rId642" Type="http://schemas.openxmlformats.org/officeDocument/2006/relationships/image" Target="media/image586.png"/><Relationship Id="rId281" Type="http://schemas.openxmlformats.org/officeDocument/2006/relationships/image" Target="media/image244.png"/><Relationship Id="rId502" Type="http://schemas.openxmlformats.org/officeDocument/2006/relationships/image" Target="media/image446.png"/><Relationship Id="rId947" Type="http://schemas.openxmlformats.org/officeDocument/2006/relationships/header" Target="header29.xml"/><Relationship Id="rId76" Type="http://schemas.openxmlformats.org/officeDocument/2006/relationships/image" Target="media/image49.png"/><Relationship Id="rId141" Type="http://schemas.openxmlformats.org/officeDocument/2006/relationships/image" Target="media/image114.png"/><Relationship Id="rId379" Type="http://schemas.openxmlformats.org/officeDocument/2006/relationships/image" Target="media/image336.png"/><Relationship Id="rId586" Type="http://schemas.openxmlformats.org/officeDocument/2006/relationships/image" Target="media/image530.png"/><Relationship Id="rId793" Type="http://schemas.openxmlformats.org/officeDocument/2006/relationships/image" Target="media/image737.png"/><Relationship Id="rId807" Type="http://schemas.openxmlformats.org/officeDocument/2006/relationships/image" Target="media/image751.png"/><Relationship Id="rId7" Type="http://schemas.openxmlformats.org/officeDocument/2006/relationships/footnotes" Target="footnotes.xml"/><Relationship Id="rId239" Type="http://schemas.openxmlformats.org/officeDocument/2006/relationships/image" Target="media/image202.png"/><Relationship Id="rId446" Type="http://schemas.openxmlformats.org/officeDocument/2006/relationships/header" Target="header10.xml"/><Relationship Id="rId653" Type="http://schemas.openxmlformats.org/officeDocument/2006/relationships/image" Target="media/image597.png"/><Relationship Id="rId292" Type="http://schemas.openxmlformats.org/officeDocument/2006/relationships/image" Target="media/image255.png"/><Relationship Id="rId306" Type="http://schemas.openxmlformats.org/officeDocument/2006/relationships/image" Target="media/image269.png"/><Relationship Id="rId860" Type="http://schemas.openxmlformats.org/officeDocument/2006/relationships/image" Target="media/image801.png"/><Relationship Id="rId958" Type="http://schemas.openxmlformats.org/officeDocument/2006/relationships/footer" Target="footer34.xml"/><Relationship Id="rId87" Type="http://schemas.openxmlformats.org/officeDocument/2006/relationships/image" Target="media/image60.png"/><Relationship Id="rId513" Type="http://schemas.openxmlformats.org/officeDocument/2006/relationships/image" Target="media/image457.png"/><Relationship Id="rId597" Type="http://schemas.openxmlformats.org/officeDocument/2006/relationships/image" Target="media/image541.png"/><Relationship Id="rId720" Type="http://schemas.openxmlformats.org/officeDocument/2006/relationships/image" Target="media/image664.png"/><Relationship Id="rId818" Type="http://schemas.openxmlformats.org/officeDocument/2006/relationships/image" Target="media/image762.png"/><Relationship Id="rId152" Type="http://schemas.openxmlformats.org/officeDocument/2006/relationships/image" Target="media/image125.png"/><Relationship Id="rId457" Type="http://schemas.openxmlformats.org/officeDocument/2006/relationships/image" Target="media/image403.png"/><Relationship Id="rId1003" Type="http://schemas.openxmlformats.org/officeDocument/2006/relationships/footer" Target="footer50.xml"/><Relationship Id="rId664" Type="http://schemas.openxmlformats.org/officeDocument/2006/relationships/image" Target="media/image608.png"/><Relationship Id="rId871" Type="http://schemas.openxmlformats.org/officeDocument/2006/relationships/image" Target="media/image808.png"/><Relationship Id="rId969" Type="http://schemas.openxmlformats.org/officeDocument/2006/relationships/footer" Target="footer38.xml"/><Relationship Id="rId14" Type="http://schemas.openxmlformats.org/officeDocument/2006/relationships/image" Target="media/image2.png"/><Relationship Id="rId317" Type="http://schemas.openxmlformats.org/officeDocument/2006/relationships/image" Target="media/image277.png"/><Relationship Id="rId524" Type="http://schemas.openxmlformats.org/officeDocument/2006/relationships/image" Target="media/image468.png"/><Relationship Id="rId731" Type="http://schemas.openxmlformats.org/officeDocument/2006/relationships/image" Target="media/image675.png"/><Relationship Id="rId98" Type="http://schemas.openxmlformats.org/officeDocument/2006/relationships/image" Target="media/image71.png"/><Relationship Id="rId163" Type="http://schemas.openxmlformats.org/officeDocument/2006/relationships/image" Target="media/image136.png"/><Relationship Id="rId370" Type="http://schemas.openxmlformats.org/officeDocument/2006/relationships/image" Target="media/image327.png"/><Relationship Id="rId829" Type="http://schemas.openxmlformats.org/officeDocument/2006/relationships/image" Target="media/image773.png"/><Relationship Id="rId1014" Type="http://schemas.openxmlformats.org/officeDocument/2006/relationships/header" Target="header56.xml"/><Relationship Id="rId230" Type="http://schemas.openxmlformats.org/officeDocument/2006/relationships/footer" Target="footer7.xml"/><Relationship Id="rId468" Type="http://schemas.openxmlformats.org/officeDocument/2006/relationships/image" Target="media/image414.png"/><Relationship Id="rId675" Type="http://schemas.openxmlformats.org/officeDocument/2006/relationships/image" Target="media/image619.png"/><Relationship Id="rId882" Type="http://schemas.openxmlformats.org/officeDocument/2006/relationships/image" Target="media/image815.png"/><Relationship Id="rId25" Type="http://schemas.openxmlformats.org/officeDocument/2006/relationships/image" Target="media/image7.png"/><Relationship Id="rId328" Type="http://schemas.openxmlformats.org/officeDocument/2006/relationships/image" Target="media/image288.png"/><Relationship Id="rId535" Type="http://schemas.openxmlformats.org/officeDocument/2006/relationships/image" Target="media/image479.png"/><Relationship Id="rId742" Type="http://schemas.openxmlformats.org/officeDocument/2006/relationships/image" Target="media/image686.png"/><Relationship Id="rId174" Type="http://schemas.openxmlformats.org/officeDocument/2006/relationships/image" Target="media/image145.png"/><Relationship Id="rId381" Type="http://schemas.openxmlformats.org/officeDocument/2006/relationships/image" Target="media/image338.png"/><Relationship Id="rId602" Type="http://schemas.openxmlformats.org/officeDocument/2006/relationships/image" Target="media/image546.png"/><Relationship Id="rId1025" Type="http://schemas.openxmlformats.org/officeDocument/2006/relationships/header" Target="header61.xml"/><Relationship Id="rId241" Type="http://schemas.openxmlformats.org/officeDocument/2006/relationships/image" Target="media/image204.png"/><Relationship Id="rId479" Type="http://schemas.openxmlformats.org/officeDocument/2006/relationships/image" Target="media/image423.png"/><Relationship Id="rId686" Type="http://schemas.openxmlformats.org/officeDocument/2006/relationships/image" Target="media/image630.png"/><Relationship Id="rId893" Type="http://schemas.openxmlformats.org/officeDocument/2006/relationships/image" Target="media/image822.png"/><Relationship Id="rId907" Type="http://schemas.openxmlformats.org/officeDocument/2006/relationships/image" Target="media/image830.png"/><Relationship Id="rId36" Type="http://schemas.openxmlformats.org/officeDocument/2006/relationships/image" Target="media/image15.png"/><Relationship Id="rId339" Type="http://schemas.openxmlformats.org/officeDocument/2006/relationships/image" Target="media/image299.png"/><Relationship Id="rId546" Type="http://schemas.openxmlformats.org/officeDocument/2006/relationships/image" Target="media/image490.png"/><Relationship Id="rId753" Type="http://schemas.openxmlformats.org/officeDocument/2006/relationships/image" Target="media/image697.png"/><Relationship Id="rId101" Type="http://schemas.openxmlformats.org/officeDocument/2006/relationships/image" Target="media/image74.png"/><Relationship Id="rId185" Type="http://schemas.openxmlformats.org/officeDocument/2006/relationships/image" Target="media/image153.png"/><Relationship Id="rId406" Type="http://schemas.openxmlformats.org/officeDocument/2006/relationships/image" Target="media/image357.png"/><Relationship Id="rId960" Type="http://schemas.openxmlformats.org/officeDocument/2006/relationships/header" Target="header35.xml"/><Relationship Id="rId1036" Type="http://schemas.openxmlformats.org/officeDocument/2006/relationships/image" Target="media/image871.png"/><Relationship Id="rId392" Type="http://schemas.openxmlformats.org/officeDocument/2006/relationships/hyperlink" Target="https://www.bomjardim.rj.gov.br" TargetMode="External"/><Relationship Id="rId613" Type="http://schemas.openxmlformats.org/officeDocument/2006/relationships/image" Target="media/image557.png"/><Relationship Id="rId697" Type="http://schemas.openxmlformats.org/officeDocument/2006/relationships/image" Target="media/image641.png"/><Relationship Id="rId820" Type="http://schemas.openxmlformats.org/officeDocument/2006/relationships/image" Target="media/image764.png"/><Relationship Id="rId918" Type="http://schemas.openxmlformats.org/officeDocument/2006/relationships/footer" Target="footer24.xml"/><Relationship Id="rId252" Type="http://schemas.openxmlformats.org/officeDocument/2006/relationships/image" Target="media/image215.png"/><Relationship Id="rId47" Type="http://schemas.openxmlformats.org/officeDocument/2006/relationships/image" Target="media/image24.png"/><Relationship Id="rId112" Type="http://schemas.openxmlformats.org/officeDocument/2006/relationships/image" Target="media/image85.png"/><Relationship Id="rId557" Type="http://schemas.openxmlformats.org/officeDocument/2006/relationships/image" Target="media/image501.png"/><Relationship Id="rId764" Type="http://schemas.openxmlformats.org/officeDocument/2006/relationships/image" Target="media/image708.png"/><Relationship Id="rId971" Type="http://schemas.openxmlformats.org/officeDocument/2006/relationships/hyperlink" Target="http://www.planalto.gov.br/ccivil_03/Decreto-Lei/Del5452.htm" TargetMode="External"/><Relationship Id="rId196" Type="http://schemas.openxmlformats.org/officeDocument/2006/relationships/image" Target="media/image164.png"/><Relationship Id="rId417" Type="http://schemas.openxmlformats.org/officeDocument/2006/relationships/image" Target="media/image368.png"/><Relationship Id="rId624" Type="http://schemas.openxmlformats.org/officeDocument/2006/relationships/image" Target="media/image568.png"/><Relationship Id="rId831" Type="http://schemas.openxmlformats.org/officeDocument/2006/relationships/image" Target="media/image775.png"/><Relationship Id="rId1047" Type="http://schemas.openxmlformats.org/officeDocument/2006/relationships/image" Target="media/image882.png"/><Relationship Id="rId263" Type="http://schemas.openxmlformats.org/officeDocument/2006/relationships/image" Target="media/image226.png"/><Relationship Id="rId470" Type="http://schemas.openxmlformats.org/officeDocument/2006/relationships/image" Target="media/image416.png"/><Relationship Id="rId929" Type="http://schemas.openxmlformats.org/officeDocument/2006/relationships/header" Target="header27.xml"/><Relationship Id="rId58" Type="http://schemas.openxmlformats.org/officeDocument/2006/relationships/image" Target="media/image35.png"/><Relationship Id="rId123" Type="http://schemas.openxmlformats.org/officeDocument/2006/relationships/image" Target="media/image96.png"/><Relationship Id="rId330" Type="http://schemas.openxmlformats.org/officeDocument/2006/relationships/image" Target="media/image290.png"/><Relationship Id="rId568" Type="http://schemas.openxmlformats.org/officeDocument/2006/relationships/image" Target="media/image512.png"/><Relationship Id="rId775" Type="http://schemas.openxmlformats.org/officeDocument/2006/relationships/image" Target="media/image719.png"/><Relationship Id="rId982" Type="http://schemas.openxmlformats.org/officeDocument/2006/relationships/footer" Target="footer41.xml"/><Relationship Id="rId428" Type="http://schemas.openxmlformats.org/officeDocument/2006/relationships/header" Target="header9.xml"/><Relationship Id="rId635" Type="http://schemas.openxmlformats.org/officeDocument/2006/relationships/image" Target="media/image579.png"/><Relationship Id="rId842" Type="http://schemas.openxmlformats.org/officeDocument/2006/relationships/image" Target="media/image786.png"/><Relationship Id="rId1058" Type="http://schemas.openxmlformats.org/officeDocument/2006/relationships/header" Target="header65.xml"/><Relationship Id="rId274" Type="http://schemas.openxmlformats.org/officeDocument/2006/relationships/image" Target="media/image237.png"/><Relationship Id="rId481" Type="http://schemas.openxmlformats.org/officeDocument/2006/relationships/image" Target="media/image425.png"/><Relationship Id="rId702" Type="http://schemas.openxmlformats.org/officeDocument/2006/relationships/image" Target="media/image646.png"/><Relationship Id="rId69" Type="http://schemas.openxmlformats.org/officeDocument/2006/relationships/image" Target="media/image42.png"/><Relationship Id="rId134" Type="http://schemas.openxmlformats.org/officeDocument/2006/relationships/image" Target="media/image107.png"/><Relationship Id="rId579" Type="http://schemas.openxmlformats.org/officeDocument/2006/relationships/image" Target="media/image523.png"/><Relationship Id="rId786" Type="http://schemas.openxmlformats.org/officeDocument/2006/relationships/image" Target="media/image730.png"/><Relationship Id="rId993" Type="http://schemas.openxmlformats.org/officeDocument/2006/relationships/footer" Target="footer46.xml"/><Relationship Id="rId341" Type="http://schemas.openxmlformats.org/officeDocument/2006/relationships/image" Target="media/image301.png"/><Relationship Id="rId439" Type="http://schemas.openxmlformats.org/officeDocument/2006/relationships/image" Target="media/image388.png"/><Relationship Id="rId646" Type="http://schemas.openxmlformats.org/officeDocument/2006/relationships/image" Target="media/image590.png"/><Relationship Id="rId201" Type="http://schemas.openxmlformats.org/officeDocument/2006/relationships/image" Target="media/image168.png"/><Relationship Id="rId285" Type="http://schemas.openxmlformats.org/officeDocument/2006/relationships/image" Target="media/image248.png"/><Relationship Id="rId506" Type="http://schemas.openxmlformats.org/officeDocument/2006/relationships/image" Target="media/image450.png"/><Relationship Id="rId853" Type="http://schemas.openxmlformats.org/officeDocument/2006/relationships/image" Target="media/image796.png"/><Relationship Id="rId492" Type="http://schemas.openxmlformats.org/officeDocument/2006/relationships/image" Target="media/image436.png"/><Relationship Id="rId713" Type="http://schemas.openxmlformats.org/officeDocument/2006/relationships/image" Target="media/image657.png"/><Relationship Id="rId797" Type="http://schemas.openxmlformats.org/officeDocument/2006/relationships/image" Target="media/image741.png"/><Relationship Id="rId920" Type="http://schemas.openxmlformats.org/officeDocument/2006/relationships/image" Target="media/image839.png"/><Relationship Id="rId145" Type="http://schemas.openxmlformats.org/officeDocument/2006/relationships/image" Target="media/image118.png"/><Relationship Id="rId352" Type="http://schemas.openxmlformats.org/officeDocument/2006/relationships/image" Target="media/image309.png"/><Relationship Id="rId212" Type="http://schemas.openxmlformats.org/officeDocument/2006/relationships/image" Target="media/image179.png"/><Relationship Id="rId657" Type="http://schemas.openxmlformats.org/officeDocument/2006/relationships/image" Target="media/image601.png"/><Relationship Id="rId864" Type="http://schemas.openxmlformats.org/officeDocument/2006/relationships/footer" Target="footer13.xml"/><Relationship Id="rId296" Type="http://schemas.openxmlformats.org/officeDocument/2006/relationships/image" Target="media/image259.png"/><Relationship Id="rId517" Type="http://schemas.openxmlformats.org/officeDocument/2006/relationships/image" Target="media/image461.png"/><Relationship Id="rId724" Type="http://schemas.openxmlformats.org/officeDocument/2006/relationships/image" Target="media/image668.png"/><Relationship Id="rId931" Type="http://schemas.openxmlformats.org/officeDocument/2006/relationships/image" Target="media/image844.png"/><Relationship Id="rId60" Type="http://schemas.openxmlformats.org/officeDocument/2006/relationships/hyperlink" Target="http://www.licitanet.com.br/" TargetMode="External"/><Relationship Id="rId156" Type="http://schemas.openxmlformats.org/officeDocument/2006/relationships/image" Target="media/image129.png"/><Relationship Id="rId363" Type="http://schemas.openxmlformats.org/officeDocument/2006/relationships/image" Target="media/image320.png"/><Relationship Id="rId570" Type="http://schemas.openxmlformats.org/officeDocument/2006/relationships/image" Target="media/image514.png"/><Relationship Id="rId1007" Type="http://schemas.openxmlformats.org/officeDocument/2006/relationships/footer" Target="footer52.xml"/><Relationship Id="rId223" Type="http://schemas.openxmlformats.org/officeDocument/2006/relationships/image" Target="media/image188.png"/><Relationship Id="rId430" Type="http://schemas.openxmlformats.org/officeDocument/2006/relationships/image" Target="media/image379.png"/><Relationship Id="rId668" Type="http://schemas.openxmlformats.org/officeDocument/2006/relationships/image" Target="media/image612.png"/><Relationship Id="rId875" Type="http://schemas.openxmlformats.org/officeDocument/2006/relationships/footer" Target="footer15.xml"/><Relationship Id="rId1060" Type="http://schemas.openxmlformats.org/officeDocument/2006/relationships/fontTable" Target="fontTable.xml"/><Relationship Id="rId18" Type="http://schemas.openxmlformats.org/officeDocument/2006/relationships/footer" Target="footer1.xml"/><Relationship Id="rId528" Type="http://schemas.openxmlformats.org/officeDocument/2006/relationships/image" Target="media/image472.png"/><Relationship Id="rId735" Type="http://schemas.openxmlformats.org/officeDocument/2006/relationships/image" Target="media/image679.png"/><Relationship Id="rId942" Type="http://schemas.openxmlformats.org/officeDocument/2006/relationships/image" Target="media/image853.png"/><Relationship Id="rId125" Type="http://schemas.openxmlformats.org/officeDocument/2006/relationships/image" Target="media/image98.png"/><Relationship Id="rId167" Type="http://schemas.openxmlformats.org/officeDocument/2006/relationships/footer" Target="footer4.xml"/><Relationship Id="rId332" Type="http://schemas.openxmlformats.org/officeDocument/2006/relationships/image" Target="media/image292.png"/><Relationship Id="rId374" Type="http://schemas.openxmlformats.org/officeDocument/2006/relationships/image" Target="media/image331.png"/><Relationship Id="rId581" Type="http://schemas.openxmlformats.org/officeDocument/2006/relationships/image" Target="media/image525.png"/><Relationship Id="rId777" Type="http://schemas.openxmlformats.org/officeDocument/2006/relationships/image" Target="media/image721.png"/><Relationship Id="rId984" Type="http://schemas.openxmlformats.org/officeDocument/2006/relationships/footer" Target="footer42.xml"/><Relationship Id="rId1018" Type="http://schemas.openxmlformats.org/officeDocument/2006/relationships/header" Target="header58.xml"/><Relationship Id="rId71" Type="http://schemas.openxmlformats.org/officeDocument/2006/relationships/image" Target="media/image44.png"/><Relationship Id="rId234" Type="http://schemas.openxmlformats.org/officeDocument/2006/relationships/image" Target="media/image197.png"/><Relationship Id="rId637" Type="http://schemas.openxmlformats.org/officeDocument/2006/relationships/image" Target="media/image581.png"/><Relationship Id="rId679" Type="http://schemas.openxmlformats.org/officeDocument/2006/relationships/image" Target="media/image623.png"/><Relationship Id="rId802" Type="http://schemas.openxmlformats.org/officeDocument/2006/relationships/image" Target="media/image746.png"/><Relationship Id="rId844" Type="http://schemas.openxmlformats.org/officeDocument/2006/relationships/image" Target="media/image788.png"/><Relationship Id="rId886" Type="http://schemas.openxmlformats.org/officeDocument/2006/relationships/image" Target="media/image817.png"/><Relationship Id="rId2" Type="http://schemas.openxmlformats.org/officeDocument/2006/relationships/numbering" Target="numbering.xml"/><Relationship Id="rId29" Type="http://schemas.openxmlformats.org/officeDocument/2006/relationships/image" Target="media/image9.png"/><Relationship Id="rId276" Type="http://schemas.openxmlformats.org/officeDocument/2006/relationships/image" Target="media/image239.png"/><Relationship Id="rId441" Type="http://schemas.openxmlformats.org/officeDocument/2006/relationships/image" Target="media/image390.png"/><Relationship Id="rId483" Type="http://schemas.openxmlformats.org/officeDocument/2006/relationships/image" Target="media/image427.png"/><Relationship Id="rId539" Type="http://schemas.openxmlformats.org/officeDocument/2006/relationships/image" Target="media/image483.png"/><Relationship Id="rId690" Type="http://schemas.openxmlformats.org/officeDocument/2006/relationships/image" Target="media/image634.png"/><Relationship Id="rId704" Type="http://schemas.openxmlformats.org/officeDocument/2006/relationships/image" Target="media/image648.png"/><Relationship Id="rId746" Type="http://schemas.openxmlformats.org/officeDocument/2006/relationships/image" Target="media/image690.png"/><Relationship Id="rId911" Type="http://schemas.openxmlformats.org/officeDocument/2006/relationships/header" Target="header23.xml"/><Relationship Id="rId40" Type="http://schemas.openxmlformats.org/officeDocument/2006/relationships/image" Target="media/image17.png"/><Relationship Id="rId136" Type="http://schemas.openxmlformats.org/officeDocument/2006/relationships/image" Target="media/image109.png"/><Relationship Id="rId178" Type="http://schemas.openxmlformats.org/officeDocument/2006/relationships/hyperlink" Target="http://www.licitanet.com.br/" TargetMode="External"/><Relationship Id="rId301" Type="http://schemas.openxmlformats.org/officeDocument/2006/relationships/image" Target="media/image264.png"/><Relationship Id="rId343" Type="http://schemas.openxmlformats.org/officeDocument/2006/relationships/image" Target="media/image303.png"/><Relationship Id="rId550" Type="http://schemas.openxmlformats.org/officeDocument/2006/relationships/image" Target="media/image494.png"/><Relationship Id="rId788" Type="http://schemas.openxmlformats.org/officeDocument/2006/relationships/image" Target="media/image732.png"/><Relationship Id="rId953" Type="http://schemas.openxmlformats.org/officeDocument/2006/relationships/header" Target="header32.xml"/><Relationship Id="rId995" Type="http://schemas.openxmlformats.org/officeDocument/2006/relationships/footer" Target="footer47.xml"/><Relationship Id="rId1029" Type="http://schemas.openxmlformats.org/officeDocument/2006/relationships/image" Target="media/image866.png"/><Relationship Id="rId82" Type="http://schemas.openxmlformats.org/officeDocument/2006/relationships/image" Target="media/image55.png"/><Relationship Id="rId203" Type="http://schemas.openxmlformats.org/officeDocument/2006/relationships/image" Target="media/image170.png"/><Relationship Id="rId385" Type="http://schemas.openxmlformats.org/officeDocument/2006/relationships/image" Target="media/image342.png"/><Relationship Id="rId592" Type="http://schemas.openxmlformats.org/officeDocument/2006/relationships/image" Target="media/image536.png"/><Relationship Id="rId606" Type="http://schemas.openxmlformats.org/officeDocument/2006/relationships/image" Target="media/image550.png"/><Relationship Id="rId648" Type="http://schemas.openxmlformats.org/officeDocument/2006/relationships/image" Target="media/image592.png"/><Relationship Id="rId813" Type="http://schemas.openxmlformats.org/officeDocument/2006/relationships/image" Target="media/image757.png"/><Relationship Id="rId855" Type="http://schemas.openxmlformats.org/officeDocument/2006/relationships/image" Target="media/image798.png"/><Relationship Id="rId1040" Type="http://schemas.openxmlformats.org/officeDocument/2006/relationships/image" Target="media/image875.png"/><Relationship Id="rId245" Type="http://schemas.openxmlformats.org/officeDocument/2006/relationships/image" Target="media/image208.png"/><Relationship Id="rId287" Type="http://schemas.openxmlformats.org/officeDocument/2006/relationships/image" Target="media/image250.png"/><Relationship Id="rId410" Type="http://schemas.openxmlformats.org/officeDocument/2006/relationships/image" Target="media/image361.png"/><Relationship Id="rId452" Type="http://schemas.openxmlformats.org/officeDocument/2006/relationships/image" Target="media/image398.png"/><Relationship Id="rId494" Type="http://schemas.openxmlformats.org/officeDocument/2006/relationships/image" Target="media/image438.png"/><Relationship Id="rId508" Type="http://schemas.openxmlformats.org/officeDocument/2006/relationships/image" Target="media/image452.png"/><Relationship Id="rId715" Type="http://schemas.openxmlformats.org/officeDocument/2006/relationships/image" Target="media/image659.png"/><Relationship Id="rId897" Type="http://schemas.openxmlformats.org/officeDocument/2006/relationships/image" Target="media/image824.png"/><Relationship Id="rId922" Type="http://schemas.openxmlformats.org/officeDocument/2006/relationships/footer" Target="footer25.xml"/><Relationship Id="rId105" Type="http://schemas.openxmlformats.org/officeDocument/2006/relationships/image" Target="media/image78.png"/><Relationship Id="rId147" Type="http://schemas.openxmlformats.org/officeDocument/2006/relationships/image" Target="media/image120.png"/><Relationship Id="rId312" Type="http://schemas.openxmlformats.org/officeDocument/2006/relationships/header" Target="header8.xml"/><Relationship Id="rId354" Type="http://schemas.openxmlformats.org/officeDocument/2006/relationships/image" Target="media/image311.png"/><Relationship Id="rId757" Type="http://schemas.openxmlformats.org/officeDocument/2006/relationships/image" Target="media/image701.png"/><Relationship Id="rId799" Type="http://schemas.openxmlformats.org/officeDocument/2006/relationships/image" Target="media/image743.png"/><Relationship Id="rId964" Type="http://schemas.openxmlformats.org/officeDocument/2006/relationships/hyperlink" Target="https://www.comprasgovernamentais.gov.br/images/Nota-Informativa---Submdulo-2.1.pdf" TargetMode="External"/><Relationship Id="rId51" Type="http://schemas.openxmlformats.org/officeDocument/2006/relationships/image" Target="media/image28.png"/><Relationship Id="rId93" Type="http://schemas.openxmlformats.org/officeDocument/2006/relationships/image" Target="media/image66.png"/><Relationship Id="rId189" Type="http://schemas.openxmlformats.org/officeDocument/2006/relationships/image" Target="media/image157.png"/><Relationship Id="rId396" Type="http://schemas.openxmlformats.org/officeDocument/2006/relationships/hyperlink" Target="https://www.licitanet.com.br/" TargetMode="External"/><Relationship Id="rId561" Type="http://schemas.openxmlformats.org/officeDocument/2006/relationships/image" Target="media/image505.png"/><Relationship Id="rId617" Type="http://schemas.openxmlformats.org/officeDocument/2006/relationships/image" Target="media/image561.png"/><Relationship Id="rId659" Type="http://schemas.openxmlformats.org/officeDocument/2006/relationships/image" Target="media/image603.png"/><Relationship Id="rId824" Type="http://schemas.openxmlformats.org/officeDocument/2006/relationships/image" Target="media/image768.png"/><Relationship Id="rId866" Type="http://schemas.openxmlformats.org/officeDocument/2006/relationships/image" Target="media/image805.png"/><Relationship Id="rId214" Type="http://schemas.openxmlformats.org/officeDocument/2006/relationships/image" Target="media/image181.png"/><Relationship Id="rId256" Type="http://schemas.openxmlformats.org/officeDocument/2006/relationships/image" Target="media/image219.png"/><Relationship Id="rId298" Type="http://schemas.openxmlformats.org/officeDocument/2006/relationships/image" Target="media/image261.png"/><Relationship Id="rId421" Type="http://schemas.openxmlformats.org/officeDocument/2006/relationships/image" Target="media/image372.png"/><Relationship Id="rId463" Type="http://schemas.openxmlformats.org/officeDocument/2006/relationships/image" Target="media/image409.png"/><Relationship Id="rId519" Type="http://schemas.openxmlformats.org/officeDocument/2006/relationships/image" Target="media/image463.png"/><Relationship Id="rId670" Type="http://schemas.openxmlformats.org/officeDocument/2006/relationships/image" Target="media/image614.png"/><Relationship Id="rId1051" Type="http://schemas.openxmlformats.org/officeDocument/2006/relationships/hyperlink" Target="http://www.comprasgovernamentais.gov.br/images/conteudo/ArquivosCGNO" TargetMode="External"/><Relationship Id="rId116" Type="http://schemas.openxmlformats.org/officeDocument/2006/relationships/image" Target="media/image89.png"/><Relationship Id="rId158" Type="http://schemas.openxmlformats.org/officeDocument/2006/relationships/image" Target="media/image131.png"/><Relationship Id="rId323" Type="http://schemas.openxmlformats.org/officeDocument/2006/relationships/image" Target="media/image283.png"/><Relationship Id="rId530" Type="http://schemas.openxmlformats.org/officeDocument/2006/relationships/image" Target="media/image474.png"/><Relationship Id="rId726" Type="http://schemas.openxmlformats.org/officeDocument/2006/relationships/image" Target="media/image670.png"/><Relationship Id="rId768" Type="http://schemas.openxmlformats.org/officeDocument/2006/relationships/image" Target="media/image712.png"/><Relationship Id="rId933" Type="http://schemas.openxmlformats.org/officeDocument/2006/relationships/footer" Target="footer28.xml"/><Relationship Id="rId975" Type="http://schemas.openxmlformats.org/officeDocument/2006/relationships/hyperlink" Target="http://www.planalto.gov.br/ccivil_03/_Ato2015-2018/2015/Lei/L13189.htm" TargetMode="External"/><Relationship Id="rId1009" Type="http://schemas.openxmlformats.org/officeDocument/2006/relationships/footer" Target="footer53.xml"/><Relationship Id="rId20" Type="http://schemas.openxmlformats.org/officeDocument/2006/relationships/hyperlink" Target="mailto:licitacao.bomjardim@gmail.com" TargetMode="External"/><Relationship Id="rId62" Type="http://schemas.openxmlformats.org/officeDocument/2006/relationships/hyperlink" Target="http://www.licitanet.com.br/" TargetMode="External"/><Relationship Id="rId365" Type="http://schemas.openxmlformats.org/officeDocument/2006/relationships/image" Target="media/image322.png"/><Relationship Id="rId572" Type="http://schemas.openxmlformats.org/officeDocument/2006/relationships/image" Target="media/image516.png"/><Relationship Id="rId628" Type="http://schemas.openxmlformats.org/officeDocument/2006/relationships/image" Target="media/image572.png"/><Relationship Id="rId835" Type="http://schemas.openxmlformats.org/officeDocument/2006/relationships/image" Target="media/image779.png"/><Relationship Id="rId225" Type="http://schemas.openxmlformats.org/officeDocument/2006/relationships/image" Target="media/image190.png"/><Relationship Id="rId267" Type="http://schemas.openxmlformats.org/officeDocument/2006/relationships/image" Target="media/image230.png"/><Relationship Id="rId432" Type="http://schemas.openxmlformats.org/officeDocument/2006/relationships/image" Target="media/image381.png"/><Relationship Id="rId474" Type="http://schemas.openxmlformats.org/officeDocument/2006/relationships/image" Target="media/image420.png"/><Relationship Id="rId877" Type="http://schemas.openxmlformats.org/officeDocument/2006/relationships/image" Target="media/image812.jpeg"/><Relationship Id="rId1020" Type="http://schemas.openxmlformats.org/officeDocument/2006/relationships/header" Target="header59.xml"/><Relationship Id="rId1062" Type="http://schemas.openxmlformats.org/officeDocument/2006/relationships/theme" Target="theme/theme1.xml"/><Relationship Id="rId127" Type="http://schemas.openxmlformats.org/officeDocument/2006/relationships/image" Target="media/image100.png"/><Relationship Id="rId681" Type="http://schemas.openxmlformats.org/officeDocument/2006/relationships/image" Target="media/image625.png"/><Relationship Id="rId737" Type="http://schemas.openxmlformats.org/officeDocument/2006/relationships/image" Target="media/image681.png"/><Relationship Id="rId779" Type="http://schemas.openxmlformats.org/officeDocument/2006/relationships/image" Target="media/image723.png"/><Relationship Id="rId902" Type="http://schemas.openxmlformats.org/officeDocument/2006/relationships/image" Target="media/image827.png"/><Relationship Id="rId944" Type="http://schemas.openxmlformats.org/officeDocument/2006/relationships/image" Target="media/image855.png"/><Relationship Id="rId986" Type="http://schemas.openxmlformats.org/officeDocument/2006/relationships/header" Target="header43.xml"/><Relationship Id="rId31" Type="http://schemas.openxmlformats.org/officeDocument/2006/relationships/image" Target="media/image10.png"/><Relationship Id="rId73" Type="http://schemas.openxmlformats.org/officeDocument/2006/relationships/image" Target="media/image46.png"/><Relationship Id="rId169" Type="http://schemas.openxmlformats.org/officeDocument/2006/relationships/image" Target="media/image140.png"/><Relationship Id="rId334" Type="http://schemas.openxmlformats.org/officeDocument/2006/relationships/image" Target="media/image294.png"/><Relationship Id="rId376" Type="http://schemas.openxmlformats.org/officeDocument/2006/relationships/image" Target="media/image333.png"/><Relationship Id="rId541" Type="http://schemas.openxmlformats.org/officeDocument/2006/relationships/image" Target="media/image485.png"/><Relationship Id="rId583" Type="http://schemas.openxmlformats.org/officeDocument/2006/relationships/image" Target="media/image527.png"/><Relationship Id="rId639" Type="http://schemas.openxmlformats.org/officeDocument/2006/relationships/image" Target="media/image583.png"/><Relationship Id="rId790" Type="http://schemas.openxmlformats.org/officeDocument/2006/relationships/image" Target="media/image734.png"/><Relationship Id="rId804" Type="http://schemas.openxmlformats.org/officeDocument/2006/relationships/image" Target="media/image748.png"/><Relationship Id="rId4" Type="http://schemas.microsoft.com/office/2007/relationships/stylesWithEffects" Target="stylesWithEffects.xml"/><Relationship Id="rId180" Type="http://schemas.openxmlformats.org/officeDocument/2006/relationships/footer" Target="footer5.xml"/><Relationship Id="rId236" Type="http://schemas.openxmlformats.org/officeDocument/2006/relationships/image" Target="media/image199.png"/><Relationship Id="rId278" Type="http://schemas.openxmlformats.org/officeDocument/2006/relationships/image" Target="media/image241.png"/><Relationship Id="rId401" Type="http://schemas.openxmlformats.org/officeDocument/2006/relationships/image" Target="media/image352.png"/><Relationship Id="rId443" Type="http://schemas.openxmlformats.org/officeDocument/2006/relationships/image" Target="media/image392.png"/><Relationship Id="rId650" Type="http://schemas.openxmlformats.org/officeDocument/2006/relationships/image" Target="media/image594.png"/><Relationship Id="rId846" Type="http://schemas.openxmlformats.org/officeDocument/2006/relationships/hyperlink" Target="http://www.gov.br/empresas-e-negocios/pt-br/empreendedor%3B" TargetMode="External"/><Relationship Id="rId888" Type="http://schemas.openxmlformats.org/officeDocument/2006/relationships/image" Target="media/image819.png"/><Relationship Id="rId1031" Type="http://schemas.openxmlformats.org/officeDocument/2006/relationships/hyperlink" Target="http://www.tcu.gov.br/arquivosrca/001.003.009.034.htm" TargetMode="External"/><Relationship Id="rId303" Type="http://schemas.openxmlformats.org/officeDocument/2006/relationships/image" Target="media/image266.png"/><Relationship Id="rId485" Type="http://schemas.openxmlformats.org/officeDocument/2006/relationships/image" Target="media/image429.png"/><Relationship Id="rId692" Type="http://schemas.openxmlformats.org/officeDocument/2006/relationships/image" Target="media/image636.png"/><Relationship Id="rId706" Type="http://schemas.openxmlformats.org/officeDocument/2006/relationships/image" Target="media/image650.png"/><Relationship Id="rId748" Type="http://schemas.openxmlformats.org/officeDocument/2006/relationships/image" Target="media/image692.png"/><Relationship Id="rId913" Type="http://schemas.openxmlformats.org/officeDocument/2006/relationships/image" Target="media/image833.png"/><Relationship Id="rId955" Type="http://schemas.openxmlformats.org/officeDocument/2006/relationships/header" Target="header33.xml"/><Relationship Id="rId42" Type="http://schemas.openxmlformats.org/officeDocument/2006/relationships/image" Target="media/image19.png"/><Relationship Id="rId84" Type="http://schemas.openxmlformats.org/officeDocument/2006/relationships/image" Target="media/image57.png"/><Relationship Id="rId138" Type="http://schemas.openxmlformats.org/officeDocument/2006/relationships/image" Target="media/image111.png"/><Relationship Id="rId345" Type="http://schemas.openxmlformats.org/officeDocument/2006/relationships/hyperlink" Target="http://www.licitanet.com.br/" TargetMode="External"/><Relationship Id="rId387" Type="http://schemas.openxmlformats.org/officeDocument/2006/relationships/image" Target="media/image343.png"/><Relationship Id="rId510" Type="http://schemas.openxmlformats.org/officeDocument/2006/relationships/image" Target="media/image454.png"/><Relationship Id="rId552" Type="http://schemas.openxmlformats.org/officeDocument/2006/relationships/image" Target="media/image496.png"/><Relationship Id="rId594" Type="http://schemas.openxmlformats.org/officeDocument/2006/relationships/image" Target="media/image538.png"/><Relationship Id="rId608" Type="http://schemas.openxmlformats.org/officeDocument/2006/relationships/image" Target="media/image552.png"/><Relationship Id="rId815" Type="http://schemas.openxmlformats.org/officeDocument/2006/relationships/image" Target="media/image759.png"/><Relationship Id="rId997" Type="http://schemas.openxmlformats.org/officeDocument/2006/relationships/hyperlink" Target="http://www.planalto.gov.br/ccivil_03/_Ato2015-2018/2016/Lei/L13257.htm" TargetMode="External"/><Relationship Id="rId191" Type="http://schemas.openxmlformats.org/officeDocument/2006/relationships/image" Target="media/image159.png"/><Relationship Id="rId205" Type="http://schemas.openxmlformats.org/officeDocument/2006/relationships/image" Target="media/image172.png"/><Relationship Id="rId247" Type="http://schemas.openxmlformats.org/officeDocument/2006/relationships/image" Target="media/image210.png"/><Relationship Id="rId412" Type="http://schemas.openxmlformats.org/officeDocument/2006/relationships/image" Target="media/image363.png"/><Relationship Id="rId857" Type="http://schemas.openxmlformats.org/officeDocument/2006/relationships/image" Target="media/image800.png"/><Relationship Id="rId899" Type="http://schemas.openxmlformats.org/officeDocument/2006/relationships/footer" Target="footer20.xml"/><Relationship Id="rId1000" Type="http://schemas.openxmlformats.org/officeDocument/2006/relationships/header" Target="header49.xml"/><Relationship Id="rId1042" Type="http://schemas.openxmlformats.org/officeDocument/2006/relationships/image" Target="media/image877.png"/><Relationship Id="rId107" Type="http://schemas.openxmlformats.org/officeDocument/2006/relationships/image" Target="media/image80.png"/><Relationship Id="rId289" Type="http://schemas.openxmlformats.org/officeDocument/2006/relationships/image" Target="media/image252.png"/><Relationship Id="rId454" Type="http://schemas.openxmlformats.org/officeDocument/2006/relationships/image" Target="media/image400.png"/><Relationship Id="rId496" Type="http://schemas.openxmlformats.org/officeDocument/2006/relationships/image" Target="media/image440.png"/><Relationship Id="rId661" Type="http://schemas.openxmlformats.org/officeDocument/2006/relationships/image" Target="media/image605.png"/><Relationship Id="rId717" Type="http://schemas.openxmlformats.org/officeDocument/2006/relationships/image" Target="media/image661.png"/><Relationship Id="rId759" Type="http://schemas.openxmlformats.org/officeDocument/2006/relationships/image" Target="media/image703.png"/><Relationship Id="rId924" Type="http://schemas.openxmlformats.org/officeDocument/2006/relationships/footer" Target="footer26.xml"/><Relationship Id="rId966" Type="http://schemas.openxmlformats.org/officeDocument/2006/relationships/header" Target="header37.xml"/><Relationship Id="rId11" Type="http://schemas.openxmlformats.org/officeDocument/2006/relationships/hyperlink" Target="http://www.licitanet.com.br/)" TargetMode="External"/><Relationship Id="rId53" Type="http://schemas.openxmlformats.org/officeDocument/2006/relationships/image" Target="media/image30.png"/><Relationship Id="rId149" Type="http://schemas.openxmlformats.org/officeDocument/2006/relationships/image" Target="media/image122.png"/><Relationship Id="rId314" Type="http://schemas.openxmlformats.org/officeDocument/2006/relationships/image" Target="media/image274.png"/><Relationship Id="rId356" Type="http://schemas.openxmlformats.org/officeDocument/2006/relationships/image" Target="media/image313.png"/><Relationship Id="rId398" Type="http://schemas.openxmlformats.org/officeDocument/2006/relationships/image" Target="media/image349.png"/><Relationship Id="rId521" Type="http://schemas.openxmlformats.org/officeDocument/2006/relationships/image" Target="media/image465.png"/><Relationship Id="rId563" Type="http://schemas.openxmlformats.org/officeDocument/2006/relationships/image" Target="media/image507.png"/><Relationship Id="rId619" Type="http://schemas.openxmlformats.org/officeDocument/2006/relationships/image" Target="media/image563.png"/><Relationship Id="rId770" Type="http://schemas.openxmlformats.org/officeDocument/2006/relationships/image" Target="media/image714.png"/><Relationship Id="rId95" Type="http://schemas.openxmlformats.org/officeDocument/2006/relationships/image" Target="media/image68.png"/><Relationship Id="rId160" Type="http://schemas.openxmlformats.org/officeDocument/2006/relationships/image" Target="media/image133.png"/><Relationship Id="rId216" Type="http://schemas.openxmlformats.org/officeDocument/2006/relationships/image" Target="media/image183.png"/><Relationship Id="rId423" Type="http://schemas.openxmlformats.org/officeDocument/2006/relationships/image" Target="media/image374.png"/><Relationship Id="rId826" Type="http://schemas.openxmlformats.org/officeDocument/2006/relationships/image" Target="media/image770.png"/><Relationship Id="rId868" Type="http://schemas.openxmlformats.org/officeDocument/2006/relationships/footer" Target="footer14.xml"/><Relationship Id="rId1011" Type="http://schemas.openxmlformats.org/officeDocument/2006/relationships/footer" Target="footer54.xml"/><Relationship Id="rId1053" Type="http://schemas.openxmlformats.org/officeDocument/2006/relationships/header" Target="header63.xml"/><Relationship Id="rId258" Type="http://schemas.openxmlformats.org/officeDocument/2006/relationships/image" Target="media/image221.png"/><Relationship Id="rId465" Type="http://schemas.openxmlformats.org/officeDocument/2006/relationships/image" Target="media/image411.png"/><Relationship Id="rId630" Type="http://schemas.openxmlformats.org/officeDocument/2006/relationships/image" Target="media/image574.png"/><Relationship Id="rId672" Type="http://schemas.openxmlformats.org/officeDocument/2006/relationships/image" Target="media/image616.png"/><Relationship Id="rId728" Type="http://schemas.openxmlformats.org/officeDocument/2006/relationships/image" Target="media/image672.png"/><Relationship Id="rId935" Type="http://schemas.openxmlformats.org/officeDocument/2006/relationships/image" Target="media/image846.png"/><Relationship Id="rId22" Type="http://schemas.openxmlformats.org/officeDocument/2006/relationships/hyperlink" Target="http://www.bomjardim.rj.gov.br/" TargetMode="External"/><Relationship Id="rId64" Type="http://schemas.openxmlformats.org/officeDocument/2006/relationships/image" Target="media/image38.png"/><Relationship Id="rId118" Type="http://schemas.openxmlformats.org/officeDocument/2006/relationships/image" Target="media/image91.png"/><Relationship Id="rId325" Type="http://schemas.openxmlformats.org/officeDocument/2006/relationships/image" Target="media/image285.png"/><Relationship Id="rId367" Type="http://schemas.openxmlformats.org/officeDocument/2006/relationships/image" Target="media/image324.png"/><Relationship Id="rId532" Type="http://schemas.openxmlformats.org/officeDocument/2006/relationships/image" Target="media/image476.png"/><Relationship Id="rId574" Type="http://schemas.openxmlformats.org/officeDocument/2006/relationships/image" Target="media/image518.png"/><Relationship Id="rId977" Type="http://schemas.openxmlformats.org/officeDocument/2006/relationships/header" Target="header39.xml"/><Relationship Id="rId171" Type="http://schemas.openxmlformats.org/officeDocument/2006/relationships/image" Target="media/image142.png"/><Relationship Id="rId227" Type="http://schemas.openxmlformats.org/officeDocument/2006/relationships/image" Target="media/image192.png"/><Relationship Id="rId781" Type="http://schemas.openxmlformats.org/officeDocument/2006/relationships/image" Target="media/image725.png"/><Relationship Id="rId837" Type="http://schemas.openxmlformats.org/officeDocument/2006/relationships/image" Target="media/image781.png"/><Relationship Id="rId879" Type="http://schemas.openxmlformats.org/officeDocument/2006/relationships/image" Target="media/image814.png"/><Relationship Id="rId1022" Type="http://schemas.openxmlformats.org/officeDocument/2006/relationships/header" Target="header60.xml"/><Relationship Id="rId269" Type="http://schemas.openxmlformats.org/officeDocument/2006/relationships/image" Target="media/image232.png"/><Relationship Id="rId434" Type="http://schemas.openxmlformats.org/officeDocument/2006/relationships/image" Target="media/image383.png"/><Relationship Id="rId476" Type="http://schemas.openxmlformats.org/officeDocument/2006/relationships/image" Target="media/image422.png"/><Relationship Id="rId641" Type="http://schemas.openxmlformats.org/officeDocument/2006/relationships/image" Target="media/image585.png"/><Relationship Id="rId683" Type="http://schemas.openxmlformats.org/officeDocument/2006/relationships/image" Target="media/image627.png"/><Relationship Id="rId739" Type="http://schemas.openxmlformats.org/officeDocument/2006/relationships/image" Target="media/image683.png"/><Relationship Id="rId890" Type="http://schemas.openxmlformats.org/officeDocument/2006/relationships/header" Target="header18.xml"/><Relationship Id="rId904" Type="http://schemas.openxmlformats.org/officeDocument/2006/relationships/header" Target="header21.xml"/><Relationship Id="rId33" Type="http://schemas.openxmlformats.org/officeDocument/2006/relationships/image" Target="media/image12.png"/><Relationship Id="rId129" Type="http://schemas.openxmlformats.org/officeDocument/2006/relationships/image" Target="media/image102.png"/><Relationship Id="rId280" Type="http://schemas.openxmlformats.org/officeDocument/2006/relationships/image" Target="media/image243.png"/><Relationship Id="rId336" Type="http://schemas.openxmlformats.org/officeDocument/2006/relationships/image" Target="media/image296.png"/><Relationship Id="rId501" Type="http://schemas.openxmlformats.org/officeDocument/2006/relationships/image" Target="media/image445.png"/><Relationship Id="rId543" Type="http://schemas.openxmlformats.org/officeDocument/2006/relationships/image" Target="media/image487.png"/><Relationship Id="rId946" Type="http://schemas.openxmlformats.org/officeDocument/2006/relationships/image" Target="media/image857.png"/><Relationship Id="rId988" Type="http://schemas.openxmlformats.org/officeDocument/2006/relationships/header" Target="header44.xml"/><Relationship Id="rId75" Type="http://schemas.openxmlformats.org/officeDocument/2006/relationships/image" Target="media/image48.png"/><Relationship Id="rId140" Type="http://schemas.openxmlformats.org/officeDocument/2006/relationships/image" Target="media/image113.png"/><Relationship Id="rId182" Type="http://schemas.openxmlformats.org/officeDocument/2006/relationships/image" Target="media/image150.png"/><Relationship Id="rId378" Type="http://schemas.openxmlformats.org/officeDocument/2006/relationships/image" Target="media/image335.png"/><Relationship Id="rId403" Type="http://schemas.openxmlformats.org/officeDocument/2006/relationships/image" Target="media/image354.png"/><Relationship Id="rId585" Type="http://schemas.openxmlformats.org/officeDocument/2006/relationships/image" Target="media/image529.png"/><Relationship Id="rId750" Type="http://schemas.openxmlformats.org/officeDocument/2006/relationships/image" Target="media/image694.png"/><Relationship Id="rId792" Type="http://schemas.openxmlformats.org/officeDocument/2006/relationships/image" Target="media/image736.png"/><Relationship Id="rId806" Type="http://schemas.openxmlformats.org/officeDocument/2006/relationships/image" Target="media/image750.png"/><Relationship Id="rId848" Type="http://schemas.openxmlformats.org/officeDocument/2006/relationships/image" Target="media/image791.png"/><Relationship Id="rId1033" Type="http://schemas.openxmlformats.org/officeDocument/2006/relationships/image" Target="media/image868.png"/><Relationship Id="rId6" Type="http://schemas.openxmlformats.org/officeDocument/2006/relationships/webSettings" Target="webSettings.xml"/><Relationship Id="rId238" Type="http://schemas.openxmlformats.org/officeDocument/2006/relationships/image" Target="media/image201.png"/><Relationship Id="rId445" Type="http://schemas.openxmlformats.org/officeDocument/2006/relationships/image" Target="media/image394.png"/><Relationship Id="rId487" Type="http://schemas.openxmlformats.org/officeDocument/2006/relationships/image" Target="media/image431.png"/><Relationship Id="rId610" Type="http://schemas.openxmlformats.org/officeDocument/2006/relationships/image" Target="media/image554.png"/><Relationship Id="rId652" Type="http://schemas.openxmlformats.org/officeDocument/2006/relationships/image" Target="media/image596.png"/><Relationship Id="rId694" Type="http://schemas.openxmlformats.org/officeDocument/2006/relationships/image" Target="media/image638.png"/><Relationship Id="rId708" Type="http://schemas.openxmlformats.org/officeDocument/2006/relationships/image" Target="media/image652.png"/><Relationship Id="rId915" Type="http://schemas.openxmlformats.org/officeDocument/2006/relationships/image" Target="media/image835.pn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05.png"/><Relationship Id="rId512" Type="http://schemas.openxmlformats.org/officeDocument/2006/relationships/image" Target="media/image456.png"/><Relationship Id="rId957" Type="http://schemas.openxmlformats.org/officeDocument/2006/relationships/header" Target="header34.xml"/><Relationship Id="rId999" Type="http://schemas.openxmlformats.org/officeDocument/2006/relationships/footer" Target="footer48.xml"/><Relationship Id="rId44" Type="http://schemas.openxmlformats.org/officeDocument/2006/relationships/image" Target="media/image21.png"/><Relationship Id="rId86" Type="http://schemas.openxmlformats.org/officeDocument/2006/relationships/image" Target="media/image59.png"/><Relationship Id="rId151" Type="http://schemas.openxmlformats.org/officeDocument/2006/relationships/image" Target="media/image124.png"/><Relationship Id="rId389" Type="http://schemas.openxmlformats.org/officeDocument/2006/relationships/image" Target="media/image345.png"/><Relationship Id="rId554" Type="http://schemas.openxmlformats.org/officeDocument/2006/relationships/image" Target="media/image498.png"/><Relationship Id="rId596" Type="http://schemas.openxmlformats.org/officeDocument/2006/relationships/image" Target="media/image540.png"/><Relationship Id="rId761" Type="http://schemas.openxmlformats.org/officeDocument/2006/relationships/image" Target="media/image705.png"/><Relationship Id="rId817" Type="http://schemas.openxmlformats.org/officeDocument/2006/relationships/image" Target="media/image761.png"/><Relationship Id="rId859" Type="http://schemas.openxmlformats.org/officeDocument/2006/relationships/footer" Target="footer12.xml"/><Relationship Id="rId1002" Type="http://schemas.openxmlformats.org/officeDocument/2006/relationships/header" Target="header50.xml"/><Relationship Id="rId193" Type="http://schemas.openxmlformats.org/officeDocument/2006/relationships/image" Target="media/image161.png"/><Relationship Id="rId207" Type="http://schemas.openxmlformats.org/officeDocument/2006/relationships/image" Target="media/image174.png"/><Relationship Id="rId249" Type="http://schemas.openxmlformats.org/officeDocument/2006/relationships/image" Target="media/image212.png"/><Relationship Id="rId414" Type="http://schemas.openxmlformats.org/officeDocument/2006/relationships/image" Target="media/image365.png"/><Relationship Id="rId456" Type="http://schemas.openxmlformats.org/officeDocument/2006/relationships/image" Target="media/image402.png"/><Relationship Id="rId498" Type="http://schemas.openxmlformats.org/officeDocument/2006/relationships/image" Target="media/image442.png"/><Relationship Id="rId621" Type="http://schemas.openxmlformats.org/officeDocument/2006/relationships/image" Target="media/image565.png"/><Relationship Id="rId663" Type="http://schemas.openxmlformats.org/officeDocument/2006/relationships/image" Target="media/image607.png"/><Relationship Id="rId870" Type="http://schemas.openxmlformats.org/officeDocument/2006/relationships/image" Target="media/image807.png"/><Relationship Id="rId1044" Type="http://schemas.openxmlformats.org/officeDocument/2006/relationships/image" Target="media/image879.png"/><Relationship Id="rId13" Type="http://schemas.openxmlformats.org/officeDocument/2006/relationships/image" Target="media/image1.png"/><Relationship Id="rId109" Type="http://schemas.openxmlformats.org/officeDocument/2006/relationships/image" Target="media/image82.png"/><Relationship Id="rId260" Type="http://schemas.openxmlformats.org/officeDocument/2006/relationships/image" Target="media/image223.png"/><Relationship Id="rId316" Type="http://schemas.openxmlformats.org/officeDocument/2006/relationships/image" Target="media/image276.png"/><Relationship Id="rId523" Type="http://schemas.openxmlformats.org/officeDocument/2006/relationships/image" Target="media/image467.png"/><Relationship Id="rId719" Type="http://schemas.openxmlformats.org/officeDocument/2006/relationships/image" Target="media/image663.png"/><Relationship Id="rId926" Type="http://schemas.openxmlformats.org/officeDocument/2006/relationships/image" Target="media/image841.png"/><Relationship Id="rId968" Type="http://schemas.openxmlformats.org/officeDocument/2006/relationships/header" Target="header38.xml"/><Relationship Id="rId55" Type="http://schemas.openxmlformats.org/officeDocument/2006/relationships/image" Target="media/image32.png"/><Relationship Id="rId97" Type="http://schemas.openxmlformats.org/officeDocument/2006/relationships/image" Target="media/image70.png"/><Relationship Id="rId120" Type="http://schemas.openxmlformats.org/officeDocument/2006/relationships/image" Target="media/image93.png"/><Relationship Id="rId358" Type="http://schemas.openxmlformats.org/officeDocument/2006/relationships/image" Target="media/image315.png"/><Relationship Id="rId565" Type="http://schemas.openxmlformats.org/officeDocument/2006/relationships/image" Target="media/image509.png"/><Relationship Id="rId730" Type="http://schemas.openxmlformats.org/officeDocument/2006/relationships/image" Target="media/image674.png"/><Relationship Id="rId772" Type="http://schemas.openxmlformats.org/officeDocument/2006/relationships/image" Target="media/image716.png"/><Relationship Id="rId828" Type="http://schemas.openxmlformats.org/officeDocument/2006/relationships/image" Target="media/image772.png"/><Relationship Id="rId1013" Type="http://schemas.openxmlformats.org/officeDocument/2006/relationships/footer" Target="footer55.xml"/><Relationship Id="rId162" Type="http://schemas.openxmlformats.org/officeDocument/2006/relationships/image" Target="media/image135.png"/><Relationship Id="rId218" Type="http://schemas.openxmlformats.org/officeDocument/2006/relationships/header" Target="header6.xml"/><Relationship Id="rId425" Type="http://schemas.openxmlformats.org/officeDocument/2006/relationships/image" Target="media/image376.png"/><Relationship Id="rId467" Type="http://schemas.openxmlformats.org/officeDocument/2006/relationships/image" Target="media/image413.png"/><Relationship Id="rId632" Type="http://schemas.openxmlformats.org/officeDocument/2006/relationships/image" Target="media/image576.png"/><Relationship Id="rId1055" Type="http://schemas.openxmlformats.org/officeDocument/2006/relationships/hyperlink" Target="http://www.licitanet.com.br/" TargetMode="External"/><Relationship Id="rId271" Type="http://schemas.openxmlformats.org/officeDocument/2006/relationships/image" Target="media/image234.png"/><Relationship Id="rId674" Type="http://schemas.openxmlformats.org/officeDocument/2006/relationships/image" Target="media/image618.png"/><Relationship Id="rId881" Type="http://schemas.openxmlformats.org/officeDocument/2006/relationships/footer" Target="footer16.xml"/><Relationship Id="rId937" Type="http://schemas.openxmlformats.org/officeDocument/2006/relationships/image" Target="media/image848.png"/><Relationship Id="rId979" Type="http://schemas.openxmlformats.org/officeDocument/2006/relationships/header" Target="header40.xml"/><Relationship Id="rId24" Type="http://schemas.openxmlformats.org/officeDocument/2006/relationships/image" Target="media/image6.png"/><Relationship Id="rId66" Type="http://schemas.openxmlformats.org/officeDocument/2006/relationships/hyperlink" Target="http://www.licitanet.com.br/" TargetMode="External"/><Relationship Id="rId131" Type="http://schemas.openxmlformats.org/officeDocument/2006/relationships/image" Target="media/image104.png"/><Relationship Id="rId327" Type="http://schemas.openxmlformats.org/officeDocument/2006/relationships/image" Target="media/image287.png"/><Relationship Id="rId369" Type="http://schemas.openxmlformats.org/officeDocument/2006/relationships/image" Target="media/image326.png"/><Relationship Id="rId534" Type="http://schemas.openxmlformats.org/officeDocument/2006/relationships/image" Target="media/image478.png"/><Relationship Id="rId576" Type="http://schemas.openxmlformats.org/officeDocument/2006/relationships/image" Target="media/image520.png"/><Relationship Id="rId741" Type="http://schemas.openxmlformats.org/officeDocument/2006/relationships/image" Target="media/image685.png"/><Relationship Id="rId783" Type="http://schemas.openxmlformats.org/officeDocument/2006/relationships/image" Target="media/image727.png"/><Relationship Id="rId839" Type="http://schemas.openxmlformats.org/officeDocument/2006/relationships/image" Target="media/image783.png"/><Relationship Id="rId990" Type="http://schemas.openxmlformats.org/officeDocument/2006/relationships/header" Target="header45.xml"/><Relationship Id="rId173" Type="http://schemas.openxmlformats.org/officeDocument/2006/relationships/image" Target="media/image144.png"/><Relationship Id="rId229" Type="http://schemas.openxmlformats.org/officeDocument/2006/relationships/header" Target="header7.xml"/><Relationship Id="rId380" Type="http://schemas.openxmlformats.org/officeDocument/2006/relationships/image" Target="media/image337.png"/><Relationship Id="rId436" Type="http://schemas.openxmlformats.org/officeDocument/2006/relationships/image" Target="media/image385.png"/><Relationship Id="rId601" Type="http://schemas.openxmlformats.org/officeDocument/2006/relationships/image" Target="media/image545.png"/><Relationship Id="rId643" Type="http://schemas.openxmlformats.org/officeDocument/2006/relationships/image" Target="media/image587.png"/><Relationship Id="rId1024" Type="http://schemas.openxmlformats.org/officeDocument/2006/relationships/hyperlink" Target="http://www.tatianacamarao.com.br/entrevista-estudo-tecnico-preliminar-etp-nas-licitacoes-publicas/" TargetMode="External"/><Relationship Id="rId240" Type="http://schemas.openxmlformats.org/officeDocument/2006/relationships/image" Target="media/image203.png"/><Relationship Id="rId478" Type="http://schemas.openxmlformats.org/officeDocument/2006/relationships/footer" Target="footer11.xml"/><Relationship Id="rId685" Type="http://schemas.openxmlformats.org/officeDocument/2006/relationships/image" Target="media/image629.png"/><Relationship Id="rId850" Type="http://schemas.openxmlformats.org/officeDocument/2006/relationships/image" Target="media/image793.png"/><Relationship Id="rId892" Type="http://schemas.openxmlformats.org/officeDocument/2006/relationships/image" Target="media/image821.png"/><Relationship Id="rId906" Type="http://schemas.openxmlformats.org/officeDocument/2006/relationships/image" Target="media/image829.jpeg"/><Relationship Id="rId948" Type="http://schemas.openxmlformats.org/officeDocument/2006/relationships/footer" Target="footer29.xml"/><Relationship Id="rId35" Type="http://schemas.openxmlformats.org/officeDocument/2006/relationships/image" Target="media/image14.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245.png"/><Relationship Id="rId338" Type="http://schemas.openxmlformats.org/officeDocument/2006/relationships/image" Target="media/image298.png"/><Relationship Id="rId503" Type="http://schemas.openxmlformats.org/officeDocument/2006/relationships/image" Target="media/image447.png"/><Relationship Id="rId545" Type="http://schemas.openxmlformats.org/officeDocument/2006/relationships/image" Target="media/image489.png"/><Relationship Id="rId587" Type="http://schemas.openxmlformats.org/officeDocument/2006/relationships/image" Target="media/image531.png"/><Relationship Id="rId710" Type="http://schemas.openxmlformats.org/officeDocument/2006/relationships/image" Target="media/image654.png"/><Relationship Id="rId752" Type="http://schemas.openxmlformats.org/officeDocument/2006/relationships/image" Target="media/image696.png"/><Relationship Id="rId808" Type="http://schemas.openxmlformats.org/officeDocument/2006/relationships/image" Target="media/image752.png"/><Relationship Id="rId8" Type="http://schemas.openxmlformats.org/officeDocument/2006/relationships/endnotes" Target="endnotes.xml"/><Relationship Id="rId142" Type="http://schemas.openxmlformats.org/officeDocument/2006/relationships/image" Target="media/image115.png"/><Relationship Id="rId184" Type="http://schemas.openxmlformats.org/officeDocument/2006/relationships/image" Target="media/image152.png"/><Relationship Id="rId391" Type="http://schemas.openxmlformats.org/officeDocument/2006/relationships/image" Target="media/image347.png"/><Relationship Id="rId405" Type="http://schemas.openxmlformats.org/officeDocument/2006/relationships/image" Target="media/image356.png"/><Relationship Id="rId447" Type="http://schemas.openxmlformats.org/officeDocument/2006/relationships/footer" Target="footer10.xml"/><Relationship Id="rId612" Type="http://schemas.openxmlformats.org/officeDocument/2006/relationships/image" Target="media/image556.png"/><Relationship Id="rId794" Type="http://schemas.openxmlformats.org/officeDocument/2006/relationships/image" Target="media/image738.png"/><Relationship Id="rId1035" Type="http://schemas.openxmlformats.org/officeDocument/2006/relationships/image" Target="media/image870.png"/><Relationship Id="rId251" Type="http://schemas.openxmlformats.org/officeDocument/2006/relationships/image" Target="media/image214.png"/><Relationship Id="rId489" Type="http://schemas.openxmlformats.org/officeDocument/2006/relationships/image" Target="media/image433.png"/><Relationship Id="rId654" Type="http://schemas.openxmlformats.org/officeDocument/2006/relationships/image" Target="media/image598.png"/><Relationship Id="rId696" Type="http://schemas.openxmlformats.org/officeDocument/2006/relationships/image" Target="media/image640.png"/><Relationship Id="rId861" Type="http://schemas.openxmlformats.org/officeDocument/2006/relationships/image" Target="media/image802.jpeg"/><Relationship Id="rId917" Type="http://schemas.openxmlformats.org/officeDocument/2006/relationships/header" Target="header24.xml"/><Relationship Id="rId959" Type="http://schemas.openxmlformats.org/officeDocument/2006/relationships/image" Target="media/image862.png"/><Relationship Id="rId46" Type="http://schemas.openxmlformats.org/officeDocument/2006/relationships/image" Target="media/image23.pn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06.png"/><Relationship Id="rId514" Type="http://schemas.openxmlformats.org/officeDocument/2006/relationships/image" Target="media/image458.png"/><Relationship Id="rId556" Type="http://schemas.openxmlformats.org/officeDocument/2006/relationships/image" Target="media/image500.png"/><Relationship Id="rId721" Type="http://schemas.openxmlformats.org/officeDocument/2006/relationships/image" Target="media/image665.png"/><Relationship Id="rId763" Type="http://schemas.openxmlformats.org/officeDocument/2006/relationships/image" Target="media/image707.png"/><Relationship Id="rId88" Type="http://schemas.openxmlformats.org/officeDocument/2006/relationships/image" Target="media/image61.png"/><Relationship Id="rId111" Type="http://schemas.openxmlformats.org/officeDocument/2006/relationships/image" Target="media/image84.png"/><Relationship Id="rId153" Type="http://schemas.openxmlformats.org/officeDocument/2006/relationships/image" Target="media/image126.png"/><Relationship Id="rId195" Type="http://schemas.openxmlformats.org/officeDocument/2006/relationships/image" Target="media/image163.png"/><Relationship Id="rId209" Type="http://schemas.openxmlformats.org/officeDocument/2006/relationships/image" Target="media/image176.png"/><Relationship Id="rId360" Type="http://schemas.openxmlformats.org/officeDocument/2006/relationships/image" Target="media/image317.png"/><Relationship Id="rId416" Type="http://schemas.openxmlformats.org/officeDocument/2006/relationships/image" Target="media/image367.png"/><Relationship Id="rId598" Type="http://schemas.openxmlformats.org/officeDocument/2006/relationships/image" Target="media/image542.png"/><Relationship Id="rId819" Type="http://schemas.openxmlformats.org/officeDocument/2006/relationships/image" Target="media/image763.png"/><Relationship Id="rId970" Type="http://schemas.openxmlformats.org/officeDocument/2006/relationships/hyperlink" Target="http://www.planalto.gov.br/ccivil_03/Decreto-Lei/Del5452.htm" TargetMode="External"/><Relationship Id="rId1004" Type="http://schemas.openxmlformats.org/officeDocument/2006/relationships/header" Target="header51.xml"/><Relationship Id="rId1046" Type="http://schemas.openxmlformats.org/officeDocument/2006/relationships/image" Target="media/image881.png"/><Relationship Id="rId220" Type="http://schemas.openxmlformats.org/officeDocument/2006/relationships/image" Target="media/image185.png"/><Relationship Id="rId458" Type="http://schemas.openxmlformats.org/officeDocument/2006/relationships/image" Target="media/image404.png"/><Relationship Id="rId623" Type="http://schemas.openxmlformats.org/officeDocument/2006/relationships/image" Target="media/image567.png"/><Relationship Id="rId665" Type="http://schemas.openxmlformats.org/officeDocument/2006/relationships/image" Target="media/image609.png"/><Relationship Id="rId830" Type="http://schemas.openxmlformats.org/officeDocument/2006/relationships/image" Target="media/image774.png"/><Relationship Id="rId872" Type="http://schemas.openxmlformats.org/officeDocument/2006/relationships/image" Target="media/image809.png"/><Relationship Id="rId928" Type="http://schemas.openxmlformats.org/officeDocument/2006/relationships/image" Target="media/image843.png"/><Relationship Id="rId15" Type="http://schemas.openxmlformats.org/officeDocument/2006/relationships/hyperlink" Target="http://www.licitanet.com.br/)" TargetMode="External"/><Relationship Id="rId57" Type="http://schemas.openxmlformats.org/officeDocument/2006/relationships/image" Target="media/image34.png"/><Relationship Id="rId262" Type="http://schemas.openxmlformats.org/officeDocument/2006/relationships/image" Target="media/image225.png"/><Relationship Id="rId318" Type="http://schemas.openxmlformats.org/officeDocument/2006/relationships/image" Target="media/image278.png"/><Relationship Id="rId525" Type="http://schemas.openxmlformats.org/officeDocument/2006/relationships/image" Target="media/image469.png"/><Relationship Id="rId567" Type="http://schemas.openxmlformats.org/officeDocument/2006/relationships/image" Target="media/image511.png"/><Relationship Id="rId732" Type="http://schemas.openxmlformats.org/officeDocument/2006/relationships/image" Target="media/image676.png"/><Relationship Id="rId99" Type="http://schemas.openxmlformats.org/officeDocument/2006/relationships/image" Target="media/image72.png"/><Relationship Id="rId122" Type="http://schemas.openxmlformats.org/officeDocument/2006/relationships/image" Target="media/image95.png"/><Relationship Id="rId164" Type="http://schemas.openxmlformats.org/officeDocument/2006/relationships/image" Target="media/image137.png"/><Relationship Id="rId371" Type="http://schemas.openxmlformats.org/officeDocument/2006/relationships/image" Target="media/image328.png"/><Relationship Id="rId774" Type="http://schemas.openxmlformats.org/officeDocument/2006/relationships/image" Target="media/image718.png"/><Relationship Id="rId981" Type="http://schemas.openxmlformats.org/officeDocument/2006/relationships/header" Target="header41.xml"/><Relationship Id="rId1015" Type="http://schemas.openxmlformats.org/officeDocument/2006/relationships/footer" Target="footer56.xml"/><Relationship Id="rId1057" Type="http://schemas.openxmlformats.org/officeDocument/2006/relationships/footer" Target="footer64.xml"/><Relationship Id="rId427" Type="http://schemas.openxmlformats.org/officeDocument/2006/relationships/image" Target="media/image378.png"/><Relationship Id="rId469" Type="http://schemas.openxmlformats.org/officeDocument/2006/relationships/image" Target="media/image415.png"/><Relationship Id="rId634" Type="http://schemas.openxmlformats.org/officeDocument/2006/relationships/image" Target="media/image578.png"/><Relationship Id="rId676" Type="http://schemas.openxmlformats.org/officeDocument/2006/relationships/image" Target="media/image620.png"/><Relationship Id="rId841" Type="http://schemas.openxmlformats.org/officeDocument/2006/relationships/image" Target="media/image785.png"/><Relationship Id="rId883" Type="http://schemas.openxmlformats.org/officeDocument/2006/relationships/image" Target="media/image816.png"/><Relationship Id="rId26" Type="http://schemas.openxmlformats.org/officeDocument/2006/relationships/header" Target="header2.xml"/><Relationship Id="rId231" Type="http://schemas.openxmlformats.org/officeDocument/2006/relationships/image" Target="media/image194.png"/><Relationship Id="rId273" Type="http://schemas.openxmlformats.org/officeDocument/2006/relationships/image" Target="media/image236.png"/><Relationship Id="rId329" Type="http://schemas.openxmlformats.org/officeDocument/2006/relationships/image" Target="media/image289.png"/><Relationship Id="rId480" Type="http://schemas.openxmlformats.org/officeDocument/2006/relationships/image" Target="media/image424.png"/><Relationship Id="rId536" Type="http://schemas.openxmlformats.org/officeDocument/2006/relationships/image" Target="media/image480.png"/><Relationship Id="rId701" Type="http://schemas.openxmlformats.org/officeDocument/2006/relationships/image" Target="media/image645.png"/><Relationship Id="rId939" Type="http://schemas.openxmlformats.org/officeDocument/2006/relationships/image" Target="media/image850.png"/><Relationship Id="rId68" Type="http://schemas.openxmlformats.org/officeDocument/2006/relationships/image" Target="media/image41.png"/><Relationship Id="rId133" Type="http://schemas.openxmlformats.org/officeDocument/2006/relationships/image" Target="media/image106.png"/><Relationship Id="rId175" Type="http://schemas.openxmlformats.org/officeDocument/2006/relationships/image" Target="media/image146.png"/><Relationship Id="rId340" Type="http://schemas.openxmlformats.org/officeDocument/2006/relationships/image" Target="media/image300.png"/><Relationship Id="rId578" Type="http://schemas.openxmlformats.org/officeDocument/2006/relationships/image" Target="media/image522.png"/><Relationship Id="rId743" Type="http://schemas.openxmlformats.org/officeDocument/2006/relationships/image" Target="media/image687.png"/><Relationship Id="rId785" Type="http://schemas.openxmlformats.org/officeDocument/2006/relationships/image" Target="media/image729.png"/><Relationship Id="rId950" Type="http://schemas.openxmlformats.org/officeDocument/2006/relationships/footer" Target="footer30.xml"/><Relationship Id="rId992" Type="http://schemas.openxmlformats.org/officeDocument/2006/relationships/header" Target="header46.xml"/><Relationship Id="rId1026" Type="http://schemas.openxmlformats.org/officeDocument/2006/relationships/footer" Target="footer61.xml"/><Relationship Id="rId200" Type="http://schemas.openxmlformats.org/officeDocument/2006/relationships/hyperlink" Target="http://www.licitanet.com.br/" TargetMode="External"/><Relationship Id="rId382" Type="http://schemas.openxmlformats.org/officeDocument/2006/relationships/image" Target="media/image339.png"/><Relationship Id="rId438" Type="http://schemas.openxmlformats.org/officeDocument/2006/relationships/image" Target="media/image387.png"/><Relationship Id="rId603" Type="http://schemas.openxmlformats.org/officeDocument/2006/relationships/image" Target="media/image547.png"/><Relationship Id="rId645" Type="http://schemas.openxmlformats.org/officeDocument/2006/relationships/image" Target="media/image589.png"/><Relationship Id="rId687" Type="http://schemas.openxmlformats.org/officeDocument/2006/relationships/image" Target="media/image631.png"/><Relationship Id="rId810" Type="http://schemas.openxmlformats.org/officeDocument/2006/relationships/image" Target="media/image754.png"/><Relationship Id="rId852" Type="http://schemas.openxmlformats.org/officeDocument/2006/relationships/image" Target="media/image795.png"/><Relationship Id="rId908" Type="http://schemas.openxmlformats.org/officeDocument/2006/relationships/image" Target="media/image831.png"/><Relationship Id="rId242" Type="http://schemas.openxmlformats.org/officeDocument/2006/relationships/image" Target="media/image205.png"/><Relationship Id="rId284" Type="http://schemas.openxmlformats.org/officeDocument/2006/relationships/image" Target="media/image247.png"/><Relationship Id="rId491" Type="http://schemas.openxmlformats.org/officeDocument/2006/relationships/image" Target="media/image435.png"/><Relationship Id="rId505" Type="http://schemas.openxmlformats.org/officeDocument/2006/relationships/image" Target="media/image449.png"/><Relationship Id="rId712" Type="http://schemas.openxmlformats.org/officeDocument/2006/relationships/image" Target="media/image656.png"/><Relationship Id="rId894" Type="http://schemas.openxmlformats.org/officeDocument/2006/relationships/image" Target="media/image823.png"/><Relationship Id="rId37" Type="http://schemas.openxmlformats.org/officeDocument/2006/relationships/image" Target="media/image16.png"/><Relationship Id="rId79" Type="http://schemas.openxmlformats.org/officeDocument/2006/relationships/image" Target="media/image52.png"/><Relationship Id="rId102" Type="http://schemas.openxmlformats.org/officeDocument/2006/relationships/image" Target="media/image75.png"/><Relationship Id="rId144" Type="http://schemas.openxmlformats.org/officeDocument/2006/relationships/image" Target="media/image117.png"/><Relationship Id="rId547" Type="http://schemas.openxmlformats.org/officeDocument/2006/relationships/image" Target="media/image491.png"/><Relationship Id="rId589" Type="http://schemas.openxmlformats.org/officeDocument/2006/relationships/image" Target="media/image533.png"/><Relationship Id="rId754" Type="http://schemas.openxmlformats.org/officeDocument/2006/relationships/image" Target="media/image698.png"/><Relationship Id="rId796" Type="http://schemas.openxmlformats.org/officeDocument/2006/relationships/image" Target="media/image740.png"/><Relationship Id="rId961" Type="http://schemas.openxmlformats.org/officeDocument/2006/relationships/footer" Target="footer35.xml"/><Relationship Id="rId90" Type="http://schemas.openxmlformats.org/officeDocument/2006/relationships/image" Target="media/image63.png"/><Relationship Id="rId186" Type="http://schemas.openxmlformats.org/officeDocument/2006/relationships/image" Target="media/image154.png"/><Relationship Id="rId351" Type="http://schemas.openxmlformats.org/officeDocument/2006/relationships/image" Target="media/image308.png"/><Relationship Id="rId393" Type="http://schemas.openxmlformats.org/officeDocument/2006/relationships/hyperlink" Target="http://www.bbmnetlicitacoes.com.br/" TargetMode="External"/><Relationship Id="rId407" Type="http://schemas.openxmlformats.org/officeDocument/2006/relationships/image" Target="media/image358.png"/><Relationship Id="rId449" Type="http://schemas.openxmlformats.org/officeDocument/2006/relationships/image" Target="media/image395.png"/><Relationship Id="rId614" Type="http://schemas.openxmlformats.org/officeDocument/2006/relationships/image" Target="media/image558.png"/><Relationship Id="rId656" Type="http://schemas.openxmlformats.org/officeDocument/2006/relationships/image" Target="media/image600.png"/><Relationship Id="rId821" Type="http://schemas.openxmlformats.org/officeDocument/2006/relationships/image" Target="media/image765.png"/><Relationship Id="rId863" Type="http://schemas.openxmlformats.org/officeDocument/2006/relationships/header" Target="header13.xml"/><Relationship Id="rId1037" Type="http://schemas.openxmlformats.org/officeDocument/2006/relationships/image" Target="media/image872.png"/><Relationship Id="rId211" Type="http://schemas.openxmlformats.org/officeDocument/2006/relationships/image" Target="media/image178.png"/><Relationship Id="rId253" Type="http://schemas.openxmlformats.org/officeDocument/2006/relationships/image" Target="media/image216.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06.png"/><Relationship Id="rId516" Type="http://schemas.openxmlformats.org/officeDocument/2006/relationships/image" Target="media/image460.png"/><Relationship Id="rId698" Type="http://schemas.openxmlformats.org/officeDocument/2006/relationships/image" Target="media/image642.png"/><Relationship Id="rId919" Type="http://schemas.openxmlformats.org/officeDocument/2006/relationships/image" Target="media/image838.jpeg"/><Relationship Id="rId48" Type="http://schemas.openxmlformats.org/officeDocument/2006/relationships/image" Target="media/image25.png"/><Relationship Id="rId113" Type="http://schemas.openxmlformats.org/officeDocument/2006/relationships/image" Target="media/image86.png"/><Relationship Id="rId320" Type="http://schemas.openxmlformats.org/officeDocument/2006/relationships/image" Target="media/image280.png"/><Relationship Id="rId558" Type="http://schemas.openxmlformats.org/officeDocument/2006/relationships/image" Target="media/image502.png"/><Relationship Id="rId723" Type="http://schemas.openxmlformats.org/officeDocument/2006/relationships/image" Target="media/image667.png"/><Relationship Id="rId765" Type="http://schemas.openxmlformats.org/officeDocument/2006/relationships/image" Target="media/image709.png"/><Relationship Id="rId930" Type="http://schemas.openxmlformats.org/officeDocument/2006/relationships/footer" Target="footer27.xml"/><Relationship Id="rId972" Type="http://schemas.openxmlformats.org/officeDocument/2006/relationships/hyperlink" Target="http://www.planalto.gov.br/ccivil_03/leis/L4090.htm" TargetMode="External"/><Relationship Id="rId1006" Type="http://schemas.openxmlformats.org/officeDocument/2006/relationships/header" Target="header52.xml"/><Relationship Id="rId155" Type="http://schemas.openxmlformats.org/officeDocument/2006/relationships/image" Target="media/image128.png"/><Relationship Id="rId197" Type="http://schemas.openxmlformats.org/officeDocument/2006/relationships/image" Target="media/image165.png"/><Relationship Id="rId362" Type="http://schemas.openxmlformats.org/officeDocument/2006/relationships/image" Target="media/image319.png"/><Relationship Id="rId418" Type="http://schemas.openxmlformats.org/officeDocument/2006/relationships/image" Target="media/image369.png"/><Relationship Id="rId625" Type="http://schemas.openxmlformats.org/officeDocument/2006/relationships/image" Target="media/image569.png"/><Relationship Id="rId832" Type="http://schemas.openxmlformats.org/officeDocument/2006/relationships/image" Target="media/image776.png"/><Relationship Id="rId1048" Type="http://schemas.openxmlformats.org/officeDocument/2006/relationships/image" Target="media/image883.png"/><Relationship Id="rId222" Type="http://schemas.openxmlformats.org/officeDocument/2006/relationships/image" Target="media/image187.png"/><Relationship Id="rId264" Type="http://schemas.openxmlformats.org/officeDocument/2006/relationships/image" Target="media/image227.png"/><Relationship Id="rId471" Type="http://schemas.openxmlformats.org/officeDocument/2006/relationships/image" Target="media/image417.png"/><Relationship Id="rId667" Type="http://schemas.openxmlformats.org/officeDocument/2006/relationships/image" Target="media/image611.png"/><Relationship Id="rId874" Type="http://schemas.openxmlformats.org/officeDocument/2006/relationships/header" Target="header15.xml"/><Relationship Id="rId17" Type="http://schemas.openxmlformats.org/officeDocument/2006/relationships/header" Target="header1.xml"/><Relationship Id="rId59" Type="http://schemas.openxmlformats.org/officeDocument/2006/relationships/image" Target="media/image36.png"/><Relationship Id="rId124" Type="http://schemas.openxmlformats.org/officeDocument/2006/relationships/image" Target="media/image97.png"/><Relationship Id="rId527" Type="http://schemas.openxmlformats.org/officeDocument/2006/relationships/image" Target="media/image471.png"/><Relationship Id="rId569" Type="http://schemas.openxmlformats.org/officeDocument/2006/relationships/image" Target="media/image513.png"/><Relationship Id="rId734" Type="http://schemas.openxmlformats.org/officeDocument/2006/relationships/image" Target="media/image678.png"/><Relationship Id="rId776" Type="http://schemas.openxmlformats.org/officeDocument/2006/relationships/image" Target="media/image720.png"/><Relationship Id="rId941" Type="http://schemas.openxmlformats.org/officeDocument/2006/relationships/image" Target="media/image852.png"/><Relationship Id="rId983" Type="http://schemas.openxmlformats.org/officeDocument/2006/relationships/header" Target="header42.xml"/><Relationship Id="rId70" Type="http://schemas.openxmlformats.org/officeDocument/2006/relationships/image" Target="media/image43.png"/><Relationship Id="rId166" Type="http://schemas.openxmlformats.org/officeDocument/2006/relationships/header" Target="header4.xml"/><Relationship Id="rId331" Type="http://schemas.openxmlformats.org/officeDocument/2006/relationships/image" Target="media/image291.png"/><Relationship Id="rId373" Type="http://schemas.openxmlformats.org/officeDocument/2006/relationships/image" Target="media/image330.png"/><Relationship Id="rId429" Type="http://schemas.openxmlformats.org/officeDocument/2006/relationships/footer" Target="footer9.xml"/><Relationship Id="rId580" Type="http://schemas.openxmlformats.org/officeDocument/2006/relationships/image" Target="media/image524.png"/><Relationship Id="rId636" Type="http://schemas.openxmlformats.org/officeDocument/2006/relationships/image" Target="media/image580.png"/><Relationship Id="rId801" Type="http://schemas.openxmlformats.org/officeDocument/2006/relationships/image" Target="media/image745.png"/><Relationship Id="rId1017" Type="http://schemas.openxmlformats.org/officeDocument/2006/relationships/footer" Target="footer57.xml"/><Relationship Id="rId1059" Type="http://schemas.openxmlformats.org/officeDocument/2006/relationships/footer" Target="footer65.xml"/><Relationship Id="rId1" Type="http://schemas.openxmlformats.org/officeDocument/2006/relationships/customXml" Target="../customXml/item1.xml"/><Relationship Id="rId233" Type="http://schemas.openxmlformats.org/officeDocument/2006/relationships/image" Target="media/image196.png"/><Relationship Id="rId440" Type="http://schemas.openxmlformats.org/officeDocument/2006/relationships/image" Target="media/image389.png"/><Relationship Id="rId678" Type="http://schemas.openxmlformats.org/officeDocument/2006/relationships/image" Target="media/image622.png"/><Relationship Id="rId843" Type="http://schemas.openxmlformats.org/officeDocument/2006/relationships/image" Target="media/image787.png"/><Relationship Id="rId885" Type="http://schemas.openxmlformats.org/officeDocument/2006/relationships/footer" Target="footer17.xml"/><Relationship Id="rId28" Type="http://schemas.openxmlformats.org/officeDocument/2006/relationships/image" Target="media/image8.png"/><Relationship Id="rId275" Type="http://schemas.openxmlformats.org/officeDocument/2006/relationships/image" Target="media/image238.png"/><Relationship Id="rId300" Type="http://schemas.openxmlformats.org/officeDocument/2006/relationships/image" Target="media/image263.png"/><Relationship Id="rId482" Type="http://schemas.openxmlformats.org/officeDocument/2006/relationships/image" Target="media/image426.png"/><Relationship Id="rId538" Type="http://schemas.openxmlformats.org/officeDocument/2006/relationships/image" Target="media/image482.png"/><Relationship Id="rId703" Type="http://schemas.openxmlformats.org/officeDocument/2006/relationships/image" Target="media/image647.png"/><Relationship Id="rId745" Type="http://schemas.openxmlformats.org/officeDocument/2006/relationships/image" Target="media/image689.png"/><Relationship Id="rId910" Type="http://schemas.openxmlformats.org/officeDocument/2006/relationships/footer" Target="footer22.xml"/><Relationship Id="rId952" Type="http://schemas.openxmlformats.org/officeDocument/2006/relationships/footer" Target="footer31.xml"/><Relationship Id="rId81" Type="http://schemas.openxmlformats.org/officeDocument/2006/relationships/image" Target="media/image54.png"/><Relationship Id="rId135" Type="http://schemas.openxmlformats.org/officeDocument/2006/relationships/image" Target="media/image108.png"/><Relationship Id="rId177" Type="http://schemas.openxmlformats.org/officeDocument/2006/relationships/image" Target="media/image148.png"/><Relationship Id="rId342" Type="http://schemas.openxmlformats.org/officeDocument/2006/relationships/image" Target="media/image302.png"/><Relationship Id="rId384" Type="http://schemas.openxmlformats.org/officeDocument/2006/relationships/image" Target="media/image341.png"/><Relationship Id="rId591" Type="http://schemas.openxmlformats.org/officeDocument/2006/relationships/image" Target="media/image535.png"/><Relationship Id="rId605" Type="http://schemas.openxmlformats.org/officeDocument/2006/relationships/image" Target="media/image549.png"/><Relationship Id="rId787" Type="http://schemas.openxmlformats.org/officeDocument/2006/relationships/image" Target="media/image731.png"/><Relationship Id="rId812" Type="http://schemas.openxmlformats.org/officeDocument/2006/relationships/image" Target="media/image756.png"/><Relationship Id="rId994" Type="http://schemas.openxmlformats.org/officeDocument/2006/relationships/header" Target="header47.xml"/><Relationship Id="rId1028" Type="http://schemas.openxmlformats.org/officeDocument/2006/relationships/footer" Target="footer62.xml"/><Relationship Id="rId202" Type="http://schemas.openxmlformats.org/officeDocument/2006/relationships/image" Target="media/image169.png"/><Relationship Id="rId244" Type="http://schemas.openxmlformats.org/officeDocument/2006/relationships/image" Target="media/image207.png"/><Relationship Id="rId647" Type="http://schemas.openxmlformats.org/officeDocument/2006/relationships/image" Target="media/image591.png"/><Relationship Id="rId689" Type="http://schemas.openxmlformats.org/officeDocument/2006/relationships/image" Target="media/image633.png"/><Relationship Id="rId854" Type="http://schemas.openxmlformats.org/officeDocument/2006/relationships/image" Target="media/image797.png"/><Relationship Id="rId896" Type="http://schemas.openxmlformats.org/officeDocument/2006/relationships/footer" Target="footer19.xml"/><Relationship Id="rId39" Type="http://schemas.openxmlformats.org/officeDocument/2006/relationships/footer" Target="footer3.xml"/><Relationship Id="rId286" Type="http://schemas.openxmlformats.org/officeDocument/2006/relationships/image" Target="media/image249.png"/><Relationship Id="rId451" Type="http://schemas.openxmlformats.org/officeDocument/2006/relationships/image" Target="media/image397.png"/><Relationship Id="rId493" Type="http://schemas.openxmlformats.org/officeDocument/2006/relationships/image" Target="media/image437.png"/><Relationship Id="rId507" Type="http://schemas.openxmlformats.org/officeDocument/2006/relationships/image" Target="media/image451.png"/><Relationship Id="rId549" Type="http://schemas.openxmlformats.org/officeDocument/2006/relationships/image" Target="media/image493.png"/><Relationship Id="rId714" Type="http://schemas.openxmlformats.org/officeDocument/2006/relationships/image" Target="media/image658.png"/><Relationship Id="rId756" Type="http://schemas.openxmlformats.org/officeDocument/2006/relationships/image" Target="media/image700.png"/><Relationship Id="rId921" Type="http://schemas.openxmlformats.org/officeDocument/2006/relationships/header" Target="header25.xml"/><Relationship Id="rId50" Type="http://schemas.openxmlformats.org/officeDocument/2006/relationships/image" Target="media/image27.png"/><Relationship Id="rId104" Type="http://schemas.openxmlformats.org/officeDocument/2006/relationships/image" Target="media/image77.png"/><Relationship Id="rId146" Type="http://schemas.openxmlformats.org/officeDocument/2006/relationships/image" Target="media/image119.png"/><Relationship Id="rId188" Type="http://schemas.openxmlformats.org/officeDocument/2006/relationships/image" Target="media/image156.png"/><Relationship Id="rId311" Type="http://schemas.openxmlformats.org/officeDocument/2006/relationships/hyperlink" Target="http://www.gov.br/empresas-e-negocios/pt-br/empreendedor%3B" TargetMode="External"/><Relationship Id="rId353" Type="http://schemas.openxmlformats.org/officeDocument/2006/relationships/image" Target="media/image310.png"/><Relationship Id="rId395" Type="http://schemas.openxmlformats.org/officeDocument/2006/relationships/hyperlink" Target="https://www.bomjardim.rj.gov.br" TargetMode="External"/><Relationship Id="rId409" Type="http://schemas.openxmlformats.org/officeDocument/2006/relationships/image" Target="media/image360.png"/><Relationship Id="rId560" Type="http://schemas.openxmlformats.org/officeDocument/2006/relationships/image" Target="media/image504.png"/><Relationship Id="rId798" Type="http://schemas.openxmlformats.org/officeDocument/2006/relationships/image" Target="media/image742.png"/><Relationship Id="rId963" Type="http://schemas.openxmlformats.org/officeDocument/2006/relationships/footer" Target="footer36.xml"/><Relationship Id="rId1039" Type="http://schemas.openxmlformats.org/officeDocument/2006/relationships/image" Target="media/image874.png"/><Relationship Id="rId92" Type="http://schemas.openxmlformats.org/officeDocument/2006/relationships/image" Target="media/image65.png"/><Relationship Id="rId213" Type="http://schemas.openxmlformats.org/officeDocument/2006/relationships/image" Target="media/image180.png"/><Relationship Id="rId420" Type="http://schemas.openxmlformats.org/officeDocument/2006/relationships/image" Target="media/image371.png"/><Relationship Id="rId616" Type="http://schemas.openxmlformats.org/officeDocument/2006/relationships/image" Target="media/image560.png"/><Relationship Id="rId658" Type="http://schemas.openxmlformats.org/officeDocument/2006/relationships/image" Target="media/image602.png"/><Relationship Id="rId823" Type="http://schemas.openxmlformats.org/officeDocument/2006/relationships/image" Target="media/image767.png"/><Relationship Id="rId865" Type="http://schemas.openxmlformats.org/officeDocument/2006/relationships/image" Target="media/image804.png"/><Relationship Id="rId1050" Type="http://schemas.openxmlformats.org/officeDocument/2006/relationships/image" Target="media/image885.png"/><Relationship Id="rId255" Type="http://schemas.openxmlformats.org/officeDocument/2006/relationships/image" Target="media/image218.png"/><Relationship Id="rId297" Type="http://schemas.openxmlformats.org/officeDocument/2006/relationships/image" Target="media/image260.png"/><Relationship Id="rId462" Type="http://schemas.openxmlformats.org/officeDocument/2006/relationships/image" Target="media/image408.png"/><Relationship Id="rId518" Type="http://schemas.openxmlformats.org/officeDocument/2006/relationships/image" Target="media/image462.png"/><Relationship Id="rId725" Type="http://schemas.openxmlformats.org/officeDocument/2006/relationships/image" Target="media/image669.png"/><Relationship Id="rId932" Type="http://schemas.openxmlformats.org/officeDocument/2006/relationships/header" Target="header28.xml"/><Relationship Id="rId115" Type="http://schemas.openxmlformats.org/officeDocument/2006/relationships/image" Target="media/image88.png"/><Relationship Id="rId157" Type="http://schemas.openxmlformats.org/officeDocument/2006/relationships/image" Target="media/image130.png"/><Relationship Id="rId322" Type="http://schemas.openxmlformats.org/officeDocument/2006/relationships/image" Target="media/image282.png"/><Relationship Id="rId364" Type="http://schemas.openxmlformats.org/officeDocument/2006/relationships/image" Target="media/image321.png"/><Relationship Id="rId767" Type="http://schemas.openxmlformats.org/officeDocument/2006/relationships/image" Target="media/image711.png"/><Relationship Id="rId974" Type="http://schemas.openxmlformats.org/officeDocument/2006/relationships/hyperlink" Target="http://www.planalto.gov.br/ccivil_03/leis/L4749.htm" TargetMode="External"/><Relationship Id="rId1008" Type="http://schemas.openxmlformats.org/officeDocument/2006/relationships/header" Target="header53.xml"/><Relationship Id="rId61" Type="http://schemas.openxmlformats.org/officeDocument/2006/relationships/hyperlink" Target="mailto:contato@licitanet.com.br" TargetMode="External"/><Relationship Id="rId199" Type="http://schemas.openxmlformats.org/officeDocument/2006/relationships/image" Target="media/image167.png"/><Relationship Id="rId571" Type="http://schemas.openxmlformats.org/officeDocument/2006/relationships/image" Target="media/image515.png"/><Relationship Id="rId627" Type="http://schemas.openxmlformats.org/officeDocument/2006/relationships/image" Target="media/image571.png"/><Relationship Id="rId669" Type="http://schemas.openxmlformats.org/officeDocument/2006/relationships/image" Target="media/image613.png"/><Relationship Id="rId834" Type="http://schemas.openxmlformats.org/officeDocument/2006/relationships/image" Target="media/image778.png"/><Relationship Id="rId876" Type="http://schemas.openxmlformats.org/officeDocument/2006/relationships/image" Target="media/image811.jpeg"/><Relationship Id="rId19" Type="http://schemas.openxmlformats.org/officeDocument/2006/relationships/hyperlink" Target="http://www.bomjardim.rj.gov.br/" TargetMode="External"/><Relationship Id="rId224" Type="http://schemas.openxmlformats.org/officeDocument/2006/relationships/image" Target="media/image189.png"/><Relationship Id="rId266" Type="http://schemas.openxmlformats.org/officeDocument/2006/relationships/image" Target="media/image229.png"/><Relationship Id="rId431" Type="http://schemas.openxmlformats.org/officeDocument/2006/relationships/image" Target="media/image380.png"/><Relationship Id="rId473" Type="http://schemas.openxmlformats.org/officeDocument/2006/relationships/image" Target="media/image419.png"/><Relationship Id="rId529" Type="http://schemas.openxmlformats.org/officeDocument/2006/relationships/image" Target="media/image473.png"/><Relationship Id="rId680" Type="http://schemas.openxmlformats.org/officeDocument/2006/relationships/image" Target="media/image624.png"/><Relationship Id="rId736" Type="http://schemas.openxmlformats.org/officeDocument/2006/relationships/image" Target="media/image680.png"/><Relationship Id="rId901" Type="http://schemas.openxmlformats.org/officeDocument/2006/relationships/image" Target="media/image826.png"/><Relationship Id="rId1061" Type="http://schemas.openxmlformats.org/officeDocument/2006/relationships/glossaryDocument" Target="glossary/document.xml"/><Relationship Id="rId30" Type="http://schemas.openxmlformats.org/officeDocument/2006/relationships/hyperlink" Target="http://www.licitanet.com.br/" TargetMode="External"/><Relationship Id="rId126" Type="http://schemas.openxmlformats.org/officeDocument/2006/relationships/image" Target="media/image99.png"/><Relationship Id="rId168" Type="http://schemas.openxmlformats.org/officeDocument/2006/relationships/image" Target="media/image139.png"/><Relationship Id="rId333" Type="http://schemas.openxmlformats.org/officeDocument/2006/relationships/image" Target="media/image293.png"/><Relationship Id="rId540" Type="http://schemas.openxmlformats.org/officeDocument/2006/relationships/image" Target="media/image484.png"/><Relationship Id="rId778" Type="http://schemas.openxmlformats.org/officeDocument/2006/relationships/image" Target="media/image722.png"/><Relationship Id="rId943" Type="http://schemas.openxmlformats.org/officeDocument/2006/relationships/image" Target="media/image854.png"/><Relationship Id="rId985" Type="http://schemas.openxmlformats.org/officeDocument/2006/relationships/hyperlink" Target="http://www.beneficiosocial.com.br/" TargetMode="External"/><Relationship Id="rId1019" Type="http://schemas.openxmlformats.org/officeDocument/2006/relationships/footer" Target="footer58.xml"/><Relationship Id="rId72" Type="http://schemas.openxmlformats.org/officeDocument/2006/relationships/image" Target="media/image45.png"/><Relationship Id="rId375" Type="http://schemas.openxmlformats.org/officeDocument/2006/relationships/image" Target="media/image332.png"/><Relationship Id="rId582" Type="http://schemas.openxmlformats.org/officeDocument/2006/relationships/image" Target="media/image526.png"/><Relationship Id="rId638" Type="http://schemas.openxmlformats.org/officeDocument/2006/relationships/image" Target="media/image582.png"/><Relationship Id="rId803" Type="http://schemas.openxmlformats.org/officeDocument/2006/relationships/image" Target="media/image747.png"/><Relationship Id="rId845" Type="http://schemas.openxmlformats.org/officeDocument/2006/relationships/image" Target="media/image789.png"/><Relationship Id="rId1030" Type="http://schemas.openxmlformats.org/officeDocument/2006/relationships/hyperlink" Target="http://www.gov.br/compras/pt-br/acesso-a-informacao/perguntas-frequentes/etp-digital/in-no-40-de-" TargetMode="External"/><Relationship Id="rId3" Type="http://schemas.openxmlformats.org/officeDocument/2006/relationships/styles" Target="styles.xml"/><Relationship Id="rId235" Type="http://schemas.openxmlformats.org/officeDocument/2006/relationships/image" Target="media/image198.png"/><Relationship Id="rId277" Type="http://schemas.openxmlformats.org/officeDocument/2006/relationships/image" Target="media/image240.png"/><Relationship Id="rId400" Type="http://schemas.openxmlformats.org/officeDocument/2006/relationships/image" Target="media/image351.png"/><Relationship Id="rId442" Type="http://schemas.openxmlformats.org/officeDocument/2006/relationships/image" Target="media/image391.png"/><Relationship Id="rId484" Type="http://schemas.openxmlformats.org/officeDocument/2006/relationships/image" Target="media/image428.png"/><Relationship Id="rId705" Type="http://schemas.openxmlformats.org/officeDocument/2006/relationships/image" Target="media/image649.png"/><Relationship Id="rId887" Type="http://schemas.openxmlformats.org/officeDocument/2006/relationships/image" Target="media/image818.png"/><Relationship Id="rId137" Type="http://schemas.openxmlformats.org/officeDocument/2006/relationships/image" Target="media/image110.png"/><Relationship Id="rId302" Type="http://schemas.openxmlformats.org/officeDocument/2006/relationships/image" Target="media/image265.png"/><Relationship Id="rId344" Type="http://schemas.openxmlformats.org/officeDocument/2006/relationships/image" Target="media/image304.png"/><Relationship Id="rId691" Type="http://schemas.openxmlformats.org/officeDocument/2006/relationships/image" Target="media/image635.png"/><Relationship Id="rId747" Type="http://schemas.openxmlformats.org/officeDocument/2006/relationships/image" Target="media/image691.png"/><Relationship Id="rId789" Type="http://schemas.openxmlformats.org/officeDocument/2006/relationships/image" Target="media/image733.png"/><Relationship Id="rId912" Type="http://schemas.openxmlformats.org/officeDocument/2006/relationships/footer" Target="footer23.xml"/><Relationship Id="rId954" Type="http://schemas.openxmlformats.org/officeDocument/2006/relationships/footer" Target="footer32.xml"/><Relationship Id="rId996" Type="http://schemas.openxmlformats.org/officeDocument/2006/relationships/hyperlink" Target="http://www.planalto.gov.br/ccivil_03/Constituicao/Constituicao.htm" TargetMode="External"/><Relationship Id="rId41" Type="http://schemas.openxmlformats.org/officeDocument/2006/relationships/image" Target="media/image18.png"/><Relationship Id="rId83" Type="http://schemas.openxmlformats.org/officeDocument/2006/relationships/image" Target="media/image56.png"/><Relationship Id="rId179" Type="http://schemas.openxmlformats.org/officeDocument/2006/relationships/header" Target="header5.xml"/><Relationship Id="rId386" Type="http://schemas.openxmlformats.org/officeDocument/2006/relationships/hyperlink" Target="mailto:secdeobraspmbj@gmail.com" TargetMode="External"/><Relationship Id="rId551" Type="http://schemas.openxmlformats.org/officeDocument/2006/relationships/image" Target="media/image495.png"/><Relationship Id="rId593" Type="http://schemas.openxmlformats.org/officeDocument/2006/relationships/image" Target="media/image537.png"/><Relationship Id="rId607" Type="http://schemas.openxmlformats.org/officeDocument/2006/relationships/image" Target="media/image551.png"/><Relationship Id="rId649" Type="http://schemas.openxmlformats.org/officeDocument/2006/relationships/image" Target="media/image593.png"/><Relationship Id="rId814" Type="http://schemas.openxmlformats.org/officeDocument/2006/relationships/image" Target="media/image758.png"/><Relationship Id="rId856" Type="http://schemas.openxmlformats.org/officeDocument/2006/relationships/image" Target="media/image799.png"/><Relationship Id="rId190" Type="http://schemas.openxmlformats.org/officeDocument/2006/relationships/image" Target="media/image158.png"/><Relationship Id="rId204" Type="http://schemas.openxmlformats.org/officeDocument/2006/relationships/image" Target="media/image171.png"/><Relationship Id="rId246" Type="http://schemas.openxmlformats.org/officeDocument/2006/relationships/image" Target="media/image209.png"/><Relationship Id="rId288" Type="http://schemas.openxmlformats.org/officeDocument/2006/relationships/image" Target="media/image251.png"/><Relationship Id="rId411" Type="http://schemas.openxmlformats.org/officeDocument/2006/relationships/image" Target="media/image362.png"/><Relationship Id="rId453" Type="http://schemas.openxmlformats.org/officeDocument/2006/relationships/image" Target="media/image399.png"/><Relationship Id="rId509" Type="http://schemas.openxmlformats.org/officeDocument/2006/relationships/image" Target="media/image453.png"/><Relationship Id="rId660" Type="http://schemas.openxmlformats.org/officeDocument/2006/relationships/image" Target="media/image604.png"/><Relationship Id="rId898" Type="http://schemas.openxmlformats.org/officeDocument/2006/relationships/header" Target="header20.xml"/><Relationship Id="rId1041" Type="http://schemas.openxmlformats.org/officeDocument/2006/relationships/image" Target="media/image876.png"/><Relationship Id="rId106" Type="http://schemas.openxmlformats.org/officeDocument/2006/relationships/image" Target="media/image79.png"/><Relationship Id="rId313" Type="http://schemas.openxmlformats.org/officeDocument/2006/relationships/footer" Target="footer8.xml"/><Relationship Id="rId495" Type="http://schemas.openxmlformats.org/officeDocument/2006/relationships/image" Target="media/image439.png"/><Relationship Id="rId716" Type="http://schemas.openxmlformats.org/officeDocument/2006/relationships/image" Target="media/image660.png"/><Relationship Id="rId758" Type="http://schemas.openxmlformats.org/officeDocument/2006/relationships/image" Target="media/image702.png"/><Relationship Id="rId923" Type="http://schemas.openxmlformats.org/officeDocument/2006/relationships/header" Target="header26.xml"/><Relationship Id="rId965" Type="http://schemas.openxmlformats.org/officeDocument/2006/relationships/hyperlink" Target="https://www.comprasgovernamentais.gov.br/images/Nota-Informativa---Submdulo-2.1.pdf" TargetMode="External"/><Relationship Id="rId10" Type="http://schemas.openxmlformats.org/officeDocument/2006/relationships/hyperlink" Target="http://www.licitanet.com.br/)" TargetMode="External"/><Relationship Id="rId52" Type="http://schemas.openxmlformats.org/officeDocument/2006/relationships/image" Target="media/image29.png"/><Relationship Id="rId94" Type="http://schemas.openxmlformats.org/officeDocument/2006/relationships/image" Target="media/image67.png"/><Relationship Id="rId148" Type="http://schemas.openxmlformats.org/officeDocument/2006/relationships/image" Target="media/image121.png"/><Relationship Id="rId355" Type="http://schemas.openxmlformats.org/officeDocument/2006/relationships/image" Target="media/image312.png"/><Relationship Id="rId397" Type="http://schemas.openxmlformats.org/officeDocument/2006/relationships/image" Target="media/image348.png"/><Relationship Id="rId520" Type="http://schemas.openxmlformats.org/officeDocument/2006/relationships/image" Target="media/image464.png"/><Relationship Id="rId562" Type="http://schemas.openxmlformats.org/officeDocument/2006/relationships/image" Target="media/image506.png"/><Relationship Id="rId618" Type="http://schemas.openxmlformats.org/officeDocument/2006/relationships/image" Target="media/image562.png"/><Relationship Id="rId825" Type="http://schemas.openxmlformats.org/officeDocument/2006/relationships/image" Target="media/image769.png"/><Relationship Id="rId215" Type="http://schemas.openxmlformats.org/officeDocument/2006/relationships/image" Target="media/image182.png"/><Relationship Id="rId257" Type="http://schemas.openxmlformats.org/officeDocument/2006/relationships/image" Target="media/image220.png"/><Relationship Id="rId422" Type="http://schemas.openxmlformats.org/officeDocument/2006/relationships/image" Target="media/image373.png"/><Relationship Id="rId464" Type="http://schemas.openxmlformats.org/officeDocument/2006/relationships/image" Target="media/image410.png"/><Relationship Id="rId867" Type="http://schemas.openxmlformats.org/officeDocument/2006/relationships/header" Target="header14.xml"/><Relationship Id="rId1010" Type="http://schemas.openxmlformats.org/officeDocument/2006/relationships/header" Target="header54.xml"/><Relationship Id="rId1052" Type="http://schemas.openxmlformats.org/officeDocument/2006/relationships/image" Target="media/image886.jpeg"/><Relationship Id="rId299" Type="http://schemas.openxmlformats.org/officeDocument/2006/relationships/image" Target="media/image262.png"/><Relationship Id="rId727" Type="http://schemas.openxmlformats.org/officeDocument/2006/relationships/image" Target="media/image671.png"/><Relationship Id="rId934" Type="http://schemas.openxmlformats.org/officeDocument/2006/relationships/image" Target="media/image845.png"/><Relationship Id="rId63" Type="http://schemas.openxmlformats.org/officeDocument/2006/relationships/image" Target="media/image37.png"/><Relationship Id="rId159" Type="http://schemas.openxmlformats.org/officeDocument/2006/relationships/image" Target="media/image132.png"/><Relationship Id="rId366" Type="http://schemas.openxmlformats.org/officeDocument/2006/relationships/image" Target="media/image323.png"/><Relationship Id="rId573" Type="http://schemas.openxmlformats.org/officeDocument/2006/relationships/image" Target="media/image517.png"/><Relationship Id="rId780" Type="http://schemas.openxmlformats.org/officeDocument/2006/relationships/image" Target="media/image724.png"/><Relationship Id="rId226" Type="http://schemas.openxmlformats.org/officeDocument/2006/relationships/image" Target="media/image191.png"/><Relationship Id="rId433" Type="http://schemas.openxmlformats.org/officeDocument/2006/relationships/image" Target="media/image382.png"/><Relationship Id="rId878" Type="http://schemas.openxmlformats.org/officeDocument/2006/relationships/image" Target="media/image813.png"/><Relationship Id="rId640" Type="http://schemas.openxmlformats.org/officeDocument/2006/relationships/image" Target="media/image584.png"/><Relationship Id="rId738" Type="http://schemas.openxmlformats.org/officeDocument/2006/relationships/image" Target="media/image682.png"/><Relationship Id="rId945" Type="http://schemas.openxmlformats.org/officeDocument/2006/relationships/image" Target="media/image856.png"/><Relationship Id="rId74" Type="http://schemas.openxmlformats.org/officeDocument/2006/relationships/image" Target="media/image47.png"/><Relationship Id="rId377" Type="http://schemas.openxmlformats.org/officeDocument/2006/relationships/image" Target="media/image334.png"/><Relationship Id="rId500" Type="http://schemas.openxmlformats.org/officeDocument/2006/relationships/image" Target="media/image444.png"/><Relationship Id="rId584" Type="http://schemas.openxmlformats.org/officeDocument/2006/relationships/image" Target="media/image528.png"/><Relationship Id="rId805" Type="http://schemas.openxmlformats.org/officeDocument/2006/relationships/image" Target="media/image749.png"/><Relationship Id="rId5" Type="http://schemas.openxmlformats.org/officeDocument/2006/relationships/settings" Target="settings.xml"/><Relationship Id="rId237" Type="http://schemas.openxmlformats.org/officeDocument/2006/relationships/image" Target="media/image200.png"/><Relationship Id="rId791" Type="http://schemas.openxmlformats.org/officeDocument/2006/relationships/image" Target="media/image735.png"/><Relationship Id="rId889" Type="http://schemas.openxmlformats.org/officeDocument/2006/relationships/image" Target="media/image820.png"/><Relationship Id="rId444" Type="http://schemas.openxmlformats.org/officeDocument/2006/relationships/image" Target="media/image393.png"/><Relationship Id="rId651" Type="http://schemas.openxmlformats.org/officeDocument/2006/relationships/image" Target="media/image595.png"/><Relationship Id="rId749" Type="http://schemas.openxmlformats.org/officeDocument/2006/relationships/image" Target="media/image693.png"/><Relationship Id="rId290" Type="http://schemas.openxmlformats.org/officeDocument/2006/relationships/image" Target="media/image253.png"/><Relationship Id="rId304" Type="http://schemas.openxmlformats.org/officeDocument/2006/relationships/image" Target="media/image267.png"/><Relationship Id="rId388" Type="http://schemas.openxmlformats.org/officeDocument/2006/relationships/image" Target="media/image344.png"/><Relationship Id="rId511" Type="http://schemas.openxmlformats.org/officeDocument/2006/relationships/image" Target="media/image455.png"/><Relationship Id="rId609" Type="http://schemas.openxmlformats.org/officeDocument/2006/relationships/image" Target="media/image553.png"/><Relationship Id="rId956" Type="http://schemas.openxmlformats.org/officeDocument/2006/relationships/footer" Target="footer33.xml"/><Relationship Id="rId85" Type="http://schemas.openxmlformats.org/officeDocument/2006/relationships/image" Target="media/image58.png"/><Relationship Id="rId150" Type="http://schemas.openxmlformats.org/officeDocument/2006/relationships/image" Target="media/image123.png"/><Relationship Id="rId595" Type="http://schemas.openxmlformats.org/officeDocument/2006/relationships/image" Target="media/image539.png"/><Relationship Id="rId816" Type="http://schemas.openxmlformats.org/officeDocument/2006/relationships/image" Target="media/image760.png"/><Relationship Id="rId1001" Type="http://schemas.openxmlformats.org/officeDocument/2006/relationships/footer" Target="footer49.xml"/><Relationship Id="rId248" Type="http://schemas.openxmlformats.org/officeDocument/2006/relationships/image" Target="media/image211.png"/><Relationship Id="rId455" Type="http://schemas.openxmlformats.org/officeDocument/2006/relationships/image" Target="media/image401.png"/><Relationship Id="rId662" Type="http://schemas.openxmlformats.org/officeDocument/2006/relationships/image" Target="media/image606.png"/><Relationship Id="rId12" Type="http://schemas.openxmlformats.org/officeDocument/2006/relationships/hyperlink" Target="http://www.licitanet.com.br/)" TargetMode="External"/><Relationship Id="rId108" Type="http://schemas.openxmlformats.org/officeDocument/2006/relationships/image" Target="media/image81.png"/><Relationship Id="rId315" Type="http://schemas.openxmlformats.org/officeDocument/2006/relationships/image" Target="media/image275.png"/><Relationship Id="rId522" Type="http://schemas.openxmlformats.org/officeDocument/2006/relationships/image" Target="media/image466.png"/><Relationship Id="rId967" Type="http://schemas.openxmlformats.org/officeDocument/2006/relationships/footer" Target="footer37.xml"/><Relationship Id="rId96" Type="http://schemas.openxmlformats.org/officeDocument/2006/relationships/image" Target="media/image69.png"/><Relationship Id="rId161" Type="http://schemas.openxmlformats.org/officeDocument/2006/relationships/image" Target="media/image134.png"/><Relationship Id="rId399" Type="http://schemas.openxmlformats.org/officeDocument/2006/relationships/image" Target="media/image350.png"/><Relationship Id="rId827" Type="http://schemas.openxmlformats.org/officeDocument/2006/relationships/image" Target="media/image771.png"/><Relationship Id="rId1012" Type="http://schemas.openxmlformats.org/officeDocument/2006/relationships/header" Target="header55.xml"/><Relationship Id="rId259" Type="http://schemas.openxmlformats.org/officeDocument/2006/relationships/image" Target="media/image222.png"/><Relationship Id="rId466" Type="http://schemas.openxmlformats.org/officeDocument/2006/relationships/image" Target="media/image412.png"/><Relationship Id="rId673" Type="http://schemas.openxmlformats.org/officeDocument/2006/relationships/image" Target="media/image617.png"/><Relationship Id="rId880" Type="http://schemas.openxmlformats.org/officeDocument/2006/relationships/header" Target="header16.xml"/><Relationship Id="rId23" Type="http://schemas.openxmlformats.org/officeDocument/2006/relationships/image" Target="media/image5.png"/><Relationship Id="rId119" Type="http://schemas.openxmlformats.org/officeDocument/2006/relationships/image" Target="media/image92.png"/><Relationship Id="rId326" Type="http://schemas.openxmlformats.org/officeDocument/2006/relationships/image" Target="media/image286.png"/><Relationship Id="rId533" Type="http://schemas.openxmlformats.org/officeDocument/2006/relationships/image" Target="media/image477.png"/><Relationship Id="rId978" Type="http://schemas.openxmlformats.org/officeDocument/2006/relationships/footer" Target="footer39.xml"/><Relationship Id="rId740" Type="http://schemas.openxmlformats.org/officeDocument/2006/relationships/image" Target="media/image684.png"/><Relationship Id="rId838" Type="http://schemas.openxmlformats.org/officeDocument/2006/relationships/image" Target="media/image782.png"/><Relationship Id="rId1023" Type="http://schemas.openxmlformats.org/officeDocument/2006/relationships/footer" Target="footer60.xml"/><Relationship Id="rId172" Type="http://schemas.openxmlformats.org/officeDocument/2006/relationships/image" Target="media/image143.png"/><Relationship Id="rId477" Type="http://schemas.openxmlformats.org/officeDocument/2006/relationships/header" Target="header11.xml"/><Relationship Id="rId600" Type="http://schemas.openxmlformats.org/officeDocument/2006/relationships/image" Target="media/image544.png"/><Relationship Id="rId684" Type="http://schemas.openxmlformats.org/officeDocument/2006/relationships/image" Target="media/image628.png"/><Relationship Id="rId337" Type="http://schemas.openxmlformats.org/officeDocument/2006/relationships/image" Target="media/image297.png"/><Relationship Id="rId891" Type="http://schemas.openxmlformats.org/officeDocument/2006/relationships/footer" Target="footer18.xml"/><Relationship Id="rId905" Type="http://schemas.openxmlformats.org/officeDocument/2006/relationships/footer" Target="footer21.xml"/><Relationship Id="rId989" Type="http://schemas.openxmlformats.org/officeDocument/2006/relationships/footer" Target="footer44.xml"/><Relationship Id="rId34" Type="http://schemas.openxmlformats.org/officeDocument/2006/relationships/image" Target="media/image13.png"/><Relationship Id="rId544" Type="http://schemas.openxmlformats.org/officeDocument/2006/relationships/image" Target="media/image488.png"/><Relationship Id="rId751" Type="http://schemas.openxmlformats.org/officeDocument/2006/relationships/image" Target="media/image695.png"/><Relationship Id="rId849" Type="http://schemas.openxmlformats.org/officeDocument/2006/relationships/image" Target="media/image792.png"/><Relationship Id="rId183" Type="http://schemas.openxmlformats.org/officeDocument/2006/relationships/image" Target="media/image151.png"/><Relationship Id="rId390" Type="http://schemas.openxmlformats.org/officeDocument/2006/relationships/image" Target="media/image346.png"/><Relationship Id="rId404" Type="http://schemas.openxmlformats.org/officeDocument/2006/relationships/image" Target="media/image355.png"/><Relationship Id="rId611" Type="http://schemas.openxmlformats.org/officeDocument/2006/relationships/image" Target="media/image555.png"/><Relationship Id="rId1034" Type="http://schemas.openxmlformats.org/officeDocument/2006/relationships/image" Target="media/image869.png"/><Relationship Id="rId250" Type="http://schemas.openxmlformats.org/officeDocument/2006/relationships/image" Target="media/image213.png"/><Relationship Id="rId488" Type="http://schemas.openxmlformats.org/officeDocument/2006/relationships/image" Target="media/image432.png"/><Relationship Id="rId695" Type="http://schemas.openxmlformats.org/officeDocument/2006/relationships/image" Target="media/image639.png"/><Relationship Id="rId709" Type="http://schemas.openxmlformats.org/officeDocument/2006/relationships/image" Target="media/image653.png"/><Relationship Id="rId916" Type="http://schemas.openxmlformats.org/officeDocument/2006/relationships/image" Target="media/image836.png"/><Relationship Id="rId45" Type="http://schemas.openxmlformats.org/officeDocument/2006/relationships/image" Target="media/image22.png"/><Relationship Id="rId110" Type="http://schemas.openxmlformats.org/officeDocument/2006/relationships/image" Target="media/image83.png"/><Relationship Id="rId348" Type="http://schemas.openxmlformats.org/officeDocument/2006/relationships/hyperlink" Target="http://www.licitanet.com.br/%2Cnoquetangeafaseexterna" TargetMode="External"/><Relationship Id="rId555" Type="http://schemas.openxmlformats.org/officeDocument/2006/relationships/image" Target="media/image499.png"/><Relationship Id="rId762" Type="http://schemas.openxmlformats.org/officeDocument/2006/relationships/image" Target="media/image706.png"/><Relationship Id="rId194" Type="http://schemas.openxmlformats.org/officeDocument/2006/relationships/image" Target="media/image162.png"/><Relationship Id="rId208" Type="http://schemas.openxmlformats.org/officeDocument/2006/relationships/image" Target="media/image175.png"/><Relationship Id="rId415" Type="http://schemas.openxmlformats.org/officeDocument/2006/relationships/image" Target="media/image366.png"/><Relationship Id="rId622" Type="http://schemas.openxmlformats.org/officeDocument/2006/relationships/image" Target="media/image566.png"/><Relationship Id="rId1045" Type="http://schemas.openxmlformats.org/officeDocument/2006/relationships/image" Target="media/image880.png"/><Relationship Id="rId261" Type="http://schemas.openxmlformats.org/officeDocument/2006/relationships/image" Target="media/image224.png"/><Relationship Id="rId499" Type="http://schemas.openxmlformats.org/officeDocument/2006/relationships/image" Target="media/image443.png"/><Relationship Id="rId927" Type="http://schemas.openxmlformats.org/officeDocument/2006/relationships/image" Target="media/image842.png"/><Relationship Id="rId56" Type="http://schemas.openxmlformats.org/officeDocument/2006/relationships/image" Target="media/image33.png"/><Relationship Id="rId359" Type="http://schemas.openxmlformats.org/officeDocument/2006/relationships/image" Target="media/image316.png"/><Relationship Id="rId566" Type="http://schemas.openxmlformats.org/officeDocument/2006/relationships/image" Target="media/image510.png"/><Relationship Id="rId773" Type="http://schemas.openxmlformats.org/officeDocument/2006/relationships/image" Target="media/image717.png"/><Relationship Id="rId121" Type="http://schemas.openxmlformats.org/officeDocument/2006/relationships/image" Target="media/image94.png"/><Relationship Id="rId219" Type="http://schemas.openxmlformats.org/officeDocument/2006/relationships/footer" Target="footer6.xml"/><Relationship Id="rId426" Type="http://schemas.openxmlformats.org/officeDocument/2006/relationships/image" Target="media/image377.png"/><Relationship Id="rId633" Type="http://schemas.openxmlformats.org/officeDocument/2006/relationships/image" Target="media/image577.png"/><Relationship Id="rId980" Type="http://schemas.openxmlformats.org/officeDocument/2006/relationships/footer" Target="footer40.xml"/><Relationship Id="rId1056" Type="http://schemas.openxmlformats.org/officeDocument/2006/relationships/header" Target="header64.xml"/><Relationship Id="rId840" Type="http://schemas.openxmlformats.org/officeDocument/2006/relationships/image" Target="media/image784.png"/><Relationship Id="rId938" Type="http://schemas.openxmlformats.org/officeDocument/2006/relationships/image" Target="media/image849.png"/><Relationship Id="rId67" Type="http://schemas.openxmlformats.org/officeDocument/2006/relationships/image" Target="media/image40.png"/><Relationship Id="rId272" Type="http://schemas.openxmlformats.org/officeDocument/2006/relationships/image" Target="media/image235.png"/><Relationship Id="rId577" Type="http://schemas.openxmlformats.org/officeDocument/2006/relationships/image" Target="media/image521.png"/><Relationship Id="rId700" Type="http://schemas.openxmlformats.org/officeDocument/2006/relationships/image" Target="media/image644.png"/><Relationship Id="rId132" Type="http://schemas.openxmlformats.org/officeDocument/2006/relationships/image" Target="media/image105.png"/><Relationship Id="rId784" Type="http://schemas.openxmlformats.org/officeDocument/2006/relationships/image" Target="media/image728.png"/><Relationship Id="rId991" Type="http://schemas.openxmlformats.org/officeDocument/2006/relationships/footer" Target="footer45.xml"/><Relationship Id="rId437" Type="http://schemas.openxmlformats.org/officeDocument/2006/relationships/image" Target="media/image386.png"/><Relationship Id="rId644" Type="http://schemas.openxmlformats.org/officeDocument/2006/relationships/image" Target="media/image588.png"/><Relationship Id="rId851" Type="http://schemas.openxmlformats.org/officeDocument/2006/relationships/image" Target="media/image794.png"/><Relationship Id="rId283" Type="http://schemas.openxmlformats.org/officeDocument/2006/relationships/image" Target="media/image246.png"/><Relationship Id="rId490" Type="http://schemas.openxmlformats.org/officeDocument/2006/relationships/image" Target="media/image434.png"/><Relationship Id="rId504" Type="http://schemas.openxmlformats.org/officeDocument/2006/relationships/image" Target="media/image448.png"/><Relationship Id="rId711" Type="http://schemas.openxmlformats.org/officeDocument/2006/relationships/image" Target="media/image655.png"/><Relationship Id="rId949" Type="http://schemas.openxmlformats.org/officeDocument/2006/relationships/header" Target="header30.xml"/><Relationship Id="rId78" Type="http://schemas.openxmlformats.org/officeDocument/2006/relationships/image" Target="media/image51.png"/><Relationship Id="rId143" Type="http://schemas.openxmlformats.org/officeDocument/2006/relationships/image" Target="media/image116.png"/><Relationship Id="rId350" Type="http://schemas.openxmlformats.org/officeDocument/2006/relationships/image" Target="media/image307.png"/><Relationship Id="rId588" Type="http://schemas.openxmlformats.org/officeDocument/2006/relationships/image" Target="media/image532.png"/><Relationship Id="rId795" Type="http://schemas.openxmlformats.org/officeDocument/2006/relationships/image" Target="media/image739.png"/><Relationship Id="rId809" Type="http://schemas.openxmlformats.org/officeDocument/2006/relationships/image" Target="media/image753.png"/><Relationship Id="rId9" Type="http://schemas.openxmlformats.org/officeDocument/2006/relationships/hyperlink" Target="http://www.licitanet.com.br/)" TargetMode="External"/><Relationship Id="rId210" Type="http://schemas.openxmlformats.org/officeDocument/2006/relationships/image" Target="media/image177.png"/><Relationship Id="rId448" Type="http://schemas.openxmlformats.org/officeDocument/2006/relationships/hyperlink" Target="mailto:secdeobraspmbj@gmail.com" TargetMode="External"/><Relationship Id="rId655" Type="http://schemas.openxmlformats.org/officeDocument/2006/relationships/image" Target="media/image599.png"/><Relationship Id="rId862" Type="http://schemas.openxmlformats.org/officeDocument/2006/relationships/image" Target="media/image803.png"/><Relationship Id="rId294" Type="http://schemas.openxmlformats.org/officeDocument/2006/relationships/image" Target="media/image257.png"/><Relationship Id="rId308" Type="http://schemas.openxmlformats.org/officeDocument/2006/relationships/image" Target="media/image271.png"/><Relationship Id="rId515" Type="http://schemas.openxmlformats.org/officeDocument/2006/relationships/image" Target="media/image459.png"/><Relationship Id="rId722" Type="http://schemas.openxmlformats.org/officeDocument/2006/relationships/image" Target="media/image666.png"/><Relationship Id="rId89" Type="http://schemas.openxmlformats.org/officeDocument/2006/relationships/image" Target="media/image62.png"/><Relationship Id="rId154" Type="http://schemas.openxmlformats.org/officeDocument/2006/relationships/image" Target="media/image127.png"/><Relationship Id="rId361" Type="http://schemas.openxmlformats.org/officeDocument/2006/relationships/image" Target="media/image318.png"/><Relationship Id="rId599" Type="http://schemas.openxmlformats.org/officeDocument/2006/relationships/image" Target="media/image543.png"/><Relationship Id="rId1005" Type="http://schemas.openxmlformats.org/officeDocument/2006/relationships/footer" Target="footer51.xml"/><Relationship Id="rId459" Type="http://schemas.openxmlformats.org/officeDocument/2006/relationships/image" Target="media/image405.png"/><Relationship Id="rId666" Type="http://schemas.openxmlformats.org/officeDocument/2006/relationships/image" Target="media/image610.png"/><Relationship Id="rId873" Type="http://schemas.openxmlformats.org/officeDocument/2006/relationships/image" Target="media/image810.png"/><Relationship Id="rId16" Type="http://schemas.openxmlformats.org/officeDocument/2006/relationships/hyperlink" Target="http://www.licitanet.com.br/" TargetMode="External"/><Relationship Id="rId221" Type="http://schemas.openxmlformats.org/officeDocument/2006/relationships/image" Target="media/image186.png"/><Relationship Id="rId319" Type="http://schemas.openxmlformats.org/officeDocument/2006/relationships/image" Target="media/image279.png"/><Relationship Id="rId526" Type="http://schemas.openxmlformats.org/officeDocument/2006/relationships/image" Target="media/image470.png"/><Relationship Id="rId733" Type="http://schemas.openxmlformats.org/officeDocument/2006/relationships/image" Target="media/image677.png"/><Relationship Id="rId940" Type="http://schemas.openxmlformats.org/officeDocument/2006/relationships/image" Target="media/image851.png"/><Relationship Id="rId1016" Type="http://schemas.openxmlformats.org/officeDocument/2006/relationships/header" Target="header57.xml"/><Relationship Id="rId165" Type="http://schemas.openxmlformats.org/officeDocument/2006/relationships/image" Target="media/image138.png"/><Relationship Id="rId372" Type="http://schemas.openxmlformats.org/officeDocument/2006/relationships/image" Target="media/image329.png"/><Relationship Id="rId677" Type="http://schemas.openxmlformats.org/officeDocument/2006/relationships/image" Target="media/image621.png"/><Relationship Id="rId800" Type="http://schemas.openxmlformats.org/officeDocument/2006/relationships/image" Target="media/image744.png"/><Relationship Id="rId232" Type="http://schemas.openxmlformats.org/officeDocument/2006/relationships/image" Target="media/image195.png"/><Relationship Id="rId884" Type="http://schemas.openxmlformats.org/officeDocument/2006/relationships/header" Target="header17.xml"/><Relationship Id="rId27" Type="http://schemas.openxmlformats.org/officeDocument/2006/relationships/footer" Target="footer2.xml"/><Relationship Id="rId537" Type="http://schemas.openxmlformats.org/officeDocument/2006/relationships/image" Target="media/image481.png"/><Relationship Id="rId744" Type="http://schemas.openxmlformats.org/officeDocument/2006/relationships/image" Target="media/image688.png"/><Relationship Id="rId951" Type="http://schemas.openxmlformats.org/officeDocument/2006/relationships/header" Target="header31.xml"/><Relationship Id="rId80" Type="http://schemas.openxmlformats.org/officeDocument/2006/relationships/image" Target="media/image53.png"/><Relationship Id="rId176" Type="http://schemas.openxmlformats.org/officeDocument/2006/relationships/image" Target="media/image147.png"/><Relationship Id="rId383" Type="http://schemas.openxmlformats.org/officeDocument/2006/relationships/image" Target="media/image340.png"/><Relationship Id="rId590" Type="http://schemas.openxmlformats.org/officeDocument/2006/relationships/image" Target="media/image534.png"/><Relationship Id="rId604" Type="http://schemas.openxmlformats.org/officeDocument/2006/relationships/image" Target="media/image548.png"/><Relationship Id="rId811" Type="http://schemas.openxmlformats.org/officeDocument/2006/relationships/image" Target="media/image755.png"/><Relationship Id="rId1027" Type="http://schemas.openxmlformats.org/officeDocument/2006/relationships/header" Target="header62.xml"/><Relationship Id="rId243" Type="http://schemas.openxmlformats.org/officeDocument/2006/relationships/image" Target="media/image206.png"/><Relationship Id="rId450" Type="http://schemas.openxmlformats.org/officeDocument/2006/relationships/image" Target="media/image396.png"/><Relationship Id="rId688" Type="http://schemas.openxmlformats.org/officeDocument/2006/relationships/image" Target="media/image632.png"/><Relationship Id="rId895" Type="http://schemas.openxmlformats.org/officeDocument/2006/relationships/header" Target="header19.xml"/><Relationship Id="rId909" Type="http://schemas.openxmlformats.org/officeDocument/2006/relationships/header" Target="header22.xml"/><Relationship Id="rId38" Type="http://schemas.openxmlformats.org/officeDocument/2006/relationships/header" Target="header3.xml"/><Relationship Id="rId103" Type="http://schemas.openxmlformats.org/officeDocument/2006/relationships/image" Target="media/image76.png"/><Relationship Id="rId310" Type="http://schemas.openxmlformats.org/officeDocument/2006/relationships/image" Target="media/image273.png"/><Relationship Id="rId548" Type="http://schemas.openxmlformats.org/officeDocument/2006/relationships/image" Target="media/image492.png"/><Relationship Id="rId755" Type="http://schemas.openxmlformats.org/officeDocument/2006/relationships/image" Target="media/image699.png"/><Relationship Id="rId962" Type="http://schemas.openxmlformats.org/officeDocument/2006/relationships/header" Target="header36.xml"/><Relationship Id="rId91" Type="http://schemas.openxmlformats.org/officeDocument/2006/relationships/image" Target="media/image64.png"/><Relationship Id="rId187" Type="http://schemas.openxmlformats.org/officeDocument/2006/relationships/image" Target="media/image155.png"/><Relationship Id="rId394" Type="http://schemas.openxmlformats.org/officeDocument/2006/relationships/hyperlink" Target="https://www.bomjardim.rj.gov.br" TargetMode="External"/><Relationship Id="rId408" Type="http://schemas.openxmlformats.org/officeDocument/2006/relationships/image" Target="media/image359.png"/><Relationship Id="rId615" Type="http://schemas.openxmlformats.org/officeDocument/2006/relationships/image" Target="media/image559.png"/><Relationship Id="rId822" Type="http://schemas.openxmlformats.org/officeDocument/2006/relationships/image" Target="media/image766.png"/><Relationship Id="rId1038" Type="http://schemas.openxmlformats.org/officeDocument/2006/relationships/image" Target="media/image873.png"/><Relationship Id="rId254" Type="http://schemas.openxmlformats.org/officeDocument/2006/relationships/image" Target="media/image217.png"/><Relationship Id="rId699" Type="http://schemas.openxmlformats.org/officeDocument/2006/relationships/image" Target="media/image643.png"/><Relationship Id="rId49" Type="http://schemas.openxmlformats.org/officeDocument/2006/relationships/image" Target="media/image26.png"/><Relationship Id="rId114" Type="http://schemas.openxmlformats.org/officeDocument/2006/relationships/image" Target="media/image87.png"/><Relationship Id="rId461" Type="http://schemas.openxmlformats.org/officeDocument/2006/relationships/image" Target="media/image407.png"/><Relationship Id="rId559" Type="http://schemas.openxmlformats.org/officeDocument/2006/relationships/image" Target="media/image503.png"/><Relationship Id="rId766" Type="http://schemas.openxmlformats.org/officeDocument/2006/relationships/image" Target="media/image710.png"/><Relationship Id="rId198" Type="http://schemas.openxmlformats.org/officeDocument/2006/relationships/image" Target="media/image166.png"/><Relationship Id="rId321" Type="http://schemas.openxmlformats.org/officeDocument/2006/relationships/image" Target="media/image281.png"/><Relationship Id="rId419" Type="http://schemas.openxmlformats.org/officeDocument/2006/relationships/image" Target="media/image370.png"/><Relationship Id="rId626" Type="http://schemas.openxmlformats.org/officeDocument/2006/relationships/image" Target="media/image570.png"/><Relationship Id="rId973" Type="http://schemas.openxmlformats.org/officeDocument/2006/relationships/hyperlink" Target="http://www.planalto.gov.br/ccivil_03/leis/L4090.htm" TargetMode="External"/><Relationship Id="rId1049" Type="http://schemas.openxmlformats.org/officeDocument/2006/relationships/image" Target="media/image884.png"/><Relationship Id="rId833" Type="http://schemas.openxmlformats.org/officeDocument/2006/relationships/image" Target="media/image777.png"/><Relationship Id="rId265" Type="http://schemas.openxmlformats.org/officeDocument/2006/relationships/image" Target="media/image228.png"/><Relationship Id="rId472" Type="http://schemas.openxmlformats.org/officeDocument/2006/relationships/image" Target="media/image418.png"/><Relationship Id="rId900" Type="http://schemas.openxmlformats.org/officeDocument/2006/relationships/image" Target="media/image825.png"/></Relationships>
</file>

<file path=word/_rels/footer29.xml.rels><?xml version="1.0" encoding="UTF-8" standalone="yes"?>
<Relationships xmlns="http://schemas.openxmlformats.org/package/2006/relationships"><Relationship Id="rId1" Type="http://schemas.openxmlformats.org/officeDocument/2006/relationships/image" Target="media/image858.png"/></Relationships>
</file>

<file path=word/_rels/footer30.xml.rels><?xml version="1.0" encoding="UTF-8" standalone="yes"?>
<Relationships xmlns="http://schemas.openxmlformats.org/package/2006/relationships"><Relationship Id="rId1" Type="http://schemas.openxmlformats.org/officeDocument/2006/relationships/image" Target="media/image863.png"/></Relationships>
</file>

<file path=word/_rels/footer31.xml.rels><?xml version="1.0" encoding="UTF-8" standalone="yes"?>
<Relationships xmlns="http://schemas.openxmlformats.org/package/2006/relationships"><Relationship Id="rId1" Type="http://schemas.openxmlformats.org/officeDocument/2006/relationships/image" Target="media/image863.png"/></Relationships>
</file>

<file path=word/_rels/footer32.xml.rels><?xml version="1.0" encoding="UTF-8" standalone="yes"?>
<Relationships xmlns="http://schemas.openxmlformats.org/package/2006/relationships"><Relationship Id="rId1" Type="http://schemas.openxmlformats.org/officeDocument/2006/relationships/image" Target="media/image863.png"/></Relationships>
</file>

<file path=word/_rels/footer33.xml.rels><?xml version="1.0" encoding="UTF-8" standalone="yes"?>
<Relationships xmlns="http://schemas.openxmlformats.org/package/2006/relationships"><Relationship Id="rId1" Type="http://schemas.openxmlformats.org/officeDocument/2006/relationships/image" Target="media/image863.png"/></Relationships>
</file>

<file path=word/_rels/footer34.xml.rels><?xml version="1.0" encoding="UTF-8" standalone="yes"?>
<Relationships xmlns="http://schemas.openxmlformats.org/package/2006/relationships"><Relationship Id="rId1" Type="http://schemas.openxmlformats.org/officeDocument/2006/relationships/image" Target="media/image863.png"/></Relationships>
</file>

<file path=word/_rels/footer35.xml.rels><?xml version="1.0" encoding="UTF-8" standalone="yes"?>
<Relationships xmlns="http://schemas.openxmlformats.org/package/2006/relationships"><Relationship Id="rId1" Type="http://schemas.openxmlformats.org/officeDocument/2006/relationships/image" Target="media/image863.png"/></Relationships>
</file>

<file path=word/_rels/footer36.xml.rels><?xml version="1.0" encoding="UTF-8" standalone="yes"?>
<Relationships xmlns="http://schemas.openxmlformats.org/package/2006/relationships"><Relationship Id="rId1" Type="http://schemas.openxmlformats.org/officeDocument/2006/relationships/image" Target="media/image863.png"/></Relationships>
</file>

<file path=word/_rels/footer37.xml.rels><?xml version="1.0" encoding="UTF-8" standalone="yes"?>
<Relationships xmlns="http://schemas.openxmlformats.org/package/2006/relationships"><Relationship Id="rId1" Type="http://schemas.openxmlformats.org/officeDocument/2006/relationships/image" Target="media/image863.png"/></Relationships>
</file>

<file path=word/_rels/footer38.xml.rels><?xml version="1.0" encoding="UTF-8" standalone="yes"?>
<Relationships xmlns="http://schemas.openxmlformats.org/package/2006/relationships"><Relationship Id="rId1" Type="http://schemas.openxmlformats.org/officeDocument/2006/relationships/image" Target="media/image863.png"/></Relationships>
</file>

<file path=word/_rels/footer39.xml.rels><?xml version="1.0" encoding="UTF-8" standalone="yes"?>
<Relationships xmlns="http://schemas.openxmlformats.org/package/2006/relationships"><Relationship Id="rId1" Type="http://schemas.openxmlformats.org/officeDocument/2006/relationships/image" Target="media/image863.png"/></Relationships>
</file>

<file path=word/_rels/footer40.xml.rels><?xml version="1.0" encoding="UTF-8" standalone="yes"?>
<Relationships xmlns="http://schemas.openxmlformats.org/package/2006/relationships"><Relationship Id="rId1" Type="http://schemas.openxmlformats.org/officeDocument/2006/relationships/image" Target="media/image863.png"/></Relationships>
</file>

<file path=word/_rels/footer41.xml.rels><?xml version="1.0" encoding="UTF-8" standalone="yes"?>
<Relationships xmlns="http://schemas.openxmlformats.org/package/2006/relationships"><Relationship Id="rId1" Type="http://schemas.openxmlformats.org/officeDocument/2006/relationships/image" Target="media/image863.png"/></Relationships>
</file>

<file path=word/_rels/footer42.xml.rels><?xml version="1.0" encoding="UTF-8" standalone="yes"?>
<Relationships xmlns="http://schemas.openxmlformats.org/package/2006/relationships"><Relationship Id="rId1" Type="http://schemas.openxmlformats.org/officeDocument/2006/relationships/image" Target="media/image863.png"/></Relationships>
</file>

<file path=word/_rels/footer43.xml.rels><?xml version="1.0" encoding="UTF-8" standalone="yes"?>
<Relationships xmlns="http://schemas.openxmlformats.org/package/2006/relationships"><Relationship Id="rId1" Type="http://schemas.openxmlformats.org/officeDocument/2006/relationships/image" Target="media/image863.png"/></Relationships>
</file>

<file path=word/_rels/footer44.xml.rels><?xml version="1.0" encoding="UTF-8" standalone="yes"?>
<Relationships xmlns="http://schemas.openxmlformats.org/package/2006/relationships"><Relationship Id="rId1" Type="http://schemas.openxmlformats.org/officeDocument/2006/relationships/image" Target="media/image863.png"/></Relationships>
</file>

<file path=word/_rels/footer45.xml.rels><?xml version="1.0" encoding="UTF-8" standalone="yes"?>
<Relationships xmlns="http://schemas.openxmlformats.org/package/2006/relationships"><Relationship Id="rId1" Type="http://schemas.openxmlformats.org/officeDocument/2006/relationships/image" Target="media/image863.png"/></Relationships>
</file>

<file path=word/_rels/footer46.xml.rels><?xml version="1.0" encoding="UTF-8" standalone="yes"?>
<Relationships xmlns="http://schemas.openxmlformats.org/package/2006/relationships"><Relationship Id="rId1" Type="http://schemas.openxmlformats.org/officeDocument/2006/relationships/image" Target="media/image863.png"/></Relationships>
</file>

<file path=word/_rels/footer47.xml.rels><?xml version="1.0" encoding="UTF-8" standalone="yes"?>
<Relationships xmlns="http://schemas.openxmlformats.org/package/2006/relationships"><Relationship Id="rId1" Type="http://schemas.openxmlformats.org/officeDocument/2006/relationships/image" Target="media/image863.png"/></Relationships>
</file>

<file path=word/_rels/footer48.xml.rels><?xml version="1.0" encoding="UTF-8" standalone="yes"?>
<Relationships xmlns="http://schemas.openxmlformats.org/package/2006/relationships"><Relationship Id="rId1" Type="http://schemas.openxmlformats.org/officeDocument/2006/relationships/image" Target="media/image863.png"/></Relationships>
</file>

<file path=word/_rels/footer49.xml.rels><?xml version="1.0" encoding="UTF-8" standalone="yes"?>
<Relationships xmlns="http://schemas.openxmlformats.org/package/2006/relationships"><Relationship Id="rId1" Type="http://schemas.openxmlformats.org/officeDocument/2006/relationships/image" Target="media/image863.png"/></Relationships>
</file>

<file path=word/_rels/footer50.xml.rels><?xml version="1.0" encoding="UTF-8" standalone="yes"?>
<Relationships xmlns="http://schemas.openxmlformats.org/package/2006/relationships"><Relationship Id="rId1" Type="http://schemas.openxmlformats.org/officeDocument/2006/relationships/image" Target="media/image863.png"/></Relationships>
</file>

<file path=word/_rels/footer51.xml.rels><?xml version="1.0" encoding="UTF-8" standalone="yes"?>
<Relationships xmlns="http://schemas.openxmlformats.org/package/2006/relationships"><Relationship Id="rId1" Type="http://schemas.openxmlformats.org/officeDocument/2006/relationships/image" Target="media/image863.png"/></Relationships>
</file>

<file path=word/_rels/footer52.xml.rels><?xml version="1.0" encoding="UTF-8" standalone="yes"?>
<Relationships xmlns="http://schemas.openxmlformats.org/package/2006/relationships"><Relationship Id="rId1" Type="http://schemas.openxmlformats.org/officeDocument/2006/relationships/image" Target="media/image863.png"/></Relationships>
</file>

<file path=word/_rels/footer53.xml.rels><?xml version="1.0" encoding="UTF-8" standalone="yes"?>
<Relationships xmlns="http://schemas.openxmlformats.org/package/2006/relationships"><Relationship Id="rId1" Type="http://schemas.openxmlformats.org/officeDocument/2006/relationships/image" Target="media/image863.png"/></Relationships>
</file>

<file path=word/_rels/footer54.xml.rels><?xml version="1.0" encoding="UTF-8" standalone="yes"?>
<Relationships xmlns="http://schemas.openxmlformats.org/package/2006/relationships"><Relationship Id="rId1" Type="http://schemas.openxmlformats.org/officeDocument/2006/relationships/image" Target="media/image863.png"/></Relationships>
</file>

<file path=word/_rels/footer55.xml.rels><?xml version="1.0" encoding="UTF-8" standalone="yes"?>
<Relationships xmlns="http://schemas.openxmlformats.org/package/2006/relationships"><Relationship Id="rId1" Type="http://schemas.openxmlformats.org/officeDocument/2006/relationships/image" Target="media/image863.png"/></Relationships>
</file>

<file path=word/_rels/footer56.xml.rels><?xml version="1.0" encoding="UTF-8" standalone="yes"?>
<Relationships xmlns="http://schemas.openxmlformats.org/package/2006/relationships"><Relationship Id="rId1" Type="http://schemas.openxmlformats.org/officeDocument/2006/relationships/image" Target="media/image863.png"/></Relationships>
</file>

<file path=word/_rels/footer57.xml.rels><?xml version="1.0" encoding="UTF-8" standalone="yes"?>
<Relationships xmlns="http://schemas.openxmlformats.org/package/2006/relationships"><Relationship Id="rId1" Type="http://schemas.openxmlformats.org/officeDocument/2006/relationships/image" Target="media/image863.png"/></Relationships>
</file>

<file path=word/_rels/footer58.xml.rels><?xml version="1.0" encoding="UTF-8" standalone="yes"?>
<Relationships xmlns="http://schemas.openxmlformats.org/package/2006/relationships"><Relationship Id="rId1" Type="http://schemas.openxmlformats.org/officeDocument/2006/relationships/image" Target="media/image863.png"/></Relationships>
</file>

<file path=word/_rels/footer59.xml.rels><?xml version="1.0" encoding="UTF-8" standalone="yes"?>
<Relationships xmlns="http://schemas.openxmlformats.org/package/2006/relationships"><Relationship Id="rId1" Type="http://schemas.openxmlformats.org/officeDocument/2006/relationships/image" Target="media/image863.png"/></Relationships>
</file>

<file path=word/_rels/footer60.xml.rels><?xml version="1.0" encoding="UTF-8" standalone="yes"?>
<Relationships xmlns="http://schemas.openxmlformats.org/package/2006/relationships"><Relationship Id="rId1" Type="http://schemas.openxmlformats.org/officeDocument/2006/relationships/image" Target="media/image863.pn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3.xml.rels><?xml version="1.0" encoding="UTF-8" standalone="yes"?>
<Relationships xmlns="http://schemas.openxmlformats.org/package/2006/relationships"><Relationship Id="rId1" Type="http://schemas.openxmlformats.org/officeDocument/2006/relationships/image" Target="media/image832.png"/></Relationships>
</file>

<file path=word/_rels/header24.xml.rels><?xml version="1.0" encoding="UTF-8" standalone="yes"?>
<Relationships xmlns="http://schemas.openxmlformats.org/package/2006/relationships"><Relationship Id="rId1" Type="http://schemas.openxmlformats.org/officeDocument/2006/relationships/image" Target="media/image837.png"/></Relationships>
</file>

<file path=word/_rels/header26.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7.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8.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30.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1.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2.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3.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4.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5.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36.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37.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38.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39.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1.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2.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3.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4.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5.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46.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47.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48.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49.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50.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51.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52.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s>
</file>

<file path=word/_rels/header53.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4.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5.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6.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7.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8.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59.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6.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60.xml.rels><?xml version="1.0" encoding="UTF-8" standalone="yes"?>
<Relationships xmlns="http://schemas.openxmlformats.org/package/2006/relationships"><Relationship Id="rId3" Type="http://schemas.openxmlformats.org/officeDocument/2006/relationships/image" Target="media/image861.png"/><Relationship Id="rId2" Type="http://schemas.openxmlformats.org/officeDocument/2006/relationships/image" Target="media/image860.png"/><Relationship Id="rId1" Type="http://schemas.openxmlformats.org/officeDocument/2006/relationships/image" Target="media/image859.png"/><Relationship Id="rId4" Type="http://schemas.openxmlformats.org/officeDocument/2006/relationships/image" Target="media/image862.png"/></Relationships>
</file>

<file path=word/_rels/header61.xml.rels><?xml version="1.0" encoding="UTF-8" standalone="yes"?>
<Relationships xmlns="http://schemas.openxmlformats.org/package/2006/relationships"><Relationship Id="rId2" Type="http://schemas.openxmlformats.org/officeDocument/2006/relationships/image" Target="media/image865.png"/><Relationship Id="rId1" Type="http://schemas.openxmlformats.org/officeDocument/2006/relationships/image" Target="media/image864.jpeg"/></Relationships>
</file>

<file path=word/_rels/header62.xml.rels><?xml version="1.0" encoding="UTF-8" standalone="yes"?>
<Relationships xmlns="http://schemas.openxmlformats.org/package/2006/relationships"><Relationship Id="rId2" Type="http://schemas.openxmlformats.org/officeDocument/2006/relationships/image" Target="media/image865.png"/><Relationship Id="rId1" Type="http://schemas.openxmlformats.org/officeDocument/2006/relationships/image" Target="media/image864.jpeg"/></Relationships>
</file>

<file path=word/_rels/header63.xml.rels><?xml version="1.0" encoding="UTF-8" standalone="yes"?>
<Relationships xmlns="http://schemas.openxmlformats.org/package/2006/relationships"><Relationship Id="rId1" Type="http://schemas.openxmlformats.org/officeDocument/2006/relationships/image" Target="media/image887.jpeg"/></Relationships>
</file>

<file path=word/_rels/header64.xml.rels><?xml version="1.0" encoding="UTF-8" standalone="yes"?>
<Relationships xmlns="http://schemas.openxmlformats.org/package/2006/relationships"><Relationship Id="rId1" Type="http://schemas.openxmlformats.org/officeDocument/2006/relationships/image" Target="media/image887.jpeg"/></Relationships>
</file>

<file path=word/_rels/header6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88.wmf"/></Relationships>
</file>

<file path=word/_rels/header7.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51ED0F00CFF428EA124FEC38866AB67"/>
        <w:category>
          <w:name w:val="Geral"/>
          <w:gallery w:val="placeholder"/>
        </w:category>
        <w:types>
          <w:type w:val="bbPlcHdr"/>
        </w:types>
        <w:behaviors>
          <w:behavior w:val="content"/>
        </w:behaviors>
        <w:guid w:val="{E24BD25C-A24F-4376-910F-98CA856207F6}"/>
      </w:docPartPr>
      <w:docPartBody>
        <w:p w:rsidR="00F8627B" w:rsidRDefault="00790735" w:rsidP="00790735">
          <w:pPr>
            <w:pStyle w:val="851ED0F00CFF428EA124FEC38866AB67"/>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735"/>
    <w:rsid w:val="00316549"/>
    <w:rsid w:val="00790735"/>
    <w:rsid w:val="00F8627B"/>
    <w:rsid w:val="00FE6E4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790735"/>
  </w:style>
  <w:style w:type="paragraph" w:customStyle="1" w:styleId="851ED0F00CFF428EA124FEC38866AB67">
    <w:name w:val="851ED0F00CFF428EA124FEC38866AB67"/>
    <w:rsid w:val="0079073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790735"/>
  </w:style>
  <w:style w:type="paragraph" w:customStyle="1" w:styleId="851ED0F00CFF428EA124FEC38866AB67">
    <w:name w:val="851ED0F00CFF428EA124FEC38866AB67"/>
    <w:rsid w:val="0079073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7973F1-5CF8-4FF0-8406-3B4B1F00E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212</Pages>
  <Words>60290</Words>
  <Characters>325570</Characters>
  <Application>Microsoft Office Word</Application>
  <DocSecurity>0</DocSecurity>
  <Lines>2713</Lines>
  <Paragraphs>770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4</cp:revision>
  <cp:lastPrinted>2024-04-11T13:06:00Z</cp:lastPrinted>
  <dcterms:created xsi:type="dcterms:W3CDTF">2024-04-11T13:06:00Z</dcterms:created>
  <dcterms:modified xsi:type="dcterms:W3CDTF">2024-04-11T13:13:00Z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2024-04-10T00:00:00Z</vt:filetime>
  </property>
</Properties>
</file>